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084F" w14:textId="24D2F6D3" w:rsidR="00E778C1" w:rsidRPr="00A91674" w:rsidRDefault="00E778C1" w:rsidP="00E778C1">
      <w:pPr>
        <w:rPr>
          <w:rFonts w:ascii="Arial Narrow" w:hAnsi="Arial Narrow"/>
          <w:b/>
        </w:rPr>
      </w:pPr>
    </w:p>
    <w:p w14:paraId="65FBC566" w14:textId="7F56A95C" w:rsidR="004C3A7B" w:rsidRPr="001F59FD" w:rsidRDefault="004C3A7B" w:rsidP="00E778C1">
      <w:pPr>
        <w:jc w:val="center"/>
        <w:rPr>
          <w:rFonts w:ascii="Arial Narrow" w:eastAsia="Calibri" w:hAnsi="Arial Narrow"/>
          <w:b/>
          <w:color w:val="808080"/>
          <w:sz w:val="50"/>
          <w:szCs w:val="50"/>
          <w:lang w:val="es-CR"/>
        </w:rPr>
      </w:pPr>
      <w:r w:rsidRPr="001F59FD">
        <w:rPr>
          <w:rFonts w:ascii="Arial Narrow" w:eastAsia="Calibri" w:hAnsi="Arial Narrow"/>
          <w:b/>
          <w:color w:val="808080"/>
          <w:sz w:val="50"/>
          <w:szCs w:val="50"/>
          <w:lang w:val="es-CR"/>
        </w:rPr>
        <w:t>Institución</w:t>
      </w:r>
    </w:p>
    <w:p w14:paraId="32D666C9" w14:textId="411F39DE" w:rsidR="00E778C1" w:rsidRPr="001F59FD" w:rsidRDefault="009619DB" w:rsidP="00E778C1">
      <w:pPr>
        <w:jc w:val="center"/>
        <w:rPr>
          <w:rFonts w:ascii="Arial Narrow" w:eastAsia="Calibri" w:hAnsi="Arial Narrow"/>
          <w:b/>
          <w:color w:val="808080"/>
          <w:sz w:val="50"/>
          <w:szCs w:val="50"/>
          <w:lang w:val="es-CR"/>
        </w:rPr>
      </w:pPr>
      <w:r w:rsidRPr="001F59FD">
        <w:rPr>
          <w:rFonts w:ascii="Arial Narrow" w:eastAsia="Calibri" w:hAnsi="Arial Narrow"/>
          <w:b/>
          <w:color w:val="808080"/>
          <w:sz w:val="50"/>
          <w:szCs w:val="50"/>
          <w:lang w:val="es-CR"/>
        </w:rPr>
        <w:t>MUNICIPALIDAD DE BUENOS AIRES</w:t>
      </w:r>
    </w:p>
    <w:p w14:paraId="66320DAD" w14:textId="77777777" w:rsidR="00E778C1" w:rsidRPr="001F59FD" w:rsidRDefault="00E778C1" w:rsidP="00E778C1">
      <w:pPr>
        <w:rPr>
          <w:rFonts w:ascii="Arial Narrow" w:hAnsi="Arial Narrow"/>
          <w:lang w:val="es-CR"/>
        </w:rPr>
      </w:pPr>
    </w:p>
    <w:p w14:paraId="29438BD4" w14:textId="77777777" w:rsidR="00E778C1" w:rsidRPr="001F59FD" w:rsidRDefault="00E778C1" w:rsidP="00E778C1">
      <w:pPr>
        <w:rPr>
          <w:rFonts w:ascii="Arial Narrow" w:hAnsi="Arial Narrow"/>
          <w:lang w:val="es-CR"/>
        </w:rPr>
      </w:pPr>
    </w:p>
    <w:p w14:paraId="0DF7C05A" w14:textId="77777777" w:rsidR="00E778C1" w:rsidRPr="001F59FD" w:rsidRDefault="00E778C1" w:rsidP="00E778C1">
      <w:pPr>
        <w:rPr>
          <w:rFonts w:ascii="Arial Narrow" w:hAnsi="Arial Narrow"/>
          <w:lang w:val="es-CR"/>
        </w:rPr>
      </w:pPr>
    </w:p>
    <w:p w14:paraId="749AFAE2" w14:textId="12FD7A1E" w:rsidR="00E778C1" w:rsidRPr="001F59FD" w:rsidRDefault="00E778C1" w:rsidP="00E778C1">
      <w:pPr>
        <w:rPr>
          <w:rFonts w:ascii="Arial Narrow" w:hAnsi="Arial Narrow"/>
          <w:lang w:val="es-CR"/>
        </w:rPr>
      </w:pPr>
    </w:p>
    <w:p w14:paraId="21427E62" w14:textId="28FD6E35" w:rsidR="004C3A7B" w:rsidRPr="001F59FD" w:rsidRDefault="004C3A7B" w:rsidP="00E778C1">
      <w:pPr>
        <w:rPr>
          <w:rFonts w:ascii="Arial Narrow" w:hAnsi="Arial Narrow"/>
          <w:lang w:val="es-CR"/>
        </w:rPr>
      </w:pPr>
    </w:p>
    <w:p w14:paraId="1D79A12D" w14:textId="5E28FE7B" w:rsidR="004C3A7B" w:rsidRPr="001F59FD" w:rsidRDefault="004C3A7B" w:rsidP="00E778C1">
      <w:pPr>
        <w:rPr>
          <w:rFonts w:ascii="Arial Narrow" w:hAnsi="Arial Narrow"/>
          <w:lang w:val="es-CR"/>
        </w:rPr>
      </w:pPr>
    </w:p>
    <w:p w14:paraId="65B7AB4B" w14:textId="77777777" w:rsidR="004C3A7B" w:rsidRPr="001F59FD" w:rsidRDefault="004C3A7B" w:rsidP="00E778C1">
      <w:pPr>
        <w:rPr>
          <w:rFonts w:ascii="Arial Narrow" w:hAnsi="Arial Narrow"/>
          <w:lang w:val="es-CR"/>
        </w:rPr>
      </w:pPr>
    </w:p>
    <w:p w14:paraId="3C6844FF" w14:textId="12FC1977" w:rsidR="004C3A7B" w:rsidRPr="001F59FD" w:rsidRDefault="004C3A7B" w:rsidP="00E778C1">
      <w:pPr>
        <w:rPr>
          <w:rFonts w:ascii="Arial Narrow" w:hAnsi="Arial Narrow"/>
          <w:lang w:val="es-CR"/>
        </w:rPr>
      </w:pPr>
    </w:p>
    <w:p w14:paraId="6C69B48F" w14:textId="2E40B2FC" w:rsidR="004C3A7B" w:rsidRPr="001F59FD" w:rsidRDefault="004C3A7B" w:rsidP="00E778C1">
      <w:pPr>
        <w:rPr>
          <w:rFonts w:ascii="Arial Narrow" w:hAnsi="Arial Narrow"/>
          <w:lang w:val="es-CR"/>
        </w:rPr>
      </w:pPr>
    </w:p>
    <w:p w14:paraId="031F29B8" w14:textId="77777777" w:rsidR="004C3A7B" w:rsidRPr="001F59FD" w:rsidRDefault="004C3A7B" w:rsidP="00E778C1">
      <w:pPr>
        <w:rPr>
          <w:rFonts w:ascii="Arial Narrow" w:hAnsi="Arial Narrow"/>
          <w:lang w:val="es-CR"/>
        </w:rPr>
      </w:pPr>
    </w:p>
    <w:p w14:paraId="34A1B38E" w14:textId="5D9025D9" w:rsidR="004C3A7B" w:rsidRPr="001F59FD" w:rsidRDefault="004C3A7B" w:rsidP="00E778C1">
      <w:pPr>
        <w:rPr>
          <w:rFonts w:ascii="Arial Narrow" w:hAnsi="Arial Narrow"/>
          <w:lang w:val="es-CR"/>
        </w:rPr>
      </w:pPr>
    </w:p>
    <w:p w14:paraId="7E08E3E7" w14:textId="361BFF3E" w:rsidR="004C3A7B" w:rsidRPr="001F59FD" w:rsidRDefault="004C3A7B" w:rsidP="00E778C1">
      <w:pPr>
        <w:rPr>
          <w:rFonts w:ascii="Arial Narrow" w:hAnsi="Arial Narrow"/>
          <w:lang w:val="es-CR"/>
        </w:rPr>
      </w:pPr>
    </w:p>
    <w:p w14:paraId="6B1BBDC5" w14:textId="224C1D03" w:rsidR="004C3A7B" w:rsidRPr="001F59FD" w:rsidRDefault="004C3A7B" w:rsidP="00E778C1">
      <w:pPr>
        <w:rPr>
          <w:rFonts w:ascii="Arial Narrow" w:hAnsi="Arial Narrow"/>
          <w:lang w:val="es-CR"/>
        </w:rPr>
      </w:pPr>
    </w:p>
    <w:p w14:paraId="5D01CC09" w14:textId="77777777" w:rsidR="004C3A7B" w:rsidRPr="001F59FD" w:rsidRDefault="004C3A7B" w:rsidP="00E778C1">
      <w:pPr>
        <w:rPr>
          <w:rFonts w:ascii="Arial Narrow" w:hAnsi="Arial Narrow"/>
          <w:lang w:val="es-CR"/>
        </w:rPr>
      </w:pPr>
    </w:p>
    <w:p w14:paraId="7897A729" w14:textId="72D7AA35" w:rsidR="00E778C1" w:rsidRPr="001F59FD" w:rsidRDefault="00E778C1" w:rsidP="00E778C1">
      <w:pPr>
        <w:jc w:val="center"/>
        <w:rPr>
          <w:rFonts w:ascii="Arial Narrow" w:eastAsia="Calibri" w:hAnsi="Arial Narrow"/>
          <w:b/>
          <w:color w:val="808080"/>
          <w:sz w:val="50"/>
          <w:szCs w:val="50"/>
          <w:lang w:val="es-CR"/>
        </w:rPr>
      </w:pPr>
      <w:r w:rsidRPr="001F59FD">
        <w:rPr>
          <w:rFonts w:ascii="Arial Narrow" w:eastAsia="Calibri" w:hAnsi="Arial Narrow"/>
          <w:b/>
          <w:color w:val="808080"/>
          <w:sz w:val="50"/>
          <w:szCs w:val="50"/>
          <w:lang w:val="es-CR"/>
        </w:rPr>
        <w:t xml:space="preserve">NOTAS CONTABLES ESTADOS FINANCIEROS </w:t>
      </w:r>
      <w:r w:rsidR="00C30166" w:rsidRPr="001F59FD">
        <w:rPr>
          <w:rFonts w:ascii="Arial Narrow" w:eastAsia="Calibri" w:hAnsi="Arial Narrow"/>
          <w:b/>
          <w:color w:val="808080"/>
          <w:sz w:val="50"/>
          <w:szCs w:val="50"/>
          <w:lang w:val="es-CR"/>
        </w:rPr>
        <w:t>MAYO</w:t>
      </w:r>
      <w:r w:rsidRPr="001F59FD">
        <w:rPr>
          <w:rFonts w:ascii="Arial Narrow" w:eastAsia="Calibri" w:hAnsi="Arial Narrow"/>
          <w:b/>
          <w:color w:val="808080"/>
          <w:sz w:val="50"/>
          <w:szCs w:val="50"/>
          <w:lang w:val="es-CR"/>
        </w:rPr>
        <w:t xml:space="preserve"> 202</w:t>
      </w:r>
      <w:r w:rsidR="0018318D" w:rsidRPr="001F59FD">
        <w:rPr>
          <w:rFonts w:ascii="Arial Narrow" w:eastAsia="Calibri" w:hAnsi="Arial Narrow"/>
          <w:b/>
          <w:color w:val="808080"/>
          <w:sz w:val="50"/>
          <w:szCs w:val="50"/>
          <w:lang w:val="es-CR"/>
        </w:rPr>
        <w:t>3</w:t>
      </w:r>
    </w:p>
    <w:p w14:paraId="6CF4C1DC" w14:textId="77777777" w:rsidR="00E778C1" w:rsidRPr="001F59FD" w:rsidRDefault="00E778C1" w:rsidP="00E778C1">
      <w:pPr>
        <w:rPr>
          <w:rFonts w:ascii="Arial Narrow" w:hAnsi="Arial Narrow"/>
          <w:lang w:val="es-CR"/>
        </w:rPr>
      </w:pPr>
    </w:p>
    <w:p w14:paraId="04BDF968" w14:textId="3A72195D" w:rsidR="00E778C1" w:rsidRPr="001F59FD" w:rsidRDefault="00E778C1" w:rsidP="00E778C1">
      <w:pPr>
        <w:rPr>
          <w:rFonts w:ascii="Arial Narrow" w:hAnsi="Arial Narrow"/>
          <w:lang w:val="es-CR"/>
        </w:rPr>
      </w:pPr>
    </w:p>
    <w:p w14:paraId="4643E944" w14:textId="36589F6F" w:rsidR="004C3A7B" w:rsidRPr="001F59FD" w:rsidRDefault="004C3A7B" w:rsidP="00E778C1">
      <w:pPr>
        <w:rPr>
          <w:rFonts w:ascii="Arial Narrow" w:hAnsi="Arial Narrow"/>
          <w:lang w:val="es-CR"/>
        </w:rPr>
      </w:pPr>
    </w:p>
    <w:p w14:paraId="00E934FA" w14:textId="0DA21185" w:rsidR="004C3A7B" w:rsidRPr="001F59FD" w:rsidRDefault="004C3A7B" w:rsidP="00E778C1">
      <w:pPr>
        <w:rPr>
          <w:rFonts w:ascii="Arial Narrow" w:hAnsi="Arial Narrow"/>
          <w:lang w:val="es-CR"/>
        </w:rPr>
      </w:pPr>
    </w:p>
    <w:p w14:paraId="1D86E5B9" w14:textId="5B27B758" w:rsidR="004C3A7B" w:rsidRPr="001F59FD" w:rsidRDefault="004C3A7B" w:rsidP="00E778C1">
      <w:pPr>
        <w:rPr>
          <w:rFonts w:ascii="Arial Narrow" w:hAnsi="Arial Narrow"/>
          <w:lang w:val="es-CR"/>
        </w:rPr>
      </w:pPr>
    </w:p>
    <w:p w14:paraId="1DB197F4" w14:textId="77777777" w:rsidR="004C3A7B" w:rsidRPr="001F59FD" w:rsidRDefault="004C3A7B" w:rsidP="00E778C1">
      <w:pPr>
        <w:rPr>
          <w:rFonts w:ascii="Arial Narrow" w:hAnsi="Arial Narrow"/>
          <w:lang w:val="es-CR"/>
        </w:rPr>
      </w:pPr>
    </w:p>
    <w:p w14:paraId="0715AE3A" w14:textId="77777777" w:rsidR="00E778C1" w:rsidRPr="001F59FD" w:rsidRDefault="00E778C1" w:rsidP="00E778C1">
      <w:pPr>
        <w:rPr>
          <w:rFonts w:ascii="Arial Narrow" w:hAnsi="Arial Narrow"/>
          <w:lang w:val="es-CR"/>
        </w:rPr>
      </w:pPr>
    </w:p>
    <w:p w14:paraId="7195B921" w14:textId="77777777" w:rsidR="00E778C1" w:rsidRPr="001F59FD" w:rsidRDefault="00E778C1" w:rsidP="00E778C1">
      <w:pPr>
        <w:rPr>
          <w:rFonts w:ascii="Arial Narrow" w:hAnsi="Arial Narrow"/>
          <w:lang w:val="es-CR"/>
        </w:rPr>
      </w:pPr>
    </w:p>
    <w:p w14:paraId="17EC13F0" w14:textId="77777777" w:rsidR="00E778C1" w:rsidRPr="001F59FD" w:rsidRDefault="00E778C1" w:rsidP="00E778C1">
      <w:pPr>
        <w:rPr>
          <w:rFonts w:ascii="Arial Narrow" w:hAnsi="Arial Narrow"/>
          <w:lang w:val="es-CR"/>
        </w:rPr>
      </w:pPr>
    </w:p>
    <w:p w14:paraId="56C595DC" w14:textId="77777777" w:rsidR="00E778C1" w:rsidRPr="001F59FD" w:rsidRDefault="00E778C1" w:rsidP="00E778C1">
      <w:pPr>
        <w:rPr>
          <w:rFonts w:ascii="Arial Narrow" w:hAnsi="Arial Narrow"/>
          <w:lang w:val="es-CR"/>
        </w:rPr>
      </w:pPr>
    </w:p>
    <w:p w14:paraId="7512F12F" w14:textId="77777777" w:rsidR="00E778C1" w:rsidRPr="001F59FD" w:rsidRDefault="00E778C1" w:rsidP="00E778C1">
      <w:pPr>
        <w:rPr>
          <w:rFonts w:ascii="Arial Narrow" w:hAnsi="Arial Narrow"/>
          <w:lang w:val="es-CR"/>
        </w:rPr>
      </w:pPr>
    </w:p>
    <w:p w14:paraId="72BB973A" w14:textId="52334AB1" w:rsidR="00E778C1" w:rsidRPr="001F59FD" w:rsidRDefault="00E778C1" w:rsidP="00E778C1">
      <w:pPr>
        <w:rPr>
          <w:rFonts w:ascii="Arial Narrow" w:hAnsi="Arial Narrow"/>
          <w:lang w:val="es-CR"/>
        </w:rPr>
      </w:pPr>
    </w:p>
    <w:p w14:paraId="14C5381A" w14:textId="6D060214" w:rsidR="004C3A7B" w:rsidRPr="001F59FD" w:rsidRDefault="004C3A7B" w:rsidP="00E778C1">
      <w:pPr>
        <w:rPr>
          <w:rFonts w:ascii="Arial Narrow" w:hAnsi="Arial Narrow"/>
          <w:lang w:val="es-CR"/>
        </w:rPr>
      </w:pPr>
    </w:p>
    <w:p w14:paraId="1A8AA1CB" w14:textId="536DAB35" w:rsidR="004C3A7B" w:rsidRPr="001F59FD" w:rsidRDefault="004C3A7B" w:rsidP="00E778C1">
      <w:pPr>
        <w:rPr>
          <w:rFonts w:ascii="Arial Narrow" w:hAnsi="Arial Narrow"/>
          <w:lang w:val="es-CR"/>
        </w:rPr>
      </w:pPr>
    </w:p>
    <w:p w14:paraId="314DEE84" w14:textId="77777777" w:rsidR="004C3A7B" w:rsidRPr="001F59FD" w:rsidRDefault="004C3A7B" w:rsidP="00E778C1">
      <w:pPr>
        <w:rPr>
          <w:rFonts w:ascii="Arial Narrow" w:hAnsi="Arial Narrow"/>
          <w:lang w:val="es-CR"/>
        </w:rPr>
      </w:pPr>
    </w:p>
    <w:p w14:paraId="21A56F5A" w14:textId="77777777" w:rsidR="00E778C1" w:rsidRPr="001F59FD" w:rsidRDefault="00E778C1" w:rsidP="00E778C1">
      <w:pPr>
        <w:rPr>
          <w:rFonts w:ascii="Arial Narrow" w:hAnsi="Arial Narrow"/>
          <w:lang w:val="es-CR"/>
        </w:rPr>
      </w:pPr>
    </w:p>
    <w:p w14:paraId="62AD9D18" w14:textId="77777777" w:rsidR="00E778C1" w:rsidRPr="001F59FD" w:rsidRDefault="00E778C1" w:rsidP="00E778C1">
      <w:pPr>
        <w:rPr>
          <w:rFonts w:ascii="Arial Narrow" w:hAnsi="Arial Narrow"/>
          <w:lang w:val="es-CR"/>
        </w:rPr>
      </w:pPr>
    </w:p>
    <w:p w14:paraId="397093E9" w14:textId="77777777" w:rsidR="00E778C1" w:rsidRPr="001F59FD" w:rsidRDefault="00E778C1" w:rsidP="00E778C1">
      <w:pPr>
        <w:rPr>
          <w:rFonts w:ascii="Arial Narrow" w:hAnsi="Arial Narrow"/>
          <w:lang w:val="es-CR"/>
        </w:rPr>
      </w:pPr>
    </w:p>
    <w:p w14:paraId="3E327AC9" w14:textId="5A32AE8F" w:rsidR="004B7D88" w:rsidRPr="001F59FD" w:rsidRDefault="00C30166" w:rsidP="0045072A">
      <w:pPr>
        <w:jc w:val="center"/>
        <w:rPr>
          <w:rFonts w:ascii="Arial Narrow" w:eastAsia="Calibri" w:hAnsi="Arial Narrow"/>
          <w:color w:val="808080"/>
          <w:sz w:val="40"/>
          <w:szCs w:val="40"/>
          <w:lang w:val="es-CR"/>
        </w:rPr>
      </w:pPr>
      <w:r w:rsidRPr="001F59FD">
        <w:rPr>
          <w:rFonts w:ascii="Arial Narrow" w:eastAsia="Calibri" w:hAnsi="Arial Narrow"/>
          <w:color w:val="808080"/>
          <w:sz w:val="40"/>
          <w:szCs w:val="40"/>
          <w:lang w:val="es-CR"/>
        </w:rPr>
        <w:t>MAYO</w:t>
      </w:r>
      <w:r w:rsidR="00E778C1" w:rsidRPr="001F59FD">
        <w:rPr>
          <w:rFonts w:ascii="Arial Narrow" w:eastAsia="Calibri" w:hAnsi="Arial Narrow"/>
          <w:color w:val="808080"/>
          <w:sz w:val="40"/>
          <w:szCs w:val="40"/>
          <w:lang w:val="es-CR"/>
        </w:rPr>
        <w:t>, 202</w:t>
      </w:r>
      <w:r w:rsidR="0018318D" w:rsidRPr="001F59FD">
        <w:rPr>
          <w:rFonts w:ascii="Arial Narrow" w:eastAsia="Calibri" w:hAnsi="Arial Narrow"/>
          <w:color w:val="808080"/>
          <w:sz w:val="40"/>
          <w:szCs w:val="40"/>
          <w:lang w:val="es-CR"/>
        </w:rPr>
        <w:t>3</w:t>
      </w:r>
    </w:p>
    <w:p w14:paraId="7BE61A1D" w14:textId="77777777" w:rsidR="004C3A7B" w:rsidRPr="001F59FD" w:rsidRDefault="004C3A7B">
      <w:pPr>
        <w:rPr>
          <w:rFonts w:ascii="Arial Narrow" w:hAnsi="Arial Narrow"/>
          <w:sz w:val="28"/>
          <w:lang w:val="es-CR"/>
        </w:rPr>
      </w:pPr>
    </w:p>
    <w:p w14:paraId="10689D2C" w14:textId="77777777" w:rsidR="004C3A7B" w:rsidRPr="001F59FD" w:rsidRDefault="004C3A7B">
      <w:pPr>
        <w:rPr>
          <w:rFonts w:ascii="Arial Narrow" w:hAnsi="Arial Narrow"/>
          <w:sz w:val="28"/>
          <w:lang w:val="es-CR"/>
        </w:rPr>
      </w:pPr>
    </w:p>
    <w:p w14:paraId="07A1FE9C" w14:textId="77777777" w:rsidR="004C3A7B" w:rsidRPr="001F59FD" w:rsidRDefault="004C3A7B">
      <w:pPr>
        <w:rPr>
          <w:rFonts w:ascii="Arial Narrow" w:hAnsi="Arial Narrow"/>
          <w:sz w:val="28"/>
          <w:lang w:val="es-CR"/>
        </w:rPr>
      </w:pPr>
    </w:p>
    <w:p w14:paraId="62F39ED6" w14:textId="6CB16024" w:rsidR="00E778C1" w:rsidRPr="001F59FD" w:rsidRDefault="00E778C1">
      <w:pPr>
        <w:rPr>
          <w:rFonts w:ascii="Arial Narrow" w:hAnsi="Arial Narrow"/>
          <w:sz w:val="28"/>
          <w:lang w:val="es-CR"/>
        </w:rPr>
      </w:pPr>
      <w:r w:rsidRPr="001F59FD">
        <w:rPr>
          <w:rFonts w:ascii="Arial Narrow" w:hAnsi="Arial Narrow"/>
          <w:sz w:val="28"/>
          <w:lang w:val="es-CR"/>
        </w:rPr>
        <w:lastRenderedPageBreak/>
        <w:t>TABLA DE CONTENIDO</w:t>
      </w:r>
    </w:p>
    <w:p w14:paraId="05FA5B22" w14:textId="5B9F27BE" w:rsidR="00E41C08" w:rsidRPr="001F59FD" w:rsidRDefault="002C4091">
      <w:pPr>
        <w:pStyle w:val="TDC2"/>
        <w:tabs>
          <w:tab w:val="right" w:leader="dot" w:pos="8828"/>
        </w:tabs>
        <w:rPr>
          <w:rFonts w:eastAsiaTheme="minorEastAsia" w:cstheme="minorBidi"/>
          <w:b w:val="0"/>
          <w:bCs w:val="0"/>
          <w:noProof/>
          <w:kern w:val="2"/>
          <w:sz w:val="22"/>
          <w:szCs w:val="22"/>
          <w:lang w:val="es-CR"/>
          <w14:ligatures w14:val="standardContextual"/>
        </w:rPr>
      </w:pPr>
      <w:r w:rsidRPr="001F59FD">
        <w:rPr>
          <w:rFonts w:ascii="Arial Narrow" w:hAnsi="Arial Narrow"/>
          <w:caps/>
          <w:sz w:val="22"/>
          <w:szCs w:val="22"/>
          <w:lang w:val="es-CR"/>
        </w:rPr>
        <w:fldChar w:fldCharType="begin"/>
      </w:r>
      <w:r w:rsidRPr="001F59FD">
        <w:rPr>
          <w:rFonts w:ascii="Arial Narrow" w:hAnsi="Arial Narrow"/>
          <w:sz w:val="22"/>
          <w:szCs w:val="22"/>
          <w:lang w:val="es-CR"/>
        </w:rPr>
        <w:instrText xml:space="preserve"> TOC \o "1-4" \h \z \u </w:instrText>
      </w:r>
      <w:r w:rsidRPr="001F59FD">
        <w:rPr>
          <w:rFonts w:ascii="Arial Narrow" w:hAnsi="Arial Narrow"/>
          <w:caps/>
          <w:sz w:val="22"/>
          <w:szCs w:val="22"/>
          <w:lang w:val="es-CR"/>
        </w:rPr>
        <w:fldChar w:fldCharType="separate"/>
      </w:r>
      <w:hyperlink w:anchor="_Toc138931496" w:history="1">
        <w:r w:rsidR="00E41C08" w:rsidRPr="001F59FD">
          <w:rPr>
            <w:rStyle w:val="Hipervnculo"/>
            <w:rFonts w:ascii="Arial Narrow" w:hAnsi="Arial Narrow"/>
            <w:noProof/>
            <w:lang w:val="es-CR"/>
          </w:rPr>
          <w:t>DECLARACIÓN DE CUMPLIMIENTO</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_Toc138931496 \h </w:instrText>
        </w:r>
        <w:r w:rsidR="00E41C08" w:rsidRPr="001F59FD">
          <w:rPr>
            <w:noProof/>
            <w:webHidden/>
            <w:lang w:val="es-CR"/>
          </w:rPr>
        </w:r>
        <w:r w:rsidR="00E41C08" w:rsidRPr="001F59FD">
          <w:rPr>
            <w:noProof/>
            <w:webHidden/>
            <w:lang w:val="es-CR"/>
          </w:rPr>
          <w:fldChar w:fldCharType="separate"/>
        </w:r>
        <w:r w:rsidR="00F92000">
          <w:rPr>
            <w:noProof/>
            <w:webHidden/>
            <w:lang w:val="es-CR"/>
          </w:rPr>
          <w:t>6</w:t>
        </w:r>
        <w:r w:rsidR="00E41C08" w:rsidRPr="001F59FD">
          <w:rPr>
            <w:noProof/>
            <w:webHidden/>
            <w:lang w:val="es-CR"/>
          </w:rPr>
          <w:fldChar w:fldCharType="end"/>
        </w:r>
      </w:hyperlink>
    </w:p>
    <w:p w14:paraId="7086E8E9" w14:textId="043A3DA1" w:rsidR="00E41C08" w:rsidRPr="001F59FD" w:rsidRDefault="00496B95">
      <w:pPr>
        <w:pStyle w:val="TDC2"/>
        <w:tabs>
          <w:tab w:val="right" w:leader="dot" w:pos="8828"/>
        </w:tabs>
        <w:rPr>
          <w:rFonts w:eastAsiaTheme="minorEastAsia" w:cstheme="minorBidi"/>
          <w:b w:val="0"/>
          <w:bCs w:val="0"/>
          <w:noProof/>
          <w:kern w:val="2"/>
          <w:sz w:val="22"/>
          <w:szCs w:val="22"/>
          <w:lang w:val="es-CR"/>
          <w14:ligatures w14:val="standardContextual"/>
        </w:rPr>
      </w:pPr>
      <w:hyperlink w:anchor="_Toc138931497" w:history="1">
        <w:r w:rsidR="00E41C08" w:rsidRPr="001F59FD">
          <w:rPr>
            <w:rStyle w:val="Hipervnculo"/>
            <w:rFonts w:ascii="Arial Narrow" w:hAnsi="Arial Narrow"/>
            <w:noProof/>
            <w:lang w:val="es-CR"/>
          </w:rPr>
          <w:t>BASES DE MEDICIÓN Y RECONOCIMIENTO</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_Toc138931497 \h </w:instrText>
        </w:r>
        <w:r w:rsidR="00E41C08" w:rsidRPr="001F59FD">
          <w:rPr>
            <w:noProof/>
            <w:webHidden/>
            <w:lang w:val="es-CR"/>
          </w:rPr>
        </w:r>
        <w:r w:rsidR="00E41C08" w:rsidRPr="001F59FD">
          <w:rPr>
            <w:noProof/>
            <w:webHidden/>
            <w:lang w:val="es-CR"/>
          </w:rPr>
          <w:fldChar w:fldCharType="separate"/>
        </w:r>
        <w:r w:rsidR="00F92000">
          <w:rPr>
            <w:noProof/>
            <w:webHidden/>
            <w:lang w:val="es-CR"/>
          </w:rPr>
          <w:t>6</w:t>
        </w:r>
        <w:r w:rsidR="00E41C08" w:rsidRPr="001F59FD">
          <w:rPr>
            <w:noProof/>
            <w:webHidden/>
            <w:lang w:val="es-CR"/>
          </w:rPr>
          <w:fldChar w:fldCharType="end"/>
        </w:r>
      </w:hyperlink>
    </w:p>
    <w:p w14:paraId="02A23061" w14:textId="423186B4"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498" w:history="1">
        <w:r w:rsidR="00E41C08" w:rsidRPr="001F59FD">
          <w:rPr>
            <w:rStyle w:val="Hipervnculo"/>
            <w:rFonts w:ascii="Arial Narrow" w:hAnsi="Arial Narrow"/>
            <w:noProof/>
            <w:lang w:val="es-CR"/>
          </w:rPr>
          <w:t>Moneda Funcional y de Presentación</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_Toc138931498 \h </w:instrText>
        </w:r>
        <w:r w:rsidR="00E41C08" w:rsidRPr="001F59FD">
          <w:rPr>
            <w:noProof/>
            <w:webHidden/>
            <w:lang w:val="es-CR"/>
          </w:rPr>
        </w:r>
        <w:r w:rsidR="00E41C08" w:rsidRPr="001F59FD">
          <w:rPr>
            <w:noProof/>
            <w:webHidden/>
            <w:lang w:val="es-CR"/>
          </w:rPr>
          <w:fldChar w:fldCharType="separate"/>
        </w:r>
        <w:r w:rsidR="00F92000">
          <w:rPr>
            <w:noProof/>
            <w:webHidden/>
            <w:lang w:val="es-CR"/>
          </w:rPr>
          <w:t>7</w:t>
        </w:r>
        <w:r w:rsidR="00E41C08" w:rsidRPr="001F59FD">
          <w:rPr>
            <w:noProof/>
            <w:webHidden/>
            <w:lang w:val="es-CR"/>
          </w:rPr>
          <w:fldChar w:fldCharType="end"/>
        </w:r>
      </w:hyperlink>
    </w:p>
    <w:p w14:paraId="2326A4EC" w14:textId="66F14C1C"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499" w:history="1">
        <w:r w:rsidR="00E41C08" w:rsidRPr="001F59FD">
          <w:rPr>
            <w:rStyle w:val="Hipervnculo"/>
            <w:rFonts w:ascii="Arial Narrow" w:eastAsia="Calibri" w:hAnsi="Arial Narrow"/>
            <w:noProof/>
            <w:lang w:val="es-CR"/>
          </w:rPr>
          <w:t>Políticas Contables: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_Toc138931499 \h </w:instrText>
        </w:r>
        <w:r w:rsidR="00E41C08" w:rsidRPr="001F59FD">
          <w:rPr>
            <w:noProof/>
            <w:webHidden/>
            <w:lang w:val="es-CR"/>
          </w:rPr>
        </w:r>
        <w:r w:rsidR="00E41C08" w:rsidRPr="001F59FD">
          <w:rPr>
            <w:noProof/>
            <w:webHidden/>
            <w:lang w:val="es-CR"/>
          </w:rPr>
          <w:fldChar w:fldCharType="separate"/>
        </w:r>
        <w:r w:rsidR="00F92000">
          <w:rPr>
            <w:noProof/>
            <w:webHidden/>
            <w:lang w:val="es-CR"/>
          </w:rPr>
          <w:t>7</w:t>
        </w:r>
        <w:r w:rsidR="00E41C08" w:rsidRPr="001F59FD">
          <w:rPr>
            <w:noProof/>
            <w:webHidden/>
            <w:lang w:val="es-CR"/>
          </w:rPr>
          <w:fldChar w:fldCharType="end"/>
        </w:r>
      </w:hyperlink>
    </w:p>
    <w:p w14:paraId="1C91C79B" w14:textId="26DEDDF9" w:rsidR="00E41C08" w:rsidRPr="001F59FD" w:rsidRDefault="00496B95">
      <w:pPr>
        <w:pStyle w:val="TDC2"/>
        <w:tabs>
          <w:tab w:val="right" w:leader="dot" w:pos="8828"/>
        </w:tabs>
        <w:rPr>
          <w:rFonts w:eastAsiaTheme="minorEastAsia" w:cstheme="minorBidi"/>
          <w:b w:val="0"/>
          <w:bCs w:val="0"/>
          <w:noProof/>
          <w:kern w:val="2"/>
          <w:sz w:val="22"/>
          <w:szCs w:val="22"/>
          <w:lang w:val="es-CR"/>
          <w14:ligatures w14:val="standardContextual"/>
        </w:rPr>
      </w:pPr>
      <w:hyperlink w:anchor="_Toc138931500" w:history="1">
        <w:r w:rsidR="00E41C08" w:rsidRPr="001F59FD">
          <w:rPr>
            <w:rStyle w:val="Hipervnculo"/>
            <w:rFonts w:ascii="Arial Narrow" w:hAnsi="Arial Narrow"/>
            <w:noProof/>
            <w:lang w:val="es-CR" w:eastAsia="es-CR"/>
          </w:rPr>
          <w:t>Revelación sobre las principales Políticas Contables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_Toc138931500 \h </w:instrText>
        </w:r>
        <w:r w:rsidR="00E41C08" w:rsidRPr="001F59FD">
          <w:rPr>
            <w:noProof/>
            <w:webHidden/>
            <w:lang w:val="es-CR"/>
          </w:rPr>
        </w:r>
        <w:r w:rsidR="00E41C08" w:rsidRPr="001F59FD">
          <w:rPr>
            <w:noProof/>
            <w:webHidden/>
            <w:lang w:val="es-CR"/>
          </w:rPr>
          <w:fldChar w:fldCharType="separate"/>
        </w:r>
        <w:r w:rsidR="00F92000">
          <w:rPr>
            <w:noProof/>
            <w:webHidden/>
            <w:lang w:val="es-CR"/>
          </w:rPr>
          <w:t>7</w:t>
        </w:r>
        <w:r w:rsidR="00E41C08" w:rsidRPr="001F59FD">
          <w:rPr>
            <w:noProof/>
            <w:webHidden/>
            <w:lang w:val="es-CR"/>
          </w:rPr>
          <w:fldChar w:fldCharType="end"/>
        </w:r>
      </w:hyperlink>
    </w:p>
    <w:p w14:paraId="1FA355EF" w14:textId="5F89BE17" w:rsidR="00E41C08" w:rsidRPr="001F59FD" w:rsidRDefault="00496B95">
      <w:pPr>
        <w:pStyle w:val="TDC1"/>
        <w:tabs>
          <w:tab w:val="right" w:leader="dot" w:pos="8828"/>
        </w:tabs>
        <w:rPr>
          <w:rFonts w:asciiTheme="minorHAnsi" w:eastAsiaTheme="minorEastAsia" w:hAnsiTheme="minorHAnsi" w:cstheme="minorBidi"/>
          <w:b w:val="0"/>
          <w:bCs w:val="0"/>
          <w:caps w:val="0"/>
          <w:noProof/>
          <w:kern w:val="2"/>
          <w:sz w:val="22"/>
          <w:szCs w:val="22"/>
          <w:lang w:val="es-CR"/>
          <w14:ligatures w14:val="standardContextual"/>
        </w:rPr>
      </w:pPr>
      <w:hyperlink w:anchor="_Toc138931501" w:history="1">
        <w:r w:rsidR="00E41C08" w:rsidRPr="001F59FD">
          <w:rPr>
            <w:rStyle w:val="Hipervnculo"/>
            <w:rFonts w:ascii="Arial Narrow" w:hAnsi="Arial Narrow"/>
            <w:noProof/>
            <w:lang w:val="es-CR"/>
          </w:rPr>
          <w:t>NOTAS CONTABLES A ESTADOS FINANCIEROS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_Toc138931501 \h </w:instrText>
        </w:r>
        <w:r w:rsidR="00E41C08" w:rsidRPr="001F59FD">
          <w:rPr>
            <w:noProof/>
            <w:webHidden/>
            <w:lang w:val="es-CR"/>
          </w:rPr>
        </w:r>
        <w:r w:rsidR="00E41C08" w:rsidRPr="001F59FD">
          <w:rPr>
            <w:noProof/>
            <w:webHidden/>
            <w:lang w:val="es-CR"/>
          </w:rPr>
          <w:fldChar w:fldCharType="separate"/>
        </w:r>
        <w:r w:rsidR="00F92000">
          <w:rPr>
            <w:noProof/>
            <w:webHidden/>
            <w:lang w:val="es-CR"/>
          </w:rPr>
          <w:t>13</w:t>
        </w:r>
        <w:r w:rsidR="00E41C08" w:rsidRPr="001F59FD">
          <w:rPr>
            <w:noProof/>
            <w:webHidden/>
            <w:lang w:val="es-CR"/>
          </w:rPr>
          <w:fldChar w:fldCharType="end"/>
        </w:r>
      </w:hyperlink>
    </w:p>
    <w:p w14:paraId="58247662" w14:textId="5488793F" w:rsidR="00E41C08" w:rsidRPr="001F59FD" w:rsidRDefault="00496B95">
      <w:pPr>
        <w:pStyle w:val="TDC2"/>
        <w:tabs>
          <w:tab w:val="right" w:leader="dot" w:pos="8828"/>
        </w:tabs>
        <w:rPr>
          <w:rFonts w:eastAsiaTheme="minorEastAsia" w:cstheme="minorBidi"/>
          <w:b w:val="0"/>
          <w:bCs w:val="0"/>
          <w:noProof/>
          <w:kern w:val="2"/>
          <w:sz w:val="22"/>
          <w:szCs w:val="22"/>
          <w:lang w:val="es-CR"/>
          <w14:ligatures w14:val="standardContextual"/>
        </w:rPr>
      </w:pPr>
      <w:hyperlink w:anchor="_Toc138931502" w:history="1">
        <w:r w:rsidR="00E41C08" w:rsidRPr="001F59FD">
          <w:rPr>
            <w:rStyle w:val="Hipervnculo"/>
            <w:rFonts w:ascii="Arial Narrow" w:hAnsi="Arial Narrow"/>
            <w:noProof/>
            <w:lang w:val="es-CR"/>
          </w:rPr>
          <w:t>NOTAS ESTADO DE SITUACION FINANCIERA</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_Toc138931502 \h </w:instrText>
        </w:r>
        <w:r w:rsidR="00E41C08" w:rsidRPr="001F59FD">
          <w:rPr>
            <w:noProof/>
            <w:webHidden/>
            <w:lang w:val="es-CR"/>
          </w:rPr>
        </w:r>
        <w:r w:rsidR="00E41C08" w:rsidRPr="001F59FD">
          <w:rPr>
            <w:noProof/>
            <w:webHidden/>
            <w:lang w:val="es-CR"/>
          </w:rPr>
          <w:fldChar w:fldCharType="separate"/>
        </w:r>
        <w:r w:rsidR="00F92000">
          <w:rPr>
            <w:noProof/>
            <w:webHidden/>
            <w:lang w:val="es-CR"/>
          </w:rPr>
          <w:t>13</w:t>
        </w:r>
        <w:r w:rsidR="00E41C08" w:rsidRPr="001F59FD">
          <w:rPr>
            <w:noProof/>
            <w:webHidden/>
            <w:lang w:val="es-CR"/>
          </w:rPr>
          <w:fldChar w:fldCharType="end"/>
        </w:r>
      </w:hyperlink>
    </w:p>
    <w:p w14:paraId="09DE6F29" w14:textId="2840D9AD"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03" w:history="1">
        <w:r w:rsidR="00E41C08" w:rsidRPr="001F59FD">
          <w:rPr>
            <w:rStyle w:val="Hipervnculo"/>
            <w:rFonts w:ascii="Arial Narrow" w:hAnsi="Arial Narrow"/>
            <w:noProof/>
            <w:lang w:val="es-CR" w:eastAsia="es-CR"/>
          </w:rPr>
          <w:t>1.1. ACTIVO</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_Toc138931503 \h </w:instrText>
        </w:r>
        <w:r w:rsidR="00E41C08" w:rsidRPr="001F59FD">
          <w:rPr>
            <w:noProof/>
            <w:webHidden/>
            <w:lang w:val="es-CR"/>
          </w:rPr>
        </w:r>
        <w:r w:rsidR="00E41C08" w:rsidRPr="001F59FD">
          <w:rPr>
            <w:noProof/>
            <w:webHidden/>
            <w:lang w:val="es-CR"/>
          </w:rPr>
          <w:fldChar w:fldCharType="separate"/>
        </w:r>
        <w:r w:rsidR="00F92000">
          <w:rPr>
            <w:noProof/>
            <w:webHidden/>
            <w:lang w:val="es-CR"/>
          </w:rPr>
          <w:t>13</w:t>
        </w:r>
        <w:r w:rsidR="00E41C08" w:rsidRPr="001F59FD">
          <w:rPr>
            <w:noProof/>
            <w:webHidden/>
            <w:lang w:val="es-CR"/>
          </w:rPr>
          <w:fldChar w:fldCharType="end"/>
        </w:r>
      </w:hyperlink>
    </w:p>
    <w:p w14:paraId="355B3E67" w14:textId="18E0A1B8"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04" w:history="1">
        <w:r w:rsidR="00E41C08" w:rsidRPr="001F59FD">
          <w:rPr>
            <w:rStyle w:val="Hipervnculo"/>
            <w:rFonts w:ascii="Arial Narrow" w:eastAsia="Calibri" w:hAnsi="Arial Narrow"/>
            <w:noProof/>
            <w:lang w:val="es-CR" w:eastAsia="es-CR"/>
          </w:rPr>
          <w:t>1.1 ACTIVO CORRIENTE</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_Toc138931504 \h </w:instrText>
        </w:r>
        <w:r w:rsidR="00E41C08" w:rsidRPr="001F59FD">
          <w:rPr>
            <w:noProof/>
            <w:webHidden/>
            <w:lang w:val="es-CR"/>
          </w:rPr>
        </w:r>
        <w:r w:rsidR="00E41C08" w:rsidRPr="001F59FD">
          <w:rPr>
            <w:noProof/>
            <w:webHidden/>
            <w:lang w:val="es-CR"/>
          </w:rPr>
          <w:fldChar w:fldCharType="separate"/>
        </w:r>
        <w:r w:rsidR="00F92000">
          <w:rPr>
            <w:noProof/>
            <w:webHidden/>
            <w:lang w:val="es-CR"/>
          </w:rPr>
          <w:t>13</w:t>
        </w:r>
        <w:r w:rsidR="00E41C08" w:rsidRPr="001F59FD">
          <w:rPr>
            <w:noProof/>
            <w:webHidden/>
            <w:lang w:val="es-CR"/>
          </w:rPr>
          <w:fldChar w:fldCharType="end"/>
        </w:r>
      </w:hyperlink>
    </w:p>
    <w:p w14:paraId="0875CC57" w14:textId="74289220"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05" w:history="1">
        <w:r w:rsidR="00E41C08" w:rsidRPr="001F59FD">
          <w:rPr>
            <w:rStyle w:val="Hipervnculo"/>
            <w:rFonts w:ascii="Arial Narrow" w:hAnsi="Arial Narrow"/>
            <w:noProof/>
            <w:lang w:val="es-CR" w:eastAsia="es-CR"/>
          </w:rPr>
          <w:t>NOTA N° 3</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_Toc138931505 \h </w:instrText>
        </w:r>
        <w:r w:rsidR="00E41C08" w:rsidRPr="001F59FD">
          <w:rPr>
            <w:noProof/>
            <w:webHidden/>
            <w:lang w:val="es-CR"/>
          </w:rPr>
        </w:r>
        <w:r w:rsidR="00E41C08" w:rsidRPr="001F59FD">
          <w:rPr>
            <w:noProof/>
            <w:webHidden/>
            <w:lang w:val="es-CR"/>
          </w:rPr>
          <w:fldChar w:fldCharType="separate"/>
        </w:r>
        <w:r w:rsidR="00F92000">
          <w:rPr>
            <w:noProof/>
            <w:webHidden/>
            <w:lang w:val="es-CR"/>
          </w:rPr>
          <w:t>13</w:t>
        </w:r>
        <w:r w:rsidR="00E41C08" w:rsidRPr="001F59FD">
          <w:rPr>
            <w:noProof/>
            <w:webHidden/>
            <w:lang w:val="es-CR"/>
          </w:rPr>
          <w:fldChar w:fldCharType="end"/>
        </w:r>
      </w:hyperlink>
    </w:p>
    <w:p w14:paraId="2A2CCDB2" w14:textId="2B2D6EF8"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06" w:history="1">
        <w:r w:rsidR="00E41C08" w:rsidRPr="001F59FD">
          <w:rPr>
            <w:rStyle w:val="Hipervnculo"/>
            <w:rFonts w:ascii="Arial Narrow" w:hAnsi="Arial Narrow"/>
            <w:noProof/>
            <w:lang w:val="es-CR" w:eastAsia="es-CR"/>
          </w:rPr>
          <w:t>NOTA N° 4</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_Toc138931506 \h </w:instrText>
        </w:r>
        <w:r w:rsidR="00E41C08" w:rsidRPr="001F59FD">
          <w:rPr>
            <w:noProof/>
            <w:webHidden/>
            <w:lang w:val="es-CR"/>
          </w:rPr>
        </w:r>
        <w:r w:rsidR="00E41C08" w:rsidRPr="001F59FD">
          <w:rPr>
            <w:noProof/>
            <w:webHidden/>
            <w:lang w:val="es-CR"/>
          </w:rPr>
          <w:fldChar w:fldCharType="separate"/>
        </w:r>
        <w:r w:rsidR="00F92000">
          <w:rPr>
            <w:noProof/>
            <w:webHidden/>
            <w:lang w:val="es-CR"/>
          </w:rPr>
          <w:t>16</w:t>
        </w:r>
        <w:r w:rsidR="00E41C08" w:rsidRPr="001F59FD">
          <w:rPr>
            <w:noProof/>
            <w:webHidden/>
            <w:lang w:val="es-CR"/>
          </w:rPr>
          <w:fldChar w:fldCharType="end"/>
        </w:r>
      </w:hyperlink>
    </w:p>
    <w:p w14:paraId="13DBDFF6" w14:textId="6AE8C06B"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07" w:history="1">
        <w:r w:rsidR="00E41C08" w:rsidRPr="001F59FD">
          <w:rPr>
            <w:rStyle w:val="Hipervnculo"/>
            <w:rFonts w:ascii="Arial Narrow" w:hAnsi="Arial Narrow"/>
            <w:noProof/>
            <w:lang w:val="es-CR"/>
          </w:rPr>
          <w:t>NOTA N° 5</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_Toc138931507 \h </w:instrText>
        </w:r>
        <w:r w:rsidR="00E41C08" w:rsidRPr="001F59FD">
          <w:rPr>
            <w:noProof/>
            <w:webHidden/>
            <w:lang w:val="es-CR"/>
          </w:rPr>
        </w:r>
        <w:r w:rsidR="00E41C08" w:rsidRPr="001F59FD">
          <w:rPr>
            <w:noProof/>
            <w:webHidden/>
            <w:lang w:val="es-CR"/>
          </w:rPr>
          <w:fldChar w:fldCharType="separate"/>
        </w:r>
        <w:r w:rsidR="00F92000">
          <w:rPr>
            <w:noProof/>
            <w:webHidden/>
            <w:lang w:val="es-CR"/>
          </w:rPr>
          <w:t>16</w:t>
        </w:r>
        <w:r w:rsidR="00E41C08" w:rsidRPr="001F59FD">
          <w:rPr>
            <w:noProof/>
            <w:webHidden/>
            <w:lang w:val="es-CR"/>
          </w:rPr>
          <w:fldChar w:fldCharType="end"/>
        </w:r>
      </w:hyperlink>
    </w:p>
    <w:p w14:paraId="752B9FFA" w14:textId="46FE3747"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08" w:history="1">
        <w:r w:rsidR="00E41C08" w:rsidRPr="001F59FD">
          <w:rPr>
            <w:rStyle w:val="Hipervnculo"/>
            <w:rFonts w:ascii="Arial Narrow" w:hAnsi="Arial Narrow"/>
            <w:noProof/>
            <w:lang w:val="es-CR" w:eastAsia="es-CR"/>
          </w:rPr>
          <w:t>NOTA N° 6</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_Toc138931508 \h </w:instrText>
        </w:r>
        <w:r w:rsidR="00E41C08" w:rsidRPr="001F59FD">
          <w:rPr>
            <w:noProof/>
            <w:webHidden/>
            <w:lang w:val="es-CR"/>
          </w:rPr>
        </w:r>
        <w:r w:rsidR="00E41C08" w:rsidRPr="001F59FD">
          <w:rPr>
            <w:noProof/>
            <w:webHidden/>
            <w:lang w:val="es-CR"/>
          </w:rPr>
          <w:fldChar w:fldCharType="separate"/>
        </w:r>
        <w:r w:rsidR="00F92000">
          <w:rPr>
            <w:noProof/>
            <w:webHidden/>
            <w:lang w:val="es-CR"/>
          </w:rPr>
          <w:t>19</w:t>
        </w:r>
        <w:r w:rsidR="00E41C08" w:rsidRPr="001F59FD">
          <w:rPr>
            <w:noProof/>
            <w:webHidden/>
            <w:lang w:val="es-CR"/>
          </w:rPr>
          <w:fldChar w:fldCharType="end"/>
        </w:r>
      </w:hyperlink>
    </w:p>
    <w:p w14:paraId="25A54231" w14:textId="6441B297"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09" w:history="1">
        <w:r w:rsidR="00E41C08" w:rsidRPr="001F59FD">
          <w:rPr>
            <w:rStyle w:val="Hipervnculo"/>
            <w:rFonts w:ascii="Arial Narrow" w:hAnsi="Arial Narrow"/>
            <w:noProof/>
            <w:lang w:val="es-CR"/>
          </w:rPr>
          <w:t>NOTA N° 7</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_Toc138931509 \h </w:instrText>
        </w:r>
        <w:r w:rsidR="00E41C08" w:rsidRPr="001F59FD">
          <w:rPr>
            <w:noProof/>
            <w:webHidden/>
            <w:lang w:val="es-CR"/>
          </w:rPr>
        </w:r>
        <w:r w:rsidR="00E41C08" w:rsidRPr="001F59FD">
          <w:rPr>
            <w:noProof/>
            <w:webHidden/>
            <w:lang w:val="es-CR"/>
          </w:rPr>
          <w:fldChar w:fldCharType="separate"/>
        </w:r>
        <w:r w:rsidR="00F92000">
          <w:rPr>
            <w:noProof/>
            <w:webHidden/>
            <w:lang w:val="es-CR"/>
          </w:rPr>
          <w:t>21</w:t>
        </w:r>
        <w:r w:rsidR="00E41C08" w:rsidRPr="001F59FD">
          <w:rPr>
            <w:noProof/>
            <w:webHidden/>
            <w:lang w:val="es-CR"/>
          </w:rPr>
          <w:fldChar w:fldCharType="end"/>
        </w:r>
      </w:hyperlink>
    </w:p>
    <w:p w14:paraId="4FE91BC1" w14:textId="45362385"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10" w:history="1">
        <w:r w:rsidR="00E41C08" w:rsidRPr="001F59FD">
          <w:rPr>
            <w:rStyle w:val="Hipervnculo"/>
            <w:rFonts w:ascii="Arial Narrow" w:eastAsia="Calibri" w:hAnsi="Arial Narrow"/>
            <w:noProof/>
            <w:lang w:val="es-CR" w:eastAsia="es-CR"/>
          </w:rPr>
          <w:t>1.2 ACTIVO NO CORRIENTE</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_Toc138931510 \h </w:instrText>
        </w:r>
        <w:r w:rsidR="00E41C08" w:rsidRPr="001F59FD">
          <w:rPr>
            <w:noProof/>
            <w:webHidden/>
            <w:lang w:val="es-CR"/>
          </w:rPr>
        </w:r>
        <w:r w:rsidR="00E41C08" w:rsidRPr="001F59FD">
          <w:rPr>
            <w:noProof/>
            <w:webHidden/>
            <w:lang w:val="es-CR"/>
          </w:rPr>
          <w:fldChar w:fldCharType="separate"/>
        </w:r>
        <w:r w:rsidR="00F92000">
          <w:rPr>
            <w:noProof/>
            <w:webHidden/>
            <w:lang w:val="es-CR"/>
          </w:rPr>
          <w:t>22</w:t>
        </w:r>
        <w:r w:rsidR="00E41C08" w:rsidRPr="001F59FD">
          <w:rPr>
            <w:noProof/>
            <w:webHidden/>
            <w:lang w:val="es-CR"/>
          </w:rPr>
          <w:fldChar w:fldCharType="end"/>
        </w:r>
      </w:hyperlink>
    </w:p>
    <w:p w14:paraId="3CDA9FAB" w14:textId="40996C7A"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11" w:history="1">
        <w:r w:rsidR="00E41C08" w:rsidRPr="001F59FD">
          <w:rPr>
            <w:rStyle w:val="Hipervnculo"/>
            <w:rFonts w:ascii="Arial Narrow" w:hAnsi="Arial Narrow"/>
            <w:noProof/>
            <w:lang w:val="es-CR"/>
          </w:rPr>
          <w:t>NOTA N° 8</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_Toc138931511 \h </w:instrText>
        </w:r>
        <w:r w:rsidR="00E41C08" w:rsidRPr="001F59FD">
          <w:rPr>
            <w:noProof/>
            <w:webHidden/>
            <w:lang w:val="es-CR"/>
          </w:rPr>
        </w:r>
        <w:r w:rsidR="00E41C08" w:rsidRPr="001F59FD">
          <w:rPr>
            <w:noProof/>
            <w:webHidden/>
            <w:lang w:val="es-CR"/>
          </w:rPr>
          <w:fldChar w:fldCharType="separate"/>
        </w:r>
        <w:r w:rsidR="00F92000">
          <w:rPr>
            <w:noProof/>
            <w:webHidden/>
            <w:lang w:val="es-CR"/>
          </w:rPr>
          <w:t>22</w:t>
        </w:r>
        <w:r w:rsidR="00E41C08" w:rsidRPr="001F59FD">
          <w:rPr>
            <w:noProof/>
            <w:webHidden/>
            <w:lang w:val="es-CR"/>
          </w:rPr>
          <w:fldChar w:fldCharType="end"/>
        </w:r>
      </w:hyperlink>
    </w:p>
    <w:p w14:paraId="2A2C33D2" w14:textId="27F041ED"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12" w:history="1">
        <w:r w:rsidR="00E41C08" w:rsidRPr="001F59FD">
          <w:rPr>
            <w:rStyle w:val="Hipervnculo"/>
            <w:rFonts w:ascii="Arial Narrow" w:hAnsi="Arial Narrow" w:cs="Times New Roman"/>
            <w:bCs/>
            <w:noProof/>
            <w:lang w:val="es-CR"/>
          </w:rPr>
          <w:t>NOTA N° 9</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_Toc138931512 \h </w:instrText>
        </w:r>
        <w:r w:rsidR="00E41C08" w:rsidRPr="001F59FD">
          <w:rPr>
            <w:noProof/>
            <w:webHidden/>
            <w:lang w:val="es-CR"/>
          </w:rPr>
        </w:r>
        <w:r w:rsidR="00E41C08" w:rsidRPr="001F59FD">
          <w:rPr>
            <w:noProof/>
            <w:webHidden/>
            <w:lang w:val="es-CR"/>
          </w:rPr>
          <w:fldChar w:fldCharType="separate"/>
        </w:r>
        <w:r w:rsidR="00F92000">
          <w:rPr>
            <w:noProof/>
            <w:webHidden/>
            <w:lang w:val="es-CR"/>
          </w:rPr>
          <w:t>23</w:t>
        </w:r>
        <w:r w:rsidR="00E41C08" w:rsidRPr="001F59FD">
          <w:rPr>
            <w:noProof/>
            <w:webHidden/>
            <w:lang w:val="es-CR"/>
          </w:rPr>
          <w:fldChar w:fldCharType="end"/>
        </w:r>
      </w:hyperlink>
    </w:p>
    <w:p w14:paraId="7CCCCAD0" w14:textId="6361A42B"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13" w:history="1">
        <w:r w:rsidR="00E41C08" w:rsidRPr="001F59FD">
          <w:rPr>
            <w:rStyle w:val="Hipervnculo"/>
            <w:rFonts w:ascii="Arial Narrow" w:hAnsi="Arial Narrow"/>
            <w:noProof/>
            <w:lang w:val="es-CR"/>
          </w:rPr>
          <w:t>NOTA N° 10</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_Toc138931513 \h </w:instrText>
        </w:r>
        <w:r w:rsidR="00E41C08" w:rsidRPr="001F59FD">
          <w:rPr>
            <w:noProof/>
            <w:webHidden/>
            <w:lang w:val="es-CR"/>
          </w:rPr>
        </w:r>
        <w:r w:rsidR="00E41C08" w:rsidRPr="001F59FD">
          <w:rPr>
            <w:noProof/>
            <w:webHidden/>
            <w:lang w:val="es-CR"/>
          </w:rPr>
          <w:fldChar w:fldCharType="separate"/>
        </w:r>
        <w:r w:rsidR="00F92000">
          <w:rPr>
            <w:noProof/>
            <w:webHidden/>
            <w:lang w:val="es-CR"/>
          </w:rPr>
          <w:t>23</w:t>
        </w:r>
        <w:r w:rsidR="00E41C08" w:rsidRPr="001F59FD">
          <w:rPr>
            <w:noProof/>
            <w:webHidden/>
            <w:lang w:val="es-CR"/>
          </w:rPr>
          <w:fldChar w:fldCharType="end"/>
        </w:r>
      </w:hyperlink>
    </w:p>
    <w:p w14:paraId="578D915C" w14:textId="4C2813B0"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14" w:history="1">
        <w:r w:rsidR="00E41C08" w:rsidRPr="001F59FD">
          <w:rPr>
            <w:rStyle w:val="Hipervnculo"/>
            <w:rFonts w:ascii="Arial Narrow" w:hAnsi="Arial Narrow"/>
            <w:noProof/>
            <w:lang w:val="es-CR"/>
          </w:rPr>
          <w:t>NOTA N° 11</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_Toc138931514 \h </w:instrText>
        </w:r>
        <w:r w:rsidR="00E41C08" w:rsidRPr="001F59FD">
          <w:rPr>
            <w:noProof/>
            <w:webHidden/>
            <w:lang w:val="es-CR"/>
          </w:rPr>
        </w:r>
        <w:r w:rsidR="00E41C08" w:rsidRPr="001F59FD">
          <w:rPr>
            <w:noProof/>
            <w:webHidden/>
            <w:lang w:val="es-CR"/>
          </w:rPr>
          <w:fldChar w:fldCharType="separate"/>
        </w:r>
        <w:r w:rsidR="00F92000">
          <w:rPr>
            <w:noProof/>
            <w:webHidden/>
            <w:lang w:val="es-CR"/>
          </w:rPr>
          <w:t>36</w:t>
        </w:r>
        <w:r w:rsidR="00E41C08" w:rsidRPr="001F59FD">
          <w:rPr>
            <w:noProof/>
            <w:webHidden/>
            <w:lang w:val="es-CR"/>
          </w:rPr>
          <w:fldChar w:fldCharType="end"/>
        </w:r>
      </w:hyperlink>
    </w:p>
    <w:p w14:paraId="6D0E63BD" w14:textId="5AC2B3ED"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15" w:history="1">
        <w:r w:rsidR="00E41C08" w:rsidRPr="001F59FD">
          <w:rPr>
            <w:rStyle w:val="Hipervnculo"/>
            <w:rFonts w:ascii="Arial Narrow" w:hAnsi="Arial Narrow"/>
            <w:noProof/>
            <w:lang w:val="es-CR"/>
          </w:rPr>
          <w:t>NOTA N° 12</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_Toc138931515 \h </w:instrText>
        </w:r>
        <w:r w:rsidR="00E41C08" w:rsidRPr="001F59FD">
          <w:rPr>
            <w:noProof/>
            <w:webHidden/>
            <w:lang w:val="es-CR"/>
          </w:rPr>
        </w:r>
        <w:r w:rsidR="00E41C08" w:rsidRPr="001F59FD">
          <w:rPr>
            <w:noProof/>
            <w:webHidden/>
            <w:lang w:val="es-CR"/>
          </w:rPr>
          <w:fldChar w:fldCharType="separate"/>
        </w:r>
        <w:r w:rsidR="00F92000">
          <w:rPr>
            <w:noProof/>
            <w:webHidden/>
            <w:lang w:val="es-CR"/>
          </w:rPr>
          <w:t>38</w:t>
        </w:r>
        <w:r w:rsidR="00E41C08" w:rsidRPr="001F59FD">
          <w:rPr>
            <w:noProof/>
            <w:webHidden/>
            <w:lang w:val="es-CR"/>
          </w:rPr>
          <w:fldChar w:fldCharType="end"/>
        </w:r>
      </w:hyperlink>
    </w:p>
    <w:p w14:paraId="5C154A63" w14:textId="3B6D30A1"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16" w:history="1">
        <w:r w:rsidR="00E41C08" w:rsidRPr="001F59FD">
          <w:rPr>
            <w:rStyle w:val="Hipervnculo"/>
            <w:rFonts w:ascii="Arial Narrow" w:hAnsi="Arial Narrow"/>
            <w:noProof/>
            <w:lang w:val="es-CR"/>
          </w:rPr>
          <w:t>NOTA N° 13</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_Toc138931516 \h </w:instrText>
        </w:r>
        <w:r w:rsidR="00E41C08" w:rsidRPr="001F59FD">
          <w:rPr>
            <w:noProof/>
            <w:webHidden/>
            <w:lang w:val="es-CR"/>
          </w:rPr>
        </w:r>
        <w:r w:rsidR="00E41C08" w:rsidRPr="001F59FD">
          <w:rPr>
            <w:noProof/>
            <w:webHidden/>
            <w:lang w:val="es-CR"/>
          </w:rPr>
          <w:fldChar w:fldCharType="separate"/>
        </w:r>
        <w:r w:rsidR="00F92000">
          <w:rPr>
            <w:noProof/>
            <w:webHidden/>
            <w:lang w:val="es-CR"/>
          </w:rPr>
          <w:t>39</w:t>
        </w:r>
        <w:r w:rsidR="00E41C08" w:rsidRPr="001F59FD">
          <w:rPr>
            <w:noProof/>
            <w:webHidden/>
            <w:lang w:val="es-CR"/>
          </w:rPr>
          <w:fldChar w:fldCharType="end"/>
        </w:r>
      </w:hyperlink>
    </w:p>
    <w:p w14:paraId="37D39434" w14:textId="0B3ED9A3"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17" w:history="1">
        <w:r w:rsidR="00E41C08" w:rsidRPr="001F59FD">
          <w:rPr>
            <w:rStyle w:val="Hipervnculo"/>
            <w:rFonts w:ascii="Arial Narrow" w:hAnsi="Arial Narrow"/>
            <w:noProof/>
            <w:lang w:val="es-CR" w:eastAsia="es-CR"/>
          </w:rPr>
          <w:t>2. PASIVO</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_Toc138931517 \h </w:instrText>
        </w:r>
        <w:r w:rsidR="00E41C08" w:rsidRPr="001F59FD">
          <w:rPr>
            <w:noProof/>
            <w:webHidden/>
            <w:lang w:val="es-CR"/>
          </w:rPr>
        </w:r>
        <w:r w:rsidR="00E41C08" w:rsidRPr="001F59FD">
          <w:rPr>
            <w:noProof/>
            <w:webHidden/>
            <w:lang w:val="es-CR"/>
          </w:rPr>
          <w:fldChar w:fldCharType="separate"/>
        </w:r>
        <w:r w:rsidR="00F92000">
          <w:rPr>
            <w:noProof/>
            <w:webHidden/>
            <w:lang w:val="es-CR"/>
          </w:rPr>
          <w:t>40</w:t>
        </w:r>
        <w:r w:rsidR="00E41C08" w:rsidRPr="001F59FD">
          <w:rPr>
            <w:noProof/>
            <w:webHidden/>
            <w:lang w:val="es-CR"/>
          </w:rPr>
          <w:fldChar w:fldCharType="end"/>
        </w:r>
      </w:hyperlink>
    </w:p>
    <w:p w14:paraId="4AE9595E" w14:textId="1D500933"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18" w:history="1">
        <w:r w:rsidR="00E41C08" w:rsidRPr="001F59FD">
          <w:rPr>
            <w:rStyle w:val="Hipervnculo"/>
            <w:rFonts w:ascii="Arial Narrow" w:eastAsia="Calibri" w:hAnsi="Arial Narrow"/>
            <w:noProof/>
            <w:lang w:val="es-CR" w:eastAsia="es-CR"/>
          </w:rPr>
          <w:t>2.1 PASIVO CORRIENTE</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_Toc138931518 \h </w:instrText>
        </w:r>
        <w:r w:rsidR="00E41C08" w:rsidRPr="001F59FD">
          <w:rPr>
            <w:noProof/>
            <w:webHidden/>
            <w:lang w:val="es-CR"/>
          </w:rPr>
        </w:r>
        <w:r w:rsidR="00E41C08" w:rsidRPr="001F59FD">
          <w:rPr>
            <w:noProof/>
            <w:webHidden/>
            <w:lang w:val="es-CR"/>
          </w:rPr>
          <w:fldChar w:fldCharType="separate"/>
        </w:r>
        <w:r w:rsidR="00F92000">
          <w:rPr>
            <w:noProof/>
            <w:webHidden/>
            <w:lang w:val="es-CR"/>
          </w:rPr>
          <w:t>40</w:t>
        </w:r>
        <w:r w:rsidR="00E41C08" w:rsidRPr="001F59FD">
          <w:rPr>
            <w:noProof/>
            <w:webHidden/>
            <w:lang w:val="es-CR"/>
          </w:rPr>
          <w:fldChar w:fldCharType="end"/>
        </w:r>
      </w:hyperlink>
    </w:p>
    <w:p w14:paraId="75165A1D" w14:textId="475088CB"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19" w:history="1">
        <w:r w:rsidR="00E41C08" w:rsidRPr="001F59FD">
          <w:rPr>
            <w:rStyle w:val="Hipervnculo"/>
            <w:rFonts w:ascii="Arial Narrow" w:hAnsi="Arial Narrow"/>
            <w:noProof/>
            <w:lang w:val="es-CR"/>
          </w:rPr>
          <w:t>NOTA N° 14</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_Toc138931519 \h </w:instrText>
        </w:r>
        <w:r w:rsidR="00E41C08" w:rsidRPr="001F59FD">
          <w:rPr>
            <w:noProof/>
            <w:webHidden/>
            <w:lang w:val="es-CR"/>
          </w:rPr>
        </w:r>
        <w:r w:rsidR="00E41C08" w:rsidRPr="001F59FD">
          <w:rPr>
            <w:noProof/>
            <w:webHidden/>
            <w:lang w:val="es-CR"/>
          </w:rPr>
          <w:fldChar w:fldCharType="separate"/>
        </w:r>
        <w:r w:rsidR="00F92000">
          <w:rPr>
            <w:noProof/>
            <w:webHidden/>
            <w:lang w:val="es-CR"/>
          </w:rPr>
          <w:t>40</w:t>
        </w:r>
        <w:r w:rsidR="00E41C08" w:rsidRPr="001F59FD">
          <w:rPr>
            <w:noProof/>
            <w:webHidden/>
            <w:lang w:val="es-CR"/>
          </w:rPr>
          <w:fldChar w:fldCharType="end"/>
        </w:r>
      </w:hyperlink>
    </w:p>
    <w:p w14:paraId="758C0B1C" w14:textId="533A4874"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20" w:history="1">
        <w:r w:rsidR="00E41C08" w:rsidRPr="001F59FD">
          <w:rPr>
            <w:rStyle w:val="Hipervnculo"/>
            <w:rFonts w:ascii="Arial Narrow" w:hAnsi="Arial Narrow"/>
            <w:noProof/>
            <w:lang w:val="es-CR"/>
          </w:rPr>
          <w:t>NOTA N° 15</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_Toc138931520 \h </w:instrText>
        </w:r>
        <w:r w:rsidR="00E41C08" w:rsidRPr="001F59FD">
          <w:rPr>
            <w:noProof/>
            <w:webHidden/>
            <w:lang w:val="es-CR"/>
          </w:rPr>
        </w:r>
        <w:r w:rsidR="00E41C08" w:rsidRPr="001F59FD">
          <w:rPr>
            <w:noProof/>
            <w:webHidden/>
            <w:lang w:val="es-CR"/>
          </w:rPr>
          <w:fldChar w:fldCharType="separate"/>
        </w:r>
        <w:r w:rsidR="00F92000">
          <w:rPr>
            <w:noProof/>
            <w:webHidden/>
            <w:lang w:val="es-CR"/>
          </w:rPr>
          <w:t>42</w:t>
        </w:r>
        <w:r w:rsidR="00E41C08" w:rsidRPr="001F59FD">
          <w:rPr>
            <w:noProof/>
            <w:webHidden/>
            <w:lang w:val="es-CR"/>
          </w:rPr>
          <w:fldChar w:fldCharType="end"/>
        </w:r>
      </w:hyperlink>
    </w:p>
    <w:p w14:paraId="189325B0" w14:textId="0AA95C8C"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21" w:history="1">
        <w:r w:rsidR="00E41C08" w:rsidRPr="001F59FD">
          <w:rPr>
            <w:rStyle w:val="Hipervnculo"/>
            <w:rFonts w:ascii="Arial Narrow" w:hAnsi="Arial Narrow"/>
            <w:noProof/>
            <w:lang w:val="es-CR"/>
          </w:rPr>
          <w:t>NOTA N° 16</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_Toc138931521 \h </w:instrText>
        </w:r>
        <w:r w:rsidR="00E41C08" w:rsidRPr="001F59FD">
          <w:rPr>
            <w:noProof/>
            <w:webHidden/>
            <w:lang w:val="es-CR"/>
          </w:rPr>
        </w:r>
        <w:r w:rsidR="00E41C08" w:rsidRPr="001F59FD">
          <w:rPr>
            <w:noProof/>
            <w:webHidden/>
            <w:lang w:val="es-CR"/>
          </w:rPr>
          <w:fldChar w:fldCharType="separate"/>
        </w:r>
        <w:r w:rsidR="00F92000">
          <w:rPr>
            <w:noProof/>
            <w:webHidden/>
            <w:lang w:val="es-CR"/>
          </w:rPr>
          <w:t>43</w:t>
        </w:r>
        <w:r w:rsidR="00E41C08" w:rsidRPr="001F59FD">
          <w:rPr>
            <w:noProof/>
            <w:webHidden/>
            <w:lang w:val="es-CR"/>
          </w:rPr>
          <w:fldChar w:fldCharType="end"/>
        </w:r>
      </w:hyperlink>
    </w:p>
    <w:p w14:paraId="601995CC" w14:textId="038A95D9"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22" w:history="1">
        <w:r w:rsidR="00E41C08" w:rsidRPr="001F59FD">
          <w:rPr>
            <w:rStyle w:val="Hipervnculo"/>
            <w:rFonts w:ascii="Arial Narrow" w:hAnsi="Arial Narrow"/>
            <w:noProof/>
            <w:lang w:val="es-CR"/>
          </w:rPr>
          <w:t>NOTA N° 17</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_Toc138931522 \h </w:instrText>
        </w:r>
        <w:r w:rsidR="00E41C08" w:rsidRPr="001F59FD">
          <w:rPr>
            <w:noProof/>
            <w:webHidden/>
            <w:lang w:val="es-CR"/>
          </w:rPr>
        </w:r>
        <w:r w:rsidR="00E41C08" w:rsidRPr="001F59FD">
          <w:rPr>
            <w:noProof/>
            <w:webHidden/>
            <w:lang w:val="es-CR"/>
          </w:rPr>
          <w:fldChar w:fldCharType="separate"/>
        </w:r>
        <w:r w:rsidR="00F92000">
          <w:rPr>
            <w:noProof/>
            <w:webHidden/>
            <w:lang w:val="es-CR"/>
          </w:rPr>
          <w:t>44</w:t>
        </w:r>
        <w:r w:rsidR="00E41C08" w:rsidRPr="001F59FD">
          <w:rPr>
            <w:noProof/>
            <w:webHidden/>
            <w:lang w:val="es-CR"/>
          </w:rPr>
          <w:fldChar w:fldCharType="end"/>
        </w:r>
      </w:hyperlink>
    </w:p>
    <w:p w14:paraId="50948A2D" w14:textId="728C4A0B"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23" w:history="1">
        <w:r w:rsidR="00E41C08" w:rsidRPr="001F59FD">
          <w:rPr>
            <w:rStyle w:val="Hipervnculo"/>
            <w:rFonts w:ascii="Arial Narrow" w:hAnsi="Arial Narrow"/>
            <w:noProof/>
            <w:lang w:val="es-CR"/>
          </w:rPr>
          <w:t>NOTA N° 18</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_Toc138931523 \h </w:instrText>
        </w:r>
        <w:r w:rsidR="00E41C08" w:rsidRPr="001F59FD">
          <w:rPr>
            <w:noProof/>
            <w:webHidden/>
            <w:lang w:val="es-CR"/>
          </w:rPr>
        </w:r>
        <w:r w:rsidR="00E41C08" w:rsidRPr="001F59FD">
          <w:rPr>
            <w:noProof/>
            <w:webHidden/>
            <w:lang w:val="es-CR"/>
          </w:rPr>
          <w:fldChar w:fldCharType="separate"/>
        </w:r>
        <w:r w:rsidR="00F92000">
          <w:rPr>
            <w:noProof/>
            <w:webHidden/>
            <w:lang w:val="es-CR"/>
          </w:rPr>
          <w:t>45</w:t>
        </w:r>
        <w:r w:rsidR="00E41C08" w:rsidRPr="001F59FD">
          <w:rPr>
            <w:noProof/>
            <w:webHidden/>
            <w:lang w:val="es-CR"/>
          </w:rPr>
          <w:fldChar w:fldCharType="end"/>
        </w:r>
      </w:hyperlink>
    </w:p>
    <w:p w14:paraId="6D85BCBB" w14:textId="5209FE59"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24" w:history="1">
        <w:r w:rsidR="00E41C08" w:rsidRPr="001F59FD">
          <w:rPr>
            <w:rStyle w:val="Hipervnculo"/>
            <w:rFonts w:ascii="Arial Narrow" w:eastAsia="Calibri" w:hAnsi="Arial Narrow"/>
            <w:noProof/>
            <w:lang w:val="es-CR" w:eastAsia="es-CR"/>
          </w:rPr>
          <w:t>2.2 PASIVO NO CORRIENTE</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_Toc138931524 \h </w:instrText>
        </w:r>
        <w:r w:rsidR="00E41C08" w:rsidRPr="001F59FD">
          <w:rPr>
            <w:noProof/>
            <w:webHidden/>
            <w:lang w:val="es-CR"/>
          </w:rPr>
        </w:r>
        <w:r w:rsidR="00E41C08" w:rsidRPr="001F59FD">
          <w:rPr>
            <w:noProof/>
            <w:webHidden/>
            <w:lang w:val="es-CR"/>
          </w:rPr>
          <w:fldChar w:fldCharType="separate"/>
        </w:r>
        <w:r w:rsidR="00F92000">
          <w:rPr>
            <w:noProof/>
            <w:webHidden/>
            <w:lang w:val="es-CR"/>
          </w:rPr>
          <w:t>46</w:t>
        </w:r>
        <w:r w:rsidR="00E41C08" w:rsidRPr="001F59FD">
          <w:rPr>
            <w:noProof/>
            <w:webHidden/>
            <w:lang w:val="es-CR"/>
          </w:rPr>
          <w:fldChar w:fldCharType="end"/>
        </w:r>
      </w:hyperlink>
    </w:p>
    <w:p w14:paraId="3EA650B6" w14:textId="21FE7434"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25" w:history="1">
        <w:r w:rsidR="00E41C08" w:rsidRPr="001F59FD">
          <w:rPr>
            <w:rStyle w:val="Hipervnculo"/>
            <w:rFonts w:ascii="Arial Narrow" w:hAnsi="Arial Narrow"/>
            <w:noProof/>
            <w:lang w:val="es-CR"/>
          </w:rPr>
          <w:t>NOTA N° 19</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_Toc138931525 \h </w:instrText>
        </w:r>
        <w:r w:rsidR="00E41C08" w:rsidRPr="001F59FD">
          <w:rPr>
            <w:noProof/>
            <w:webHidden/>
            <w:lang w:val="es-CR"/>
          </w:rPr>
        </w:r>
        <w:r w:rsidR="00E41C08" w:rsidRPr="001F59FD">
          <w:rPr>
            <w:noProof/>
            <w:webHidden/>
            <w:lang w:val="es-CR"/>
          </w:rPr>
          <w:fldChar w:fldCharType="separate"/>
        </w:r>
        <w:r w:rsidR="00F92000">
          <w:rPr>
            <w:noProof/>
            <w:webHidden/>
            <w:lang w:val="es-CR"/>
          </w:rPr>
          <w:t>46</w:t>
        </w:r>
        <w:r w:rsidR="00E41C08" w:rsidRPr="001F59FD">
          <w:rPr>
            <w:noProof/>
            <w:webHidden/>
            <w:lang w:val="es-CR"/>
          </w:rPr>
          <w:fldChar w:fldCharType="end"/>
        </w:r>
      </w:hyperlink>
    </w:p>
    <w:p w14:paraId="0D733CD9" w14:textId="170686CB"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26" w:history="1">
        <w:r w:rsidR="00E41C08" w:rsidRPr="001F59FD">
          <w:rPr>
            <w:rStyle w:val="Hipervnculo"/>
            <w:rFonts w:ascii="Arial Narrow" w:hAnsi="Arial Narrow"/>
            <w:noProof/>
            <w:lang w:val="es-CR"/>
          </w:rPr>
          <w:t>NOTA N° 20</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_Toc138931526 \h </w:instrText>
        </w:r>
        <w:r w:rsidR="00E41C08" w:rsidRPr="001F59FD">
          <w:rPr>
            <w:noProof/>
            <w:webHidden/>
            <w:lang w:val="es-CR"/>
          </w:rPr>
        </w:r>
        <w:r w:rsidR="00E41C08" w:rsidRPr="001F59FD">
          <w:rPr>
            <w:noProof/>
            <w:webHidden/>
            <w:lang w:val="es-CR"/>
          </w:rPr>
          <w:fldChar w:fldCharType="separate"/>
        </w:r>
        <w:r w:rsidR="00F92000">
          <w:rPr>
            <w:noProof/>
            <w:webHidden/>
            <w:lang w:val="es-CR"/>
          </w:rPr>
          <w:t>47</w:t>
        </w:r>
        <w:r w:rsidR="00E41C08" w:rsidRPr="001F59FD">
          <w:rPr>
            <w:noProof/>
            <w:webHidden/>
            <w:lang w:val="es-CR"/>
          </w:rPr>
          <w:fldChar w:fldCharType="end"/>
        </w:r>
      </w:hyperlink>
    </w:p>
    <w:p w14:paraId="18F2056F" w14:textId="427D51D0"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27" w:history="1">
        <w:r w:rsidR="00E41C08" w:rsidRPr="001F59FD">
          <w:rPr>
            <w:rStyle w:val="Hipervnculo"/>
            <w:rFonts w:ascii="Arial Narrow" w:hAnsi="Arial Narrow"/>
            <w:noProof/>
            <w:lang w:val="es-CR"/>
          </w:rPr>
          <w:t>NOTA N° 21</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_Toc138931527 \h </w:instrText>
        </w:r>
        <w:r w:rsidR="00E41C08" w:rsidRPr="001F59FD">
          <w:rPr>
            <w:noProof/>
            <w:webHidden/>
            <w:lang w:val="es-CR"/>
          </w:rPr>
        </w:r>
        <w:r w:rsidR="00E41C08" w:rsidRPr="001F59FD">
          <w:rPr>
            <w:noProof/>
            <w:webHidden/>
            <w:lang w:val="es-CR"/>
          </w:rPr>
          <w:fldChar w:fldCharType="separate"/>
        </w:r>
        <w:r w:rsidR="00F92000">
          <w:rPr>
            <w:noProof/>
            <w:webHidden/>
            <w:lang w:val="es-CR"/>
          </w:rPr>
          <w:t>48</w:t>
        </w:r>
        <w:r w:rsidR="00E41C08" w:rsidRPr="001F59FD">
          <w:rPr>
            <w:noProof/>
            <w:webHidden/>
            <w:lang w:val="es-CR"/>
          </w:rPr>
          <w:fldChar w:fldCharType="end"/>
        </w:r>
      </w:hyperlink>
    </w:p>
    <w:p w14:paraId="17C73A6F" w14:textId="2D9ECD59"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28" w:history="1">
        <w:r w:rsidR="00E41C08" w:rsidRPr="001F59FD">
          <w:rPr>
            <w:rStyle w:val="Hipervnculo"/>
            <w:rFonts w:ascii="Arial Narrow" w:hAnsi="Arial Narrow"/>
            <w:noProof/>
            <w:lang w:val="es-CR"/>
          </w:rPr>
          <w:t>NOTA N° 22</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_Toc138931528 \h </w:instrText>
        </w:r>
        <w:r w:rsidR="00E41C08" w:rsidRPr="001F59FD">
          <w:rPr>
            <w:noProof/>
            <w:webHidden/>
            <w:lang w:val="es-CR"/>
          </w:rPr>
        </w:r>
        <w:r w:rsidR="00E41C08" w:rsidRPr="001F59FD">
          <w:rPr>
            <w:noProof/>
            <w:webHidden/>
            <w:lang w:val="es-CR"/>
          </w:rPr>
          <w:fldChar w:fldCharType="separate"/>
        </w:r>
        <w:r w:rsidR="00F92000">
          <w:rPr>
            <w:noProof/>
            <w:webHidden/>
            <w:lang w:val="es-CR"/>
          </w:rPr>
          <w:t>48</w:t>
        </w:r>
        <w:r w:rsidR="00E41C08" w:rsidRPr="001F59FD">
          <w:rPr>
            <w:noProof/>
            <w:webHidden/>
            <w:lang w:val="es-CR"/>
          </w:rPr>
          <w:fldChar w:fldCharType="end"/>
        </w:r>
      </w:hyperlink>
    </w:p>
    <w:p w14:paraId="51197643" w14:textId="549CFE3F"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29" w:history="1">
        <w:r w:rsidR="00E41C08" w:rsidRPr="001F59FD">
          <w:rPr>
            <w:rStyle w:val="Hipervnculo"/>
            <w:rFonts w:ascii="Arial Narrow" w:hAnsi="Arial Narrow"/>
            <w:noProof/>
            <w:lang w:val="es-CR"/>
          </w:rPr>
          <w:t>NOTA N° 23</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_Toc138931529 \h </w:instrText>
        </w:r>
        <w:r w:rsidR="00E41C08" w:rsidRPr="001F59FD">
          <w:rPr>
            <w:noProof/>
            <w:webHidden/>
            <w:lang w:val="es-CR"/>
          </w:rPr>
        </w:r>
        <w:r w:rsidR="00E41C08" w:rsidRPr="001F59FD">
          <w:rPr>
            <w:noProof/>
            <w:webHidden/>
            <w:lang w:val="es-CR"/>
          </w:rPr>
          <w:fldChar w:fldCharType="separate"/>
        </w:r>
        <w:r w:rsidR="00F92000">
          <w:rPr>
            <w:noProof/>
            <w:webHidden/>
            <w:lang w:val="es-CR"/>
          </w:rPr>
          <w:t>49</w:t>
        </w:r>
        <w:r w:rsidR="00E41C08" w:rsidRPr="001F59FD">
          <w:rPr>
            <w:noProof/>
            <w:webHidden/>
            <w:lang w:val="es-CR"/>
          </w:rPr>
          <w:fldChar w:fldCharType="end"/>
        </w:r>
      </w:hyperlink>
    </w:p>
    <w:p w14:paraId="58DABC2F" w14:textId="1D039ED8"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30" w:history="1">
        <w:r w:rsidR="00E41C08" w:rsidRPr="001F59FD">
          <w:rPr>
            <w:rStyle w:val="Hipervnculo"/>
            <w:rFonts w:ascii="Arial Narrow" w:hAnsi="Arial Narrow"/>
            <w:noProof/>
            <w:lang w:val="es-CR" w:eastAsia="es-CR"/>
          </w:rPr>
          <w:t>3. PATRIMONIO</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_Toc138931530 \h </w:instrText>
        </w:r>
        <w:r w:rsidR="00E41C08" w:rsidRPr="001F59FD">
          <w:rPr>
            <w:noProof/>
            <w:webHidden/>
            <w:lang w:val="es-CR"/>
          </w:rPr>
        </w:r>
        <w:r w:rsidR="00E41C08" w:rsidRPr="001F59FD">
          <w:rPr>
            <w:noProof/>
            <w:webHidden/>
            <w:lang w:val="es-CR"/>
          </w:rPr>
          <w:fldChar w:fldCharType="separate"/>
        </w:r>
        <w:r w:rsidR="00F92000">
          <w:rPr>
            <w:noProof/>
            <w:webHidden/>
            <w:lang w:val="es-CR"/>
          </w:rPr>
          <w:t>50</w:t>
        </w:r>
        <w:r w:rsidR="00E41C08" w:rsidRPr="001F59FD">
          <w:rPr>
            <w:noProof/>
            <w:webHidden/>
            <w:lang w:val="es-CR"/>
          </w:rPr>
          <w:fldChar w:fldCharType="end"/>
        </w:r>
      </w:hyperlink>
    </w:p>
    <w:p w14:paraId="5A723ABA" w14:textId="02F4B52C"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31" w:history="1">
        <w:r w:rsidR="00E41C08" w:rsidRPr="001F59FD">
          <w:rPr>
            <w:rStyle w:val="Hipervnculo"/>
            <w:rFonts w:ascii="Arial Narrow" w:eastAsia="Calibri" w:hAnsi="Arial Narrow"/>
            <w:noProof/>
            <w:lang w:val="es-CR" w:eastAsia="es-CR"/>
          </w:rPr>
          <w:t>3.1 PATRIMONIO PUBLICO</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_Toc138931531 \h </w:instrText>
        </w:r>
        <w:r w:rsidR="00E41C08" w:rsidRPr="001F59FD">
          <w:rPr>
            <w:noProof/>
            <w:webHidden/>
            <w:lang w:val="es-CR"/>
          </w:rPr>
        </w:r>
        <w:r w:rsidR="00E41C08" w:rsidRPr="001F59FD">
          <w:rPr>
            <w:noProof/>
            <w:webHidden/>
            <w:lang w:val="es-CR"/>
          </w:rPr>
          <w:fldChar w:fldCharType="separate"/>
        </w:r>
        <w:r w:rsidR="00F92000">
          <w:rPr>
            <w:noProof/>
            <w:webHidden/>
            <w:lang w:val="es-CR"/>
          </w:rPr>
          <w:t>50</w:t>
        </w:r>
        <w:r w:rsidR="00E41C08" w:rsidRPr="001F59FD">
          <w:rPr>
            <w:noProof/>
            <w:webHidden/>
            <w:lang w:val="es-CR"/>
          </w:rPr>
          <w:fldChar w:fldCharType="end"/>
        </w:r>
      </w:hyperlink>
    </w:p>
    <w:p w14:paraId="6B43E1BC" w14:textId="56420E51"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32" w:history="1">
        <w:r w:rsidR="00E41C08" w:rsidRPr="001F59FD">
          <w:rPr>
            <w:rStyle w:val="Hipervnculo"/>
            <w:rFonts w:ascii="Arial Narrow" w:hAnsi="Arial Narrow"/>
            <w:noProof/>
            <w:lang w:val="es-CR"/>
          </w:rPr>
          <w:t>NOTA N° 24</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_Toc138931532 \h </w:instrText>
        </w:r>
        <w:r w:rsidR="00E41C08" w:rsidRPr="001F59FD">
          <w:rPr>
            <w:noProof/>
            <w:webHidden/>
            <w:lang w:val="es-CR"/>
          </w:rPr>
        </w:r>
        <w:r w:rsidR="00E41C08" w:rsidRPr="001F59FD">
          <w:rPr>
            <w:noProof/>
            <w:webHidden/>
            <w:lang w:val="es-CR"/>
          </w:rPr>
          <w:fldChar w:fldCharType="separate"/>
        </w:r>
        <w:r w:rsidR="00F92000">
          <w:rPr>
            <w:noProof/>
            <w:webHidden/>
            <w:lang w:val="es-CR"/>
          </w:rPr>
          <w:t>50</w:t>
        </w:r>
        <w:r w:rsidR="00E41C08" w:rsidRPr="001F59FD">
          <w:rPr>
            <w:noProof/>
            <w:webHidden/>
            <w:lang w:val="es-CR"/>
          </w:rPr>
          <w:fldChar w:fldCharType="end"/>
        </w:r>
      </w:hyperlink>
    </w:p>
    <w:p w14:paraId="2637E647" w14:textId="179B5F0A"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33" w:history="1">
        <w:r w:rsidR="00E41C08" w:rsidRPr="001F59FD">
          <w:rPr>
            <w:rStyle w:val="Hipervnculo"/>
            <w:rFonts w:ascii="Arial Narrow" w:hAnsi="Arial Narrow"/>
            <w:noProof/>
            <w:lang w:val="es-CR"/>
          </w:rPr>
          <w:t>NOTA N° 25</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_Toc138931533 \h </w:instrText>
        </w:r>
        <w:r w:rsidR="00E41C08" w:rsidRPr="001F59FD">
          <w:rPr>
            <w:noProof/>
            <w:webHidden/>
            <w:lang w:val="es-CR"/>
          </w:rPr>
        </w:r>
        <w:r w:rsidR="00E41C08" w:rsidRPr="001F59FD">
          <w:rPr>
            <w:noProof/>
            <w:webHidden/>
            <w:lang w:val="es-CR"/>
          </w:rPr>
          <w:fldChar w:fldCharType="separate"/>
        </w:r>
        <w:r w:rsidR="00F92000">
          <w:rPr>
            <w:noProof/>
            <w:webHidden/>
            <w:lang w:val="es-CR"/>
          </w:rPr>
          <w:t>51</w:t>
        </w:r>
        <w:r w:rsidR="00E41C08" w:rsidRPr="001F59FD">
          <w:rPr>
            <w:noProof/>
            <w:webHidden/>
            <w:lang w:val="es-CR"/>
          </w:rPr>
          <w:fldChar w:fldCharType="end"/>
        </w:r>
      </w:hyperlink>
    </w:p>
    <w:p w14:paraId="498A0ABC" w14:textId="2B4AD211"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34" w:history="1">
        <w:r w:rsidR="00E41C08" w:rsidRPr="001F59FD">
          <w:rPr>
            <w:rStyle w:val="Hipervnculo"/>
            <w:rFonts w:ascii="Arial Narrow" w:hAnsi="Arial Narrow"/>
            <w:noProof/>
            <w:lang w:val="es-CR"/>
          </w:rPr>
          <w:t>NOTA N° 26</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_Toc138931534 \h </w:instrText>
        </w:r>
        <w:r w:rsidR="00E41C08" w:rsidRPr="001F59FD">
          <w:rPr>
            <w:noProof/>
            <w:webHidden/>
            <w:lang w:val="es-CR"/>
          </w:rPr>
        </w:r>
        <w:r w:rsidR="00E41C08" w:rsidRPr="001F59FD">
          <w:rPr>
            <w:noProof/>
            <w:webHidden/>
            <w:lang w:val="es-CR"/>
          </w:rPr>
          <w:fldChar w:fldCharType="separate"/>
        </w:r>
        <w:r w:rsidR="00F92000">
          <w:rPr>
            <w:noProof/>
            <w:webHidden/>
            <w:lang w:val="es-CR"/>
          </w:rPr>
          <w:t>51</w:t>
        </w:r>
        <w:r w:rsidR="00E41C08" w:rsidRPr="001F59FD">
          <w:rPr>
            <w:noProof/>
            <w:webHidden/>
            <w:lang w:val="es-CR"/>
          </w:rPr>
          <w:fldChar w:fldCharType="end"/>
        </w:r>
      </w:hyperlink>
    </w:p>
    <w:p w14:paraId="4FCA9913" w14:textId="20E5E2E3"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35" w:history="1">
        <w:r w:rsidR="00E41C08" w:rsidRPr="001F59FD">
          <w:rPr>
            <w:rStyle w:val="Hipervnculo"/>
            <w:rFonts w:ascii="Arial Narrow" w:hAnsi="Arial Narrow"/>
            <w:noProof/>
            <w:lang w:val="es-CR"/>
          </w:rPr>
          <w:t>NOTA N° 27</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_Toc138931535 \h </w:instrText>
        </w:r>
        <w:r w:rsidR="00E41C08" w:rsidRPr="001F59FD">
          <w:rPr>
            <w:noProof/>
            <w:webHidden/>
            <w:lang w:val="es-CR"/>
          </w:rPr>
        </w:r>
        <w:r w:rsidR="00E41C08" w:rsidRPr="001F59FD">
          <w:rPr>
            <w:noProof/>
            <w:webHidden/>
            <w:lang w:val="es-CR"/>
          </w:rPr>
          <w:fldChar w:fldCharType="separate"/>
        </w:r>
        <w:r w:rsidR="00F92000">
          <w:rPr>
            <w:noProof/>
            <w:webHidden/>
            <w:lang w:val="es-CR"/>
          </w:rPr>
          <w:t>52</w:t>
        </w:r>
        <w:r w:rsidR="00E41C08" w:rsidRPr="001F59FD">
          <w:rPr>
            <w:noProof/>
            <w:webHidden/>
            <w:lang w:val="es-CR"/>
          </w:rPr>
          <w:fldChar w:fldCharType="end"/>
        </w:r>
      </w:hyperlink>
    </w:p>
    <w:p w14:paraId="2A5F5262" w14:textId="172FBF42"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36" w:history="1">
        <w:r w:rsidR="00E41C08" w:rsidRPr="001F59FD">
          <w:rPr>
            <w:rStyle w:val="Hipervnculo"/>
            <w:rFonts w:ascii="Arial Narrow" w:hAnsi="Arial Narrow"/>
            <w:noProof/>
            <w:lang w:val="es-CR"/>
          </w:rPr>
          <w:t>NOTA N° 28</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_Toc138931536 \h </w:instrText>
        </w:r>
        <w:r w:rsidR="00E41C08" w:rsidRPr="001F59FD">
          <w:rPr>
            <w:noProof/>
            <w:webHidden/>
            <w:lang w:val="es-CR"/>
          </w:rPr>
        </w:r>
        <w:r w:rsidR="00E41C08" w:rsidRPr="001F59FD">
          <w:rPr>
            <w:noProof/>
            <w:webHidden/>
            <w:lang w:val="es-CR"/>
          </w:rPr>
          <w:fldChar w:fldCharType="separate"/>
        </w:r>
        <w:r w:rsidR="00F92000">
          <w:rPr>
            <w:noProof/>
            <w:webHidden/>
            <w:lang w:val="es-CR"/>
          </w:rPr>
          <w:t>52</w:t>
        </w:r>
        <w:r w:rsidR="00E41C08" w:rsidRPr="001F59FD">
          <w:rPr>
            <w:noProof/>
            <w:webHidden/>
            <w:lang w:val="es-CR"/>
          </w:rPr>
          <w:fldChar w:fldCharType="end"/>
        </w:r>
      </w:hyperlink>
    </w:p>
    <w:p w14:paraId="25E84355" w14:textId="41CFCABA"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37" w:history="1">
        <w:r w:rsidR="00E41C08" w:rsidRPr="001F59FD">
          <w:rPr>
            <w:rStyle w:val="Hipervnculo"/>
            <w:rFonts w:ascii="Arial Narrow" w:hAnsi="Arial Narrow"/>
            <w:noProof/>
            <w:lang w:val="es-CR"/>
          </w:rPr>
          <w:t>NOTA N° 29</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_Toc138931537 \h </w:instrText>
        </w:r>
        <w:r w:rsidR="00E41C08" w:rsidRPr="001F59FD">
          <w:rPr>
            <w:noProof/>
            <w:webHidden/>
            <w:lang w:val="es-CR"/>
          </w:rPr>
        </w:r>
        <w:r w:rsidR="00E41C08" w:rsidRPr="001F59FD">
          <w:rPr>
            <w:noProof/>
            <w:webHidden/>
            <w:lang w:val="es-CR"/>
          </w:rPr>
          <w:fldChar w:fldCharType="separate"/>
        </w:r>
        <w:r w:rsidR="00F92000">
          <w:rPr>
            <w:noProof/>
            <w:webHidden/>
            <w:lang w:val="es-CR"/>
          </w:rPr>
          <w:t>53</w:t>
        </w:r>
        <w:r w:rsidR="00E41C08" w:rsidRPr="001F59FD">
          <w:rPr>
            <w:noProof/>
            <w:webHidden/>
            <w:lang w:val="es-CR"/>
          </w:rPr>
          <w:fldChar w:fldCharType="end"/>
        </w:r>
      </w:hyperlink>
    </w:p>
    <w:p w14:paraId="5A6BE387" w14:textId="4F0CD829"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38" w:history="1">
        <w:r w:rsidR="00E41C08" w:rsidRPr="001F59FD">
          <w:rPr>
            <w:rStyle w:val="Hipervnculo"/>
            <w:rFonts w:ascii="Arial Narrow" w:hAnsi="Arial Narrow"/>
            <w:noProof/>
            <w:lang w:val="es-CR"/>
          </w:rPr>
          <w:t>NOTA N° 30</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_Toc138931538 \h </w:instrText>
        </w:r>
        <w:r w:rsidR="00E41C08" w:rsidRPr="001F59FD">
          <w:rPr>
            <w:noProof/>
            <w:webHidden/>
            <w:lang w:val="es-CR"/>
          </w:rPr>
        </w:r>
        <w:r w:rsidR="00E41C08" w:rsidRPr="001F59FD">
          <w:rPr>
            <w:noProof/>
            <w:webHidden/>
            <w:lang w:val="es-CR"/>
          </w:rPr>
          <w:fldChar w:fldCharType="separate"/>
        </w:r>
        <w:r w:rsidR="00F92000">
          <w:rPr>
            <w:noProof/>
            <w:webHidden/>
            <w:lang w:val="es-CR"/>
          </w:rPr>
          <w:t>53</w:t>
        </w:r>
        <w:r w:rsidR="00E41C08" w:rsidRPr="001F59FD">
          <w:rPr>
            <w:noProof/>
            <w:webHidden/>
            <w:lang w:val="es-CR"/>
          </w:rPr>
          <w:fldChar w:fldCharType="end"/>
        </w:r>
      </w:hyperlink>
    </w:p>
    <w:p w14:paraId="78048F1A" w14:textId="780313F3" w:rsidR="00E41C08" w:rsidRPr="001F59FD" w:rsidRDefault="00496B95">
      <w:pPr>
        <w:pStyle w:val="TDC2"/>
        <w:tabs>
          <w:tab w:val="right" w:leader="dot" w:pos="8828"/>
        </w:tabs>
        <w:rPr>
          <w:rFonts w:eastAsiaTheme="minorEastAsia" w:cstheme="minorBidi"/>
          <w:b w:val="0"/>
          <w:bCs w:val="0"/>
          <w:noProof/>
          <w:kern w:val="2"/>
          <w:sz w:val="22"/>
          <w:szCs w:val="22"/>
          <w:lang w:val="es-CR"/>
          <w14:ligatures w14:val="standardContextual"/>
        </w:rPr>
      </w:pPr>
      <w:hyperlink w:anchor="_Toc138931539" w:history="1">
        <w:r w:rsidR="00E41C08" w:rsidRPr="001F59FD">
          <w:rPr>
            <w:rStyle w:val="Hipervnculo"/>
            <w:rFonts w:ascii="Arial Narrow" w:hAnsi="Arial Narrow"/>
            <w:noProof/>
            <w:lang w:val="es-CR"/>
          </w:rPr>
          <w:t>NOTAS EXPLICATIVAS AL ESTADO DE RENDIMIENTO FINANCIERO</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_Toc138931539 \h </w:instrText>
        </w:r>
        <w:r w:rsidR="00E41C08" w:rsidRPr="001F59FD">
          <w:rPr>
            <w:noProof/>
            <w:webHidden/>
            <w:lang w:val="es-CR"/>
          </w:rPr>
        </w:r>
        <w:r w:rsidR="00E41C08" w:rsidRPr="001F59FD">
          <w:rPr>
            <w:noProof/>
            <w:webHidden/>
            <w:lang w:val="es-CR"/>
          </w:rPr>
          <w:fldChar w:fldCharType="separate"/>
        </w:r>
        <w:r w:rsidR="00F92000">
          <w:rPr>
            <w:noProof/>
            <w:webHidden/>
            <w:lang w:val="es-CR"/>
          </w:rPr>
          <w:t>54</w:t>
        </w:r>
        <w:r w:rsidR="00E41C08" w:rsidRPr="001F59FD">
          <w:rPr>
            <w:noProof/>
            <w:webHidden/>
            <w:lang w:val="es-CR"/>
          </w:rPr>
          <w:fldChar w:fldCharType="end"/>
        </w:r>
      </w:hyperlink>
    </w:p>
    <w:p w14:paraId="61F2C936" w14:textId="7A62D9EA"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40" w:history="1">
        <w:r w:rsidR="00E41C08" w:rsidRPr="001F59FD">
          <w:rPr>
            <w:rStyle w:val="Hipervnculo"/>
            <w:rFonts w:ascii="Arial Narrow" w:hAnsi="Arial Narrow"/>
            <w:noProof/>
            <w:lang w:val="es-CR" w:eastAsia="es-CR"/>
          </w:rPr>
          <w:t>4. INGRESOS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_Toc138931540 \h </w:instrText>
        </w:r>
        <w:r w:rsidR="00E41C08" w:rsidRPr="001F59FD">
          <w:rPr>
            <w:noProof/>
            <w:webHidden/>
            <w:lang w:val="es-CR"/>
          </w:rPr>
        </w:r>
        <w:r w:rsidR="00E41C08" w:rsidRPr="001F59FD">
          <w:rPr>
            <w:noProof/>
            <w:webHidden/>
            <w:lang w:val="es-CR"/>
          </w:rPr>
          <w:fldChar w:fldCharType="separate"/>
        </w:r>
        <w:r w:rsidR="00F92000">
          <w:rPr>
            <w:noProof/>
            <w:webHidden/>
            <w:lang w:val="es-CR"/>
          </w:rPr>
          <w:t>54</w:t>
        </w:r>
        <w:r w:rsidR="00E41C08" w:rsidRPr="001F59FD">
          <w:rPr>
            <w:noProof/>
            <w:webHidden/>
            <w:lang w:val="es-CR"/>
          </w:rPr>
          <w:fldChar w:fldCharType="end"/>
        </w:r>
      </w:hyperlink>
    </w:p>
    <w:p w14:paraId="3A1E04B1" w14:textId="17978F4B"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41" w:history="1">
        <w:r w:rsidR="00E41C08" w:rsidRPr="001F59FD">
          <w:rPr>
            <w:rStyle w:val="Hipervnculo"/>
            <w:rFonts w:ascii="Arial Narrow" w:eastAsia="Calibri" w:hAnsi="Arial Narrow"/>
            <w:noProof/>
            <w:lang w:val="es-CR" w:eastAsia="es-CR"/>
          </w:rPr>
          <w:t>4.1 IMPUESTOS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_Toc138931541 \h </w:instrText>
        </w:r>
        <w:r w:rsidR="00E41C08" w:rsidRPr="001F59FD">
          <w:rPr>
            <w:noProof/>
            <w:webHidden/>
            <w:lang w:val="es-CR"/>
          </w:rPr>
        </w:r>
        <w:r w:rsidR="00E41C08" w:rsidRPr="001F59FD">
          <w:rPr>
            <w:noProof/>
            <w:webHidden/>
            <w:lang w:val="es-CR"/>
          </w:rPr>
          <w:fldChar w:fldCharType="separate"/>
        </w:r>
        <w:r w:rsidR="00F92000">
          <w:rPr>
            <w:noProof/>
            <w:webHidden/>
            <w:lang w:val="es-CR"/>
          </w:rPr>
          <w:t>54</w:t>
        </w:r>
        <w:r w:rsidR="00E41C08" w:rsidRPr="001F59FD">
          <w:rPr>
            <w:noProof/>
            <w:webHidden/>
            <w:lang w:val="es-CR"/>
          </w:rPr>
          <w:fldChar w:fldCharType="end"/>
        </w:r>
      </w:hyperlink>
    </w:p>
    <w:p w14:paraId="2CA6DF9B" w14:textId="1F687B36"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42" w:history="1">
        <w:r w:rsidR="00E41C08" w:rsidRPr="001F59FD">
          <w:rPr>
            <w:rStyle w:val="Hipervnculo"/>
            <w:rFonts w:ascii="Arial Narrow" w:hAnsi="Arial Narrow"/>
            <w:noProof/>
            <w:lang w:val="es-CR"/>
          </w:rPr>
          <w:t>NOTA N° 31</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_Toc138931542 \h </w:instrText>
        </w:r>
        <w:r w:rsidR="00E41C08" w:rsidRPr="001F59FD">
          <w:rPr>
            <w:noProof/>
            <w:webHidden/>
            <w:lang w:val="es-CR"/>
          </w:rPr>
        </w:r>
        <w:r w:rsidR="00E41C08" w:rsidRPr="001F59FD">
          <w:rPr>
            <w:noProof/>
            <w:webHidden/>
            <w:lang w:val="es-CR"/>
          </w:rPr>
          <w:fldChar w:fldCharType="separate"/>
        </w:r>
        <w:r w:rsidR="00F92000">
          <w:rPr>
            <w:noProof/>
            <w:webHidden/>
            <w:lang w:val="es-CR"/>
          </w:rPr>
          <w:t>54</w:t>
        </w:r>
        <w:r w:rsidR="00E41C08" w:rsidRPr="001F59FD">
          <w:rPr>
            <w:noProof/>
            <w:webHidden/>
            <w:lang w:val="es-CR"/>
          </w:rPr>
          <w:fldChar w:fldCharType="end"/>
        </w:r>
      </w:hyperlink>
    </w:p>
    <w:p w14:paraId="18DD06F7" w14:textId="1D96E2D8"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43" w:history="1">
        <w:r w:rsidR="00E41C08" w:rsidRPr="001F59FD">
          <w:rPr>
            <w:rStyle w:val="Hipervnculo"/>
            <w:rFonts w:ascii="Arial Narrow" w:hAnsi="Arial Narrow"/>
            <w:noProof/>
            <w:lang w:val="es-CR"/>
          </w:rPr>
          <w:t>NOTA N° 32</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_Toc138931543 \h </w:instrText>
        </w:r>
        <w:r w:rsidR="00E41C08" w:rsidRPr="001F59FD">
          <w:rPr>
            <w:noProof/>
            <w:webHidden/>
            <w:lang w:val="es-CR"/>
          </w:rPr>
        </w:r>
        <w:r w:rsidR="00E41C08" w:rsidRPr="001F59FD">
          <w:rPr>
            <w:noProof/>
            <w:webHidden/>
            <w:lang w:val="es-CR"/>
          </w:rPr>
          <w:fldChar w:fldCharType="separate"/>
        </w:r>
        <w:r w:rsidR="00F92000">
          <w:rPr>
            <w:noProof/>
            <w:webHidden/>
            <w:lang w:val="es-CR"/>
          </w:rPr>
          <w:t>54</w:t>
        </w:r>
        <w:r w:rsidR="00E41C08" w:rsidRPr="001F59FD">
          <w:rPr>
            <w:noProof/>
            <w:webHidden/>
            <w:lang w:val="es-CR"/>
          </w:rPr>
          <w:fldChar w:fldCharType="end"/>
        </w:r>
      </w:hyperlink>
    </w:p>
    <w:p w14:paraId="7260FA68" w14:textId="6A78C84C"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44" w:history="1">
        <w:r w:rsidR="00E41C08" w:rsidRPr="001F59FD">
          <w:rPr>
            <w:rStyle w:val="Hipervnculo"/>
            <w:rFonts w:ascii="Arial Narrow" w:hAnsi="Arial Narrow"/>
            <w:noProof/>
            <w:lang w:val="es-CR"/>
          </w:rPr>
          <w:t>NOTA N° 33</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_Toc138931544 \h </w:instrText>
        </w:r>
        <w:r w:rsidR="00E41C08" w:rsidRPr="001F59FD">
          <w:rPr>
            <w:noProof/>
            <w:webHidden/>
            <w:lang w:val="es-CR"/>
          </w:rPr>
        </w:r>
        <w:r w:rsidR="00E41C08" w:rsidRPr="001F59FD">
          <w:rPr>
            <w:noProof/>
            <w:webHidden/>
            <w:lang w:val="es-CR"/>
          </w:rPr>
          <w:fldChar w:fldCharType="separate"/>
        </w:r>
        <w:r w:rsidR="00F92000">
          <w:rPr>
            <w:noProof/>
            <w:webHidden/>
            <w:lang w:val="es-CR"/>
          </w:rPr>
          <w:t>55</w:t>
        </w:r>
        <w:r w:rsidR="00E41C08" w:rsidRPr="001F59FD">
          <w:rPr>
            <w:noProof/>
            <w:webHidden/>
            <w:lang w:val="es-CR"/>
          </w:rPr>
          <w:fldChar w:fldCharType="end"/>
        </w:r>
      </w:hyperlink>
    </w:p>
    <w:p w14:paraId="0D736F54" w14:textId="0CF7EA98"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45" w:history="1">
        <w:r w:rsidR="00E41C08" w:rsidRPr="001F59FD">
          <w:rPr>
            <w:rStyle w:val="Hipervnculo"/>
            <w:rFonts w:ascii="Arial Narrow" w:hAnsi="Arial Narrow"/>
            <w:noProof/>
            <w:lang w:val="es-CR"/>
          </w:rPr>
          <w:t>NOTA N° 34</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_Toc138931545 \h </w:instrText>
        </w:r>
        <w:r w:rsidR="00E41C08" w:rsidRPr="001F59FD">
          <w:rPr>
            <w:noProof/>
            <w:webHidden/>
            <w:lang w:val="es-CR"/>
          </w:rPr>
        </w:r>
        <w:r w:rsidR="00E41C08" w:rsidRPr="001F59FD">
          <w:rPr>
            <w:noProof/>
            <w:webHidden/>
            <w:lang w:val="es-CR"/>
          </w:rPr>
          <w:fldChar w:fldCharType="separate"/>
        </w:r>
        <w:r w:rsidR="00F92000">
          <w:rPr>
            <w:noProof/>
            <w:webHidden/>
            <w:lang w:val="es-CR"/>
          </w:rPr>
          <w:t>56</w:t>
        </w:r>
        <w:r w:rsidR="00E41C08" w:rsidRPr="001F59FD">
          <w:rPr>
            <w:noProof/>
            <w:webHidden/>
            <w:lang w:val="es-CR"/>
          </w:rPr>
          <w:fldChar w:fldCharType="end"/>
        </w:r>
      </w:hyperlink>
    </w:p>
    <w:p w14:paraId="2082B39F" w14:textId="070E3029"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46" w:history="1">
        <w:r w:rsidR="00E41C08" w:rsidRPr="001F59FD">
          <w:rPr>
            <w:rStyle w:val="Hipervnculo"/>
            <w:rFonts w:ascii="Arial Narrow" w:hAnsi="Arial Narrow"/>
            <w:noProof/>
            <w:lang w:val="es-CR"/>
          </w:rPr>
          <w:t>NOTA N° 35</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_Toc138931546 \h </w:instrText>
        </w:r>
        <w:r w:rsidR="00E41C08" w:rsidRPr="001F59FD">
          <w:rPr>
            <w:noProof/>
            <w:webHidden/>
            <w:lang w:val="es-CR"/>
          </w:rPr>
        </w:r>
        <w:r w:rsidR="00E41C08" w:rsidRPr="001F59FD">
          <w:rPr>
            <w:noProof/>
            <w:webHidden/>
            <w:lang w:val="es-CR"/>
          </w:rPr>
          <w:fldChar w:fldCharType="separate"/>
        </w:r>
        <w:r w:rsidR="00F92000">
          <w:rPr>
            <w:noProof/>
            <w:webHidden/>
            <w:lang w:val="es-CR"/>
          </w:rPr>
          <w:t>57</w:t>
        </w:r>
        <w:r w:rsidR="00E41C08" w:rsidRPr="001F59FD">
          <w:rPr>
            <w:noProof/>
            <w:webHidden/>
            <w:lang w:val="es-CR"/>
          </w:rPr>
          <w:fldChar w:fldCharType="end"/>
        </w:r>
      </w:hyperlink>
    </w:p>
    <w:p w14:paraId="5131A6E3" w14:textId="0F91A1F5"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47" w:history="1">
        <w:r w:rsidR="00E41C08" w:rsidRPr="001F59FD">
          <w:rPr>
            <w:rStyle w:val="Hipervnculo"/>
            <w:rFonts w:ascii="Arial Narrow" w:eastAsia="Calibri" w:hAnsi="Arial Narrow"/>
            <w:noProof/>
            <w:lang w:val="es-CR" w:eastAsia="es-CR"/>
          </w:rPr>
          <w:t>4.2 CONTRIBUCIONES SOCIALES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_Toc138931547 \h </w:instrText>
        </w:r>
        <w:r w:rsidR="00E41C08" w:rsidRPr="001F59FD">
          <w:rPr>
            <w:noProof/>
            <w:webHidden/>
            <w:lang w:val="es-CR"/>
          </w:rPr>
        </w:r>
        <w:r w:rsidR="00E41C08" w:rsidRPr="001F59FD">
          <w:rPr>
            <w:noProof/>
            <w:webHidden/>
            <w:lang w:val="es-CR"/>
          </w:rPr>
          <w:fldChar w:fldCharType="separate"/>
        </w:r>
        <w:r w:rsidR="00F92000">
          <w:rPr>
            <w:noProof/>
            <w:webHidden/>
            <w:lang w:val="es-CR"/>
          </w:rPr>
          <w:t>57</w:t>
        </w:r>
        <w:r w:rsidR="00E41C08" w:rsidRPr="001F59FD">
          <w:rPr>
            <w:noProof/>
            <w:webHidden/>
            <w:lang w:val="es-CR"/>
          </w:rPr>
          <w:fldChar w:fldCharType="end"/>
        </w:r>
      </w:hyperlink>
    </w:p>
    <w:p w14:paraId="78DC4148" w14:textId="2CA75B01"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48" w:history="1">
        <w:r w:rsidR="00E41C08" w:rsidRPr="001F59FD">
          <w:rPr>
            <w:rStyle w:val="Hipervnculo"/>
            <w:rFonts w:ascii="Arial Narrow" w:hAnsi="Arial Narrow"/>
            <w:noProof/>
            <w:lang w:val="es-CR"/>
          </w:rPr>
          <w:t>NOTA N°36</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_Toc138931548 \h </w:instrText>
        </w:r>
        <w:r w:rsidR="00E41C08" w:rsidRPr="001F59FD">
          <w:rPr>
            <w:noProof/>
            <w:webHidden/>
            <w:lang w:val="es-CR"/>
          </w:rPr>
        </w:r>
        <w:r w:rsidR="00E41C08" w:rsidRPr="001F59FD">
          <w:rPr>
            <w:noProof/>
            <w:webHidden/>
            <w:lang w:val="es-CR"/>
          </w:rPr>
          <w:fldChar w:fldCharType="separate"/>
        </w:r>
        <w:r w:rsidR="00F92000">
          <w:rPr>
            <w:noProof/>
            <w:webHidden/>
            <w:lang w:val="es-CR"/>
          </w:rPr>
          <w:t>57</w:t>
        </w:r>
        <w:r w:rsidR="00E41C08" w:rsidRPr="001F59FD">
          <w:rPr>
            <w:noProof/>
            <w:webHidden/>
            <w:lang w:val="es-CR"/>
          </w:rPr>
          <w:fldChar w:fldCharType="end"/>
        </w:r>
      </w:hyperlink>
    </w:p>
    <w:p w14:paraId="34C159CC" w14:textId="5F4EF077"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49" w:history="1">
        <w:r w:rsidR="00E41C08" w:rsidRPr="001F59FD">
          <w:rPr>
            <w:rStyle w:val="Hipervnculo"/>
            <w:rFonts w:ascii="Arial Narrow" w:hAnsi="Arial Narrow"/>
            <w:noProof/>
            <w:lang w:val="es-CR"/>
          </w:rPr>
          <w:t>NOTA N° 37</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_Toc138931549 \h </w:instrText>
        </w:r>
        <w:r w:rsidR="00E41C08" w:rsidRPr="001F59FD">
          <w:rPr>
            <w:noProof/>
            <w:webHidden/>
            <w:lang w:val="es-CR"/>
          </w:rPr>
        </w:r>
        <w:r w:rsidR="00E41C08" w:rsidRPr="001F59FD">
          <w:rPr>
            <w:noProof/>
            <w:webHidden/>
            <w:lang w:val="es-CR"/>
          </w:rPr>
          <w:fldChar w:fldCharType="separate"/>
        </w:r>
        <w:r w:rsidR="00F92000">
          <w:rPr>
            <w:noProof/>
            <w:webHidden/>
            <w:lang w:val="es-CR"/>
          </w:rPr>
          <w:t>58</w:t>
        </w:r>
        <w:r w:rsidR="00E41C08" w:rsidRPr="001F59FD">
          <w:rPr>
            <w:noProof/>
            <w:webHidden/>
            <w:lang w:val="es-CR"/>
          </w:rPr>
          <w:fldChar w:fldCharType="end"/>
        </w:r>
      </w:hyperlink>
    </w:p>
    <w:p w14:paraId="789EBDA6" w14:textId="339AF633"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50" w:history="1">
        <w:r w:rsidR="00E41C08" w:rsidRPr="001F59FD">
          <w:rPr>
            <w:rStyle w:val="Hipervnculo"/>
            <w:rFonts w:ascii="Arial Narrow" w:eastAsia="Calibri" w:hAnsi="Arial Narrow"/>
            <w:noProof/>
            <w:lang w:val="es-CR" w:eastAsia="es-CR"/>
          </w:rPr>
          <w:t>4.3 MULTAS, SANCIONES, REMATES Y CONFISCACIONES DE ORIGEN NO TRIBUTARIO</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_Toc138931550 \h </w:instrText>
        </w:r>
        <w:r w:rsidR="00E41C08" w:rsidRPr="001F59FD">
          <w:rPr>
            <w:noProof/>
            <w:webHidden/>
            <w:lang w:val="es-CR"/>
          </w:rPr>
        </w:r>
        <w:r w:rsidR="00E41C08" w:rsidRPr="001F59FD">
          <w:rPr>
            <w:noProof/>
            <w:webHidden/>
            <w:lang w:val="es-CR"/>
          </w:rPr>
          <w:fldChar w:fldCharType="separate"/>
        </w:r>
        <w:r w:rsidR="00F92000">
          <w:rPr>
            <w:noProof/>
            <w:webHidden/>
            <w:lang w:val="es-CR"/>
          </w:rPr>
          <w:t>58</w:t>
        </w:r>
        <w:r w:rsidR="00E41C08" w:rsidRPr="001F59FD">
          <w:rPr>
            <w:noProof/>
            <w:webHidden/>
            <w:lang w:val="es-CR"/>
          </w:rPr>
          <w:fldChar w:fldCharType="end"/>
        </w:r>
      </w:hyperlink>
    </w:p>
    <w:p w14:paraId="7CDE81A3" w14:textId="6E6243AB"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51" w:history="1">
        <w:r w:rsidR="00E41C08" w:rsidRPr="001F59FD">
          <w:rPr>
            <w:rStyle w:val="Hipervnculo"/>
            <w:rFonts w:ascii="Arial Narrow" w:hAnsi="Arial Narrow"/>
            <w:noProof/>
            <w:lang w:val="es-CR"/>
          </w:rPr>
          <w:t>NOTA N° 38</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_Toc138931551 \h </w:instrText>
        </w:r>
        <w:r w:rsidR="00E41C08" w:rsidRPr="001F59FD">
          <w:rPr>
            <w:noProof/>
            <w:webHidden/>
            <w:lang w:val="es-CR"/>
          </w:rPr>
        </w:r>
        <w:r w:rsidR="00E41C08" w:rsidRPr="001F59FD">
          <w:rPr>
            <w:noProof/>
            <w:webHidden/>
            <w:lang w:val="es-CR"/>
          </w:rPr>
          <w:fldChar w:fldCharType="separate"/>
        </w:r>
        <w:r w:rsidR="00F92000">
          <w:rPr>
            <w:noProof/>
            <w:webHidden/>
            <w:lang w:val="es-CR"/>
          </w:rPr>
          <w:t>58</w:t>
        </w:r>
        <w:r w:rsidR="00E41C08" w:rsidRPr="001F59FD">
          <w:rPr>
            <w:noProof/>
            <w:webHidden/>
            <w:lang w:val="es-CR"/>
          </w:rPr>
          <w:fldChar w:fldCharType="end"/>
        </w:r>
      </w:hyperlink>
    </w:p>
    <w:p w14:paraId="7F203FA0" w14:textId="65F80E7C"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52" w:history="1">
        <w:r w:rsidR="00E41C08" w:rsidRPr="001F59FD">
          <w:rPr>
            <w:rStyle w:val="Hipervnculo"/>
            <w:rFonts w:ascii="Arial Narrow" w:hAnsi="Arial Narrow"/>
            <w:noProof/>
            <w:lang w:val="es-CR"/>
          </w:rPr>
          <w:t>NOTA N° 39</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_Toc138931552 \h </w:instrText>
        </w:r>
        <w:r w:rsidR="00E41C08" w:rsidRPr="001F59FD">
          <w:rPr>
            <w:noProof/>
            <w:webHidden/>
            <w:lang w:val="es-CR"/>
          </w:rPr>
        </w:r>
        <w:r w:rsidR="00E41C08" w:rsidRPr="001F59FD">
          <w:rPr>
            <w:noProof/>
            <w:webHidden/>
            <w:lang w:val="es-CR"/>
          </w:rPr>
          <w:fldChar w:fldCharType="separate"/>
        </w:r>
        <w:r w:rsidR="00F92000">
          <w:rPr>
            <w:noProof/>
            <w:webHidden/>
            <w:lang w:val="es-CR"/>
          </w:rPr>
          <w:t>58</w:t>
        </w:r>
        <w:r w:rsidR="00E41C08" w:rsidRPr="001F59FD">
          <w:rPr>
            <w:noProof/>
            <w:webHidden/>
            <w:lang w:val="es-CR"/>
          </w:rPr>
          <w:fldChar w:fldCharType="end"/>
        </w:r>
      </w:hyperlink>
    </w:p>
    <w:p w14:paraId="1335CF3E" w14:textId="4881B689"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53" w:history="1">
        <w:r w:rsidR="00E41C08" w:rsidRPr="001F59FD">
          <w:rPr>
            <w:rStyle w:val="Hipervnculo"/>
            <w:rFonts w:ascii="Arial Narrow" w:hAnsi="Arial Narrow"/>
            <w:noProof/>
            <w:lang w:val="es-CR"/>
          </w:rPr>
          <w:t>NOTA N° 40</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_Toc138931553 \h </w:instrText>
        </w:r>
        <w:r w:rsidR="00E41C08" w:rsidRPr="001F59FD">
          <w:rPr>
            <w:noProof/>
            <w:webHidden/>
            <w:lang w:val="es-CR"/>
          </w:rPr>
        </w:r>
        <w:r w:rsidR="00E41C08" w:rsidRPr="001F59FD">
          <w:rPr>
            <w:noProof/>
            <w:webHidden/>
            <w:lang w:val="es-CR"/>
          </w:rPr>
          <w:fldChar w:fldCharType="separate"/>
        </w:r>
        <w:r w:rsidR="00F92000">
          <w:rPr>
            <w:noProof/>
            <w:webHidden/>
            <w:lang w:val="es-CR"/>
          </w:rPr>
          <w:t>59</w:t>
        </w:r>
        <w:r w:rsidR="00E41C08" w:rsidRPr="001F59FD">
          <w:rPr>
            <w:noProof/>
            <w:webHidden/>
            <w:lang w:val="es-CR"/>
          </w:rPr>
          <w:fldChar w:fldCharType="end"/>
        </w:r>
      </w:hyperlink>
    </w:p>
    <w:p w14:paraId="125C4994" w14:textId="669E0CCE"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54" w:history="1">
        <w:r w:rsidR="00E41C08" w:rsidRPr="001F59FD">
          <w:rPr>
            <w:rStyle w:val="Hipervnculo"/>
            <w:rFonts w:ascii="Arial Narrow" w:eastAsia="Calibri" w:hAnsi="Arial Narrow"/>
            <w:noProof/>
            <w:lang w:val="es-CR" w:eastAsia="es-CR"/>
          </w:rPr>
          <w:t>4.4 INGRESOS Y RESULTADOS POSITIVOS POR VENTAS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_Toc138931554 \h </w:instrText>
        </w:r>
        <w:r w:rsidR="00E41C08" w:rsidRPr="001F59FD">
          <w:rPr>
            <w:noProof/>
            <w:webHidden/>
            <w:lang w:val="es-CR"/>
          </w:rPr>
        </w:r>
        <w:r w:rsidR="00E41C08" w:rsidRPr="001F59FD">
          <w:rPr>
            <w:noProof/>
            <w:webHidden/>
            <w:lang w:val="es-CR"/>
          </w:rPr>
          <w:fldChar w:fldCharType="separate"/>
        </w:r>
        <w:r w:rsidR="00F92000">
          <w:rPr>
            <w:noProof/>
            <w:webHidden/>
            <w:lang w:val="es-CR"/>
          </w:rPr>
          <w:t>59</w:t>
        </w:r>
        <w:r w:rsidR="00E41C08" w:rsidRPr="001F59FD">
          <w:rPr>
            <w:noProof/>
            <w:webHidden/>
            <w:lang w:val="es-CR"/>
          </w:rPr>
          <w:fldChar w:fldCharType="end"/>
        </w:r>
      </w:hyperlink>
    </w:p>
    <w:p w14:paraId="797F7440" w14:textId="31764708"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55" w:history="1">
        <w:r w:rsidR="00E41C08" w:rsidRPr="001F59FD">
          <w:rPr>
            <w:rStyle w:val="Hipervnculo"/>
            <w:rFonts w:ascii="Arial Narrow" w:hAnsi="Arial Narrow"/>
            <w:noProof/>
            <w:lang w:val="es-CR"/>
          </w:rPr>
          <w:t>NOTA N° 41</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_Toc138931555 \h </w:instrText>
        </w:r>
        <w:r w:rsidR="00E41C08" w:rsidRPr="001F59FD">
          <w:rPr>
            <w:noProof/>
            <w:webHidden/>
            <w:lang w:val="es-CR"/>
          </w:rPr>
        </w:r>
        <w:r w:rsidR="00E41C08" w:rsidRPr="001F59FD">
          <w:rPr>
            <w:noProof/>
            <w:webHidden/>
            <w:lang w:val="es-CR"/>
          </w:rPr>
          <w:fldChar w:fldCharType="separate"/>
        </w:r>
        <w:r w:rsidR="00F92000">
          <w:rPr>
            <w:noProof/>
            <w:webHidden/>
            <w:lang w:val="es-CR"/>
          </w:rPr>
          <w:t>59</w:t>
        </w:r>
        <w:r w:rsidR="00E41C08" w:rsidRPr="001F59FD">
          <w:rPr>
            <w:noProof/>
            <w:webHidden/>
            <w:lang w:val="es-CR"/>
          </w:rPr>
          <w:fldChar w:fldCharType="end"/>
        </w:r>
      </w:hyperlink>
    </w:p>
    <w:p w14:paraId="299BB203" w14:textId="23E1E841"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56" w:history="1">
        <w:r w:rsidR="00E41C08" w:rsidRPr="001F59FD">
          <w:rPr>
            <w:rStyle w:val="Hipervnculo"/>
            <w:rFonts w:ascii="Arial Narrow" w:hAnsi="Arial Narrow"/>
            <w:noProof/>
            <w:lang w:val="es-CR"/>
          </w:rPr>
          <w:t>NOTA N° 42</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_Toc138931556 \h </w:instrText>
        </w:r>
        <w:r w:rsidR="00E41C08" w:rsidRPr="001F59FD">
          <w:rPr>
            <w:noProof/>
            <w:webHidden/>
            <w:lang w:val="es-CR"/>
          </w:rPr>
        </w:r>
        <w:r w:rsidR="00E41C08" w:rsidRPr="001F59FD">
          <w:rPr>
            <w:noProof/>
            <w:webHidden/>
            <w:lang w:val="es-CR"/>
          </w:rPr>
          <w:fldChar w:fldCharType="separate"/>
        </w:r>
        <w:r w:rsidR="00F92000">
          <w:rPr>
            <w:noProof/>
            <w:webHidden/>
            <w:lang w:val="es-CR"/>
          </w:rPr>
          <w:t>60</w:t>
        </w:r>
        <w:r w:rsidR="00E41C08" w:rsidRPr="001F59FD">
          <w:rPr>
            <w:noProof/>
            <w:webHidden/>
            <w:lang w:val="es-CR"/>
          </w:rPr>
          <w:fldChar w:fldCharType="end"/>
        </w:r>
      </w:hyperlink>
    </w:p>
    <w:p w14:paraId="5508F32E" w14:textId="55FA5E20"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57" w:history="1">
        <w:r w:rsidR="00E41C08" w:rsidRPr="001F59FD">
          <w:rPr>
            <w:rStyle w:val="Hipervnculo"/>
            <w:rFonts w:ascii="Arial Narrow" w:hAnsi="Arial Narrow"/>
            <w:noProof/>
            <w:lang w:val="es-CR"/>
          </w:rPr>
          <w:t>NOTA N° 43</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_Toc138931557 \h </w:instrText>
        </w:r>
        <w:r w:rsidR="00E41C08" w:rsidRPr="001F59FD">
          <w:rPr>
            <w:noProof/>
            <w:webHidden/>
            <w:lang w:val="es-CR"/>
          </w:rPr>
        </w:r>
        <w:r w:rsidR="00E41C08" w:rsidRPr="001F59FD">
          <w:rPr>
            <w:noProof/>
            <w:webHidden/>
            <w:lang w:val="es-CR"/>
          </w:rPr>
          <w:fldChar w:fldCharType="separate"/>
        </w:r>
        <w:r w:rsidR="00F92000">
          <w:rPr>
            <w:noProof/>
            <w:webHidden/>
            <w:lang w:val="es-CR"/>
          </w:rPr>
          <w:t>61</w:t>
        </w:r>
        <w:r w:rsidR="00E41C08" w:rsidRPr="001F59FD">
          <w:rPr>
            <w:noProof/>
            <w:webHidden/>
            <w:lang w:val="es-CR"/>
          </w:rPr>
          <w:fldChar w:fldCharType="end"/>
        </w:r>
      </w:hyperlink>
    </w:p>
    <w:p w14:paraId="53662099" w14:textId="0DB3FB3A"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58" w:history="1">
        <w:r w:rsidR="00E41C08" w:rsidRPr="001F59FD">
          <w:rPr>
            <w:rStyle w:val="Hipervnculo"/>
            <w:rFonts w:ascii="Arial Narrow" w:hAnsi="Arial Narrow"/>
            <w:noProof/>
            <w:lang w:val="es-CR"/>
          </w:rPr>
          <w:t>NOTA N° 44</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_Toc138931558 \h </w:instrText>
        </w:r>
        <w:r w:rsidR="00E41C08" w:rsidRPr="001F59FD">
          <w:rPr>
            <w:noProof/>
            <w:webHidden/>
            <w:lang w:val="es-CR"/>
          </w:rPr>
        </w:r>
        <w:r w:rsidR="00E41C08" w:rsidRPr="001F59FD">
          <w:rPr>
            <w:noProof/>
            <w:webHidden/>
            <w:lang w:val="es-CR"/>
          </w:rPr>
          <w:fldChar w:fldCharType="separate"/>
        </w:r>
        <w:r w:rsidR="00F92000">
          <w:rPr>
            <w:noProof/>
            <w:webHidden/>
            <w:lang w:val="es-CR"/>
          </w:rPr>
          <w:t>61</w:t>
        </w:r>
        <w:r w:rsidR="00E41C08" w:rsidRPr="001F59FD">
          <w:rPr>
            <w:noProof/>
            <w:webHidden/>
            <w:lang w:val="es-CR"/>
          </w:rPr>
          <w:fldChar w:fldCharType="end"/>
        </w:r>
      </w:hyperlink>
    </w:p>
    <w:p w14:paraId="0FFD7536" w14:textId="09779B58"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59" w:history="1">
        <w:r w:rsidR="00E41C08" w:rsidRPr="001F59FD">
          <w:rPr>
            <w:rStyle w:val="Hipervnculo"/>
            <w:rFonts w:ascii="Arial Narrow" w:hAnsi="Arial Narrow"/>
            <w:noProof/>
            <w:lang w:val="es-CR"/>
          </w:rPr>
          <w:t>NOTA N° 45</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_Toc138931559 \h </w:instrText>
        </w:r>
        <w:r w:rsidR="00E41C08" w:rsidRPr="001F59FD">
          <w:rPr>
            <w:noProof/>
            <w:webHidden/>
            <w:lang w:val="es-CR"/>
          </w:rPr>
        </w:r>
        <w:r w:rsidR="00E41C08" w:rsidRPr="001F59FD">
          <w:rPr>
            <w:noProof/>
            <w:webHidden/>
            <w:lang w:val="es-CR"/>
          </w:rPr>
          <w:fldChar w:fldCharType="separate"/>
        </w:r>
        <w:r w:rsidR="00F92000">
          <w:rPr>
            <w:noProof/>
            <w:webHidden/>
            <w:lang w:val="es-CR"/>
          </w:rPr>
          <w:t>62</w:t>
        </w:r>
        <w:r w:rsidR="00E41C08" w:rsidRPr="001F59FD">
          <w:rPr>
            <w:noProof/>
            <w:webHidden/>
            <w:lang w:val="es-CR"/>
          </w:rPr>
          <w:fldChar w:fldCharType="end"/>
        </w:r>
      </w:hyperlink>
    </w:p>
    <w:p w14:paraId="0986541D" w14:textId="2AF40395"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60" w:history="1">
        <w:r w:rsidR="00E41C08" w:rsidRPr="001F59FD">
          <w:rPr>
            <w:rStyle w:val="Hipervnculo"/>
            <w:rFonts w:ascii="Arial Narrow" w:hAnsi="Arial Narrow"/>
            <w:noProof/>
            <w:lang w:val="es-CR"/>
          </w:rPr>
          <w:t>NOTA N° 46</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_Toc138931560 \h </w:instrText>
        </w:r>
        <w:r w:rsidR="00E41C08" w:rsidRPr="001F59FD">
          <w:rPr>
            <w:noProof/>
            <w:webHidden/>
            <w:lang w:val="es-CR"/>
          </w:rPr>
        </w:r>
        <w:r w:rsidR="00E41C08" w:rsidRPr="001F59FD">
          <w:rPr>
            <w:noProof/>
            <w:webHidden/>
            <w:lang w:val="es-CR"/>
          </w:rPr>
          <w:fldChar w:fldCharType="separate"/>
        </w:r>
        <w:r w:rsidR="00F92000">
          <w:rPr>
            <w:noProof/>
            <w:webHidden/>
            <w:lang w:val="es-CR"/>
          </w:rPr>
          <w:t>62</w:t>
        </w:r>
        <w:r w:rsidR="00E41C08" w:rsidRPr="001F59FD">
          <w:rPr>
            <w:noProof/>
            <w:webHidden/>
            <w:lang w:val="es-CR"/>
          </w:rPr>
          <w:fldChar w:fldCharType="end"/>
        </w:r>
      </w:hyperlink>
    </w:p>
    <w:p w14:paraId="0155988F" w14:textId="48B77AD5"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61" w:history="1">
        <w:r w:rsidR="00E41C08" w:rsidRPr="001F59FD">
          <w:rPr>
            <w:rStyle w:val="Hipervnculo"/>
            <w:rFonts w:ascii="Arial Narrow" w:eastAsia="Calibri" w:hAnsi="Arial Narrow"/>
            <w:noProof/>
            <w:lang w:val="es-CR" w:eastAsia="es-CR"/>
          </w:rPr>
          <w:t>4.5 INGRESOS DE LA PROPIEDAD</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_Toc138931561 \h </w:instrText>
        </w:r>
        <w:r w:rsidR="00E41C08" w:rsidRPr="001F59FD">
          <w:rPr>
            <w:noProof/>
            <w:webHidden/>
            <w:lang w:val="es-CR"/>
          </w:rPr>
        </w:r>
        <w:r w:rsidR="00E41C08" w:rsidRPr="001F59FD">
          <w:rPr>
            <w:noProof/>
            <w:webHidden/>
            <w:lang w:val="es-CR"/>
          </w:rPr>
          <w:fldChar w:fldCharType="separate"/>
        </w:r>
        <w:r w:rsidR="00F92000">
          <w:rPr>
            <w:noProof/>
            <w:webHidden/>
            <w:lang w:val="es-CR"/>
          </w:rPr>
          <w:t>63</w:t>
        </w:r>
        <w:r w:rsidR="00E41C08" w:rsidRPr="001F59FD">
          <w:rPr>
            <w:noProof/>
            <w:webHidden/>
            <w:lang w:val="es-CR"/>
          </w:rPr>
          <w:fldChar w:fldCharType="end"/>
        </w:r>
      </w:hyperlink>
    </w:p>
    <w:p w14:paraId="4BCA4605" w14:textId="3158E0CB"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62" w:history="1">
        <w:r w:rsidR="00E41C08" w:rsidRPr="001F59FD">
          <w:rPr>
            <w:rStyle w:val="Hipervnculo"/>
            <w:rFonts w:ascii="Arial Narrow" w:hAnsi="Arial Narrow"/>
            <w:noProof/>
            <w:lang w:val="es-CR"/>
          </w:rPr>
          <w:t>NOTA N° 47</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_Toc138931562 \h </w:instrText>
        </w:r>
        <w:r w:rsidR="00E41C08" w:rsidRPr="001F59FD">
          <w:rPr>
            <w:noProof/>
            <w:webHidden/>
            <w:lang w:val="es-CR"/>
          </w:rPr>
        </w:r>
        <w:r w:rsidR="00E41C08" w:rsidRPr="001F59FD">
          <w:rPr>
            <w:noProof/>
            <w:webHidden/>
            <w:lang w:val="es-CR"/>
          </w:rPr>
          <w:fldChar w:fldCharType="separate"/>
        </w:r>
        <w:r w:rsidR="00F92000">
          <w:rPr>
            <w:noProof/>
            <w:webHidden/>
            <w:lang w:val="es-CR"/>
          </w:rPr>
          <w:t>63</w:t>
        </w:r>
        <w:r w:rsidR="00E41C08" w:rsidRPr="001F59FD">
          <w:rPr>
            <w:noProof/>
            <w:webHidden/>
            <w:lang w:val="es-CR"/>
          </w:rPr>
          <w:fldChar w:fldCharType="end"/>
        </w:r>
      </w:hyperlink>
    </w:p>
    <w:p w14:paraId="29ECFDC5" w14:textId="62CB36F4"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63" w:history="1">
        <w:r w:rsidR="00E41C08" w:rsidRPr="001F59FD">
          <w:rPr>
            <w:rStyle w:val="Hipervnculo"/>
            <w:rFonts w:ascii="Arial Narrow" w:hAnsi="Arial Narrow"/>
            <w:noProof/>
            <w:lang w:val="es-CR"/>
          </w:rPr>
          <w:t>NOTA N° 48</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_Toc138931563 \h </w:instrText>
        </w:r>
        <w:r w:rsidR="00E41C08" w:rsidRPr="001F59FD">
          <w:rPr>
            <w:noProof/>
            <w:webHidden/>
            <w:lang w:val="es-CR"/>
          </w:rPr>
        </w:r>
        <w:r w:rsidR="00E41C08" w:rsidRPr="001F59FD">
          <w:rPr>
            <w:noProof/>
            <w:webHidden/>
            <w:lang w:val="es-CR"/>
          </w:rPr>
          <w:fldChar w:fldCharType="separate"/>
        </w:r>
        <w:r w:rsidR="00F92000">
          <w:rPr>
            <w:noProof/>
            <w:webHidden/>
            <w:lang w:val="es-CR"/>
          </w:rPr>
          <w:t>64</w:t>
        </w:r>
        <w:r w:rsidR="00E41C08" w:rsidRPr="001F59FD">
          <w:rPr>
            <w:noProof/>
            <w:webHidden/>
            <w:lang w:val="es-CR"/>
          </w:rPr>
          <w:fldChar w:fldCharType="end"/>
        </w:r>
      </w:hyperlink>
    </w:p>
    <w:p w14:paraId="03D0263E" w14:textId="3902B143"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64" w:history="1">
        <w:r w:rsidR="00E41C08" w:rsidRPr="001F59FD">
          <w:rPr>
            <w:rStyle w:val="Hipervnculo"/>
            <w:rFonts w:ascii="Arial Narrow" w:hAnsi="Arial Narrow"/>
            <w:noProof/>
            <w:lang w:val="es-CR"/>
          </w:rPr>
          <w:t>NOTA N° 49</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_Toc138931564 \h </w:instrText>
        </w:r>
        <w:r w:rsidR="00E41C08" w:rsidRPr="001F59FD">
          <w:rPr>
            <w:noProof/>
            <w:webHidden/>
            <w:lang w:val="es-CR"/>
          </w:rPr>
        </w:r>
        <w:r w:rsidR="00E41C08" w:rsidRPr="001F59FD">
          <w:rPr>
            <w:noProof/>
            <w:webHidden/>
            <w:lang w:val="es-CR"/>
          </w:rPr>
          <w:fldChar w:fldCharType="separate"/>
        </w:r>
        <w:r w:rsidR="00F92000">
          <w:rPr>
            <w:noProof/>
            <w:webHidden/>
            <w:lang w:val="es-CR"/>
          </w:rPr>
          <w:t>65</w:t>
        </w:r>
        <w:r w:rsidR="00E41C08" w:rsidRPr="001F59FD">
          <w:rPr>
            <w:noProof/>
            <w:webHidden/>
            <w:lang w:val="es-CR"/>
          </w:rPr>
          <w:fldChar w:fldCharType="end"/>
        </w:r>
      </w:hyperlink>
    </w:p>
    <w:p w14:paraId="6357CA6D" w14:textId="2853F462"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65" w:history="1">
        <w:r w:rsidR="00E41C08" w:rsidRPr="001F59FD">
          <w:rPr>
            <w:rStyle w:val="Hipervnculo"/>
            <w:rFonts w:ascii="Arial Narrow" w:eastAsia="Calibri" w:hAnsi="Arial Narrow"/>
            <w:noProof/>
            <w:lang w:val="es-CR" w:eastAsia="es-CR"/>
          </w:rPr>
          <w:t>4.6 TRANSFERENCIAS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_Toc138931565 \h </w:instrText>
        </w:r>
        <w:r w:rsidR="00E41C08" w:rsidRPr="001F59FD">
          <w:rPr>
            <w:noProof/>
            <w:webHidden/>
            <w:lang w:val="es-CR"/>
          </w:rPr>
        </w:r>
        <w:r w:rsidR="00E41C08" w:rsidRPr="001F59FD">
          <w:rPr>
            <w:noProof/>
            <w:webHidden/>
            <w:lang w:val="es-CR"/>
          </w:rPr>
          <w:fldChar w:fldCharType="separate"/>
        </w:r>
        <w:r w:rsidR="00F92000">
          <w:rPr>
            <w:noProof/>
            <w:webHidden/>
            <w:lang w:val="es-CR"/>
          </w:rPr>
          <w:t>65</w:t>
        </w:r>
        <w:r w:rsidR="00E41C08" w:rsidRPr="001F59FD">
          <w:rPr>
            <w:noProof/>
            <w:webHidden/>
            <w:lang w:val="es-CR"/>
          </w:rPr>
          <w:fldChar w:fldCharType="end"/>
        </w:r>
      </w:hyperlink>
    </w:p>
    <w:p w14:paraId="39FD9063" w14:textId="38CB7905"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66" w:history="1">
        <w:r w:rsidR="00E41C08" w:rsidRPr="001F59FD">
          <w:rPr>
            <w:rStyle w:val="Hipervnculo"/>
            <w:rFonts w:ascii="Arial Narrow" w:hAnsi="Arial Narrow"/>
            <w:noProof/>
            <w:lang w:val="es-CR"/>
          </w:rPr>
          <w:t>NOTA N° 50</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_Toc138931566 \h </w:instrText>
        </w:r>
        <w:r w:rsidR="00E41C08" w:rsidRPr="001F59FD">
          <w:rPr>
            <w:noProof/>
            <w:webHidden/>
            <w:lang w:val="es-CR"/>
          </w:rPr>
        </w:r>
        <w:r w:rsidR="00E41C08" w:rsidRPr="001F59FD">
          <w:rPr>
            <w:noProof/>
            <w:webHidden/>
            <w:lang w:val="es-CR"/>
          </w:rPr>
          <w:fldChar w:fldCharType="separate"/>
        </w:r>
        <w:r w:rsidR="00F92000">
          <w:rPr>
            <w:noProof/>
            <w:webHidden/>
            <w:lang w:val="es-CR"/>
          </w:rPr>
          <w:t>65</w:t>
        </w:r>
        <w:r w:rsidR="00E41C08" w:rsidRPr="001F59FD">
          <w:rPr>
            <w:noProof/>
            <w:webHidden/>
            <w:lang w:val="es-CR"/>
          </w:rPr>
          <w:fldChar w:fldCharType="end"/>
        </w:r>
      </w:hyperlink>
    </w:p>
    <w:p w14:paraId="4F99092B" w14:textId="0ACC95BE"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67" w:history="1">
        <w:r w:rsidR="00E41C08" w:rsidRPr="001F59FD">
          <w:rPr>
            <w:rStyle w:val="Hipervnculo"/>
            <w:rFonts w:ascii="Arial Narrow" w:hAnsi="Arial Narrow"/>
            <w:noProof/>
            <w:lang w:val="es-CR"/>
          </w:rPr>
          <w:t>NOTA N° 51</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_Toc138931567 \h </w:instrText>
        </w:r>
        <w:r w:rsidR="00E41C08" w:rsidRPr="001F59FD">
          <w:rPr>
            <w:noProof/>
            <w:webHidden/>
            <w:lang w:val="es-CR"/>
          </w:rPr>
        </w:r>
        <w:r w:rsidR="00E41C08" w:rsidRPr="001F59FD">
          <w:rPr>
            <w:noProof/>
            <w:webHidden/>
            <w:lang w:val="es-CR"/>
          </w:rPr>
          <w:fldChar w:fldCharType="separate"/>
        </w:r>
        <w:r w:rsidR="00F92000">
          <w:rPr>
            <w:noProof/>
            <w:webHidden/>
            <w:lang w:val="es-CR"/>
          </w:rPr>
          <w:t>66</w:t>
        </w:r>
        <w:r w:rsidR="00E41C08" w:rsidRPr="001F59FD">
          <w:rPr>
            <w:noProof/>
            <w:webHidden/>
            <w:lang w:val="es-CR"/>
          </w:rPr>
          <w:fldChar w:fldCharType="end"/>
        </w:r>
      </w:hyperlink>
    </w:p>
    <w:p w14:paraId="3D01A358" w14:textId="44648300"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68" w:history="1">
        <w:r w:rsidR="00E41C08" w:rsidRPr="001F59FD">
          <w:rPr>
            <w:rStyle w:val="Hipervnculo"/>
            <w:rFonts w:ascii="Arial Narrow" w:eastAsia="Calibri" w:hAnsi="Arial Narrow"/>
            <w:noProof/>
            <w:lang w:val="es-CR" w:eastAsia="es-CR"/>
          </w:rPr>
          <w:t>4.9 OTROS INGRESOS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_Toc138931568 \h </w:instrText>
        </w:r>
        <w:r w:rsidR="00E41C08" w:rsidRPr="001F59FD">
          <w:rPr>
            <w:noProof/>
            <w:webHidden/>
            <w:lang w:val="es-CR"/>
          </w:rPr>
        </w:r>
        <w:r w:rsidR="00E41C08" w:rsidRPr="001F59FD">
          <w:rPr>
            <w:noProof/>
            <w:webHidden/>
            <w:lang w:val="es-CR"/>
          </w:rPr>
          <w:fldChar w:fldCharType="separate"/>
        </w:r>
        <w:r w:rsidR="00F92000">
          <w:rPr>
            <w:noProof/>
            <w:webHidden/>
            <w:lang w:val="es-CR"/>
          </w:rPr>
          <w:t>67</w:t>
        </w:r>
        <w:r w:rsidR="00E41C08" w:rsidRPr="001F59FD">
          <w:rPr>
            <w:noProof/>
            <w:webHidden/>
            <w:lang w:val="es-CR"/>
          </w:rPr>
          <w:fldChar w:fldCharType="end"/>
        </w:r>
      </w:hyperlink>
    </w:p>
    <w:p w14:paraId="02E42FF4" w14:textId="7C8FEFB0"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69" w:history="1">
        <w:r w:rsidR="00E41C08" w:rsidRPr="001F59FD">
          <w:rPr>
            <w:rStyle w:val="Hipervnculo"/>
            <w:rFonts w:ascii="Arial Narrow" w:hAnsi="Arial Narrow"/>
            <w:noProof/>
            <w:lang w:val="es-CR"/>
          </w:rPr>
          <w:t>NOTA N° 52</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_Toc138931569 \h </w:instrText>
        </w:r>
        <w:r w:rsidR="00E41C08" w:rsidRPr="001F59FD">
          <w:rPr>
            <w:noProof/>
            <w:webHidden/>
            <w:lang w:val="es-CR"/>
          </w:rPr>
        </w:r>
        <w:r w:rsidR="00E41C08" w:rsidRPr="001F59FD">
          <w:rPr>
            <w:noProof/>
            <w:webHidden/>
            <w:lang w:val="es-CR"/>
          </w:rPr>
          <w:fldChar w:fldCharType="separate"/>
        </w:r>
        <w:r w:rsidR="00F92000">
          <w:rPr>
            <w:noProof/>
            <w:webHidden/>
            <w:lang w:val="es-CR"/>
          </w:rPr>
          <w:t>67</w:t>
        </w:r>
        <w:r w:rsidR="00E41C08" w:rsidRPr="001F59FD">
          <w:rPr>
            <w:noProof/>
            <w:webHidden/>
            <w:lang w:val="es-CR"/>
          </w:rPr>
          <w:fldChar w:fldCharType="end"/>
        </w:r>
      </w:hyperlink>
    </w:p>
    <w:p w14:paraId="071053F9" w14:textId="2FD6D7B1"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70" w:history="1">
        <w:r w:rsidR="00E41C08" w:rsidRPr="001F59FD">
          <w:rPr>
            <w:rStyle w:val="Hipervnculo"/>
            <w:rFonts w:ascii="Arial Narrow" w:hAnsi="Arial Narrow"/>
            <w:noProof/>
            <w:lang w:val="es-CR"/>
          </w:rPr>
          <w:t>NOTA N° 53</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_Toc138931570 \h </w:instrText>
        </w:r>
        <w:r w:rsidR="00E41C08" w:rsidRPr="001F59FD">
          <w:rPr>
            <w:noProof/>
            <w:webHidden/>
            <w:lang w:val="es-CR"/>
          </w:rPr>
        </w:r>
        <w:r w:rsidR="00E41C08" w:rsidRPr="001F59FD">
          <w:rPr>
            <w:noProof/>
            <w:webHidden/>
            <w:lang w:val="es-CR"/>
          </w:rPr>
          <w:fldChar w:fldCharType="separate"/>
        </w:r>
        <w:r w:rsidR="00F92000">
          <w:rPr>
            <w:noProof/>
            <w:webHidden/>
            <w:lang w:val="es-CR"/>
          </w:rPr>
          <w:t>67</w:t>
        </w:r>
        <w:r w:rsidR="00E41C08" w:rsidRPr="001F59FD">
          <w:rPr>
            <w:noProof/>
            <w:webHidden/>
            <w:lang w:val="es-CR"/>
          </w:rPr>
          <w:fldChar w:fldCharType="end"/>
        </w:r>
      </w:hyperlink>
    </w:p>
    <w:p w14:paraId="18723102" w14:textId="640D1CA4"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71" w:history="1">
        <w:r w:rsidR="00E41C08" w:rsidRPr="001F59FD">
          <w:rPr>
            <w:rStyle w:val="Hipervnculo"/>
            <w:rFonts w:ascii="Arial Narrow" w:hAnsi="Arial Narrow"/>
            <w:noProof/>
            <w:lang w:val="es-CR"/>
          </w:rPr>
          <w:t>NOTA N° 54</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_Toc138931571 \h </w:instrText>
        </w:r>
        <w:r w:rsidR="00E41C08" w:rsidRPr="001F59FD">
          <w:rPr>
            <w:noProof/>
            <w:webHidden/>
            <w:lang w:val="es-CR"/>
          </w:rPr>
        </w:r>
        <w:r w:rsidR="00E41C08" w:rsidRPr="001F59FD">
          <w:rPr>
            <w:noProof/>
            <w:webHidden/>
            <w:lang w:val="es-CR"/>
          </w:rPr>
          <w:fldChar w:fldCharType="separate"/>
        </w:r>
        <w:r w:rsidR="00F92000">
          <w:rPr>
            <w:noProof/>
            <w:webHidden/>
            <w:lang w:val="es-CR"/>
          </w:rPr>
          <w:t>68</w:t>
        </w:r>
        <w:r w:rsidR="00E41C08" w:rsidRPr="001F59FD">
          <w:rPr>
            <w:noProof/>
            <w:webHidden/>
            <w:lang w:val="es-CR"/>
          </w:rPr>
          <w:fldChar w:fldCharType="end"/>
        </w:r>
      </w:hyperlink>
    </w:p>
    <w:p w14:paraId="6FCED103" w14:textId="25DD4F6A"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72" w:history="1">
        <w:r w:rsidR="00E41C08" w:rsidRPr="001F59FD">
          <w:rPr>
            <w:rStyle w:val="Hipervnculo"/>
            <w:rFonts w:ascii="Arial Narrow" w:hAnsi="Arial Narrow"/>
            <w:noProof/>
            <w:lang w:val="es-CR"/>
          </w:rPr>
          <w:t>NOTA N° 55</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_Toc138931572 \h </w:instrText>
        </w:r>
        <w:r w:rsidR="00E41C08" w:rsidRPr="001F59FD">
          <w:rPr>
            <w:noProof/>
            <w:webHidden/>
            <w:lang w:val="es-CR"/>
          </w:rPr>
        </w:r>
        <w:r w:rsidR="00E41C08" w:rsidRPr="001F59FD">
          <w:rPr>
            <w:noProof/>
            <w:webHidden/>
            <w:lang w:val="es-CR"/>
          </w:rPr>
          <w:fldChar w:fldCharType="separate"/>
        </w:r>
        <w:r w:rsidR="00F92000">
          <w:rPr>
            <w:noProof/>
            <w:webHidden/>
            <w:lang w:val="es-CR"/>
          </w:rPr>
          <w:t>68</w:t>
        </w:r>
        <w:r w:rsidR="00E41C08" w:rsidRPr="001F59FD">
          <w:rPr>
            <w:noProof/>
            <w:webHidden/>
            <w:lang w:val="es-CR"/>
          </w:rPr>
          <w:fldChar w:fldCharType="end"/>
        </w:r>
      </w:hyperlink>
    </w:p>
    <w:p w14:paraId="6C3552FD" w14:textId="46D922E5"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73" w:history="1">
        <w:r w:rsidR="00E41C08" w:rsidRPr="001F59FD">
          <w:rPr>
            <w:rStyle w:val="Hipervnculo"/>
            <w:rFonts w:ascii="Arial Narrow" w:hAnsi="Arial Narrow"/>
            <w:noProof/>
            <w:lang w:val="es-CR"/>
          </w:rPr>
          <w:t>NOTA N° 56</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_Toc138931573 \h </w:instrText>
        </w:r>
        <w:r w:rsidR="00E41C08" w:rsidRPr="001F59FD">
          <w:rPr>
            <w:noProof/>
            <w:webHidden/>
            <w:lang w:val="es-CR"/>
          </w:rPr>
        </w:r>
        <w:r w:rsidR="00E41C08" w:rsidRPr="001F59FD">
          <w:rPr>
            <w:noProof/>
            <w:webHidden/>
            <w:lang w:val="es-CR"/>
          </w:rPr>
          <w:fldChar w:fldCharType="separate"/>
        </w:r>
        <w:r w:rsidR="00F92000">
          <w:rPr>
            <w:noProof/>
            <w:webHidden/>
            <w:lang w:val="es-CR"/>
          </w:rPr>
          <w:t>68</w:t>
        </w:r>
        <w:r w:rsidR="00E41C08" w:rsidRPr="001F59FD">
          <w:rPr>
            <w:noProof/>
            <w:webHidden/>
            <w:lang w:val="es-CR"/>
          </w:rPr>
          <w:fldChar w:fldCharType="end"/>
        </w:r>
      </w:hyperlink>
    </w:p>
    <w:p w14:paraId="54BDB5E9" w14:textId="4584D3F8"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74" w:history="1">
        <w:r w:rsidR="00E41C08" w:rsidRPr="001F59FD">
          <w:rPr>
            <w:rStyle w:val="Hipervnculo"/>
            <w:rFonts w:ascii="Arial Narrow" w:hAnsi="Arial Narrow"/>
            <w:noProof/>
            <w:lang w:val="es-CR"/>
          </w:rPr>
          <w:t>NOTA N° 57</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_Toc138931574 \h </w:instrText>
        </w:r>
        <w:r w:rsidR="00E41C08" w:rsidRPr="001F59FD">
          <w:rPr>
            <w:noProof/>
            <w:webHidden/>
            <w:lang w:val="es-CR"/>
          </w:rPr>
        </w:r>
        <w:r w:rsidR="00E41C08" w:rsidRPr="001F59FD">
          <w:rPr>
            <w:noProof/>
            <w:webHidden/>
            <w:lang w:val="es-CR"/>
          </w:rPr>
          <w:fldChar w:fldCharType="separate"/>
        </w:r>
        <w:r w:rsidR="00F92000">
          <w:rPr>
            <w:noProof/>
            <w:webHidden/>
            <w:lang w:val="es-CR"/>
          </w:rPr>
          <w:t>69</w:t>
        </w:r>
        <w:r w:rsidR="00E41C08" w:rsidRPr="001F59FD">
          <w:rPr>
            <w:noProof/>
            <w:webHidden/>
            <w:lang w:val="es-CR"/>
          </w:rPr>
          <w:fldChar w:fldCharType="end"/>
        </w:r>
      </w:hyperlink>
    </w:p>
    <w:p w14:paraId="0CF88B2E" w14:textId="7C34751A"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75" w:history="1">
        <w:r w:rsidR="00E41C08" w:rsidRPr="001F59FD">
          <w:rPr>
            <w:rStyle w:val="Hipervnculo"/>
            <w:rFonts w:ascii="Arial Narrow" w:hAnsi="Arial Narrow"/>
            <w:noProof/>
            <w:lang w:val="es-CR"/>
          </w:rPr>
          <w:t>NOTA N° 58</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_Toc138931575 \h </w:instrText>
        </w:r>
        <w:r w:rsidR="00E41C08" w:rsidRPr="001F59FD">
          <w:rPr>
            <w:noProof/>
            <w:webHidden/>
            <w:lang w:val="es-CR"/>
          </w:rPr>
        </w:r>
        <w:r w:rsidR="00E41C08" w:rsidRPr="001F59FD">
          <w:rPr>
            <w:noProof/>
            <w:webHidden/>
            <w:lang w:val="es-CR"/>
          </w:rPr>
          <w:fldChar w:fldCharType="separate"/>
        </w:r>
        <w:r w:rsidR="00F92000">
          <w:rPr>
            <w:noProof/>
            <w:webHidden/>
            <w:lang w:val="es-CR"/>
          </w:rPr>
          <w:t>69</w:t>
        </w:r>
        <w:r w:rsidR="00E41C08" w:rsidRPr="001F59FD">
          <w:rPr>
            <w:noProof/>
            <w:webHidden/>
            <w:lang w:val="es-CR"/>
          </w:rPr>
          <w:fldChar w:fldCharType="end"/>
        </w:r>
      </w:hyperlink>
    </w:p>
    <w:p w14:paraId="36002DE4" w14:textId="7E059265"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76" w:history="1">
        <w:r w:rsidR="00E41C08" w:rsidRPr="001F59FD">
          <w:rPr>
            <w:rStyle w:val="Hipervnculo"/>
            <w:rFonts w:ascii="Arial Narrow" w:hAnsi="Arial Narrow"/>
            <w:noProof/>
            <w:lang w:val="es-CR" w:eastAsia="es-CR"/>
          </w:rPr>
          <w:t>5. GASTOS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_Toc138931576 \h </w:instrText>
        </w:r>
        <w:r w:rsidR="00E41C08" w:rsidRPr="001F59FD">
          <w:rPr>
            <w:noProof/>
            <w:webHidden/>
            <w:lang w:val="es-CR"/>
          </w:rPr>
        </w:r>
        <w:r w:rsidR="00E41C08" w:rsidRPr="001F59FD">
          <w:rPr>
            <w:noProof/>
            <w:webHidden/>
            <w:lang w:val="es-CR"/>
          </w:rPr>
          <w:fldChar w:fldCharType="separate"/>
        </w:r>
        <w:r w:rsidR="00F92000">
          <w:rPr>
            <w:noProof/>
            <w:webHidden/>
            <w:lang w:val="es-CR"/>
          </w:rPr>
          <w:t>70</w:t>
        </w:r>
        <w:r w:rsidR="00E41C08" w:rsidRPr="001F59FD">
          <w:rPr>
            <w:noProof/>
            <w:webHidden/>
            <w:lang w:val="es-CR"/>
          </w:rPr>
          <w:fldChar w:fldCharType="end"/>
        </w:r>
      </w:hyperlink>
    </w:p>
    <w:p w14:paraId="3FED56ED" w14:textId="1CF0D249"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77" w:history="1">
        <w:r w:rsidR="00E41C08" w:rsidRPr="001F59FD">
          <w:rPr>
            <w:rStyle w:val="Hipervnculo"/>
            <w:rFonts w:ascii="Arial Narrow" w:eastAsia="Calibri" w:hAnsi="Arial Narrow"/>
            <w:noProof/>
            <w:lang w:val="es-CR" w:eastAsia="es-CR"/>
          </w:rPr>
          <w:t>5.1 GASTOS DE FUNCIONAMIENTO</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_Toc138931577 \h </w:instrText>
        </w:r>
        <w:r w:rsidR="00E41C08" w:rsidRPr="001F59FD">
          <w:rPr>
            <w:noProof/>
            <w:webHidden/>
            <w:lang w:val="es-CR"/>
          </w:rPr>
        </w:r>
        <w:r w:rsidR="00E41C08" w:rsidRPr="001F59FD">
          <w:rPr>
            <w:noProof/>
            <w:webHidden/>
            <w:lang w:val="es-CR"/>
          </w:rPr>
          <w:fldChar w:fldCharType="separate"/>
        </w:r>
        <w:r w:rsidR="00F92000">
          <w:rPr>
            <w:noProof/>
            <w:webHidden/>
            <w:lang w:val="es-CR"/>
          </w:rPr>
          <w:t>70</w:t>
        </w:r>
        <w:r w:rsidR="00E41C08" w:rsidRPr="001F59FD">
          <w:rPr>
            <w:noProof/>
            <w:webHidden/>
            <w:lang w:val="es-CR"/>
          </w:rPr>
          <w:fldChar w:fldCharType="end"/>
        </w:r>
      </w:hyperlink>
    </w:p>
    <w:p w14:paraId="0F2C8670" w14:textId="292829A5"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78" w:history="1">
        <w:r w:rsidR="00E41C08" w:rsidRPr="001F59FD">
          <w:rPr>
            <w:rStyle w:val="Hipervnculo"/>
            <w:rFonts w:ascii="Arial Narrow" w:hAnsi="Arial Narrow"/>
            <w:noProof/>
            <w:lang w:val="es-CR"/>
          </w:rPr>
          <w:t>NOTA N° 59</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_Toc138931578 \h </w:instrText>
        </w:r>
        <w:r w:rsidR="00E41C08" w:rsidRPr="001F59FD">
          <w:rPr>
            <w:noProof/>
            <w:webHidden/>
            <w:lang w:val="es-CR"/>
          </w:rPr>
        </w:r>
        <w:r w:rsidR="00E41C08" w:rsidRPr="001F59FD">
          <w:rPr>
            <w:noProof/>
            <w:webHidden/>
            <w:lang w:val="es-CR"/>
          </w:rPr>
          <w:fldChar w:fldCharType="separate"/>
        </w:r>
        <w:r w:rsidR="00F92000">
          <w:rPr>
            <w:noProof/>
            <w:webHidden/>
            <w:lang w:val="es-CR"/>
          </w:rPr>
          <w:t>70</w:t>
        </w:r>
        <w:r w:rsidR="00E41C08" w:rsidRPr="001F59FD">
          <w:rPr>
            <w:noProof/>
            <w:webHidden/>
            <w:lang w:val="es-CR"/>
          </w:rPr>
          <w:fldChar w:fldCharType="end"/>
        </w:r>
      </w:hyperlink>
    </w:p>
    <w:p w14:paraId="3A2E1CFA" w14:textId="15966EB1"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79" w:history="1">
        <w:r w:rsidR="00E41C08" w:rsidRPr="001F59FD">
          <w:rPr>
            <w:rStyle w:val="Hipervnculo"/>
            <w:rFonts w:ascii="Arial Narrow" w:hAnsi="Arial Narrow"/>
            <w:noProof/>
            <w:lang w:val="es-CR"/>
          </w:rPr>
          <w:t>NOTA N° 60</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_Toc138931579 \h </w:instrText>
        </w:r>
        <w:r w:rsidR="00E41C08" w:rsidRPr="001F59FD">
          <w:rPr>
            <w:noProof/>
            <w:webHidden/>
            <w:lang w:val="es-CR"/>
          </w:rPr>
        </w:r>
        <w:r w:rsidR="00E41C08" w:rsidRPr="001F59FD">
          <w:rPr>
            <w:noProof/>
            <w:webHidden/>
            <w:lang w:val="es-CR"/>
          </w:rPr>
          <w:fldChar w:fldCharType="separate"/>
        </w:r>
        <w:r w:rsidR="00F92000">
          <w:rPr>
            <w:noProof/>
            <w:webHidden/>
            <w:lang w:val="es-CR"/>
          </w:rPr>
          <w:t>71</w:t>
        </w:r>
        <w:r w:rsidR="00E41C08" w:rsidRPr="001F59FD">
          <w:rPr>
            <w:noProof/>
            <w:webHidden/>
            <w:lang w:val="es-CR"/>
          </w:rPr>
          <w:fldChar w:fldCharType="end"/>
        </w:r>
      </w:hyperlink>
    </w:p>
    <w:p w14:paraId="161A75B2" w14:textId="5E3E61F5"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80" w:history="1">
        <w:r w:rsidR="00E41C08" w:rsidRPr="001F59FD">
          <w:rPr>
            <w:rStyle w:val="Hipervnculo"/>
            <w:rFonts w:ascii="Arial Narrow" w:hAnsi="Arial Narrow"/>
            <w:noProof/>
            <w:lang w:val="es-CR"/>
          </w:rPr>
          <w:t>NOTA N° 61</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_Toc138931580 \h </w:instrText>
        </w:r>
        <w:r w:rsidR="00E41C08" w:rsidRPr="001F59FD">
          <w:rPr>
            <w:noProof/>
            <w:webHidden/>
            <w:lang w:val="es-CR"/>
          </w:rPr>
        </w:r>
        <w:r w:rsidR="00E41C08" w:rsidRPr="001F59FD">
          <w:rPr>
            <w:noProof/>
            <w:webHidden/>
            <w:lang w:val="es-CR"/>
          </w:rPr>
          <w:fldChar w:fldCharType="separate"/>
        </w:r>
        <w:r w:rsidR="00F92000">
          <w:rPr>
            <w:noProof/>
            <w:webHidden/>
            <w:lang w:val="es-CR"/>
          </w:rPr>
          <w:t>73</w:t>
        </w:r>
        <w:r w:rsidR="00E41C08" w:rsidRPr="001F59FD">
          <w:rPr>
            <w:noProof/>
            <w:webHidden/>
            <w:lang w:val="es-CR"/>
          </w:rPr>
          <w:fldChar w:fldCharType="end"/>
        </w:r>
      </w:hyperlink>
    </w:p>
    <w:p w14:paraId="1021DD19" w14:textId="43D50140"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81" w:history="1">
        <w:r w:rsidR="00E41C08" w:rsidRPr="001F59FD">
          <w:rPr>
            <w:rStyle w:val="Hipervnculo"/>
            <w:rFonts w:ascii="Arial Narrow" w:hAnsi="Arial Narrow"/>
            <w:noProof/>
            <w:lang w:val="es-CR"/>
          </w:rPr>
          <w:t>NOTA N° 62</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_Toc138931581 \h </w:instrText>
        </w:r>
        <w:r w:rsidR="00E41C08" w:rsidRPr="001F59FD">
          <w:rPr>
            <w:noProof/>
            <w:webHidden/>
            <w:lang w:val="es-CR"/>
          </w:rPr>
        </w:r>
        <w:r w:rsidR="00E41C08" w:rsidRPr="001F59FD">
          <w:rPr>
            <w:noProof/>
            <w:webHidden/>
            <w:lang w:val="es-CR"/>
          </w:rPr>
          <w:fldChar w:fldCharType="separate"/>
        </w:r>
        <w:r w:rsidR="00F92000">
          <w:rPr>
            <w:noProof/>
            <w:webHidden/>
            <w:lang w:val="es-CR"/>
          </w:rPr>
          <w:t>74</w:t>
        </w:r>
        <w:r w:rsidR="00E41C08" w:rsidRPr="001F59FD">
          <w:rPr>
            <w:noProof/>
            <w:webHidden/>
            <w:lang w:val="es-CR"/>
          </w:rPr>
          <w:fldChar w:fldCharType="end"/>
        </w:r>
      </w:hyperlink>
    </w:p>
    <w:p w14:paraId="7E2BBABB" w14:textId="0C791D31"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82" w:history="1">
        <w:r w:rsidR="00E41C08" w:rsidRPr="001F59FD">
          <w:rPr>
            <w:rStyle w:val="Hipervnculo"/>
            <w:rFonts w:ascii="Arial Narrow" w:hAnsi="Arial Narrow"/>
            <w:noProof/>
            <w:lang w:val="es-CR"/>
          </w:rPr>
          <w:t>NOTA N° 63</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_Toc138931582 \h </w:instrText>
        </w:r>
        <w:r w:rsidR="00E41C08" w:rsidRPr="001F59FD">
          <w:rPr>
            <w:noProof/>
            <w:webHidden/>
            <w:lang w:val="es-CR"/>
          </w:rPr>
        </w:r>
        <w:r w:rsidR="00E41C08" w:rsidRPr="001F59FD">
          <w:rPr>
            <w:noProof/>
            <w:webHidden/>
            <w:lang w:val="es-CR"/>
          </w:rPr>
          <w:fldChar w:fldCharType="separate"/>
        </w:r>
        <w:r w:rsidR="00F92000">
          <w:rPr>
            <w:noProof/>
            <w:webHidden/>
            <w:lang w:val="es-CR"/>
          </w:rPr>
          <w:t>75</w:t>
        </w:r>
        <w:r w:rsidR="00E41C08" w:rsidRPr="001F59FD">
          <w:rPr>
            <w:noProof/>
            <w:webHidden/>
            <w:lang w:val="es-CR"/>
          </w:rPr>
          <w:fldChar w:fldCharType="end"/>
        </w:r>
      </w:hyperlink>
    </w:p>
    <w:p w14:paraId="6EA7900B" w14:textId="43B31744"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83" w:history="1">
        <w:r w:rsidR="00E41C08" w:rsidRPr="001F59FD">
          <w:rPr>
            <w:rStyle w:val="Hipervnculo"/>
            <w:rFonts w:ascii="Arial Narrow" w:hAnsi="Arial Narrow"/>
            <w:noProof/>
            <w:lang w:val="es-CR"/>
          </w:rPr>
          <w:t>NOTA N° 64</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_Toc138931583 \h </w:instrText>
        </w:r>
        <w:r w:rsidR="00E41C08" w:rsidRPr="001F59FD">
          <w:rPr>
            <w:noProof/>
            <w:webHidden/>
            <w:lang w:val="es-CR"/>
          </w:rPr>
        </w:r>
        <w:r w:rsidR="00E41C08" w:rsidRPr="001F59FD">
          <w:rPr>
            <w:noProof/>
            <w:webHidden/>
            <w:lang w:val="es-CR"/>
          </w:rPr>
          <w:fldChar w:fldCharType="separate"/>
        </w:r>
        <w:r w:rsidR="00F92000">
          <w:rPr>
            <w:noProof/>
            <w:webHidden/>
            <w:lang w:val="es-CR"/>
          </w:rPr>
          <w:t>75</w:t>
        </w:r>
        <w:r w:rsidR="00E41C08" w:rsidRPr="001F59FD">
          <w:rPr>
            <w:noProof/>
            <w:webHidden/>
            <w:lang w:val="es-CR"/>
          </w:rPr>
          <w:fldChar w:fldCharType="end"/>
        </w:r>
      </w:hyperlink>
    </w:p>
    <w:p w14:paraId="2D4DD66E" w14:textId="6782EC6F"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84" w:history="1">
        <w:r w:rsidR="00E41C08" w:rsidRPr="001F59FD">
          <w:rPr>
            <w:rStyle w:val="Hipervnculo"/>
            <w:rFonts w:ascii="Arial Narrow" w:hAnsi="Arial Narrow"/>
            <w:noProof/>
            <w:lang w:val="es-CR"/>
          </w:rPr>
          <w:t>NOTA N° 65</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_Toc138931584 \h </w:instrText>
        </w:r>
        <w:r w:rsidR="00E41C08" w:rsidRPr="001F59FD">
          <w:rPr>
            <w:noProof/>
            <w:webHidden/>
            <w:lang w:val="es-CR"/>
          </w:rPr>
        </w:r>
        <w:r w:rsidR="00E41C08" w:rsidRPr="001F59FD">
          <w:rPr>
            <w:noProof/>
            <w:webHidden/>
            <w:lang w:val="es-CR"/>
          </w:rPr>
          <w:fldChar w:fldCharType="separate"/>
        </w:r>
        <w:r w:rsidR="00F92000">
          <w:rPr>
            <w:noProof/>
            <w:webHidden/>
            <w:lang w:val="es-CR"/>
          </w:rPr>
          <w:t>76</w:t>
        </w:r>
        <w:r w:rsidR="00E41C08" w:rsidRPr="001F59FD">
          <w:rPr>
            <w:noProof/>
            <w:webHidden/>
            <w:lang w:val="es-CR"/>
          </w:rPr>
          <w:fldChar w:fldCharType="end"/>
        </w:r>
      </w:hyperlink>
    </w:p>
    <w:p w14:paraId="1E280B1C" w14:textId="57A2D025"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85" w:history="1">
        <w:r w:rsidR="00E41C08" w:rsidRPr="001F59FD">
          <w:rPr>
            <w:rStyle w:val="Hipervnculo"/>
            <w:rFonts w:ascii="Arial Narrow" w:hAnsi="Arial Narrow"/>
            <w:noProof/>
            <w:lang w:val="es-CR"/>
          </w:rPr>
          <w:t>NOTA N° 66</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_Toc138931585 \h </w:instrText>
        </w:r>
        <w:r w:rsidR="00E41C08" w:rsidRPr="001F59FD">
          <w:rPr>
            <w:noProof/>
            <w:webHidden/>
            <w:lang w:val="es-CR"/>
          </w:rPr>
        </w:r>
        <w:r w:rsidR="00E41C08" w:rsidRPr="001F59FD">
          <w:rPr>
            <w:noProof/>
            <w:webHidden/>
            <w:lang w:val="es-CR"/>
          </w:rPr>
          <w:fldChar w:fldCharType="separate"/>
        </w:r>
        <w:r w:rsidR="00F92000">
          <w:rPr>
            <w:noProof/>
            <w:webHidden/>
            <w:lang w:val="es-CR"/>
          </w:rPr>
          <w:t>76</w:t>
        </w:r>
        <w:r w:rsidR="00E41C08" w:rsidRPr="001F59FD">
          <w:rPr>
            <w:noProof/>
            <w:webHidden/>
            <w:lang w:val="es-CR"/>
          </w:rPr>
          <w:fldChar w:fldCharType="end"/>
        </w:r>
      </w:hyperlink>
    </w:p>
    <w:p w14:paraId="013F0027" w14:textId="5E3DBBEC"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86" w:history="1">
        <w:r w:rsidR="00E41C08" w:rsidRPr="001F59FD">
          <w:rPr>
            <w:rStyle w:val="Hipervnculo"/>
            <w:rFonts w:ascii="Arial Narrow" w:eastAsia="Calibri" w:hAnsi="Arial Narrow"/>
            <w:noProof/>
            <w:lang w:val="es-CR" w:eastAsia="es-CR"/>
          </w:rPr>
          <w:t>5.2 GASTOS FINANCIEROS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_Toc138931586 \h </w:instrText>
        </w:r>
        <w:r w:rsidR="00E41C08" w:rsidRPr="001F59FD">
          <w:rPr>
            <w:noProof/>
            <w:webHidden/>
            <w:lang w:val="es-CR"/>
          </w:rPr>
        </w:r>
        <w:r w:rsidR="00E41C08" w:rsidRPr="001F59FD">
          <w:rPr>
            <w:noProof/>
            <w:webHidden/>
            <w:lang w:val="es-CR"/>
          </w:rPr>
          <w:fldChar w:fldCharType="separate"/>
        </w:r>
        <w:r w:rsidR="00F92000">
          <w:rPr>
            <w:noProof/>
            <w:webHidden/>
            <w:lang w:val="es-CR"/>
          </w:rPr>
          <w:t>77</w:t>
        </w:r>
        <w:r w:rsidR="00E41C08" w:rsidRPr="001F59FD">
          <w:rPr>
            <w:noProof/>
            <w:webHidden/>
            <w:lang w:val="es-CR"/>
          </w:rPr>
          <w:fldChar w:fldCharType="end"/>
        </w:r>
      </w:hyperlink>
    </w:p>
    <w:p w14:paraId="68F57683" w14:textId="3BB3776D"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87" w:history="1">
        <w:r w:rsidR="00E41C08" w:rsidRPr="001F59FD">
          <w:rPr>
            <w:rStyle w:val="Hipervnculo"/>
            <w:rFonts w:ascii="Arial Narrow" w:hAnsi="Arial Narrow"/>
            <w:noProof/>
            <w:lang w:val="es-CR"/>
          </w:rPr>
          <w:t>NOTA N° 67</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_Toc138931587 \h </w:instrText>
        </w:r>
        <w:r w:rsidR="00E41C08" w:rsidRPr="001F59FD">
          <w:rPr>
            <w:noProof/>
            <w:webHidden/>
            <w:lang w:val="es-CR"/>
          </w:rPr>
        </w:r>
        <w:r w:rsidR="00E41C08" w:rsidRPr="001F59FD">
          <w:rPr>
            <w:noProof/>
            <w:webHidden/>
            <w:lang w:val="es-CR"/>
          </w:rPr>
          <w:fldChar w:fldCharType="separate"/>
        </w:r>
        <w:r w:rsidR="00F92000">
          <w:rPr>
            <w:noProof/>
            <w:webHidden/>
            <w:lang w:val="es-CR"/>
          </w:rPr>
          <w:t>77</w:t>
        </w:r>
        <w:r w:rsidR="00E41C08" w:rsidRPr="001F59FD">
          <w:rPr>
            <w:noProof/>
            <w:webHidden/>
            <w:lang w:val="es-CR"/>
          </w:rPr>
          <w:fldChar w:fldCharType="end"/>
        </w:r>
      </w:hyperlink>
    </w:p>
    <w:p w14:paraId="2BD06F16" w14:textId="7166C878"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88" w:history="1">
        <w:r w:rsidR="00E41C08" w:rsidRPr="001F59FD">
          <w:rPr>
            <w:rStyle w:val="Hipervnculo"/>
            <w:rFonts w:ascii="Arial Narrow" w:hAnsi="Arial Narrow"/>
            <w:noProof/>
            <w:lang w:val="es-CR"/>
          </w:rPr>
          <w:t>NOTA N° 68</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_Toc138931588 \h </w:instrText>
        </w:r>
        <w:r w:rsidR="00E41C08" w:rsidRPr="001F59FD">
          <w:rPr>
            <w:noProof/>
            <w:webHidden/>
            <w:lang w:val="es-CR"/>
          </w:rPr>
        </w:r>
        <w:r w:rsidR="00E41C08" w:rsidRPr="001F59FD">
          <w:rPr>
            <w:noProof/>
            <w:webHidden/>
            <w:lang w:val="es-CR"/>
          </w:rPr>
          <w:fldChar w:fldCharType="separate"/>
        </w:r>
        <w:r w:rsidR="00F92000">
          <w:rPr>
            <w:noProof/>
            <w:webHidden/>
            <w:lang w:val="es-CR"/>
          </w:rPr>
          <w:t>78</w:t>
        </w:r>
        <w:r w:rsidR="00E41C08" w:rsidRPr="001F59FD">
          <w:rPr>
            <w:noProof/>
            <w:webHidden/>
            <w:lang w:val="es-CR"/>
          </w:rPr>
          <w:fldChar w:fldCharType="end"/>
        </w:r>
      </w:hyperlink>
    </w:p>
    <w:p w14:paraId="764268B8" w14:textId="2E2147DD"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89" w:history="1">
        <w:r w:rsidR="00E41C08" w:rsidRPr="001F59FD">
          <w:rPr>
            <w:rStyle w:val="Hipervnculo"/>
            <w:rFonts w:ascii="Arial Narrow" w:eastAsia="Calibri" w:hAnsi="Arial Narrow"/>
            <w:noProof/>
            <w:lang w:val="es-CR" w:eastAsia="es-CR"/>
          </w:rPr>
          <w:t>5.3 GASTOS Y RESULTADOS NEGATIVOS POR VENTAS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_Toc138931589 \h </w:instrText>
        </w:r>
        <w:r w:rsidR="00E41C08" w:rsidRPr="001F59FD">
          <w:rPr>
            <w:noProof/>
            <w:webHidden/>
            <w:lang w:val="es-CR"/>
          </w:rPr>
        </w:r>
        <w:r w:rsidR="00E41C08" w:rsidRPr="001F59FD">
          <w:rPr>
            <w:noProof/>
            <w:webHidden/>
            <w:lang w:val="es-CR"/>
          </w:rPr>
          <w:fldChar w:fldCharType="separate"/>
        </w:r>
        <w:r w:rsidR="00F92000">
          <w:rPr>
            <w:noProof/>
            <w:webHidden/>
            <w:lang w:val="es-CR"/>
          </w:rPr>
          <w:t>78</w:t>
        </w:r>
        <w:r w:rsidR="00E41C08" w:rsidRPr="001F59FD">
          <w:rPr>
            <w:noProof/>
            <w:webHidden/>
            <w:lang w:val="es-CR"/>
          </w:rPr>
          <w:fldChar w:fldCharType="end"/>
        </w:r>
      </w:hyperlink>
    </w:p>
    <w:p w14:paraId="6CB850DA" w14:textId="0D8E31EA"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90" w:history="1">
        <w:r w:rsidR="00E41C08" w:rsidRPr="001F59FD">
          <w:rPr>
            <w:rStyle w:val="Hipervnculo"/>
            <w:rFonts w:ascii="Arial Narrow" w:hAnsi="Arial Narrow"/>
            <w:noProof/>
            <w:lang w:val="es-CR"/>
          </w:rPr>
          <w:t>NOTA N° 69</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_Toc138931590 \h </w:instrText>
        </w:r>
        <w:r w:rsidR="00E41C08" w:rsidRPr="001F59FD">
          <w:rPr>
            <w:noProof/>
            <w:webHidden/>
            <w:lang w:val="es-CR"/>
          </w:rPr>
        </w:r>
        <w:r w:rsidR="00E41C08" w:rsidRPr="001F59FD">
          <w:rPr>
            <w:noProof/>
            <w:webHidden/>
            <w:lang w:val="es-CR"/>
          </w:rPr>
          <w:fldChar w:fldCharType="separate"/>
        </w:r>
        <w:r w:rsidR="00F92000">
          <w:rPr>
            <w:noProof/>
            <w:webHidden/>
            <w:lang w:val="es-CR"/>
          </w:rPr>
          <w:t>78</w:t>
        </w:r>
        <w:r w:rsidR="00E41C08" w:rsidRPr="001F59FD">
          <w:rPr>
            <w:noProof/>
            <w:webHidden/>
            <w:lang w:val="es-CR"/>
          </w:rPr>
          <w:fldChar w:fldCharType="end"/>
        </w:r>
      </w:hyperlink>
    </w:p>
    <w:p w14:paraId="7602BEB1" w14:textId="43C44CCB"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91" w:history="1">
        <w:r w:rsidR="00E41C08" w:rsidRPr="001F59FD">
          <w:rPr>
            <w:rStyle w:val="Hipervnculo"/>
            <w:rFonts w:ascii="Arial Narrow" w:hAnsi="Arial Narrow"/>
            <w:noProof/>
            <w:lang w:val="es-CR"/>
          </w:rPr>
          <w:t>NOTA N° 70</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_Toc138931591 \h </w:instrText>
        </w:r>
        <w:r w:rsidR="00E41C08" w:rsidRPr="001F59FD">
          <w:rPr>
            <w:noProof/>
            <w:webHidden/>
            <w:lang w:val="es-CR"/>
          </w:rPr>
        </w:r>
        <w:r w:rsidR="00E41C08" w:rsidRPr="001F59FD">
          <w:rPr>
            <w:noProof/>
            <w:webHidden/>
            <w:lang w:val="es-CR"/>
          </w:rPr>
          <w:fldChar w:fldCharType="separate"/>
        </w:r>
        <w:r w:rsidR="00F92000">
          <w:rPr>
            <w:noProof/>
            <w:webHidden/>
            <w:lang w:val="es-CR"/>
          </w:rPr>
          <w:t>79</w:t>
        </w:r>
        <w:r w:rsidR="00E41C08" w:rsidRPr="001F59FD">
          <w:rPr>
            <w:noProof/>
            <w:webHidden/>
            <w:lang w:val="es-CR"/>
          </w:rPr>
          <w:fldChar w:fldCharType="end"/>
        </w:r>
      </w:hyperlink>
    </w:p>
    <w:p w14:paraId="625A841C" w14:textId="3958400E"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92" w:history="1">
        <w:r w:rsidR="00E41C08" w:rsidRPr="001F59FD">
          <w:rPr>
            <w:rStyle w:val="Hipervnculo"/>
            <w:rFonts w:ascii="Arial Narrow" w:hAnsi="Arial Narrow"/>
            <w:noProof/>
            <w:lang w:val="es-CR"/>
          </w:rPr>
          <w:t>NOTA N° 71</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_Toc138931592 \h </w:instrText>
        </w:r>
        <w:r w:rsidR="00E41C08" w:rsidRPr="001F59FD">
          <w:rPr>
            <w:noProof/>
            <w:webHidden/>
            <w:lang w:val="es-CR"/>
          </w:rPr>
        </w:r>
        <w:r w:rsidR="00E41C08" w:rsidRPr="001F59FD">
          <w:rPr>
            <w:noProof/>
            <w:webHidden/>
            <w:lang w:val="es-CR"/>
          </w:rPr>
          <w:fldChar w:fldCharType="separate"/>
        </w:r>
        <w:r w:rsidR="00F92000">
          <w:rPr>
            <w:noProof/>
            <w:webHidden/>
            <w:lang w:val="es-CR"/>
          </w:rPr>
          <w:t>79</w:t>
        </w:r>
        <w:r w:rsidR="00E41C08" w:rsidRPr="001F59FD">
          <w:rPr>
            <w:noProof/>
            <w:webHidden/>
            <w:lang w:val="es-CR"/>
          </w:rPr>
          <w:fldChar w:fldCharType="end"/>
        </w:r>
      </w:hyperlink>
    </w:p>
    <w:p w14:paraId="458B1118" w14:textId="15175FA5"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93" w:history="1">
        <w:r w:rsidR="00E41C08" w:rsidRPr="001F59FD">
          <w:rPr>
            <w:rStyle w:val="Hipervnculo"/>
            <w:rFonts w:ascii="Arial Narrow" w:eastAsia="Calibri" w:hAnsi="Arial Narrow"/>
            <w:noProof/>
            <w:lang w:val="es-CR" w:eastAsia="es-CR"/>
          </w:rPr>
          <w:t>5.4 TRANSFERENCIAS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_Toc138931593 \h </w:instrText>
        </w:r>
        <w:r w:rsidR="00E41C08" w:rsidRPr="001F59FD">
          <w:rPr>
            <w:noProof/>
            <w:webHidden/>
            <w:lang w:val="es-CR"/>
          </w:rPr>
        </w:r>
        <w:r w:rsidR="00E41C08" w:rsidRPr="001F59FD">
          <w:rPr>
            <w:noProof/>
            <w:webHidden/>
            <w:lang w:val="es-CR"/>
          </w:rPr>
          <w:fldChar w:fldCharType="separate"/>
        </w:r>
        <w:r w:rsidR="00F92000">
          <w:rPr>
            <w:noProof/>
            <w:webHidden/>
            <w:lang w:val="es-CR"/>
          </w:rPr>
          <w:t>80</w:t>
        </w:r>
        <w:r w:rsidR="00E41C08" w:rsidRPr="001F59FD">
          <w:rPr>
            <w:noProof/>
            <w:webHidden/>
            <w:lang w:val="es-CR"/>
          </w:rPr>
          <w:fldChar w:fldCharType="end"/>
        </w:r>
      </w:hyperlink>
    </w:p>
    <w:p w14:paraId="031BA748" w14:textId="36B0B26F"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94" w:history="1">
        <w:r w:rsidR="00E41C08" w:rsidRPr="001F59FD">
          <w:rPr>
            <w:rStyle w:val="Hipervnculo"/>
            <w:rFonts w:ascii="Arial Narrow" w:hAnsi="Arial Narrow"/>
            <w:noProof/>
            <w:lang w:val="es-CR"/>
          </w:rPr>
          <w:t>NOTA N° 72</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_Toc138931594 \h </w:instrText>
        </w:r>
        <w:r w:rsidR="00E41C08" w:rsidRPr="001F59FD">
          <w:rPr>
            <w:noProof/>
            <w:webHidden/>
            <w:lang w:val="es-CR"/>
          </w:rPr>
        </w:r>
        <w:r w:rsidR="00E41C08" w:rsidRPr="001F59FD">
          <w:rPr>
            <w:noProof/>
            <w:webHidden/>
            <w:lang w:val="es-CR"/>
          </w:rPr>
          <w:fldChar w:fldCharType="separate"/>
        </w:r>
        <w:r w:rsidR="00F92000">
          <w:rPr>
            <w:noProof/>
            <w:webHidden/>
            <w:lang w:val="es-CR"/>
          </w:rPr>
          <w:t>80</w:t>
        </w:r>
        <w:r w:rsidR="00E41C08" w:rsidRPr="001F59FD">
          <w:rPr>
            <w:noProof/>
            <w:webHidden/>
            <w:lang w:val="es-CR"/>
          </w:rPr>
          <w:fldChar w:fldCharType="end"/>
        </w:r>
      </w:hyperlink>
    </w:p>
    <w:p w14:paraId="56ED154D" w14:textId="04B36953"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95" w:history="1">
        <w:r w:rsidR="00E41C08" w:rsidRPr="001F59FD">
          <w:rPr>
            <w:rStyle w:val="Hipervnculo"/>
            <w:rFonts w:ascii="Arial Narrow" w:hAnsi="Arial Narrow"/>
            <w:noProof/>
            <w:lang w:val="es-CR"/>
          </w:rPr>
          <w:t>NOTA N° 73</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_Toc138931595 \h </w:instrText>
        </w:r>
        <w:r w:rsidR="00E41C08" w:rsidRPr="001F59FD">
          <w:rPr>
            <w:noProof/>
            <w:webHidden/>
            <w:lang w:val="es-CR"/>
          </w:rPr>
        </w:r>
        <w:r w:rsidR="00E41C08" w:rsidRPr="001F59FD">
          <w:rPr>
            <w:noProof/>
            <w:webHidden/>
            <w:lang w:val="es-CR"/>
          </w:rPr>
          <w:fldChar w:fldCharType="separate"/>
        </w:r>
        <w:r w:rsidR="00F92000">
          <w:rPr>
            <w:noProof/>
            <w:webHidden/>
            <w:lang w:val="es-CR"/>
          </w:rPr>
          <w:t>81</w:t>
        </w:r>
        <w:r w:rsidR="00E41C08" w:rsidRPr="001F59FD">
          <w:rPr>
            <w:noProof/>
            <w:webHidden/>
            <w:lang w:val="es-CR"/>
          </w:rPr>
          <w:fldChar w:fldCharType="end"/>
        </w:r>
      </w:hyperlink>
    </w:p>
    <w:p w14:paraId="605701E4" w14:textId="2C312AC6" w:rsidR="00E41C08" w:rsidRPr="001F59FD" w:rsidRDefault="00496B95">
      <w:pPr>
        <w:pStyle w:val="TDC3"/>
        <w:tabs>
          <w:tab w:val="right" w:leader="dot" w:pos="8828"/>
        </w:tabs>
        <w:rPr>
          <w:rFonts w:eastAsiaTheme="minorEastAsia" w:cstheme="minorBidi"/>
          <w:noProof/>
          <w:kern w:val="2"/>
          <w:sz w:val="22"/>
          <w:szCs w:val="22"/>
          <w:lang w:val="es-CR"/>
          <w14:ligatures w14:val="standardContextual"/>
        </w:rPr>
      </w:pPr>
      <w:hyperlink w:anchor="_Toc138931596" w:history="1">
        <w:r w:rsidR="00E41C08" w:rsidRPr="001F59FD">
          <w:rPr>
            <w:rStyle w:val="Hipervnculo"/>
            <w:rFonts w:ascii="Arial Narrow" w:eastAsia="Calibri" w:hAnsi="Arial Narrow"/>
            <w:noProof/>
            <w:lang w:val="es-CR" w:eastAsia="es-CR"/>
          </w:rPr>
          <w:t>5.9 OTROS GASTOS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_Toc138931596 \h </w:instrText>
        </w:r>
        <w:r w:rsidR="00E41C08" w:rsidRPr="001F59FD">
          <w:rPr>
            <w:noProof/>
            <w:webHidden/>
            <w:lang w:val="es-CR"/>
          </w:rPr>
        </w:r>
        <w:r w:rsidR="00E41C08" w:rsidRPr="001F59FD">
          <w:rPr>
            <w:noProof/>
            <w:webHidden/>
            <w:lang w:val="es-CR"/>
          </w:rPr>
          <w:fldChar w:fldCharType="separate"/>
        </w:r>
        <w:r w:rsidR="00F92000">
          <w:rPr>
            <w:noProof/>
            <w:webHidden/>
            <w:lang w:val="es-CR"/>
          </w:rPr>
          <w:t>82</w:t>
        </w:r>
        <w:r w:rsidR="00E41C08" w:rsidRPr="001F59FD">
          <w:rPr>
            <w:noProof/>
            <w:webHidden/>
            <w:lang w:val="es-CR"/>
          </w:rPr>
          <w:fldChar w:fldCharType="end"/>
        </w:r>
      </w:hyperlink>
    </w:p>
    <w:p w14:paraId="04F06D49" w14:textId="196796BF"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97" w:history="1">
        <w:r w:rsidR="00E41C08" w:rsidRPr="001F59FD">
          <w:rPr>
            <w:rStyle w:val="Hipervnculo"/>
            <w:rFonts w:ascii="Arial Narrow" w:hAnsi="Arial Narrow"/>
            <w:noProof/>
            <w:lang w:val="es-CR"/>
          </w:rPr>
          <w:t>NOTA N° 74</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_Toc138931597 \h </w:instrText>
        </w:r>
        <w:r w:rsidR="00E41C08" w:rsidRPr="001F59FD">
          <w:rPr>
            <w:noProof/>
            <w:webHidden/>
            <w:lang w:val="es-CR"/>
          </w:rPr>
        </w:r>
        <w:r w:rsidR="00E41C08" w:rsidRPr="001F59FD">
          <w:rPr>
            <w:noProof/>
            <w:webHidden/>
            <w:lang w:val="es-CR"/>
          </w:rPr>
          <w:fldChar w:fldCharType="separate"/>
        </w:r>
        <w:r w:rsidR="00F92000">
          <w:rPr>
            <w:noProof/>
            <w:webHidden/>
            <w:lang w:val="es-CR"/>
          </w:rPr>
          <w:t>82</w:t>
        </w:r>
        <w:r w:rsidR="00E41C08" w:rsidRPr="001F59FD">
          <w:rPr>
            <w:noProof/>
            <w:webHidden/>
            <w:lang w:val="es-CR"/>
          </w:rPr>
          <w:fldChar w:fldCharType="end"/>
        </w:r>
      </w:hyperlink>
    </w:p>
    <w:p w14:paraId="169D3AC0" w14:textId="74E4D81F"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98" w:history="1">
        <w:r w:rsidR="00E41C08" w:rsidRPr="001F59FD">
          <w:rPr>
            <w:rStyle w:val="Hipervnculo"/>
            <w:rFonts w:ascii="Arial Narrow" w:hAnsi="Arial Narrow"/>
            <w:noProof/>
            <w:lang w:val="es-CR"/>
          </w:rPr>
          <w:t>NOTA N° 75</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_Toc138931598 \h </w:instrText>
        </w:r>
        <w:r w:rsidR="00E41C08" w:rsidRPr="001F59FD">
          <w:rPr>
            <w:noProof/>
            <w:webHidden/>
            <w:lang w:val="es-CR"/>
          </w:rPr>
        </w:r>
        <w:r w:rsidR="00E41C08" w:rsidRPr="001F59FD">
          <w:rPr>
            <w:noProof/>
            <w:webHidden/>
            <w:lang w:val="es-CR"/>
          </w:rPr>
          <w:fldChar w:fldCharType="separate"/>
        </w:r>
        <w:r w:rsidR="00F92000">
          <w:rPr>
            <w:noProof/>
            <w:webHidden/>
            <w:lang w:val="es-CR"/>
          </w:rPr>
          <w:t>83</w:t>
        </w:r>
        <w:r w:rsidR="00E41C08" w:rsidRPr="001F59FD">
          <w:rPr>
            <w:noProof/>
            <w:webHidden/>
            <w:lang w:val="es-CR"/>
          </w:rPr>
          <w:fldChar w:fldCharType="end"/>
        </w:r>
      </w:hyperlink>
    </w:p>
    <w:p w14:paraId="28E39831" w14:textId="719B7671"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599" w:history="1">
        <w:r w:rsidR="00E41C08" w:rsidRPr="001F59FD">
          <w:rPr>
            <w:rStyle w:val="Hipervnculo"/>
            <w:rFonts w:ascii="Arial Narrow" w:hAnsi="Arial Narrow"/>
            <w:noProof/>
            <w:lang w:val="es-CR"/>
          </w:rPr>
          <w:t>NOTA N° 76</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_Toc138931599 \h </w:instrText>
        </w:r>
        <w:r w:rsidR="00E41C08" w:rsidRPr="001F59FD">
          <w:rPr>
            <w:noProof/>
            <w:webHidden/>
            <w:lang w:val="es-CR"/>
          </w:rPr>
        </w:r>
        <w:r w:rsidR="00E41C08" w:rsidRPr="001F59FD">
          <w:rPr>
            <w:noProof/>
            <w:webHidden/>
            <w:lang w:val="es-CR"/>
          </w:rPr>
          <w:fldChar w:fldCharType="separate"/>
        </w:r>
        <w:r w:rsidR="00F92000">
          <w:rPr>
            <w:noProof/>
            <w:webHidden/>
            <w:lang w:val="es-CR"/>
          </w:rPr>
          <w:t>83</w:t>
        </w:r>
        <w:r w:rsidR="00E41C08" w:rsidRPr="001F59FD">
          <w:rPr>
            <w:noProof/>
            <w:webHidden/>
            <w:lang w:val="es-CR"/>
          </w:rPr>
          <w:fldChar w:fldCharType="end"/>
        </w:r>
      </w:hyperlink>
    </w:p>
    <w:p w14:paraId="3E524B5F" w14:textId="66FA86AD" w:rsidR="00E41C08" w:rsidRPr="001F59FD" w:rsidRDefault="00496B95">
      <w:pPr>
        <w:pStyle w:val="TDC2"/>
        <w:tabs>
          <w:tab w:val="right" w:leader="dot" w:pos="8828"/>
        </w:tabs>
        <w:rPr>
          <w:rFonts w:eastAsiaTheme="minorEastAsia" w:cstheme="minorBidi"/>
          <w:b w:val="0"/>
          <w:bCs w:val="0"/>
          <w:noProof/>
          <w:kern w:val="2"/>
          <w:sz w:val="22"/>
          <w:szCs w:val="22"/>
          <w:lang w:val="es-CR"/>
          <w14:ligatures w14:val="standardContextual"/>
        </w:rPr>
      </w:pPr>
      <w:hyperlink w:anchor="_Toc138931600" w:history="1">
        <w:r w:rsidR="00E41C08" w:rsidRPr="001F59FD">
          <w:rPr>
            <w:rStyle w:val="Hipervnculo"/>
            <w:rFonts w:ascii="Arial Narrow" w:hAnsi="Arial Narrow"/>
            <w:noProof/>
            <w:lang w:val="es-CR"/>
          </w:rPr>
          <w:t>NOTAS ESTADO DE FLUJO DE EFECTIVO</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_Toc138931600 \h </w:instrText>
        </w:r>
        <w:r w:rsidR="00E41C08" w:rsidRPr="001F59FD">
          <w:rPr>
            <w:noProof/>
            <w:webHidden/>
            <w:lang w:val="es-CR"/>
          </w:rPr>
        </w:r>
        <w:r w:rsidR="00E41C08" w:rsidRPr="001F59FD">
          <w:rPr>
            <w:noProof/>
            <w:webHidden/>
            <w:lang w:val="es-CR"/>
          </w:rPr>
          <w:fldChar w:fldCharType="separate"/>
        </w:r>
        <w:r w:rsidR="00F92000">
          <w:rPr>
            <w:noProof/>
            <w:webHidden/>
            <w:lang w:val="es-CR"/>
          </w:rPr>
          <w:t>84</w:t>
        </w:r>
        <w:r w:rsidR="00E41C08" w:rsidRPr="001F59FD">
          <w:rPr>
            <w:noProof/>
            <w:webHidden/>
            <w:lang w:val="es-CR"/>
          </w:rPr>
          <w:fldChar w:fldCharType="end"/>
        </w:r>
      </w:hyperlink>
    </w:p>
    <w:p w14:paraId="76223E7F" w14:textId="049B4618"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01" w:history="1">
        <w:r w:rsidR="00E41C08" w:rsidRPr="001F59FD">
          <w:rPr>
            <w:rStyle w:val="Hipervnculo"/>
            <w:rFonts w:ascii="Arial Narrow" w:hAnsi="Arial Narrow"/>
            <w:noProof/>
            <w:lang w:val="es-CR" w:eastAsia="es-CR"/>
          </w:rPr>
          <w:t>FLUJOS DE EFECTIVO DE LAS ACTIVIDADES DE OPERACIÓN</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_Toc138931601 \h </w:instrText>
        </w:r>
        <w:r w:rsidR="00E41C08" w:rsidRPr="001F59FD">
          <w:rPr>
            <w:noProof/>
            <w:webHidden/>
            <w:lang w:val="es-CR"/>
          </w:rPr>
        </w:r>
        <w:r w:rsidR="00E41C08" w:rsidRPr="001F59FD">
          <w:rPr>
            <w:noProof/>
            <w:webHidden/>
            <w:lang w:val="es-CR"/>
          </w:rPr>
          <w:fldChar w:fldCharType="separate"/>
        </w:r>
        <w:r w:rsidR="00F92000">
          <w:rPr>
            <w:noProof/>
            <w:webHidden/>
            <w:lang w:val="es-CR"/>
          </w:rPr>
          <w:t>84</w:t>
        </w:r>
        <w:r w:rsidR="00E41C08" w:rsidRPr="001F59FD">
          <w:rPr>
            <w:noProof/>
            <w:webHidden/>
            <w:lang w:val="es-CR"/>
          </w:rPr>
          <w:fldChar w:fldCharType="end"/>
        </w:r>
      </w:hyperlink>
    </w:p>
    <w:p w14:paraId="1AC476D0" w14:textId="566F9B5E"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02" w:history="1">
        <w:r w:rsidR="00E41C08" w:rsidRPr="001F59FD">
          <w:rPr>
            <w:rStyle w:val="Hipervnculo"/>
            <w:rFonts w:ascii="Arial Narrow" w:hAnsi="Arial Narrow" w:cs="Times New Roman"/>
            <w:bCs/>
            <w:noProof/>
            <w:lang w:val="es-CR"/>
          </w:rPr>
          <w:t>NOTA N°77</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_Toc138931602 \h </w:instrText>
        </w:r>
        <w:r w:rsidR="00E41C08" w:rsidRPr="001F59FD">
          <w:rPr>
            <w:noProof/>
            <w:webHidden/>
            <w:lang w:val="es-CR"/>
          </w:rPr>
        </w:r>
        <w:r w:rsidR="00E41C08" w:rsidRPr="001F59FD">
          <w:rPr>
            <w:noProof/>
            <w:webHidden/>
            <w:lang w:val="es-CR"/>
          </w:rPr>
          <w:fldChar w:fldCharType="separate"/>
        </w:r>
        <w:r w:rsidR="00F92000">
          <w:rPr>
            <w:noProof/>
            <w:webHidden/>
            <w:lang w:val="es-CR"/>
          </w:rPr>
          <w:t>84</w:t>
        </w:r>
        <w:r w:rsidR="00E41C08" w:rsidRPr="001F59FD">
          <w:rPr>
            <w:noProof/>
            <w:webHidden/>
            <w:lang w:val="es-CR"/>
          </w:rPr>
          <w:fldChar w:fldCharType="end"/>
        </w:r>
      </w:hyperlink>
    </w:p>
    <w:p w14:paraId="7E0ED9F5" w14:textId="5F1198B7"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03" w:history="1">
        <w:r w:rsidR="00E41C08" w:rsidRPr="001F59FD">
          <w:rPr>
            <w:rStyle w:val="Hipervnculo"/>
            <w:rFonts w:ascii="Arial Narrow" w:hAnsi="Arial Narrow"/>
            <w:noProof/>
            <w:lang w:val="es-CR"/>
          </w:rPr>
          <w:t>NOTA N°78</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_Toc138931603 \h </w:instrText>
        </w:r>
        <w:r w:rsidR="00E41C08" w:rsidRPr="001F59FD">
          <w:rPr>
            <w:noProof/>
            <w:webHidden/>
            <w:lang w:val="es-CR"/>
          </w:rPr>
        </w:r>
        <w:r w:rsidR="00E41C08" w:rsidRPr="001F59FD">
          <w:rPr>
            <w:noProof/>
            <w:webHidden/>
            <w:lang w:val="es-CR"/>
          </w:rPr>
          <w:fldChar w:fldCharType="separate"/>
        </w:r>
        <w:r w:rsidR="00F92000">
          <w:rPr>
            <w:noProof/>
            <w:webHidden/>
            <w:lang w:val="es-CR"/>
          </w:rPr>
          <w:t>84</w:t>
        </w:r>
        <w:r w:rsidR="00E41C08" w:rsidRPr="001F59FD">
          <w:rPr>
            <w:noProof/>
            <w:webHidden/>
            <w:lang w:val="es-CR"/>
          </w:rPr>
          <w:fldChar w:fldCharType="end"/>
        </w:r>
      </w:hyperlink>
    </w:p>
    <w:p w14:paraId="1ACC8863" w14:textId="7D661E9D"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04" w:history="1">
        <w:r w:rsidR="00E41C08" w:rsidRPr="001F59FD">
          <w:rPr>
            <w:rStyle w:val="Hipervnculo"/>
            <w:rFonts w:ascii="Arial Narrow" w:hAnsi="Arial Narrow"/>
            <w:noProof/>
            <w:lang w:val="es-CR" w:eastAsia="es-CR"/>
          </w:rPr>
          <w:t>FLUJOS DE EFECTIVO DE LAS ACTIVIDADES DE INVERSIÓN</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_Toc138931604 \h </w:instrText>
        </w:r>
        <w:r w:rsidR="00E41C08" w:rsidRPr="001F59FD">
          <w:rPr>
            <w:noProof/>
            <w:webHidden/>
            <w:lang w:val="es-CR"/>
          </w:rPr>
        </w:r>
        <w:r w:rsidR="00E41C08" w:rsidRPr="001F59FD">
          <w:rPr>
            <w:noProof/>
            <w:webHidden/>
            <w:lang w:val="es-CR"/>
          </w:rPr>
          <w:fldChar w:fldCharType="separate"/>
        </w:r>
        <w:r w:rsidR="00F92000">
          <w:rPr>
            <w:noProof/>
            <w:webHidden/>
            <w:lang w:val="es-CR"/>
          </w:rPr>
          <w:t>85</w:t>
        </w:r>
        <w:r w:rsidR="00E41C08" w:rsidRPr="001F59FD">
          <w:rPr>
            <w:noProof/>
            <w:webHidden/>
            <w:lang w:val="es-CR"/>
          </w:rPr>
          <w:fldChar w:fldCharType="end"/>
        </w:r>
      </w:hyperlink>
    </w:p>
    <w:p w14:paraId="33990586" w14:textId="1C90A7BD"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05" w:history="1">
        <w:r w:rsidR="00E41C08" w:rsidRPr="001F59FD">
          <w:rPr>
            <w:rStyle w:val="Hipervnculo"/>
            <w:rFonts w:ascii="Arial Narrow" w:hAnsi="Arial Narrow"/>
            <w:bCs/>
            <w:noProof/>
            <w:lang w:val="es-CR"/>
          </w:rPr>
          <w:t>NOTA N°79</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_Toc138931605 \h </w:instrText>
        </w:r>
        <w:r w:rsidR="00E41C08" w:rsidRPr="001F59FD">
          <w:rPr>
            <w:noProof/>
            <w:webHidden/>
            <w:lang w:val="es-CR"/>
          </w:rPr>
        </w:r>
        <w:r w:rsidR="00E41C08" w:rsidRPr="001F59FD">
          <w:rPr>
            <w:noProof/>
            <w:webHidden/>
            <w:lang w:val="es-CR"/>
          </w:rPr>
          <w:fldChar w:fldCharType="separate"/>
        </w:r>
        <w:r w:rsidR="00F92000">
          <w:rPr>
            <w:noProof/>
            <w:webHidden/>
            <w:lang w:val="es-CR"/>
          </w:rPr>
          <w:t>85</w:t>
        </w:r>
        <w:r w:rsidR="00E41C08" w:rsidRPr="001F59FD">
          <w:rPr>
            <w:noProof/>
            <w:webHidden/>
            <w:lang w:val="es-CR"/>
          </w:rPr>
          <w:fldChar w:fldCharType="end"/>
        </w:r>
      </w:hyperlink>
    </w:p>
    <w:p w14:paraId="1075AB11" w14:textId="664D48C0"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06" w:history="1">
        <w:r w:rsidR="00E41C08" w:rsidRPr="001F59FD">
          <w:rPr>
            <w:rStyle w:val="Hipervnculo"/>
            <w:rFonts w:ascii="Arial Narrow" w:hAnsi="Arial Narrow"/>
            <w:noProof/>
            <w:lang w:val="es-CR"/>
          </w:rPr>
          <w:t>NOTA N°80</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_Toc138931606 \h </w:instrText>
        </w:r>
        <w:r w:rsidR="00E41C08" w:rsidRPr="001F59FD">
          <w:rPr>
            <w:noProof/>
            <w:webHidden/>
            <w:lang w:val="es-CR"/>
          </w:rPr>
        </w:r>
        <w:r w:rsidR="00E41C08" w:rsidRPr="001F59FD">
          <w:rPr>
            <w:noProof/>
            <w:webHidden/>
            <w:lang w:val="es-CR"/>
          </w:rPr>
          <w:fldChar w:fldCharType="separate"/>
        </w:r>
        <w:r w:rsidR="00F92000">
          <w:rPr>
            <w:noProof/>
            <w:webHidden/>
            <w:lang w:val="es-CR"/>
          </w:rPr>
          <w:t>85</w:t>
        </w:r>
        <w:r w:rsidR="00E41C08" w:rsidRPr="001F59FD">
          <w:rPr>
            <w:noProof/>
            <w:webHidden/>
            <w:lang w:val="es-CR"/>
          </w:rPr>
          <w:fldChar w:fldCharType="end"/>
        </w:r>
      </w:hyperlink>
    </w:p>
    <w:p w14:paraId="0D30664C" w14:textId="413E6BAE"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07" w:history="1">
        <w:r w:rsidR="00E41C08" w:rsidRPr="001F59FD">
          <w:rPr>
            <w:rStyle w:val="Hipervnculo"/>
            <w:rFonts w:ascii="Arial Narrow" w:hAnsi="Arial Narrow"/>
            <w:noProof/>
            <w:lang w:val="es-CR" w:eastAsia="es-CR"/>
          </w:rPr>
          <w:t>FLUJOS DE EFECTIVO DE LAS ACTIVIDADES DE FINANCIACIÓN</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_Toc138931607 \h </w:instrText>
        </w:r>
        <w:r w:rsidR="00E41C08" w:rsidRPr="001F59FD">
          <w:rPr>
            <w:noProof/>
            <w:webHidden/>
            <w:lang w:val="es-CR"/>
          </w:rPr>
        </w:r>
        <w:r w:rsidR="00E41C08" w:rsidRPr="001F59FD">
          <w:rPr>
            <w:noProof/>
            <w:webHidden/>
            <w:lang w:val="es-CR"/>
          </w:rPr>
          <w:fldChar w:fldCharType="separate"/>
        </w:r>
        <w:r w:rsidR="00F92000">
          <w:rPr>
            <w:noProof/>
            <w:webHidden/>
            <w:lang w:val="es-CR"/>
          </w:rPr>
          <w:t>86</w:t>
        </w:r>
        <w:r w:rsidR="00E41C08" w:rsidRPr="001F59FD">
          <w:rPr>
            <w:noProof/>
            <w:webHidden/>
            <w:lang w:val="es-CR"/>
          </w:rPr>
          <w:fldChar w:fldCharType="end"/>
        </w:r>
      </w:hyperlink>
    </w:p>
    <w:p w14:paraId="14D13127" w14:textId="64535587"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08" w:history="1">
        <w:r w:rsidR="00E41C08" w:rsidRPr="001F59FD">
          <w:rPr>
            <w:rStyle w:val="Hipervnculo"/>
            <w:rFonts w:ascii="Arial Narrow" w:hAnsi="Arial Narrow"/>
            <w:bCs/>
            <w:noProof/>
            <w:lang w:val="es-CR"/>
          </w:rPr>
          <w:t>NOTA N°81</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_Toc138931608 \h </w:instrText>
        </w:r>
        <w:r w:rsidR="00E41C08" w:rsidRPr="001F59FD">
          <w:rPr>
            <w:noProof/>
            <w:webHidden/>
            <w:lang w:val="es-CR"/>
          </w:rPr>
        </w:r>
        <w:r w:rsidR="00E41C08" w:rsidRPr="001F59FD">
          <w:rPr>
            <w:noProof/>
            <w:webHidden/>
            <w:lang w:val="es-CR"/>
          </w:rPr>
          <w:fldChar w:fldCharType="separate"/>
        </w:r>
        <w:r w:rsidR="00F92000">
          <w:rPr>
            <w:noProof/>
            <w:webHidden/>
            <w:lang w:val="es-CR"/>
          </w:rPr>
          <w:t>86</w:t>
        </w:r>
        <w:r w:rsidR="00E41C08" w:rsidRPr="001F59FD">
          <w:rPr>
            <w:noProof/>
            <w:webHidden/>
            <w:lang w:val="es-CR"/>
          </w:rPr>
          <w:fldChar w:fldCharType="end"/>
        </w:r>
      </w:hyperlink>
    </w:p>
    <w:p w14:paraId="385759D8" w14:textId="1AE5B0E4"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09" w:history="1">
        <w:r w:rsidR="00E41C08" w:rsidRPr="001F59FD">
          <w:rPr>
            <w:rStyle w:val="Hipervnculo"/>
            <w:rFonts w:ascii="Arial Narrow" w:hAnsi="Arial Narrow"/>
            <w:noProof/>
            <w:lang w:val="es-CR"/>
          </w:rPr>
          <w:t>NOTA N°82</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_Toc138931609 \h </w:instrText>
        </w:r>
        <w:r w:rsidR="00E41C08" w:rsidRPr="001F59FD">
          <w:rPr>
            <w:noProof/>
            <w:webHidden/>
            <w:lang w:val="es-CR"/>
          </w:rPr>
        </w:r>
        <w:r w:rsidR="00E41C08" w:rsidRPr="001F59FD">
          <w:rPr>
            <w:noProof/>
            <w:webHidden/>
            <w:lang w:val="es-CR"/>
          </w:rPr>
          <w:fldChar w:fldCharType="separate"/>
        </w:r>
        <w:r w:rsidR="00F92000">
          <w:rPr>
            <w:noProof/>
            <w:webHidden/>
            <w:lang w:val="es-CR"/>
          </w:rPr>
          <w:t>86</w:t>
        </w:r>
        <w:r w:rsidR="00E41C08" w:rsidRPr="001F59FD">
          <w:rPr>
            <w:noProof/>
            <w:webHidden/>
            <w:lang w:val="es-CR"/>
          </w:rPr>
          <w:fldChar w:fldCharType="end"/>
        </w:r>
      </w:hyperlink>
    </w:p>
    <w:p w14:paraId="0A1E818C" w14:textId="70E75D2E"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10" w:history="1">
        <w:r w:rsidR="00E41C08" w:rsidRPr="001F59FD">
          <w:rPr>
            <w:rStyle w:val="Hipervnculo"/>
            <w:rFonts w:ascii="Arial Narrow" w:hAnsi="Arial Narrow"/>
            <w:noProof/>
            <w:lang w:val="es-CR"/>
          </w:rPr>
          <w:t>NOTA N°83</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_Toc138931610 \h </w:instrText>
        </w:r>
        <w:r w:rsidR="00E41C08" w:rsidRPr="001F59FD">
          <w:rPr>
            <w:noProof/>
            <w:webHidden/>
            <w:lang w:val="es-CR"/>
          </w:rPr>
        </w:r>
        <w:r w:rsidR="00E41C08" w:rsidRPr="001F59FD">
          <w:rPr>
            <w:noProof/>
            <w:webHidden/>
            <w:lang w:val="es-CR"/>
          </w:rPr>
          <w:fldChar w:fldCharType="separate"/>
        </w:r>
        <w:r w:rsidR="00F92000">
          <w:rPr>
            <w:noProof/>
            <w:webHidden/>
            <w:lang w:val="es-CR"/>
          </w:rPr>
          <w:t>87</w:t>
        </w:r>
        <w:r w:rsidR="00E41C08" w:rsidRPr="001F59FD">
          <w:rPr>
            <w:noProof/>
            <w:webHidden/>
            <w:lang w:val="es-CR"/>
          </w:rPr>
          <w:fldChar w:fldCharType="end"/>
        </w:r>
      </w:hyperlink>
    </w:p>
    <w:p w14:paraId="4F5C95AD" w14:textId="397C6AD4" w:rsidR="00E41C08" w:rsidRPr="001F59FD" w:rsidRDefault="00496B95">
      <w:pPr>
        <w:pStyle w:val="TDC2"/>
        <w:tabs>
          <w:tab w:val="right" w:leader="dot" w:pos="8828"/>
        </w:tabs>
        <w:rPr>
          <w:rFonts w:eastAsiaTheme="minorEastAsia" w:cstheme="minorBidi"/>
          <w:b w:val="0"/>
          <w:bCs w:val="0"/>
          <w:noProof/>
          <w:kern w:val="2"/>
          <w:sz w:val="22"/>
          <w:szCs w:val="22"/>
          <w:lang w:val="es-CR"/>
          <w14:ligatures w14:val="standardContextual"/>
        </w:rPr>
      </w:pPr>
      <w:hyperlink w:anchor="_Toc138931611" w:history="1">
        <w:r w:rsidR="00E41C08" w:rsidRPr="001F59FD">
          <w:rPr>
            <w:rStyle w:val="Hipervnculo"/>
            <w:rFonts w:ascii="Arial Narrow" w:hAnsi="Arial Narrow"/>
            <w:noProof/>
            <w:lang w:val="es-CR"/>
          </w:rPr>
          <w:t>NOTAS DEL ESTADO DE CAMBIOS EN EL PATRIMONIO NETO</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_Toc138931611 \h </w:instrText>
        </w:r>
        <w:r w:rsidR="00E41C08" w:rsidRPr="001F59FD">
          <w:rPr>
            <w:noProof/>
            <w:webHidden/>
            <w:lang w:val="es-CR"/>
          </w:rPr>
        </w:r>
        <w:r w:rsidR="00E41C08" w:rsidRPr="001F59FD">
          <w:rPr>
            <w:noProof/>
            <w:webHidden/>
            <w:lang w:val="es-CR"/>
          </w:rPr>
          <w:fldChar w:fldCharType="separate"/>
        </w:r>
        <w:r w:rsidR="00F92000">
          <w:rPr>
            <w:noProof/>
            <w:webHidden/>
            <w:lang w:val="es-CR"/>
          </w:rPr>
          <w:t>88</w:t>
        </w:r>
        <w:r w:rsidR="00E41C08" w:rsidRPr="001F59FD">
          <w:rPr>
            <w:noProof/>
            <w:webHidden/>
            <w:lang w:val="es-CR"/>
          </w:rPr>
          <w:fldChar w:fldCharType="end"/>
        </w:r>
      </w:hyperlink>
    </w:p>
    <w:p w14:paraId="2DE6E212" w14:textId="2E5AB120"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12" w:history="1">
        <w:r w:rsidR="00E41C08" w:rsidRPr="001F59FD">
          <w:rPr>
            <w:rStyle w:val="Hipervnculo"/>
            <w:rFonts w:ascii="Arial Narrow" w:hAnsi="Arial Narrow"/>
            <w:noProof/>
            <w:lang w:val="es-CR"/>
          </w:rPr>
          <w:t>NOTA N°84</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_Toc138931612 \h </w:instrText>
        </w:r>
        <w:r w:rsidR="00E41C08" w:rsidRPr="001F59FD">
          <w:rPr>
            <w:noProof/>
            <w:webHidden/>
            <w:lang w:val="es-CR"/>
          </w:rPr>
        </w:r>
        <w:r w:rsidR="00E41C08" w:rsidRPr="001F59FD">
          <w:rPr>
            <w:noProof/>
            <w:webHidden/>
            <w:lang w:val="es-CR"/>
          </w:rPr>
          <w:fldChar w:fldCharType="separate"/>
        </w:r>
        <w:r w:rsidR="00F92000">
          <w:rPr>
            <w:noProof/>
            <w:webHidden/>
            <w:lang w:val="es-CR"/>
          </w:rPr>
          <w:t>88</w:t>
        </w:r>
        <w:r w:rsidR="00E41C08" w:rsidRPr="001F59FD">
          <w:rPr>
            <w:noProof/>
            <w:webHidden/>
            <w:lang w:val="es-CR"/>
          </w:rPr>
          <w:fldChar w:fldCharType="end"/>
        </w:r>
      </w:hyperlink>
    </w:p>
    <w:p w14:paraId="0D7B8650" w14:textId="77A29401" w:rsidR="00E41C08" w:rsidRPr="001F59FD" w:rsidRDefault="00496B95">
      <w:pPr>
        <w:pStyle w:val="TDC1"/>
        <w:tabs>
          <w:tab w:val="right" w:leader="dot" w:pos="8828"/>
        </w:tabs>
        <w:rPr>
          <w:rFonts w:asciiTheme="minorHAnsi" w:eastAsiaTheme="minorEastAsia" w:hAnsiTheme="minorHAnsi" w:cstheme="minorBidi"/>
          <w:b w:val="0"/>
          <w:bCs w:val="0"/>
          <w:caps w:val="0"/>
          <w:noProof/>
          <w:kern w:val="2"/>
          <w:sz w:val="22"/>
          <w:szCs w:val="22"/>
          <w:lang w:val="es-CR"/>
          <w14:ligatures w14:val="standardContextual"/>
        </w:rPr>
      </w:pPr>
      <w:hyperlink w:anchor="_Toc138931613" w:history="1">
        <w:r w:rsidR="00E41C08" w:rsidRPr="001F59FD">
          <w:rPr>
            <w:rStyle w:val="Hipervnculo"/>
            <w:rFonts w:ascii="Arial Narrow" w:hAnsi="Arial Narrow"/>
            <w:noProof/>
            <w:lang w:val="es-CR"/>
          </w:rPr>
          <w:t>NOTAS AL INFORME COMPARATIVO DE EJECUCIÓN PRESUPUESTARIA CON DEVENGADO DE CONTABILIDAD</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_Toc138931613 \h </w:instrText>
        </w:r>
        <w:r w:rsidR="00E41C08" w:rsidRPr="001F59FD">
          <w:rPr>
            <w:noProof/>
            <w:webHidden/>
            <w:lang w:val="es-CR"/>
          </w:rPr>
        </w:r>
        <w:r w:rsidR="00E41C08" w:rsidRPr="001F59FD">
          <w:rPr>
            <w:noProof/>
            <w:webHidden/>
            <w:lang w:val="es-CR"/>
          </w:rPr>
          <w:fldChar w:fldCharType="separate"/>
        </w:r>
        <w:r w:rsidR="00F92000">
          <w:rPr>
            <w:noProof/>
            <w:webHidden/>
            <w:lang w:val="es-CR"/>
          </w:rPr>
          <w:t>88</w:t>
        </w:r>
        <w:r w:rsidR="00E41C08" w:rsidRPr="001F59FD">
          <w:rPr>
            <w:noProof/>
            <w:webHidden/>
            <w:lang w:val="es-CR"/>
          </w:rPr>
          <w:fldChar w:fldCharType="end"/>
        </w:r>
      </w:hyperlink>
    </w:p>
    <w:p w14:paraId="56DC6043" w14:textId="41F96B22"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14" w:history="1">
        <w:r w:rsidR="00E41C08" w:rsidRPr="001F59FD">
          <w:rPr>
            <w:rStyle w:val="Hipervnculo"/>
            <w:rFonts w:ascii="Arial Narrow" w:hAnsi="Arial Narrow"/>
            <w:noProof/>
            <w:lang w:val="es-CR"/>
          </w:rPr>
          <w:t>NOTA N°85</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_Toc138931614 \h </w:instrText>
        </w:r>
        <w:r w:rsidR="00E41C08" w:rsidRPr="001F59FD">
          <w:rPr>
            <w:noProof/>
            <w:webHidden/>
            <w:lang w:val="es-CR"/>
          </w:rPr>
        </w:r>
        <w:r w:rsidR="00E41C08" w:rsidRPr="001F59FD">
          <w:rPr>
            <w:noProof/>
            <w:webHidden/>
            <w:lang w:val="es-CR"/>
          </w:rPr>
          <w:fldChar w:fldCharType="separate"/>
        </w:r>
        <w:r w:rsidR="00F92000">
          <w:rPr>
            <w:noProof/>
            <w:webHidden/>
            <w:lang w:val="es-CR"/>
          </w:rPr>
          <w:t>89</w:t>
        </w:r>
        <w:r w:rsidR="00E41C08" w:rsidRPr="001F59FD">
          <w:rPr>
            <w:noProof/>
            <w:webHidden/>
            <w:lang w:val="es-CR"/>
          </w:rPr>
          <w:fldChar w:fldCharType="end"/>
        </w:r>
      </w:hyperlink>
    </w:p>
    <w:p w14:paraId="5F65C2D4" w14:textId="6072F54F"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15" w:history="1">
        <w:r w:rsidR="00E41C08" w:rsidRPr="001F59FD">
          <w:rPr>
            <w:rStyle w:val="Hipervnculo"/>
            <w:rFonts w:ascii="Arial Narrow" w:hAnsi="Arial Narrow"/>
            <w:noProof/>
            <w:lang w:val="es-CR"/>
          </w:rPr>
          <w:t>Diferencias presupuesto vs. contabilidad (Devengo)</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_Toc138931615 \h </w:instrText>
        </w:r>
        <w:r w:rsidR="00E41C08" w:rsidRPr="001F59FD">
          <w:rPr>
            <w:noProof/>
            <w:webHidden/>
            <w:lang w:val="es-CR"/>
          </w:rPr>
        </w:r>
        <w:r w:rsidR="00E41C08" w:rsidRPr="001F59FD">
          <w:rPr>
            <w:noProof/>
            <w:webHidden/>
            <w:lang w:val="es-CR"/>
          </w:rPr>
          <w:fldChar w:fldCharType="separate"/>
        </w:r>
        <w:r w:rsidR="00F92000">
          <w:rPr>
            <w:noProof/>
            <w:webHidden/>
            <w:lang w:val="es-CR"/>
          </w:rPr>
          <w:t>89</w:t>
        </w:r>
        <w:r w:rsidR="00E41C08" w:rsidRPr="001F59FD">
          <w:rPr>
            <w:noProof/>
            <w:webHidden/>
            <w:lang w:val="es-CR"/>
          </w:rPr>
          <w:fldChar w:fldCharType="end"/>
        </w:r>
      </w:hyperlink>
    </w:p>
    <w:p w14:paraId="5DF02CB6" w14:textId="017C6B63" w:rsidR="00E41C08" w:rsidRPr="001F59FD" w:rsidRDefault="00496B95">
      <w:pPr>
        <w:pStyle w:val="TDC2"/>
        <w:tabs>
          <w:tab w:val="right" w:leader="dot" w:pos="8828"/>
        </w:tabs>
        <w:rPr>
          <w:rFonts w:eastAsiaTheme="minorEastAsia" w:cstheme="minorBidi"/>
          <w:b w:val="0"/>
          <w:bCs w:val="0"/>
          <w:noProof/>
          <w:kern w:val="2"/>
          <w:sz w:val="22"/>
          <w:szCs w:val="22"/>
          <w:lang w:val="es-CR"/>
          <w14:ligatures w14:val="standardContextual"/>
        </w:rPr>
      </w:pPr>
      <w:hyperlink w:anchor="_Toc138931616" w:history="1">
        <w:r w:rsidR="00E41C08" w:rsidRPr="001F59FD">
          <w:rPr>
            <w:rStyle w:val="Hipervnculo"/>
            <w:rFonts w:ascii="Arial Narrow" w:hAnsi="Arial Narrow"/>
            <w:noProof/>
            <w:lang w:val="es-CR"/>
          </w:rPr>
          <w:t>NOTAS AL INFORME DEUDA PÚBLICA</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_Toc138931616 \h </w:instrText>
        </w:r>
        <w:r w:rsidR="00E41C08" w:rsidRPr="001F59FD">
          <w:rPr>
            <w:noProof/>
            <w:webHidden/>
            <w:lang w:val="es-CR"/>
          </w:rPr>
        </w:r>
        <w:r w:rsidR="00E41C08" w:rsidRPr="001F59FD">
          <w:rPr>
            <w:noProof/>
            <w:webHidden/>
            <w:lang w:val="es-CR"/>
          </w:rPr>
          <w:fldChar w:fldCharType="separate"/>
        </w:r>
        <w:r w:rsidR="00F92000">
          <w:rPr>
            <w:noProof/>
            <w:webHidden/>
            <w:lang w:val="es-CR"/>
          </w:rPr>
          <w:t>90</w:t>
        </w:r>
        <w:r w:rsidR="00E41C08" w:rsidRPr="001F59FD">
          <w:rPr>
            <w:noProof/>
            <w:webHidden/>
            <w:lang w:val="es-CR"/>
          </w:rPr>
          <w:fldChar w:fldCharType="end"/>
        </w:r>
      </w:hyperlink>
    </w:p>
    <w:p w14:paraId="61F018F5" w14:textId="6406F586"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17" w:history="1">
        <w:r w:rsidR="00E41C08" w:rsidRPr="001F59FD">
          <w:rPr>
            <w:rStyle w:val="Hipervnculo"/>
            <w:rFonts w:ascii="Arial Narrow" w:hAnsi="Arial Narrow"/>
            <w:noProof/>
            <w:lang w:val="es-CR"/>
          </w:rPr>
          <w:t>NOTA N°86</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_Toc138931617 \h </w:instrText>
        </w:r>
        <w:r w:rsidR="00E41C08" w:rsidRPr="001F59FD">
          <w:rPr>
            <w:noProof/>
            <w:webHidden/>
            <w:lang w:val="es-CR"/>
          </w:rPr>
        </w:r>
        <w:r w:rsidR="00E41C08" w:rsidRPr="001F59FD">
          <w:rPr>
            <w:noProof/>
            <w:webHidden/>
            <w:lang w:val="es-CR"/>
          </w:rPr>
          <w:fldChar w:fldCharType="separate"/>
        </w:r>
        <w:r w:rsidR="00F92000">
          <w:rPr>
            <w:noProof/>
            <w:webHidden/>
            <w:lang w:val="es-CR"/>
          </w:rPr>
          <w:t>90</w:t>
        </w:r>
        <w:r w:rsidR="00E41C08" w:rsidRPr="001F59FD">
          <w:rPr>
            <w:noProof/>
            <w:webHidden/>
            <w:lang w:val="es-CR"/>
          </w:rPr>
          <w:fldChar w:fldCharType="end"/>
        </w:r>
      </w:hyperlink>
    </w:p>
    <w:p w14:paraId="52FA5CD9" w14:textId="5610C5D8"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18" w:history="1">
        <w:r w:rsidR="00E41C08" w:rsidRPr="001F59FD">
          <w:rPr>
            <w:rStyle w:val="Hipervnculo"/>
            <w:rFonts w:ascii="Arial Narrow" w:hAnsi="Arial Narrow"/>
            <w:noProof/>
            <w:lang w:val="es-CR"/>
          </w:rPr>
          <w:t>Saldo Deuda Pública</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_Toc138931618 \h </w:instrText>
        </w:r>
        <w:r w:rsidR="00E41C08" w:rsidRPr="001F59FD">
          <w:rPr>
            <w:noProof/>
            <w:webHidden/>
            <w:lang w:val="es-CR"/>
          </w:rPr>
        </w:r>
        <w:r w:rsidR="00E41C08" w:rsidRPr="001F59FD">
          <w:rPr>
            <w:noProof/>
            <w:webHidden/>
            <w:lang w:val="es-CR"/>
          </w:rPr>
          <w:fldChar w:fldCharType="separate"/>
        </w:r>
        <w:r w:rsidR="00F92000">
          <w:rPr>
            <w:noProof/>
            <w:webHidden/>
            <w:lang w:val="es-CR"/>
          </w:rPr>
          <w:t>90</w:t>
        </w:r>
        <w:r w:rsidR="00E41C08" w:rsidRPr="001F59FD">
          <w:rPr>
            <w:noProof/>
            <w:webHidden/>
            <w:lang w:val="es-CR"/>
          </w:rPr>
          <w:fldChar w:fldCharType="end"/>
        </w:r>
      </w:hyperlink>
    </w:p>
    <w:p w14:paraId="69C8D59C" w14:textId="2140A410" w:rsidR="00E41C08" w:rsidRPr="001F59FD" w:rsidRDefault="00496B95">
      <w:pPr>
        <w:pStyle w:val="TDC2"/>
        <w:tabs>
          <w:tab w:val="right" w:leader="dot" w:pos="8828"/>
        </w:tabs>
        <w:rPr>
          <w:rFonts w:eastAsiaTheme="minorEastAsia" w:cstheme="minorBidi"/>
          <w:b w:val="0"/>
          <w:bCs w:val="0"/>
          <w:noProof/>
          <w:kern w:val="2"/>
          <w:sz w:val="22"/>
          <w:szCs w:val="22"/>
          <w:lang w:val="es-CR"/>
          <w14:ligatures w14:val="standardContextual"/>
        </w:rPr>
      </w:pPr>
      <w:hyperlink w:anchor="_Toc138931619" w:history="1">
        <w:r w:rsidR="00E41C08" w:rsidRPr="001F59FD">
          <w:rPr>
            <w:rStyle w:val="Hipervnculo"/>
            <w:rFonts w:ascii="Arial Narrow" w:eastAsia="Calibri" w:hAnsi="Arial Narrow"/>
            <w:noProof/>
            <w:lang w:val="es-CR" w:eastAsia="es-CR"/>
          </w:rPr>
          <w:t>NOTAS INFORME ESTADO DE SITUACION Y EVOLUCION DE BIENES NO CONCECIONADOS Y CONCESIONADOS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_Toc138931619 \h </w:instrText>
        </w:r>
        <w:r w:rsidR="00E41C08" w:rsidRPr="001F59FD">
          <w:rPr>
            <w:noProof/>
            <w:webHidden/>
            <w:lang w:val="es-CR"/>
          </w:rPr>
        </w:r>
        <w:r w:rsidR="00E41C08" w:rsidRPr="001F59FD">
          <w:rPr>
            <w:noProof/>
            <w:webHidden/>
            <w:lang w:val="es-CR"/>
          </w:rPr>
          <w:fldChar w:fldCharType="separate"/>
        </w:r>
        <w:r w:rsidR="00F92000">
          <w:rPr>
            <w:noProof/>
            <w:webHidden/>
            <w:lang w:val="es-CR"/>
          </w:rPr>
          <w:t>90</w:t>
        </w:r>
        <w:r w:rsidR="00E41C08" w:rsidRPr="001F59FD">
          <w:rPr>
            <w:noProof/>
            <w:webHidden/>
            <w:lang w:val="es-CR"/>
          </w:rPr>
          <w:fldChar w:fldCharType="end"/>
        </w:r>
      </w:hyperlink>
    </w:p>
    <w:p w14:paraId="58B7A746" w14:textId="5F9470BE"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20" w:history="1">
        <w:r w:rsidR="00E41C08" w:rsidRPr="001F59FD">
          <w:rPr>
            <w:rStyle w:val="Hipervnculo"/>
            <w:rFonts w:ascii="Arial Narrow" w:eastAsia="Calibri" w:hAnsi="Arial Narrow"/>
            <w:noProof/>
            <w:lang w:val="es-CR"/>
          </w:rPr>
          <w:t>NOTA N°87</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_Toc138931620 \h </w:instrText>
        </w:r>
        <w:r w:rsidR="00E41C08" w:rsidRPr="001F59FD">
          <w:rPr>
            <w:noProof/>
            <w:webHidden/>
            <w:lang w:val="es-CR"/>
          </w:rPr>
        </w:r>
        <w:r w:rsidR="00E41C08" w:rsidRPr="001F59FD">
          <w:rPr>
            <w:noProof/>
            <w:webHidden/>
            <w:lang w:val="es-CR"/>
          </w:rPr>
          <w:fldChar w:fldCharType="separate"/>
        </w:r>
        <w:r w:rsidR="00F92000">
          <w:rPr>
            <w:noProof/>
            <w:webHidden/>
            <w:lang w:val="es-CR"/>
          </w:rPr>
          <w:t>90</w:t>
        </w:r>
        <w:r w:rsidR="00E41C08" w:rsidRPr="001F59FD">
          <w:rPr>
            <w:noProof/>
            <w:webHidden/>
            <w:lang w:val="es-CR"/>
          </w:rPr>
          <w:fldChar w:fldCharType="end"/>
        </w:r>
      </w:hyperlink>
    </w:p>
    <w:p w14:paraId="18990DF6" w14:textId="4DBB2868" w:rsidR="00E41C08" w:rsidRPr="001F59FD" w:rsidRDefault="00496B95">
      <w:pPr>
        <w:pStyle w:val="TDC4"/>
        <w:tabs>
          <w:tab w:val="right" w:leader="dot" w:pos="8828"/>
        </w:tabs>
        <w:rPr>
          <w:rFonts w:eastAsiaTheme="minorEastAsia" w:cstheme="minorBidi"/>
          <w:noProof/>
          <w:kern w:val="2"/>
          <w:sz w:val="22"/>
          <w:szCs w:val="22"/>
          <w:lang w:val="es-CR"/>
          <w14:ligatures w14:val="standardContextual"/>
        </w:rPr>
      </w:pPr>
      <w:hyperlink w:anchor="_Toc138931621" w:history="1">
        <w:r w:rsidR="00E41C08" w:rsidRPr="001F59FD">
          <w:rPr>
            <w:rStyle w:val="Hipervnculo"/>
            <w:rFonts w:ascii="Arial Narrow" w:eastAsia="Calibri" w:hAnsi="Arial Narrow"/>
            <w:noProof/>
            <w:lang w:val="es-CR"/>
          </w:rPr>
          <w:t>Evolución de Bienes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_Toc138931621 \h </w:instrText>
        </w:r>
        <w:r w:rsidR="00E41C08" w:rsidRPr="001F59FD">
          <w:rPr>
            <w:noProof/>
            <w:webHidden/>
            <w:lang w:val="es-CR"/>
          </w:rPr>
        </w:r>
        <w:r w:rsidR="00E41C08" w:rsidRPr="001F59FD">
          <w:rPr>
            <w:noProof/>
            <w:webHidden/>
            <w:lang w:val="es-CR"/>
          </w:rPr>
          <w:fldChar w:fldCharType="separate"/>
        </w:r>
        <w:r w:rsidR="00F92000">
          <w:rPr>
            <w:noProof/>
            <w:webHidden/>
            <w:lang w:val="es-CR"/>
          </w:rPr>
          <w:t>90</w:t>
        </w:r>
        <w:r w:rsidR="00E41C08" w:rsidRPr="001F59FD">
          <w:rPr>
            <w:noProof/>
            <w:webHidden/>
            <w:lang w:val="es-CR"/>
          </w:rPr>
          <w:fldChar w:fldCharType="end"/>
        </w:r>
      </w:hyperlink>
    </w:p>
    <w:p w14:paraId="42B94E90" w14:textId="37B2B45A" w:rsidR="00E41C08" w:rsidRPr="001F59FD" w:rsidRDefault="00496B95">
      <w:pPr>
        <w:pStyle w:val="TDC2"/>
        <w:tabs>
          <w:tab w:val="right" w:leader="dot" w:pos="8828"/>
        </w:tabs>
        <w:rPr>
          <w:rFonts w:eastAsiaTheme="minorEastAsia" w:cstheme="minorBidi"/>
          <w:b w:val="0"/>
          <w:bCs w:val="0"/>
          <w:noProof/>
          <w:kern w:val="2"/>
          <w:sz w:val="22"/>
          <w:szCs w:val="22"/>
          <w:lang w:val="es-CR"/>
          <w14:ligatures w14:val="standardContextual"/>
        </w:rPr>
      </w:pPr>
      <w:hyperlink w:anchor="_Toc138931622" w:history="1">
        <w:r w:rsidR="00E41C08" w:rsidRPr="001F59FD">
          <w:rPr>
            <w:rStyle w:val="Hipervnculo"/>
            <w:rFonts w:ascii="Arial Narrow" w:hAnsi="Arial Narrow"/>
            <w:noProof/>
            <w:lang w:val="es-CR"/>
          </w:rPr>
          <w:t>NOTAS INFORME ESTADO POR SEGMENTOS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_Toc138931622 \h </w:instrText>
        </w:r>
        <w:r w:rsidR="00E41C08" w:rsidRPr="001F59FD">
          <w:rPr>
            <w:noProof/>
            <w:webHidden/>
            <w:lang w:val="es-CR"/>
          </w:rPr>
        </w:r>
        <w:r w:rsidR="00E41C08" w:rsidRPr="001F59FD">
          <w:rPr>
            <w:noProof/>
            <w:webHidden/>
            <w:lang w:val="es-CR"/>
          </w:rPr>
          <w:fldChar w:fldCharType="separate"/>
        </w:r>
        <w:r w:rsidR="00F92000">
          <w:rPr>
            <w:noProof/>
            <w:webHidden/>
            <w:lang w:val="es-CR"/>
          </w:rPr>
          <w:t>91</w:t>
        </w:r>
        <w:r w:rsidR="00E41C08" w:rsidRPr="001F59FD">
          <w:rPr>
            <w:noProof/>
            <w:webHidden/>
            <w:lang w:val="es-CR"/>
          </w:rPr>
          <w:fldChar w:fldCharType="end"/>
        </w:r>
      </w:hyperlink>
    </w:p>
    <w:p w14:paraId="5A07CCFE" w14:textId="4FF80A7B" w:rsidR="00E41C08" w:rsidRPr="001F59FD" w:rsidRDefault="00496B95">
      <w:pPr>
        <w:pStyle w:val="TDC1"/>
        <w:tabs>
          <w:tab w:val="right" w:leader="dot" w:pos="8828"/>
        </w:tabs>
        <w:rPr>
          <w:rFonts w:asciiTheme="minorHAnsi" w:eastAsiaTheme="minorEastAsia" w:hAnsiTheme="minorHAnsi" w:cstheme="minorBidi"/>
          <w:b w:val="0"/>
          <w:bCs w:val="0"/>
          <w:caps w:val="0"/>
          <w:noProof/>
          <w:kern w:val="2"/>
          <w:sz w:val="22"/>
          <w:szCs w:val="22"/>
          <w:lang w:val="es-CR"/>
          <w14:ligatures w14:val="standardContextual"/>
        </w:rPr>
      </w:pPr>
      <w:hyperlink w:anchor="_Toc138931623" w:history="1">
        <w:r w:rsidR="00E41C08" w:rsidRPr="001F59FD">
          <w:rPr>
            <w:rStyle w:val="Hipervnculo"/>
            <w:rFonts w:ascii="Arial Narrow" w:hAnsi="Arial Narrow"/>
            <w:noProof/>
            <w:lang w:val="es-CR" w:eastAsia="es-ES"/>
          </w:rPr>
          <w:t>NOTAS PARTICULARES</w:t>
        </w:r>
        <w:r w:rsidR="00E41C08" w:rsidRPr="001F59FD">
          <w:rPr>
            <w:noProof/>
            <w:webHidden/>
            <w:lang w:val="es-CR"/>
          </w:rPr>
          <w:tab/>
        </w:r>
        <w:r w:rsidR="00E41C08" w:rsidRPr="001F59FD">
          <w:rPr>
            <w:noProof/>
            <w:webHidden/>
            <w:lang w:val="es-CR"/>
          </w:rPr>
          <w:fldChar w:fldCharType="begin"/>
        </w:r>
        <w:r w:rsidR="00E41C08" w:rsidRPr="001F59FD">
          <w:rPr>
            <w:noProof/>
            <w:webHidden/>
            <w:lang w:val="es-CR"/>
          </w:rPr>
          <w:instrText xml:space="preserve"> PAGEREF _Toc138931623 \h </w:instrText>
        </w:r>
        <w:r w:rsidR="00E41C08" w:rsidRPr="001F59FD">
          <w:rPr>
            <w:noProof/>
            <w:webHidden/>
            <w:lang w:val="es-CR"/>
          </w:rPr>
        </w:r>
        <w:r w:rsidR="00E41C08" w:rsidRPr="001F59FD">
          <w:rPr>
            <w:noProof/>
            <w:webHidden/>
            <w:lang w:val="es-CR"/>
          </w:rPr>
          <w:fldChar w:fldCharType="separate"/>
        </w:r>
        <w:r w:rsidR="00F92000">
          <w:rPr>
            <w:noProof/>
            <w:webHidden/>
            <w:lang w:val="es-CR"/>
          </w:rPr>
          <w:t>92</w:t>
        </w:r>
        <w:r w:rsidR="00E41C08" w:rsidRPr="001F59FD">
          <w:rPr>
            <w:noProof/>
            <w:webHidden/>
            <w:lang w:val="es-CR"/>
          </w:rPr>
          <w:fldChar w:fldCharType="end"/>
        </w:r>
      </w:hyperlink>
    </w:p>
    <w:p w14:paraId="16547B02" w14:textId="78500E94" w:rsidR="00E778C1" w:rsidRPr="001F59FD" w:rsidRDefault="002C4091">
      <w:pPr>
        <w:rPr>
          <w:rFonts w:ascii="Arial Narrow" w:hAnsi="Arial Narrow"/>
          <w:sz w:val="22"/>
          <w:lang w:val="es-CR"/>
        </w:rPr>
      </w:pPr>
      <w:r w:rsidRPr="001F59FD">
        <w:rPr>
          <w:rFonts w:ascii="Arial Narrow" w:hAnsi="Arial Narrow"/>
          <w:sz w:val="22"/>
          <w:lang w:val="es-CR"/>
        </w:rPr>
        <w:fldChar w:fldCharType="end"/>
      </w:r>
    </w:p>
    <w:p w14:paraId="0A38E0D3" w14:textId="4315A83D" w:rsidR="00E778C1" w:rsidRPr="001F59FD" w:rsidRDefault="00E778C1">
      <w:pPr>
        <w:rPr>
          <w:rFonts w:ascii="Arial Narrow" w:hAnsi="Arial Narrow"/>
          <w:sz w:val="22"/>
          <w:lang w:val="es-CR"/>
        </w:rPr>
      </w:pPr>
    </w:p>
    <w:p w14:paraId="30E3FEBB" w14:textId="35B02C38" w:rsidR="00E778C1" w:rsidRPr="001F59FD" w:rsidRDefault="00E778C1">
      <w:pPr>
        <w:rPr>
          <w:rFonts w:ascii="Arial Narrow" w:hAnsi="Arial Narrow"/>
          <w:lang w:val="es-CR"/>
        </w:rPr>
      </w:pPr>
    </w:p>
    <w:p w14:paraId="429D237B" w14:textId="2166F5EF" w:rsidR="00E778C1" w:rsidRPr="001F59FD" w:rsidRDefault="00E778C1">
      <w:pPr>
        <w:rPr>
          <w:rFonts w:ascii="Arial Narrow" w:hAnsi="Arial Narrow"/>
          <w:lang w:val="es-CR"/>
        </w:rPr>
      </w:pPr>
    </w:p>
    <w:p w14:paraId="0A73F693" w14:textId="5E5C4F6E" w:rsidR="00E778C1" w:rsidRPr="001F59FD" w:rsidRDefault="00E778C1" w:rsidP="00E778C1">
      <w:pPr>
        <w:rPr>
          <w:rFonts w:ascii="Arial Narrow" w:hAnsi="Arial Narrow"/>
          <w:lang w:val="es-CR"/>
        </w:rPr>
      </w:pPr>
      <w:r w:rsidRPr="001F59FD">
        <w:rPr>
          <w:rFonts w:ascii="Arial Narrow" w:hAnsi="Arial Narrow"/>
          <w:lang w:val="es-CR"/>
        </w:rPr>
        <w:br w:type="page"/>
      </w:r>
      <w:bookmarkStart w:id="0" w:name="_MON_1590822211"/>
      <w:bookmarkEnd w:id="0"/>
      <w:r w:rsidR="00920EED" w:rsidRPr="001F59FD">
        <w:rPr>
          <w:rFonts w:ascii="Arial Narrow" w:hAnsi="Arial Narrow"/>
          <w:lang w:val="es-CR"/>
        </w:rPr>
        <w:object w:dxaOrig="9345" w:dyaOrig="2806" w14:anchorId="35782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45pt;height:134.35pt" o:ole="">
            <v:imagedata r:id="rId11" o:title=""/>
          </v:shape>
          <o:OLEObject Type="Embed" ProgID="Excel.Sheet.12" ShapeID="_x0000_i1025" DrawAspect="Content" ObjectID="_1749645387" r:id="rId12"/>
        </w:object>
      </w:r>
    </w:p>
    <w:p w14:paraId="1DC72EE9" w14:textId="77777777" w:rsidR="00E778C1" w:rsidRPr="001F59FD" w:rsidRDefault="00E778C1" w:rsidP="00E778C1">
      <w:pPr>
        <w:rPr>
          <w:rFonts w:ascii="Arial Narrow" w:hAnsi="Arial Narrow"/>
          <w:color w:val="FFFFFF"/>
          <w:sz w:val="14"/>
          <w:lang w:val="es-CR" w:eastAsia="es-CR"/>
        </w:rPr>
      </w:pPr>
      <w:r w:rsidRPr="001F59FD">
        <w:rPr>
          <w:rFonts w:ascii="Arial Narrow" w:hAnsi="Arial Narrow"/>
          <w:noProof/>
          <w:lang w:val="es-CR" w:eastAsia="es-CR"/>
        </w:rPr>
        <w:drawing>
          <wp:inline distT="0" distB="0" distL="0" distR="0" wp14:anchorId="25F6424C" wp14:editId="735A1EB8">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p w14:paraId="4E41CE63" w14:textId="47EB2325" w:rsidR="00E778C1" w:rsidRPr="001F59FD" w:rsidRDefault="00E778C1" w:rsidP="0063318E">
      <w:pPr>
        <w:spacing w:after="120"/>
        <w:rPr>
          <w:rFonts w:ascii="Arial Narrow" w:hAnsi="Arial Narrow"/>
          <w:lang w:val="es-CR"/>
        </w:rPr>
      </w:pPr>
      <w:r w:rsidRPr="001F59FD">
        <w:rPr>
          <w:rFonts w:ascii="Arial Narrow" w:hAnsi="Arial Narrow"/>
          <w:noProof/>
          <w:lang w:val="es-CR" w:eastAsia="es-CR"/>
        </w:rPr>
        <w:drawing>
          <wp:inline distT="0" distB="0" distL="0" distR="0" wp14:anchorId="63597320" wp14:editId="79A27D3F">
            <wp:extent cx="5654040" cy="205740"/>
            <wp:effectExtent l="0" t="0" r="0" b="0"/>
            <wp:docPr id="524" name="Imagen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674F75D3" w14:textId="77777777" w:rsidR="0063318E" w:rsidRPr="001F59FD" w:rsidRDefault="0063318E" w:rsidP="0063318E">
      <w:pPr>
        <w:numPr>
          <w:ilvl w:val="0"/>
          <w:numId w:val="43"/>
        </w:numPr>
        <w:spacing w:before="120" w:after="120"/>
        <w:ind w:left="567" w:hanging="567"/>
        <w:jc w:val="both"/>
        <w:rPr>
          <w:rFonts w:ascii="Arial Narrow" w:hAnsi="Arial Narrow"/>
          <w:lang w:val="es-CR"/>
        </w:rPr>
      </w:pPr>
      <w:r w:rsidRPr="001F59FD">
        <w:rPr>
          <w:rFonts w:ascii="Arial Narrow" w:hAnsi="Arial Narrow"/>
          <w:lang w:val="es-CR"/>
        </w:rPr>
        <w:t>MUNICIPALIDAD DE BUENOS AIRES</w:t>
      </w:r>
    </w:p>
    <w:p w14:paraId="7014159F" w14:textId="5A2B88E6" w:rsidR="00E778C1" w:rsidRPr="001F59FD" w:rsidRDefault="0063318E" w:rsidP="0063318E">
      <w:pPr>
        <w:numPr>
          <w:ilvl w:val="0"/>
          <w:numId w:val="43"/>
        </w:numPr>
        <w:spacing w:after="280"/>
        <w:ind w:left="567" w:hanging="567"/>
        <w:rPr>
          <w:rFonts w:ascii="Arial Narrow" w:hAnsi="Arial Narrow"/>
          <w:lang w:val="es-CR"/>
        </w:rPr>
      </w:pPr>
      <w:r w:rsidRPr="001F59FD">
        <w:rPr>
          <w:rFonts w:ascii="Arial Narrow" w:hAnsi="Arial Narrow"/>
          <w:lang w:val="es-CR"/>
        </w:rPr>
        <w:t>Las Municipalidades se rigen por un amplio marco normativo, donde destacan La Constitución Política de la República de Costa Rica (Título XII), el Código Municipal Ley 7794, la Ley General de Control Interno Ley 8292, la Ley de Contratación Administrativa Ley 7494 y su Reglamento, Ley de Administración Financiera de la República y Presupuestos Públicos Ley 8131.</w:t>
      </w:r>
    </w:p>
    <w:p w14:paraId="4D8E6D78" w14:textId="77777777" w:rsidR="00E778C1" w:rsidRPr="001F59FD" w:rsidRDefault="00E778C1" w:rsidP="0063318E">
      <w:pPr>
        <w:rPr>
          <w:rFonts w:ascii="Arial Narrow" w:hAnsi="Arial Narrow"/>
          <w:lang w:val="es-CR"/>
        </w:rPr>
      </w:pPr>
      <w:r w:rsidRPr="001F59FD">
        <w:rPr>
          <w:rFonts w:ascii="Arial Narrow" w:hAnsi="Arial Narrow"/>
          <w:noProof/>
          <w:lang w:val="es-CR" w:eastAsia="es-CR"/>
        </w:rPr>
        <w:drawing>
          <wp:inline distT="0" distB="0" distL="0" distR="0" wp14:anchorId="69ABC5EE" wp14:editId="7DD538F6">
            <wp:extent cx="5654040" cy="205740"/>
            <wp:effectExtent l="0" t="0" r="0" b="0"/>
            <wp:docPr id="525" name="Imagen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04D77C47" w14:textId="77777777" w:rsidR="0063318E" w:rsidRPr="001F59FD" w:rsidRDefault="0063318E" w:rsidP="0063318E">
      <w:pPr>
        <w:numPr>
          <w:ilvl w:val="0"/>
          <w:numId w:val="43"/>
        </w:numPr>
        <w:spacing w:line="360" w:lineRule="auto"/>
        <w:ind w:left="567" w:hanging="641"/>
        <w:rPr>
          <w:rFonts w:ascii="Arial Narrow" w:hAnsi="Arial Narrow"/>
          <w:lang w:val="es-CR"/>
        </w:rPr>
      </w:pPr>
      <w:r w:rsidRPr="001F59FD">
        <w:rPr>
          <w:rFonts w:ascii="Arial Narrow" w:hAnsi="Arial Narrow"/>
          <w:lang w:val="es-CR"/>
        </w:rPr>
        <w:t>Fue creada, según Ley No. 185; el 29 de julio de 1940</w:t>
      </w:r>
    </w:p>
    <w:p w14:paraId="1A440A0D" w14:textId="77777777" w:rsidR="00E778C1" w:rsidRPr="001F59FD" w:rsidRDefault="00E778C1" w:rsidP="0063318E">
      <w:pPr>
        <w:rPr>
          <w:rFonts w:ascii="Arial Narrow" w:hAnsi="Arial Narrow"/>
          <w:lang w:val="es-CR"/>
        </w:rPr>
      </w:pPr>
      <w:r w:rsidRPr="001F59FD">
        <w:rPr>
          <w:rFonts w:ascii="Arial Narrow" w:hAnsi="Arial Narrow"/>
          <w:noProof/>
          <w:lang w:val="es-CR" w:eastAsia="es-CR"/>
        </w:rPr>
        <w:drawing>
          <wp:inline distT="0" distB="0" distL="0" distR="0" wp14:anchorId="77F73F15" wp14:editId="633C036F">
            <wp:extent cx="5676900" cy="205740"/>
            <wp:effectExtent l="0" t="0" r="0" b="0"/>
            <wp:docPr id="526" name="Imagen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205740"/>
                    </a:xfrm>
                    <a:prstGeom prst="rect">
                      <a:avLst/>
                    </a:prstGeom>
                    <a:noFill/>
                    <a:ln>
                      <a:noFill/>
                    </a:ln>
                  </pic:spPr>
                </pic:pic>
              </a:graphicData>
            </a:graphic>
          </wp:inline>
        </w:drawing>
      </w:r>
    </w:p>
    <w:p w14:paraId="3A6E6263" w14:textId="77777777" w:rsidR="0063318E" w:rsidRPr="001F59FD" w:rsidRDefault="0063318E" w:rsidP="0063318E">
      <w:pPr>
        <w:numPr>
          <w:ilvl w:val="0"/>
          <w:numId w:val="43"/>
        </w:numPr>
        <w:ind w:left="567" w:hanging="567"/>
        <w:jc w:val="both"/>
        <w:rPr>
          <w:rFonts w:ascii="Arial Narrow" w:hAnsi="Arial Narrow"/>
          <w:lang w:val="es-CR"/>
        </w:rPr>
      </w:pPr>
      <w:r w:rsidRPr="001F59FD">
        <w:rPr>
          <w:rFonts w:ascii="Arial Narrow" w:hAnsi="Arial Narrow"/>
          <w:lang w:val="es-CR"/>
        </w:rPr>
        <w:t>La Municipalidad de Buenos Aires es un gobierno local efectivo y transparente en la administración de las necesidades, intereses y los servicios a la ciudadanía, siendo garante del desarrollo humano inclusivo y sustentable para el cantón.</w:t>
      </w:r>
    </w:p>
    <w:p w14:paraId="5B05699D" w14:textId="77777777" w:rsidR="00E778C1" w:rsidRPr="001F59FD" w:rsidRDefault="00E778C1" w:rsidP="0063318E">
      <w:pPr>
        <w:rPr>
          <w:rFonts w:ascii="Arial Narrow" w:hAnsi="Arial Narrow"/>
          <w:lang w:val="es-CR"/>
        </w:rPr>
      </w:pPr>
    </w:p>
    <w:p w14:paraId="28189C39" w14:textId="5EB54842" w:rsidR="00E778C1" w:rsidRPr="001F59FD" w:rsidRDefault="00E778C1" w:rsidP="0063318E">
      <w:pPr>
        <w:rPr>
          <w:rFonts w:ascii="Arial Narrow" w:hAnsi="Arial Narrow"/>
          <w:color w:val="365F91"/>
          <w:lang w:val="es-CR"/>
        </w:rPr>
      </w:pPr>
      <w:r w:rsidRPr="001F59FD">
        <w:rPr>
          <w:rFonts w:ascii="Arial Narrow" w:hAnsi="Arial Narrow"/>
          <w:noProof/>
          <w:lang w:val="es-CR" w:eastAsia="es-CR"/>
        </w:rPr>
        <w:drawing>
          <wp:inline distT="0" distB="0" distL="0" distR="0" wp14:anchorId="105CAE71" wp14:editId="4E9CD4DB">
            <wp:extent cx="5661660" cy="205740"/>
            <wp:effectExtent l="0" t="0" r="0" b="0"/>
            <wp:docPr id="527" name="Imagen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1660" cy="205740"/>
                    </a:xfrm>
                    <a:prstGeom prst="rect">
                      <a:avLst/>
                    </a:prstGeom>
                    <a:noFill/>
                    <a:ln>
                      <a:noFill/>
                    </a:ln>
                  </pic:spPr>
                </pic:pic>
              </a:graphicData>
            </a:graphic>
          </wp:inline>
        </w:drawing>
      </w:r>
    </w:p>
    <w:p w14:paraId="5ED3B69D" w14:textId="77777777" w:rsidR="0063318E" w:rsidRPr="001F59FD" w:rsidRDefault="0063318E" w:rsidP="0063318E">
      <w:pPr>
        <w:numPr>
          <w:ilvl w:val="0"/>
          <w:numId w:val="43"/>
        </w:numPr>
        <w:spacing w:after="60"/>
        <w:ind w:left="567" w:hanging="567"/>
        <w:jc w:val="both"/>
        <w:rPr>
          <w:rFonts w:ascii="Arial Narrow" w:hAnsi="Arial Narrow"/>
          <w:lang w:val="es-CR"/>
        </w:rPr>
      </w:pPr>
      <w:r w:rsidRPr="001F59FD">
        <w:rPr>
          <w:rFonts w:ascii="Arial Narrow" w:hAnsi="Arial Narrow"/>
          <w:lang w:val="es-CR"/>
        </w:rPr>
        <w:t xml:space="preserve">Dictar los reglamentos autónomos de organización y de servicio, así como cualquier otra disposición que autorice el ordenamiento jurídico. </w:t>
      </w:r>
    </w:p>
    <w:p w14:paraId="7B119D5E" w14:textId="77777777" w:rsidR="0063318E" w:rsidRPr="001F59FD" w:rsidRDefault="0063318E" w:rsidP="0063318E">
      <w:pPr>
        <w:numPr>
          <w:ilvl w:val="0"/>
          <w:numId w:val="43"/>
        </w:numPr>
        <w:spacing w:after="60"/>
        <w:ind w:left="567" w:hanging="567"/>
        <w:jc w:val="both"/>
        <w:rPr>
          <w:rFonts w:ascii="Arial Narrow" w:hAnsi="Arial Narrow"/>
          <w:lang w:val="es-CR"/>
        </w:rPr>
      </w:pPr>
      <w:r w:rsidRPr="001F59FD">
        <w:rPr>
          <w:rFonts w:ascii="Arial Narrow" w:hAnsi="Arial Narrow"/>
          <w:lang w:val="es-CR"/>
        </w:rPr>
        <w:t xml:space="preserve">Acordar sus presupuestos y ejecutarlos. </w:t>
      </w:r>
    </w:p>
    <w:p w14:paraId="6DCF1469" w14:textId="77777777" w:rsidR="0063318E" w:rsidRPr="001F59FD" w:rsidRDefault="0063318E" w:rsidP="0063318E">
      <w:pPr>
        <w:numPr>
          <w:ilvl w:val="0"/>
          <w:numId w:val="43"/>
        </w:numPr>
        <w:spacing w:after="60"/>
        <w:ind w:left="567" w:hanging="567"/>
        <w:jc w:val="both"/>
        <w:rPr>
          <w:rFonts w:ascii="Arial Narrow" w:hAnsi="Arial Narrow"/>
          <w:lang w:val="es-CR"/>
        </w:rPr>
      </w:pPr>
      <w:r w:rsidRPr="001F59FD">
        <w:rPr>
          <w:rFonts w:ascii="Arial Narrow" w:hAnsi="Arial Narrow"/>
          <w:lang w:val="es-CR"/>
        </w:rPr>
        <w:t xml:space="preserve">Administrar y prestar los servicios públicos municipales. </w:t>
      </w:r>
    </w:p>
    <w:p w14:paraId="3C4EE453" w14:textId="77777777" w:rsidR="0063318E" w:rsidRPr="001F59FD" w:rsidRDefault="0063318E" w:rsidP="0063318E">
      <w:pPr>
        <w:numPr>
          <w:ilvl w:val="0"/>
          <w:numId w:val="43"/>
        </w:numPr>
        <w:spacing w:after="60"/>
        <w:ind w:left="567" w:hanging="567"/>
        <w:jc w:val="both"/>
        <w:rPr>
          <w:rFonts w:ascii="Arial Narrow" w:hAnsi="Arial Narrow"/>
          <w:lang w:val="es-CR"/>
        </w:rPr>
      </w:pPr>
      <w:r w:rsidRPr="001F59FD">
        <w:rPr>
          <w:rFonts w:ascii="Arial Narrow" w:hAnsi="Arial Narrow"/>
          <w:lang w:val="es-CR"/>
        </w:rPr>
        <w:t xml:space="preserve">Aprobar las tasas, los precios y las contribuciones municipales, y proponer los proyectos de tarifas de impuestos municipales. </w:t>
      </w:r>
    </w:p>
    <w:p w14:paraId="399A1873" w14:textId="77777777" w:rsidR="0063318E" w:rsidRPr="001F59FD" w:rsidRDefault="0063318E" w:rsidP="0063318E">
      <w:pPr>
        <w:numPr>
          <w:ilvl w:val="0"/>
          <w:numId w:val="43"/>
        </w:numPr>
        <w:spacing w:after="60"/>
        <w:ind w:left="567" w:hanging="567"/>
        <w:jc w:val="both"/>
        <w:rPr>
          <w:rFonts w:ascii="Arial Narrow" w:hAnsi="Arial Narrow"/>
          <w:lang w:val="es-CR"/>
        </w:rPr>
      </w:pPr>
      <w:r w:rsidRPr="001F59FD">
        <w:rPr>
          <w:rFonts w:ascii="Arial Narrow" w:hAnsi="Arial Narrow"/>
          <w:lang w:val="es-CR"/>
        </w:rPr>
        <w:t xml:space="preserve">Percibir y administrar, en su carácter de administración tributaria, los tributos y demás ingresos municipales. </w:t>
      </w:r>
    </w:p>
    <w:p w14:paraId="67A8B483" w14:textId="77777777" w:rsidR="0063318E" w:rsidRPr="001F59FD" w:rsidRDefault="0063318E" w:rsidP="0063318E">
      <w:pPr>
        <w:numPr>
          <w:ilvl w:val="0"/>
          <w:numId w:val="43"/>
        </w:numPr>
        <w:spacing w:after="60"/>
        <w:ind w:left="567" w:hanging="567"/>
        <w:jc w:val="both"/>
        <w:rPr>
          <w:rFonts w:ascii="Arial Narrow" w:hAnsi="Arial Narrow"/>
          <w:lang w:val="es-CR"/>
        </w:rPr>
      </w:pPr>
      <w:r w:rsidRPr="001F59FD">
        <w:rPr>
          <w:rFonts w:ascii="Arial Narrow" w:hAnsi="Arial Narrow"/>
          <w:lang w:val="es-CR"/>
        </w:rPr>
        <w:t>Concertar, con personas o entidades nacionales o extranjeras, pactos.  convenios o contratos necesarios para el cumplimiento de sus funciones.</w:t>
      </w:r>
    </w:p>
    <w:p w14:paraId="4E220365" w14:textId="77777777" w:rsidR="0063318E" w:rsidRPr="001F59FD" w:rsidRDefault="0063318E" w:rsidP="0063318E">
      <w:pPr>
        <w:numPr>
          <w:ilvl w:val="0"/>
          <w:numId w:val="43"/>
        </w:numPr>
        <w:spacing w:after="60"/>
        <w:ind w:left="567" w:hanging="567"/>
        <w:rPr>
          <w:rFonts w:ascii="Arial Narrow" w:hAnsi="Arial Narrow"/>
          <w:color w:val="365F91"/>
          <w:lang w:val="es-CR"/>
        </w:rPr>
      </w:pPr>
      <w:r w:rsidRPr="001F59FD">
        <w:rPr>
          <w:rFonts w:ascii="Arial Narrow" w:hAnsi="Arial Narrow"/>
          <w:lang w:val="es-CR"/>
        </w:rPr>
        <w:t>Convocar al municipio a consultas populares, para los fines establecidos en esta   ley y su reglamento</w:t>
      </w:r>
    </w:p>
    <w:p w14:paraId="1C6F0388" w14:textId="39F319A1" w:rsidR="004C3A7B" w:rsidRPr="001F59FD" w:rsidRDefault="004C3A7B" w:rsidP="003A77F3">
      <w:pPr>
        <w:pStyle w:val="Ttulo1"/>
        <w:rPr>
          <w:rFonts w:ascii="Arial Narrow" w:eastAsia="Times New Roman" w:hAnsi="Arial Narrow"/>
          <w:lang w:val="es-CR"/>
        </w:rPr>
      </w:pPr>
      <w:bookmarkStart w:id="1" w:name="_Toc82768902"/>
    </w:p>
    <w:p w14:paraId="3E2AFE65" w14:textId="126E386B" w:rsidR="00B14C01" w:rsidRPr="001F59FD" w:rsidRDefault="00B14C01" w:rsidP="00B14C01">
      <w:pPr>
        <w:rPr>
          <w:lang w:val="es-CR"/>
        </w:rPr>
      </w:pPr>
    </w:p>
    <w:p w14:paraId="29771E8A" w14:textId="59DB5A6A" w:rsidR="00B14C01" w:rsidRPr="001F59FD" w:rsidRDefault="00B14C01" w:rsidP="00B14C01">
      <w:pPr>
        <w:rPr>
          <w:lang w:val="es-CR"/>
        </w:rPr>
      </w:pPr>
    </w:p>
    <w:p w14:paraId="113F8799" w14:textId="77777777" w:rsidR="00B14C01" w:rsidRPr="001F59FD" w:rsidRDefault="00B14C01" w:rsidP="00B14C01">
      <w:pPr>
        <w:pStyle w:val="Ttulo2"/>
        <w:spacing w:after="240"/>
        <w:rPr>
          <w:rFonts w:ascii="Arial Narrow" w:hAnsi="Arial Narrow"/>
          <w:b/>
          <w:bCs/>
          <w:lang w:val="es-CR"/>
        </w:rPr>
      </w:pPr>
      <w:bookmarkStart w:id="2" w:name="_Toc124098588"/>
      <w:bookmarkStart w:id="3" w:name="_Toc138931496"/>
      <w:r w:rsidRPr="001F59FD">
        <w:rPr>
          <w:rFonts w:ascii="Arial Narrow" w:hAnsi="Arial Narrow"/>
          <w:b/>
          <w:bCs/>
          <w:lang w:val="es-CR"/>
        </w:rPr>
        <w:lastRenderedPageBreak/>
        <w:t>DECLARACIÓN DE CUMPLIMIENTO</w:t>
      </w:r>
      <w:bookmarkEnd w:id="2"/>
      <w:bookmarkEnd w:id="3"/>
    </w:p>
    <w:p w14:paraId="755321AB" w14:textId="77777777" w:rsidR="00B14C01" w:rsidRPr="001F59FD" w:rsidRDefault="00B14C01" w:rsidP="00B14C01">
      <w:pPr>
        <w:jc w:val="both"/>
        <w:rPr>
          <w:rFonts w:ascii="Arial Narrow" w:hAnsi="Arial Narrow"/>
          <w:b/>
          <w:bCs/>
          <w:lang w:val="es-CR"/>
        </w:rPr>
      </w:pPr>
    </w:p>
    <w:p w14:paraId="4DD5ECFD" w14:textId="7FB692B8" w:rsidR="00B14C01" w:rsidRPr="001F59FD" w:rsidRDefault="00B14C01" w:rsidP="00B14C01">
      <w:pPr>
        <w:jc w:val="both"/>
        <w:rPr>
          <w:rFonts w:ascii="Arial Narrow" w:hAnsi="Arial Narrow"/>
          <w:b/>
          <w:bCs/>
          <w:lang w:val="es-CR"/>
        </w:rPr>
      </w:pPr>
      <w:r w:rsidRPr="001F59FD">
        <w:rPr>
          <w:rFonts w:ascii="Arial Narrow" w:hAnsi="Arial Narrow"/>
          <w:b/>
          <w:bCs/>
          <w:lang w:val="es-CR"/>
        </w:rPr>
        <w:t>La MUNICIPALIDAD DE BUENOS AIRES, cedula jurídica 3-014-042112, y cuyo Representante Legal es MÁSTER JOSÉ BERNARDINO ROJAS MÉNDEZ, portador de la cédula de identidad 6-0267-0983, CERTIFICA QUE: Declara que la Municipalidad se encuentra en el periodo de transición a las NICSP. En esta transición a las NICSP de base de devengo la Municipalidad de Buenos Aires aprovecho las exenciones transitorias concedidas en varias normas. en consecuencia, no puede hacer una declaración explicita y sin reservas de conformidad con las NICSP de base de acumulación (o devengo) al preparar sus estados financieros de transición conforme a las NICSP para este periodo sobre el que se informa. La Municipalidad de Buenos Aires pretende reconocer o medir todos sus activos, pasivos, ingresos y gastos en el año 2024.</w:t>
      </w:r>
    </w:p>
    <w:p w14:paraId="1A27872B" w14:textId="79794CDE" w:rsidR="00B14C01" w:rsidRPr="001F59FD" w:rsidRDefault="00B14C01" w:rsidP="00B14C01">
      <w:pPr>
        <w:jc w:val="both"/>
        <w:rPr>
          <w:rFonts w:ascii="Arial Narrow" w:hAnsi="Arial Narrow"/>
          <w:b/>
          <w:bCs/>
          <w:lang w:val="es-CR"/>
        </w:rPr>
      </w:pPr>
    </w:p>
    <w:p w14:paraId="23B158AA" w14:textId="77777777" w:rsidR="00AB1618" w:rsidRPr="001F59FD" w:rsidRDefault="00AB1618" w:rsidP="00B14C01">
      <w:pPr>
        <w:jc w:val="both"/>
        <w:rPr>
          <w:rFonts w:ascii="Arial Narrow" w:hAnsi="Arial Narrow"/>
          <w:b/>
          <w:bCs/>
          <w:lang w:val="es-CR"/>
        </w:rPr>
      </w:pPr>
    </w:p>
    <w:p w14:paraId="3D86CF18" w14:textId="0FDCC655" w:rsidR="00B14C01" w:rsidRPr="001F59FD" w:rsidRDefault="00AB1618" w:rsidP="00AB1618">
      <w:pPr>
        <w:pStyle w:val="Ttulo2"/>
        <w:spacing w:after="240"/>
        <w:rPr>
          <w:rFonts w:ascii="Arial Narrow" w:hAnsi="Arial Narrow"/>
          <w:b/>
          <w:bCs/>
          <w:lang w:val="es-CR"/>
        </w:rPr>
      </w:pPr>
      <w:bookmarkStart w:id="4" w:name="_Toc138931497"/>
      <w:r w:rsidRPr="001F59FD">
        <w:rPr>
          <w:rFonts w:ascii="Arial Narrow" w:hAnsi="Arial Narrow"/>
          <w:b/>
          <w:bCs/>
          <w:lang w:val="es-CR"/>
        </w:rPr>
        <w:t>BASES DE MEDICIÓN Y RECONOCIMIENTO</w:t>
      </w:r>
      <w:bookmarkEnd w:id="4"/>
    </w:p>
    <w:p w14:paraId="019EA430" w14:textId="77777777" w:rsidR="00B14C01" w:rsidRPr="001F59FD" w:rsidRDefault="00B14C01" w:rsidP="00B14C01">
      <w:pPr>
        <w:spacing w:before="240"/>
        <w:jc w:val="both"/>
        <w:rPr>
          <w:rFonts w:ascii="Arial Narrow" w:eastAsia="Calibri" w:hAnsi="Arial Narrow"/>
          <w:b/>
          <w:bCs/>
          <w:lang w:val="es-CR"/>
        </w:rPr>
      </w:pPr>
      <w:r w:rsidRPr="001F59FD">
        <w:rPr>
          <w:rFonts w:ascii="Arial Narrow" w:eastAsia="Calibri" w:hAnsi="Arial Narrow"/>
          <w:b/>
          <w:bCs/>
          <w:lang w:val="es-CR"/>
        </w:rPr>
        <w:t xml:space="preserve">Base de Medición </w:t>
      </w:r>
    </w:p>
    <w:p w14:paraId="19006524" w14:textId="77777777" w:rsidR="00B14C01" w:rsidRPr="001F59FD" w:rsidRDefault="00B14C01" w:rsidP="00B14C01">
      <w:pPr>
        <w:jc w:val="both"/>
        <w:rPr>
          <w:rFonts w:ascii="Arial Narrow" w:hAnsi="Arial Narrow"/>
          <w:lang w:val="es-CR"/>
        </w:rPr>
      </w:pPr>
    </w:p>
    <w:p w14:paraId="3E0D880D" w14:textId="0100DBE4" w:rsidR="00B14C01" w:rsidRPr="001F59FD" w:rsidRDefault="00B14C01" w:rsidP="00B14C01">
      <w:pPr>
        <w:jc w:val="both"/>
        <w:rPr>
          <w:rFonts w:ascii="Arial Narrow" w:hAnsi="Arial Narrow"/>
          <w:lang w:val="es-CR"/>
        </w:rPr>
      </w:pPr>
      <w:r w:rsidRPr="001F59FD">
        <w:rPr>
          <w:rFonts w:ascii="Arial Narrow" w:hAnsi="Arial Narrow"/>
          <w:lang w:val="es-CR"/>
        </w:rPr>
        <w:t>Los Estados Financieros han sido preparados según las bases de medición contenidas en las NICSP (2018) para cada saldo de cuenta. Las principales bases están determinadas en las Políticas Contables Generales emitidas por la Contabilidad Nacional versión (2021) y la emisión de la Metodología de Implementación de NICSP la versión del 2021 y en cuanto al Plan General de Cuentas y el Manual Funcional de Cuentas Contable para el Sector Público.</w:t>
      </w:r>
    </w:p>
    <w:p w14:paraId="2829208F" w14:textId="77777777" w:rsidR="00B14C01" w:rsidRPr="001F59FD" w:rsidRDefault="00B14C01" w:rsidP="00B14C01">
      <w:pPr>
        <w:spacing w:before="240"/>
        <w:jc w:val="both"/>
        <w:rPr>
          <w:rFonts w:ascii="Arial Narrow" w:hAnsi="Arial Narrow"/>
          <w:lang w:val="es-CR"/>
        </w:rPr>
      </w:pPr>
      <w:r w:rsidRPr="001F59FD">
        <w:rPr>
          <w:rFonts w:ascii="Arial Narrow" w:hAnsi="Arial Narrow"/>
          <w:lang w:val="es-CR"/>
        </w:rPr>
        <w:t>Considerar lo indicado en la NICSP 1 párrafo 133.</w:t>
      </w:r>
    </w:p>
    <w:p w14:paraId="4CD2D7FA" w14:textId="77777777" w:rsidR="00B14C01" w:rsidRPr="001F59FD" w:rsidRDefault="00B14C01" w:rsidP="00B14C01">
      <w:pPr>
        <w:spacing w:before="240"/>
        <w:jc w:val="both"/>
        <w:rPr>
          <w:rFonts w:ascii="Arial Narrow" w:hAnsi="Arial Narrow"/>
          <w:i/>
          <w:lang w:val="es-CR"/>
        </w:rPr>
      </w:pPr>
      <w:r w:rsidRPr="001F59FD">
        <w:rPr>
          <w:rFonts w:ascii="Arial Narrow" w:hAnsi="Arial Narrow"/>
          <w:i/>
          <w:lang w:val="es-CR"/>
        </w:rPr>
        <w:t>“Es importante para los usuarios estar informados acerca de la base de medición utilizada en los estados financieros (por ejemplo: costo histórico, costo corriente, valor realizable neto, valor razonable, importe recuperable o importe de servicio recuperable), puesto que esas bases, sobre las cuales se elaboran los estados financieros, afectan significativamente a su análisis.</w:t>
      </w:r>
    </w:p>
    <w:p w14:paraId="4FB47D57" w14:textId="77777777" w:rsidR="00B14C01" w:rsidRPr="001F59FD" w:rsidRDefault="00B14C01" w:rsidP="00B14C01">
      <w:pPr>
        <w:spacing w:before="240"/>
        <w:jc w:val="both"/>
        <w:rPr>
          <w:rFonts w:ascii="Arial Narrow" w:hAnsi="Arial Narrow"/>
          <w:i/>
          <w:lang w:val="es-CR"/>
        </w:rPr>
      </w:pPr>
      <w:r w:rsidRPr="001F59FD">
        <w:rPr>
          <w:rFonts w:ascii="Arial Narrow" w:hAnsi="Arial Narrow"/>
          <w:i/>
          <w:lang w:val="es-CR"/>
        </w:rPr>
        <w:t>Cuando se haya usado más de una base de medición al elaborar los estados financieros, por ejemplo, si se han revaluado sólo ciertas clases de activos, será suficiente con suministrar una indicación respecto a las categorías de activos y pasivos a los cuales se ha aplicado cada base de medición y se debe revelar la información.”</w:t>
      </w:r>
    </w:p>
    <w:p w14:paraId="5A39658B" w14:textId="77777777" w:rsidR="00B14C01" w:rsidRPr="001F59FD" w:rsidRDefault="00B14C01" w:rsidP="00B14C01">
      <w:pPr>
        <w:spacing w:before="240"/>
        <w:jc w:val="both"/>
        <w:rPr>
          <w:rFonts w:ascii="Arial Narrow" w:hAnsi="Arial Narrow"/>
          <w:lang w:val="es-CR"/>
        </w:rPr>
      </w:pPr>
      <w:r w:rsidRPr="001F59FD">
        <w:rPr>
          <w:rFonts w:ascii="Arial Narrow" w:hAnsi="Arial Narrow"/>
          <w:lang w:val="es-CR"/>
        </w:rPr>
        <w:t>Por lo anterior el ente contable a continuación debe revelar con lo estipulado NICSP 1 párrafo 133 y a continuación indicar la base de medición utilizada en los estados financieros:</w:t>
      </w:r>
    </w:p>
    <w:p w14:paraId="66F977C2" w14:textId="77777777" w:rsidR="00B14C01" w:rsidRPr="001F59FD" w:rsidRDefault="00B14C01" w:rsidP="00B14C01">
      <w:pPr>
        <w:spacing w:before="240"/>
        <w:jc w:val="both"/>
        <w:rPr>
          <w:rFonts w:ascii="Arial Narrow" w:hAnsi="Arial Narrow"/>
          <w:lang w:val="es-CR"/>
        </w:rPr>
      </w:pPr>
      <w:bookmarkStart w:id="5" w:name="_Hlk126932605"/>
      <w:bookmarkStart w:id="6" w:name="_Toc124098593"/>
      <w:r w:rsidRPr="001F59FD">
        <w:rPr>
          <w:rFonts w:ascii="Arial Narrow" w:hAnsi="Arial Narrow"/>
          <w:lang w:val="es-CR"/>
        </w:rPr>
        <w:t>Los estados financieros cumplen con las NICSP para su elaboración se observaron los siguientes elementos:</w:t>
      </w:r>
    </w:p>
    <w:p w14:paraId="0B744DC2" w14:textId="77777777" w:rsidR="00B14C01" w:rsidRPr="001F59FD" w:rsidRDefault="00B14C01" w:rsidP="00B14C01">
      <w:pPr>
        <w:pStyle w:val="Bodycopyheader1"/>
        <w:widowControl w:val="0"/>
        <w:tabs>
          <w:tab w:val="left" w:pos="360"/>
        </w:tabs>
        <w:spacing w:before="240" w:line="240" w:lineRule="auto"/>
        <w:jc w:val="both"/>
        <w:rPr>
          <w:rFonts w:ascii="Arial Narrow" w:eastAsia="Times New Roman" w:hAnsi="Arial Narrow" w:cs="Times New Roman"/>
          <w:bCs/>
          <w:color w:val="auto"/>
          <w:sz w:val="24"/>
          <w:szCs w:val="24"/>
          <w:lang w:val="es-CR" w:eastAsia="es-CR"/>
        </w:rPr>
      </w:pPr>
      <w:r w:rsidRPr="001F59FD">
        <w:rPr>
          <w:rFonts w:ascii="Arial Narrow" w:eastAsia="Times New Roman" w:hAnsi="Arial Narrow" w:cs="Times New Roman"/>
          <w:bCs/>
          <w:color w:val="auto"/>
          <w:sz w:val="24"/>
          <w:szCs w:val="24"/>
          <w:lang w:val="es-CR" w:eastAsia="es-CR"/>
        </w:rPr>
        <w:t>Método de Devengado</w:t>
      </w:r>
    </w:p>
    <w:p w14:paraId="07D7BDC2" w14:textId="77777777" w:rsidR="00B14C01" w:rsidRPr="001F59FD" w:rsidRDefault="00B14C01" w:rsidP="00B14C01">
      <w:pPr>
        <w:pStyle w:val="Bodycopyheader1"/>
        <w:widowControl w:val="0"/>
        <w:tabs>
          <w:tab w:val="left" w:pos="360"/>
        </w:tabs>
        <w:spacing w:before="0" w:line="240" w:lineRule="auto"/>
        <w:jc w:val="both"/>
        <w:rPr>
          <w:rFonts w:ascii="Arial Narrow" w:eastAsia="Times New Roman" w:hAnsi="Arial Narrow" w:cs="Times New Roman"/>
          <w:b w:val="0"/>
          <w:color w:val="auto"/>
          <w:sz w:val="24"/>
          <w:szCs w:val="24"/>
          <w:lang w:val="es-CR" w:eastAsia="es-CR"/>
        </w:rPr>
      </w:pPr>
    </w:p>
    <w:p w14:paraId="7A976A61" w14:textId="77777777" w:rsidR="00B14C01" w:rsidRPr="001F59FD" w:rsidRDefault="00B14C01" w:rsidP="00B14C01">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w:t>
      </w:r>
      <w:r w:rsidRPr="001F59FD">
        <w:rPr>
          <w:rFonts w:ascii="Arial Narrow" w:eastAsia="Cambria" w:hAnsi="Arial Narrow" w:cs="Arial"/>
          <w:color w:val="000000"/>
          <w:lang w:val="es-CR" w:eastAsia="es-CR"/>
        </w:rPr>
        <w:lastRenderedPageBreak/>
        <w:t xml:space="preserve">cuales se relacionan. Los elementos reconocidos bajo la contabilización de lo devengado son: activo, pasivo, activo neto/ patrimonio, ingreso y gasto. </w:t>
      </w:r>
    </w:p>
    <w:p w14:paraId="1DD90034" w14:textId="2CC2B4EF" w:rsidR="00B14C01" w:rsidRPr="001F59FD" w:rsidRDefault="00B14C01" w:rsidP="00B14C01">
      <w:pPr>
        <w:spacing w:before="240"/>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 xml:space="preserve">Medición al Costo Histórico </w:t>
      </w:r>
    </w:p>
    <w:p w14:paraId="44A40479" w14:textId="77777777" w:rsidR="00B14C01" w:rsidRPr="001F59FD" w:rsidRDefault="00B14C01" w:rsidP="00B14C01">
      <w:pPr>
        <w:jc w:val="both"/>
        <w:rPr>
          <w:rFonts w:ascii="Arial Narrow" w:eastAsia="Cambria" w:hAnsi="Arial Narrow" w:cs="Arial"/>
          <w:b/>
          <w:bCs/>
          <w:color w:val="000000"/>
          <w:lang w:val="es-CR" w:eastAsia="es-CR"/>
        </w:rPr>
      </w:pPr>
    </w:p>
    <w:p w14:paraId="28E99333" w14:textId="77777777" w:rsidR="00B14C01" w:rsidRPr="001F59FD" w:rsidRDefault="00B14C01" w:rsidP="00B14C01">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3C0C9DF" w14:textId="77777777" w:rsidR="00B14C01" w:rsidRPr="001F59FD" w:rsidRDefault="00B14C01" w:rsidP="00B14C01">
      <w:pPr>
        <w:spacing w:before="240"/>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Medición al Costo Corriente de Reposición</w:t>
      </w:r>
    </w:p>
    <w:p w14:paraId="360D2849" w14:textId="77777777" w:rsidR="00B14C01" w:rsidRPr="001F59FD" w:rsidRDefault="00B14C01" w:rsidP="00B14C01">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31CF3BCE" w14:textId="3F34C91B" w:rsidR="00B14C01" w:rsidRPr="001F59FD" w:rsidRDefault="00B14C01" w:rsidP="00B14C01">
      <w:pPr>
        <w:spacing w:before="240"/>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Medición al Costo Corriente Amortizado</w:t>
      </w:r>
    </w:p>
    <w:p w14:paraId="6713EA88" w14:textId="77777777" w:rsidR="00B14C01" w:rsidRPr="001F59FD" w:rsidRDefault="00B14C01" w:rsidP="00B14C01">
      <w:pPr>
        <w:jc w:val="both"/>
        <w:rPr>
          <w:rFonts w:ascii="Arial Narrow" w:eastAsia="Cambria" w:hAnsi="Arial Narrow" w:cs="Arial"/>
          <w:b/>
          <w:bCs/>
          <w:color w:val="000000"/>
          <w:lang w:val="es-CR" w:eastAsia="es-CR"/>
        </w:rPr>
      </w:pPr>
    </w:p>
    <w:p w14:paraId="76362C05" w14:textId="77777777" w:rsidR="00B14C01" w:rsidRPr="001F59FD" w:rsidRDefault="00B14C01" w:rsidP="00B14C01">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bookmarkEnd w:id="5"/>
    <w:p w14:paraId="1743A205" w14:textId="77777777" w:rsidR="00B14C01" w:rsidRPr="001F59FD" w:rsidRDefault="00B14C01" w:rsidP="00B14C01">
      <w:pPr>
        <w:jc w:val="both"/>
        <w:rPr>
          <w:rFonts w:ascii="Arial Narrow" w:hAnsi="Arial Narrow"/>
          <w:lang w:val="es-CR"/>
        </w:rPr>
      </w:pPr>
    </w:p>
    <w:p w14:paraId="18AB6A5E" w14:textId="77777777" w:rsidR="00B14C01" w:rsidRPr="001F59FD" w:rsidRDefault="00B14C01" w:rsidP="00B14C01">
      <w:pPr>
        <w:pStyle w:val="Ttulo3"/>
        <w:jc w:val="both"/>
        <w:rPr>
          <w:rFonts w:ascii="Arial Narrow" w:hAnsi="Arial Narrow"/>
          <w:lang w:val="es-CR"/>
        </w:rPr>
      </w:pPr>
      <w:bookmarkStart w:id="7" w:name="_Toc138931498"/>
      <w:r w:rsidRPr="001F59FD">
        <w:rPr>
          <w:rFonts w:ascii="Arial Narrow" w:hAnsi="Arial Narrow"/>
          <w:lang w:val="es-CR"/>
        </w:rPr>
        <w:t>Moneda Funcional y de Presentación</w:t>
      </w:r>
      <w:bookmarkEnd w:id="6"/>
      <w:bookmarkEnd w:id="7"/>
    </w:p>
    <w:p w14:paraId="031C55BE" w14:textId="6AAD2A3C" w:rsidR="00B14C01" w:rsidRPr="001F59FD" w:rsidRDefault="00B14C01" w:rsidP="00B14C01">
      <w:pPr>
        <w:spacing w:before="240"/>
        <w:jc w:val="both"/>
        <w:rPr>
          <w:rFonts w:ascii="Arial Narrow" w:hAnsi="Arial Narrow"/>
          <w:lang w:val="es-CR"/>
        </w:rPr>
      </w:pPr>
      <w:r w:rsidRPr="001F59FD">
        <w:rPr>
          <w:rFonts w:ascii="Arial Narrow" w:hAnsi="Arial Narrow"/>
          <w:lang w:val="es-CR"/>
        </w:rPr>
        <w:t>Los Estados Financieros se presentan en colones costarricenses (</w:t>
      </w:r>
      <w:r w:rsidR="00AA6C20" w:rsidRPr="001F59FD">
        <w:rPr>
          <w:rFonts w:ascii="Arial" w:hAnsi="Arial" w:cs="Arial"/>
          <w:lang w:val="es-CR"/>
        </w:rPr>
        <w:t>₡</w:t>
      </w:r>
      <w:r w:rsidRPr="001F59FD">
        <w:rPr>
          <w:rFonts w:ascii="Arial Narrow" w:hAnsi="Arial Narrow"/>
          <w:lang w:val="es-CR"/>
        </w:rPr>
        <w:t>), la cual ha sido determinada por esta entidad como su moneda funcional. Toda información financiera contenida en los Estados Financieros y sus notas se presentan en miles de colones.</w:t>
      </w:r>
    </w:p>
    <w:p w14:paraId="79565F9B" w14:textId="49A25EFF" w:rsidR="00B14C01" w:rsidRPr="001F59FD" w:rsidRDefault="00B14C01" w:rsidP="00B14C01">
      <w:pPr>
        <w:jc w:val="both"/>
        <w:rPr>
          <w:rFonts w:ascii="Arial Narrow" w:hAnsi="Arial Narrow"/>
          <w:b/>
          <w:bCs/>
          <w:lang w:val="es-CR"/>
        </w:rPr>
      </w:pPr>
    </w:p>
    <w:p w14:paraId="75234A8E" w14:textId="65F01555" w:rsidR="00AB1618" w:rsidRPr="001F59FD" w:rsidRDefault="00AB1618" w:rsidP="00B14C01">
      <w:pPr>
        <w:jc w:val="both"/>
        <w:rPr>
          <w:rFonts w:ascii="Arial Narrow" w:hAnsi="Arial Narrow"/>
          <w:b/>
          <w:bCs/>
          <w:lang w:val="es-CR"/>
        </w:rPr>
      </w:pPr>
    </w:p>
    <w:p w14:paraId="3BE8BE9B" w14:textId="77777777" w:rsidR="00AB1618" w:rsidRPr="001F59FD" w:rsidRDefault="00AB1618" w:rsidP="00AB1618">
      <w:pPr>
        <w:pStyle w:val="Ttulo3"/>
        <w:jc w:val="both"/>
        <w:rPr>
          <w:rFonts w:ascii="Arial Narrow" w:eastAsia="Calibri" w:hAnsi="Arial Narrow"/>
          <w:lang w:val="es-CR"/>
        </w:rPr>
      </w:pPr>
      <w:bookmarkStart w:id="8" w:name="_Toc124098594"/>
      <w:bookmarkStart w:id="9" w:name="_Toc138931499"/>
      <w:r w:rsidRPr="001F59FD">
        <w:rPr>
          <w:rFonts w:ascii="Arial Narrow" w:eastAsia="Calibri" w:hAnsi="Arial Narrow"/>
          <w:lang w:val="es-CR"/>
        </w:rPr>
        <w:t>Políticas Contables:</w:t>
      </w:r>
      <w:bookmarkEnd w:id="8"/>
      <w:bookmarkEnd w:id="9"/>
    </w:p>
    <w:p w14:paraId="6AE51BDE" w14:textId="77777777" w:rsidR="00AB1618" w:rsidRPr="001F59FD" w:rsidRDefault="00AB1618" w:rsidP="00AB1618">
      <w:pPr>
        <w:jc w:val="both"/>
        <w:rPr>
          <w:rFonts w:ascii="Arial Narrow" w:hAnsi="Arial Narrow"/>
          <w:lang w:val="es-CR"/>
        </w:rPr>
      </w:pPr>
    </w:p>
    <w:p w14:paraId="6B079680" w14:textId="546593A5" w:rsidR="00AB1618" w:rsidRPr="001F59FD" w:rsidRDefault="00AB1618" w:rsidP="00AB1618">
      <w:pPr>
        <w:pStyle w:val="Ttulo2"/>
        <w:keepNext w:val="0"/>
        <w:widowControl w:val="0"/>
        <w:spacing w:before="0" w:after="240"/>
        <w:jc w:val="both"/>
        <w:rPr>
          <w:rFonts w:ascii="Arial Narrow" w:hAnsi="Arial Narrow"/>
          <w:b/>
          <w:bCs/>
          <w:color w:val="auto"/>
          <w:szCs w:val="24"/>
          <w:lang w:val="es-CR" w:eastAsia="es-CR"/>
        </w:rPr>
      </w:pPr>
      <w:bookmarkStart w:id="10" w:name="_Toc138931500"/>
      <w:r w:rsidRPr="001F59FD">
        <w:rPr>
          <w:rFonts w:ascii="Arial Narrow" w:hAnsi="Arial Narrow"/>
          <w:b/>
          <w:bCs/>
          <w:color w:val="auto"/>
          <w:szCs w:val="24"/>
          <w:lang w:val="es-CR" w:eastAsia="es-CR"/>
        </w:rPr>
        <w:t>Revelación sobre las principales Políticas Contables</w:t>
      </w:r>
      <w:bookmarkEnd w:id="10"/>
    </w:p>
    <w:p w14:paraId="1D25A690" w14:textId="57DDFE87"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ACTIVOS</w:t>
      </w:r>
    </w:p>
    <w:p w14:paraId="7A7A55DC" w14:textId="77777777" w:rsidR="00AB1618" w:rsidRPr="001F59FD" w:rsidRDefault="00AB1618" w:rsidP="00AB1618">
      <w:pPr>
        <w:jc w:val="both"/>
        <w:rPr>
          <w:rFonts w:ascii="Arial Narrow" w:eastAsia="Cambria" w:hAnsi="Arial Narrow" w:cs="Arial"/>
          <w:b/>
          <w:bCs/>
          <w:color w:val="000000"/>
          <w:lang w:val="es-CR" w:eastAsia="es-CR"/>
        </w:rPr>
      </w:pPr>
    </w:p>
    <w:p w14:paraId="487391BE" w14:textId="423CCA70"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Efectivo y Equivalentes de Efectivo</w:t>
      </w:r>
    </w:p>
    <w:p w14:paraId="312F0BB9" w14:textId="77777777" w:rsidR="00AB1618" w:rsidRPr="001F59FD" w:rsidRDefault="00AB1618" w:rsidP="00AB1618">
      <w:pPr>
        <w:jc w:val="both"/>
        <w:rPr>
          <w:rFonts w:ascii="Arial Narrow" w:eastAsia="Cambria" w:hAnsi="Arial Narrow" w:cs="Arial"/>
          <w:b/>
          <w:bCs/>
          <w:color w:val="000000"/>
          <w:lang w:val="es-CR" w:eastAsia="es-CR"/>
        </w:rPr>
      </w:pPr>
    </w:p>
    <w:p w14:paraId="14AAFF0B" w14:textId="77777777" w:rsidR="00AB1618" w:rsidRPr="001F59FD" w:rsidRDefault="00AB1618" w:rsidP="00AB1618">
      <w:pPr>
        <w:jc w:val="both"/>
        <w:rPr>
          <w:rFonts w:ascii="Arial Narrow" w:eastAsia="Cambria" w:hAnsi="Arial Narrow" w:cs="Arial"/>
          <w:b/>
          <w:lang w:val="es-CR" w:eastAsia="es-CR"/>
        </w:rPr>
      </w:pPr>
      <w:r w:rsidRPr="001F59FD">
        <w:rPr>
          <w:rFonts w:ascii="Arial Narrow" w:eastAsia="Cambria" w:hAnsi="Arial Narrow" w:cs="Arial"/>
          <w:color w:val="000000"/>
          <w:lang w:val="es-CR"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 en Caja Chica y en Caja Recaudadora, y se utiliza para cumplir los compromisos de pago a corto plazo. Además, posee</w:t>
      </w:r>
      <w:r w:rsidRPr="001F59FD">
        <w:rPr>
          <w:rFonts w:ascii="Arial Narrow" w:eastAsia="Cambria" w:hAnsi="Arial Narrow" w:cs="Arial"/>
          <w:b/>
          <w:color w:val="000000"/>
          <w:lang w:val="es-CR" w:eastAsia="es-CR"/>
        </w:rPr>
        <w:t xml:space="preserve"> </w:t>
      </w:r>
      <w:r w:rsidRPr="001F59FD">
        <w:rPr>
          <w:rFonts w:ascii="Arial Narrow" w:eastAsia="Cambria" w:hAnsi="Arial Narrow" w:cs="Arial"/>
          <w:color w:val="000000"/>
          <w:lang w:val="es-CR"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08377B61" w14:textId="77777777" w:rsidR="00AB1618" w:rsidRPr="001F59FD" w:rsidRDefault="00AB1618" w:rsidP="00AB1618">
      <w:pPr>
        <w:jc w:val="both"/>
        <w:rPr>
          <w:rFonts w:ascii="Arial Narrow" w:eastAsia="Cambria" w:hAnsi="Arial Narrow" w:cs="Arial"/>
          <w:b/>
          <w:bCs/>
          <w:color w:val="000000"/>
          <w:lang w:val="es-CR" w:eastAsia="es-CR"/>
        </w:rPr>
      </w:pPr>
    </w:p>
    <w:p w14:paraId="7F06F460" w14:textId="5384DDC7"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lastRenderedPageBreak/>
        <w:t>Cuentas y Documentos por Cobrar</w:t>
      </w:r>
    </w:p>
    <w:p w14:paraId="2B3CF535" w14:textId="77777777" w:rsidR="00AB1618" w:rsidRPr="001F59FD" w:rsidRDefault="00AB1618" w:rsidP="00AB1618">
      <w:pPr>
        <w:jc w:val="both"/>
        <w:rPr>
          <w:rFonts w:ascii="Arial Narrow" w:eastAsia="Cambria" w:hAnsi="Arial Narrow" w:cs="Arial"/>
          <w:b/>
          <w:bCs/>
          <w:color w:val="000000"/>
          <w:lang w:val="es-CR" w:eastAsia="es-CR"/>
        </w:rPr>
      </w:pPr>
    </w:p>
    <w:p w14:paraId="48DA0D99" w14:textId="5C97CAE5"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 xml:space="preserve">Los Instrumentos Financieros que posee la Municipalidad de Buenos Aires se incluyen los instrumentos primarios, tales como </w:t>
      </w:r>
      <w:r w:rsidRPr="001F59FD">
        <w:rPr>
          <w:rFonts w:ascii="Arial Narrow" w:eastAsia="Cambria" w:hAnsi="Arial Narrow" w:cs="Arial"/>
          <w:b/>
          <w:bCs/>
          <w:color w:val="000000"/>
          <w:lang w:val="es-CR" w:eastAsia="es-CR"/>
        </w:rPr>
        <w:t>Cuentas por Cobrar</w:t>
      </w:r>
      <w:r w:rsidRPr="001F59FD">
        <w:rPr>
          <w:rFonts w:ascii="Arial Narrow" w:eastAsia="Cambria" w:hAnsi="Arial Narrow" w:cs="Arial"/>
          <w:color w:val="000000"/>
          <w:lang w:val="es-CR" w:eastAsia="es-CR"/>
        </w:rPr>
        <w:t xml:space="preserve"> y </w:t>
      </w:r>
      <w:r w:rsidRPr="001F59FD">
        <w:rPr>
          <w:rFonts w:ascii="Arial Narrow" w:eastAsia="Cambria" w:hAnsi="Arial Narrow" w:cs="Arial"/>
          <w:b/>
          <w:bCs/>
          <w:color w:val="000000"/>
          <w:lang w:val="es-CR" w:eastAsia="es-CR"/>
        </w:rPr>
        <w:t>Documentos por Cobrar</w:t>
      </w:r>
      <w:r w:rsidRPr="001F59FD">
        <w:rPr>
          <w:rFonts w:ascii="Arial Narrow" w:eastAsia="Cambria" w:hAnsi="Arial Narrow" w:cs="Arial"/>
          <w:color w:val="000000"/>
          <w:lang w:val="es-CR"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464F8876" w14:textId="77777777" w:rsidR="00AB1618" w:rsidRPr="001F59FD" w:rsidRDefault="00AB1618" w:rsidP="00AB1618">
      <w:pPr>
        <w:jc w:val="both"/>
        <w:rPr>
          <w:rFonts w:ascii="Arial Narrow" w:eastAsia="Cambria" w:hAnsi="Arial Narrow" w:cs="Arial"/>
          <w:color w:val="000000"/>
          <w:lang w:val="es-CR" w:eastAsia="es-CR"/>
        </w:rPr>
      </w:pPr>
    </w:p>
    <w:p w14:paraId="704870D5" w14:textId="7432E577"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F99F4D3" w14:textId="77777777" w:rsidR="00AB1618" w:rsidRPr="001F59FD" w:rsidRDefault="00AB1618" w:rsidP="00AB1618">
      <w:pPr>
        <w:jc w:val="both"/>
        <w:rPr>
          <w:rFonts w:ascii="Arial Narrow" w:eastAsia="Cambria" w:hAnsi="Arial Narrow" w:cs="Arial"/>
          <w:color w:val="000000"/>
          <w:lang w:val="es-CR" w:eastAsia="es-CR"/>
        </w:rPr>
      </w:pPr>
    </w:p>
    <w:p w14:paraId="261D9BCF" w14:textId="03A5741F"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7D64849A" w14:textId="77777777" w:rsidR="00AB1618" w:rsidRPr="001F59FD" w:rsidRDefault="00AB1618" w:rsidP="00AB1618">
      <w:pPr>
        <w:jc w:val="both"/>
        <w:rPr>
          <w:rFonts w:ascii="Arial Narrow" w:eastAsia="Cambria" w:hAnsi="Arial Narrow" w:cs="Arial"/>
          <w:color w:val="000000"/>
          <w:lang w:val="es-CR" w:eastAsia="es-CR"/>
        </w:rPr>
      </w:pPr>
    </w:p>
    <w:p w14:paraId="58EF1490" w14:textId="30522064"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Transferencias a Cobrar</w:t>
      </w:r>
    </w:p>
    <w:p w14:paraId="59B158B8" w14:textId="77777777" w:rsidR="00AB1618" w:rsidRPr="001F59FD" w:rsidRDefault="00AB1618" w:rsidP="00AB1618">
      <w:pPr>
        <w:jc w:val="both"/>
        <w:rPr>
          <w:rFonts w:ascii="Arial Narrow" w:eastAsia="Cambria" w:hAnsi="Arial Narrow" w:cs="Arial"/>
          <w:b/>
          <w:bCs/>
          <w:color w:val="000000"/>
          <w:lang w:val="es-CR" w:eastAsia="es-CR"/>
        </w:rPr>
      </w:pPr>
    </w:p>
    <w:p w14:paraId="7F7A1C7D" w14:textId="099AB10C"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Funcional de Cuentas Contables en el punto 1.1.3.06., páginas 246, 247.</w:t>
      </w:r>
    </w:p>
    <w:p w14:paraId="66F4B346" w14:textId="0E86CA24" w:rsidR="00AB1618" w:rsidRPr="001F59FD" w:rsidRDefault="00AB1618" w:rsidP="00AB1618">
      <w:pPr>
        <w:jc w:val="both"/>
        <w:rPr>
          <w:rFonts w:ascii="Arial Narrow" w:eastAsia="Cambria" w:hAnsi="Arial Narrow" w:cs="Arial"/>
          <w:color w:val="000000"/>
          <w:lang w:val="es-CR" w:eastAsia="es-CR"/>
        </w:rPr>
      </w:pPr>
    </w:p>
    <w:p w14:paraId="548E71E6" w14:textId="0AA3EB36"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Inventarios</w:t>
      </w:r>
    </w:p>
    <w:p w14:paraId="4D833D93" w14:textId="77777777" w:rsidR="00AB1618" w:rsidRPr="001F59FD" w:rsidRDefault="00AB1618" w:rsidP="00AB1618">
      <w:pPr>
        <w:jc w:val="both"/>
        <w:rPr>
          <w:rFonts w:ascii="Arial Narrow" w:eastAsia="Cambria" w:hAnsi="Arial Narrow" w:cs="Arial"/>
          <w:b/>
          <w:bCs/>
          <w:color w:val="000000"/>
          <w:lang w:val="es-CR" w:eastAsia="es-CR"/>
        </w:rPr>
      </w:pPr>
    </w:p>
    <w:p w14:paraId="77B46CDA" w14:textId="64058411"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Los inventarios se reconocen como activos al momento de su ingreso a la bodega al costo. Las existencias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42A87AD5" w14:textId="77777777" w:rsidR="00AB1618" w:rsidRPr="001F59FD" w:rsidRDefault="00AB1618" w:rsidP="00AB1618">
      <w:pPr>
        <w:jc w:val="both"/>
        <w:rPr>
          <w:rFonts w:ascii="Arial Narrow" w:eastAsia="Cambria" w:hAnsi="Arial Narrow" w:cs="Arial"/>
          <w:color w:val="000000"/>
          <w:lang w:val="es-CR" w:eastAsia="es-CR"/>
        </w:rPr>
      </w:pPr>
    </w:p>
    <w:p w14:paraId="5FC0E167" w14:textId="547D247B"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Activo Propiedad Planta y Equipo</w:t>
      </w:r>
    </w:p>
    <w:p w14:paraId="5FED5A20" w14:textId="77777777" w:rsidR="00AB1618" w:rsidRPr="001F59FD" w:rsidRDefault="00AB1618" w:rsidP="00AB1618">
      <w:pPr>
        <w:jc w:val="both"/>
        <w:rPr>
          <w:rFonts w:ascii="Arial Narrow" w:eastAsia="Cambria" w:hAnsi="Arial Narrow" w:cs="Arial"/>
          <w:b/>
          <w:bCs/>
          <w:color w:val="000000"/>
          <w:lang w:val="es-CR" w:eastAsia="es-CR"/>
        </w:rPr>
      </w:pPr>
    </w:p>
    <w:p w14:paraId="05941027" w14:textId="77777777"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1C3C5294" w14:textId="2FA7567E"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 xml:space="preserve">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w:t>
      </w:r>
      <w:r w:rsidRPr="001F59FD">
        <w:rPr>
          <w:rFonts w:ascii="Arial Narrow" w:eastAsia="Cambria" w:hAnsi="Arial Narrow" w:cs="Arial"/>
          <w:color w:val="000000"/>
          <w:lang w:val="es-CR" w:eastAsia="es-CR"/>
        </w:rPr>
        <w:lastRenderedPageBreak/>
        <w:t>de propiedad, planta y equipo se establecerá por su costo menos la depreciación acumulada y el importe acumulado de las pérdidas por deterioro del valor.</w:t>
      </w:r>
    </w:p>
    <w:p w14:paraId="41ADE395" w14:textId="77777777" w:rsidR="00AB1618" w:rsidRPr="001F59FD" w:rsidRDefault="00AB1618" w:rsidP="00AB1618">
      <w:pPr>
        <w:jc w:val="both"/>
        <w:rPr>
          <w:rFonts w:ascii="Arial Narrow" w:eastAsia="Cambria" w:hAnsi="Arial Narrow" w:cs="Arial"/>
          <w:color w:val="000000"/>
          <w:lang w:val="es-CR" w:eastAsia="es-CR"/>
        </w:rPr>
      </w:pPr>
    </w:p>
    <w:p w14:paraId="5138CA43" w14:textId="4700B3BB"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00FBD64B" w14:textId="77777777" w:rsidR="00AB1618" w:rsidRPr="001F59FD" w:rsidRDefault="00AB1618" w:rsidP="00AB1618">
      <w:pPr>
        <w:jc w:val="both"/>
        <w:rPr>
          <w:rFonts w:ascii="Arial Narrow" w:eastAsia="Cambria" w:hAnsi="Arial Narrow" w:cs="Arial"/>
          <w:color w:val="000000"/>
          <w:lang w:val="es-CR" w:eastAsia="es-CR"/>
        </w:rPr>
      </w:pPr>
    </w:p>
    <w:p w14:paraId="0AB445A8" w14:textId="5858A80D"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Propiedades de Inversión</w:t>
      </w:r>
    </w:p>
    <w:p w14:paraId="5C33EC63" w14:textId="77777777" w:rsidR="00AB1618" w:rsidRPr="001F59FD" w:rsidRDefault="00AB1618" w:rsidP="00AB1618">
      <w:pPr>
        <w:jc w:val="both"/>
        <w:rPr>
          <w:rFonts w:ascii="Arial Narrow" w:eastAsia="Cambria" w:hAnsi="Arial Narrow" w:cs="Arial"/>
          <w:b/>
          <w:bCs/>
          <w:color w:val="000000"/>
          <w:lang w:val="es-CR" w:eastAsia="es-CR"/>
        </w:rPr>
      </w:pPr>
    </w:p>
    <w:p w14:paraId="63141761" w14:textId="77777777"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40E1054A" w14:textId="4F008C52"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w:t>
      </w:r>
    </w:p>
    <w:p w14:paraId="1394B7C2" w14:textId="14D1CC2B"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Bienes de infraestructura y de beneficio y uso público</w:t>
      </w:r>
    </w:p>
    <w:p w14:paraId="4F923EA0" w14:textId="77777777" w:rsidR="00AB1618" w:rsidRPr="001F59FD" w:rsidRDefault="00AB1618" w:rsidP="00AB1618">
      <w:pPr>
        <w:jc w:val="both"/>
        <w:rPr>
          <w:rFonts w:ascii="Arial Narrow" w:eastAsia="Cambria" w:hAnsi="Arial Narrow" w:cs="Arial"/>
          <w:b/>
          <w:bCs/>
          <w:color w:val="000000"/>
          <w:lang w:val="es-CR" w:eastAsia="es-CR"/>
        </w:rPr>
      </w:pPr>
    </w:p>
    <w:p w14:paraId="4B5A5914" w14:textId="77777777"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641838AB" w14:textId="77777777"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Las infraestructuras cumplen con la definición de propiedades, planta y equipo y deberán contabilizarse según la NICSP 17.</w:t>
      </w:r>
    </w:p>
    <w:p w14:paraId="70C801A7" w14:textId="77777777" w:rsidR="00AB1618" w:rsidRPr="001F59FD" w:rsidRDefault="00AB1618" w:rsidP="00AB1618">
      <w:pPr>
        <w:jc w:val="both"/>
        <w:rPr>
          <w:rFonts w:ascii="Arial Narrow" w:eastAsia="Cambria" w:hAnsi="Arial Narrow" w:cs="Arial"/>
          <w:color w:val="000000"/>
          <w:lang w:val="es-CR" w:eastAsia="es-CR"/>
        </w:rPr>
      </w:pPr>
    </w:p>
    <w:p w14:paraId="43F466B8" w14:textId="24AB6139"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Bienes Intangibles</w:t>
      </w:r>
    </w:p>
    <w:p w14:paraId="5DBD80CD" w14:textId="77777777" w:rsidR="00AB1618" w:rsidRPr="001F59FD" w:rsidRDefault="00AB1618" w:rsidP="00AB1618">
      <w:pPr>
        <w:jc w:val="both"/>
        <w:rPr>
          <w:rFonts w:ascii="Arial Narrow" w:eastAsia="Cambria" w:hAnsi="Arial Narrow" w:cs="Arial"/>
          <w:b/>
          <w:bCs/>
          <w:color w:val="000000"/>
          <w:lang w:val="es-CR" w:eastAsia="es-CR"/>
        </w:rPr>
      </w:pPr>
    </w:p>
    <w:p w14:paraId="12156ED9" w14:textId="4A03220C"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753DFD93" w14:textId="77777777" w:rsidR="00AB1618" w:rsidRPr="001F59FD" w:rsidRDefault="00AB1618" w:rsidP="00AB1618">
      <w:pPr>
        <w:jc w:val="both"/>
        <w:rPr>
          <w:rFonts w:ascii="Arial Narrow" w:eastAsia="Cambria" w:hAnsi="Arial Narrow" w:cs="Arial"/>
          <w:color w:val="000000"/>
          <w:lang w:val="es-CR" w:eastAsia="es-CR"/>
        </w:rPr>
      </w:pPr>
    </w:p>
    <w:p w14:paraId="5B4A31AE" w14:textId="6635DAB9"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3B14E1D2" w14:textId="77777777" w:rsidR="00AB1618" w:rsidRPr="001F59FD" w:rsidRDefault="00AB1618" w:rsidP="00AB1618">
      <w:pPr>
        <w:jc w:val="both"/>
        <w:rPr>
          <w:rFonts w:ascii="Arial Narrow" w:eastAsia="Cambria" w:hAnsi="Arial Narrow" w:cs="Arial"/>
          <w:color w:val="000000"/>
          <w:lang w:val="es-CR" w:eastAsia="es-CR"/>
        </w:rPr>
      </w:pPr>
    </w:p>
    <w:p w14:paraId="4860B88D" w14:textId="2B27FD5F"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Activos Contingentes</w:t>
      </w:r>
    </w:p>
    <w:p w14:paraId="382FF550" w14:textId="77777777" w:rsidR="00AB1618" w:rsidRPr="001F59FD" w:rsidRDefault="00AB1618" w:rsidP="00AB1618">
      <w:pPr>
        <w:jc w:val="both"/>
        <w:rPr>
          <w:rFonts w:ascii="Arial Narrow" w:eastAsia="Cambria" w:hAnsi="Arial Narrow" w:cs="Arial"/>
          <w:b/>
          <w:bCs/>
          <w:color w:val="000000"/>
          <w:lang w:val="es-CR" w:eastAsia="es-CR"/>
        </w:rPr>
      </w:pPr>
    </w:p>
    <w:p w14:paraId="4194D8FB" w14:textId="77777777"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0654F445" w14:textId="77777777" w:rsidR="00AB1618" w:rsidRPr="001F59FD" w:rsidRDefault="00AB1618" w:rsidP="00AB1618">
      <w:pPr>
        <w:jc w:val="both"/>
        <w:rPr>
          <w:rFonts w:ascii="Arial Narrow" w:eastAsia="Cambria" w:hAnsi="Arial Narrow" w:cs="Arial"/>
          <w:color w:val="000000"/>
          <w:lang w:val="es-CR" w:eastAsia="es-CR"/>
        </w:rPr>
      </w:pPr>
    </w:p>
    <w:p w14:paraId="55A30A1C" w14:textId="77777777" w:rsidR="00E41C08" w:rsidRPr="001F59FD" w:rsidRDefault="00E41C08" w:rsidP="00AB1618">
      <w:pPr>
        <w:jc w:val="both"/>
        <w:rPr>
          <w:rFonts w:ascii="Arial Narrow" w:eastAsia="Cambria" w:hAnsi="Arial Narrow" w:cs="Arial"/>
          <w:b/>
          <w:bCs/>
          <w:color w:val="000000"/>
          <w:lang w:val="es-CR" w:eastAsia="es-CR"/>
        </w:rPr>
      </w:pPr>
    </w:p>
    <w:p w14:paraId="08D041C0" w14:textId="77777777" w:rsidR="00E41C08" w:rsidRPr="001F59FD" w:rsidRDefault="00E41C08" w:rsidP="00AB1618">
      <w:pPr>
        <w:jc w:val="both"/>
        <w:rPr>
          <w:rFonts w:ascii="Arial Narrow" w:eastAsia="Cambria" w:hAnsi="Arial Narrow" w:cs="Arial"/>
          <w:b/>
          <w:bCs/>
          <w:color w:val="000000"/>
          <w:lang w:val="es-CR" w:eastAsia="es-CR"/>
        </w:rPr>
      </w:pPr>
    </w:p>
    <w:p w14:paraId="4A660EB6" w14:textId="77777777" w:rsidR="00E41C08" w:rsidRPr="001F59FD" w:rsidRDefault="00E41C08" w:rsidP="00AB1618">
      <w:pPr>
        <w:jc w:val="both"/>
        <w:rPr>
          <w:rFonts w:ascii="Arial Narrow" w:eastAsia="Cambria" w:hAnsi="Arial Narrow" w:cs="Arial"/>
          <w:b/>
          <w:bCs/>
          <w:color w:val="000000"/>
          <w:lang w:val="es-CR" w:eastAsia="es-CR"/>
        </w:rPr>
      </w:pPr>
    </w:p>
    <w:p w14:paraId="042BC1CD" w14:textId="38770E22"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lastRenderedPageBreak/>
        <w:t>PASIVOS</w:t>
      </w:r>
    </w:p>
    <w:p w14:paraId="70540F30" w14:textId="77777777" w:rsidR="00AB1618" w:rsidRPr="001F59FD" w:rsidRDefault="00AB1618" w:rsidP="00AB1618">
      <w:pPr>
        <w:jc w:val="both"/>
        <w:rPr>
          <w:rFonts w:ascii="Arial Narrow" w:eastAsia="Cambria" w:hAnsi="Arial Narrow" w:cs="Arial"/>
          <w:b/>
          <w:bCs/>
          <w:color w:val="000000"/>
          <w:lang w:val="es-CR" w:eastAsia="es-CR"/>
        </w:rPr>
      </w:pPr>
    </w:p>
    <w:p w14:paraId="1DB69AEF" w14:textId="63D78D2F"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Cuentas por Pagar</w:t>
      </w:r>
    </w:p>
    <w:p w14:paraId="5F5041E1" w14:textId="77777777" w:rsidR="00AB1618" w:rsidRPr="001F59FD" w:rsidRDefault="00AB1618" w:rsidP="00AB1618">
      <w:pPr>
        <w:jc w:val="both"/>
        <w:rPr>
          <w:rFonts w:ascii="Arial Narrow" w:eastAsia="Cambria" w:hAnsi="Arial Narrow" w:cs="Arial"/>
          <w:b/>
          <w:bCs/>
          <w:color w:val="000000"/>
          <w:lang w:val="es-CR" w:eastAsia="es-CR"/>
        </w:rPr>
      </w:pPr>
    </w:p>
    <w:p w14:paraId="016284EA" w14:textId="24FC2D9B"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796E571E" w14:textId="77777777" w:rsidR="00AB1618" w:rsidRPr="001F59FD" w:rsidRDefault="00AB1618" w:rsidP="00AB1618">
      <w:pPr>
        <w:jc w:val="both"/>
        <w:rPr>
          <w:rFonts w:ascii="Arial Narrow" w:eastAsia="Cambria" w:hAnsi="Arial Narrow" w:cs="Arial"/>
          <w:color w:val="000000"/>
          <w:lang w:val="es-CR" w:eastAsia="es-CR"/>
        </w:rPr>
      </w:pPr>
    </w:p>
    <w:p w14:paraId="3B91C06D" w14:textId="6336C36A"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Documentos por Pagar</w:t>
      </w:r>
    </w:p>
    <w:p w14:paraId="46F3AE05" w14:textId="77777777" w:rsidR="00AB1618" w:rsidRPr="001F59FD" w:rsidRDefault="00AB1618" w:rsidP="00AB1618">
      <w:pPr>
        <w:jc w:val="both"/>
        <w:rPr>
          <w:rFonts w:ascii="Arial Narrow" w:eastAsia="Cambria" w:hAnsi="Arial Narrow" w:cs="Arial"/>
          <w:b/>
          <w:bCs/>
          <w:color w:val="000000"/>
          <w:lang w:val="es-CR" w:eastAsia="es-CR"/>
        </w:rPr>
      </w:pPr>
    </w:p>
    <w:p w14:paraId="618FF102" w14:textId="0D67E0F8"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652E33D4" w14:textId="77777777" w:rsidR="00AB1618" w:rsidRPr="001F59FD" w:rsidRDefault="00AB1618" w:rsidP="00AB1618">
      <w:pPr>
        <w:jc w:val="both"/>
        <w:rPr>
          <w:rFonts w:ascii="Arial Narrow" w:eastAsia="Cambria" w:hAnsi="Arial Narrow" w:cs="Arial"/>
          <w:color w:val="000000"/>
          <w:lang w:val="es-CR" w:eastAsia="es-CR"/>
        </w:rPr>
      </w:pPr>
    </w:p>
    <w:p w14:paraId="6A1DD61B" w14:textId="38872C86"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34C3E8B9" w14:textId="77777777" w:rsidR="00AB1618" w:rsidRPr="001F59FD" w:rsidRDefault="00AB1618" w:rsidP="00AB1618">
      <w:pPr>
        <w:jc w:val="both"/>
        <w:rPr>
          <w:rFonts w:ascii="Arial Narrow" w:eastAsia="Cambria" w:hAnsi="Arial Narrow" w:cs="Arial"/>
          <w:color w:val="000000"/>
          <w:lang w:val="es-CR" w:eastAsia="es-CR"/>
        </w:rPr>
      </w:pPr>
    </w:p>
    <w:p w14:paraId="15ABB7BB" w14:textId="5AC3C517"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Pasivo contingente</w:t>
      </w:r>
    </w:p>
    <w:p w14:paraId="236CF2ED" w14:textId="77777777" w:rsidR="00AB1618" w:rsidRPr="001F59FD" w:rsidRDefault="00AB1618" w:rsidP="00AB1618">
      <w:pPr>
        <w:jc w:val="both"/>
        <w:rPr>
          <w:rFonts w:ascii="Arial Narrow" w:eastAsia="Cambria" w:hAnsi="Arial Narrow" w:cs="Arial"/>
          <w:b/>
          <w:bCs/>
          <w:color w:val="000000"/>
          <w:lang w:val="es-CR" w:eastAsia="es-CR"/>
        </w:rPr>
      </w:pPr>
    </w:p>
    <w:p w14:paraId="77B44650" w14:textId="25B03355"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Los pasivos contingentes deben informarse en las notas a los EEFF. Como parte del proceso de cierre, trimestralmente el Departamento de Asesoría Jurídica enviará la información según los formatos preestablecidos, para que la Contabilidad juzgue realizar los registros o revelaciones pertinentes. Los pasivos contingentes han de ser objeto de evaluación de forma continua para asegurar que su evolución esté reflejada adecuadamente en los EEFF.</w:t>
      </w:r>
    </w:p>
    <w:p w14:paraId="73AE176C" w14:textId="77777777" w:rsidR="00AB1618" w:rsidRPr="001F59FD" w:rsidRDefault="00AB1618" w:rsidP="00AB1618">
      <w:pPr>
        <w:jc w:val="both"/>
        <w:rPr>
          <w:rFonts w:ascii="Arial Narrow" w:eastAsia="Cambria" w:hAnsi="Arial Narrow" w:cs="Arial"/>
          <w:color w:val="000000"/>
          <w:lang w:val="es-CR" w:eastAsia="es-CR"/>
        </w:rPr>
      </w:pPr>
    </w:p>
    <w:p w14:paraId="59FA72E8" w14:textId="78C57860"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4AA7FBAD" w14:textId="77777777" w:rsidR="00AB1618" w:rsidRPr="001F59FD" w:rsidRDefault="00AB1618" w:rsidP="00AB1618">
      <w:pPr>
        <w:jc w:val="both"/>
        <w:rPr>
          <w:rFonts w:ascii="Arial Narrow" w:eastAsia="Cambria" w:hAnsi="Arial Narrow" w:cs="Arial"/>
          <w:color w:val="000000"/>
          <w:lang w:val="es-CR" w:eastAsia="es-CR"/>
        </w:rPr>
      </w:pPr>
    </w:p>
    <w:p w14:paraId="78171441" w14:textId="296EFEFB"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Provisiones</w:t>
      </w:r>
    </w:p>
    <w:p w14:paraId="2238A293" w14:textId="77777777" w:rsidR="00AB1618" w:rsidRPr="001F59FD" w:rsidRDefault="00AB1618" w:rsidP="00AB1618">
      <w:pPr>
        <w:jc w:val="both"/>
        <w:rPr>
          <w:rFonts w:ascii="Arial Narrow" w:eastAsia="Cambria" w:hAnsi="Arial Narrow" w:cs="Arial"/>
          <w:b/>
          <w:bCs/>
          <w:color w:val="000000"/>
          <w:lang w:val="es-CR" w:eastAsia="es-CR"/>
        </w:rPr>
      </w:pPr>
    </w:p>
    <w:p w14:paraId="287109FC" w14:textId="77777777"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2E50612F" w14:textId="77777777"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lastRenderedPageBreak/>
        <w:t>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w:t>
      </w:r>
    </w:p>
    <w:p w14:paraId="1398D281" w14:textId="71C1AE80"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 xml:space="preserve"> </w:t>
      </w:r>
    </w:p>
    <w:p w14:paraId="1C8EB2C9" w14:textId="5CAD0524"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PATRIMONIO</w:t>
      </w:r>
    </w:p>
    <w:p w14:paraId="74AB1157" w14:textId="77777777" w:rsidR="00AB1618" w:rsidRPr="001F59FD" w:rsidRDefault="00AB1618" w:rsidP="00AB1618">
      <w:pPr>
        <w:jc w:val="both"/>
        <w:rPr>
          <w:rFonts w:ascii="Arial Narrow" w:eastAsia="Cambria" w:hAnsi="Arial Narrow" w:cs="Arial"/>
          <w:b/>
          <w:bCs/>
          <w:color w:val="000000"/>
          <w:lang w:val="es-CR" w:eastAsia="es-CR"/>
        </w:rPr>
      </w:pPr>
    </w:p>
    <w:p w14:paraId="296D948D" w14:textId="61C51996"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Capital Inicial</w:t>
      </w:r>
    </w:p>
    <w:p w14:paraId="61736762" w14:textId="77777777" w:rsidR="00AB1618" w:rsidRPr="001F59FD" w:rsidRDefault="00AB1618" w:rsidP="00AB1618">
      <w:pPr>
        <w:jc w:val="both"/>
        <w:rPr>
          <w:rFonts w:ascii="Arial Narrow" w:eastAsia="Cambria" w:hAnsi="Arial Narrow" w:cs="Arial"/>
          <w:b/>
          <w:bCs/>
          <w:color w:val="000000"/>
          <w:lang w:val="es-CR" w:eastAsia="es-CR"/>
        </w:rPr>
      </w:pPr>
    </w:p>
    <w:p w14:paraId="6BE89C4B" w14:textId="2351F6EA"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 xml:space="preserve">El capital inicial está constituido por el valor de los recursos asignados al momento de su creación al inicio de la vida económica de la Municipalidad de Buenos Aires.  </w:t>
      </w:r>
    </w:p>
    <w:p w14:paraId="1A7A4075" w14:textId="77777777" w:rsidR="00AB1618" w:rsidRPr="001F59FD" w:rsidRDefault="00AB1618" w:rsidP="00AB1618">
      <w:pPr>
        <w:jc w:val="both"/>
        <w:rPr>
          <w:rFonts w:ascii="Arial Narrow" w:eastAsia="Cambria" w:hAnsi="Arial Narrow" w:cs="Arial"/>
          <w:color w:val="000000"/>
          <w:lang w:val="es-CR" w:eastAsia="es-CR"/>
        </w:rPr>
      </w:pPr>
    </w:p>
    <w:p w14:paraId="55C0D67E" w14:textId="5F078CFD"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Reservas</w:t>
      </w:r>
    </w:p>
    <w:p w14:paraId="3FB8A080" w14:textId="77777777" w:rsidR="00AB1618" w:rsidRPr="001F59FD" w:rsidRDefault="00AB1618" w:rsidP="00AB1618">
      <w:pPr>
        <w:jc w:val="both"/>
        <w:rPr>
          <w:rFonts w:ascii="Arial Narrow" w:eastAsia="Cambria" w:hAnsi="Arial Narrow" w:cs="Arial"/>
          <w:b/>
          <w:bCs/>
          <w:color w:val="000000"/>
          <w:lang w:val="es-CR" w:eastAsia="es-CR"/>
        </w:rPr>
      </w:pPr>
    </w:p>
    <w:p w14:paraId="61F17351" w14:textId="1DD17C61"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89D6424" w14:textId="77777777" w:rsidR="00AB1618" w:rsidRPr="001F59FD" w:rsidRDefault="00AB1618" w:rsidP="00AB1618">
      <w:pPr>
        <w:jc w:val="both"/>
        <w:rPr>
          <w:rFonts w:ascii="Arial Narrow" w:eastAsia="Cambria" w:hAnsi="Arial Narrow" w:cs="Arial"/>
          <w:color w:val="000000"/>
          <w:lang w:val="es-CR" w:eastAsia="es-CR"/>
        </w:rPr>
      </w:pPr>
    </w:p>
    <w:p w14:paraId="06E1D893" w14:textId="28F21921"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Resultados acumulados</w:t>
      </w:r>
    </w:p>
    <w:p w14:paraId="6ABADD87" w14:textId="77777777" w:rsidR="00AB1618" w:rsidRPr="001F59FD" w:rsidRDefault="00AB1618" w:rsidP="00AB1618">
      <w:pPr>
        <w:jc w:val="both"/>
        <w:rPr>
          <w:rFonts w:ascii="Arial Narrow" w:eastAsia="Cambria" w:hAnsi="Arial Narrow" w:cs="Arial"/>
          <w:b/>
          <w:bCs/>
          <w:color w:val="000000"/>
          <w:lang w:val="es-CR" w:eastAsia="es-CR"/>
        </w:rPr>
      </w:pPr>
    </w:p>
    <w:p w14:paraId="213E3354" w14:textId="191776D2"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Municipalidad de Buenos Aires en sucesivos ejercicios, incluyendo el actual, que forman parte integrante del Patrimonio Neto.</w:t>
      </w:r>
    </w:p>
    <w:p w14:paraId="3436238B" w14:textId="77777777" w:rsidR="00AB1618" w:rsidRPr="001F59FD" w:rsidRDefault="00AB1618" w:rsidP="00AB1618">
      <w:pPr>
        <w:jc w:val="both"/>
        <w:rPr>
          <w:rFonts w:ascii="Arial Narrow" w:eastAsia="Cambria" w:hAnsi="Arial Narrow" w:cs="Arial"/>
          <w:color w:val="000000"/>
          <w:lang w:val="es-CR" w:eastAsia="es-CR"/>
        </w:rPr>
      </w:pPr>
    </w:p>
    <w:p w14:paraId="6A43F2A2" w14:textId="1BFE4964"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05523628" w14:textId="77777777" w:rsidR="00AB1618" w:rsidRPr="001F59FD" w:rsidRDefault="00AB1618" w:rsidP="00AB1618">
      <w:pPr>
        <w:jc w:val="both"/>
        <w:rPr>
          <w:rFonts w:ascii="Arial Narrow" w:eastAsia="Cambria" w:hAnsi="Arial Narrow" w:cs="Arial"/>
          <w:color w:val="000000"/>
          <w:lang w:val="es-CR" w:eastAsia="es-CR"/>
        </w:rPr>
      </w:pPr>
    </w:p>
    <w:p w14:paraId="4BC017E1" w14:textId="3DF4522E"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 Dichos ajustes serán posteriormente capitalizados, separadamente del capital inicial, por la porción de las propiedades, planta y equipo respecto de la cual pueda afirmarse que estuvo originada en bienes existentes al momento de la adopción de las NICSP.</w:t>
      </w:r>
    </w:p>
    <w:p w14:paraId="61018AA5" w14:textId="77777777" w:rsidR="00AB1618" w:rsidRPr="001F59FD" w:rsidRDefault="00AB1618" w:rsidP="00AB1618">
      <w:pPr>
        <w:jc w:val="both"/>
        <w:rPr>
          <w:rFonts w:ascii="Arial Narrow" w:eastAsia="Cambria" w:hAnsi="Arial Narrow" w:cs="Arial"/>
          <w:color w:val="000000"/>
          <w:lang w:val="es-CR" w:eastAsia="es-CR"/>
        </w:rPr>
      </w:pPr>
    </w:p>
    <w:p w14:paraId="2360E337" w14:textId="1330D747"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Ingresos</w:t>
      </w:r>
    </w:p>
    <w:p w14:paraId="53BF7185" w14:textId="77777777" w:rsidR="00AB1618" w:rsidRPr="001F59FD" w:rsidRDefault="00AB1618" w:rsidP="00AB1618">
      <w:pPr>
        <w:jc w:val="both"/>
        <w:rPr>
          <w:rFonts w:ascii="Arial Narrow" w:eastAsia="Cambria" w:hAnsi="Arial Narrow" w:cs="Arial"/>
          <w:b/>
          <w:bCs/>
          <w:color w:val="000000"/>
          <w:lang w:val="es-CR" w:eastAsia="es-CR"/>
        </w:rPr>
      </w:pPr>
    </w:p>
    <w:p w14:paraId="56F96B9A" w14:textId="7272D407"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 xml:space="preserve">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w:t>
      </w:r>
      <w:r w:rsidRPr="001F59FD">
        <w:rPr>
          <w:rFonts w:ascii="Arial Narrow" w:eastAsia="Cambria" w:hAnsi="Arial Narrow" w:cs="Arial"/>
          <w:color w:val="000000"/>
          <w:lang w:val="es-CR" w:eastAsia="es-CR"/>
        </w:rPr>
        <w:lastRenderedPageBreak/>
        <w:t>ingreso se recibió en períodos anteriores, dicha devolución se aplica a esa misma cuenta (Resultados acumulados). Una entrada de recursos de una transacción sin contraprestación se reconocerá cuando ocurra, a su valor nominal.</w:t>
      </w:r>
    </w:p>
    <w:p w14:paraId="3A3D1325" w14:textId="77777777" w:rsidR="00AB1618" w:rsidRPr="001F59FD" w:rsidRDefault="00AB1618" w:rsidP="00AB1618">
      <w:pPr>
        <w:jc w:val="both"/>
        <w:rPr>
          <w:rFonts w:ascii="Arial Narrow" w:eastAsia="Cambria" w:hAnsi="Arial Narrow" w:cs="Arial"/>
          <w:color w:val="000000"/>
          <w:lang w:val="es-CR" w:eastAsia="es-CR"/>
        </w:rPr>
      </w:pPr>
    </w:p>
    <w:p w14:paraId="39A1DCBF" w14:textId="54143CFF"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Gastos</w:t>
      </w:r>
    </w:p>
    <w:p w14:paraId="2774D236" w14:textId="77777777" w:rsidR="00AB1618" w:rsidRPr="001F59FD" w:rsidRDefault="00AB1618" w:rsidP="00AB1618">
      <w:pPr>
        <w:jc w:val="both"/>
        <w:rPr>
          <w:rFonts w:ascii="Arial Narrow" w:eastAsia="Cambria" w:hAnsi="Arial Narrow" w:cs="Arial"/>
          <w:b/>
          <w:bCs/>
          <w:color w:val="000000"/>
          <w:lang w:val="es-CR" w:eastAsia="es-CR"/>
        </w:rPr>
      </w:pPr>
    </w:p>
    <w:p w14:paraId="119E5126" w14:textId="47B137B6"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74B30FA4" w14:textId="77777777" w:rsidR="00AB1618" w:rsidRPr="001F59FD" w:rsidRDefault="00AB1618" w:rsidP="00AB1618">
      <w:pPr>
        <w:jc w:val="both"/>
        <w:rPr>
          <w:rFonts w:ascii="Arial Narrow" w:eastAsia="Cambria" w:hAnsi="Arial Narrow" w:cs="Arial"/>
          <w:color w:val="000000"/>
          <w:lang w:val="es-CR" w:eastAsia="es-CR"/>
        </w:rPr>
      </w:pPr>
    </w:p>
    <w:p w14:paraId="019BD668" w14:textId="4CAABBA3" w:rsidR="00AB1618" w:rsidRPr="001F59FD" w:rsidRDefault="00AB1618" w:rsidP="00AB1618">
      <w:pPr>
        <w:jc w:val="both"/>
        <w:rPr>
          <w:rFonts w:ascii="Arial Narrow" w:eastAsia="Cambria" w:hAnsi="Arial Narrow" w:cs="Arial"/>
          <w:color w:val="000000"/>
          <w:lang w:val="es-CR" w:eastAsia="es-CR"/>
        </w:rPr>
      </w:pPr>
      <w:r w:rsidRPr="001F59FD">
        <w:rPr>
          <w:rFonts w:ascii="Arial Narrow" w:eastAsia="Cambria" w:hAnsi="Arial Narrow" w:cs="Arial"/>
          <w:color w:val="000000"/>
          <w:lang w:val="es-CR"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4CED44E4" w14:textId="77777777" w:rsidR="00AB1618" w:rsidRPr="001F59FD" w:rsidRDefault="00AB1618" w:rsidP="00AB1618">
      <w:pPr>
        <w:jc w:val="both"/>
        <w:rPr>
          <w:rFonts w:ascii="Arial Narrow" w:eastAsia="Cambria" w:hAnsi="Arial Narrow" w:cs="Arial"/>
          <w:color w:val="000000"/>
          <w:lang w:val="es-CR" w:eastAsia="es-CR"/>
        </w:rPr>
      </w:pPr>
    </w:p>
    <w:p w14:paraId="527CFEB7" w14:textId="146BEE35"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Hechos ocurridos después de la fecha de presentación</w:t>
      </w:r>
    </w:p>
    <w:p w14:paraId="0B9E22D3" w14:textId="77777777" w:rsidR="00AB1618" w:rsidRPr="001F59FD" w:rsidRDefault="00AB1618" w:rsidP="00AB1618">
      <w:pPr>
        <w:jc w:val="both"/>
        <w:rPr>
          <w:rFonts w:ascii="Arial Narrow" w:eastAsia="Cambria" w:hAnsi="Arial Narrow" w:cs="Arial"/>
          <w:b/>
          <w:bCs/>
          <w:color w:val="000000"/>
          <w:lang w:val="es-CR" w:eastAsia="es-CR"/>
        </w:rPr>
      </w:pPr>
    </w:p>
    <w:p w14:paraId="20448F65" w14:textId="70BDF05C" w:rsidR="00AB1618" w:rsidRPr="001F59FD" w:rsidRDefault="00AB1618" w:rsidP="00AB1618">
      <w:pPr>
        <w:jc w:val="both"/>
        <w:rPr>
          <w:rFonts w:ascii="Arial Narrow" w:hAnsi="Arial Narrow"/>
          <w:lang w:val="es-CR"/>
        </w:rPr>
      </w:pPr>
      <w:r w:rsidRPr="001F59FD">
        <w:rPr>
          <w:rFonts w:ascii="Arial Narrow" w:hAnsi="Arial Narrow"/>
          <w:lang w:val="es-CR"/>
        </w:rPr>
        <w:t>Se deben identificar los posibles hechos ocurridos después de fecha de presentación de los estados financieros y en caso de materializarse y de acuerdo la citada NICSP, serán objeto de reconocimiento y revelación (afectan los saldos a la fecha de presentación), únicamente deben ser reveladas; (tienen relación con los saldos después de la fecha de presentación), o que no implican ni reconocimiento ni revelación.</w:t>
      </w:r>
    </w:p>
    <w:p w14:paraId="41BAE685" w14:textId="77777777" w:rsidR="00AB1618" w:rsidRPr="001F59FD" w:rsidRDefault="00AB1618" w:rsidP="00AB1618">
      <w:pPr>
        <w:jc w:val="both"/>
        <w:rPr>
          <w:rFonts w:ascii="Arial Narrow" w:hAnsi="Arial Narrow"/>
          <w:lang w:val="es-CR"/>
        </w:rPr>
      </w:pPr>
    </w:p>
    <w:p w14:paraId="013DDDA0" w14:textId="5C1E2C9E" w:rsidR="00AB1618" w:rsidRPr="001F59FD" w:rsidRDefault="00AB1618" w:rsidP="00AB1618">
      <w:pPr>
        <w:jc w:val="both"/>
        <w:rPr>
          <w:rFonts w:ascii="Arial Narrow" w:hAnsi="Arial Narrow" w:cs="Calibri"/>
          <w:lang w:val="es-CR"/>
        </w:rPr>
      </w:pPr>
      <w:r w:rsidRPr="001F59FD">
        <w:rPr>
          <w:rFonts w:ascii="Arial Narrow" w:hAnsi="Arial Narrow" w:cs="Calibri"/>
          <w:lang w:val="es-CR"/>
        </w:rPr>
        <w:t xml:space="preserve">Como parte del proceso de implementación de las NICSP </w:t>
      </w:r>
      <w:r w:rsidRPr="001F59FD">
        <w:rPr>
          <w:rFonts w:ascii="Arial Narrow" w:hAnsi="Arial Narrow"/>
          <w:lang w:val="es-CR"/>
        </w:rPr>
        <w:t xml:space="preserve">se tiene programado establecer políticas y </w:t>
      </w:r>
      <w:r w:rsidR="001F59FD" w:rsidRPr="001F59FD">
        <w:rPr>
          <w:rFonts w:ascii="Arial Narrow" w:hAnsi="Arial Narrow"/>
          <w:lang w:val="es-CR"/>
        </w:rPr>
        <w:t>procedimientos internos</w:t>
      </w:r>
      <w:r w:rsidRPr="001F59FD">
        <w:rPr>
          <w:rFonts w:ascii="Arial Narrow" w:hAnsi="Arial Narrow"/>
          <w:lang w:val="es-CR"/>
        </w:rPr>
        <w:t xml:space="preserve"> para regular lo atinente a la aplicación de la NICSP 14. </w:t>
      </w:r>
      <w:r w:rsidRPr="001F59FD">
        <w:rPr>
          <w:rFonts w:ascii="Arial Narrow" w:hAnsi="Arial Narrow" w:cs="Calibri"/>
          <w:lang w:val="es-CR"/>
        </w:rPr>
        <w:t>Al 31 de diciembre de 2022 no se tuvo evidencia de Hechos ocurridos después de fecha de presentación de los estados financieros.</w:t>
      </w:r>
    </w:p>
    <w:p w14:paraId="022A3162" w14:textId="77777777" w:rsidR="00AB1618" w:rsidRPr="001F59FD" w:rsidRDefault="00AB1618" w:rsidP="00AB1618">
      <w:pPr>
        <w:jc w:val="both"/>
        <w:rPr>
          <w:rFonts w:ascii="Arial Narrow" w:hAnsi="Arial Narrow" w:cs="Calibri"/>
          <w:lang w:val="es-CR"/>
        </w:rPr>
      </w:pPr>
    </w:p>
    <w:p w14:paraId="3D6C04FD" w14:textId="0282E9AB" w:rsidR="00AB1618" w:rsidRPr="001F59FD" w:rsidRDefault="00AB1618" w:rsidP="00AB1618">
      <w:pPr>
        <w:jc w:val="both"/>
        <w:rPr>
          <w:rFonts w:ascii="Arial Narrow" w:eastAsia="Cambria" w:hAnsi="Arial Narrow" w:cs="Arial"/>
          <w:b/>
          <w:bCs/>
          <w:color w:val="000000"/>
          <w:lang w:val="es-CR" w:eastAsia="es-CR"/>
        </w:rPr>
      </w:pPr>
      <w:r w:rsidRPr="001F59FD">
        <w:rPr>
          <w:rFonts w:ascii="Arial Narrow" w:eastAsia="Cambria" w:hAnsi="Arial Narrow" w:cs="Arial"/>
          <w:b/>
          <w:bCs/>
          <w:color w:val="000000"/>
          <w:lang w:val="es-CR" w:eastAsia="es-CR"/>
        </w:rPr>
        <w:t>Estados financieros consolidados</w:t>
      </w:r>
    </w:p>
    <w:p w14:paraId="734AEE2E" w14:textId="77777777" w:rsidR="00AB1618" w:rsidRPr="001F59FD" w:rsidRDefault="00AB1618" w:rsidP="00AB1618">
      <w:pPr>
        <w:jc w:val="both"/>
        <w:rPr>
          <w:rFonts w:ascii="Arial Narrow" w:eastAsia="Cambria" w:hAnsi="Arial Narrow" w:cs="Arial"/>
          <w:b/>
          <w:bCs/>
          <w:color w:val="000000"/>
          <w:lang w:val="es-CR" w:eastAsia="es-CR"/>
        </w:rPr>
      </w:pPr>
    </w:p>
    <w:p w14:paraId="74082AC9" w14:textId="77777777" w:rsidR="00AB1618" w:rsidRPr="001F59FD" w:rsidRDefault="00AB1618" w:rsidP="00AB1618">
      <w:pPr>
        <w:jc w:val="both"/>
        <w:rPr>
          <w:rFonts w:ascii="Arial Narrow" w:hAnsi="Arial Narrow"/>
          <w:lang w:val="es-CR"/>
        </w:rPr>
      </w:pPr>
      <w:r w:rsidRPr="001F59FD">
        <w:rPr>
          <w:rFonts w:ascii="Arial Narrow" w:hAnsi="Arial Narrow"/>
          <w:lang w:val="es-CR"/>
        </w:rPr>
        <w:t>La Municipalidad de Buenos Aires deberá elaborar estados financieros consolidados incluyendo la información del Comité Cantonal de Deportes y Recreación (CCDR) de Buenos Aires. No obstante, no fue posible elaborar esos estados, debido a que el CCDR no remitió sus estados financieros a la Municipalidad. Esto debido a que dicho Comité se encuentra también en proceso de implementación y aplicación de las NICSP y la Municipalidad se encuentra coordinando lo pertinente para definir y consensuar alguna información propia del Comité y su registro contable, para su posterior consolidación.</w:t>
      </w:r>
    </w:p>
    <w:p w14:paraId="466F3F83" w14:textId="77777777" w:rsidR="00AB1618" w:rsidRPr="001F59FD" w:rsidRDefault="00AB1618" w:rsidP="00AB1618">
      <w:pPr>
        <w:jc w:val="both"/>
        <w:rPr>
          <w:rFonts w:ascii="Arial Narrow" w:hAnsi="Arial Narrow"/>
          <w:b/>
          <w:bCs/>
          <w:lang w:val="es-CR"/>
        </w:rPr>
      </w:pPr>
    </w:p>
    <w:p w14:paraId="4F287CE2" w14:textId="5F4BC4EA" w:rsidR="00B14C01" w:rsidRPr="001F59FD" w:rsidRDefault="00B14C01" w:rsidP="00B14C01">
      <w:pPr>
        <w:rPr>
          <w:lang w:val="es-CR"/>
        </w:rPr>
      </w:pPr>
    </w:p>
    <w:p w14:paraId="78CE248A" w14:textId="7D87D7EE" w:rsidR="00B14C01" w:rsidRPr="001F59FD" w:rsidRDefault="00B14C01" w:rsidP="00B14C01">
      <w:pPr>
        <w:rPr>
          <w:lang w:val="es-CR"/>
        </w:rPr>
      </w:pPr>
    </w:p>
    <w:p w14:paraId="5F73CE47" w14:textId="3E60862D" w:rsidR="00AB1618" w:rsidRPr="001F59FD" w:rsidRDefault="00AB1618" w:rsidP="00B14C01">
      <w:pPr>
        <w:rPr>
          <w:lang w:val="es-CR"/>
        </w:rPr>
      </w:pPr>
    </w:p>
    <w:p w14:paraId="1808430B" w14:textId="77777777" w:rsidR="00B9227A" w:rsidRPr="001F59FD" w:rsidRDefault="00B9227A" w:rsidP="00B14C01">
      <w:pPr>
        <w:rPr>
          <w:lang w:val="es-CR"/>
        </w:rPr>
      </w:pPr>
    </w:p>
    <w:p w14:paraId="15157C42" w14:textId="42E669A0" w:rsidR="00A649A4" w:rsidRPr="001F59FD" w:rsidRDefault="00A649A4" w:rsidP="003A77F3">
      <w:pPr>
        <w:pStyle w:val="Ttulo1"/>
        <w:rPr>
          <w:rFonts w:ascii="Arial Narrow" w:eastAsia="Times New Roman" w:hAnsi="Arial Narrow"/>
          <w:lang w:val="es-CR"/>
        </w:rPr>
      </w:pPr>
      <w:bookmarkStart w:id="11" w:name="_Toc138931501"/>
      <w:r w:rsidRPr="001F59FD">
        <w:rPr>
          <w:rFonts w:ascii="Arial Narrow" w:eastAsia="Times New Roman" w:hAnsi="Arial Narrow"/>
          <w:lang w:val="es-CR"/>
        </w:rPr>
        <w:lastRenderedPageBreak/>
        <w:t>NOTAS CONTABLES A ESTADOS FINANCIEROS</w:t>
      </w:r>
      <w:bookmarkEnd w:id="1"/>
      <w:bookmarkEnd w:id="11"/>
    </w:p>
    <w:p w14:paraId="744CACE4" w14:textId="77777777" w:rsidR="00A649A4" w:rsidRPr="001F59FD" w:rsidRDefault="00A649A4" w:rsidP="003A77F3">
      <w:pPr>
        <w:rPr>
          <w:rFonts w:ascii="Arial Narrow" w:hAnsi="Arial Narrow"/>
          <w:lang w:val="es-CR" w:eastAsia="es-CR"/>
        </w:rPr>
      </w:pPr>
    </w:p>
    <w:p w14:paraId="38E1A52D" w14:textId="06FA3577" w:rsidR="00A649A4" w:rsidRPr="001F59FD" w:rsidRDefault="00A649A4" w:rsidP="000B065E">
      <w:pPr>
        <w:jc w:val="center"/>
        <w:rPr>
          <w:rFonts w:ascii="Arial Narrow" w:hAnsi="Arial Narrow"/>
          <w:noProof/>
          <w:lang w:val="es-CR" w:eastAsia="es-CR"/>
        </w:rPr>
      </w:pPr>
      <w:r w:rsidRPr="001F59FD">
        <w:rPr>
          <w:rFonts w:ascii="Arial Narrow" w:hAnsi="Arial Narrow"/>
          <w:noProof/>
          <w:lang w:val="es-CR" w:eastAsia="es-CR"/>
        </w:rPr>
        <w:drawing>
          <wp:inline distT="0" distB="0" distL="0" distR="0" wp14:anchorId="215DA9CB" wp14:editId="2147965B">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1BF77945" w14:textId="77777777" w:rsidR="004C3A7B" w:rsidRPr="001F59FD" w:rsidRDefault="004C3A7B" w:rsidP="003A77F3">
      <w:pPr>
        <w:rPr>
          <w:rFonts w:ascii="Arial Narrow" w:eastAsia="Calibri" w:hAnsi="Arial Narrow" w:cs="Arial"/>
          <w:color w:val="000000"/>
          <w:lang w:val="es-CR"/>
        </w:rPr>
      </w:pPr>
    </w:p>
    <w:p w14:paraId="438A866A" w14:textId="7FF40A07" w:rsidR="00A649A4" w:rsidRPr="001F59FD" w:rsidRDefault="00A649A4" w:rsidP="004C3A7B">
      <w:pPr>
        <w:jc w:val="both"/>
        <w:rPr>
          <w:rFonts w:ascii="Arial Narrow" w:eastAsia="Calibri" w:hAnsi="Arial Narrow" w:cs="Arial"/>
          <w:color w:val="000000"/>
          <w:lang w:val="es-CR"/>
        </w:rPr>
      </w:pPr>
      <w:r w:rsidRPr="001F59FD">
        <w:rPr>
          <w:rFonts w:ascii="Arial Narrow" w:eastAsia="Calibri" w:hAnsi="Arial Narrow" w:cs="Arial"/>
          <w:color w:val="000000"/>
          <w:lang w:val="es-CR"/>
        </w:rPr>
        <w:t>Deben contener información adicional en los estados principales y complementarios. Éstas proporcionan descripciones narrativas o desagregaciones de partidas reveladas en dichos estados y contienen información sobre las que no cumplen las condiciones para ser reconocidas en los estados. La estructura de las notas deberá:</w:t>
      </w:r>
    </w:p>
    <w:p w14:paraId="5031B710" w14:textId="77777777" w:rsidR="004C3A7B" w:rsidRPr="001F59FD" w:rsidRDefault="004C3A7B" w:rsidP="004C3A7B">
      <w:pPr>
        <w:jc w:val="both"/>
        <w:rPr>
          <w:rFonts w:ascii="Arial Narrow" w:eastAsia="Calibri" w:hAnsi="Arial Narrow" w:cs="Arial"/>
          <w:color w:val="000000"/>
          <w:lang w:val="es-CR"/>
        </w:rPr>
      </w:pPr>
    </w:p>
    <w:p w14:paraId="474FFC6F" w14:textId="77777777" w:rsidR="000B065E" w:rsidRPr="001F59FD" w:rsidRDefault="00A649A4" w:rsidP="004C3A7B">
      <w:pPr>
        <w:pStyle w:val="Prrafodelista"/>
        <w:numPr>
          <w:ilvl w:val="0"/>
          <w:numId w:val="21"/>
        </w:numPr>
        <w:jc w:val="both"/>
        <w:rPr>
          <w:rFonts w:ascii="Arial Narrow" w:hAnsi="Arial Narrow"/>
          <w:color w:val="000000"/>
          <w:lang w:val="es-CR"/>
        </w:rPr>
      </w:pPr>
      <w:r w:rsidRPr="001F59FD">
        <w:rPr>
          <w:rFonts w:ascii="Arial Narrow" w:hAnsi="Arial Narrow"/>
          <w:lang w:val="es-CR"/>
        </w:rPr>
        <w:t>presentar información acerca de las bases para la preparación de los EEFF y sobre las políticas contables</w:t>
      </w:r>
      <w:r w:rsidRPr="001F59FD">
        <w:rPr>
          <w:rFonts w:ascii="Arial Narrow" w:hAnsi="Arial Narrow"/>
          <w:color w:val="000000"/>
          <w:lang w:val="es-CR"/>
        </w:rPr>
        <w:t xml:space="preserve"> específicas utilizadas</w:t>
      </w:r>
    </w:p>
    <w:p w14:paraId="5470D532" w14:textId="77777777" w:rsidR="000B065E" w:rsidRPr="001F59FD" w:rsidRDefault="00A649A4" w:rsidP="004C3A7B">
      <w:pPr>
        <w:pStyle w:val="Prrafodelista"/>
        <w:numPr>
          <w:ilvl w:val="0"/>
          <w:numId w:val="21"/>
        </w:numPr>
        <w:jc w:val="both"/>
        <w:rPr>
          <w:rFonts w:ascii="Arial Narrow" w:hAnsi="Arial Narrow"/>
          <w:color w:val="000000"/>
          <w:lang w:val="es-CR"/>
        </w:rPr>
      </w:pPr>
      <w:r w:rsidRPr="001F59FD">
        <w:rPr>
          <w:rFonts w:ascii="Arial Narrow" w:hAnsi="Arial Narrow"/>
          <w:lang w:val="es-CR"/>
        </w:rPr>
        <w:t>revelar la información requerida por las NICSP que no se presenta en los estados principales y complementarios de los EEFF; y</w:t>
      </w:r>
    </w:p>
    <w:p w14:paraId="3B97D209" w14:textId="1E48B8DB" w:rsidR="00A649A4" w:rsidRPr="001F59FD" w:rsidRDefault="00A649A4" w:rsidP="004C3A7B">
      <w:pPr>
        <w:pStyle w:val="Prrafodelista"/>
        <w:numPr>
          <w:ilvl w:val="0"/>
          <w:numId w:val="21"/>
        </w:numPr>
        <w:jc w:val="both"/>
        <w:rPr>
          <w:rFonts w:ascii="Arial Narrow" w:hAnsi="Arial Narrow"/>
          <w:color w:val="000000"/>
          <w:lang w:val="es-CR"/>
        </w:rPr>
      </w:pPr>
      <w:r w:rsidRPr="001F59FD">
        <w:rPr>
          <w:rFonts w:ascii="Arial Narrow" w:hAnsi="Arial Narrow"/>
          <w:lang w:val="es-CR"/>
        </w:rPr>
        <w:t>suministrar la información adicional que, no presentándose en los estados principales y complementarios de los EEFF, sea relevante para la comprensión de alguno de ellos.</w:t>
      </w:r>
    </w:p>
    <w:p w14:paraId="66E86D71" w14:textId="77777777" w:rsidR="004C3A7B" w:rsidRPr="001F59FD" w:rsidRDefault="004C3A7B" w:rsidP="004C3A7B">
      <w:pPr>
        <w:pStyle w:val="Prrafodelista"/>
        <w:jc w:val="both"/>
        <w:rPr>
          <w:rFonts w:ascii="Arial Narrow" w:hAnsi="Arial Narrow"/>
          <w:color w:val="000000"/>
          <w:lang w:val="es-CR"/>
        </w:rPr>
      </w:pPr>
    </w:p>
    <w:p w14:paraId="4A617E4F" w14:textId="77777777" w:rsidR="00A649A4" w:rsidRPr="001F59FD" w:rsidRDefault="00A649A4" w:rsidP="004C3A7B">
      <w:pPr>
        <w:jc w:val="both"/>
        <w:rPr>
          <w:rFonts w:ascii="Arial Narrow" w:hAnsi="Arial Narrow"/>
          <w:color w:val="000000"/>
          <w:lang w:val="es-CR"/>
        </w:rPr>
      </w:pPr>
      <w:r w:rsidRPr="001F59FD">
        <w:rPr>
          <w:rFonts w:ascii="Arial Narrow" w:hAnsi="Arial Narrow"/>
          <w:i/>
          <w:color w:val="365F91"/>
          <w:lang w:val="es-CR"/>
        </w:rPr>
        <w:t>Indicación 1:</w:t>
      </w:r>
      <w:r w:rsidRPr="001F59FD">
        <w:rPr>
          <w:rFonts w:ascii="Arial Narrow" w:hAnsi="Arial Narrow"/>
          <w:color w:val="000000"/>
          <w:lang w:val="es-CR"/>
        </w:rPr>
        <w:t xml:space="preserve"> Para determinar la variación relativa (en porcentaje) de un periodo respecto a otro, se debe aplicar la siguiente formula:(Periodo actual-Periodo anterior = Diferencia), (Diferencia/</w:t>
      </w:r>
      <w:r w:rsidRPr="001F59FD">
        <w:rPr>
          <w:rFonts w:ascii="Arial Narrow" w:hAnsi="Arial Narrow"/>
          <w:b/>
          <w:color w:val="000000"/>
          <w:u w:val="single"/>
          <w:lang w:val="es-CR"/>
        </w:rPr>
        <w:t>Periodo Anterior=</w:t>
      </w:r>
      <w:r w:rsidRPr="001F59FD">
        <w:rPr>
          <w:rFonts w:ascii="Arial Narrow" w:hAnsi="Arial Narrow"/>
          <w:color w:val="000000"/>
          <w:lang w:val="es-CR"/>
        </w:rPr>
        <w:t>Variación Decimal * 100) = Variación Porcentual.</w:t>
      </w:r>
    </w:p>
    <w:p w14:paraId="19376AC7" w14:textId="77777777" w:rsidR="00A649A4" w:rsidRPr="001F59FD" w:rsidRDefault="00A649A4" w:rsidP="004C3A7B">
      <w:pPr>
        <w:jc w:val="both"/>
        <w:rPr>
          <w:rFonts w:ascii="Arial Narrow" w:hAnsi="Arial Narrow"/>
          <w:color w:val="000000"/>
          <w:lang w:val="es-CR"/>
        </w:rPr>
      </w:pPr>
      <w:r w:rsidRPr="001F59FD">
        <w:rPr>
          <w:rFonts w:ascii="Arial Narrow" w:hAnsi="Arial Narrow"/>
          <w:i/>
          <w:color w:val="365F91"/>
          <w:lang w:val="es-CR"/>
        </w:rPr>
        <w:t>Indicación 2:</w:t>
      </w:r>
      <w:r w:rsidRPr="001F59FD">
        <w:rPr>
          <w:rFonts w:ascii="Arial Narrow" w:hAnsi="Arial Narrow"/>
          <w:color w:val="000000"/>
          <w:lang w:val="es-CR"/>
        </w:rPr>
        <w:t xml:space="preserve"> La Entidad debe revelar toda aquella información que considere pertinente y justifique los registros en los Estados Financieros. Considerando la variación porcentual la entidad debe ser concisa al justificar dicha diferencia.</w:t>
      </w:r>
    </w:p>
    <w:p w14:paraId="7E08121B" w14:textId="77777777" w:rsidR="00A649A4" w:rsidRPr="001F59FD" w:rsidRDefault="00A649A4" w:rsidP="003A77F3">
      <w:pPr>
        <w:rPr>
          <w:rFonts w:ascii="Arial Narrow" w:hAnsi="Arial Narrow"/>
          <w:lang w:val="es-CR"/>
        </w:rPr>
      </w:pPr>
    </w:p>
    <w:p w14:paraId="0F89EF7B" w14:textId="1F118F00" w:rsidR="00982595" w:rsidRPr="001F59FD" w:rsidRDefault="00982595" w:rsidP="003A77F3">
      <w:pPr>
        <w:rPr>
          <w:rFonts w:ascii="Arial Narrow" w:hAnsi="Arial Narrow"/>
          <w:lang w:val="es-CR"/>
        </w:rPr>
      </w:pPr>
    </w:p>
    <w:p w14:paraId="34AFBD37" w14:textId="77777777" w:rsidR="0063318E" w:rsidRPr="001F59FD" w:rsidRDefault="0063318E" w:rsidP="003A77F3">
      <w:pPr>
        <w:rPr>
          <w:rFonts w:ascii="Arial Narrow" w:hAnsi="Arial Narrow"/>
          <w:lang w:val="es-CR"/>
        </w:rPr>
      </w:pPr>
    </w:p>
    <w:p w14:paraId="5DFB28FE" w14:textId="77777777" w:rsidR="00A649A4" w:rsidRPr="001F59FD" w:rsidRDefault="00A649A4" w:rsidP="000B065E">
      <w:pPr>
        <w:pStyle w:val="Ttulo2"/>
        <w:jc w:val="center"/>
        <w:rPr>
          <w:rFonts w:ascii="Arial Narrow" w:eastAsia="Times New Roman" w:hAnsi="Arial Narrow"/>
          <w:b/>
          <w:lang w:val="es-CR"/>
        </w:rPr>
      </w:pPr>
      <w:bookmarkStart w:id="12" w:name="_Toc33601202"/>
      <w:bookmarkStart w:id="13" w:name="_Toc82768903"/>
      <w:bookmarkStart w:id="14" w:name="_Toc138931502"/>
      <w:r w:rsidRPr="001F59FD">
        <w:rPr>
          <w:rFonts w:ascii="Arial Narrow" w:eastAsia="Times New Roman" w:hAnsi="Arial Narrow"/>
          <w:b/>
          <w:lang w:val="es-CR"/>
        </w:rPr>
        <w:t>NOTAS ESTADO DE SITUACION FINANCIERA</w:t>
      </w:r>
      <w:bookmarkStart w:id="15" w:name="_Toc13041023"/>
      <w:bookmarkStart w:id="16" w:name="_Toc14345022"/>
      <w:bookmarkStart w:id="17" w:name="_Toc33601205"/>
      <w:bookmarkEnd w:id="12"/>
      <w:bookmarkEnd w:id="13"/>
      <w:bookmarkEnd w:id="14"/>
    </w:p>
    <w:p w14:paraId="07607723" w14:textId="77777777" w:rsidR="00A649A4" w:rsidRPr="001F59FD" w:rsidRDefault="00A649A4" w:rsidP="003A77F3">
      <w:pPr>
        <w:rPr>
          <w:rFonts w:ascii="Arial Narrow" w:hAnsi="Arial Narrow"/>
          <w:lang w:val="es-CR"/>
        </w:rPr>
      </w:pPr>
    </w:p>
    <w:p w14:paraId="1AC72B8B" w14:textId="41179A0E" w:rsidR="00A649A4" w:rsidRPr="001F59FD" w:rsidRDefault="000B065E" w:rsidP="00B65CDC">
      <w:pPr>
        <w:pStyle w:val="Ttulo3"/>
        <w:spacing w:after="240"/>
        <w:rPr>
          <w:rFonts w:ascii="Arial Narrow" w:eastAsia="Times New Roman" w:hAnsi="Arial Narrow"/>
          <w:lang w:val="es-CR" w:eastAsia="es-CR"/>
        </w:rPr>
      </w:pPr>
      <w:bookmarkStart w:id="18" w:name="_Toc82768904"/>
      <w:bookmarkStart w:id="19" w:name="_Toc138931503"/>
      <w:r w:rsidRPr="001F59FD">
        <w:rPr>
          <w:rFonts w:ascii="Arial Narrow" w:eastAsia="Times New Roman" w:hAnsi="Arial Narrow"/>
          <w:lang w:val="es-CR" w:eastAsia="es-CR"/>
        </w:rPr>
        <w:t xml:space="preserve">1.1. </w:t>
      </w:r>
      <w:r w:rsidR="00A649A4" w:rsidRPr="001F59FD">
        <w:rPr>
          <w:rFonts w:ascii="Arial Narrow" w:eastAsia="Times New Roman" w:hAnsi="Arial Narrow"/>
          <w:lang w:val="es-CR" w:eastAsia="es-CR"/>
        </w:rPr>
        <w:t>ACTIVO</w:t>
      </w:r>
      <w:bookmarkEnd w:id="18"/>
      <w:bookmarkEnd w:id="19"/>
      <w:r w:rsidR="00A649A4" w:rsidRPr="001F59FD">
        <w:rPr>
          <w:rFonts w:ascii="Arial Narrow" w:eastAsia="Times New Roman" w:hAnsi="Arial Narrow"/>
          <w:lang w:val="es-CR" w:eastAsia="es-CR"/>
        </w:rPr>
        <w:t xml:space="preserve"> </w:t>
      </w:r>
    </w:p>
    <w:p w14:paraId="65DE4551" w14:textId="77777777" w:rsidR="00A649A4" w:rsidRPr="001F59FD" w:rsidRDefault="00A649A4" w:rsidP="00B65CDC">
      <w:pPr>
        <w:pStyle w:val="Ttulo3"/>
        <w:spacing w:after="240"/>
        <w:rPr>
          <w:rFonts w:ascii="Arial Narrow" w:eastAsia="Calibri" w:hAnsi="Arial Narrow"/>
          <w:lang w:val="es-CR" w:eastAsia="es-CR"/>
        </w:rPr>
      </w:pPr>
      <w:bookmarkStart w:id="20" w:name="_Toc82768905"/>
      <w:bookmarkStart w:id="21" w:name="_Toc138931504"/>
      <w:r w:rsidRPr="001F59FD">
        <w:rPr>
          <w:rFonts w:ascii="Arial Narrow" w:eastAsia="Calibri" w:hAnsi="Arial Narrow"/>
          <w:lang w:val="es-CR" w:eastAsia="es-CR"/>
        </w:rPr>
        <w:t>1.1 ACTIVO CORRIENTE</w:t>
      </w:r>
      <w:bookmarkEnd w:id="20"/>
      <w:bookmarkEnd w:id="21"/>
    </w:p>
    <w:p w14:paraId="1B161BC1" w14:textId="77777777" w:rsidR="00A649A4" w:rsidRPr="001F59FD" w:rsidRDefault="00A649A4" w:rsidP="00B65CDC">
      <w:pPr>
        <w:pStyle w:val="Ttulo4"/>
        <w:spacing w:after="240"/>
        <w:rPr>
          <w:rFonts w:ascii="Arial Narrow" w:eastAsia="Times New Roman" w:hAnsi="Arial Narrow"/>
          <w:lang w:val="es-CR" w:eastAsia="es-CR"/>
        </w:rPr>
      </w:pPr>
      <w:bookmarkStart w:id="22" w:name="_Toc82768906"/>
      <w:bookmarkStart w:id="23" w:name="_Toc138931505"/>
      <w:r w:rsidRPr="001F59FD">
        <w:rPr>
          <w:rFonts w:ascii="Arial Narrow" w:eastAsia="Times New Roman" w:hAnsi="Arial Narrow"/>
          <w:lang w:val="es-CR" w:eastAsia="es-CR"/>
        </w:rPr>
        <w:t>NOTA N° 3</w:t>
      </w:r>
      <w:bookmarkEnd w:id="15"/>
      <w:bookmarkEnd w:id="16"/>
      <w:bookmarkEnd w:id="17"/>
      <w:bookmarkEnd w:id="22"/>
      <w:bookmarkEnd w:id="23"/>
    </w:p>
    <w:p w14:paraId="1BE8D3FF" w14:textId="77777777" w:rsidR="004C3A7B" w:rsidRPr="001F59FD" w:rsidRDefault="00D57597" w:rsidP="00844DFE">
      <w:pPr>
        <w:spacing w:before="240"/>
        <w:rPr>
          <w:rFonts w:ascii="Arial Narrow" w:hAnsi="Arial Narrow"/>
          <w:lang w:val="es-CR" w:eastAsia="es-CR"/>
        </w:rPr>
      </w:pPr>
      <w:bookmarkStart w:id="24" w:name="_Toc13041024"/>
      <w:bookmarkStart w:id="25" w:name="_Toc14345023"/>
      <w:bookmarkStart w:id="26" w:name="_Toc33601206"/>
      <w:bookmarkStart w:id="27" w:name="_Toc82768907"/>
      <w:r w:rsidRPr="001F59FD">
        <w:rPr>
          <w:rFonts w:ascii="Arial Narrow" w:hAnsi="Arial Narrow"/>
          <w:lang w:val="es-CR" w:eastAsia="es-CR"/>
        </w:rPr>
        <w:t>Efectivo y Equivalente De Efectivo</w:t>
      </w:r>
      <w:bookmarkEnd w:id="24"/>
      <w:bookmarkEnd w:id="25"/>
      <w:bookmarkEnd w:id="26"/>
      <w:bookmarkEnd w:id="27"/>
    </w:p>
    <w:p w14:paraId="36381343" w14:textId="337EB620" w:rsidR="006F70E6" w:rsidRPr="001F59FD" w:rsidRDefault="00884B11" w:rsidP="006F70E6">
      <w:pPr>
        <w:rPr>
          <w:rFonts w:ascii="Arial Narrow" w:hAnsi="Arial Narrow"/>
          <w:sz w:val="22"/>
          <w:lang w:val="es-CR"/>
        </w:rPr>
      </w:pPr>
      <w:r w:rsidRPr="001F59FD">
        <w:rPr>
          <w:lang w:val="es-CR" w:eastAsia="es-CR"/>
        </w:rPr>
        <w:fldChar w:fldCharType="begin"/>
      </w:r>
      <w:r w:rsidRPr="001F59FD">
        <w:rPr>
          <w:lang w:val="es-CR" w:eastAsia="es-CR"/>
        </w:rPr>
        <w:instrText xml:space="preserve"> LINK </w:instrText>
      </w:r>
      <w:r w:rsidR="006F70E6" w:rsidRPr="001F59FD">
        <w:rPr>
          <w:lang w:val="es-CR" w:eastAsia="es-CR"/>
        </w:rPr>
        <w:instrText xml:space="preserve">Excel.SheetMacroEnabled.12 "C:\\Users\\arges\\OneDrive\\Desktop\\Municipalidades\\Buenos Aires\\Cierre Mayo 2023\\15603_M5_2023_ Notas_Contables_Instituciones_Vinculadas.xlsm" "Notas BS!R4C1:R6C6" </w:instrText>
      </w:r>
      <w:r w:rsidRPr="001F59FD">
        <w:rPr>
          <w:lang w:val="es-CR" w:eastAsia="es-CR"/>
        </w:rPr>
        <w:instrText xml:space="preserve">\a \f 4 \h </w:instrText>
      </w:r>
      <w:r w:rsidR="00C20673" w:rsidRPr="001F59FD">
        <w:rPr>
          <w:lang w:val="es-CR" w:eastAsia="es-CR"/>
        </w:rPr>
        <w:instrText xml:space="preserve"> \* MERGEFORMAT </w:instrText>
      </w:r>
      <w:r w:rsidRPr="001F59FD">
        <w:rPr>
          <w:lang w:val="es-CR" w:eastAsia="es-CR"/>
        </w:rPr>
        <w:fldChar w:fldCharType="separate"/>
      </w:r>
    </w:p>
    <w:tbl>
      <w:tblPr>
        <w:tblW w:w="8540" w:type="dxa"/>
        <w:tblLook w:val="04A0" w:firstRow="1" w:lastRow="0" w:firstColumn="1" w:lastColumn="0" w:noHBand="0" w:noVBand="1"/>
      </w:tblPr>
      <w:tblGrid>
        <w:gridCol w:w="841"/>
        <w:gridCol w:w="2693"/>
        <w:gridCol w:w="600"/>
        <w:gridCol w:w="1668"/>
        <w:gridCol w:w="1808"/>
        <w:gridCol w:w="930"/>
      </w:tblGrid>
      <w:tr w:rsidR="00E41C08" w:rsidRPr="001F59FD" w14:paraId="10F88582" w14:textId="77777777" w:rsidTr="00E41C08">
        <w:trPr>
          <w:divId w:val="248927592"/>
          <w:trHeight w:val="300"/>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BB47A8" w14:textId="6FD76B30"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B8B433"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E5DCE5"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582B43"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807CA9"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30" w:type="dxa"/>
            <w:tcBorders>
              <w:top w:val="single" w:sz="8" w:space="0" w:color="auto"/>
              <w:left w:val="nil"/>
              <w:bottom w:val="single" w:sz="8" w:space="0" w:color="auto"/>
              <w:right w:val="single" w:sz="8" w:space="0" w:color="auto"/>
            </w:tcBorders>
            <w:shd w:val="clear" w:color="000000" w:fill="366092"/>
            <w:noWrap/>
            <w:vAlign w:val="center"/>
            <w:hideMark/>
          </w:tcPr>
          <w:p w14:paraId="0E3B38A3"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08934C7" w14:textId="77777777" w:rsidTr="00E41C08">
        <w:trPr>
          <w:divId w:val="248927592"/>
          <w:trHeight w:val="30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292679DC" w14:textId="77777777" w:rsidR="006F70E6" w:rsidRPr="001F59FD" w:rsidRDefault="006F70E6" w:rsidP="006F70E6">
            <w:pPr>
              <w:rPr>
                <w:rFonts w:ascii="Arial Narrow" w:hAnsi="Arial Narrow" w:cs="Calibri"/>
                <w:b/>
                <w:bCs/>
                <w:color w:val="FFFFFF"/>
                <w:sz w:val="18"/>
                <w:szCs w:val="18"/>
                <w:lang w:val="es-CR"/>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441DB826"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32E71BB" w14:textId="77777777" w:rsidR="006F70E6" w:rsidRPr="001F59FD" w:rsidRDefault="006F70E6" w:rsidP="006F70E6">
            <w:pPr>
              <w:rPr>
                <w:rFonts w:ascii="Arial Narrow" w:hAnsi="Arial Narrow" w:cs="Calibri"/>
                <w:b/>
                <w:bCs/>
                <w:color w:val="FFFFFF"/>
                <w:sz w:val="18"/>
                <w:szCs w:val="18"/>
                <w:lang w:val="es-CR"/>
              </w:rPr>
            </w:pPr>
          </w:p>
        </w:tc>
        <w:tc>
          <w:tcPr>
            <w:tcW w:w="1668" w:type="dxa"/>
            <w:vMerge/>
            <w:tcBorders>
              <w:top w:val="single" w:sz="8" w:space="0" w:color="auto"/>
              <w:left w:val="single" w:sz="8" w:space="0" w:color="auto"/>
              <w:bottom w:val="single" w:sz="8" w:space="0" w:color="000000"/>
              <w:right w:val="single" w:sz="8" w:space="0" w:color="auto"/>
            </w:tcBorders>
            <w:vAlign w:val="center"/>
            <w:hideMark/>
          </w:tcPr>
          <w:p w14:paraId="67CDEA4C" w14:textId="77777777" w:rsidR="006F70E6" w:rsidRPr="001F59FD" w:rsidRDefault="006F70E6" w:rsidP="006F70E6">
            <w:pPr>
              <w:rPr>
                <w:rFonts w:ascii="Arial Narrow" w:hAnsi="Arial Narrow" w:cs="Calibri"/>
                <w:b/>
                <w:bCs/>
                <w:color w:val="FFFFFF"/>
                <w:sz w:val="18"/>
                <w:szCs w:val="18"/>
                <w:lang w:val="es-CR"/>
              </w:rPr>
            </w:pPr>
          </w:p>
        </w:tc>
        <w:tc>
          <w:tcPr>
            <w:tcW w:w="1808" w:type="dxa"/>
            <w:vMerge/>
            <w:tcBorders>
              <w:top w:val="single" w:sz="8" w:space="0" w:color="auto"/>
              <w:left w:val="single" w:sz="8" w:space="0" w:color="auto"/>
              <w:bottom w:val="single" w:sz="8" w:space="0" w:color="000000"/>
              <w:right w:val="single" w:sz="8" w:space="0" w:color="auto"/>
            </w:tcBorders>
            <w:vAlign w:val="center"/>
            <w:hideMark/>
          </w:tcPr>
          <w:p w14:paraId="61A25DDE" w14:textId="77777777" w:rsidR="006F70E6" w:rsidRPr="001F59FD" w:rsidRDefault="006F70E6" w:rsidP="006F70E6">
            <w:pPr>
              <w:rPr>
                <w:rFonts w:ascii="Arial Narrow" w:hAnsi="Arial Narrow" w:cs="Calibri"/>
                <w:b/>
                <w:bCs/>
                <w:color w:val="FFFFFF"/>
                <w:sz w:val="18"/>
                <w:szCs w:val="18"/>
                <w:lang w:val="es-CR"/>
              </w:rPr>
            </w:pPr>
          </w:p>
        </w:tc>
        <w:tc>
          <w:tcPr>
            <w:tcW w:w="930" w:type="dxa"/>
            <w:tcBorders>
              <w:top w:val="nil"/>
              <w:left w:val="nil"/>
              <w:bottom w:val="single" w:sz="8" w:space="0" w:color="auto"/>
              <w:right w:val="single" w:sz="8" w:space="0" w:color="auto"/>
            </w:tcBorders>
            <w:shd w:val="clear" w:color="000000" w:fill="366092"/>
            <w:noWrap/>
            <w:vAlign w:val="center"/>
            <w:hideMark/>
          </w:tcPr>
          <w:p w14:paraId="2CF7FBF2"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79CAE0D7" w14:textId="77777777" w:rsidTr="00E41C08">
        <w:trPr>
          <w:divId w:val="248927592"/>
          <w:trHeight w:val="37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6ABA832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1.1.1.</w:t>
            </w:r>
          </w:p>
        </w:tc>
        <w:tc>
          <w:tcPr>
            <w:tcW w:w="2693" w:type="dxa"/>
            <w:tcBorders>
              <w:top w:val="nil"/>
              <w:left w:val="nil"/>
              <w:bottom w:val="single" w:sz="8" w:space="0" w:color="auto"/>
              <w:right w:val="single" w:sz="8" w:space="0" w:color="auto"/>
            </w:tcBorders>
            <w:shd w:val="clear" w:color="auto" w:fill="auto"/>
            <w:vAlign w:val="center"/>
            <w:hideMark/>
          </w:tcPr>
          <w:p w14:paraId="1046F066" w14:textId="77777777" w:rsidR="006F70E6" w:rsidRPr="001F59FD" w:rsidRDefault="006F70E6" w:rsidP="00E41C08">
            <w:pPr>
              <w:ind w:hanging="74"/>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Efectivo y equivalentes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0C81427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03</w:t>
            </w:r>
          </w:p>
        </w:tc>
        <w:tc>
          <w:tcPr>
            <w:tcW w:w="1668" w:type="dxa"/>
            <w:tcBorders>
              <w:top w:val="nil"/>
              <w:left w:val="nil"/>
              <w:bottom w:val="single" w:sz="8" w:space="0" w:color="auto"/>
              <w:right w:val="single" w:sz="8" w:space="0" w:color="auto"/>
            </w:tcBorders>
            <w:shd w:val="clear" w:color="auto" w:fill="auto"/>
            <w:noWrap/>
            <w:vAlign w:val="center"/>
            <w:hideMark/>
          </w:tcPr>
          <w:p w14:paraId="55E0692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2 236 098,93 </w:t>
            </w:r>
          </w:p>
        </w:tc>
        <w:tc>
          <w:tcPr>
            <w:tcW w:w="1808" w:type="dxa"/>
            <w:tcBorders>
              <w:top w:val="nil"/>
              <w:left w:val="nil"/>
              <w:bottom w:val="single" w:sz="8" w:space="0" w:color="auto"/>
              <w:right w:val="single" w:sz="8" w:space="0" w:color="auto"/>
            </w:tcBorders>
            <w:shd w:val="clear" w:color="auto" w:fill="auto"/>
            <w:noWrap/>
            <w:vAlign w:val="center"/>
            <w:hideMark/>
          </w:tcPr>
          <w:p w14:paraId="1D301D9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1 544 887,61 </w:t>
            </w:r>
          </w:p>
        </w:tc>
        <w:tc>
          <w:tcPr>
            <w:tcW w:w="930" w:type="dxa"/>
            <w:tcBorders>
              <w:top w:val="nil"/>
              <w:left w:val="nil"/>
              <w:bottom w:val="single" w:sz="8" w:space="0" w:color="auto"/>
              <w:right w:val="single" w:sz="8" w:space="0" w:color="auto"/>
            </w:tcBorders>
            <w:shd w:val="clear" w:color="auto" w:fill="auto"/>
            <w:noWrap/>
            <w:vAlign w:val="center"/>
            <w:hideMark/>
          </w:tcPr>
          <w:p w14:paraId="59ED25AA"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44,74%</w:t>
            </w:r>
          </w:p>
        </w:tc>
      </w:tr>
    </w:tbl>
    <w:p w14:paraId="181E8C4F" w14:textId="77777777" w:rsidR="00B92239" w:rsidRPr="001F59FD" w:rsidRDefault="00884B11" w:rsidP="00844DFE">
      <w:pPr>
        <w:spacing w:before="240"/>
        <w:rPr>
          <w:rFonts w:ascii="Arial Narrow" w:hAnsi="Arial Narrow"/>
          <w:lang w:val="es-CR" w:eastAsia="es-CR"/>
        </w:rPr>
      </w:pPr>
      <w:r w:rsidRPr="001F59FD">
        <w:rPr>
          <w:rFonts w:ascii="Arial Narrow" w:hAnsi="Arial Narrow"/>
          <w:lang w:val="es-CR" w:eastAsia="es-CR"/>
        </w:rPr>
        <w:fldChar w:fldCharType="end"/>
      </w:r>
    </w:p>
    <w:p w14:paraId="39D37085" w14:textId="2769924E" w:rsidR="00692DC8" w:rsidRPr="001F59FD" w:rsidRDefault="00692DC8" w:rsidP="00844DFE">
      <w:pPr>
        <w:spacing w:before="240"/>
        <w:rPr>
          <w:rFonts w:ascii="Arial Narrow" w:hAnsi="Arial Narrow"/>
          <w:lang w:val="es-CR" w:eastAsia="es-ES"/>
        </w:rPr>
      </w:pPr>
      <w:r w:rsidRPr="001F59FD">
        <w:rPr>
          <w:rFonts w:ascii="Arial Narrow" w:hAnsi="Arial Narrow"/>
          <w:lang w:val="es-CR" w:eastAsia="es-ES"/>
        </w:rPr>
        <w:lastRenderedPageBreak/>
        <w:t>Detalle</w:t>
      </w:r>
      <w:r w:rsidRPr="001F59FD">
        <w:rPr>
          <w:rFonts w:ascii="Arial Narrow" w:hAnsi="Arial Narrow"/>
          <w:lang w:val="es-CR" w:eastAsia="es-CR"/>
        </w:rPr>
        <w:t xml:space="preserve"> </w:t>
      </w:r>
      <w:r w:rsidRPr="001F59FD">
        <w:rPr>
          <w:rFonts w:ascii="Arial Narrow" w:hAnsi="Arial Narrow"/>
          <w:lang w:val="es-CR" w:eastAsia="es-ES"/>
        </w:rPr>
        <w:t>cuentas corrientes en el sector privado interno</w:t>
      </w:r>
    </w:p>
    <w:p w14:paraId="6D95573C" w14:textId="77777777" w:rsidR="004C3A7B" w:rsidRPr="001F59FD" w:rsidRDefault="004C3A7B" w:rsidP="004C3A7B">
      <w:pPr>
        <w:rPr>
          <w:rFonts w:ascii="Arial Narrow" w:hAnsi="Arial Narrow"/>
          <w:lang w:val="es-CR" w:eastAsia="es-CR"/>
        </w:rPr>
      </w:pPr>
    </w:p>
    <w:tbl>
      <w:tblPr>
        <w:tblW w:w="4380" w:type="dxa"/>
        <w:tblInd w:w="-10" w:type="dxa"/>
        <w:tblCellMar>
          <w:left w:w="70" w:type="dxa"/>
          <w:right w:w="70" w:type="dxa"/>
        </w:tblCellMar>
        <w:tblLook w:val="04A0" w:firstRow="1" w:lastRow="0" w:firstColumn="1" w:lastColumn="0" w:noHBand="0" w:noVBand="1"/>
      </w:tblPr>
      <w:tblGrid>
        <w:gridCol w:w="1249"/>
        <w:gridCol w:w="3131"/>
      </w:tblGrid>
      <w:tr w:rsidR="00844DFE" w:rsidRPr="001F59FD" w14:paraId="088389B4"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DA7C032" w14:textId="77777777" w:rsidR="00844DFE" w:rsidRPr="001F59FD" w:rsidRDefault="00844DFE" w:rsidP="00844DFE">
            <w:pP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37851BAD" w14:textId="77777777" w:rsidR="00844DFE" w:rsidRPr="001F59FD" w:rsidRDefault="00844DFE" w:rsidP="00844DFE">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Descripción </w:t>
            </w:r>
          </w:p>
        </w:tc>
      </w:tr>
      <w:tr w:rsidR="00844DFE" w:rsidRPr="001F59FD" w14:paraId="5E0E8798" w14:textId="77777777" w:rsidTr="00844DFE">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946674D" w14:textId="77777777" w:rsidR="00844DFE" w:rsidRPr="001F59FD" w:rsidRDefault="00844DFE" w:rsidP="00844DFE">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1.1.1.01.02.01.2.</w:t>
            </w:r>
          </w:p>
        </w:tc>
        <w:tc>
          <w:tcPr>
            <w:tcW w:w="3140" w:type="dxa"/>
            <w:tcBorders>
              <w:top w:val="nil"/>
              <w:left w:val="nil"/>
              <w:bottom w:val="single" w:sz="8" w:space="0" w:color="auto"/>
              <w:right w:val="single" w:sz="8" w:space="0" w:color="auto"/>
            </w:tcBorders>
            <w:shd w:val="clear" w:color="auto" w:fill="auto"/>
            <w:vAlign w:val="center"/>
            <w:hideMark/>
          </w:tcPr>
          <w:p w14:paraId="5CF5D58E" w14:textId="77777777" w:rsidR="00844DFE" w:rsidRPr="001F59FD" w:rsidRDefault="00844DFE" w:rsidP="00844DFE">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Cuentas corrientes en el sector privado interno</w:t>
            </w:r>
          </w:p>
        </w:tc>
      </w:tr>
    </w:tbl>
    <w:p w14:paraId="567236EA" w14:textId="77777777" w:rsidR="007C4B1C" w:rsidRPr="001F59FD" w:rsidRDefault="007C4B1C" w:rsidP="00B65CDC">
      <w:pPr>
        <w:rPr>
          <w:rFonts w:ascii="Arial Narrow" w:hAnsi="Arial Narrow"/>
          <w:lang w:val="es-CR" w:eastAsia="es-CR"/>
        </w:rPr>
      </w:pPr>
    </w:p>
    <w:tbl>
      <w:tblPr>
        <w:tblW w:w="4960" w:type="dxa"/>
        <w:tblInd w:w="-10" w:type="dxa"/>
        <w:tblCellMar>
          <w:left w:w="70" w:type="dxa"/>
          <w:right w:w="70" w:type="dxa"/>
        </w:tblCellMar>
        <w:tblLook w:val="04A0" w:firstRow="1" w:lastRow="0" w:firstColumn="1" w:lastColumn="0" w:noHBand="0" w:noVBand="1"/>
      </w:tblPr>
      <w:tblGrid>
        <w:gridCol w:w="1240"/>
        <w:gridCol w:w="1240"/>
        <w:gridCol w:w="1240"/>
        <w:gridCol w:w="1240"/>
      </w:tblGrid>
      <w:tr w:rsidR="00844DFE" w:rsidRPr="001F59FD" w14:paraId="44B5F3E3" w14:textId="77777777" w:rsidTr="00747D23">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5B951E" w14:textId="77777777" w:rsidR="00844DFE" w:rsidRPr="001F59FD" w:rsidRDefault="00844DFE" w:rsidP="00844DFE">
            <w:pPr>
              <w:jc w:val="center"/>
              <w:rPr>
                <w:rFonts w:ascii="Arial Narrow" w:hAnsi="Arial Narrow" w:cs="Calibri"/>
                <w:b/>
                <w:bCs/>
                <w:color w:val="FFFFFF"/>
                <w:sz w:val="18"/>
                <w:szCs w:val="18"/>
                <w:lang w:val="es-CR" w:eastAsia="es-CR"/>
              </w:rPr>
            </w:pPr>
            <w:bookmarkStart w:id="28" w:name="_Hlk123996124"/>
            <w:r w:rsidRPr="001F59FD">
              <w:rPr>
                <w:rFonts w:ascii="Arial Narrow" w:hAnsi="Arial Narrow" w:cs="Calibri"/>
                <w:b/>
                <w:bCs/>
                <w:color w:val="FFFFFF"/>
                <w:sz w:val="18"/>
                <w:szCs w:val="18"/>
                <w:lang w:val="es-CR" w:eastAsia="es-CR"/>
              </w:rPr>
              <w:t xml:space="preserve">Entidad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48B6B" w14:textId="77777777" w:rsidR="00844DFE" w:rsidRPr="001F59FD" w:rsidRDefault="00844DFE" w:rsidP="00844DFE">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157AD0" w14:textId="77777777" w:rsidR="00844DFE" w:rsidRPr="001F59FD" w:rsidRDefault="00844DFE" w:rsidP="00844DFE">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15499D" w14:textId="77777777" w:rsidR="00844DFE" w:rsidRPr="001F59FD" w:rsidRDefault="00844DFE" w:rsidP="00844DFE">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Diferencia </w:t>
            </w:r>
          </w:p>
        </w:tc>
      </w:tr>
      <w:tr w:rsidR="00844DFE" w:rsidRPr="001F59FD" w14:paraId="0F853BE4" w14:textId="77777777" w:rsidTr="00747D2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35A1BDE" w14:textId="77777777" w:rsidR="00844DFE" w:rsidRPr="001F59FD" w:rsidRDefault="00844DFE" w:rsidP="00844DFE">
            <w:pPr>
              <w:rPr>
                <w:rFonts w:ascii="Arial Narrow" w:hAnsi="Arial Narrow" w:cs="Calibri"/>
                <w:b/>
                <w:bCs/>
                <w:color w:val="FFFFFF"/>
                <w:sz w:val="18"/>
                <w:szCs w:val="18"/>
                <w:lang w:val="es-CR"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2EBC34F" w14:textId="77777777" w:rsidR="00844DFE" w:rsidRPr="001F59FD" w:rsidRDefault="00844DFE" w:rsidP="00844DFE">
            <w:pPr>
              <w:rPr>
                <w:rFonts w:ascii="Arial Narrow" w:hAnsi="Arial Narrow" w:cs="Calibri"/>
                <w:b/>
                <w:bCs/>
                <w:color w:val="FFFFFF"/>
                <w:sz w:val="18"/>
                <w:szCs w:val="18"/>
                <w:lang w:val="es-CR"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B04EE5" w14:textId="77777777" w:rsidR="00844DFE" w:rsidRPr="001F59FD" w:rsidRDefault="00844DFE" w:rsidP="00844DFE">
            <w:pPr>
              <w:rPr>
                <w:rFonts w:ascii="Arial Narrow" w:hAnsi="Arial Narrow" w:cs="Calibri"/>
                <w:b/>
                <w:bCs/>
                <w:color w:val="FFFFFF"/>
                <w:sz w:val="18"/>
                <w:szCs w:val="18"/>
                <w:lang w:val="es-CR"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BCF6C93" w14:textId="77777777" w:rsidR="00844DFE" w:rsidRPr="001F59FD" w:rsidRDefault="00844DFE" w:rsidP="00844DFE">
            <w:pPr>
              <w:jc w:val="center"/>
              <w:rPr>
                <w:rFonts w:ascii="Arial Narrow" w:hAnsi="Arial Narrow" w:cs="Calibri"/>
                <w:color w:val="FFFFFF"/>
                <w:sz w:val="18"/>
                <w:szCs w:val="18"/>
                <w:lang w:val="es-CR" w:eastAsia="es-CR"/>
              </w:rPr>
            </w:pPr>
            <w:r w:rsidRPr="001F59FD">
              <w:rPr>
                <w:rFonts w:ascii="Arial Narrow" w:hAnsi="Arial Narrow" w:cs="Calibri"/>
                <w:color w:val="FFFFFF"/>
                <w:sz w:val="18"/>
                <w:szCs w:val="18"/>
                <w:lang w:val="es-CR" w:eastAsia="es-CR"/>
              </w:rPr>
              <w:t>%</w:t>
            </w:r>
          </w:p>
        </w:tc>
      </w:tr>
      <w:tr w:rsidR="00844DFE" w:rsidRPr="001F59FD" w14:paraId="46968B24" w14:textId="77777777" w:rsidTr="00747D23">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557504E" w14:textId="77777777" w:rsidR="00844DFE" w:rsidRPr="001F59FD" w:rsidRDefault="00844DFE" w:rsidP="00844DFE">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1B075D7" w14:textId="77777777" w:rsidR="00844DFE" w:rsidRPr="001F59FD" w:rsidRDefault="00844DFE" w:rsidP="00844DFE">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9A560BE" w14:textId="77777777" w:rsidR="00844DFE" w:rsidRPr="001F59FD" w:rsidRDefault="00844DFE" w:rsidP="00844DFE">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87D363E" w14:textId="77777777" w:rsidR="00844DFE" w:rsidRPr="001F59FD" w:rsidRDefault="00844DFE" w:rsidP="00844DFE">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 </w:t>
            </w:r>
          </w:p>
        </w:tc>
      </w:tr>
      <w:tr w:rsidR="00844DFE" w:rsidRPr="001F59FD" w14:paraId="377C72ED" w14:textId="77777777" w:rsidTr="00747D23">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864BAC6" w14:textId="77777777" w:rsidR="00844DFE" w:rsidRPr="001F59FD" w:rsidRDefault="00844DFE" w:rsidP="00844DFE">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B5DF779" w14:textId="77777777" w:rsidR="00844DFE" w:rsidRPr="001F59FD" w:rsidRDefault="00844DFE" w:rsidP="00844DFE">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EEBC9FB" w14:textId="77777777" w:rsidR="00844DFE" w:rsidRPr="001F59FD" w:rsidRDefault="00844DFE" w:rsidP="00844DFE">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6B060C1" w14:textId="77777777" w:rsidR="00844DFE" w:rsidRPr="001F59FD" w:rsidRDefault="00844DFE" w:rsidP="00844DFE">
            <w:pPr>
              <w:rPr>
                <w:rFonts w:ascii="Arial Narrow" w:hAnsi="Arial Narrow" w:cs="Calibri"/>
                <w:color w:val="000000"/>
                <w:lang w:val="es-CR" w:eastAsia="es-CR"/>
              </w:rPr>
            </w:pPr>
            <w:r w:rsidRPr="001F59FD">
              <w:rPr>
                <w:rFonts w:ascii="Arial Narrow" w:hAnsi="Arial Narrow" w:cs="Calibri"/>
                <w:color w:val="000000"/>
                <w:lang w:val="es-CR" w:eastAsia="es-CR"/>
              </w:rPr>
              <w:t> </w:t>
            </w:r>
          </w:p>
        </w:tc>
      </w:tr>
    </w:tbl>
    <w:bookmarkEnd w:id="28"/>
    <w:p w14:paraId="3BCF3900" w14:textId="48196375" w:rsidR="00692DC8" w:rsidRPr="001F59FD" w:rsidRDefault="00692DC8" w:rsidP="0011777B">
      <w:pPr>
        <w:spacing w:before="240"/>
        <w:rPr>
          <w:rFonts w:ascii="Arial Narrow" w:hAnsi="Arial Narrow"/>
          <w:color w:val="000000"/>
          <w:lang w:val="es-CR" w:eastAsia="es-ES"/>
        </w:rPr>
      </w:pPr>
      <w:r w:rsidRPr="001F59FD">
        <w:rPr>
          <w:rFonts w:ascii="Arial Narrow" w:hAnsi="Arial Narrow"/>
          <w:color w:val="000000"/>
          <w:lang w:val="es-CR" w:eastAsia="es-ES"/>
        </w:rPr>
        <w:t>Detalle</w:t>
      </w:r>
      <w:r w:rsidRPr="001F59FD">
        <w:rPr>
          <w:rFonts w:ascii="Arial Narrow" w:hAnsi="Arial Narrow"/>
          <w:lang w:val="es-CR" w:eastAsia="es-CR"/>
        </w:rPr>
        <w:t xml:space="preserve"> </w:t>
      </w:r>
      <w:r w:rsidRPr="001F59FD">
        <w:rPr>
          <w:rFonts w:ascii="Arial Narrow" w:hAnsi="Arial Narrow"/>
          <w:color w:val="000000"/>
          <w:lang w:val="es-CR" w:eastAsia="es-ES"/>
        </w:rPr>
        <w:t>cuentas corrientes en el sector público interno</w:t>
      </w:r>
    </w:p>
    <w:p w14:paraId="1109626A" w14:textId="77777777" w:rsidR="00D602CA" w:rsidRPr="001F59FD" w:rsidRDefault="00D602CA" w:rsidP="00C245EA">
      <w:pPr>
        <w:rPr>
          <w:rFonts w:ascii="Arial Narrow" w:hAnsi="Arial Narrow"/>
          <w:color w:val="000000"/>
          <w:lang w:val="es-CR" w:eastAsia="es-ES"/>
        </w:rPr>
      </w:pPr>
    </w:p>
    <w:tbl>
      <w:tblPr>
        <w:tblW w:w="4380" w:type="dxa"/>
        <w:tblInd w:w="-10" w:type="dxa"/>
        <w:tblCellMar>
          <w:left w:w="70" w:type="dxa"/>
          <w:right w:w="70" w:type="dxa"/>
        </w:tblCellMar>
        <w:tblLook w:val="04A0" w:firstRow="1" w:lastRow="0" w:firstColumn="1" w:lastColumn="0" w:noHBand="0" w:noVBand="1"/>
      </w:tblPr>
      <w:tblGrid>
        <w:gridCol w:w="1249"/>
        <w:gridCol w:w="3131"/>
      </w:tblGrid>
      <w:tr w:rsidR="00844DFE" w:rsidRPr="001F59FD" w14:paraId="3D49D256"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5863BBD8" w14:textId="77777777" w:rsidR="00844DFE" w:rsidRPr="001F59FD" w:rsidRDefault="00844DFE" w:rsidP="00844DFE">
            <w:pP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052A27E9" w14:textId="77777777" w:rsidR="00844DFE" w:rsidRPr="001F59FD" w:rsidRDefault="00844DFE" w:rsidP="00844DFE">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Descripción </w:t>
            </w:r>
          </w:p>
        </w:tc>
      </w:tr>
      <w:tr w:rsidR="00844DFE" w:rsidRPr="001F59FD" w14:paraId="7BF5EA24" w14:textId="77777777" w:rsidTr="00844DFE">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4170C07" w14:textId="77777777" w:rsidR="00844DFE" w:rsidRPr="001F59FD" w:rsidRDefault="00844DFE" w:rsidP="00844DFE">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1.1.1.01.02.02.2.</w:t>
            </w:r>
          </w:p>
        </w:tc>
        <w:tc>
          <w:tcPr>
            <w:tcW w:w="3140" w:type="dxa"/>
            <w:tcBorders>
              <w:top w:val="nil"/>
              <w:left w:val="nil"/>
              <w:bottom w:val="single" w:sz="8" w:space="0" w:color="auto"/>
              <w:right w:val="single" w:sz="8" w:space="0" w:color="auto"/>
            </w:tcBorders>
            <w:shd w:val="clear" w:color="auto" w:fill="auto"/>
            <w:vAlign w:val="center"/>
            <w:hideMark/>
          </w:tcPr>
          <w:p w14:paraId="133539C5" w14:textId="77777777" w:rsidR="00844DFE" w:rsidRPr="001F59FD" w:rsidRDefault="00844DFE" w:rsidP="00844DFE">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Cuentas corrientes en el sector público interno</w:t>
            </w:r>
          </w:p>
        </w:tc>
      </w:tr>
    </w:tbl>
    <w:p w14:paraId="53F60BB8" w14:textId="77777777" w:rsidR="007C4B1C" w:rsidRPr="001F59FD" w:rsidRDefault="007C4B1C" w:rsidP="00C245EA">
      <w:pPr>
        <w:rPr>
          <w:rFonts w:ascii="Arial Narrow" w:hAnsi="Arial Narrow"/>
          <w:lang w:val="es-CR" w:eastAsia="es-CR"/>
        </w:rPr>
      </w:pPr>
    </w:p>
    <w:tbl>
      <w:tblPr>
        <w:tblW w:w="7471" w:type="dxa"/>
        <w:tblLook w:val="04A0" w:firstRow="1" w:lastRow="0" w:firstColumn="1" w:lastColumn="0" w:noHBand="0" w:noVBand="1"/>
      </w:tblPr>
      <w:tblGrid>
        <w:gridCol w:w="3980"/>
        <w:gridCol w:w="1255"/>
        <w:gridCol w:w="1276"/>
        <w:gridCol w:w="960"/>
      </w:tblGrid>
      <w:tr w:rsidR="008F78CE" w:rsidRPr="001F59FD" w14:paraId="25D02DE0" w14:textId="77777777" w:rsidTr="008F78CE">
        <w:trPr>
          <w:trHeight w:val="470"/>
        </w:trPr>
        <w:tc>
          <w:tcPr>
            <w:tcW w:w="3980"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02246370" w14:textId="77777777" w:rsidR="008F78CE" w:rsidRPr="001F59FD" w:rsidRDefault="008F78CE">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Entidad </w:t>
            </w:r>
          </w:p>
        </w:tc>
        <w:tc>
          <w:tcPr>
            <w:tcW w:w="1255" w:type="dxa"/>
            <w:tcBorders>
              <w:top w:val="single" w:sz="8" w:space="0" w:color="auto"/>
              <w:left w:val="nil"/>
              <w:bottom w:val="single" w:sz="8" w:space="0" w:color="auto"/>
              <w:right w:val="single" w:sz="8" w:space="0" w:color="auto"/>
            </w:tcBorders>
            <w:shd w:val="clear" w:color="000000" w:fill="366092"/>
            <w:vAlign w:val="center"/>
            <w:hideMark/>
          </w:tcPr>
          <w:p w14:paraId="49077CD4" w14:textId="77777777" w:rsidR="008F78CE" w:rsidRPr="001F59FD" w:rsidRDefault="008F78CE">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Actual</w:t>
            </w:r>
          </w:p>
        </w:tc>
        <w:tc>
          <w:tcPr>
            <w:tcW w:w="1276" w:type="dxa"/>
            <w:tcBorders>
              <w:top w:val="single" w:sz="8" w:space="0" w:color="auto"/>
              <w:left w:val="nil"/>
              <w:bottom w:val="single" w:sz="8" w:space="0" w:color="auto"/>
              <w:right w:val="single" w:sz="8" w:space="0" w:color="auto"/>
            </w:tcBorders>
            <w:shd w:val="clear" w:color="000000" w:fill="366092"/>
            <w:vAlign w:val="center"/>
            <w:hideMark/>
          </w:tcPr>
          <w:p w14:paraId="3F4CB340" w14:textId="77777777" w:rsidR="008F78CE" w:rsidRPr="001F59FD" w:rsidRDefault="008F78CE">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Anterior</w:t>
            </w:r>
          </w:p>
        </w:tc>
        <w:tc>
          <w:tcPr>
            <w:tcW w:w="960" w:type="dxa"/>
            <w:tcBorders>
              <w:top w:val="single" w:sz="8" w:space="0" w:color="auto"/>
              <w:left w:val="nil"/>
              <w:bottom w:val="single" w:sz="8" w:space="0" w:color="auto"/>
              <w:right w:val="single" w:sz="8" w:space="0" w:color="auto"/>
            </w:tcBorders>
            <w:shd w:val="clear" w:color="000000" w:fill="366092"/>
            <w:vAlign w:val="center"/>
            <w:hideMark/>
          </w:tcPr>
          <w:p w14:paraId="7C856DBF" w14:textId="77777777" w:rsidR="008F78CE" w:rsidRPr="001F59FD" w:rsidRDefault="008F78CE">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Diferencia %</w:t>
            </w:r>
          </w:p>
        </w:tc>
      </w:tr>
      <w:tr w:rsidR="008F78CE" w:rsidRPr="001F59FD" w14:paraId="2531DD2E" w14:textId="77777777" w:rsidTr="008F78CE">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3E7CBD05" w14:textId="77777777" w:rsidR="008F78CE" w:rsidRPr="001F59FD" w:rsidRDefault="008F78C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460-0000975-0 B.C.R. (Timbres Municipales)</w:t>
            </w:r>
          </w:p>
        </w:tc>
        <w:tc>
          <w:tcPr>
            <w:tcW w:w="1255" w:type="dxa"/>
            <w:tcBorders>
              <w:top w:val="nil"/>
              <w:left w:val="nil"/>
              <w:bottom w:val="single" w:sz="8" w:space="0" w:color="auto"/>
              <w:right w:val="single" w:sz="8" w:space="0" w:color="auto"/>
            </w:tcBorders>
            <w:shd w:val="clear" w:color="000000" w:fill="FFFFFF"/>
            <w:vAlign w:val="center"/>
            <w:hideMark/>
          </w:tcPr>
          <w:p w14:paraId="526C5011" w14:textId="4AA5A7A8" w:rsidR="008F78CE" w:rsidRPr="001F59FD" w:rsidRDefault="00045F27">
            <w:pPr>
              <w:jc w:val="right"/>
              <w:rPr>
                <w:rFonts w:ascii="Arial Narrow" w:hAnsi="Arial Narrow" w:cs="Calibri"/>
                <w:color w:val="000000"/>
                <w:sz w:val="20"/>
                <w:szCs w:val="20"/>
                <w:lang w:val="es-CR"/>
              </w:rPr>
            </w:pPr>
            <w:r w:rsidRPr="001F59FD">
              <w:rPr>
                <w:rFonts w:ascii="Arial" w:hAnsi="Arial" w:cs="Arial"/>
                <w:color w:val="000000"/>
                <w:sz w:val="20"/>
                <w:szCs w:val="20"/>
                <w:lang w:val="es-CR"/>
              </w:rPr>
              <w:t>₡</w:t>
            </w:r>
            <w:r w:rsidR="008F78CE" w:rsidRPr="001F59FD">
              <w:rPr>
                <w:rFonts w:ascii="Arial Narrow" w:hAnsi="Arial Narrow" w:cs="Calibri"/>
                <w:color w:val="000000"/>
                <w:sz w:val="20"/>
                <w:szCs w:val="20"/>
                <w:lang w:val="es-CR"/>
              </w:rPr>
              <w:t>15 414,09</w:t>
            </w:r>
          </w:p>
        </w:tc>
        <w:tc>
          <w:tcPr>
            <w:tcW w:w="1276" w:type="dxa"/>
            <w:tcBorders>
              <w:top w:val="nil"/>
              <w:left w:val="nil"/>
              <w:bottom w:val="single" w:sz="8" w:space="0" w:color="auto"/>
              <w:right w:val="single" w:sz="8" w:space="0" w:color="auto"/>
            </w:tcBorders>
            <w:shd w:val="clear" w:color="000000" w:fill="FFFFFF"/>
            <w:vAlign w:val="center"/>
            <w:hideMark/>
          </w:tcPr>
          <w:p w14:paraId="2048818E" w14:textId="501DBB3C" w:rsidR="008F78CE" w:rsidRPr="001F59FD" w:rsidRDefault="00045F27">
            <w:pPr>
              <w:jc w:val="right"/>
              <w:rPr>
                <w:rFonts w:ascii="Arial Narrow" w:hAnsi="Arial Narrow" w:cs="Calibri"/>
                <w:color w:val="000000"/>
                <w:sz w:val="20"/>
                <w:szCs w:val="20"/>
                <w:lang w:val="es-CR"/>
              </w:rPr>
            </w:pPr>
            <w:r w:rsidRPr="001F59FD">
              <w:rPr>
                <w:rFonts w:ascii="Arial" w:hAnsi="Arial" w:cs="Arial"/>
                <w:color w:val="000000"/>
                <w:sz w:val="20"/>
                <w:szCs w:val="20"/>
                <w:lang w:val="es-CR"/>
              </w:rPr>
              <w:t>₡</w:t>
            </w:r>
            <w:r w:rsidR="008F78CE" w:rsidRPr="001F59FD">
              <w:rPr>
                <w:rFonts w:ascii="Arial Narrow" w:hAnsi="Arial Narrow" w:cs="Calibri"/>
                <w:color w:val="000000"/>
                <w:sz w:val="20"/>
                <w:szCs w:val="20"/>
                <w:lang w:val="es-CR"/>
              </w:rPr>
              <w:t>2 352,33</w:t>
            </w:r>
          </w:p>
        </w:tc>
        <w:tc>
          <w:tcPr>
            <w:tcW w:w="960" w:type="dxa"/>
            <w:tcBorders>
              <w:top w:val="nil"/>
              <w:left w:val="nil"/>
              <w:bottom w:val="single" w:sz="8" w:space="0" w:color="auto"/>
              <w:right w:val="single" w:sz="8" w:space="0" w:color="auto"/>
            </w:tcBorders>
            <w:shd w:val="clear" w:color="000000" w:fill="FFFFFF"/>
            <w:vAlign w:val="center"/>
            <w:hideMark/>
          </w:tcPr>
          <w:p w14:paraId="189EF536"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555,27%</w:t>
            </w:r>
          </w:p>
        </w:tc>
      </w:tr>
      <w:tr w:rsidR="008F78CE" w:rsidRPr="001F59FD" w14:paraId="29BB1DE5" w14:textId="77777777" w:rsidTr="008F78CE">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04FEE8E9" w14:textId="77777777" w:rsidR="008F78CE" w:rsidRPr="001F59FD" w:rsidRDefault="008F78C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001-03630617 B.C.R. Cuenta General</w:t>
            </w:r>
          </w:p>
        </w:tc>
        <w:tc>
          <w:tcPr>
            <w:tcW w:w="1255" w:type="dxa"/>
            <w:tcBorders>
              <w:top w:val="nil"/>
              <w:left w:val="nil"/>
              <w:bottom w:val="single" w:sz="8" w:space="0" w:color="auto"/>
              <w:right w:val="single" w:sz="8" w:space="0" w:color="auto"/>
            </w:tcBorders>
            <w:shd w:val="clear" w:color="000000" w:fill="FFFFFF"/>
            <w:vAlign w:val="center"/>
            <w:hideMark/>
          </w:tcPr>
          <w:p w14:paraId="4239D2CA"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38 032,91</w:t>
            </w:r>
          </w:p>
        </w:tc>
        <w:tc>
          <w:tcPr>
            <w:tcW w:w="1276" w:type="dxa"/>
            <w:tcBorders>
              <w:top w:val="nil"/>
              <w:left w:val="nil"/>
              <w:bottom w:val="single" w:sz="8" w:space="0" w:color="auto"/>
              <w:right w:val="single" w:sz="8" w:space="0" w:color="auto"/>
            </w:tcBorders>
            <w:shd w:val="clear" w:color="000000" w:fill="FFFFFF"/>
            <w:vAlign w:val="center"/>
            <w:hideMark/>
          </w:tcPr>
          <w:p w14:paraId="3F58664D"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2 802,22</w:t>
            </w:r>
          </w:p>
        </w:tc>
        <w:tc>
          <w:tcPr>
            <w:tcW w:w="960" w:type="dxa"/>
            <w:tcBorders>
              <w:top w:val="nil"/>
              <w:left w:val="nil"/>
              <w:bottom w:val="single" w:sz="8" w:space="0" w:color="auto"/>
              <w:right w:val="single" w:sz="8" w:space="0" w:color="auto"/>
            </w:tcBorders>
            <w:shd w:val="clear" w:color="000000" w:fill="FFFFFF"/>
            <w:vAlign w:val="center"/>
            <w:hideMark/>
          </w:tcPr>
          <w:p w14:paraId="3D59666C"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1257,24%</w:t>
            </w:r>
          </w:p>
        </w:tc>
      </w:tr>
      <w:tr w:rsidR="008F78CE" w:rsidRPr="001F59FD" w14:paraId="22C62516" w14:textId="77777777" w:rsidTr="008F78CE">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0A7699CF" w14:textId="77777777" w:rsidR="008F78CE" w:rsidRPr="001F59FD" w:rsidRDefault="008F78C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100-01-038-000023-8 B.N.C.R (GENENAL)</w:t>
            </w:r>
          </w:p>
        </w:tc>
        <w:tc>
          <w:tcPr>
            <w:tcW w:w="1255" w:type="dxa"/>
            <w:tcBorders>
              <w:top w:val="nil"/>
              <w:left w:val="nil"/>
              <w:bottom w:val="single" w:sz="8" w:space="0" w:color="auto"/>
              <w:right w:val="single" w:sz="8" w:space="0" w:color="auto"/>
            </w:tcBorders>
            <w:shd w:val="clear" w:color="000000" w:fill="FFFFFF"/>
            <w:vAlign w:val="center"/>
            <w:hideMark/>
          </w:tcPr>
          <w:p w14:paraId="02F755D9"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56 373,69</w:t>
            </w:r>
          </w:p>
        </w:tc>
        <w:tc>
          <w:tcPr>
            <w:tcW w:w="1276" w:type="dxa"/>
            <w:tcBorders>
              <w:top w:val="nil"/>
              <w:left w:val="nil"/>
              <w:bottom w:val="single" w:sz="8" w:space="0" w:color="auto"/>
              <w:right w:val="single" w:sz="8" w:space="0" w:color="auto"/>
            </w:tcBorders>
            <w:shd w:val="clear" w:color="000000" w:fill="FFFFFF"/>
            <w:vAlign w:val="center"/>
            <w:hideMark/>
          </w:tcPr>
          <w:p w14:paraId="65A5096C"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5 682,28</w:t>
            </w:r>
          </w:p>
        </w:tc>
        <w:tc>
          <w:tcPr>
            <w:tcW w:w="960" w:type="dxa"/>
            <w:tcBorders>
              <w:top w:val="nil"/>
              <w:left w:val="nil"/>
              <w:bottom w:val="single" w:sz="8" w:space="0" w:color="auto"/>
              <w:right w:val="single" w:sz="8" w:space="0" w:color="auto"/>
            </w:tcBorders>
            <w:shd w:val="clear" w:color="000000" w:fill="FFFFFF"/>
            <w:vAlign w:val="center"/>
            <w:hideMark/>
          </w:tcPr>
          <w:p w14:paraId="076758CB"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892,10%</w:t>
            </w:r>
          </w:p>
        </w:tc>
      </w:tr>
      <w:tr w:rsidR="008F78CE" w:rsidRPr="001F59FD" w14:paraId="1B71AA78" w14:textId="77777777" w:rsidTr="008F78CE">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26897F75" w14:textId="77777777" w:rsidR="008F78CE" w:rsidRPr="001F59FD" w:rsidRDefault="008F78C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100-01-038-001203-5 B.N.C.R (FODESAF)</w:t>
            </w:r>
          </w:p>
        </w:tc>
        <w:tc>
          <w:tcPr>
            <w:tcW w:w="1255" w:type="dxa"/>
            <w:tcBorders>
              <w:top w:val="nil"/>
              <w:left w:val="nil"/>
              <w:bottom w:val="single" w:sz="8" w:space="0" w:color="auto"/>
              <w:right w:val="single" w:sz="8" w:space="0" w:color="auto"/>
            </w:tcBorders>
            <w:shd w:val="clear" w:color="000000" w:fill="FFFFFF"/>
            <w:vAlign w:val="center"/>
            <w:hideMark/>
          </w:tcPr>
          <w:p w14:paraId="03EB6368"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5 122,85</w:t>
            </w:r>
          </w:p>
        </w:tc>
        <w:tc>
          <w:tcPr>
            <w:tcW w:w="1276" w:type="dxa"/>
            <w:tcBorders>
              <w:top w:val="nil"/>
              <w:left w:val="nil"/>
              <w:bottom w:val="single" w:sz="8" w:space="0" w:color="auto"/>
              <w:right w:val="single" w:sz="8" w:space="0" w:color="auto"/>
            </w:tcBorders>
            <w:shd w:val="clear" w:color="000000" w:fill="FFFFFF"/>
            <w:vAlign w:val="center"/>
            <w:hideMark/>
          </w:tcPr>
          <w:p w14:paraId="78512D39"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5 122,85</w:t>
            </w:r>
          </w:p>
        </w:tc>
        <w:tc>
          <w:tcPr>
            <w:tcW w:w="960" w:type="dxa"/>
            <w:tcBorders>
              <w:top w:val="nil"/>
              <w:left w:val="nil"/>
              <w:bottom w:val="single" w:sz="8" w:space="0" w:color="auto"/>
              <w:right w:val="single" w:sz="8" w:space="0" w:color="auto"/>
            </w:tcBorders>
            <w:shd w:val="clear" w:color="000000" w:fill="FFFFFF"/>
            <w:vAlign w:val="center"/>
            <w:hideMark/>
          </w:tcPr>
          <w:p w14:paraId="5D40D67F"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0,00%</w:t>
            </w:r>
          </w:p>
        </w:tc>
      </w:tr>
      <w:tr w:rsidR="008F78CE" w:rsidRPr="001F59FD" w14:paraId="7327A83D" w14:textId="77777777" w:rsidTr="008F78CE">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72A57962" w14:textId="77777777" w:rsidR="008F78CE" w:rsidRPr="001F59FD" w:rsidRDefault="008F78C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100-01-038-001185-4 B.N.C.R (JUDESUR)</w:t>
            </w:r>
          </w:p>
        </w:tc>
        <w:tc>
          <w:tcPr>
            <w:tcW w:w="1255" w:type="dxa"/>
            <w:tcBorders>
              <w:top w:val="nil"/>
              <w:left w:val="nil"/>
              <w:bottom w:val="single" w:sz="8" w:space="0" w:color="auto"/>
              <w:right w:val="single" w:sz="8" w:space="0" w:color="auto"/>
            </w:tcBorders>
            <w:shd w:val="clear" w:color="000000" w:fill="FFFFFF"/>
            <w:vAlign w:val="center"/>
            <w:hideMark/>
          </w:tcPr>
          <w:p w14:paraId="512EA2DB"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1,22</w:t>
            </w:r>
          </w:p>
        </w:tc>
        <w:tc>
          <w:tcPr>
            <w:tcW w:w="1276" w:type="dxa"/>
            <w:tcBorders>
              <w:top w:val="nil"/>
              <w:left w:val="nil"/>
              <w:bottom w:val="single" w:sz="8" w:space="0" w:color="auto"/>
              <w:right w:val="single" w:sz="8" w:space="0" w:color="auto"/>
            </w:tcBorders>
            <w:shd w:val="clear" w:color="000000" w:fill="FFFFFF"/>
            <w:vAlign w:val="center"/>
            <w:hideMark/>
          </w:tcPr>
          <w:p w14:paraId="052A87F3"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1,22</w:t>
            </w:r>
          </w:p>
        </w:tc>
        <w:tc>
          <w:tcPr>
            <w:tcW w:w="960" w:type="dxa"/>
            <w:tcBorders>
              <w:top w:val="nil"/>
              <w:left w:val="nil"/>
              <w:bottom w:val="single" w:sz="8" w:space="0" w:color="auto"/>
              <w:right w:val="single" w:sz="8" w:space="0" w:color="auto"/>
            </w:tcBorders>
            <w:shd w:val="clear" w:color="000000" w:fill="FFFFFF"/>
            <w:vAlign w:val="center"/>
            <w:hideMark/>
          </w:tcPr>
          <w:p w14:paraId="4BAE2754"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0,00%</w:t>
            </w:r>
          </w:p>
        </w:tc>
      </w:tr>
      <w:tr w:rsidR="008F78CE" w:rsidRPr="001F59FD" w14:paraId="6D453090" w14:textId="77777777" w:rsidTr="008F78CE">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536E2D7C" w14:textId="77777777" w:rsidR="008F78CE" w:rsidRPr="001F59FD" w:rsidRDefault="008F78C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100-01-038-001296-9 B.N.C.R (LEY 8114)</w:t>
            </w:r>
          </w:p>
        </w:tc>
        <w:tc>
          <w:tcPr>
            <w:tcW w:w="1255" w:type="dxa"/>
            <w:tcBorders>
              <w:top w:val="nil"/>
              <w:left w:val="nil"/>
              <w:bottom w:val="single" w:sz="8" w:space="0" w:color="auto"/>
              <w:right w:val="single" w:sz="8" w:space="0" w:color="auto"/>
            </w:tcBorders>
            <w:shd w:val="clear" w:color="000000" w:fill="FFFFFF"/>
            <w:vAlign w:val="center"/>
            <w:hideMark/>
          </w:tcPr>
          <w:p w14:paraId="44D3DBAB"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10 036,63</w:t>
            </w:r>
          </w:p>
        </w:tc>
        <w:tc>
          <w:tcPr>
            <w:tcW w:w="1276" w:type="dxa"/>
            <w:tcBorders>
              <w:top w:val="nil"/>
              <w:left w:val="nil"/>
              <w:bottom w:val="single" w:sz="8" w:space="0" w:color="auto"/>
              <w:right w:val="single" w:sz="8" w:space="0" w:color="auto"/>
            </w:tcBorders>
            <w:shd w:val="clear" w:color="000000" w:fill="FFFFFF"/>
            <w:vAlign w:val="center"/>
            <w:hideMark/>
          </w:tcPr>
          <w:p w14:paraId="0E9EFEFF"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22 105,56</w:t>
            </w:r>
          </w:p>
        </w:tc>
        <w:tc>
          <w:tcPr>
            <w:tcW w:w="960" w:type="dxa"/>
            <w:tcBorders>
              <w:top w:val="nil"/>
              <w:left w:val="nil"/>
              <w:bottom w:val="single" w:sz="8" w:space="0" w:color="auto"/>
              <w:right w:val="single" w:sz="8" w:space="0" w:color="auto"/>
            </w:tcBorders>
            <w:shd w:val="clear" w:color="000000" w:fill="FFFFFF"/>
            <w:vAlign w:val="center"/>
            <w:hideMark/>
          </w:tcPr>
          <w:p w14:paraId="04A9483E"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-54,60%</w:t>
            </w:r>
          </w:p>
        </w:tc>
      </w:tr>
      <w:tr w:rsidR="008F78CE" w:rsidRPr="001F59FD" w14:paraId="05E74D05" w14:textId="77777777" w:rsidTr="008F78CE">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1264ED71" w14:textId="77777777" w:rsidR="008F78CE" w:rsidRPr="001F59FD" w:rsidRDefault="008F78C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Cuenta 1640-3 B.N.C.R. GARANTIAS</w:t>
            </w:r>
          </w:p>
        </w:tc>
        <w:tc>
          <w:tcPr>
            <w:tcW w:w="1255" w:type="dxa"/>
            <w:tcBorders>
              <w:top w:val="nil"/>
              <w:left w:val="nil"/>
              <w:bottom w:val="single" w:sz="8" w:space="0" w:color="auto"/>
              <w:right w:val="single" w:sz="8" w:space="0" w:color="auto"/>
            </w:tcBorders>
            <w:shd w:val="clear" w:color="000000" w:fill="FFFFFF"/>
            <w:vAlign w:val="center"/>
            <w:hideMark/>
          </w:tcPr>
          <w:p w14:paraId="44F5B588"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67 404,86</w:t>
            </w:r>
          </w:p>
        </w:tc>
        <w:tc>
          <w:tcPr>
            <w:tcW w:w="1276" w:type="dxa"/>
            <w:tcBorders>
              <w:top w:val="nil"/>
              <w:left w:val="nil"/>
              <w:bottom w:val="single" w:sz="8" w:space="0" w:color="auto"/>
              <w:right w:val="single" w:sz="8" w:space="0" w:color="auto"/>
            </w:tcBorders>
            <w:shd w:val="clear" w:color="000000" w:fill="FFFFFF"/>
            <w:vAlign w:val="center"/>
            <w:hideMark/>
          </w:tcPr>
          <w:p w14:paraId="21420610"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85 213,34</w:t>
            </w:r>
          </w:p>
        </w:tc>
        <w:tc>
          <w:tcPr>
            <w:tcW w:w="960" w:type="dxa"/>
            <w:tcBorders>
              <w:top w:val="nil"/>
              <w:left w:val="nil"/>
              <w:bottom w:val="single" w:sz="8" w:space="0" w:color="auto"/>
              <w:right w:val="single" w:sz="8" w:space="0" w:color="auto"/>
            </w:tcBorders>
            <w:shd w:val="clear" w:color="000000" w:fill="FFFFFF"/>
            <w:vAlign w:val="center"/>
            <w:hideMark/>
          </w:tcPr>
          <w:p w14:paraId="7CEF5D9D" w14:textId="77777777" w:rsidR="008F78CE" w:rsidRPr="001F59FD" w:rsidRDefault="008F78C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-20,90%</w:t>
            </w:r>
          </w:p>
        </w:tc>
      </w:tr>
      <w:tr w:rsidR="008F78CE" w:rsidRPr="001F59FD" w14:paraId="10B6CC81" w14:textId="77777777" w:rsidTr="008F78CE">
        <w:trPr>
          <w:trHeight w:val="300"/>
        </w:trPr>
        <w:tc>
          <w:tcPr>
            <w:tcW w:w="3980" w:type="dxa"/>
            <w:tcBorders>
              <w:top w:val="nil"/>
              <w:left w:val="single" w:sz="8" w:space="0" w:color="auto"/>
              <w:bottom w:val="single" w:sz="12" w:space="0" w:color="auto"/>
              <w:right w:val="nil"/>
            </w:tcBorders>
            <w:shd w:val="clear" w:color="auto" w:fill="auto"/>
            <w:noWrap/>
            <w:vAlign w:val="center"/>
            <w:hideMark/>
          </w:tcPr>
          <w:p w14:paraId="15826B65" w14:textId="77777777" w:rsidR="008F78CE" w:rsidRPr="001F59FD" w:rsidRDefault="008F78CE">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TOTALES</w:t>
            </w:r>
          </w:p>
        </w:tc>
        <w:tc>
          <w:tcPr>
            <w:tcW w:w="1255" w:type="dxa"/>
            <w:tcBorders>
              <w:top w:val="single" w:sz="8" w:space="0" w:color="auto"/>
              <w:left w:val="single" w:sz="8" w:space="0" w:color="auto"/>
              <w:bottom w:val="single" w:sz="12" w:space="0" w:color="auto"/>
              <w:right w:val="single" w:sz="8" w:space="0" w:color="auto"/>
            </w:tcBorders>
            <w:shd w:val="clear" w:color="000000" w:fill="FFFFFF"/>
            <w:vAlign w:val="center"/>
            <w:hideMark/>
          </w:tcPr>
          <w:p w14:paraId="475ECC78" w14:textId="77777777" w:rsidR="008F78CE" w:rsidRPr="001F59FD" w:rsidRDefault="008F78CE">
            <w:pPr>
              <w:jc w:val="right"/>
              <w:rPr>
                <w:rFonts w:ascii="Arial Narrow" w:hAnsi="Arial Narrow" w:cs="Arial"/>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Arial"/>
                <w:b/>
                <w:bCs/>
                <w:color w:val="000000"/>
                <w:sz w:val="20"/>
                <w:szCs w:val="20"/>
                <w:lang w:val="es-CR"/>
              </w:rPr>
              <w:t>192 386,25</w:t>
            </w:r>
          </w:p>
        </w:tc>
        <w:tc>
          <w:tcPr>
            <w:tcW w:w="1276" w:type="dxa"/>
            <w:tcBorders>
              <w:top w:val="single" w:sz="8" w:space="0" w:color="auto"/>
              <w:left w:val="nil"/>
              <w:bottom w:val="single" w:sz="12" w:space="0" w:color="auto"/>
              <w:right w:val="single" w:sz="8" w:space="0" w:color="auto"/>
            </w:tcBorders>
            <w:shd w:val="clear" w:color="000000" w:fill="FFFFFF"/>
            <w:vAlign w:val="center"/>
            <w:hideMark/>
          </w:tcPr>
          <w:p w14:paraId="1AD6FC13" w14:textId="77777777" w:rsidR="008F78CE" w:rsidRPr="001F59FD" w:rsidRDefault="008F78CE">
            <w:pPr>
              <w:jc w:val="right"/>
              <w:rPr>
                <w:rFonts w:ascii="Arial Narrow" w:hAnsi="Arial Narrow" w:cs="Arial"/>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Arial"/>
                <w:b/>
                <w:bCs/>
                <w:color w:val="000000"/>
                <w:sz w:val="20"/>
                <w:szCs w:val="20"/>
                <w:lang w:val="es-CR"/>
              </w:rPr>
              <w:t>123 279,80</w:t>
            </w:r>
          </w:p>
        </w:tc>
        <w:tc>
          <w:tcPr>
            <w:tcW w:w="960" w:type="dxa"/>
            <w:tcBorders>
              <w:top w:val="single" w:sz="8" w:space="0" w:color="auto"/>
              <w:left w:val="nil"/>
              <w:bottom w:val="single" w:sz="12" w:space="0" w:color="auto"/>
              <w:right w:val="single" w:sz="8" w:space="0" w:color="auto"/>
            </w:tcBorders>
            <w:shd w:val="clear" w:color="000000" w:fill="FFFFFF"/>
            <w:vAlign w:val="center"/>
            <w:hideMark/>
          </w:tcPr>
          <w:p w14:paraId="44912EA2" w14:textId="77777777" w:rsidR="008F78CE" w:rsidRPr="001F59FD" w:rsidRDefault="008F78CE">
            <w:pPr>
              <w:jc w:val="right"/>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56,06%</w:t>
            </w:r>
          </w:p>
        </w:tc>
      </w:tr>
    </w:tbl>
    <w:p w14:paraId="428326BD" w14:textId="77777777" w:rsidR="008F78CE" w:rsidRPr="001F59FD" w:rsidRDefault="008F78CE" w:rsidP="00C245EA">
      <w:pPr>
        <w:rPr>
          <w:rFonts w:ascii="Arial Narrow" w:hAnsi="Arial Narrow"/>
          <w:lang w:val="es-CR" w:eastAsia="es-CR"/>
        </w:rPr>
      </w:pPr>
    </w:p>
    <w:p w14:paraId="23A1BBA4" w14:textId="077282B3" w:rsidR="00692DC8" w:rsidRPr="001F59FD" w:rsidRDefault="00692DC8" w:rsidP="00C245EA">
      <w:pPr>
        <w:rPr>
          <w:rFonts w:ascii="Arial Narrow" w:hAnsi="Arial Narrow"/>
          <w:lang w:val="es-CR" w:eastAsia="es-ES"/>
        </w:rPr>
      </w:pPr>
      <w:r w:rsidRPr="001F59FD">
        <w:rPr>
          <w:rFonts w:ascii="Arial Narrow" w:hAnsi="Arial Narrow"/>
          <w:lang w:val="es-CR" w:eastAsia="es-ES"/>
        </w:rPr>
        <w:t>Detalle de Caja Única</w:t>
      </w:r>
    </w:p>
    <w:p w14:paraId="4F0CBC3B" w14:textId="77777777" w:rsidR="002021E5" w:rsidRPr="001F59FD" w:rsidRDefault="002021E5" w:rsidP="002021E5">
      <w:pPr>
        <w:rPr>
          <w:rFonts w:ascii="Arial Narrow" w:hAnsi="Arial Narrow"/>
          <w:lang w:val="es-CR" w:eastAsia="es-ES"/>
        </w:rPr>
      </w:pPr>
    </w:p>
    <w:tbl>
      <w:tblPr>
        <w:tblW w:w="4380" w:type="dxa"/>
        <w:tblInd w:w="-10" w:type="dxa"/>
        <w:tblCellMar>
          <w:left w:w="70" w:type="dxa"/>
          <w:right w:w="70" w:type="dxa"/>
        </w:tblCellMar>
        <w:tblLook w:val="04A0" w:firstRow="1" w:lastRow="0" w:firstColumn="1" w:lastColumn="0" w:noHBand="0" w:noVBand="1"/>
      </w:tblPr>
      <w:tblGrid>
        <w:gridCol w:w="1372"/>
        <w:gridCol w:w="3008"/>
      </w:tblGrid>
      <w:tr w:rsidR="00844DFE" w:rsidRPr="001F59FD" w14:paraId="38C12312"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DD37D9" w14:textId="77777777" w:rsidR="00844DFE" w:rsidRPr="001F59FD" w:rsidRDefault="00844DFE" w:rsidP="00844DFE">
            <w:pP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0EB45F85" w14:textId="77777777" w:rsidR="00844DFE" w:rsidRPr="001F59FD" w:rsidRDefault="00844DFE" w:rsidP="00844DFE">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Descripción </w:t>
            </w:r>
          </w:p>
        </w:tc>
      </w:tr>
      <w:tr w:rsidR="00844DFE" w:rsidRPr="001F59FD" w14:paraId="622756E6" w14:textId="77777777" w:rsidTr="00844DFE">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6B3464" w14:textId="77777777" w:rsidR="00844DFE" w:rsidRPr="001F59FD" w:rsidRDefault="00844DFE" w:rsidP="00844DFE">
            <w:pPr>
              <w:rPr>
                <w:rFonts w:ascii="Arial Narrow" w:hAnsi="Arial Narrow" w:cs="Calibri"/>
                <w:b/>
                <w:bCs/>
                <w:color w:val="000000"/>
                <w:sz w:val="20"/>
                <w:szCs w:val="20"/>
                <w:lang w:val="es-CR" w:eastAsia="es-CR"/>
              </w:rPr>
            </w:pPr>
            <w:r w:rsidRPr="001F59FD">
              <w:rPr>
                <w:rFonts w:ascii="Arial Narrow" w:hAnsi="Arial Narrow" w:cs="Calibri"/>
                <w:b/>
                <w:bCs/>
                <w:color w:val="000000"/>
                <w:sz w:val="20"/>
                <w:szCs w:val="20"/>
                <w:lang w:val="es-CR" w:eastAsia="es-CR"/>
              </w:rPr>
              <w:t>1.1.1.01.02.02.3.</w:t>
            </w:r>
          </w:p>
        </w:tc>
        <w:tc>
          <w:tcPr>
            <w:tcW w:w="3140" w:type="dxa"/>
            <w:tcBorders>
              <w:top w:val="nil"/>
              <w:left w:val="nil"/>
              <w:bottom w:val="single" w:sz="8" w:space="0" w:color="auto"/>
              <w:right w:val="single" w:sz="8" w:space="0" w:color="auto"/>
            </w:tcBorders>
            <w:shd w:val="clear" w:color="auto" w:fill="auto"/>
            <w:vAlign w:val="center"/>
            <w:hideMark/>
          </w:tcPr>
          <w:p w14:paraId="7FC5CBC6" w14:textId="77777777" w:rsidR="00844DFE" w:rsidRPr="001F59FD" w:rsidRDefault="00844DFE" w:rsidP="00844DFE">
            <w:pPr>
              <w:rPr>
                <w:rFonts w:ascii="Arial Narrow" w:hAnsi="Arial Narrow" w:cs="Calibri"/>
                <w:b/>
                <w:bCs/>
                <w:color w:val="000000"/>
                <w:sz w:val="20"/>
                <w:szCs w:val="20"/>
                <w:lang w:val="es-CR" w:eastAsia="es-CR"/>
              </w:rPr>
            </w:pPr>
            <w:r w:rsidRPr="001F59FD">
              <w:rPr>
                <w:rFonts w:ascii="Arial Narrow" w:hAnsi="Arial Narrow" w:cs="Calibri"/>
                <w:b/>
                <w:bCs/>
                <w:color w:val="000000"/>
                <w:sz w:val="20"/>
                <w:szCs w:val="20"/>
                <w:lang w:val="es-CR" w:eastAsia="es-CR"/>
              </w:rPr>
              <w:t>Caja Única</w:t>
            </w:r>
          </w:p>
        </w:tc>
      </w:tr>
    </w:tbl>
    <w:p w14:paraId="75C03587" w14:textId="3DB3D627" w:rsidR="00692DC8" w:rsidRPr="001F59FD" w:rsidRDefault="00692DC8" w:rsidP="00B65CDC">
      <w:pPr>
        <w:rPr>
          <w:rFonts w:ascii="Arial Narrow" w:hAnsi="Arial Narrow"/>
          <w:lang w:val="es-CR" w:eastAsia="es-CR"/>
        </w:rPr>
      </w:pPr>
    </w:p>
    <w:tbl>
      <w:tblPr>
        <w:tblW w:w="9062" w:type="dxa"/>
        <w:tblLayout w:type="fixed"/>
        <w:tblLook w:val="04A0" w:firstRow="1" w:lastRow="0" w:firstColumn="1" w:lastColumn="0" w:noHBand="0" w:noVBand="1"/>
      </w:tblPr>
      <w:tblGrid>
        <w:gridCol w:w="5377"/>
        <w:gridCol w:w="1417"/>
        <w:gridCol w:w="1276"/>
        <w:gridCol w:w="992"/>
      </w:tblGrid>
      <w:tr w:rsidR="00045F27" w:rsidRPr="001F59FD" w14:paraId="21C2DED8" w14:textId="77777777" w:rsidTr="00045F27">
        <w:trPr>
          <w:trHeight w:val="470"/>
        </w:trPr>
        <w:tc>
          <w:tcPr>
            <w:tcW w:w="5377" w:type="dxa"/>
            <w:tcBorders>
              <w:top w:val="single" w:sz="8" w:space="0" w:color="auto"/>
              <w:left w:val="single" w:sz="8" w:space="0" w:color="auto"/>
              <w:bottom w:val="nil"/>
              <w:right w:val="single" w:sz="8" w:space="0" w:color="auto"/>
            </w:tcBorders>
            <w:shd w:val="clear" w:color="000000" w:fill="366092"/>
            <w:vAlign w:val="center"/>
            <w:hideMark/>
          </w:tcPr>
          <w:p w14:paraId="1C81EEE9" w14:textId="77777777" w:rsidR="003D6040" w:rsidRPr="001F59FD" w:rsidRDefault="003D604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Entidad </w:t>
            </w:r>
          </w:p>
        </w:tc>
        <w:tc>
          <w:tcPr>
            <w:tcW w:w="1417" w:type="dxa"/>
            <w:tcBorders>
              <w:top w:val="single" w:sz="8" w:space="0" w:color="auto"/>
              <w:left w:val="nil"/>
              <w:bottom w:val="single" w:sz="8" w:space="0" w:color="auto"/>
              <w:right w:val="single" w:sz="8" w:space="0" w:color="auto"/>
            </w:tcBorders>
            <w:shd w:val="clear" w:color="000000" w:fill="366092"/>
            <w:vAlign w:val="center"/>
            <w:hideMark/>
          </w:tcPr>
          <w:p w14:paraId="3FB72E32" w14:textId="77777777" w:rsidR="003D6040" w:rsidRPr="001F59FD" w:rsidRDefault="003D604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Actual</w:t>
            </w:r>
          </w:p>
        </w:tc>
        <w:tc>
          <w:tcPr>
            <w:tcW w:w="1276" w:type="dxa"/>
            <w:tcBorders>
              <w:top w:val="single" w:sz="8" w:space="0" w:color="auto"/>
              <w:left w:val="nil"/>
              <w:bottom w:val="single" w:sz="8" w:space="0" w:color="auto"/>
              <w:right w:val="single" w:sz="8" w:space="0" w:color="auto"/>
            </w:tcBorders>
            <w:shd w:val="clear" w:color="000000" w:fill="366092"/>
            <w:vAlign w:val="center"/>
            <w:hideMark/>
          </w:tcPr>
          <w:p w14:paraId="71740DED" w14:textId="77777777" w:rsidR="003D6040" w:rsidRPr="001F59FD" w:rsidRDefault="003D604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Anterior</w:t>
            </w:r>
          </w:p>
        </w:tc>
        <w:tc>
          <w:tcPr>
            <w:tcW w:w="992" w:type="dxa"/>
            <w:tcBorders>
              <w:top w:val="single" w:sz="8" w:space="0" w:color="auto"/>
              <w:left w:val="nil"/>
              <w:bottom w:val="single" w:sz="8" w:space="0" w:color="auto"/>
              <w:right w:val="single" w:sz="8" w:space="0" w:color="auto"/>
            </w:tcBorders>
            <w:shd w:val="clear" w:color="000000" w:fill="366092"/>
            <w:vAlign w:val="center"/>
            <w:hideMark/>
          </w:tcPr>
          <w:p w14:paraId="0C472E2B" w14:textId="77777777" w:rsidR="003D6040" w:rsidRPr="001F59FD" w:rsidRDefault="003D604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Diferencia %</w:t>
            </w:r>
          </w:p>
        </w:tc>
      </w:tr>
      <w:tr w:rsidR="00045F27" w:rsidRPr="001F59FD" w14:paraId="1F9E3879" w14:textId="77777777" w:rsidTr="00045F27">
        <w:trPr>
          <w:trHeight w:val="362"/>
        </w:trPr>
        <w:tc>
          <w:tcPr>
            <w:tcW w:w="53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BEBD94A" w14:textId="77777777" w:rsidR="003D6040" w:rsidRPr="001F59FD" w:rsidRDefault="003D604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73900011460301024(LEY 7755 PART.ESP CTA CAJA UNICA ESTADO)</w:t>
            </w:r>
          </w:p>
        </w:tc>
        <w:tc>
          <w:tcPr>
            <w:tcW w:w="1417" w:type="dxa"/>
            <w:tcBorders>
              <w:top w:val="nil"/>
              <w:left w:val="nil"/>
              <w:bottom w:val="single" w:sz="8" w:space="0" w:color="auto"/>
              <w:right w:val="single" w:sz="8" w:space="0" w:color="auto"/>
            </w:tcBorders>
            <w:shd w:val="clear" w:color="000000" w:fill="FFFFFF"/>
            <w:vAlign w:val="center"/>
            <w:hideMark/>
          </w:tcPr>
          <w:p w14:paraId="31FBB709" w14:textId="77777777" w:rsidR="003D6040" w:rsidRPr="001F59FD" w:rsidRDefault="003D6040">
            <w:pPr>
              <w:jc w:val="right"/>
              <w:rPr>
                <w:rFonts w:ascii="Arial Narrow" w:hAnsi="Arial Narrow" w:cs="Calibri"/>
                <w:color w:val="000000"/>
                <w:sz w:val="20"/>
                <w:szCs w:val="20"/>
                <w:lang w:val="es-CR"/>
              </w:rPr>
            </w:pP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57 416,60</w:t>
            </w:r>
          </w:p>
        </w:tc>
        <w:tc>
          <w:tcPr>
            <w:tcW w:w="1276" w:type="dxa"/>
            <w:tcBorders>
              <w:top w:val="nil"/>
              <w:left w:val="nil"/>
              <w:bottom w:val="single" w:sz="8" w:space="0" w:color="auto"/>
              <w:right w:val="single" w:sz="8" w:space="0" w:color="auto"/>
            </w:tcBorders>
            <w:shd w:val="clear" w:color="000000" w:fill="FFFFFF"/>
            <w:vAlign w:val="center"/>
            <w:hideMark/>
          </w:tcPr>
          <w:p w14:paraId="20A9B53B" w14:textId="77777777" w:rsidR="003D6040" w:rsidRPr="001F59FD" w:rsidRDefault="003D6040">
            <w:pPr>
              <w:jc w:val="right"/>
              <w:rPr>
                <w:rFonts w:ascii="Arial Narrow" w:hAnsi="Arial Narrow" w:cs="Calibri"/>
                <w:color w:val="000000"/>
                <w:sz w:val="20"/>
                <w:szCs w:val="20"/>
                <w:lang w:val="es-CR"/>
              </w:rPr>
            </w:pP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87 939,69</w:t>
            </w:r>
          </w:p>
        </w:tc>
        <w:tc>
          <w:tcPr>
            <w:tcW w:w="992" w:type="dxa"/>
            <w:tcBorders>
              <w:top w:val="nil"/>
              <w:left w:val="nil"/>
              <w:bottom w:val="single" w:sz="8" w:space="0" w:color="auto"/>
              <w:right w:val="single" w:sz="8" w:space="0" w:color="auto"/>
            </w:tcBorders>
            <w:shd w:val="clear" w:color="000000" w:fill="FFFFFF"/>
            <w:vAlign w:val="center"/>
            <w:hideMark/>
          </w:tcPr>
          <w:p w14:paraId="299A4D8F" w14:textId="77777777" w:rsidR="003D6040" w:rsidRPr="001F59FD" w:rsidRDefault="003D6040">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-34,71%</w:t>
            </w:r>
          </w:p>
        </w:tc>
      </w:tr>
      <w:tr w:rsidR="00045F27" w:rsidRPr="001F59FD" w14:paraId="496A2545" w14:textId="77777777" w:rsidTr="00045F27">
        <w:trPr>
          <w:trHeight w:val="306"/>
        </w:trPr>
        <w:tc>
          <w:tcPr>
            <w:tcW w:w="5377" w:type="dxa"/>
            <w:tcBorders>
              <w:top w:val="nil"/>
              <w:left w:val="single" w:sz="8" w:space="0" w:color="auto"/>
              <w:bottom w:val="single" w:sz="8" w:space="0" w:color="auto"/>
              <w:right w:val="single" w:sz="8" w:space="0" w:color="auto"/>
            </w:tcBorders>
            <w:shd w:val="clear" w:color="000000" w:fill="FFFFFF"/>
            <w:vAlign w:val="center"/>
            <w:hideMark/>
          </w:tcPr>
          <w:p w14:paraId="13E9456A" w14:textId="77777777" w:rsidR="003D6040" w:rsidRPr="001F59FD" w:rsidRDefault="003D604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73900011460301018 (8114 CTA CAJA UNICA ESTADO)</w:t>
            </w:r>
          </w:p>
        </w:tc>
        <w:tc>
          <w:tcPr>
            <w:tcW w:w="1417" w:type="dxa"/>
            <w:tcBorders>
              <w:top w:val="nil"/>
              <w:left w:val="nil"/>
              <w:bottom w:val="single" w:sz="8" w:space="0" w:color="auto"/>
              <w:right w:val="single" w:sz="8" w:space="0" w:color="auto"/>
            </w:tcBorders>
            <w:shd w:val="clear" w:color="000000" w:fill="FFFFFF"/>
            <w:vAlign w:val="center"/>
            <w:hideMark/>
          </w:tcPr>
          <w:p w14:paraId="7718A39C"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1 443 032,08</w:t>
            </w:r>
          </w:p>
        </w:tc>
        <w:tc>
          <w:tcPr>
            <w:tcW w:w="1276" w:type="dxa"/>
            <w:tcBorders>
              <w:top w:val="nil"/>
              <w:left w:val="nil"/>
              <w:bottom w:val="single" w:sz="8" w:space="0" w:color="auto"/>
              <w:right w:val="single" w:sz="8" w:space="0" w:color="auto"/>
            </w:tcBorders>
            <w:shd w:val="clear" w:color="000000" w:fill="FFFFFF"/>
            <w:vAlign w:val="center"/>
            <w:hideMark/>
          </w:tcPr>
          <w:p w14:paraId="0749890B"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708 757,32</w:t>
            </w:r>
          </w:p>
        </w:tc>
        <w:tc>
          <w:tcPr>
            <w:tcW w:w="992" w:type="dxa"/>
            <w:tcBorders>
              <w:top w:val="nil"/>
              <w:left w:val="nil"/>
              <w:bottom w:val="single" w:sz="8" w:space="0" w:color="auto"/>
              <w:right w:val="single" w:sz="8" w:space="0" w:color="auto"/>
            </w:tcBorders>
            <w:shd w:val="clear" w:color="000000" w:fill="FFFFFF"/>
            <w:vAlign w:val="center"/>
            <w:hideMark/>
          </w:tcPr>
          <w:p w14:paraId="2B1B17BB" w14:textId="77777777" w:rsidR="003D6040" w:rsidRPr="001F59FD" w:rsidRDefault="003D6040">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103,60%</w:t>
            </w:r>
          </w:p>
        </w:tc>
      </w:tr>
      <w:tr w:rsidR="00045F27" w:rsidRPr="001F59FD" w14:paraId="65CFA408" w14:textId="77777777" w:rsidTr="00045F27">
        <w:trPr>
          <w:trHeight w:val="267"/>
        </w:trPr>
        <w:tc>
          <w:tcPr>
            <w:tcW w:w="5377" w:type="dxa"/>
            <w:tcBorders>
              <w:top w:val="nil"/>
              <w:left w:val="single" w:sz="8" w:space="0" w:color="auto"/>
              <w:bottom w:val="single" w:sz="8" w:space="0" w:color="auto"/>
              <w:right w:val="single" w:sz="8" w:space="0" w:color="auto"/>
            </w:tcBorders>
            <w:shd w:val="clear" w:color="000000" w:fill="FFFFFF"/>
            <w:vAlign w:val="center"/>
            <w:hideMark/>
          </w:tcPr>
          <w:p w14:paraId="082494B9" w14:textId="77777777" w:rsidR="003D6040" w:rsidRPr="001F59FD" w:rsidRDefault="003D604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73900011460301030 (CTA GRAL CAJA UNICA DEL ESTADO)</w:t>
            </w:r>
          </w:p>
        </w:tc>
        <w:tc>
          <w:tcPr>
            <w:tcW w:w="1417" w:type="dxa"/>
            <w:tcBorders>
              <w:top w:val="nil"/>
              <w:left w:val="nil"/>
              <w:bottom w:val="single" w:sz="8" w:space="0" w:color="auto"/>
              <w:right w:val="single" w:sz="8" w:space="0" w:color="auto"/>
            </w:tcBorders>
            <w:shd w:val="clear" w:color="000000" w:fill="FFFFFF"/>
            <w:vAlign w:val="center"/>
            <w:hideMark/>
          </w:tcPr>
          <w:p w14:paraId="7E6A29B6"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38 489,47</w:t>
            </w:r>
          </w:p>
        </w:tc>
        <w:tc>
          <w:tcPr>
            <w:tcW w:w="1276" w:type="dxa"/>
            <w:tcBorders>
              <w:top w:val="nil"/>
              <w:left w:val="nil"/>
              <w:bottom w:val="single" w:sz="8" w:space="0" w:color="auto"/>
              <w:right w:val="single" w:sz="8" w:space="0" w:color="auto"/>
            </w:tcBorders>
            <w:shd w:val="clear" w:color="000000" w:fill="FFFFFF"/>
            <w:vAlign w:val="center"/>
            <w:hideMark/>
          </w:tcPr>
          <w:p w14:paraId="49CF2746"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34 903,43</w:t>
            </w:r>
          </w:p>
        </w:tc>
        <w:tc>
          <w:tcPr>
            <w:tcW w:w="992" w:type="dxa"/>
            <w:tcBorders>
              <w:top w:val="nil"/>
              <w:left w:val="nil"/>
              <w:bottom w:val="single" w:sz="8" w:space="0" w:color="auto"/>
              <w:right w:val="single" w:sz="8" w:space="0" w:color="auto"/>
            </w:tcBorders>
            <w:shd w:val="clear" w:color="000000" w:fill="FFFFFF"/>
            <w:vAlign w:val="center"/>
            <w:hideMark/>
          </w:tcPr>
          <w:p w14:paraId="2B228185" w14:textId="77777777" w:rsidR="003D6040" w:rsidRPr="001F59FD" w:rsidRDefault="003D6040">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10,27%</w:t>
            </w:r>
          </w:p>
        </w:tc>
      </w:tr>
      <w:tr w:rsidR="00045F27" w:rsidRPr="001F59FD" w14:paraId="47134F70" w14:textId="77777777" w:rsidTr="00045F27">
        <w:trPr>
          <w:trHeight w:val="275"/>
        </w:trPr>
        <w:tc>
          <w:tcPr>
            <w:tcW w:w="5377" w:type="dxa"/>
            <w:tcBorders>
              <w:top w:val="nil"/>
              <w:left w:val="single" w:sz="8" w:space="0" w:color="auto"/>
              <w:bottom w:val="single" w:sz="8" w:space="0" w:color="auto"/>
              <w:right w:val="single" w:sz="8" w:space="0" w:color="auto"/>
            </w:tcBorders>
            <w:shd w:val="clear" w:color="000000" w:fill="FFFFFF"/>
            <w:vAlign w:val="center"/>
            <w:hideMark/>
          </w:tcPr>
          <w:p w14:paraId="69D4A324" w14:textId="77777777" w:rsidR="003D6040" w:rsidRPr="001F59FD" w:rsidRDefault="003D604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73911360300019081 (RED DE CUIDO - FODESAF)</w:t>
            </w:r>
          </w:p>
        </w:tc>
        <w:tc>
          <w:tcPr>
            <w:tcW w:w="1417" w:type="dxa"/>
            <w:tcBorders>
              <w:top w:val="nil"/>
              <w:left w:val="nil"/>
              <w:bottom w:val="single" w:sz="8" w:space="0" w:color="auto"/>
              <w:right w:val="single" w:sz="8" w:space="0" w:color="auto"/>
            </w:tcBorders>
            <w:shd w:val="clear" w:color="000000" w:fill="FFFFFF"/>
            <w:vAlign w:val="center"/>
            <w:hideMark/>
          </w:tcPr>
          <w:p w14:paraId="1D838CEC"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0,00</w:t>
            </w:r>
          </w:p>
        </w:tc>
        <w:tc>
          <w:tcPr>
            <w:tcW w:w="1276" w:type="dxa"/>
            <w:tcBorders>
              <w:top w:val="nil"/>
              <w:left w:val="nil"/>
              <w:bottom w:val="single" w:sz="8" w:space="0" w:color="auto"/>
              <w:right w:val="single" w:sz="8" w:space="0" w:color="auto"/>
            </w:tcBorders>
            <w:shd w:val="clear" w:color="000000" w:fill="FFFFFF"/>
            <w:vAlign w:val="center"/>
            <w:hideMark/>
          </w:tcPr>
          <w:p w14:paraId="5AC20257"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7 131,55</w:t>
            </w:r>
          </w:p>
        </w:tc>
        <w:tc>
          <w:tcPr>
            <w:tcW w:w="992" w:type="dxa"/>
            <w:tcBorders>
              <w:top w:val="nil"/>
              <w:left w:val="nil"/>
              <w:bottom w:val="single" w:sz="8" w:space="0" w:color="auto"/>
              <w:right w:val="single" w:sz="8" w:space="0" w:color="auto"/>
            </w:tcBorders>
            <w:shd w:val="clear" w:color="000000" w:fill="FFFFFF"/>
            <w:vAlign w:val="center"/>
            <w:hideMark/>
          </w:tcPr>
          <w:p w14:paraId="5FE09DD1" w14:textId="77777777" w:rsidR="003D6040" w:rsidRPr="001F59FD" w:rsidRDefault="003D6040">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-100,00%</w:t>
            </w:r>
          </w:p>
        </w:tc>
      </w:tr>
      <w:tr w:rsidR="00045F27" w:rsidRPr="001F59FD" w14:paraId="1450C93B" w14:textId="77777777" w:rsidTr="00045F27">
        <w:trPr>
          <w:trHeight w:val="312"/>
        </w:trPr>
        <w:tc>
          <w:tcPr>
            <w:tcW w:w="5377" w:type="dxa"/>
            <w:tcBorders>
              <w:top w:val="nil"/>
              <w:left w:val="single" w:sz="8" w:space="0" w:color="auto"/>
              <w:bottom w:val="single" w:sz="8" w:space="0" w:color="auto"/>
              <w:right w:val="single" w:sz="8" w:space="0" w:color="auto"/>
            </w:tcBorders>
            <w:shd w:val="clear" w:color="000000" w:fill="FFFFFF"/>
            <w:vAlign w:val="center"/>
            <w:hideMark/>
          </w:tcPr>
          <w:p w14:paraId="4ADB66D6" w14:textId="77777777" w:rsidR="003D6040" w:rsidRPr="001F59FD" w:rsidRDefault="003D604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73911360300039236 CTA CAJA UNICA ESTADO (RECURSOS PROPIOS)</w:t>
            </w:r>
          </w:p>
        </w:tc>
        <w:tc>
          <w:tcPr>
            <w:tcW w:w="1417" w:type="dxa"/>
            <w:tcBorders>
              <w:top w:val="nil"/>
              <w:left w:val="nil"/>
              <w:bottom w:val="single" w:sz="8" w:space="0" w:color="auto"/>
              <w:right w:val="single" w:sz="8" w:space="0" w:color="auto"/>
            </w:tcBorders>
            <w:shd w:val="clear" w:color="000000" w:fill="FFFFFF"/>
            <w:vAlign w:val="center"/>
            <w:hideMark/>
          </w:tcPr>
          <w:p w14:paraId="5E04EFD7"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731,67</w:t>
            </w:r>
          </w:p>
        </w:tc>
        <w:tc>
          <w:tcPr>
            <w:tcW w:w="1276" w:type="dxa"/>
            <w:tcBorders>
              <w:top w:val="nil"/>
              <w:left w:val="nil"/>
              <w:bottom w:val="single" w:sz="8" w:space="0" w:color="auto"/>
              <w:right w:val="single" w:sz="8" w:space="0" w:color="auto"/>
            </w:tcBorders>
            <w:shd w:val="clear" w:color="000000" w:fill="FFFFFF"/>
            <w:vAlign w:val="center"/>
            <w:hideMark/>
          </w:tcPr>
          <w:p w14:paraId="7E71EB9C"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115,27</w:t>
            </w:r>
          </w:p>
        </w:tc>
        <w:tc>
          <w:tcPr>
            <w:tcW w:w="992" w:type="dxa"/>
            <w:tcBorders>
              <w:top w:val="nil"/>
              <w:left w:val="nil"/>
              <w:bottom w:val="single" w:sz="8" w:space="0" w:color="auto"/>
              <w:right w:val="single" w:sz="8" w:space="0" w:color="auto"/>
            </w:tcBorders>
            <w:shd w:val="clear" w:color="000000" w:fill="FFFFFF"/>
            <w:vAlign w:val="center"/>
            <w:hideMark/>
          </w:tcPr>
          <w:p w14:paraId="7368BE13" w14:textId="77777777" w:rsidR="003D6040" w:rsidRPr="001F59FD" w:rsidRDefault="003D6040">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534,74%</w:t>
            </w:r>
          </w:p>
        </w:tc>
      </w:tr>
      <w:tr w:rsidR="00045F27" w:rsidRPr="001F59FD" w14:paraId="5DF5AF78" w14:textId="77777777" w:rsidTr="00045F27">
        <w:trPr>
          <w:trHeight w:val="300"/>
        </w:trPr>
        <w:tc>
          <w:tcPr>
            <w:tcW w:w="5377" w:type="dxa"/>
            <w:tcBorders>
              <w:top w:val="nil"/>
              <w:left w:val="single" w:sz="8" w:space="0" w:color="auto"/>
              <w:bottom w:val="single" w:sz="8" w:space="0" w:color="auto"/>
              <w:right w:val="single" w:sz="8" w:space="0" w:color="auto"/>
            </w:tcBorders>
            <w:shd w:val="clear" w:color="000000" w:fill="FFFFFF"/>
            <w:vAlign w:val="center"/>
            <w:hideMark/>
          </w:tcPr>
          <w:p w14:paraId="7A448651" w14:textId="28F8F111" w:rsidR="00045F27" w:rsidRPr="001F59FD" w:rsidRDefault="003D6040" w:rsidP="00045F27">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Cuenta Caja Única del Estado CR 4073911360300078288 Préstamo I</w:t>
            </w:r>
          </w:p>
        </w:tc>
        <w:tc>
          <w:tcPr>
            <w:tcW w:w="1417" w:type="dxa"/>
            <w:tcBorders>
              <w:top w:val="nil"/>
              <w:left w:val="nil"/>
              <w:bottom w:val="single" w:sz="8" w:space="0" w:color="auto"/>
              <w:right w:val="single" w:sz="8" w:space="0" w:color="auto"/>
            </w:tcBorders>
            <w:shd w:val="clear" w:color="000000" w:fill="FFFFFF"/>
            <w:vAlign w:val="center"/>
            <w:hideMark/>
          </w:tcPr>
          <w:p w14:paraId="31E1BFDF"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9 715,94</w:t>
            </w:r>
          </w:p>
        </w:tc>
        <w:tc>
          <w:tcPr>
            <w:tcW w:w="1276" w:type="dxa"/>
            <w:tcBorders>
              <w:top w:val="nil"/>
              <w:left w:val="nil"/>
              <w:bottom w:val="single" w:sz="8" w:space="0" w:color="auto"/>
              <w:right w:val="single" w:sz="8" w:space="0" w:color="auto"/>
            </w:tcBorders>
            <w:shd w:val="clear" w:color="000000" w:fill="FFFFFF"/>
            <w:vAlign w:val="center"/>
            <w:hideMark/>
          </w:tcPr>
          <w:p w14:paraId="3C8A9DF6"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30 734,48</w:t>
            </w:r>
          </w:p>
        </w:tc>
        <w:tc>
          <w:tcPr>
            <w:tcW w:w="992" w:type="dxa"/>
            <w:tcBorders>
              <w:top w:val="nil"/>
              <w:left w:val="nil"/>
              <w:bottom w:val="single" w:sz="8" w:space="0" w:color="auto"/>
              <w:right w:val="single" w:sz="8" w:space="0" w:color="auto"/>
            </w:tcBorders>
            <w:shd w:val="clear" w:color="000000" w:fill="FFFFFF"/>
            <w:vAlign w:val="center"/>
            <w:hideMark/>
          </w:tcPr>
          <w:p w14:paraId="2CDAB8F1" w14:textId="77777777" w:rsidR="003D6040" w:rsidRPr="001F59FD" w:rsidRDefault="003D6040">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-68,39%</w:t>
            </w:r>
          </w:p>
        </w:tc>
      </w:tr>
      <w:tr w:rsidR="00045F27" w:rsidRPr="001F59FD" w14:paraId="3E070E70" w14:textId="77777777" w:rsidTr="00045F27">
        <w:trPr>
          <w:trHeight w:val="40"/>
        </w:trPr>
        <w:tc>
          <w:tcPr>
            <w:tcW w:w="5377" w:type="dxa"/>
            <w:tcBorders>
              <w:top w:val="nil"/>
              <w:left w:val="single" w:sz="8" w:space="0" w:color="auto"/>
              <w:bottom w:val="single" w:sz="8" w:space="0" w:color="auto"/>
              <w:right w:val="single" w:sz="8" w:space="0" w:color="auto"/>
            </w:tcBorders>
            <w:shd w:val="clear" w:color="000000" w:fill="FFFFFF"/>
            <w:vAlign w:val="center"/>
            <w:hideMark/>
          </w:tcPr>
          <w:p w14:paraId="35597818" w14:textId="77777777" w:rsidR="003D6040" w:rsidRPr="001F59FD" w:rsidRDefault="003D6040">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Cuenta Caja Única CR88073930603000032221 Impuesto al Cemento</w:t>
            </w:r>
          </w:p>
        </w:tc>
        <w:tc>
          <w:tcPr>
            <w:tcW w:w="1417" w:type="dxa"/>
            <w:tcBorders>
              <w:top w:val="nil"/>
              <w:left w:val="nil"/>
              <w:bottom w:val="single" w:sz="8" w:space="0" w:color="auto"/>
              <w:right w:val="single" w:sz="8" w:space="0" w:color="auto"/>
            </w:tcBorders>
            <w:shd w:val="clear" w:color="000000" w:fill="FFFFFF"/>
            <w:vAlign w:val="center"/>
            <w:hideMark/>
          </w:tcPr>
          <w:p w14:paraId="446100F8"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30 881,94</w:t>
            </w:r>
          </w:p>
        </w:tc>
        <w:tc>
          <w:tcPr>
            <w:tcW w:w="1276" w:type="dxa"/>
            <w:tcBorders>
              <w:top w:val="nil"/>
              <w:left w:val="nil"/>
              <w:bottom w:val="single" w:sz="8" w:space="0" w:color="auto"/>
              <w:right w:val="single" w:sz="8" w:space="0" w:color="auto"/>
            </w:tcBorders>
            <w:shd w:val="clear" w:color="000000" w:fill="FFFFFF"/>
            <w:vAlign w:val="center"/>
            <w:hideMark/>
          </w:tcPr>
          <w:p w14:paraId="586EF22C"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0,00</w:t>
            </w:r>
          </w:p>
        </w:tc>
        <w:tc>
          <w:tcPr>
            <w:tcW w:w="992" w:type="dxa"/>
            <w:tcBorders>
              <w:top w:val="nil"/>
              <w:left w:val="nil"/>
              <w:bottom w:val="single" w:sz="8" w:space="0" w:color="auto"/>
              <w:right w:val="single" w:sz="8" w:space="0" w:color="auto"/>
            </w:tcBorders>
            <w:shd w:val="clear" w:color="000000" w:fill="FFFFFF"/>
            <w:vAlign w:val="center"/>
            <w:hideMark/>
          </w:tcPr>
          <w:p w14:paraId="334D7826" w14:textId="77777777" w:rsidR="003D6040" w:rsidRPr="001F59FD" w:rsidRDefault="003D6040">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0,00%</w:t>
            </w:r>
          </w:p>
        </w:tc>
      </w:tr>
      <w:tr w:rsidR="00045F27" w:rsidRPr="001F59FD" w14:paraId="1E3F2A3D" w14:textId="77777777" w:rsidTr="00045F27">
        <w:trPr>
          <w:trHeight w:val="300"/>
        </w:trPr>
        <w:tc>
          <w:tcPr>
            <w:tcW w:w="5377" w:type="dxa"/>
            <w:tcBorders>
              <w:top w:val="nil"/>
              <w:left w:val="single" w:sz="8" w:space="0" w:color="auto"/>
              <w:bottom w:val="single" w:sz="12" w:space="0" w:color="auto"/>
              <w:right w:val="single" w:sz="8" w:space="0" w:color="auto"/>
            </w:tcBorders>
            <w:shd w:val="clear" w:color="000000" w:fill="FFFFFF"/>
            <w:vAlign w:val="center"/>
            <w:hideMark/>
          </w:tcPr>
          <w:p w14:paraId="2FC1C737" w14:textId="77777777" w:rsidR="003D6040" w:rsidRPr="001F59FD" w:rsidRDefault="003D6040">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TOTAL</w:t>
            </w:r>
          </w:p>
        </w:tc>
        <w:tc>
          <w:tcPr>
            <w:tcW w:w="1417" w:type="dxa"/>
            <w:tcBorders>
              <w:top w:val="nil"/>
              <w:left w:val="nil"/>
              <w:bottom w:val="single" w:sz="12" w:space="0" w:color="auto"/>
              <w:right w:val="single" w:sz="8" w:space="0" w:color="auto"/>
            </w:tcBorders>
            <w:shd w:val="clear" w:color="000000" w:fill="FFFFFF"/>
            <w:vAlign w:val="center"/>
            <w:hideMark/>
          </w:tcPr>
          <w:p w14:paraId="38044B5E" w14:textId="77777777" w:rsidR="003D6040" w:rsidRPr="001F59FD" w:rsidRDefault="003D6040">
            <w:pPr>
              <w:jc w:val="right"/>
              <w:rPr>
                <w:rFonts w:ascii="Arial Narrow" w:hAnsi="Arial Narrow" w:cs="Arial"/>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Arial"/>
                <w:b/>
                <w:bCs/>
                <w:color w:val="000000"/>
                <w:sz w:val="20"/>
                <w:szCs w:val="20"/>
                <w:lang w:val="es-CR"/>
              </w:rPr>
              <w:t>1 580 267,70</w:t>
            </w:r>
          </w:p>
        </w:tc>
        <w:tc>
          <w:tcPr>
            <w:tcW w:w="1276" w:type="dxa"/>
            <w:tcBorders>
              <w:top w:val="nil"/>
              <w:left w:val="nil"/>
              <w:bottom w:val="single" w:sz="12" w:space="0" w:color="auto"/>
              <w:right w:val="single" w:sz="8" w:space="0" w:color="auto"/>
            </w:tcBorders>
            <w:shd w:val="clear" w:color="000000" w:fill="FFFFFF"/>
            <w:vAlign w:val="center"/>
            <w:hideMark/>
          </w:tcPr>
          <w:p w14:paraId="17CC2C71" w14:textId="77777777" w:rsidR="003D6040" w:rsidRPr="001F59FD" w:rsidRDefault="003D6040">
            <w:pPr>
              <w:jc w:val="right"/>
              <w:rPr>
                <w:rFonts w:ascii="Arial Narrow" w:hAnsi="Arial Narrow" w:cs="Arial"/>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Arial"/>
                <w:b/>
                <w:bCs/>
                <w:color w:val="000000"/>
                <w:sz w:val="20"/>
                <w:szCs w:val="20"/>
                <w:lang w:val="es-CR"/>
              </w:rPr>
              <w:t>869 581,74</w:t>
            </w:r>
          </w:p>
        </w:tc>
        <w:tc>
          <w:tcPr>
            <w:tcW w:w="992" w:type="dxa"/>
            <w:tcBorders>
              <w:top w:val="nil"/>
              <w:left w:val="nil"/>
              <w:bottom w:val="single" w:sz="12" w:space="0" w:color="auto"/>
              <w:right w:val="single" w:sz="8" w:space="0" w:color="auto"/>
            </w:tcBorders>
            <w:shd w:val="clear" w:color="000000" w:fill="FFFFFF"/>
            <w:vAlign w:val="center"/>
            <w:hideMark/>
          </w:tcPr>
          <w:p w14:paraId="0ED1B5FB" w14:textId="77777777" w:rsidR="003D6040" w:rsidRPr="001F59FD" w:rsidRDefault="003D6040">
            <w:pPr>
              <w:jc w:val="right"/>
              <w:rPr>
                <w:rFonts w:ascii="Arial Narrow" w:hAnsi="Arial Narrow" w:cs="Arial"/>
                <w:b/>
                <w:bCs/>
                <w:color w:val="000000"/>
                <w:sz w:val="20"/>
                <w:szCs w:val="20"/>
                <w:lang w:val="es-CR"/>
              </w:rPr>
            </w:pPr>
            <w:r w:rsidRPr="001F59FD">
              <w:rPr>
                <w:rFonts w:ascii="Arial Narrow" w:hAnsi="Arial Narrow" w:cs="Arial"/>
                <w:b/>
                <w:bCs/>
                <w:color w:val="000000"/>
                <w:sz w:val="20"/>
                <w:szCs w:val="20"/>
                <w:lang w:val="es-CR"/>
              </w:rPr>
              <w:t>81,73%</w:t>
            </w:r>
          </w:p>
        </w:tc>
      </w:tr>
    </w:tbl>
    <w:p w14:paraId="5C3CDB64" w14:textId="5284FD1A" w:rsidR="007C4B1C" w:rsidRPr="001F59FD" w:rsidRDefault="007C4B1C" w:rsidP="007C4B1C">
      <w:pPr>
        <w:spacing w:before="240"/>
        <w:rPr>
          <w:rFonts w:ascii="Arial Narrow" w:hAnsi="Arial Narrow"/>
          <w:lang w:val="es-CR" w:eastAsia="es-ES"/>
        </w:rPr>
      </w:pPr>
      <w:r w:rsidRPr="001F59FD">
        <w:rPr>
          <w:rFonts w:ascii="Arial Narrow" w:hAnsi="Arial Narrow"/>
          <w:lang w:val="es-CR" w:eastAsia="es-ES"/>
        </w:rPr>
        <w:lastRenderedPageBreak/>
        <w:t>Detalle de Caja</w:t>
      </w:r>
      <w:r w:rsidR="00D602CA" w:rsidRPr="001F59FD">
        <w:rPr>
          <w:rFonts w:ascii="Arial Narrow" w:hAnsi="Arial Narrow"/>
          <w:lang w:val="es-CR" w:eastAsia="es-ES"/>
        </w:rPr>
        <w:t>s</w:t>
      </w:r>
      <w:r w:rsidRPr="001F59FD">
        <w:rPr>
          <w:rFonts w:ascii="Arial Narrow" w:hAnsi="Arial Narrow"/>
          <w:lang w:val="es-CR" w:eastAsia="es-ES"/>
        </w:rPr>
        <w:t xml:space="preserve"> </w:t>
      </w:r>
      <w:r w:rsidR="00D602CA" w:rsidRPr="001F59FD">
        <w:rPr>
          <w:rFonts w:ascii="Arial Narrow" w:hAnsi="Arial Narrow"/>
          <w:lang w:val="es-CR" w:eastAsia="es-ES"/>
        </w:rPr>
        <w:t>Chicas y Fondos de Inversión</w:t>
      </w:r>
      <w:r w:rsidR="002021E5" w:rsidRPr="001F59FD">
        <w:rPr>
          <w:rFonts w:ascii="Arial Narrow" w:hAnsi="Arial Narrow"/>
          <w:lang w:val="es-CR" w:eastAsia="es-ES"/>
        </w:rPr>
        <w:t>:</w:t>
      </w:r>
    </w:p>
    <w:p w14:paraId="109D2863" w14:textId="77777777" w:rsidR="002021E5" w:rsidRPr="001F59FD" w:rsidRDefault="002021E5" w:rsidP="002021E5">
      <w:pPr>
        <w:rPr>
          <w:rFonts w:ascii="Arial Narrow" w:hAnsi="Arial Narrow"/>
          <w:lang w:val="es-CR" w:eastAsia="es-ES"/>
        </w:rPr>
      </w:pPr>
    </w:p>
    <w:tbl>
      <w:tblPr>
        <w:tblW w:w="5812" w:type="dxa"/>
        <w:tblInd w:w="-10" w:type="dxa"/>
        <w:tblCellMar>
          <w:left w:w="70" w:type="dxa"/>
          <w:right w:w="70" w:type="dxa"/>
        </w:tblCellMar>
        <w:tblLook w:val="04A0" w:firstRow="1" w:lastRow="0" w:firstColumn="1" w:lastColumn="0" w:noHBand="0" w:noVBand="1"/>
      </w:tblPr>
      <w:tblGrid>
        <w:gridCol w:w="1497"/>
        <w:gridCol w:w="4315"/>
      </w:tblGrid>
      <w:tr w:rsidR="002021E5" w:rsidRPr="001F59FD" w14:paraId="15D0A746" w14:textId="77777777" w:rsidTr="002021E5">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305ACD7D" w14:textId="52EEBF10" w:rsidR="002021E5" w:rsidRPr="001F59FD" w:rsidRDefault="002021E5" w:rsidP="003B079E">
            <w:pP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Cuentas </w:t>
            </w:r>
          </w:p>
        </w:tc>
        <w:tc>
          <w:tcPr>
            <w:tcW w:w="4315" w:type="dxa"/>
            <w:tcBorders>
              <w:top w:val="single" w:sz="8" w:space="0" w:color="auto"/>
              <w:left w:val="nil"/>
              <w:bottom w:val="single" w:sz="6" w:space="0" w:color="auto"/>
              <w:right w:val="single" w:sz="8" w:space="0" w:color="auto"/>
            </w:tcBorders>
            <w:shd w:val="clear" w:color="000000" w:fill="366092"/>
            <w:vAlign w:val="center"/>
            <w:hideMark/>
          </w:tcPr>
          <w:p w14:paraId="2689F6E0" w14:textId="77777777" w:rsidR="002021E5" w:rsidRPr="001F59FD" w:rsidRDefault="002021E5" w:rsidP="003B079E">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Descripción </w:t>
            </w:r>
          </w:p>
        </w:tc>
      </w:tr>
      <w:tr w:rsidR="002021E5" w:rsidRPr="001F59FD" w14:paraId="76BF35D2" w14:textId="77777777" w:rsidTr="002021E5">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ADEF3E" w14:textId="46C3DBE4" w:rsidR="002021E5" w:rsidRPr="001F59FD" w:rsidRDefault="002021E5" w:rsidP="003B079E">
            <w:pPr>
              <w:rPr>
                <w:rFonts w:ascii="Arial Narrow" w:hAnsi="Arial Narrow" w:cs="Calibri"/>
                <w:b/>
                <w:bCs/>
                <w:color w:val="000000"/>
                <w:sz w:val="22"/>
                <w:szCs w:val="22"/>
                <w:lang w:val="es-CR"/>
              </w:rPr>
            </w:pPr>
            <w:r w:rsidRPr="001F59FD">
              <w:rPr>
                <w:rFonts w:ascii="Arial Narrow" w:hAnsi="Arial Narrow" w:cs="Calibri"/>
                <w:b/>
                <w:bCs/>
                <w:color w:val="000000"/>
                <w:sz w:val="22"/>
                <w:szCs w:val="22"/>
                <w:lang w:val="es-CR"/>
              </w:rPr>
              <w:t>1.1.1.01.03.01.</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BFC397" w14:textId="3525ECDC" w:rsidR="002021E5" w:rsidRPr="001F59FD" w:rsidRDefault="002021E5" w:rsidP="003B079E">
            <w:pPr>
              <w:rPr>
                <w:rFonts w:ascii="Arial Narrow" w:hAnsi="Arial Narrow" w:cs="Calibri"/>
                <w:b/>
                <w:bCs/>
                <w:color w:val="000000"/>
                <w:sz w:val="22"/>
                <w:szCs w:val="22"/>
                <w:lang w:val="es-CR" w:eastAsia="es-CR"/>
              </w:rPr>
            </w:pPr>
            <w:r w:rsidRPr="001F59FD">
              <w:rPr>
                <w:rFonts w:ascii="Arial Narrow" w:hAnsi="Arial Narrow" w:cs="Calibri"/>
                <w:b/>
                <w:bCs/>
                <w:color w:val="000000"/>
                <w:sz w:val="22"/>
                <w:szCs w:val="22"/>
                <w:lang w:val="es-CR" w:eastAsia="es-CR"/>
              </w:rPr>
              <w:t>Cajas Chicas</w:t>
            </w:r>
          </w:p>
        </w:tc>
      </w:tr>
      <w:tr w:rsidR="002021E5" w:rsidRPr="001F59FD" w14:paraId="3820E957" w14:textId="77777777" w:rsidTr="002021E5">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9B1E5C7" w14:textId="7F23B39D" w:rsidR="002021E5" w:rsidRPr="001F59FD" w:rsidRDefault="002021E5" w:rsidP="003B079E">
            <w:pPr>
              <w:rPr>
                <w:rFonts w:ascii="Arial Narrow" w:hAnsi="Arial Narrow" w:cs="Calibri"/>
                <w:b/>
                <w:bCs/>
                <w:color w:val="000000"/>
                <w:sz w:val="22"/>
                <w:szCs w:val="22"/>
                <w:lang w:val="es-CR"/>
              </w:rPr>
            </w:pPr>
            <w:r w:rsidRPr="001F59FD">
              <w:rPr>
                <w:rFonts w:ascii="Arial Narrow" w:hAnsi="Arial Narrow" w:cs="Calibri"/>
                <w:b/>
                <w:bCs/>
                <w:color w:val="000000"/>
                <w:sz w:val="22"/>
                <w:szCs w:val="22"/>
                <w:lang w:val="es-CR"/>
              </w:rPr>
              <w:t>1.1.1.01.03.02.</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tcPr>
          <w:p w14:paraId="28C8BDAA" w14:textId="581E8880" w:rsidR="002021E5" w:rsidRPr="001F59FD" w:rsidRDefault="002021E5" w:rsidP="003B079E">
            <w:pPr>
              <w:rPr>
                <w:rFonts w:ascii="Arial Narrow" w:hAnsi="Arial Narrow" w:cs="Calibri"/>
                <w:b/>
                <w:bCs/>
                <w:color w:val="000000"/>
                <w:sz w:val="22"/>
                <w:szCs w:val="22"/>
                <w:lang w:val="es-CR" w:eastAsia="es-CR"/>
              </w:rPr>
            </w:pPr>
            <w:r w:rsidRPr="001F59FD">
              <w:rPr>
                <w:rFonts w:ascii="Arial Narrow" w:hAnsi="Arial Narrow" w:cs="Calibri"/>
                <w:b/>
                <w:bCs/>
                <w:color w:val="000000"/>
                <w:sz w:val="22"/>
                <w:szCs w:val="22"/>
                <w:lang w:val="es-CR" w:eastAsia="es-CR"/>
              </w:rPr>
              <w:t>Fondos Rotatorios</w:t>
            </w:r>
          </w:p>
        </w:tc>
      </w:tr>
      <w:tr w:rsidR="002021E5" w:rsidRPr="001F59FD" w14:paraId="3931A504" w14:textId="77777777" w:rsidTr="002021E5">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1B1216F" w14:textId="7CBE417F" w:rsidR="002021E5" w:rsidRPr="001F59FD" w:rsidRDefault="002021E5" w:rsidP="003B079E">
            <w:pPr>
              <w:rPr>
                <w:rFonts w:ascii="Arial Narrow" w:hAnsi="Arial Narrow" w:cs="Calibri"/>
                <w:b/>
                <w:bCs/>
                <w:color w:val="000000"/>
                <w:sz w:val="22"/>
                <w:szCs w:val="22"/>
                <w:lang w:val="es-CR"/>
              </w:rPr>
            </w:pPr>
            <w:r w:rsidRPr="001F59FD">
              <w:rPr>
                <w:rFonts w:ascii="Arial Narrow" w:hAnsi="Arial Narrow" w:cs="Calibri"/>
                <w:b/>
                <w:bCs/>
                <w:color w:val="000000"/>
                <w:sz w:val="22"/>
                <w:szCs w:val="22"/>
                <w:lang w:val="es-CR"/>
              </w:rPr>
              <w:t>1.1.1.02.99.02.</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tcPr>
          <w:p w14:paraId="735C5B90" w14:textId="56F5E748" w:rsidR="002021E5" w:rsidRPr="001F59FD" w:rsidRDefault="002021E5" w:rsidP="003B079E">
            <w:pPr>
              <w:rPr>
                <w:rFonts w:ascii="Arial Narrow" w:hAnsi="Arial Narrow" w:cs="Calibri"/>
                <w:b/>
                <w:bCs/>
                <w:color w:val="000000"/>
                <w:sz w:val="22"/>
                <w:szCs w:val="22"/>
                <w:lang w:val="es-CR" w:eastAsia="es-CR"/>
              </w:rPr>
            </w:pPr>
            <w:r w:rsidRPr="001F59FD">
              <w:rPr>
                <w:rFonts w:ascii="Arial Narrow" w:hAnsi="Arial Narrow" w:cs="Calibri"/>
                <w:b/>
                <w:bCs/>
                <w:color w:val="000000"/>
                <w:sz w:val="22"/>
                <w:szCs w:val="22"/>
                <w:lang w:val="es-CR" w:eastAsia="es-CR"/>
              </w:rPr>
              <w:t>Otros equivalentes de efectivo en el sector público interno</w:t>
            </w:r>
          </w:p>
        </w:tc>
      </w:tr>
    </w:tbl>
    <w:p w14:paraId="33583E87" w14:textId="77777777" w:rsidR="00D602CA" w:rsidRPr="001F59FD" w:rsidRDefault="00D602CA" w:rsidP="00C245EA">
      <w:pPr>
        <w:rPr>
          <w:rFonts w:ascii="Arial Narrow" w:hAnsi="Arial Narrow"/>
          <w:lang w:val="es-CR" w:eastAsia="es-ES"/>
        </w:rPr>
      </w:pPr>
    </w:p>
    <w:tbl>
      <w:tblPr>
        <w:tblW w:w="7361" w:type="dxa"/>
        <w:tblLayout w:type="fixed"/>
        <w:tblLook w:val="04A0" w:firstRow="1" w:lastRow="0" w:firstColumn="1" w:lastColumn="0" w:noHBand="0" w:noVBand="1"/>
      </w:tblPr>
      <w:tblGrid>
        <w:gridCol w:w="3800"/>
        <w:gridCol w:w="1293"/>
        <w:gridCol w:w="1276"/>
        <w:gridCol w:w="992"/>
      </w:tblGrid>
      <w:tr w:rsidR="003D6040" w:rsidRPr="001F59FD" w14:paraId="41CA3AFD" w14:textId="77777777" w:rsidTr="003D6040">
        <w:trPr>
          <w:trHeight w:val="470"/>
        </w:trPr>
        <w:tc>
          <w:tcPr>
            <w:tcW w:w="3800" w:type="dxa"/>
            <w:tcBorders>
              <w:top w:val="single" w:sz="8" w:space="0" w:color="auto"/>
              <w:left w:val="single" w:sz="8" w:space="0" w:color="auto"/>
              <w:bottom w:val="nil"/>
              <w:right w:val="single" w:sz="8" w:space="0" w:color="auto"/>
            </w:tcBorders>
            <w:shd w:val="clear" w:color="000000" w:fill="366092"/>
            <w:vAlign w:val="center"/>
            <w:hideMark/>
          </w:tcPr>
          <w:p w14:paraId="479E0077" w14:textId="77777777" w:rsidR="003D6040" w:rsidRPr="001F59FD" w:rsidRDefault="003D604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Entidad </w:t>
            </w:r>
          </w:p>
        </w:tc>
        <w:tc>
          <w:tcPr>
            <w:tcW w:w="1293" w:type="dxa"/>
            <w:tcBorders>
              <w:top w:val="single" w:sz="8" w:space="0" w:color="auto"/>
              <w:left w:val="nil"/>
              <w:bottom w:val="single" w:sz="8" w:space="0" w:color="auto"/>
              <w:right w:val="single" w:sz="8" w:space="0" w:color="auto"/>
            </w:tcBorders>
            <w:shd w:val="clear" w:color="000000" w:fill="366092"/>
            <w:vAlign w:val="center"/>
            <w:hideMark/>
          </w:tcPr>
          <w:p w14:paraId="1384AAA7" w14:textId="77777777" w:rsidR="003D6040" w:rsidRPr="001F59FD" w:rsidRDefault="003D604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Actual</w:t>
            </w:r>
          </w:p>
        </w:tc>
        <w:tc>
          <w:tcPr>
            <w:tcW w:w="1276" w:type="dxa"/>
            <w:tcBorders>
              <w:top w:val="single" w:sz="8" w:space="0" w:color="auto"/>
              <w:left w:val="nil"/>
              <w:bottom w:val="single" w:sz="8" w:space="0" w:color="auto"/>
              <w:right w:val="single" w:sz="8" w:space="0" w:color="auto"/>
            </w:tcBorders>
            <w:shd w:val="clear" w:color="000000" w:fill="366092"/>
            <w:vAlign w:val="center"/>
            <w:hideMark/>
          </w:tcPr>
          <w:p w14:paraId="63937ED7" w14:textId="77777777" w:rsidR="003D6040" w:rsidRPr="001F59FD" w:rsidRDefault="003D604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Anterior</w:t>
            </w:r>
          </w:p>
        </w:tc>
        <w:tc>
          <w:tcPr>
            <w:tcW w:w="992" w:type="dxa"/>
            <w:tcBorders>
              <w:top w:val="single" w:sz="8" w:space="0" w:color="auto"/>
              <w:left w:val="nil"/>
              <w:bottom w:val="single" w:sz="8" w:space="0" w:color="auto"/>
              <w:right w:val="single" w:sz="8" w:space="0" w:color="auto"/>
            </w:tcBorders>
            <w:shd w:val="clear" w:color="000000" w:fill="366092"/>
            <w:vAlign w:val="center"/>
            <w:hideMark/>
          </w:tcPr>
          <w:p w14:paraId="2C75E476" w14:textId="77777777" w:rsidR="003D6040" w:rsidRPr="001F59FD" w:rsidRDefault="003D604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Diferencia %</w:t>
            </w:r>
          </w:p>
        </w:tc>
      </w:tr>
      <w:tr w:rsidR="003D6040" w:rsidRPr="001F59FD" w14:paraId="160D18AD" w14:textId="77777777" w:rsidTr="003D6040">
        <w:trPr>
          <w:trHeight w:val="300"/>
        </w:trPr>
        <w:tc>
          <w:tcPr>
            <w:tcW w:w="38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645D7A0" w14:textId="77777777" w:rsidR="003D6040" w:rsidRPr="001F59FD" w:rsidRDefault="003D6040">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Cajas Chicas en el País</w:t>
            </w:r>
          </w:p>
        </w:tc>
        <w:tc>
          <w:tcPr>
            <w:tcW w:w="1293" w:type="dxa"/>
            <w:tcBorders>
              <w:top w:val="nil"/>
              <w:left w:val="nil"/>
              <w:bottom w:val="single" w:sz="8" w:space="0" w:color="auto"/>
              <w:right w:val="single" w:sz="8" w:space="0" w:color="auto"/>
            </w:tcBorders>
            <w:shd w:val="clear" w:color="000000" w:fill="FFFFFF"/>
            <w:vAlign w:val="center"/>
            <w:hideMark/>
          </w:tcPr>
          <w:p w14:paraId="406DD530" w14:textId="77777777" w:rsidR="003D6040" w:rsidRPr="001F59FD" w:rsidRDefault="003D6040">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2 250,00</w:t>
            </w:r>
          </w:p>
        </w:tc>
        <w:tc>
          <w:tcPr>
            <w:tcW w:w="1276" w:type="dxa"/>
            <w:tcBorders>
              <w:top w:val="nil"/>
              <w:left w:val="nil"/>
              <w:bottom w:val="single" w:sz="8" w:space="0" w:color="auto"/>
              <w:right w:val="single" w:sz="8" w:space="0" w:color="auto"/>
            </w:tcBorders>
            <w:shd w:val="clear" w:color="000000" w:fill="FFFFFF"/>
            <w:vAlign w:val="center"/>
            <w:hideMark/>
          </w:tcPr>
          <w:p w14:paraId="509877E4" w14:textId="77777777" w:rsidR="003D6040" w:rsidRPr="001F59FD" w:rsidRDefault="003D6040">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450,00</w:t>
            </w:r>
          </w:p>
        </w:tc>
        <w:tc>
          <w:tcPr>
            <w:tcW w:w="992" w:type="dxa"/>
            <w:tcBorders>
              <w:top w:val="nil"/>
              <w:left w:val="nil"/>
              <w:bottom w:val="single" w:sz="8" w:space="0" w:color="auto"/>
              <w:right w:val="single" w:sz="8" w:space="0" w:color="auto"/>
            </w:tcBorders>
            <w:shd w:val="clear" w:color="000000" w:fill="FFFFFF"/>
            <w:vAlign w:val="center"/>
            <w:hideMark/>
          </w:tcPr>
          <w:p w14:paraId="043C3D6C" w14:textId="77777777" w:rsidR="003D6040" w:rsidRPr="001F59FD" w:rsidRDefault="003D604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400,00%</w:t>
            </w:r>
          </w:p>
        </w:tc>
      </w:tr>
      <w:tr w:rsidR="003D6040" w:rsidRPr="001F59FD" w14:paraId="74D8AB4F" w14:textId="77777777" w:rsidTr="003D6040">
        <w:trPr>
          <w:trHeight w:val="300"/>
        </w:trPr>
        <w:tc>
          <w:tcPr>
            <w:tcW w:w="3800" w:type="dxa"/>
            <w:tcBorders>
              <w:top w:val="nil"/>
              <w:left w:val="single" w:sz="8" w:space="0" w:color="auto"/>
              <w:bottom w:val="single" w:sz="8" w:space="0" w:color="auto"/>
              <w:right w:val="single" w:sz="8" w:space="0" w:color="auto"/>
            </w:tcBorders>
            <w:shd w:val="clear" w:color="000000" w:fill="FFFFFF"/>
            <w:vAlign w:val="center"/>
            <w:hideMark/>
          </w:tcPr>
          <w:p w14:paraId="0F78606B" w14:textId="77777777" w:rsidR="003D6040" w:rsidRPr="001F59FD" w:rsidRDefault="003D6040">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Fondos Rotatorios en el Sector Público</w:t>
            </w:r>
          </w:p>
        </w:tc>
        <w:tc>
          <w:tcPr>
            <w:tcW w:w="1293" w:type="dxa"/>
            <w:tcBorders>
              <w:top w:val="nil"/>
              <w:left w:val="nil"/>
              <w:bottom w:val="single" w:sz="8" w:space="0" w:color="auto"/>
              <w:right w:val="single" w:sz="8" w:space="0" w:color="auto"/>
            </w:tcBorders>
            <w:shd w:val="clear" w:color="000000" w:fill="FFFFFF"/>
            <w:vAlign w:val="center"/>
            <w:hideMark/>
          </w:tcPr>
          <w:p w14:paraId="1817ABDC"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1 000,00</w:t>
            </w:r>
          </w:p>
        </w:tc>
        <w:tc>
          <w:tcPr>
            <w:tcW w:w="1276" w:type="dxa"/>
            <w:tcBorders>
              <w:top w:val="nil"/>
              <w:left w:val="nil"/>
              <w:bottom w:val="single" w:sz="8" w:space="0" w:color="auto"/>
              <w:right w:val="single" w:sz="8" w:space="0" w:color="auto"/>
            </w:tcBorders>
            <w:shd w:val="clear" w:color="000000" w:fill="FFFFFF"/>
            <w:vAlign w:val="center"/>
            <w:hideMark/>
          </w:tcPr>
          <w:p w14:paraId="5F28D93B"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1 000,00</w:t>
            </w:r>
          </w:p>
        </w:tc>
        <w:tc>
          <w:tcPr>
            <w:tcW w:w="992" w:type="dxa"/>
            <w:tcBorders>
              <w:top w:val="nil"/>
              <w:left w:val="nil"/>
              <w:bottom w:val="single" w:sz="8" w:space="0" w:color="auto"/>
              <w:right w:val="single" w:sz="8" w:space="0" w:color="auto"/>
            </w:tcBorders>
            <w:shd w:val="clear" w:color="000000" w:fill="FFFFFF"/>
            <w:vAlign w:val="center"/>
            <w:hideMark/>
          </w:tcPr>
          <w:p w14:paraId="3D22A31F"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0,00%</w:t>
            </w:r>
          </w:p>
        </w:tc>
      </w:tr>
      <w:tr w:rsidR="003D6040" w:rsidRPr="001F59FD" w14:paraId="5C76A0F4" w14:textId="77777777" w:rsidTr="003D6040">
        <w:trPr>
          <w:trHeight w:val="300"/>
        </w:trPr>
        <w:tc>
          <w:tcPr>
            <w:tcW w:w="3800" w:type="dxa"/>
            <w:tcBorders>
              <w:top w:val="nil"/>
              <w:left w:val="single" w:sz="8" w:space="0" w:color="auto"/>
              <w:bottom w:val="single" w:sz="8" w:space="0" w:color="auto"/>
              <w:right w:val="single" w:sz="8" w:space="0" w:color="auto"/>
            </w:tcBorders>
            <w:shd w:val="clear" w:color="000000" w:fill="FFFFFF"/>
            <w:vAlign w:val="center"/>
            <w:hideMark/>
          </w:tcPr>
          <w:p w14:paraId="3730E7BE" w14:textId="77777777" w:rsidR="003D6040" w:rsidRPr="001F59FD" w:rsidRDefault="003D6040">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Fondo Inversión Banco de Costa Rica</w:t>
            </w:r>
          </w:p>
        </w:tc>
        <w:tc>
          <w:tcPr>
            <w:tcW w:w="1293" w:type="dxa"/>
            <w:tcBorders>
              <w:top w:val="nil"/>
              <w:left w:val="nil"/>
              <w:bottom w:val="single" w:sz="8" w:space="0" w:color="auto"/>
              <w:right w:val="single" w:sz="8" w:space="0" w:color="auto"/>
            </w:tcBorders>
            <w:shd w:val="clear" w:color="000000" w:fill="FFFFFF"/>
            <w:vAlign w:val="center"/>
            <w:hideMark/>
          </w:tcPr>
          <w:p w14:paraId="6A37292E"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230 189,70</w:t>
            </w:r>
          </w:p>
        </w:tc>
        <w:tc>
          <w:tcPr>
            <w:tcW w:w="1276" w:type="dxa"/>
            <w:tcBorders>
              <w:top w:val="nil"/>
              <w:left w:val="nil"/>
              <w:bottom w:val="single" w:sz="8" w:space="0" w:color="auto"/>
              <w:right w:val="single" w:sz="8" w:space="0" w:color="auto"/>
            </w:tcBorders>
            <w:shd w:val="clear" w:color="000000" w:fill="FFFFFF"/>
            <w:vAlign w:val="center"/>
            <w:hideMark/>
          </w:tcPr>
          <w:p w14:paraId="6133BCA6"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350 408,27</w:t>
            </w:r>
          </w:p>
        </w:tc>
        <w:tc>
          <w:tcPr>
            <w:tcW w:w="992" w:type="dxa"/>
            <w:tcBorders>
              <w:top w:val="nil"/>
              <w:left w:val="nil"/>
              <w:bottom w:val="single" w:sz="8" w:space="0" w:color="auto"/>
              <w:right w:val="single" w:sz="8" w:space="0" w:color="auto"/>
            </w:tcBorders>
            <w:shd w:val="clear" w:color="000000" w:fill="FFFFFF"/>
            <w:vAlign w:val="center"/>
            <w:hideMark/>
          </w:tcPr>
          <w:p w14:paraId="18D91E93"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-34,31%</w:t>
            </w:r>
          </w:p>
        </w:tc>
      </w:tr>
      <w:tr w:rsidR="003D6040" w:rsidRPr="001F59FD" w14:paraId="57A86436" w14:textId="77777777" w:rsidTr="003D6040">
        <w:trPr>
          <w:trHeight w:val="300"/>
        </w:trPr>
        <w:tc>
          <w:tcPr>
            <w:tcW w:w="3800" w:type="dxa"/>
            <w:tcBorders>
              <w:top w:val="nil"/>
              <w:left w:val="single" w:sz="8" w:space="0" w:color="auto"/>
              <w:bottom w:val="single" w:sz="8" w:space="0" w:color="auto"/>
              <w:right w:val="single" w:sz="8" w:space="0" w:color="auto"/>
            </w:tcBorders>
            <w:shd w:val="clear" w:color="000000" w:fill="FFFFFF"/>
            <w:vAlign w:val="center"/>
            <w:hideMark/>
          </w:tcPr>
          <w:p w14:paraId="4E098948" w14:textId="77777777" w:rsidR="003D6040" w:rsidRPr="001F59FD" w:rsidRDefault="003D6040">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Fondo Inversión Banco Nacional de Costa Rica</w:t>
            </w:r>
          </w:p>
        </w:tc>
        <w:tc>
          <w:tcPr>
            <w:tcW w:w="1293" w:type="dxa"/>
            <w:tcBorders>
              <w:top w:val="nil"/>
              <w:left w:val="nil"/>
              <w:bottom w:val="single" w:sz="8" w:space="0" w:color="auto"/>
              <w:right w:val="single" w:sz="8" w:space="0" w:color="auto"/>
            </w:tcBorders>
            <w:shd w:val="clear" w:color="000000" w:fill="FFFFFF"/>
            <w:vAlign w:val="center"/>
            <w:hideMark/>
          </w:tcPr>
          <w:p w14:paraId="5EE4646C"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230 005,28</w:t>
            </w:r>
          </w:p>
        </w:tc>
        <w:tc>
          <w:tcPr>
            <w:tcW w:w="1276" w:type="dxa"/>
            <w:tcBorders>
              <w:top w:val="nil"/>
              <w:left w:val="nil"/>
              <w:bottom w:val="single" w:sz="8" w:space="0" w:color="auto"/>
              <w:right w:val="single" w:sz="8" w:space="0" w:color="auto"/>
            </w:tcBorders>
            <w:shd w:val="clear" w:color="000000" w:fill="FFFFFF"/>
            <w:vAlign w:val="center"/>
            <w:hideMark/>
          </w:tcPr>
          <w:p w14:paraId="7AED7832"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200 167,81</w:t>
            </w:r>
          </w:p>
        </w:tc>
        <w:tc>
          <w:tcPr>
            <w:tcW w:w="992" w:type="dxa"/>
            <w:tcBorders>
              <w:top w:val="nil"/>
              <w:left w:val="nil"/>
              <w:bottom w:val="single" w:sz="8" w:space="0" w:color="auto"/>
              <w:right w:val="single" w:sz="8" w:space="0" w:color="auto"/>
            </w:tcBorders>
            <w:shd w:val="clear" w:color="000000" w:fill="FFFFFF"/>
            <w:vAlign w:val="center"/>
            <w:hideMark/>
          </w:tcPr>
          <w:p w14:paraId="032904C3" w14:textId="77777777" w:rsidR="003D6040" w:rsidRPr="001F59FD" w:rsidRDefault="003D6040">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14,91%</w:t>
            </w:r>
          </w:p>
        </w:tc>
      </w:tr>
      <w:tr w:rsidR="003D6040" w:rsidRPr="001F59FD" w14:paraId="5C506187" w14:textId="77777777" w:rsidTr="003D6040">
        <w:trPr>
          <w:trHeight w:val="300"/>
        </w:trPr>
        <w:tc>
          <w:tcPr>
            <w:tcW w:w="3800" w:type="dxa"/>
            <w:tcBorders>
              <w:top w:val="nil"/>
              <w:left w:val="single" w:sz="8" w:space="0" w:color="auto"/>
              <w:bottom w:val="single" w:sz="12" w:space="0" w:color="auto"/>
              <w:right w:val="single" w:sz="8" w:space="0" w:color="auto"/>
            </w:tcBorders>
            <w:shd w:val="clear" w:color="000000" w:fill="FFFFFF"/>
            <w:vAlign w:val="center"/>
            <w:hideMark/>
          </w:tcPr>
          <w:p w14:paraId="72194E5F" w14:textId="77777777" w:rsidR="003D6040" w:rsidRPr="001F59FD" w:rsidRDefault="003D6040">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TOTAL</w:t>
            </w:r>
          </w:p>
        </w:tc>
        <w:tc>
          <w:tcPr>
            <w:tcW w:w="1293" w:type="dxa"/>
            <w:tcBorders>
              <w:top w:val="nil"/>
              <w:left w:val="nil"/>
              <w:bottom w:val="single" w:sz="12" w:space="0" w:color="auto"/>
              <w:right w:val="single" w:sz="8" w:space="0" w:color="auto"/>
            </w:tcBorders>
            <w:shd w:val="clear" w:color="000000" w:fill="FFFFFF"/>
            <w:vAlign w:val="center"/>
            <w:hideMark/>
          </w:tcPr>
          <w:p w14:paraId="4FE092CA" w14:textId="77777777" w:rsidR="003D6040" w:rsidRPr="001F59FD" w:rsidRDefault="003D6040">
            <w:pPr>
              <w:jc w:val="right"/>
              <w:rPr>
                <w:rFonts w:ascii="Arial Narrow" w:hAnsi="Arial Narrow" w:cs="Arial"/>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Arial"/>
                <w:b/>
                <w:bCs/>
                <w:color w:val="000000"/>
                <w:sz w:val="18"/>
                <w:szCs w:val="18"/>
                <w:lang w:val="es-CR"/>
              </w:rPr>
              <w:t>463 444,98</w:t>
            </w:r>
          </w:p>
        </w:tc>
        <w:tc>
          <w:tcPr>
            <w:tcW w:w="1276" w:type="dxa"/>
            <w:tcBorders>
              <w:top w:val="nil"/>
              <w:left w:val="nil"/>
              <w:bottom w:val="single" w:sz="12" w:space="0" w:color="auto"/>
              <w:right w:val="single" w:sz="8" w:space="0" w:color="auto"/>
            </w:tcBorders>
            <w:shd w:val="clear" w:color="000000" w:fill="FFFFFF"/>
            <w:vAlign w:val="center"/>
            <w:hideMark/>
          </w:tcPr>
          <w:p w14:paraId="756C2805" w14:textId="77777777" w:rsidR="003D6040" w:rsidRPr="001F59FD" w:rsidRDefault="003D6040">
            <w:pPr>
              <w:jc w:val="right"/>
              <w:rPr>
                <w:rFonts w:ascii="Arial Narrow" w:hAnsi="Arial Narrow" w:cs="Arial"/>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Arial"/>
                <w:b/>
                <w:bCs/>
                <w:color w:val="000000"/>
                <w:sz w:val="18"/>
                <w:szCs w:val="18"/>
                <w:lang w:val="es-CR"/>
              </w:rPr>
              <w:t>552 026,08</w:t>
            </w:r>
          </w:p>
        </w:tc>
        <w:tc>
          <w:tcPr>
            <w:tcW w:w="992" w:type="dxa"/>
            <w:tcBorders>
              <w:top w:val="nil"/>
              <w:left w:val="nil"/>
              <w:bottom w:val="single" w:sz="12" w:space="0" w:color="auto"/>
              <w:right w:val="single" w:sz="8" w:space="0" w:color="auto"/>
            </w:tcBorders>
            <w:shd w:val="clear" w:color="000000" w:fill="FFFFFF"/>
            <w:vAlign w:val="center"/>
            <w:hideMark/>
          </w:tcPr>
          <w:p w14:paraId="51484373" w14:textId="77777777" w:rsidR="003D6040" w:rsidRPr="001F59FD" w:rsidRDefault="003D6040">
            <w:pPr>
              <w:jc w:val="right"/>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-16,05%</w:t>
            </w:r>
          </w:p>
        </w:tc>
      </w:tr>
    </w:tbl>
    <w:p w14:paraId="691B6D4C" w14:textId="77777777" w:rsidR="007C4B1C" w:rsidRPr="001F59FD" w:rsidRDefault="007C4B1C" w:rsidP="00B65CDC">
      <w:pPr>
        <w:rPr>
          <w:rFonts w:ascii="Arial Narrow" w:hAnsi="Arial Narrow"/>
          <w:lang w:val="es-CR" w:eastAsia="es-CR"/>
        </w:rPr>
      </w:pPr>
    </w:p>
    <w:p w14:paraId="62B48E70" w14:textId="77777777" w:rsidR="00D602CA" w:rsidRPr="001F59FD" w:rsidRDefault="00692DC8" w:rsidP="00D602CA">
      <w:pPr>
        <w:rPr>
          <w:rFonts w:ascii="Arial Narrow" w:hAnsi="Arial Narrow"/>
          <w:b/>
          <w:lang w:val="es-CR" w:eastAsia="es-CR"/>
        </w:rPr>
      </w:pPr>
      <w:r w:rsidRPr="001F59FD">
        <w:rPr>
          <w:rFonts w:ascii="Arial Narrow" w:hAnsi="Arial Narrow"/>
          <w:b/>
          <w:lang w:val="es-CR" w:eastAsia="es-CR"/>
        </w:rPr>
        <w:t xml:space="preserve">Revelación: </w:t>
      </w:r>
      <w:bookmarkStart w:id="29" w:name="_Hlk99368797"/>
    </w:p>
    <w:p w14:paraId="7309D8FB" w14:textId="77777777" w:rsidR="00CF6962" w:rsidRPr="001F59FD" w:rsidRDefault="00093793" w:rsidP="00CF6962">
      <w:pPr>
        <w:rPr>
          <w:rFonts w:asciiTheme="minorHAnsi" w:eastAsiaTheme="minorHAnsi" w:hAnsiTheme="minorHAnsi" w:cstheme="minorBidi"/>
          <w:sz w:val="22"/>
          <w:szCs w:val="22"/>
          <w:lang w:val="es-CR"/>
        </w:rPr>
      </w:pPr>
      <w:r w:rsidRPr="001F59FD">
        <w:rPr>
          <w:rFonts w:ascii="Arial Narrow" w:hAnsi="Arial Narrow"/>
          <w:lang w:val="es-CR"/>
        </w:rPr>
        <w:fldChar w:fldCharType="begin"/>
      </w:r>
      <w:r w:rsidRPr="001F59FD">
        <w:rPr>
          <w:rFonts w:ascii="Arial Narrow" w:hAnsi="Arial Narrow"/>
          <w:lang w:val="es-CR"/>
        </w:rPr>
        <w:instrText xml:space="preserve"> LINK </w:instrText>
      </w:r>
      <w:r w:rsidR="006F70E6" w:rsidRPr="001F59FD">
        <w:rPr>
          <w:rFonts w:ascii="Arial Narrow" w:hAnsi="Arial Narrow"/>
          <w:lang w:val="es-CR"/>
        </w:rPr>
        <w:instrText xml:space="preserve">Excel.SheetMacroEnabled.12 "C:\\Users\\arges\\OneDrive\\Desktop\\Municipalidades\\Buenos Aires\\Cierre Mayo 2023\\15603_M5_2023_ Notas_Contables_Instituciones_Vinculadas.xlsm" AnalisisBS!R10C15 </w:instrText>
      </w:r>
      <w:r w:rsidRPr="001F59FD">
        <w:rPr>
          <w:rFonts w:ascii="Arial Narrow" w:hAnsi="Arial Narrow"/>
          <w:lang w:val="es-CR"/>
        </w:rPr>
        <w:instrText xml:space="preserve">\a \f 5 \h  \* MERGEFORMAT </w:instrText>
      </w:r>
      <w:r w:rsidRPr="001F59FD">
        <w:rPr>
          <w:rFonts w:ascii="Arial Narrow" w:hAnsi="Arial Narrow"/>
          <w:lang w:val="es-CR"/>
        </w:rPr>
        <w:fldChar w:fldCharType="separate"/>
      </w:r>
    </w:p>
    <w:p w14:paraId="5F85AB16" w14:textId="77777777" w:rsidR="00CF6962" w:rsidRPr="001F59FD" w:rsidRDefault="00CF6962" w:rsidP="00CF6962">
      <w:pPr>
        <w:jc w:val="both"/>
        <w:rPr>
          <w:rFonts w:ascii="Arial Narrow" w:hAnsi="Arial Narrow"/>
          <w:lang w:val="es-CR"/>
        </w:rPr>
      </w:pPr>
      <w:r w:rsidRPr="001F59FD">
        <w:rPr>
          <w:rFonts w:ascii="Arial Narrow" w:hAnsi="Arial Narrow"/>
          <w:lang w:val="es-CR"/>
        </w:rPr>
        <w:t xml:space="preserve">La cuenta Efectivo y equivalentes de efectivo, representa el 1,33 % del total de Activo, que comparado al periodo anterior genera una variación absoluta de </w:t>
      </w:r>
      <w:r w:rsidRPr="001F59FD">
        <w:rPr>
          <w:rFonts w:ascii="Arial" w:hAnsi="Arial" w:cs="Arial"/>
          <w:lang w:val="es-CR"/>
        </w:rPr>
        <w:t>¢</w:t>
      </w:r>
      <w:r w:rsidRPr="001F59FD">
        <w:rPr>
          <w:rFonts w:ascii="Arial Narrow" w:hAnsi="Arial Narrow"/>
          <w:lang w:val="es-CR"/>
        </w:rPr>
        <w:t>691 211,32 que corresponde a un(a) Aumento del 44,74 % de recursos disponibles:</w:t>
      </w:r>
    </w:p>
    <w:p w14:paraId="7445BF56" w14:textId="39053C61" w:rsidR="00093793" w:rsidRPr="001F59FD" w:rsidRDefault="00093793" w:rsidP="00093793">
      <w:pPr>
        <w:jc w:val="both"/>
        <w:rPr>
          <w:rFonts w:ascii="Arial Narrow" w:hAnsi="Arial Narrow"/>
          <w:lang w:val="es-CR"/>
        </w:rPr>
      </w:pPr>
      <w:r w:rsidRPr="001F59FD">
        <w:rPr>
          <w:rFonts w:ascii="Arial Narrow" w:hAnsi="Arial Narrow"/>
          <w:lang w:val="es-CR"/>
        </w:rPr>
        <w:fldChar w:fldCharType="end"/>
      </w:r>
    </w:p>
    <w:p w14:paraId="32098005" w14:textId="210EBF0D" w:rsidR="00692DC8" w:rsidRPr="001F59FD" w:rsidRDefault="00692DC8" w:rsidP="00093793">
      <w:pPr>
        <w:jc w:val="both"/>
        <w:rPr>
          <w:rFonts w:ascii="Arial Narrow" w:hAnsi="Arial Narrow"/>
          <w:lang w:val="es-CR"/>
        </w:rPr>
      </w:pPr>
      <w:r w:rsidRPr="001F59FD">
        <w:rPr>
          <w:rFonts w:ascii="Arial Narrow" w:hAnsi="Arial Narrow"/>
          <w:lang w:val="es-CR"/>
        </w:rPr>
        <w:t>Las variaciones de la cuenta son producto de (Indicar la razón de las variaciones de un periodo a otro):</w:t>
      </w:r>
      <w:bookmarkStart w:id="30" w:name="_Toc13041027"/>
      <w:bookmarkStart w:id="31" w:name="_Toc14345026"/>
    </w:p>
    <w:bookmarkEnd w:id="29"/>
    <w:p w14:paraId="3D04DEC5" w14:textId="67B76326" w:rsidR="00692DC8" w:rsidRPr="001F59FD" w:rsidRDefault="00692DC8" w:rsidP="00464861">
      <w:pPr>
        <w:rPr>
          <w:rFonts w:ascii="Arial Narrow" w:hAnsi="Arial Narrow"/>
          <w:lang w:val="es-CR" w:eastAsia="es-CR"/>
        </w:rPr>
      </w:pPr>
    </w:p>
    <w:tbl>
      <w:tblPr>
        <w:tblW w:w="8779" w:type="dxa"/>
        <w:tblLook w:val="04A0" w:firstRow="1" w:lastRow="0" w:firstColumn="1" w:lastColumn="0" w:noHBand="0" w:noVBand="1"/>
      </w:tblPr>
      <w:tblGrid>
        <w:gridCol w:w="3392"/>
        <w:gridCol w:w="1418"/>
        <w:gridCol w:w="1417"/>
        <w:gridCol w:w="1418"/>
        <w:gridCol w:w="1134"/>
      </w:tblGrid>
      <w:tr w:rsidR="006673E8" w:rsidRPr="001F59FD" w14:paraId="542AB64C" w14:textId="77777777" w:rsidTr="006673E8">
        <w:trPr>
          <w:trHeight w:val="480"/>
        </w:trPr>
        <w:tc>
          <w:tcPr>
            <w:tcW w:w="3392" w:type="dxa"/>
            <w:tcBorders>
              <w:top w:val="single" w:sz="8" w:space="0" w:color="auto"/>
              <w:left w:val="single" w:sz="8" w:space="0" w:color="auto"/>
              <w:bottom w:val="nil"/>
              <w:right w:val="single" w:sz="8" w:space="0" w:color="auto"/>
            </w:tcBorders>
            <w:shd w:val="clear" w:color="000000" w:fill="366092"/>
            <w:vAlign w:val="center"/>
            <w:hideMark/>
          </w:tcPr>
          <w:p w14:paraId="615B4BEF" w14:textId="77777777" w:rsidR="00C058D0" w:rsidRPr="001F59FD" w:rsidRDefault="00C058D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Entidad </w:t>
            </w:r>
          </w:p>
        </w:tc>
        <w:tc>
          <w:tcPr>
            <w:tcW w:w="1418" w:type="dxa"/>
            <w:tcBorders>
              <w:top w:val="single" w:sz="8" w:space="0" w:color="auto"/>
              <w:left w:val="nil"/>
              <w:bottom w:val="single" w:sz="8" w:space="0" w:color="auto"/>
              <w:right w:val="single" w:sz="8" w:space="0" w:color="auto"/>
            </w:tcBorders>
            <w:shd w:val="clear" w:color="000000" w:fill="366092"/>
            <w:vAlign w:val="center"/>
            <w:hideMark/>
          </w:tcPr>
          <w:p w14:paraId="067CFA14" w14:textId="77777777" w:rsidR="00C058D0" w:rsidRPr="001F59FD" w:rsidRDefault="00C058D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Actual</w:t>
            </w:r>
          </w:p>
        </w:tc>
        <w:tc>
          <w:tcPr>
            <w:tcW w:w="1417" w:type="dxa"/>
            <w:tcBorders>
              <w:top w:val="single" w:sz="8" w:space="0" w:color="auto"/>
              <w:left w:val="nil"/>
              <w:bottom w:val="single" w:sz="8" w:space="0" w:color="auto"/>
              <w:right w:val="single" w:sz="8" w:space="0" w:color="auto"/>
            </w:tcBorders>
            <w:shd w:val="clear" w:color="000000" w:fill="366092"/>
            <w:vAlign w:val="center"/>
            <w:hideMark/>
          </w:tcPr>
          <w:p w14:paraId="0392741C" w14:textId="77777777" w:rsidR="00C058D0" w:rsidRPr="001F59FD" w:rsidRDefault="00C058D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Anterior</w:t>
            </w:r>
          </w:p>
        </w:tc>
        <w:tc>
          <w:tcPr>
            <w:tcW w:w="1418" w:type="dxa"/>
            <w:tcBorders>
              <w:top w:val="single" w:sz="8" w:space="0" w:color="auto"/>
              <w:left w:val="nil"/>
              <w:bottom w:val="single" w:sz="8" w:space="0" w:color="auto"/>
              <w:right w:val="single" w:sz="8" w:space="0" w:color="auto"/>
            </w:tcBorders>
            <w:shd w:val="clear" w:color="000000" w:fill="366092"/>
            <w:vAlign w:val="center"/>
            <w:hideMark/>
          </w:tcPr>
          <w:p w14:paraId="247D1B68" w14:textId="77777777" w:rsidR="00C058D0" w:rsidRPr="001F59FD" w:rsidRDefault="00C058D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Variación Absoluta</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6E913853" w14:textId="77777777" w:rsidR="00C058D0" w:rsidRPr="001F59FD" w:rsidRDefault="00C058D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Variación %</w:t>
            </w:r>
          </w:p>
        </w:tc>
      </w:tr>
      <w:tr w:rsidR="006673E8" w:rsidRPr="001F59FD" w14:paraId="40F7C67E" w14:textId="77777777" w:rsidTr="006673E8">
        <w:trPr>
          <w:trHeight w:val="290"/>
        </w:trPr>
        <w:tc>
          <w:tcPr>
            <w:tcW w:w="33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D7655FA" w14:textId="77777777" w:rsidR="006673E8" w:rsidRPr="001F59FD" w:rsidRDefault="006673E8">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Efectivo en Cuentas Corrientes </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14:paraId="0FCD0CDF" w14:textId="77777777" w:rsidR="006673E8" w:rsidRPr="001F59FD" w:rsidRDefault="006673E8">
            <w:pPr>
              <w:jc w:val="right"/>
              <w:rPr>
                <w:rFonts w:ascii="Arial Narrow" w:hAnsi="Arial Narrow" w:cs="Arial"/>
                <w:color w:val="000000"/>
                <w:sz w:val="20"/>
                <w:szCs w:val="20"/>
                <w:lang w:val="es-CR"/>
              </w:rPr>
            </w:pPr>
            <w:r w:rsidRPr="001F59FD">
              <w:rPr>
                <w:rFonts w:ascii="Arial" w:hAnsi="Arial" w:cs="Arial"/>
                <w:color w:val="000000"/>
                <w:sz w:val="20"/>
                <w:szCs w:val="20"/>
                <w:lang w:val="es-CR"/>
              </w:rPr>
              <w:t>₡</w:t>
            </w:r>
            <w:r w:rsidRPr="001F59FD">
              <w:rPr>
                <w:rFonts w:ascii="Arial Narrow" w:hAnsi="Arial Narrow" w:cs="Arial"/>
                <w:color w:val="000000"/>
                <w:sz w:val="20"/>
                <w:szCs w:val="20"/>
                <w:lang w:val="es-CR"/>
              </w:rPr>
              <w:t>192 386,25</w:t>
            </w:r>
          </w:p>
        </w:tc>
        <w:tc>
          <w:tcPr>
            <w:tcW w:w="1417" w:type="dxa"/>
            <w:tcBorders>
              <w:top w:val="single" w:sz="8" w:space="0" w:color="auto"/>
              <w:left w:val="nil"/>
              <w:bottom w:val="single" w:sz="4" w:space="0" w:color="auto"/>
              <w:right w:val="single" w:sz="4" w:space="0" w:color="auto"/>
            </w:tcBorders>
            <w:shd w:val="clear" w:color="000000" w:fill="FFFFFF"/>
            <w:vAlign w:val="center"/>
            <w:hideMark/>
          </w:tcPr>
          <w:p w14:paraId="48739191" w14:textId="77777777" w:rsidR="006673E8" w:rsidRPr="001F59FD" w:rsidRDefault="006673E8">
            <w:pPr>
              <w:jc w:val="right"/>
              <w:rPr>
                <w:rFonts w:ascii="Arial Narrow" w:hAnsi="Arial Narrow" w:cs="Arial"/>
                <w:color w:val="000000"/>
                <w:sz w:val="20"/>
                <w:szCs w:val="20"/>
                <w:lang w:val="es-CR"/>
              </w:rPr>
            </w:pPr>
            <w:r w:rsidRPr="001F59FD">
              <w:rPr>
                <w:rFonts w:ascii="Arial" w:hAnsi="Arial" w:cs="Arial"/>
                <w:color w:val="000000"/>
                <w:sz w:val="20"/>
                <w:szCs w:val="20"/>
                <w:lang w:val="es-CR"/>
              </w:rPr>
              <w:t>₡</w:t>
            </w:r>
            <w:r w:rsidRPr="001F59FD">
              <w:rPr>
                <w:rFonts w:ascii="Arial Narrow" w:hAnsi="Arial Narrow" w:cs="Arial"/>
                <w:color w:val="000000"/>
                <w:sz w:val="20"/>
                <w:szCs w:val="20"/>
                <w:lang w:val="es-CR"/>
              </w:rPr>
              <w:t>123 279,80</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14:paraId="14A43741" w14:textId="77777777" w:rsidR="006673E8" w:rsidRPr="001F59FD" w:rsidRDefault="006673E8">
            <w:pPr>
              <w:jc w:val="right"/>
              <w:rPr>
                <w:rFonts w:ascii="Arial Narrow" w:hAnsi="Arial Narrow" w:cs="Arial"/>
                <w:color w:val="000000"/>
                <w:sz w:val="20"/>
                <w:szCs w:val="20"/>
                <w:lang w:val="es-CR"/>
              </w:rPr>
            </w:pPr>
            <w:r w:rsidRPr="001F59FD">
              <w:rPr>
                <w:rFonts w:ascii="Arial" w:hAnsi="Arial" w:cs="Arial"/>
                <w:color w:val="000000"/>
                <w:sz w:val="20"/>
                <w:szCs w:val="20"/>
                <w:lang w:val="es-CR"/>
              </w:rPr>
              <w:t>₡</w:t>
            </w:r>
            <w:r w:rsidRPr="001F59FD">
              <w:rPr>
                <w:rFonts w:ascii="Arial Narrow" w:hAnsi="Arial Narrow" w:cs="Arial"/>
                <w:color w:val="000000"/>
                <w:sz w:val="20"/>
                <w:szCs w:val="20"/>
                <w:lang w:val="es-CR"/>
              </w:rPr>
              <w:t>69 106,45</w:t>
            </w: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14:paraId="7AE86857" w14:textId="77777777" w:rsidR="006673E8" w:rsidRPr="001F59FD" w:rsidRDefault="006673E8">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56,06%</w:t>
            </w:r>
          </w:p>
        </w:tc>
      </w:tr>
      <w:tr w:rsidR="006673E8" w:rsidRPr="001F59FD" w14:paraId="4064FE8B" w14:textId="77777777" w:rsidTr="006673E8">
        <w:trPr>
          <w:trHeight w:val="29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7C86B765" w14:textId="77777777" w:rsidR="006673E8" w:rsidRPr="001F59FD" w:rsidRDefault="006673E8">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Efectivo en Caja Única del Estado</w:t>
            </w:r>
          </w:p>
        </w:tc>
        <w:tc>
          <w:tcPr>
            <w:tcW w:w="1418" w:type="dxa"/>
            <w:tcBorders>
              <w:top w:val="nil"/>
              <w:left w:val="nil"/>
              <w:bottom w:val="single" w:sz="4" w:space="0" w:color="auto"/>
              <w:right w:val="single" w:sz="4" w:space="0" w:color="auto"/>
            </w:tcBorders>
            <w:shd w:val="clear" w:color="000000" w:fill="FFFFFF"/>
            <w:vAlign w:val="center"/>
            <w:hideMark/>
          </w:tcPr>
          <w:p w14:paraId="5736A5E9" w14:textId="77777777" w:rsidR="006673E8" w:rsidRPr="001F59FD" w:rsidRDefault="006673E8">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1 580 267,70</w:t>
            </w:r>
          </w:p>
        </w:tc>
        <w:tc>
          <w:tcPr>
            <w:tcW w:w="1417" w:type="dxa"/>
            <w:tcBorders>
              <w:top w:val="nil"/>
              <w:left w:val="nil"/>
              <w:bottom w:val="single" w:sz="4" w:space="0" w:color="auto"/>
              <w:right w:val="single" w:sz="4" w:space="0" w:color="auto"/>
            </w:tcBorders>
            <w:shd w:val="clear" w:color="000000" w:fill="FFFFFF"/>
            <w:vAlign w:val="center"/>
            <w:hideMark/>
          </w:tcPr>
          <w:p w14:paraId="6687BE2C" w14:textId="77777777" w:rsidR="006673E8" w:rsidRPr="001F59FD" w:rsidRDefault="006673E8">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869 581,74</w:t>
            </w:r>
          </w:p>
        </w:tc>
        <w:tc>
          <w:tcPr>
            <w:tcW w:w="1418" w:type="dxa"/>
            <w:tcBorders>
              <w:top w:val="nil"/>
              <w:left w:val="nil"/>
              <w:bottom w:val="single" w:sz="4" w:space="0" w:color="auto"/>
              <w:right w:val="single" w:sz="4" w:space="0" w:color="auto"/>
            </w:tcBorders>
            <w:shd w:val="clear" w:color="000000" w:fill="FFFFFF"/>
            <w:vAlign w:val="center"/>
            <w:hideMark/>
          </w:tcPr>
          <w:p w14:paraId="009798B9" w14:textId="77777777" w:rsidR="006673E8" w:rsidRPr="001F59FD" w:rsidRDefault="006673E8">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710 685,96</w:t>
            </w:r>
          </w:p>
        </w:tc>
        <w:tc>
          <w:tcPr>
            <w:tcW w:w="1134" w:type="dxa"/>
            <w:tcBorders>
              <w:top w:val="nil"/>
              <w:left w:val="nil"/>
              <w:bottom w:val="single" w:sz="4" w:space="0" w:color="auto"/>
              <w:right w:val="single" w:sz="8" w:space="0" w:color="auto"/>
            </w:tcBorders>
            <w:shd w:val="clear" w:color="000000" w:fill="FFFFFF"/>
            <w:vAlign w:val="center"/>
            <w:hideMark/>
          </w:tcPr>
          <w:p w14:paraId="52CA928D" w14:textId="77777777" w:rsidR="006673E8" w:rsidRPr="001F59FD" w:rsidRDefault="006673E8">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81,73%</w:t>
            </w:r>
          </w:p>
        </w:tc>
      </w:tr>
      <w:tr w:rsidR="006673E8" w:rsidRPr="001F59FD" w14:paraId="5F7A8642" w14:textId="77777777" w:rsidTr="006673E8">
        <w:trPr>
          <w:trHeight w:val="29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7D85FF32" w14:textId="77777777" w:rsidR="006673E8" w:rsidRPr="001F59FD" w:rsidRDefault="006673E8">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Efectivo en Cajas Chicas</w:t>
            </w:r>
          </w:p>
        </w:tc>
        <w:tc>
          <w:tcPr>
            <w:tcW w:w="1418" w:type="dxa"/>
            <w:tcBorders>
              <w:top w:val="nil"/>
              <w:left w:val="nil"/>
              <w:bottom w:val="single" w:sz="4" w:space="0" w:color="auto"/>
              <w:right w:val="single" w:sz="4" w:space="0" w:color="auto"/>
            </w:tcBorders>
            <w:shd w:val="clear" w:color="000000" w:fill="FFFFFF"/>
            <w:vAlign w:val="center"/>
            <w:hideMark/>
          </w:tcPr>
          <w:p w14:paraId="189C262A" w14:textId="77777777" w:rsidR="006673E8" w:rsidRPr="001F59FD" w:rsidRDefault="006673E8">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3 250,00</w:t>
            </w:r>
          </w:p>
        </w:tc>
        <w:tc>
          <w:tcPr>
            <w:tcW w:w="1417" w:type="dxa"/>
            <w:tcBorders>
              <w:top w:val="nil"/>
              <w:left w:val="nil"/>
              <w:bottom w:val="single" w:sz="4" w:space="0" w:color="auto"/>
              <w:right w:val="single" w:sz="4" w:space="0" w:color="auto"/>
            </w:tcBorders>
            <w:shd w:val="clear" w:color="000000" w:fill="FFFFFF"/>
            <w:vAlign w:val="center"/>
            <w:hideMark/>
          </w:tcPr>
          <w:p w14:paraId="3970DC9E" w14:textId="77777777" w:rsidR="006673E8" w:rsidRPr="001F59FD" w:rsidRDefault="006673E8">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1 450,00</w:t>
            </w:r>
          </w:p>
        </w:tc>
        <w:tc>
          <w:tcPr>
            <w:tcW w:w="1418" w:type="dxa"/>
            <w:tcBorders>
              <w:top w:val="nil"/>
              <w:left w:val="nil"/>
              <w:bottom w:val="single" w:sz="4" w:space="0" w:color="auto"/>
              <w:right w:val="single" w:sz="4" w:space="0" w:color="auto"/>
            </w:tcBorders>
            <w:shd w:val="clear" w:color="000000" w:fill="FFFFFF"/>
            <w:vAlign w:val="center"/>
            <w:hideMark/>
          </w:tcPr>
          <w:p w14:paraId="39CC7E8D" w14:textId="77777777" w:rsidR="006673E8" w:rsidRPr="001F59FD" w:rsidRDefault="006673E8">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1 800,00</w:t>
            </w:r>
          </w:p>
        </w:tc>
        <w:tc>
          <w:tcPr>
            <w:tcW w:w="1134" w:type="dxa"/>
            <w:tcBorders>
              <w:top w:val="nil"/>
              <w:left w:val="nil"/>
              <w:bottom w:val="single" w:sz="4" w:space="0" w:color="auto"/>
              <w:right w:val="single" w:sz="8" w:space="0" w:color="auto"/>
            </w:tcBorders>
            <w:shd w:val="clear" w:color="000000" w:fill="FFFFFF"/>
            <w:vAlign w:val="center"/>
            <w:hideMark/>
          </w:tcPr>
          <w:p w14:paraId="751FC94D" w14:textId="77777777" w:rsidR="006673E8" w:rsidRPr="001F59FD" w:rsidRDefault="006673E8">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124,14%</w:t>
            </w:r>
          </w:p>
        </w:tc>
      </w:tr>
      <w:tr w:rsidR="006673E8" w:rsidRPr="001F59FD" w14:paraId="2173E1AB" w14:textId="77777777" w:rsidTr="006673E8">
        <w:trPr>
          <w:trHeight w:val="300"/>
        </w:trPr>
        <w:tc>
          <w:tcPr>
            <w:tcW w:w="3392" w:type="dxa"/>
            <w:tcBorders>
              <w:top w:val="nil"/>
              <w:left w:val="single" w:sz="8" w:space="0" w:color="auto"/>
              <w:bottom w:val="nil"/>
              <w:right w:val="single" w:sz="4" w:space="0" w:color="auto"/>
            </w:tcBorders>
            <w:shd w:val="clear" w:color="auto" w:fill="auto"/>
            <w:noWrap/>
            <w:vAlign w:val="bottom"/>
            <w:hideMark/>
          </w:tcPr>
          <w:p w14:paraId="7A7D7268" w14:textId="77777777" w:rsidR="006673E8" w:rsidRPr="001F59FD" w:rsidRDefault="006673E8">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Efectivo en Fondos Rotatorios</w:t>
            </w:r>
          </w:p>
        </w:tc>
        <w:tc>
          <w:tcPr>
            <w:tcW w:w="1418" w:type="dxa"/>
            <w:tcBorders>
              <w:top w:val="nil"/>
              <w:left w:val="nil"/>
              <w:bottom w:val="nil"/>
              <w:right w:val="single" w:sz="4" w:space="0" w:color="auto"/>
            </w:tcBorders>
            <w:shd w:val="clear" w:color="000000" w:fill="FFFFFF"/>
            <w:vAlign w:val="center"/>
            <w:hideMark/>
          </w:tcPr>
          <w:p w14:paraId="399AF738" w14:textId="77777777" w:rsidR="006673E8" w:rsidRPr="001F59FD" w:rsidRDefault="006673E8">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460 194,98</w:t>
            </w:r>
          </w:p>
        </w:tc>
        <w:tc>
          <w:tcPr>
            <w:tcW w:w="1417" w:type="dxa"/>
            <w:tcBorders>
              <w:top w:val="nil"/>
              <w:left w:val="nil"/>
              <w:bottom w:val="nil"/>
              <w:right w:val="single" w:sz="4" w:space="0" w:color="auto"/>
            </w:tcBorders>
            <w:shd w:val="clear" w:color="000000" w:fill="FFFFFF"/>
            <w:vAlign w:val="center"/>
            <w:hideMark/>
          </w:tcPr>
          <w:p w14:paraId="090AE781" w14:textId="77777777" w:rsidR="006673E8" w:rsidRPr="001F59FD" w:rsidRDefault="006673E8">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550 576,08</w:t>
            </w:r>
          </w:p>
        </w:tc>
        <w:tc>
          <w:tcPr>
            <w:tcW w:w="1418" w:type="dxa"/>
            <w:tcBorders>
              <w:top w:val="nil"/>
              <w:left w:val="nil"/>
              <w:bottom w:val="nil"/>
              <w:right w:val="single" w:sz="4" w:space="0" w:color="auto"/>
            </w:tcBorders>
            <w:shd w:val="clear" w:color="000000" w:fill="FFFFFF"/>
            <w:vAlign w:val="center"/>
            <w:hideMark/>
          </w:tcPr>
          <w:p w14:paraId="025FF045" w14:textId="77777777" w:rsidR="006673E8" w:rsidRPr="001F59FD" w:rsidRDefault="006673E8">
            <w:pPr>
              <w:jc w:val="right"/>
              <w:rPr>
                <w:rFonts w:ascii="Arial Narrow" w:hAnsi="Arial Narrow" w:cs="Arial"/>
                <w:color w:val="000000"/>
                <w:sz w:val="20"/>
                <w:szCs w:val="20"/>
                <w:lang w:val="es-CR"/>
              </w:rPr>
            </w:pPr>
            <w:r w:rsidRPr="001F59FD">
              <w:rPr>
                <w:rFonts w:ascii="Arial Narrow" w:hAnsi="Arial Narrow" w:cs="Arial"/>
                <w:color w:val="000000"/>
                <w:sz w:val="20"/>
                <w:szCs w:val="20"/>
                <w:lang w:val="es-CR"/>
              </w:rPr>
              <w:t>-90 381,10</w:t>
            </w:r>
          </w:p>
        </w:tc>
        <w:tc>
          <w:tcPr>
            <w:tcW w:w="1134" w:type="dxa"/>
            <w:tcBorders>
              <w:top w:val="nil"/>
              <w:left w:val="nil"/>
              <w:bottom w:val="nil"/>
              <w:right w:val="single" w:sz="8" w:space="0" w:color="auto"/>
            </w:tcBorders>
            <w:shd w:val="clear" w:color="000000" w:fill="FFFFFF"/>
            <w:vAlign w:val="center"/>
            <w:hideMark/>
          </w:tcPr>
          <w:p w14:paraId="35914795" w14:textId="77777777" w:rsidR="006673E8" w:rsidRPr="001F59FD" w:rsidRDefault="006673E8">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-16,42%</w:t>
            </w:r>
          </w:p>
        </w:tc>
      </w:tr>
      <w:tr w:rsidR="006673E8" w:rsidRPr="001F59FD" w14:paraId="7300F4E8" w14:textId="77777777" w:rsidTr="006673E8">
        <w:trPr>
          <w:trHeight w:val="300"/>
        </w:trPr>
        <w:tc>
          <w:tcPr>
            <w:tcW w:w="339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5A532FC" w14:textId="77777777" w:rsidR="006673E8" w:rsidRPr="001F59FD" w:rsidRDefault="006673E8">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TOTALES</w:t>
            </w:r>
          </w:p>
        </w:tc>
        <w:tc>
          <w:tcPr>
            <w:tcW w:w="1418" w:type="dxa"/>
            <w:tcBorders>
              <w:top w:val="single" w:sz="8" w:space="0" w:color="auto"/>
              <w:left w:val="nil"/>
              <w:bottom w:val="single" w:sz="8" w:space="0" w:color="auto"/>
              <w:right w:val="single" w:sz="4" w:space="0" w:color="auto"/>
            </w:tcBorders>
            <w:shd w:val="clear" w:color="000000" w:fill="FFFFFF"/>
            <w:vAlign w:val="center"/>
            <w:hideMark/>
          </w:tcPr>
          <w:p w14:paraId="5DA1F3E4" w14:textId="77777777" w:rsidR="006673E8" w:rsidRPr="001F59FD" w:rsidRDefault="006673E8">
            <w:pPr>
              <w:jc w:val="right"/>
              <w:rPr>
                <w:rFonts w:ascii="Arial Narrow" w:hAnsi="Arial Narrow" w:cs="Arial"/>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Arial"/>
                <w:b/>
                <w:bCs/>
                <w:color w:val="000000"/>
                <w:sz w:val="20"/>
                <w:szCs w:val="20"/>
                <w:lang w:val="es-CR"/>
              </w:rPr>
              <w:t>2 236 098,93</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14:paraId="291665E5" w14:textId="77777777" w:rsidR="006673E8" w:rsidRPr="001F59FD" w:rsidRDefault="006673E8">
            <w:pPr>
              <w:jc w:val="right"/>
              <w:rPr>
                <w:rFonts w:ascii="Arial Narrow" w:hAnsi="Arial Narrow" w:cs="Arial"/>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Arial"/>
                <w:b/>
                <w:bCs/>
                <w:color w:val="000000"/>
                <w:sz w:val="20"/>
                <w:szCs w:val="20"/>
                <w:lang w:val="es-CR"/>
              </w:rPr>
              <w:t>1 544 887,62</w:t>
            </w:r>
          </w:p>
        </w:tc>
        <w:tc>
          <w:tcPr>
            <w:tcW w:w="1418" w:type="dxa"/>
            <w:tcBorders>
              <w:top w:val="single" w:sz="8" w:space="0" w:color="auto"/>
              <w:left w:val="nil"/>
              <w:bottom w:val="single" w:sz="8" w:space="0" w:color="auto"/>
              <w:right w:val="single" w:sz="4" w:space="0" w:color="auto"/>
            </w:tcBorders>
            <w:shd w:val="clear" w:color="000000" w:fill="FFFFFF"/>
            <w:vAlign w:val="center"/>
            <w:hideMark/>
          </w:tcPr>
          <w:p w14:paraId="5B4FC387" w14:textId="77777777" w:rsidR="006673E8" w:rsidRPr="001F59FD" w:rsidRDefault="006673E8">
            <w:pPr>
              <w:jc w:val="right"/>
              <w:rPr>
                <w:rFonts w:ascii="Arial Narrow" w:hAnsi="Arial Narrow" w:cs="Arial"/>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Arial"/>
                <w:b/>
                <w:bCs/>
                <w:color w:val="000000"/>
                <w:sz w:val="20"/>
                <w:szCs w:val="20"/>
                <w:lang w:val="es-CR"/>
              </w:rPr>
              <w:t>691 211,31</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1E0CFADF" w14:textId="77777777" w:rsidR="006673E8" w:rsidRPr="001F59FD" w:rsidRDefault="006673E8">
            <w:pPr>
              <w:jc w:val="right"/>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44,74%</w:t>
            </w:r>
          </w:p>
        </w:tc>
      </w:tr>
    </w:tbl>
    <w:p w14:paraId="42F941B5" w14:textId="77777777" w:rsidR="009A2C64" w:rsidRPr="001F59FD" w:rsidRDefault="009A2C64" w:rsidP="00F06DA4">
      <w:pPr>
        <w:jc w:val="both"/>
        <w:rPr>
          <w:rFonts w:ascii="Arial Narrow" w:hAnsi="Arial Narrow"/>
          <w:lang w:val="es-CR" w:eastAsia="es-CR"/>
        </w:rPr>
      </w:pPr>
    </w:p>
    <w:p w14:paraId="61DD2030" w14:textId="18818144" w:rsidR="00DB1FCD" w:rsidRPr="001F59FD" w:rsidRDefault="006673E8" w:rsidP="00DB1FCD">
      <w:pPr>
        <w:jc w:val="both"/>
        <w:rPr>
          <w:rFonts w:ascii="Arial Narrow" w:hAnsi="Arial Narrow"/>
          <w:lang w:val="es-CR" w:eastAsia="es-CR"/>
        </w:rPr>
      </w:pPr>
      <w:r w:rsidRPr="001F59FD">
        <w:rPr>
          <w:rFonts w:ascii="Arial Narrow" w:hAnsi="Arial Narrow"/>
          <w:lang w:val="es-CR" w:eastAsia="es-CR"/>
        </w:rPr>
        <w:t xml:space="preserve">Como se observa en el cuadro anterior, la variación se origina fundamentalmente por el incremento en los recursos en la Caja Única del Estado de </w:t>
      </w:r>
      <w:r w:rsidRPr="001F59FD">
        <w:rPr>
          <w:rFonts w:ascii="Arial" w:hAnsi="Arial" w:cs="Arial"/>
          <w:lang w:val="es-CR" w:eastAsia="es-CR"/>
        </w:rPr>
        <w:t>₡</w:t>
      </w:r>
      <w:r w:rsidRPr="001F59FD">
        <w:rPr>
          <w:rFonts w:ascii="Arial Narrow" w:hAnsi="Arial Narrow"/>
          <w:lang w:val="es-CR" w:eastAsia="es-CR"/>
        </w:rPr>
        <w:t xml:space="preserve">710 685,96 miles </w:t>
      </w:r>
      <w:r w:rsidR="00DB1FCD" w:rsidRPr="001F59FD">
        <w:rPr>
          <w:rFonts w:ascii="Arial Narrow" w:hAnsi="Arial Narrow"/>
          <w:lang w:val="es-CR" w:eastAsia="es-CR"/>
        </w:rPr>
        <w:t xml:space="preserve">debido al aumento en la cuenta 73900011460301018 8114 CTA CAJA UNICA ESTADO de </w:t>
      </w:r>
      <w:r w:rsidR="00DB1FCD" w:rsidRPr="001F59FD">
        <w:rPr>
          <w:rFonts w:ascii="Arial" w:hAnsi="Arial" w:cs="Arial"/>
          <w:lang w:val="es-CR" w:eastAsia="es-CR"/>
        </w:rPr>
        <w:t>₡</w:t>
      </w:r>
      <w:r w:rsidR="00DB1FCD" w:rsidRPr="001F59FD">
        <w:rPr>
          <w:rFonts w:ascii="Arial Narrow" w:hAnsi="Arial Narrow"/>
          <w:lang w:val="es-CR" w:eastAsia="es-CR"/>
        </w:rPr>
        <w:t xml:space="preserve">734 274,76 miles; al aumento en las cuentas corrientes de </w:t>
      </w:r>
      <w:r w:rsidR="00DB1FCD" w:rsidRPr="001F59FD">
        <w:rPr>
          <w:rFonts w:ascii="Arial" w:hAnsi="Arial" w:cs="Arial"/>
          <w:lang w:val="es-CR" w:eastAsia="es-CR"/>
        </w:rPr>
        <w:t>₡</w:t>
      </w:r>
      <w:r w:rsidR="00DB1FCD" w:rsidRPr="001F59FD">
        <w:rPr>
          <w:rFonts w:ascii="Arial Narrow" w:hAnsi="Arial Narrow"/>
          <w:lang w:val="es-CR" w:eastAsia="es-CR"/>
        </w:rPr>
        <w:t xml:space="preserve">69 106,45, el cual en parte se debe a que en este año se mantenían menos recursos en los fondos de inversión los cuales como se observa disminuyeron en </w:t>
      </w:r>
      <w:r w:rsidR="00DB1FCD" w:rsidRPr="001F59FD">
        <w:rPr>
          <w:rFonts w:ascii="Arial" w:hAnsi="Arial" w:cs="Arial"/>
          <w:lang w:val="es-CR" w:eastAsia="es-CR"/>
        </w:rPr>
        <w:t>₡</w:t>
      </w:r>
      <w:r w:rsidR="00DB1FCD" w:rsidRPr="001F59FD">
        <w:rPr>
          <w:rFonts w:ascii="Arial Narrow" w:hAnsi="Arial Narrow"/>
          <w:lang w:val="es-CR" w:eastAsia="es-CR"/>
        </w:rPr>
        <w:t>-90 381,10 miles</w:t>
      </w:r>
      <w:r w:rsidR="00DB1FCD" w:rsidRPr="001F59FD">
        <w:rPr>
          <w:rFonts w:ascii="Arial" w:hAnsi="Arial" w:cs="Arial"/>
          <w:color w:val="000000"/>
          <w:sz w:val="18"/>
          <w:szCs w:val="18"/>
          <w:lang w:val="es-CR"/>
        </w:rPr>
        <w:t>.</w:t>
      </w:r>
    </w:p>
    <w:p w14:paraId="75B42B04" w14:textId="0172CA1F" w:rsidR="006673E8" w:rsidRPr="001F59FD" w:rsidRDefault="006673E8" w:rsidP="00F06DA4">
      <w:pPr>
        <w:jc w:val="both"/>
        <w:rPr>
          <w:rFonts w:ascii="Arial Narrow" w:hAnsi="Arial Narrow"/>
          <w:lang w:val="es-CR" w:eastAsia="es-CR"/>
        </w:rPr>
      </w:pPr>
    </w:p>
    <w:p w14:paraId="31FC09C9" w14:textId="1F55049C" w:rsidR="00F06DA4" w:rsidRPr="001F59FD" w:rsidRDefault="00DB1FCD" w:rsidP="00F06DA4">
      <w:pPr>
        <w:jc w:val="both"/>
        <w:rPr>
          <w:rFonts w:ascii="Arial Narrow" w:hAnsi="Arial Narrow"/>
          <w:lang w:val="es-CR" w:eastAsia="es-CR"/>
        </w:rPr>
      </w:pPr>
      <w:r w:rsidRPr="001F59FD">
        <w:rPr>
          <w:rFonts w:ascii="Arial Narrow" w:hAnsi="Arial Narrow"/>
          <w:lang w:val="es-CR" w:eastAsia="es-CR"/>
        </w:rPr>
        <w:t>En relación con los Fondos de inversión, c</w:t>
      </w:r>
      <w:r w:rsidR="006673E8" w:rsidRPr="001F59FD">
        <w:rPr>
          <w:rFonts w:ascii="Arial Narrow" w:hAnsi="Arial Narrow"/>
          <w:lang w:val="es-CR" w:eastAsia="es-CR"/>
        </w:rPr>
        <w:t>abe señalar que e</w:t>
      </w:r>
      <w:r w:rsidR="007C4A3E" w:rsidRPr="001F59FD">
        <w:rPr>
          <w:rFonts w:ascii="Arial Narrow" w:hAnsi="Arial Narrow"/>
          <w:lang w:val="es-CR" w:eastAsia="es-CR"/>
        </w:rPr>
        <w:t xml:space="preserve">n el mes de </w:t>
      </w:r>
      <w:r w:rsidR="00093793" w:rsidRPr="001F59FD">
        <w:rPr>
          <w:rFonts w:ascii="Arial Narrow" w:hAnsi="Arial Narrow"/>
          <w:lang w:val="es-CR" w:eastAsia="es-CR"/>
        </w:rPr>
        <w:t>enero</w:t>
      </w:r>
      <w:r w:rsidR="007C4A3E" w:rsidRPr="001F59FD">
        <w:rPr>
          <w:rFonts w:ascii="Arial Narrow" w:hAnsi="Arial Narrow"/>
          <w:lang w:val="es-CR" w:eastAsia="es-CR"/>
        </w:rPr>
        <w:t xml:space="preserve"> de 2023 se constituyó un Fondo </w:t>
      </w:r>
      <w:r w:rsidR="00F06DA4" w:rsidRPr="001F59FD">
        <w:rPr>
          <w:rFonts w:ascii="Arial Narrow" w:hAnsi="Arial Narrow"/>
          <w:lang w:val="es-CR" w:eastAsia="es-CR"/>
        </w:rPr>
        <w:t xml:space="preserve">de Inversión en BCR Sociedad Administradora de Fondos de Inversión S. A. por la suma de </w:t>
      </w:r>
      <w:r w:rsidR="00B92239" w:rsidRPr="001F59FD">
        <w:rPr>
          <w:rFonts w:ascii="Arial" w:hAnsi="Arial" w:cs="Arial"/>
          <w:lang w:val="es-CR" w:eastAsia="es-CR"/>
        </w:rPr>
        <w:t>₡</w:t>
      </w:r>
      <w:r w:rsidR="00F06DA4" w:rsidRPr="001F59FD">
        <w:rPr>
          <w:rFonts w:ascii="Arial Narrow" w:hAnsi="Arial Narrow"/>
          <w:lang w:val="es-CR" w:eastAsia="es-CR"/>
        </w:rPr>
        <w:t xml:space="preserve">225 000,00 miles de colones. Producto de esta inversión al </w:t>
      </w:r>
      <w:r w:rsidR="00093793" w:rsidRPr="001F59FD">
        <w:rPr>
          <w:rFonts w:ascii="Arial Narrow" w:hAnsi="Arial Narrow"/>
          <w:lang w:val="es-CR" w:eastAsia="es-CR"/>
        </w:rPr>
        <w:t>31</w:t>
      </w:r>
      <w:r w:rsidR="00F06DA4" w:rsidRPr="001F59FD">
        <w:rPr>
          <w:rFonts w:ascii="Arial Narrow" w:hAnsi="Arial Narrow"/>
          <w:lang w:val="es-CR" w:eastAsia="es-CR"/>
        </w:rPr>
        <w:t xml:space="preserve"> de </w:t>
      </w:r>
      <w:r w:rsidR="00093793" w:rsidRPr="001F59FD">
        <w:rPr>
          <w:rFonts w:ascii="Arial Narrow" w:hAnsi="Arial Narrow"/>
          <w:lang w:val="es-CR" w:eastAsia="es-CR"/>
        </w:rPr>
        <w:t>mayo</w:t>
      </w:r>
      <w:r w:rsidR="00F06DA4" w:rsidRPr="001F59FD">
        <w:rPr>
          <w:rFonts w:ascii="Arial Narrow" w:hAnsi="Arial Narrow"/>
          <w:lang w:val="es-CR" w:eastAsia="es-CR"/>
        </w:rPr>
        <w:t xml:space="preserve"> de 2023</w:t>
      </w:r>
      <w:r w:rsidR="00093793" w:rsidRPr="001F59FD">
        <w:rPr>
          <w:rFonts w:ascii="Arial Narrow" w:hAnsi="Arial Narrow"/>
          <w:lang w:val="es-CR" w:eastAsia="es-CR"/>
        </w:rPr>
        <w:t>,</w:t>
      </w:r>
      <w:r w:rsidR="00F06DA4" w:rsidRPr="001F59FD">
        <w:rPr>
          <w:rFonts w:ascii="Arial Narrow" w:hAnsi="Arial Narrow"/>
          <w:lang w:val="es-CR" w:eastAsia="es-CR"/>
        </w:rPr>
        <w:t xml:space="preserve"> se </w:t>
      </w:r>
      <w:r w:rsidR="00093793" w:rsidRPr="001F59FD">
        <w:rPr>
          <w:rFonts w:ascii="Arial Narrow" w:hAnsi="Arial Narrow"/>
          <w:lang w:val="es-CR" w:eastAsia="es-CR"/>
        </w:rPr>
        <w:t xml:space="preserve">han </w:t>
      </w:r>
      <w:r w:rsidR="00F06DA4" w:rsidRPr="001F59FD">
        <w:rPr>
          <w:rFonts w:ascii="Arial Narrow" w:hAnsi="Arial Narrow"/>
          <w:lang w:val="es-CR" w:eastAsia="es-CR"/>
        </w:rPr>
        <w:t>obten</w:t>
      </w:r>
      <w:r w:rsidR="00093793" w:rsidRPr="001F59FD">
        <w:rPr>
          <w:rFonts w:ascii="Arial Narrow" w:hAnsi="Arial Narrow"/>
          <w:lang w:val="es-CR" w:eastAsia="es-CR"/>
        </w:rPr>
        <w:t>ido</w:t>
      </w:r>
      <w:r w:rsidR="00F06DA4" w:rsidRPr="001F59FD">
        <w:rPr>
          <w:rFonts w:ascii="Arial Narrow" w:hAnsi="Arial Narrow"/>
          <w:lang w:val="es-CR" w:eastAsia="es-CR"/>
        </w:rPr>
        <w:t xml:space="preserve"> rendimientos por la suma de</w:t>
      </w:r>
      <w:r w:rsidR="00F06DA4" w:rsidRPr="001F59FD">
        <w:rPr>
          <w:rFonts w:ascii="Arial Narrow" w:hAnsi="Arial Narrow"/>
          <w:sz w:val="22"/>
          <w:szCs w:val="22"/>
          <w:lang w:val="es-CR" w:eastAsia="es-CR"/>
        </w:rPr>
        <w:t xml:space="preserve"> </w:t>
      </w:r>
      <w:r w:rsidR="00093793" w:rsidRPr="001F59FD">
        <w:rPr>
          <w:rFonts w:ascii="Arial" w:hAnsi="Arial" w:cs="Arial"/>
          <w:color w:val="000000"/>
          <w:sz w:val="22"/>
          <w:szCs w:val="22"/>
          <w:lang w:val="es-CR"/>
        </w:rPr>
        <w:t>₡</w:t>
      </w:r>
      <w:r w:rsidR="00093793" w:rsidRPr="001F59FD">
        <w:rPr>
          <w:rFonts w:ascii="Arial Narrow" w:hAnsi="Arial Narrow"/>
          <w:lang w:val="es-CR" w:eastAsia="es-CR"/>
        </w:rPr>
        <w:t>5 189,70</w:t>
      </w:r>
      <w:r w:rsidR="00F06DA4" w:rsidRPr="001F59FD">
        <w:rPr>
          <w:rFonts w:ascii="Arial Narrow" w:hAnsi="Arial Narrow"/>
          <w:lang w:val="es-CR" w:eastAsia="es-CR"/>
        </w:rPr>
        <w:t xml:space="preserve"> miles de colones, para un monto total de </w:t>
      </w:r>
      <w:r w:rsidR="00093793" w:rsidRPr="001F59FD">
        <w:rPr>
          <w:rFonts w:ascii="Arial" w:hAnsi="Arial" w:cs="Arial"/>
          <w:color w:val="000000"/>
          <w:sz w:val="22"/>
          <w:szCs w:val="22"/>
          <w:lang w:val="es-CR"/>
        </w:rPr>
        <w:t>₡</w:t>
      </w:r>
      <w:r w:rsidR="00F06DA4" w:rsidRPr="001F59FD">
        <w:rPr>
          <w:rFonts w:ascii="Arial Narrow" w:hAnsi="Arial Narrow"/>
          <w:lang w:val="es-CR" w:eastAsia="es-CR"/>
        </w:rPr>
        <w:t>2</w:t>
      </w:r>
      <w:r w:rsidR="00093793" w:rsidRPr="001F59FD">
        <w:rPr>
          <w:rFonts w:ascii="Arial Narrow" w:hAnsi="Arial Narrow"/>
          <w:lang w:val="es-CR" w:eastAsia="es-CR"/>
        </w:rPr>
        <w:t>30</w:t>
      </w:r>
      <w:r w:rsidR="00F06DA4" w:rsidRPr="001F59FD">
        <w:rPr>
          <w:rFonts w:ascii="Arial Narrow" w:hAnsi="Arial Narrow"/>
          <w:lang w:val="es-CR" w:eastAsia="es-CR"/>
        </w:rPr>
        <w:t> </w:t>
      </w:r>
      <w:r w:rsidR="009A2C64" w:rsidRPr="001F59FD">
        <w:rPr>
          <w:rFonts w:ascii="Arial Narrow" w:hAnsi="Arial Narrow"/>
          <w:lang w:val="es-CR" w:eastAsia="es-CR"/>
        </w:rPr>
        <w:t>189</w:t>
      </w:r>
      <w:r w:rsidR="00F06DA4" w:rsidRPr="001F59FD">
        <w:rPr>
          <w:rFonts w:ascii="Arial Narrow" w:hAnsi="Arial Narrow"/>
          <w:lang w:val="es-CR" w:eastAsia="es-CR"/>
        </w:rPr>
        <w:t>,</w:t>
      </w:r>
      <w:r w:rsidR="009A2C64" w:rsidRPr="001F59FD">
        <w:rPr>
          <w:rFonts w:ascii="Arial Narrow" w:hAnsi="Arial Narrow"/>
          <w:lang w:val="es-CR" w:eastAsia="es-CR"/>
        </w:rPr>
        <w:t>70</w:t>
      </w:r>
      <w:r w:rsidR="00F06DA4" w:rsidRPr="001F59FD">
        <w:rPr>
          <w:rFonts w:ascii="Arial Narrow" w:hAnsi="Arial Narrow"/>
          <w:lang w:val="es-CR" w:eastAsia="es-CR"/>
        </w:rPr>
        <w:t xml:space="preserve"> </w:t>
      </w:r>
      <w:r w:rsidR="00093793" w:rsidRPr="001F59FD">
        <w:rPr>
          <w:rFonts w:ascii="Arial Narrow" w:hAnsi="Arial Narrow"/>
          <w:lang w:val="es-CR" w:eastAsia="es-CR"/>
        </w:rPr>
        <w:t>a esa fecha</w:t>
      </w:r>
      <w:r w:rsidR="00F5195C" w:rsidRPr="001F59FD">
        <w:rPr>
          <w:rFonts w:ascii="Arial Narrow" w:hAnsi="Arial Narrow"/>
          <w:lang w:val="es-CR" w:eastAsia="es-CR"/>
        </w:rPr>
        <w:t xml:space="preserve">, </w:t>
      </w:r>
      <w:r w:rsidR="00A0108D" w:rsidRPr="001F59FD">
        <w:rPr>
          <w:rFonts w:ascii="Arial Narrow" w:hAnsi="Arial Narrow"/>
          <w:lang w:val="es-CR" w:eastAsia="es-CR"/>
        </w:rPr>
        <w:t xml:space="preserve">mientras que al 31 de mayo de 2022 se mantenía un fondo de inversión en ese mismo ente por la suma </w:t>
      </w:r>
      <w:r w:rsidR="00A0108D" w:rsidRPr="001F59FD">
        <w:rPr>
          <w:rFonts w:ascii="Arial" w:hAnsi="Arial" w:cs="Arial"/>
          <w:lang w:val="es-CR" w:eastAsia="es-CR"/>
        </w:rPr>
        <w:t>₡</w:t>
      </w:r>
      <w:r w:rsidR="00A0108D" w:rsidRPr="001F59FD">
        <w:rPr>
          <w:rFonts w:ascii="Arial Narrow" w:hAnsi="Arial Narrow"/>
          <w:lang w:val="es-CR" w:eastAsia="es-CR"/>
        </w:rPr>
        <w:t>350 408,27</w:t>
      </w:r>
      <w:r w:rsidR="00F06DA4" w:rsidRPr="001F59FD">
        <w:rPr>
          <w:rFonts w:ascii="Arial Narrow" w:hAnsi="Arial Narrow"/>
          <w:lang w:val="es-CR" w:eastAsia="es-CR"/>
        </w:rPr>
        <w:t>.</w:t>
      </w:r>
      <w:r w:rsidR="006673E8" w:rsidRPr="001F59FD">
        <w:rPr>
          <w:rFonts w:ascii="Arial Narrow" w:hAnsi="Arial Narrow"/>
          <w:lang w:val="es-CR" w:eastAsia="es-CR"/>
        </w:rPr>
        <w:t xml:space="preserve">  Por otra parte, </w:t>
      </w:r>
      <w:r w:rsidRPr="001F59FD">
        <w:rPr>
          <w:rFonts w:ascii="Arial Narrow" w:hAnsi="Arial Narrow"/>
          <w:lang w:val="es-CR" w:eastAsia="es-CR"/>
        </w:rPr>
        <w:t>e</w:t>
      </w:r>
      <w:r w:rsidR="00F06DA4" w:rsidRPr="001F59FD">
        <w:rPr>
          <w:rFonts w:ascii="Arial Narrow" w:hAnsi="Arial Narrow"/>
          <w:lang w:val="es-CR" w:eastAsia="es-CR"/>
        </w:rPr>
        <w:t xml:space="preserve">n el mes de </w:t>
      </w:r>
      <w:r w:rsidR="00093793" w:rsidRPr="001F59FD">
        <w:rPr>
          <w:rFonts w:ascii="Arial Narrow" w:hAnsi="Arial Narrow"/>
          <w:lang w:val="es-CR" w:eastAsia="es-CR"/>
        </w:rPr>
        <w:t>enero</w:t>
      </w:r>
      <w:r w:rsidR="00F06DA4" w:rsidRPr="001F59FD">
        <w:rPr>
          <w:rFonts w:ascii="Arial Narrow" w:hAnsi="Arial Narrow"/>
          <w:lang w:val="es-CR" w:eastAsia="es-CR"/>
        </w:rPr>
        <w:t xml:space="preserve"> de 2023 se constituyó un Fondo de Inversión en Sociedad Administradora de Fondos de Inversión </w:t>
      </w:r>
      <w:r w:rsidR="00B92239" w:rsidRPr="001F59FD">
        <w:rPr>
          <w:rFonts w:ascii="Arial Narrow" w:hAnsi="Arial Narrow"/>
          <w:lang w:val="es-CR" w:eastAsia="es-CR"/>
        </w:rPr>
        <w:t xml:space="preserve">del BNCR, </w:t>
      </w:r>
      <w:r w:rsidR="00F06DA4" w:rsidRPr="001F59FD">
        <w:rPr>
          <w:rFonts w:ascii="Arial Narrow" w:hAnsi="Arial Narrow"/>
          <w:lang w:val="es-CR" w:eastAsia="es-CR"/>
        </w:rPr>
        <w:t xml:space="preserve">por la suma de </w:t>
      </w:r>
      <w:r w:rsidR="00B92239" w:rsidRPr="001F59FD">
        <w:rPr>
          <w:rFonts w:ascii="Arial" w:hAnsi="Arial" w:cs="Arial"/>
          <w:lang w:val="es-CR" w:eastAsia="es-CR"/>
        </w:rPr>
        <w:t>₡</w:t>
      </w:r>
      <w:r w:rsidR="00F06DA4" w:rsidRPr="001F59FD">
        <w:rPr>
          <w:rFonts w:ascii="Arial Narrow" w:hAnsi="Arial Narrow"/>
          <w:lang w:val="es-CR" w:eastAsia="es-CR"/>
        </w:rPr>
        <w:t xml:space="preserve">225 000,00 miles de </w:t>
      </w:r>
      <w:r w:rsidR="00F06DA4" w:rsidRPr="001F59FD">
        <w:rPr>
          <w:rFonts w:ascii="Arial Narrow" w:hAnsi="Arial Narrow"/>
          <w:lang w:val="es-CR" w:eastAsia="es-CR"/>
        </w:rPr>
        <w:lastRenderedPageBreak/>
        <w:t xml:space="preserve">colones. Producto de esta inversión al </w:t>
      </w:r>
      <w:r w:rsidR="00093793" w:rsidRPr="001F59FD">
        <w:rPr>
          <w:rFonts w:ascii="Arial Narrow" w:hAnsi="Arial Narrow"/>
          <w:lang w:val="es-CR" w:eastAsia="es-CR"/>
        </w:rPr>
        <w:t>31</w:t>
      </w:r>
      <w:r w:rsidR="00F06DA4" w:rsidRPr="001F59FD">
        <w:rPr>
          <w:rFonts w:ascii="Arial Narrow" w:hAnsi="Arial Narrow"/>
          <w:lang w:val="es-CR" w:eastAsia="es-CR"/>
        </w:rPr>
        <w:t xml:space="preserve"> de </w:t>
      </w:r>
      <w:r w:rsidR="00093793" w:rsidRPr="001F59FD">
        <w:rPr>
          <w:rFonts w:ascii="Arial Narrow" w:hAnsi="Arial Narrow"/>
          <w:lang w:val="es-CR" w:eastAsia="es-CR"/>
        </w:rPr>
        <w:t>mayo</w:t>
      </w:r>
      <w:r w:rsidR="00F06DA4" w:rsidRPr="001F59FD">
        <w:rPr>
          <w:rFonts w:ascii="Arial Narrow" w:hAnsi="Arial Narrow"/>
          <w:lang w:val="es-CR" w:eastAsia="es-CR"/>
        </w:rPr>
        <w:t xml:space="preserve"> de 2023</w:t>
      </w:r>
      <w:r w:rsidR="00093793" w:rsidRPr="001F59FD">
        <w:rPr>
          <w:rFonts w:ascii="Arial Narrow" w:hAnsi="Arial Narrow"/>
          <w:lang w:val="es-CR" w:eastAsia="es-CR"/>
        </w:rPr>
        <w:t>,</w:t>
      </w:r>
      <w:r w:rsidR="00F06DA4" w:rsidRPr="001F59FD">
        <w:rPr>
          <w:rFonts w:ascii="Arial Narrow" w:hAnsi="Arial Narrow"/>
          <w:lang w:val="es-CR" w:eastAsia="es-CR"/>
        </w:rPr>
        <w:t xml:space="preserve"> se</w:t>
      </w:r>
      <w:r w:rsidR="00093793" w:rsidRPr="001F59FD">
        <w:rPr>
          <w:rFonts w:ascii="Arial Narrow" w:hAnsi="Arial Narrow"/>
          <w:lang w:val="es-CR" w:eastAsia="es-CR"/>
        </w:rPr>
        <w:t xml:space="preserve"> han</w:t>
      </w:r>
      <w:r w:rsidR="00F06DA4" w:rsidRPr="001F59FD">
        <w:rPr>
          <w:rFonts w:ascii="Arial Narrow" w:hAnsi="Arial Narrow"/>
          <w:lang w:val="es-CR" w:eastAsia="es-CR"/>
        </w:rPr>
        <w:t xml:space="preserve"> obten</w:t>
      </w:r>
      <w:r w:rsidR="00093793" w:rsidRPr="001F59FD">
        <w:rPr>
          <w:rFonts w:ascii="Arial Narrow" w:hAnsi="Arial Narrow"/>
          <w:lang w:val="es-CR" w:eastAsia="es-CR"/>
        </w:rPr>
        <w:t>ido</w:t>
      </w:r>
      <w:r w:rsidR="00F06DA4" w:rsidRPr="001F59FD">
        <w:rPr>
          <w:rFonts w:ascii="Arial Narrow" w:hAnsi="Arial Narrow"/>
          <w:lang w:val="es-CR" w:eastAsia="es-CR"/>
        </w:rPr>
        <w:t xml:space="preserve"> rendimientos por la suma de </w:t>
      </w:r>
      <w:r w:rsidR="00093793" w:rsidRPr="001F59FD">
        <w:rPr>
          <w:rFonts w:ascii="Arial" w:hAnsi="Arial" w:cs="Arial"/>
          <w:color w:val="000000"/>
          <w:sz w:val="22"/>
          <w:szCs w:val="22"/>
          <w:lang w:val="es-CR"/>
        </w:rPr>
        <w:t>₡</w:t>
      </w:r>
      <w:r w:rsidR="00093793" w:rsidRPr="001F59FD">
        <w:rPr>
          <w:rFonts w:ascii="Arial Narrow" w:hAnsi="Arial Narrow"/>
          <w:lang w:val="es-CR" w:eastAsia="es-CR"/>
        </w:rPr>
        <w:t>5 005,28</w:t>
      </w:r>
      <w:r w:rsidR="00F06DA4" w:rsidRPr="001F59FD">
        <w:rPr>
          <w:rFonts w:ascii="Arial Narrow" w:hAnsi="Arial Narrow"/>
          <w:lang w:val="es-CR" w:eastAsia="es-CR"/>
        </w:rPr>
        <w:t xml:space="preserve"> miles de colones, para un monto total de </w:t>
      </w:r>
      <w:r w:rsidR="00093793" w:rsidRPr="001F59FD">
        <w:rPr>
          <w:rFonts w:ascii="Arial" w:hAnsi="Arial" w:cs="Arial"/>
          <w:color w:val="000000"/>
          <w:sz w:val="22"/>
          <w:szCs w:val="22"/>
          <w:lang w:val="es-CR"/>
        </w:rPr>
        <w:t>₡</w:t>
      </w:r>
      <w:r w:rsidR="00F06DA4" w:rsidRPr="001F59FD">
        <w:rPr>
          <w:rFonts w:ascii="Arial Narrow" w:hAnsi="Arial Narrow"/>
          <w:lang w:val="es-CR" w:eastAsia="es-CR"/>
        </w:rPr>
        <w:t>2</w:t>
      </w:r>
      <w:r w:rsidR="009A2C64" w:rsidRPr="001F59FD">
        <w:rPr>
          <w:rFonts w:ascii="Arial Narrow" w:hAnsi="Arial Narrow"/>
          <w:lang w:val="es-CR" w:eastAsia="es-CR"/>
        </w:rPr>
        <w:t>30</w:t>
      </w:r>
      <w:r w:rsidR="00F06DA4" w:rsidRPr="001F59FD">
        <w:rPr>
          <w:rFonts w:ascii="Arial Narrow" w:hAnsi="Arial Narrow"/>
          <w:lang w:val="es-CR" w:eastAsia="es-CR"/>
        </w:rPr>
        <w:t> </w:t>
      </w:r>
      <w:r w:rsidR="009A2C64" w:rsidRPr="001F59FD">
        <w:rPr>
          <w:rFonts w:ascii="Arial Narrow" w:hAnsi="Arial Narrow"/>
          <w:lang w:val="es-CR" w:eastAsia="es-CR"/>
        </w:rPr>
        <w:t>005</w:t>
      </w:r>
      <w:r w:rsidR="00F06DA4" w:rsidRPr="001F59FD">
        <w:rPr>
          <w:rFonts w:ascii="Arial Narrow" w:hAnsi="Arial Narrow"/>
          <w:lang w:val="es-CR" w:eastAsia="es-CR"/>
        </w:rPr>
        <w:t>,</w:t>
      </w:r>
      <w:r w:rsidR="009A2C64" w:rsidRPr="001F59FD">
        <w:rPr>
          <w:rFonts w:ascii="Arial Narrow" w:hAnsi="Arial Narrow"/>
          <w:lang w:val="es-CR" w:eastAsia="es-CR"/>
        </w:rPr>
        <w:t>28</w:t>
      </w:r>
      <w:r w:rsidR="00F06DA4" w:rsidRPr="001F59FD">
        <w:rPr>
          <w:rFonts w:ascii="Arial Narrow" w:hAnsi="Arial Narrow"/>
          <w:lang w:val="es-CR" w:eastAsia="es-CR"/>
        </w:rPr>
        <w:t xml:space="preserve"> al 31 </w:t>
      </w:r>
      <w:r w:rsidR="009A2C64" w:rsidRPr="001F59FD">
        <w:rPr>
          <w:rFonts w:ascii="Arial Narrow" w:hAnsi="Arial Narrow"/>
          <w:lang w:val="es-CR" w:eastAsia="es-CR"/>
        </w:rPr>
        <w:t>a esa fecha</w:t>
      </w:r>
      <w:r w:rsidR="00F06DA4" w:rsidRPr="001F59FD">
        <w:rPr>
          <w:rFonts w:ascii="Arial Narrow" w:hAnsi="Arial Narrow"/>
          <w:lang w:val="es-CR" w:eastAsia="es-CR"/>
        </w:rPr>
        <w:t>.</w:t>
      </w:r>
    </w:p>
    <w:p w14:paraId="186E7177" w14:textId="2D103F95" w:rsidR="00F06DA4" w:rsidRPr="001F59FD" w:rsidRDefault="00F06DA4" w:rsidP="00F06DA4">
      <w:pPr>
        <w:jc w:val="both"/>
        <w:rPr>
          <w:rFonts w:ascii="Arial Narrow" w:hAnsi="Arial Narrow"/>
          <w:lang w:val="es-CR" w:eastAsia="es-CR"/>
        </w:rPr>
      </w:pPr>
    </w:p>
    <w:p w14:paraId="659FF2E8" w14:textId="411E2612" w:rsidR="00B84A78" w:rsidRPr="001F59FD" w:rsidRDefault="00B84A78" w:rsidP="00F06DA4">
      <w:pPr>
        <w:jc w:val="both"/>
        <w:rPr>
          <w:rFonts w:ascii="Arial Narrow" w:hAnsi="Arial Narrow"/>
          <w:lang w:val="es-CR" w:eastAsia="es-CR"/>
        </w:rPr>
      </w:pPr>
      <w:r w:rsidRPr="001F59FD">
        <w:rPr>
          <w:rFonts w:ascii="Arial Narrow" w:hAnsi="Arial Narrow"/>
          <w:lang w:val="es-CR" w:eastAsia="es-CR"/>
        </w:rPr>
        <w:t>Es pertinente indicar que los recursos en bancos no tienen ninguna restricción para su uso, el efectivo en Fondos de Inversión puede ser utilizado en el momento que la Municipalidad lo disponga dando aviso a la Sociedad Administradora que corresponda BCR o BNCR con 24 horas de antelación, y los recursos en Caja Única del Estado se disponen conforme a la programación existente.</w:t>
      </w:r>
    </w:p>
    <w:p w14:paraId="2EA3C27E" w14:textId="77777777" w:rsidR="007C4A3E" w:rsidRPr="001F59FD" w:rsidRDefault="007C4A3E" w:rsidP="00464861">
      <w:pPr>
        <w:rPr>
          <w:rFonts w:ascii="Arial Narrow" w:hAnsi="Arial Narrow"/>
          <w:lang w:val="es-CR" w:eastAsia="es-CR"/>
        </w:rPr>
      </w:pPr>
    </w:p>
    <w:p w14:paraId="7EE2FC30" w14:textId="77777777" w:rsidR="00692DC8" w:rsidRPr="001F59FD" w:rsidRDefault="00692DC8" w:rsidP="00464861">
      <w:pPr>
        <w:pStyle w:val="Ttulo4"/>
        <w:spacing w:after="240"/>
        <w:rPr>
          <w:rFonts w:ascii="Arial Narrow" w:eastAsia="Times New Roman" w:hAnsi="Arial Narrow"/>
          <w:lang w:val="es-CR" w:eastAsia="es-CR"/>
        </w:rPr>
      </w:pPr>
      <w:bookmarkStart w:id="32" w:name="_Toc33601207"/>
      <w:bookmarkStart w:id="33" w:name="_Toc82768908"/>
      <w:bookmarkStart w:id="34" w:name="_Toc138931506"/>
      <w:r w:rsidRPr="001F59FD">
        <w:rPr>
          <w:rFonts w:ascii="Arial Narrow" w:eastAsia="Times New Roman" w:hAnsi="Arial Narrow"/>
          <w:lang w:val="es-CR" w:eastAsia="es-CR"/>
        </w:rPr>
        <w:t>NOTA N° 4</w:t>
      </w:r>
      <w:bookmarkEnd w:id="30"/>
      <w:bookmarkEnd w:id="31"/>
      <w:bookmarkEnd w:id="32"/>
      <w:bookmarkEnd w:id="33"/>
      <w:bookmarkEnd w:id="34"/>
    </w:p>
    <w:p w14:paraId="5E48AB02" w14:textId="77777777" w:rsidR="007C4A3E" w:rsidRPr="001F59FD" w:rsidRDefault="00D57597" w:rsidP="004526F3">
      <w:pPr>
        <w:spacing w:before="240"/>
        <w:rPr>
          <w:rFonts w:ascii="Arial Narrow" w:hAnsi="Arial Narrow"/>
          <w:lang w:val="es-CR" w:eastAsia="es-CR"/>
        </w:rPr>
      </w:pPr>
      <w:bookmarkStart w:id="35" w:name="_Toc13041028"/>
      <w:bookmarkStart w:id="36" w:name="_Toc14345027"/>
      <w:bookmarkStart w:id="37" w:name="_Toc33601208"/>
      <w:bookmarkStart w:id="38" w:name="_Toc54546697"/>
      <w:bookmarkStart w:id="39" w:name="_Toc82768909"/>
      <w:r w:rsidRPr="001F59FD">
        <w:rPr>
          <w:rFonts w:ascii="Arial Narrow" w:hAnsi="Arial Narrow"/>
          <w:lang w:val="es-CR" w:eastAsia="es-CR"/>
        </w:rPr>
        <w:t>Inversiones a Corto Plazo</w:t>
      </w:r>
      <w:bookmarkStart w:id="40" w:name="_Hlk54705329"/>
      <w:bookmarkStart w:id="41" w:name="_Toc13041034"/>
      <w:bookmarkStart w:id="42" w:name="_Toc14345033"/>
      <w:bookmarkEnd w:id="35"/>
      <w:bookmarkEnd w:id="36"/>
      <w:bookmarkEnd w:id="37"/>
      <w:bookmarkEnd w:id="38"/>
      <w:bookmarkEnd w:id="39"/>
    </w:p>
    <w:p w14:paraId="2E821F06" w14:textId="29EED7C8" w:rsidR="006F70E6" w:rsidRPr="001F59FD" w:rsidRDefault="005805CE" w:rsidP="005805CE">
      <w:pPr>
        <w:rPr>
          <w:rFonts w:asciiTheme="minorHAnsi" w:eastAsiaTheme="minorHAnsi" w:hAnsiTheme="minorHAnsi" w:cstheme="minorBidi"/>
          <w:sz w:val="22"/>
          <w:szCs w:val="22"/>
          <w:lang w:val="es-CR"/>
        </w:rPr>
      </w:pPr>
      <w:r w:rsidRPr="001F59FD">
        <w:rPr>
          <w:lang w:val="es-CR" w:eastAsia="es-CR"/>
        </w:rPr>
        <w:fldChar w:fldCharType="begin"/>
      </w:r>
      <w:r w:rsidRPr="001F59FD">
        <w:rPr>
          <w:lang w:val="es-CR" w:eastAsia="es-CR"/>
        </w:rPr>
        <w:instrText xml:space="preserve"> LINK </w:instrText>
      </w:r>
      <w:r w:rsidR="006F70E6" w:rsidRPr="001F59FD">
        <w:rPr>
          <w:lang w:val="es-CR" w:eastAsia="es-CR"/>
        </w:rPr>
        <w:instrText xml:space="preserve">Excel.SheetMacroEnabled.12 "C:\\Users\\arges\\OneDrive\\Desktop\\Municipalidades\\Buenos Aires\\Cierre Mayo 2023\\15603_M5_2023_ Notas_Contables_Instituciones_Vinculadas.xlsm" "Notas BS!R8C1:R10C6" </w:instrText>
      </w:r>
      <w:r w:rsidRPr="001F59FD">
        <w:rPr>
          <w:lang w:val="es-CR" w:eastAsia="es-CR"/>
        </w:rPr>
        <w:instrText xml:space="preserve">\a \f 4 \h </w:instrText>
      </w:r>
      <w:r w:rsidRPr="001F59FD">
        <w:rPr>
          <w:lang w:val="es-CR" w:eastAsia="es-CR"/>
        </w:rPr>
        <w:fldChar w:fldCharType="separate"/>
      </w:r>
    </w:p>
    <w:tbl>
      <w:tblPr>
        <w:tblW w:w="8779" w:type="dxa"/>
        <w:tblLook w:val="04A0" w:firstRow="1" w:lastRow="0" w:firstColumn="1" w:lastColumn="0" w:noHBand="0" w:noVBand="1"/>
      </w:tblPr>
      <w:tblGrid>
        <w:gridCol w:w="780"/>
        <w:gridCol w:w="2896"/>
        <w:gridCol w:w="709"/>
        <w:gridCol w:w="1559"/>
        <w:gridCol w:w="1701"/>
        <w:gridCol w:w="1134"/>
      </w:tblGrid>
      <w:tr w:rsidR="006F70E6" w:rsidRPr="001F59FD" w14:paraId="4A4C8E6C" w14:textId="77777777" w:rsidTr="00B92239">
        <w:trPr>
          <w:divId w:val="6927715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F4F1D9" w14:textId="7F20F5C9"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289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EED39F"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3940AB"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72CC05"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09A4D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4806DCAC"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46836E5" w14:textId="77777777" w:rsidTr="00B92239">
        <w:trPr>
          <w:divId w:val="6927715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6009A33" w14:textId="77777777" w:rsidR="006F70E6" w:rsidRPr="001F59FD" w:rsidRDefault="006F70E6" w:rsidP="006F70E6">
            <w:pPr>
              <w:rPr>
                <w:rFonts w:ascii="Arial Narrow" w:hAnsi="Arial Narrow" w:cs="Calibri"/>
                <w:b/>
                <w:bCs/>
                <w:color w:val="FFFFFF"/>
                <w:sz w:val="18"/>
                <w:szCs w:val="18"/>
                <w:lang w:val="es-CR"/>
              </w:rPr>
            </w:pPr>
          </w:p>
        </w:tc>
        <w:tc>
          <w:tcPr>
            <w:tcW w:w="2896" w:type="dxa"/>
            <w:vMerge/>
            <w:tcBorders>
              <w:top w:val="single" w:sz="8" w:space="0" w:color="auto"/>
              <w:left w:val="single" w:sz="8" w:space="0" w:color="auto"/>
              <w:bottom w:val="single" w:sz="8" w:space="0" w:color="000000"/>
              <w:right w:val="single" w:sz="8" w:space="0" w:color="auto"/>
            </w:tcBorders>
            <w:vAlign w:val="center"/>
            <w:hideMark/>
          </w:tcPr>
          <w:p w14:paraId="102895FC" w14:textId="77777777" w:rsidR="006F70E6" w:rsidRPr="001F59FD" w:rsidRDefault="006F70E6" w:rsidP="006F70E6">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000E96FA"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AC2B1A9"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A268D1E"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24008E84"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0A1C0239" w14:textId="77777777" w:rsidTr="00B84A78">
        <w:trPr>
          <w:divId w:val="69277152"/>
          <w:trHeight w:val="364"/>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D0EB9F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1.1.2.</w:t>
            </w:r>
          </w:p>
        </w:tc>
        <w:tc>
          <w:tcPr>
            <w:tcW w:w="2896" w:type="dxa"/>
            <w:tcBorders>
              <w:top w:val="nil"/>
              <w:left w:val="nil"/>
              <w:bottom w:val="single" w:sz="8" w:space="0" w:color="auto"/>
              <w:right w:val="single" w:sz="8" w:space="0" w:color="auto"/>
            </w:tcBorders>
            <w:shd w:val="clear" w:color="auto" w:fill="auto"/>
            <w:vAlign w:val="center"/>
            <w:hideMark/>
          </w:tcPr>
          <w:p w14:paraId="6901439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Inversiones a corto plazo</w:t>
            </w:r>
          </w:p>
        </w:tc>
        <w:tc>
          <w:tcPr>
            <w:tcW w:w="709" w:type="dxa"/>
            <w:tcBorders>
              <w:top w:val="nil"/>
              <w:left w:val="nil"/>
              <w:bottom w:val="single" w:sz="8" w:space="0" w:color="auto"/>
              <w:right w:val="single" w:sz="8" w:space="0" w:color="auto"/>
            </w:tcBorders>
            <w:shd w:val="clear" w:color="auto" w:fill="auto"/>
            <w:noWrap/>
            <w:vAlign w:val="center"/>
            <w:hideMark/>
          </w:tcPr>
          <w:p w14:paraId="708A283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04</w:t>
            </w:r>
          </w:p>
        </w:tc>
        <w:tc>
          <w:tcPr>
            <w:tcW w:w="1559" w:type="dxa"/>
            <w:tcBorders>
              <w:top w:val="nil"/>
              <w:left w:val="nil"/>
              <w:bottom w:val="single" w:sz="8" w:space="0" w:color="auto"/>
              <w:right w:val="single" w:sz="8" w:space="0" w:color="auto"/>
            </w:tcBorders>
            <w:shd w:val="clear" w:color="auto" w:fill="auto"/>
            <w:noWrap/>
            <w:vAlign w:val="center"/>
            <w:hideMark/>
          </w:tcPr>
          <w:p w14:paraId="7F354FD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B45F6F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061FB97F"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01048981" w14:textId="77B0C72B" w:rsidR="005805CE" w:rsidRPr="001F59FD" w:rsidRDefault="005805CE" w:rsidP="005805CE">
      <w:pPr>
        <w:rPr>
          <w:rFonts w:ascii="Arial Narrow" w:hAnsi="Arial Narrow"/>
          <w:b/>
          <w:lang w:val="es-CR" w:eastAsia="es-CR"/>
        </w:rPr>
      </w:pPr>
      <w:r w:rsidRPr="001F59FD">
        <w:rPr>
          <w:lang w:val="es-CR" w:eastAsia="es-CR"/>
        </w:rPr>
        <w:fldChar w:fldCharType="end"/>
      </w:r>
    </w:p>
    <w:p w14:paraId="1667FD48" w14:textId="728CBD2C" w:rsidR="005805CE" w:rsidRPr="001F59FD" w:rsidRDefault="00692DC8" w:rsidP="005805CE">
      <w:pPr>
        <w:jc w:val="both"/>
        <w:rPr>
          <w:rFonts w:ascii="Arial Narrow" w:hAnsi="Arial Narrow"/>
          <w:b/>
          <w:lang w:val="es-CR" w:eastAsia="es-CR"/>
        </w:rPr>
      </w:pPr>
      <w:r w:rsidRPr="001F59FD">
        <w:rPr>
          <w:rFonts w:ascii="Arial Narrow" w:hAnsi="Arial Narrow"/>
          <w:b/>
          <w:lang w:val="es-CR" w:eastAsia="es-CR"/>
        </w:rPr>
        <w:t xml:space="preserve">Revelación: </w:t>
      </w:r>
      <w:bookmarkStart w:id="43" w:name="_Hlk99304439"/>
    </w:p>
    <w:p w14:paraId="690E0368" w14:textId="77777777" w:rsidR="00CF6962" w:rsidRPr="001F59FD" w:rsidRDefault="005805CE" w:rsidP="005805CE">
      <w:pPr>
        <w:jc w:val="both"/>
        <w:rPr>
          <w:rFonts w:ascii="Arial Narrow" w:hAnsi="Arial Narrow"/>
          <w:highlight w:val="lightGray"/>
          <w:lang w:val="es-CR" w:eastAsia="es-CR"/>
        </w:rPr>
      </w:pPr>
      <w:r w:rsidRPr="001F59FD">
        <w:rPr>
          <w:rFonts w:ascii="Arial Narrow" w:hAnsi="Arial Narrow"/>
          <w:highlight w:val="lightGray"/>
          <w:lang w:val="es-CR" w:eastAsia="es-CR"/>
        </w:rPr>
        <w:fldChar w:fldCharType="begin"/>
      </w:r>
      <w:r w:rsidRPr="001F59FD">
        <w:rPr>
          <w:rFonts w:ascii="Arial Narrow" w:hAnsi="Arial Narrow"/>
          <w:highlight w:val="lightGray"/>
          <w:lang w:val="es-CR" w:eastAsia="es-CR"/>
        </w:rPr>
        <w:instrText xml:space="preserve"> LINK </w:instrText>
      </w:r>
      <w:r w:rsidR="006F70E6" w:rsidRPr="001F59FD">
        <w:rPr>
          <w:rFonts w:ascii="Arial Narrow" w:hAnsi="Arial Narrow"/>
          <w:highlight w:val="lightGray"/>
          <w:lang w:val="es-CR" w:eastAsia="es-CR"/>
        </w:rPr>
        <w:instrText xml:space="preserve">Excel.SheetMacroEnabled.12 "C:\\Users\\arges\\OneDrive\\Desktop\\Municipalidades\\Buenos Aires\\Cierre Mayo 2023\\15603_M5_2023_ Notas_Contables_Instituciones_Vinculadas.xlsm" AnalisisBS!R13C15 </w:instrText>
      </w:r>
      <w:r w:rsidRPr="001F59FD">
        <w:rPr>
          <w:rFonts w:ascii="Arial Narrow" w:hAnsi="Arial Narrow"/>
          <w:highlight w:val="lightGray"/>
          <w:lang w:val="es-CR" w:eastAsia="es-CR"/>
        </w:rPr>
        <w:instrText xml:space="preserve">\a \f 5 \h  \* MERGEFORMAT </w:instrText>
      </w:r>
      <w:r w:rsidRPr="001F59FD">
        <w:rPr>
          <w:rFonts w:ascii="Arial Narrow" w:hAnsi="Arial Narrow"/>
          <w:highlight w:val="lightGray"/>
          <w:lang w:val="es-CR" w:eastAsia="es-CR"/>
        </w:rPr>
        <w:fldChar w:fldCharType="separate"/>
      </w:r>
    </w:p>
    <w:p w14:paraId="59006DC8" w14:textId="77777777" w:rsidR="00CF6962" w:rsidRPr="001F59FD" w:rsidRDefault="00CF6962" w:rsidP="00CF6962">
      <w:pPr>
        <w:jc w:val="both"/>
        <w:rPr>
          <w:rFonts w:ascii="Arial Narrow" w:hAnsi="Arial Narrow"/>
          <w:highlight w:val="lightGray"/>
          <w:lang w:val="es-CR" w:eastAsia="es-CR"/>
        </w:rPr>
      </w:pPr>
      <w:r w:rsidRPr="001F59FD">
        <w:rPr>
          <w:rFonts w:ascii="Arial Narrow" w:hAnsi="Arial Narrow"/>
          <w:highlight w:val="lightGray"/>
          <w:lang w:val="es-CR" w:eastAsia="es-CR"/>
        </w:rPr>
        <w:t xml:space="preserve">La cuenta Inversiones a corto plazo, representa el 0 % del total de Activo, que comparado al periodo anterior genera una variación absoluta de </w:t>
      </w:r>
      <w:r w:rsidRPr="001F59FD">
        <w:rPr>
          <w:rFonts w:ascii="Arial" w:hAnsi="Arial" w:cs="Arial"/>
          <w:highlight w:val="lightGray"/>
          <w:lang w:val="es-CR" w:eastAsia="es-CR"/>
        </w:rPr>
        <w:t>¢</w:t>
      </w:r>
      <w:r w:rsidRPr="001F59FD">
        <w:rPr>
          <w:rFonts w:ascii="Arial Narrow" w:hAnsi="Arial Narrow"/>
          <w:highlight w:val="lightGray"/>
          <w:lang w:val="es-CR" w:eastAsia="es-CR"/>
        </w:rPr>
        <w:t>0,00 que corresponde a un(a) Aumento del 0 % de recursos disponibles:</w:t>
      </w:r>
    </w:p>
    <w:p w14:paraId="668EB139" w14:textId="517498C6" w:rsidR="005805CE" w:rsidRPr="001F59FD" w:rsidRDefault="005805CE" w:rsidP="005805CE">
      <w:pPr>
        <w:jc w:val="both"/>
        <w:rPr>
          <w:rFonts w:ascii="Arial Narrow" w:hAnsi="Arial Narrow"/>
          <w:lang w:val="es-CR" w:eastAsia="es-CR"/>
        </w:rPr>
      </w:pPr>
      <w:r w:rsidRPr="001F59FD">
        <w:rPr>
          <w:rFonts w:ascii="Arial Narrow" w:hAnsi="Arial Narrow"/>
          <w:highlight w:val="lightGray"/>
          <w:lang w:val="es-CR" w:eastAsia="es-CR"/>
        </w:rPr>
        <w:fldChar w:fldCharType="end"/>
      </w:r>
    </w:p>
    <w:p w14:paraId="74117F13" w14:textId="74189741" w:rsidR="00D57597" w:rsidRPr="001F59FD" w:rsidRDefault="00692DC8" w:rsidP="005805CE">
      <w:pPr>
        <w:jc w:val="both"/>
        <w:rPr>
          <w:rFonts w:ascii="Arial Narrow" w:hAnsi="Arial Narrow"/>
          <w:lang w:val="es-CR" w:eastAsia="es-CR"/>
        </w:rPr>
      </w:pPr>
      <w:r w:rsidRPr="001F59FD">
        <w:rPr>
          <w:rFonts w:ascii="Arial Narrow" w:hAnsi="Arial Narrow"/>
          <w:highlight w:val="lightGray"/>
          <w:lang w:val="es-CR" w:eastAsia="es-CR"/>
        </w:rPr>
        <w:t>Las variaciones de la cuenta son producto de (Indicar la razón de las variaciones de un periodo a otro):</w:t>
      </w:r>
      <w:r w:rsidRPr="001F59FD">
        <w:rPr>
          <w:rFonts w:ascii="Arial Narrow" w:hAnsi="Arial Narrow"/>
          <w:lang w:val="es-CR" w:eastAsia="es-CR"/>
        </w:rPr>
        <w:t xml:space="preserve"> </w:t>
      </w:r>
      <w:bookmarkEnd w:id="40"/>
      <w:bookmarkEnd w:id="43"/>
    </w:p>
    <w:p w14:paraId="7559C886" w14:textId="77777777" w:rsidR="00F06DA4" w:rsidRPr="001F59FD" w:rsidRDefault="00F06DA4" w:rsidP="004526F3">
      <w:pPr>
        <w:spacing w:before="240"/>
        <w:rPr>
          <w:rFonts w:ascii="Arial Narrow" w:hAnsi="Arial Narrow"/>
          <w:lang w:val="es-CR" w:eastAsia="es-CR"/>
        </w:rPr>
      </w:pPr>
    </w:p>
    <w:p w14:paraId="6B64E308" w14:textId="77777777" w:rsidR="00692DC8" w:rsidRPr="001F59FD" w:rsidRDefault="00692DC8" w:rsidP="00464861">
      <w:pPr>
        <w:pStyle w:val="Ttulo4"/>
        <w:spacing w:after="240"/>
        <w:rPr>
          <w:rFonts w:ascii="Arial Narrow" w:hAnsi="Arial Narrow"/>
          <w:lang w:val="es-CR"/>
        </w:rPr>
      </w:pPr>
      <w:bookmarkStart w:id="44" w:name="_Toc33601209"/>
      <w:bookmarkStart w:id="45" w:name="_Toc82768910"/>
      <w:bookmarkStart w:id="46" w:name="_Toc138931507"/>
      <w:r w:rsidRPr="001F59FD">
        <w:rPr>
          <w:rFonts w:ascii="Arial Narrow" w:hAnsi="Arial Narrow"/>
          <w:lang w:val="es-CR"/>
        </w:rPr>
        <w:t>NOTA N° 5</w:t>
      </w:r>
      <w:bookmarkEnd w:id="41"/>
      <w:bookmarkEnd w:id="42"/>
      <w:bookmarkEnd w:id="44"/>
      <w:bookmarkEnd w:id="45"/>
      <w:bookmarkEnd w:id="46"/>
    </w:p>
    <w:p w14:paraId="21034634" w14:textId="77777777" w:rsidR="0060377C" w:rsidRPr="001F59FD" w:rsidRDefault="00D57597" w:rsidP="00FF374B">
      <w:pPr>
        <w:spacing w:before="240"/>
        <w:rPr>
          <w:rFonts w:ascii="Arial Narrow" w:hAnsi="Arial Narrow"/>
          <w:lang w:val="es-CR"/>
        </w:rPr>
      </w:pPr>
      <w:bookmarkStart w:id="47" w:name="_Toc13041035"/>
      <w:bookmarkStart w:id="48" w:name="_Toc14345034"/>
      <w:bookmarkStart w:id="49" w:name="_Toc33601210"/>
      <w:bookmarkStart w:id="50" w:name="_Toc54546700"/>
      <w:bookmarkStart w:id="51" w:name="_Toc82768911"/>
      <w:r w:rsidRPr="001F59FD">
        <w:rPr>
          <w:rFonts w:ascii="Arial Narrow" w:hAnsi="Arial Narrow"/>
          <w:lang w:val="es-CR"/>
        </w:rPr>
        <w:t>Cuentas a Cobrar Corto Plazo</w:t>
      </w:r>
      <w:bookmarkEnd w:id="47"/>
      <w:bookmarkEnd w:id="48"/>
      <w:bookmarkEnd w:id="49"/>
      <w:bookmarkEnd w:id="50"/>
      <w:bookmarkEnd w:id="51"/>
    </w:p>
    <w:p w14:paraId="2BC51914" w14:textId="437F5B09" w:rsidR="006F70E6" w:rsidRPr="001F59FD" w:rsidRDefault="00884B11" w:rsidP="006F70E6">
      <w:pPr>
        <w:rPr>
          <w:rFonts w:ascii="Arial Narrow" w:hAnsi="Arial Narrow"/>
          <w:sz w:val="22"/>
          <w:lang w:val="es-CR"/>
        </w:rPr>
      </w:pPr>
      <w:r w:rsidRPr="001F59FD">
        <w:rPr>
          <w:lang w:val="es-CR" w:eastAsia="es-ES"/>
        </w:rPr>
        <w:fldChar w:fldCharType="begin"/>
      </w:r>
      <w:r w:rsidRPr="001F59FD">
        <w:rPr>
          <w:lang w:val="es-CR" w:eastAsia="es-ES"/>
        </w:rPr>
        <w:instrText xml:space="preserve"> LINK </w:instrText>
      </w:r>
      <w:r w:rsidR="006F70E6" w:rsidRPr="001F59FD">
        <w:rPr>
          <w:lang w:val="es-CR" w:eastAsia="es-ES"/>
        </w:rPr>
        <w:instrText xml:space="preserve">Excel.SheetMacroEnabled.12 "C:\\Users\\arges\\OneDrive\\Desktop\\Municipalidades\\Buenos Aires\\Cierre Mayo 2023\\15603_M5_2023_ Notas_Contables_Instituciones_Vinculadas.xlsm" "Notas BS!R12C1:R14C6" </w:instrText>
      </w:r>
      <w:r w:rsidRPr="001F59FD">
        <w:rPr>
          <w:lang w:val="es-CR" w:eastAsia="es-ES"/>
        </w:rPr>
        <w:instrText xml:space="preserve">\a \f 4 \h </w:instrText>
      </w:r>
      <w:r w:rsidR="00C20673" w:rsidRPr="001F59FD">
        <w:rPr>
          <w:lang w:val="es-CR" w:eastAsia="es-ES"/>
        </w:rPr>
        <w:instrText xml:space="preserve"> \* MERGEFORMAT </w:instrText>
      </w:r>
      <w:r w:rsidRPr="001F59FD">
        <w:rPr>
          <w:lang w:val="es-CR" w:eastAsia="es-ES"/>
        </w:rPr>
        <w:fldChar w:fldCharType="separate"/>
      </w:r>
    </w:p>
    <w:tbl>
      <w:tblPr>
        <w:tblW w:w="8779" w:type="dxa"/>
        <w:tblLook w:val="04A0" w:firstRow="1" w:lastRow="0" w:firstColumn="1" w:lastColumn="0" w:noHBand="0" w:noVBand="1"/>
      </w:tblPr>
      <w:tblGrid>
        <w:gridCol w:w="1023"/>
        <w:gridCol w:w="2716"/>
        <w:gridCol w:w="600"/>
        <w:gridCol w:w="1668"/>
        <w:gridCol w:w="1842"/>
        <w:gridCol w:w="930"/>
      </w:tblGrid>
      <w:tr w:rsidR="00B92239" w:rsidRPr="001F59FD" w14:paraId="3080DC52" w14:textId="77777777" w:rsidTr="00B92239">
        <w:trPr>
          <w:divId w:val="592132191"/>
          <w:trHeight w:val="300"/>
        </w:trPr>
        <w:tc>
          <w:tcPr>
            <w:tcW w:w="102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93BB4B" w14:textId="5C57B4EF"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279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D850A22"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E284A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08E83F"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C274FA"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851" w:type="dxa"/>
            <w:tcBorders>
              <w:top w:val="single" w:sz="8" w:space="0" w:color="auto"/>
              <w:left w:val="nil"/>
              <w:bottom w:val="single" w:sz="8" w:space="0" w:color="auto"/>
              <w:right w:val="single" w:sz="8" w:space="0" w:color="auto"/>
            </w:tcBorders>
            <w:shd w:val="clear" w:color="000000" w:fill="366092"/>
            <w:noWrap/>
            <w:vAlign w:val="center"/>
            <w:hideMark/>
          </w:tcPr>
          <w:p w14:paraId="130E8E96"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0FE050C3" w14:textId="77777777" w:rsidTr="00B92239">
        <w:trPr>
          <w:divId w:val="592132191"/>
          <w:trHeight w:val="300"/>
        </w:trPr>
        <w:tc>
          <w:tcPr>
            <w:tcW w:w="1023" w:type="dxa"/>
            <w:vMerge/>
            <w:tcBorders>
              <w:top w:val="single" w:sz="8" w:space="0" w:color="auto"/>
              <w:left w:val="single" w:sz="8" w:space="0" w:color="auto"/>
              <w:bottom w:val="single" w:sz="8" w:space="0" w:color="000000"/>
              <w:right w:val="single" w:sz="8" w:space="0" w:color="auto"/>
            </w:tcBorders>
            <w:vAlign w:val="center"/>
            <w:hideMark/>
          </w:tcPr>
          <w:p w14:paraId="5A9108BC" w14:textId="77777777" w:rsidR="006F70E6" w:rsidRPr="001F59FD" w:rsidRDefault="006F70E6" w:rsidP="006F70E6">
            <w:pPr>
              <w:rPr>
                <w:rFonts w:ascii="Arial Narrow" w:hAnsi="Arial Narrow" w:cs="Calibri"/>
                <w:b/>
                <w:bCs/>
                <w:color w:val="FFFFFF"/>
                <w:sz w:val="18"/>
                <w:szCs w:val="18"/>
                <w:lang w:val="es-CR"/>
              </w:rPr>
            </w:pPr>
          </w:p>
        </w:tc>
        <w:tc>
          <w:tcPr>
            <w:tcW w:w="2795" w:type="dxa"/>
            <w:vMerge/>
            <w:tcBorders>
              <w:top w:val="single" w:sz="8" w:space="0" w:color="auto"/>
              <w:left w:val="single" w:sz="8" w:space="0" w:color="auto"/>
              <w:bottom w:val="single" w:sz="8" w:space="0" w:color="000000"/>
              <w:right w:val="single" w:sz="8" w:space="0" w:color="auto"/>
            </w:tcBorders>
            <w:vAlign w:val="center"/>
            <w:hideMark/>
          </w:tcPr>
          <w:p w14:paraId="0908F110"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714A158" w14:textId="77777777" w:rsidR="006F70E6" w:rsidRPr="001F59FD" w:rsidRDefault="006F70E6" w:rsidP="006F70E6">
            <w:pPr>
              <w:rPr>
                <w:rFonts w:ascii="Arial Narrow" w:hAnsi="Arial Narrow" w:cs="Calibri"/>
                <w:b/>
                <w:bCs/>
                <w:color w:val="FFFFFF"/>
                <w:sz w:val="18"/>
                <w:szCs w:val="18"/>
                <w:lang w:val="es-CR"/>
              </w:rPr>
            </w:pPr>
          </w:p>
        </w:tc>
        <w:tc>
          <w:tcPr>
            <w:tcW w:w="1668" w:type="dxa"/>
            <w:vMerge/>
            <w:tcBorders>
              <w:top w:val="single" w:sz="8" w:space="0" w:color="auto"/>
              <w:left w:val="single" w:sz="8" w:space="0" w:color="auto"/>
              <w:bottom w:val="single" w:sz="8" w:space="0" w:color="000000"/>
              <w:right w:val="single" w:sz="8" w:space="0" w:color="auto"/>
            </w:tcBorders>
            <w:vAlign w:val="center"/>
            <w:hideMark/>
          </w:tcPr>
          <w:p w14:paraId="2D7E7F17" w14:textId="77777777" w:rsidR="006F70E6" w:rsidRPr="001F59FD" w:rsidRDefault="006F70E6" w:rsidP="006F70E6">
            <w:pPr>
              <w:rPr>
                <w:rFonts w:ascii="Arial Narrow" w:hAnsi="Arial Narrow" w:cs="Calibri"/>
                <w:b/>
                <w:bCs/>
                <w:color w:val="FFFFFF"/>
                <w:sz w:val="18"/>
                <w:szCs w:val="18"/>
                <w:lang w:val="es-C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68DE7231" w14:textId="77777777" w:rsidR="006F70E6" w:rsidRPr="001F59FD" w:rsidRDefault="006F70E6" w:rsidP="006F70E6">
            <w:pPr>
              <w:rPr>
                <w:rFonts w:ascii="Arial Narrow" w:hAnsi="Arial Narrow" w:cs="Calibri"/>
                <w:b/>
                <w:bCs/>
                <w:color w:val="FFFFFF"/>
                <w:sz w:val="18"/>
                <w:szCs w:val="18"/>
                <w:lang w:val="es-CR"/>
              </w:rPr>
            </w:pPr>
          </w:p>
        </w:tc>
        <w:tc>
          <w:tcPr>
            <w:tcW w:w="851" w:type="dxa"/>
            <w:tcBorders>
              <w:top w:val="nil"/>
              <w:left w:val="nil"/>
              <w:bottom w:val="single" w:sz="8" w:space="0" w:color="auto"/>
              <w:right w:val="single" w:sz="8" w:space="0" w:color="auto"/>
            </w:tcBorders>
            <w:shd w:val="clear" w:color="000000" w:fill="366092"/>
            <w:noWrap/>
            <w:vAlign w:val="center"/>
            <w:hideMark/>
          </w:tcPr>
          <w:p w14:paraId="38CF9DAA"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645CA354" w14:textId="77777777" w:rsidTr="00B92239">
        <w:trPr>
          <w:divId w:val="592132191"/>
          <w:trHeight w:val="540"/>
        </w:trPr>
        <w:tc>
          <w:tcPr>
            <w:tcW w:w="1023" w:type="dxa"/>
            <w:tcBorders>
              <w:top w:val="nil"/>
              <w:left w:val="single" w:sz="8" w:space="0" w:color="auto"/>
              <w:bottom w:val="single" w:sz="8" w:space="0" w:color="auto"/>
              <w:right w:val="single" w:sz="8" w:space="0" w:color="auto"/>
            </w:tcBorders>
            <w:shd w:val="clear" w:color="auto" w:fill="auto"/>
            <w:noWrap/>
            <w:vAlign w:val="center"/>
            <w:hideMark/>
          </w:tcPr>
          <w:p w14:paraId="2B86FFB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1.1.3.</w:t>
            </w:r>
          </w:p>
        </w:tc>
        <w:tc>
          <w:tcPr>
            <w:tcW w:w="2795" w:type="dxa"/>
            <w:tcBorders>
              <w:top w:val="nil"/>
              <w:left w:val="nil"/>
              <w:bottom w:val="single" w:sz="8" w:space="0" w:color="auto"/>
              <w:right w:val="single" w:sz="8" w:space="0" w:color="auto"/>
            </w:tcBorders>
            <w:shd w:val="clear" w:color="auto" w:fill="auto"/>
            <w:vAlign w:val="center"/>
            <w:hideMark/>
          </w:tcPr>
          <w:p w14:paraId="750BDB4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Cuentas a cobrar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62E8128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05</w:t>
            </w:r>
          </w:p>
        </w:tc>
        <w:tc>
          <w:tcPr>
            <w:tcW w:w="1668" w:type="dxa"/>
            <w:tcBorders>
              <w:top w:val="nil"/>
              <w:left w:val="nil"/>
              <w:bottom w:val="single" w:sz="8" w:space="0" w:color="auto"/>
              <w:right w:val="single" w:sz="8" w:space="0" w:color="auto"/>
            </w:tcBorders>
            <w:shd w:val="clear" w:color="auto" w:fill="auto"/>
            <w:noWrap/>
            <w:vAlign w:val="center"/>
            <w:hideMark/>
          </w:tcPr>
          <w:p w14:paraId="7C1C8A7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3 085 314,45 </w:t>
            </w:r>
          </w:p>
        </w:tc>
        <w:tc>
          <w:tcPr>
            <w:tcW w:w="1842" w:type="dxa"/>
            <w:tcBorders>
              <w:top w:val="nil"/>
              <w:left w:val="nil"/>
              <w:bottom w:val="single" w:sz="8" w:space="0" w:color="auto"/>
              <w:right w:val="single" w:sz="8" w:space="0" w:color="auto"/>
            </w:tcBorders>
            <w:shd w:val="clear" w:color="auto" w:fill="auto"/>
            <w:noWrap/>
            <w:vAlign w:val="center"/>
            <w:hideMark/>
          </w:tcPr>
          <w:p w14:paraId="6DF87F2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3 434 211,86 </w:t>
            </w:r>
          </w:p>
        </w:tc>
        <w:tc>
          <w:tcPr>
            <w:tcW w:w="851" w:type="dxa"/>
            <w:tcBorders>
              <w:top w:val="nil"/>
              <w:left w:val="nil"/>
              <w:bottom w:val="single" w:sz="8" w:space="0" w:color="auto"/>
              <w:right w:val="single" w:sz="8" w:space="0" w:color="auto"/>
            </w:tcBorders>
            <w:shd w:val="clear" w:color="auto" w:fill="auto"/>
            <w:noWrap/>
            <w:vAlign w:val="center"/>
            <w:hideMark/>
          </w:tcPr>
          <w:p w14:paraId="71339EB6"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-10,16%</w:t>
            </w:r>
          </w:p>
        </w:tc>
      </w:tr>
    </w:tbl>
    <w:p w14:paraId="4ECCA20D" w14:textId="43131606" w:rsidR="00692DC8" w:rsidRPr="001F59FD" w:rsidRDefault="00884B11" w:rsidP="008C5CF3">
      <w:pPr>
        <w:spacing w:before="240"/>
        <w:rPr>
          <w:rFonts w:ascii="Arial Narrow" w:hAnsi="Arial Narrow"/>
          <w:color w:val="000000"/>
          <w:lang w:val="es-CR" w:eastAsia="es-ES"/>
        </w:rPr>
      </w:pPr>
      <w:r w:rsidRPr="001F59FD">
        <w:rPr>
          <w:rFonts w:ascii="Arial Narrow" w:hAnsi="Arial Narrow"/>
          <w:lang w:val="es-CR" w:eastAsia="es-ES"/>
        </w:rPr>
        <w:fldChar w:fldCharType="end"/>
      </w:r>
      <w:r w:rsidR="00692DC8" w:rsidRPr="001F59FD">
        <w:rPr>
          <w:rFonts w:ascii="Arial Narrow" w:hAnsi="Arial Narrow"/>
          <w:color w:val="000000"/>
          <w:lang w:val="es-CR" w:eastAsia="es-ES"/>
        </w:rPr>
        <w:t>Detalle</w:t>
      </w:r>
      <w:r w:rsidR="00692DC8" w:rsidRPr="001F59FD">
        <w:rPr>
          <w:rFonts w:ascii="Arial Narrow" w:hAnsi="Arial Narrow"/>
          <w:lang w:val="es-CR" w:eastAsia="es-CR"/>
        </w:rPr>
        <w:t xml:space="preserve"> </w:t>
      </w:r>
      <w:r w:rsidR="00692DC8" w:rsidRPr="001F59FD">
        <w:rPr>
          <w:rFonts w:ascii="Arial Narrow" w:hAnsi="Arial Narrow"/>
          <w:color w:val="000000"/>
          <w:lang w:val="es-CR" w:eastAsia="es-ES"/>
        </w:rPr>
        <w:t>cuentas Transferencias del sector público interno a cobrar c/p</w:t>
      </w:r>
    </w:p>
    <w:p w14:paraId="40C0B55D" w14:textId="77777777" w:rsidR="0060377C" w:rsidRPr="001F59FD" w:rsidRDefault="0060377C" w:rsidP="0060377C">
      <w:pPr>
        <w:rPr>
          <w:rFonts w:ascii="Arial Narrow" w:hAnsi="Arial Narrow"/>
          <w:lang w:val="es-CR"/>
        </w:rPr>
      </w:pPr>
    </w:p>
    <w:tbl>
      <w:tblPr>
        <w:tblW w:w="5812" w:type="dxa"/>
        <w:tblInd w:w="-10" w:type="dxa"/>
        <w:tblCellMar>
          <w:left w:w="70" w:type="dxa"/>
          <w:right w:w="70" w:type="dxa"/>
        </w:tblCellMar>
        <w:tblLook w:val="04A0" w:firstRow="1" w:lastRow="0" w:firstColumn="1" w:lastColumn="0" w:noHBand="0" w:noVBand="1"/>
      </w:tblPr>
      <w:tblGrid>
        <w:gridCol w:w="1240"/>
        <w:gridCol w:w="4572"/>
      </w:tblGrid>
      <w:tr w:rsidR="00FF374B" w:rsidRPr="001F59FD" w14:paraId="1B757839" w14:textId="77777777" w:rsidTr="00B84A78">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C3B5AD3" w14:textId="77777777" w:rsidR="00FF374B" w:rsidRPr="001F59FD" w:rsidRDefault="00FF374B" w:rsidP="00FF374B">
            <w:pP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Cuenta </w:t>
            </w:r>
          </w:p>
        </w:tc>
        <w:tc>
          <w:tcPr>
            <w:tcW w:w="4572" w:type="dxa"/>
            <w:tcBorders>
              <w:top w:val="single" w:sz="8" w:space="0" w:color="auto"/>
              <w:left w:val="nil"/>
              <w:bottom w:val="nil"/>
              <w:right w:val="single" w:sz="8" w:space="0" w:color="auto"/>
            </w:tcBorders>
            <w:shd w:val="clear" w:color="000000" w:fill="366092"/>
            <w:vAlign w:val="center"/>
            <w:hideMark/>
          </w:tcPr>
          <w:p w14:paraId="0C184E03" w14:textId="77777777" w:rsidR="00FF374B" w:rsidRPr="001F59FD" w:rsidRDefault="00FF374B" w:rsidP="00FF374B">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Descripción </w:t>
            </w:r>
          </w:p>
        </w:tc>
      </w:tr>
      <w:tr w:rsidR="00FF374B" w:rsidRPr="001F59FD" w14:paraId="6102C6AC" w14:textId="77777777" w:rsidTr="00B84A78">
        <w:trPr>
          <w:trHeight w:val="377"/>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91DFDA" w14:textId="77777777" w:rsidR="00FF374B" w:rsidRPr="001F59FD" w:rsidRDefault="00FF374B" w:rsidP="00FF374B">
            <w:pPr>
              <w:rPr>
                <w:rFonts w:ascii="Arial Narrow" w:hAnsi="Arial Narrow" w:cs="Calibri"/>
                <w:b/>
                <w:bCs/>
                <w:color w:val="000000"/>
                <w:sz w:val="20"/>
                <w:szCs w:val="20"/>
                <w:lang w:val="es-CR" w:eastAsia="es-CR"/>
              </w:rPr>
            </w:pPr>
            <w:r w:rsidRPr="001F59FD">
              <w:rPr>
                <w:rFonts w:ascii="Arial Narrow" w:hAnsi="Arial Narrow" w:cs="Calibri"/>
                <w:b/>
                <w:bCs/>
                <w:color w:val="000000"/>
                <w:sz w:val="20"/>
                <w:szCs w:val="20"/>
                <w:lang w:val="es-CR" w:eastAsia="es-CR"/>
              </w:rPr>
              <w:t>1.1.3.06.02.</w:t>
            </w:r>
          </w:p>
        </w:tc>
        <w:tc>
          <w:tcPr>
            <w:tcW w:w="4572" w:type="dxa"/>
            <w:tcBorders>
              <w:top w:val="nil"/>
              <w:left w:val="nil"/>
              <w:bottom w:val="single" w:sz="8" w:space="0" w:color="auto"/>
              <w:right w:val="single" w:sz="8" w:space="0" w:color="auto"/>
            </w:tcBorders>
            <w:shd w:val="clear" w:color="auto" w:fill="auto"/>
            <w:vAlign w:val="center"/>
            <w:hideMark/>
          </w:tcPr>
          <w:p w14:paraId="6B456A10" w14:textId="77777777" w:rsidR="00FF374B" w:rsidRPr="001F59FD" w:rsidRDefault="00FF374B" w:rsidP="00FF374B">
            <w:pPr>
              <w:rPr>
                <w:rFonts w:ascii="Arial Narrow" w:hAnsi="Arial Narrow" w:cs="Calibri"/>
                <w:b/>
                <w:bCs/>
                <w:color w:val="000000"/>
                <w:sz w:val="20"/>
                <w:szCs w:val="20"/>
                <w:lang w:val="es-CR" w:eastAsia="es-CR"/>
              </w:rPr>
            </w:pPr>
            <w:r w:rsidRPr="001F59FD">
              <w:rPr>
                <w:rFonts w:ascii="Arial Narrow" w:hAnsi="Arial Narrow" w:cs="Calibri"/>
                <w:b/>
                <w:bCs/>
                <w:color w:val="000000"/>
                <w:sz w:val="20"/>
                <w:szCs w:val="20"/>
                <w:lang w:val="es-CR" w:eastAsia="es-CR"/>
              </w:rPr>
              <w:t>Transferencias del sector público interno a cobrar c/p</w:t>
            </w:r>
          </w:p>
        </w:tc>
      </w:tr>
    </w:tbl>
    <w:p w14:paraId="69AB5D38" w14:textId="77777777" w:rsidR="00130141" w:rsidRPr="001F59FD" w:rsidRDefault="00130141" w:rsidP="00464861">
      <w:pPr>
        <w:rPr>
          <w:rFonts w:ascii="Arial Narrow" w:hAnsi="Arial Narrow"/>
          <w:lang w:val="es-CR" w:eastAsia="es-CR"/>
        </w:rPr>
      </w:pPr>
    </w:p>
    <w:tbl>
      <w:tblPr>
        <w:tblW w:w="8960" w:type="dxa"/>
        <w:tblLook w:val="04A0" w:firstRow="1" w:lastRow="0" w:firstColumn="1" w:lastColumn="0" w:noHBand="0" w:noVBand="1"/>
      </w:tblPr>
      <w:tblGrid>
        <w:gridCol w:w="1356"/>
        <w:gridCol w:w="2952"/>
        <w:gridCol w:w="1231"/>
        <w:gridCol w:w="1267"/>
        <w:gridCol w:w="1224"/>
        <w:gridCol w:w="930"/>
      </w:tblGrid>
      <w:tr w:rsidR="007D76DC" w:rsidRPr="001F59FD" w14:paraId="1F041E5C" w14:textId="77777777" w:rsidTr="007D76DC">
        <w:trPr>
          <w:trHeight w:val="700"/>
        </w:trPr>
        <w:tc>
          <w:tcPr>
            <w:tcW w:w="1154" w:type="dxa"/>
            <w:tcBorders>
              <w:top w:val="single" w:sz="8" w:space="0" w:color="auto"/>
              <w:left w:val="single" w:sz="8" w:space="0" w:color="auto"/>
              <w:bottom w:val="nil"/>
              <w:right w:val="nil"/>
            </w:tcBorders>
            <w:shd w:val="clear" w:color="000000" w:fill="365F91"/>
            <w:vAlign w:val="center"/>
            <w:hideMark/>
          </w:tcPr>
          <w:p w14:paraId="17312D75" w14:textId="77777777" w:rsidR="007D76DC" w:rsidRPr="001F59FD" w:rsidRDefault="007D76DC">
            <w:pPr>
              <w:jc w:val="center"/>
              <w:rPr>
                <w:rFonts w:ascii="Arial Narrow" w:hAnsi="Arial Narrow" w:cs="Calibri"/>
                <w:b/>
                <w:bCs/>
                <w:color w:val="FFFFFF"/>
                <w:sz w:val="18"/>
                <w:szCs w:val="18"/>
                <w:lang w:val="es-CR"/>
              </w:rPr>
            </w:pPr>
            <w:bookmarkStart w:id="52" w:name="RANGE!B12"/>
            <w:r w:rsidRPr="001F59FD">
              <w:rPr>
                <w:rFonts w:ascii="Arial Narrow" w:hAnsi="Arial Narrow" w:cs="Calibri"/>
                <w:b/>
                <w:bCs/>
                <w:color w:val="FFFFFF"/>
                <w:sz w:val="18"/>
                <w:szCs w:val="18"/>
                <w:lang w:val="es-CR"/>
              </w:rPr>
              <w:t>CODIGO INSTITUCIONAL</w:t>
            </w:r>
            <w:bookmarkEnd w:id="52"/>
          </w:p>
        </w:tc>
        <w:tc>
          <w:tcPr>
            <w:tcW w:w="3234" w:type="dxa"/>
            <w:tcBorders>
              <w:top w:val="single" w:sz="8" w:space="0" w:color="auto"/>
              <w:left w:val="nil"/>
              <w:bottom w:val="nil"/>
              <w:right w:val="single" w:sz="8" w:space="0" w:color="auto"/>
            </w:tcBorders>
            <w:shd w:val="clear" w:color="000000" w:fill="365F91"/>
            <w:vAlign w:val="center"/>
            <w:hideMark/>
          </w:tcPr>
          <w:p w14:paraId="54A98DC9" w14:textId="77777777" w:rsidR="007D76DC" w:rsidRPr="001F59FD" w:rsidRDefault="007D76DC">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Nombre Entidad</w:t>
            </w:r>
          </w:p>
        </w:tc>
        <w:tc>
          <w:tcPr>
            <w:tcW w:w="1231" w:type="dxa"/>
            <w:tcBorders>
              <w:top w:val="single" w:sz="8" w:space="0" w:color="auto"/>
              <w:left w:val="nil"/>
              <w:bottom w:val="nil"/>
              <w:right w:val="single" w:sz="8" w:space="0" w:color="auto"/>
            </w:tcBorders>
            <w:shd w:val="clear" w:color="000000" w:fill="365F91"/>
            <w:vAlign w:val="center"/>
            <w:hideMark/>
          </w:tcPr>
          <w:p w14:paraId="07B13F46" w14:textId="77777777" w:rsidR="007D76DC" w:rsidRPr="001F59FD" w:rsidRDefault="007D76DC">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Actual</w:t>
            </w:r>
          </w:p>
        </w:tc>
        <w:tc>
          <w:tcPr>
            <w:tcW w:w="1267" w:type="dxa"/>
            <w:tcBorders>
              <w:top w:val="single" w:sz="8" w:space="0" w:color="auto"/>
              <w:left w:val="nil"/>
              <w:bottom w:val="nil"/>
              <w:right w:val="single" w:sz="8" w:space="0" w:color="auto"/>
            </w:tcBorders>
            <w:shd w:val="clear" w:color="000000" w:fill="365F91"/>
            <w:vAlign w:val="center"/>
            <w:hideMark/>
          </w:tcPr>
          <w:p w14:paraId="35D51F72" w14:textId="77777777" w:rsidR="007D76DC" w:rsidRPr="001F59FD" w:rsidRDefault="007D76DC">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Anterior</w:t>
            </w:r>
          </w:p>
        </w:tc>
        <w:tc>
          <w:tcPr>
            <w:tcW w:w="1224" w:type="dxa"/>
            <w:tcBorders>
              <w:top w:val="single" w:sz="8" w:space="0" w:color="auto"/>
              <w:left w:val="nil"/>
              <w:bottom w:val="nil"/>
              <w:right w:val="single" w:sz="8" w:space="0" w:color="auto"/>
            </w:tcBorders>
            <w:shd w:val="clear" w:color="000000" w:fill="365F91"/>
            <w:vAlign w:val="center"/>
            <w:hideMark/>
          </w:tcPr>
          <w:p w14:paraId="4C242909" w14:textId="77777777" w:rsidR="007D76DC" w:rsidRPr="001F59FD" w:rsidRDefault="007D76DC">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Diferencia Absoluta</w:t>
            </w:r>
          </w:p>
        </w:tc>
        <w:tc>
          <w:tcPr>
            <w:tcW w:w="850" w:type="dxa"/>
            <w:tcBorders>
              <w:top w:val="single" w:sz="8" w:space="0" w:color="auto"/>
              <w:left w:val="nil"/>
              <w:bottom w:val="nil"/>
              <w:right w:val="single" w:sz="8" w:space="0" w:color="auto"/>
            </w:tcBorders>
            <w:shd w:val="clear" w:color="000000" w:fill="365F91"/>
            <w:vAlign w:val="center"/>
            <w:hideMark/>
          </w:tcPr>
          <w:p w14:paraId="22472932" w14:textId="77777777" w:rsidR="007D76DC" w:rsidRPr="001F59FD" w:rsidRDefault="007D76DC">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Diferencia %</w:t>
            </w:r>
          </w:p>
        </w:tc>
      </w:tr>
      <w:tr w:rsidR="007D76DC" w:rsidRPr="001F59FD" w14:paraId="719137F0" w14:textId="77777777" w:rsidTr="007D76DC">
        <w:trPr>
          <w:trHeight w:val="290"/>
        </w:trPr>
        <w:tc>
          <w:tcPr>
            <w:tcW w:w="115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0D75ED" w14:textId="77777777" w:rsidR="007D76DC" w:rsidRPr="001F59FD" w:rsidRDefault="007D76DC">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11206</w:t>
            </w:r>
          </w:p>
        </w:tc>
        <w:tc>
          <w:tcPr>
            <w:tcW w:w="3234" w:type="dxa"/>
            <w:tcBorders>
              <w:top w:val="single" w:sz="8" w:space="0" w:color="auto"/>
              <w:left w:val="nil"/>
              <w:bottom w:val="single" w:sz="4" w:space="0" w:color="auto"/>
              <w:right w:val="single" w:sz="4" w:space="0" w:color="auto"/>
            </w:tcBorders>
            <w:shd w:val="clear" w:color="auto" w:fill="auto"/>
            <w:vAlign w:val="center"/>
            <w:hideMark/>
          </w:tcPr>
          <w:p w14:paraId="2B720261" w14:textId="77777777" w:rsidR="007D76DC" w:rsidRPr="001F59FD" w:rsidRDefault="007D76DC">
            <w:pPr>
              <w:jc w:val="both"/>
              <w:rPr>
                <w:rFonts w:ascii="Arial Narrow" w:hAnsi="Arial Narrow" w:cs="Calibri"/>
                <w:color w:val="000000"/>
                <w:sz w:val="18"/>
                <w:szCs w:val="18"/>
                <w:lang w:val="es-CR"/>
              </w:rPr>
            </w:pPr>
            <w:r w:rsidRPr="001F59FD">
              <w:rPr>
                <w:rFonts w:ascii="Arial Narrow" w:hAnsi="Arial Narrow" w:cs="Calibri"/>
                <w:color w:val="000000"/>
                <w:sz w:val="18"/>
                <w:szCs w:val="18"/>
                <w:lang w:val="es-CR"/>
              </w:rPr>
              <w:t>Ministerio de Hacienda</w:t>
            </w:r>
          </w:p>
        </w:tc>
        <w:tc>
          <w:tcPr>
            <w:tcW w:w="1231" w:type="dxa"/>
            <w:tcBorders>
              <w:top w:val="single" w:sz="8" w:space="0" w:color="auto"/>
              <w:left w:val="nil"/>
              <w:bottom w:val="single" w:sz="4" w:space="0" w:color="auto"/>
              <w:right w:val="single" w:sz="4" w:space="0" w:color="auto"/>
            </w:tcBorders>
            <w:shd w:val="clear" w:color="auto" w:fill="auto"/>
            <w:noWrap/>
            <w:vAlign w:val="center"/>
            <w:hideMark/>
          </w:tcPr>
          <w:p w14:paraId="4FD211B0" w14:textId="77777777" w:rsidR="007D76DC" w:rsidRPr="001F59FD" w:rsidRDefault="007D76DC">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2 533 107,82</w:t>
            </w:r>
          </w:p>
        </w:tc>
        <w:tc>
          <w:tcPr>
            <w:tcW w:w="1267" w:type="dxa"/>
            <w:tcBorders>
              <w:top w:val="single" w:sz="8" w:space="0" w:color="auto"/>
              <w:left w:val="nil"/>
              <w:bottom w:val="single" w:sz="4" w:space="0" w:color="auto"/>
              <w:right w:val="single" w:sz="4" w:space="0" w:color="auto"/>
            </w:tcBorders>
            <w:shd w:val="clear" w:color="auto" w:fill="auto"/>
            <w:noWrap/>
            <w:vAlign w:val="center"/>
            <w:hideMark/>
          </w:tcPr>
          <w:p w14:paraId="48FD6D98" w14:textId="77777777" w:rsidR="007D76DC" w:rsidRPr="001F59FD" w:rsidRDefault="007D76DC">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2 712 251,04</w:t>
            </w:r>
          </w:p>
        </w:tc>
        <w:tc>
          <w:tcPr>
            <w:tcW w:w="1224" w:type="dxa"/>
            <w:tcBorders>
              <w:top w:val="single" w:sz="8" w:space="0" w:color="auto"/>
              <w:left w:val="nil"/>
              <w:bottom w:val="single" w:sz="4" w:space="0" w:color="auto"/>
              <w:right w:val="single" w:sz="4" w:space="0" w:color="auto"/>
            </w:tcBorders>
            <w:shd w:val="clear" w:color="auto" w:fill="auto"/>
            <w:noWrap/>
            <w:vAlign w:val="center"/>
            <w:hideMark/>
          </w:tcPr>
          <w:p w14:paraId="3D624632" w14:textId="77777777" w:rsidR="007D76DC" w:rsidRPr="001F59FD" w:rsidRDefault="007D76DC">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179 143,22</w:t>
            </w:r>
          </w:p>
        </w:tc>
        <w:tc>
          <w:tcPr>
            <w:tcW w:w="850" w:type="dxa"/>
            <w:tcBorders>
              <w:top w:val="single" w:sz="8" w:space="0" w:color="auto"/>
              <w:left w:val="nil"/>
              <w:bottom w:val="single" w:sz="4" w:space="0" w:color="auto"/>
              <w:right w:val="single" w:sz="8" w:space="0" w:color="auto"/>
            </w:tcBorders>
            <w:shd w:val="clear" w:color="auto" w:fill="auto"/>
            <w:noWrap/>
            <w:vAlign w:val="bottom"/>
            <w:hideMark/>
          </w:tcPr>
          <w:p w14:paraId="7E2BCE2B" w14:textId="77777777" w:rsidR="007D76DC" w:rsidRPr="001F59FD" w:rsidRDefault="007D76DC">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-6,60%</w:t>
            </w:r>
          </w:p>
        </w:tc>
      </w:tr>
      <w:tr w:rsidR="007D76DC" w:rsidRPr="001F59FD" w14:paraId="55A8B551" w14:textId="77777777" w:rsidTr="007D76DC">
        <w:trPr>
          <w:trHeight w:val="300"/>
        </w:trPr>
        <w:tc>
          <w:tcPr>
            <w:tcW w:w="1154" w:type="dxa"/>
            <w:tcBorders>
              <w:top w:val="nil"/>
              <w:left w:val="single" w:sz="8" w:space="0" w:color="auto"/>
              <w:bottom w:val="single" w:sz="8" w:space="0" w:color="auto"/>
              <w:right w:val="single" w:sz="4" w:space="0" w:color="auto"/>
            </w:tcBorders>
            <w:shd w:val="clear" w:color="auto" w:fill="auto"/>
            <w:noWrap/>
            <w:vAlign w:val="center"/>
            <w:hideMark/>
          </w:tcPr>
          <w:p w14:paraId="6B1BD6D0" w14:textId="77777777" w:rsidR="007D76DC" w:rsidRPr="001F59FD" w:rsidRDefault="007D76DC">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14226</w:t>
            </w:r>
          </w:p>
        </w:tc>
        <w:tc>
          <w:tcPr>
            <w:tcW w:w="3234" w:type="dxa"/>
            <w:tcBorders>
              <w:top w:val="nil"/>
              <w:left w:val="nil"/>
              <w:bottom w:val="single" w:sz="8" w:space="0" w:color="auto"/>
              <w:right w:val="single" w:sz="4" w:space="0" w:color="auto"/>
            </w:tcBorders>
            <w:shd w:val="clear" w:color="auto" w:fill="auto"/>
            <w:vAlign w:val="center"/>
            <w:hideMark/>
          </w:tcPr>
          <w:p w14:paraId="260CE7AB" w14:textId="77777777" w:rsidR="007D76DC" w:rsidRPr="001F59FD" w:rsidRDefault="007D76DC">
            <w:pPr>
              <w:jc w:val="both"/>
              <w:rPr>
                <w:rFonts w:ascii="Arial Narrow" w:hAnsi="Arial Narrow" w:cs="Calibri"/>
                <w:color w:val="000000"/>
                <w:sz w:val="18"/>
                <w:szCs w:val="18"/>
                <w:lang w:val="es-CR"/>
              </w:rPr>
            </w:pPr>
            <w:r w:rsidRPr="001F59FD">
              <w:rPr>
                <w:rFonts w:ascii="Arial Narrow" w:hAnsi="Arial Narrow" w:cs="Calibri"/>
                <w:color w:val="000000"/>
                <w:sz w:val="18"/>
                <w:szCs w:val="18"/>
                <w:lang w:val="es-CR"/>
              </w:rPr>
              <w:t>Aporte IFAM Licores Nacionales y Extranjeros</w:t>
            </w:r>
          </w:p>
        </w:tc>
        <w:tc>
          <w:tcPr>
            <w:tcW w:w="1231" w:type="dxa"/>
            <w:tcBorders>
              <w:top w:val="nil"/>
              <w:left w:val="nil"/>
              <w:bottom w:val="single" w:sz="8" w:space="0" w:color="auto"/>
              <w:right w:val="single" w:sz="4" w:space="0" w:color="auto"/>
            </w:tcBorders>
            <w:shd w:val="clear" w:color="auto" w:fill="auto"/>
            <w:noWrap/>
            <w:vAlign w:val="center"/>
            <w:hideMark/>
          </w:tcPr>
          <w:p w14:paraId="58205992" w14:textId="77777777" w:rsidR="007D76DC" w:rsidRPr="001F59FD" w:rsidRDefault="007D76DC">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8 822,93</w:t>
            </w:r>
          </w:p>
        </w:tc>
        <w:tc>
          <w:tcPr>
            <w:tcW w:w="1267" w:type="dxa"/>
            <w:tcBorders>
              <w:top w:val="nil"/>
              <w:left w:val="nil"/>
              <w:bottom w:val="single" w:sz="8" w:space="0" w:color="auto"/>
              <w:right w:val="single" w:sz="4" w:space="0" w:color="auto"/>
            </w:tcBorders>
            <w:shd w:val="clear" w:color="auto" w:fill="auto"/>
            <w:noWrap/>
            <w:vAlign w:val="center"/>
            <w:hideMark/>
          </w:tcPr>
          <w:p w14:paraId="6C1916B2" w14:textId="77777777" w:rsidR="007D76DC" w:rsidRPr="001F59FD" w:rsidRDefault="007D76DC">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9 961,22 </w:t>
            </w:r>
          </w:p>
        </w:tc>
        <w:tc>
          <w:tcPr>
            <w:tcW w:w="1224" w:type="dxa"/>
            <w:tcBorders>
              <w:top w:val="nil"/>
              <w:left w:val="nil"/>
              <w:bottom w:val="single" w:sz="8" w:space="0" w:color="auto"/>
              <w:right w:val="single" w:sz="4" w:space="0" w:color="auto"/>
            </w:tcBorders>
            <w:shd w:val="clear" w:color="auto" w:fill="auto"/>
            <w:noWrap/>
            <w:vAlign w:val="center"/>
            <w:hideMark/>
          </w:tcPr>
          <w:p w14:paraId="198890A5" w14:textId="77777777" w:rsidR="007D76DC" w:rsidRPr="001F59FD" w:rsidRDefault="007D76DC">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-1 138,29</w:t>
            </w:r>
          </w:p>
        </w:tc>
        <w:tc>
          <w:tcPr>
            <w:tcW w:w="850" w:type="dxa"/>
            <w:tcBorders>
              <w:top w:val="nil"/>
              <w:left w:val="nil"/>
              <w:bottom w:val="single" w:sz="8" w:space="0" w:color="auto"/>
              <w:right w:val="single" w:sz="8" w:space="0" w:color="auto"/>
            </w:tcBorders>
            <w:shd w:val="clear" w:color="auto" w:fill="auto"/>
            <w:noWrap/>
            <w:vAlign w:val="bottom"/>
            <w:hideMark/>
          </w:tcPr>
          <w:p w14:paraId="2721C5A9" w14:textId="77777777" w:rsidR="007D76DC" w:rsidRPr="001F59FD" w:rsidRDefault="007D76DC">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-11,43%</w:t>
            </w:r>
          </w:p>
        </w:tc>
      </w:tr>
      <w:tr w:rsidR="007D76DC" w:rsidRPr="001F59FD" w14:paraId="4932EAA1" w14:textId="77777777" w:rsidTr="007D76DC">
        <w:trPr>
          <w:trHeight w:val="300"/>
        </w:trPr>
        <w:tc>
          <w:tcPr>
            <w:tcW w:w="1154" w:type="dxa"/>
            <w:tcBorders>
              <w:top w:val="nil"/>
              <w:left w:val="single" w:sz="8" w:space="0" w:color="auto"/>
              <w:bottom w:val="single" w:sz="8" w:space="0" w:color="auto"/>
              <w:right w:val="single" w:sz="8" w:space="0" w:color="auto"/>
            </w:tcBorders>
            <w:shd w:val="clear" w:color="auto" w:fill="auto"/>
            <w:noWrap/>
            <w:vAlign w:val="center"/>
            <w:hideMark/>
          </w:tcPr>
          <w:p w14:paraId="4440C4DC" w14:textId="77777777" w:rsidR="007D76DC" w:rsidRPr="001F59FD" w:rsidRDefault="007D76DC">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w:t>
            </w:r>
          </w:p>
        </w:tc>
        <w:tc>
          <w:tcPr>
            <w:tcW w:w="3234" w:type="dxa"/>
            <w:tcBorders>
              <w:top w:val="nil"/>
              <w:left w:val="nil"/>
              <w:bottom w:val="single" w:sz="8" w:space="0" w:color="auto"/>
              <w:right w:val="single" w:sz="8" w:space="0" w:color="auto"/>
            </w:tcBorders>
            <w:shd w:val="clear" w:color="auto" w:fill="auto"/>
            <w:vAlign w:val="center"/>
            <w:hideMark/>
          </w:tcPr>
          <w:p w14:paraId="03CCFD00" w14:textId="77777777" w:rsidR="007D76DC" w:rsidRPr="001F59FD" w:rsidRDefault="007D76DC">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TOTAL </w:t>
            </w:r>
          </w:p>
        </w:tc>
        <w:tc>
          <w:tcPr>
            <w:tcW w:w="1231" w:type="dxa"/>
            <w:tcBorders>
              <w:top w:val="nil"/>
              <w:left w:val="nil"/>
              <w:bottom w:val="single" w:sz="8" w:space="0" w:color="auto"/>
              <w:right w:val="single" w:sz="8" w:space="0" w:color="auto"/>
            </w:tcBorders>
            <w:shd w:val="clear" w:color="auto" w:fill="auto"/>
            <w:noWrap/>
            <w:vAlign w:val="center"/>
            <w:hideMark/>
          </w:tcPr>
          <w:p w14:paraId="6A128AA4" w14:textId="77777777" w:rsidR="007D76DC" w:rsidRPr="001F59FD" w:rsidRDefault="007D76DC">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2 533 107,82</w:t>
            </w:r>
          </w:p>
        </w:tc>
        <w:tc>
          <w:tcPr>
            <w:tcW w:w="1267" w:type="dxa"/>
            <w:tcBorders>
              <w:top w:val="nil"/>
              <w:left w:val="nil"/>
              <w:bottom w:val="single" w:sz="8" w:space="0" w:color="auto"/>
              <w:right w:val="single" w:sz="8" w:space="0" w:color="auto"/>
            </w:tcBorders>
            <w:shd w:val="clear" w:color="auto" w:fill="auto"/>
            <w:noWrap/>
            <w:vAlign w:val="center"/>
            <w:hideMark/>
          </w:tcPr>
          <w:p w14:paraId="645DA4C5" w14:textId="77777777" w:rsidR="007D76DC" w:rsidRPr="001F59FD" w:rsidRDefault="007D76DC">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2 722 212,26</w:t>
            </w:r>
          </w:p>
        </w:tc>
        <w:tc>
          <w:tcPr>
            <w:tcW w:w="1224" w:type="dxa"/>
            <w:tcBorders>
              <w:top w:val="nil"/>
              <w:left w:val="nil"/>
              <w:bottom w:val="single" w:sz="8" w:space="0" w:color="auto"/>
              <w:right w:val="single" w:sz="8" w:space="0" w:color="auto"/>
            </w:tcBorders>
            <w:shd w:val="clear" w:color="auto" w:fill="auto"/>
            <w:noWrap/>
            <w:vAlign w:val="center"/>
            <w:hideMark/>
          </w:tcPr>
          <w:p w14:paraId="778708AF" w14:textId="77777777" w:rsidR="007D76DC" w:rsidRPr="001F59FD" w:rsidRDefault="007D76DC">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180 281,51</w:t>
            </w:r>
          </w:p>
        </w:tc>
        <w:tc>
          <w:tcPr>
            <w:tcW w:w="850" w:type="dxa"/>
            <w:tcBorders>
              <w:top w:val="nil"/>
              <w:left w:val="nil"/>
              <w:bottom w:val="single" w:sz="8" w:space="0" w:color="auto"/>
              <w:right w:val="single" w:sz="8" w:space="0" w:color="auto"/>
            </w:tcBorders>
            <w:shd w:val="clear" w:color="auto" w:fill="auto"/>
            <w:noWrap/>
            <w:vAlign w:val="bottom"/>
            <w:hideMark/>
          </w:tcPr>
          <w:p w14:paraId="126509BA" w14:textId="77777777" w:rsidR="007D76DC" w:rsidRPr="001F59FD" w:rsidRDefault="007D76DC">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-6,62%</w:t>
            </w:r>
          </w:p>
        </w:tc>
      </w:tr>
    </w:tbl>
    <w:p w14:paraId="240C9BC2" w14:textId="5C7E0BBE" w:rsidR="00692DC8" w:rsidRPr="001F59FD" w:rsidRDefault="00692DC8" w:rsidP="00C245EA">
      <w:pPr>
        <w:spacing w:before="240"/>
        <w:jc w:val="both"/>
        <w:rPr>
          <w:rFonts w:ascii="Arial Narrow" w:hAnsi="Arial Narrow"/>
          <w:b/>
          <w:color w:val="000000"/>
          <w:lang w:val="es-CR" w:eastAsia="es-ES"/>
        </w:rPr>
      </w:pPr>
      <w:r w:rsidRPr="001F59FD">
        <w:rPr>
          <w:rFonts w:ascii="Arial Narrow" w:hAnsi="Arial Narrow"/>
          <w:b/>
          <w:color w:val="000000"/>
          <w:lang w:val="es-CR" w:eastAsia="es-ES"/>
        </w:rPr>
        <w:lastRenderedPageBreak/>
        <w:t>Indicar el Método Utilizando:</w:t>
      </w:r>
    </w:p>
    <w:p w14:paraId="6A955768" w14:textId="77777777" w:rsidR="00724DBA" w:rsidRPr="001F59FD" w:rsidRDefault="00724DBA" w:rsidP="00C245EA">
      <w:pPr>
        <w:jc w:val="both"/>
        <w:rPr>
          <w:rFonts w:ascii="Arial Narrow" w:hAnsi="Arial Narrow"/>
          <w:b/>
          <w:color w:val="000000"/>
          <w:lang w:val="es-CR" w:eastAsia="es-ES"/>
        </w:rPr>
      </w:pPr>
    </w:p>
    <w:p w14:paraId="70C505B8" w14:textId="47C6512C" w:rsidR="00692DC8" w:rsidRPr="001F59FD" w:rsidRDefault="00692DC8" w:rsidP="00C245EA">
      <w:pPr>
        <w:jc w:val="both"/>
        <w:rPr>
          <w:rFonts w:ascii="Arial Narrow" w:hAnsi="Arial Narrow"/>
          <w:color w:val="000000"/>
          <w:lang w:val="es-CR" w:eastAsia="es-ES"/>
        </w:rPr>
      </w:pPr>
      <w:r w:rsidRPr="001F59FD">
        <w:rPr>
          <w:rFonts w:ascii="Arial Narrow" w:hAnsi="Arial Narrow"/>
          <w:color w:val="000000"/>
          <w:lang w:val="es-CR" w:eastAsia="es-ES"/>
        </w:rPr>
        <w:t>Método de estimación por incobrable</w:t>
      </w:r>
      <w:r w:rsidR="00724DBA" w:rsidRPr="001F59FD">
        <w:rPr>
          <w:rFonts w:ascii="Arial Narrow" w:hAnsi="Arial Narrow"/>
          <w:color w:val="000000"/>
          <w:lang w:val="es-CR" w:eastAsia="es-ES"/>
        </w:rPr>
        <w:t>.</w:t>
      </w:r>
    </w:p>
    <w:p w14:paraId="1E24E62B" w14:textId="0A1A2199" w:rsidR="00672340" w:rsidRPr="001F59FD" w:rsidRDefault="00672340" w:rsidP="00C245EA">
      <w:pPr>
        <w:jc w:val="both"/>
        <w:rPr>
          <w:rFonts w:ascii="Arial Narrow" w:hAnsi="Arial Narrow"/>
          <w:color w:val="000000"/>
          <w:lang w:val="es-CR" w:eastAsia="es-ES"/>
        </w:rPr>
      </w:pPr>
    </w:p>
    <w:p w14:paraId="18FBC551" w14:textId="520A1EC6" w:rsidR="009B10A1" w:rsidRPr="001F59FD" w:rsidRDefault="008C5CF3" w:rsidP="009B10A1">
      <w:pPr>
        <w:spacing w:after="100" w:afterAutospacing="1"/>
        <w:jc w:val="both"/>
        <w:rPr>
          <w:rFonts w:ascii="Arial Narrow" w:eastAsia="Batang" w:hAnsi="Arial Narrow" w:cs="Arial"/>
          <w:lang w:val="es-CR"/>
        </w:rPr>
      </w:pPr>
      <w:r w:rsidRPr="001F59FD">
        <w:rPr>
          <w:rFonts w:ascii="Arial Narrow" w:hAnsi="Arial Narrow"/>
          <w:color w:val="000000"/>
          <w:lang w:val="es-CR" w:eastAsia="es-ES"/>
        </w:rPr>
        <w:t>La Municipalidad t</w:t>
      </w:r>
      <w:r w:rsidR="00672340" w:rsidRPr="001F59FD">
        <w:rPr>
          <w:rFonts w:ascii="Arial Narrow" w:hAnsi="Arial Narrow"/>
          <w:color w:val="000000"/>
          <w:lang w:val="es-CR" w:eastAsia="es-ES"/>
        </w:rPr>
        <w:t>iene implementado el método de Estimación por Incobrable con base en análisis de antigüedad de saldos</w:t>
      </w:r>
      <w:r w:rsidR="009B10A1" w:rsidRPr="001F59FD">
        <w:rPr>
          <w:rFonts w:ascii="Arial Narrow" w:hAnsi="Arial Narrow"/>
          <w:color w:val="000000"/>
          <w:lang w:val="es-CR" w:eastAsia="es-ES"/>
        </w:rPr>
        <w:t xml:space="preserve"> recomendado en la Directriz nro. CN-002-2013 de la DGCN, denominada “Generación de la previsión de incobrabilidad sobre cuentas a cobrar”. </w:t>
      </w:r>
      <w:r w:rsidR="009B10A1" w:rsidRPr="001F59FD">
        <w:rPr>
          <w:rFonts w:ascii="Arial Narrow" w:eastAsia="Batang" w:hAnsi="Arial Narrow" w:cs="Arial"/>
          <w:lang w:val="es-CR"/>
        </w:rPr>
        <w:t xml:space="preserve">En cumplimiento de lo normado en el artículo </w:t>
      </w:r>
      <w:r w:rsidR="004D042D" w:rsidRPr="001F59FD">
        <w:rPr>
          <w:rFonts w:ascii="Arial Narrow" w:eastAsia="Batang" w:hAnsi="Arial Narrow" w:cs="Arial"/>
          <w:lang w:val="es-CR"/>
        </w:rPr>
        <w:t>N</w:t>
      </w:r>
      <w:r w:rsidR="009B10A1" w:rsidRPr="001F59FD">
        <w:rPr>
          <w:rFonts w:ascii="Arial Narrow" w:eastAsia="Batang" w:hAnsi="Arial Narrow" w:cs="Arial"/>
          <w:lang w:val="es-CR"/>
        </w:rPr>
        <w:t>ro. 8 de esa misma Directriz, el cálculo de la pérdida de valor de las cuentas por cobrar deberá realizarse con la misma periodicidad con que la DGCN solicite los Estados Financieros institucionales, de manera que estos revelen el valor actualizado de la previsión en comentario</w:t>
      </w:r>
      <w:r w:rsidR="004D042D" w:rsidRPr="001F59FD">
        <w:rPr>
          <w:rFonts w:ascii="Arial Narrow" w:eastAsia="Batang" w:hAnsi="Arial Narrow" w:cs="Arial"/>
          <w:lang w:val="es-CR"/>
        </w:rPr>
        <w:t>, en el caso de este ayuntamiento se hará al menos para el cierre cada 31de diciembre</w:t>
      </w:r>
      <w:r w:rsidR="009B10A1" w:rsidRPr="001F59FD">
        <w:rPr>
          <w:rFonts w:ascii="Arial Narrow" w:eastAsia="Batang" w:hAnsi="Arial Narrow" w:cs="Arial"/>
          <w:lang w:val="es-CR"/>
        </w:rPr>
        <w:t>.</w:t>
      </w:r>
    </w:p>
    <w:p w14:paraId="2FA77B61" w14:textId="5FB83171" w:rsidR="009B10A1" w:rsidRPr="001F59FD" w:rsidRDefault="009B10A1" w:rsidP="009B10A1">
      <w:pPr>
        <w:jc w:val="both"/>
        <w:rPr>
          <w:rFonts w:ascii="Arial Narrow" w:hAnsi="Arial Narrow"/>
          <w:color w:val="000000"/>
          <w:lang w:val="es-CR" w:eastAsia="es-ES"/>
        </w:rPr>
      </w:pPr>
      <w:r w:rsidRPr="001F59FD">
        <w:rPr>
          <w:rFonts w:ascii="Arial Narrow" w:hAnsi="Arial Narrow"/>
          <w:color w:val="000000"/>
          <w:lang w:val="es-CR" w:eastAsia="es-ES"/>
        </w:rPr>
        <w:t>Para el análisis del pendiente de cobro y para el cálculo de la pérdida de valor de las cuentas por cobrar, se utilizan los siguientes parámetros de riesgo:</w:t>
      </w:r>
    </w:p>
    <w:p w14:paraId="365A6329" w14:textId="77777777" w:rsidR="009B10A1" w:rsidRPr="001F59FD" w:rsidRDefault="009B10A1" w:rsidP="009B10A1">
      <w:pPr>
        <w:jc w:val="both"/>
        <w:rPr>
          <w:rFonts w:ascii="Arial Narrow" w:hAnsi="Arial Narrow"/>
          <w:color w:val="000000"/>
          <w:lang w:val="es-CR" w:eastAsia="es-ES"/>
        </w:rPr>
      </w:pPr>
    </w:p>
    <w:tbl>
      <w:tblPr>
        <w:tblStyle w:val="Tablaconcuadrcula"/>
        <w:tblW w:w="0" w:type="auto"/>
        <w:tblLook w:val="04A0" w:firstRow="1" w:lastRow="0" w:firstColumn="1" w:lastColumn="0" w:noHBand="0" w:noVBand="1"/>
      </w:tblPr>
      <w:tblGrid>
        <w:gridCol w:w="1529"/>
        <w:gridCol w:w="2951"/>
        <w:gridCol w:w="4348"/>
      </w:tblGrid>
      <w:tr w:rsidR="009B10A1" w:rsidRPr="001F59FD" w14:paraId="0E3646F9" w14:textId="77777777" w:rsidTr="001F59FD">
        <w:tc>
          <w:tcPr>
            <w:tcW w:w="1555" w:type="dxa"/>
            <w:shd w:val="clear" w:color="auto" w:fill="BFBFBF" w:themeFill="background1" w:themeFillShade="BF"/>
          </w:tcPr>
          <w:p w14:paraId="4735069D" w14:textId="77777777" w:rsidR="009B10A1" w:rsidRPr="001F59FD" w:rsidRDefault="009B10A1" w:rsidP="001F59FD">
            <w:pPr>
              <w:spacing w:after="100" w:afterAutospacing="1"/>
              <w:jc w:val="center"/>
              <w:rPr>
                <w:rFonts w:ascii="Arial" w:eastAsia="Batang" w:hAnsi="Arial" w:cs="Arial"/>
                <w:b/>
                <w:bCs/>
                <w:sz w:val="18"/>
                <w:szCs w:val="18"/>
                <w:lang w:val="es-CR"/>
              </w:rPr>
            </w:pPr>
            <w:r w:rsidRPr="001F59FD">
              <w:rPr>
                <w:rFonts w:ascii="Arial" w:eastAsia="Batang" w:hAnsi="Arial" w:cs="Arial"/>
                <w:b/>
                <w:bCs/>
                <w:sz w:val="18"/>
                <w:szCs w:val="18"/>
                <w:lang w:val="es-CR"/>
              </w:rPr>
              <w:t>CATEGORÍA DEL RIESGO</w:t>
            </w:r>
          </w:p>
        </w:tc>
        <w:tc>
          <w:tcPr>
            <w:tcW w:w="3118" w:type="dxa"/>
            <w:shd w:val="clear" w:color="auto" w:fill="BFBFBF" w:themeFill="background1" w:themeFillShade="BF"/>
          </w:tcPr>
          <w:p w14:paraId="584B8EB9" w14:textId="77777777" w:rsidR="009B10A1" w:rsidRPr="001F59FD" w:rsidRDefault="009B10A1" w:rsidP="001F59FD">
            <w:pPr>
              <w:spacing w:after="100" w:afterAutospacing="1"/>
              <w:jc w:val="center"/>
              <w:rPr>
                <w:rFonts w:ascii="Arial" w:eastAsia="Batang" w:hAnsi="Arial" w:cs="Arial"/>
                <w:b/>
                <w:bCs/>
                <w:sz w:val="18"/>
                <w:szCs w:val="18"/>
                <w:lang w:val="es-CR"/>
              </w:rPr>
            </w:pPr>
            <w:r w:rsidRPr="001F59FD">
              <w:rPr>
                <w:rFonts w:ascii="Arial" w:eastAsia="Batang" w:hAnsi="Arial" w:cs="Arial"/>
                <w:b/>
                <w:bCs/>
                <w:sz w:val="18"/>
                <w:szCs w:val="18"/>
                <w:lang w:val="es-CR"/>
              </w:rPr>
              <w:t>CALIFICACIÓN</w:t>
            </w:r>
          </w:p>
        </w:tc>
        <w:tc>
          <w:tcPr>
            <w:tcW w:w="4677" w:type="dxa"/>
            <w:shd w:val="clear" w:color="auto" w:fill="BFBFBF" w:themeFill="background1" w:themeFillShade="BF"/>
          </w:tcPr>
          <w:p w14:paraId="65AF394E" w14:textId="77777777" w:rsidR="009B10A1" w:rsidRPr="001F59FD" w:rsidRDefault="009B10A1" w:rsidP="001F59FD">
            <w:pPr>
              <w:spacing w:after="100" w:afterAutospacing="1"/>
              <w:jc w:val="center"/>
              <w:rPr>
                <w:rFonts w:ascii="Arial" w:eastAsia="Batang" w:hAnsi="Arial" w:cs="Arial"/>
                <w:b/>
                <w:bCs/>
                <w:sz w:val="18"/>
                <w:szCs w:val="18"/>
                <w:lang w:val="es-CR"/>
              </w:rPr>
            </w:pPr>
            <w:r w:rsidRPr="001F59FD">
              <w:rPr>
                <w:rFonts w:ascii="Arial" w:eastAsia="Batang" w:hAnsi="Arial" w:cs="Arial"/>
                <w:b/>
                <w:bCs/>
                <w:sz w:val="18"/>
                <w:szCs w:val="18"/>
                <w:lang w:val="es-CR"/>
              </w:rPr>
              <w:t>PARÁMETROS</w:t>
            </w:r>
          </w:p>
        </w:tc>
      </w:tr>
      <w:tr w:rsidR="009B10A1" w:rsidRPr="001F59FD" w14:paraId="73807BCF" w14:textId="77777777" w:rsidTr="001F59FD">
        <w:tc>
          <w:tcPr>
            <w:tcW w:w="1555" w:type="dxa"/>
          </w:tcPr>
          <w:p w14:paraId="534D6592" w14:textId="77777777" w:rsidR="009B10A1" w:rsidRPr="001F59FD" w:rsidRDefault="009B10A1" w:rsidP="001F59FD">
            <w:pPr>
              <w:spacing w:after="100" w:afterAutospacing="1"/>
              <w:jc w:val="center"/>
              <w:rPr>
                <w:rFonts w:ascii="Arial" w:eastAsia="Batang" w:hAnsi="Arial" w:cs="Arial"/>
                <w:b/>
                <w:bCs/>
                <w:sz w:val="20"/>
                <w:szCs w:val="20"/>
                <w:lang w:val="es-CR"/>
              </w:rPr>
            </w:pPr>
            <w:r w:rsidRPr="001F59FD">
              <w:rPr>
                <w:rFonts w:ascii="Arial" w:eastAsia="Batang" w:hAnsi="Arial" w:cs="Arial"/>
                <w:b/>
                <w:bCs/>
                <w:sz w:val="20"/>
                <w:szCs w:val="20"/>
                <w:lang w:val="es-CR"/>
              </w:rPr>
              <w:t>A</w:t>
            </w:r>
          </w:p>
        </w:tc>
        <w:tc>
          <w:tcPr>
            <w:tcW w:w="3118" w:type="dxa"/>
          </w:tcPr>
          <w:p w14:paraId="5B3E64D5" w14:textId="77777777" w:rsidR="009B10A1" w:rsidRPr="001F59FD" w:rsidRDefault="009B10A1" w:rsidP="001F59FD">
            <w:pPr>
              <w:spacing w:after="100" w:afterAutospacing="1"/>
              <w:rPr>
                <w:rFonts w:ascii="Arial" w:eastAsia="Batang" w:hAnsi="Arial" w:cs="Arial"/>
                <w:b/>
                <w:bCs/>
                <w:sz w:val="18"/>
                <w:szCs w:val="18"/>
                <w:lang w:val="es-CR"/>
              </w:rPr>
            </w:pPr>
            <w:r w:rsidRPr="001F59FD">
              <w:rPr>
                <w:rFonts w:ascii="Arial" w:eastAsia="Batang" w:hAnsi="Arial" w:cs="Arial"/>
                <w:b/>
                <w:bCs/>
                <w:sz w:val="18"/>
                <w:szCs w:val="18"/>
                <w:lang w:val="es-CR"/>
              </w:rPr>
              <w:t>RIESGO BAJO</w:t>
            </w:r>
          </w:p>
        </w:tc>
        <w:tc>
          <w:tcPr>
            <w:tcW w:w="4677" w:type="dxa"/>
          </w:tcPr>
          <w:p w14:paraId="03AF3492" w14:textId="77777777" w:rsidR="009B10A1" w:rsidRPr="001F59FD" w:rsidRDefault="009B10A1" w:rsidP="001F59FD">
            <w:pPr>
              <w:spacing w:after="100" w:afterAutospacing="1"/>
              <w:jc w:val="both"/>
              <w:rPr>
                <w:rFonts w:ascii="Arial" w:eastAsia="Batang" w:hAnsi="Arial" w:cs="Arial"/>
                <w:sz w:val="20"/>
                <w:szCs w:val="20"/>
                <w:lang w:val="es-CR"/>
              </w:rPr>
            </w:pPr>
            <w:r w:rsidRPr="001F59FD">
              <w:rPr>
                <w:rFonts w:ascii="Arial" w:eastAsia="Batang" w:hAnsi="Arial" w:cs="Arial"/>
                <w:sz w:val="18"/>
                <w:szCs w:val="18"/>
                <w:lang w:val="es-CR"/>
              </w:rPr>
              <w:t>La categoría A) se reserva para los deudores al día en sus operaciones, y/o con una morosidad de uno a dos trimestres. No se esperan pérdidas significativas.</w:t>
            </w:r>
          </w:p>
        </w:tc>
      </w:tr>
      <w:tr w:rsidR="009B10A1" w:rsidRPr="001F59FD" w14:paraId="4F65A67B" w14:textId="77777777" w:rsidTr="001F59FD">
        <w:tc>
          <w:tcPr>
            <w:tcW w:w="1555" w:type="dxa"/>
          </w:tcPr>
          <w:p w14:paraId="231AABF0" w14:textId="77777777" w:rsidR="009B10A1" w:rsidRPr="001F59FD" w:rsidRDefault="009B10A1" w:rsidP="001F59FD">
            <w:pPr>
              <w:spacing w:after="100" w:afterAutospacing="1"/>
              <w:jc w:val="center"/>
              <w:rPr>
                <w:rFonts w:ascii="Arial" w:eastAsia="Batang" w:hAnsi="Arial" w:cs="Arial"/>
                <w:b/>
                <w:bCs/>
                <w:sz w:val="20"/>
                <w:szCs w:val="20"/>
                <w:lang w:val="es-CR"/>
              </w:rPr>
            </w:pPr>
            <w:r w:rsidRPr="001F59FD">
              <w:rPr>
                <w:rFonts w:ascii="Arial" w:eastAsia="Batang" w:hAnsi="Arial" w:cs="Arial"/>
                <w:b/>
                <w:bCs/>
                <w:sz w:val="20"/>
                <w:szCs w:val="20"/>
                <w:lang w:val="es-CR"/>
              </w:rPr>
              <w:t>B</w:t>
            </w:r>
          </w:p>
        </w:tc>
        <w:tc>
          <w:tcPr>
            <w:tcW w:w="3118" w:type="dxa"/>
          </w:tcPr>
          <w:p w14:paraId="5142D3DA" w14:textId="77777777" w:rsidR="009B10A1" w:rsidRPr="001F59FD" w:rsidRDefault="009B10A1" w:rsidP="001F59FD">
            <w:pPr>
              <w:spacing w:after="100" w:afterAutospacing="1"/>
              <w:rPr>
                <w:rFonts w:ascii="Arial" w:eastAsia="Batang" w:hAnsi="Arial" w:cs="Arial"/>
                <w:b/>
                <w:bCs/>
                <w:sz w:val="18"/>
                <w:szCs w:val="18"/>
                <w:lang w:val="es-CR"/>
              </w:rPr>
            </w:pPr>
            <w:r w:rsidRPr="001F59FD">
              <w:rPr>
                <w:rFonts w:ascii="Arial" w:eastAsia="Batang" w:hAnsi="Arial" w:cs="Arial"/>
                <w:b/>
                <w:bCs/>
                <w:sz w:val="18"/>
                <w:szCs w:val="18"/>
                <w:lang w:val="es-CR"/>
              </w:rPr>
              <w:t>RIESGO MEDIO</w:t>
            </w:r>
          </w:p>
        </w:tc>
        <w:tc>
          <w:tcPr>
            <w:tcW w:w="4677" w:type="dxa"/>
          </w:tcPr>
          <w:p w14:paraId="0BC63ED8" w14:textId="77777777" w:rsidR="009B10A1" w:rsidRPr="001F59FD" w:rsidRDefault="009B10A1" w:rsidP="001F59FD">
            <w:pPr>
              <w:spacing w:after="100" w:afterAutospacing="1"/>
              <w:jc w:val="both"/>
              <w:rPr>
                <w:rFonts w:ascii="Arial" w:eastAsia="Batang" w:hAnsi="Arial" w:cs="Arial"/>
                <w:sz w:val="20"/>
                <w:szCs w:val="20"/>
                <w:lang w:val="es-CR"/>
              </w:rPr>
            </w:pPr>
            <w:r w:rsidRPr="001F59FD">
              <w:rPr>
                <w:rFonts w:ascii="Arial" w:eastAsia="Batang" w:hAnsi="Arial" w:cs="Arial"/>
                <w:sz w:val="18"/>
                <w:szCs w:val="18"/>
                <w:lang w:val="es-CR"/>
              </w:rPr>
              <w:t>La categoría B) se aplica a deudores con moras entre tres y cuatro trimestres. No se esperan pérdidas significativas.</w:t>
            </w:r>
          </w:p>
        </w:tc>
      </w:tr>
      <w:tr w:rsidR="009B10A1" w:rsidRPr="001F59FD" w14:paraId="7F8AEEDA" w14:textId="77777777" w:rsidTr="001F59FD">
        <w:tc>
          <w:tcPr>
            <w:tcW w:w="1555" w:type="dxa"/>
          </w:tcPr>
          <w:p w14:paraId="09B09780" w14:textId="77777777" w:rsidR="009B10A1" w:rsidRPr="001F59FD" w:rsidRDefault="009B10A1" w:rsidP="001F59FD">
            <w:pPr>
              <w:spacing w:after="100" w:afterAutospacing="1"/>
              <w:jc w:val="center"/>
              <w:rPr>
                <w:rFonts w:ascii="Arial" w:eastAsia="Batang" w:hAnsi="Arial" w:cs="Arial"/>
                <w:b/>
                <w:bCs/>
                <w:sz w:val="20"/>
                <w:szCs w:val="20"/>
                <w:lang w:val="es-CR"/>
              </w:rPr>
            </w:pPr>
            <w:r w:rsidRPr="001F59FD">
              <w:rPr>
                <w:rFonts w:ascii="Arial" w:eastAsia="Batang" w:hAnsi="Arial" w:cs="Arial"/>
                <w:b/>
                <w:bCs/>
                <w:sz w:val="20"/>
                <w:szCs w:val="20"/>
                <w:lang w:val="es-CR"/>
              </w:rPr>
              <w:t>C</w:t>
            </w:r>
          </w:p>
        </w:tc>
        <w:tc>
          <w:tcPr>
            <w:tcW w:w="3118" w:type="dxa"/>
          </w:tcPr>
          <w:p w14:paraId="56B0C2AB" w14:textId="77777777" w:rsidR="009B10A1" w:rsidRPr="001F59FD" w:rsidRDefault="009B10A1" w:rsidP="001F59FD">
            <w:pPr>
              <w:spacing w:after="100" w:afterAutospacing="1"/>
              <w:rPr>
                <w:rFonts w:ascii="Arial" w:eastAsia="Batang" w:hAnsi="Arial" w:cs="Arial"/>
                <w:b/>
                <w:bCs/>
                <w:sz w:val="18"/>
                <w:szCs w:val="18"/>
                <w:lang w:val="es-CR"/>
              </w:rPr>
            </w:pPr>
            <w:r w:rsidRPr="001F59FD">
              <w:rPr>
                <w:rFonts w:ascii="Arial" w:eastAsia="Batang" w:hAnsi="Arial" w:cs="Arial"/>
                <w:b/>
                <w:bCs/>
                <w:sz w:val="18"/>
                <w:szCs w:val="18"/>
                <w:lang w:val="es-CR"/>
              </w:rPr>
              <w:t>RIESGO ALTO – NIVEL 1</w:t>
            </w:r>
          </w:p>
        </w:tc>
        <w:tc>
          <w:tcPr>
            <w:tcW w:w="4677" w:type="dxa"/>
          </w:tcPr>
          <w:p w14:paraId="56290AAA" w14:textId="77777777" w:rsidR="009B10A1" w:rsidRPr="001F59FD" w:rsidRDefault="009B10A1" w:rsidP="001F59FD">
            <w:pPr>
              <w:spacing w:after="100" w:afterAutospacing="1"/>
              <w:jc w:val="both"/>
              <w:rPr>
                <w:rFonts w:ascii="Arial" w:eastAsia="Batang" w:hAnsi="Arial" w:cs="Arial"/>
                <w:sz w:val="18"/>
                <w:szCs w:val="18"/>
                <w:lang w:val="es-CR"/>
              </w:rPr>
            </w:pPr>
            <w:r w:rsidRPr="001F59FD">
              <w:rPr>
                <w:rFonts w:ascii="Arial" w:eastAsia="Batang" w:hAnsi="Arial" w:cs="Arial"/>
                <w:sz w:val="18"/>
                <w:szCs w:val="18"/>
                <w:lang w:val="es-CR"/>
              </w:rPr>
              <w:t>Esta categoría clasifica a los deudores con moras entre cinco y ocho trimestres. Se estima que se podría materializar una pérdida del 30% del monto de la cartera que presente este nivel de morosidad.</w:t>
            </w:r>
          </w:p>
        </w:tc>
      </w:tr>
      <w:tr w:rsidR="009B10A1" w:rsidRPr="001F59FD" w14:paraId="2CABA866" w14:textId="77777777" w:rsidTr="001F59FD">
        <w:tc>
          <w:tcPr>
            <w:tcW w:w="1555" w:type="dxa"/>
          </w:tcPr>
          <w:p w14:paraId="0FFA0BE5" w14:textId="77777777" w:rsidR="009B10A1" w:rsidRPr="001F59FD" w:rsidRDefault="009B10A1" w:rsidP="001F59FD">
            <w:pPr>
              <w:spacing w:after="100" w:afterAutospacing="1"/>
              <w:jc w:val="center"/>
              <w:rPr>
                <w:rFonts w:ascii="Arial" w:eastAsia="Batang" w:hAnsi="Arial" w:cs="Arial"/>
                <w:b/>
                <w:bCs/>
                <w:sz w:val="20"/>
                <w:szCs w:val="20"/>
                <w:lang w:val="es-CR"/>
              </w:rPr>
            </w:pPr>
            <w:r w:rsidRPr="001F59FD">
              <w:rPr>
                <w:rFonts w:ascii="Arial" w:eastAsia="Batang" w:hAnsi="Arial" w:cs="Arial"/>
                <w:b/>
                <w:bCs/>
                <w:sz w:val="20"/>
                <w:szCs w:val="20"/>
                <w:lang w:val="es-CR"/>
              </w:rPr>
              <w:t>D</w:t>
            </w:r>
          </w:p>
        </w:tc>
        <w:tc>
          <w:tcPr>
            <w:tcW w:w="3118" w:type="dxa"/>
          </w:tcPr>
          <w:p w14:paraId="06A71CD9" w14:textId="77777777" w:rsidR="009B10A1" w:rsidRPr="001F59FD" w:rsidRDefault="009B10A1" w:rsidP="001F59FD">
            <w:pPr>
              <w:spacing w:after="100" w:afterAutospacing="1"/>
              <w:rPr>
                <w:rFonts w:ascii="Arial" w:eastAsia="Batang" w:hAnsi="Arial" w:cs="Arial"/>
                <w:b/>
                <w:bCs/>
                <w:sz w:val="18"/>
                <w:szCs w:val="18"/>
                <w:lang w:val="es-CR"/>
              </w:rPr>
            </w:pPr>
            <w:r w:rsidRPr="001F59FD">
              <w:rPr>
                <w:rFonts w:ascii="Arial" w:eastAsia="Batang" w:hAnsi="Arial" w:cs="Arial"/>
                <w:b/>
                <w:bCs/>
                <w:sz w:val="18"/>
                <w:szCs w:val="18"/>
                <w:lang w:val="es-CR"/>
              </w:rPr>
              <w:t xml:space="preserve">RIESGO ALTO – NIVEL 2 </w:t>
            </w:r>
          </w:p>
        </w:tc>
        <w:tc>
          <w:tcPr>
            <w:tcW w:w="4677" w:type="dxa"/>
          </w:tcPr>
          <w:p w14:paraId="540A5D57" w14:textId="77777777" w:rsidR="009B10A1" w:rsidRPr="001F59FD" w:rsidRDefault="009B10A1" w:rsidP="001F59FD">
            <w:pPr>
              <w:spacing w:after="100" w:afterAutospacing="1"/>
              <w:jc w:val="both"/>
              <w:rPr>
                <w:rFonts w:ascii="Arial" w:eastAsia="Batang" w:hAnsi="Arial" w:cs="Arial"/>
                <w:sz w:val="18"/>
                <w:szCs w:val="18"/>
                <w:lang w:val="es-CR"/>
              </w:rPr>
            </w:pPr>
            <w:r w:rsidRPr="001F59FD">
              <w:rPr>
                <w:rFonts w:ascii="Arial" w:eastAsia="Batang" w:hAnsi="Arial" w:cs="Arial"/>
                <w:sz w:val="18"/>
                <w:szCs w:val="18"/>
                <w:lang w:val="es-CR"/>
              </w:rPr>
              <w:t>Esta categoría se aplica a deudores que presentan entre nueve y doce trimestres de atraso en el pago de sus obligaciones.  Se estima que se podría materializar una pérdida del 50% del monto de la cartera que presente este nivel de morosidad.</w:t>
            </w:r>
          </w:p>
        </w:tc>
      </w:tr>
      <w:tr w:rsidR="009B10A1" w:rsidRPr="001F59FD" w14:paraId="3C3087D8" w14:textId="77777777" w:rsidTr="001F59FD">
        <w:tc>
          <w:tcPr>
            <w:tcW w:w="1555" w:type="dxa"/>
          </w:tcPr>
          <w:p w14:paraId="50682A12" w14:textId="77777777" w:rsidR="009B10A1" w:rsidRPr="001F59FD" w:rsidRDefault="009B10A1" w:rsidP="001F59FD">
            <w:pPr>
              <w:spacing w:after="100" w:afterAutospacing="1"/>
              <w:jc w:val="center"/>
              <w:rPr>
                <w:rFonts w:ascii="Arial" w:eastAsia="Batang" w:hAnsi="Arial" w:cs="Arial"/>
                <w:b/>
                <w:bCs/>
                <w:sz w:val="20"/>
                <w:szCs w:val="20"/>
                <w:lang w:val="es-CR"/>
              </w:rPr>
            </w:pPr>
            <w:r w:rsidRPr="001F59FD">
              <w:rPr>
                <w:rFonts w:ascii="Arial" w:eastAsia="Batang" w:hAnsi="Arial" w:cs="Arial"/>
                <w:b/>
                <w:bCs/>
                <w:sz w:val="20"/>
                <w:szCs w:val="20"/>
                <w:lang w:val="es-CR"/>
              </w:rPr>
              <w:t>E</w:t>
            </w:r>
          </w:p>
        </w:tc>
        <w:tc>
          <w:tcPr>
            <w:tcW w:w="3118" w:type="dxa"/>
          </w:tcPr>
          <w:p w14:paraId="4722C649" w14:textId="77777777" w:rsidR="009B10A1" w:rsidRPr="001F59FD" w:rsidRDefault="009B10A1" w:rsidP="001F59FD">
            <w:pPr>
              <w:spacing w:after="100" w:afterAutospacing="1"/>
              <w:rPr>
                <w:rFonts w:ascii="Arial" w:eastAsia="Batang" w:hAnsi="Arial" w:cs="Arial"/>
                <w:b/>
                <w:bCs/>
                <w:sz w:val="18"/>
                <w:szCs w:val="18"/>
                <w:lang w:val="es-CR"/>
              </w:rPr>
            </w:pPr>
            <w:r w:rsidRPr="001F59FD">
              <w:rPr>
                <w:rFonts w:ascii="Arial" w:eastAsia="Batang" w:hAnsi="Arial" w:cs="Arial"/>
                <w:b/>
                <w:bCs/>
                <w:sz w:val="18"/>
                <w:szCs w:val="18"/>
                <w:lang w:val="es-CR"/>
              </w:rPr>
              <w:t>RIESGO ALTO – NIVEL 3</w:t>
            </w:r>
          </w:p>
        </w:tc>
        <w:tc>
          <w:tcPr>
            <w:tcW w:w="4677" w:type="dxa"/>
          </w:tcPr>
          <w:p w14:paraId="1C1DBEE1" w14:textId="77777777" w:rsidR="009B10A1" w:rsidRPr="001F59FD" w:rsidRDefault="009B10A1" w:rsidP="001F59FD">
            <w:pPr>
              <w:spacing w:after="100" w:afterAutospacing="1"/>
              <w:jc w:val="both"/>
              <w:rPr>
                <w:rFonts w:ascii="Arial" w:eastAsia="Batang" w:hAnsi="Arial" w:cs="Arial"/>
                <w:sz w:val="20"/>
                <w:szCs w:val="20"/>
                <w:lang w:val="es-CR"/>
              </w:rPr>
            </w:pPr>
            <w:r w:rsidRPr="001F59FD">
              <w:rPr>
                <w:rFonts w:ascii="Arial" w:eastAsia="Batang" w:hAnsi="Arial" w:cs="Arial"/>
                <w:sz w:val="18"/>
                <w:szCs w:val="18"/>
                <w:lang w:val="es-CR"/>
              </w:rPr>
              <w:t>Esta categoría se aplica a deudores que presentan entre trece y dieciséis trimestres de atraso en el pago de sus obligaciones.  Se estima que se podría materializar una pérdida del 65% del monto de la cartera que presente este nivel de morosidad.</w:t>
            </w:r>
          </w:p>
        </w:tc>
      </w:tr>
      <w:tr w:rsidR="009B10A1" w:rsidRPr="001F59FD" w14:paraId="7D8BEF2F" w14:textId="77777777" w:rsidTr="001F59FD">
        <w:tc>
          <w:tcPr>
            <w:tcW w:w="1555" w:type="dxa"/>
          </w:tcPr>
          <w:p w14:paraId="2CD83599" w14:textId="77777777" w:rsidR="009B10A1" w:rsidRPr="001F59FD" w:rsidRDefault="009B10A1" w:rsidP="001F59FD">
            <w:pPr>
              <w:spacing w:after="100" w:afterAutospacing="1"/>
              <w:jc w:val="center"/>
              <w:rPr>
                <w:rFonts w:ascii="Arial" w:eastAsia="Batang" w:hAnsi="Arial" w:cs="Arial"/>
                <w:b/>
                <w:bCs/>
                <w:sz w:val="20"/>
                <w:szCs w:val="20"/>
                <w:lang w:val="es-CR"/>
              </w:rPr>
            </w:pPr>
            <w:r w:rsidRPr="001F59FD">
              <w:rPr>
                <w:rFonts w:ascii="Arial" w:eastAsia="Batang" w:hAnsi="Arial" w:cs="Arial"/>
                <w:b/>
                <w:bCs/>
                <w:sz w:val="20"/>
                <w:szCs w:val="20"/>
                <w:lang w:val="es-CR"/>
              </w:rPr>
              <w:t>F</w:t>
            </w:r>
          </w:p>
        </w:tc>
        <w:tc>
          <w:tcPr>
            <w:tcW w:w="3118" w:type="dxa"/>
          </w:tcPr>
          <w:p w14:paraId="7D8CF709" w14:textId="77777777" w:rsidR="009B10A1" w:rsidRPr="001F59FD" w:rsidRDefault="009B10A1" w:rsidP="001F59FD">
            <w:pPr>
              <w:spacing w:after="100" w:afterAutospacing="1"/>
              <w:rPr>
                <w:rFonts w:ascii="Arial" w:eastAsia="Batang" w:hAnsi="Arial" w:cs="Arial"/>
                <w:b/>
                <w:bCs/>
                <w:sz w:val="18"/>
                <w:szCs w:val="18"/>
                <w:lang w:val="es-CR"/>
              </w:rPr>
            </w:pPr>
            <w:r w:rsidRPr="001F59FD">
              <w:rPr>
                <w:rFonts w:ascii="Arial" w:eastAsia="Batang" w:hAnsi="Arial" w:cs="Arial"/>
                <w:b/>
                <w:bCs/>
                <w:sz w:val="18"/>
                <w:szCs w:val="18"/>
                <w:lang w:val="es-CR"/>
              </w:rPr>
              <w:t>RIESGO ALTO – NIVEL 4</w:t>
            </w:r>
          </w:p>
        </w:tc>
        <w:tc>
          <w:tcPr>
            <w:tcW w:w="4677" w:type="dxa"/>
          </w:tcPr>
          <w:p w14:paraId="23EE06E9" w14:textId="77777777" w:rsidR="009B10A1" w:rsidRPr="001F59FD" w:rsidRDefault="009B10A1" w:rsidP="001F59FD">
            <w:pPr>
              <w:spacing w:after="100" w:afterAutospacing="1"/>
              <w:jc w:val="both"/>
              <w:rPr>
                <w:rFonts w:ascii="Arial" w:eastAsia="Batang" w:hAnsi="Arial" w:cs="Arial"/>
                <w:sz w:val="20"/>
                <w:szCs w:val="20"/>
                <w:lang w:val="es-CR"/>
              </w:rPr>
            </w:pPr>
            <w:r w:rsidRPr="001F59FD">
              <w:rPr>
                <w:rFonts w:ascii="Arial" w:eastAsia="Batang" w:hAnsi="Arial" w:cs="Arial"/>
                <w:sz w:val="18"/>
                <w:szCs w:val="18"/>
                <w:lang w:val="es-CR"/>
              </w:rPr>
              <w:t>Esta categoría se aplica a deudores que presentan más de dieciséis trimestres de atraso en el pago de sus obligaciones.  Se estima que se podría materializar una pérdida del 85% del monto de la cartera que presente este nivel de morosidad.</w:t>
            </w:r>
          </w:p>
        </w:tc>
      </w:tr>
    </w:tbl>
    <w:p w14:paraId="4FAF7FAC" w14:textId="77777777" w:rsidR="008C5CF3" w:rsidRPr="001F59FD" w:rsidRDefault="008C5CF3" w:rsidP="00464861">
      <w:pPr>
        <w:rPr>
          <w:rFonts w:ascii="Arial Narrow" w:hAnsi="Arial Narrow"/>
          <w:color w:val="000000"/>
          <w:lang w:val="es-CR" w:eastAsia="es-ES"/>
        </w:rPr>
      </w:pPr>
    </w:p>
    <w:p w14:paraId="1E5853B7" w14:textId="77777777" w:rsidR="00672340" w:rsidRPr="001F59FD" w:rsidRDefault="00692DC8" w:rsidP="00672340">
      <w:pPr>
        <w:jc w:val="both"/>
        <w:rPr>
          <w:rFonts w:ascii="Arial Narrow" w:hAnsi="Arial Narrow"/>
          <w:color w:val="000000"/>
          <w:lang w:val="es-CR" w:eastAsia="es-ES"/>
        </w:rPr>
      </w:pPr>
      <w:r w:rsidRPr="001F59FD">
        <w:rPr>
          <w:rFonts w:ascii="Arial Narrow" w:hAnsi="Arial Narrow"/>
          <w:color w:val="000000"/>
          <w:lang w:val="es-CR" w:eastAsia="es-ES"/>
        </w:rPr>
        <w:t>Indicar los procedimientos utilizados para la determinación de los valores razonables para cada clase de activo financiero:</w:t>
      </w:r>
    </w:p>
    <w:p w14:paraId="6526DDD8" w14:textId="77777777" w:rsidR="00672340" w:rsidRPr="001F59FD" w:rsidRDefault="00672340" w:rsidP="00672340">
      <w:pPr>
        <w:jc w:val="both"/>
        <w:rPr>
          <w:rFonts w:ascii="Arial Narrow" w:hAnsi="Arial Narrow"/>
          <w:color w:val="000000"/>
          <w:lang w:val="es-CR" w:eastAsia="es-ES"/>
        </w:rPr>
      </w:pPr>
    </w:p>
    <w:p w14:paraId="0D5456E6" w14:textId="77777777" w:rsidR="00EC5E73" w:rsidRPr="001F59FD" w:rsidRDefault="00EC5E73" w:rsidP="00B11EFF">
      <w:pPr>
        <w:jc w:val="both"/>
        <w:rPr>
          <w:rFonts w:ascii="Arial Narrow" w:hAnsi="Arial Narrow" w:cs="Calibri"/>
          <w:lang w:val="es-CR"/>
        </w:rPr>
      </w:pPr>
      <w:r w:rsidRPr="001F59FD">
        <w:rPr>
          <w:rFonts w:ascii="Arial Narrow" w:hAnsi="Arial Narrow" w:cs="Calibri"/>
          <w:lang w:val="es-CR"/>
        </w:rPr>
        <w:t xml:space="preserve">De acuerdo con lo establecido en la normativa contable </w:t>
      </w:r>
      <w:r w:rsidR="00672340" w:rsidRPr="001F59FD">
        <w:rPr>
          <w:rFonts w:ascii="Arial Narrow" w:hAnsi="Arial Narrow" w:cs="Calibri"/>
          <w:lang w:val="es-CR"/>
        </w:rPr>
        <w:t xml:space="preserve">las cuentas por cobrar </w:t>
      </w:r>
      <w:r w:rsidRPr="001F59FD">
        <w:rPr>
          <w:rFonts w:ascii="Arial Narrow" w:hAnsi="Arial Narrow" w:cs="Calibri"/>
          <w:lang w:val="es-CR"/>
        </w:rPr>
        <w:t xml:space="preserve">son activos financieros no-derivados con pagos fijos o determinables que no son cotizados en un mercado activo. Estas cuentas se reconocen a valor razonable a través de superávit o déficit. </w:t>
      </w:r>
    </w:p>
    <w:p w14:paraId="1716EAFC" w14:textId="15558823" w:rsidR="00EC5E73" w:rsidRPr="001F59FD" w:rsidRDefault="00672340" w:rsidP="00B11EFF">
      <w:pPr>
        <w:jc w:val="both"/>
        <w:rPr>
          <w:rFonts w:ascii="Arial Narrow" w:hAnsi="Arial Narrow" w:cs="Calibri"/>
          <w:lang w:val="es-CR"/>
        </w:rPr>
      </w:pPr>
      <w:r w:rsidRPr="001F59FD">
        <w:rPr>
          <w:rFonts w:ascii="Arial Narrow" w:hAnsi="Arial Narrow" w:cs="Calibri"/>
          <w:lang w:val="es-CR"/>
        </w:rPr>
        <w:t xml:space="preserve"> </w:t>
      </w:r>
    </w:p>
    <w:p w14:paraId="31FB2636" w14:textId="2043A72B" w:rsidR="0052511F" w:rsidRPr="001F59FD" w:rsidRDefault="00EC5E73" w:rsidP="00B11EFF">
      <w:pPr>
        <w:jc w:val="both"/>
        <w:rPr>
          <w:rFonts w:ascii="Arial Narrow" w:hAnsi="Arial Narrow" w:cs="Calibri"/>
          <w:lang w:val="es-CR"/>
        </w:rPr>
      </w:pPr>
      <w:r w:rsidRPr="001F59FD">
        <w:rPr>
          <w:rFonts w:ascii="Arial Narrow" w:hAnsi="Arial Narrow" w:cs="Calibri"/>
          <w:lang w:val="es-CR"/>
        </w:rPr>
        <w:t xml:space="preserve">Las cuentas por cobrar se contabilizan </w:t>
      </w:r>
      <w:r w:rsidR="00672340" w:rsidRPr="001F59FD">
        <w:rPr>
          <w:rFonts w:ascii="Arial Narrow" w:hAnsi="Arial Narrow" w:cs="Calibri"/>
          <w:lang w:val="es-CR"/>
        </w:rPr>
        <w:t xml:space="preserve">bajo el método de </w:t>
      </w:r>
      <w:r w:rsidRPr="001F59FD">
        <w:rPr>
          <w:rFonts w:ascii="Arial Narrow" w:hAnsi="Arial Narrow" w:cs="Calibri"/>
          <w:lang w:val="es-CR"/>
        </w:rPr>
        <w:t>d</w:t>
      </w:r>
      <w:r w:rsidR="00672340" w:rsidRPr="001F59FD">
        <w:rPr>
          <w:rFonts w:ascii="Arial Narrow" w:hAnsi="Arial Narrow" w:cs="Calibri"/>
          <w:lang w:val="es-CR"/>
        </w:rPr>
        <w:t>evengo</w:t>
      </w:r>
      <w:r w:rsidRPr="001F59FD">
        <w:rPr>
          <w:rFonts w:ascii="Arial Narrow" w:hAnsi="Arial Narrow" w:cs="Calibri"/>
          <w:lang w:val="es-CR"/>
        </w:rPr>
        <w:t xml:space="preserve">, </w:t>
      </w:r>
      <w:r w:rsidR="0052511F" w:rsidRPr="001F59FD">
        <w:rPr>
          <w:rFonts w:ascii="Arial Narrow" w:hAnsi="Arial Narrow" w:cs="Calibri"/>
          <w:lang w:val="es-CR"/>
        </w:rPr>
        <w:t xml:space="preserve">es decir, contra ingresos considerando los momentos definidos en el Código Municipal a saber, los montos de las tasas por </w:t>
      </w:r>
      <w:r w:rsidR="0052511F" w:rsidRPr="001F59FD">
        <w:rPr>
          <w:rFonts w:ascii="Arial Narrow" w:hAnsi="Arial Narrow" w:cs="Calibri"/>
          <w:lang w:val="es-CR"/>
        </w:rPr>
        <w:lastRenderedPageBreak/>
        <w:t>trimestre vencido y los impuestos y patentes por trimestre adelantado. E</w:t>
      </w:r>
      <w:r w:rsidRPr="001F59FD">
        <w:rPr>
          <w:rFonts w:ascii="Arial Narrow" w:hAnsi="Arial Narrow" w:cs="Calibri"/>
          <w:lang w:val="es-CR"/>
        </w:rPr>
        <w:t xml:space="preserve">l saldo </w:t>
      </w:r>
      <w:r w:rsidR="0052511F" w:rsidRPr="001F59FD">
        <w:rPr>
          <w:rFonts w:ascii="Arial Narrow" w:hAnsi="Arial Narrow" w:cs="Calibri"/>
          <w:lang w:val="es-CR"/>
        </w:rPr>
        <w:t xml:space="preserve">al 31 de mayo está conformado por los montos puestos al cobro en el año 2022 que </w:t>
      </w:r>
      <w:r w:rsidR="00BF7AC9" w:rsidRPr="001F59FD">
        <w:rPr>
          <w:rFonts w:ascii="Arial Narrow" w:hAnsi="Arial Narrow" w:cs="Calibri"/>
          <w:lang w:val="es-CR"/>
        </w:rPr>
        <w:t>aún</w:t>
      </w:r>
      <w:r w:rsidR="0052511F" w:rsidRPr="001F59FD">
        <w:rPr>
          <w:rFonts w:ascii="Arial Narrow" w:hAnsi="Arial Narrow" w:cs="Calibri"/>
          <w:lang w:val="es-CR"/>
        </w:rPr>
        <w:t xml:space="preserve"> se encuentran pendientes de cobro, los montos de tasas por servicios, los impuestos y patentes correspondientes al primer y segundo trimestres del año 2023 que aún se encontraban pendientes de cobrar.</w:t>
      </w:r>
    </w:p>
    <w:p w14:paraId="13A51745" w14:textId="77777777" w:rsidR="0052511F" w:rsidRPr="001F59FD" w:rsidRDefault="0052511F" w:rsidP="00B11EFF">
      <w:pPr>
        <w:jc w:val="both"/>
        <w:rPr>
          <w:rFonts w:ascii="Arial Narrow" w:hAnsi="Arial Narrow" w:cs="Calibri"/>
          <w:lang w:val="es-CR"/>
        </w:rPr>
      </w:pPr>
    </w:p>
    <w:p w14:paraId="4BCC157A" w14:textId="35141050" w:rsidR="00B11EFF" w:rsidRPr="001F59FD" w:rsidRDefault="00672340" w:rsidP="0059661C">
      <w:pPr>
        <w:jc w:val="both"/>
        <w:rPr>
          <w:rFonts w:ascii="Arial Narrow" w:hAnsi="Arial Narrow"/>
          <w:color w:val="000000"/>
          <w:lang w:val="es-CR" w:eastAsia="es-ES"/>
        </w:rPr>
      </w:pPr>
      <w:r w:rsidRPr="001F59FD">
        <w:rPr>
          <w:rFonts w:ascii="Arial Narrow" w:hAnsi="Arial Narrow"/>
          <w:color w:val="000000"/>
          <w:lang w:val="es-CR" w:eastAsia="es-ES"/>
        </w:rPr>
        <w:t xml:space="preserve">Los montos se registran por </w:t>
      </w:r>
      <w:r w:rsidR="00B05972" w:rsidRPr="001F59FD">
        <w:rPr>
          <w:rFonts w:ascii="Arial Narrow" w:hAnsi="Arial Narrow"/>
          <w:color w:val="000000"/>
          <w:lang w:val="es-CR" w:eastAsia="es-ES"/>
        </w:rPr>
        <w:t>las tasa y</w:t>
      </w:r>
      <w:r w:rsidRPr="001F59FD">
        <w:rPr>
          <w:rFonts w:ascii="Arial Narrow" w:hAnsi="Arial Narrow"/>
          <w:color w:val="000000"/>
          <w:lang w:val="es-CR" w:eastAsia="es-ES"/>
        </w:rPr>
        <w:t xml:space="preserve"> </w:t>
      </w:r>
      <w:r w:rsidR="00B11EFF" w:rsidRPr="001F59FD">
        <w:rPr>
          <w:rFonts w:ascii="Arial Narrow" w:hAnsi="Arial Narrow"/>
          <w:color w:val="000000"/>
          <w:lang w:val="es-CR" w:eastAsia="es-ES"/>
        </w:rPr>
        <w:t>precio</w:t>
      </w:r>
      <w:r w:rsidR="00B05972" w:rsidRPr="001F59FD">
        <w:rPr>
          <w:rFonts w:ascii="Arial Narrow" w:hAnsi="Arial Narrow"/>
          <w:color w:val="000000"/>
          <w:lang w:val="es-CR" w:eastAsia="es-ES"/>
        </w:rPr>
        <w:t>s</w:t>
      </w:r>
      <w:r w:rsidR="00B11EFF" w:rsidRPr="001F59FD">
        <w:rPr>
          <w:rFonts w:ascii="Arial Narrow" w:hAnsi="Arial Narrow"/>
          <w:color w:val="000000"/>
          <w:lang w:val="es-CR" w:eastAsia="es-ES"/>
        </w:rPr>
        <w:t xml:space="preserve"> </w:t>
      </w:r>
      <w:r w:rsidR="00B05972" w:rsidRPr="001F59FD">
        <w:rPr>
          <w:rFonts w:ascii="Arial Narrow" w:hAnsi="Arial Narrow"/>
          <w:color w:val="000000"/>
          <w:lang w:val="es-CR" w:eastAsia="es-ES"/>
        </w:rPr>
        <w:t>establecidos</w:t>
      </w:r>
      <w:r w:rsidR="0059661C" w:rsidRPr="001F59FD">
        <w:rPr>
          <w:rFonts w:ascii="Arial Narrow" w:hAnsi="Arial Narrow"/>
          <w:color w:val="000000"/>
          <w:lang w:val="es-CR" w:eastAsia="es-ES"/>
        </w:rPr>
        <w:t xml:space="preserve"> por la Municipalidad y aprobados por el Concejo o la Asamblea legislativa </w:t>
      </w:r>
      <w:r w:rsidR="00B05972" w:rsidRPr="001F59FD">
        <w:rPr>
          <w:rFonts w:ascii="Arial Narrow" w:hAnsi="Arial Narrow"/>
          <w:color w:val="000000"/>
          <w:lang w:val="es-CR" w:eastAsia="es-ES"/>
        </w:rPr>
        <w:t xml:space="preserve">de acuerdo con </w:t>
      </w:r>
      <w:r w:rsidR="0059661C" w:rsidRPr="001F59FD">
        <w:rPr>
          <w:rFonts w:ascii="Arial Narrow" w:hAnsi="Arial Narrow"/>
          <w:color w:val="000000"/>
          <w:lang w:val="es-CR" w:eastAsia="es-ES"/>
        </w:rPr>
        <w:t xml:space="preserve">lo dictado por </w:t>
      </w:r>
      <w:r w:rsidR="00B05972" w:rsidRPr="001F59FD">
        <w:rPr>
          <w:rFonts w:ascii="Arial Narrow" w:hAnsi="Arial Narrow"/>
          <w:color w:val="000000"/>
          <w:lang w:val="es-CR" w:eastAsia="es-ES"/>
        </w:rPr>
        <w:t>los artículos números 77, 81, 83 del Có</w:t>
      </w:r>
      <w:r w:rsidR="0059661C" w:rsidRPr="001F59FD">
        <w:rPr>
          <w:rFonts w:ascii="Arial Narrow" w:hAnsi="Arial Narrow"/>
          <w:color w:val="000000"/>
          <w:lang w:val="es-CR" w:eastAsia="es-ES"/>
        </w:rPr>
        <w:t>digo Municipal. Asimismo, se consideran centro de las cuentas por cobrar los</w:t>
      </w:r>
      <w:r w:rsidR="00B11EFF" w:rsidRPr="001F59FD">
        <w:rPr>
          <w:rFonts w:ascii="Arial Narrow" w:hAnsi="Arial Narrow"/>
          <w:color w:val="000000"/>
          <w:lang w:val="es-CR" w:eastAsia="es-ES"/>
        </w:rPr>
        <w:t xml:space="preserve"> derecho</w:t>
      </w:r>
      <w:r w:rsidR="0059661C" w:rsidRPr="001F59FD">
        <w:rPr>
          <w:rFonts w:ascii="Arial Narrow" w:hAnsi="Arial Narrow"/>
          <w:color w:val="000000"/>
          <w:lang w:val="es-CR" w:eastAsia="es-ES"/>
        </w:rPr>
        <w:t>s</w:t>
      </w:r>
      <w:r w:rsidR="00B11EFF" w:rsidRPr="001F59FD">
        <w:rPr>
          <w:rFonts w:ascii="Arial Narrow" w:hAnsi="Arial Narrow"/>
          <w:color w:val="000000"/>
          <w:lang w:val="es-CR" w:eastAsia="es-ES"/>
        </w:rPr>
        <w:t xml:space="preserve"> adquirido</w:t>
      </w:r>
      <w:r w:rsidR="0059661C" w:rsidRPr="001F59FD">
        <w:rPr>
          <w:rFonts w:ascii="Arial Narrow" w:hAnsi="Arial Narrow"/>
          <w:color w:val="000000"/>
          <w:lang w:val="es-CR" w:eastAsia="es-ES"/>
        </w:rPr>
        <w:t>s</w:t>
      </w:r>
      <w:r w:rsidR="00B11EFF" w:rsidRPr="001F59FD">
        <w:rPr>
          <w:rFonts w:ascii="Arial Narrow" w:hAnsi="Arial Narrow"/>
          <w:color w:val="000000"/>
          <w:lang w:val="es-CR" w:eastAsia="es-ES"/>
        </w:rPr>
        <w:t xml:space="preserve"> de recibir recursos externos </w:t>
      </w:r>
      <w:r w:rsidR="0059661C" w:rsidRPr="001F59FD">
        <w:rPr>
          <w:rFonts w:ascii="Arial Narrow" w:hAnsi="Arial Narrow"/>
          <w:color w:val="000000"/>
          <w:lang w:val="es-CR" w:eastAsia="es-ES"/>
        </w:rPr>
        <w:t xml:space="preserve">provenientes de las </w:t>
      </w:r>
      <w:r w:rsidR="00B11EFF" w:rsidRPr="001F59FD">
        <w:rPr>
          <w:rFonts w:ascii="Arial Narrow" w:hAnsi="Arial Narrow"/>
          <w:color w:val="000000"/>
          <w:lang w:val="es-CR" w:eastAsia="es-ES"/>
        </w:rPr>
        <w:t>leyes de Presupuesto ordinario y extraordinario de la República de Costa Rica</w:t>
      </w:r>
      <w:r w:rsidR="0059661C" w:rsidRPr="001F59FD">
        <w:rPr>
          <w:rFonts w:ascii="Arial Narrow" w:hAnsi="Arial Narrow"/>
          <w:color w:val="000000"/>
          <w:lang w:val="es-CR" w:eastAsia="es-ES"/>
        </w:rPr>
        <w:t>. En el caso de las cuentas por cobrar relacionadas con arreglos de pago</w:t>
      </w:r>
      <w:r w:rsidR="00B11EFF" w:rsidRPr="001F59FD">
        <w:rPr>
          <w:rFonts w:ascii="Arial Narrow" w:hAnsi="Arial Narrow"/>
          <w:color w:val="000000"/>
          <w:lang w:val="es-CR" w:eastAsia="es-ES"/>
        </w:rPr>
        <w:t>,</w:t>
      </w:r>
      <w:r w:rsidR="0059661C" w:rsidRPr="001F59FD">
        <w:rPr>
          <w:rFonts w:ascii="Arial Narrow" w:hAnsi="Arial Narrow"/>
          <w:color w:val="000000"/>
          <w:lang w:val="es-CR" w:eastAsia="es-ES"/>
        </w:rPr>
        <w:t xml:space="preserve"> se constituirán en documentos por cobrar que se </w:t>
      </w:r>
      <w:r w:rsidR="00BF7AC9" w:rsidRPr="001F59FD">
        <w:rPr>
          <w:rFonts w:ascii="Arial Narrow" w:hAnsi="Arial Narrow"/>
          <w:color w:val="000000"/>
          <w:lang w:val="es-CR" w:eastAsia="es-ES"/>
        </w:rPr>
        <w:t>registrarán</w:t>
      </w:r>
      <w:r w:rsidR="0059661C" w:rsidRPr="001F59FD">
        <w:rPr>
          <w:rFonts w:ascii="Arial Narrow" w:hAnsi="Arial Narrow"/>
          <w:color w:val="000000"/>
          <w:lang w:val="es-CR" w:eastAsia="es-ES"/>
        </w:rPr>
        <w:t xml:space="preserve"> por el valor del principal más las sumas por intereses y multas acumuladas que se hayan generado, </w:t>
      </w:r>
      <w:r w:rsidR="00B11EFF" w:rsidRPr="001F59FD">
        <w:rPr>
          <w:rFonts w:ascii="Arial Narrow" w:hAnsi="Arial Narrow"/>
          <w:color w:val="000000"/>
          <w:lang w:val="es-CR" w:eastAsia="es-ES"/>
        </w:rPr>
        <w:t xml:space="preserve">más </w:t>
      </w:r>
      <w:r w:rsidR="0059661C" w:rsidRPr="001F59FD">
        <w:rPr>
          <w:rFonts w:ascii="Arial Narrow" w:hAnsi="Arial Narrow"/>
          <w:color w:val="000000"/>
          <w:lang w:val="es-CR" w:eastAsia="es-ES"/>
        </w:rPr>
        <w:t>cualquier otro c</w:t>
      </w:r>
      <w:r w:rsidR="00B11EFF" w:rsidRPr="001F59FD">
        <w:rPr>
          <w:rFonts w:ascii="Arial Narrow" w:hAnsi="Arial Narrow"/>
          <w:color w:val="000000"/>
          <w:lang w:val="es-CR" w:eastAsia="es-ES"/>
        </w:rPr>
        <w:t xml:space="preserve">osto </w:t>
      </w:r>
      <w:r w:rsidR="0059661C" w:rsidRPr="001F59FD">
        <w:rPr>
          <w:rFonts w:ascii="Arial Narrow" w:hAnsi="Arial Narrow"/>
          <w:color w:val="000000"/>
          <w:lang w:val="es-CR" w:eastAsia="es-ES"/>
        </w:rPr>
        <w:t xml:space="preserve">en el que se incurra </w:t>
      </w:r>
      <w:r w:rsidR="00B11EFF" w:rsidRPr="001F59FD">
        <w:rPr>
          <w:rFonts w:ascii="Arial Narrow" w:hAnsi="Arial Narrow"/>
          <w:color w:val="000000"/>
          <w:lang w:val="es-CR" w:eastAsia="es-ES"/>
        </w:rPr>
        <w:t>e</w:t>
      </w:r>
      <w:r w:rsidR="0059661C" w:rsidRPr="001F59FD">
        <w:rPr>
          <w:rFonts w:ascii="Arial Narrow" w:hAnsi="Arial Narrow"/>
          <w:color w:val="000000"/>
          <w:lang w:val="es-CR" w:eastAsia="es-ES"/>
        </w:rPr>
        <w:t>n la</w:t>
      </w:r>
      <w:r w:rsidR="00B11EFF" w:rsidRPr="001F59FD">
        <w:rPr>
          <w:rFonts w:ascii="Arial Narrow" w:hAnsi="Arial Narrow"/>
          <w:color w:val="000000"/>
          <w:lang w:val="es-CR" w:eastAsia="es-ES"/>
        </w:rPr>
        <w:t xml:space="preserve"> </w:t>
      </w:r>
      <w:r w:rsidR="0059661C" w:rsidRPr="001F59FD">
        <w:rPr>
          <w:rFonts w:ascii="Arial Narrow" w:hAnsi="Arial Narrow"/>
          <w:color w:val="000000"/>
          <w:lang w:val="es-CR" w:eastAsia="es-ES"/>
        </w:rPr>
        <w:t>t</w:t>
      </w:r>
      <w:r w:rsidR="00B11EFF" w:rsidRPr="001F59FD">
        <w:rPr>
          <w:rFonts w:ascii="Arial Narrow" w:hAnsi="Arial Narrow"/>
          <w:color w:val="000000"/>
          <w:lang w:val="es-CR" w:eastAsia="es-ES"/>
        </w:rPr>
        <w:t>ransacción que sean directamente atribuibles a la emisión de este. La medición posterior al reconocimiento inicial que se empleará será el método de costo amortizado</w:t>
      </w:r>
      <w:r w:rsidR="0059661C" w:rsidRPr="001F59FD">
        <w:rPr>
          <w:rFonts w:ascii="Arial Narrow" w:hAnsi="Arial Narrow"/>
          <w:color w:val="000000"/>
          <w:lang w:val="es-CR" w:eastAsia="es-ES"/>
        </w:rPr>
        <w:t xml:space="preserve"> para aquellas cuentas que se consideren de largo plazo.</w:t>
      </w:r>
    </w:p>
    <w:p w14:paraId="366A76C2" w14:textId="76EABA1D" w:rsidR="00692DC8" w:rsidRPr="001F59FD" w:rsidRDefault="00B11EFF" w:rsidP="00464861">
      <w:pPr>
        <w:rPr>
          <w:rFonts w:ascii="Arial Narrow" w:hAnsi="Arial Narrow"/>
          <w:lang w:val="es-CR" w:eastAsia="es-CR"/>
        </w:rPr>
      </w:pPr>
      <w:r w:rsidRPr="001F59FD">
        <w:rPr>
          <w:rFonts w:ascii="Arial Narrow" w:hAnsi="Arial Narrow"/>
          <w:lang w:val="es-CR" w:eastAsia="es-CR"/>
        </w:rPr>
        <w:t xml:space="preserve"> </w:t>
      </w:r>
    </w:p>
    <w:p w14:paraId="73264012" w14:textId="77777777" w:rsidR="00724DBA" w:rsidRPr="001F59FD" w:rsidRDefault="00692DC8" w:rsidP="00464861">
      <w:pPr>
        <w:rPr>
          <w:rFonts w:ascii="Arial Narrow" w:hAnsi="Arial Narrow"/>
          <w:b/>
          <w:lang w:val="es-CR" w:eastAsia="es-CR"/>
        </w:rPr>
      </w:pPr>
      <w:r w:rsidRPr="001F59FD">
        <w:rPr>
          <w:rFonts w:ascii="Arial Narrow" w:hAnsi="Arial Narrow"/>
          <w:b/>
          <w:lang w:val="es-CR" w:eastAsia="es-CR"/>
        </w:rPr>
        <w:t>Revelación:</w:t>
      </w:r>
      <w:bookmarkStart w:id="53" w:name="_Hlk99359439"/>
      <w:bookmarkStart w:id="54" w:name="_Toc13041051"/>
      <w:bookmarkStart w:id="55" w:name="_Toc14345050"/>
    </w:p>
    <w:p w14:paraId="76B9B9EC" w14:textId="77777777" w:rsidR="00CF6962" w:rsidRPr="001F59FD" w:rsidRDefault="0059661C" w:rsidP="00CF6962">
      <w:pPr>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AnalisisBS!R19C15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789A30C3"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 xml:space="preserve">La cuenta Cuentas a cobrar a corto plazo, representa el 1,83 % del total de Activo, que comparado al periodo anterior genera una variación absoluta de </w:t>
      </w:r>
      <w:r w:rsidRPr="001F59FD">
        <w:rPr>
          <w:rFonts w:ascii="Arial" w:hAnsi="Arial" w:cs="Arial"/>
          <w:color w:val="000000"/>
          <w:lang w:val="es-CR" w:eastAsia="es-CR"/>
        </w:rPr>
        <w:t>¢</w:t>
      </w:r>
      <w:r w:rsidRPr="001F59FD">
        <w:rPr>
          <w:rFonts w:ascii="Arial Narrow" w:hAnsi="Arial Narrow" w:cs="Calibri"/>
          <w:color w:val="000000"/>
          <w:lang w:val="es-CR" w:eastAsia="es-CR"/>
        </w:rPr>
        <w:t>-348 897,41 que corresponde a un(a) Disminución del -10,16 % de recursos disponibles:</w:t>
      </w:r>
    </w:p>
    <w:p w14:paraId="3220E622" w14:textId="37EB29ED" w:rsidR="0059661C" w:rsidRPr="001F59FD" w:rsidRDefault="0059661C" w:rsidP="0059661C">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26D93EE6" w14:textId="0F59BFA4" w:rsidR="00D57597" w:rsidRPr="001F59FD" w:rsidRDefault="00692DC8" w:rsidP="00724DBA">
      <w:pPr>
        <w:jc w:val="both"/>
        <w:rPr>
          <w:rFonts w:ascii="Arial Narrow" w:hAnsi="Arial Narrow"/>
          <w:lang w:val="es-CR" w:eastAsia="es-CR"/>
        </w:rPr>
      </w:pPr>
      <w:r w:rsidRPr="001F59FD">
        <w:rPr>
          <w:rFonts w:ascii="Arial Narrow" w:hAnsi="Arial Narrow"/>
          <w:highlight w:val="lightGray"/>
          <w:lang w:val="es-CR" w:eastAsia="es-CR"/>
        </w:rPr>
        <w:t>Las variaciones de la cuenta son producto de (Indicar la razón de las variaciones de un periodo a otro):</w:t>
      </w:r>
      <w:r w:rsidRPr="001F59FD">
        <w:rPr>
          <w:rFonts w:ascii="Arial Narrow" w:hAnsi="Arial Narrow"/>
          <w:lang w:val="es-CR" w:eastAsia="es-CR"/>
        </w:rPr>
        <w:t xml:space="preserve"> </w:t>
      </w:r>
      <w:bookmarkEnd w:id="53"/>
    </w:p>
    <w:p w14:paraId="0119BFDD" w14:textId="53E22720" w:rsidR="00724DBA" w:rsidRPr="001F59FD" w:rsidRDefault="00724DBA" w:rsidP="00464861">
      <w:pPr>
        <w:rPr>
          <w:rFonts w:ascii="Arial Narrow" w:hAnsi="Arial Narrow"/>
          <w:lang w:val="es-CR" w:eastAsia="es-CR"/>
        </w:rPr>
      </w:pPr>
    </w:p>
    <w:p w14:paraId="4C6CE691" w14:textId="7CC54CD0" w:rsidR="003844B2" w:rsidRPr="001F59FD" w:rsidRDefault="00B148E6" w:rsidP="00724DBA">
      <w:pPr>
        <w:jc w:val="both"/>
        <w:rPr>
          <w:rFonts w:ascii="Arial Narrow" w:hAnsi="Arial Narrow"/>
          <w:lang w:val="es-CR"/>
        </w:rPr>
      </w:pPr>
      <w:bookmarkStart w:id="56" w:name="_Hlk128340648"/>
      <w:r w:rsidRPr="001F59FD">
        <w:rPr>
          <w:rFonts w:ascii="Arial Narrow" w:hAnsi="Arial Narrow"/>
          <w:lang w:val="es-CR"/>
        </w:rPr>
        <w:t>Como se puede observar en e</w:t>
      </w:r>
      <w:r w:rsidR="003844B2" w:rsidRPr="001F59FD">
        <w:rPr>
          <w:rFonts w:ascii="Arial Narrow" w:hAnsi="Arial Narrow"/>
          <w:lang w:val="es-CR"/>
        </w:rPr>
        <w:t xml:space="preserve">l detalle de las cuentas por cobrar al 31 de </w:t>
      </w:r>
      <w:r w:rsidR="00093793" w:rsidRPr="001F59FD">
        <w:rPr>
          <w:rFonts w:ascii="Arial Narrow" w:hAnsi="Arial Narrow"/>
          <w:lang w:val="es-CR"/>
        </w:rPr>
        <w:t>mayo</w:t>
      </w:r>
      <w:r w:rsidR="003844B2" w:rsidRPr="001F59FD">
        <w:rPr>
          <w:rFonts w:ascii="Arial Narrow" w:hAnsi="Arial Narrow"/>
          <w:lang w:val="es-CR"/>
        </w:rPr>
        <w:t xml:space="preserve"> de 2023</w:t>
      </w:r>
      <w:r w:rsidR="0032220F" w:rsidRPr="001F59FD">
        <w:rPr>
          <w:rFonts w:ascii="Arial Narrow" w:hAnsi="Arial Narrow"/>
          <w:lang w:val="es-CR"/>
        </w:rPr>
        <w:t>,</w:t>
      </w:r>
      <w:r w:rsidRPr="001F59FD">
        <w:rPr>
          <w:rFonts w:ascii="Arial Narrow" w:hAnsi="Arial Narrow"/>
          <w:lang w:val="es-CR"/>
        </w:rPr>
        <w:t xml:space="preserve"> que se </w:t>
      </w:r>
      <w:r w:rsidR="0032220F" w:rsidRPr="001F59FD">
        <w:rPr>
          <w:rFonts w:ascii="Arial Narrow" w:hAnsi="Arial Narrow"/>
          <w:lang w:val="es-CR"/>
        </w:rPr>
        <w:t>incluye</w:t>
      </w:r>
      <w:r w:rsidRPr="001F59FD">
        <w:rPr>
          <w:rFonts w:ascii="Arial Narrow" w:hAnsi="Arial Narrow"/>
          <w:lang w:val="es-CR"/>
        </w:rPr>
        <w:t xml:space="preserve"> a continuación la variación que se presenta en las cuentas por cobrar entre los años 2022 y 2023, corresponde principalmente a que </w:t>
      </w:r>
      <w:r w:rsidR="0032220F" w:rsidRPr="001F59FD">
        <w:rPr>
          <w:rFonts w:ascii="Arial Narrow" w:hAnsi="Arial Narrow"/>
          <w:lang w:val="es-CR"/>
        </w:rPr>
        <w:t xml:space="preserve">el saldo de </w:t>
      </w:r>
      <w:r w:rsidRPr="001F59FD">
        <w:rPr>
          <w:rFonts w:ascii="Arial Narrow" w:hAnsi="Arial Narrow"/>
          <w:lang w:val="es-CR"/>
        </w:rPr>
        <w:t xml:space="preserve">las </w:t>
      </w:r>
      <w:r w:rsidR="0032220F" w:rsidRPr="001F59FD">
        <w:rPr>
          <w:rFonts w:ascii="Arial Narrow" w:hAnsi="Arial Narrow"/>
          <w:lang w:val="es-CR"/>
        </w:rPr>
        <w:t>T</w:t>
      </w:r>
      <w:r w:rsidRPr="001F59FD">
        <w:rPr>
          <w:rFonts w:ascii="Arial Narrow" w:hAnsi="Arial Narrow"/>
          <w:lang w:val="es-CR"/>
        </w:rPr>
        <w:t>ransferencias a cobrar disminuy</w:t>
      </w:r>
      <w:r w:rsidR="0032220F" w:rsidRPr="001F59FD">
        <w:rPr>
          <w:rFonts w:ascii="Arial Narrow" w:hAnsi="Arial Narrow"/>
          <w:lang w:val="es-CR"/>
        </w:rPr>
        <w:t>ó</w:t>
      </w:r>
      <w:r w:rsidRPr="001F59FD">
        <w:rPr>
          <w:rFonts w:ascii="Arial Narrow" w:hAnsi="Arial Narrow"/>
          <w:lang w:val="es-CR"/>
        </w:rPr>
        <w:t xml:space="preserve"> en </w:t>
      </w:r>
      <w:r w:rsidRPr="001F59FD">
        <w:rPr>
          <w:rFonts w:ascii="Arial" w:hAnsi="Arial" w:cs="Arial"/>
          <w:lang w:val="es-CR"/>
        </w:rPr>
        <w:t>₡</w:t>
      </w:r>
      <w:r w:rsidRPr="001F59FD">
        <w:rPr>
          <w:rFonts w:ascii="Arial Narrow" w:hAnsi="Arial Narrow"/>
          <w:lang w:val="es-CR"/>
        </w:rPr>
        <w:t xml:space="preserve">180 281,52 miles </w:t>
      </w:r>
      <w:r w:rsidR="0032220F" w:rsidRPr="001F59FD">
        <w:rPr>
          <w:rFonts w:ascii="Arial Narrow" w:hAnsi="Arial Narrow"/>
          <w:lang w:val="es-CR"/>
        </w:rPr>
        <w:t>con respecto</w:t>
      </w:r>
      <w:r w:rsidRPr="001F59FD">
        <w:rPr>
          <w:rFonts w:ascii="Arial Narrow" w:hAnsi="Arial Narrow"/>
          <w:lang w:val="es-CR"/>
        </w:rPr>
        <w:t xml:space="preserve"> al 31 de mayo de 202</w:t>
      </w:r>
      <w:r w:rsidR="0032220F" w:rsidRPr="001F59FD">
        <w:rPr>
          <w:rFonts w:ascii="Arial Narrow" w:hAnsi="Arial Narrow"/>
          <w:lang w:val="es-CR"/>
        </w:rPr>
        <w:t>2( producto de que al 31 de mayo de 2023 se han recibido recurso por transferencias del Ministerio de Hacienda por 179 143,22 más que en el mismo periodo del 2022). Además, porque al 31 de mayo</w:t>
      </w:r>
      <w:r w:rsidRPr="001F59FD">
        <w:rPr>
          <w:rFonts w:ascii="Arial Narrow" w:hAnsi="Arial Narrow"/>
          <w:lang w:val="es-CR"/>
        </w:rPr>
        <w:t xml:space="preserve"> se incluye la suma de </w:t>
      </w:r>
      <w:r w:rsidRPr="001F59FD">
        <w:rPr>
          <w:rFonts w:ascii="Arial" w:hAnsi="Arial" w:cs="Arial"/>
          <w:lang w:val="es-CR"/>
        </w:rPr>
        <w:t>₡</w:t>
      </w:r>
      <w:r w:rsidRPr="001F59FD">
        <w:rPr>
          <w:rFonts w:ascii="Arial Narrow" w:hAnsi="Arial Narrow"/>
          <w:lang w:val="es-CR"/>
        </w:rPr>
        <w:t>175 377,90 como Previsiones para deterioro de cuentas a cobrar a corto plazo, previsión que no existía en el año 2022.</w:t>
      </w:r>
    </w:p>
    <w:p w14:paraId="3A31D8CA" w14:textId="6A1A5675" w:rsidR="00724DBA" w:rsidRPr="001F59FD" w:rsidRDefault="00724DBA" w:rsidP="00724DBA">
      <w:pPr>
        <w:jc w:val="both"/>
        <w:rPr>
          <w:rFonts w:ascii="Arial Narrow" w:hAnsi="Arial Narrow"/>
          <w:lang w:val="es-CR"/>
        </w:rPr>
      </w:pPr>
    </w:p>
    <w:tbl>
      <w:tblPr>
        <w:tblW w:w="9072" w:type="dxa"/>
        <w:tblLook w:val="04A0" w:firstRow="1" w:lastRow="0" w:firstColumn="1" w:lastColumn="0" w:noHBand="0" w:noVBand="1"/>
      </w:tblPr>
      <w:tblGrid>
        <w:gridCol w:w="709"/>
        <w:gridCol w:w="3827"/>
        <w:gridCol w:w="1276"/>
        <w:gridCol w:w="1276"/>
        <w:gridCol w:w="1134"/>
        <w:gridCol w:w="881"/>
      </w:tblGrid>
      <w:tr w:rsidR="00FE0A75" w:rsidRPr="001F59FD" w14:paraId="042AC0DC" w14:textId="77777777" w:rsidTr="00FE0A75">
        <w:trPr>
          <w:trHeight w:val="470"/>
        </w:trPr>
        <w:tc>
          <w:tcPr>
            <w:tcW w:w="709" w:type="dxa"/>
            <w:tcBorders>
              <w:top w:val="single" w:sz="8" w:space="0" w:color="auto"/>
              <w:left w:val="nil"/>
              <w:bottom w:val="nil"/>
              <w:right w:val="single" w:sz="8" w:space="0" w:color="auto"/>
            </w:tcBorders>
            <w:shd w:val="clear" w:color="000000" w:fill="365F91"/>
            <w:vAlign w:val="center"/>
            <w:hideMark/>
          </w:tcPr>
          <w:p w14:paraId="2A8ADE07" w14:textId="77777777" w:rsidR="00CB5B6E" w:rsidRPr="001F59FD" w:rsidRDefault="00CB5B6E" w:rsidP="00CB5B6E">
            <w:pPr>
              <w:ind w:left="-110"/>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Cuenta</w:t>
            </w:r>
          </w:p>
        </w:tc>
        <w:tc>
          <w:tcPr>
            <w:tcW w:w="3827" w:type="dxa"/>
            <w:tcBorders>
              <w:top w:val="single" w:sz="8" w:space="0" w:color="auto"/>
              <w:left w:val="nil"/>
              <w:bottom w:val="nil"/>
              <w:right w:val="single" w:sz="8" w:space="0" w:color="auto"/>
            </w:tcBorders>
            <w:shd w:val="clear" w:color="000000" w:fill="365F91"/>
            <w:vAlign w:val="center"/>
            <w:hideMark/>
          </w:tcPr>
          <w:p w14:paraId="2C748B7C" w14:textId="77777777" w:rsidR="00CB5B6E" w:rsidRPr="001F59FD" w:rsidRDefault="00CB5B6E" w:rsidP="00CB5B6E">
            <w:pPr>
              <w:ind w:left="-49"/>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Nombre</w:t>
            </w:r>
          </w:p>
        </w:tc>
        <w:tc>
          <w:tcPr>
            <w:tcW w:w="1276" w:type="dxa"/>
            <w:tcBorders>
              <w:top w:val="single" w:sz="8" w:space="0" w:color="auto"/>
              <w:left w:val="nil"/>
              <w:bottom w:val="nil"/>
              <w:right w:val="single" w:sz="8" w:space="0" w:color="auto"/>
            </w:tcBorders>
            <w:shd w:val="clear" w:color="000000" w:fill="365F91"/>
            <w:vAlign w:val="center"/>
            <w:hideMark/>
          </w:tcPr>
          <w:p w14:paraId="0E17DED4" w14:textId="77777777" w:rsidR="00CB5B6E" w:rsidRPr="001F59FD" w:rsidRDefault="00CB5B6E">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Actual</w:t>
            </w:r>
          </w:p>
        </w:tc>
        <w:tc>
          <w:tcPr>
            <w:tcW w:w="1276" w:type="dxa"/>
            <w:tcBorders>
              <w:top w:val="single" w:sz="8" w:space="0" w:color="auto"/>
              <w:left w:val="nil"/>
              <w:bottom w:val="nil"/>
              <w:right w:val="single" w:sz="8" w:space="0" w:color="auto"/>
            </w:tcBorders>
            <w:shd w:val="clear" w:color="000000" w:fill="365F91"/>
            <w:vAlign w:val="center"/>
            <w:hideMark/>
          </w:tcPr>
          <w:p w14:paraId="44CC2922" w14:textId="77777777" w:rsidR="00CB5B6E" w:rsidRPr="001F59FD" w:rsidRDefault="00CB5B6E">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Anterior</w:t>
            </w:r>
          </w:p>
        </w:tc>
        <w:tc>
          <w:tcPr>
            <w:tcW w:w="1134" w:type="dxa"/>
            <w:tcBorders>
              <w:top w:val="single" w:sz="8" w:space="0" w:color="auto"/>
              <w:left w:val="nil"/>
              <w:bottom w:val="nil"/>
              <w:right w:val="single" w:sz="8" w:space="0" w:color="auto"/>
            </w:tcBorders>
            <w:shd w:val="clear" w:color="000000" w:fill="365F91"/>
            <w:vAlign w:val="center"/>
            <w:hideMark/>
          </w:tcPr>
          <w:p w14:paraId="6752C714" w14:textId="529124EB" w:rsidR="00CB5B6E" w:rsidRPr="001F59FD" w:rsidRDefault="00CB5B6E">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Variación Absoluta</w:t>
            </w:r>
          </w:p>
        </w:tc>
        <w:tc>
          <w:tcPr>
            <w:tcW w:w="850" w:type="dxa"/>
            <w:tcBorders>
              <w:top w:val="single" w:sz="8" w:space="0" w:color="auto"/>
              <w:left w:val="nil"/>
              <w:bottom w:val="nil"/>
              <w:right w:val="single" w:sz="8" w:space="0" w:color="auto"/>
            </w:tcBorders>
            <w:shd w:val="clear" w:color="000000" w:fill="365F91"/>
            <w:vAlign w:val="center"/>
            <w:hideMark/>
          </w:tcPr>
          <w:p w14:paraId="6DAC4046" w14:textId="60976F50" w:rsidR="00CB5B6E" w:rsidRPr="001F59FD" w:rsidRDefault="00CB5B6E">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Variación %</w:t>
            </w:r>
          </w:p>
        </w:tc>
      </w:tr>
      <w:tr w:rsidR="00CB5B6E" w:rsidRPr="001F59FD" w14:paraId="4403F46F" w14:textId="77777777" w:rsidTr="00FE0A75">
        <w:trPr>
          <w:trHeight w:val="300"/>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7355C1C" w14:textId="77777777" w:rsidR="00CB5B6E" w:rsidRPr="001F59FD" w:rsidRDefault="00CB5B6E" w:rsidP="00CB5B6E">
            <w:pPr>
              <w:ind w:left="-110"/>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1.1.3.01</w:t>
            </w:r>
          </w:p>
        </w:tc>
        <w:tc>
          <w:tcPr>
            <w:tcW w:w="3827" w:type="dxa"/>
            <w:tcBorders>
              <w:top w:val="single" w:sz="8" w:space="0" w:color="auto"/>
              <w:left w:val="nil"/>
              <w:bottom w:val="single" w:sz="4" w:space="0" w:color="auto"/>
              <w:right w:val="single" w:sz="4" w:space="0" w:color="auto"/>
            </w:tcBorders>
            <w:shd w:val="clear" w:color="auto" w:fill="auto"/>
            <w:noWrap/>
            <w:vAlign w:val="center"/>
            <w:hideMark/>
          </w:tcPr>
          <w:p w14:paraId="551B941C" w14:textId="77777777" w:rsidR="00CB5B6E" w:rsidRPr="001F59FD" w:rsidRDefault="00CB5B6E" w:rsidP="00CB5B6E">
            <w:pPr>
              <w:ind w:left="-49"/>
              <w:rPr>
                <w:rFonts w:ascii="Arial Narrow" w:hAnsi="Arial Narrow" w:cs="Calibri"/>
                <w:color w:val="000000"/>
                <w:sz w:val="18"/>
                <w:szCs w:val="18"/>
                <w:lang w:val="es-CR"/>
              </w:rPr>
            </w:pPr>
            <w:r w:rsidRPr="001F59FD">
              <w:rPr>
                <w:rFonts w:ascii="Arial Narrow" w:hAnsi="Arial Narrow" w:cs="Calibri"/>
                <w:color w:val="000000"/>
                <w:sz w:val="18"/>
                <w:szCs w:val="18"/>
                <w:lang w:val="es-CR"/>
              </w:rPr>
              <w:t>Impuestos por Cobrar a Corto Plazo</w:t>
            </w:r>
          </w:p>
        </w:tc>
        <w:tc>
          <w:tcPr>
            <w:tcW w:w="1276" w:type="dxa"/>
            <w:tcBorders>
              <w:top w:val="single" w:sz="8" w:space="0" w:color="auto"/>
              <w:left w:val="nil"/>
              <w:bottom w:val="single" w:sz="4" w:space="0" w:color="auto"/>
              <w:right w:val="single" w:sz="4" w:space="0" w:color="auto"/>
            </w:tcBorders>
            <w:shd w:val="clear" w:color="FFFFFF" w:fill="FFFFFF"/>
            <w:noWrap/>
            <w:vAlign w:val="center"/>
            <w:hideMark/>
          </w:tcPr>
          <w:p w14:paraId="1E0DCC6B" w14:textId="77777777" w:rsidR="00CB5B6E" w:rsidRPr="001F59FD" w:rsidRDefault="00CB5B6E">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510 397,95</w:t>
            </w:r>
          </w:p>
        </w:tc>
        <w:tc>
          <w:tcPr>
            <w:tcW w:w="1276" w:type="dxa"/>
            <w:tcBorders>
              <w:top w:val="single" w:sz="8" w:space="0" w:color="auto"/>
              <w:left w:val="nil"/>
              <w:bottom w:val="single" w:sz="4" w:space="0" w:color="auto"/>
              <w:right w:val="single" w:sz="4" w:space="0" w:color="auto"/>
            </w:tcBorders>
            <w:shd w:val="clear" w:color="FFFFFF" w:fill="FFFFFF"/>
            <w:noWrap/>
            <w:vAlign w:val="center"/>
            <w:hideMark/>
          </w:tcPr>
          <w:p w14:paraId="1267DAF9" w14:textId="77777777" w:rsidR="00CB5B6E" w:rsidRPr="001F59FD" w:rsidRDefault="00CB5B6E">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524 701,40</w:t>
            </w:r>
          </w:p>
        </w:tc>
        <w:tc>
          <w:tcPr>
            <w:tcW w:w="1134" w:type="dxa"/>
            <w:tcBorders>
              <w:top w:val="single" w:sz="8" w:space="0" w:color="auto"/>
              <w:left w:val="nil"/>
              <w:bottom w:val="single" w:sz="4" w:space="0" w:color="auto"/>
              <w:right w:val="nil"/>
            </w:tcBorders>
            <w:shd w:val="clear" w:color="FFFFFF" w:fill="FFFFFF"/>
            <w:noWrap/>
            <w:vAlign w:val="center"/>
            <w:hideMark/>
          </w:tcPr>
          <w:p w14:paraId="35483B7A" w14:textId="77777777" w:rsidR="00CB5B6E" w:rsidRPr="001F59FD" w:rsidRDefault="00CB5B6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14 303,45</w:t>
            </w:r>
          </w:p>
        </w:tc>
        <w:tc>
          <w:tcPr>
            <w:tcW w:w="85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F1E99ED" w14:textId="77777777" w:rsidR="00CB5B6E" w:rsidRPr="001F59FD" w:rsidRDefault="00CB5B6E">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-2,73%</w:t>
            </w:r>
          </w:p>
        </w:tc>
      </w:tr>
      <w:tr w:rsidR="00CB5B6E" w:rsidRPr="001F59FD" w14:paraId="59BB1798" w14:textId="77777777" w:rsidTr="00FE0A75">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66C53045" w14:textId="77777777" w:rsidR="00CB5B6E" w:rsidRPr="001F59FD" w:rsidRDefault="00CB5B6E" w:rsidP="00CB5B6E">
            <w:pPr>
              <w:ind w:left="-110"/>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1.1.3.04</w:t>
            </w:r>
          </w:p>
        </w:tc>
        <w:tc>
          <w:tcPr>
            <w:tcW w:w="3827" w:type="dxa"/>
            <w:tcBorders>
              <w:top w:val="nil"/>
              <w:left w:val="nil"/>
              <w:bottom w:val="single" w:sz="4" w:space="0" w:color="auto"/>
              <w:right w:val="single" w:sz="4" w:space="0" w:color="auto"/>
            </w:tcBorders>
            <w:shd w:val="clear" w:color="auto" w:fill="auto"/>
            <w:noWrap/>
            <w:vAlign w:val="center"/>
            <w:hideMark/>
          </w:tcPr>
          <w:p w14:paraId="35D9C120" w14:textId="77777777" w:rsidR="00CB5B6E" w:rsidRPr="001F59FD" w:rsidRDefault="00CB5B6E" w:rsidP="00CB5B6E">
            <w:pPr>
              <w:ind w:left="-49"/>
              <w:rPr>
                <w:rFonts w:ascii="Arial Narrow" w:hAnsi="Arial Narrow" w:cs="Calibri"/>
                <w:color w:val="000000"/>
                <w:sz w:val="18"/>
                <w:szCs w:val="18"/>
                <w:lang w:val="es-CR"/>
              </w:rPr>
            </w:pPr>
            <w:r w:rsidRPr="001F59FD">
              <w:rPr>
                <w:rFonts w:ascii="Arial Narrow" w:hAnsi="Arial Narrow" w:cs="Calibri"/>
                <w:color w:val="000000"/>
                <w:sz w:val="18"/>
                <w:szCs w:val="18"/>
                <w:lang w:val="es-CR"/>
              </w:rPr>
              <w:t>Servicios y Derechos a cobrar C. P</w:t>
            </w:r>
          </w:p>
        </w:tc>
        <w:tc>
          <w:tcPr>
            <w:tcW w:w="1276" w:type="dxa"/>
            <w:tcBorders>
              <w:top w:val="nil"/>
              <w:left w:val="nil"/>
              <w:bottom w:val="single" w:sz="4" w:space="0" w:color="auto"/>
              <w:right w:val="single" w:sz="4" w:space="0" w:color="auto"/>
            </w:tcBorders>
            <w:shd w:val="clear" w:color="FFFFFF" w:fill="FFFFFF"/>
            <w:noWrap/>
            <w:vAlign w:val="center"/>
            <w:hideMark/>
          </w:tcPr>
          <w:p w14:paraId="7DD2BE57" w14:textId="77777777" w:rsidR="00CB5B6E" w:rsidRPr="001F59FD" w:rsidRDefault="00CB5B6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204 533,71</w:t>
            </w:r>
          </w:p>
        </w:tc>
        <w:tc>
          <w:tcPr>
            <w:tcW w:w="1276" w:type="dxa"/>
            <w:tcBorders>
              <w:top w:val="nil"/>
              <w:left w:val="nil"/>
              <w:bottom w:val="single" w:sz="4" w:space="0" w:color="auto"/>
              <w:right w:val="single" w:sz="4" w:space="0" w:color="auto"/>
            </w:tcBorders>
            <w:shd w:val="clear" w:color="FFFFFF" w:fill="FFFFFF"/>
            <w:noWrap/>
            <w:vAlign w:val="center"/>
            <w:hideMark/>
          </w:tcPr>
          <w:p w14:paraId="18DD0805" w14:textId="77777777" w:rsidR="00CB5B6E" w:rsidRPr="001F59FD" w:rsidRDefault="00CB5B6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183 590,34</w:t>
            </w:r>
          </w:p>
        </w:tc>
        <w:tc>
          <w:tcPr>
            <w:tcW w:w="1134" w:type="dxa"/>
            <w:tcBorders>
              <w:top w:val="single" w:sz="8" w:space="0" w:color="auto"/>
              <w:left w:val="nil"/>
              <w:bottom w:val="single" w:sz="4" w:space="0" w:color="auto"/>
              <w:right w:val="nil"/>
            </w:tcBorders>
            <w:shd w:val="clear" w:color="FFFFFF" w:fill="FFFFFF"/>
            <w:noWrap/>
            <w:vAlign w:val="center"/>
            <w:hideMark/>
          </w:tcPr>
          <w:p w14:paraId="72895765" w14:textId="77777777" w:rsidR="00CB5B6E" w:rsidRPr="001F59FD" w:rsidRDefault="00CB5B6E">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20 943,37</w:t>
            </w:r>
          </w:p>
        </w:tc>
        <w:tc>
          <w:tcPr>
            <w:tcW w:w="85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9EAA4A5" w14:textId="77777777" w:rsidR="00CB5B6E" w:rsidRPr="001F59FD" w:rsidRDefault="00CB5B6E">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11,41%</w:t>
            </w:r>
          </w:p>
        </w:tc>
      </w:tr>
      <w:tr w:rsidR="00CB5B6E" w:rsidRPr="001F59FD" w14:paraId="34309702" w14:textId="77777777" w:rsidTr="00FE0A75">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79851142" w14:textId="77777777" w:rsidR="00CB5B6E" w:rsidRPr="001F59FD" w:rsidRDefault="00CB5B6E" w:rsidP="00CB5B6E">
            <w:pPr>
              <w:ind w:left="-110"/>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1.1.3.06</w:t>
            </w:r>
          </w:p>
        </w:tc>
        <w:tc>
          <w:tcPr>
            <w:tcW w:w="3827" w:type="dxa"/>
            <w:tcBorders>
              <w:top w:val="nil"/>
              <w:left w:val="nil"/>
              <w:bottom w:val="single" w:sz="4" w:space="0" w:color="auto"/>
              <w:right w:val="single" w:sz="4" w:space="0" w:color="auto"/>
            </w:tcBorders>
            <w:shd w:val="clear" w:color="auto" w:fill="auto"/>
            <w:noWrap/>
            <w:vAlign w:val="center"/>
            <w:hideMark/>
          </w:tcPr>
          <w:p w14:paraId="00F41887" w14:textId="77777777" w:rsidR="00CB5B6E" w:rsidRPr="001F59FD" w:rsidRDefault="00CB5B6E" w:rsidP="00CB5B6E">
            <w:pPr>
              <w:ind w:left="-49"/>
              <w:rPr>
                <w:rFonts w:ascii="Arial Narrow" w:hAnsi="Arial Narrow" w:cs="Calibri"/>
                <w:color w:val="000000"/>
                <w:sz w:val="18"/>
                <w:szCs w:val="18"/>
                <w:lang w:val="es-CR"/>
              </w:rPr>
            </w:pPr>
            <w:r w:rsidRPr="001F59FD">
              <w:rPr>
                <w:rFonts w:ascii="Arial Narrow" w:hAnsi="Arial Narrow" w:cs="Calibri"/>
                <w:color w:val="000000"/>
                <w:sz w:val="18"/>
                <w:szCs w:val="18"/>
                <w:lang w:val="es-CR"/>
              </w:rPr>
              <w:t>Transferencias a cobrar C. P</w:t>
            </w:r>
          </w:p>
        </w:tc>
        <w:tc>
          <w:tcPr>
            <w:tcW w:w="1276" w:type="dxa"/>
            <w:tcBorders>
              <w:top w:val="nil"/>
              <w:left w:val="nil"/>
              <w:bottom w:val="single" w:sz="4" w:space="0" w:color="auto"/>
              <w:right w:val="single" w:sz="4" w:space="0" w:color="auto"/>
            </w:tcBorders>
            <w:shd w:val="clear" w:color="FFFFFF" w:fill="FFFFFF"/>
            <w:noWrap/>
            <w:vAlign w:val="center"/>
            <w:hideMark/>
          </w:tcPr>
          <w:p w14:paraId="2F5D96C9" w14:textId="77777777" w:rsidR="00CB5B6E" w:rsidRPr="001F59FD" w:rsidRDefault="00CB5B6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2 541 930,75</w:t>
            </w:r>
          </w:p>
        </w:tc>
        <w:tc>
          <w:tcPr>
            <w:tcW w:w="1276" w:type="dxa"/>
            <w:tcBorders>
              <w:top w:val="nil"/>
              <w:left w:val="nil"/>
              <w:bottom w:val="single" w:sz="4" w:space="0" w:color="auto"/>
              <w:right w:val="single" w:sz="4" w:space="0" w:color="auto"/>
            </w:tcBorders>
            <w:shd w:val="clear" w:color="FFFFFF" w:fill="FFFFFF"/>
            <w:noWrap/>
            <w:vAlign w:val="center"/>
            <w:hideMark/>
          </w:tcPr>
          <w:p w14:paraId="346E6926" w14:textId="77777777" w:rsidR="00CB5B6E" w:rsidRPr="001F59FD" w:rsidRDefault="00CB5B6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2 722 212,26</w:t>
            </w:r>
          </w:p>
        </w:tc>
        <w:tc>
          <w:tcPr>
            <w:tcW w:w="1134" w:type="dxa"/>
            <w:tcBorders>
              <w:top w:val="single" w:sz="8" w:space="0" w:color="auto"/>
              <w:left w:val="nil"/>
              <w:bottom w:val="single" w:sz="4" w:space="0" w:color="auto"/>
              <w:right w:val="nil"/>
            </w:tcBorders>
            <w:shd w:val="clear" w:color="FFFFFF" w:fill="FFFFFF"/>
            <w:noWrap/>
            <w:vAlign w:val="center"/>
            <w:hideMark/>
          </w:tcPr>
          <w:p w14:paraId="0AC4AAC4" w14:textId="77777777" w:rsidR="00CB5B6E" w:rsidRPr="001F59FD" w:rsidRDefault="00CB5B6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180 281,52</w:t>
            </w:r>
          </w:p>
        </w:tc>
        <w:tc>
          <w:tcPr>
            <w:tcW w:w="85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5D7D5C4" w14:textId="77777777" w:rsidR="00CB5B6E" w:rsidRPr="001F59FD" w:rsidRDefault="00CB5B6E">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-6,62%</w:t>
            </w:r>
          </w:p>
        </w:tc>
      </w:tr>
      <w:tr w:rsidR="00CB5B6E" w:rsidRPr="001F59FD" w14:paraId="0785BA14" w14:textId="77777777" w:rsidTr="00FE0A75">
        <w:trPr>
          <w:trHeight w:val="300"/>
        </w:trPr>
        <w:tc>
          <w:tcPr>
            <w:tcW w:w="709" w:type="dxa"/>
            <w:tcBorders>
              <w:top w:val="nil"/>
              <w:left w:val="single" w:sz="8" w:space="0" w:color="auto"/>
              <w:bottom w:val="nil"/>
              <w:right w:val="single" w:sz="4" w:space="0" w:color="auto"/>
            </w:tcBorders>
            <w:shd w:val="clear" w:color="auto" w:fill="auto"/>
            <w:noWrap/>
            <w:vAlign w:val="center"/>
            <w:hideMark/>
          </w:tcPr>
          <w:p w14:paraId="471DFEF1" w14:textId="77777777" w:rsidR="00CB5B6E" w:rsidRPr="001F59FD" w:rsidRDefault="00CB5B6E" w:rsidP="00CB5B6E">
            <w:pPr>
              <w:ind w:left="-110"/>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1.1.3.98</w:t>
            </w:r>
          </w:p>
        </w:tc>
        <w:tc>
          <w:tcPr>
            <w:tcW w:w="3827" w:type="dxa"/>
            <w:tcBorders>
              <w:top w:val="nil"/>
              <w:left w:val="nil"/>
              <w:bottom w:val="nil"/>
              <w:right w:val="single" w:sz="4" w:space="0" w:color="auto"/>
            </w:tcBorders>
            <w:shd w:val="clear" w:color="auto" w:fill="auto"/>
            <w:noWrap/>
            <w:vAlign w:val="center"/>
            <w:hideMark/>
          </w:tcPr>
          <w:p w14:paraId="64CA4DDF" w14:textId="77777777" w:rsidR="00CB5B6E" w:rsidRPr="001F59FD" w:rsidRDefault="00CB5B6E" w:rsidP="00CB5B6E">
            <w:pPr>
              <w:ind w:left="-49"/>
              <w:rPr>
                <w:rFonts w:ascii="Arial Narrow" w:hAnsi="Arial Narrow" w:cs="Calibri"/>
                <w:color w:val="000000"/>
                <w:sz w:val="18"/>
                <w:szCs w:val="18"/>
                <w:lang w:val="es-CR"/>
              </w:rPr>
            </w:pPr>
            <w:r w:rsidRPr="001F59FD">
              <w:rPr>
                <w:rFonts w:ascii="Arial Narrow" w:hAnsi="Arial Narrow" w:cs="Calibri"/>
                <w:color w:val="000000"/>
                <w:sz w:val="18"/>
                <w:szCs w:val="18"/>
                <w:lang w:val="es-CR"/>
              </w:rPr>
              <w:t>Otras cuentas por cobrar C. P</w:t>
            </w:r>
          </w:p>
        </w:tc>
        <w:tc>
          <w:tcPr>
            <w:tcW w:w="1276" w:type="dxa"/>
            <w:tcBorders>
              <w:top w:val="nil"/>
              <w:left w:val="nil"/>
              <w:bottom w:val="nil"/>
              <w:right w:val="single" w:sz="4" w:space="0" w:color="auto"/>
            </w:tcBorders>
            <w:shd w:val="clear" w:color="FFFFFF" w:fill="FFFFFF"/>
            <w:noWrap/>
            <w:vAlign w:val="center"/>
            <w:hideMark/>
          </w:tcPr>
          <w:p w14:paraId="401A5A8C" w14:textId="77777777" w:rsidR="00CB5B6E" w:rsidRPr="001F59FD" w:rsidRDefault="00CB5B6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3 829,94</w:t>
            </w:r>
          </w:p>
        </w:tc>
        <w:tc>
          <w:tcPr>
            <w:tcW w:w="1276" w:type="dxa"/>
            <w:tcBorders>
              <w:top w:val="nil"/>
              <w:left w:val="nil"/>
              <w:bottom w:val="nil"/>
              <w:right w:val="single" w:sz="4" w:space="0" w:color="auto"/>
            </w:tcBorders>
            <w:shd w:val="clear" w:color="FFFFFF" w:fill="FFFFFF"/>
            <w:noWrap/>
            <w:vAlign w:val="center"/>
            <w:hideMark/>
          </w:tcPr>
          <w:p w14:paraId="4E109456" w14:textId="77777777" w:rsidR="00CB5B6E" w:rsidRPr="001F59FD" w:rsidRDefault="00CB5B6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3 707,85</w:t>
            </w:r>
          </w:p>
        </w:tc>
        <w:tc>
          <w:tcPr>
            <w:tcW w:w="1134" w:type="dxa"/>
            <w:tcBorders>
              <w:top w:val="single" w:sz="8" w:space="0" w:color="auto"/>
              <w:left w:val="nil"/>
              <w:bottom w:val="single" w:sz="4" w:space="0" w:color="auto"/>
              <w:right w:val="nil"/>
            </w:tcBorders>
            <w:shd w:val="clear" w:color="FFFFFF" w:fill="FFFFFF"/>
            <w:noWrap/>
            <w:vAlign w:val="center"/>
            <w:hideMark/>
          </w:tcPr>
          <w:p w14:paraId="6D177B29" w14:textId="77777777" w:rsidR="00CB5B6E" w:rsidRPr="001F59FD" w:rsidRDefault="00CB5B6E">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122,09</w:t>
            </w:r>
          </w:p>
        </w:tc>
        <w:tc>
          <w:tcPr>
            <w:tcW w:w="85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8DCBE85" w14:textId="77777777" w:rsidR="00CB5B6E" w:rsidRPr="001F59FD" w:rsidRDefault="00CB5B6E">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3,29%</w:t>
            </w:r>
          </w:p>
        </w:tc>
      </w:tr>
      <w:tr w:rsidR="00CB5B6E" w:rsidRPr="001F59FD" w14:paraId="2A1F674C" w14:textId="77777777" w:rsidTr="00FE0A75">
        <w:trPr>
          <w:trHeight w:val="300"/>
        </w:trPr>
        <w:tc>
          <w:tcPr>
            <w:tcW w:w="70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04048DD" w14:textId="1DC9B443" w:rsidR="00CB5B6E" w:rsidRPr="001F59FD" w:rsidRDefault="00CB5B6E" w:rsidP="00CB5B6E">
            <w:pPr>
              <w:ind w:left="-110"/>
              <w:jc w:val="center"/>
              <w:rPr>
                <w:rFonts w:ascii="Arial Narrow" w:hAnsi="Arial Narrow" w:cs="Calibri"/>
                <w:b/>
                <w:bCs/>
                <w:color w:val="000000"/>
                <w:sz w:val="18"/>
                <w:szCs w:val="18"/>
                <w:lang w:val="es-CR"/>
              </w:rPr>
            </w:pPr>
          </w:p>
        </w:tc>
        <w:tc>
          <w:tcPr>
            <w:tcW w:w="3827" w:type="dxa"/>
            <w:tcBorders>
              <w:top w:val="single" w:sz="8" w:space="0" w:color="auto"/>
              <w:left w:val="nil"/>
              <w:bottom w:val="single" w:sz="8" w:space="0" w:color="auto"/>
              <w:right w:val="single" w:sz="4" w:space="0" w:color="auto"/>
            </w:tcBorders>
            <w:shd w:val="clear" w:color="auto" w:fill="auto"/>
            <w:noWrap/>
            <w:vAlign w:val="center"/>
            <w:hideMark/>
          </w:tcPr>
          <w:p w14:paraId="2D381795" w14:textId="77777777" w:rsidR="00CB5B6E" w:rsidRPr="001F59FD" w:rsidRDefault="00CB5B6E" w:rsidP="00CB5B6E">
            <w:pPr>
              <w:ind w:left="-49"/>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SUBTOTALES</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5BED8C0A" w14:textId="77777777" w:rsidR="00CB5B6E" w:rsidRPr="001F59FD" w:rsidRDefault="00CB5B6E" w:rsidP="00CB5B6E">
            <w:pPr>
              <w:ind w:left="-108"/>
              <w:jc w:val="right"/>
              <w:rPr>
                <w:rFonts w:ascii="Arial Narrow" w:hAnsi="Arial Narrow" w:cs="Arial"/>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Arial"/>
                <w:b/>
                <w:bCs/>
                <w:color w:val="000000"/>
                <w:sz w:val="18"/>
                <w:szCs w:val="18"/>
                <w:lang w:val="es-CR"/>
              </w:rPr>
              <w:t>3 260 692,35</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43223E77" w14:textId="77777777" w:rsidR="00CB5B6E" w:rsidRPr="001F59FD" w:rsidRDefault="00CB5B6E" w:rsidP="00CB5B6E">
            <w:pPr>
              <w:ind w:left="-104"/>
              <w:jc w:val="right"/>
              <w:rPr>
                <w:rFonts w:ascii="Arial Narrow" w:hAnsi="Arial Narrow" w:cs="Arial"/>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Arial"/>
                <w:b/>
                <w:bCs/>
                <w:color w:val="000000"/>
                <w:sz w:val="18"/>
                <w:szCs w:val="18"/>
                <w:lang w:val="es-CR"/>
              </w:rPr>
              <w:t>3 434 211,86</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13C3251D" w14:textId="77777777" w:rsidR="00CB5B6E" w:rsidRPr="001F59FD" w:rsidRDefault="00CB5B6E">
            <w:pPr>
              <w:jc w:val="right"/>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w:t>
            </w:r>
            <w:r w:rsidRPr="001F59FD">
              <w:rPr>
                <w:rFonts w:ascii="Arial" w:hAnsi="Arial" w:cs="Arial"/>
                <w:b/>
                <w:bCs/>
                <w:color w:val="000000"/>
                <w:sz w:val="18"/>
                <w:szCs w:val="18"/>
                <w:lang w:val="es-CR"/>
              </w:rPr>
              <w:t>₡</w:t>
            </w:r>
            <w:r w:rsidRPr="001F59FD">
              <w:rPr>
                <w:rFonts w:ascii="Arial Narrow" w:hAnsi="Arial Narrow" w:cs="Arial"/>
                <w:b/>
                <w:bCs/>
                <w:color w:val="000000"/>
                <w:sz w:val="18"/>
                <w:szCs w:val="18"/>
                <w:lang w:val="es-CR"/>
              </w:rPr>
              <w:t>173 519,51</w:t>
            </w:r>
          </w:p>
        </w:tc>
        <w:tc>
          <w:tcPr>
            <w:tcW w:w="85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07380C2" w14:textId="77777777" w:rsidR="00CB5B6E" w:rsidRPr="001F59FD" w:rsidRDefault="00CB5B6E">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-5,05%</w:t>
            </w:r>
          </w:p>
        </w:tc>
      </w:tr>
      <w:tr w:rsidR="00CB5B6E" w:rsidRPr="001F59FD" w14:paraId="7D56CD33" w14:textId="77777777" w:rsidTr="00FE0A75">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11CA99C4" w14:textId="77777777" w:rsidR="00CB5B6E" w:rsidRPr="001F59FD" w:rsidRDefault="00CB5B6E" w:rsidP="00CB5B6E">
            <w:pPr>
              <w:ind w:left="-110"/>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1.1.3.99.</w:t>
            </w:r>
          </w:p>
        </w:tc>
        <w:tc>
          <w:tcPr>
            <w:tcW w:w="3827" w:type="dxa"/>
            <w:tcBorders>
              <w:top w:val="nil"/>
              <w:left w:val="nil"/>
              <w:bottom w:val="single" w:sz="4" w:space="0" w:color="auto"/>
              <w:right w:val="single" w:sz="4" w:space="0" w:color="auto"/>
            </w:tcBorders>
            <w:shd w:val="clear" w:color="auto" w:fill="auto"/>
            <w:noWrap/>
            <w:vAlign w:val="center"/>
            <w:hideMark/>
          </w:tcPr>
          <w:p w14:paraId="2479AECD" w14:textId="58B04DEF" w:rsidR="00CB5B6E" w:rsidRPr="001F59FD" w:rsidRDefault="00CB5B6E" w:rsidP="00CB5B6E">
            <w:pPr>
              <w:ind w:left="-49"/>
              <w:rPr>
                <w:rFonts w:ascii="Arial Narrow" w:hAnsi="Arial Narrow" w:cs="Calibri"/>
                <w:color w:val="000000"/>
                <w:sz w:val="18"/>
                <w:szCs w:val="18"/>
                <w:lang w:val="es-CR"/>
              </w:rPr>
            </w:pPr>
            <w:r w:rsidRPr="001F59FD">
              <w:rPr>
                <w:rFonts w:ascii="Arial Narrow" w:hAnsi="Arial Narrow" w:cs="Calibri"/>
                <w:color w:val="000000"/>
                <w:sz w:val="18"/>
                <w:szCs w:val="18"/>
                <w:lang w:val="es-CR"/>
              </w:rPr>
              <w:t>Previsiones para deterioro de cuentas a cobrar a corto plazo</w:t>
            </w:r>
          </w:p>
        </w:tc>
        <w:tc>
          <w:tcPr>
            <w:tcW w:w="1276" w:type="dxa"/>
            <w:tcBorders>
              <w:top w:val="nil"/>
              <w:left w:val="nil"/>
              <w:bottom w:val="nil"/>
              <w:right w:val="single" w:sz="8" w:space="0" w:color="auto"/>
            </w:tcBorders>
            <w:shd w:val="clear" w:color="auto" w:fill="auto"/>
            <w:noWrap/>
            <w:vAlign w:val="center"/>
            <w:hideMark/>
          </w:tcPr>
          <w:p w14:paraId="6B33A398" w14:textId="77777777" w:rsidR="00CB5B6E" w:rsidRPr="001F59FD" w:rsidRDefault="00CB5B6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-175 377,90</w:t>
            </w:r>
          </w:p>
        </w:tc>
        <w:tc>
          <w:tcPr>
            <w:tcW w:w="1276" w:type="dxa"/>
            <w:tcBorders>
              <w:top w:val="nil"/>
              <w:left w:val="nil"/>
              <w:bottom w:val="nil"/>
              <w:right w:val="single" w:sz="8" w:space="0" w:color="auto"/>
            </w:tcBorders>
            <w:shd w:val="clear" w:color="000000" w:fill="FFFFFF"/>
            <w:noWrap/>
            <w:vAlign w:val="center"/>
            <w:hideMark/>
          </w:tcPr>
          <w:p w14:paraId="3717F61B" w14:textId="3A7138D6" w:rsidR="00CB5B6E" w:rsidRPr="001F59FD" w:rsidRDefault="00CB5B6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single" w:sz="4" w:space="0" w:color="auto"/>
              <w:bottom w:val="single" w:sz="4" w:space="0" w:color="auto"/>
              <w:right w:val="nil"/>
            </w:tcBorders>
            <w:shd w:val="clear" w:color="FFFFFF" w:fill="FFFFFF"/>
            <w:noWrap/>
            <w:vAlign w:val="center"/>
            <w:hideMark/>
          </w:tcPr>
          <w:p w14:paraId="2D493543" w14:textId="4DD834C8" w:rsidR="00CB5B6E" w:rsidRPr="001F59FD" w:rsidRDefault="00CB5B6E">
            <w:pPr>
              <w:jc w:val="right"/>
              <w:rPr>
                <w:rFonts w:ascii="Arial Narrow" w:hAnsi="Arial Narrow" w:cs="Arial"/>
                <w:color w:val="000000"/>
                <w:sz w:val="18"/>
                <w:szCs w:val="18"/>
                <w:lang w:val="es-CR"/>
              </w:rPr>
            </w:pPr>
            <w:r w:rsidRPr="001F59FD">
              <w:rPr>
                <w:rFonts w:ascii="Arial Narrow" w:hAnsi="Arial Narrow" w:cs="Arial"/>
                <w:color w:val="000000"/>
                <w:sz w:val="18"/>
                <w:szCs w:val="18"/>
                <w:lang w:val="es-CR"/>
              </w:rPr>
              <w:t>-175</w:t>
            </w:r>
            <w:r w:rsidR="00B148E6" w:rsidRPr="001F59FD">
              <w:rPr>
                <w:rFonts w:ascii="Arial Narrow" w:hAnsi="Arial Narrow" w:cs="Arial"/>
                <w:color w:val="000000"/>
                <w:sz w:val="18"/>
                <w:szCs w:val="18"/>
                <w:lang w:val="es-CR"/>
              </w:rPr>
              <w:t xml:space="preserve"> </w:t>
            </w:r>
            <w:r w:rsidRPr="001F59FD">
              <w:rPr>
                <w:rFonts w:ascii="Arial Narrow" w:hAnsi="Arial Narrow" w:cs="Arial"/>
                <w:color w:val="000000"/>
                <w:sz w:val="18"/>
                <w:szCs w:val="18"/>
                <w:lang w:val="es-CR"/>
              </w:rPr>
              <w:t xml:space="preserve">377,90 </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14:paraId="6C8D21CE" w14:textId="1BBFE1DF" w:rsidR="00CB5B6E" w:rsidRPr="001F59FD" w:rsidRDefault="00CB5B6E" w:rsidP="00CB5B6E">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r>
      <w:tr w:rsidR="00CB5B6E" w:rsidRPr="001F59FD" w14:paraId="44529483" w14:textId="77777777" w:rsidTr="00FE0A75">
        <w:trPr>
          <w:trHeight w:val="300"/>
        </w:trPr>
        <w:tc>
          <w:tcPr>
            <w:tcW w:w="70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60B16FD" w14:textId="77777777" w:rsidR="00CB5B6E" w:rsidRPr="001F59FD" w:rsidRDefault="00CB5B6E">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w:t>
            </w:r>
          </w:p>
        </w:tc>
        <w:tc>
          <w:tcPr>
            <w:tcW w:w="3827" w:type="dxa"/>
            <w:tcBorders>
              <w:top w:val="single" w:sz="8" w:space="0" w:color="auto"/>
              <w:left w:val="nil"/>
              <w:bottom w:val="single" w:sz="8" w:space="0" w:color="auto"/>
              <w:right w:val="single" w:sz="4" w:space="0" w:color="auto"/>
            </w:tcBorders>
            <w:shd w:val="clear" w:color="auto" w:fill="auto"/>
            <w:noWrap/>
            <w:vAlign w:val="center"/>
            <w:hideMark/>
          </w:tcPr>
          <w:p w14:paraId="727DAC51" w14:textId="77777777" w:rsidR="00CB5B6E" w:rsidRPr="001F59FD" w:rsidRDefault="00CB5B6E" w:rsidP="00CB5B6E">
            <w:pPr>
              <w:ind w:left="-49"/>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TOTALES</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5A489968" w14:textId="6B0719B7" w:rsidR="00CB5B6E" w:rsidRPr="001F59FD" w:rsidRDefault="00807F05">
            <w:pPr>
              <w:jc w:val="right"/>
              <w:rPr>
                <w:rFonts w:ascii="Arial Narrow" w:hAnsi="Arial Narrow" w:cs="Arial"/>
                <w:b/>
                <w:bCs/>
                <w:color w:val="000000"/>
                <w:sz w:val="18"/>
                <w:szCs w:val="18"/>
                <w:lang w:val="es-CR"/>
              </w:rPr>
            </w:pPr>
            <w:r w:rsidRPr="001F59FD">
              <w:rPr>
                <w:rFonts w:ascii="Arial" w:hAnsi="Arial" w:cs="Arial"/>
                <w:b/>
                <w:bCs/>
                <w:color w:val="000000"/>
                <w:sz w:val="18"/>
                <w:szCs w:val="18"/>
                <w:lang w:val="es-CR"/>
              </w:rPr>
              <w:t>₡</w:t>
            </w:r>
            <w:r w:rsidR="00CB5B6E" w:rsidRPr="001F59FD">
              <w:rPr>
                <w:rFonts w:ascii="Arial Narrow" w:hAnsi="Arial Narrow" w:cs="Arial"/>
                <w:b/>
                <w:bCs/>
                <w:color w:val="000000"/>
                <w:sz w:val="18"/>
                <w:szCs w:val="18"/>
                <w:lang w:val="es-CR"/>
              </w:rPr>
              <w:t>3 085 314,45</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2E321FE5" w14:textId="0A727FD0" w:rsidR="00CB5B6E" w:rsidRPr="001F59FD" w:rsidRDefault="00807F05">
            <w:pPr>
              <w:jc w:val="right"/>
              <w:rPr>
                <w:rFonts w:ascii="Arial Narrow" w:hAnsi="Arial Narrow" w:cs="Arial"/>
                <w:b/>
                <w:bCs/>
                <w:color w:val="000000"/>
                <w:sz w:val="18"/>
                <w:szCs w:val="18"/>
                <w:lang w:val="es-CR"/>
              </w:rPr>
            </w:pPr>
            <w:r w:rsidRPr="001F59FD">
              <w:rPr>
                <w:rFonts w:ascii="Arial" w:hAnsi="Arial" w:cs="Arial"/>
                <w:b/>
                <w:bCs/>
                <w:color w:val="000000"/>
                <w:sz w:val="18"/>
                <w:szCs w:val="18"/>
                <w:lang w:val="es-CR"/>
              </w:rPr>
              <w:t>₡</w:t>
            </w:r>
            <w:r w:rsidR="00CB5B6E" w:rsidRPr="001F59FD">
              <w:rPr>
                <w:rFonts w:ascii="Arial Narrow" w:hAnsi="Arial Narrow" w:cs="Arial"/>
                <w:b/>
                <w:bCs/>
                <w:color w:val="000000"/>
                <w:sz w:val="18"/>
                <w:szCs w:val="18"/>
                <w:lang w:val="es-CR"/>
              </w:rPr>
              <w:t>3 434 211,86</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53FE6A5C" w14:textId="659E0BA1" w:rsidR="00CB5B6E" w:rsidRPr="001F59FD" w:rsidRDefault="00807F05">
            <w:pPr>
              <w:jc w:val="right"/>
              <w:rPr>
                <w:rFonts w:ascii="Arial Narrow" w:hAnsi="Arial Narrow" w:cs="Arial"/>
                <w:b/>
                <w:bCs/>
                <w:color w:val="000000"/>
                <w:sz w:val="18"/>
                <w:szCs w:val="18"/>
                <w:lang w:val="es-CR"/>
              </w:rPr>
            </w:pPr>
            <w:r w:rsidRPr="001F59FD">
              <w:rPr>
                <w:rFonts w:ascii="Arial" w:hAnsi="Arial" w:cs="Arial"/>
                <w:b/>
                <w:bCs/>
                <w:color w:val="000000"/>
                <w:sz w:val="18"/>
                <w:szCs w:val="18"/>
                <w:lang w:val="es-CR"/>
              </w:rPr>
              <w:t>₡</w:t>
            </w:r>
            <w:r w:rsidR="00CB5B6E" w:rsidRPr="001F59FD">
              <w:rPr>
                <w:rFonts w:ascii="Arial Narrow" w:hAnsi="Arial Narrow" w:cs="Arial"/>
                <w:b/>
                <w:bCs/>
                <w:color w:val="000000"/>
                <w:sz w:val="18"/>
                <w:szCs w:val="18"/>
                <w:lang w:val="es-CR"/>
              </w:rPr>
              <w:t>-348 897,41</w:t>
            </w:r>
          </w:p>
        </w:tc>
        <w:tc>
          <w:tcPr>
            <w:tcW w:w="85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24320EA" w14:textId="77777777" w:rsidR="00CB5B6E" w:rsidRPr="001F59FD" w:rsidRDefault="00CB5B6E">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-10,16%</w:t>
            </w:r>
          </w:p>
        </w:tc>
      </w:tr>
    </w:tbl>
    <w:p w14:paraId="0F73BAB9" w14:textId="77777777" w:rsidR="00724DBA" w:rsidRPr="001F59FD" w:rsidRDefault="00724DBA" w:rsidP="00724DBA">
      <w:pPr>
        <w:jc w:val="both"/>
        <w:rPr>
          <w:rFonts w:ascii="Arial Narrow" w:hAnsi="Arial Narrow"/>
          <w:lang w:val="es-CR" w:eastAsia="es-CR"/>
        </w:rPr>
      </w:pPr>
    </w:p>
    <w:bookmarkEnd w:id="56"/>
    <w:p w14:paraId="00C3B3F1" w14:textId="1EB2DE40" w:rsidR="00724DBA" w:rsidRPr="001F59FD" w:rsidRDefault="00807F05" w:rsidP="00807F05">
      <w:pPr>
        <w:jc w:val="both"/>
        <w:rPr>
          <w:rFonts w:ascii="Arial Narrow" w:hAnsi="Arial Narrow"/>
          <w:lang w:val="es-CR" w:eastAsia="es-CR"/>
        </w:rPr>
      </w:pPr>
      <w:r w:rsidRPr="001F59FD">
        <w:rPr>
          <w:rFonts w:ascii="Arial Narrow" w:hAnsi="Arial Narrow"/>
          <w:lang w:val="es-CR" w:eastAsia="es-CR"/>
        </w:rPr>
        <w:t>En relación con el saldo que mantiene la “Previsiones para deterioro de cuentas por cobrar a corto plazo” es pertinente que el mismo corresponde al ajuste realizado el 31 de diciembre de 2022, el cual fue realizado con base a los montos pendientes de pago a esa fecha, con forme al siguiente cuadro:</w:t>
      </w:r>
    </w:p>
    <w:tbl>
      <w:tblPr>
        <w:tblW w:w="9209" w:type="dxa"/>
        <w:jc w:val="center"/>
        <w:tblLook w:val="04A0" w:firstRow="1" w:lastRow="0" w:firstColumn="1" w:lastColumn="0" w:noHBand="0" w:noVBand="1"/>
      </w:tblPr>
      <w:tblGrid>
        <w:gridCol w:w="651"/>
        <w:gridCol w:w="904"/>
        <w:gridCol w:w="5244"/>
        <w:gridCol w:w="1276"/>
        <w:gridCol w:w="1134"/>
      </w:tblGrid>
      <w:tr w:rsidR="00FE0A75" w:rsidRPr="001F59FD" w14:paraId="076EBF64" w14:textId="77777777" w:rsidTr="007B7D31">
        <w:trPr>
          <w:trHeight w:val="490"/>
          <w:jc w:val="center"/>
        </w:trPr>
        <w:tc>
          <w:tcPr>
            <w:tcW w:w="651" w:type="dxa"/>
            <w:tcBorders>
              <w:top w:val="single" w:sz="8" w:space="0" w:color="auto"/>
              <w:left w:val="single" w:sz="4" w:space="0" w:color="auto"/>
              <w:bottom w:val="single" w:sz="8" w:space="0" w:color="auto"/>
              <w:right w:val="single" w:sz="4" w:space="0" w:color="auto"/>
            </w:tcBorders>
            <w:shd w:val="clear" w:color="000000" w:fill="203764"/>
            <w:vAlign w:val="center"/>
            <w:hideMark/>
          </w:tcPr>
          <w:p w14:paraId="00D950D6" w14:textId="77777777" w:rsidR="00807F05" w:rsidRPr="001F59FD" w:rsidRDefault="00807F05" w:rsidP="00FE0A75">
            <w:pPr>
              <w:spacing w:before="120" w:after="120"/>
              <w:jc w:val="center"/>
              <w:rPr>
                <w:rFonts w:ascii="Calibri" w:hAnsi="Calibri" w:cs="Calibri"/>
                <w:b/>
                <w:bCs/>
                <w:color w:val="FFFFFF"/>
                <w:sz w:val="20"/>
                <w:szCs w:val="20"/>
                <w:lang w:val="es-CR"/>
              </w:rPr>
            </w:pPr>
            <w:r w:rsidRPr="001F59FD">
              <w:rPr>
                <w:rFonts w:ascii="Calibri" w:hAnsi="Calibri" w:cs="Calibri"/>
                <w:b/>
                <w:bCs/>
                <w:color w:val="FFFFFF"/>
                <w:sz w:val="20"/>
                <w:szCs w:val="20"/>
                <w:lang w:val="es-CR"/>
              </w:rPr>
              <w:lastRenderedPageBreak/>
              <w:t>Clase</w:t>
            </w:r>
          </w:p>
        </w:tc>
        <w:tc>
          <w:tcPr>
            <w:tcW w:w="904" w:type="dxa"/>
            <w:tcBorders>
              <w:top w:val="single" w:sz="8" w:space="0" w:color="auto"/>
              <w:left w:val="nil"/>
              <w:bottom w:val="single" w:sz="8" w:space="0" w:color="auto"/>
              <w:right w:val="single" w:sz="4" w:space="0" w:color="auto"/>
            </w:tcBorders>
            <w:shd w:val="clear" w:color="000000" w:fill="203764"/>
            <w:vAlign w:val="center"/>
            <w:hideMark/>
          </w:tcPr>
          <w:p w14:paraId="2BFED90A" w14:textId="77777777" w:rsidR="00807F05" w:rsidRPr="001F59FD" w:rsidRDefault="00807F05" w:rsidP="00FE0A75">
            <w:pPr>
              <w:spacing w:before="120" w:after="120"/>
              <w:jc w:val="center"/>
              <w:rPr>
                <w:rFonts w:ascii="Calibri" w:hAnsi="Calibri" w:cs="Calibri"/>
                <w:b/>
                <w:bCs/>
                <w:color w:val="FFFFFF"/>
                <w:sz w:val="20"/>
                <w:szCs w:val="20"/>
                <w:lang w:val="es-CR"/>
              </w:rPr>
            </w:pPr>
            <w:r w:rsidRPr="001F59FD">
              <w:rPr>
                <w:rFonts w:ascii="Calibri" w:hAnsi="Calibri" w:cs="Calibri"/>
                <w:b/>
                <w:bCs/>
                <w:color w:val="FFFFFF"/>
                <w:sz w:val="20"/>
                <w:szCs w:val="20"/>
                <w:lang w:val="es-CR"/>
              </w:rPr>
              <w:t>Nivel de Riesgo</w:t>
            </w:r>
          </w:p>
        </w:tc>
        <w:tc>
          <w:tcPr>
            <w:tcW w:w="5244" w:type="dxa"/>
            <w:tcBorders>
              <w:top w:val="single" w:sz="8" w:space="0" w:color="auto"/>
              <w:left w:val="nil"/>
              <w:bottom w:val="single" w:sz="8" w:space="0" w:color="auto"/>
              <w:right w:val="single" w:sz="4" w:space="0" w:color="auto"/>
            </w:tcBorders>
            <w:shd w:val="clear" w:color="000000" w:fill="203764"/>
            <w:vAlign w:val="center"/>
            <w:hideMark/>
          </w:tcPr>
          <w:p w14:paraId="6AD9306B" w14:textId="77777777" w:rsidR="00807F05" w:rsidRPr="001F59FD" w:rsidRDefault="00807F05" w:rsidP="00FE0A75">
            <w:pPr>
              <w:spacing w:before="120" w:after="120"/>
              <w:jc w:val="center"/>
              <w:rPr>
                <w:rFonts w:ascii="Calibri" w:hAnsi="Calibri" w:cs="Calibri"/>
                <w:b/>
                <w:bCs/>
                <w:color w:val="FFFFFF"/>
                <w:sz w:val="20"/>
                <w:szCs w:val="20"/>
                <w:lang w:val="es-CR"/>
              </w:rPr>
            </w:pPr>
            <w:r w:rsidRPr="001F59FD">
              <w:rPr>
                <w:rFonts w:ascii="Calibri" w:hAnsi="Calibri" w:cs="Calibri"/>
                <w:b/>
                <w:bCs/>
                <w:color w:val="FFFFFF"/>
                <w:sz w:val="20"/>
                <w:szCs w:val="20"/>
                <w:lang w:val="es-CR"/>
              </w:rPr>
              <w:t>Descripción</w:t>
            </w:r>
          </w:p>
        </w:tc>
        <w:tc>
          <w:tcPr>
            <w:tcW w:w="1276" w:type="dxa"/>
            <w:tcBorders>
              <w:top w:val="single" w:sz="8" w:space="0" w:color="auto"/>
              <w:left w:val="nil"/>
              <w:bottom w:val="single" w:sz="8" w:space="0" w:color="auto"/>
              <w:right w:val="single" w:sz="4" w:space="0" w:color="auto"/>
            </w:tcBorders>
            <w:shd w:val="clear" w:color="000000" w:fill="203764"/>
            <w:vAlign w:val="center"/>
            <w:hideMark/>
          </w:tcPr>
          <w:p w14:paraId="292371C5" w14:textId="77777777" w:rsidR="00807F05" w:rsidRPr="001F59FD" w:rsidRDefault="00807F05" w:rsidP="00FE0A75">
            <w:pPr>
              <w:spacing w:before="120" w:after="120"/>
              <w:jc w:val="center"/>
              <w:rPr>
                <w:rFonts w:ascii="Calibri" w:hAnsi="Calibri" w:cs="Calibri"/>
                <w:b/>
                <w:bCs/>
                <w:color w:val="FFFFFF"/>
                <w:sz w:val="20"/>
                <w:szCs w:val="20"/>
                <w:lang w:val="es-CR"/>
              </w:rPr>
            </w:pPr>
            <w:r w:rsidRPr="001F59FD">
              <w:rPr>
                <w:rFonts w:ascii="Calibri" w:hAnsi="Calibri" w:cs="Calibri"/>
                <w:b/>
                <w:bCs/>
                <w:color w:val="FFFFFF"/>
                <w:sz w:val="20"/>
                <w:szCs w:val="20"/>
                <w:lang w:val="es-CR"/>
              </w:rPr>
              <w:t>Monto por cobrar</w:t>
            </w:r>
          </w:p>
        </w:tc>
        <w:tc>
          <w:tcPr>
            <w:tcW w:w="1134" w:type="dxa"/>
            <w:tcBorders>
              <w:top w:val="single" w:sz="8" w:space="0" w:color="auto"/>
              <w:left w:val="nil"/>
              <w:bottom w:val="single" w:sz="8" w:space="0" w:color="auto"/>
              <w:right w:val="single" w:sz="4" w:space="0" w:color="auto"/>
            </w:tcBorders>
            <w:shd w:val="clear" w:color="000000" w:fill="203764"/>
            <w:vAlign w:val="center"/>
            <w:hideMark/>
          </w:tcPr>
          <w:p w14:paraId="4FD05C38" w14:textId="77777777" w:rsidR="00807F05" w:rsidRPr="001F59FD" w:rsidRDefault="00807F05" w:rsidP="00FE0A75">
            <w:pPr>
              <w:spacing w:before="120" w:after="120"/>
              <w:jc w:val="center"/>
              <w:rPr>
                <w:rFonts w:ascii="Calibri" w:hAnsi="Calibri" w:cs="Calibri"/>
                <w:b/>
                <w:bCs/>
                <w:color w:val="FFFFFF"/>
                <w:sz w:val="20"/>
                <w:szCs w:val="20"/>
                <w:lang w:val="es-CR"/>
              </w:rPr>
            </w:pPr>
            <w:r w:rsidRPr="001F59FD">
              <w:rPr>
                <w:rFonts w:ascii="Calibri" w:hAnsi="Calibri" w:cs="Calibri"/>
                <w:b/>
                <w:bCs/>
                <w:color w:val="FFFFFF"/>
                <w:sz w:val="20"/>
                <w:szCs w:val="20"/>
                <w:lang w:val="es-CR"/>
              </w:rPr>
              <w:t>Estimación</w:t>
            </w:r>
          </w:p>
        </w:tc>
      </w:tr>
      <w:tr w:rsidR="00FE0A75" w:rsidRPr="001F59FD" w14:paraId="3E43428C" w14:textId="77777777" w:rsidTr="007B7D31">
        <w:trPr>
          <w:trHeight w:val="470"/>
          <w:jc w:val="center"/>
        </w:trPr>
        <w:tc>
          <w:tcPr>
            <w:tcW w:w="651" w:type="dxa"/>
            <w:tcBorders>
              <w:top w:val="nil"/>
              <w:left w:val="single" w:sz="8" w:space="0" w:color="auto"/>
              <w:bottom w:val="single" w:sz="8" w:space="0" w:color="auto"/>
              <w:right w:val="single" w:sz="8" w:space="0" w:color="auto"/>
            </w:tcBorders>
            <w:shd w:val="clear" w:color="auto" w:fill="auto"/>
            <w:hideMark/>
          </w:tcPr>
          <w:p w14:paraId="3EB11A26" w14:textId="77777777" w:rsidR="00807F05" w:rsidRPr="001F59FD" w:rsidRDefault="00807F05">
            <w:pPr>
              <w:jc w:val="center"/>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B</w:t>
            </w:r>
          </w:p>
        </w:tc>
        <w:tc>
          <w:tcPr>
            <w:tcW w:w="904" w:type="dxa"/>
            <w:tcBorders>
              <w:top w:val="nil"/>
              <w:left w:val="nil"/>
              <w:bottom w:val="single" w:sz="8" w:space="0" w:color="auto"/>
              <w:right w:val="single" w:sz="8" w:space="0" w:color="auto"/>
            </w:tcBorders>
            <w:shd w:val="clear" w:color="auto" w:fill="auto"/>
            <w:hideMark/>
          </w:tcPr>
          <w:p w14:paraId="2B44EDD6" w14:textId="77777777" w:rsidR="00807F05" w:rsidRPr="001F59FD" w:rsidRDefault="00807F05">
            <w:pPr>
              <w:jc w:val="center"/>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RIESGO MEDIO</w:t>
            </w:r>
          </w:p>
        </w:tc>
        <w:tc>
          <w:tcPr>
            <w:tcW w:w="5244" w:type="dxa"/>
            <w:tcBorders>
              <w:top w:val="nil"/>
              <w:left w:val="nil"/>
              <w:bottom w:val="single" w:sz="8" w:space="0" w:color="auto"/>
              <w:right w:val="nil"/>
            </w:tcBorders>
            <w:shd w:val="clear" w:color="auto" w:fill="auto"/>
            <w:hideMark/>
          </w:tcPr>
          <w:p w14:paraId="0E64EFE8" w14:textId="77777777" w:rsidR="00807F05" w:rsidRPr="001F59FD" w:rsidRDefault="00807F05">
            <w:pPr>
              <w:jc w:val="both"/>
              <w:rPr>
                <w:rFonts w:ascii="Arial Narrow" w:hAnsi="Arial Narrow" w:cs="Arial"/>
                <w:color w:val="000000"/>
                <w:sz w:val="18"/>
                <w:szCs w:val="18"/>
                <w:lang w:val="es-CR"/>
              </w:rPr>
            </w:pPr>
            <w:r w:rsidRPr="001F59FD">
              <w:rPr>
                <w:rFonts w:ascii="Arial Narrow" w:hAnsi="Arial Narrow" w:cs="Arial"/>
                <w:color w:val="000000"/>
                <w:sz w:val="18"/>
                <w:szCs w:val="18"/>
                <w:lang w:val="es-CR"/>
              </w:rPr>
              <w:t>La categoría B) se aplica a deudores con moras entre tres y cuatro trimestres. No se esperan pérdidas significativas.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43D7E" w14:textId="2CB112CD" w:rsidR="00807F05" w:rsidRPr="001F59FD" w:rsidRDefault="00807F05">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r w:rsidR="00FE0A75"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 xml:space="preserve">80 179,18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7C7FD0A" w14:textId="77777777" w:rsidR="00807F05" w:rsidRPr="001F59FD" w:rsidRDefault="00807F05">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N/A </w:t>
            </w:r>
          </w:p>
        </w:tc>
      </w:tr>
      <w:tr w:rsidR="00FE0A75" w:rsidRPr="001F59FD" w14:paraId="5658964A" w14:textId="77777777" w:rsidTr="007B7D31">
        <w:trPr>
          <w:trHeight w:val="574"/>
          <w:jc w:val="center"/>
        </w:trPr>
        <w:tc>
          <w:tcPr>
            <w:tcW w:w="651" w:type="dxa"/>
            <w:tcBorders>
              <w:top w:val="nil"/>
              <w:left w:val="single" w:sz="8" w:space="0" w:color="auto"/>
              <w:bottom w:val="single" w:sz="8" w:space="0" w:color="auto"/>
              <w:right w:val="single" w:sz="8" w:space="0" w:color="auto"/>
            </w:tcBorders>
            <w:shd w:val="clear" w:color="auto" w:fill="auto"/>
            <w:hideMark/>
          </w:tcPr>
          <w:p w14:paraId="355CCD80" w14:textId="77777777" w:rsidR="00807F05" w:rsidRPr="001F59FD" w:rsidRDefault="00807F05">
            <w:pPr>
              <w:jc w:val="center"/>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C</w:t>
            </w:r>
          </w:p>
        </w:tc>
        <w:tc>
          <w:tcPr>
            <w:tcW w:w="904" w:type="dxa"/>
            <w:tcBorders>
              <w:top w:val="nil"/>
              <w:left w:val="nil"/>
              <w:bottom w:val="single" w:sz="8" w:space="0" w:color="auto"/>
              <w:right w:val="single" w:sz="8" w:space="0" w:color="auto"/>
            </w:tcBorders>
            <w:shd w:val="clear" w:color="auto" w:fill="auto"/>
            <w:hideMark/>
          </w:tcPr>
          <w:p w14:paraId="44447CC5" w14:textId="77777777" w:rsidR="00807F05" w:rsidRPr="001F59FD" w:rsidRDefault="00807F05">
            <w:pPr>
              <w:jc w:val="center"/>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RIESGO ALTO – NIVEL 1</w:t>
            </w:r>
          </w:p>
        </w:tc>
        <w:tc>
          <w:tcPr>
            <w:tcW w:w="5244" w:type="dxa"/>
            <w:tcBorders>
              <w:top w:val="nil"/>
              <w:left w:val="nil"/>
              <w:bottom w:val="single" w:sz="8" w:space="0" w:color="auto"/>
              <w:right w:val="nil"/>
            </w:tcBorders>
            <w:shd w:val="clear" w:color="auto" w:fill="auto"/>
            <w:hideMark/>
          </w:tcPr>
          <w:p w14:paraId="1273602B" w14:textId="77777777" w:rsidR="00807F05" w:rsidRPr="001F59FD" w:rsidRDefault="00807F05">
            <w:pPr>
              <w:jc w:val="both"/>
              <w:rPr>
                <w:rFonts w:ascii="Arial Narrow" w:hAnsi="Arial Narrow" w:cs="Arial"/>
                <w:color w:val="000000"/>
                <w:sz w:val="18"/>
                <w:szCs w:val="18"/>
                <w:lang w:val="es-CR"/>
              </w:rPr>
            </w:pPr>
            <w:r w:rsidRPr="001F59FD">
              <w:rPr>
                <w:rFonts w:ascii="Arial Narrow" w:hAnsi="Arial Narrow" w:cs="Arial"/>
                <w:color w:val="000000"/>
                <w:sz w:val="18"/>
                <w:szCs w:val="18"/>
                <w:lang w:val="es-CR"/>
              </w:rPr>
              <w:t>Esta categoría clasifica a los deudores con moras entre cinco y ocho trimestres. Se estima que se podría materializar una pérdida del 30%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F3D19D9" w14:textId="78AB7736" w:rsidR="00807F05" w:rsidRPr="001F59FD" w:rsidRDefault="00807F05">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r w:rsidR="00FE0A75" w:rsidRPr="001F59FD">
              <w:rPr>
                <w:rFonts w:ascii="Arial Narrow" w:hAnsi="Arial Narrow" w:cs="Calibri"/>
                <w:color w:val="000000"/>
                <w:sz w:val="18"/>
                <w:szCs w:val="18"/>
                <w:lang w:val="es-CR"/>
              </w:rPr>
              <w:t xml:space="preserve"> </w:t>
            </w:r>
            <w:r w:rsidRPr="001F59FD">
              <w:rPr>
                <w:rFonts w:ascii="Arial Narrow" w:hAnsi="Arial Narrow" w:cs="Calibri"/>
                <w:color w:val="000000"/>
                <w:sz w:val="18"/>
                <w:szCs w:val="18"/>
                <w:lang w:val="es-CR"/>
              </w:rPr>
              <w:t xml:space="preserve">58 369,87 </w:t>
            </w:r>
          </w:p>
        </w:tc>
        <w:tc>
          <w:tcPr>
            <w:tcW w:w="1134" w:type="dxa"/>
            <w:tcBorders>
              <w:top w:val="nil"/>
              <w:left w:val="nil"/>
              <w:bottom w:val="single" w:sz="4" w:space="0" w:color="auto"/>
              <w:right w:val="single" w:sz="4" w:space="0" w:color="auto"/>
            </w:tcBorders>
            <w:shd w:val="clear" w:color="auto" w:fill="auto"/>
            <w:noWrap/>
            <w:vAlign w:val="bottom"/>
            <w:hideMark/>
          </w:tcPr>
          <w:p w14:paraId="16159DEF" w14:textId="13E0175D" w:rsidR="00807F05" w:rsidRPr="001F59FD" w:rsidRDefault="00807F05" w:rsidP="00FE0A75">
            <w:pPr>
              <w:ind w:left="-110"/>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r w:rsidR="00FE0A75"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 xml:space="preserve">17 510,96 </w:t>
            </w:r>
          </w:p>
        </w:tc>
      </w:tr>
      <w:tr w:rsidR="00FE0A75" w:rsidRPr="001F59FD" w14:paraId="0402774E" w14:textId="77777777" w:rsidTr="007B7D31">
        <w:trPr>
          <w:trHeight w:val="795"/>
          <w:jc w:val="center"/>
        </w:trPr>
        <w:tc>
          <w:tcPr>
            <w:tcW w:w="651" w:type="dxa"/>
            <w:tcBorders>
              <w:top w:val="nil"/>
              <w:left w:val="single" w:sz="8" w:space="0" w:color="auto"/>
              <w:bottom w:val="single" w:sz="8" w:space="0" w:color="auto"/>
              <w:right w:val="single" w:sz="8" w:space="0" w:color="auto"/>
            </w:tcBorders>
            <w:shd w:val="clear" w:color="auto" w:fill="auto"/>
            <w:hideMark/>
          </w:tcPr>
          <w:p w14:paraId="1F8A8521" w14:textId="77777777" w:rsidR="00807F05" w:rsidRPr="001F59FD" w:rsidRDefault="00807F05">
            <w:pPr>
              <w:jc w:val="center"/>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D</w:t>
            </w:r>
          </w:p>
        </w:tc>
        <w:tc>
          <w:tcPr>
            <w:tcW w:w="904" w:type="dxa"/>
            <w:tcBorders>
              <w:top w:val="nil"/>
              <w:left w:val="nil"/>
              <w:bottom w:val="single" w:sz="8" w:space="0" w:color="auto"/>
              <w:right w:val="single" w:sz="8" w:space="0" w:color="auto"/>
            </w:tcBorders>
            <w:shd w:val="clear" w:color="auto" w:fill="auto"/>
            <w:hideMark/>
          </w:tcPr>
          <w:p w14:paraId="2021FA36" w14:textId="77777777" w:rsidR="00807F05" w:rsidRPr="001F59FD" w:rsidRDefault="00807F05">
            <w:pPr>
              <w:jc w:val="center"/>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 xml:space="preserve">RIESGO ALTO – NIVEL 2 </w:t>
            </w:r>
          </w:p>
        </w:tc>
        <w:tc>
          <w:tcPr>
            <w:tcW w:w="5244" w:type="dxa"/>
            <w:tcBorders>
              <w:top w:val="nil"/>
              <w:left w:val="nil"/>
              <w:bottom w:val="single" w:sz="8" w:space="0" w:color="auto"/>
              <w:right w:val="nil"/>
            </w:tcBorders>
            <w:shd w:val="clear" w:color="auto" w:fill="auto"/>
            <w:hideMark/>
          </w:tcPr>
          <w:p w14:paraId="5288BE6F" w14:textId="77777777" w:rsidR="00807F05" w:rsidRPr="001F59FD" w:rsidRDefault="00807F05">
            <w:pPr>
              <w:jc w:val="both"/>
              <w:rPr>
                <w:rFonts w:ascii="Arial Narrow" w:hAnsi="Arial Narrow" w:cs="Arial"/>
                <w:color w:val="000000"/>
                <w:sz w:val="18"/>
                <w:szCs w:val="18"/>
                <w:lang w:val="es-CR"/>
              </w:rPr>
            </w:pPr>
            <w:r w:rsidRPr="001F59FD">
              <w:rPr>
                <w:rFonts w:ascii="Arial Narrow" w:hAnsi="Arial Narrow" w:cs="Arial"/>
                <w:color w:val="000000"/>
                <w:sz w:val="18"/>
                <w:szCs w:val="18"/>
                <w:lang w:val="es-CR"/>
              </w:rPr>
              <w:t>Esta categoría se aplica a deudores que presentan entre nueve y doce trimestres de atraso en el pago de sus obligaciones.  Se estima que se podría materializar una pérdida del 50%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2FE99D7" w14:textId="77777777" w:rsidR="00807F05" w:rsidRPr="001F59FD" w:rsidRDefault="00807F05">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33 347,74 </w:t>
            </w:r>
          </w:p>
        </w:tc>
        <w:tc>
          <w:tcPr>
            <w:tcW w:w="1134" w:type="dxa"/>
            <w:tcBorders>
              <w:top w:val="nil"/>
              <w:left w:val="nil"/>
              <w:bottom w:val="single" w:sz="4" w:space="0" w:color="auto"/>
              <w:right w:val="single" w:sz="4" w:space="0" w:color="auto"/>
            </w:tcBorders>
            <w:shd w:val="clear" w:color="auto" w:fill="auto"/>
            <w:noWrap/>
            <w:vAlign w:val="bottom"/>
            <w:hideMark/>
          </w:tcPr>
          <w:p w14:paraId="5C60AE10" w14:textId="77777777" w:rsidR="00807F05" w:rsidRPr="001F59FD" w:rsidRDefault="00807F05">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16 673,87 </w:t>
            </w:r>
          </w:p>
        </w:tc>
      </w:tr>
      <w:tr w:rsidR="00FE0A75" w:rsidRPr="001F59FD" w14:paraId="5A85C8E5" w14:textId="77777777" w:rsidTr="007B7D31">
        <w:trPr>
          <w:trHeight w:val="807"/>
          <w:jc w:val="center"/>
        </w:trPr>
        <w:tc>
          <w:tcPr>
            <w:tcW w:w="651" w:type="dxa"/>
            <w:tcBorders>
              <w:top w:val="nil"/>
              <w:left w:val="single" w:sz="8" w:space="0" w:color="auto"/>
              <w:bottom w:val="single" w:sz="8" w:space="0" w:color="auto"/>
              <w:right w:val="single" w:sz="8" w:space="0" w:color="auto"/>
            </w:tcBorders>
            <w:shd w:val="clear" w:color="auto" w:fill="auto"/>
            <w:hideMark/>
          </w:tcPr>
          <w:p w14:paraId="6DA7967E" w14:textId="77777777" w:rsidR="00807F05" w:rsidRPr="001F59FD" w:rsidRDefault="00807F05">
            <w:pPr>
              <w:jc w:val="center"/>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E</w:t>
            </w:r>
          </w:p>
        </w:tc>
        <w:tc>
          <w:tcPr>
            <w:tcW w:w="904" w:type="dxa"/>
            <w:tcBorders>
              <w:top w:val="nil"/>
              <w:left w:val="nil"/>
              <w:bottom w:val="single" w:sz="8" w:space="0" w:color="auto"/>
              <w:right w:val="single" w:sz="8" w:space="0" w:color="auto"/>
            </w:tcBorders>
            <w:shd w:val="clear" w:color="auto" w:fill="auto"/>
            <w:hideMark/>
          </w:tcPr>
          <w:p w14:paraId="51455197" w14:textId="77777777" w:rsidR="00807F05" w:rsidRPr="001F59FD" w:rsidRDefault="00807F05">
            <w:pPr>
              <w:jc w:val="center"/>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RIESGO ALTO – NIVEL 3</w:t>
            </w:r>
          </w:p>
        </w:tc>
        <w:tc>
          <w:tcPr>
            <w:tcW w:w="5244" w:type="dxa"/>
            <w:tcBorders>
              <w:top w:val="nil"/>
              <w:left w:val="nil"/>
              <w:bottom w:val="single" w:sz="8" w:space="0" w:color="auto"/>
              <w:right w:val="nil"/>
            </w:tcBorders>
            <w:shd w:val="clear" w:color="auto" w:fill="auto"/>
            <w:hideMark/>
          </w:tcPr>
          <w:p w14:paraId="6B57E465" w14:textId="77777777" w:rsidR="00807F05" w:rsidRPr="001F59FD" w:rsidRDefault="00807F05">
            <w:pPr>
              <w:jc w:val="both"/>
              <w:rPr>
                <w:rFonts w:ascii="Arial Narrow" w:hAnsi="Arial Narrow" w:cs="Arial"/>
                <w:color w:val="000000"/>
                <w:sz w:val="18"/>
                <w:szCs w:val="18"/>
                <w:lang w:val="es-CR"/>
              </w:rPr>
            </w:pPr>
            <w:r w:rsidRPr="001F59FD">
              <w:rPr>
                <w:rFonts w:ascii="Arial Narrow" w:hAnsi="Arial Narrow" w:cs="Arial"/>
                <w:color w:val="000000"/>
                <w:sz w:val="18"/>
                <w:szCs w:val="18"/>
                <w:lang w:val="es-CR"/>
              </w:rPr>
              <w:t>Esta categoría se aplica a deudores que presentan entre trece y dieciséis trimestres de atraso en el pago de sus obligaciones.  Se estima que se podría materializar una pérdida del 65%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5E1EF07" w14:textId="77777777" w:rsidR="00807F05" w:rsidRPr="001F59FD" w:rsidRDefault="00807F05">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44 969,61 </w:t>
            </w:r>
          </w:p>
        </w:tc>
        <w:tc>
          <w:tcPr>
            <w:tcW w:w="1134" w:type="dxa"/>
            <w:tcBorders>
              <w:top w:val="nil"/>
              <w:left w:val="nil"/>
              <w:bottom w:val="single" w:sz="4" w:space="0" w:color="auto"/>
              <w:right w:val="single" w:sz="4" w:space="0" w:color="auto"/>
            </w:tcBorders>
            <w:shd w:val="clear" w:color="auto" w:fill="auto"/>
            <w:noWrap/>
            <w:vAlign w:val="bottom"/>
            <w:hideMark/>
          </w:tcPr>
          <w:p w14:paraId="679BAE97" w14:textId="77777777" w:rsidR="00807F05" w:rsidRPr="001F59FD" w:rsidRDefault="00807F05">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29 230,24 </w:t>
            </w:r>
          </w:p>
        </w:tc>
      </w:tr>
      <w:tr w:rsidR="00FE0A75" w:rsidRPr="001F59FD" w14:paraId="121A5B85" w14:textId="77777777" w:rsidTr="007B7D31">
        <w:trPr>
          <w:trHeight w:val="805"/>
          <w:jc w:val="center"/>
        </w:trPr>
        <w:tc>
          <w:tcPr>
            <w:tcW w:w="651" w:type="dxa"/>
            <w:tcBorders>
              <w:top w:val="nil"/>
              <w:left w:val="single" w:sz="8" w:space="0" w:color="auto"/>
              <w:bottom w:val="single" w:sz="8" w:space="0" w:color="auto"/>
              <w:right w:val="single" w:sz="8" w:space="0" w:color="auto"/>
            </w:tcBorders>
            <w:shd w:val="clear" w:color="auto" w:fill="auto"/>
            <w:hideMark/>
          </w:tcPr>
          <w:p w14:paraId="5978E490" w14:textId="77777777" w:rsidR="00807F05" w:rsidRPr="001F59FD" w:rsidRDefault="00807F05">
            <w:pPr>
              <w:jc w:val="center"/>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F</w:t>
            </w:r>
          </w:p>
        </w:tc>
        <w:tc>
          <w:tcPr>
            <w:tcW w:w="904" w:type="dxa"/>
            <w:tcBorders>
              <w:top w:val="nil"/>
              <w:left w:val="nil"/>
              <w:bottom w:val="single" w:sz="8" w:space="0" w:color="auto"/>
              <w:right w:val="single" w:sz="8" w:space="0" w:color="auto"/>
            </w:tcBorders>
            <w:shd w:val="clear" w:color="auto" w:fill="auto"/>
            <w:hideMark/>
          </w:tcPr>
          <w:p w14:paraId="0DE54D52" w14:textId="77777777" w:rsidR="00807F05" w:rsidRPr="001F59FD" w:rsidRDefault="00807F05">
            <w:pPr>
              <w:jc w:val="center"/>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RIESGO ALTO – NIVEL 4</w:t>
            </w:r>
          </w:p>
        </w:tc>
        <w:tc>
          <w:tcPr>
            <w:tcW w:w="5244" w:type="dxa"/>
            <w:tcBorders>
              <w:top w:val="nil"/>
              <w:left w:val="nil"/>
              <w:bottom w:val="single" w:sz="8" w:space="0" w:color="auto"/>
              <w:right w:val="nil"/>
            </w:tcBorders>
            <w:shd w:val="clear" w:color="auto" w:fill="auto"/>
            <w:hideMark/>
          </w:tcPr>
          <w:p w14:paraId="30D3F092" w14:textId="77777777" w:rsidR="00807F05" w:rsidRPr="001F59FD" w:rsidRDefault="00807F05">
            <w:pPr>
              <w:jc w:val="both"/>
              <w:rPr>
                <w:rFonts w:ascii="Arial Narrow" w:hAnsi="Arial Narrow" w:cs="Arial"/>
                <w:color w:val="000000"/>
                <w:sz w:val="18"/>
                <w:szCs w:val="18"/>
                <w:lang w:val="es-CR"/>
              </w:rPr>
            </w:pPr>
            <w:r w:rsidRPr="001F59FD">
              <w:rPr>
                <w:rFonts w:ascii="Arial Narrow" w:hAnsi="Arial Narrow" w:cs="Arial"/>
                <w:color w:val="000000"/>
                <w:sz w:val="18"/>
                <w:szCs w:val="18"/>
                <w:lang w:val="es-CR"/>
              </w:rPr>
              <w:t>Esta categoría se aplica a deudores que presentan más de dieciséis trimestres de atraso en el pago de sus obligaciones.  Se estima que se podría materializar una pérdida del 85% del monto de la cartera que presente este nivel de morosidad.</w:t>
            </w:r>
          </w:p>
        </w:tc>
        <w:tc>
          <w:tcPr>
            <w:tcW w:w="1276" w:type="dxa"/>
            <w:tcBorders>
              <w:top w:val="nil"/>
              <w:left w:val="single" w:sz="4" w:space="0" w:color="auto"/>
              <w:bottom w:val="nil"/>
              <w:right w:val="single" w:sz="4" w:space="0" w:color="auto"/>
            </w:tcBorders>
            <w:shd w:val="clear" w:color="auto" w:fill="auto"/>
            <w:noWrap/>
            <w:vAlign w:val="bottom"/>
            <w:hideMark/>
          </w:tcPr>
          <w:p w14:paraId="4DC0EA34" w14:textId="77777777" w:rsidR="00807F05" w:rsidRPr="001F59FD" w:rsidRDefault="00807F05">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131 720,97 </w:t>
            </w:r>
          </w:p>
        </w:tc>
        <w:tc>
          <w:tcPr>
            <w:tcW w:w="1134" w:type="dxa"/>
            <w:tcBorders>
              <w:top w:val="nil"/>
              <w:left w:val="nil"/>
              <w:bottom w:val="nil"/>
              <w:right w:val="single" w:sz="4" w:space="0" w:color="auto"/>
            </w:tcBorders>
            <w:shd w:val="clear" w:color="auto" w:fill="auto"/>
            <w:noWrap/>
            <w:vAlign w:val="bottom"/>
            <w:hideMark/>
          </w:tcPr>
          <w:p w14:paraId="7CE5AC92" w14:textId="77777777" w:rsidR="00807F05" w:rsidRPr="001F59FD" w:rsidRDefault="00807F05">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111 962,82 </w:t>
            </w:r>
          </w:p>
        </w:tc>
      </w:tr>
      <w:tr w:rsidR="00FE0A75" w:rsidRPr="001F59FD" w14:paraId="26813FC1" w14:textId="77777777" w:rsidTr="007B7D31">
        <w:trPr>
          <w:trHeight w:val="300"/>
          <w:jc w:val="center"/>
        </w:trPr>
        <w:tc>
          <w:tcPr>
            <w:tcW w:w="651" w:type="dxa"/>
            <w:tcBorders>
              <w:top w:val="nil"/>
              <w:left w:val="single" w:sz="8" w:space="0" w:color="auto"/>
              <w:bottom w:val="single" w:sz="8" w:space="0" w:color="auto"/>
              <w:right w:val="single" w:sz="8" w:space="0" w:color="auto"/>
            </w:tcBorders>
            <w:shd w:val="clear" w:color="000000" w:fill="BFBFBF"/>
            <w:hideMark/>
          </w:tcPr>
          <w:p w14:paraId="1835C82C" w14:textId="77777777" w:rsidR="00807F05" w:rsidRPr="001F59FD" w:rsidRDefault="00807F05" w:rsidP="00FE0A75">
            <w:pPr>
              <w:spacing w:before="120" w:after="120"/>
              <w:jc w:val="center"/>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 </w:t>
            </w:r>
          </w:p>
        </w:tc>
        <w:tc>
          <w:tcPr>
            <w:tcW w:w="904" w:type="dxa"/>
            <w:tcBorders>
              <w:top w:val="nil"/>
              <w:left w:val="nil"/>
              <w:bottom w:val="single" w:sz="8" w:space="0" w:color="auto"/>
              <w:right w:val="single" w:sz="8" w:space="0" w:color="auto"/>
            </w:tcBorders>
            <w:shd w:val="clear" w:color="000000" w:fill="BFBFBF"/>
            <w:hideMark/>
          </w:tcPr>
          <w:p w14:paraId="624D0511" w14:textId="77777777" w:rsidR="00807F05" w:rsidRPr="001F59FD" w:rsidRDefault="00807F05" w:rsidP="00FE0A75">
            <w:pPr>
              <w:spacing w:before="120" w:after="120"/>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 </w:t>
            </w:r>
          </w:p>
        </w:tc>
        <w:tc>
          <w:tcPr>
            <w:tcW w:w="5244" w:type="dxa"/>
            <w:tcBorders>
              <w:top w:val="nil"/>
              <w:left w:val="nil"/>
              <w:bottom w:val="single" w:sz="8" w:space="0" w:color="auto"/>
              <w:right w:val="nil"/>
            </w:tcBorders>
            <w:shd w:val="clear" w:color="000000" w:fill="BFBFBF"/>
            <w:hideMark/>
          </w:tcPr>
          <w:p w14:paraId="3FC84926" w14:textId="37398823" w:rsidR="00807F05" w:rsidRPr="001F59FD" w:rsidRDefault="00807F05" w:rsidP="00FE0A75">
            <w:pPr>
              <w:spacing w:before="120" w:after="120"/>
              <w:jc w:val="center"/>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TOTALES</w:t>
            </w:r>
          </w:p>
        </w:tc>
        <w:tc>
          <w:tcPr>
            <w:tcW w:w="1276" w:type="dxa"/>
            <w:tcBorders>
              <w:top w:val="single" w:sz="8" w:space="0" w:color="auto"/>
              <w:left w:val="single" w:sz="8" w:space="0" w:color="auto"/>
              <w:bottom w:val="single" w:sz="8" w:space="0" w:color="auto"/>
              <w:right w:val="single" w:sz="4" w:space="0" w:color="auto"/>
            </w:tcBorders>
            <w:shd w:val="clear" w:color="000000" w:fill="BFBFBF"/>
            <w:hideMark/>
          </w:tcPr>
          <w:p w14:paraId="01AB06D5" w14:textId="65095D4F" w:rsidR="00807F05" w:rsidRPr="001F59FD" w:rsidRDefault="00807F05" w:rsidP="00FE0A75">
            <w:pPr>
              <w:spacing w:before="120" w:after="120"/>
              <w:jc w:val="both"/>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 xml:space="preserve"> </w:t>
            </w:r>
            <w:r w:rsidR="00FE0A75" w:rsidRPr="001F59FD">
              <w:rPr>
                <w:rFonts w:ascii="Arial" w:hAnsi="Arial" w:cs="Arial"/>
                <w:b/>
                <w:bCs/>
                <w:color w:val="000000"/>
                <w:sz w:val="18"/>
                <w:szCs w:val="18"/>
                <w:lang w:val="es-CR"/>
              </w:rPr>
              <w:t>₡</w:t>
            </w:r>
            <w:r w:rsidRPr="001F59FD">
              <w:rPr>
                <w:rFonts w:ascii="Arial Narrow" w:hAnsi="Arial Narrow" w:cs="Arial"/>
                <w:b/>
                <w:bCs/>
                <w:color w:val="000000"/>
                <w:sz w:val="18"/>
                <w:szCs w:val="18"/>
                <w:lang w:val="es-CR"/>
              </w:rPr>
              <w:t xml:space="preserve">348 587,36 </w:t>
            </w:r>
          </w:p>
        </w:tc>
        <w:tc>
          <w:tcPr>
            <w:tcW w:w="1134" w:type="dxa"/>
            <w:tcBorders>
              <w:top w:val="single" w:sz="8" w:space="0" w:color="auto"/>
              <w:left w:val="nil"/>
              <w:bottom w:val="single" w:sz="8" w:space="0" w:color="auto"/>
              <w:right w:val="single" w:sz="8" w:space="0" w:color="auto"/>
            </w:tcBorders>
            <w:shd w:val="clear" w:color="000000" w:fill="BFBFBF"/>
            <w:hideMark/>
          </w:tcPr>
          <w:p w14:paraId="1931CC8F" w14:textId="334D81EE" w:rsidR="00807F05" w:rsidRPr="001F59FD" w:rsidRDefault="00807F05" w:rsidP="00FE0A75">
            <w:pPr>
              <w:spacing w:before="120" w:after="120"/>
              <w:jc w:val="both"/>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 xml:space="preserve"> </w:t>
            </w:r>
            <w:r w:rsidR="00FE0A75" w:rsidRPr="001F59FD">
              <w:rPr>
                <w:rFonts w:ascii="Arial" w:hAnsi="Arial" w:cs="Arial"/>
                <w:b/>
                <w:bCs/>
                <w:color w:val="000000"/>
                <w:sz w:val="18"/>
                <w:szCs w:val="18"/>
                <w:lang w:val="es-CR"/>
              </w:rPr>
              <w:t>₡</w:t>
            </w:r>
            <w:r w:rsidRPr="001F59FD">
              <w:rPr>
                <w:rFonts w:ascii="Arial Narrow" w:hAnsi="Arial Narrow" w:cs="Arial"/>
                <w:b/>
                <w:bCs/>
                <w:color w:val="000000"/>
                <w:sz w:val="18"/>
                <w:szCs w:val="18"/>
                <w:lang w:val="es-CR"/>
              </w:rPr>
              <w:t xml:space="preserve">175 377,90 </w:t>
            </w:r>
          </w:p>
        </w:tc>
      </w:tr>
    </w:tbl>
    <w:p w14:paraId="11A704CB" w14:textId="77777777" w:rsidR="00807F05" w:rsidRPr="001F59FD" w:rsidRDefault="00807F05" w:rsidP="00464861">
      <w:pPr>
        <w:rPr>
          <w:rFonts w:ascii="Arial Narrow" w:hAnsi="Arial Narrow"/>
          <w:lang w:val="es-CR" w:eastAsia="es-CR"/>
        </w:rPr>
      </w:pPr>
    </w:p>
    <w:p w14:paraId="0FB29E2C" w14:textId="77777777" w:rsidR="00FE0A75" w:rsidRPr="001F59FD" w:rsidRDefault="00FE0A75" w:rsidP="00464861">
      <w:pPr>
        <w:rPr>
          <w:rFonts w:ascii="Arial Narrow" w:hAnsi="Arial Narrow"/>
          <w:lang w:val="es-CR" w:eastAsia="es-CR"/>
        </w:rPr>
      </w:pPr>
    </w:p>
    <w:p w14:paraId="633249D6" w14:textId="77777777" w:rsidR="00692DC8" w:rsidRPr="001F59FD" w:rsidRDefault="00692DC8" w:rsidP="00D57597">
      <w:pPr>
        <w:pStyle w:val="Ttulo4"/>
        <w:spacing w:after="240"/>
        <w:rPr>
          <w:rFonts w:ascii="Arial Narrow" w:eastAsia="Times New Roman" w:hAnsi="Arial Narrow"/>
          <w:lang w:val="es-CR" w:eastAsia="es-CR"/>
        </w:rPr>
      </w:pPr>
      <w:bookmarkStart w:id="57" w:name="_Toc33601211"/>
      <w:bookmarkStart w:id="58" w:name="_Toc82768912"/>
      <w:bookmarkStart w:id="59" w:name="_Toc138931508"/>
      <w:r w:rsidRPr="001F59FD">
        <w:rPr>
          <w:rFonts w:ascii="Arial Narrow" w:eastAsia="Times New Roman" w:hAnsi="Arial Narrow"/>
          <w:lang w:val="es-CR" w:eastAsia="es-CR"/>
        </w:rPr>
        <w:t>NOTA N° 6</w:t>
      </w:r>
      <w:bookmarkEnd w:id="54"/>
      <w:bookmarkEnd w:id="55"/>
      <w:bookmarkEnd w:id="57"/>
      <w:bookmarkEnd w:id="58"/>
      <w:bookmarkEnd w:id="59"/>
    </w:p>
    <w:p w14:paraId="7AAF1718" w14:textId="77777777" w:rsidR="00B92239" w:rsidRPr="001F59FD" w:rsidRDefault="00D57597" w:rsidP="004E6C70">
      <w:pPr>
        <w:rPr>
          <w:rFonts w:ascii="Arial Narrow" w:hAnsi="Arial Narrow"/>
          <w:lang w:val="es-CR" w:eastAsia="es-CR"/>
        </w:rPr>
      </w:pPr>
      <w:bookmarkStart w:id="60" w:name="_Toc13041052"/>
      <w:bookmarkStart w:id="61" w:name="_Toc14345051"/>
      <w:bookmarkStart w:id="62" w:name="_Toc33601212"/>
      <w:bookmarkStart w:id="63" w:name="_Toc54546704"/>
      <w:bookmarkStart w:id="64" w:name="_Toc82768913"/>
      <w:r w:rsidRPr="001F59FD">
        <w:rPr>
          <w:rFonts w:ascii="Arial Narrow" w:hAnsi="Arial Narrow"/>
          <w:lang w:val="es-CR" w:eastAsia="es-CR"/>
        </w:rPr>
        <w:t>Inventarios</w:t>
      </w:r>
      <w:bookmarkEnd w:id="60"/>
      <w:bookmarkEnd w:id="61"/>
      <w:bookmarkEnd w:id="62"/>
      <w:bookmarkEnd w:id="63"/>
      <w:bookmarkEnd w:id="64"/>
    </w:p>
    <w:p w14:paraId="68732468" w14:textId="37292107" w:rsidR="006F70E6" w:rsidRPr="001F59FD" w:rsidRDefault="007D76DC" w:rsidP="004E6C70">
      <w:pPr>
        <w:rPr>
          <w:rFonts w:asciiTheme="minorHAnsi" w:eastAsiaTheme="minorHAnsi" w:hAnsiTheme="minorHAnsi" w:cstheme="minorBidi"/>
          <w:sz w:val="22"/>
          <w:szCs w:val="22"/>
          <w:lang w:val="es-CR"/>
        </w:rPr>
      </w:pPr>
      <w:r w:rsidRPr="001F59FD">
        <w:rPr>
          <w:rFonts w:ascii="Arial Narrow" w:hAnsi="Arial Narrow"/>
          <w:lang w:val="es-CR" w:eastAsia="es-CR"/>
        </w:rPr>
        <w:fldChar w:fldCharType="begin"/>
      </w:r>
      <w:r w:rsidRPr="001F59FD">
        <w:rPr>
          <w:rFonts w:ascii="Arial Narrow" w:hAnsi="Arial Narrow"/>
          <w:lang w:val="es-CR" w:eastAsia="es-CR"/>
        </w:rPr>
        <w:instrText xml:space="preserve"> LINK </w:instrText>
      </w:r>
      <w:r w:rsidR="006F70E6" w:rsidRPr="001F59FD">
        <w:rPr>
          <w:rFonts w:ascii="Arial Narrow" w:hAnsi="Arial Narrow"/>
          <w:lang w:val="es-CR" w:eastAsia="es-CR"/>
        </w:rPr>
        <w:instrText xml:space="preserve">Excel.SheetMacroEnabled.12 "C:\\Users\\arges\\OneDrive\\Desktop\\Municipalidades\\Buenos Aires\\Cierre Mayo 2023\\15603_M5_2023_ Notas_Contables_Instituciones_Vinculadas.xlsm" "Notas BS!R16C1:R18C6" </w:instrText>
      </w:r>
      <w:r w:rsidRPr="001F59FD">
        <w:rPr>
          <w:rFonts w:ascii="Arial Narrow" w:hAnsi="Arial Narrow"/>
          <w:lang w:val="es-CR" w:eastAsia="es-CR"/>
        </w:rPr>
        <w:instrText xml:space="preserve">\a \f 4 \h </w:instrText>
      </w:r>
      <w:r w:rsidRPr="001F59FD">
        <w:rPr>
          <w:rFonts w:ascii="Arial Narrow" w:hAnsi="Arial Narrow"/>
          <w:lang w:val="es-CR" w:eastAsia="es-CR"/>
        </w:rPr>
        <w:fldChar w:fldCharType="separate"/>
      </w:r>
    </w:p>
    <w:tbl>
      <w:tblPr>
        <w:tblW w:w="8779" w:type="dxa"/>
        <w:jc w:val="center"/>
        <w:tblLook w:val="04A0" w:firstRow="1" w:lastRow="0" w:firstColumn="1" w:lastColumn="0" w:noHBand="0" w:noVBand="1"/>
      </w:tblPr>
      <w:tblGrid>
        <w:gridCol w:w="780"/>
        <w:gridCol w:w="2958"/>
        <w:gridCol w:w="600"/>
        <w:gridCol w:w="1668"/>
        <w:gridCol w:w="1843"/>
        <w:gridCol w:w="930"/>
      </w:tblGrid>
      <w:tr w:rsidR="00B92239" w:rsidRPr="001F59FD" w14:paraId="1E4EE326" w14:textId="77777777" w:rsidTr="007B7D31">
        <w:trPr>
          <w:divId w:val="444739491"/>
          <w:trHeight w:val="300"/>
          <w:jc w:val="center"/>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57616A" w14:textId="7151C15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1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E40E21F"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2F8518"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11CEA5"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31837C"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88" w:type="dxa"/>
            <w:tcBorders>
              <w:top w:val="single" w:sz="8" w:space="0" w:color="auto"/>
              <w:left w:val="nil"/>
              <w:bottom w:val="single" w:sz="8" w:space="0" w:color="auto"/>
              <w:right w:val="single" w:sz="8" w:space="0" w:color="auto"/>
            </w:tcBorders>
            <w:shd w:val="clear" w:color="000000" w:fill="366092"/>
            <w:noWrap/>
            <w:vAlign w:val="center"/>
            <w:hideMark/>
          </w:tcPr>
          <w:p w14:paraId="408DE31F"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56C0ED69" w14:textId="77777777" w:rsidTr="007B7D31">
        <w:trPr>
          <w:divId w:val="444739491"/>
          <w:trHeight w:val="300"/>
          <w:jc w:val="center"/>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6CECD7" w14:textId="77777777" w:rsidR="006F70E6" w:rsidRPr="001F59FD" w:rsidRDefault="006F70E6" w:rsidP="006F70E6">
            <w:pPr>
              <w:rPr>
                <w:rFonts w:ascii="Arial Narrow" w:hAnsi="Arial Narrow" w:cs="Calibri"/>
                <w:b/>
                <w:bCs/>
                <w:color w:val="FFFFFF"/>
                <w:sz w:val="18"/>
                <w:szCs w:val="18"/>
                <w:lang w:val="es-CR"/>
              </w:rPr>
            </w:pPr>
          </w:p>
        </w:tc>
        <w:tc>
          <w:tcPr>
            <w:tcW w:w="3100" w:type="dxa"/>
            <w:vMerge/>
            <w:tcBorders>
              <w:top w:val="single" w:sz="8" w:space="0" w:color="auto"/>
              <w:left w:val="single" w:sz="8" w:space="0" w:color="auto"/>
              <w:bottom w:val="single" w:sz="8" w:space="0" w:color="000000"/>
              <w:right w:val="single" w:sz="8" w:space="0" w:color="auto"/>
            </w:tcBorders>
            <w:vAlign w:val="center"/>
            <w:hideMark/>
          </w:tcPr>
          <w:p w14:paraId="14C6CB40"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970133E" w14:textId="77777777" w:rsidR="006F70E6" w:rsidRPr="001F59FD" w:rsidRDefault="006F70E6" w:rsidP="006F70E6">
            <w:pPr>
              <w:rPr>
                <w:rFonts w:ascii="Arial Narrow" w:hAnsi="Arial Narrow" w:cs="Calibri"/>
                <w:b/>
                <w:bCs/>
                <w:color w:val="FFFFFF"/>
                <w:sz w:val="18"/>
                <w:szCs w:val="18"/>
                <w:lang w:val="es-CR"/>
              </w:rPr>
            </w:pPr>
          </w:p>
        </w:tc>
        <w:tc>
          <w:tcPr>
            <w:tcW w:w="1668" w:type="dxa"/>
            <w:vMerge/>
            <w:tcBorders>
              <w:top w:val="single" w:sz="8" w:space="0" w:color="auto"/>
              <w:left w:val="single" w:sz="8" w:space="0" w:color="auto"/>
              <w:bottom w:val="single" w:sz="8" w:space="0" w:color="000000"/>
              <w:right w:val="single" w:sz="8" w:space="0" w:color="auto"/>
            </w:tcBorders>
            <w:vAlign w:val="center"/>
            <w:hideMark/>
          </w:tcPr>
          <w:p w14:paraId="4B9F05D1"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EAF0A07" w14:textId="77777777" w:rsidR="006F70E6" w:rsidRPr="001F59FD" w:rsidRDefault="006F70E6" w:rsidP="006F70E6">
            <w:pPr>
              <w:rPr>
                <w:rFonts w:ascii="Arial Narrow" w:hAnsi="Arial Narrow" w:cs="Calibri"/>
                <w:b/>
                <w:bCs/>
                <w:color w:val="FFFFFF"/>
                <w:sz w:val="18"/>
                <w:szCs w:val="18"/>
                <w:lang w:val="es-CR"/>
              </w:rPr>
            </w:pPr>
          </w:p>
        </w:tc>
        <w:tc>
          <w:tcPr>
            <w:tcW w:w="788" w:type="dxa"/>
            <w:tcBorders>
              <w:top w:val="nil"/>
              <w:left w:val="nil"/>
              <w:bottom w:val="single" w:sz="8" w:space="0" w:color="auto"/>
              <w:right w:val="single" w:sz="8" w:space="0" w:color="auto"/>
            </w:tcBorders>
            <w:shd w:val="clear" w:color="000000" w:fill="366092"/>
            <w:noWrap/>
            <w:vAlign w:val="center"/>
            <w:hideMark/>
          </w:tcPr>
          <w:p w14:paraId="0C2085FD"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3E088087" w14:textId="77777777" w:rsidTr="007B7D31">
        <w:trPr>
          <w:divId w:val="444739491"/>
          <w:trHeight w:val="300"/>
          <w:jc w:val="center"/>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260BF5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1.1.4.</w:t>
            </w:r>
          </w:p>
        </w:tc>
        <w:tc>
          <w:tcPr>
            <w:tcW w:w="3100" w:type="dxa"/>
            <w:tcBorders>
              <w:top w:val="nil"/>
              <w:left w:val="nil"/>
              <w:bottom w:val="single" w:sz="8" w:space="0" w:color="auto"/>
              <w:right w:val="single" w:sz="8" w:space="0" w:color="auto"/>
            </w:tcBorders>
            <w:shd w:val="clear" w:color="auto" w:fill="auto"/>
            <w:vAlign w:val="center"/>
            <w:hideMark/>
          </w:tcPr>
          <w:p w14:paraId="14986F0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Inventarios</w:t>
            </w:r>
          </w:p>
        </w:tc>
        <w:tc>
          <w:tcPr>
            <w:tcW w:w="600" w:type="dxa"/>
            <w:tcBorders>
              <w:top w:val="nil"/>
              <w:left w:val="nil"/>
              <w:bottom w:val="single" w:sz="8" w:space="0" w:color="auto"/>
              <w:right w:val="single" w:sz="8" w:space="0" w:color="auto"/>
            </w:tcBorders>
            <w:shd w:val="clear" w:color="auto" w:fill="auto"/>
            <w:noWrap/>
            <w:vAlign w:val="center"/>
            <w:hideMark/>
          </w:tcPr>
          <w:p w14:paraId="36E828E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06</w:t>
            </w:r>
          </w:p>
        </w:tc>
        <w:tc>
          <w:tcPr>
            <w:tcW w:w="1668" w:type="dxa"/>
            <w:tcBorders>
              <w:top w:val="nil"/>
              <w:left w:val="nil"/>
              <w:bottom w:val="single" w:sz="8" w:space="0" w:color="auto"/>
              <w:right w:val="single" w:sz="8" w:space="0" w:color="auto"/>
            </w:tcBorders>
            <w:shd w:val="clear" w:color="auto" w:fill="auto"/>
            <w:noWrap/>
            <w:vAlign w:val="center"/>
            <w:hideMark/>
          </w:tcPr>
          <w:p w14:paraId="0375D2B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168 268,20 </w:t>
            </w:r>
          </w:p>
        </w:tc>
        <w:tc>
          <w:tcPr>
            <w:tcW w:w="1843" w:type="dxa"/>
            <w:tcBorders>
              <w:top w:val="nil"/>
              <w:left w:val="nil"/>
              <w:bottom w:val="single" w:sz="8" w:space="0" w:color="auto"/>
              <w:right w:val="single" w:sz="8" w:space="0" w:color="auto"/>
            </w:tcBorders>
            <w:shd w:val="clear" w:color="auto" w:fill="auto"/>
            <w:noWrap/>
            <w:vAlign w:val="center"/>
            <w:hideMark/>
          </w:tcPr>
          <w:p w14:paraId="5A21F4D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5 774,37 </w:t>
            </w:r>
          </w:p>
        </w:tc>
        <w:tc>
          <w:tcPr>
            <w:tcW w:w="788" w:type="dxa"/>
            <w:tcBorders>
              <w:top w:val="nil"/>
              <w:left w:val="nil"/>
              <w:bottom w:val="single" w:sz="8" w:space="0" w:color="auto"/>
              <w:right w:val="single" w:sz="8" w:space="0" w:color="auto"/>
            </w:tcBorders>
            <w:shd w:val="clear" w:color="auto" w:fill="auto"/>
            <w:noWrap/>
            <w:vAlign w:val="center"/>
            <w:hideMark/>
          </w:tcPr>
          <w:p w14:paraId="63BBFDE7"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2814,05%</w:t>
            </w:r>
          </w:p>
        </w:tc>
      </w:tr>
    </w:tbl>
    <w:p w14:paraId="2E639B4B" w14:textId="49AF0164" w:rsidR="007D76DC" w:rsidRPr="001F59FD" w:rsidRDefault="007D76DC" w:rsidP="004E6C70">
      <w:pPr>
        <w:rPr>
          <w:rFonts w:ascii="Arial Narrow" w:hAnsi="Arial Narrow"/>
          <w:lang w:val="es-CR" w:eastAsia="es-CR"/>
        </w:rPr>
      </w:pPr>
      <w:r w:rsidRPr="001F59FD">
        <w:rPr>
          <w:rFonts w:ascii="Arial Narrow" w:hAnsi="Arial Narrow"/>
          <w:lang w:val="es-CR" w:eastAsia="es-CR"/>
        </w:rPr>
        <w:fldChar w:fldCharType="end"/>
      </w:r>
    </w:p>
    <w:p w14:paraId="5C81825F" w14:textId="2BF9EF71" w:rsidR="00692DC8" w:rsidRPr="001F59FD" w:rsidRDefault="00692DC8" w:rsidP="004E6C70">
      <w:pPr>
        <w:rPr>
          <w:rFonts w:ascii="Arial Narrow" w:hAnsi="Arial Narrow"/>
          <w:b/>
          <w:color w:val="000000"/>
          <w:lang w:val="es-CR" w:eastAsia="es-ES"/>
        </w:rPr>
      </w:pPr>
      <w:r w:rsidRPr="001F59FD">
        <w:rPr>
          <w:rFonts w:ascii="Arial Narrow" w:hAnsi="Arial Narrow"/>
          <w:b/>
          <w:color w:val="000000"/>
          <w:lang w:val="es-CR" w:eastAsia="es-ES"/>
        </w:rPr>
        <w:t>Método de Valuación de Inventario</w:t>
      </w:r>
    </w:p>
    <w:p w14:paraId="57E9145E" w14:textId="77777777" w:rsidR="00672340" w:rsidRPr="001F59FD" w:rsidRDefault="00672340" w:rsidP="004E6C70">
      <w:pPr>
        <w:rPr>
          <w:rFonts w:ascii="Arial Narrow" w:hAnsi="Arial Narrow"/>
          <w:b/>
          <w:color w:val="000000"/>
          <w:lang w:val="es-CR" w:eastAsia="es-ES"/>
        </w:rPr>
      </w:pPr>
    </w:p>
    <w:p w14:paraId="6F73537F" w14:textId="73EE30DB" w:rsidR="00692DC8" w:rsidRPr="001F59FD" w:rsidRDefault="00692DC8" w:rsidP="003844B2">
      <w:pPr>
        <w:jc w:val="both"/>
        <w:rPr>
          <w:rFonts w:ascii="Arial Narrow" w:hAnsi="Arial Narrow"/>
          <w:lang w:val="es-CR" w:eastAsia="es-ES"/>
        </w:rPr>
      </w:pPr>
      <w:r w:rsidRPr="001F59FD">
        <w:rPr>
          <w:rFonts w:ascii="Arial Narrow" w:hAnsi="Arial Narrow"/>
          <w:color w:val="000000"/>
          <w:lang w:val="es-CR" w:eastAsia="es-ES"/>
        </w:rPr>
        <w:t xml:space="preserve">Indique si su institución está utilizando </w:t>
      </w:r>
      <w:r w:rsidRPr="001F59FD">
        <w:rPr>
          <w:rFonts w:ascii="Arial Narrow" w:hAnsi="Arial Narrow"/>
          <w:lang w:val="es-CR" w:eastAsia="es-ES"/>
        </w:rPr>
        <w:t>Primeras en entrar, Primeras en salir (PEPS), sino es así, indique cual método se utiliza y la razón que aún no utilizan el PEPS.</w:t>
      </w:r>
    </w:p>
    <w:p w14:paraId="13D52B6F" w14:textId="77777777" w:rsidR="003844B2" w:rsidRPr="001F59FD" w:rsidRDefault="003844B2" w:rsidP="00D57597">
      <w:pPr>
        <w:rPr>
          <w:rFonts w:ascii="Arial Narrow" w:hAnsi="Arial Narrow"/>
          <w:lang w:val="es-CR" w:eastAsia="es-ES"/>
        </w:rPr>
      </w:pPr>
    </w:p>
    <w:p w14:paraId="75B8C1B5" w14:textId="7143C918" w:rsidR="009449E3" w:rsidRPr="001F59FD" w:rsidRDefault="009449E3" w:rsidP="009449E3">
      <w:pPr>
        <w:jc w:val="both"/>
        <w:rPr>
          <w:rFonts w:ascii="Arial Narrow" w:hAnsi="Arial Narrow"/>
          <w:color w:val="000000"/>
          <w:lang w:val="es-CR" w:eastAsia="es-ES"/>
        </w:rPr>
      </w:pPr>
      <w:r w:rsidRPr="001F59FD">
        <w:rPr>
          <w:rFonts w:ascii="Arial Narrow" w:hAnsi="Arial Narrow"/>
          <w:color w:val="000000"/>
          <w:lang w:val="es-CR" w:eastAsia="es-ES"/>
        </w:rPr>
        <w:t>La Municipalidad se encuentra utilizando la fórmula de costo denominada Método de Primeras en entrar, Primeras en Salir para todos los elementos que conforman el inventario.</w:t>
      </w:r>
    </w:p>
    <w:p w14:paraId="1FB82038" w14:textId="77777777" w:rsidR="009449E3" w:rsidRPr="001F59FD" w:rsidRDefault="009449E3" w:rsidP="003844B2">
      <w:pPr>
        <w:jc w:val="both"/>
        <w:rPr>
          <w:rFonts w:ascii="Arial Narrow" w:hAnsi="Arial Narrow"/>
          <w:color w:val="000000"/>
          <w:lang w:val="es-CR" w:eastAsia="es-ES"/>
        </w:rPr>
      </w:pPr>
    </w:p>
    <w:p w14:paraId="1FA9C632" w14:textId="2A64E8E4" w:rsidR="009449E3" w:rsidRPr="001F59FD" w:rsidRDefault="009449E3" w:rsidP="003844B2">
      <w:pPr>
        <w:jc w:val="both"/>
        <w:rPr>
          <w:rFonts w:ascii="Arial Narrow" w:hAnsi="Arial Narrow"/>
          <w:color w:val="000000"/>
          <w:lang w:val="es-CR" w:eastAsia="es-ES"/>
        </w:rPr>
      </w:pPr>
      <w:r w:rsidRPr="001F59FD">
        <w:rPr>
          <w:rFonts w:ascii="Arial Narrow" w:hAnsi="Arial Narrow"/>
          <w:color w:val="000000"/>
          <w:lang w:val="es-CR" w:eastAsia="es-ES"/>
        </w:rPr>
        <w:t>Además, debe indicarse que l</w:t>
      </w:r>
      <w:r w:rsidR="00246711" w:rsidRPr="001F59FD">
        <w:rPr>
          <w:rFonts w:ascii="Arial Narrow" w:hAnsi="Arial Narrow"/>
          <w:color w:val="000000"/>
          <w:lang w:val="es-CR" w:eastAsia="es-ES"/>
        </w:rPr>
        <w:t>os inventarios son medidos al costo o valor realizable el menor en la fecha de su adquisición, y se incluye como parte del costo el valor de compra y los otros costos necesarios para llevar los bienes a la localización y condición requerida, asimismo se reducen</w:t>
      </w:r>
      <w:r w:rsidRPr="001F59FD">
        <w:rPr>
          <w:rFonts w:ascii="Arial Narrow" w:hAnsi="Arial Narrow"/>
          <w:color w:val="000000"/>
          <w:lang w:val="es-CR" w:eastAsia="es-ES"/>
        </w:rPr>
        <w:t xml:space="preserve"> del costo de</w:t>
      </w:r>
      <w:r w:rsidR="00D57E73" w:rsidRPr="001F59FD">
        <w:rPr>
          <w:rFonts w:ascii="Arial Narrow" w:hAnsi="Arial Narrow"/>
          <w:color w:val="000000"/>
          <w:lang w:val="es-CR" w:eastAsia="es-ES"/>
        </w:rPr>
        <w:t xml:space="preserve"> </w:t>
      </w:r>
      <w:r w:rsidRPr="001F59FD">
        <w:rPr>
          <w:rFonts w:ascii="Arial Narrow" w:hAnsi="Arial Narrow"/>
          <w:color w:val="000000"/>
          <w:lang w:val="es-CR" w:eastAsia="es-ES"/>
        </w:rPr>
        <w:t>los inventarios</w:t>
      </w:r>
      <w:r w:rsidR="00246711" w:rsidRPr="001F59FD">
        <w:rPr>
          <w:rFonts w:ascii="Arial Narrow" w:hAnsi="Arial Narrow"/>
          <w:color w:val="000000"/>
          <w:lang w:val="es-CR" w:eastAsia="es-ES"/>
        </w:rPr>
        <w:t xml:space="preserve"> </w:t>
      </w:r>
      <w:r w:rsidRPr="001F59FD">
        <w:rPr>
          <w:rFonts w:ascii="Arial Narrow" w:hAnsi="Arial Narrow"/>
          <w:color w:val="000000"/>
          <w:lang w:val="es-CR" w:eastAsia="es-ES"/>
        </w:rPr>
        <w:t>en caso de que</w:t>
      </w:r>
      <w:r w:rsidR="00246711" w:rsidRPr="001F59FD">
        <w:rPr>
          <w:rFonts w:ascii="Arial Narrow" w:hAnsi="Arial Narrow"/>
          <w:color w:val="000000"/>
          <w:lang w:val="es-CR" w:eastAsia="es-ES"/>
        </w:rPr>
        <w:t xml:space="preserve"> se presenten</w:t>
      </w:r>
      <w:r w:rsidRPr="001F59FD">
        <w:rPr>
          <w:rFonts w:ascii="Arial Narrow" w:hAnsi="Arial Narrow"/>
          <w:color w:val="000000"/>
          <w:lang w:val="es-CR" w:eastAsia="es-ES"/>
        </w:rPr>
        <w:t>,</w:t>
      </w:r>
      <w:r w:rsidR="00246711" w:rsidRPr="001F59FD">
        <w:rPr>
          <w:rFonts w:ascii="Arial Narrow" w:hAnsi="Arial Narrow"/>
          <w:color w:val="000000"/>
          <w:lang w:val="es-CR" w:eastAsia="es-ES"/>
        </w:rPr>
        <w:t xml:space="preserve"> los descuentos comerciales</w:t>
      </w:r>
      <w:r w:rsidRPr="001F59FD">
        <w:rPr>
          <w:rFonts w:ascii="Arial Narrow" w:hAnsi="Arial Narrow"/>
          <w:color w:val="000000"/>
          <w:lang w:val="es-CR" w:eastAsia="es-ES"/>
        </w:rPr>
        <w:t>, rebajas u otros elementos similares.</w:t>
      </w:r>
    </w:p>
    <w:p w14:paraId="22F8A044" w14:textId="77777777" w:rsidR="00B92239" w:rsidRPr="001F59FD" w:rsidRDefault="00B92239" w:rsidP="00D57597">
      <w:pPr>
        <w:rPr>
          <w:rFonts w:ascii="Arial Narrow" w:hAnsi="Arial Narrow"/>
          <w:b/>
          <w:color w:val="000000"/>
          <w:lang w:val="es-CR" w:eastAsia="es-ES"/>
        </w:rPr>
      </w:pPr>
    </w:p>
    <w:p w14:paraId="16E745E1" w14:textId="6B32C81B" w:rsidR="00692DC8" w:rsidRPr="001F59FD" w:rsidRDefault="00692DC8" w:rsidP="00D57597">
      <w:pPr>
        <w:rPr>
          <w:rFonts w:ascii="Arial Narrow" w:hAnsi="Arial Narrow"/>
          <w:b/>
          <w:color w:val="000000"/>
          <w:lang w:val="es-CR" w:eastAsia="es-ES"/>
        </w:rPr>
      </w:pPr>
      <w:r w:rsidRPr="001F59FD">
        <w:rPr>
          <w:rFonts w:ascii="Arial Narrow" w:hAnsi="Arial Narrow"/>
          <w:b/>
          <w:color w:val="000000"/>
          <w:lang w:val="es-CR" w:eastAsia="es-ES"/>
        </w:rPr>
        <w:t xml:space="preserve">Cual sistema de inventario utiliza su institución Periódico o Permanente: </w:t>
      </w:r>
    </w:p>
    <w:p w14:paraId="59995DE0" w14:textId="77777777" w:rsidR="003844B2" w:rsidRPr="001F59FD" w:rsidRDefault="003844B2" w:rsidP="003844B2">
      <w:pPr>
        <w:jc w:val="both"/>
        <w:rPr>
          <w:rFonts w:ascii="Arial Narrow" w:hAnsi="Arial Narrow"/>
          <w:color w:val="000000"/>
          <w:lang w:val="es-CR" w:eastAsia="es-ES"/>
        </w:rPr>
      </w:pPr>
    </w:p>
    <w:p w14:paraId="6C266423" w14:textId="2E693EE2" w:rsidR="003844B2" w:rsidRPr="001F59FD" w:rsidRDefault="003844B2" w:rsidP="003844B2">
      <w:pPr>
        <w:jc w:val="both"/>
        <w:rPr>
          <w:rFonts w:ascii="Arial Narrow" w:hAnsi="Arial Narrow"/>
          <w:color w:val="000000"/>
          <w:lang w:val="es-CR" w:eastAsia="es-ES"/>
        </w:rPr>
      </w:pPr>
      <w:r w:rsidRPr="001F59FD">
        <w:rPr>
          <w:rFonts w:ascii="Arial Narrow" w:hAnsi="Arial Narrow"/>
          <w:color w:val="000000"/>
          <w:lang w:val="es-CR" w:eastAsia="es-ES"/>
        </w:rPr>
        <w:t>La Municipalidad utiliza actualmente el sistema de inventario Periódico</w:t>
      </w:r>
      <w:r w:rsidR="00282F40" w:rsidRPr="001F59FD">
        <w:rPr>
          <w:rFonts w:ascii="Arial Narrow" w:hAnsi="Arial Narrow"/>
          <w:color w:val="000000"/>
          <w:lang w:val="es-CR" w:eastAsia="es-ES"/>
        </w:rPr>
        <w:t>, mediante este se realizan cada trimestre inventarios físicos y se procede a realizar el ajuste correspondiente</w:t>
      </w:r>
      <w:r w:rsidRPr="001F59FD">
        <w:rPr>
          <w:rFonts w:ascii="Arial Narrow" w:hAnsi="Arial Narrow"/>
          <w:color w:val="000000"/>
          <w:lang w:val="es-CR" w:eastAsia="es-ES"/>
        </w:rPr>
        <w:t xml:space="preserve">. Sin embargo, como parte </w:t>
      </w:r>
      <w:r w:rsidRPr="001F59FD">
        <w:rPr>
          <w:rFonts w:ascii="Arial Narrow" w:hAnsi="Arial Narrow"/>
          <w:color w:val="000000"/>
          <w:lang w:val="es-CR" w:eastAsia="es-ES"/>
        </w:rPr>
        <w:lastRenderedPageBreak/>
        <w:t>del proceso de implementación se contrató el desarrollo de un nuevo sistema integrado de información, el cual incluye un módulo de inventarios que operará con base en el método de inventario Permanente, el cual se espera poner en funcionamiento en el transcurso del IV trimestre 2023.</w:t>
      </w:r>
    </w:p>
    <w:p w14:paraId="739CB409" w14:textId="77777777" w:rsidR="00B84A78" w:rsidRPr="001F59FD" w:rsidRDefault="00B84A78" w:rsidP="003844B2">
      <w:pPr>
        <w:jc w:val="both"/>
        <w:rPr>
          <w:rFonts w:ascii="Arial Narrow" w:hAnsi="Arial Narrow"/>
          <w:color w:val="000000"/>
          <w:lang w:val="es-CR" w:eastAsia="es-ES"/>
        </w:rPr>
      </w:pPr>
    </w:p>
    <w:p w14:paraId="2D8B41A0" w14:textId="2CD3BF94" w:rsidR="0081276F" w:rsidRPr="001F59FD" w:rsidRDefault="00B84A78" w:rsidP="00D57597">
      <w:pPr>
        <w:rPr>
          <w:rFonts w:ascii="Arial Narrow" w:hAnsi="Arial Narrow"/>
          <w:b/>
          <w:color w:val="000000"/>
          <w:lang w:val="es-CR" w:eastAsia="es-ES"/>
        </w:rPr>
      </w:pPr>
      <w:r w:rsidRPr="001F59FD">
        <w:rPr>
          <w:rFonts w:ascii="Arial Narrow" w:hAnsi="Arial Narrow"/>
          <w:b/>
          <w:color w:val="000000"/>
          <w:lang w:val="es-CR" w:eastAsia="es-ES"/>
        </w:rPr>
        <w:t>Bajas de Inventario</w:t>
      </w:r>
    </w:p>
    <w:p w14:paraId="031742C5" w14:textId="77777777" w:rsidR="00B84A78" w:rsidRPr="001F59FD" w:rsidRDefault="00B84A78" w:rsidP="00D57597">
      <w:pPr>
        <w:rPr>
          <w:rFonts w:ascii="Arial Narrow" w:hAnsi="Arial Narrow"/>
          <w:b/>
          <w:color w:val="000000"/>
          <w:lang w:val="es-CR" w:eastAsia="es-ES"/>
        </w:rPr>
      </w:pPr>
    </w:p>
    <w:p w14:paraId="54B4408B" w14:textId="626A378E" w:rsidR="00D57E73" w:rsidRPr="001F59FD" w:rsidRDefault="00246711" w:rsidP="00D57E73">
      <w:pPr>
        <w:jc w:val="both"/>
        <w:rPr>
          <w:rFonts w:ascii="Arial Narrow" w:hAnsi="Arial Narrow"/>
          <w:b/>
          <w:color w:val="000000"/>
          <w:lang w:val="es-CR" w:eastAsia="es-ES"/>
        </w:rPr>
      </w:pPr>
      <w:r w:rsidRPr="001F59FD">
        <w:rPr>
          <w:rFonts w:ascii="Arial Narrow" w:hAnsi="Arial Narrow"/>
          <w:color w:val="000000"/>
          <w:lang w:val="es-CR" w:eastAsia="es-ES"/>
        </w:rPr>
        <w:t>Los inventarios utilizados en la prestación de servicios son reconocidos como un gasto en el mes que se prestan los servicios relacionados.</w:t>
      </w:r>
      <w:r w:rsidR="00D57E73" w:rsidRPr="001F59FD">
        <w:rPr>
          <w:rFonts w:ascii="Arial Narrow" w:hAnsi="Arial Narrow"/>
          <w:b/>
          <w:color w:val="000000"/>
          <w:lang w:val="es-CR" w:eastAsia="es-ES"/>
        </w:rPr>
        <w:t xml:space="preserve"> </w:t>
      </w:r>
      <w:r w:rsidR="00D57E73" w:rsidRPr="001F59FD">
        <w:rPr>
          <w:rFonts w:ascii="Arial Narrow" w:hAnsi="Arial Narrow"/>
          <w:color w:val="000000"/>
          <w:lang w:val="es-CR" w:eastAsia="es-ES"/>
        </w:rPr>
        <w:t>Por otra parte, las rebajas en los inventarios originadas por pérdidas se reconocen como gasto en el mes que ocurren tan pronto se identifiquen.</w:t>
      </w:r>
      <w:r w:rsidR="00D57E73" w:rsidRPr="001F59FD">
        <w:rPr>
          <w:rFonts w:ascii="Arial Narrow" w:hAnsi="Arial Narrow"/>
          <w:b/>
          <w:color w:val="000000"/>
          <w:lang w:val="es-CR" w:eastAsia="es-ES"/>
        </w:rPr>
        <w:t xml:space="preserve"> </w:t>
      </w:r>
    </w:p>
    <w:p w14:paraId="5493F013" w14:textId="77777777" w:rsidR="00246711" w:rsidRPr="001F59FD" w:rsidRDefault="00246711" w:rsidP="00D57597">
      <w:pPr>
        <w:rPr>
          <w:rFonts w:ascii="Arial Narrow" w:hAnsi="Arial Narrow"/>
          <w:b/>
          <w:lang w:val="es-CR" w:eastAsia="es-CR"/>
        </w:rPr>
      </w:pPr>
    </w:p>
    <w:p w14:paraId="2770CD0C" w14:textId="53D09F69" w:rsidR="00C75039" w:rsidRPr="001F59FD" w:rsidRDefault="00692DC8" w:rsidP="00D57597">
      <w:pPr>
        <w:rPr>
          <w:rFonts w:ascii="Arial Narrow" w:hAnsi="Arial Narrow"/>
          <w:b/>
          <w:lang w:val="es-CR" w:eastAsia="es-CR"/>
        </w:rPr>
      </w:pPr>
      <w:r w:rsidRPr="001F59FD">
        <w:rPr>
          <w:rFonts w:ascii="Arial Narrow" w:hAnsi="Arial Narrow"/>
          <w:b/>
          <w:lang w:val="es-CR" w:eastAsia="es-CR"/>
        </w:rPr>
        <w:t>Revelación:</w:t>
      </w:r>
      <w:r w:rsidR="00C77D21" w:rsidRPr="001F59FD">
        <w:rPr>
          <w:rFonts w:ascii="Arial Narrow" w:hAnsi="Arial Narrow" w:cs="Calibri"/>
          <w:color w:val="000000"/>
          <w:lang w:val="es-CR" w:eastAsia="es-CR"/>
        </w:rPr>
        <w:fldChar w:fldCharType="begin"/>
      </w:r>
      <w:r w:rsidR="00C77D21"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NOTAS_POR_CUENTA!F18C8 </w:instrText>
      </w:r>
      <w:r w:rsidR="00C77D21" w:rsidRPr="001F59FD">
        <w:rPr>
          <w:rFonts w:ascii="Arial Narrow" w:hAnsi="Arial Narrow" w:cs="Calibri"/>
          <w:color w:val="000000"/>
          <w:lang w:val="es-CR" w:eastAsia="es-CR"/>
        </w:rPr>
        <w:instrText xml:space="preserve">\a \f 5 \h  \* MERGEFORMAT </w:instrText>
      </w:r>
      <w:r w:rsidR="00C77D21" w:rsidRPr="001F59FD">
        <w:rPr>
          <w:rFonts w:ascii="Arial Narrow" w:hAnsi="Arial Narrow" w:cs="Calibri"/>
          <w:color w:val="000000"/>
          <w:lang w:val="es-CR" w:eastAsia="es-CR"/>
        </w:rPr>
        <w:fldChar w:fldCharType="separate"/>
      </w:r>
    </w:p>
    <w:p w14:paraId="7EF81E32" w14:textId="77777777" w:rsidR="00CF6962" w:rsidRPr="001F59FD" w:rsidRDefault="00D310A7" w:rsidP="00D310A7">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AnalisisBS!R37C15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6620C848"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 xml:space="preserve">La cuenta Inventarios, representa el 0,1 % del total de Activo, que comparado al periodo anterior genera una variación absoluta de </w:t>
      </w:r>
      <w:r w:rsidRPr="001F59FD">
        <w:rPr>
          <w:rFonts w:ascii="Arial" w:hAnsi="Arial" w:cs="Arial"/>
          <w:color w:val="000000"/>
          <w:lang w:val="es-CR" w:eastAsia="es-CR"/>
        </w:rPr>
        <w:t>¢</w:t>
      </w:r>
      <w:r w:rsidRPr="001F59FD">
        <w:rPr>
          <w:rFonts w:ascii="Arial Narrow" w:hAnsi="Arial Narrow" w:cs="Calibri"/>
          <w:color w:val="000000"/>
          <w:lang w:val="es-CR" w:eastAsia="es-CR"/>
        </w:rPr>
        <w:t>162 493,83 que corresponde a un(a) Aumento del 2814,05 % de recursos disponibles:</w:t>
      </w:r>
    </w:p>
    <w:p w14:paraId="1539D85E" w14:textId="5B131350" w:rsidR="00672340" w:rsidRPr="001F59FD" w:rsidRDefault="00D310A7" w:rsidP="00D310A7">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5A4ABF93" w14:textId="638056CE" w:rsidR="00692DC8" w:rsidRPr="001F59FD" w:rsidRDefault="00C77D21" w:rsidP="00672340">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692DC8" w:rsidRPr="001F59FD">
        <w:rPr>
          <w:rFonts w:ascii="Arial Narrow" w:hAnsi="Arial Narrow"/>
          <w:highlight w:val="lightGray"/>
          <w:lang w:val="es-CR" w:eastAsia="es-CR"/>
        </w:rPr>
        <w:t>Las variaciones de la cuenta son producto de (Indicar la razón de las variaciones de un periodo a otro):</w:t>
      </w:r>
      <w:r w:rsidR="00692DC8" w:rsidRPr="001F59FD">
        <w:rPr>
          <w:rFonts w:ascii="Arial Narrow" w:hAnsi="Arial Narrow"/>
          <w:lang w:val="es-CR" w:eastAsia="es-CR"/>
        </w:rPr>
        <w:t xml:space="preserve"> </w:t>
      </w:r>
      <w:bookmarkStart w:id="65" w:name="_Toc13041058"/>
      <w:bookmarkStart w:id="66" w:name="_Toc14345057"/>
    </w:p>
    <w:p w14:paraId="2724E61D" w14:textId="28889DA8" w:rsidR="003844B2" w:rsidRPr="001F59FD" w:rsidRDefault="00315F43" w:rsidP="00D57E73">
      <w:pPr>
        <w:jc w:val="both"/>
        <w:rPr>
          <w:rFonts w:ascii="Arial Narrow" w:hAnsi="Arial Narrow"/>
          <w:lang w:val="es-CR" w:eastAsia="es-CR"/>
        </w:rPr>
      </w:pPr>
      <w:r w:rsidRPr="001F59FD">
        <w:rPr>
          <w:rFonts w:ascii="Arial Narrow" w:hAnsi="Arial Narrow"/>
          <w:lang w:val="es-CR" w:eastAsia="es-CR"/>
        </w:rPr>
        <w:t>E</w:t>
      </w:r>
      <w:r w:rsidR="00BB2E09" w:rsidRPr="001F59FD">
        <w:rPr>
          <w:rFonts w:ascii="Arial Narrow" w:hAnsi="Arial Narrow"/>
          <w:lang w:val="es-CR" w:eastAsia="es-CR"/>
        </w:rPr>
        <w:t xml:space="preserve">n el mes de mayo de 2023 </w:t>
      </w:r>
      <w:r w:rsidR="0091074F" w:rsidRPr="001F59FD">
        <w:rPr>
          <w:rFonts w:ascii="Arial Narrow" w:hAnsi="Arial Narrow"/>
          <w:lang w:val="es-CR" w:eastAsia="es-CR"/>
        </w:rPr>
        <w:t xml:space="preserve">con base en el Oficio Nro. </w:t>
      </w:r>
      <w:r w:rsidR="0091074F" w:rsidRPr="001F59FD">
        <w:rPr>
          <w:rFonts w:ascii="Arial Narrow" w:hAnsi="Arial Narrow"/>
          <w:lang w:val="es-CR"/>
        </w:rPr>
        <w:t>GV-MBA-303-2023 del 3</w:t>
      </w:r>
      <w:r w:rsidR="007A43DC" w:rsidRPr="001F59FD">
        <w:rPr>
          <w:rFonts w:ascii="Arial Narrow" w:hAnsi="Arial Narrow"/>
          <w:lang w:val="es-CR"/>
        </w:rPr>
        <w:t>1</w:t>
      </w:r>
      <w:r w:rsidR="0091074F" w:rsidRPr="001F59FD">
        <w:rPr>
          <w:rFonts w:ascii="Arial Narrow" w:hAnsi="Arial Narrow"/>
          <w:lang w:val="es-CR"/>
        </w:rPr>
        <w:t xml:space="preserve"> de mayo de 2023 remitido por el Coordinador General Gestión Vial, </w:t>
      </w:r>
      <w:r w:rsidR="00BB2E09" w:rsidRPr="001F59FD">
        <w:rPr>
          <w:rFonts w:ascii="Arial Narrow" w:hAnsi="Arial Narrow"/>
          <w:lang w:val="es-CR" w:eastAsia="es-CR"/>
        </w:rPr>
        <w:t>se registró el inventario de materiales y repuestos que mantiene</w:t>
      </w:r>
      <w:r w:rsidR="0091074F" w:rsidRPr="001F59FD">
        <w:rPr>
          <w:rFonts w:ascii="Arial Narrow" w:hAnsi="Arial Narrow"/>
          <w:lang w:val="es-CR" w:eastAsia="es-CR"/>
        </w:rPr>
        <w:t xml:space="preserve"> dicha Unidad Técnica</w:t>
      </w:r>
      <w:r w:rsidR="00BB2E09" w:rsidRPr="001F59FD">
        <w:rPr>
          <w:rFonts w:ascii="Arial Narrow" w:hAnsi="Arial Narrow"/>
          <w:lang w:val="es-CR" w:eastAsia="es-CR"/>
        </w:rPr>
        <w:t xml:space="preserve"> en una bodega </w:t>
      </w:r>
      <w:r w:rsidR="0091074F" w:rsidRPr="001F59FD">
        <w:rPr>
          <w:rFonts w:ascii="Arial Narrow" w:hAnsi="Arial Narrow"/>
          <w:lang w:val="es-CR" w:eastAsia="es-CR"/>
        </w:rPr>
        <w:t>ubicada en el sitio conocido como el Remolino por un monto que</w:t>
      </w:r>
      <w:r w:rsidR="00BB2E09" w:rsidRPr="001F59FD">
        <w:rPr>
          <w:rFonts w:ascii="Arial Narrow" w:hAnsi="Arial Narrow"/>
          <w:lang w:val="es-CR" w:eastAsia="es-CR"/>
        </w:rPr>
        <w:t xml:space="preserve"> ascendía a </w:t>
      </w:r>
      <w:r w:rsidR="00BB2E09" w:rsidRPr="001F59FD">
        <w:rPr>
          <w:rFonts w:ascii="Arial" w:hAnsi="Arial" w:cs="Arial"/>
          <w:lang w:val="es-CR" w:eastAsia="es-CR"/>
        </w:rPr>
        <w:t>₡</w:t>
      </w:r>
      <w:r w:rsidR="0091074F" w:rsidRPr="001F59FD">
        <w:rPr>
          <w:rFonts w:ascii="Arial Narrow" w:hAnsi="Arial Narrow"/>
          <w:lang w:val="es-CR" w:eastAsia="es-CR"/>
        </w:rPr>
        <w:t>164 475,28 miles</w:t>
      </w:r>
      <w:r w:rsidR="0091074F" w:rsidRPr="001F59FD">
        <w:rPr>
          <w:rFonts w:ascii="Arial Narrow" w:hAnsi="Arial Narrow" w:cs="Calibri"/>
          <w:color w:val="000000"/>
          <w:lang w:val="es-CR"/>
        </w:rPr>
        <w:t>.</w:t>
      </w:r>
      <w:r w:rsidR="00D57E73" w:rsidRPr="001F59FD">
        <w:rPr>
          <w:rFonts w:ascii="Arial Narrow" w:hAnsi="Arial Narrow" w:cs="Calibri"/>
          <w:color w:val="000000"/>
          <w:lang w:val="es-CR"/>
        </w:rPr>
        <w:t xml:space="preserve"> </w:t>
      </w:r>
      <w:r w:rsidR="0091074F" w:rsidRPr="001F59FD">
        <w:rPr>
          <w:rFonts w:ascii="Arial Narrow" w:hAnsi="Arial Narrow"/>
          <w:lang w:val="es-CR" w:eastAsia="es-CR"/>
        </w:rPr>
        <w:t>El</w:t>
      </w:r>
      <w:r w:rsidRPr="001F59FD">
        <w:rPr>
          <w:rFonts w:ascii="Arial Narrow" w:hAnsi="Arial Narrow"/>
          <w:lang w:val="es-CR" w:eastAsia="es-CR"/>
        </w:rPr>
        <w:t xml:space="preserve"> detalle de los inventarios registrados al 31 de </w:t>
      </w:r>
      <w:r w:rsidR="00093793" w:rsidRPr="001F59FD">
        <w:rPr>
          <w:rFonts w:ascii="Arial Narrow" w:hAnsi="Arial Narrow"/>
          <w:lang w:val="es-CR" w:eastAsia="es-CR"/>
        </w:rPr>
        <w:t>mayo</w:t>
      </w:r>
      <w:r w:rsidRPr="001F59FD">
        <w:rPr>
          <w:rFonts w:ascii="Arial Narrow" w:hAnsi="Arial Narrow"/>
          <w:lang w:val="es-CR" w:eastAsia="es-CR"/>
        </w:rPr>
        <w:t xml:space="preserve"> de 2023 se muestra en el siguiente cuadro:</w:t>
      </w:r>
    </w:p>
    <w:p w14:paraId="0C276B34" w14:textId="5F4873D8" w:rsidR="00315F43" w:rsidRPr="001F59FD" w:rsidRDefault="00315F43" w:rsidP="00D57597">
      <w:pPr>
        <w:rPr>
          <w:rFonts w:ascii="Arial Narrow" w:hAnsi="Arial Narrow"/>
          <w:lang w:val="es-CR" w:eastAsia="es-CR"/>
        </w:rPr>
      </w:pPr>
    </w:p>
    <w:tbl>
      <w:tblPr>
        <w:tblW w:w="8922" w:type="dxa"/>
        <w:tblLayout w:type="fixed"/>
        <w:tblLook w:val="04A0" w:firstRow="1" w:lastRow="0" w:firstColumn="1" w:lastColumn="0" w:noHBand="0" w:noVBand="1"/>
      </w:tblPr>
      <w:tblGrid>
        <w:gridCol w:w="1202"/>
        <w:gridCol w:w="3466"/>
        <w:gridCol w:w="1134"/>
        <w:gridCol w:w="993"/>
        <w:gridCol w:w="1134"/>
        <w:gridCol w:w="993"/>
      </w:tblGrid>
      <w:tr w:rsidR="00BB2E09" w:rsidRPr="001F59FD" w14:paraId="554E0F0C" w14:textId="77777777" w:rsidTr="00C8038C">
        <w:trPr>
          <w:trHeight w:val="642"/>
        </w:trPr>
        <w:tc>
          <w:tcPr>
            <w:tcW w:w="1202" w:type="dxa"/>
            <w:tcBorders>
              <w:top w:val="nil"/>
              <w:left w:val="single" w:sz="8" w:space="0" w:color="auto"/>
              <w:bottom w:val="single" w:sz="8" w:space="0" w:color="auto"/>
              <w:right w:val="single" w:sz="8" w:space="0" w:color="auto"/>
            </w:tcBorders>
            <w:shd w:val="clear" w:color="000000" w:fill="002060"/>
            <w:noWrap/>
            <w:vAlign w:val="center"/>
            <w:hideMark/>
          </w:tcPr>
          <w:p w14:paraId="236D6E50" w14:textId="4853CF56" w:rsidR="00BB2E09" w:rsidRPr="001F59FD" w:rsidRDefault="00BB2E09" w:rsidP="00B84A78">
            <w:pPr>
              <w:jc w:val="center"/>
              <w:rPr>
                <w:rFonts w:ascii="Calibri" w:hAnsi="Calibri" w:cs="Calibri"/>
                <w:b/>
                <w:bCs/>
                <w:color w:val="FFFFFF"/>
                <w:sz w:val="18"/>
                <w:szCs w:val="18"/>
                <w:lang w:val="es-CR"/>
              </w:rPr>
            </w:pPr>
            <w:r w:rsidRPr="001F59FD">
              <w:rPr>
                <w:rFonts w:ascii="Calibri" w:hAnsi="Calibri" w:cs="Calibri"/>
                <w:b/>
                <w:bCs/>
                <w:color w:val="FFFFFF"/>
                <w:sz w:val="18"/>
                <w:szCs w:val="18"/>
                <w:lang w:val="es-CR"/>
              </w:rPr>
              <w:t>C</w:t>
            </w:r>
            <w:r w:rsidR="00F61F52" w:rsidRPr="001F59FD">
              <w:rPr>
                <w:rFonts w:ascii="Calibri" w:hAnsi="Calibri" w:cs="Calibri"/>
                <w:b/>
                <w:bCs/>
                <w:color w:val="FFFFFF"/>
                <w:sz w:val="18"/>
                <w:szCs w:val="18"/>
                <w:lang w:val="es-CR"/>
              </w:rPr>
              <w:t>uenta</w:t>
            </w:r>
          </w:p>
        </w:tc>
        <w:tc>
          <w:tcPr>
            <w:tcW w:w="3466" w:type="dxa"/>
            <w:tcBorders>
              <w:top w:val="nil"/>
              <w:left w:val="nil"/>
              <w:bottom w:val="single" w:sz="8" w:space="0" w:color="auto"/>
              <w:right w:val="single" w:sz="8" w:space="0" w:color="auto"/>
            </w:tcBorders>
            <w:shd w:val="clear" w:color="000000" w:fill="002060"/>
            <w:noWrap/>
            <w:vAlign w:val="center"/>
            <w:hideMark/>
          </w:tcPr>
          <w:p w14:paraId="382DA8B6" w14:textId="77777777" w:rsidR="00BB2E09" w:rsidRPr="001F59FD" w:rsidRDefault="00BB2E09" w:rsidP="00B84A78">
            <w:pPr>
              <w:jc w:val="center"/>
              <w:rPr>
                <w:rFonts w:ascii="Calibri" w:hAnsi="Calibri" w:cs="Calibri"/>
                <w:b/>
                <w:bCs/>
                <w:color w:val="FFFFFF"/>
                <w:sz w:val="18"/>
                <w:szCs w:val="18"/>
                <w:lang w:val="es-CR"/>
              </w:rPr>
            </w:pPr>
            <w:r w:rsidRPr="001F59FD">
              <w:rPr>
                <w:rFonts w:ascii="Calibri" w:hAnsi="Calibri" w:cs="Calibri"/>
                <w:b/>
                <w:bCs/>
                <w:color w:val="FFFFFF"/>
                <w:sz w:val="18"/>
                <w:szCs w:val="18"/>
                <w:lang w:val="es-CR"/>
              </w:rPr>
              <w:t>Descripción</w:t>
            </w:r>
          </w:p>
        </w:tc>
        <w:tc>
          <w:tcPr>
            <w:tcW w:w="1134" w:type="dxa"/>
            <w:tcBorders>
              <w:top w:val="nil"/>
              <w:left w:val="nil"/>
              <w:bottom w:val="single" w:sz="8" w:space="0" w:color="auto"/>
              <w:right w:val="single" w:sz="8" w:space="0" w:color="auto"/>
            </w:tcBorders>
            <w:shd w:val="clear" w:color="000000" w:fill="002060"/>
            <w:vAlign w:val="center"/>
            <w:hideMark/>
          </w:tcPr>
          <w:p w14:paraId="4AAE2A0E" w14:textId="77777777" w:rsidR="00BB2E09" w:rsidRPr="001F59FD" w:rsidRDefault="00BB2E09" w:rsidP="00B84A78">
            <w:pPr>
              <w:jc w:val="center"/>
              <w:rPr>
                <w:rFonts w:ascii="Calibri" w:hAnsi="Calibri" w:cs="Calibri"/>
                <w:b/>
                <w:bCs/>
                <w:color w:val="FFFFFF"/>
                <w:sz w:val="18"/>
                <w:szCs w:val="18"/>
                <w:lang w:val="es-CR"/>
              </w:rPr>
            </w:pPr>
            <w:r w:rsidRPr="001F59FD">
              <w:rPr>
                <w:rFonts w:ascii="Calibri" w:hAnsi="Calibri" w:cs="Calibri"/>
                <w:b/>
                <w:bCs/>
                <w:color w:val="FFFFFF"/>
                <w:sz w:val="18"/>
                <w:szCs w:val="18"/>
                <w:lang w:val="es-CR"/>
              </w:rPr>
              <w:t>Saldo Año Actual</w:t>
            </w:r>
          </w:p>
        </w:tc>
        <w:tc>
          <w:tcPr>
            <w:tcW w:w="993" w:type="dxa"/>
            <w:tcBorders>
              <w:top w:val="nil"/>
              <w:left w:val="nil"/>
              <w:bottom w:val="single" w:sz="8" w:space="0" w:color="auto"/>
              <w:right w:val="single" w:sz="8" w:space="0" w:color="auto"/>
            </w:tcBorders>
            <w:shd w:val="clear" w:color="000000" w:fill="002060"/>
            <w:vAlign w:val="center"/>
            <w:hideMark/>
          </w:tcPr>
          <w:p w14:paraId="1690300F" w14:textId="77777777" w:rsidR="00BB2E09" w:rsidRPr="001F59FD" w:rsidRDefault="00BB2E09" w:rsidP="00B84A78">
            <w:pPr>
              <w:jc w:val="center"/>
              <w:rPr>
                <w:rFonts w:ascii="Calibri" w:hAnsi="Calibri" w:cs="Calibri"/>
                <w:b/>
                <w:bCs/>
                <w:color w:val="FFFFFF"/>
                <w:sz w:val="18"/>
                <w:szCs w:val="18"/>
                <w:lang w:val="es-CR"/>
              </w:rPr>
            </w:pPr>
            <w:r w:rsidRPr="001F59FD">
              <w:rPr>
                <w:rFonts w:ascii="Calibri" w:hAnsi="Calibri" w:cs="Calibri"/>
                <w:b/>
                <w:bCs/>
                <w:color w:val="FFFFFF"/>
                <w:sz w:val="18"/>
                <w:szCs w:val="18"/>
                <w:lang w:val="es-CR"/>
              </w:rPr>
              <w:t>Saldo Año Anterior</w:t>
            </w:r>
          </w:p>
        </w:tc>
        <w:tc>
          <w:tcPr>
            <w:tcW w:w="1134" w:type="dxa"/>
            <w:tcBorders>
              <w:top w:val="nil"/>
              <w:left w:val="nil"/>
              <w:bottom w:val="single" w:sz="8" w:space="0" w:color="auto"/>
              <w:right w:val="single" w:sz="8" w:space="0" w:color="auto"/>
            </w:tcBorders>
            <w:shd w:val="clear" w:color="000000" w:fill="002060"/>
            <w:vAlign w:val="center"/>
            <w:hideMark/>
          </w:tcPr>
          <w:p w14:paraId="3490622D" w14:textId="77777777" w:rsidR="00BB2E09" w:rsidRPr="001F59FD" w:rsidRDefault="00BB2E09" w:rsidP="00B84A78">
            <w:pPr>
              <w:jc w:val="center"/>
              <w:rPr>
                <w:rFonts w:ascii="Calibri" w:hAnsi="Calibri" w:cs="Calibri"/>
                <w:b/>
                <w:bCs/>
                <w:color w:val="FFFFFF"/>
                <w:sz w:val="18"/>
                <w:szCs w:val="18"/>
                <w:lang w:val="es-CR"/>
              </w:rPr>
            </w:pPr>
            <w:r w:rsidRPr="001F59FD">
              <w:rPr>
                <w:rFonts w:ascii="Calibri" w:hAnsi="Calibri" w:cs="Calibri"/>
                <w:b/>
                <w:bCs/>
                <w:color w:val="FFFFFF"/>
                <w:sz w:val="18"/>
                <w:szCs w:val="18"/>
                <w:lang w:val="es-CR"/>
              </w:rPr>
              <w:t>Variación Absoluta</w:t>
            </w:r>
          </w:p>
        </w:tc>
        <w:tc>
          <w:tcPr>
            <w:tcW w:w="993" w:type="dxa"/>
            <w:tcBorders>
              <w:top w:val="nil"/>
              <w:left w:val="nil"/>
              <w:bottom w:val="single" w:sz="8" w:space="0" w:color="auto"/>
              <w:right w:val="single" w:sz="8" w:space="0" w:color="auto"/>
            </w:tcBorders>
            <w:shd w:val="clear" w:color="000000" w:fill="002060"/>
            <w:vAlign w:val="center"/>
            <w:hideMark/>
          </w:tcPr>
          <w:p w14:paraId="22133111" w14:textId="77777777" w:rsidR="00BB2E09" w:rsidRPr="001F59FD" w:rsidRDefault="00BB2E09" w:rsidP="00B84A78">
            <w:pPr>
              <w:jc w:val="center"/>
              <w:rPr>
                <w:rFonts w:ascii="Calibri" w:hAnsi="Calibri" w:cs="Calibri"/>
                <w:b/>
                <w:bCs/>
                <w:color w:val="FFFFFF"/>
                <w:sz w:val="18"/>
                <w:szCs w:val="18"/>
                <w:lang w:val="es-CR"/>
              </w:rPr>
            </w:pPr>
            <w:r w:rsidRPr="001F59FD">
              <w:rPr>
                <w:rFonts w:ascii="Calibri" w:hAnsi="Calibri" w:cs="Calibri"/>
                <w:b/>
                <w:bCs/>
                <w:color w:val="FFFFFF"/>
                <w:sz w:val="18"/>
                <w:szCs w:val="18"/>
                <w:lang w:val="es-CR"/>
              </w:rPr>
              <w:t>Variación %</w:t>
            </w:r>
          </w:p>
        </w:tc>
      </w:tr>
      <w:tr w:rsidR="00BB2E09" w:rsidRPr="001F59FD" w14:paraId="63B45DA4" w14:textId="77777777" w:rsidTr="00C8038C">
        <w:trPr>
          <w:trHeight w:val="240"/>
        </w:trPr>
        <w:tc>
          <w:tcPr>
            <w:tcW w:w="1202" w:type="dxa"/>
            <w:tcBorders>
              <w:top w:val="nil"/>
              <w:left w:val="single" w:sz="8" w:space="0" w:color="auto"/>
              <w:bottom w:val="single" w:sz="8" w:space="0" w:color="auto"/>
              <w:right w:val="single" w:sz="8" w:space="0" w:color="auto"/>
            </w:tcBorders>
            <w:shd w:val="clear" w:color="000000" w:fill="DBDBDB"/>
            <w:noWrap/>
            <w:vAlign w:val="bottom"/>
            <w:hideMark/>
          </w:tcPr>
          <w:p w14:paraId="2EA43034" w14:textId="77777777" w:rsidR="00BB2E09" w:rsidRPr="001F59FD" w:rsidRDefault="00BB2E09" w:rsidP="00B84A7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1.1.4.01.01.</w:t>
            </w:r>
          </w:p>
        </w:tc>
        <w:tc>
          <w:tcPr>
            <w:tcW w:w="3466" w:type="dxa"/>
            <w:tcBorders>
              <w:top w:val="nil"/>
              <w:left w:val="nil"/>
              <w:bottom w:val="single" w:sz="8" w:space="0" w:color="auto"/>
              <w:right w:val="single" w:sz="8" w:space="0" w:color="auto"/>
            </w:tcBorders>
            <w:shd w:val="clear" w:color="000000" w:fill="DBDBDB"/>
            <w:vAlign w:val="bottom"/>
            <w:hideMark/>
          </w:tcPr>
          <w:p w14:paraId="6BDA037E" w14:textId="77777777" w:rsidR="00BB2E09" w:rsidRPr="001F59FD" w:rsidRDefault="00BB2E09" w:rsidP="00B84A7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Productos químicos y conexos</w:t>
            </w:r>
          </w:p>
        </w:tc>
        <w:tc>
          <w:tcPr>
            <w:tcW w:w="1134" w:type="dxa"/>
            <w:tcBorders>
              <w:top w:val="nil"/>
              <w:left w:val="nil"/>
              <w:bottom w:val="single" w:sz="8" w:space="0" w:color="auto"/>
              <w:right w:val="single" w:sz="8" w:space="0" w:color="auto"/>
            </w:tcBorders>
            <w:shd w:val="clear" w:color="000000" w:fill="DBDBDB"/>
            <w:noWrap/>
            <w:vAlign w:val="bottom"/>
            <w:hideMark/>
          </w:tcPr>
          <w:p w14:paraId="25C4F95A" w14:textId="0E987626" w:rsidR="00BB2E09" w:rsidRPr="001F59FD" w:rsidRDefault="00BB2E09" w:rsidP="00B84A7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14 007,14</w:t>
            </w:r>
          </w:p>
        </w:tc>
        <w:tc>
          <w:tcPr>
            <w:tcW w:w="993" w:type="dxa"/>
            <w:tcBorders>
              <w:top w:val="nil"/>
              <w:left w:val="nil"/>
              <w:bottom w:val="single" w:sz="8" w:space="0" w:color="auto"/>
              <w:right w:val="single" w:sz="8" w:space="0" w:color="auto"/>
            </w:tcBorders>
            <w:shd w:val="clear" w:color="000000" w:fill="DBDBDB"/>
            <w:noWrap/>
            <w:vAlign w:val="bottom"/>
            <w:hideMark/>
          </w:tcPr>
          <w:p w14:paraId="109EBFD9" w14:textId="09F95A5D" w:rsidR="00BB2E09" w:rsidRPr="001F59FD" w:rsidRDefault="00BB2E09" w:rsidP="00B84A7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1 808,32</w:t>
            </w:r>
          </w:p>
        </w:tc>
        <w:tc>
          <w:tcPr>
            <w:tcW w:w="1134" w:type="dxa"/>
            <w:tcBorders>
              <w:top w:val="nil"/>
              <w:left w:val="nil"/>
              <w:bottom w:val="single" w:sz="8" w:space="0" w:color="auto"/>
              <w:right w:val="single" w:sz="8" w:space="0" w:color="auto"/>
            </w:tcBorders>
            <w:shd w:val="clear" w:color="000000" w:fill="DBDBDB"/>
            <w:noWrap/>
            <w:vAlign w:val="bottom"/>
            <w:hideMark/>
          </w:tcPr>
          <w:p w14:paraId="3532AC9E" w14:textId="3E0C4AFF" w:rsidR="00BB2E09" w:rsidRPr="001F59FD" w:rsidRDefault="00BB2E09" w:rsidP="00B84A7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12 198,82</w:t>
            </w:r>
          </w:p>
        </w:tc>
        <w:tc>
          <w:tcPr>
            <w:tcW w:w="993" w:type="dxa"/>
            <w:tcBorders>
              <w:top w:val="single" w:sz="8" w:space="0" w:color="auto"/>
              <w:left w:val="nil"/>
              <w:bottom w:val="single" w:sz="8" w:space="0" w:color="auto"/>
              <w:right w:val="single" w:sz="8" w:space="0" w:color="auto"/>
            </w:tcBorders>
            <w:shd w:val="clear" w:color="000000" w:fill="DBDBDB"/>
            <w:noWrap/>
            <w:vAlign w:val="bottom"/>
            <w:hideMark/>
          </w:tcPr>
          <w:p w14:paraId="7414F97E" w14:textId="77777777" w:rsidR="00BB2E09" w:rsidRPr="001F59FD" w:rsidRDefault="00BB2E09" w:rsidP="00B84A78">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674,59%</w:t>
            </w:r>
          </w:p>
        </w:tc>
      </w:tr>
      <w:tr w:rsidR="00BB2E09" w:rsidRPr="001F59FD" w14:paraId="4E059412" w14:textId="77777777" w:rsidTr="00C8038C">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19795AFC"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1.1.4.01.01.01.</w:t>
            </w:r>
          </w:p>
        </w:tc>
        <w:tc>
          <w:tcPr>
            <w:tcW w:w="3466" w:type="dxa"/>
            <w:tcBorders>
              <w:top w:val="nil"/>
              <w:left w:val="nil"/>
              <w:bottom w:val="nil"/>
              <w:right w:val="single" w:sz="8" w:space="0" w:color="auto"/>
            </w:tcBorders>
            <w:shd w:val="clear" w:color="auto" w:fill="auto"/>
            <w:vAlign w:val="bottom"/>
            <w:hideMark/>
          </w:tcPr>
          <w:p w14:paraId="5FA4396E"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Combustibles y lubricantes</w:t>
            </w:r>
          </w:p>
        </w:tc>
        <w:tc>
          <w:tcPr>
            <w:tcW w:w="1134" w:type="dxa"/>
            <w:tcBorders>
              <w:top w:val="nil"/>
              <w:left w:val="nil"/>
              <w:bottom w:val="nil"/>
              <w:right w:val="single" w:sz="8" w:space="0" w:color="auto"/>
            </w:tcBorders>
            <w:shd w:val="clear" w:color="000000" w:fill="FFFFFF"/>
            <w:noWrap/>
            <w:vAlign w:val="bottom"/>
            <w:hideMark/>
          </w:tcPr>
          <w:p w14:paraId="3A3C2088"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11 254,84</w:t>
            </w:r>
          </w:p>
        </w:tc>
        <w:tc>
          <w:tcPr>
            <w:tcW w:w="993" w:type="dxa"/>
            <w:tcBorders>
              <w:top w:val="nil"/>
              <w:left w:val="nil"/>
              <w:bottom w:val="nil"/>
              <w:right w:val="single" w:sz="8" w:space="0" w:color="auto"/>
            </w:tcBorders>
            <w:shd w:val="clear" w:color="auto" w:fill="auto"/>
            <w:noWrap/>
            <w:vAlign w:val="bottom"/>
            <w:hideMark/>
          </w:tcPr>
          <w:p w14:paraId="2FB8C6A4"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single" w:sz="8" w:space="0" w:color="auto"/>
              <w:left w:val="nil"/>
              <w:bottom w:val="nil"/>
              <w:right w:val="single" w:sz="12" w:space="0" w:color="auto"/>
            </w:tcBorders>
            <w:shd w:val="clear" w:color="auto" w:fill="auto"/>
            <w:noWrap/>
            <w:vAlign w:val="bottom"/>
            <w:hideMark/>
          </w:tcPr>
          <w:p w14:paraId="5EA9551F"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11 254,84</w:t>
            </w:r>
          </w:p>
        </w:tc>
        <w:tc>
          <w:tcPr>
            <w:tcW w:w="993" w:type="dxa"/>
            <w:tcBorders>
              <w:top w:val="single" w:sz="8" w:space="0" w:color="auto"/>
              <w:left w:val="single" w:sz="12" w:space="0" w:color="auto"/>
              <w:right w:val="single" w:sz="12" w:space="0" w:color="auto"/>
            </w:tcBorders>
            <w:shd w:val="clear" w:color="auto" w:fill="auto"/>
            <w:noWrap/>
            <w:vAlign w:val="bottom"/>
            <w:hideMark/>
          </w:tcPr>
          <w:p w14:paraId="21337469" w14:textId="7DAECDA6" w:rsidR="00BB2E09" w:rsidRPr="001F59FD" w:rsidRDefault="007D76DC" w:rsidP="00B84A7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r>
      <w:tr w:rsidR="00BB2E09" w:rsidRPr="001F59FD" w14:paraId="7017D1E0" w14:textId="77777777" w:rsidTr="00C8038C">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470E4BA8"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1.1.4.01.01.04.</w:t>
            </w:r>
          </w:p>
        </w:tc>
        <w:tc>
          <w:tcPr>
            <w:tcW w:w="3466" w:type="dxa"/>
            <w:tcBorders>
              <w:top w:val="nil"/>
              <w:left w:val="nil"/>
              <w:bottom w:val="nil"/>
              <w:right w:val="single" w:sz="8" w:space="0" w:color="auto"/>
            </w:tcBorders>
            <w:shd w:val="clear" w:color="auto" w:fill="auto"/>
            <w:vAlign w:val="bottom"/>
            <w:hideMark/>
          </w:tcPr>
          <w:p w14:paraId="0A795310"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Tintas, pinturas y diluyentes</w:t>
            </w:r>
          </w:p>
        </w:tc>
        <w:tc>
          <w:tcPr>
            <w:tcW w:w="1134" w:type="dxa"/>
            <w:tcBorders>
              <w:top w:val="nil"/>
              <w:left w:val="nil"/>
              <w:bottom w:val="nil"/>
              <w:right w:val="single" w:sz="8" w:space="0" w:color="auto"/>
            </w:tcBorders>
            <w:shd w:val="clear" w:color="000000" w:fill="FFFFFF"/>
            <w:noWrap/>
            <w:vAlign w:val="bottom"/>
            <w:hideMark/>
          </w:tcPr>
          <w:p w14:paraId="6B7436EB"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2 264,21</w:t>
            </w:r>
          </w:p>
        </w:tc>
        <w:tc>
          <w:tcPr>
            <w:tcW w:w="993" w:type="dxa"/>
            <w:tcBorders>
              <w:top w:val="nil"/>
              <w:left w:val="nil"/>
              <w:bottom w:val="nil"/>
              <w:right w:val="single" w:sz="8" w:space="0" w:color="auto"/>
            </w:tcBorders>
            <w:shd w:val="clear" w:color="auto" w:fill="auto"/>
            <w:noWrap/>
            <w:vAlign w:val="bottom"/>
            <w:hideMark/>
          </w:tcPr>
          <w:p w14:paraId="646BD8B8"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1 808,32</w:t>
            </w:r>
          </w:p>
        </w:tc>
        <w:tc>
          <w:tcPr>
            <w:tcW w:w="1134" w:type="dxa"/>
            <w:tcBorders>
              <w:top w:val="nil"/>
              <w:left w:val="nil"/>
              <w:bottom w:val="nil"/>
              <w:right w:val="single" w:sz="12" w:space="0" w:color="auto"/>
            </w:tcBorders>
            <w:shd w:val="clear" w:color="auto" w:fill="auto"/>
            <w:noWrap/>
            <w:vAlign w:val="bottom"/>
            <w:hideMark/>
          </w:tcPr>
          <w:p w14:paraId="1865F4B8"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455,89</w:t>
            </w:r>
          </w:p>
        </w:tc>
        <w:tc>
          <w:tcPr>
            <w:tcW w:w="993" w:type="dxa"/>
            <w:tcBorders>
              <w:top w:val="nil"/>
              <w:left w:val="single" w:sz="12" w:space="0" w:color="auto"/>
              <w:right w:val="single" w:sz="12" w:space="0" w:color="auto"/>
            </w:tcBorders>
            <w:shd w:val="clear" w:color="auto" w:fill="auto"/>
            <w:noWrap/>
            <w:vAlign w:val="bottom"/>
            <w:hideMark/>
          </w:tcPr>
          <w:p w14:paraId="1A6A0393"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25,21%</w:t>
            </w:r>
          </w:p>
        </w:tc>
      </w:tr>
      <w:tr w:rsidR="00BB2E09" w:rsidRPr="001F59FD" w14:paraId="6FF559C0" w14:textId="77777777" w:rsidTr="00C8038C">
        <w:trPr>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5CDB7669"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1.1.4.01.01.99.</w:t>
            </w:r>
          </w:p>
        </w:tc>
        <w:tc>
          <w:tcPr>
            <w:tcW w:w="3466" w:type="dxa"/>
            <w:tcBorders>
              <w:top w:val="nil"/>
              <w:left w:val="nil"/>
              <w:bottom w:val="nil"/>
              <w:right w:val="single" w:sz="8" w:space="0" w:color="auto"/>
            </w:tcBorders>
            <w:shd w:val="clear" w:color="auto" w:fill="auto"/>
            <w:vAlign w:val="bottom"/>
            <w:hideMark/>
          </w:tcPr>
          <w:p w14:paraId="6A5A73AE"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Otros productos químicos y conexos</w:t>
            </w:r>
          </w:p>
        </w:tc>
        <w:tc>
          <w:tcPr>
            <w:tcW w:w="1134" w:type="dxa"/>
            <w:tcBorders>
              <w:top w:val="nil"/>
              <w:left w:val="nil"/>
              <w:bottom w:val="nil"/>
              <w:right w:val="single" w:sz="8" w:space="0" w:color="auto"/>
            </w:tcBorders>
            <w:shd w:val="clear" w:color="000000" w:fill="FFFFFF"/>
            <w:noWrap/>
            <w:vAlign w:val="bottom"/>
            <w:hideMark/>
          </w:tcPr>
          <w:p w14:paraId="2B14DCBD"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488,09</w:t>
            </w:r>
          </w:p>
        </w:tc>
        <w:tc>
          <w:tcPr>
            <w:tcW w:w="993" w:type="dxa"/>
            <w:tcBorders>
              <w:top w:val="nil"/>
              <w:left w:val="nil"/>
              <w:bottom w:val="nil"/>
              <w:right w:val="single" w:sz="8" w:space="0" w:color="auto"/>
            </w:tcBorders>
            <w:shd w:val="clear" w:color="auto" w:fill="auto"/>
            <w:noWrap/>
            <w:vAlign w:val="bottom"/>
            <w:hideMark/>
          </w:tcPr>
          <w:p w14:paraId="5A65022B"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single" w:sz="8" w:space="0" w:color="auto"/>
              <w:right w:val="single" w:sz="12" w:space="0" w:color="auto"/>
            </w:tcBorders>
            <w:shd w:val="clear" w:color="auto" w:fill="auto"/>
            <w:noWrap/>
            <w:vAlign w:val="bottom"/>
            <w:hideMark/>
          </w:tcPr>
          <w:p w14:paraId="70111EB5"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488,09</w:t>
            </w:r>
          </w:p>
        </w:tc>
        <w:tc>
          <w:tcPr>
            <w:tcW w:w="993" w:type="dxa"/>
            <w:tcBorders>
              <w:top w:val="nil"/>
              <w:left w:val="single" w:sz="12" w:space="0" w:color="auto"/>
              <w:bottom w:val="single" w:sz="12" w:space="0" w:color="auto"/>
              <w:right w:val="single" w:sz="12" w:space="0" w:color="auto"/>
            </w:tcBorders>
            <w:shd w:val="clear" w:color="auto" w:fill="auto"/>
            <w:noWrap/>
            <w:vAlign w:val="bottom"/>
            <w:hideMark/>
          </w:tcPr>
          <w:p w14:paraId="5BD405F4" w14:textId="43509DB4" w:rsidR="00BB2E09" w:rsidRPr="001F59FD" w:rsidRDefault="007D76DC" w:rsidP="00B84A7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r>
      <w:tr w:rsidR="00BB2E09" w:rsidRPr="001F59FD" w14:paraId="2C726E3E" w14:textId="77777777" w:rsidTr="00C8038C">
        <w:trPr>
          <w:trHeight w:val="24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3280FB1C" w14:textId="77777777" w:rsidR="00BB2E09" w:rsidRPr="001F59FD" w:rsidRDefault="00BB2E09" w:rsidP="00B84A7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1.1.4.01.03.</w:t>
            </w:r>
          </w:p>
        </w:tc>
        <w:tc>
          <w:tcPr>
            <w:tcW w:w="3466" w:type="dxa"/>
            <w:tcBorders>
              <w:top w:val="single" w:sz="8" w:space="0" w:color="auto"/>
              <w:left w:val="nil"/>
              <w:bottom w:val="single" w:sz="8" w:space="0" w:color="auto"/>
              <w:right w:val="single" w:sz="8" w:space="0" w:color="auto"/>
            </w:tcBorders>
            <w:shd w:val="clear" w:color="000000" w:fill="DBDBDB"/>
            <w:vAlign w:val="bottom"/>
            <w:hideMark/>
          </w:tcPr>
          <w:p w14:paraId="192E2B6E" w14:textId="77777777" w:rsidR="00BB2E09" w:rsidRPr="001F59FD" w:rsidRDefault="00BB2E09" w:rsidP="00B84A7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Materiales y productos de uso en la construcción y mantenimiento</w:t>
            </w:r>
          </w:p>
        </w:tc>
        <w:tc>
          <w:tcPr>
            <w:tcW w:w="1134" w:type="dxa"/>
            <w:tcBorders>
              <w:top w:val="single" w:sz="8" w:space="0" w:color="auto"/>
              <w:left w:val="nil"/>
              <w:bottom w:val="single" w:sz="8" w:space="0" w:color="auto"/>
              <w:right w:val="single" w:sz="8" w:space="0" w:color="auto"/>
            </w:tcBorders>
            <w:shd w:val="clear" w:color="000000" w:fill="DBDBDB"/>
            <w:noWrap/>
            <w:vAlign w:val="bottom"/>
            <w:hideMark/>
          </w:tcPr>
          <w:p w14:paraId="1B44CEAA" w14:textId="78A5EEBA" w:rsidR="00BB2E09" w:rsidRPr="001F59FD" w:rsidRDefault="00BB2E09" w:rsidP="00B84A7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31 431,35</w:t>
            </w:r>
          </w:p>
        </w:tc>
        <w:tc>
          <w:tcPr>
            <w:tcW w:w="993" w:type="dxa"/>
            <w:tcBorders>
              <w:top w:val="single" w:sz="8" w:space="0" w:color="auto"/>
              <w:left w:val="nil"/>
              <w:bottom w:val="single" w:sz="8" w:space="0" w:color="auto"/>
              <w:right w:val="single" w:sz="8" w:space="0" w:color="auto"/>
            </w:tcBorders>
            <w:shd w:val="clear" w:color="000000" w:fill="DBDBDB"/>
            <w:noWrap/>
            <w:vAlign w:val="bottom"/>
            <w:hideMark/>
          </w:tcPr>
          <w:p w14:paraId="39B90FF9" w14:textId="55695221" w:rsidR="00BB2E09" w:rsidRPr="001F59FD" w:rsidRDefault="00BB2E09" w:rsidP="00B84A7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0,00</w:t>
            </w:r>
          </w:p>
        </w:tc>
        <w:tc>
          <w:tcPr>
            <w:tcW w:w="1134" w:type="dxa"/>
            <w:tcBorders>
              <w:top w:val="single" w:sz="8" w:space="0" w:color="auto"/>
              <w:left w:val="nil"/>
              <w:bottom w:val="single" w:sz="8" w:space="0" w:color="auto"/>
              <w:right w:val="single" w:sz="12" w:space="0" w:color="auto"/>
            </w:tcBorders>
            <w:shd w:val="clear" w:color="000000" w:fill="DBDBDB"/>
            <w:noWrap/>
            <w:vAlign w:val="bottom"/>
            <w:hideMark/>
          </w:tcPr>
          <w:p w14:paraId="0BA6907D" w14:textId="10C44A76" w:rsidR="00BB2E09" w:rsidRPr="001F59FD" w:rsidRDefault="00BB2E09" w:rsidP="00B84A7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31 431,35</w:t>
            </w:r>
          </w:p>
        </w:tc>
        <w:tc>
          <w:tcPr>
            <w:tcW w:w="993" w:type="dxa"/>
            <w:tcBorders>
              <w:top w:val="single" w:sz="12" w:space="0" w:color="auto"/>
              <w:left w:val="single" w:sz="12" w:space="0" w:color="auto"/>
              <w:bottom w:val="single" w:sz="12" w:space="0" w:color="auto"/>
              <w:right w:val="single" w:sz="12" w:space="0" w:color="auto"/>
            </w:tcBorders>
            <w:shd w:val="clear" w:color="000000" w:fill="DBDBDB"/>
            <w:noWrap/>
            <w:vAlign w:val="bottom"/>
            <w:hideMark/>
          </w:tcPr>
          <w:p w14:paraId="1001B466" w14:textId="1E1385F4" w:rsidR="00BB2E09" w:rsidRPr="001F59FD" w:rsidRDefault="007D76DC" w:rsidP="00B84A78">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w:t>
            </w:r>
          </w:p>
        </w:tc>
      </w:tr>
      <w:tr w:rsidR="00BB2E09" w:rsidRPr="001F59FD" w14:paraId="7F50AD7D" w14:textId="77777777" w:rsidTr="00C8038C">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3CFC1B69"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1.1.4.01.03.01.</w:t>
            </w:r>
          </w:p>
        </w:tc>
        <w:tc>
          <w:tcPr>
            <w:tcW w:w="3466" w:type="dxa"/>
            <w:tcBorders>
              <w:top w:val="nil"/>
              <w:left w:val="nil"/>
              <w:bottom w:val="nil"/>
              <w:right w:val="single" w:sz="8" w:space="0" w:color="auto"/>
            </w:tcBorders>
            <w:shd w:val="clear" w:color="auto" w:fill="auto"/>
            <w:vAlign w:val="bottom"/>
            <w:hideMark/>
          </w:tcPr>
          <w:p w14:paraId="2EB471A6"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Materiales y productos metálicos</w:t>
            </w:r>
          </w:p>
        </w:tc>
        <w:tc>
          <w:tcPr>
            <w:tcW w:w="1134" w:type="dxa"/>
            <w:tcBorders>
              <w:top w:val="nil"/>
              <w:left w:val="nil"/>
              <w:bottom w:val="nil"/>
              <w:right w:val="single" w:sz="8" w:space="0" w:color="auto"/>
            </w:tcBorders>
            <w:shd w:val="clear" w:color="000000" w:fill="FFFFFF"/>
            <w:noWrap/>
            <w:vAlign w:val="bottom"/>
            <w:hideMark/>
          </w:tcPr>
          <w:p w14:paraId="5B78B35C"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26 486,66</w:t>
            </w:r>
          </w:p>
        </w:tc>
        <w:tc>
          <w:tcPr>
            <w:tcW w:w="993" w:type="dxa"/>
            <w:tcBorders>
              <w:top w:val="nil"/>
              <w:left w:val="nil"/>
              <w:bottom w:val="nil"/>
              <w:right w:val="single" w:sz="8" w:space="0" w:color="auto"/>
            </w:tcBorders>
            <w:shd w:val="clear" w:color="auto" w:fill="auto"/>
            <w:noWrap/>
            <w:vAlign w:val="bottom"/>
            <w:hideMark/>
          </w:tcPr>
          <w:p w14:paraId="4085CA41"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nil"/>
              <w:right w:val="single" w:sz="12" w:space="0" w:color="auto"/>
            </w:tcBorders>
            <w:shd w:val="clear" w:color="auto" w:fill="auto"/>
            <w:noWrap/>
            <w:vAlign w:val="bottom"/>
            <w:hideMark/>
          </w:tcPr>
          <w:p w14:paraId="67AD06CA"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26 486,66</w:t>
            </w:r>
          </w:p>
        </w:tc>
        <w:tc>
          <w:tcPr>
            <w:tcW w:w="993" w:type="dxa"/>
            <w:tcBorders>
              <w:top w:val="single" w:sz="12" w:space="0" w:color="auto"/>
              <w:left w:val="single" w:sz="12" w:space="0" w:color="auto"/>
              <w:right w:val="single" w:sz="12" w:space="0" w:color="auto"/>
            </w:tcBorders>
            <w:shd w:val="clear" w:color="auto" w:fill="auto"/>
            <w:noWrap/>
            <w:vAlign w:val="bottom"/>
            <w:hideMark/>
          </w:tcPr>
          <w:p w14:paraId="73EA51CA" w14:textId="638F2F8B" w:rsidR="00BB2E09" w:rsidRPr="001F59FD" w:rsidRDefault="007D76DC" w:rsidP="00B84A7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r>
      <w:tr w:rsidR="00BB2E09" w:rsidRPr="001F59FD" w14:paraId="56FC3200" w14:textId="77777777" w:rsidTr="00C8038C">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551C7F08"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1.1.4.01.03.02.</w:t>
            </w:r>
          </w:p>
        </w:tc>
        <w:tc>
          <w:tcPr>
            <w:tcW w:w="3466" w:type="dxa"/>
            <w:tcBorders>
              <w:top w:val="nil"/>
              <w:left w:val="nil"/>
              <w:bottom w:val="nil"/>
              <w:right w:val="single" w:sz="8" w:space="0" w:color="auto"/>
            </w:tcBorders>
            <w:shd w:val="clear" w:color="auto" w:fill="auto"/>
            <w:vAlign w:val="bottom"/>
            <w:hideMark/>
          </w:tcPr>
          <w:p w14:paraId="41424207"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Materiales y productos minerales y asfálticos</w:t>
            </w:r>
          </w:p>
        </w:tc>
        <w:tc>
          <w:tcPr>
            <w:tcW w:w="1134" w:type="dxa"/>
            <w:tcBorders>
              <w:top w:val="nil"/>
              <w:left w:val="nil"/>
              <w:bottom w:val="nil"/>
              <w:right w:val="single" w:sz="8" w:space="0" w:color="auto"/>
            </w:tcBorders>
            <w:shd w:val="clear" w:color="000000" w:fill="FFFFFF"/>
            <w:noWrap/>
            <w:vAlign w:val="bottom"/>
            <w:hideMark/>
          </w:tcPr>
          <w:p w14:paraId="25EBE481"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3 491,36</w:t>
            </w:r>
          </w:p>
        </w:tc>
        <w:tc>
          <w:tcPr>
            <w:tcW w:w="993" w:type="dxa"/>
            <w:tcBorders>
              <w:top w:val="nil"/>
              <w:left w:val="nil"/>
              <w:bottom w:val="nil"/>
              <w:right w:val="single" w:sz="8" w:space="0" w:color="auto"/>
            </w:tcBorders>
            <w:shd w:val="clear" w:color="auto" w:fill="auto"/>
            <w:noWrap/>
            <w:vAlign w:val="bottom"/>
            <w:hideMark/>
          </w:tcPr>
          <w:p w14:paraId="65A9FA29"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nil"/>
              <w:right w:val="single" w:sz="12" w:space="0" w:color="auto"/>
            </w:tcBorders>
            <w:shd w:val="clear" w:color="auto" w:fill="auto"/>
            <w:noWrap/>
            <w:vAlign w:val="bottom"/>
            <w:hideMark/>
          </w:tcPr>
          <w:p w14:paraId="44EED3CE"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3 491,36</w:t>
            </w:r>
          </w:p>
        </w:tc>
        <w:tc>
          <w:tcPr>
            <w:tcW w:w="993" w:type="dxa"/>
            <w:tcBorders>
              <w:left w:val="single" w:sz="12" w:space="0" w:color="auto"/>
              <w:right w:val="single" w:sz="12" w:space="0" w:color="auto"/>
            </w:tcBorders>
            <w:shd w:val="clear" w:color="auto" w:fill="auto"/>
            <w:noWrap/>
            <w:vAlign w:val="bottom"/>
            <w:hideMark/>
          </w:tcPr>
          <w:p w14:paraId="194068AB" w14:textId="6A681978" w:rsidR="00BB2E09" w:rsidRPr="001F59FD" w:rsidRDefault="007D76DC" w:rsidP="00B84A7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r>
      <w:tr w:rsidR="00BB2E09" w:rsidRPr="001F59FD" w14:paraId="41F19FF7" w14:textId="77777777" w:rsidTr="00C8038C">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24170796"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1.1.4.01.03.03.</w:t>
            </w:r>
          </w:p>
        </w:tc>
        <w:tc>
          <w:tcPr>
            <w:tcW w:w="3466" w:type="dxa"/>
            <w:tcBorders>
              <w:top w:val="nil"/>
              <w:left w:val="nil"/>
              <w:bottom w:val="nil"/>
              <w:right w:val="single" w:sz="8" w:space="0" w:color="auto"/>
            </w:tcBorders>
            <w:shd w:val="clear" w:color="auto" w:fill="auto"/>
            <w:vAlign w:val="bottom"/>
            <w:hideMark/>
          </w:tcPr>
          <w:p w14:paraId="228ADA50"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Madera y sus derivados</w:t>
            </w:r>
          </w:p>
        </w:tc>
        <w:tc>
          <w:tcPr>
            <w:tcW w:w="1134" w:type="dxa"/>
            <w:tcBorders>
              <w:top w:val="nil"/>
              <w:left w:val="nil"/>
              <w:bottom w:val="nil"/>
              <w:right w:val="single" w:sz="8" w:space="0" w:color="auto"/>
            </w:tcBorders>
            <w:shd w:val="clear" w:color="000000" w:fill="FFFFFF"/>
            <w:noWrap/>
            <w:vAlign w:val="bottom"/>
            <w:hideMark/>
          </w:tcPr>
          <w:p w14:paraId="43E5FA37"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1 062,85</w:t>
            </w:r>
          </w:p>
        </w:tc>
        <w:tc>
          <w:tcPr>
            <w:tcW w:w="993" w:type="dxa"/>
            <w:tcBorders>
              <w:top w:val="nil"/>
              <w:left w:val="nil"/>
              <w:bottom w:val="nil"/>
              <w:right w:val="single" w:sz="8" w:space="0" w:color="auto"/>
            </w:tcBorders>
            <w:shd w:val="clear" w:color="auto" w:fill="auto"/>
            <w:noWrap/>
            <w:vAlign w:val="bottom"/>
            <w:hideMark/>
          </w:tcPr>
          <w:p w14:paraId="68BCF0EF"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nil"/>
              <w:right w:val="single" w:sz="12" w:space="0" w:color="auto"/>
            </w:tcBorders>
            <w:shd w:val="clear" w:color="auto" w:fill="auto"/>
            <w:noWrap/>
            <w:vAlign w:val="bottom"/>
            <w:hideMark/>
          </w:tcPr>
          <w:p w14:paraId="337402AD"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1 062,85</w:t>
            </w:r>
          </w:p>
        </w:tc>
        <w:tc>
          <w:tcPr>
            <w:tcW w:w="993" w:type="dxa"/>
            <w:tcBorders>
              <w:left w:val="single" w:sz="12" w:space="0" w:color="auto"/>
              <w:right w:val="single" w:sz="12" w:space="0" w:color="auto"/>
            </w:tcBorders>
            <w:shd w:val="clear" w:color="auto" w:fill="auto"/>
            <w:noWrap/>
            <w:vAlign w:val="bottom"/>
            <w:hideMark/>
          </w:tcPr>
          <w:p w14:paraId="04977860" w14:textId="1A10689B" w:rsidR="00BB2E09" w:rsidRPr="001F59FD" w:rsidRDefault="007D76DC" w:rsidP="00B84A7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r>
      <w:tr w:rsidR="00BB2E09" w:rsidRPr="001F59FD" w14:paraId="297066EC" w14:textId="77777777" w:rsidTr="00C8038C">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6D929D32"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1.1.4.01.03.04.</w:t>
            </w:r>
          </w:p>
        </w:tc>
        <w:tc>
          <w:tcPr>
            <w:tcW w:w="3466" w:type="dxa"/>
            <w:tcBorders>
              <w:top w:val="nil"/>
              <w:left w:val="nil"/>
              <w:bottom w:val="nil"/>
              <w:right w:val="single" w:sz="8" w:space="0" w:color="auto"/>
            </w:tcBorders>
            <w:shd w:val="clear" w:color="auto" w:fill="auto"/>
            <w:vAlign w:val="bottom"/>
            <w:hideMark/>
          </w:tcPr>
          <w:p w14:paraId="2CA57888"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Materiales y productos eléctricos, telefónicos y de cómputo</w:t>
            </w:r>
          </w:p>
        </w:tc>
        <w:tc>
          <w:tcPr>
            <w:tcW w:w="1134" w:type="dxa"/>
            <w:tcBorders>
              <w:top w:val="nil"/>
              <w:left w:val="nil"/>
              <w:bottom w:val="nil"/>
              <w:right w:val="single" w:sz="8" w:space="0" w:color="auto"/>
            </w:tcBorders>
            <w:shd w:val="clear" w:color="000000" w:fill="FFFFFF"/>
            <w:noWrap/>
            <w:vAlign w:val="bottom"/>
            <w:hideMark/>
          </w:tcPr>
          <w:p w14:paraId="630DCC80"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204,93</w:t>
            </w:r>
          </w:p>
        </w:tc>
        <w:tc>
          <w:tcPr>
            <w:tcW w:w="993" w:type="dxa"/>
            <w:tcBorders>
              <w:top w:val="nil"/>
              <w:left w:val="nil"/>
              <w:bottom w:val="nil"/>
              <w:right w:val="single" w:sz="8" w:space="0" w:color="auto"/>
            </w:tcBorders>
            <w:shd w:val="clear" w:color="auto" w:fill="auto"/>
            <w:noWrap/>
            <w:vAlign w:val="bottom"/>
            <w:hideMark/>
          </w:tcPr>
          <w:p w14:paraId="236B3533"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nil"/>
              <w:right w:val="single" w:sz="12" w:space="0" w:color="auto"/>
            </w:tcBorders>
            <w:shd w:val="clear" w:color="auto" w:fill="auto"/>
            <w:noWrap/>
            <w:vAlign w:val="bottom"/>
            <w:hideMark/>
          </w:tcPr>
          <w:p w14:paraId="62E4B22D"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204,93</w:t>
            </w:r>
          </w:p>
        </w:tc>
        <w:tc>
          <w:tcPr>
            <w:tcW w:w="993" w:type="dxa"/>
            <w:tcBorders>
              <w:left w:val="single" w:sz="12" w:space="0" w:color="auto"/>
              <w:right w:val="single" w:sz="12" w:space="0" w:color="auto"/>
            </w:tcBorders>
            <w:shd w:val="clear" w:color="auto" w:fill="auto"/>
            <w:noWrap/>
            <w:vAlign w:val="bottom"/>
            <w:hideMark/>
          </w:tcPr>
          <w:p w14:paraId="7A946194" w14:textId="79B07EF0" w:rsidR="00BB2E09" w:rsidRPr="001F59FD" w:rsidRDefault="007D76DC" w:rsidP="00B84A7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r>
      <w:tr w:rsidR="00BB2E09" w:rsidRPr="001F59FD" w14:paraId="277E95D7" w14:textId="77777777" w:rsidTr="00C8038C">
        <w:trPr>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582944D3"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1.1.4.01.03.06.</w:t>
            </w:r>
          </w:p>
        </w:tc>
        <w:tc>
          <w:tcPr>
            <w:tcW w:w="3466" w:type="dxa"/>
            <w:tcBorders>
              <w:top w:val="nil"/>
              <w:left w:val="nil"/>
              <w:bottom w:val="nil"/>
              <w:right w:val="single" w:sz="8" w:space="0" w:color="auto"/>
            </w:tcBorders>
            <w:shd w:val="clear" w:color="auto" w:fill="auto"/>
            <w:vAlign w:val="bottom"/>
            <w:hideMark/>
          </w:tcPr>
          <w:p w14:paraId="42422B5E"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Materiales y productos de plástico</w:t>
            </w:r>
          </w:p>
        </w:tc>
        <w:tc>
          <w:tcPr>
            <w:tcW w:w="1134" w:type="dxa"/>
            <w:tcBorders>
              <w:top w:val="nil"/>
              <w:left w:val="nil"/>
              <w:bottom w:val="nil"/>
              <w:right w:val="single" w:sz="8" w:space="0" w:color="auto"/>
            </w:tcBorders>
            <w:shd w:val="clear" w:color="000000" w:fill="FFFFFF"/>
            <w:noWrap/>
            <w:vAlign w:val="bottom"/>
            <w:hideMark/>
          </w:tcPr>
          <w:p w14:paraId="7F869162"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185,54</w:t>
            </w:r>
          </w:p>
        </w:tc>
        <w:tc>
          <w:tcPr>
            <w:tcW w:w="993" w:type="dxa"/>
            <w:tcBorders>
              <w:top w:val="nil"/>
              <w:left w:val="nil"/>
              <w:bottom w:val="nil"/>
              <w:right w:val="single" w:sz="8" w:space="0" w:color="auto"/>
            </w:tcBorders>
            <w:shd w:val="clear" w:color="auto" w:fill="auto"/>
            <w:noWrap/>
            <w:vAlign w:val="bottom"/>
            <w:hideMark/>
          </w:tcPr>
          <w:p w14:paraId="68844D71"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nil"/>
              <w:right w:val="single" w:sz="12" w:space="0" w:color="auto"/>
            </w:tcBorders>
            <w:shd w:val="clear" w:color="auto" w:fill="auto"/>
            <w:noWrap/>
            <w:vAlign w:val="bottom"/>
            <w:hideMark/>
          </w:tcPr>
          <w:p w14:paraId="369BD72C"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185,54</w:t>
            </w:r>
          </w:p>
        </w:tc>
        <w:tc>
          <w:tcPr>
            <w:tcW w:w="993" w:type="dxa"/>
            <w:tcBorders>
              <w:left w:val="single" w:sz="12" w:space="0" w:color="auto"/>
              <w:bottom w:val="single" w:sz="12" w:space="0" w:color="auto"/>
              <w:right w:val="single" w:sz="12" w:space="0" w:color="auto"/>
            </w:tcBorders>
            <w:shd w:val="clear" w:color="auto" w:fill="auto"/>
            <w:noWrap/>
            <w:vAlign w:val="bottom"/>
            <w:hideMark/>
          </w:tcPr>
          <w:p w14:paraId="139A74C6" w14:textId="5514EB78" w:rsidR="00BB2E09" w:rsidRPr="001F59FD" w:rsidRDefault="007D76DC" w:rsidP="00B84A7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r>
      <w:tr w:rsidR="00BB2E09" w:rsidRPr="001F59FD" w14:paraId="1EEE3806" w14:textId="77777777" w:rsidTr="00C8038C">
        <w:trPr>
          <w:trHeight w:val="15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3E471EA4" w14:textId="77777777" w:rsidR="00BB2E09" w:rsidRPr="001F59FD" w:rsidRDefault="00BB2E09" w:rsidP="00B84A7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1.1.4.01.04.</w:t>
            </w:r>
          </w:p>
        </w:tc>
        <w:tc>
          <w:tcPr>
            <w:tcW w:w="3466" w:type="dxa"/>
            <w:tcBorders>
              <w:top w:val="single" w:sz="8" w:space="0" w:color="auto"/>
              <w:left w:val="nil"/>
              <w:bottom w:val="single" w:sz="8" w:space="0" w:color="auto"/>
              <w:right w:val="single" w:sz="8" w:space="0" w:color="auto"/>
            </w:tcBorders>
            <w:shd w:val="clear" w:color="000000" w:fill="DBDBDB"/>
            <w:vAlign w:val="bottom"/>
            <w:hideMark/>
          </w:tcPr>
          <w:p w14:paraId="496F42A2" w14:textId="77777777" w:rsidR="00BB2E09" w:rsidRPr="001F59FD" w:rsidRDefault="00BB2E09" w:rsidP="00B84A7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Herramientas, repuestos y accesorios</w:t>
            </w:r>
          </w:p>
        </w:tc>
        <w:tc>
          <w:tcPr>
            <w:tcW w:w="1134" w:type="dxa"/>
            <w:tcBorders>
              <w:top w:val="single" w:sz="8" w:space="0" w:color="auto"/>
              <w:left w:val="nil"/>
              <w:bottom w:val="single" w:sz="8" w:space="0" w:color="auto"/>
              <w:right w:val="single" w:sz="8" w:space="0" w:color="auto"/>
            </w:tcBorders>
            <w:shd w:val="clear" w:color="000000" w:fill="DBDBDB"/>
            <w:noWrap/>
            <w:vAlign w:val="bottom"/>
            <w:hideMark/>
          </w:tcPr>
          <w:p w14:paraId="4C5C1E83" w14:textId="44809DD8" w:rsidR="00BB2E09" w:rsidRPr="001F59FD" w:rsidRDefault="00BB2E09" w:rsidP="00B84A7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117 438,59</w:t>
            </w:r>
          </w:p>
        </w:tc>
        <w:tc>
          <w:tcPr>
            <w:tcW w:w="993" w:type="dxa"/>
            <w:tcBorders>
              <w:top w:val="single" w:sz="8" w:space="0" w:color="auto"/>
              <w:left w:val="nil"/>
              <w:bottom w:val="single" w:sz="8" w:space="0" w:color="auto"/>
              <w:right w:val="single" w:sz="8" w:space="0" w:color="auto"/>
            </w:tcBorders>
            <w:shd w:val="clear" w:color="000000" w:fill="DBDBDB"/>
            <w:noWrap/>
            <w:vAlign w:val="bottom"/>
            <w:hideMark/>
          </w:tcPr>
          <w:p w14:paraId="050B6362" w14:textId="153449DA" w:rsidR="00BB2E09" w:rsidRPr="001F59FD" w:rsidRDefault="00BB2E09" w:rsidP="00B84A7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0,00</w:t>
            </w:r>
          </w:p>
        </w:tc>
        <w:tc>
          <w:tcPr>
            <w:tcW w:w="1134" w:type="dxa"/>
            <w:tcBorders>
              <w:top w:val="single" w:sz="8" w:space="0" w:color="auto"/>
              <w:left w:val="nil"/>
              <w:bottom w:val="single" w:sz="8" w:space="0" w:color="auto"/>
              <w:right w:val="single" w:sz="12" w:space="0" w:color="auto"/>
            </w:tcBorders>
            <w:shd w:val="clear" w:color="000000" w:fill="DBDBDB"/>
            <w:noWrap/>
            <w:vAlign w:val="bottom"/>
            <w:hideMark/>
          </w:tcPr>
          <w:p w14:paraId="20F04746" w14:textId="1201F6A2" w:rsidR="00BB2E09" w:rsidRPr="001F59FD" w:rsidRDefault="00BB2E09" w:rsidP="00B84A7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117 438,59</w:t>
            </w:r>
          </w:p>
        </w:tc>
        <w:tc>
          <w:tcPr>
            <w:tcW w:w="993" w:type="dxa"/>
            <w:tcBorders>
              <w:top w:val="single" w:sz="12" w:space="0" w:color="auto"/>
              <w:left w:val="single" w:sz="12" w:space="0" w:color="auto"/>
              <w:bottom w:val="single" w:sz="12" w:space="0" w:color="auto"/>
              <w:right w:val="single" w:sz="12" w:space="0" w:color="auto"/>
            </w:tcBorders>
            <w:shd w:val="clear" w:color="000000" w:fill="DBDBDB"/>
            <w:noWrap/>
            <w:vAlign w:val="bottom"/>
            <w:hideMark/>
          </w:tcPr>
          <w:p w14:paraId="3CEB0366" w14:textId="129857C4" w:rsidR="00BB2E09" w:rsidRPr="001F59FD" w:rsidRDefault="007D76DC" w:rsidP="00B84A78">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w:t>
            </w:r>
          </w:p>
        </w:tc>
      </w:tr>
      <w:tr w:rsidR="00BB2E09" w:rsidRPr="001F59FD" w14:paraId="3250B51D" w14:textId="77777777" w:rsidTr="00C8038C">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33E7FB19"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1.1.4.01.04.01.</w:t>
            </w:r>
          </w:p>
        </w:tc>
        <w:tc>
          <w:tcPr>
            <w:tcW w:w="3466" w:type="dxa"/>
            <w:tcBorders>
              <w:top w:val="nil"/>
              <w:left w:val="nil"/>
              <w:bottom w:val="nil"/>
              <w:right w:val="single" w:sz="8" w:space="0" w:color="auto"/>
            </w:tcBorders>
            <w:shd w:val="clear" w:color="auto" w:fill="auto"/>
            <w:vAlign w:val="bottom"/>
            <w:hideMark/>
          </w:tcPr>
          <w:p w14:paraId="6598BB68"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Herramientas e instrumentos</w:t>
            </w:r>
          </w:p>
        </w:tc>
        <w:tc>
          <w:tcPr>
            <w:tcW w:w="1134" w:type="dxa"/>
            <w:tcBorders>
              <w:top w:val="nil"/>
              <w:left w:val="nil"/>
              <w:bottom w:val="nil"/>
              <w:right w:val="single" w:sz="8" w:space="0" w:color="auto"/>
            </w:tcBorders>
            <w:shd w:val="clear" w:color="000000" w:fill="FFFFFF"/>
            <w:noWrap/>
            <w:vAlign w:val="bottom"/>
            <w:hideMark/>
          </w:tcPr>
          <w:p w14:paraId="2F5A7001"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1 280,25</w:t>
            </w:r>
          </w:p>
        </w:tc>
        <w:tc>
          <w:tcPr>
            <w:tcW w:w="993" w:type="dxa"/>
            <w:tcBorders>
              <w:top w:val="nil"/>
              <w:left w:val="nil"/>
              <w:bottom w:val="nil"/>
              <w:right w:val="single" w:sz="8" w:space="0" w:color="auto"/>
            </w:tcBorders>
            <w:shd w:val="clear" w:color="000000" w:fill="FFFFFF"/>
            <w:noWrap/>
            <w:vAlign w:val="bottom"/>
            <w:hideMark/>
          </w:tcPr>
          <w:p w14:paraId="3B87AD6E"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nil"/>
              <w:right w:val="single" w:sz="12" w:space="0" w:color="auto"/>
            </w:tcBorders>
            <w:shd w:val="clear" w:color="000000" w:fill="FFFFFF"/>
            <w:noWrap/>
            <w:vAlign w:val="bottom"/>
            <w:hideMark/>
          </w:tcPr>
          <w:p w14:paraId="5F153159"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1 280,25</w:t>
            </w:r>
          </w:p>
        </w:tc>
        <w:tc>
          <w:tcPr>
            <w:tcW w:w="993" w:type="dxa"/>
            <w:tcBorders>
              <w:top w:val="single" w:sz="12" w:space="0" w:color="auto"/>
              <w:left w:val="single" w:sz="12" w:space="0" w:color="auto"/>
              <w:right w:val="single" w:sz="12" w:space="0" w:color="auto"/>
            </w:tcBorders>
            <w:shd w:val="clear" w:color="auto" w:fill="auto"/>
            <w:noWrap/>
            <w:vAlign w:val="bottom"/>
            <w:hideMark/>
          </w:tcPr>
          <w:p w14:paraId="4B12FBBF" w14:textId="1E69E606" w:rsidR="00BB2E09" w:rsidRPr="001F59FD" w:rsidRDefault="007D76DC" w:rsidP="00B84A7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r>
      <w:tr w:rsidR="00BB2E09" w:rsidRPr="001F59FD" w14:paraId="224678D5" w14:textId="77777777" w:rsidTr="00C8038C">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5D40F47F"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1.1.4.01.04.02.</w:t>
            </w:r>
          </w:p>
        </w:tc>
        <w:tc>
          <w:tcPr>
            <w:tcW w:w="3466" w:type="dxa"/>
            <w:tcBorders>
              <w:top w:val="nil"/>
              <w:left w:val="nil"/>
              <w:bottom w:val="nil"/>
              <w:right w:val="single" w:sz="8" w:space="0" w:color="auto"/>
            </w:tcBorders>
            <w:shd w:val="clear" w:color="auto" w:fill="auto"/>
            <w:vAlign w:val="bottom"/>
            <w:hideMark/>
          </w:tcPr>
          <w:p w14:paraId="1FF0999C"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Repuestos y accesorios Nuevos</w:t>
            </w:r>
          </w:p>
        </w:tc>
        <w:tc>
          <w:tcPr>
            <w:tcW w:w="1134" w:type="dxa"/>
            <w:tcBorders>
              <w:top w:val="nil"/>
              <w:left w:val="nil"/>
              <w:bottom w:val="nil"/>
              <w:right w:val="single" w:sz="8" w:space="0" w:color="auto"/>
            </w:tcBorders>
            <w:shd w:val="clear" w:color="000000" w:fill="FFFFFF"/>
            <w:noWrap/>
            <w:vAlign w:val="bottom"/>
            <w:hideMark/>
          </w:tcPr>
          <w:p w14:paraId="6C41B79B"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116 158,34</w:t>
            </w:r>
          </w:p>
        </w:tc>
        <w:tc>
          <w:tcPr>
            <w:tcW w:w="993" w:type="dxa"/>
            <w:tcBorders>
              <w:top w:val="nil"/>
              <w:left w:val="nil"/>
              <w:bottom w:val="nil"/>
              <w:right w:val="single" w:sz="8" w:space="0" w:color="auto"/>
            </w:tcBorders>
            <w:shd w:val="clear" w:color="000000" w:fill="FFFFFF"/>
            <w:noWrap/>
            <w:vAlign w:val="bottom"/>
            <w:hideMark/>
          </w:tcPr>
          <w:p w14:paraId="302DAF85"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nil"/>
              <w:right w:val="single" w:sz="12" w:space="0" w:color="auto"/>
            </w:tcBorders>
            <w:shd w:val="clear" w:color="000000" w:fill="FFFFFF"/>
            <w:noWrap/>
            <w:vAlign w:val="bottom"/>
            <w:hideMark/>
          </w:tcPr>
          <w:p w14:paraId="63B33EAE"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116 158,34</w:t>
            </w:r>
          </w:p>
        </w:tc>
        <w:tc>
          <w:tcPr>
            <w:tcW w:w="993" w:type="dxa"/>
            <w:tcBorders>
              <w:left w:val="single" w:sz="12" w:space="0" w:color="auto"/>
              <w:bottom w:val="single" w:sz="12" w:space="0" w:color="auto"/>
              <w:right w:val="single" w:sz="12" w:space="0" w:color="auto"/>
            </w:tcBorders>
            <w:shd w:val="clear" w:color="auto" w:fill="auto"/>
            <w:noWrap/>
            <w:vAlign w:val="bottom"/>
            <w:hideMark/>
          </w:tcPr>
          <w:p w14:paraId="6E789058" w14:textId="32CA7FB2" w:rsidR="00BB2E09" w:rsidRPr="001F59FD" w:rsidRDefault="007D76DC" w:rsidP="00B84A7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r>
      <w:tr w:rsidR="00BB2E09" w:rsidRPr="001F59FD" w14:paraId="28E7A6A3" w14:textId="77777777" w:rsidTr="00C8038C">
        <w:trPr>
          <w:trHeight w:val="148"/>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04963669" w14:textId="77777777" w:rsidR="00BB2E09" w:rsidRPr="001F59FD" w:rsidRDefault="00BB2E09" w:rsidP="00B84A7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1.1.4.01.99.</w:t>
            </w:r>
          </w:p>
        </w:tc>
        <w:tc>
          <w:tcPr>
            <w:tcW w:w="3466" w:type="dxa"/>
            <w:tcBorders>
              <w:top w:val="single" w:sz="8" w:space="0" w:color="auto"/>
              <w:left w:val="nil"/>
              <w:bottom w:val="single" w:sz="8" w:space="0" w:color="auto"/>
              <w:right w:val="single" w:sz="8" w:space="0" w:color="auto"/>
            </w:tcBorders>
            <w:shd w:val="clear" w:color="000000" w:fill="DBDBDB"/>
            <w:vAlign w:val="bottom"/>
            <w:hideMark/>
          </w:tcPr>
          <w:p w14:paraId="11B20202" w14:textId="77777777" w:rsidR="00BB2E09" w:rsidRPr="001F59FD" w:rsidRDefault="00BB2E09" w:rsidP="00B84A7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Útiles, materiales y suministros diversos</w:t>
            </w:r>
          </w:p>
        </w:tc>
        <w:tc>
          <w:tcPr>
            <w:tcW w:w="1134" w:type="dxa"/>
            <w:tcBorders>
              <w:top w:val="single" w:sz="8" w:space="0" w:color="auto"/>
              <w:left w:val="nil"/>
              <w:bottom w:val="single" w:sz="8" w:space="0" w:color="auto"/>
              <w:right w:val="single" w:sz="8" w:space="0" w:color="auto"/>
            </w:tcBorders>
            <w:shd w:val="clear" w:color="000000" w:fill="DBDBDB"/>
            <w:noWrap/>
            <w:vAlign w:val="bottom"/>
            <w:hideMark/>
          </w:tcPr>
          <w:p w14:paraId="7503D27A" w14:textId="705F4E6F" w:rsidR="00BB2E09" w:rsidRPr="001F59FD" w:rsidRDefault="00BB2E09" w:rsidP="00B84A7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5 391,12</w:t>
            </w:r>
          </w:p>
        </w:tc>
        <w:tc>
          <w:tcPr>
            <w:tcW w:w="993" w:type="dxa"/>
            <w:tcBorders>
              <w:top w:val="single" w:sz="8" w:space="0" w:color="auto"/>
              <w:left w:val="nil"/>
              <w:bottom w:val="single" w:sz="8" w:space="0" w:color="auto"/>
              <w:right w:val="single" w:sz="8" w:space="0" w:color="auto"/>
            </w:tcBorders>
            <w:shd w:val="clear" w:color="000000" w:fill="DBDBDB"/>
            <w:noWrap/>
            <w:vAlign w:val="bottom"/>
            <w:hideMark/>
          </w:tcPr>
          <w:p w14:paraId="2EAE84AA" w14:textId="1350F143" w:rsidR="00BB2E09" w:rsidRPr="001F59FD" w:rsidRDefault="00BB2E09" w:rsidP="00B84A7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3 966,05</w:t>
            </w:r>
          </w:p>
        </w:tc>
        <w:tc>
          <w:tcPr>
            <w:tcW w:w="1134" w:type="dxa"/>
            <w:tcBorders>
              <w:top w:val="single" w:sz="8" w:space="0" w:color="auto"/>
              <w:left w:val="nil"/>
              <w:bottom w:val="single" w:sz="8" w:space="0" w:color="auto"/>
              <w:right w:val="single" w:sz="12" w:space="0" w:color="auto"/>
            </w:tcBorders>
            <w:shd w:val="clear" w:color="000000" w:fill="DBDBDB"/>
            <w:noWrap/>
            <w:vAlign w:val="bottom"/>
            <w:hideMark/>
          </w:tcPr>
          <w:p w14:paraId="7824286C" w14:textId="23445169" w:rsidR="00BB2E09" w:rsidRPr="001F59FD" w:rsidRDefault="00BB2E09" w:rsidP="00B84A7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1 425,07</w:t>
            </w:r>
          </w:p>
        </w:tc>
        <w:tc>
          <w:tcPr>
            <w:tcW w:w="993" w:type="dxa"/>
            <w:tcBorders>
              <w:top w:val="single" w:sz="12" w:space="0" w:color="auto"/>
              <w:left w:val="single" w:sz="12" w:space="0" w:color="auto"/>
              <w:bottom w:val="single" w:sz="12" w:space="0" w:color="auto"/>
              <w:right w:val="single" w:sz="12" w:space="0" w:color="auto"/>
            </w:tcBorders>
            <w:shd w:val="clear" w:color="000000" w:fill="DBDBDB"/>
            <w:noWrap/>
            <w:vAlign w:val="bottom"/>
            <w:hideMark/>
          </w:tcPr>
          <w:p w14:paraId="1E2FC00E" w14:textId="77777777" w:rsidR="00BB2E09" w:rsidRPr="001F59FD" w:rsidRDefault="00BB2E09" w:rsidP="00B84A78">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35,93%</w:t>
            </w:r>
          </w:p>
        </w:tc>
      </w:tr>
      <w:tr w:rsidR="00BB2E09" w:rsidRPr="001F59FD" w14:paraId="0A9E3676" w14:textId="77777777" w:rsidTr="00C8038C">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59F094FA"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1.1.4.01.99.01.</w:t>
            </w:r>
          </w:p>
        </w:tc>
        <w:tc>
          <w:tcPr>
            <w:tcW w:w="3466" w:type="dxa"/>
            <w:tcBorders>
              <w:top w:val="nil"/>
              <w:left w:val="nil"/>
              <w:bottom w:val="nil"/>
              <w:right w:val="single" w:sz="8" w:space="0" w:color="auto"/>
            </w:tcBorders>
            <w:shd w:val="clear" w:color="auto" w:fill="auto"/>
            <w:vAlign w:val="bottom"/>
            <w:hideMark/>
          </w:tcPr>
          <w:p w14:paraId="7D902BE2"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Útiles y materiales de oficina y cómputo</w:t>
            </w:r>
          </w:p>
        </w:tc>
        <w:tc>
          <w:tcPr>
            <w:tcW w:w="1134" w:type="dxa"/>
            <w:tcBorders>
              <w:top w:val="nil"/>
              <w:left w:val="nil"/>
              <w:bottom w:val="nil"/>
              <w:right w:val="single" w:sz="8" w:space="0" w:color="auto"/>
            </w:tcBorders>
            <w:shd w:val="clear" w:color="000000" w:fill="FFFFFF"/>
            <w:noWrap/>
            <w:vAlign w:val="bottom"/>
            <w:hideMark/>
          </w:tcPr>
          <w:p w14:paraId="1EF080FA"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697,63</w:t>
            </w:r>
          </w:p>
        </w:tc>
        <w:tc>
          <w:tcPr>
            <w:tcW w:w="993" w:type="dxa"/>
            <w:tcBorders>
              <w:top w:val="nil"/>
              <w:left w:val="nil"/>
              <w:bottom w:val="nil"/>
              <w:right w:val="single" w:sz="8" w:space="0" w:color="auto"/>
            </w:tcBorders>
            <w:shd w:val="clear" w:color="000000" w:fill="FFFFFF"/>
            <w:noWrap/>
            <w:vAlign w:val="bottom"/>
            <w:hideMark/>
          </w:tcPr>
          <w:p w14:paraId="0B90C4AD"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1 435,96</w:t>
            </w:r>
          </w:p>
        </w:tc>
        <w:tc>
          <w:tcPr>
            <w:tcW w:w="1134" w:type="dxa"/>
            <w:tcBorders>
              <w:top w:val="nil"/>
              <w:left w:val="nil"/>
              <w:bottom w:val="nil"/>
              <w:right w:val="single" w:sz="12" w:space="0" w:color="auto"/>
            </w:tcBorders>
            <w:shd w:val="clear" w:color="000000" w:fill="FFFFFF"/>
            <w:noWrap/>
            <w:vAlign w:val="bottom"/>
            <w:hideMark/>
          </w:tcPr>
          <w:p w14:paraId="4BD5C9C2"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-738,33</w:t>
            </w:r>
          </w:p>
        </w:tc>
        <w:tc>
          <w:tcPr>
            <w:tcW w:w="993" w:type="dxa"/>
            <w:tcBorders>
              <w:top w:val="single" w:sz="12" w:space="0" w:color="auto"/>
              <w:left w:val="single" w:sz="12" w:space="0" w:color="auto"/>
              <w:right w:val="single" w:sz="12" w:space="0" w:color="auto"/>
            </w:tcBorders>
            <w:shd w:val="clear" w:color="auto" w:fill="auto"/>
            <w:noWrap/>
            <w:vAlign w:val="bottom"/>
            <w:hideMark/>
          </w:tcPr>
          <w:p w14:paraId="63A9F80F"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-51,42%</w:t>
            </w:r>
          </w:p>
        </w:tc>
      </w:tr>
      <w:tr w:rsidR="00BB2E09" w:rsidRPr="001F59FD" w14:paraId="519E38C7" w14:textId="77777777" w:rsidTr="00C8038C">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29C0CA1"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1.1.4.01.99.03.</w:t>
            </w:r>
          </w:p>
        </w:tc>
        <w:tc>
          <w:tcPr>
            <w:tcW w:w="3466" w:type="dxa"/>
            <w:tcBorders>
              <w:top w:val="nil"/>
              <w:left w:val="nil"/>
              <w:bottom w:val="nil"/>
              <w:right w:val="single" w:sz="8" w:space="0" w:color="auto"/>
            </w:tcBorders>
            <w:shd w:val="clear" w:color="auto" w:fill="auto"/>
            <w:vAlign w:val="bottom"/>
            <w:hideMark/>
          </w:tcPr>
          <w:p w14:paraId="679D6C6E"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Productos de papel, cartón e impresos</w:t>
            </w:r>
          </w:p>
        </w:tc>
        <w:tc>
          <w:tcPr>
            <w:tcW w:w="1134" w:type="dxa"/>
            <w:tcBorders>
              <w:top w:val="nil"/>
              <w:left w:val="nil"/>
              <w:bottom w:val="nil"/>
              <w:right w:val="single" w:sz="8" w:space="0" w:color="auto"/>
            </w:tcBorders>
            <w:shd w:val="clear" w:color="000000" w:fill="FFFFFF"/>
            <w:noWrap/>
            <w:vAlign w:val="bottom"/>
            <w:hideMark/>
          </w:tcPr>
          <w:p w14:paraId="1D55A030"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1 887,14</w:t>
            </w:r>
          </w:p>
        </w:tc>
        <w:tc>
          <w:tcPr>
            <w:tcW w:w="993" w:type="dxa"/>
            <w:tcBorders>
              <w:top w:val="nil"/>
              <w:left w:val="nil"/>
              <w:bottom w:val="nil"/>
              <w:right w:val="single" w:sz="8" w:space="0" w:color="auto"/>
            </w:tcBorders>
            <w:shd w:val="clear" w:color="000000" w:fill="FFFFFF"/>
            <w:noWrap/>
            <w:vAlign w:val="bottom"/>
            <w:hideMark/>
          </w:tcPr>
          <w:p w14:paraId="78EF1E50"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2 439,76</w:t>
            </w:r>
          </w:p>
        </w:tc>
        <w:tc>
          <w:tcPr>
            <w:tcW w:w="1134" w:type="dxa"/>
            <w:tcBorders>
              <w:top w:val="nil"/>
              <w:left w:val="nil"/>
              <w:bottom w:val="nil"/>
              <w:right w:val="single" w:sz="12" w:space="0" w:color="auto"/>
            </w:tcBorders>
            <w:shd w:val="clear" w:color="000000" w:fill="FFFFFF"/>
            <w:noWrap/>
            <w:vAlign w:val="bottom"/>
            <w:hideMark/>
          </w:tcPr>
          <w:p w14:paraId="086ACAD8"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-552,62</w:t>
            </w:r>
          </w:p>
        </w:tc>
        <w:tc>
          <w:tcPr>
            <w:tcW w:w="993" w:type="dxa"/>
            <w:tcBorders>
              <w:left w:val="single" w:sz="12" w:space="0" w:color="auto"/>
              <w:right w:val="single" w:sz="12" w:space="0" w:color="auto"/>
            </w:tcBorders>
            <w:shd w:val="clear" w:color="auto" w:fill="auto"/>
            <w:noWrap/>
            <w:vAlign w:val="bottom"/>
            <w:hideMark/>
          </w:tcPr>
          <w:p w14:paraId="03F4639D"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-22,65%</w:t>
            </w:r>
          </w:p>
        </w:tc>
      </w:tr>
      <w:tr w:rsidR="00BB2E09" w:rsidRPr="001F59FD" w14:paraId="0DEE7FF9" w14:textId="77777777" w:rsidTr="00C8038C">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3DF513B8"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1.1.4.01.99.04.</w:t>
            </w:r>
          </w:p>
        </w:tc>
        <w:tc>
          <w:tcPr>
            <w:tcW w:w="3466" w:type="dxa"/>
            <w:tcBorders>
              <w:top w:val="nil"/>
              <w:left w:val="nil"/>
              <w:bottom w:val="nil"/>
              <w:right w:val="single" w:sz="8" w:space="0" w:color="auto"/>
            </w:tcBorders>
            <w:shd w:val="clear" w:color="auto" w:fill="auto"/>
            <w:vAlign w:val="bottom"/>
            <w:hideMark/>
          </w:tcPr>
          <w:p w14:paraId="7E02431F"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Textiles y vestuario</w:t>
            </w:r>
          </w:p>
        </w:tc>
        <w:tc>
          <w:tcPr>
            <w:tcW w:w="1134" w:type="dxa"/>
            <w:tcBorders>
              <w:top w:val="nil"/>
              <w:left w:val="nil"/>
              <w:bottom w:val="nil"/>
              <w:right w:val="single" w:sz="8" w:space="0" w:color="auto"/>
            </w:tcBorders>
            <w:shd w:val="clear" w:color="000000" w:fill="FFFFFF"/>
            <w:noWrap/>
            <w:vAlign w:val="bottom"/>
            <w:hideMark/>
          </w:tcPr>
          <w:p w14:paraId="37D5EED4"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289,07</w:t>
            </w:r>
          </w:p>
        </w:tc>
        <w:tc>
          <w:tcPr>
            <w:tcW w:w="993" w:type="dxa"/>
            <w:tcBorders>
              <w:top w:val="nil"/>
              <w:left w:val="nil"/>
              <w:bottom w:val="nil"/>
              <w:right w:val="single" w:sz="8" w:space="0" w:color="auto"/>
            </w:tcBorders>
            <w:shd w:val="clear" w:color="000000" w:fill="FFFFFF"/>
            <w:noWrap/>
            <w:vAlign w:val="bottom"/>
            <w:hideMark/>
          </w:tcPr>
          <w:p w14:paraId="25380A84"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nil"/>
              <w:right w:val="single" w:sz="12" w:space="0" w:color="auto"/>
            </w:tcBorders>
            <w:shd w:val="clear" w:color="000000" w:fill="FFFFFF"/>
            <w:noWrap/>
            <w:vAlign w:val="bottom"/>
            <w:hideMark/>
          </w:tcPr>
          <w:p w14:paraId="71F83913"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289,07</w:t>
            </w:r>
          </w:p>
        </w:tc>
        <w:tc>
          <w:tcPr>
            <w:tcW w:w="993" w:type="dxa"/>
            <w:tcBorders>
              <w:left w:val="single" w:sz="12" w:space="0" w:color="auto"/>
              <w:right w:val="single" w:sz="12" w:space="0" w:color="auto"/>
            </w:tcBorders>
            <w:shd w:val="clear" w:color="auto" w:fill="auto"/>
            <w:noWrap/>
            <w:vAlign w:val="bottom"/>
            <w:hideMark/>
          </w:tcPr>
          <w:p w14:paraId="5AB286E9" w14:textId="75352D28" w:rsidR="00BB2E09" w:rsidRPr="001F59FD" w:rsidRDefault="007D76DC" w:rsidP="00B84A7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r>
      <w:tr w:rsidR="00BB2E09" w:rsidRPr="001F59FD" w14:paraId="74D96BBC" w14:textId="77777777" w:rsidTr="00C8038C">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11B03971"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1.1.4.01.99.05.</w:t>
            </w:r>
          </w:p>
        </w:tc>
        <w:tc>
          <w:tcPr>
            <w:tcW w:w="3466" w:type="dxa"/>
            <w:tcBorders>
              <w:top w:val="nil"/>
              <w:left w:val="nil"/>
              <w:bottom w:val="nil"/>
              <w:right w:val="single" w:sz="8" w:space="0" w:color="auto"/>
            </w:tcBorders>
            <w:shd w:val="clear" w:color="auto" w:fill="auto"/>
            <w:vAlign w:val="bottom"/>
            <w:hideMark/>
          </w:tcPr>
          <w:p w14:paraId="3098708E"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Útiles y materiales de limpieza</w:t>
            </w:r>
          </w:p>
        </w:tc>
        <w:tc>
          <w:tcPr>
            <w:tcW w:w="1134" w:type="dxa"/>
            <w:tcBorders>
              <w:top w:val="nil"/>
              <w:left w:val="nil"/>
              <w:bottom w:val="nil"/>
              <w:right w:val="single" w:sz="8" w:space="0" w:color="auto"/>
            </w:tcBorders>
            <w:shd w:val="clear" w:color="000000" w:fill="FFFFFF"/>
            <w:noWrap/>
            <w:vAlign w:val="bottom"/>
            <w:hideMark/>
          </w:tcPr>
          <w:p w14:paraId="6322BC85"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498,65</w:t>
            </w:r>
          </w:p>
        </w:tc>
        <w:tc>
          <w:tcPr>
            <w:tcW w:w="993" w:type="dxa"/>
            <w:tcBorders>
              <w:top w:val="nil"/>
              <w:left w:val="nil"/>
              <w:bottom w:val="nil"/>
              <w:right w:val="single" w:sz="8" w:space="0" w:color="auto"/>
            </w:tcBorders>
            <w:shd w:val="clear" w:color="000000" w:fill="FFFFFF"/>
            <w:noWrap/>
            <w:vAlign w:val="bottom"/>
            <w:hideMark/>
          </w:tcPr>
          <w:p w14:paraId="46A7185A"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nil"/>
              <w:right w:val="single" w:sz="12" w:space="0" w:color="auto"/>
            </w:tcBorders>
            <w:shd w:val="clear" w:color="000000" w:fill="FFFFFF"/>
            <w:noWrap/>
            <w:vAlign w:val="bottom"/>
            <w:hideMark/>
          </w:tcPr>
          <w:p w14:paraId="135E0CF7"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498,65</w:t>
            </w:r>
          </w:p>
        </w:tc>
        <w:tc>
          <w:tcPr>
            <w:tcW w:w="993" w:type="dxa"/>
            <w:tcBorders>
              <w:left w:val="single" w:sz="12" w:space="0" w:color="auto"/>
              <w:right w:val="single" w:sz="12" w:space="0" w:color="auto"/>
            </w:tcBorders>
            <w:shd w:val="clear" w:color="auto" w:fill="auto"/>
            <w:noWrap/>
            <w:vAlign w:val="bottom"/>
            <w:hideMark/>
          </w:tcPr>
          <w:p w14:paraId="1A241229" w14:textId="1E43DE7A" w:rsidR="00BB2E09" w:rsidRPr="001F59FD" w:rsidRDefault="007D76DC" w:rsidP="00B84A7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r>
      <w:tr w:rsidR="00BB2E09" w:rsidRPr="001F59FD" w14:paraId="5AAE427E" w14:textId="77777777" w:rsidTr="00C8038C">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5406F804"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1.1.4.01.99.06.</w:t>
            </w:r>
          </w:p>
        </w:tc>
        <w:tc>
          <w:tcPr>
            <w:tcW w:w="3466" w:type="dxa"/>
            <w:tcBorders>
              <w:top w:val="nil"/>
              <w:left w:val="nil"/>
              <w:bottom w:val="nil"/>
              <w:right w:val="single" w:sz="8" w:space="0" w:color="auto"/>
            </w:tcBorders>
            <w:shd w:val="clear" w:color="auto" w:fill="auto"/>
            <w:vAlign w:val="bottom"/>
            <w:hideMark/>
          </w:tcPr>
          <w:p w14:paraId="2A65A0E0"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Útiles y materiales de resguardo y seguridad</w:t>
            </w:r>
          </w:p>
        </w:tc>
        <w:tc>
          <w:tcPr>
            <w:tcW w:w="1134" w:type="dxa"/>
            <w:tcBorders>
              <w:top w:val="nil"/>
              <w:left w:val="nil"/>
              <w:bottom w:val="nil"/>
              <w:right w:val="single" w:sz="8" w:space="0" w:color="auto"/>
            </w:tcBorders>
            <w:shd w:val="clear" w:color="000000" w:fill="FFFFFF"/>
            <w:noWrap/>
            <w:vAlign w:val="bottom"/>
            <w:hideMark/>
          </w:tcPr>
          <w:p w14:paraId="17D968AD"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1 511,93</w:t>
            </w:r>
          </w:p>
        </w:tc>
        <w:tc>
          <w:tcPr>
            <w:tcW w:w="993" w:type="dxa"/>
            <w:tcBorders>
              <w:top w:val="nil"/>
              <w:left w:val="nil"/>
              <w:bottom w:val="nil"/>
              <w:right w:val="single" w:sz="8" w:space="0" w:color="auto"/>
            </w:tcBorders>
            <w:shd w:val="clear" w:color="000000" w:fill="FFFFFF"/>
            <w:noWrap/>
            <w:vAlign w:val="bottom"/>
            <w:hideMark/>
          </w:tcPr>
          <w:p w14:paraId="0A916A46"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nil"/>
              <w:right w:val="single" w:sz="12" w:space="0" w:color="auto"/>
            </w:tcBorders>
            <w:shd w:val="clear" w:color="000000" w:fill="FFFFFF"/>
            <w:noWrap/>
            <w:vAlign w:val="bottom"/>
            <w:hideMark/>
          </w:tcPr>
          <w:p w14:paraId="07A6C677"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1 511,93</w:t>
            </w:r>
          </w:p>
        </w:tc>
        <w:tc>
          <w:tcPr>
            <w:tcW w:w="993" w:type="dxa"/>
            <w:tcBorders>
              <w:left w:val="single" w:sz="12" w:space="0" w:color="auto"/>
              <w:right w:val="single" w:sz="12" w:space="0" w:color="auto"/>
            </w:tcBorders>
            <w:shd w:val="clear" w:color="auto" w:fill="auto"/>
            <w:noWrap/>
            <w:vAlign w:val="bottom"/>
            <w:hideMark/>
          </w:tcPr>
          <w:p w14:paraId="24187E33" w14:textId="12C913A6" w:rsidR="00BB2E09" w:rsidRPr="001F59FD" w:rsidRDefault="007D76DC" w:rsidP="00B84A7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r>
      <w:tr w:rsidR="00BB2E09" w:rsidRPr="001F59FD" w14:paraId="79CCE809" w14:textId="77777777" w:rsidTr="00C8038C">
        <w:trPr>
          <w:trHeight w:val="300"/>
        </w:trPr>
        <w:tc>
          <w:tcPr>
            <w:tcW w:w="1202" w:type="dxa"/>
            <w:tcBorders>
              <w:top w:val="nil"/>
              <w:left w:val="single" w:sz="8" w:space="0" w:color="auto"/>
              <w:bottom w:val="single" w:sz="12" w:space="0" w:color="auto"/>
              <w:right w:val="single" w:sz="8" w:space="0" w:color="auto"/>
            </w:tcBorders>
            <w:shd w:val="clear" w:color="auto" w:fill="auto"/>
            <w:noWrap/>
            <w:vAlign w:val="bottom"/>
            <w:hideMark/>
          </w:tcPr>
          <w:p w14:paraId="6A39BF0D"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1.1.4.01.99.99.</w:t>
            </w:r>
          </w:p>
        </w:tc>
        <w:tc>
          <w:tcPr>
            <w:tcW w:w="3466" w:type="dxa"/>
            <w:tcBorders>
              <w:top w:val="nil"/>
              <w:left w:val="nil"/>
              <w:bottom w:val="single" w:sz="12" w:space="0" w:color="auto"/>
              <w:right w:val="single" w:sz="8" w:space="0" w:color="auto"/>
            </w:tcBorders>
            <w:shd w:val="clear" w:color="auto" w:fill="auto"/>
            <w:vAlign w:val="bottom"/>
            <w:hideMark/>
          </w:tcPr>
          <w:p w14:paraId="44634969" w14:textId="77777777" w:rsidR="00BB2E09" w:rsidRPr="001F59FD" w:rsidRDefault="00BB2E09" w:rsidP="00B84A7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Otros útiles, materiales y suministros diversos</w:t>
            </w:r>
          </w:p>
        </w:tc>
        <w:tc>
          <w:tcPr>
            <w:tcW w:w="1134" w:type="dxa"/>
            <w:tcBorders>
              <w:top w:val="nil"/>
              <w:left w:val="nil"/>
              <w:bottom w:val="single" w:sz="12" w:space="0" w:color="auto"/>
              <w:right w:val="single" w:sz="8" w:space="0" w:color="auto"/>
            </w:tcBorders>
            <w:shd w:val="clear" w:color="000000" w:fill="FFFFFF"/>
            <w:noWrap/>
            <w:vAlign w:val="bottom"/>
            <w:hideMark/>
          </w:tcPr>
          <w:p w14:paraId="30042C5E"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506,69</w:t>
            </w:r>
          </w:p>
        </w:tc>
        <w:tc>
          <w:tcPr>
            <w:tcW w:w="993" w:type="dxa"/>
            <w:tcBorders>
              <w:top w:val="nil"/>
              <w:left w:val="nil"/>
              <w:bottom w:val="single" w:sz="12" w:space="0" w:color="auto"/>
              <w:right w:val="single" w:sz="8" w:space="0" w:color="auto"/>
            </w:tcBorders>
            <w:shd w:val="clear" w:color="000000" w:fill="FFFFFF"/>
            <w:noWrap/>
            <w:vAlign w:val="bottom"/>
            <w:hideMark/>
          </w:tcPr>
          <w:p w14:paraId="2B26E937"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90,33</w:t>
            </w:r>
          </w:p>
        </w:tc>
        <w:tc>
          <w:tcPr>
            <w:tcW w:w="1134" w:type="dxa"/>
            <w:tcBorders>
              <w:top w:val="nil"/>
              <w:left w:val="nil"/>
              <w:bottom w:val="single" w:sz="12" w:space="0" w:color="auto"/>
              <w:right w:val="single" w:sz="12" w:space="0" w:color="auto"/>
            </w:tcBorders>
            <w:shd w:val="clear" w:color="000000" w:fill="FFFFFF"/>
            <w:noWrap/>
            <w:vAlign w:val="bottom"/>
            <w:hideMark/>
          </w:tcPr>
          <w:p w14:paraId="0ECDBF5F"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416,37</w:t>
            </w:r>
          </w:p>
        </w:tc>
        <w:tc>
          <w:tcPr>
            <w:tcW w:w="993" w:type="dxa"/>
            <w:tcBorders>
              <w:left w:val="single" w:sz="12" w:space="0" w:color="auto"/>
              <w:bottom w:val="single" w:sz="12" w:space="0" w:color="auto"/>
              <w:right w:val="single" w:sz="12" w:space="0" w:color="auto"/>
            </w:tcBorders>
            <w:shd w:val="clear" w:color="auto" w:fill="auto"/>
            <w:noWrap/>
            <w:vAlign w:val="bottom"/>
            <w:hideMark/>
          </w:tcPr>
          <w:p w14:paraId="06335191" w14:textId="77777777" w:rsidR="00BB2E09" w:rsidRPr="001F59FD" w:rsidRDefault="00BB2E09" w:rsidP="00B84A7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460,96%</w:t>
            </w:r>
          </w:p>
        </w:tc>
      </w:tr>
      <w:tr w:rsidR="00BB2E09" w:rsidRPr="001F59FD" w14:paraId="4F7D2EF4" w14:textId="77777777" w:rsidTr="00C8038C">
        <w:trPr>
          <w:trHeight w:val="249"/>
        </w:trPr>
        <w:tc>
          <w:tcPr>
            <w:tcW w:w="1202" w:type="dxa"/>
            <w:tcBorders>
              <w:top w:val="single" w:sz="12" w:space="0" w:color="auto"/>
              <w:left w:val="single" w:sz="12" w:space="0" w:color="auto"/>
              <w:bottom w:val="single" w:sz="12" w:space="0" w:color="auto"/>
              <w:right w:val="single" w:sz="8" w:space="0" w:color="auto"/>
            </w:tcBorders>
            <w:shd w:val="clear" w:color="auto" w:fill="auto"/>
            <w:noWrap/>
            <w:vAlign w:val="bottom"/>
            <w:hideMark/>
          </w:tcPr>
          <w:p w14:paraId="44EEA299" w14:textId="77777777" w:rsidR="00BB2E09" w:rsidRPr="001F59FD" w:rsidRDefault="00BB2E09" w:rsidP="00B84A78">
            <w:pPr>
              <w:rPr>
                <w:rFonts w:ascii="Calibri" w:hAnsi="Calibri" w:cs="Calibri"/>
                <w:b/>
                <w:bCs/>
                <w:sz w:val="18"/>
                <w:szCs w:val="18"/>
                <w:lang w:val="es-CR"/>
              </w:rPr>
            </w:pPr>
            <w:r w:rsidRPr="001F59FD">
              <w:rPr>
                <w:rFonts w:ascii="Calibri" w:hAnsi="Calibri" w:cs="Calibri"/>
                <w:b/>
                <w:bCs/>
                <w:sz w:val="18"/>
                <w:szCs w:val="18"/>
                <w:lang w:val="es-CR"/>
              </w:rPr>
              <w:t xml:space="preserve"> </w:t>
            </w:r>
          </w:p>
        </w:tc>
        <w:tc>
          <w:tcPr>
            <w:tcW w:w="3466" w:type="dxa"/>
            <w:tcBorders>
              <w:top w:val="single" w:sz="12" w:space="0" w:color="auto"/>
              <w:left w:val="nil"/>
              <w:bottom w:val="single" w:sz="12" w:space="0" w:color="auto"/>
              <w:right w:val="nil"/>
            </w:tcBorders>
            <w:shd w:val="clear" w:color="auto" w:fill="auto"/>
            <w:noWrap/>
            <w:vAlign w:val="bottom"/>
            <w:hideMark/>
          </w:tcPr>
          <w:p w14:paraId="11E08ED8" w14:textId="77777777" w:rsidR="00BB2E09" w:rsidRPr="001F59FD" w:rsidRDefault="00BB2E09" w:rsidP="00B84A78">
            <w:pPr>
              <w:jc w:val="center"/>
              <w:rPr>
                <w:rFonts w:ascii="Arial Narrow" w:hAnsi="Arial Narrow" w:cs="Calibri"/>
                <w:b/>
                <w:bCs/>
                <w:sz w:val="18"/>
                <w:szCs w:val="18"/>
                <w:lang w:val="es-CR"/>
              </w:rPr>
            </w:pPr>
            <w:r w:rsidRPr="001F59FD">
              <w:rPr>
                <w:rFonts w:ascii="Arial Narrow" w:hAnsi="Arial Narrow" w:cs="Calibri"/>
                <w:b/>
                <w:bCs/>
                <w:sz w:val="18"/>
                <w:szCs w:val="18"/>
                <w:lang w:val="es-CR"/>
              </w:rPr>
              <w:t>TOTALES</w:t>
            </w:r>
          </w:p>
        </w:tc>
        <w:tc>
          <w:tcPr>
            <w:tcW w:w="1134"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14:paraId="6ED49DFA" w14:textId="0EF3FA38" w:rsidR="00BB2E09" w:rsidRPr="001F59FD" w:rsidRDefault="00BB2E09" w:rsidP="00B84A78">
            <w:pPr>
              <w:jc w:val="right"/>
              <w:rPr>
                <w:rFonts w:ascii="Arial Narrow" w:hAnsi="Arial Narrow" w:cs="Calibri"/>
                <w:b/>
                <w:bCs/>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sz w:val="18"/>
                <w:szCs w:val="18"/>
                <w:lang w:val="es-CR"/>
              </w:rPr>
              <w:t>168 268,20</w:t>
            </w:r>
          </w:p>
        </w:tc>
        <w:tc>
          <w:tcPr>
            <w:tcW w:w="993" w:type="dxa"/>
            <w:tcBorders>
              <w:top w:val="single" w:sz="12" w:space="0" w:color="auto"/>
              <w:left w:val="nil"/>
              <w:bottom w:val="single" w:sz="12" w:space="0" w:color="auto"/>
              <w:right w:val="single" w:sz="8" w:space="0" w:color="auto"/>
            </w:tcBorders>
            <w:shd w:val="clear" w:color="auto" w:fill="auto"/>
            <w:noWrap/>
            <w:vAlign w:val="bottom"/>
            <w:hideMark/>
          </w:tcPr>
          <w:p w14:paraId="6DBD71C9" w14:textId="40D2FE5A" w:rsidR="00BB2E09" w:rsidRPr="001F59FD" w:rsidRDefault="00BB2E09" w:rsidP="00B84A78">
            <w:pPr>
              <w:jc w:val="right"/>
              <w:rPr>
                <w:rFonts w:ascii="Arial Narrow" w:hAnsi="Arial Narrow" w:cs="Calibri"/>
                <w:b/>
                <w:bCs/>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sz w:val="18"/>
                <w:szCs w:val="18"/>
                <w:lang w:val="es-CR"/>
              </w:rPr>
              <w:t>5 774,37</w:t>
            </w:r>
          </w:p>
        </w:tc>
        <w:tc>
          <w:tcPr>
            <w:tcW w:w="1134" w:type="dxa"/>
            <w:tcBorders>
              <w:top w:val="single" w:sz="12" w:space="0" w:color="auto"/>
              <w:left w:val="nil"/>
              <w:bottom w:val="single" w:sz="12" w:space="0" w:color="auto"/>
              <w:right w:val="single" w:sz="12" w:space="0" w:color="auto"/>
            </w:tcBorders>
            <w:shd w:val="clear" w:color="auto" w:fill="auto"/>
            <w:noWrap/>
            <w:vAlign w:val="bottom"/>
            <w:hideMark/>
          </w:tcPr>
          <w:p w14:paraId="17C31080" w14:textId="79748B86" w:rsidR="00BB2E09" w:rsidRPr="001F59FD" w:rsidRDefault="00BB2E09" w:rsidP="00B84A78">
            <w:pPr>
              <w:jc w:val="right"/>
              <w:rPr>
                <w:rFonts w:ascii="Arial Narrow" w:hAnsi="Arial Narrow" w:cs="Calibri"/>
                <w:b/>
                <w:bCs/>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sz w:val="18"/>
                <w:szCs w:val="18"/>
                <w:lang w:val="es-CR"/>
              </w:rPr>
              <w:t>162 493,83</w:t>
            </w:r>
          </w:p>
        </w:tc>
        <w:tc>
          <w:tcPr>
            <w:tcW w:w="99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315CC84E" w14:textId="77777777" w:rsidR="00BB2E09" w:rsidRPr="001F59FD" w:rsidRDefault="00BB2E09" w:rsidP="00B84A78">
            <w:pPr>
              <w:jc w:val="right"/>
              <w:rPr>
                <w:rFonts w:ascii="Arial Narrow" w:hAnsi="Arial Narrow" w:cs="Calibri"/>
                <w:b/>
                <w:bCs/>
                <w:sz w:val="18"/>
                <w:szCs w:val="18"/>
                <w:lang w:val="es-CR"/>
              </w:rPr>
            </w:pPr>
            <w:r w:rsidRPr="001F59FD">
              <w:rPr>
                <w:rFonts w:ascii="Arial Narrow" w:hAnsi="Arial Narrow" w:cs="Calibri"/>
                <w:b/>
                <w:bCs/>
                <w:sz w:val="18"/>
                <w:szCs w:val="18"/>
                <w:lang w:val="es-CR"/>
              </w:rPr>
              <w:t>2814,05%</w:t>
            </w:r>
          </w:p>
        </w:tc>
      </w:tr>
    </w:tbl>
    <w:p w14:paraId="79910A05" w14:textId="4C3A58E1" w:rsidR="00315F43" w:rsidRPr="001F59FD" w:rsidRDefault="00315F43" w:rsidP="00D57597">
      <w:pPr>
        <w:rPr>
          <w:rFonts w:ascii="Arial Narrow" w:hAnsi="Arial Narrow"/>
          <w:lang w:val="es-CR" w:eastAsia="es-CR"/>
        </w:rPr>
      </w:pPr>
    </w:p>
    <w:p w14:paraId="199FC243" w14:textId="00A7BC38" w:rsidR="00445378" w:rsidRPr="001F59FD" w:rsidRDefault="00282F40" w:rsidP="00445378">
      <w:pPr>
        <w:jc w:val="both"/>
        <w:rPr>
          <w:rFonts w:ascii="Arial Narrow" w:hAnsi="Arial Narrow"/>
          <w:lang w:val="es-CR"/>
        </w:rPr>
      </w:pPr>
      <w:r w:rsidRPr="001F59FD">
        <w:rPr>
          <w:rFonts w:ascii="Arial Narrow" w:hAnsi="Arial Narrow"/>
          <w:lang w:val="es-CR"/>
        </w:rPr>
        <w:t xml:space="preserve">Como se observa en el cuadro anterior, los inventarios al 31 de </w:t>
      </w:r>
      <w:r w:rsidR="00093793" w:rsidRPr="001F59FD">
        <w:rPr>
          <w:rFonts w:ascii="Arial Narrow" w:hAnsi="Arial Narrow"/>
          <w:lang w:val="es-CR"/>
        </w:rPr>
        <w:t>mayo</w:t>
      </w:r>
      <w:r w:rsidRPr="001F59FD">
        <w:rPr>
          <w:rFonts w:ascii="Arial Narrow" w:hAnsi="Arial Narrow"/>
          <w:lang w:val="es-CR"/>
        </w:rPr>
        <w:t xml:space="preserve"> de 2023, las partidas más importantes de los inventarios eran “</w:t>
      </w:r>
      <w:r w:rsidR="00445378" w:rsidRPr="001F59FD">
        <w:rPr>
          <w:rFonts w:ascii="Arial Narrow" w:hAnsi="Arial Narrow"/>
          <w:lang w:val="es-CR"/>
        </w:rPr>
        <w:t>Repuestos y accesorios</w:t>
      </w:r>
      <w:r w:rsidRPr="001F59FD">
        <w:rPr>
          <w:rFonts w:ascii="Arial Narrow" w:hAnsi="Arial Narrow"/>
          <w:lang w:val="es-CR"/>
        </w:rPr>
        <w:t xml:space="preserve">” del grupo de </w:t>
      </w:r>
      <w:r w:rsidR="00445378" w:rsidRPr="001F59FD">
        <w:rPr>
          <w:rFonts w:ascii="Arial Narrow" w:hAnsi="Arial Narrow"/>
          <w:lang w:val="es-CR"/>
        </w:rPr>
        <w:t xml:space="preserve">Herramientas, repuestos y accesorios cuyo valor asciende a </w:t>
      </w:r>
      <w:r w:rsidR="00445378" w:rsidRPr="001F59FD">
        <w:rPr>
          <w:rFonts w:ascii="Arial" w:hAnsi="Arial" w:cs="Arial"/>
          <w:color w:val="000000"/>
          <w:sz w:val="22"/>
          <w:szCs w:val="22"/>
          <w:lang w:val="es-CR"/>
        </w:rPr>
        <w:t>₡</w:t>
      </w:r>
      <w:r w:rsidR="00445378" w:rsidRPr="001F59FD">
        <w:rPr>
          <w:rFonts w:ascii="Arial Narrow" w:hAnsi="Arial Narrow"/>
          <w:lang w:val="es-CR"/>
        </w:rPr>
        <w:t>116 158,34 miles,</w:t>
      </w:r>
      <w:r w:rsidRPr="001F59FD">
        <w:rPr>
          <w:rFonts w:ascii="Arial Narrow" w:hAnsi="Arial Narrow"/>
          <w:lang w:val="es-CR"/>
        </w:rPr>
        <w:t xml:space="preserve"> los” </w:t>
      </w:r>
      <w:r w:rsidR="00445378" w:rsidRPr="001F59FD">
        <w:rPr>
          <w:rFonts w:ascii="Arial Narrow" w:hAnsi="Arial Narrow"/>
          <w:lang w:val="es-CR"/>
        </w:rPr>
        <w:t>Materiales y productos metálicos</w:t>
      </w:r>
      <w:r w:rsidRPr="001F59FD">
        <w:rPr>
          <w:rFonts w:ascii="Arial Narrow" w:hAnsi="Arial Narrow"/>
          <w:lang w:val="es-CR"/>
        </w:rPr>
        <w:t xml:space="preserve">” del grupo de </w:t>
      </w:r>
      <w:r w:rsidR="00445378" w:rsidRPr="001F59FD">
        <w:rPr>
          <w:rFonts w:ascii="Arial Narrow" w:hAnsi="Arial Narrow"/>
          <w:lang w:val="es-CR"/>
        </w:rPr>
        <w:t xml:space="preserve">Materiales y productos de uso en la construcción y mantenimiento por un monto de </w:t>
      </w:r>
      <w:r w:rsidR="00445378" w:rsidRPr="001F59FD">
        <w:rPr>
          <w:rFonts w:ascii="Arial" w:hAnsi="Arial" w:cs="Arial"/>
          <w:color w:val="000000"/>
          <w:sz w:val="22"/>
          <w:szCs w:val="22"/>
          <w:lang w:val="es-CR"/>
        </w:rPr>
        <w:t>₡</w:t>
      </w:r>
      <w:r w:rsidR="00445378" w:rsidRPr="001F59FD">
        <w:rPr>
          <w:rFonts w:ascii="Arial Narrow" w:hAnsi="Arial Narrow"/>
          <w:lang w:val="es-CR"/>
        </w:rPr>
        <w:t xml:space="preserve">26 486,66; y los “Combustibles y lubricantes” del grupo de Productos químicos y conexos por una suma de            </w:t>
      </w:r>
      <w:r w:rsidR="00445378" w:rsidRPr="001F59FD">
        <w:rPr>
          <w:rFonts w:ascii="Arial" w:hAnsi="Arial" w:cs="Arial"/>
          <w:lang w:val="es-CR"/>
        </w:rPr>
        <w:t>₡</w:t>
      </w:r>
      <w:r w:rsidR="00445378" w:rsidRPr="001F59FD">
        <w:rPr>
          <w:rFonts w:ascii="Arial Narrow" w:hAnsi="Arial Narrow"/>
          <w:lang w:val="es-CR"/>
        </w:rPr>
        <w:t>11 254,84</w:t>
      </w:r>
      <w:r w:rsidR="00B03432" w:rsidRPr="001F59FD">
        <w:rPr>
          <w:rFonts w:ascii="Arial Narrow" w:hAnsi="Arial Narrow"/>
          <w:lang w:val="es-CR"/>
        </w:rPr>
        <w:t xml:space="preserve"> miles, los cuales suman total </w:t>
      </w:r>
      <w:r w:rsidR="00B03432" w:rsidRPr="001F59FD">
        <w:rPr>
          <w:rFonts w:ascii="Arial" w:hAnsi="Arial" w:cs="Arial"/>
          <w:lang w:val="es-CR"/>
        </w:rPr>
        <w:t>₡</w:t>
      </w:r>
      <w:r w:rsidR="00B03432" w:rsidRPr="001F59FD">
        <w:rPr>
          <w:rFonts w:ascii="Arial Narrow" w:hAnsi="Arial Narrow"/>
          <w:lang w:val="es-CR"/>
        </w:rPr>
        <w:t>153 899,84 miles.</w:t>
      </w:r>
    </w:p>
    <w:p w14:paraId="3D036176" w14:textId="77777777" w:rsidR="00282F40" w:rsidRPr="001F59FD" w:rsidRDefault="00282F40" w:rsidP="00282F40">
      <w:pPr>
        <w:contextualSpacing/>
        <w:jc w:val="both"/>
        <w:rPr>
          <w:rFonts w:ascii="Arial Narrow" w:hAnsi="Arial Narrow"/>
          <w:lang w:val="es-CR"/>
        </w:rPr>
      </w:pPr>
    </w:p>
    <w:p w14:paraId="35D399F0" w14:textId="714FD23F" w:rsidR="00282F40" w:rsidRPr="001F59FD" w:rsidRDefault="00D57E73" w:rsidP="00282F40">
      <w:pPr>
        <w:jc w:val="both"/>
        <w:rPr>
          <w:rFonts w:ascii="Arial Narrow" w:hAnsi="Arial Narrow"/>
          <w:lang w:val="es-CR" w:eastAsia="es-CR"/>
        </w:rPr>
      </w:pPr>
      <w:r w:rsidRPr="001F59FD">
        <w:rPr>
          <w:rFonts w:ascii="Arial Narrow" w:hAnsi="Arial Narrow"/>
          <w:lang w:val="es-CR"/>
        </w:rPr>
        <w:t>Finalmente, e</w:t>
      </w:r>
      <w:r w:rsidR="00B03432" w:rsidRPr="001F59FD">
        <w:rPr>
          <w:rFonts w:ascii="Arial Narrow" w:hAnsi="Arial Narrow"/>
          <w:lang w:val="es-CR"/>
        </w:rPr>
        <w:t>n relación con los inventarios</w:t>
      </w:r>
      <w:r w:rsidR="00282F40" w:rsidRPr="001F59FD">
        <w:rPr>
          <w:rFonts w:ascii="Arial Narrow" w:hAnsi="Arial Narrow"/>
          <w:lang w:val="es-CR"/>
        </w:rPr>
        <w:t xml:space="preserve">, es preciso señalar que la Municipalidad se encuentra realizando un esfuerzo por fortalecer administración de los inventarios de materiales y suministros, </w:t>
      </w:r>
      <w:r w:rsidR="00B03432" w:rsidRPr="001F59FD">
        <w:rPr>
          <w:rFonts w:ascii="Arial Narrow" w:hAnsi="Arial Narrow"/>
          <w:lang w:val="es-CR"/>
        </w:rPr>
        <w:t>y como parte del trabajo que se está desarrollando está el establecimiento de</w:t>
      </w:r>
      <w:r w:rsidR="00282F40" w:rsidRPr="001F59FD">
        <w:rPr>
          <w:rFonts w:ascii="Arial Narrow" w:hAnsi="Arial Narrow"/>
          <w:lang w:val="es-CR"/>
        </w:rPr>
        <w:t xml:space="preserve"> las políticas para </w:t>
      </w:r>
      <w:r w:rsidR="00B03432" w:rsidRPr="001F59FD">
        <w:rPr>
          <w:rFonts w:ascii="Arial Narrow" w:hAnsi="Arial Narrow"/>
          <w:lang w:val="es-CR"/>
        </w:rPr>
        <w:t>la</w:t>
      </w:r>
      <w:r w:rsidR="00282F40" w:rsidRPr="001F59FD">
        <w:rPr>
          <w:rFonts w:ascii="Arial Narrow" w:hAnsi="Arial Narrow"/>
          <w:lang w:val="es-CR"/>
        </w:rPr>
        <w:t xml:space="preserve"> medición y valuación</w:t>
      </w:r>
      <w:r w:rsidR="00B03432" w:rsidRPr="001F59FD">
        <w:rPr>
          <w:rFonts w:ascii="Arial Narrow" w:hAnsi="Arial Narrow"/>
          <w:lang w:val="es-CR"/>
        </w:rPr>
        <w:t xml:space="preserve"> de los inventarios</w:t>
      </w:r>
      <w:r w:rsidR="00282F40" w:rsidRPr="001F59FD">
        <w:rPr>
          <w:rFonts w:ascii="Arial Narrow" w:hAnsi="Arial Narrow"/>
          <w:lang w:val="es-CR"/>
        </w:rPr>
        <w:t xml:space="preserve">, </w:t>
      </w:r>
      <w:r w:rsidR="00B03432" w:rsidRPr="001F59FD">
        <w:rPr>
          <w:rFonts w:ascii="Arial Narrow" w:hAnsi="Arial Narrow"/>
          <w:lang w:val="es-CR"/>
        </w:rPr>
        <w:t xml:space="preserve">el </w:t>
      </w:r>
      <w:r w:rsidR="00282F40" w:rsidRPr="001F59FD">
        <w:rPr>
          <w:rFonts w:ascii="Arial Narrow" w:hAnsi="Arial Narrow"/>
          <w:lang w:val="es-CR"/>
        </w:rPr>
        <w:t>trata</w:t>
      </w:r>
      <w:r w:rsidR="00B03432" w:rsidRPr="001F59FD">
        <w:rPr>
          <w:rFonts w:ascii="Arial Narrow" w:hAnsi="Arial Narrow"/>
          <w:lang w:val="es-CR"/>
        </w:rPr>
        <w:t>miento de</w:t>
      </w:r>
      <w:r w:rsidR="00282F40" w:rsidRPr="001F59FD">
        <w:rPr>
          <w:rFonts w:ascii="Arial Narrow" w:hAnsi="Arial Narrow"/>
          <w:lang w:val="es-CR"/>
        </w:rPr>
        <w:t xml:space="preserve"> las bajas de inventario sustentados en métodos de aceptación general</w:t>
      </w:r>
      <w:r w:rsidR="00B03432" w:rsidRPr="001F59FD">
        <w:rPr>
          <w:rFonts w:ascii="Arial Narrow" w:hAnsi="Arial Narrow"/>
          <w:lang w:val="es-CR"/>
        </w:rPr>
        <w:t>, la correcta aplicación</w:t>
      </w:r>
      <w:r w:rsidR="00282F40" w:rsidRPr="001F59FD">
        <w:rPr>
          <w:rFonts w:ascii="Arial Narrow" w:hAnsi="Arial Narrow"/>
          <w:lang w:val="es-CR"/>
        </w:rPr>
        <w:t xml:space="preserve"> </w:t>
      </w:r>
      <w:r w:rsidR="00B03432" w:rsidRPr="001F59FD">
        <w:rPr>
          <w:rFonts w:ascii="Arial Narrow" w:hAnsi="Arial Narrow"/>
          <w:lang w:val="es-CR"/>
        </w:rPr>
        <w:t>d</w:t>
      </w:r>
      <w:r w:rsidR="00282F40" w:rsidRPr="001F59FD">
        <w:rPr>
          <w:rFonts w:ascii="Arial Narrow" w:hAnsi="Arial Narrow"/>
          <w:lang w:val="es-CR"/>
        </w:rPr>
        <w:t>el método de valuación “Primero en entrar primero en salir”</w:t>
      </w:r>
      <w:r w:rsidR="00B03432" w:rsidRPr="001F59FD">
        <w:rPr>
          <w:rFonts w:ascii="Arial Narrow" w:hAnsi="Arial Narrow"/>
          <w:lang w:val="es-CR"/>
        </w:rPr>
        <w:t xml:space="preserve"> que se adoptó</w:t>
      </w:r>
      <w:r w:rsidR="00282F40" w:rsidRPr="001F59FD">
        <w:rPr>
          <w:rFonts w:ascii="Arial Narrow" w:hAnsi="Arial Narrow"/>
          <w:lang w:val="es-CR"/>
        </w:rPr>
        <w:t>. Asimismo, se implementarán los procedimientos de control considerando lo normado en la Ley General de Control Interno y las Normas de control interno para el sector público</w:t>
      </w:r>
      <w:r w:rsidR="00B03432" w:rsidRPr="001F59FD">
        <w:rPr>
          <w:rFonts w:ascii="Arial Narrow" w:hAnsi="Arial Narrow"/>
          <w:lang w:val="es-CR"/>
        </w:rPr>
        <w:t xml:space="preserve"> emitidas por la Contraloría general de la República</w:t>
      </w:r>
      <w:r w:rsidR="00282F40" w:rsidRPr="001F59FD">
        <w:rPr>
          <w:rFonts w:ascii="Arial Narrow" w:hAnsi="Arial Narrow"/>
          <w:lang w:val="es-CR"/>
        </w:rPr>
        <w:t>, entre otros.</w:t>
      </w:r>
    </w:p>
    <w:p w14:paraId="0C65F604" w14:textId="77777777" w:rsidR="00D24C17" w:rsidRPr="001F59FD" w:rsidRDefault="00D24C17" w:rsidP="00315F43">
      <w:pPr>
        <w:jc w:val="both"/>
        <w:rPr>
          <w:rFonts w:ascii="Arial Narrow" w:hAnsi="Arial Narrow"/>
          <w:lang w:val="es-CR" w:eastAsia="es-CR"/>
        </w:rPr>
      </w:pPr>
    </w:p>
    <w:p w14:paraId="21704192" w14:textId="77777777" w:rsidR="00422EDF" w:rsidRPr="001F59FD" w:rsidRDefault="00422EDF" w:rsidP="00D57597">
      <w:pPr>
        <w:rPr>
          <w:rFonts w:ascii="Arial Narrow" w:hAnsi="Arial Narrow"/>
          <w:lang w:val="es-CR" w:eastAsia="es-CR"/>
        </w:rPr>
      </w:pPr>
    </w:p>
    <w:p w14:paraId="00A44645" w14:textId="2B4B1273" w:rsidR="00692DC8" w:rsidRPr="001F59FD" w:rsidRDefault="00692DC8" w:rsidP="0081276F">
      <w:pPr>
        <w:pStyle w:val="Ttulo4"/>
        <w:spacing w:before="0"/>
        <w:rPr>
          <w:rFonts w:ascii="Arial Narrow" w:eastAsia="Times New Roman" w:hAnsi="Arial Narrow"/>
          <w:lang w:val="es-CR"/>
        </w:rPr>
      </w:pPr>
      <w:bookmarkStart w:id="67" w:name="_Toc33601213"/>
      <w:bookmarkStart w:id="68" w:name="_Toc82768914"/>
      <w:bookmarkStart w:id="69" w:name="_Toc138931509"/>
      <w:r w:rsidRPr="001F59FD">
        <w:rPr>
          <w:rFonts w:ascii="Arial Narrow" w:eastAsia="Times New Roman" w:hAnsi="Arial Narrow"/>
          <w:lang w:val="es-CR"/>
        </w:rPr>
        <w:t>NOTA N° 7</w:t>
      </w:r>
      <w:bookmarkEnd w:id="65"/>
      <w:bookmarkEnd w:id="66"/>
      <w:bookmarkEnd w:id="67"/>
      <w:bookmarkEnd w:id="68"/>
      <w:bookmarkEnd w:id="69"/>
    </w:p>
    <w:p w14:paraId="7A0F81CB" w14:textId="77777777" w:rsidR="0081276F" w:rsidRPr="001F59FD" w:rsidRDefault="0081276F" w:rsidP="0081276F">
      <w:pPr>
        <w:rPr>
          <w:rFonts w:ascii="Arial Narrow" w:hAnsi="Arial Narrow"/>
          <w:lang w:val="es-CR"/>
        </w:rPr>
      </w:pPr>
    </w:p>
    <w:p w14:paraId="620CC2DF" w14:textId="77777777" w:rsidR="0081276F" w:rsidRPr="001F59FD" w:rsidRDefault="00692DC8" w:rsidP="0081276F">
      <w:pPr>
        <w:rPr>
          <w:rFonts w:ascii="Arial Narrow" w:hAnsi="Arial Narrow"/>
          <w:lang w:val="es-CR"/>
        </w:rPr>
      </w:pPr>
      <w:bookmarkStart w:id="70" w:name="_Toc13041059"/>
      <w:bookmarkStart w:id="71" w:name="_Toc14345058"/>
      <w:bookmarkStart w:id="72" w:name="_Toc33601214"/>
      <w:bookmarkStart w:id="73" w:name="_Toc82768915"/>
      <w:r w:rsidRPr="001F59FD">
        <w:rPr>
          <w:rFonts w:ascii="Arial Narrow" w:hAnsi="Arial Narrow"/>
          <w:lang w:val="es-CR"/>
        </w:rPr>
        <w:t>Otros activos a corto plazo</w:t>
      </w:r>
      <w:bookmarkEnd w:id="70"/>
      <w:bookmarkEnd w:id="71"/>
      <w:bookmarkEnd w:id="72"/>
      <w:bookmarkEnd w:id="73"/>
    </w:p>
    <w:p w14:paraId="1098007C" w14:textId="28DE3C8E" w:rsidR="006F70E6" w:rsidRPr="001F59FD" w:rsidRDefault="00A20221" w:rsidP="00B92239">
      <w:pPr>
        <w:rPr>
          <w:rFonts w:ascii="Arial Narrow" w:hAnsi="Arial Narrow"/>
          <w:lang w:val="es-CR"/>
        </w:rPr>
      </w:pPr>
      <w:r w:rsidRPr="001F59FD">
        <w:rPr>
          <w:rFonts w:eastAsiaTheme="minorHAnsi" w:cstheme="minorBidi"/>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BS!R20C1:R22C6" </w:instrText>
      </w:r>
      <w:r w:rsidRPr="001F59FD">
        <w:rPr>
          <w:lang w:val="es-CR"/>
        </w:rPr>
        <w:instrText xml:space="preserve">\a \f 4 \h </w:instrText>
      </w:r>
      <w:r w:rsidR="0081276F" w:rsidRPr="001F59FD">
        <w:rPr>
          <w:lang w:val="es-CR"/>
        </w:rPr>
        <w:instrText xml:space="preserve"> \* MERGEFORMAT </w:instrText>
      </w:r>
      <w:r w:rsidRPr="001F59FD">
        <w:rPr>
          <w:lang w:val="es-CR"/>
        </w:rPr>
        <w:fldChar w:fldCharType="separate"/>
      </w:r>
    </w:p>
    <w:tbl>
      <w:tblPr>
        <w:tblW w:w="8779" w:type="dxa"/>
        <w:tblLook w:val="04A0" w:firstRow="1" w:lastRow="0" w:firstColumn="1" w:lastColumn="0" w:noHBand="0" w:noVBand="1"/>
      </w:tblPr>
      <w:tblGrid>
        <w:gridCol w:w="1001"/>
        <w:gridCol w:w="2738"/>
        <w:gridCol w:w="600"/>
        <w:gridCol w:w="1668"/>
        <w:gridCol w:w="1842"/>
        <w:gridCol w:w="930"/>
      </w:tblGrid>
      <w:tr w:rsidR="00B92239" w:rsidRPr="001F59FD" w14:paraId="30A8EA81" w14:textId="77777777" w:rsidTr="00B92239">
        <w:trPr>
          <w:divId w:val="362678127"/>
          <w:trHeight w:val="300"/>
        </w:trPr>
        <w:tc>
          <w:tcPr>
            <w:tcW w:w="10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53C8E9" w14:textId="7B83F697" w:rsidR="006F70E6" w:rsidRPr="001F59FD" w:rsidRDefault="006F70E6" w:rsidP="006F70E6">
            <w:pPr>
              <w:jc w:val="both"/>
              <w:rPr>
                <w:rFonts w:ascii="Arial Narrow" w:hAnsi="Arial Narrow"/>
                <w:b/>
                <w:bCs/>
                <w:color w:val="FFFFFF"/>
                <w:sz w:val="18"/>
                <w:szCs w:val="18"/>
                <w:lang w:val="es-CR"/>
              </w:rPr>
            </w:pPr>
            <w:r w:rsidRPr="001F59FD">
              <w:rPr>
                <w:rFonts w:ascii="Arial Narrow" w:hAnsi="Arial Narrow"/>
                <w:b/>
                <w:bCs/>
                <w:color w:val="FFFFFF"/>
                <w:sz w:val="18"/>
                <w:szCs w:val="18"/>
                <w:lang w:val="es-CR"/>
              </w:rPr>
              <w:t xml:space="preserve">Cuenta </w:t>
            </w:r>
          </w:p>
        </w:tc>
        <w:tc>
          <w:tcPr>
            <w:tcW w:w="281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64F5B52" w14:textId="77777777" w:rsidR="006F70E6" w:rsidRPr="001F59FD" w:rsidRDefault="006F70E6" w:rsidP="006F70E6">
            <w:pPr>
              <w:jc w:val="center"/>
              <w:rPr>
                <w:rFonts w:ascii="Arial Narrow" w:hAnsi="Arial Narrow"/>
                <w:b/>
                <w:bCs/>
                <w:color w:val="FFFFFF"/>
                <w:sz w:val="18"/>
                <w:szCs w:val="18"/>
                <w:lang w:val="es-CR"/>
              </w:rPr>
            </w:pPr>
            <w:r w:rsidRPr="001F59FD">
              <w:rPr>
                <w:rFonts w:ascii="Arial Narrow" w:hAnsi="Arial Narrow"/>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6F6055" w14:textId="77777777" w:rsidR="006F70E6" w:rsidRPr="001F59FD" w:rsidRDefault="006F70E6" w:rsidP="006F70E6">
            <w:pPr>
              <w:jc w:val="center"/>
              <w:rPr>
                <w:rFonts w:ascii="Arial Narrow" w:hAnsi="Arial Narrow"/>
                <w:b/>
                <w:bCs/>
                <w:color w:val="FFFFFF"/>
                <w:sz w:val="18"/>
                <w:szCs w:val="18"/>
                <w:lang w:val="es-CR"/>
              </w:rPr>
            </w:pPr>
            <w:r w:rsidRPr="001F59FD">
              <w:rPr>
                <w:rFonts w:ascii="Arial Narrow" w:hAnsi="Arial Narrow"/>
                <w:b/>
                <w:bCs/>
                <w:color w:val="FFFFFF"/>
                <w:sz w:val="18"/>
                <w:szCs w:val="18"/>
                <w:lang w:val="es-CR"/>
              </w:rPr>
              <w:t xml:space="preserve">Nota </w:t>
            </w:r>
          </w:p>
        </w:tc>
        <w:tc>
          <w:tcPr>
            <w:tcW w:w="1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CF8D59" w14:textId="77777777" w:rsidR="006F70E6" w:rsidRPr="001F59FD" w:rsidRDefault="006F70E6" w:rsidP="006F70E6">
            <w:pPr>
              <w:jc w:val="center"/>
              <w:rPr>
                <w:rFonts w:ascii="Arial Narrow" w:hAnsi="Arial Narrow"/>
                <w:b/>
                <w:bCs/>
                <w:color w:val="FFFFFF"/>
                <w:sz w:val="18"/>
                <w:szCs w:val="18"/>
                <w:lang w:val="es-CR"/>
              </w:rPr>
            </w:pPr>
            <w:r w:rsidRPr="001F59FD">
              <w:rPr>
                <w:rFonts w:ascii="Arial Narrow" w:hAnsi="Arial Narrow"/>
                <w:b/>
                <w:bCs/>
                <w:color w:val="FFFFFF"/>
                <w:sz w:val="18"/>
                <w:szCs w:val="18"/>
                <w:lang w:val="es-CR"/>
              </w:rPr>
              <w:t xml:space="preserve"> Periodo Actual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6E5B75" w14:textId="77777777" w:rsidR="006F70E6" w:rsidRPr="001F59FD" w:rsidRDefault="006F70E6" w:rsidP="006F70E6">
            <w:pPr>
              <w:jc w:val="center"/>
              <w:rPr>
                <w:rFonts w:ascii="Arial Narrow" w:hAnsi="Arial Narrow"/>
                <w:b/>
                <w:bCs/>
                <w:color w:val="FFFFFF"/>
                <w:sz w:val="18"/>
                <w:szCs w:val="18"/>
                <w:lang w:val="es-CR"/>
              </w:rPr>
            </w:pPr>
            <w:r w:rsidRPr="001F59FD">
              <w:rPr>
                <w:rFonts w:ascii="Arial Narrow" w:hAnsi="Arial Narrow"/>
                <w:b/>
                <w:bCs/>
                <w:color w:val="FFFFFF"/>
                <w:sz w:val="18"/>
                <w:szCs w:val="18"/>
                <w:lang w:val="es-CR"/>
              </w:rPr>
              <w:t xml:space="preserve"> Periodo Anterior </w:t>
            </w:r>
          </w:p>
        </w:tc>
        <w:tc>
          <w:tcPr>
            <w:tcW w:w="851" w:type="dxa"/>
            <w:tcBorders>
              <w:top w:val="single" w:sz="8" w:space="0" w:color="auto"/>
              <w:left w:val="nil"/>
              <w:bottom w:val="single" w:sz="8" w:space="0" w:color="auto"/>
              <w:right w:val="single" w:sz="8" w:space="0" w:color="auto"/>
            </w:tcBorders>
            <w:shd w:val="clear" w:color="000000" w:fill="366092"/>
            <w:noWrap/>
            <w:vAlign w:val="center"/>
            <w:hideMark/>
          </w:tcPr>
          <w:p w14:paraId="19B78653" w14:textId="77777777" w:rsidR="006F70E6" w:rsidRPr="001F59FD" w:rsidRDefault="006F70E6" w:rsidP="006F70E6">
            <w:pPr>
              <w:jc w:val="center"/>
              <w:rPr>
                <w:rFonts w:ascii="Arial Narrow" w:hAnsi="Arial Narrow"/>
                <w:b/>
                <w:bCs/>
                <w:color w:val="FFFFFF"/>
                <w:sz w:val="18"/>
                <w:szCs w:val="18"/>
                <w:lang w:val="es-CR"/>
              </w:rPr>
            </w:pPr>
            <w:r w:rsidRPr="001F59FD">
              <w:rPr>
                <w:rFonts w:ascii="Arial Narrow" w:hAnsi="Arial Narrow"/>
                <w:b/>
                <w:bCs/>
                <w:color w:val="FFFFFF"/>
                <w:sz w:val="18"/>
                <w:szCs w:val="18"/>
                <w:lang w:val="es-CR"/>
              </w:rPr>
              <w:t xml:space="preserve">Diferencia </w:t>
            </w:r>
          </w:p>
        </w:tc>
      </w:tr>
      <w:tr w:rsidR="006F70E6" w:rsidRPr="001F59FD" w14:paraId="625410D3" w14:textId="77777777" w:rsidTr="00B92239">
        <w:trPr>
          <w:divId w:val="362678127"/>
          <w:trHeight w:val="300"/>
        </w:trPr>
        <w:tc>
          <w:tcPr>
            <w:tcW w:w="1001" w:type="dxa"/>
            <w:vMerge/>
            <w:tcBorders>
              <w:top w:val="single" w:sz="8" w:space="0" w:color="auto"/>
              <w:left w:val="single" w:sz="8" w:space="0" w:color="auto"/>
              <w:bottom w:val="single" w:sz="8" w:space="0" w:color="000000"/>
              <w:right w:val="single" w:sz="8" w:space="0" w:color="auto"/>
            </w:tcBorders>
            <w:vAlign w:val="center"/>
            <w:hideMark/>
          </w:tcPr>
          <w:p w14:paraId="5B393439" w14:textId="77777777" w:rsidR="006F70E6" w:rsidRPr="001F59FD" w:rsidRDefault="006F70E6" w:rsidP="006F70E6">
            <w:pPr>
              <w:rPr>
                <w:rFonts w:ascii="Arial Narrow" w:hAnsi="Arial Narrow"/>
                <w:b/>
                <w:bCs/>
                <w:color w:val="FFFFFF"/>
                <w:sz w:val="18"/>
                <w:szCs w:val="18"/>
                <w:lang w:val="es-CR"/>
              </w:rPr>
            </w:pPr>
          </w:p>
        </w:tc>
        <w:tc>
          <w:tcPr>
            <w:tcW w:w="2817" w:type="dxa"/>
            <w:vMerge/>
            <w:tcBorders>
              <w:top w:val="single" w:sz="8" w:space="0" w:color="auto"/>
              <w:left w:val="single" w:sz="8" w:space="0" w:color="auto"/>
              <w:bottom w:val="single" w:sz="8" w:space="0" w:color="000000"/>
              <w:right w:val="single" w:sz="8" w:space="0" w:color="auto"/>
            </w:tcBorders>
            <w:vAlign w:val="center"/>
            <w:hideMark/>
          </w:tcPr>
          <w:p w14:paraId="3C9554FC" w14:textId="77777777" w:rsidR="006F70E6" w:rsidRPr="001F59FD" w:rsidRDefault="006F70E6" w:rsidP="006F70E6">
            <w:pPr>
              <w:rPr>
                <w:rFonts w:ascii="Arial Narrow" w:hAnsi="Arial Narrow"/>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7EA1F10" w14:textId="77777777" w:rsidR="006F70E6" w:rsidRPr="001F59FD" w:rsidRDefault="006F70E6" w:rsidP="006F70E6">
            <w:pPr>
              <w:rPr>
                <w:rFonts w:ascii="Arial Narrow" w:hAnsi="Arial Narrow"/>
                <w:b/>
                <w:bCs/>
                <w:color w:val="FFFFFF"/>
                <w:sz w:val="18"/>
                <w:szCs w:val="18"/>
                <w:lang w:val="es-CR"/>
              </w:rPr>
            </w:pPr>
          </w:p>
        </w:tc>
        <w:tc>
          <w:tcPr>
            <w:tcW w:w="1668" w:type="dxa"/>
            <w:vMerge/>
            <w:tcBorders>
              <w:top w:val="single" w:sz="8" w:space="0" w:color="auto"/>
              <w:left w:val="single" w:sz="8" w:space="0" w:color="auto"/>
              <w:bottom w:val="single" w:sz="8" w:space="0" w:color="000000"/>
              <w:right w:val="single" w:sz="8" w:space="0" w:color="auto"/>
            </w:tcBorders>
            <w:vAlign w:val="center"/>
            <w:hideMark/>
          </w:tcPr>
          <w:p w14:paraId="7BB688A4" w14:textId="77777777" w:rsidR="006F70E6" w:rsidRPr="001F59FD" w:rsidRDefault="006F70E6" w:rsidP="006F70E6">
            <w:pPr>
              <w:rPr>
                <w:rFonts w:ascii="Arial Narrow" w:hAnsi="Arial Narrow"/>
                <w:b/>
                <w:bCs/>
                <w:color w:val="FFFFFF"/>
                <w:sz w:val="18"/>
                <w:szCs w:val="18"/>
                <w:lang w:val="es-C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24A507FF" w14:textId="77777777" w:rsidR="006F70E6" w:rsidRPr="001F59FD" w:rsidRDefault="006F70E6" w:rsidP="006F70E6">
            <w:pPr>
              <w:rPr>
                <w:rFonts w:ascii="Arial Narrow" w:hAnsi="Arial Narrow"/>
                <w:b/>
                <w:bCs/>
                <w:color w:val="FFFFFF"/>
                <w:sz w:val="18"/>
                <w:szCs w:val="18"/>
                <w:lang w:val="es-CR"/>
              </w:rPr>
            </w:pPr>
          </w:p>
        </w:tc>
        <w:tc>
          <w:tcPr>
            <w:tcW w:w="851" w:type="dxa"/>
            <w:tcBorders>
              <w:top w:val="nil"/>
              <w:left w:val="nil"/>
              <w:bottom w:val="single" w:sz="8" w:space="0" w:color="auto"/>
              <w:right w:val="single" w:sz="8" w:space="0" w:color="auto"/>
            </w:tcBorders>
            <w:shd w:val="clear" w:color="000000" w:fill="366092"/>
            <w:noWrap/>
            <w:vAlign w:val="center"/>
            <w:hideMark/>
          </w:tcPr>
          <w:p w14:paraId="6A308465" w14:textId="77777777" w:rsidR="006F70E6" w:rsidRPr="001F59FD" w:rsidRDefault="006F70E6" w:rsidP="006F70E6">
            <w:pPr>
              <w:jc w:val="center"/>
              <w:rPr>
                <w:rFonts w:ascii="Arial Narrow" w:hAnsi="Arial Narrow"/>
                <w:color w:val="FFFFFF"/>
                <w:sz w:val="18"/>
                <w:szCs w:val="18"/>
                <w:lang w:val="es-CR"/>
              </w:rPr>
            </w:pPr>
            <w:r w:rsidRPr="001F59FD">
              <w:rPr>
                <w:rFonts w:ascii="Arial Narrow" w:hAnsi="Arial Narrow"/>
                <w:color w:val="FFFFFF"/>
                <w:sz w:val="18"/>
                <w:szCs w:val="18"/>
                <w:lang w:val="es-CR"/>
              </w:rPr>
              <w:t>%</w:t>
            </w:r>
          </w:p>
        </w:tc>
      </w:tr>
      <w:tr w:rsidR="006F70E6" w:rsidRPr="001F59FD" w14:paraId="40E37ACB" w14:textId="77777777" w:rsidTr="00B92239">
        <w:trPr>
          <w:divId w:val="362678127"/>
          <w:trHeight w:val="300"/>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4E164B57" w14:textId="77777777" w:rsidR="006F70E6" w:rsidRPr="001F59FD" w:rsidRDefault="006F70E6" w:rsidP="006F70E6">
            <w:pPr>
              <w:rPr>
                <w:rFonts w:ascii="Arial Narrow" w:hAnsi="Arial Narrow"/>
                <w:b/>
                <w:bCs/>
                <w:color w:val="000000"/>
                <w:sz w:val="18"/>
                <w:szCs w:val="18"/>
                <w:lang w:val="es-CR"/>
              </w:rPr>
            </w:pPr>
            <w:r w:rsidRPr="001F59FD">
              <w:rPr>
                <w:rFonts w:ascii="Arial Narrow" w:hAnsi="Arial Narrow"/>
                <w:b/>
                <w:bCs/>
                <w:color w:val="000000"/>
                <w:sz w:val="18"/>
                <w:szCs w:val="18"/>
                <w:lang w:val="es-CR"/>
              </w:rPr>
              <w:t>1.1.9.</w:t>
            </w:r>
          </w:p>
        </w:tc>
        <w:tc>
          <w:tcPr>
            <w:tcW w:w="2817" w:type="dxa"/>
            <w:tcBorders>
              <w:top w:val="nil"/>
              <w:left w:val="nil"/>
              <w:bottom w:val="single" w:sz="8" w:space="0" w:color="auto"/>
              <w:right w:val="single" w:sz="8" w:space="0" w:color="auto"/>
            </w:tcBorders>
            <w:shd w:val="clear" w:color="auto" w:fill="auto"/>
            <w:vAlign w:val="center"/>
            <w:hideMark/>
          </w:tcPr>
          <w:p w14:paraId="48551688" w14:textId="77777777" w:rsidR="006F70E6" w:rsidRPr="001F59FD" w:rsidRDefault="006F70E6" w:rsidP="006F70E6">
            <w:pPr>
              <w:rPr>
                <w:rFonts w:ascii="Arial Narrow" w:hAnsi="Arial Narrow"/>
                <w:b/>
                <w:bCs/>
                <w:color w:val="000000"/>
                <w:sz w:val="18"/>
                <w:szCs w:val="18"/>
                <w:lang w:val="es-CR"/>
              </w:rPr>
            </w:pPr>
            <w:r w:rsidRPr="001F59FD">
              <w:rPr>
                <w:rFonts w:ascii="Arial Narrow" w:hAnsi="Arial Narrow"/>
                <w:b/>
                <w:bCs/>
                <w:color w:val="000000"/>
                <w:sz w:val="18"/>
                <w:szCs w:val="18"/>
                <w:lang w:val="es-CR"/>
              </w:rPr>
              <w:t>Otros activos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034E35A7" w14:textId="77777777" w:rsidR="006F70E6" w:rsidRPr="001F59FD" w:rsidRDefault="006F70E6" w:rsidP="006F70E6">
            <w:pPr>
              <w:rPr>
                <w:rFonts w:ascii="Arial Narrow" w:hAnsi="Arial Narrow"/>
                <w:b/>
                <w:bCs/>
                <w:color w:val="000000"/>
                <w:sz w:val="18"/>
                <w:szCs w:val="18"/>
                <w:lang w:val="es-CR"/>
              </w:rPr>
            </w:pPr>
            <w:r w:rsidRPr="001F59FD">
              <w:rPr>
                <w:rFonts w:ascii="Arial Narrow" w:hAnsi="Arial Narrow"/>
                <w:b/>
                <w:bCs/>
                <w:color w:val="000000"/>
                <w:sz w:val="18"/>
                <w:szCs w:val="18"/>
                <w:lang w:val="es-CR"/>
              </w:rPr>
              <w:t>07</w:t>
            </w:r>
          </w:p>
        </w:tc>
        <w:tc>
          <w:tcPr>
            <w:tcW w:w="1668" w:type="dxa"/>
            <w:tcBorders>
              <w:top w:val="nil"/>
              <w:left w:val="nil"/>
              <w:bottom w:val="single" w:sz="8" w:space="0" w:color="auto"/>
              <w:right w:val="single" w:sz="8" w:space="0" w:color="auto"/>
            </w:tcBorders>
            <w:shd w:val="clear" w:color="auto" w:fill="auto"/>
            <w:noWrap/>
            <w:vAlign w:val="center"/>
            <w:hideMark/>
          </w:tcPr>
          <w:p w14:paraId="6A6CFDC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b/>
                <w:bCs/>
                <w:color w:val="000000"/>
                <w:sz w:val="18"/>
                <w:szCs w:val="18"/>
                <w:lang w:val="es-CR"/>
              </w:rPr>
              <w:t xml:space="preserve">             24</w:t>
            </w:r>
            <w:r w:rsidRPr="001F59FD">
              <w:rPr>
                <w:rFonts w:ascii="Arial Narrow" w:hAnsi="Arial Narrow" w:cs="Calibri"/>
                <w:b/>
                <w:bCs/>
                <w:color w:val="000000"/>
                <w:sz w:val="18"/>
                <w:szCs w:val="18"/>
                <w:lang w:val="es-CR"/>
              </w:rPr>
              <w:t xml:space="preserve"> 990,21 </w:t>
            </w:r>
          </w:p>
        </w:tc>
        <w:tc>
          <w:tcPr>
            <w:tcW w:w="1842" w:type="dxa"/>
            <w:tcBorders>
              <w:top w:val="nil"/>
              <w:left w:val="nil"/>
              <w:bottom w:val="single" w:sz="8" w:space="0" w:color="auto"/>
              <w:right w:val="single" w:sz="8" w:space="0" w:color="auto"/>
            </w:tcBorders>
            <w:shd w:val="clear" w:color="auto" w:fill="auto"/>
            <w:noWrap/>
            <w:vAlign w:val="center"/>
            <w:hideMark/>
          </w:tcPr>
          <w:p w14:paraId="7250279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b/>
                <w:bCs/>
                <w:color w:val="000000"/>
                <w:sz w:val="18"/>
                <w:szCs w:val="18"/>
                <w:lang w:val="es-CR"/>
              </w:rPr>
              <w:t xml:space="preserve">                 14</w:t>
            </w:r>
            <w:r w:rsidRPr="001F59FD">
              <w:rPr>
                <w:rFonts w:ascii="Arial Narrow" w:hAnsi="Arial Narrow" w:cs="Calibri"/>
                <w:b/>
                <w:bCs/>
                <w:color w:val="000000"/>
                <w:sz w:val="18"/>
                <w:szCs w:val="18"/>
                <w:lang w:val="es-CR"/>
              </w:rPr>
              <w:t xml:space="preserve"> 053,79 </w:t>
            </w:r>
          </w:p>
        </w:tc>
        <w:tc>
          <w:tcPr>
            <w:tcW w:w="851" w:type="dxa"/>
            <w:tcBorders>
              <w:top w:val="nil"/>
              <w:left w:val="nil"/>
              <w:bottom w:val="single" w:sz="8" w:space="0" w:color="auto"/>
              <w:right w:val="single" w:sz="8" w:space="0" w:color="auto"/>
            </w:tcBorders>
            <w:shd w:val="clear" w:color="auto" w:fill="auto"/>
            <w:noWrap/>
            <w:vAlign w:val="center"/>
            <w:hideMark/>
          </w:tcPr>
          <w:p w14:paraId="080B9F1B" w14:textId="77777777" w:rsidR="006F70E6" w:rsidRPr="001F59FD" w:rsidRDefault="006F70E6" w:rsidP="006F70E6">
            <w:pPr>
              <w:jc w:val="right"/>
              <w:rPr>
                <w:rFonts w:ascii="Arial Narrow" w:hAnsi="Arial Narrow"/>
                <w:b/>
                <w:bCs/>
                <w:color w:val="000000"/>
                <w:sz w:val="18"/>
                <w:szCs w:val="18"/>
                <w:lang w:val="es-CR"/>
              </w:rPr>
            </w:pPr>
            <w:r w:rsidRPr="001F59FD">
              <w:rPr>
                <w:rFonts w:ascii="Arial Narrow" w:hAnsi="Arial Narrow"/>
                <w:b/>
                <w:bCs/>
                <w:color w:val="000000"/>
                <w:sz w:val="18"/>
                <w:szCs w:val="18"/>
                <w:lang w:val="es-CR"/>
              </w:rPr>
              <w:t>77,82%</w:t>
            </w:r>
          </w:p>
        </w:tc>
      </w:tr>
    </w:tbl>
    <w:p w14:paraId="18682943" w14:textId="77777777" w:rsidR="006E30FC" w:rsidRPr="001F59FD" w:rsidRDefault="00A20221" w:rsidP="00D57E73">
      <w:pPr>
        <w:rPr>
          <w:rFonts w:ascii="Arial Narrow" w:eastAsiaTheme="majorEastAsia" w:hAnsi="Arial Narrow" w:cstheme="majorBidi"/>
          <w:b/>
          <w:iCs/>
          <w:lang w:val="es-CR"/>
        </w:rPr>
      </w:pPr>
      <w:r w:rsidRPr="001F59FD">
        <w:rPr>
          <w:rFonts w:ascii="Arial Narrow" w:eastAsiaTheme="majorEastAsia" w:hAnsi="Arial Narrow" w:cstheme="majorBidi"/>
          <w:b/>
          <w:iCs/>
          <w:lang w:val="es-CR"/>
        </w:rPr>
        <w:fldChar w:fldCharType="end"/>
      </w:r>
    </w:p>
    <w:p w14:paraId="2789741E" w14:textId="77777777" w:rsidR="00F74AAA" w:rsidRPr="001F59FD" w:rsidRDefault="00F74AAA" w:rsidP="00F74AAA">
      <w:pPr>
        <w:jc w:val="both"/>
        <w:rPr>
          <w:rFonts w:ascii="Arial Narrow" w:hAnsi="Arial Narrow"/>
          <w:color w:val="000000"/>
          <w:lang w:val="es-CR" w:eastAsia="es-ES"/>
        </w:rPr>
      </w:pPr>
      <w:r w:rsidRPr="001F59FD">
        <w:rPr>
          <w:rFonts w:ascii="Arial Narrow" w:hAnsi="Arial Narrow"/>
          <w:lang w:val="es-CR"/>
        </w:rPr>
        <w:t>Detalle cuentas Otros activos a corto plazo:</w:t>
      </w:r>
    </w:p>
    <w:p w14:paraId="5F3859E5" w14:textId="77777777" w:rsidR="00F74AAA" w:rsidRPr="001F59FD" w:rsidRDefault="00F74AAA" w:rsidP="00F74AAA">
      <w:pPr>
        <w:rPr>
          <w:rFonts w:ascii="Arial Narrow" w:hAnsi="Arial Narrow"/>
          <w:color w:val="000000"/>
          <w:lang w:val="es-CR" w:eastAsia="es-ES"/>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F74AAA" w:rsidRPr="001F59FD" w14:paraId="01E4A502" w14:textId="77777777" w:rsidTr="001F59FD">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0FDD8C79" w14:textId="77777777" w:rsidR="00F74AAA" w:rsidRPr="001F59FD" w:rsidRDefault="00F74AAA" w:rsidP="001F59FD">
            <w:pP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4162AF1C" w14:textId="77777777" w:rsidR="00F74AAA" w:rsidRPr="001F59FD" w:rsidRDefault="00F74AAA" w:rsidP="001F59FD">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Descripción </w:t>
            </w:r>
          </w:p>
        </w:tc>
      </w:tr>
      <w:tr w:rsidR="00F74AAA" w:rsidRPr="001F59FD" w14:paraId="3730D5E2" w14:textId="77777777" w:rsidTr="001F59F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B9AFD6B" w14:textId="77777777" w:rsidR="00F74AAA" w:rsidRPr="001F59FD" w:rsidRDefault="00F74AAA" w:rsidP="001F59FD">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1.1.9.01.</w:t>
            </w:r>
          </w:p>
        </w:tc>
        <w:tc>
          <w:tcPr>
            <w:tcW w:w="3140" w:type="dxa"/>
            <w:tcBorders>
              <w:top w:val="nil"/>
              <w:left w:val="nil"/>
              <w:bottom w:val="single" w:sz="8" w:space="0" w:color="auto"/>
              <w:right w:val="single" w:sz="8" w:space="0" w:color="auto"/>
            </w:tcBorders>
            <w:shd w:val="clear" w:color="auto" w:fill="auto"/>
            <w:vAlign w:val="center"/>
            <w:hideMark/>
          </w:tcPr>
          <w:p w14:paraId="43F8B47C" w14:textId="77777777" w:rsidR="00F74AAA" w:rsidRPr="001F59FD" w:rsidRDefault="00F74AAA" w:rsidP="001F59FD">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Gastos a devengar a corto plazo</w:t>
            </w:r>
          </w:p>
        </w:tc>
      </w:tr>
    </w:tbl>
    <w:p w14:paraId="678A1AF6" w14:textId="77777777" w:rsidR="00F74AAA" w:rsidRPr="001F59FD" w:rsidRDefault="00F74AAA" w:rsidP="00F74AAA">
      <w:pPr>
        <w:rPr>
          <w:rFonts w:ascii="Arial Narrow" w:hAnsi="Arial Narrow"/>
          <w:lang w:val="es-CR"/>
        </w:rPr>
      </w:pPr>
    </w:p>
    <w:tbl>
      <w:tblPr>
        <w:tblW w:w="9488" w:type="dxa"/>
        <w:tblLayout w:type="fixed"/>
        <w:tblLook w:val="04A0" w:firstRow="1" w:lastRow="0" w:firstColumn="1" w:lastColumn="0" w:noHBand="0" w:noVBand="1"/>
      </w:tblPr>
      <w:tblGrid>
        <w:gridCol w:w="1550"/>
        <w:gridCol w:w="3402"/>
        <w:gridCol w:w="1275"/>
        <w:gridCol w:w="1134"/>
        <w:gridCol w:w="1134"/>
        <w:gridCol w:w="993"/>
      </w:tblGrid>
      <w:tr w:rsidR="00F74AAA" w:rsidRPr="001F59FD" w14:paraId="4EAAA8E1" w14:textId="77777777" w:rsidTr="00B92239">
        <w:trPr>
          <w:trHeight w:val="642"/>
        </w:trPr>
        <w:tc>
          <w:tcPr>
            <w:tcW w:w="1550" w:type="dxa"/>
            <w:tcBorders>
              <w:top w:val="nil"/>
              <w:left w:val="single" w:sz="8" w:space="0" w:color="auto"/>
              <w:bottom w:val="single" w:sz="8" w:space="0" w:color="auto"/>
              <w:right w:val="single" w:sz="8" w:space="0" w:color="auto"/>
            </w:tcBorders>
            <w:shd w:val="clear" w:color="auto" w:fill="1F4E79" w:themeFill="accent5" w:themeFillShade="80"/>
            <w:noWrap/>
            <w:vAlign w:val="center"/>
            <w:hideMark/>
          </w:tcPr>
          <w:p w14:paraId="383943BB" w14:textId="77777777" w:rsidR="00F74AAA" w:rsidRPr="001F59FD" w:rsidRDefault="00F74AAA" w:rsidP="001F59FD">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Cuenta</w:t>
            </w:r>
          </w:p>
        </w:tc>
        <w:tc>
          <w:tcPr>
            <w:tcW w:w="3402" w:type="dxa"/>
            <w:tcBorders>
              <w:top w:val="nil"/>
              <w:left w:val="nil"/>
              <w:bottom w:val="single" w:sz="8" w:space="0" w:color="auto"/>
              <w:right w:val="single" w:sz="8" w:space="0" w:color="auto"/>
            </w:tcBorders>
            <w:shd w:val="clear" w:color="auto" w:fill="1F4E79" w:themeFill="accent5" w:themeFillShade="80"/>
            <w:noWrap/>
            <w:vAlign w:val="center"/>
            <w:hideMark/>
          </w:tcPr>
          <w:p w14:paraId="07E83A26" w14:textId="77777777" w:rsidR="00F74AAA" w:rsidRPr="001F59FD" w:rsidRDefault="00F74AAA" w:rsidP="001F59FD">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Descripción</w:t>
            </w:r>
          </w:p>
        </w:tc>
        <w:tc>
          <w:tcPr>
            <w:tcW w:w="1275" w:type="dxa"/>
            <w:tcBorders>
              <w:top w:val="nil"/>
              <w:left w:val="nil"/>
              <w:bottom w:val="single" w:sz="8" w:space="0" w:color="auto"/>
              <w:right w:val="single" w:sz="8" w:space="0" w:color="auto"/>
            </w:tcBorders>
            <w:shd w:val="clear" w:color="auto" w:fill="1F4E79" w:themeFill="accent5" w:themeFillShade="80"/>
            <w:vAlign w:val="center"/>
            <w:hideMark/>
          </w:tcPr>
          <w:p w14:paraId="730B75C7" w14:textId="77777777" w:rsidR="00F74AAA" w:rsidRPr="001F59FD" w:rsidRDefault="00F74AAA" w:rsidP="001F59FD">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Saldo Año Actual</w:t>
            </w:r>
          </w:p>
        </w:tc>
        <w:tc>
          <w:tcPr>
            <w:tcW w:w="1134" w:type="dxa"/>
            <w:tcBorders>
              <w:top w:val="nil"/>
              <w:left w:val="nil"/>
              <w:bottom w:val="single" w:sz="8" w:space="0" w:color="auto"/>
              <w:right w:val="single" w:sz="8" w:space="0" w:color="auto"/>
            </w:tcBorders>
            <w:shd w:val="clear" w:color="auto" w:fill="1F4E79" w:themeFill="accent5" w:themeFillShade="80"/>
            <w:vAlign w:val="center"/>
            <w:hideMark/>
          </w:tcPr>
          <w:p w14:paraId="19B2596B" w14:textId="77777777" w:rsidR="00F74AAA" w:rsidRPr="001F59FD" w:rsidRDefault="00F74AAA" w:rsidP="001F59FD">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Saldo Año Anterior</w:t>
            </w:r>
          </w:p>
        </w:tc>
        <w:tc>
          <w:tcPr>
            <w:tcW w:w="1134" w:type="dxa"/>
            <w:tcBorders>
              <w:top w:val="nil"/>
              <w:left w:val="nil"/>
              <w:bottom w:val="single" w:sz="8" w:space="0" w:color="auto"/>
              <w:right w:val="single" w:sz="8" w:space="0" w:color="auto"/>
            </w:tcBorders>
            <w:shd w:val="clear" w:color="auto" w:fill="1F4E79" w:themeFill="accent5" w:themeFillShade="80"/>
            <w:vAlign w:val="center"/>
            <w:hideMark/>
          </w:tcPr>
          <w:p w14:paraId="6A1D16BD" w14:textId="77777777" w:rsidR="00F74AAA" w:rsidRPr="001F59FD" w:rsidRDefault="00F74AAA" w:rsidP="001F59FD">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Variación Absoluta</w:t>
            </w:r>
          </w:p>
        </w:tc>
        <w:tc>
          <w:tcPr>
            <w:tcW w:w="993" w:type="dxa"/>
            <w:tcBorders>
              <w:top w:val="nil"/>
              <w:left w:val="nil"/>
              <w:bottom w:val="single" w:sz="8" w:space="0" w:color="auto"/>
              <w:right w:val="single" w:sz="8" w:space="0" w:color="auto"/>
            </w:tcBorders>
            <w:shd w:val="clear" w:color="auto" w:fill="1F4E79" w:themeFill="accent5" w:themeFillShade="80"/>
            <w:vAlign w:val="center"/>
            <w:hideMark/>
          </w:tcPr>
          <w:p w14:paraId="78FE4BB0" w14:textId="77777777" w:rsidR="00F74AAA" w:rsidRPr="001F59FD" w:rsidRDefault="00F74AAA" w:rsidP="001F59FD">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Variación %</w:t>
            </w:r>
          </w:p>
        </w:tc>
      </w:tr>
      <w:tr w:rsidR="00F74AAA" w:rsidRPr="001F59FD" w14:paraId="034FD5AC" w14:textId="77777777" w:rsidTr="00B92239">
        <w:trPr>
          <w:trHeight w:val="325"/>
        </w:trPr>
        <w:tc>
          <w:tcPr>
            <w:tcW w:w="1550" w:type="dxa"/>
            <w:tcBorders>
              <w:top w:val="nil"/>
              <w:left w:val="single" w:sz="8" w:space="0" w:color="auto"/>
              <w:bottom w:val="single" w:sz="8" w:space="0" w:color="auto"/>
              <w:right w:val="single" w:sz="8" w:space="0" w:color="auto"/>
            </w:tcBorders>
            <w:shd w:val="clear" w:color="auto" w:fill="auto"/>
            <w:noWrap/>
            <w:vAlign w:val="center"/>
          </w:tcPr>
          <w:p w14:paraId="041DA904" w14:textId="77777777" w:rsidR="00F74AAA" w:rsidRPr="001F59FD" w:rsidRDefault="00F74AAA" w:rsidP="001F59FD">
            <w:pPr>
              <w:jc w:val="center"/>
              <w:rPr>
                <w:rFonts w:ascii="Calibri" w:hAnsi="Calibri" w:cs="Calibri"/>
                <w:b/>
                <w:bCs/>
                <w:color w:val="FFFFFF"/>
                <w:sz w:val="18"/>
                <w:szCs w:val="18"/>
                <w:lang w:val="es-CR"/>
              </w:rPr>
            </w:pPr>
            <w:r w:rsidRPr="001F59FD">
              <w:rPr>
                <w:rFonts w:ascii="Arial Narrow" w:hAnsi="Arial Narrow"/>
                <w:b/>
                <w:bCs/>
                <w:color w:val="000000"/>
                <w:sz w:val="20"/>
                <w:szCs w:val="20"/>
                <w:lang w:val="es-CR" w:eastAsia="es-CR"/>
              </w:rPr>
              <w:t xml:space="preserve"> 1.1.9.01.01.01.0. </w:t>
            </w:r>
          </w:p>
        </w:tc>
        <w:tc>
          <w:tcPr>
            <w:tcW w:w="3402" w:type="dxa"/>
            <w:tcBorders>
              <w:top w:val="nil"/>
              <w:left w:val="nil"/>
              <w:bottom w:val="single" w:sz="8" w:space="0" w:color="auto"/>
              <w:right w:val="single" w:sz="8" w:space="0" w:color="auto"/>
            </w:tcBorders>
            <w:shd w:val="clear" w:color="auto" w:fill="auto"/>
            <w:noWrap/>
            <w:vAlign w:val="center"/>
          </w:tcPr>
          <w:p w14:paraId="00E9B9CD" w14:textId="77777777" w:rsidR="00F74AAA" w:rsidRPr="001F59FD" w:rsidRDefault="00F74AAA" w:rsidP="001F59FD">
            <w:pPr>
              <w:jc w:val="center"/>
              <w:rPr>
                <w:rFonts w:ascii="Calibri" w:hAnsi="Calibri" w:cs="Calibri"/>
                <w:b/>
                <w:bCs/>
                <w:color w:val="FFFFFF"/>
                <w:sz w:val="18"/>
                <w:szCs w:val="18"/>
                <w:lang w:val="es-CR"/>
              </w:rPr>
            </w:pPr>
            <w:r w:rsidRPr="001F59FD">
              <w:rPr>
                <w:rFonts w:ascii="Arial Narrow" w:hAnsi="Arial Narrow"/>
                <w:b/>
                <w:bCs/>
                <w:color w:val="000000"/>
                <w:sz w:val="18"/>
                <w:szCs w:val="18"/>
                <w:lang w:val="es-CR" w:eastAsia="es-CR"/>
              </w:rPr>
              <w:t>Primas y gastos de seguros a devengar c/p</w:t>
            </w:r>
          </w:p>
        </w:tc>
        <w:tc>
          <w:tcPr>
            <w:tcW w:w="1275" w:type="dxa"/>
            <w:tcBorders>
              <w:top w:val="nil"/>
              <w:left w:val="nil"/>
              <w:bottom w:val="single" w:sz="8" w:space="0" w:color="auto"/>
              <w:right w:val="single" w:sz="8" w:space="0" w:color="auto"/>
            </w:tcBorders>
            <w:shd w:val="clear" w:color="auto" w:fill="auto"/>
            <w:vAlign w:val="center"/>
          </w:tcPr>
          <w:p w14:paraId="21899B8E" w14:textId="77777777" w:rsidR="00F74AAA" w:rsidRPr="001F59FD" w:rsidRDefault="00F74AAA" w:rsidP="001F59FD">
            <w:pPr>
              <w:jc w:val="center"/>
              <w:rPr>
                <w:rFonts w:ascii="Arial Narrow" w:hAnsi="Arial Narrow" w:cs="Calibri"/>
                <w:b/>
                <w:bCs/>
                <w:color w:val="FFFFFF"/>
                <w:sz w:val="20"/>
                <w:szCs w:val="20"/>
                <w:lang w:val="es-CR"/>
              </w:rPr>
            </w:pPr>
            <w:r w:rsidRPr="001F59FD">
              <w:rPr>
                <w:rFonts w:ascii="Arial Narrow" w:hAnsi="Arial Narrow"/>
                <w:b/>
                <w:bCs/>
                <w:color w:val="000000"/>
                <w:sz w:val="20"/>
                <w:szCs w:val="20"/>
                <w:lang w:val="es-CR" w:eastAsia="es-CR"/>
              </w:rPr>
              <w:t> </w:t>
            </w: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24 990,21</w:t>
            </w:r>
          </w:p>
        </w:tc>
        <w:tc>
          <w:tcPr>
            <w:tcW w:w="1134" w:type="dxa"/>
            <w:tcBorders>
              <w:top w:val="nil"/>
              <w:left w:val="nil"/>
              <w:bottom w:val="single" w:sz="8" w:space="0" w:color="auto"/>
              <w:right w:val="single" w:sz="8" w:space="0" w:color="auto"/>
            </w:tcBorders>
            <w:shd w:val="clear" w:color="auto" w:fill="auto"/>
          </w:tcPr>
          <w:p w14:paraId="37216543" w14:textId="77777777" w:rsidR="00F74AAA" w:rsidRPr="001F59FD" w:rsidRDefault="00F74AAA" w:rsidP="001F59FD">
            <w:pPr>
              <w:spacing w:before="60"/>
              <w:jc w:val="center"/>
              <w:rPr>
                <w:rFonts w:ascii="Arial Narrow" w:hAnsi="Arial Narrow"/>
                <w:b/>
                <w:bCs/>
                <w:color w:val="000000"/>
                <w:sz w:val="20"/>
                <w:szCs w:val="20"/>
                <w:lang w:val="es-CR" w:eastAsia="es-CR"/>
              </w:rPr>
            </w:pPr>
            <w:r w:rsidRPr="001F59FD">
              <w:rPr>
                <w:rFonts w:ascii="Arial" w:hAnsi="Arial" w:cs="Arial"/>
                <w:b/>
                <w:bCs/>
                <w:color w:val="000000"/>
                <w:sz w:val="20"/>
                <w:szCs w:val="20"/>
                <w:lang w:val="es-CR" w:eastAsia="es-CR"/>
              </w:rPr>
              <w:t>₡</w:t>
            </w:r>
            <w:r w:rsidRPr="001F59FD">
              <w:rPr>
                <w:rFonts w:ascii="Arial Narrow" w:hAnsi="Arial Narrow"/>
                <w:b/>
                <w:bCs/>
                <w:color w:val="000000"/>
                <w:sz w:val="20"/>
                <w:szCs w:val="20"/>
                <w:lang w:val="es-CR" w:eastAsia="es-CR"/>
              </w:rPr>
              <w:t>14 053,79</w:t>
            </w:r>
          </w:p>
        </w:tc>
        <w:tc>
          <w:tcPr>
            <w:tcW w:w="1134" w:type="dxa"/>
            <w:tcBorders>
              <w:top w:val="nil"/>
              <w:left w:val="nil"/>
              <w:bottom w:val="single" w:sz="8" w:space="0" w:color="auto"/>
              <w:right w:val="single" w:sz="8" w:space="0" w:color="auto"/>
            </w:tcBorders>
            <w:shd w:val="clear" w:color="auto" w:fill="auto"/>
            <w:vAlign w:val="center"/>
          </w:tcPr>
          <w:p w14:paraId="1736960B" w14:textId="77777777" w:rsidR="00F74AAA" w:rsidRPr="001F59FD" w:rsidRDefault="00F74AAA" w:rsidP="001F59FD">
            <w:pPr>
              <w:jc w:val="center"/>
              <w:rPr>
                <w:rFonts w:ascii="Arial Narrow" w:hAnsi="Arial Narrow"/>
                <w:b/>
                <w:bCs/>
                <w:color w:val="000000"/>
                <w:sz w:val="20"/>
                <w:szCs w:val="20"/>
                <w:lang w:val="es-CR" w:eastAsia="es-CR"/>
              </w:rPr>
            </w:pPr>
            <w:r w:rsidRPr="001F59FD">
              <w:rPr>
                <w:rFonts w:ascii="Arial" w:hAnsi="Arial" w:cs="Arial"/>
                <w:b/>
                <w:bCs/>
                <w:color w:val="000000"/>
                <w:sz w:val="20"/>
                <w:szCs w:val="20"/>
                <w:lang w:val="es-CR" w:eastAsia="es-CR"/>
              </w:rPr>
              <w:t>₡</w:t>
            </w:r>
            <w:r w:rsidRPr="001F59FD">
              <w:rPr>
                <w:rFonts w:ascii="Arial Narrow" w:hAnsi="Arial Narrow"/>
                <w:b/>
                <w:bCs/>
                <w:color w:val="000000"/>
                <w:sz w:val="20"/>
                <w:szCs w:val="20"/>
                <w:lang w:val="es-CR" w:eastAsia="es-CR"/>
              </w:rPr>
              <w:t>10 936,42</w:t>
            </w:r>
          </w:p>
        </w:tc>
        <w:tc>
          <w:tcPr>
            <w:tcW w:w="993" w:type="dxa"/>
            <w:tcBorders>
              <w:top w:val="nil"/>
              <w:left w:val="nil"/>
              <w:bottom w:val="single" w:sz="8" w:space="0" w:color="auto"/>
              <w:right w:val="single" w:sz="8" w:space="0" w:color="auto"/>
            </w:tcBorders>
            <w:shd w:val="clear" w:color="auto" w:fill="auto"/>
            <w:vAlign w:val="center"/>
          </w:tcPr>
          <w:p w14:paraId="2426E5EF" w14:textId="77777777" w:rsidR="00F74AAA" w:rsidRPr="001F59FD" w:rsidRDefault="00F74AAA" w:rsidP="001F59FD">
            <w:pPr>
              <w:jc w:val="center"/>
              <w:rPr>
                <w:rFonts w:ascii="Arial Narrow" w:hAnsi="Arial Narrow"/>
                <w:b/>
                <w:bCs/>
                <w:color w:val="000000"/>
                <w:sz w:val="20"/>
                <w:szCs w:val="20"/>
                <w:lang w:val="es-CR" w:eastAsia="es-CR"/>
              </w:rPr>
            </w:pPr>
            <w:r w:rsidRPr="001F59FD">
              <w:rPr>
                <w:rFonts w:ascii="Arial Narrow" w:hAnsi="Arial Narrow"/>
                <w:b/>
                <w:bCs/>
                <w:color w:val="000000"/>
                <w:sz w:val="20"/>
                <w:szCs w:val="20"/>
                <w:lang w:val="es-CR" w:eastAsia="es-CR"/>
              </w:rPr>
              <w:t>77,82%</w:t>
            </w:r>
          </w:p>
        </w:tc>
      </w:tr>
    </w:tbl>
    <w:p w14:paraId="28C4E4C7" w14:textId="77777777" w:rsidR="00F74AAA" w:rsidRPr="001F59FD" w:rsidRDefault="00F74AAA" w:rsidP="00F74AAA">
      <w:pPr>
        <w:pStyle w:val="Ttulo3"/>
        <w:spacing w:before="0"/>
        <w:rPr>
          <w:rFonts w:ascii="Arial Narrow" w:eastAsia="Calibri" w:hAnsi="Arial Narrow"/>
          <w:lang w:val="es-CR" w:eastAsia="es-CR"/>
        </w:rPr>
      </w:pPr>
    </w:p>
    <w:p w14:paraId="16DD2B06" w14:textId="1F680F80" w:rsidR="0081276F" w:rsidRPr="001F59FD" w:rsidRDefault="00692DC8" w:rsidP="00F74AAA">
      <w:pPr>
        <w:rPr>
          <w:rFonts w:ascii="Arial Narrow" w:hAnsi="Arial Narrow"/>
          <w:lang w:val="es-CR" w:eastAsia="es-CR"/>
        </w:rPr>
      </w:pPr>
      <w:r w:rsidRPr="001F59FD">
        <w:rPr>
          <w:rFonts w:ascii="Arial Narrow" w:hAnsi="Arial Narrow"/>
          <w:b/>
          <w:bCs/>
          <w:lang w:val="es-CR" w:eastAsia="es-CR"/>
        </w:rPr>
        <w:t>Revelación</w:t>
      </w:r>
      <w:r w:rsidRPr="001F59FD">
        <w:rPr>
          <w:rFonts w:ascii="Arial Narrow" w:hAnsi="Arial Narrow"/>
          <w:lang w:val="es-CR" w:eastAsia="es-CR"/>
        </w:rPr>
        <w:t>:</w:t>
      </w:r>
    </w:p>
    <w:p w14:paraId="139F5333" w14:textId="77777777" w:rsidR="00CF6962" w:rsidRPr="001F59FD" w:rsidRDefault="00D57E73" w:rsidP="00D57E73">
      <w:pPr>
        <w:jc w:val="both"/>
        <w:rPr>
          <w:rFonts w:ascii="Arial Narrow" w:hAnsi="Arial Narrow"/>
          <w:lang w:val="es-CR" w:eastAsia="es-CR"/>
        </w:rPr>
      </w:pPr>
      <w:r w:rsidRPr="001F59FD">
        <w:rPr>
          <w:rFonts w:ascii="Arial Narrow" w:hAnsi="Arial Narrow"/>
          <w:lang w:val="es-CR" w:eastAsia="es-CR"/>
        </w:rPr>
        <w:fldChar w:fldCharType="begin"/>
      </w:r>
      <w:r w:rsidRPr="001F59FD">
        <w:rPr>
          <w:rFonts w:ascii="Arial Narrow" w:hAnsi="Arial Narrow"/>
          <w:lang w:val="es-CR" w:eastAsia="es-CR"/>
        </w:rPr>
        <w:instrText xml:space="preserve"> LINK </w:instrText>
      </w:r>
      <w:r w:rsidR="006F70E6" w:rsidRPr="001F59FD">
        <w:rPr>
          <w:rFonts w:ascii="Arial Narrow" w:hAnsi="Arial Narrow"/>
          <w:lang w:val="es-CR" w:eastAsia="es-CR"/>
        </w:rPr>
        <w:instrText xml:space="preserve">Excel.SheetMacroEnabled.12 "C:\\Users\\arges\\OneDrive\\Desktop\\Municipalidades\\Buenos Aires\\Cierre Mayo 2023\\15603_M5_2023_ Notas_Contables_Instituciones_Vinculadas.xlsm" AnalisisBS!R43C15 </w:instrText>
      </w:r>
      <w:r w:rsidRPr="001F59FD">
        <w:rPr>
          <w:rFonts w:ascii="Arial Narrow" w:hAnsi="Arial Narrow"/>
          <w:lang w:val="es-CR" w:eastAsia="es-CR"/>
        </w:rPr>
        <w:instrText xml:space="preserve">\a \f 5 \h  \* MERGEFORMAT </w:instrText>
      </w:r>
      <w:r w:rsidRPr="001F59FD">
        <w:rPr>
          <w:rFonts w:ascii="Arial Narrow" w:hAnsi="Arial Narrow"/>
          <w:lang w:val="es-CR" w:eastAsia="es-CR"/>
        </w:rPr>
        <w:fldChar w:fldCharType="separate"/>
      </w:r>
    </w:p>
    <w:p w14:paraId="50E461D2" w14:textId="77777777" w:rsidR="00CF6962" w:rsidRPr="001F59FD" w:rsidRDefault="00CF6962" w:rsidP="00CF6962">
      <w:pPr>
        <w:jc w:val="both"/>
        <w:rPr>
          <w:rFonts w:ascii="Arial Narrow" w:hAnsi="Arial Narrow"/>
          <w:lang w:val="es-CR" w:eastAsia="es-CR"/>
        </w:rPr>
      </w:pPr>
      <w:r w:rsidRPr="001F59FD">
        <w:rPr>
          <w:rFonts w:ascii="Arial Narrow" w:hAnsi="Arial Narrow"/>
          <w:lang w:val="es-CR" w:eastAsia="es-CR"/>
        </w:rPr>
        <w:t>La cuenta Otros activos a corto plazo, representa el 0,01 % del total de Activo, que comparado al periodo anterior genera una variación absoluta de ¢10 936,42 que corresponde a un(a) Aumento del 77,82 % de recursos disponibles:</w:t>
      </w:r>
    </w:p>
    <w:p w14:paraId="23BD4779" w14:textId="2F757F74" w:rsidR="00D57E73" w:rsidRPr="001F59FD" w:rsidRDefault="00D57E73" w:rsidP="00D57E73">
      <w:pPr>
        <w:jc w:val="both"/>
        <w:rPr>
          <w:rFonts w:ascii="Arial Narrow" w:hAnsi="Arial Narrow"/>
          <w:lang w:val="es-CR" w:eastAsia="es-CR"/>
        </w:rPr>
      </w:pPr>
      <w:r w:rsidRPr="001F59FD">
        <w:rPr>
          <w:rFonts w:ascii="Arial Narrow" w:hAnsi="Arial Narrow"/>
          <w:lang w:val="es-CR" w:eastAsia="es-CR"/>
        </w:rPr>
        <w:fldChar w:fldCharType="end"/>
      </w:r>
    </w:p>
    <w:p w14:paraId="0BB986E6" w14:textId="77777777" w:rsidR="00D57E73" w:rsidRPr="001F59FD" w:rsidRDefault="00D57E73" w:rsidP="00D57E73">
      <w:pPr>
        <w:jc w:val="both"/>
        <w:rPr>
          <w:rFonts w:ascii="Arial Narrow" w:hAnsi="Arial Narrow" w:cs="Calibri"/>
          <w:color w:val="000000"/>
          <w:lang w:val="es-CR" w:eastAsia="es-CR"/>
        </w:rPr>
      </w:pPr>
      <w:r w:rsidRPr="001F59FD">
        <w:rPr>
          <w:rFonts w:ascii="Arial Narrow" w:hAnsi="Arial Narrow"/>
          <w:highlight w:val="lightGray"/>
          <w:lang w:val="es-CR" w:eastAsia="es-CR"/>
        </w:rPr>
        <w:t>Las variaciones de la cuenta son producto de (Indicar la razón de las variaciones de un periodo a otro):</w:t>
      </w:r>
      <w:r w:rsidRPr="001F59FD">
        <w:rPr>
          <w:rFonts w:ascii="Arial Narrow" w:hAnsi="Arial Narrow"/>
          <w:lang w:val="es-CR" w:eastAsia="es-CR"/>
        </w:rPr>
        <w:t xml:space="preserve"> </w:t>
      </w:r>
    </w:p>
    <w:p w14:paraId="1FE0D7AC" w14:textId="77777777" w:rsidR="00B92239" w:rsidRPr="001F59FD" w:rsidRDefault="00B92239" w:rsidP="0081276F">
      <w:pPr>
        <w:jc w:val="both"/>
        <w:rPr>
          <w:rFonts w:ascii="Arial Narrow" w:hAnsi="Arial Narrow"/>
          <w:lang w:val="es-CR" w:eastAsia="es-CR"/>
        </w:rPr>
      </w:pPr>
    </w:p>
    <w:p w14:paraId="776C2AF9" w14:textId="6043B0C1" w:rsidR="00D57E73" w:rsidRPr="001F59FD" w:rsidRDefault="00F74AAA" w:rsidP="0081276F">
      <w:pPr>
        <w:jc w:val="both"/>
        <w:rPr>
          <w:rFonts w:ascii="Arial Narrow" w:hAnsi="Arial Narrow"/>
          <w:lang w:val="es-CR" w:eastAsia="es-CR"/>
        </w:rPr>
      </w:pPr>
      <w:r w:rsidRPr="001F59FD">
        <w:rPr>
          <w:rFonts w:ascii="Arial Narrow" w:hAnsi="Arial Narrow"/>
          <w:lang w:val="es-CR" w:eastAsia="es-CR"/>
        </w:rPr>
        <w:t xml:space="preserve">En </w:t>
      </w:r>
      <w:r w:rsidR="00293C82" w:rsidRPr="001F59FD">
        <w:rPr>
          <w:rFonts w:ascii="Arial Narrow" w:hAnsi="Arial Narrow"/>
          <w:lang w:val="es-CR" w:eastAsia="es-CR"/>
        </w:rPr>
        <w:t xml:space="preserve">el presente </w:t>
      </w:r>
      <w:r w:rsidRPr="001F59FD">
        <w:rPr>
          <w:rFonts w:ascii="Arial Narrow" w:hAnsi="Arial Narrow"/>
          <w:lang w:val="es-CR" w:eastAsia="es-CR"/>
        </w:rPr>
        <w:t xml:space="preserve">año se realizó la cancelación de </w:t>
      </w:r>
      <w:r w:rsidR="006E6285" w:rsidRPr="001F59FD">
        <w:rPr>
          <w:rFonts w:ascii="Arial Narrow" w:hAnsi="Arial Narrow"/>
          <w:lang w:val="es-CR" w:eastAsia="es-CR"/>
        </w:rPr>
        <w:t xml:space="preserve">varias </w:t>
      </w:r>
      <w:r w:rsidRPr="001F59FD">
        <w:rPr>
          <w:rFonts w:ascii="Arial Narrow" w:hAnsi="Arial Narrow"/>
          <w:lang w:val="es-CR" w:eastAsia="es-CR"/>
        </w:rPr>
        <w:t xml:space="preserve">primas de </w:t>
      </w:r>
      <w:r w:rsidR="006E6285" w:rsidRPr="001F59FD">
        <w:rPr>
          <w:rFonts w:ascii="Arial Narrow" w:hAnsi="Arial Narrow"/>
          <w:lang w:val="es-CR" w:eastAsia="es-CR"/>
        </w:rPr>
        <w:t xml:space="preserve">los </w:t>
      </w:r>
      <w:r w:rsidRPr="001F59FD">
        <w:rPr>
          <w:rFonts w:ascii="Arial Narrow" w:hAnsi="Arial Narrow"/>
          <w:lang w:val="es-CR" w:eastAsia="es-CR"/>
        </w:rPr>
        <w:t xml:space="preserve">seguros que </w:t>
      </w:r>
      <w:r w:rsidR="00293C82" w:rsidRPr="001F59FD">
        <w:rPr>
          <w:rFonts w:ascii="Arial Narrow" w:hAnsi="Arial Narrow"/>
          <w:lang w:val="es-CR" w:eastAsia="es-CR"/>
        </w:rPr>
        <w:t>adquirió</w:t>
      </w:r>
      <w:r w:rsidRPr="001F59FD">
        <w:rPr>
          <w:rFonts w:ascii="Arial Narrow" w:hAnsi="Arial Narrow"/>
          <w:lang w:val="es-CR" w:eastAsia="es-CR"/>
        </w:rPr>
        <w:t xml:space="preserve"> la Municipalidad con el INS sobre sus </w:t>
      </w:r>
      <w:r w:rsidR="00975D61" w:rsidRPr="001F59FD">
        <w:rPr>
          <w:rFonts w:ascii="Arial Narrow" w:hAnsi="Arial Narrow"/>
          <w:lang w:val="es-CR" w:eastAsia="es-CR"/>
        </w:rPr>
        <w:t>vehículos y Póliza de Riesgos del Trabajo</w:t>
      </w:r>
      <w:r w:rsidR="00652F1E" w:rsidRPr="001F59FD">
        <w:rPr>
          <w:rFonts w:ascii="Arial Narrow" w:hAnsi="Arial Narrow"/>
          <w:lang w:val="es-CR" w:eastAsia="es-CR"/>
        </w:rPr>
        <w:t xml:space="preserve"> por</w:t>
      </w:r>
      <w:r w:rsidR="0092286E" w:rsidRPr="001F59FD">
        <w:rPr>
          <w:rFonts w:ascii="Arial Narrow" w:hAnsi="Arial Narrow"/>
          <w:lang w:val="es-CR" w:eastAsia="es-CR"/>
        </w:rPr>
        <w:t xml:space="preserve"> </w:t>
      </w:r>
      <w:r w:rsidR="0092286E" w:rsidRPr="001F59FD">
        <w:rPr>
          <w:rFonts w:ascii="Arial" w:hAnsi="Arial" w:cs="Arial"/>
          <w:color w:val="000000"/>
          <w:lang w:val="es-CR"/>
        </w:rPr>
        <w:t>₡</w:t>
      </w:r>
      <w:r w:rsidR="00652F1E" w:rsidRPr="001F59FD">
        <w:rPr>
          <w:rFonts w:ascii="Arial Narrow" w:hAnsi="Arial Narrow"/>
          <w:lang w:val="es-CR" w:eastAsia="es-CR"/>
        </w:rPr>
        <w:t xml:space="preserve">28 802,53 miles </w:t>
      </w:r>
      <w:r w:rsidR="00652F1E" w:rsidRPr="001F59FD">
        <w:rPr>
          <w:rFonts w:ascii="Arial Narrow" w:hAnsi="Arial Narrow"/>
          <w:lang w:val="es-CR" w:eastAsia="es-CR"/>
        </w:rPr>
        <w:lastRenderedPageBreak/>
        <w:t xml:space="preserve">y devengó como gasto la suma de </w:t>
      </w:r>
      <w:r w:rsidR="0092286E" w:rsidRPr="001F59FD">
        <w:rPr>
          <w:rFonts w:ascii="Arial" w:hAnsi="Arial" w:cs="Arial"/>
          <w:color w:val="000000"/>
          <w:lang w:val="es-CR"/>
        </w:rPr>
        <w:t>₡</w:t>
      </w:r>
      <w:r w:rsidR="00B156FC" w:rsidRPr="001F59FD">
        <w:rPr>
          <w:rFonts w:ascii="Arial Narrow" w:hAnsi="Arial Narrow"/>
          <w:lang w:val="es-CR" w:eastAsia="es-CR"/>
        </w:rPr>
        <w:t>26 567,78 miles</w:t>
      </w:r>
      <w:r w:rsidR="006E6285" w:rsidRPr="001F59FD">
        <w:rPr>
          <w:rFonts w:ascii="Arial Narrow" w:hAnsi="Arial Narrow"/>
          <w:lang w:val="es-CR" w:eastAsia="es-CR"/>
        </w:rPr>
        <w:t xml:space="preserve"> (para una variación neta de </w:t>
      </w:r>
      <w:r w:rsidR="006E6285" w:rsidRPr="001F59FD">
        <w:rPr>
          <w:rFonts w:ascii="Arial" w:hAnsi="Arial" w:cs="Arial"/>
          <w:color w:val="000000"/>
          <w:lang w:val="es-CR"/>
        </w:rPr>
        <w:t>₡</w:t>
      </w:r>
      <w:r w:rsidR="006E6285" w:rsidRPr="001F59FD">
        <w:rPr>
          <w:rFonts w:ascii="Arial Narrow" w:hAnsi="Arial Narrow"/>
          <w:lang w:val="es-CR" w:eastAsia="es-CR"/>
        </w:rPr>
        <w:t>2 234,75)</w:t>
      </w:r>
      <w:r w:rsidR="00975D61" w:rsidRPr="001F59FD">
        <w:rPr>
          <w:rFonts w:ascii="Arial Narrow" w:hAnsi="Arial Narrow"/>
          <w:lang w:val="es-CR" w:eastAsia="es-CR"/>
        </w:rPr>
        <w:t>, como se puede apreciar en el siguiente detalle</w:t>
      </w:r>
      <w:r w:rsidRPr="001F59FD">
        <w:rPr>
          <w:rFonts w:ascii="Arial Narrow" w:hAnsi="Arial Narrow"/>
          <w:lang w:val="es-CR" w:eastAsia="es-CR"/>
        </w:rPr>
        <w:t>.</w:t>
      </w:r>
    </w:p>
    <w:p w14:paraId="1341BA07" w14:textId="77777777" w:rsidR="00C8038C" w:rsidRPr="001F59FD" w:rsidRDefault="00C8038C" w:rsidP="0081276F">
      <w:pPr>
        <w:jc w:val="both"/>
        <w:rPr>
          <w:rFonts w:ascii="Arial Narrow" w:hAnsi="Arial Narrow"/>
          <w:lang w:val="es-CR" w:eastAsia="es-CR"/>
        </w:rPr>
      </w:pPr>
    </w:p>
    <w:tbl>
      <w:tblPr>
        <w:tblW w:w="9204" w:type="dxa"/>
        <w:tblLayout w:type="fixed"/>
        <w:tblLook w:val="04A0" w:firstRow="1" w:lastRow="0" w:firstColumn="1" w:lastColumn="0" w:noHBand="0" w:noVBand="1"/>
      </w:tblPr>
      <w:tblGrid>
        <w:gridCol w:w="1550"/>
        <w:gridCol w:w="1417"/>
        <w:gridCol w:w="850"/>
        <w:gridCol w:w="1020"/>
        <w:gridCol w:w="1107"/>
        <w:gridCol w:w="1094"/>
        <w:gridCol w:w="1020"/>
        <w:gridCol w:w="1146"/>
      </w:tblGrid>
      <w:tr w:rsidR="00B92239" w:rsidRPr="001F59FD" w14:paraId="3646F490" w14:textId="77777777" w:rsidTr="007B7D31">
        <w:trPr>
          <w:trHeight w:val="880"/>
        </w:trPr>
        <w:tc>
          <w:tcPr>
            <w:tcW w:w="1550" w:type="dxa"/>
            <w:tcBorders>
              <w:top w:val="single" w:sz="8" w:space="0" w:color="auto"/>
              <w:left w:val="single" w:sz="8" w:space="0" w:color="auto"/>
              <w:bottom w:val="nil"/>
              <w:right w:val="single" w:sz="8" w:space="0" w:color="auto"/>
            </w:tcBorders>
            <w:shd w:val="clear" w:color="auto" w:fill="2F5496" w:themeFill="accent1" w:themeFillShade="BF"/>
            <w:vAlign w:val="center"/>
            <w:hideMark/>
          </w:tcPr>
          <w:p w14:paraId="018DCEBA" w14:textId="77777777" w:rsidR="003F3AC2" w:rsidRPr="001F59FD" w:rsidRDefault="003F3AC2">
            <w:pPr>
              <w:jc w:val="center"/>
              <w:rPr>
                <w:rFonts w:ascii="Arial Narrow" w:hAnsi="Arial Narrow" w:cs="Calibri"/>
                <w:b/>
                <w:bCs/>
                <w:color w:val="FFFFFF" w:themeColor="background1"/>
                <w:sz w:val="18"/>
                <w:szCs w:val="18"/>
                <w:lang w:val="es-CR"/>
              </w:rPr>
            </w:pPr>
            <w:r w:rsidRPr="001F59FD">
              <w:rPr>
                <w:rFonts w:ascii="Arial Narrow" w:hAnsi="Arial Narrow" w:cs="Calibri"/>
                <w:b/>
                <w:bCs/>
                <w:color w:val="FFFFFF" w:themeColor="background1"/>
                <w:sz w:val="18"/>
                <w:szCs w:val="18"/>
                <w:lang w:val="es-CR"/>
              </w:rPr>
              <w:t>Número de Póliza</w:t>
            </w:r>
          </w:p>
        </w:tc>
        <w:tc>
          <w:tcPr>
            <w:tcW w:w="1417" w:type="dxa"/>
            <w:tcBorders>
              <w:top w:val="single" w:sz="8" w:space="0" w:color="auto"/>
              <w:left w:val="nil"/>
              <w:bottom w:val="nil"/>
              <w:right w:val="single" w:sz="8" w:space="0" w:color="auto"/>
            </w:tcBorders>
            <w:shd w:val="clear" w:color="auto" w:fill="2F5496" w:themeFill="accent1" w:themeFillShade="BF"/>
            <w:vAlign w:val="center"/>
            <w:hideMark/>
          </w:tcPr>
          <w:p w14:paraId="38406873" w14:textId="77777777" w:rsidR="003F3AC2" w:rsidRPr="001F59FD" w:rsidRDefault="003F3AC2">
            <w:pPr>
              <w:jc w:val="center"/>
              <w:rPr>
                <w:rFonts w:ascii="Arial Narrow" w:hAnsi="Arial Narrow" w:cs="Calibri"/>
                <w:b/>
                <w:bCs/>
                <w:color w:val="FFFFFF" w:themeColor="background1"/>
                <w:sz w:val="18"/>
                <w:szCs w:val="18"/>
                <w:lang w:val="es-CR"/>
              </w:rPr>
            </w:pPr>
            <w:r w:rsidRPr="001F59FD">
              <w:rPr>
                <w:rFonts w:ascii="Arial Narrow" w:hAnsi="Arial Narrow" w:cs="Calibri"/>
                <w:b/>
                <w:bCs/>
                <w:color w:val="FFFFFF" w:themeColor="background1"/>
                <w:sz w:val="18"/>
                <w:szCs w:val="18"/>
                <w:lang w:val="es-CR"/>
              </w:rPr>
              <w:t>Tipo de Póliza</w:t>
            </w:r>
          </w:p>
        </w:tc>
        <w:tc>
          <w:tcPr>
            <w:tcW w:w="850" w:type="dxa"/>
            <w:tcBorders>
              <w:top w:val="single" w:sz="8" w:space="0" w:color="auto"/>
              <w:left w:val="nil"/>
              <w:bottom w:val="nil"/>
              <w:right w:val="single" w:sz="8" w:space="0" w:color="auto"/>
            </w:tcBorders>
            <w:shd w:val="clear" w:color="auto" w:fill="2F5496" w:themeFill="accent1" w:themeFillShade="BF"/>
            <w:vAlign w:val="center"/>
            <w:hideMark/>
          </w:tcPr>
          <w:p w14:paraId="19F3C412" w14:textId="77777777" w:rsidR="003F3AC2" w:rsidRPr="001F59FD" w:rsidRDefault="003F3AC2">
            <w:pPr>
              <w:jc w:val="center"/>
              <w:rPr>
                <w:rFonts w:ascii="Arial Narrow" w:hAnsi="Arial Narrow" w:cs="Calibri"/>
                <w:b/>
                <w:bCs/>
                <w:color w:val="FFFFFF" w:themeColor="background1"/>
                <w:sz w:val="18"/>
                <w:szCs w:val="18"/>
                <w:lang w:val="es-CR"/>
              </w:rPr>
            </w:pPr>
            <w:r w:rsidRPr="001F59FD">
              <w:rPr>
                <w:rFonts w:ascii="Arial Narrow" w:hAnsi="Arial Narrow" w:cs="Calibri"/>
                <w:b/>
                <w:bCs/>
                <w:color w:val="FFFFFF" w:themeColor="background1"/>
                <w:sz w:val="18"/>
                <w:szCs w:val="18"/>
                <w:lang w:val="es-CR"/>
              </w:rPr>
              <w:t>Plazo de la Póliza</w:t>
            </w:r>
          </w:p>
        </w:tc>
        <w:tc>
          <w:tcPr>
            <w:tcW w:w="1020" w:type="dxa"/>
            <w:tcBorders>
              <w:top w:val="single" w:sz="8" w:space="0" w:color="auto"/>
              <w:left w:val="nil"/>
              <w:bottom w:val="nil"/>
              <w:right w:val="single" w:sz="8" w:space="0" w:color="auto"/>
            </w:tcBorders>
            <w:shd w:val="clear" w:color="auto" w:fill="2F5496" w:themeFill="accent1" w:themeFillShade="BF"/>
            <w:vAlign w:val="center"/>
            <w:hideMark/>
          </w:tcPr>
          <w:p w14:paraId="37B59FA3" w14:textId="77777777" w:rsidR="003F3AC2" w:rsidRPr="001F59FD" w:rsidRDefault="003F3AC2">
            <w:pPr>
              <w:jc w:val="center"/>
              <w:rPr>
                <w:rFonts w:ascii="Arial Narrow" w:hAnsi="Arial Narrow" w:cs="Calibri"/>
                <w:b/>
                <w:bCs/>
                <w:color w:val="FFFFFF" w:themeColor="background1"/>
                <w:sz w:val="18"/>
                <w:szCs w:val="18"/>
                <w:lang w:val="es-CR"/>
              </w:rPr>
            </w:pPr>
            <w:r w:rsidRPr="001F59FD">
              <w:rPr>
                <w:rFonts w:ascii="Arial Narrow" w:hAnsi="Arial Narrow" w:cs="Calibri"/>
                <w:b/>
                <w:bCs/>
                <w:color w:val="FFFFFF" w:themeColor="background1"/>
                <w:sz w:val="18"/>
                <w:szCs w:val="18"/>
                <w:lang w:val="es-CR"/>
              </w:rPr>
              <w:t>Monto de Prima</w:t>
            </w:r>
          </w:p>
        </w:tc>
        <w:tc>
          <w:tcPr>
            <w:tcW w:w="1107" w:type="dxa"/>
            <w:tcBorders>
              <w:top w:val="single" w:sz="8" w:space="0" w:color="auto"/>
              <w:left w:val="nil"/>
              <w:bottom w:val="nil"/>
              <w:right w:val="single" w:sz="8" w:space="0" w:color="auto"/>
            </w:tcBorders>
            <w:shd w:val="clear" w:color="auto" w:fill="2F5496" w:themeFill="accent1" w:themeFillShade="BF"/>
            <w:vAlign w:val="center"/>
            <w:hideMark/>
          </w:tcPr>
          <w:p w14:paraId="4DB9F36D" w14:textId="77777777" w:rsidR="003F3AC2" w:rsidRPr="001F59FD" w:rsidRDefault="003F3AC2">
            <w:pPr>
              <w:jc w:val="center"/>
              <w:rPr>
                <w:rFonts w:ascii="Arial Narrow" w:hAnsi="Arial Narrow" w:cs="Calibri"/>
                <w:b/>
                <w:bCs/>
                <w:color w:val="FFFFFF" w:themeColor="background1"/>
                <w:sz w:val="18"/>
                <w:szCs w:val="18"/>
                <w:lang w:val="es-CR"/>
              </w:rPr>
            </w:pPr>
            <w:r w:rsidRPr="001F59FD">
              <w:rPr>
                <w:rFonts w:ascii="Arial Narrow" w:hAnsi="Arial Narrow" w:cs="Calibri"/>
                <w:b/>
                <w:bCs/>
                <w:color w:val="FFFFFF" w:themeColor="background1"/>
                <w:sz w:val="18"/>
                <w:szCs w:val="18"/>
                <w:lang w:val="es-CR"/>
              </w:rPr>
              <w:t>Fecha de pago</w:t>
            </w:r>
          </w:p>
        </w:tc>
        <w:tc>
          <w:tcPr>
            <w:tcW w:w="1094" w:type="dxa"/>
            <w:tcBorders>
              <w:top w:val="single" w:sz="8" w:space="0" w:color="auto"/>
              <w:left w:val="nil"/>
              <w:bottom w:val="nil"/>
              <w:right w:val="single" w:sz="8" w:space="0" w:color="auto"/>
            </w:tcBorders>
            <w:shd w:val="clear" w:color="auto" w:fill="2F5496" w:themeFill="accent1" w:themeFillShade="BF"/>
            <w:vAlign w:val="center"/>
            <w:hideMark/>
          </w:tcPr>
          <w:p w14:paraId="71BC73D0" w14:textId="77777777" w:rsidR="003F3AC2" w:rsidRPr="001F59FD" w:rsidRDefault="003F3AC2">
            <w:pPr>
              <w:jc w:val="center"/>
              <w:rPr>
                <w:rFonts w:ascii="Arial Narrow" w:hAnsi="Arial Narrow" w:cs="Calibri"/>
                <w:b/>
                <w:bCs/>
                <w:color w:val="FFFFFF" w:themeColor="background1"/>
                <w:sz w:val="18"/>
                <w:szCs w:val="18"/>
                <w:lang w:val="es-CR"/>
              </w:rPr>
            </w:pPr>
            <w:r w:rsidRPr="001F59FD">
              <w:rPr>
                <w:rFonts w:ascii="Arial Narrow" w:hAnsi="Arial Narrow" w:cs="Calibri"/>
                <w:b/>
                <w:bCs/>
                <w:color w:val="FFFFFF" w:themeColor="background1"/>
                <w:sz w:val="18"/>
                <w:szCs w:val="18"/>
                <w:lang w:val="es-CR"/>
              </w:rPr>
              <w:t>Fecha de Vencimiento</w:t>
            </w:r>
          </w:p>
        </w:tc>
        <w:tc>
          <w:tcPr>
            <w:tcW w:w="1020" w:type="dxa"/>
            <w:tcBorders>
              <w:top w:val="single" w:sz="8" w:space="0" w:color="auto"/>
              <w:left w:val="nil"/>
              <w:bottom w:val="nil"/>
              <w:right w:val="single" w:sz="8" w:space="0" w:color="auto"/>
            </w:tcBorders>
            <w:shd w:val="clear" w:color="auto" w:fill="2F5496" w:themeFill="accent1" w:themeFillShade="BF"/>
            <w:vAlign w:val="center"/>
            <w:hideMark/>
          </w:tcPr>
          <w:p w14:paraId="65B3DCE2" w14:textId="77777777" w:rsidR="003F3AC2" w:rsidRPr="001F59FD" w:rsidRDefault="003F3AC2">
            <w:pPr>
              <w:jc w:val="center"/>
              <w:rPr>
                <w:rFonts w:ascii="Arial Narrow" w:hAnsi="Arial Narrow" w:cs="Calibri"/>
                <w:b/>
                <w:bCs/>
                <w:color w:val="FFFFFF" w:themeColor="background1"/>
                <w:sz w:val="18"/>
                <w:szCs w:val="18"/>
                <w:lang w:val="es-CR"/>
              </w:rPr>
            </w:pPr>
            <w:r w:rsidRPr="001F59FD">
              <w:rPr>
                <w:rFonts w:ascii="Arial Narrow" w:hAnsi="Arial Narrow" w:cs="Calibri"/>
                <w:b/>
                <w:bCs/>
                <w:color w:val="FFFFFF" w:themeColor="background1"/>
                <w:sz w:val="18"/>
                <w:szCs w:val="18"/>
                <w:lang w:val="es-CR"/>
              </w:rPr>
              <w:t>GASTO TOTAL PERIODO</w:t>
            </w:r>
          </w:p>
        </w:tc>
        <w:tc>
          <w:tcPr>
            <w:tcW w:w="1146" w:type="dxa"/>
            <w:tcBorders>
              <w:top w:val="single" w:sz="8" w:space="0" w:color="auto"/>
              <w:left w:val="nil"/>
              <w:bottom w:val="single" w:sz="8" w:space="0" w:color="auto"/>
              <w:right w:val="single" w:sz="8" w:space="0" w:color="auto"/>
            </w:tcBorders>
            <w:shd w:val="clear" w:color="auto" w:fill="2F5496" w:themeFill="accent1" w:themeFillShade="BF"/>
            <w:vAlign w:val="center"/>
            <w:hideMark/>
          </w:tcPr>
          <w:p w14:paraId="402DC0B7" w14:textId="77777777" w:rsidR="003F3AC2" w:rsidRPr="001F59FD" w:rsidRDefault="003F3AC2">
            <w:pPr>
              <w:jc w:val="center"/>
              <w:rPr>
                <w:rFonts w:ascii="Arial Narrow" w:hAnsi="Arial Narrow" w:cs="Calibri"/>
                <w:b/>
                <w:bCs/>
                <w:color w:val="FFFFFF" w:themeColor="background1"/>
                <w:sz w:val="18"/>
                <w:szCs w:val="18"/>
                <w:lang w:val="es-CR"/>
              </w:rPr>
            </w:pPr>
            <w:r w:rsidRPr="001F59FD">
              <w:rPr>
                <w:rFonts w:ascii="Arial Narrow" w:hAnsi="Arial Narrow" w:cs="Calibri"/>
                <w:b/>
                <w:bCs/>
                <w:color w:val="FFFFFF" w:themeColor="background1"/>
                <w:sz w:val="18"/>
                <w:szCs w:val="18"/>
                <w:lang w:val="es-CR"/>
              </w:rPr>
              <w:t>Observación</w:t>
            </w:r>
          </w:p>
        </w:tc>
      </w:tr>
      <w:tr w:rsidR="003F3AC2" w:rsidRPr="001F59FD" w14:paraId="6D16CE0A" w14:textId="77777777" w:rsidTr="007B7D31">
        <w:trPr>
          <w:trHeight w:val="290"/>
        </w:trPr>
        <w:tc>
          <w:tcPr>
            <w:tcW w:w="155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B21081C"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01-01-RT-8801352-</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1D41052C"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Riesgos del Trabajo</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14:paraId="62702B25"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 Año</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4341332" w14:textId="0F9D7D8C" w:rsidR="003F3AC2" w:rsidRPr="001F59FD" w:rsidRDefault="003F3AC2" w:rsidP="0092286E">
            <w:pPr>
              <w:ind w:left="-103" w:right="-79"/>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r w:rsidR="0092286E"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 xml:space="preserve">14 168,79 </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14:paraId="5CD11617" w14:textId="2D799D28"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27/4/2023</w:t>
            </w:r>
            <w:r w:rsidR="00B10138" w:rsidRPr="001F59FD">
              <w:rPr>
                <w:rFonts w:ascii="Arial Narrow" w:hAnsi="Arial Narrow" w:cs="Calibri"/>
                <w:color w:val="000000"/>
                <w:sz w:val="18"/>
                <w:szCs w:val="18"/>
                <w:lang w:val="es-CR"/>
              </w:rPr>
              <w:t xml:space="preserve"> </w:t>
            </w:r>
            <w:r w:rsidR="00B10138" w:rsidRPr="001F59FD">
              <w:rPr>
                <w:rFonts w:ascii="Arial Narrow" w:hAnsi="Arial Narrow" w:cs="Calibri"/>
                <w:color w:val="FF0000"/>
                <w:sz w:val="18"/>
                <w:szCs w:val="18"/>
                <w:lang w:val="es-CR"/>
              </w:rPr>
              <w:t>**</w:t>
            </w:r>
          </w:p>
        </w:tc>
        <w:tc>
          <w:tcPr>
            <w:tcW w:w="1094" w:type="dxa"/>
            <w:tcBorders>
              <w:top w:val="single" w:sz="8" w:space="0" w:color="auto"/>
              <w:left w:val="nil"/>
              <w:bottom w:val="single" w:sz="4" w:space="0" w:color="auto"/>
              <w:right w:val="single" w:sz="4" w:space="0" w:color="auto"/>
            </w:tcBorders>
            <w:shd w:val="clear" w:color="auto" w:fill="auto"/>
            <w:noWrap/>
            <w:vAlign w:val="bottom"/>
            <w:hideMark/>
          </w:tcPr>
          <w:p w14:paraId="5C4961A5" w14:textId="344BBB70"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27/4/2024</w:t>
            </w:r>
          </w:p>
        </w:tc>
        <w:tc>
          <w:tcPr>
            <w:tcW w:w="1020" w:type="dxa"/>
            <w:tcBorders>
              <w:top w:val="single" w:sz="8" w:space="0" w:color="auto"/>
              <w:left w:val="nil"/>
              <w:bottom w:val="single" w:sz="4" w:space="0" w:color="auto"/>
              <w:right w:val="single" w:sz="8" w:space="0" w:color="auto"/>
            </w:tcBorders>
            <w:shd w:val="clear" w:color="auto" w:fill="auto"/>
            <w:noWrap/>
            <w:vAlign w:val="bottom"/>
            <w:hideMark/>
          </w:tcPr>
          <w:p w14:paraId="0633E95C" w14:textId="527086D2" w:rsidR="003F3AC2" w:rsidRPr="001F59FD" w:rsidRDefault="003F3AC2" w:rsidP="0092286E">
            <w:pPr>
              <w:ind w:left="-67" w:right="-116"/>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r w:rsidR="0092286E"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 xml:space="preserve">6 234,36 </w:t>
            </w:r>
          </w:p>
        </w:tc>
        <w:tc>
          <w:tcPr>
            <w:tcW w:w="1146" w:type="dxa"/>
            <w:tcBorders>
              <w:top w:val="nil"/>
              <w:left w:val="nil"/>
              <w:bottom w:val="single" w:sz="4" w:space="0" w:color="auto"/>
              <w:right w:val="single" w:sz="8" w:space="0" w:color="auto"/>
            </w:tcBorders>
            <w:shd w:val="clear" w:color="auto" w:fill="auto"/>
            <w:noWrap/>
            <w:vAlign w:val="bottom"/>
            <w:hideMark/>
          </w:tcPr>
          <w:p w14:paraId="108C2FEA"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r>
      <w:tr w:rsidR="003F3AC2" w:rsidRPr="001F59FD" w14:paraId="45A2F236" w14:textId="77777777" w:rsidTr="007B7D31">
        <w:trPr>
          <w:trHeight w:val="290"/>
        </w:trPr>
        <w:tc>
          <w:tcPr>
            <w:tcW w:w="1550" w:type="dxa"/>
            <w:tcBorders>
              <w:top w:val="nil"/>
              <w:left w:val="single" w:sz="8" w:space="0" w:color="auto"/>
              <w:bottom w:val="single" w:sz="4" w:space="0" w:color="auto"/>
              <w:right w:val="single" w:sz="4" w:space="0" w:color="auto"/>
            </w:tcBorders>
            <w:shd w:val="clear" w:color="auto" w:fill="auto"/>
            <w:noWrap/>
            <w:vAlign w:val="bottom"/>
            <w:hideMark/>
          </w:tcPr>
          <w:p w14:paraId="1EEB5204"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01-01-AUM-4437-0</w:t>
            </w:r>
          </w:p>
        </w:tc>
        <w:tc>
          <w:tcPr>
            <w:tcW w:w="1417" w:type="dxa"/>
            <w:tcBorders>
              <w:top w:val="nil"/>
              <w:left w:val="nil"/>
              <w:bottom w:val="single" w:sz="4" w:space="0" w:color="auto"/>
              <w:right w:val="single" w:sz="4" w:space="0" w:color="auto"/>
            </w:tcBorders>
            <w:shd w:val="clear" w:color="auto" w:fill="auto"/>
            <w:noWrap/>
            <w:vAlign w:val="bottom"/>
            <w:hideMark/>
          </w:tcPr>
          <w:p w14:paraId="44B62B02"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Vehículos</w:t>
            </w:r>
          </w:p>
        </w:tc>
        <w:tc>
          <w:tcPr>
            <w:tcW w:w="850" w:type="dxa"/>
            <w:tcBorders>
              <w:top w:val="nil"/>
              <w:left w:val="nil"/>
              <w:bottom w:val="single" w:sz="4" w:space="0" w:color="auto"/>
              <w:right w:val="single" w:sz="4" w:space="0" w:color="auto"/>
            </w:tcBorders>
            <w:shd w:val="clear" w:color="auto" w:fill="auto"/>
            <w:noWrap/>
            <w:vAlign w:val="bottom"/>
            <w:hideMark/>
          </w:tcPr>
          <w:p w14:paraId="1B9CD77A"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6 meses</w:t>
            </w:r>
          </w:p>
        </w:tc>
        <w:tc>
          <w:tcPr>
            <w:tcW w:w="1020" w:type="dxa"/>
            <w:tcBorders>
              <w:top w:val="nil"/>
              <w:left w:val="nil"/>
              <w:bottom w:val="single" w:sz="4" w:space="0" w:color="auto"/>
              <w:right w:val="single" w:sz="4" w:space="0" w:color="auto"/>
            </w:tcBorders>
            <w:shd w:val="clear" w:color="auto" w:fill="auto"/>
            <w:noWrap/>
            <w:vAlign w:val="bottom"/>
            <w:hideMark/>
          </w:tcPr>
          <w:p w14:paraId="6B031E70"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4 851,00 </w:t>
            </w:r>
          </w:p>
        </w:tc>
        <w:tc>
          <w:tcPr>
            <w:tcW w:w="1107" w:type="dxa"/>
            <w:tcBorders>
              <w:top w:val="nil"/>
              <w:left w:val="nil"/>
              <w:bottom w:val="single" w:sz="4" w:space="0" w:color="auto"/>
              <w:right w:val="single" w:sz="4" w:space="0" w:color="auto"/>
            </w:tcBorders>
            <w:shd w:val="clear" w:color="auto" w:fill="auto"/>
            <w:noWrap/>
            <w:vAlign w:val="bottom"/>
            <w:hideMark/>
          </w:tcPr>
          <w:p w14:paraId="71B39496"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18/11/2022</w:t>
            </w:r>
          </w:p>
        </w:tc>
        <w:tc>
          <w:tcPr>
            <w:tcW w:w="1094" w:type="dxa"/>
            <w:tcBorders>
              <w:top w:val="nil"/>
              <w:left w:val="nil"/>
              <w:bottom w:val="single" w:sz="4" w:space="0" w:color="auto"/>
              <w:right w:val="single" w:sz="4" w:space="0" w:color="auto"/>
            </w:tcBorders>
            <w:shd w:val="clear" w:color="auto" w:fill="auto"/>
            <w:noWrap/>
            <w:vAlign w:val="bottom"/>
            <w:hideMark/>
          </w:tcPr>
          <w:p w14:paraId="11583FE6" w14:textId="5695AF50"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18/5/2023</w:t>
            </w:r>
          </w:p>
        </w:tc>
        <w:tc>
          <w:tcPr>
            <w:tcW w:w="1020" w:type="dxa"/>
            <w:tcBorders>
              <w:top w:val="nil"/>
              <w:left w:val="nil"/>
              <w:bottom w:val="single" w:sz="4" w:space="0" w:color="auto"/>
              <w:right w:val="single" w:sz="8" w:space="0" w:color="auto"/>
            </w:tcBorders>
            <w:shd w:val="clear" w:color="auto" w:fill="auto"/>
            <w:noWrap/>
            <w:vAlign w:val="bottom"/>
            <w:hideMark/>
          </w:tcPr>
          <w:p w14:paraId="01980259"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3 638,25 </w:t>
            </w:r>
          </w:p>
        </w:tc>
        <w:tc>
          <w:tcPr>
            <w:tcW w:w="1146" w:type="dxa"/>
            <w:tcBorders>
              <w:top w:val="nil"/>
              <w:left w:val="nil"/>
              <w:bottom w:val="single" w:sz="4" w:space="0" w:color="auto"/>
              <w:right w:val="single" w:sz="8" w:space="0" w:color="auto"/>
            </w:tcBorders>
            <w:shd w:val="clear" w:color="auto" w:fill="auto"/>
            <w:noWrap/>
            <w:vAlign w:val="bottom"/>
            <w:hideMark/>
          </w:tcPr>
          <w:p w14:paraId="3F9EAEC1" w14:textId="77777777" w:rsidR="003F3AC2" w:rsidRPr="001F59FD" w:rsidRDefault="003F3AC2">
            <w:pPr>
              <w:jc w:val="center"/>
              <w:rPr>
                <w:rFonts w:ascii="Arial Narrow" w:hAnsi="Arial Narrow" w:cs="Calibri"/>
                <w:b/>
                <w:bCs/>
                <w:color w:val="FF0000"/>
                <w:sz w:val="18"/>
                <w:szCs w:val="18"/>
                <w:lang w:val="es-CR"/>
              </w:rPr>
            </w:pPr>
            <w:r w:rsidRPr="001F59FD">
              <w:rPr>
                <w:rFonts w:ascii="Arial Narrow" w:hAnsi="Arial Narrow" w:cs="Calibri"/>
                <w:b/>
                <w:bCs/>
                <w:color w:val="FF0000"/>
                <w:sz w:val="18"/>
                <w:szCs w:val="18"/>
                <w:lang w:val="es-CR"/>
              </w:rPr>
              <w:t>*</w:t>
            </w:r>
          </w:p>
        </w:tc>
      </w:tr>
      <w:tr w:rsidR="003F3AC2" w:rsidRPr="001F59FD" w14:paraId="430E4F1D" w14:textId="77777777" w:rsidTr="007B7D31">
        <w:trPr>
          <w:trHeight w:val="290"/>
        </w:trPr>
        <w:tc>
          <w:tcPr>
            <w:tcW w:w="1550" w:type="dxa"/>
            <w:tcBorders>
              <w:top w:val="nil"/>
              <w:left w:val="single" w:sz="8" w:space="0" w:color="auto"/>
              <w:bottom w:val="single" w:sz="4" w:space="0" w:color="auto"/>
              <w:right w:val="single" w:sz="4" w:space="0" w:color="auto"/>
            </w:tcBorders>
            <w:shd w:val="clear" w:color="auto" w:fill="auto"/>
            <w:noWrap/>
            <w:vAlign w:val="bottom"/>
            <w:hideMark/>
          </w:tcPr>
          <w:p w14:paraId="1732ED97"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01-18-AUM-306-26</w:t>
            </w:r>
          </w:p>
        </w:tc>
        <w:tc>
          <w:tcPr>
            <w:tcW w:w="1417" w:type="dxa"/>
            <w:tcBorders>
              <w:top w:val="nil"/>
              <w:left w:val="nil"/>
              <w:bottom w:val="single" w:sz="4" w:space="0" w:color="auto"/>
              <w:right w:val="single" w:sz="4" w:space="0" w:color="auto"/>
            </w:tcBorders>
            <w:shd w:val="clear" w:color="auto" w:fill="auto"/>
            <w:noWrap/>
            <w:vAlign w:val="bottom"/>
            <w:hideMark/>
          </w:tcPr>
          <w:p w14:paraId="17D189E2"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Vehículos</w:t>
            </w:r>
          </w:p>
        </w:tc>
        <w:tc>
          <w:tcPr>
            <w:tcW w:w="850" w:type="dxa"/>
            <w:tcBorders>
              <w:top w:val="nil"/>
              <w:left w:val="nil"/>
              <w:bottom w:val="single" w:sz="4" w:space="0" w:color="auto"/>
              <w:right w:val="single" w:sz="4" w:space="0" w:color="auto"/>
            </w:tcBorders>
            <w:shd w:val="clear" w:color="auto" w:fill="auto"/>
            <w:noWrap/>
            <w:vAlign w:val="bottom"/>
            <w:hideMark/>
          </w:tcPr>
          <w:p w14:paraId="5CA35647"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6 meses</w:t>
            </w:r>
          </w:p>
        </w:tc>
        <w:tc>
          <w:tcPr>
            <w:tcW w:w="1020" w:type="dxa"/>
            <w:tcBorders>
              <w:top w:val="nil"/>
              <w:left w:val="nil"/>
              <w:bottom w:val="single" w:sz="4" w:space="0" w:color="auto"/>
              <w:right w:val="single" w:sz="4" w:space="0" w:color="auto"/>
            </w:tcBorders>
            <w:shd w:val="clear" w:color="auto" w:fill="auto"/>
            <w:noWrap/>
            <w:vAlign w:val="bottom"/>
            <w:hideMark/>
          </w:tcPr>
          <w:p w14:paraId="0131BDF5"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8 357,01 </w:t>
            </w:r>
          </w:p>
        </w:tc>
        <w:tc>
          <w:tcPr>
            <w:tcW w:w="1107" w:type="dxa"/>
            <w:tcBorders>
              <w:top w:val="nil"/>
              <w:left w:val="nil"/>
              <w:bottom w:val="single" w:sz="4" w:space="0" w:color="auto"/>
              <w:right w:val="single" w:sz="4" w:space="0" w:color="auto"/>
            </w:tcBorders>
            <w:shd w:val="clear" w:color="auto" w:fill="auto"/>
            <w:noWrap/>
            <w:vAlign w:val="bottom"/>
            <w:hideMark/>
          </w:tcPr>
          <w:p w14:paraId="6C512383"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20/12/2022</w:t>
            </w:r>
          </w:p>
        </w:tc>
        <w:tc>
          <w:tcPr>
            <w:tcW w:w="1094" w:type="dxa"/>
            <w:tcBorders>
              <w:top w:val="nil"/>
              <w:left w:val="nil"/>
              <w:bottom w:val="single" w:sz="4" w:space="0" w:color="auto"/>
              <w:right w:val="single" w:sz="4" w:space="0" w:color="auto"/>
            </w:tcBorders>
            <w:shd w:val="clear" w:color="auto" w:fill="auto"/>
            <w:noWrap/>
            <w:vAlign w:val="bottom"/>
            <w:hideMark/>
          </w:tcPr>
          <w:p w14:paraId="7FCC4BAD"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20/6/2023</w:t>
            </w:r>
          </w:p>
        </w:tc>
        <w:tc>
          <w:tcPr>
            <w:tcW w:w="1020" w:type="dxa"/>
            <w:tcBorders>
              <w:top w:val="nil"/>
              <w:left w:val="nil"/>
              <w:bottom w:val="single" w:sz="4" w:space="0" w:color="auto"/>
              <w:right w:val="single" w:sz="8" w:space="0" w:color="auto"/>
            </w:tcBorders>
            <w:shd w:val="clear" w:color="auto" w:fill="auto"/>
            <w:noWrap/>
            <w:vAlign w:val="bottom"/>
            <w:hideMark/>
          </w:tcPr>
          <w:p w14:paraId="5B803796"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6 964,18 </w:t>
            </w:r>
          </w:p>
        </w:tc>
        <w:tc>
          <w:tcPr>
            <w:tcW w:w="1146" w:type="dxa"/>
            <w:tcBorders>
              <w:top w:val="nil"/>
              <w:left w:val="nil"/>
              <w:bottom w:val="single" w:sz="4" w:space="0" w:color="auto"/>
              <w:right w:val="single" w:sz="8" w:space="0" w:color="auto"/>
            </w:tcBorders>
            <w:shd w:val="clear" w:color="auto" w:fill="auto"/>
            <w:noWrap/>
            <w:vAlign w:val="bottom"/>
            <w:hideMark/>
          </w:tcPr>
          <w:p w14:paraId="60E16C8D" w14:textId="77777777" w:rsidR="003F3AC2" w:rsidRPr="001F59FD" w:rsidRDefault="003F3AC2">
            <w:pPr>
              <w:jc w:val="center"/>
              <w:rPr>
                <w:rFonts w:ascii="Arial Narrow" w:hAnsi="Arial Narrow" w:cs="Calibri"/>
                <w:b/>
                <w:bCs/>
                <w:color w:val="FF0000"/>
                <w:sz w:val="18"/>
                <w:szCs w:val="18"/>
                <w:lang w:val="es-CR"/>
              </w:rPr>
            </w:pPr>
            <w:r w:rsidRPr="001F59FD">
              <w:rPr>
                <w:rFonts w:ascii="Arial Narrow" w:hAnsi="Arial Narrow" w:cs="Calibri"/>
                <w:b/>
                <w:bCs/>
                <w:color w:val="FF0000"/>
                <w:sz w:val="18"/>
                <w:szCs w:val="18"/>
                <w:lang w:val="es-CR"/>
              </w:rPr>
              <w:t> </w:t>
            </w:r>
          </w:p>
        </w:tc>
      </w:tr>
      <w:tr w:rsidR="003F3AC2" w:rsidRPr="001F59FD" w14:paraId="0D0EFC0B" w14:textId="77777777" w:rsidTr="007B7D31">
        <w:trPr>
          <w:trHeight w:val="290"/>
        </w:trPr>
        <w:tc>
          <w:tcPr>
            <w:tcW w:w="1550" w:type="dxa"/>
            <w:tcBorders>
              <w:top w:val="nil"/>
              <w:left w:val="single" w:sz="8" w:space="0" w:color="auto"/>
              <w:bottom w:val="single" w:sz="4" w:space="0" w:color="auto"/>
              <w:right w:val="single" w:sz="4" w:space="0" w:color="auto"/>
            </w:tcBorders>
            <w:shd w:val="clear" w:color="auto" w:fill="auto"/>
            <w:noWrap/>
            <w:vAlign w:val="bottom"/>
            <w:hideMark/>
          </w:tcPr>
          <w:p w14:paraId="16FDE8F9"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01-18-AUM-1079-09</w:t>
            </w:r>
          </w:p>
        </w:tc>
        <w:tc>
          <w:tcPr>
            <w:tcW w:w="1417" w:type="dxa"/>
            <w:tcBorders>
              <w:top w:val="nil"/>
              <w:left w:val="nil"/>
              <w:bottom w:val="single" w:sz="4" w:space="0" w:color="auto"/>
              <w:right w:val="single" w:sz="4" w:space="0" w:color="auto"/>
            </w:tcBorders>
            <w:shd w:val="clear" w:color="auto" w:fill="auto"/>
            <w:noWrap/>
            <w:vAlign w:val="bottom"/>
            <w:hideMark/>
          </w:tcPr>
          <w:p w14:paraId="25DF5F57"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Vehículos</w:t>
            </w:r>
          </w:p>
        </w:tc>
        <w:tc>
          <w:tcPr>
            <w:tcW w:w="850" w:type="dxa"/>
            <w:tcBorders>
              <w:top w:val="nil"/>
              <w:left w:val="nil"/>
              <w:bottom w:val="single" w:sz="4" w:space="0" w:color="auto"/>
              <w:right w:val="single" w:sz="4" w:space="0" w:color="auto"/>
            </w:tcBorders>
            <w:shd w:val="clear" w:color="auto" w:fill="auto"/>
            <w:noWrap/>
            <w:vAlign w:val="bottom"/>
            <w:hideMark/>
          </w:tcPr>
          <w:p w14:paraId="05596001"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6 meses</w:t>
            </w:r>
          </w:p>
        </w:tc>
        <w:tc>
          <w:tcPr>
            <w:tcW w:w="1020" w:type="dxa"/>
            <w:tcBorders>
              <w:top w:val="nil"/>
              <w:left w:val="nil"/>
              <w:bottom w:val="single" w:sz="4" w:space="0" w:color="auto"/>
              <w:right w:val="single" w:sz="4" w:space="0" w:color="auto"/>
            </w:tcBorders>
            <w:shd w:val="clear" w:color="auto" w:fill="auto"/>
            <w:noWrap/>
            <w:vAlign w:val="bottom"/>
            <w:hideMark/>
          </w:tcPr>
          <w:p w14:paraId="50C4C035"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703,30 </w:t>
            </w:r>
          </w:p>
        </w:tc>
        <w:tc>
          <w:tcPr>
            <w:tcW w:w="1107" w:type="dxa"/>
            <w:tcBorders>
              <w:top w:val="nil"/>
              <w:left w:val="nil"/>
              <w:bottom w:val="single" w:sz="4" w:space="0" w:color="auto"/>
              <w:right w:val="single" w:sz="4" w:space="0" w:color="auto"/>
            </w:tcBorders>
            <w:shd w:val="clear" w:color="auto" w:fill="auto"/>
            <w:noWrap/>
            <w:vAlign w:val="bottom"/>
            <w:hideMark/>
          </w:tcPr>
          <w:p w14:paraId="270E93C9"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11/11/2022</w:t>
            </w:r>
          </w:p>
        </w:tc>
        <w:tc>
          <w:tcPr>
            <w:tcW w:w="1094" w:type="dxa"/>
            <w:tcBorders>
              <w:top w:val="nil"/>
              <w:left w:val="nil"/>
              <w:bottom w:val="single" w:sz="4" w:space="0" w:color="auto"/>
              <w:right w:val="single" w:sz="4" w:space="0" w:color="auto"/>
            </w:tcBorders>
            <w:shd w:val="clear" w:color="auto" w:fill="auto"/>
            <w:noWrap/>
            <w:vAlign w:val="bottom"/>
            <w:hideMark/>
          </w:tcPr>
          <w:p w14:paraId="75485A63" w14:textId="7034F852"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11/5/2023</w:t>
            </w:r>
          </w:p>
        </w:tc>
        <w:tc>
          <w:tcPr>
            <w:tcW w:w="1020" w:type="dxa"/>
            <w:tcBorders>
              <w:top w:val="nil"/>
              <w:left w:val="nil"/>
              <w:bottom w:val="single" w:sz="4" w:space="0" w:color="auto"/>
              <w:right w:val="single" w:sz="8" w:space="0" w:color="auto"/>
            </w:tcBorders>
            <w:shd w:val="clear" w:color="auto" w:fill="auto"/>
            <w:noWrap/>
            <w:vAlign w:val="bottom"/>
            <w:hideMark/>
          </w:tcPr>
          <w:p w14:paraId="73C07608"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527,48 </w:t>
            </w:r>
          </w:p>
        </w:tc>
        <w:tc>
          <w:tcPr>
            <w:tcW w:w="1146" w:type="dxa"/>
            <w:tcBorders>
              <w:top w:val="nil"/>
              <w:left w:val="nil"/>
              <w:bottom w:val="single" w:sz="4" w:space="0" w:color="auto"/>
              <w:right w:val="single" w:sz="8" w:space="0" w:color="auto"/>
            </w:tcBorders>
            <w:shd w:val="clear" w:color="auto" w:fill="auto"/>
            <w:noWrap/>
            <w:vAlign w:val="bottom"/>
            <w:hideMark/>
          </w:tcPr>
          <w:p w14:paraId="397D0AAA" w14:textId="77777777" w:rsidR="003F3AC2" w:rsidRPr="001F59FD" w:rsidRDefault="003F3AC2">
            <w:pPr>
              <w:jc w:val="center"/>
              <w:rPr>
                <w:rFonts w:ascii="Arial Narrow" w:hAnsi="Arial Narrow" w:cs="Calibri"/>
                <w:b/>
                <w:bCs/>
                <w:color w:val="FF0000"/>
                <w:sz w:val="18"/>
                <w:szCs w:val="18"/>
                <w:lang w:val="es-CR"/>
              </w:rPr>
            </w:pPr>
            <w:r w:rsidRPr="001F59FD">
              <w:rPr>
                <w:rFonts w:ascii="Arial Narrow" w:hAnsi="Arial Narrow" w:cs="Calibri"/>
                <w:b/>
                <w:bCs/>
                <w:color w:val="FF0000"/>
                <w:sz w:val="18"/>
                <w:szCs w:val="18"/>
                <w:lang w:val="es-CR"/>
              </w:rPr>
              <w:t>*</w:t>
            </w:r>
          </w:p>
        </w:tc>
      </w:tr>
      <w:tr w:rsidR="003F3AC2" w:rsidRPr="001F59FD" w14:paraId="540C8095" w14:textId="77777777" w:rsidTr="007B7D31">
        <w:trPr>
          <w:trHeight w:val="290"/>
        </w:trPr>
        <w:tc>
          <w:tcPr>
            <w:tcW w:w="1550" w:type="dxa"/>
            <w:tcBorders>
              <w:top w:val="nil"/>
              <w:left w:val="single" w:sz="8" w:space="0" w:color="auto"/>
              <w:bottom w:val="single" w:sz="4" w:space="0" w:color="auto"/>
              <w:right w:val="single" w:sz="4" w:space="0" w:color="auto"/>
            </w:tcBorders>
            <w:shd w:val="clear" w:color="auto" w:fill="auto"/>
            <w:noWrap/>
            <w:vAlign w:val="bottom"/>
            <w:hideMark/>
          </w:tcPr>
          <w:p w14:paraId="12E7F523"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01-18-AUM-1081-09</w:t>
            </w:r>
          </w:p>
        </w:tc>
        <w:tc>
          <w:tcPr>
            <w:tcW w:w="1417" w:type="dxa"/>
            <w:tcBorders>
              <w:top w:val="nil"/>
              <w:left w:val="nil"/>
              <w:bottom w:val="single" w:sz="4" w:space="0" w:color="auto"/>
              <w:right w:val="single" w:sz="4" w:space="0" w:color="auto"/>
            </w:tcBorders>
            <w:shd w:val="clear" w:color="auto" w:fill="auto"/>
            <w:noWrap/>
            <w:vAlign w:val="bottom"/>
            <w:hideMark/>
          </w:tcPr>
          <w:p w14:paraId="67B3E999"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Vehículos</w:t>
            </w:r>
          </w:p>
        </w:tc>
        <w:tc>
          <w:tcPr>
            <w:tcW w:w="850" w:type="dxa"/>
            <w:tcBorders>
              <w:top w:val="nil"/>
              <w:left w:val="nil"/>
              <w:bottom w:val="single" w:sz="4" w:space="0" w:color="auto"/>
              <w:right w:val="single" w:sz="4" w:space="0" w:color="auto"/>
            </w:tcBorders>
            <w:shd w:val="clear" w:color="auto" w:fill="auto"/>
            <w:noWrap/>
            <w:vAlign w:val="bottom"/>
            <w:hideMark/>
          </w:tcPr>
          <w:p w14:paraId="7C158106"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6 meses</w:t>
            </w:r>
          </w:p>
        </w:tc>
        <w:tc>
          <w:tcPr>
            <w:tcW w:w="1020" w:type="dxa"/>
            <w:tcBorders>
              <w:top w:val="nil"/>
              <w:left w:val="nil"/>
              <w:bottom w:val="single" w:sz="4" w:space="0" w:color="auto"/>
              <w:right w:val="single" w:sz="4" w:space="0" w:color="auto"/>
            </w:tcBorders>
            <w:shd w:val="clear" w:color="auto" w:fill="auto"/>
            <w:noWrap/>
            <w:vAlign w:val="bottom"/>
            <w:hideMark/>
          </w:tcPr>
          <w:p w14:paraId="6003B957"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722,42 </w:t>
            </w:r>
          </w:p>
        </w:tc>
        <w:tc>
          <w:tcPr>
            <w:tcW w:w="1107" w:type="dxa"/>
            <w:tcBorders>
              <w:top w:val="nil"/>
              <w:left w:val="nil"/>
              <w:bottom w:val="single" w:sz="4" w:space="0" w:color="auto"/>
              <w:right w:val="single" w:sz="4" w:space="0" w:color="auto"/>
            </w:tcBorders>
            <w:shd w:val="clear" w:color="auto" w:fill="auto"/>
            <w:noWrap/>
            <w:vAlign w:val="bottom"/>
            <w:hideMark/>
          </w:tcPr>
          <w:p w14:paraId="09EA29AE"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11/11/2022</w:t>
            </w:r>
          </w:p>
        </w:tc>
        <w:tc>
          <w:tcPr>
            <w:tcW w:w="1094" w:type="dxa"/>
            <w:tcBorders>
              <w:top w:val="nil"/>
              <w:left w:val="nil"/>
              <w:bottom w:val="single" w:sz="4" w:space="0" w:color="auto"/>
              <w:right w:val="single" w:sz="4" w:space="0" w:color="auto"/>
            </w:tcBorders>
            <w:shd w:val="clear" w:color="auto" w:fill="auto"/>
            <w:noWrap/>
            <w:vAlign w:val="bottom"/>
            <w:hideMark/>
          </w:tcPr>
          <w:p w14:paraId="774DC157" w14:textId="6D522833"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11/5/2023</w:t>
            </w:r>
          </w:p>
        </w:tc>
        <w:tc>
          <w:tcPr>
            <w:tcW w:w="1020" w:type="dxa"/>
            <w:tcBorders>
              <w:top w:val="nil"/>
              <w:left w:val="nil"/>
              <w:bottom w:val="single" w:sz="4" w:space="0" w:color="auto"/>
              <w:right w:val="single" w:sz="8" w:space="0" w:color="auto"/>
            </w:tcBorders>
            <w:shd w:val="clear" w:color="auto" w:fill="auto"/>
            <w:noWrap/>
            <w:vAlign w:val="bottom"/>
            <w:hideMark/>
          </w:tcPr>
          <w:p w14:paraId="7CFF0B3B"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541,82 </w:t>
            </w:r>
          </w:p>
        </w:tc>
        <w:tc>
          <w:tcPr>
            <w:tcW w:w="1146" w:type="dxa"/>
            <w:tcBorders>
              <w:top w:val="nil"/>
              <w:left w:val="nil"/>
              <w:bottom w:val="single" w:sz="4" w:space="0" w:color="auto"/>
              <w:right w:val="single" w:sz="8" w:space="0" w:color="auto"/>
            </w:tcBorders>
            <w:shd w:val="clear" w:color="auto" w:fill="auto"/>
            <w:noWrap/>
            <w:vAlign w:val="bottom"/>
            <w:hideMark/>
          </w:tcPr>
          <w:p w14:paraId="5F5ED489" w14:textId="77777777" w:rsidR="003F3AC2" w:rsidRPr="001F59FD" w:rsidRDefault="003F3AC2">
            <w:pPr>
              <w:jc w:val="center"/>
              <w:rPr>
                <w:rFonts w:ascii="Arial Narrow" w:hAnsi="Arial Narrow" w:cs="Calibri"/>
                <w:b/>
                <w:bCs/>
                <w:color w:val="FF0000"/>
                <w:sz w:val="18"/>
                <w:szCs w:val="18"/>
                <w:lang w:val="es-CR"/>
              </w:rPr>
            </w:pPr>
            <w:r w:rsidRPr="001F59FD">
              <w:rPr>
                <w:rFonts w:ascii="Arial Narrow" w:hAnsi="Arial Narrow" w:cs="Calibri"/>
                <w:b/>
                <w:bCs/>
                <w:color w:val="FF0000"/>
                <w:sz w:val="18"/>
                <w:szCs w:val="18"/>
                <w:lang w:val="es-CR"/>
              </w:rPr>
              <w:t>*</w:t>
            </w:r>
          </w:p>
        </w:tc>
      </w:tr>
      <w:tr w:rsidR="003F3AC2" w:rsidRPr="001F59FD" w14:paraId="4B60DD26" w14:textId="77777777" w:rsidTr="007B7D31">
        <w:trPr>
          <w:trHeight w:val="290"/>
        </w:trPr>
        <w:tc>
          <w:tcPr>
            <w:tcW w:w="1550" w:type="dxa"/>
            <w:tcBorders>
              <w:top w:val="nil"/>
              <w:left w:val="single" w:sz="8" w:space="0" w:color="auto"/>
              <w:bottom w:val="nil"/>
              <w:right w:val="single" w:sz="4" w:space="0" w:color="auto"/>
            </w:tcBorders>
            <w:shd w:val="clear" w:color="auto" w:fill="auto"/>
            <w:noWrap/>
            <w:vAlign w:val="bottom"/>
            <w:hideMark/>
          </w:tcPr>
          <w:p w14:paraId="7EADB4C8"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01-11-EQC-907-06</w:t>
            </w:r>
          </w:p>
        </w:tc>
        <w:tc>
          <w:tcPr>
            <w:tcW w:w="1417" w:type="dxa"/>
            <w:tcBorders>
              <w:top w:val="nil"/>
              <w:left w:val="nil"/>
              <w:bottom w:val="nil"/>
              <w:right w:val="single" w:sz="4" w:space="0" w:color="auto"/>
            </w:tcBorders>
            <w:shd w:val="clear" w:color="auto" w:fill="auto"/>
            <w:noWrap/>
            <w:vAlign w:val="bottom"/>
            <w:hideMark/>
          </w:tcPr>
          <w:p w14:paraId="68FD68FF"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Vehículos</w:t>
            </w:r>
          </w:p>
        </w:tc>
        <w:tc>
          <w:tcPr>
            <w:tcW w:w="850" w:type="dxa"/>
            <w:tcBorders>
              <w:top w:val="nil"/>
              <w:left w:val="nil"/>
              <w:bottom w:val="nil"/>
              <w:right w:val="single" w:sz="4" w:space="0" w:color="auto"/>
            </w:tcBorders>
            <w:shd w:val="clear" w:color="auto" w:fill="auto"/>
            <w:noWrap/>
            <w:vAlign w:val="bottom"/>
            <w:hideMark/>
          </w:tcPr>
          <w:p w14:paraId="5CB1E0B7"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6 meses</w:t>
            </w:r>
          </w:p>
        </w:tc>
        <w:tc>
          <w:tcPr>
            <w:tcW w:w="1020" w:type="dxa"/>
            <w:tcBorders>
              <w:top w:val="nil"/>
              <w:left w:val="nil"/>
              <w:bottom w:val="nil"/>
              <w:right w:val="single" w:sz="4" w:space="0" w:color="auto"/>
            </w:tcBorders>
            <w:shd w:val="clear" w:color="auto" w:fill="auto"/>
            <w:noWrap/>
            <w:vAlign w:val="bottom"/>
            <w:hideMark/>
          </w:tcPr>
          <w:p w14:paraId="2F06C3C5"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9 303,70 </w:t>
            </w:r>
          </w:p>
        </w:tc>
        <w:tc>
          <w:tcPr>
            <w:tcW w:w="1107" w:type="dxa"/>
            <w:tcBorders>
              <w:top w:val="nil"/>
              <w:left w:val="nil"/>
              <w:bottom w:val="single" w:sz="4" w:space="0" w:color="auto"/>
              <w:right w:val="single" w:sz="4" w:space="0" w:color="auto"/>
            </w:tcBorders>
            <w:shd w:val="clear" w:color="auto" w:fill="auto"/>
            <w:noWrap/>
            <w:vAlign w:val="bottom"/>
            <w:hideMark/>
          </w:tcPr>
          <w:p w14:paraId="319116A3"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18/11/2022</w:t>
            </w:r>
          </w:p>
        </w:tc>
        <w:tc>
          <w:tcPr>
            <w:tcW w:w="1094" w:type="dxa"/>
            <w:tcBorders>
              <w:top w:val="nil"/>
              <w:left w:val="nil"/>
              <w:bottom w:val="nil"/>
              <w:right w:val="single" w:sz="4" w:space="0" w:color="auto"/>
            </w:tcBorders>
            <w:shd w:val="clear" w:color="auto" w:fill="auto"/>
            <w:noWrap/>
            <w:vAlign w:val="bottom"/>
            <w:hideMark/>
          </w:tcPr>
          <w:p w14:paraId="261E3C4A" w14:textId="52C2A50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18/5/2023</w:t>
            </w:r>
          </w:p>
        </w:tc>
        <w:tc>
          <w:tcPr>
            <w:tcW w:w="1020" w:type="dxa"/>
            <w:tcBorders>
              <w:top w:val="nil"/>
              <w:left w:val="nil"/>
              <w:bottom w:val="single" w:sz="4" w:space="0" w:color="auto"/>
              <w:right w:val="single" w:sz="8" w:space="0" w:color="auto"/>
            </w:tcBorders>
            <w:shd w:val="clear" w:color="auto" w:fill="auto"/>
            <w:noWrap/>
            <w:vAlign w:val="bottom"/>
            <w:hideMark/>
          </w:tcPr>
          <w:p w14:paraId="70FBAAE3"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6 977,78 </w:t>
            </w:r>
          </w:p>
        </w:tc>
        <w:tc>
          <w:tcPr>
            <w:tcW w:w="1146" w:type="dxa"/>
            <w:tcBorders>
              <w:top w:val="nil"/>
              <w:left w:val="nil"/>
              <w:bottom w:val="single" w:sz="4" w:space="0" w:color="auto"/>
              <w:right w:val="single" w:sz="8" w:space="0" w:color="auto"/>
            </w:tcBorders>
            <w:shd w:val="clear" w:color="auto" w:fill="auto"/>
            <w:noWrap/>
            <w:vAlign w:val="bottom"/>
            <w:hideMark/>
          </w:tcPr>
          <w:p w14:paraId="01D7B5AA" w14:textId="77777777" w:rsidR="003F3AC2" w:rsidRPr="001F59FD" w:rsidRDefault="003F3AC2">
            <w:pPr>
              <w:jc w:val="center"/>
              <w:rPr>
                <w:rFonts w:ascii="Arial Narrow" w:hAnsi="Arial Narrow" w:cs="Calibri"/>
                <w:b/>
                <w:bCs/>
                <w:color w:val="FF0000"/>
                <w:sz w:val="18"/>
                <w:szCs w:val="18"/>
                <w:lang w:val="es-CR"/>
              </w:rPr>
            </w:pPr>
            <w:r w:rsidRPr="001F59FD">
              <w:rPr>
                <w:rFonts w:ascii="Arial Narrow" w:hAnsi="Arial Narrow" w:cs="Calibri"/>
                <w:b/>
                <w:bCs/>
                <w:color w:val="FF0000"/>
                <w:sz w:val="18"/>
                <w:szCs w:val="18"/>
                <w:lang w:val="es-CR"/>
              </w:rPr>
              <w:t>*</w:t>
            </w:r>
          </w:p>
        </w:tc>
      </w:tr>
      <w:tr w:rsidR="003F3AC2" w:rsidRPr="001F59FD" w14:paraId="63848AF8" w14:textId="77777777" w:rsidTr="007B7D31">
        <w:trPr>
          <w:trHeight w:val="290"/>
        </w:trPr>
        <w:tc>
          <w:tcPr>
            <w:tcW w:w="1550" w:type="dxa"/>
            <w:tcBorders>
              <w:top w:val="single" w:sz="4" w:space="0" w:color="auto"/>
              <w:left w:val="single" w:sz="4" w:space="0" w:color="auto"/>
              <w:bottom w:val="single" w:sz="4" w:space="0" w:color="auto"/>
              <w:right w:val="nil"/>
            </w:tcBorders>
            <w:shd w:val="clear" w:color="auto" w:fill="auto"/>
            <w:noWrap/>
            <w:vAlign w:val="bottom"/>
            <w:hideMark/>
          </w:tcPr>
          <w:p w14:paraId="5E10E2F5"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01-01-AUM-4437-06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FADEA"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Vehículos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81FCCD7"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6 meses</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7021DFD"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4 851,00 </w:t>
            </w:r>
          </w:p>
        </w:tc>
        <w:tc>
          <w:tcPr>
            <w:tcW w:w="1107" w:type="dxa"/>
            <w:tcBorders>
              <w:top w:val="nil"/>
              <w:left w:val="nil"/>
              <w:bottom w:val="single" w:sz="4" w:space="0" w:color="auto"/>
              <w:right w:val="single" w:sz="4" w:space="0" w:color="auto"/>
            </w:tcBorders>
            <w:shd w:val="clear" w:color="auto" w:fill="auto"/>
            <w:noWrap/>
            <w:vAlign w:val="bottom"/>
            <w:hideMark/>
          </w:tcPr>
          <w:p w14:paraId="77452A21" w14:textId="7531CE90"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27/4/2023</w:t>
            </w:r>
            <w:r w:rsidR="00B10138" w:rsidRPr="001F59FD">
              <w:rPr>
                <w:rFonts w:ascii="Arial Narrow" w:hAnsi="Arial Narrow" w:cs="Calibri"/>
                <w:color w:val="000000"/>
                <w:sz w:val="18"/>
                <w:szCs w:val="18"/>
                <w:lang w:val="es-CR"/>
              </w:rPr>
              <w:t xml:space="preserve"> </w:t>
            </w:r>
            <w:r w:rsidR="00B10138" w:rsidRPr="001F59FD">
              <w:rPr>
                <w:rFonts w:ascii="Arial Narrow" w:hAnsi="Arial Narrow" w:cs="Calibri"/>
                <w:color w:val="FF0000"/>
                <w:sz w:val="18"/>
                <w:szCs w:val="18"/>
                <w:lang w:val="es-CR"/>
              </w:rPr>
              <w:t>**</w:t>
            </w:r>
          </w:p>
        </w:tc>
        <w:tc>
          <w:tcPr>
            <w:tcW w:w="1094" w:type="dxa"/>
            <w:tcBorders>
              <w:top w:val="single" w:sz="4" w:space="0" w:color="auto"/>
              <w:left w:val="nil"/>
              <w:bottom w:val="nil"/>
              <w:right w:val="single" w:sz="4" w:space="0" w:color="auto"/>
            </w:tcBorders>
            <w:shd w:val="clear" w:color="auto" w:fill="auto"/>
            <w:noWrap/>
            <w:vAlign w:val="bottom"/>
            <w:hideMark/>
          </w:tcPr>
          <w:p w14:paraId="336E2F2C"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27/11/2023</w:t>
            </w:r>
          </w:p>
        </w:tc>
        <w:tc>
          <w:tcPr>
            <w:tcW w:w="1020" w:type="dxa"/>
            <w:tcBorders>
              <w:top w:val="nil"/>
              <w:left w:val="nil"/>
              <w:bottom w:val="single" w:sz="4" w:space="0" w:color="auto"/>
              <w:right w:val="single" w:sz="8" w:space="0" w:color="auto"/>
            </w:tcBorders>
            <w:shd w:val="clear" w:color="auto" w:fill="auto"/>
            <w:noWrap/>
            <w:vAlign w:val="bottom"/>
            <w:hideMark/>
          </w:tcPr>
          <w:p w14:paraId="25147624"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808,50 </w:t>
            </w:r>
          </w:p>
        </w:tc>
        <w:tc>
          <w:tcPr>
            <w:tcW w:w="1146" w:type="dxa"/>
            <w:tcBorders>
              <w:top w:val="nil"/>
              <w:left w:val="nil"/>
              <w:bottom w:val="nil"/>
              <w:right w:val="single" w:sz="8" w:space="0" w:color="auto"/>
            </w:tcBorders>
            <w:shd w:val="clear" w:color="auto" w:fill="auto"/>
            <w:noWrap/>
            <w:vAlign w:val="bottom"/>
            <w:hideMark/>
          </w:tcPr>
          <w:p w14:paraId="1D04FDAD" w14:textId="77777777" w:rsidR="003F3AC2" w:rsidRPr="001F59FD" w:rsidRDefault="003F3AC2">
            <w:pPr>
              <w:jc w:val="center"/>
              <w:rPr>
                <w:rFonts w:ascii="Arial Narrow" w:hAnsi="Arial Narrow" w:cs="Calibri"/>
                <w:b/>
                <w:bCs/>
                <w:color w:val="FF0000"/>
                <w:sz w:val="18"/>
                <w:szCs w:val="18"/>
                <w:lang w:val="es-CR"/>
              </w:rPr>
            </w:pPr>
            <w:r w:rsidRPr="001F59FD">
              <w:rPr>
                <w:rFonts w:ascii="Arial Narrow" w:hAnsi="Arial Narrow" w:cs="Calibri"/>
                <w:b/>
                <w:bCs/>
                <w:color w:val="FF0000"/>
                <w:sz w:val="18"/>
                <w:szCs w:val="18"/>
                <w:lang w:val="es-CR"/>
              </w:rPr>
              <w:t> </w:t>
            </w:r>
          </w:p>
        </w:tc>
      </w:tr>
      <w:tr w:rsidR="003F3AC2" w:rsidRPr="001F59FD" w14:paraId="6727FCD1" w14:textId="77777777" w:rsidTr="007B7D31">
        <w:trPr>
          <w:trHeight w:val="290"/>
        </w:trPr>
        <w:tc>
          <w:tcPr>
            <w:tcW w:w="1550" w:type="dxa"/>
            <w:tcBorders>
              <w:top w:val="nil"/>
              <w:left w:val="single" w:sz="4" w:space="0" w:color="auto"/>
              <w:bottom w:val="single" w:sz="4" w:space="0" w:color="auto"/>
              <w:right w:val="nil"/>
            </w:tcBorders>
            <w:shd w:val="clear" w:color="auto" w:fill="auto"/>
            <w:noWrap/>
            <w:vAlign w:val="bottom"/>
            <w:hideMark/>
          </w:tcPr>
          <w:p w14:paraId="6ED443FA"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01-18-AUM-306-27</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040BFA2"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Vehículos</w:t>
            </w:r>
          </w:p>
        </w:tc>
        <w:tc>
          <w:tcPr>
            <w:tcW w:w="850" w:type="dxa"/>
            <w:tcBorders>
              <w:top w:val="nil"/>
              <w:left w:val="nil"/>
              <w:bottom w:val="single" w:sz="4" w:space="0" w:color="auto"/>
              <w:right w:val="single" w:sz="4" w:space="0" w:color="auto"/>
            </w:tcBorders>
            <w:shd w:val="clear" w:color="auto" w:fill="auto"/>
            <w:noWrap/>
            <w:vAlign w:val="bottom"/>
            <w:hideMark/>
          </w:tcPr>
          <w:p w14:paraId="2F04A6C2"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6 meses</w:t>
            </w:r>
          </w:p>
        </w:tc>
        <w:tc>
          <w:tcPr>
            <w:tcW w:w="1020" w:type="dxa"/>
            <w:tcBorders>
              <w:top w:val="nil"/>
              <w:left w:val="nil"/>
              <w:bottom w:val="single" w:sz="4" w:space="0" w:color="auto"/>
              <w:right w:val="single" w:sz="4" w:space="0" w:color="auto"/>
            </w:tcBorders>
            <w:shd w:val="clear" w:color="auto" w:fill="auto"/>
            <w:noWrap/>
            <w:vAlign w:val="bottom"/>
            <w:hideMark/>
          </w:tcPr>
          <w:p w14:paraId="607E3272"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8 357,01 </w:t>
            </w:r>
          </w:p>
        </w:tc>
        <w:tc>
          <w:tcPr>
            <w:tcW w:w="1107" w:type="dxa"/>
            <w:tcBorders>
              <w:top w:val="nil"/>
              <w:left w:val="nil"/>
              <w:bottom w:val="single" w:sz="4" w:space="0" w:color="auto"/>
              <w:right w:val="single" w:sz="4" w:space="0" w:color="auto"/>
            </w:tcBorders>
            <w:shd w:val="clear" w:color="auto" w:fill="auto"/>
            <w:noWrap/>
            <w:vAlign w:val="bottom"/>
            <w:hideMark/>
          </w:tcPr>
          <w:p w14:paraId="646234AD" w14:textId="30A0CCE2"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17/5/2023</w:t>
            </w:r>
            <w:r w:rsidR="00B10138" w:rsidRPr="001F59FD">
              <w:rPr>
                <w:rFonts w:ascii="Arial Narrow" w:hAnsi="Arial Narrow" w:cs="Calibri"/>
                <w:color w:val="000000"/>
                <w:sz w:val="18"/>
                <w:szCs w:val="18"/>
                <w:lang w:val="es-CR"/>
              </w:rPr>
              <w:t xml:space="preserve"> </w:t>
            </w:r>
            <w:r w:rsidR="00B10138" w:rsidRPr="001F59FD">
              <w:rPr>
                <w:rFonts w:ascii="Arial Narrow" w:hAnsi="Arial Narrow" w:cs="Calibri"/>
                <w:color w:val="FF0000"/>
                <w:sz w:val="18"/>
                <w:szCs w:val="18"/>
                <w:lang w:val="es-CR"/>
              </w:rPr>
              <w:t>**</w:t>
            </w:r>
          </w:p>
        </w:tc>
        <w:tc>
          <w:tcPr>
            <w:tcW w:w="1094" w:type="dxa"/>
            <w:tcBorders>
              <w:top w:val="single" w:sz="4" w:space="0" w:color="auto"/>
              <w:left w:val="nil"/>
              <w:bottom w:val="nil"/>
              <w:right w:val="single" w:sz="4" w:space="0" w:color="auto"/>
            </w:tcBorders>
            <w:shd w:val="clear" w:color="auto" w:fill="auto"/>
            <w:noWrap/>
            <w:vAlign w:val="bottom"/>
            <w:hideMark/>
          </w:tcPr>
          <w:p w14:paraId="268BB4F4"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17/11/2023</w:t>
            </w:r>
          </w:p>
        </w:tc>
        <w:tc>
          <w:tcPr>
            <w:tcW w:w="1020" w:type="dxa"/>
            <w:tcBorders>
              <w:top w:val="nil"/>
              <w:left w:val="nil"/>
              <w:bottom w:val="single" w:sz="4" w:space="0" w:color="auto"/>
              <w:right w:val="single" w:sz="8" w:space="0" w:color="auto"/>
            </w:tcBorders>
            <w:shd w:val="clear" w:color="auto" w:fill="auto"/>
            <w:noWrap/>
            <w:vAlign w:val="bottom"/>
            <w:hideMark/>
          </w:tcPr>
          <w:p w14:paraId="58A9C1E4"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696,42 </w:t>
            </w:r>
          </w:p>
        </w:tc>
        <w:tc>
          <w:tcPr>
            <w:tcW w:w="1146" w:type="dxa"/>
            <w:tcBorders>
              <w:top w:val="single" w:sz="4" w:space="0" w:color="auto"/>
              <w:left w:val="nil"/>
              <w:bottom w:val="single" w:sz="4" w:space="0" w:color="auto"/>
              <w:right w:val="single" w:sz="8" w:space="0" w:color="auto"/>
            </w:tcBorders>
            <w:shd w:val="clear" w:color="auto" w:fill="auto"/>
            <w:noWrap/>
            <w:vAlign w:val="bottom"/>
            <w:hideMark/>
          </w:tcPr>
          <w:p w14:paraId="03802C16" w14:textId="77777777" w:rsidR="003F3AC2" w:rsidRPr="001F59FD" w:rsidRDefault="003F3AC2">
            <w:pPr>
              <w:jc w:val="center"/>
              <w:rPr>
                <w:rFonts w:ascii="Arial Narrow" w:hAnsi="Arial Narrow" w:cs="Calibri"/>
                <w:b/>
                <w:bCs/>
                <w:color w:val="FF0000"/>
                <w:sz w:val="18"/>
                <w:szCs w:val="18"/>
                <w:lang w:val="es-CR"/>
              </w:rPr>
            </w:pPr>
            <w:r w:rsidRPr="001F59FD">
              <w:rPr>
                <w:rFonts w:ascii="Arial Narrow" w:hAnsi="Arial Narrow" w:cs="Calibri"/>
                <w:b/>
                <w:bCs/>
                <w:color w:val="FF0000"/>
                <w:sz w:val="18"/>
                <w:szCs w:val="18"/>
                <w:lang w:val="es-CR"/>
              </w:rPr>
              <w:t>*</w:t>
            </w:r>
          </w:p>
        </w:tc>
      </w:tr>
      <w:tr w:rsidR="003F3AC2" w:rsidRPr="001F59FD" w14:paraId="6F8FBED3" w14:textId="77777777" w:rsidTr="007B7D31">
        <w:trPr>
          <w:trHeight w:val="290"/>
        </w:trPr>
        <w:tc>
          <w:tcPr>
            <w:tcW w:w="1550" w:type="dxa"/>
            <w:tcBorders>
              <w:top w:val="nil"/>
              <w:left w:val="single" w:sz="4" w:space="0" w:color="auto"/>
              <w:bottom w:val="single" w:sz="4" w:space="0" w:color="auto"/>
              <w:right w:val="nil"/>
            </w:tcBorders>
            <w:shd w:val="clear" w:color="auto" w:fill="auto"/>
            <w:noWrap/>
            <w:vAlign w:val="bottom"/>
            <w:hideMark/>
          </w:tcPr>
          <w:p w14:paraId="041AB9F1"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01-18-AUM-1079-10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05C0821"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Vehículos</w:t>
            </w:r>
          </w:p>
        </w:tc>
        <w:tc>
          <w:tcPr>
            <w:tcW w:w="850" w:type="dxa"/>
            <w:tcBorders>
              <w:top w:val="nil"/>
              <w:left w:val="nil"/>
              <w:bottom w:val="single" w:sz="4" w:space="0" w:color="auto"/>
              <w:right w:val="single" w:sz="4" w:space="0" w:color="auto"/>
            </w:tcBorders>
            <w:shd w:val="clear" w:color="auto" w:fill="auto"/>
            <w:noWrap/>
            <w:vAlign w:val="bottom"/>
            <w:hideMark/>
          </w:tcPr>
          <w:p w14:paraId="35B08898"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6 meses</w:t>
            </w:r>
          </w:p>
        </w:tc>
        <w:tc>
          <w:tcPr>
            <w:tcW w:w="1020" w:type="dxa"/>
            <w:tcBorders>
              <w:top w:val="nil"/>
              <w:left w:val="nil"/>
              <w:bottom w:val="single" w:sz="4" w:space="0" w:color="auto"/>
              <w:right w:val="single" w:sz="4" w:space="0" w:color="auto"/>
            </w:tcBorders>
            <w:shd w:val="clear" w:color="auto" w:fill="auto"/>
            <w:noWrap/>
            <w:vAlign w:val="bottom"/>
            <w:hideMark/>
          </w:tcPr>
          <w:p w14:paraId="5075084F"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703,30 </w:t>
            </w:r>
          </w:p>
        </w:tc>
        <w:tc>
          <w:tcPr>
            <w:tcW w:w="1107" w:type="dxa"/>
            <w:tcBorders>
              <w:top w:val="nil"/>
              <w:left w:val="nil"/>
              <w:bottom w:val="single" w:sz="4" w:space="0" w:color="auto"/>
              <w:right w:val="single" w:sz="4" w:space="0" w:color="auto"/>
            </w:tcBorders>
            <w:shd w:val="clear" w:color="auto" w:fill="auto"/>
            <w:noWrap/>
            <w:vAlign w:val="bottom"/>
            <w:hideMark/>
          </w:tcPr>
          <w:p w14:paraId="34CC976A" w14:textId="26AD418F"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17/5/2023</w:t>
            </w:r>
            <w:r w:rsidR="00B10138" w:rsidRPr="001F59FD">
              <w:rPr>
                <w:rFonts w:ascii="Arial Narrow" w:hAnsi="Arial Narrow" w:cs="Calibri"/>
                <w:color w:val="000000"/>
                <w:sz w:val="18"/>
                <w:szCs w:val="18"/>
                <w:lang w:val="es-CR"/>
              </w:rPr>
              <w:t xml:space="preserve"> </w:t>
            </w:r>
            <w:r w:rsidR="00B10138" w:rsidRPr="001F59FD">
              <w:rPr>
                <w:rFonts w:ascii="Arial Narrow" w:hAnsi="Arial Narrow" w:cs="Calibri"/>
                <w:color w:val="FF0000"/>
                <w:sz w:val="18"/>
                <w:szCs w:val="18"/>
                <w:lang w:val="es-CR"/>
              </w:rPr>
              <w:t>**</w:t>
            </w:r>
          </w:p>
        </w:tc>
        <w:tc>
          <w:tcPr>
            <w:tcW w:w="1094" w:type="dxa"/>
            <w:tcBorders>
              <w:top w:val="single" w:sz="4" w:space="0" w:color="auto"/>
              <w:left w:val="nil"/>
              <w:bottom w:val="nil"/>
              <w:right w:val="single" w:sz="4" w:space="0" w:color="auto"/>
            </w:tcBorders>
            <w:shd w:val="clear" w:color="auto" w:fill="auto"/>
            <w:noWrap/>
            <w:vAlign w:val="bottom"/>
            <w:hideMark/>
          </w:tcPr>
          <w:p w14:paraId="27D999BF"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17/11/2023</w:t>
            </w:r>
          </w:p>
        </w:tc>
        <w:tc>
          <w:tcPr>
            <w:tcW w:w="1020" w:type="dxa"/>
            <w:tcBorders>
              <w:top w:val="nil"/>
              <w:left w:val="nil"/>
              <w:bottom w:val="single" w:sz="4" w:space="0" w:color="auto"/>
              <w:right w:val="single" w:sz="8" w:space="0" w:color="auto"/>
            </w:tcBorders>
            <w:shd w:val="clear" w:color="auto" w:fill="auto"/>
            <w:noWrap/>
            <w:vAlign w:val="bottom"/>
            <w:hideMark/>
          </w:tcPr>
          <w:p w14:paraId="61EBFEDD"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58,61 </w:t>
            </w:r>
          </w:p>
        </w:tc>
        <w:tc>
          <w:tcPr>
            <w:tcW w:w="1146" w:type="dxa"/>
            <w:tcBorders>
              <w:top w:val="nil"/>
              <w:left w:val="nil"/>
              <w:bottom w:val="single" w:sz="4" w:space="0" w:color="auto"/>
              <w:right w:val="single" w:sz="8" w:space="0" w:color="auto"/>
            </w:tcBorders>
            <w:shd w:val="clear" w:color="auto" w:fill="auto"/>
            <w:noWrap/>
            <w:vAlign w:val="bottom"/>
            <w:hideMark/>
          </w:tcPr>
          <w:p w14:paraId="359D5341" w14:textId="77777777" w:rsidR="003F3AC2" w:rsidRPr="001F59FD" w:rsidRDefault="003F3AC2">
            <w:pPr>
              <w:jc w:val="center"/>
              <w:rPr>
                <w:rFonts w:ascii="Arial Narrow" w:hAnsi="Arial Narrow" w:cs="Calibri"/>
                <w:b/>
                <w:bCs/>
                <w:color w:val="FF0000"/>
                <w:sz w:val="18"/>
                <w:szCs w:val="18"/>
                <w:lang w:val="es-CR"/>
              </w:rPr>
            </w:pPr>
            <w:r w:rsidRPr="001F59FD">
              <w:rPr>
                <w:rFonts w:ascii="Arial Narrow" w:hAnsi="Arial Narrow" w:cs="Calibri"/>
                <w:b/>
                <w:bCs/>
                <w:color w:val="FF0000"/>
                <w:sz w:val="18"/>
                <w:szCs w:val="18"/>
                <w:lang w:val="es-CR"/>
              </w:rPr>
              <w:t>*</w:t>
            </w:r>
          </w:p>
        </w:tc>
      </w:tr>
      <w:tr w:rsidR="003F3AC2" w:rsidRPr="001F59FD" w14:paraId="00860540" w14:textId="77777777" w:rsidTr="007B7D31">
        <w:trPr>
          <w:trHeight w:val="300"/>
        </w:trPr>
        <w:tc>
          <w:tcPr>
            <w:tcW w:w="1550" w:type="dxa"/>
            <w:tcBorders>
              <w:top w:val="nil"/>
              <w:left w:val="single" w:sz="4" w:space="0" w:color="auto"/>
              <w:bottom w:val="single" w:sz="8" w:space="0" w:color="auto"/>
              <w:right w:val="single" w:sz="4" w:space="0" w:color="auto"/>
            </w:tcBorders>
            <w:shd w:val="clear" w:color="auto" w:fill="auto"/>
            <w:noWrap/>
            <w:vAlign w:val="bottom"/>
            <w:hideMark/>
          </w:tcPr>
          <w:p w14:paraId="7898992A"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01-18-AUM-1081-10</w:t>
            </w:r>
          </w:p>
        </w:tc>
        <w:tc>
          <w:tcPr>
            <w:tcW w:w="1417" w:type="dxa"/>
            <w:tcBorders>
              <w:top w:val="nil"/>
              <w:left w:val="nil"/>
              <w:bottom w:val="single" w:sz="8" w:space="0" w:color="auto"/>
              <w:right w:val="single" w:sz="4" w:space="0" w:color="auto"/>
            </w:tcBorders>
            <w:shd w:val="clear" w:color="auto" w:fill="auto"/>
            <w:noWrap/>
            <w:vAlign w:val="bottom"/>
            <w:hideMark/>
          </w:tcPr>
          <w:p w14:paraId="1138CB7C"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Vehículos</w:t>
            </w:r>
          </w:p>
        </w:tc>
        <w:tc>
          <w:tcPr>
            <w:tcW w:w="850" w:type="dxa"/>
            <w:tcBorders>
              <w:top w:val="nil"/>
              <w:left w:val="nil"/>
              <w:bottom w:val="single" w:sz="8" w:space="0" w:color="auto"/>
              <w:right w:val="single" w:sz="4" w:space="0" w:color="auto"/>
            </w:tcBorders>
            <w:shd w:val="clear" w:color="auto" w:fill="auto"/>
            <w:noWrap/>
            <w:vAlign w:val="bottom"/>
            <w:hideMark/>
          </w:tcPr>
          <w:p w14:paraId="4AE304D3"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6 meses</w:t>
            </w:r>
          </w:p>
        </w:tc>
        <w:tc>
          <w:tcPr>
            <w:tcW w:w="1020" w:type="dxa"/>
            <w:tcBorders>
              <w:top w:val="nil"/>
              <w:left w:val="nil"/>
              <w:bottom w:val="single" w:sz="8" w:space="0" w:color="auto"/>
              <w:right w:val="single" w:sz="4" w:space="0" w:color="auto"/>
            </w:tcBorders>
            <w:shd w:val="clear" w:color="auto" w:fill="auto"/>
            <w:noWrap/>
            <w:vAlign w:val="bottom"/>
            <w:hideMark/>
          </w:tcPr>
          <w:p w14:paraId="023CF603"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722,42 </w:t>
            </w:r>
          </w:p>
        </w:tc>
        <w:tc>
          <w:tcPr>
            <w:tcW w:w="1107" w:type="dxa"/>
            <w:tcBorders>
              <w:top w:val="nil"/>
              <w:left w:val="nil"/>
              <w:bottom w:val="single" w:sz="8" w:space="0" w:color="auto"/>
              <w:right w:val="single" w:sz="4" w:space="0" w:color="auto"/>
            </w:tcBorders>
            <w:shd w:val="clear" w:color="auto" w:fill="auto"/>
            <w:noWrap/>
            <w:vAlign w:val="bottom"/>
            <w:hideMark/>
          </w:tcPr>
          <w:p w14:paraId="77B67F05" w14:textId="1991DDF6"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27/4/2023</w:t>
            </w:r>
            <w:r w:rsidR="00B10138" w:rsidRPr="001F59FD">
              <w:rPr>
                <w:rFonts w:ascii="Arial Narrow" w:hAnsi="Arial Narrow" w:cs="Calibri"/>
                <w:color w:val="000000"/>
                <w:sz w:val="18"/>
                <w:szCs w:val="18"/>
                <w:lang w:val="es-CR"/>
              </w:rPr>
              <w:t xml:space="preserve"> </w:t>
            </w:r>
            <w:r w:rsidR="00B10138" w:rsidRPr="001F59FD">
              <w:rPr>
                <w:rFonts w:ascii="Arial Narrow" w:hAnsi="Arial Narrow" w:cs="Calibri"/>
                <w:color w:val="FF0000"/>
                <w:sz w:val="18"/>
                <w:szCs w:val="18"/>
                <w:lang w:val="es-CR"/>
              </w:rPr>
              <w:t>**</w:t>
            </w:r>
          </w:p>
        </w:tc>
        <w:tc>
          <w:tcPr>
            <w:tcW w:w="1094" w:type="dxa"/>
            <w:tcBorders>
              <w:top w:val="single" w:sz="4" w:space="0" w:color="auto"/>
              <w:left w:val="nil"/>
              <w:bottom w:val="single" w:sz="8" w:space="0" w:color="auto"/>
              <w:right w:val="single" w:sz="4" w:space="0" w:color="auto"/>
            </w:tcBorders>
            <w:shd w:val="clear" w:color="auto" w:fill="auto"/>
            <w:noWrap/>
            <w:vAlign w:val="bottom"/>
            <w:hideMark/>
          </w:tcPr>
          <w:p w14:paraId="2F33C9EC"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27/10/2023</w:t>
            </w:r>
          </w:p>
        </w:tc>
        <w:tc>
          <w:tcPr>
            <w:tcW w:w="1020" w:type="dxa"/>
            <w:tcBorders>
              <w:top w:val="nil"/>
              <w:left w:val="nil"/>
              <w:bottom w:val="single" w:sz="8" w:space="0" w:color="auto"/>
              <w:right w:val="single" w:sz="8" w:space="0" w:color="auto"/>
            </w:tcBorders>
            <w:shd w:val="clear" w:color="auto" w:fill="auto"/>
            <w:noWrap/>
            <w:vAlign w:val="bottom"/>
            <w:hideMark/>
          </w:tcPr>
          <w:p w14:paraId="70D62AE3"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120,40 </w:t>
            </w:r>
          </w:p>
        </w:tc>
        <w:tc>
          <w:tcPr>
            <w:tcW w:w="1146" w:type="dxa"/>
            <w:tcBorders>
              <w:top w:val="nil"/>
              <w:left w:val="nil"/>
              <w:bottom w:val="single" w:sz="8" w:space="0" w:color="auto"/>
              <w:right w:val="single" w:sz="8" w:space="0" w:color="auto"/>
            </w:tcBorders>
            <w:shd w:val="clear" w:color="auto" w:fill="auto"/>
            <w:noWrap/>
            <w:vAlign w:val="bottom"/>
            <w:hideMark/>
          </w:tcPr>
          <w:p w14:paraId="63384398" w14:textId="77777777" w:rsidR="003F3AC2" w:rsidRPr="001F59FD" w:rsidRDefault="003F3AC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r>
      <w:tr w:rsidR="003F3AC2" w:rsidRPr="001F59FD" w14:paraId="661F04DE" w14:textId="77777777" w:rsidTr="007B7D31">
        <w:trPr>
          <w:trHeight w:val="300"/>
        </w:trPr>
        <w:tc>
          <w:tcPr>
            <w:tcW w:w="1550" w:type="dxa"/>
            <w:tcBorders>
              <w:top w:val="nil"/>
              <w:left w:val="single" w:sz="8" w:space="0" w:color="auto"/>
              <w:bottom w:val="nil"/>
              <w:right w:val="nil"/>
            </w:tcBorders>
            <w:shd w:val="clear" w:color="auto" w:fill="auto"/>
            <w:noWrap/>
            <w:vAlign w:val="bottom"/>
            <w:hideMark/>
          </w:tcPr>
          <w:p w14:paraId="3084125C" w14:textId="77777777" w:rsidR="003F3AC2" w:rsidRPr="001F59FD" w:rsidRDefault="003F3AC2" w:rsidP="006E6285">
            <w:pPr>
              <w:spacing w:after="120"/>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TOTALES</w:t>
            </w:r>
          </w:p>
        </w:tc>
        <w:tc>
          <w:tcPr>
            <w:tcW w:w="1417" w:type="dxa"/>
            <w:tcBorders>
              <w:top w:val="nil"/>
              <w:left w:val="nil"/>
              <w:bottom w:val="nil"/>
              <w:right w:val="nil"/>
            </w:tcBorders>
            <w:shd w:val="clear" w:color="auto" w:fill="auto"/>
            <w:noWrap/>
            <w:vAlign w:val="bottom"/>
            <w:hideMark/>
          </w:tcPr>
          <w:p w14:paraId="55C13068" w14:textId="77777777" w:rsidR="003F3AC2" w:rsidRPr="001F59FD" w:rsidRDefault="003F3AC2" w:rsidP="006E6285">
            <w:pPr>
              <w:spacing w:after="120"/>
              <w:jc w:val="center"/>
              <w:rPr>
                <w:rFonts w:ascii="Arial Narrow" w:hAnsi="Arial Narrow" w:cs="Calibri"/>
                <w:b/>
                <w:bCs/>
                <w:color w:val="000000"/>
                <w:sz w:val="18"/>
                <w:szCs w:val="18"/>
                <w:lang w:val="es-CR"/>
              </w:rPr>
            </w:pPr>
          </w:p>
        </w:tc>
        <w:tc>
          <w:tcPr>
            <w:tcW w:w="850" w:type="dxa"/>
            <w:tcBorders>
              <w:top w:val="nil"/>
              <w:left w:val="nil"/>
              <w:bottom w:val="nil"/>
              <w:right w:val="nil"/>
            </w:tcBorders>
            <w:shd w:val="clear" w:color="auto" w:fill="auto"/>
            <w:noWrap/>
            <w:vAlign w:val="bottom"/>
            <w:hideMark/>
          </w:tcPr>
          <w:p w14:paraId="6F6AFB14" w14:textId="77777777" w:rsidR="003F3AC2" w:rsidRPr="001F59FD" w:rsidRDefault="003F3AC2" w:rsidP="006E6285">
            <w:pPr>
              <w:spacing w:after="120"/>
              <w:rPr>
                <w:rFonts w:ascii="Arial Narrow" w:hAnsi="Arial Narrow"/>
                <w:sz w:val="18"/>
                <w:szCs w:val="18"/>
                <w:lang w:val="es-CR"/>
              </w:rPr>
            </w:pPr>
          </w:p>
        </w:tc>
        <w:tc>
          <w:tcPr>
            <w:tcW w:w="1020" w:type="dxa"/>
            <w:tcBorders>
              <w:top w:val="single" w:sz="8" w:space="0" w:color="auto"/>
              <w:left w:val="nil"/>
              <w:bottom w:val="single" w:sz="4" w:space="0" w:color="auto"/>
              <w:right w:val="nil"/>
            </w:tcBorders>
            <w:shd w:val="clear" w:color="auto" w:fill="auto"/>
            <w:noWrap/>
            <w:vAlign w:val="bottom"/>
            <w:hideMark/>
          </w:tcPr>
          <w:p w14:paraId="762F28FF" w14:textId="0AC41993" w:rsidR="003F3AC2" w:rsidRPr="001F59FD" w:rsidRDefault="003F3AC2" w:rsidP="006E6285">
            <w:pPr>
              <w:spacing w:after="120"/>
              <w:ind w:left="-105" w:right="-79"/>
              <w:rPr>
                <w:rFonts w:ascii="Arial Narrow" w:hAnsi="Arial Narrow" w:cs="Calibri"/>
                <w:b/>
                <w:bCs/>
                <w:color w:val="000000"/>
                <w:sz w:val="18"/>
                <w:szCs w:val="18"/>
                <w:u w:val="single"/>
                <w:lang w:val="es-CR"/>
              </w:rPr>
            </w:pPr>
            <w:r w:rsidRPr="001F59FD">
              <w:rPr>
                <w:rFonts w:ascii="Arial Narrow" w:hAnsi="Arial Narrow" w:cs="Calibri"/>
                <w:b/>
                <w:bCs/>
                <w:color w:val="000000"/>
                <w:sz w:val="18"/>
                <w:szCs w:val="18"/>
                <w:u w:val="single"/>
                <w:lang w:val="es-CR"/>
              </w:rPr>
              <w:t xml:space="preserve"> </w:t>
            </w:r>
            <w:r w:rsidR="0092286E" w:rsidRPr="001F59FD">
              <w:rPr>
                <w:rFonts w:ascii="Arial Narrow" w:hAnsi="Arial Narrow" w:cs="Calibri"/>
                <w:color w:val="000000"/>
                <w:sz w:val="18"/>
                <w:szCs w:val="18"/>
                <w:u w:val="single"/>
                <w:lang w:val="es-CR"/>
              </w:rPr>
              <w:t xml:space="preserve"> </w:t>
            </w:r>
            <w:r w:rsidR="0092286E" w:rsidRPr="001F59FD">
              <w:rPr>
                <w:rFonts w:ascii="Arial" w:hAnsi="Arial" w:cs="Arial"/>
                <w:color w:val="000000"/>
                <w:sz w:val="18"/>
                <w:szCs w:val="18"/>
                <w:u w:val="single"/>
                <w:lang w:val="es-CR"/>
              </w:rPr>
              <w:t>₡</w:t>
            </w:r>
            <w:r w:rsidRPr="001F59FD">
              <w:rPr>
                <w:rFonts w:ascii="Arial Narrow" w:hAnsi="Arial Narrow" w:cs="Calibri"/>
                <w:b/>
                <w:bCs/>
                <w:color w:val="000000"/>
                <w:sz w:val="18"/>
                <w:szCs w:val="18"/>
                <w:u w:val="single"/>
                <w:lang w:val="es-CR"/>
              </w:rPr>
              <w:t xml:space="preserve">52 739,97 </w:t>
            </w:r>
          </w:p>
        </w:tc>
        <w:tc>
          <w:tcPr>
            <w:tcW w:w="1107" w:type="dxa"/>
            <w:tcBorders>
              <w:top w:val="nil"/>
              <w:left w:val="nil"/>
              <w:bottom w:val="nil"/>
              <w:right w:val="nil"/>
            </w:tcBorders>
            <w:shd w:val="clear" w:color="auto" w:fill="auto"/>
            <w:noWrap/>
            <w:vAlign w:val="bottom"/>
            <w:hideMark/>
          </w:tcPr>
          <w:p w14:paraId="0A44ACDC" w14:textId="77777777" w:rsidR="003F3AC2" w:rsidRPr="001F59FD" w:rsidRDefault="003F3AC2" w:rsidP="006E6285">
            <w:pPr>
              <w:spacing w:after="120"/>
              <w:rPr>
                <w:rFonts w:ascii="Arial Narrow" w:hAnsi="Arial Narrow" w:cs="Calibri"/>
                <w:b/>
                <w:bCs/>
                <w:color w:val="000000"/>
                <w:sz w:val="18"/>
                <w:szCs w:val="18"/>
                <w:lang w:val="es-CR"/>
              </w:rPr>
            </w:pPr>
          </w:p>
        </w:tc>
        <w:tc>
          <w:tcPr>
            <w:tcW w:w="1094" w:type="dxa"/>
            <w:tcBorders>
              <w:top w:val="nil"/>
              <w:left w:val="nil"/>
              <w:bottom w:val="nil"/>
              <w:right w:val="nil"/>
            </w:tcBorders>
            <w:shd w:val="clear" w:color="auto" w:fill="auto"/>
            <w:noWrap/>
            <w:vAlign w:val="bottom"/>
            <w:hideMark/>
          </w:tcPr>
          <w:p w14:paraId="07A82EE5" w14:textId="77777777" w:rsidR="003F3AC2" w:rsidRPr="001F59FD" w:rsidRDefault="003F3AC2" w:rsidP="006E6285">
            <w:pPr>
              <w:spacing w:after="120"/>
              <w:rPr>
                <w:rFonts w:ascii="Arial Narrow" w:hAnsi="Arial Narrow"/>
                <w:sz w:val="18"/>
                <w:szCs w:val="18"/>
                <w:lang w:val="es-CR"/>
              </w:rPr>
            </w:pPr>
          </w:p>
        </w:tc>
        <w:tc>
          <w:tcPr>
            <w:tcW w:w="1020" w:type="dxa"/>
            <w:tcBorders>
              <w:top w:val="single" w:sz="8" w:space="0" w:color="auto"/>
              <w:left w:val="nil"/>
              <w:bottom w:val="single" w:sz="4" w:space="0" w:color="auto"/>
              <w:right w:val="single" w:sz="8" w:space="0" w:color="auto"/>
            </w:tcBorders>
            <w:shd w:val="clear" w:color="auto" w:fill="auto"/>
            <w:noWrap/>
            <w:vAlign w:val="bottom"/>
            <w:hideMark/>
          </w:tcPr>
          <w:p w14:paraId="5A1BB8CB" w14:textId="2015CA30" w:rsidR="003F3AC2" w:rsidRPr="001F59FD" w:rsidRDefault="003F3AC2" w:rsidP="006E6285">
            <w:pPr>
              <w:spacing w:after="120"/>
              <w:ind w:left="-68" w:right="-116"/>
              <w:rPr>
                <w:rFonts w:ascii="Arial Narrow" w:hAnsi="Arial Narrow" w:cs="Calibri"/>
                <w:b/>
                <w:bCs/>
                <w:color w:val="000000"/>
                <w:sz w:val="18"/>
                <w:szCs w:val="18"/>
                <w:u w:val="single"/>
                <w:lang w:val="es-CR"/>
              </w:rPr>
            </w:pPr>
            <w:r w:rsidRPr="001F59FD">
              <w:rPr>
                <w:rFonts w:ascii="Arial Narrow" w:hAnsi="Arial Narrow" w:cs="Calibri"/>
                <w:b/>
                <w:bCs/>
                <w:color w:val="000000"/>
                <w:sz w:val="18"/>
                <w:szCs w:val="18"/>
                <w:u w:val="single"/>
                <w:lang w:val="es-CR"/>
              </w:rPr>
              <w:t xml:space="preserve"> </w:t>
            </w:r>
            <w:r w:rsidR="0092286E" w:rsidRPr="001F59FD">
              <w:rPr>
                <w:rFonts w:ascii="Arial Narrow" w:hAnsi="Arial Narrow" w:cs="Calibri"/>
                <w:color w:val="000000"/>
                <w:sz w:val="18"/>
                <w:szCs w:val="18"/>
                <w:u w:val="single"/>
                <w:lang w:val="es-CR"/>
              </w:rPr>
              <w:t xml:space="preserve"> </w:t>
            </w:r>
            <w:r w:rsidR="0092286E" w:rsidRPr="001F59FD">
              <w:rPr>
                <w:rFonts w:ascii="Arial" w:hAnsi="Arial" w:cs="Arial"/>
                <w:color w:val="000000"/>
                <w:sz w:val="18"/>
                <w:szCs w:val="18"/>
                <w:u w:val="single"/>
                <w:lang w:val="es-CR"/>
              </w:rPr>
              <w:t>₡</w:t>
            </w:r>
            <w:r w:rsidRPr="001F59FD">
              <w:rPr>
                <w:rFonts w:ascii="Arial Narrow" w:hAnsi="Arial Narrow" w:cs="Calibri"/>
                <w:b/>
                <w:bCs/>
                <w:color w:val="000000"/>
                <w:sz w:val="18"/>
                <w:szCs w:val="18"/>
                <w:u w:val="single"/>
                <w:lang w:val="es-CR"/>
              </w:rPr>
              <w:t xml:space="preserve">26 567,78 </w:t>
            </w:r>
          </w:p>
        </w:tc>
        <w:tc>
          <w:tcPr>
            <w:tcW w:w="1146" w:type="dxa"/>
            <w:tcBorders>
              <w:top w:val="nil"/>
              <w:left w:val="nil"/>
              <w:bottom w:val="single" w:sz="8" w:space="0" w:color="auto"/>
              <w:right w:val="single" w:sz="8" w:space="0" w:color="auto"/>
            </w:tcBorders>
            <w:shd w:val="clear" w:color="auto" w:fill="auto"/>
            <w:noWrap/>
            <w:vAlign w:val="bottom"/>
            <w:hideMark/>
          </w:tcPr>
          <w:p w14:paraId="125FA8CC" w14:textId="77777777" w:rsidR="003F3AC2" w:rsidRPr="001F59FD" w:rsidRDefault="003F3AC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p w14:paraId="748D2706" w14:textId="77777777" w:rsidR="006E6285" w:rsidRPr="001F59FD" w:rsidRDefault="006E6285">
            <w:pPr>
              <w:rPr>
                <w:rFonts w:ascii="Arial Narrow" w:hAnsi="Arial Narrow" w:cs="Calibri"/>
                <w:color w:val="000000"/>
                <w:sz w:val="18"/>
                <w:szCs w:val="18"/>
                <w:lang w:val="es-CR"/>
              </w:rPr>
            </w:pPr>
          </w:p>
        </w:tc>
      </w:tr>
      <w:tr w:rsidR="003F3AC2" w:rsidRPr="001F59FD" w14:paraId="663D7914" w14:textId="77777777" w:rsidTr="007B7D31">
        <w:trPr>
          <w:trHeight w:val="530"/>
        </w:trPr>
        <w:tc>
          <w:tcPr>
            <w:tcW w:w="920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10AF3760" w14:textId="2DA60656" w:rsidR="003F3AC2" w:rsidRPr="001F59FD" w:rsidRDefault="003F3AC2" w:rsidP="006E6285">
            <w:pPr>
              <w:spacing w:before="120" w:after="120"/>
              <w:jc w:val="both"/>
              <w:rPr>
                <w:rFonts w:ascii="Arial Narrow" w:hAnsi="Arial Narrow" w:cs="Calibri"/>
                <w:b/>
                <w:bCs/>
                <w:color w:val="000000"/>
                <w:sz w:val="18"/>
                <w:szCs w:val="18"/>
                <w:lang w:val="es-CR"/>
              </w:rPr>
            </w:pPr>
            <w:r w:rsidRPr="001F59FD">
              <w:rPr>
                <w:rFonts w:ascii="Arial Narrow" w:hAnsi="Arial Narrow" w:cs="Calibri"/>
                <w:b/>
                <w:bCs/>
                <w:color w:val="FF0000"/>
                <w:sz w:val="18"/>
                <w:szCs w:val="18"/>
                <w:lang w:val="es-CR"/>
              </w:rPr>
              <w:t>*</w:t>
            </w:r>
            <w:r w:rsidRPr="001F59FD">
              <w:rPr>
                <w:rFonts w:ascii="Arial Narrow" w:hAnsi="Arial Narrow" w:cs="Calibri"/>
                <w:color w:val="000000"/>
                <w:sz w:val="18"/>
                <w:szCs w:val="18"/>
                <w:lang w:val="es-CR"/>
              </w:rPr>
              <w:t xml:space="preserve"> </w:t>
            </w:r>
            <w:r w:rsidRPr="001F59FD">
              <w:rPr>
                <w:rFonts w:ascii="Arial Narrow" w:hAnsi="Arial Narrow" w:cs="Calibri"/>
                <w:b/>
                <w:bCs/>
                <w:color w:val="000000"/>
                <w:sz w:val="18"/>
                <w:szCs w:val="18"/>
                <w:lang w:val="es-CR"/>
              </w:rPr>
              <w:t xml:space="preserve">Se amortizan </w:t>
            </w:r>
            <w:r w:rsidR="006E6285" w:rsidRPr="001F59FD">
              <w:rPr>
                <w:rFonts w:ascii="Arial Narrow" w:hAnsi="Arial Narrow" w:cs="Calibri"/>
                <w:b/>
                <w:bCs/>
                <w:color w:val="000000"/>
                <w:sz w:val="18"/>
                <w:szCs w:val="18"/>
                <w:lang w:val="es-CR"/>
              </w:rPr>
              <w:t>únicamente</w:t>
            </w:r>
            <w:r w:rsidRPr="001F59FD">
              <w:rPr>
                <w:rFonts w:ascii="Arial Narrow" w:hAnsi="Arial Narrow" w:cs="Calibri"/>
                <w:b/>
                <w:bCs/>
                <w:color w:val="000000"/>
                <w:sz w:val="18"/>
                <w:szCs w:val="18"/>
                <w:lang w:val="es-CR"/>
              </w:rPr>
              <w:t xml:space="preserve"> 15 días debido a que la póliza correspondiente venció en algunos casos el 11 de </w:t>
            </w:r>
            <w:r w:rsidR="00B10138" w:rsidRPr="001F59FD">
              <w:rPr>
                <w:rFonts w:ascii="Arial Narrow" w:hAnsi="Arial Narrow" w:cs="Calibri"/>
                <w:b/>
                <w:bCs/>
                <w:color w:val="000000"/>
                <w:sz w:val="18"/>
                <w:szCs w:val="18"/>
                <w:lang w:val="es-CR"/>
              </w:rPr>
              <w:t>mayo en</w:t>
            </w:r>
            <w:r w:rsidRPr="001F59FD">
              <w:rPr>
                <w:rFonts w:ascii="Arial Narrow" w:hAnsi="Arial Narrow" w:cs="Calibri"/>
                <w:b/>
                <w:bCs/>
                <w:color w:val="000000"/>
                <w:sz w:val="18"/>
                <w:szCs w:val="18"/>
                <w:lang w:val="es-CR"/>
              </w:rPr>
              <w:t xml:space="preserve"> algunos casos y en otros el 18 de ese mes.</w:t>
            </w:r>
          </w:p>
          <w:p w14:paraId="4F0AA3DF" w14:textId="64D2EB3E" w:rsidR="00B10138" w:rsidRPr="001F59FD" w:rsidRDefault="00B10138" w:rsidP="006E6285">
            <w:pPr>
              <w:spacing w:after="120"/>
              <w:jc w:val="both"/>
              <w:rPr>
                <w:rFonts w:ascii="Arial Narrow" w:hAnsi="Arial Narrow" w:cs="Calibri"/>
                <w:color w:val="000000"/>
                <w:sz w:val="18"/>
                <w:szCs w:val="18"/>
                <w:lang w:val="es-CR"/>
              </w:rPr>
            </w:pPr>
            <w:r w:rsidRPr="001F59FD">
              <w:rPr>
                <w:rFonts w:ascii="Arial Narrow" w:hAnsi="Arial Narrow" w:cs="Calibri"/>
                <w:b/>
                <w:bCs/>
                <w:color w:val="FF0000"/>
                <w:sz w:val="18"/>
                <w:szCs w:val="18"/>
                <w:lang w:val="es-CR"/>
              </w:rPr>
              <w:t xml:space="preserve">** </w:t>
            </w:r>
            <w:r w:rsidRPr="001F59FD">
              <w:rPr>
                <w:rFonts w:ascii="Arial Narrow" w:hAnsi="Arial Narrow" w:cs="Calibri"/>
                <w:b/>
                <w:bCs/>
                <w:sz w:val="18"/>
                <w:szCs w:val="18"/>
                <w:lang w:val="es-CR"/>
              </w:rPr>
              <w:t xml:space="preserve">Primas pagadas en el año 2023 por un monto total </w:t>
            </w:r>
            <w:r w:rsidR="006E6285" w:rsidRPr="001F59FD">
              <w:rPr>
                <w:rFonts w:ascii="Arial Narrow" w:hAnsi="Arial Narrow" w:cs="Calibri"/>
                <w:b/>
                <w:bCs/>
                <w:sz w:val="18"/>
                <w:szCs w:val="18"/>
                <w:lang w:val="es-CR"/>
              </w:rPr>
              <w:t xml:space="preserve">de </w:t>
            </w:r>
            <w:r w:rsidR="006E6285" w:rsidRPr="001F59FD">
              <w:rPr>
                <w:rFonts w:ascii="Arial" w:hAnsi="Arial" w:cs="Arial"/>
                <w:color w:val="000000"/>
                <w:sz w:val="18"/>
                <w:szCs w:val="18"/>
                <w:lang w:val="es-CR"/>
              </w:rPr>
              <w:t>₡</w:t>
            </w:r>
            <w:r w:rsidRPr="001F59FD">
              <w:rPr>
                <w:rFonts w:ascii="Arial Narrow" w:hAnsi="Arial Narrow" w:cs="Calibri"/>
                <w:b/>
                <w:bCs/>
                <w:sz w:val="18"/>
                <w:szCs w:val="18"/>
                <w:lang w:val="es-CR"/>
              </w:rPr>
              <w:t>28 802,53</w:t>
            </w:r>
            <w:r w:rsidR="0092286E" w:rsidRPr="001F59FD">
              <w:rPr>
                <w:rFonts w:ascii="Arial Narrow" w:hAnsi="Arial Narrow" w:cs="Calibri"/>
                <w:b/>
                <w:bCs/>
                <w:sz w:val="18"/>
                <w:szCs w:val="18"/>
                <w:lang w:val="es-CR"/>
              </w:rPr>
              <w:t xml:space="preserve"> miles</w:t>
            </w:r>
            <w:r w:rsidRPr="001F59FD">
              <w:rPr>
                <w:rFonts w:ascii="Arial Narrow" w:hAnsi="Arial Narrow" w:cs="Calibri"/>
                <w:b/>
                <w:bCs/>
                <w:sz w:val="18"/>
                <w:szCs w:val="18"/>
                <w:lang w:val="es-CR"/>
              </w:rPr>
              <w:t>.</w:t>
            </w:r>
          </w:p>
        </w:tc>
      </w:tr>
    </w:tbl>
    <w:p w14:paraId="3F84C6B6" w14:textId="5C072DE1" w:rsidR="00C9484A" w:rsidRPr="001F59FD" w:rsidRDefault="00C9484A" w:rsidP="0081276F">
      <w:pPr>
        <w:jc w:val="both"/>
        <w:rPr>
          <w:rFonts w:ascii="Arial Narrow" w:hAnsi="Arial Narrow"/>
          <w:lang w:val="es-CR" w:eastAsia="es-CR"/>
        </w:rPr>
      </w:pPr>
    </w:p>
    <w:p w14:paraId="23A09374" w14:textId="77777777" w:rsidR="00C9484A" w:rsidRPr="001F59FD" w:rsidRDefault="00C9484A" w:rsidP="0081276F">
      <w:pPr>
        <w:jc w:val="both"/>
        <w:rPr>
          <w:rFonts w:ascii="Arial Narrow" w:hAnsi="Arial Narrow"/>
          <w:lang w:val="es-CR" w:eastAsia="es-CR"/>
        </w:rPr>
      </w:pPr>
    </w:p>
    <w:p w14:paraId="1E516E3F" w14:textId="0576E05E" w:rsidR="00C9484A" w:rsidRPr="001F59FD" w:rsidRDefault="00C9484A" w:rsidP="0081276F">
      <w:pPr>
        <w:jc w:val="both"/>
        <w:rPr>
          <w:rFonts w:ascii="Arial Narrow" w:hAnsi="Arial Narrow"/>
          <w:lang w:val="es-CR" w:eastAsia="es-CR"/>
        </w:rPr>
      </w:pPr>
    </w:p>
    <w:p w14:paraId="7FC8680D" w14:textId="1CFF86F9" w:rsidR="00692DC8" w:rsidRPr="001F59FD" w:rsidRDefault="00692DC8" w:rsidP="00D57597">
      <w:pPr>
        <w:pStyle w:val="Ttulo3"/>
        <w:spacing w:after="240"/>
        <w:rPr>
          <w:rFonts w:ascii="Arial Narrow" w:eastAsia="Calibri" w:hAnsi="Arial Narrow"/>
          <w:lang w:val="es-CR" w:eastAsia="es-CR"/>
        </w:rPr>
      </w:pPr>
      <w:bookmarkStart w:id="74" w:name="_Toc82768916"/>
      <w:bookmarkStart w:id="75" w:name="_Toc138931510"/>
      <w:bookmarkStart w:id="76" w:name="_Toc13041064"/>
      <w:bookmarkStart w:id="77" w:name="_Toc14345063"/>
      <w:bookmarkStart w:id="78" w:name="_Toc33601216"/>
      <w:r w:rsidRPr="001F59FD">
        <w:rPr>
          <w:rFonts w:ascii="Arial Narrow" w:eastAsia="Calibri" w:hAnsi="Arial Narrow"/>
          <w:lang w:val="es-CR" w:eastAsia="es-CR"/>
        </w:rPr>
        <w:t>1.2 ACTIVO NO CORRIENTE</w:t>
      </w:r>
      <w:bookmarkEnd w:id="74"/>
      <w:bookmarkEnd w:id="75"/>
    </w:p>
    <w:p w14:paraId="464CC33E" w14:textId="77777777" w:rsidR="00692DC8" w:rsidRPr="001F59FD" w:rsidRDefault="00692DC8" w:rsidP="00D57597">
      <w:pPr>
        <w:pStyle w:val="Ttulo4"/>
        <w:spacing w:after="240"/>
        <w:rPr>
          <w:rFonts w:ascii="Arial Narrow" w:eastAsia="Times New Roman" w:hAnsi="Arial Narrow"/>
          <w:lang w:val="es-CR"/>
        </w:rPr>
      </w:pPr>
      <w:bookmarkStart w:id="79" w:name="_Toc82768917"/>
      <w:bookmarkStart w:id="80" w:name="_Toc138931511"/>
      <w:r w:rsidRPr="001F59FD">
        <w:rPr>
          <w:rFonts w:ascii="Arial Narrow" w:eastAsia="Times New Roman" w:hAnsi="Arial Narrow"/>
          <w:lang w:val="es-CR"/>
        </w:rPr>
        <w:t>NOTA N° 8</w:t>
      </w:r>
      <w:bookmarkEnd w:id="76"/>
      <w:bookmarkEnd w:id="77"/>
      <w:bookmarkEnd w:id="78"/>
      <w:bookmarkEnd w:id="79"/>
      <w:bookmarkEnd w:id="80"/>
    </w:p>
    <w:p w14:paraId="64B8F2D2" w14:textId="77777777" w:rsidR="004D7E68" w:rsidRPr="001F59FD" w:rsidRDefault="00692DC8" w:rsidP="00D34864">
      <w:pPr>
        <w:spacing w:before="240"/>
        <w:rPr>
          <w:rFonts w:ascii="Arial Narrow" w:hAnsi="Arial Narrow"/>
          <w:lang w:val="es-CR"/>
        </w:rPr>
      </w:pPr>
      <w:bookmarkStart w:id="81" w:name="_Toc13041065"/>
      <w:bookmarkStart w:id="82" w:name="_Toc14345064"/>
      <w:bookmarkStart w:id="83" w:name="_Toc33601217"/>
      <w:bookmarkStart w:id="84" w:name="_Toc54546710"/>
      <w:bookmarkStart w:id="85" w:name="_Toc82768918"/>
      <w:r w:rsidRPr="001F59FD">
        <w:rPr>
          <w:rFonts w:ascii="Arial Narrow" w:hAnsi="Arial Narrow"/>
          <w:lang w:val="es-CR"/>
        </w:rPr>
        <w:t>Inversiones a largo plazo</w:t>
      </w:r>
      <w:bookmarkEnd w:id="81"/>
      <w:bookmarkEnd w:id="82"/>
      <w:bookmarkEnd w:id="83"/>
      <w:bookmarkEnd w:id="84"/>
      <w:bookmarkEnd w:id="85"/>
    </w:p>
    <w:p w14:paraId="5BE7D409" w14:textId="7736FF14" w:rsidR="006F70E6" w:rsidRPr="001F59FD" w:rsidRDefault="00293C82" w:rsidP="00293C82">
      <w:pPr>
        <w:spacing w:before="120"/>
        <w:rPr>
          <w:rFonts w:asciiTheme="minorHAnsi" w:eastAsiaTheme="minorHAnsi" w:hAnsiTheme="minorHAnsi" w:cstheme="minorBidi"/>
          <w:sz w:val="22"/>
          <w:szCs w:val="22"/>
          <w:lang w:val="es-CR"/>
        </w:rPr>
      </w:pPr>
      <w:r w:rsidRPr="001F59FD">
        <w:rPr>
          <w:rFonts w:eastAsiaTheme="majorEastAsia"/>
          <w:lang w:val="es-CR"/>
        </w:rPr>
        <w:fldChar w:fldCharType="begin"/>
      </w:r>
      <w:r w:rsidRPr="001F59FD">
        <w:rPr>
          <w:rFonts w:eastAsiaTheme="majorEastAsia"/>
          <w:lang w:val="es-CR"/>
        </w:rPr>
        <w:instrText xml:space="preserve"> LINK </w:instrText>
      </w:r>
      <w:r w:rsidR="006F70E6" w:rsidRPr="001F59FD">
        <w:rPr>
          <w:rFonts w:eastAsiaTheme="majorEastAsia"/>
          <w:lang w:val="es-CR"/>
        </w:rPr>
        <w:instrText xml:space="preserve">Excel.SheetMacroEnabled.12 "C:\\Users\\arges\\OneDrive\\Desktop\\Municipalidades\\Buenos Aires\\Cierre Mayo 2023\\15603_M5_2023_ Notas_Contables_Instituciones_Vinculadas.xlsm" "Notas BS!R24C1:R26C6" </w:instrText>
      </w:r>
      <w:r w:rsidRPr="001F59FD">
        <w:rPr>
          <w:rFonts w:eastAsiaTheme="majorEastAsia"/>
          <w:lang w:val="es-CR"/>
        </w:rPr>
        <w:instrText xml:space="preserve">\a \f 4 \h </w:instrText>
      </w:r>
      <w:r w:rsidRPr="001F59FD">
        <w:rPr>
          <w:rFonts w:eastAsiaTheme="majorEastAsia"/>
          <w:lang w:val="es-CR"/>
        </w:rPr>
        <w:fldChar w:fldCharType="separate"/>
      </w:r>
    </w:p>
    <w:tbl>
      <w:tblPr>
        <w:tblW w:w="8779" w:type="dxa"/>
        <w:tblLook w:val="04A0" w:firstRow="1" w:lastRow="0" w:firstColumn="1" w:lastColumn="0" w:noHBand="0" w:noVBand="1"/>
      </w:tblPr>
      <w:tblGrid>
        <w:gridCol w:w="780"/>
        <w:gridCol w:w="3179"/>
        <w:gridCol w:w="600"/>
        <w:gridCol w:w="1527"/>
        <w:gridCol w:w="1701"/>
        <w:gridCol w:w="992"/>
      </w:tblGrid>
      <w:tr w:rsidR="006F70E6" w:rsidRPr="001F59FD" w14:paraId="1F3AB024" w14:textId="77777777" w:rsidTr="00EC361F">
        <w:trPr>
          <w:divId w:val="55878200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0F5EE6" w14:textId="2BEDC694"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17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B86078"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5996F0"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5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0049A2"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159A87"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0FD5FC3F"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387E5145" w14:textId="77777777" w:rsidTr="00EC361F">
        <w:trPr>
          <w:divId w:val="55878200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98411D9" w14:textId="77777777" w:rsidR="006F70E6" w:rsidRPr="001F59FD" w:rsidRDefault="006F70E6" w:rsidP="006F70E6">
            <w:pPr>
              <w:rPr>
                <w:rFonts w:ascii="Arial Narrow" w:hAnsi="Arial Narrow" w:cs="Calibri"/>
                <w:b/>
                <w:bCs/>
                <w:color w:val="FFFFFF"/>
                <w:sz w:val="18"/>
                <w:szCs w:val="18"/>
                <w:lang w:val="es-CR"/>
              </w:rPr>
            </w:pPr>
          </w:p>
        </w:tc>
        <w:tc>
          <w:tcPr>
            <w:tcW w:w="3179" w:type="dxa"/>
            <w:vMerge/>
            <w:tcBorders>
              <w:top w:val="single" w:sz="8" w:space="0" w:color="auto"/>
              <w:left w:val="single" w:sz="8" w:space="0" w:color="auto"/>
              <w:bottom w:val="single" w:sz="8" w:space="0" w:color="000000"/>
              <w:right w:val="single" w:sz="8" w:space="0" w:color="auto"/>
            </w:tcBorders>
            <w:vAlign w:val="center"/>
            <w:hideMark/>
          </w:tcPr>
          <w:p w14:paraId="4AAD7139"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ADD64CE" w14:textId="77777777" w:rsidR="006F70E6" w:rsidRPr="001F59FD" w:rsidRDefault="006F70E6" w:rsidP="006F70E6">
            <w:pPr>
              <w:rPr>
                <w:rFonts w:ascii="Arial Narrow" w:hAnsi="Arial Narrow" w:cs="Calibri"/>
                <w:b/>
                <w:bCs/>
                <w:color w:val="FFFFFF"/>
                <w:sz w:val="18"/>
                <w:szCs w:val="18"/>
                <w:lang w:val="es-CR"/>
              </w:rPr>
            </w:pPr>
          </w:p>
        </w:tc>
        <w:tc>
          <w:tcPr>
            <w:tcW w:w="1527" w:type="dxa"/>
            <w:vMerge/>
            <w:tcBorders>
              <w:top w:val="single" w:sz="8" w:space="0" w:color="auto"/>
              <w:left w:val="single" w:sz="8" w:space="0" w:color="auto"/>
              <w:bottom w:val="single" w:sz="8" w:space="0" w:color="000000"/>
              <w:right w:val="single" w:sz="8" w:space="0" w:color="auto"/>
            </w:tcBorders>
            <w:vAlign w:val="center"/>
            <w:hideMark/>
          </w:tcPr>
          <w:p w14:paraId="1A712F85"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338BE63"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32EC90DE"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07352047" w14:textId="77777777" w:rsidTr="00EC361F">
        <w:trPr>
          <w:divId w:val="55878200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1008C8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1.2.2.</w:t>
            </w:r>
          </w:p>
        </w:tc>
        <w:tc>
          <w:tcPr>
            <w:tcW w:w="3179" w:type="dxa"/>
            <w:tcBorders>
              <w:top w:val="nil"/>
              <w:left w:val="nil"/>
              <w:bottom w:val="single" w:sz="8" w:space="0" w:color="auto"/>
              <w:right w:val="single" w:sz="8" w:space="0" w:color="auto"/>
            </w:tcBorders>
            <w:shd w:val="clear" w:color="auto" w:fill="auto"/>
            <w:vAlign w:val="center"/>
            <w:hideMark/>
          </w:tcPr>
          <w:p w14:paraId="6D1BBCF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Inversiones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5C2CD96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08</w:t>
            </w:r>
          </w:p>
        </w:tc>
        <w:tc>
          <w:tcPr>
            <w:tcW w:w="1527" w:type="dxa"/>
            <w:tcBorders>
              <w:top w:val="nil"/>
              <w:left w:val="nil"/>
              <w:bottom w:val="single" w:sz="8" w:space="0" w:color="auto"/>
              <w:right w:val="single" w:sz="8" w:space="0" w:color="auto"/>
            </w:tcBorders>
            <w:shd w:val="clear" w:color="auto" w:fill="auto"/>
            <w:noWrap/>
            <w:vAlign w:val="center"/>
            <w:hideMark/>
          </w:tcPr>
          <w:p w14:paraId="3F9CE22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09D435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2C2E4C62"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0C7AF3BC" w14:textId="626C7561" w:rsidR="00C75039" w:rsidRPr="001F59FD" w:rsidRDefault="00293C82" w:rsidP="00293C82">
      <w:pPr>
        <w:spacing w:before="120"/>
        <w:rPr>
          <w:rFonts w:ascii="Arial Narrow" w:hAnsi="Arial Narrow"/>
          <w:sz w:val="22"/>
          <w:lang w:val="es-CR"/>
        </w:rPr>
      </w:pPr>
      <w:r w:rsidRPr="001F59FD">
        <w:rPr>
          <w:rFonts w:ascii="Arial Narrow" w:eastAsiaTheme="majorEastAsia" w:hAnsi="Arial Narrow" w:cstheme="majorBidi"/>
          <w:b/>
          <w:iCs/>
          <w:lang w:val="es-CR"/>
        </w:rPr>
        <w:fldChar w:fldCharType="end"/>
      </w:r>
      <w:r w:rsidR="00D34864" w:rsidRPr="001F59FD">
        <w:rPr>
          <w:rFonts w:ascii="Arial Narrow" w:eastAsiaTheme="majorEastAsia" w:hAnsi="Arial Narrow" w:cstheme="majorBidi"/>
          <w:b/>
          <w:iCs/>
          <w:lang w:val="es-CR"/>
        </w:rPr>
        <w:fldChar w:fldCharType="begin"/>
      </w:r>
      <w:r w:rsidR="00D34864"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NOTAS_POR_CUENTA!F24C1:F26C6 </w:instrText>
      </w:r>
      <w:r w:rsidR="00D34864"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D34864" w:rsidRPr="001F59FD">
        <w:rPr>
          <w:rFonts w:ascii="Arial Narrow" w:hAnsi="Arial Narrow"/>
          <w:lang w:val="es-CR"/>
        </w:rPr>
        <w:fldChar w:fldCharType="separate"/>
      </w:r>
    </w:p>
    <w:p w14:paraId="30376560" w14:textId="459F04A2" w:rsidR="00C75039" w:rsidRPr="001F59FD" w:rsidRDefault="00D34864" w:rsidP="00293C82">
      <w:pPr>
        <w:rPr>
          <w:rFonts w:ascii="Arial Narrow" w:hAnsi="Arial Narrow"/>
          <w:b/>
          <w:lang w:val="es-CR" w:eastAsia="es-CR"/>
        </w:rPr>
      </w:pPr>
      <w:r w:rsidRPr="001F59FD">
        <w:rPr>
          <w:rFonts w:ascii="Arial Narrow" w:hAnsi="Arial Narrow"/>
          <w:lang w:val="es-CR"/>
        </w:rPr>
        <w:fldChar w:fldCharType="end"/>
      </w:r>
      <w:r w:rsidR="00692DC8" w:rsidRPr="001F59FD">
        <w:rPr>
          <w:rFonts w:ascii="Arial Narrow" w:hAnsi="Arial Narrow"/>
          <w:b/>
          <w:lang w:val="es-CR" w:eastAsia="es-CR"/>
        </w:rPr>
        <w:t xml:space="preserve">Revelación: </w:t>
      </w:r>
      <w:r w:rsidRPr="001F59FD">
        <w:rPr>
          <w:rFonts w:ascii="Arial Narrow" w:hAnsi="Arial Narrow"/>
          <w:b/>
          <w:lang w:val="es-CR" w:eastAsia="es-CR"/>
        </w:rPr>
        <w:fldChar w:fldCharType="begin"/>
      </w:r>
      <w:r w:rsidRPr="001F59FD">
        <w:rPr>
          <w:rFonts w:ascii="Arial Narrow" w:hAnsi="Arial Narrow"/>
          <w:b/>
          <w:lang w:val="es-CR" w:eastAsia="es-CR"/>
        </w:rPr>
        <w:instrText xml:space="preserve"> LINK </w:instrText>
      </w:r>
      <w:r w:rsidR="00C75039" w:rsidRPr="001F59FD">
        <w:rPr>
          <w:rFonts w:ascii="Arial Narrow" w:hAnsi="Arial Narrow"/>
          <w:b/>
          <w:lang w:val="es-CR" w:eastAsia="es-CR"/>
        </w:rPr>
        <w:instrText xml:space="preserve">Excel.SheetMacroEnabled.12 "C:\\Users\\ledezmark\\Downloads\\Formato_Notas_EEFF_Vinculadas_Final (1)\\Formato_Notas_EEFF_Vinculadas_Final\\XXXXX_PX_202X_Anexo_Estado_Notas_Contables_Vinculadas.xlsm" NOTAS_POR_CUENTA!F26C8 </w:instrText>
      </w:r>
      <w:r w:rsidRPr="001F59FD">
        <w:rPr>
          <w:rFonts w:ascii="Arial Narrow" w:hAnsi="Arial Narrow"/>
          <w:b/>
          <w:lang w:val="es-CR" w:eastAsia="es-CR"/>
        </w:rPr>
        <w:instrText xml:space="preserve">\a \f 5 \h  \* MERGEFORMAT </w:instrText>
      </w:r>
      <w:r w:rsidRPr="001F59FD">
        <w:rPr>
          <w:rFonts w:ascii="Arial Narrow" w:hAnsi="Arial Narrow"/>
          <w:b/>
          <w:lang w:val="es-CR" w:eastAsia="es-CR"/>
        </w:rPr>
        <w:fldChar w:fldCharType="separate"/>
      </w:r>
    </w:p>
    <w:p w14:paraId="5793D802" w14:textId="77777777" w:rsidR="00CF6962" w:rsidRPr="001F59FD" w:rsidRDefault="00D34864" w:rsidP="00CF6962">
      <w:pPr>
        <w:jc w:val="both"/>
        <w:rPr>
          <w:rFonts w:asciiTheme="minorHAnsi" w:eastAsiaTheme="minorHAnsi" w:hAnsiTheme="minorHAnsi" w:cstheme="minorBidi"/>
          <w:bCs/>
          <w:sz w:val="22"/>
          <w:szCs w:val="22"/>
          <w:lang w:val="es-CR"/>
        </w:rPr>
      </w:pPr>
      <w:r w:rsidRPr="001F59FD">
        <w:rPr>
          <w:rFonts w:ascii="Arial Narrow" w:hAnsi="Arial Narrow"/>
          <w:b/>
          <w:lang w:val="es-CR" w:eastAsia="es-CR"/>
        </w:rPr>
        <w:fldChar w:fldCharType="end"/>
      </w:r>
      <w:r w:rsidR="00293C82" w:rsidRPr="001F59FD">
        <w:rPr>
          <w:rFonts w:ascii="Arial Narrow" w:hAnsi="Arial Narrow"/>
          <w:bCs/>
          <w:lang w:val="es-CR" w:eastAsia="es-CR"/>
        </w:rPr>
        <w:fldChar w:fldCharType="begin"/>
      </w:r>
      <w:r w:rsidR="00293C82" w:rsidRPr="001F59FD">
        <w:rPr>
          <w:rFonts w:ascii="Arial Narrow" w:hAnsi="Arial Narrow"/>
          <w:bCs/>
          <w:lang w:val="es-CR" w:eastAsia="es-CR"/>
        </w:rPr>
        <w:instrText xml:space="preserve"> LINK </w:instrText>
      </w:r>
      <w:r w:rsidR="006F70E6" w:rsidRPr="001F59FD">
        <w:rPr>
          <w:rFonts w:ascii="Arial Narrow" w:hAnsi="Arial Narrow"/>
          <w:bCs/>
          <w:lang w:val="es-CR" w:eastAsia="es-CR"/>
        </w:rPr>
        <w:instrText xml:space="preserve">Excel.SheetMacroEnabled.12 "C:\\Users\\arges\\OneDrive\\Desktop\\Municipalidades\\Buenos Aires\\Cierre Mayo 2023\\15603_M5_2023_ Notas_Contables_Instituciones_Vinculadas.xlsm" AnalisisBS!R50C15 </w:instrText>
      </w:r>
      <w:r w:rsidR="00293C82" w:rsidRPr="001F59FD">
        <w:rPr>
          <w:rFonts w:ascii="Arial Narrow" w:hAnsi="Arial Narrow"/>
          <w:bCs/>
          <w:lang w:val="es-CR" w:eastAsia="es-CR"/>
        </w:rPr>
        <w:instrText xml:space="preserve">\a \f 5 \h  \* MERGEFORMAT </w:instrText>
      </w:r>
      <w:r w:rsidR="00293C82" w:rsidRPr="001F59FD">
        <w:rPr>
          <w:rFonts w:ascii="Arial Narrow" w:hAnsi="Arial Narrow"/>
          <w:bCs/>
          <w:lang w:val="es-CR" w:eastAsia="es-CR"/>
        </w:rPr>
        <w:fldChar w:fldCharType="separate"/>
      </w:r>
    </w:p>
    <w:p w14:paraId="457D765D" w14:textId="77777777" w:rsidR="00CF6962" w:rsidRPr="001F59FD" w:rsidRDefault="00CF6962" w:rsidP="00CF6962">
      <w:pPr>
        <w:jc w:val="both"/>
        <w:rPr>
          <w:rFonts w:ascii="Arial Narrow" w:hAnsi="Arial Narrow"/>
          <w:bCs/>
          <w:lang w:val="es-CR" w:eastAsia="es-CR"/>
        </w:rPr>
      </w:pPr>
      <w:r w:rsidRPr="001F59FD">
        <w:rPr>
          <w:rFonts w:ascii="Arial Narrow" w:hAnsi="Arial Narrow"/>
          <w:bCs/>
          <w:lang w:val="es-CR" w:eastAsia="es-CR"/>
        </w:rPr>
        <w:t xml:space="preserve">La cuenta Inversiones a largo plazo, representa el 0 % del total de Activo, que comparado al periodo anterior genera una variación absoluta de </w:t>
      </w:r>
      <w:r w:rsidRPr="001F59FD">
        <w:rPr>
          <w:rFonts w:ascii="Arial" w:hAnsi="Arial" w:cs="Arial"/>
          <w:bCs/>
          <w:lang w:val="es-CR" w:eastAsia="es-CR"/>
        </w:rPr>
        <w:t>¢</w:t>
      </w:r>
      <w:r w:rsidRPr="001F59FD">
        <w:rPr>
          <w:rFonts w:ascii="Arial Narrow" w:hAnsi="Arial Narrow"/>
          <w:bCs/>
          <w:lang w:val="es-CR" w:eastAsia="es-CR"/>
        </w:rPr>
        <w:t>0,00 que corresponde a un(a) Aumento del 0 % de recursos disponibles:</w:t>
      </w:r>
    </w:p>
    <w:p w14:paraId="3F428C9D" w14:textId="6066F135" w:rsidR="004D7E68" w:rsidRPr="000066C3" w:rsidRDefault="00293C82" w:rsidP="000066C3">
      <w:pPr>
        <w:spacing w:before="240"/>
        <w:jc w:val="both"/>
        <w:rPr>
          <w:rFonts w:ascii="Arial Narrow" w:hAnsi="Arial Narrow"/>
          <w:lang w:val="es-CR" w:eastAsia="es-CR"/>
        </w:rPr>
      </w:pPr>
      <w:r w:rsidRPr="001F59FD">
        <w:rPr>
          <w:rFonts w:ascii="Arial Narrow" w:hAnsi="Arial Narrow"/>
          <w:bCs/>
          <w:lang w:val="es-CR" w:eastAsia="es-CR"/>
        </w:rPr>
        <w:fldChar w:fldCharType="end"/>
      </w:r>
      <w:r w:rsidR="00692DC8" w:rsidRPr="001F59FD">
        <w:rPr>
          <w:rFonts w:ascii="Arial Narrow" w:hAnsi="Arial Narrow"/>
          <w:highlight w:val="lightGray"/>
          <w:lang w:val="es-CR" w:eastAsia="es-CR"/>
        </w:rPr>
        <w:t>Las variaciones de la cuenta son producto de (Indicar la razón de las variaciones de un periodo a otro):</w:t>
      </w:r>
      <w:r w:rsidR="00692DC8" w:rsidRPr="001F59FD">
        <w:rPr>
          <w:rFonts w:ascii="Arial Narrow" w:hAnsi="Arial Narrow"/>
          <w:lang w:val="es-CR" w:eastAsia="es-CR"/>
        </w:rPr>
        <w:t xml:space="preserve"> </w:t>
      </w:r>
    </w:p>
    <w:p w14:paraId="0171C29D" w14:textId="77777777" w:rsidR="00692DC8" w:rsidRPr="001F59FD" w:rsidRDefault="00692DC8" w:rsidP="00194EB6">
      <w:pPr>
        <w:rPr>
          <w:rFonts w:ascii="Arial Narrow" w:hAnsi="Arial Narrow"/>
          <w:lang w:val="es-CR"/>
        </w:rPr>
      </w:pPr>
    </w:p>
    <w:p w14:paraId="0443C021" w14:textId="77777777" w:rsidR="00692DC8" w:rsidRPr="001F59FD" w:rsidRDefault="00692DC8" w:rsidP="00194EB6">
      <w:pPr>
        <w:pStyle w:val="Ttulo4"/>
        <w:spacing w:after="240"/>
        <w:rPr>
          <w:rFonts w:ascii="Arial Narrow" w:eastAsia="Times New Roman" w:hAnsi="Arial Narrow" w:cs="Times New Roman"/>
          <w:bCs/>
          <w:lang w:val="es-CR"/>
        </w:rPr>
      </w:pPr>
      <w:bookmarkStart w:id="86" w:name="_Toc13041071"/>
      <w:bookmarkStart w:id="87" w:name="_Toc14345070"/>
      <w:bookmarkStart w:id="88" w:name="_Toc33601218"/>
      <w:bookmarkStart w:id="89" w:name="_Toc82768919"/>
      <w:bookmarkStart w:id="90" w:name="_Toc138931512"/>
      <w:r w:rsidRPr="001F59FD">
        <w:rPr>
          <w:rFonts w:ascii="Arial Narrow" w:eastAsia="Times New Roman" w:hAnsi="Arial Narrow" w:cs="Times New Roman"/>
          <w:bCs/>
          <w:lang w:val="es-CR"/>
        </w:rPr>
        <w:lastRenderedPageBreak/>
        <w:t>NOTA N° 9</w:t>
      </w:r>
      <w:bookmarkEnd w:id="86"/>
      <w:bookmarkEnd w:id="87"/>
      <w:bookmarkEnd w:id="88"/>
      <w:bookmarkEnd w:id="89"/>
      <w:bookmarkEnd w:id="90"/>
    </w:p>
    <w:p w14:paraId="1D8C1732" w14:textId="77777777" w:rsidR="004D7E68" w:rsidRPr="001F59FD" w:rsidRDefault="00692DC8" w:rsidP="00ED0775">
      <w:pPr>
        <w:spacing w:before="240"/>
        <w:rPr>
          <w:rFonts w:ascii="Arial Narrow" w:hAnsi="Arial Narrow"/>
          <w:bCs/>
          <w:lang w:val="es-CR"/>
        </w:rPr>
      </w:pPr>
      <w:bookmarkStart w:id="91" w:name="_Toc13041072"/>
      <w:bookmarkStart w:id="92" w:name="_Toc14345071"/>
      <w:bookmarkStart w:id="93" w:name="_Toc33601219"/>
      <w:bookmarkStart w:id="94" w:name="_Toc82768920"/>
      <w:r w:rsidRPr="001F59FD">
        <w:rPr>
          <w:rFonts w:ascii="Arial Narrow" w:hAnsi="Arial Narrow"/>
          <w:bCs/>
          <w:lang w:val="es-CR"/>
        </w:rPr>
        <w:t>Cuentas a cobrar a largo plazo</w:t>
      </w:r>
      <w:bookmarkEnd w:id="91"/>
      <w:bookmarkEnd w:id="92"/>
      <w:bookmarkEnd w:id="93"/>
      <w:bookmarkEnd w:id="94"/>
    </w:p>
    <w:p w14:paraId="42ECC107" w14:textId="50BD8C33" w:rsidR="006F70E6" w:rsidRPr="001F59FD" w:rsidRDefault="00293C82" w:rsidP="00D52A74">
      <w:pPr>
        <w:rPr>
          <w:rFonts w:asciiTheme="minorHAnsi" w:eastAsiaTheme="minorHAnsi" w:hAnsiTheme="minorHAnsi" w:cstheme="minorBidi"/>
          <w:sz w:val="22"/>
          <w:szCs w:val="22"/>
          <w:lang w:val="es-CR"/>
        </w:rPr>
      </w:pPr>
      <w:r w:rsidRPr="001F59FD">
        <w:rPr>
          <w:rFonts w:eastAsiaTheme="majorEastAsia"/>
          <w:lang w:val="es-CR"/>
        </w:rPr>
        <w:fldChar w:fldCharType="begin"/>
      </w:r>
      <w:r w:rsidRPr="001F59FD">
        <w:rPr>
          <w:rFonts w:eastAsiaTheme="majorEastAsia"/>
          <w:lang w:val="es-CR"/>
        </w:rPr>
        <w:instrText xml:space="preserve"> LINK </w:instrText>
      </w:r>
      <w:r w:rsidR="006F70E6" w:rsidRPr="001F59FD">
        <w:rPr>
          <w:rFonts w:eastAsiaTheme="majorEastAsia"/>
          <w:lang w:val="es-CR"/>
        </w:rPr>
        <w:instrText xml:space="preserve">Excel.SheetMacroEnabled.12 "C:\\Users\\arges\\OneDrive\\Desktop\\Municipalidades\\Buenos Aires\\Cierre Mayo 2023\\15603_M5_2023_ Notas_Contables_Instituciones_Vinculadas.xlsm" "Notas BS!R28C1:R30C6" </w:instrText>
      </w:r>
      <w:r w:rsidRPr="001F59FD">
        <w:rPr>
          <w:rFonts w:eastAsiaTheme="majorEastAsia"/>
          <w:lang w:val="es-CR"/>
        </w:rPr>
        <w:instrText xml:space="preserve">\a \f 4 \h </w:instrText>
      </w:r>
      <w:r w:rsidRPr="001F59FD">
        <w:rPr>
          <w:rFonts w:eastAsiaTheme="majorEastAsia"/>
          <w:lang w:val="es-CR"/>
        </w:rPr>
        <w:fldChar w:fldCharType="separate"/>
      </w:r>
    </w:p>
    <w:tbl>
      <w:tblPr>
        <w:tblW w:w="8779" w:type="dxa"/>
        <w:tblLook w:val="04A0" w:firstRow="1" w:lastRow="0" w:firstColumn="1" w:lastColumn="0" w:noHBand="0" w:noVBand="1"/>
      </w:tblPr>
      <w:tblGrid>
        <w:gridCol w:w="780"/>
        <w:gridCol w:w="3179"/>
        <w:gridCol w:w="600"/>
        <w:gridCol w:w="1527"/>
        <w:gridCol w:w="1701"/>
        <w:gridCol w:w="992"/>
      </w:tblGrid>
      <w:tr w:rsidR="006F70E6" w:rsidRPr="001F59FD" w14:paraId="54355F5E" w14:textId="77777777" w:rsidTr="00EC361F">
        <w:trPr>
          <w:divId w:val="64586388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AD4A81" w14:textId="37F16642"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17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0FF9B3"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EB22C4"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5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A191C4"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6200DF"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61C8175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8A0E1FB" w14:textId="77777777" w:rsidTr="00EC361F">
        <w:trPr>
          <w:divId w:val="64586388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E987A68" w14:textId="77777777" w:rsidR="006F70E6" w:rsidRPr="001F59FD" w:rsidRDefault="006F70E6" w:rsidP="006F70E6">
            <w:pPr>
              <w:rPr>
                <w:rFonts w:ascii="Arial Narrow" w:hAnsi="Arial Narrow" w:cs="Calibri"/>
                <w:b/>
                <w:bCs/>
                <w:color w:val="FFFFFF"/>
                <w:sz w:val="18"/>
                <w:szCs w:val="18"/>
                <w:lang w:val="es-CR"/>
              </w:rPr>
            </w:pPr>
          </w:p>
        </w:tc>
        <w:tc>
          <w:tcPr>
            <w:tcW w:w="3179" w:type="dxa"/>
            <w:vMerge/>
            <w:tcBorders>
              <w:top w:val="single" w:sz="8" w:space="0" w:color="auto"/>
              <w:left w:val="single" w:sz="8" w:space="0" w:color="auto"/>
              <w:bottom w:val="single" w:sz="8" w:space="0" w:color="000000"/>
              <w:right w:val="single" w:sz="8" w:space="0" w:color="auto"/>
            </w:tcBorders>
            <w:vAlign w:val="center"/>
            <w:hideMark/>
          </w:tcPr>
          <w:p w14:paraId="5A9CB8C7"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96991B2" w14:textId="77777777" w:rsidR="006F70E6" w:rsidRPr="001F59FD" w:rsidRDefault="006F70E6" w:rsidP="006F70E6">
            <w:pPr>
              <w:rPr>
                <w:rFonts w:ascii="Arial Narrow" w:hAnsi="Arial Narrow" w:cs="Calibri"/>
                <w:b/>
                <w:bCs/>
                <w:color w:val="FFFFFF"/>
                <w:sz w:val="18"/>
                <w:szCs w:val="18"/>
                <w:lang w:val="es-CR"/>
              </w:rPr>
            </w:pPr>
          </w:p>
        </w:tc>
        <w:tc>
          <w:tcPr>
            <w:tcW w:w="1527" w:type="dxa"/>
            <w:vMerge/>
            <w:tcBorders>
              <w:top w:val="single" w:sz="8" w:space="0" w:color="auto"/>
              <w:left w:val="single" w:sz="8" w:space="0" w:color="auto"/>
              <w:bottom w:val="single" w:sz="8" w:space="0" w:color="000000"/>
              <w:right w:val="single" w:sz="8" w:space="0" w:color="auto"/>
            </w:tcBorders>
            <w:vAlign w:val="center"/>
            <w:hideMark/>
          </w:tcPr>
          <w:p w14:paraId="7207269D"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76143C8"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0972151E"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65B31F31" w14:textId="77777777" w:rsidTr="00EC361F">
        <w:trPr>
          <w:divId w:val="64586388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F0A625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1.2.3.</w:t>
            </w:r>
          </w:p>
        </w:tc>
        <w:tc>
          <w:tcPr>
            <w:tcW w:w="3179" w:type="dxa"/>
            <w:tcBorders>
              <w:top w:val="nil"/>
              <w:left w:val="nil"/>
              <w:bottom w:val="single" w:sz="8" w:space="0" w:color="auto"/>
              <w:right w:val="single" w:sz="8" w:space="0" w:color="auto"/>
            </w:tcBorders>
            <w:shd w:val="clear" w:color="auto" w:fill="auto"/>
            <w:vAlign w:val="center"/>
            <w:hideMark/>
          </w:tcPr>
          <w:p w14:paraId="5C6B0C0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Cuentas a cobrar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11B853E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09</w:t>
            </w:r>
          </w:p>
        </w:tc>
        <w:tc>
          <w:tcPr>
            <w:tcW w:w="1527" w:type="dxa"/>
            <w:tcBorders>
              <w:top w:val="nil"/>
              <w:left w:val="nil"/>
              <w:bottom w:val="single" w:sz="8" w:space="0" w:color="auto"/>
              <w:right w:val="single" w:sz="8" w:space="0" w:color="auto"/>
            </w:tcBorders>
            <w:shd w:val="clear" w:color="auto" w:fill="auto"/>
            <w:noWrap/>
            <w:vAlign w:val="center"/>
            <w:hideMark/>
          </w:tcPr>
          <w:p w14:paraId="6776F6E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59EB6BD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3794E21C"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09844E3B" w14:textId="67308CF8" w:rsidR="00C75039" w:rsidRPr="001F59FD" w:rsidRDefault="00293C82" w:rsidP="00D52A74">
      <w:pPr>
        <w:rPr>
          <w:rFonts w:ascii="Arial Narrow" w:hAnsi="Arial Narrow"/>
          <w:sz w:val="22"/>
          <w:lang w:val="es-CR"/>
        </w:rPr>
      </w:pPr>
      <w:r w:rsidRPr="001F59FD">
        <w:rPr>
          <w:rFonts w:ascii="Arial Narrow" w:eastAsiaTheme="majorEastAsia" w:hAnsi="Arial Narrow" w:cstheme="majorBidi"/>
          <w:b/>
          <w:iCs/>
          <w:lang w:val="es-CR"/>
        </w:rPr>
        <w:fldChar w:fldCharType="end"/>
      </w:r>
      <w:r w:rsidR="001A4EC0" w:rsidRPr="001F59FD">
        <w:rPr>
          <w:rFonts w:ascii="Arial Narrow" w:eastAsiaTheme="majorEastAsia" w:hAnsi="Arial Narrow" w:cstheme="majorBidi"/>
          <w:b/>
          <w:iCs/>
          <w:lang w:val="es-CR"/>
        </w:rPr>
        <w:fldChar w:fldCharType="begin"/>
      </w:r>
      <w:r w:rsidR="001A4EC0"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NOTAS_POR_CUENTA!F28C1:F30C6 </w:instrText>
      </w:r>
      <w:r w:rsidR="001A4EC0"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1A4EC0" w:rsidRPr="001F59FD">
        <w:rPr>
          <w:rFonts w:ascii="Arial Narrow" w:hAnsi="Arial Narrow"/>
          <w:lang w:val="es-CR"/>
        </w:rPr>
        <w:fldChar w:fldCharType="separate"/>
      </w:r>
    </w:p>
    <w:p w14:paraId="23FC8D77" w14:textId="5D9AD3D1" w:rsidR="00C75039" w:rsidRPr="001F59FD" w:rsidRDefault="001A4EC0" w:rsidP="00D52A74">
      <w:pPr>
        <w:rPr>
          <w:rFonts w:ascii="Arial Narrow" w:hAnsi="Arial Narrow"/>
          <w:lang w:val="es-CR"/>
        </w:rPr>
      </w:pPr>
      <w:r w:rsidRPr="001F59FD">
        <w:rPr>
          <w:rFonts w:ascii="Arial Narrow" w:hAnsi="Arial Narrow"/>
          <w:lang w:val="es-CR"/>
        </w:rPr>
        <w:fldChar w:fldCharType="end"/>
      </w:r>
      <w:r w:rsidR="00692DC8" w:rsidRPr="001F59FD">
        <w:rPr>
          <w:rFonts w:ascii="Arial Narrow" w:hAnsi="Arial Narrow"/>
          <w:b/>
          <w:lang w:val="es-CR"/>
        </w:rPr>
        <w:t xml:space="preserve">Revelación: </w:t>
      </w: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NOTAS_POR_CUENTA!F30C8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1C5350B9" w14:textId="77777777" w:rsidR="00CF6962" w:rsidRPr="001F59FD" w:rsidRDefault="00D52A74" w:rsidP="00D52A74">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AnalisisBS!R56C15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43A3319B"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 xml:space="preserve">La cuenta Cuentas a cobrar a largo plazo, representa el 0 % del total de Activo, que comparado al periodo anterior genera una variación absoluta de </w:t>
      </w:r>
      <w:r w:rsidRPr="001F59FD">
        <w:rPr>
          <w:rFonts w:ascii="Arial" w:hAnsi="Arial" w:cs="Arial"/>
          <w:color w:val="000000"/>
          <w:lang w:val="es-CR" w:eastAsia="es-CR"/>
        </w:rPr>
        <w:t>¢</w:t>
      </w:r>
      <w:r w:rsidRPr="001F59FD">
        <w:rPr>
          <w:rFonts w:ascii="Arial Narrow" w:hAnsi="Arial Narrow" w:cs="Calibri"/>
          <w:color w:val="000000"/>
          <w:lang w:val="es-CR" w:eastAsia="es-CR"/>
        </w:rPr>
        <w:t>0,00 que corresponde a un(a) Aumento del 0 % de recursos disponibles:</w:t>
      </w:r>
    </w:p>
    <w:p w14:paraId="3879D679" w14:textId="30AC9449" w:rsidR="00D52A74" w:rsidRPr="001F59FD" w:rsidRDefault="00D52A74" w:rsidP="00D52A74">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21924EA0" w14:textId="2D37D901" w:rsidR="00692DC8" w:rsidRPr="001F59FD" w:rsidRDefault="001A4EC0" w:rsidP="00D52A74">
      <w:pPr>
        <w:rPr>
          <w:rFonts w:ascii="Arial Narrow" w:hAnsi="Arial Narrow"/>
          <w:lang w:val="es-CR" w:eastAsia="es-CR"/>
        </w:rPr>
      </w:pPr>
      <w:r w:rsidRPr="001F59FD">
        <w:rPr>
          <w:rFonts w:ascii="Arial Narrow" w:hAnsi="Arial Narrow" w:cs="Calibri"/>
          <w:color w:val="000000"/>
          <w:lang w:val="es-CR" w:eastAsia="es-CR"/>
        </w:rPr>
        <w:fldChar w:fldCharType="end"/>
      </w:r>
      <w:r w:rsidR="00692DC8" w:rsidRPr="001F59FD">
        <w:rPr>
          <w:rFonts w:ascii="Arial Narrow" w:hAnsi="Arial Narrow"/>
          <w:sz w:val="22"/>
          <w:highlight w:val="lightGray"/>
          <w:lang w:val="es-CR" w:eastAsia="es-CR"/>
        </w:rPr>
        <w:t xml:space="preserve"> Las variaciones de la cuenta son producto de (Indicar la razón de las variaciones de un periodo a otro</w:t>
      </w:r>
      <w:r w:rsidR="00692DC8" w:rsidRPr="001F59FD">
        <w:rPr>
          <w:rFonts w:ascii="Arial Narrow" w:hAnsi="Arial Narrow"/>
          <w:highlight w:val="lightGray"/>
          <w:lang w:val="es-CR" w:eastAsia="es-CR"/>
        </w:rPr>
        <w:t>):</w:t>
      </w:r>
      <w:r w:rsidR="00692DC8" w:rsidRPr="001F59FD">
        <w:rPr>
          <w:rFonts w:ascii="Arial Narrow" w:hAnsi="Arial Narrow"/>
          <w:lang w:val="es-CR" w:eastAsia="es-CR"/>
        </w:rPr>
        <w:t xml:space="preserve"> </w:t>
      </w:r>
    </w:p>
    <w:p w14:paraId="350E4D06" w14:textId="5C1E8B37" w:rsidR="00194EB6" w:rsidRPr="001F59FD" w:rsidRDefault="00194EB6" w:rsidP="00194EB6">
      <w:pPr>
        <w:rPr>
          <w:rFonts w:ascii="Arial Narrow" w:hAnsi="Arial Narrow"/>
          <w:lang w:val="es-CR" w:eastAsia="es-CR"/>
        </w:rPr>
      </w:pPr>
    </w:p>
    <w:p w14:paraId="5EEC4949" w14:textId="77777777" w:rsidR="004D7E68" w:rsidRPr="001F59FD" w:rsidRDefault="004D7E68" w:rsidP="00194EB6">
      <w:pPr>
        <w:rPr>
          <w:rFonts w:ascii="Arial Narrow" w:hAnsi="Arial Narrow"/>
          <w:lang w:val="es-CR" w:eastAsia="es-CR"/>
        </w:rPr>
      </w:pPr>
    </w:p>
    <w:p w14:paraId="04DF16DC" w14:textId="77777777" w:rsidR="00692DC8" w:rsidRPr="001F59FD" w:rsidRDefault="00692DC8" w:rsidP="00194EB6">
      <w:pPr>
        <w:pStyle w:val="Ttulo4"/>
        <w:spacing w:after="240"/>
        <w:rPr>
          <w:rFonts w:ascii="Arial Narrow" w:eastAsia="Times New Roman" w:hAnsi="Arial Narrow"/>
          <w:lang w:val="es-CR"/>
        </w:rPr>
      </w:pPr>
      <w:bookmarkStart w:id="95" w:name="_Toc13041080"/>
      <w:bookmarkStart w:id="96" w:name="_Toc14345079"/>
      <w:bookmarkStart w:id="97" w:name="_Toc33601220"/>
      <w:bookmarkStart w:id="98" w:name="_Toc82768921"/>
      <w:bookmarkStart w:id="99" w:name="_Toc138931513"/>
      <w:r w:rsidRPr="001F59FD">
        <w:rPr>
          <w:rFonts w:ascii="Arial Narrow" w:eastAsia="Times New Roman" w:hAnsi="Arial Narrow"/>
          <w:lang w:val="es-CR"/>
        </w:rPr>
        <w:t>NOTA N° 10</w:t>
      </w:r>
      <w:bookmarkStart w:id="100" w:name="_Toc13041081"/>
      <w:bookmarkStart w:id="101" w:name="_Toc14345080"/>
      <w:bookmarkEnd w:id="95"/>
      <w:bookmarkEnd w:id="96"/>
      <w:bookmarkEnd w:id="97"/>
      <w:bookmarkEnd w:id="98"/>
      <w:bookmarkEnd w:id="99"/>
    </w:p>
    <w:p w14:paraId="5BA40414" w14:textId="77777777" w:rsidR="004D7E68" w:rsidRPr="001F59FD" w:rsidRDefault="00692DC8" w:rsidP="00C75039">
      <w:pPr>
        <w:spacing w:before="240"/>
        <w:rPr>
          <w:rFonts w:ascii="Arial Narrow" w:hAnsi="Arial Narrow"/>
          <w:lang w:val="es-CR"/>
        </w:rPr>
      </w:pPr>
      <w:bookmarkStart w:id="102" w:name="_Toc33601221"/>
      <w:bookmarkStart w:id="103" w:name="_Toc82768922"/>
      <w:r w:rsidRPr="001F59FD">
        <w:rPr>
          <w:rFonts w:ascii="Arial Narrow" w:hAnsi="Arial Narrow"/>
          <w:lang w:val="es-CR"/>
        </w:rPr>
        <w:t>Bienes no concesionados</w:t>
      </w:r>
      <w:bookmarkEnd w:id="100"/>
      <w:bookmarkEnd w:id="101"/>
      <w:bookmarkEnd w:id="102"/>
      <w:bookmarkEnd w:id="103"/>
    </w:p>
    <w:p w14:paraId="629D00E0" w14:textId="393E992B" w:rsidR="006F70E6" w:rsidRPr="001F59FD" w:rsidRDefault="00D52A74" w:rsidP="00D52A74">
      <w:pPr>
        <w:rPr>
          <w:rFonts w:asciiTheme="minorHAnsi" w:eastAsiaTheme="minorHAnsi" w:hAnsiTheme="minorHAnsi" w:cstheme="minorBidi"/>
          <w:sz w:val="22"/>
          <w:szCs w:val="22"/>
          <w:lang w:val="es-CR"/>
        </w:rPr>
      </w:pPr>
      <w:r w:rsidRPr="001F59FD">
        <w:rPr>
          <w:rFonts w:eastAsiaTheme="minorHAnsi"/>
          <w:lang w:val="es-CR"/>
        </w:rPr>
        <w:fldChar w:fldCharType="begin"/>
      </w:r>
      <w:r w:rsidRPr="001F59FD">
        <w:rPr>
          <w:rFonts w:eastAsiaTheme="minorHAnsi"/>
          <w:lang w:val="es-CR"/>
        </w:rPr>
        <w:instrText xml:space="preserve"> LINK </w:instrText>
      </w:r>
      <w:r w:rsidR="006F70E6" w:rsidRPr="001F59FD">
        <w:rPr>
          <w:rFonts w:eastAsiaTheme="minorHAnsi"/>
          <w:lang w:val="es-CR"/>
        </w:rPr>
        <w:instrText xml:space="preserve">Excel.SheetMacroEnabled.12 "C:\\Users\\arges\\OneDrive\\Desktop\\Municipalidades\\Buenos Aires\\Cierre Mayo 2023\\15603_M5_2023_ Notas_Contables_Instituciones_Vinculadas.xlsm" "Notas BS!R32C1:R34C6" </w:instrText>
      </w:r>
      <w:r w:rsidRPr="001F59FD">
        <w:rPr>
          <w:rFonts w:eastAsiaTheme="minorHAnsi"/>
          <w:lang w:val="es-CR"/>
        </w:rPr>
        <w:instrText xml:space="preserve">\a \f 4 \h </w:instrText>
      </w:r>
      <w:r w:rsidRPr="001F59FD">
        <w:rPr>
          <w:rFonts w:eastAsiaTheme="minorHAnsi"/>
          <w:lang w:val="es-CR"/>
        </w:rPr>
        <w:fldChar w:fldCharType="separate"/>
      </w:r>
    </w:p>
    <w:tbl>
      <w:tblPr>
        <w:tblW w:w="8717" w:type="dxa"/>
        <w:tblLook w:val="04A0" w:firstRow="1" w:lastRow="0" w:firstColumn="1" w:lastColumn="0" w:noHBand="0" w:noVBand="1"/>
      </w:tblPr>
      <w:tblGrid>
        <w:gridCol w:w="780"/>
        <w:gridCol w:w="2896"/>
        <w:gridCol w:w="600"/>
        <w:gridCol w:w="1668"/>
        <w:gridCol w:w="1843"/>
        <w:gridCol w:w="930"/>
      </w:tblGrid>
      <w:tr w:rsidR="00EC361F" w:rsidRPr="001F59FD" w14:paraId="7283309F" w14:textId="77777777" w:rsidTr="00EC361F">
        <w:trPr>
          <w:divId w:val="119684732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7035AC" w14:textId="64DBE2E9"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289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C7FDF2"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660D7F"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20A026"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AC9191"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30" w:type="dxa"/>
            <w:tcBorders>
              <w:top w:val="single" w:sz="8" w:space="0" w:color="auto"/>
              <w:left w:val="nil"/>
              <w:bottom w:val="single" w:sz="8" w:space="0" w:color="auto"/>
              <w:right w:val="single" w:sz="8" w:space="0" w:color="auto"/>
            </w:tcBorders>
            <w:shd w:val="clear" w:color="000000" w:fill="366092"/>
            <w:noWrap/>
            <w:vAlign w:val="center"/>
            <w:hideMark/>
          </w:tcPr>
          <w:p w14:paraId="0459579F"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0F8F8EF7" w14:textId="77777777" w:rsidTr="00EC361F">
        <w:trPr>
          <w:divId w:val="119684732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DED3701" w14:textId="77777777" w:rsidR="006F70E6" w:rsidRPr="001F59FD" w:rsidRDefault="006F70E6" w:rsidP="006F70E6">
            <w:pPr>
              <w:rPr>
                <w:rFonts w:ascii="Arial Narrow" w:hAnsi="Arial Narrow" w:cs="Calibri"/>
                <w:b/>
                <w:bCs/>
                <w:color w:val="FFFFFF"/>
                <w:sz w:val="18"/>
                <w:szCs w:val="18"/>
                <w:lang w:val="es-CR"/>
              </w:rPr>
            </w:pPr>
          </w:p>
        </w:tc>
        <w:tc>
          <w:tcPr>
            <w:tcW w:w="2896" w:type="dxa"/>
            <w:vMerge/>
            <w:tcBorders>
              <w:top w:val="single" w:sz="8" w:space="0" w:color="auto"/>
              <w:left w:val="single" w:sz="8" w:space="0" w:color="auto"/>
              <w:bottom w:val="single" w:sz="8" w:space="0" w:color="000000"/>
              <w:right w:val="single" w:sz="8" w:space="0" w:color="auto"/>
            </w:tcBorders>
            <w:vAlign w:val="center"/>
            <w:hideMark/>
          </w:tcPr>
          <w:p w14:paraId="0063E2EE"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3057578" w14:textId="77777777" w:rsidR="006F70E6" w:rsidRPr="001F59FD" w:rsidRDefault="006F70E6" w:rsidP="006F70E6">
            <w:pPr>
              <w:rPr>
                <w:rFonts w:ascii="Arial Narrow" w:hAnsi="Arial Narrow" w:cs="Calibri"/>
                <w:b/>
                <w:bCs/>
                <w:color w:val="FFFFFF"/>
                <w:sz w:val="18"/>
                <w:szCs w:val="18"/>
                <w:lang w:val="es-CR"/>
              </w:rPr>
            </w:pPr>
          </w:p>
        </w:tc>
        <w:tc>
          <w:tcPr>
            <w:tcW w:w="1668" w:type="dxa"/>
            <w:vMerge/>
            <w:tcBorders>
              <w:top w:val="single" w:sz="8" w:space="0" w:color="auto"/>
              <w:left w:val="single" w:sz="8" w:space="0" w:color="auto"/>
              <w:bottom w:val="single" w:sz="8" w:space="0" w:color="000000"/>
              <w:right w:val="single" w:sz="8" w:space="0" w:color="auto"/>
            </w:tcBorders>
            <w:vAlign w:val="center"/>
            <w:hideMark/>
          </w:tcPr>
          <w:p w14:paraId="53782821"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3A85049" w14:textId="77777777" w:rsidR="006F70E6" w:rsidRPr="001F59FD" w:rsidRDefault="006F70E6" w:rsidP="006F70E6">
            <w:pPr>
              <w:rPr>
                <w:rFonts w:ascii="Arial Narrow" w:hAnsi="Arial Narrow" w:cs="Calibri"/>
                <w:b/>
                <w:bCs/>
                <w:color w:val="FFFFFF"/>
                <w:sz w:val="18"/>
                <w:szCs w:val="18"/>
                <w:lang w:val="es-CR"/>
              </w:rPr>
            </w:pPr>
          </w:p>
        </w:tc>
        <w:tc>
          <w:tcPr>
            <w:tcW w:w="930" w:type="dxa"/>
            <w:tcBorders>
              <w:top w:val="nil"/>
              <w:left w:val="nil"/>
              <w:bottom w:val="single" w:sz="8" w:space="0" w:color="auto"/>
              <w:right w:val="single" w:sz="8" w:space="0" w:color="auto"/>
            </w:tcBorders>
            <w:shd w:val="clear" w:color="000000" w:fill="366092"/>
            <w:noWrap/>
            <w:vAlign w:val="center"/>
            <w:hideMark/>
          </w:tcPr>
          <w:p w14:paraId="2B1CEBD2"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5C67DB9C" w14:textId="77777777" w:rsidTr="00EC361F">
        <w:trPr>
          <w:divId w:val="119684732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16C4BA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1.2.5.</w:t>
            </w:r>
          </w:p>
        </w:tc>
        <w:tc>
          <w:tcPr>
            <w:tcW w:w="2896" w:type="dxa"/>
            <w:tcBorders>
              <w:top w:val="nil"/>
              <w:left w:val="nil"/>
              <w:bottom w:val="single" w:sz="8" w:space="0" w:color="auto"/>
              <w:right w:val="single" w:sz="8" w:space="0" w:color="auto"/>
            </w:tcBorders>
            <w:shd w:val="clear" w:color="auto" w:fill="auto"/>
            <w:vAlign w:val="center"/>
            <w:hideMark/>
          </w:tcPr>
          <w:p w14:paraId="029E5EA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Bienes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10A19CC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w:t>
            </w:r>
          </w:p>
        </w:tc>
        <w:tc>
          <w:tcPr>
            <w:tcW w:w="1668" w:type="dxa"/>
            <w:tcBorders>
              <w:top w:val="nil"/>
              <w:left w:val="nil"/>
              <w:bottom w:val="single" w:sz="8" w:space="0" w:color="auto"/>
              <w:right w:val="single" w:sz="8" w:space="0" w:color="auto"/>
            </w:tcBorders>
            <w:shd w:val="clear" w:color="auto" w:fill="auto"/>
            <w:noWrap/>
            <w:vAlign w:val="center"/>
            <w:hideMark/>
          </w:tcPr>
          <w:p w14:paraId="2308916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162 678 833,28 </w:t>
            </w:r>
          </w:p>
        </w:tc>
        <w:tc>
          <w:tcPr>
            <w:tcW w:w="1843" w:type="dxa"/>
            <w:tcBorders>
              <w:top w:val="nil"/>
              <w:left w:val="nil"/>
              <w:bottom w:val="single" w:sz="8" w:space="0" w:color="auto"/>
              <w:right w:val="single" w:sz="8" w:space="0" w:color="auto"/>
            </w:tcBorders>
            <w:shd w:val="clear" w:color="auto" w:fill="auto"/>
            <w:noWrap/>
            <w:vAlign w:val="center"/>
            <w:hideMark/>
          </w:tcPr>
          <w:p w14:paraId="1ABE163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161 790 497,15 </w:t>
            </w:r>
          </w:p>
        </w:tc>
        <w:tc>
          <w:tcPr>
            <w:tcW w:w="930" w:type="dxa"/>
            <w:tcBorders>
              <w:top w:val="nil"/>
              <w:left w:val="nil"/>
              <w:bottom w:val="single" w:sz="8" w:space="0" w:color="auto"/>
              <w:right w:val="single" w:sz="8" w:space="0" w:color="auto"/>
            </w:tcBorders>
            <w:shd w:val="clear" w:color="auto" w:fill="auto"/>
            <w:noWrap/>
            <w:vAlign w:val="center"/>
            <w:hideMark/>
          </w:tcPr>
          <w:p w14:paraId="09675656"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0,55%</w:t>
            </w:r>
          </w:p>
        </w:tc>
      </w:tr>
    </w:tbl>
    <w:p w14:paraId="4371C31F" w14:textId="77777777" w:rsidR="00832547" w:rsidRPr="001F59FD" w:rsidRDefault="00D52A74" w:rsidP="00D52A74">
      <w:pPr>
        <w:rPr>
          <w:rFonts w:eastAsiaTheme="minorHAnsi"/>
          <w:lang w:val="es-CR"/>
        </w:rPr>
      </w:pPr>
      <w:r w:rsidRPr="001F59FD">
        <w:rPr>
          <w:rFonts w:eastAsiaTheme="minorHAnsi"/>
          <w:lang w:val="es-CR"/>
        </w:rPr>
        <w:fldChar w:fldCharType="end"/>
      </w:r>
    </w:p>
    <w:p w14:paraId="41086451" w14:textId="53A63B7A" w:rsidR="00B71992" w:rsidRPr="001F59FD" w:rsidRDefault="00B71992" w:rsidP="00B71992">
      <w:pPr>
        <w:jc w:val="both"/>
        <w:rPr>
          <w:rFonts w:ascii="Arial Narrow" w:hAnsi="Arial Narrow"/>
          <w:b/>
          <w:bCs/>
          <w:sz w:val="22"/>
          <w:szCs w:val="22"/>
          <w:lang w:val="es-CR" w:eastAsia="es-CR"/>
        </w:rPr>
      </w:pPr>
      <w:r w:rsidRPr="001F59FD">
        <w:rPr>
          <w:rFonts w:ascii="Arial Narrow" w:hAnsi="Arial Narrow"/>
          <w:b/>
          <w:bCs/>
          <w:sz w:val="22"/>
          <w:szCs w:val="22"/>
          <w:lang w:val="es-CR" w:eastAsia="es-CR"/>
        </w:rPr>
        <w:t>MEDICIÓN DE PROPIEDAD PLANTA Y EQUIPO</w:t>
      </w:r>
    </w:p>
    <w:p w14:paraId="7CEC92C5" w14:textId="77777777" w:rsidR="00C8038C" w:rsidRPr="001F59FD" w:rsidRDefault="00C8038C" w:rsidP="00B71992">
      <w:pPr>
        <w:jc w:val="both"/>
        <w:rPr>
          <w:rFonts w:ascii="Arial Narrow" w:hAnsi="Arial Narrow"/>
          <w:b/>
          <w:bCs/>
          <w:sz w:val="22"/>
          <w:szCs w:val="22"/>
          <w:lang w:val="es-CR" w:eastAsia="es-CR"/>
        </w:rPr>
      </w:pPr>
    </w:p>
    <w:p w14:paraId="646CB7D4" w14:textId="0082B95B" w:rsidR="00B71992" w:rsidRPr="001F59FD" w:rsidRDefault="00B71992" w:rsidP="00C8038C">
      <w:pPr>
        <w:jc w:val="both"/>
        <w:rPr>
          <w:rFonts w:ascii="Arial Narrow" w:hAnsi="Arial Narrow"/>
          <w:lang w:val="es-CR"/>
        </w:rPr>
      </w:pPr>
      <w:r w:rsidRPr="001F59FD">
        <w:rPr>
          <w:rFonts w:ascii="Arial Narrow" w:hAnsi="Arial Narrow"/>
          <w:lang w:val="es-CR"/>
        </w:rPr>
        <w:t>La Municipalidad utiliza el Método de Costo</w:t>
      </w:r>
      <w:r w:rsidR="0008542D" w:rsidRPr="001F59FD">
        <w:rPr>
          <w:rFonts w:ascii="Arial Narrow" w:hAnsi="Arial Narrow"/>
          <w:lang w:val="es-CR"/>
        </w:rPr>
        <w:t xml:space="preserve">, por lo que </w:t>
      </w:r>
      <w:r w:rsidRPr="001F59FD">
        <w:rPr>
          <w:rFonts w:ascii="Arial Narrow" w:hAnsi="Arial Narrow"/>
          <w:lang w:val="es-CR"/>
        </w:rPr>
        <w:t xml:space="preserve">aquellos activos </w:t>
      </w:r>
      <w:r w:rsidR="00221246" w:rsidRPr="001F59FD">
        <w:rPr>
          <w:rFonts w:ascii="Arial Narrow" w:hAnsi="Arial Narrow"/>
          <w:lang w:val="es-CR"/>
        </w:rPr>
        <w:t xml:space="preserve">para </w:t>
      </w:r>
      <w:r w:rsidRPr="001F59FD">
        <w:rPr>
          <w:rFonts w:ascii="Arial Narrow" w:hAnsi="Arial Narrow"/>
          <w:lang w:val="es-CR"/>
        </w:rPr>
        <w:t xml:space="preserve">los cuales </w:t>
      </w:r>
      <w:r w:rsidR="00221246" w:rsidRPr="001F59FD">
        <w:rPr>
          <w:rFonts w:ascii="Arial Narrow" w:hAnsi="Arial Narrow"/>
          <w:lang w:val="es-CR"/>
        </w:rPr>
        <w:t>se cuenta con información confiable</w:t>
      </w:r>
      <w:r w:rsidR="0008542D" w:rsidRPr="001F59FD">
        <w:rPr>
          <w:rFonts w:ascii="Arial Narrow" w:hAnsi="Arial Narrow"/>
          <w:lang w:val="es-CR"/>
        </w:rPr>
        <w:t xml:space="preserve"> sobre su costo histórico se registran por ese valor</w:t>
      </w:r>
      <w:r w:rsidR="00221246" w:rsidRPr="001F59FD">
        <w:rPr>
          <w:rFonts w:ascii="Arial Narrow" w:hAnsi="Arial Narrow"/>
          <w:lang w:val="es-CR"/>
        </w:rPr>
        <w:t>; y para aquellos activos que no se cuente con información fiable del costo histórico</w:t>
      </w:r>
      <w:r w:rsidR="0008542D" w:rsidRPr="001F59FD">
        <w:rPr>
          <w:rFonts w:ascii="Arial Narrow" w:hAnsi="Arial Narrow"/>
          <w:lang w:val="es-CR"/>
        </w:rPr>
        <w:t>,</w:t>
      </w:r>
      <w:r w:rsidR="00221246" w:rsidRPr="001F59FD">
        <w:rPr>
          <w:rFonts w:ascii="Arial Narrow" w:hAnsi="Arial Narrow"/>
          <w:lang w:val="es-CR"/>
        </w:rPr>
        <w:t xml:space="preserve"> se utiliza un valor sustituto </w:t>
      </w:r>
      <w:r w:rsidR="0008542D" w:rsidRPr="001F59FD">
        <w:rPr>
          <w:rFonts w:ascii="Arial Narrow" w:hAnsi="Arial Narrow"/>
          <w:lang w:val="es-CR"/>
        </w:rPr>
        <w:t xml:space="preserve">o </w:t>
      </w:r>
      <w:r w:rsidR="00221246" w:rsidRPr="001F59FD">
        <w:rPr>
          <w:rFonts w:ascii="Arial Narrow" w:hAnsi="Arial Narrow"/>
          <w:lang w:val="es-CR"/>
        </w:rPr>
        <w:t>sea se le da un valor atribuido</w:t>
      </w:r>
      <w:r w:rsidR="0008542D" w:rsidRPr="001F59FD">
        <w:rPr>
          <w:rFonts w:ascii="Arial Narrow" w:hAnsi="Arial Narrow"/>
          <w:lang w:val="es-CR"/>
        </w:rPr>
        <w:t>, el cual es</w:t>
      </w:r>
      <w:r w:rsidR="00221246" w:rsidRPr="001F59FD">
        <w:rPr>
          <w:rFonts w:ascii="Arial Narrow" w:hAnsi="Arial Narrow"/>
          <w:lang w:val="es-CR"/>
        </w:rPr>
        <w:t xml:space="preserve"> determinado con una base técnica apropiada o por un experto con capacidad demostrada para ese proceso</w:t>
      </w:r>
      <w:r w:rsidR="0008542D" w:rsidRPr="001F59FD">
        <w:rPr>
          <w:rFonts w:ascii="Arial Narrow" w:hAnsi="Arial Narrow"/>
          <w:lang w:val="es-CR"/>
        </w:rPr>
        <w:t>, con base en lo establecido en la NICSP 33</w:t>
      </w:r>
      <w:r w:rsidRPr="001F59FD">
        <w:rPr>
          <w:rFonts w:ascii="Arial Narrow" w:hAnsi="Arial Narrow"/>
          <w:lang w:val="es-CR"/>
        </w:rPr>
        <w:t>.</w:t>
      </w:r>
    </w:p>
    <w:p w14:paraId="75284735" w14:textId="77777777" w:rsidR="00C8038C" w:rsidRPr="001F59FD" w:rsidRDefault="00C8038C" w:rsidP="00C8038C">
      <w:pPr>
        <w:jc w:val="both"/>
        <w:rPr>
          <w:rFonts w:ascii="Arial Narrow" w:hAnsi="Arial Narrow"/>
          <w:lang w:val="es-CR"/>
        </w:rPr>
      </w:pPr>
    </w:p>
    <w:p w14:paraId="77BCF23E" w14:textId="77777777" w:rsidR="0011233E" w:rsidRPr="001F59FD" w:rsidRDefault="0011233E" w:rsidP="00C8038C">
      <w:pPr>
        <w:jc w:val="both"/>
        <w:rPr>
          <w:rFonts w:ascii="Arial Narrow" w:hAnsi="Arial Narrow" w:cs="Arial"/>
          <w:lang w:val="es-CR" w:eastAsia="es-CR"/>
        </w:rPr>
      </w:pPr>
      <w:r w:rsidRPr="001F59FD">
        <w:rPr>
          <w:rFonts w:ascii="Arial Narrow" w:hAnsi="Arial Narrow" w:cs="Arial"/>
          <w:lang w:val="es-CR" w:eastAsia="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7FA2DFF7" w14:textId="77777777" w:rsidR="00B71992" w:rsidRPr="001F59FD" w:rsidRDefault="00B71992" w:rsidP="00832547">
      <w:pPr>
        <w:jc w:val="both"/>
        <w:rPr>
          <w:rFonts w:ascii="Arial Narrow" w:hAnsi="Arial Narrow"/>
          <w:b/>
          <w:bCs/>
          <w:sz w:val="22"/>
          <w:szCs w:val="22"/>
          <w:lang w:val="es-CR" w:eastAsia="es-CR"/>
        </w:rPr>
      </w:pPr>
    </w:p>
    <w:p w14:paraId="0CB8A3CB" w14:textId="6DC6D33E" w:rsidR="00832547" w:rsidRPr="001F59FD" w:rsidRDefault="00832547" w:rsidP="00832547">
      <w:pPr>
        <w:jc w:val="both"/>
        <w:rPr>
          <w:rFonts w:ascii="Arial Narrow" w:hAnsi="Arial Narrow"/>
          <w:b/>
          <w:bCs/>
          <w:sz w:val="22"/>
          <w:szCs w:val="22"/>
          <w:lang w:val="es-CR" w:eastAsia="es-CR"/>
        </w:rPr>
      </w:pPr>
      <w:r w:rsidRPr="001F59FD">
        <w:rPr>
          <w:rFonts w:ascii="Arial Narrow" w:hAnsi="Arial Narrow"/>
          <w:b/>
          <w:bCs/>
          <w:sz w:val="22"/>
          <w:szCs w:val="22"/>
          <w:lang w:val="es-CR" w:eastAsia="es-CR"/>
        </w:rPr>
        <w:t>DEPRECIACIÓN DE ACTIVOS DE PROPIEDAD PLANTA Y EQUIPO</w:t>
      </w:r>
    </w:p>
    <w:p w14:paraId="06149C12" w14:textId="77777777" w:rsidR="00C8038C" w:rsidRPr="001F59FD" w:rsidRDefault="00C8038C" w:rsidP="00C8038C">
      <w:pPr>
        <w:jc w:val="both"/>
        <w:rPr>
          <w:rFonts w:ascii="Arial Narrow" w:hAnsi="Arial Narrow"/>
          <w:b/>
          <w:bCs/>
          <w:sz w:val="22"/>
          <w:szCs w:val="22"/>
          <w:lang w:val="es-CR" w:eastAsia="es-CR"/>
        </w:rPr>
      </w:pPr>
    </w:p>
    <w:p w14:paraId="22706D14" w14:textId="12B67682" w:rsidR="00832547" w:rsidRPr="001F59FD" w:rsidRDefault="009A31C0" w:rsidP="00C8038C">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E</w:t>
      </w:r>
      <w:r w:rsidR="00832547" w:rsidRPr="001F59FD">
        <w:rPr>
          <w:rFonts w:ascii="Arial Narrow" w:eastAsiaTheme="minorEastAsia" w:hAnsi="Arial Narrow" w:cs="Arial Narrow"/>
          <w:color w:val="000000"/>
          <w:lang w:val="es-CR" w:eastAsia="es-CR"/>
        </w:rPr>
        <w:t>l método de depreciación utilizado es el de Línea recta y la determinación de las vidas útiles y los porcentajes de depreciación empleados son los establecidos en la directriz CN-001-2009 emitida por la DGCN.</w:t>
      </w:r>
      <w:r w:rsidRPr="001F59FD">
        <w:rPr>
          <w:rFonts w:ascii="Arial Narrow" w:eastAsiaTheme="minorEastAsia" w:hAnsi="Arial Narrow" w:cs="Arial Narrow"/>
          <w:color w:val="000000"/>
          <w:lang w:val="es-CR" w:eastAsia="es-CR"/>
        </w:rPr>
        <w:t xml:space="preserve"> </w:t>
      </w:r>
      <w:r w:rsidR="0008542D" w:rsidRPr="001F59FD">
        <w:rPr>
          <w:rFonts w:ascii="Arial Narrow" w:eastAsiaTheme="minorEastAsia" w:hAnsi="Arial Narrow" w:cs="Arial Narrow"/>
          <w:color w:val="000000"/>
          <w:lang w:val="es-CR" w:eastAsia="es-CR"/>
        </w:rPr>
        <w:t>A</w:t>
      </w:r>
      <w:r w:rsidRPr="001F59FD">
        <w:rPr>
          <w:rFonts w:ascii="Arial Narrow" w:eastAsiaTheme="minorEastAsia" w:hAnsi="Arial Narrow" w:cs="Arial Narrow"/>
          <w:color w:val="000000"/>
          <w:lang w:val="es-CR" w:eastAsia="es-CR"/>
        </w:rPr>
        <w:t>l respecto</w:t>
      </w:r>
      <w:r w:rsidR="0008542D" w:rsidRPr="001F59FD">
        <w:rPr>
          <w:rFonts w:ascii="Arial Narrow" w:eastAsiaTheme="minorEastAsia" w:hAnsi="Arial Narrow" w:cs="Arial Narrow"/>
          <w:color w:val="000000"/>
          <w:lang w:val="es-CR" w:eastAsia="es-CR"/>
        </w:rPr>
        <w:t xml:space="preserve"> debe indicarse que los</w:t>
      </w:r>
      <w:r w:rsidRPr="001F59FD">
        <w:rPr>
          <w:rFonts w:ascii="Arial Narrow" w:eastAsiaTheme="minorEastAsia" w:hAnsi="Arial Narrow" w:cs="Arial Narrow"/>
          <w:color w:val="000000"/>
          <w:lang w:val="es-CR" w:eastAsia="es-CR"/>
        </w:rPr>
        <w:t xml:space="preserve"> bienes</w:t>
      </w:r>
      <w:r w:rsidR="0008542D" w:rsidRPr="001F59FD">
        <w:rPr>
          <w:rFonts w:ascii="Arial Narrow" w:eastAsiaTheme="minorEastAsia" w:hAnsi="Arial Narrow" w:cs="Arial Narrow"/>
          <w:color w:val="000000"/>
          <w:lang w:val="es-CR" w:eastAsia="es-CR"/>
        </w:rPr>
        <w:t xml:space="preserve"> sujetos a</w:t>
      </w:r>
      <w:r w:rsidRPr="001F59FD">
        <w:rPr>
          <w:rFonts w:ascii="Arial Narrow" w:eastAsiaTheme="minorEastAsia" w:hAnsi="Arial Narrow" w:cs="Arial Narrow"/>
          <w:color w:val="000000"/>
          <w:lang w:val="es-CR" w:eastAsia="es-CR"/>
        </w:rPr>
        <w:t xml:space="preserve"> deprecia</w:t>
      </w:r>
      <w:r w:rsidR="0008542D" w:rsidRPr="001F59FD">
        <w:rPr>
          <w:rFonts w:ascii="Arial Narrow" w:eastAsiaTheme="minorEastAsia" w:hAnsi="Arial Narrow" w:cs="Arial Narrow"/>
          <w:color w:val="000000"/>
          <w:lang w:val="es-CR" w:eastAsia="es-CR"/>
        </w:rPr>
        <w:t>ción</w:t>
      </w:r>
      <w:r w:rsidRPr="001F59FD">
        <w:rPr>
          <w:rFonts w:ascii="Arial Narrow" w:eastAsiaTheme="minorEastAsia" w:hAnsi="Arial Narrow" w:cs="Arial Narrow"/>
          <w:color w:val="000000"/>
          <w:lang w:val="es-CR" w:eastAsia="es-CR"/>
        </w:rPr>
        <w:t xml:space="preserve"> se </w:t>
      </w:r>
      <w:r w:rsidR="0008542D" w:rsidRPr="001F59FD">
        <w:rPr>
          <w:rFonts w:ascii="Arial Narrow" w:eastAsiaTheme="minorEastAsia" w:hAnsi="Arial Narrow" w:cs="Arial Narrow"/>
          <w:color w:val="000000"/>
          <w:lang w:val="es-CR" w:eastAsia="es-CR"/>
        </w:rPr>
        <w:t>empiezan</w:t>
      </w:r>
      <w:r w:rsidRPr="001F59FD">
        <w:rPr>
          <w:rFonts w:ascii="Arial Narrow" w:eastAsiaTheme="minorEastAsia" w:hAnsi="Arial Narrow" w:cs="Arial Narrow"/>
          <w:color w:val="000000"/>
          <w:lang w:val="es-CR" w:eastAsia="es-CR"/>
        </w:rPr>
        <w:t xml:space="preserve"> a depreciar a partir del mes siguiente al de su puesta en operación</w:t>
      </w:r>
      <w:r w:rsidR="0008542D" w:rsidRPr="001F59FD">
        <w:rPr>
          <w:rFonts w:ascii="Arial Narrow" w:eastAsiaTheme="minorEastAsia" w:hAnsi="Arial Narrow" w:cs="Arial Narrow"/>
          <w:color w:val="000000"/>
          <w:lang w:val="es-CR" w:eastAsia="es-CR"/>
        </w:rPr>
        <w:t xml:space="preserve">; asimismo, debe señalarse que no se calcula </w:t>
      </w:r>
      <w:r w:rsidR="0008542D" w:rsidRPr="001F59FD">
        <w:rPr>
          <w:rFonts w:ascii="Arial Narrow" w:eastAsiaTheme="minorEastAsia" w:hAnsi="Arial Narrow" w:cs="Arial Narrow"/>
          <w:color w:val="000000"/>
          <w:lang w:val="es-CR" w:eastAsia="es-CR"/>
        </w:rPr>
        <w:lastRenderedPageBreak/>
        <w:t>valor residual o de desecho</w:t>
      </w:r>
      <w:r w:rsidR="0078414A" w:rsidRPr="001F59FD">
        <w:rPr>
          <w:rFonts w:ascii="Arial Narrow" w:eastAsiaTheme="minorEastAsia" w:hAnsi="Arial Narrow" w:cs="Arial Narrow"/>
          <w:color w:val="000000"/>
          <w:lang w:val="es-CR" w:eastAsia="es-CR"/>
        </w:rPr>
        <w:t xml:space="preserve"> sobre los activos</w:t>
      </w:r>
      <w:r w:rsidR="0008542D" w:rsidRPr="001F59FD">
        <w:rPr>
          <w:rFonts w:ascii="Arial Narrow" w:eastAsiaTheme="minorEastAsia" w:hAnsi="Arial Narrow" w:cs="Arial Narrow"/>
          <w:color w:val="000000"/>
          <w:lang w:val="es-CR" w:eastAsia="es-CR"/>
        </w:rPr>
        <w:t>, aspecto que está</w:t>
      </w:r>
      <w:r w:rsidRPr="001F59FD">
        <w:rPr>
          <w:rFonts w:ascii="Arial Narrow" w:eastAsiaTheme="minorEastAsia" w:hAnsi="Arial Narrow" w:cs="Arial Narrow"/>
          <w:color w:val="000000"/>
          <w:lang w:val="es-CR" w:eastAsia="es-CR"/>
        </w:rPr>
        <w:t xml:space="preserve"> </w:t>
      </w:r>
      <w:r w:rsidR="0008542D" w:rsidRPr="001F59FD">
        <w:rPr>
          <w:rFonts w:ascii="Arial Narrow" w:eastAsiaTheme="minorEastAsia" w:hAnsi="Arial Narrow" w:cs="Arial Narrow"/>
          <w:color w:val="000000"/>
          <w:lang w:val="es-CR" w:eastAsia="es-CR"/>
        </w:rPr>
        <w:t>siendo considerado como parte del proceso de implementación.</w:t>
      </w:r>
    </w:p>
    <w:p w14:paraId="4E1552EF" w14:textId="77777777" w:rsidR="00832547" w:rsidRPr="001F59FD" w:rsidRDefault="00832547" w:rsidP="00832547">
      <w:pPr>
        <w:jc w:val="both"/>
        <w:rPr>
          <w:rFonts w:ascii="Arial Narrow" w:eastAsiaTheme="minorEastAsia" w:hAnsi="Arial Narrow" w:cs="Arial Narrow"/>
          <w:color w:val="000000"/>
          <w:lang w:val="es-CR" w:eastAsia="es-CR"/>
        </w:rPr>
      </w:pPr>
    </w:p>
    <w:p w14:paraId="42DE3625" w14:textId="77777777" w:rsidR="00C8038C" w:rsidRPr="001F59FD" w:rsidRDefault="00832547" w:rsidP="00832547">
      <w:pPr>
        <w:jc w:val="both"/>
        <w:rPr>
          <w:rFonts w:ascii="Arial Narrow" w:eastAsiaTheme="minorEastAsia" w:hAnsi="Arial Narrow" w:cs="Arial Narrow"/>
          <w:b/>
          <w:bCs/>
          <w:color w:val="000000"/>
          <w:sz w:val="22"/>
          <w:szCs w:val="22"/>
          <w:lang w:val="es-CR" w:eastAsia="es-CR"/>
        </w:rPr>
      </w:pPr>
      <w:r w:rsidRPr="001F59FD">
        <w:rPr>
          <w:rFonts w:ascii="Arial Narrow" w:eastAsiaTheme="minorEastAsia" w:hAnsi="Arial Narrow" w:cs="Arial Narrow"/>
          <w:b/>
          <w:bCs/>
          <w:color w:val="000000"/>
          <w:sz w:val="22"/>
          <w:szCs w:val="22"/>
          <w:lang w:val="es-CR" w:eastAsia="es-CR"/>
        </w:rPr>
        <w:t>DETERIORO DE LOS ACTIVOS</w:t>
      </w:r>
    </w:p>
    <w:p w14:paraId="231B7D48" w14:textId="684BE6B2" w:rsidR="00832547" w:rsidRPr="001F59FD" w:rsidRDefault="00832547" w:rsidP="00832547">
      <w:pPr>
        <w:jc w:val="both"/>
        <w:rPr>
          <w:rFonts w:ascii="Arial Narrow" w:eastAsiaTheme="minorEastAsia" w:hAnsi="Arial Narrow" w:cs="Arial Narrow"/>
          <w:b/>
          <w:bCs/>
          <w:color w:val="000000"/>
          <w:sz w:val="22"/>
          <w:szCs w:val="22"/>
          <w:lang w:val="es-CR" w:eastAsia="es-CR"/>
        </w:rPr>
      </w:pPr>
      <w:r w:rsidRPr="001F59FD">
        <w:rPr>
          <w:rFonts w:ascii="Arial Narrow" w:eastAsiaTheme="minorEastAsia" w:hAnsi="Arial Narrow" w:cs="Arial Narrow"/>
          <w:b/>
          <w:bCs/>
          <w:color w:val="000000"/>
          <w:sz w:val="22"/>
          <w:szCs w:val="22"/>
          <w:lang w:val="es-CR" w:eastAsia="es-CR"/>
        </w:rPr>
        <w:t xml:space="preserve"> </w:t>
      </w:r>
    </w:p>
    <w:p w14:paraId="70A2008E" w14:textId="77777777" w:rsidR="00832547" w:rsidRPr="001F59FD" w:rsidRDefault="00832547" w:rsidP="00C8038C">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Asimismo, en caso de activos intangibles con vida útil indefinida o que todavía no esté disponible para uso, comparará trimestralmente el valor en libros con la cantidad recuperable.</w:t>
      </w:r>
    </w:p>
    <w:p w14:paraId="7F15729B" w14:textId="77777777" w:rsidR="00C8038C" w:rsidRPr="001F59FD" w:rsidRDefault="00C8038C" w:rsidP="00C8038C">
      <w:pPr>
        <w:jc w:val="both"/>
        <w:rPr>
          <w:rFonts w:ascii="Arial Narrow" w:eastAsiaTheme="minorEastAsia" w:hAnsi="Arial Narrow" w:cs="Arial Narrow"/>
          <w:color w:val="000000"/>
          <w:lang w:val="es-CR" w:eastAsia="es-CR"/>
        </w:rPr>
      </w:pPr>
    </w:p>
    <w:p w14:paraId="11FC39C8" w14:textId="3D31E15B" w:rsidR="00832547" w:rsidRPr="001F59FD" w:rsidRDefault="00832547" w:rsidP="00C8038C">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Se reconocerá el deterioro las pérdidas por deterioro y efectuará el ajuste a la Depreciación Acumulada del activo (s) relacionado (s) inmediatamente y afectará complementariamente el superávit / déficit del periodo, asimismo se ajustará el gasto por depreciación en periodos futuros sobre la vida útil restante. Las pérdidas por deterioro en el caso de los activos generadores de efectivo se reversarán solo cuando hayan cambiado los estimados para determinar la cantidad recuperable del activo (se incrementa el valor del activo en libros y se reversa la pérdida por deterioro), en caso de activos no generadores de efectivo</w:t>
      </w:r>
      <w:r w:rsidR="00C8038C" w:rsidRPr="001F59FD">
        <w:rPr>
          <w:rFonts w:ascii="Arial Narrow" w:eastAsiaTheme="minorEastAsia" w:hAnsi="Arial Narrow" w:cs="Arial Narrow"/>
          <w:color w:val="000000"/>
          <w:lang w:val="es-CR" w:eastAsia="es-CR"/>
        </w:rPr>
        <w:t>.</w:t>
      </w:r>
    </w:p>
    <w:p w14:paraId="1F5AAB4A" w14:textId="77777777" w:rsidR="00C8038C" w:rsidRPr="001F59FD" w:rsidRDefault="00C8038C" w:rsidP="00C8038C">
      <w:pPr>
        <w:jc w:val="both"/>
        <w:rPr>
          <w:rFonts w:ascii="Arial Narrow" w:eastAsiaTheme="minorEastAsia" w:hAnsi="Arial Narrow" w:cs="Arial Narrow"/>
          <w:color w:val="000000"/>
          <w:lang w:val="es-CR" w:eastAsia="es-CR"/>
        </w:rPr>
      </w:pPr>
    </w:p>
    <w:p w14:paraId="14415A3E" w14:textId="77777777" w:rsidR="00832547" w:rsidRPr="001F59FD" w:rsidRDefault="00832547" w:rsidP="00C8038C">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 21 y               NICSP 26, Además, como parte del proceso en mención se están desarrollando los criterios para distinguir los activos que generan efectivo de los que no generan efectivo.</w:t>
      </w:r>
    </w:p>
    <w:p w14:paraId="2A2FB2EC" w14:textId="77777777" w:rsidR="00832547" w:rsidRPr="001F59FD" w:rsidRDefault="00832547" w:rsidP="00832547">
      <w:pPr>
        <w:jc w:val="both"/>
        <w:rPr>
          <w:rFonts w:ascii="Arial Narrow" w:eastAsiaTheme="minorEastAsia" w:hAnsi="Arial Narrow" w:cs="Arial Narrow"/>
          <w:color w:val="000000"/>
          <w:lang w:val="es-CR" w:eastAsia="es-CR"/>
        </w:rPr>
      </w:pPr>
    </w:p>
    <w:p w14:paraId="02EFDCA2" w14:textId="49F5A049" w:rsidR="00832547" w:rsidRPr="001F59FD" w:rsidRDefault="00832547" w:rsidP="00C8038C">
      <w:pPr>
        <w:jc w:val="both"/>
        <w:rPr>
          <w:rFonts w:ascii="Arial Narrow" w:eastAsiaTheme="minorEastAsia" w:hAnsi="Arial Narrow" w:cs="Arial Narrow"/>
          <w:b/>
          <w:bCs/>
          <w:color w:val="000000"/>
          <w:sz w:val="22"/>
          <w:szCs w:val="22"/>
          <w:lang w:val="es-CR" w:eastAsia="es-CR"/>
        </w:rPr>
      </w:pPr>
      <w:r w:rsidRPr="001F59FD">
        <w:rPr>
          <w:rFonts w:ascii="Arial Narrow" w:eastAsiaTheme="minorEastAsia" w:hAnsi="Arial Narrow" w:cs="Arial Narrow"/>
          <w:b/>
          <w:bCs/>
          <w:color w:val="000000"/>
          <w:sz w:val="22"/>
          <w:szCs w:val="22"/>
          <w:lang w:val="es-CR" w:eastAsia="es-CR"/>
        </w:rPr>
        <w:t xml:space="preserve">RESTRICCIONES y OTRAS SITUACIONES ESPECIALES RELACIONADAS CON ACTIVOS DE </w:t>
      </w:r>
      <w:proofErr w:type="gramStart"/>
      <w:r w:rsidRPr="001F59FD">
        <w:rPr>
          <w:rFonts w:ascii="Arial Narrow" w:eastAsiaTheme="minorEastAsia" w:hAnsi="Arial Narrow" w:cs="Arial Narrow"/>
          <w:b/>
          <w:bCs/>
          <w:color w:val="000000"/>
          <w:sz w:val="22"/>
          <w:szCs w:val="22"/>
          <w:lang w:val="es-CR" w:eastAsia="es-CR"/>
        </w:rPr>
        <w:t>P</w:t>
      </w:r>
      <w:r w:rsidR="00C8038C" w:rsidRPr="001F59FD">
        <w:rPr>
          <w:rFonts w:ascii="Arial Narrow" w:eastAsiaTheme="minorEastAsia" w:hAnsi="Arial Narrow" w:cs="Arial Narrow"/>
          <w:b/>
          <w:bCs/>
          <w:color w:val="000000"/>
          <w:sz w:val="22"/>
          <w:szCs w:val="22"/>
          <w:lang w:val="es-CR" w:eastAsia="es-CR"/>
        </w:rPr>
        <w:t>,</w:t>
      </w:r>
      <w:r w:rsidRPr="001F59FD">
        <w:rPr>
          <w:rFonts w:ascii="Arial Narrow" w:eastAsiaTheme="minorEastAsia" w:hAnsi="Arial Narrow" w:cs="Arial Narrow"/>
          <w:b/>
          <w:bCs/>
          <w:color w:val="000000"/>
          <w:sz w:val="22"/>
          <w:szCs w:val="22"/>
          <w:lang w:val="es-CR" w:eastAsia="es-CR"/>
        </w:rPr>
        <w:t>P</w:t>
      </w:r>
      <w:proofErr w:type="gramEnd"/>
      <w:r w:rsidRPr="001F59FD">
        <w:rPr>
          <w:rFonts w:ascii="Arial Narrow" w:eastAsiaTheme="minorEastAsia" w:hAnsi="Arial Narrow" w:cs="Arial Narrow"/>
          <w:b/>
          <w:bCs/>
          <w:color w:val="000000"/>
          <w:sz w:val="22"/>
          <w:szCs w:val="22"/>
          <w:lang w:val="es-CR" w:eastAsia="es-CR"/>
        </w:rPr>
        <w:t xml:space="preserve"> y E</w:t>
      </w:r>
    </w:p>
    <w:p w14:paraId="50644E2D" w14:textId="77777777" w:rsidR="00C8038C" w:rsidRPr="001F59FD" w:rsidRDefault="00C8038C" w:rsidP="00C8038C">
      <w:pPr>
        <w:jc w:val="both"/>
        <w:rPr>
          <w:rFonts w:ascii="Arial Narrow" w:eastAsiaTheme="minorEastAsia" w:hAnsi="Arial Narrow" w:cs="Arial Narrow"/>
          <w:b/>
          <w:bCs/>
          <w:color w:val="000000"/>
          <w:sz w:val="22"/>
          <w:szCs w:val="22"/>
          <w:lang w:val="es-CR" w:eastAsia="es-CR"/>
        </w:rPr>
      </w:pPr>
    </w:p>
    <w:p w14:paraId="46EFDE9C" w14:textId="4A886BAB" w:rsidR="00832547" w:rsidRPr="001F59FD" w:rsidRDefault="00832547" w:rsidP="00C8038C">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 xml:space="preserve">Como parte del trabajo que se está efectuando con respecto a los activos de PP y E, se </w:t>
      </w:r>
      <w:r w:rsidR="0021294E" w:rsidRPr="001F59FD">
        <w:rPr>
          <w:rFonts w:ascii="Arial Narrow" w:eastAsiaTheme="minorEastAsia" w:hAnsi="Arial Narrow" w:cs="Arial Narrow"/>
          <w:color w:val="000000"/>
          <w:lang w:val="es-CR" w:eastAsia="es-CR"/>
        </w:rPr>
        <w:t xml:space="preserve">está </w:t>
      </w:r>
      <w:r w:rsidRPr="001F59FD">
        <w:rPr>
          <w:rFonts w:ascii="Arial Narrow" w:eastAsiaTheme="minorEastAsia" w:hAnsi="Arial Narrow" w:cs="Arial Narrow"/>
          <w:color w:val="000000"/>
          <w:lang w:val="es-CR" w:eastAsia="es-CR"/>
        </w:rPr>
        <w:t>revisa</w:t>
      </w:r>
      <w:r w:rsidR="0021294E" w:rsidRPr="001F59FD">
        <w:rPr>
          <w:rFonts w:ascii="Arial Narrow" w:eastAsiaTheme="minorEastAsia" w:hAnsi="Arial Narrow" w:cs="Arial Narrow"/>
          <w:color w:val="000000"/>
          <w:lang w:val="es-CR" w:eastAsia="es-CR"/>
        </w:rPr>
        <w:t>ndo</w:t>
      </w:r>
      <w:r w:rsidRPr="001F59FD">
        <w:rPr>
          <w:rFonts w:ascii="Arial Narrow" w:eastAsiaTheme="minorEastAsia" w:hAnsi="Arial Narrow" w:cs="Arial Narrow"/>
          <w:color w:val="000000"/>
          <w:lang w:val="es-CR" w:eastAsia="es-CR"/>
        </w:rPr>
        <w:t xml:space="preserve"> la existencia y los importes correspondientes a las restricciones de titularidad, así como las propiedades, planta y equipo que están afectos a alguna condición especial, compromiso, para realizar las revelaciones conforme lo establecen la NICSP 17. Asimismo, se verifica si existen Propiedades de Inversión para proceder según lo establece la NICSP 16 y se revisa lo atinente a locales municipales que están en arriendo para proceder de acuerdo con lo establecido en al NICSP 13</w:t>
      </w:r>
      <w:r w:rsidR="00660926" w:rsidRPr="001F59FD">
        <w:rPr>
          <w:rFonts w:ascii="Arial Narrow" w:eastAsiaTheme="minorEastAsia" w:hAnsi="Arial Narrow" w:cs="Arial Narrow"/>
          <w:color w:val="000000"/>
          <w:lang w:val="es-CR" w:eastAsia="es-CR"/>
        </w:rPr>
        <w:t>.</w:t>
      </w:r>
    </w:p>
    <w:p w14:paraId="42A6BDA0" w14:textId="77777777" w:rsidR="00660926" w:rsidRPr="001F59FD" w:rsidRDefault="00660926" w:rsidP="00C8038C">
      <w:pPr>
        <w:jc w:val="both"/>
        <w:rPr>
          <w:rFonts w:ascii="Arial Narrow" w:eastAsiaTheme="minorEastAsia" w:hAnsi="Arial Narrow" w:cs="Arial Narrow"/>
          <w:color w:val="000000"/>
          <w:lang w:val="es-CR" w:eastAsia="es-CR"/>
        </w:rPr>
      </w:pPr>
    </w:p>
    <w:p w14:paraId="581EC727" w14:textId="780482A2" w:rsidR="00660926" w:rsidRPr="001F59FD" w:rsidRDefault="00660926" w:rsidP="00660926">
      <w:pPr>
        <w:spacing w:before="240"/>
        <w:rPr>
          <w:rFonts w:ascii="Arial Narrow" w:hAnsi="Arial Narrow"/>
          <w:b/>
          <w:lang w:val="es-CR" w:eastAsia="es-CR"/>
        </w:rPr>
      </w:pPr>
      <w:r w:rsidRPr="001F59FD">
        <w:rPr>
          <w:rFonts w:ascii="Arial Narrow" w:hAnsi="Arial Narrow"/>
          <w:b/>
          <w:lang w:val="es-CR" w:eastAsia="es-CR"/>
        </w:rPr>
        <w:t>Revelación:</w:t>
      </w:r>
    </w:p>
    <w:p w14:paraId="479EB2EE" w14:textId="77777777" w:rsidR="00660926" w:rsidRPr="001F59FD" w:rsidRDefault="00660926" w:rsidP="004B429F">
      <w:pPr>
        <w:jc w:val="both"/>
        <w:rPr>
          <w:rFonts w:ascii="Arial Narrow" w:hAnsi="Arial Narrow"/>
          <w:lang w:val="es-CR" w:eastAsia="es-CR"/>
        </w:rPr>
      </w:pPr>
    </w:p>
    <w:p w14:paraId="57197BA2" w14:textId="77777777" w:rsidR="004B429F" w:rsidRPr="001F59FD" w:rsidRDefault="004B429F" w:rsidP="004B429F">
      <w:pPr>
        <w:jc w:val="both"/>
        <w:rPr>
          <w:rFonts w:ascii="Arial Narrow" w:hAnsi="Arial Narrow" w:cs="Calibri"/>
          <w:color w:val="000000"/>
          <w:lang w:val="es-CR"/>
        </w:rPr>
      </w:pPr>
      <w:r w:rsidRPr="001F59FD">
        <w:rPr>
          <w:rFonts w:ascii="Arial Narrow" w:hAnsi="Arial Narrow" w:cs="Calibri"/>
          <w:color w:val="000000"/>
          <w:lang w:val="es-CR"/>
        </w:rPr>
        <w:t>La cuenta Bienes no concesionados, representa el 96,72 % del total de Activo, que comparado al periodo anterior genera una variación absoluta de ¢-204 197,08 que corresponde a un(a) Disminución del -0,13 % de recursos disponibles:</w:t>
      </w:r>
    </w:p>
    <w:p w14:paraId="430C2312" w14:textId="77777777" w:rsidR="004B429F" w:rsidRPr="001F59FD" w:rsidRDefault="004B429F" w:rsidP="004B429F">
      <w:pPr>
        <w:rPr>
          <w:rFonts w:ascii="Arial Narrow" w:hAnsi="Arial Narrow"/>
          <w:sz w:val="22"/>
          <w:highlight w:val="lightGray"/>
          <w:lang w:val="es-CR" w:eastAsia="es-CR"/>
        </w:rPr>
      </w:pPr>
    </w:p>
    <w:p w14:paraId="0952831A" w14:textId="2B464D31" w:rsidR="004B429F" w:rsidRPr="001F59FD" w:rsidRDefault="004B429F" w:rsidP="004B429F">
      <w:pPr>
        <w:jc w:val="both"/>
        <w:rPr>
          <w:rFonts w:ascii="Arial Narrow" w:hAnsi="Arial Narrow"/>
          <w:lang w:val="es-CR" w:eastAsia="es-CR"/>
        </w:rPr>
      </w:pPr>
      <w:r w:rsidRPr="001F59FD">
        <w:rPr>
          <w:rFonts w:ascii="Arial Narrow" w:hAnsi="Arial Narrow"/>
          <w:highlight w:val="lightGray"/>
          <w:lang w:val="es-CR" w:eastAsia="es-CR"/>
        </w:rPr>
        <w:t>Las variaciones de la cuenta son producto de (Indicar la razón de las variaciones de un periodo a otro):</w:t>
      </w:r>
      <w:r w:rsidRPr="001F59FD">
        <w:rPr>
          <w:rFonts w:ascii="Arial Narrow" w:hAnsi="Arial Narrow"/>
          <w:lang w:val="es-CR" w:eastAsia="es-CR"/>
        </w:rPr>
        <w:t xml:space="preserve"> </w:t>
      </w:r>
    </w:p>
    <w:p w14:paraId="36B5BB22" w14:textId="77777777" w:rsidR="00660926" w:rsidRPr="001F59FD" w:rsidRDefault="00660926" w:rsidP="00832547">
      <w:pPr>
        <w:spacing w:before="120"/>
        <w:jc w:val="both"/>
        <w:rPr>
          <w:rFonts w:ascii="Arial Narrow" w:hAnsi="Arial Narrow"/>
          <w:lang w:val="es-CR" w:eastAsia="es-CR"/>
        </w:rPr>
      </w:pPr>
    </w:p>
    <w:p w14:paraId="44C3D0F0" w14:textId="77777777" w:rsidR="00C8038C" w:rsidRPr="001F59FD" w:rsidRDefault="00C8038C" w:rsidP="00832547">
      <w:pPr>
        <w:spacing w:before="120"/>
        <w:jc w:val="both"/>
        <w:rPr>
          <w:rFonts w:ascii="Arial Narrow" w:hAnsi="Arial Narrow"/>
          <w:lang w:val="es-CR" w:eastAsia="es-CR"/>
        </w:rPr>
      </w:pPr>
    </w:p>
    <w:tbl>
      <w:tblPr>
        <w:tblW w:w="9075" w:type="dxa"/>
        <w:tblLook w:val="04A0" w:firstRow="1" w:lastRow="0" w:firstColumn="1" w:lastColumn="0" w:noHBand="0" w:noVBand="1"/>
      </w:tblPr>
      <w:tblGrid>
        <w:gridCol w:w="846"/>
        <w:gridCol w:w="3260"/>
        <w:gridCol w:w="1418"/>
        <w:gridCol w:w="1417"/>
        <w:gridCol w:w="1134"/>
        <w:gridCol w:w="1000"/>
      </w:tblGrid>
      <w:tr w:rsidR="00964B0A" w:rsidRPr="001F59FD" w14:paraId="5F93E141" w14:textId="77777777" w:rsidTr="00EC361F">
        <w:trPr>
          <w:trHeight w:val="530"/>
        </w:trPr>
        <w:tc>
          <w:tcPr>
            <w:tcW w:w="846" w:type="dxa"/>
            <w:tcBorders>
              <w:top w:val="single" w:sz="4" w:space="0" w:color="auto"/>
              <w:left w:val="single" w:sz="4" w:space="0" w:color="auto"/>
              <w:bottom w:val="nil"/>
              <w:right w:val="nil"/>
            </w:tcBorders>
            <w:shd w:val="clear" w:color="auto" w:fill="2F5496" w:themeFill="accent1" w:themeFillShade="BF"/>
            <w:noWrap/>
            <w:vAlign w:val="center"/>
            <w:hideMark/>
          </w:tcPr>
          <w:p w14:paraId="4EC25202" w14:textId="77777777" w:rsidR="00964B0A" w:rsidRPr="001F59FD" w:rsidRDefault="00964B0A">
            <w:pPr>
              <w:jc w:val="center"/>
              <w:rPr>
                <w:rFonts w:ascii="Calibri" w:hAnsi="Calibri" w:cs="Calibri"/>
                <w:b/>
                <w:bCs/>
                <w:color w:val="FFFFFF"/>
                <w:sz w:val="20"/>
                <w:szCs w:val="20"/>
                <w:lang w:val="es-CR"/>
              </w:rPr>
            </w:pPr>
            <w:r w:rsidRPr="001F59FD">
              <w:rPr>
                <w:rFonts w:ascii="Calibri" w:hAnsi="Calibri" w:cs="Calibri"/>
                <w:b/>
                <w:bCs/>
                <w:color w:val="FFFFFF"/>
                <w:sz w:val="20"/>
                <w:szCs w:val="20"/>
                <w:lang w:val="es-CR"/>
              </w:rPr>
              <w:lastRenderedPageBreak/>
              <w:t>Código</w:t>
            </w:r>
          </w:p>
        </w:tc>
        <w:tc>
          <w:tcPr>
            <w:tcW w:w="3260" w:type="dxa"/>
            <w:tcBorders>
              <w:top w:val="single" w:sz="4" w:space="0" w:color="FFFFFF"/>
              <w:left w:val="single" w:sz="4" w:space="0" w:color="FFFFFF"/>
              <w:bottom w:val="nil"/>
              <w:right w:val="nil"/>
            </w:tcBorders>
            <w:shd w:val="clear" w:color="auto" w:fill="2F5496" w:themeFill="accent1" w:themeFillShade="BF"/>
            <w:noWrap/>
            <w:vAlign w:val="center"/>
            <w:hideMark/>
          </w:tcPr>
          <w:p w14:paraId="0FD0F55D" w14:textId="77777777" w:rsidR="00964B0A" w:rsidRPr="001F59FD" w:rsidRDefault="00964B0A">
            <w:pPr>
              <w:jc w:val="center"/>
              <w:rPr>
                <w:rFonts w:ascii="Calibri" w:hAnsi="Calibri" w:cs="Calibri"/>
                <w:b/>
                <w:bCs/>
                <w:color w:val="FFFFFF"/>
                <w:sz w:val="20"/>
                <w:szCs w:val="20"/>
                <w:lang w:val="es-CR"/>
              </w:rPr>
            </w:pPr>
            <w:r w:rsidRPr="001F59FD">
              <w:rPr>
                <w:rFonts w:ascii="Calibri" w:hAnsi="Calibri" w:cs="Calibri"/>
                <w:b/>
                <w:bCs/>
                <w:color w:val="FFFFFF"/>
                <w:sz w:val="20"/>
                <w:szCs w:val="20"/>
                <w:lang w:val="es-CR"/>
              </w:rPr>
              <w:t>Descripción</w:t>
            </w:r>
          </w:p>
        </w:tc>
        <w:tc>
          <w:tcPr>
            <w:tcW w:w="1418" w:type="dxa"/>
            <w:tcBorders>
              <w:top w:val="single" w:sz="4" w:space="0" w:color="auto"/>
              <w:left w:val="single" w:sz="4" w:space="0" w:color="FFFFFF"/>
              <w:bottom w:val="nil"/>
              <w:right w:val="single" w:sz="4" w:space="0" w:color="FFFFFF"/>
            </w:tcBorders>
            <w:shd w:val="clear" w:color="auto" w:fill="2F5496" w:themeFill="accent1" w:themeFillShade="BF"/>
            <w:vAlign w:val="center"/>
            <w:hideMark/>
          </w:tcPr>
          <w:p w14:paraId="5E61B412" w14:textId="77777777" w:rsidR="00964B0A" w:rsidRPr="001F59FD" w:rsidRDefault="00964B0A">
            <w:pPr>
              <w:jc w:val="center"/>
              <w:rPr>
                <w:rFonts w:ascii="Calibri" w:hAnsi="Calibri" w:cs="Calibri"/>
                <w:b/>
                <w:bCs/>
                <w:color w:val="FFFFFF"/>
                <w:sz w:val="20"/>
                <w:szCs w:val="20"/>
                <w:lang w:val="es-CR"/>
              </w:rPr>
            </w:pPr>
            <w:r w:rsidRPr="001F59FD">
              <w:rPr>
                <w:rFonts w:ascii="Calibri" w:hAnsi="Calibri" w:cs="Calibri"/>
                <w:b/>
                <w:bCs/>
                <w:color w:val="FFFFFF"/>
                <w:sz w:val="20"/>
                <w:szCs w:val="20"/>
                <w:lang w:val="es-CR"/>
              </w:rPr>
              <w:t>Saldo Año Actual</w:t>
            </w:r>
          </w:p>
        </w:tc>
        <w:tc>
          <w:tcPr>
            <w:tcW w:w="1417" w:type="dxa"/>
            <w:tcBorders>
              <w:top w:val="single" w:sz="4" w:space="0" w:color="auto"/>
              <w:left w:val="nil"/>
              <w:bottom w:val="nil"/>
              <w:right w:val="single" w:sz="4" w:space="0" w:color="FFFFFF"/>
            </w:tcBorders>
            <w:shd w:val="clear" w:color="auto" w:fill="2F5496" w:themeFill="accent1" w:themeFillShade="BF"/>
            <w:vAlign w:val="center"/>
            <w:hideMark/>
          </w:tcPr>
          <w:p w14:paraId="6545F4B9" w14:textId="77777777" w:rsidR="00964B0A" w:rsidRPr="001F59FD" w:rsidRDefault="00964B0A">
            <w:pPr>
              <w:jc w:val="center"/>
              <w:rPr>
                <w:rFonts w:ascii="Calibri" w:hAnsi="Calibri" w:cs="Calibri"/>
                <w:b/>
                <w:bCs/>
                <w:color w:val="FFFFFF"/>
                <w:sz w:val="20"/>
                <w:szCs w:val="20"/>
                <w:lang w:val="es-CR"/>
              </w:rPr>
            </w:pPr>
            <w:r w:rsidRPr="001F59FD">
              <w:rPr>
                <w:rFonts w:ascii="Calibri" w:hAnsi="Calibri" w:cs="Calibri"/>
                <w:b/>
                <w:bCs/>
                <w:color w:val="FFFFFF"/>
                <w:sz w:val="20"/>
                <w:szCs w:val="20"/>
                <w:lang w:val="es-CR"/>
              </w:rPr>
              <w:t>Saldo Año Anterior</w:t>
            </w:r>
          </w:p>
        </w:tc>
        <w:tc>
          <w:tcPr>
            <w:tcW w:w="1134" w:type="dxa"/>
            <w:tcBorders>
              <w:top w:val="single" w:sz="4" w:space="0" w:color="auto"/>
              <w:left w:val="nil"/>
              <w:bottom w:val="nil"/>
              <w:right w:val="single" w:sz="4" w:space="0" w:color="FFFFFF"/>
            </w:tcBorders>
            <w:shd w:val="clear" w:color="auto" w:fill="2F5496" w:themeFill="accent1" w:themeFillShade="BF"/>
            <w:vAlign w:val="center"/>
            <w:hideMark/>
          </w:tcPr>
          <w:p w14:paraId="47CA4369" w14:textId="77777777" w:rsidR="00964B0A" w:rsidRPr="001F59FD" w:rsidRDefault="00964B0A">
            <w:pPr>
              <w:jc w:val="center"/>
              <w:rPr>
                <w:rFonts w:ascii="Calibri" w:hAnsi="Calibri" w:cs="Calibri"/>
                <w:b/>
                <w:bCs/>
                <w:color w:val="FFFFFF"/>
                <w:sz w:val="20"/>
                <w:szCs w:val="20"/>
                <w:lang w:val="es-CR"/>
              </w:rPr>
            </w:pPr>
            <w:r w:rsidRPr="001F59FD">
              <w:rPr>
                <w:rFonts w:ascii="Calibri" w:hAnsi="Calibri" w:cs="Calibri"/>
                <w:b/>
                <w:bCs/>
                <w:color w:val="FFFFFF"/>
                <w:sz w:val="20"/>
                <w:szCs w:val="20"/>
                <w:lang w:val="es-CR"/>
              </w:rPr>
              <w:t>Variación Absoluta</w:t>
            </w:r>
          </w:p>
        </w:tc>
        <w:tc>
          <w:tcPr>
            <w:tcW w:w="1000" w:type="dxa"/>
            <w:tcBorders>
              <w:top w:val="single" w:sz="4" w:space="0" w:color="auto"/>
              <w:left w:val="nil"/>
              <w:bottom w:val="nil"/>
              <w:right w:val="single" w:sz="4" w:space="0" w:color="auto"/>
            </w:tcBorders>
            <w:shd w:val="clear" w:color="auto" w:fill="2F5496" w:themeFill="accent1" w:themeFillShade="BF"/>
            <w:vAlign w:val="center"/>
            <w:hideMark/>
          </w:tcPr>
          <w:p w14:paraId="3588E3B2" w14:textId="77777777" w:rsidR="00964B0A" w:rsidRPr="001F59FD" w:rsidRDefault="00964B0A">
            <w:pPr>
              <w:jc w:val="center"/>
              <w:rPr>
                <w:rFonts w:ascii="Calibri" w:hAnsi="Calibri" w:cs="Calibri"/>
                <w:b/>
                <w:bCs/>
                <w:color w:val="FFFFFF"/>
                <w:sz w:val="20"/>
                <w:szCs w:val="20"/>
                <w:lang w:val="es-CR"/>
              </w:rPr>
            </w:pPr>
            <w:r w:rsidRPr="001F59FD">
              <w:rPr>
                <w:rFonts w:ascii="Calibri" w:hAnsi="Calibri" w:cs="Calibri"/>
                <w:b/>
                <w:bCs/>
                <w:color w:val="FFFFFF"/>
                <w:sz w:val="20"/>
                <w:szCs w:val="20"/>
                <w:lang w:val="es-CR"/>
              </w:rPr>
              <w:t>Variación %</w:t>
            </w:r>
          </w:p>
        </w:tc>
      </w:tr>
      <w:tr w:rsidR="00964B0A" w:rsidRPr="001F59FD" w14:paraId="1848D3B5" w14:textId="77777777" w:rsidTr="00964B0A">
        <w:trPr>
          <w:trHeight w:val="290"/>
        </w:trPr>
        <w:tc>
          <w:tcPr>
            <w:tcW w:w="846"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735604A" w14:textId="77777777" w:rsidR="00964B0A" w:rsidRPr="001F59FD" w:rsidRDefault="00964B0A">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1.2.5.01</w:t>
            </w:r>
          </w:p>
        </w:tc>
        <w:tc>
          <w:tcPr>
            <w:tcW w:w="3260" w:type="dxa"/>
            <w:tcBorders>
              <w:top w:val="single" w:sz="8" w:space="0" w:color="auto"/>
              <w:left w:val="nil"/>
              <w:bottom w:val="single" w:sz="4" w:space="0" w:color="auto"/>
              <w:right w:val="single" w:sz="8" w:space="0" w:color="auto"/>
            </w:tcBorders>
            <w:shd w:val="clear" w:color="000000" w:fill="FFFFFF"/>
            <w:vAlign w:val="center"/>
            <w:hideMark/>
          </w:tcPr>
          <w:p w14:paraId="65BBE361" w14:textId="77777777" w:rsidR="00964B0A" w:rsidRPr="001F59FD" w:rsidRDefault="00964B0A">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Propiedades, planta y equipos explotados </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14:paraId="740EDAAD" w14:textId="77777777" w:rsidR="00964B0A" w:rsidRPr="001F59FD" w:rsidRDefault="00964B0A">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1 880 277,01</w:t>
            </w:r>
          </w:p>
        </w:tc>
        <w:tc>
          <w:tcPr>
            <w:tcW w:w="141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8E801E6" w14:textId="77777777" w:rsidR="00964B0A" w:rsidRPr="001F59FD" w:rsidRDefault="00964B0A">
            <w:pPr>
              <w:jc w:val="center"/>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1 009 852,38</w:t>
            </w:r>
          </w:p>
        </w:tc>
        <w:tc>
          <w:tcPr>
            <w:tcW w:w="1134"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79DD9D9" w14:textId="77777777" w:rsidR="00964B0A" w:rsidRPr="001F59FD" w:rsidRDefault="00964B0A">
            <w:pPr>
              <w:jc w:val="right"/>
              <w:rPr>
                <w:rFonts w:ascii="Arial Narrow" w:hAnsi="Arial Narrow" w:cs="Calibri"/>
                <w:sz w:val="18"/>
                <w:szCs w:val="18"/>
                <w:lang w:val="es-CR"/>
              </w:rPr>
            </w:pPr>
            <w:r w:rsidRPr="001F59FD">
              <w:rPr>
                <w:rFonts w:ascii="Arial" w:hAnsi="Arial" w:cs="Arial"/>
                <w:sz w:val="18"/>
                <w:szCs w:val="18"/>
                <w:lang w:val="es-CR"/>
              </w:rPr>
              <w:t>₡</w:t>
            </w:r>
            <w:r w:rsidRPr="001F59FD">
              <w:rPr>
                <w:rFonts w:ascii="Arial Narrow" w:hAnsi="Arial Narrow" w:cs="Calibri"/>
                <w:sz w:val="18"/>
                <w:szCs w:val="18"/>
                <w:lang w:val="es-CR"/>
              </w:rPr>
              <w:t>870 424,63</w:t>
            </w:r>
          </w:p>
        </w:tc>
        <w:tc>
          <w:tcPr>
            <w:tcW w:w="1000" w:type="dxa"/>
            <w:tcBorders>
              <w:top w:val="single" w:sz="8" w:space="0" w:color="auto"/>
              <w:left w:val="nil"/>
              <w:bottom w:val="single" w:sz="4" w:space="0" w:color="auto"/>
              <w:right w:val="single" w:sz="8" w:space="0" w:color="auto"/>
            </w:tcBorders>
            <w:shd w:val="clear" w:color="auto" w:fill="auto"/>
            <w:noWrap/>
            <w:vAlign w:val="bottom"/>
            <w:hideMark/>
          </w:tcPr>
          <w:p w14:paraId="7DBB5F6D" w14:textId="77777777" w:rsidR="00964B0A" w:rsidRPr="001F59FD" w:rsidRDefault="00964B0A">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86,19%</w:t>
            </w:r>
          </w:p>
        </w:tc>
      </w:tr>
      <w:tr w:rsidR="00964B0A" w:rsidRPr="001F59FD" w14:paraId="193C0A9C" w14:textId="77777777" w:rsidTr="00964B0A">
        <w:trPr>
          <w:trHeight w:val="290"/>
        </w:trPr>
        <w:tc>
          <w:tcPr>
            <w:tcW w:w="846" w:type="dxa"/>
            <w:tcBorders>
              <w:top w:val="nil"/>
              <w:left w:val="single" w:sz="8" w:space="0" w:color="auto"/>
              <w:bottom w:val="single" w:sz="4" w:space="0" w:color="auto"/>
              <w:right w:val="single" w:sz="8" w:space="0" w:color="auto"/>
            </w:tcBorders>
            <w:shd w:val="clear" w:color="000000" w:fill="FFFFFF"/>
            <w:noWrap/>
            <w:vAlign w:val="center"/>
            <w:hideMark/>
          </w:tcPr>
          <w:p w14:paraId="3CEE8B04" w14:textId="77777777" w:rsidR="00964B0A" w:rsidRPr="001F59FD" w:rsidRDefault="00964B0A">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1.2.5.04</w:t>
            </w:r>
          </w:p>
        </w:tc>
        <w:tc>
          <w:tcPr>
            <w:tcW w:w="3260" w:type="dxa"/>
            <w:tcBorders>
              <w:top w:val="nil"/>
              <w:left w:val="nil"/>
              <w:bottom w:val="single" w:sz="4" w:space="0" w:color="auto"/>
              <w:right w:val="single" w:sz="8" w:space="0" w:color="auto"/>
            </w:tcBorders>
            <w:shd w:val="clear" w:color="000000" w:fill="FFFFFF"/>
            <w:vAlign w:val="center"/>
            <w:hideMark/>
          </w:tcPr>
          <w:p w14:paraId="2657DE23" w14:textId="77777777" w:rsidR="00964B0A" w:rsidRPr="001F59FD" w:rsidRDefault="00964B0A">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Bienes de infraestructura y de beneficio y uso público en servicio</w:t>
            </w:r>
          </w:p>
        </w:tc>
        <w:tc>
          <w:tcPr>
            <w:tcW w:w="1418" w:type="dxa"/>
            <w:tcBorders>
              <w:top w:val="nil"/>
              <w:left w:val="nil"/>
              <w:bottom w:val="single" w:sz="4" w:space="0" w:color="auto"/>
              <w:right w:val="single" w:sz="4" w:space="0" w:color="auto"/>
            </w:tcBorders>
            <w:shd w:val="clear" w:color="000000" w:fill="FFFFFF"/>
            <w:vAlign w:val="center"/>
            <w:hideMark/>
          </w:tcPr>
          <w:p w14:paraId="13F1BBB6" w14:textId="77777777" w:rsidR="00964B0A" w:rsidRPr="001F59FD" w:rsidRDefault="00964B0A">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160 765 498,08</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3BBAE42C" w14:textId="77777777" w:rsidR="00964B0A" w:rsidRPr="001F59FD" w:rsidRDefault="00964B0A">
            <w:pPr>
              <w:jc w:val="right"/>
              <w:rPr>
                <w:rFonts w:ascii="Arial Narrow" w:hAnsi="Arial Narrow" w:cs="Calibri"/>
                <w:sz w:val="18"/>
                <w:szCs w:val="18"/>
                <w:lang w:val="es-CR"/>
              </w:rPr>
            </w:pPr>
            <w:r w:rsidRPr="001F59FD">
              <w:rPr>
                <w:rFonts w:ascii="Arial Narrow" w:hAnsi="Arial Narrow" w:cs="Calibri"/>
                <w:sz w:val="18"/>
                <w:szCs w:val="18"/>
                <w:lang w:val="es-CR"/>
              </w:rPr>
              <w:t>160 765 498,08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BD04886" w14:textId="77777777" w:rsidR="00964B0A" w:rsidRPr="001F59FD" w:rsidRDefault="00964B0A">
            <w:pPr>
              <w:jc w:val="right"/>
              <w:rPr>
                <w:rFonts w:ascii="Arial Narrow" w:hAnsi="Arial Narrow" w:cs="Calibri"/>
                <w:sz w:val="18"/>
                <w:szCs w:val="18"/>
                <w:lang w:val="es-CR"/>
              </w:rPr>
            </w:pPr>
            <w:r w:rsidRPr="001F59FD">
              <w:rPr>
                <w:rFonts w:ascii="Arial Narrow" w:hAnsi="Arial Narrow" w:cs="Calibri"/>
                <w:sz w:val="18"/>
                <w:szCs w:val="18"/>
                <w:lang w:val="es-CR"/>
              </w:rPr>
              <w:t>0,00</w:t>
            </w:r>
          </w:p>
        </w:tc>
        <w:tc>
          <w:tcPr>
            <w:tcW w:w="1000" w:type="dxa"/>
            <w:tcBorders>
              <w:top w:val="nil"/>
              <w:left w:val="single" w:sz="4" w:space="0" w:color="auto"/>
              <w:bottom w:val="single" w:sz="4" w:space="0" w:color="auto"/>
              <w:right w:val="single" w:sz="8" w:space="0" w:color="auto"/>
            </w:tcBorders>
            <w:shd w:val="clear" w:color="auto" w:fill="auto"/>
            <w:noWrap/>
            <w:vAlign w:val="bottom"/>
            <w:hideMark/>
          </w:tcPr>
          <w:p w14:paraId="507AFCAB" w14:textId="77777777" w:rsidR="00964B0A" w:rsidRPr="001F59FD" w:rsidRDefault="00964B0A">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r>
      <w:tr w:rsidR="00964B0A" w:rsidRPr="001F59FD" w14:paraId="755E801C" w14:textId="77777777" w:rsidTr="00964B0A">
        <w:trPr>
          <w:trHeight w:val="290"/>
        </w:trPr>
        <w:tc>
          <w:tcPr>
            <w:tcW w:w="846" w:type="dxa"/>
            <w:tcBorders>
              <w:top w:val="nil"/>
              <w:left w:val="single" w:sz="8" w:space="0" w:color="auto"/>
              <w:bottom w:val="single" w:sz="4" w:space="0" w:color="auto"/>
              <w:right w:val="single" w:sz="8" w:space="0" w:color="auto"/>
            </w:tcBorders>
            <w:shd w:val="clear" w:color="000000" w:fill="FFFFFF"/>
            <w:noWrap/>
            <w:vAlign w:val="center"/>
            <w:hideMark/>
          </w:tcPr>
          <w:p w14:paraId="2F6FB806" w14:textId="77777777" w:rsidR="00964B0A" w:rsidRPr="001F59FD" w:rsidRDefault="00964B0A">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1.2.5.08</w:t>
            </w:r>
          </w:p>
        </w:tc>
        <w:tc>
          <w:tcPr>
            <w:tcW w:w="3260" w:type="dxa"/>
            <w:tcBorders>
              <w:top w:val="nil"/>
              <w:left w:val="nil"/>
              <w:bottom w:val="single" w:sz="4" w:space="0" w:color="auto"/>
              <w:right w:val="single" w:sz="8" w:space="0" w:color="auto"/>
            </w:tcBorders>
            <w:shd w:val="clear" w:color="000000" w:fill="FFFFFF"/>
            <w:vAlign w:val="center"/>
            <w:hideMark/>
          </w:tcPr>
          <w:p w14:paraId="6BF37E3E" w14:textId="77777777" w:rsidR="00964B0A" w:rsidRPr="001F59FD" w:rsidRDefault="00964B0A">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Bienes intangibles</w:t>
            </w:r>
          </w:p>
        </w:tc>
        <w:tc>
          <w:tcPr>
            <w:tcW w:w="1418" w:type="dxa"/>
            <w:tcBorders>
              <w:top w:val="nil"/>
              <w:left w:val="nil"/>
              <w:bottom w:val="single" w:sz="4" w:space="0" w:color="auto"/>
              <w:right w:val="single" w:sz="4" w:space="0" w:color="auto"/>
            </w:tcBorders>
            <w:shd w:val="clear" w:color="000000" w:fill="FFFFFF"/>
            <w:vAlign w:val="center"/>
            <w:hideMark/>
          </w:tcPr>
          <w:p w14:paraId="773EF5F9" w14:textId="77777777" w:rsidR="00964B0A" w:rsidRPr="001F59FD" w:rsidRDefault="00964B0A">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7 987,29</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456F4F90" w14:textId="77777777" w:rsidR="00964B0A" w:rsidRPr="001F59FD" w:rsidRDefault="00964B0A">
            <w:pPr>
              <w:jc w:val="right"/>
              <w:rPr>
                <w:rFonts w:ascii="Arial Narrow" w:hAnsi="Arial Narrow" w:cs="Calibri"/>
                <w:sz w:val="18"/>
                <w:szCs w:val="18"/>
                <w:lang w:val="es-CR"/>
              </w:rPr>
            </w:pPr>
            <w:r w:rsidRPr="001F59FD">
              <w:rPr>
                <w:rFonts w:ascii="Arial Narrow" w:hAnsi="Arial Narrow" w:cs="Calibri"/>
                <w:sz w:val="18"/>
                <w:szCs w:val="18"/>
                <w:lang w:val="es-CR"/>
              </w:rPr>
              <w:t>15 146,70</w:t>
            </w:r>
          </w:p>
        </w:tc>
        <w:tc>
          <w:tcPr>
            <w:tcW w:w="1134" w:type="dxa"/>
            <w:tcBorders>
              <w:top w:val="nil"/>
              <w:left w:val="nil"/>
              <w:bottom w:val="single" w:sz="4" w:space="0" w:color="auto"/>
              <w:right w:val="single" w:sz="4" w:space="0" w:color="auto"/>
            </w:tcBorders>
            <w:shd w:val="clear" w:color="000000" w:fill="FFFFFF"/>
            <w:noWrap/>
            <w:vAlign w:val="center"/>
            <w:hideMark/>
          </w:tcPr>
          <w:p w14:paraId="5A4C15C3" w14:textId="77777777" w:rsidR="00964B0A" w:rsidRPr="001F59FD" w:rsidRDefault="00964B0A">
            <w:pPr>
              <w:jc w:val="right"/>
              <w:rPr>
                <w:rFonts w:ascii="Arial Narrow" w:hAnsi="Arial Narrow" w:cs="Calibri"/>
                <w:sz w:val="18"/>
                <w:szCs w:val="18"/>
                <w:lang w:val="es-CR"/>
              </w:rPr>
            </w:pPr>
            <w:r w:rsidRPr="001F59FD">
              <w:rPr>
                <w:rFonts w:ascii="Arial Narrow" w:hAnsi="Arial Narrow" w:cs="Calibri"/>
                <w:sz w:val="18"/>
                <w:szCs w:val="18"/>
                <w:lang w:val="es-CR"/>
              </w:rPr>
              <w:t>-7 159,40</w:t>
            </w:r>
          </w:p>
        </w:tc>
        <w:tc>
          <w:tcPr>
            <w:tcW w:w="1000" w:type="dxa"/>
            <w:tcBorders>
              <w:top w:val="nil"/>
              <w:left w:val="single" w:sz="4" w:space="0" w:color="auto"/>
              <w:bottom w:val="single" w:sz="4" w:space="0" w:color="auto"/>
              <w:right w:val="single" w:sz="8" w:space="0" w:color="auto"/>
            </w:tcBorders>
            <w:shd w:val="clear" w:color="auto" w:fill="auto"/>
            <w:noWrap/>
            <w:vAlign w:val="bottom"/>
            <w:hideMark/>
          </w:tcPr>
          <w:p w14:paraId="33EBBA80" w14:textId="77777777" w:rsidR="00964B0A" w:rsidRPr="001F59FD" w:rsidRDefault="00964B0A">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-47,27%</w:t>
            </w:r>
          </w:p>
        </w:tc>
      </w:tr>
      <w:tr w:rsidR="00964B0A" w:rsidRPr="001F59FD" w14:paraId="27654476" w14:textId="77777777" w:rsidTr="00964B0A">
        <w:trPr>
          <w:trHeight w:val="300"/>
        </w:trPr>
        <w:tc>
          <w:tcPr>
            <w:tcW w:w="846" w:type="dxa"/>
            <w:tcBorders>
              <w:top w:val="nil"/>
              <w:left w:val="single" w:sz="8" w:space="0" w:color="auto"/>
              <w:bottom w:val="single" w:sz="8" w:space="0" w:color="auto"/>
              <w:right w:val="single" w:sz="8" w:space="0" w:color="auto"/>
            </w:tcBorders>
            <w:shd w:val="clear" w:color="000000" w:fill="FFFFFF"/>
            <w:noWrap/>
            <w:vAlign w:val="center"/>
            <w:hideMark/>
          </w:tcPr>
          <w:p w14:paraId="4565BA8B" w14:textId="77777777" w:rsidR="00964B0A" w:rsidRPr="001F59FD" w:rsidRDefault="00964B0A">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1.2.5.99</w:t>
            </w:r>
          </w:p>
        </w:tc>
        <w:tc>
          <w:tcPr>
            <w:tcW w:w="3260" w:type="dxa"/>
            <w:tcBorders>
              <w:top w:val="nil"/>
              <w:left w:val="nil"/>
              <w:bottom w:val="single" w:sz="8" w:space="0" w:color="auto"/>
              <w:right w:val="single" w:sz="8" w:space="0" w:color="auto"/>
            </w:tcBorders>
            <w:shd w:val="clear" w:color="000000" w:fill="FFFFFF"/>
            <w:vAlign w:val="center"/>
            <w:hideMark/>
          </w:tcPr>
          <w:p w14:paraId="6AB23073" w14:textId="14B8BAF9" w:rsidR="00964B0A" w:rsidRPr="001F59FD" w:rsidRDefault="00964B0A">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Bienes no concesionados en proceso de producción</w:t>
            </w:r>
            <w:r w:rsidR="00EC361F" w:rsidRPr="001F59FD">
              <w:rPr>
                <w:rFonts w:ascii="Arial Narrow" w:hAnsi="Arial Narrow" w:cs="Calibri"/>
                <w:color w:val="000000"/>
                <w:sz w:val="18"/>
                <w:szCs w:val="18"/>
                <w:lang w:val="es-CR"/>
              </w:rPr>
              <w:t xml:space="preserve"> </w:t>
            </w:r>
            <w:r w:rsidR="00EC361F" w:rsidRPr="001F59FD">
              <w:rPr>
                <w:rFonts w:ascii="Arial Narrow" w:hAnsi="Arial Narrow" w:cs="Calibri"/>
                <w:b/>
                <w:bCs/>
                <w:color w:val="FF0000"/>
                <w:sz w:val="18"/>
                <w:szCs w:val="18"/>
                <w:lang w:val="es-CR"/>
              </w:rPr>
              <w:t>(a</w:t>
            </w:r>
            <w:r w:rsidR="00EC361F" w:rsidRPr="001F59FD">
              <w:rPr>
                <w:rFonts w:ascii="Arial Narrow" w:hAnsi="Arial Narrow" w:cs="Calibri"/>
                <w:color w:val="000000"/>
                <w:sz w:val="18"/>
                <w:szCs w:val="18"/>
                <w:lang w:val="es-CR"/>
              </w:rPr>
              <w:t>)</w:t>
            </w:r>
          </w:p>
        </w:tc>
        <w:tc>
          <w:tcPr>
            <w:tcW w:w="1418" w:type="dxa"/>
            <w:tcBorders>
              <w:top w:val="nil"/>
              <w:left w:val="nil"/>
              <w:bottom w:val="single" w:sz="8" w:space="0" w:color="auto"/>
              <w:right w:val="single" w:sz="4" w:space="0" w:color="auto"/>
            </w:tcBorders>
            <w:shd w:val="clear" w:color="000000" w:fill="FFFFFF"/>
            <w:vAlign w:val="center"/>
            <w:hideMark/>
          </w:tcPr>
          <w:p w14:paraId="50F99055" w14:textId="77777777" w:rsidR="00964B0A" w:rsidRPr="001F59FD" w:rsidRDefault="00964B0A">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25 070,90</w:t>
            </w:r>
          </w:p>
        </w:tc>
        <w:tc>
          <w:tcPr>
            <w:tcW w:w="1417" w:type="dxa"/>
            <w:tcBorders>
              <w:top w:val="nil"/>
              <w:left w:val="nil"/>
              <w:bottom w:val="single" w:sz="8" w:space="0" w:color="auto"/>
              <w:right w:val="nil"/>
            </w:tcBorders>
            <w:shd w:val="clear" w:color="000000" w:fill="FFFFFF"/>
            <w:noWrap/>
            <w:vAlign w:val="center"/>
            <w:hideMark/>
          </w:tcPr>
          <w:p w14:paraId="1122DD94" w14:textId="77777777" w:rsidR="00964B0A" w:rsidRPr="001F59FD" w:rsidRDefault="00964B0A">
            <w:pPr>
              <w:jc w:val="right"/>
              <w:rPr>
                <w:rFonts w:ascii="Arial Narrow" w:hAnsi="Arial Narrow" w:cs="Calibri"/>
                <w:sz w:val="18"/>
                <w:szCs w:val="18"/>
                <w:lang w:val="es-CR"/>
              </w:rPr>
            </w:pPr>
            <w:r w:rsidRPr="001F59FD">
              <w:rPr>
                <w:rFonts w:ascii="Arial Narrow" w:hAnsi="Arial Narrow" w:cs="Calibri"/>
                <w:sz w:val="18"/>
                <w:szCs w:val="18"/>
                <w:lang w:val="es-CR"/>
              </w:rPr>
              <w:t>0,00</w:t>
            </w:r>
          </w:p>
        </w:tc>
        <w:tc>
          <w:tcPr>
            <w:tcW w:w="1134"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19B424C" w14:textId="77777777" w:rsidR="00964B0A" w:rsidRPr="001F59FD" w:rsidRDefault="00964B0A">
            <w:pPr>
              <w:jc w:val="right"/>
              <w:rPr>
                <w:rFonts w:ascii="Arial Narrow" w:hAnsi="Arial Narrow" w:cs="Calibri"/>
                <w:sz w:val="18"/>
                <w:szCs w:val="18"/>
                <w:lang w:val="es-CR"/>
              </w:rPr>
            </w:pPr>
            <w:r w:rsidRPr="001F59FD">
              <w:rPr>
                <w:rFonts w:ascii="Arial Narrow" w:hAnsi="Arial Narrow" w:cs="Calibri"/>
                <w:sz w:val="18"/>
                <w:szCs w:val="18"/>
                <w:lang w:val="es-CR"/>
              </w:rPr>
              <w:t>25 070,90</w:t>
            </w:r>
          </w:p>
        </w:tc>
        <w:tc>
          <w:tcPr>
            <w:tcW w:w="1000" w:type="dxa"/>
            <w:tcBorders>
              <w:top w:val="nil"/>
              <w:left w:val="nil"/>
              <w:bottom w:val="single" w:sz="8" w:space="0" w:color="auto"/>
              <w:right w:val="single" w:sz="8" w:space="0" w:color="auto"/>
            </w:tcBorders>
            <w:shd w:val="clear" w:color="auto" w:fill="auto"/>
            <w:noWrap/>
            <w:vAlign w:val="bottom"/>
            <w:hideMark/>
          </w:tcPr>
          <w:p w14:paraId="3C4B14AF" w14:textId="77777777" w:rsidR="00964B0A" w:rsidRPr="001F59FD" w:rsidRDefault="00964B0A">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p>
        </w:tc>
      </w:tr>
      <w:tr w:rsidR="00964B0A" w:rsidRPr="001F59FD" w14:paraId="71C3D8B4" w14:textId="77777777" w:rsidTr="00964B0A">
        <w:trPr>
          <w:trHeight w:val="300"/>
        </w:trPr>
        <w:tc>
          <w:tcPr>
            <w:tcW w:w="846" w:type="dxa"/>
            <w:tcBorders>
              <w:top w:val="nil"/>
              <w:left w:val="single" w:sz="8" w:space="0" w:color="auto"/>
              <w:bottom w:val="single" w:sz="8" w:space="0" w:color="auto"/>
              <w:right w:val="nil"/>
            </w:tcBorders>
            <w:shd w:val="clear" w:color="auto" w:fill="auto"/>
            <w:noWrap/>
            <w:vAlign w:val="bottom"/>
            <w:hideMark/>
          </w:tcPr>
          <w:p w14:paraId="73001B5C" w14:textId="77777777" w:rsidR="00964B0A" w:rsidRPr="001F59FD" w:rsidRDefault="00964B0A">
            <w:pPr>
              <w:rPr>
                <w:rFonts w:ascii="Calibri" w:hAnsi="Calibri" w:cs="Calibri"/>
                <w:color w:val="000000"/>
                <w:sz w:val="18"/>
                <w:szCs w:val="18"/>
                <w:lang w:val="es-CR"/>
              </w:rPr>
            </w:pPr>
            <w:r w:rsidRPr="001F59FD">
              <w:rPr>
                <w:rFonts w:ascii="Calibri" w:hAnsi="Calibri" w:cs="Calibri"/>
                <w:color w:val="000000"/>
                <w:sz w:val="18"/>
                <w:szCs w:val="18"/>
                <w:lang w:val="es-CR"/>
              </w:rPr>
              <w:t> </w:t>
            </w:r>
          </w:p>
        </w:tc>
        <w:tc>
          <w:tcPr>
            <w:tcW w:w="3260" w:type="dxa"/>
            <w:tcBorders>
              <w:top w:val="nil"/>
              <w:left w:val="nil"/>
              <w:bottom w:val="single" w:sz="8" w:space="0" w:color="auto"/>
              <w:right w:val="nil"/>
            </w:tcBorders>
            <w:shd w:val="clear" w:color="000000" w:fill="FFFFFF"/>
            <w:vAlign w:val="center"/>
            <w:hideMark/>
          </w:tcPr>
          <w:p w14:paraId="662696F9" w14:textId="77777777" w:rsidR="00964B0A" w:rsidRPr="001F59FD" w:rsidRDefault="00964B0A">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TOTALES</w:t>
            </w:r>
          </w:p>
        </w:tc>
        <w:tc>
          <w:tcPr>
            <w:tcW w:w="1418" w:type="dxa"/>
            <w:tcBorders>
              <w:top w:val="nil"/>
              <w:left w:val="single" w:sz="4" w:space="0" w:color="auto"/>
              <w:bottom w:val="single" w:sz="8" w:space="0" w:color="auto"/>
              <w:right w:val="single" w:sz="4" w:space="0" w:color="auto"/>
            </w:tcBorders>
            <w:shd w:val="clear" w:color="000000" w:fill="FFFFFF"/>
            <w:vAlign w:val="center"/>
            <w:hideMark/>
          </w:tcPr>
          <w:p w14:paraId="717AC6B7" w14:textId="77777777" w:rsidR="00964B0A" w:rsidRPr="001F59FD" w:rsidRDefault="00964B0A">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162 678 833,28</w:t>
            </w:r>
          </w:p>
        </w:tc>
        <w:tc>
          <w:tcPr>
            <w:tcW w:w="1417" w:type="dxa"/>
            <w:tcBorders>
              <w:top w:val="nil"/>
              <w:left w:val="nil"/>
              <w:bottom w:val="single" w:sz="8" w:space="0" w:color="auto"/>
              <w:right w:val="single" w:sz="4" w:space="0" w:color="auto"/>
            </w:tcBorders>
            <w:shd w:val="clear" w:color="000000" w:fill="FFFFFF"/>
            <w:vAlign w:val="center"/>
            <w:hideMark/>
          </w:tcPr>
          <w:p w14:paraId="0E2648C7" w14:textId="77777777" w:rsidR="00964B0A" w:rsidRPr="001F59FD" w:rsidRDefault="00964B0A">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161 790 497,15</w:t>
            </w:r>
          </w:p>
        </w:tc>
        <w:tc>
          <w:tcPr>
            <w:tcW w:w="1134" w:type="dxa"/>
            <w:tcBorders>
              <w:top w:val="nil"/>
              <w:left w:val="nil"/>
              <w:bottom w:val="single" w:sz="8" w:space="0" w:color="auto"/>
              <w:right w:val="single" w:sz="4" w:space="0" w:color="auto"/>
            </w:tcBorders>
            <w:shd w:val="clear" w:color="000000" w:fill="FFFFFF"/>
            <w:vAlign w:val="center"/>
            <w:hideMark/>
          </w:tcPr>
          <w:p w14:paraId="6DC2BC27" w14:textId="77777777" w:rsidR="00964B0A" w:rsidRPr="001F59FD" w:rsidRDefault="00964B0A">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888 336,13</w:t>
            </w:r>
          </w:p>
        </w:tc>
        <w:tc>
          <w:tcPr>
            <w:tcW w:w="1000" w:type="dxa"/>
            <w:tcBorders>
              <w:top w:val="nil"/>
              <w:left w:val="nil"/>
              <w:bottom w:val="single" w:sz="8" w:space="0" w:color="auto"/>
              <w:right w:val="single" w:sz="8" w:space="0" w:color="auto"/>
            </w:tcBorders>
            <w:shd w:val="clear" w:color="auto" w:fill="auto"/>
            <w:noWrap/>
            <w:vAlign w:val="bottom"/>
            <w:hideMark/>
          </w:tcPr>
          <w:p w14:paraId="62B91768" w14:textId="77777777" w:rsidR="00964B0A" w:rsidRPr="001F59FD" w:rsidRDefault="00964B0A">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0,55%</w:t>
            </w:r>
          </w:p>
        </w:tc>
      </w:tr>
    </w:tbl>
    <w:p w14:paraId="266E5342" w14:textId="44CA79B1" w:rsidR="004B429F" w:rsidRPr="001F59FD" w:rsidRDefault="004B429F" w:rsidP="004B429F">
      <w:pPr>
        <w:pStyle w:val="Prrafodelista"/>
        <w:numPr>
          <w:ilvl w:val="0"/>
          <w:numId w:val="48"/>
        </w:numPr>
        <w:spacing w:before="120"/>
        <w:jc w:val="both"/>
        <w:rPr>
          <w:rFonts w:ascii="Arial Narrow" w:eastAsiaTheme="minorEastAsia" w:hAnsi="Arial Narrow" w:cs="Arial Narrow"/>
          <w:b/>
          <w:bCs/>
          <w:color w:val="000000"/>
          <w:sz w:val="20"/>
          <w:szCs w:val="20"/>
          <w:lang w:val="es-CR" w:eastAsia="es-CR"/>
        </w:rPr>
      </w:pPr>
      <w:r w:rsidRPr="001F59FD">
        <w:rPr>
          <w:rFonts w:ascii="Arial Narrow" w:eastAsiaTheme="minorEastAsia" w:hAnsi="Arial Narrow" w:cs="Arial Narrow"/>
          <w:b/>
          <w:bCs/>
          <w:color w:val="000000"/>
          <w:sz w:val="20"/>
          <w:szCs w:val="20"/>
          <w:lang w:val="es-CR" w:eastAsia="es-CR"/>
        </w:rPr>
        <w:t>Este monto corresponde a pagos efectuados</w:t>
      </w:r>
      <w:r w:rsidR="00041DA1" w:rsidRPr="001F59FD">
        <w:rPr>
          <w:rFonts w:ascii="Arial Narrow" w:eastAsiaTheme="minorEastAsia" w:hAnsi="Arial Narrow" w:cs="Arial Narrow"/>
          <w:b/>
          <w:bCs/>
          <w:color w:val="000000"/>
          <w:sz w:val="20"/>
          <w:szCs w:val="20"/>
          <w:lang w:val="es-CR" w:eastAsia="es-CR"/>
        </w:rPr>
        <w:t xml:space="preserve"> a la Empresa Netsoft de Costa Rica S.A.</w:t>
      </w:r>
      <w:r w:rsidRPr="001F59FD">
        <w:rPr>
          <w:rFonts w:ascii="Arial Narrow" w:eastAsiaTheme="minorEastAsia" w:hAnsi="Arial Narrow" w:cs="Arial Narrow"/>
          <w:b/>
          <w:bCs/>
          <w:color w:val="000000"/>
          <w:sz w:val="20"/>
          <w:szCs w:val="20"/>
          <w:lang w:val="es-CR" w:eastAsia="es-CR"/>
        </w:rPr>
        <w:t xml:space="preserve"> por el sistema de información </w:t>
      </w:r>
      <w:r w:rsidR="00041DA1" w:rsidRPr="001F59FD">
        <w:rPr>
          <w:rFonts w:ascii="Arial Narrow" w:eastAsiaTheme="minorEastAsia" w:hAnsi="Arial Narrow" w:cs="Arial Narrow"/>
          <w:b/>
          <w:bCs/>
          <w:color w:val="000000"/>
          <w:sz w:val="20"/>
          <w:szCs w:val="20"/>
          <w:lang w:val="es-CR" w:eastAsia="es-CR"/>
        </w:rPr>
        <w:t>denominado “Sistema integrado para el manejo de los principales procesos municipales” (P</w:t>
      </w:r>
      <w:r w:rsidRPr="001F59FD">
        <w:rPr>
          <w:rFonts w:ascii="Arial Narrow" w:eastAsiaTheme="minorEastAsia" w:hAnsi="Arial Narrow" w:cs="Arial Narrow"/>
          <w:b/>
          <w:bCs/>
          <w:color w:val="000000"/>
          <w:sz w:val="20"/>
          <w:szCs w:val="20"/>
          <w:lang w:val="es-CR" w:eastAsia="es-CR"/>
        </w:rPr>
        <w:t>LAN</w:t>
      </w:r>
      <w:r w:rsidR="00041DA1" w:rsidRPr="001F59FD">
        <w:rPr>
          <w:rFonts w:ascii="Arial Narrow" w:eastAsiaTheme="minorEastAsia" w:hAnsi="Arial Narrow" w:cs="Arial Narrow"/>
          <w:b/>
          <w:bCs/>
          <w:color w:val="000000"/>
          <w:sz w:val="20"/>
          <w:szCs w:val="20"/>
          <w:lang w:val="es-CR" w:eastAsia="es-CR"/>
        </w:rPr>
        <w:t>),</w:t>
      </w:r>
      <w:r w:rsidRPr="001F59FD">
        <w:rPr>
          <w:rFonts w:ascii="Arial Narrow" w:eastAsiaTheme="minorEastAsia" w:hAnsi="Arial Narrow" w:cs="Arial Narrow"/>
          <w:b/>
          <w:bCs/>
          <w:color w:val="000000"/>
          <w:sz w:val="20"/>
          <w:szCs w:val="20"/>
          <w:lang w:val="es-CR" w:eastAsia="es-CR"/>
        </w:rPr>
        <w:t xml:space="preserve"> que </w:t>
      </w:r>
      <w:r w:rsidR="00EC361F" w:rsidRPr="001F59FD">
        <w:rPr>
          <w:rFonts w:ascii="Arial Narrow" w:eastAsiaTheme="minorEastAsia" w:hAnsi="Arial Narrow" w:cs="Arial Narrow"/>
          <w:b/>
          <w:bCs/>
          <w:color w:val="000000"/>
          <w:sz w:val="20"/>
          <w:szCs w:val="20"/>
          <w:lang w:val="es-CR" w:eastAsia="es-CR"/>
        </w:rPr>
        <w:t>adquiri</w:t>
      </w:r>
      <w:r w:rsidRPr="001F59FD">
        <w:rPr>
          <w:rFonts w:ascii="Arial Narrow" w:eastAsiaTheme="minorEastAsia" w:hAnsi="Arial Narrow" w:cs="Arial Narrow"/>
          <w:b/>
          <w:bCs/>
          <w:color w:val="000000"/>
          <w:sz w:val="20"/>
          <w:szCs w:val="20"/>
          <w:lang w:val="es-CR" w:eastAsia="es-CR"/>
        </w:rPr>
        <w:t>ó la Municipalidad, al cual aún le están haciendo ajustes y desarrollos.</w:t>
      </w:r>
    </w:p>
    <w:p w14:paraId="1AB2B1A1" w14:textId="41CF2B69" w:rsidR="004B429F" w:rsidRPr="001F59FD" w:rsidRDefault="004B429F" w:rsidP="00C8038C">
      <w:pPr>
        <w:jc w:val="both"/>
        <w:rPr>
          <w:rFonts w:ascii="Arial Narrow" w:hAnsi="Arial Narrow"/>
          <w:lang w:val="es-CR" w:eastAsia="es-CR"/>
        </w:rPr>
      </w:pPr>
    </w:p>
    <w:p w14:paraId="60222DDF" w14:textId="1FB507F6" w:rsidR="004B429F" w:rsidRPr="001F59FD" w:rsidRDefault="0021294E" w:rsidP="00832547">
      <w:pPr>
        <w:spacing w:before="120"/>
        <w:jc w:val="both"/>
        <w:rPr>
          <w:rFonts w:ascii="Arial Narrow" w:hAnsi="Arial Narrow" w:cs="Arial"/>
          <w:lang w:val="es-CR" w:eastAsia="es-CR"/>
        </w:rPr>
      </w:pPr>
      <w:r w:rsidRPr="001F59FD">
        <w:rPr>
          <w:rFonts w:ascii="Arial Narrow" w:hAnsi="Arial Narrow"/>
          <w:lang w:val="es-CR" w:eastAsia="es-CR"/>
        </w:rPr>
        <w:t xml:space="preserve">Como se observa en el detalle anterior, la cuenta relacionada con Propiedades, planta y equipos explotados presenta </w:t>
      </w:r>
      <w:r w:rsidR="00964B0A" w:rsidRPr="001F59FD">
        <w:rPr>
          <w:rFonts w:ascii="Arial Narrow" w:hAnsi="Arial Narrow"/>
          <w:lang w:val="es-CR" w:eastAsia="es-CR"/>
        </w:rPr>
        <w:t xml:space="preserve">un aumento muy </w:t>
      </w:r>
      <w:r w:rsidRPr="001F59FD">
        <w:rPr>
          <w:rFonts w:ascii="Arial Narrow" w:hAnsi="Arial Narrow"/>
          <w:lang w:val="es-CR" w:eastAsia="es-CR"/>
        </w:rPr>
        <w:t>importante (</w:t>
      </w:r>
      <w:r w:rsidRPr="001F59FD">
        <w:rPr>
          <w:rFonts w:ascii="Arial" w:hAnsi="Arial" w:cs="Arial"/>
          <w:lang w:val="es-CR" w:eastAsia="es-CR"/>
        </w:rPr>
        <w:t>₡</w:t>
      </w:r>
      <w:r w:rsidR="00964B0A" w:rsidRPr="001F59FD">
        <w:rPr>
          <w:rFonts w:ascii="Arial Narrow" w:hAnsi="Arial Narrow"/>
          <w:lang w:val="es-CR" w:eastAsia="es-CR"/>
        </w:rPr>
        <w:t xml:space="preserve">870 424,63 </w:t>
      </w:r>
      <w:r w:rsidR="00BA4760" w:rsidRPr="001F59FD">
        <w:rPr>
          <w:rFonts w:ascii="Arial Narrow" w:hAnsi="Arial Narrow"/>
          <w:lang w:val="es-CR" w:eastAsia="es-CR"/>
        </w:rPr>
        <w:t>miles</w:t>
      </w:r>
      <w:r w:rsidRPr="001F59FD">
        <w:rPr>
          <w:rFonts w:ascii="Arial Narrow" w:hAnsi="Arial Narrow"/>
          <w:lang w:val="es-CR" w:eastAsia="es-CR"/>
        </w:rPr>
        <w:t>). Est</w:t>
      </w:r>
      <w:r w:rsidR="00964B0A" w:rsidRPr="001F59FD">
        <w:rPr>
          <w:rFonts w:ascii="Arial Narrow" w:hAnsi="Arial Narrow"/>
          <w:lang w:val="es-CR" w:eastAsia="es-CR"/>
        </w:rPr>
        <w:t>e</w:t>
      </w:r>
      <w:r w:rsidRPr="001F59FD">
        <w:rPr>
          <w:rFonts w:ascii="Arial Narrow" w:hAnsi="Arial Narrow"/>
          <w:lang w:val="es-CR" w:eastAsia="es-CR"/>
        </w:rPr>
        <w:t xml:space="preserve"> </w:t>
      </w:r>
      <w:r w:rsidR="00964B0A" w:rsidRPr="001F59FD">
        <w:rPr>
          <w:rFonts w:ascii="Arial Narrow" w:hAnsi="Arial Narrow"/>
          <w:lang w:val="es-CR" w:eastAsia="es-CR"/>
        </w:rPr>
        <w:t>aumento</w:t>
      </w:r>
      <w:r w:rsidR="00BA4760" w:rsidRPr="001F59FD">
        <w:rPr>
          <w:rFonts w:ascii="Arial Narrow" w:hAnsi="Arial Narrow"/>
          <w:lang w:val="es-CR" w:eastAsia="es-CR"/>
        </w:rPr>
        <w:t xml:space="preserve"> </w:t>
      </w:r>
      <w:r w:rsidRPr="001F59FD">
        <w:rPr>
          <w:rFonts w:ascii="Arial Narrow" w:hAnsi="Arial Narrow"/>
          <w:lang w:val="es-CR" w:eastAsia="es-CR"/>
        </w:rPr>
        <w:t xml:space="preserve">se </w:t>
      </w:r>
      <w:r w:rsidR="00BA4760" w:rsidRPr="001F59FD">
        <w:rPr>
          <w:rFonts w:ascii="Arial Narrow" w:hAnsi="Arial Narrow"/>
          <w:lang w:val="es-CR" w:eastAsia="es-CR"/>
        </w:rPr>
        <w:t>origina</w:t>
      </w:r>
      <w:r w:rsidRPr="001F59FD">
        <w:rPr>
          <w:rFonts w:ascii="Arial Narrow" w:hAnsi="Arial Narrow"/>
          <w:lang w:val="es-CR" w:eastAsia="es-CR"/>
        </w:rPr>
        <w:t xml:space="preserve"> </w:t>
      </w:r>
      <w:r w:rsidR="00964B0A" w:rsidRPr="001F59FD">
        <w:rPr>
          <w:rFonts w:ascii="Arial Narrow" w:hAnsi="Arial Narrow"/>
          <w:lang w:val="es-CR" w:eastAsia="es-CR"/>
        </w:rPr>
        <w:t xml:space="preserve">principalmente </w:t>
      </w:r>
      <w:r w:rsidRPr="001F59FD">
        <w:rPr>
          <w:rFonts w:ascii="Arial Narrow" w:hAnsi="Arial Narrow"/>
          <w:lang w:val="es-CR" w:eastAsia="es-CR"/>
        </w:rPr>
        <w:t xml:space="preserve">producto </w:t>
      </w:r>
      <w:bookmarkStart w:id="104" w:name="_Hlk138408656"/>
      <w:r w:rsidRPr="001F59FD">
        <w:rPr>
          <w:rFonts w:ascii="Arial Narrow" w:hAnsi="Arial Narrow"/>
          <w:lang w:val="es-CR" w:eastAsia="es-CR"/>
        </w:rPr>
        <w:t xml:space="preserve">de </w:t>
      </w:r>
      <w:r w:rsidR="00964B0A" w:rsidRPr="001F59FD">
        <w:rPr>
          <w:rFonts w:ascii="Arial Narrow" w:hAnsi="Arial Narrow"/>
          <w:lang w:val="es-CR" w:eastAsia="es-CR"/>
        </w:rPr>
        <w:t xml:space="preserve">que en setiembre de 2022 se registraron varios terrenos y edificios por </w:t>
      </w:r>
      <w:r w:rsidR="00A17442" w:rsidRPr="001F59FD">
        <w:rPr>
          <w:rFonts w:ascii="Arial" w:hAnsi="Arial" w:cs="Arial"/>
          <w:lang w:val="es-CR" w:eastAsia="es-CR"/>
        </w:rPr>
        <w:t>₡</w:t>
      </w:r>
      <w:r w:rsidR="00A17442" w:rsidRPr="001F59FD">
        <w:rPr>
          <w:rFonts w:ascii="Arial Narrow" w:hAnsi="Arial Narrow"/>
          <w:lang w:val="es-CR" w:eastAsia="es-CR"/>
        </w:rPr>
        <w:t xml:space="preserve">458 013,35 miles y </w:t>
      </w:r>
      <w:r w:rsidR="00A17442" w:rsidRPr="001F59FD">
        <w:rPr>
          <w:rFonts w:ascii="Arial" w:hAnsi="Arial" w:cs="Arial"/>
          <w:lang w:val="es-CR" w:eastAsia="es-CR"/>
        </w:rPr>
        <w:t>₡</w:t>
      </w:r>
      <w:r w:rsidR="00A17442" w:rsidRPr="001F59FD">
        <w:rPr>
          <w:rFonts w:ascii="Arial Narrow" w:hAnsi="Arial Narrow"/>
          <w:lang w:val="es-CR" w:eastAsia="es-CR"/>
        </w:rPr>
        <w:t>812 215,69 miles respectivamente,</w:t>
      </w:r>
      <w:r w:rsidR="00964B0A" w:rsidRPr="001F59FD">
        <w:rPr>
          <w:rFonts w:ascii="Arial Narrow" w:hAnsi="Arial Narrow"/>
          <w:lang w:val="es-CR" w:eastAsia="es-CR"/>
        </w:rPr>
        <w:t xml:space="preserve"> </w:t>
      </w:r>
      <w:r w:rsidRPr="001F59FD">
        <w:rPr>
          <w:rFonts w:ascii="Arial Narrow" w:hAnsi="Arial Narrow"/>
          <w:lang w:val="es-CR" w:eastAsia="es-CR"/>
        </w:rPr>
        <w:t>l</w:t>
      </w:r>
      <w:r w:rsidR="00BA4760" w:rsidRPr="001F59FD">
        <w:rPr>
          <w:rFonts w:ascii="Arial Narrow" w:hAnsi="Arial Narrow"/>
          <w:lang w:val="es-CR" w:eastAsia="es-CR"/>
        </w:rPr>
        <w:t>os</w:t>
      </w:r>
      <w:r w:rsidRPr="001F59FD">
        <w:rPr>
          <w:rFonts w:ascii="Arial Narrow" w:hAnsi="Arial Narrow"/>
          <w:lang w:val="es-CR" w:eastAsia="es-CR"/>
        </w:rPr>
        <w:t xml:space="preserve"> </w:t>
      </w:r>
      <w:r w:rsidR="00BA4760" w:rsidRPr="001F59FD">
        <w:rPr>
          <w:rFonts w:ascii="Arial Narrow" w:hAnsi="Arial Narrow"/>
          <w:lang w:val="es-CR" w:eastAsia="es-CR"/>
        </w:rPr>
        <w:t>ajustes a los saldos registrados</w:t>
      </w:r>
      <w:r w:rsidRPr="001F59FD">
        <w:rPr>
          <w:rFonts w:ascii="Arial Narrow" w:hAnsi="Arial Narrow"/>
          <w:lang w:val="es-CR" w:eastAsia="es-CR"/>
        </w:rPr>
        <w:t xml:space="preserve"> </w:t>
      </w:r>
      <w:r w:rsidR="00BA4760" w:rsidRPr="001F59FD">
        <w:rPr>
          <w:rFonts w:ascii="Arial Narrow" w:hAnsi="Arial Narrow"/>
          <w:lang w:val="es-CR" w:eastAsia="es-CR"/>
        </w:rPr>
        <w:t xml:space="preserve">inicialmente </w:t>
      </w:r>
      <w:r w:rsidRPr="001F59FD">
        <w:rPr>
          <w:rFonts w:ascii="Arial Narrow" w:hAnsi="Arial Narrow"/>
          <w:lang w:val="es-CR" w:eastAsia="es-CR"/>
        </w:rPr>
        <w:t xml:space="preserve">que se </w:t>
      </w:r>
      <w:r w:rsidR="00BA4760" w:rsidRPr="001F59FD">
        <w:rPr>
          <w:rFonts w:ascii="Arial Narrow" w:hAnsi="Arial Narrow"/>
          <w:lang w:val="es-CR" w:eastAsia="es-CR"/>
        </w:rPr>
        <w:t>han ido realizando</w:t>
      </w:r>
      <w:r w:rsidRPr="001F59FD">
        <w:rPr>
          <w:rFonts w:ascii="Arial Narrow" w:hAnsi="Arial Narrow"/>
          <w:lang w:val="es-CR" w:eastAsia="es-CR"/>
        </w:rPr>
        <w:t xml:space="preserve"> como parte del proceso de implementación se </w:t>
      </w:r>
      <w:r w:rsidR="00BA4760" w:rsidRPr="001F59FD">
        <w:rPr>
          <w:rFonts w:ascii="Arial Narrow" w:hAnsi="Arial Narrow"/>
          <w:lang w:val="es-CR" w:eastAsia="es-CR"/>
        </w:rPr>
        <w:t>está</w:t>
      </w:r>
      <w:r w:rsidRPr="001F59FD">
        <w:rPr>
          <w:rFonts w:ascii="Arial Narrow" w:hAnsi="Arial Narrow"/>
          <w:lang w:val="es-CR" w:eastAsia="es-CR"/>
        </w:rPr>
        <w:t xml:space="preserve"> </w:t>
      </w:r>
      <w:r w:rsidR="00BA4760" w:rsidRPr="001F59FD">
        <w:rPr>
          <w:rFonts w:ascii="Arial Narrow" w:hAnsi="Arial Narrow"/>
          <w:lang w:val="es-CR" w:eastAsia="es-CR"/>
        </w:rPr>
        <w:t>llevando a cabo</w:t>
      </w:r>
      <w:bookmarkEnd w:id="104"/>
      <w:r w:rsidR="00A17442" w:rsidRPr="001F59FD">
        <w:rPr>
          <w:rFonts w:ascii="Arial Narrow" w:hAnsi="Arial Narrow"/>
          <w:lang w:val="es-CR" w:eastAsia="es-CR"/>
        </w:rPr>
        <w:t xml:space="preserve"> y el registro de los gastos de depreciación</w:t>
      </w:r>
      <w:r w:rsidRPr="001F59FD">
        <w:rPr>
          <w:rFonts w:ascii="Arial Narrow" w:hAnsi="Arial Narrow"/>
          <w:lang w:val="es-CR" w:eastAsia="es-CR"/>
        </w:rPr>
        <w:t>.</w:t>
      </w:r>
      <w:r w:rsidR="00BA4760" w:rsidRPr="001F59FD">
        <w:rPr>
          <w:rFonts w:ascii="Arial Narrow" w:hAnsi="Arial Narrow"/>
          <w:lang w:val="es-CR" w:eastAsia="es-CR"/>
        </w:rPr>
        <w:t xml:space="preserve"> Asimismo, la reducción en los bienes intangibles de -</w:t>
      </w:r>
      <w:r w:rsidR="00BA4760" w:rsidRPr="001F59FD">
        <w:rPr>
          <w:rFonts w:ascii="Arial" w:hAnsi="Arial" w:cs="Arial"/>
          <w:lang w:val="es-CR" w:eastAsia="es-CR"/>
        </w:rPr>
        <w:t>₡</w:t>
      </w:r>
      <w:r w:rsidR="00A17442" w:rsidRPr="001F59FD">
        <w:rPr>
          <w:rFonts w:ascii="Arial Narrow" w:hAnsi="Arial Narrow"/>
          <w:lang w:val="es-CR" w:eastAsia="es-CR"/>
        </w:rPr>
        <w:t>7 159,40</w:t>
      </w:r>
      <w:r w:rsidR="00BA4760" w:rsidRPr="001F59FD">
        <w:rPr>
          <w:rFonts w:ascii="Arial Narrow" w:hAnsi="Arial Narrow"/>
          <w:lang w:val="es-CR" w:eastAsia="es-CR"/>
        </w:rPr>
        <w:t xml:space="preserve"> miles, se produce fundamentalmente por a</w:t>
      </w:r>
      <w:r w:rsidR="00A17442" w:rsidRPr="001F59FD">
        <w:rPr>
          <w:rFonts w:ascii="Arial Narrow" w:hAnsi="Arial Narrow"/>
          <w:lang w:val="es-CR" w:eastAsia="es-CR"/>
        </w:rPr>
        <w:t>justes realizados a los montos inicialmente registrados, la</w:t>
      </w:r>
      <w:r w:rsidR="00BA4760" w:rsidRPr="001F59FD">
        <w:rPr>
          <w:rFonts w:ascii="Arial Narrow" w:hAnsi="Arial Narrow"/>
          <w:lang w:val="es-CR" w:eastAsia="es-CR"/>
        </w:rPr>
        <w:t xml:space="preserve"> reclasificación de </w:t>
      </w:r>
      <w:r w:rsidR="00BA4760" w:rsidRPr="001F59FD">
        <w:rPr>
          <w:rFonts w:ascii="Arial" w:hAnsi="Arial" w:cs="Arial"/>
          <w:lang w:val="es-CR" w:eastAsia="es-CR"/>
        </w:rPr>
        <w:t>₡</w:t>
      </w:r>
      <w:r w:rsidR="00BA4760" w:rsidRPr="001F59FD">
        <w:rPr>
          <w:rFonts w:ascii="Arial Narrow" w:hAnsi="Arial Narrow" w:cs="Arial"/>
          <w:lang w:val="es-CR" w:eastAsia="es-CR"/>
        </w:rPr>
        <w:t xml:space="preserve">25 070,90 miles a Bienes no concesionados en proceso de producción y la compra de software por </w:t>
      </w:r>
      <w:r w:rsidR="00BA4760" w:rsidRPr="001F59FD">
        <w:rPr>
          <w:rFonts w:ascii="Arial" w:hAnsi="Arial" w:cs="Arial"/>
          <w:lang w:val="es-CR" w:eastAsia="es-CR"/>
        </w:rPr>
        <w:t>₡</w:t>
      </w:r>
      <w:r w:rsidR="00BA4760" w:rsidRPr="001F59FD">
        <w:rPr>
          <w:rFonts w:ascii="Arial Narrow" w:hAnsi="Arial Narrow" w:cs="Arial"/>
          <w:lang w:val="es-CR" w:eastAsia="es-CR"/>
        </w:rPr>
        <w:t>3 136,21 miles.</w:t>
      </w:r>
      <w:r w:rsidR="00450EC3" w:rsidRPr="001F59FD">
        <w:rPr>
          <w:rFonts w:ascii="Arial Narrow" w:hAnsi="Arial Narrow" w:cs="Arial"/>
          <w:lang w:val="es-CR" w:eastAsia="es-CR"/>
        </w:rPr>
        <w:t xml:space="preserve"> </w:t>
      </w:r>
      <w:bookmarkStart w:id="105" w:name="_Hlk138408678"/>
      <w:r w:rsidR="00450EC3" w:rsidRPr="001F59FD">
        <w:rPr>
          <w:rFonts w:ascii="Arial Narrow" w:hAnsi="Arial Narrow" w:cs="Arial"/>
          <w:lang w:val="es-CR" w:eastAsia="es-CR"/>
        </w:rPr>
        <w:t>Además, la disminución por el registro de la depreciación de los activos</w:t>
      </w:r>
      <w:bookmarkEnd w:id="105"/>
      <w:r w:rsidR="00450EC3" w:rsidRPr="001F59FD">
        <w:rPr>
          <w:rFonts w:ascii="Arial Narrow" w:hAnsi="Arial Narrow" w:cs="Arial"/>
          <w:lang w:val="es-CR" w:eastAsia="es-CR"/>
        </w:rPr>
        <w:t xml:space="preserve">. </w:t>
      </w:r>
    </w:p>
    <w:p w14:paraId="014FADDC" w14:textId="77777777" w:rsidR="00243BB1" w:rsidRPr="001F59FD" w:rsidRDefault="00243BB1" w:rsidP="009A31C0">
      <w:pPr>
        <w:jc w:val="both"/>
        <w:rPr>
          <w:rFonts w:ascii="Arial Narrow" w:hAnsi="Arial Narrow" w:cs="Arial"/>
          <w:lang w:val="es-CR" w:eastAsia="es-CR"/>
        </w:rPr>
      </w:pPr>
    </w:p>
    <w:p w14:paraId="464639DC" w14:textId="1C14F93F" w:rsidR="009A31C0" w:rsidRPr="001F59FD" w:rsidRDefault="00D52A74" w:rsidP="009A31C0">
      <w:pPr>
        <w:jc w:val="both"/>
        <w:rPr>
          <w:rFonts w:ascii="Arial Narrow" w:hAnsi="Arial Narrow"/>
          <w:bCs/>
          <w:lang w:val="es-CR"/>
        </w:rPr>
      </w:pPr>
      <w:r w:rsidRPr="001F59FD">
        <w:rPr>
          <w:rFonts w:ascii="Arial Narrow" w:hAnsi="Arial Narrow"/>
          <w:bCs/>
          <w:lang w:val="es-CR"/>
        </w:rPr>
        <w:t xml:space="preserve">Durante el </w:t>
      </w:r>
      <w:r w:rsidR="00970070" w:rsidRPr="001F59FD">
        <w:rPr>
          <w:rFonts w:ascii="Arial Narrow" w:hAnsi="Arial Narrow"/>
          <w:bCs/>
          <w:lang w:val="es-CR"/>
        </w:rPr>
        <w:t xml:space="preserve">periodo comprendido entre mayo de 2022 y el 31 de mayo de 2023 se han realizado varios movimientos de activos </w:t>
      </w:r>
      <w:r w:rsidR="004C3EC3" w:rsidRPr="001F59FD">
        <w:rPr>
          <w:rFonts w:ascii="Arial Narrow" w:hAnsi="Arial Narrow"/>
          <w:bCs/>
          <w:lang w:val="es-CR"/>
        </w:rPr>
        <w:t xml:space="preserve">correspondientes a compras, inclusión de activos identificados como parte del proceso de inventario físico que se está realizando, se ha registrado la depreciación de los activos sujetos a depreciación y se han efectuado algunos ajustes a los registros realizados con el fin de </w:t>
      </w:r>
      <w:r w:rsidR="0054320D" w:rsidRPr="001F59FD">
        <w:rPr>
          <w:rFonts w:ascii="Arial Narrow" w:hAnsi="Arial Narrow"/>
          <w:bCs/>
          <w:lang w:val="es-CR"/>
        </w:rPr>
        <w:t>ir ajustando el valor de los activos registrados a un valor razonable</w:t>
      </w:r>
      <w:r w:rsidR="009A31C0" w:rsidRPr="001F59FD">
        <w:rPr>
          <w:rFonts w:ascii="Arial Narrow" w:hAnsi="Arial Narrow"/>
          <w:bCs/>
          <w:lang w:val="es-CR"/>
        </w:rPr>
        <w:t xml:space="preserve">. El detalle de las variaciones que presentan cada clase de activos se consigna en detalle más adelante en los apartes que se refieren a cada grupo de activos. </w:t>
      </w:r>
    </w:p>
    <w:p w14:paraId="5AD59B40" w14:textId="77777777" w:rsidR="00970070" w:rsidRPr="001F59FD" w:rsidRDefault="00970070" w:rsidP="00AA6C20">
      <w:pPr>
        <w:rPr>
          <w:rFonts w:ascii="Arial Narrow" w:hAnsi="Arial Narrow"/>
          <w:bCs/>
          <w:lang w:val="es-CR"/>
        </w:rPr>
      </w:pPr>
    </w:p>
    <w:p w14:paraId="4DB90EB7" w14:textId="55B3DA71" w:rsidR="004C54FF" w:rsidRPr="001F59FD" w:rsidRDefault="00033BDE" w:rsidP="004C54FF">
      <w:pPr>
        <w:jc w:val="both"/>
        <w:rPr>
          <w:rFonts w:ascii="Arial Narrow" w:hAnsi="Arial Narrow"/>
          <w:lang w:val="es-CR"/>
        </w:rPr>
      </w:pPr>
      <w:r w:rsidRPr="001F59FD">
        <w:rPr>
          <w:rFonts w:ascii="Arial Narrow" w:hAnsi="Arial Narrow"/>
          <w:lang w:val="es-CR"/>
        </w:rPr>
        <w:t>E</w:t>
      </w:r>
      <w:r w:rsidR="004C54FF" w:rsidRPr="001F59FD">
        <w:rPr>
          <w:rFonts w:ascii="Arial Narrow" w:hAnsi="Arial Narrow"/>
          <w:lang w:val="es-CR"/>
        </w:rPr>
        <w:t>s pertinente reiterar que la Municipalidad de Buenos Aires inició la implementación de las NICSP en el año 2021, y que a se encuentra en el periodo de transición a las NICSP</w:t>
      </w:r>
      <w:r w:rsidR="0008542D" w:rsidRPr="001F59FD">
        <w:rPr>
          <w:rFonts w:ascii="Arial Narrow" w:hAnsi="Arial Narrow"/>
          <w:lang w:val="es-CR"/>
        </w:rPr>
        <w:t>, y a la fecha de cierre de estos estados financieros</w:t>
      </w:r>
      <w:r w:rsidR="004C54FF" w:rsidRPr="001F59FD">
        <w:rPr>
          <w:rFonts w:ascii="Arial Narrow" w:hAnsi="Arial Narrow"/>
          <w:lang w:val="es-CR"/>
        </w:rPr>
        <w:t xml:space="preserve"> aún se encuentra realizando el inventario físico de</w:t>
      </w:r>
      <w:r w:rsidR="0008542D" w:rsidRPr="001F59FD">
        <w:rPr>
          <w:rFonts w:ascii="Arial Narrow" w:hAnsi="Arial Narrow"/>
          <w:lang w:val="es-CR"/>
        </w:rPr>
        <w:t xml:space="preserve"> algunas clases de</w:t>
      </w:r>
      <w:r w:rsidR="004C54FF" w:rsidRPr="001F59FD">
        <w:rPr>
          <w:rFonts w:ascii="Arial Narrow" w:hAnsi="Arial Narrow"/>
          <w:lang w:val="es-CR"/>
        </w:rPr>
        <w:t xml:space="preserve"> </w:t>
      </w:r>
      <w:r w:rsidR="00A17442" w:rsidRPr="001F59FD">
        <w:rPr>
          <w:rFonts w:ascii="Arial Narrow" w:hAnsi="Arial Narrow"/>
          <w:lang w:val="es-CR"/>
        </w:rPr>
        <w:t>activos (</w:t>
      </w:r>
      <w:r w:rsidR="0008542D" w:rsidRPr="001F59FD">
        <w:rPr>
          <w:rFonts w:ascii="Arial Narrow" w:hAnsi="Arial Narrow"/>
          <w:lang w:val="es-CR"/>
        </w:rPr>
        <w:t xml:space="preserve">propiedades e infraestructura vial) </w:t>
      </w:r>
      <w:r w:rsidR="004C54FF" w:rsidRPr="001F59FD">
        <w:rPr>
          <w:rFonts w:ascii="Arial Narrow" w:hAnsi="Arial Narrow"/>
          <w:lang w:val="es-CR"/>
        </w:rPr>
        <w:t xml:space="preserve">y estableciendo la medición de estos para su correspondiente </w:t>
      </w:r>
      <w:r w:rsidR="0008542D" w:rsidRPr="001F59FD">
        <w:rPr>
          <w:rFonts w:ascii="Arial Narrow" w:hAnsi="Arial Narrow"/>
          <w:lang w:val="es-CR"/>
        </w:rPr>
        <w:t xml:space="preserve">actualización y </w:t>
      </w:r>
      <w:r w:rsidR="004C54FF" w:rsidRPr="001F59FD">
        <w:rPr>
          <w:rFonts w:ascii="Arial Narrow" w:hAnsi="Arial Narrow"/>
          <w:lang w:val="es-CR"/>
        </w:rPr>
        <w:t>registro</w:t>
      </w:r>
      <w:r w:rsidR="0008542D" w:rsidRPr="001F59FD">
        <w:rPr>
          <w:rFonts w:ascii="Arial Narrow" w:hAnsi="Arial Narrow"/>
          <w:lang w:val="es-CR"/>
        </w:rPr>
        <w:t>s respectivos</w:t>
      </w:r>
      <w:r w:rsidR="004C54FF" w:rsidRPr="001F59FD">
        <w:rPr>
          <w:rFonts w:ascii="Arial Narrow" w:hAnsi="Arial Narrow"/>
          <w:lang w:val="es-CR"/>
        </w:rPr>
        <w:t>.</w:t>
      </w:r>
    </w:p>
    <w:p w14:paraId="2A909A39" w14:textId="77777777" w:rsidR="004C54FF" w:rsidRPr="001F59FD" w:rsidRDefault="004C54FF" w:rsidP="004C54FF">
      <w:pPr>
        <w:pStyle w:val="Prrafodelista"/>
        <w:shd w:val="clear" w:color="auto" w:fill="FFFFFF" w:themeFill="background1"/>
        <w:ind w:left="426"/>
        <w:rPr>
          <w:rFonts w:ascii="Arial Narrow" w:hAnsi="Arial Narrow"/>
          <w:sz w:val="22"/>
          <w:lang w:val="es-CR"/>
        </w:rPr>
      </w:pPr>
    </w:p>
    <w:p w14:paraId="1B205440" w14:textId="77777777" w:rsidR="00A17442" w:rsidRPr="001F59FD" w:rsidRDefault="00A17442" w:rsidP="004C54FF">
      <w:pPr>
        <w:pStyle w:val="Prrafodelista"/>
        <w:shd w:val="clear" w:color="auto" w:fill="FFFFFF" w:themeFill="background1"/>
        <w:ind w:left="426"/>
        <w:rPr>
          <w:rFonts w:ascii="Arial Narrow" w:hAnsi="Arial Narrow"/>
          <w:sz w:val="22"/>
          <w:lang w:val="es-CR"/>
        </w:rPr>
      </w:pPr>
    </w:p>
    <w:p w14:paraId="20435BA5" w14:textId="739B92A4" w:rsidR="00A20221" w:rsidRPr="001F59FD" w:rsidRDefault="00692DC8" w:rsidP="00A20221">
      <w:pPr>
        <w:rPr>
          <w:rFonts w:ascii="Arial Narrow" w:hAnsi="Arial Narrow"/>
          <w:b/>
          <w:sz w:val="20"/>
          <w:szCs w:val="20"/>
          <w:lang w:val="es-CR" w:eastAsia="es-CR"/>
        </w:rPr>
      </w:pPr>
      <w:r w:rsidRPr="001F59FD">
        <w:rPr>
          <w:rFonts w:ascii="Arial Narrow" w:hAnsi="Arial Narrow"/>
          <w:b/>
          <w:lang w:val="es-CR"/>
        </w:rPr>
        <w:t>Detalle:</w:t>
      </w:r>
    </w:p>
    <w:p w14:paraId="2CD45CAE" w14:textId="6D69EA32" w:rsidR="006F70E6" w:rsidRPr="001F59FD" w:rsidRDefault="00E844AD" w:rsidP="00E844AD">
      <w:pPr>
        <w:spacing w:before="120"/>
        <w:jc w:val="both"/>
        <w:rPr>
          <w:rFonts w:asciiTheme="minorHAnsi" w:eastAsiaTheme="minorHAnsi" w:hAnsiTheme="minorHAnsi" w:cstheme="minorBidi"/>
          <w:sz w:val="22"/>
          <w:szCs w:val="22"/>
          <w:lang w:val="es-CR"/>
        </w:rPr>
      </w:pPr>
      <w:r w:rsidRPr="001F59FD">
        <w:rPr>
          <w:lang w:val="es-CR" w:eastAsia="es-CR"/>
        </w:rPr>
        <w:fldChar w:fldCharType="begin"/>
      </w:r>
      <w:r w:rsidRPr="001F59FD">
        <w:rPr>
          <w:lang w:val="es-CR" w:eastAsia="es-CR"/>
        </w:rPr>
        <w:instrText xml:space="preserve"> LINK </w:instrText>
      </w:r>
      <w:r w:rsidR="006F70E6" w:rsidRPr="001F59FD">
        <w:rPr>
          <w:lang w:val="es-CR" w:eastAsia="es-CR"/>
        </w:rPr>
        <w:instrText xml:space="preserve">Excel.SheetMacroEnabled.12 "C:\\Users\\arges\\OneDrive\\Desktop\\Municipalidades\\Buenos Aires\\Cierre Mayo 2023\\15603_M5_2023_ Notas_Contables_Instituciones_Vinculadas.xlsm" "Notas BS!R36C1:R38C6" </w:instrText>
      </w:r>
      <w:r w:rsidRPr="001F59FD">
        <w:rPr>
          <w:lang w:val="es-CR" w:eastAsia="es-CR"/>
        </w:rPr>
        <w:instrText xml:space="preserve">\a \f 4 \h  \* MERGEFORMAT </w:instrText>
      </w:r>
      <w:r w:rsidRPr="001F59FD">
        <w:rPr>
          <w:lang w:val="es-CR" w:eastAsia="es-CR"/>
        </w:rPr>
        <w:fldChar w:fldCharType="separate"/>
      </w:r>
    </w:p>
    <w:tbl>
      <w:tblPr>
        <w:tblW w:w="8779" w:type="dxa"/>
        <w:tblLook w:val="04A0" w:firstRow="1" w:lastRow="0" w:firstColumn="1" w:lastColumn="0" w:noHBand="0" w:noVBand="1"/>
      </w:tblPr>
      <w:tblGrid>
        <w:gridCol w:w="791"/>
        <w:gridCol w:w="3006"/>
        <w:gridCol w:w="600"/>
        <w:gridCol w:w="1609"/>
        <w:gridCol w:w="1843"/>
        <w:gridCol w:w="930"/>
      </w:tblGrid>
      <w:tr w:rsidR="00EC361F" w:rsidRPr="001F59FD" w14:paraId="10C6B62F" w14:textId="77777777" w:rsidTr="00EC361F">
        <w:trPr>
          <w:divId w:val="1622104446"/>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A75B54" w14:textId="754D2D6B"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677C36"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14DD2A"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755AEB"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2DA7DD"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567" w:type="dxa"/>
            <w:tcBorders>
              <w:top w:val="single" w:sz="8" w:space="0" w:color="auto"/>
              <w:left w:val="nil"/>
              <w:bottom w:val="single" w:sz="8" w:space="0" w:color="auto"/>
              <w:right w:val="single" w:sz="8" w:space="0" w:color="auto"/>
            </w:tcBorders>
            <w:shd w:val="clear" w:color="000000" w:fill="366092"/>
            <w:noWrap/>
            <w:vAlign w:val="center"/>
            <w:hideMark/>
          </w:tcPr>
          <w:p w14:paraId="4B8D8F7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1ACE2C85" w14:textId="77777777" w:rsidTr="00EC361F">
        <w:trPr>
          <w:divId w:val="1622104446"/>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3247E1A5"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0AA8561B"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6FBF125"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3A5F0025"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9954DE7" w14:textId="77777777" w:rsidR="006F70E6" w:rsidRPr="001F59FD" w:rsidRDefault="006F70E6" w:rsidP="006F70E6">
            <w:pPr>
              <w:rPr>
                <w:rFonts w:ascii="Arial Narrow" w:hAnsi="Arial Narrow" w:cs="Calibri"/>
                <w:b/>
                <w:bCs/>
                <w:color w:val="FFFFFF"/>
                <w:sz w:val="18"/>
                <w:szCs w:val="18"/>
                <w:lang w:val="es-CR"/>
              </w:rPr>
            </w:pPr>
          </w:p>
        </w:tc>
        <w:tc>
          <w:tcPr>
            <w:tcW w:w="567" w:type="dxa"/>
            <w:tcBorders>
              <w:top w:val="nil"/>
              <w:left w:val="nil"/>
              <w:bottom w:val="single" w:sz="8" w:space="0" w:color="auto"/>
              <w:right w:val="single" w:sz="8" w:space="0" w:color="auto"/>
            </w:tcBorders>
            <w:shd w:val="clear" w:color="000000" w:fill="366092"/>
            <w:noWrap/>
            <w:vAlign w:val="center"/>
            <w:hideMark/>
          </w:tcPr>
          <w:p w14:paraId="1FDA752E"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1B0B2BE0" w14:textId="77777777" w:rsidTr="00EC361F">
        <w:trPr>
          <w:divId w:val="1622104446"/>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28EB6B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1.2.5.01.</w:t>
            </w:r>
          </w:p>
        </w:tc>
        <w:tc>
          <w:tcPr>
            <w:tcW w:w="3369" w:type="dxa"/>
            <w:tcBorders>
              <w:top w:val="nil"/>
              <w:left w:val="nil"/>
              <w:bottom w:val="single" w:sz="8" w:space="0" w:color="auto"/>
              <w:right w:val="single" w:sz="8" w:space="0" w:color="auto"/>
            </w:tcBorders>
            <w:shd w:val="clear" w:color="auto" w:fill="auto"/>
            <w:vAlign w:val="center"/>
            <w:hideMark/>
          </w:tcPr>
          <w:p w14:paraId="68057B5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Propiedades, planta y equipos explotados</w:t>
            </w:r>
          </w:p>
        </w:tc>
        <w:tc>
          <w:tcPr>
            <w:tcW w:w="600" w:type="dxa"/>
            <w:tcBorders>
              <w:top w:val="nil"/>
              <w:left w:val="nil"/>
              <w:bottom w:val="single" w:sz="8" w:space="0" w:color="auto"/>
              <w:right w:val="single" w:sz="8" w:space="0" w:color="auto"/>
            </w:tcBorders>
            <w:shd w:val="clear" w:color="auto" w:fill="auto"/>
            <w:noWrap/>
            <w:vAlign w:val="center"/>
            <w:hideMark/>
          </w:tcPr>
          <w:p w14:paraId="355A0DE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w:t>
            </w:r>
          </w:p>
        </w:tc>
        <w:tc>
          <w:tcPr>
            <w:tcW w:w="1609" w:type="dxa"/>
            <w:tcBorders>
              <w:top w:val="nil"/>
              <w:left w:val="nil"/>
              <w:bottom w:val="single" w:sz="8" w:space="0" w:color="auto"/>
              <w:right w:val="single" w:sz="8" w:space="0" w:color="auto"/>
            </w:tcBorders>
            <w:shd w:val="clear" w:color="auto" w:fill="auto"/>
            <w:noWrap/>
            <w:vAlign w:val="center"/>
            <w:hideMark/>
          </w:tcPr>
          <w:p w14:paraId="5AD51BF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1 880 277,01 </w:t>
            </w:r>
          </w:p>
        </w:tc>
        <w:tc>
          <w:tcPr>
            <w:tcW w:w="1843" w:type="dxa"/>
            <w:tcBorders>
              <w:top w:val="nil"/>
              <w:left w:val="nil"/>
              <w:bottom w:val="single" w:sz="8" w:space="0" w:color="auto"/>
              <w:right w:val="single" w:sz="8" w:space="0" w:color="auto"/>
            </w:tcBorders>
            <w:shd w:val="clear" w:color="auto" w:fill="auto"/>
            <w:noWrap/>
            <w:vAlign w:val="center"/>
            <w:hideMark/>
          </w:tcPr>
          <w:p w14:paraId="3C9E5E3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1 009 852,38 </w:t>
            </w:r>
          </w:p>
        </w:tc>
        <w:tc>
          <w:tcPr>
            <w:tcW w:w="567" w:type="dxa"/>
            <w:tcBorders>
              <w:top w:val="nil"/>
              <w:left w:val="nil"/>
              <w:bottom w:val="single" w:sz="8" w:space="0" w:color="auto"/>
              <w:right w:val="single" w:sz="8" w:space="0" w:color="auto"/>
            </w:tcBorders>
            <w:shd w:val="clear" w:color="auto" w:fill="auto"/>
            <w:noWrap/>
            <w:vAlign w:val="center"/>
            <w:hideMark/>
          </w:tcPr>
          <w:p w14:paraId="229075FD"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86,19%</w:t>
            </w:r>
          </w:p>
        </w:tc>
      </w:tr>
    </w:tbl>
    <w:p w14:paraId="18B1BB17" w14:textId="3D989EA7" w:rsidR="00A17442" w:rsidRPr="001F59FD" w:rsidRDefault="00E844AD" w:rsidP="00E844AD">
      <w:pPr>
        <w:spacing w:before="120"/>
        <w:jc w:val="both"/>
        <w:rPr>
          <w:rFonts w:ascii="Arial Narrow" w:hAnsi="Arial Narrow" w:cs="Arial"/>
          <w:lang w:val="es-CR" w:eastAsia="es-CR"/>
        </w:rPr>
      </w:pPr>
      <w:r w:rsidRPr="001F59FD">
        <w:rPr>
          <w:rFonts w:ascii="Arial Narrow" w:hAnsi="Arial Narrow" w:cs="Arial"/>
          <w:lang w:val="es-CR" w:eastAsia="es-CR"/>
        </w:rPr>
        <w:fldChar w:fldCharType="end"/>
      </w:r>
    </w:p>
    <w:p w14:paraId="0ACA6B8C" w14:textId="77777777" w:rsidR="0008542D" w:rsidRPr="001F59FD" w:rsidRDefault="0008542D" w:rsidP="00F35DF0">
      <w:pPr>
        <w:rPr>
          <w:rFonts w:ascii="Arial Narrow" w:hAnsi="Arial Narrow"/>
          <w:b/>
          <w:bCs/>
          <w:lang w:val="es-CR"/>
        </w:rPr>
      </w:pPr>
      <w:r w:rsidRPr="001F59FD">
        <w:rPr>
          <w:rFonts w:ascii="Arial Narrow" w:hAnsi="Arial Narrow"/>
          <w:b/>
          <w:bCs/>
          <w:lang w:val="es-CR"/>
        </w:rPr>
        <w:lastRenderedPageBreak/>
        <w:t>Explique el Proceso de Revaluación: Método de Costo:</w:t>
      </w:r>
    </w:p>
    <w:p w14:paraId="128C8ED6" w14:textId="507D5B79" w:rsidR="0008542D" w:rsidRPr="001F59FD" w:rsidRDefault="0008542D" w:rsidP="0008542D">
      <w:pPr>
        <w:spacing w:before="240"/>
        <w:jc w:val="both"/>
        <w:rPr>
          <w:rFonts w:ascii="Arial Narrow" w:hAnsi="Arial Narrow"/>
          <w:lang w:val="es-CR"/>
        </w:rPr>
      </w:pPr>
      <w:r w:rsidRPr="001F59FD">
        <w:rPr>
          <w:rFonts w:ascii="Arial Narrow" w:hAnsi="Arial Narrow"/>
          <w:lang w:val="es-CR"/>
        </w:rPr>
        <w:t xml:space="preserve">Como se indicó anteriormente la Municipalidad utiliza el Método de Costo. En ese sentido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w:t>
      </w:r>
      <w:r w:rsidR="00450EC3" w:rsidRPr="001F59FD">
        <w:rPr>
          <w:rFonts w:ascii="Arial Narrow" w:hAnsi="Arial Narrow"/>
          <w:lang w:val="es-CR"/>
        </w:rPr>
        <w:t>17 y NICSP33</w:t>
      </w:r>
      <w:r w:rsidRPr="001F59FD">
        <w:rPr>
          <w:rFonts w:ascii="Arial Narrow" w:hAnsi="Arial Narrow"/>
          <w:lang w:val="es-CR"/>
        </w:rPr>
        <w:t>.</w:t>
      </w:r>
    </w:p>
    <w:p w14:paraId="143F9FF1" w14:textId="62DFF14D" w:rsidR="0008542D" w:rsidRPr="001F59FD" w:rsidRDefault="0011233E" w:rsidP="00E844AD">
      <w:pPr>
        <w:spacing w:before="120"/>
        <w:jc w:val="both"/>
        <w:rPr>
          <w:rFonts w:ascii="Arial Narrow" w:hAnsi="Arial Narrow" w:cs="Arial"/>
          <w:lang w:val="es-CR" w:eastAsia="es-CR"/>
        </w:rPr>
      </w:pPr>
      <w:r w:rsidRPr="001F59FD">
        <w:rPr>
          <w:rFonts w:ascii="Arial Narrow" w:hAnsi="Arial Narrow" w:cs="Arial"/>
          <w:lang w:val="es-CR" w:eastAsia="es-CR"/>
        </w:rPr>
        <w:t>L</w:t>
      </w:r>
      <w:r w:rsidR="0008542D" w:rsidRPr="001F59FD">
        <w:rPr>
          <w:rFonts w:ascii="Arial Narrow" w:hAnsi="Arial Narrow" w:cs="Arial"/>
          <w:lang w:val="es-CR" w:eastAsia="es-CR"/>
        </w:rPr>
        <w:t xml:space="preserve">os activos </w:t>
      </w:r>
      <w:r w:rsidR="0078414A" w:rsidRPr="001F59FD">
        <w:rPr>
          <w:rFonts w:ascii="Arial Narrow" w:hAnsi="Arial Narrow" w:cs="Arial"/>
          <w:lang w:val="es-CR" w:eastAsia="es-CR"/>
        </w:rPr>
        <w:t xml:space="preserve">nuevos los mismos se registran conforme lo establece la NICSP17 considerando como parte del costo el precio de adquisición (incluidos aranceles de importación e impuestos indirectos recuperables, después de deducir descuentos o rebajas), los costos </w:t>
      </w:r>
      <w:r w:rsidR="00450EC3" w:rsidRPr="001F59FD">
        <w:rPr>
          <w:rFonts w:ascii="Arial Narrow" w:hAnsi="Arial Narrow" w:cs="Arial"/>
          <w:lang w:val="es-CR" w:eastAsia="es-CR"/>
        </w:rPr>
        <w:t>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3A8B3DB0" w14:textId="77777777" w:rsidR="0008542D" w:rsidRPr="001F59FD" w:rsidRDefault="0008542D" w:rsidP="00E844AD">
      <w:pPr>
        <w:spacing w:before="120"/>
        <w:jc w:val="both"/>
        <w:rPr>
          <w:rFonts w:ascii="Arial Narrow" w:hAnsi="Arial Narrow" w:cs="Arial"/>
          <w:lang w:val="es-CR" w:eastAsia="es-CR"/>
        </w:rPr>
      </w:pPr>
    </w:p>
    <w:p w14:paraId="48E9F294" w14:textId="77777777" w:rsidR="009A31C0" w:rsidRPr="001F59FD" w:rsidRDefault="009A31C0" w:rsidP="009A31C0">
      <w:pPr>
        <w:rPr>
          <w:rFonts w:ascii="Arial Narrow" w:hAnsi="Arial Narrow"/>
          <w:b/>
          <w:lang w:val="es-CR" w:eastAsia="es-CR"/>
        </w:rPr>
      </w:pPr>
      <w:r w:rsidRPr="001F59FD">
        <w:rPr>
          <w:rFonts w:ascii="Arial Narrow" w:hAnsi="Arial Narrow"/>
          <w:b/>
          <w:lang w:val="es-CR" w:eastAsia="es-CR"/>
        </w:rPr>
        <w:t xml:space="preserve">Revelación: </w:t>
      </w: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Excel.SheetMacroEnabled.12 "C:\\Users\\ledezmark\\Downloads\\Formato_Notas_EEFF_Vinculadas_Final (1)\\Formato_Notas_EEFF_Vinculadas_Final\\XXXXX_PX_202X_Anexo_Estado_Notas_Contables_Vinculadas.xlsm" NOTAS_POR_CUENTA!F38C8 \a \f 5 \h  \* MERGEFORMAT </w:instrText>
      </w:r>
      <w:r w:rsidRPr="001F59FD">
        <w:rPr>
          <w:rFonts w:ascii="Arial Narrow" w:hAnsi="Arial Narrow" w:cs="Calibri"/>
          <w:color w:val="000000"/>
          <w:lang w:val="es-CR" w:eastAsia="es-CR"/>
        </w:rPr>
        <w:fldChar w:fldCharType="separate"/>
      </w:r>
    </w:p>
    <w:p w14:paraId="2695280E" w14:textId="77777777" w:rsidR="00CF6962" w:rsidRPr="001F59FD" w:rsidRDefault="009A31C0" w:rsidP="00CF6962">
      <w:pPr>
        <w:jc w:val="both"/>
        <w:rPr>
          <w:rFonts w:ascii="Arial Narrow" w:hAnsi="Arial Narrow" w:cs="Arial"/>
          <w:lang w:val="es-CR" w:eastAsia="es-CR"/>
        </w:rPr>
      </w:pPr>
      <w:r w:rsidRPr="001F59FD">
        <w:rPr>
          <w:rFonts w:ascii="Arial Narrow" w:hAnsi="Arial Narrow" w:cs="Calibri"/>
          <w:color w:val="000000"/>
          <w:lang w:val="es-CR" w:eastAsia="es-CR"/>
        </w:rPr>
        <w:fldChar w:fldCharType="end"/>
      </w:r>
      <w:r w:rsidR="00E844AD" w:rsidRPr="001F59FD">
        <w:rPr>
          <w:rFonts w:ascii="Arial Narrow" w:hAnsi="Arial Narrow" w:cs="Arial"/>
          <w:lang w:val="es-CR" w:eastAsia="es-CR"/>
        </w:rPr>
        <w:fldChar w:fldCharType="begin"/>
      </w:r>
      <w:r w:rsidR="00E844AD" w:rsidRPr="001F59FD">
        <w:rPr>
          <w:rFonts w:ascii="Arial Narrow" w:hAnsi="Arial Narrow" w:cs="Arial"/>
          <w:lang w:val="es-CR" w:eastAsia="es-CR"/>
        </w:rPr>
        <w:instrText xml:space="preserve"> LINK </w:instrText>
      </w:r>
      <w:r w:rsidR="006F70E6" w:rsidRPr="001F59FD">
        <w:rPr>
          <w:rFonts w:ascii="Arial Narrow" w:hAnsi="Arial Narrow" w:cs="Arial"/>
          <w:lang w:val="es-CR" w:eastAsia="es-CR"/>
        </w:rPr>
        <w:instrText xml:space="preserve">Excel.SheetMacroEnabled.12 "C:\\Users\\arges\\OneDrive\\Desktop\\Municipalidades\\Buenos Aires\\Cierre Mayo 2023\\15603_M5_2023_ Notas_Contables_Instituciones_Vinculadas.xlsm" AnalisisBS!R65C15 </w:instrText>
      </w:r>
      <w:r w:rsidR="00E844AD" w:rsidRPr="001F59FD">
        <w:rPr>
          <w:rFonts w:ascii="Arial Narrow" w:hAnsi="Arial Narrow" w:cs="Arial"/>
          <w:lang w:val="es-CR" w:eastAsia="es-CR"/>
        </w:rPr>
        <w:instrText xml:space="preserve">\a \f 5 \h  \* MERGEFORMAT </w:instrText>
      </w:r>
      <w:r w:rsidR="00E844AD" w:rsidRPr="001F59FD">
        <w:rPr>
          <w:rFonts w:ascii="Arial Narrow" w:hAnsi="Arial Narrow" w:cs="Arial"/>
          <w:lang w:val="es-CR" w:eastAsia="es-CR"/>
        </w:rPr>
        <w:fldChar w:fldCharType="separate"/>
      </w:r>
    </w:p>
    <w:p w14:paraId="24B50610" w14:textId="77777777" w:rsidR="00CF6962" w:rsidRPr="001F59FD" w:rsidRDefault="00CF6962" w:rsidP="00CF6962">
      <w:pPr>
        <w:jc w:val="both"/>
        <w:rPr>
          <w:rFonts w:ascii="Arial Narrow" w:hAnsi="Arial Narrow" w:cs="Arial"/>
          <w:lang w:val="es-CR" w:eastAsia="es-CR"/>
        </w:rPr>
      </w:pPr>
      <w:r w:rsidRPr="001F59FD">
        <w:rPr>
          <w:rFonts w:ascii="Arial Narrow" w:hAnsi="Arial Narrow" w:cs="Arial"/>
          <w:lang w:val="es-CR" w:eastAsia="es-CR"/>
        </w:rPr>
        <w:t>La cuenta Propiedades, planta y equipos explotados, representa el 1,12 % del total de Activo, que comparado al periodo anterior genera una variación absoluta de ¢870 424,63 que corresponde a un(a) Aumento del 86,19 % de recursos disponibles:</w:t>
      </w:r>
    </w:p>
    <w:p w14:paraId="1F6C2711" w14:textId="77777777" w:rsidR="00E844AD" w:rsidRPr="001F59FD" w:rsidRDefault="00E844AD" w:rsidP="00E844AD">
      <w:pPr>
        <w:spacing w:before="120"/>
        <w:jc w:val="both"/>
        <w:rPr>
          <w:rFonts w:ascii="Arial Narrow" w:hAnsi="Arial Narrow" w:cs="Calibri"/>
          <w:color w:val="000000"/>
          <w:lang w:val="es-CR" w:eastAsia="es-CR"/>
        </w:rPr>
      </w:pPr>
      <w:r w:rsidRPr="001F59FD">
        <w:rPr>
          <w:rFonts w:ascii="Arial Narrow" w:hAnsi="Arial Narrow" w:cs="Arial"/>
          <w:lang w:val="es-CR" w:eastAsia="es-CR"/>
        </w:rPr>
        <w:fldChar w:fldCharType="end"/>
      </w:r>
    </w:p>
    <w:p w14:paraId="132381BC" w14:textId="77777777" w:rsidR="00E844AD" w:rsidRPr="001F59FD" w:rsidRDefault="00E844AD" w:rsidP="00E844AD">
      <w:pPr>
        <w:jc w:val="both"/>
        <w:rPr>
          <w:rFonts w:ascii="Arial Narrow" w:hAnsi="Arial Narrow"/>
          <w:lang w:val="es-CR" w:eastAsia="es-CR"/>
        </w:rPr>
      </w:pPr>
      <w:r w:rsidRPr="001F59FD">
        <w:rPr>
          <w:rFonts w:ascii="Arial Narrow" w:hAnsi="Arial Narrow"/>
          <w:highlight w:val="lightGray"/>
          <w:lang w:val="es-CR" w:eastAsia="es-CR"/>
        </w:rPr>
        <w:t>Las variaciones de la cuenta son producto de (Indicar la razón de las variaciones de un periodo a otro):</w:t>
      </w:r>
      <w:r w:rsidRPr="001F59FD">
        <w:rPr>
          <w:rFonts w:ascii="Arial Narrow" w:hAnsi="Arial Narrow"/>
          <w:lang w:val="es-CR" w:eastAsia="es-CR"/>
        </w:rPr>
        <w:t xml:space="preserve"> </w:t>
      </w:r>
    </w:p>
    <w:p w14:paraId="5434B282" w14:textId="77777777" w:rsidR="00E844AD" w:rsidRPr="001F59FD" w:rsidRDefault="00E844AD" w:rsidP="00E844AD">
      <w:pPr>
        <w:jc w:val="both"/>
        <w:rPr>
          <w:rFonts w:ascii="Arial Narrow" w:hAnsi="Arial Narrow"/>
          <w:lang w:val="es-CR" w:eastAsia="es-CR"/>
        </w:rPr>
      </w:pPr>
    </w:p>
    <w:p w14:paraId="61C1C954" w14:textId="6E31D248" w:rsidR="009A31C0" w:rsidRPr="001F59FD" w:rsidRDefault="00D41EE1" w:rsidP="001A29A8">
      <w:pPr>
        <w:jc w:val="both"/>
        <w:rPr>
          <w:rFonts w:ascii="Arial Narrow" w:hAnsi="Arial Narrow"/>
          <w:lang w:val="es-CR" w:eastAsia="es-CR"/>
        </w:rPr>
      </w:pPr>
      <w:r w:rsidRPr="001F59FD">
        <w:rPr>
          <w:rFonts w:ascii="Arial Narrow" w:hAnsi="Arial Narrow" w:cs="Calibri"/>
          <w:color w:val="000000"/>
          <w:lang w:val="es-CR"/>
        </w:rPr>
        <w:t>En setiembre del año</w:t>
      </w:r>
      <w:r w:rsidRPr="001F59FD">
        <w:rPr>
          <w:rFonts w:ascii="Arial Narrow" w:hAnsi="Arial Narrow"/>
          <w:lang w:val="es-CR"/>
        </w:rPr>
        <w:t xml:space="preserve"> 2022 se registraron 7 Terrenos (</w:t>
      </w:r>
      <w:r w:rsidRPr="001F59FD">
        <w:rPr>
          <w:rFonts w:ascii="Arial" w:hAnsi="Arial" w:cs="Arial"/>
          <w:lang w:val="es-CR" w:eastAsia="es-CR"/>
        </w:rPr>
        <w:t>₡</w:t>
      </w:r>
      <w:r w:rsidRPr="001F59FD">
        <w:rPr>
          <w:rFonts w:ascii="Arial Narrow" w:hAnsi="Arial Narrow"/>
          <w:lang w:val="es-CR" w:eastAsia="es-CR"/>
        </w:rPr>
        <w:t xml:space="preserve">458 013,35 miles) </w:t>
      </w:r>
      <w:r w:rsidRPr="001F59FD">
        <w:rPr>
          <w:rFonts w:ascii="Arial Narrow" w:hAnsi="Arial Narrow"/>
          <w:lang w:val="es-CR"/>
        </w:rPr>
        <w:t>y 9 Edificaciones municipales (</w:t>
      </w:r>
      <w:r w:rsidRPr="001F59FD">
        <w:rPr>
          <w:rFonts w:ascii="Arial" w:hAnsi="Arial" w:cs="Arial"/>
          <w:lang w:val="es-CR" w:eastAsia="es-CR"/>
        </w:rPr>
        <w:t>₡</w:t>
      </w:r>
      <w:r w:rsidRPr="001F59FD">
        <w:rPr>
          <w:rFonts w:ascii="Arial Narrow" w:hAnsi="Arial Narrow"/>
          <w:lang w:val="es-CR" w:eastAsia="es-CR"/>
        </w:rPr>
        <w:t xml:space="preserve">812 215,69 miles) </w:t>
      </w:r>
      <w:r w:rsidRPr="001F59FD">
        <w:rPr>
          <w:rFonts w:ascii="Arial Narrow" w:hAnsi="Arial Narrow"/>
          <w:lang w:val="es-CR"/>
        </w:rPr>
        <w:t xml:space="preserve">por un valor de </w:t>
      </w:r>
      <w:r w:rsidRPr="001F59FD">
        <w:rPr>
          <w:rFonts w:ascii="Arial" w:hAnsi="Arial" w:cs="Arial"/>
          <w:lang w:val="es-CR"/>
        </w:rPr>
        <w:t>₡</w:t>
      </w:r>
      <w:r w:rsidRPr="001F59FD">
        <w:rPr>
          <w:rFonts w:ascii="Arial Narrow" w:hAnsi="Arial Narrow"/>
          <w:lang w:val="es-CR"/>
        </w:rPr>
        <w:t>1 270 229,04 miles</w:t>
      </w:r>
      <w:r w:rsidR="00002B56" w:rsidRPr="001F59FD">
        <w:rPr>
          <w:rFonts w:ascii="Arial Narrow" w:hAnsi="Arial Narrow"/>
          <w:lang w:val="es-CR"/>
        </w:rPr>
        <w:t xml:space="preserve">. Además, la diferencia en mención se incluye </w:t>
      </w:r>
      <w:r w:rsidR="00002B56" w:rsidRPr="001F59FD">
        <w:rPr>
          <w:rFonts w:ascii="Arial Narrow" w:hAnsi="Arial Narrow"/>
          <w:lang w:val="es-CR" w:eastAsia="es-CR"/>
        </w:rPr>
        <w:t>los</w:t>
      </w:r>
      <w:r w:rsidR="001A29A8" w:rsidRPr="001F59FD">
        <w:rPr>
          <w:rFonts w:ascii="Arial Narrow" w:hAnsi="Arial Narrow"/>
          <w:lang w:val="es-CR" w:eastAsia="es-CR"/>
        </w:rPr>
        <w:t xml:space="preserve"> activos comprados, los ajustes a los saldos registrados inicialmente</w:t>
      </w:r>
      <w:r w:rsidR="00002B56" w:rsidRPr="001F59FD">
        <w:rPr>
          <w:rFonts w:ascii="Arial Narrow" w:hAnsi="Arial Narrow"/>
          <w:lang w:val="es-CR" w:eastAsia="es-CR"/>
        </w:rPr>
        <w:t xml:space="preserve">, </w:t>
      </w:r>
      <w:r w:rsidR="001A29A8" w:rsidRPr="001F59FD">
        <w:rPr>
          <w:rFonts w:ascii="Arial Narrow" w:hAnsi="Arial Narrow"/>
          <w:lang w:val="es-CR" w:eastAsia="es-CR"/>
        </w:rPr>
        <w:t>realizado</w:t>
      </w:r>
      <w:r w:rsidR="00002B56" w:rsidRPr="001F59FD">
        <w:rPr>
          <w:rFonts w:ascii="Arial Narrow" w:hAnsi="Arial Narrow"/>
          <w:lang w:val="es-CR" w:eastAsia="es-CR"/>
        </w:rPr>
        <w:t>s</w:t>
      </w:r>
      <w:r w:rsidR="001A29A8" w:rsidRPr="001F59FD">
        <w:rPr>
          <w:rFonts w:ascii="Arial Narrow" w:hAnsi="Arial Narrow"/>
          <w:lang w:val="es-CR" w:eastAsia="es-CR"/>
        </w:rPr>
        <w:t xml:space="preserve"> como parte del proceso de implementación se está llevando a cabo</w:t>
      </w:r>
      <w:r w:rsidR="00002B56" w:rsidRPr="001F59FD">
        <w:rPr>
          <w:rFonts w:ascii="Arial Narrow" w:hAnsi="Arial Narrow"/>
          <w:lang w:val="es-CR" w:eastAsia="es-CR"/>
        </w:rPr>
        <w:t xml:space="preserve">, así como </w:t>
      </w:r>
      <w:r w:rsidR="001A29A8" w:rsidRPr="001F59FD">
        <w:rPr>
          <w:rFonts w:ascii="Arial Narrow" w:hAnsi="Arial Narrow"/>
          <w:lang w:val="es-CR" w:eastAsia="es-CR"/>
        </w:rPr>
        <w:t>el registro de los gastos de depreciación</w:t>
      </w:r>
      <w:r w:rsidR="00002B56" w:rsidRPr="001F59FD">
        <w:rPr>
          <w:rFonts w:ascii="Arial Narrow" w:hAnsi="Arial Narrow"/>
          <w:lang w:val="es-CR" w:eastAsia="es-CR"/>
        </w:rPr>
        <w:t xml:space="preserve"> en el periodo comprendido entre </w:t>
      </w:r>
      <w:r w:rsidR="00002B56" w:rsidRPr="001F59FD">
        <w:rPr>
          <w:rFonts w:ascii="Arial Narrow" w:hAnsi="Arial Narrow"/>
          <w:bCs/>
          <w:lang w:val="es-CR"/>
        </w:rPr>
        <w:t>31 de mayo de 2022 y el 31 de mayo de 2023</w:t>
      </w:r>
      <w:r w:rsidR="001A29A8" w:rsidRPr="001F59FD">
        <w:rPr>
          <w:rFonts w:ascii="Arial Narrow" w:hAnsi="Arial Narrow"/>
          <w:lang w:val="es-CR" w:eastAsia="es-CR"/>
        </w:rPr>
        <w:t>.</w:t>
      </w:r>
    </w:p>
    <w:p w14:paraId="64C66E35" w14:textId="77777777" w:rsidR="001A29A8" w:rsidRPr="001F59FD" w:rsidRDefault="001A29A8" w:rsidP="001A29A8">
      <w:pPr>
        <w:jc w:val="both"/>
        <w:rPr>
          <w:rFonts w:ascii="Arial Narrow" w:hAnsi="Arial Narrow"/>
          <w:lang w:val="es-CR" w:eastAsia="es-CR"/>
        </w:rPr>
      </w:pPr>
    </w:p>
    <w:p w14:paraId="4F10CDB3" w14:textId="68934C9E" w:rsidR="009A31C0" w:rsidRPr="001F59FD" w:rsidRDefault="009A31C0" w:rsidP="009A31C0">
      <w:pPr>
        <w:jc w:val="both"/>
        <w:rPr>
          <w:rFonts w:ascii="Arial Narrow" w:hAnsi="Arial Narrow"/>
          <w:bCs/>
          <w:lang w:val="es-CR"/>
        </w:rPr>
      </w:pPr>
      <w:r w:rsidRPr="001F59FD">
        <w:rPr>
          <w:rFonts w:ascii="Arial Narrow" w:hAnsi="Arial Narrow"/>
          <w:bCs/>
          <w:lang w:val="es-CR"/>
        </w:rPr>
        <w:t xml:space="preserve">El detalle </w:t>
      </w:r>
      <w:r w:rsidR="00D41EE1" w:rsidRPr="001F59FD">
        <w:rPr>
          <w:rFonts w:ascii="Arial Narrow" w:hAnsi="Arial Narrow"/>
          <w:bCs/>
          <w:lang w:val="es-CR"/>
        </w:rPr>
        <w:t xml:space="preserve">comparativo </w:t>
      </w:r>
      <w:r w:rsidRPr="001F59FD">
        <w:rPr>
          <w:rFonts w:ascii="Arial Narrow" w:hAnsi="Arial Narrow"/>
          <w:bCs/>
          <w:lang w:val="es-CR"/>
        </w:rPr>
        <w:t>de los</w:t>
      </w:r>
      <w:r w:rsidR="00F35DF0" w:rsidRPr="001F59FD">
        <w:rPr>
          <w:rFonts w:ascii="Arial Narrow" w:hAnsi="Arial Narrow"/>
          <w:bCs/>
          <w:lang w:val="es-CR"/>
        </w:rPr>
        <w:t xml:space="preserve"> </w:t>
      </w:r>
      <w:r w:rsidR="00D41EE1" w:rsidRPr="001F59FD">
        <w:rPr>
          <w:rFonts w:ascii="Arial Narrow" w:hAnsi="Arial Narrow"/>
          <w:bCs/>
          <w:lang w:val="es-CR"/>
        </w:rPr>
        <w:t>saldos</w:t>
      </w:r>
      <w:r w:rsidR="00F35DF0" w:rsidRPr="001F59FD">
        <w:rPr>
          <w:rFonts w:ascii="Arial Narrow" w:hAnsi="Arial Narrow"/>
          <w:bCs/>
          <w:lang w:val="es-CR"/>
        </w:rPr>
        <w:t xml:space="preserve"> que presenta</w:t>
      </w:r>
      <w:r w:rsidR="00D41EE1" w:rsidRPr="001F59FD">
        <w:rPr>
          <w:rFonts w:ascii="Arial Narrow" w:hAnsi="Arial Narrow"/>
          <w:bCs/>
          <w:lang w:val="es-CR"/>
        </w:rPr>
        <w:t>n</w:t>
      </w:r>
      <w:r w:rsidR="00F35DF0" w:rsidRPr="001F59FD">
        <w:rPr>
          <w:rFonts w:ascii="Arial Narrow" w:hAnsi="Arial Narrow"/>
          <w:bCs/>
          <w:lang w:val="es-CR"/>
        </w:rPr>
        <w:t xml:space="preserve"> los diferentes tipos de </w:t>
      </w:r>
      <w:r w:rsidR="001A29A8" w:rsidRPr="001F59FD">
        <w:rPr>
          <w:rFonts w:ascii="Arial Narrow" w:hAnsi="Arial Narrow"/>
          <w:bCs/>
          <w:lang w:val="es-CR"/>
        </w:rPr>
        <w:t>activos</w:t>
      </w:r>
      <w:r w:rsidRPr="001F59FD">
        <w:rPr>
          <w:rFonts w:ascii="Arial Narrow" w:hAnsi="Arial Narrow"/>
          <w:bCs/>
          <w:lang w:val="es-CR"/>
        </w:rPr>
        <w:t xml:space="preserve"> que componen los bienes </w:t>
      </w:r>
      <w:r w:rsidR="00F35DF0" w:rsidRPr="001F59FD">
        <w:rPr>
          <w:rFonts w:ascii="Arial Narrow" w:hAnsi="Arial Narrow"/>
          <w:bCs/>
          <w:lang w:val="es-CR"/>
        </w:rPr>
        <w:t xml:space="preserve">de Propiedad, Plante y Equipo </w:t>
      </w:r>
      <w:r w:rsidR="00D41EE1" w:rsidRPr="001F59FD">
        <w:rPr>
          <w:rFonts w:ascii="Arial Narrow" w:hAnsi="Arial Narrow"/>
          <w:bCs/>
          <w:lang w:val="es-CR"/>
        </w:rPr>
        <w:t xml:space="preserve">entre el 31 de mayo de 2022 </w:t>
      </w:r>
      <w:r w:rsidR="00F35DF0" w:rsidRPr="001F59FD">
        <w:rPr>
          <w:rFonts w:ascii="Arial Narrow" w:hAnsi="Arial Narrow"/>
          <w:bCs/>
          <w:lang w:val="es-CR"/>
        </w:rPr>
        <w:t>y e</w:t>
      </w:r>
      <w:r w:rsidRPr="001F59FD">
        <w:rPr>
          <w:rFonts w:ascii="Arial Narrow" w:hAnsi="Arial Narrow"/>
          <w:bCs/>
          <w:lang w:val="es-CR"/>
        </w:rPr>
        <w:t>l 31 de mayo de 2023</w:t>
      </w:r>
      <w:r w:rsidR="00002B56" w:rsidRPr="001F59FD">
        <w:rPr>
          <w:rFonts w:ascii="Arial Narrow" w:hAnsi="Arial Narrow"/>
          <w:bCs/>
          <w:lang w:val="es-CR"/>
        </w:rPr>
        <w:t>, en el que se aprecian las diferencias citadas</w:t>
      </w:r>
      <w:r w:rsidRPr="001F59FD">
        <w:rPr>
          <w:rFonts w:ascii="Arial Narrow" w:hAnsi="Arial Narrow"/>
          <w:bCs/>
          <w:lang w:val="es-CR"/>
        </w:rPr>
        <w:t xml:space="preserve"> es el siguiente:</w:t>
      </w:r>
    </w:p>
    <w:p w14:paraId="52B0233E" w14:textId="77777777" w:rsidR="009A31C0" w:rsidRPr="001F59FD" w:rsidRDefault="009A31C0" w:rsidP="009A31C0">
      <w:pPr>
        <w:jc w:val="both"/>
        <w:rPr>
          <w:rFonts w:ascii="Arial Narrow" w:hAnsi="Arial Narrow"/>
          <w:bCs/>
          <w:lang w:val="es-CR"/>
        </w:rPr>
      </w:pPr>
    </w:p>
    <w:p w14:paraId="4A44EBD9" w14:textId="2434F756" w:rsidR="009A31C0" w:rsidRPr="001F59FD" w:rsidRDefault="00D41EE1" w:rsidP="009A31C0">
      <w:pPr>
        <w:jc w:val="both"/>
        <w:rPr>
          <w:rFonts w:ascii="Arial Narrow" w:hAnsi="Arial Narrow"/>
          <w:bCs/>
          <w:lang w:val="es-CR"/>
        </w:rPr>
      </w:pPr>
      <w:r w:rsidRPr="001F59FD">
        <w:rPr>
          <w:noProof/>
          <w:lang w:val="es-CR" w:eastAsia="es-CR"/>
        </w:rPr>
        <w:lastRenderedPageBreak/>
        <w:drawing>
          <wp:inline distT="0" distB="0" distL="0" distR="0" wp14:anchorId="5B3F7C25" wp14:editId="0AA0DC1E">
            <wp:extent cx="6073140" cy="4438650"/>
            <wp:effectExtent l="0" t="0" r="3810" b="0"/>
            <wp:docPr id="12301763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730" cy="4448582"/>
                    </a:xfrm>
                    <a:prstGeom prst="rect">
                      <a:avLst/>
                    </a:prstGeom>
                    <a:noFill/>
                    <a:ln>
                      <a:noFill/>
                    </a:ln>
                  </pic:spPr>
                </pic:pic>
              </a:graphicData>
            </a:graphic>
          </wp:inline>
        </w:drawing>
      </w:r>
    </w:p>
    <w:p w14:paraId="03C8F2A1" w14:textId="77777777" w:rsidR="009A31C0" w:rsidRPr="001F59FD" w:rsidRDefault="009A31C0" w:rsidP="00A20221">
      <w:pPr>
        <w:rPr>
          <w:rFonts w:ascii="Arial Narrow" w:hAnsi="Arial Narrow"/>
          <w:b/>
          <w:sz w:val="20"/>
          <w:szCs w:val="20"/>
          <w:lang w:val="es-CR" w:eastAsia="es-CR"/>
        </w:rPr>
      </w:pPr>
    </w:p>
    <w:p w14:paraId="1B748E84" w14:textId="7E3731CF" w:rsidR="00257C63" w:rsidRPr="001F59FD" w:rsidRDefault="00002B56" w:rsidP="00257C63">
      <w:pPr>
        <w:jc w:val="both"/>
        <w:rPr>
          <w:rFonts w:ascii="Arial Narrow" w:hAnsi="Arial Narrow" w:cs="Calibri"/>
          <w:sz w:val="20"/>
          <w:szCs w:val="20"/>
          <w:lang w:val="es-CR"/>
        </w:rPr>
      </w:pPr>
      <w:r w:rsidRPr="001F59FD">
        <w:rPr>
          <w:rFonts w:ascii="Arial Narrow" w:hAnsi="Arial Narrow"/>
          <w:lang w:val="es-CR"/>
        </w:rPr>
        <w:t>En relación con las Edificaciones y Terrenos</w:t>
      </w:r>
      <w:r w:rsidR="00257C63" w:rsidRPr="001F59FD">
        <w:rPr>
          <w:rFonts w:ascii="Arial Narrow" w:hAnsi="Arial Narrow"/>
          <w:lang w:val="es-CR"/>
        </w:rPr>
        <w:t xml:space="preserve">, </w:t>
      </w:r>
      <w:r w:rsidR="00D421D2" w:rsidRPr="001F59FD">
        <w:rPr>
          <w:rFonts w:ascii="Arial Narrow" w:hAnsi="Arial Narrow"/>
          <w:lang w:val="es-CR"/>
        </w:rPr>
        <w:t>mediante</w:t>
      </w:r>
      <w:r w:rsidR="00257C63" w:rsidRPr="001F59FD">
        <w:rPr>
          <w:rFonts w:ascii="Arial Narrow" w:hAnsi="Arial Narrow"/>
          <w:lang w:val="es-CR"/>
        </w:rPr>
        <w:t xml:space="preserve"> el Oficio DU-MA-122-2021 remitido por la Coordinadora Departamento Desarrollo Urbano al Señor Alcalde Municipal el 29 de setiembre de 2021, le indica que tenían identificadas 175 propiedades a nombre de la Municipalidad, sobre las cuales se deben efectuar las siguientes acciones:</w:t>
      </w:r>
    </w:p>
    <w:p w14:paraId="618C0DAE" w14:textId="77777777" w:rsidR="00257C63" w:rsidRPr="001F59FD" w:rsidRDefault="00257C63" w:rsidP="00257C63">
      <w:pPr>
        <w:shd w:val="clear" w:color="auto" w:fill="FFFFFF" w:themeFill="background1"/>
        <w:jc w:val="both"/>
        <w:rPr>
          <w:rFonts w:ascii="Arial Narrow" w:hAnsi="Arial Narrow"/>
          <w:lang w:val="es-CR"/>
        </w:rPr>
      </w:pPr>
    </w:p>
    <w:p w14:paraId="54F5C119" w14:textId="69138D8D" w:rsidR="00257C63" w:rsidRPr="001F59FD" w:rsidRDefault="00257C63" w:rsidP="00257C63">
      <w:pPr>
        <w:pStyle w:val="Prrafodelista"/>
        <w:numPr>
          <w:ilvl w:val="0"/>
          <w:numId w:val="44"/>
        </w:numPr>
        <w:shd w:val="clear" w:color="auto" w:fill="FFFFFF" w:themeFill="background1"/>
        <w:ind w:left="425" w:hanging="357"/>
        <w:contextualSpacing w:val="0"/>
        <w:jc w:val="both"/>
        <w:rPr>
          <w:rFonts w:ascii="Arial Narrow" w:hAnsi="Arial Narrow"/>
          <w:lang w:val="es-CR"/>
        </w:rPr>
      </w:pPr>
      <w:r w:rsidRPr="001F59FD">
        <w:rPr>
          <w:rFonts w:ascii="Arial Narrow" w:hAnsi="Arial Narrow"/>
          <w:lang w:val="es-CR"/>
        </w:rPr>
        <w:t>62 propiedades deben ser objeto de un proceso de regularización por parte del Asesor Legal municipal, debido a que n</w:t>
      </w:r>
      <w:r w:rsidR="007B7D31">
        <w:rPr>
          <w:rFonts w:ascii="Arial Narrow" w:hAnsi="Arial Narrow"/>
          <w:lang w:val="es-CR"/>
        </w:rPr>
        <w:t>o pertenecen a la Municipalidad.</w:t>
      </w:r>
      <w:r w:rsidRPr="001F59FD">
        <w:rPr>
          <w:rFonts w:ascii="Arial Narrow" w:hAnsi="Arial Narrow"/>
          <w:lang w:val="es-CR"/>
        </w:rPr>
        <w:t xml:space="preserve"> </w:t>
      </w:r>
    </w:p>
    <w:p w14:paraId="72FDC3B4" w14:textId="77777777" w:rsidR="00257C63" w:rsidRPr="001F59FD" w:rsidRDefault="00257C63" w:rsidP="00257C63">
      <w:pPr>
        <w:pStyle w:val="Prrafodelista"/>
        <w:numPr>
          <w:ilvl w:val="0"/>
          <w:numId w:val="44"/>
        </w:numPr>
        <w:shd w:val="clear" w:color="auto" w:fill="FFFFFF" w:themeFill="background1"/>
        <w:ind w:left="425" w:hanging="357"/>
        <w:contextualSpacing w:val="0"/>
        <w:jc w:val="both"/>
        <w:rPr>
          <w:rFonts w:ascii="Arial Narrow" w:hAnsi="Arial Narrow"/>
          <w:lang w:val="es-CR"/>
        </w:rPr>
      </w:pPr>
      <w:r w:rsidRPr="001F59FD">
        <w:rPr>
          <w:rFonts w:ascii="Arial Narrow" w:hAnsi="Arial Narrow"/>
          <w:lang w:val="es-CR"/>
        </w:rPr>
        <w:t>51 propiedades relacionadas con lotes comunales destinados a parques y plazas deben ser objeto de valoración por parte del departamento de Administración Tributaria, a través del programa de Valoración del Ministerio de Hacienda.</w:t>
      </w:r>
    </w:p>
    <w:p w14:paraId="0C49D89D" w14:textId="77777777" w:rsidR="00257C63" w:rsidRPr="001F59FD" w:rsidRDefault="00257C63" w:rsidP="00257C63">
      <w:pPr>
        <w:pStyle w:val="Prrafodelista"/>
        <w:numPr>
          <w:ilvl w:val="0"/>
          <w:numId w:val="44"/>
        </w:numPr>
        <w:shd w:val="clear" w:color="auto" w:fill="FFFFFF" w:themeFill="background1"/>
        <w:ind w:left="426"/>
        <w:jc w:val="both"/>
        <w:rPr>
          <w:rFonts w:ascii="Arial Narrow" w:hAnsi="Arial Narrow"/>
          <w:lang w:val="es-CR"/>
        </w:rPr>
      </w:pPr>
      <w:r w:rsidRPr="001F59FD">
        <w:rPr>
          <w:rFonts w:ascii="Arial Narrow" w:hAnsi="Arial Narrow"/>
          <w:lang w:val="es-CR"/>
        </w:rPr>
        <w:t>Se debe obtener del Ingeniero del Departamento de Desarrollo Local, una actualización del avalúo que realizó en su momento de la Terminal, Mercado y edificios municipales.</w:t>
      </w:r>
    </w:p>
    <w:p w14:paraId="0807BB35" w14:textId="77777777" w:rsidR="00257C63" w:rsidRPr="001F59FD" w:rsidRDefault="00257C63" w:rsidP="00257C63">
      <w:pPr>
        <w:shd w:val="clear" w:color="auto" w:fill="FFFFFF" w:themeFill="background1"/>
        <w:jc w:val="both"/>
        <w:rPr>
          <w:rFonts w:ascii="Arial Narrow" w:hAnsi="Arial Narrow"/>
          <w:lang w:val="es-CR"/>
        </w:rPr>
      </w:pPr>
    </w:p>
    <w:p w14:paraId="2BA58E43" w14:textId="77777777" w:rsidR="00257C63" w:rsidRPr="001F59FD" w:rsidRDefault="00257C63" w:rsidP="00257C63">
      <w:pPr>
        <w:shd w:val="clear" w:color="auto" w:fill="FFFFFF" w:themeFill="background1"/>
        <w:jc w:val="both"/>
        <w:rPr>
          <w:rFonts w:ascii="Arial Narrow" w:hAnsi="Arial Narrow"/>
          <w:lang w:val="es-CR"/>
        </w:rPr>
      </w:pPr>
      <w:r w:rsidRPr="001F59FD">
        <w:rPr>
          <w:rFonts w:ascii="Arial Narrow" w:hAnsi="Arial Narrow"/>
          <w:lang w:val="es-CR"/>
        </w:rPr>
        <w:t xml:space="preserve">Con base en dicho oficio, el señor Alcalde Municipal mediante el Oficio -AMBA-057-2022 del 02 de febrero de 2022, instó al Asesor Legal, </w:t>
      </w:r>
      <w:proofErr w:type="gramStart"/>
      <w:r w:rsidRPr="001F59FD">
        <w:rPr>
          <w:rFonts w:ascii="Arial Narrow" w:hAnsi="Arial Narrow"/>
          <w:lang w:val="es-CR"/>
        </w:rPr>
        <w:t>a la jefe</w:t>
      </w:r>
      <w:proofErr w:type="gramEnd"/>
      <w:r w:rsidRPr="001F59FD">
        <w:rPr>
          <w:rFonts w:ascii="Arial Narrow" w:hAnsi="Arial Narrow"/>
          <w:lang w:val="es-CR"/>
        </w:rPr>
        <w:t xml:space="preserve"> del Departamento de Administración Tributaria y al Ingeniero del Departamento de Desarrollo Local, para que realizaran la programación de las tareas respectivas, con el fin de brindar la información requerida sobre las propiedades municipales consignada en el Oficio DU-MA-122-2021, tareas que al 30 de setiembre de 2022 aún están en desarrollo.</w:t>
      </w:r>
    </w:p>
    <w:p w14:paraId="094F680D" w14:textId="77777777" w:rsidR="00257C63" w:rsidRPr="001F59FD" w:rsidRDefault="00257C63" w:rsidP="00257C63">
      <w:pPr>
        <w:shd w:val="clear" w:color="auto" w:fill="FFFFFF" w:themeFill="background1"/>
        <w:jc w:val="both"/>
        <w:rPr>
          <w:rFonts w:ascii="Arial Narrow" w:hAnsi="Arial Narrow"/>
          <w:lang w:val="es-CR"/>
        </w:rPr>
      </w:pPr>
    </w:p>
    <w:p w14:paraId="465767AE" w14:textId="77777777" w:rsidR="00257C63" w:rsidRPr="001F59FD" w:rsidRDefault="00257C63" w:rsidP="00257C63">
      <w:pPr>
        <w:shd w:val="clear" w:color="auto" w:fill="FFFFFF" w:themeFill="background1"/>
        <w:jc w:val="both"/>
        <w:rPr>
          <w:rFonts w:ascii="Arial Narrow" w:hAnsi="Arial Narrow"/>
          <w:lang w:val="es-CR"/>
        </w:rPr>
      </w:pPr>
      <w:r w:rsidRPr="001F59FD">
        <w:rPr>
          <w:rFonts w:ascii="Arial Narrow" w:hAnsi="Arial Narrow"/>
          <w:lang w:val="es-CR"/>
        </w:rPr>
        <w:lastRenderedPageBreak/>
        <w:t>Es pertinente indicar que mediante oficio Nº DU-MBA-009-2023 del 9 de febrero de 2023 la Coordinadora del Departamento Desarrollo Urbano manifiesta que se realizado el siguiente trabajo en relación con las propiedades Municipales:</w:t>
      </w:r>
    </w:p>
    <w:p w14:paraId="22315774" w14:textId="77777777" w:rsidR="00257C63" w:rsidRPr="001F59FD" w:rsidRDefault="00257C63" w:rsidP="00257C63">
      <w:pPr>
        <w:shd w:val="clear" w:color="auto" w:fill="FFFFFF" w:themeFill="background1"/>
        <w:jc w:val="both"/>
        <w:rPr>
          <w:rFonts w:ascii="Arial Narrow" w:hAnsi="Arial Narrow"/>
          <w:lang w:val="es-CR"/>
        </w:rPr>
      </w:pPr>
    </w:p>
    <w:p w14:paraId="59F4BD6E" w14:textId="77777777" w:rsidR="00257C63" w:rsidRPr="001F59FD" w:rsidRDefault="00257C63" w:rsidP="00257C63">
      <w:pPr>
        <w:pStyle w:val="Prrafodelista"/>
        <w:numPr>
          <w:ilvl w:val="0"/>
          <w:numId w:val="45"/>
        </w:numPr>
        <w:shd w:val="clear" w:color="auto" w:fill="FFFFFF" w:themeFill="background1"/>
        <w:ind w:left="426"/>
        <w:jc w:val="both"/>
        <w:rPr>
          <w:rFonts w:ascii="Arial Narrow" w:hAnsi="Arial Narrow"/>
          <w:lang w:val="es-CR"/>
        </w:rPr>
      </w:pPr>
      <w:r w:rsidRPr="001F59FD">
        <w:rPr>
          <w:rFonts w:ascii="Arial Narrow" w:hAnsi="Arial Narrow"/>
          <w:lang w:val="es-CR"/>
        </w:rPr>
        <w:t>Se han actualizado avalúos de propiedades</w:t>
      </w:r>
    </w:p>
    <w:p w14:paraId="1D13F8F5" w14:textId="77777777" w:rsidR="00257C63" w:rsidRPr="001F59FD" w:rsidRDefault="00257C63" w:rsidP="00257C63">
      <w:pPr>
        <w:pStyle w:val="Prrafodelista"/>
        <w:numPr>
          <w:ilvl w:val="0"/>
          <w:numId w:val="45"/>
        </w:numPr>
        <w:shd w:val="clear" w:color="auto" w:fill="FFFFFF" w:themeFill="background1"/>
        <w:ind w:left="426"/>
        <w:jc w:val="both"/>
        <w:rPr>
          <w:rFonts w:ascii="Arial Narrow" w:hAnsi="Arial Narrow"/>
          <w:lang w:val="es-CR"/>
        </w:rPr>
      </w:pPr>
      <w:r w:rsidRPr="001F59FD">
        <w:rPr>
          <w:rFonts w:ascii="Arial Narrow" w:hAnsi="Arial Narrow"/>
          <w:lang w:val="es-CR"/>
        </w:rPr>
        <w:t>Se solicitó apoyo a la Administración Tributaria para que haciendo uso del programa de la ONT para actualización y valoración</w:t>
      </w:r>
    </w:p>
    <w:p w14:paraId="22429A3C" w14:textId="77777777" w:rsidR="00257C63" w:rsidRPr="001F59FD" w:rsidRDefault="00257C63" w:rsidP="00257C63">
      <w:pPr>
        <w:pStyle w:val="Prrafodelista"/>
        <w:numPr>
          <w:ilvl w:val="0"/>
          <w:numId w:val="45"/>
        </w:numPr>
        <w:shd w:val="clear" w:color="auto" w:fill="FFFFFF" w:themeFill="background1"/>
        <w:ind w:left="426"/>
        <w:jc w:val="both"/>
        <w:rPr>
          <w:rFonts w:ascii="Arial Narrow" w:hAnsi="Arial Narrow"/>
          <w:lang w:val="es-CR"/>
        </w:rPr>
      </w:pPr>
      <w:r w:rsidRPr="001F59FD">
        <w:rPr>
          <w:rFonts w:ascii="Arial Narrow" w:hAnsi="Arial Narrow"/>
          <w:lang w:val="es-CR"/>
        </w:rPr>
        <w:t>De las 175 propiedades antes citadas ya se contrató a profesionales en topografía para la elaboración de planos de catastro de las propiedades que no cuentan con el mismo y se reservó en el Presupuesto del 2023 recurso para contratación de topógrafos. Al respecto se han contratado Cementerio, Edificio Municipal, Parque Central, propiedad donde se ubican los tanques sépticos del mercado, Parque de Urbanización las Rosas y Parque en Lotificación Filadelfia Fuentes.</w:t>
      </w:r>
    </w:p>
    <w:p w14:paraId="7023B15B" w14:textId="77777777" w:rsidR="00257C63" w:rsidRPr="001F59FD" w:rsidRDefault="00257C63" w:rsidP="00257C63">
      <w:pPr>
        <w:pStyle w:val="Prrafodelista"/>
        <w:numPr>
          <w:ilvl w:val="0"/>
          <w:numId w:val="45"/>
        </w:numPr>
        <w:shd w:val="clear" w:color="auto" w:fill="FFFFFF" w:themeFill="background1"/>
        <w:ind w:left="426"/>
        <w:jc w:val="both"/>
        <w:rPr>
          <w:rFonts w:ascii="Arial Narrow" w:hAnsi="Arial Narrow"/>
          <w:lang w:val="es-CR"/>
        </w:rPr>
      </w:pPr>
      <w:r w:rsidRPr="001F59FD">
        <w:rPr>
          <w:rFonts w:ascii="Arial Narrow" w:hAnsi="Arial Narrow"/>
          <w:lang w:val="es-CR"/>
        </w:rPr>
        <w:t>Se han aportado los avalúos de Plaza Gol en proceso de donación, Plaza las Colinas y Plaza los Ángeles de Potrero Grande.</w:t>
      </w:r>
    </w:p>
    <w:p w14:paraId="2457EDCA" w14:textId="77777777" w:rsidR="00257C63" w:rsidRPr="001F59FD" w:rsidRDefault="00257C63" w:rsidP="00257C63">
      <w:pPr>
        <w:shd w:val="clear" w:color="auto" w:fill="FFFFFF" w:themeFill="background1"/>
        <w:jc w:val="both"/>
        <w:rPr>
          <w:rFonts w:ascii="Arial Narrow" w:hAnsi="Arial Narrow"/>
          <w:lang w:val="es-CR"/>
        </w:rPr>
      </w:pPr>
    </w:p>
    <w:p w14:paraId="5C4A306E" w14:textId="77777777" w:rsidR="00257C63" w:rsidRPr="001F59FD" w:rsidRDefault="00257C63" w:rsidP="00257C63">
      <w:pPr>
        <w:shd w:val="clear" w:color="auto" w:fill="FFFFFF" w:themeFill="background1"/>
        <w:jc w:val="both"/>
        <w:rPr>
          <w:rFonts w:ascii="Arial Narrow" w:hAnsi="Arial Narrow"/>
          <w:lang w:val="es-CR"/>
        </w:rPr>
      </w:pPr>
      <w:r w:rsidRPr="001F59FD">
        <w:rPr>
          <w:rFonts w:ascii="Arial Narrow" w:hAnsi="Arial Narrow"/>
          <w:lang w:val="es-CR"/>
        </w:rPr>
        <w:t xml:space="preserve"> Además, señala que queda pendiente: </w:t>
      </w:r>
    </w:p>
    <w:p w14:paraId="2530C1D5" w14:textId="77777777" w:rsidR="00257C63" w:rsidRPr="001F59FD" w:rsidRDefault="00257C63" w:rsidP="00257C63">
      <w:pPr>
        <w:shd w:val="clear" w:color="auto" w:fill="FFFFFF" w:themeFill="background1"/>
        <w:jc w:val="both"/>
        <w:rPr>
          <w:rFonts w:ascii="Arial Narrow" w:hAnsi="Arial Narrow"/>
          <w:lang w:val="es-CR"/>
        </w:rPr>
      </w:pPr>
    </w:p>
    <w:p w14:paraId="5A88C1FF" w14:textId="77777777" w:rsidR="00257C63" w:rsidRPr="001F59FD" w:rsidRDefault="00257C63" w:rsidP="00257C63">
      <w:pPr>
        <w:pStyle w:val="Prrafodelista"/>
        <w:numPr>
          <w:ilvl w:val="0"/>
          <w:numId w:val="46"/>
        </w:numPr>
        <w:shd w:val="clear" w:color="auto" w:fill="FFFFFF" w:themeFill="background1"/>
        <w:ind w:left="426"/>
        <w:jc w:val="both"/>
        <w:rPr>
          <w:rFonts w:ascii="Arial Narrow" w:hAnsi="Arial Narrow"/>
          <w:lang w:val="es-CR"/>
        </w:rPr>
      </w:pPr>
      <w:r w:rsidRPr="001F59FD">
        <w:rPr>
          <w:rFonts w:ascii="Arial Narrow" w:hAnsi="Arial Narrow"/>
          <w:lang w:val="es-CR"/>
        </w:rPr>
        <w:t>Que el Departamento de Administración Tributaria brinde una programación o tiempo necesario para poder atender solicitud.</w:t>
      </w:r>
    </w:p>
    <w:p w14:paraId="4B8747A0" w14:textId="77777777" w:rsidR="00257C63" w:rsidRPr="001F59FD" w:rsidRDefault="00257C63" w:rsidP="00257C63">
      <w:pPr>
        <w:pStyle w:val="Prrafodelista"/>
        <w:numPr>
          <w:ilvl w:val="0"/>
          <w:numId w:val="46"/>
        </w:numPr>
        <w:shd w:val="clear" w:color="auto" w:fill="FFFFFF" w:themeFill="background1"/>
        <w:ind w:left="426"/>
        <w:jc w:val="both"/>
        <w:rPr>
          <w:rFonts w:ascii="Arial Narrow" w:hAnsi="Arial Narrow"/>
          <w:lang w:val="es-CR"/>
        </w:rPr>
      </w:pPr>
      <w:r w:rsidRPr="001F59FD">
        <w:rPr>
          <w:rFonts w:ascii="Arial Narrow" w:hAnsi="Arial Narrow"/>
          <w:lang w:val="es-CR"/>
        </w:rPr>
        <w:t>Considerando el tiempo que indique del punto anterior, valorar horas para funcionario experto en el uso del programa, el señor Feliz Saldaña, o cualquier otro compañero con dicha experiencia.</w:t>
      </w:r>
    </w:p>
    <w:p w14:paraId="1FD3A5DC" w14:textId="77777777" w:rsidR="00257C63" w:rsidRPr="001F59FD" w:rsidRDefault="00257C63" w:rsidP="00257C63">
      <w:pPr>
        <w:pStyle w:val="Prrafodelista"/>
        <w:numPr>
          <w:ilvl w:val="0"/>
          <w:numId w:val="46"/>
        </w:numPr>
        <w:shd w:val="clear" w:color="auto" w:fill="FFFFFF" w:themeFill="background1"/>
        <w:ind w:left="426"/>
        <w:jc w:val="both"/>
        <w:rPr>
          <w:rFonts w:ascii="Arial Narrow" w:hAnsi="Arial Narrow"/>
          <w:lang w:val="es-CR"/>
        </w:rPr>
      </w:pPr>
      <w:r w:rsidRPr="001F59FD">
        <w:rPr>
          <w:rFonts w:ascii="Arial Narrow" w:hAnsi="Arial Narrow"/>
          <w:lang w:val="es-CR"/>
        </w:rPr>
        <w:t xml:space="preserve">Avance del Área legal en el traspaso y/o eliminación de propiedades. </w:t>
      </w:r>
    </w:p>
    <w:p w14:paraId="53A9163C" w14:textId="77777777" w:rsidR="007C1337" w:rsidRPr="001F59FD" w:rsidRDefault="007C1337" w:rsidP="00257C63">
      <w:pPr>
        <w:shd w:val="clear" w:color="auto" w:fill="FFFFFF" w:themeFill="background1"/>
        <w:ind w:left="66"/>
        <w:jc w:val="both"/>
        <w:rPr>
          <w:rFonts w:ascii="Arial Narrow" w:hAnsi="Arial Narrow"/>
          <w:lang w:val="es-CR"/>
        </w:rPr>
      </w:pPr>
    </w:p>
    <w:p w14:paraId="158EAF82" w14:textId="5FCCECE6" w:rsidR="00257C63" w:rsidRPr="001F59FD" w:rsidRDefault="00257C63" w:rsidP="00257C63">
      <w:pPr>
        <w:shd w:val="clear" w:color="auto" w:fill="FFFFFF" w:themeFill="background1"/>
        <w:ind w:left="66"/>
        <w:jc w:val="both"/>
        <w:rPr>
          <w:rFonts w:ascii="Arial Narrow" w:hAnsi="Arial Narrow"/>
          <w:lang w:val="es-CR"/>
        </w:rPr>
      </w:pPr>
      <w:r w:rsidRPr="001F59FD">
        <w:rPr>
          <w:rFonts w:ascii="Arial Narrow" w:hAnsi="Arial Narrow"/>
          <w:lang w:val="es-CR"/>
        </w:rPr>
        <w:t>Finalmente debe señalarse que la Municipalidad está explotando cinco (5) fincas propiedad del ICE detalladas a continuación:</w:t>
      </w:r>
    </w:p>
    <w:p w14:paraId="1DEFC5C0" w14:textId="77777777" w:rsidR="00257C63" w:rsidRPr="001F59FD" w:rsidRDefault="00257C63" w:rsidP="00257C63">
      <w:pPr>
        <w:shd w:val="clear" w:color="auto" w:fill="FFFFFF" w:themeFill="background1"/>
        <w:ind w:left="66"/>
        <w:jc w:val="both"/>
        <w:rPr>
          <w:rFonts w:ascii="Arial Narrow" w:hAnsi="Arial Narrow"/>
          <w:lang w:val="es-CR"/>
        </w:rPr>
      </w:pPr>
    </w:p>
    <w:p w14:paraId="12822115" w14:textId="08423753" w:rsidR="00257C63" w:rsidRPr="001F59FD" w:rsidRDefault="00257C63" w:rsidP="00257C63">
      <w:pPr>
        <w:pStyle w:val="Prrafodelista"/>
        <w:numPr>
          <w:ilvl w:val="0"/>
          <w:numId w:val="47"/>
        </w:numPr>
        <w:shd w:val="clear" w:color="auto" w:fill="FFFFFF" w:themeFill="background1"/>
        <w:ind w:left="284" w:hanging="284"/>
        <w:jc w:val="both"/>
        <w:rPr>
          <w:rFonts w:ascii="Arial Narrow" w:hAnsi="Arial Narrow"/>
          <w:lang w:val="es-CR"/>
        </w:rPr>
      </w:pPr>
      <w:r w:rsidRPr="001F59FD">
        <w:rPr>
          <w:rFonts w:ascii="Arial Narrow" w:hAnsi="Arial Narrow"/>
          <w:lang w:val="es-CR"/>
        </w:rPr>
        <w:t xml:space="preserve">Finca ubicada en la provincia de Puntarenas, cuyas características registrales son: inscrita en el Registro Público de la Propiedad, Sección Bienes Inmuebles, bajo matricula de Folio Real número 112845, Distrito Buenos Aires, Cantón Buenos Aires, Linda al norte: Rafaela Barrantes Santamaría, sur: </w:t>
      </w:r>
      <w:r w:rsidR="000066C3" w:rsidRPr="001F59FD">
        <w:rPr>
          <w:rFonts w:ascii="Arial Narrow" w:hAnsi="Arial Narrow"/>
          <w:lang w:val="es-CR"/>
        </w:rPr>
        <w:t>Arístides</w:t>
      </w:r>
      <w:r w:rsidRPr="001F59FD">
        <w:rPr>
          <w:rFonts w:ascii="Arial Narrow" w:hAnsi="Arial Narrow"/>
          <w:lang w:val="es-CR"/>
        </w:rPr>
        <w:t xml:space="preserve"> Villanueva Granados y Junta Administrativa del Instituto Profesional Agropecuario de Buenos Aires, este: Agropecuario El Remolino S. A., Bonifacio Vidal Bermúdez y Patricio Fernández Mora, y al oeste: Calle Pública. Plano Catastro número P-582867-1999. del total del área del inmueble, el área a utilizar es de aproximadamente de ciento cuarenta y dos mil cuatrocientos treinta y un metros cuadrados con setenta decímetros (142.431,70 m2).</w:t>
      </w:r>
    </w:p>
    <w:p w14:paraId="253BDD4D" w14:textId="77777777" w:rsidR="00257C63" w:rsidRPr="001F59FD" w:rsidRDefault="00257C63" w:rsidP="00257C63">
      <w:pPr>
        <w:shd w:val="clear" w:color="auto" w:fill="FFFFFF" w:themeFill="background1"/>
        <w:ind w:left="284" w:hanging="284"/>
        <w:jc w:val="both"/>
        <w:rPr>
          <w:rFonts w:ascii="Arial Narrow" w:hAnsi="Arial Narrow"/>
          <w:lang w:val="es-CR"/>
        </w:rPr>
      </w:pPr>
    </w:p>
    <w:p w14:paraId="04A58F12" w14:textId="77777777" w:rsidR="00257C63" w:rsidRPr="001F59FD" w:rsidRDefault="00257C63" w:rsidP="00257C63">
      <w:pPr>
        <w:pStyle w:val="Prrafodelista"/>
        <w:numPr>
          <w:ilvl w:val="0"/>
          <w:numId w:val="47"/>
        </w:numPr>
        <w:shd w:val="clear" w:color="auto" w:fill="FFFFFF" w:themeFill="background1"/>
        <w:ind w:left="284" w:hanging="284"/>
        <w:jc w:val="both"/>
        <w:rPr>
          <w:rFonts w:ascii="Arial Narrow" w:hAnsi="Arial Narrow"/>
          <w:lang w:val="es-CR"/>
        </w:rPr>
      </w:pPr>
      <w:r w:rsidRPr="001F59FD">
        <w:rPr>
          <w:rFonts w:ascii="Arial Narrow" w:hAnsi="Arial Narrow"/>
          <w:lang w:val="es-CR"/>
        </w:rPr>
        <w:t>Finca ubicada en la provincia de Puntarenas, cuyas características registrales son: inscrita en el Registro Público de la Propiedad, Sección Bienes Inmuebles, bajo matricula de Folio Real número 21290-A, Distrito Buenos Aires, Cantón Buenos Aires, Linda al norte: Agropecuario El Remolino S. A.; sur Junta Administrativa del Instituto Profesional Agropecuario de Buenos Aires; este Junta Administrativa del Instituto Profesional Agropecuario de Buenos Aires; y oeste Calle Pública. Plano Catastro número P-582868-1999, del total del área del inmueble, el área a utilizar es de aproximadamente de cuatro mil quinientos ochenta y seis metros cuadrados (4 586 m2).</w:t>
      </w:r>
    </w:p>
    <w:p w14:paraId="5E6E4C93" w14:textId="77777777" w:rsidR="00257C63" w:rsidRPr="001F59FD" w:rsidRDefault="00257C63" w:rsidP="00257C63">
      <w:pPr>
        <w:shd w:val="clear" w:color="auto" w:fill="FFFFFF" w:themeFill="background1"/>
        <w:ind w:left="284" w:hanging="284"/>
        <w:jc w:val="both"/>
        <w:rPr>
          <w:rFonts w:ascii="Arial Narrow" w:hAnsi="Arial Narrow"/>
          <w:lang w:val="es-CR"/>
        </w:rPr>
      </w:pPr>
    </w:p>
    <w:p w14:paraId="487C9598" w14:textId="77777777" w:rsidR="00257C63" w:rsidRPr="001F59FD" w:rsidRDefault="00257C63" w:rsidP="00257C63">
      <w:pPr>
        <w:pStyle w:val="Prrafodelista"/>
        <w:numPr>
          <w:ilvl w:val="0"/>
          <w:numId w:val="47"/>
        </w:numPr>
        <w:shd w:val="clear" w:color="auto" w:fill="FFFFFF" w:themeFill="background1"/>
        <w:ind w:left="284" w:hanging="284"/>
        <w:jc w:val="both"/>
        <w:rPr>
          <w:rFonts w:ascii="Arial Narrow" w:hAnsi="Arial Narrow"/>
          <w:lang w:val="es-CR"/>
        </w:rPr>
      </w:pPr>
      <w:r w:rsidRPr="001F59FD">
        <w:rPr>
          <w:rFonts w:ascii="Arial Narrow" w:hAnsi="Arial Narrow"/>
          <w:lang w:val="es-CR"/>
        </w:rPr>
        <w:t xml:space="preserve">Finca ubicada en la provincia de Puntarenas, cuyas características registrales son: inscrita en el Registro Público de la Propiedad, Sección Bienes Inmuebles, bajo matricula de Folio Real número </w:t>
      </w:r>
      <w:r w:rsidRPr="001F59FD">
        <w:rPr>
          <w:rFonts w:ascii="Arial Narrow" w:hAnsi="Arial Narrow"/>
          <w:lang w:val="es-CR"/>
        </w:rPr>
        <w:lastRenderedPageBreak/>
        <w:t xml:space="preserve">170996, Distrito Buenos Aires, Cantón Buenos Aires, Linda al norte: Agropecuario El Remolino S. A. y Daysi </w:t>
      </w:r>
      <w:proofErr w:type="spellStart"/>
      <w:r w:rsidRPr="001F59FD">
        <w:rPr>
          <w:rFonts w:ascii="Arial Narrow" w:hAnsi="Arial Narrow"/>
          <w:lang w:val="es-CR"/>
        </w:rPr>
        <w:t>Emilice</w:t>
      </w:r>
      <w:proofErr w:type="spellEnd"/>
      <w:r w:rsidRPr="001F59FD">
        <w:rPr>
          <w:rFonts w:ascii="Arial Narrow" w:hAnsi="Arial Narrow"/>
          <w:lang w:val="es-CR"/>
        </w:rPr>
        <w:t xml:space="preserve"> Elizondo </w:t>
      </w:r>
      <w:proofErr w:type="spellStart"/>
      <w:r w:rsidRPr="001F59FD">
        <w:rPr>
          <w:rFonts w:ascii="Arial Narrow" w:hAnsi="Arial Narrow"/>
          <w:lang w:val="es-CR"/>
        </w:rPr>
        <w:t>Beita</w:t>
      </w:r>
      <w:proofErr w:type="spellEnd"/>
      <w:r w:rsidRPr="001F59FD">
        <w:rPr>
          <w:rFonts w:ascii="Arial Narrow" w:hAnsi="Arial Narrow"/>
          <w:lang w:val="es-CR"/>
        </w:rPr>
        <w:t>; sur Agropecuario El Remolino S. A. y Patricia Fernández Mora; este Patricia Fernández Mora; y oeste Agropecuario El Remolino S. A., Plano Catastro número P-1370836-2009, del total del área del inmueble, el área a utilizar es de aproximadamente de setenta y nueve mil seiscientos ochenta y tres metros cuadrados (79 683 m2).</w:t>
      </w:r>
    </w:p>
    <w:p w14:paraId="6E83BB29" w14:textId="77777777" w:rsidR="00257C63" w:rsidRPr="001F59FD" w:rsidRDefault="00257C63" w:rsidP="00257C63">
      <w:pPr>
        <w:shd w:val="clear" w:color="auto" w:fill="FFFFFF" w:themeFill="background1"/>
        <w:ind w:left="284" w:hanging="284"/>
        <w:jc w:val="both"/>
        <w:rPr>
          <w:rFonts w:ascii="Arial Narrow" w:hAnsi="Arial Narrow"/>
          <w:lang w:val="es-CR"/>
        </w:rPr>
      </w:pPr>
    </w:p>
    <w:p w14:paraId="4EB01705" w14:textId="77777777" w:rsidR="00257C63" w:rsidRPr="001F59FD" w:rsidRDefault="00257C63" w:rsidP="00257C63">
      <w:pPr>
        <w:pStyle w:val="Prrafodelista"/>
        <w:numPr>
          <w:ilvl w:val="0"/>
          <w:numId w:val="47"/>
        </w:numPr>
        <w:shd w:val="clear" w:color="auto" w:fill="FFFFFF" w:themeFill="background1"/>
        <w:ind w:left="284" w:hanging="284"/>
        <w:jc w:val="both"/>
        <w:rPr>
          <w:rFonts w:ascii="Arial Narrow" w:hAnsi="Arial Narrow"/>
          <w:lang w:val="es-CR"/>
        </w:rPr>
      </w:pPr>
      <w:r w:rsidRPr="001F59FD">
        <w:rPr>
          <w:rFonts w:ascii="Arial Narrow" w:hAnsi="Arial Narrow"/>
          <w:lang w:val="es-CR"/>
        </w:rPr>
        <w:t>Finca ubicada en la provincia de Puntarenas, cuyas características registrales son: inscrita en el Registro Público de la Propiedad, Sección Bienes Inmuebles, bajo matricula de Folio Real número 58735, Distrito Buenos Aires, Cantón Buenos Aires, Linda al norte: Calle Pública; sur Patricia Fernández Mora; este Juan Félix Vásquez Calderón; y al oeste Bonifacio Vidal Bermúdez. Plano Catastro número P-550367-1984. Del total del área del inmueble, el área a utilizar es de aproximadamente doce mil setecientos sesenta metros cuadrados con cuarenta y dos centímetros (12 760,40 m2).</w:t>
      </w:r>
    </w:p>
    <w:p w14:paraId="546FEFDC" w14:textId="77777777" w:rsidR="00257C63" w:rsidRPr="001F59FD" w:rsidRDefault="00257C63" w:rsidP="00257C63">
      <w:pPr>
        <w:shd w:val="clear" w:color="auto" w:fill="FFFFFF" w:themeFill="background1"/>
        <w:ind w:left="284" w:hanging="284"/>
        <w:jc w:val="both"/>
        <w:rPr>
          <w:rFonts w:ascii="Arial Narrow" w:hAnsi="Arial Narrow"/>
          <w:lang w:val="es-CR"/>
        </w:rPr>
      </w:pPr>
    </w:p>
    <w:p w14:paraId="6551AAFA" w14:textId="77777777" w:rsidR="00257C63" w:rsidRPr="001F59FD" w:rsidRDefault="00257C63" w:rsidP="00257C63">
      <w:pPr>
        <w:pStyle w:val="Prrafodelista"/>
        <w:numPr>
          <w:ilvl w:val="0"/>
          <w:numId w:val="47"/>
        </w:numPr>
        <w:shd w:val="clear" w:color="auto" w:fill="FFFFFF" w:themeFill="background1"/>
        <w:ind w:left="284" w:hanging="284"/>
        <w:jc w:val="both"/>
        <w:rPr>
          <w:rFonts w:ascii="Arial Narrow" w:hAnsi="Arial Narrow"/>
          <w:lang w:val="es-CR"/>
        </w:rPr>
      </w:pPr>
      <w:r w:rsidRPr="001F59FD">
        <w:rPr>
          <w:rFonts w:ascii="Arial Narrow" w:hAnsi="Arial Narrow"/>
          <w:lang w:val="es-CR"/>
        </w:rPr>
        <w:t xml:space="preserve">Finca ubicada en la provincia de Puntarenas, cuyas características registrales son: inscrita en el Registro Público de la Propiedad, Sección Bienes Inmuebles, bajo matricula de Folio Real número 170866, Distrito Buenos Aires, Cantón Buenos Aires, Linda al norte: Daysi </w:t>
      </w:r>
      <w:proofErr w:type="spellStart"/>
      <w:r w:rsidRPr="001F59FD">
        <w:rPr>
          <w:rFonts w:ascii="Arial Narrow" w:hAnsi="Arial Narrow"/>
          <w:lang w:val="es-CR"/>
        </w:rPr>
        <w:t>Emilice</w:t>
      </w:r>
      <w:proofErr w:type="spellEnd"/>
      <w:r w:rsidRPr="001F59FD">
        <w:rPr>
          <w:rFonts w:ascii="Arial Narrow" w:hAnsi="Arial Narrow"/>
          <w:lang w:val="es-CR"/>
        </w:rPr>
        <w:t xml:space="preserve"> Elizondo </w:t>
      </w:r>
      <w:proofErr w:type="spellStart"/>
      <w:r w:rsidRPr="001F59FD">
        <w:rPr>
          <w:rFonts w:ascii="Arial Narrow" w:hAnsi="Arial Narrow"/>
          <w:lang w:val="es-CR"/>
        </w:rPr>
        <w:t>Beita</w:t>
      </w:r>
      <w:proofErr w:type="spellEnd"/>
      <w:r w:rsidRPr="001F59FD">
        <w:rPr>
          <w:rFonts w:ascii="Arial Narrow" w:hAnsi="Arial Narrow"/>
          <w:lang w:val="es-CR"/>
        </w:rPr>
        <w:t>; sur Agropecuario El Remolino S. A.; este Agropecuario El Remolino S. A.; y al oeste Calle Pública, Plano Catastro número P-1370837-2009, del total del área del inmueble, el área a utilizar es de aproximadamente diez mil veinticuatro metros cuadrados (10 024 m2).</w:t>
      </w:r>
    </w:p>
    <w:p w14:paraId="091933C8" w14:textId="77777777" w:rsidR="00257C63" w:rsidRPr="001F59FD" w:rsidRDefault="00257C63" w:rsidP="00257C63">
      <w:pPr>
        <w:shd w:val="clear" w:color="auto" w:fill="FFFFFF" w:themeFill="background1"/>
        <w:ind w:left="66"/>
        <w:jc w:val="both"/>
        <w:rPr>
          <w:rFonts w:ascii="Arial Narrow" w:hAnsi="Arial Narrow"/>
          <w:lang w:val="es-CR"/>
        </w:rPr>
      </w:pPr>
    </w:p>
    <w:p w14:paraId="26E435E8" w14:textId="7325176F" w:rsidR="00257C63" w:rsidRPr="001F59FD" w:rsidRDefault="00257C63" w:rsidP="00257C63">
      <w:pPr>
        <w:shd w:val="clear" w:color="auto" w:fill="FFFFFF" w:themeFill="background1"/>
        <w:ind w:left="66"/>
        <w:jc w:val="both"/>
        <w:rPr>
          <w:rFonts w:ascii="Arial Narrow" w:hAnsi="Arial Narrow"/>
          <w:lang w:val="es-CR"/>
        </w:rPr>
      </w:pPr>
      <w:r w:rsidRPr="001F59FD">
        <w:rPr>
          <w:rFonts w:ascii="Arial Narrow" w:hAnsi="Arial Narrow"/>
          <w:lang w:val="es-CR"/>
        </w:rPr>
        <w:t xml:space="preserve">Dichos inmuebles fueron cedidos en calidad de préstamo gratuito, a título precario y en forma ininterrumpida durante su vigencia (la vigencia es de 1 año prorrogable hasta por 4 periodos iguales), mediante convenio CON-006-19 del 7 de marzo de 2019, para desarrollar en dichos bienes entre otros: programas de capacitación para los habitantes del Cantón de Buenos Aires, así como de la Municipalidad, actividades de recreación para la población en general, desarrollo de proyectos productivos o investigación, así como el almacenamiento, taller y custodia de maquinaria y otros activos municipales. </w:t>
      </w:r>
      <w:r w:rsidR="007C1337" w:rsidRPr="001F59FD">
        <w:rPr>
          <w:rFonts w:ascii="Arial Narrow" w:hAnsi="Arial Narrow"/>
          <w:lang w:val="es-CR"/>
        </w:rPr>
        <w:t>El mencionado convenio venció en marzo de 2023 y a la fecha de cierre aún no ha sido renovado o confeccionado un nuevo convenio entre la Municipalidad y el ICE.</w:t>
      </w:r>
    </w:p>
    <w:p w14:paraId="3E4319F8" w14:textId="237D8621" w:rsidR="00B00125" w:rsidRPr="001F59FD" w:rsidRDefault="00B00125" w:rsidP="006836C5">
      <w:pPr>
        <w:jc w:val="both"/>
        <w:rPr>
          <w:rFonts w:ascii="Arial Narrow" w:hAnsi="Arial Narrow"/>
          <w:lang w:val="es-CR" w:eastAsia="es-CR"/>
        </w:rPr>
      </w:pPr>
    </w:p>
    <w:p w14:paraId="33A445B8" w14:textId="7C82D36A" w:rsidR="00B00125" w:rsidRPr="001F59FD" w:rsidRDefault="00B00125" w:rsidP="00B00125">
      <w:pPr>
        <w:jc w:val="both"/>
        <w:rPr>
          <w:rFonts w:ascii="Arial Narrow" w:hAnsi="Arial Narrow"/>
          <w:lang w:val="es-CR" w:eastAsia="es-CR"/>
        </w:rPr>
      </w:pPr>
      <w:r w:rsidRPr="001F59FD">
        <w:rPr>
          <w:rFonts w:ascii="Arial Narrow" w:hAnsi="Arial Narrow"/>
          <w:lang w:val="es-CR" w:eastAsia="es-CR"/>
        </w:rPr>
        <w:t xml:space="preserve">Por otra parte, debe señalarse </w:t>
      </w:r>
      <w:r w:rsidR="00457F25" w:rsidRPr="001F59FD">
        <w:rPr>
          <w:rFonts w:ascii="Arial Narrow" w:hAnsi="Arial Narrow"/>
          <w:lang w:val="es-CR" w:eastAsia="es-CR"/>
        </w:rPr>
        <w:t>que,</w:t>
      </w:r>
      <w:r w:rsidRPr="001F59FD">
        <w:rPr>
          <w:rFonts w:ascii="Arial Narrow" w:hAnsi="Arial Narrow"/>
          <w:lang w:val="es-CR" w:eastAsia="es-CR"/>
        </w:rPr>
        <w:t xml:space="preserve"> al 3</w:t>
      </w:r>
      <w:r w:rsidR="00FE42E3" w:rsidRPr="001F59FD">
        <w:rPr>
          <w:rFonts w:ascii="Arial Narrow" w:hAnsi="Arial Narrow"/>
          <w:lang w:val="es-CR" w:eastAsia="es-CR"/>
        </w:rPr>
        <w:t>1</w:t>
      </w:r>
      <w:r w:rsidRPr="001F59FD">
        <w:rPr>
          <w:rFonts w:ascii="Arial Narrow" w:hAnsi="Arial Narrow"/>
          <w:lang w:val="es-CR" w:eastAsia="es-CR"/>
        </w:rPr>
        <w:t xml:space="preserve"> de </w:t>
      </w:r>
      <w:r w:rsidR="00FE42E3" w:rsidRPr="001F59FD">
        <w:rPr>
          <w:rFonts w:ascii="Arial Narrow" w:hAnsi="Arial Narrow"/>
          <w:lang w:val="es-CR" w:eastAsia="es-CR"/>
        </w:rPr>
        <w:t>mayo</w:t>
      </w:r>
      <w:r w:rsidRPr="001F59FD">
        <w:rPr>
          <w:rFonts w:ascii="Arial Narrow" w:hAnsi="Arial Narrow"/>
          <w:lang w:val="es-CR" w:eastAsia="es-CR"/>
        </w:rPr>
        <w:t xml:space="preserve"> de 2023 </w:t>
      </w:r>
      <w:r w:rsidR="00FE42E3" w:rsidRPr="001F59FD">
        <w:rPr>
          <w:rFonts w:ascii="Arial Narrow" w:hAnsi="Arial Narrow"/>
          <w:lang w:val="es-CR" w:eastAsia="es-CR"/>
        </w:rPr>
        <w:t>de los 905 activos que se mantenían en uso</w:t>
      </w:r>
      <w:r w:rsidR="00457F25" w:rsidRPr="001F59FD">
        <w:rPr>
          <w:rFonts w:ascii="Arial Narrow" w:hAnsi="Arial Narrow"/>
          <w:lang w:val="es-CR" w:eastAsia="es-CR"/>
        </w:rPr>
        <w:t>,</w:t>
      </w:r>
      <w:r w:rsidR="00FE42E3" w:rsidRPr="001F59FD">
        <w:rPr>
          <w:rFonts w:ascii="Arial Narrow" w:hAnsi="Arial Narrow"/>
          <w:lang w:val="es-CR" w:eastAsia="es-CR"/>
        </w:rPr>
        <w:t xml:space="preserve"> </w:t>
      </w:r>
      <w:r w:rsidRPr="001F59FD">
        <w:rPr>
          <w:rFonts w:ascii="Arial Narrow" w:hAnsi="Arial Narrow"/>
          <w:lang w:val="es-CR" w:eastAsia="es-CR"/>
        </w:rPr>
        <w:t>267 activos ya cumplieron su vida útil</w:t>
      </w:r>
      <w:r w:rsidR="002C663B" w:rsidRPr="001F59FD">
        <w:rPr>
          <w:rFonts w:ascii="Arial Narrow" w:hAnsi="Arial Narrow"/>
          <w:lang w:val="es-CR" w:eastAsia="es-CR"/>
        </w:rPr>
        <w:t xml:space="preserve"> por lo que su valor en libros es de cero, los cuales serán objeto de valoración para darles un valor atribuido según sus características, con apego a lo establecido en la NICSP 33</w:t>
      </w:r>
      <w:r w:rsidRPr="001F59FD">
        <w:rPr>
          <w:rFonts w:ascii="Arial Narrow" w:hAnsi="Arial Narrow"/>
          <w:lang w:val="es-CR" w:eastAsia="es-CR"/>
        </w:rPr>
        <w:t xml:space="preserve">. El detalle de </w:t>
      </w:r>
      <w:r w:rsidR="00457F25" w:rsidRPr="001F59FD">
        <w:rPr>
          <w:rFonts w:ascii="Arial Narrow" w:hAnsi="Arial Narrow"/>
          <w:lang w:val="es-CR" w:eastAsia="es-CR"/>
        </w:rPr>
        <w:t>es</w:t>
      </w:r>
      <w:r w:rsidRPr="001F59FD">
        <w:rPr>
          <w:rFonts w:ascii="Arial Narrow" w:hAnsi="Arial Narrow"/>
          <w:lang w:val="es-CR" w:eastAsia="es-CR"/>
        </w:rPr>
        <w:t>os activos</w:t>
      </w:r>
      <w:r w:rsidR="00457F25" w:rsidRPr="001F59FD">
        <w:rPr>
          <w:rFonts w:ascii="Arial Narrow" w:hAnsi="Arial Narrow"/>
          <w:lang w:val="es-CR" w:eastAsia="es-CR"/>
        </w:rPr>
        <w:t xml:space="preserve"> </w:t>
      </w:r>
      <w:r w:rsidRPr="001F59FD">
        <w:rPr>
          <w:rFonts w:ascii="Arial Narrow" w:hAnsi="Arial Narrow"/>
          <w:lang w:val="es-CR" w:eastAsia="es-CR"/>
        </w:rPr>
        <w:t>es el que se muestra en el siguiente cuadro:</w:t>
      </w:r>
    </w:p>
    <w:p w14:paraId="401366D4" w14:textId="77777777" w:rsidR="00B00125" w:rsidRPr="001F59FD" w:rsidRDefault="00B00125" w:rsidP="00B00125">
      <w:pPr>
        <w:jc w:val="both"/>
        <w:rPr>
          <w:rFonts w:ascii="Arial Narrow" w:hAnsi="Arial Narrow"/>
          <w:lang w:val="es-CR" w:eastAsia="es-CR"/>
        </w:rPr>
      </w:pPr>
    </w:p>
    <w:tbl>
      <w:tblPr>
        <w:tblW w:w="8779" w:type="dxa"/>
        <w:tblLayout w:type="fixed"/>
        <w:tblLook w:val="04A0" w:firstRow="1" w:lastRow="0" w:firstColumn="1" w:lastColumn="0" w:noHBand="0" w:noVBand="1"/>
      </w:tblPr>
      <w:tblGrid>
        <w:gridCol w:w="3534"/>
        <w:gridCol w:w="850"/>
        <w:gridCol w:w="1560"/>
        <w:gridCol w:w="1701"/>
        <w:gridCol w:w="1134"/>
      </w:tblGrid>
      <w:tr w:rsidR="007C1337" w:rsidRPr="001F59FD" w14:paraId="69C5042B" w14:textId="77777777" w:rsidTr="00EC361F">
        <w:trPr>
          <w:trHeight w:val="700"/>
        </w:trPr>
        <w:tc>
          <w:tcPr>
            <w:tcW w:w="3534" w:type="dxa"/>
            <w:tcBorders>
              <w:top w:val="single" w:sz="8" w:space="0" w:color="auto"/>
              <w:left w:val="single" w:sz="8" w:space="0" w:color="auto"/>
              <w:bottom w:val="nil"/>
              <w:right w:val="single" w:sz="8" w:space="0" w:color="auto"/>
            </w:tcBorders>
            <w:shd w:val="clear" w:color="000000" w:fill="305496"/>
            <w:vAlign w:val="center"/>
            <w:hideMark/>
          </w:tcPr>
          <w:p w14:paraId="7C85F64C" w14:textId="77777777" w:rsidR="007C1337" w:rsidRPr="001F59FD" w:rsidRDefault="007C1337">
            <w:pPr>
              <w:jc w:val="center"/>
              <w:rPr>
                <w:rFonts w:ascii="Arial" w:hAnsi="Arial" w:cs="Arial"/>
                <w:b/>
                <w:bCs/>
                <w:color w:val="FFFFFF"/>
                <w:sz w:val="18"/>
                <w:szCs w:val="18"/>
                <w:lang w:val="es-CR"/>
              </w:rPr>
            </w:pPr>
            <w:r w:rsidRPr="001F59FD">
              <w:rPr>
                <w:rFonts w:ascii="Arial" w:hAnsi="Arial" w:cs="Arial"/>
                <w:b/>
                <w:bCs/>
                <w:color w:val="FFFFFF"/>
                <w:sz w:val="18"/>
                <w:szCs w:val="18"/>
                <w:lang w:val="es-CR"/>
              </w:rPr>
              <w:t>DESCRIPCIÓN DEL ACTIVO</w:t>
            </w:r>
          </w:p>
        </w:tc>
        <w:tc>
          <w:tcPr>
            <w:tcW w:w="850" w:type="dxa"/>
            <w:tcBorders>
              <w:top w:val="single" w:sz="8" w:space="0" w:color="auto"/>
              <w:left w:val="nil"/>
              <w:bottom w:val="nil"/>
              <w:right w:val="single" w:sz="8" w:space="0" w:color="auto"/>
            </w:tcBorders>
            <w:shd w:val="clear" w:color="000000" w:fill="305496"/>
            <w:vAlign w:val="center"/>
            <w:hideMark/>
          </w:tcPr>
          <w:p w14:paraId="3A46B7FF" w14:textId="77777777" w:rsidR="007C1337" w:rsidRPr="001F59FD" w:rsidRDefault="007C1337">
            <w:pPr>
              <w:jc w:val="center"/>
              <w:rPr>
                <w:rFonts w:ascii="Arial" w:hAnsi="Arial" w:cs="Arial"/>
                <w:b/>
                <w:bCs/>
                <w:color w:val="FFFFFF"/>
                <w:sz w:val="18"/>
                <w:szCs w:val="18"/>
                <w:lang w:val="es-CR"/>
              </w:rPr>
            </w:pPr>
            <w:r w:rsidRPr="001F59FD">
              <w:rPr>
                <w:rFonts w:ascii="Arial" w:hAnsi="Arial" w:cs="Arial"/>
                <w:b/>
                <w:bCs/>
                <w:color w:val="FFFFFF"/>
                <w:sz w:val="18"/>
                <w:szCs w:val="18"/>
                <w:lang w:val="es-CR"/>
              </w:rPr>
              <w:t>CANTIDAD</w:t>
            </w:r>
          </w:p>
        </w:tc>
        <w:tc>
          <w:tcPr>
            <w:tcW w:w="1560" w:type="dxa"/>
            <w:tcBorders>
              <w:top w:val="single" w:sz="8" w:space="0" w:color="auto"/>
              <w:left w:val="nil"/>
              <w:bottom w:val="nil"/>
              <w:right w:val="single" w:sz="8" w:space="0" w:color="auto"/>
            </w:tcBorders>
            <w:shd w:val="clear" w:color="000000" w:fill="305496"/>
            <w:vAlign w:val="center"/>
            <w:hideMark/>
          </w:tcPr>
          <w:p w14:paraId="460D8B2D" w14:textId="77777777" w:rsidR="007C1337" w:rsidRPr="001F59FD" w:rsidRDefault="007C1337">
            <w:pPr>
              <w:jc w:val="center"/>
              <w:rPr>
                <w:rFonts w:ascii="Arial" w:hAnsi="Arial" w:cs="Arial"/>
                <w:b/>
                <w:bCs/>
                <w:color w:val="FFFFFF"/>
                <w:sz w:val="18"/>
                <w:szCs w:val="18"/>
                <w:lang w:val="es-CR"/>
              </w:rPr>
            </w:pPr>
            <w:r w:rsidRPr="001F59FD">
              <w:rPr>
                <w:rFonts w:ascii="Arial" w:hAnsi="Arial" w:cs="Arial"/>
                <w:b/>
                <w:bCs/>
                <w:color w:val="FFFFFF"/>
                <w:sz w:val="18"/>
                <w:szCs w:val="18"/>
                <w:lang w:val="es-CR"/>
              </w:rPr>
              <w:t>COSTO</w:t>
            </w:r>
          </w:p>
        </w:tc>
        <w:tc>
          <w:tcPr>
            <w:tcW w:w="1701" w:type="dxa"/>
            <w:tcBorders>
              <w:top w:val="single" w:sz="8" w:space="0" w:color="auto"/>
              <w:left w:val="nil"/>
              <w:bottom w:val="nil"/>
              <w:right w:val="single" w:sz="8" w:space="0" w:color="auto"/>
            </w:tcBorders>
            <w:shd w:val="clear" w:color="000000" w:fill="305496"/>
            <w:vAlign w:val="center"/>
            <w:hideMark/>
          </w:tcPr>
          <w:p w14:paraId="10A11983" w14:textId="77777777" w:rsidR="007C1337" w:rsidRPr="001F59FD" w:rsidRDefault="007C1337">
            <w:pPr>
              <w:jc w:val="center"/>
              <w:rPr>
                <w:rFonts w:ascii="Arial" w:hAnsi="Arial" w:cs="Arial"/>
                <w:b/>
                <w:bCs/>
                <w:color w:val="FFFFFF"/>
                <w:sz w:val="18"/>
                <w:szCs w:val="18"/>
                <w:lang w:val="es-CR"/>
              </w:rPr>
            </w:pPr>
            <w:r w:rsidRPr="001F59FD">
              <w:rPr>
                <w:rFonts w:ascii="Arial" w:hAnsi="Arial" w:cs="Arial"/>
                <w:b/>
                <w:bCs/>
                <w:color w:val="FFFFFF"/>
                <w:sz w:val="18"/>
                <w:szCs w:val="18"/>
                <w:lang w:val="es-CR"/>
              </w:rPr>
              <w:t>DEPRECIACIÓN</w:t>
            </w:r>
            <w:r w:rsidRPr="001F59FD">
              <w:rPr>
                <w:rFonts w:ascii="Arial" w:hAnsi="Arial" w:cs="Arial"/>
                <w:b/>
                <w:bCs/>
                <w:color w:val="FFFFFF"/>
                <w:sz w:val="18"/>
                <w:szCs w:val="18"/>
                <w:lang w:val="es-CR"/>
              </w:rPr>
              <w:br/>
              <w:t>ACUMULADA MAYO 2023</w:t>
            </w:r>
          </w:p>
        </w:tc>
        <w:tc>
          <w:tcPr>
            <w:tcW w:w="1134" w:type="dxa"/>
            <w:tcBorders>
              <w:top w:val="single" w:sz="8" w:space="0" w:color="auto"/>
              <w:left w:val="nil"/>
              <w:bottom w:val="nil"/>
              <w:right w:val="single" w:sz="8" w:space="0" w:color="auto"/>
            </w:tcBorders>
            <w:shd w:val="clear" w:color="000000" w:fill="305496"/>
            <w:vAlign w:val="center"/>
            <w:hideMark/>
          </w:tcPr>
          <w:p w14:paraId="0F5C7A1B" w14:textId="77777777" w:rsidR="007C1337" w:rsidRPr="001F59FD" w:rsidRDefault="007C1337">
            <w:pPr>
              <w:jc w:val="center"/>
              <w:rPr>
                <w:rFonts w:ascii="Arial" w:hAnsi="Arial" w:cs="Arial"/>
                <w:b/>
                <w:bCs/>
                <w:color w:val="FFFFFF"/>
                <w:sz w:val="18"/>
                <w:szCs w:val="18"/>
                <w:lang w:val="es-CR"/>
              </w:rPr>
            </w:pPr>
            <w:r w:rsidRPr="001F59FD">
              <w:rPr>
                <w:rFonts w:ascii="Arial" w:hAnsi="Arial" w:cs="Arial"/>
                <w:b/>
                <w:bCs/>
                <w:color w:val="FFFFFF"/>
                <w:sz w:val="18"/>
                <w:szCs w:val="18"/>
                <w:lang w:val="es-CR"/>
              </w:rPr>
              <w:t xml:space="preserve">VALOR EN </w:t>
            </w:r>
            <w:r w:rsidRPr="001F59FD">
              <w:rPr>
                <w:rFonts w:ascii="Arial" w:hAnsi="Arial" w:cs="Arial"/>
                <w:b/>
                <w:bCs/>
                <w:color w:val="FFFFFF"/>
                <w:sz w:val="18"/>
                <w:szCs w:val="18"/>
                <w:lang w:val="es-CR"/>
              </w:rPr>
              <w:br/>
              <w:t>LIBROS MAYO 2023</w:t>
            </w:r>
          </w:p>
        </w:tc>
      </w:tr>
      <w:tr w:rsidR="007C1337" w:rsidRPr="001F59FD" w14:paraId="21DAAD59" w14:textId="77777777" w:rsidTr="00EC361F">
        <w:trPr>
          <w:trHeight w:val="290"/>
        </w:trPr>
        <w:tc>
          <w:tcPr>
            <w:tcW w:w="353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63DE5D3"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Maquinaria y Equipo de Construcción</w:t>
            </w:r>
          </w:p>
        </w:tc>
        <w:tc>
          <w:tcPr>
            <w:tcW w:w="850" w:type="dxa"/>
            <w:tcBorders>
              <w:top w:val="single" w:sz="8" w:space="0" w:color="auto"/>
              <w:left w:val="nil"/>
              <w:bottom w:val="single" w:sz="4" w:space="0" w:color="auto"/>
              <w:right w:val="single" w:sz="4" w:space="0" w:color="auto"/>
            </w:tcBorders>
            <w:shd w:val="clear" w:color="000000" w:fill="FFFFFF"/>
            <w:noWrap/>
            <w:vAlign w:val="center"/>
            <w:hideMark/>
          </w:tcPr>
          <w:p w14:paraId="4FA6A153"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13</w:t>
            </w:r>
          </w:p>
        </w:tc>
        <w:tc>
          <w:tcPr>
            <w:tcW w:w="1560" w:type="dxa"/>
            <w:tcBorders>
              <w:top w:val="single" w:sz="8" w:space="0" w:color="auto"/>
              <w:left w:val="nil"/>
              <w:bottom w:val="single" w:sz="4" w:space="0" w:color="auto"/>
              <w:right w:val="single" w:sz="4" w:space="0" w:color="auto"/>
            </w:tcBorders>
            <w:shd w:val="clear" w:color="000000" w:fill="FFFFFF"/>
            <w:noWrap/>
            <w:vAlign w:val="center"/>
            <w:hideMark/>
          </w:tcPr>
          <w:p w14:paraId="4687C68B" w14:textId="77777777" w:rsidR="007C1337" w:rsidRPr="001F59FD" w:rsidRDefault="007C1337">
            <w:pPr>
              <w:jc w:val="right"/>
              <w:rPr>
                <w:rFonts w:ascii="Arial Narrow" w:hAnsi="Arial Narrow" w:cs="Calibri"/>
                <w:sz w:val="18"/>
                <w:szCs w:val="18"/>
                <w:lang w:val="es-CR"/>
              </w:rPr>
            </w:pPr>
            <w:r w:rsidRPr="001F59FD">
              <w:rPr>
                <w:rFonts w:ascii="Arial" w:hAnsi="Arial" w:cs="Arial"/>
                <w:sz w:val="18"/>
                <w:szCs w:val="18"/>
                <w:lang w:val="es-CR"/>
              </w:rPr>
              <w:t>₡</w:t>
            </w:r>
            <w:r w:rsidRPr="001F59FD">
              <w:rPr>
                <w:rFonts w:ascii="Arial Narrow" w:hAnsi="Arial Narrow" w:cs="Calibri"/>
                <w:sz w:val="18"/>
                <w:szCs w:val="18"/>
                <w:lang w:val="es-CR"/>
              </w:rPr>
              <w:t>739 270 914,90</w:t>
            </w:r>
          </w:p>
        </w:tc>
        <w:tc>
          <w:tcPr>
            <w:tcW w:w="1701" w:type="dxa"/>
            <w:tcBorders>
              <w:top w:val="single" w:sz="8" w:space="0" w:color="auto"/>
              <w:left w:val="nil"/>
              <w:bottom w:val="single" w:sz="4" w:space="0" w:color="auto"/>
              <w:right w:val="single" w:sz="4" w:space="0" w:color="auto"/>
            </w:tcBorders>
            <w:shd w:val="clear" w:color="000000" w:fill="FFFFFF"/>
            <w:noWrap/>
            <w:vAlign w:val="center"/>
            <w:hideMark/>
          </w:tcPr>
          <w:p w14:paraId="61D890B8" w14:textId="77777777" w:rsidR="007C1337" w:rsidRPr="001F59FD" w:rsidRDefault="007C1337">
            <w:pPr>
              <w:jc w:val="right"/>
              <w:rPr>
                <w:rFonts w:ascii="Arial Narrow" w:hAnsi="Arial Narrow" w:cs="Calibri"/>
                <w:sz w:val="18"/>
                <w:szCs w:val="18"/>
                <w:lang w:val="es-CR"/>
              </w:rPr>
            </w:pPr>
            <w:r w:rsidRPr="001F59FD">
              <w:rPr>
                <w:rFonts w:ascii="Arial" w:hAnsi="Arial" w:cs="Arial"/>
                <w:sz w:val="18"/>
                <w:szCs w:val="18"/>
                <w:lang w:val="es-CR"/>
              </w:rPr>
              <w:t>₡</w:t>
            </w:r>
            <w:r w:rsidRPr="001F59FD">
              <w:rPr>
                <w:rFonts w:ascii="Arial Narrow" w:hAnsi="Arial Narrow" w:cs="Calibri"/>
                <w:sz w:val="18"/>
                <w:szCs w:val="18"/>
                <w:lang w:val="es-CR"/>
              </w:rPr>
              <w:t>739 270 914,90</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14:paraId="4C34D4F6" w14:textId="77777777" w:rsidR="007C1337" w:rsidRPr="001F59FD" w:rsidRDefault="007C1337">
            <w:pPr>
              <w:jc w:val="right"/>
              <w:rPr>
                <w:rFonts w:ascii="Arial Narrow" w:hAnsi="Arial Narrow" w:cs="Calibri"/>
                <w:sz w:val="18"/>
                <w:szCs w:val="18"/>
                <w:lang w:val="es-CR"/>
              </w:rPr>
            </w:pPr>
            <w:r w:rsidRPr="001F59FD">
              <w:rPr>
                <w:rFonts w:ascii="Arial" w:hAnsi="Arial" w:cs="Arial"/>
                <w:sz w:val="18"/>
                <w:szCs w:val="18"/>
                <w:lang w:val="es-CR"/>
              </w:rPr>
              <w:t>₡</w:t>
            </w:r>
            <w:r w:rsidRPr="001F59FD">
              <w:rPr>
                <w:rFonts w:ascii="Arial Narrow" w:hAnsi="Arial Narrow" w:cs="Calibri"/>
                <w:sz w:val="18"/>
                <w:szCs w:val="18"/>
                <w:lang w:val="es-CR"/>
              </w:rPr>
              <w:t>0,00</w:t>
            </w:r>
          </w:p>
        </w:tc>
      </w:tr>
      <w:tr w:rsidR="007C1337" w:rsidRPr="001F59FD" w14:paraId="2D1AEDE4"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5D38E9D9"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Equipo de Medición</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7024B6"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3</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483D5620"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366 525,55</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41DD4C6"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366 525,55</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3778B740"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7C781A66"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7D24FCEC"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Bombas</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0F07D350"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1</w:t>
            </w:r>
          </w:p>
        </w:tc>
        <w:tc>
          <w:tcPr>
            <w:tcW w:w="1560" w:type="dxa"/>
            <w:tcBorders>
              <w:top w:val="nil"/>
              <w:left w:val="nil"/>
              <w:bottom w:val="single" w:sz="4" w:space="0" w:color="auto"/>
              <w:right w:val="single" w:sz="4" w:space="0" w:color="auto"/>
            </w:tcBorders>
            <w:shd w:val="clear" w:color="000000" w:fill="FFFFFF"/>
            <w:noWrap/>
            <w:vAlign w:val="center"/>
            <w:hideMark/>
          </w:tcPr>
          <w:p w14:paraId="3A4254FE"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353 314,50</w:t>
            </w:r>
          </w:p>
        </w:tc>
        <w:tc>
          <w:tcPr>
            <w:tcW w:w="1701" w:type="dxa"/>
            <w:tcBorders>
              <w:top w:val="nil"/>
              <w:left w:val="nil"/>
              <w:bottom w:val="single" w:sz="4" w:space="0" w:color="auto"/>
              <w:right w:val="single" w:sz="4" w:space="0" w:color="auto"/>
            </w:tcBorders>
            <w:shd w:val="clear" w:color="000000" w:fill="FFFFFF"/>
            <w:noWrap/>
            <w:vAlign w:val="center"/>
            <w:hideMark/>
          </w:tcPr>
          <w:p w14:paraId="1DC35F34"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353 314,50</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6B2819F1"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59B40C02"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2699B1F8"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Equipo Hidráulico</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714D34C2"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1</w:t>
            </w:r>
          </w:p>
        </w:tc>
        <w:tc>
          <w:tcPr>
            <w:tcW w:w="1560" w:type="dxa"/>
            <w:tcBorders>
              <w:top w:val="nil"/>
              <w:left w:val="nil"/>
              <w:bottom w:val="single" w:sz="4" w:space="0" w:color="auto"/>
              <w:right w:val="single" w:sz="4" w:space="0" w:color="auto"/>
            </w:tcBorders>
            <w:shd w:val="clear" w:color="000000" w:fill="FFFFFF"/>
            <w:noWrap/>
            <w:vAlign w:val="center"/>
            <w:hideMark/>
          </w:tcPr>
          <w:p w14:paraId="39EDE320"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68 445,00</w:t>
            </w:r>
          </w:p>
        </w:tc>
        <w:tc>
          <w:tcPr>
            <w:tcW w:w="1701" w:type="dxa"/>
            <w:tcBorders>
              <w:top w:val="nil"/>
              <w:left w:val="nil"/>
              <w:bottom w:val="single" w:sz="4" w:space="0" w:color="auto"/>
              <w:right w:val="single" w:sz="4" w:space="0" w:color="auto"/>
            </w:tcBorders>
            <w:shd w:val="clear" w:color="000000" w:fill="FFFFFF"/>
            <w:noWrap/>
            <w:vAlign w:val="center"/>
            <w:hideMark/>
          </w:tcPr>
          <w:p w14:paraId="762F04C9"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68 445,00</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04D77BC6"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36D93BAA"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6B3D8197"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Otra Maquinaria y Equipo </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31A16808"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4</w:t>
            </w:r>
          </w:p>
        </w:tc>
        <w:tc>
          <w:tcPr>
            <w:tcW w:w="1560" w:type="dxa"/>
            <w:tcBorders>
              <w:top w:val="nil"/>
              <w:left w:val="nil"/>
              <w:bottom w:val="single" w:sz="4" w:space="0" w:color="auto"/>
              <w:right w:val="single" w:sz="4" w:space="0" w:color="auto"/>
            </w:tcBorders>
            <w:shd w:val="clear" w:color="000000" w:fill="FFFFFF"/>
            <w:noWrap/>
            <w:vAlign w:val="center"/>
            <w:hideMark/>
          </w:tcPr>
          <w:p w14:paraId="1820BD38"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3 175 036,67</w:t>
            </w:r>
          </w:p>
        </w:tc>
        <w:tc>
          <w:tcPr>
            <w:tcW w:w="1701" w:type="dxa"/>
            <w:tcBorders>
              <w:top w:val="nil"/>
              <w:left w:val="nil"/>
              <w:bottom w:val="single" w:sz="4" w:space="0" w:color="auto"/>
              <w:right w:val="single" w:sz="4" w:space="0" w:color="auto"/>
            </w:tcBorders>
            <w:shd w:val="clear" w:color="000000" w:fill="FFFFFF"/>
            <w:noWrap/>
            <w:vAlign w:val="center"/>
            <w:hideMark/>
          </w:tcPr>
          <w:p w14:paraId="3B07DDAB"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3 175 036,67</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37CFB82C"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33599067"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46D2ADC4"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Vehículos</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1B611D36"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5</w:t>
            </w:r>
          </w:p>
        </w:tc>
        <w:tc>
          <w:tcPr>
            <w:tcW w:w="1560" w:type="dxa"/>
            <w:tcBorders>
              <w:top w:val="nil"/>
              <w:left w:val="nil"/>
              <w:bottom w:val="single" w:sz="4" w:space="0" w:color="auto"/>
              <w:right w:val="single" w:sz="4" w:space="0" w:color="auto"/>
            </w:tcBorders>
            <w:shd w:val="clear" w:color="000000" w:fill="FFFFFF"/>
            <w:noWrap/>
            <w:vAlign w:val="center"/>
            <w:hideMark/>
          </w:tcPr>
          <w:p w14:paraId="77AA4E65"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63 445 687,00</w:t>
            </w:r>
          </w:p>
        </w:tc>
        <w:tc>
          <w:tcPr>
            <w:tcW w:w="1701" w:type="dxa"/>
            <w:tcBorders>
              <w:top w:val="nil"/>
              <w:left w:val="nil"/>
              <w:bottom w:val="single" w:sz="4" w:space="0" w:color="auto"/>
              <w:right w:val="single" w:sz="4" w:space="0" w:color="auto"/>
            </w:tcBorders>
            <w:shd w:val="clear" w:color="000000" w:fill="FFFFFF"/>
            <w:noWrap/>
            <w:vAlign w:val="center"/>
            <w:hideMark/>
          </w:tcPr>
          <w:p w14:paraId="5B8E7838"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63 445 687,00</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03A6DC2E"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361E4A1C"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0E058208"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Equipo Telefónico</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045A32BE"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20</w:t>
            </w:r>
          </w:p>
        </w:tc>
        <w:tc>
          <w:tcPr>
            <w:tcW w:w="1560" w:type="dxa"/>
            <w:tcBorders>
              <w:top w:val="nil"/>
              <w:left w:val="nil"/>
              <w:bottom w:val="single" w:sz="4" w:space="0" w:color="auto"/>
              <w:right w:val="single" w:sz="4" w:space="0" w:color="auto"/>
            </w:tcBorders>
            <w:shd w:val="clear" w:color="000000" w:fill="FFFFFF"/>
            <w:noWrap/>
            <w:vAlign w:val="center"/>
            <w:hideMark/>
          </w:tcPr>
          <w:p w14:paraId="13596197"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1 235 645,30</w:t>
            </w:r>
          </w:p>
        </w:tc>
        <w:tc>
          <w:tcPr>
            <w:tcW w:w="1701" w:type="dxa"/>
            <w:tcBorders>
              <w:top w:val="nil"/>
              <w:left w:val="nil"/>
              <w:bottom w:val="single" w:sz="4" w:space="0" w:color="auto"/>
              <w:right w:val="single" w:sz="4" w:space="0" w:color="auto"/>
            </w:tcBorders>
            <w:shd w:val="clear" w:color="000000" w:fill="FFFFFF"/>
            <w:noWrap/>
            <w:vAlign w:val="center"/>
            <w:hideMark/>
          </w:tcPr>
          <w:p w14:paraId="6701AB08"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1 235 645,30</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460B2F31"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7EABC788"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430DEFCF"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lastRenderedPageBreak/>
              <w:t xml:space="preserve"> Equipo de Audio y Video</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08B5B7A9"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2</w:t>
            </w:r>
          </w:p>
        </w:tc>
        <w:tc>
          <w:tcPr>
            <w:tcW w:w="1560" w:type="dxa"/>
            <w:tcBorders>
              <w:top w:val="nil"/>
              <w:left w:val="nil"/>
              <w:bottom w:val="single" w:sz="4" w:space="0" w:color="auto"/>
              <w:right w:val="single" w:sz="4" w:space="0" w:color="auto"/>
            </w:tcBorders>
            <w:shd w:val="clear" w:color="000000" w:fill="FFFFFF"/>
            <w:noWrap/>
            <w:vAlign w:val="bottom"/>
            <w:hideMark/>
          </w:tcPr>
          <w:p w14:paraId="3E53919B"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608 823,43</w:t>
            </w:r>
          </w:p>
        </w:tc>
        <w:tc>
          <w:tcPr>
            <w:tcW w:w="1701" w:type="dxa"/>
            <w:tcBorders>
              <w:top w:val="nil"/>
              <w:left w:val="nil"/>
              <w:bottom w:val="single" w:sz="4" w:space="0" w:color="auto"/>
              <w:right w:val="single" w:sz="4" w:space="0" w:color="auto"/>
            </w:tcBorders>
            <w:shd w:val="clear" w:color="000000" w:fill="FFFFFF"/>
            <w:noWrap/>
            <w:vAlign w:val="bottom"/>
            <w:hideMark/>
          </w:tcPr>
          <w:p w14:paraId="2705BE87"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608 823,43</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14:paraId="226B0501"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45C4B9C5"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1F12BA3F"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Archivadores y Estantes</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2C7FD6E2"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58</w:t>
            </w:r>
          </w:p>
        </w:tc>
        <w:tc>
          <w:tcPr>
            <w:tcW w:w="1560" w:type="dxa"/>
            <w:tcBorders>
              <w:top w:val="nil"/>
              <w:left w:val="nil"/>
              <w:bottom w:val="single" w:sz="4" w:space="0" w:color="auto"/>
              <w:right w:val="single" w:sz="4" w:space="0" w:color="auto"/>
            </w:tcBorders>
            <w:shd w:val="clear" w:color="000000" w:fill="FFFFFF"/>
            <w:noWrap/>
            <w:vAlign w:val="center"/>
            <w:hideMark/>
          </w:tcPr>
          <w:p w14:paraId="3F636754"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4 845 027,87</w:t>
            </w:r>
          </w:p>
        </w:tc>
        <w:tc>
          <w:tcPr>
            <w:tcW w:w="1701" w:type="dxa"/>
            <w:tcBorders>
              <w:top w:val="nil"/>
              <w:left w:val="nil"/>
              <w:bottom w:val="single" w:sz="4" w:space="0" w:color="auto"/>
              <w:right w:val="single" w:sz="4" w:space="0" w:color="auto"/>
            </w:tcBorders>
            <w:shd w:val="clear" w:color="000000" w:fill="FFFFFF"/>
            <w:noWrap/>
            <w:vAlign w:val="center"/>
            <w:hideMark/>
          </w:tcPr>
          <w:p w14:paraId="637FE970"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4 845 027,87</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3D2B6B6B" w14:textId="77777777" w:rsidR="007C1337" w:rsidRPr="001F59FD" w:rsidRDefault="007C1337">
            <w:pPr>
              <w:jc w:val="right"/>
              <w:rPr>
                <w:rFonts w:ascii="Arial" w:hAnsi="Arial" w:cs="Arial"/>
                <w:sz w:val="18"/>
                <w:szCs w:val="18"/>
                <w:lang w:val="es-CR"/>
              </w:rPr>
            </w:pPr>
            <w:r w:rsidRPr="001F59FD">
              <w:rPr>
                <w:rFonts w:ascii="Arial" w:hAnsi="Arial" w:cs="Arial"/>
                <w:sz w:val="18"/>
                <w:szCs w:val="18"/>
                <w:lang w:val="es-CR"/>
              </w:rPr>
              <w:t>0,00</w:t>
            </w:r>
          </w:p>
        </w:tc>
      </w:tr>
      <w:tr w:rsidR="007C1337" w:rsidRPr="001F59FD" w14:paraId="0E6442A6"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27178280"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Escritorios y Mesas</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4BF62A5D"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17</w:t>
            </w:r>
          </w:p>
        </w:tc>
        <w:tc>
          <w:tcPr>
            <w:tcW w:w="1560" w:type="dxa"/>
            <w:tcBorders>
              <w:top w:val="nil"/>
              <w:left w:val="nil"/>
              <w:bottom w:val="single" w:sz="4" w:space="0" w:color="auto"/>
              <w:right w:val="single" w:sz="4" w:space="0" w:color="auto"/>
            </w:tcBorders>
            <w:shd w:val="clear" w:color="000000" w:fill="FFFFFF"/>
            <w:noWrap/>
            <w:vAlign w:val="center"/>
            <w:hideMark/>
          </w:tcPr>
          <w:p w14:paraId="3DC3FEA9"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1 449 651,59</w:t>
            </w:r>
          </w:p>
        </w:tc>
        <w:tc>
          <w:tcPr>
            <w:tcW w:w="1701" w:type="dxa"/>
            <w:tcBorders>
              <w:top w:val="nil"/>
              <w:left w:val="nil"/>
              <w:bottom w:val="single" w:sz="4" w:space="0" w:color="auto"/>
              <w:right w:val="single" w:sz="4" w:space="0" w:color="auto"/>
            </w:tcBorders>
            <w:shd w:val="clear" w:color="000000" w:fill="FFFFFF"/>
            <w:noWrap/>
            <w:vAlign w:val="center"/>
            <w:hideMark/>
          </w:tcPr>
          <w:p w14:paraId="230D812C"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1 449 651,59</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58213E6A"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5A15D38E"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375DA17D"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Sillas y Butacas</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1E090151"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7</w:t>
            </w:r>
          </w:p>
        </w:tc>
        <w:tc>
          <w:tcPr>
            <w:tcW w:w="1560" w:type="dxa"/>
            <w:tcBorders>
              <w:top w:val="nil"/>
              <w:left w:val="nil"/>
              <w:bottom w:val="single" w:sz="4" w:space="0" w:color="auto"/>
              <w:right w:val="single" w:sz="4" w:space="0" w:color="auto"/>
            </w:tcBorders>
            <w:shd w:val="clear" w:color="000000" w:fill="FFFFFF"/>
            <w:noWrap/>
            <w:vAlign w:val="center"/>
            <w:hideMark/>
          </w:tcPr>
          <w:p w14:paraId="5A845026"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639 511,88</w:t>
            </w:r>
          </w:p>
        </w:tc>
        <w:tc>
          <w:tcPr>
            <w:tcW w:w="1701" w:type="dxa"/>
            <w:tcBorders>
              <w:top w:val="nil"/>
              <w:left w:val="nil"/>
              <w:bottom w:val="single" w:sz="4" w:space="0" w:color="auto"/>
              <w:right w:val="single" w:sz="4" w:space="0" w:color="auto"/>
            </w:tcBorders>
            <w:shd w:val="clear" w:color="000000" w:fill="FFFFFF"/>
            <w:noWrap/>
            <w:vAlign w:val="center"/>
            <w:hideMark/>
          </w:tcPr>
          <w:p w14:paraId="2103A5D6"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639 511,88</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23FDC907"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4559F3B3"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1261C967"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Equipo de Ventilación</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4C782D96"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5</w:t>
            </w:r>
          </w:p>
        </w:tc>
        <w:tc>
          <w:tcPr>
            <w:tcW w:w="1560" w:type="dxa"/>
            <w:tcBorders>
              <w:top w:val="nil"/>
              <w:left w:val="nil"/>
              <w:bottom w:val="single" w:sz="4" w:space="0" w:color="auto"/>
              <w:right w:val="single" w:sz="4" w:space="0" w:color="auto"/>
            </w:tcBorders>
            <w:shd w:val="clear" w:color="000000" w:fill="FFFFFF"/>
            <w:noWrap/>
            <w:vAlign w:val="center"/>
            <w:hideMark/>
          </w:tcPr>
          <w:p w14:paraId="3979C409"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2 834 280,00</w:t>
            </w:r>
          </w:p>
        </w:tc>
        <w:tc>
          <w:tcPr>
            <w:tcW w:w="1701" w:type="dxa"/>
            <w:tcBorders>
              <w:top w:val="nil"/>
              <w:left w:val="nil"/>
              <w:bottom w:val="single" w:sz="4" w:space="0" w:color="auto"/>
              <w:right w:val="single" w:sz="4" w:space="0" w:color="auto"/>
            </w:tcBorders>
            <w:shd w:val="clear" w:color="000000" w:fill="FFFFFF"/>
            <w:noWrap/>
            <w:vAlign w:val="center"/>
            <w:hideMark/>
          </w:tcPr>
          <w:p w14:paraId="0F62605E"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2 834 280,00</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4C17BA7C"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4E00733B"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26E6ECE6"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Otro Mobiliario y Equipo</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041B095A"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2</w:t>
            </w:r>
          </w:p>
        </w:tc>
        <w:tc>
          <w:tcPr>
            <w:tcW w:w="1560" w:type="dxa"/>
            <w:tcBorders>
              <w:top w:val="nil"/>
              <w:left w:val="nil"/>
              <w:bottom w:val="single" w:sz="4" w:space="0" w:color="auto"/>
              <w:right w:val="single" w:sz="4" w:space="0" w:color="auto"/>
            </w:tcBorders>
            <w:shd w:val="clear" w:color="000000" w:fill="FFFFFF"/>
            <w:noWrap/>
            <w:vAlign w:val="center"/>
            <w:hideMark/>
          </w:tcPr>
          <w:p w14:paraId="1C427459"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300 800,00</w:t>
            </w:r>
          </w:p>
        </w:tc>
        <w:tc>
          <w:tcPr>
            <w:tcW w:w="1701" w:type="dxa"/>
            <w:tcBorders>
              <w:top w:val="nil"/>
              <w:left w:val="nil"/>
              <w:bottom w:val="single" w:sz="4" w:space="0" w:color="auto"/>
              <w:right w:val="single" w:sz="4" w:space="0" w:color="auto"/>
            </w:tcBorders>
            <w:shd w:val="clear" w:color="000000" w:fill="FFFFFF"/>
            <w:noWrap/>
            <w:vAlign w:val="center"/>
            <w:hideMark/>
          </w:tcPr>
          <w:p w14:paraId="3C764C14"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300 800,00</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21517BA0"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4C3E6D1D"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02516A91"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Computadoras</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0871DEC6"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60</w:t>
            </w:r>
          </w:p>
        </w:tc>
        <w:tc>
          <w:tcPr>
            <w:tcW w:w="1560" w:type="dxa"/>
            <w:tcBorders>
              <w:top w:val="nil"/>
              <w:left w:val="nil"/>
              <w:bottom w:val="single" w:sz="4" w:space="0" w:color="auto"/>
              <w:right w:val="single" w:sz="4" w:space="0" w:color="auto"/>
            </w:tcBorders>
            <w:shd w:val="clear" w:color="000000" w:fill="FFFFFF"/>
            <w:noWrap/>
            <w:vAlign w:val="center"/>
            <w:hideMark/>
          </w:tcPr>
          <w:p w14:paraId="137BF7D9"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28 199 108,46</w:t>
            </w:r>
          </w:p>
        </w:tc>
        <w:tc>
          <w:tcPr>
            <w:tcW w:w="1701" w:type="dxa"/>
            <w:tcBorders>
              <w:top w:val="nil"/>
              <w:left w:val="nil"/>
              <w:bottom w:val="single" w:sz="4" w:space="0" w:color="auto"/>
              <w:right w:val="single" w:sz="4" w:space="0" w:color="auto"/>
            </w:tcBorders>
            <w:shd w:val="clear" w:color="000000" w:fill="FFFFFF"/>
            <w:noWrap/>
            <w:vAlign w:val="center"/>
            <w:hideMark/>
          </w:tcPr>
          <w:p w14:paraId="15E006DC"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28 199 108,46</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4E73D1A4"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1DE434B0"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11ECBC51"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Impresoras</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42012D8B"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15</w:t>
            </w:r>
          </w:p>
        </w:tc>
        <w:tc>
          <w:tcPr>
            <w:tcW w:w="1560" w:type="dxa"/>
            <w:tcBorders>
              <w:top w:val="nil"/>
              <w:left w:val="nil"/>
              <w:bottom w:val="single" w:sz="4" w:space="0" w:color="auto"/>
              <w:right w:val="single" w:sz="4" w:space="0" w:color="auto"/>
            </w:tcBorders>
            <w:shd w:val="clear" w:color="000000" w:fill="FFFFFF"/>
            <w:noWrap/>
            <w:vAlign w:val="center"/>
            <w:hideMark/>
          </w:tcPr>
          <w:p w14:paraId="423CF73A"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5 513 298,34</w:t>
            </w:r>
          </w:p>
        </w:tc>
        <w:tc>
          <w:tcPr>
            <w:tcW w:w="1701" w:type="dxa"/>
            <w:tcBorders>
              <w:top w:val="nil"/>
              <w:left w:val="nil"/>
              <w:bottom w:val="single" w:sz="4" w:space="0" w:color="auto"/>
              <w:right w:val="single" w:sz="4" w:space="0" w:color="auto"/>
            </w:tcBorders>
            <w:shd w:val="clear" w:color="000000" w:fill="FFFFFF"/>
            <w:noWrap/>
            <w:vAlign w:val="center"/>
            <w:hideMark/>
          </w:tcPr>
          <w:p w14:paraId="37E53BB8"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5 513 298,34</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7030DEE7"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6445825C"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56C605A6"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Monitores</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05D3969D"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35</w:t>
            </w:r>
          </w:p>
        </w:tc>
        <w:tc>
          <w:tcPr>
            <w:tcW w:w="1560" w:type="dxa"/>
            <w:tcBorders>
              <w:top w:val="nil"/>
              <w:left w:val="nil"/>
              <w:bottom w:val="single" w:sz="4" w:space="0" w:color="auto"/>
              <w:right w:val="single" w:sz="4" w:space="0" w:color="auto"/>
            </w:tcBorders>
            <w:shd w:val="clear" w:color="000000" w:fill="FFFFFF"/>
            <w:noWrap/>
            <w:vAlign w:val="center"/>
            <w:hideMark/>
          </w:tcPr>
          <w:p w14:paraId="2145A854"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2 940 059,60</w:t>
            </w:r>
          </w:p>
        </w:tc>
        <w:tc>
          <w:tcPr>
            <w:tcW w:w="1701" w:type="dxa"/>
            <w:tcBorders>
              <w:top w:val="nil"/>
              <w:left w:val="nil"/>
              <w:bottom w:val="single" w:sz="4" w:space="0" w:color="auto"/>
              <w:right w:val="single" w:sz="4" w:space="0" w:color="auto"/>
            </w:tcBorders>
            <w:shd w:val="clear" w:color="000000" w:fill="FFFFFF"/>
            <w:noWrap/>
            <w:vAlign w:val="center"/>
            <w:hideMark/>
          </w:tcPr>
          <w:p w14:paraId="08576733"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2 940 059,60</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1C1ECA59"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7A6CF7C9"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59A6EEF1"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UPS</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7429867D"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4</w:t>
            </w:r>
          </w:p>
        </w:tc>
        <w:tc>
          <w:tcPr>
            <w:tcW w:w="1560" w:type="dxa"/>
            <w:tcBorders>
              <w:top w:val="nil"/>
              <w:left w:val="nil"/>
              <w:bottom w:val="single" w:sz="4" w:space="0" w:color="auto"/>
              <w:right w:val="single" w:sz="4" w:space="0" w:color="auto"/>
            </w:tcBorders>
            <w:shd w:val="clear" w:color="000000" w:fill="FFFFFF"/>
            <w:noWrap/>
            <w:vAlign w:val="center"/>
            <w:hideMark/>
          </w:tcPr>
          <w:p w14:paraId="78195BAC"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749 455,75</w:t>
            </w:r>
          </w:p>
        </w:tc>
        <w:tc>
          <w:tcPr>
            <w:tcW w:w="1701" w:type="dxa"/>
            <w:tcBorders>
              <w:top w:val="nil"/>
              <w:left w:val="nil"/>
              <w:bottom w:val="single" w:sz="4" w:space="0" w:color="auto"/>
              <w:right w:val="single" w:sz="4" w:space="0" w:color="auto"/>
            </w:tcBorders>
            <w:shd w:val="clear" w:color="000000" w:fill="FFFFFF"/>
            <w:noWrap/>
            <w:vAlign w:val="center"/>
            <w:hideMark/>
          </w:tcPr>
          <w:p w14:paraId="7FDED5D5"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749 455,75</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22BE526E"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6E8CC0A7"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416AD234"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Otros Equipos de Computación</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3A0EFC38"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10</w:t>
            </w:r>
          </w:p>
        </w:tc>
        <w:tc>
          <w:tcPr>
            <w:tcW w:w="1560" w:type="dxa"/>
            <w:tcBorders>
              <w:top w:val="nil"/>
              <w:left w:val="nil"/>
              <w:bottom w:val="single" w:sz="4" w:space="0" w:color="auto"/>
              <w:right w:val="single" w:sz="4" w:space="0" w:color="auto"/>
            </w:tcBorders>
            <w:shd w:val="clear" w:color="000000" w:fill="FFFFFF"/>
            <w:noWrap/>
            <w:vAlign w:val="center"/>
            <w:hideMark/>
          </w:tcPr>
          <w:p w14:paraId="6BEEB653"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1 440 761,13</w:t>
            </w:r>
          </w:p>
        </w:tc>
        <w:tc>
          <w:tcPr>
            <w:tcW w:w="1701" w:type="dxa"/>
            <w:tcBorders>
              <w:top w:val="nil"/>
              <w:left w:val="nil"/>
              <w:bottom w:val="single" w:sz="4" w:space="0" w:color="auto"/>
              <w:right w:val="single" w:sz="4" w:space="0" w:color="auto"/>
            </w:tcBorders>
            <w:shd w:val="clear" w:color="000000" w:fill="FFFFFF"/>
            <w:noWrap/>
            <w:vAlign w:val="center"/>
            <w:hideMark/>
          </w:tcPr>
          <w:p w14:paraId="3FD58105"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1 440 761,13</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7CC361D2"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2731CFEF" w14:textId="77777777" w:rsidTr="00EC361F">
        <w:trPr>
          <w:trHeight w:val="290"/>
        </w:trPr>
        <w:tc>
          <w:tcPr>
            <w:tcW w:w="3534" w:type="dxa"/>
            <w:tcBorders>
              <w:top w:val="nil"/>
              <w:left w:val="single" w:sz="8" w:space="0" w:color="auto"/>
              <w:bottom w:val="single" w:sz="4" w:space="0" w:color="auto"/>
              <w:right w:val="single" w:sz="4" w:space="0" w:color="auto"/>
            </w:tcBorders>
            <w:shd w:val="clear" w:color="000000" w:fill="FFFFFF"/>
            <w:vAlign w:val="center"/>
            <w:hideMark/>
          </w:tcPr>
          <w:p w14:paraId="28C7C12D"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Equipo Doméstico</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124AB497"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2</w:t>
            </w:r>
          </w:p>
        </w:tc>
        <w:tc>
          <w:tcPr>
            <w:tcW w:w="1560" w:type="dxa"/>
            <w:tcBorders>
              <w:top w:val="nil"/>
              <w:left w:val="nil"/>
              <w:bottom w:val="single" w:sz="4" w:space="0" w:color="auto"/>
              <w:right w:val="single" w:sz="4" w:space="0" w:color="auto"/>
            </w:tcBorders>
            <w:shd w:val="clear" w:color="000000" w:fill="FFFFFF"/>
            <w:noWrap/>
            <w:vAlign w:val="center"/>
            <w:hideMark/>
          </w:tcPr>
          <w:p w14:paraId="56FEC525"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174 060,00</w:t>
            </w:r>
          </w:p>
        </w:tc>
        <w:tc>
          <w:tcPr>
            <w:tcW w:w="1701" w:type="dxa"/>
            <w:tcBorders>
              <w:top w:val="nil"/>
              <w:left w:val="nil"/>
              <w:bottom w:val="single" w:sz="4" w:space="0" w:color="auto"/>
              <w:right w:val="single" w:sz="4" w:space="0" w:color="auto"/>
            </w:tcBorders>
            <w:shd w:val="clear" w:color="000000" w:fill="FFFFFF"/>
            <w:noWrap/>
            <w:vAlign w:val="center"/>
            <w:hideMark/>
          </w:tcPr>
          <w:p w14:paraId="06DDF071"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174 060,00</w:t>
            </w:r>
          </w:p>
        </w:tc>
        <w:tc>
          <w:tcPr>
            <w:tcW w:w="1134" w:type="dxa"/>
            <w:tcBorders>
              <w:top w:val="nil"/>
              <w:left w:val="single" w:sz="4" w:space="0" w:color="auto"/>
              <w:bottom w:val="single" w:sz="4" w:space="0" w:color="auto"/>
              <w:right w:val="single" w:sz="8" w:space="0" w:color="auto"/>
            </w:tcBorders>
            <w:shd w:val="clear" w:color="000000" w:fill="FFFFFF"/>
            <w:noWrap/>
            <w:vAlign w:val="center"/>
            <w:hideMark/>
          </w:tcPr>
          <w:p w14:paraId="0B5DC3EB"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72296379" w14:textId="77777777" w:rsidTr="00EC361F">
        <w:trPr>
          <w:trHeight w:val="300"/>
        </w:trPr>
        <w:tc>
          <w:tcPr>
            <w:tcW w:w="3534" w:type="dxa"/>
            <w:tcBorders>
              <w:top w:val="nil"/>
              <w:left w:val="single" w:sz="8" w:space="0" w:color="auto"/>
              <w:bottom w:val="single" w:sz="8" w:space="0" w:color="auto"/>
              <w:right w:val="single" w:sz="4" w:space="0" w:color="auto"/>
            </w:tcBorders>
            <w:shd w:val="clear" w:color="000000" w:fill="FFFFFF"/>
            <w:vAlign w:val="center"/>
            <w:hideMark/>
          </w:tcPr>
          <w:p w14:paraId="3D02DB31" w14:textId="77777777" w:rsidR="007C1337" w:rsidRPr="001F59FD" w:rsidRDefault="007C1337">
            <w:pPr>
              <w:rPr>
                <w:rFonts w:ascii="Arial Narrow" w:hAnsi="Arial Narrow" w:cs="Calibri"/>
                <w:sz w:val="18"/>
                <w:szCs w:val="18"/>
                <w:lang w:val="es-CR"/>
              </w:rPr>
            </w:pPr>
            <w:r w:rsidRPr="001F59FD">
              <w:rPr>
                <w:rFonts w:ascii="Arial Narrow" w:hAnsi="Arial Narrow" w:cs="Calibri"/>
                <w:sz w:val="18"/>
                <w:szCs w:val="18"/>
                <w:lang w:val="es-CR"/>
              </w:rPr>
              <w:t xml:space="preserve"> Equipo Fotográfico</w:t>
            </w:r>
          </w:p>
        </w:tc>
        <w:tc>
          <w:tcPr>
            <w:tcW w:w="850" w:type="dxa"/>
            <w:tcBorders>
              <w:top w:val="single" w:sz="4" w:space="0" w:color="auto"/>
              <w:left w:val="nil"/>
              <w:bottom w:val="single" w:sz="8" w:space="0" w:color="auto"/>
              <w:right w:val="single" w:sz="4" w:space="0" w:color="auto"/>
            </w:tcBorders>
            <w:shd w:val="clear" w:color="000000" w:fill="FFFFFF"/>
            <w:noWrap/>
            <w:vAlign w:val="bottom"/>
            <w:hideMark/>
          </w:tcPr>
          <w:p w14:paraId="319FB8B3" w14:textId="77777777" w:rsidR="007C1337" w:rsidRPr="001F59FD" w:rsidRDefault="007C1337">
            <w:pPr>
              <w:jc w:val="center"/>
              <w:rPr>
                <w:rFonts w:ascii="Calibri" w:hAnsi="Calibri" w:cs="Calibri"/>
                <w:color w:val="000000"/>
                <w:sz w:val="18"/>
                <w:szCs w:val="18"/>
                <w:lang w:val="es-CR"/>
              </w:rPr>
            </w:pPr>
            <w:r w:rsidRPr="001F59FD">
              <w:rPr>
                <w:rFonts w:ascii="Calibri" w:hAnsi="Calibri" w:cs="Calibri"/>
                <w:color w:val="000000"/>
                <w:sz w:val="18"/>
                <w:szCs w:val="18"/>
                <w:lang w:val="es-CR"/>
              </w:rPr>
              <w:t>3</w:t>
            </w:r>
          </w:p>
        </w:tc>
        <w:tc>
          <w:tcPr>
            <w:tcW w:w="1560" w:type="dxa"/>
            <w:tcBorders>
              <w:top w:val="single" w:sz="4" w:space="0" w:color="auto"/>
              <w:left w:val="nil"/>
              <w:bottom w:val="single" w:sz="8" w:space="0" w:color="auto"/>
              <w:right w:val="single" w:sz="4" w:space="0" w:color="auto"/>
            </w:tcBorders>
            <w:shd w:val="clear" w:color="000000" w:fill="FFFFFF"/>
            <w:noWrap/>
            <w:vAlign w:val="center"/>
            <w:hideMark/>
          </w:tcPr>
          <w:p w14:paraId="577D72F5"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293 037,00</w:t>
            </w:r>
          </w:p>
        </w:tc>
        <w:tc>
          <w:tcPr>
            <w:tcW w:w="1701" w:type="dxa"/>
            <w:tcBorders>
              <w:top w:val="single" w:sz="4" w:space="0" w:color="auto"/>
              <w:left w:val="nil"/>
              <w:bottom w:val="single" w:sz="8" w:space="0" w:color="auto"/>
              <w:right w:val="single" w:sz="4" w:space="0" w:color="auto"/>
            </w:tcBorders>
            <w:shd w:val="clear" w:color="000000" w:fill="FFFFFF"/>
            <w:noWrap/>
            <w:vAlign w:val="center"/>
            <w:hideMark/>
          </w:tcPr>
          <w:p w14:paraId="02B0093C"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293 037,00</w:t>
            </w:r>
          </w:p>
        </w:tc>
        <w:tc>
          <w:tcPr>
            <w:tcW w:w="1134" w:type="dxa"/>
            <w:tcBorders>
              <w:top w:val="nil"/>
              <w:left w:val="nil"/>
              <w:bottom w:val="single" w:sz="8" w:space="0" w:color="auto"/>
              <w:right w:val="single" w:sz="8" w:space="0" w:color="auto"/>
            </w:tcBorders>
            <w:shd w:val="clear" w:color="000000" w:fill="FFFFFF"/>
            <w:noWrap/>
            <w:vAlign w:val="center"/>
            <w:hideMark/>
          </w:tcPr>
          <w:p w14:paraId="365EE950" w14:textId="77777777" w:rsidR="007C1337" w:rsidRPr="001F59FD" w:rsidRDefault="007C1337">
            <w:pPr>
              <w:jc w:val="right"/>
              <w:rPr>
                <w:rFonts w:ascii="Arial Narrow" w:hAnsi="Arial Narrow" w:cs="Calibri"/>
                <w:sz w:val="18"/>
                <w:szCs w:val="18"/>
                <w:lang w:val="es-CR"/>
              </w:rPr>
            </w:pPr>
            <w:r w:rsidRPr="001F59FD">
              <w:rPr>
                <w:rFonts w:ascii="Arial Narrow" w:hAnsi="Arial Narrow" w:cs="Calibri"/>
                <w:sz w:val="18"/>
                <w:szCs w:val="18"/>
                <w:lang w:val="es-CR"/>
              </w:rPr>
              <w:t>0,00</w:t>
            </w:r>
          </w:p>
        </w:tc>
      </w:tr>
      <w:tr w:rsidR="007C1337" w:rsidRPr="001F59FD" w14:paraId="166812F9" w14:textId="77777777" w:rsidTr="00EC361F">
        <w:trPr>
          <w:trHeight w:val="300"/>
        </w:trPr>
        <w:tc>
          <w:tcPr>
            <w:tcW w:w="3534" w:type="dxa"/>
            <w:tcBorders>
              <w:top w:val="nil"/>
              <w:left w:val="single" w:sz="8" w:space="0" w:color="auto"/>
              <w:bottom w:val="single" w:sz="8" w:space="0" w:color="auto"/>
              <w:right w:val="single" w:sz="8" w:space="0" w:color="auto"/>
            </w:tcBorders>
            <w:shd w:val="clear" w:color="000000" w:fill="FFFFFF"/>
            <w:vAlign w:val="center"/>
            <w:hideMark/>
          </w:tcPr>
          <w:p w14:paraId="38DA1FC1" w14:textId="77777777" w:rsidR="007C1337" w:rsidRPr="001F59FD" w:rsidRDefault="007C1337">
            <w:pPr>
              <w:jc w:val="center"/>
              <w:rPr>
                <w:rFonts w:ascii="Arial Narrow" w:hAnsi="Arial Narrow" w:cs="Calibri"/>
                <w:b/>
                <w:bCs/>
                <w:sz w:val="18"/>
                <w:szCs w:val="18"/>
                <w:lang w:val="es-CR"/>
              </w:rPr>
            </w:pPr>
            <w:r w:rsidRPr="001F59FD">
              <w:rPr>
                <w:rFonts w:ascii="Arial Narrow" w:hAnsi="Arial Narrow" w:cs="Calibri"/>
                <w:b/>
                <w:bCs/>
                <w:sz w:val="18"/>
                <w:szCs w:val="18"/>
                <w:lang w:val="es-CR"/>
              </w:rPr>
              <w:t> </w:t>
            </w:r>
          </w:p>
        </w:tc>
        <w:tc>
          <w:tcPr>
            <w:tcW w:w="850" w:type="dxa"/>
            <w:tcBorders>
              <w:top w:val="nil"/>
              <w:left w:val="nil"/>
              <w:bottom w:val="single" w:sz="8" w:space="0" w:color="auto"/>
              <w:right w:val="single" w:sz="8" w:space="0" w:color="auto"/>
            </w:tcBorders>
            <w:shd w:val="clear" w:color="000000" w:fill="FFFFFF"/>
            <w:noWrap/>
            <w:vAlign w:val="bottom"/>
            <w:hideMark/>
          </w:tcPr>
          <w:p w14:paraId="23010043" w14:textId="77777777" w:rsidR="007C1337" w:rsidRPr="001F59FD" w:rsidRDefault="007C1337">
            <w:pPr>
              <w:jc w:val="center"/>
              <w:rPr>
                <w:rFonts w:ascii="Calibri" w:hAnsi="Calibri" w:cs="Calibri"/>
                <w:b/>
                <w:bCs/>
                <w:color w:val="000000"/>
                <w:sz w:val="18"/>
                <w:szCs w:val="18"/>
                <w:lang w:val="es-CR"/>
              </w:rPr>
            </w:pPr>
            <w:r w:rsidRPr="001F59FD">
              <w:rPr>
                <w:rFonts w:ascii="Calibri" w:hAnsi="Calibri" w:cs="Calibri"/>
                <w:b/>
                <w:bCs/>
                <w:color w:val="000000"/>
                <w:sz w:val="18"/>
                <w:szCs w:val="18"/>
                <w:lang w:val="es-CR"/>
              </w:rPr>
              <w:t>267</w:t>
            </w:r>
          </w:p>
        </w:tc>
        <w:tc>
          <w:tcPr>
            <w:tcW w:w="1560" w:type="dxa"/>
            <w:tcBorders>
              <w:top w:val="nil"/>
              <w:left w:val="nil"/>
              <w:bottom w:val="single" w:sz="8" w:space="0" w:color="auto"/>
              <w:right w:val="single" w:sz="8" w:space="0" w:color="auto"/>
            </w:tcBorders>
            <w:shd w:val="clear" w:color="auto" w:fill="auto"/>
            <w:noWrap/>
            <w:vAlign w:val="bottom"/>
            <w:hideMark/>
          </w:tcPr>
          <w:p w14:paraId="7873D950" w14:textId="77777777" w:rsidR="007C1337" w:rsidRPr="001F59FD" w:rsidRDefault="007C1337">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857 903 444</w:t>
            </w:r>
          </w:p>
        </w:tc>
        <w:tc>
          <w:tcPr>
            <w:tcW w:w="1701" w:type="dxa"/>
            <w:tcBorders>
              <w:top w:val="nil"/>
              <w:left w:val="nil"/>
              <w:bottom w:val="single" w:sz="8" w:space="0" w:color="auto"/>
              <w:right w:val="single" w:sz="8" w:space="0" w:color="auto"/>
            </w:tcBorders>
            <w:shd w:val="clear" w:color="auto" w:fill="auto"/>
            <w:noWrap/>
            <w:vAlign w:val="bottom"/>
            <w:hideMark/>
          </w:tcPr>
          <w:p w14:paraId="0F64BD23" w14:textId="77777777" w:rsidR="007C1337" w:rsidRPr="001F59FD" w:rsidRDefault="007C1337">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857 903 444</w:t>
            </w:r>
          </w:p>
        </w:tc>
        <w:tc>
          <w:tcPr>
            <w:tcW w:w="1134" w:type="dxa"/>
            <w:tcBorders>
              <w:top w:val="nil"/>
              <w:left w:val="nil"/>
              <w:bottom w:val="single" w:sz="8" w:space="0" w:color="auto"/>
              <w:right w:val="single" w:sz="8" w:space="0" w:color="auto"/>
            </w:tcBorders>
            <w:shd w:val="clear" w:color="auto" w:fill="auto"/>
            <w:noWrap/>
            <w:vAlign w:val="bottom"/>
            <w:hideMark/>
          </w:tcPr>
          <w:p w14:paraId="26B8B0EC" w14:textId="77777777" w:rsidR="007C1337" w:rsidRPr="001F59FD" w:rsidRDefault="007C1337">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0,00</w:t>
            </w:r>
          </w:p>
        </w:tc>
      </w:tr>
    </w:tbl>
    <w:p w14:paraId="1A48C61D" w14:textId="77777777" w:rsidR="00A421D3" w:rsidRPr="001F59FD" w:rsidRDefault="00A421D3" w:rsidP="00B00125">
      <w:pPr>
        <w:jc w:val="both"/>
        <w:rPr>
          <w:rFonts w:ascii="Arial Narrow" w:hAnsi="Arial Narrow"/>
          <w:lang w:val="es-CR" w:eastAsia="es-CR"/>
        </w:rPr>
      </w:pPr>
    </w:p>
    <w:p w14:paraId="5799459F" w14:textId="77777777" w:rsidR="00B00125" w:rsidRPr="001F59FD" w:rsidRDefault="00B00125" w:rsidP="00B00125">
      <w:pPr>
        <w:jc w:val="both"/>
        <w:rPr>
          <w:lang w:val="es-CR"/>
        </w:rPr>
      </w:pPr>
    </w:p>
    <w:p w14:paraId="6DCD6816" w14:textId="77777777" w:rsidR="00A91EBF" w:rsidRPr="001F59FD" w:rsidRDefault="00A91EBF" w:rsidP="00A91EBF">
      <w:pPr>
        <w:rPr>
          <w:rFonts w:ascii="Arial Narrow" w:hAnsi="Arial Narrow"/>
          <w:b/>
          <w:bCs/>
          <w:lang w:val="es-CR"/>
        </w:rPr>
      </w:pPr>
      <w:r w:rsidRPr="001F59FD">
        <w:rPr>
          <w:rFonts w:ascii="Arial Narrow" w:hAnsi="Arial Narrow"/>
          <w:b/>
          <w:bCs/>
          <w:lang w:val="es-CR"/>
        </w:rPr>
        <w:t>ACTIVOS EN POSESION DE TERCEROS Y NO CONCESIONADOS</w:t>
      </w:r>
    </w:p>
    <w:p w14:paraId="7C1F0249" w14:textId="77777777" w:rsidR="00A91EBF" w:rsidRPr="001F59FD" w:rsidRDefault="00A91EBF" w:rsidP="00A91EBF">
      <w:pPr>
        <w:rPr>
          <w:rFonts w:ascii="Arial Narrow" w:hAnsi="Arial Narrow"/>
          <w:lang w:val="es-CR"/>
        </w:rPr>
      </w:pPr>
    </w:p>
    <w:tbl>
      <w:tblPr>
        <w:tblW w:w="9072" w:type="dxa"/>
        <w:tblInd w:w="-10" w:type="dxa"/>
        <w:tblCellMar>
          <w:left w:w="70" w:type="dxa"/>
          <w:right w:w="70" w:type="dxa"/>
        </w:tblCellMar>
        <w:tblLook w:val="04A0" w:firstRow="1" w:lastRow="0" w:firstColumn="1" w:lastColumn="0" w:noHBand="0" w:noVBand="1"/>
      </w:tblPr>
      <w:tblGrid>
        <w:gridCol w:w="1240"/>
        <w:gridCol w:w="2280"/>
        <w:gridCol w:w="1240"/>
        <w:gridCol w:w="1240"/>
        <w:gridCol w:w="1560"/>
        <w:gridCol w:w="1512"/>
      </w:tblGrid>
      <w:tr w:rsidR="00A91EBF" w:rsidRPr="001F59FD" w14:paraId="5DC27FAE" w14:textId="77777777" w:rsidTr="001F59FD">
        <w:trPr>
          <w:trHeight w:val="324"/>
        </w:trPr>
        <w:tc>
          <w:tcPr>
            <w:tcW w:w="124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4CA792BF" w14:textId="77777777" w:rsidR="00A91EBF" w:rsidRPr="001F59FD" w:rsidRDefault="00A91EBF" w:rsidP="001F59FD">
            <w:pPr>
              <w:jc w:val="center"/>
              <w:rPr>
                <w:rFonts w:ascii="Arial Narrow" w:hAnsi="Arial Narrow" w:cs="Calibri"/>
                <w:color w:val="FFFFFF"/>
                <w:lang w:val="es-CR" w:eastAsia="es-CR"/>
              </w:rPr>
            </w:pPr>
            <w:r w:rsidRPr="001F59FD">
              <w:rPr>
                <w:rFonts w:ascii="Arial Narrow" w:hAnsi="Arial Narrow" w:cs="Calibri"/>
                <w:color w:val="FFFFFF"/>
                <w:lang w:val="es-CR" w:eastAsia="es-CR"/>
              </w:rPr>
              <w:t>Activo</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53B57656" w14:textId="77777777" w:rsidR="00A91EBF" w:rsidRPr="001F59FD" w:rsidRDefault="00A91EBF" w:rsidP="001F59FD">
            <w:pPr>
              <w:jc w:val="center"/>
              <w:rPr>
                <w:rFonts w:ascii="Arial Narrow" w:hAnsi="Arial Narrow" w:cs="Calibri"/>
                <w:color w:val="FFFFFF"/>
                <w:lang w:val="es-CR" w:eastAsia="es-CR"/>
              </w:rPr>
            </w:pPr>
            <w:r w:rsidRPr="001F59FD">
              <w:rPr>
                <w:rFonts w:ascii="Arial Narrow" w:hAnsi="Arial Narrow" w:cs="Calibri"/>
                <w:color w:val="FFFFFF"/>
                <w:lang w:val="es-CR" w:eastAsia="es-CR"/>
              </w:rPr>
              <w:t>Placa / Identificación</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7389AFFC" w14:textId="77777777" w:rsidR="00A91EBF" w:rsidRPr="001F59FD" w:rsidRDefault="00A91EBF" w:rsidP="001F59FD">
            <w:pPr>
              <w:jc w:val="center"/>
              <w:rPr>
                <w:rFonts w:ascii="Arial Narrow" w:hAnsi="Arial Narrow" w:cs="Calibri"/>
                <w:color w:val="FFFFFF"/>
                <w:lang w:val="es-CR" w:eastAsia="es-CR"/>
              </w:rPr>
            </w:pPr>
            <w:r w:rsidRPr="001F59FD">
              <w:rPr>
                <w:rFonts w:ascii="Arial Narrow" w:hAnsi="Arial Narrow" w:cs="Calibri"/>
                <w:color w:val="FFFFFF"/>
                <w:lang w:val="es-CR" w:eastAsia="es-CR"/>
              </w:rPr>
              <w:t>Convenio</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04314239" w14:textId="77777777" w:rsidR="00A91EBF" w:rsidRPr="001F59FD" w:rsidRDefault="00A91EBF" w:rsidP="001F59FD">
            <w:pPr>
              <w:jc w:val="center"/>
              <w:rPr>
                <w:rFonts w:ascii="Arial Narrow" w:hAnsi="Arial Narrow" w:cs="Calibri"/>
                <w:color w:val="FFFFFF"/>
                <w:lang w:val="es-CR" w:eastAsia="es-CR"/>
              </w:rPr>
            </w:pPr>
            <w:r w:rsidRPr="001F59FD">
              <w:rPr>
                <w:rFonts w:ascii="Arial Narrow" w:hAnsi="Arial Narrow" w:cs="Calibri"/>
                <w:color w:val="FFFFFF"/>
                <w:lang w:val="es-CR" w:eastAsia="es-CR"/>
              </w:rPr>
              <w:t>Plazo</w:t>
            </w:r>
          </w:p>
        </w:tc>
        <w:tc>
          <w:tcPr>
            <w:tcW w:w="1560" w:type="dxa"/>
            <w:tcBorders>
              <w:top w:val="single" w:sz="8" w:space="0" w:color="auto"/>
              <w:left w:val="nil"/>
              <w:bottom w:val="single" w:sz="8" w:space="0" w:color="auto"/>
              <w:right w:val="single" w:sz="8" w:space="0" w:color="auto"/>
            </w:tcBorders>
            <w:shd w:val="clear" w:color="000000" w:fill="365F91"/>
            <w:noWrap/>
            <w:vAlign w:val="center"/>
            <w:hideMark/>
          </w:tcPr>
          <w:p w14:paraId="70C638EE" w14:textId="77777777" w:rsidR="00A91EBF" w:rsidRPr="001F59FD" w:rsidRDefault="00A91EBF" w:rsidP="001F59FD">
            <w:pPr>
              <w:jc w:val="center"/>
              <w:rPr>
                <w:rFonts w:ascii="Arial Narrow" w:hAnsi="Arial Narrow" w:cs="Calibri"/>
                <w:color w:val="FFFFFF"/>
                <w:lang w:val="es-CR" w:eastAsia="es-CR"/>
              </w:rPr>
            </w:pPr>
            <w:r w:rsidRPr="001F59FD">
              <w:rPr>
                <w:rFonts w:ascii="Arial Narrow" w:hAnsi="Arial Narrow" w:cs="Calibri"/>
                <w:color w:val="FFFFFF"/>
                <w:lang w:val="es-CR" w:eastAsia="es-CR"/>
              </w:rPr>
              <w:t>Valor En Libros</w:t>
            </w:r>
          </w:p>
        </w:tc>
        <w:tc>
          <w:tcPr>
            <w:tcW w:w="1512" w:type="dxa"/>
            <w:tcBorders>
              <w:top w:val="single" w:sz="8" w:space="0" w:color="auto"/>
              <w:left w:val="nil"/>
              <w:bottom w:val="single" w:sz="8" w:space="0" w:color="auto"/>
              <w:right w:val="single" w:sz="8" w:space="0" w:color="auto"/>
            </w:tcBorders>
            <w:shd w:val="clear" w:color="000000" w:fill="365F91"/>
            <w:noWrap/>
            <w:vAlign w:val="center"/>
            <w:hideMark/>
          </w:tcPr>
          <w:p w14:paraId="7F82F373" w14:textId="77777777" w:rsidR="00A91EBF" w:rsidRPr="001F59FD" w:rsidRDefault="00A91EBF" w:rsidP="001F59FD">
            <w:pPr>
              <w:jc w:val="center"/>
              <w:rPr>
                <w:rFonts w:ascii="Arial Narrow" w:hAnsi="Arial Narrow" w:cs="Calibri"/>
                <w:color w:val="FFFFFF"/>
                <w:lang w:val="es-CR" w:eastAsia="es-CR"/>
              </w:rPr>
            </w:pPr>
            <w:r w:rsidRPr="001F59FD">
              <w:rPr>
                <w:rFonts w:ascii="Arial Narrow" w:hAnsi="Arial Narrow" w:cs="Calibri"/>
                <w:color w:val="FFFFFF"/>
                <w:lang w:val="es-CR" w:eastAsia="es-CR"/>
              </w:rPr>
              <w:t>Nombre Beneficiario</w:t>
            </w:r>
          </w:p>
        </w:tc>
      </w:tr>
      <w:tr w:rsidR="00A91EBF" w:rsidRPr="001F59FD" w14:paraId="56336888" w14:textId="77777777" w:rsidTr="001F59F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9A92EA0" w14:textId="77777777" w:rsidR="00A91EBF" w:rsidRPr="001F59FD" w:rsidRDefault="00A91EBF"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3A6E5FA1" w14:textId="77777777" w:rsidR="00A91EBF" w:rsidRPr="001F59FD" w:rsidRDefault="00A91EBF"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7578379" w14:textId="77777777" w:rsidR="00A91EBF" w:rsidRPr="001F59FD" w:rsidRDefault="00A91EBF"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35B8695" w14:textId="77777777" w:rsidR="00A91EBF" w:rsidRPr="001F59FD" w:rsidRDefault="00A91EBF"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5946E2DC" w14:textId="77777777" w:rsidR="00A91EBF" w:rsidRPr="001F59FD" w:rsidRDefault="00A91EBF"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0F79FEDF" w14:textId="77777777" w:rsidR="00A91EBF" w:rsidRPr="001F59FD" w:rsidRDefault="00A91EBF"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r>
      <w:tr w:rsidR="00A91EBF" w:rsidRPr="001F59FD" w14:paraId="60F87881" w14:textId="77777777" w:rsidTr="001F59FD">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D3E1A1A" w14:textId="77777777" w:rsidR="00A91EBF" w:rsidRPr="001F59FD" w:rsidRDefault="00A91EBF"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227C121E" w14:textId="77777777" w:rsidR="00A91EBF" w:rsidRPr="001F59FD" w:rsidRDefault="00A91EBF"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CCFC4FF" w14:textId="77777777" w:rsidR="00A91EBF" w:rsidRPr="001F59FD" w:rsidRDefault="00A91EBF"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9C511AD" w14:textId="77777777" w:rsidR="00A91EBF" w:rsidRPr="001F59FD" w:rsidRDefault="00A91EBF"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3843E5AD" w14:textId="77777777" w:rsidR="00A91EBF" w:rsidRPr="001F59FD" w:rsidRDefault="00A91EBF"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1FCEF0CC" w14:textId="77777777" w:rsidR="00A91EBF" w:rsidRPr="001F59FD" w:rsidRDefault="00A91EBF"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r>
      <w:tr w:rsidR="00A91EBF" w:rsidRPr="001F59FD" w14:paraId="3AFE74B6" w14:textId="77777777" w:rsidTr="001F59FD">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733E81F" w14:textId="77777777" w:rsidR="00A91EBF" w:rsidRPr="001F59FD" w:rsidRDefault="00A91EBF" w:rsidP="001F59FD">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5D5CBF62" w14:textId="77777777" w:rsidR="00A91EBF" w:rsidRPr="001F59FD" w:rsidRDefault="00A91EBF" w:rsidP="001F59FD">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4A26EF70" w14:textId="77777777" w:rsidR="00A91EBF" w:rsidRPr="001F59FD" w:rsidRDefault="00A91EBF" w:rsidP="001F59FD">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52BC778C" w14:textId="77777777" w:rsidR="00A91EBF" w:rsidRPr="001F59FD" w:rsidRDefault="00A91EBF" w:rsidP="001F59FD">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23432A3A" w14:textId="77777777" w:rsidR="00A91EBF" w:rsidRPr="001F59FD" w:rsidRDefault="00A91EBF" w:rsidP="001F59FD">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62B7A9EB" w14:textId="77777777" w:rsidR="00A91EBF" w:rsidRPr="001F59FD" w:rsidRDefault="00A91EBF" w:rsidP="001F59FD">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r>
    </w:tbl>
    <w:p w14:paraId="2A0E577E" w14:textId="77777777" w:rsidR="00A91EBF" w:rsidRPr="001F59FD" w:rsidRDefault="00A91EBF" w:rsidP="00B00125">
      <w:pPr>
        <w:jc w:val="both"/>
        <w:rPr>
          <w:lang w:val="es-CR"/>
        </w:rPr>
      </w:pPr>
    </w:p>
    <w:p w14:paraId="742B6A4B" w14:textId="250D8E9C" w:rsidR="00EC361F" w:rsidRPr="001F59FD" w:rsidRDefault="00EC361F" w:rsidP="00EC361F">
      <w:pPr>
        <w:rPr>
          <w:rFonts w:ascii="Arial Narrow" w:hAnsi="Arial Narrow"/>
          <w:b/>
          <w:lang w:val="es-CR" w:eastAsia="es-CR"/>
        </w:rPr>
      </w:pPr>
      <w:r w:rsidRPr="001F59FD">
        <w:rPr>
          <w:rFonts w:ascii="Arial Narrow" w:hAnsi="Arial Narrow"/>
          <w:b/>
          <w:lang w:val="es-CR" w:eastAsia="es-CR"/>
        </w:rPr>
        <w:t>Revelación:</w:t>
      </w:r>
    </w:p>
    <w:p w14:paraId="6074A4E2" w14:textId="77777777" w:rsidR="00EC361F" w:rsidRPr="001F59FD" w:rsidRDefault="00EC361F" w:rsidP="00EC361F">
      <w:pPr>
        <w:rPr>
          <w:rFonts w:ascii="Arial Narrow" w:hAnsi="Arial Narrow"/>
          <w:b/>
          <w:lang w:val="es-CR" w:eastAsia="es-CR"/>
        </w:rPr>
      </w:pPr>
    </w:p>
    <w:p w14:paraId="2CBD1B4F" w14:textId="6FA70406" w:rsidR="00A91EBF" w:rsidRPr="001F59FD" w:rsidRDefault="00A91EBF" w:rsidP="00B00125">
      <w:pPr>
        <w:jc w:val="both"/>
        <w:rPr>
          <w:rFonts w:ascii="Arial Narrow" w:hAnsi="Arial Narrow"/>
          <w:lang w:val="es-CR"/>
        </w:rPr>
      </w:pPr>
      <w:r w:rsidRPr="001F59FD">
        <w:rPr>
          <w:rFonts w:ascii="Arial Narrow" w:hAnsi="Arial Narrow"/>
          <w:lang w:val="es-CR"/>
        </w:rPr>
        <w:t>La Municipalidad como parte del trabajo que está realizando sobre los activos de propiedad, planta y equipo se encuentra indagando la existencia de activos en poder de terceros</w:t>
      </w:r>
      <w:r w:rsidR="00EC361F" w:rsidRPr="001F59FD">
        <w:rPr>
          <w:rFonts w:ascii="Arial Narrow" w:hAnsi="Arial Narrow"/>
          <w:lang w:val="es-CR"/>
        </w:rPr>
        <w:t>,</w:t>
      </w:r>
      <w:r w:rsidRPr="001F59FD">
        <w:rPr>
          <w:rFonts w:ascii="Arial Narrow" w:hAnsi="Arial Narrow"/>
          <w:lang w:val="es-CR"/>
        </w:rPr>
        <w:t xml:space="preserve"> con el fin de proceder a normalizar la situación y ajustar los registros conforme la NICSP 17. </w:t>
      </w:r>
    </w:p>
    <w:p w14:paraId="1713EFA1" w14:textId="77777777" w:rsidR="00B00125" w:rsidRPr="001F59FD" w:rsidRDefault="00B00125" w:rsidP="006836C5">
      <w:pPr>
        <w:jc w:val="both"/>
        <w:rPr>
          <w:rFonts w:ascii="Arial Narrow" w:hAnsi="Arial Narrow"/>
          <w:lang w:val="es-CR" w:eastAsia="es-CR"/>
        </w:rPr>
      </w:pPr>
    </w:p>
    <w:p w14:paraId="70FDDE1D" w14:textId="51F5C672" w:rsidR="006F70E6" w:rsidRPr="001F59FD" w:rsidRDefault="00A91EBF" w:rsidP="006836C5">
      <w:pPr>
        <w:jc w:val="both"/>
        <w:rPr>
          <w:rFonts w:asciiTheme="minorHAnsi" w:eastAsiaTheme="minorHAnsi" w:hAnsiTheme="minorHAnsi" w:cstheme="minorBidi"/>
          <w:sz w:val="22"/>
          <w:szCs w:val="22"/>
          <w:lang w:val="es-CR"/>
        </w:rPr>
      </w:pPr>
      <w:r w:rsidRPr="001F59FD">
        <w:rPr>
          <w:lang w:val="es-CR" w:eastAsia="es-CR"/>
        </w:rPr>
        <w:fldChar w:fldCharType="begin"/>
      </w:r>
      <w:r w:rsidRPr="001F59FD">
        <w:rPr>
          <w:lang w:val="es-CR" w:eastAsia="es-CR"/>
        </w:rPr>
        <w:instrText xml:space="preserve"> LINK </w:instrText>
      </w:r>
      <w:r w:rsidR="006F70E6" w:rsidRPr="001F59FD">
        <w:rPr>
          <w:lang w:val="es-CR" w:eastAsia="es-CR"/>
        </w:rPr>
        <w:instrText xml:space="preserve">Excel.SheetMacroEnabled.12 "C:\\Users\\arges\\OneDrive\\Desktop\\Municipalidades\\Buenos Aires\\Cierre Mayo 2023\\15603_M5_2023_ Notas_Contables_Instituciones_Vinculadas.xlsm" "Notas BS!R40C1:R42C6" </w:instrText>
      </w:r>
      <w:r w:rsidRPr="001F59FD">
        <w:rPr>
          <w:lang w:val="es-CR" w:eastAsia="es-CR"/>
        </w:rPr>
        <w:instrText xml:space="preserve">\a \f 4 \h </w:instrText>
      </w:r>
      <w:r w:rsidRPr="001F59FD">
        <w:rPr>
          <w:lang w:val="es-CR" w:eastAsia="es-CR"/>
        </w:rPr>
        <w:fldChar w:fldCharType="separate"/>
      </w:r>
    </w:p>
    <w:tbl>
      <w:tblPr>
        <w:tblW w:w="8921" w:type="dxa"/>
        <w:tblLook w:val="04A0" w:firstRow="1" w:lastRow="0" w:firstColumn="1" w:lastColumn="0" w:noHBand="0" w:noVBand="1"/>
      </w:tblPr>
      <w:tblGrid>
        <w:gridCol w:w="791"/>
        <w:gridCol w:w="3290"/>
        <w:gridCol w:w="600"/>
        <w:gridCol w:w="1609"/>
        <w:gridCol w:w="1701"/>
        <w:gridCol w:w="930"/>
      </w:tblGrid>
      <w:tr w:rsidR="006F70E6" w:rsidRPr="001F59FD" w14:paraId="3E4A0A27" w14:textId="77777777" w:rsidTr="00EC361F">
        <w:trPr>
          <w:divId w:val="1473448273"/>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19742E" w14:textId="06D9EA4A"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8AF7E7"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55480A"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9697F"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10FA03"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851" w:type="dxa"/>
            <w:tcBorders>
              <w:top w:val="single" w:sz="8" w:space="0" w:color="auto"/>
              <w:left w:val="nil"/>
              <w:bottom w:val="single" w:sz="8" w:space="0" w:color="auto"/>
              <w:right w:val="single" w:sz="8" w:space="0" w:color="auto"/>
            </w:tcBorders>
            <w:shd w:val="clear" w:color="000000" w:fill="366092"/>
            <w:noWrap/>
            <w:vAlign w:val="center"/>
            <w:hideMark/>
          </w:tcPr>
          <w:p w14:paraId="3E542CD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2C57AB6D" w14:textId="77777777" w:rsidTr="00EC361F">
        <w:trPr>
          <w:divId w:val="1473448273"/>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39745B47"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3FDE75DB"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45C1BD6"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CA4D34E"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A4B4D20" w14:textId="77777777" w:rsidR="006F70E6" w:rsidRPr="001F59FD" w:rsidRDefault="006F70E6" w:rsidP="006F70E6">
            <w:pPr>
              <w:rPr>
                <w:rFonts w:ascii="Arial Narrow" w:hAnsi="Arial Narrow" w:cs="Calibri"/>
                <w:b/>
                <w:bCs/>
                <w:color w:val="FFFFFF"/>
                <w:sz w:val="18"/>
                <w:szCs w:val="18"/>
                <w:lang w:val="es-CR"/>
              </w:rPr>
            </w:pPr>
          </w:p>
        </w:tc>
        <w:tc>
          <w:tcPr>
            <w:tcW w:w="851" w:type="dxa"/>
            <w:tcBorders>
              <w:top w:val="nil"/>
              <w:left w:val="nil"/>
              <w:bottom w:val="single" w:sz="8" w:space="0" w:color="auto"/>
              <w:right w:val="single" w:sz="8" w:space="0" w:color="auto"/>
            </w:tcBorders>
            <w:shd w:val="clear" w:color="000000" w:fill="366092"/>
            <w:noWrap/>
            <w:vAlign w:val="center"/>
            <w:hideMark/>
          </w:tcPr>
          <w:p w14:paraId="05DA8CC9"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7984E7C2" w14:textId="77777777" w:rsidTr="00EC361F">
        <w:trPr>
          <w:divId w:val="1473448273"/>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A58351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1.2.5.02.</w:t>
            </w:r>
          </w:p>
        </w:tc>
        <w:tc>
          <w:tcPr>
            <w:tcW w:w="3369" w:type="dxa"/>
            <w:tcBorders>
              <w:top w:val="nil"/>
              <w:left w:val="nil"/>
              <w:bottom w:val="single" w:sz="8" w:space="0" w:color="auto"/>
              <w:right w:val="single" w:sz="8" w:space="0" w:color="auto"/>
            </w:tcBorders>
            <w:shd w:val="clear" w:color="auto" w:fill="auto"/>
            <w:vAlign w:val="center"/>
            <w:hideMark/>
          </w:tcPr>
          <w:p w14:paraId="64FA5C1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Propiedades de inversión</w:t>
            </w:r>
          </w:p>
        </w:tc>
        <w:tc>
          <w:tcPr>
            <w:tcW w:w="600" w:type="dxa"/>
            <w:tcBorders>
              <w:top w:val="nil"/>
              <w:left w:val="nil"/>
              <w:bottom w:val="single" w:sz="8" w:space="0" w:color="auto"/>
              <w:right w:val="single" w:sz="8" w:space="0" w:color="auto"/>
            </w:tcBorders>
            <w:shd w:val="clear" w:color="auto" w:fill="auto"/>
            <w:noWrap/>
            <w:vAlign w:val="center"/>
            <w:hideMark/>
          </w:tcPr>
          <w:p w14:paraId="73AB03C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w:t>
            </w:r>
          </w:p>
        </w:tc>
        <w:tc>
          <w:tcPr>
            <w:tcW w:w="1609" w:type="dxa"/>
            <w:tcBorders>
              <w:top w:val="nil"/>
              <w:left w:val="nil"/>
              <w:bottom w:val="single" w:sz="8" w:space="0" w:color="auto"/>
              <w:right w:val="single" w:sz="8" w:space="0" w:color="auto"/>
            </w:tcBorders>
            <w:shd w:val="clear" w:color="auto" w:fill="auto"/>
            <w:noWrap/>
            <w:vAlign w:val="center"/>
            <w:hideMark/>
          </w:tcPr>
          <w:p w14:paraId="02BC5F4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F9F0D9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851" w:type="dxa"/>
            <w:tcBorders>
              <w:top w:val="nil"/>
              <w:left w:val="nil"/>
              <w:bottom w:val="single" w:sz="8" w:space="0" w:color="auto"/>
              <w:right w:val="single" w:sz="8" w:space="0" w:color="auto"/>
            </w:tcBorders>
            <w:shd w:val="clear" w:color="auto" w:fill="auto"/>
            <w:noWrap/>
            <w:vAlign w:val="center"/>
            <w:hideMark/>
          </w:tcPr>
          <w:p w14:paraId="63D83C0F"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24D402D4" w14:textId="71C43B13" w:rsidR="006F70E6" w:rsidRPr="001F59FD" w:rsidRDefault="00A91EBF" w:rsidP="00EC361F">
      <w:pPr>
        <w:jc w:val="both"/>
        <w:rPr>
          <w:rFonts w:ascii="Arial Narrow" w:hAnsi="Arial Narrow"/>
          <w:b/>
          <w:bCs/>
          <w:sz w:val="22"/>
          <w:lang w:val="es-CR"/>
        </w:rPr>
      </w:pPr>
      <w:r w:rsidRPr="001F59FD">
        <w:rPr>
          <w:rFonts w:ascii="Arial Narrow" w:hAnsi="Arial Narrow"/>
          <w:lang w:val="es-CR" w:eastAsia="es-CR"/>
        </w:rPr>
        <w:fldChar w:fldCharType="end"/>
      </w:r>
      <w:r w:rsidR="00A20221" w:rsidRPr="001F59FD">
        <w:rPr>
          <w:b/>
          <w:bCs/>
          <w:lang w:val="es-CR"/>
        </w:rPr>
        <w:fldChar w:fldCharType="begin"/>
      </w:r>
      <w:r w:rsidR="00A20221" w:rsidRPr="001F59FD">
        <w:rPr>
          <w:b/>
          <w:bCs/>
          <w:lang w:val="es-CR"/>
        </w:rPr>
        <w:instrText xml:space="preserve"> LINK </w:instrText>
      </w:r>
      <w:r w:rsidR="006F70E6" w:rsidRPr="001F59FD">
        <w:rPr>
          <w:b/>
          <w:bCs/>
          <w:lang w:val="es-CR"/>
        </w:rPr>
        <w:instrText xml:space="preserve">Excel.SheetMacroEnabled.12 "C:\\Users\\arges\\OneDrive\\Desktop\\Municipalidades\\Buenos Aires\\Cierre Enero 2023\\Notas Contables\\15603_P1_2023_ Notas_Contables_Instituciones_Vinculadas.xlsm" "Notas BS!R40C1:R42C6" </w:instrText>
      </w:r>
      <w:r w:rsidR="00A20221" w:rsidRPr="001F59FD">
        <w:rPr>
          <w:b/>
          <w:bCs/>
          <w:lang w:val="es-CR"/>
        </w:rPr>
        <w:instrText xml:space="preserve">\a \f 4 \h </w:instrText>
      </w:r>
      <w:r w:rsidR="00C20673" w:rsidRPr="001F59FD">
        <w:rPr>
          <w:b/>
          <w:bCs/>
          <w:lang w:val="es-CR"/>
        </w:rPr>
        <w:instrText xml:space="preserve"> \* MERGEFORMAT </w:instrText>
      </w:r>
      <w:r w:rsidR="00A20221" w:rsidRPr="001F59FD">
        <w:rPr>
          <w:b/>
          <w:bCs/>
          <w:lang w:val="es-CR"/>
        </w:rPr>
        <w:fldChar w:fldCharType="separate"/>
      </w:r>
    </w:p>
    <w:p w14:paraId="35A45E88" w14:textId="7B0B6957" w:rsidR="00692DC8" w:rsidRPr="001F59FD" w:rsidRDefault="00A20221" w:rsidP="00A20221">
      <w:pPr>
        <w:rPr>
          <w:rFonts w:ascii="Arial Narrow" w:hAnsi="Arial Narrow"/>
          <w:b/>
          <w:bCs/>
          <w:lang w:val="es-CR"/>
        </w:rPr>
      </w:pPr>
      <w:r w:rsidRPr="001F59FD">
        <w:rPr>
          <w:rFonts w:ascii="Arial Narrow" w:hAnsi="Arial Narrow"/>
          <w:b/>
          <w:bCs/>
          <w:lang w:val="es-CR"/>
        </w:rPr>
        <w:fldChar w:fldCharType="end"/>
      </w:r>
      <w:r w:rsidR="00692DC8" w:rsidRPr="001F59FD">
        <w:rPr>
          <w:rFonts w:ascii="Arial Narrow" w:hAnsi="Arial Narrow"/>
          <w:b/>
          <w:bCs/>
          <w:lang w:val="es-CR"/>
        </w:rPr>
        <w:t>Base Contable</w:t>
      </w:r>
    </w:p>
    <w:p w14:paraId="52849B38" w14:textId="77777777" w:rsidR="006836C5" w:rsidRPr="001F59FD" w:rsidRDefault="006836C5" w:rsidP="00A20221">
      <w:pPr>
        <w:rPr>
          <w:rFonts w:ascii="Arial Narrow" w:hAnsi="Arial Narrow"/>
          <w:lang w:val="es-CR"/>
        </w:rPr>
      </w:pPr>
    </w:p>
    <w:p w14:paraId="7C9E13BB" w14:textId="5A2B29C2" w:rsidR="00692DC8" w:rsidRPr="001F59FD" w:rsidRDefault="00692DC8" w:rsidP="0011777B">
      <w:pPr>
        <w:rPr>
          <w:rFonts w:ascii="Arial Narrow" w:hAnsi="Arial Narrow"/>
          <w:lang w:val="es-CR"/>
        </w:rPr>
      </w:pPr>
      <w:r w:rsidRPr="001F59FD">
        <w:rPr>
          <w:rFonts w:ascii="Arial Narrow" w:hAnsi="Arial Narrow"/>
          <w:lang w:val="es-CR"/>
        </w:rPr>
        <w:t>Marque con 1, si cumple</w:t>
      </w:r>
    </w:p>
    <w:p w14:paraId="44EDCB52" w14:textId="77777777" w:rsidR="006836C5" w:rsidRPr="001F59FD" w:rsidRDefault="006836C5" w:rsidP="0011777B">
      <w:pPr>
        <w:rPr>
          <w:rFonts w:ascii="Arial Narrow" w:hAnsi="Arial Narrow"/>
          <w:lang w:val="es-CR"/>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0"/>
        <w:gridCol w:w="680"/>
      </w:tblGrid>
      <w:tr w:rsidR="00802DCC" w:rsidRPr="001F59FD" w14:paraId="5D76E65A" w14:textId="77777777" w:rsidTr="00802DCC">
        <w:trPr>
          <w:trHeight w:val="324"/>
        </w:trPr>
        <w:tc>
          <w:tcPr>
            <w:tcW w:w="6400" w:type="dxa"/>
            <w:shd w:val="clear" w:color="auto" w:fill="auto"/>
            <w:vAlign w:val="center"/>
            <w:hideMark/>
          </w:tcPr>
          <w:p w14:paraId="18D3E416" w14:textId="77777777" w:rsidR="00802DCC" w:rsidRPr="001F59FD" w:rsidRDefault="00802DCC" w:rsidP="00802DCC">
            <w:pPr>
              <w:rPr>
                <w:rFonts w:ascii="Arial Narrow" w:hAnsi="Arial Narrow" w:cs="Calibri"/>
                <w:color w:val="000000"/>
                <w:lang w:val="es-CR" w:eastAsia="es-CR"/>
              </w:rPr>
            </w:pPr>
            <w:r w:rsidRPr="001F59FD">
              <w:rPr>
                <w:rFonts w:ascii="Arial Narrow" w:hAnsi="Arial Narrow" w:cs="Calibri"/>
                <w:color w:val="000000"/>
                <w:lang w:val="es-CR" w:eastAsia="es-CR"/>
              </w:rPr>
              <w:t>Propiedades están debidamente registrados en Registro Nacional</w:t>
            </w:r>
          </w:p>
        </w:tc>
        <w:tc>
          <w:tcPr>
            <w:tcW w:w="680" w:type="dxa"/>
            <w:shd w:val="clear" w:color="auto" w:fill="auto"/>
            <w:noWrap/>
            <w:vAlign w:val="center"/>
            <w:hideMark/>
          </w:tcPr>
          <w:p w14:paraId="13E1EE12" w14:textId="77777777" w:rsidR="00802DCC" w:rsidRPr="001F59FD" w:rsidRDefault="00802DCC" w:rsidP="00802DCC">
            <w:pPr>
              <w:rPr>
                <w:rFonts w:ascii="Arial Narrow" w:hAnsi="Arial Narrow" w:cs="Calibri"/>
                <w:color w:val="000000"/>
                <w:lang w:val="es-CR" w:eastAsia="es-CR"/>
              </w:rPr>
            </w:pPr>
            <w:r w:rsidRPr="001F59FD">
              <w:rPr>
                <w:rFonts w:ascii="Arial Narrow" w:hAnsi="Arial Narrow" w:cs="Calibri"/>
                <w:color w:val="000000"/>
                <w:lang w:val="es-CR" w:eastAsia="es-CR"/>
              </w:rPr>
              <w:t> </w:t>
            </w:r>
          </w:p>
        </w:tc>
      </w:tr>
      <w:tr w:rsidR="00802DCC" w:rsidRPr="001F59FD" w14:paraId="53D1E3A9" w14:textId="77777777" w:rsidTr="00802DCC">
        <w:trPr>
          <w:trHeight w:val="324"/>
        </w:trPr>
        <w:tc>
          <w:tcPr>
            <w:tcW w:w="6400" w:type="dxa"/>
            <w:shd w:val="clear" w:color="auto" w:fill="auto"/>
            <w:noWrap/>
            <w:vAlign w:val="center"/>
            <w:hideMark/>
          </w:tcPr>
          <w:p w14:paraId="35700547" w14:textId="77777777" w:rsidR="00802DCC" w:rsidRPr="001F59FD" w:rsidRDefault="00802DCC" w:rsidP="00802DCC">
            <w:pPr>
              <w:rPr>
                <w:rFonts w:ascii="Arial Narrow" w:hAnsi="Arial Narrow" w:cs="Calibri"/>
                <w:color w:val="000000"/>
                <w:lang w:val="es-CR" w:eastAsia="es-CR"/>
              </w:rPr>
            </w:pPr>
            <w:r w:rsidRPr="001F59FD">
              <w:rPr>
                <w:rFonts w:ascii="Arial Narrow" w:hAnsi="Arial Narrow" w:cs="Calibri"/>
                <w:color w:val="000000"/>
                <w:lang w:val="es-CR" w:eastAsia="es-CR"/>
              </w:rPr>
              <w:t>Propiedades cuentan con planos inscritos</w:t>
            </w:r>
          </w:p>
        </w:tc>
        <w:tc>
          <w:tcPr>
            <w:tcW w:w="680" w:type="dxa"/>
            <w:shd w:val="clear" w:color="auto" w:fill="auto"/>
            <w:noWrap/>
            <w:vAlign w:val="center"/>
            <w:hideMark/>
          </w:tcPr>
          <w:p w14:paraId="258754EE" w14:textId="77777777" w:rsidR="00802DCC" w:rsidRPr="001F59FD" w:rsidRDefault="00802DCC" w:rsidP="00802DCC">
            <w:pPr>
              <w:rPr>
                <w:rFonts w:ascii="Arial Narrow" w:hAnsi="Arial Narrow" w:cs="Calibri"/>
                <w:color w:val="000000"/>
                <w:lang w:val="es-CR" w:eastAsia="es-CR"/>
              </w:rPr>
            </w:pPr>
            <w:r w:rsidRPr="001F59FD">
              <w:rPr>
                <w:rFonts w:ascii="Arial Narrow" w:hAnsi="Arial Narrow" w:cs="Calibri"/>
                <w:color w:val="000000"/>
                <w:lang w:val="es-CR" w:eastAsia="es-CR"/>
              </w:rPr>
              <w:t> </w:t>
            </w:r>
          </w:p>
        </w:tc>
      </w:tr>
      <w:tr w:rsidR="00802DCC" w:rsidRPr="001F59FD" w14:paraId="367559F4" w14:textId="77777777" w:rsidTr="00802DCC">
        <w:trPr>
          <w:trHeight w:val="324"/>
        </w:trPr>
        <w:tc>
          <w:tcPr>
            <w:tcW w:w="6400" w:type="dxa"/>
            <w:shd w:val="clear" w:color="auto" w:fill="auto"/>
            <w:noWrap/>
            <w:vAlign w:val="center"/>
            <w:hideMark/>
          </w:tcPr>
          <w:p w14:paraId="3617A2E3" w14:textId="77777777" w:rsidR="00802DCC" w:rsidRPr="001F59FD" w:rsidRDefault="00802DCC" w:rsidP="00802DCC">
            <w:pPr>
              <w:rPr>
                <w:rFonts w:ascii="Arial Narrow" w:hAnsi="Arial Narrow" w:cs="Calibri"/>
                <w:color w:val="000000"/>
                <w:lang w:val="es-CR" w:eastAsia="es-CR"/>
              </w:rPr>
            </w:pPr>
            <w:r w:rsidRPr="001F59FD">
              <w:rPr>
                <w:rFonts w:ascii="Arial Narrow" w:hAnsi="Arial Narrow" w:cs="Calibri"/>
                <w:color w:val="000000"/>
                <w:lang w:val="es-CR" w:eastAsia="es-CR"/>
              </w:rPr>
              <w:t>Se tiene control con el uso de las Propiedades</w:t>
            </w:r>
          </w:p>
        </w:tc>
        <w:tc>
          <w:tcPr>
            <w:tcW w:w="680" w:type="dxa"/>
            <w:shd w:val="clear" w:color="auto" w:fill="auto"/>
            <w:noWrap/>
            <w:vAlign w:val="center"/>
            <w:hideMark/>
          </w:tcPr>
          <w:p w14:paraId="43D0A5CC" w14:textId="77777777" w:rsidR="00802DCC" w:rsidRPr="001F59FD" w:rsidRDefault="00802DCC" w:rsidP="00802DCC">
            <w:pPr>
              <w:rPr>
                <w:rFonts w:ascii="Arial Narrow" w:hAnsi="Arial Narrow" w:cs="Calibri"/>
                <w:color w:val="000000"/>
                <w:lang w:val="es-CR" w:eastAsia="es-CR"/>
              </w:rPr>
            </w:pPr>
            <w:r w:rsidRPr="001F59FD">
              <w:rPr>
                <w:rFonts w:ascii="Arial Narrow" w:hAnsi="Arial Narrow" w:cs="Calibri"/>
                <w:color w:val="000000"/>
                <w:lang w:val="es-CR" w:eastAsia="es-CR"/>
              </w:rPr>
              <w:t> </w:t>
            </w:r>
          </w:p>
        </w:tc>
      </w:tr>
      <w:tr w:rsidR="00802DCC" w:rsidRPr="001F59FD" w14:paraId="13725C3D" w14:textId="77777777" w:rsidTr="00802DCC">
        <w:trPr>
          <w:trHeight w:val="324"/>
        </w:trPr>
        <w:tc>
          <w:tcPr>
            <w:tcW w:w="6400" w:type="dxa"/>
            <w:shd w:val="clear" w:color="auto" w:fill="auto"/>
            <w:noWrap/>
            <w:vAlign w:val="center"/>
            <w:hideMark/>
          </w:tcPr>
          <w:p w14:paraId="4F08AD1F" w14:textId="77777777" w:rsidR="00802DCC" w:rsidRPr="001F59FD" w:rsidRDefault="00802DCC" w:rsidP="00802DCC">
            <w:pPr>
              <w:rPr>
                <w:rFonts w:ascii="Arial Narrow" w:hAnsi="Arial Narrow" w:cs="Calibri"/>
                <w:color w:val="000000"/>
                <w:lang w:val="es-CR" w:eastAsia="es-CR"/>
              </w:rPr>
            </w:pPr>
            <w:r w:rsidRPr="001F59FD">
              <w:rPr>
                <w:rFonts w:ascii="Arial Narrow" w:hAnsi="Arial Narrow" w:cs="Calibri"/>
                <w:color w:val="000000"/>
                <w:lang w:val="es-CR" w:eastAsia="es-CR"/>
              </w:rPr>
              <w:t>Se tiene Propiedades ocupados ilegalmente.</w:t>
            </w:r>
          </w:p>
        </w:tc>
        <w:tc>
          <w:tcPr>
            <w:tcW w:w="680" w:type="dxa"/>
            <w:shd w:val="clear" w:color="auto" w:fill="auto"/>
            <w:noWrap/>
            <w:vAlign w:val="center"/>
            <w:hideMark/>
          </w:tcPr>
          <w:p w14:paraId="1AE6630B" w14:textId="77777777" w:rsidR="00802DCC" w:rsidRPr="001F59FD" w:rsidRDefault="00802DCC" w:rsidP="00802DCC">
            <w:pPr>
              <w:rPr>
                <w:rFonts w:ascii="Arial Narrow" w:hAnsi="Arial Narrow" w:cs="Calibri"/>
                <w:color w:val="000000"/>
                <w:lang w:val="es-CR" w:eastAsia="es-CR"/>
              </w:rPr>
            </w:pPr>
            <w:r w:rsidRPr="001F59FD">
              <w:rPr>
                <w:rFonts w:ascii="Arial Narrow" w:hAnsi="Arial Narrow" w:cs="Calibri"/>
                <w:color w:val="000000"/>
                <w:lang w:val="es-CR" w:eastAsia="es-CR"/>
              </w:rPr>
              <w:t> </w:t>
            </w:r>
          </w:p>
        </w:tc>
      </w:tr>
    </w:tbl>
    <w:p w14:paraId="04EA22C3" w14:textId="77777777" w:rsidR="00CF6962" w:rsidRPr="001F59FD" w:rsidRDefault="00692DC8" w:rsidP="00CF6962">
      <w:pPr>
        <w:spacing w:before="240"/>
        <w:rPr>
          <w:rFonts w:ascii="Arial Narrow" w:hAnsi="Arial Narrow"/>
          <w:b/>
          <w:lang w:val="es-CR"/>
        </w:rPr>
      </w:pPr>
      <w:r w:rsidRPr="001F59FD">
        <w:rPr>
          <w:rFonts w:ascii="Arial Narrow" w:hAnsi="Arial Narrow"/>
          <w:b/>
          <w:lang w:val="es-CR"/>
        </w:rPr>
        <w:lastRenderedPageBreak/>
        <w:t>Revelación:</w:t>
      </w:r>
      <w:r w:rsidR="00643EF3" w:rsidRPr="001F59FD">
        <w:rPr>
          <w:rFonts w:ascii="Arial Narrow" w:hAnsi="Arial Narrow" w:cs="Calibri"/>
          <w:color w:val="000000"/>
          <w:lang w:val="es-CR" w:eastAsia="es-CR"/>
        </w:rPr>
        <w:fldChar w:fldCharType="begin"/>
      </w:r>
      <w:r w:rsidR="00643EF3"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AnalisisBS!R66C15 </w:instrText>
      </w:r>
      <w:r w:rsidR="00643EF3" w:rsidRPr="001F59FD">
        <w:rPr>
          <w:rFonts w:ascii="Arial Narrow" w:hAnsi="Arial Narrow" w:cs="Calibri"/>
          <w:color w:val="000000"/>
          <w:lang w:val="es-CR" w:eastAsia="es-CR"/>
        </w:rPr>
        <w:instrText xml:space="preserve">\a \f 5 \h  \* MERGEFORMAT </w:instrText>
      </w:r>
      <w:r w:rsidR="00643EF3" w:rsidRPr="001F59FD">
        <w:rPr>
          <w:rFonts w:ascii="Arial Narrow" w:hAnsi="Arial Narrow" w:cs="Calibri"/>
          <w:color w:val="000000"/>
          <w:lang w:val="es-CR" w:eastAsia="es-CR"/>
        </w:rPr>
        <w:fldChar w:fldCharType="separate"/>
      </w:r>
    </w:p>
    <w:p w14:paraId="4907C599" w14:textId="77777777" w:rsidR="00CF6962" w:rsidRPr="001F59FD" w:rsidRDefault="00CF6962" w:rsidP="00CF6962">
      <w:pPr>
        <w:spacing w:before="240"/>
        <w:jc w:val="both"/>
        <w:rPr>
          <w:rFonts w:ascii="Arial Narrow" w:hAnsi="Arial Narrow" w:cs="Calibri"/>
          <w:color w:val="000000"/>
          <w:lang w:val="es-CR" w:eastAsia="es-CR"/>
        </w:rPr>
      </w:pPr>
      <w:r w:rsidRPr="001F59FD">
        <w:rPr>
          <w:rFonts w:ascii="Arial Narrow" w:hAnsi="Arial Narrow" w:cs="Calibri"/>
          <w:color w:val="000000"/>
          <w:lang w:val="es-CR" w:eastAsia="es-CR"/>
        </w:rPr>
        <w:t>La cuenta Propiedades de inversión, representa el 0 % del total de Activo, que comparado al periodo anterior genera una variación absoluta de ¢0,00 que corresponde a un(a) Aumento del 0 % de recursos disponibles:</w:t>
      </w:r>
    </w:p>
    <w:p w14:paraId="6E135B2D" w14:textId="08F7702B" w:rsidR="006836C5" w:rsidRPr="001F59FD" w:rsidRDefault="00643EF3" w:rsidP="00EC361F">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654C21" w:rsidRPr="001F59FD">
        <w:rPr>
          <w:rFonts w:ascii="Arial Narrow" w:hAnsi="Arial Narrow" w:cs="Calibri"/>
          <w:color w:val="000000"/>
          <w:lang w:val="es-CR" w:eastAsia="es-CR"/>
        </w:rPr>
        <w:fldChar w:fldCharType="begin"/>
      </w:r>
      <w:r w:rsidR="00654C21"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NOTAS_POR_CUENTA!F42C8 </w:instrText>
      </w:r>
      <w:r w:rsidR="00654C21" w:rsidRPr="001F59FD">
        <w:rPr>
          <w:rFonts w:ascii="Arial Narrow" w:hAnsi="Arial Narrow" w:cs="Calibri"/>
          <w:color w:val="000000"/>
          <w:lang w:val="es-CR" w:eastAsia="es-CR"/>
        </w:rPr>
        <w:instrText xml:space="preserve">\a \f 5 \h  \* MERGEFORMAT </w:instrText>
      </w:r>
      <w:r w:rsidR="00654C21" w:rsidRPr="001F59FD">
        <w:rPr>
          <w:rFonts w:ascii="Arial Narrow" w:hAnsi="Arial Narrow" w:cs="Calibri"/>
          <w:color w:val="000000"/>
          <w:lang w:val="es-CR" w:eastAsia="es-CR"/>
        </w:rPr>
        <w:fldChar w:fldCharType="separate"/>
      </w:r>
    </w:p>
    <w:p w14:paraId="79038D13" w14:textId="77777777" w:rsidR="006836C5" w:rsidRPr="001F59FD" w:rsidRDefault="00654C21" w:rsidP="00C245EA">
      <w:pPr>
        <w:jc w:val="both"/>
        <w:rPr>
          <w:rFonts w:ascii="Arial Narrow" w:hAnsi="Arial Narrow"/>
          <w:lang w:val="es-CR" w:eastAsia="es-CR"/>
        </w:rPr>
      </w:pPr>
      <w:r w:rsidRPr="001F59FD">
        <w:rPr>
          <w:rFonts w:ascii="Arial Narrow" w:hAnsi="Arial Narrow" w:cs="Calibri"/>
          <w:color w:val="000000"/>
          <w:lang w:val="es-CR" w:eastAsia="es-CR"/>
        </w:rPr>
        <w:fldChar w:fldCharType="end"/>
      </w:r>
      <w:r w:rsidR="00692DC8" w:rsidRPr="001F59FD">
        <w:rPr>
          <w:rFonts w:ascii="Arial Narrow" w:hAnsi="Arial Narrow"/>
          <w:highlight w:val="lightGray"/>
          <w:lang w:val="es-CR" w:eastAsia="es-CR"/>
        </w:rPr>
        <w:t>Las variaciones de la cuenta son producto de (Indicar la razón de las variaciones de un periodo a otro):</w:t>
      </w:r>
      <w:r w:rsidR="00692DC8" w:rsidRPr="001F59FD">
        <w:rPr>
          <w:rFonts w:ascii="Arial Narrow" w:hAnsi="Arial Narrow"/>
          <w:lang w:val="es-CR" w:eastAsia="es-CR"/>
        </w:rPr>
        <w:t xml:space="preserve"> </w:t>
      </w:r>
    </w:p>
    <w:p w14:paraId="6CC022B1" w14:textId="730273B8" w:rsidR="006F70E6" w:rsidRPr="001F59FD" w:rsidRDefault="00BE4CF7" w:rsidP="00A20221">
      <w:pPr>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BS!R44C1:R46C6"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91"/>
        <w:gridCol w:w="3148"/>
        <w:gridCol w:w="600"/>
        <w:gridCol w:w="1609"/>
        <w:gridCol w:w="1701"/>
        <w:gridCol w:w="930"/>
      </w:tblGrid>
      <w:tr w:rsidR="00EC361F" w:rsidRPr="001F59FD" w14:paraId="1340B8CD" w14:textId="77777777" w:rsidTr="00EC361F">
        <w:trPr>
          <w:divId w:val="233903845"/>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BCBBB3" w14:textId="5CCAD7A8"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79AC81"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DB889B"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14A7E8"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7A4406"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109084BB"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A907A54" w14:textId="77777777" w:rsidTr="00EC361F">
        <w:trPr>
          <w:divId w:val="233903845"/>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34FE5329"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BC918B3"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CC5457A"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07070083"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2AB54FE"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71E85EF9"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7694D64C" w14:textId="77777777" w:rsidTr="00EC361F">
        <w:trPr>
          <w:divId w:val="233903845"/>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3B1DCB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1.2.5.03.</w:t>
            </w:r>
          </w:p>
        </w:tc>
        <w:tc>
          <w:tcPr>
            <w:tcW w:w="3369" w:type="dxa"/>
            <w:tcBorders>
              <w:top w:val="nil"/>
              <w:left w:val="nil"/>
              <w:bottom w:val="single" w:sz="8" w:space="0" w:color="auto"/>
              <w:right w:val="single" w:sz="8" w:space="0" w:color="auto"/>
            </w:tcBorders>
            <w:shd w:val="clear" w:color="auto" w:fill="auto"/>
            <w:vAlign w:val="center"/>
            <w:hideMark/>
          </w:tcPr>
          <w:p w14:paraId="296DC14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Activos biológicos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729CCEB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w:t>
            </w:r>
          </w:p>
        </w:tc>
        <w:tc>
          <w:tcPr>
            <w:tcW w:w="1609" w:type="dxa"/>
            <w:tcBorders>
              <w:top w:val="nil"/>
              <w:left w:val="nil"/>
              <w:bottom w:val="single" w:sz="8" w:space="0" w:color="auto"/>
              <w:right w:val="single" w:sz="8" w:space="0" w:color="auto"/>
            </w:tcBorders>
            <w:shd w:val="clear" w:color="auto" w:fill="auto"/>
            <w:noWrap/>
            <w:vAlign w:val="center"/>
            <w:hideMark/>
          </w:tcPr>
          <w:p w14:paraId="04B2D0A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5AFB0A2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6BC16D8E"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3951F2F3" w14:textId="1330A6AB" w:rsidR="00C75039" w:rsidRPr="001F59FD" w:rsidRDefault="00BE4CF7" w:rsidP="00A20221">
      <w:pPr>
        <w:rPr>
          <w:rFonts w:ascii="Arial Narrow" w:hAnsi="Arial Narrow"/>
          <w:lang w:val="es-CR" w:eastAsia="es-CR"/>
        </w:rPr>
      </w:pPr>
      <w:r w:rsidRPr="001F59FD">
        <w:rPr>
          <w:rFonts w:ascii="Arial Narrow" w:hAnsi="Arial Narrow"/>
          <w:lang w:val="es-CR"/>
        </w:rPr>
        <w:fldChar w:fldCharType="end"/>
      </w:r>
      <w:r w:rsidR="00654C21" w:rsidRPr="001F59FD">
        <w:rPr>
          <w:rFonts w:ascii="Arial Narrow" w:hAnsi="Arial Narrow"/>
          <w:lang w:val="es-CR"/>
        </w:rPr>
        <w:fldChar w:fldCharType="begin"/>
      </w:r>
      <w:r w:rsidR="00654C21"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NOTAS_POR_CUENTA!F44C1:F46C6 </w:instrText>
      </w:r>
      <w:r w:rsidR="00654C21"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654C21" w:rsidRPr="001F59FD">
        <w:rPr>
          <w:rFonts w:ascii="Arial Narrow" w:hAnsi="Arial Narrow"/>
          <w:lang w:val="es-CR"/>
        </w:rPr>
        <w:fldChar w:fldCharType="separate"/>
      </w:r>
    </w:p>
    <w:p w14:paraId="149C466C" w14:textId="77777777" w:rsidR="00CF6962" w:rsidRPr="001F59FD" w:rsidRDefault="00654C21" w:rsidP="00CF6962">
      <w:pPr>
        <w:rPr>
          <w:rFonts w:ascii="Arial Narrow" w:hAnsi="Arial Narrow"/>
          <w:b/>
          <w:lang w:val="es-CR"/>
        </w:rPr>
      </w:pPr>
      <w:r w:rsidRPr="001F59FD">
        <w:rPr>
          <w:rFonts w:ascii="Arial Narrow" w:hAnsi="Arial Narrow"/>
          <w:b/>
          <w:lang w:val="es-CR"/>
        </w:rPr>
        <w:fldChar w:fldCharType="end"/>
      </w:r>
      <w:r w:rsidR="00692DC8" w:rsidRPr="001F59FD">
        <w:rPr>
          <w:rFonts w:ascii="Arial Narrow" w:hAnsi="Arial Narrow"/>
          <w:b/>
          <w:lang w:val="es-CR"/>
        </w:rPr>
        <w:t>Revelación:</w:t>
      </w:r>
      <w:r w:rsidR="00BE4CF7" w:rsidRPr="001F59FD">
        <w:rPr>
          <w:rFonts w:ascii="Arial Narrow" w:hAnsi="Arial Narrow"/>
          <w:highlight w:val="lightGray"/>
          <w:lang w:val="es-CR" w:eastAsia="es-CR"/>
        </w:rPr>
        <w:fldChar w:fldCharType="begin"/>
      </w:r>
      <w:r w:rsidR="00BE4CF7" w:rsidRPr="001F59FD">
        <w:rPr>
          <w:rFonts w:ascii="Arial Narrow" w:hAnsi="Arial Narrow"/>
          <w:highlight w:val="lightGray"/>
          <w:lang w:val="es-CR" w:eastAsia="es-CR"/>
        </w:rPr>
        <w:instrText xml:space="preserve"> LINK </w:instrText>
      </w:r>
      <w:r w:rsidR="006F70E6" w:rsidRPr="001F59FD">
        <w:rPr>
          <w:rFonts w:ascii="Arial Narrow" w:hAnsi="Arial Narrow"/>
          <w:highlight w:val="lightGray"/>
          <w:lang w:val="es-CR" w:eastAsia="es-CR"/>
        </w:rPr>
        <w:instrText xml:space="preserve">Excel.SheetMacroEnabled.12 "C:\\Users\\arges\\OneDrive\\Desktop\\Municipalidades\\Buenos Aires\\Cierre Mayo 2023\\15603_M5_2023_ Notas_Contables_Instituciones_Vinculadas.xlsm" AnalisisBS!R67C15 </w:instrText>
      </w:r>
      <w:r w:rsidR="00BE4CF7" w:rsidRPr="001F59FD">
        <w:rPr>
          <w:rFonts w:ascii="Arial Narrow" w:hAnsi="Arial Narrow"/>
          <w:highlight w:val="lightGray"/>
          <w:lang w:val="es-CR" w:eastAsia="es-CR"/>
        </w:rPr>
        <w:instrText xml:space="preserve">\a \f 5 \h  \* MERGEFORMAT </w:instrText>
      </w:r>
      <w:r w:rsidR="00BE4CF7" w:rsidRPr="001F59FD">
        <w:rPr>
          <w:rFonts w:ascii="Arial Narrow" w:hAnsi="Arial Narrow"/>
          <w:highlight w:val="lightGray"/>
          <w:lang w:val="es-CR" w:eastAsia="es-CR"/>
        </w:rPr>
        <w:fldChar w:fldCharType="separate"/>
      </w:r>
    </w:p>
    <w:p w14:paraId="2E838312" w14:textId="77777777" w:rsidR="00CF6962" w:rsidRPr="001F59FD" w:rsidRDefault="00CF6962" w:rsidP="00CF6962">
      <w:pPr>
        <w:spacing w:before="240"/>
        <w:jc w:val="both"/>
        <w:rPr>
          <w:rFonts w:ascii="Arial Narrow" w:hAnsi="Arial Narrow"/>
          <w:highlight w:val="lightGray"/>
          <w:lang w:val="es-CR" w:eastAsia="es-CR"/>
        </w:rPr>
      </w:pPr>
      <w:r w:rsidRPr="001F59FD">
        <w:rPr>
          <w:rFonts w:ascii="Arial Narrow" w:hAnsi="Arial Narrow"/>
          <w:highlight w:val="lightGray"/>
          <w:lang w:val="es-CR" w:eastAsia="es-CR"/>
        </w:rPr>
        <w:t>La cuenta Activos biológicos no concesionados, representa el 0 % del total de Activo, que comparado al periodo anterior genera una variación absoluta de ¢0,00 que corresponde a un(a) Aumento del 0 % de recursos disponibles:</w:t>
      </w:r>
    </w:p>
    <w:p w14:paraId="1A65995A" w14:textId="7BFB69B8" w:rsidR="006836C5" w:rsidRPr="001F59FD" w:rsidRDefault="00BE4CF7" w:rsidP="006836C5">
      <w:pPr>
        <w:spacing w:before="240"/>
        <w:jc w:val="both"/>
        <w:rPr>
          <w:rFonts w:ascii="Arial Narrow" w:hAnsi="Arial Narrow"/>
          <w:lang w:val="es-CR" w:eastAsia="es-CR"/>
        </w:rPr>
      </w:pPr>
      <w:r w:rsidRPr="001F59FD">
        <w:rPr>
          <w:rFonts w:ascii="Arial Narrow" w:hAnsi="Arial Narrow"/>
          <w:highlight w:val="lightGray"/>
          <w:lang w:val="es-CR" w:eastAsia="es-CR"/>
        </w:rPr>
        <w:fldChar w:fldCharType="end"/>
      </w:r>
      <w:r w:rsidR="00692DC8" w:rsidRPr="001F59FD">
        <w:rPr>
          <w:rFonts w:ascii="Arial Narrow" w:hAnsi="Arial Narrow"/>
          <w:highlight w:val="lightGray"/>
          <w:lang w:val="es-CR" w:eastAsia="es-CR"/>
        </w:rPr>
        <w:t>Las variaciones de la cuenta son producto de (Indicar la razón de las variaciones de un periodo a otro):</w:t>
      </w:r>
    </w:p>
    <w:p w14:paraId="24C107A9" w14:textId="4707C5DD" w:rsidR="006F70E6" w:rsidRPr="001F59FD" w:rsidRDefault="00692DC8" w:rsidP="006836C5">
      <w:pPr>
        <w:rPr>
          <w:rFonts w:ascii="Arial Narrow" w:hAnsi="Arial Narrow"/>
          <w:sz w:val="22"/>
          <w:lang w:val="es-CR"/>
        </w:rPr>
      </w:pPr>
      <w:r w:rsidRPr="001F59FD">
        <w:rPr>
          <w:rFonts w:ascii="Arial Narrow" w:hAnsi="Arial Narrow"/>
          <w:lang w:val="es-CR" w:eastAsia="es-CR"/>
        </w:rPr>
        <w:t xml:space="preserve"> </w:t>
      </w:r>
      <w:r w:rsidR="00A20221" w:rsidRPr="001F59FD">
        <w:rPr>
          <w:rFonts w:ascii="Arial Narrow" w:hAnsi="Arial Narrow"/>
          <w:lang w:val="es-CR"/>
        </w:rPr>
        <w:fldChar w:fldCharType="begin"/>
      </w:r>
      <w:r w:rsidR="00A20221" w:rsidRPr="001F59FD">
        <w:rPr>
          <w:rFonts w:ascii="Arial Narrow" w:hAnsi="Arial Narrow"/>
          <w:lang w:val="es-CR"/>
        </w:rPr>
        <w:instrText xml:space="preserve"> LINK </w:instrText>
      </w:r>
      <w:r w:rsidR="006F70E6" w:rsidRPr="001F59FD">
        <w:rPr>
          <w:rFonts w:ascii="Arial Narrow" w:hAnsi="Arial Narrow"/>
          <w:lang w:val="es-CR"/>
        </w:rPr>
        <w:instrText xml:space="preserve">Excel.SheetMacroEnabled.12 "C:\\Users\\arges\\OneDrive\\Desktop\\Municipalidades\\Buenos Aires\\Cierre Enero 2023\\Notas Contables\\15603_P1_2023_ Notas_Contables_Instituciones_Vinculadas.xlsm" "Notas BS!R48C1:R50C6" </w:instrText>
      </w:r>
      <w:r w:rsidR="00A20221" w:rsidRPr="001F59FD">
        <w:rPr>
          <w:rFonts w:ascii="Arial Narrow" w:hAnsi="Arial Narrow"/>
          <w:lang w:val="es-CR"/>
        </w:rPr>
        <w:instrText xml:space="preserve">\a \f 4 \h </w:instrText>
      </w:r>
      <w:r w:rsidR="006836C5" w:rsidRPr="001F59FD">
        <w:rPr>
          <w:rFonts w:ascii="Arial Narrow" w:hAnsi="Arial Narrow"/>
          <w:lang w:val="es-CR"/>
        </w:rPr>
        <w:instrText xml:space="preserve"> \* MERGEFORMAT </w:instrText>
      </w:r>
      <w:r w:rsidR="00A20221" w:rsidRPr="001F59FD">
        <w:rPr>
          <w:rFonts w:ascii="Arial Narrow" w:hAnsi="Arial Narrow"/>
          <w:lang w:val="es-CR"/>
        </w:rPr>
        <w:fldChar w:fldCharType="separate"/>
      </w:r>
    </w:p>
    <w:p w14:paraId="6AD35E95" w14:textId="70D0B7CE" w:rsidR="006F70E6" w:rsidRPr="001F59FD" w:rsidRDefault="00A20221" w:rsidP="006836C5">
      <w:pPr>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BE4CF7" w:rsidRPr="001F59FD">
        <w:rPr>
          <w:rFonts w:ascii="Arial Narrow" w:hAnsi="Arial Narrow"/>
          <w:b/>
          <w:bCs/>
          <w:lang w:val="es-CR"/>
        </w:rPr>
        <w:fldChar w:fldCharType="begin"/>
      </w:r>
      <w:r w:rsidR="00BE4CF7"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BS!R48C1:R50C6" </w:instrText>
      </w:r>
      <w:r w:rsidR="00BE4CF7" w:rsidRPr="001F59FD">
        <w:rPr>
          <w:rFonts w:ascii="Arial Narrow" w:hAnsi="Arial Narrow"/>
          <w:b/>
          <w:bCs/>
          <w:lang w:val="es-CR"/>
        </w:rPr>
        <w:instrText xml:space="preserve">\a \f 4 \h </w:instrText>
      </w:r>
      <w:r w:rsidR="00BE4CF7"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91"/>
        <w:gridCol w:w="3006"/>
        <w:gridCol w:w="600"/>
        <w:gridCol w:w="1609"/>
        <w:gridCol w:w="1843"/>
        <w:gridCol w:w="930"/>
      </w:tblGrid>
      <w:tr w:rsidR="00EC361F" w:rsidRPr="001F59FD" w14:paraId="2A12B5F1" w14:textId="77777777" w:rsidTr="00EC361F">
        <w:trPr>
          <w:divId w:val="1811899509"/>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1ABF61" w14:textId="066EFC58"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2CE8C6"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EAA337"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8419B2"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DA9BA6"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567" w:type="dxa"/>
            <w:tcBorders>
              <w:top w:val="single" w:sz="8" w:space="0" w:color="auto"/>
              <w:left w:val="nil"/>
              <w:bottom w:val="single" w:sz="8" w:space="0" w:color="auto"/>
              <w:right w:val="single" w:sz="8" w:space="0" w:color="auto"/>
            </w:tcBorders>
            <w:shd w:val="clear" w:color="000000" w:fill="366092"/>
            <w:noWrap/>
            <w:vAlign w:val="center"/>
            <w:hideMark/>
          </w:tcPr>
          <w:p w14:paraId="5E923546"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563373B0" w14:textId="77777777" w:rsidTr="00EC361F">
        <w:trPr>
          <w:divId w:val="1811899509"/>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2ADAAD87"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223FD8C1"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66B2D3F"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58B38827"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A7B17D5" w14:textId="77777777" w:rsidR="006F70E6" w:rsidRPr="001F59FD" w:rsidRDefault="006F70E6" w:rsidP="006F70E6">
            <w:pPr>
              <w:rPr>
                <w:rFonts w:ascii="Arial Narrow" w:hAnsi="Arial Narrow" w:cs="Calibri"/>
                <w:b/>
                <w:bCs/>
                <w:color w:val="FFFFFF"/>
                <w:sz w:val="18"/>
                <w:szCs w:val="18"/>
                <w:lang w:val="es-CR"/>
              </w:rPr>
            </w:pPr>
          </w:p>
        </w:tc>
        <w:tc>
          <w:tcPr>
            <w:tcW w:w="567" w:type="dxa"/>
            <w:tcBorders>
              <w:top w:val="nil"/>
              <w:left w:val="nil"/>
              <w:bottom w:val="single" w:sz="8" w:space="0" w:color="auto"/>
              <w:right w:val="single" w:sz="8" w:space="0" w:color="auto"/>
            </w:tcBorders>
            <w:shd w:val="clear" w:color="000000" w:fill="366092"/>
            <w:noWrap/>
            <w:vAlign w:val="center"/>
            <w:hideMark/>
          </w:tcPr>
          <w:p w14:paraId="5F4E3426"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606ABADD" w14:textId="77777777" w:rsidTr="00EC361F">
        <w:trPr>
          <w:divId w:val="1811899509"/>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EEA17A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1.2.5.04.</w:t>
            </w:r>
          </w:p>
        </w:tc>
        <w:tc>
          <w:tcPr>
            <w:tcW w:w="3369" w:type="dxa"/>
            <w:tcBorders>
              <w:top w:val="nil"/>
              <w:left w:val="nil"/>
              <w:bottom w:val="single" w:sz="8" w:space="0" w:color="auto"/>
              <w:right w:val="single" w:sz="8" w:space="0" w:color="auto"/>
            </w:tcBorders>
            <w:shd w:val="clear" w:color="auto" w:fill="auto"/>
            <w:vAlign w:val="center"/>
            <w:hideMark/>
          </w:tcPr>
          <w:p w14:paraId="45995C8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Bienes de infraestructura y de beneficio y uso público en servicio</w:t>
            </w:r>
          </w:p>
        </w:tc>
        <w:tc>
          <w:tcPr>
            <w:tcW w:w="600" w:type="dxa"/>
            <w:tcBorders>
              <w:top w:val="nil"/>
              <w:left w:val="nil"/>
              <w:bottom w:val="single" w:sz="8" w:space="0" w:color="auto"/>
              <w:right w:val="single" w:sz="8" w:space="0" w:color="auto"/>
            </w:tcBorders>
            <w:shd w:val="clear" w:color="auto" w:fill="auto"/>
            <w:noWrap/>
            <w:vAlign w:val="center"/>
            <w:hideMark/>
          </w:tcPr>
          <w:p w14:paraId="277F3CC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w:t>
            </w:r>
          </w:p>
        </w:tc>
        <w:tc>
          <w:tcPr>
            <w:tcW w:w="1609" w:type="dxa"/>
            <w:tcBorders>
              <w:top w:val="nil"/>
              <w:left w:val="nil"/>
              <w:bottom w:val="single" w:sz="8" w:space="0" w:color="auto"/>
              <w:right w:val="single" w:sz="8" w:space="0" w:color="auto"/>
            </w:tcBorders>
            <w:shd w:val="clear" w:color="auto" w:fill="auto"/>
            <w:noWrap/>
            <w:vAlign w:val="center"/>
            <w:hideMark/>
          </w:tcPr>
          <w:p w14:paraId="574B455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160 765 498,08 </w:t>
            </w:r>
          </w:p>
        </w:tc>
        <w:tc>
          <w:tcPr>
            <w:tcW w:w="1843" w:type="dxa"/>
            <w:tcBorders>
              <w:top w:val="nil"/>
              <w:left w:val="nil"/>
              <w:bottom w:val="single" w:sz="8" w:space="0" w:color="auto"/>
              <w:right w:val="single" w:sz="8" w:space="0" w:color="auto"/>
            </w:tcBorders>
            <w:shd w:val="clear" w:color="auto" w:fill="auto"/>
            <w:noWrap/>
            <w:vAlign w:val="center"/>
            <w:hideMark/>
          </w:tcPr>
          <w:p w14:paraId="7DAF99B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160 765 498,08 </w:t>
            </w:r>
          </w:p>
        </w:tc>
        <w:tc>
          <w:tcPr>
            <w:tcW w:w="567" w:type="dxa"/>
            <w:tcBorders>
              <w:top w:val="nil"/>
              <w:left w:val="nil"/>
              <w:bottom w:val="single" w:sz="8" w:space="0" w:color="auto"/>
              <w:right w:val="single" w:sz="8" w:space="0" w:color="auto"/>
            </w:tcBorders>
            <w:shd w:val="clear" w:color="auto" w:fill="auto"/>
            <w:noWrap/>
            <w:vAlign w:val="center"/>
            <w:hideMark/>
          </w:tcPr>
          <w:p w14:paraId="54A887B3"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18794B89" w14:textId="01F9D550" w:rsidR="006836C5" w:rsidRPr="001F59FD" w:rsidRDefault="00BE4CF7" w:rsidP="006836C5">
      <w:pPr>
        <w:rPr>
          <w:rFonts w:ascii="Arial Narrow" w:hAnsi="Arial Narrow"/>
          <w:b/>
          <w:bCs/>
          <w:lang w:val="es-CR"/>
        </w:rPr>
      </w:pPr>
      <w:r w:rsidRPr="001F59FD">
        <w:rPr>
          <w:rFonts w:ascii="Arial Narrow" w:hAnsi="Arial Narrow"/>
          <w:b/>
          <w:bCs/>
          <w:lang w:val="es-CR"/>
        </w:rPr>
        <w:fldChar w:fldCharType="end"/>
      </w:r>
    </w:p>
    <w:p w14:paraId="6250A7F1" w14:textId="77777777" w:rsidR="00181671" w:rsidRPr="001F59FD" w:rsidRDefault="00181671" w:rsidP="00181671">
      <w:pPr>
        <w:rPr>
          <w:rFonts w:ascii="Arial Narrow" w:hAnsi="Arial Narrow"/>
          <w:b/>
          <w:bCs/>
          <w:lang w:val="es-CR"/>
        </w:rPr>
      </w:pPr>
      <w:r w:rsidRPr="001F59FD">
        <w:rPr>
          <w:rFonts w:ascii="Arial Narrow" w:hAnsi="Arial Narrow"/>
          <w:b/>
          <w:bCs/>
          <w:lang w:val="es-CR"/>
        </w:rPr>
        <w:t>Explique el Proceso de Revaluación: Método de Costo:</w:t>
      </w:r>
    </w:p>
    <w:p w14:paraId="4B47B951" w14:textId="77777777" w:rsidR="00181671" w:rsidRPr="001F59FD" w:rsidRDefault="00181671" w:rsidP="00181671">
      <w:pPr>
        <w:spacing w:before="240"/>
        <w:jc w:val="both"/>
        <w:rPr>
          <w:rFonts w:ascii="Arial Narrow" w:hAnsi="Arial Narrow"/>
          <w:lang w:val="es-CR"/>
        </w:rPr>
      </w:pPr>
      <w:r w:rsidRPr="001F59FD">
        <w:rPr>
          <w:rFonts w:ascii="Arial Narrow" w:hAnsi="Arial Narrow"/>
          <w:lang w:val="es-CR"/>
        </w:rPr>
        <w:t xml:space="preserve">Hay que reiterar que la Municipalidad utiliza el Método de Costo.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 </w:t>
      </w:r>
    </w:p>
    <w:p w14:paraId="7BC0E19D" w14:textId="77777777" w:rsidR="00181671" w:rsidRPr="001F59FD" w:rsidRDefault="00181671" w:rsidP="00654C21">
      <w:pPr>
        <w:rPr>
          <w:rFonts w:ascii="Arial Narrow" w:hAnsi="Arial Narrow"/>
          <w:b/>
          <w:bCs/>
          <w:lang w:val="es-CR"/>
        </w:rPr>
      </w:pPr>
    </w:p>
    <w:p w14:paraId="7E1F3F30" w14:textId="7F04F1E5" w:rsidR="006836C5" w:rsidRPr="001F59FD" w:rsidRDefault="00692DC8" w:rsidP="00654C21">
      <w:pPr>
        <w:rPr>
          <w:rFonts w:ascii="Arial Narrow" w:hAnsi="Arial Narrow"/>
          <w:lang w:val="es-CR"/>
        </w:rPr>
      </w:pPr>
      <w:r w:rsidRPr="001F59FD">
        <w:rPr>
          <w:rFonts w:ascii="Arial Narrow" w:hAnsi="Arial Narrow"/>
          <w:b/>
          <w:bCs/>
          <w:lang w:val="es-CR"/>
        </w:rPr>
        <w:t>Revelación</w:t>
      </w:r>
      <w:r w:rsidRPr="001F59FD">
        <w:rPr>
          <w:rFonts w:ascii="Arial Narrow" w:hAnsi="Arial Narrow"/>
          <w:lang w:val="es-CR"/>
        </w:rPr>
        <w:t>:</w:t>
      </w:r>
    </w:p>
    <w:p w14:paraId="648E99E2" w14:textId="77777777" w:rsidR="00CF6962" w:rsidRPr="001F59FD" w:rsidRDefault="00BE4CF7" w:rsidP="00654C21">
      <w:pPr>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AnalisisBS!R68C15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3E1F5BAB"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Bienes de infraestructura y de beneficio y uso público en servicio, representa el 95,58 % del total de Activo, que comparado al periodo anterior genera una variación absoluta de ¢0,00 que corresponde a un(a) Aumento del 0 % de recursos disponibles:</w:t>
      </w:r>
    </w:p>
    <w:p w14:paraId="7FDFC4D6" w14:textId="63B15F5A" w:rsidR="00BE4CF7" w:rsidRPr="001F59FD" w:rsidRDefault="00BE4CF7" w:rsidP="00654C21">
      <w:pPr>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1310AAA8" w14:textId="1B6EA0E5" w:rsidR="00692DC8" w:rsidRPr="001F59FD" w:rsidRDefault="00692DC8" w:rsidP="006836C5">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0E35C031" w14:textId="5788CC83" w:rsidR="009E5683" w:rsidRPr="001F59FD" w:rsidRDefault="009E5683" w:rsidP="009E5683">
      <w:pPr>
        <w:spacing w:before="240"/>
        <w:jc w:val="both"/>
        <w:rPr>
          <w:rFonts w:ascii="Arial Narrow" w:hAnsi="Arial Narrow"/>
          <w:lang w:val="es-CR"/>
        </w:rPr>
      </w:pPr>
      <w:r w:rsidRPr="001F59FD">
        <w:rPr>
          <w:rFonts w:ascii="Arial Narrow" w:hAnsi="Arial Narrow"/>
          <w:lang w:val="es-CR"/>
        </w:rPr>
        <w:t xml:space="preserve">Al respecto, debe señalarse que los bienes de infraestructura vial se registraron </w:t>
      </w:r>
      <w:r w:rsidR="0024447F" w:rsidRPr="001F59FD">
        <w:rPr>
          <w:rFonts w:ascii="Arial Narrow" w:hAnsi="Arial Narrow"/>
          <w:lang w:val="es-CR"/>
        </w:rPr>
        <w:t xml:space="preserve">en setiembre de 2021, </w:t>
      </w:r>
      <w:r w:rsidRPr="001F59FD">
        <w:rPr>
          <w:rFonts w:ascii="Arial Narrow" w:hAnsi="Arial Narrow"/>
          <w:lang w:val="es-CR"/>
        </w:rPr>
        <w:t>con base en los resultados del levantamiento, actualización y</w:t>
      </w:r>
      <w:r w:rsidR="0092739F" w:rsidRPr="001F59FD">
        <w:rPr>
          <w:rFonts w:ascii="Arial Narrow" w:hAnsi="Arial Narrow"/>
          <w:lang w:val="es-CR"/>
        </w:rPr>
        <w:t xml:space="preserve"> valoración de activos viales cantonales, realizada en</w:t>
      </w:r>
      <w:r w:rsidRPr="001F59FD">
        <w:rPr>
          <w:rFonts w:ascii="Arial Narrow" w:hAnsi="Arial Narrow"/>
          <w:lang w:val="es-CR"/>
        </w:rPr>
        <w:t xml:space="preserve"> el año 2020 por </w:t>
      </w:r>
      <w:r w:rsidR="0092739F" w:rsidRPr="001F59FD">
        <w:rPr>
          <w:rFonts w:ascii="Arial Narrow" w:hAnsi="Arial Narrow"/>
          <w:lang w:val="es-CR"/>
        </w:rPr>
        <w:t xml:space="preserve">la empresa Ileana Aguilar Ingeniería y administración S.A. (IAA), según informe presentado en enero 2021, por lo que se midieron y reconocieron al valor razonable atribuido </w:t>
      </w:r>
      <w:r w:rsidR="007E5385" w:rsidRPr="001F59FD">
        <w:rPr>
          <w:rFonts w:ascii="Arial Narrow" w:hAnsi="Arial Narrow"/>
          <w:lang w:val="es-CR"/>
        </w:rPr>
        <w:lastRenderedPageBreak/>
        <w:t>según</w:t>
      </w:r>
      <w:r w:rsidR="0092739F" w:rsidRPr="001F59FD">
        <w:rPr>
          <w:rFonts w:ascii="Arial Narrow" w:hAnsi="Arial Narrow"/>
          <w:lang w:val="es-CR"/>
        </w:rPr>
        <w:t xml:space="preserve"> dicho informe.</w:t>
      </w:r>
      <w:r w:rsidR="007E5385" w:rsidRPr="001F59FD">
        <w:rPr>
          <w:rFonts w:ascii="Arial Narrow" w:hAnsi="Arial Narrow"/>
          <w:lang w:val="es-CR"/>
        </w:rPr>
        <w:t xml:space="preserve"> No obstante, dicho informe no contenía información sobre estimación de vida útil por lo que no pudo registrar la depreciación periódica de los activos en mención.</w:t>
      </w:r>
    </w:p>
    <w:p w14:paraId="39C8BF0B" w14:textId="77777777" w:rsidR="007E5385" w:rsidRPr="001F59FD" w:rsidRDefault="007E5385" w:rsidP="007E5385">
      <w:pPr>
        <w:jc w:val="both"/>
        <w:rPr>
          <w:rFonts w:ascii="Arial Narrow" w:hAnsi="Arial Narrow" w:cs="Arial"/>
          <w:lang w:val="es-CR" w:eastAsia="es-CR"/>
        </w:rPr>
      </w:pPr>
    </w:p>
    <w:p w14:paraId="3F1ACB94" w14:textId="1709431B" w:rsidR="009E5683" w:rsidRPr="001F59FD" w:rsidRDefault="009E5683" w:rsidP="007E5385">
      <w:pPr>
        <w:jc w:val="both"/>
        <w:rPr>
          <w:rFonts w:ascii="Arial Narrow" w:hAnsi="Arial Narrow" w:cs="Arial"/>
          <w:lang w:val="es-CR" w:eastAsia="es-CR"/>
        </w:rPr>
      </w:pPr>
      <w:r w:rsidRPr="001F59FD">
        <w:rPr>
          <w:rFonts w:ascii="Arial Narrow" w:hAnsi="Arial Narrow" w:cs="Arial"/>
          <w:lang w:val="es-CR" w:eastAsia="es-CR"/>
        </w:rPr>
        <w:t>Los activos</w:t>
      </w:r>
      <w:r w:rsidR="007E5385" w:rsidRPr="001F59FD">
        <w:rPr>
          <w:rFonts w:ascii="Arial Narrow" w:hAnsi="Arial Narrow" w:cs="Arial"/>
          <w:lang w:val="es-CR" w:eastAsia="es-CR"/>
        </w:rPr>
        <w:t xml:space="preserve"> de esta clase</w:t>
      </w:r>
      <w:r w:rsidRPr="001F59FD">
        <w:rPr>
          <w:rFonts w:ascii="Arial Narrow" w:hAnsi="Arial Narrow" w:cs="Arial"/>
          <w:lang w:val="es-CR" w:eastAsia="es-CR"/>
        </w:rPr>
        <w:t xml:space="preserve"> nuevos se registran conforme lo establece la NICSP17</w:t>
      </w:r>
      <w:r w:rsidR="007E5385" w:rsidRPr="001F59FD">
        <w:rPr>
          <w:rFonts w:ascii="Arial Narrow" w:hAnsi="Arial Narrow" w:cs="Arial"/>
          <w:lang w:val="es-CR" w:eastAsia="es-CR"/>
        </w:rPr>
        <w:t>,</w:t>
      </w:r>
      <w:r w:rsidRPr="001F59FD">
        <w:rPr>
          <w:rFonts w:ascii="Arial Narrow" w:hAnsi="Arial Narrow" w:cs="Arial"/>
          <w:lang w:val="es-CR" w:eastAsia="es-CR"/>
        </w:rPr>
        <w:t xml:space="preserve"> considerando</w:t>
      </w:r>
      <w:r w:rsidR="007E5385" w:rsidRPr="001F59FD">
        <w:rPr>
          <w:rFonts w:ascii="Arial Narrow" w:hAnsi="Arial Narrow" w:cs="Arial"/>
          <w:lang w:val="es-CR" w:eastAsia="es-CR"/>
        </w:rPr>
        <w:t xml:space="preserve"> todos</w:t>
      </w:r>
      <w:r w:rsidRPr="001F59FD">
        <w:rPr>
          <w:rFonts w:ascii="Arial Narrow" w:hAnsi="Arial Narrow" w:cs="Arial"/>
          <w:lang w:val="es-CR" w:eastAsia="es-CR"/>
        </w:rPr>
        <w:t xml:space="preserve">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r w:rsidR="007E5385" w:rsidRPr="001F59FD">
        <w:rPr>
          <w:rFonts w:ascii="Arial Narrow" w:hAnsi="Arial Narrow" w:cs="Arial"/>
          <w:lang w:val="es-CR" w:eastAsia="es-CR"/>
        </w:rPr>
        <w:t xml:space="preserve"> como los intereses pagados durante el periodo de construcción, en caso de que los mismos sean financiados con un préstamo, tal como los establece la NICSP 5 “Costos </w:t>
      </w:r>
      <w:r w:rsidR="0024447F" w:rsidRPr="001F59FD">
        <w:rPr>
          <w:rFonts w:ascii="Arial Narrow" w:hAnsi="Arial Narrow" w:cs="Arial"/>
          <w:lang w:val="es-CR" w:eastAsia="es-CR"/>
        </w:rPr>
        <w:t>por</w:t>
      </w:r>
      <w:r w:rsidR="007E5385" w:rsidRPr="001F59FD">
        <w:rPr>
          <w:rFonts w:ascii="Arial Narrow" w:hAnsi="Arial Narrow" w:cs="Arial"/>
          <w:lang w:val="es-CR" w:eastAsia="es-CR"/>
        </w:rPr>
        <w:t xml:space="preserve"> Préstamos”</w:t>
      </w:r>
      <w:r w:rsidRPr="001F59FD">
        <w:rPr>
          <w:rFonts w:ascii="Arial Narrow" w:hAnsi="Arial Narrow" w:cs="Arial"/>
          <w:lang w:val="es-CR" w:eastAsia="es-CR"/>
        </w:rPr>
        <w:t>.</w:t>
      </w:r>
    </w:p>
    <w:p w14:paraId="1B81F3C4" w14:textId="77777777" w:rsidR="0024447F" w:rsidRPr="001F59FD" w:rsidRDefault="0024447F" w:rsidP="007E5385">
      <w:pPr>
        <w:jc w:val="both"/>
        <w:rPr>
          <w:rFonts w:ascii="Arial Narrow" w:hAnsi="Arial Narrow" w:cs="Arial"/>
          <w:lang w:val="es-CR" w:eastAsia="es-CR"/>
        </w:rPr>
      </w:pPr>
    </w:p>
    <w:p w14:paraId="790B0620" w14:textId="59BEA08D" w:rsidR="0024447F" w:rsidRPr="001F59FD" w:rsidRDefault="0024447F" w:rsidP="0024447F">
      <w:pPr>
        <w:jc w:val="both"/>
        <w:rPr>
          <w:rFonts w:ascii="Arial Narrow" w:hAnsi="Arial Narrow"/>
          <w:bCs/>
          <w:lang w:val="es-CR"/>
        </w:rPr>
      </w:pPr>
      <w:r w:rsidRPr="001F59FD">
        <w:rPr>
          <w:rFonts w:ascii="Arial Narrow" w:hAnsi="Arial Narrow"/>
          <w:bCs/>
          <w:lang w:val="es-CR"/>
        </w:rPr>
        <w:t>El detalle comparativo de los saldos que presentan los diferentes tipos de activos que componen los “</w:t>
      </w:r>
      <w:r w:rsidRPr="001F59FD">
        <w:rPr>
          <w:rFonts w:ascii="Arial Narrow" w:hAnsi="Arial Narrow" w:cs="Calibri"/>
          <w:color w:val="000000"/>
          <w:lang w:val="es-CR" w:eastAsia="es-CR"/>
        </w:rPr>
        <w:t>Bienes de infraestructura y de beneficio y uso público en servicio”</w:t>
      </w:r>
      <w:r w:rsidRPr="001F59FD">
        <w:rPr>
          <w:rFonts w:ascii="Arial Narrow" w:hAnsi="Arial Narrow"/>
          <w:bCs/>
          <w:lang w:val="es-CR"/>
        </w:rPr>
        <w:t xml:space="preserve"> entre el 31 de mayo de 2022 y el 31 de mayo de 2023, se presenta en el siguiente detalle:</w:t>
      </w:r>
    </w:p>
    <w:p w14:paraId="0FB52C70" w14:textId="77777777" w:rsidR="0024447F" w:rsidRPr="001F59FD" w:rsidRDefault="0024447F" w:rsidP="007E5385">
      <w:pPr>
        <w:jc w:val="both"/>
        <w:rPr>
          <w:rFonts w:ascii="Arial Narrow" w:hAnsi="Arial Narrow" w:cs="Arial"/>
          <w:lang w:val="es-CR" w:eastAsia="es-CR"/>
        </w:rPr>
      </w:pPr>
    </w:p>
    <w:p w14:paraId="15861A34" w14:textId="39EF875A" w:rsidR="0024447F" w:rsidRPr="001F59FD" w:rsidRDefault="0024447F" w:rsidP="007E5385">
      <w:pPr>
        <w:jc w:val="both"/>
        <w:rPr>
          <w:rFonts w:ascii="Arial Narrow" w:hAnsi="Arial Narrow" w:cs="Arial"/>
          <w:lang w:val="es-CR" w:eastAsia="es-CR"/>
        </w:rPr>
      </w:pPr>
      <w:r w:rsidRPr="001F59FD">
        <w:rPr>
          <w:noProof/>
          <w:lang w:val="es-CR" w:eastAsia="es-CR"/>
        </w:rPr>
        <w:drawing>
          <wp:inline distT="0" distB="0" distL="0" distR="0" wp14:anchorId="7F5E7B76" wp14:editId="4939A5C2">
            <wp:extent cx="5616054" cy="1790579"/>
            <wp:effectExtent l="0" t="0" r="3810" b="635"/>
            <wp:docPr id="11786208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4171" cy="1805920"/>
                    </a:xfrm>
                    <a:prstGeom prst="rect">
                      <a:avLst/>
                    </a:prstGeom>
                    <a:noFill/>
                    <a:ln>
                      <a:noFill/>
                    </a:ln>
                  </pic:spPr>
                </pic:pic>
              </a:graphicData>
            </a:graphic>
          </wp:inline>
        </w:drawing>
      </w:r>
    </w:p>
    <w:p w14:paraId="022D3C81" w14:textId="77777777" w:rsidR="0017363C" w:rsidRPr="001F59FD" w:rsidRDefault="0017363C" w:rsidP="0017363C">
      <w:pPr>
        <w:jc w:val="both"/>
        <w:rPr>
          <w:rFonts w:ascii="Arial Narrow" w:hAnsi="Arial Narrow" w:cs="Calibri"/>
          <w:color w:val="000000"/>
          <w:lang w:val="es-CR" w:eastAsia="es-CR"/>
        </w:rPr>
      </w:pPr>
    </w:p>
    <w:p w14:paraId="7FEEF514" w14:textId="0C966F01" w:rsidR="00436591" w:rsidRPr="001F59FD" w:rsidRDefault="00436591" w:rsidP="0017363C">
      <w:pPr>
        <w:jc w:val="both"/>
        <w:rPr>
          <w:rFonts w:ascii="Arial Narrow" w:hAnsi="Arial Narrow"/>
          <w:lang w:val="es-CR"/>
        </w:rPr>
      </w:pPr>
      <w:r w:rsidRPr="001F59FD">
        <w:rPr>
          <w:rFonts w:ascii="Arial Narrow" w:hAnsi="Arial Narrow" w:cs="Calibri"/>
          <w:color w:val="000000"/>
          <w:lang w:val="es-CR" w:eastAsia="es-CR"/>
        </w:rPr>
        <w:t>Como se observa en el</w:t>
      </w:r>
      <w:r w:rsidRPr="001F59FD">
        <w:rPr>
          <w:rFonts w:ascii="Arial Narrow" w:hAnsi="Arial Narrow"/>
          <w:lang w:val="es-CR"/>
        </w:rPr>
        <w:t xml:space="preserve"> detalle de activos propiedad de la Municipalidad presentado anteriormente se observa que los </w:t>
      </w:r>
      <w:r w:rsidRPr="001F59FD">
        <w:rPr>
          <w:rFonts w:ascii="Arial" w:hAnsi="Arial" w:cs="Arial"/>
          <w:lang w:val="es-CR"/>
        </w:rPr>
        <w:t>₡</w:t>
      </w:r>
      <w:r w:rsidRPr="001F59FD">
        <w:rPr>
          <w:rFonts w:ascii="Arial Narrow" w:hAnsi="Arial Narrow"/>
          <w:lang w:val="es-CR"/>
        </w:rPr>
        <w:t>160 765 498,08 corresponden fundamentalmente a 756 carreteras, que medían</w:t>
      </w:r>
      <w:r w:rsidR="0024447F" w:rsidRPr="001F59FD">
        <w:rPr>
          <w:rFonts w:ascii="Arial Narrow" w:hAnsi="Arial Narrow"/>
          <w:lang w:val="es-CR"/>
        </w:rPr>
        <w:t xml:space="preserve">       </w:t>
      </w:r>
      <w:r w:rsidRPr="001F59FD">
        <w:rPr>
          <w:rFonts w:ascii="Arial Narrow" w:hAnsi="Arial Narrow"/>
          <w:lang w:val="es-CR"/>
        </w:rPr>
        <w:t xml:space="preserve"> 1 943,65 Km de longitud de superficie y a 99 puentes, activos que han sido verificados mediante el inventario físico que llevó a cabo la consultora Ileana Aguilar Ingeniera y Administración S.A. que presentó el informe en </w:t>
      </w:r>
      <w:r w:rsidR="0024447F" w:rsidRPr="001F59FD">
        <w:rPr>
          <w:rFonts w:ascii="Arial Narrow" w:hAnsi="Arial Narrow"/>
          <w:lang w:val="es-CR"/>
        </w:rPr>
        <w:t>enero de</w:t>
      </w:r>
      <w:r w:rsidRPr="001F59FD">
        <w:rPr>
          <w:rFonts w:ascii="Arial Narrow" w:hAnsi="Arial Narrow"/>
          <w:lang w:val="es-CR"/>
        </w:rPr>
        <w:t xml:space="preserve"> 2021. Además, se evidencia que los diferentes activos de infraestructura vial no han sido depreciados desde que fueron registrados. Esto debido a que </w:t>
      </w:r>
      <w:r w:rsidR="0024447F" w:rsidRPr="001F59FD">
        <w:rPr>
          <w:rFonts w:ascii="Arial Narrow" w:hAnsi="Arial Narrow"/>
          <w:lang w:val="es-CR"/>
        </w:rPr>
        <w:t xml:space="preserve">como se indicó antes, </w:t>
      </w:r>
      <w:r w:rsidRPr="001F59FD">
        <w:rPr>
          <w:rFonts w:ascii="Arial Narrow" w:hAnsi="Arial Narrow"/>
          <w:lang w:val="es-CR"/>
        </w:rPr>
        <w:t>no se dispone de datos confiables sobre su vida útil.</w:t>
      </w:r>
    </w:p>
    <w:p w14:paraId="0D3D0065" w14:textId="77777777" w:rsidR="00436591" w:rsidRPr="001F59FD" w:rsidRDefault="00436591" w:rsidP="00436591">
      <w:pPr>
        <w:jc w:val="both"/>
        <w:rPr>
          <w:rFonts w:ascii="Arial Narrow" w:hAnsi="Arial Narrow"/>
          <w:lang w:val="es-CR"/>
        </w:rPr>
      </w:pPr>
      <w:r w:rsidRPr="001F59FD">
        <w:rPr>
          <w:rFonts w:ascii="Arial Narrow" w:hAnsi="Arial Narrow"/>
          <w:lang w:val="es-CR"/>
        </w:rPr>
        <w:t xml:space="preserve"> </w:t>
      </w:r>
    </w:p>
    <w:p w14:paraId="0FDC48E9" w14:textId="65AB1E4F" w:rsidR="00436591" w:rsidRPr="001F59FD" w:rsidRDefault="00436591" w:rsidP="00436591">
      <w:pPr>
        <w:jc w:val="both"/>
        <w:rPr>
          <w:rFonts w:ascii="Arial Narrow" w:hAnsi="Arial Narrow"/>
          <w:lang w:val="es-CR"/>
        </w:rPr>
      </w:pPr>
      <w:r w:rsidRPr="001F59FD">
        <w:rPr>
          <w:rFonts w:ascii="Arial Narrow" w:hAnsi="Arial Narrow"/>
          <w:lang w:val="es-CR"/>
        </w:rPr>
        <w:t>Por lo anterior, la Municipalidad se encuentra efectuando conversaciones con personeros del Laboratorio Nacional de Materiales y Modelos Estructurales (LANAMME-UCR), con el objetivo de efectuar una contratación para realizar un nuevo inventario de carreteras, puentes y otra infraestructura vial, con el fin de establecer el estado actual de estos tipos de activos, y con base en dicho inventario proceder a actualizar los saldos de las cuentas de activo de infraestructura mencionadas, establecer la vida útil de los activos y de esa manera tener la información requerida que permita registrar en el futuro los gastos de depreciación correspondientes en cada periodo.</w:t>
      </w:r>
    </w:p>
    <w:p w14:paraId="4915BD4F" w14:textId="77777777" w:rsidR="00436591" w:rsidRPr="001F59FD" w:rsidRDefault="00436591" w:rsidP="00436591">
      <w:pPr>
        <w:jc w:val="both"/>
        <w:rPr>
          <w:rFonts w:ascii="Arial Narrow" w:hAnsi="Arial Narrow"/>
          <w:lang w:val="es-CR"/>
        </w:rPr>
      </w:pPr>
    </w:p>
    <w:p w14:paraId="72240963" w14:textId="77777777" w:rsidR="0017363C" w:rsidRPr="001F59FD" w:rsidRDefault="0017363C" w:rsidP="006836C5">
      <w:pPr>
        <w:rPr>
          <w:rFonts w:ascii="Arial Narrow" w:hAnsi="Arial Narrow"/>
          <w:lang w:val="es-CR"/>
        </w:rPr>
      </w:pPr>
    </w:p>
    <w:p w14:paraId="02495BF6" w14:textId="77777777" w:rsidR="0017363C" w:rsidRPr="001F59FD" w:rsidRDefault="0017363C" w:rsidP="006836C5">
      <w:pPr>
        <w:rPr>
          <w:rFonts w:ascii="Arial Narrow" w:hAnsi="Arial Narrow"/>
          <w:lang w:val="es-CR"/>
        </w:rPr>
      </w:pPr>
    </w:p>
    <w:p w14:paraId="2F647E02" w14:textId="77777777" w:rsidR="0017363C" w:rsidRPr="001F59FD" w:rsidRDefault="0017363C" w:rsidP="006836C5">
      <w:pPr>
        <w:rPr>
          <w:rFonts w:ascii="Arial Narrow" w:hAnsi="Arial Narrow"/>
          <w:lang w:val="es-CR"/>
        </w:rPr>
      </w:pPr>
    </w:p>
    <w:p w14:paraId="613D7D90" w14:textId="3D42DDA8" w:rsidR="00C75039" w:rsidRPr="001F59FD" w:rsidRDefault="00654C21" w:rsidP="006836C5">
      <w:pPr>
        <w:rPr>
          <w:rFonts w:ascii="Arial Narrow" w:hAnsi="Arial Narrow"/>
          <w:sz w:val="22"/>
          <w:lang w:val="es-CR"/>
        </w:rPr>
      </w:pPr>
      <w:r w:rsidRPr="001F59FD">
        <w:rPr>
          <w:rFonts w:ascii="Arial Narrow" w:hAnsi="Arial Narrow"/>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NOTAS_POR_CUENTA!F52C1:F54C6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lang w:val="es-CR"/>
        </w:rPr>
        <w:fldChar w:fldCharType="separate"/>
      </w:r>
    </w:p>
    <w:p w14:paraId="0ECBFB22" w14:textId="259D5BF6" w:rsidR="006F70E6" w:rsidRPr="001F59FD" w:rsidRDefault="00654C21" w:rsidP="0017363C">
      <w:pPr>
        <w:rPr>
          <w:rFonts w:asciiTheme="minorHAnsi" w:eastAsiaTheme="minorHAnsi" w:hAnsiTheme="minorHAnsi" w:cstheme="minorBidi"/>
          <w:sz w:val="22"/>
          <w:szCs w:val="22"/>
          <w:lang w:val="es-CR"/>
        </w:rPr>
      </w:pPr>
      <w:r w:rsidRPr="001F59FD">
        <w:rPr>
          <w:rFonts w:ascii="Arial Narrow" w:hAnsi="Arial Narrow"/>
          <w:b/>
          <w:lang w:val="es-CR"/>
        </w:rPr>
        <w:fldChar w:fldCharType="end"/>
      </w:r>
      <w:r w:rsidR="0017363C" w:rsidRPr="001F59FD">
        <w:rPr>
          <w:rFonts w:ascii="Arial Narrow" w:hAnsi="Arial Narrow"/>
          <w:b/>
          <w:lang w:val="es-CR"/>
        </w:rPr>
        <w:fldChar w:fldCharType="begin"/>
      </w:r>
      <w:r w:rsidR="0017363C" w:rsidRPr="001F59FD">
        <w:rPr>
          <w:rFonts w:ascii="Arial Narrow" w:hAnsi="Arial Narrow"/>
          <w:b/>
          <w:lang w:val="es-CR"/>
        </w:rPr>
        <w:instrText xml:space="preserve"> LINK </w:instrText>
      </w:r>
      <w:r w:rsidR="006F70E6" w:rsidRPr="001F59FD">
        <w:rPr>
          <w:rFonts w:ascii="Arial Narrow" w:hAnsi="Arial Narrow"/>
          <w:b/>
          <w:lang w:val="es-CR"/>
        </w:rPr>
        <w:instrText xml:space="preserve">Excel.SheetMacroEnabled.12 "C:\\Users\\arges\\OneDrive\\Desktop\\Municipalidades\\Buenos Aires\\Cierre Mayo 2023\\15603_M5_2023_ Notas_Contables_Instituciones_Vinculadas.xlsm" "Notas BS!R52C1:R54C6" </w:instrText>
      </w:r>
      <w:r w:rsidR="0017363C" w:rsidRPr="001F59FD">
        <w:rPr>
          <w:rFonts w:ascii="Arial Narrow" w:hAnsi="Arial Narrow"/>
          <w:b/>
          <w:lang w:val="es-CR"/>
        </w:rPr>
        <w:instrText xml:space="preserve">\a \f 4 \h </w:instrText>
      </w:r>
      <w:r w:rsidR="0017363C" w:rsidRPr="001F59FD">
        <w:rPr>
          <w:rFonts w:ascii="Arial Narrow" w:hAnsi="Arial Narrow"/>
          <w:b/>
          <w:lang w:val="es-CR"/>
        </w:rPr>
        <w:fldChar w:fldCharType="separate"/>
      </w:r>
    </w:p>
    <w:tbl>
      <w:tblPr>
        <w:tblW w:w="8779" w:type="dxa"/>
        <w:tblLook w:val="04A0" w:firstRow="1" w:lastRow="0" w:firstColumn="1" w:lastColumn="0" w:noHBand="0" w:noVBand="1"/>
      </w:tblPr>
      <w:tblGrid>
        <w:gridCol w:w="791"/>
        <w:gridCol w:w="3148"/>
        <w:gridCol w:w="600"/>
        <w:gridCol w:w="1609"/>
        <w:gridCol w:w="1701"/>
        <w:gridCol w:w="930"/>
      </w:tblGrid>
      <w:tr w:rsidR="006F70E6" w:rsidRPr="001F59FD" w14:paraId="1D01871B" w14:textId="77777777" w:rsidTr="00181671">
        <w:trPr>
          <w:divId w:val="1830053102"/>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AB1311" w14:textId="06F56262"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lastRenderedPageBreak/>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072FD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C4366F"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69118C"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D2FDC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655F886C"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573E85B" w14:textId="77777777" w:rsidTr="00181671">
        <w:trPr>
          <w:divId w:val="1830053102"/>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5EA8D18D"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0D7BF7A6"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7D86495"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73979AB1"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A166E17"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698A3082"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60A0B7BA" w14:textId="77777777" w:rsidTr="00181671">
        <w:trPr>
          <w:divId w:val="1830053102"/>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AA5D1E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1.2.5.05.</w:t>
            </w:r>
          </w:p>
        </w:tc>
        <w:tc>
          <w:tcPr>
            <w:tcW w:w="3369" w:type="dxa"/>
            <w:tcBorders>
              <w:top w:val="nil"/>
              <w:left w:val="nil"/>
              <w:bottom w:val="single" w:sz="8" w:space="0" w:color="auto"/>
              <w:right w:val="single" w:sz="8" w:space="0" w:color="auto"/>
            </w:tcBorders>
            <w:shd w:val="clear" w:color="auto" w:fill="auto"/>
            <w:vAlign w:val="center"/>
            <w:hideMark/>
          </w:tcPr>
          <w:p w14:paraId="4673A6C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Bienes históricos y culturales</w:t>
            </w:r>
          </w:p>
        </w:tc>
        <w:tc>
          <w:tcPr>
            <w:tcW w:w="600" w:type="dxa"/>
            <w:tcBorders>
              <w:top w:val="nil"/>
              <w:left w:val="nil"/>
              <w:bottom w:val="single" w:sz="8" w:space="0" w:color="auto"/>
              <w:right w:val="single" w:sz="8" w:space="0" w:color="auto"/>
            </w:tcBorders>
            <w:shd w:val="clear" w:color="auto" w:fill="auto"/>
            <w:noWrap/>
            <w:vAlign w:val="center"/>
            <w:hideMark/>
          </w:tcPr>
          <w:p w14:paraId="5DD2CC6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w:t>
            </w:r>
          </w:p>
        </w:tc>
        <w:tc>
          <w:tcPr>
            <w:tcW w:w="1609" w:type="dxa"/>
            <w:tcBorders>
              <w:top w:val="nil"/>
              <w:left w:val="nil"/>
              <w:bottom w:val="single" w:sz="8" w:space="0" w:color="auto"/>
              <w:right w:val="single" w:sz="8" w:space="0" w:color="auto"/>
            </w:tcBorders>
            <w:shd w:val="clear" w:color="auto" w:fill="auto"/>
            <w:noWrap/>
            <w:vAlign w:val="center"/>
            <w:hideMark/>
          </w:tcPr>
          <w:p w14:paraId="7AF7912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687B4C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1F2EC74E"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109D01E3" w14:textId="77777777" w:rsidR="0017363C" w:rsidRPr="001F59FD" w:rsidRDefault="0017363C" w:rsidP="0017363C">
      <w:pPr>
        <w:rPr>
          <w:rFonts w:ascii="Arial Narrow" w:hAnsi="Arial Narrow"/>
          <w:b/>
          <w:lang w:val="es-CR"/>
        </w:rPr>
      </w:pPr>
      <w:r w:rsidRPr="001F59FD">
        <w:rPr>
          <w:rFonts w:ascii="Arial Narrow" w:hAnsi="Arial Narrow"/>
          <w:b/>
          <w:lang w:val="es-CR"/>
        </w:rPr>
        <w:fldChar w:fldCharType="end"/>
      </w:r>
    </w:p>
    <w:p w14:paraId="7C222F8C" w14:textId="77777777" w:rsidR="0017363C" w:rsidRPr="001F59FD" w:rsidRDefault="0017363C" w:rsidP="0017363C">
      <w:pPr>
        <w:rPr>
          <w:rFonts w:ascii="Arial Narrow" w:hAnsi="Arial Narrow"/>
          <w:b/>
          <w:lang w:val="es-CR"/>
        </w:rPr>
      </w:pPr>
    </w:p>
    <w:p w14:paraId="41A0F2DC" w14:textId="78596BC1" w:rsidR="00C75039" w:rsidRPr="001F59FD" w:rsidRDefault="00692DC8" w:rsidP="0017363C">
      <w:pPr>
        <w:rPr>
          <w:rFonts w:ascii="Arial Narrow" w:hAnsi="Arial Narrow"/>
          <w:b/>
          <w:lang w:val="es-CR"/>
        </w:rPr>
      </w:pPr>
      <w:r w:rsidRPr="001F59FD">
        <w:rPr>
          <w:rFonts w:ascii="Arial Narrow" w:hAnsi="Arial Narrow"/>
          <w:b/>
          <w:lang w:val="es-CR"/>
        </w:rPr>
        <w:t>Revelación:</w:t>
      </w:r>
      <w:r w:rsidR="00654C21" w:rsidRPr="001F59FD">
        <w:rPr>
          <w:rFonts w:ascii="Arial Narrow" w:hAnsi="Arial Narrow" w:cs="Calibri"/>
          <w:color w:val="000000"/>
          <w:lang w:val="es-CR" w:eastAsia="es-CR"/>
        </w:rPr>
        <w:fldChar w:fldCharType="begin"/>
      </w:r>
      <w:r w:rsidR="00654C21"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NOTAS_POR_CUENTA!F54C8 </w:instrText>
      </w:r>
      <w:r w:rsidR="00654C21" w:rsidRPr="001F59FD">
        <w:rPr>
          <w:rFonts w:ascii="Arial Narrow" w:hAnsi="Arial Narrow" w:cs="Calibri"/>
          <w:color w:val="000000"/>
          <w:lang w:val="es-CR" w:eastAsia="es-CR"/>
        </w:rPr>
        <w:instrText xml:space="preserve">\a \f 5 \h  \* MERGEFORMAT </w:instrText>
      </w:r>
      <w:r w:rsidR="00654C21" w:rsidRPr="001F59FD">
        <w:rPr>
          <w:rFonts w:ascii="Arial Narrow" w:hAnsi="Arial Narrow" w:cs="Calibri"/>
          <w:color w:val="000000"/>
          <w:lang w:val="es-CR" w:eastAsia="es-CR"/>
        </w:rPr>
        <w:fldChar w:fldCharType="separate"/>
      </w:r>
    </w:p>
    <w:p w14:paraId="1CE7B7AE" w14:textId="77777777" w:rsidR="00CF6962" w:rsidRPr="001F59FD" w:rsidRDefault="00654C21" w:rsidP="0017363C">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17363C" w:rsidRPr="001F59FD">
        <w:rPr>
          <w:rFonts w:ascii="Arial Narrow" w:hAnsi="Arial Narrow" w:cs="Calibri"/>
          <w:color w:val="000000"/>
          <w:lang w:val="es-CR" w:eastAsia="es-CR"/>
        </w:rPr>
        <w:fldChar w:fldCharType="begin"/>
      </w:r>
      <w:r w:rsidR="0017363C"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AnalisisBS!R69C15 </w:instrText>
      </w:r>
      <w:r w:rsidR="0017363C" w:rsidRPr="001F59FD">
        <w:rPr>
          <w:rFonts w:ascii="Arial Narrow" w:hAnsi="Arial Narrow" w:cs="Calibri"/>
          <w:color w:val="000000"/>
          <w:lang w:val="es-CR" w:eastAsia="es-CR"/>
        </w:rPr>
        <w:instrText xml:space="preserve">\a \f 5 \h  \* MERGEFORMAT </w:instrText>
      </w:r>
      <w:r w:rsidR="0017363C" w:rsidRPr="001F59FD">
        <w:rPr>
          <w:rFonts w:ascii="Arial Narrow" w:hAnsi="Arial Narrow" w:cs="Calibri"/>
          <w:color w:val="000000"/>
          <w:lang w:val="es-CR" w:eastAsia="es-CR"/>
        </w:rPr>
        <w:fldChar w:fldCharType="separate"/>
      </w:r>
    </w:p>
    <w:p w14:paraId="1D1968BD"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Bienes históricos y culturales, representa el 0 % del total de Activo, que comparado al periodo anterior genera una variación absoluta de ¢0,00 que corresponde a un(a) Aumento del 0 % de recursos disponibles:</w:t>
      </w:r>
    </w:p>
    <w:p w14:paraId="4D7DC1AF" w14:textId="72606D0C" w:rsidR="006836C5" w:rsidRPr="001F59FD" w:rsidRDefault="0017363C" w:rsidP="0017363C">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2D8BB4B6" w14:textId="77777777" w:rsidR="0017363C" w:rsidRPr="001F59FD" w:rsidRDefault="0017363C" w:rsidP="00436591">
      <w:pPr>
        <w:jc w:val="both"/>
        <w:rPr>
          <w:rFonts w:ascii="Arial Narrow" w:hAnsi="Arial Narrow" w:cs="Calibri"/>
          <w:color w:val="000000"/>
          <w:lang w:val="es-CR" w:eastAsia="es-CR"/>
        </w:rPr>
      </w:pPr>
    </w:p>
    <w:p w14:paraId="10CE81E3" w14:textId="6200A318" w:rsidR="00692DC8" w:rsidRPr="001F59FD" w:rsidRDefault="00692DC8" w:rsidP="00436591">
      <w:pPr>
        <w:jc w:val="both"/>
        <w:rPr>
          <w:rFonts w:ascii="Arial Narrow" w:eastAsiaTheme="minorEastAsia" w:hAnsi="Arial Narrow" w:cs="Arial Narrow"/>
          <w:color w:val="000000"/>
          <w:lang w:val="es-CR" w:eastAsia="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1A0266C8" w14:textId="73548464" w:rsidR="00C75039" w:rsidRPr="001F59FD" w:rsidRDefault="00654C21" w:rsidP="00ED0775">
      <w:pPr>
        <w:spacing w:before="240"/>
        <w:rPr>
          <w:rFonts w:ascii="Arial Narrow" w:hAnsi="Arial Narrow"/>
          <w:sz w:val="22"/>
          <w:lang w:val="es-CR"/>
        </w:rPr>
      </w:pPr>
      <w:r w:rsidRPr="001F59FD">
        <w:rPr>
          <w:rFonts w:ascii="Arial Narrow" w:eastAsiaTheme="minorHAnsi" w:hAnsi="Arial Narrow"/>
          <w:lang w:val="es-CR" w:eastAsia="es-CR"/>
        </w:rPr>
        <w:fldChar w:fldCharType="begin"/>
      </w:r>
      <w:r w:rsidRPr="001F59FD">
        <w:rPr>
          <w:rFonts w:ascii="Arial Narrow" w:hAnsi="Arial Narrow"/>
          <w:lang w:val="es-CR" w:eastAsia="es-CR"/>
        </w:rPr>
        <w:instrText xml:space="preserve"> LINK </w:instrText>
      </w:r>
      <w:r w:rsidR="00C75039" w:rsidRPr="001F59FD">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NOTAS_POR_CUENTA!F56C1:F58C6 </w:instrText>
      </w:r>
      <w:r w:rsidRPr="001F59FD">
        <w:rPr>
          <w:rFonts w:ascii="Arial Narrow" w:hAnsi="Arial Narrow"/>
          <w:lang w:val="es-CR" w:eastAsia="es-CR"/>
        </w:rPr>
        <w:instrText xml:space="preserve">\a \f 4 \h </w:instrText>
      </w:r>
      <w:r w:rsidR="00C20673" w:rsidRPr="001F59FD">
        <w:rPr>
          <w:rFonts w:ascii="Arial Narrow" w:hAnsi="Arial Narrow"/>
          <w:lang w:val="es-CR" w:eastAsia="es-CR"/>
        </w:rPr>
        <w:instrText xml:space="preserve"> \* MERGEFORMAT </w:instrText>
      </w:r>
      <w:r w:rsidRPr="001F59FD">
        <w:rPr>
          <w:rFonts w:ascii="Arial Narrow" w:eastAsiaTheme="minorHAnsi" w:hAnsi="Arial Narrow"/>
          <w:lang w:val="es-CR" w:eastAsia="es-CR"/>
        </w:rPr>
        <w:fldChar w:fldCharType="separate"/>
      </w:r>
    </w:p>
    <w:p w14:paraId="638D2147" w14:textId="7B405287" w:rsidR="006F70E6" w:rsidRPr="001F59FD" w:rsidRDefault="00654C21" w:rsidP="0017363C">
      <w:pPr>
        <w:rPr>
          <w:rFonts w:asciiTheme="minorHAnsi" w:eastAsiaTheme="minorHAnsi" w:hAnsiTheme="minorHAnsi" w:cstheme="minorBidi"/>
          <w:sz w:val="22"/>
          <w:szCs w:val="22"/>
          <w:lang w:val="es-CR"/>
        </w:rPr>
      </w:pPr>
      <w:r w:rsidRPr="001F59FD">
        <w:rPr>
          <w:rFonts w:ascii="Arial Narrow" w:hAnsi="Arial Narrow"/>
          <w:b/>
          <w:bCs/>
          <w:sz w:val="22"/>
          <w:lang w:val="es-CR" w:eastAsia="es-CR"/>
        </w:rPr>
        <w:fldChar w:fldCharType="end"/>
      </w:r>
      <w:r w:rsidR="0017363C" w:rsidRPr="001F59FD">
        <w:rPr>
          <w:rFonts w:ascii="Arial Narrow" w:hAnsi="Arial Narrow"/>
          <w:b/>
          <w:bCs/>
          <w:sz w:val="22"/>
          <w:lang w:val="es-CR" w:eastAsia="es-CR"/>
        </w:rPr>
        <w:fldChar w:fldCharType="begin"/>
      </w:r>
      <w:r w:rsidR="0017363C" w:rsidRPr="001F59FD">
        <w:rPr>
          <w:rFonts w:ascii="Arial Narrow" w:hAnsi="Arial Narrow"/>
          <w:b/>
          <w:bCs/>
          <w:sz w:val="22"/>
          <w:lang w:val="es-CR" w:eastAsia="es-CR"/>
        </w:rPr>
        <w:instrText xml:space="preserve"> LINK </w:instrText>
      </w:r>
      <w:r w:rsidR="006F70E6" w:rsidRPr="001F59FD">
        <w:rPr>
          <w:rFonts w:ascii="Arial Narrow" w:hAnsi="Arial Narrow"/>
          <w:b/>
          <w:bCs/>
          <w:sz w:val="22"/>
          <w:lang w:val="es-CR" w:eastAsia="es-CR"/>
        </w:rPr>
        <w:instrText xml:space="preserve">Excel.SheetMacroEnabled.12 "C:\\Users\\arges\\OneDrive\\Desktop\\Municipalidades\\Buenos Aires\\Cierre Mayo 2023\\15603_M5_2023_ Notas_Contables_Instituciones_Vinculadas.xlsm" "Notas BS!R56C1:R58C6" </w:instrText>
      </w:r>
      <w:r w:rsidR="0017363C" w:rsidRPr="001F59FD">
        <w:rPr>
          <w:rFonts w:ascii="Arial Narrow" w:hAnsi="Arial Narrow"/>
          <w:b/>
          <w:bCs/>
          <w:sz w:val="22"/>
          <w:lang w:val="es-CR" w:eastAsia="es-CR"/>
        </w:rPr>
        <w:instrText xml:space="preserve">\a \f 4 \h </w:instrText>
      </w:r>
      <w:r w:rsidR="00181671" w:rsidRPr="001F59FD">
        <w:rPr>
          <w:rFonts w:ascii="Arial Narrow" w:hAnsi="Arial Narrow"/>
          <w:b/>
          <w:bCs/>
          <w:sz w:val="22"/>
          <w:lang w:val="es-CR" w:eastAsia="es-CR"/>
        </w:rPr>
        <w:instrText xml:space="preserve"> \* MERGEFORMAT </w:instrText>
      </w:r>
      <w:r w:rsidR="0017363C" w:rsidRPr="001F59FD">
        <w:rPr>
          <w:rFonts w:ascii="Arial Narrow" w:hAnsi="Arial Narrow"/>
          <w:b/>
          <w:bCs/>
          <w:sz w:val="22"/>
          <w:lang w:val="es-CR" w:eastAsia="es-CR"/>
        </w:rPr>
        <w:fldChar w:fldCharType="separate"/>
      </w:r>
    </w:p>
    <w:tbl>
      <w:tblPr>
        <w:tblW w:w="8779" w:type="dxa"/>
        <w:tblLook w:val="04A0" w:firstRow="1" w:lastRow="0" w:firstColumn="1" w:lastColumn="0" w:noHBand="0" w:noVBand="1"/>
      </w:tblPr>
      <w:tblGrid>
        <w:gridCol w:w="791"/>
        <w:gridCol w:w="3148"/>
        <w:gridCol w:w="600"/>
        <w:gridCol w:w="1609"/>
        <w:gridCol w:w="1701"/>
        <w:gridCol w:w="930"/>
      </w:tblGrid>
      <w:tr w:rsidR="006F70E6" w:rsidRPr="001F59FD" w14:paraId="62006F64" w14:textId="77777777" w:rsidTr="00181671">
        <w:trPr>
          <w:divId w:val="120536327"/>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7ADAFA" w14:textId="0C4F917D"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92F9923"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12B846"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33FFC3"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E7CDBB"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53CC5C5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4B6BF3E" w14:textId="77777777" w:rsidTr="00181671">
        <w:trPr>
          <w:divId w:val="120536327"/>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45BE4916"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3006B134"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C8D410"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327C17D2"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DAA9AFE"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7508FBF4"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2F6597B1" w14:textId="77777777" w:rsidTr="00181671">
        <w:trPr>
          <w:divId w:val="120536327"/>
          <w:trHeight w:val="54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1D3944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1.2.5.06.</w:t>
            </w:r>
          </w:p>
        </w:tc>
        <w:tc>
          <w:tcPr>
            <w:tcW w:w="3369" w:type="dxa"/>
            <w:tcBorders>
              <w:top w:val="nil"/>
              <w:left w:val="nil"/>
              <w:bottom w:val="single" w:sz="8" w:space="0" w:color="auto"/>
              <w:right w:val="single" w:sz="8" w:space="0" w:color="auto"/>
            </w:tcBorders>
            <w:shd w:val="clear" w:color="auto" w:fill="auto"/>
            <w:vAlign w:val="center"/>
            <w:hideMark/>
          </w:tcPr>
          <w:p w14:paraId="4CEB364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Recursos naturales en explotación</w:t>
            </w:r>
          </w:p>
        </w:tc>
        <w:tc>
          <w:tcPr>
            <w:tcW w:w="600" w:type="dxa"/>
            <w:tcBorders>
              <w:top w:val="nil"/>
              <w:left w:val="nil"/>
              <w:bottom w:val="single" w:sz="8" w:space="0" w:color="auto"/>
              <w:right w:val="single" w:sz="8" w:space="0" w:color="auto"/>
            </w:tcBorders>
            <w:shd w:val="clear" w:color="auto" w:fill="auto"/>
            <w:noWrap/>
            <w:vAlign w:val="center"/>
            <w:hideMark/>
          </w:tcPr>
          <w:p w14:paraId="768E82F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w:t>
            </w:r>
          </w:p>
        </w:tc>
        <w:tc>
          <w:tcPr>
            <w:tcW w:w="1609" w:type="dxa"/>
            <w:tcBorders>
              <w:top w:val="nil"/>
              <w:left w:val="nil"/>
              <w:bottom w:val="single" w:sz="8" w:space="0" w:color="auto"/>
              <w:right w:val="single" w:sz="8" w:space="0" w:color="auto"/>
            </w:tcBorders>
            <w:shd w:val="clear" w:color="auto" w:fill="auto"/>
            <w:noWrap/>
            <w:vAlign w:val="center"/>
            <w:hideMark/>
          </w:tcPr>
          <w:p w14:paraId="5442D52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2F9405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4F273D40"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667F60BB" w14:textId="77777777" w:rsidR="0017363C" w:rsidRPr="001F59FD" w:rsidRDefault="0017363C" w:rsidP="0017363C">
      <w:pPr>
        <w:rPr>
          <w:rFonts w:ascii="Arial Narrow" w:hAnsi="Arial Narrow"/>
          <w:b/>
          <w:bCs/>
          <w:sz w:val="22"/>
          <w:lang w:val="es-CR" w:eastAsia="es-CR"/>
        </w:rPr>
      </w:pPr>
      <w:r w:rsidRPr="001F59FD">
        <w:rPr>
          <w:rFonts w:ascii="Arial Narrow" w:hAnsi="Arial Narrow"/>
          <w:b/>
          <w:bCs/>
          <w:sz w:val="22"/>
          <w:lang w:val="es-CR" w:eastAsia="es-CR"/>
        </w:rPr>
        <w:fldChar w:fldCharType="end"/>
      </w:r>
    </w:p>
    <w:p w14:paraId="7CC782DA" w14:textId="77777777" w:rsidR="00181671" w:rsidRPr="001F59FD" w:rsidRDefault="00692DC8" w:rsidP="00181671">
      <w:pPr>
        <w:jc w:val="both"/>
        <w:rPr>
          <w:rFonts w:ascii="Arial Narrow" w:hAnsi="Arial Narrow"/>
          <w:lang w:val="es-CR" w:eastAsia="es-CR"/>
        </w:rPr>
      </w:pPr>
      <w:r w:rsidRPr="001F59FD">
        <w:rPr>
          <w:rFonts w:ascii="Arial Narrow" w:hAnsi="Arial Narrow"/>
          <w:b/>
          <w:bCs/>
          <w:lang w:val="es-CR" w:eastAsia="es-CR"/>
        </w:rPr>
        <w:t>Revelación</w:t>
      </w:r>
      <w:r w:rsidRPr="001F59FD">
        <w:rPr>
          <w:rFonts w:ascii="Arial Narrow" w:hAnsi="Arial Narrow"/>
          <w:lang w:val="es-CR" w:eastAsia="es-CR"/>
        </w:rPr>
        <w:t>:</w:t>
      </w:r>
    </w:p>
    <w:p w14:paraId="65F021B7" w14:textId="77777777" w:rsidR="00CF6962" w:rsidRPr="001F59FD" w:rsidRDefault="0017363C" w:rsidP="00436591">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AnalisisBS!R69C15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3CAFC843"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Bienes históricos y culturales, representa el 0 % del total de Activo, que comparado al periodo anterior genera una variación absoluta de ¢0,00 que corresponde a un(a) Aumento del 0 % de recursos disponibles:</w:t>
      </w:r>
    </w:p>
    <w:p w14:paraId="0AD104AA" w14:textId="77777777" w:rsidR="00CF6962" w:rsidRPr="001F59FD" w:rsidRDefault="0017363C" w:rsidP="00436591">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AnalisisBS!R70C15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0A13F254" w14:textId="77777777" w:rsidR="00CF6962" w:rsidRPr="001F59FD" w:rsidRDefault="00CF6962" w:rsidP="00CF6962">
      <w:pPr>
        <w:jc w:val="both"/>
        <w:rPr>
          <w:rFonts w:asciiTheme="minorHAnsi" w:eastAsiaTheme="minorHAnsi" w:hAnsiTheme="minorHAnsi" w:cstheme="minorBidi"/>
          <w:sz w:val="22"/>
          <w:szCs w:val="22"/>
          <w:lang w:val="es-CR"/>
        </w:rPr>
      </w:pPr>
      <w:r w:rsidRPr="001F59FD">
        <w:rPr>
          <w:rFonts w:asciiTheme="minorHAnsi" w:eastAsiaTheme="minorHAnsi" w:hAnsiTheme="minorHAnsi" w:cstheme="minorBidi"/>
          <w:sz w:val="22"/>
          <w:szCs w:val="22"/>
          <w:lang w:val="es-CR"/>
        </w:rPr>
        <w:t>La cuenta Recursos naturales en explotación, representa el 0 % del total de Activo, que comparado al periodo anterior genera una variación absoluta de ¢0,00 que corresponde a un(a) Aumento del 0 % de recursos disponibles:</w:t>
      </w:r>
    </w:p>
    <w:p w14:paraId="6F1D584B" w14:textId="0CF3E8D9" w:rsidR="00692DC8" w:rsidRPr="001F59FD" w:rsidRDefault="0017363C" w:rsidP="00436591">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692DC8" w:rsidRPr="001F59FD">
        <w:rPr>
          <w:rFonts w:ascii="Arial Narrow" w:hAnsi="Arial Narrow"/>
          <w:highlight w:val="lightGray"/>
          <w:lang w:val="es-CR" w:eastAsia="es-CR"/>
        </w:rPr>
        <w:t>Las variaciones de la cuenta son producto de (Indicar la razón de las variaciones de un periodo a otro):</w:t>
      </w:r>
      <w:r w:rsidR="00692DC8" w:rsidRPr="001F59FD">
        <w:rPr>
          <w:rFonts w:ascii="Arial Narrow" w:hAnsi="Arial Narrow"/>
          <w:lang w:val="es-CR" w:eastAsia="es-CR"/>
        </w:rPr>
        <w:t xml:space="preserve"> </w:t>
      </w:r>
    </w:p>
    <w:p w14:paraId="6B47D019" w14:textId="0C67E37F" w:rsidR="00C75039" w:rsidRPr="001F59FD" w:rsidRDefault="00654C21" w:rsidP="00ED0775">
      <w:pPr>
        <w:spacing w:before="240"/>
        <w:rPr>
          <w:rFonts w:ascii="Arial Narrow" w:hAnsi="Arial Narrow"/>
          <w:sz w:val="22"/>
          <w:lang w:val="es-CR"/>
        </w:rPr>
      </w:pPr>
      <w:r w:rsidRPr="001F59FD">
        <w:rPr>
          <w:rFonts w:ascii="Arial Narrow" w:hAnsi="Arial Narrow"/>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NOTAS_POR_CUENTA!F60C1:F62C6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lang w:val="es-CR"/>
        </w:rPr>
        <w:fldChar w:fldCharType="separate"/>
      </w:r>
    </w:p>
    <w:p w14:paraId="3EFEE7E1" w14:textId="53087A63" w:rsidR="006F70E6" w:rsidRPr="001F59FD" w:rsidRDefault="00654C21" w:rsidP="0017363C">
      <w:pPr>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17363C" w:rsidRPr="001F59FD">
        <w:rPr>
          <w:rFonts w:ascii="Arial Narrow" w:hAnsi="Arial Narrow"/>
          <w:b/>
          <w:bCs/>
          <w:lang w:val="es-CR"/>
        </w:rPr>
        <w:fldChar w:fldCharType="begin"/>
      </w:r>
      <w:r w:rsidR="0017363C"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BS!R60C1:R62C6" </w:instrText>
      </w:r>
      <w:r w:rsidR="0017363C" w:rsidRPr="001F59FD">
        <w:rPr>
          <w:rFonts w:ascii="Arial Narrow" w:hAnsi="Arial Narrow"/>
          <w:b/>
          <w:bCs/>
          <w:lang w:val="es-CR"/>
        </w:rPr>
        <w:instrText xml:space="preserve">\a \f 4 \h </w:instrText>
      </w:r>
      <w:r w:rsidR="0017363C"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91"/>
        <w:gridCol w:w="3148"/>
        <w:gridCol w:w="600"/>
        <w:gridCol w:w="1609"/>
        <w:gridCol w:w="1701"/>
        <w:gridCol w:w="930"/>
      </w:tblGrid>
      <w:tr w:rsidR="00181671" w:rsidRPr="001F59FD" w14:paraId="1CAD6EA2" w14:textId="77777777" w:rsidTr="00181671">
        <w:trPr>
          <w:divId w:val="486476828"/>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8DB2C2" w14:textId="62324E9E"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0F92B7"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7C794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4684D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642931"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768D100B"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591EE3AA" w14:textId="77777777" w:rsidTr="00181671">
        <w:trPr>
          <w:divId w:val="486476828"/>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447A0169"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794FAB4"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96291E6"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583FB78"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3531F69"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76E8B970"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0B7AB22E" w14:textId="77777777" w:rsidTr="00181671">
        <w:trPr>
          <w:divId w:val="486476828"/>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110D2D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1.2.5.07.</w:t>
            </w:r>
          </w:p>
        </w:tc>
        <w:tc>
          <w:tcPr>
            <w:tcW w:w="3369" w:type="dxa"/>
            <w:tcBorders>
              <w:top w:val="nil"/>
              <w:left w:val="nil"/>
              <w:bottom w:val="single" w:sz="8" w:space="0" w:color="auto"/>
              <w:right w:val="single" w:sz="8" w:space="0" w:color="auto"/>
            </w:tcBorders>
            <w:shd w:val="clear" w:color="auto" w:fill="auto"/>
            <w:vAlign w:val="center"/>
            <w:hideMark/>
          </w:tcPr>
          <w:p w14:paraId="4D75530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Recursos naturales en conservación</w:t>
            </w:r>
          </w:p>
        </w:tc>
        <w:tc>
          <w:tcPr>
            <w:tcW w:w="600" w:type="dxa"/>
            <w:tcBorders>
              <w:top w:val="nil"/>
              <w:left w:val="nil"/>
              <w:bottom w:val="single" w:sz="8" w:space="0" w:color="auto"/>
              <w:right w:val="single" w:sz="8" w:space="0" w:color="auto"/>
            </w:tcBorders>
            <w:shd w:val="clear" w:color="auto" w:fill="auto"/>
            <w:noWrap/>
            <w:vAlign w:val="center"/>
            <w:hideMark/>
          </w:tcPr>
          <w:p w14:paraId="28FF13F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w:t>
            </w:r>
          </w:p>
        </w:tc>
        <w:tc>
          <w:tcPr>
            <w:tcW w:w="1609" w:type="dxa"/>
            <w:tcBorders>
              <w:top w:val="nil"/>
              <w:left w:val="nil"/>
              <w:bottom w:val="single" w:sz="8" w:space="0" w:color="auto"/>
              <w:right w:val="single" w:sz="8" w:space="0" w:color="auto"/>
            </w:tcBorders>
            <w:shd w:val="clear" w:color="auto" w:fill="auto"/>
            <w:noWrap/>
            <w:vAlign w:val="center"/>
            <w:hideMark/>
          </w:tcPr>
          <w:p w14:paraId="5CAE2EE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149CF3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279EA05C"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67994444" w14:textId="77777777" w:rsidR="0017363C" w:rsidRPr="001F59FD" w:rsidRDefault="0017363C" w:rsidP="0017363C">
      <w:pPr>
        <w:rPr>
          <w:rFonts w:ascii="Arial Narrow" w:hAnsi="Arial Narrow"/>
          <w:b/>
          <w:bCs/>
          <w:lang w:val="es-CR"/>
        </w:rPr>
      </w:pPr>
      <w:r w:rsidRPr="001F59FD">
        <w:rPr>
          <w:rFonts w:ascii="Arial Narrow" w:hAnsi="Arial Narrow"/>
          <w:b/>
          <w:bCs/>
          <w:lang w:val="es-CR"/>
        </w:rPr>
        <w:fldChar w:fldCharType="end"/>
      </w:r>
    </w:p>
    <w:p w14:paraId="096B34BD" w14:textId="076FD05D" w:rsidR="006836C5" w:rsidRPr="001F59FD" w:rsidRDefault="00692DC8" w:rsidP="0017363C">
      <w:pPr>
        <w:spacing w:before="120"/>
        <w:rPr>
          <w:rFonts w:ascii="Arial Narrow" w:hAnsi="Arial Narrow"/>
          <w:lang w:val="es-CR"/>
        </w:rPr>
      </w:pPr>
      <w:r w:rsidRPr="001F59FD">
        <w:rPr>
          <w:rFonts w:ascii="Arial Narrow" w:hAnsi="Arial Narrow"/>
          <w:b/>
          <w:bCs/>
          <w:lang w:val="es-CR"/>
        </w:rPr>
        <w:t>Revelación</w:t>
      </w:r>
      <w:r w:rsidRPr="001F59FD">
        <w:rPr>
          <w:rFonts w:ascii="Arial Narrow" w:hAnsi="Arial Narrow"/>
          <w:lang w:val="es-CR"/>
        </w:rPr>
        <w:t>:</w:t>
      </w:r>
    </w:p>
    <w:p w14:paraId="6DF0FF91" w14:textId="77777777" w:rsidR="00CF6962" w:rsidRPr="001F59FD" w:rsidRDefault="00692DC8" w:rsidP="0017363C">
      <w:pPr>
        <w:rPr>
          <w:rFonts w:ascii="Arial Narrow" w:hAnsi="Arial Narrow"/>
          <w:lang w:val="es-CR"/>
        </w:rPr>
      </w:pPr>
      <w:r w:rsidRPr="001F59FD">
        <w:rPr>
          <w:rFonts w:ascii="Arial Narrow" w:hAnsi="Arial Narrow"/>
          <w:lang w:val="es-CR"/>
        </w:rPr>
        <w:t xml:space="preserve"> </w:t>
      </w:r>
      <w:r w:rsidR="0017363C" w:rsidRPr="001F59FD">
        <w:rPr>
          <w:rFonts w:ascii="Arial Narrow" w:hAnsi="Arial Narrow" w:cs="Calibri"/>
          <w:color w:val="000000"/>
          <w:lang w:val="es-CR" w:eastAsia="es-CR"/>
        </w:rPr>
        <w:fldChar w:fldCharType="begin"/>
      </w:r>
      <w:r w:rsidR="0017363C"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AnalisisBS!R71C15 </w:instrText>
      </w:r>
      <w:r w:rsidR="0017363C" w:rsidRPr="001F59FD">
        <w:rPr>
          <w:rFonts w:ascii="Arial Narrow" w:hAnsi="Arial Narrow" w:cs="Calibri"/>
          <w:color w:val="000000"/>
          <w:lang w:val="es-CR" w:eastAsia="es-CR"/>
        </w:rPr>
        <w:instrText xml:space="preserve">\a \f 5 \h  \* MERGEFORMAT </w:instrText>
      </w:r>
      <w:r w:rsidR="0017363C" w:rsidRPr="001F59FD">
        <w:rPr>
          <w:rFonts w:ascii="Arial Narrow" w:hAnsi="Arial Narrow" w:cs="Calibri"/>
          <w:color w:val="000000"/>
          <w:lang w:val="es-CR" w:eastAsia="es-CR"/>
        </w:rPr>
        <w:fldChar w:fldCharType="separate"/>
      </w:r>
    </w:p>
    <w:p w14:paraId="78CE6C22"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Recursos naturales en conservación, representa el 0 % del total de Activo, que comparado al periodo anterior genera una variación absoluta de ¢0,00 que corresponde a un(a) Aumento del 0 % de recursos disponibles:</w:t>
      </w:r>
    </w:p>
    <w:p w14:paraId="60A43382" w14:textId="77777777" w:rsidR="0017363C" w:rsidRPr="001F59FD" w:rsidRDefault="0017363C" w:rsidP="0017363C">
      <w:pPr>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517A4869" w14:textId="2F1C02CD" w:rsidR="006836C5" w:rsidRPr="001F59FD" w:rsidRDefault="00692DC8" w:rsidP="0017363C">
      <w:pPr>
        <w:rPr>
          <w:rFonts w:ascii="Arial Narrow" w:hAnsi="Arial Narrow"/>
          <w:lang w:val="es-CR"/>
        </w:rPr>
      </w:pPr>
      <w:r w:rsidRPr="001F59FD">
        <w:rPr>
          <w:rFonts w:ascii="Arial Narrow" w:hAnsi="Arial Narrow"/>
          <w:highlight w:val="lightGray"/>
          <w:lang w:val="es-CR"/>
        </w:rPr>
        <w:lastRenderedPageBreak/>
        <w:t>Las variaciones de la cuenta son producto de (Indicar la razón de las variaciones de un periodo a otro):</w:t>
      </w:r>
      <w:r w:rsidRPr="001F59FD">
        <w:rPr>
          <w:rFonts w:ascii="Arial Narrow" w:hAnsi="Arial Narrow"/>
          <w:lang w:val="es-CR"/>
        </w:rPr>
        <w:t xml:space="preserve"> </w:t>
      </w:r>
    </w:p>
    <w:p w14:paraId="327BEFC4" w14:textId="77777777" w:rsidR="00041DA1" w:rsidRPr="001F59FD" w:rsidRDefault="00041DA1" w:rsidP="006200A7">
      <w:pPr>
        <w:spacing w:before="240"/>
        <w:jc w:val="both"/>
        <w:rPr>
          <w:lang w:val="es-CR"/>
        </w:rPr>
      </w:pPr>
    </w:p>
    <w:p w14:paraId="7CFD32FB" w14:textId="480993E7" w:rsidR="006F70E6" w:rsidRPr="001F59FD" w:rsidRDefault="0017363C" w:rsidP="006200A7">
      <w:pPr>
        <w:spacing w:before="240"/>
        <w:jc w:val="both"/>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BS!R64C1:R66C6"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91"/>
        <w:gridCol w:w="3006"/>
        <w:gridCol w:w="600"/>
        <w:gridCol w:w="1609"/>
        <w:gridCol w:w="1843"/>
        <w:gridCol w:w="930"/>
      </w:tblGrid>
      <w:tr w:rsidR="00041DA1" w:rsidRPr="001F59FD" w14:paraId="79428FC1" w14:textId="77777777" w:rsidTr="00041DA1">
        <w:trPr>
          <w:divId w:val="1610697747"/>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787FEA" w14:textId="4490AB02"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CFE2E9"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40F99C"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B4B4E9"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8CFCF4"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567" w:type="dxa"/>
            <w:tcBorders>
              <w:top w:val="single" w:sz="8" w:space="0" w:color="auto"/>
              <w:left w:val="nil"/>
              <w:bottom w:val="single" w:sz="8" w:space="0" w:color="auto"/>
              <w:right w:val="single" w:sz="8" w:space="0" w:color="auto"/>
            </w:tcBorders>
            <w:shd w:val="clear" w:color="000000" w:fill="366092"/>
            <w:noWrap/>
            <w:vAlign w:val="center"/>
            <w:hideMark/>
          </w:tcPr>
          <w:p w14:paraId="3AD0D9DC"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3EF7EBEB" w14:textId="77777777" w:rsidTr="00041DA1">
        <w:trPr>
          <w:divId w:val="1610697747"/>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0991E038"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3C53769F"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8FA8707"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E1B0C81"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EBB9F76" w14:textId="77777777" w:rsidR="006F70E6" w:rsidRPr="001F59FD" w:rsidRDefault="006F70E6" w:rsidP="006F70E6">
            <w:pPr>
              <w:rPr>
                <w:rFonts w:ascii="Arial Narrow" w:hAnsi="Arial Narrow" w:cs="Calibri"/>
                <w:b/>
                <w:bCs/>
                <w:color w:val="FFFFFF"/>
                <w:sz w:val="18"/>
                <w:szCs w:val="18"/>
                <w:lang w:val="es-CR"/>
              </w:rPr>
            </w:pPr>
          </w:p>
        </w:tc>
        <w:tc>
          <w:tcPr>
            <w:tcW w:w="567" w:type="dxa"/>
            <w:tcBorders>
              <w:top w:val="nil"/>
              <w:left w:val="nil"/>
              <w:bottom w:val="single" w:sz="8" w:space="0" w:color="auto"/>
              <w:right w:val="single" w:sz="8" w:space="0" w:color="auto"/>
            </w:tcBorders>
            <w:shd w:val="clear" w:color="000000" w:fill="366092"/>
            <w:noWrap/>
            <w:vAlign w:val="center"/>
            <w:hideMark/>
          </w:tcPr>
          <w:p w14:paraId="1EE1293E"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679C2E41" w14:textId="77777777" w:rsidTr="00041DA1">
        <w:trPr>
          <w:divId w:val="1610697747"/>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822594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1.2.5.08.</w:t>
            </w:r>
          </w:p>
        </w:tc>
        <w:tc>
          <w:tcPr>
            <w:tcW w:w="3369" w:type="dxa"/>
            <w:tcBorders>
              <w:top w:val="nil"/>
              <w:left w:val="nil"/>
              <w:bottom w:val="single" w:sz="8" w:space="0" w:color="auto"/>
              <w:right w:val="single" w:sz="8" w:space="0" w:color="auto"/>
            </w:tcBorders>
            <w:shd w:val="clear" w:color="auto" w:fill="auto"/>
            <w:vAlign w:val="center"/>
            <w:hideMark/>
          </w:tcPr>
          <w:p w14:paraId="68C800D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Bienes intangibles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BD5F2B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w:t>
            </w:r>
          </w:p>
        </w:tc>
        <w:tc>
          <w:tcPr>
            <w:tcW w:w="1609" w:type="dxa"/>
            <w:tcBorders>
              <w:top w:val="nil"/>
              <w:left w:val="nil"/>
              <w:bottom w:val="single" w:sz="8" w:space="0" w:color="auto"/>
              <w:right w:val="single" w:sz="8" w:space="0" w:color="auto"/>
            </w:tcBorders>
            <w:shd w:val="clear" w:color="auto" w:fill="auto"/>
            <w:noWrap/>
            <w:vAlign w:val="center"/>
            <w:hideMark/>
          </w:tcPr>
          <w:p w14:paraId="39CDBE9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7 987,29 </w:t>
            </w:r>
          </w:p>
        </w:tc>
        <w:tc>
          <w:tcPr>
            <w:tcW w:w="1843" w:type="dxa"/>
            <w:tcBorders>
              <w:top w:val="nil"/>
              <w:left w:val="nil"/>
              <w:bottom w:val="single" w:sz="8" w:space="0" w:color="auto"/>
              <w:right w:val="single" w:sz="8" w:space="0" w:color="auto"/>
            </w:tcBorders>
            <w:shd w:val="clear" w:color="auto" w:fill="auto"/>
            <w:noWrap/>
            <w:vAlign w:val="center"/>
            <w:hideMark/>
          </w:tcPr>
          <w:p w14:paraId="251635E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15 146,70 </w:t>
            </w:r>
          </w:p>
        </w:tc>
        <w:tc>
          <w:tcPr>
            <w:tcW w:w="567" w:type="dxa"/>
            <w:tcBorders>
              <w:top w:val="nil"/>
              <w:left w:val="nil"/>
              <w:bottom w:val="single" w:sz="8" w:space="0" w:color="auto"/>
              <w:right w:val="single" w:sz="8" w:space="0" w:color="auto"/>
            </w:tcBorders>
            <w:shd w:val="clear" w:color="auto" w:fill="auto"/>
            <w:noWrap/>
            <w:vAlign w:val="center"/>
            <w:hideMark/>
          </w:tcPr>
          <w:p w14:paraId="601D85A0"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-47,27%</w:t>
            </w:r>
          </w:p>
        </w:tc>
      </w:tr>
    </w:tbl>
    <w:p w14:paraId="79E8AEEC" w14:textId="53662E09" w:rsidR="006F70E6" w:rsidRPr="001F59FD" w:rsidRDefault="0017363C" w:rsidP="006F70E6">
      <w:pPr>
        <w:spacing w:before="240"/>
        <w:jc w:val="both"/>
        <w:rPr>
          <w:rFonts w:ascii="Arial Narrow" w:hAnsi="Arial Narrow"/>
          <w:sz w:val="22"/>
          <w:lang w:val="es-CR"/>
        </w:rPr>
      </w:pPr>
      <w:r w:rsidRPr="001F59FD">
        <w:rPr>
          <w:lang w:val="es-CR"/>
        </w:rPr>
        <w:fldChar w:fldCharType="end"/>
      </w:r>
      <w:r w:rsidR="002A1307" w:rsidRPr="001F59FD">
        <w:rPr>
          <w:lang w:val="es-CR"/>
        </w:rPr>
        <w:fldChar w:fldCharType="begin"/>
      </w:r>
      <w:r w:rsidR="002A1307"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BS!R64C1:R66C6" </w:instrText>
      </w:r>
      <w:r w:rsidR="002A1307" w:rsidRPr="001F59FD">
        <w:rPr>
          <w:lang w:val="es-CR"/>
        </w:rPr>
        <w:instrText xml:space="preserve">\a \f 4 \h </w:instrText>
      </w:r>
      <w:r w:rsidR="00C20673" w:rsidRPr="001F59FD">
        <w:rPr>
          <w:lang w:val="es-CR"/>
        </w:rPr>
        <w:instrText xml:space="preserve"> \* MERGEFORMAT </w:instrText>
      </w:r>
      <w:r w:rsidR="002A1307" w:rsidRPr="001F59FD">
        <w:rPr>
          <w:lang w:val="es-CR"/>
        </w:rPr>
        <w:fldChar w:fldCharType="separate"/>
      </w:r>
    </w:p>
    <w:p w14:paraId="41250FB6" w14:textId="77777777" w:rsidR="004C54FF" w:rsidRPr="001F59FD" w:rsidRDefault="002A1307" w:rsidP="0017363C">
      <w:pPr>
        <w:rPr>
          <w:rFonts w:ascii="Arial Narrow" w:hAnsi="Arial Narrow"/>
          <w:b/>
          <w:lang w:val="es-CR"/>
        </w:rPr>
      </w:pPr>
      <w:r w:rsidRPr="001F59FD">
        <w:rPr>
          <w:rFonts w:ascii="Arial Narrow" w:hAnsi="Arial Narrow"/>
          <w:b/>
          <w:lang w:val="es-CR"/>
        </w:rPr>
        <w:fldChar w:fldCharType="end"/>
      </w:r>
      <w:r w:rsidR="00692DC8" w:rsidRPr="001F59FD">
        <w:rPr>
          <w:rFonts w:ascii="Arial Narrow" w:hAnsi="Arial Narrow"/>
          <w:b/>
          <w:lang w:val="es-CR"/>
        </w:rPr>
        <w:t>Revelación:</w:t>
      </w:r>
    </w:p>
    <w:p w14:paraId="017BCE93" w14:textId="77777777" w:rsidR="00CF6962" w:rsidRPr="001F59FD" w:rsidRDefault="00654C21" w:rsidP="00CF6962">
      <w:pPr>
        <w:rPr>
          <w:rFonts w:ascii="Arial Narrow" w:hAnsi="Arial Narrow"/>
          <w:b/>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NOTAS_POR_CUENTA!F66C8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r w:rsidR="00CD7F19" w:rsidRPr="001F59FD">
        <w:rPr>
          <w:rFonts w:ascii="Arial Narrow" w:hAnsi="Arial Narrow" w:cs="Calibri"/>
          <w:color w:val="000000"/>
          <w:lang w:val="es-CR" w:eastAsia="es-CR"/>
        </w:rPr>
        <w:fldChar w:fldCharType="begin"/>
      </w:r>
      <w:r w:rsidR="00CD7F19"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AnalisisBS!R72C15 </w:instrText>
      </w:r>
      <w:r w:rsidR="00CD7F19" w:rsidRPr="001F59FD">
        <w:rPr>
          <w:rFonts w:ascii="Arial Narrow" w:hAnsi="Arial Narrow" w:cs="Calibri"/>
          <w:color w:val="000000"/>
          <w:lang w:val="es-CR" w:eastAsia="es-CR"/>
        </w:rPr>
        <w:instrText xml:space="preserve">\a \f 5 \h  \* MERGEFORMAT </w:instrText>
      </w:r>
      <w:r w:rsidR="00CD7F19" w:rsidRPr="001F59FD">
        <w:rPr>
          <w:rFonts w:ascii="Arial Narrow" w:hAnsi="Arial Narrow" w:cs="Calibri"/>
          <w:color w:val="000000"/>
          <w:lang w:val="es-CR" w:eastAsia="es-CR"/>
        </w:rPr>
        <w:fldChar w:fldCharType="separate"/>
      </w:r>
    </w:p>
    <w:p w14:paraId="4015606D"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Bienes intangibles no concesionados, representa el 0 % del total de Activo, que comparado al periodo anterior genera una variación absoluta de ¢-7 159,40 que corresponde a un(a) Disminución del -47,27 % de recursos disponibles:</w:t>
      </w:r>
    </w:p>
    <w:p w14:paraId="6CAFFDEC" w14:textId="5D515F50" w:rsidR="004C54FF" w:rsidRPr="001F59FD" w:rsidRDefault="00CD7F19" w:rsidP="00CD7F19">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6B01845D" w14:textId="16378B76" w:rsidR="00692DC8" w:rsidRPr="001F59FD" w:rsidRDefault="00654C21" w:rsidP="004C54FF">
      <w:pPr>
        <w:jc w:val="both"/>
        <w:rPr>
          <w:rFonts w:ascii="Arial Narrow" w:hAnsi="Arial Narrow"/>
          <w:lang w:val="es-CR"/>
        </w:rPr>
      </w:pPr>
      <w:r w:rsidRPr="001F59FD">
        <w:rPr>
          <w:rFonts w:ascii="Arial Narrow" w:hAnsi="Arial Narrow" w:cs="Calibri"/>
          <w:color w:val="000000"/>
          <w:lang w:val="es-CR" w:eastAsia="es-CR"/>
        </w:rPr>
        <w:fldChar w:fldCharType="end"/>
      </w:r>
      <w:r w:rsidR="00692DC8" w:rsidRPr="001F59FD">
        <w:rPr>
          <w:rFonts w:ascii="Arial Narrow" w:hAnsi="Arial Narrow"/>
          <w:highlight w:val="lightGray"/>
          <w:lang w:val="es-CR"/>
        </w:rPr>
        <w:t>Las variaciones de la cuenta son producto de (Indicar la razón de las variaciones de un periodo a otro):</w:t>
      </w:r>
      <w:r w:rsidR="00692DC8" w:rsidRPr="001F59FD">
        <w:rPr>
          <w:rFonts w:ascii="Arial Narrow" w:hAnsi="Arial Narrow"/>
          <w:lang w:val="es-CR"/>
        </w:rPr>
        <w:t xml:space="preserve"> </w:t>
      </w:r>
    </w:p>
    <w:p w14:paraId="6BEDEDEE" w14:textId="21CDA8EB" w:rsidR="00381D70" w:rsidRPr="001F59FD" w:rsidRDefault="00381D70" w:rsidP="004C54FF">
      <w:pPr>
        <w:jc w:val="both"/>
        <w:rPr>
          <w:rFonts w:ascii="Arial Narrow" w:hAnsi="Arial Narrow"/>
          <w:lang w:val="es-CR"/>
        </w:rPr>
      </w:pPr>
    </w:p>
    <w:p w14:paraId="621DD791" w14:textId="353A2CA9" w:rsidR="00381D70" w:rsidRPr="001F59FD" w:rsidRDefault="00CD7F19" w:rsidP="00381D70">
      <w:pPr>
        <w:jc w:val="both"/>
        <w:rPr>
          <w:rFonts w:ascii="Arial Narrow" w:hAnsi="Arial Narrow"/>
          <w:lang w:val="es-CR"/>
        </w:rPr>
      </w:pPr>
      <w:r w:rsidRPr="001F59FD">
        <w:rPr>
          <w:noProof/>
          <w:lang w:val="es-CR" w:eastAsia="es-CR"/>
        </w:rPr>
        <w:drawing>
          <wp:inline distT="0" distB="0" distL="0" distR="0" wp14:anchorId="5411AD13" wp14:editId="24D432B4">
            <wp:extent cx="5609230" cy="984250"/>
            <wp:effectExtent l="0" t="0" r="0" b="6350"/>
            <wp:docPr id="563146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884" cy="1001736"/>
                    </a:xfrm>
                    <a:prstGeom prst="rect">
                      <a:avLst/>
                    </a:prstGeom>
                    <a:noFill/>
                    <a:ln>
                      <a:noFill/>
                    </a:ln>
                  </pic:spPr>
                </pic:pic>
              </a:graphicData>
            </a:graphic>
          </wp:inline>
        </w:drawing>
      </w:r>
    </w:p>
    <w:p w14:paraId="3005C70F" w14:textId="77777777" w:rsidR="00CD7F19" w:rsidRPr="001F59FD" w:rsidRDefault="00CD7F19" w:rsidP="00381D70">
      <w:pPr>
        <w:jc w:val="both"/>
        <w:rPr>
          <w:rFonts w:ascii="Arial Narrow" w:hAnsi="Arial Narrow"/>
          <w:lang w:val="es-CR"/>
        </w:rPr>
      </w:pPr>
      <w:bookmarkStart w:id="106" w:name="_Hlk127365985"/>
    </w:p>
    <w:p w14:paraId="5C20124F" w14:textId="5CC9426A" w:rsidR="00381D70" w:rsidRPr="001F59FD" w:rsidRDefault="00381D70" w:rsidP="00381D70">
      <w:pPr>
        <w:jc w:val="both"/>
        <w:rPr>
          <w:rFonts w:ascii="Arial Narrow" w:hAnsi="Arial Narrow"/>
          <w:lang w:val="es-CR"/>
        </w:rPr>
      </w:pPr>
      <w:r w:rsidRPr="001F59FD">
        <w:rPr>
          <w:rFonts w:ascii="Arial Narrow" w:hAnsi="Arial Narrow"/>
          <w:lang w:val="es-CR"/>
        </w:rPr>
        <w:t>En relación con los bienes intangibles no concesionados debe señalarse que la Unidad de Informática de la Municipalidad tiene encargada la labor de realizar un inventario del software que posee la Municipalidad para después proceder posteriormente a la valoración de estos y proceder a la actualización de los saldos efectuando el reconocimiento, medición y presentación respectiva en los estados financieros conforme lo establece la NICSP 31.</w:t>
      </w:r>
    </w:p>
    <w:p w14:paraId="79680118" w14:textId="77777777" w:rsidR="00381D70" w:rsidRPr="001F59FD" w:rsidRDefault="00381D70" w:rsidP="00381D70">
      <w:pPr>
        <w:jc w:val="both"/>
        <w:rPr>
          <w:rFonts w:ascii="Arial Narrow" w:hAnsi="Arial Narrow"/>
          <w:lang w:val="es-CR"/>
        </w:rPr>
      </w:pPr>
    </w:p>
    <w:p w14:paraId="556B49E6" w14:textId="24A76C44" w:rsidR="00381D70" w:rsidRPr="001F59FD" w:rsidRDefault="00381D70" w:rsidP="00381D70">
      <w:pPr>
        <w:jc w:val="both"/>
        <w:rPr>
          <w:rFonts w:ascii="Arial Narrow" w:hAnsi="Arial Narrow"/>
          <w:lang w:val="es-CR"/>
        </w:rPr>
      </w:pPr>
      <w:r w:rsidRPr="001F59FD">
        <w:rPr>
          <w:rFonts w:ascii="Arial Narrow" w:hAnsi="Arial Narrow"/>
          <w:lang w:val="es-CR"/>
        </w:rPr>
        <w:t xml:space="preserve">Sin embargo, a la fecha de cierre no suministró información del estado en que se encuentra el proceso que está ejecutando, así como el trabajo realizado y pendiente al 31 de </w:t>
      </w:r>
      <w:r w:rsidR="00CD7F19" w:rsidRPr="001F59FD">
        <w:rPr>
          <w:rFonts w:ascii="Arial Narrow" w:hAnsi="Arial Narrow"/>
          <w:lang w:val="es-CR"/>
        </w:rPr>
        <w:t>mayo</w:t>
      </w:r>
      <w:r w:rsidRPr="001F59FD">
        <w:rPr>
          <w:rFonts w:ascii="Arial Narrow" w:hAnsi="Arial Narrow"/>
          <w:lang w:val="es-CR"/>
        </w:rPr>
        <w:t xml:space="preserve"> de 202</w:t>
      </w:r>
      <w:r w:rsidR="00CD7F19" w:rsidRPr="001F59FD">
        <w:rPr>
          <w:rFonts w:ascii="Arial Narrow" w:hAnsi="Arial Narrow"/>
          <w:lang w:val="es-CR"/>
        </w:rPr>
        <w:t>3</w:t>
      </w:r>
      <w:r w:rsidRPr="001F59FD">
        <w:rPr>
          <w:rFonts w:ascii="Arial Narrow" w:hAnsi="Arial Narrow"/>
          <w:lang w:val="es-CR"/>
        </w:rPr>
        <w:t xml:space="preserve">, por esta razón no se revela lo pertinente a este rubro. Además, debe citarse que el saldo de </w:t>
      </w:r>
      <w:r w:rsidR="00CD7F19" w:rsidRPr="001F59FD">
        <w:rPr>
          <w:rFonts w:ascii="Arial Narrow" w:hAnsi="Arial Narrow"/>
          <w:lang w:val="es-CR"/>
        </w:rPr>
        <w:t>7 987,29 miles,</w:t>
      </w:r>
      <w:r w:rsidRPr="001F59FD">
        <w:rPr>
          <w:rFonts w:ascii="Arial Narrow" w:hAnsi="Arial Narrow"/>
          <w:lang w:val="es-CR"/>
        </w:rPr>
        <w:t xml:space="preserve"> que se presenta en el ESF está siendo analizado como parte del trabajo que realiza la Unidad mencionada.</w:t>
      </w:r>
    </w:p>
    <w:bookmarkEnd w:id="106"/>
    <w:p w14:paraId="0FFED74C" w14:textId="77777777" w:rsidR="00381D70" w:rsidRPr="001F59FD" w:rsidRDefault="00381D70" w:rsidP="00381D70">
      <w:pPr>
        <w:jc w:val="both"/>
        <w:rPr>
          <w:rFonts w:ascii="Arial Narrow" w:hAnsi="Arial Narrow"/>
          <w:lang w:val="es-CR"/>
        </w:rPr>
      </w:pPr>
      <w:r w:rsidRPr="001F59FD">
        <w:rPr>
          <w:rFonts w:ascii="Arial Narrow" w:hAnsi="Arial Narrow"/>
          <w:lang w:val="es-CR"/>
        </w:rPr>
        <w:t>Por lo anterior, no se incluye depreciación sobre esta clase de bienes, ya que no se dispone de datos confiables sobre su vida útil de los mismos.</w:t>
      </w:r>
    </w:p>
    <w:p w14:paraId="3E9630D0" w14:textId="16C73F2E" w:rsidR="00381D70" w:rsidRDefault="00381D70" w:rsidP="00381D70">
      <w:pPr>
        <w:spacing w:before="160"/>
        <w:jc w:val="both"/>
        <w:rPr>
          <w:rFonts w:ascii="Arial Narrow" w:hAnsi="Arial Narrow"/>
          <w:lang w:val="es-CR"/>
        </w:rPr>
      </w:pPr>
      <w:r w:rsidRPr="001F59FD">
        <w:rPr>
          <w:rFonts w:ascii="Arial Narrow" w:hAnsi="Arial Narrow"/>
          <w:lang w:val="es-CR"/>
        </w:rPr>
        <w:t>Asimismo, debe señalarse que el monto presentado en los estados financieros corresponde a bienes que actualmente están siendo considerados en la revisión y depuración que se está efectuando en la Municipalidad.</w:t>
      </w:r>
      <w:r w:rsidR="00CD7F19" w:rsidRPr="001F59FD">
        <w:rPr>
          <w:rFonts w:ascii="Arial Narrow" w:hAnsi="Arial Narrow"/>
          <w:lang w:val="es-CR"/>
        </w:rPr>
        <w:t xml:space="preserve"> El detalle de esos bienes es el que se muestra a continuación:</w:t>
      </w:r>
    </w:p>
    <w:p w14:paraId="5A01020F" w14:textId="1E2E9F4D" w:rsidR="00E0396C" w:rsidRDefault="00E0396C" w:rsidP="00381D70">
      <w:pPr>
        <w:spacing w:before="160"/>
        <w:jc w:val="both"/>
        <w:rPr>
          <w:rFonts w:ascii="Arial Narrow" w:hAnsi="Arial Narrow"/>
          <w:lang w:val="es-CR"/>
        </w:rPr>
      </w:pPr>
    </w:p>
    <w:p w14:paraId="7DA21068" w14:textId="77777777" w:rsidR="00BA517A" w:rsidRPr="001F59FD" w:rsidRDefault="00BA517A" w:rsidP="00381D70">
      <w:pPr>
        <w:spacing w:before="160"/>
        <w:jc w:val="both"/>
        <w:rPr>
          <w:rFonts w:ascii="Arial Narrow" w:hAnsi="Arial Narrow"/>
          <w:lang w:val="es-CR"/>
        </w:rPr>
      </w:pPr>
    </w:p>
    <w:p w14:paraId="1283901F" w14:textId="77777777" w:rsidR="00381D70" w:rsidRPr="001F59FD" w:rsidRDefault="00381D70" w:rsidP="004C54FF">
      <w:pPr>
        <w:jc w:val="both"/>
        <w:rPr>
          <w:rFonts w:ascii="Arial Narrow" w:eastAsiaTheme="minorEastAsia" w:hAnsi="Arial Narrow" w:cs="Arial Narrow"/>
          <w:color w:val="000000"/>
          <w:lang w:val="es-CR" w:eastAsia="es-CR"/>
        </w:rPr>
      </w:pPr>
    </w:p>
    <w:tbl>
      <w:tblPr>
        <w:tblW w:w="8683" w:type="dxa"/>
        <w:tblLook w:val="04A0" w:firstRow="1" w:lastRow="0" w:firstColumn="1" w:lastColumn="0" w:noHBand="0" w:noVBand="1"/>
      </w:tblPr>
      <w:tblGrid>
        <w:gridCol w:w="1124"/>
        <w:gridCol w:w="6237"/>
        <w:gridCol w:w="1322"/>
      </w:tblGrid>
      <w:tr w:rsidR="00CD7F19" w:rsidRPr="001F59FD" w14:paraId="216264E6" w14:textId="77777777" w:rsidTr="001F59FD">
        <w:trPr>
          <w:trHeight w:val="417"/>
        </w:trPr>
        <w:tc>
          <w:tcPr>
            <w:tcW w:w="8683"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14:paraId="5CA7833B" w14:textId="77777777" w:rsidR="00CD7F19" w:rsidRPr="001F59FD" w:rsidRDefault="00CD7F19" w:rsidP="001F59FD">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lastRenderedPageBreak/>
              <w:t>DETALLE DE INTANGIBLES</w:t>
            </w:r>
            <w:r w:rsidRPr="001F59FD">
              <w:rPr>
                <w:rFonts w:ascii="Arial Narrow" w:hAnsi="Arial Narrow" w:cs="Calibri"/>
                <w:b/>
                <w:bCs/>
                <w:color w:val="000000"/>
                <w:sz w:val="20"/>
                <w:szCs w:val="20"/>
                <w:lang w:val="es-CR"/>
              </w:rPr>
              <w:br/>
              <w:t>AL 31 DE MAYO DE 2023</w:t>
            </w:r>
          </w:p>
        </w:tc>
      </w:tr>
      <w:tr w:rsidR="00CD7F19" w:rsidRPr="001F59FD" w14:paraId="0C66D8F5" w14:textId="77777777" w:rsidTr="001F59FD">
        <w:trPr>
          <w:trHeight w:val="413"/>
        </w:trPr>
        <w:tc>
          <w:tcPr>
            <w:tcW w:w="1124" w:type="dxa"/>
            <w:tcBorders>
              <w:top w:val="nil"/>
              <w:left w:val="single" w:sz="8" w:space="0" w:color="auto"/>
              <w:bottom w:val="single" w:sz="8" w:space="0" w:color="auto"/>
              <w:right w:val="single" w:sz="8" w:space="0" w:color="auto"/>
            </w:tcBorders>
            <w:shd w:val="clear" w:color="auto" w:fill="1F4E79" w:themeFill="accent5" w:themeFillShade="80"/>
            <w:vAlign w:val="bottom"/>
            <w:hideMark/>
          </w:tcPr>
          <w:p w14:paraId="56C585B3" w14:textId="77777777" w:rsidR="00CD7F19" w:rsidRPr="001F59FD" w:rsidRDefault="00CD7F19" w:rsidP="001F59FD">
            <w:pPr>
              <w:jc w:val="center"/>
              <w:rPr>
                <w:rFonts w:ascii="Arial Narrow" w:hAnsi="Arial Narrow" w:cs="Calibri"/>
                <w:b/>
                <w:bCs/>
                <w:color w:val="000000"/>
                <w:sz w:val="20"/>
                <w:szCs w:val="20"/>
                <w:lang w:val="es-CR"/>
              </w:rPr>
            </w:pPr>
            <w:r w:rsidRPr="001F59FD">
              <w:rPr>
                <w:rFonts w:ascii="Arial Narrow" w:hAnsi="Arial Narrow" w:cs="Calibri"/>
                <w:b/>
                <w:bCs/>
                <w:color w:val="FFFFFF" w:themeColor="background1"/>
                <w:sz w:val="20"/>
                <w:szCs w:val="20"/>
                <w:lang w:val="es-CR"/>
              </w:rPr>
              <w:t>Fecha Recibido</w:t>
            </w:r>
          </w:p>
        </w:tc>
        <w:tc>
          <w:tcPr>
            <w:tcW w:w="6237" w:type="dxa"/>
            <w:tcBorders>
              <w:top w:val="nil"/>
              <w:left w:val="nil"/>
              <w:bottom w:val="single" w:sz="8" w:space="0" w:color="auto"/>
              <w:right w:val="single" w:sz="8" w:space="0" w:color="auto"/>
            </w:tcBorders>
            <w:shd w:val="clear" w:color="auto" w:fill="1F4E79" w:themeFill="accent5" w:themeFillShade="80"/>
            <w:noWrap/>
            <w:vAlign w:val="center"/>
            <w:hideMark/>
          </w:tcPr>
          <w:p w14:paraId="72A6FC11" w14:textId="77777777" w:rsidR="00CD7F19" w:rsidRPr="001F59FD" w:rsidRDefault="00CD7F19" w:rsidP="001F59FD">
            <w:pPr>
              <w:jc w:val="center"/>
              <w:rPr>
                <w:rFonts w:ascii="Arial Narrow" w:hAnsi="Arial Narrow" w:cs="Calibri"/>
                <w:b/>
                <w:bCs/>
                <w:color w:val="000000"/>
                <w:sz w:val="20"/>
                <w:szCs w:val="20"/>
                <w:lang w:val="es-CR"/>
              </w:rPr>
            </w:pPr>
            <w:r w:rsidRPr="001F59FD">
              <w:rPr>
                <w:rFonts w:ascii="Arial Narrow" w:hAnsi="Arial Narrow" w:cs="Calibri"/>
                <w:b/>
                <w:bCs/>
                <w:color w:val="FFFFFF" w:themeColor="background1"/>
                <w:sz w:val="20"/>
                <w:szCs w:val="20"/>
                <w:lang w:val="es-CR"/>
              </w:rPr>
              <w:t>Detalle de Activo</w:t>
            </w:r>
          </w:p>
        </w:tc>
        <w:tc>
          <w:tcPr>
            <w:tcW w:w="1322" w:type="dxa"/>
            <w:tcBorders>
              <w:top w:val="nil"/>
              <w:left w:val="nil"/>
              <w:bottom w:val="single" w:sz="8" w:space="0" w:color="auto"/>
              <w:right w:val="single" w:sz="8" w:space="0" w:color="auto"/>
            </w:tcBorders>
            <w:shd w:val="clear" w:color="auto" w:fill="1F4E79" w:themeFill="accent5" w:themeFillShade="80"/>
            <w:noWrap/>
            <w:vAlign w:val="center"/>
            <w:hideMark/>
          </w:tcPr>
          <w:p w14:paraId="0B21026D" w14:textId="77777777" w:rsidR="00CD7F19" w:rsidRPr="001F59FD" w:rsidRDefault="00CD7F19" w:rsidP="001F59FD">
            <w:pPr>
              <w:jc w:val="center"/>
              <w:rPr>
                <w:rFonts w:ascii="Arial Narrow" w:hAnsi="Arial Narrow" w:cs="Calibri"/>
                <w:b/>
                <w:bCs/>
                <w:color w:val="000000"/>
                <w:sz w:val="20"/>
                <w:szCs w:val="20"/>
                <w:lang w:val="es-CR"/>
              </w:rPr>
            </w:pPr>
            <w:r w:rsidRPr="001F59FD">
              <w:rPr>
                <w:rFonts w:ascii="Arial Narrow" w:hAnsi="Arial Narrow" w:cs="Calibri"/>
                <w:b/>
                <w:bCs/>
                <w:color w:val="FFFFFF" w:themeColor="background1"/>
                <w:sz w:val="20"/>
                <w:szCs w:val="20"/>
                <w:lang w:val="es-CR"/>
              </w:rPr>
              <w:t>Monto</w:t>
            </w:r>
          </w:p>
        </w:tc>
      </w:tr>
      <w:tr w:rsidR="00CD7F19" w:rsidRPr="001F59FD" w14:paraId="5C0BDDF4" w14:textId="77777777" w:rsidTr="001F59FD">
        <w:trPr>
          <w:trHeight w:val="473"/>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609DDBCF"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16/11/2021</w:t>
            </w:r>
          </w:p>
        </w:tc>
        <w:tc>
          <w:tcPr>
            <w:tcW w:w="6237" w:type="dxa"/>
            <w:tcBorders>
              <w:top w:val="nil"/>
              <w:left w:val="nil"/>
              <w:bottom w:val="single" w:sz="4" w:space="0" w:color="auto"/>
              <w:right w:val="single" w:sz="4" w:space="0" w:color="auto"/>
            </w:tcBorders>
            <w:shd w:val="clear" w:color="000000" w:fill="FFFFFF"/>
            <w:vAlign w:val="bottom"/>
            <w:hideMark/>
          </w:tcPr>
          <w:p w14:paraId="230685DE"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LICENCIA DE OFFICE ESTANDAR ULTIMA VERSION DE 64 BITS, IDIOMA EN ESPAÑOL, VIGENCIA PERPETUA Marca MICROSOFT Modelo OFFICE 2019 STANDAR MODELO 021-10618)</w:t>
            </w:r>
          </w:p>
        </w:tc>
        <w:tc>
          <w:tcPr>
            <w:tcW w:w="1322" w:type="dxa"/>
            <w:tcBorders>
              <w:top w:val="nil"/>
              <w:left w:val="nil"/>
              <w:bottom w:val="single" w:sz="4" w:space="0" w:color="auto"/>
              <w:right w:val="single" w:sz="8" w:space="0" w:color="auto"/>
            </w:tcBorders>
            <w:shd w:val="clear" w:color="000000" w:fill="FFFFFF"/>
            <w:noWrap/>
            <w:vAlign w:val="bottom"/>
            <w:hideMark/>
          </w:tcPr>
          <w:p w14:paraId="4C4A5E2E" w14:textId="77777777" w:rsidR="00CD7F19" w:rsidRPr="001F59FD" w:rsidRDefault="00CD7F19" w:rsidP="001F59FD">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205,04 </w:t>
            </w:r>
          </w:p>
        </w:tc>
      </w:tr>
      <w:tr w:rsidR="00CD7F19" w:rsidRPr="001F59FD" w14:paraId="57D49857" w14:textId="77777777" w:rsidTr="001F59FD">
        <w:trPr>
          <w:trHeight w:val="415"/>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4E4ED246"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Pendiente</w:t>
            </w:r>
          </w:p>
        </w:tc>
        <w:tc>
          <w:tcPr>
            <w:tcW w:w="6237" w:type="dxa"/>
            <w:tcBorders>
              <w:top w:val="nil"/>
              <w:left w:val="nil"/>
              <w:bottom w:val="single" w:sz="4" w:space="0" w:color="auto"/>
              <w:right w:val="single" w:sz="4" w:space="0" w:color="auto"/>
            </w:tcBorders>
            <w:shd w:val="clear" w:color="000000" w:fill="FFFFFF"/>
            <w:vAlign w:val="bottom"/>
            <w:hideMark/>
          </w:tcPr>
          <w:p w14:paraId="40E5B234"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SOFTWARE TIPO CAD 2017 O ÚLTIMA VERSIÓN LIBERADA, R2 Marca </w:t>
            </w:r>
            <w:proofErr w:type="spellStart"/>
            <w:r w:rsidRPr="001F59FD">
              <w:rPr>
                <w:rFonts w:ascii="Arial Narrow" w:hAnsi="Arial Narrow" w:cs="Calibri"/>
                <w:color w:val="000000"/>
                <w:sz w:val="20"/>
                <w:szCs w:val="20"/>
                <w:lang w:val="es-CR"/>
              </w:rPr>
              <w:t>GstarCAD</w:t>
            </w:r>
            <w:proofErr w:type="spellEnd"/>
            <w:r w:rsidRPr="001F59FD">
              <w:rPr>
                <w:rFonts w:ascii="Arial Narrow" w:hAnsi="Arial Narrow" w:cs="Calibri"/>
                <w:color w:val="000000"/>
                <w:sz w:val="20"/>
                <w:szCs w:val="20"/>
                <w:lang w:val="es-CR"/>
              </w:rPr>
              <w:t xml:space="preserve"> Modelo 2018</w:t>
            </w:r>
          </w:p>
        </w:tc>
        <w:tc>
          <w:tcPr>
            <w:tcW w:w="1322" w:type="dxa"/>
            <w:tcBorders>
              <w:top w:val="nil"/>
              <w:left w:val="nil"/>
              <w:bottom w:val="single" w:sz="6" w:space="0" w:color="auto"/>
              <w:right w:val="single" w:sz="8" w:space="0" w:color="auto"/>
            </w:tcBorders>
            <w:shd w:val="clear" w:color="000000" w:fill="FFFFFF"/>
            <w:noWrap/>
            <w:vAlign w:val="bottom"/>
            <w:hideMark/>
          </w:tcPr>
          <w:p w14:paraId="46F24883" w14:textId="77777777" w:rsidR="00CD7F19" w:rsidRPr="001F59FD" w:rsidRDefault="00CD7F19" w:rsidP="001F59FD">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601,28 </w:t>
            </w:r>
          </w:p>
        </w:tc>
      </w:tr>
      <w:tr w:rsidR="00CD7F19" w:rsidRPr="001F59FD" w14:paraId="02727AE5" w14:textId="77777777" w:rsidTr="001F59FD">
        <w:trPr>
          <w:trHeight w:val="433"/>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11E517C7"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17/06/2022</w:t>
            </w:r>
          </w:p>
        </w:tc>
        <w:tc>
          <w:tcPr>
            <w:tcW w:w="6237" w:type="dxa"/>
            <w:tcBorders>
              <w:top w:val="single" w:sz="4" w:space="0" w:color="auto"/>
              <w:left w:val="nil"/>
              <w:bottom w:val="single" w:sz="4" w:space="0" w:color="auto"/>
              <w:right w:val="single" w:sz="6" w:space="0" w:color="auto"/>
            </w:tcBorders>
            <w:shd w:val="clear" w:color="000000" w:fill="FFFFFF"/>
            <w:vAlign w:val="bottom"/>
            <w:hideMark/>
          </w:tcPr>
          <w:p w14:paraId="1CCDDC6D"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LICENCIA DE SOFTWARE ADOBE CREATIVE CLOUD VIP, ALL APPS, VIGENCIA UN AÑO, ÚLTIMA VERSIÓN Marca </w:t>
            </w:r>
            <w:proofErr w:type="spellStart"/>
            <w:r w:rsidRPr="001F59FD">
              <w:rPr>
                <w:rFonts w:ascii="Arial Narrow" w:hAnsi="Arial Narrow" w:cs="Calibri"/>
                <w:color w:val="000000"/>
                <w:sz w:val="20"/>
                <w:szCs w:val="20"/>
                <w:lang w:val="es-CR"/>
              </w:rPr>
              <w:t>Creative</w:t>
            </w:r>
            <w:proofErr w:type="spellEnd"/>
            <w:r w:rsidRPr="001F59FD">
              <w:rPr>
                <w:rFonts w:ascii="Arial Narrow" w:hAnsi="Arial Narrow" w:cs="Calibri"/>
                <w:color w:val="000000"/>
                <w:sz w:val="20"/>
                <w:szCs w:val="20"/>
                <w:lang w:val="es-CR"/>
              </w:rPr>
              <w:t xml:space="preserve"> Cloud Modelo </w:t>
            </w:r>
            <w:proofErr w:type="spellStart"/>
            <w:r w:rsidRPr="001F59FD">
              <w:rPr>
                <w:rFonts w:ascii="Arial Narrow" w:hAnsi="Arial Narrow" w:cs="Calibri"/>
                <w:color w:val="000000"/>
                <w:sz w:val="20"/>
                <w:szCs w:val="20"/>
                <w:lang w:val="es-CR"/>
              </w:rPr>
              <w:t>for</w:t>
            </w:r>
            <w:proofErr w:type="spellEnd"/>
            <w:r w:rsidRPr="001F59FD">
              <w:rPr>
                <w:rFonts w:ascii="Arial Narrow" w:hAnsi="Arial Narrow" w:cs="Calibri"/>
                <w:color w:val="000000"/>
                <w:sz w:val="20"/>
                <w:szCs w:val="20"/>
                <w:lang w:val="es-CR"/>
              </w:rPr>
              <w:t xml:space="preserve"> </w:t>
            </w:r>
            <w:proofErr w:type="spellStart"/>
            <w:r w:rsidRPr="001F59FD">
              <w:rPr>
                <w:rFonts w:ascii="Arial Narrow" w:hAnsi="Arial Narrow" w:cs="Calibri"/>
                <w:color w:val="000000"/>
                <w:sz w:val="20"/>
                <w:szCs w:val="20"/>
                <w:lang w:val="es-CR"/>
              </w:rPr>
              <w:t>Teams</w:t>
            </w:r>
            <w:proofErr w:type="spellEnd"/>
          </w:p>
        </w:tc>
        <w:tc>
          <w:tcPr>
            <w:tcW w:w="1322" w:type="dxa"/>
            <w:tcBorders>
              <w:top w:val="single" w:sz="6" w:space="0" w:color="auto"/>
              <w:left w:val="single" w:sz="6" w:space="0" w:color="auto"/>
              <w:bottom w:val="single" w:sz="6" w:space="0" w:color="auto"/>
              <w:right w:val="single" w:sz="8" w:space="0" w:color="auto"/>
            </w:tcBorders>
            <w:shd w:val="clear" w:color="000000" w:fill="FFFFFF"/>
            <w:noWrap/>
            <w:vAlign w:val="bottom"/>
            <w:hideMark/>
          </w:tcPr>
          <w:p w14:paraId="208DFEBE" w14:textId="77777777" w:rsidR="00CD7F19" w:rsidRPr="001F59FD" w:rsidRDefault="00CD7F19" w:rsidP="001F59FD">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630,23 </w:t>
            </w:r>
          </w:p>
        </w:tc>
      </w:tr>
      <w:tr w:rsidR="00CD7F19" w:rsidRPr="001F59FD" w14:paraId="25A5FAE6" w14:textId="77777777" w:rsidTr="001F59FD">
        <w:trPr>
          <w:trHeight w:val="433"/>
        </w:trPr>
        <w:tc>
          <w:tcPr>
            <w:tcW w:w="1124" w:type="dxa"/>
            <w:tcBorders>
              <w:top w:val="nil"/>
              <w:left w:val="single" w:sz="4" w:space="0" w:color="auto"/>
              <w:bottom w:val="single" w:sz="4" w:space="0" w:color="auto"/>
              <w:right w:val="single" w:sz="4" w:space="0" w:color="auto"/>
            </w:tcBorders>
            <w:shd w:val="clear" w:color="000000" w:fill="FFFFFF"/>
            <w:vAlign w:val="bottom"/>
          </w:tcPr>
          <w:p w14:paraId="7CE15BAF"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19 /03/2023</w:t>
            </w:r>
          </w:p>
        </w:tc>
        <w:tc>
          <w:tcPr>
            <w:tcW w:w="6237" w:type="dxa"/>
            <w:tcBorders>
              <w:top w:val="single" w:sz="4" w:space="0" w:color="auto"/>
              <w:left w:val="nil"/>
              <w:bottom w:val="single" w:sz="4" w:space="0" w:color="auto"/>
              <w:right w:val="single" w:sz="6" w:space="0" w:color="auto"/>
            </w:tcBorders>
            <w:shd w:val="clear" w:color="000000" w:fill="FFFFFF"/>
            <w:vAlign w:val="bottom"/>
          </w:tcPr>
          <w:p w14:paraId="6C874721"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LICENCIA DE SOFTWARE EPDR WATCHGUARD, ANUAL, VERSION LA ULTIMA DEL MERCADO Marca </w:t>
            </w:r>
            <w:proofErr w:type="spellStart"/>
            <w:r w:rsidRPr="001F59FD">
              <w:rPr>
                <w:rFonts w:ascii="Arial Narrow" w:hAnsi="Arial Narrow" w:cs="Calibri"/>
                <w:color w:val="000000"/>
                <w:sz w:val="20"/>
                <w:szCs w:val="20"/>
                <w:lang w:val="es-CR"/>
              </w:rPr>
              <w:t>WatchGuard</w:t>
            </w:r>
            <w:proofErr w:type="spellEnd"/>
            <w:r w:rsidRPr="001F59FD">
              <w:rPr>
                <w:rFonts w:ascii="Arial Narrow" w:hAnsi="Arial Narrow" w:cs="Calibri"/>
                <w:color w:val="000000"/>
                <w:sz w:val="20"/>
                <w:szCs w:val="20"/>
                <w:lang w:val="es-CR"/>
              </w:rPr>
              <w:t xml:space="preserve"> Modelo WGEPDR</w:t>
            </w:r>
          </w:p>
        </w:tc>
        <w:tc>
          <w:tcPr>
            <w:tcW w:w="1322" w:type="dxa"/>
            <w:tcBorders>
              <w:top w:val="single" w:sz="6" w:space="0" w:color="auto"/>
              <w:left w:val="single" w:sz="6" w:space="0" w:color="auto"/>
              <w:bottom w:val="single" w:sz="6" w:space="0" w:color="auto"/>
              <w:right w:val="single" w:sz="8" w:space="0" w:color="auto"/>
            </w:tcBorders>
            <w:shd w:val="clear" w:color="000000" w:fill="FFFFFF"/>
            <w:noWrap/>
            <w:vAlign w:val="bottom"/>
          </w:tcPr>
          <w:p w14:paraId="1CC0A5D1" w14:textId="77777777" w:rsidR="00CD7F19" w:rsidRPr="001F59FD" w:rsidRDefault="00CD7F19" w:rsidP="001F59FD">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         2 608,33 </w:t>
            </w:r>
          </w:p>
        </w:tc>
      </w:tr>
      <w:tr w:rsidR="00CD7F19" w:rsidRPr="001F59FD" w14:paraId="590B43CC" w14:textId="77777777" w:rsidTr="001F59FD">
        <w:trPr>
          <w:trHeight w:val="433"/>
        </w:trPr>
        <w:tc>
          <w:tcPr>
            <w:tcW w:w="1124" w:type="dxa"/>
            <w:tcBorders>
              <w:top w:val="nil"/>
              <w:left w:val="single" w:sz="4" w:space="0" w:color="auto"/>
              <w:bottom w:val="single" w:sz="4" w:space="0" w:color="auto"/>
              <w:right w:val="single" w:sz="4" w:space="0" w:color="auto"/>
            </w:tcBorders>
            <w:shd w:val="clear" w:color="000000" w:fill="FFFFFF"/>
            <w:vAlign w:val="bottom"/>
          </w:tcPr>
          <w:p w14:paraId="6B971754"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19 /03/2023</w:t>
            </w:r>
          </w:p>
        </w:tc>
        <w:tc>
          <w:tcPr>
            <w:tcW w:w="6237" w:type="dxa"/>
            <w:tcBorders>
              <w:top w:val="single" w:sz="4" w:space="0" w:color="auto"/>
              <w:left w:val="nil"/>
              <w:bottom w:val="single" w:sz="4" w:space="0" w:color="auto"/>
              <w:right w:val="single" w:sz="6" w:space="0" w:color="auto"/>
            </w:tcBorders>
            <w:shd w:val="clear" w:color="000000" w:fill="FFFFFF"/>
            <w:vAlign w:val="bottom"/>
          </w:tcPr>
          <w:p w14:paraId="1E66E030"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LICENCIA DE SOFTWARE EPDR WATCHGUARD, ANUAL, VERSION LA ULTIMA DEL MERCADO Marca </w:t>
            </w:r>
            <w:proofErr w:type="spellStart"/>
            <w:r w:rsidRPr="001F59FD">
              <w:rPr>
                <w:rFonts w:ascii="Arial Narrow" w:hAnsi="Arial Narrow" w:cs="Calibri"/>
                <w:color w:val="000000"/>
                <w:sz w:val="20"/>
                <w:szCs w:val="20"/>
                <w:lang w:val="es-CR"/>
              </w:rPr>
              <w:t>WatchGuard</w:t>
            </w:r>
            <w:proofErr w:type="spellEnd"/>
            <w:r w:rsidRPr="001F59FD">
              <w:rPr>
                <w:rFonts w:ascii="Arial Narrow" w:hAnsi="Arial Narrow" w:cs="Calibri"/>
                <w:color w:val="000000"/>
                <w:sz w:val="20"/>
                <w:szCs w:val="20"/>
                <w:lang w:val="es-CR"/>
              </w:rPr>
              <w:t xml:space="preserve"> Modelo WGEPDR</w:t>
            </w:r>
          </w:p>
        </w:tc>
        <w:tc>
          <w:tcPr>
            <w:tcW w:w="1322" w:type="dxa"/>
            <w:tcBorders>
              <w:top w:val="single" w:sz="6" w:space="0" w:color="auto"/>
              <w:left w:val="single" w:sz="6" w:space="0" w:color="auto"/>
              <w:bottom w:val="single" w:sz="8" w:space="0" w:color="auto"/>
              <w:right w:val="single" w:sz="8" w:space="0" w:color="auto"/>
            </w:tcBorders>
            <w:shd w:val="clear" w:color="000000" w:fill="FFFFFF"/>
            <w:noWrap/>
            <w:vAlign w:val="bottom"/>
          </w:tcPr>
          <w:p w14:paraId="6BB34FDA" w14:textId="77777777" w:rsidR="00CD7F19" w:rsidRPr="001F59FD" w:rsidRDefault="00CD7F19" w:rsidP="001F59FD">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            527,88 </w:t>
            </w:r>
          </w:p>
        </w:tc>
      </w:tr>
      <w:tr w:rsidR="00CD7F19" w:rsidRPr="001F59FD" w14:paraId="78648B9B" w14:textId="77777777" w:rsidTr="001F59FD">
        <w:trPr>
          <w:trHeight w:val="100"/>
        </w:trPr>
        <w:tc>
          <w:tcPr>
            <w:tcW w:w="7361" w:type="dxa"/>
            <w:gridSpan w:val="2"/>
            <w:tcBorders>
              <w:top w:val="single" w:sz="8" w:space="0" w:color="auto"/>
              <w:left w:val="single" w:sz="8" w:space="0" w:color="auto"/>
              <w:bottom w:val="single" w:sz="8" w:space="0" w:color="auto"/>
              <w:right w:val="nil"/>
            </w:tcBorders>
            <w:shd w:val="clear" w:color="000000" w:fill="FFFFFF"/>
            <w:noWrap/>
            <w:vAlign w:val="bottom"/>
            <w:hideMark/>
          </w:tcPr>
          <w:p w14:paraId="2034CEA4" w14:textId="77777777" w:rsidR="00CD7F19" w:rsidRPr="001F59FD" w:rsidRDefault="00CD7F19" w:rsidP="001F59FD">
            <w:pPr>
              <w:jc w:val="center"/>
              <w:rPr>
                <w:rFonts w:ascii="Arial Narrow" w:hAnsi="Arial Narrow" w:cs="Calibri"/>
                <w:b/>
                <w:bCs/>
                <w:color w:val="676A6C"/>
                <w:sz w:val="20"/>
                <w:szCs w:val="20"/>
                <w:lang w:val="es-CR"/>
              </w:rPr>
            </w:pPr>
            <w:r w:rsidRPr="001F59FD">
              <w:rPr>
                <w:rFonts w:ascii="Arial Narrow" w:hAnsi="Arial Narrow" w:cs="Calibri"/>
                <w:b/>
                <w:bCs/>
                <w:color w:val="676A6C"/>
                <w:sz w:val="20"/>
                <w:szCs w:val="20"/>
                <w:lang w:val="es-CR"/>
              </w:rPr>
              <w:t>Sub Total</w:t>
            </w:r>
          </w:p>
        </w:tc>
        <w:tc>
          <w:tcPr>
            <w:tcW w:w="132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4E821C7" w14:textId="77777777" w:rsidR="00CD7F19" w:rsidRPr="001F59FD" w:rsidRDefault="00CD7F19" w:rsidP="001F59FD">
            <w:pPr>
              <w:jc w:val="right"/>
              <w:rPr>
                <w:rFonts w:ascii="Arial Narrow" w:hAnsi="Arial Narrow"/>
                <w:b/>
                <w:bCs/>
                <w:sz w:val="20"/>
                <w:szCs w:val="20"/>
                <w:lang w:val="es-CR"/>
              </w:rPr>
            </w:pPr>
            <w:r w:rsidRPr="001F59FD">
              <w:rPr>
                <w:rFonts w:ascii="Arial Narrow" w:hAnsi="Arial Narrow"/>
                <w:b/>
                <w:bCs/>
                <w:sz w:val="20"/>
                <w:szCs w:val="20"/>
                <w:lang w:val="es-CR"/>
              </w:rPr>
              <w:t>¢4 572,76</w:t>
            </w:r>
          </w:p>
        </w:tc>
      </w:tr>
      <w:tr w:rsidR="00CD7F19" w:rsidRPr="001F59FD" w14:paraId="1C439A13" w14:textId="77777777" w:rsidTr="001F59FD">
        <w:trPr>
          <w:trHeight w:val="290"/>
        </w:trPr>
        <w:tc>
          <w:tcPr>
            <w:tcW w:w="1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4CC1FA"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08/04/2021</w:t>
            </w:r>
          </w:p>
        </w:tc>
        <w:tc>
          <w:tcPr>
            <w:tcW w:w="6237" w:type="dxa"/>
            <w:tcBorders>
              <w:top w:val="single" w:sz="4" w:space="0" w:color="auto"/>
              <w:left w:val="nil"/>
              <w:bottom w:val="single" w:sz="4" w:space="0" w:color="auto"/>
              <w:right w:val="single" w:sz="4" w:space="0" w:color="auto"/>
            </w:tcBorders>
            <w:shd w:val="clear" w:color="000000" w:fill="FFFFFF"/>
            <w:vAlign w:val="bottom"/>
            <w:hideMark/>
          </w:tcPr>
          <w:p w14:paraId="4FBA79A6" w14:textId="02F08C03" w:rsidR="00CD7F19" w:rsidRPr="001F59FD" w:rsidRDefault="00BA517A" w:rsidP="001F59FD">
            <w:pPr>
              <w:jc w:val="both"/>
              <w:rPr>
                <w:rFonts w:ascii="Arial Narrow" w:hAnsi="Arial Narrow" w:cs="Calibri"/>
                <w:color w:val="000000"/>
                <w:sz w:val="20"/>
                <w:szCs w:val="20"/>
                <w:lang w:val="es-CR"/>
              </w:rPr>
            </w:pPr>
            <w:r>
              <w:rPr>
                <w:rFonts w:ascii="Arial Narrow" w:hAnsi="Arial Narrow" w:cs="Calibri"/>
                <w:color w:val="000000"/>
                <w:sz w:val="20"/>
                <w:szCs w:val="20"/>
                <w:lang w:val="es-CR"/>
              </w:rPr>
              <w:t>Software para firewall</w:t>
            </w:r>
            <w:r w:rsidR="00CD7F19" w:rsidRPr="001F59FD">
              <w:rPr>
                <w:rFonts w:ascii="Arial Narrow" w:hAnsi="Arial Narrow" w:cs="Calibri"/>
                <w:color w:val="000000"/>
                <w:sz w:val="20"/>
                <w:szCs w:val="20"/>
                <w:lang w:val="es-CR"/>
              </w:rPr>
              <w:t>. Auditoria</w:t>
            </w:r>
          </w:p>
        </w:tc>
        <w:tc>
          <w:tcPr>
            <w:tcW w:w="1322" w:type="dxa"/>
            <w:tcBorders>
              <w:top w:val="nil"/>
              <w:left w:val="nil"/>
              <w:bottom w:val="single" w:sz="4" w:space="0" w:color="auto"/>
              <w:right w:val="single" w:sz="8" w:space="0" w:color="auto"/>
            </w:tcBorders>
            <w:shd w:val="clear" w:color="000000" w:fill="FFFFFF"/>
            <w:noWrap/>
            <w:vAlign w:val="bottom"/>
            <w:hideMark/>
          </w:tcPr>
          <w:p w14:paraId="3FD9A960" w14:textId="77777777" w:rsidR="00CD7F19" w:rsidRPr="001F59FD" w:rsidRDefault="00CD7F19" w:rsidP="001F59FD">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686,00</w:t>
            </w:r>
          </w:p>
        </w:tc>
      </w:tr>
      <w:tr w:rsidR="00CD7F19" w:rsidRPr="001F59FD" w14:paraId="7FE62676" w14:textId="77777777" w:rsidTr="001F59FD">
        <w:trPr>
          <w:trHeight w:val="290"/>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687A8857"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08/04/2021</w:t>
            </w:r>
          </w:p>
        </w:tc>
        <w:tc>
          <w:tcPr>
            <w:tcW w:w="6237" w:type="dxa"/>
            <w:tcBorders>
              <w:top w:val="nil"/>
              <w:left w:val="nil"/>
              <w:bottom w:val="single" w:sz="4" w:space="0" w:color="auto"/>
              <w:right w:val="single" w:sz="4" w:space="0" w:color="auto"/>
            </w:tcBorders>
            <w:shd w:val="clear" w:color="000000" w:fill="FFFFFF"/>
            <w:vAlign w:val="bottom"/>
            <w:hideMark/>
          </w:tcPr>
          <w:p w14:paraId="3FCD6FB6" w14:textId="6A78796D"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Software para firewall.</w:t>
            </w:r>
            <w:r w:rsidR="00BA517A">
              <w:rPr>
                <w:rFonts w:ascii="Arial Narrow" w:hAnsi="Arial Narrow" w:cs="Calibri"/>
                <w:color w:val="000000"/>
                <w:sz w:val="20"/>
                <w:szCs w:val="20"/>
                <w:lang w:val="es-CR"/>
              </w:rPr>
              <w:t xml:space="preserve"> </w:t>
            </w:r>
            <w:r w:rsidRPr="001F59FD">
              <w:rPr>
                <w:rFonts w:ascii="Arial Narrow" w:hAnsi="Arial Narrow" w:cs="Calibri"/>
                <w:color w:val="000000"/>
                <w:sz w:val="20"/>
                <w:szCs w:val="20"/>
                <w:lang w:val="es-CR"/>
              </w:rPr>
              <w:t>Desarrollo Urbano</w:t>
            </w:r>
          </w:p>
        </w:tc>
        <w:tc>
          <w:tcPr>
            <w:tcW w:w="1322" w:type="dxa"/>
            <w:tcBorders>
              <w:top w:val="nil"/>
              <w:left w:val="nil"/>
              <w:bottom w:val="single" w:sz="4" w:space="0" w:color="auto"/>
              <w:right w:val="single" w:sz="8" w:space="0" w:color="auto"/>
            </w:tcBorders>
            <w:shd w:val="clear" w:color="000000" w:fill="FFFFFF"/>
            <w:noWrap/>
            <w:vAlign w:val="bottom"/>
            <w:hideMark/>
          </w:tcPr>
          <w:p w14:paraId="4743677E" w14:textId="77777777" w:rsidR="00CD7F19" w:rsidRPr="001F59FD" w:rsidRDefault="00CD7F19" w:rsidP="001F59FD">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188,53</w:t>
            </w:r>
          </w:p>
        </w:tc>
      </w:tr>
      <w:tr w:rsidR="00CD7F19" w:rsidRPr="001F59FD" w14:paraId="71A15122" w14:textId="77777777" w:rsidTr="001F59FD">
        <w:trPr>
          <w:trHeight w:val="290"/>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3B5E66F7"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08/04/2021</w:t>
            </w:r>
          </w:p>
        </w:tc>
        <w:tc>
          <w:tcPr>
            <w:tcW w:w="6237" w:type="dxa"/>
            <w:tcBorders>
              <w:top w:val="nil"/>
              <w:left w:val="nil"/>
              <w:bottom w:val="single" w:sz="4" w:space="0" w:color="auto"/>
              <w:right w:val="single" w:sz="4" w:space="0" w:color="auto"/>
            </w:tcBorders>
            <w:shd w:val="clear" w:color="000000" w:fill="FFFFFF"/>
            <w:vAlign w:val="bottom"/>
            <w:hideMark/>
          </w:tcPr>
          <w:p w14:paraId="2FA0F35D"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Software para firewall. Desarrollo Local</w:t>
            </w:r>
          </w:p>
        </w:tc>
        <w:tc>
          <w:tcPr>
            <w:tcW w:w="1322" w:type="dxa"/>
            <w:tcBorders>
              <w:top w:val="nil"/>
              <w:left w:val="nil"/>
              <w:bottom w:val="single" w:sz="4" w:space="0" w:color="auto"/>
              <w:right w:val="single" w:sz="8" w:space="0" w:color="auto"/>
            </w:tcBorders>
            <w:shd w:val="clear" w:color="000000" w:fill="FFFFFF"/>
            <w:noWrap/>
            <w:vAlign w:val="bottom"/>
            <w:hideMark/>
          </w:tcPr>
          <w:p w14:paraId="4CA50443" w14:textId="77777777" w:rsidR="00CD7F19" w:rsidRPr="001F59FD" w:rsidRDefault="00CD7F19" w:rsidP="001F59FD">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980,00</w:t>
            </w:r>
          </w:p>
        </w:tc>
      </w:tr>
      <w:tr w:rsidR="00CD7F19" w:rsidRPr="001F59FD" w14:paraId="4D38B991" w14:textId="77777777" w:rsidTr="001F59FD">
        <w:trPr>
          <w:trHeight w:val="290"/>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54B27A8A"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14/12/2021</w:t>
            </w:r>
          </w:p>
        </w:tc>
        <w:tc>
          <w:tcPr>
            <w:tcW w:w="6237" w:type="dxa"/>
            <w:tcBorders>
              <w:top w:val="nil"/>
              <w:left w:val="nil"/>
              <w:bottom w:val="single" w:sz="4" w:space="0" w:color="auto"/>
              <w:right w:val="single" w:sz="4" w:space="0" w:color="auto"/>
            </w:tcBorders>
            <w:shd w:val="clear" w:color="000000" w:fill="FFFFFF"/>
            <w:vAlign w:val="bottom"/>
            <w:hideMark/>
          </w:tcPr>
          <w:p w14:paraId="5E13DD44"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LICENCIA ANUAL DE ANTIVIRUS Marca ESET Modelo EES CLOUD</w:t>
            </w:r>
          </w:p>
        </w:tc>
        <w:tc>
          <w:tcPr>
            <w:tcW w:w="1322" w:type="dxa"/>
            <w:tcBorders>
              <w:top w:val="nil"/>
              <w:left w:val="nil"/>
              <w:bottom w:val="single" w:sz="4" w:space="0" w:color="auto"/>
              <w:right w:val="single" w:sz="8" w:space="0" w:color="auto"/>
            </w:tcBorders>
            <w:shd w:val="clear" w:color="000000" w:fill="FFFFFF"/>
            <w:noWrap/>
            <w:vAlign w:val="bottom"/>
            <w:hideMark/>
          </w:tcPr>
          <w:p w14:paraId="3B1C7170" w14:textId="77777777" w:rsidR="00CD7F19" w:rsidRPr="001F59FD" w:rsidRDefault="00CD7F19" w:rsidP="001F59FD">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1 014,00</w:t>
            </w:r>
          </w:p>
        </w:tc>
      </w:tr>
      <w:tr w:rsidR="00CD7F19" w:rsidRPr="001F59FD" w14:paraId="4ECBA85C" w14:textId="77777777" w:rsidTr="001F59FD">
        <w:trPr>
          <w:trHeight w:val="300"/>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1433CE63"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14/12/2021</w:t>
            </w:r>
          </w:p>
        </w:tc>
        <w:tc>
          <w:tcPr>
            <w:tcW w:w="6237" w:type="dxa"/>
            <w:tcBorders>
              <w:top w:val="nil"/>
              <w:left w:val="nil"/>
              <w:bottom w:val="single" w:sz="4" w:space="0" w:color="auto"/>
              <w:right w:val="single" w:sz="4" w:space="0" w:color="auto"/>
            </w:tcBorders>
            <w:shd w:val="clear" w:color="000000" w:fill="FFFFFF"/>
            <w:vAlign w:val="bottom"/>
            <w:hideMark/>
          </w:tcPr>
          <w:p w14:paraId="22817639" w14:textId="77777777" w:rsidR="00CD7F19" w:rsidRPr="001F59FD" w:rsidRDefault="00CD7F19" w:rsidP="001F59FD">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LICENCIA ANUAL DE ANTIVIRUS Marca ESET Modelo EES CLOUD</w:t>
            </w:r>
          </w:p>
        </w:tc>
        <w:tc>
          <w:tcPr>
            <w:tcW w:w="1322" w:type="dxa"/>
            <w:tcBorders>
              <w:top w:val="nil"/>
              <w:left w:val="nil"/>
              <w:bottom w:val="nil"/>
              <w:right w:val="single" w:sz="8" w:space="0" w:color="auto"/>
            </w:tcBorders>
            <w:shd w:val="clear" w:color="000000" w:fill="FFFFFF"/>
            <w:noWrap/>
            <w:vAlign w:val="bottom"/>
            <w:hideMark/>
          </w:tcPr>
          <w:p w14:paraId="5BA11C68" w14:textId="77777777" w:rsidR="00CD7F19" w:rsidRPr="001F59FD" w:rsidRDefault="00CD7F19" w:rsidP="001F59FD">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546,00</w:t>
            </w:r>
          </w:p>
        </w:tc>
      </w:tr>
      <w:tr w:rsidR="00CD7F19" w:rsidRPr="001F59FD" w14:paraId="5A75C040" w14:textId="77777777" w:rsidTr="001F59FD">
        <w:trPr>
          <w:trHeight w:val="300"/>
        </w:trPr>
        <w:tc>
          <w:tcPr>
            <w:tcW w:w="7361" w:type="dxa"/>
            <w:gridSpan w:val="2"/>
            <w:tcBorders>
              <w:top w:val="single" w:sz="8" w:space="0" w:color="auto"/>
              <w:left w:val="single" w:sz="8" w:space="0" w:color="auto"/>
              <w:bottom w:val="single" w:sz="8" w:space="0" w:color="auto"/>
              <w:right w:val="nil"/>
            </w:tcBorders>
            <w:shd w:val="clear" w:color="000000" w:fill="FFFFFF"/>
            <w:noWrap/>
            <w:vAlign w:val="bottom"/>
            <w:hideMark/>
          </w:tcPr>
          <w:p w14:paraId="76069E72" w14:textId="77777777" w:rsidR="00CD7F19" w:rsidRPr="001F59FD" w:rsidRDefault="00CD7F19" w:rsidP="001F59FD">
            <w:pPr>
              <w:jc w:val="center"/>
              <w:rPr>
                <w:rFonts w:ascii="Arial Narrow" w:hAnsi="Arial Narrow" w:cs="Calibri"/>
                <w:b/>
                <w:bCs/>
                <w:color w:val="676A6C"/>
                <w:sz w:val="20"/>
                <w:szCs w:val="20"/>
                <w:lang w:val="es-CR"/>
              </w:rPr>
            </w:pPr>
            <w:r w:rsidRPr="001F59FD">
              <w:rPr>
                <w:rFonts w:ascii="Arial Narrow" w:hAnsi="Arial Narrow" w:cs="Calibri"/>
                <w:b/>
                <w:bCs/>
                <w:color w:val="676A6C"/>
                <w:sz w:val="20"/>
                <w:szCs w:val="20"/>
                <w:lang w:val="es-CR"/>
              </w:rPr>
              <w:t>Sub Total</w:t>
            </w:r>
          </w:p>
        </w:tc>
        <w:tc>
          <w:tcPr>
            <w:tcW w:w="132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6F97120" w14:textId="77777777" w:rsidR="00CD7F19" w:rsidRPr="001F59FD" w:rsidRDefault="00CD7F19" w:rsidP="001F59FD">
            <w:pPr>
              <w:jc w:val="right"/>
              <w:rPr>
                <w:rFonts w:ascii="Arial Narrow" w:hAnsi="Arial Narrow" w:cs="Calibri"/>
                <w:b/>
                <w:bCs/>
                <w:sz w:val="20"/>
                <w:szCs w:val="20"/>
                <w:lang w:val="es-CR"/>
              </w:rPr>
            </w:pPr>
            <w:r w:rsidRPr="001F59FD">
              <w:rPr>
                <w:rFonts w:ascii="Arial Narrow" w:hAnsi="Arial Narrow"/>
                <w:sz w:val="28"/>
                <w:szCs w:val="28"/>
                <w:lang w:val="es-CR"/>
              </w:rPr>
              <w:t>¢</w:t>
            </w:r>
            <w:r w:rsidRPr="001F59FD">
              <w:rPr>
                <w:rFonts w:ascii="Arial Narrow" w:hAnsi="Arial Narrow" w:cs="Calibri"/>
                <w:b/>
                <w:bCs/>
                <w:sz w:val="20"/>
                <w:szCs w:val="20"/>
                <w:lang w:val="es-CR"/>
              </w:rPr>
              <w:t>3 414,53</w:t>
            </w:r>
          </w:p>
        </w:tc>
      </w:tr>
      <w:tr w:rsidR="00CD7F19" w:rsidRPr="001F59FD" w14:paraId="071BBF47" w14:textId="77777777" w:rsidTr="001F59FD">
        <w:trPr>
          <w:trHeight w:val="300"/>
        </w:trPr>
        <w:tc>
          <w:tcPr>
            <w:tcW w:w="7361" w:type="dxa"/>
            <w:gridSpan w:val="2"/>
            <w:tcBorders>
              <w:top w:val="single" w:sz="8" w:space="0" w:color="auto"/>
              <w:left w:val="single" w:sz="8" w:space="0" w:color="auto"/>
              <w:bottom w:val="single" w:sz="8" w:space="0" w:color="auto"/>
              <w:right w:val="single" w:sz="4" w:space="0" w:color="000000"/>
            </w:tcBorders>
            <w:shd w:val="clear" w:color="000000" w:fill="FFFFFF"/>
            <w:noWrap/>
            <w:vAlign w:val="bottom"/>
            <w:hideMark/>
          </w:tcPr>
          <w:p w14:paraId="725D392E" w14:textId="77777777" w:rsidR="00CD7F19" w:rsidRPr="001F59FD" w:rsidRDefault="00CD7F19" w:rsidP="001F59FD">
            <w:pPr>
              <w:jc w:val="center"/>
              <w:rPr>
                <w:rFonts w:ascii="Arial Narrow" w:hAnsi="Arial Narrow" w:cs="Calibri"/>
                <w:b/>
                <w:bCs/>
                <w:color w:val="676A6C"/>
                <w:sz w:val="20"/>
                <w:szCs w:val="20"/>
                <w:lang w:val="es-CR"/>
              </w:rPr>
            </w:pPr>
            <w:r w:rsidRPr="001F59FD">
              <w:rPr>
                <w:rFonts w:ascii="Arial Narrow" w:hAnsi="Arial Narrow" w:cs="Calibri"/>
                <w:b/>
                <w:bCs/>
                <w:color w:val="676A6C"/>
                <w:sz w:val="20"/>
                <w:szCs w:val="20"/>
                <w:lang w:val="es-CR"/>
              </w:rPr>
              <w:t>TOTAL</w:t>
            </w:r>
          </w:p>
        </w:tc>
        <w:tc>
          <w:tcPr>
            <w:tcW w:w="1322" w:type="dxa"/>
            <w:tcBorders>
              <w:top w:val="nil"/>
              <w:left w:val="nil"/>
              <w:bottom w:val="single" w:sz="8" w:space="0" w:color="auto"/>
              <w:right w:val="single" w:sz="8" w:space="0" w:color="auto"/>
            </w:tcBorders>
            <w:shd w:val="clear" w:color="000000" w:fill="FFFFFF"/>
            <w:noWrap/>
            <w:vAlign w:val="bottom"/>
            <w:hideMark/>
          </w:tcPr>
          <w:p w14:paraId="7D67830F" w14:textId="77777777" w:rsidR="00CD7F19" w:rsidRPr="001F59FD" w:rsidRDefault="00CD7F19" w:rsidP="001F59FD">
            <w:pPr>
              <w:jc w:val="right"/>
              <w:rPr>
                <w:rFonts w:ascii="Arial Narrow" w:hAnsi="Arial Narrow" w:cs="Calibri"/>
                <w:b/>
                <w:bCs/>
                <w:sz w:val="20"/>
                <w:szCs w:val="20"/>
                <w:lang w:val="es-CR"/>
              </w:rPr>
            </w:pPr>
            <w:r w:rsidRPr="001F59FD">
              <w:rPr>
                <w:rFonts w:ascii="Arial Narrow" w:hAnsi="Arial Narrow"/>
                <w:sz w:val="28"/>
                <w:szCs w:val="28"/>
                <w:lang w:val="es-CR"/>
              </w:rPr>
              <w:t>¢</w:t>
            </w:r>
            <w:r w:rsidRPr="001F59FD">
              <w:rPr>
                <w:rFonts w:ascii="Arial Narrow" w:hAnsi="Arial Narrow" w:cs="Calibri"/>
                <w:b/>
                <w:bCs/>
                <w:sz w:val="20"/>
                <w:szCs w:val="20"/>
                <w:lang w:val="es-CR"/>
              </w:rPr>
              <w:t>7 987,29</w:t>
            </w:r>
          </w:p>
        </w:tc>
      </w:tr>
    </w:tbl>
    <w:p w14:paraId="45E86F7C" w14:textId="79A3B68C" w:rsidR="00C75039" w:rsidRPr="001F59FD" w:rsidRDefault="00654C21" w:rsidP="00ED0775">
      <w:pPr>
        <w:spacing w:before="240"/>
        <w:rPr>
          <w:rFonts w:ascii="Arial Narrow" w:hAnsi="Arial Narrow"/>
          <w:sz w:val="22"/>
          <w:lang w:val="es-CR"/>
        </w:rPr>
      </w:pPr>
      <w:r w:rsidRPr="001F59FD">
        <w:rPr>
          <w:rFonts w:ascii="Arial Narrow" w:hAnsi="Arial Narrow"/>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NOTAS_POR_CUENTA!F68C1:F70C6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lang w:val="es-CR"/>
        </w:rPr>
        <w:fldChar w:fldCharType="separate"/>
      </w:r>
    </w:p>
    <w:p w14:paraId="0D12A493" w14:textId="77777777" w:rsidR="005276A6" w:rsidRPr="001F59FD" w:rsidRDefault="005276A6" w:rsidP="004C54FF">
      <w:pPr>
        <w:spacing w:before="240"/>
        <w:jc w:val="both"/>
        <w:rPr>
          <w:rFonts w:ascii="Arial Narrow" w:hAnsi="Arial Narrow"/>
          <w:b/>
          <w:bCs/>
          <w:lang w:val="es-CR"/>
        </w:rPr>
      </w:pPr>
    </w:p>
    <w:p w14:paraId="57266326" w14:textId="26DCA9F5" w:rsidR="00A9609F" w:rsidRPr="001F59FD" w:rsidRDefault="005276A6" w:rsidP="005276A6">
      <w:pPr>
        <w:jc w:val="both"/>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BS!R68C1:R70C6"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91"/>
        <w:gridCol w:w="3006"/>
        <w:gridCol w:w="600"/>
        <w:gridCol w:w="1609"/>
        <w:gridCol w:w="1843"/>
        <w:gridCol w:w="930"/>
      </w:tblGrid>
      <w:tr w:rsidR="00A9609F" w:rsidRPr="001F59FD" w14:paraId="00843846" w14:textId="77777777" w:rsidTr="00041DA1">
        <w:trPr>
          <w:divId w:val="2061318892"/>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9E0CE5" w14:textId="18DFA76B" w:rsidR="00A9609F" w:rsidRPr="001F59FD" w:rsidRDefault="00A9609F" w:rsidP="00A9609F">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661B602" w14:textId="77777777" w:rsidR="00A9609F" w:rsidRPr="001F59FD" w:rsidRDefault="00A9609F" w:rsidP="00A9609F">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905EA3" w14:textId="77777777" w:rsidR="00A9609F" w:rsidRPr="001F59FD" w:rsidRDefault="00A9609F" w:rsidP="00A9609F">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8B9358" w14:textId="77777777" w:rsidR="00A9609F" w:rsidRPr="001F59FD" w:rsidRDefault="00A9609F" w:rsidP="00A9609F">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A061D2" w14:textId="77777777" w:rsidR="00A9609F" w:rsidRPr="001F59FD" w:rsidRDefault="00A9609F" w:rsidP="00A9609F">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567" w:type="dxa"/>
            <w:tcBorders>
              <w:top w:val="single" w:sz="8" w:space="0" w:color="auto"/>
              <w:left w:val="nil"/>
              <w:bottom w:val="single" w:sz="8" w:space="0" w:color="auto"/>
              <w:right w:val="single" w:sz="8" w:space="0" w:color="auto"/>
            </w:tcBorders>
            <w:shd w:val="clear" w:color="000000" w:fill="366092"/>
            <w:noWrap/>
            <w:vAlign w:val="center"/>
            <w:hideMark/>
          </w:tcPr>
          <w:p w14:paraId="4AD5A0BC" w14:textId="77777777" w:rsidR="00A9609F" w:rsidRPr="001F59FD" w:rsidRDefault="00A9609F" w:rsidP="00A9609F">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A9609F" w:rsidRPr="001F59FD" w14:paraId="513FF8DD" w14:textId="77777777" w:rsidTr="00041DA1">
        <w:trPr>
          <w:divId w:val="2061318892"/>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6B6F7F16" w14:textId="77777777" w:rsidR="00A9609F" w:rsidRPr="001F59FD" w:rsidRDefault="00A9609F" w:rsidP="00A9609F">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2F6B6EE6" w14:textId="77777777" w:rsidR="00A9609F" w:rsidRPr="001F59FD" w:rsidRDefault="00A9609F" w:rsidP="00A9609F">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78A2EF8" w14:textId="77777777" w:rsidR="00A9609F" w:rsidRPr="001F59FD" w:rsidRDefault="00A9609F" w:rsidP="00A9609F">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1B38A987" w14:textId="77777777" w:rsidR="00A9609F" w:rsidRPr="001F59FD" w:rsidRDefault="00A9609F" w:rsidP="00A9609F">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7CC53D1" w14:textId="77777777" w:rsidR="00A9609F" w:rsidRPr="001F59FD" w:rsidRDefault="00A9609F" w:rsidP="00A9609F">
            <w:pPr>
              <w:rPr>
                <w:rFonts w:ascii="Arial Narrow" w:hAnsi="Arial Narrow" w:cs="Calibri"/>
                <w:b/>
                <w:bCs/>
                <w:color w:val="FFFFFF"/>
                <w:sz w:val="18"/>
                <w:szCs w:val="18"/>
                <w:lang w:val="es-CR"/>
              </w:rPr>
            </w:pPr>
          </w:p>
        </w:tc>
        <w:tc>
          <w:tcPr>
            <w:tcW w:w="567" w:type="dxa"/>
            <w:tcBorders>
              <w:top w:val="nil"/>
              <w:left w:val="nil"/>
              <w:bottom w:val="single" w:sz="8" w:space="0" w:color="auto"/>
              <w:right w:val="single" w:sz="8" w:space="0" w:color="auto"/>
            </w:tcBorders>
            <w:shd w:val="clear" w:color="000000" w:fill="366092"/>
            <w:noWrap/>
            <w:vAlign w:val="center"/>
            <w:hideMark/>
          </w:tcPr>
          <w:p w14:paraId="24B86679" w14:textId="77777777" w:rsidR="00A9609F" w:rsidRPr="001F59FD" w:rsidRDefault="00A9609F" w:rsidP="00A9609F">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A9609F" w:rsidRPr="001F59FD" w14:paraId="15604686" w14:textId="77777777" w:rsidTr="00041DA1">
        <w:trPr>
          <w:divId w:val="2061318892"/>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E3B0603" w14:textId="77777777" w:rsidR="00A9609F" w:rsidRPr="001F59FD" w:rsidRDefault="00A9609F" w:rsidP="00A9609F">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1.2.5.99.</w:t>
            </w:r>
          </w:p>
        </w:tc>
        <w:tc>
          <w:tcPr>
            <w:tcW w:w="3369" w:type="dxa"/>
            <w:tcBorders>
              <w:top w:val="nil"/>
              <w:left w:val="nil"/>
              <w:bottom w:val="single" w:sz="8" w:space="0" w:color="auto"/>
              <w:right w:val="single" w:sz="8" w:space="0" w:color="auto"/>
            </w:tcBorders>
            <w:shd w:val="clear" w:color="auto" w:fill="auto"/>
            <w:vAlign w:val="center"/>
            <w:hideMark/>
          </w:tcPr>
          <w:p w14:paraId="59625EC1" w14:textId="77777777" w:rsidR="00A9609F" w:rsidRPr="001F59FD" w:rsidRDefault="00A9609F" w:rsidP="00A9609F">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Bienes no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2DD9FEC3" w14:textId="77777777" w:rsidR="00A9609F" w:rsidRPr="001F59FD" w:rsidRDefault="00A9609F" w:rsidP="00A9609F">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w:t>
            </w:r>
          </w:p>
        </w:tc>
        <w:tc>
          <w:tcPr>
            <w:tcW w:w="1609" w:type="dxa"/>
            <w:tcBorders>
              <w:top w:val="nil"/>
              <w:left w:val="nil"/>
              <w:bottom w:val="single" w:sz="8" w:space="0" w:color="auto"/>
              <w:right w:val="single" w:sz="8" w:space="0" w:color="auto"/>
            </w:tcBorders>
            <w:shd w:val="clear" w:color="auto" w:fill="auto"/>
            <w:noWrap/>
            <w:vAlign w:val="center"/>
            <w:hideMark/>
          </w:tcPr>
          <w:p w14:paraId="1F0F40DB" w14:textId="77777777" w:rsidR="00A9609F" w:rsidRPr="001F59FD" w:rsidRDefault="00A9609F" w:rsidP="00A9609F">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25 070,90 </w:t>
            </w:r>
          </w:p>
        </w:tc>
        <w:tc>
          <w:tcPr>
            <w:tcW w:w="1843" w:type="dxa"/>
            <w:tcBorders>
              <w:top w:val="nil"/>
              <w:left w:val="nil"/>
              <w:bottom w:val="single" w:sz="8" w:space="0" w:color="auto"/>
              <w:right w:val="single" w:sz="8" w:space="0" w:color="auto"/>
            </w:tcBorders>
            <w:shd w:val="clear" w:color="auto" w:fill="auto"/>
            <w:noWrap/>
            <w:vAlign w:val="center"/>
            <w:hideMark/>
          </w:tcPr>
          <w:p w14:paraId="2737C603" w14:textId="77777777" w:rsidR="00A9609F" w:rsidRPr="001F59FD" w:rsidRDefault="00A9609F" w:rsidP="00A9609F">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567" w:type="dxa"/>
            <w:tcBorders>
              <w:top w:val="nil"/>
              <w:left w:val="nil"/>
              <w:bottom w:val="single" w:sz="8" w:space="0" w:color="auto"/>
              <w:right w:val="single" w:sz="8" w:space="0" w:color="auto"/>
            </w:tcBorders>
            <w:shd w:val="clear" w:color="auto" w:fill="auto"/>
            <w:noWrap/>
            <w:vAlign w:val="center"/>
            <w:hideMark/>
          </w:tcPr>
          <w:p w14:paraId="21B41A43" w14:textId="77777777" w:rsidR="00A9609F" w:rsidRPr="001F59FD" w:rsidRDefault="00A9609F" w:rsidP="00A9609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01B178D2" w14:textId="72EF79C6" w:rsidR="005276A6" w:rsidRPr="001F59FD" w:rsidRDefault="005276A6" w:rsidP="005276A6">
      <w:pPr>
        <w:jc w:val="both"/>
        <w:rPr>
          <w:rFonts w:ascii="Arial Narrow" w:hAnsi="Arial Narrow"/>
          <w:b/>
          <w:bCs/>
          <w:lang w:val="es-CR"/>
        </w:rPr>
      </w:pPr>
      <w:r w:rsidRPr="001F59FD">
        <w:rPr>
          <w:rFonts w:ascii="Arial Narrow" w:hAnsi="Arial Narrow"/>
          <w:b/>
          <w:bCs/>
          <w:lang w:val="es-CR"/>
        </w:rPr>
        <w:fldChar w:fldCharType="end"/>
      </w:r>
    </w:p>
    <w:p w14:paraId="266F0016" w14:textId="67D03E57" w:rsidR="00C75039" w:rsidRPr="001F59FD" w:rsidRDefault="00654C21" w:rsidP="005276A6">
      <w:pPr>
        <w:spacing w:before="240"/>
        <w:jc w:val="both"/>
        <w:rPr>
          <w:rFonts w:ascii="Arial Narrow" w:hAnsi="Arial Narrow"/>
          <w:lang w:val="es-CR"/>
        </w:rPr>
      </w:pPr>
      <w:r w:rsidRPr="001F59FD">
        <w:rPr>
          <w:rFonts w:ascii="Arial Narrow" w:hAnsi="Arial Narrow"/>
          <w:b/>
          <w:bCs/>
          <w:lang w:val="es-CR"/>
        </w:rPr>
        <w:fldChar w:fldCharType="end"/>
      </w:r>
      <w:r w:rsidR="00692DC8" w:rsidRPr="001F59FD">
        <w:rPr>
          <w:rFonts w:ascii="Arial Narrow" w:hAnsi="Arial Narrow"/>
          <w:b/>
          <w:bCs/>
          <w:lang w:val="es-CR"/>
        </w:rPr>
        <w:t>Revelación</w:t>
      </w:r>
      <w:r w:rsidR="00692DC8" w:rsidRPr="001F59FD">
        <w:rPr>
          <w:rFonts w:ascii="Arial Narrow" w:hAnsi="Arial Narrow"/>
          <w:lang w:val="es-CR"/>
        </w:rPr>
        <w:t>:</w:t>
      </w: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NOTAS_POR_CUENTA!F70C8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71AD54EF" w14:textId="77777777" w:rsidR="00CF6962" w:rsidRPr="001F59FD" w:rsidRDefault="005276A6" w:rsidP="005276A6">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AnalisisBS!R73C15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260F899A"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Bienes no concesionados en proceso de producción, representa el 0,01 % del total de Activo, que comparado al periodo anterior genera una variación absoluta de ¢25 070,90 que corresponde a un(a) Aumento del 0 % de recursos disponibles:</w:t>
      </w:r>
    </w:p>
    <w:p w14:paraId="0F9DB7CD" w14:textId="0F78D446" w:rsidR="004C54FF" w:rsidRPr="001F59FD" w:rsidRDefault="005276A6" w:rsidP="005276A6">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790BDB69" w14:textId="77777777" w:rsidR="00C245EA" w:rsidRPr="001F59FD" w:rsidRDefault="00654C21" w:rsidP="004C54FF">
      <w:pPr>
        <w:jc w:val="both"/>
        <w:rPr>
          <w:rFonts w:ascii="Arial Narrow" w:hAnsi="Arial Narrow"/>
          <w:lang w:val="es-CR"/>
        </w:rPr>
      </w:pPr>
      <w:r w:rsidRPr="001F59FD">
        <w:rPr>
          <w:rFonts w:ascii="Arial Narrow" w:hAnsi="Arial Narrow" w:cs="Calibri"/>
          <w:color w:val="000000"/>
          <w:lang w:val="es-CR" w:eastAsia="es-CR"/>
        </w:rPr>
        <w:fldChar w:fldCharType="end"/>
      </w:r>
      <w:r w:rsidR="00692DC8" w:rsidRPr="001F59FD">
        <w:rPr>
          <w:rFonts w:ascii="Arial Narrow" w:hAnsi="Arial Narrow"/>
          <w:highlight w:val="lightGray"/>
          <w:lang w:val="es-CR"/>
        </w:rPr>
        <w:t>Las variaciones de la cuenta son producto de (Indicar la razón de las variaciones de un periodo a otro):</w:t>
      </w:r>
    </w:p>
    <w:p w14:paraId="65CCE565" w14:textId="77777777" w:rsidR="00C245EA" w:rsidRPr="001F59FD" w:rsidRDefault="00C245EA" w:rsidP="004C54FF">
      <w:pPr>
        <w:jc w:val="both"/>
        <w:rPr>
          <w:rFonts w:ascii="Arial Narrow" w:hAnsi="Arial Narrow"/>
          <w:lang w:val="es-CR"/>
        </w:rPr>
      </w:pPr>
    </w:p>
    <w:p w14:paraId="2640BAA6" w14:textId="2FCBC0DE" w:rsidR="005276A6" w:rsidRPr="001F59FD" w:rsidRDefault="005276A6" w:rsidP="005276A6">
      <w:pPr>
        <w:jc w:val="both"/>
        <w:rPr>
          <w:rFonts w:ascii="Arial Narrow" w:hAnsi="Arial Narrow"/>
          <w:lang w:val="es-CR"/>
        </w:rPr>
      </w:pPr>
      <w:r w:rsidRPr="001F59FD">
        <w:rPr>
          <w:rFonts w:ascii="Arial Narrow" w:hAnsi="Arial Narrow"/>
          <w:lang w:val="es-CR"/>
        </w:rPr>
        <w:t xml:space="preserve">Los pagos realizados a la empresa NETSOFT DE COSTA RICA S.A. por desarrollo de un sistema </w:t>
      </w:r>
      <w:r w:rsidR="00747A61" w:rsidRPr="001F59FD">
        <w:rPr>
          <w:rFonts w:ascii="Arial Narrow" w:hAnsi="Arial Narrow"/>
          <w:lang w:val="es-CR"/>
        </w:rPr>
        <w:t xml:space="preserve">informático </w:t>
      </w:r>
      <w:r w:rsidRPr="001F59FD">
        <w:rPr>
          <w:rFonts w:ascii="Arial Narrow" w:hAnsi="Arial Narrow"/>
          <w:lang w:val="es-CR"/>
        </w:rPr>
        <w:t>de</w:t>
      </w:r>
      <w:r w:rsidR="00747A61" w:rsidRPr="001F59FD">
        <w:rPr>
          <w:rFonts w:ascii="Arial Narrow" w:hAnsi="Arial Narrow"/>
          <w:lang w:val="es-CR"/>
        </w:rPr>
        <w:t>nominado “Sistema integrado para el manejo de los principales procesos municipales” dicho sistema fue contratado mediante el procedimiento de contratación 2020CD-000299-0004200001 y formalizado mediante el contrato Nro. 0432020000400303-00 aprobado según consta en SICOP el 28 de diciembre de 2020 por el Alcalde Municipal y el A</w:t>
      </w:r>
      <w:r w:rsidR="007F4285">
        <w:rPr>
          <w:rFonts w:ascii="Arial Narrow" w:hAnsi="Arial Narrow"/>
          <w:lang w:val="es-CR"/>
        </w:rPr>
        <w:t>sesor Legal con aprobaciones Nº</w:t>
      </w:r>
      <w:r w:rsidR="002652A2">
        <w:rPr>
          <w:rFonts w:ascii="Arial Narrow" w:hAnsi="Arial Narrow"/>
          <w:lang w:val="es-CR"/>
        </w:rPr>
        <w:t xml:space="preserve"> </w:t>
      </w:r>
      <w:r w:rsidR="007F4285">
        <w:rPr>
          <w:rFonts w:ascii="Arial Narrow" w:hAnsi="Arial Narrow"/>
          <w:lang w:val="es-CR"/>
        </w:rPr>
        <w:t>0332020000800326 y N</w:t>
      </w:r>
      <w:r w:rsidR="007F4285">
        <w:rPr>
          <w:rFonts w:ascii="Arial Narrow" w:hAnsi="Arial Narrow"/>
          <w:lang w:val="es-CR"/>
        </w:rPr>
        <w:t>º</w:t>
      </w:r>
      <w:r w:rsidR="00747A61" w:rsidRPr="001F59FD">
        <w:rPr>
          <w:rFonts w:ascii="Arial Narrow" w:hAnsi="Arial Narrow"/>
          <w:lang w:val="es-CR"/>
        </w:rPr>
        <w:t xml:space="preserve"> </w:t>
      </w:r>
      <w:r w:rsidR="00421243" w:rsidRPr="001F59FD">
        <w:rPr>
          <w:rFonts w:ascii="Arial Narrow" w:hAnsi="Arial Narrow"/>
          <w:lang w:val="es-CR"/>
        </w:rPr>
        <w:t>0492020000400337, respectivamente</w:t>
      </w:r>
      <w:r w:rsidRPr="001F59FD">
        <w:rPr>
          <w:rFonts w:ascii="Arial Narrow" w:hAnsi="Arial Narrow"/>
          <w:lang w:val="es-CR"/>
        </w:rPr>
        <w:t xml:space="preserve">. </w:t>
      </w:r>
    </w:p>
    <w:p w14:paraId="1C4532E5" w14:textId="0D131660" w:rsidR="005276A6" w:rsidRPr="001F59FD" w:rsidRDefault="005276A6" w:rsidP="005276A6">
      <w:pPr>
        <w:jc w:val="both"/>
        <w:rPr>
          <w:rFonts w:ascii="Arial Narrow" w:hAnsi="Arial Narrow"/>
          <w:lang w:val="es-CR"/>
        </w:rPr>
      </w:pPr>
      <w:r w:rsidRPr="001F59FD">
        <w:rPr>
          <w:rFonts w:ascii="Arial Narrow" w:hAnsi="Arial Narrow"/>
          <w:lang w:val="es-CR"/>
        </w:rPr>
        <w:lastRenderedPageBreak/>
        <w:t>Por o</w:t>
      </w:r>
      <w:r w:rsidR="007075B2" w:rsidRPr="001F59FD">
        <w:rPr>
          <w:rFonts w:ascii="Arial Narrow" w:hAnsi="Arial Narrow"/>
          <w:lang w:val="es-CR"/>
        </w:rPr>
        <w:t>t</w:t>
      </w:r>
      <w:r w:rsidRPr="001F59FD">
        <w:rPr>
          <w:rFonts w:ascii="Arial Narrow" w:hAnsi="Arial Narrow"/>
          <w:lang w:val="es-CR"/>
        </w:rPr>
        <w:t>ra parte, reiterar que la</w:t>
      </w:r>
      <w:r w:rsidR="007075B2" w:rsidRPr="001F59FD">
        <w:rPr>
          <w:rFonts w:ascii="Arial Narrow" w:hAnsi="Arial Narrow"/>
          <w:lang w:val="es-CR"/>
        </w:rPr>
        <w:t xml:space="preserve"> Encargada del Departamento de Tecnologías de Información</w:t>
      </w:r>
      <w:r w:rsidRPr="001F59FD">
        <w:rPr>
          <w:rFonts w:ascii="Arial Narrow" w:hAnsi="Arial Narrow"/>
          <w:lang w:val="es-CR"/>
        </w:rPr>
        <w:t xml:space="preserve"> </w:t>
      </w:r>
      <w:r w:rsidR="007075B2" w:rsidRPr="001F59FD">
        <w:rPr>
          <w:rFonts w:ascii="Arial Narrow" w:hAnsi="Arial Narrow"/>
          <w:lang w:val="es-CR"/>
        </w:rPr>
        <w:t xml:space="preserve">de la </w:t>
      </w:r>
      <w:r w:rsidRPr="001F59FD">
        <w:rPr>
          <w:rFonts w:ascii="Arial Narrow" w:hAnsi="Arial Narrow"/>
          <w:lang w:val="es-CR"/>
        </w:rPr>
        <w:t>Municipalidad</w:t>
      </w:r>
      <w:r w:rsidR="007075B2" w:rsidRPr="001F59FD">
        <w:rPr>
          <w:rFonts w:ascii="Arial Narrow" w:hAnsi="Arial Narrow"/>
          <w:lang w:val="es-CR"/>
        </w:rPr>
        <w:t>,</w:t>
      </w:r>
      <w:r w:rsidRPr="001F59FD">
        <w:rPr>
          <w:rFonts w:ascii="Arial Narrow" w:hAnsi="Arial Narrow"/>
          <w:lang w:val="es-CR"/>
        </w:rPr>
        <w:t xml:space="preserve"> se encuentra efectuando un inventario sobre el software y licencia que posee</w:t>
      </w:r>
      <w:r w:rsidR="007075B2" w:rsidRPr="001F59FD">
        <w:rPr>
          <w:rFonts w:ascii="Arial Narrow" w:hAnsi="Arial Narrow"/>
          <w:lang w:val="es-CR"/>
        </w:rPr>
        <w:t xml:space="preserve"> el ayuntamiento,</w:t>
      </w:r>
      <w:r w:rsidRPr="001F59FD">
        <w:rPr>
          <w:rFonts w:ascii="Arial Narrow" w:hAnsi="Arial Narrow"/>
          <w:lang w:val="es-CR"/>
        </w:rPr>
        <w:t xml:space="preserve"> con el fin de identificar la cantidad real de activos intangibles de esta clase y proceder conforme lo estable la NICSP31</w:t>
      </w:r>
      <w:r w:rsidR="00747A61" w:rsidRPr="001F59FD">
        <w:rPr>
          <w:rFonts w:ascii="Arial Narrow" w:hAnsi="Arial Narrow"/>
          <w:lang w:val="es-CR"/>
        </w:rPr>
        <w:t xml:space="preserve"> a su medición, reconocimiento y </w:t>
      </w:r>
      <w:r w:rsidR="00421243" w:rsidRPr="001F59FD">
        <w:rPr>
          <w:rFonts w:ascii="Arial Narrow" w:hAnsi="Arial Narrow"/>
          <w:lang w:val="es-CR"/>
        </w:rPr>
        <w:t>presentación</w:t>
      </w:r>
      <w:r w:rsidRPr="001F59FD">
        <w:rPr>
          <w:rFonts w:ascii="Arial Narrow" w:hAnsi="Arial Narrow"/>
          <w:lang w:val="es-CR"/>
        </w:rPr>
        <w:t>.</w:t>
      </w:r>
    </w:p>
    <w:p w14:paraId="795FA6B9" w14:textId="25BE44B3" w:rsidR="003421AB" w:rsidRPr="001F59FD" w:rsidRDefault="003421AB" w:rsidP="004C54FF">
      <w:pPr>
        <w:jc w:val="both"/>
        <w:rPr>
          <w:rFonts w:ascii="Arial Narrow" w:hAnsi="Arial Narrow" w:cs="Calibri"/>
          <w:color w:val="000000"/>
          <w:lang w:val="es-CR" w:eastAsia="es-CR"/>
        </w:rPr>
      </w:pPr>
    </w:p>
    <w:p w14:paraId="3245025B" w14:textId="77777777" w:rsidR="00741772" w:rsidRPr="001F59FD" w:rsidRDefault="00741772" w:rsidP="001E78C3">
      <w:pPr>
        <w:rPr>
          <w:rFonts w:ascii="Arial Narrow" w:hAnsi="Arial Narrow" w:cs="Calibri"/>
          <w:color w:val="000000"/>
          <w:lang w:val="es-CR" w:eastAsia="es-CR"/>
        </w:rPr>
      </w:pPr>
    </w:p>
    <w:p w14:paraId="0C7A3B1B" w14:textId="77777777" w:rsidR="00692DC8" w:rsidRPr="001F59FD" w:rsidRDefault="00692DC8" w:rsidP="001E78C3">
      <w:pPr>
        <w:pStyle w:val="Ttulo4"/>
        <w:spacing w:after="240"/>
        <w:rPr>
          <w:rFonts w:ascii="Arial Narrow" w:eastAsia="Times New Roman" w:hAnsi="Arial Narrow"/>
          <w:lang w:val="es-CR"/>
        </w:rPr>
      </w:pPr>
      <w:bookmarkStart w:id="107" w:name="_Toc13041091"/>
      <w:bookmarkStart w:id="108" w:name="_Toc14345090"/>
      <w:bookmarkStart w:id="109" w:name="_Toc33601222"/>
      <w:bookmarkStart w:id="110" w:name="_Toc82768923"/>
      <w:bookmarkStart w:id="111" w:name="_Toc138931514"/>
      <w:r w:rsidRPr="001F59FD">
        <w:rPr>
          <w:rFonts w:ascii="Arial Narrow" w:eastAsia="Times New Roman" w:hAnsi="Arial Narrow"/>
          <w:lang w:val="es-CR"/>
        </w:rPr>
        <w:t>NOTA N° 11</w:t>
      </w:r>
      <w:bookmarkStart w:id="112" w:name="_Toc13041092"/>
      <w:bookmarkStart w:id="113" w:name="_Toc14345091"/>
      <w:bookmarkEnd w:id="107"/>
      <w:bookmarkEnd w:id="108"/>
      <w:bookmarkEnd w:id="109"/>
      <w:bookmarkEnd w:id="110"/>
      <w:bookmarkEnd w:id="111"/>
    </w:p>
    <w:p w14:paraId="410AB209" w14:textId="77777777" w:rsidR="00381D70" w:rsidRPr="001F59FD" w:rsidRDefault="00692DC8" w:rsidP="00ED0775">
      <w:pPr>
        <w:spacing w:before="240"/>
        <w:rPr>
          <w:rFonts w:ascii="Arial Narrow" w:hAnsi="Arial Narrow"/>
          <w:lang w:val="es-CR"/>
        </w:rPr>
      </w:pPr>
      <w:bookmarkStart w:id="114" w:name="_Toc33601223"/>
      <w:bookmarkStart w:id="115" w:name="_Toc82768924"/>
      <w:r w:rsidRPr="001F59FD">
        <w:rPr>
          <w:rFonts w:ascii="Arial Narrow" w:hAnsi="Arial Narrow"/>
          <w:lang w:val="es-CR"/>
        </w:rPr>
        <w:t>Bienes concesionados</w:t>
      </w:r>
      <w:bookmarkEnd w:id="112"/>
      <w:bookmarkEnd w:id="113"/>
      <w:bookmarkEnd w:id="114"/>
      <w:bookmarkEnd w:id="115"/>
    </w:p>
    <w:p w14:paraId="4187B7B8" w14:textId="585ABDAD" w:rsidR="006F70E6" w:rsidRPr="001F59FD" w:rsidRDefault="00421243" w:rsidP="00381D70">
      <w:pPr>
        <w:jc w:val="both"/>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BS!R72C1:R74C6"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6F70E6" w:rsidRPr="001F59FD" w14:paraId="78D693A9" w14:textId="77777777" w:rsidTr="00041DA1">
        <w:trPr>
          <w:divId w:val="45714599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7D230E" w14:textId="7871D1BA"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B68B34"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072FCA"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C159C9"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9E422B"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555D56C4"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3C285F02" w14:textId="77777777" w:rsidTr="00041DA1">
        <w:trPr>
          <w:divId w:val="45714599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AEBC144"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6225BF"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D4ED445"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4324AA2"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8661472"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7F2B5352"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7750F95E" w14:textId="77777777" w:rsidTr="00041DA1">
        <w:trPr>
          <w:divId w:val="45714599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3D1B10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1.2.6.</w:t>
            </w:r>
          </w:p>
        </w:tc>
        <w:tc>
          <w:tcPr>
            <w:tcW w:w="3380" w:type="dxa"/>
            <w:tcBorders>
              <w:top w:val="nil"/>
              <w:left w:val="nil"/>
              <w:bottom w:val="single" w:sz="8" w:space="0" w:color="auto"/>
              <w:right w:val="single" w:sz="8" w:space="0" w:color="auto"/>
            </w:tcBorders>
            <w:shd w:val="clear" w:color="auto" w:fill="auto"/>
            <w:vAlign w:val="center"/>
            <w:hideMark/>
          </w:tcPr>
          <w:p w14:paraId="4E82646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Bienes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7B5319E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w:t>
            </w:r>
          </w:p>
        </w:tc>
        <w:tc>
          <w:tcPr>
            <w:tcW w:w="1609" w:type="dxa"/>
            <w:tcBorders>
              <w:top w:val="nil"/>
              <w:left w:val="nil"/>
              <w:bottom w:val="single" w:sz="8" w:space="0" w:color="auto"/>
              <w:right w:val="single" w:sz="8" w:space="0" w:color="auto"/>
            </w:tcBorders>
            <w:shd w:val="clear" w:color="auto" w:fill="auto"/>
            <w:noWrap/>
            <w:vAlign w:val="center"/>
            <w:hideMark/>
          </w:tcPr>
          <w:p w14:paraId="3E16E77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FBA09E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6F1AEF08"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0B634BB9" w14:textId="1926F400" w:rsidR="00C75039" w:rsidRPr="001F59FD" w:rsidRDefault="00421243" w:rsidP="00381D70">
      <w:pPr>
        <w:jc w:val="both"/>
        <w:rPr>
          <w:rFonts w:ascii="Arial Narrow" w:hAnsi="Arial Narrow"/>
          <w:lang w:val="es-CR"/>
        </w:rPr>
      </w:pPr>
      <w:r w:rsidRPr="001F59FD">
        <w:rPr>
          <w:rFonts w:ascii="Arial Narrow" w:hAnsi="Arial Narrow"/>
          <w:lang w:val="es-CR"/>
        </w:rPr>
        <w:fldChar w:fldCharType="end"/>
      </w:r>
      <w:r w:rsidR="00692DC8" w:rsidRPr="001F59FD">
        <w:rPr>
          <w:rFonts w:ascii="Arial Narrow" w:hAnsi="Arial Narrow"/>
          <w:lang w:val="es-CR"/>
        </w:rPr>
        <w:t xml:space="preserve"> </w:t>
      </w:r>
      <w:r w:rsidR="00747D23" w:rsidRPr="001F59FD">
        <w:rPr>
          <w:rFonts w:ascii="Arial Narrow" w:eastAsiaTheme="majorEastAsia" w:hAnsi="Arial Narrow" w:cstheme="majorBidi"/>
          <w:iCs/>
          <w:lang w:val="es-CR"/>
        </w:rPr>
        <w:fldChar w:fldCharType="begin"/>
      </w:r>
      <w:r w:rsidR="00747D23"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NOTAS_POR_CUENTA!F72C1:F74C6 </w:instrText>
      </w:r>
      <w:r w:rsidR="00747D23" w:rsidRPr="001F59FD">
        <w:rPr>
          <w:rFonts w:ascii="Arial Narrow" w:hAnsi="Arial Narrow"/>
          <w:lang w:val="es-CR"/>
        </w:rPr>
        <w:instrText xml:space="preserve">\a \f 4 \h </w:instrText>
      </w:r>
      <w:r w:rsidR="00381D70" w:rsidRPr="001F59FD">
        <w:rPr>
          <w:rFonts w:ascii="Arial Narrow" w:hAnsi="Arial Narrow"/>
          <w:lang w:val="es-CR"/>
        </w:rPr>
        <w:instrText xml:space="preserve"> \* MERGEFORMAT </w:instrText>
      </w:r>
      <w:r w:rsidR="00747D23" w:rsidRPr="001F59FD">
        <w:rPr>
          <w:rFonts w:ascii="Arial Narrow" w:hAnsi="Arial Narrow"/>
          <w:b/>
          <w:lang w:val="es-CR"/>
        </w:rPr>
        <w:fldChar w:fldCharType="separate"/>
      </w:r>
    </w:p>
    <w:p w14:paraId="3D6FAE2E" w14:textId="77777777" w:rsidR="00381D70" w:rsidRPr="001F59FD" w:rsidRDefault="00747D23" w:rsidP="00421243">
      <w:pPr>
        <w:jc w:val="both"/>
        <w:rPr>
          <w:rFonts w:ascii="Arial Narrow" w:hAnsi="Arial Narrow"/>
          <w:lang w:val="es-CR"/>
        </w:rPr>
      </w:pPr>
      <w:r w:rsidRPr="001F59FD">
        <w:rPr>
          <w:rFonts w:ascii="Arial Narrow" w:hAnsi="Arial Narrow"/>
          <w:b/>
          <w:bCs/>
          <w:lang w:val="es-CR"/>
        </w:rPr>
        <w:fldChar w:fldCharType="end"/>
      </w:r>
      <w:r w:rsidR="00692DC8" w:rsidRPr="001F59FD">
        <w:rPr>
          <w:rFonts w:ascii="Arial Narrow" w:hAnsi="Arial Narrow"/>
          <w:b/>
          <w:bCs/>
          <w:lang w:val="es-CR"/>
        </w:rPr>
        <w:t>Revelación</w:t>
      </w:r>
      <w:r w:rsidR="00692DC8" w:rsidRPr="001F59FD">
        <w:rPr>
          <w:rFonts w:ascii="Arial Narrow" w:hAnsi="Arial Narrow"/>
          <w:lang w:val="es-CR"/>
        </w:rPr>
        <w:t>:</w:t>
      </w:r>
    </w:p>
    <w:p w14:paraId="42A35AF7" w14:textId="77777777" w:rsidR="00CF6962" w:rsidRPr="001F59FD" w:rsidRDefault="00747D23" w:rsidP="00421243">
      <w:pPr>
        <w:jc w:val="both"/>
        <w:rPr>
          <w:rFonts w:ascii="Arial Narrow" w:hAnsi="Arial Narrow"/>
          <w:b/>
          <w:bCs/>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NOTAS_POR_CUENTA!F74C8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r w:rsidR="00421243" w:rsidRPr="001F59FD">
        <w:rPr>
          <w:rFonts w:ascii="Arial Narrow" w:hAnsi="Arial Narrow" w:cs="Calibri"/>
          <w:color w:val="000000"/>
          <w:lang w:val="es-CR" w:eastAsia="es-CR"/>
        </w:rPr>
        <w:fldChar w:fldCharType="begin"/>
      </w:r>
      <w:r w:rsidR="00421243"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AnalisisBS!R74C15 </w:instrText>
      </w:r>
      <w:r w:rsidR="00421243" w:rsidRPr="001F59FD">
        <w:rPr>
          <w:rFonts w:ascii="Arial Narrow" w:hAnsi="Arial Narrow" w:cs="Calibri"/>
          <w:color w:val="000000"/>
          <w:lang w:val="es-CR" w:eastAsia="es-CR"/>
        </w:rPr>
        <w:instrText xml:space="preserve">\a \f 5 \h  \* MERGEFORMAT </w:instrText>
      </w:r>
      <w:r w:rsidR="00421243" w:rsidRPr="001F59FD">
        <w:rPr>
          <w:rFonts w:ascii="Arial Narrow" w:hAnsi="Arial Narrow" w:cs="Calibri"/>
          <w:color w:val="000000"/>
          <w:lang w:val="es-CR" w:eastAsia="es-CR"/>
        </w:rPr>
        <w:fldChar w:fldCharType="separate"/>
      </w:r>
    </w:p>
    <w:p w14:paraId="6685C535"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Bienes concesionados, representa el 0 % del total de Activo, que comparado al periodo anterior genera una variación absoluta de ¢0,00 que corresponde a un(a) Aumento del 0 % de recursos disponibles:</w:t>
      </w:r>
    </w:p>
    <w:p w14:paraId="6CD97DE3" w14:textId="3234723A" w:rsidR="00381D70" w:rsidRPr="001F59FD" w:rsidRDefault="00421243" w:rsidP="00421243">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21321B36" w14:textId="00893673" w:rsidR="002A1307" w:rsidRPr="001F59FD" w:rsidRDefault="00747D23" w:rsidP="00381D70">
      <w:pPr>
        <w:jc w:val="both"/>
        <w:rPr>
          <w:rFonts w:ascii="Arial Narrow" w:hAnsi="Arial Narrow"/>
          <w:lang w:val="es-CR"/>
        </w:rPr>
      </w:pPr>
      <w:r w:rsidRPr="001F59FD">
        <w:rPr>
          <w:rFonts w:ascii="Arial Narrow" w:hAnsi="Arial Narrow" w:cs="Calibri"/>
          <w:color w:val="000000"/>
          <w:lang w:val="es-CR" w:eastAsia="es-CR"/>
        </w:rPr>
        <w:fldChar w:fldCharType="end"/>
      </w:r>
      <w:r w:rsidR="00692DC8" w:rsidRPr="001F59FD">
        <w:rPr>
          <w:rFonts w:ascii="Arial Narrow" w:hAnsi="Arial Narrow"/>
          <w:highlight w:val="lightGray"/>
          <w:lang w:val="es-CR"/>
        </w:rPr>
        <w:t>Las variaciones de la cuenta son producto de (Indicar la razón de las variaciones de un periodo a otro):</w:t>
      </w:r>
      <w:r w:rsidR="00692DC8" w:rsidRPr="001F59FD">
        <w:rPr>
          <w:rFonts w:ascii="Arial Narrow" w:hAnsi="Arial Narrow"/>
          <w:lang w:val="es-CR"/>
        </w:rPr>
        <w:t xml:space="preserve"> </w:t>
      </w:r>
      <w:bookmarkStart w:id="116" w:name="_Toc13041099"/>
      <w:bookmarkStart w:id="117" w:name="_Toc14345098"/>
      <w:bookmarkStart w:id="118" w:name="_Toc33601224"/>
    </w:p>
    <w:p w14:paraId="2AFA9CB1" w14:textId="77777777" w:rsidR="00C245EA" w:rsidRPr="001F59FD" w:rsidRDefault="00C245EA" w:rsidP="00381D70">
      <w:pPr>
        <w:jc w:val="both"/>
        <w:rPr>
          <w:rFonts w:ascii="Arial Narrow" w:hAnsi="Arial Narrow"/>
          <w:lang w:val="es-CR"/>
        </w:rPr>
      </w:pPr>
    </w:p>
    <w:p w14:paraId="746E9B8B" w14:textId="77777777" w:rsidR="00381D70" w:rsidRPr="001F59FD" w:rsidRDefault="00381D70" w:rsidP="00381D70">
      <w:pPr>
        <w:jc w:val="both"/>
        <w:rPr>
          <w:rFonts w:ascii="Arial Narrow" w:eastAsiaTheme="minorEastAsia" w:hAnsi="Arial Narrow" w:cs="Arial Narrow"/>
          <w:color w:val="000000"/>
          <w:lang w:val="es-CR" w:eastAsia="es-CR"/>
        </w:rPr>
      </w:pPr>
    </w:p>
    <w:p w14:paraId="4FBDBCC3" w14:textId="189F14DE" w:rsidR="00C75039" w:rsidRPr="001F59FD" w:rsidRDefault="00747D23" w:rsidP="002A1307">
      <w:pPr>
        <w:rPr>
          <w:rFonts w:ascii="Arial Narrow" w:eastAsiaTheme="minorEastAsia" w:hAnsi="Arial Narrow" w:cs="Arial Narrow"/>
          <w:color w:val="000000"/>
          <w:lang w:val="es-CR" w:eastAsia="es-CR"/>
        </w:rPr>
      </w:pPr>
      <w:r w:rsidRPr="001F59FD">
        <w:rPr>
          <w:rFonts w:ascii="Arial Narrow" w:hAnsi="Arial Narrow"/>
          <w:lang w:val="es-CR" w:eastAsia="es-CR"/>
        </w:rPr>
        <w:fldChar w:fldCharType="begin"/>
      </w:r>
      <w:r w:rsidRPr="001F59FD">
        <w:rPr>
          <w:rFonts w:ascii="Arial Narrow" w:hAnsi="Arial Narrow"/>
          <w:lang w:val="es-CR" w:eastAsia="es-CR"/>
        </w:rPr>
        <w:instrText xml:space="preserve"> LINK </w:instrText>
      </w:r>
      <w:r w:rsidR="00C75039" w:rsidRPr="001F59FD">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NOTAS_POR_CUENTA!F76C1:F78C6 </w:instrText>
      </w:r>
      <w:r w:rsidRPr="001F59FD">
        <w:rPr>
          <w:rFonts w:ascii="Arial Narrow" w:hAnsi="Arial Narrow"/>
          <w:lang w:val="es-CR" w:eastAsia="es-CR"/>
        </w:rPr>
        <w:instrText xml:space="preserve">\a \f 4 \h </w:instrText>
      </w:r>
      <w:r w:rsidR="00C20673" w:rsidRPr="001F59FD">
        <w:rPr>
          <w:rFonts w:ascii="Arial Narrow" w:hAnsi="Arial Narrow"/>
          <w:lang w:val="es-CR" w:eastAsia="es-CR"/>
        </w:rPr>
        <w:instrText xml:space="preserve"> \* MERGEFORMAT </w:instrText>
      </w:r>
      <w:r w:rsidRPr="001F59FD">
        <w:rPr>
          <w:rFonts w:ascii="Arial Narrow" w:hAnsi="Arial Narrow"/>
          <w:lang w:val="es-CR" w:eastAsia="es-CR"/>
        </w:rPr>
        <w:fldChar w:fldCharType="separate"/>
      </w:r>
    </w:p>
    <w:p w14:paraId="450E134D" w14:textId="6CC4063C" w:rsidR="006F70E6" w:rsidRPr="001F59FD" w:rsidRDefault="00747D23" w:rsidP="00381D70">
      <w:pPr>
        <w:rPr>
          <w:rFonts w:asciiTheme="minorHAnsi" w:eastAsiaTheme="minorHAnsi" w:hAnsiTheme="minorHAnsi" w:cstheme="minorBidi"/>
          <w:sz w:val="22"/>
          <w:szCs w:val="22"/>
          <w:lang w:val="es-CR"/>
        </w:rPr>
      </w:pPr>
      <w:r w:rsidRPr="001F59FD">
        <w:rPr>
          <w:rFonts w:ascii="Arial Narrow" w:hAnsi="Arial Narrow"/>
          <w:b/>
          <w:lang w:val="es-CR" w:eastAsia="es-CR"/>
        </w:rPr>
        <w:fldChar w:fldCharType="end"/>
      </w:r>
      <w:r w:rsidR="00421243" w:rsidRPr="001F59FD">
        <w:rPr>
          <w:rFonts w:ascii="Arial Narrow" w:hAnsi="Arial Narrow"/>
          <w:b/>
          <w:lang w:val="es-CR" w:eastAsia="es-CR"/>
        </w:rPr>
        <w:fldChar w:fldCharType="begin"/>
      </w:r>
      <w:r w:rsidR="00421243" w:rsidRPr="001F59FD">
        <w:rPr>
          <w:rFonts w:ascii="Arial Narrow" w:hAnsi="Arial Narrow"/>
          <w:b/>
          <w:lang w:val="es-CR" w:eastAsia="es-CR"/>
        </w:rPr>
        <w:instrText xml:space="preserve"> LINK </w:instrText>
      </w:r>
      <w:r w:rsidR="006F70E6" w:rsidRPr="001F59FD">
        <w:rPr>
          <w:rFonts w:ascii="Arial Narrow" w:hAnsi="Arial Narrow"/>
          <w:b/>
          <w:lang w:val="es-CR" w:eastAsia="es-CR"/>
        </w:rPr>
        <w:instrText xml:space="preserve">Excel.SheetMacroEnabled.12 "C:\\Users\\arges\\OneDrive\\Desktop\\Municipalidades\\Buenos Aires\\Cierre Mayo 2023\\15603_M5_2023_ Notas_Contables_Instituciones_Vinculadas.xlsm" "Notas BS!R76C1:R78C6" </w:instrText>
      </w:r>
      <w:r w:rsidR="00421243" w:rsidRPr="001F59FD">
        <w:rPr>
          <w:rFonts w:ascii="Arial Narrow" w:hAnsi="Arial Narrow"/>
          <w:b/>
          <w:lang w:val="es-CR" w:eastAsia="es-CR"/>
        </w:rPr>
        <w:instrText xml:space="preserve">\a \f 4 \h </w:instrText>
      </w:r>
      <w:r w:rsidR="00421243" w:rsidRPr="001F59FD">
        <w:rPr>
          <w:rFonts w:ascii="Arial Narrow" w:hAnsi="Arial Narrow"/>
          <w:b/>
          <w:lang w:val="es-CR" w:eastAsia="es-CR"/>
        </w:rPr>
        <w:fldChar w:fldCharType="separate"/>
      </w:r>
    </w:p>
    <w:tbl>
      <w:tblPr>
        <w:tblW w:w="8779" w:type="dxa"/>
        <w:tblLook w:val="04A0" w:firstRow="1" w:lastRow="0" w:firstColumn="1" w:lastColumn="0" w:noHBand="0" w:noVBand="1"/>
      </w:tblPr>
      <w:tblGrid>
        <w:gridCol w:w="791"/>
        <w:gridCol w:w="3148"/>
        <w:gridCol w:w="600"/>
        <w:gridCol w:w="1609"/>
        <w:gridCol w:w="1701"/>
        <w:gridCol w:w="930"/>
      </w:tblGrid>
      <w:tr w:rsidR="006F70E6" w:rsidRPr="001F59FD" w14:paraId="4D5A899B" w14:textId="77777777" w:rsidTr="00041DA1">
        <w:trPr>
          <w:divId w:val="2057703168"/>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8366B3" w14:textId="3B4444BE"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707E9DA"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A2F762"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F9445D"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C094DA"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571B4CB4"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F02B111" w14:textId="77777777" w:rsidTr="00041DA1">
        <w:trPr>
          <w:divId w:val="2057703168"/>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255DCE96"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ACB0AB7"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A66C71F"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53F1FCC0"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57A41C6"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3E39EB3F"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0A88B222" w14:textId="77777777" w:rsidTr="00041DA1">
        <w:trPr>
          <w:divId w:val="2057703168"/>
          <w:trHeight w:val="54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54FC99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1.2.6.01.</w:t>
            </w:r>
          </w:p>
        </w:tc>
        <w:tc>
          <w:tcPr>
            <w:tcW w:w="3369" w:type="dxa"/>
            <w:tcBorders>
              <w:top w:val="nil"/>
              <w:left w:val="nil"/>
              <w:bottom w:val="single" w:sz="8" w:space="0" w:color="auto"/>
              <w:right w:val="single" w:sz="8" w:space="0" w:color="auto"/>
            </w:tcBorders>
            <w:shd w:val="clear" w:color="auto" w:fill="auto"/>
            <w:vAlign w:val="center"/>
            <w:hideMark/>
          </w:tcPr>
          <w:p w14:paraId="50F4AB3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Propiedades, planta y equipos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558901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w:t>
            </w:r>
          </w:p>
        </w:tc>
        <w:tc>
          <w:tcPr>
            <w:tcW w:w="1609" w:type="dxa"/>
            <w:tcBorders>
              <w:top w:val="nil"/>
              <w:left w:val="nil"/>
              <w:bottom w:val="single" w:sz="8" w:space="0" w:color="auto"/>
              <w:right w:val="single" w:sz="8" w:space="0" w:color="auto"/>
            </w:tcBorders>
            <w:shd w:val="clear" w:color="auto" w:fill="auto"/>
            <w:noWrap/>
            <w:vAlign w:val="center"/>
            <w:hideMark/>
          </w:tcPr>
          <w:p w14:paraId="419D27B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5094B0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10904A8D"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3310E8B5" w14:textId="5C1FDCA7" w:rsidR="00381D70" w:rsidRPr="001F59FD" w:rsidRDefault="00421243" w:rsidP="00381D70">
      <w:pPr>
        <w:rPr>
          <w:rFonts w:ascii="Arial Narrow" w:hAnsi="Arial Narrow"/>
          <w:b/>
          <w:lang w:val="es-CR" w:eastAsia="es-CR"/>
        </w:rPr>
      </w:pPr>
      <w:r w:rsidRPr="001F59FD">
        <w:rPr>
          <w:rFonts w:ascii="Arial Narrow" w:hAnsi="Arial Narrow"/>
          <w:b/>
          <w:lang w:val="es-CR" w:eastAsia="es-CR"/>
        </w:rPr>
        <w:fldChar w:fldCharType="end"/>
      </w:r>
    </w:p>
    <w:p w14:paraId="7E460D3E" w14:textId="52521C34" w:rsidR="00C75039" w:rsidRPr="001F59FD" w:rsidRDefault="00692DC8" w:rsidP="00381D70">
      <w:pPr>
        <w:spacing w:before="240"/>
        <w:jc w:val="both"/>
        <w:rPr>
          <w:rFonts w:ascii="Arial Narrow" w:hAnsi="Arial Narrow"/>
          <w:b/>
          <w:lang w:val="es-CR" w:eastAsia="es-CR"/>
        </w:rPr>
      </w:pPr>
      <w:r w:rsidRPr="001F59FD">
        <w:rPr>
          <w:rFonts w:ascii="Arial Narrow" w:hAnsi="Arial Narrow"/>
          <w:b/>
          <w:lang w:val="es-CR" w:eastAsia="es-CR"/>
        </w:rPr>
        <w:t xml:space="preserve">Revelación: </w:t>
      </w:r>
      <w:r w:rsidR="00747D23" w:rsidRPr="001F59FD">
        <w:rPr>
          <w:rFonts w:ascii="Arial Narrow" w:hAnsi="Arial Narrow" w:cs="Calibri"/>
          <w:color w:val="000000"/>
          <w:lang w:val="es-CR" w:eastAsia="es-CR"/>
        </w:rPr>
        <w:fldChar w:fldCharType="begin"/>
      </w:r>
      <w:r w:rsidR="00747D23"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NOTAS_POR_CUENTA!F78C8 </w:instrText>
      </w:r>
      <w:r w:rsidR="00747D23" w:rsidRPr="001F59FD">
        <w:rPr>
          <w:rFonts w:ascii="Arial Narrow" w:hAnsi="Arial Narrow" w:cs="Calibri"/>
          <w:color w:val="000000"/>
          <w:lang w:val="es-CR" w:eastAsia="es-CR"/>
        </w:rPr>
        <w:instrText xml:space="preserve">\a \f 5 \h  \* MERGEFORMAT </w:instrText>
      </w:r>
      <w:r w:rsidR="00747D23" w:rsidRPr="001F59FD">
        <w:rPr>
          <w:rFonts w:ascii="Arial Narrow" w:hAnsi="Arial Narrow" w:cs="Calibri"/>
          <w:color w:val="000000"/>
          <w:lang w:val="es-CR" w:eastAsia="es-CR"/>
        </w:rPr>
        <w:fldChar w:fldCharType="separate"/>
      </w:r>
    </w:p>
    <w:p w14:paraId="4422B3C6" w14:textId="77777777" w:rsidR="00CF6962" w:rsidRPr="001F59FD" w:rsidRDefault="00421243" w:rsidP="00421243">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AnalisisBS!R75C15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6A42324F"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Propiedades, planta y equipos concesionados, representa el 0 % del total de Activo, que comparado al periodo anterior genera una variación absoluta de ¢0,00 que corresponde a un(a) Aumento del 0 % de recursos disponibles:</w:t>
      </w:r>
    </w:p>
    <w:p w14:paraId="3B8AD86E" w14:textId="71402346" w:rsidR="00381D70" w:rsidRPr="001F59FD" w:rsidRDefault="00421243" w:rsidP="00421243">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55779410" w14:textId="24659CD9" w:rsidR="00E276CE" w:rsidRPr="001F59FD" w:rsidRDefault="00747D23" w:rsidP="00381D70">
      <w:pPr>
        <w:jc w:val="both"/>
        <w:rPr>
          <w:rFonts w:ascii="Arial Narrow" w:hAnsi="Arial Narrow"/>
          <w:lang w:val="es-CR" w:eastAsia="es-CR"/>
        </w:rPr>
      </w:pPr>
      <w:r w:rsidRPr="001F59FD">
        <w:rPr>
          <w:rFonts w:ascii="Arial Narrow" w:hAnsi="Arial Narrow" w:cs="Calibri"/>
          <w:color w:val="000000"/>
          <w:lang w:val="es-CR" w:eastAsia="es-CR"/>
        </w:rPr>
        <w:fldChar w:fldCharType="end"/>
      </w:r>
      <w:r w:rsidR="00692DC8" w:rsidRPr="001F59FD">
        <w:rPr>
          <w:rFonts w:ascii="Arial Narrow" w:hAnsi="Arial Narrow"/>
          <w:highlight w:val="lightGray"/>
          <w:lang w:val="es-CR" w:eastAsia="es-CR"/>
        </w:rPr>
        <w:t xml:space="preserve"> Las variaciones de la cuenta son producto de (Indicar la razón de las variaciones de un periodo a otro):</w:t>
      </w:r>
      <w:r w:rsidR="00692DC8" w:rsidRPr="001F59FD">
        <w:rPr>
          <w:rFonts w:ascii="Arial Narrow" w:hAnsi="Arial Narrow"/>
          <w:lang w:val="es-CR" w:eastAsia="es-CR"/>
        </w:rPr>
        <w:t xml:space="preserve"> </w:t>
      </w:r>
    </w:p>
    <w:p w14:paraId="369A5AC9" w14:textId="29F053CE" w:rsidR="00C75039" w:rsidRPr="001F59FD" w:rsidRDefault="00C82B66" w:rsidP="00ED0775">
      <w:pPr>
        <w:spacing w:before="240"/>
        <w:rPr>
          <w:rFonts w:ascii="Arial Narrow" w:hAnsi="Arial Narrow"/>
          <w:sz w:val="22"/>
          <w:lang w:val="es-CR"/>
        </w:rPr>
      </w:pPr>
      <w:r w:rsidRPr="001F59FD">
        <w:rPr>
          <w:rFonts w:ascii="Arial Narrow" w:hAnsi="Arial Narrow"/>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NOTAS_POR_CUENTA!F80C1:F82C6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lang w:val="es-CR"/>
        </w:rPr>
        <w:fldChar w:fldCharType="separate"/>
      </w:r>
    </w:p>
    <w:p w14:paraId="09A0CD0C" w14:textId="4BB06AC9" w:rsidR="006F70E6" w:rsidRPr="001F59FD" w:rsidRDefault="00C82B66" w:rsidP="00421243">
      <w:pPr>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421243" w:rsidRPr="001F59FD">
        <w:rPr>
          <w:rFonts w:ascii="Arial Narrow" w:hAnsi="Arial Narrow"/>
          <w:b/>
          <w:bCs/>
          <w:lang w:val="es-CR"/>
        </w:rPr>
        <w:fldChar w:fldCharType="begin"/>
      </w:r>
      <w:r w:rsidR="00421243"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BS!R80C1:R82C6" </w:instrText>
      </w:r>
      <w:r w:rsidR="00421243" w:rsidRPr="001F59FD">
        <w:rPr>
          <w:rFonts w:ascii="Arial Narrow" w:hAnsi="Arial Narrow"/>
          <w:b/>
          <w:bCs/>
          <w:lang w:val="es-CR"/>
        </w:rPr>
        <w:instrText xml:space="preserve">\a \f 4 \h </w:instrText>
      </w:r>
      <w:r w:rsidR="00421243"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91"/>
        <w:gridCol w:w="3148"/>
        <w:gridCol w:w="600"/>
        <w:gridCol w:w="1609"/>
        <w:gridCol w:w="1701"/>
        <w:gridCol w:w="930"/>
      </w:tblGrid>
      <w:tr w:rsidR="006F70E6" w:rsidRPr="001F59FD" w14:paraId="4A4ECB45" w14:textId="77777777" w:rsidTr="00041DA1">
        <w:trPr>
          <w:divId w:val="599335121"/>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6B997F" w14:textId="20A8DFDC"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ECA2F6"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347ABB"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5516BA"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55994A"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69E67CC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19FB23E8" w14:textId="77777777" w:rsidTr="00041DA1">
        <w:trPr>
          <w:divId w:val="599335121"/>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4BD8E723"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5B281815"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C30CCD3"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72E8368"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E7414EE"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4653DABB"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0A6ED473" w14:textId="77777777" w:rsidTr="00041DA1">
        <w:trPr>
          <w:divId w:val="599335121"/>
          <w:trHeight w:val="54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29D4B4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1.2.6.03.</w:t>
            </w:r>
          </w:p>
        </w:tc>
        <w:tc>
          <w:tcPr>
            <w:tcW w:w="3369" w:type="dxa"/>
            <w:tcBorders>
              <w:top w:val="nil"/>
              <w:left w:val="nil"/>
              <w:bottom w:val="single" w:sz="8" w:space="0" w:color="auto"/>
              <w:right w:val="single" w:sz="8" w:space="0" w:color="auto"/>
            </w:tcBorders>
            <w:shd w:val="clear" w:color="auto" w:fill="auto"/>
            <w:vAlign w:val="center"/>
            <w:hideMark/>
          </w:tcPr>
          <w:p w14:paraId="775EC8D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Activos biológicos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0A4D158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w:t>
            </w:r>
          </w:p>
        </w:tc>
        <w:tc>
          <w:tcPr>
            <w:tcW w:w="1609" w:type="dxa"/>
            <w:tcBorders>
              <w:top w:val="nil"/>
              <w:left w:val="nil"/>
              <w:bottom w:val="single" w:sz="8" w:space="0" w:color="auto"/>
              <w:right w:val="single" w:sz="8" w:space="0" w:color="auto"/>
            </w:tcBorders>
            <w:shd w:val="clear" w:color="auto" w:fill="auto"/>
            <w:noWrap/>
            <w:vAlign w:val="center"/>
            <w:hideMark/>
          </w:tcPr>
          <w:p w14:paraId="4A4012C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71DD06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6DD11DBD"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34DF4A2E" w14:textId="77777777" w:rsidR="00041DA1" w:rsidRPr="001F59FD" w:rsidRDefault="00421243" w:rsidP="00421243">
      <w:pPr>
        <w:rPr>
          <w:rFonts w:ascii="Arial Narrow" w:hAnsi="Arial Narrow"/>
          <w:b/>
          <w:bCs/>
          <w:lang w:val="es-CR"/>
        </w:rPr>
      </w:pPr>
      <w:r w:rsidRPr="001F59FD">
        <w:rPr>
          <w:rFonts w:ascii="Arial Narrow" w:hAnsi="Arial Narrow"/>
          <w:b/>
          <w:bCs/>
          <w:lang w:val="es-CR"/>
        </w:rPr>
        <w:lastRenderedPageBreak/>
        <w:fldChar w:fldCharType="end"/>
      </w:r>
    </w:p>
    <w:p w14:paraId="75C1F931" w14:textId="3263AC8C" w:rsidR="00421243" w:rsidRPr="001F59FD" w:rsidRDefault="00692DC8" w:rsidP="00421243">
      <w:pPr>
        <w:rPr>
          <w:rFonts w:ascii="Arial Narrow" w:hAnsi="Arial Narrow" w:cs="Calibri"/>
          <w:color w:val="000000"/>
          <w:lang w:val="es-CR" w:eastAsia="es-CR"/>
        </w:rPr>
      </w:pPr>
      <w:r w:rsidRPr="001F59FD">
        <w:rPr>
          <w:rFonts w:ascii="Arial Narrow" w:hAnsi="Arial Narrow"/>
          <w:b/>
          <w:bCs/>
          <w:lang w:val="es-CR"/>
        </w:rPr>
        <w:t>Revelación</w:t>
      </w:r>
      <w:r w:rsidRPr="001F59FD">
        <w:rPr>
          <w:rFonts w:ascii="Arial Narrow" w:hAnsi="Arial Narrow"/>
          <w:lang w:val="es-CR"/>
        </w:rPr>
        <w:t xml:space="preserve">: </w:t>
      </w:r>
    </w:p>
    <w:p w14:paraId="2164E56A" w14:textId="77777777" w:rsidR="00CF6962" w:rsidRPr="001F59FD" w:rsidRDefault="00421243" w:rsidP="00421243">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AnalisisBS!R76C15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75E328E0"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Activos biológicos concesionados, representa el 0 % del total de Activo, que comparado al periodo anterior genera una variación absoluta de ¢0,00 que corresponde a un(a) Aumento del 0 % de recursos disponibles:</w:t>
      </w:r>
    </w:p>
    <w:p w14:paraId="2F891DC9" w14:textId="19021689" w:rsidR="00421243" w:rsidRPr="001F59FD" w:rsidRDefault="00421243" w:rsidP="00421243">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783F94B4" w14:textId="5B11195A" w:rsidR="00381D70" w:rsidRPr="001F59FD" w:rsidRDefault="00692DC8" w:rsidP="00381D70">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4FA0A2BC" w14:textId="77777777" w:rsidR="00421243" w:rsidRPr="001F59FD" w:rsidRDefault="00421243" w:rsidP="00381D70">
      <w:pPr>
        <w:jc w:val="both"/>
        <w:rPr>
          <w:rFonts w:ascii="Arial Narrow" w:hAnsi="Arial Narrow"/>
          <w:lang w:val="es-CR"/>
        </w:rPr>
      </w:pPr>
    </w:p>
    <w:p w14:paraId="7523C546" w14:textId="77777777" w:rsidR="00041DA1" w:rsidRPr="001F59FD" w:rsidRDefault="00421243" w:rsidP="00381D70">
      <w:pPr>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BS!R84C1:R86C6"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91"/>
        <w:gridCol w:w="3148"/>
        <w:gridCol w:w="600"/>
        <w:gridCol w:w="1609"/>
        <w:gridCol w:w="1701"/>
        <w:gridCol w:w="930"/>
      </w:tblGrid>
      <w:tr w:rsidR="00041DA1" w:rsidRPr="001F59FD" w14:paraId="4658AD33" w14:textId="77777777" w:rsidTr="00041DA1">
        <w:trPr>
          <w:divId w:val="1093234828"/>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D9C193" w14:textId="5509D456" w:rsidR="00041DA1" w:rsidRPr="001F59FD" w:rsidRDefault="00041DA1" w:rsidP="00041DA1">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8E410D3" w14:textId="77777777" w:rsidR="00041DA1" w:rsidRPr="001F59FD" w:rsidRDefault="00041DA1" w:rsidP="00041DA1">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66421F" w14:textId="77777777" w:rsidR="00041DA1" w:rsidRPr="001F59FD" w:rsidRDefault="00041DA1" w:rsidP="00041DA1">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038670" w14:textId="77777777" w:rsidR="00041DA1" w:rsidRPr="001F59FD" w:rsidRDefault="00041DA1" w:rsidP="00041DA1">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495519" w14:textId="77777777" w:rsidR="00041DA1" w:rsidRPr="001F59FD" w:rsidRDefault="00041DA1" w:rsidP="00041DA1">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105274D4" w14:textId="77777777" w:rsidR="00041DA1" w:rsidRPr="001F59FD" w:rsidRDefault="00041DA1" w:rsidP="00041DA1">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041DA1" w:rsidRPr="001F59FD" w14:paraId="47278798" w14:textId="77777777" w:rsidTr="00041DA1">
        <w:trPr>
          <w:divId w:val="1093234828"/>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52F9629B" w14:textId="77777777" w:rsidR="00041DA1" w:rsidRPr="001F59FD" w:rsidRDefault="00041DA1" w:rsidP="00041DA1">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4448AF6C" w14:textId="77777777" w:rsidR="00041DA1" w:rsidRPr="001F59FD" w:rsidRDefault="00041DA1" w:rsidP="00041DA1">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37E9747" w14:textId="77777777" w:rsidR="00041DA1" w:rsidRPr="001F59FD" w:rsidRDefault="00041DA1" w:rsidP="00041DA1">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1A7E5EDB" w14:textId="77777777" w:rsidR="00041DA1" w:rsidRPr="001F59FD" w:rsidRDefault="00041DA1" w:rsidP="00041DA1">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D09A5C9" w14:textId="77777777" w:rsidR="00041DA1" w:rsidRPr="001F59FD" w:rsidRDefault="00041DA1" w:rsidP="00041DA1">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762A12FE" w14:textId="77777777" w:rsidR="00041DA1" w:rsidRPr="001F59FD" w:rsidRDefault="00041DA1" w:rsidP="00041DA1">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041DA1" w:rsidRPr="001F59FD" w14:paraId="478206F2" w14:textId="77777777" w:rsidTr="00041DA1">
        <w:trPr>
          <w:divId w:val="1093234828"/>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289ACA8" w14:textId="77777777" w:rsidR="00041DA1" w:rsidRPr="001F59FD" w:rsidRDefault="00041DA1" w:rsidP="00041DA1">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1.2.6.04.</w:t>
            </w:r>
          </w:p>
        </w:tc>
        <w:tc>
          <w:tcPr>
            <w:tcW w:w="3369" w:type="dxa"/>
            <w:tcBorders>
              <w:top w:val="nil"/>
              <w:left w:val="nil"/>
              <w:bottom w:val="single" w:sz="8" w:space="0" w:color="auto"/>
              <w:right w:val="single" w:sz="8" w:space="0" w:color="auto"/>
            </w:tcBorders>
            <w:shd w:val="clear" w:color="auto" w:fill="auto"/>
            <w:vAlign w:val="center"/>
            <w:hideMark/>
          </w:tcPr>
          <w:p w14:paraId="06B18C17" w14:textId="77777777" w:rsidR="00041DA1" w:rsidRPr="001F59FD" w:rsidRDefault="00041DA1" w:rsidP="00041DA1">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Bienes de infraestructura y de beneficio y uso público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645806C6" w14:textId="77777777" w:rsidR="00041DA1" w:rsidRPr="001F59FD" w:rsidRDefault="00041DA1" w:rsidP="00041DA1">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w:t>
            </w:r>
          </w:p>
        </w:tc>
        <w:tc>
          <w:tcPr>
            <w:tcW w:w="1609" w:type="dxa"/>
            <w:tcBorders>
              <w:top w:val="nil"/>
              <w:left w:val="nil"/>
              <w:bottom w:val="single" w:sz="8" w:space="0" w:color="auto"/>
              <w:right w:val="single" w:sz="8" w:space="0" w:color="auto"/>
            </w:tcBorders>
            <w:shd w:val="clear" w:color="auto" w:fill="auto"/>
            <w:noWrap/>
            <w:vAlign w:val="center"/>
            <w:hideMark/>
          </w:tcPr>
          <w:p w14:paraId="2008D184" w14:textId="77777777" w:rsidR="00041DA1" w:rsidRPr="001F59FD" w:rsidRDefault="00041DA1" w:rsidP="00041DA1">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D5A8AE6" w14:textId="77777777" w:rsidR="00041DA1" w:rsidRPr="001F59FD" w:rsidRDefault="00041DA1" w:rsidP="00041DA1">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658F5A24" w14:textId="77777777" w:rsidR="00041DA1" w:rsidRPr="001F59FD" w:rsidRDefault="00041DA1" w:rsidP="00041DA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499D4C45" w14:textId="36BAAAB6" w:rsidR="00381D70" w:rsidRPr="001F59FD" w:rsidRDefault="00421243" w:rsidP="00381D70">
      <w:pPr>
        <w:rPr>
          <w:rFonts w:ascii="Arial Narrow" w:hAnsi="Arial Narrow"/>
          <w:b/>
          <w:bCs/>
          <w:lang w:val="es-CR"/>
        </w:rPr>
      </w:pPr>
      <w:r w:rsidRPr="001F59FD">
        <w:rPr>
          <w:rFonts w:ascii="Arial Narrow" w:hAnsi="Arial Narrow"/>
          <w:b/>
          <w:bCs/>
          <w:lang w:val="es-CR"/>
        </w:rPr>
        <w:fldChar w:fldCharType="end"/>
      </w:r>
    </w:p>
    <w:p w14:paraId="06A24DB1" w14:textId="50656592" w:rsidR="00421243" w:rsidRPr="001F59FD" w:rsidRDefault="00692DC8" w:rsidP="00421243">
      <w:pPr>
        <w:spacing w:before="240"/>
        <w:jc w:val="both"/>
        <w:rPr>
          <w:rFonts w:ascii="Arial Narrow" w:hAnsi="Arial Narrow" w:cs="Calibri"/>
          <w:color w:val="000000"/>
          <w:lang w:val="es-CR" w:eastAsia="es-CR"/>
        </w:rPr>
      </w:pPr>
      <w:r w:rsidRPr="001F59FD">
        <w:rPr>
          <w:rFonts w:ascii="Arial Narrow" w:hAnsi="Arial Narrow"/>
          <w:b/>
          <w:bCs/>
          <w:lang w:val="es-CR"/>
        </w:rPr>
        <w:t>Revelación</w:t>
      </w:r>
      <w:r w:rsidRPr="001F59FD">
        <w:rPr>
          <w:rFonts w:ascii="Arial Narrow" w:hAnsi="Arial Narrow"/>
          <w:lang w:val="es-CR"/>
        </w:rPr>
        <w:t xml:space="preserve">: </w:t>
      </w:r>
    </w:p>
    <w:p w14:paraId="3FEEDC51" w14:textId="77777777" w:rsidR="00CF6962" w:rsidRPr="001F59FD" w:rsidRDefault="00421243" w:rsidP="00421243">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AnalisisBS!R77C15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6AA748A5"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Bienes de infraestructura y de beneficio y uso público concesionados, representa el 0 % del total de Activo, que comparado al periodo anterior genera una variación absoluta de ¢0,00 que corresponde a un(a) Aumento del 0 % de recursos disponibles:</w:t>
      </w:r>
    </w:p>
    <w:p w14:paraId="765B93F9" w14:textId="06F2992D" w:rsidR="00421243" w:rsidRPr="001F59FD" w:rsidRDefault="00421243" w:rsidP="00421243">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42AF1DC7" w14:textId="0F697D6F" w:rsidR="002A1307" w:rsidRPr="001F59FD" w:rsidRDefault="00692DC8" w:rsidP="00381D70">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3AD63477" w14:textId="77777777" w:rsidR="00421243" w:rsidRPr="001F59FD" w:rsidRDefault="00421243" w:rsidP="00381D70">
      <w:pPr>
        <w:jc w:val="both"/>
        <w:rPr>
          <w:rFonts w:ascii="Arial Narrow" w:hAnsi="Arial Narrow"/>
          <w:lang w:val="es-CR"/>
        </w:rPr>
      </w:pPr>
    </w:p>
    <w:p w14:paraId="5D2CA14F" w14:textId="3AA21773" w:rsidR="00C75039" w:rsidRPr="001F59FD" w:rsidRDefault="00186411" w:rsidP="002A1307">
      <w:pPr>
        <w:rPr>
          <w:rFonts w:ascii="Arial Narrow" w:eastAsiaTheme="minorEastAsia" w:hAnsi="Arial Narrow" w:cs="Arial Narrow"/>
          <w:color w:val="000000"/>
          <w:lang w:val="es-CR" w:eastAsia="es-CR"/>
        </w:rPr>
      </w:pPr>
      <w:r w:rsidRPr="001F59FD">
        <w:rPr>
          <w:rFonts w:ascii="Arial Narrow" w:hAnsi="Arial Narrow"/>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NOTAS_POR_CUENTA!F88C1:F90C6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lang w:val="es-CR"/>
        </w:rPr>
        <w:fldChar w:fldCharType="separate"/>
      </w:r>
    </w:p>
    <w:p w14:paraId="5BCBD100" w14:textId="1DA5AC8D" w:rsidR="006F70E6" w:rsidRPr="001F59FD" w:rsidRDefault="00186411" w:rsidP="00381D70">
      <w:pPr>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421243" w:rsidRPr="001F59FD">
        <w:rPr>
          <w:rFonts w:ascii="Arial Narrow" w:hAnsi="Arial Narrow"/>
          <w:b/>
          <w:bCs/>
          <w:lang w:val="es-CR"/>
        </w:rPr>
        <w:fldChar w:fldCharType="begin"/>
      </w:r>
      <w:r w:rsidR="00421243"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BS!R88C1:R90C6" </w:instrText>
      </w:r>
      <w:r w:rsidR="00421243" w:rsidRPr="001F59FD">
        <w:rPr>
          <w:rFonts w:ascii="Arial Narrow" w:hAnsi="Arial Narrow"/>
          <w:b/>
          <w:bCs/>
          <w:lang w:val="es-CR"/>
        </w:rPr>
        <w:instrText xml:space="preserve">\a \f 4 \h </w:instrText>
      </w:r>
      <w:r w:rsidR="00421243"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91"/>
        <w:gridCol w:w="3148"/>
        <w:gridCol w:w="600"/>
        <w:gridCol w:w="1609"/>
        <w:gridCol w:w="1701"/>
        <w:gridCol w:w="930"/>
      </w:tblGrid>
      <w:tr w:rsidR="006F70E6" w:rsidRPr="001F59FD" w14:paraId="4B4BBB4B" w14:textId="77777777" w:rsidTr="00041DA1">
        <w:trPr>
          <w:divId w:val="2025594489"/>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C3C3CA" w14:textId="57B527FC"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A3ACDFB"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FD1FD4"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BAD56A"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9A35B2"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660AE6F9"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5FBF2E74" w14:textId="77777777" w:rsidTr="00041DA1">
        <w:trPr>
          <w:divId w:val="2025594489"/>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335D081C"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30CE82D"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133BD31"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8EDFF81"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D6FD7B3"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16B2ADB8"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34A67F9A" w14:textId="77777777" w:rsidTr="00041DA1">
        <w:trPr>
          <w:divId w:val="2025594489"/>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466045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1.2.6.06.</w:t>
            </w:r>
          </w:p>
        </w:tc>
        <w:tc>
          <w:tcPr>
            <w:tcW w:w="3369" w:type="dxa"/>
            <w:tcBorders>
              <w:top w:val="nil"/>
              <w:left w:val="nil"/>
              <w:bottom w:val="single" w:sz="8" w:space="0" w:color="auto"/>
              <w:right w:val="single" w:sz="8" w:space="0" w:color="auto"/>
            </w:tcBorders>
            <w:shd w:val="clear" w:color="auto" w:fill="auto"/>
            <w:vAlign w:val="center"/>
            <w:hideMark/>
          </w:tcPr>
          <w:p w14:paraId="18C13C2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Recursos naturales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482E312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w:t>
            </w:r>
          </w:p>
        </w:tc>
        <w:tc>
          <w:tcPr>
            <w:tcW w:w="1609" w:type="dxa"/>
            <w:tcBorders>
              <w:top w:val="nil"/>
              <w:left w:val="nil"/>
              <w:bottom w:val="single" w:sz="8" w:space="0" w:color="auto"/>
              <w:right w:val="single" w:sz="8" w:space="0" w:color="auto"/>
            </w:tcBorders>
            <w:shd w:val="clear" w:color="auto" w:fill="auto"/>
            <w:noWrap/>
            <w:vAlign w:val="center"/>
            <w:hideMark/>
          </w:tcPr>
          <w:p w14:paraId="2F20CF2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8B8F70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0AE95675"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4D6B4D9E" w14:textId="4C2E9DE8" w:rsidR="00381D70" w:rsidRPr="001F59FD" w:rsidRDefault="00421243" w:rsidP="00381D70">
      <w:pPr>
        <w:rPr>
          <w:rFonts w:ascii="Arial Narrow" w:hAnsi="Arial Narrow"/>
          <w:b/>
          <w:bCs/>
          <w:lang w:val="es-CR"/>
        </w:rPr>
      </w:pPr>
      <w:r w:rsidRPr="001F59FD">
        <w:rPr>
          <w:rFonts w:ascii="Arial Narrow" w:hAnsi="Arial Narrow"/>
          <w:b/>
          <w:bCs/>
          <w:lang w:val="es-CR"/>
        </w:rPr>
        <w:fldChar w:fldCharType="end"/>
      </w:r>
    </w:p>
    <w:p w14:paraId="665FA617" w14:textId="3950020C" w:rsidR="00C75039" w:rsidRPr="001F59FD" w:rsidRDefault="00692DC8" w:rsidP="00421243">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186411" w:rsidRPr="001F59FD">
        <w:rPr>
          <w:rFonts w:ascii="Arial Narrow" w:hAnsi="Arial Narrow" w:cs="Calibri"/>
          <w:color w:val="000000"/>
          <w:lang w:val="es-CR" w:eastAsia="es-CR"/>
        </w:rPr>
        <w:fldChar w:fldCharType="begin"/>
      </w:r>
      <w:r w:rsidR="00186411"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NOTAS_POR_CUENTA!F90C8 </w:instrText>
      </w:r>
      <w:r w:rsidR="00186411" w:rsidRPr="001F59FD">
        <w:rPr>
          <w:rFonts w:ascii="Arial Narrow" w:hAnsi="Arial Narrow" w:cs="Calibri"/>
          <w:color w:val="000000"/>
          <w:lang w:val="es-CR" w:eastAsia="es-CR"/>
        </w:rPr>
        <w:instrText xml:space="preserve">\a \f 5 \h  \* MERGEFORMAT </w:instrText>
      </w:r>
      <w:r w:rsidR="00186411" w:rsidRPr="001F59FD">
        <w:rPr>
          <w:rFonts w:ascii="Arial Narrow" w:hAnsi="Arial Narrow" w:cs="Calibri"/>
          <w:color w:val="000000"/>
          <w:lang w:val="es-CR" w:eastAsia="es-CR"/>
        </w:rPr>
        <w:fldChar w:fldCharType="separate"/>
      </w:r>
    </w:p>
    <w:p w14:paraId="0F904735" w14:textId="77777777" w:rsidR="00CF6962" w:rsidRPr="001F59FD" w:rsidRDefault="00186411" w:rsidP="00421243">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421243" w:rsidRPr="001F59FD">
        <w:rPr>
          <w:rFonts w:ascii="Arial Narrow" w:hAnsi="Arial Narrow" w:cs="Calibri"/>
          <w:color w:val="000000"/>
          <w:lang w:val="es-CR" w:eastAsia="es-CR"/>
        </w:rPr>
        <w:fldChar w:fldCharType="begin"/>
      </w:r>
      <w:r w:rsidR="00421243"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AnalisisBS!R78C15 </w:instrText>
      </w:r>
      <w:r w:rsidR="00421243" w:rsidRPr="001F59FD">
        <w:rPr>
          <w:rFonts w:ascii="Arial Narrow" w:hAnsi="Arial Narrow" w:cs="Calibri"/>
          <w:color w:val="000000"/>
          <w:lang w:val="es-CR" w:eastAsia="es-CR"/>
        </w:rPr>
        <w:instrText xml:space="preserve">\a \f 5 \h  \* MERGEFORMAT </w:instrText>
      </w:r>
      <w:r w:rsidR="00421243" w:rsidRPr="001F59FD">
        <w:rPr>
          <w:rFonts w:ascii="Arial Narrow" w:hAnsi="Arial Narrow" w:cs="Calibri"/>
          <w:color w:val="000000"/>
          <w:lang w:val="es-CR" w:eastAsia="es-CR"/>
        </w:rPr>
        <w:fldChar w:fldCharType="separate"/>
      </w:r>
    </w:p>
    <w:p w14:paraId="56FCE1A5"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Recursos naturales concesionados, representa el 0 % del total de Activo, que comparado al periodo anterior genera una variación absoluta de ¢0,00 que corresponde a un(a) Aumento del 0 % de recursos disponibles:</w:t>
      </w:r>
    </w:p>
    <w:p w14:paraId="558CAED7" w14:textId="06025967" w:rsidR="00381D70" w:rsidRPr="001F59FD" w:rsidRDefault="00421243" w:rsidP="00421243">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2A04C29C" w14:textId="352ACC2F" w:rsidR="002A1307" w:rsidRPr="001F59FD" w:rsidRDefault="00692DC8" w:rsidP="00381D70">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45E801D0" w14:textId="77777777" w:rsidR="00177F08" w:rsidRPr="001F59FD" w:rsidRDefault="00177F08" w:rsidP="00381D70">
      <w:pPr>
        <w:jc w:val="both"/>
        <w:rPr>
          <w:rFonts w:ascii="Arial Narrow" w:hAnsi="Arial Narrow"/>
          <w:lang w:val="es-CR"/>
        </w:rPr>
      </w:pPr>
    </w:p>
    <w:p w14:paraId="6AD1789E" w14:textId="776A684C" w:rsidR="00C75039" w:rsidRPr="001F59FD" w:rsidRDefault="00186411" w:rsidP="002A1307">
      <w:pPr>
        <w:rPr>
          <w:rFonts w:ascii="Arial Narrow" w:hAnsi="Arial Narrow"/>
          <w:lang w:val="es-CR"/>
        </w:rPr>
      </w:pPr>
      <w:r w:rsidRPr="001F59FD">
        <w:rPr>
          <w:rFonts w:ascii="Arial Narrow" w:hAnsi="Arial Narrow"/>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NOTAS_POR_CUENTA!F92C1:F94C6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lang w:val="es-CR"/>
        </w:rPr>
        <w:fldChar w:fldCharType="separate"/>
      </w:r>
    </w:p>
    <w:p w14:paraId="433D5836" w14:textId="7F9C2CB0" w:rsidR="006F70E6" w:rsidRPr="001F59FD" w:rsidRDefault="00186411" w:rsidP="00177F08">
      <w:pPr>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632F9D" w:rsidRPr="001F59FD">
        <w:rPr>
          <w:rFonts w:ascii="Arial Narrow" w:hAnsi="Arial Narrow"/>
          <w:b/>
          <w:bCs/>
          <w:lang w:val="es-CR"/>
        </w:rPr>
        <w:fldChar w:fldCharType="begin"/>
      </w:r>
      <w:r w:rsidR="00632F9D"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BS!R92C1:R94C6" </w:instrText>
      </w:r>
      <w:r w:rsidR="00632F9D" w:rsidRPr="001F59FD">
        <w:rPr>
          <w:rFonts w:ascii="Arial Narrow" w:hAnsi="Arial Narrow"/>
          <w:b/>
          <w:bCs/>
          <w:lang w:val="es-CR"/>
        </w:rPr>
        <w:instrText xml:space="preserve">\a \f 4 \h </w:instrText>
      </w:r>
      <w:r w:rsidR="00632F9D"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91"/>
        <w:gridCol w:w="3148"/>
        <w:gridCol w:w="600"/>
        <w:gridCol w:w="1609"/>
        <w:gridCol w:w="1701"/>
        <w:gridCol w:w="930"/>
      </w:tblGrid>
      <w:tr w:rsidR="006F70E6" w:rsidRPr="001F59FD" w14:paraId="2C2FEAA8" w14:textId="77777777" w:rsidTr="00041DA1">
        <w:trPr>
          <w:divId w:val="228460756"/>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26A8B2" w14:textId="6458F1B3"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227FF7"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9415A0"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0E6E5F"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AD04C8"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219D576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5A8CD87" w14:textId="77777777" w:rsidTr="00041DA1">
        <w:trPr>
          <w:divId w:val="228460756"/>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454A04C0"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43A50BCC"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DC266FB"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15F564CE"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2290077"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7A038F99"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36497E36" w14:textId="77777777" w:rsidTr="00041DA1">
        <w:trPr>
          <w:divId w:val="228460756"/>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7E1A90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1.2.6.08.</w:t>
            </w:r>
          </w:p>
        </w:tc>
        <w:tc>
          <w:tcPr>
            <w:tcW w:w="3369" w:type="dxa"/>
            <w:tcBorders>
              <w:top w:val="nil"/>
              <w:left w:val="nil"/>
              <w:bottom w:val="single" w:sz="8" w:space="0" w:color="auto"/>
              <w:right w:val="single" w:sz="8" w:space="0" w:color="auto"/>
            </w:tcBorders>
            <w:shd w:val="clear" w:color="auto" w:fill="auto"/>
            <w:vAlign w:val="center"/>
            <w:hideMark/>
          </w:tcPr>
          <w:p w14:paraId="571D7A0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Bienes intangibles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20DF699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w:t>
            </w:r>
          </w:p>
        </w:tc>
        <w:tc>
          <w:tcPr>
            <w:tcW w:w="1609" w:type="dxa"/>
            <w:tcBorders>
              <w:top w:val="nil"/>
              <w:left w:val="nil"/>
              <w:bottom w:val="single" w:sz="8" w:space="0" w:color="auto"/>
              <w:right w:val="single" w:sz="8" w:space="0" w:color="auto"/>
            </w:tcBorders>
            <w:shd w:val="clear" w:color="auto" w:fill="auto"/>
            <w:noWrap/>
            <w:vAlign w:val="center"/>
            <w:hideMark/>
          </w:tcPr>
          <w:p w14:paraId="35E3644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F8BEDF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6635BABB"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2856FB0C" w14:textId="27DE93E6" w:rsidR="00177F08" w:rsidRPr="001F59FD" w:rsidRDefault="00632F9D" w:rsidP="00177F08">
      <w:pPr>
        <w:rPr>
          <w:rFonts w:ascii="Arial Narrow" w:hAnsi="Arial Narrow"/>
          <w:b/>
          <w:bCs/>
          <w:lang w:val="es-CR"/>
        </w:rPr>
      </w:pPr>
      <w:r w:rsidRPr="001F59FD">
        <w:rPr>
          <w:rFonts w:ascii="Arial Narrow" w:hAnsi="Arial Narrow"/>
          <w:b/>
          <w:bCs/>
          <w:lang w:val="es-CR"/>
        </w:rPr>
        <w:fldChar w:fldCharType="end"/>
      </w:r>
    </w:p>
    <w:p w14:paraId="3B0D91F4" w14:textId="77777777" w:rsidR="00B42898" w:rsidRDefault="00B42898" w:rsidP="00632F9D">
      <w:pPr>
        <w:spacing w:before="240"/>
        <w:jc w:val="both"/>
        <w:rPr>
          <w:rFonts w:ascii="Arial Narrow" w:hAnsi="Arial Narrow"/>
          <w:b/>
          <w:bCs/>
          <w:lang w:val="es-CR"/>
        </w:rPr>
      </w:pPr>
    </w:p>
    <w:p w14:paraId="7A4430A3" w14:textId="04DD5B8B" w:rsidR="00632F9D" w:rsidRPr="001F59FD" w:rsidRDefault="00692DC8" w:rsidP="00632F9D">
      <w:pPr>
        <w:spacing w:before="240"/>
        <w:jc w:val="both"/>
        <w:rPr>
          <w:rFonts w:ascii="Arial Narrow" w:hAnsi="Arial Narrow" w:cs="Calibri"/>
          <w:color w:val="000000"/>
          <w:lang w:val="es-CR" w:eastAsia="es-CR"/>
        </w:rPr>
      </w:pPr>
      <w:r w:rsidRPr="001F59FD">
        <w:rPr>
          <w:rFonts w:ascii="Arial Narrow" w:hAnsi="Arial Narrow"/>
          <w:b/>
          <w:bCs/>
          <w:lang w:val="es-CR"/>
        </w:rPr>
        <w:lastRenderedPageBreak/>
        <w:t>Revelación</w:t>
      </w:r>
      <w:r w:rsidRPr="001F59FD">
        <w:rPr>
          <w:rFonts w:ascii="Arial Narrow" w:hAnsi="Arial Narrow"/>
          <w:lang w:val="es-CR"/>
        </w:rPr>
        <w:t>:</w:t>
      </w:r>
      <w:r w:rsidR="00632F9D" w:rsidRPr="001F59FD">
        <w:rPr>
          <w:rFonts w:ascii="Arial Narrow" w:hAnsi="Arial Narrow" w:cs="Calibri"/>
          <w:color w:val="000000"/>
          <w:lang w:val="es-CR" w:eastAsia="es-CR"/>
        </w:rPr>
        <w:t xml:space="preserve"> </w:t>
      </w:r>
    </w:p>
    <w:p w14:paraId="1FBF359B" w14:textId="77777777" w:rsidR="00CF6962" w:rsidRPr="001F59FD" w:rsidRDefault="00632F9D" w:rsidP="00632F9D">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AnalisisBS!R79C15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722B0F1D"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Bienes intangibles concesionados, representa el 0 % del total de Activo, que comparado al periodo anterior genera una variación absoluta de ¢0,00 que corresponde a un(a) Aumento del 0 % de recursos disponibles:</w:t>
      </w:r>
    </w:p>
    <w:p w14:paraId="61D59F5E" w14:textId="0527F09B" w:rsidR="00632F9D" w:rsidRPr="001F59FD" w:rsidRDefault="00632F9D" w:rsidP="00632F9D">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548E22C9" w14:textId="56484FB3" w:rsidR="002A1307" w:rsidRPr="001F59FD" w:rsidRDefault="00692DC8" w:rsidP="00177F08">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1A8B7785" w14:textId="77777777" w:rsidR="00632F9D" w:rsidRPr="001F59FD" w:rsidRDefault="00632F9D" w:rsidP="00632F9D">
      <w:pPr>
        <w:rPr>
          <w:lang w:val="es-CR"/>
        </w:rPr>
      </w:pPr>
    </w:p>
    <w:p w14:paraId="17079C24" w14:textId="21C393AC" w:rsidR="006F70E6" w:rsidRPr="001F59FD" w:rsidRDefault="002A1307" w:rsidP="006F70E6">
      <w:pPr>
        <w:spacing w:before="240"/>
        <w:rPr>
          <w:rFonts w:ascii="Arial Narrow" w:hAnsi="Arial Narrow"/>
          <w:sz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BS!R96C1:R98C6" </w:instrText>
      </w:r>
      <w:r w:rsidRPr="001F59FD">
        <w:rPr>
          <w:lang w:val="es-CR"/>
        </w:rPr>
        <w:instrText xml:space="preserve">\a \f 4 \h </w:instrText>
      </w:r>
      <w:r w:rsidR="00C20673" w:rsidRPr="001F59FD">
        <w:rPr>
          <w:lang w:val="es-CR"/>
        </w:rPr>
        <w:instrText xml:space="preserve"> \* MERGEFORMAT </w:instrText>
      </w:r>
      <w:r w:rsidRPr="001F59FD">
        <w:rPr>
          <w:lang w:val="es-CR"/>
        </w:rPr>
        <w:fldChar w:fldCharType="separate"/>
      </w:r>
    </w:p>
    <w:p w14:paraId="6614119F" w14:textId="17506E10" w:rsidR="006F70E6" w:rsidRPr="001F59FD" w:rsidRDefault="002A1307" w:rsidP="00177F08">
      <w:pPr>
        <w:rPr>
          <w:rFonts w:asciiTheme="minorHAnsi" w:eastAsiaTheme="minorHAnsi" w:hAnsiTheme="minorHAnsi" w:cstheme="minorBidi"/>
          <w:sz w:val="22"/>
          <w:szCs w:val="22"/>
          <w:lang w:val="es-CR"/>
        </w:rPr>
      </w:pPr>
      <w:r w:rsidRPr="001F59FD">
        <w:rPr>
          <w:rFonts w:ascii="Arial Narrow" w:hAnsi="Arial Narrow"/>
          <w:b/>
          <w:lang w:val="es-CR"/>
        </w:rPr>
        <w:fldChar w:fldCharType="end"/>
      </w:r>
      <w:r w:rsidR="00632F9D" w:rsidRPr="001F59FD">
        <w:rPr>
          <w:rFonts w:ascii="Arial Narrow" w:hAnsi="Arial Narrow"/>
          <w:b/>
          <w:lang w:val="es-CR"/>
        </w:rPr>
        <w:fldChar w:fldCharType="begin"/>
      </w:r>
      <w:r w:rsidR="00632F9D" w:rsidRPr="001F59FD">
        <w:rPr>
          <w:rFonts w:ascii="Arial Narrow" w:hAnsi="Arial Narrow"/>
          <w:b/>
          <w:lang w:val="es-CR"/>
        </w:rPr>
        <w:instrText xml:space="preserve"> LINK </w:instrText>
      </w:r>
      <w:r w:rsidR="006F70E6" w:rsidRPr="001F59FD">
        <w:rPr>
          <w:rFonts w:ascii="Arial Narrow" w:hAnsi="Arial Narrow"/>
          <w:b/>
          <w:lang w:val="es-CR"/>
        </w:rPr>
        <w:instrText xml:space="preserve">Excel.SheetMacroEnabled.12 "C:\\Users\\arges\\OneDrive\\Desktop\\Municipalidades\\Buenos Aires\\Cierre Mayo 2023\\15603_M5_2023_ Notas_Contables_Instituciones_Vinculadas.xlsm" "Notas BS!R96C1:R98C6" </w:instrText>
      </w:r>
      <w:r w:rsidR="00632F9D" w:rsidRPr="001F59FD">
        <w:rPr>
          <w:rFonts w:ascii="Arial Narrow" w:hAnsi="Arial Narrow"/>
          <w:b/>
          <w:lang w:val="es-CR"/>
        </w:rPr>
        <w:instrText xml:space="preserve">\a \f 4 \h </w:instrText>
      </w:r>
      <w:r w:rsidR="00632F9D" w:rsidRPr="001F59FD">
        <w:rPr>
          <w:rFonts w:ascii="Arial Narrow" w:hAnsi="Arial Narrow"/>
          <w:b/>
          <w:lang w:val="es-CR"/>
        </w:rPr>
        <w:fldChar w:fldCharType="separate"/>
      </w:r>
    </w:p>
    <w:tbl>
      <w:tblPr>
        <w:tblW w:w="8779" w:type="dxa"/>
        <w:tblLook w:val="04A0" w:firstRow="1" w:lastRow="0" w:firstColumn="1" w:lastColumn="0" w:noHBand="0" w:noVBand="1"/>
      </w:tblPr>
      <w:tblGrid>
        <w:gridCol w:w="791"/>
        <w:gridCol w:w="3148"/>
        <w:gridCol w:w="600"/>
        <w:gridCol w:w="1609"/>
        <w:gridCol w:w="1701"/>
        <w:gridCol w:w="930"/>
      </w:tblGrid>
      <w:tr w:rsidR="006F70E6" w:rsidRPr="001F59FD" w14:paraId="5922F1E5" w14:textId="77777777" w:rsidTr="000219D2">
        <w:trPr>
          <w:divId w:val="1639914990"/>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3C5A40" w14:textId="6FE2AD02"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75F3108"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E8A2F8"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C10499"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DA28C4"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535AB01C"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5CCF962E" w14:textId="77777777" w:rsidTr="000219D2">
        <w:trPr>
          <w:divId w:val="1639914990"/>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2CA6C239"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475CAFE"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5F9344A"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4457AF55"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2EE2F69"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369DBFB0"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7D760192" w14:textId="77777777" w:rsidTr="000219D2">
        <w:trPr>
          <w:divId w:val="1639914990"/>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2C15B5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1.2.6.99.</w:t>
            </w:r>
          </w:p>
        </w:tc>
        <w:tc>
          <w:tcPr>
            <w:tcW w:w="3369" w:type="dxa"/>
            <w:tcBorders>
              <w:top w:val="nil"/>
              <w:left w:val="nil"/>
              <w:bottom w:val="single" w:sz="8" w:space="0" w:color="auto"/>
              <w:right w:val="single" w:sz="8" w:space="0" w:color="auto"/>
            </w:tcBorders>
            <w:shd w:val="clear" w:color="auto" w:fill="auto"/>
            <w:vAlign w:val="center"/>
            <w:hideMark/>
          </w:tcPr>
          <w:p w14:paraId="6EDA29B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Bienes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428031A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w:t>
            </w:r>
          </w:p>
        </w:tc>
        <w:tc>
          <w:tcPr>
            <w:tcW w:w="1609" w:type="dxa"/>
            <w:tcBorders>
              <w:top w:val="nil"/>
              <w:left w:val="nil"/>
              <w:bottom w:val="single" w:sz="8" w:space="0" w:color="auto"/>
              <w:right w:val="single" w:sz="8" w:space="0" w:color="auto"/>
            </w:tcBorders>
            <w:shd w:val="clear" w:color="auto" w:fill="auto"/>
            <w:noWrap/>
            <w:vAlign w:val="center"/>
            <w:hideMark/>
          </w:tcPr>
          <w:p w14:paraId="4AFD55B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3CD3D7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23BBFA17"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26C80221" w14:textId="0380052D" w:rsidR="00177F08" w:rsidRPr="001F59FD" w:rsidRDefault="00632F9D" w:rsidP="00177F08">
      <w:pPr>
        <w:rPr>
          <w:rFonts w:ascii="Arial Narrow" w:hAnsi="Arial Narrow"/>
          <w:b/>
          <w:lang w:val="es-CR"/>
        </w:rPr>
      </w:pPr>
      <w:r w:rsidRPr="001F59FD">
        <w:rPr>
          <w:rFonts w:ascii="Arial Narrow" w:hAnsi="Arial Narrow"/>
          <w:b/>
          <w:lang w:val="es-CR"/>
        </w:rPr>
        <w:fldChar w:fldCharType="end"/>
      </w:r>
    </w:p>
    <w:p w14:paraId="20CEE6B5" w14:textId="5C7FE669" w:rsidR="00632F9D" w:rsidRPr="001F59FD" w:rsidRDefault="00692DC8" w:rsidP="00632F9D">
      <w:pPr>
        <w:spacing w:before="240"/>
        <w:jc w:val="both"/>
        <w:rPr>
          <w:rFonts w:ascii="Arial Narrow" w:hAnsi="Arial Narrow" w:cs="Calibri"/>
          <w:color w:val="000000"/>
          <w:lang w:val="es-CR" w:eastAsia="es-CR"/>
        </w:rPr>
      </w:pPr>
      <w:r w:rsidRPr="001F59FD">
        <w:rPr>
          <w:rFonts w:ascii="Arial Narrow" w:hAnsi="Arial Narrow"/>
          <w:b/>
          <w:lang w:val="es-CR"/>
        </w:rPr>
        <w:t>Revelación:</w:t>
      </w:r>
    </w:p>
    <w:p w14:paraId="64678AEC" w14:textId="1DB423CD" w:rsidR="00CF6962" w:rsidRPr="001F59FD" w:rsidRDefault="00632F9D" w:rsidP="00177F08">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AnalisisBS!R80C15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67BEF5C7"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Bienes concesionados en proceso de producción, representa el 0 % del total de Activo, que comparado al periodo anterior genera una variación absoluta de ¢0,00 que corresponde a un(a) Aumento del 0 % de recursos disponibles:</w:t>
      </w:r>
    </w:p>
    <w:p w14:paraId="3D8C8C5F" w14:textId="2B9D45C9" w:rsidR="00632F9D" w:rsidRPr="001F59FD" w:rsidRDefault="00632F9D" w:rsidP="00177F08">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6911EF12" w14:textId="2F087B06" w:rsidR="00692DC8" w:rsidRPr="001F59FD" w:rsidRDefault="00692DC8" w:rsidP="00177F08">
      <w:pPr>
        <w:jc w:val="both"/>
        <w:rPr>
          <w:rFonts w:ascii="Arial Narrow" w:hAnsi="Arial Narrow"/>
          <w:lang w:val="es-CR" w:eastAsia="es-CR"/>
        </w:rPr>
      </w:pPr>
      <w:r w:rsidRPr="001F59FD">
        <w:rPr>
          <w:rFonts w:ascii="Arial Narrow" w:hAnsi="Arial Narrow"/>
          <w:highlight w:val="lightGray"/>
          <w:lang w:val="es-CR" w:eastAsia="es-CR"/>
        </w:rPr>
        <w:t>Las variaciones de la cuenta son producto de (Indicar la razón de las variaciones de un periodo a otro):</w:t>
      </w:r>
      <w:r w:rsidRPr="001F59FD">
        <w:rPr>
          <w:rFonts w:ascii="Arial Narrow" w:hAnsi="Arial Narrow"/>
          <w:lang w:val="es-CR" w:eastAsia="es-CR"/>
        </w:rPr>
        <w:t xml:space="preserve"> </w:t>
      </w:r>
    </w:p>
    <w:p w14:paraId="73646C78" w14:textId="77777777" w:rsidR="00177F08" w:rsidRPr="001F59FD" w:rsidRDefault="00177F08" w:rsidP="00177F08">
      <w:pPr>
        <w:jc w:val="both"/>
        <w:rPr>
          <w:rFonts w:ascii="Arial Narrow" w:hAnsi="Arial Narrow"/>
          <w:lang w:val="es-CR" w:eastAsia="es-CR"/>
        </w:rPr>
      </w:pPr>
    </w:p>
    <w:p w14:paraId="700D8597" w14:textId="77777777" w:rsidR="00692DC8" w:rsidRPr="001F59FD" w:rsidRDefault="00692DC8" w:rsidP="00E276CE">
      <w:pPr>
        <w:rPr>
          <w:rFonts w:ascii="Arial Narrow" w:hAnsi="Arial Narrow"/>
          <w:i/>
          <w:lang w:val="es-CR"/>
        </w:rPr>
      </w:pPr>
    </w:p>
    <w:p w14:paraId="51CADBF4" w14:textId="77777777" w:rsidR="00692DC8" w:rsidRPr="001F59FD" w:rsidRDefault="00692DC8" w:rsidP="00E276CE">
      <w:pPr>
        <w:pStyle w:val="Ttulo4"/>
        <w:spacing w:after="240"/>
        <w:rPr>
          <w:rFonts w:ascii="Arial Narrow" w:eastAsia="Times New Roman" w:hAnsi="Arial Narrow"/>
          <w:lang w:val="es-CR"/>
        </w:rPr>
      </w:pPr>
      <w:bookmarkStart w:id="119" w:name="_Toc82768925"/>
      <w:bookmarkStart w:id="120" w:name="_Toc138931515"/>
      <w:r w:rsidRPr="001F59FD">
        <w:rPr>
          <w:rFonts w:ascii="Arial Narrow" w:eastAsia="Times New Roman" w:hAnsi="Arial Narrow"/>
          <w:lang w:val="es-CR"/>
        </w:rPr>
        <w:t>NOTA N° 12</w:t>
      </w:r>
      <w:bookmarkEnd w:id="116"/>
      <w:bookmarkEnd w:id="117"/>
      <w:bookmarkEnd w:id="118"/>
      <w:bookmarkEnd w:id="119"/>
      <w:bookmarkEnd w:id="120"/>
    </w:p>
    <w:p w14:paraId="5E075884" w14:textId="77777777" w:rsidR="00177F08" w:rsidRPr="001F59FD" w:rsidRDefault="00692DC8" w:rsidP="00ED0775">
      <w:pPr>
        <w:spacing w:before="240"/>
        <w:rPr>
          <w:rFonts w:ascii="Arial Narrow" w:hAnsi="Arial Narrow"/>
          <w:lang w:val="es-CR"/>
        </w:rPr>
      </w:pPr>
      <w:bookmarkStart w:id="121" w:name="_Toc13041100"/>
      <w:bookmarkStart w:id="122" w:name="_Toc14345099"/>
      <w:bookmarkStart w:id="123" w:name="_Toc33601225"/>
      <w:bookmarkStart w:id="124" w:name="_Toc82768926"/>
      <w:r w:rsidRPr="001F59FD">
        <w:rPr>
          <w:rFonts w:ascii="Arial Narrow" w:hAnsi="Arial Narrow"/>
          <w:lang w:val="es-CR"/>
        </w:rPr>
        <w:t>Inversiones patrimoniales - Método de participación</w:t>
      </w:r>
      <w:bookmarkEnd w:id="121"/>
      <w:bookmarkEnd w:id="122"/>
      <w:bookmarkEnd w:id="123"/>
      <w:bookmarkEnd w:id="124"/>
    </w:p>
    <w:p w14:paraId="7AFDB476" w14:textId="78E5B523" w:rsidR="00C75039" w:rsidRPr="001F59FD" w:rsidRDefault="00822997" w:rsidP="00177F08">
      <w:pPr>
        <w:rPr>
          <w:rFonts w:ascii="Arial Narrow" w:hAnsi="Arial Narrow"/>
          <w:sz w:val="22"/>
          <w:lang w:val="es-CR"/>
        </w:rPr>
      </w:pPr>
      <w:r w:rsidRPr="001F59FD">
        <w:rPr>
          <w:rFonts w:ascii="Arial Narrow" w:eastAsiaTheme="majorEastAsia" w:hAnsi="Arial Narrow" w:cstheme="majorBidi"/>
          <w:iCs/>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NOTAS_POR_CUENTA!F100C1:F102C6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b/>
          <w:lang w:val="es-CR"/>
        </w:rPr>
        <w:fldChar w:fldCharType="separate"/>
      </w:r>
    </w:p>
    <w:p w14:paraId="1DB5271C" w14:textId="399C4EFE" w:rsidR="006F70E6" w:rsidRPr="001F59FD" w:rsidRDefault="00822997" w:rsidP="00632F9D">
      <w:pPr>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632F9D" w:rsidRPr="001F59FD">
        <w:rPr>
          <w:rFonts w:ascii="Arial Narrow" w:hAnsi="Arial Narrow"/>
          <w:b/>
          <w:bCs/>
          <w:lang w:val="es-CR"/>
        </w:rPr>
        <w:fldChar w:fldCharType="begin"/>
      </w:r>
      <w:r w:rsidR="00632F9D"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BS!R100C1:R102C6" </w:instrText>
      </w:r>
      <w:r w:rsidR="00632F9D" w:rsidRPr="001F59FD">
        <w:rPr>
          <w:rFonts w:ascii="Arial Narrow" w:hAnsi="Arial Narrow"/>
          <w:b/>
          <w:bCs/>
          <w:lang w:val="es-CR"/>
        </w:rPr>
        <w:instrText xml:space="preserve">\a \f 4 \h </w:instrText>
      </w:r>
      <w:r w:rsidR="00632F9D"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6F70E6" w:rsidRPr="001F59FD" w14:paraId="23E76A23" w14:textId="77777777" w:rsidTr="000219D2">
        <w:trPr>
          <w:divId w:val="19211302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9BE28A" w14:textId="14A875A0"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4EA7E5"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8BB4E9"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A83BBD"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08AD7B"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25F43023"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3FD6CBA5" w14:textId="77777777" w:rsidTr="000219D2">
        <w:trPr>
          <w:divId w:val="19211302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FDF75C3"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AB5AAC2"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664A420"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3DF93CB0"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D99F658"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368C4F9B"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1EAFC4E9" w14:textId="77777777" w:rsidTr="000219D2">
        <w:trPr>
          <w:divId w:val="192113029"/>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E4F46B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1.2.7.</w:t>
            </w:r>
          </w:p>
        </w:tc>
        <w:tc>
          <w:tcPr>
            <w:tcW w:w="3380" w:type="dxa"/>
            <w:tcBorders>
              <w:top w:val="nil"/>
              <w:left w:val="nil"/>
              <w:bottom w:val="single" w:sz="8" w:space="0" w:color="auto"/>
              <w:right w:val="single" w:sz="8" w:space="0" w:color="auto"/>
            </w:tcBorders>
            <w:shd w:val="clear" w:color="auto" w:fill="auto"/>
            <w:vAlign w:val="center"/>
            <w:hideMark/>
          </w:tcPr>
          <w:p w14:paraId="3258C92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Inversiones patrimoniales - Método de participación</w:t>
            </w:r>
          </w:p>
        </w:tc>
        <w:tc>
          <w:tcPr>
            <w:tcW w:w="600" w:type="dxa"/>
            <w:tcBorders>
              <w:top w:val="nil"/>
              <w:left w:val="nil"/>
              <w:bottom w:val="single" w:sz="8" w:space="0" w:color="auto"/>
              <w:right w:val="single" w:sz="8" w:space="0" w:color="auto"/>
            </w:tcBorders>
            <w:shd w:val="clear" w:color="auto" w:fill="auto"/>
            <w:noWrap/>
            <w:vAlign w:val="center"/>
            <w:hideMark/>
          </w:tcPr>
          <w:p w14:paraId="13299B8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w:t>
            </w:r>
          </w:p>
        </w:tc>
        <w:tc>
          <w:tcPr>
            <w:tcW w:w="1609" w:type="dxa"/>
            <w:tcBorders>
              <w:top w:val="nil"/>
              <w:left w:val="nil"/>
              <w:bottom w:val="single" w:sz="8" w:space="0" w:color="auto"/>
              <w:right w:val="single" w:sz="8" w:space="0" w:color="auto"/>
            </w:tcBorders>
            <w:shd w:val="clear" w:color="auto" w:fill="auto"/>
            <w:noWrap/>
            <w:vAlign w:val="center"/>
            <w:hideMark/>
          </w:tcPr>
          <w:p w14:paraId="3E3FA8D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B3DE99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0136643A"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43E90A43" w14:textId="17A68B15" w:rsidR="006F70E6" w:rsidRPr="001F59FD" w:rsidRDefault="00632F9D" w:rsidP="00632F9D">
      <w:pPr>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Pr="001F59FD">
        <w:rPr>
          <w:rFonts w:ascii="Arial Narrow" w:hAnsi="Arial Narrow"/>
          <w:b/>
          <w:bCs/>
          <w:lang w:val="es-CR"/>
        </w:rPr>
        <w:fldChar w:fldCharType="begin"/>
      </w:r>
      <w:r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BS!R100C1:R102C6" </w:instrText>
      </w:r>
      <w:r w:rsidRPr="001F59FD">
        <w:rPr>
          <w:rFonts w:ascii="Arial Narrow" w:hAnsi="Arial Narrow"/>
          <w:b/>
          <w:bCs/>
          <w:lang w:val="es-CR"/>
        </w:rPr>
        <w:instrText xml:space="preserve">\a \f 4 \h </w:instrText>
      </w:r>
      <w:r w:rsidRPr="001F59FD">
        <w:rPr>
          <w:rFonts w:ascii="Arial Narrow" w:hAnsi="Arial Narrow"/>
          <w:b/>
          <w:bCs/>
          <w:lang w:val="es-CR"/>
        </w:rPr>
        <w:fldChar w:fldCharType="separate"/>
      </w:r>
    </w:p>
    <w:p w14:paraId="0FEC5DD9" w14:textId="00186566" w:rsidR="00632F9D" w:rsidRPr="001F59FD" w:rsidRDefault="00632F9D" w:rsidP="00632F9D">
      <w:pPr>
        <w:rPr>
          <w:rFonts w:ascii="Arial Narrow" w:hAnsi="Arial Narrow" w:cs="Calibri"/>
          <w:color w:val="000000"/>
          <w:lang w:val="es-CR" w:eastAsia="es-CR"/>
        </w:rPr>
      </w:pPr>
      <w:r w:rsidRPr="001F59FD">
        <w:rPr>
          <w:rFonts w:ascii="Arial Narrow" w:hAnsi="Arial Narrow"/>
          <w:b/>
          <w:bCs/>
          <w:lang w:val="es-CR"/>
        </w:rPr>
        <w:fldChar w:fldCharType="end"/>
      </w:r>
      <w:r w:rsidR="00692DC8" w:rsidRPr="001F59FD">
        <w:rPr>
          <w:rFonts w:ascii="Arial Narrow" w:hAnsi="Arial Narrow"/>
          <w:b/>
          <w:bCs/>
          <w:lang w:val="es-CR"/>
        </w:rPr>
        <w:t>Revelación</w:t>
      </w:r>
      <w:r w:rsidR="00692DC8" w:rsidRPr="001F59FD">
        <w:rPr>
          <w:rFonts w:ascii="Arial Narrow" w:hAnsi="Arial Narrow"/>
          <w:lang w:val="es-CR"/>
        </w:rPr>
        <w:t xml:space="preserve">: </w:t>
      </w:r>
    </w:p>
    <w:p w14:paraId="7EA28525" w14:textId="77777777" w:rsidR="00CF6962" w:rsidRPr="001F59FD" w:rsidRDefault="00632F9D" w:rsidP="00632F9D">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AnalisisBS!R81C15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6E9CBEC5"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Inversiones patrimoniales - Método de participación, representa el 0 % del total de Activo, que comparado al periodo anterior genera una variación absoluta de ¢0,00 que corresponde a un(a) Aumento del 0 % de recursos disponibles:</w:t>
      </w:r>
    </w:p>
    <w:p w14:paraId="0E8B53A4" w14:textId="7F59DD62" w:rsidR="00632F9D" w:rsidRPr="001F59FD" w:rsidRDefault="00632F9D" w:rsidP="00632F9D">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44DA3937" w14:textId="66E12A82" w:rsidR="00692DC8" w:rsidRPr="001F59FD" w:rsidRDefault="00692DC8" w:rsidP="00177F08">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6728B8B5" w14:textId="77777777" w:rsidR="00177F08" w:rsidRPr="001F59FD" w:rsidRDefault="00177F08" w:rsidP="00177F08">
      <w:pPr>
        <w:jc w:val="both"/>
        <w:rPr>
          <w:rFonts w:ascii="Arial Narrow" w:eastAsiaTheme="minorEastAsia" w:hAnsi="Arial Narrow" w:cs="Arial Narrow"/>
          <w:color w:val="000000"/>
          <w:lang w:val="es-CR" w:eastAsia="es-CR"/>
        </w:rPr>
      </w:pPr>
    </w:p>
    <w:p w14:paraId="45D68405" w14:textId="77777777" w:rsidR="00692DC8" w:rsidRPr="001F59FD" w:rsidRDefault="00692DC8" w:rsidP="00E276CE">
      <w:pPr>
        <w:rPr>
          <w:rFonts w:ascii="Arial Narrow" w:hAnsi="Arial Narrow"/>
          <w:lang w:val="es-CR"/>
        </w:rPr>
      </w:pPr>
    </w:p>
    <w:p w14:paraId="51939C1E" w14:textId="77777777" w:rsidR="00692DC8" w:rsidRPr="001F59FD" w:rsidRDefault="00692DC8" w:rsidP="00E276CE">
      <w:pPr>
        <w:pStyle w:val="Ttulo4"/>
        <w:spacing w:after="240"/>
        <w:rPr>
          <w:rFonts w:ascii="Arial Narrow" w:eastAsia="Times New Roman" w:hAnsi="Arial Narrow"/>
          <w:lang w:val="es-CR"/>
        </w:rPr>
      </w:pPr>
      <w:bookmarkStart w:id="125" w:name="_Toc13041105"/>
      <w:bookmarkStart w:id="126" w:name="_Toc14345104"/>
      <w:bookmarkStart w:id="127" w:name="_Toc33601226"/>
      <w:bookmarkStart w:id="128" w:name="_Toc82768927"/>
      <w:bookmarkStart w:id="129" w:name="_Toc138931516"/>
      <w:r w:rsidRPr="001F59FD">
        <w:rPr>
          <w:rFonts w:ascii="Arial Narrow" w:eastAsia="Times New Roman" w:hAnsi="Arial Narrow"/>
          <w:lang w:val="es-CR"/>
        </w:rPr>
        <w:lastRenderedPageBreak/>
        <w:t>NOTA N° 13</w:t>
      </w:r>
      <w:bookmarkEnd w:id="125"/>
      <w:bookmarkEnd w:id="126"/>
      <w:bookmarkEnd w:id="127"/>
      <w:bookmarkEnd w:id="128"/>
      <w:bookmarkEnd w:id="129"/>
    </w:p>
    <w:p w14:paraId="61835E34" w14:textId="6903460D" w:rsidR="00C75039" w:rsidRPr="001F59FD" w:rsidRDefault="00692DC8" w:rsidP="00632F9D">
      <w:pPr>
        <w:spacing w:before="240"/>
        <w:rPr>
          <w:rFonts w:ascii="Arial Narrow" w:hAnsi="Arial Narrow"/>
          <w:sz w:val="22"/>
          <w:lang w:val="es-CR"/>
        </w:rPr>
      </w:pPr>
      <w:bookmarkStart w:id="130" w:name="_Toc13041106"/>
      <w:bookmarkStart w:id="131" w:name="_Toc14345105"/>
      <w:bookmarkStart w:id="132" w:name="_Toc33601227"/>
      <w:bookmarkStart w:id="133" w:name="_Toc82768928"/>
      <w:r w:rsidRPr="001F59FD">
        <w:rPr>
          <w:rFonts w:ascii="Arial Narrow" w:hAnsi="Arial Narrow"/>
          <w:lang w:val="es-CR"/>
        </w:rPr>
        <w:t>Otros activos a largo plazo</w:t>
      </w:r>
      <w:bookmarkEnd w:id="130"/>
      <w:bookmarkEnd w:id="131"/>
      <w:bookmarkEnd w:id="132"/>
      <w:bookmarkEnd w:id="133"/>
      <w:r w:rsidR="00822997" w:rsidRPr="001F59FD">
        <w:rPr>
          <w:rFonts w:ascii="Arial Narrow" w:eastAsiaTheme="majorEastAsia" w:hAnsi="Arial Narrow" w:cstheme="majorBidi"/>
          <w:iCs/>
          <w:lang w:val="es-CR"/>
        </w:rPr>
        <w:fldChar w:fldCharType="begin"/>
      </w:r>
      <w:r w:rsidR="00822997"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NOTAS_POR_CUENTA!F104C1:F106C6 </w:instrText>
      </w:r>
      <w:r w:rsidR="00822997"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822997" w:rsidRPr="001F59FD">
        <w:rPr>
          <w:rFonts w:ascii="Arial Narrow" w:hAnsi="Arial Narrow"/>
          <w:b/>
          <w:lang w:val="es-CR"/>
        </w:rPr>
        <w:fldChar w:fldCharType="separate"/>
      </w:r>
    </w:p>
    <w:p w14:paraId="26C0DFBE" w14:textId="564CD660" w:rsidR="006F70E6" w:rsidRPr="001F59FD" w:rsidRDefault="00822997" w:rsidP="00177F08">
      <w:pPr>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632F9D" w:rsidRPr="001F59FD">
        <w:rPr>
          <w:rFonts w:ascii="Arial Narrow" w:hAnsi="Arial Narrow"/>
          <w:b/>
          <w:bCs/>
          <w:lang w:val="es-CR"/>
        </w:rPr>
        <w:fldChar w:fldCharType="begin"/>
      </w:r>
      <w:r w:rsidR="00632F9D"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BS!R104C1:R106C6" </w:instrText>
      </w:r>
      <w:r w:rsidR="00632F9D" w:rsidRPr="001F59FD">
        <w:rPr>
          <w:rFonts w:ascii="Arial Narrow" w:hAnsi="Arial Narrow"/>
          <w:b/>
          <w:bCs/>
          <w:lang w:val="es-CR"/>
        </w:rPr>
        <w:instrText xml:space="preserve">\a \f 4 \h </w:instrText>
      </w:r>
      <w:r w:rsidR="00632F9D"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6F70E6" w:rsidRPr="001F59FD" w14:paraId="3CAD2C97" w14:textId="77777777" w:rsidTr="000219D2">
        <w:trPr>
          <w:divId w:val="2706916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A57CA9" w14:textId="35A8C601"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AC1CE0"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DC856C"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F744DF"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19E12D"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33E03DBC"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A1BE0E3" w14:textId="77777777" w:rsidTr="000219D2">
        <w:trPr>
          <w:divId w:val="2706916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A9467C8"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A5E5613"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18D863"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343244BA"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7836997"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57768D69"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17670980" w14:textId="77777777" w:rsidTr="000219D2">
        <w:trPr>
          <w:divId w:val="2706916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8F6C5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1.2.9.</w:t>
            </w:r>
          </w:p>
        </w:tc>
        <w:tc>
          <w:tcPr>
            <w:tcW w:w="3380" w:type="dxa"/>
            <w:tcBorders>
              <w:top w:val="nil"/>
              <w:left w:val="nil"/>
              <w:bottom w:val="single" w:sz="8" w:space="0" w:color="auto"/>
              <w:right w:val="single" w:sz="8" w:space="0" w:color="auto"/>
            </w:tcBorders>
            <w:shd w:val="clear" w:color="auto" w:fill="auto"/>
            <w:vAlign w:val="center"/>
            <w:hideMark/>
          </w:tcPr>
          <w:p w14:paraId="0B3AF8A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Otros activos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7062E6D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13</w:t>
            </w:r>
          </w:p>
        </w:tc>
        <w:tc>
          <w:tcPr>
            <w:tcW w:w="1609" w:type="dxa"/>
            <w:tcBorders>
              <w:top w:val="nil"/>
              <w:left w:val="nil"/>
              <w:bottom w:val="single" w:sz="8" w:space="0" w:color="auto"/>
              <w:right w:val="single" w:sz="8" w:space="0" w:color="auto"/>
            </w:tcBorders>
            <w:shd w:val="clear" w:color="auto" w:fill="auto"/>
            <w:noWrap/>
            <w:vAlign w:val="center"/>
            <w:hideMark/>
          </w:tcPr>
          <w:p w14:paraId="1D3F298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B286B3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78A61B02"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6F2A28BF" w14:textId="662A4750" w:rsidR="00177F08" w:rsidRPr="001F59FD" w:rsidRDefault="00632F9D" w:rsidP="00177F08">
      <w:pPr>
        <w:rPr>
          <w:rFonts w:ascii="Arial Narrow" w:hAnsi="Arial Narrow"/>
          <w:b/>
          <w:bCs/>
          <w:lang w:val="es-CR"/>
        </w:rPr>
      </w:pPr>
      <w:r w:rsidRPr="001F59FD">
        <w:rPr>
          <w:rFonts w:ascii="Arial Narrow" w:hAnsi="Arial Narrow"/>
          <w:b/>
          <w:bCs/>
          <w:lang w:val="es-CR"/>
        </w:rPr>
        <w:fldChar w:fldCharType="end"/>
      </w:r>
    </w:p>
    <w:p w14:paraId="09312030" w14:textId="0CC69FFA" w:rsidR="00632F9D" w:rsidRPr="001F59FD" w:rsidRDefault="00692DC8" w:rsidP="00632F9D">
      <w:pPr>
        <w:jc w:val="both"/>
        <w:rPr>
          <w:rFonts w:ascii="Arial Narrow" w:hAnsi="Arial Narrow" w:cs="Calibri"/>
          <w:color w:val="000000"/>
          <w:lang w:val="es-CR" w:eastAsia="es-CR"/>
        </w:rPr>
      </w:pPr>
      <w:r w:rsidRPr="001F59FD">
        <w:rPr>
          <w:rFonts w:ascii="Arial Narrow" w:hAnsi="Arial Narrow"/>
          <w:b/>
          <w:bCs/>
          <w:lang w:val="es-CR"/>
        </w:rPr>
        <w:t>Revelación</w:t>
      </w:r>
      <w:r w:rsidRPr="001F59FD">
        <w:rPr>
          <w:rFonts w:ascii="Arial Narrow" w:hAnsi="Arial Narrow"/>
          <w:lang w:val="es-CR"/>
        </w:rPr>
        <w:t xml:space="preserve">: </w:t>
      </w:r>
    </w:p>
    <w:p w14:paraId="211EF2C4" w14:textId="77777777" w:rsidR="00CF6962" w:rsidRPr="001F59FD" w:rsidRDefault="00632F9D" w:rsidP="00632F9D">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AnalisisBS!R86C15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75C949D7"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Otros activos a largo plazo, representa el 0 % del total de Activo, que comparado al periodo anterior genera una variación absoluta de ¢0,00 que corresponde a un(a) Aumento del 0 % de recursos disponibles:</w:t>
      </w:r>
    </w:p>
    <w:p w14:paraId="39901D8B" w14:textId="344FCD99" w:rsidR="00632F9D" w:rsidRPr="001F59FD" w:rsidRDefault="00632F9D" w:rsidP="00632F9D">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649E845F" w14:textId="64A0E77C" w:rsidR="00692DC8" w:rsidRPr="001F59FD" w:rsidRDefault="00692DC8" w:rsidP="00177F08">
      <w:pPr>
        <w:jc w:val="both"/>
        <w:rPr>
          <w:rFonts w:ascii="Arial Narrow" w:hAnsi="Arial Narrow" w:cs="Calibri"/>
          <w:color w:val="000000"/>
          <w:lang w:val="es-CR" w:eastAsia="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1BF8922F" w14:textId="77777777" w:rsidR="00177F08" w:rsidRPr="001F59FD" w:rsidRDefault="00692DC8" w:rsidP="00E276CE">
      <w:pPr>
        <w:spacing w:before="240"/>
        <w:rPr>
          <w:rFonts w:ascii="Arial Narrow" w:hAnsi="Arial Narrow"/>
          <w:lang w:val="es-CR"/>
        </w:rPr>
      </w:pPr>
      <w:r w:rsidRPr="001F59FD">
        <w:rPr>
          <w:rFonts w:ascii="Arial Narrow" w:hAnsi="Arial Narrow"/>
          <w:lang w:val="es-CR"/>
        </w:rPr>
        <w:t>Detalle cuenta:</w:t>
      </w:r>
    </w:p>
    <w:p w14:paraId="10F16AFE" w14:textId="28F718F2" w:rsidR="006F70E6" w:rsidRPr="001F59FD" w:rsidRDefault="00632F9D" w:rsidP="00632F9D">
      <w:pPr>
        <w:spacing w:before="240"/>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BS!R108C1:R110C6"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91"/>
        <w:gridCol w:w="3148"/>
        <w:gridCol w:w="600"/>
        <w:gridCol w:w="1609"/>
        <w:gridCol w:w="1701"/>
        <w:gridCol w:w="930"/>
      </w:tblGrid>
      <w:tr w:rsidR="006F70E6" w:rsidRPr="001F59FD" w14:paraId="7C0B864B" w14:textId="77777777" w:rsidTr="000219D2">
        <w:trPr>
          <w:divId w:val="1724061747"/>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AC216D" w14:textId="5138F3E5"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68B3FC5"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1A34F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6FD899"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D56E1A"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2AEDB37D"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5B911717" w14:textId="77777777" w:rsidTr="000219D2">
        <w:trPr>
          <w:divId w:val="1724061747"/>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612BDAD0"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6A76493B"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6E45D4F"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11DC89BA"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49C58DF"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0D0A349D"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5E24B40F" w14:textId="77777777" w:rsidTr="000219D2">
        <w:trPr>
          <w:divId w:val="1724061747"/>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82FC61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1.2.9.01.</w:t>
            </w:r>
          </w:p>
        </w:tc>
        <w:tc>
          <w:tcPr>
            <w:tcW w:w="3369" w:type="dxa"/>
            <w:tcBorders>
              <w:top w:val="nil"/>
              <w:left w:val="nil"/>
              <w:bottom w:val="single" w:sz="8" w:space="0" w:color="auto"/>
              <w:right w:val="single" w:sz="8" w:space="0" w:color="auto"/>
            </w:tcBorders>
            <w:shd w:val="clear" w:color="auto" w:fill="auto"/>
            <w:vAlign w:val="center"/>
            <w:hideMark/>
          </w:tcPr>
          <w:p w14:paraId="0BCE458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Gastos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034F281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13</w:t>
            </w:r>
          </w:p>
        </w:tc>
        <w:tc>
          <w:tcPr>
            <w:tcW w:w="1609" w:type="dxa"/>
            <w:tcBorders>
              <w:top w:val="nil"/>
              <w:left w:val="nil"/>
              <w:bottom w:val="single" w:sz="8" w:space="0" w:color="auto"/>
              <w:right w:val="single" w:sz="8" w:space="0" w:color="auto"/>
            </w:tcBorders>
            <w:shd w:val="clear" w:color="auto" w:fill="auto"/>
            <w:noWrap/>
            <w:vAlign w:val="center"/>
            <w:hideMark/>
          </w:tcPr>
          <w:p w14:paraId="0EC1A31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59B888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2AD23AC0"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2F629336" w14:textId="3E739929" w:rsidR="00C75039" w:rsidRPr="001F59FD" w:rsidRDefault="00632F9D" w:rsidP="00632F9D">
      <w:pPr>
        <w:spacing w:before="240"/>
        <w:rPr>
          <w:rFonts w:ascii="Arial Narrow" w:hAnsi="Arial Narrow"/>
          <w:sz w:val="22"/>
          <w:lang w:val="es-CR"/>
        </w:rPr>
      </w:pPr>
      <w:r w:rsidRPr="001F59FD">
        <w:rPr>
          <w:rFonts w:ascii="Arial Narrow" w:hAnsi="Arial Narrow"/>
          <w:lang w:val="es-CR"/>
        </w:rPr>
        <w:fldChar w:fldCharType="end"/>
      </w:r>
      <w:r w:rsidR="00822997" w:rsidRPr="001F59FD">
        <w:rPr>
          <w:rFonts w:ascii="Arial Narrow" w:hAnsi="Arial Narrow"/>
          <w:lang w:val="es-CR"/>
        </w:rPr>
        <w:fldChar w:fldCharType="begin"/>
      </w:r>
      <w:r w:rsidR="00822997"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NOTAS_POR_CUENTA!F108C1:F110C6 </w:instrText>
      </w:r>
      <w:r w:rsidR="00822997"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822997" w:rsidRPr="001F59FD">
        <w:rPr>
          <w:rFonts w:ascii="Arial Narrow" w:hAnsi="Arial Narrow"/>
          <w:lang w:val="es-CR"/>
        </w:rPr>
        <w:fldChar w:fldCharType="separate"/>
      </w:r>
    </w:p>
    <w:p w14:paraId="2274C958" w14:textId="73C784F8" w:rsidR="00692DC8" w:rsidRPr="001F59FD" w:rsidRDefault="00822997" w:rsidP="00177F08">
      <w:pPr>
        <w:rPr>
          <w:rFonts w:ascii="Arial Narrow" w:hAnsi="Arial Narrow"/>
          <w:lang w:val="es-CR"/>
        </w:rPr>
      </w:pPr>
      <w:r w:rsidRPr="001F59FD">
        <w:rPr>
          <w:rFonts w:ascii="Arial Narrow" w:hAnsi="Arial Narrow"/>
          <w:lang w:val="es-CR"/>
        </w:rPr>
        <w:fldChar w:fldCharType="end"/>
      </w:r>
      <w:r w:rsidR="00692DC8" w:rsidRPr="001F59FD">
        <w:rPr>
          <w:rFonts w:ascii="Arial Narrow" w:hAnsi="Arial Narrow"/>
          <w:lang w:val="es-CR"/>
        </w:rPr>
        <w:t>Indicar el detalle de cómo está compuesta la cuenta:</w:t>
      </w:r>
    </w:p>
    <w:p w14:paraId="755CFD32" w14:textId="2E07AC89" w:rsidR="00692DC8" w:rsidRPr="001F59FD" w:rsidRDefault="00692DC8" w:rsidP="00E276CE">
      <w:pPr>
        <w:rPr>
          <w:rFonts w:ascii="Arial Narrow" w:hAnsi="Arial Narrow"/>
          <w:lang w:val="es-CR"/>
        </w:rPr>
      </w:pPr>
      <w:r w:rsidRPr="001F59FD">
        <w:rPr>
          <w:rFonts w:ascii="Arial Narrow" w:hAnsi="Arial Narrow"/>
          <w:lang w:val="es-CR"/>
        </w:rPr>
        <w:t>________________________________________________________________________________________________________________________________________________________________</w:t>
      </w:r>
    </w:p>
    <w:p w14:paraId="0C4D9F9D" w14:textId="77777777" w:rsidR="00325730" w:rsidRPr="001F59FD" w:rsidRDefault="00325730" w:rsidP="00177F08">
      <w:pPr>
        <w:jc w:val="both"/>
        <w:rPr>
          <w:rFonts w:ascii="Arial Narrow" w:hAnsi="Arial Narrow"/>
          <w:b/>
          <w:bCs/>
          <w:lang w:val="es-CR"/>
        </w:rPr>
      </w:pPr>
      <w:bookmarkStart w:id="134" w:name="_Hlk99305315"/>
    </w:p>
    <w:p w14:paraId="57A636E8" w14:textId="5543AFDE" w:rsidR="00632F9D" w:rsidRPr="001F59FD" w:rsidRDefault="00692DC8" w:rsidP="00632F9D">
      <w:pPr>
        <w:jc w:val="both"/>
        <w:rPr>
          <w:rFonts w:ascii="Arial Narrow" w:hAnsi="Arial Narrow"/>
          <w:lang w:val="es-CR"/>
        </w:rPr>
      </w:pPr>
      <w:r w:rsidRPr="001F59FD">
        <w:rPr>
          <w:rFonts w:ascii="Arial Narrow" w:hAnsi="Arial Narrow"/>
          <w:b/>
          <w:bCs/>
          <w:lang w:val="es-CR"/>
        </w:rPr>
        <w:t>Revelación</w:t>
      </w:r>
      <w:r w:rsidRPr="001F59FD">
        <w:rPr>
          <w:rFonts w:ascii="Arial Narrow" w:hAnsi="Arial Narrow"/>
          <w:lang w:val="es-CR"/>
        </w:rPr>
        <w:t>:</w:t>
      </w:r>
      <w:bookmarkEnd w:id="134"/>
    </w:p>
    <w:p w14:paraId="693673EA" w14:textId="77777777" w:rsidR="00CF6962" w:rsidRPr="001F59FD" w:rsidRDefault="00632F9D" w:rsidP="00632F9D">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AnalisisBS!R87C15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2901BF64"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Gastos a devengar a largo plazo, representa el 0 % del total de Activo, que comparado al periodo anterior genera una variación absoluta de ¢0,00 que corresponde a un(a) Aumento del 0 % de recursos disponibles:</w:t>
      </w:r>
    </w:p>
    <w:p w14:paraId="4EBFF92D" w14:textId="31788CAF" w:rsidR="00632F9D" w:rsidRPr="001F59FD" w:rsidRDefault="00632F9D" w:rsidP="00632F9D">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72CF30B1" w14:textId="210768B0" w:rsidR="00692DC8" w:rsidRPr="001F59FD" w:rsidRDefault="00692DC8" w:rsidP="00177F08">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3447E382" w14:textId="338F2A92" w:rsidR="00177F08" w:rsidRPr="001F59FD" w:rsidRDefault="00177F08" w:rsidP="00177F08">
      <w:pPr>
        <w:jc w:val="both"/>
        <w:rPr>
          <w:rFonts w:ascii="Arial Narrow" w:hAnsi="Arial Narrow"/>
          <w:lang w:val="es-CR"/>
        </w:rPr>
      </w:pPr>
    </w:p>
    <w:p w14:paraId="1660F217" w14:textId="2A27D6CC" w:rsidR="00177F08" w:rsidRPr="001F59FD" w:rsidRDefault="00177F08" w:rsidP="00177F08">
      <w:pPr>
        <w:jc w:val="both"/>
        <w:rPr>
          <w:rFonts w:ascii="Arial Narrow" w:hAnsi="Arial Narrow"/>
          <w:lang w:val="es-CR"/>
        </w:rPr>
      </w:pPr>
    </w:p>
    <w:p w14:paraId="3677F3CC" w14:textId="501EC86A" w:rsidR="00632F9D" w:rsidRDefault="00632F9D" w:rsidP="00177F08">
      <w:pPr>
        <w:jc w:val="both"/>
        <w:rPr>
          <w:rFonts w:ascii="Arial Narrow" w:hAnsi="Arial Narrow"/>
          <w:lang w:val="es-CR"/>
        </w:rPr>
      </w:pPr>
    </w:p>
    <w:p w14:paraId="33BA0EC6" w14:textId="69DCE00E" w:rsidR="000F0160" w:rsidRDefault="000F0160" w:rsidP="00177F08">
      <w:pPr>
        <w:jc w:val="both"/>
        <w:rPr>
          <w:rFonts w:ascii="Arial Narrow" w:hAnsi="Arial Narrow"/>
          <w:lang w:val="es-CR"/>
        </w:rPr>
      </w:pPr>
    </w:p>
    <w:p w14:paraId="598C5595" w14:textId="77777777" w:rsidR="000F0160" w:rsidRDefault="000F0160" w:rsidP="00177F08">
      <w:pPr>
        <w:jc w:val="both"/>
        <w:rPr>
          <w:rFonts w:ascii="Arial Narrow" w:hAnsi="Arial Narrow"/>
          <w:lang w:val="es-CR"/>
        </w:rPr>
      </w:pPr>
    </w:p>
    <w:p w14:paraId="3D2AFD97" w14:textId="4CDA236E" w:rsidR="000F0160" w:rsidRDefault="000F0160" w:rsidP="00177F08">
      <w:pPr>
        <w:jc w:val="both"/>
        <w:rPr>
          <w:rFonts w:ascii="Arial Narrow" w:hAnsi="Arial Narrow"/>
          <w:lang w:val="es-CR"/>
        </w:rPr>
      </w:pPr>
    </w:p>
    <w:p w14:paraId="678E1C75" w14:textId="7DA23E2D" w:rsidR="000F0160" w:rsidRDefault="000F0160" w:rsidP="00177F08">
      <w:pPr>
        <w:jc w:val="both"/>
        <w:rPr>
          <w:rFonts w:ascii="Arial Narrow" w:hAnsi="Arial Narrow"/>
          <w:lang w:val="es-CR"/>
        </w:rPr>
      </w:pPr>
    </w:p>
    <w:p w14:paraId="543845AC" w14:textId="11678069" w:rsidR="000F0160" w:rsidRDefault="000F0160" w:rsidP="00177F08">
      <w:pPr>
        <w:jc w:val="both"/>
        <w:rPr>
          <w:rFonts w:ascii="Arial Narrow" w:hAnsi="Arial Narrow"/>
          <w:lang w:val="es-CR"/>
        </w:rPr>
      </w:pPr>
    </w:p>
    <w:p w14:paraId="4AB5EC06" w14:textId="77777777" w:rsidR="000F0160" w:rsidRPr="001F59FD" w:rsidRDefault="000F0160" w:rsidP="00177F08">
      <w:pPr>
        <w:jc w:val="both"/>
        <w:rPr>
          <w:rFonts w:ascii="Arial Narrow" w:hAnsi="Arial Narrow"/>
          <w:lang w:val="es-CR"/>
        </w:rPr>
      </w:pPr>
    </w:p>
    <w:p w14:paraId="3B1EBA09" w14:textId="77777777" w:rsidR="00632F9D" w:rsidRPr="001F59FD" w:rsidRDefault="00632F9D" w:rsidP="00177F08">
      <w:pPr>
        <w:jc w:val="both"/>
        <w:rPr>
          <w:rFonts w:ascii="Arial Narrow" w:hAnsi="Arial Narrow"/>
          <w:lang w:val="es-CR"/>
        </w:rPr>
      </w:pPr>
    </w:p>
    <w:p w14:paraId="118BDFE1" w14:textId="0EED5299" w:rsidR="00692DC8" w:rsidRPr="001F59FD" w:rsidRDefault="00E276CE" w:rsidP="00325730">
      <w:pPr>
        <w:pStyle w:val="Ttulo3"/>
        <w:spacing w:before="0"/>
        <w:rPr>
          <w:rFonts w:ascii="Arial Narrow" w:eastAsia="Times New Roman" w:hAnsi="Arial Narrow"/>
          <w:lang w:val="es-CR" w:eastAsia="es-CR"/>
        </w:rPr>
      </w:pPr>
      <w:bookmarkStart w:id="135" w:name="_Toc13041110"/>
      <w:bookmarkStart w:id="136" w:name="_Toc14345109"/>
      <w:bookmarkStart w:id="137" w:name="_Toc33601228"/>
      <w:bookmarkStart w:id="138" w:name="_Toc82768929"/>
      <w:bookmarkStart w:id="139" w:name="_Toc138931517"/>
      <w:r w:rsidRPr="001F59FD">
        <w:rPr>
          <w:rFonts w:ascii="Arial Narrow" w:eastAsia="Times New Roman" w:hAnsi="Arial Narrow"/>
          <w:lang w:val="es-CR" w:eastAsia="es-CR"/>
        </w:rPr>
        <w:lastRenderedPageBreak/>
        <w:t xml:space="preserve">2. </w:t>
      </w:r>
      <w:r w:rsidR="00692DC8" w:rsidRPr="001F59FD">
        <w:rPr>
          <w:rFonts w:ascii="Arial Narrow" w:eastAsia="Times New Roman" w:hAnsi="Arial Narrow"/>
          <w:lang w:val="es-CR" w:eastAsia="es-CR"/>
        </w:rPr>
        <w:t>PASIVO</w:t>
      </w:r>
      <w:bookmarkStart w:id="140" w:name="_Toc54976715"/>
      <w:bookmarkStart w:id="141" w:name="_Toc54976995"/>
      <w:bookmarkStart w:id="142" w:name="_Toc54977274"/>
      <w:bookmarkStart w:id="143" w:name="_Toc54977555"/>
      <w:bookmarkStart w:id="144" w:name="_Toc54977836"/>
      <w:bookmarkStart w:id="145" w:name="_Toc54978117"/>
      <w:bookmarkStart w:id="146" w:name="_Toc54978426"/>
      <w:bookmarkStart w:id="147" w:name="_Toc54978735"/>
      <w:bookmarkStart w:id="148" w:name="_Toc54979045"/>
      <w:bookmarkStart w:id="149" w:name="_Toc55059332"/>
      <w:bookmarkStart w:id="150" w:name="_Toc55059643"/>
      <w:bookmarkStart w:id="151" w:name="_Toc55060310"/>
      <w:bookmarkStart w:id="152" w:name="_Toc55060695"/>
      <w:bookmarkStart w:id="153" w:name="_Toc55062686"/>
      <w:bookmarkStart w:id="154" w:name="_Toc55062956"/>
      <w:bookmarkStart w:id="155" w:name="_Toc55063207"/>
      <w:bookmarkStart w:id="156" w:name="_Toc55063460"/>
      <w:bookmarkStart w:id="157" w:name="_Toc55063714"/>
      <w:bookmarkStart w:id="158" w:name="_Toc55063984"/>
      <w:bookmarkStart w:id="159" w:name="_Toc55069787"/>
      <w:bookmarkStart w:id="160" w:name="_Toc55070055"/>
      <w:bookmarkStart w:id="161" w:name="_Toc55070322"/>
      <w:bookmarkStart w:id="162" w:name="_Toc55070590"/>
      <w:bookmarkStart w:id="163" w:name="_Toc55070857"/>
      <w:bookmarkStart w:id="164" w:name="_Toc55201380"/>
      <w:bookmarkStart w:id="165" w:name="_Toc55824610"/>
      <w:bookmarkStart w:id="166" w:name="_Toc55824995"/>
      <w:bookmarkStart w:id="167" w:name="_Toc55828929"/>
      <w:bookmarkStart w:id="168" w:name="_Toc56002183"/>
      <w:bookmarkStart w:id="169" w:name="_Toc56002459"/>
      <w:bookmarkStart w:id="170" w:name="_Toc56004653"/>
      <w:bookmarkStart w:id="171" w:name="_Toc56065330"/>
      <w:bookmarkStart w:id="172" w:name="_Toc71563811"/>
      <w:bookmarkStart w:id="173" w:name="_Toc54976717"/>
      <w:bookmarkStart w:id="174" w:name="_Toc54976997"/>
      <w:bookmarkStart w:id="175" w:name="_Toc54977276"/>
      <w:bookmarkStart w:id="176" w:name="_Toc54977557"/>
      <w:bookmarkStart w:id="177" w:name="_Toc54977838"/>
      <w:bookmarkStart w:id="178" w:name="_Toc54978119"/>
      <w:bookmarkStart w:id="179" w:name="_Toc54978428"/>
      <w:bookmarkStart w:id="180" w:name="_Toc54978737"/>
      <w:bookmarkStart w:id="181" w:name="_Toc54979047"/>
      <w:bookmarkStart w:id="182" w:name="_Toc55059334"/>
      <w:bookmarkStart w:id="183" w:name="_Toc55059645"/>
      <w:bookmarkStart w:id="184" w:name="_Toc55060312"/>
      <w:bookmarkStart w:id="185" w:name="_Toc55060697"/>
      <w:bookmarkStart w:id="186" w:name="_Toc55062688"/>
      <w:bookmarkStart w:id="187" w:name="_Toc55062958"/>
      <w:bookmarkStart w:id="188" w:name="_Toc55063209"/>
      <w:bookmarkStart w:id="189" w:name="_Toc55063462"/>
      <w:bookmarkStart w:id="190" w:name="_Toc55063716"/>
      <w:bookmarkStart w:id="191" w:name="_Toc55063986"/>
      <w:bookmarkStart w:id="192" w:name="_Toc55069789"/>
      <w:bookmarkStart w:id="193" w:name="_Toc55070057"/>
      <w:bookmarkStart w:id="194" w:name="_Toc55070324"/>
      <w:bookmarkStart w:id="195" w:name="_Toc55070592"/>
      <w:bookmarkStart w:id="196" w:name="_Toc55070859"/>
      <w:bookmarkStart w:id="197" w:name="_Toc55201382"/>
      <w:bookmarkStart w:id="198" w:name="_Toc55824612"/>
      <w:bookmarkStart w:id="199" w:name="_Toc55824997"/>
      <w:bookmarkStart w:id="200" w:name="_Toc55828931"/>
      <w:bookmarkStart w:id="201" w:name="_Toc56002185"/>
      <w:bookmarkStart w:id="202" w:name="_Toc56002461"/>
      <w:bookmarkStart w:id="203" w:name="_Toc56004655"/>
      <w:bookmarkStart w:id="204" w:name="_Toc56065332"/>
      <w:bookmarkStart w:id="205" w:name="_Toc71563813"/>
      <w:bookmarkStart w:id="206" w:name="_Toc13041111"/>
      <w:bookmarkStart w:id="207" w:name="_Toc1434511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1866643" w14:textId="77777777" w:rsidR="002615A3" w:rsidRPr="001F59FD" w:rsidRDefault="002615A3" w:rsidP="00325730">
      <w:pPr>
        <w:rPr>
          <w:rFonts w:ascii="Arial Narrow" w:hAnsi="Arial Narrow"/>
          <w:lang w:val="es-CR" w:eastAsia="es-CR"/>
        </w:rPr>
      </w:pPr>
    </w:p>
    <w:p w14:paraId="49E74A0D" w14:textId="784FD1CC" w:rsidR="00692DC8" w:rsidRPr="001F59FD" w:rsidRDefault="00692DC8" w:rsidP="00325730">
      <w:pPr>
        <w:pStyle w:val="Ttulo3"/>
        <w:spacing w:before="0"/>
        <w:rPr>
          <w:rFonts w:ascii="Arial Narrow" w:eastAsia="Calibri" w:hAnsi="Arial Narrow"/>
          <w:lang w:val="es-CR" w:eastAsia="es-CR"/>
        </w:rPr>
      </w:pPr>
      <w:bookmarkStart w:id="208" w:name="_Toc82768930"/>
      <w:bookmarkStart w:id="209" w:name="_Toc138931518"/>
      <w:bookmarkEnd w:id="206"/>
      <w:bookmarkEnd w:id="207"/>
      <w:r w:rsidRPr="001F59FD">
        <w:rPr>
          <w:rFonts w:ascii="Arial Narrow" w:eastAsia="Calibri" w:hAnsi="Arial Narrow"/>
          <w:lang w:val="es-CR" w:eastAsia="es-CR"/>
        </w:rPr>
        <w:t>2.1 PASIVO CORRIENTE</w:t>
      </w:r>
      <w:bookmarkEnd w:id="208"/>
      <w:bookmarkEnd w:id="209"/>
    </w:p>
    <w:p w14:paraId="2FDB0ECE" w14:textId="77777777" w:rsidR="002615A3" w:rsidRPr="001F59FD" w:rsidRDefault="002615A3" w:rsidP="00325730">
      <w:pPr>
        <w:pStyle w:val="Ttulo4"/>
        <w:spacing w:before="0"/>
        <w:rPr>
          <w:rFonts w:ascii="Arial Narrow" w:eastAsia="Times New Roman" w:hAnsi="Arial Narrow"/>
          <w:lang w:val="es-CR"/>
        </w:rPr>
      </w:pPr>
      <w:bookmarkStart w:id="210" w:name="_Toc13041112"/>
      <w:bookmarkStart w:id="211" w:name="_Toc14345111"/>
      <w:bookmarkStart w:id="212" w:name="_Toc33601230"/>
      <w:bookmarkStart w:id="213" w:name="_Toc82768931"/>
    </w:p>
    <w:p w14:paraId="4910A0C6" w14:textId="5C0DF866" w:rsidR="00692DC8" w:rsidRPr="001F59FD" w:rsidRDefault="00692DC8" w:rsidP="00325730">
      <w:pPr>
        <w:pStyle w:val="Ttulo4"/>
        <w:spacing w:before="0"/>
        <w:rPr>
          <w:rFonts w:ascii="Arial Narrow" w:eastAsia="Times New Roman" w:hAnsi="Arial Narrow"/>
          <w:lang w:val="es-CR"/>
        </w:rPr>
      </w:pPr>
      <w:bookmarkStart w:id="214" w:name="_Toc138931519"/>
      <w:r w:rsidRPr="001F59FD">
        <w:rPr>
          <w:rFonts w:ascii="Arial Narrow" w:eastAsia="Times New Roman" w:hAnsi="Arial Narrow"/>
          <w:lang w:val="es-CR"/>
        </w:rPr>
        <w:t>NOTA N° 14</w:t>
      </w:r>
      <w:bookmarkEnd w:id="210"/>
      <w:bookmarkEnd w:id="211"/>
      <w:bookmarkEnd w:id="212"/>
      <w:bookmarkEnd w:id="213"/>
      <w:bookmarkEnd w:id="214"/>
    </w:p>
    <w:p w14:paraId="1EFF35A7" w14:textId="77777777" w:rsidR="002615A3" w:rsidRPr="001F59FD" w:rsidRDefault="002615A3" w:rsidP="002615A3">
      <w:pPr>
        <w:rPr>
          <w:rFonts w:ascii="Arial Narrow" w:hAnsi="Arial Narrow"/>
          <w:lang w:val="es-CR"/>
        </w:rPr>
      </w:pPr>
    </w:p>
    <w:p w14:paraId="0E72E142" w14:textId="77777777" w:rsidR="00433916" w:rsidRPr="001F59FD" w:rsidRDefault="00692DC8" w:rsidP="00C75039">
      <w:pPr>
        <w:spacing w:before="240"/>
        <w:rPr>
          <w:rFonts w:ascii="Arial Narrow" w:hAnsi="Arial Narrow"/>
          <w:lang w:val="es-CR"/>
        </w:rPr>
      </w:pPr>
      <w:bookmarkStart w:id="215" w:name="_Toc54546732"/>
      <w:bookmarkStart w:id="216" w:name="_Toc82768932"/>
      <w:r w:rsidRPr="001F59FD">
        <w:rPr>
          <w:rFonts w:ascii="Arial Narrow" w:hAnsi="Arial Narrow"/>
          <w:lang w:val="es-CR"/>
        </w:rPr>
        <w:t>Deudas a corto plazo</w:t>
      </w:r>
      <w:bookmarkEnd w:id="215"/>
      <w:bookmarkEnd w:id="216"/>
    </w:p>
    <w:p w14:paraId="0D606D2D" w14:textId="09CEAB64" w:rsidR="006F70E6" w:rsidRPr="001F59FD" w:rsidRDefault="00513275" w:rsidP="00683A3A">
      <w:pPr>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BS!R115C1:R117C6"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017"/>
        <w:gridCol w:w="600"/>
        <w:gridCol w:w="1609"/>
        <w:gridCol w:w="1843"/>
        <w:gridCol w:w="930"/>
      </w:tblGrid>
      <w:tr w:rsidR="000219D2" w:rsidRPr="001F59FD" w14:paraId="2E736F6E" w14:textId="77777777" w:rsidTr="000219D2">
        <w:trPr>
          <w:divId w:val="35693509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AB0002" w14:textId="1C83F526"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2C4BF4"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6AB9D0"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674929"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6E999D"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647" w:type="dxa"/>
            <w:tcBorders>
              <w:top w:val="single" w:sz="8" w:space="0" w:color="auto"/>
              <w:left w:val="nil"/>
              <w:bottom w:val="single" w:sz="8" w:space="0" w:color="auto"/>
              <w:right w:val="single" w:sz="8" w:space="0" w:color="auto"/>
            </w:tcBorders>
            <w:shd w:val="clear" w:color="000000" w:fill="366092"/>
            <w:noWrap/>
            <w:vAlign w:val="center"/>
            <w:hideMark/>
          </w:tcPr>
          <w:p w14:paraId="3F07EF48"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04726818" w14:textId="77777777" w:rsidTr="000219D2">
        <w:trPr>
          <w:divId w:val="35693509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D86935F" w14:textId="77777777" w:rsidR="006F70E6" w:rsidRPr="001F59FD" w:rsidRDefault="006F70E6" w:rsidP="006F70E6">
            <w:pPr>
              <w:rPr>
                <w:rFonts w:ascii="Arial Narrow" w:hAnsi="Arial Narrow" w:cs="Calibri"/>
                <w:b/>
                <w:bCs/>
                <w:color w:val="FFFFFF"/>
                <w:sz w:val="18"/>
                <w:szCs w:val="18"/>
                <w:lang w:val="es-CR"/>
              </w:rPr>
            </w:pPr>
          </w:p>
        </w:tc>
        <w:tc>
          <w:tcPr>
            <w:tcW w:w="3300" w:type="dxa"/>
            <w:vMerge/>
            <w:tcBorders>
              <w:top w:val="single" w:sz="8" w:space="0" w:color="auto"/>
              <w:left w:val="single" w:sz="8" w:space="0" w:color="auto"/>
              <w:bottom w:val="single" w:sz="8" w:space="0" w:color="000000"/>
              <w:right w:val="single" w:sz="8" w:space="0" w:color="auto"/>
            </w:tcBorders>
            <w:vAlign w:val="center"/>
            <w:hideMark/>
          </w:tcPr>
          <w:p w14:paraId="4ED07722"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77221A"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2B64159D"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99DFD87" w14:textId="77777777" w:rsidR="006F70E6" w:rsidRPr="001F59FD" w:rsidRDefault="006F70E6" w:rsidP="006F70E6">
            <w:pPr>
              <w:rPr>
                <w:rFonts w:ascii="Arial Narrow" w:hAnsi="Arial Narrow" w:cs="Calibri"/>
                <w:b/>
                <w:bCs/>
                <w:color w:val="FFFFFF"/>
                <w:sz w:val="18"/>
                <w:szCs w:val="18"/>
                <w:lang w:val="es-CR"/>
              </w:rPr>
            </w:pPr>
          </w:p>
        </w:tc>
        <w:tc>
          <w:tcPr>
            <w:tcW w:w="647" w:type="dxa"/>
            <w:tcBorders>
              <w:top w:val="nil"/>
              <w:left w:val="nil"/>
              <w:bottom w:val="single" w:sz="8" w:space="0" w:color="auto"/>
              <w:right w:val="single" w:sz="8" w:space="0" w:color="auto"/>
            </w:tcBorders>
            <w:shd w:val="clear" w:color="000000" w:fill="366092"/>
            <w:noWrap/>
            <w:vAlign w:val="center"/>
            <w:hideMark/>
          </w:tcPr>
          <w:p w14:paraId="7D14078B"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594AABA1" w14:textId="77777777" w:rsidTr="000219D2">
        <w:trPr>
          <w:divId w:val="35693509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410194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2.1.1.</w:t>
            </w:r>
          </w:p>
        </w:tc>
        <w:tc>
          <w:tcPr>
            <w:tcW w:w="3300" w:type="dxa"/>
            <w:tcBorders>
              <w:top w:val="nil"/>
              <w:left w:val="nil"/>
              <w:bottom w:val="single" w:sz="8" w:space="0" w:color="auto"/>
              <w:right w:val="single" w:sz="8" w:space="0" w:color="auto"/>
            </w:tcBorders>
            <w:shd w:val="clear" w:color="auto" w:fill="auto"/>
            <w:vAlign w:val="center"/>
            <w:hideMark/>
          </w:tcPr>
          <w:p w14:paraId="68A70B0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Deudas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6B5F72B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14</w:t>
            </w:r>
          </w:p>
        </w:tc>
        <w:tc>
          <w:tcPr>
            <w:tcW w:w="1609" w:type="dxa"/>
            <w:tcBorders>
              <w:top w:val="nil"/>
              <w:left w:val="nil"/>
              <w:bottom w:val="single" w:sz="8" w:space="0" w:color="auto"/>
              <w:right w:val="single" w:sz="8" w:space="0" w:color="auto"/>
            </w:tcBorders>
            <w:shd w:val="clear" w:color="auto" w:fill="auto"/>
            <w:noWrap/>
            <w:vAlign w:val="center"/>
            <w:hideMark/>
          </w:tcPr>
          <w:p w14:paraId="47BFFE5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467 353,75 </w:t>
            </w:r>
          </w:p>
        </w:tc>
        <w:tc>
          <w:tcPr>
            <w:tcW w:w="1843" w:type="dxa"/>
            <w:tcBorders>
              <w:top w:val="nil"/>
              <w:left w:val="nil"/>
              <w:bottom w:val="single" w:sz="8" w:space="0" w:color="auto"/>
              <w:right w:val="single" w:sz="8" w:space="0" w:color="auto"/>
            </w:tcBorders>
            <w:shd w:val="clear" w:color="auto" w:fill="auto"/>
            <w:noWrap/>
            <w:vAlign w:val="center"/>
            <w:hideMark/>
          </w:tcPr>
          <w:p w14:paraId="2B8E1E9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133 481,09 </w:t>
            </w:r>
          </w:p>
        </w:tc>
        <w:tc>
          <w:tcPr>
            <w:tcW w:w="647" w:type="dxa"/>
            <w:tcBorders>
              <w:top w:val="nil"/>
              <w:left w:val="nil"/>
              <w:bottom w:val="single" w:sz="8" w:space="0" w:color="auto"/>
              <w:right w:val="single" w:sz="8" w:space="0" w:color="auto"/>
            </w:tcBorders>
            <w:shd w:val="clear" w:color="auto" w:fill="auto"/>
            <w:noWrap/>
            <w:vAlign w:val="center"/>
            <w:hideMark/>
          </w:tcPr>
          <w:p w14:paraId="063924EF"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250,13%</w:t>
            </w:r>
          </w:p>
        </w:tc>
      </w:tr>
    </w:tbl>
    <w:p w14:paraId="67BC9B07" w14:textId="23AADB96" w:rsidR="00811612" w:rsidRPr="001F59FD" w:rsidRDefault="00513275" w:rsidP="00683A3A">
      <w:pPr>
        <w:rPr>
          <w:rFonts w:ascii="Arial Narrow" w:eastAsiaTheme="minorEastAsia" w:hAnsi="Arial Narrow" w:cs="Arial Narrow"/>
          <w:color w:val="000000"/>
          <w:lang w:val="es-CR" w:eastAsia="es-CR"/>
        </w:rPr>
      </w:pPr>
      <w:r w:rsidRPr="001F59FD">
        <w:rPr>
          <w:rFonts w:ascii="Arial Narrow" w:hAnsi="Arial Narrow"/>
          <w:lang w:val="es-CR"/>
        </w:rPr>
        <w:fldChar w:fldCharType="end"/>
      </w:r>
    </w:p>
    <w:p w14:paraId="702908F8" w14:textId="3569B7C3" w:rsidR="00692DC8" w:rsidRPr="001F59FD" w:rsidRDefault="00692DC8" w:rsidP="00E276CE">
      <w:pPr>
        <w:rPr>
          <w:rFonts w:ascii="Arial Narrow" w:hAnsi="Arial Narrow"/>
          <w:lang w:val="es-CR"/>
        </w:rPr>
      </w:pPr>
      <w:r w:rsidRPr="001F59FD">
        <w:rPr>
          <w:rFonts w:ascii="Arial Narrow" w:hAnsi="Arial Narrow"/>
          <w:lang w:val="es-CR"/>
        </w:rPr>
        <w:t>Detalle:</w:t>
      </w:r>
    </w:p>
    <w:p w14:paraId="33BB739B" w14:textId="77777777" w:rsidR="00177F08" w:rsidRPr="001F59FD" w:rsidRDefault="00177F08" w:rsidP="00E276CE">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F15E94" w:rsidRPr="001F59FD" w14:paraId="1256F986" w14:textId="77777777" w:rsidTr="000219D2">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5F480FC9" w14:textId="77777777" w:rsidR="00F15E94" w:rsidRPr="001F59FD" w:rsidRDefault="00F15E94" w:rsidP="00F15E94">
            <w:pP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6A928721" w14:textId="77777777" w:rsidR="00F15E94" w:rsidRPr="001F59FD" w:rsidRDefault="00F15E94" w:rsidP="00F15E94">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Descripción </w:t>
            </w:r>
          </w:p>
        </w:tc>
      </w:tr>
      <w:tr w:rsidR="00F15E94" w:rsidRPr="001F59FD" w14:paraId="01761BA0" w14:textId="77777777" w:rsidTr="000219D2">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DAF38D0" w14:textId="77777777" w:rsidR="00F15E94" w:rsidRPr="001F59FD" w:rsidRDefault="00F15E94" w:rsidP="00F15E94">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2.1.1.03.02.</w:t>
            </w:r>
          </w:p>
        </w:tc>
        <w:tc>
          <w:tcPr>
            <w:tcW w:w="3863" w:type="dxa"/>
            <w:tcBorders>
              <w:top w:val="nil"/>
              <w:left w:val="nil"/>
              <w:bottom w:val="single" w:sz="8" w:space="0" w:color="auto"/>
              <w:right w:val="single" w:sz="8" w:space="0" w:color="auto"/>
            </w:tcBorders>
            <w:shd w:val="clear" w:color="auto" w:fill="auto"/>
            <w:vAlign w:val="center"/>
            <w:hideMark/>
          </w:tcPr>
          <w:p w14:paraId="362340B4" w14:textId="77777777" w:rsidR="00F15E94" w:rsidRPr="001F59FD" w:rsidRDefault="00F15E94" w:rsidP="00F15E94">
            <w:pPr>
              <w:rPr>
                <w:rFonts w:ascii="Arial Narrow" w:hAnsi="Arial Narrow" w:cs="Calibri"/>
                <w:b/>
                <w:bCs/>
                <w:color w:val="000000"/>
                <w:sz w:val="18"/>
                <w:szCs w:val="18"/>
                <w:lang w:val="es-CR" w:eastAsia="es-CR"/>
              </w:rPr>
            </w:pPr>
            <w:r w:rsidRPr="001F59FD">
              <w:rPr>
                <w:rFonts w:ascii="Arial Narrow" w:hAnsi="Arial Narrow" w:cs="Calibri"/>
                <w:b/>
                <w:bCs/>
                <w:color w:val="000000"/>
                <w:sz w:val="18"/>
                <w:szCs w:val="18"/>
                <w:lang w:val="es-CR" w:eastAsia="es-CR"/>
              </w:rPr>
              <w:t>Transferencias al sector público interno a pagar c/p</w:t>
            </w:r>
          </w:p>
        </w:tc>
      </w:tr>
    </w:tbl>
    <w:p w14:paraId="205D41A1" w14:textId="77777777" w:rsidR="00811612" w:rsidRPr="001F59FD" w:rsidRDefault="00811612" w:rsidP="00E276CE">
      <w:pPr>
        <w:rPr>
          <w:rFonts w:ascii="Arial Narrow" w:hAnsi="Arial Narrow"/>
          <w:lang w:val="es-CR"/>
        </w:rPr>
      </w:pPr>
    </w:p>
    <w:tbl>
      <w:tblPr>
        <w:tblW w:w="8940" w:type="dxa"/>
        <w:tblLook w:val="04A0" w:firstRow="1" w:lastRow="0" w:firstColumn="1" w:lastColumn="0" w:noHBand="0" w:noVBand="1"/>
      </w:tblPr>
      <w:tblGrid>
        <w:gridCol w:w="1381"/>
        <w:gridCol w:w="3740"/>
        <w:gridCol w:w="960"/>
        <w:gridCol w:w="1120"/>
        <w:gridCol w:w="960"/>
        <w:gridCol w:w="922"/>
      </w:tblGrid>
      <w:tr w:rsidR="00811612" w:rsidRPr="001F59FD" w14:paraId="48C5F950" w14:textId="77777777" w:rsidTr="000219D2">
        <w:trPr>
          <w:trHeight w:val="490"/>
        </w:trPr>
        <w:tc>
          <w:tcPr>
            <w:tcW w:w="1340" w:type="dxa"/>
            <w:tcBorders>
              <w:top w:val="single" w:sz="8" w:space="0" w:color="auto"/>
              <w:left w:val="single" w:sz="8" w:space="0" w:color="auto"/>
              <w:bottom w:val="nil"/>
              <w:right w:val="single" w:sz="8" w:space="0" w:color="auto"/>
            </w:tcBorders>
            <w:shd w:val="clear" w:color="auto" w:fill="2E74B5" w:themeFill="accent5" w:themeFillShade="BF"/>
            <w:vAlign w:val="center"/>
            <w:hideMark/>
          </w:tcPr>
          <w:p w14:paraId="40F1D77C" w14:textId="77777777" w:rsidR="00811612" w:rsidRPr="001F59FD" w:rsidRDefault="00811612">
            <w:pPr>
              <w:jc w:val="center"/>
              <w:rPr>
                <w:rFonts w:ascii="Calibri" w:hAnsi="Calibri" w:cs="Calibri"/>
                <w:b/>
                <w:bCs/>
                <w:color w:val="FFFFFF"/>
                <w:sz w:val="18"/>
                <w:szCs w:val="18"/>
                <w:lang w:val="es-CR"/>
              </w:rPr>
            </w:pPr>
            <w:r w:rsidRPr="001F59FD">
              <w:rPr>
                <w:rFonts w:ascii="Calibri" w:hAnsi="Calibri" w:cs="Calibri"/>
                <w:b/>
                <w:bCs/>
                <w:color w:val="FFFFFF"/>
                <w:sz w:val="18"/>
                <w:szCs w:val="18"/>
                <w:lang w:val="es-CR"/>
              </w:rPr>
              <w:t>CODIGO INSTITUCIONAL</w:t>
            </w:r>
          </w:p>
        </w:tc>
        <w:tc>
          <w:tcPr>
            <w:tcW w:w="3740" w:type="dxa"/>
            <w:tcBorders>
              <w:top w:val="single" w:sz="8" w:space="0" w:color="auto"/>
              <w:left w:val="nil"/>
              <w:bottom w:val="nil"/>
              <w:right w:val="single" w:sz="8" w:space="0" w:color="auto"/>
            </w:tcBorders>
            <w:shd w:val="clear" w:color="auto" w:fill="2E74B5" w:themeFill="accent5" w:themeFillShade="BF"/>
            <w:noWrap/>
            <w:vAlign w:val="center"/>
            <w:hideMark/>
          </w:tcPr>
          <w:p w14:paraId="18E47DC0" w14:textId="77777777" w:rsidR="00811612" w:rsidRPr="001F59FD" w:rsidRDefault="00811612">
            <w:pPr>
              <w:jc w:val="center"/>
              <w:rPr>
                <w:rFonts w:ascii="Calibri" w:hAnsi="Calibri" w:cs="Calibri"/>
                <w:b/>
                <w:bCs/>
                <w:color w:val="FFFFFF"/>
                <w:sz w:val="18"/>
                <w:szCs w:val="18"/>
                <w:lang w:val="es-CR"/>
              </w:rPr>
            </w:pPr>
            <w:r w:rsidRPr="001F59FD">
              <w:rPr>
                <w:rFonts w:ascii="Calibri" w:hAnsi="Calibri" w:cs="Calibri"/>
                <w:b/>
                <w:bCs/>
                <w:color w:val="FFFFFF"/>
                <w:sz w:val="18"/>
                <w:szCs w:val="18"/>
                <w:lang w:val="es-CR"/>
              </w:rPr>
              <w:t>NOMBRE ENTIDAD</w:t>
            </w:r>
          </w:p>
        </w:tc>
        <w:tc>
          <w:tcPr>
            <w:tcW w:w="960" w:type="dxa"/>
            <w:tcBorders>
              <w:top w:val="single" w:sz="8" w:space="0" w:color="auto"/>
              <w:left w:val="nil"/>
              <w:bottom w:val="nil"/>
              <w:right w:val="single" w:sz="8" w:space="0" w:color="auto"/>
            </w:tcBorders>
            <w:shd w:val="clear" w:color="auto" w:fill="2E74B5" w:themeFill="accent5" w:themeFillShade="BF"/>
            <w:vAlign w:val="center"/>
            <w:hideMark/>
          </w:tcPr>
          <w:p w14:paraId="10B8F017" w14:textId="77777777" w:rsidR="00811612" w:rsidRPr="001F59FD" w:rsidRDefault="00811612">
            <w:pPr>
              <w:jc w:val="center"/>
              <w:rPr>
                <w:rFonts w:ascii="Calibri" w:hAnsi="Calibri" w:cs="Calibri"/>
                <w:b/>
                <w:bCs/>
                <w:color w:val="FFFFFF"/>
                <w:sz w:val="18"/>
                <w:szCs w:val="18"/>
                <w:lang w:val="es-CR"/>
              </w:rPr>
            </w:pPr>
            <w:r w:rsidRPr="001F59FD">
              <w:rPr>
                <w:rFonts w:ascii="Calibri" w:hAnsi="Calibri" w:cs="Calibri"/>
                <w:b/>
                <w:bCs/>
                <w:color w:val="FFFFFF"/>
                <w:sz w:val="18"/>
                <w:szCs w:val="18"/>
                <w:lang w:val="es-CR"/>
              </w:rPr>
              <w:t>Saldo Año Actual</w:t>
            </w:r>
          </w:p>
        </w:tc>
        <w:tc>
          <w:tcPr>
            <w:tcW w:w="1120" w:type="dxa"/>
            <w:tcBorders>
              <w:top w:val="single" w:sz="8" w:space="0" w:color="auto"/>
              <w:left w:val="nil"/>
              <w:bottom w:val="nil"/>
              <w:right w:val="single" w:sz="8" w:space="0" w:color="auto"/>
            </w:tcBorders>
            <w:shd w:val="clear" w:color="auto" w:fill="2E74B5" w:themeFill="accent5" w:themeFillShade="BF"/>
            <w:vAlign w:val="center"/>
            <w:hideMark/>
          </w:tcPr>
          <w:p w14:paraId="21DF64D2" w14:textId="77777777" w:rsidR="00811612" w:rsidRPr="001F59FD" w:rsidRDefault="00811612">
            <w:pPr>
              <w:jc w:val="center"/>
              <w:rPr>
                <w:rFonts w:ascii="Calibri" w:hAnsi="Calibri" w:cs="Calibri"/>
                <w:b/>
                <w:bCs/>
                <w:color w:val="FFFFFF"/>
                <w:sz w:val="18"/>
                <w:szCs w:val="18"/>
                <w:lang w:val="es-CR"/>
              </w:rPr>
            </w:pPr>
            <w:r w:rsidRPr="001F59FD">
              <w:rPr>
                <w:rFonts w:ascii="Calibri" w:hAnsi="Calibri" w:cs="Calibri"/>
                <w:b/>
                <w:bCs/>
                <w:color w:val="FFFFFF"/>
                <w:sz w:val="18"/>
                <w:szCs w:val="18"/>
                <w:lang w:val="es-CR"/>
              </w:rPr>
              <w:t>Saldo Año Anterior</w:t>
            </w:r>
          </w:p>
        </w:tc>
        <w:tc>
          <w:tcPr>
            <w:tcW w:w="960" w:type="dxa"/>
            <w:tcBorders>
              <w:top w:val="single" w:sz="8" w:space="0" w:color="auto"/>
              <w:left w:val="nil"/>
              <w:bottom w:val="nil"/>
              <w:right w:val="single" w:sz="8" w:space="0" w:color="auto"/>
            </w:tcBorders>
            <w:shd w:val="clear" w:color="auto" w:fill="2E74B5" w:themeFill="accent5" w:themeFillShade="BF"/>
            <w:vAlign w:val="center"/>
            <w:hideMark/>
          </w:tcPr>
          <w:p w14:paraId="122B8430" w14:textId="77777777" w:rsidR="00811612" w:rsidRPr="001F59FD" w:rsidRDefault="00811612">
            <w:pPr>
              <w:jc w:val="center"/>
              <w:rPr>
                <w:rFonts w:ascii="Calibri" w:hAnsi="Calibri" w:cs="Calibri"/>
                <w:b/>
                <w:bCs/>
                <w:color w:val="FFFFFF"/>
                <w:sz w:val="18"/>
                <w:szCs w:val="18"/>
                <w:lang w:val="es-CR"/>
              </w:rPr>
            </w:pPr>
            <w:r w:rsidRPr="001F59FD">
              <w:rPr>
                <w:rFonts w:ascii="Calibri" w:hAnsi="Calibri" w:cs="Calibri"/>
                <w:b/>
                <w:bCs/>
                <w:color w:val="FFFFFF"/>
                <w:sz w:val="18"/>
                <w:szCs w:val="18"/>
                <w:lang w:val="es-CR"/>
              </w:rPr>
              <w:t>Variación Absoluta</w:t>
            </w:r>
          </w:p>
        </w:tc>
        <w:tc>
          <w:tcPr>
            <w:tcW w:w="820" w:type="dxa"/>
            <w:tcBorders>
              <w:top w:val="single" w:sz="8" w:space="0" w:color="auto"/>
              <w:left w:val="nil"/>
              <w:bottom w:val="nil"/>
              <w:right w:val="single" w:sz="8" w:space="0" w:color="auto"/>
            </w:tcBorders>
            <w:shd w:val="clear" w:color="auto" w:fill="2E74B5" w:themeFill="accent5" w:themeFillShade="BF"/>
            <w:vAlign w:val="center"/>
            <w:hideMark/>
          </w:tcPr>
          <w:p w14:paraId="2A7AEC3F" w14:textId="77777777" w:rsidR="00811612" w:rsidRPr="001F59FD" w:rsidRDefault="00811612">
            <w:pPr>
              <w:jc w:val="center"/>
              <w:rPr>
                <w:rFonts w:ascii="Calibri" w:hAnsi="Calibri" w:cs="Calibri"/>
                <w:b/>
                <w:bCs/>
                <w:color w:val="FFFFFF"/>
                <w:sz w:val="18"/>
                <w:szCs w:val="18"/>
                <w:lang w:val="es-CR"/>
              </w:rPr>
            </w:pPr>
            <w:r w:rsidRPr="001F59FD">
              <w:rPr>
                <w:rFonts w:ascii="Calibri" w:hAnsi="Calibri" w:cs="Calibri"/>
                <w:b/>
                <w:bCs/>
                <w:color w:val="FFFFFF"/>
                <w:sz w:val="18"/>
                <w:szCs w:val="18"/>
                <w:lang w:val="es-CR"/>
              </w:rPr>
              <w:t>Variación %</w:t>
            </w:r>
          </w:p>
        </w:tc>
      </w:tr>
      <w:tr w:rsidR="00811612" w:rsidRPr="001F59FD" w14:paraId="031AB9F4" w14:textId="77777777" w:rsidTr="00811612">
        <w:trPr>
          <w:trHeight w:val="290"/>
        </w:trPr>
        <w:tc>
          <w:tcPr>
            <w:tcW w:w="1340" w:type="dxa"/>
            <w:tcBorders>
              <w:top w:val="single" w:sz="8" w:space="0" w:color="auto"/>
              <w:left w:val="single" w:sz="8" w:space="0" w:color="auto"/>
              <w:bottom w:val="nil"/>
              <w:right w:val="single" w:sz="8" w:space="0" w:color="auto"/>
            </w:tcBorders>
            <w:shd w:val="clear" w:color="auto" w:fill="auto"/>
            <w:noWrap/>
            <w:vAlign w:val="center"/>
            <w:hideMark/>
          </w:tcPr>
          <w:p w14:paraId="6DFA5664" w14:textId="77777777" w:rsidR="00811612" w:rsidRPr="001F59FD" w:rsidRDefault="0081161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 11206</w:t>
            </w:r>
          </w:p>
        </w:tc>
        <w:tc>
          <w:tcPr>
            <w:tcW w:w="3740" w:type="dxa"/>
            <w:tcBorders>
              <w:top w:val="single" w:sz="8" w:space="0" w:color="auto"/>
              <w:left w:val="nil"/>
              <w:bottom w:val="nil"/>
              <w:right w:val="single" w:sz="8" w:space="0" w:color="auto"/>
            </w:tcBorders>
            <w:shd w:val="clear" w:color="auto" w:fill="auto"/>
            <w:vAlign w:val="center"/>
            <w:hideMark/>
          </w:tcPr>
          <w:p w14:paraId="37D11C7C" w14:textId="77777777" w:rsidR="00811612" w:rsidRPr="001F59FD" w:rsidRDefault="0081161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Ministerio de Hacienda (MHD) </w:t>
            </w:r>
          </w:p>
        </w:tc>
        <w:tc>
          <w:tcPr>
            <w:tcW w:w="960" w:type="dxa"/>
            <w:tcBorders>
              <w:top w:val="single" w:sz="8" w:space="0" w:color="auto"/>
              <w:left w:val="nil"/>
              <w:bottom w:val="nil"/>
              <w:right w:val="single" w:sz="8" w:space="0" w:color="auto"/>
            </w:tcBorders>
            <w:shd w:val="clear" w:color="000000" w:fill="FFFFFF"/>
            <w:noWrap/>
            <w:vAlign w:val="bottom"/>
            <w:hideMark/>
          </w:tcPr>
          <w:p w14:paraId="6C3E9916" w14:textId="77777777" w:rsidR="00811612" w:rsidRPr="001F59FD" w:rsidRDefault="00811612">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637,89</w:t>
            </w:r>
          </w:p>
        </w:tc>
        <w:tc>
          <w:tcPr>
            <w:tcW w:w="1120" w:type="dxa"/>
            <w:tcBorders>
              <w:top w:val="single" w:sz="8" w:space="0" w:color="auto"/>
              <w:left w:val="nil"/>
              <w:bottom w:val="nil"/>
              <w:right w:val="single" w:sz="8" w:space="0" w:color="auto"/>
            </w:tcBorders>
            <w:shd w:val="clear" w:color="000000" w:fill="FFFFFF"/>
            <w:noWrap/>
            <w:vAlign w:val="bottom"/>
            <w:hideMark/>
          </w:tcPr>
          <w:p w14:paraId="3883CB3E" w14:textId="77777777" w:rsidR="00811612" w:rsidRPr="001F59FD" w:rsidRDefault="00811612">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332,94</w:t>
            </w:r>
          </w:p>
        </w:tc>
        <w:tc>
          <w:tcPr>
            <w:tcW w:w="960" w:type="dxa"/>
            <w:tcBorders>
              <w:top w:val="single" w:sz="8" w:space="0" w:color="auto"/>
              <w:left w:val="nil"/>
              <w:bottom w:val="nil"/>
              <w:right w:val="single" w:sz="8" w:space="0" w:color="auto"/>
            </w:tcBorders>
            <w:shd w:val="clear" w:color="auto" w:fill="auto"/>
            <w:noWrap/>
            <w:vAlign w:val="bottom"/>
            <w:hideMark/>
          </w:tcPr>
          <w:p w14:paraId="3318D2E1" w14:textId="77777777" w:rsidR="00811612" w:rsidRPr="001F59FD" w:rsidRDefault="00811612">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304,95</w:t>
            </w:r>
          </w:p>
        </w:tc>
        <w:tc>
          <w:tcPr>
            <w:tcW w:w="820" w:type="dxa"/>
            <w:tcBorders>
              <w:top w:val="single" w:sz="8" w:space="0" w:color="auto"/>
              <w:left w:val="nil"/>
              <w:bottom w:val="nil"/>
              <w:right w:val="single" w:sz="8" w:space="0" w:color="auto"/>
            </w:tcBorders>
            <w:shd w:val="clear" w:color="auto" w:fill="auto"/>
            <w:noWrap/>
            <w:vAlign w:val="bottom"/>
            <w:hideMark/>
          </w:tcPr>
          <w:p w14:paraId="5A5ED4E8"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91,59%</w:t>
            </w:r>
          </w:p>
        </w:tc>
      </w:tr>
      <w:tr w:rsidR="00811612" w:rsidRPr="001F59FD" w14:paraId="0D4E6EFC" w14:textId="77777777" w:rsidTr="00811612">
        <w:trPr>
          <w:trHeight w:val="520"/>
        </w:trPr>
        <w:tc>
          <w:tcPr>
            <w:tcW w:w="1340" w:type="dxa"/>
            <w:tcBorders>
              <w:top w:val="nil"/>
              <w:left w:val="single" w:sz="8" w:space="0" w:color="auto"/>
              <w:bottom w:val="nil"/>
              <w:right w:val="single" w:sz="8" w:space="0" w:color="auto"/>
            </w:tcBorders>
            <w:shd w:val="clear" w:color="auto" w:fill="auto"/>
            <w:noWrap/>
            <w:vAlign w:val="center"/>
            <w:hideMark/>
          </w:tcPr>
          <w:p w14:paraId="335C67CF" w14:textId="77777777" w:rsidR="00811612" w:rsidRPr="001F59FD" w:rsidRDefault="0081161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 11219</w:t>
            </w:r>
          </w:p>
        </w:tc>
        <w:tc>
          <w:tcPr>
            <w:tcW w:w="3740" w:type="dxa"/>
            <w:tcBorders>
              <w:top w:val="nil"/>
              <w:left w:val="nil"/>
              <w:bottom w:val="nil"/>
              <w:right w:val="single" w:sz="8" w:space="0" w:color="auto"/>
            </w:tcBorders>
            <w:shd w:val="clear" w:color="auto" w:fill="auto"/>
            <w:vAlign w:val="center"/>
            <w:hideMark/>
          </w:tcPr>
          <w:p w14:paraId="7B074372" w14:textId="77777777" w:rsidR="00811612" w:rsidRPr="001F59FD" w:rsidRDefault="0081161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Ministerio de Ambiente, Energía y Telecomunicaciones (MINAET) </w:t>
            </w:r>
          </w:p>
        </w:tc>
        <w:tc>
          <w:tcPr>
            <w:tcW w:w="960" w:type="dxa"/>
            <w:tcBorders>
              <w:top w:val="nil"/>
              <w:left w:val="nil"/>
              <w:bottom w:val="nil"/>
              <w:right w:val="single" w:sz="8" w:space="0" w:color="auto"/>
            </w:tcBorders>
            <w:shd w:val="clear" w:color="000000" w:fill="FFFFFF"/>
            <w:noWrap/>
            <w:vAlign w:val="bottom"/>
            <w:hideMark/>
          </w:tcPr>
          <w:p w14:paraId="60B355B0"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344,06</w:t>
            </w:r>
          </w:p>
        </w:tc>
        <w:tc>
          <w:tcPr>
            <w:tcW w:w="1120" w:type="dxa"/>
            <w:tcBorders>
              <w:top w:val="nil"/>
              <w:left w:val="nil"/>
              <w:bottom w:val="nil"/>
              <w:right w:val="single" w:sz="8" w:space="0" w:color="auto"/>
            </w:tcBorders>
            <w:shd w:val="clear" w:color="000000" w:fill="FFFFFF"/>
            <w:noWrap/>
            <w:vAlign w:val="bottom"/>
            <w:hideMark/>
          </w:tcPr>
          <w:p w14:paraId="5AEB22B8"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960" w:type="dxa"/>
            <w:tcBorders>
              <w:top w:val="nil"/>
              <w:left w:val="nil"/>
              <w:bottom w:val="nil"/>
              <w:right w:val="single" w:sz="8" w:space="0" w:color="auto"/>
            </w:tcBorders>
            <w:shd w:val="clear" w:color="auto" w:fill="auto"/>
            <w:noWrap/>
            <w:vAlign w:val="bottom"/>
            <w:hideMark/>
          </w:tcPr>
          <w:p w14:paraId="099FC843"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344,06</w:t>
            </w:r>
          </w:p>
        </w:tc>
        <w:tc>
          <w:tcPr>
            <w:tcW w:w="820" w:type="dxa"/>
            <w:tcBorders>
              <w:top w:val="nil"/>
              <w:left w:val="nil"/>
              <w:bottom w:val="nil"/>
              <w:right w:val="single" w:sz="8" w:space="0" w:color="auto"/>
            </w:tcBorders>
            <w:shd w:val="clear" w:color="auto" w:fill="auto"/>
            <w:noWrap/>
            <w:vAlign w:val="bottom"/>
            <w:hideMark/>
          </w:tcPr>
          <w:p w14:paraId="51D25688" w14:textId="77777777" w:rsidR="00811612" w:rsidRPr="001F59FD" w:rsidRDefault="0081161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#DIV/0!</w:t>
            </w:r>
          </w:p>
        </w:tc>
      </w:tr>
      <w:tr w:rsidR="00811612" w:rsidRPr="001F59FD" w14:paraId="33E7061C" w14:textId="77777777" w:rsidTr="00811612">
        <w:trPr>
          <w:trHeight w:val="520"/>
        </w:trPr>
        <w:tc>
          <w:tcPr>
            <w:tcW w:w="1340" w:type="dxa"/>
            <w:tcBorders>
              <w:top w:val="nil"/>
              <w:left w:val="single" w:sz="8" w:space="0" w:color="auto"/>
              <w:bottom w:val="nil"/>
              <w:right w:val="single" w:sz="8" w:space="0" w:color="auto"/>
            </w:tcBorders>
            <w:shd w:val="clear" w:color="auto" w:fill="auto"/>
            <w:noWrap/>
            <w:vAlign w:val="center"/>
            <w:hideMark/>
          </w:tcPr>
          <w:p w14:paraId="15046947" w14:textId="77777777" w:rsidR="00811612" w:rsidRPr="001F59FD" w:rsidRDefault="0081161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 12553</w:t>
            </w:r>
          </w:p>
        </w:tc>
        <w:tc>
          <w:tcPr>
            <w:tcW w:w="3740" w:type="dxa"/>
            <w:tcBorders>
              <w:top w:val="nil"/>
              <w:left w:val="nil"/>
              <w:bottom w:val="nil"/>
              <w:right w:val="single" w:sz="8" w:space="0" w:color="auto"/>
            </w:tcBorders>
            <w:shd w:val="clear" w:color="auto" w:fill="auto"/>
            <w:vAlign w:val="center"/>
            <w:hideMark/>
          </w:tcPr>
          <w:p w14:paraId="65479751" w14:textId="2FE426F7" w:rsidR="00811612" w:rsidRPr="001F59FD" w:rsidRDefault="00370E4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Comisión</w:t>
            </w:r>
            <w:r w:rsidR="00811612" w:rsidRPr="001F59FD">
              <w:rPr>
                <w:rFonts w:ascii="Arial Narrow" w:hAnsi="Arial Narrow" w:cs="Calibri"/>
                <w:color w:val="000000"/>
                <w:sz w:val="18"/>
                <w:szCs w:val="18"/>
                <w:lang w:val="es-CR"/>
              </w:rPr>
              <w:t xml:space="preserve"> Nacional para la Gestión de la Biodiversidad (CONAGEBIO)</w:t>
            </w:r>
          </w:p>
        </w:tc>
        <w:tc>
          <w:tcPr>
            <w:tcW w:w="960" w:type="dxa"/>
            <w:tcBorders>
              <w:top w:val="nil"/>
              <w:left w:val="nil"/>
              <w:bottom w:val="nil"/>
              <w:right w:val="single" w:sz="8" w:space="0" w:color="auto"/>
            </w:tcBorders>
            <w:shd w:val="clear" w:color="000000" w:fill="FFFFFF"/>
            <w:noWrap/>
            <w:vAlign w:val="bottom"/>
            <w:hideMark/>
          </w:tcPr>
          <w:p w14:paraId="0684E60E"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54,61</w:t>
            </w:r>
          </w:p>
        </w:tc>
        <w:tc>
          <w:tcPr>
            <w:tcW w:w="1120" w:type="dxa"/>
            <w:tcBorders>
              <w:top w:val="nil"/>
              <w:left w:val="nil"/>
              <w:bottom w:val="nil"/>
              <w:right w:val="single" w:sz="8" w:space="0" w:color="auto"/>
            </w:tcBorders>
            <w:shd w:val="clear" w:color="000000" w:fill="FFFFFF"/>
            <w:noWrap/>
            <w:vAlign w:val="bottom"/>
            <w:hideMark/>
          </w:tcPr>
          <w:p w14:paraId="337A6295"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53,32</w:t>
            </w:r>
          </w:p>
        </w:tc>
        <w:tc>
          <w:tcPr>
            <w:tcW w:w="960" w:type="dxa"/>
            <w:tcBorders>
              <w:top w:val="nil"/>
              <w:left w:val="nil"/>
              <w:bottom w:val="nil"/>
              <w:right w:val="single" w:sz="8" w:space="0" w:color="auto"/>
            </w:tcBorders>
            <w:shd w:val="clear" w:color="auto" w:fill="auto"/>
            <w:noWrap/>
            <w:vAlign w:val="bottom"/>
            <w:hideMark/>
          </w:tcPr>
          <w:p w14:paraId="7924AA25"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1,29</w:t>
            </w:r>
          </w:p>
        </w:tc>
        <w:tc>
          <w:tcPr>
            <w:tcW w:w="820" w:type="dxa"/>
            <w:tcBorders>
              <w:top w:val="nil"/>
              <w:left w:val="nil"/>
              <w:bottom w:val="nil"/>
              <w:right w:val="single" w:sz="8" w:space="0" w:color="auto"/>
            </w:tcBorders>
            <w:shd w:val="clear" w:color="auto" w:fill="auto"/>
            <w:noWrap/>
            <w:vAlign w:val="bottom"/>
            <w:hideMark/>
          </w:tcPr>
          <w:p w14:paraId="0EA03A3E"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2,42%</w:t>
            </w:r>
          </w:p>
        </w:tc>
      </w:tr>
      <w:tr w:rsidR="00811612" w:rsidRPr="001F59FD" w14:paraId="35BF538F" w14:textId="77777777" w:rsidTr="00811612">
        <w:trPr>
          <w:trHeight w:val="520"/>
        </w:trPr>
        <w:tc>
          <w:tcPr>
            <w:tcW w:w="1340" w:type="dxa"/>
            <w:tcBorders>
              <w:top w:val="nil"/>
              <w:left w:val="single" w:sz="8" w:space="0" w:color="auto"/>
              <w:bottom w:val="nil"/>
              <w:right w:val="single" w:sz="8" w:space="0" w:color="auto"/>
            </w:tcBorders>
            <w:shd w:val="clear" w:color="auto" w:fill="auto"/>
            <w:noWrap/>
            <w:vAlign w:val="center"/>
            <w:hideMark/>
          </w:tcPr>
          <w:p w14:paraId="40E232BE" w14:textId="77777777" w:rsidR="00811612" w:rsidRPr="001F59FD" w:rsidRDefault="0081161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12581</w:t>
            </w:r>
          </w:p>
        </w:tc>
        <w:tc>
          <w:tcPr>
            <w:tcW w:w="3740" w:type="dxa"/>
            <w:tcBorders>
              <w:top w:val="nil"/>
              <w:left w:val="nil"/>
              <w:bottom w:val="nil"/>
              <w:right w:val="single" w:sz="8" w:space="0" w:color="auto"/>
            </w:tcBorders>
            <w:shd w:val="clear" w:color="auto" w:fill="auto"/>
            <w:vAlign w:val="center"/>
            <w:hideMark/>
          </w:tcPr>
          <w:p w14:paraId="40C1834E" w14:textId="34AC3DF7" w:rsidR="00811612" w:rsidRPr="001F59FD" w:rsidRDefault="00370E42">
            <w:pPr>
              <w:rPr>
                <w:rFonts w:ascii="Arial Narrow" w:hAnsi="Arial Narrow" w:cs="Calibri"/>
                <w:color w:val="000000"/>
                <w:sz w:val="18"/>
                <w:szCs w:val="18"/>
                <w:lang w:val="es-CR"/>
              </w:rPr>
            </w:pPr>
            <w:r>
              <w:rPr>
                <w:rFonts w:ascii="Arial Narrow" w:hAnsi="Arial Narrow" w:cs="Calibri"/>
                <w:color w:val="000000"/>
                <w:sz w:val="18"/>
                <w:szCs w:val="18"/>
                <w:lang w:val="es-CR"/>
              </w:rPr>
              <w:t>Conc</w:t>
            </w:r>
            <w:r w:rsidRPr="001F59FD">
              <w:rPr>
                <w:rFonts w:ascii="Arial Narrow" w:hAnsi="Arial Narrow" w:cs="Calibri"/>
                <w:color w:val="000000"/>
                <w:sz w:val="18"/>
                <w:szCs w:val="18"/>
                <w:lang w:val="es-CR"/>
              </w:rPr>
              <w:t>ejo</w:t>
            </w:r>
            <w:r w:rsidR="00811612" w:rsidRPr="001F59FD">
              <w:rPr>
                <w:rFonts w:ascii="Arial Narrow" w:hAnsi="Arial Narrow" w:cs="Calibri"/>
                <w:color w:val="000000"/>
                <w:sz w:val="18"/>
                <w:szCs w:val="18"/>
                <w:lang w:val="es-CR"/>
              </w:rPr>
              <w:t xml:space="preserve"> Nacional de Personas con discapacidad CONAPDIS</w:t>
            </w:r>
          </w:p>
        </w:tc>
        <w:tc>
          <w:tcPr>
            <w:tcW w:w="960" w:type="dxa"/>
            <w:tcBorders>
              <w:top w:val="nil"/>
              <w:left w:val="nil"/>
              <w:bottom w:val="nil"/>
              <w:right w:val="single" w:sz="8" w:space="0" w:color="auto"/>
            </w:tcBorders>
            <w:shd w:val="clear" w:color="auto" w:fill="auto"/>
            <w:noWrap/>
            <w:vAlign w:val="bottom"/>
            <w:hideMark/>
          </w:tcPr>
          <w:p w14:paraId="5AD730D5"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750,10</w:t>
            </w:r>
          </w:p>
        </w:tc>
        <w:tc>
          <w:tcPr>
            <w:tcW w:w="1120" w:type="dxa"/>
            <w:tcBorders>
              <w:top w:val="nil"/>
              <w:left w:val="nil"/>
              <w:bottom w:val="nil"/>
              <w:right w:val="single" w:sz="8" w:space="0" w:color="auto"/>
            </w:tcBorders>
            <w:shd w:val="clear" w:color="auto" w:fill="auto"/>
            <w:noWrap/>
            <w:vAlign w:val="bottom"/>
            <w:hideMark/>
          </w:tcPr>
          <w:p w14:paraId="0C7951FE"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312,20</w:t>
            </w:r>
          </w:p>
        </w:tc>
        <w:tc>
          <w:tcPr>
            <w:tcW w:w="960" w:type="dxa"/>
            <w:tcBorders>
              <w:top w:val="nil"/>
              <w:left w:val="nil"/>
              <w:bottom w:val="nil"/>
              <w:right w:val="single" w:sz="8" w:space="0" w:color="auto"/>
            </w:tcBorders>
            <w:shd w:val="clear" w:color="auto" w:fill="auto"/>
            <w:noWrap/>
            <w:vAlign w:val="bottom"/>
            <w:hideMark/>
          </w:tcPr>
          <w:p w14:paraId="254B455B"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437,91</w:t>
            </w:r>
          </w:p>
        </w:tc>
        <w:tc>
          <w:tcPr>
            <w:tcW w:w="820" w:type="dxa"/>
            <w:tcBorders>
              <w:top w:val="nil"/>
              <w:left w:val="nil"/>
              <w:bottom w:val="nil"/>
              <w:right w:val="single" w:sz="8" w:space="0" w:color="auto"/>
            </w:tcBorders>
            <w:shd w:val="clear" w:color="auto" w:fill="auto"/>
            <w:noWrap/>
            <w:vAlign w:val="bottom"/>
            <w:hideMark/>
          </w:tcPr>
          <w:p w14:paraId="53B083DB"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140,27%</w:t>
            </w:r>
          </w:p>
        </w:tc>
      </w:tr>
      <w:tr w:rsidR="00811612" w:rsidRPr="001F59FD" w14:paraId="7626A908" w14:textId="77777777" w:rsidTr="00811612">
        <w:trPr>
          <w:trHeight w:val="290"/>
        </w:trPr>
        <w:tc>
          <w:tcPr>
            <w:tcW w:w="1340" w:type="dxa"/>
            <w:tcBorders>
              <w:top w:val="nil"/>
              <w:left w:val="single" w:sz="8" w:space="0" w:color="auto"/>
              <w:bottom w:val="nil"/>
              <w:right w:val="single" w:sz="8" w:space="0" w:color="auto"/>
            </w:tcBorders>
            <w:shd w:val="clear" w:color="auto" w:fill="auto"/>
            <w:noWrap/>
            <w:vAlign w:val="center"/>
            <w:hideMark/>
          </w:tcPr>
          <w:p w14:paraId="07F5571D" w14:textId="77777777" w:rsidR="00811612" w:rsidRPr="001F59FD" w:rsidRDefault="0081161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12784</w:t>
            </w:r>
          </w:p>
        </w:tc>
        <w:tc>
          <w:tcPr>
            <w:tcW w:w="3740" w:type="dxa"/>
            <w:tcBorders>
              <w:top w:val="nil"/>
              <w:left w:val="nil"/>
              <w:bottom w:val="nil"/>
              <w:right w:val="single" w:sz="8" w:space="0" w:color="auto"/>
            </w:tcBorders>
            <w:shd w:val="clear" w:color="auto" w:fill="auto"/>
            <w:vAlign w:val="center"/>
            <w:hideMark/>
          </w:tcPr>
          <w:p w14:paraId="6A1BB5EB" w14:textId="77777777" w:rsidR="00811612" w:rsidRPr="001F59FD" w:rsidRDefault="0081161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Junta Administrativa del Registro Nacional</w:t>
            </w:r>
          </w:p>
        </w:tc>
        <w:tc>
          <w:tcPr>
            <w:tcW w:w="960" w:type="dxa"/>
            <w:tcBorders>
              <w:top w:val="nil"/>
              <w:left w:val="nil"/>
              <w:bottom w:val="nil"/>
              <w:right w:val="single" w:sz="8" w:space="0" w:color="auto"/>
            </w:tcBorders>
            <w:shd w:val="clear" w:color="auto" w:fill="auto"/>
            <w:noWrap/>
            <w:vAlign w:val="bottom"/>
            <w:hideMark/>
          </w:tcPr>
          <w:p w14:paraId="441EF607"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1 275,78</w:t>
            </w:r>
          </w:p>
        </w:tc>
        <w:tc>
          <w:tcPr>
            <w:tcW w:w="1120" w:type="dxa"/>
            <w:tcBorders>
              <w:top w:val="nil"/>
              <w:left w:val="nil"/>
              <w:bottom w:val="nil"/>
              <w:right w:val="single" w:sz="8" w:space="0" w:color="auto"/>
            </w:tcBorders>
            <w:shd w:val="clear" w:color="auto" w:fill="auto"/>
            <w:noWrap/>
            <w:vAlign w:val="bottom"/>
            <w:hideMark/>
          </w:tcPr>
          <w:p w14:paraId="72D13578"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998,81</w:t>
            </w:r>
          </w:p>
        </w:tc>
        <w:tc>
          <w:tcPr>
            <w:tcW w:w="960" w:type="dxa"/>
            <w:tcBorders>
              <w:top w:val="nil"/>
              <w:left w:val="nil"/>
              <w:bottom w:val="nil"/>
              <w:right w:val="single" w:sz="8" w:space="0" w:color="auto"/>
            </w:tcBorders>
            <w:shd w:val="clear" w:color="auto" w:fill="auto"/>
            <w:noWrap/>
            <w:vAlign w:val="bottom"/>
            <w:hideMark/>
          </w:tcPr>
          <w:p w14:paraId="5EFD2F02"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276,96</w:t>
            </w:r>
          </w:p>
        </w:tc>
        <w:tc>
          <w:tcPr>
            <w:tcW w:w="820" w:type="dxa"/>
            <w:tcBorders>
              <w:top w:val="nil"/>
              <w:left w:val="nil"/>
              <w:bottom w:val="nil"/>
              <w:right w:val="single" w:sz="8" w:space="0" w:color="auto"/>
            </w:tcBorders>
            <w:shd w:val="clear" w:color="auto" w:fill="auto"/>
            <w:noWrap/>
            <w:vAlign w:val="bottom"/>
            <w:hideMark/>
          </w:tcPr>
          <w:p w14:paraId="320147A7"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27,73%</w:t>
            </w:r>
          </w:p>
        </w:tc>
      </w:tr>
      <w:tr w:rsidR="00811612" w:rsidRPr="001F59FD" w14:paraId="286A5584" w14:textId="77777777" w:rsidTr="00811612">
        <w:trPr>
          <w:trHeight w:val="290"/>
        </w:trPr>
        <w:tc>
          <w:tcPr>
            <w:tcW w:w="1340" w:type="dxa"/>
            <w:tcBorders>
              <w:top w:val="nil"/>
              <w:left w:val="single" w:sz="8" w:space="0" w:color="auto"/>
              <w:bottom w:val="nil"/>
              <w:right w:val="single" w:sz="8" w:space="0" w:color="auto"/>
            </w:tcBorders>
            <w:shd w:val="clear" w:color="auto" w:fill="auto"/>
            <w:noWrap/>
            <w:vAlign w:val="center"/>
            <w:hideMark/>
          </w:tcPr>
          <w:p w14:paraId="442F902B" w14:textId="77777777" w:rsidR="00811612" w:rsidRPr="001F59FD" w:rsidRDefault="0081161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14253</w:t>
            </w:r>
          </w:p>
        </w:tc>
        <w:tc>
          <w:tcPr>
            <w:tcW w:w="3740" w:type="dxa"/>
            <w:tcBorders>
              <w:top w:val="nil"/>
              <w:left w:val="nil"/>
              <w:bottom w:val="nil"/>
              <w:right w:val="single" w:sz="8" w:space="0" w:color="auto"/>
            </w:tcBorders>
            <w:shd w:val="clear" w:color="auto" w:fill="auto"/>
            <w:vAlign w:val="center"/>
            <w:hideMark/>
          </w:tcPr>
          <w:p w14:paraId="6FBA89A0" w14:textId="77777777" w:rsidR="00811612" w:rsidRPr="001F59FD" w:rsidRDefault="0081161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Instituciones Descentralizadas no Empresariales</w:t>
            </w:r>
          </w:p>
        </w:tc>
        <w:tc>
          <w:tcPr>
            <w:tcW w:w="960" w:type="dxa"/>
            <w:tcBorders>
              <w:top w:val="nil"/>
              <w:left w:val="nil"/>
              <w:bottom w:val="nil"/>
              <w:right w:val="single" w:sz="8" w:space="0" w:color="auto"/>
            </w:tcBorders>
            <w:shd w:val="clear" w:color="auto" w:fill="auto"/>
            <w:noWrap/>
            <w:vAlign w:val="bottom"/>
            <w:hideMark/>
          </w:tcPr>
          <w:p w14:paraId="623EAE51"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500,53</w:t>
            </w:r>
          </w:p>
        </w:tc>
        <w:tc>
          <w:tcPr>
            <w:tcW w:w="1120" w:type="dxa"/>
            <w:tcBorders>
              <w:top w:val="nil"/>
              <w:left w:val="nil"/>
              <w:bottom w:val="nil"/>
              <w:right w:val="single" w:sz="8" w:space="0" w:color="auto"/>
            </w:tcBorders>
            <w:shd w:val="clear" w:color="auto" w:fill="auto"/>
            <w:noWrap/>
            <w:vAlign w:val="bottom"/>
            <w:hideMark/>
          </w:tcPr>
          <w:p w14:paraId="19B2488C"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4 326,56</w:t>
            </w:r>
          </w:p>
        </w:tc>
        <w:tc>
          <w:tcPr>
            <w:tcW w:w="960" w:type="dxa"/>
            <w:tcBorders>
              <w:top w:val="nil"/>
              <w:left w:val="nil"/>
              <w:bottom w:val="nil"/>
              <w:right w:val="single" w:sz="8" w:space="0" w:color="auto"/>
            </w:tcBorders>
            <w:shd w:val="clear" w:color="auto" w:fill="auto"/>
            <w:noWrap/>
            <w:vAlign w:val="bottom"/>
            <w:hideMark/>
          </w:tcPr>
          <w:p w14:paraId="6795E4A5"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-3 826,03</w:t>
            </w:r>
          </w:p>
        </w:tc>
        <w:tc>
          <w:tcPr>
            <w:tcW w:w="820" w:type="dxa"/>
            <w:tcBorders>
              <w:top w:val="nil"/>
              <w:left w:val="nil"/>
              <w:bottom w:val="nil"/>
              <w:right w:val="single" w:sz="8" w:space="0" w:color="auto"/>
            </w:tcBorders>
            <w:shd w:val="clear" w:color="auto" w:fill="auto"/>
            <w:noWrap/>
            <w:vAlign w:val="bottom"/>
            <w:hideMark/>
          </w:tcPr>
          <w:p w14:paraId="7C717A36"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-88,43%</w:t>
            </w:r>
          </w:p>
        </w:tc>
      </w:tr>
      <w:tr w:rsidR="00811612" w:rsidRPr="001F59FD" w14:paraId="1A06EBAD" w14:textId="77777777" w:rsidTr="00811612">
        <w:trPr>
          <w:trHeight w:val="290"/>
        </w:trPr>
        <w:tc>
          <w:tcPr>
            <w:tcW w:w="1340" w:type="dxa"/>
            <w:tcBorders>
              <w:top w:val="nil"/>
              <w:left w:val="single" w:sz="8" w:space="0" w:color="auto"/>
              <w:bottom w:val="nil"/>
              <w:right w:val="single" w:sz="8" w:space="0" w:color="auto"/>
            </w:tcBorders>
            <w:shd w:val="clear" w:color="auto" w:fill="auto"/>
            <w:noWrap/>
            <w:vAlign w:val="center"/>
            <w:hideMark/>
          </w:tcPr>
          <w:p w14:paraId="125F7203" w14:textId="77777777" w:rsidR="00811612" w:rsidRPr="001F59FD" w:rsidRDefault="0081161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15910</w:t>
            </w:r>
          </w:p>
        </w:tc>
        <w:tc>
          <w:tcPr>
            <w:tcW w:w="3740" w:type="dxa"/>
            <w:tcBorders>
              <w:top w:val="nil"/>
              <w:left w:val="nil"/>
              <w:bottom w:val="nil"/>
              <w:right w:val="single" w:sz="8" w:space="0" w:color="auto"/>
            </w:tcBorders>
            <w:shd w:val="clear" w:color="auto" w:fill="auto"/>
            <w:vAlign w:val="center"/>
            <w:hideMark/>
          </w:tcPr>
          <w:p w14:paraId="72A59462" w14:textId="77777777" w:rsidR="00811612" w:rsidRPr="001F59FD" w:rsidRDefault="0081161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Comités Cantonales de Deportes y Recreación</w:t>
            </w:r>
          </w:p>
        </w:tc>
        <w:tc>
          <w:tcPr>
            <w:tcW w:w="960" w:type="dxa"/>
            <w:tcBorders>
              <w:top w:val="nil"/>
              <w:left w:val="nil"/>
              <w:bottom w:val="nil"/>
              <w:right w:val="single" w:sz="8" w:space="0" w:color="auto"/>
            </w:tcBorders>
            <w:shd w:val="clear" w:color="auto" w:fill="auto"/>
            <w:noWrap/>
            <w:vAlign w:val="bottom"/>
            <w:hideMark/>
          </w:tcPr>
          <w:p w14:paraId="553A75C0"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4 500,61</w:t>
            </w:r>
          </w:p>
        </w:tc>
        <w:tc>
          <w:tcPr>
            <w:tcW w:w="1120" w:type="dxa"/>
            <w:tcBorders>
              <w:top w:val="nil"/>
              <w:left w:val="nil"/>
              <w:bottom w:val="nil"/>
              <w:right w:val="single" w:sz="8" w:space="0" w:color="auto"/>
            </w:tcBorders>
            <w:shd w:val="clear" w:color="auto" w:fill="auto"/>
            <w:noWrap/>
            <w:vAlign w:val="bottom"/>
            <w:hideMark/>
          </w:tcPr>
          <w:p w14:paraId="3EC43438"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1 873,18</w:t>
            </w:r>
          </w:p>
        </w:tc>
        <w:tc>
          <w:tcPr>
            <w:tcW w:w="960" w:type="dxa"/>
            <w:tcBorders>
              <w:top w:val="nil"/>
              <w:left w:val="nil"/>
              <w:bottom w:val="nil"/>
              <w:right w:val="single" w:sz="8" w:space="0" w:color="auto"/>
            </w:tcBorders>
            <w:shd w:val="clear" w:color="auto" w:fill="auto"/>
            <w:noWrap/>
            <w:vAlign w:val="bottom"/>
            <w:hideMark/>
          </w:tcPr>
          <w:p w14:paraId="081430A6"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2 627,43</w:t>
            </w:r>
          </w:p>
        </w:tc>
        <w:tc>
          <w:tcPr>
            <w:tcW w:w="820" w:type="dxa"/>
            <w:tcBorders>
              <w:top w:val="nil"/>
              <w:left w:val="nil"/>
              <w:bottom w:val="nil"/>
              <w:right w:val="single" w:sz="8" w:space="0" w:color="auto"/>
            </w:tcBorders>
            <w:shd w:val="clear" w:color="auto" w:fill="auto"/>
            <w:noWrap/>
            <w:vAlign w:val="bottom"/>
            <w:hideMark/>
          </w:tcPr>
          <w:p w14:paraId="099AFDCA"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140,27%</w:t>
            </w:r>
          </w:p>
        </w:tc>
      </w:tr>
      <w:tr w:rsidR="00811612" w:rsidRPr="001F59FD" w14:paraId="2F391561" w14:textId="77777777" w:rsidTr="00811612">
        <w:trPr>
          <w:trHeight w:val="30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168C15A8" w14:textId="77777777" w:rsidR="00811612" w:rsidRPr="001F59FD" w:rsidRDefault="00811612">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15980</w:t>
            </w:r>
          </w:p>
        </w:tc>
        <w:tc>
          <w:tcPr>
            <w:tcW w:w="3740" w:type="dxa"/>
            <w:tcBorders>
              <w:top w:val="nil"/>
              <w:left w:val="nil"/>
              <w:bottom w:val="single" w:sz="8" w:space="0" w:color="auto"/>
              <w:right w:val="single" w:sz="8" w:space="0" w:color="auto"/>
            </w:tcBorders>
            <w:shd w:val="clear" w:color="auto" w:fill="auto"/>
            <w:vAlign w:val="center"/>
            <w:hideMark/>
          </w:tcPr>
          <w:p w14:paraId="17277E4A" w14:textId="77777777" w:rsidR="00811612" w:rsidRPr="001F59FD" w:rsidRDefault="0081161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Unión Nacional de Gobiernos Locales</w:t>
            </w:r>
          </w:p>
        </w:tc>
        <w:tc>
          <w:tcPr>
            <w:tcW w:w="960" w:type="dxa"/>
            <w:tcBorders>
              <w:top w:val="nil"/>
              <w:left w:val="nil"/>
              <w:bottom w:val="single" w:sz="8" w:space="0" w:color="auto"/>
              <w:right w:val="single" w:sz="8" w:space="0" w:color="auto"/>
            </w:tcBorders>
            <w:shd w:val="clear" w:color="auto" w:fill="auto"/>
            <w:noWrap/>
            <w:vAlign w:val="bottom"/>
            <w:hideMark/>
          </w:tcPr>
          <w:p w14:paraId="61248F75"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375,05</w:t>
            </w:r>
          </w:p>
        </w:tc>
        <w:tc>
          <w:tcPr>
            <w:tcW w:w="1120" w:type="dxa"/>
            <w:tcBorders>
              <w:top w:val="nil"/>
              <w:left w:val="nil"/>
              <w:bottom w:val="single" w:sz="8" w:space="0" w:color="auto"/>
              <w:right w:val="single" w:sz="8" w:space="0" w:color="auto"/>
            </w:tcBorders>
            <w:shd w:val="clear" w:color="auto" w:fill="auto"/>
            <w:noWrap/>
            <w:vAlign w:val="bottom"/>
            <w:hideMark/>
          </w:tcPr>
          <w:p w14:paraId="52A06CA5"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156,10</w:t>
            </w:r>
          </w:p>
        </w:tc>
        <w:tc>
          <w:tcPr>
            <w:tcW w:w="960" w:type="dxa"/>
            <w:tcBorders>
              <w:top w:val="nil"/>
              <w:left w:val="nil"/>
              <w:bottom w:val="single" w:sz="8" w:space="0" w:color="auto"/>
              <w:right w:val="single" w:sz="8" w:space="0" w:color="auto"/>
            </w:tcBorders>
            <w:shd w:val="clear" w:color="auto" w:fill="auto"/>
            <w:noWrap/>
            <w:vAlign w:val="bottom"/>
            <w:hideMark/>
          </w:tcPr>
          <w:p w14:paraId="6F74DA6B"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218,95</w:t>
            </w:r>
          </w:p>
        </w:tc>
        <w:tc>
          <w:tcPr>
            <w:tcW w:w="820" w:type="dxa"/>
            <w:tcBorders>
              <w:top w:val="nil"/>
              <w:left w:val="nil"/>
              <w:bottom w:val="single" w:sz="8" w:space="0" w:color="auto"/>
              <w:right w:val="single" w:sz="8" w:space="0" w:color="auto"/>
            </w:tcBorders>
            <w:shd w:val="clear" w:color="auto" w:fill="auto"/>
            <w:noWrap/>
            <w:vAlign w:val="bottom"/>
            <w:hideMark/>
          </w:tcPr>
          <w:p w14:paraId="70EC2AF6" w14:textId="77777777" w:rsidR="00811612" w:rsidRPr="001F59FD" w:rsidRDefault="00811612">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140,27%</w:t>
            </w:r>
          </w:p>
        </w:tc>
      </w:tr>
      <w:tr w:rsidR="00811612" w:rsidRPr="001F59FD" w14:paraId="201EB4FF" w14:textId="77777777" w:rsidTr="00811612">
        <w:trPr>
          <w:trHeight w:val="300"/>
        </w:trPr>
        <w:tc>
          <w:tcPr>
            <w:tcW w:w="1340" w:type="dxa"/>
            <w:tcBorders>
              <w:top w:val="nil"/>
              <w:left w:val="single" w:sz="8" w:space="0" w:color="auto"/>
              <w:bottom w:val="single" w:sz="8" w:space="0" w:color="auto"/>
              <w:right w:val="nil"/>
            </w:tcBorders>
            <w:shd w:val="clear" w:color="auto" w:fill="auto"/>
            <w:noWrap/>
            <w:vAlign w:val="bottom"/>
            <w:hideMark/>
          </w:tcPr>
          <w:p w14:paraId="3BF60760" w14:textId="77777777" w:rsidR="00811612" w:rsidRPr="001F59FD" w:rsidRDefault="00811612">
            <w:pPr>
              <w:rPr>
                <w:rFonts w:ascii="Calibri" w:hAnsi="Calibri" w:cs="Calibri"/>
                <w:b/>
                <w:bCs/>
                <w:color w:val="000000"/>
                <w:sz w:val="18"/>
                <w:szCs w:val="18"/>
                <w:lang w:val="es-CR"/>
              </w:rPr>
            </w:pPr>
            <w:r w:rsidRPr="001F59FD">
              <w:rPr>
                <w:rFonts w:ascii="Calibri" w:hAnsi="Calibri" w:cs="Calibri"/>
                <w:b/>
                <w:bCs/>
                <w:color w:val="000000"/>
                <w:sz w:val="18"/>
                <w:szCs w:val="18"/>
                <w:lang w:val="es-CR"/>
              </w:rPr>
              <w:t> </w:t>
            </w:r>
          </w:p>
        </w:tc>
        <w:tc>
          <w:tcPr>
            <w:tcW w:w="3740" w:type="dxa"/>
            <w:tcBorders>
              <w:top w:val="nil"/>
              <w:left w:val="nil"/>
              <w:bottom w:val="single" w:sz="8" w:space="0" w:color="auto"/>
              <w:right w:val="nil"/>
            </w:tcBorders>
            <w:shd w:val="clear" w:color="auto" w:fill="auto"/>
            <w:noWrap/>
            <w:vAlign w:val="bottom"/>
            <w:hideMark/>
          </w:tcPr>
          <w:p w14:paraId="6885BF3F" w14:textId="266410E4" w:rsidR="00811612" w:rsidRPr="001F59FD" w:rsidRDefault="00811612">
            <w:pPr>
              <w:jc w:val="center"/>
              <w:rPr>
                <w:rFonts w:ascii="Calibri" w:hAnsi="Calibri" w:cs="Calibri"/>
                <w:b/>
                <w:bCs/>
                <w:color w:val="000000"/>
                <w:sz w:val="18"/>
                <w:szCs w:val="18"/>
                <w:lang w:val="es-CR"/>
              </w:rPr>
            </w:pPr>
            <w:r w:rsidRPr="001F59FD">
              <w:rPr>
                <w:rFonts w:ascii="Calibri" w:hAnsi="Calibri" w:cs="Calibri"/>
                <w:b/>
                <w:bCs/>
                <w:color w:val="000000"/>
                <w:sz w:val="18"/>
                <w:szCs w:val="18"/>
                <w:lang w:val="es-CR"/>
              </w:rPr>
              <w:t>TOTALES</w:t>
            </w:r>
          </w:p>
        </w:tc>
        <w:tc>
          <w:tcPr>
            <w:tcW w:w="960" w:type="dxa"/>
            <w:tcBorders>
              <w:top w:val="nil"/>
              <w:left w:val="single" w:sz="4" w:space="0" w:color="auto"/>
              <w:bottom w:val="single" w:sz="8" w:space="0" w:color="auto"/>
              <w:right w:val="single" w:sz="8" w:space="0" w:color="auto"/>
            </w:tcBorders>
            <w:shd w:val="clear" w:color="auto" w:fill="auto"/>
            <w:noWrap/>
            <w:vAlign w:val="bottom"/>
            <w:hideMark/>
          </w:tcPr>
          <w:p w14:paraId="6E06B7C3" w14:textId="77777777" w:rsidR="00811612" w:rsidRPr="001F59FD" w:rsidRDefault="00811612">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8 438,63</w:t>
            </w:r>
          </w:p>
        </w:tc>
        <w:tc>
          <w:tcPr>
            <w:tcW w:w="1120" w:type="dxa"/>
            <w:tcBorders>
              <w:top w:val="nil"/>
              <w:left w:val="single" w:sz="4" w:space="0" w:color="auto"/>
              <w:bottom w:val="single" w:sz="8" w:space="0" w:color="auto"/>
              <w:right w:val="single" w:sz="8" w:space="0" w:color="auto"/>
            </w:tcBorders>
            <w:shd w:val="clear" w:color="auto" w:fill="auto"/>
            <w:noWrap/>
            <w:vAlign w:val="bottom"/>
            <w:hideMark/>
          </w:tcPr>
          <w:p w14:paraId="12C4B8EA" w14:textId="77777777" w:rsidR="00811612" w:rsidRPr="001F59FD" w:rsidRDefault="00811612">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8 053,11</w:t>
            </w:r>
          </w:p>
        </w:tc>
        <w:tc>
          <w:tcPr>
            <w:tcW w:w="960" w:type="dxa"/>
            <w:tcBorders>
              <w:top w:val="nil"/>
              <w:left w:val="single" w:sz="4" w:space="0" w:color="auto"/>
              <w:bottom w:val="single" w:sz="8" w:space="0" w:color="auto"/>
              <w:right w:val="single" w:sz="8" w:space="0" w:color="auto"/>
            </w:tcBorders>
            <w:shd w:val="clear" w:color="auto" w:fill="auto"/>
            <w:noWrap/>
            <w:vAlign w:val="bottom"/>
            <w:hideMark/>
          </w:tcPr>
          <w:p w14:paraId="1FF6B344" w14:textId="77777777" w:rsidR="00811612" w:rsidRPr="001F59FD" w:rsidRDefault="00811612">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385,52</w:t>
            </w:r>
          </w:p>
        </w:tc>
        <w:tc>
          <w:tcPr>
            <w:tcW w:w="820" w:type="dxa"/>
            <w:tcBorders>
              <w:top w:val="nil"/>
              <w:left w:val="nil"/>
              <w:bottom w:val="single" w:sz="8" w:space="0" w:color="auto"/>
              <w:right w:val="single" w:sz="8" w:space="0" w:color="auto"/>
            </w:tcBorders>
            <w:shd w:val="clear" w:color="auto" w:fill="auto"/>
            <w:noWrap/>
            <w:vAlign w:val="bottom"/>
            <w:hideMark/>
          </w:tcPr>
          <w:p w14:paraId="5647EB67" w14:textId="77777777" w:rsidR="00811612" w:rsidRPr="001F59FD" w:rsidRDefault="00811612">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4,79%</w:t>
            </w:r>
          </w:p>
        </w:tc>
      </w:tr>
    </w:tbl>
    <w:p w14:paraId="6CB6CF3F" w14:textId="77777777" w:rsidR="00683A3A" w:rsidRPr="001F59FD" w:rsidRDefault="00683A3A" w:rsidP="00683A3A">
      <w:pPr>
        <w:spacing w:before="120"/>
        <w:rPr>
          <w:rFonts w:ascii="Arial Narrow" w:hAnsi="Arial Narrow"/>
          <w:b/>
          <w:bCs/>
          <w:lang w:val="es-CR"/>
        </w:rPr>
      </w:pPr>
    </w:p>
    <w:p w14:paraId="3C39A836" w14:textId="77777777" w:rsidR="00683A3A" w:rsidRPr="001F59FD" w:rsidRDefault="00683A3A" w:rsidP="00683A3A">
      <w:pPr>
        <w:jc w:val="both"/>
        <w:rPr>
          <w:rFonts w:ascii="Arial Narrow" w:hAnsi="Arial Narrow" w:cs="Calibri"/>
          <w:color w:val="000000"/>
          <w:lang w:val="es-CR" w:eastAsia="es-CR"/>
        </w:rPr>
      </w:pPr>
      <w:r w:rsidRPr="001F59FD">
        <w:rPr>
          <w:rFonts w:ascii="Arial Narrow" w:hAnsi="Arial Narrow"/>
          <w:b/>
          <w:bCs/>
          <w:lang w:val="es-CR"/>
        </w:rPr>
        <w:t>Revelación</w:t>
      </w:r>
      <w:r w:rsidRPr="001F59FD">
        <w:rPr>
          <w:rFonts w:ascii="Arial Narrow" w:hAnsi="Arial Narrow"/>
          <w:lang w:val="es-CR"/>
        </w:rPr>
        <w:t xml:space="preserve">: </w:t>
      </w:r>
    </w:p>
    <w:p w14:paraId="34B7DC77" w14:textId="77777777" w:rsidR="00CF6962" w:rsidRPr="001F59FD" w:rsidRDefault="00683A3A" w:rsidP="00683A3A">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AnalisisBS!R95C15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7B4CBFD5"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Deudas a corto plazo, representa el 16,35 % del total de Pasivo, que comparado al periodo anterior genera una variación absoluta de ¢333 872,66 que corresponde a un(a) Aumento del 250,13 % de recursos disponibles:</w:t>
      </w:r>
    </w:p>
    <w:p w14:paraId="706676FB" w14:textId="77777777" w:rsidR="00683A3A" w:rsidRPr="001F59FD" w:rsidRDefault="00683A3A" w:rsidP="00683A3A">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25EF6C2D" w14:textId="77777777" w:rsidR="00683A3A" w:rsidRPr="001F59FD" w:rsidRDefault="00683A3A" w:rsidP="00683A3A">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6D15D0E3" w14:textId="77777777" w:rsidR="00683A3A" w:rsidRPr="001F59FD" w:rsidRDefault="00683A3A" w:rsidP="00683A3A">
      <w:pPr>
        <w:rPr>
          <w:rFonts w:ascii="Arial Narrow" w:eastAsiaTheme="minorEastAsia" w:hAnsi="Arial Narrow" w:cs="Arial Narrow"/>
          <w:color w:val="000000"/>
          <w:lang w:val="es-CR" w:eastAsia="es-CR"/>
        </w:rPr>
      </w:pPr>
    </w:p>
    <w:p w14:paraId="08C746BB" w14:textId="167831FE" w:rsidR="00683A3A" w:rsidRPr="001F59FD" w:rsidRDefault="00683A3A" w:rsidP="00683A3A">
      <w:pPr>
        <w:jc w:val="both"/>
        <w:rPr>
          <w:rFonts w:ascii="Arial Narrow" w:hAnsi="Arial Narrow"/>
          <w:lang w:val="es-CR" w:eastAsia="es-CR"/>
        </w:rPr>
      </w:pPr>
      <w:r w:rsidRPr="001F59FD">
        <w:rPr>
          <w:rFonts w:ascii="Arial Narrow" w:hAnsi="Arial Narrow"/>
          <w:lang w:val="es-CR"/>
        </w:rPr>
        <w:t>Como se puede observar en siguiente cuadro las Deudas a corto plazo al 31 de mayo de 2023 tenían la siguiente composición:</w:t>
      </w:r>
    </w:p>
    <w:p w14:paraId="65286E45" w14:textId="77777777" w:rsidR="00683A3A" w:rsidRPr="001F59FD" w:rsidRDefault="00683A3A" w:rsidP="00683A3A">
      <w:pPr>
        <w:jc w:val="both"/>
        <w:rPr>
          <w:rFonts w:ascii="Arial Narrow" w:eastAsiaTheme="minorEastAsia" w:hAnsi="Arial Narrow" w:cs="Arial Narrow"/>
          <w:color w:val="000000"/>
          <w:lang w:val="es-CR" w:eastAsia="es-CR"/>
        </w:rPr>
      </w:pPr>
    </w:p>
    <w:tbl>
      <w:tblPr>
        <w:tblW w:w="8774" w:type="dxa"/>
        <w:tblLayout w:type="fixed"/>
        <w:tblLook w:val="04A0" w:firstRow="1" w:lastRow="0" w:firstColumn="1" w:lastColumn="0" w:noHBand="0" w:noVBand="1"/>
      </w:tblPr>
      <w:tblGrid>
        <w:gridCol w:w="855"/>
        <w:gridCol w:w="3241"/>
        <w:gridCol w:w="1276"/>
        <w:gridCol w:w="1276"/>
        <w:gridCol w:w="1275"/>
        <w:gridCol w:w="851"/>
      </w:tblGrid>
      <w:tr w:rsidR="00683A3A" w:rsidRPr="001F59FD" w14:paraId="1715FACD" w14:textId="77777777" w:rsidTr="007A1703">
        <w:trPr>
          <w:trHeight w:val="530"/>
        </w:trPr>
        <w:tc>
          <w:tcPr>
            <w:tcW w:w="855" w:type="dxa"/>
            <w:tcBorders>
              <w:top w:val="nil"/>
              <w:left w:val="single" w:sz="12" w:space="0" w:color="auto"/>
              <w:bottom w:val="nil"/>
              <w:right w:val="single" w:sz="12" w:space="0" w:color="auto"/>
            </w:tcBorders>
            <w:shd w:val="clear" w:color="auto" w:fill="2E74B5" w:themeFill="accent5" w:themeFillShade="BF"/>
            <w:noWrap/>
            <w:vAlign w:val="center"/>
            <w:hideMark/>
          </w:tcPr>
          <w:p w14:paraId="65556385" w14:textId="77777777" w:rsidR="00683A3A" w:rsidRPr="001F59FD" w:rsidRDefault="00683A3A" w:rsidP="001F59FD">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lastRenderedPageBreak/>
              <w:t>Cuenta</w:t>
            </w:r>
          </w:p>
        </w:tc>
        <w:tc>
          <w:tcPr>
            <w:tcW w:w="3241" w:type="dxa"/>
            <w:tcBorders>
              <w:top w:val="nil"/>
              <w:left w:val="nil"/>
              <w:bottom w:val="nil"/>
              <w:right w:val="single" w:sz="12" w:space="0" w:color="auto"/>
            </w:tcBorders>
            <w:shd w:val="clear" w:color="auto" w:fill="2E74B5" w:themeFill="accent5" w:themeFillShade="BF"/>
            <w:noWrap/>
            <w:vAlign w:val="center"/>
            <w:hideMark/>
          </w:tcPr>
          <w:p w14:paraId="17D7D76F" w14:textId="77777777" w:rsidR="00683A3A" w:rsidRPr="001F59FD" w:rsidRDefault="00683A3A" w:rsidP="001F59FD">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Descripción</w:t>
            </w:r>
          </w:p>
        </w:tc>
        <w:tc>
          <w:tcPr>
            <w:tcW w:w="1276" w:type="dxa"/>
            <w:tcBorders>
              <w:top w:val="nil"/>
              <w:left w:val="nil"/>
              <w:bottom w:val="nil"/>
              <w:right w:val="single" w:sz="12" w:space="0" w:color="auto"/>
            </w:tcBorders>
            <w:shd w:val="clear" w:color="auto" w:fill="2E74B5" w:themeFill="accent5" w:themeFillShade="BF"/>
            <w:vAlign w:val="center"/>
            <w:hideMark/>
          </w:tcPr>
          <w:p w14:paraId="4E70894D" w14:textId="77777777" w:rsidR="00683A3A" w:rsidRPr="001F59FD" w:rsidRDefault="00683A3A" w:rsidP="001F59FD">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Saldo Año Actual</w:t>
            </w:r>
          </w:p>
        </w:tc>
        <w:tc>
          <w:tcPr>
            <w:tcW w:w="1276" w:type="dxa"/>
            <w:tcBorders>
              <w:top w:val="nil"/>
              <w:left w:val="nil"/>
              <w:bottom w:val="nil"/>
              <w:right w:val="single" w:sz="12" w:space="0" w:color="auto"/>
            </w:tcBorders>
            <w:shd w:val="clear" w:color="auto" w:fill="2E74B5" w:themeFill="accent5" w:themeFillShade="BF"/>
            <w:vAlign w:val="center"/>
            <w:hideMark/>
          </w:tcPr>
          <w:p w14:paraId="4E502FDB" w14:textId="77777777" w:rsidR="00683A3A" w:rsidRPr="001F59FD" w:rsidRDefault="00683A3A" w:rsidP="001F59FD">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Saldo Año Anterior</w:t>
            </w:r>
          </w:p>
        </w:tc>
        <w:tc>
          <w:tcPr>
            <w:tcW w:w="1275" w:type="dxa"/>
            <w:tcBorders>
              <w:top w:val="nil"/>
              <w:left w:val="nil"/>
              <w:bottom w:val="nil"/>
              <w:right w:val="single" w:sz="12" w:space="0" w:color="auto"/>
            </w:tcBorders>
            <w:shd w:val="clear" w:color="auto" w:fill="2E74B5" w:themeFill="accent5" w:themeFillShade="BF"/>
            <w:vAlign w:val="center"/>
            <w:hideMark/>
          </w:tcPr>
          <w:p w14:paraId="7548B913" w14:textId="77777777" w:rsidR="00683A3A" w:rsidRPr="001F59FD" w:rsidRDefault="00683A3A" w:rsidP="001F59FD">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Variación Absoluta</w:t>
            </w:r>
          </w:p>
        </w:tc>
        <w:tc>
          <w:tcPr>
            <w:tcW w:w="851" w:type="dxa"/>
            <w:tcBorders>
              <w:top w:val="nil"/>
              <w:left w:val="nil"/>
              <w:bottom w:val="nil"/>
              <w:right w:val="single" w:sz="12" w:space="0" w:color="auto"/>
            </w:tcBorders>
            <w:shd w:val="clear" w:color="auto" w:fill="2E74B5" w:themeFill="accent5" w:themeFillShade="BF"/>
            <w:vAlign w:val="center"/>
            <w:hideMark/>
          </w:tcPr>
          <w:p w14:paraId="01F109EA" w14:textId="77777777" w:rsidR="00683A3A" w:rsidRPr="001F59FD" w:rsidRDefault="00683A3A" w:rsidP="001F59FD">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Variación %</w:t>
            </w:r>
          </w:p>
        </w:tc>
      </w:tr>
      <w:tr w:rsidR="00683A3A" w:rsidRPr="001F59FD" w14:paraId="004E0FEE" w14:textId="77777777" w:rsidTr="007A1703">
        <w:trPr>
          <w:trHeight w:val="290"/>
        </w:trPr>
        <w:tc>
          <w:tcPr>
            <w:tcW w:w="855" w:type="dxa"/>
            <w:tcBorders>
              <w:top w:val="single" w:sz="8" w:space="0" w:color="auto"/>
              <w:left w:val="single" w:sz="8" w:space="0" w:color="auto"/>
              <w:bottom w:val="nil"/>
              <w:right w:val="single" w:sz="8" w:space="0" w:color="auto"/>
            </w:tcBorders>
            <w:shd w:val="clear" w:color="auto" w:fill="auto"/>
            <w:noWrap/>
            <w:vAlign w:val="center"/>
            <w:hideMark/>
          </w:tcPr>
          <w:p w14:paraId="41434512" w14:textId="77777777" w:rsidR="00683A3A" w:rsidRPr="001F59FD" w:rsidRDefault="00683A3A" w:rsidP="001F59FD">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2.1.1.01.</w:t>
            </w:r>
          </w:p>
        </w:tc>
        <w:tc>
          <w:tcPr>
            <w:tcW w:w="3241" w:type="dxa"/>
            <w:tcBorders>
              <w:top w:val="single" w:sz="8" w:space="0" w:color="auto"/>
              <w:left w:val="nil"/>
              <w:bottom w:val="nil"/>
              <w:right w:val="single" w:sz="8" w:space="0" w:color="auto"/>
            </w:tcBorders>
            <w:shd w:val="clear" w:color="auto" w:fill="auto"/>
            <w:vAlign w:val="center"/>
            <w:hideMark/>
          </w:tcPr>
          <w:p w14:paraId="4CBD8FAA" w14:textId="77777777" w:rsidR="00683A3A" w:rsidRPr="001F59FD" w:rsidRDefault="00683A3A" w:rsidP="001F59FD">
            <w:pPr>
              <w:rPr>
                <w:rFonts w:ascii="Arial Narrow" w:hAnsi="Arial Narrow" w:cs="Calibri"/>
                <w:sz w:val="20"/>
                <w:szCs w:val="20"/>
                <w:lang w:val="es-CR"/>
              </w:rPr>
            </w:pPr>
            <w:r w:rsidRPr="001F59FD">
              <w:rPr>
                <w:rFonts w:ascii="Arial Narrow" w:hAnsi="Arial Narrow" w:cs="Calibri"/>
                <w:sz w:val="20"/>
                <w:szCs w:val="20"/>
                <w:lang w:val="es-CR"/>
              </w:rPr>
              <w:t>Deudas comerciales a corto plazo</w:t>
            </w:r>
          </w:p>
        </w:tc>
        <w:tc>
          <w:tcPr>
            <w:tcW w:w="1276" w:type="dxa"/>
            <w:tcBorders>
              <w:top w:val="single" w:sz="8" w:space="0" w:color="auto"/>
              <w:left w:val="nil"/>
              <w:bottom w:val="nil"/>
              <w:right w:val="single" w:sz="8" w:space="0" w:color="auto"/>
            </w:tcBorders>
            <w:shd w:val="clear" w:color="FFFFFF" w:fill="FFFFFF"/>
            <w:noWrap/>
            <w:vAlign w:val="center"/>
            <w:hideMark/>
          </w:tcPr>
          <w:p w14:paraId="1F3D5B94" w14:textId="77777777" w:rsidR="00683A3A" w:rsidRPr="001F59FD" w:rsidRDefault="00683A3A" w:rsidP="001F59FD">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330 672,30</w:t>
            </w:r>
          </w:p>
        </w:tc>
        <w:tc>
          <w:tcPr>
            <w:tcW w:w="1276" w:type="dxa"/>
            <w:tcBorders>
              <w:top w:val="single" w:sz="8" w:space="0" w:color="auto"/>
              <w:left w:val="nil"/>
              <w:bottom w:val="nil"/>
              <w:right w:val="single" w:sz="8" w:space="0" w:color="auto"/>
            </w:tcBorders>
            <w:shd w:val="clear" w:color="FFFFFF" w:fill="FFFFFF"/>
            <w:noWrap/>
            <w:vAlign w:val="center"/>
            <w:hideMark/>
          </w:tcPr>
          <w:p w14:paraId="0FEF090C" w14:textId="77777777" w:rsidR="00683A3A" w:rsidRPr="001F59FD" w:rsidRDefault="00683A3A" w:rsidP="001F59FD">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49 323,59</w:t>
            </w:r>
          </w:p>
        </w:tc>
        <w:tc>
          <w:tcPr>
            <w:tcW w:w="1275" w:type="dxa"/>
            <w:tcBorders>
              <w:top w:val="single" w:sz="8" w:space="0" w:color="auto"/>
              <w:left w:val="nil"/>
              <w:bottom w:val="nil"/>
              <w:right w:val="single" w:sz="8" w:space="0" w:color="auto"/>
            </w:tcBorders>
            <w:shd w:val="clear" w:color="FFFFFF" w:fill="FFFFFF"/>
            <w:noWrap/>
            <w:vAlign w:val="center"/>
            <w:hideMark/>
          </w:tcPr>
          <w:p w14:paraId="603AC163" w14:textId="77777777" w:rsidR="00683A3A" w:rsidRPr="001F59FD" w:rsidRDefault="00683A3A" w:rsidP="001F59FD">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281 348,71</w:t>
            </w:r>
          </w:p>
        </w:tc>
        <w:tc>
          <w:tcPr>
            <w:tcW w:w="851" w:type="dxa"/>
            <w:tcBorders>
              <w:top w:val="single" w:sz="8" w:space="0" w:color="auto"/>
              <w:left w:val="nil"/>
              <w:bottom w:val="nil"/>
              <w:right w:val="single" w:sz="8" w:space="0" w:color="auto"/>
            </w:tcBorders>
            <w:shd w:val="clear" w:color="auto" w:fill="auto"/>
            <w:noWrap/>
            <w:vAlign w:val="center"/>
            <w:hideMark/>
          </w:tcPr>
          <w:p w14:paraId="4919DD5D" w14:textId="77777777" w:rsidR="00683A3A" w:rsidRPr="001F59FD" w:rsidRDefault="00683A3A" w:rsidP="001F59FD">
            <w:pPr>
              <w:jc w:val="right"/>
              <w:rPr>
                <w:rFonts w:ascii="Arial Narrow" w:hAnsi="Arial Narrow" w:cs="Calibri"/>
                <w:sz w:val="20"/>
                <w:szCs w:val="20"/>
                <w:lang w:val="es-CR"/>
              </w:rPr>
            </w:pPr>
            <w:r w:rsidRPr="001F59FD">
              <w:rPr>
                <w:rFonts w:ascii="Arial Narrow" w:hAnsi="Arial Narrow" w:cs="Calibri"/>
                <w:sz w:val="20"/>
                <w:szCs w:val="20"/>
                <w:lang w:val="es-CR"/>
              </w:rPr>
              <w:t>570,41%</w:t>
            </w:r>
          </w:p>
        </w:tc>
      </w:tr>
      <w:tr w:rsidR="00683A3A" w:rsidRPr="001F59FD" w14:paraId="5284559C" w14:textId="77777777" w:rsidTr="007A1703">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4DC5DA74" w14:textId="77777777" w:rsidR="00683A3A" w:rsidRPr="001F59FD" w:rsidRDefault="00683A3A" w:rsidP="001F59FD">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2.1.1.02.</w:t>
            </w:r>
          </w:p>
        </w:tc>
        <w:tc>
          <w:tcPr>
            <w:tcW w:w="3241" w:type="dxa"/>
            <w:tcBorders>
              <w:top w:val="nil"/>
              <w:left w:val="nil"/>
              <w:bottom w:val="nil"/>
              <w:right w:val="single" w:sz="8" w:space="0" w:color="auto"/>
            </w:tcBorders>
            <w:shd w:val="clear" w:color="auto" w:fill="auto"/>
            <w:vAlign w:val="center"/>
            <w:hideMark/>
          </w:tcPr>
          <w:p w14:paraId="3A5A6870" w14:textId="77777777" w:rsidR="00683A3A" w:rsidRPr="001F59FD" w:rsidRDefault="00683A3A" w:rsidP="001F59FD">
            <w:pPr>
              <w:rPr>
                <w:rFonts w:ascii="Arial Narrow" w:hAnsi="Arial Narrow" w:cs="Calibri"/>
                <w:sz w:val="20"/>
                <w:szCs w:val="20"/>
                <w:lang w:val="es-CR"/>
              </w:rPr>
            </w:pPr>
            <w:r w:rsidRPr="001F59FD">
              <w:rPr>
                <w:rFonts w:ascii="Arial Narrow" w:hAnsi="Arial Narrow" w:cs="Calibri"/>
                <w:sz w:val="20"/>
                <w:szCs w:val="20"/>
                <w:lang w:val="es-CR"/>
              </w:rPr>
              <w:t>Deudas sociales y fiscales a corto plazo</w:t>
            </w:r>
          </w:p>
        </w:tc>
        <w:tc>
          <w:tcPr>
            <w:tcW w:w="1276" w:type="dxa"/>
            <w:tcBorders>
              <w:top w:val="nil"/>
              <w:left w:val="nil"/>
              <w:bottom w:val="nil"/>
              <w:right w:val="single" w:sz="8" w:space="0" w:color="auto"/>
            </w:tcBorders>
            <w:shd w:val="clear" w:color="FFFFFF" w:fill="FFFFFF"/>
            <w:noWrap/>
            <w:vAlign w:val="center"/>
            <w:hideMark/>
          </w:tcPr>
          <w:p w14:paraId="39655FD0" w14:textId="77777777" w:rsidR="00683A3A" w:rsidRPr="001F59FD" w:rsidRDefault="00683A3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128 242,82</w:t>
            </w:r>
          </w:p>
        </w:tc>
        <w:tc>
          <w:tcPr>
            <w:tcW w:w="1276" w:type="dxa"/>
            <w:tcBorders>
              <w:top w:val="nil"/>
              <w:left w:val="nil"/>
              <w:bottom w:val="nil"/>
              <w:right w:val="single" w:sz="8" w:space="0" w:color="auto"/>
            </w:tcBorders>
            <w:shd w:val="clear" w:color="FFFFFF" w:fill="FFFFFF"/>
            <w:noWrap/>
            <w:vAlign w:val="center"/>
            <w:hideMark/>
          </w:tcPr>
          <w:p w14:paraId="01198136" w14:textId="77777777" w:rsidR="00683A3A" w:rsidRPr="001F59FD" w:rsidRDefault="00683A3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76 104,39</w:t>
            </w:r>
          </w:p>
        </w:tc>
        <w:tc>
          <w:tcPr>
            <w:tcW w:w="1275" w:type="dxa"/>
            <w:tcBorders>
              <w:top w:val="nil"/>
              <w:left w:val="nil"/>
              <w:bottom w:val="nil"/>
              <w:right w:val="single" w:sz="8" w:space="0" w:color="auto"/>
            </w:tcBorders>
            <w:shd w:val="clear" w:color="auto" w:fill="auto"/>
            <w:noWrap/>
            <w:vAlign w:val="bottom"/>
            <w:hideMark/>
          </w:tcPr>
          <w:p w14:paraId="4A7EB581" w14:textId="77777777" w:rsidR="00683A3A" w:rsidRPr="001F59FD" w:rsidRDefault="00683A3A" w:rsidP="001F59FD">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52 138,43</w:t>
            </w:r>
          </w:p>
        </w:tc>
        <w:tc>
          <w:tcPr>
            <w:tcW w:w="851" w:type="dxa"/>
            <w:tcBorders>
              <w:top w:val="nil"/>
              <w:left w:val="nil"/>
              <w:bottom w:val="nil"/>
              <w:right w:val="single" w:sz="8" w:space="0" w:color="auto"/>
            </w:tcBorders>
            <w:shd w:val="clear" w:color="auto" w:fill="auto"/>
            <w:noWrap/>
            <w:vAlign w:val="center"/>
            <w:hideMark/>
          </w:tcPr>
          <w:p w14:paraId="7A05FB3D" w14:textId="77777777" w:rsidR="00683A3A" w:rsidRPr="001F59FD" w:rsidRDefault="00683A3A" w:rsidP="001F59FD">
            <w:pPr>
              <w:jc w:val="right"/>
              <w:rPr>
                <w:rFonts w:ascii="Arial Narrow" w:hAnsi="Arial Narrow" w:cs="Calibri"/>
                <w:sz w:val="20"/>
                <w:szCs w:val="20"/>
                <w:lang w:val="es-CR"/>
              </w:rPr>
            </w:pPr>
            <w:r w:rsidRPr="001F59FD">
              <w:rPr>
                <w:rFonts w:ascii="Arial Narrow" w:hAnsi="Arial Narrow" w:cs="Calibri"/>
                <w:sz w:val="20"/>
                <w:szCs w:val="20"/>
                <w:lang w:val="es-CR"/>
              </w:rPr>
              <w:t>68,51%</w:t>
            </w:r>
          </w:p>
        </w:tc>
      </w:tr>
      <w:tr w:rsidR="00683A3A" w:rsidRPr="001F59FD" w14:paraId="4EEFBAE2" w14:textId="77777777" w:rsidTr="007A1703">
        <w:trPr>
          <w:trHeight w:val="300"/>
        </w:trPr>
        <w:tc>
          <w:tcPr>
            <w:tcW w:w="855" w:type="dxa"/>
            <w:tcBorders>
              <w:top w:val="nil"/>
              <w:left w:val="single" w:sz="8" w:space="0" w:color="auto"/>
              <w:bottom w:val="single" w:sz="8" w:space="0" w:color="auto"/>
              <w:right w:val="single" w:sz="8" w:space="0" w:color="auto"/>
            </w:tcBorders>
            <w:shd w:val="clear" w:color="auto" w:fill="auto"/>
            <w:noWrap/>
            <w:vAlign w:val="center"/>
            <w:hideMark/>
          </w:tcPr>
          <w:p w14:paraId="39D524A7" w14:textId="77777777" w:rsidR="00683A3A" w:rsidRPr="001F59FD" w:rsidRDefault="00683A3A" w:rsidP="001F59FD">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2.1.1.03.</w:t>
            </w:r>
          </w:p>
        </w:tc>
        <w:tc>
          <w:tcPr>
            <w:tcW w:w="3241" w:type="dxa"/>
            <w:tcBorders>
              <w:top w:val="nil"/>
              <w:left w:val="nil"/>
              <w:bottom w:val="single" w:sz="8" w:space="0" w:color="auto"/>
              <w:right w:val="single" w:sz="8" w:space="0" w:color="auto"/>
            </w:tcBorders>
            <w:shd w:val="clear" w:color="auto" w:fill="auto"/>
            <w:vAlign w:val="center"/>
            <w:hideMark/>
          </w:tcPr>
          <w:p w14:paraId="40EBF27C" w14:textId="77777777" w:rsidR="00683A3A" w:rsidRPr="001F59FD" w:rsidRDefault="00683A3A" w:rsidP="001F59FD">
            <w:pPr>
              <w:rPr>
                <w:rFonts w:ascii="Arial Narrow" w:hAnsi="Arial Narrow" w:cs="Calibri"/>
                <w:sz w:val="20"/>
                <w:szCs w:val="20"/>
                <w:lang w:val="es-CR"/>
              </w:rPr>
            </w:pPr>
            <w:r w:rsidRPr="001F59FD">
              <w:rPr>
                <w:rFonts w:ascii="Arial Narrow" w:hAnsi="Arial Narrow" w:cs="Calibri"/>
                <w:sz w:val="20"/>
                <w:szCs w:val="20"/>
                <w:lang w:val="es-CR"/>
              </w:rPr>
              <w:t>Transferencias a pagar a corto plazo</w:t>
            </w:r>
          </w:p>
        </w:tc>
        <w:tc>
          <w:tcPr>
            <w:tcW w:w="1276" w:type="dxa"/>
            <w:tcBorders>
              <w:top w:val="nil"/>
              <w:left w:val="nil"/>
              <w:bottom w:val="single" w:sz="8" w:space="0" w:color="auto"/>
              <w:right w:val="single" w:sz="8" w:space="0" w:color="auto"/>
            </w:tcBorders>
            <w:shd w:val="clear" w:color="FFFFFF" w:fill="FFFFFF"/>
            <w:noWrap/>
            <w:vAlign w:val="center"/>
            <w:hideMark/>
          </w:tcPr>
          <w:p w14:paraId="36C25464" w14:textId="77777777" w:rsidR="00683A3A" w:rsidRPr="001F59FD" w:rsidRDefault="00683A3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8 438,63</w:t>
            </w:r>
          </w:p>
        </w:tc>
        <w:tc>
          <w:tcPr>
            <w:tcW w:w="1276" w:type="dxa"/>
            <w:tcBorders>
              <w:top w:val="nil"/>
              <w:left w:val="nil"/>
              <w:bottom w:val="single" w:sz="8" w:space="0" w:color="auto"/>
              <w:right w:val="single" w:sz="8" w:space="0" w:color="auto"/>
            </w:tcBorders>
            <w:shd w:val="clear" w:color="FFFFFF" w:fill="FFFFFF"/>
            <w:noWrap/>
            <w:vAlign w:val="center"/>
            <w:hideMark/>
          </w:tcPr>
          <w:p w14:paraId="582C55E5" w14:textId="77777777" w:rsidR="00683A3A" w:rsidRPr="001F59FD" w:rsidRDefault="00683A3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8 053,11</w:t>
            </w:r>
          </w:p>
        </w:tc>
        <w:tc>
          <w:tcPr>
            <w:tcW w:w="1275" w:type="dxa"/>
            <w:tcBorders>
              <w:top w:val="nil"/>
              <w:left w:val="nil"/>
              <w:bottom w:val="single" w:sz="8" w:space="0" w:color="auto"/>
              <w:right w:val="single" w:sz="8" w:space="0" w:color="auto"/>
            </w:tcBorders>
            <w:shd w:val="clear" w:color="auto" w:fill="auto"/>
            <w:noWrap/>
            <w:vAlign w:val="bottom"/>
            <w:hideMark/>
          </w:tcPr>
          <w:p w14:paraId="37E81CAA" w14:textId="77777777" w:rsidR="00683A3A" w:rsidRPr="001F59FD" w:rsidRDefault="00683A3A" w:rsidP="001F59FD">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385,52</w:t>
            </w:r>
          </w:p>
        </w:tc>
        <w:tc>
          <w:tcPr>
            <w:tcW w:w="851" w:type="dxa"/>
            <w:tcBorders>
              <w:top w:val="nil"/>
              <w:left w:val="nil"/>
              <w:bottom w:val="single" w:sz="8" w:space="0" w:color="auto"/>
              <w:right w:val="single" w:sz="8" w:space="0" w:color="auto"/>
            </w:tcBorders>
            <w:shd w:val="clear" w:color="auto" w:fill="auto"/>
            <w:noWrap/>
            <w:vAlign w:val="center"/>
            <w:hideMark/>
          </w:tcPr>
          <w:p w14:paraId="5EA083DE" w14:textId="77777777" w:rsidR="00683A3A" w:rsidRPr="001F59FD" w:rsidRDefault="00683A3A" w:rsidP="001F59FD">
            <w:pPr>
              <w:jc w:val="right"/>
              <w:rPr>
                <w:rFonts w:ascii="Arial Narrow" w:hAnsi="Arial Narrow" w:cs="Calibri"/>
                <w:sz w:val="20"/>
                <w:szCs w:val="20"/>
                <w:lang w:val="es-CR"/>
              </w:rPr>
            </w:pPr>
            <w:r w:rsidRPr="001F59FD">
              <w:rPr>
                <w:rFonts w:ascii="Arial Narrow" w:hAnsi="Arial Narrow" w:cs="Calibri"/>
                <w:sz w:val="20"/>
                <w:szCs w:val="20"/>
                <w:lang w:val="es-CR"/>
              </w:rPr>
              <w:t>4,79%</w:t>
            </w:r>
          </w:p>
        </w:tc>
      </w:tr>
      <w:tr w:rsidR="00683A3A" w:rsidRPr="001F59FD" w14:paraId="2C844633" w14:textId="77777777" w:rsidTr="007A1703">
        <w:trPr>
          <w:trHeight w:val="300"/>
        </w:trPr>
        <w:tc>
          <w:tcPr>
            <w:tcW w:w="855" w:type="dxa"/>
            <w:tcBorders>
              <w:top w:val="nil"/>
              <w:left w:val="single" w:sz="8" w:space="0" w:color="auto"/>
              <w:bottom w:val="single" w:sz="8" w:space="0" w:color="auto"/>
              <w:right w:val="nil"/>
            </w:tcBorders>
            <w:shd w:val="clear" w:color="auto" w:fill="auto"/>
            <w:noWrap/>
            <w:vAlign w:val="bottom"/>
            <w:hideMark/>
          </w:tcPr>
          <w:p w14:paraId="5DE144C5" w14:textId="77777777" w:rsidR="00683A3A" w:rsidRPr="001F59FD" w:rsidRDefault="00683A3A" w:rsidP="001F59FD">
            <w:pPr>
              <w:rPr>
                <w:rFonts w:ascii="Calibri" w:hAnsi="Calibri" w:cs="Calibri"/>
                <w:color w:val="000000"/>
                <w:sz w:val="22"/>
                <w:szCs w:val="22"/>
                <w:lang w:val="es-CR"/>
              </w:rPr>
            </w:pPr>
            <w:r w:rsidRPr="001F59FD">
              <w:rPr>
                <w:rFonts w:ascii="Calibri" w:hAnsi="Calibri" w:cs="Calibri"/>
                <w:color w:val="000000"/>
                <w:sz w:val="22"/>
                <w:szCs w:val="22"/>
                <w:lang w:val="es-CR"/>
              </w:rPr>
              <w:t> </w:t>
            </w:r>
          </w:p>
        </w:tc>
        <w:tc>
          <w:tcPr>
            <w:tcW w:w="3241" w:type="dxa"/>
            <w:tcBorders>
              <w:top w:val="nil"/>
              <w:left w:val="nil"/>
              <w:bottom w:val="single" w:sz="8" w:space="0" w:color="auto"/>
              <w:right w:val="nil"/>
            </w:tcBorders>
            <w:shd w:val="clear" w:color="auto" w:fill="auto"/>
            <w:noWrap/>
            <w:vAlign w:val="bottom"/>
            <w:hideMark/>
          </w:tcPr>
          <w:p w14:paraId="26181D26" w14:textId="77777777" w:rsidR="00683A3A" w:rsidRPr="001F59FD" w:rsidRDefault="00683A3A" w:rsidP="001F59FD">
            <w:pPr>
              <w:jc w:val="center"/>
              <w:rPr>
                <w:rFonts w:ascii="Arial Narrow" w:hAnsi="Arial Narrow" w:cs="Calibri"/>
                <w:b/>
                <w:bCs/>
                <w:color w:val="000000"/>
                <w:sz w:val="22"/>
                <w:szCs w:val="22"/>
                <w:lang w:val="es-CR"/>
              </w:rPr>
            </w:pPr>
            <w:r w:rsidRPr="001F59FD">
              <w:rPr>
                <w:rFonts w:ascii="Arial Narrow" w:hAnsi="Arial Narrow" w:cs="Calibri"/>
                <w:b/>
                <w:bCs/>
                <w:color w:val="000000"/>
                <w:sz w:val="22"/>
                <w:szCs w:val="22"/>
                <w:lang w:val="es-CR"/>
              </w:rPr>
              <w:t>TOTALES</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14:paraId="0622FDA5" w14:textId="77777777" w:rsidR="00683A3A" w:rsidRPr="001F59FD" w:rsidRDefault="00683A3A" w:rsidP="001F59FD">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467 353,75</w:t>
            </w:r>
          </w:p>
        </w:tc>
        <w:tc>
          <w:tcPr>
            <w:tcW w:w="1276" w:type="dxa"/>
            <w:tcBorders>
              <w:top w:val="nil"/>
              <w:left w:val="nil"/>
              <w:bottom w:val="single" w:sz="8" w:space="0" w:color="auto"/>
              <w:right w:val="single" w:sz="8" w:space="0" w:color="auto"/>
            </w:tcBorders>
            <w:shd w:val="clear" w:color="auto" w:fill="auto"/>
            <w:noWrap/>
            <w:vAlign w:val="bottom"/>
            <w:hideMark/>
          </w:tcPr>
          <w:p w14:paraId="07695752" w14:textId="77777777" w:rsidR="00683A3A" w:rsidRPr="001F59FD" w:rsidRDefault="00683A3A" w:rsidP="001F59FD">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133 481,09</w:t>
            </w:r>
          </w:p>
        </w:tc>
        <w:tc>
          <w:tcPr>
            <w:tcW w:w="1275" w:type="dxa"/>
            <w:tcBorders>
              <w:top w:val="nil"/>
              <w:left w:val="nil"/>
              <w:bottom w:val="single" w:sz="8" w:space="0" w:color="auto"/>
              <w:right w:val="single" w:sz="8" w:space="0" w:color="auto"/>
            </w:tcBorders>
            <w:shd w:val="clear" w:color="auto" w:fill="auto"/>
            <w:noWrap/>
            <w:vAlign w:val="bottom"/>
            <w:hideMark/>
          </w:tcPr>
          <w:p w14:paraId="6F4796FD" w14:textId="77777777" w:rsidR="00683A3A" w:rsidRPr="001F59FD" w:rsidRDefault="00683A3A" w:rsidP="001F59FD">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333 872,66</w:t>
            </w:r>
          </w:p>
        </w:tc>
        <w:tc>
          <w:tcPr>
            <w:tcW w:w="851" w:type="dxa"/>
            <w:tcBorders>
              <w:top w:val="nil"/>
              <w:left w:val="single" w:sz="4" w:space="0" w:color="auto"/>
              <w:bottom w:val="single" w:sz="8" w:space="0" w:color="auto"/>
              <w:right w:val="single" w:sz="8" w:space="0" w:color="auto"/>
            </w:tcBorders>
            <w:shd w:val="clear" w:color="auto" w:fill="auto"/>
            <w:noWrap/>
            <w:vAlign w:val="center"/>
            <w:hideMark/>
          </w:tcPr>
          <w:p w14:paraId="28785C93" w14:textId="77777777" w:rsidR="00683A3A" w:rsidRPr="001F59FD" w:rsidRDefault="00683A3A" w:rsidP="001F59FD">
            <w:pPr>
              <w:jc w:val="right"/>
              <w:rPr>
                <w:rFonts w:ascii="Arial Narrow" w:hAnsi="Arial Narrow" w:cs="Calibri"/>
                <w:b/>
                <w:bCs/>
                <w:sz w:val="20"/>
                <w:szCs w:val="20"/>
                <w:lang w:val="es-CR"/>
              </w:rPr>
            </w:pPr>
            <w:r w:rsidRPr="001F59FD">
              <w:rPr>
                <w:rFonts w:ascii="Arial Narrow" w:hAnsi="Arial Narrow" w:cs="Calibri"/>
                <w:b/>
                <w:bCs/>
                <w:sz w:val="20"/>
                <w:szCs w:val="20"/>
                <w:lang w:val="es-CR"/>
              </w:rPr>
              <w:t>250,13%</w:t>
            </w:r>
          </w:p>
        </w:tc>
      </w:tr>
    </w:tbl>
    <w:p w14:paraId="6985E15A" w14:textId="77777777" w:rsidR="00683A3A" w:rsidRPr="001F59FD" w:rsidRDefault="00683A3A" w:rsidP="00683A3A">
      <w:pPr>
        <w:rPr>
          <w:rFonts w:ascii="Arial Narrow" w:eastAsiaTheme="minorEastAsia" w:hAnsi="Arial Narrow" w:cs="Arial Narrow"/>
          <w:color w:val="000000"/>
          <w:lang w:val="es-CR" w:eastAsia="es-CR"/>
        </w:rPr>
      </w:pPr>
    </w:p>
    <w:p w14:paraId="5E2DCA86" w14:textId="13A777AB" w:rsidR="0036147E" w:rsidRPr="001F59FD" w:rsidRDefault="00683A3A" w:rsidP="00526C60">
      <w:pPr>
        <w:pStyle w:val="Prrafodelista"/>
        <w:numPr>
          <w:ilvl w:val="0"/>
          <w:numId w:val="50"/>
        </w:numPr>
        <w:ind w:left="426"/>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Como se observa en el siguiente detalle la diferencia obedece principalmente al</w:t>
      </w:r>
      <w:r w:rsidR="006D0BBD" w:rsidRPr="001F59FD">
        <w:rPr>
          <w:rFonts w:ascii="Arial Narrow" w:eastAsiaTheme="minorEastAsia" w:hAnsi="Arial Narrow" w:cs="Arial Narrow"/>
          <w:color w:val="000000"/>
          <w:lang w:val="es-CR" w:eastAsia="es-CR"/>
        </w:rPr>
        <w:t xml:space="preserve"> aumento</w:t>
      </w:r>
      <w:r w:rsidRPr="001F59FD">
        <w:rPr>
          <w:rFonts w:ascii="Arial Narrow" w:eastAsiaTheme="minorEastAsia" w:hAnsi="Arial Narrow" w:cs="Arial Narrow"/>
          <w:color w:val="000000"/>
          <w:lang w:val="es-CR" w:eastAsia="es-CR"/>
        </w:rPr>
        <w:t xml:space="preserve"> de            </w:t>
      </w:r>
      <w:r w:rsidRPr="001F59FD">
        <w:rPr>
          <w:rFonts w:ascii="Arial" w:eastAsiaTheme="minorEastAsia" w:hAnsi="Arial" w:cs="Arial"/>
          <w:color w:val="000000"/>
          <w:lang w:val="es-CR" w:eastAsia="es-CR"/>
        </w:rPr>
        <w:t>₡</w:t>
      </w:r>
      <w:r w:rsidRPr="001F59FD">
        <w:rPr>
          <w:rFonts w:ascii="Arial Narrow" w:eastAsiaTheme="minorEastAsia" w:hAnsi="Arial Narrow" w:cs="Arial Narrow"/>
          <w:color w:val="000000"/>
          <w:lang w:val="es-CR" w:eastAsia="es-CR"/>
        </w:rPr>
        <w:t>281 348,71 miles</w:t>
      </w:r>
      <w:r w:rsidR="0036147E" w:rsidRPr="001F59FD">
        <w:rPr>
          <w:rFonts w:ascii="Arial Narrow" w:eastAsiaTheme="minorEastAsia" w:hAnsi="Arial Narrow" w:cs="Arial Narrow"/>
          <w:color w:val="000000"/>
          <w:lang w:val="es-CR" w:eastAsia="es-CR"/>
        </w:rPr>
        <w:t xml:space="preserve"> en las subcuentas de Deudas Comerciales a Corto Plazo. El detalle de dicho aumento se muestra a continuación:</w:t>
      </w:r>
    </w:p>
    <w:p w14:paraId="638CE3D2" w14:textId="77777777" w:rsidR="0036147E" w:rsidRPr="001F59FD" w:rsidRDefault="0036147E" w:rsidP="00683A3A">
      <w:pPr>
        <w:jc w:val="both"/>
        <w:rPr>
          <w:rFonts w:ascii="Arial Narrow" w:eastAsiaTheme="minorEastAsia" w:hAnsi="Arial Narrow" w:cs="Arial Narrow"/>
          <w:color w:val="000000"/>
          <w:lang w:val="es-CR" w:eastAsia="es-CR"/>
        </w:rPr>
      </w:pPr>
    </w:p>
    <w:tbl>
      <w:tblPr>
        <w:tblW w:w="8774" w:type="dxa"/>
        <w:tblLayout w:type="fixed"/>
        <w:tblLook w:val="04A0" w:firstRow="1" w:lastRow="0" w:firstColumn="1" w:lastColumn="0" w:noHBand="0" w:noVBand="1"/>
      </w:tblPr>
      <w:tblGrid>
        <w:gridCol w:w="4521"/>
        <w:gridCol w:w="1134"/>
        <w:gridCol w:w="1134"/>
        <w:gridCol w:w="1134"/>
        <w:gridCol w:w="851"/>
      </w:tblGrid>
      <w:tr w:rsidR="0036147E" w:rsidRPr="001F59FD" w14:paraId="54D462E1" w14:textId="77777777" w:rsidTr="007A1703">
        <w:trPr>
          <w:trHeight w:val="530"/>
        </w:trPr>
        <w:tc>
          <w:tcPr>
            <w:tcW w:w="4521" w:type="dxa"/>
            <w:tcBorders>
              <w:top w:val="nil"/>
              <w:left w:val="single" w:sz="12" w:space="0" w:color="auto"/>
              <w:bottom w:val="nil"/>
              <w:right w:val="single" w:sz="12" w:space="0" w:color="auto"/>
            </w:tcBorders>
            <w:shd w:val="clear" w:color="auto" w:fill="2E74B5" w:themeFill="accent5" w:themeFillShade="BF"/>
            <w:noWrap/>
            <w:vAlign w:val="center"/>
            <w:hideMark/>
          </w:tcPr>
          <w:p w14:paraId="2D8F33A7" w14:textId="77777777" w:rsidR="0036147E" w:rsidRPr="001F59FD" w:rsidRDefault="0036147E">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Descripción</w:t>
            </w:r>
          </w:p>
        </w:tc>
        <w:tc>
          <w:tcPr>
            <w:tcW w:w="1134" w:type="dxa"/>
            <w:tcBorders>
              <w:top w:val="nil"/>
              <w:left w:val="nil"/>
              <w:bottom w:val="nil"/>
              <w:right w:val="single" w:sz="12" w:space="0" w:color="auto"/>
            </w:tcBorders>
            <w:shd w:val="clear" w:color="auto" w:fill="2E74B5" w:themeFill="accent5" w:themeFillShade="BF"/>
            <w:vAlign w:val="center"/>
            <w:hideMark/>
          </w:tcPr>
          <w:p w14:paraId="69BD66E8" w14:textId="77777777" w:rsidR="0036147E" w:rsidRPr="001F59FD" w:rsidRDefault="0036147E">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Saldo Año Actual</w:t>
            </w:r>
          </w:p>
        </w:tc>
        <w:tc>
          <w:tcPr>
            <w:tcW w:w="1134" w:type="dxa"/>
            <w:tcBorders>
              <w:top w:val="nil"/>
              <w:left w:val="nil"/>
              <w:bottom w:val="nil"/>
              <w:right w:val="single" w:sz="12" w:space="0" w:color="auto"/>
            </w:tcBorders>
            <w:shd w:val="clear" w:color="auto" w:fill="2E74B5" w:themeFill="accent5" w:themeFillShade="BF"/>
            <w:vAlign w:val="center"/>
            <w:hideMark/>
          </w:tcPr>
          <w:p w14:paraId="2221B8EF" w14:textId="77777777" w:rsidR="0036147E" w:rsidRPr="001F59FD" w:rsidRDefault="0036147E">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Saldo Año Anterior</w:t>
            </w:r>
          </w:p>
        </w:tc>
        <w:tc>
          <w:tcPr>
            <w:tcW w:w="1134" w:type="dxa"/>
            <w:tcBorders>
              <w:top w:val="nil"/>
              <w:left w:val="nil"/>
              <w:bottom w:val="nil"/>
              <w:right w:val="single" w:sz="12" w:space="0" w:color="auto"/>
            </w:tcBorders>
            <w:shd w:val="clear" w:color="auto" w:fill="2E74B5" w:themeFill="accent5" w:themeFillShade="BF"/>
            <w:vAlign w:val="center"/>
            <w:hideMark/>
          </w:tcPr>
          <w:p w14:paraId="02C07CD3" w14:textId="77777777" w:rsidR="0036147E" w:rsidRPr="001F59FD" w:rsidRDefault="0036147E">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Variación Absoluta</w:t>
            </w:r>
          </w:p>
        </w:tc>
        <w:tc>
          <w:tcPr>
            <w:tcW w:w="851" w:type="dxa"/>
            <w:tcBorders>
              <w:top w:val="nil"/>
              <w:left w:val="nil"/>
              <w:bottom w:val="nil"/>
              <w:right w:val="single" w:sz="12" w:space="0" w:color="auto"/>
            </w:tcBorders>
            <w:shd w:val="clear" w:color="auto" w:fill="2E74B5" w:themeFill="accent5" w:themeFillShade="BF"/>
            <w:vAlign w:val="center"/>
            <w:hideMark/>
          </w:tcPr>
          <w:p w14:paraId="2D814F85" w14:textId="77777777" w:rsidR="0036147E" w:rsidRPr="001F59FD" w:rsidRDefault="0036147E">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Variación %</w:t>
            </w:r>
          </w:p>
        </w:tc>
      </w:tr>
      <w:tr w:rsidR="0036147E" w:rsidRPr="001F59FD" w14:paraId="6F13E325" w14:textId="77777777" w:rsidTr="007A1703">
        <w:trPr>
          <w:trHeight w:val="290"/>
        </w:trPr>
        <w:tc>
          <w:tcPr>
            <w:tcW w:w="4521" w:type="dxa"/>
            <w:tcBorders>
              <w:top w:val="single" w:sz="8" w:space="0" w:color="auto"/>
              <w:left w:val="single" w:sz="8" w:space="0" w:color="auto"/>
              <w:bottom w:val="nil"/>
              <w:right w:val="single" w:sz="8" w:space="0" w:color="auto"/>
            </w:tcBorders>
            <w:shd w:val="clear" w:color="auto" w:fill="auto"/>
            <w:noWrap/>
            <w:vAlign w:val="bottom"/>
            <w:hideMark/>
          </w:tcPr>
          <w:p w14:paraId="72E2401B" w14:textId="77777777" w:rsidR="0036147E" w:rsidRPr="001F59FD" w:rsidRDefault="0036147E">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Deudas comerciales a corto plazo</w:t>
            </w:r>
          </w:p>
        </w:tc>
        <w:tc>
          <w:tcPr>
            <w:tcW w:w="1134" w:type="dxa"/>
            <w:tcBorders>
              <w:top w:val="single" w:sz="8" w:space="0" w:color="auto"/>
              <w:left w:val="nil"/>
              <w:bottom w:val="nil"/>
              <w:right w:val="single" w:sz="8" w:space="0" w:color="auto"/>
            </w:tcBorders>
            <w:shd w:val="clear" w:color="auto" w:fill="auto"/>
            <w:noWrap/>
            <w:vAlign w:val="bottom"/>
            <w:hideMark/>
          </w:tcPr>
          <w:p w14:paraId="6CC23B00" w14:textId="77777777" w:rsidR="0036147E" w:rsidRPr="001F59FD" w:rsidRDefault="0036147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1134" w:type="dxa"/>
            <w:tcBorders>
              <w:top w:val="single" w:sz="8" w:space="0" w:color="auto"/>
              <w:left w:val="nil"/>
              <w:bottom w:val="nil"/>
              <w:right w:val="single" w:sz="8" w:space="0" w:color="auto"/>
            </w:tcBorders>
            <w:shd w:val="clear" w:color="auto" w:fill="auto"/>
            <w:noWrap/>
            <w:vAlign w:val="bottom"/>
            <w:hideMark/>
          </w:tcPr>
          <w:p w14:paraId="725E5E1E" w14:textId="77777777" w:rsidR="0036147E" w:rsidRPr="001F59FD" w:rsidRDefault="0036147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1134" w:type="dxa"/>
            <w:tcBorders>
              <w:top w:val="single" w:sz="8" w:space="0" w:color="auto"/>
              <w:left w:val="nil"/>
              <w:bottom w:val="nil"/>
              <w:right w:val="single" w:sz="8" w:space="0" w:color="auto"/>
            </w:tcBorders>
            <w:shd w:val="clear" w:color="auto" w:fill="auto"/>
            <w:noWrap/>
            <w:vAlign w:val="bottom"/>
            <w:hideMark/>
          </w:tcPr>
          <w:p w14:paraId="294D8D20" w14:textId="77777777" w:rsidR="0036147E" w:rsidRPr="001F59FD" w:rsidRDefault="0036147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851" w:type="dxa"/>
            <w:tcBorders>
              <w:top w:val="single" w:sz="8" w:space="0" w:color="auto"/>
              <w:left w:val="nil"/>
              <w:bottom w:val="nil"/>
              <w:right w:val="single" w:sz="8" w:space="0" w:color="auto"/>
            </w:tcBorders>
            <w:shd w:val="clear" w:color="auto" w:fill="auto"/>
            <w:noWrap/>
            <w:vAlign w:val="bottom"/>
            <w:hideMark/>
          </w:tcPr>
          <w:p w14:paraId="1F2BD194" w14:textId="77777777" w:rsidR="0036147E" w:rsidRPr="001F59FD" w:rsidRDefault="0036147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r>
      <w:tr w:rsidR="0036147E" w:rsidRPr="001F59FD" w14:paraId="54CBAEA2" w14:textId="77777777" w:rsidTr="007A1703">
        <w:trPr>
          <w:trHeight w:val="530"/>
        </w:trPr>
        <w:tc>
          <w:tcPr>
            <w:tcW w:w="4521" w:type="dxa"/>
            <w:tcBorders>
              <w:top w:val="nil"/>
              <w:left w:val="single" w:sz="8" w:space="0" w:color="auto"/>
              <w:bottom w:val="nil"/>
              <w:right w:val="single" w:sz="8" w:space="0" w:color="auto"/>
            </w:tcBorders>
            <w:shd w:val="clear" w:color="auto" w:fill="auto"/>
            <w:vAlign w:val="bottom"/>
            <w:hideMark/>
          </w:tcPr>
          <w:p w14:paraId="68FDEE1C" w14:textId="77777777" w:rsidR="0036147E" w:rsidRPr="001F59FD" w:rsidRDefault="0036147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Deudas comerciales por adquisición de materiales y suministros para consumo y prestación de servicios c/p</w:t>
            </w:r>
          </w:p>
        </w:tc>
        <w:tc>
          <w:tcPr>
            <w:tcW w:w="1134" w:type="dxa"/>
            <w:tcBorders>
              <w:top w:val="nil"/>
              <w:left w:val="nil"/>
              <w:bottom w:val="nil"/>
              <w:right w:val="single" w:sz="8" w:space="0" w:color="auto"/>
            </w:tcBorders>
            <w:shd w:val="clear" w:color="000000" w:fill="FFFFFF"/>
            <w:noWrap/>
            <w:vAlign w:val="bottom"/>
            <w:hideMark/>
          </w:tcPr>
          <w:p w14:paraId="70A4A91F" w14:textId="10488349" w:rsidR="0036147E" w:rsidRPr="001F59FD" w:rsidRDefault="0036147E">
            <w:pPr>
              <w:jc w:val="right"/>
              <w:rPr>
                <w:rFonts w:ascii="Arial Narrow" w:hAnsi="Arial Narrow" w:cs="Calibri"/>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color w:val="000000"/>
                <w:sz w:val="18"/>
                <w:szCs w:val="18"/>
                <w:lang w:val="es-CR"/>
              </w:rPr>
              <w:t>48 998,30</w:t>
            </w:r>
          </w:p>
        </w:tc>
        <w:tc>
          <w:tcPr>
            <w:tcW w:w="1134" w:type="dxa"/>
            <w:tcBorders>
              <w:top w:val="nil"/>
              <w:left w:val="nil"/>
              <w:bottom w:val="nil"/>
              <w:right w:val="single" w:sz="8" w:space="0" w:color="auto"/>
            </w:tcBorders>
            <w:shd w:val="clear" w:color="000000" w:fill="FFFFFF"/>
            <w:noWrap/>
            <w:vAlign w:val="bottom"/>
            <w:hideMark/>
          </w:tcPr>
          <w:p w14:paraId="77F8FB40" w14:textId="48E14316" w:rsidR="0036147E" w:rsidRPr="001F59FD" w:rsidRDefault="0036147E">
            <w:pPr>
              <w:jc w:val="right"/>
              <w:rPr>
                <w:rFonts w:ascii="Arial Narrow" w:hAnsi="Arial Narrow" w:cs="Calibri"/>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color w:val="000000"/>
                <w:sz w:val="18"/>
                <w:szCs w:val="18"/>
                <w:lang w:val="es-CR"/>
              </w:rPr>
              <w:t>0,00</w:t>
            </w:r>
          </w:p>
        </w:tc>
        <w:tc>
          <w:tcPr>
            <w:tcW w:w="1134" w:type="dxa"/>
            <w:tcBorders>
              <w:top w:val="nil"/>
              <w:left w:val="nil"/>
              <w:bottom w:val="nil"/>
              <w:right w:val="single" w:sz="8" w:space="0" w:color="auto"/>
            </w:tcBorders>
            <w:shd w:val="clear" w:color="000000" w:fill="FFFFFF"/>
            <w:noWrap/>
            <w:vAlign w:val="bottom"/>
            <w:hideMark/>
          </w:tcPr>
          <w:p w14:paraId="25CBC328" w14:textId="04D78C58" w:rsidR="0036147E" w:rsidRPr="001F59FD" w:rsidRDefault="0036147E">
            <w:pPr>
              <w:jc w:val="right"/>
              <w:rPr>
                <w:rFonts w:ascii="Arial Narrow" w:hAnsi="Arial Narrow" w:cs="Calibri"/>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color w:val="000000"/>
                <w:sz w:val="18"/>
                <w:szCs w:val="18"/>
                <w:lang w:val="es-CR"/>
              </w:rPr>
              <w:t>48 998,30</w:t>
            </w:r>
          </w:p>
        </w:tc>
        <w:tc>
          <w:tcPr>
            <w:tcW w:w="851" w:type="dxa"/>
            <w:tcBorders>
              <w:top w:val="nil"/>
              <w:left w:val="nil"/>
              <w:bottom w:val="nil"/>
              <w:right w:val="single" w:sz="8" w:space="0" w:color="auto"/>
            </w:tcBorders>
            <w:shd w:val="clear" w:color="auto" w:fill="auto"/>
            <w:noWrap/>
            <w:vAlign w:val="bottom"/>
            <w:hideMark/>
          </w:tcPr>
          <w:p w14:paraId="150AA795" w14:textId="77777777" w:rsidR="0036147E" w:rsidRPr="001F59FD" w:rsidRDefault="0036147E">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w:t>
            </w:r>
          </w:p>
        </w:tc>
      </w:tr>
      <w:tr w:rsidR="0036147E" w:rsidRPr="001F59FD" w14:paraId="481660F0" w14:textId="77777777" w:rsidTr="007A1703">
        <w:trPr>
          <w:trHeight w:val="530"/>
        </w:trPr>
        <w:tc>
          <w:tcPr>
            <w:tcW w:w="4521" w:type="dxa"/>
            <w:tcBorders>
              <w:top w:val="nil"/>
              <w:left w:val="single" w:sz="8" w:space="0" w:color="auto"/>
              <w:bottom w:val="nil"/>
              <w:right w:val="single" w:sz="8" w:space="0" w:color="auto"/>
            </w:tcBorders>
            <w:shd w:val="clear" w:color="auto" w:fill="auto"/>
            <w:vAlign w:val="bottom"/>
            <w:hideMark/>
          </w:tcPr>
          <w:p w14:paraId="24F75CD6" w14:textId="77777777" w:rsidR="0036147E" w:rsidRPr="001F59FD" w:rsidRDefault="0036147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Deudas comerciales por adquisición de propiedades, planta y equipos en explotación c/p</w:t>
            </w:r>
          </w:p>
        </w:tc>
        <w:tc>
          <w:tcPr>
            <w:tcW w:w="1134" w:type="dxa"/>
            <w:tcBorders>
              <w:top w:val="nil"/>
              <w:left w:val="nil"/>
              <w:bottom w:val="nil"/>
              <w:right w:val="single" w:sz="8" w:space="0" w:color="auto"/>
            </w:tcBorders>
            <w:shd w:val="clear" w:color="000000" w:fill="FFFFFF"/>
            <w:noWrap/>
            <w:vAlign w:val="bottom"/>
            <w:hideMark/>
          </w:tcPr>
          <w:p w14:paraId="40B14B5E"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6 535,34</w:t>
            </w:r>
          </w:p>
        </w:tc>
        <w:tc>
          <w:tcPr>
            <w:tcW w:w="1134" w:type="dxa"/>
            <w:tcBorders>
              <w:top w:val="nil"/>
              <w:left w:val="nil"/>
              <w:bottom w:val="nil"/>
              <w:right w:val="single" w:sz="8" w:space="0" w:color="auto"/>
            </w:tcBorders>
            <w:shd w:val="clear" w:color="000000" w:fill="FFFFFF"/>
            <w:noWrap/>
            <w:vAlign w:val="bottom"/>
            <w:hideMark/>
          </w:tcPr>
          <w:p w14:paraId="6CA535E1"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179,23</w:t>
            </w:r>
          </w:p>
        </w:tc>
        <w:tc>
          <w:tcPr>
            <w:tcW w:w="1134" w:type="dxa"/>
            <w:tcBorders>
              <w:top w:val="nil"/>
              <w:left w:val="nil"/>
              <w:bottom w:val="nil"/>
              <w:right w:val="single" w:sz="8" w:space="0" w:color="auto"/>
            </w:tcBorders>
            <w:shd w:val="clear" w:color="000000" w:fill="FFFFFF"/>
            <w:noWrap/>
            <w:vAlign w:val="bottom"/>
            <w:hideMark/>
          </w:tcPr>
          <w:p w14:paraId="1910E5B0"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6 356,11</w:t>
            </w:r>
          </w:p>
        </w:tc>
        <w:tc>
          <w:tcPr>
            <w:tcW w:w="851" w:type="dxa"/>
            <w:tcBorders>
              <w:top w:val="nil"/>
              <w:left w:val="nil"/>
              <w:bottom w:val="nil"/>
              <w:right w:val="single" w:sz="8" w:space="0" w:color="auto"/>
            </w:tcBorders>
            <w:shd w:val="clear" w:color="auto" w:fill="auto"/>
            <w:noWrap/>
            <w:vAlign w:val="bottom"/>
            <w:hideMark/>
          </w:tcPr>
          <w:p w14:paraId="3848489C"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3546,40%</w:t>
            </w:r>
          </w:p>
        </w:tc>
      </w:tr>
      <w:tr w:rsidR="0036147E" w:rsidRPr="001F59FD" w14:paraId="4DAEBDAF" w14:textId="77777777" w:rsidTr="007A1703">
        <w:trPr>
          <w:trHeight w:val="530"/>
        </w:trPr>
        <w:tc>
          <w:tcPr>
            <w:tcW w:w="4521" w:type="dxa"/>
            <w:tcBorders>
              <w:top w:val="nil"/>
              <w:left w:val="single" w:sz="8" w:space="0" w:color="auto"/>
              <w:bottom w:val="nil"/>
              <w:right w:val="single" w:sz="8" w:space="0" w:color="auto"/>
            </w:tcBorders>
            <w:shd w:val="clear" w:color="auto" w:fill="auto"/>
            <w:vAlign w:val="bottom"/>
            <w:hideMark/>
          </w:tcPr>
          <w:p w14:paraId="1D91AFFB" w14:textId="77777777" w:rsidR="0036147E" w:rsidRPr="001F59FD" w:rsidRDefault="0036147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Deudas comerciales por adquisición de bienes de infraestructura y de beneficio y uso público c/p</w:t>
            </w:r>
          </w:p>
        </w:tc>
        <w:tc>
          <w:tcPr>
            <w:tcW w:w="1134" w:type="dxa"/>
            <w:tcBorders>
              <w:top w:val="nil"/>
              <w:left w:val="nil"/>
              <w:bottom w:val="nil"/>
              <w:right w:val="single" w:sz="8" w:space="0" w:color="auto"/>
            </w:tcBorders>
            <w:shd w:val="clear" w:color="000000" w:fill="FFFFFF"/>
            <w:noWrap/>
            <w:vAlign w:val="bottom"/>
            <w:hideMark/>
          </w:tcPr>
          <w:p w14:paraId="7918ED06"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232 125,31</w:t>
            </w:r>
          </w:p>
        </w:tc>
        <w:tc>
          <w:tcPr>
            <w:tcW w:w="1134" w:type="dxa"/>
            <w:tcBorders>
              <w:top w:val="nil"/>
              <w:left w:val="nil"/>
              <w:bottom w:val="nil"/>
              <w:right w:val="single" w:sz="8" w:space="0" w:color="auto"/>
            </w:tcBorders>
            <w:shd w:val="clear" w:color="000000" w:fill="FFFFFF"/>
            <w:noWrap/>
            <w:vAlign w:val="bottom"/>
            <w:hideMark/>
          </w:tcPr>
          <w:p w14:paraId="4C49EBE6"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45 961,85</w:t>
            </w:r>
          </w:p>
        </w:tc>
        <w:tc>
          <w:tcPr>
            <w:tcW w:w="1134" w:type="dxa"/>
            <w:tcBorders>
              <w:top w:val="nil"/>
              <w:left w:val="nil"/>
              <w:bottom w:val="nil"/>
              <w:right w:val="single" w:sz="8" w:space="0" w:color="auto"/>
            </w:tcBorders>
            <w:shd w:val="clear" w:color="000000" w:fill="FFFFFF"/>
            <w:noWrap/>
            <w:vAlign w:val="bottom"/>
            <w:hideMark/>
          </w:tcPr>
          <w:p w14:paraId="4AEBC5F9"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186 163,47</w:t>
            </w:r>
          </w:p>
        </w:tc>
        <w:tc>
          <w:tcPr>
            <w:tcW w:w="851" w:type="dxa"/>
            <w:tcBorders>
              <w:top w:val="nil"/>
              <w:left w:val="nil"/>
              <w:bottom w:val="nil"/>
              <w:right w:val="single" w:sz="8" w:space="0" w:color="auto"/>
            </w:tcBorders>
            <w:shd w:val="clear" w:color="auto" w:fill="auto"/>
            <w:noWrap/>
            <w:vAlign w:val="bottom"/>
            <w:hideMark/>
          </w:tcPr>
          <w:p w14:paraId="5216BF1E"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405,04%</w:t>
            </w:r>
          </w:p>
        </w:tc>
      </w:tr>
      <w:tr w:rsidR="0036147E" w:rsidRPr="001F59FD" w14:paraId="5FB971B8" w14:textId="77777777" w:rsidTr="007A1703">
        <w:trPr>
          <w:trHeight w:val="290"/>
        </w:trPr>
        <w:tc>
          <w:tcPr>
            <w:tcW w:w="4521" w:type="dxa"/>
            <w:tcBorders>
              <w:top w:val="nil"/>
              <w:left w:val="single" w:sz="8" w:space="0" w:color="auto"/>
              <w:bottom w:val="nil"/>
              <w:right w:val="single" w:sz="8" w:space="0" w:color="auto"/>
            </w:tcBorders>
            <w:shd w:val="clear" w:color="auto" w:fill="auto"/>
            <w:vAlign w:val="bottom"/>
            <w:hideMark/>
          </w:tcPr>
          <w:p w14:paraId="43AFCFF8" w14:textId="77777777" w:rsidR="0036147E" w:rsidRPr="001F59FD" w:rsidRDefault="0036147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Deudas comerciales por alquileres y derechos sobre bienes c/p</w:t>
            </w:r>
          </w:p>
        </w:tc>
        <w:tc>
          <w:tcPr>
            <w:tcW w:w="1134" w:type="dxa"/>
            <w:tcBorders>
              <w:top w:val="nil"/>
              <w:left w:val="nil"/>
              <w:bottom w:val="nil"/>
              <w:right w:val="single" w:sz="8" w:space="0" w:color="auto"/>
            </w:tcBorders>
            <w:shd w:val="clear" w:color="000000" w:fill="FFFFFF"/>
            <w:noWrap/>
            <w:vAlign w:val="bottom"/>
            <w:hideMark/>
          </w:tcPr>
          <w:p w14:paraId="4ACA3E6D"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36 833,26</w:t>
            </w:r>
          </w:p>
        </w:tc>
        <w:tc>
          <w:tcPr>
            <w:tcW w:w="1134" w:type="dxa"/>
            <w:tcBorders>
              <w:top w:val="nil"/>
              <w:left w:val="nil"/>
              <w:bottom w:val="nil"/>
              <w:right w:val="single" w:sz="8" w:space="0" w:color="auto"/>
            </w:tcBorders>
            <w:shd w:val="clear" w:color="000000" w:fill="FFFFFF"/>
            <w:noWrap/>
            <w:vAlign w:val="bottom"/>
            <w:hideMark/>
          </w:tcPr>
          <w:p w14:paraId="4BC9B390"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1 200,00</w:t>
            </w:r>
          </w:p>
        </w:tc>
        <w:tc>
          <w:tcPr>
            <w:tcW w:w="1134" w:type="dxa"/>
            <w:tcBorders>
              <w:top w:val="nil"/>
              <w:left w:val="nil"/>
              <w:bottom w:val="nil"/>
              <w:right w:val="single" w:sz="8" w:space="0" w:color="auto"/>
            </w:tcBorders>
            <w:shd w:val="clear" w:color="000000" w:fill="FFFFFF"/>
            <w:noWrap/>
            <w:vAlign w:val="bottom"/>
            <w:hideMark/>
          </w:tcPr>
          <w:p w14:paraId="13FA7E98"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35 633,26</w:t>
            </w:r>
          </w:p>
        </w:tc>
        <w:tc>
          <w:tcPr>
            <w:tcW w:w="851" w:type="dxa"/>
            <w:tcBorders>
              <w:top w:val="nil"/>
              <w:left w:val="nil"/>
              <w:bottom w:val="nil"/>
              <w:right w:val="single" w:sz="8" w:space="0" w:color="auto"/>
            </w:tcBorders>
            <w:shd w:val="clear" w:color="auto" w:fill="auto"/>
            <w:noWrap/>
            <w:vAlign w:val="bottom"/>
            <w:hideMark/>
          </w:tcPr>
          <w:p w14:paraId="0BD75A8C"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2969,44%</w:t>
            </w:r>
          </w:p>
        </w:tc>
      </w:tr>
      <w:tr w:rsidR="0036147E" w:rsidRPr="001F59FD" w14:paraId="42B25459" w14:textId="77777777" w:rsidTr="007A1703">
        <w:trPr>
          <w:trHeight w:val="290"/>
        </w:trPr>
        <w:tc>
          <w:tcPr>
            <w:tcW w:w="4521" w:type="dxa"/>
            <w:tcBorders>
              <w:top w:val="nil"/>
              <w:left w:val="single" w:sz="8" w:space="0" w:color="auto"/>
              <w:bottom w:val="nil"/>
              <w:right w:val="single" w:sz="8" w:space="0" w:color="auto"/>
            </w:tcBorders>
            <w:shd w:val="clear" w:color="auto" w:fill="auto"/>
            <w:noWrap/>
            <w:vAlign w:val="bottom"/>
            <w:hideMark/>
          </w:tcPr>
          <w:p w14:paraId="684C76E9" w14:textId="77777777" w:rsidR="0036147E" w:rsidRPr="001F59FD" w:rsidRDefault="0036147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Deudas comerciales por servicios comerciales y financieros c/p</w:t>
            </w:r>
          </w:p>
        </w:tc>
        <w:tc>
          <w:tcPr>
            <w:tcW w:w="1134" w:type="dxa"/>
            <w:tcBorders>
              <w:top w:val="nil"/>
              <w:left w:val="nil"/>
              <w:bottom w:val="nil"/>
              <w:right w:val="single" w:sz="8" w:space="0" w:color="auto"/>
            </w:tcBorders>
            <w:shd w:val="clear" w:color="000000" w:fill="FFFFFF"/>
            <w:noWrap/>
            <w:vAlign w:val="bottom"/>
            <w:hideMark/>
          </w:tcPr>
          <w:p w14:paraId="587AA508"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150,00</w:t>
            </w:r>
          </w:p>
        </w:tc>
        <w:tc>
          <w:tcPr>
            <w:tcW w:w="1134" w:type="dxa"/>
            <w:tcBorders>
              <w:top w:val="nil"/>
              <w:left w:val="nil"/>
              <w:bottom w:val="nil"/>
              <w:right w:val="single" w:sz="8" w:space="0" w:color="auto"/>
            </w:tcBorders>
            <w:shd w:val="clear" w:color="000000" w:fill="FFFFFF"/>
            <w:noWrap/>
            <w:vAlign w:val="bottom"/>
            <w:hideMark/>
          </w:tcPr>
          <w:p w14:paraId="7419FC52"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nil"/>
              <w:right w:val="single" w:sz="8" w:space="0" w:color="auto"/>
            </w:tcBorders>
            <w:shd w:val="clear" w:color="000000" w:fill="FFFFFF"/>
            <w:noWrap/>
            <w:vAlign w:val="bottom"/>
            <w:hideMark/>
          </w:tcPr>
          <w:p w14:paraId="23F1BC85"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150,00</w:t>
            </w:r>
          </w:p>
        </w:tc>
        <w:tc>
          <w:tcPr>
            <w:tcW w:w="851" w:type="dxa"/>
            <w:tcBorders>
              <w:top w:val="nil"/>
              <w:left w:val="nil"/>
              <w:bottom w:val="nil"/>
              <w:right w:val="single" w:sz="8" w:space="0" w:color="auto"/>
            </w:tcBorders>
            <w:shd w:val="clear" w:color="auto" w:fill="auto"/>
            <w:noWrap/>
            <w:vAlign w:val="bottom"/>
            <w:hideMark/>
          </w:tcPr>
          <w:p w14:paraId="0BD9EEFF" w14:textId="77777777" w:rsidR="0036147E" w:rsidRPr="001F59FD" w:rsidRDefault="0036147E">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w:t>
            </w:r>
          </w:p>
        </w:tc>
      </w:tr>
      <w:tr w:rsidR="0036147E" w:rsidRPr="001F59FD" w14:paraId="2CAD22D4" w14:textId="77777777" w:rsidTr="007A1703">
        <w:trPr>
          <w:trHeight w:val="290"/>
        </w:trPr>
        <w:tc>
          <w:tcPr>
            <w:tcW w:w="4521" w:type="dxa"/>
            <w:tcBorders>
              <w:top w:val="nil"/>
              <w:left w:val="single" w:sz="8" w:space="0" w:color="auto"/>
              <w:bottom w:val="nil"/>
              <w:right w:val="single" w:sz="8" w:space="0" w:color="auto"/>
            </w:tcBorders>
            <w:shd w:val="clear" w:color="auto" w:fill="auto"/>
            <w:noWrap/>
            <w:vAlign w:val="bottom"/>
            <w:hideMark/>
          </w:tcPr>
          <w:p w14:paraId="4E5ABE83" w14:textId="77777777" w:rsidR="0036147E" w:rsidRPr="001F59FD" w:rsidRDefault="0036147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Deudas comerciales por servicios de gestión y apoyo c/p</w:t>
            </w:r>
          </w:p>
        </w:tc>
        <w:tc>
          <w:tcPr>
            <w:tcW w:w="1134" w:type="dxa"/>
            <w:tcBorders>
              <w:top w:val="nil"/>
              <w:left w:val="nil"/>
              <w:bottom w:val="nil"/>
              <w:right w:val="single" w:sz="8" w:space="0" w:color="auto"/>
            </w:tcBorders>
            <w:shd w:val="clear" w:color="000000" w:fill="FFFFFF"/>
            <w:noWrap/>
            <w:vAlign w:val="bottom"/>
            <w:hideMark/>
          </w:tcPr>
          <w:p w14:paraId="0A4B7BD0"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5 737,86</w:t>
            </w:r>
          </w:p>
        </w:tc>
        <w:tc>
          <w:tcPr>
            <w:tcW w:w="1134" w:type="dxa"/>
            <w:tcBorders>
              <w:top w:val="nil"/>
              <w:left w:val="nil"/>
              <w:bottom w:val="nil"/>
              <w:right w:val="single" w:sz="8" w:space="0" w:color="auto"/>
            </w:tcBorders>
            <w:shd w:val="clear" w:color="000000" w:fill="FFFFFF"/>
            <w:noWrap/>
            <w:vAlign w:val="bottom"/>
            <w:hideMark/>
          </w:tcPr>
          <w:p w14:paraId="0CD99456"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1 000,00</w:t>
            </w:r>
          </w:p>
        </w:tc>
        <w:tc>
          <w:tcPr>
            <w:tcW w:w="1134" w:type="dxa"/>
            <w:tcBorders>
              <w:top w:val="nil"/>
              <w:left w:val="nil"/>
              <w:bottom w:val="nil"/>
              <w:right w:val="single" w:sz="8" w:space="0" w:color="auto"/>
            </w:tcBorders>
            <w:shd w:val="clear" w:color="000000" w:fill="FFFFFF"/>
            <w:noWrap/>
            <w:vAlign w:val="bottom"/>
            <w:hideMark/>
          </w:tcPr>
          <w:p w14:paraId="121C5C72"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4 737,86</w:t>
            </w:r>
          </w:p>
        </w:tc>
        <w:tc>
          <w:tcPr>
            <w:tcW w:w="851" w:type="dxa"/>
            <w:tcBorders>
              <w:top w:val="nil"/>
              <w:left w:val="nil"/>
              <w:bottom w:val="nil"/>
              <w:right w:val="single" w:sz="8" w:space="0" w:color="auto"/>
            </w:tcBorders>
            <w:shd w:val="clear" w:color="auto" w:fill="auto"/>
            <w:noWrap/>
            <w:vAlign w:val="bottom"/>
            <w:hideMark/>
          </w:tcPr>
          <w:p w14:paraId="6513338A"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473,79%</w:t>
            </w:r>
          </w:p>
        </w:tc>
      </w:tr>
      <w:tr w:rsidR="0036147E" w:rsidRPr="001F59FD" w14:paraId="40BBB77E" w14:textId="77777777" w:rsidTr="007A1703">
        <w:trPr>
          <w:trHeight w:val="290"/>
        </w:trPr>
        <w:tc>
          <w:tcPr>
            <w:tcW w:w="4521" w:type="dxa"/>
            <w:tcBorders>
              <w:top w:val="nil"/>
              <w:left w:val="single" w:sz="8" w:space="0" w:color="auto"/>
              <w:bottom w:val="nil"/>
              <w:right w:val="single" w:sz="8" w:space="0" w:color="auto"/>
            </w:tcBorders>
            <w:shd w:val="clear" w:color="auto" w:fill="auto"/>
            <w:noWrap/>
            <w:vAlign w:val="bottom"/>
            <w:hideMark/>
          </w:tcPr>
          <w:p w14:paraId="091DF5DC" w14:textId="77777777" w:rsidR="0036147E" w:rsidRPr="001F59FD" w:rsidRDefault="0036147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Deudas comerciales por gastos de viaje y transporte c/p</w:t>
            </w:r>
          </w:p>
        </w:tc>
        <w:tc>
          <w:tcPr>
            <w:tcW w:w="1134" w:type="dxa"/>
            <w:tcBorders>
              <w:top w:val="nil"/>
              <w:left w:val="nil"/>
              <w:bottom w:val="nil"/>
              <w:right w:val="single" w:sz="8" w:space="0" w:color="auto"/>
            </w:tcBorders>
            <w:shd w:val="clear" w:color="auto" w:fill="auto"/>
            <w:noWrap/>
            <w:vAlign w:val="bottom"/>
            <w:hideMark/>
          </w:tcPr>
          <w:p w14:paraId="5D6DC067"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81,7</w:t>
            </w:r>
          </w:p>
        </w:tc>
        <w:tc>
          <w:tcPr>
            <w:tcW w:w="1134" w:type="dxa"/>
            <w:tcBorders>
              <w:top w:val="nil"/>
              <w:left w:val="nil"/>
              <w:bottom w:val="nil"/>
              <w:right w:val="single" w:sz="8" w:space="0" w:color="auto"/>
            </w:tcBorders>
            <w:shd w:val="clear" w:color="000000" w:fill="FFFFFF"/>
            <w:noWrap/>
            <w:vAlign w:val="bottom"/>
            <w:hideMark/>
          </w:tcPr>
          <w:p w14:paraId="567B1432"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166,98</w:t>
            </w:r>
          </w:p>
        </w:tc>
        <w:tc>
          <w:tcPr>
            <w:tcW w:w="1134" w:type="dxa"/>
            <w:tcBorders>
              <w:top w:val="nil"/>
              <w:left w:val="nil"/>
              <w:bottom w:val="nil"/>
              <w:right w:val="single" w:sz="8" w:space="0" w:color="auto"/>
            </w:tcBorders>
            <w:shd w:val="clear" w:color="000000" w:fill="FFFFFF"/>
            <w:noWrap/>
            <w:vAlign w:val="bottom"/>
            <w:hideMark/>
          </w:tcPr>
          <w:p w14:paraId="4AC2A7C4"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-85,28</w:t>
            </w:r>
          </w:p>
        </w:tc>
        <w:tc>
          <w:tcPr>
            <w:tcW w:w="851" w:type="dxa"/>
            <w:tcBorders>
              <w:top w:val="nil"/>
              <w:left w:val="nil"/>
              <w:bottom w:val="nil"/>
              <w:right w:val="single" w:sz="8" w:space="0" w:color="auto"/>
            </w:tcBorders>
            <w:shd w:val="clear" w:color="auto" w:fill="auto"/>
            <w:noWrap/>
            <w:vAlign w:val="bottom"/>
            <w:hideMark/>
          </w:tcPr>
          <w:p w14:paraId="28AAEFBC"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-51,07%</w:t>
            </w:r>
          </w:p>
        </w:tc>
      </w:tr>
      <w:tr w:rsidR="0036147E" w:rsidRPr="001F59FD" w14:paraId="7261A762" w14:textId="77777777" w:rsidTr="007A1703">
        <w:trPr>
          <w:trHeight w:val="300"/>
        </w:trPr>
        <w:tc>
          <w:tcPr>
            <w:tcW w:w="4521" w:type="dxa"/>
            <w:tcBorders>
              <w:top w:val="nil"/>
              <w:left w:val="single" w:sz="8" w:space="0" w:color="auto"/>
              <w:bottom w:val="nil"/>
              <w:right w:val="single" w:sz="8" w:space="0" w:color="auto"/>
            </w:tcBorders>
            <w:shd w:val="clear" w:color="auto" w:fill="auto"/>
            <w:noWrap/>
            <w:vAlign w:val="bottom"/>
            <w:hideMark/>
          </w:tcPr>
          <w:p w14:paraId="7C7B3F73" w14:textId="77777777" w:rsidR="0036147E" w:rsidRPr="001F59FD" w:rsidRDefault="0036147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Deudas comerciales por mantenimiento y reparaciones c/p</w:t>
            </w:r>
          </w:p>
        </w:tc>
        <w:tc>
          <w:tcPr>
            <w:tcW w:w="1134" w:type="dxa"/>
            <w:tcBorders>
              <w:top w:val="nil"/>
              <w:left w:val="nil"/>
              <w:bottom w:val="nil"/>
              <w:right w:val="single" w:sz="8" w:space="0" w:color="auto"/>
            </w:tcBorders>
            <w:shd w:val="clear" w:color="auto" w:fill="auto"/>
            <w:noWrap/>
            <w:vAlign w:val="bottom"/>
            <w:hideMark/>
          </w:tcPr>
          <w:p w14:paraId="1F3E2773"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210,53</w:t>
            </w:r>
          </w:p>
        </w:tc>
        <w:tc>
          <w:tcPr>
            <w:tcW w:w="1134" w:type="dxa"/>
            <w:tcBorders>
              <w:top w:val="nil"/>
              <w:left w:val="nil"/>
              <w:bottom w:val="nil"/>
              <w:right w:val="single" w:sz="8" w:space="0" w:color="auto"/>
            </w:tcBorders>
            <w:shd w:val="clear" w:color="000000" w:fill="FFFFFF"/>
            <w:noWrap/>
            <w:vAlign w:val="bottom"/>
            <w:hideMark/>
          </w:tcPr>
          <w:p w14:paraId="2E7C263E"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815,53</w:t>
            </w:r>
          </w:p>
        </w:tc>
        <w:tc>
          <w:tcPr>
            <w:tcW w:w="1134" w:type="dxa"/>
            <w:tcBorders>
              <w:top w:val="nil"/>
              <w:left w:val="nil"/>
              <w:bottom w:val="nil"/>
              <w:right w:val="single" w:sz="8" w:space="0" w:color="auto"/>
            </w:tcBorders>
            <w:shd w:val="clear" w:color="000000" w:fill="FFFFFF"/>
            <w:noWrap/>
            <w:vAlign w:val="bottom"/>
            <w:hideMark/>
          </w:tcPr>
          <w:p w14:paraId="6BD3EC97"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-605,00</w:t>
            </w:r>
          </w:p>
        </w:tc>
        <w:tc>
          <w:tcPr>
            <w:tcW w:w="851" w:type="dxa"/>
            <w:tcBorders>
              <w:top w:val="nil"/>
              <w:left w:val="nil"/>
              <w:bottom w:val="nil"/>
              <w:right w:val="single" w:sz="8" w:space="0" w:color="auto"/>
            </w:tcBorders>
            <w:shd w:val="clear" w:color="auto" w:fill="auto"/>
            <w:noWrap/>
            <w:vAlign w:val="bottom"/>
            <w:hideMark/>
          </w:tcPr>
          <w:p w14:paraId="3C28556A" w14:textId="77777777" w:rsidR="0036147E" w:rsidRPr="001F59FD" w:rsidRDefault="0036147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-74,19%</w:t>
            </w:r>
          </w:p>
        </w:tc>
      </w:tr>
      <w:tr w:rsidR="0036147E" w:rsidRPr="001F59FD" w14:paraId="3F502A95" w14:textId="77777777" w:rsidTr="007A1703">
        <w:trPr>
          <w:trHeight w:val="300"/>
        </w:trPr>
        <w:tc>
          <w:tcPr>
            <w:tcW w:w="452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5F5FAD" w14:textId="219E7EFC" w:rsidR="0036147E" w:rsidRPr="001F59FD" w:rsidRDefault="0036147E" w:rsidP="0036147E">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0E63A1B" w14:textId="5C2FCE47" w:rsidR="0036147E" w:rsidRPr="001F59FD" w:rsidRDefault="0036147E">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330 672,30</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6B4FD182" w14:textId="3109707B" w:rsidR="0036147E" w:rsidRPr="001F59FD" w:rsidRDefault="0036147E">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49 323,59</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70254ECD" w14:textId="522CEDBB" w:rsidR="0036147E" w:rsidRPr="001F59FD" w:rsidRDefault="0036147E">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281 348,71</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14:paraId="624D01EF" w14:textId="77777777" w:rsidR="0036147E" w:rsidRPr="001F59FD" w:rsidRDefault="0036147E">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570,41%</w:t>
            </w:r>
          </w:p>
        </w:tc>
      </w:tr>
    </w:tbl>
    <w:p w14:paraId="189B2804" w14:textId="77777777" w:rsidR="0036147E" w:rsidRPr="001F59FD" w:rsidRDefault="0036147E" w:rsidP="00683A3A">
      <w:pPr>
        <w:jc w:val="both"/>
        <w:rPr>
          <w:rFonts w:ascii="Arial Narrow" w:eastAsiaTheme="minorEastAsia" w:hAnsi="Arial Narrow" w:cs="Arial Narrow"/>
          <w:color w:val="000000"/>
          <w:lang w:val="es-CR" w:eastAsia="es-CR"/>
        </w:rPr>
      </w:pPr>
    </w:p>
    <w:p w14:paraId="39FAC536" w14:textId="7721F5F7" w:rsidR="0036147E" w:rsidRPr="001F59FD" w:rsidRDefault="0036147E" w:rsidP="0036147E">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Como se observa en el cuadro anterior, la variación</w:t>
      </w:r>
      <w:r w:rsidR="00CF4B6E" w:rsidRPr="001F59FD">
        <w:rPr>
          <w:rFonts w:ascii="Arial Narrow" w:eastAsiaTheme="minorEastAsia" w:hAnsi="Arial Narrow" w:cs="Arial Narrow"/>
          <w:color w:val="000000"/>
          <w:lang w:val="es-CR" w:eastAsia="es-CR"/>
        </w:rPr>
        <w:t xml:space="preserve"> en esta cuenta </w:t>
      </w:r>
      <w:r w:rsidRPr="001F59FD">
        <w:rPr>
          <w:rFonts w:ascii="Arial Narrow" w:eastAsiaTheme="minorEastAsia" w:hAnsi="Arial Narrow" w:cs="Arial Narrow"/>
          <w:color w:val="000000"/>
          <w:lang w:val="es-CR" w:eastAsia="es-CR"/>
        </w:rPr>
        <w:t>se produjo principalmente por:</w:t>
      </w:r>
    </w:p>
    <w:p w14:paraId="76FDC2AB" w14:textId="77777777" w:rsidR="00526C60" w:rsidRPr="001F59FD" w:rsidRDefault="00526C60" w:rsidP="0036147E">
      <w:pPr>
        <w:jc w:val="both"/>
        <w:rPr>
          <w:rFonts w:ascii="Arial Narrow" w:eastAsiaTheme="minorEastAsia" w:hAnsi="Arial Narrow" w:cs="Arial Narrow"/>
          <w:color w:val="000000"/>
          <w:lang w:val="es-CR" w:eastAsia="es-CR"/>
        </w:rPr>
      </w:pPr>
    </w:p>
    <w:p w14:paraId="284890FE" w14:textId="763D20B1" w:rsidR="0036147E" w:rsidRPr="001F59FD" w:rsidRDefault="0036147E" w:rsidP="00CF4B6E">
      <w:pPr>
        <w:pStyle w:val="Prrafodelista"/>
        <w:numPr>
          <w:ilvl w:val="0"/>
          <w:numId w:val="49"/>
        </w:numPr>
        <w:spacing w:after="120"/>
        <w:ind w:left="709" w:hanging="357"/>
        <w:contextualSpacing w:val="0"/>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 xml:space="preserve">El aumento de </w:t>
      </w:r>
      <w:r w:rsidRPr="001F59FD">
        <w:rPr>
          <w:rFonts w:ascii="Arial" w:eastAsiaTheme="minorEastAsia" w:hAnsi="Arial" w:cs="Arial"/>
          <w:color w:val="000000"/>
          <w:lang w:val="es-CR" w:eastAsia="es-CR"/>
        </w:rPr>
        <w:t>₡</w:t>
      </w:r>
      <w:r w:rsidRPr="001F59FD">
        <w:rPr>
          <w:rFonts w:ascii="Arial Narrow" w:eastAsiaTheme="minorEastAsia" w:hAnsi="Arial Narrow" w:cs="Arial Narrow"/>
          <w:color w:val="000000"/>
          <w:lang w:val="es-CR" w:eastAsia="es-CR"/>
        </w:rPr>
        <w:t>48 998,30 en las deudas contraídas por adquisición de materiales y suministros para consumo y prestación de servicios,</w:t>
      </w:r>
      <w:r w:rsidR="00526C60" w:rsidRPr="001F59FD">
        <w:rPr>
          <w:rFonts w:ascii="Arial Narrow" w:eastAsiaTheme="minorEastAsia" w:hAnsi="Arial Narrow" w:cs="Arial Narrow"/>
          <w:color w:val="000000"/>
          <w:lang w:val="es-CR" w:eastAsia="es-CR"/>
        </w:rPr>
        <w:t xml:space="preserve"> que forman parte del inventario.</w:t>
      </w:r>
      <w:r w:rsidRPr="001F59FD">
        <w:rPr>
          <w:rFonts w:ascii="Arial Narrow" w:eastAsiaTheme="minorEastAsia" w:hAnsi="Arial Narrow" w:cs="Arial Narrow"/>
          <w:color w:val="000000"/>
          <w:lang w:val="es-CR" w:eastAsia="es-CR"/>
        </w:rPr>
        <w:t xml:space="preserve"> </w:t>
      </w:r>
    </w:p>
    <w:p w14:paraId="7521E717" w14:textId="54E06119" w:rsidR="00526C60" w:rsidRPr="001F59FD" w:rsidRDefault="0036147E" w:rsidP="00CF4B6E">
      <w:pPr>
        <w:pStyle w:val="Prrafodelista"/>
        <w:numPr>
          <w:ilvl w:val="0"/>
          <w:numId w:val="49"/>
        </w:numPr>
        <w:spacing w:after="120"/>
        <w:ind w:left="709" w:hanging="357"/>
        <w:contextualSpacing w:val="0"/>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 xml:space="preserve">El aumento de </w:t>
      </w:r>
      <w:r w:rsidR="00526C60" w:rsidRPr="001F59FD">
        <w:rPr>
          <w:rFonts w:ascii="Arial" w:eastAsiaTheme="minorEastAsia" w:hAnsi="Arial" w:cs="Arial"/>
          <w:color w:val="000000"/>
          <w:lang w:val="es-CR" w:eastAsia="es-CR"/>
        </w:rPr>
        <w:t>₡</w:t>
      </w:r>
      <w:r w:rsidR="00526C60" w:rsidRPr="001F59FD">
        <w:rPr>
          <w:rFonts w:ascii="Arial Narrow" w:eastAsiaTheme="minorEastAsia" w:hAnsi="Arial Narrow" w:cs="Arial Narrow"/>
          <w:color w:val="000000"/>
          <w:lang w:val="es-CR" w:eastAsia="es-CR"/>
        </w:rPr>
        <w:t>186 163,47 miles en las Deudas comerciales por adquisición de bienes de infraestructura y de beneficio y uso público c/p, las cuales fueron utilizadas en el mantenimiento de la red Vial Cantonal.</w:t>
      </w:r>
    </w:p>
    <w:p w14:paraId="38DA5184" w14:textId="5924F065" w:rsidR="00526C60" w:rsidRPr="001F59FD" w:rsidRDefault="00526C60" w:rsidP="00CF4B6E">
      <w:pPr>
        <w:pStyle w:val="Prrafodelista"/>
        <w:numPr>
          <w:ilvl w:val="0"/>
          <w:numId w:val="49"/>
        </w:numPr>
        <w:spacing w:after="120"/>
        <w:ind w:left="709" w:hanging="357"/>
        <w:contextualSpacing w:val="0"/>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 xml:space="preserve">El aumento de </w:t>
      </w:r>
      <w:r w:rsidRPr="001F59FD">
        <w:rPr>
          <w:rFonts w:ascii="Arial" w:eastAsiaTheme="minorEastAsia" w:hAnsi="Arial" w:cs="Arial"/>
          <w:color w:val="000000"/>
          <w:lang w:val="es-CR" w:eastAsia="es-CR"/>
        </w:rPr>
        <w:t>₡</w:t>
      </w:r>
      <w:r w:rsidRPr="001F59FD">
        <w:rPr>
          <w:rFonts w:ascii="Arial Narrow" w:eastAsiaTheme="minorEastAsia" w:hAnsi="Arial Narrow" w:cs="Arial Narrow"/>
          <w:color w:val="000000"/>
          <w:lang w:val="es-CR" w:eastAsia="es-CR"/>
        </w:rPr>
        <w:t>35 633,26 miles en las Deudas comerciales por alquileres y derechos sobre bienes c/p para el funcionamiento de unidades de la Municipalidad.</w:t>
      </w:r>
    </w:p>
    <w:p w14:paraId="05F06D2E" w14:textId="4F0DCA25" w:rsidR="00CF4B6E" w:rsidRPr="001F59FD" w:rsidRDefault="00CF4B6E" w:rsidP="00BF5E4A">
      <w:pPr>
        <w:pStyle w:val="Prrafodelista"/>
        <w:numPr>
          <w:ilvl w:val="0"/>
          <w:numId w:val="49"/>
        </w:numPr>
        <w:ind w:left="709" w:hanging="357"/>
        <w:contextualSpacing w:val="0"/>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 xml:space="preserve">El aumento en las Deudas comerciales por adquisición de propiedades, planta y equipos en explotación c/p y Deudas comerciales por servicios de gestión y apoyo c/p por los montos de 6 356,11 miles y 4 737,86 miles respectivamente. </w:t>
      </w:r>
    </w:p>
    <w:p w14:paraId="52BF8A9D" w14:textId="491BCC5C" w:rsidR="0036147E" w:rsidRPr="001F59FD" w:rsidRDefault="00CF4B6E" w:rsidP="00683A3A">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 xml:space="preserve"> </w:t>
      </w:r>
    </w:p>
    <w:p w14:paraId="77FD3196" w14:textId="7D6CCBBD" w:rsidR="00526C60" w:rsidRPr="001F59FD" w:rsidRDefault="00BF5E4A" w:rsidP="001F59FD">
      <w:pPr>
        <w:pStyle w:val="Prrafodelista"/>
        <w:numPr>
          <w:ilvl w:val="0"/>
          <w:numId w:val="50"/>
        </w:numPr>
        <w:ind w:left="426"/>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Por otra parte</w:t>
      </w:r>
      <w:r w:rsidR="00526C60" w:rsidRPr="001F59FD">
        <w:rPr>
          <w:rFonts w:ascii="Arial Narrow" w:eastAsiaTheme="minorEastAsia" w:hAnsi="Arial Narrow" w:cs="Arial Narrow"/>
          <w:color w:val="000000"/>
          <w:lang w:val="es-CR" w:eastAsia="es-CR"/>
        </w:rPr>
        <w:t xml:space="preserve">, el aumento se </w:t>
      </w:r>
      <w:r w:rsidR="00683A3A" w:rsidRPr="001F59FD">
        <w:rPr>
          <w:rFonts w:ascii="Arial Narrow" w:eastAsiaTheme="minorEastAsia" w:hAnsi="Arial Narrow" w:cs="Arial Narrow"/>
          <w:color w:val="000000"/>
          <w:lang w:val="es-CR" w:eastAsia="es-CR"/>
        </w:rPr>
        <w:t xml:space="preserve">en las Deudas Comerciales a corto plazo </w:t>
      </w:r>
      <w:r w:rsidR="00526C60" w:rsidRPr="001F59FD">
        <w:rPr>
          <w:rFonts w:ascii="Arial Narrow" w:eastAsiaTheme="minorEastAsia" w:hAnsi="Arial Narrow" w:cs="Arial Narrow"/>
          <w:color w:val="000000"/>
          <w:lang w:val="es-CR" w:eastAsia="es-CR"/>
        </w:rPr>
        <w:t xml:space="preserve">fue afectado por </w:t>
      </w:r>
      <w:r w:rsidR="00683A3A" w:rsidRPr="001F59FD">
        <w:rPr>
          <w:rFonts w:ascii="Arial Narrow" w:eastAsiaTheme="minorEastAsia" w:hAnsi="Arial Narrow" w:cs="Arial Narrow"/>
          <w:color w:val="000000"/>
          <w:lang w:val="es-CR" w:eastAsia="es-CR"/>
        </w:rPr>
        <w:t xml:space="preserve">el aumento </w:t>
      </w:r>
      <w:r w:rsidR="00683A3A" w:rsidRPr="001F59FD">
        <w:rPr>
          <w:rFonts w:ascii="Arial" w:eastAsiaTheme="minorEastAsia" w:hAnsi="Arial" w:cs="Arial"/>
          <w:color w:val="000000"/>
          <w:lang w:val="es-CR" w:eastAsia="es-CR"/>
        </w:rPr>
        <w:t>₡</w:t>
      </w:r>
      <w:r w:rsidR="00683A3A" w:rsidRPr="001F59FD">
        <w:rPr>
          <w:rFonts w:ascii="Arial Narrow" w:eastAsiaTheme="minorEastAsia" w:hAnsi="Arial Narrow" w:cs="Arial Narrow"/>
          <w:color w:val="000000"/>
          <w:lang w:val="es-CR" w:eastAsia="es-CR"/>
        </w:rPr>
        <w:t>52</w:t>
      </w:r>
      <w:r w:rsidR="00526C60" w:rsidRPr="001F59FD">
        <w:rPr>
          <w:rFonts w:ascii="Arial Narrow" w:eastAsiaTheme="minorEastAsia" w:hAnsi="Arial Narrow" w:cs="Arial Narrow"/>
          <w:color w:val="000000"/>
          <w:lang w:val="es-CR" w:eastAsia="es-CR"/>
        </w:rPr>
        <w:t xml:space="preserve"> </w:t>
      </w:r>
      <w:r w:rsidR="00683A3A" w:rsidRPr="001F59FD">
        <w:rPr>
          <w:rFonts w:ascii="Arial Narrow" w:eastAsiaTheme="minorEastAsia" w:hAnsi="Arial Narrow" w:cs="Arial Narrow"/>
          <w:color w:val="000000"/>
          <w:lang w:val="es-CR" w:eastAsia="es-CR"/>
        </w:rPr>
        <w:t>138,43 miles en las Deudas sociales relacionadas con beneficios a empleados</w:t>
      </w:r>
      <w:r w:rsidR="00526C60" w:rsidRPr="001F59FD">
        <w:rPr>
          <w:rFonts w:ascii="Arial Narrow" w:eastAsiaTheme="minorEastAsia" w:hAnsi="Arial Narrow" w:cs="Arial Narrow"/>
          <w:color w:val="000000"/>
          <w:lang w:val="es-CR" w:eastAsia="es-CR"/>
        </w:rPr>
        <w:t>:</w:t>
      </w:r>
    </w:p>
    <w:p w14:paraId="6E5B7B2F" w14:textId="77777777" w:rsidR="00526C60" w:rsidRPr="001F59FD" w:rsidRDefault="00526C60" w:rsidP="00526C60">
      <w:pPr>
        <w:pStyle w:val="Prrafodelista"/>
        <w:ind w:left="426"/>
        <w:jc w:val="both"/>
        <w:rPr>
          <w:rFonts w:ascii="Arial Narrow" w:eastAsiaTheme="minorEastAsia" w:hAnsi="Arial Narrow" w:cs="Arial Narrow"/>
          <w:color w:val="000000"/>
          <w:lang w:val="es-CR" w:eastAsia="es-CR"/>
        </w:rPr>
      </w:pPr>
    </w:p>
    <w:tbl>
      <w:tblPr>
        <w:tblW w:w="8779" w:type="dxa"/>
        <w:tblInd w:w="-5" w:type="dxa"/>
        <w:tblLook w:val="04A0" w:firstRow="1" w:lastRow="0" w:firstColumn="1" w:lastColumn="0" w:noHBand="0" w:noVBand="1"/>
      </w:tblPr>
      <w:tblGrid>
        <w:gridCol w:w="4526"/>
        <w:gridCol w:w="1134"/>
        <w:gridCol w:w="1134"/>
        <w:gridCol w:w="1134"/>
        <w:gridCol w:w="881"/>
      </w:tblGrid>
      <w:tr w:rsidR="00CF4B6E" w:rsidRPr="001F59FD" w14:paraId="38509D88" w14:textId="77777777" w:rsidTr="00E620AF">
        <w:trPr>
          <w:trHeight w:val="530"/>
        </w:trPr>
        <w:tc>
          <w:tcPr>
            <w:tcW w:w="4526" w:type="dxa"/>
            <w:tcBorders>
              <w:top w:val="nil"/>
              <w:left w:val="single" w:sz="12" w:space="0" w:color="auto"/>
              <w:bottom w:val="nil"/>
              <w:right w:val="single" w:sz="12" w:space="0" w:color="auto"/>
            </w:tcBorders>
            <w:shd w:val="clear" w:color="auto" w:fill="2E74B5" w:themeFill="accent5" w:themeFillShade="BF"/>
            <w:noWrap/>
            <w:vAlign w:val="center"/>
            <w:hideMark/>
          </w:tcPr>
          <w:p w14:paraId="16496F8B" w14:textId="77777777" w:rsidR="00526C60" w:rsidRPr="001F59FD" w:rsidRDefault="00526C6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lastRenderedPageBreak/>
              <w:t>Descripción</w:t>
            </w:r>
          </w:p>
        </w:tc>
        <w:tc>
          <w:tcPr>
            <w:tcW w:w="1134" w:type="dxa"/>
            <w:tcBorders>
              <w:top w:val="nil"/>
              <w:left w:val="nil"/>
              <w:bottom w:val="nil"/>
              <w:right w:val="single" w:sz="12" w:space="0" w:color="auto"/>
            </w:tcBorders>
            <w:shd w:val="clear" w:color="auto" w:fill="2E74B5" w:themeFill="accent5" w:themeFillShade="BF"/>
            <w:vAlign w:val="center"/>
            <w:hideMark/>
          </w:tcPr>
          <w:p w14:paraId="1A48EF94" w14:textId="77777777" w:rsidR="00526C60" w:rsidRPr="001F59FD" w:rsidRDefault="00526C6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Saldo Año Actual</w:t>
            </w:r>
          </w:p>
        </w:tc>
        <w:tc>
          <w:tcPr>
            <w:tcW w:w="1134" w:type="dxa"/>
            <w:tcBorders>
              <w:top w:val="nil"/>
              <w:left w:val="nil"/>
              <w:bottom w:val="nil"/>
              <w:right w:val="single" w:sz="12" w:space="0" w:color="auto"/>
            </w:tcBorders>
            <w:shd w:val="clear" w:color="auto" w:fill="2E74B5" w:themeFill="accent5" w:themeFillShade="BF"/>
            <w:vAlign w:val="center"/>
            <w:hideMark/>
          </w:tcPr>
          <w:p w14:paraId="7B1BD090" w14:textId="77777777" w:rsidR="00526C60" w:rsidRPr="001F59FD" w:rsidRDefault="00526C6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Saldo Año Anterior</w:t>
            </w:r>
          </w:p>
        </w:tc>
        <w:tc>
          <w:tcPr>
            <w:tcW w:w="1134" w:type="dxa"/>
            <w:tcBorders>
              <w:top w:val="nil"/>
              <w:left w:val="nil"/>
              <w:bottom w:val="nil"/>
              <w:right w:val="single" w:sz="12" w:space="0" w:color="auto"/>
            </w:tcBorders>
            <w:shd w:val="clear" w:color="auto" w:fill="2E74B5" w:themeFill="accent5" w:themeFillShade="BF"/>
            <w:vAlign w:val="center"/>
            <w:hideMark/>
          </w:tcPr>
          <w:p w14:paraId="751D0F4F" w14:textId="77777777" w:rsidR="00526C60" w:rsidRPr="001F59FD" w:rsidRDefault="00526C6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Variación Absoluta</w:t>
            </w:r>
          </w:p>
        </w:tc>
        <w:tc>
          <w:tcPr>
            <w:tcW w:w="851" w:type="dxa"/>
            <w:tcBorders>
              <w:top w:val="nil"/>
              <w:left w:val="nil"/>
              <w:bottom w:val="nil"/>
              <w:right w:val="single" w:sz="12" w:space="0" w:color="auto"/>
            </w:tcBorders>
            <w:shd w:val="clear" w:color="auto" w:fill="2E74B5" w:themeFill="accent5" w:themeFillShade="BF"/>
            <w:vAlign w:val="center"/>
            <w:hideMark/>
          </w:tcPr>
          <w:p w14:paraId="76E13239" w14:textId="77777777" w:rsidR="00526C60" w:rsidRPr="001F59FD" w:rsidRDefault="00526C60">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Variación %</w:t>
            </w:r>
          </w:p>
        </w:tc>
      </w:tr>
      <w:tr w:rsidR="00CF4B6E" w:rsidRPr="001F59FD" w14:paraId="0FA153C7" w14:textId="77777777" w:rsidTr="00E620AF">
        <w:trPr>
          <w:trHeight w:val="290"/>
        </w:trPr>
        <w:tc>
          <w:tcPr>
            <w:tcW w:w="4526" w:type="dxa"/>
            <w:tcBorders>
              <w:top w:val="nil"/>
              <w:left w:val="single" w:sz="8" w:space="0" w:color="auto"/>
              <w:bottom w:val="nil"/>
              <w:right w:val="single" w:sz="8" w:space="0" w:color="auto"/>
            </w:tcBorders>
            <w:shd w:val="clear" w:color="auto" w:fill="auto"/>
            <w:noWrap/>
            <w:vAlign w:val="bottom"/>
            <w:hideMark/>
          </w:tcPr>
          <w:p w14:paraId="0F257236" w14:textId="77777777" w:rsidR="00526C60" w:rsidRPr="001F59FD" w:rsidRDefault="00526C60">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Deudas sociales y fiscales a corto plazo</w:t>
            </w:r>
          </w:p>
        </w:tc>
        <w:tc>
          <w:tcPr>
            <w:tcW w:w="1134" w:type="dxa"/>
            <w:tcBorders>
              <w:top w:val="nil"/>
              <w:left w:val="nil"/>
              <w:bottom w:val="nil"/>
              <w:right w:val="single" w:sz="8" w:space="0" w:color="auto"/>
            </w:tcBorders>
            <w:shd w:val="clear" w:color="auto" w:fill="auto"/>
            <w:noWrap/>
            <w:vAlign w:val="bottom"/>
            <w:hideMark/>
          </w:tcPr>
          <w:p w14:paraId="2A9B3D1D" w14:textId="77777777" w:rsidR="00526C60" w:rsidRPr="001F59FD" w:rsidRDefault="00526C6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1134" w:type="dxa"/>
            <w:tcBorders>
              <w:top w:val="nil"/>
              <w:left w:val="nil"/>
              <w:bottom w:val="nil"/>
              <w:right w:val="single" w:sz="8" w:space="0" w:color="auto"/>
            </w:tcBorders>
            <w:shd w:val="clear" w:color="auto" w:fill="auto"/>
            <w:noWrap/>
            <w:vAlign w:val="bottom"/>
            <w:hideMark/>
          </w:tcPr>
          <w:p w14:paraId="20843D8E" w14:textId="77777777" w:rsidR="00526C60" w:rsidRPr="001F59FD" w:rsidRDefault="00526C6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1134" w:type="dxa"/>
            <w:tcBorders>
              <w:top w:val="nil"/>
              <w:left w:val="nil"/>
              <w:bottom w:val="nil"/>
              <w:right w:val="single" w:sz="8" w:space="0" w:color="auto"/>
            </w:tcBorders>
            <w:shd w:val="clear" w:color="auto" w:fill="auto"/>
            <w:noWrap/>
            <w:vAlign w:val="bottom"/>
            <w:hideMark/>
          </w:tcPr>
          <w:p w14:paraId="0C3A3706" w14:textId="77777777" w:rsidR="00526C60" w:rsidRPr="001F59FD" w:rsidRDefault="00526C6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851" w:type="dxa"/>
            <w:tcBorders>
              <w:top w:val="nil"/>
              <w:left w:val="nil"/>
              <w:bottom w:val="nil"/>
              <w:right w:val="single" w:sz="8" w:space="0" w:color="auto"/>
            </w:tcBorders>
            <w:shd w:val="clear" w:color="auto" w:fill="auto"/>
            <w:noWrap/>
            <w:vAlign w:val="bottom"/>
            <w:hideMark/>
          </w:tcPr>
          <w:p w14:paraId="305D8AC4" w14:textId="77777777" w:rsidR="00526C60" w:rsidRPr="001F59FD" w:rsidRDefault="00526C6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p>
        </w:tc>
      </w:tr>
      <w:tr w:rsidR="00CF4B6E" w:rsidRPr="001F59FD" w14:paraId="3A6818CD" w14:textId="77777777" w:rsidTr="00E620AF">
        <w:trPr>
          <w:trHeight w:val="290"/>
        </w:trPr>
        <w:tc>
          <w:tcPr>
            <w:tcW w:w="4526" w:type="dxa"/>
            <w:tcBorders>
              <w:top w:val="nil"/>
              <w:left w:val="single" w:sz="8" w:space="0" w:color="auto"/>
              <w:bottom w:val="nil"/>
              <w:right w:val="single" w:sz="8" w:space="0" w:color="auto"/>
            </w:tcBorders>
            <w:shd w:val="clear" w:color="auto" w:fill="auto"/>
            <w:noWrap/>
            <w:vAlign w:val="bottom"/>
            <w:hideMark/>
          </w:tcPr>
          <w:p w14:paraId="3B17B337" w14:textId="77777777" w:rsidR="00526C60" w:rsidRPr="001F59FD" w:rsidRDefault="00526C6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Remuneraciones</w:t>
            </w:r>
          </w:p>
        </w:tc>
        <w:tc>
          <w:tcPr>
            <w:tcW w:w="1134" w:type="dxa"/>
            <w:tcBorders>
              <w:top w:val="nil"/>
              <w:left w:val="nil"/>
              <w:bottom w:val="nil"/>
              <w:right w:val="single" w:sz="8" w:space="0" w:color="auto"/>
            </w:tcBorders>
            <w:shd w:val="clear" w:color="000000" w:fill="FFFFFF"/>
            <w:noWrap/>
            <w:vAlign w:val="bottom"/>
            <w:hideMark/>
          </w:tcPr>
          <w:p w14:paraId="1743081E" w14:textId="279F77EA" w:rsidR="00526C60" w:rsidRPr="001F59FD" w:rsidRDefault="00CF4B6E">
            <w:pPr>
              <w:jc w:val="right"/>
              <w:rPr>
                <w:rFonts w:ascii="Arial Narrow" w:hAnsi="Arial Narrow" w:cs="Calibri"/>
                <w:color w:val="000000"/>
                <w:sz w:val="18"/>
                <w:szCs w:val="18"/>
                <w:lang w:val="es-CR"/>
              </w:rPr>
            </w:pPr>
            <w:r w:rsidRPr="001F59FD">
              <w:rPr>
                <w:rFonts w:ascii="Arial" w:hAnsi="Arial" w:cs="Arial"/>
                <w:b/>
                <w:bCs/>
                <w:color w:val="000000"/>
                <w:sz w:val="18"/>
                <w:szCs w:val="18"/>
                <w:lang w:val="es-CR"/>
              </w:rPr>
              <w:t>₡</w:t>
            </w:r>
            <w:r w:rsidR="00526C60" w:rsidRPr="001F59FD">
              <w:rPr>
                <w:rFonts w:ascii="Arial Narrow" w:hAnsi="Arial Narrow" w:cs="Calibri"/>
                <w:color w:val="000000"/>
                <w:sz w:val="18"/>
                <w:szCs w:val="18"/>
                <w:lang w:val="es-CR"/>
              </w:rPr>
              <w:t>41 968,08</w:t>
            </w:r>
          </w:p>
        </w:tc>
        <w:tc>
          <w:tcPr>
            <w:tcW w:w="1134" w:type="dxa"/>
            <w:tcBorders>
              <w:top w:val="nil"/>
              <w:left w:val="nil"/>
              <w:bottom w:val="nil"/>
              <w:right w:val="single" w:sz="8" w:space="0" w:color="auto"/>
            </w:tcBorders>
            <w:shd w:val="clear" w:color="000000" w:fill="FFFFFF"/>
            <w:noWrap/>
            <w:vAlign w:val="bottom"/>
            <w:hideMark/>
          </w:tcPr>
          <w:p w14:paraId="019B3727" w14:textId="2BC81F8E" w:rsidR="00526C60" w:rsidRPr="001F59FD" w:rsidRDefault="00CF4B6E">
            <w:pPr>
              <w:jc w:val="right"/>
              <w:rPr>
                <w:rFonts w:ascii="Arial Narrow" w:hAnsi="Arial Narrow" w:cs="Calibri"/>
                <w:color w:val="000000"/>
                <w:sz w:val="18"/>
                <w:szCs w:val="18"/>
                <w:lang w:val="es-CR"/>
              </w:rPr>
            </w:pPr>
            <w:r w:rsidRPr="001F59FD">
              <w:rPr>
                <w:rFonts w:ascii="Arial" w:hAnsi="Arial" w:cs="Arial"/>
                <w:b/>
                <w:bCs/>
                <w:color w:val="000000"/>
                <w:sz w:val="18"/>
                <w:szCs w:val="18"/>
                <w:lang w:val="es-CR"/>
              </w:rPr>
              <w:t>₡</w:t>
            </w:r>
            <w:r w:rsidR="00526C60" w:rsidRPr="001F59FD">
              <w:rPr>
                <w:rFonts w:ascii="Arial Narrow" w:hAnsi="Arial Narrow" w:cs="Calibri"/>
                <w:color w:val="000000"/>
                <w:sz w:val="18"/>
                <w:szCs w:val="18"/>
                <w:lang w:val="es-CR"/>
              </w:rPr>
              <w:t>7 082,58</w:t>
            </w:r>
          </w:p>
        </w:tc>
        <w:tc>
          <w:tcPr>
            <w:tcW w:w="1134" w:type="dxa"/>
            <w:tcBorders>
              <w:top w:val="nil"/>
              <w:left w:val="nil"/>
              <w:bottom w:val="nil"/>
              <w:right w:val="single" w:sz="8" w:space="0" w:color="auto"/>
            </w:tcBorders>
            <w:shd w:val="clear" w:color="000000" w:fill="FFFFFF"/>
            <w:noWrap/>
            <w:vAlign w:val="bottom"/>
            <w:hideMark/>
          </w:tcPr>
          <w:p w14:paraId="3A9F74E3" w14:textId="376F525E" w:rsidR="00526C60" w:rsidRPr="001F59FD" w:rsidRDefault="00CF4B6E">
            <w:pPr>
              <w:jc w:val="right"/>
              <w:rPr>
                <w:rFonts w:ascii="Arial Narrow" w:hAnsi="Arial Narrow" w:cs="Calibri"/>
                <w:color w:val="000000"/>
                <w:sz w:val="18"/>
                <w:szCs w:val="18"/>
                <w:lang w:val="es-CR"/>
              </w:rPr>
            </w:pPr>
            <w:r w:rsidRPr="001F59FD">
              <w:rPr>
                <w:rFonts w:ascii="Arial" w:hAnsi="Arial" w:cs="Arial"/>
                <w:b/>
                <w:bCs/>
                <w:color w:val="000000"/>
                <w:sz w:val="18"/>
                <w:szCs w:val="18"/>
                <w:lang w:val="es-CR"/>
              </w:rPr>
              <w:t>₡</w:t>
            </w:r>
            <w:r w:rsidR="00526C60" w:rsidRPr="001F59FD">
              <w:rPr>
                <w:rFonts w:ascii="Arial Narrow" w:hAnsi="Arial Narrow" w:cs="Calibri"/>
                <w:color w:val="000000"/>
                <w:sz w:val="18"/>
                <w:szCs w:val="18"/>
                <w:lang w:val="es-CR"/>
              </w:rPr>
              <w:t>34 885,51</w:t>
            </w:r>
          </w:p>
        </w:tc>
        <w:tc>
          <w:tcPr>
            <w:tcW w:w="851" w:type="dxa"/>
            <w:tcBorders>
              <w:top w:val="nil"/>
              <w:left w:val="nil"/>
              <w:bottom w:val="nil"/>
              <w:right w:val="single" w:sz="8" w:space="0" w:color="auto"/>
            </w:tcBorders>
            <w:shd w:val="clear" w:color="auto" w:fill="auto"/>
            <w:noWrap/>
            <w:vAlign w:val="bottom"/>
            <w:hideMark/>
          </w:tcPr>
          <w:p w14:paraId="1253F845"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492,55%</w:t>
            </w:r>
          </w:p>
        </w:tc>
      </w:tr>
      <w:tr w:rsidR="00CF4B6E" w:rsidRPr="001F59FD" w14:paraId="31BCC3BE" w14:textId="77777777" w:rsidTr="00E620AF">
        <w:trPr>
          <w:trHeight w:val="290"/>
        </w:trPr>
        <w:tc>
          <w:tcPr>
            <w:tcW w:w="4526" w:type="dxa"/>
            <w:tcBorders>
              <w:top w:val="nil"/>
              <w:left w:val="single" w:sz="8" w:space="0" w:color="auto"/>
              <w:bottom w:val="nil"/>
              <w:right w:val="single" w:sz="8" w:space="0" w:color="auto"/>
            </w:tcBorders>
            <w:shd w:val="clear" w:color="auto" w:fill="auto"/>
            <w:noWrap/>
            <w:vAlign w:val="bottom"/>
            <w:hideMark/>
          </w:tcPr>
          <w:p w14:paraId="468C50FB" w14:textId="77777777" w:rsidR="00526C60" w:rsidRPr="001F59FD" w:rsidRDefault="00526C6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Decimotercer mes a pagar c/p</w:t>
            </w:r>
          </w:p>
        </w:tc>
        <w:tc>
          <w:tcPr>
            <w:tcW w:w="1134" w:type="dxa"/>
            <w:tcBorders>
              <w:top w:val="nil"/>
              <w:left w:val="nil"/>
              <w:bottom w:val="nil"/>
              <w:right w:val="single" w:sz="8" w:space="0" w:color="auto"/>
            </w:tcBorders>
            <w:shd w:val="clear" w:color="000000" w:fill="FFFFFF"/>
            <w:noWrap/>
            <w:vAlign w:val="bottom"/>
            <w:hideMark/>
          </w:tcPr>
          <w:p w14:paraId="100B853A"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39 147,07</w:t>
            </w:r>
          </w:p>
        </w:tc>
        <w:tc>
          <w:tcPr>
            <w:tcW w:w="1134" w:type="dxa"/>
            <w:tcBorders>
              <w:top w:val="nil"/>
              <w:left w:val="nil"/>
              <w:bottom w:val="nil"/>
              <w:right w:val="single" w:sz="8" w:space="0" w:color="auto"/>
            </w:tcBorders>
            <w:shd w:val="clear" w:color="000000" w:fill="FFFFFF"/>
            <w:noWrap/>
            <w:vAlign w:val="bottom"/>
            <w:hideMark/>
          </w:tcPr>
          <w:p w14:paraId="2502C5F5"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36 683,88</w:t>
            </w:r>
          </w:p>
        </w:tc>
        <w:tc>
          <w:tcPr>
            <w:tcW w:w="1134" w:type="dxa"/>
            <w:tcBorders>
              <w:top w:val="nil"/>
              <w:left w:val="nil"/>
              <w:bottom w:val="nil"/>
              <w:right w:val="single" w:sz="8" w:space="0" w:color="auto"/>
            </w:tcBorders>
            <w:shd w:val="clear" w:color="000000" w:fill="FFFFFF"/>
            <w:noWrap/>
            <w:vAlign w:val="bottom"/>
            <w:hideMark/>
          </w:tcPr>
          <w:p w14:paraId="76711135"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2 463,18</w:t>
            </w:r>
          </w:p>
        </w:tc>
        <w:tc>
          <w:tcPr>
            <w:tcW w:w="851" w:type="dxa"/>
            <w:tcBorders>
              <w:top w:val="nil"/>
              <w:left w:val="nil"/>
              <w:bottom w:val="nil"/>
              <w:right w:val="single" w:sz="8" w:space="0" w:color="auto"/>
            </w:tcBorders>
            <w:shd w:val="clear" w:color="auto" w:fill="auto"/>
            <w:noWrap/>
            <w:vAlign w:val="bottom"/>
            <w:hideMark/>
          </w:tcPr>
          <w:p w14:paraId="6AAE09D9"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6,71%</w:t>
            </w:r>
          </w:p>
        </w:tc>
      </w:tr>
      <w:tr w:rsidR="00CF4B6E" w:rsidRPr="001F59FD" w14:paraId="2B480627" w14:textId="77777777" w:rsidTr="00E620AF">
        <w:trPr>
          <w:trHeight w:val="530"/>
        </w:trPr>
        <w:tc>
          <w:tcPr>
            <w:tcW w:w="4526" w:type="dxa"/>
            <w:tcBorders>
              <w:top w:val="nil"/>
              <w:left w:val="single" w:sz="8" w:space="0" w:color="auto"/>
              <w:bottom w:val="nil"/>
              <w:right w:val="single" w:sz="8" w:space="0" w:color="auto"/>
            </w:tcBorders>
            <w:shd w:val="clear" w:color="auto" w:fill="auto"/>
            <w:vAlign w:val="bottom"/>
            <w:hideMark/>
          </w:tcPr>
          <w:p w14:paraId="31AE17CE" w14:textId="77777777" w:rsidR="00526C60" w:rsidRPr="001F59FD" w:rsidRDefault="00526C6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Contribuciones patronales al desarrollo y la seguridad social a pagar c/p (Aporte Patronal FCL - CCSS)</w:t>
            </w:r>
          </w:p>
        </w:tc>
        <w:tc>
          <w:tcPr>
            <w:tcW w:w="1134" w:type="dxa"/>
            <w:tcBorders>
              <w:top w:val="nil"/>
              <w:left w:val="nil"/>
              <w:bottom w:val="nil"/>
              <w:right w:val="single" w:sz="8" w:space="0" w:color="auto"/>
            </w:tcBorders>
            <w:shd w:val="clear" w:color="000000" w:fill="FFFFFF"/>
            <w:noWrap/>
            <w:vAlign w:val="bottom"/>
            <w:hideMark/>
          </w:tcPr>
          <w:p w14:paraId="7ED4141F"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24 637,33</w:t>
            </w:r>
          </w:p>
        </w:tc>
        <w:tc>
          <w:tcPr>
            <w:tcW w:w="1134" w:type="dxa"/>
            <w:tcBorders>
              <w:top w:val="nil"/>
              <w:left w:val="nil"/>
              <w:bottom w:val="nil"/>
              <w:right w:val="single" w:sz="8" w:space="0" w:color="auto"/>
            </w:tcBorders>
            <w:shd w:val="clear" w:color="000000" w:fill="FFFFFF"/>
            <w:noWrap/>
            <w:vAlign w:val="bottom"/>
            <w:hideMark/>
          </w:tcPr>
          <w:p w14:paraId="2914E4BF"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13 613,27</w:t>
            </w:r>
          </w:p>
        </w:tc>
        <w:tc>
          <w:tcPr>
            <w:tcW w:w="1134" w:type="dxa"/>
            <w:tcBorders>
              <w:top w:val="nil"/>
              <w:left w:val="nil"/>
              <w:bottom w:val="nil"/>
              <w:right w:val="single" w:sz="8" w:space="0" w:color="auto"/>
            </w:tcBorders>
            <w:shd w:val="clear" w:color="000000" w:fill="FFFFFF"/>
            <w:noWrap/>
            <w:vAlign w:val="bottom"/>
            <w:hideMark/>
          </w:tcPr>
          <w:p w14:paraId="2198340D"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11 024,06</w:t>
            </w:r>
          </w:p>
        </w:tc>
        <w:tc>
          <w:tcPr>
            <w:tcW w:w="851" w:type="dxa"/>
            <w:tcBorders>
              <w:top w:val="nil"/>
              <w:left w:val="nil"/>
              <w:bottom w:val="nil"/>
              <w:right w:val="single" w:sz="8" w:space="0" w:color="auto"/>
            </w:tcBorders>
            <w:shd w:val="clear" w:color="auto" w:fill="auto"/>
            <w:noWrap/>
            <w:vAlign w:val="bottom"/>
            <w:hideMark/>
          </w:tcPr>
          <w:p w14:paraId="6711A732"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80,98%</w:t>
            </w:r>
          </w:p>
        </w:tc>
      </w:tr>
      <w:tr w:rsidR="00CF4B6E" w:rsidRPr="001F59FD" w14:paraId="7538B55E" w14:textId="77777777" w:rsidTr="00E620AF">
        <w:trPr>
          <w:trHeight w:val="530"/>
        </w:trPr>
        <w:tc>
          <w:tcPr>
            <w:tcW w:w="4526" w:type="dxa"/>
            <w:tcBorders>
              <w:top w:val="nil"/>
              <w:left w:val="single" w:sz="8" w:space="0" w:color="auto"/>
              <w:bottom w:val="nil"/>
              <w:right w:val="single" w:sz="8" w:space="0" w:color="auto"/>
            </w:tcBorders>
            <w:shd w:val="clear" w:color="auto" w:fill="auto"/>
            <w:vAlign w:val="bottom"/>
            <w:hideMark/>
          </w:tcPr>
          <w:p w14:paraId="0520C99B" w14:textId="77777777" w:rsidR="00526C60" w:rsidRPr="001F59FD" w:rsidRDefault="00526C6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Contribuciones patronales al desarrollo y la seguridad social a pagar c/p (Cont. Patronal BPDC)</w:t>
            </w:r>
          </w:p>
        </w:tc>
        <w:tc>
          <w:tcPr>
            <w:tcW w:w="1134" w:type="dxa"/>
            <w:tcBorders>
              <w:top w:val="nil"/>
              <w:left w:val="nil"/>
              <w:bottom w:val="nil"/>
              <w:right w:val="single" w:sz="8" w:space="0" w:color="auto"/>
            </w:tcBorders>
            <w:shd w:val="clear" w:color="000000" w:fill="FFFFFF"/>
            <w:noWrap/>
            <w:vAlign w:val="bottom"/>
            <w:hideMark/>
          </w:tcPr>
          <w:p w14:paraId="55E30511"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nil"/>
              <w:right w:val="single" w:sz="8" w:space="0" w:color="auto"/>
            </w:tcBorders>
            <w:shd w:val="clear" w:color="000000" w:fill="FFFFFF"/>
            <w:noWrap/>
            <w:vAlign w:val="bottom"/>
            <w:hideMark/>
          </w:tcPr>
          <w:p w14:paraId="01463B24"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420,83</w:t>
            </w:r>
          </w:p>
        </w:tc>
        <w:tc>
          <w:tcPr>
            <w:tcW w:w="1134" w:type="dxa"/>
            <w:tcBorders>
              <w:top w:val="nil"/>
              <w:left w:val="nil"/>
              <w:bottom w:val="nil"/>
              <w:right w:val="single" w:sz="8" w:space="0" w:color="auto"/>
            </w:tcBorders>
            <w:shd w:val="clear" w:color="000000" w:fill="FFFFFF"/>
            <w:noWrap/>
            <w:vAlign w:val="bottom"/>
            <w:hideMark/>
          </w:tcPr>
          <w:p w14:paraId="7E577F02"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-420,83</w:t>
            </w:r>
          </w:p>
        </w:tc>
        <w:tc>
          <w:tcPr>
            <w:tcW w:w="851" w:type="dxa"/>
            <w:tcBorders>
              <w:top w:val="nil"/>
              <w:left w:val="nil"/>
              <w:bottom w:val="nil"/>
              <w:right w:val="single" w:sz="8" w:space="0" w:color="auto"/>
            </w:tcBorders>
            <w:shd w:val="clear" w:color="auto" w:fill="auto"/>
            <w:noWrap/>
            <w:vAlign w:val="bottom"/>
            <w:hideMark/>
          </w:tcPr>
          <w:p w14:paraId="7DB07300"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-100,00%</w:t>
            </w:r>
          </w:p>
        </w:tc>
      </w:tr>
      <w:tr w:rsidR="00CF4B6E" w:rsidRPr="001F59FD" w14:paraId="0FFC11B6" w14:textId="77777777" w:rsidTr="00E620AF">
        <w:trPr>
          <w:trHeight w:val="290"/>
        </w:trPr>
        <w:tc>
          <w:tcPr>
            <w:tcW w:w="4526" w:type="dxa"/>
            <w:tcBorders>
              <w:top w:val="nil"/>
              <w:left w:val="single" w:sz="8" w:space="0" w:color="auto"/>
              <w:bottom w:val="nil"/>
              <w:right w:val="single" w:sz="8" w:space="0" w:color="auto"/>
            </w:tcBorders>
            <w:shd w:val="clear" w:color="auto" w:fill="auto"/>
            <w:noWrap/>
            <w:vAlign w:val="bottom"/>
            <w:hideMark/>
          </w:tcPr>
          <w:p w14:paraId="1B92C66B" w14:textId="2F3B8480" w:rsidR="00526C60" w:rsidRPr="001F59FD" w:rsidRDefault="00CF4B6E">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Otras deudas</w:t>
            </w:r>
            <w:r w:rsidR="00526C60" w:rsidRPr="001F59FD">
              <w:rPr>
                <w:rFonts w:ascii="Arial Narrow" w:hAnsi="Arial Narrow" w:cs="Calibri"/>
                <w:color w:val="000000"/>
                <w:sz w:val="18"/>
                <w:szCs w:val="18"/>
                <w:lang w:val="es-CR"/>
              </w:rPr>
              <w:t xml:space="preserve"> por beneficios a los empleados c/p</w:t>
            </w:r>
          </w:p>
        </w:tc>
        <w:tc>
          <w:tcPr>
            <w:tcW w:w="1134" w:type="dxa"/>
            <w:tcBorders>
              <w:top w:val="nil"/>
              <w:left w:val="nil"/>
              <w:bottom w:val="nil"/>
              <w:right w:val="single" w:sz="8" w:space="0" w:color="auto"/>
            </w:tcBorders>
            <w:shd w:val="clear" w:color="000000" w:fill="FFFFFF"/>
            <w:noWrap/>
            <w:vAlign w:val="bottom"/>
            <w:hideMark/>
          </w:tcPr>
          <w:p w14:paraId="68D2C6AB"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8 727,84</w:t>
            </w:r>
          </w:p>
        </w:tc>
        <w:tc>
          <w:tcPr>
            <w:tcW w:w="1134" w:type="dxa"/>
            <w:tcBorders>
              <w:top w:val="nil"/>
              <w:left w:val="nil"/>
              <w:bottom w:val="nil"/>
              <w:right w:val="single" w:sz="8" w:space="0" w:color="auto"/>
            </w:tcBorders>
            <w:shd w:val="clear" w:color="000000" w:fill="FFFFFF"/>
            <w:noWrap/>
            <w:vAlign w:val="bottom"/>
            <w:hideMark/>
          </w:tcPr>
          <w:p w14:paraId="791C791E"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810,40</w:t>
            </w:r>
          </w:p>
        </w:tc>
        <w:tc>
          <w:tcPr>
            <w:tcW w:w="1134" w:type="dxa"/>
            <w:tcBorders>
              <w:top w:val="nil"/>
              <w:left w:val="nil"/>
              <w:bottom w:val="nil"/>
              <w:right w:val="single" w:sz="8" w:space="0" w:color="auto"/>
            </w:tcBorders>
            <w:shd w:val="clear" w:color="000000" w:fill="FFFFFF"/>
            <w:noWrap/>
            <w:vAlign w:val="bottom"/>
            <w:hideMark/>
          </w:tcPr>
          <w:p w14:paraId="545F5C6C"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7 917,44</w:t>
            </w:r>
          </w:p>
        </w:tc>
        <w:tc>
          <w:tcPr>
            <w:tcW w:w="851" w:type="dxa"/>
            <w:tcBorders>
              <w:top w:val="nil"/>
              <w:left w:val="nil"/>
              <w:bottom w:val="nil"/>
              <w:right w:val="single" w:sz="8" w:space="0" w:color="auto"/>
            </w:tcBorders>
            <w:shd w:val="clear" w:color="auto" w:fill="auto"/>
            <w:noWrap/>
            <w:vAlign w:val="bottom"/>
            <w:hideMark/>
          </w:tcPr>
          <w:p w14:paraId="6969840F"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976,97%</w:t>
            </w:r>
          </w:p>
        </w:tc>
      </w:tr>
      <w:tr w:rsidR="00CF4B6E" w:rsidRPr="001F59FD" w14:paraId="4376BD96" w14:textId="77777777" w:rsidTr="00E620AF">
        <w:trPr>
          <w:trHeight w:val="290"/>
        </w:trPr>
        <w:tc>
          <w:tcPr>
            <w:tcW w:w="4526" w:type="dxa"/>
            <w:tcBorders>
              <w:top w:val="nil"/>
              <w:left w:val="single" w:sz="8" w:space="0" w:color="auto"/>
              <w:bottom w:val="nil"/>
              <w:right w:val="single" w:sz="8" w:space="0" w:color="auto"/>
            </w:tcBorders>
            <w:shd w:val="clear" w:color="auto" w:fill="auto"/>
            <w:noWrap/>
            <w:vAlign w:val="bottom"/>
            <w:hideMark/>
          </w:tcPr>
          <w:p w14:paraId="544039EC" w14:textId="77777777" w:rsidR="00526C60" w:rsidRPr="001F59FD" w:rsidRDefault="00526C6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Deudas fiscales c/p - Ministerio de Hacienda (MHD)</w:t>
            </w:r>
          </w:p>
        </w:tc>
        <w:tc>
          <w:tcPr>
            <w:tcW w:w="1134" w:type="dxa"/>
            <w:tcBorders>
              <w:top w:val="nil"/>
              <w:left w:val="nil"/>
              <w:bottom w:val="nil"/>
              <w:right w:val="single" w:sz="8" w:space="0" w:color="auto"/>
            </w:tcBorders>
            <w:shd w:val="clear" w:color="000000" w:fill="FFFFFF"/>
            <w:noWrap/>
            <w:vAlign w:val="bottom"/>
            <w:hideMark/>
          </w:tcPr>
          <w:p w14:paraId="3EFB0586"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13 453,84</w:t>
            </w:r>
          </w:p>
        </w:tc>
        <w:tc>
          <w:tcPr>
            <w:tcW w:w="1134" w:type="dxa"/>
            <w:tcBorders>
              <w:top w:val="nil"/>
              <w:left w:val="nil"/>
              <w:bottom w:val="nil"/>
              <w:right w:val="single" w:sz="8" w:space="0" w:color="auto"/>
            </w:tcBorders>
            <w:shd w:val="clear" w:color="000000" w:fill="FFFFFF"/>
            <w:noWrap/>
            <w:vAlign w:val="bottom"/>
            <w:hideMark/>
          </w:tcPr>
          <w:p w14:paraId="3F0FCA02"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16 255,35</w:t>
            </w:r>
          </w:p>
        </w:tc>
        <w:tc>
          <w:tcPr>
            <w:tcW w:w="1134" w:type="dxa"/>
            <w:tcBorders>
              <w:top w:val="nil"/>
              <w:left w:val="nil"/>
              <w:bottom w:val="nil"/>
              <w:right w:val="single" w:sz="8" w:space="0" w:color="auto"/>
            </w:tcBorders>
            <w:shd w:val="clear" w:color="000000" w:fill="FFFFFF"/>
            <w:noWrap/>
            <w:vAlign w:val="bottom"/>
            <w:hideMark/>
          </w:tcPr>
          <w:p w14:paraId="5BC590E2"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-2 801,51</w:t>
            </w:r>
          </w:p>
        </w:tc>
        <w:tc>
          <w:tcPr>
            <w:tcW w:w="851" w:type="dxa"/>
            <w:tcBorders>
              <w:top w:val="nil"/>
              <w:left w:val="nil"/>
              <w:bottom w:val="nil"/>
              <w:right w:val="single" w:sz="8" w:space="0" w:color="auto"/>
            </w:tcBorders>
            <w:shd w:val="clear" w:color="auto" w:fill="auto"/>
            <w:noWrap/>
            <w:vAlign w:val="bottom"/>
            <w:hideMark/>
          </w:tcPr>
          <w:p w14:paraId="455405FE"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-17,23%</w:t>
            </w:r>
          </w:p>
        </w:tc>
      </w:tr>
      <w:tr w:rsidR="00CF4B6E" w:rsidRPr="001F59FD" w14:paraId="6A30A33F" w14:textId="77777777" w:rsidTr="00E620AF">
        <w:trPr>
          <w:trHeight w:val="300"/>
        </w:trPr>
        <w:tc>
          <w:tcPr>
            <w:tcW w:w="4526" w:type="dxa"/>
            <w:tcBorders>
              <w:top w:val="nil"/>
              <w:left w:val="single" w:sz="8" w:space="0" w:color="auto"/>
              <w:bottom w:val="nil"/>
              <w:right w:val="single" w:sz="8" w:space="0" w:color="auto"/>
            </w:tcBorders>
            <w:shd w:val="clear" w:color="auto" w:fill="auto"/>
            <w:noWrap/>
            <w:vAlign w:val="bottom"/>
            <w:hideMark/>
          </w:tcPr>
          <w:p w14:paraId="3D53F4F1" w14:textId="77777777" w:rsidR="00526C60" w:rsidRPr="001F59FD" w:rsidRDefault="00526C6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Retenciones de impuestos entidades relacionadas a pagar c/p</w:t>
            </w:r>
          </w:p>
        </w:tc>
        <w:tc>
          <w:tcPr>
            <w:tcW w:w="1134" w:type="dxa"/>
            <w:tcBorders>
              <w:top w:val="nil"/>
              <w:left w:val="nil"/>
              <w:bottom w:val="nil"/>
              <w:right w:val="single" w:sz="8" w:space="0" w:color="auto"/>
            </w:tcBorders>
            <w:shd w:val="clear" w:color="000000" w:fill="FFFFFF"/>
            <w:noWrap/>
            <w:vAlign w:val="bottom"/>
            <w:hideMark/>
          </w:tcPr>
          <w:p w14:paraId="58E88609"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308,67</w:t>
            </w:r>
          </w:p>
        </w:tc>
        <w:tc>
          <w:tcPr>
            <w:tcW w:w="1134" w:type="dxa"/>
            <w:tcBorders>
              <w:top w:val="nil"/>
              <w:left w:val="nil"/>
              <w:bottom w:val="nil"/>
              <w:right w:val="single" w:sz="8" w:space="0" w:color="auto"/>
            </w:tcBorders>
            <w:shd w:val="clear" w:color="000000" w:fill="FFFFFF"/>
            <w:noWrap/>
            <w:vAlign w:val="bottom"/>
            <w:hideMark/>
          </w:tcPr>
          <w:p w14:paraId="6B6AE1DB"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1 238,07</w:t>
            </w:r>
          </w:p>
        </w:tc>
        <w:tc>
          <w:tcPr>
            <w:tcW w:w="1134" w:type="dxa"/>
            <w:tcBorders>
              <w:top w:val="nil"/>
              <w:left w:val="nil"/>
              <w:bottom w:val="nil"/>
              <w:right w:val="single" w:sz="8" w:space="0" w:color="auto"/>
            </w:tcBorders>
            <w:shd w:val="clear" w:color="000000" w:fill="FFFFFF"/>
            <w:noWrap/>
            <w:vAlign w:val="bottom"/>
            <w:hideMark/>
          </w:tcPr>
          <w:p w14:paraId="7E677F8C"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-929,41</w:t>
            </w:r>
          </w:p>
        </w:tc>
        <w:tc>
          <w:tcPr>
            <w:tcW w:w="851" w:type="dxa"/>
            <w:tcBorders>
              <w:top w:val="nil"/>
              <w:left w:val="nil"/>
              <w:bottom w:val="nil"/>
              <w:right w:val="single" w:sz="8" w:space="0" w:color="auto"/>
            </w:tcBorders>
            <w:shd w:val="clear" w:color="auto" w:fill="auto"/>
            <w:noWrap/>
            <w:vAlign w:val="bottom"/>
            <w:hideMark/>
          </w:tcPr>
          <w:p w14:paraId="63951AC3" w14:textId="77777777" w:rsidR="00526C60" w:rsidRPr="001F59FD" w:rsidRDefault="00526C6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-75,07%</w:t>
            </w:r>
          </w:p>
        </w:tc>
      </w:tr>
      <w:tr w:rsidR="00CF4B6E" w:rsidRPr="001F59FD" w14:paraId="35D59C42" w14:textId="77777777" w:rsidTr="00E620AF">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F3A41E" w14:textId="72C841BF" w:rsidR="00526C60" w:rsidRPr="001F59FD" w:rsidRDefault="00CF4B6E" w:rsidP="00CF4B6E">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TOTAL</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BEBF2E2" w14:textId="44B7BA70" w:rsidR="00526C60" w:rsidRPr="001F59FD" w:rsidRDefault="00CF4B6E">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00526C60" w:rsidRPr="001F59FD">
              <w:rPr>
                <w:rFonts w:ascii="Arial Narrow" w:hAnsi="Arial Narrow" w:cs="Calibri"/>
                <w:b/>
                <w:bCs/>
                <w:color w:val="000000"/>
                <w:sz w:val="18"/>
                <w:szCs w:val="18"/>
                <w:lang w:val="es-CR"/>
              </w:rPr>
              <w:t>128 242,82</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5D195BB" w14:textId="57782FCE" w:rsidR="00526C60" w:rsidRPr="001F59FD" w:rsidRDefault="00CF4B6E">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00526C60" w:rsidRPr="001F59FD">
              <w:rPr>
                <w:rFonts w:ascii="Arial Narrow" w:hAnsi="Arial Narrow" w:cs="Calibri"/>
                <w:b/>
                <w:bCs/>
                <w:color w:val="000000"/>
                <w:sz w:val="18"/>
                <w:szCs w:val="18"/>
                <w:lang w:val="es-CR"/>
              </w:rPr>
              <w:t>76 104,39</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469E14E" w14:textId="38CED8DD" w:rsidR="00526C60" w:rsidRPr="001F59FD" w:rsidRDefault="00CF4B6E">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00526C60" w:rsidRPr="001F59FD">
              <w:rPr>
                <w:rFonts w:ascii="Arial Narrow" w:hAnsi="Arial Narrow" w:cs="Calibri"/>
                <w:b/>
                <w:bCs/>
                <w:color w:val="000000"/>
                <w:sz w:val="18"/>
                <w:szCs w:val="18"/>
                <w:lang w:val="es-CR"/>
              </w:rPr>
              <w:t>52 138,43</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14:paraId="0CF533EC" w14:textId="77777777" w:rsidR="00526C60" w:rsidRPr="001F59FD" w:rsidRDefault="00526C60">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68,51%</w:t>
            </w:r>
          </w:p>
        </w:tc>
      </w:tr>
    </w:tbl>
    <w:p w14:paraId="16F01C9D" w14:textId="77777777" w:rsidR="00526C60" w:rsidRPr="001F59FD" w:rsidRDefault="00526C60" w:rsidP="00526C60">
      <w:pPr>
        <w:jc w:val="both"/>
        <w:rPr>
          <w:rFonts w:ascii="Arial Narrow" w:eastAsiaTheme="minorEastAsia" w:hAnsi="Arial Narrow" w:cs="Arial Narrow"/>
          <w:color w:val="000000"/>
          <w:lang w:val="es-CR" w:eastAsia="es-CR"/>
        </w:rPr>
      </w:pPr>
    </w:p>
    <w:p w14:paraId="3FC82D5F" w14:textId="1F5F7DE8" w:rsidR="00CF4B6E" w:rsidRPr="001F59FD" w:rsidRDefault="00CF4B6E" w:rsidP="00CF4B6E">
      <w:pPr>
        <w:jc w:val="both"/>
        <w:rPr>
          <w:rFonts w:ascii="Arial Narrow" w:hAnsi="Arial Narrow" w:cs="Calibri"/>
          <w:color w:val="000000"/>
          <w:sz w:val="20"/>
          <w:szCs w:val="20"/>
          <w:lang w:val="es-CR"/>
        </w:rPr>
      </w:pPr>
      <w:r w:rsidRPr="001F59FD">
        <w:rPr>
          <w:rFonts w:ascii="Arial Narrow" w:eastAsiaTheme="minorEastAsia" w:hAnsi="Arial Narrow" w:cs="Arial Narrow"/>
          <w:color w:val="000000"/>
          <w:lang w:val="es-CR" w:eastAsia="es-CR"/>
        </w:rPr>
        <w:t xml:space="preserve">Como se observa en el cuadro anterior, la variación en esta cuenta se produjo principalmente por el aumento en las Remuneraciones pendientes de pago de </w:t>
      </w:r>
      <w:r w:rsidRPr="001F59FD">
        <w:rPr>
          <w:rFonts w:ascii="Arial" w:eastAsiaTheme="minorEastAsia" w:hAnsi="Arial" w:cs="Arial"/>
          <w:color w:val="000000"/>
          <w:lang w:val="es-CR" w:eastAsia="es-CR"/>
        </w:rPr>
        <w:t>₡</w:t>
      </w:r>
      <w:r w:rsidRPr="001F59FD">
        <w:rPr>
          <w:rFonts w:ascii="Arial Narrow" w:eastAsiaTheme="minorEastAsia" w:hAnsi="Arial Narrow" w:cs="Arial Narrow"/>
          <w:color w:val="000000"/>
          <w:lang w:val="es-CR" w:eastAsia="es-CR"/>
        </w:rPr>
        <w:t xml:space="preserve">34 885,51 miles, en las Contribuciones patronales al desarrollo y la seguridad social a pagar c/p (Aporte Patronal FCL - CCSS) de </w:t>
      </w:r>
      <w:r w:rsidRPr="001F59FD">
        <w:rPr>
          <w:rFonts w:ascii="Arial" w:eastAsiaTheme="minorEastAsia" w:hAnsi="Arial" w:cs="Arial"/>
          <w:color w:val="000000"/>
          <w:lang w:val="es-CR" w:eastAsia="es-CR"/>
        </w:rPr>
        <w:t>₡</w:t>
      </w:r>
      <w:r w:rsidRPr="001F59FD">
        <w:rPr>
          <w:rFonts w:ascii="Arial Narrow" w:eastAsiaTheme="minorEastAsia" w:hAnsi="Arial Narrow" w:cs="Arial Narrow"/>
          <w:color w:val="000000"/>
          <w:lang w:val="es-CR" w:eastAsia="es-CR"/>
        </w:rPr>
        <w:t xml:space="preserve">11 024,06 miles y en Otras deudas por beneficios a los empleados c/p por la suma de </w:t>
      </w:r>
      <w:r w:rsidRPr="001F59FD">
        <w:rPr>
          <w:rFonts w:ascii="Arial" w:eastAsiaTheme="minorEastAsia" w:hAnsi="Arial" w:cs="Arial"/>
          <w:color w:val="000000"/>
          <w:lang w:val="es-CR" w:eastAsia="es-CR"/>
        </w:rPr>
        <w:t>₡</w:t>
      </w:r>
      <w:r w:rsidRPr="001F59FD">
        <w:rPr>
          <w:rFonts w:ascii="Arial Narrow" w:eastAsiaTheme="minorEastAsia" w:hAnsi="Arial Narrow" w:cs="Arial Narrow"/>
          <w:color w:val="000000"/>
          <w:lang w:val="es-CR" w:eastAsia="es-CR"/>
        </w:rPr>
        <w:t>7 917,44 miles.</w:t>
      </w:r>
    </w:p>
    <w:p w14:paraId="531D36B8" w14:textId="77777777" w:rsidR="001F19FC" w:rsidRPr="001F59FD" w:rsidRDefault="001F19FC" w:rsidP="00683A3A">
      <w:pPr>
        <w:jc w:val="both"/>
        <w:rPr>
          <w:rFonts w:ascii="Arial Narrow" w:eastAsiaTheme="minorEastAsia" w:hAnsi="Arial Narrow" w:cs="Arial Narrow"/>
          <w:color w:val="000000"/>
          <w:lang w:val="es-CR" w:eastAsia="es-CR"/>
        </w:rPr>
      </w:pPr>
    </w:p>
    <w:p w14:paraId="1BED97EC" w14:textId="77777777" w:rsidR="00325730" w:rsidRPr="001F59FD" w:rsidRDefault="00325730" w:rsidP="00846655">
      <w:pPr>
        <w:rPr>
          <w:rFonts w:ascii="Arial Narrow" w:eastAsia="Calibri" w:hAnsi="Arial Narrow"/>
          <w:iCs/>
          <w:lang w:val="es-CR"/>
        </w:rPr>
      </w:pPr>
    </w:p>
    <w:p w14:paraId="154ED7AE" w14:textId="77777777" w:rsidR="00692DC8" w:rsidRPr="001F59FD" w:rsidRDefault="00692DC8" w:rsidP="00846655">
      <w:pPr>
        <w:pStyle w:val="Ttulo4"/>
        <w:spacing w:after="240"/>
        <w:rPr>
          <w:rFonts w:ascii="Arial Narrow" w:eastAsia="Times New Roman" w:hAnsi="Arial Narrow"/>
          <w:lang w:val="es-CR"/>
        </w:rPr>
      </w:pPr>
      <w:bookmarkStart w:id="217" w:name="_Toc13041123"/>
      <w:bookmarkStart w:id="218" w:name="_Toc14345122"/>
      <w:bookmarkStart w:id="219" w:name="_Toc33601231"/>
      <w:bookmarkStart w:id="220" w:name="_Toc82768933"/>
      <w:bookmarkStart w:id="221" w:name="_Toc138931520"/>
      <w:r w:rsidRPr="001F59FD">
        <w:rPr>
          <w:rFonts w:ascii="Arial Narrow" w:eastAsia="Times New Roman" w:hAnsi="Arial Narrow"/>
          <w:lang w:val="es-CR"/>
        </w:rPr>
        <w:t>NOTA N° 15</w:t>
      </w:r>
      <w:bookmarkEnd w:id="217"/>
      <w:bookmarkEnd w:id="218"/>
      <w:bookmarkEnd w:id="219"/>
      <w:bookmarkEnd w:id="220"/>
      <w:bookmarkEnd w:id="221"/>
    </w:p>
    <w:p w14:paraId="5C269011" w14:textId="77777777" w:rsidR="002615A3" w:rsidRPr="001F59FD" w:rsidRDefault="00692DC8" w:rsidP="00C75039">
      <w:pPr>
        <w:spacing w:before="240"/>
        <w:rPr>
          <w:rFonts w:ascii="Arial Narrow" w:hAnsi="Arial Narrow"/>
          <w:lang w:val="es-CR"/>
        </w:rPr>
      </w:pPr>
      <w:bookmarkStart w:id="222" w:name="_Toc82768934"/>
      <w:r w:rsidRPr="001F59FD">
        <w:rPr>
          <w:rFonts w:ascii="Arial Narrow" w:hAnsi="Arial Narrow"/>
          <w:lang w:val="es-CR"/>
        </w:rPr>
        <w:t>Endeudamiento público a corto plazo</w:t>
      </w:r>
      <w:bookmarkEnd w:id="222"/>
    </w:p>
    <w:p w14:paraId="72A8B283" w14:textId="63DBBDAE" w:rsidR="006F70E6" w:rsidRPr="001F59FD" w:rsidRDefault="00617503" w:rsidP="002615A3">
      <w:pPr>
        <w:rPr>
          <w:rFonts w:ascii="Arial Narrow" w:hAnsi="Arial Narrow"/>
          <w:sz w:val="22"/>
          <w:lang w:val="es-CR"/>
        </w:rPr>
      </w:pPr>
      <w:r w:rsidRPr="001F59FD">
        <w:rPr>
          <w:rFonts w:eastAsiaTheme="minorHAnsi"/>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BS!R119C1:R121C6" </w:instrText>
      </w:r>
      <w:r w:rsidRPr="001F59FD">
        <w:rPr>
          <w:lang w:val="es-CR"/>
        </w:rPr>
        <w:instrText xml:space="preserve">\a \f 4 \h </w:instrText>
      </w:r>
      <w:r w:rsidR="00C20673" w:rsidRPr="001F59FD">
        <w:rPr>
          <w:lang w:val="es-CR"/>
        </w:rPr>
        <w:instrText xml:space="preserve"> \* MERGEFORMAT </w:instrText>
      </w:r>
      <w:r w:rsidRPr="001F59FD">
        <w:rPr>
          <w:lang w:val="es-CR"/>
        </w:rPr>
        <w:fldChar w:fldCharType="separate"/>
      </w:r>
    </w:p>
    <w:p w14:paraId="4175B3BA" w14:textId="391B6D4C" w:rsidR="006F70E6" w:rsidRPr="001F59FD" w:rsidRDefault="00617503" w:rsidP="002615A3">
      <w:pPr>
        <w:rPr>
          <w:rFonts w:asciiTheme="minorHAnsi" w:eastAsiaTheme="minorHAnsi" w:hAnsiTheme="minorHAnsi" w:cstheme="minorBidi"/>
          <w:sz w:val="22"/>
          <w:szCs w:val="22"/>
          <w:lang w:val="es-CR"/>
        </w:rPr>
      </w:pPr>
      <w:r w:rsidRPr="001F59FD">
        <w:rPr>
          <w:rFonts w:ascii="Arial Narrow" w:hAnsi="Arial Narrow"/>
          <w:lang w:val="es-CR"/>
        </w:rPr>
        <w:fldChar w:fldCharType="end"/>
      </w:r>
      <w:r w:rsidR="00BF5E4A" w:rsidRPr="001F59FD">
        <w:rPr>
          <w:rFonts w:ascii="Arial Narrow" w:hAnsi="Arial Narrow"/>
          <w:lang w:val="es-CR"/>
        </w:rPr>
        <w:fldChar w:fldCharType="begin"/>
      </w:r>
      <w:r w:rsidR="00BF5E4A" w:rsidRPr="001F59FD">
        <w:rPr>
          <w:rFonts w:ascii="Arial Narrow" w:hAnsi="Arial Narrow"/>
          <w:lang w:val="es-CR"/>
        </w:rPr>
        <w:instrText xml:space="preserve"> LINK </w:instrText>
      </w:r>
      <w:r w:rsidR="006F70E6" w:rsidRPr="001F59FD">
        <w:rPr>
          <w:rFonts w:ascii="Arial Narrow" w:hAnsi="Arial Narrow"/>
          <w:lang w:val="es-CR"/>
        </w:rPr>
        <w:instrText xml:space="preserve">Excel.SheetMacroEnabled.12 "C:\\Users\\arges\\OneDrive\\Desktop\\Municipalidades\\Buenos Aires\\Cierre Mayo 2023\\15603_M5_2023_ Notas_Contables_Instituciones_Vinculadas.xlsm" "Notas BS!R119C1:R121C6" </w:instrText>
      </w:r>
      <w:r w:rsidR="00BF5E4A" w:rsidRPr="001F59FD">
        <w:rPr>
          <w:rFonts w:ascii="Arial Narrow" w:hAnsi="Arial Narrow"/>
          <w:lang w:val="es-CR"/>
        </w:rPr>
        <w:instrText xml:space="preserve">\a \f 4 \h </w:instrText>
      </w:r>
      <w:r w:rsidR="00BF5E4A" w:rsidRPr="001F59FD">
        <w:rPr>
          <w:rFonts w:ascii="Arial Narrow" w:hAnsi="Arial Narrow"/>
          <w:lang w:val="es-CR"/>
        </w:rPr>
        <w:fldChar w:fldCharType="separate"/>
      </w:r>
    </w:p>
    <w:tbl>
      <w:tblPr>
        <w:tblW w:w="8779" w:type="dxa"/>
        <w:tblLook w:val="04A0" w:firstRow="1" w:lastRow="0" w:firstColumn="1" w:lastColumn="0" w:noHBand="0" w:noVBand="1"/>
      </w:tblPr>
      <w:tblGrid>
        <w:gridCol w:w="780"/>
        <w:gridCol w:w="3017"/>
        <w:gridCol w:w="600"/>
        <w:gridCol w:w="1609"/>
        <w:gridCol w:w="1843"/>
        <w:gridCol w:w="930"/>
      </w:tblGrid>
      <w:tr w:rsidR="006F70E6" w:rsidRPr="001F59FD" w14:paraId="27B41531" w14:textId="77777777" w:rsidTr="000219D2">
        <w:trPr>
          <w:divId w:val="161474522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C68B07" w14:textId="303A23A1"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9D05041"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A396B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DADBA8"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296D55"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567" w:type="dxa"/>
            <w:tcBorders>
              <w:top w:val="single" w:sz="8" w:space="0" w:color="auto"/>
              <w:left w:val="nil"/>
              <w:bottom w:val="single" w:sz="8" w:space="0" w:color="auto"/>
              <w:right w:val="single" w:sz="8" w:space="0" w:color="auto"/>
            </w:tcBorders>
            <w:shd w:val="clear" w:color="000000" w:fill="366092"/>
            <w:noWrap/>
            <w:vAlign w:val="center"/>
            <w:hideMark/>
          </w:tcPr>
          <w:p w14:paraId="5C5443A6"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01CE7A4B" w14:textId="77777777" w:rsidTr="000219D2">
        <w:trPr>
          <w:divId w:val="161474522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29DC321"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953AA05"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9AE6445"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12499ED5"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D5F1D35" w14:textId="77777777" w:rsidR="006F70E6" w:rsidRPr="001F59FD" w:rsidRDefault="006F70E6" w:rsidP="006F70E6">
            <w:pPr>
              <w:rPr>
                <w:rFonts w:ascii="Arial Narrow" w:hAnsi="Arial Narrow" w:cs="Calibri"/>
                <w:b/>
                <w:bCs/>
                <w:color w:val="FFFFFF"/>
                <w:sz w:val="18"/>
                <w:szCs w:val="18"/>
                <w:lang w:val="es-CR"/>
              </w:rPr>
            </w:pPr>
          </w:p>
        </w:tc>
        <w:tc>
          <w:tcPr>
            <w:tcW w:w="567" w:type="dxa"/>
            <w:tcBorders>
              <w:top w:val="nil"/>
              <w:left w:val="nil"/>
              <w:bottom w:val="single" w:sz="8" w:space="0" w:color="auto"/>
              <w:right w:val="single" w:sz="8" w:space="0" w:color="auto"/>
            </w:tcBorders>
            <w:shd w:val="clear" w:color="000000" w:fill="366092"/>
            <w:noWrap/>
            <w:vAlign w:val="center"/>
            <w:hideMark/>
          </w:tcPr>
          <w:p w14:paraId="34F04D33"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4442024A" w14:textId="77777777" w:rsidTr="000219D2">
        <w:trPr>
          <w:divId w:val="161474522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9363DC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2.1.2.</w:t>
            </w:r>
          </w:p>
        </w:tc>
        <w:tc>
          <w:tcPr>
            <w:tcW w:w="3380" w:type="dxa"/>
            <w:tcBorders>
              <w:top w:val="nil"/>
              <w:left w:val="nil"/>
              <w:bottom w:val="single" w:sz="8" w:space="0" w:color="auto"/>
              <w:right w:val="single" w:sz="8" w:space="0" w:color="auto"/>
            </w:tcBorders>
            <w:shd w:val="clear" w:color="auto" w:fill="auto"/>
            <w:vAlign w:val="center"/>
            <w:hideMark/>
          </w:tcPr>
          <w:p w14:paraId="60ECCD6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Endeudamiento público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77914F5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15</w:t>
            </w:r>
          </w:p>
        </w:tc>
        <w:tc>
          <w:tcPr>
            <w:tcW w:w="1609" w:type="dxa"/>
            <w:tcBorders>
              <w:top w:val="nil"/>
              <w:left w:val="nil"/>
              <w:bottom w:val="single" w:sz="8" w:space="0" w:color="auto"/>
              <w:right w:val="single" w:sz="8" w:space="0" w:color="auto"/>
            </w:tcBorders>
            <w:shd w:val="clear" w:color="auto" w:fill="auto"/>
            <w:noWrap/>
            <w:vAlign w:val="center"/>
            <w:hideMark/>
          </w:tcPr>
          <w:p w14:paraId="1C9DDC2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329 795,99 </w:t>
            </w:r>
          </w:p>
        </w:tc>
        <w:tc>
          <w:tcPr>
            <w:tcW w:w="1843" w:type="dxa"/>
            <w:tcBorders>
              <w:top w:val="nil"/>
              <w:left w:val="nil"/>
              <w:bottom w:val="single" w:sz="8" w:space="0" w:color="auto"/>
              <w:right w:val="single" w:sz="8" w:space="0" w:color="auto"/>
            </w:tcBorders>
            <w:shd w:val="clear" w:color="auto" w:fill="auto"/>
            <w:noWrap/>
            <w:vAlign w:val="center"/>
            <w:hideMark/>
          </w:tcPr>
          <w:p w14:paraId="6F12ACE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361 570,86 </w:t>
            </w:r>
          </w:p>
        </w:tc>
        <w:tc>
          <w:tcPr>
            <w:tcW w:w="567" w:type="dxa"/>
            <w:tcBorders>
              <w:top w:val="nil"/>
              <w:left w:val="nil"/>
              <w:bottom w:val="single" w:sz="8" w:space="0" w:color="auto"/>
              <w:right w:val="single" w:sz="8" w:space="0" w:color="auto"/>
            </w:tcBorders>
            <w:shd w:val="clear" w:color="auto" w:fill="auto"/>
            <w:noWrap/>
            <w:vAlign w:val="center"/>
            <w:hideMark/>
          </w:tcPr>
          <w:p w14:paraId="3A7F6492"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-8,79%</w:t>
            </w:r>
          </w:p>
        </w:tc>
      </w:tr>
    </w:tbl>
    <w:p w14:paraId="180F13E6" w14:textId="1BBD3279" w:rsidR="002615A3" w:rsidRPr="001F59FD" w:rsidRDefault="00BF5E4A" w:rsidP="002615A3">
      <w:pPr>
        <w:rPr>
          <w:rFonts w:ascii="Arial Narrow" w:hAnsi="Arial Narrow"/>
          <w:lang w:val="es-CR"/>
        </w:rPr>
      </w:pPr>
      <w:r w:rsidRPr="001F59FD">
        <w:rPr>
          <w:rFonts w:ascii="Arial Narrow" w:hAnsi="Arial Narrow"/>
          <w:lang w:val="es-CR"/>
        </w:rPr>
        <w:fldChar w:fldCharType="end"/>
      </w:r>
    </w:p>
    <w:p w14:paraId="61D4D0F3" w14:textId="1C70B587" w:rsidR="00C75039" w:rsidRPr="001F59FD" w:rsidRDefault="00692DC8" w:rsidP="002615A3">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bookmarkStart w:id="223" w:name="_Toc13041129"/>
      <w:bookmarkStart w:id="224" w:name="_Toc14345128"/>
      <w:r w:rsidR="0057029C" w:rsidRPr="001F59FD">
        <w:rPr>
          <w:rFonts w:ascii="Arial Narrow" w:hAnsi="Arial Narrow" w:cs="Calibri"/>
          <w:color w:val="000000"/>
          <w:lang w:val="es-CR" w:eastAsia="es-CR"/>
        </w:rPr>
        <w:fldChar w:fldCharType="begin"/>
      </w:r>
      <w:r w:rsidR="0057029C"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NOTAS_POR_CUENTA!F121C8 </w:instrText>
      </w:r>
      <w:r w:rsidR="0057029C" w:rsidRPr="001F59FD">
        <w:rPr>
          <w:rFonts w:ascii="Arial Narrow" w:hAnsi="Arial Narrow" w:cs="Calibri"/>
          <w:color w:val="000000"/>
          <w:lang w:val="es-CR" w:eastAsia="es-CR"/>
        </w:rPr>
        <w:instrText xml:space="preserve">\a \f 5 \h  \* MERGEFORMAT </w:instrText>
      </w:r>
      <w:r w:rsidR="0057029C" w:rsidRPr="001F59FD">
        <w:rPr>
          <w:rFonts w:ascii="Arial Narrow" w:hAnsi="Arial Narrow" w:cs="Calibri"/>
          <w:color w:val="000000"/>
          <w:lang w:val="es-CR" w:eastAsia="es-CR"/>
        </w:rPr>
        <w:fldChar w:fldCharType="separate"/>
      </w:r>
    </w:p>
    <w:p w14:paraId="324EC022" w14:textId="77777777" w:rsidR="00CF6962" w:rsidRPr="001F59FD" w:rsidRDefault="00BF5E4A" w:rsidP="00BF5E4A">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AnalisisBS!R106C15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00789BE1"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Endeudamiento público a corto plazo, representa el 11,53 % del total de Pasivo, que comparado al periodo anterior genera una variación absoluta de ¢-31 774,87 que corresponde a un(a) Disminución del -8,79 % de recursos disponibles:</w:t>
      </w:r>
    </w:p>
    <w:p w14:paraId="16305946" w14:textId="601E1346" w:rsidR="00BF5E4A" w:rsidRPr="001F59FD" w:rsidRDefault="00BF5E4A" w:rsidP="00BF5E4A">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454FCE9E" w14:textId="79A5DB09" w:rsidR="00692DC8" w:rsidRPr="001F59FD" w:rsidRDefault="0057029C" w:rsidP="002615A3">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692DC8" w:rsidRPr="001F59FD">
        <w:rPr>
          <w:rFonts w:ascii="Arial Narrow" w:hAnsi="Arial Narrow"/>
          <w:highlight w:val="lightGray"/>
          <w:lang w:val="es-CR"/>
        </w:rPr>
        <w:t>Las variaciones de la cuenta son producto de (Indicar la razón de las variaciones de un periodo a otro):</w:t>
      </w:r>
    </w:p>
    <w:p w14:paraId="4F408C32" w14:textId="7A4F2A7C" w:rsidR="002615A3" w:rsidRPr="001F59FD" w:rsidRDefault="002615A3" w:rsidP="002615A3">
      <w:pPr>
        <w:jc w:val="both"/>
        <w:rPr>
          <w:rFonts w:ascii="Arial Narrow" w:hAnsi="Arial Narrow"/>
          <w:lang w:val="es-CR"/>
        </w:rPr>
      </w:pPr>
    </w:p>
    <w:p w14:paraId="2B50A682" w14:textId="5176255D" w:rsidR="002615A3" w:rsidRPr="001F59FD" w:rsidRDefault="002615A3" w:rsidP="002615A3">
      <w:pPr>
        <w:jc w:val="both"/>
        <w:rPr>
          <w:rFonts w:ascii="Arial Narrow" w:eastAsiaTheme="minorEastAsia" w:hAnsi="Arial Narrow" w:cs="Arial Narrow"/>
          <w:color w:val="000000"/>
          <w:lang w:val="es-CR" w:eastAsia="es-CR"/>
        </w:rPr>
      </w:pPr>
      <w:r w:rsidRPr="001F59FD">
        <w:rPr>
          <w:rFonts w:ascii="Arial Narrow" w:hAnsi="Arial Narrow"/>
          <w:lang w:val="es-CR"/>
        </w:rPr>
        <w:t xml:space="preserve">La suma que presenta la cuenta de Endeudamiento a corto plazo corresponde a la porción de corto plazo del préstamo que la Municipalidad contrajo con el IFAM, según </w:t>
      </w:r>
      <w:r w:rsidRPr="001F59FD">
        <w:rPr>
          <w:rFonts w:ascii="Arial Narrow" w:eastAsiaTheme="minorEastAsia" w:hAnsi="Arial Narrow" w:cs="Arial Narrow"/>
          <w:color w:val="000000"/>
          <w:lang w:val="es-CR" w:eastAsia="es-CR"/>
        </w:rPr>
        <w:t xml:space="preserve">Contrato de Préstamo celebrado entre IFAM y La Municipalidad de Buenos Aires, Nº 6-CVL-1457-0718 del 19 de </w:t>
      </w:r>
      <w:r w:rsidR="00093793" w:rsidRPr="001F59FD">
        <w:rPr>
          <w:rFonts w:ascii="Arial Narrow" w:eastAsiaTheme="minorEastAsia" w:hAnsi="Arial Narrow" w:cs="Arial Narrow"/>
          <w:color w:val="000000"/>
          <w:lang w:val="es-CR" w:eastAsia="es-CR"/>
        </w:rPr>
        <w:t>mayo</w:t>
      </w:r>
      <w:r w:rsidRPr="001F59FD">
        <w:rPr>
          <w:rFonts w:ascii="Arial Narrow" w:eastAsiaTheme="minorEastAsia" w:hAnsi="Arial Narrow" w:cs="Arial Narrow"/>
          <w:color w:val="000000"/>
          <w:lang w:val="es-CR" w:eastAsia="es-CR"/>
        </w:rPr>
        <w:t xml:space="preserve"> de 2019 para el Mejoramiento de la Red Vial Cantonal y Compra de Maquinaría, inventario de vías y estudios de pre-inversión para la construcción del plantel municipal y oficinas de la Unidad Técnica de Gestión Vial y Asfaltado, por la suma total de </w:t>
      </w:r>
      <w:r w:rsidR="00AA6C20" w:rsidRPr="001F59FD">
        <w:rPr>
          <w:rFonts w:ascii="Arial" w:eastAsiaTheme="minorEastAsia" w:hAnsi="Arial" w:cs="Arial"/>
          <w:color w:val="000000"/>
          <w:lang w:val="es-CR" w:eastAsia="es-CR"/>
        </w:rPr>
        <w:t>₡</w:t>
      </w:r>
      <w:r w:rsidRPr="001F59FD">
        <w:rPr>
          <w:rFonts w:ascii="Arial Narrow" w:eastAsiaTheme="minorEastAsia" w:hAnsi="Arial Narrow" w:cs="Arial Narrow"/>
          <w:color w:val="000000"/>
          <w:lang w:val="es-CR" w:eastAsia="es-CR"/>
        </w:rPr>
        <w:t xml:space="preserve">3.563.088.496,48. El monto que se registró como obligación a honrar en el año 2023 fue suministrado por el IFAM y </w:t>
      </w:r>
      <w:r w:rsidR="000B6C4B" w:rsidRPr="001F59FD">
        <w:rPr>
          <w:rFonts w:ascii="Arial Narrow" w:eastAsiaTheme="minorEastAsia" w:hAnsi="Arial Narrow" w:cs="Arial Narrow"/>
          <w:color w:val="000000"/>
          <w:lang w:val="es-CR" w:eastAsia="es-CR"/>
        </w:rPr>
        <w:t>es por la sum</w:t>
      </w:r>
      <w:r w:rsidRPr="001F59FD">
        <w:rPr>
          <w:rFonts w:ascii="Arial Narrow" w:eastAsiaTheme="minorEastAsia" w:hAnsi="Arial Narrow" w:cs="Arial Narrow"/>
          <w:color w:val="000000"/>
          <w:lang w:val="es-CR" w:eastAsia="es-CR"/>
        </w:rPr>
        <w:t xml:space="preserve">a </w:t>
      </w:r>
      <w:r w:rsidR="000B6C4B" w:rsidRPr="001F59FD">
        <w:rPr>
          <w:rFonts w:ascii="Arial Narrow" w:eastAsiaTheme="minorEastAsia" w:hAnsi="Arial Narrow" w:cs="Arial Narrow"/>
          <w:color w:val="000000"/>
          <w:lang w:val="es-CR" w:eastAsia="es-CR"/>
        </w:rPr>
        <w:t xml:space="preserve">de </w:t>
      </w:r>
      <w:r w:rsidR="00AA6C20" w:rsidRPr="001F59FD">
        <w:rPr>
          <w:rFonts w:ascii="Arial" w:eastAsiaTheme="minorEastAsia" w:hAnsi="Arial" w:cs="Arial"/>
          <w:color w:val="000000"/>
          <w:lang w:val="es-CR" w:eastAsia="es-CR"/>
        </w:rPr>
        <w:t>₡</w:t>
      </w:r>
      <w:r w:rsidRPr="001F59FD">
        <w:rPr>
          <w:rFonts w:ascii="Arial Narrow" w:eastAsiaTheme="minorEastAsia" w:hAnsi="Arial Narrow" w:cs="Arial Narrow"/>
          <w:color w:val="000000"/>
          <w:lang w:val="es-CR" w:eastAsia="es-CR"/>
        </w:rPr>
        <w:t>489 500,00</w:t>
      </w:r>
      <w:r w:rsidR="00465AA3" w:rsidRPr="001F59FD">
        <w:rPr>
          <w:rFonts w:ascii="Arial Narrow" w:eastAsiaTheme="minorEastAsia" w:hAnsi="Arial Narrow" w:cs="Arial Narrow"/>
          <w:color w:val="000000"/>
          <w:lang w:val="es-CR" w:eastAsia="es-CR"/>
        </w:rPr>
        <w:t xml:space="preserve"> miles de los cuales al 31 de mayo 2023 se han cancelado 159 704,01 miles.</w:t>
      </w:r>
    </w:p>
    <w:p w14:paraId="5F784DC4" w14:textId="254C4766" w:rsidR="00842AB3" w:rsidRPr="001F59FD" w:rsidRDefault="00842AB3" w:rsidP="002615A3">
      <w:pPr>
        <w:jc w:val="both"/>
        <w:rPr>
          <w:rFonts w:ascii="Arial Narrow" w:eastAsiaTheme="minorEastAsia" w:hAnsi="Arial Narrow" w:cs="Arial Narrow"/>
          <w:color w:val="000000"/>
          <w:lang w:val="es-CR" w:eastAsia="es-CR"/>
        </w:rPr>
      </w:pPr>
    </w:p>
    <w:p w14:paraId="3132D95A" w14:textId="2EAE426A" w:rsidR="00842AB3" w:rsidRPr="001F59FD" w:rsidRDefault="00842AB3" w:rsidP="00842AB3">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lastRenderedPageBreak/>
        <w:t>En relación con lo anterior, es pertinente indicar, que la Municipalidad ha realizado gestiones con el IFAM para la obtención de una tabla de amortizaciones actualizada, sin embargo, a la fecha de cierre de estos estados no ha sido suministrada. Esto imposibilita realizar el registro correcto del monto por pagar el cada periodo.</w:t>
      </w:r>
    </w:p>
    <w:p w14:paraId="28D528FB" w14:textId="77777777" w:rsidR="002615A3" w:rsidRPr="001F59FD" w:rsidRDefault="002615A3" w:rsidP="002615A3">
      <w:pPr>
        <w:jc w:val="both"/>
        <w:rPr>
          <w:rFonts w:ascii="Arial Narrow" w:eastAsiaTheme="minorEastAsia" w:hAnsi="Arial Narrow" w:cs="Arial Narrow"/>
          <w:color w:val="000000"/>
          <w:lang w:val="es-CR" w:eastAsia="es-CR"/>
        </w:rPr>
      </w:pPr>
    </w:p>
    <w:p w14:paraId="501092E1" w14:textId="60465305" w:rsidR="002615A3" w:rsidRPr="001F59FD" w:rsidRDefault="002615A3" w:rsidP="002615A3">
      <w:pPr>
        <w:shd w:val="clear" w:color="auto" w:fill="FFFFFF"/>
        <w:ind w:right="6"/>
        <w:jc w:val="both"/>
        <w:rPr>
          <w:rFonts w:ascii="Arial Narrow" w:hAnsi="Arial Narrow" w:cs="Arial"/>
          <w:lang w:val="es-CR" w:eastAsia="es-CR"/>
        </w:rPr>
      </w:pPr>
      <w:r w:rsidRPr="001F59FD">
        <w:rPr>
          <w:rFonts w:ascii="Arial Narrow" w:eastAsiaTheme="minorEastAsia" w:hAnsi="Arial Narrow" w:cs="Arial Narrow"/>
          <w:color w:val="000000"/>
          <w:lang w:val="es-CR" w:eastAsia="es-CR"/>
        </w:rPr>
        <w:t xml:space="preserve">El préstamo en mención es a un plazo de 7 años, amortizable en 7 años en cuotas trimestrales (28 trimestres) calculada contra desembolsos girados, se establece una comisión de </w:t>
      </w:r>
      <w:r w:rsidRPr="001F59FD">
        <w:rPr>
          <w:rFonts w:ascii="Arial Narrow" w:hAnsi="Arial Narrow" w:cs="Arial"/>
          <w:lang w:val="es-CR" w:eastAsia="es-CR"/>
        </w:rPr>
        <w:t>formalización</w:t>
      </w:r>
      <w:r w:rsidRPr="001F59FD">
        <w:rPr>
          <w:rFonts w:ascii="Arial Narrow" w:eastAsiaTheme="minorEastAsia" w:hAnsi="Arial Narrow" w:cs="Arial Narrow"/>
          <w:color w:val="000000"/>
          <w:lang w:val="es-CR" w:eastAsia="es-CR"/>
        </w:rPr>
        <w:t xml:space="preserve"> y administración </w:t>
      </w:r>
      <w:r w:rsidR="00AA6C20" w:rsidRPr="001F59FD">
        <w:rPr>
          <w:rFonts w:ascii="Arial" w:eastAsiaTheme="minorEastAsia" w:hAnsi="Arial" w:cs="Arial"/>
          <w:color w:val="000000"/>
          <w:lang w:val="es-CR" w:eastAsia="es-CR"/>
        </w:rPr>
        <w:t>₡</w:t>
      </w:r>
      <w:r w:rsidRPr="001F59FD">
        <w:rPr>
          <w:rFonts w:ascii="Arial Narrow" w:eastAsiaTheme="minorEastAsia" w:hAnsi="Arial Narrow" w:cs="Arial Narrow"/>
          <w:color w:val="000000"/>
          <w:lang w:val="es-CR" w:eastAsia="es-CR"/>
        </w:rPr>
        <w:t>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E</w:t>
      </w:r>
      <w:r w:rsidRPr="001F59FD">
        <w:rPr>
          <w:rFonts w:ascii="Arial Narrow" w:hAnsi="Arial Narrow" w:cs="Arial"/>
          <w:lang w:val="es-CR" w:eastAsia="es-CR"/>
        </w:rPr>
        <w:t>n la Cláusula SÉTIMA del contrato se establece que los desembolsos se girarán en tractos directamente a la Municipalidad a solicitud del representante legal.</w:t>
      </w:r>
    </w:p>
    <w:p w14:paraId="3ED1E7C9" w14:textId="77777777" w:rsidR="002615A3" w:rsidRPr="001F59FD" w:rsidRDefault="002615A3" w:rsidP="002615A3">
      <w:pPr>
        <w:shd w:val="clear" w:color="auto" w:fill="FFFFFF"/>
        <w:ind w:right="6"/>
        <w:jc w:val="both"/>
        <w:rPr>
          <w:rFonts w:ascii="Arial Narrow" w:hAnsi="Arial Narrow" w:cs="Arial"/>
          <w:lang w:val="es-CR" w:eastAsia="es-CR"/>
        </w:rPr>
      </w:pPr>
    </w:p>
    <w:p w14:paraId="26DFB0C9" w14:textId="3139C2BB" w:rsidR="002615A3" w:rsidRPr="001F59FD" w:rsidRDefault="002615A3" w:rsidP="002615A3">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 xml:space="preserve">El préstamo fue aprobado por el Concejo Municipal de Buenos Aires en la Sesión Ordinaria Nº 132-2018 del día 19 de noviembre de 2018 y suscrito el 19 de </w:t>
      </w:r>
      <w:r w:rsidR="00093793" w:rsidRPr="001F59FD">
        <w:rPr>
          <w:rFonts w:ascii="Arial Narrow" w:eastAsiaTheme="minorEastAsia" w:hAnsi="Arial Narrow" w:cs="Arial Narrow"/>
          <w:color w:val="000000"/>
          <w:lang w:val="es-CR" w:eastAsia="es-CR"/>
        </w:rPr>
        <w:t>mayo</w:t>
      </w:r>
      <w:r w:rsidRPr="001F59FD">
        <w:rPr>
          <w:rFonts w:ascii="Arial Narrow" w:eastAsiaTheme="minorEastAsia" w:hAnsi="Arial Narrow" w:cs="Arial Narrow"/>
          <w:color w:val="000000"/>
          <w:lang w:val="es-CR" w:eastAsia="es-CR"/>
        </w:rPr>
        <w:t xml:space="preserve"> de 2019. Al 31 de </w:t>
      </w:r>
      <w:r w:rsidR="00093793" w:rsidRPr="001F59FD">
        <w:rPr>
          <w:rFonts w:ascii="Arial Narrow" w:eastAsiaTheme="minorEastAsia" w:hAnsi="Arial Narrow" w:cs="Arial Narrow"/>
          <w:color w:val="000000"/>
          <w:lang w:val="es-CR" w:eastAsia="es-CR"/>
        </w:rPr>
        <w:t>mayo</w:t>
      </w:r>
      <w:r w:rsidRPr="001F59FD">
        <w:rPr>
          <w:rFonts w:ascii="Arial Narrow" w:eastAsiaTheme="minorEastAsia" w:hAnsi="Arial Narrow" w:cs="Arial Narrow"/>
          <w:color w:val="000000"/>
          <w:lang w:val="es-CR" w:eastAsia="es-CR"/>
        </w:rPr>
        <w:t xml:space="preserve"> de 2023 el IFAM </w:t>
      </w:r>
      <w:r w:rsidR="00BF5E4A" w:rsidRPr="001F59FD">
        <w:rPr>
          <w:rFonts w:ascii="Arial Narrow" w:eastAsiaTheme="minorEastAsia" w:hAnsi="Arial Narrow" w:cs="Arial Narrow"/>
          <w:color w:val="000000"/>
          <w:lang w:val="es-CR" w:eastAsia="es-CR"/>
        </w:rPr>
        <w:t>ha</w:t>
      </w:r>
      <w:r w:rsidRPr="001F59FD">
        <w:rPr>
          <w:rFonts w:ascii="Arial Narrow" w:eastAsiaTheme="minorEastAsia" w:hAnsi="Arial Narrow" w:cs="Arial Narrow"/>
          <w:color w:val="000000"/>
          <w:lang w:val="es-CR" w:eastAsia="es-CR"/>
        </w:rPr>
        <w:t xml:space="preserve"> desembolsado la suma de </w:t>
      </w:r>
      <w:r w:rsidR="00AA6C20" w:rsidRPr="001F59FD">
        <w:rPr>
          <w:rFonts w:ascii="Arial" w:hAnsi="Arial" w:cs="Arial"/>
          <w:lang w:val="es-CR" w:eastAsia="es-CR"/>
        </w:rPr>
        <w:t>₡</w:t>
      </w:r>
      <w:r w:rsidRPr="001F59FD">
        <w:rPr>
          <w:rFonts w:ascii="Arial Narrow" w:hAnsi="Arial Narrow" w:cs="Arial"/>
          <w:lang w:val="es-CR" w:eastAsia="es-CR"/>
        </w:rPr>
        <w:t xml:space="preserve"> 1.994.017.51</w:t>
      </w:r>
      <w:r w:rsidRPr="001F59FD">
        <w:rPr>
          <w:rFonts w:ascii="Arial Narrow" w:eastAsiaTheme="minorEastAsia" w:hAnsi="Arial Narrow" w:cs="Arial Narrow"/>
          <w:color w:val="000000"/>
          <w:lang w:val="es-CR" w:eastAsia="es-CR"/>
        </w:rPr>
        <w:t xml:space="preserve"> </w:t>
      </w:r>
      <w:r w:rsidRPr="001F59FD">
        <w:rPr>
          <w:rFonts w:ascii="Arial Narrow" w:hAnsi="Arial Narrow" w:cs="Arial"/>
          <w:lang w:val="es-CR" w:eastAsia="es-CR"/>
        </w:rPr>
        <w:t xml:space="preserve">miles de colones </w:t>
      </w:r>
      <w:r w:rsidRPr="001F59FD">
        <w:rPr>
          <w:rFonts w:ascii="Arial Narrow" w:eastAsiaTheme="minorEastAsia" w:hAnsi="Arial Narrow" w:cs="Arial Narrow"/>
          <w:color w:val="000000"/>
          <w:lang w:val="es-CR" w:eastAsia="es-CR"/>
        </w:rPr>
        <w:t xml:space="preserve">de la cual está pendiente de cancelar la suma </w:t>
      </w:r>
      <w:r w:rsidR="00AA6C20" w:rsidRPr="001F59FD">
        <w:rPr>
          <w:rFonts w:ascii="Arial" w:eastAsiaTheme="minorEastAsia" w:hAnsi="Arial" w:cs="Arial"/>
          <w:color w:val="000000"/>
          <w:lang w:val="es-CR" w:eastAsia="es-CR"/>
        </w:rPr>
        <w:t>₡</w:t>
      </w:r>
      <w:r w:rsidRPr="001F59FD">
        <w:rPr>
          <w:rFonts w:ascii="Arial Narrow" w:eastAsiaTheme="minorEastAsia" w:hAnsi="Arial Narrow" w:cs="Arial Narrow"/>
          <w:color w:val="000000"/>
          <w:lang w:val="es-CR" w:eastAsia="es-CR"/>
        </w:rPr>
        <w:t xml:space="preserve"> </w:t>
      </w:r>
      <w:r w:rsidR="00465AA3" w:rsidRPr="001F59FD">
        <w:rPr>
          <w:rFonts w:ascii="Arial Narrow" w:eastAsiaTheme="minorEastAsia" w:hAnsi="Arial Narrow" w:cs="Arial Narrow"/>
          <w:color w:val="000000"/>
          <w:lang w:val="es-CR" w:eastAsia="es-CR"/>
        </w:rPr>
        <w:t>329 795,99</w:t>
      </w:r>
      <w:r w:rsidRPr="001F59FD">
        <w:rPr>
          <w:rFonts w:ascii="Arial Narrow" w:eastAsiaTheme="minorEastAsia" w:hAnsi="Arial Narrow" w:cs="Arial Narrow"/>
          <w:color w:val="000000"/>
          <w:lang w:val="es-CR" w:eastAsia="es-CR"/>
        </w:rPr>
        <w:t xml:space="preserve"> miles de colones</w:t>
      </w:r>
      <w:r w:rsidR="00465AA3" w:rsidRPr="001F59FD">
        <w:rPr>
          <w:rFonts w:ascii="Arial Narrow" w:eastAsiaTheme="minorEastAsia" w:hAnsi="Arial Narrow" w:cs="Arial Narrow"/>
          <w:color w:val="000000"/>
          <w:lang w:val="es-CR" w:eastAsia="es-CR"/>
        </w:rPr>
        <w:t xml:space="preserve"> en el presente año.</w:t>
      </w:r>
    </w:p>
    <w:p w14:paraId="15FE5106" w14:textId="77777777" w:rsidR="002615A3" w:rsidRPr="001F59FD" w:rsidRDefault="002615A3" w:rsidP="002615A3">
      <w:pPr>
        <w:jc w:val="both"/>
        <w:rPr>
          <w:rFonts w:ascii="Arial Narrow" w:hAnsi="Arial Narrow" w:cs="Calibri"/>
          <w:color w:val="000000"/>
          <w:sz w:val="22"/>
          <w:szCs w:val="22"/>
          <w:lang w:val="es-CR"/>
        </w:rPr>
      </w:pPr>
    </w:p>
    <w:p w14:paraId="1A6F8EE0" w14:textId="40FC243C" w:rsidR="002615A3" w:rsidRPr="001F59FD" w:rsidRDefault="002615A3" w:rsidP="004D5656">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La Municipalidad adoptó como políticas contables en relación con los costos por préstamos, que los mismos serán reconocidos como gastos en el periodo en que se incurra en los mismos</w:t>
      </w:r>
      <w:r w:rsidR="00FE112B" w:rsidRPr="001F59FD">
        <w:rPr>
          <w:rFonts w:ascii="Arial Narrow" w:eastAsiaTheme="minorEastAsia" w:hAnsi="Arial Narrow" w:cs="Arial Narrow"/>
          <w:color w:val="000000"/>
          <w:lang w:val="es-CR" w:eastAsia="es-CR"/>
        </w:rPr>
        <w:t xml:space="preserve"> cuando estos son </w:t>
      </w:r>
      <w:r w:rsidR="004D5656" w:rsidRPr="001F59FD">
        <w:rPr>
          <w:rFonts w:ascii="Arial Narrow" w:eastAsiaTheme="minorEastAsia" w:hAnsi="Arial Narrow" w:cs="Arial Narrow"/>
          <w:color w:val="000000"/>
          <w:lang w:val="es-CR" w:eastAsia="es-CR"/>
        </w:rPr>
        <w:t>cancelados posteriormente a que los activos adquiridos y puestos en operación</w:t>
      </w:r>
      <w:r w:rsidRPr="001F59FD">
        <w:rPr>
          <w:rFonts w:ascii="Arial Narrow" w:eastAsiaTheme="minorEastAsia" w:hAnsi="Arial Narrow" w:cs="Arial Narrow"/>
          <w:color w:val="000000"/>
          <w:lang w:val="es-CR" w:eastAsia="es-CR"/>
        </w:rPr>
        <w:t>. En el caso de aquellos costos por préstamos devengados durante el proceso de construcción de un activo, estos serán capitalizados por lo que pasan a formar parte del costo del activo en cuestión.</w:t>
      </w:r>
      <w:r w:rsidR="007A5DAF" w:rsidRPr="001F59FD">
        <w:rPr>
          <w:rFonts w:ascii="Arial Narrow" w:eastAsiaTheme="minorEastAsia" w:hAnsi="Arial Narrow" w:cs="Arial Narrow"/>
          <w:color w:val="000000"/>
          <w:lang w:val="es-CR" w:eastAsia="es-CR"/>
        </w:rPr>
        <w:t xml:space="preserve"> Al respecto, se debe indicar que d</w:t>
      </w:r>
      <w:r w:rsidRPr="001F59FD">
        <w:rPr>
          <w:rFonts w:ascii="Arial Narrow" w:eastAsiaTheme="minorEastAsia" w:hAnsi="Arial Narrow" w:cs="Arial Narrow"/>
          <w:color w:val="000000"/>
          <w:lang w:val="es-CR" w:eastAsia="es-CR"/>
        </w:rPr>
        <w:t>urante el periodo informado la Municipalidad no ha incurrido en el pago de importes de los costos por préstamos que corresponda ser capitalizados</w:t>
      </w:r>
      <w:r w:rsidR="007A5DAF" w:rsidRPr="001F59FD">
        <w:rPr>
          <w:rFonts w:ascii="Arial Narrow" w:eastAsiaTheme="minorEastAsia" w:hAnsi="Arial Narrow" w:cs="Arial Narrow"/>
          <w:color w:val="000000"/>
          <w:lang w:val="es-CR" w:eastAsia="es-CR"/>
        </w:rPr>
        <w:t xml:space="preserve">, por lo que </w:t>
      </w:r>
      <w:r w:rsidRPr="001F59FD">
        <w:rPr>
          <w:rFonts w:ascii="Arial Narrow" w:eastAsiaTheme="minorEastAsia" w:hAnsi="Arial Narrow" w:cs="Arial Narrow"/>
          <w:color w:val="000000"/>
          <w:lang w:val="es-CR" w:eastAsia="es-CR"/>
        </w:rPr>
        <w:t>no fue necesario aplicar ninguna tasa de capitalización para determinar el importe de los costos por préstamos susceptibles de capitalización.</w:t>
      </w:r>
    </w:p>
    <w:p w14:paraId="0E637046" w14:textId="77777777" w:rsidR="002615A3" w:rsidRPr="001F59FD" w:rsidRDefault="002615A3" w:rsidP="002615A3">
      <w:pPr>
        <w:jc w:val="both"/>
        <w:rPr>
          <w:rFonts w:ascii="Arial Narrow" w:hAnsi="Arial Narrow"/>
          <w:lang w:val="es-CR" w:eastAsia="es-CR"/>
        </w:rPr>
      </w:pPr>
    </w:p>
    <w:p w14:paraId="7AEBCD0D" w14:textId="77777777" w:rsidR="00692DC8" w:rsidRPr="001F59FD" w:rsidRDefault="00692DC8" w:rsidP="002615A3">
      <w:pPr>
        <w:jc w:val="both"/>
        <w:rPr>
          <w:rFonts w:ascii="Arial Narrow" w:hAnsi="Arial Narrow"/>
          <w:color w:val="1F497D"/>
          <w:lang w:val="es-CR"/>
        </w:rPr>
      </w:pPr>
    </w:p>
    <w:p w14:paraId="432676B7" w14:textId="77777777" w:rsidR="00692DC8" w:rsidRPr="001F59FD" w:rsidRDefault="00692DC8" w:rsidP="007469D0">
      <w:pPr>
        <w:pStyle w:val="Ttulo4"/>
        <w:spacing w:after="240"/>
        <w:rPr>
          <w:rFonts w:ascii="Arial Narrow" w:eastAsia="Times New Roman" w:hAnsi="Arial Narrow"/>
          <w:lang w:val="es-CR"/>
        </w:rPr>
      </w:pPr>
      <w:bookmarkStart w:id="225" w:name="_Toc33601232"/>
      <w:bookmarkStart w:id="226" w:name="_Toc82768935"/>
      <w:bookmarkStart w:id="227" w:name="_Toc138931521"/>
      <w:r w:rsidRPr="001F59FD">
        <w:rPr>
          <w:rFonts w:ascii="Arial Narrow" w:eastAsia="Times New Roman" w:hAnsi="Arial Narrow"/>
          <w:lang w:val="es-CR"/>
        </w:rPr>
        <w:t>NOTA N° 16</w:t>
      </w:r>
      <w:bookmarkEnd w:id="223"/>
      <w:bookmarkEnd w:id="224"/>
      <w:bookmarkEnd w:id="225"/>
      <w:bookmarkEnd w:id="226"/>
      <w:bookmarkEnd w:id="227"/>
    </w:p>
    <w:p w14:paraId="4F7D1F0B" w14:textId="77777777" w:rsidR="0076002B" w:rsidRPr="001F59FD" w:rsidRDefault="00692DC8" w:rsidP="00ED0775">
      <w:pPr>
        <w:spacing w:before="240"/>
        <w:rPr>
          <w:rFonts w:ascii="Arial Narrow" w:hAnsi="Arial Narrow"/>
          <w:lang w:val="es-CR"/>
        </w:rPr>
      </w:pPr>
      <w:bookmarkStart w:id="228" w:name="_Toc82768936"/>
      <w:r w:rsidRPr="001F59FD">
        <w:rPr>
          <w:rFonts w:ascii="Arial Narrow" w:hAnsi="Arial Narrow"/>
          <w:lang w:val="es-CR"/>
        </w:rPr>
        <w:t>Fondos de terceros y en garantía</w:t>
      </w:r>
      <w:bookmarkEnd w:id="228"/>
    </w:p>
    <w:p w14:paraId="0089C1BF" w14:textId="03644F72" w:rsidR="006F70E6" w:rsidRPr="001F59FD" w:rsidRDefault="007A5DAF" w:rsidP="00513275">
      <w:pPr>
        <w:rPr>
          <w:rFonts w:asciiTheme="minorHAnsi" w:eastAsiaTheme="minorHAnsi" w:hAnsiTheme="minorHAnsi" w:cstheme="minorBidi"/>
          <w:sz w:val="22"/>
          <w:szCs w:val="22"/>
          <w:lang w:val="es-CR"/>
        </w:rPr>
      </w:pPr>
      <w:r w:rsidRPr="001F59FD">
        <w:rPr>
          <w:rFonts w:eastAsiaTheme="minorHAnsi"/>
          <w:lang w:val="es-CR"/>
        </w:rPr>
        <w:fldChar w:fldCharType="begin"/>
      </w:r>
      <w:r w:rsidRPr="001F59FD">
        <w:rPr>
          <w:rFonts w:eastAsiaTheme="minorHAnsi"/>
          <w:lang w:val="es-CR"/>
        </w:rPr>
        <w:instrText xml:space="preserve"> LINK </w:instrText>
      </w:r>
      <w:r w:rsidR="006F70E6" w:rsidRPr="001F59FD">
        <w:rPr>
          <w:rFonts w:eastAsiaTheme="minorHAnsi"/>
          <w:lang w:val="es-CR"/>
        </w:rPr>
        <w:instrText xml:space="preserve">Excel.SheetMacroEnabled.12 "C:\\Users\\arges\\OneDrive\\Desktop\\Municipalidades\\Buenos Aires\\Cierre Mayo 2023\\15603_M5_2023_ Notas_Contables_Instituciones_Vinculadas.xlsm" "Notas BS!R123C1:R125C6" </w:instrText>
      </w:r>
      <w:r w:rsidRPr="001F59FD">
        <w:rPr>
          <w:rFonts w:eastAsiaTheme="minorHAnsi"/>
          <w:lang w:val="es-CR"/>
        </w:rPr>
        <w:instrText xml:space="preserve">\a \f 4 \h </w:instrText>
      </w:r>
      <w:r w:rsidRPr="001F59FD">
        <w:rPr>
          <w:rFonts w:eastAsiaTheme="minorHAnsi"/>
          <w:lang w:val="es-CR"/>
        </w:rPr>
        <w:fldChar w:fldCharType="separate"/>
      </w:r>
    </w:p>
    <w:tbl>
      <w:tblPr>
        <w:tblW w:w="8779" w:type="dxa"/>
        <w:tblLook w:val="04A0" w:firstRow="1" w:lastRow="0" w:firstColumn="1" w:lastColumn="0" w:noHBand="0" w:noVBand="1"/>
      </w:tblPr>
      <w:tblGrid>
        <w:gridCol w:w="780"/>
        <w:gridCol w:w="3017"/>
        <w:gridCol w:w="600"/>
        <w:gridCol w:w="1609"/>
        <w:gridCol w:w="1843"/>
        <w:gridCol w:w="930"/>
      </w:tblGrid>
      <w:tr w:rsidR="006F70E6" w:rsidRPr="001F59FD" w14:paraId="750D05FE" w14:textId="77777777" w:rsidTr="000219D2">
        <w:trPr>
          <w:divId w:val="55439195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C8913A" w14:textId="612FC44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7782075"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81FFCB"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3F000A"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F14BB0"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567" w:type="dxa"/>
            <w:tcBorders>
              <w:top w:val="single" w:sz="8" w:space="0" w:color="auto"/>
              <w:left w:val="nil"/>
              <w:bottom w:val="single" w:sz="8" w:space="0" w:color="auto"/>
              <w:right w:val="single" w:sz="8" w:space="0" w:color="auto"/>
            </w:tcBorders>
            <w:shd w:val="clear" w:color="000000" w:fill="366092"/>
            <w:noWrap/>
            <w:vAlign w:val="center"/>
            <w:hideMark/>
          </w:tcPr>
          <w:p w14:paraId="06F1606E"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320EE549" w14:textId="77777777" w:rsidTr="000219D2">
        <w:trPr>
          <w:divId w:val="55439195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FABDDA8"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F633D96"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D3E8F3E"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5409F8A4"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D94917C" w14:textId="77777777" w:rsidR="006F70E6" w:rsidRPr="001F59FD" w:rsidRDefault="006F70E6" w:rsidP="006F70E6">
            <w:pPr>
              <w:rPr>
                <w:rFonts w:ascii="Arial Narrow" w:hAnsi="Arial Narrow" w:cs="Calibri"/>
                <w:b/>
                <w:bCs/>
                <w:color w:val="FFFFFF"/>
                <w:sz w:val="18"/>
                <w:szCs w:val="18"/>
                <w:lang w:val="es-CR"/>
              </w:rPr>
            </w:pPr>
          </w:p>
        </w:tc>
        <w:tc>
          <w:tcPr>
            <w:tcW w:w="567" w:type="dxa"/>
            <w:tcBorders>
              <w:top w:val="nil"/>
              <w:left w:val="nil"/>
              <w:bottom w:val="single" w:sz="8" w:space="0" w:color="auto"/>
              <w:right w:val="single" w:sz="8" w:space="0" w:color="auto"/>
            </w:tcBorders>
            <w:shd w:val="clear" w:color="000000" w:fill="366092"/>
            <w:noWrap/>
            <w:vAlign w:val="center"/>
            <w:hideMark/>
          </w:tcPr>
          <w:p w14:paraId="679DF6B8"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35332186" w14:textId="77777777" w:rsidTr="000219D2">
        <w:trPr>
          <w:divId w:val="55439195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07EDF5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2.1.3.</w:t>
            </w:r>
          </w:p>
        </w:tc>
        <w:tc>
          <w:tcPr>
            <w:tcW w:w="3380" w:type="dxa"/>
            <w:tcBorders>
              <w:top w:val="nil"/>
              <w:left w:val="nil"/>
              <w:bottom w:val="single" w:sz="8" w:space="0" w:color="auto"/>
              <w:right w:val="single" w:sz="8" w:space="0" w:color="auto"/>
            </w:tcBorders>
            <w:shd w:val="clear" w:color="auto" w:fill="auto"/>
            <w:vAlign w:val="center"/>
            <w:hideMark/>
          </w:tcPr>
          <w:p w14:paraId="1E4ABA7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33E0210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16</w:t>
            </w:r>
          </w:p>
        </w:tc>
        <w:tc>
          <w:tcPr>
            <w:tcW w:w="1609" w:type="dxa"/>
            <w:tcBorders>
              <w:top w:val="nil"/>
              <w:left w:val="nil"/>
              <w:bottom w:val="single" w:sz="8" w:space="0" w:color="auto"/>
              <w:right w:val="single" w:sz="8" w:space="0" w:color="auto"/>
            </w:tcBorders>
            <w:shd w:val="clear" w:color="auto" w:fill="auto"/>
            <w:noWrap/>
            <w:vAlign w:val="center"/>
            <w:hideMark/>
          </w:tcPr>
          <w:p w14:paraId="385EE41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908 353,20 </w:t>
            </w:r>
          </w:p>
        </w:tc>
        <w:tc>
          <w:tcPr>
            <w:tcW w:w="1843" w:type="dxa"/>
            <w:tcBorders>
              <w:top w:val="nil"/>
              <w:left w:val="nil"/>
              <w:bottom w:val="single" w:sz="8" w:space="0" w:color="auto"/>
              <w:right w:val="single" w:sz="8" w:space="0" w:color="auto"/>
            </w:tcBorders>
            <w:shd w:val="clear" w:color="auto" w:fill="auto"/>
            <w:noWrap/>
            <w:vAlign w:val="center"/>
            <w:hideMark/>
          </w:tcPr>
          <w:p w14:paraId="2B6020F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933 293,22 </w:t>
            </w:r>
          </w:p>
        </w:tc>
        <w:tc>
          <w:tcPr>
            <w:tcW w:w="567" w:type="dxa"/>
            <w:tcBorders>
              <w:top w:val="nil"/>
              <w:left w:val="nil"/>
              <w:bottom w:val="single" w:sz="8" w:space="0" w:color="auto"/>
              <w:right w:val="single" w:sz="8" w:space="0" w:color="auto"/>
            </w:tcBorders>
            <w:shd w:val="clear" w:color="auto" w:fill="auto"/>
            <w:noWrap/>
            <w:vAlign w:val="center"/>
            <w:hideMark/>
          </w:tcPr>
          <w:p w14:paraId="21DCF86D"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-2,67%</w:t>
            </w:r>
          </w:p>
        </w:tc>
      </w:tr>
    </w:tbl>
    <w:p w14:paraId="4A7D63A7" w14:textId="77777777" w:rsidR="00392D6E" w:rsidRPr="001F59FD" w:rsidRDefault="007A5DAF" w:rsidP="000219D2">
      <w:pPr>
        <w:spacing w:before="120"/>
        <w:rPr>
          <w:rFonts w:eastAsiaTheme="minorHAnsi"/>
          <w:lang w:val="es-CR"/>
        </w:rPr>
      </w:pPr>
      <w:r w:rsidRPr="001F59FD">
        <w:rPr>
          <w:rFonts w:eastAsiaTheme="minorHAnsi"/>
          <w:lang w:val="es-CR"/>
        </w:rPr>
        <w:fldChar w:fldCharType="end"/>
      </w:r>
    </w:p>
    <w:p w14:paraId="3D80B844" w14:textId="77777777" w:rsidR="00392D6E" w:rsidRPr="001F59FD" w:rsidRDefault="00392D6E" w:rsidP="00392D6E">
      <w:pPr>
        <w:rPr>
          <w:rFonts w:ascii="Arial Narrow" w:hAnsi="Arial Narrow" w:cs="Calibri"/>
          <w:color w:val="000000"/>
          <w:lang w:val="es-CR" w:eastAsia="es-CR"/>
        </w:rPr>
      </w:pPr>
      <w:r w:rsidRPr="001F59FD">
        <w:rPr>
          <w:rFonts w:ascii="Arial Narrow" w:eastAsia="Calibri" w:hAnsi="Arial Narrow"/>
          <w:b/>
          <w:lang w:val="es-CR"/>
        </w:rPr>
        <w:t xml:space="preserve">Revelación: </w:t>
      </w: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Excel.SheetMacroEnabled.12 "C:\\Users\\ledezmark\\Downloads\\Formato_Notas_EEFF_Vinculadas_Final (1)\\Formato_Notas_EEFF_Vinculadas_Final\\XXXXX_PX_202X_Anexo_Estado_Notas_Contables_Vinculadas.xlsm" NOTAS_POR_CUENTA!F129C8 \a \f 5 \h  \* MERGEFORMAT </w:instrText>
      </w:r>
      <w:r w:rsidRPr="001F59FD">
        <w:rPr>
          <w:rFonts w:ascii="Arial Narrow" w:hAnsi="Arial Narrow" w:cs="Calibri"/>
          <w:color w:val="000000"/>
          <w:lang w:val="es-CR" w:eastAsia="es-CR"/>
        </w:rPr>
        <w:fldChar w:fldCharType="separate"/>
      </w:r>
    </w:p>
    <w:p w14:paraId="5DA3B34F" w14:textId="77777777" w:rsidR="00CF6962" w:rsidRPr="001F59FD" w:rsidRDefault="00392D6E" w:rsidP="00392D6E">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AnalisisBS!R112C15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3499D079"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Fondos de terceros y en garantía, representa el 31,77 % del total de Pasivo, que comparado al periodo anterior genera una variación absoluta de ¢-24 940,02 que corresponde a un(a) Disminución del -2,67 % de recursos disponibles:</w:t>
      </w:r>
    </w:p>
    <w:p w14:paraId="6122F2A4" w14:textId="77777777" w:rsidR="00392D6E" w:rsidRPr="001F59FD" w:rsidRDefault="00392D6E" w:rsidP="00392D6E">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5F91486C" w14:textId="6B9E9375" w:rsidR="00392D6E" w:rsidRPr="001F59FD" w:rsidRDefault="00392D6E" w:rsidP="007E10EF">
      <w:pPr>
        <w:jc w:val="both"/>
        <w:rPr>
          <w:rFonts w:ascii="Arial Narrow" w:eastAsia="Calibri" w:hAnsi="Arial Narrow"/>
          <w:lang w:val="es-CR"/>
        </w:rPr>
      </w:pPr>
      <w:r w:rsidRPr="001F59FD">
        <w:rPr>
          <w:rFonts w:ascii="Arial Narrow" w:hAnsi="Arial Narrow" w:cs="Calibri"/>
          <w:color w:val="000000"/>
          <w:lang w:val="es-CR" w:eastAsia="es-CR"/>
        </w:rPr>
        <w:fldChar w:fldCharType="end"/>
      </w:r>
      <w:r w:rsidRPr="001F59FD">
        <w:rPr>
          <w:rFonts w:ascii="Arial Narrow" w:eastAsia="Calibri" w:hAnsi="Arial Narrow"/>
          <w:highlight w:val="lightGray"/>
          <w:lang w:val="es-CR"/>
        </w:rPr>
        <w:t>Las variaciones de la cuenta son producto de (Indicar la razón de las variaciones de un periodo a otro):</w:t>
      </w:r>
      <w:r w:rsidRPr="001F59FD">
        <w:rPr>
          <w:rFonts w:ascii="Arial Narrow" w:eastAsia="Calibri" w:hAnsi="Arial Narrow"/>
          <w:lang w:val="es-CR"/>
        </w:rPr>
        <w:t xml:space="preserve"> </w:t>
      </w:r>
    </w:p>
    <w:p w14:paraId="639446CD" w14:textId="77777777" w:rsidR="00392D6E" w:rsidRPr="001F59FD" w:rsidRDefault="00392D6E" w:rsidP="00392D6E">
      <w:pPr>
        <w:jc w:val="both"/>
        <w:rPr>
          <w:rFonts w:ascii="Arial Narrow" w:eastAsia="Calibri" w:hAnsi="Arial Narrow"/>
          <w:lang w:val="es-CR"/>
        </w:rPr>
      </w:pPr>
    </w:p>
    <w:p w14:paraId="790BC4C8" w14:textId="7314B70C" w:rsidR="000C15BA" w:rsidRPr="001F59FD" w:rsidRDefault="008C37BC" w:rsidP="008C37BC">
      <w:pPr>
        <w:jc w:val="both"/>
        <w:rPr>
          <w:rFonts w:ascii="Arial Narrow" w:eastAsia="Calibri" w:hAnsi="Arial Narrow"/>
          <w:lang w:val="es-CR"/>
        </w:rPr>
      </w:pPr>
      <w:r w:rsidRPr="001F59FD">
        <w:rPr>
          <w:rFonts w:ascii="Arial Narrow" w:eastAsia="Calibri" w:hAnsi="Arial Narrow"/>
          <w:lang w:val="es-CR"/>
        </w:rPr>
        <w:lastRenderedPageBreak/>
        <w:t>Q</w:t>
      </w:r>
      <w:r w:rsidR="000C15BA" w:rsidRPr="001F59FD">
        <w:rPr>
          <w:rFonts w:ascii="Arial Narrow" w:eastAsia="Calibri" w:hAnsi="Arial Narrow"/>
          <w:lang w:val="es-CR"/>
        </w:rPr>
        <w:t xml:space="preserve">ue como se aprecia en el siguiente detalle </w:t>
      </w:r>
      <w:r w:rsidRPr="001F59FD">
        <w:rPr>
          <w:rFonts w:ascii="Arial Narrow" w:eastAsia="Calibri" w:hAnsi="Arial Narrow"/>
          <w:lang w:val="es-CR"/>
        </w:rPr>
        <w:t>la cuenta Depósitos en garantía presentó una disminución de -</w:t>
      </w:r>
      <w:r w:rsidRPr="001F59FD">
        <w:rPr>
          <w:rFonts w:ascii="Arial" w:eastAsia="Calibri" w:hAnsi="Arial" w:cs="Arial"/>
          <w:lang w:val="es-CR"/>
        </w:rPr>
        <w:t>₡</w:t>
      </w:r>
      <w:r w:rsidRPr="001F59FD">
        <w:rPr>
          <w:rFonts w:ascii="Arial Narrow" w:eastAsia="Calibri" w:hAnsi="Arial Narrow"/>
          <w:lang w:val="es-CR"/>
        </w:rPr>
        <w:t xml:space="preserve">17 808,47 miles, </w:t>
      </w:r>
      <w:r w:rsidRPr="001F59FD">
        <w:rPr>
          <w:rFonts w:ascii="Arial Narrow" w:hAnsi="Arial Narrow" w:cs="Calibri"/>
          <w:color w:val="000000"/>
          <w:lang w:val="es-CR" w:eastAsia="es-CR"/>
        </w:rPr>
        <w:t>debido a la devolución de depósitos en garantías a empresas privadas que las rindieron</w:t>
      </w:r>
      <w:r w:rsidRPr="001F59FD">
        <w:rPr>
          <w:rFonts w:ascii="Arial Narrow" w:eastAsia="Calibri" w:hAnsi="Arial Narrow"/>
          <w:lang w:val="es-CR"/>
        </w:rPr>
        <w:t xml:space="preserve"> y la cuenta Otros fondos de terceros una disminución de -</w:t>
      </w:r>
      <w:r w:rsidRPr="001F59FD">
        <w:rPr>
          <w:rFonts w:ascii="Arial" w:eastAsia="Calibri" w:hAnsi="Arial" w:cs="Arial"/>
          <w:lang w:val="es-CR"/>
        </w:rPr>
        <w:t>₡</w:t>
      </w:r>
      <w:r w:rsidRPr="001F59FD">
        <w:rPr>
          <w:rFonts w:ascii="Arial Narrow" w:eastAsia="Calibri" w:hAnsi="Arial Narrow"/>
          <w:lang w:val="es-CR"/>
        </w:rPr>
        <w:t xml:space="preserve">7 131,55 miles en comparación con los saldos a </w:t>
      </w:r>
      <w:r w:rsidR="000C15BA" w:rsidRPr="001F59FD">
        <w:rPr>
          <w:rFonts w:ascii="Arial Narrow" w:hAnsi="Arial Narrow" w:cs="Calibri"/>
          <w:color w:val="000000"/>
          <w:lang w:val="es-CR" w:eastAsia="es-CR"/>
        </w:rPr>
        <w:t>mayo 2022:</w:t>
      </w:r>
    </w:p>
    <w:p w14:paraId="0D78A451" w14:textId="77777777" w:rsidR="008C37BC" w:rsidRPr="001F59FD" w:rsidRDefault="008C37BC" w:rsidP="000219D2">
      <w:pPr>
        <w:rPr>
          <w:rFonts w:ascii="Arial Narrow" w:hAnsi="Arial Narrow"/>
          <w:b/>
          <w:bCs/>
          <w:sz w:val="22"/>
          <w:lang w:val="es-CR" w:eastAsia="es-CR"/>
        </w:rPr>
      </w:pPr>
    </w:p>
    <w:tbl>
      <w:tblPr>
        <w:tblW w:w="8742" w:type="dxa"/>
        <w:tblLook w:val="04A0" w:firstRow="1" w:lastRow="0" w:firstColumn="1" w:lastColumn="0" w:noHBand="0" w:noVBand="1"/>
      </w:tblPr>
      <w:tblGrid>
        <w:gridCol w:w="855"/>
        <w:gridCol w:w="2958"/>
        <w:gridCol w:w="1276"/>
        <w:gridCol w:w="1417"/>
        <w:gridCol w:w="1276"/>
        <w:gridCol w:w="960"/>
      </w:tblGrid>
      <w:tr w:rsidR="000C15BA" w:rsidRPr="001F59FD" w14:paraId="107F1CBE" w14:textId="77777777" w:rsidTr="00EE242F">
        <w:trPr>
          <w:trHeight w:val="530"/>
        </w:trPr>
        <w:tc>
          <w:tcPr>
            <w:tcW w:w="855" w:type="dxa"/>
            <w:tcBorders>
              <w:top w:val="nil"/>
              <w:left w:val="single" w:sz="12" w:space="0" w:color="auto"/>
              <w:bottom w:val="nil"/>
              <w:right w:val="single" w:sz="12" w:space="0" w:color="auto"/>
            </w:tcBorders>
            <w:shd w:val="clear" w:color="000000" w:fill="2F75B5"/>
            <w:noWrap/>
            <w:vAlign w:val="center"/>
            <w:hideMark/>
          </w:tcPr>
          <w:p w14:paraId="7A9E354F" w14:textId="77777777" w:rsidR="000C15BA" w:rsidRPr="001F59FD" w:rsidRDefault="000C15BA">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Cuenta</w:t>
            </w:r>
          </w:p>
        </w:tc>
        <w:tc>
          <w:tcPr>
            <w:tcW w:w="2958" w:type="dxa"/>
            <w:tcBorders>
              <w:top w:val="nil"/>
              <w:left w:val="nil"/>
              <w:bottom w:val="nil"/>
              <w:right w:val="single" w:sz="12" w:space="0" w:color="auto"/>
            </w:tcBorders>
            <w:shd w:val="clear" w:color="000000" w:fill="2F75B5"/>
            <w:noWrap/>
            <w:vAlign w:val="center"/>
            <w:hideMark/>
          </w:tcPr>
          <w:p w14:paraId="22701B80" w14:textId="77777777" w:rsidR="000C15BA" w:rsidRPr="001F59FD" w:rsidRDefault="000C15BA">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Descripción</w:t>
            </w:r>
          </w:p>
        </w:tc>
        <w:tc>
          <w:tcPr>
            <w:tcW w:w="1276" w:type="dxa"/>
            <w:tcBorders>
              <w:top w:val="nil"/>
              <w:left w:val="nil"/>
              <w:bottom w:val="nil"/>
              <w:right w:val="single" w:sz="12" w:space="0" w:color="auto"/>
            </w:tcBorders>
            <w:shd w:val="clear" w:color="000000" w:fill="2F75B5"/>
            <w:vAlign w:val="center"/>
            <w:hideMark/>
          </w:tcPr>
          <w:p w14:paraId="41DBC475" w14:textId="77777777" w:rsidR="000C15BA" w:rsidRPr="001F59FD" w:rsidRDefault="000C15BA">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Saldo Año Actual</w:t>
            </w:r>
          </w:p>
        </w:tc>
        <w:tc>
          <w:tcPr>
            <w:tcW w:w="1417" w:type="dxa"/>
            <w:tcBorders>
              <w:top w:val="nil"/>
              <w:left w:val="nil"/>
              <w:bottom w:val="nil"/>
              <w:right w:val="single" w:sz="12" w:space="0" w:color="auto"/>
            </w:tcBorders>
            <w:shd w:val="clear" w:color="000000" w:fill="2F75B5"/>
            <w:vAlign w:val="center"/>
            <w:hideMark/>
          </w:tcPr>
          <w:p w14:paraId="270C96DF" w14:textId="77777777" w:rsidR="000C15BA" w:rsidRPr="001F59FD" w:rsidRDefault="000C15BA">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Saldo Año Anterior</w:t>
            </w:r>
          </w:p>
        </w:tc>
        <w:tc>
          <w:tcPr>
            <w:tcW w:w="1276" w:type="dxa"/>
            <w:tcBorders>
              <w:top w:val="nil"/>
              <w:left w:val="nil"/>
              <w:bottom w:val="nil"/>
              <w:right w:val="single" w:sz="12" w:space="0" w:color="auto"/>
            </w:tcBorders>
            <w:shd w:val="clear" w:color="000000" w:fill="2F75B5"/>
            <w:vAlign w:val="center"/>
            <w:hideMark/>
          </w:tcPr>
          <w:p w14:paraId="29049EBD" w14:textId="77777777" w:rsidR="000C15BA" w:rsidRPr="001F59FD" w:rsidRDefault="000C15BA">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Variación Absoluta</w:t>
            </w:r>
          </w:p>
        </w:tc>
        <w:tc>
          <w:tcPr>
            <w:tcW w:w="960" w:type="dxa"/>
            <w:tcBorders>
              <w:top w:val="nil"/>
              <w:left w:val="nil"/>
              <w:bottom w:val="nil"/>
              <w:right w:val="single" w:sz="12" w:space="0" w:color="auto"/>
            </w:tcBorders>
            <w:shd w:val="clear" w:color="000000" w:fill="2F75B5"/>
            <w:vAlign w:val="center"/>
            <w:hideMark/>
          </w:tcPr>
          <w:p w14:paraId="314A7534" w14:textId="77777777" w:rsidR="000C15BA" w:rsidRPr="001F59FD" w:rsidRDefault="000C15BA">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Variación %</w:t>
            </w:r>
          </w:p>
        </w:tc>
      </w:tr>
      <w:tr w:rsidR="000C15BA" w:rsidRPr="001F59FD" w14:paraId="18CAC358" w14:textId="77777777" w:rsidTr="00EE242F">
        <w:trPr>
          <w:trHeight w:val="290"/>
        </w:trPr>
        <w:tc>
          <w:tcPr>
            <w:tcW w:w="855" w:type="dxa"/>
            <w:tcBorders>
              <w:top w:val="single" w:sz="8" w:space="0" w:color="auto"/>
              <w:left w:val="single" w:sz="8" w:space="0" w:color="auto"/>
              <w:bottom w:val="nil"/>
              <w:right w:val="single" w:sz="8" w:space="0" w:color="auto"/>
            </w:tcBorders>
            <w:shd w:val="clear" w:color="auto" w:fill="auto"/>
            <w:noWrap/>
            <w:vAlign w:val="center"/>
            <w:hideMark/>
          </w:tcPr>
          <w:p w14:paraId="777E581F" w14:textId="77777777" w:rsidR="000C15BA" w:rsidRPr="001F59FD" w:rsidRDefault="000C15BA">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2.1.3.03.</w:t>
            </w:r>
          </w:p>
        </w:tc>
        <w:tc>
          <w:tcPr>
            <w:tcW w:w="2958" w:type="dxa"/>
            <w:tcBorders>
              <w:top w:val="single" w:sz="8" w:space="0" w:color="auto"/>
              <w:left w:val="nil"/>
              <w:bottom w:val="nil"/>
              <w:right w:val="single" w:sz="8" w:space="0" w:color="auto"/>
            </w:tcBorders>
            <w:shd w:val="clear" w:color="auto" w:fill="auto"/>
            <w:vAlign w:val="center"/>
            <w:hideMark/>
          </w:tcPr>
          <w:p w14:paraId="450798D2" w14:textId="77777777" w:rsidR="000C15BA" w:rsidRPr="001F59FD" w:rsidRDefault="000C15BA">
            <w:pPr>
              <w:rPr>
                <w:rFonts w:ascii="Arial Narrow" w:hAnsi="Arial Narrow" w:cs="Calibri"/>
                <w:sz w:val="20"/>
                <w:szCs w:val="20"/>
                <w:lang w:val="es-CR"/>
              </w:rPr>
            </w:pPr>
            <w:r w:rsidRPr="001F59FD">
              <w:rPr>
                <w:rFonts w:ascii="Arial Narrow" w:hAnsi="Arial Narrow" w:cs="Calibri"/>
                <w:sz w:val="20"/>
                <w:szCs w:val="20"/>
                <w:lang w:val="es-CR"/>
              </w:rPr>
              <w:t>Depósitos en garantía</w:t>
            </w:r>
          </w:p>
        </w:tc>
        <w:tc>
          <w:tcPr>
            <w:tcW w:w="1276" w:type="dxa"/>
            <w:tcBorders>
              <w:top w:val="nil"/>
              <w:left w:val="nil"/>
              <w:bottom w:val="nil"/>
              <w:right w:val="single" w:sz="8" w:space="0" w:color="auto"/>
            </w:tcBorders>
            <w:shd w:val="clear" w:color="000000" w:fill="FFFFFF"/>
            <w:noWrap/>
            <w:vAlign w:val="bottom"/>
            <w:hideMark/>
          </w:tcPr>
          <w:p w14:paraId="4F7E77FF" w14:textId="77777777" w:rsidR="000C15BA" w:rsidRPr="001F59FD" w:rsidRDefault="000C15BA">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67 404,86</w:t>
            </w:r>
          </w:p>
        </w:tc>
        <w:tc>
          <w:tcPr>
            <w:tcW w:w="1417" w:type="dxa"/>
            <w:tcBorders>
              <w:top w:val="nil"/>
              <w:left w:val="nil"/>
              <w:bottom w:val="nil"/>
              <w:right w:val="single" w:sz="8" w:space="0" w:color="auto"/>
            </w:tcBorders>
            <w:shd w:val="clear" w:color="000000" w:fill="FFFFFF"/>
            <w:noWrap/>
            <w:vAlign w:val="bottom"/>
            <w:hideMark/>
          </w:tcPr>
          <w:p w14:paraId="41CE44F5" w14:textId="77777777" w:rsidR="000C15BA" w:rsidRPr="001F59FD" w:rsidRDefault="000C15BA">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 </w:t>
            </w: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 xml:space="preserve">     85 213,34 </w:t>
            </w:r>
          </w:p>
        </w:tc>
        <w:tc>
          <w:tcPr>
            <w:tcW w:w="1276" w:type="dxa"/>
            <w:tcBorders>
              <w:top w:val="single" w:sz="8" w:space="0" w:color="auto"/>
              <w:left w:val="nil"/>
              <w:bottom w:val="nil"/>
              <w:right w:val="single" w:sz="8" w:space="0" w:color="auto"/>
            </w:tcBorders>
            <w:shd w:val="clear" w:color="FFFFFF" w:fill="FFFFFF"/>
            <w:noWrap/>
            <w:vAlign w:val="center"/>
            <w:hideMark/>
          </w:tcPr>
          <w:p w14:paraId="2138443F" w14:textId="77777777" w:rsidR="000C15BA" w:rsidRPr="001F59FD" w:rsidRDefault="000C15BA">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w:t>
            </w: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17 808,47</w:t>
            </w:r>
          </w:p>
        </w:tc>
        <w:tc>
          <w:tcPr>
            <w:tcW w:w="960" w:type="dxa"/>
            <w:tcBorders>
              <w:top w:val="single" w:sz="8" w:space="0" w:color="auto"/>
              <w:left w:val="nil"/>
              <w:bottom w:val="nil"/>
              <w:right w:val="single" w:sz="8" w:space="0" w:color="auto"/>
            </w:tcBorders>
            <w:shd w:val="clear" w:color="auto" w:fill="auto"/>
            <w:noWrap/>
            <w:vAlign w:val="center"/>
            <w:hideMark/>
          </w:tcPr>
          <w:p w14:paraId="069EE52E" w14:textId="77777777" w:rsidR="000C15BA" w:rsidRPr="001F59FD" w:rsidRDefault="000C15BA">
            <w:pPr>
              <w:jc w:val="right"/>
              <w:rPr>
                <w:rFonts w:ascii="Arial Narrow" w:hAnsi="Arial Narrow" w:cs="Calibri"/>
                <w:sz w:val="20"/>
                <w:szCs w:val="20"/>
                <w:lang w:val="es-CR"/>
              </w:rPr>
            </w:pPr>
            <w:r w:rsidRPr="001F59FD">
              <w:rPr>
                <w:rFonts w:ascii="Arial Narrow" w:hAnsi="Arial Narrow" w:cs="Calibri"/>
                <w:sz w:val="20"/>
                <w:szCs w:val="20"/>
                <w:lang w:val="es-CR"/>
              </w:rPr>
              <w:t>-20,90%</w:t>
            </w:r>
          </w:p>
        </w:tc>
      </w:tr>
      <w:tr w:rsidR="000C15BA" w:rsidRPr="001F59FD" w14:paraId="667A6EBF" w14:textId="77777777" w:rsidTr="00EE242F">
        <w:trPr>
          <w:trHeight w:val="300"/>
        </w:trPr>
        <w:tc>
          <w:tcPr>
            <w:tcW w:w="855" w:type="dxa"/>
            <w:tcBorders>
              <w:top w:val="nil"/>
              <w:left w:val="single" w:sz="8" w:space="0" w:color="auto"/>
              <w:bottom w:val="single" w:sz="8" w:space="0" w:color="auto"/>
              <w:right w:val="single" w:sz="8" w:space="0" w:color="auto"/>
            </w:tcBorders>
            <w:shd w:val="clear" w:color="auto" w:fill="auto"/>
            <w:noWrap/>
            <w:vAlign w:val="center"/>
            <w:hideMark/>
          </w:tcPr>
          <w:p w14:paraId="35B4D233" w14:textId="77777777" w:rsidR="000C15BA" w:rsidRPr="001F59FD" w:rsidRDefault="000C15BA">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2.1.3.99.</w:t>
            </w:r>
          </w:p>
        </w:tc>
        <w:tc>
          <w:tcPr>
            <w:tcW w:w="2958" w:type="dxa"/>
            <w:tcBorders>
              <w:top w:val="nil"/>
              <w:left w:val="nil"/>
              <w:bottom w:val="single" w:sz="8" w:space="0" w:color="auto"/>
              <w:right w:val="single" w:sz="8" w:space="0" w:color="auto"/>
            </w:tcBorders>
            <w:shd w:val="clear" w:color="auto" w:fill="auto"/>
            <w:vAlign w:val="center"/>
            <w:hideMark/>
          </w:tcPr>
          <w:p w14:paraId="74F0B016" w14:textId="77777777" w:rsidR="000C15BA" w:rsidRPr="001F59FD" w:rsidRDefault="000C15BA">
            <w:pPr>
              <w:rPr>
                <w:rFonts w:ascii="Arial Narrow" w:hAnsi="Arial Narrow" w:cs="Calibri"/>
                <w:sz w:val="20"/>
                <w:szCs w:val="20"/>
                <w:lang w:val="es-CR"/>
              </w:rPr>
            </w:pPr>
            <w:r w:rsidRPr="001F59FD">
              <w:rPr>
                <w:rFonts w:ascii="Arial Narrow" w:hAnsi="Arial Narrow" w:cs="Calibri"/>
                <w:sz w:val="20"/>
                <w:szCs w:val="20"/>
                <w:lang w:val="es-CR"/>
              </w:rPr>
              <w:t>Otros fondos de terceros</w:t>
            </w:r>
          </w:p>
        </w:tc>
        <w:tc>
          <w:tcPr>
            <w:tcW w:w="1276" w:type="dxa"/>
            <w:tcBorders>
              <w:top w:val="nil"/>
              <w:left w:val="nil"/>
              <w:bottom w:val="nil"/>
              <w:right w:val="single" w:sz="8" w:space="0" w:color="auto"/>
            </w:tcBorders>
            <w:shd w:val="clear" w:color="000000" w:fill="FFFFFF"/>
            <w:noWrap/>
            <w:vAlign w:val="bottom"/>
            <w:hideMark/>
          </w:tcPr>
          <w:p w14:paraId="50A039B9" w14:textId="77777777" w:rsidR="000C15BA" w:rsidRPr="001F59FD" w:rsidRDefault="000C15BA">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840 948,34</w:t>
            </w:r>
          </w:p>
        </w:tc>
        <w:tc>
          <w:tcPr>
            <w:tcW w:w="1417" w:type="dxa"/>
            <w:tcBorders>
              <w:top w:val="nil"/>
              <w:left w:val="nil"/>
              <w:bottom w:val="nil"/>
              <w:right w:val="single" w:sz="8" w:space="0" w:color="auto"/>
            </w:tcBorders>
            <w:shd w:val="clear" w:color="000000" w:fill="FFFFFF"/>
            <w:noWrap/>
            <w:vAlign w:val="bottom"/>
            <w:hideMark/>
          </w:tcPr>
          <w:p w14:paraId="2DD34041" w14:textId="77777777" w:rsidR="000C15BA" w:rsidRPr="001F59FD" w:rsidRDefault="000C15BA">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 </w:t>
            </w: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 xml:space="preserve">    848 079,89 </w:t>
            </w:r>
          </w:p>
        </w:tc>
        <w:tc>
          <w:tcPr>
            <w:tcW w:w="1276" w:type="dxa"/>
            <w:tcBorders>
              <w:top w:val="nil"/>
              <w:left w:val="nil"/>
              <w:bottom w:val="single" w:sz="8" w:space="0" w:color="auto"/>
              <w:right w:val="single" w:sz="8" w:space="0" w:color="auto"/>
            </w:tcBorders>
            <w:shd w:val="clear" w:color="auto" w:fill="auto"/>
            <w:noWrap/>
            <w:vAlign w:val="bottom"/>
            <w:hideMark/>
          </w:tcPr>
          <w:p w14:paraId="1C54D37C" w14:textId="77777777" w:rsidR="000C15BA" w:rsidRPr="001F59FD" w:rsidRDefault="000C15BA">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-7 131,55</w:t>
            </w:r>
          </w:p>
        </w:tc>
        <w:tc>
          <w:tcPr>
            <w:tcW w:w="960" w:type="dxa"/>
            <w:tcBorders>
              <w:top w:val="nil"/>
              <w:left w:val="nil"/>
              <w:bottom w:val="single" w:sz="8" w:space="0" w:color="auto"/>
              <w:right w:val="single" w:sz="8" w:space="0" w:color="auto"/>
            </w:tcBorders>
            <w:shd w:val="clear" w:color="auto" w:fill="auto"/>
            <w:noWrap/>
            <w:vAlign w:val="center"/>
            <w:hideMark/>
          </w:tcPr>
          <w:p w14:paraId="7D41F5AA" w14:textId="77777777" w:rsidR="000C15BA" w:rsidRPr="001F59FD" w:rsidRDefault="000C15BA">
            <w:pPr>
              <w:jc w:val="right"/>
              <w:rPr>
                <w:rFonts w:ascii="Arial Narrow" w:hAnsi="Arial Narrow" w:cs="Calibri"/>
                <w:sz w:val="20"/>
                <w:szCs w:val="20"/>
                <w:lang w:val="es-CR"/>
              </w:rPr>
            </w:pPr>
            <w:r w:rsidRPr="001F59FD">
              <w:rPr>
                <w:rFonts w:ascii="Arial Narrow" w:hAnsi="Arial Narrow" w:cs="Calibri"/>
                <w:sz w:val="20"/>
                <w:szCs w:val="20"/>
                <w:lang w:val="es-CR"/>
              </w:rPr>
              <w:t>-0,84%</w:t>
            </w:r>
          </w:p>
        </w:tc>
      </w:tr>
      <w:tr w:rsidR="000C15BA" w:rsidRPr="001F59FD" w14:paraId="1877415F" w14:textId="77777777" w:rsidTr="00EE242F">
        <w:trPr>
          <w:trHeight w:val="300"/>
        </w:trPr>
        <w:tc>
          <w:tcPr>
            <w:tcW w:w="855" w:type="dxa"/>
            <w:tcBorders>
              <w:top w:val="nil"/>
              <w:left w:val="single" w:sz="8" w:space="0" w:color="auto"/>
              <w:bottom w:val="single" w:sz="8" w:space="0" w:color="auto"/>
              <w:right w:val="single" w:sz="8" w:space="0" w:color="auto"/>
            </w:tcBorders>
            <w:shd w:val="clear" w:color="auto" w:fill="auto"/>
            <w:noWrap/>
            <w:vAlign w:val="bottom"/>
            <w:hideMark/>
          </w:tcPr>
          <w:p w14:paraId="01F77620" w14:textId="77777777" w:rsidR="000C15BA" w:rsidRPr="001F59FD" w:rsidRDefault="000C15BA">
            <w:pPr>
              <w:rPr>
                <w:rFonts w:ascii="Calibri" w:hAnsi="Calibri" w:cs="Calibri"/>
                <w:color w:val="000000"/>
                <w:sz w:val="22"/>
                <w:szCs w:val="22"/>
                <w:lang w:val="es-CR"/>
              </w:rPr>
            </w:pPr>
            <w:r w:rsidRPr="001F59FD">
              <w:rPr>
                <w:rFonts w:ascii="Calibri" w:hAnsi="Calibri" w:cs="Calibri"/>
                <w:color w:val="000000"/>
                <w:sz w:val="22"/>
                <w:szCs w:val="22"/>
                <w:lang w:val="es-CR"/>
              </w:rPr>
              <w:t> </w:t>
            </w:r>
          </w:p>
        </w:tc>
        <w:tc>
          <w:tcPr>
            <w:tcW w:w="2958" w:type="dxa"/>
            <w:tcBorders>
              <w:top w:val="nil"/>
              <w:left w:val="nil"/>
              <w:bottom w:val="single" w:sz="8" w:space="0" w:color="auto"/>
              <w:right w:val="nil"/>
            </w:tcBorders>
            <w:shd w:val="clear" w:color="auto" w:fill="auto"/>
            <w:noWrap/>
            <w:vAlign w:val="bottom"/>
            <w:hideMark/>
          </w:tcPr>
          <w:p w14:paraId="0D7B49D9" w14:textId="77777777" w:rsidR="000C15BA" w:rsidRPr="001F59FD" w:rsidRDefault="000C15BA">
            <w:pPr>
              <w:jc w:val="center"/>
              <w:rPr>
                <w:rFonts w:ascii="Arial Narrow" w:hAnsi="Arial Narrow" w:cs="Calibri"/>
                <w:b/>
                <w:bCs/>
                <w:color w:val="000000"/>
                <w:sz w:val="22"/>
                <w:szCs w:val="22"/>
                <w:lang w:val="es-CR"/>
              </w:rPr>
            </w:pPr>
            <w:r w:rsidRPr="001F59FD">
              <w:rPr>
                <w:rFonts w:ascii="Arial Narrow" w:hAnsi="Arial Narrow" w:cs="Calibri"/>
                <w:b/>
                <w:bCs/>
                <w:color w:val="000000"/>
                <w:sz w:val="22"/>
                <w:szCs w:val="22"/>
                <w:lang w:val="es-CR"/>
              </w:rPr>
              <w:t>TOTALES</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CCC15B" w14:textId="77777777" w:rsidR="000C15BA" w:rsidRPr="001F59FD" w:rsidRDefault="000C15BA">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908 353,20</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14:paraId="4322A164" w14:textId="77777777" w:rsidR="000C15BA" w:rsidRPr="001F59FD" w:rsidRDefault="000C15BA">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933 293,22</w:t>
            </w:r>
          </w:p>
        </w:tc>
        <w:tc>
          <w:tcPr>
            <w:tcW w:w="1276" w:type="dxa"/>
            <w:tcBorders>
              <w:top w:val="nil"/>
              <w:left w:val="nil"/>
              <w:bottom w:val="single" w:sz="8" w:space="0" w:color="auto"/>
              <w:right w:val="single" w:sz="8" w:space="0" w:color="auto"/>
            </w:tcBorders>
            <w:shd w:val="clear" w:color="auto" w:fill="auto"/>
            <w:noWrap/>
            <w:vAlign w:val="bottom"/>
            <w:hideMark/>
          </w:tcPr>
          <w:p w14:paraId="2296514C" w14:textId="77777777" w:rsidR="000C15BA" w:rsidRPr="001F59FD" w:rsidRDefault="000C15BA">
            <w:pPr>
              <w:jc w:val="right"/>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w:t>
            </w: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24 940,02</w:t>
            </w:r>
          </w:p>
        </w:tc>
        <w:tc>
          <w:tcPr>
            <w:tcW w:w="960" w:type="dxa"/>
            <w:tcBorders>
              <w:top w:val="nil"/>
              <w:left w:val="single" w:sz="4" w:space="0" w:color="auto"/>
              <w:bottom w:val="single" w:sz="8" w:space="0" w:color="auto"/>
              <w:right w:val="single" w:sz="8" w:space="0" w:color="auto"/>
            </w:tcBorders>
            <w:shd w:val="clear" w:color="auto" w:fill="auto"/>
            <w:noWrap/>
            <w:vAlign w:val="center"/>
            <w:hideMark/>
          </w:tcPr>
          <w:p w14:paraId="7BB98D86" w14:textId="77777777" w:rsidR="000C15BA" w:rsidRPr="001F59FD" w:rsidRDefault="000C15BA">
            <w:pPr>
              <w:jc w:val="right"/>
              <w:rPr>
                <w:rFonts w:ascii="Arial Narrow" w:hAnsi="Arial Narrow" w:cs="Calibri"/>
                <w:b/>
                <w:bCs/>
                <w:sz w:val="20"/>
                <w:szCs w:val="20"/>
                <w:lang w:val="es-CR"/>
              </w:rPr>
            </w:pPr>
            <w:r w:rsidRPr="001F59FD">
              <w:rPr>
                <w:rFonts w:ascii="Arial Narrow" w:hAnsi="Arial Narrow" w:cs="Calibri"/>
                <w:b/>
                <w:bCs/>
                <w:sz w:val="20"/>
                <w:szCs w:val="20"/>
                <w:lang w:val="es-CR"/>
              </w:rPr>
              <w:t>-2,67%</w:t>
            </w:r>
          </w:p>
        </w:tc>
      </w:tr>
    </w:tbl>
    <w:p w14:paraId="2A8CA473" w14:textId="77777777" w:rsidR="000C15BA" w:rsidRPr="001F59FD" w:rsidRDefault="000C15BA" w:rsidP="000219D2">
      <w:pPr>
        <w:rPr>
          <w:rFonts w:ascii="Arial Narrow" w:hAnsi="Arial Narrow"/>
          <w:b/>
          <w:bCs/>
          <w:sz w:val="22"/>
          <w:lang w:val="es-CR" w:eastAsia="es-CR"/>
        </w:rPr>
      </w:pPr>
    </w:p>
    <w:p w14:paraId="75A89E49" w14:textId="77777777" w:rsidR="008C37BC" w:rsidRPr="001F59FD" w:rsidRDefault="008C37BC" w:rsidP="000219D2">
      <w:pPr>
        <w:rPr>
          <w:rFonts w:ascii="Arial Narrow" w:hAnsi="Arial Narrow"/>
          <w:b/>
          <w:bCs/>
          <w:sz w:val="22"/>
          <w:lang w:val="es-CR" w:eastAsia="es-CR"/>
        </w:rPr>
      </w:pPr>
    </w:p>
    <w:p w14:paraId="41AFBB81" w14:textId="77777777" w:rsidR="008C37BC" w:rsidRPr="001F59FD" w:rsidRDefault="008C37BC" w:rsidP="000219D2">
      <w:pPr>
        <w:rPr>
          <w:rFonts w:ascii="Arial Narrow" w:hAnsi="Arial Narrow"/>
          <w:b/>
          <w:bCs/>
          <w:sz w:val="22"/>
          <w:lang w:val="es-CR" w:eastAsia="es-CR"/>
        </w:rPr>
      </w:pPr>
    </w:p>
    <w:p w14:paraId="11B27432" w14:textId="77777777" w:rsidR="008C37BC" w:rsidRPr="001F59FD" w:rsidRDefault="008C37BC" w:rsidP="000219D2">
      <w:pPr>
        <w:rPr>
          <w:rFonts w:ascii="Arial Narrow" w:hAnsi="Arial Narrow"/>
          <w:b/>
          <w:bCs/>
          <w:sz w:val="22"/>
          <w:lang w:val="es-CR" w:eastAsia="es-CR"/>
        </w:rPr>
      </w:pPr>
    </w:p>
    <w:p w14:paraId="5EBEB889" w14:textId="38D30E45" w:rsidR="00C20673" w:rsidRPr="001F59FD" w:rsidRDefault="00692DC8" w:rsidP="00C75039">
      <w:pPr>
        <w:spacing w:before="240"/>
        <w:rPr>
          <w:rFonts w:ascii="Arial Narrow" w:hAnsi="Arial Narrow"/>
          <w:b/>
          <w:bCs/>
          <w:sz w:val="22"/>
          <w:lang w:val="es-CR" w:eastAsia="es-CR"/>
        </w:rPr>
      </w:pPr>
      <w:r w:rsidRPr="001F59FD">
        <w:rPr>
          <w:rFonts w:ascii="Arial Narrow" w:hAnsi="Arial Narrow"/>
          <w:b/>
          <w:bCs/>
          <w:sz w:val="22"/>
          <w:lang w:val="es-CR" w:eastAsia="es-CR"/>
        </w:rPr>
        <w:t>Detalle</w:t>
      </w:r>
    </w:p>
    <w:p w14:paraId="1897978D" w14:textId="7BA064F4" w:rsidR="006F70E6" w:rsidRPr="001F59FD" w:rsidRDefault="00C852A2" w:rsidP="00C20673">
      <w:pPr>
        <w:rPr>
          <w:rFonts w:asciiTheme="minorHAnsi" w:eastAsiaTheme="minorHAnsi" w:hAnsiTheme="minorHAnsi" w:cstheme="minorBidi"/>
          <w:sz w:val="22"/>
          <w:szCs w:val="22"/>
          <w:lang w:val="es-CR"/>
        </w:rPr>
      </w:pPr>
      <w:r w:rsidRPr="001F59FD">
        <w:rPr>
          <w:lang w:val="es-CR" w:eastAsia="es-CR"/>
        </w:rPr>
        <w:fldChar w:fldCharType="begin"/>
      </w:r>
      <w:r w:rsidRPr="001F59FD">
        <w:rPr>
          <w:lang w:val="es-CR" w:eastAsia="es-CR"/>
        </w:rPr>
        <w:instrText xml:space="preserve"> LINK </w:instrText>
      </w:r>
      <w:r w:rsidR="006F70E6" w:rsidRPr="001F59FD">
        <w:rPr>
          <w:lang w:val="es-CR" w:eastAsia="es-CR"/>
        </w:rPr>
        <w:instrText xml:space="preserve">Excel.SheetMacroEnabled.12 "C:\\Users\\arges\\OneDrive\\Desktop\\Municipalidades\\Buenos Aires\\Cierre Mayo 2023\\15603_M5_2023_ Notas_Contables_Instituciones_Vinculadas.xlsm" "Notas BS!R127C1:R129C6" </w:instrText>
      </w:r>
      <w:r w:rsidRPr="001F59FD">
        <w:rPr>
          <w:lang w:val="es-CR" w:eastAsia="es-CR"/>
        </w:rPr>
        <w:instrText xml:space="preserve">\a \f 4 \h </w:instrText>
      </w:r>
      <w:r w:rsidRPr="001F59FD">
        <w:rPr>
          <w:lang w:val="es-CR" w:eastAsia="es-CR"/>
        </w:rPr>
        <w:fldChar w:fldCharType="separate"/>
      </w:r>
    </w:p>
    <w:tbl>
      <w:tblPr>
        <w:tblW w:w="8779" w:type="dxa"/>
        <w:tblLook w:val="04A0" w:firstRow="1" w:lastRow="0" w:firstColumn="1" w:lastColumn="0" w:noHBand="0" w:noVBand="1"/>
      </w:tblPr>
      <w:tblGrid>
        <w:gridCol w:w="791"/>
        <w:gridCol w:w="3006"/>
        <w:gridCol w:w="600"/>
        <w:gridCol w:w="1609"/>
        <w:gridCol w:w="1843"/>
        <w:gridCol w:w="930"/>
      </w:tblGrid>
      <w:tr w:rsidR="000219D2" w:rsidRPr="001F59FD" w14:paraId="62900AB5" w14:textId="77777777" w:rsidTr="000219D2">
        <w:trPr>
          <w:divId w:val="217664840"/>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6805D6" w14:textId="482A44A0"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B4C80B"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6B3E03"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36E823"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744188"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567" w:type="dxa"/>
            <w:tcBorders>
              <w:top w:val="single" w:sz="8" w:space="0" w:color="auto"/>
              <w:left w:val="nil"/>
              <w:bottom w:val="single" w:sz="8" w:space="0" w:color="auto"/>
              <w:right w:val="single" w:sz="8" w:space="0" w:color="auto"/>
            </w:tcBorders>
            <w:shd w:val="clear" w:color="000000" w:fill="366092"/>
            <w:noWrap/>
            <w:vAlign w:val="center"/>
            <w:hideMark/>
          </w:tcPr>
          <w:p w14:paraId="4302EECD" w14:textId="77777777" w:rsidR="006F70E6" w:rsidRPr="001F59FD" w:rsidRDefault="006F70E6" w:rsidP="006F70E6">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3C472982" w14:textId="77777777" w:rsidTr="000219D2">
        <w:trPr>
          <w:divId w:val="217664840"/>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4AF7B298"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B8B6031"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CF5EBA7"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115E33D2"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5F6C412" w14:textId="77777777" w:rsidR="006F70E6" w:rsidRPr="001F59FD" w:rsidRDefault="006F70E6" w:rsidP="006F70E6">
            <w:pPr>
              <w:rPr>
                <w:rFonts w:ascii="Arial Narrow" w:hAnsi="Arial Narrow" w:cs="Calibri"/>
                <w:b/>
                <w:bCs/>
                <w:color w:val="FFFFFF"/>
                <w:sz w:val="18"/>
                <w:szCs w:val="18"/>
                <w:lang w:val="es-CR"/>
              </w:rPr>
            </w:pPr>
          </w:p>
        </w:tc>
        <w:tc>
          <w:tcPr>
            <w:tcW w:w="567" w:type="dxa"/>
            <w:tcBorders>
              <w:top w:val="nil"/>
              <w:left w:val="nil"/>
              <w:bottom w:val="single" w:sz="8" w:space="0" w:color="auto"/>
              <w:right w:val="single" w:sz="8" w:space="0" w:color="auto"/>
            </w:tcBorders>
            <w:shd w:val="clear" w:color="000000" w:fill="366092"/>
            <w:noWrap/>
            <w:vAlign w:val="center"/>
            <w:hideMark/>
          </w:tcPr>
          <w:p w14:paraId="46CCDD00" w14:textId="77777777" w:rsidR="006F70E6" w:rsidRPr="001F59FD" w:rsidRDefault="006F70E6" w:rsidP="006F70E6">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w:t>
            </w:r>
          </w:p>
        </w:tc>
      </w:tr>
      <w:tr w:rsidR="006F70E6" w:rsidRPr="001F59FD" w14:paraId="32798033" w14:textId="77777777" w:rsidTr="000219D2">
        <w:trPr>
          <w:divId w:val="217664840"/>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110384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2.1.3.03.</w:t>
            </w:r>
          </w:p>
        </w:tc>
        <w:tc>
          <w:tcPr>
            <w:tcW w:w="3369" w:type="dxa"/>
            <w:tcBorders>
              <w:top w:val="nil"/>
              <w:left w:val="nil"/>
              <w:bottom w:val="single" w:sz="8" w:space="0" w:color="auto"/>
              <w:right w:val="single" w:sz="8" w:space="0" w:color="auto"/>
            </w:tcBorders>
            <w:shd w:val="clear" w:color="auto" w:fill="auto"/>
            <w:vAlign w:val="center"/>
            <w:hideMark/>
          </w:tcPr>
          <w:p w14:paraId="364B72F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Depósitos en garantía</w:t>
            </w:r>
          </w:p>
        </w:tc>
        <w:tc>
          <w:tcPr>
            <w:tcW w:w="600" w:type="dxa"/>
            <w:tcBorders>
              <w:top w:val="nil"/>
              <w:left w:val="nil"/>
              <w:bottom w:val="single" w:sz="8" w:space="0" w:color="auto"/>
              <w:right w:val="single" w:sz="8" w:space="0" w:color="auto"/>
            </w:tcBorders>
            <w:shd w:val="clear" w:color="auto" w:fill="auto"/>
            <w:noWrap/>
            <w:vAlign w:val="bottom"/>
            <w:hideMark/>
          </w:tcPr>
          <w:p w14:paraId="0785C3D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16</w:t>
            </w:r>
          </w:p>
        </w:tc>
        <w:tc>
          <w:tcPr>
            <w:tcW w:w="1609" w:type="dxa"/>
            <w:tcBorders>
              <w:top w:val="nil"/>
              <w:left w:val="nil"/>
              <w:bottom w:val="single" w:sz="8" w:space="0" w:color="auto"/>
              <w:right w:val="single" w:sz="8" w:space="0" w:color="auto"/>
            </w:tcBorders>
            <w:shd w:val="clear" w:color="auto" w:fill="auto"/>
            <w:noWrap/>
            <w:vAlign w:val="center"/>
            <w:hideMark/>
          </w:tcPr>
          <w:p w14:paraId="31B7211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67 404,86 </w:t>
            </w:r>
          </w:p>
        </w:tc>
        <w:tc>
          <w:tcPr>
            <w:tcW w:w="1843" w:type="dxa"/>
            <w:tcBorders>
              <w:top w:val="nil"/>
              <w:left w:val="nil"/>
              <w:bottom w:val="single" w:sz="8" w:space="0" w:color="auto"/>
              <w:right w:val="single" w:sz="8" w:space="0" w:color="auto"/>
            </w:tcBorders>
            <w:shd w:val="clear" w:color="auto" w:fill="auto"/>
            <w:noWrap/>
            <w:vAlign w:val="center"/>
            <w:hideMark/>
          </w:tcPr>
          <w:p w14:paraId="597C5CB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85 213,34 </w:t>
            </w:r>
          </w:p>
        </w:tc>
        <w:tc>
          <w:tcPr>
            <w:tcW w:w="567" w:type="dxa"/>
            <w:tcBorders>
              <w:top w:val="nil"/>
              <w:left w:val="nil"/>
              <w:bottom w:val="single" w:sz="8" w:space="0" w:color="auto"/>
              <w:right w:val="single" w:sz="8" w:space="0" w:color="auto"/>
            </w:tcBorders>
            <w:shd w:val="clear" w:color="auto" w:fill="auto"/>
            <w:noWrap/>
            <w:vAlign w:val="center"/>
            <w:hideMark/>
          </w:tcPr>
          <w:p w14:paraId="12FDECFE"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-20,90%</w:t>
            </w:r>
          </w:p>
        </w:tc>
      </w:tr>
    </w:tbl>
    <w:p w14:paraId="504EB141" w14:textId="37DD790D" w:rsidR="000219D2" w:rsidRPr="001F59FD" w:rsidRDefault="00C852A2" w:rsidP="00C20673">
      <w:pPr>
        <w:rPr>
          <w:rFonts w:ascii="Arial Narrow" w:eastAsia="Calibri" w:hAnsi="Arial Narrow"/>
          <w:b/>
          <w:lang w:val="es-CR"/>
        </w:rPr>
      </w:pPr>
      <w:r w:rsidRPr="001F59FD">
        <w:rPr>
          <w:rFonts w:ascii="Arial Narrow" w:hAnsi="Arial Narrow"/>
          <w:bCs/>
          <w:sz w:val="22"/>
          <w:lang w:val="es-CR" w:eastAsia="es-CR"/>
        </w:rPr>
        <w:fldChar w:fldCharType="end"/>
      </w:r>
    </w:p>
    <w:p w14:paraId="273324CD" w14:textId="02B1983C" w:rsidR="00C852A2" w:rsidRPr="001F59FD" w:rsidRDefault="00692DC8" w:rsidP="00C852A2">
      <w:pPr>
        <w:rPr>
          <w:rFonts w:ascii="Arial Narrow" w:hAnsi="Arial Narrow" w:cs="Calibri"/>
          <w:color w:val="000000"/>
          <w:lang w:val="es-CR" w:eastAsia="es-CR"/>
        </w:rPr>
      </w:pPr>
      <w:r w:rsidRPr="001F59FD">
        <w:rPr>
          <w:rFonts w:ascii="Arial Narrow" w:eastAsia="Calibri" w:hAnsi="Arial Narrow"/>
          <w:b/>
          <w:lang w:val="es-CR"/>
        </w:rPr>
        <w:t xml:space="preserve">Revelación: </w:t>
      </w:r>
      <w:r w:rsidR="0057029C" w:rsidRPr="001F59FD">
        <w:rPr>
          <w:rFonts w:ascii="Arial Narrow" w:hAnsi="Arial Narrow" w:cs="Calibri"/>
          <w:color w:val="000000"/>
          <w:lang w:val="es-CR" w:eastAsia="es-CR"/>
        </w:rPr>
        <w:fldChar w:fldCharType="begin"/>
      </w:r>
      <w:r w:rsidR="0057029C"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NOTAS_POR_CUENTA!F129C8 </w:instrText>
      </w:r>
      <w:r w:rsidR="0057029C" w:rsidRPr="001F59FD">
        <w:rPr>
          <w:rFonts w:ascii="Arial Narrow" w:hAnsi="Arial Narrow" w:cs="Calibri"/>
          <w:color w:val="000000"/>
          <w:lang w:val="es-CR" w:eastAsia="es-CR"/>
        </w:rPr>
        <w:instrText xml:space="preserve">\a \f 5 \h  \* MERGEFORMAT </w:instrText>
      </w:r>
      <w:r w:rsidR="0057029C" w:rsidRPr="001F59FD">
        <w:rPr>
          <w:rFonts w:ascii="Arial Narrow" w:hAnsi="Arial Narrow" w:cs="Calibri"/>
          <w:color w:val="000000"/>
          <w:lang w:val="es-CR" w:eastAsia="es-CR"/>
        </w:rPr>
        <w:fldChar w:fldCharType="separate"/>
      </w:r>
    </w:p>
    <w:p w14:paraId="55E83496" w14:textId="77777777" w:rsidR="00CF6962" w:rsidRPr="001F59FD" w:rsidRDefault="007E10EF" w:rsidP="0076002B">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AnalisisBS!R115C15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5BC60BF7"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Depósitos en garantía, representa el 2,36 % del total de Pasivo, que comparado al periodo anterior genera una variación absoluta de ¢-17 808,47 que corresponde a un(a) Disminución del -20,9 % de recursos disponibles:</w:t>
      </w:r>
    </w:p>
    <w:p w14:paraId="1B9F5700" w14:textId="77777777" w:rsidR="00CF6962" w:rsidRPr="001F59FD" w:rsidRDefault="007E10EF" w:rsidP="0076002B">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C852A2" w:rsidRPr="001F59FD">
        <w:rPr>
          <w:rFonts w:ascii="Arial Narrow" w:hAnsi="Arial Narrow" w:cs="Calibri"/>
          <w:color w:val="000000"/>
          <w:lang w:val="es-CR" w:eastAsia="es-CR"/>
        </w:rPr>
        <w:fldChar w:fldCharType="begin"/>
      </w:r>
      <w:r w:rsidR="00C852A2"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AnalisisBS!R112C15 </w:instrText>
      </w:r>
      <w:r w:rsidR="00C852A2" w:rsidRPr="001F59FD">
        <w:rPr>
          <w:rFonts w:ascii="Arial Narrow" w:hAnsi="Arial Narrow" w:cs="Calibri"/>
          <w:color w:val="000000"/>
          <w:lang w:val="es-CR" w:eastAsia="es-CR"/>
        </w:rPr>
        <w:instrText xml:space="preserve">\a \f 5 \h  \* MERGEFORMAT </w:instrText>
      </w:r>
      <w:r w:rsidR="00C852A2" w:rsidRPr="001F59FD">
        <w:rPr>
          <w:rFonts w:ascii="Arial Narrow" w:hAnsi="Arial Narrow" w:cs="Calibri"/>
          <w:color w:val="000000"/>
          <w:lang w:val="es-CR" w:eastAsia="es-CR"/>
        </w:rPr>
        <w:fldChar w:fldCharType="separate"/>
      </w:r>
    </w:p>
    <w:p w14:paraId="37FF1E5F" w14:textId="77777777" w:rsidR="00CF6962" w:rsidRPr="001F59FD" w:rsidRDefault="00CF6962" w:rsidP="00CF6962">
      <w:pPr>
        <w:jc w:val="both"/>
        <w:rPr>
          <w:rFonts w:asciiTheme="minorHAnsi" w:eastAsiaTheme="minorHAnsi" w:hAnsiTheme="minorHAnsi" w:cstheme="minorBidi"/>
          <w:sz w:val="22"/>
          <w:szCs w:val="22"/>
          <w:lang w:val="es-CR"/>
        </w:rPr>
      </w:pPr>
      <w:r w:rsidRPr="001F59FD">
        <w:rPr>
          <w:rFonts w:asciiTheme="minorHAnsi" w:eastAsiaTheme="minorHAnsi" w:hAnsiTheme="minorHAnsi" w:cstheme="minorBidi"/>
          <w:sz w:val="22"/>
          <w:szCs w:val="22"/>
          <w:lang w:val="es-CR"/>
        </w:rPr>
        <w:t>La cuenta Fondos de terceros y en garantía, representa el 31,77 % del total de Pasivo, que comparado al periodo anterior genera una variación absoluta de ¢-24 940,02 que corresponde a un(a) Disminución del -2,67 % de recursos disponibles:</w:t>
      </w:r>
    </w:p>
    <w:p w14:paraId="138A2366" w14:textId="53151A23" w:rsidR="00692DC8" w:rsidRPr="001F59FD" w:rsidRDefault="00C852A2" w:rsidP="0076002B">
      <w:pPr>
        <w:jc w:val="both"/>
        <w:rPr>
          <w:rFonts w:ascii="Arial Narrow" w:eastAsia="Calibri" w:hAnsi="Arial Narrow"/>
          <w:lang w:val="es-CR"/>
        </w:rPr>
      </w:pPr>
      <w:r w:rsidRPr="001F59FD">
        <w:rPr>
          <w:rFonts w:ascii="Arial Narrow" w:hAnsi="Arial Narrow" w:cs="Calibri"/>
          <w:color w:val="000000"/>
          <w:lang w:val="es-CR" w:eastAsia="es-CR"/>
        </w:rPr>
        <w:fldChar w:fldCharType="end"/>
      </w:r>
      <w:r w:rsidR="0057029C" w:rsidRPr="001F59FD">
        <w:rPr>
          <w:rFonts w:ascii="Arial Narrow" w:hAnsi="Arial Narrow" w:cs="Calibri"/>
          <w:color w:val="000000"/>
          <w:lang w:val="es-CR" w:eastAsia="es-CR"/>
        </w:rPr>
        <w:fldChar w:fldCharType="end"/>
      </w:r>
      <w:r w:rsidR="00692DC8" w:rsidRPr="001F59FD">
        <w:rPr>
          <w:rFonts w:ascii="Arial Narrow" w:eastAsia="Calibri" w:hAnsi="Arial Narrow"/>
          <w:highlight w:val="lightGray"/>
          <w:lang w:val="es-CR"/>
        </w:rPr>
        <w:t>Las variaciones de la cuenta son producto de (Indicar la razón de las variaciones de un periodo a otro):</w:t>
      </w:r>
      <w:r w:rsidR="00692DC8" w:rsidRPr="001F59FD">
        <w:rPr>
          <w:rFonts w:ascii="Arial Narrow" w:eastAsia="Calibri" w:hAnsi="Arial Narrow"/>
          <w:lang w:val="es-CR"/>
        </w:rPr>
        <w:t xml:space="preserve"> </w:t>
      </w:r>
      <w:r w:rsidR="007E10EF" w:rsidRPr="001F59FD">
        <w:rPr>
          <w:rFonts w:ascii="Arial Narrow" w:hAnsi="Arial Narrow" w:cs="Calibri"/>
          <w:color w:val="000000"/>
          <w:lang w:val="es-CR" w:eastAsia="es-CR"/>
        </w:rPr>
        <w:t xml:space="preserve">debido a la devolución de depósitos en garantías a empresas privadas que las </w:t>
      </w:r>
      <w:r w:rsidR="008C37BC" w:rsidRPr="001F59FD">
        <w:rPr>
          <w:rFonts w:ascii="Arial Narrow" w:hAnsi="Arial Narrow" w:cs="Calibri"/>
          <w:color w:val="000000"/>
          <w:lang w:val="es-CR" w:eastAsia="es-CR"/>
        </w:rPr>
        <w:t>rindieron en diferentes procesos de contratación que realizó la Municipalidad</w:t>
      </w:r>
      <w:r w:rsidR="008B52EC">
        <w:rPr>
          <w:rFonts w:ascii="Arial Narrow" w:hAnsi="Arial Narrow" w:cs="Calibri"/>
          <w:color w:val="000000"/>
          <w:lang w:val="es-CR" w:eastAsia="es-CR"/>
        </w:rPr>
        <w:t>.</w:t>
      </w:r>
    </w:p>
    <w:p w14:paraId="249748DA" w14:textId="5AD287CB" w:rsidR="0076002B" w:rsidRPr="001F59FD" w:rsidRDefault="0076002B" w:rsidP="0076002B">
      <w:pPr>
        <w:jc w:val="both"/>
        <w:rPr>
          <w:rFonts w:ascii="Arial Narrow" w:eastAsia="Calibri" w:hAnsi="Arial Narrow"/>
          <w:lang w:val="es-CR"/>
        </w:rPr>
      </w:pPr>
    </w:p>
    <w:p w14:paraId="6B7CF0BD" w14:textId="77777777" w:rsidR="000C15BA" w:rsidRPr="001F59FD" w:rsidRDefault="000C15BA" w:rsidP="0076002B">
      <w:pPr>
        <w:jc w:val="both"/>
        <w:rPr>
          <w:rFonts w:ascii="Arial Narrow" w:eastAsia="Calibri" w:hAnsi="Arial Narrow"/>
          <w:lang w:val="es-CR"/>
        </w:rPr>
      </w:pPr>
    </w:p>
    <w:p w14:paraId="0C0BB990" w14:textId="0693DB52" w:rsidR="00692DC8" w:rsidRPr="001F59FD" w:rsidRDefault="00692DC8" w:rsidP="007469D0">
      <w:pPr>
        <w:pStyle w:val="Ttulo4"/>
        <w:spacing w:after="240"/>
        <w:rPr>
          <w:rFonts w:ascii="Arial Narrow" w:eastAsia="Times New Roman" w:hAnsi="Arial Narrow"/>
          <w:lang w:val="es-CR"/>
        </w:rPr>
      </w:pPr>
      <w:bookmarkStart w:id="229" w:name="_Toc13041134"/>
      <w:bookmarkStart w:id="230" w:name="_Toc14345133"/>
      <w:bookmarkStart w:id="231" w:name="_Toc33601233"/>
      <w:bookmarkStart w:id="232" w:name="_Toc82768937"/>
      <w:bookmarkStart w:id="233" w:name="_Toc138931522"/>
      <w:r w:rsidRPr="001F59FD">
        <w:rPr>
          <w:rFonts w:ascii="Arial Narrow" w:eastAsia="Times New Roman" w:hAnsi="Arial Narrow"/>
          <w:lang w:val="es-CR"/>
        </w:rPr>
        <w:t>NOTA N° 17</w:t>
      </w:r>
      <w:bookmarkEnd w:id="229"/>
      <w:bookmarkEnd w:id="230"/>
      <w:bookmarkEnd w:id="231"/>
      <w:bookmarkEnd w:id="232"/>
      <w:bookmarkEnd w:id="233"/>
    </w:p>
    <w:p w14:paraId="3CC85F9A" w14:textId="77777777" w:rsidR="00C20673" w:rsidRPr="001F59FD" w:rsidRDefault="00692DC8" w:rsidP="003D12E6">
      <w:pPr>
        <w:spacing w:before="240"/>
        <w:rPr>
          <w:rFonts w:ascii="Arial Narrow" w:hAnsi="Arial Narrow"/>
          <w:lang w:val="es-CR"/>
        </w:rPr>
      </w:pPr>
      <w:bookmarkStart w:id="234" w:name="_Toc82768938"/>
      <w:r w:rsidRPr="001F59FD">
        <w:rPr>
          <w:rFonts w:ascii="Arial Narrow" w:hAnsi="Arial Narrow"/>
          <w:lang w:val="es-CR"/>
        </w:rPr>
        <w:t>Provisiones y reservas técnicas a corto plazo</w:t>
      </w:r>
      <w:bookmarkEnd w:id="234"/>
    </w:p>
    <w:p w14:paraId="22A9A0AF" w14:textId="0E4337F4" w:rsidR="006F70E6" w:rsidRPr="001F59FD" w:rsidRDefault="007E10EF" w:rsidP="00C20673">
      <w:pPr>
        <w:rPr>
          <w:rFonts w:asciiTheme="minorHAnsi" w:eastAsiaTheme="minorHAnsi" w:hAnsiTheme="minorHAnsi" w:cstheme="minorBidi"/>
          <w:sz w:val="22"/>
          <w:szCs w:val="22"/>
          <w:lang w:val="es-CR"/>
        </w:rPr>
      </w:pPr>
      <w:r w:rsidRPr="001F59FD">
        <w:rPr>
          <w:rFonts w:eastAsiaTheme="majorEastAsia"/>
          <w:lang w:val="es-CR" w:eastAsia="es-CR"/>
        </w:rPr>
        <w:fldChar w:fldCharType="begin"/>
      </w:r>
      <w:r w:rsidRPr="001F59FD">
        <w:rPr>
          <w:rFonts w:eastAsiaTheme="majorEastAsia"/>
          <w:lang w:val="es-CR" w:eastAsia="es-CR"/>
        </w:rPr>
        <w:instrText xml:space="preserve"> LINK </w:instrText>
      </w:r>
      <w:r w:rsidR="006F70E6" w:rsidRPr="001F59FD">
        <w:rPr>
          <w:rFonts w:eastAsiaTheme="majorEastAsia"/>
          <w:lang w:val="es-CR" w:eastAsia="es-CR"/>
        </w:rPr>
        <w:instrText xml:space="preserve">Excel.SheetMacroEnabled.12 "C:\\Users\\arges\\OneDrive\\Desktop\\Municipalidades\\Buenos Aires\\Cierre Mayo 2023\\15603_M5_2023_ Notas_Contables_Instituciones_Vinculadas.xlsm" "Notas BS!R131C1:R133C6" </w:instrText>
      </w:r>
      <w:r w:rsidRPr="001F59FD">
        <w:rPr>
          <w:rFonts w:eastAsiaTheme="majorEastAsia"/>
          <w:lang w:val="es-CR" w:eastAsia="es-CR"/>
        </w:rPr>
        <w:instrText xml:space="preserve">\a \f 4 \h </w:instrText>
      </w:r>
      <w:r w:rsidRPr="001F59FD">
        <w:rPr>
          <w:rFonts w:eastAsiaTheme="majorEastAsia"/>
          <w:lang w:val="es-CR" w:eastAsia="es-CR"/>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6F70E6" w:rsidRPr="001F59FD" w14:paraId="5B3A3EAD" w14:textId="77777777" w:rsidTr="008C37BC">
        <w:trPr>
          <w:divId w:val="96312404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39D56C" w14:textId="684B0FCA"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BBD710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A6808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9E54A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2148F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17F98A4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D1D27D7" w14:textId="77777777" w:rsidTr="008C37BC">
        <w:trPr>
          <w:divId w:val="96312404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483513D"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CD06DC6"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3100BE4"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19A4DDD5"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4DEEA1A"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56C7E15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51721CCE" w14:textId="77777777" w:rsidTr="008C37BC">
        <w:trPr>
          <w:divId w:val="96312404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8E3D64"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2.1.4.</w:t>
            </w:r>
          </w:p>
        </w:tc>
        <w:tc>
          <w:tcPr>
            <w:tcW w:w="3380" w:type="dxa"/>
            <w:tcBorders>
              <w:top w:val="nil"/>
              <w:left w:val="nil"/>
              <w:bottom w:val="single" w:sz="8" w:space="0" w:color="auto"/>
              <w:right w:val="single" w:sz="8" w:space="0" w:color="auto"/>
            </w:tcBorders>
            <w:shd w:val="clear" w:color="auto" w:fill="auto"/>
            <w:vAlign w:val="center"/>
            <w:hideMark/>
          </w:tcPr>
          <w:p w14:paraId="55D620CF"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Provisiones y reservas técnicas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12B58C3B"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17</w:t>
            </w:r>
          </w:p>
        </w:tc>
        <w:tc>
          <w:tcPr>
            <w:tcW w:w="1609" w:type="dxa"/>
            <w:tcBorders>
              <w:top w:val="nil"/>
              <w:left w:val="nil"/>
              <w:bottom w:val="single" w:sz="8" w:space="0" w:color="auto"/>
              <w:right w:val="single" w:sz="8" w:space="0" w:color="auto"/>
            </w:tcBorders>
            <w:shd w:val="clear" w:color="auto" w:fill="auto"/>
            <w:noWrap/>
            <w:vAlign w:val="center"/>
            <w:hideMark/>
          </w:tcPr>
          <w:p w14:paraId="59D15D8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FFE7A7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70ADAA7B"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36C88289" w14:textId="77777777" w:rsidR="009E51F9" w:rsidRDefault="007E10EF" w:rsidP="00C20673">
      <w:pPr>
        <w:rPr>
          <w:rFonts w:ascii="Arial Narrow" w:eastAsiaTheme="majorEastAsia" w:hAnsi="Arial Narrow" w:cstheme="majorBidi"/>
          <w:b/>
          <w:iCs/>
          <w:lang w:val="es-CR" w:eastAsia="es-CR"/>
        </w:rPr>
      </w:pPr>
      <w:r w:rsidRPr="001F59FD">
        <w:rPr>
          <w:rFonts w:ascii="Arial Narrow" w:eastAsiaTheme="majorEastAsia" w:hAnsi="Arial Narrow" w:cstheme="majorBidi"/>
          <w:b/>
          <w:iCs/>
          <w:lang w:val="es-CR" w:eastAsia="es-CR"/>
        </w:rPr>
        <w:fldChar w:fldCharType="end"/>
      </w:r>
    </w:p>
    <w:p w14:paraId="05EE9C07" w14:textId="77777777" w:rsidR="009E51F9" w:rsidRDefault="009E51F9" w:rsidP="00C20673">
      <w:pPr>
        <w:rPr>
          <w:rFonts w:ascii="Arial Narrow" w:eastAsiaTheme="majorEastAsia" w:hAnsi="Arial Narrow" w:cstheme="majorBidi"/>
          <w:b/>
          <w:iCs/>
          <w:lang w:val="es-CR" w:eastAsia="es-CR"/>
        </w:rPr>
      </w:pPr>
    </w:p>
    <w:p w14:paraId="116B7625" w14:textId="38E6B65B" w:rsidR="00C75039" w:rsidRPr="001F59FD" w:rsidRDefault="0029366A" w:rsidP="00C20673">
      <w:pPr>
        <w:rPr>
          <w:rFonts w:ascii="Arial Narrow" w:hAnsi="Arial Narrow"/>
          <w:bCs/>
          <w:sz w:val="22"/>
          <w:lang w:val="es-CR"/>
        </w:rPr>
      </w:pPr>
      <w:r w:rsidRPr="001F59FD">
        <w:rPr>
          <w:rFonts w:ascii="Arial Narrow" w:eastAsiaTheme="majorEastAsia" w:hAnsi="Arial Narrow" w:cstheme="majorBidi"/>
          <w:bCs/>
          <w:iCs/>
          <w:lang w:val="es-CR" w:eastAsia="es-CR"/>
        </w:rPr>
        <w:fldChar w:fldCharType="begin"/>
      </w:r>
      <w:r w:rsidRPr="001F59FD">
        <w:rPr>
          <w:rFonts w:ascii="Arial Narrow" w:hAnsi="Arial Narrow"/>
          <w:bCs/>
          <w:lang w:val="es-CR" w:eastAsia="es-CR"/>
        </w:rPr>
        <w:instrText xml:space="preserve"> LINK </w:instrText>
      </w:r>
      <w:r w:rsidR="00C75039" w:rsidRPr="001F59FD">
        <w:rPr>
          <w:rFonts w:ascii="Arial Narrow" w:hAnsi="Arial Narrow"/>
          <w:bCs/>
          <w:lang w:val="es-CR" w:eastAsia="es-CR"/>
        </w:rPr>
        <w:instrText xml:space="preserve">Excel.SheetMacroEnabled.12 "C:\\Users\\ledezmark\\Downloads\\Formato_Notas_EEFF_Vinculadas_Final (1)\\Formato_Notas_EEFF_Vinculadas_Final\\XXXXX_PX_202X_Anexo_Estado_Notas_Contables_Vinculadas.xlsm" NOTAS_POR_CUENTA!F131C1:F133C6 </w:instrText>
      </w:r>
      <w:r w:rsidRPr="001F59FD">
        <w:rPr>
          <w:rFonts w:ascii="Arial Narrow" w:hAnsi="Arial Narrow"/>
          <w:bCs/>
          <w:lang w:val="es-CR" w:eastAsia="es-CR"/>
        </w:rPr>
        <w:instrText xml:space="preserve">\a \f 4 \h </w:instrText>
      </w:r>
      <w:r w:rsidR="00C20673" w:rsidRPr="001F59FD">
        <w:rPr>
          <w:rFonts w:ascii="Arial Narrow" w:hAnsi="Arial Narrow"/>
          <w:bCs/>
          <w:lang w:val="es-CR" w:eastAsia="es-CR"/>
        </w:rPr>
        <w:instrText xml:space="preserve"> \* MERGEFORMAT </w:instrText>
      </w:r>
      <w:r w:rsidRPr="001F59FD">
        <w:rPr>
          <w:rFonts w:ascii="Arial Narrow" w:hAnsi="Arial Narrow"/>
          <w:bCs/>
          <w:lang w:val="es-CR" w:eastAsia="es-CR"/>
        </w:rPr>
        <w:fldChar w:fldCharType="separate"/>
      </w:r>
    </w:p>
    <w:p w14:paraId="3A422DE4" w14:textId="77777777" w:rsidR="00C20673" w:rsidRPr="001F59FD" w:rsidRDefault="0029366A" w:rsidP="003D12E6">
      <w:pPr>
        <w:spacing w:before="240"/>
        <w:rPr>
          <w:rFonts w:ascii="Arial Narrow" w:hAnsi="Arial Narrow"/>
          <w:bCs/>
          <w:lang w:val="es-CR" w:eastAsia="es-CR"/>
        </w:rPr>
      </w:pPr>
      <w:r w:rsidRPr="001F59FD">
        <w:rPr>
          <w:rFonts w:ascii="Arial Narrow" w:hAnsi="Arial Narrow"/>
          <w:bCs/>
          <w:lang w:val="es-CR" w:eastAsia="es-CR"/>
        </w:rPr>
        <w:lastRenderedPageBreak/>
        <w:fldChar w:fldCharType="end"/>
      </w:r>
      <w:r w:rsidR="00692DC8" w:rsidRPr="001F59FD">
        <w:rPr>
          <w:rFonts w:ascii="Arial Narrow" w:hAnsi="Arial Narrow"/>
          <w:bCs/>
          <w:lang w:val="es-CR" w:eastAsia="es-CR"/>
        </w:rPr>
        <w:t>Detalle cuenta:</w:t>
      </w:r>
    </w:p>
    <w:p w14:paraId="16E68F75" w14:textId="6903FEA6" w:rsidR="006F70E6" w:rsidRPr="001F59FD" w:rsidRDefault="007E10EF" w:rsidP="00C20673">
      <w:pPr>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BS!R135C1:R137C6"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91"/>
        <w:gridCol w:w="2947"/>
        <w:gridCol w:w="600"/>
        <w:gridCol w:w="1609"/>
        <w:gridCol w:w="1760"/>
        <w:gridCol w:w="1072"/>
      </w:tblGrid>
      <w:tr w:rsidR="008C37BC" w:rsidRPr="001F59FD" w14:paraId="2A1072BD" w14:textId="77777777" w:rsidTr="008C37BC">
        <w:trPr>
          <w:divId w:val="1760449329"/>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2319CF" w14:textId="5911B200"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294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0A1DD8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BD9C1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1A73A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D492B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072" w:type="dxa"/>
            <w:tcBorders>
              <w:top w:val="single" w:sz="8" w:space="0" w:color="auto"/>
              <w:left w:val="nil"/>
              <w:bottom w:val="single" w:sz="8" w:space="0" w:color="auto"/>
              <w:right w:val="single" w:sz="8" w:space="0" w:color="auto"/>
            </w:tcBorders>
            <w:shd w:val="clear" w:color="000000" w:fill="366092"/>
            <w:noWrap/>
            <w:vAlign w:val="center"/>
            <w:hideMark/>
          </w:tcPr>
          <w:p w14:paraId="4C0D01F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D1E8777" w14:textId="77777777" w:rsidTr="008C37BC">
        <w:trPr>
          <w:divId w:val="1760449329"/>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540E7D9F" w14:textId="77777777" w:rsidR="006F70E6" w:rsidRPr="001F59FD" w:rsidRDefault="006F70E6" w:rsidP="006F70E6">
            <w:pPr>
              <w:rPr>
                <w:rFonts w:ascii="Arial Narrow" w:hAnsi="Arial Narrow" w:cs="Calibri"/>
                <w:b/>
                <w:bCs/>
                <w:color w:val="FFFFFF"/>
                <w:sz w:val="18"/>
                <w:szCs w:val="18"/>
                <w:lang w:val="es-CR"/>
              </w:rPr>
            </w:pPr>
          </w:p>
        </w:tc>
        <w:tc>
          <w:tcPr>
            <w:tcW w:w="2947" w:type="dxa"/>
            <w:vMerge/>
            <w:tcBorders>
              <w:top w:val="single" w:sz="8" w:space="0" w:color="auto"/>
              <w:left w:val="single" w:sz="8" w:space="0" w:color="auto"/>
              <w:bottom w:val="single" w:sz="8" w:space="0" w:color="000000"/>
              <w:right w:val="single" w:sz="8" w:space="0" w:color="auto"/>
            </w:tcBorders>
            <w:vAlign w:val="center"/>
            <w:hideMark/>
          </w:tcPr>
          <w:p w14:paraId="4AF6291C"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93E3AC"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249228C9" w14:textId="77777777" w:rsidR="006F70E6" w:rsidRPr="001F59FD" w:rsidRDefault="006F70E6" w:rsidP="006F70E6">
            <w:pPr>
              <w:rPr>
                <w:rFonts w:ascii="Arial Narrow" w:hAnsi="Arial Narrow" w:cs="Calibri"/>
                <w:b/>
                <w:bCs/>
                <w:color w:val="FFFFFF"/>
                <w:sz w:val="18"/>
                <w:szCs w:val="18"/>
                <w:lang w:val="es-CR"/>
              </w:rPr>
            </w:pPr>
          </w:p>
        </w:tc>
        <w:tc>
          <w:tcPr>
            <w:tcW w:w="1760" w:type="dxa"/>
            <w:vMerge/>
            <w:tcBorders>
              <w:top w:val="single" w:sz="8" w:space="0" w:color="auto"/>
              <w:left w:val="single" w:sz="8" w:space="0" w:color="auto"/>
              <w:bottom w:val="single" w:sz="8" w:space="0" w:color="000000"/>
              <w:right w:val="single" w:sz="8" w:space="0" w:color="auto"/>
            </w:tcBorders>
            <w:vAlign w:val="center"/>
            <w:hideMark/>
          </w:tcPr>
          <w:p w14:paraId="16335EB2" w14:textId="77777777" w:rsidR="006F70E6" w:rsidRPr="001F59FD" w:rsidRDefault="006F70E6" w:rsidP="006F70E6">
            <w:pPr>
              <w:rPr>
                <w:rFonts w:ascii="Arial Narrow" w:hAnsi="Arial Narrow" w:cs="Calibri"/>
                <w:b/>
                <w:bCs/>
                <w:color w:val="FFFFFF"/>
                <w:sz w:val="18"/>
                <w:szCs w:val="18"/>
                <w:lang w:val="es-CR"/>
              </w:rPr>
            </w:pPr>
          </w:p>
        </w:tc>
        <w:tc>
          <w:tcPr>
            <w:tcW w:w="1072" w:type="dxa"/>
            <w:tcBorders>
              <w:top w:val="nil"/>
              <w:left w:val="nil"/>
              <w:bottom w:val="single" w:sz="8" w:space="0" w:color="auto"/>
              <w:right w:val="single" w:sz="8" w:space="0" w:color="auto"/>
            </w:tcBorders>
            <w:shd w:val="clear" w:color="000000" w:fill="366092"/>
            <w:noWrap/>
            <w:vAlign w:val="center"/>
            <w:hideMark/>
          </w:tcPr>
          <w:p w14:paraId="4BC4849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64B6A74F" w14:textId="77777777" w:rsidTr="008C37BC">
        <w:trPr>
          <w:divId w:val="1760449329"/>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73FC370"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2.1.4.01.</w:t>
            </w:r>
          </w:p>
        </w:tc>
        <w:tc>
          <w:tcPr>
            <w:tcW w:w="2947" w:type="dxa"/>
            <w:tcBorders>
              <w:top w:val="nil"/>
              <w:left w:val="nil"/>
              <w:bottom w:val="single" w:sz="8" w:space="0" w:color="auto"/>
              <w:right w:val="single" w:sz="8" w:space="0" w:color="auto"/>
            </w:tcBorders>
            <w:shd w:val="clear" w:color="auto" w:fill="auto"/>
            <w:vAlign w:val="center"/>
            <w:hideMark/>
          </w:tcPr>
          <w:p w14:paraId="5439660B"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Provisiones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390CA35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17</w:t>
            </w:r>
          </w:p>
        </w:tc>
        <w:tc>
          <w:tcPr>
            <w:tcW w:w="1609" w:type="dxa"/>
            <w:tcBorders>
              <w:top w:val="nil"/>
              <w:left w:val="nil"/>
              <w:bottom w:val="single" w:sz="8" w:space="0" w:color="auto"/>
              <w:right w:val="single" w:sz="8" w:space="0" w:color="auto"/>
            </w:tcBorders>
            <w:shd w:val="clear" w:color="auto" w:fill="auto"/>
            <w:noWrap/>
            <w:vAlign w:val="center"/>
            <w:hideMark/>
          </w:tcPr>
          <w:p w14:paraId="34E3174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60" w:type="dxa"/>
            <w:tcBorders>
              <w:top w:val="nil"/>
              <w:left w:val="nil"/>
              <w:bottom w:val="single" w:sz="8" w:space="0" w:color="auto"/>
              <w:right w:val="single" w:sz="8" w:space="0" w:color="auto"/>
            </w:tcBorders>
            <w:shd w:val="clear" w:color="auto" w:fill="auto"/>
            <w:noWrap/>
            <w:vAlign w:val="center"/>
            <w:hideMark/>
          </w:tcPr>
          <w:p w14:paraId="07019E8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072" w:type="dxa"/>
            <w:tcBorders>
              <w:top w:val="nil"/>
              <w:left w:val="nil"/>
              <w:bottom w:val="single" w:sz="8" w:space="0" w:color="auto"/>
              <w:right w:val="single" w:sz="8" w:space="0" w:color="auto"/>
            </w:tcBorders>
            <w:shd w:val="clear" w:color="auto" w:fill="auto"/>
            <w:noWrap/>
            <w:vAlign w:val="center"/>
            <w:hideMark/>
          </w:tcPr>
          <w:p w14:paraId="642B1AF9"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0A286098" w14:textId="2717B1AE" w:rsidR="00C75039" w:rsidRPr="001F59FD" w:rsidRDefault="007E10EF" w:rsidP="00C20673">
      <w:pPr>
        <w:rPr>
          <w:rFonts w:ascii="Arial Narrow" w:hAnsi="Arial Narrow"/>
          <w:sz w:val="22"/>
          <w:lang w:val="es-CR"/>
        </w:rPr>
      </w:pPr>
      <w:r w:rsidRPr="001F59FD">
        <w:rPr>
          <w:rFonts w:ascii="Arial Narrow" w:hAnsi="Arial Narrow"/>
          <w:lang w:val="es-CR"/>
        </w:rPr>
        <w:fldChar w:fldCharType="end"/>
      </w:r>
      <w:r w:rsidR="0029366A" w:rsidRPr="001F59FD">
        <w:rPr>
          <w:rFonts w:ascii="Arial Narrow" w:hAnsi="Arial Narrow"/>
          <w:lang w:val="es-CR"/>
        </w:rPr>
        <w:fldChar w:fldCharType="begin"/>
      </w:r>
      <w:r w:rsidR="0029366A"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NOTAS_POR_CUENTA!F135C1:F137C6 </w:instrText>
      </w:r>
      <w:r w:rsidR="0029366A"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29366A" w:rsidRPr="001F59FD">
        <w:rPr>
          <w:rFonts w:ascii="Arial Narrow" w:hAnsi="Arial Narrow"/>
          <w:lang w:val="es-CR"/>
        </w:rPr>
        <w:fldChar w:fldCharType="separate"/>
      </w:r>
    </w:p>
    <w:p w14:paraId="3325441F" w14:textId="10A5E5CB" w:rsidR="00692DC8" w:rsidRPr="001F59FD" w:rsidRDefault="0029366A" w:rsidP="003D12E6">
      <w:pPr>
        <w:spacing w:before="240"/>
        <w:rPr>
          <w:rFonts w:ascii="Arial Narrow" w:hAnsi="Arial Narrow"/>
          <w:lang w:val="es-CR"/>
        </w:rPr>
      </w:pPr>
      <w:r w:rsidRPr="001F59FD">
        <w:rPr>
          <w:rFonts w:ascii="Arial Narrow" w:hAnsi="Arial Narrow"/>
          <w:lang w:val="es-CR"/>
        </w:rPr>
        <w:fldChar w:fldCharType="end"/>
      </w:r>
      <w:r w:rsidR="00692DC8" w:rsidRPr="001F59FD">
        <w:rPr>
          <w:rFonts w:ascii="Arial Narrow" w:hAnsi="Arial Narrow"/>
          <w:lang w:val="es-CR"/>
        </w:rPr>
        <w:t>Indicar el detalle de cómo está compuesta la cuenta:</w:t>
      </w:r>
    </w:p>
    <w:p w14:paraId="6FF0274C" w14:textId="65F0188E" w:rsidR="00692DC8" w:rsidRPr="001F59FD" w:rsidRDefault="00692DC8" w:rsidP="003D12E6">
      <w:pPr>
        <w:rPr>
          <w:rFonts w:ascii="Arial Narrow" w:hAnsi="Arial Narrow"/>
          <w:lang w:val="es-CR" w:eastAsia="es-CR"/>
        </w:rPr>
      </w:pPr>
      <w:r w:rsidRPr="001F59FD">
        <w:rPr>
          <w:rFonts w:ascii="Arial Narrow" w:hAnsi="Arial Narrow"/>
          <w:lang w:val="es-CR" w:eastAsia="es-CR"/>
        </w:rPr>
        <w:t>________________________________________________________________________________________________________________________________________________________________</w:t>
      </w:r>
    </w:p>
    <w:p w14:paraId="7A297A87" w14:textId="77777777" w:rsidR="00C20673" w:rsidRPr="001F59FD" w:rsidRDefault="00C20673" w:rsidP="00DE2C82">
      <w:pPr>
        <w:rPr>
          <w:rFonts w:ascii="Arial Narrow" w:hAnsi="Arial Narrow"/>
          <w:b/>
          <w:bCs/>
          <w:lang w:val="es-CR"/>
        </w:rPr>
      </w:pPr>
      <w:bookmarkStart w:id="235" w:name="_Toc13041137"/>
      <w:bookmarkStart w:id="236" w:name="_Toc14345136"/>
      <w:bookmarkStart w:id="237" w:name="_Toc33601235"/>
    </w:p>
    <w:p w14:paraId="7871A259" w14:textId="62D400A4" w:rsidR="00C75039" w:rsidRPr="001F59FD" w:rsidRDefault="00692DC8" w:rsidP="00C20673">
      <w:pPr>
        <w:jc w:val="both"/>
        <w:rPr>
          <w:rFonts w:ascii="Arial Narrow" w:hAnsi="Arial Narrow"/>
          <w:sz w:val="20"/>
          <w:szCs w:val="20"/>
          <w:lang w:val="es-CR" w:eastAsia="es-CR"/>
        </w:rPr>
      </w:pPr>
      <w:r w:rsidRPr="001F59FD">
        <w:rPr>
          <w:rFonts w:ascii="Arial Narrow" w:hAnsi="Arial Narrow"/>
          <w:b/>
          <w:bCs/>
          <w:lang w:val="es-CR"/>
        </w:rPr>
        <w:t>Revelación</w:t>
      </w:r>
      <w:r w:rsidRPr="001F59FD">
        <w:rPr>
          <w:rFonts w:ascii="Arial Narrow" w:hAnsi="Arial Narrow"/>
          <w:lang w:val="es-CR"/>
        </w:rPr>
        <w:t xml:space="preserve">: </w:t>
      </w:r>
      <w:r w:rsidR="00DE2C82" w:rsidRPr="001F59FD">
        <w:rPr>
          <w:rFonts w:ascii="Arial Narrow" w:hAnsi="Arial Narrow" w:cs="Calibri"/>
          <w:color w:val="000000"/>
          <w:lang w:val="es-CR" w:eastAsia="es-CR"/>
        </w:rPr>
        <w:fldChar w:fldCharType="begin"/>
      </w:r>
      <w:r w:rsidR="00DE2C82"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NOTAS_POR_CUENTA!F133C8 </w:instrText>
      </w:r>
      <w:r w:rsidR="00DE2C82" w:rsidRPr="001F59FD">
        <w:rPr>
          <w:rFonts w:ascii="Arial Narrow" w:hAnsi="Arial Narrow" w:cs="Calibri"/>
          <w:color w:val="000000"/>
          <w:lang w:val="es-CR" w:eastAsia="es-CR"/>
        </w:rPr>
        <w:instrText xml:space="preserve">\a \f 5 \h  \* MERGEFORMAT </w:instrText>
      </w:r>
      <w:r w:rsidR="00DE2C82" w:rsidRPr="001F59FD">
        <w:rPr>
          <w:rFonts w:ascii="Arial Narrow" w:hAnsi="Arial Narrow" w:cs="Calibri"/>
          <w:color w:val="000000"/>
          <w:lang w:val="es-CR" w:eastAsia="es-CR"/>
        </w:rPr>
        <w:fldChar w:fldCharType="separate"/>
      </w:r>
    </w:p>
    <w:p w14:paraId="58630BE9" w14:textId="77777777" w:rsidR="00CF6962" w:rsidRPr="001F59FD" w:rsidRDefault="00DE2C82" w:rsidP="007E10EF">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7E10EF" w:rsidRPr="001F59FD">
        <w:rPr>
          <w:rFonts w:ascii="Arial Narrow" w:hAnsi="Arial Narrow" w:cs="Calibri"/>
          <w:color w:val="000000"/>
          <w:lang w:val="es-CR" w:eastAsia="es-CR"/>
        </w:rPr>
        <w:fldChar w:fldCharType="begin"/>
      </w:r>
      <w:r w:rsidR="007E10EF"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AnalisisBS!R118C15 </w:instrText>
      </w:r>
      <w:r w:rsidR="007E10EF" w:rsidRPr="001F59FD">
        <w:rPr>
          <w:rFonts w:ascii="Arial Narrow" w:hAnsi="Arial Narrow" w:cs="Calibri"/>
          <w:color w:val="000000"/>
          <w:lang w:val="es-CR" w:eastAsia="es-CR"/>
        </w:rPr>
        <w:instrText xml:space="preserve">\a \f 5 \h  \* MERGEFORMAT </w:instrText>
      </w:r>
      <w:r w:rsidR="007E10EF" w:rsidRPr="001F59FD">
        <w:rPr>
          <w:rFonts w:ascii="Arial Narrow" w:hAnsi="Arial Narrow" w:cs="Calibri"/>
          <w:color w:val="000000"/>
          <w:lang w:val="es-CR" w:eastAsia="es-CR"/>
        </w:rPr>
        <w:fldChar w:fldCharType="separate"/>
      </w:r>
    </w:p>
    <w:p w14:paraId="48BBDB42"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Provisiones y reservas técnicas a corto plazo, representa el 0 % del total de Pasivo, que comparado al periodo anterior genera una variación absoluta de ¢0,00 que corresponde a un(a) Aumento del 0 % de recursos disponibles:</w:t>
      </w:r>
    </w:p>
    <w:p w14:paraId="68465384" w14:textId="103408DF" w:rsidR="00C20673" w:rsidRPr="001F59FD" w:rsidRDefault="007E10EF" w:rsidP="007E10EF">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3CDA818B" w14:textId="7A494400" w:rsidR="00692DC8" w:rsidRPr="001F59FD" w:rsidRDefault="00692DC8" w:rsidP="00C20673">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67C2A79D" w14:textId="31A5165E" w:rsidR="00C20673" w:rsidRPr="001F59FD" w:rsidRDefault="00C20673" w:rsidP="00C20673">
      <w:pPr>
        <w:jc w:val="both"/>
        <w:rPr>
          <w:rFonts w:ascii="Arial Narrow" w:hAnsi="Arial Narrow"/>
          <w:lang w:val="es-CR"/>
        </w:rPr>
      </w:pPr>
    </w:p>
    <w:p w14:paraId="39075B8B" w14:textId="77777777" w:rsidR="0051461E" w:rsidRPr="001F59FD" w:rsidRDefault="0051461E" w:rsidP="0051461E">
      <w:pPr>
        <w:jc w:val="both"/>
        <w:rPr>
          <w:rFonts w:ascii="Arial Narrow" w:hAnsi="Arial Narrow"/>
          <w:lang w:val="es-CR"/>
        </w:rPr>
      </w:pPr>
      <w:r w:rsidRPr="001F59FD">
        <w:rPr>
          <w:rFonts w:ascii="Arial Narrow" w:hAnsi="Arial Narrow"/>
          <w:lang w:val="es-CR"/>
        </w:rPr>
        <w:t xml:space="preserve">Al respecto, debe indicarse que a la fecha de cierre de estos estados financieros no se recibió de Recursos Humanos la información requerida para registrar lo correspondiente a provisiones por beneficios a empleados. Asimismo, debe indicarse que se encuentra pendiente de cancelar una sentencia de un litigio al que la Municipalidad debe de honrar debido a un Recurso de Amparo presentado por la señora Ana Cristina de los Ángeles García Harley, que la Sala Constitucional declaró con lugar y por lo cual la Municipalidad deberá cancelar 100,00 miles por daño moral y 181,50 miles por costas personales del recurso para un total de 281,50 miles el cual no se provisionó ni se registró la cuenta por pagar. </w:t>
      </w:r>
    </w:p>
    <w:p w14:paraId="2557CFF1" w14:textId="77777777" w:rsidR="00C20673" w:rsidRPr="001F59FD" w:rsidRDefault="00C20673" w:rsidP="00C20673">
      <w:pPr>
        <w:jc w:val="both"/>
        <w:rPr>
          <w:rFonts w:ascii="Arial Narrow" w:eastAsiaTheme="minorEastAsia" w:hAnsi="Arial Narrow" w:cs="Arial Narrow"/>
          <w:color w:val="000000"/>
          <w:lang w:val="es-CR" w:eastAsia="es-CR"/>
        </w:rPr>
      </w:pPr>
    </w:p>
    <w:p w14:paraId="4C77E51D" w14:textId="77777777" w:rsidR="00692DC8" w:rsidRPr="001F59FD" w:rsidRDefault="00692DC8" w:rsidP="003D12E6">
      <w:pPr>
        <w:rPr>
          <w:rFonts w:ascii="Arial Narrow" w:hAnsi="Arial Narrow"/>
          <w:i/>
          <w:lang w:val="es-CR"/>
        </w:rPr>
      </w:pPr>
    </w:p>
    <w:p w14:paraId="34AE003B" w14:textId="77777777" w:rsidR="0051461E" w:rsidRPr="001F59FD" w:rsidRDefault="0051461E" w:rsidP="003D12E6">
      <w:pPr>
        <w:rPr>
          <w:rFonts w:ascii="Arial Narrow" w:hAnsi="Arial Narrow"/>
          <w:i/>
          <w:lang w:val="es-CR"/>
        </w:rPr>
      </w:pPr>
    </w:p>
    <w:p w14:paraId="2E9D6DF1" w14:textId="3EE53E22" w:rsidR="00692DC8" w:rsidRPr="001F59FD" w:rsidRDefault="00692DC8" w:rsidP="003D12E6">
      <w:pPr>
        <w:pStyle w:val="Ttulo4"/>
        <w:spacing w:after="240"/>
        <w:rPr>
          <w:rFonts w:ascii="Arial Narrow" w:eastAsia="Times New Roman" w:hAnsi="Arial Narrow"/>
          <w:lang w:val="es-CR"/>
        </w:rPr>
      </w:pPr>
      <w:bookmarkStart w:id="238" w:name="_Toc82768939"/>
      <w:bookmarkStart w:id="239" w:name="_Toc138931523"/>
      <w:r w:rsidRPr="001F59FD">
        <w:rPr>
          <w:rFonts w:ascii="Arial Narrow" w:eastAsia="Times New Roman" w:hAnsi="Arial Narrow"/>
          <w:lang w:val="es-CR"/>
        </w:rPr>
        <w:t>NOTA N° 18</w:t>
      </w:r>
      <w:bookmarkEnd w:id="235"/>
      <w:bookmarkEnd w:id="236"/>
      <w:bookmarkEnd w:id="237"/>
      <w:bookmarkEnd w:id="238"/>
      <w:bookmarkEnd w:id="239"/>
    </w:p>
    <w:p w14:paraId="5709535D" w14:textId="77777777" w:rsidR="00C20673" w:rsidRPr="001F59FD" w:rsidRDefault="00692DC8" w:rsidP="00580A3A">
      <w:pPr>
        <w:spacing w:before="240"/>
        <w:rPr>
          <w:rFonts w:ascii="Arial Narrow" w:hAnsi="Arial Narrow"/>
          <w:lang w:val="es-CR"/>
        </w:rPr>
      </w:pPr>
      <w:bookmarkStart w:id="240" w:name="_Toc82768940"/>
      <w:r w:rsidRPr="001F59FD">
        <w:rPr>
          <w:rFonts w:ascii="Arial Narrow" w:hAnsi="Arial Narrow"/>
          <w:lang w:val="es-CR"/>
        </w:rPr>
        <w:t>Otros pasivos a corto plazo</w:t>
      </w:r>
      <w:bookmarkEnd w:id="240"/>
    </w:p>
    <w:p w14:paraId="04650B48" w14:textId="61B221BD" w:rsidR="006F70E6" w:rsidRPr="001F59FD" w:rsidRDefault="007E10EF" w:rsidP="00513275">
      <w:pPr>
        <w:rPr>
          <w:rFonts w:asciiTheme="minorHAnsi" w:eastAsiaTheme="minorHAnsi" w:hAnsiTheme="minorHAnsi" w:cstheme="minorBidi"/>
          <w:sz w:val="22"/>
          <w:szCs w:val="22"/>
          <w:lang w:val="es-CR"/>
        </w:rPr>
      </w:pPr>
      <w:r w:rsidRPr="001F59FD">
        <w:rPr>
          <w:rFonts w:eastAsiaTheme="minorHAnsi"/>
          <w:lang w:val="es-CR"/>
        </w:rPr>
        <w:fldChar w:fldCharType="begin"/>
      </w:r>
      <w:r w:rsidRPr="001F59FD">
        <w:rPr>
          <w:rFonts w:eastAsiaTheme="minorHAnsi"/>
          <w:lang w:val="es-CR"/>
        </w:rPr>
        <w:instrText xml:space="preserve"> LINK </w:instrText>
      </w:r>
      <w:r w:rsidR="006F70E6" w:rsidRPr="001F59FD">
        <w:rPr>
          <w:rFonts w:eastAsiaTheme="minorHAnsi"/>
          <w:lang w:val="es-CR"/>
        </w:rPr>
        <w:instrText xml:space="preserve">Excel.SheetMacroEnabled.12 "C:\\Users\\arges\\OneDrive\\Desktop\\Municipalidades\\Buenos Aires\\Cierre Mayo 2023\\15603_M5_2023_ Notas_Contables_Instituciones_Vinculadas.xlsm" "Notas BS!R139C1:R141C6" </w:instrText>
      </w:r>
      <w:r w:rsidRPr="001F59FD">
        <w:rPr>
          <w:rFonts w:eastAsiaTheme="minorHAnsi"/>
          <w:lang w:val="es-CR"/>
        </w:rPr>
        <w:instrText xml:space="preserve">\a \f 4 \h </w:instrText>
      </w:r>
      <w:r w:rsidRPr="001F59FD">
        <w:rPr>
          <w:rFonts w:eastAsiaTheme="minorHAnsi"/>
          <w:lang w:val="es-CR"/>
        </w:rPr>
        <w:fldChar w:fldCharType="separate"/>
      </w:r>
    </w:p>
    <w:tbl>
      <w:tblPr>
        <w:tblW w:w="8779" w:type="dxa"/>
        <w:tblLook w:val="04A0" w:firstRow="1" w:lastRow="0" w:firstColumn="1" w:lastColumn="0" w:noHBand="0" w:noVBand="1"/>
      </w:tblPr>
      <w:tblGrid>
        <w:gridCol w:w="780"/>
        <w:gridCol w:w="2733"/>
        <w:gridCol w:w="600"/>
        <w:gridCol w:w="1609"/>
        <w:gridCol w:w="1843"/>
        <w:gridCol w:w="1214"/>
      </w:tblGrid>
      <w:tr w:rsidR="006F70E6" w:rsidRPr="001F59FD" w14:paraId="44498481" w14:textId="77777777" w:rsidTr="008C37BC">
        <w:trPr>
          <w:divId w:val="126865795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8B35EA" w14:textId="23E7884F"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273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A04F2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08D8B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6FC17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5F024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214" w:type="dxa"/>
            <w:tcBorders>
              <w:top w:val="single" w:sz="8" w:space="0" w:color="auto"/>
              <w:left w:val="nil"/>
              <w:bottom w:val="single" w:sz="8" w:space="0" w:color="auto"/>
              <w:right w:val="single" w:sz="8" w:space="0" w:color="auto"/>
            </w:tcBorders>
            <w:shd w:val="clear" w:color="000000" w:fill="366092"/>
            <w:noWrap/>
            <w:vAlign w:val="center"/>
            <w:hideMark/>
          </w:tcPr>
          <w:p w14:paraId="12E708C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909C395" w14:textId="77777777" w:rsidTr="008C37BC">
        <w:trPr>
          <w:divId w:val="126865795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6D0F25" w14:textId="77777777" w:rsidR="006F70E6" w:rsidRPr="001F59FD" w:rsidRDefault="006F70E6" w:rsidP="006F70E6">
            <w:pPr>
              <w:rPr>
                <w:rFonts w:ascii="Arial Narrow" w:hAnsi="Arial Narrow" w:cs="Calibri"/>
                <w:b/>
                <w:bCs/>
                <w:color w:val="FFFFFF"/>
                <w:sz w:val="18"/>
                <w:szCs w:val="18"/>
                <w:lang w:val="es-CR"/>
              </w:rPr>
            </w:pPr>
          </w:p>
        </w:tc>
        <w:tc>
          <w:tcPr>
            <w:tcW w:w="2733" w:type="dxa"/>
            <w:vMerge/>
            <w:tcBorders>
              <w:top w:val="single" w:sz="8" w:space="0" w:color="auto"/>
              <w:left w:val="single" w:sz="8" w:space="0" w:color="auto"/>
              <w:bottom w:val="single" w:sz="8" w:space="0" w:color="000000"/>
              <w:right w:val="single" w:sz="8" w:space="0" w:color="auto"/>
            </w:tcBorders>
            <w:vAlign w:val="center"/>
            <w:hideMark/>
          </w:tcPr>
          <w:p w14:paraId="19EAE6D2"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3A5BABD"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7F9C431"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3E87C57" w14:textId="77777777" w:rsidR="006F70E6" w:rsidRPr="001F59FD" w:rsidRDefault="006F70E6" w:rsidP="006F70E6">
            <w:pPr>
              <w:rPr>
                <w:rFonts w:ascii="Arial Narrow" w:hAnsi="Arial Narrow" w:cs="Calibri"/>
                <w:b/>
                <w:bCs/>
                <w:color w:val="FFFFFF"/>
                <w:sz w:val="18"/>
                <w:szCs w:val="18"/>
                <w:lang w:val="es-CR"/>
              </w:rPr>
            </w:pPr>
          </w:p>
        </w:tc>
        <w:tc>
          <w:tcPr>
            <w:tcW w:w="1214" w:type="dxa"/>
            <w:tcBorders>
              <w:top w:val="nil"/>
              <w:left w:val="nil"/>
              <w:bottom w:val="single" w:sz="8" w:space="0" w:color="auto"/>
              <w:right w:val="single" w:sz="8" w:space="0" w:color="auto"/>
            </w:tcBorders>
            <w:shd w:val="clear" w:color="000000" w:fill="366092"/>
            <w:noWrap/>
            <w:vAlign w:val="center"/>
            <w:hideMark/>
          </w:tcPr>
          <w:p w14:paraId="38F70F1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22CCBE23" w14:textId="77777777" w:rsidTr="008C37BC">
        <w:trPr>
          <w:divId w:val="126865795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6A1251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2.1.9.</w:t>
            </w:r>
          </w:p>
        </w:tc>
        <w:tc>
          <w:tcPr>
            <w:tcW w:w="2733" w:type="dxa"/>
            <w:tcBorders>
              <w:top w:val="nil"/>
              <w:left w:val="nil"/>
              <w:bottom w:val="single" w:sz="8" w:space="0" w:color="auto"/>
              <w:right w:val="single" w:sz="8" w:space="0" w:color="auto"/>
            </w:tcBorders>
            <w:shd w:val="clear" w:color="auto" w:fill="auto"/>
            <w:vAlign w:val="center"/>
            <w:hideMark/>
          </w:tcPr>
          <w:p w14:paraId="6F199848"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Otros pasivos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3F3FEB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18</w:t>
            </w:r>
          </w:p>
        </w:tc>
        <w:tc>
          <w:tcPr>
            <w:tcW w:w="1609" w:type="dxa"/>
            <w:tcBorders>
              <w:top w:val="nil"/>
              <w:left w:val="nil"/>
              <w:bottom w:val="single" w:sz="8" w:space="0" w:color="auto"/>
              <w:right w:val="single" w:sz="8" w:space="0" w:color="auto"/>
            </w:tcBorders>
            <w:shd w:val="clear" w:color="auto" w:fill="auto"/>
            <w:noWrap/>
            <w:vAlign w:val="center"/>
            <w:hideMark/>
          </w:tcPr>
          <w:p w14:paraId="027E7B9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556,54 </w:t>
            </w:r>
          </w:p>
        </w:tc>
        <w:tc>
          <w:tcPr>
            <w:tcW w:w="1843" w:type="dxa"/>
            <w:tcBorders>
              <w:top w:val="nil"/>
              <w:left w:val="nil"/>
              <w:bottom w:val="single" w:sz="8" w:space="0" w:color="auto"/>
              <w:right w:val="single" w:sz="8" w:space="0" w:color="auto"/>
            </w:tcBorders>
            <w:shd w:val="clear" w:color="auto" w:fill="auto"/>
            <w:noWrap/>
            <w:vAlign w:val="center"/>
            <w:hideMark/>
          </w:tcPr>
          <w:p w14:paraId="4957CE3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556,54 </w:t>
            </w:r>
          </w:p>
        </w:tc>
        <w:tc>
          <w:tcPr>
            <w:tcW w:w="1214" w:type="dxa"/>
            <w:tcBorders>
              <w:top w:val="nil"/>
              <w:left w:val="nil"/>
              <w:bottom w:val="single" w:sz="8" w:space="0" w:color="auto"/>
              <w:right w:val="single" w:sz="8" w:space="0" w:color="auto"/>
            </w:tcBorders>
            <w:shd w:val="clear" w:color="auto" w:fill="auto"/>
            <w:noWrap/>
            <w:vAlign w:val="center"/>
            <w:hideMark/>
          </w:tcPr>
          <w:p w14:paraId="488EA13F"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01C65C99" w14:textId="32119EE6" w:rsidR="006F70E6" w:rsidRPr="001F59FD" w:rsidRDefault="007E10EF" w:rsidP="006F70E6">
      <w:pPr>
        <w:rPr>
          <w:rFonts w:ascii="Arial Narrow" w:hAnsi="Arial Narrow"/>
          <w:sz w:val="22"/>
          <w:lang w:val="es-CR"/>
        </w:rPr>
      </w:pPr>
      <w:r w:rsidRPr="001F59FD">
        <w:rPr>
          <w:rFonts w:eastAsiaTheme="minorHAnsi"/>
          <w:lang w:val="es-CR"/>
        </w:rPr>
        <w:fldChar w:fldCharType="end"/>
      </w:r>
      <w:r w:rsidR="00825C34" w:rsidRPr="001F59FD">
        <w:rPr>
          <w:rFonts w:eastAsiaTheme="minorHAnsi"/>
          <w:lang w:val="es-CR"/>
        </w:rPr>
        <w:fldChar w:fldCharType="begin"/>
      </w:r>
      <w:r w:rsidR="00825C34"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BS!R139C1:R141C6" </w:instrText>
      </w:r>
      <w:r w:rsidR="00825C34" w:rsidRPr="001F59FD">
        <w:rPr>
          <w:lang w:val="es-CR"/>
        </w:rPr>
        <w:instrText xml:space="preserve">\a \f 4 \h </w:instrText>
      </w:r>
      <w:r w:rsidR="00C20673" w:rsidRPr="001F59FD">
        <w:rPr>
          <w:lang w:val="es-CR"/>
        </w:rPr>
        <w:instrText xml:space="preserve"> \* MERGEFORMAT </w:instrText>
      </w:r>
      <w:r w:rsidR="00825C34" w:rsidRPr="001F59FD">
        <w:rPr>
          <w:lang w:val="es-CR"/>
        </w:rPr>
        <w:fldChar w:fldCharType="separate"/>
      </w:r>
    </w:p>
    <w:p w14:paraId="15569A96" w14:textId="77777777" w:rsidR="00D06E90" w:rsidRPr="001F59FD" w:rsidRDefault="00825C34" w:rsidP="00580A3A">
      <w:pPr>
        <w:spacing w:before="240"/>
        <w:rPr>
          <w:rFonts w:ascii="Arial Narrow" w:hAnsi="Arial Narrow"/>
          <w:sz w:val="22"/>
          <w:lang w:val="es-CR" w:eastAsia="es-CR"/>
        </w:rPr>
      </w:pPr>
      <w:r w:rsidRPr="001F59FD">
        <w:rPr>
          <w:rFonts w:ascii="Arial Narrow" w:hAnsi="Arial Narrow"/>
          <w:lang w:val="es-CR"/>
        </w:rPr>
        <w:fldChar w:fldCharType="end"/>
      </w:r>
      <w:r w:rsidR="00692DC8" w:rsidRPr="001F59FD">
        <w:rPr>
          <w:rFonts w:ascii="Arial Narrow" w:hAnsi="Arial Narrow"/>
          <w:sz w:val="22"/>
          <w:lang w:val="es-CR" w:eastAsia="es-CR"/>
        </w:rPr>
        <w:t>Detalle cuenta:</w:t>
      </w:r>
    </w:p>
    <w:p w14:paraId="294A5D78" w14:textId="1E785BAE" w:rsidR="006F70E6" w:rsidRPr="001F59FD" w:rsidRDefault="007E10EF" w:rsidP="00580A3A">
      <w:pPr>
        <w:spacing w:before="240"/>
        <w:rPr>
          <w:rFonts w:asciiTheme="minorHAnsi" w:eastAsiaTheme="minorHAnsi" w:hAnsiTheme="minorHAnsi" w:cstheme="minorBidi"/>
          <w:sz w:val="22"/>
          <w:szCs w:val="22"/>
          <w:lang w:val="es-CR"/>
        </w:rPr>
      </w:pPr>
      <w:r w:rsidRPr="001F59FD">
        <w:rPr>
          <w:lang w:val="es-CR" w:eastAsia="es-CR"/>
        </w:rPr>
        <w:fldChar w:fldCharType="begin"/>
      </w:r>
      <w:r w:rsidRPr="001F59FD">
        <w:rPr>
          <w:lang w:val="es-CR" w:eastAsia="es-CR"/>
        </w:rPr>
        <w:instrText xml:space="preserve"> LINK </w:instrText>
      </w:r>
      <w:r w:rsidR="006F70E6" w:rsidRPr="001F59FD">
        <w:rPr>
          <w:lang w:val="es-CR" w:eastAsia="es-CR"/>
        </w:rPr>
        <w:instrText xml:space="preserve">Excel.SheetMacroEnabled.12 "C:\\Users\\arges\\OneDrive\\Desktop\\Municipalidades\\Buenos Aires\\Cierre Mayo 2023\\15603_M5_2023_ Notas_Contables_Instituciones_Vinculadas.xlsm" "Notas BS!R143C1:R145C6" </w:instrText>
      </w:r>
      <w:r w:rsidRPr="001F59FD">
        <w:rPr>
          <w:lang w:val="es-CR" w:eastAsia="es-CR"/>
        </w:rPr>
        <w:instrText xml:space="preserve">\a \f 4 \h </w:instrText>
      </w:r>
      <w:r w:rsidRPr="001F59FD">
        <w:rPr>
          <w:lang w:val="es-CR" w:eastAsia="es-CR"/>
        </w:rPr>
        <w:fldChar w:fldCharType="separate"/>
      </w:r>
    </w:p>
    <w:tbl>
      <w:tblPr>
        <w:tblW w:w="8779" w:type="dxa"/>
        <w:tblLook w:val="04A0" w:firstRow="1" w:lastRow="0" w:firstColumn="1" w:lastColumn="0" w:noHBand="0" w:noVBand="1"/>
      </w:tblPr>
      <w:tblGrid>
        <w:gridCol w:w="791"/>
        <w:gridCol w:w="2743"/>
        <w:gridCol w:w="600"/>
        <w:gridCol w:w="1526"/>
        <w:gridCol w:w="1701"/>
        <w:gridCol w:w="1418"/>
      </w:tblGrid>
      <w:tr w:rsidR="006F70E6" w:rsidRPr="001F59FD" w14:paraId="51CDBFEE" w14:textId="77777777" w:rsidTr="008C37BC">
        <w:trPr>
          <w:divId w:val="875657785"/>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80DA0F" w14:textId="015B5EA4"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274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C3A5E7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47068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5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D20FD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B721D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418" w:type="dxa"/>
            <w:tcBorders>
              <w:top w:val="single" w:sz="8" w:space="0" w:color="auto"/>
              <w:left w:val="nil"/>
              <w:bottom w:val="single" w:sz="8" w:space="0" w:color="auto"/>
              <w:right w:val="single" w:sz="8" w:space="0" w:color="auto"/>
            </w:tcBorders>
            <w:shd w:val="clear" w:color="000000" w:fill="366092"/>
            <w:noWrap/>
            <w:vAlign w:val="center"/>
            <w:hideMark/>
          </w:tcPr>
          <w:p w14:paraId="629A3AC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19F57A5A" w14:textId="77777777" w:rsidTr="008C37BC">
        <w:trPr>
          <w:divId w:val="875657785"/>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5D48ECEB" w14:textId="77777777" w:rsidR="006F70E6" w:rsidRPr="001F59FD" w:rsidRDefault="006F70E6" w:rsidP="006F70E6">
            <w:pPr>
              <w:rPr>
                <w:rFonts w:ascii="Arial Narrow" w:hAnsi="Arial Narrow" w:cs="Calibri"/>
                <w:b/>
                <w:bCs/>
                <w:color w:val="FFFFFF"/>
                <w:sz w:val="18"/>
                <w:szCs w:val="18"/>
                <w:lang w:val="es-CR"/>
              </w:rPr>
            </w:pPr>
          </w:p>
        </w:tc>
        <w:tc>
          <w:tcPr>
            <w:tcW w:w="2743" w:type="dxa"/>
            <w:vMerge/>
            <w:tcBorders>
              <w:top w:val="single" w:sz="8" w:space="0" w:color="auto"/>
              <w:left w:val="single" w:sz="8" w:space="0" w:color="auto"/>
              <w:bottom w:val="single" w:sz="8" w:space="0" w:color="000000"/>
              <w:right w:val="single" w:sz="8" w:space="0" w:color="auto"/>
            </w:tcBorders>
            <w:vAlign w:val="center"/>
            <w:hideMark/>
          </w:tcPr>
          <w:p w14:paraId="51B5DCF2"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8EA0721" w14:textId="77777777" w:rsidR="006F70E6" w:rsidRPr="001F59FD" w:rsidRDefault="006F70E6" w:rsidP="006F70E6">
            <w:pPr>
              <w:rPr>
                <w:rFonts w:ascii="Arial Narrow" w:hAnsi="Arial Narrow" w:cs="Calibri"/>
                <w:b/>
                <w:bCs/>
                <w:color w:val="FFFFFF"/>
                <w:sz w:val="18"/>
                <w:szCs w:val="18"/>
                <w:lang w:val="es-CR"/>
              </w:rPr>
            </w:pPr>
          </w:p>
        </w:tc>
        <w:tc>
          <w:tcPr>
            <w:tcW w:w="1526" w:type="dxa"/>
            <w:vMerge/>
            <w:tcBorders>
              <w:top w:val="single" w:sz="8" w:space="0" w:color="auto"/>
              <w:left w:val="single" w:sz="8" w:space="0" w:color="auto"/>
              <w:bottom w:val="single" w:sz="8" w:space="0" w:color="000000"/>
              <w:right w:val="single" w:sz="8" w:space="0" w:color="auto"/>
            </w:tcBorders>
            <w:vAlign w:val="center"/>
            <w:hideMark/>
          </w:tcPr>
          <w:p w14:paraId="55206750"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728383C" w14:textId="77777777" w:rsidR="006F70E6" w:rsidRPr="001F59FD" w:rsidRDefault="006F70E6" w:rsidP="006F70E6">
            <w:pPr>
              <w:rPr>
                <w:rFonts w:ascii="Arial Narrow" w:hAnsi="Arial Narrow" w:cs="Calibri"/>
                <w:b/>
                <w:bCs/>
                <w:color w:val="FFFFFF"/>
                <w:sz w:val="18"/>
                <w:szCs w:val="18"/>
                <w:lang w:val="es-CR"/>
              </w:rPr>
            </w:pPr>
          </w:p>
        </w:tc>
        <w:tc>
          <w:tcPr>
            <w:tcW w:w="1418" w:type="dxa"/>
            <w:tcBorders>
              <w:top w:val="nil"/>
              <w:left w:val="nil"/>
              <w:bottom w:val="single" w:sz="8" w:space="0" w:color="auto"/>
              <w:right w:val="single" w:sz="8" w:space="0" w:color="auto"/>
            </w:tcBorders>
            <w:shd w:val="clear" w:color="000000" w:fill="366092"/>
            <w:noWrap/>
            <w:vAlign w:val="center"/>
            <w:hideMark/>
          </w:tcPr>
          <w:p w14:paraId="3D023D4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53E0A015" w14:textId="77777777" w:rsidTr="008C37BC">
        <w:trPr>
          <w:divId w:val="875657785"/>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96392F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2.1.9.01.</w:t>
            </w:r>
          </w:p>
        </w:tc>
        <w:tc>
          <w:tcPr>
            <w:tcW w:w="2743" w:type="dxa"/>
            <w:tcBorders>
              <w:top w:val="nil"/>
              <w:left w:val="nil"/>
              <w:bottom w:val="single" w:sz="8" w:space="0" w:color="auto"/>
              <w:right w:val="single" w:sz="8" w:space="0" w:color="auto"/>
            </w:tcBorders>
            <w:shd w:val="clear" w:color="auto" w:fill="auto"/>
            <w:vAlign w:val="center"/>
            <w:hideMark/>
          </w:tcPr>
          <w:p w14:paraId="7C0986AF"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Ingresos a devengar a corto plazo</w:t>
            </w:r>
          </w:p>
        </w:tc>
        <w:tc>
          <w:tcPr>
            <w:tcW w:w="600" w:type="dxa"/>
            <w:tcBorders>
              <w:top w:val="nil"/>
              <w:left w:val="nil"/>
              <w:bottom w:val="single" w:sz="8" w:space="0" w:color="auto"/>
              <w:right w:val="single" w:sz="8" w:space="0" w:color="auto"/>
            </w:tcBorders>
            <w:shd w:val="clear" w:color="auto" w:fill="auto"/>
            <w:noWrap/>
            <w:vAlign w:val="bottom"/>
            <w:hideMark/>
          </w:tcPr>
          <w:p w14:paraId="1480E51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18</w:t>
            </w:r>
          </w:p>
        </w:tc>
        <w:tc>
          <w:tcPr>
            <w:tcW w:w="1526" w:type="dxa"/>
            <w:tcBorders>
              <w:top w:val="nil"/>
              <w:left w:val="nil"/>
              <w:bottom w:val="single" w:sz="8" w:space="0" w:color="auto"/>
              <w:right w:val="single" w:sz="8" w:space="0" w:color="auto"/>
            </w:tcBorders>
            <w:shd w:val="clear" w:color="auto" w:fill="auto"/>
            <w:noWrap/>
            <w:vAlign w:val="center"/>
            <w:hideMark/>
          </w:tcPr>
          <w:p w14:paraId="2FE113B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8BD6EE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46555D14"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11D0A57D" w14:textId="01208F10" w:rsidR="00692DC8" w:rsidRPr="001F59FD" w:rsidRDefault="007E10EF" w:rsidP="00580A3A">
      <w:pPr>
        <w:spacing w:before="240"/>
        <w:rPr>
          <w:rFonts w:ascii="Arial Narrow" w:hAnsi="Arial Narrow"/>
          <w:lang w:val="es-CR" w:eastAsia="es-CR"/>
        </w:rPr>
      </w:pPr>
      <w:r w:rsidRPr="001F59FD">
        <w:rPr>
          <w:rFonts w:ascii="Arial Narrow" w:hAnsi="Arial Narrow"/>
          <w:lang w:val="es-CR" w:eastAsia="es-CR"/>
        </w:rPr>
        <w:lastRenderedPageBreak/>
        <w:fldChar w:fldCharType="end"/>
      </w:r>
      <w:r w:rsidR="00692DC8" w:rsidRPr="001F59FD">
        <w:rPr>
          <w:rFonts w:ascii="Arial Narrow" w:eastAsia="Calibri" w:hAnsi="Arial Narrow"/>
          <w:lang w:val="es-CR"/>
        </w:rPr>
        <w:t>Indicar el detalle de cómo está compuesta la cuenta:</w:t>
      </w:r>
    </w:p>
    <w:p w14:paraId="0C697791" w14:textId="77777777" w:rsidR="00692DC8" w:rsidRPr="001F59FD" w:rsidRDefault="00692DC8" w:rsidP="003D12E6">
      <w:pPr>
        <w:rPr>
          <w:rFonts w:ascii="Arial Narrow" w:hAnsi="Arial Narrow"/>
          <w:lang w:val="es-CR" w:eastAsia="es-CR"/>
        </w:rPr>
      </w:pPr>
      <w:r w:rsidRPr="001F59FD">
        <w:rPr>
          <w:rFonts w:ascii="Arial Narrow" w:hAnsi="Arial Narrow"/>
          <w:lang w:val="es-CR"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409D0CEE" w14:textId="77777777" w:rsidR="00842AB3" w:rsidRPr="001F59FD" w:rsidRDefault="00842AB3" w:rsidP="00D06E90">
      <w:pPr>
        <w:jc w:val="both"/>
        <w:rPr>
          <w:rFonts w:ascii="Arial Narrow" w:eastAsia="Calibri" w:hAnsi="Arial Narrow"/>
          <w:b/>
          <w:lang w:val="es-CR"/>
        </w:rPr>
      </w:pPr>
    </w:p>
    <w:p w14:paraId="36D25BF9" w14:textId="67290366" w:rsidR="007E10EF" w:rsidRPr="001F59FD" w:rsidRDefault="00692DC8" w:rsidP="007E10EF">
      <w:pPr>
        <w:jc w:val="both"/>
        <w:rPr>
          <w:rFonts w:ascii="Arial Narrow" w:eastAsia="Calibri" w:hAnsi="Arial Narrow"/>
          <w:lang w:val="es-CR"/>
        </w:rPr>
      </w:pPr>
      <w:r w:rsidRPr="001F59FD">
        <w:rPr>
          <w:rFonts w:ascii="Arial Narrow" w:eastAsia="Calibri" w:hAnsi="Arial Narrow"/>
          <w:b/>
          <w:lang w:val="es-CR"/>
        </w:rPr>
        <w:t>Revelación</w:t>
      </w:r>
      <w:r w:rsidRPr="001F59FD">
        <w:rPr>
          <w:rFonts w:ascii="Arial Narrow" w:eastAsia="Calibri" w:hAnsi="Arial Narrow"/>
          <w:lang w:val="es-CR"/>
        </w:rPr>
        <w:t xml:space="preserve">: </w:t>
      </w:r>
    </w:p>
    <w:p w14:paraId="569E0AC1" w14:textId="77777777" w:rsidR="00CF6962" w:rsidRPr="001F59FD" w:rsidRDefault="007E10EF" w:rsidP="00D06E90">
      <w:pPr>
        <w:jc w:val="both"/>
        <w:rPr>
          <w:rFonts w:asciiTheme="minorHAnsi" w:eastAsiaTheme="minorHAnsi" w:hAnsiTheme="minorHAnsi" w:cstheme="minorBidi"/>
          <w:sz w:val="22"/>
          <w:szCs w:val="22"/>
          <w:lang w:val="es-CR"/>
        </w:rPr>
      </w:pPr>
      <w:r w:rsidRPr="001F59FD">
        <w:rPr>
          <w:rFonts w:ascii="Arial Narrow" w:eastAsia="Calibri" w:hAnsi="Arial Narrow"/>
          <w:lang w:val="es-CR"/>
        </w:rPr>
        <w:fldChar w:fldCharType="begin"/>
      </w:r>
      <w:r w:rsidRPr="001F59FD">
        <w:rPr>
          <w:rFonts w:ascii="Arial Narrow" w:eastAsia="Calibri" w:hAnsi="Arial Narrow"/>
          <w:lang w:val="es-CR"/>
        </w:rPr>
        <w:instrText xml:space="preserve"> LINK </w:instrText>
      </w:r>
      <w:r w:rsidR="006F70E6" w:rsidRPr="001F59FD">
        <w:rPr>
          <w:rFonts w:ascii="Arial Narrow" w:eastAsia="Calibri" w:hAnsi="Arial Narrow"/>
          <w:lang w:val="es-CR"/>
        </w:rPr>
        <w:instrText xml:space="preserve">Excel.SheetMacroEnabled.12 "C:\\Users\\arges\\OneDrive\\Desktop\\Municipalidades\\Buenos Aires\\Cierre Mayo 2023\\15603_M5_2023_ Notas_Contables_Instituciones_Vinculadas.xlsm" AnalisisBS!R121C15 </w:instrText>
      </w:r>
      <w:r w:rsidRPr="001F59FD">
        <w:rPr>
          <w:rFonts w:ascii="Arial Narrow" w:eastAsia="Calibri" w:hAnsi="Arial Narrow"/>
          <w:lang w:val="es-CR"/>
        </w:rPr>
        <w:instrText xml:space="preserve">\a \f 5 \h  \* MERGEFORMAT </w:instrText>
      </w:r>
      <w:r w:rsidRPr="001F59FD">
        <w:rPr>
          <w:rFonts w:ascii="Arial Narrow" w:eastAsia="Calibri" w:hAnsi="Arial Narrow"/>
          <w:lang w:val="es-CR"/>
        </w:rPr>
        <w:fldChar w:fldCharType="separate"/>
      </w:r>
    </w:p>
    <w:p w14:paraId="3914E3A6" w14:textId="77777777" w:rsidR="00CF6962" w:rsidRPr="001F59FD" w:rsidRDefault="00CF6962" w:rsidP="00CF6962">
      <w:pPr>
        <w:jc w:val="both"/>
        <w:rPr>
          <w:rFonts w:ascii="Arial Narrow" w:eastAsia="Calibri" w:hAnsi="Arial Narrow"/>
          <w:lang w:val="es-CR"/>
        </w:rPr>
      </w:pPr>
      <w:r w:rsidRPr="001F59FD">
        <w:rPr>
          <w:rFonts w:ascii="Arial Narrow" w:eastAsia="Calibri" w:hAnsi="Arial Narrow"/>
          <w:lang w:val="es-CR"/>
        </w:rPr>
        <w:t>La cuenta Otros pasivos a corto plazo, representa el 0,02 % del total de Pasivo, que comparado al periodo anterior genera una variación absoluta de ¢0,00 que corresponde a un(a) Aumento del 0 % de recursos disponibles:</w:t>
      </w:r>
    </w:p>
    <w:p w14:paraId="0AF5B727" w14:textId="6099A5F6" w:rsidR="00D06E90" w:rsidRPr="001F59FD" w:rsidRDefault="007E10EF" w:rsidP="00D06E90">
      <w:pPr>
        <w:jc w:val="both"/>
        <w:rPr>
          <w:rFonts w:ascii="Arial Narrow" w:hAnsi="Arial Narrow" w:cs="Calibri"/>
          <w:color w:val="000000"/>
          <w:lang w:val="es-CR" w:eastAsia="es-CR"/>
        </w:rPr>
      </w:pPr>
      <w:r w:rsidRPr="001F59FD">
        <w:rPr>
          <w:rFonts w:ascii="Arial Narrow" w:eastAsia="Calibri" w:hAnsi="Arial Narrow"/>
          <w:lang w:val="es-CR"/>
        </w:rPr>
        <w:fldChar w:fldCharType="end"/>
      </w:r>
    </w:p>
    <w:p w14:paraId="6AD90497" w14:textId="0F801B07" w:rsidR="00692DC8" w:rsidRPr="001F59FD" w:rsidRDefault="00692DC8" w:rsidP="00D06E90">
      <w:pPr>
        <w:jc w:val="both"/>
        <w:rPr>
          <w:rFonts w:ascii="Arial Narrow" w:eastAsia="Calibri" w:hAnsi="Arial Narrow"/>
          <w:lang w:val="es-CR"/>
        </w:rPr>
      </w:pPr>
      <w:r w:rsidRPr="001F59FD">
        <w:rPr>
          <w:rFonts w:ascii="Arial Narrow" w:eastAsia="Calibri" w:hAnsi="Arial Narrow"/>
          <w:highlight w:val="lightGray"/>
          <w:lang w:val="es-CR"/>
        </w:rPr>
        <w:t>Las variaciones de la cuenta son producto de (Indicar la razón de las variaciones de un periodo a otro):</w:t>
      </w:r>
      <w:r w:rsidRPr="001F59FD">
        <w:rPr>
          <w:rFonts w:ascii="Arial Narrow" w:eastAsia="Calibri" w:hAnsi="Arial Narrow"/>
          <w:lang w:val="es-CR"/>
        </w:rPr>
        <w:t xml:space="preserve"> </w:t>
      </w:r>
    </w:p>
    <w:p w14:paraId="40999670" w14:textId="5F2D17AF" w:rsidR="00D06E90" w:rsidRPr="001F59FD" w:rsidRDefault="00D06E90" w:rsidP="00D06E90">
      <w:pPr>
        <w:jc w:val="both"/>
        <w:rPr>
          <w:rFonts w:ascii="Arial Narrow" w:eastAsia="Calibri" w:hAnsi="Arial Narrow"/>
          <w:lang w:val="es-CR"/>
        </w:rPr>
      </w:pPr>
    </w:p>
    <w:p w14:paraId="3686F1C8" w14:textId="5099D708" w:rsidR="00D06E90" w:rsidRPr="001F59FD" w:rsidRDefault="00D06E90" w:rsidP="00D06E90">
      <w:pPr>
        <w:contextualSpacing/>
        <w:jc w:val="both"/>
        <w:rPr>
          <w:rFonts w:ascii="Arial Narrow" w:hAnsi="Arial Narrow"/>
          <w:lang w:val="es-CR"/>
        </w:rPr>
      </w:pPr>
      <w:r w:rsidRPr="001F59FD">
        <w:rPr>
          <w:rFonts w:ascii="Arial Narrow" w:hAnsi="Arial Narrow"/>
          <w:lang w:val="es-CR"/>
        </w:rPr>
        <w:t>La suma corresponde a algunas transacciones que se realizaron en el año 2022 que a la fecha de cierre de estos estados financieros aún no ha sido posible determinar con fiabilidad el tipo de pasivo del que se trataba, por lo que se está realizando una revisión de la transacción para poder registrarlas en las cuentas que corresponda. Cabe señalar, que este monto no es material en el contexto de los estados financieros.</w:t>
      </w:r>
    </w:p>
    <w:p w14:paraId="46D6B913" w14:textId="77777777" w:rsidR="00D06E90" w:rsidRPr="001F59FD" w:rsidRDefault="00D06E90" w:rsidP="00D06E90">
      <w:pPr>
        <w:jc w:val="both"/>
        <w:rPr>
          <w:rFonts w:ascii="Arial Narrow" w:eastAsia="Calibri" w:hAnsi="Arial Narrow"/>
          <w:lang w:val="es-CR"/>
        </w:rPr>
      </w:pPr>
    </w:p>
    <w:p w14:paraId="6A03DFB6" w14:textId="77777777" w:rsidR="003D12E6" w:rsidRPr="001F59FD" w:rsidRDefault="003D12E6" w:rsidP="003D12E6">
      <w:pPr>
        <w:rPr>
          <w:rFonts w:ascii="Arial Narrow" w:eastAsia="Calibri" w:hAnsi="Arial Narrow"/>
          <w:highlight w:val="yellow"/>
          <w:lang w:val="es-CR"/>
        </w:rPr>
      </w:pPr>
    </w:p>
    <w:p w14:paraId="1418BEA4" w14:textId="4C4ADC77" w:rsidR="00692DC8" w:rsidRPr="001F59FD" w:rsidRDefault="00692DC8" w:rsidP="003D12E6">
      <w:pPr>
        <w:pStyle w:val="Ttulo3"/>
        <w:spacing w:after="240"/>
        <w:rPr>
          <w:rFonts w:ascii="Arial Narrow" w:eastAsia="Calibri" w:hAnsi="Arial Narrow"/>
          <w:lang w:val="es-CR" w:eastAsia="es-CR"/>
        </w:rPr>
      </w:pPr>
      <w:bookmarkStart w:id="241" w:name="_Toc82768941"/>
      <w:bookmarkStart w:id="242" w:name="_Toc138931524"/>
      <w:r w:rsidRPr="001F59FD">
        <w:rPr>
          <w:rFonts w:ascii="Arial Narrow" w:eastAsia="Calibri" w:hAnsi="Arial Narrow"/>
          <w:lang w:val="es-CR" w:eastAsia="es-CR"/>
        </w:rPr>
        <w:t>2.2 PASIVO NO CORRIENTE</w:t>
      </w:r>
      <w:bookmarkStart w:id="243" w:name="_Toc13041142"/>
      <w:bookmarkStart w:id="244" w:name="_Toc14345141"/>
      <w:bookmarkEnd w:id="241"/>
      <w:bookmarkEnd w:id="242"/>
    </w:p>
    <w:p w14:paraId="14564617" w14:textId="77777777" w:rsidR="00692DC8" w:rsidRPr="001F59FD" w:rsidRDefault="00692DC8" w:rsidP="003D12E6">
      <w:pPr>
        <w:pStyle w:val="Ttulo4"/>
        <w:spacing w:after="240"/>
        <w:rPr>
          <w:rFonts w:ascii="Arial Narrow" w:eastAsia="Times New Roman" w:hAnsi="Arial Narrow"/>
          <w:lang w:val="es-CR"/>
        </w:rPr>
      </w:pPr>
      <w:bookmarkStart w:id="245" w:name="_Toc33601237"/>
      <w:bookmarkStart w:id="246" w:name="_Toc82768942"/>
      <w:bookmarkStart w:id="247" w:name="_Toc138931525"/>
      <w:r w:rsidRPr="001F59FD">
        <w:rPr>
          <w:rFonts w:ascii="Arial Narrow" w:eastAsia="Times New Roman" w:hAnsi="Arial Narrow"/>
          <w:lang w:val="es-CR"/>
        </w:rPr>
        <w:t>NOTA N° 19</w:t>
      </w:r>
      <w:bookmarkEnd w:id="243"/>
      <w:bookmarkEnd w:id="244"/>
      <w:bookmarkEnd w:id="245"/>
      <w:bookmarkEnd w:id="246"/>
      <w:bookmarkEnd w:id="247"/>
    </w:p>
    <w:p w14:paraId="4B541344" w14:textId="77777777" w:rsidR="00D06E90" w:rsidRPr="001F59FD" w:rsidRDefault="00692DC8" w:rsidP="00ED0775">
      <w:pPr>
        <w:spacing w:before="240"/>
        <w:rPr>
          <w:rFonts w:ascii="Arial Narrow" w:hAnsi="Arial Narrow"/>
          <w:lang w:val="es-CR"/>
        </w:rPr>
      </w:pPr>
      <w:bookmarkStart w:id="248" w:name="_Toc82768943"/>
      <w:r w:rsidRPr="001F59FD">
        <w:rPr>
          <w:rFonts w:ascii="Arial Narrow" w:hAnsi="Arial Narrow"/>
          <w:lang w:val="es-CR"/>
        </w:rPr>
        <w:t>Deudas a largo plazo</w:t>
      </w:r>
      <w:bookmarkEnd w:id="248"/>
    </w:p>
    <w:p w14:paraId="516E6D6D" w14:textId="38DB2CD7" w:rsidR="00C75039" w:rsidRPr="001F59FD" w:rsidRDefault="00697FA2" w:rsidP="00D06E90">
      <w:pPr>
        <w:rPr>
          <w:rFonts w:ascii="Arial Narrow" w:hAnsi="Arial Narrow"/>
          <w:sz w:val="22"/>
          <w:lang w:val="es-CR"/>
        </w:rPr>
      </w:pPr>
      <w:r w:rsidRPr="001F59FD">
        <w:rPr>
          <w:rFonts w:ascii="Arial Narrow" w:eastAsiaTheme="majorEastAsia" w:hAnsi="Arial Narrow" w:cstheme="majorBidi"/>
          <w:iCs/>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NOTAS_POR_CUENTA!F147C1:F149C6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b/>
          <w:lang w:val="es-CR"/>
        </w:rPr>
        <w:fldChar w:fldCharType="separate"/>
      </w:r>
    </w:p>
    <w:p w14:paraId="59B7FA7D" w14:textId="0EBEC6B3" w:rsidR="006F70E6" w:rsidRPr="001F59FD" w:rsidRDefault="00697FA2" w:rsidP="00D06E90">
      <w:pPr>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51461E" w:rsidRPr="001F59FD">
        <w:rPr>
          <w:rFonts w:ascii="Arial Narrow" w:hAnsi="Arial Narrow"/>
          <w:b/>
          <w:bCs/>
          <w:lang w:val="es-CR"/>
        </w:rPr>
        <w:fldChar w:fldCharType="begin"/>
      </w:r>
      <w:r w:rsidR="0051461E"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BS!R147C1:R149C6" </w:instrText>
      </w:r>
      <w:r w:rsidR="0051461E" w:rsidRPr="001F59FD">
        <w:rPr>
          <w:rFonts w:ascii="Arial Narrow" w:hAnsi="Arial Narrow"/>
          <w:b/>
          <w:bCs/>
          <w:lang w:val="es-CR"/>
        </w:rPr>
        <w:instrText xml:space="preserve">\a \f 4 \h </w:instrText>
      </w:r>
      <w:r w:rsidR="0051461E"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6F70E6" w:rsidRPr="001F59FD" w14:paraId="30C17703" w14:textId="77777777" w:rsidTr="008C37BC">
        <w:trPr>
          <w:divId w:val="19631182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8CE3DA" w14:textId="03406D91"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70DF5E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9F018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0B29E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537F2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6141B4C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03D64D7E" w14:textId="77777777" w:rsidTr="008C37BC">
        <w:trPr>
          <w:divId w:val="19631182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8FF6876"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9573D73"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2DD42AA"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D533E16"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D81B307"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63BDCFB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1E2926FD" w14:textId="77777777" w:rsidTr="008C37BC">
        <w:trPr>
          <w:divId w:val="19631182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F677C1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2.2.1.</w:t>
            </w:r>
          </w:p>
        </w:tc>
        <w:tc>
          <w:tcPr>
            <w:tcW w:w="3380" w:type="dxa"/>
            <w:tcBorders>
              <w:top w:val="nil"/>
              <w:left w:val="nil"/>
              <w:bottom w:val="single" w:sz="8" w:space="0" w:color="auto"/>
              <w:right w:val="single" w:sz="8" w:space="0" w:color="auto"/>
            </w:tcBorders>
            <w:shd w:val="clear" w:color="auto" w:fill="auto"/>
            <w:vAlign w:val="center"/>
            <w:hideMark/>
          </w:tcPr>
          <w:p w14:paraId="50115E38"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Deudas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558639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19</w:t>
            </w:r>
          </w:p>
        </w:tc>
        <w:tc>
          <w:tcPr>
            <w:tcW w:w="1609" w:type="dxa"/>
            <w:tcBorders>
              <w:top w:val="nil"/>
              <w:left w:val="nil"/>
              <w:bottom w:val="single" w:sz="8" w:space="0" w:color="auto"/>
              <w:right w:val="single" w:sz="8" w:space="0" w:color="auto"/>
            </w:tcBorders>
            <w:shd w:val="clear" w:color="auto" w:fill="auto"/>
            <w:noWrap/>
            <w:vAlign w:val="center"/>
            <w:hideMark/>
          </w:tcPr>
          <w:p w14:paraId="6AF131C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20F99A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6B8666F8"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2141B99E" w14:textId="040F5767" w:rsidR="00D06E90" w:rsidRPr="001F59FD" w:rsidRDefault="0051461E" w:rsidP="00D06E90">
      <w:pPr>
        <w:rPr>
          <w:rFonts w:ascii="Arial Narrow" w:hAnsi="Arial Narrow"/>
          <w:b/>
          <w:bCs/>
          <w:lang w:val="es-CR"/>
        </w:rPr>
      </w:pPr>
      <w:r w:rsidRPr="001F59FD">
        <w:rPr>
          <w:rFonts w:ascii="Arial Narrow" w:hAnsi="Arial Narrow"/>
          <w:b/>
          <w:bCs/>
          <w:lang w:val="es-CR"/>
        </w:rPr>
        <w:fldChar w:fldCharType="end"/>
      </w:r>
    </w:p>
    <w:p w14:paraId="4DFB39D7" w14:textId="77777777" w:rsidR="0051461E" w:rsidRPr="001F59FD" w:rsidRDefault="0051461E" w:rsidP="00D06E90">
      <w:pPr>
        <w:rPr>
          <w:rFonts w:ascii="Arial Narrow" w:hAnsi="Arial Narrow"/>
          <w:b/>
          <w:bCs/>
          <w:lang w:val="es-CR"/>
        </w:rPr>
      </w:pPr>
    </w:p>
    <w:p w14:paraId="72C09A8A" w14:textId="08543353" w:rsidR="00C75039" w:rsidRPr="001F59FD" w:rsidRDefault="00692DC8" w:rsidP="00D06E90">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697FA2" w:rsidRPr="001F59FD">
        <w:rPr>
          <w:rFonts w:ascii="Arial Narrow" w:hAnsi="Arial Narrow" w:cs="Calibri"/>
          <w:color w:val="000000"/>
          <w:lang w:val="es-CR"/>
        </w:rPr>
        <w:fldChar w:fldCharType="begin"/>
      </w:r>
      <w:r w:rsidR="00697FA2" w:rsidRPr="001F59FD">
        <w:rPr>
          <w:rFonts w:ascii="Arial Narrow" w:hAnsi="Arial Narrow" w:cs="Calibri"/>
          <w:color w:val="000000"/>
          <w:lang w:val="es-CR"/>
        </w:rPr>
        <w:instrText xml:space="preserve"> LINK </w:instrText>
      </w:r>
      <w:r w:rsidR="00C75039" w:rsidRPr="001F59FD">
        <w:rPr>
          <w:rFonts w:ascii="Arial Narrow" w:hAnsi="Arial Narrow" w:cs="Calibri"/>
          <w:color w:val="000000"/>
          <w:lang w:val="es-CR"/>
        </w:rPr>
        <w:instrText xml:space="preserve">Excel.SheetMacroEnabled.12 "C:\\Users\\ledezmark\\Downloads\\Formato_Notas_EEFF_Vinculadas_Final (1)\\Formato_Notas_EEFF_Vinculadas_Final\\XXXXX_PX_202X_Anexo_Estado_Notas_Contables_Vinculadas.xlsm" NOTAS_POR_CUENTA!F149C8 </w:instrText>
      </w:r>
      <w:r w:rsidR="00697FA2" w:rsidRPr="001F59FD">
        <w:rPr>
          <w:rFonts w:ascii="Arial Narrow" w:hAnsi="Arial Narrow" w:cs="Calibri"/>
          <w:color w:val="000000"/>
          <w:lang w:val="es-CR"/>
        </w:rPr>
        <w:instrText xml:space="preserve">\a \f 5 \h  \* MERGEFORMAT </w:instrText>
      </w:r>
      <w:r w:rsidR="00697FA2" w:rsidRPr="001F59FD">
        <w:rPr>
          <w:rFonts w:ascii="Arial Narrow" w:hAnsi="Arial Narrow" w:cs="Calibri"/>
          <w:color w:val="000000"/>
          <w:lang w:val="es-CR"/>
        </w:rPr>
        <w:fldChar w:fldCharType="separate"/>
      </w:r>
    </w:p>
    <w:p w14:paraId="1E8FC8FF" w14:textId="77777777" w:rsidR="00CF6962" w:rsidRPr="001F59FD" w:rsidRDefault="00697FA2" w:rsidP="0051461E">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rPr>
        <w:fldChar w:fldCharType="end"/>
      </w:r>
      <w:r w:rsidR="0051461E" w:rsidRPr="001F59FD">
        <w:rPr>
          <w:rFonts w:ascii="Arial Narrow" w:hAnsi="Arial Narrow" w:cs="Calibri"/>
          <w:color w:val="000000"/>
          <w:lang w:val="es-CR"/>
        </w:rPr>
        <w:fldChar w:fldCharType="begin"/>
      </w:r>
      <w:r w:rsidR="0051461E" w:rsidRPr="001F59FD">
        <w:rPr>
          <w:rFonts w:ascii="Arial Narrow" w:hAnsi="Arial Narrow" w:cs="Calibri"/>
          <w:color w:val="000000"/>
          <w:lang w:val="es-CR"/>
        </w:rPr>
        <w:instrText xml:space="preserve"> LINK </w:instrText>
      </w:r>
      <w:r w:rsidR="006F70E6" w:rsidRPr="001F59FD">
        <w:rPr>
          <w:rFonts w:ascii="Arial Narrow" w:hAnsi="Arial Narrow" w:cs="Calibri"/>
          <w:color w:val="000000"/>
          <w:lang w:val="es-CR"/>
        </w:rPr>
        <w:instrText xml:space="preserve">Excel.SheetMacroEnabled.12 "C:\\Users\\arges\\OneDrive\\Desktop\\Municipalidades\\Buenos Aires\\Cierre Mayo 2023\\15603_M5_2023_ Notas_Contables_Instituciones_Vinculadas.xlsm" AnalisisBS!R128C15 </w:instrText>
      </w:r>
      <w:r w:rsidR="0051461E" w:rsidRPr="001F59FD">
        <w:rPr>
          <w:rFonts w:ascii="Arial Narrow" w:hAnsi="Arial Narrow" w:cs="Calibri"/>
          <w:color w:val="000000"/>
          <w:lang w:val="es-CR"/>
        </w:rPr>
        <w:instrText xml:space="preserve">\a \f 5 \h  \* MERGEFORMAT </w:instrText>
      </w:r>
      <w:r w:rsidR="0051461E" w:rsidRPr="001F59FD">
        <w:rPr>
          <w:rFonts w:ascii="Arial Narrow" w:hAnsi="Arial Narrow" w:cs="Calibri"/>
          <w:color w:val="000000"/>
          <w:lang w:val="es-CR"/>
        </w:rPr>
        <w:fldChar w:fldCharType="separate"/>
      </w:r>
    </w:p>
    <w:p w14:paraId="4F9448B4" w14:textId="77777777" w:rsidR="00CF6962" w:rsidRPr="001F59FD" w:rsidRDefault="00CF6962" w:rsidP="00CF6962">
      <w:pPr>
        <w:jc w:val="both"/>
        <w:rPr>
          <w:rFonts w:ascii="Arial Narrow" w:hAnsi="Arial Narrow" w:cs="Calibri"/>
          <w:color w:val="000000"/>
          <w:lang w:val="es-CR"/>
        </w:rPr>
      </w:pPr>
      <w:r w:rsidRPr="001F59FD">
        <w:rPr>
          <w:rFonts w:ascii="Arial Narrow" w:hAnsi="Arial Narrow" w:cs="Calibri"/>
          <w:color w:val="000000"/>
          <w:lang w:val="es-CR"/>
        </w:rPr>
        <w:t>La cuenta Deudas a largo plazo, representa el 0 % del total de Pasivo, que comparado al periodo anterior genera una variación absoluta de ¢0,00 que corresponde a un(a) Aumento del 0 % de recursos disponibles:</w:t>
      </w:r>
    </w:p>
    <w:p w14:paraId="077E1C6C" w14:textId="4BCFA149" w:rsidR="00D06E90" w:rsidRPr="001F59FD" w:rsidRDefault="0051461E" w:rsidP="0051461E">
      <w:pPr>
        <w:jc w:val="both"/>
        <w:rPr>
          <w:rFonts w:ascii="Arial Narrow" w:hAnsi="Arial Narrow" w:cs="Calibri"/>
          <w:color w:val="000000"/>
          <w:lang w:val="es-CR"/>
        </w:rPr>
      </w:pPr>
      <w:r w:rsidRPr="001F59FD">
        <w:rPr>
          <w:rFonts w:ascii="Arial Narrow" w:hAnsi="Arial Narrow" w:cs="Calibri"/>
          <w:color w:val="000000"/>
          <w:lang w:val="es-CR"/>
        </w:rPr>
        <w:fldChar w:fldCharType="end"/>
      </w:r>
    </w:p>
    <w:p w14:paraId="392B6CFC" w14:textId="717A9A4B" w:rsidR="00692DC8" w:rsidRPr="001F59FD" w:rsidRDefault="00692DC8" w:rsidP="00D06E90">
      <w:pPr>
        <w:jc w:val="both"/>
        <w:rPr>
          <w:rFonts w:ascii="Arial Narrow" w:eastAsiaTheme="minorEastAsia" w:hAnsi="Arial Narrow" w:cs="Arial Narrow"/>
          <w:color w:val="000000"/>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05A63C62" w14:textId="7000BD9C" w:rsidR="00692DC8" w:rsidRDefault="00692DC8" w:rsidP="003D12E6">
      <w:pPr>
        <w:rPr>
          <w:rFonts w:ascii="Arial Narrow" w:hAnsi="Arial Narrow"/>
          <w:lang w:val="es-CR"/>
        </w:rPr>
      </w:pPr>
    </w:p>
    <w:p w14:paraId="6776F0FF" w14:textId="2D0ADF04" w:rsidR="001A4909" w:rsidRDefault="001A4909" w:rsidP="003D12E6">
      <w:pPr>
        <w:rPr>
          <w:rFonts w:ascii="Arial Narrow" w:hAnsi="Arial Narrow"/>
          <w:lang w:val="es-CR"/>
        </w:rPr>
      </w:pPr>
    </w:p>
    <w:p w14:paraId="151A5627" w14:textId="77777777" w:rsidR="001A4909" w:rsidRPr="001F59FD" w:rsidRDefault="001A4909" w:rsidP="003D12E6">
      <w:pPr>
        <w:rPr>
          <w:rFonts w:ascii="Arial Narrow" w:hAnsi="Arial Narrow"/>
          <w:lang w:val="es-CR"/>
        </w:rPr>
      </w:pPr>
    </w:p>
    <w:p w14:paraId="2BCE8F5C" w14:textId="77777777" w:rsidR="0051461E" w:rsidRPr="001F59FD" w:rsidRDefault="0051461E" w:rsidP="0051461E">
      <w:pPr>
        <w:jc w:val="both"/>
        <w:rPr>
          <w:rFonts w:ascii="Arial Narrow" w:hAnsi="Arial Narrow"/>
          <w:highlight w:val="lightGray"/>
          <w:lang w:val="es-CR"/>
        </w:rPr>
      </w:pPr>
      <w:bookmarkStart w:id="249" w:name="_Toc13041150"/>
      <w:bookmarkStart w:id="250" w:name="_Toc14345149"/>
      <w:bookmarkStart w:id="251" w:name="_Toc33601238"/>
      <w:bookmarkStart w:id="252" w:name="_Toc82768944"/>
    </w:p>
    <w:p w14:paraId="2D3E3FF7" w14:textId="77777777" w:rsidR="0051461E" w:rsidRPr="001F59FD" w:rsidRDefault="0051461E" w:rsidP="0051461E">
      <w:pPr>
        <w:jc w:val="both"/>
        <w:rPr>
          <w:rFonts w:ascii="Arial Narrow" w:hAnsi="Arial Narrow"/>
          <w:highlight w:val="lightGray"/>
          <w:lang w:val="es-CR"/>
        </w:rPr>
      </w:pPr>
    </w:p>
    <w:p w14:paraId="55672662" w14:textId="585E1167" w:rsidR="00692DC8" w:rsidRPr="001F59FD" w:rsidRDefault="00692DC8" w:rsidP="005012F5">
      <w:pPr>
        <w:pStyle w:val="Ttulo4"/>
        <w:spacing w:after="240"/>
        <w:rPr>
          <w:rFonts w:ascii="Arial Narrow" w:eastAsia="Times New Roman" w:hAnsi="Arial Narrow"/>
          <w:lang w:val="es-CR"/>
        </w:rPr>
      </w:pPr>
      <w:bookmarkStart w:id="253" w:name="_Toc138931526"/>
      <w:r w:rsidRPr="001F59FD">
        <w:rPr>
          <w:rFonts w:ascii="Arial Narrow" w:eastAsia="Times New Roman" w:hAnsi="Arial Narrow"/>
          <w:lang w:val="es-CR"/>
        </w:rPr>
        <w:lastRenderedPageBreak/>
        <w:t>NOTA N° 20</w:t>
      </w:r>
      <w:bookmarkEnd w:id="249"/>
      <w:bookmarkEnd w:id="250"/>
      <w:bookmarkEnd w:id="251"/>
      <w:bookmarkEnd w:id="252"/>
      <w:bookmarkEnd w:id="253"/>
    </w:p>
    <w:p w14:paraId="160CD690" w14:textId="77777777" w:rsidR="00D06E90" w:rsidRPr="001F59FD" w:rsidRDefault="00692DC8" w:rsidP="00C75039">
      <w:pPr>
        <w:spacing w:before="240"/>
        <w:rPr>
          <w:rFonts w:ascii="Arial Narrow" w:hAnsi="Arial Narrow"/>
          <w:lang w:val="es-CR"/>
        </w:rPr>
      </w:pPr>
      <w:bookmarkStart w:id="254" w:name="_Toc82768945"/>
      <w:r w:rsidRPr="001F59FD">
        <w:rPr>
          <w:rFonts w:ascii="Arial Narrow" w:hAnsi="Arial Narrow"/>
          <w:lang w:val="es-CR"/>
        </w:rPr>
        <w:t>Endeudamiento público a largo plazo</w:t>
      </w:r>
      <w:bookmarkEnd w:id="254"/>
    </w:p>
    <w:p w14:paraId="31242157" w14:textId="17ADDB9C" w:rsidR="006F70E6" w:rsidRPr="001F59FD" w:rsidRDefault="00825C34" w:rsidP="00D06E90">
      <w:pPr>
        <w:rPr>
          <w:rFonts w:ascii="Arial Narrow" w:hAnsi="Arial Narrow"/>
          <w:sz w:val="22"/>
          <w:lang w:val="es-CR"/>
        </w:rPr>
      </w:pPr>
      <w:r w:rsidRPr="001F59FD">
        <w:rPr>
          <w:rFonts w:eastAsiaTheme="minorHAnsi" w:cstheme="minorBidi"/>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BS!R151C1:R153C6" </w:instrText>
      </w:r>
      <w:r w:rsidRPr="001F59FD">
        <w:rPr>
          <w:lang w:val="es-CR"/>
        </w:rPr>
        <w:instrText xml:space="preserve">\a \f 4 \h </w:instrText>
      </w:r>
      <w:r w:rsidR="00C20673" w:rsidRPr="001F59FD">
        <w:rPr>
          <w:lang w:val="es-CR"/>
        </w:rPr>
        <w:instrText xml:space="preserve"> \* MERGEFORMAT </w:instrText>
      </w:r>
      <w:r w:rsidRPr="001F59FD">
        <w:rPr>
          <w:lang w:val="es-CR"/>
        </w:rPr>
        <w:fldChar w:fldCharType="separate"/>
      </w:r>
    </w:p>
    <w:p w14:paraId="4EB5BCE4" w14:textId="2BD15353" w:rsidR="006F70E6" w:rsidRPr="001F59FD" w:rsidRDefault="00825C34" w:rsidP="00D06E90">
      <w:pPr>
        <w:rPr>
          <w:rFonts w:asciiTheme="minorHAnsi" w:eastAsiaTheme="minorHAnsi" w:hAnsiTheme="minorHAnsi" w:cstheme="minorBidi"/>
          <w:sz w:val="22"/>
          <w:szCs w:val="22"/>
          <w:lang w:val="es-CR"/>
        </w:rPr>
      </w:pPr>
      <w:r w:rsidRPr="001F59FD">
        <w:rPr>
          <w:rFonts w:ascii="Arial Narrow" w:hAnsi="Arial Narrow" w:cstheme="majorBidi"/>
          <w:iCs/>
          <w:lang w:val="es-CR"/>
        </w:rPr>
        <w:fldChar w:fldCharType="end"/>
      </w:r>
      <w:r w:rsidR="0051461E" w:rsidRPr="001F59FD">
        <w:rPr>
          <w:rFonts w:ascii="Arial Narrow" w:hAnsi="Arial Narrow" w:cstheme="majorBidi"/>
          <w:iCs/>
          <w:lang w:val="es-CR"/>
        </w:rPr>
        <w:fldChar w:fldCharType="begin"/>
      </w:r>
      <w:r w:rsidR="0051461E" w:rsidRPr="001F59FD">
        <w:rPr>
          <w:rFonts w:ascii="Arial Narrow" w:hAnsi="Arial Narrow" w:cstheme="majorBidi"/>
          <w:iCs/>
          <w:lang w:val="es-CR"/>
        </w:rPr>
        <w:instrText xml:space="preserve"> LINK </w:instrText>
      </w:r>
      <w:r w:rsidR="006F70E6" w:rsidRPr="001F59FD">
        <w:rPr>
          <w:rFonts w:ascii="Arial Narrow" w:hAnsi="Arial Narrow" w:cstheme="majorBidi"/>
          <w:iCs/>
          <w:lang w:val="es-CR"/>
        </w:rPr>
        <w:instrText xml:space="preserve">Excel.SheetMacroEnabled.12 "C:\\Users\\arges\\OneDrive\\Desktop\\Municipalidades\\Buenos Aires\\Cierre Mayo 2023\\15603_M5_2023_ Notas_Contables_Instituciones_Vinculadas.xlsm" "Notas BS!R151C1:R153C6" </w:instrText>
      </w:r>
      <w:r w:rsidR="0051461E" w:rsidRPr="001F59FD">
        <w:rPr>
          <w:rFonts w:ascii="Arial Narrow" w:hAnsi="Arial Narrow" w:cstheme="majorBidi"/>
          <w:iCs/>
          <w:lang w:val="es-CR"/>
        </w:rPr>
        <w:instrText xml:space="preserve">\a \f 4 \h </w:instrText>
      </w:r>
      <w:r w:rsidR="0051461E" w:rsidRPr="001F59FD">
        <w:rPr>
          <w:rFonts w:ascii="Arial Narrow" w:hAnsi="Arial Narrow" w:cstheme="majorBidi"/>
          <w:iCs/>
          <w:lang w:val="es-CR"/>
        </w:rPr>
        <w:fldChar w:fldCharType="separate"/>
      </w:r>
    </w:p>
    <w:tbl>
      <w:tblPr>
        <w:tblW w:w="8779" w:type="dxa"/>
        <w:tblLook w:val="04A0" w:firstRow="1" w:lastRow="0" w:firstColumn="1" w:lastColumn="0" w:noHBand="0" w:noVBand="1"/>
      </w:tblPr>
      <w:tblGrid>
        <w:gridCol w:w="780"/>
        <w:gridCol w:w="3017"/>
        <w:gridCol w:w="600"/>
        <w:gridCol w:w="1609"/>
        <w:gridCol w:w="1843"/>
        <w:gridCol w:w="930"/>
      </w:tblGrid>
      <w:tr w:rsidR="006F70E6" w:rsidRPr="001F59FD" w14:paraId="1744EDEA" w14:textId="77777777" w:rsidTr="005F58BA">
        <w:trPr>
          <w:divId w:val="38017686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308259" w14:textId="2AEC84F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054B9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32206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12A20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DEDBB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567" w:type="dxa"/>
            <w:tcBorders>
              <w:top w:val="single" w:sz="8" w:space="0" w:color="auto"/>
              <w:left w:val="nil"/>
              <w:bottom w:val="single" w:sz="8" w:space="0" w:color="auto"/>
              <w:right w:val="single" w:sz="8" w:space="0" w:color="auto"/>
            </w:tcBorders>
            <w:shd w:val="clear" w:color="000000" w:fill="366092"/>
            <w:noWrap/>
            <w:vAlign w:val="center"/>
            <w:hideMark/>
          </w:tcPr>
          <w:p w14:paraId="25A0721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2234FE0E" w14:textId="77777777" w:rsidTr="005F58BA">
        <w:trPr>
          <w:divId w:val="38017686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A67E786"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29DE64"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4456C95"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06636A32"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EEDC061" w14:textId="77777777" w:rsidR="006F70E6" w:rsidRPr="001F59FD" w:rsidRDefault="006F70E6" w:rsidP="006F70E6">
            <w:pPr>
              <w:rPr>
                <w:rFonts w:ascii="Arial Narrow" w:hAnsi="Arial Narrow" w:cs="Calibri"/>
                <w:b/>
                <w:bCs/>
                <w:color w:val="FFFFFF"/>
                <w:sz w:val="18"/>
                <w:szCs w:val="18"/>
                <w:lang w:val="es-CR"/>
              </w:rPr>
            </w:pPr>
          </w:p>
        </w:tc>
        <w:tc>
          <w:tcPr>
            <w:tcW w:w="567" w:type="dxa"/>
            <w:tcBorders>
              <w:top w:val="nil"/>
              <w:left w:val="nil"/>
              <w:bottom w:val="single" w:sz="8" w:space="0" w:color="auto"/>
              <w:right w:val="single" w:sz="8" w:space="0" w:color="auto"/>
            </w:tcBorders>
            <w:shd w:val="clear" w:color="000000" w:fill="366092"/>
            <w:noWrap/>
            <w:vAlign w:val="center"/>
            <w:hideMark/>
          </w:tcPr>
          <w:p w14:paraId="71FA164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7CEEF4BA" w14:textId="77777777" w:rsidTr="005F58BA">
        <w:trPr>
          <w:divId w:val="38017686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603205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2.2.2.</w:t>
            </w:r>
          </w:p>
        </w:tc>
        <w:tc>
          <w:tcPr>
            <w:tcW w:w="3380" w:type="dxa"/>
            <w:tcBorders>
              <w:top w:val="nil"/>
              <w:left w:val="nil"/>
              <w:bottom w:val="single" w:sz="8" w:space="0" w:color="auto"/>
              <w:right w:val="single" w:sz="8" w:space="0" w:color="auto"/>
            </w:tcBorders>
            <w:shd w:val="clear" w:color="auto" w:fill="auto"/>
            <w:vAlign w:val="center"/>
            <w:hideMark/>
          </w:tcPr>
          <w:p w14:paraId="20FCD831"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Endeudamiento público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1EFE8BD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20</w:t>
            </w:r>
          </w:p>
        </w:tc>
        <w:tc>
          <w:tcPr>
            <w:tcW w:w="1609" w:type="dxa"/>
            <w:tcBorders>
              <w:top w:val="nil"/>
              <w:left w:val="nil"/>
              <w:bottom w:val="single" w:sz="8" w:space="0" w:color="auto"/>
              <w:right w:val="single" w:sz="8" w:space="0" w:color="auto"/>
            </w:tcBorders>
            <w:shd w:val="clear" w:color="auto" w:fill="auto"/>
            <w:noWrap/>
            <w:vAlign w:val="center"/>
            <w:hideMark/>
          </w:tcPr>
          <w:p w14:paraId="2646BDB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1 153 101,09 </w:t>
            </w:r>
          </w:p>
        </w:tc>
        <w:tc>
          <w:tcPr>
            <w:tcW w:w="1843" w:type="dxa"/>
            <w:tcBorders>
              <w:top w:val="nil"/>
              <w:left w:val="nil"/>
              <w:bottom w:val="single" w:sz="8" w:space="0" w:color="auto"/>
              <w:right w:val="single" w:sz="8" w:space="0" w:color="auto"/>
            </w:tcBorders>
            <w:shd w:val="clear" w:color="auto" w:fill="auto"/>
            <w:noWrap/>
            <w:vAlign w:val="center"/>
            <w:hideMark/>
          </w:tcPr>
          <w:p w14:paraId="02E9322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836 965,50 </w:t>
            </w:r>
          </w:p>
        </w:tc>
        <w:tc>
          <w:tcPr>
            <w:tcW w:w="567" w:type="dxa"/>
            <w:tcBorders>
              <w:top w:val="nil"/>
              <w:left w:val="nil"/>
              <w:bottom w:val="single" w:sz="8" w:space="0" w:color="auto"/>
              <w:right w:val="single" w:sz="8" w:space="0" w:color="auto"/>
            </w:tcBorders>
            <w:shd w:val="clear" w:color="auto" w:fill="auto"/>
            <w:noWrap/>
            <w:vAlign w:val="center"/>
            <w:hideMark/>
          </w:tcPr>
          <w:p w14:paraId="4735FB1A"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37,77%</w:t>
            </w:r>
          </w:p>
        </w:tc>
      </w:tr>
    </w:tbl>
    <w:p w14:paraId="4DFF5B4A" w14:textId="4828C045" w:rsidR="0051461E" w:rsidRPr="001F59FD" w:rsidRDefault="0051461E" w:rsidP="00D06E90">
      <w:pPr>
        <w:rPr>
          <w:rFonts w:ascii="Arial Narrow" w:hAnsi="Arial Narrow" w:cstheme="majorBidi"/>
          <w:iCs/>
          <w:lang w:val="es-CR"/>
        </w:rPr>
      </w:pPr>
      <w:r w:rsidRPr="001F59FD">
        <w:rPr>
          <w:rFonts w:ascii="Arial Narrow" w:hAnsi="Arial Narrow" w:cstheme="majorBidi"/>
          <w:iCs/>
          <w:lang w:val="es-CR"/>
        </w:rPr>
        <w:fldChar w:fldCharType="end"/>
      </w:r>
    </w:p>
    <w:p w14:paraId="0E617922" w14:textId="05F51105" w:rsidR="00C75039" w:rsidRPr="001F59FD" w:rsidRDefault="00692DC8" w:rsidP="00D06E90">
      <w:pPr>
        <w:rPr>
          <w:rFonts w:ascii="Arial Narrow" w:hAnsi="Arial Narrow"/>
          <w:b/>
          <w:lang w:val="es-CR"/>
        </w:rPr>
      </w:pPr>
      <w:r w:rsidRPr="001F59FD">
        <w:rPr>
          <w:rFonts w:ascii="Arial Narrow" w:hAnsi="Arial Narrow"/>
          <w:b/>
          <w:lang w:val="es-CR"/>
        </w:rPr>
        <w:t xml:space="preserve">Revelación: </w:t>
      </w:r>
      <w:r w:rsidR="00F06B1F" w:rsidRPr="001F59FD">
        <w:rPr>
          <w:rFonts w:ascii="Arial Narrow" w:hAnsi="Arial Narrow" w:cs="Calibri"/>
          <w:color w:val="000000"/>
          <w:lang w:val="es-CR" w:eastAsia="es-CR"/>
        </w:rPr>
        <w:fldChar w:fldCharType="begin"/>
      </w:r>
      <w:r w:rsidR="00F06B1F"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NOTAS_POR_CUENTA!F153C8 </w:instrText>
      </w:r>
      <w:r w:rsidR="00F06B1F" w:rsidRPr="001F59FD">
        <w:rPr>
          <w:rFonts w:ascii="Arial Narrow" w:hAnsi="Arial Narrow" w:cs="Calibri"/>
          <w:color w:val="000000"/>
          <w:lang w:val="es-CR" w:eastAsia="es-CR"/>
        </w:rPr>
        <w:instrText xml:space="preserve">\a \f 5 \h  \* MERGEFORMAT </w:instrText>
      </w:r>
      <w:r w:rsidR="00F06B1F" w:rsidRPr="001F59FD">
        <w:rPr>
          <w:rFonts w:ascii="Arial Narrow" w:hAnsi="Arial Narrow" w:cs="Calibri"/>
          <w:color w:val="000000"/>
          <w:lang w:val="es-CR" w:eastAsia="es-CR"/>
        </w:rPr>
        <w:fldChar w:fldCharType="separate"/>
      </w:r>
    </w:p>
    <w:p w14:paraId="202F95AE" w14:textId="77777777" w:rsidR="00CF6962" w:rsidRPr="001F59FD" w:rsidRDefault="0051461E" w:rsidP="0051461E">
      <w:pPr>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AnalisisBS!R136C15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3FFBAACC"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Endeudamiento público a largo plazo, representa el 40,33 % del total de Pasivo, que comparado al periodo anterior genera una variación absoluta de ¢316 135,59 que corresponde a un(a) Aumento del 37,77 % de recursos disponibles:</w:t>
      </w:r>
    </w:p>
    <w:p w14:paraId="61D3E1F1" w14:textId="11B1C5ED" w:rsidR="0051461E" w:rsidRPr="001F59FD" w:rsidRDefault="0051461E" w:rsidP="0051461E">
      <w:pPr>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0876D75B" w14:textId="5670CBCB" w:rsidR="00692DC8" w:rsidRPr="001F59FD" w:rsidRDefault="00F06B1F" w:rsidP="0051461E">
      <w:pPr>
        <w:jc w:val="both"/>
        <w:rPr>
          <w:rFonts w:ascii="Arial Narrow" w:hAnsi="Arial Narrow"/>
          <w:lang w:val="es-CR" w:eastAsia="es-CR"/>
        </w:rPr>
      </w:pPr>
      <w:r w:rsidRPr="001F59FD">
        <w:rPr>
          <w:rFonts w:ascii="Arial Narrow" w:hAnsi="Arial Narrow" w:cs="Calibri"/>
          <w:color w:val="000000"/>
          <w:lang w:val="es-CR" w:eastAsia="es-CR"/>
        </w:rPr>
        <w:fldChar w:fldCharType="end"/>
      </w:r>
      <w:r w:rsidR="00692DC8" w:rsidRPr="001F59FD">
        <w:rPr>
          <w:rFonts w:ascii="Arial Narrow" w:hAnsi="Arial Narrow"/>
          <w:highlight w:val="lightGray"/>
          <w:lang w:val="es-CR" w:eastAsia="es-CR"/>
        </w:rPr>
        <w:t>Las variaciones de la cuenta son producto de (Indicar la razón de las variaciones de un periodo a otro):</w:t>
      </w:r>
      <w:r w:rsidR="00692DC8" w:rsidRPr="001F59FD">
        <w:rPr>
          <w:rFonts w:ascii="Arial Narrow" w:hAnsi="Arial Narrow"/>
          <w:lang w:val="es-CR" w:eastAsia="es-CR"/>
        </w:rPr>
        <w:t xml:space="preserve"> </w:t>
      </w:r>
    </w:p>
    <w:p w14:paraId="7A9EA373" w14:textId="2A62A7E3" w:rsidR="00DE143D" w:rsidRPr="001F59FD" w:rsidRDefault="00DE143D" w:rsidP="003421AB">
      <w:pPr>
        <w:rPr>
          <w:rFonts w:ascii="Arial Narrow" w:eastAsiaTheme="minorEastAsia" w:hAnsi="Arial Narrow" w:cs="Arial Narrow"/>
          <w:color w:val="000000"/>
          <w:lang w:val="es-CR" w:eastAsia="es-CR"/>
        </w:rPr>
      </w:pPr>
    </w:p>
    <w:p w14:paraId="62BA2AEB" w14:textId="087675DC" w:rsidR="0051461E" w:rsidRPr="001F59FD" w:rsidRDefault="00382155" w:rsidP="0051461E">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A</w:t>
      </w:r>
      <w:r w:rsidR="0051461E" w:rsidRPr="001F59FD">
        <w:rPr>
          <w:rFonts w:ascii="Arial Narrow" w:eastAsiaTheme="minorEastAsia" w:hAnsi="Arial Narrow" w:cs="Arial Narrow"/>
          <w:color w:val="000000"/>
          <w:lang w:val="es-CR" w:eastAsia="es-CR"/>
        </w:rPr>
        <w:t>l 3</w:t>
      </w:r>
      <w:r w:rsidR="00E41C08" w:rsidRPr="001F59FD">
        <w:rPr>
          <w:rFonts w:ascii="Arial Narrow" w:eastAsiaTheme="minorEastAsia" w:hAnsi="Arial Narrow" w:cs="Arial Narrow"/>
          <w:color w:val="000000"/>
          <w:lang w:val="es-CR" w:eastAsia="es-CR"/>
        </w:rPr>
        <w:t>1</w:t>
      </w:r>
      <w:r w:rsidR="0051461E" w:rsidRPr="001F59FD">
        <w:rPr>
          <w:rFonts w:ascii="Arial Narrow" w:eastAsiaTheme="minorEastAsia" w:hAnsi="Arial Narrow" w:cs="Arial Narrow"/>
          <w:color w:val="000000"/>
          <w:lang w:val="es-CR" w:eastAsia="es-CR"/>
        </w:rPr>
        <w:t xml:space="preserve"> de </w:t>
      </w:r>
      <w:r w:rsidR="00E41C08" w:rsidRPr="001F59FD">
        <w:rPr>
          <w:rFonts w:ascii="Arial Narrow" w:eastAsiaTheme="minorEastAsia" w:hAnsi="Arial Narrow" w:cs="Arial Narrow"/>
          <w:color w:val="000000"/>
          <w:lang w:val="es-CR" w:eastAsia="es-CR"/>
        </w:rPr>
        <w:t>mayo</w:t>
      </w:r>
      <w:r w:rsidR="0051461E" w:rsidRPr="001F59FD">
        <w:rPr>
          <w:rFonts w:ascii="Arial Narrow" w:eastAsiaTheme="minorEastAsia" w:hAnsi="Arial Narrow" w:cs="Arial Narrow"/>
          <w:color w:val="000000"/>
          <w:lang w:val="es-CR" w:eastAsia="es-CR"/>
        </w:rPr>
        <w:t xml:space="preserve"> de 2023 el IFAM ha desembolsado </w:t>
      </w:r>
      <w:r w:rsidR="0051461E" w:rsidRPr="001F59FD">
        <w:rPr>
          <w:rFonts w:ascii="Arial Narrow" w:hAnsi="Arial Narrow" w:cs="Arial"/>
          <w:lang w:val="es-CR" w:eastAsia="es-CR"/>
        </w:rPr>
        <w:t>¢1.994.017.51, es decir ¢861 716,86 miles</w:t>
      </w:r>
      <w:r w:rsidR="0051461E" w:rsidRPr="001F59FD">
        <w:rPr>
          <w:rFonts w:ascii="Arial Narrow" w:eastAsiaTheme="minorEastAsia" w:hAnsi="Arial Narrow" w:cs="Arial Narrow"/>
          <w:color w:val="000000"/>
          <w:lang w:val="es-CR" w:eastAsia="es-CR"/>
        </w:rPr>
        <w:t xml:space="preserve"> adicionales en relación con el 3</w:t>
      </w:r>
      <w:r w:rsidRPr="001F59FD">
        <w:rPr>
          <w:rFonts w:ascii="Arial Narrow" w:eastAsiaTheme="minorEastAsia" w:hAnsi="Arial Narrow" w:cs="Arial Narrow"/>
          <w:color w:val="000000"/>
          <w:lang w:val="es-CR" w:eastAsia="es-CR"/>
        </w:rPr>
        <w:t xml:space="preserve">1 </w:t>
      </w:r>
      <w:r w:rsidR="0051461E" w:rsidRPr="001F59FD">
        <w:rPr>
          <w:rFonts w:ascii="Arial Narrow" w:eastAsiaTheme="minorEastAsia" w:hAnsi="Arial Narrow" w:cs="Arial Narrow"/>
          <w:color w:val="000000"/>
          <w:lang w:val="es-CR" w:eastAsia="es-CR"/>
        </w:rPr>
        <w:t xml:space="preserve">de </w:t>
      </w:r>
      <w:r w:rsidRPr="001F59FD">
        <w:rPr>
          <w:rFonts w:ascii="Arial Narrow" w:eastAsiaTheme="minorEastAsia" w:hAnsi="Arial Narrow" w:cs="Arial Narrow"/>
          <w:color w:val="000000"/>
          <w:lang w:val="es-CR" w:eastAsia="es-CR"/>
        </w:rPr>
        <w:t>mayo</w:t>
      </w:r>
      <w:r w:rsidR="0051461E" w:rsidRPr="001F59FD">
        <w:rPr>
          <w:rFonts w:ascii="Arial Narrow" w:eastAsiaTheme="minorEastAsia" w:hAnsi="Arial Narrow" w:cs="Arial Narrow"/>
          <w:color w:val="000000"/>
          <w:lang w:val="es-CR" w:eastAsia="es-CR"/>
        </w:rPr>
        <w:t xml:space="preserve"> de 2022 (monto desembolsado al 3</w:t>
      </w:r>
      <w:r w:rsidRPr="001F59FD">
        <w:rPr>
          <w:rFonts w:ascii="Arial Narrow" w:eastAsiaTheme="minorEastAsia" w:hAnsi="Arial Narrow" w:cs="Arial Narrow"/>
          <w:color w:val="000000"/>
          <w:lang w:val="es-CR" w:eastAsia="es-CR"/>
        </w:rPr>
        <w:t>1</w:t>
      </w:r>
      <w:r w:rsidR="0051461E" w:rsidRPr="001F59FD">
        <w:rPr>
          <w:rFonts w:ascii="Arial Narrow" w:eastAsiaTheme="minorEastAsia" w:hAnsi="Arial Narrow" w:cs="Arial Narrow"/>
          <w:color w:val="000000"/>
          <w:lang w:val="es-CR" w:eastAsia="es-CR"/>
        </w:rPr>
        <w:t>/0</w:t>
      </w:r>
      <w:r w:rsidRPr="001F59FD">
        <w:rPr>
          <w:rFonts w:ascii="Arial Narrow" w:eastAsiaTheme="minorEastAsia" w:hAnsi="Arial Narrow" w:cs="Arial Narrow"/>
          <w:color w:val="000000"/>
          <w:lang w:val="es-CR" w:eastAsia="es-CR"/>
        </w:rPr>
        <w:t>5</w:t>
      </w:r>
      <w:r w:rsidR="0051461E" w:rsidRPr="001F59FD">
        <w:rPr>
          <w:rFonts w:ascii="Arial Narrow" w:eastAsiaTheme="minorEastAsia" w:hAnsi="Arial Narrow" w:cs="Arial Narrow"/>
          <w:color w:val="000000"/>
          <w:lang w:val="es-CR" w:eastAsia="es-CR"/>
        </w:rPr>
        <w:t xml:space="preserve">/2022 </w:t>
      </w:r>
      <w:r w:rsidRPr="001F59FD">
        <w:rPr>
          <w:rFonts w:ascii="Arial Narrow" w:eastAsiaTheme="minorEastAsia" w:hAnsi="Arial Narrow" w:cs="Arial Narrow"/>
          <w:color w:val="000000"/>
          <w:lang w:val="es-CR" w:eastAsia="es-CR"/>
        </w:rPr>
        <w:t xml:space="preserve">                  </w:t>
      </w:r>
      <w:r w:rsidR="0051461E" w:rsidRPr="001F59FD">
        <w:rPr>
          <w:rFonts w:ascii="Arial Narrow" w:eastAsiaTheme="minorEastAsia" w:hAnsi="Arial Narrow" w:cs="Arial Narrow"/>
          <w:color w:val="000000"/>
          <w:lang w:val="es-CR" w:eastAsia="es-CR"/>
        </w:rPr>
        <w:t>¢1 132 300,65).</w:t>
      </w:r>
    </w:p>
    <w:p w14:paraId="1B0D6319" w14:textId="77777777" w:rsidR="0051461E" w:rsidRPr="001F59FD" w:rsidRDefault="0051461E" w:rsidP="0051461E">
      <w:pPr>
        <w:jc w:val="both"/>
        <w:rPr>
          <w:rFonts w:ascii="Arial Narrow" w:eastAsiaTheme="minorEastAsia" w:hAnsi="Arial Narrow" w:cs="Arial Narrow"/>
          <w:color w:val="000000"/>
          <w:lang w:val="es-CR" w:eastAsia="es-CR"/>
        </w:rPr>
      </w:pPr>
    </w:p>
    <w:p w14:paraId="6B9F74DF" w14:textId="73A17A32" w:rsidR="0051461E" w:rsidRPr="001F59FD" w:rsidRDefault="00382155" w:rsidP="0051461E">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Se debe r</w:t>
      </w:r>
      <w:r w:rsidR="0051461E" w:rsidRPr="001F59FD">
        <w:rPr>
          <w:rFonts w:ascii="Arial Narrow" w:eastAsiaTheme="minorEastAsia" w:hAnsi="Arial Narrow" w:cs="Arial Narrow"/>
          <w:color w:val="000000"/>
          <w:lang w:val="es-CR" w:eastAsia="es-CR"/>
        </w:rPr>
        <w:t>eiterar que el saldo que presenta la cuenta Endeudamiento Público a largo plazo corresponde al saldo a largo plazo del Préstamo que la Municipalidad contrajo con el IFAM, según Contrato de Préstamo entre IFAM y La Municipalidad de Buenos Aires, Nº 6-CVL-1457-0718 para el Mejoramiento de la 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w:t>
      </w:r>
    </w:p>
    <w:p w14:paraId="5F537117" w14:textId="77777777" w:rsidR="0051461E" w:rsidRPr="001F59FD" w:rsidRDefault="0051461E" w:rsidP="0051461E">
      <w:pPr>
        <w:jc w:val="both"/>
        <w:rPr>
          <w:rFonts w:ascii="Arial Narrow" w:eastAsiaTheme="minorEastAsia" w:hAnsi="Arial Narrow" w:cs="Arial Narrow"/>
          <w:color w:val="000000"/>
          <w:lang w:val="es-CR" w:eastAsia="es-CR"/>
        </w:rPr>
      </w:pPr>
    </w:p>
    <w:p w14:paraId="1F2676B8" w14:textId="5C034BB6" w:rsidR="0051461E" w:rsidRPr="001F59FD" w:rsidRDefault="0051461E" w:rsidP="0051461E">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El préstamo fue aprobado por el Concejo Municipal de Buenos Aires en la Sesión Ordinaria Nº 132-2018 del día 19 de noviembre de 2018 y suscrito el 19 de enero de 2019, Al 3</w:t>
      </w:r>
      <w:r w:rsidR="00382155" w:rsidRPr="001F59FD">
        <w:rPr>
          <w:rFonts w:ascii="Arial Narrow" w:eastAsiaTheme="minorEastAsia" w:hAnsi="Arial Narrow" w:cs="Arial Narrow"/>
          <w:color w:val="000000"/>
          <w:lang w:val="es-CR" w:eastAsia="es-CR"/>
        </w:rPr>
        <w:t>1</w:t>
      </w:r>
      <w:r w:rsidRPr="001F59FD">
        <w:rPr>
          <w:rFonts w:ascii="Arial Narrow" w:eastAsiaTheme="minorEastAsia" w:hAnsi="Arial Narrow" w:cs="Arial Narrow"/>
          <w:color w:val="000000"/>
          <w:lang w:val="es-CR" w:eastAsia="es-CR"/>
        </w:rPr>
        <w:t xml:space="preserve"> de </w:t>
      </w:r>
      <w:r w:rsidR="00382155" w:rsidRPr="001F59FD">
        <w:rPr>
          <w:rFonts w:ascii="Arial Narrow" w:eastAsiaTheme="minorEastAsia" w:hAnsi="Arial Narrow" w:cs="Arial Narrow"/>
          <w:color w:val="000000"/>
          <w:lang w:val="es-CR" w:eastAsia="es-CR"/>
        </w:rPr>
        <w:t>mayo</w:t>
      </w:r>
      <w:r w:rsidRPr="001F59FD">
        <w:rPr>
          <w:rFonts w:ascii="Arial Narrow" w:eastAsiaTheme="minorEastAsia" w:hAnsi="Arial Narrow" w:cs="Arial Narrow"/>
          <w:color w:val="000000"/>
          <w:lang w:val="es-CR" w:eastAsia="es-CR"/>
        </w:rPr>
        <w:t xml:space="preserve"> de 2023 el IFAM </w:t>
      </w:r>
      <w:proofErr w:type="spellStart"/>
      <w:r w:rsidRPr="001F59FD">
        <w:rPr>
          <w:rFonts w:ascii="Arial Narrow" w:eastAsiaTheme="minorEastAsia" w:hAnsi="Arial Narrow" w:cs="Arial Narrow"/>
          <w:color w:val="000000"/>
          <w:lang w:val="es-CR" w:eastAsia="es-CR"/>
        </w:rPr>
        <w:t>a</w:t>
      </w:r>
      <w:proofErr w:type="spellEnd"/>
      <w:r w:rsidRPr="001F59FD">
        <w:rPr>
          <w:rFonts w:ascii="Arial Narrow" w:eastAsiaTheme="minorEastAsia" w:hAnsi="Arial Narrow" w:cs="Arial Narrow"/>
          <w:color w:val="000000"/>
          <w:lang w:val="es-CR" w:eastAsia="es-CR"/>
        </w:rPr>
        <w:t xml:space="preserve"> desembolsado la suma de </w:t>
      </w:r>
      <w:r w:rsidRPr="001F59FD">
        <w:rPr>
          <w:rFonts w:ascii="Arial Narrow" w:hAnsi="Arial Narrow" w:cs="Arial"/>
          <w:lang w:val="es-CR" w:eastAsia="es-CR"/>
        </w:rPr>
        <w:t>¢1.994.017.51, del cual al 3</w:t>
      </w:r>
      <w:r w:rsidR="00382155" w:rsidRPr="001F59FD">
        <w:rPr>
          <w:rFonts w:ascii="Arial Narrow" w:hAnsi="Arial Narrow" w:cs="Arial"/>
          <w:lang w:val="es-CR" w:eastAsia="es-CR"/>
        </w:rPr>
        <w:t>1</w:t>
      </w:r>
      <w:r w:rsidRPr="001F59FD">
        <w:rPr>
          <w:rFonts w:ascii="Arial Narrow" w:hAnsi="Arial Narrow" w:cs="Arial"/>
          <w:lang w:val="es-CR" w:eastAsia="es-CR"/>
        </w:rPr>
        <w:t xml:space="preserve"> de </w:t>
      </w:r>
      <w:r w:rsidR="00382155" w:rsidRPr="001F59FD">
        <w:rPr>
          <w:rFonts w:ascii="Arial Narrow" w:hAnsi="Arial Narrow" w:cs="Arial"/>
          <w:lang w:val="es-CR" w:eastAsia="es-CR"/>
        </w:rPr>
        <w:t>mayo</w:t>
      </w:r>
      <w:r w:rsidRPr="001F59FD">
        <w:rPr>
          <w:rFonts w:ascii="Arial Narrow" w:hAnsi="Arial Narrow" w:cs="Arial"/>
          <w:lang w:val="es-CR" w:eastAsia="es-CR"/>
        </w:rPr>
        <w:t xml:space="preserve"> se adeuda la suma de ¢1 482 897,08 miles, d</w:t>
      </w:r>
      <w:r w:rsidRPr="001F59FD">
        <w:rPr>
          <w:rFonts w:ascii="Arial Narrow" w:eastAsiaTheme="minorEastAsia" w:hAnsi="Arial Narrow" w:cs="Arial Narrow"/>
          <w:color w:val="000000"/>
          <w:lang w:val="es-CR" w:eastAsia="es-CR"/>
        </w:rPr>
        <w:t xml:space="preserve">e la cual el monto de </w:t>
      </w:r>
      <w:r w:rsidR="005F58BA" w:rsidRPr="001F59FD">
        <w:rPr>
          <w:rFonts w:ascii="Arial Narrow" w:hAnsi="Arial Narrow" w:cs="Calibri"/>
          <w:color w:val="000000"/>
          <w:lang w:val="es-CR" w:eastAsia="es-CR"/>
        </w:rPr>
        <w:t xml:space="preserve">¢1 153 101,09 </w:t>
      </w:r>
      <w:r w:rsidRPr="001F59FD">
        <w:rPr>
          <w:rFonts w:ascii="Arial Narrow" w:hAnsi="Arial Narrow" w:cs="Calibri"/>
          <w:color w:val="000000"/>
          <w:lang w:val="es-CR" w:eastAsia="es-CR"/>
        </w:rPr>
        <w:t>corresponde al largo plazo. En el siguiente cuadro se muestra el detalle del préstamo con el IFAM al 3</w:t>
      </w:r>
      <w:r w:rsidR="00382155" w:rsidRPr="001F59FD">
        <w:rPr>
          <w:rFonts w:ascii="Arial Narrow" w:hAnsi="Arial Narrow" w:cs="Calibri"/>
          <w:color w:val="000000"/>
          <w:lang w:val="es-CR" w:eastAsia="es-CR"/>
        </w:rPr>
        <w:t>1</w:t>
      </w:r>
      <w:r w:rsidRPr="001F59FD">
        <w:rPr>
          <w:rFonts w:ascii="Arial Narrow" w:hAnsi="Arial Narrow" w:cs="Calibri"/>
          <w:color w:val="000000"/>
          <w:lang w:val="es-CR" w:eastAsia="es-CR"/>
        </w:rPr>
        <w:t xml:space="preserve"> de </w:t>
      </w:r>
      <w:r w:rsidR="00382155" w:rsidRPr="001F59FD">
        <w:rPr>
          <w:rFonts w:ascii="Arial Narrow" w:hAnsi="Arial Narrow" w:cs="Calibri"/>
          <w:color w:val="000000"/>
          <w:lang w:val="es-CR" w:eastAsia="es-CR"/>
        </w:rPr>
        <w:t>mayo</w:t>
      </w:r>
      <w:r w:rsidRPr="001F59FD">
        <w:rPr>
          <w:rFonts w:ascii="Arial Narrow" w:hAnsi="Arial Narrow" w:cs="Calibri"/>
          <w:color w:val="000000"/>
          <w:lang w:val="es-CR" w:eastAsia="es-CR"/>
        </w:rPr>
        <w:t xml:space="preserve"> de 2023</w:t>
      </w:r>
      <w:r w:rsidRPr="001F59FD">
        <w:rPr>
          <w:rFonts w:ascii="Arial Narrow" w:eastAsiaTheme="minorEastAsia" w:hAnsi="Arial Narrow" w:cs="Arial Narrow"/>
          <w:color w:val="000000"/>
          <w:lang w:val="es-CR" w:eastAsia="es-CR"/>
        </w:rPr>
        <w:t>:</w:t>
      </w:r>
    </w:p>
    <w:p w14:paraId="21A531E2" w14:textId="77777777" w:rsidR="0051461E" w:rsidRPr="001F59FD" w:rsidRDefault="0051461E" w:rsidP="0051461E">
      <w:pPr>
        <w:jc w:val="both"/>
        <w:rPr>
          <w:rFonts w:ascii="Arial Narrow" w:eastAsiaTheme="minorEastAsia" w:hAnsi="Arial Narrow" w:cs="Arial Narrow"/>
          <w:color w:val="000000"/>
          <w:lang w:val="es-CR" w:eastAsia="es-CR"/>
        </w:rPr>
      </w:pPr>
    </w:p>
    <w:p w14:paraId="5977780D" w14:textId="77777777" w:rsidR="0051461E" w:rsidRPr="001F59FD" w:rsidRDefault="0051461E" w:rsidP="0051461E">
      <w:pPr>
        <w:jc w:val="both"/>
        <w:rPr>
          <w:rFonts w:ascii="Arial Narrow" w:eastAsiaTheme="minorEastAsia" w:hAnsi="Arial Narrow" w:cs="Arial Narrow"/>
          <w:color w:val="000000"/>
          <w:lang w:val="es-CR" w:eastAsia="es-CR"/>
        </w:rPr>
      </w:pPr>
      <w:r w:rsidRPr="001F59FD">
        <w:rPr>
          <w:rFonts w:eastAsiaTheme="minorEastAsia"/>
          <w:noProof/>
          <w:lang w:val="es-CR" w:eastAsia="es-CR"/>
        </w:rPr>
        <w:drawing>
          <wp:inline distT="0" distB="0" distL="0" distR="0" wp14:anchorId="1CBC396F" wp14:editId="7BF41AFB">
            <wp:extent cx="5612130" cy="1022350"/>
            <wp:effectExtent l="0" t="0" r="7620" b="6350"/>
            <wp:docPr id="11127546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2130" cy="1022350"/>
                    </a:xfrm>
                    <a:prstGeom prst="rect">
                      <a:avLst/>
                    </a:prstGeom>
                    <a:noFill/>
                    <a:ln>
                      <a:noFill/>
                    </a:ln>
                  </pic:spPr>
                </pic:pic>
              </a:graphicData>
            </a:graphic>
          </wp:inline>
        </w:drawing>
      </w:r>
    </w:p>
    <w:p w14:paraId="57457977" w14:textId="77777777" w:rsidR="0051461E" w:rsidRPr="001F59FD" w:rsidRDefault="0051461E" w:rsidP="0051461E">
      <w:pPr>
        <w:jc w:val="both"/>
        <w:rPr>
          <w:rFonts w:ascii="Arial Narrow" w:eastAsiaTheme="minorEastAsia" w:hAnsi="Arial Narrow" w:cs="Arial Narrow"/>
          <w:color w:val="000000"/>
          <w:lang w:val="es-CR" w:eastAsia="es-CR"/>
        </w:rPr>
      </w:pPr>
    </w:p>
    <w:p w14:paraId="1F51B5E8" w14:textId="77777777" w:rsidR="0051461E" w:rsidRPr="001F59FD" w:rsidRDefault="0051461E" w:rsidP="0051461E">
      <w:pPr>
        <w:jc w:val="both"/>
        <w:rPr>
          <w:rFonts w:ascii="Arial Narrow" w:eastAsiaTheme="minorEastAsia" w:hAnsi="Arial Narrow" w:cs="Arial Narrow"/>
          <w:color w:val="000000"/>
          <w:lang w:val="es-CR" w:eastAsia="es-CR"/>
        </w:rPr>
      </w:pPr>
      <w:bookmarkStart w:id="255" w:name="_Hlk138937428"/>
      <w:r w:rsidRPr="001F59FD">
        <w:rPr>
          <w:rFonts w:ascii="Arial Narrow" w:eastAsiaTheme="minorEastAsia" w:hAnsi="Arial Narrow" w:cs="Arial Narrow"/>
          <w:color w:val="000000"/>
          <w:lang w:val="es-CR" w:eastAsia="es-CR"/>
        </w:rPr>
        <w:t xml:space="preserve">Los intereses devengados por el préstamo en mención son reconocidos como un gasto debido a que los desembolsos efectuados por el IFAM sobre el préstamo, no están directamente atribuibles a la </w:t>
      </w:r>
      <w:r w:rsidRPr="001F59FD">
        <w:rPr>
          <w:rFonts w:ascii="Arial Narrow" w:eastAsiaTheme="minorEastAsia" w:hAnsi="Arial Narrow" w:cs="Arial Narrow"/>
          <w:color w:val="000000"/>
          <w:lang w:val="es-CR" w:eastAsia="es-CR"/>
        </w:rPr>
        <w:lastRenderedPageBreak/>
        <w:t>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bookmarkEnd w:id="255"/>
    <w:p w14:paraId="5D2D7E33" w14:textId="77777777" w:rsidR="00842AB3" w:rsidRPr="001F59FD" w:rsidRDefault="00842AB3" w:rsidP="00C2709E">
      <w:pPr>
        <w:jc w:val="both"/>
        <w:rPr>
          <w:rFonts w:ascii="Arial Narrow" w:eastAsiaTheme="minorEastAsia" w:hAnsi="Arial Narrow" w:cs="Arial Narrow"/>
          <w:color w:val="000000"/>
          <w:lang w:val="es-CR" w:eastAsia="es-CR"/>
        </w:rPr>
      </w:pPr>
    </w:p>
    <w:p w14:paraId="6611727B" w14:textId="77777777" w:rsidR="00C2709E" w:rsidRPr="001F59FD" w:rsidRDefault="00C2709E" w:rsidP="003421AB">
      <w:pPr>
        <w:rPr>
          <w:rFonts w:ascii="Arial Narrow" w:eastAsiaTheme="minorEastAsia" w:hAnsi="Arial Narrow" w:cs="Arial Narrow"/>
          <w:color w:val="000000"/>
          <w:lang w:val="es-CR" w:eastAsia="es-CR"/>
        </w:rPr>
      </w:pPr>
    </w:p>
    <w:p w14:paraId="1A793E03" w14:textId="77777777" w:rsidR="00D06E90" w:rsidRPr="001F59FD" w:rsidRDefault="00D06E90" w:rsidP="003421AB">
      <w:pPr>
        <w:rPr>
          <w:rFonts w:ascii="Arial Narrow" w:eastAsiaTheme="minorEastAsia" w:hAnsi="Arial Narrow" w:cs="Arial Narrow"/>
          <w:color w:val="000000"/>
          <w:lang w:val="es-CR" w:eastAsia="es-CR"/>
        </w:rPr>
      </w:pPr>
    </w:p>
    <w:p w14:paraId="17683382" w14:textId="77777777" w:rsidR="00692DC8" w:rsidRPr="001F59FD" w:rsidRDefault="00692DC8" w:rsidP="003421AB">
      <w:pPr>
        <w:pStyle w:val="Ttulo4"/>
        <w:spacing w:after="240"/>
        <w:rPr>
          <w:rFonts w:ascii="Arial Narrow" w:eastAsia="Times New Roman" w:hAnsi="Arial Narrow"/>
          <w:lang w:val="es-CR"/>
        </w:rPr>
      </w:pPr>
      <w:bookmarkStart w:id="256" w:name="_Toc13041154"/>
      <w:bookmarkStart w:id="257" w:name="_Toc14345153"/>
      <w:bookmarkStart w:id="258" w:name="_Toc33601239"/>
      <w:bookmarkStart w:id="259" w:name="_Toc82768946"/>
      <w:bookmarkStart w:id="260" w:name="_Toc138931527"/>
      <w:r w:rsidRPr="001F59FD">
        <w:rPr>
          <w:rFonts w:ascii="Arial Narrow" w:eastAsia="Times New Roman" w:hAnsi="Arial Narrow"/>
          <w:lang w:val="es-CR"/>
        </w:rPr>
        <w:t>NOTA N° 21</w:t>
      </w:r>
      <w:bookmarkEnd w:id="256"/>
      <w:bookmarkEnd w:id="257"/>
      <w:bookmarkEnd w:id="258"/>
      <w:bookmarkEnd w:id="259"/>
      <w:bookmarkEnd w:id="260"/>
    </w:p>
    <w:p w14:paraId="5620261A" w14:textId="77777777" w:rsidR="00D06E90" w:rsidRPr="001F59FD" w:rsidRDefault="00692DC8" w:rsidP="00ED0775">
      <w:pPr>
        <w:spacing w:before="240"/>
        <w:rPr>
          <w:rFonts w:ascii="Arial Narrow" w:hAnsi="Arial Narrow"/>
          <w:lang w:val="es-CR"/>
        </w:rPr>
      </w:pPr>
      <w:bookmarkStart w:id="261" w:name="_Toc82768947"/>
      <w:r w:rsidRPr="001F59FD">
        <w:rPr>
          <w:rFonts w:ascii="Arial Narrow" w:hAnsi="Arial Narrow"/>
          <w:lang w:val="es-CR"/>
        </w:rPr>
        <w:t>Fondos de terceros y en garantía</w:t>
      </w:r>
      <w:bookmarkEnd w:id="261"/>
    </w:p>
    <w:p w14:paraId="1E7B9763" w14:textId="53EE5D79" w:rsidR="006F70E6" w:rsidRPr="001F59FD" w:rsidRDefault="00382155" w:rsidP="00D06E90">
      <w:pPr>
        <w:rPr>
          <w:rFonts w:asciiTheme="minorHAnsi" w:eastAsiaTheme="minorHAnsi" w:hAnsiTheme="minorHAnsi" w:cstheme="minorBidi"/>
          <w:sz w:val="22"/>
          <w:szCs w:val="22"/>
          <w:lang w:val="es-CR"/>
        </w:rPr>
      </w:pPr>
      <w:r w:rsidRPr="001F59FD">
        <w:rPr>
          <w:rFonts w:eastAsiaTheme="majorEastAsia"/>
          <w:lang w:val="es-CR"/>
        </w:rPr>
        <w:fldChar w:fldCharType="begin"/>
      </w:r>
      <w:r w:rsidRPr="001F59FD">
        <w:rPr>
          <w:rFonts w:eastAsiaTheme="majorEastAsia"/>
          <w:lang w:val="es-CR"/>
        </w:rPr>
        <w:instrText xml:space="preserve"> LINK </w:instrText>
      </w:r>
      <w:r w:rsidR="006F70E6" w:rsidRPr="001F59FD">
        <w:rPr>
          <w:rFonts w:eastAsiaTheme="majorEastAsia"/>
          <w:lang w:val="es-CR"/>
        </w:rPr>
        <w:instrText xml:space="preserve">Excel.SheetMacroEnabled.12 "C:\\Users\\arges\\OneDrive\\Desktop\\Municipalidades\\Buenos Aires\\Cierre Mayo 2023\\15603_M5_2023_ Notas_Contables_Instituciones_Vinculadas.xlsm" "Notas BS!R155C1:R157C6" </w:instrText>
      </w:r>
      <w:r w:rsidRPr="001F59FD">
        <w:rPr>
          <w:rFonts w:eastAsiaTheme="majorEastAsia"/>
          <w:lang w:val="es-CR"/>
        </w:rPr>
        <w:instrText xml:space="preserve">\a \f 4 \h </w:instrText>
      </w:r>
      <w:r w:rsidRPr="001F59FD">
        <w:rPr>
          <w:rFonts w:eastAsiaTheme="majorEastAsia"/>
          <w:lang w:val="es-CR"/>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6F70E6" w:rsidRPr="001F59FD" w14:paraId="4F044820" w14:textId="77777777" w:rsidTr="005F58BA">
        <w:trPr>
          <w:divId w:val="53877958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DE22EF" w14:textId="5ADE554F"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EEE80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48B0D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B4B61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BB757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4496248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15FBF1D3" w14:textId="77777777" w:rsidTr="005F58BA">
        <w:trPr>
          <w:divId w:val="53877958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24FE1D7"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D97FCB9"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AC73CB8"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58712DE4"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8FA75DF"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0B88B10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39B61940" w14:textId="77777777" w:rsidTr="005F58BA">
        <w:trPr>
          <w:divId w:val="53877958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D78D96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2.2.3.</w:t>
            </w:r>
          </w:p>
        </w:tc>
        <w:tc>
          <w:tcPr>
            <w:tcW w:w="3380" w:type="dxa"/>
            <w:tcBorders>
              <w:top w:val="nil"/>
              <w:left w:val="nil"/>
              <w:bottom w:val="single" w:sz="8" w:space="0" w:color="auto"/>
              <w:right w:val="single" w:sz="8" w:space="0" w:color="auto"/>
            </w:tcBorders>
            <w:shd w:val="clear" w:color="auto" w:fill="auto"/>
            <w:vAlign w:val="center"/>
            <w:hideMark/>
          </w:tcPr>
          <w:p w14:paraId="203A507E"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782EAB3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21</w:t>
            </w:r>
          </w:p>
        </w:tc>
        <w:tc>
          <w:tcPr>
            <w:tcW w:w="1609" w:type="dxa"/>
            <w:tcBorders>
              <w:top w:val="nil"/>
              <w:left w:val="nil"/>
              <w:bottom w:val="single" w:sz="8" w:space="0" w:color="auto"/>
              <w:right w:val="single" w:sz="8" w:space="0" w:color="auto"/>
            </w:tcBorders>
            <w:shd w:val="clear" w:color="auto" w:fill="auto"/>
            <w:noWrap/>
            <w:vAlign w:val="center"/>
            <w:hideMark/>
          </w:tcPr>
          <w:p w14:paraId="316C4F9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335A38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5BCF45D0"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7A486B8F" w14:textId="0FED1FF2" w:rsidR="00382155" w:rsidRPr="001F59FD" w:rsidRDefault="00382155" w:rsidP="00D06E90">
      <w:pPr>
        <w:rPr>
          <w:rFonts w:ascii="Arial Narrow" w:eastAsiaTheme="majorEastAsia" w:hAnsi="Arial Narrow" w:cstheme="majorBidi"/>
          <w:b/>
          <w:iCs/>
          <w:lang w:val="es-CR"/>
        </w:rPr>
      </w:pPr>
      <w:r w:rsidRPr="001F59FD">
        <w:rPr>
          <w:rFonts w:ascii="Arial Narrow" w:eastAsiaTheme="majorEastAsia" w:hAnsi="Arial Narrow" w:cstheme="majorBidi"/>
          <w:b/>
          <w:iCs/>
          <w:lang w:val="es-CR"/>
        </w:rPr>
        <w:fldChar w:fldCharType="end"/>
      </w:r>
    </w:p>
    <w:p w14:paraId="7A99FC89" w14:textId="0BC02FB3" w:rsidR="00C75039" w:rsidRPr="001F59FD" w:rsidRDefault="00692DC8" w:rsidP="00D06E90">
      <w:pPr>
        <w:jc w:val="both"/>
        <w:rPr>
          <w:rFonts w:ascii="Arial Narrow" w:hAnsi="Arial Narrow"/>
          <w:lang w:val="es-CR"/>
        </w:rPr>
      </w:pPr>
      <w:r w:rsidRPr="001F59FD">
        <w:rPr>
          <w:rFonts w:ascii="Arial Narrow" w:hAnsi="Arial Narrow"/>
          <w:b/>
          <w:bCs/>
          <w:lang w:val="es-CR"/>
        </w:rPr>
        <w:t>Revelación</w:t>
      </w:r>
      <w:r w:rsidRPr="001F59FD">
        <w:rPr>
          <w:rFonts w:ascii="Arial Narrow" w:hAnsi="Arial Narrow"/>
          <w:lang w:val="es-CR"/>
        </w:rPr>
        <w:t xml:space="preserve">: </w:t>
      </w:r>
      <w:r w:rsidR="00F06B1F" w:rsidRPr="001F59FD">
        <w:rPr>
          <w:rFonts w:ascii="Arial Narrow" w:hAnsi="Arial Narrow" w:cs="Calibri"/>
          <w:color w:val="000000"/>
          <w:lang w:val="es-CR" w:eastAsia="es-CR"/>
        </w:rPr>
        <w:fldChar w:fldCharType="begin"/>
      </w:r>
      <w:r w:rsidR="00F06B1F"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NOTAS_POR_CUENTA!F157C8 </w:instrText>
      </w:r>
      <w:r w:rsidR="00F06B1F" w:rsidRPr="001F59FD">
        <w:rPr>
          <w:rFonts w:ascii="Arial Narrow" w:hAnsi="Arial Narrow" w:cs="Calibri"/>
          <w:color w:val="000000"/>
          <w:lang w:val="es-CR" w:eastAsia="es-CR"/>
        </w:rPr>
        <w:instrText xml:space="preserve">\a \f 5 \h  \* MERGEFORMAT </w:instrText>
      </w:r>
      <w:r w:rsidR="00F06B1F" w:rsidRPr="001F59FD">
        <w:rPr>
          <w:rFonts w:ascii="Arial Narrow" w:hAnsi="Arial Narrow" w:cs="Calibri"/>
          <w:color w:val="000000"/>
          <w:lang w:val="es-CR" w:eastAsia="es-CR"/>
        </w:rPr>
        <w:fldChar w:fldCharType="separate"/>
      </w:r>
    </w:p>
    <w:p w14:paraId="23B0C0DB" w14:textId="77777777" w:rsidR="00CF6962" w:rsidRPr="001F59FD" w:rsidRDefault="00F06B1F" w:rsidP="00382155">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382155" w:rsidRPr="001F59FD">
        <w:rPr>
          <w:rFonts w:ascii="Arial Narrow" w:hAnsi="Arial Narrow" w:cs="Calibri"/>
          <w:color w:val="000000"/>
          <w:lang w:val="es-CR" w:eastAsia="es-CR"/>
        </w:rPr>
        <w:fldChar w:fldCharType="begin"/>
      </w:r>
      <w:r w:rsidR="00382155"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AnalisisBS!R140C15 </w:instrText>
      </w:r>
      <w:r w:rsidR="00382155" w:rsidRPr="001F59FD">
        <w:rPr>
          <w:rFonts w:ascii="Arial Narrow" w:hAnsi="Arial Narrow" w:cs="Calibri"/>
          <w:color w:val="000000"/>
          <w:lang w:val="es-CR" w:eastAsia="es-CR"/>
        </w:rPr>
        <w:instrText xml:space="preserve">\a \f 5 \h  \* MERGEFORMAT </w:instrText>
      </w:r>
      <w:r w:rsidR="00382155" w:rsidRPr="001F59FD">
        <w:rPr>
          <w:rFonts w:ascii="Arial Narrow" w:hAnsi="Arial Narrow" w:cs="Calibri"/>
          <w:color w:val="000000"/>
          <w:lang w:val="es-CR" w:eastAsia="es-CR"/>
        </w:rPr>
        <w:fldChar w:fldCharType="separate"/>
      </w:r>
    </w:p>
    <w:p w14:paraId="4CB7E83B"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Fondos de terceros y en garantía, representa el 0 % del total de Pasivo, que comparado al periodo anterior genera una variación absoluta de ¢0,00 que corresponde a un(a) Aumento del 0 % de recursos disponibles:</w:t>
      </w:r>
    </w:p>
    <w:p w14:paraId="2260A46F" w14:textId="0FAF7BCC" w:rsidR="00D06E90" w:rsidRPr="001F59FD" w:rsidRDefault="00382155" w:rsidP="00382155">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6FA3166A" w14:textId="29E1D32D" w:rsidR="00692DC8" w:rsidRPr="001F59FD" w:rsidRDefault="00692DC8" w:rsidP="00D06E90">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576F3944" w14:textId="60F4D053" w:rsidR="00D06E90" w:rsidRPr="001F59FD" w:rsidRDefault="00D06E90" w:rsidP="00D06E90">
      <w:pPr>
        <w:jc w:val="both"/>
        <w:rPr>
          <w:rFonts w:ascii="Arial Narrow" w:hAnsi="Arial Narrow"/>
          <w:lang w:val="es-CR"/>
        </w:rPr>
      </w:pPr>
    </w:p>
    <w:p w14:paraId="2AE8EC33" w14:textId="77777777" w:rsidR="00D06E90" w:rsidRPr="001F59FD" w:rsidRDefault="00D06E90" w:rsidP="00D06E90">
      <w:pPr>
        <w:jc w:val="both"/>
        <w:rPr>
          <w:rFonts w:ascii="Arial Narrow" w:eastAsiaTheme="minorEastAsia" w:hAnsi="Arial Narrow" w:cs="Arial Narrow"/>
          <w:color w:val="000000"/>
          <w:lang w:val="es-CR" w:eastAsia="es-CR"/>
        </w:rPr>
      </w:pPr>
    </w:p>
    <w:p w14:paraId="5C03374D" w14:textId="77777777" w:rsidR="00692DC8" w:rsidRPr="001F59FD" w:rsidRDefault="00692DC8" w:rsidP="003421AB">
      <w:pPr>
        <w:rPr>
          <w:rFonts w:ascii="Arial Narrow" w:hAnsi="Arial Narrow"/>
          <w:i/>
          <w:lang w:val="es-CR"/>
        </w:rPr>
      </w:pPr>
    </w:p>
    <w:p w14:paraId="026D64CF" w14:textId="77777777" w:rsidR="00692DC8" w:rsidRPr="001F59FD" w:rsidRDefault="00692DC8" w:rsidP="003421AB">
      <w:pPr>
        <w:pStyle w:val="Ttulo4"/>
        <w:spacing w:after="240"/>
        <w:rPr>
          <w:rFonts w:ascii="Arial Narrow" w:eastAsia="Times New Roman" w:hAnsi="Arial Narrow"/>
          <w:lang w:val="es-CR"/>
        </w:rPr>
      </w:pPr>
      <w:bookmarkStart w:id="262" w:name="_Toc13041157"/>
      <w:bookmarkStart w:id="263" w:name="_Toc14345156"/>
      <w:bookmarkStart w:id="264" w:name="_Toc33601240"/>
      <w:bookmarkStart w:id="265" w:name="_Toc82768948"/>
      <w:bookmarkStart w:id="266" w:name="_Toc138931528"/>
      <w:r w:rsidRPr="001F59FD">
        <w:rPr>
          <w:rFonts w:ascii="Arial Narrow" w:eastAsia="Times New Roman" w:hAnsi="Arial Narrow"/>
          <w:lang w:val="es-CR"/>
        </w:rPr>
        <w:t>NOTA N° 22</w:t>
      </w:r>
      <w:bookmarkEnd w:id="262"/>
      <w:bookmarkEnd w:id="263"/>
      <w:bookmarkEnd w:id="264"/>
      <w:bookmarkEnd w:id="265"/>
      <w:bookmarkEnd w:id="266"/>
    </w:p>
    <w:p w14:paraId="1DDC9BC0" w14:textId="77777777" w:rsidR="00D06E90" w:rsidRPr="001F59FD" w:rsidRDefault="00692DC8" w:rsidP="003421AB">
      <w:pPr>
        <w:spacing w:before="240"/>
        <w:rPr>
          <w:rFonts w:ascii="Arial Narrow" w:hAnsi="Arial Narrow"/>
          <w:lang w:val="es-CR"/>
        </w:rPr>
      </w:pPr>
      <w:bookmarkStart w:id="267" w:name="_Toc82768949"/>
      <w:r w:rsidRPr="001F59FD">
        <w:rPr>
          <w:rFonts w:ascii="Arial Narrow" w:hAnsi="Arial Narrow"/>
          <w:lang w:val="es-CR"/>
        </w:rPr>
        <w:t>Provisiones y reservas técnicas a largo plazo</w:t>
      </w:r>
      <w:bookmarkEnd w:id="267"/>
    </w:p>
    <w:p w14:paraId="14142846" w14:textId="4CDFA783" w:rsidR="006F70E6" w:rsidRPr="001F59FD" w:rsidRDefault="00382155" w:rsidP="00D06E90">
      <w:pPr>
        <w:rPr>
          <w:rFonts w:asciiTheme="minorHAnsi" w:eastAsiaTheme="minorHAnsi" w:hAnsiTheme="minorHAnsi" w:cstheme="minorBidi"/>
          <w:sz w:val="22"/>
          <w:szCs w:val="22"/>
          <w:lang w:val="es-CR"/>
        </w:rPr>
      </w:pPr>
      <w:r w:rsidRPr="001F59FD">
        <w:rPr>
          <w:rFonts w:eastAsiaTheme="majorEastAsia"/>
          <w:lang w:val="es-CR"/>
        </w:rPr>
        <w:fldChar w:fldCharType="begin"/>
      </w:r>
      <w:r w:rsidRPr="001F59FD">
        <w:rPr>
          <w:rFonts w:eastAsiaTheme="majorEastAsia"/>
          <w:lang w:val="es-CR"/>
        </w:rPr>
        <w:instrText xml:space="preserve"> LINK </w:instrText>
      </w:r>
      <w:r w:rsidR="006F70E6" w:rsidRPr="001F59FD">
        <w:rPr>
          <w:rFonts w:eastAsiaTheme="majorEastAsia"/>
          <w:lang w:val="es-CR"/>
        </w:rPr>
        <w:instrText xml:space="preserve">Excel.SheetMacroEnabled.12 "C:\\Users\\arges\\OneDrive\\Desktop\\Municipalidades\\Buenos Aires\\Cierre Mayo 2023\\15603_M5_2023_ Notas_Contables_Instituciones_Vinculadas.xlsm" "Notas BS!R159C1:R161C6" </w:instrText>
      </w:r>
      <w:r w:rsidRPr="001F59FD">
        <w:rPr>
          <w:rFonts w:eastAsiaTheme="majorEastAsia"/>
          <w:lang w:val="es-CR"/>
        </w:rPr>
        <w:instrText xml:space="preserve">\a \f 4 \h </w:instrText>
      </w:r>
      <w:r w:rsidRPr="001F59FD">
        <w:rPr>
          <w:rFonts w:eastAsiaTheme="majorEastAsia"/>
          <w:lang w:val="es-CR"/>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6F70E6" w:rsidRPr="001F59FD" w14:paraId="51B91D88" w14:textId="77777777" w:rsidTr="00D3011E">
        <w:trPr>
          <w:divId w:val="99877670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0D70C1" w14:textId="084D2F1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0AB7B0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9C5A8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496E0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0E772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53FDFBF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2CFC0A40" w14:textId="77777777" w:rsidTr="00D3011E">
        <w:trPr>
          <w:divId w:val="99877670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AED794"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F911531"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BE6DD21"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42BE1D25"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270EC56"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1127553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1382A979" w14:textId="77777777" w:rsidTr="00D3011E">
        <w:trPr>
          <w:divId w:val="99877670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C21FDB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2.2.4.</w:t>
            </w:r>
          </w:p>
        </w:tc>
        <w:tc>
          <w:tcPr>
            <w:tcW w:w="3380" w:type="dxa"/>
            <w:tcBorders>
              <w:top w:val="nil"/>
              <w:left w:val="nil"/>
              <w:bottom w:val="single" w:sz="8" w:space="0" w:color="auto"/>
              <w:right w:val="single" w:sz="8" w:space="0" w:color="auto"/>
            </w:tcBorders>
            <w:shd w:val="clear" w:color="auto" w:fill="auto"/>
            <w:vAlign w:val="center"/>
            <w:hideMark/>
          </w:tcPr>
          <w:p w14:paraId="1F0FEFE3"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Provisiones y reservas técnicas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172A21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22</w:t>
            </w:r>
          </w:p>
        </w:tc>
        <w:tc>
          <w:tcPr>
            <w:tcW w:w="1609" w:type="dxa"/>
            <w:tcBorders>
              <w:top w:val="nil"/>
              <w:left w:val="nil"/>
              <w:bottom w:val="single" w:sz="8" w:space="0" w:color="auto"/>
              <w:right w:val="single" w:sz="8" w:space="0" w:color="auto"/>
            </w:tcBorders>
            <w:shd w:val="clear" w:color="auto" w:fill="auto"/>
            <w:noWrap/>
            <w:vAlign w:val="center"/>
            <w:hideMark/>
          </w:tcPr>
          <w:p w14:paraId="65C1494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324615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65B608F6"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7D100D12" w14:textId="14321645" w:rsidR="00C75039" w:rsidRPr="001F59FD" w:rsidRDefault="00382155" w:rsidP="00D06E90">
      <w:pPr>
        <w:rPr>
          <w:rFonts w:ascii="Arial Narrow" w:hAnsi="Arial Narrow"/>
          <w:sz w:val="22"/>
          <w:lang w:val="es-CR"/>
        </w:rPr>
      </w:pPr>
      <w:r w:rsidRPr="001F59FD">
        <w:rPr>
          <w:rFonts w:ascii="Arial Narrow" w:eastAsiaTheme="majorEastAsia" w:hAnsi="Arial Narrow" w:cstheme="majorBidi"/>
          <w:b/>
          <w:iCs/>
          <w:lang w:val="es-CR"/>
        </w:rPr>
        <w:fldChar w:fldCharType="end"/>
      </w:r>
      <w:r w:rsidR="00F06B1F" w:rsidRPr="001F59FD">
        <w:rPr>
          <w:rFonts w:ascii="Arial Narrow" w:eastAsiaTheme="majorEastAsia" w:hAnsi="Arial Narrow" w:cstheme="majorBidi"/>
          <w:b/>
          <w:iCs/>
          <w:lang w:val="es-CR"/>
        </w:rPr>
        <w:fldChar w:fldCharType="begin"/>
      </w:r>
      <w:r w:rsidR="00F06B1F"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NOTAS_POR_CUENTA!F159C1:F161C6 </w:instrText>
      </w:r>
      <w:r w:rsidR="00F06B1F"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F06B1F" w:rsidRPr="001F59FD">
        <w:rPr>
          <w:rFonts w:ascii="Arial Narrow" w:hAnsi="Arial Narrow"/>
          <w:lang w:val="es-CR"/>
        </w:rPr>
        <w:fldChar w:fldCharType="separate"/>
      </w:r>
    </w:p>
    <w:p w14:paraId="0BAEBFAF" w14:textId="77777777" w:rsidR="00D06E90" w:rsidRPr="001F59FD" w:rsidRDefault="00F06B1F" w:rsidP="003421AB">
      <w:pPr>
        <w:spacing w:before="240"/>
        <w:rPr>
          <w:rFonts w:ascii="Arial Narrow" w:hAnsi="Arial Narrow"/>
          <w:lang w:val="es-CR"/>
        </w:rPr>
      </w:pPr>
      <w:r w:rsidRPr="001F59FD">
        <w:rPr>
          <w:rFonts w:ascii="Arial Narrow" w:hAnsi="Arial Narrow"/>
          <w:lang w:val="es-CR"/>
        </w:rPr>
        <w:fldChar w:fldCharType="end"/>
      </w:r>
      <w:r w:rsidR="00692DC8" w:rsidRPr="001F59FD">
        <w:rPr>
          <w:rFonts w:ascii="Arial Narrow" w:hAnsi="Arial Narrow"/>
          <w:lang w:val="es-CR"/>
        </w:rPr>
        <w:t>Detalle cuenta:</w:t>
      </w:r>
      <w:bookmarkStart w:id="268" w:name="_Toc13041160"/>
      <w:bookmarkStart w:id="269" w:name="_Toc14345159"/>
      <w:bookmarkStart w:id="270" w:name="_Toc33601242"/>
    </w:p>
    <w:p w14:paraId="564B6E87" w14:textId="7FFA1781" w:rsidR="006F70E6" w:rsidRPr="001F59FD" w:rsidRDefault="00382155" w:rsidP="00D06E90">
      <w:pPr>
        <w:rPr>
          <w:rFonts w:asciiTheme="minorHAnsi" w:eastAsiaTheme="minorHAnsi" w:hAnsiTheme="minorHAnsi" w:cstheme="minorBidi"/>
          <w:sz w:val="22"/>
          <w:szCs w:val="22"/>
          <w:lang w:val="es-CR"/>
        </w:rPr>
      </w:pPr>
      <w:r w:rsidRPr="001F59FD">
        <w:rPr>
          <w:lang w:val="es-CR" w:eastAsia="es-CR"/>
        </w:rPr>
        <w:fldChar w:fldCharType="begin"/>
      </w:r>
      <w:r w:rsidRPr="001F59FD">
        <w:rPr>
          <w:lang w:val="es-CR" w:eastAsia="es-CR"/>
        </w:rPr>
        <w:instrText xml:space="preserve"> LINK </w:instrText>
      </w:r>
      <w:r w:rsidR="006F70E6" w:rsidRPr="001F59FD">
        <w:rPr>
          <w:lang w:val="es-CR" w:eastAsia="es-CR"/>
        </w:rPr>
        <w:instrText xml:space="preserve">Excel.SheetMacroEnabled.12 "C:\\Users\\arges\\OneDrive\\Desktop\\Municipalidades\\Buenos Aires\\Cierre Mayo 2023\\15603_M5_2023_ Notas_Contables_Instituciones_Vinculadas.xlsm" "Notas BS!R163C1:R165C6" </w:instrText>
      </w:r>
      <w:r w:rsidRPr="001F59FD">
        <w:rPr>
          <w:lang w:val="es-CR" w:eastAsia="es-CR"/>
        </w:rPr>
        <w:instrText xml:space="preserve">\a \f 4 \h </w:instrText>
      </w:r>
      <w:r w:rsidRPr="001F59FD">
        <w:rPr>
          <w:lang w:val="es-CR" w:eastAsia="es-CR"/>
        </w:rPr>
        <w:fldChar w:fldCharType="separate"/>
      </w:r>
    </w:p>
    <w:tbl>
      <w:tblPr>
        <w:tblW w:w="8779" w:type="dxa"/>
        <w:tblLook w:val="04A0" w:firstRow="1" w:lastRow="0" w:firstColumn="1" w:lastColumn="0" w:noHBand="0" w:noVBand="1"/>
      </w:tblPr>
      <w:tblGrid>
        <w:gridCol w:w="791"/>
        <w:gridCol w:w="3148"/>
        <w:gridCol w:w="600"/>
        <w:gridCol w:w="1609"/>
        <w:gridCol w:w="1701"/>
        <w:gridCol w:w="930"/>
      </w:tblGrid>
      <w:tr w:rsidR="006F70E6" w:rsidRPr="001F59FD" w14:paraId="4E5C575F" w14:textId="77777777" w:rsidTr="00D3011E">
        <w:trPr>
          <w:divId w:val="1748109707"/>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D85579" w14:textId="0707EE3E"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53C6C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FD35C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05E93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CFCFF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096A4EC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5AD6C71" w14:textId="77777777" w:rsidTr="00D3011E">
        <w:trPr>
          <w:divId w:val="1748109707"/>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4790AAC2"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3F3A6C0"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550D82A"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09817085"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5C646B4"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62933D8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546B966F" w14:textId="77777777" w:rsidTr="00D3011E">
        <w:trPr>
          <w:divId w:val="1748109707"/>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9260E8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2.2.4.01.</w:t>
            </w:r>
          </w:p>
        </w:tc>
        <w:tc>
          <w:tcPr>
            <w:tcW w:w="3369" w:type="dxa"/>
            <w:tcBorders>
              <w:top w:val="nil"/>
              <w:left w:val="nil"/>
              <w:bottom w:val="single" w:sz="8" w:space="0" w:color="auto"/>
              <w:right w:val="single" w:sz="8" w:space="0" w:color="auto"/>
            </w:tcBorders>
            <w:shd w:val="clear" w:color="auto" w:fill="auto"/>
            <w:vAlign w:val="center"/>
            <w:hideMark/>
          </w:tcPr>
          <w:p w14:paraId="34093FD1"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Provisiones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61E213C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22</w:t>
            </w:r>
          </w:p>
        </w:tc>
        <w:tc>
          <w:tcPr>
            <w:tcW w:w="1609" w:type="dxa"/>
            <w:tcBorders>
              <w:top w:val="nil"/>
              <w:left w:val="nil"/>
              <w:bottom w:val="single" w:sz="8" w:space="0" w:color="auto"/>
              <w:right w:val="single" w:sz="8" w:space="0" w:color="auto"/>
            </w:tcBorders>
            <w:shd w:val="clear" w:color="auto" w:fill="auto"/>
            <w:noWrap/>
            <w:vAlign w:val="center"/>
            <w:hideMark/>
          </w:tcPr>
          <w:p w14:paraId="391DDE3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9E28F7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13A5A304"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37DB1C74" w14:textId="15F2D1F0" w:rsidR="00C75039" w:rsidRPr="001F59FD" w:rsidRDefault="00382155" w:rsidP="00D06E90">
      <w:pPr>
        <w:rPr>
          <w:rFonts w:ascii="Arial Narrow" w:hAnsi="Arial Narrow"/>
          <w:sz w:val="22"/>
          <w:lang w:val="es-CR"/>
        </w:rPr>
      </w:pPr>
      <w:r w:rsidRPr="001F59FD">
        <w:rPr>
          <w:rFonts w:ascii="Arial Narrow" w:hAnsi="Arial Narrow"/>
          <w:szCs w:val="22"/>
          <w:lang w:val="es-CR" w:eastAsia="es-CR"/>
        </w:rPr>
        <w:fldChar w:fldCharType="end"/>
      </w:r>
      <w:r w:rsidR="00F06B1F" w:rsidRPr="001F59FD">
        <w:rPr>
          <w:rFonts w:ascii="Arial Narrow" w:hAnsi="Arial Narrow"/>
          <w:szCs w:val="22"/>
          <w:lang w:val="es-CR" w:eastAsia="es-CR"/>
        </w:rPr>
        <w:fldChar w:fldCharType="begin"/>
      </w:r>
      <w:r w:rsidR="00F06B1F" w:rsidRPr="001F59FD">
        <w:rPr>
          <w:rFonts w:ascii="Arial Narrow" w:hAnsi="Arial Narrow"/>
          <w:lang w:val="es-CR" w:eastAsia="es-CR"/>
        </w:rPr>
        <w:instrText xml:space="preserve"> LINK </w:instrText>
      </w:r>
      <w:r w:rsidR="00C75039" w:rsidRPr="001F59FD">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NOTAS_POR_CUENTA!F163C1:F165C6 </w:instrText>
      </w:r>
      <w:r w:rsidR="00F06B1F" w:rsidRPr="001F59FD">
        <w:rPr>
          <w:rFonts w:ascii="Arial Narrow" w:hAnsi="Arial Narrow"/>
          <w:lang w:val="es-CR" w:eastAsia="es-CR"/>
        </w:rPr>
        <w:instrText xml:space="preserve">\a \f 4 \h </w:instrText>
      </w:r>
      <w:r w:rsidR="00C20673" w:rsidRPr="001F59FD">
        <w:rPr>
          <w:rFonts w:ascii="Arial Narrow" w:hAnsi="Arial Narrow"/>
          <w:lang w:val="es-CR" w:eastAsia="es-CR"/>
        </w:rPr>
        <w:instrText xml:space="preserve"> \* MERGEFORMAT </w:instrText>
      </w:r>
      <w:r w:rsidR="00F06B1F" w:rsidRPr="001F59FD">
        <w:rPr>
          <w:rFonts w:ascii="Arial Narrow" w:hAnsi="Arial Narrow"/>
          <w:szCs w:val="22"/>
          <w:lang w:val="es-CR" w:eastAsia="es-CR"/>
        </w:rPr>
        <w:fldChar w:fldCharType="separate"/>
      </w:r>
    </w:p>
    <w:p w14:paraId="6AB088AD" w14:textId="50F06067" w:rsidR="00692DC8" w:rsidRPr="001F59FD" w:rsidRDefault="00F06B1F" w:rsidP="003421AB">
      <w:pPr>
        <w:spacing w:before="240"/>
        <w:rPr>
          <w:rFonts w:ascii="Arial Narrow" w:hAnsi="Arial Narrow"/>
          <w:sz w:val="20"/>
          <w:szCs w:val="20"/>
          <w:lang w:val="es-CR" w:eastAsia="es-CR"/>
        </w:rPr>
      </w:pPr>
      <w:r w:rsidRPr="001F59FD">
        <w:rPr>
          <w:rFonts w:ascii="Arial Narrow" w:hAnsi="Arial Narrow"/>
          <w:sz w:val="20"/>
          <w:szCs w:val="20"/>
          <w:lang w:val="es-CR" w:eastAsia="es-CR"/>
        </w:rPr>
        <w:fldChar w:fldCharType="end"/>
      </w:r>
      <w:r w:rsidR="00692DC8" w:rsidRPr="001F59FD">
        <w:rPr>
          <w:rFonts w:ascii="Arial Narrow" w:hAnsi="Arial Narrow"/>
          <w:lang w:val="es-CR"/>
        </w:rPr>
        <w:t>Indicar el detalle de cómo está compuesta la cuenta:</w:t>
      </w:r>
    </w:p>
    <w:p w14:paraId="729E66E5" w14:textId="61C135E5" w:rsidR="00DE143D" w:rsidRPr="00B51652" w:rsidRDefault="00692DC8" w:rsidP="003421AB">
      <w:pPr>
        <w:rPr>
          <w:rFonts w:ascii="Arial Narrow" w:hAnsi="Arial Narrow"/>
          <w:lang w:val="es-CR" w:eastAsia="es-CR"/>
        </w:rPr>
      </w:pPr>
      <w:r w:rsidRPr="001F59FD">
        <w:rPr>
          <w:rFonts w:ascii="Arial Narrow" w:hAnsi="Arial Narrow"/>
          <w:lang w:val="es-CR" w:eastAsia="es-CR"/>
        </w:rPr>
        <w:t>________________________________________________________________________________________________________________________________________________________________</w:t>
      </w:r>
    </w:p>
    <w:p w14:paraId="17FE8CFC" w14:textId="7496E5C4" w:rsidR="00382155" w:rsidRPr="001F59FD" w:rsidRDefault="00692DC8" w:rsidP="00382155">
      <w:pPr>
        <w:jc w:val="both"/>
        <w:rPr>
          <w:rFonts w:ascii="Arial Narrow" w:hAnsi="Arial Narrow" w:cs="Calibri"/>
          <w:color w:val="000000"/>
          <w:lang w:val="es-CR" w:eastAsia="es-CR"/>
        </w:rPr>
      </w:pPr>
      <w:r w:rsidRPr="001F59FD">
        <w:rPr>
          <w:rFonts w:ascii="Arial Narrow" w:hAnsi="Arial Narrow"/>
          <w:b/>
          <w:bCs/>
          <w:lang w:val="es-CR"/>
        </w:rPr>
        <w:lastRenderedPageBreak/>
        <w:t>Revelación</w:t>
      </w:r>
      <w:r w:rsidRPr="001F59FD">
        <w:rPr>
          <w:rFonts w:ascii="Arial Narrow" w:hAnsi="Arial Narrow"/>
          <w:lang w:val="es-CR"/>
        </w:rPr>
        <w:t xml:space="preserve">: </w:t>
      </w:r>
      <w:r w:rsidR="00F06B1F" w:rsidRPr="001F59FD">
        <w:rPr>
          <w:rFonts w:ascii="Arial Narrow" w:hAnsi="Arial Narrow" w:cs="Calibri"/>
          <w:color w:val="000000"/>
          <w:lang w:val="es-CR" w:eastAsia="es-CR"/>
        </w:rPr>
        <w:fldChar w:fldCharType="begin"/>
      </w:r>
      <w:r w:rsidR="00F06B1F"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NOTAS_POR_CUENTA!F161C8 </w:instrText>
      </w:r>
      <w:r w:rsidR="00F06B1F" w:rsidRPr="001F59FD">
        <w:rPr>
          <w:rFonts w:ascii="Arial Narrow" w:hAnsi="Arial Narrow" w:cs="Calibri"/>
          <w:color w:val="000000"/>
          <w:lang w:val="es-CR" w:eastAsia="es-CR"/>
        </w:rPr>
        <w:instrText xml:space="preserve">\a \f 5 \h  \* MERGEFORMAT </w:instrText>
      </w:r>
      <w:r w:rsidR="00F06B1F" w:rsidRPr="001F59FD">
        <w:rPr>
          <w:rFonts w:ascii="Arial Narrow" w:hAnsi="Arial Narrow" w:cs="Calibri"/>
          <w:color w:val="000000"/>
          <w:lang w:val="es-CR" w:eastAsia="es-CR"/>
        </w:rPr>
        <w:fldChar w:fldCharType="separate"/>
      </w:r>
    </w:p>
    <w:p w14:paraId="6C3C2E4C" w14:textId="77777777" w:rsidR="00CF6962" w:rsidRPr="001F59FD" w:rsidRDefault="00F06B1F" w:rsidP="00382155">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382155" w:rsidRPr="001F59FD">
        <w:rPr>
          <w:rFonts w:ascii="Arial Narrow" w:hAnsi="Arial Narrow" w:cs="Calibri"/>
          <w:color w:val="000000"/>
          <w:lang w:val="es-CR" w:eastAsia="es-CR"/>
        </w:rPr>
        <w:fldChar w:fldCharType="begin"/>
      </w:r>
      <w:r w:rsidR="00382155"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AnalisisBS!R143C15 </w:instrText>
      </w:r>
      <w:r w:rsidR="00382155" w:rsidRPr="001F59FD">
        <w:rPr>
          <w:rFonts w:ascii="Arial Narrow" w:hAnsi="Arial Narrow" w:cs="Calibri"/>
          <w:color w:val="000000"/>
          <w:lang w:val="es-CR" w:eastAsia="es-CR"/>
        </w:rPr>
        <w:instrText xml:space="preserve">\a \f 5 \h  \* MERGEFORMAT </w:instrText>
      </w:r>
      <w:r w:rsidR="00382155" w:rsidRPr="001F59FD">
        <w:rPr>
          <w:rFonts w:ascii="Arial Narrow" w:hAnsi="Arial Narrow" w:cs="Calibri"/>
          <w:color w:val="000000"/>
          <w:lang w:val="es-CR" w:eastAsia="es-CR"/>
        </w:rPr>
        <w:fldChar w:fldCharType="separate"/>
      </w:r>
    </w:p>
    <w:p w14:paraId="5E67D032"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Provisiones y reservas técnicas a largo plazo, representa el 0 % del total de Pasivo, que comparado al periodo anterior genera una variación absoluta de ¢0,00 que corresponde a un(a) Aumento del 0 % de recursos disponibles:</w:t>
      </w:r>
    </w:p>
    <w:p w14:paraId="61A70BFD" w14:textId="6A753471" w:rsidR="00382155" w:rsidRPr="001F59FD" w:rsidRDefault="00382155" w:rsidP="00382155">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350A4DC4" w14:textId="4855A6CB" w:rsidR="003421AB" w:rsidRPr="001F59FD" w:rsidRDefault="00692DC8" w:rsidP="00D06E90">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18ECA0ED" w14:textId="48E65C25" w:rsidR="00D06E90" w:rsidRPr="001F59FD" w:rsidRDefault="00D06E90" w:rsidP="00D06E90">
      <w:pPr>
        <w:jc w:val="both"/>
        <w:rPr>
          <w:rFonts w:ascii="Arial Narrow" w:hAnsi="Arial Narrow"/>
          <w:lang w:val="es-CR"/>
        </w:rPr>
      </w:pPr>
    </w:p>
    <w:p w14:paraId="4869CC2F" w14:textId="77777777" w:rsidR="00D06E90" w:rsidRPr="001F59FD" w:rsidRDefault="00D06E90" w:rsidP="00D06E90">
      <w:pPr>
        <w:jc w:val="both"/>
        <w:rPr>
          <w:rFonts w:ascii="Arial Narrow" w:eastAsiaTheme="minorEastAsia" w:hAnsi="Arial Narrow" w:cs="Arial Narrow"/>
          <w:color w:val="000000"/>
          <w:lang w:val="es-CR" w:eastAsia="es-CR"/>
        </w:rPr>
      </w:pPr>
    </w:p>
    <w:p w14:paraId="2EAE0268" w14:textId="77777777" w:rsidR="003421AB" w:rsidRPr="001F59FD" w:rsidRDefault="003421AB" w:rsidP="003421AB">
      <w:pPr>
        <w:rPr>
          <w:rFonts w:ascii="Arial Narrow" w:hAnsi="Arial Narrow"/>
          <w:highlight w:val="lightGray"/>
          <w:lang w:val="es-CR"/>
        </w:rPr>
      </w:pPr>
    </w:p>
    <w:p w14:paraId="4E4AAE74" w14:textId="77777777" w:rsidR="00692DC8" w:rsidRPr="001F59FD" w:rsidRDefault="00692DC8" w:rsidP="003421AB">
      <w:pPr>
        <w:pStyle w:val="Ttulo4"/>
        <w:spacing w:after="240"/>
        <w:rPr>
          <w:rFonts w:ascii="Arial Narrow" w:eastAsia="Times New Roman" w:hAnsi="Arial Narrow"/>
          <w:lang w:val="es-CR"/>
        </w:rPr>
      </w:pPr>
      <w:bookmarkStart w:id="271" w:name="_Toc82768950"/>
      <w:bookmarkStart w:id="272" w:name="_Toc138931529"/>
      <w:r w:rsidRPr="001F59FD">
        <w:rPr>
          <w:rFonts w:ascii="Arial Narrow" w:eastAsia="Times New Roman" w:hAnsi="Arial Narrow"/>
          <w:lang w:val="es-CR"/>
        </w:rPr>
        <w:t>NOTA N° 23</w:t>
      </w:r>
      <w:bookmarkEnd w:id="268"/>
      <w:bookmarkEnd w:id="269"/>
      <w:bookmarkEnd w:id="270"/>
      <w:bookmarkEnd w:id="271"/>
      <w:bookmarkEnd w:id="272"/>
    </w:p>
    <w:p w14:paraId="42871874" w14:textId="77777777" w:rsidR="00C82117" w:rsidRPr="001F59FD" w:rsidRDefault="00692DC8" w:rsidP="003421AB">
      <w:pPr>
        <w:spacing w:before="240"/>
        <w:rPr>
          <w:rFonts w:ascii="Arial Narrow" w:hAnsi="Arial Narrow"/>
          <w:lang w:val="es-CR"/>
        </w:rPr>
      </w:pPr>
      <w:bookmarkStart w:id="273" w:name="_Toc82768951"/>
      <w:r w:rsidRPr="001F59FD">
        <w:rPr>
          <w:rFonts w:ascii="Arial Narrow" w:hAnsi="Arial Narrow"/>
          <w:lang w:val="es-CR"/>
        </w:rPr>
        <w:t>Otros pasivos a largo plazo</w:t>
      </w:r>
      <w:bookmarkEnd w:id="273"/>
    </w:p>
    <w:p w14:paraId="1E71BC0C" w14:textId="79562B95" w:rsidR="006F70E6" w:rsidRPr="001F59FD" w:rsidRDefault="00382155" w:rsidP="00C82117">
      <w:pPr>
        <w:rPr>
          <w:rFonts w:asciiTheme="minorHAnsi" w:eastAsiaTheme="minorHAnsi" w:hAnsiTheme="minorHAnsi" w:cstheme="minorBidi"/>
          <w:sz w:val="22"/>
          <w:szCs w:val="22"/>
          <w:lang w:val="es-CR"/>
        </w:rPr>
      </w:pPr>
      <w:r w:rsidRPr="001F59FD">
        <w:rPr>
          <w:rFonts w:eastAsiaTheme="majorEastAsia"/>
          <w:lang w:val="es-CR"/>
        </w:rPr>
        <w:fldChar w:fldCharType="begin"/>
      </w:r>
      <w:r w:rsidRPr="001F59FD">
        <w:rPr>
          <w:rFonts w:eastAsiaTheme="majorEastAsia"/>
          <w:lang w:val="es-CR"/>
        </w:rPr>
        <w:instrText xml:space="preserve"> LINK </w:instrText>
      </w:r>
      <w:r w:rsidR="006F70E6" w:rsidRPr="001F59FD">
        <w:rPr>
          <w:rFonts w:eastAsiaTheme="majorEastAsia"/>
          <w:lang w:val="es-CR"/>
        </w:rPr>
        <w:instrText xml:space="preserve">Excel.SheetMacroEnabled.12 "C:\\Users\\arges\\OneDrive\\Desktop\\Municipalidades\\Buenos Aires\\Cierre Mayo 2023\\15603_M5_2023_ Notas_Contables_Instituciones_Vinculadas.xlsm" "Notas BS!R167C1:R169C6" </w:instrText>
      </w:r>
      <w:r w:rsidRPr="001F59FD">
        <w:rPr>
          <w:rFonts w:eastAsiaTheme="majorEastAsia"/>
          <w:lang w:val="es-CR"/>
        </w:rPr>
        <w:instrText xml:space="preserve">\a \f 4 \h </w:instrText>
      </w:r>
      <w:r w:rsidRPr="001F59FD">
        <w:rPr>
          <w:rFonts w:eastAsiaTheme="majorEastAsia"/>
          <w:lang w:val="es-CR"/>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6F70E6" w:rsidRPr="001F59FD" w14:paraId="287F5F66" w14:textId="77777777" w:rsidTr="00D3011E">
        <w:trPr>
          <w:divId w:val="532563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7A6DA0" w14:textId="38DA0154"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CC6F9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E1ACE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B1EFF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504B8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666E174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A34031C" w14:textId="77777777" w:rsidTr="00D3011E">
        <w:trPr>
          <w:divId w:val="532563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7BA1C6"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6F9FAFA"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F1E1EB0"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518C25EB"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8979C5D"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3B56562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358D67C2" w14:textId="77777777" w:rsidTr="00D3011E">
        <w:trPr>
          <w:divId w:val="532563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8684D6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2.2.9.</w:t>
            </w:r>
          </w:p>
        </w:tc>
        <w:tc>
          <w:tcPr>
            <w:tcW w:w="3380" w:type="dxa"/>
            <w:tcBorders>
              <w:top w:val="nil"/>
              <w:left w:val="nil"/>
              <w:bottom w:val="single" w:sz="8" w:space="0" w:color="auto"/>
              <w:right w:val="single" w:sz="8" w:space="0" w:color="auto"/>
            </w:tcBorders>
            <w:shd w:val="clear" w:color="auto" w:fill="auto"/>
            <w:vAlign w:val="center"/>
            <w:hideMark/>
          </w:tcPr>
          <w:p w14:paraId="146EF2A4"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Otros pasivos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7F5F3F3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23</w:t>
            </w:r>
          </w:p>
        </w:tc>
        <w:tc>
          <w:tcPr>
            <w:tcW w:w="1609" w:type="dxa"/>
            <w:tcBorders>
              <w:top w:val="nil"/>
              <w:left w:val="nil"/>
              <w:bottom w:val="single" w:sz="8" w:space="0" w:color="auto"/>
              <w:right w:val="single" w:sz="8" w:space="0" w:color="auto"/>
            </w:tcBorders>
            <w:shd w:val="clear" w:color="auto" w:fill="auto"/>
            <w:noWrap/>
            <w:vAlign w:val="center"/>
            <w:hideMark/>
          </w:tcPr>
          <w:p w14:paraId="0408FF5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837944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37403711"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2DC4B475" w14:textId="6FF5C04F" w:rsidR="00C75039" w:rsidRPr="001F59FD" w:rsidRDefault="00382155" w:rsidP="00C82117">
      <w:pPr>
        <w:rPr>
          <w:rFonts w:ascii="Arial Narrow" w:hAnsi="Arial Narrow"/>
          <w:sz w:val="22"/>
          <w:lang w:val="es-CR"/>
        </w:rPr>
      </w:pPr>
      <w:r w:rsidRPr="001F59FD">
        <w:rPr>
          <w:rFonts w:ascii="Arial Narrow" w:eastAsiaTheme="majorEastAsia" w:hAnsi="Arial Narrow" w:cstheme="majorBidi"/>
          <w:b/>
          <w:iCs/>
          <w:lang w:val="es-CR"/>
        </w:rPr>
        <w:fldChar w:fldCharType="end"/>
      </w:r>
      <w:r w:rsidR="00F06B1F" w:rsidRPr="001F59FD">
        <w:rPr>
          <w:rFonts w:ascii="Arial Narrow" w:eastAsiaTheme="majorEastAsia" w:hAnsi="Arial Narrow" w:cstheme="majorBidi"/>
          <w:b/>
          <w:iCs/>
          <w:lang w:val="es-CR"/>
        </w:rPr>
        <w:fldChar w:fldCharType="begin"/>
      </w:r>
      <w:r w:rsidR="00F06B1F"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NOTAS_POR_CUENTA!F167C1:F169C6 </w:instrText>
      </w:r>
      <w:r w:rsidR="00F06B1F"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F06B1F" w:rsidRPr="001F59FD">
        <w:rPr>
          <w:rFonts w:ascii="Arial Narrow" w:hAnsi="Arial Narrow"/>
          <w:lang w:val="es-CR"/>
        </w:rPr>
        <w:fldChar w:fldCharType="separate"/>
      </w:r>
    </w:p>
    <w:p w14:paraId="7421FCDB" w14:textId="77777777" w:rsidR="00C82117" w:rsidRPr="001F59FD" w:rsidRDefault="00F06B1F" w:rsidP="003421AB">
      <w:pPr>
        <w:spacing w:before="240"/>
        <w:rPr>
          <w:rFonts w:ascii="Arial Narrow" w:hAnsi="Arial Narrow"/>
          <w:lang w:val="es-CR"/>
        </w:rPr>
      </w:pPr>
      <w:r w:rsidRPr="001F59FD">
        <w:rPr>
          <w:rFonts w:ascii="Arial Narrow" w:hAnsi="Arial Narrow"/>
          <w:lang w:val="es-CR"/>
        </w:rPr>
        <w:fldChar w:fldCharType="end"/>
      </w:r>
      <w:r w:rsidR="00692DC8" w:rsidRPr="001F59FD">
        <w:rPr>
          <w:rFonts w:ascii="Arial Narrow" w:hAnsi="Arial Narrow"/>
          <w:lang w:val="es-CR"/>
        </w:rPr>
        <w:t>Detalle cuenta:</w:t>
      </w:r>
    </w:p>
    <w:p w14:paraId="14DA8DA6" w14:textId="7409E21E" w:rsidR="006F70E6" w:rsidRPr="001F59FD" w:rsidRDefault="00382155" w:rsidP="00C82117">
      <w:pPr>
        <w:rPr>
          <w:rFonts w:asciiTheme="minorHAnsi" w:eastAsiaTheme="minorHAnsi" w:hAnsiTheme="minorHAnsi" w:cstheme="minorBidi"/>
          <w:sz w:val="22"/>
          <w:szCs w:val="22"/>
          <w:lang w:val="es-CR"/>
        </w:rPr>
      </w:pPr>
      <w:r w:rsidRPr="001F59FD">
        <w:rPr>
          <w:lang w:val="es-CR" w:eastAsia="es-CR"/>
        </w:rPr>
        <w:fldChar w:fldCharType="begin"/>
      </w:r>
      <w:r w:rsidRPr="001F59FD">
        <w:rPr>
          <w:lang w:val="es-CR" w:eastAsia="es-CR"/>
        </w:rPr>
        <w:instrText xml:space="preserve"> LINK </w:instrText>
      </w:r>
      <w:r w:rsidR="006F70E6" w:rsidRPr="001F59FD">
        <w:rPr>
          <w:lang w:val="es-CR" w:eastAsia="es-CR"/>
        </w:rPr>
        <w:instrText xml:space="preserve">Excel.SheetMacroEnabled.12 "C:\\Users\\arges\\OneDrive\\Desktop\\Municipalidades\\Buenos Aires\\Cierre Mayo 2023\\15603_M5_2023_ Notas_Contables_Instituciones_Vinculadas.xlsm" "Notas BS!R171C1:R173C6" </w:instrText>
      </w:r>
      <w:r w:rsidRPr="001F59FD">
        <w:rPr>
          <w:lang w:val="es-CR" w:eastAsia="es-CR"/>
        </w:rPr>
        <w:instrText xml:space="preserve">\a \f 4 \h </w:instrText>
      </w:r>
      <w:r w:rsidRPr="001F59FD">
        <w:rPr>
          <w:lang w:val="es-CR" w:eastAsia="es-CR"/>
        </w:rPr>
        <w:fldChar w:fldCharType="separate"/>
      </w:r>
    </w:p>
    <w:tbl>
      <w:tblPr>
        <w:tblW w:w="8779" w:type="dxa"/>
        <w:tblLook w:val="04A0" w:firstRow="1" w:lastRow="0" w:firstColumn="1" w:lastColumn="0" w:noHBand="0" w:noVBand="1"/>
      </w:tblPr>
      <w:tblGrid>
        <w:gridCol w:w="791"/>
        <w:gridCol w:w="3089"/>
        <w:gridCol w:w="600"/>
        <w:gridCol w:w="1527"/>
        <w:gridCol w:w="1842"/>
        <w:gridCol w:w="930"/>
      </w:tblGrid>
      <w:tr w:rsidR="00D3011E" w:rsidRPr="001F59FD" w14:paraId="4F57F0D9" w14:textId="77777777" w:rsidTr="00D3011E">
        <w:trPr>
          <w:divId w:val="112670974"/>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8EF5E5" w14:textId="66F66055"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16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47BF4B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68A00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5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CFCF5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50EE5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851" w:type="dxa"/>
            <w:tcBorders>
              <w:top w:val="single" w:sz="8" w:space="0" w:color="auto"/>
              <w:left w:val="nil"/>
              <w:bottom w:val="single" w:sz="8" w:space="0" w:color="auto"/>
              <w:right w:val="single" w:sz="8" w:space="0" w:color="auto"/>
            </w:tcBorders>
            <w:shd w:val="clear" w:color="000000" w:fill="366092"/>
            <w:noWrap/>
            <w:vAlign w:val="center"/>
            <w:hideMark/>
          </w:tcPr>
          <w:p w14:paraId="30D3FB2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A940D29" w14:textId="77777777" w:rsidTr="00D3011E">
        <w:trPr>
          <w:divId w:val="112670974"/>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7BBF8633" w14:textId="77777777" w:rsidR="006F70E6" w:rsidRPr="001F59FD" w:rsidRDefault="006F70E6" w:rsidP="006F70E6">
            <w:pPr>
              <w:rPr>
                <w:rFonts w:ascii="Arial Narrow" w:hAnsi="Arial Narrow" w:cs="Calibri"/>
                <w:b/>
                <w:bCs/>
                <w:color w:val="FFFFFF"/>
                <w:sz w:val="18"/>
                <w:szCs w:val="18"/>
                <w:lang w:val="es-CR"/>
              </w:rPr>
            </w:pPr>
          </w:p>
        </w:tc>
        <w:tc>
          <w:tcPr>
            <w:tcW w:w="3168" w:type="dxa"/>
            <w:vMerge/>
            <w:tcBorders>
              <w:top w:val="single" w:sz="8" w:space="0" w:color="auto"/>
              <w:left w:val="single" w:sz="8" w:space="0" w:color="auto"/>
              <w:bottom w:val="single" w:sz="8" w:space="0" w:color="000000"/>
              <w:right w:val="single" w:sz="8" w:space="0" w:color="auto"/>
            </w:tcBorders>
            <w:vAlign w:val="center"/>
            <w:hideMark/>
          </w:tcPr>
          <w:p w14:paraId="7D8C5CC4"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CCFD05B" w14:textId="77777777" w:rsidR="006F70E6" w:rsidRPr="001F59FD" w:rsidRDefault="006F70E6" w:rsidP="006F70E6">
            <w:pPr>
              <w:rPr>
                <w:rFonts w:ascii="Arial Narrow" w:hAnsi="Arial Narrow" w:cs="Calibri"/>
                <w:b/>
                <w:bCs/>
                <w:color w:val="FFFFFF"/>
                <w:sz w:val="18"/>
                <w:szCs w:val="18"/>
                <w:lang w:val="es-CR"/>
              </w:rPr>
            </w:pPr>
          </w:p>
        </w:tc>
        <w:tc>
          <w:tcPr>
            <w:tcW w:w="1527" w:type="dxa"/>
            <w:vMerge/>
            <w:tcBorders>
              <w:top w:val="single" w:sz="8" w:space="0" w:color="auto"/>
              <w:left w:val="single" w:sz="8" w:space="0" w:color="auto"/>
              <w:bottom w:val="single" w:sz="8" w:space="0" w:color="000000"/>
              <w:right w:val="single" w:sz="8" w:space="0" w:color="auto"/>
            </w:tcBorders>
            <w:vAlign w:val="center"/>
            <w:hideMark/>
          </w:tcPr>
          <w:p w14:paraId="1B78DDFF" w14:textId="77777777" w:rsidR="006F70E6" w:rsidRPr="001F59FD" w:rsidRDefault="006F70E6" w:rsidP="006F70E6">
            <w:pPr>
              <w:rPr>
                <w:rFonts w:ascii="Arial Narrow" w:hAnsi="Arial Narrow" w:cs="Calibri"/>
                <w:b/>
                <w:bCs/>
                <w:color w:val="FFFFFF"/>
                <w:sz w:val="18"/>
                <w:szCs w:val="18"/>
                <w:lang w:val="es-C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06E93630" w14:textId="77777777" w:rsidR="006F70E6" w:rsidRPr="001F59FD" w:rsidRDefault="006F70E6" w:rsidP="006F70E6">
            <w:pPr>
              <w:rPr>
                <w:rFonts w:ascii="Arial Narrow" w:hAnsi="Arial Narrow" w:cs="Calibri"/>
                <w:b/>
                <w:bCs/>
                <w:color w:val="FFFFFF"/>
                <w:sz w:val="18"/>
                <w:szCs w:val="18"/>
                <w:lang w:val="es-CR"/>
              </w:rPr>
            </w:pPr>
          </w:p>
        </w:tc>
        <w:tc>
          <w:tcPr>
            <w:tcW w:w="851" w:type="dxa"/>
            <w:tcBorders>
              <w:top w:val="nil"/>
              <w:left w:val="nil"/>
              <w:bottom w:val="single" w:sz="8" w:space="0" w:color="auto"/>
              <w:right w:val="single" w:sz="8" w:space="0" w:color="auto"/>
            </w:tcBorders>
            <w:shd w:val="clear" w:color="000000" w:fill="366092"/>
            <w:noWrap/>
            <w:vAlign w:val="center"/>
            <w:hideMark/>
          </w:tcPr>
          <w:p w14:paraId="3BD08BE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3F884154" w14:textId="77777777" w:rsidTr="00D3011E">
        <w:trPr>
          <w:divId w:val="112670974"/>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CC9BB7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2.2.9.01.</w:t>
            </w:r>
          </w:p>
        </w:tc>
        <w:tc>
          <w:tcPr>
            <w:tcW w:w="3168" w:type="dxa"/>
            <w:tcBorders>
              <w:top w:val="nil"/>
              <w:left w:val="nil"/>
              <w:bottom w:val="single" w:sz="8" w:space="0" w:color="auto"/>
              <w:right w:val="single" w:sz="8" w:space="0" w:color="auto"/>
            </w:tcBorders>
            <w:shd w:val="clear" w:color="auto" w:fill="auto"/>
            <w:vAlign w:val="center"/>
            <w:hideMark/>
          </w:tcPr>
          <w:p w14:paraId="522A3280"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Ingresos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37E04A0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23</w:t>
            </w:r>
          </w:p>
        </w:tc>
        <w:tc>
          <w:tcPr>
            <w:tcW w:w="1527" w:type="dxa"/>
            <w:tcBorders>
              <w:top w:val="nil"/>
              <w:left w:val="nil"/>
              <w:bottom w:val="single" w:sz="8" w:space="0" w:color="auto"/>
              <w:right w:val="single" w:sz="8" w:space="0" w:color="auto"/>
            </w:tcBorders>
            <w:shd w:val="clear" w:color="auto" w:fill="auto"/>
            <w:noWrap/>
            <w:vAlign w:val="center"/>
            <w:hideMark/>
          </w:tcPr>
          <w:p w14:paraId="32845C6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842" w:type="dxa"/>
            <w:tcBorders>
              <w:top w:val="nil"/>
              <w:left w:val="nil"/>
              <w:bottom w:val="single" w:sz="8" w:space="0" w:color="auto"/>
              <w:right w:val="single" w:sz="8" w:space="0" w:color="auto"/>
            </w:tcBorders>
            <w:shd w:val="clear" w:color="auto" w:fill="auto"/>
            <w:noWrap/>
            <w:vAlign w:val="center"/>
            <w:hideMark/>
          </w:tcPr>
          <w:p w14:paraId="1ADA03A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851" w:type="dxa"/>
            <w:tcBorders>
              <w:top w:val="nil"/>
              <w:left w:val="nil"/>
              <w:bottom w:val="single" w:sz="8" w:space="0" w:color="auto"/>
              <w:right w:val="single" w:sz="8" w:space="0" w:color="auto"/>
            </w:tcBorders>
            <w:shd w:val="clear" w:color="auto" w:fill="auto"/>
            <w:noWrap/>
            <w:vAlign w:val="center"/>
            <w:hideMark/>
          </w:tcPr>
          <w:p w14:paraId="38CA2F60"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7D38A96B" w14:textId="124A7DD3" w:rsidR="00C75039" w:rsidRPr="001F59FD" w:rsidRDefault="00382155" w:rsidP="00C82117">
      <w:pPr>
        <w:rPr>
          <w:rFonts w:ascii="Arial Narrow" w:hAnsi="Arial Narrow"/>
          <w:sz w:val="22"/>
          <w:lang w:val="es-CR"/>
        </w:rPr>
      </w:pPr>
      <w:r w:rsidRPr="001F59FD">
        <w:rPr>
          <w:rFonts w:ascii="Arial Narrow" w:hAnsi="Arial Narrow"/>
          <w:szCs w:val="22"/>
          <w:lang w:val="es-CR" w:eastAsia="es-CR"/>
        </w:rPr>
        <w:fldChar w:fldCharType="end"/>
      </w:r>
      <w:r w:rsidR="00F06B1F" w:rsidRPr="001F59FD">
        <w:rPr>
          <w:rFonts w:ascii="Arial Narrow" w:hAnsi="Arial Narrow"/>
          <w:szCs w:val="22"/>
          <w:lang w:val="es-CR" w:eastAsia="es-CR"/>
        </w:rPr>
        <w:fldChar w:fldCharType="begin"/>
      </w:r>
      <w:r w:rsidR="00F06B1F" w:rsidRPr="001F59FD">
        <w:rPr>
          <w:rFonts w:ascii="Arial Narrow" w:hAnsi="Arial Narrow"/>
          <w:lang w:val="es-CR" w:eastAsia="es-CR"/>
        </w:rPr>
        <w:instrText xml:space="preserve"> LINK </w:instrText>
      </w:r>
      <w:r w:rsidR="00C75039" w:rsidRPr="001F59FD">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NOTAS_POR_CUENTA!F171C1:F173C6 </w:instrText>
      </w:r>
      <w:r w:rsidR="00F06B1F" w:rsidRPr="001F59FD">
        <w:rPr>
          <w:rFonts w:ascii="Arial Narrow" w:hAnsi="Arial Narrow"/>
          <w:lang w:val="es-CR" w:eastAsia="es-CR"/>
        </w:rPr>
        <w:instrText xml:space="preserve">\a \f 4 \h </w:instrText>
      </w:r>
      <w:r w:rsidR="00C20673" w:rsidRPr="001F59FD">
        <w:rPr>
          <w:rFonts w:ascii="Arial Narrow" w:hAnsi="Arial Narrow"/>
          <w:lang w:val="es-CR" w:eastAsia="es-CR"/>
        </w:rPr>
        <w:instrText xml:space="preserve"> \* MERGEFORMAT </w:instrText>
      </w:r>
      <w:r w:rsidR="00F06B1F" w:rsidRPr="001F59FD">
        <w:rPr>
          <w:rFonts w:ascii="Arial Narrow" w:hAnsi="Arial Narrow"/>
          <w:szCs w:val="22"/>
          <w:lang w:val="es-CR" w:eastAsia="es-CR"/>
        </w:rPr>
        <w:fldChar w:fldCharType="separate"/>
      </w:r>
    </w:p>
    <w:p w14:paraId="5CC6316E" w14:textId="2CBAB32B" w:rsidR="00692DC8" w:rsidRPr="001F59FD" w:rsidRDefault="00F06B1F" w:rsidP="003421AB">
      <w:pPr>
        <w:spacing w:before="240"/>
        <w:rPr>
          <w:rFonts w:ascii="Arial Narrow" w:hAnsi="Arial Narrow"/>
          <w:sz w:val="20"/>
          <w:szCs w:val="20"/>
          <w:lang w:val="es-CR" w:eastAsia="es-CR"/>
        </w:rPr>
      </w:pPr>
      <w:r w:rsidRPr="001F59FD">
        <w:rPr>
          <w:rFonts w:ascii="Arial Narrow" w:hAnsi="Arial Narrow"/>
          <w:sz w:val="20"/>
          <w:szCs w:val="20"/>
          <w:lang w:val="es-CR" w:eastAsia="es-CR"/>
        </w:rPr>
        <w:fldChar w:fldCharType="end"/>
      </w:r>
      <w:r w:rsidR="00692DC8" w:rsidRPr="001F59FD">
        <w:rPr>
          <w:rFonts w:ascii="Arial Narrow" w:hAnsi="Arial Narrow"/>
          <w:lang w:val="es-CR"/>
        </w:rPr>
        <w:t>Indicar el detalle de cómo está compuesta la cuenta:</w:t>
      </w:r>
    </w:p>
    <w:p w14:paraId="3A633AC7" w14:textId="489C7A0B" w:rsidR="00692DC8" w:rsidRPr="001F59FD" w:rsidRDefault="00692DC8" w:rsidP="003421AB">
      <w:pPr>
        <w:rPr>
          <w:rFonts w:ascii="Arial Narrow" w:hAnsi="Arial Narrow"/>
          <w:lang w:val="es-CR" w:eastAsia="es-CR"/>
        </w:rPr>
      </w:pPr>
      <w:r w:rsidRPr="001F59FD">
        <w:rPr>
          <w:rFonts w:ascii="Arial Narrow" w:hAnsi="Arial Narrow"/>
          <w:lang w:val="es-CR" w:eastAsia="es-CR"/>
        </w:rPr>
        <w:t>________________________________________________________________________________________________________________________________________________________________</w:t>
      </w:r>
    </w:p>
    <w:p w14:paraId="6A68C969" w14:textId="77777777" w:rsidR="00C82117" w:rsidRPr="001F59FD" w:rsidRDefault="00C82117" w:rsidP="005F1679">
      <w:pPr>
        <w:rPr>
          <w:rFonts w:ascii="Arial Narrow" w:hAnsi="Arial Narrow"/>
          <w:b/>
          <w:bCs/>
          <w:lang w:val="es-CR"/>
        </w:rPr>
      </w:pPr>
    </w:p>
    <w:p w14:paraId="3EEC144F" w14:textId="117CB748" w:rsidR="00382155" w:rsidRPr="001F59FD" w:rsidRDefault="00692DC8" w:rsidP="00382155">
      <w:pPr>
        <w:jc w:val="both"/>
        <w:rPr>
          <w:rFonts w:ascii="Arial Narrow" w:hAnsi="Arial Narrow" w:cs="Calibri"/>
          <w:color w:val="000000"/>
          <w:lang w:val="es-CR" w:eastAsia="es-CR"/>
        </w:rPr>
      </w:pPr>
      <w:r w:rsidRPr="001F59FD">
        <w:rPr>
          <w:rFonts w:ascii="Arial Narrow" w:hAnsi="Arial Narrow"/>
          <w:b/>
          <w:bCs/>
          <w:lang w:val="es-CR"/>
        </w:rPr>
        <w:t>Revelación</w:t>
      </w:r>
      <w:r w:rsidRPr="001F59FD">
        <w:rPr>
          <w:rFonts w:ascii="Arial Narrow" w:hAnsi="Arial Narrow"/>
          <w:lang w:val="es-CR"/>
        </w:rPr>
        <w:t xml:space="preserve">: </w:t>
      </w:r>
      <w:r w:rsidR="005F1679" w:rsidRPr="001F59FD">
        <w:rPr>
          <w:rFonts w:ascii="Arial Narrow" w:hAnsi="Arial Narrow" w:cs="Calibri"/>
          <w:color w:val="000000"/>
          <w:lang w:val="es-CR" w:eastAsia="es-CR"/>
        </w:rPr>
        <w:fldChar w:fldCharType="begin"/>
      </w:r>
      <w:r w:rsidR="005F1679"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NOTAS_POR_CUENTA!F169C8 </w:instrText>
      </w:r>
      <w:r w:rsidR="005F1679" w:rsidRPr="001F59FD">
        <w:rPr>
          <w:rFonts w:ascii="Arial Narrow" w:hAnsi="Arial Narrow" w:cs="Calibri"/>
          <w:color w:val="000000"/>
          <w:lang w:val="es-CR" w:eastAsia="es-CR"/>
        </w:rPr>
        <w:instrText xml:space="preserve">\a \f 5 \h  \* MERGEFORMAT </w:instrText>
      </w:r>
      <w:r w:rsidR="005F1679" w:rsidRPr="001F59FD">
        <w:rPr>
          <w:rFonts w:ascii="Arial Narrow" w:hAnsi="Arial Narrow" w:cs="Calibri"/>
          <w:color w:val="000000"/>
          <w:lang w:val="es-CR" w:eastAsia="es-CR"/>
        </w:rPr>
        <w:fldChar w:fldCharType="separate"/>
      </w:r>
    </w:p>
    <w:p w14:paraId="060993F3" w14:textId="77777777" w:rsidR="00CF6962" w:rsidRPr="001F59FD" w:rsidRDefault="005C12D0" w:rsidP="00C82117">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AnalisisBS!R146C15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24BE85C6"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Otros pasivos a largo plazo, representa el 0 % del total de Pasivo, que comparado al periodo anterior genera una variación absoluta de ¢0,00 que corresponde a un(a) Aumento del 0 % de recursos disponibles:</w:t>
      </w:r>
    </w:p>
    <w:p w14:paraId="5257E62D" w14:textId="7DBD0F57" w:rsidR="00842AB3" w:rsidRPr="001F59FD" w:rsidRDefault="005C12D0" w:rsidP="00C82117">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5F1679" w:rsidRPr="001F59FD">
        <w:rPr>
          <w:rFonts w:ascii="Arial Narrow" w:hAnsi="Arial Narrow" w:cs="Calibri"/>
          <w:color w:val="000000"/>
          <w:lang w:val="es-CR" w:eastAsia="es-CR"/>
        </w:rPr>
        <w:fldChar w:fldCharType="end"/>
      </w:r>
    </w:p>
    <w:p w14:paraId="57A8527D" w14:textId="6405ECBC" w:rsidR="00692DC8" w:rsidRPr="001F59FD" w:rsidRDefault="00692DC8" w:rsidP="00C82117">
      <w:pPr>
        <w:jc w:val="both"/>
        <w:rPr>
          <w:rFonts w:ascii="Arial Narrow" w:eastAsiaTheme="minorEastAsia" w:hAnsi="Arial Narrow" w:cs="Arial Narrow"/>
          <w:color w:val="000000"/>
          <w:lang w:val="es-CR" w:eastAsia="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22CE7830" w14:textId="77777777" w:rsidR="003421AB" w:rsidRPr="001F59FD" w:rsidRDefault="003421AB" w:rsidP="003421AB">
      <w:pPr>
        <w:rPr>
          <w:rFonts w:ascii="Arial Narrow" w:hAnsi="Arial Narrow"/>
          <w:i/>
          <w:sz w:val="20"/>
          <w:szCs w:val="20"/>
          <w:lang w:val="es-CR"/>
        </w:rPr>
      </w:pPr>
    </w:p>
    <w:p w14:paraId="5132AF15" w14:textId="4C0109BE" w:rsidR="005C12D0" w:rsidRDefault="005C12D0" w:rsidP="003421AB">
      <w:pPr>
        <w:rPr>
          <w:rFonts w:ascii="Arial Narrow" w:hAnsi="Arial Narrow"/>
          <w:i/>
          <w:sz w:val="20"/>
          <w:szCs w:val="20"/>
          <w:lang w:val="es-CR"/>
        </w:rPr>
      </w:pPr>
    </w:p>
    <w:p w14:paraId="5EDFA1D4" w14:textId="23B393E9" w:rsidR="00DF143F" w:rsidRDefault="00DF143F" w:rsidP="003421AB">
      <w:pPr>
        <w:rPr>
          <w:rFonts w:ascii="Arial Narrow" w:hAnsi="Arial Narrow"/>
          <w:i/>
          <w:sz w:val="20"/>
          <w:szCs w:val="20"/>
          <w:lang w:val="es-CR"/>
        </w:rPr>
      </w:pPr>
    </w:p>
    <w:p w14:paraId="3B3E04BF" w14:textId="48135B27" w:rsidR="00DF143F" w:rsidRDefault="00DF143F" w:rsidP="003421AB">
      <w:pPr>
        <w:rPr>
          <w:rFonts w:ascii="Arial Narrow" w:hAnsi="Arial Narrow"/>
          <w:i/>
          <w:sz w:val="20"/>
          <w:szCs w:val="20"/>
          <w:lang w:val="es-CR"/>
        </w:rPr>
      </w:pPr>
    </w:p>
    <w:p w14:paraId="299CD29E" w14:textId="24425A01" w:rsidR="00DF143F" w:rsidRDefault="00DF143F" w:rsidP="003421AB">
      <w:pPr>
        <w:rPr>
          <w:rFonts w:ascii="Arial Narrow" w:hAnsi="Arial Narrow"/>
          <w:i/>
          <w:sz w:val="20"/>
          <w:szCs w:val="20"/>
          <w:lang w:val="es-CR"/>
        </w:rPr>
      </w:pPr>
    </w:p>
    <w:p w14:paraId="2083ABD6" w14:textId="3659557D" w:rsidR="00DF143F" w:rsidRDefault="00DF143F" w:rsidP="003421AB">
      <w:pPr>
        <w:rPr>
          <w:rFonts w:ascii="Arial Narrow" w:hAnsi="Arial Narrow"/>
          <w:i/>
          <w:sz w:val="20"/>
          <w:szCs w:val="20"/>
          <w:lang w:val="es-CR"/>
        </w:rPr>
      </w:pPr>
    </w:p>
    <w:p w14:paraId="1C31622C" w14:textId="77777777" w:rsidR="00DF143F" w:rsidRPr="001F59FD" w:rsidRDefault="00DF143F" w:rsidP="003421AB">
      <w:pPr>
        <w:rPr>
          <w:rFonts w:ascii="Arial Narrow" w:hAnsi="Arial Narrow"/>
          <w:i/>
          <w:sz w:val="20"/>
          <w:szCs w:val="20"/>
          <w:lang w:val="es-CR"/>
        </w:rPr>
      </w:pPr>
    </w:p>
    <w:p w14:paraId="5686A49F" w14:textId="77777777" w:rsidR="005C12D0" w:rsidRPr="001F59FD" w:rsidRDefault="005C12D0" w:rsidP="003421AB">
      <w:pPr>
        <w:rPr>
          <w:rFonts w:ascii="Arial Narrow" w:hAnsi="Arial Narrow"/>
          <w:i/>
          <w:sz w:val="20"/>
          <w:szCs w:val="20"/>
          <w:lang w:val="es-CR"/>
        </w:rPr>
      </w:pPr>
    </w:p>
    <w:p w14:paraId="0FF452AB" w14:textId="77777777" w:rsidR="005C12D0" w:rsidRPr="001F59FD" w:rsidRDefault="005C12D0" w:rsidP="003421AB">
      <w:pPr>
        <w:rPr>
          <w:rFonts w:ascii="Arial Narrow" w:hAnsi="Arial Narrow"/>
          <w:i/>
          <w:sz w:val="20"/>
          <w:szCs w:val="20"/>
          <w:lang w:val="es-CR"/>
        </w:rPr>
      </w:pPr>
    </w:p>
    <w:p w14:paraId="6CDB5AD9" w14:textId="06DF98FE" w:rsidR="00692DC8" w:rsidRPr="001F59FD" w:rsidRDefault="003421AB" w:rsidP="003421AB">
      <w:pPr>
        <w:pStyle w:val="Ttulo3"/>
        <w:rPr>
          <w:rFonts w:ascii="Arial Narrow" w:eastAsia="Times New Roman" w:hAnsi="Arial Narrow"/>
          <w:lang w:val="es-CR" w:eastAsia="es-CR"/>
        </w:rPr>
      </w:pPr>
      <w:bookmarkStart w:id="274" w:name="_Toc13041164"/>
      <w:bookmarkStart w:id="275" w:name="_Toc14345163"/>
      <w:bookmarkStart w:id="276" w:name="_Toc33601243"/>
      <w:bookmarkStart w:id="277" w:name="_Toc82768952"/>
      <w:bookmarkStart w:id="278" w:name="_Toc138931530"/>
      <w:r w:rsidRPr="001F59FD">
        <w:rPr>
          <w:rFonts w:ascii="Arial Narrow" w:eastAsia="Times New Roman" w:hAnsi="Arial Narrow"/>
          <w:lang w:val="es-CR" w:eastAsia="es-CR"/>
        </w:rPr>
        <w:lastRenderedPageBreak/>
        <w:t xml:space="preserve">3. </w:t>
      </w:r>
      <w:r w:rsidR="00692DC8" w:rsidRPr="001F59FD">
        <w:rPr>
          <w:rFonts w:ascii="Arial Narrow" w:eastAsia="Times New Roman" w:hAnsi="Arial Narrow"/>
          <w:lang w:val="es-CR" w:eastAsia="es-CR"/>
        </w:rPr>
        <w:t>PATRIMONIO</w:t>
      </w:r>
      <w:bookmarkStart w:id="279" w:name="_Toc54976741"/>
      <w:bookmarkStart w:id="280" w:name="_Toc54977021"/>
      <w:bookmarkStart w:id="281" w:name="_Toc54977300"/>
      <w:bookmarkStart w:id="282" w:name="_Toc54977581"/>
      <w:bookmarkStart w:id="283" w:name="_Toc54977862"/>
      <w:bookmarkStart w:id="284" w:name="_Toc54978143"/>
      <w:bookmarkStart w:id="285" w:name="_Toc54978452"/>
      <w:bookmarkStart w:id="286" w:name="_Toc54978761"/>
      <w:bookmarkStart w:id="287" w:name="_Toc54979071"/>
      <w:bookmarkStart w:id="288" w:name="_Toc55059358"/>
      <w:bookmarkStart w:id="289" w:name="_Toc55059669"/>
      <w:bookmarkStart w:id="290" w:name="_Toc55060336"/>
      <w:bookmarkStart w:id="291" w:name="_Toc55060721"/>
      <w:bookmarkStart w:id="292" w:name="_Toc55062710"/>
      <w:bookmarkStart w:id="293" w:name="_Toc55062980"/>
      <w:bookmarkStart w:id="294" w:name="_Toc55063231"/>
      <w:bookmarkStart w:id="295" w:name="_Toc55063484"/>
      <w:bookmarkStart w:id="296" w:name="_Toc55063738"/>
      <w:bookmarkStart w:id="297" w:name="_Toc55064010"/>
      <w:bookmarkStart w:id="298" w:name="_Toc55069813"/>
      <w:bookmarkStart w:id="299" w:name="_Toc55070081"/>
      <w:bookmarkStart w:id="300" w:name="_Toc55070348"/>
      <w:bookmarkStart w:id="301" w:name="_Toc55070616"/>
      <w:bookmarkStart w:id="302" w:name="_Toc55070883"/>
      <w:bookmarkStart w:id="303" w:name="_Toc55201406"/>
      <w:bookmarkStart w:id="304" w:name="_Toc55824636"/>
      <w:bookmarkStart w:id="305" w:name="_Toc55825021"/>
      <w:bookmarkStart w:id="306" w:name="_Toc55828955"/>
      <w:bookmarkStart w:id="307" w:name="_Toc56002209"/>
      <w:bookmarkStart w:id="308" w:name="_Toc56002485"/>
      <w:bookmarkStart w:id="309" w:name="_Toc56004679"/>
      <w:bookmarkStart w:id="310" w:name="_Toc56065356"/>
      <w:bookmarkStart w:id="311" w:name="_Toc71563837"/>
      <w:bookmarkStart w:id="312" w:name="_Toc54976742"/>
      <w:bookmarkStart w:id="313" w:name="_Toc54977022"/>
      <w:bookmarkStart w:id="314" w:name="_Toc54977301"/>
      <w:bookmarkStart w:id="315" w:name="_Toc54977582"/>
      <w:bookmarkStart w:id="316" w:name="_Toc54977863"/>
      <w:bookmarkStart w:id="317" w:name="_Toc54978144"/>
      <w:bookmarkStart w:id="318" w:name="_Toc54978453"/>
      <w:bookmarkStart w:id="319" w:name="_Toc54978762"/>
      <w:bookmarkStart w:id="320" w:name="_Toc54979072"/>
      <w:bookmarkStart w:id="321" w:name="_Toc55059359"/>
      <w:bookmarkStart w:id="322" w:name="_Toc55059670"/>
      <w:bookmarkStart w:id="323" w:name="_Toc55060337"/>
      <w:bookmarkStart w:id="324" w:name="_Toc55060722"/>
      <w:bookmarkStart w:id="325" w:name="_Toc55062711"/>
      <w:bookmarkStart w:id="326" w:name="_Toc55062981"/>
      <w:bookmarkStart w:id="327" w:name="_Toc55063232"/>
      <w:bookmarkStart w:id="328" w:name="_Toc55063485"/>
      <w:bookmarkStart w:id="329" w:name="_Toc55063739"/>
      <w:bookmarkStart w:id="330" w:name="_Toc55064011"/>
      <w:bookmarkStart w:id="331" w:name="_Toc55069814"/>
      <w:bookmarkStart w:id="332" w:name="_Toc55070082"/>
      <w:bookmarkStart w:id="333" w:name="_Toc55070349"/>
      <w:bookmarkStart w:id="334" w:name="_Toc55070617"/>
      <w:bookmarkStart w:id="335" w:name="_Toc55070884"/>
      <w:bookmarkStart w:id="336" w:name="_Toc55201407"/>
      <w:bookmarkStart w:id="337" w:name="_Toc55824637"/>
      <w:bookmarkStart w:id="338" w:name="_Toc55825022"/>
      <w:bookmarkStart w:id="339" w:name="_Toc55828956"/>
      <w:bookmarkStart w:id="340" w:name="_Toc56002210"/>
      <w:bookmarkStart w:id="341" w:name="_Toc56002486"/>
      <w:bookmarkStart w:id="342" w:name="_Toc56004680"/>
      <w:bookmarkStart w:id="343" w:name="_Toc56065357"/>
      <w:bookmarkStart w:id="344" w:name="_Toc71563838"/>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AFD0DA8" w14:textId="77777777" w:rsidR="00C82117" w:rsidRPr="001F59FD" w:rsidRDefault="00C82117" w:rsidP="00C82117">
      <w:pPr>
        <w:rPr>
          <w:rFonts w:ascii="Arial Narrow" w:hAnsi="Arial Narrow"/>
          <w:lang w:val="es-CR" w:eastAsia="es-CR"/>
        </w:rPr>
      </w:pPr>
    </w:p>
    <w:p w14:paraId="36392FD8" w14:textId="6901C783" w:rsidR="00692DC8" w:rsidRPr="001F59FD" w:rsidRDefault="00692DC8" w:rsidP="003421AB">
      <w:pPr>
        <w:pStyle w:val="Ttulo3"/>
        <w:rPr>
          <w:rFonts w:ascii="Arial Narrow" w:eastAsia="Calibri" w:hAnsi="Arial Narrow"/>
          <w:lang w:val="es-CR" w:eastAsia="es-CR"/>
        </w:rPr>
      </w:pPr>
      <w:bookmarkStart w:id="345" w:name="_Toc82768953"/>
      <w:bookmarkStart w:id="346" w:name="_Toc138931531"/>
      <w:r w:rsidRPr="001F59FD">
        <w:rPr>
          <w:rFonts w:ascii="Arial Narrow" w:eastAsia="Calibri" w:hAnsi="Arial Narrow"/>
          <w:lang w:val="es-CR" w:eastAsia="es-CR"/>
        </w:rPr>
        <w:t>3.1 PATRIMONIO PUBLICO</w:t>
      </w:r>
      <w:bookmarkEnd w:id="345"/>
      <w:bookmarkEnd w:id="346"/>
    </w:p>
    <w:p w14:paraId="044FD27F" w14:textId="77777777" w:rsidR="00C82117" w:rsidRPr="001F59FD" w:rsidRDefault="00C82117" w:rsidP="00C82117">
      <w:pPr>
        <w:rPr>
          <w:rFonts w:ascii="Arial Narrow" w:eastAsia="Calibri" w:hAnsi="Arial Narrow"/>
          <w:lang w:val="es-CR" w:eastAsia="es-CR"/>
        </w:rPr>
      </w:pPr>
    </w:p>
    <w:p w14:paraId="4AED326E" w14:textId="77777777" w:rsidR="00692DC8" w:rsidRPr="001F59FD" w:rsidRDefault="00692DC8" w:rsidP="003421AB">
      <w:pPr>
        <w:pStyle w:val="Ttulo4"/>
        <w:spacing w:after="240"/>
        <w:rPr>
          <w:rFonts w:ascii="Arial Narrow" w:eastAsia="Times New Roman" w:hAnsi="Arial Narrow"/>
          <w:lang w:val="es-CR"/>
        </w:rPr>
      </w:pPr>
      <w:bookmarkStart w:id="347" w:name="_Toc13041165"/>
      <w:bookmarkStart w:id="348" w:name="_Toc14345164"/>
      <w:bookmarkStart w:id="349" w:name="_Toc33601244"/>
      <w:bookmarkStart w:id="350" w:name="_Toc82768954"/>
      <w:bookmarkStart w:id="351" w:name="_Toc138931532"/>
      <w:r w:rsidRPr="001F59FD">
        <w:rPr>
          <w:rFonts w:ascii="Arial Narrow" w:eastAsia="Times New Roman" w:hAnsi="Arial Narrow"/>
          <w:lang w:val="es-CR"/>
        </w:rPr>
        <w:t>NOTA N° 24</w:t>
      </w:r>
      <w:bookmarkEnd w:id="347"/>
      <w:bookmarkEnd w:id="348"/>
      <w:bookmarkEnd w:id="349"/>
      <w:bookmarkEnd w:id="350"/>
      <w:bookmarkEnd w:id="351"/>
    </w:p>
    <w:p w14:paraId="2A5127A4" w14:textId="77777777" w:rsidR="00C82117" w:rsidRPr="001F59FD" w:rsidRDefault="00692DC8" w:rsidP="003421AB">
      <w:pPr>
        <w:spacing w:before="240"/>
        <w:rPr>
          <w:rFonts w:ascii="Arial Narrow" w:hAnsi="Arial Narrow"/>
          <w:lang w:val="es-CR"/>
        </w:rPr>
      </w:pPr>
      <w:bookmarkStart w:id="352" w:name="_Toc82768955"/>
      <w:r w:rsidRPr="001F59FD">
        <w:rPr>
          <w:rFonts w:ascii="Arial Narrow" w:hAnsi="Arial Narrow"/>
          <w:lang w:val="es-CR"/>
        </w:rPr>
        <w:t>Capital</w:t>
      </w:r>
      <w:bookmarkEnd w:id="352"/>
    </w:p>
    <w:p w14:paraId="00536437" w14:textId="49979507" w:rsidR="006F70E6" w:rsidRPr="001F59FD" w:rsidRDefault="005C12D0" w:rsidP="005C12D0">
      <w:pPr>
        <w:rPr>
          <w:rFonts w:asciiTheme="minorHAnsi" w:eastAsiaTheme="minorHAnsi" w:hAnsiTheme="minorHAnsi" w:cstheme="minorBidi"/>
          <w:sz w:val="22"/>
          <w:szCs w:val="22"/>
          <w:lang w:val="es-CR"/>
        </w:rPr>
      </w:pPr>
      <w:r w:rsidRPr="001F59FD">
        <w:rPr>
          <w:rFonts w:eastAsiaTheme="minorHAnsi"/>
          <w:lang w:val="es-CR"/>
        </w:rPr>
        <w:fldChar w:fldCharType="begin"/>
      </w:r>
      <w:r w:rsidRPr="001F59FD">
        <w:rPr>
          <w:rFonts w:eastAsiaTheme="minorHAnsi"/>
          <w:lang w:val="es-CR"/>
        </w:rPr>
        <w:instrText xml:space="preserve"> LINK </w:instrText>
      </w:r>
      <w:r w:rsidR="006F70E6" w:rsidRPr="001F59FD">
        <w:rPr>
          <w:rFonts w:eastAsiaTheme="minorHAnsi"/>
          <w:lang w:val="es-CR"/>
        </w:rPr>
        <w:instrText xml:space="preserve">Excel.SheetMacroEnabled.12 "C:\\Users\\arges\\OneDrive\\Desktop\\Municipalidades\\Buenos Aires\\Cierre Mayo 2023\\15603_M5_2023_ Notas_Contables_Instituciones_Vinculadas.xlsm" "Notas BS!R178C1:R180C6" </w:instrText>
      </w:r>
      <w:r w:rsidRPr="001F59FD">
        <w:rPr>
          <w:rFonts w:eastAsiaTheme="minorHAnsi"/>
          <w:lang w:val="es-CR"/>
        </w:rPr>
        <w:instrText xml:space="preserve">\a \f 4 \h </w:instrText>
      </w:r>
      <w:r w:rsidRPr="001F59FD">
        <w:rPr>
          <w:rFonts w:eastAsiaTheme="minorHAnsi"/>
          <w:lang w:val="es-CR"/>
        </w:rPr>
        <w:fldChar w:fldCharType="separate"/>
      </w:r>
    </w:p>
    <w:tbl>
      <w:tblPr>
        <w:tblW w:w="8779" w:type="dxa"/>
        <w:tblLook w:val="04A0" w:firstRow="1" w:lastRow="0" w:firstColumn="1" w:lastColumn="0" w:noHBand="0" w:noVBand="1"/>
      </w:tblPr>
      <w:tblGrid>
        <w:gridCol w:w="780"/>
        <w:gridCol w:w="3017"/>
        <w:gridCol w:w="600"/>
        <w:gridCol w:w="1609"/>
        <w:gridCol w:w="1843"/>
        <w:gridCol w:w="930"/>
      </w:tblGrid>
      <w:tr w:rsidR="00D3011E" w:rsidRPr="001F59FD" w14:paraId="5CBD79B5" w14:textId="77777777" w:rsidTr="00D3011E">
        <w:trPr>
          <w:divId w:val="198666734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870B2B" w14:textId="4399DA2A"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CC416D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ACDBA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7322D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0D043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647" w:type="dxa"/>
            <w:tcBorders>
              <w:top w:val="single" w:sz="8" w:space="0" w:color="auto"/>
              <w:left w:val="nil"/>
              <w:bottom w:val="single" w:sz="8" w:space="0" w:color="auto"/>
              <w:right w:val="single" w:sz="8" w:space="0" w:color="auto"/>
            </w:tcBorders>
            <w:shd w:val="clear" w:color="000000" w:fill="366092"/>
            <w:noWrap/>
            <w:vAlign w:val="center"/>
            <w:hideMark/>
          </w:tcPr>
          <w:p w14:paraId="5966EDC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6174973E" w14:textId="77777777" w:rsidTr="00D3011E">
        <w:trPr>
          <w:divId w:val="198666734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BF30359" w14:textId="77777777" w:rsidR="006F70E6" w:rsidRPr="001F59FD" w:rsidRDefault="006F70E6" w:rsidP="006F70E6">
            <w:pPr>
              <w:rPr>
                <w:rFonts w:ascii="Arial Narrow" w:hAnsi="Arial Narrow" w:cs="Calibri"/>
                <w:b/>
                <w:bCs/>
                <w:color w:val="FFFFFF"/>
                <w:sz w:val="18"/>
                <w:szCs w:val="18"/>
                <w:lang w:val="es-CR"/>
              </w:rPr>
            </w:pPr>
          </w:p>
        </w:tc>
        <w:tc>
          <w:tcPr>
            <w:tcW w:w="3300" w:type="dxa"/>
            <w:vMerge/>
            <w:tcBorders>
              <w:top w:val="single" w:sz="8" w:space="0" w:color="auto"/>
              <w:left w:val="single" w:sz="8" w:space="0" w:color="auto"/>
              <w:bottom w:val="single" w:sz="8" w:space="0" w:color="000000"/>
              <w:right w:val="single" w:sz="8" w:space="0" w:color="auto"/>
            </w:tcBorders>
            <w:vAlign w:val="center"/>
            <w:hideMark/>
          </w:tcPr>
          <w:p w14:paraId="64D44B11"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F50AE02"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15304C9C"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8F7B3E4" w14:textId="77777777" w:rsidR="006F70E6" w:rsidRPr="001F59FD" w:rsidRDefault="006F70E6" w:rsidP="006F70E6">
            <w:pPr>
              <w:rPr>
                <w:rFonts w:ascii="Arial Narrow" w:hAnsi="Arial Narrow" w:cs="Calibri"/>
                <w:b/>
                <w:bCs/>
                <w:color w:val="FFFFFF"/>
                <w:sz w:val="18"/>
                <w:szCs w:val="18"/>
                <w:lang w:val="es-CR"/>
              </w:rPr>
            </w:pPr>
          </w:p>
        </w:tc>
        <w:tc>
          <w:tcPr>
            <w:tcW w:w="647" w:type="dxa"/>
            <w:tcBorders>
              <w:top w:val="nil"/>
              <w:left w:val="nil"/>
              <w:bottom w:val="single" w:sz="8" w:space="0" w:color="auto"/>
              <w:right w:val="single" w:sz="8" w:space="0" w:color="auto"/>
            </w:tcBorders>
            <w:shd w:val="clear" w:color="000000" w:fill="366092"/>
            <w:noWrap/>
            <w:vAlign w:val="center"/>
            <w:hideMark/>
          </w:tcPr>
          <w:p w14:paraId="51BD2D0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74B5D700" w14:textId="77777777" w:rsidTr="00D3011E">
        <w:trPr>
          <w:divId w:val="198666734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DB067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3.1.1.</w:t>
            </w:r>
          </w:p>
        </w:tc>
        <w:tc>
          <w:tcPr>
            <w:tcW w:w="3300" w:type="dxa"/>
            <w:tcBorders>
              <w:top w:val="nil"/>
              <w:left w:val="nil"/>
              <w:bottom w:val="single" w:sz="8" w:space="0" w:color="auto"/>
              <w:right w:val="single" w:sz="8" w:space="0" w:color="auto"/>
            </w:tcBorders>
            <w:shd w:val="clear" w:color="auto" w:fill="auto"/>
            <w:vAlign w:val="center"/>
            <w:hideMark/>
          </w:tcPr>
          <w:p w14:paraId="7D94782B"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Capital</w:t>
            </w:r>
          </w:p>
        </w:tc>
        <w:tc>
          <w:tcPr>
            <w:tcW w:w="600" w:type="dxa"/>
            <w:tcBorders>
              <w:top w:val="nil"/>
              <w:left w:val="nil"/>
              <w:bottom w:val="single" w:sz="8" w:space="0" w:color="auto"/>
              <w:right w:val="single" w:sz="8" w:space="0" w:color="auto"/>
            </w:tcBorders>
            <w:shd w:val="clear" w:color="auto" w:fill="auto"/>
            <w:noWrap/>
            <w:vAlign w:val="center"/>
            <w:hideMark/>
          </w:tcPr>
          <w:p w14:paraId="43D3018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24</w:t>
            </w:r>
          </w:p>
        </w:tc>
        <w:tc>
          <w:tcPr>
            <w:tcW w:w="1609" w:type="dxa"/>
            <w:tcBorders>
              <w:top w:val="nil"/>
              <w:left w:val="nil"/>
              <w:bottom w:val="single" w:sz="8" w:space="0" w:color="auto"/>
              <w:right w:val="single" w:sz="8" w:space="0" w:color="auto"/>
            </w:tcBorders>
            <w:shd w:val="clear" w:color="auto" w:fill="auto"/>
            <w:noWrap/>
            <w:vAlign w:val="center"/>
            <w:hideMark/>
          </w:tcPr>
          <w:p w14:paraId="10EDA3A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0,52 </w:t>
            </w:r>
          </w:p>
        </w:tc>
        <w:tc>
          <w:tcPr>
            <w:tcW w:w="1843" w:type="dxa"/>
            <w:tcBorders>
              <w:top w:val="nil"/>
              <w:left w:val="nil"/>
              <w:bottom w:val="single" w:sz="8" w:space="0" w:color="auto"/>
              <w:right w:val="single" w:sz="8" w:space="0" w:color="auto"/>
            </w:tcBorders>
            <w:shd w:val="clear" w:color="auto" w:fill="auto"/>
            <w:noWrap/>
            <w:vAlign w:val="center"/>
            <w:hideMark/>
          </w:tcPr>
          <w:p w14:paraId="07AD20A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0,52 </w:t>
            </w:r>
          </w:p>
        </w:tc>
        <w:tc>
          <w:tcPr>
            <w:tcW w:w="647" w:type="dxa"/>
            <w:tcBorders>
              <w:top w:val="nil"/>
              <w:left w:val="nil"/>
              <w:bottom w:val="single" w:sz="8" w:space="0" w:color="auto"/>
              <w:right w:val="single" w:sz="8" w:space="0" w:color="auto"/>
            </w:tcBorders>
            <w:shd w:val="clear" w:color="auto" w:fill="auto"/>
            <w:noWrap/>
            <w:vAlign w:val="center"/>
            <w:hideMark/>
          </w:tcPr>
          <w:p w14:paraId="17CB7E38"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0DBD1F1E" w14:textId="535F7F1D" w:rsidR="006F70E6" w:rsidRPr="001F59FD" w:rsidRDefault="005C12D0" w:rsidP="005C12D0">
      <w:pPr>
        <w:rPr>
          <w:rFonts w:ascii="Arial Narrow" w:hAnsi="Arial Narrow"/>
          <w:lang w:val="es-CR"/>
        </w:rPr>
      </w:pPr>
      <w:r w:rsidRPr="001F59FD">
        <w:rPr>
          <w:rFonts w:eastAsiaTheme="minorHAnsi"/>
          <w:lang w:val="es-CR"/>
        </w:rPr>
        <w:fldChar w:fldCharType="end"/>
      </w:r>
      <w:r w:rsidR="00825C34" w:rsidRPr="001F59FD">
        <w:rPr>
          <w:rFonts w:eastAsiaTheme="minorHAnsi"/>
          <w:lang w:val="es-CR"/>
        </w:rPr>
        <w:fldChar w:fldCharType="begin"/>
      </w:r>
      <w:r w:rsidR="00825C34"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BS!R178C1:R180C6" </w:instrText>
      </w:r>
      <w:r w:rsidR="00825C34" w:rsidRPr="001F59FD">
        <w:rPr>
          <w:lang w:val="es-CR"/>
        </w:rPr>
        <w:instrText xml:space="preserve">\a \f 4 \h  \* MERGEFORMAT </w:instrText>
      </w:r>
      <w:r w:rsidR="00825C34" w:rsidRPr="001F59FD">
        <w:rPr>
          <w:lang w:val="es-CR"/>
        </w:rPr>
        <w:fldChar w:fldCharType="separate"/>
      </w:r>
    </w:p>
    <w:p w14:paraId="26F2C271" w14:textId="77777777" w:rsidR="00C82117" w:rsidRPr="001F59FD" w:rsidRDefault="00825C34" w:rsidP="005C12D0">
      <w:pPr>
        <w:rPr>
          <w:rFonts w:ascii="Arial Narrow" w:hAnsi="Arial Narrow"/>
          <w:lang w:val="es-CR"/>
        </w:rPr>
      </w:pPr>
      <w:r w:rsidRPr="001F59FD">
        <w:rPr>
          <w:rFonts w:ascii="Arial Narrow" w:hAnsi="Arial Narrow"/>
          <w:lang w:val="es-CR"/>
        </w:rPr>
        <w:fldChar w:fldCharType="end"/>
      </w:r>
      <w:r w:rsidR="009C78C0" w:rsidRPr="001F59FD">
        <w:rPr>
          <w:rFonts w:ascii="Arial Narrow" w:hAnsi="Arial Narrow"/>
          <w:lang w:val="es-CR"/>
        </w:rPr>
        <w:t>Detalle de Cuenta</w:t>
      </w:r>
    </w:p>
    <w:p w14:paraId="0CB4FC37" w14:textId="56A1A8E8" w:rsidR="006F70E6" w:rsidRPr="001F59FD" w:rsidRDefault="009C78C0" w:rsidP="005C12D0">
      <w:pPr>
        <w:rPr>
          <w:rFonts w:asciiTheme="minorHAnsi" w:eastAsiaTheme="minorHAnsi" w:hAnsiTheme="minorHAnsi" w:cstheme="minorBidi"/>
          <w:sz w:val="22"/>
          <w:szCs w:val="22"/>
          <w:lang w:val="es-CR"/>
        </w:rPr>
      </w:pPr>
      <w:r w:rsidRPr="001F59FD">
        <w:rPr>
          <w:rFonts w:ascii="Arial Narrow" w:hAnsi="Arial Narrow"/>
          <w:lang w:val="es-CR"/>
        </w:rPr>
        <w:t xml:space="preserve"> </w:t>
      </w:r>
      <w:r w:rsidR="005C12D0" w:rsidRPr="001F59FD">
        <w:rPr>
          <w:lang w:val="es-CR"/>
        </w:rPr>
        <w:fldChar w:fldCharType="begin"/>
      </w:r>
      <w:r w:rsidR="005C12D0"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BS!R182C1:R184C6" </w:instrText>
      </w:r>
      <w:r w:rsidR="005C12D0" w:rsidRPr="001F59FD">
        <w:rPr>
          <w:lang w:val="es-CR"/>
        </w:rPr>
        <w:instrText xml:space="preserve">\a \f 4 \h </w:instrText>
      </w:r>
      <w:r w:rsidR="005C12D0" w:rsidRPr="001F59FD">
        <w:rPr>
          <w:lang w:val="es-CR"/>
        </w:rPr>
        <w:fldChar w:fldCharType="separate"/>
      </w:r>
    </w:p>
    <w:tbl>
      <w:tblPr>
        <w:tblW w:w="8779" w:type="dxa"/>
        <w:tblLook w:val="04A0" w:firstRow="1" w:lastRow="0" w:firstColumn="1" w:lastColumn="0" w:noHBand="0" w:noVBand="1"/>
      </w:tblPr>
      <w:tblGrid>
        <w:gridCol w:w="791"/>
        <w:gridCol w:w="2948"/>
        <w:gridCol w:w="600"/>
        <w:gridCol w:w="1668"/>
        <w:gridCol w:w="1842"/>
        <w:gridCol w:w="930"/>
      </w:tblGrid>
      <w:tr w:rsidR="00D3011E" w:rsidRPr="001F59FD" w14:paraId="40C01B6C" w14:textId="77777777" w:rsidTr="00D3011E">
        <w:trPr>
          <w:divId w:val="809905012"/>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C9D46C" w14:textId="347F24D6"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0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DE6F83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CE478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9ADA2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B13C9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851" w:type="dxa"/>
            <w:tcBorders>
              <w:top w:val="single" w:sz="8" w:space="0" w:color="auto"/>
              <w:left w:val="nil"/>
              <w:bottom w:val="single" w:sz="8" w:space="0" w:color="auto"/>
              <w:right w:val="single" w:sz="8" w:space="0" w:color="auto"/>
            </w:tcBorders>
            <w:shd w:val="clear" w:color="000000" w:fill="366092"/>
            <w:noWrap/>
            <w:vAlign w:val="center"/>
            <w:hideMark/>
          </w:tcPr>
          <w:p w14:paraId="716EBFC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027C70BE" w14:textId="77777777" w:rsidTr="00D3011E">
        <w:trPr>
          <w:divId w:val="809905012"/>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24E8C7E4" w14:textId="77777777" w:rsidR="006F70E6" w:rsidRPr="001F59FD" w:rsidRDefault="006F70E6" w:rsidP="006F70E6">
            <w:pPr>
              <w:rPr>
                <w:rFonts w:ascii="Arial Narrow" w:hAnsi="Arial Narrow" w:cs="Calibri"/>
                <w:b/>
                <w:bCs/>
                <w:color w:val="FFFFFF"/>
                <w:sz w:val="18"/>
                <w:szCs w:val="18"/>
                <w:lang w:val="es-CR"/>
              </w:rPr>
            </w:pPr>
          </w:p>
        </w:tc>
        <w:tc>
          <w:tcPr>
            <w:tcW w:w="3027" w:type="dxa"/>
            <w:vMerge/>
            <w:tcBorders>
              <w:top w:val="single" w:sz="8" w:space="0" w:color="auto"/>
              <w:left w:val="single" w:sz="8" w:space="0" w:color="auto"/>
              <w:bottom w:val="single" w:sz="8" w:space="0" w:color="000000"/>
              <w:right w:val="single" w:sz="8" w:space="0" w:color="auto"/>
            </w:tcBorders>
            <w:vAlign w:val="center"/>
            <w:hideMark/>
          </w:tcPr>
          <w:p w14:paraId="11493E83"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EFE269" w14:textId="77777777" w:rsidR="006F70E6" w:rsidRPr="001F59FD" w:rsidRDefault="006F70E6" w:rsidP="006F70E6">
            <w:pPr>
              <w:rPr>
                <w:rFonts w:ascii="Arial Narrow" w:hAnsi="Arial Narrow" w:cs="Calibri"/>
                <w:b/>
                <w:bCs/>
                <w:color w:val="FFFFFF"/>
                <w:sz w:val="18"/>
                <w:szCs w:val="18"/>
                <w:lang w:val="es-CR"/>
              </w:rPr>
            </w:pPr>
          </w:p>
        </w:tc>
        <w:tc>
          <w:tcPr>
            <w:tcW w:w="1668" w:type="dxa"/>
            <w:vMerge/>
            <w:tcBorders>
              <w:top w:val="single" w:sz="8" w:space="0" w:color="auto"/>
              <w:left w:val="single" w:sz="8" w:space="0" w:color="auto"/>
              <w:bottom w:val="single" w:sz="8" w:space="0" w:color="000000"/>
              <w:right w:val="single" w:sz="8" w:space="0" w:color="auto"/>
            </w:tcBorders>
            <w:vAlign w:val="center"/>
            <w:hideMark/>
          </w:tcPr>
          <w:p w14:paraId="2ACDA02D" w14:textId="77777777" w:rsidR="006F70E6" w:rsidRPr="001F59FD" w:rsidRDefault="006F70E6" w:rsidP="006F70E6">
            <w:pPr>
              <w:rPr>
                <w:rFonts w:ascii="Arial Narrow" w:hAnsi="Arial Narrow" w:cs="Calibri"/>
                <w:b/>
                <w:bCs/>
                <w:color w:val="FFFFFF"/>
                <w:sz w:val="18"/>
                <w:szCs w:val="18"/>
                <w:lang w:val="es-C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2D86A382" w14:textId="77777777" w:rsidR="006F70E6" w:rsidRPr="001F59FD" w:rsidRDefault="006F70E6" w:rsidP="006F70E6">
            <w:pPr>
              <w:rPr>
                <w:rFonts w:ascii="Arial Narrow" w:hAnsi="Arial Narrow" w:cs="Calibri"/>
                <w:b/>
                <w:bCs/>
                <w:color w:val="FFFFFF"/>
                <w:sz w:val="18"/>
                <w:szCs w:val="18"/>
                <w:lang w:val="es-CR"/>
              </w:rPr>
            </w:pPr>
          </w:p>
        </w:tc>
        <w:tc>
          <w:tcPr>
            <w:tcW w:w="851" w:type="dxa"/>
            <w:tcBorders>
              <w:top w:val="nil"/>
              <w:left w:val="nil"/>
              <w:bottom w:val="single" w:sz="8" w:space="0" w:color="auto"/>
              <w:right w:val="single" w:sz="8" w:space="0" w:color="auto"/>
            </w:tcBorders>
            <w:shd w:val="clear" w:color="000000" w:fill="366092"/>
            <w:noWrap/>
            <w:vAlign w:val="center"/>
            <w:hideMark/>
          </w:tcPr>
          <w:p w14:paraId="213B7EC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7188E762" w14:textId="77777777" w:rsidTr="00D3011E">
        <w:trPr>
          <w:divId w:val="809905012"/>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AFDDC9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3.1.1.01.</w:t>
            </w:r>
          </w:p>
        </w:tc>
        <w:tc>
          <w:tcPr>
            <w:tcW w:w="3027" w:type="dxa"/>
            <w:tcBorders>
              <w:top w:val="nil"/>
              <w:left w:val="nil"/>
              <w:bottom w:val="single" w:sz="8" w:space="0" w:color="auto"/>
              <w:right w:val="single" w:sz="8" w:space="0" w:color="auto"/>
            </w:tcBorders>
            <w:shd w:val="clear" w:color="auto" w:fill="auto"/>
            <w:vAlign w:val="center"/>
            <w:hideMark/>
          </w:tcPr>
          <w:p w14:paraId="7803CC0B"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Capital inicial</w:t>
            </w:r>
          </w:p>
        </w:tc>
        <w:tc>
          <w:tcPr>
            <w:tcW w:w="600" w:type="dxa"/>
            <w:tcBorders>
              <w:top w:val="nil"/>
              <w:left w:val="nil"/>
              <w:bottom w:val="single" w:sz="8" w:space="0" w:color="auto"/>
              <w:right w:val="single" w:sz="8" w:space="0" w:color="auto"/>
            </w:tcBorders>
            <w:shd w:val="clear" w:color="auto" w:fill="auto"/>
            <w:noWrap/>
            <w:vAlign w:val="center"/>
            <w:hideMark/>
          </w:tcPr>
          <w:p w14:paraId="44B7AE4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24</w:t>
            </w:r>
          </w:p>
        </w:tc>
        <w:tc>
          <w:tcPr>
            <w:tcW w:w="1668" w:type="dxa"/>
            <w:tcBorders>
              <w:top w:val="nil"/>
              <w:left w:val="nil"/>
              <w:bottom w:val="single" w:sz="8" w:space="0" w:color="auto"/>
              <w:right w:val="single" w:sz="8" w:space="0" w:color="auto"/>
            </w:tcBorders>
            <w:shd w:val="clear" w:color="auto" w:fill="auto"/>
            <w:noWrap/>
            <w:vAlign w:val="center"/>
            <w:hideMark/>
          </w:tcPr>
          <w:p w14:paraId="55A552A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0,52 </w:t>
            </w:r>
          </w:p>
        </w:tc>
        <w:tc>
          <w:tcPr>
            <w:tcW w:w="1842" w:type="dxa"/>
            <w:tcBorders>
              <w:top w:val="nil"/>
              <w:left w:val="nil"/>
              <w:bottom w:val="single" w:sz="8" w:space="0" w:color="auto"/>
              <w:right w:val="single" w:sz="8" w:space="0" w:color="auto"/>
            </w:tcBorders>
            <w:shd w:val="clear" w:color="auto" w:fill="auto"/>
            <w:noWrap/>
            <w:vAlign w:val="center"/>
            <w:hideMark/>
          </w:tcPr>
          <w:p w14:paraId="426186D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0,52 </w:t>
            </w:r>
          </w:p>
        </w:tc>
        <w:tc>
          <w:tcPr>
            <w:tcW w:w="851" w:type="dxa"/>
            <w:tcBorders>
              <w:top w:val="nil"/>
              <w:left w:val="nil"/>
              <w:bottom w:val="single" w:sz="8" w:space="0" w:color="auto"/>
              <w:right w:val="single" w:sz="8" w:space="0" w:color="auto"/>
            </w:tcBorders>
            <w:shd w:val="clear" w:color="auto" w:fill="auto"/>
            <w:noWrap/>
            <w:vAlign w:val="center"/>
            <w:hideMark/>
          </w:tcPr>
          <w:p w14:paraId="327FF28D"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2F3ADAB2" w14:textId="1ED7E95C" w:rsidR="006F70E6" w:rsidRPr="001F59FD" w:rsidRDefault="005C12D0" w:rsidP="005C12D0">
      <w:pPr>
        <w:rPr>
          <w:rFonts w:ascii="Arial Narrow" w:hAnsi="Arial Narrow"/>
          <w:sz w:val="22"/>
          <w:lang w:val="es-CR"/>
        </w:rPr>
      </w:pPr>
      <w:r w:rsidRPr="001F59FD">
        <w:rPr>
          <w:rFonts w:ascii="Arial Narrow" w:hAnsi="Arial Narrow"/>
          <w:lang w:val="es-CR"/>
        </w:rPr>
        <w:fldChar w:fldCharType="end"/>
      </w:r>
      <w:r w:rsidR="008877FC" w:rsidRPr="001F59FD">
        <w:rPr>
          <w:rFonts w:ascii="Arial Narrow" w:hAnsi="Arial Narrow"/>
          <w:lang w:val="es-CR"/>
        </w:rPr>
        <w:fldChar w:fldCharType="begin"/>
      </w:r>
      <w:r w:rsidR="008877FC" w:rsidRPr="001F59FD">
        <w:rPr>
          <w:rFonts w:ascii="Arial Narrow" w:hAnsi="Arial Narrow"/>
          <w:lang w:val="es-CR"/>
        </w:rPr>
        <w:instrText xml:space="preserve"> LINK </w:instrText>
      </w:r>
      <w:r w:rsidR="006F70E6" w:rsidRPr="001F59FD">
        <w:rPr>
          <w:rFonts w:ascii="Arial Narrow" w:hAnsi="Arial Narrow"/>
          <w:lang w:val="es-CR"/>
        </w:rPr>
        <w:instrText xml:space="preserve">Excel.SheetMacroEnabled.12 "C:\\Users\\arges\\OneDrive\\Desktop\\Municipalidades\\Buenos Aires\\Cierre Enero 2023\\Notas Contables\\15603_P1_2023_ Notas_Contables_Instituciones_Vinculadas.xlsm" "Notas BS!R182C1:R184C6" </w:instrText>
      </w:r>
      <w:r w:rsidR="008877FC"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8877FC" w:rsidRPr="001F59FD">
        <w:rPr>
          <w:rFonts w:ascii="Arial Narrow" w:hAnsi="Arial Narrow"/>
          <w:lang w:val="es-CR"/>
        </w:rPr>
        <w:fldChar w:fldCharType="separate"/>
      </w:r>
    </w:p>
    <w:p w14:paraId="14126A02" w14:textId="77777777" w:rsidR="00D3011E" w:rsidRPr="001F59FD" w:rsidRDefault="00D3011E" w:rsidP="005C12D0">
      <w:pPr>
        <w:rPr>
          <w:rFonts w:ascii="Arial Narrow" w:hAnsi="Arial Narrow"/>
          <w:lang w:val="es-CR"/>
        </w:rPr>
      </w:pPr>
    </w:p>
    <w:p w14:paraId="4E484DC5" w14:textId="77777777" w:rsidR="00D3011E" w:rsidRPr="001F59FD" w:rsidRDefault="00D3011E" w:rsidP="005C12D0">
      <w:pPr>
        <w:rPr>
          <w:rFonts w:ascii="Arial Narrow" w:hAnsi="Arial Narrow"/>
          <w:lang w:val="es-CR"/>
        </w:rPr>
      </w:pPr>
    </w:p>
    <w:p w14:paraId="0C66B468" w14:textId="77777777" w:rsidR="00D3011E" w:rsidRPr="001F59FD" w:rsidRDefault="00D3011E" w:rsidP="005C12D0">
      <w:pPr>
        <w:rPr>
          <w:rFonts w:ascii="Arial Narrow" w:hAnsi="Arial Narrow"/>
          <w:lang w:val="es-CR"/>
        </w:rPr>
      </w:pPr>
    </w:p>
    <w:p w14:paraId="04F974CA" w14:textId="77777777" w:rsidR="00D3011E" w:rsidRPr="001F59FD" w:rsidRDefault="00D3011E" w:rsidP="005C12D0">
      <w:pPr>
        <w:rPr>
          <w:rFonts w:ascii="Arial Narrow" w:hAnsi="Arial Narrow"/>
          <w:lang w:val="es-CR"/>
        </w:rPr>
      </w:pPr>
    </w:p>
    <w:p w14:paraId="32E3FEEF" w14:textId="5B23BC3E" w:rsidR="009C78C0" w:rsidRPr="001F59FD" w:rsidRDefault="008877FC" w:rsidP="005C12D0">
      <w:pPr>
        <w:rPr>
          <w:rFonts w:ascii="Arial Narrow" w:hAnsi="Arial Narrow"/>
          <w:lang w:val="es-CR"/>
        </w:rPr>
      </w:pPr>
      <w:r w:rsidRPr="001F59FD">
        <w:rPr>
          <w:rFonts w:ascii="Arial Narrow" w:hAnsi="Arial Narrow"/>
          <w:lang w:val="es-CR"/>
        </w:rPr>
        <w:fldChar w:fldCharType="end"/>
      </w:r>
      <w:r w:rsidR="009C78C0" w:rsidRPr="001F59FD">
        <w:rPr>
          <w:rFonts w:ascii="Arial Narrow" w:hAnsi="Arial Narrow"/>
          <w:lang w:val="es-CR"/>
        </w:rPr>
        <w:t>Cuadro de análisis de composición Capital Inicial</w:t>
      </w:r>
    </w:p>
    <w:p w14:paraId="23E3BD5E" w14:textId="77777777" w:rsidR="00C82117" w:rsidRPr="001F59FD" w:rsidRDefault="00C82117" w:rsidP="00C82117">
      <w:pPr>
        <w:rPr>
          <w:rFonts w:ascii="Arial Narrow" w:hAnsi="Arial Narrow"/>
          <w:lang w:val="es-CR"/>
        </w:rPr>
      </w:pPr>
    </w:p>
    <w:tbl>
      <w:tblPr>
        <w:tblW w:w="8992" w:type="dxa"/>
        <w:tblInd w:w="70" w:type="dxa"/>
        <w:tblCellMar>
          <w:left w:w="70" w:type="dxa"/>
          <w:right w:w="70" w:type="dxa"/>
        </w:tblCellMar>
        <w:tblLook w:val="04A0" w:firstRow="1" w:lastRow="0" w:firstColumn="1" w:lastColumn="0" w:noHBand="0" w:noVBand="1"/>
      </w:tblPr>
      <w:tblGrid>
        <w:gridCol w:w="1136"/>
        <w:gridCol w:w="1903"/>
        <w:gridCol w:w="1134"/>
        <w:gridCol w:w="992"/>
        <w:gridCol w:w="2410"/>
        <w:gridCol w:w="1417"/>
      </w:tblGrid>
      <w:tr w:rsidR="00C82117" w:rsidRPr="001F59FD" w14:paraId="59EE8C83" w14:textId="77777777" w:rsidTr="00C82117">
        <w:trPr>
          <w:trHeight w:val="340"/>
        </w:trPr>
        <w:tc>
          <w:tcPr>
            <w:tcW w:w="1136"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B031AB3" w14:textId="77777777" w:rsidR="00C82117" w:rsidRPr="001F59FD" w:rsidRDefault="00C82117" w:rsidP="003B079E">
            <w:pPr>
              <w:jc w:val="center"/>
              <w:rPr>
                <w:rFonts w:ascii="Arial Narrow" w:hAnsi="Arial Narrow" w:cs="Calibri"/>
                <w:color w:val="FFFFFF"/>
                <w:sz w:val="22"/>
                <w:szCs w:val="22"/>
                <w:lang w:val="es-CR" w:eastAsia="es-CR"/>
              </w:rPr>
            </w:pPr>
            <w:bookmarkStart w:id="353" w:name="_Hlk127280604"/>
            <w:r w:rsidRPr="001F59FD">
              <w:rPr>
                <w:rFonts w:ascii="Arial Narrow" w:hAnsi="Arial Narrow" w:cs="Calibri"/>
                <w:color w:val="FFFFFF"/>
                <w:sz w:val="22"/>
                <w:szCs w:val="22"/>
                <w:lang w:val="es-CR" w:eastAsia="es-CR"/>
              </w:rPr>
              <w:t>Fecha</w:t>
            </w:r>
          </w:p>
        </w:tc>
        <w:tc>
          <w:tcPr>
            <w:tcW w:w="1903" w:type="dxa"/>
            <w:tcBorders>
              <w:top w:val="single" w:sz="8" w:space="0" w:color="auto"/>
              <w:left w:val="nil"/>
              <w:bottom w:val="single" w:sz="8" w:space="0" w:color="auto"/>
              <w:right w:val="nil"/>
            </w:tcBorders>
            <w:shd w:val="clear" w:color="000000" w:fill="365F91"/>
            <w:noWrap/>
            <w:vAlign w:val="center"/>
            <w:hideMark/>
          </w:tcPr>
          <w:p w14:paraId="21243E1D" w14:textId="77777777" w:rsidR="00C82117" w:rsidRPr="001F59FD" w:rsidRDefault="00C82117" w:rsidP="003B079E">
            <w:pPr>
              <w:jc w:val="center"/>
              <w:rPr>
                <w:rFonts w:ascii="Arial Narrow" w:hAnsi="Arial Narrow" w:cs="Calibri"/>
                <w:color w:val="FFFFFF"/>
                <w:sz w:val="22"/>
                <w:szCs w:val="22"/>
                <w:lang w:val="es-CR" w:eastAsia="es-CR"/>
              </w:rPr>
            </w:pPr>
            <w:r w:rsidRPr="001F59FD">
              <w:rPr>
                <w:rFonts w:ascii="Arial Narrow" w:hAnsi="Arial Narrow" w:cs="Calibri"/>
                <w:color w:val="FFFFFF"/>
                <w:sz w:val="22"/>
                <w:szCs w:val="22"/>
                <w:lang w:val="es-CR" w:eastAsia="es-CR"/>
              </w:rPr>
              <w:t>Entidad que aporta</w:t>
            </w:r>
          </w:p>
        </w:tc>
        <w:tc>
          <w:tcPr>
            <w:tcW w:w="1134"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066FA665" w14:textId="77777777" w:rsidR="00C82117" w:rsidRPr="001F59FD" w:rsidRDefault="00C82117" w:rsidP="003B079E">
            <w:pPr>
              <w:jc w:val="center"/>
              <w:rPr>
                <w:rFonts w:ascii="Arial Narrow" w:hAnsi="Arial Narrow" w:cs="Calibri"/>
                <w:color w:val="FFFFFF"/>
                <w:sz w:val="22"/>
                <w:szCs w:val="22"/>
                <w:lang w:val="es-CR" w:eastAsia="es-CR"/>
              </w:rPr>
            </w:pPr>
            <w:r w:rsidRPr="001F59FD">
              <w:rPr>
                <w:rFonts w:ascii="Arial Narrow" w:hAnsi="Arial Narrow" w:cs="Calibri"/>
                <w:color w:val="FFFFFF"/>
                <w:sz w:val="22"/>
                <w:szCs w:val="22"/>
                <w:lang w:val="es-CR"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044F2B97" w14:textId="77777777" w:rsidR="00C82117" w:rsidRPr="001F59FD" w:rsidRDefault="00C82117" w:rsidP="003B079E">
            <w:pPr>
              <w:jc w:val="center"/>
              <w:rPr>
                <w:rFonts w:ascii="Arial Narrow" w:hAnsi="Arial Narrow" w:cs="Calibri"/>
                <w:color w:val="FFFFFF"/>
                <w:sz w:val="22"/>
                <w:szCs w:val="22"/>
                <w:lang w:val="es-CR" w:eastAsia="es-CR"/>
              </w:rPr>
            </w:pPr>
            <w:r w:rsidRPr="001F59FD">
              <w:rPr>
                <w:rFonts w:ascii="Arial Narrow" w:hAnsi="Arial Narrow" w:cs="Calibri"/>
                <w:color w:val="FFFFFF"/>
                <w:sz w:val="22"/>
                <w:szCs w:val="22"/>
                <w:lang w:val="es-CR" w:eastAsia="es-CR"/>
              </w:rPr>
              <w:t>Monto</w:t>
            </w:r>
          </w:p>
        </w:tc>
        <w:tc>
          <w:tcPr>
            <w:tcW w:w="2410" w:type="dxa"/>
            <w:tcBorders>
              <w:top w:val="single" w:sz="8" w:space="0" w:color="auto"/>
              <w:left w:val="nil"/>
              <w:bottom w:val="single" w:sz="8" w:space="0" w:color="auto"/>
              <w:right w:val="single" w:sz="8" w:space="0" w:color="auto"/>
            </w:tcBorders>
            <w:shd w:val="clear" w:color="000000" w:fill="365F91"/>
            <w:noWrap/>
            <w:vAlign w:val="center"/>
            <w:hideMark/>
          </w:tcPr>
          <w:p w14:paraId="6C47EA7D" w14:textId="77777777" w:rsidR="00C82117" w:rsidRPr="001F59FD" w:rsidRDefault="00C82117" w:rsidP="003B079E">
            <w:pPr>
              <w:jc w:val="center"/>
              <w:rPr>
                <w:rFonts w:ascii="Arial Narrow" w:hAnsi="Arial Narrow" w:cs="Calibri"/>
                <w:color w:val="FFFFFF"/>
                <w:sz w:val="22"/>
                <w:szCs w:val="22"/>
                <w:lang w:val="es-CR" w:eastAsia="es-CR"/>
              </w:rPr>
            </w:pPr>
            <w:r w:rsidRPr="001F59FD">
              <w:rPr>
                <w:rFonts w:ascii="Arial Narrow" w:hAnsi="Arial Narrow" w:cs="Calibri"/>
                <w:color w:val="FFFFFF"/>
                <w:sz w:val="22"/>
                <w:szCs w:val="22"/>
                <w:lang w:val="es-CR" w:eastAsia="es-CR"/>
              </w:rPr>
              <w:t>Documento</w:t>
            </w:r>
          </w:p>
        </w:tc>
        <w:tc>
          <w:tcPr>
            <w:tcW w:w="1417" w:type="dxa"/>
            <w:tcBorders>
              <w:top w:val="single" w:sz="8" w:space="0" w:color="auto"/>
              <w:left w:val="nil"/>
              <w:bottom w:val="single" w:sz="8" w:space="0" w:color="auto"/>
              <w:right w:val="single" w:sz="8" w:space="0" w:color="auto"/>
            </w:tcBorders>
            <w:shd w:val="clear" w:color="000000" w:fill="365F91"/>
            <w:vAlign w:val="center"/>
            <w:hideMark/>
          </w:tcPr>
          <w:p w14:paraId="1DFBA4D0" w14:textId="77777777" w:rsidR="00C82117" w:rsidRPr="001F59FD" w:rsidRDefault="00C82117" w:rsidP="003B079E">
            <w:pPr>
              <w:jc w:val="center"/>
              <w:rPr>
                <w:rFonts w:ascii="Arial Narrow" w:hAnsi="Arial Narrow" w:cs="Calibri"/>
                <w:color w:val="FFFFFF"/>
                <w:sz w:val="22"/>
                <w:szCs w:val="22"/>
                <w:lang w:val="es-CR" w:eastAsia="es-CR"/>
              </w:rPr>
            </w:pPr>
            <w:r w:rsidRPr="001F59FD">
              <w:rPr>
                <w:rFonts w:ascii="Arial Narrow" w:hAnsi="Arial Narrow" w:cs="Calibri"/>
                <w:color w:val="FFFFFF"/>
                <w:sz w:val="22"/>
                <w:szCs w:val="22"/>
                <w:lang w:val="es-CR" w:eastAsia="es-CR"/>
              </w:rPr>
              <w:t>Tipo de aporte</w:t>
            </w:r>
          </w:p>
        </w:tc>
      </w:tr>
      <w:tr w:rsidR="00C82117" w:rsidRPr="001F59FD" w14:paraId="1FD15D15" w14:textId="77777777" w:rsidTr="00C82117">
        <w:trPr>
          <w:trHeight w:val="381"/>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2F916C56" w14:textId="77777777" w:rsidR="00C82117" w:rsidRPr="001F59FD" w:rsidRDefault="00C82117" w:rsidP="003B079E">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r w:rsidRPr="001F59FD">
              <w:rPr>
                <w:rFonts w:ascii="Arial Narrow" w:hAnsi="Arial Narrow"/>
                <w:color w:val="000000"/>
                <w:sz w:val="20"/>
                <w:szCs w:val="20"/>
                <w:lang w:val="es-CR" w:eastAsia="es-CR"/>
              </w:rPr>
              <w:t>18-01-1949</w:t>
            </w:r>
          </w:p>
        </w:tc>
        <w:tc>
          <w:tcPr>
            <w:tcW w:w="1903" w:type="dxa"/>
            <w:tcBorders>
              <w:top w:val="nil"/>
              <w:left w:val="nil"/>
              <w:bottom w:val="single" w:sz="8" w:space="0" w:color="auto"/>
              <w:right w:val="nil"/>
            </w:tcBorders>
            <w:shd w:val="clear" w:color="auto" w:fill="auto"/>
            <w:noWrap/>
            <w:vAlign w:val="center"/>
            <w:hideMark/>
          </w:tcPr>
          <w:p w14:paraId="78F5E48C" w14:textId="77777777" w:rsidR="00C82117" w:rsidRPr="001F59FD" w:rsidRDefault="00C82117" w:rsidP="003B079E">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C4DCFBD" w14:textId="77777777" w:rsidR="00C82117" w:rsidRPr="001F59FD" w:rsidRDefault="00C82117" w:rsidP="003B079E">
            <w:pPr>
              <w:jc w:val="cente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20274953" w14:textId="77777777" w:rsidR="00C82117" w:rsidRPr="001F59FD" w:rsidRDefault="00C82117" w:rsidP="003B079E">
            <w:pPr>
              <w:jc w:val="cente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524,80</w:t>
            </w:r>
          </w:p>
        </w:tc>
        <w:tc>
          <w:tcPr>
            <w:tcW w:w="2410" w:type="dxa"/>
            <w:tcBorders>
              <w:top w:val="nil"/>
              <w:left w:val="nil"/>
              <w:bottom w:val="single" w:sz="8" w:space="0" w:color="auto"/>
              <w:right w:val="single" w:sz="8" w:space="0" w:color="auto"/>
            </w:tcBorders>
            <w:shd w:val="clear" w:color="auto" w:fill="auto"/>
            <w:noWrap/>
            <w:vAlign w:val="center"/>
            <w:hideMark/>
          </w:tcPr>
          <w:p w14:paraId="1E34A974" w14:textId="77777777" w:rsidR="00C82117" w:rsidRPr="001F59FD" w:rsidRDefault="00C82117" w:rsidP="003B079E">
            <w:pPr>
              <w:rPr>
                <w:rFonts w:ascii="Arial Narrow" w:hAnsi="Arial Narrow" w:cs="Calibri"/>
                <w:color w:val="000000"/>
                <w:sz w:val="20"/>
                <w:szCs w:val="20"/>
                <w:lang w:val="es-CR" w:eastAsia="es-CR"/>
              </w:rPr>
            </w:pPr>
            <w:r w:rsidRPr="001F59FD">
              <w:rPr>
                <w:rFonts w:ascii="Arial Narrow" w:hAnsi="Arial Narrow"/>
                <w:color w:val="000000"/>
                <w:sz w:val="20"/>
                <w:szCs w:val="20"/>
                <w:lang w:val="es-CR" w:eastAsia="es-CR"/>
              </w:rPr>
              <w:t>OFICIO-AMBA-569-2019</w:t>
            </w:r>
          </w:p>
        </w:tc>
        <w:tc>
          <w:tcPr>
            <w:tcW w:w="1417" w:type="dxa"/>
            <w:tcBorders>
              <w:top w:val="nil"/>
              <w:left w:val="nil"/>
              <w:bottom w:val="single" w:sz="8" w:space="0" w:color="auto"/>
              <w:right w:val="single" w:sz="8" w:space="0" w:color="auto"/>
            </w:tcBorders>
            <w:shd w:val="clear" w:color="auto" w:fill="auto"/>
            <w:vAlign w:val="center"/>
            <w:hideMark/>
          </w:tcPr>
          <w:p w14:paraId="655598BC" w14:textId="77777777" w:rsidR="00C82117" w:rsidRPr="001F59FD" w:rsidRDefault="00C82117" w:rsidP="003B079E">
            <w:pPr>
              <w:jc w:val="cente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Efectivo </w:t>
            </w:r>
          </w:p>
        </w:tc>
      </w:tr>
      <w:tr w:rsidR="00C82117" w:rsidRPr="001F59FD" w14:paraId="198391AB" w14:textId="77777777" w:rsidTr="00C82117">
        <w:trPr>
          <w:trHeight w:val="340"/>
        </w:trPr>
        <w:tc>
          <w:tcPr>
            <w:tcW w:w="4173"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DECC0FA" w14:textId="77777777" w:rsidR="00C82117" w:rsidRPr="001F59FD" w:rsidRDefault="00C82117" w:rsidP="003B079E">
            <w:pPr>
              <w:jc w:val="center"/>
              <w:rPr>
                <w:rFonts w:ascii="Arial Narrow" w:hAnsi="Arial Narrow" w:cs="Calibri"/>
                <w:color w:val="FFFFFF"/>
                <w:sz w:val="20"/>
                <w:szCs w:val="20"/>
                <w:lang w:val="es-CR" w:eastAsia="es-CR"/>
              </w:rPr>
            </w:pPr>
            <w:r w:rsidRPr="001F59FD">
              <w:rPr>
                <w:rFonts w:ascii="Arial Narrow" w:hAnsi="Arial Narrow" w:cs="Calibri"/>
                <w:color w:val="FFFFFF"/>
                <w:sz w:val="20"/>
                <w:szCs w:val="20"/>
                <w:lang w:val="es-CR"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3EB40233" w14:textId="77777777" w:rsidR="00C82117" w:rsidRPr="001F59FD" w:rsidRDefault="00C82117" w:rsidP="003B079E">
            <w:pPr>
              <w:jc w:val="center"/>
              <w:rPr>
                <w:rFonts w:ascii="Arial Narrow" w:hAnsi="Arial Narrow" w:cs="Calibri"/>
                <w:b/>
                <w:bCs/>
                <w:color w:val="000000"/>
                <w:sz w:val="20"/>
                <w:szCs w:val="20"/>
                <w:lang w:val="es-CR" w:eastAsia="es-CR"/>
              </w:rPr>
            </w:pPr>
            <w:r w:rsidRPr="001F59FD">
              <w:rPr>
                <w:rFonts w:ascii="Arial Narrow" w:hAnsi="Arial Narrow"/>
                <w:b/>
                <w:bCs/>
                <w:sz w:val="20"/>
                <w:szCs w:val="20"/>
                <w:lang w:val="es-CR"/>
              </w:rPr>
              <w:t>5</w:t>
            </w:r>
            <w:r w:rsidRPr="001F59FD">
              <w:rPr>
                <w:rFonts w:ascii="Arial Narrow" w:hAnsi="Arial Narrow"/>
                <w:b/>
                <w:bCs/>
                <w:color w:val="000000"/>
                <w:sz w:val="20"/>
                <w:szCs w:val="20"/>
                <w:lang w:val="es-CR" w:eastAsia="es-CR"/>
              </w:rPr>
              <w:t>24.80</w:t>
            </w:r>
          </w:p>
        </w:tc>
        <w:tc>
          <w:tcPr>
            <w:tcW w:w="3827"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1AC52E07" w14:textId="77777777" w:rsidR="00C82117" w:rsidRPr="001F59FD" w:rsidRDefault="00C82117" w:rsidP="003B079E">
            <w:pPr>
              <w:jc w:val="center"/>
              <w:rPr>
                <w:rFonts w:ascii="Arial Narrow" w:hAnsi="Arial Narrow" w:cs="Calibri"/>
                <w:b/>
                <w:bCs/>
                <w:color w:val="FFFFFF"/>
                <w:sz w:val="20"/>
                <w:szCs w:val="20"/>
                <w:lang w:val="es-CR" w:eastAsia="es-CR"/>
              </w:rPr>
            </w:pPr>
            <w:r w:rsidRPr="001F59FD">
              <w:rPr>
                <w:rFonts w:ascii="Arial Narrow" w:hAnsi="Arial Narrow" w:cs="Calibri"/>
                <w:b/>
                <w:bCs/>
                <w:color w:val="FFFFFF"/>
                <w:sz w:val="20"/>
                <w:szCs w:val="20"/>
                <w:lang w:val="es-CR" w:eastAsia="es-CR"/>
              </w:rPr>
              <w:t> </w:t>
            </w:r>
          </w:p>
        </w:tc>
      </w:tr>
      <w:bookmarkEnd w:id="353"/>
    </w:tbl>
    <w:p w14:paraId="0E016A49" w14:textId="77777777" w:rsidR="00C82117" w:rsidRPr="001F59FD" w:rsidRDefault="00C82117" w:rsidP="00C82117">
      <w:pPr>
        <w:jc w:val="both"/>
        <w:rPr>
          <w:rFonts w:ascii="Arial Narrow" w:hAnsi="Arial Narrow"/>
          <w:lang w:val="es-CR"/>
        </w:rPr>
      </w:pPr>
    </w:p>
    <w:p w14:paraId="025105CA" w14:textId="675733B4" w:rsidR="00692DC8" w:rsidRPr="001F59FD" w:rsidRDefault="00692DC8" w:rsidP="00C82117">
      <w:pPr>
        <w:jc w:val="both"/>
        <w:rPr>
          <w:rFonts w:ascii="Arial Narrow" w:hAnsi="Arial Narrow"/>
          <w:lang w:val="es-CR"/>
        </w:rPr>
      </w:pPr>
      <w:r w:rsidRPr="001F59FD">
        <w:rPr>
          <w:rFonts w:ascii="Arial Narrow" w:hAnsi="Arial Narrow"/>
          <w:lang w:val="es-CR"/>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176781A5" w14:textId="77777777" w:rsidR="00C82117" w:rsidRPr="001F59FD" w:rsidRDefault="00C82117" w:rsidP="00C82117">
      <w:pPr>
        <w:jc w:val="both"/>
        <w:rPr>
          <w:rFonts w:ascii="Arial Narrow" w:hAnsi="Arial Narrow"/>
          <w:lang w:val="es-CR"/>
        </w:rPr>
      </w:pPr>
    </w:p>
    <w:tbl>
      <w:tblPr>
        <w:tblW w:w="6076" w:type="dxa"/>
        <w:jc w:val="center"/>
        <w:tblCellMar>
          <w:left w:w="70" w:type="dxa"/>
          <w:right w:w="70" w:type="dxa"/>
        </w:tblCellMar>
        <w:tblLook w:val="04A0" w:firstRow="1" w:lastRow="0" w:firstColumn="1" w:lastColumn="0" w:noHBand="0" w:noVBand="1"/>
      </w:tblPr>
      <w:tblGrid>
        <w:gridCol w:w="1455"/>
        <w:gridCol w:w="2373"/>
        <w:gridCol w:w="2248"/>
      </w:tblGrid>
      <w:tr w:rsidR="009C78C0" w:rsidRPr="001F59FD" w14:paraId="45D4E300" w14:textId="77777777" w:rsidTr="009C78C0">
        <w:trPr>
          <w:trHeight w:val="204"/>
          <w:jc w:val="center"/>
        </w:trPr>
        <w:tc>
          <w:tcPr>
            <w:tcW w:w="1455"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7EEBDDAA" w14:textId="77777777" w:rsidR="009C78C0" w:rsidRPr="001F59FD" w:rsidRDefault="009C78C0" w:rsidP="009C78C0">
            <w:pPr>
              <w:jc w:val="center"/>
              <w:rPr>
                <w:rFonts w:ascii="Arial Narrow" w:hAnsi="Arial Narrow" w:cs="Calibri"/>
                <w:color w:val="FFFFFF"/>
                <w:lang w:val="es-CR" w:eastAsia="es-CR"/>
              </w:rPr>
            </w:pPr>
            <w:bookmarkStart w:id="354" w:name="_Hlk124002447"/>
            <w:r w:rsidRPr="001F59FD">
              <w:rPr>
                <w:rFonts w:ascii="Arial Narrow" w:hAnsi="Arial Narrow" w:cs="Calibri"/>
                <w:color w:val="FFFFFF"/>
                <w:lang w:val="es-CR" w:eastAsia="es-CR"/>
              </w:rPr>
              <w:t>Fecha</w:t>
            </w:r>
          </w:p>
        </w:tc>
        <w:tc>
          <w:tcPr>
            <w:tcW w:w="2373" w:type="dxa"/>
            <w:tcBorders>
              <w:top w:val="single" w:sz="8" w:space="0" w:color="auto"/>
              <w:left w:val="nil"/>
              <w:bottom w:val="single" w:sz="8" w:space="0" w:color="auto"/>
              <w:right w:val="single" w:sz="8" w:space="0" w:color="auto"/>
            </w:tcBorders>
            <w:shd w:val="clear" w:color="000000" w:fill="365F91"/>
            <w:noWrap/>
            <w:vAlign w:val="center"/>
            <w:hideMark/>
          </w:tcPr>
          <w:p w14:paraId="39A3C37C" w14:textId="77777777" w:rsidR="009C78C0" w:rsidRPr="001F59FD" w:rsidRDefault="009C78C0" w:rsidP="009C78C0">
            <w:pPr>
              <w:jc w:val="center"/>
              <w:rPr>
                <w:rFonts w:ascii="Arial Narrow" w:hAnsi="Arial Narrow" w:cs="Calibri"/>
                <w:color w:val="FFFFFF"/>
                <w:lang w:val="es-CR" w:eastAsia="es-CR"/>
              </w:rPr>
            </w:pPr>
            <w:r w:rsidRPr="001F59FD">
              <w:rPr>
                <w:rFonts w:ascii="Arial Narrow" w:hAnsi="Arial Narrow" w:cs="Calibri"/>
                <w:color w:val="FFFFFF"/>
                <w:lang w:val="es-CR" w:eastAsia="es-CR"/>
              </w:rPr>
              <w:t>Tipo de aporte</w:t>
            </w:r>
          </w:p>
        </w:tc>
        <w:tc>
          <w:tcPr>
            <w:tcW w:w="2248" w:type="dxa"/>
            <w:tcBorders>
              <w:top w:val="single" w:sz="8" w:space="0" w:color="auto"/>
              <w:left w:val="nil"/>
              <w:bottom w:val="single" w:sz="8" w:space="0" w:color="auto"/>
              <w:right w:val="single" w:sz="8" w:space="0" w:color="auto"/>
            </w:tcBorders>
            <w:shd w:val="clear" w:color="000000" w:fill="365F91"/>
            <w:noWrap/>
            <w:vAlign w:val="center"/>
            <w:hideMark/>
          </w:tcPr>
          <w:p w14:paraId="5A8F4848" w14:textId="77777777" w:rsidR="009C78C0" w:rsidRPr="001F59FD" w:rsidRDefault="009C78C0" w:rsidP="009C78C0">
            <w:pPr>
              <w:jc w:val="center"/>
              <w:rPr>
                <w:rFonts w:ascii="Arial Narrow" w:hAnsi="Arial Narrow" w:cs="Calibri"/>
                <w:color w:val="FFFFFF"/>
                <w:lang w:val="es-CR" w:eastAsia="es-CR"/>
              </w:rPr>
            </w:pPr>
            <w:r w:rsidRPr="001F59FD">
              <w:rPr>
                <w:rFonts w:ascii="Arial Narrow" w:hAnsi="Arial Narrow" w:cs="Calibri"/>
                <w:color w:val="FFFFFF"/>
                <w:lang w:val="es-CR" w:eastAsia="es-CR"/>
              </w:rPr>
              <w:t>Fundamento Jurídico</w:t>
            </w:r>
          </w:p>
        </w:tc>
      </w:tr>
      <w:tr w:rsidR="009C78C0" w:rsidRPr="001F59FD" w14:paraId="1B64B92A" w14:textId="77777777" w:rsidTr="009C78C0">
        <w:trPr>
          <w:trHeight w:val="204"/>
          <w:jc w:val="center"/>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13153F9C" w14:textId="3E217044" w:rsidR="009C78C0" w:rsidRPr="001F59FD" w:rsidRDefault="009C78C0" w:rsidP="009C78C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r w:rsidR="00C82117" w:rsidRPr="001F59FD">
              <w:rPr>
                <w:rFonts w:ascii="Arial Narrow" w:hAnsi="Arial Narrow" w:cs="Calibri"/>
                <w:color w:val="000000"/>
                <w:sz w:val="22"/>
                <w:lang w:val="es-CR" w:eastAsia="es-CR"/>
              </w:rPr>
              <w:t>29/07/1940</w:t>
            </w:r>
          </w:p>
        </w:tc>
        <w:tc>
          <w:tcPr>
            <w:tcW w:w="2373" w:type="dxa"/>
            <w:tcBorders>
              <w:top w:val="nil"/>
              <w:left w:val="nil"/>
              <w:bottom w:val="single" w:sz="8" w:space="0" w:color="auto"/>
              <w:right w:val="single" w:sz="8" w:space="0" w:color="auto"/>
            </w:tcBorders>
            <w:shd w:val="clear" w:color="auto" w:fill="auto"/>
            <w:noWrap/>
            <w:vAlign w:val="center"/>
            <w:hideMark/>
          </w:tcPr>
          <w:p w14:paraId="3135F786" w14:textId="583DD7CD" w:rsidR="009C78C0" w:rsidRPr="001F59FD" w:rsidRDefault="009C78C0" w:rsidP="009C78C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r w:rsidR="00C82117" w:rsidRPr="001F59FD">
              <w:rPr>
                <w:rFonts w:ascii="Arial Narrow" w:hAnsi="Arial Narrow" w:cs="Calibri"/>
                <w:color w:val="000000"/>
                <w:sz w:val="22"/>
                <w:lang w:val="es-CR" w:eastAsia="es-CR"/>
              </w:rPr>
              <w:t>Efectivo del Estado</w:t>
            </w:r>
          </w:p>
        </w:tc>
        <w:tc>
          <w:tcPr>
            <w:tcW w:w="2248" w:type="dxa"/>
            <w:tcBorders>
              <w:top w:val="nil"/>
              <w:left w:val="nil"/>
              <w:bottom w:val="single" w:sz="8" w:space="0" w:color="auto"/>
              <w:right w:val="single" w:sz="8" w:space="0" w:color="auto"/>
            </w:tcBorders>
            <w:shd w:val="clear" w:color="auto" w:fill="auto"/>
            <w:noWrap/>
            <w:vAlign w:val="center"/>
            <w:hideMark/>
          </w:tcPr>
          <w:p w14:paraId="7E659DD4" w14:textId="4DFDE3E9" w:rsidR="009C78C0" w:rsidRPr="001F59FD" w:rsidRDefault="009C78C0" w:rsidP="009C78C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r w:rsidR="00C82117" w:rsidRPr="001F59FD">
              <w:rPr>
                <w:rFonts w:ascii="Arial Narrow" w:hAnsi="Arial Narrow"/>
                <w:lang w:val="es-CR"/>
              </w:rPr>
              <w:t>Ley No. 185</w:t>
            </w:r>
          </w:p>
        </w:tc>
      </w:tr>
      <w:tr w:rsidR="009C78C0" w:rsidRPr="001F59FD" w14:paraId="6FA58322" w14:textId="77777777" w:rsidTr="009C78C0">
        <w:trPr>
          <w:trHeight w:val="204"/>
          <w:jc w:val="center"/>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02205083" w14:textId="77777777" w:rsidR="009C78C0" w:rsidRPr="001F59FD" w:rsidRDefault="009C78C0" w:rsidP="009C78C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2373" w:type="dxa"/>
            <w:tcBorders>
              <w:top w:val="nil"/>
              <w:left w:val="nil"/>
              <w:bottom w:val="single" w:sz="8" w:space="0" w:color="auto"/>
              <w:right w:val="single" w:sz="8" w:space="0" w:color="auto"/>
            </w:tcBorders>
            <w:shd w:val="clear" w:color="auto" w:fill="auto"/>
            <w:noWrap/>
            <w:vAlign w:val="center"/>
            <w:hideMark/>
          </w:tcPr>
          <w:p w14:paraId="2CBD534F" w14:textId="77777777" w:rsidR="009C78C0" w:rsidRPr="001F59FD" w:rsidRDefault="009C78C0" w:rsidP="009C78C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2248" w:type="dxa"/>
            <w:tcBorders>
              <w:top w:val="nil"/>
              <w:left w:val="nil"/>
              <w:bottom w:val="single" w:sz="8" w:space="0" w:color="auto"/>
              <w:right w:val="single" w:sz="8" w:space="0" w:color="auto"/>
            </w:tcBorders>
            <w:shd w:val="clear" w:color="auto" w:fill="auto"/>
            <w:noWrap/>
            <w:vAlign w:val="center"/>
            <w:hideMark/>
          </w:tcPr>
          <w:p w14:paraId="7631CD7F" w14:textId="77777777" w:rsidR="009C78C0" w:rsidRPr="001F59FD" w:rsidRDefault="009C78C0" w:rsidP="009C78C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r>
    </w:tbl>
    <w:bookmarkEnd w:id="354"/>
    <w:p w14:paraId="5EC88176" w14:textId="7BF541F2" w:rsidR="00C82117" w:rsidRPr="001F59FD" w:rsidRDefault="00C82117" w:rsidP="00C2709E">
      <w:pPr>
        <w:spacing w:before="240"/>
        <w:jc w:val="both"/>
        <w:rPr>
          <w:rFonts w:ascii="Arial Narrow" w:hAnsi="Arial Narrow"/>
          <w:lang w:val="es-CR"/>
        </w:rPr>
      </w:pPr>
      <w:r w:rsidRPr="001F59FD">
        <w:rPr>
          <w:rFonts w:ascii="Arial Narrow" w:hAnsi="Arial Narrow"/>
          <w:lang w:val="es-CR"/>
        </w:rPr>
        <w:t xml:space="preserve">Se realizó un análisis en el Archivo Municipal encontrándose que la Municipalidad de Buenos Aires fue creada en Ley No. 185 del 29 de julio de 1940 y se constituyó e inició operaciones con un monto de </w:t>
      </w:r>
      <w:r w:rsidR="00AA6C20" w:rsidRPr="001F59FD">
        <w:rPr>
          <w:rFonts w:ascii="Arial" w:hAnsi="Arial" w:cs="Arial"/>
          <w:lang w:val="es-CR"/>
        </w:rPr>
        <w:t>₡</w:t>
      </w:r>
      <w:r w:rsidRPr="001F59FD">
        <w:rPr>
          <w:rFonts w:ascii="Arial Narrow" w:hAnsi="Arial Narrow"/>
          <w:lang w:val="es-CR"/>
        </w:rPr>
        <w:t>524,80 colones.</w:t>
      </w:r>
    </w:p>
    <w:p w14:paraId="733BC514" w14:textId="72A35C63" w:rsidR="005C12D0" w:rsidRPr="001F59FD" w:rsidRDefault="00692DC8" w:rsidP="005C12D0">
      <w:pPr>
        <w:spacing w:before="240"/>
        <w:jc w:val="both"/>
        <w:rPr>
          <w:lang w:val="es-CR"/>
        </w:rPr>
      </w:pPr>
      <w:r w:rsidRPr="001F59FD">
        <w:rPr>
          <w:rFonts w:ascii="Arial Narrow" w:eastAsia="Calibri" w:hAnsi="Arial Narrow"/>
          <w:b/>
          <w:lang w:val="es-CR"/>
        </w:rPr>
        <w:t xml:space="preserve">Revelación: </w:t>
      </w:r>
    </w:p>
    <w:p w14:paraId="09E5F206" w14:textId="77777777" w:rsidR="00CF6962" w:rsidRPr="001F59FD" w:rsidRDefault="005C12D0" w:rsidP="00842AB3">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AnalisisBS!R155C15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5212D4A3"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Capital, representa el 0 % del total de Patrimonio, que comparado al periodo anterior genera una variación absoluta de ¢0,00 que corresponde a un(a) Aumento del 0 % de recursos disponibles:</w:t>
      </w:r>
    </w:p>
    <w:p w14:paraId="2704A5CC" w14:textId="001C306A" w:rsidR="005C12D0" w:rsidRPr="001F59FD" w:rsidRDefault="005C12D0" w:rsidP="00842AB3">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2DD3DABA" w14:textId="05601879" w:rsidR="00C75039" w:rsidRPr="001F59FD" w:rsidRDefault="00692DC8" w:rsidP="00D3011E">
      <w:pPr>
        <w:jc w:val="both"/>
        <w:rPr>
          <w:rFonts w:ascii="Arial Narrow" w:eastAsia="Calibri" w:hAnsi="Arial Narrow"/>
          <w:lang w:val="es-CR"/>
        </w:rPr>
      </w:pPr>
      <w:r w:rsidRPr="001F59FD">
        <w:rPr>
          <w:rFonts w:ascii="Arial Narrow" w:eastAsia="Calibri" w:hAnsi="Arial Narrow"/>
          <w:highlight w:val="lightGray"/>
          <w:lang w:val="es-CR"/>
        </w:rPr>
        <w:lastRenderedPageBreak/>
        <w:t>Las variaciones de la cuenta son producto de (Indicar la razón de las variaciones de un periodo a otro):</w:t>
      </w:r>
      <w:r w:rsidRPr="001F59FD">
        <w:rPr>
          <w:rFonts w:ascii="Arial Narrow" w:eastAsia="Calibri" w:hAnsi="Arial Narrow"/>
          <w:lang w:val="es-CR"/>
        </w:rPr>
        <w:t xml:space="preserve"> </w:t>
      </w:r>
      <w:r w:rsidR="009C78C0" w:rsidRPr="001F59FD">
        <w:rPr>
          <w:rFonts w:ascii="Arial Narrow" w:hAnsi="Arial Narrow"/>
          <w:lang w:val="es-CR"/>
        </w:rPr>
        <w:fldChar w:fldCharType="begin"/>
      </w:r>
      <w:r w:rsidR="009C78C0"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NOTAS_POR_CUENTA!F186C1:F188C6 </w:instrText>
      </w:r>
      <w:r w:rsidR="009C78C0"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9C78C0" w:rsidRPr="001F59FD">
        <w:rPr>
          <w:rFonts w:ascii="Arial Narrow" w:hAnsi="Arial Narrow"/>
          <w:lang w:val="es-CR"/>
        </w:rPr>
        <w:fldChar w:fldCharType="separate"/>
      </w:r>
    </w:p>
    <w:p w14:paraId="13006918" w14:textId="4CDA9921" w:rsidR="006F70E6" w:rsidRPr="001F59FD" w:rsidRDefault="009C78C0" w:rsidP="00842AB3">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5C12D0" w:rsidRPr="001F59FD">
        <w:rPr>
          <w:rFonts w:ascii="Arial Narrow" w:hAnsi="Arial Narrow"/>
          <w:b/>
          <w:bCs/>
          <w:lang w:val="es-CR"/>
        </w:rPr>
        <w:fldChar w:fldCharType="begin"/>
      </w:r>
      <w:r w:rsidR="005C12D0"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BS!R186C1:R188C6" </w:instrText>
      </w:r>
      <w:r w:rsidR="005C12D0" w:rsidRPr="001F59FD">
        <w:rPr>
          <w:rFonts w:ascii="Arial Narrow" w:hAnsi="Arial Narrow"/>
          <w:b/>
          <w:bCs/>
          <w:lang w:val="es-CR"/>
        </w:rPr>
        <w:instrText xml:space="preserve">\a \f 4 \h </w:instrText>
      </w:r>
      <w:r w:rsidR="005C12D0" w:rsidRPr="001F59FD">
        <w:rPr>
          <w:rFonts w:ascii="Arial Narrow" w:hAnsi="Arial Narrow"/>
          <w:b/>
          <w:bCs/>
          <w:lang w:val="es-CR"/>
        </w:rPr>
        <w:fldChar w:fldCharType="separate"/>
      </w:r>
    </w:p>
    <w:tbl>
      <w:tblPr>
        <w:tblW w:w="8921" w:type="dxa"/>
        <w:tblLook w:val="04A0" w:firstRow="1" w:lastRow="0" w:firstColumn="1" w:lastColumn="0" w:noHBand="0" w:noVBand="1"/>
      </w:tblPr>
      <w:tblGrid>
        <w:gridCol w:w="791"/>
        <w:gridCol w:w="3148"/>
        <w:gridCol w:w="600"/>
        <w:gridCol w:w="1609"/>
        <w:gridCol w:w="1701"/>
        <w:gridCol w:w="1072"/>
      </w:tblGrid>
      <w:tr w:rsidR="00D3011E" w:rsidRPr="001F59FD" w14:paraId="34D58176" w14:textId="77777777" w:rsidTr="00D3011E">
        <w:trPr>
          <w:divId w:val="1633830863"/>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B69EBA" w14:textId="7D99DEAC"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14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F439F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5F631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6A087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D4325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072" w:type="dxa"/>
            <w:tcBorders>
              <w:top w:val="single" w:sz="8" w:space="0" w:color="auto"/>
              <w:left w:val="nil"/>
              <w:bottom w:val="single" w:sz="8" w:space="0" w:color="auto"/>
              <w:right w:val="single" w:sz="8" w:space="0" w:color="auto"/>
            </w:tcBorders>
            <w:shd w:val="clear" w:color="000000" w:fill="366092"/>
            <w:noWrap/>
            <w:vAlign w:val="center"/>
            <w:hideMark/>
          </w:tcPr>
          <w:p w14:paraId="6F9B533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27B81AC" w14:textId="77777777" w:rsidTr="00D3011E">
        <w:trPr>
          <w:divId w:val="1633830863"/>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7DD46328" w14:textId="77777777" w:rsidR="006F70E6" w:rsidRPr="001F59FD" w:rsidRDefault="006F70E6" w:rsidP="006F70E6">
            <w:pPr>
              <w:rPr>
                <w:rFonts w:ascii="Arial Narrow" w:hAnsi="Arial Narrow" w:cs="Calibri"/>
                <w:b/>
                <w:bCs/>
                <w:color w:val="FFFFFF"/>
                <w:sz w:val="18"/>
                <w:szCs w:val="18"/>
                <w:lang w:val="es-CR"/>
              </w:rPr>
            </w:pPr>
          </w:p>
        </w:tc>
        <w:tc>
          <w:tcPr>
            <w:tcW w:w="3148" w:type="dxa"/>
            <w:vMerge/>
            <w:tcBorders>
              <w:top w:val="single" w:sz="8" w:space="0" w:color="auto"/>
              <w:left w:val="single" w:sz="8" w:space="0" w:color="auto"/>
              <w:bottom w:val="single" w:sz="8" w:space="0" w:color="000000"/>
              <w:right w:val="single" w:sz="8" w:space="0" w:color="auto"/>
            </w:tcBorders>
            <w:vAlign w:val="center"/>
            <w:hideMark/>
          </w:tcPr>
          <w:p w14:paraId="57ECE6D2"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65FF8B5"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1AD4F93E"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76A8FEB" w14:textId="77777777" w:rsidR="006F70E6" w:rsidRPr="001F59FD" w:rsidRDefault="006F70E6" w:rsidP="006F70E6">
            <w:pPr>
              <w:rPr>
                <w:rFonts w:ascii="Arial Narrow" w:hAnsi="Arial Narrow" w:cs="Calibri"/>
                <w:b/>
                <w:bCs/>
                <w:color w:val="FFFFFF"/>
                <w:sz w:val="18"/>
                <w:szCs w:val="18"/>
                <w:lang w:val="es-CR"/>
              </w:rPr>
            </w:pPr>
          </w:p>
        </w:tc>
        <w:tc>
          <w:tcPr>
            <w:tcW w:w="1072" w:type="dxa"/>
            <w:tcBorders>
              <w:top w:val="nil"/>
              <w:left w:val="nil"/>
              <w:bottom w:val="single" w:sz="8" w:space="0" w:color="auto"/>
              <w:right w:val="single" w:sz="8" w:space="0" w:color="auto"/>
            </w:tcBorders>
            <w:shd w:val="clear" w:color="000000" w:fill="366092"/>
            <w:noWrap/>
            <w:vAlign w:val="center"/>
            <w:hideMark/>
          </w:tcPr>
          <w:p w14:paraId="4E2026C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62113513" w14:textId="77777777" w:rsidTr="00D3011E">
        <w:trPr>
          <w:divId w:val="1633830863"/>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72A68D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3.1.1.02.</w:t>
            </w:r>
          </w:p>
        </w:tc>
        <w:tc>
          <w:tcPr>
            <w:tcW w:w="3148" w:type="dxa"/>
            <w:tcBorders>
              <w:top w:val="nil"/>
              <w:left w:val="nil"/>
              <w:bottom w:val="single" w:sz="8" w:space="0" w:color="auto"/>
              <w:right w:val="single" w:sz="8" w:space="0" w:color="auto"/>
            </w:tcBorders>
            <w:shd w:val="clear" w:color="auto" w:fill="auto"/>
            <w:vAlign w:val="center"/>
            <w:hideMark/>
          </w:tcPr>
          <w:p w14:paraId="5105EE21"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Incorporaciones al capital</w:t>
            </w:r>
          </w:p>
        </w:tc>
        <w:tc>
          <w:tcPr>
            <w:tcW w:w="600" w:type="dxa"/>
            <w:tcBorders>
              <w:top w:val="nil"/>
              <w:left w:val="nil"/>
              <w:bottom w:val="single" w:sz="8" w:space="0" w:color="auto"/>
              <w:right w:val="single" w:sz="8" w:space="0" w:color="auto"/>
            </w:tcBorders>
            <w:shd w:val="clear" w:color="auto" w:fill="auto"/>
            <w:noWrap/>
            <w:vAlign w:val="center"/>
            <w:hideMark/>
          </w:tcPr>
          <w:p w14:paraId="6B8D4DE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24</w:t>
            </w:r>
          </w:p>
        </w:tc>
        <w:tc>
          <w:tcPr>
            <w:tcW w:w="1609" w:type="dxa"/>
            <w:tcBorders>
              <w:top w:val="nil"/>
              <w:left w:val="nil"/>
              <w:bottom w:val="single" w:sz="8" w:space="0" w:color="auto"/>
              <w:right w:val="single" w:sz="8" w:space="0" w:color="auto"/>
            </w:tcBorders>
            <w:shd w:val="clear" w:color="auto" w:fill="auto"/>
            <w:noWrap/>
            <w:vAlign w:val="center"/>
            <w:hideMark/>
          </w:tcPr>
          <w:p w14:paraId="26F1FED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CCB58C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072" w:type="dxa"/>
            <w:tcBorders>
              <w:top w:val="nil"/>
              <w:left w:val="nil"/>
              <w:bottom w:val="single" w:sz="8" w:space="0" w:color="auto"/>
              <w:right w:val="single" w:sz="8" w:space="0" w:color="auto"/>
            </w:tcBorders>
            <w:shd w:val="clear" w:color="auto" w:fill="auto"/>
            <w:noWrap/>
            <w:vAlign w:val="center"/>
            <w:hideMark/>
          </w:tcPr>
          <w:p w14:paraId="101A7543"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662981F1" w14:textId="5479FC18" w:rsidR="00842AB3" w:rsidRPr="001F59FD" w:rsidRDefault="005C12D0" w:rsidP="00842AB3">
      <w:pPr>
        <w:jc w:val="both"/>
        <w:rPr>
          <w:rFonts w:ascii="Arial Narrow" w:hAnsi="Arial Narrow"/>
          <w:b/>
          <w:bCs/>
          <w:lang w:val="es-CR"/>
        </w:rPr>
      </w:pPr>
      <w:r w:rsidRPr="001F59FD">
        <w:rPr>
          <w:rFonts w:ascii="Arial Narrow" w:hAnsi="Arial Narrow"/>
          <w:b/>
          <w:bCs/>
          <w:lang w:val="es-CR"/>
        </w:rPr>
        <w:fldChar w:fldCharType="end"/>
      </w:r>
    </w:p>
    <w:p w14:paraId="62719ADF" w14:textId="63B65D63" w:rsidR="00C75039" w:rsidRPr="001F59FD" w:rsidRDefault="00692DC8" w:rsidP="00842AB3">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9C78C0" w:rsidRPr="001F59FD">
        <w:rPr>
          <w:rFonts w:ascii="Arial Narrow" w:hAnsi="Arial Narrow" w:cs="Calibri"/>
          <w:color w:val="000000"/>
          <w:lang w:val="es-CR" w:eastAsia="es-CR"/>
        </w:rPr>
        <w:fldChar w:fldCharType="begin"/>
      </w:r>
      <w:r w:rsidR="009C78C0"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NOTAS_POR_CUENTA!F188C8 </w:instrText>
      </w:r>
      <w:r w:rsidR="009C78C0" w:rsidRPr="001F59FD">
        <w:rPr>
          <w:rFonts w:ascii="Arial Narrow" w:hAnsi="Arial Narrow" w:cs="Calibri"/>
          <w:color w:val="000000"/>
          <w:lang w:val="es-CR" w:eastAsia="es-CR"/>
        </w:rPr>
        <w:instrText xml:space="preserve">\a \f 5 \h  \* MERGEFORMAT </w:instrText>
      </w:r>
      <w:r w:rsidR="009C78C0" w:rsidRPr="001F59FD">
        <w:rPr>
          <w:rFonts w:ascii="Arial Narrow" w:hAnsi="Arial Narrow" w:cs="Calibri"/>
          <w:color w:val="000000"/>
          <w:lang w:val="es-CR" w:eastAsia="es-CR"/>
        </w:rPr>
        <w:fldChar w:fldCharType="separate"/>
      </w:r>
    </w:p>
    <w:p w14:paraId="093D2531" w14:textId="77777777" w:rsidR="00CF6962" w:rsidRPr="001F59FD" w:rsidRDefault="005C12D0" w:rsidP="00842AB3">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AnalisisBS!R157C15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3E60BD1D"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Incorporaciones al capital, representa el 0 % del total de Patrimonio, que comparado al periodo anterior genera una variación absoluta de ¢0,00 que corresponde a un(a) Aumento del 0 % de recursos disponibles:</w:t>
      </w:r>
    </w:p>
    <w:p w14:paraId="4335E507" w14:textId="77777777" w:rsidR="005C12D0" w:rsidRPr="001F59FD" w:rsidRDefault="005C12D0" w:rsidP="00842AB3">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9C78C0" w:rsidRPr="001F59FD">
        <w:rPr>
          <w:rFonts w:ascii="Arial Narrow" w:hAnsi="Arial Narrow" w:cs="Calibri"/>
          <w:color w:val="000000"/>
          <w:lang w:val="es-CR" w:eastAsia="es-CR"/>
        </w:rPr>
        <w:fldChar w:fldCharType="end"/>
      </w:r>
    </w:p>
    <w:p w14:paraId="5616C65A" w14:textId="5591534F" w:rsidR="00692DC8" w:rsidRPr="001F59FD" w:rsidRDefault="00692DC8" w:rsidP="00842AB3">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2312C41D" w14:textId="21FA62DB" w:rsidR="00842AB3" w:rsidRPr="001F59FD" w:rsidRDefault="00842AB3" w:rsidP="00842AB3">
      <w:pPr>
        <w:jc w:val="both"/>
        <w:rPr>
          <w:rFonts w:ascii="Arial Narrow" w:hAnsi="Arial Narrow"/>
          <w:lang w:val="es-CR"/>
        </w:rPr>
      </w:pPr>
    </w:p>
    <w:p w14:paraId="00ADF49D" w14:textId="77777777" w:rsidR="00692DC8" w:rsidRPr="001F59FD" w:rsidRDefault="00692DC8" w:rsidP="005012F5">
      <w:pPr>
        <w:rPr>
          <w:rFonts w:ascii="Arial Narrow" w:hAnsi="Arial Narrow"/>
          <w:lang w:val="es-CR"/>
        </w:rPr>
      </w:pPr>
    </w:p>
    <w:p w14:paraId="2C8DEC73" w14:textId="77777777" w:rsidR="00692DC8" w:rsidRPr="001F59FD" w:rsidRDefault="00692DC8" w:rsidP="005012F5">
      <w:pPr>
        <w:pStyle w:val="Ttulo4"/>
        <w:spacing w:before="0" w:after="240"/>
        <w:rPr>
          <w:rFonts w:ascii="Arial Narrow" w:eastAsia="Times New Roman" w:hAnsi="Arial Narrow"/>
          <w:lang w:val="es-CR"/>
        </w:rPr>
      </w:pPr>
      <w:bookmarkStart w:id="355" w:name="_Toc13041168"/>
      <w:bookmarkStart w:id="356" w:name="_Toc14345167"/>
      <w:bookmarkStart w:id="357" w:name="_Toc33601245"/>
      <w:bookmarkStart w:id="358" w:name="_Toc82768956"/>
      <w:bookmarkStart w:id="359" w:name="_Toc138931533"/>
      <w:r w:rsidRPr="001F59FD">
        <w:rPr>
          <w:rFonts w:ascii="Arial Narrow" w:eastAsia="Times New Roman" w:hAnsi="Arial Narrow"/>
          <w:lang w:val="es-CR"/>
        </w:rPr>
        <w:t>NOTA N° 25</w:t>
      </w:r>
      <w:bookmarkEnd w:id="355"/>
      <w:bookmarkEnd w:id="356"/>
      <w:bookmarkEnd w:id="357"/>
      <w:bookmarkEnd w:id="358"/>
      <w:bookmarkEnd w:id="359"/>
    </w:p>
    <w:p w14:paraId="5110069F" w14:textId="77777777" w:rsidR="00842AB3" w:rsidRPr="001F59FD" w:rsidRDefault="00692DC8" w:rsidP="00ED0775">
      <w:pPr>
        <w:spacing w:before="240"/>
        <w:rPr>
          <w:rFonts w:ascii="Arial Narrow" w:hAnsi="Arial Narrow"/>
          <w:lang w:val="es-CR"/>
        </w:rPr>
      </w:pPr>
      <w:bookmarkStart w:id="360" w:name="_Toc82768957"/>
      <w:r w:rsidRPr="001F59FD">
        <w:rPr>
          <w:rFonts w:ascii="Arial Narrow" w:hAnsi="Arial Narrow"/>
          <w:lang w:val="es-CR"/>
        </w:rPr>
        <w:t>Transferencias de capital</w:t>
      </w:r>
      <w:bookmarkEnd w:id="360"/>
    </w:p>
    <w:p w14:paraId="0087383C" w14:textId="2B2C5BAB" w:rsidR="006F70E6" w:rsidRPr="001F59FD" w:rsidRDefault="005C12D0" w:rsidP="00842AB3">
      <w:pPr>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BS!R190C1:R192C6" </w:instrText>
      </w:r>
      <w:r w:rsidRPr="001F59FD">
        <w:rPr>
          <w:lang w:val="es-CR"/>
        </w:rPr>
        <w:instrText xml:space="preserve">\a \f 4 \h </w:instrText>
      </w:r>
      <w:r w:rsidRPr="001F59FD">
        <w:rPr>
          <w:lang w:val="es-CR"/>
        </w:rPr>
        <w:fldChar w:fldCharType="separate"/>
      </w:r>
    </w:p>
    <w:tbl>
      <w:tblPr>
        <w:tblW w:w="8921" w:type="dxa"/>
        <w:tblLook w:val="04A0" w:firstRow="1" w:lastRow="0" w:firstColumn="1" w:lastColumn="0" w:noHBand="0" w:noVBand="1"/>
      </w:tblPr>
      <w:tblGrid>
        <w:gridCol w:w="780"/>
        <w:gridCol w:w="3301"/>
        <w:gridCol w:w="600"/>
        <w:gridCol w:w="1609"/>
        <w:gridCol w:w="1701"/>
        <w:gridCol w:w="930"/>
      </w:tblGrid>
      <w:tr w:rsidR="006F70E6" w:rsidRPr="001F59FD" w14:paraId="3C65D1BD" w14:textId="77777777" w:rsidTr="00D3011E">
        <w:trPr>
          <w:divId w:val="43486295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4EF99C" w14:textId="22390526"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CAA5E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4C16D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141FE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17A6F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851" w:type="dxa"/>
            <w:tcBorders>
              <w:top w:val="single" w:sz="8" w:space="0" w:color="auto"/>
              <w:left w:val="nil"/>
              <w:bottom w:val="single" w:sz="8" w:space="0" w:color="auto"/>
              <w:right w:val="single" w:sz="8" w:space="0" w:color="auto"/>
            </w:tcBorders>
            <w:shd w:val="clear" w:color="000000" w:fill="366092"/>
            <w:noWrap/>
            <w:vAlign w:val="center"/>
            <w:hideMark/>
          </w:tcPr>
          <w:p w14:paraId="556C723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1834056" w14:textId="77777777" w:rsidTr="00D3011E">
        <w:trPr>
          <w:divId w:val="43486295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92C16E1"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B7679B3"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B279834"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2906C401"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39A2E49" w14:textId="77777777" w:rsidR="006F70E6" w:rsidRPr="001F59FD" w:rsidRDefault="006F70E6" w:rsidP="006F70E6">
            <w:pPr>
              <w:rPr>
                <w:rFonts w:ascii="Arial Narrow" w:hAnsi="Arial Narrow" w:cs="Calibri"/>
                <w:b/>
                <w:bCs/>
                <w:color w:val="FFFFFF"/>
                <w:sz w:val="18"/>
                <w:szCs w:val="18"/>
                <w:lang w:val="es-CR"/>
              </w:rPr>
            </w:pPr>
          </w:p>
        </w:tc>
        <w:tc>
          <w:tcPr>
            <w:tcW w:w="851" w:type="dxa"/>
            <w:tcBorders>
              <w:top w:val="nil"/>
              <w:left w:val="nil"/>
              <w:bottom w:val="single" w:sz="8" w:space="0" w:color="auto"/>
              <w:right w:val="single" w:sz="8" w:space="0" w:color="auto"/>
            </w:tcBorders>
            <w:shd w:val="clear" w:color="000000" w:fill="366092"/>
            <w:noWrap/>
            <w:vAlign w:val="center"/>
            <w:hideMark/>
          </w:tcPr>
          <w:p w14:paraId="4CEE6AC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3036DB6B" w14:textId="77777777" w:rsidTr="00D3011E">
        <w:trPr>
          <w:divId w:val="43486295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348209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3.1.2.</w:t>
            </w:r>
          </w:p>
        </w:tc>
        <w:tc>
          <w:tcPr>
            <w:tcW w:w="3380" w:type="dxa"/>
            <w:tcBorders>
              <w:top w:val="nil"/>
              <w:left w:val="nil"/>
              <w:bottom w:val="single" w:sz="8" w:space="0" w:color="auto"/>
              <w:right w:val="single" w:sz="8" w:space="0" w:color="auto"/>
            </w:tcBorders>
            <w:shd w:val="clear" w:color="auto" w:fill="auto"/>
            <w:vAlign w:val="center"/>
            <w:hideMark/>
          </w:tcPr>
          <w:p w14:paraId="11176314"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4940B36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25</w:t>
            </w:r>
          </w:p>
        </w:tc>
        <w:tc>
          <w:tcPr>
            <w:tcW w:w="1609" w:type="dxa"/>
            <w:tcBorders>
              <w:top w:val="nil"/>
              <w:left w:val="nil"/>
              <w:bottom w:val="single" w:sz="8" w:space="0" w:color="auto"/>
              <w:right w:val="single" w:sz="8" w:space="0" w:color="auto"/>
            </w:tcBorders>
            <w:shd w:val="clear" w:color="auto" w:fill="auto"/>
            <w:noWrap/>
            <w:vAlign w:val="center"/>
            <w:hideMark/>
          </w:tcPr>
          <w:p w14:paraId="522F7F0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32874F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851" w:type="dxa"/>
            <w:tcBorders>
              <w:top w:val="nil"/>
              <w:left w:val="nil"/>
              <w:bottom w:val="single" w:sz="8" w:space="0" w:color="auto"/>
              <w:right w:val="single" w:sz="8" w:space="0" w:color="auto"/>
            </w:tcBorders>
            <w:shd w:val="clear" w:color="auto" w:fill="auto"/>
            <w:noWrap/>
            <w:vAlign w:val="center"/>
            <w:hideMark/>
          </w:tcPr>
          <w:p w14:paraId="421B6678"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1CD19947" w14:textId="08C1051B" w:rsidR="005C12D0" w:rsidRPr="001F59FD" w:rsidRDefault="005C12D0" w:rsidP="00842AB3">
      <w:pPr>
        <w:rPr>
          <w:rFonts w:ascii="Arial Narrow" w:hAnsi="Arial Narrow"/>
          <w:b/>
          <w:bCs/>
          <w:lang w:val="es-CR"/>
        </w:rPr>
      </w:pPr>
      <w:r w:rsidRPr="001F59FD">
        <w:rPr>
          <w:rFonts w:ascii="Arial Narrow" w:hAnsi="Arial Narrow"/>
          <w:b/>
          <w:bCs/>
          <w:lang w:val="es-CR"/>
        </w:rPr>
        <w:fldChar w:fldCharType="end"/>
      </w:r>
    </w:p>
    <w:p w14:paraId="2D3050A8" w14:textId="06F7A9D1" w:rsidR="005C12D0" w:rsidRPr="001F59FD" w:rsidRDefault="00692DC8" w:rsidP="005C12D0">
      <w:pPr>
        <w:jc w:val="both"/>
        <w:rPr>
          <w:rFonts w:ascii="Arial Narrow" w:hAnsi="Arial Narrow" w:cs="Calibri"/>
          <w:color w:val="000000"/>
          <w:lang w:val="es-CR" w:eastAsia="es-CR"/>
        </w:rPr>
      </w:pPr>
      <w:r w:rsidRPr="001F59FD">
        <w:rPr>
          <w:rFonts w:ascii="Arial Narrow" w:hAnsi="Arial Narrow"/>
          <w:b/>
          <w:bCs/>
          <w:lang w:val="es-CR"/>
        </w:rPr>
        <w:t>Revelación</w:t>
      </w:r>
      <w:r w:rsidRPr="001F59FD">
        <w:rPr>
          <w:rFonts w:ascii="Arial Narrow" w:hAnsi="Arial Narrow"/>
          <w:lang w:val="es-CR"/>
        </w:rPr>
        <w:t xml:space="preserve">: </w:t>
      </w:r>
      <w:r w:rsidR="006E7602" w:rsidRPr="001F59FD">
        <w:rPr>
          <w:rFonts w:ascii="Arial Narrow" w:hAnsi="Arial Narrow" w:cs="Calibri"/>
          <w:color w:val="000000"/>
          <w:lang w:val="es-CR" w:eastAsia="es-CR"/>
        </w:rPr>
        <w:fldChar w:fldCharType="begin"/>
      </w:r>
      <w:r w:rsidR="006E7602"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NOTAS_POR_CUENTA!F192C8 </w:instrText>
      </w:r>
      <w:r w:rsidR="006E7602" w:rsidRPr="001F59FD">
        <w:rPr>
          <w:rFonts w:ascii="Arial Narrow" w:hAnsi="Arial Narrow" w:cs="Calibri"/>
          <w:color w:val="000000"/>
          <w:lang w:val="es-CR" w:eastAsia="es-CR"/>
        </w:rPr>
        <w:instrText xml:space="preserve">\a \f 5 \h  \* MERGEFORMAT </w:instrText>
      </w:r>
      <w:r w:rsidR="006E7602" w:rsidRPr="001F59FD">
        <w:rPr>
          <w:rFonts w:ascii="Arial Narrow" w:hAnsi="Arial Narrow" w:cs="Calibri"/>
          <w:color w:val="000000"/>
          <w:lang w:val="es-CR" w:eastAsia="es-CR"/>
        </w:rPr>
        <w:fldChar w:fldCharType="separate"/>
      </w:r>
    </w:p>
    <w:p w14:paraId="4502CFB0" w14:textId="77777777" w:rsidR="00CF6962" w:rsidRPr="001F59FD" w:rsidRDefault="005C12D0" w:rsidP="005C12D0">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AnalisisBS!R158C15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58022837"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Transferencias de capital, representa el 0 % del total de Patrimonio, que comparado al periodo anterior genera una variación absoluta de ¢0,00 que corresponde a un(a) Aumento del 0 % de recursos disponibles:</w:t>
      </w:r>
    </w:p>
    <w:p w14:paraId="606785F8" w14:textId="775B3B62" w:rsidR="005C12D0" w:rsidRPr="001F59FD" w:rsidRDefault="005C12D0" w:rsidP="005C12D0">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08A6BFF9" w14:textId="28EF04C9" w:rsidR="00692DC8" w:rsidRPr="001F59FD" w:rsidRDefault="006E7602" w:rsidP="00842AB3">
      <w:pPr>
        <w:jc w:val="both"/>
        <w:rPr>
          <w:rFonts w:ascii="Arial Narrow" w:eastAsiaTheme="minorEastAsia" w:hAnsi="Arial Narrow" w:cs="Arial Narrow"/>
          <w:color w:val="000000"/>
          <w:lang w:val="es-CR" w:eastAsia="es-CR"/>
        </w:rPr>
      </w:pPr>
      <w:r w:rsidRPr="001F59FD">
        <w:rPr>
          <w:rFonts w:ascii="Arial Narrow" w:hAnsi="Arial Narrow" w:cs="Calibri"/>
          <w:color w:val="000000"/>
          <w:lang w:val="es-CR" w:eastAsia="es-CR"/>
        </w:rPr>
        <w:fldChar w:fldCharType="end"/>
      </w:r>
      <w:r w:rsidR="00692DC8" w:rsidRPr="001F59FD">
        <w:rPr>
          <w:rFonts w:ascii="Arial Narrow" w:hAnsi="Arial Narrow"/>
          <w:highlight w:val="lightGray"/>
          <w:lang w:val="es-CR"/>
        </w:rPr>
        <w:t>Las variaciones de la cuenta son producto de (Indicar la razón de las variaciones de un periodo a otro):</w:t>
      </w:r>
      <w:r w:rsidR="00692DC8" w:rsidRPr="001F59FD">
        <w:rPr>
          <w:rFonts w:ascii="Arial Narrow" w:hAnsi="Arial Narrow"/>
          <w:lang w:val="es-CR"/>
        </w:rPr>
        <w:t xml:space="preserve"> </w:t>
      </w:r>
    </w:p>
    <w:p w14:paraId="4DEDE551" w14:textId="0F5035C4" w:rsidR="00692DC8" w:rsidRPr="001F59FD" w:rsidRDefault="00692DC8" w:rsidP="005012F5">
      <w:pPr>
        <w:rPr>
          <w:rFonts w:ascii="Arial Narrow" w:hAnsi="Arial Narrow"/>
          <w:lang w:val="es-CR"/>
        </w:rPr>
      </w:pPr>
    </w:p>
    <w:p w14:paraId="132B5781" w14:textId="77777777" w:rsidR="00842AB3" w:rsidRPr="001F59FD" w:rsidRDefault="00842AB3" w:rsidP="005012F5">
      <w:pPr>
        <w:rPr>
          <w:rFonts w:ascii="Arial Narrow" w:hAnsi="Arial Narrow"/>
          <w:lang w:val="es-CR"/>
        </w:rPr>
      </w:pPr>
    </w:p>
    <w:p w14:paraId="7D1F0024" w14:textId="77777777" w:rsidR="006E7602" w:rsidRPr="001F59FD" w:rsidRDefault="006E7602" w:rsidP="005012F5">
      <w:pPr>
        <w:rPr>
          <w:rFonts w:ascii="Arial Narrow" w:hAnsi="Arial Narrow"/>
          <w:lang w:val="es-CR"/>
        </w:rPr>
      </w:pPr>
    </w:p>
    <w:p w14:paraId="3A833922" w14:textId="77777777" w:rsidR="00692DC8" w:rsidRPr="001F59FD" w:rsidRDefault="00692DC8" w:rsidP="005012F5">
      <w:pPr>
        <w:pStyle w:val="Ttulo4"/>
        <w:spacing w:after="240"/>
        <w:rPr>
          <w:rFonts w:ascii="Arial Narrow" w:eastAsia="Times New Roman" w:hAnsi="Arial Narrow"/>
          <w:lang w:val="es-CR"/>
        </w:rPr>
      </w:pPr>
      <w:bookmarkStart w:id="361" w:name="_Toc13041171"/>
      <w:bookmarkStart w:id="362" w:name="_Toc14345170"/>
      <w:bookmarkStart w:id="363" w:name="_Toc33601246"/>
      <w:bookmarkStart w:id="364" w:name="_Toc82768958"/>
      <w:bookmarkStart w:id="365" w:name="_Toc138931534"/>
      <w:r w:rsidRPr="001F59FD">
        <w:rPr>
          <w:rFonts w:ascii="Arial Narrow" w:eastAsia="Times New Roman" w:hAnsi="Arial Narrow"/>
          <w:lang w:val="es-CR"/>
        </w:rPr>
        <w:t>NOTA N° 26</w:t>
      </w:r>
      <w:bookmarkEnd w:id="361"/>
      <w:bookmarkEnd w:id="362"/>
      <w:bookmarkEnd w:id="363"/>
      <w:bookmarkEnd w:id="364"/>
      <w:bookmarkEnd w:id="365"/>
    </w:p>
    <w:p w14:paraId="01791CD3" w14:textId="77777777" w:rsidR="00842AB3" w:rsidRPr="001F59FD" w:rsidRDefault="00692DC8" w:rsidP="00ED0775">
      <w:pPr>
        <w:spacing w:before="240"/>
        <w:rPr>
          <w:rFonts w:ascii="Arial Narrow" w:hAnsi="Arial Narrow"/>
          <w:lang w:val="es-CR"/>
        </w:rPr>
      </w:pPr>
      <w:bookmarkStart w:id="366" w:name="_Toc82768959"/>
      <w:r w:rsidRPr="001F59FD">
        <w:rPr>
          <w:rFonts w:ascii="Arial Narrow" w:hAnsi="Arial Narrow"/>
          <w:lang w:val="es-CR"/>
        </w:rPr>
        <w:t>Reservas</w:t>
      </w:r>
      <w:bookmarkEnd w:id="366"/>
    </w:p>
    <w:p w14:paraId="4D6DFBF7" w14:textId="2726402F" w:rsidR="00C75039" w:rsidRPr="001F59FD" w:rsidRDefault="006E7602" w:rsidP="00842AB3">
      <w:pPr>
        <w:rPr>
          <w:rFonts w:ascii="Arial Narrow" w:hAnsi="Arial Narrow"/>
          <w:sz w:val="22"/>
          <w:lang w:val="es-CR"/>
        </w:rPr>
      </w:pPr>
      <w:r w:rsidRPr="001F59FD">
        <w:rPr>
          <w:rFonts w:ascii="Arial Narrow" w:eastAsiaTheme="majorEastAsia" w:hAnsi="Arial Narrow" w:cstheme="majorBidi"/>
          <w:b/>
          <w:iCs/>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NOTAS_POR_CUENTA!F194C1:F196C6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lang w:val="es-CR"/>
        </w:rPr>
        <w:fldChar w:fldCharType="separate"/>
      </w:r>
    </w:p>
    <w:p w14:paraId="17FE422F" w14:textId="49242E49" w:rsidR="00A9609F" w:rsidRPr="001F59FD" w:rsidRDefault="005C12D0" w:rsidP="00842AB3">
      <w:pPr>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BS!R194C1:R196C6"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017"/>
        <w:gridCol w:w="600"/>
        <w:gridCol w:w="1609"/>
        <w:gridCol w:w="1843"/>
        <w:gridCol w:w="930"/>
      </w:tblGrid>
      <w:tr w:rsidR="00A9609F" w:rsidRPr="001F59FD" w14:paraId="46731DA9" w14:textId="77777777" w:rsidTr="00D3011E">
        <w:trPr>
          <w:divId w:val="14623825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D2EFE0" w14:textId="53D7C71B" w:rsidR="00A9609F" w:rsidRPr="001F59FD" w:rsidRDefault="00A9609F" w:rsidP="00A9609F">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64938E4" w14:textId="77777777" w:rsidR="00A9609F" w:rsidRPr="001F59FD" w:rsidRDefault="00A9609F" w:rsidP="00A9609F">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187ED5" w14:textId="77777777" w:rsidR="00A9609F" w:rsidRPr="001F59FD" w:rsidRDefault="00A9609F" w:rsidP="00A9609F">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C6A2E6" w14:textId="77777777" w:rsidR="00A9609F" w:rsidRPr="001F59FD" w:rsidRDefault="00A9609F" w:rsidP="00A9609F">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640C39" w14:textId="77777777" w:rsidR="00A9609F" w:rsidRPr="001F59FD" w:rsidRDefault="00A9609F" w:rsidP="00A9609F">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567" w:type="dxa"/>
            <w:tcBorders>
              <w:top w:val="single" w:sz="8" w:space="0" w:color="auto"/>
              <w:left w:val="nil"/>
              <w:bottom w:val="single" w:sz="8" w:space="0" w:color="auto"/>
              <w:right w:val="single" w:sz="8" w:space="0" w:color="auto"/>
            </w:tcBorders>
            <w:shd w:val="clear" w:color="000000" w:fill="366092"/>
            <w:noWrap/>
            <w:vAlign w:val="center"/>
            <w:hideMark/>
          </w:tcPr>
          <w:p w14:paraId="4C35C92A" w14:textId="77777777" w:rsidR="00A9609F" w:rsidRPr="001F59FD" w:rsidRDefault="00A9609F" w:rsidP="00A9609F">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A9609F" w:rsidRPr="001F59FD" w14:paraId="0CB6373A" w14:textId="77777777" w:rsidTr="00D3011E">
        <w:trPr>
          <w:divId w:val="14623825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945A839" w14:textId="77777777" w:rsidR="00A9609F" w:rsidRPr="001F59FD" w:rsidRDefault="00A9609F" w:rsidP="00A9609F">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05365A8" w14:textId="77777777" w:rsidR="00A9609F" w:rsidRPr="001F59FD" w:rsidRDefault="00A9609F" w:rsidP="00A9609F">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A6F946D" w14:textId="77777777" w:rsidR="00A9609F" w:rsidRPr="001F59FD" w:rsidRDefault="00A9609F" w:rsidP="00A9609F">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559E14DB" w14:textId="77777777" w:rsidR="00A9609F" w:rsidRPr="001F59FD" w:rsidRDefault="00A9609F" w:rsidP="00A9609F">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C92E7AE" w14:textId="77777777" w:rsidR="00A9609F" w:rsidRPr="001F59FD" w:rsidRDefault="00A9609F" w:rsidP="00A9609F">
            <w:pPr>
              <w:rPr>
                <w:rFonts w:ascii="Arial Narrow" w:hAnsi="Arial Narrow" w:cs="Calibri"/>
                <w:b/>
                <w:bCs/>
                <w:color w:val="FFFFFF"/>
                <w:sz w:val="18"/>
                <w:szCs w:val="18"/>
                <w:lang w:val="es-CR"/>
              </w:rPr>
            </w:pPr>
          </w:p>
        </w:tc>
        <w:tc>
          <w:tcPr>
            <w:tcW w:w="567" w:type="dxa"/>
            <w:tcBorders>
              <w:top w:val="nil"/>
              <w:left w:val="nil"/>
              <w:bottom w:val="single" w:sz="8" w:space="0" w:color="auto"/>
              <w:right w:val="single" w:sz="8" w:space="0" w:color="auto"/>
            </w:tcBorders>
            <w:shd w:val="clear" w:color="000000" w:fill="366092"/>
            <w:noWrap/>
            <w:vAlign w:val="center"/>
            <w:hideMark/>
          </w:tcPr>
          <w:p w14:paraId="1ACEDB0D" w14:textId="77777777" w:rsidR="00A9609F" w:rsidRPr="001F59FD" w:rsidRDefault="00A9609F" w:rsidP="00A9609F">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A9609F" w:rsidRPr="001F59FD" w14:paraId="4E748483" w14:textId="77777777" w:rsidTr="00D3011E">
        <w:trPr>
          <w:divId w:val="146238252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57153B5" w14:textId="77777777" w:rsidR="00A9609F" w:rsidRPr="001F59FD" w:rsidRDefault="00A9609F" w:rsidP="00A9609F">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3.1.3.</w:t>
            </w:r>
          </w:p>
        </w:tc>
        <w:tc>
          <w:tcPr>
            <w:tcW w:w="3380" w:type="dxa"/>
            <w:tcBorders>
              <w:top w:val="nil"/>
              <w:left w:val="nil"/>
              <w:bottom w:val="single" w:sz="8" w:space="0" w:color="auto"/>
              <w:right w:val="single" w:sz="8" w:space="0" w:color="auto"/>
            </w:tcBorders>
            <w:shd w:val="clear" w:color="auto" w:fill="auto"/>
            <w:vAlign w:val="center"/>
            <w:hideMark/>
          </w:tcPr>
          <w:p w14:paraId="27A523F7" w14:textId="77777777" w:rsidR="00A9609F" w:rsidRPr="001F59FD" w:rsidRDefault="00A9609F" w:rsidP="00A9609F">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Reservas</w:t>
            </w:r>
          </w:p>
        </w:tc>
        <w:tc>
          <w:tcPr>
            <w:tcW w:w="600" w:type="dxa"/>
            <w:tcBorders>
              <w:top w:val="nil"/>
              <w:left w:val="nil"/>
              <w:bottom w:val="single" w:sz="8" w:space="0" w:color="auto"/>
              <w:right w:val="single" w:sz="8" w:space="0" w:color="auto"/>
            </w:tcBorders>
            <w:shd w:val="clear" w:color="auto" w:fill="auto"/>
            <w:noWrap/>
            <w:vAlign w:val="center"/>
            <w:hideMark/>
          </w:tcPr>
          <w:p w14:paraId="05619313" w14:textId="77777777" w:rsidR="00A9609F" w:rsidRPr="001F59FD" w:rsidRDefault="00A9609F" w:rsidP="00A9609F">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26</w:t>
            </w:r>
          </w:p>
        </w:tc>
        <w:tc>
          <w:tcPr>
            <w:tcW w:w="1609" w:type="dxa"/>
            <w:tcBorders>
              <w:top w:val="nil"/>
              <w:left w:val="nil"/>
              <w:bottom w:val="single" w:sz="8" w:space="0" w:color="auto"/>
              <w:right w:val="single" w:sz="8" w:space="0" w:color="auto"/>
            </w:tcBorders>
            <w:shd w:val="clear" w:color="auto" w:fill="auto"/>
            <w:noWrap/>
            <w:vAlign w:val="center"/>
            <w:hideMark/>
          </w:tcPr>
          <w:p w14:paraId="0B53F94D" w14:textId="77777777" w:rsidR="00A9609F" w:rsidRPr="001F59FD" w:rsidRDefault="00A9609F" w:rsidP="00A9609F">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843" w:type="dxa"/>
            <w:tcBorders>
              <w:top w:val="nil"/>
              <w:left w:val="nil"/>
              <w:bottom w:val="single" w:sz="8" w:space="0" w:color="auto"/>
              <w:right w:val="single" w:sz="8" w:space="0" w:color="auto"/>
            </w:tcBorders>
            <w:shd w:val="clear" w:color="auto" w:fill="auto"/>
            <w:noWrap/>
            <w:vAlign w:val="center"/>
            <w:hideMark/>
          </w:tcPr>
          <w:p w14:paraId="2F8FB7B2" w14:textId="77777777" w:rsidR="00A9609F" w:rsidRPr="001F59FD" w:rsidRDefault="00A9609F" w:rsidP="00A9609F">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567" w:type="dxa"/>
            <w:tcBorders>
              <w:top w:val="nil"/>
              <w:left w:val="nil"/>
              <w:bottom w:val="single" w:sz="8" w:space="0" w:color="auto"/>
              <w:right w:val="single" w:sz="8" w:space="0" w:color="auto"/>
            </w:tcBorders>
            <w:shd w:val="clear" w:color="auto" w:fill="auto"/>
            <w:noWrap/>
            <w:vAlign w:val="center"/>
            <w:hideMark/>
          </w:tcPr>
          <w:p w14:paraId="3786EE66" w14:textId="77777777" w:rsidR="00A9609F" w:rsidRPr="001F59FD" w:rsidRDefault="00A9609F" w:rsidP="00A9609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778F11EF" w14:textId="0AB8048E" w:rsidR="00842AB3" w:rsidRDefault="005C12D0" w:rsidP="00842AB3">
      <w:pPr>
        <w:rPr>
          <w:rFonts w:ascii="Arial Narrow" w:hAnsi="Arial Narrow"/>
          <w:lang w:val="es-CR"/>
        </w:rPr>
      </w:pPr>
      <w:r w:rsidRPr="001F59FD">
        <w:rPr>
          <w:rFonts w:ascii="Arial Narrow" w:hAnsi="Arial Narrow"/>
          <w:lang w:val="es-CR"/>
        </w:rPr>
        <w:fldChar w:fldCharType="end"/>
      </w:r>
      <w:r w:rsidR="006E7602" w:rsidRPr="001F59FD">
        <w:rPr>
          <w:rFonts w:ascii="Arial Narrow" w:hAnsi="Arial Narrow"/>
          <w:lang w:val="es-CR"/>
        </w:rPr>
        <w:fldChar w:fldCharType="end"/>
      </w:r>
    </w:p>
    <w:p w14:paraId="50935F7A" w14:textId="22C6C7A7" w:rsidR="005D1A9B" w:rsidRDefault="005D1A9B" w:rsidP="00842AB3">
      <w:pPr>
        <w:rPr>
          <w:rFonts w:ascii="Arial Narrow" w:hAnsi="Arial Narrow"/>
          <w:lang w:val="es-CR"/>
        </w:rPr>
      </w:pPr>
    </w:p>
    <w:p w14:paraId="3EE614BB" w14:textId="2A3EB213" w:rsidR="005D1A9B" w:rsidRDefault="005D1A9B" w:rsidP="00842AB3">
      <w:pPr>
        <w:rPr>
          <w:rFonts w:ascii="Arial Narrow" w:hAnsi="Arial Narrow"/>
          <w:lang w:val="es-CR"/>
        </w:rPr>
      </w:pPr>
    </w:p>
    <w:p w14:paraId="42425313" w14:textId="77777777" w:rsidR="005D1A9B" w:rsidRPr="001F59FD" w:rsidRDefault="005D1A9B" w:rsidP="00842AB3">
      <w:pPr>
        <w:rPr>
          <w:rFonts w:ascii="Arial Narrow" w:hAnsi="Arial Narrow"/>
          <w:lang w:val="es-CR"/>
        </w:rPr>
      </w:pPr>
    </w:p>
    <w:p w14:paraId="3D888A01" w14:textId="04CAEA67" w:rsidR="00C75039" w:rsidRPr="001F59FD" w:rsidRDefault="00692DC8" w:rsidP="00842AB3">
      <w:pPr>
        <w:rPr>
          <w:rFonts w:ascii="Arial Narrow" w:hAnsi="Arial Narrow"/>
          <w:lang w:val="es-CR"/>
        </w:rPr>
      </w:pPr>
      <w:r w:rsidRPr="001F59FD">
        <w:rPr>
          <w:rFonts w:ascii="Arial Narrow" w:hAnsi="Arial Narrow"/>
          <w:b/>
          <w:lang w:val="es-CR"/>
        </w:rPr>
        <w:lastRenderedPageBreak/>
        <w:t xml:space="preserve">Revelación: </w:t>
      </w:r>
      <w:bookmarkStart w:id="367" w:name="_Toc13041174"/>
      <w:bookmarkStart w:id="368" w:name="_Toc14345173"/>
      <w:r w:rsidR="006E7602" w:rsidRPr="001F59FD">
        <w:rPr>
          <w:rFonts w:ascii="Arial Narrow" w:hAnsi="Arial Narrow" w:cs="Calibri"/>
          <w:color w:val="000000"/>
          <w:lang w:val="es-CR" w:eastAsia="es-CR"/>
        </w:rPr>
        <w:fldChar w:fldCharType="begin"/>
      </w:r>
      <w:r w:rsidR="006E7602"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NOTAS_POR_CUENTA!F196C8 </w:instrText>
      </w:r>
      <w:r w:rsidR="006E7602" w:rsidRPr="001F59FD">
        <w:rPr>
          <w:rFonts w:ascii="Arial Narrow" w:hAnsi="Arial Narrow" w:cs="Calibri"/>
          <w:color w:val="000000"/>
          <w:lang w:val="es-CR" w:eastAsia="es-CR"/>
        </w:rPr>
        <w:instrText xml:space="preserve">\a \f 5 \h  \* MERGEFORMAT </w:instrText>
      </w:r>
      <w:r w:rsidR="006E7602" w:rsidRPr="001F59FD">
        <w:rPr>
          <w:rFonts w:ascii="Arial Narrow" w:hAnsi="Arial Narrow" w:cs="Calibri"/>
          <w:color w:val="000000"/>
          <w:lang w:val="es-CR" w:eastAsia="es-CR"/>
        </w:rPr>
        <w:fldChar w:fldCharType="separate"/>
      </w:r>
    </w:p>
    <w:p w14:paraId="15ACD372" w14:textId="77777777" w:rsidR="00CF6962" w:rsidRPr="001F59FD" w:rsidRDefault="006E7602" w:rsidP="005C12D0">
      <w:pPr>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5C12D0" w:rsidRPr="001F59FD">
        <w:rPr>
          <w:rFonts w:ascii="Arial Narrow" w:hAnsi="Arial Narrow" w:cs="Calibri"/>
          <w:color w:val="000000"/>
          <w:lang w:val="es-CR" w:eastAsia="es-CR"/>
        </w:rPr>
        <w:fldChar w:fldCharType="begin"/>
      </w:r>
      <w:r w:rsidR="005C12D0"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AnalisisBS!R161C15 </w:instrText>
      </w:r>
      <w:r w:rsidR="005C12D0" w:rsidRPr="001F59FD">
        <w:rPr>
          <w:rFonts w:ascii="Arial Narrow" w:hAnsi="Arial Narrow" w:cs="Calibri"/>
          <w:color w:val="000000"/>
          <w:lang w:val="es-CR" w:eastAsia="es-CR"/>
        </w:rPr>
        <w:instrText xml:space="preserve">\a \f 5 \h  \* MERGEFORMAT </w:instrText>
      </w:r>
      <w:r w:rsidR="005C12D0" w:rsidRPr="001F59FD">
        <w:rPr>
          <w:rFonts w:ascii="Arial Narrow" w:hAnsi="Arial Narrow" w:cs="Calibri"/>
          <w:color w:val="000000"/>
          <w:lang w:val="es-CR" w:eastAsia="es-CR"/>
        </w:rPr>
        <w:fldChar w:fldCharType="separate"/>
      </w:r>
    </w:p>
    <w:p w14:paraId="30E3844B"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Reservas, representa el 0 % del total de Patrimonio, que comparado al periodo anterior genera una variación absoluta de ¢0,00 que corresponde a un(a) Aumento del 0 % de recursos disponibles:</w:t>
      </w:r>
    </w:p>
    <w:p w14:paraId="6A48C56E" w14:textId="61728BF7" w:rsidR="00842AB3" w:rsidRPr="001F59FD" w:rsidRDefault="005C12D0" w:rsidP="005C12D0">
      <w:pPr>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30602447" w14:textId="31E04393" w:rsidR="00842AB3" w:rsidRPr="001F59FD" w:rsidRDefault="00692DC8" w:rsidP="00325730">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038D1E3F" w14:textId="52FC3E46" w:rsidR="00842AB3" w:rsidRPr="001F59FD" w:rsidRDefault="00842AB3" w:rsidP="00842AB3">
      <w:pPr>
        <w:rPr>
          <w:rFonts w:ascii="Arial Narrow" w:hAnsi="Arial Narrow"/>
          <w:lang w:val="es-CR"/>
        </w:rPr>
      </w:pPr>
    </w:p>
    <w:p w14:paraId="31EDDDDF" w14:textId="5AF1F792" w:rsidR="00842AB3" w:rsidRPr="001F59FD" w:rsidRDefault="00842AB3" w:rsidP="00842AB3">
      <w:pPr>
        <w:rPr>
          <w:rFonts w:ascii="Arial Narrow" w:hAnsi="Arial Narrow"/>
          <w:lang w:val="es-CR"/>
        </w:rPr>
      </w:pPr>
    </w:p>
    <w:p w14:paraId="0FB371FC" w14:textId="77777777" w:rsidR="00842AB3" w:rsidRPr="001F59FD" w:rsidRDefault="00842AB3" w:rsidP="00842AB3">
      <w:pPr>
        <w:rPr>
          <w:rFonts w:ascii="Arial Narrow" w:hAnsi="Arial Narrow"/>
          <w:lang w:val="es-CR"/>
        </w:rPr>
      </w:pPr>
    </w:p>
    <w:p w14:paraId="24E9A812" w14:textId="77777777" w:rsidR="00692DC8" w:rsidRPr="001F59FD" w:rsidRDefault="00692DC8" w:rsidP="005012F5">
      <w:pPr>
        <w:pStyle w:val="Ttulo4"/>
        <w:spacing w:after="240"/>
        <w:rPr>
          <w:rFonts w:ascii="Arial Narrow" w:eastAsia="Times New Roman" w:hAnsi="Arial Narrow"/>
          <w:lang w:val="es-CR"/>
        </w:rPr>
      </w:pPr>
      <w:bookmarkStart w:id="369" w:name="_Toc33601247"/>
      <w:bookmarkStart w:id="370" w:name="_Toc82768960"/>
      <w:bookmarkStart w:id="371" w:name="_Toc138931535"/>
      <w:r w:rsidRPr="001F59FD">
        <w:rPr>
          <w:rFonts w:ascii="Arial Narrow" w:eastAsia="Times New Roman" w:hAnsi="Arial Narrow"/>
          <w:lang w:val="es-CR"/>
        </w:rPr>
        <w:t>NOTA N° 27</w:t>
      </w:r>
      <w:bookmarkEnd w:id="367"/>
      <w:bookmarkEnd w:id="368"/>
      <w:bookmarkEnd w:id="369"/>
      <w:bookmarkEnd w:id="370"/>
      <w:bookmarkEnd w:id="371"/>
    </w:p>
    <w:p w14:paraId="207D0BCD" w14:textId="1826540D" w:rsidR="00C75039" w:rsidRPr="001F59FD" w:rsidRDefault="00692DC8" w:rsidP="00D3011E">
      <w:pPr>
        <w:spacing w:before="240"/>
        <w:rPr>
          <w:rFonts w:ascii="Arial Narrow" w:hAnsi="Arial Narrow"/>
          <w:lang w:val="es-CR"/>
        </w:rPr>
      </w:pPr>
      <w:bookmarkStart w:id="372" w:name="_Toc82768961"/>
      <w:r w:rsidRPr="001F59FD">
        <w:rPr>
          <w:rFonts w:ascii="Arial Narrow" w:hAnsi="Arial Narrow"/>
          <w:lang w:val="es-CR"/>
        </w:rPr>
        <w:t>Variaciones no asignables a reservas</w:t>
      </w:r>
      <w:bookmarkEnd w:id="372"/>
      <w:r w:rsidR="00736E00" w:rsidRPr="001F59FD">
        <w:rPr>
          <w:rFonts w:ascii="Arial Narrow" w:eastAsiaTheme="majorEastAsia" w:hAnsi="Arial Narrow" w:cstheme="majorBidi"/>
          <w:iCs/>
          <w:lang w:val="es-CR"/>
        </w:rPr>
        <w:fldChar w:fldCharType="begin"/>
      </w:r>
      <w:r w:rsidR="00736E00"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NOTAS_POR_CUENTA!F198C1:F200C6 </w:instrText>
      </w:r>
      <w:r w:rsidR="00736E00"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736E00" w:rsidRPr="001F59FD">
        <w:rPr>
          <w:rFonts w:ascii="Arial Narrow" w:hAnsi="Arial Narrow"/>
          <w:b/>
          <w:lang w:val="es-CR"/>
        </w:rPr>
        <w:fldChar w:fldCharType="separate"/>
      </w:r>
    </w:p>
    <w:p w14:paraId="097BD70F" w14:textId="666ADFA1" w:rsidR="006F70E6" w:rsidRPr="001F59FD" w:rsidRDefault="00736E00" w:rsidP="00842AB3">
      <w:pPr>
        <w:rPr>
          <w:rFonts w:asciiTheme="minorHAnsi" w:eastAsiaTheme="minorHAnsi" w:hAnsiTheme="minorHAnsi" w:cstheme="minorBidi"/>
          <w:sz w:val="22"/>
          <w:szCs w:val="22"/>
          <w:lang w:val="es-CR"/>
        </w:rPr>
      </w:pPr>
      <w:r w:rsidRPr="001F59FD">
        <w:rPr>
          <w:rFonts w:ascii="Arial Narrow" w:hAnsi="Arial Narrow"/>
          <w:b/>
          <w:lang w:val="es-CR"/>
        </w:rPr>
        <w:fldChar w:fldCharType="end"/>
      </w:r>
      <w:r w:rsidR="005C12D0" w:rsidRPr="001F59FD">
        <w:rPr>
          <w:rFonts w:ascii="Arial Narrow" w:hAnsi="Arial Narrow"/>
          <w:b/>
          <w:lang w:val="es-CR"/>
        </w:rPr>
        <w:fldChar w:fldCharType="begin"/>
      </w:r>
      <w:r w:rsidR="005C12D0" w:rsidRPr="001F59FD">
        <w:rPr>
          <w:rFonts w:ascii="Arial Narrow" w:hAnsi="Arial Narrow"/>
          <w:b/>
          <w:lang w:val="es-CR"/>
        </w:rPr>
        <w:instrText xml:space="preserve"> LINK </w:instrText>
      </w:r>
      <w:r w:rsidR="006F70E6" w:rsidRPr="001F59FD">
        <w:rPr>
          <w:rFonts w:ascii="Arial Narrow" w:hAnsi="Arial Narrow"/>
          <w:b/>
          <w:lang w:val="es-CR"/>
        </w:rPr>
        <w:instrText xml:space="preserve">Excel.SheetMacroEnabled.12 "C:\\Users\\arges\\OneDrive\\Desktop\\Municipalidades\\Buenos Aires\\Cierre Mayo 2023\\15603_M5_2023_ Notas_Contables_Instituciones_Vinculadas.xlsm" "Notas BS!R198C1:R200C6" </w:instrText>
      </w:r>
      <w:r w:rsidR="005C12D0" w:rsidRPr="001F59FD">
        <w:rPr>
          <w:rFonts w:ascii="Arial Narrow" w:hAnsi="Arial Narrow"/>
          <w:b/>
          <w:lang w:val="es-CR"/>
        </w:rPr>
        <w:instrText xml:space="preserve">\a \f 4 \h  \* MERGEFORMAT </w:instrText>
      </w:r>
      <w:r w:rsidR="005C12D0" w:rsidRPr="001F59FD">
        <w:rPr>
          <w:rFonts w:ascii="Arial Narrow" w:hAnsi="Arial Narrow"/>
          <w:b/>
          <w:lang w:val="es-CR"/>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6F70E6" w:rsidRPr="001F59FD" w14:paraId="3084BBF6" w14:textId="77777777" w:rsidTr="00D3011E">
        <w:trPr>
          <w:divId w:val="78670429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5DA54B" w14:textId="7C5FFD0D"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B9B13E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58314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685EB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077DF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6277FF2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6616087C" w14:textId="77777777" w:rsidTr="00D3011E">
        <w:trPr>
          <w:divId w:val="78670429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F2B8DB4"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4E81B36"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68EB52"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5F185046"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2CC8311"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3ACD03C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4B4C9043" w14:textId="77777777" w:rsidTr="00D3011E">
        <w:trPr>
          <w:divId w:val="78670429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50632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3.1.4.</w:t>
            </w:r>
          </w:p>
        </w:tc>
        <w:tc>
          <w:tcPr>
            <w:tcW w:w="3380" w:type="dxa"/>
            <w:tcBorders>
              <w:top w:val="nil"/>
              <w:left w:val="nil"/>
              <w:bottom w:val="single" w:sz="8" w:space="0" w:color="auto"/>
              <w:right w:val="single" w:sz="8" w:space="0" w:color="auto"/>
            </w:tcBorders>
            <w:shd w:val="clear" w:color="auto" w:fill="auto"/>
            <w:vAlign w:val="center"/>
            <w:hideMark/>
          </w:tcPr>
          <w:p w14:paraId="04F97EEE"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Variaciones no asignables a reservas</w:t>
            </w:r>
          </w:p>
        </w:tc>
        <w:tc>
          <w:tcPr>
            <w:tcW w:w="600" w:type="dxa"/>
            <w:tcBorders>
              <w:top w:val="nil"/>
              <w:left w:val="nil"/>
              <w:bottom w:val="single" w:sz="8" w:space="0" w:color="auto"/>
              <w:right w:val="single" w:sz="8" w:space="0" w:color="auto"/>
            </w:tcBorders>
            <w:shd w:val="clear" w:color="auto" w:fill="auto"/>
            <w:noWrap/>
            <w:vAlign w:val="center"/>
            <w:hideMark/>
          </w:tcPr>
          <w:p w14:paraId="7287325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27</w:t>
            </w:r>
          </w:p>
        </w:tc>
        <w:tc>
          <w:tcPr>
            <w:tcW w:w="1609" w:type="dxa"/>
            <w:tcBorders>
              <w:top w:val="nil"/>
              <w:left w:val="nil"/>
              <w:bottom w:val="single" w:sz="8" w:space="0" w:color="auto"/>
              <w:right w:val="single" w:sz="8" w:space="0" w:color="auto"/>
            </w:tcBorders>
            <w:shd w:val="clear" w:color="auto" w:fill="auto"/>
            <w:noWrap/>
            <w:vAlign w:val="center"/>
            <w:hideMark/>
          </w:tcPr>
          <w:p w14:paraId="47A2670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C575F7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7EF655F5"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45D46974" w14:textId="273927F9" w:rsidR="00842AB3" w:rsidRPr="001F59FD" w:rsidRDefault="005C12D0" w:rsidP="00842AB3">
      <w:pPr>
        <w:rPr>
          <w:rFonts w:ascii="Arial Narrow" w:hAnsi="Arial Narrow"/>
          <w:b/>
          <w:lang w:val="es-CR"/>
        </w:rPr>
      </w:pPr>
      <w:r w:rsidRPr="001F59FD">
        <w:rPr>
          <w:rFonts w:ascii="Arial Narrow" w:hAnsi="Arial Narrow"/>
          <w:b/>
          <w:lang w:val="es-CR"/>
        </w:rPr>
        <w:fldChar w:fldCharType="end"/>
      </w:r>
    </w:p>
    <w:p w14:paraId="1F8B5304" w14:textId="67691841" w:rsidR="00C75039" w:rsidRPr="001F59FD" w:rsidRDefault="00692DC8" w:rsidP="00842AB3">
      <w:pPr>
        <w:jc w:val="both"/>
        <w:rPr>
          <w:rFonts w:ascii="Arial Narrow" w:hAnsi="Arial Narrow"/>
          <w:b/>
          <w:lang w:val="es-CR"/>
        </w:rPr>
      </w:pPr>
      <w:r w:rsidRPr="001F59FD">
        <w:rPr>
          <w:rFonts w:ascii="Arial Narrow" w:hAnsi="Arial Narrow"/>
          <w:b/>
          <w:lang w:val="es-CR"/>
        </w:rPr>
        <w:t xml:space="preserve">Revelación: </w:t>
      </w:r>
      <w:bookmarkStart w:id="373" w:name="_Toc13041179"/>
      <w:bookmarkStart w:id="374" w:name="_Toc14345178"/>
      <w:r w:rsidR="00736E00" w:rsidRPr="001F59FD">
        <w:rPr>
          <w:rFonts w:ascii="Arial Narrow" w:hAnsi="Arial Narrow" w:cs="Calibri"/>
          <w:color w:val="000000"/>
          <w:lang w:val="es-CR" w:eastAsia="es-CR"/>
        </w:rPr>
        <w:fldChar w:fldCharType="begin"/>
      </w:r>
      <w:r w:rsidR="00736E00"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NOTAS_POR_CUENTA!F200C8 </w:instrText>
      </w:r>
      <w:r w:rsidR="00736E00" w:rsidRPr="001F59FD">
        <w:rPr>
          <w:rFonts w:ascii="Arial Narrow" w:hAnsi="Arial Narrow" w:cs="Calibri"/>
          <w:color w:val="000000"/>
          <w:lang w:val="es-CR" w:eastAsia="es-CR"/>
        </w:rPr>
        <w:instrText xml:space="preserve">\a \f 5 \h  \* MERGEFORMAT </w:instrText>
      </w:r>
      <w:r w:rsidR="00736E00" w:rsidRPr="001F59FD">
        <w:rPr>
          <w:rFonts w:ascii="Arial Narrow" w:hAnsi="Arial Narrow" w:cs="Calibri"/>
          <w:color w:val="000000"/>
          <w:lang w:val="es-CR" w:eastAsia="es-CR"/>
        </w:rPr>
        <w:fldChar w:fldCharType="separate"/>
      </w:r>
    </w:p>
    <w:p w14:paraId="7ED2E1E4" w14:textId="77777777" w:rsidR="00CF6962" w:rsidRPr="001F59FD" w:rsidRDefault="007076D5" w:rsidP="007076D5">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AnalisisBS!R164C15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1F43470D"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Variaciones no asignables a reservas, representa el 0 % del total de Patrimonio, que comparado al periodo anterior genera una variación absoluta de ¢0,00 que corresponde a un(a) Aumento del 0 % de recursos disponibles:</w:t>
      </w:r>
    </w:p>
    <w:p w14:paraId="1AC84A04" w14:textId="6B2629CC" w:rsidR="007076D5" w:rsidRPr="001F59FD" w:rsidRDefault="007076D5" w:rsidP="007076D5">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4CAF1998" w14:textId="4A81DB41" w:rsidR="00692DC8" w:rsidRPr="001F59FD" w:rsidRDefault="00736E00" w:rsidP="00842AB3">
      <w:pPr>
        <w:jc w:val="both"/>
        <w:rPr>
          <w:rFonts w:ascii="Arial Narrow" w:hAnsi="Arial Narrow"/>
          <w:lang w:val="es-CR"/>
        </w:rPr>
      </w:pPr>
      <w:r w:rsidRPr="001F59FD">
        <w:rPr>
          <w:rFonts w:ascii="Arial Narrow" w:hAnsi="Arial Narrow" w:cs="Calibri"/>
          <w:color w:val="000000"/>
          <w:lang w:val="es-CR" w:eastAsia="es-CR"/>
        </w:rPr>
        <w:fldChar w:fldCharType="end"/>
      </w:r>
      <w:r w:rsidR="00692DC8" w:rsidRPr="001F59FD">
        <w:rPr>
          <w:rFonts w:ascii="Arial Narrow" w:hAnsi="Arial Narrow"/>
          <w:highlight w:val="lightGray"/>
          <w:lang w:val="es-CR"/>
        </w:rPr>
        <w:t>Las variaciones de la cuenta son producto de (Indicar la razón de las variaciones de un periodo a otro):</w:t>
      </w:r>
    </w:p>
    <w:p w14:paraId="49E9D19D" w14:textId="06D96E70" w:rsidR="00842AB3" w:rsidRPr="001F59FD" w:rsidRDefault="00842AB3" w:rsidP="00842AB3">
      <w:pPr>
        <w:jc w:val="both"/>
        <w:rPr>
          <w:rFonts w:ascii="Arial Narrow" w:hAnsi="Arial Narrow"/>
          <w:lang w:val="es-CR"/>
        </w:rPr>
      </w:pPr>
    </w:p>
    <w:p w14:paraId="5E6E68DF" w14:textId="77777777" w:rsidR="00842AB3" w:rsidRPr="001F59FD" w:rsidRDefault="00842AB3" w:rsidP="00842AB3">
      <w:pPr>
        <w:jc w:val="both"/>
        <w:rPr>
          <w:rFonts w:ascii="Arial Narrow" w:eastAsiaTheme="minorEastAsia" w:hAnsi="Arial Narrow" w:cs="Arial Narrow"/>
          <w:color w:val="000000"/>
          <w:lang w:val="es-CR" w:eastAsia="es-CR"/>
        </w:rPr>
      </w:pPr>
    </w:p>
    <w:p w14:paraId="5BE57CBD" w14:textId="77777777" w:rsidR="00692DC8" w:rsidRPr="001F59FD" w:rsidRDefault="00692DC8" w:rsidP="005012F5">
      <w:pPr>
        <w:rPr>
          <w:rFonts w:ascii="Arial Narrow" w:hAnsi="Arial Narrow"/>
          <w:lang w:val="es-CR"/>
        </w:rPr>
      </w:pPr>
      <w:bookmarkStart w:id="375" w:name="_Toc33601248"/>
    </w:p>
    <w:p w14:paraId="0DEF45EA" w14:textId="77777777" w:rsidR="00692DC8" w:rsidRPr="001F59FD" w:rsidRDefault="00692DC8" w:rsidP="005012F5">
      <w:pPr>
        <w:pStyle w:val="Ttulo4"/>
        <w:spacing w:after="240"/>
        <w:rPr>
          <w:rFonts w:ascii="Arial Narrow" w:eastAsia="Times New Roman" w:hAnsi="Arial Narrow"/>
          <w:lang w:val="es-CR"/>
        </w:rPr>
      </w:pPr>
      <w:bookmarkStart w:id="376" w:name="_Toc82768962"/>
      <w:bookmarkStart w:id="377" w:name="_Toc138931536"/>
      <w:r w:rsidRPr="001F59FD">
        <w:rPr>
          <w:rFonts w:ascii="Arial Narrow" w:eastAsia="Times New Roman" w:hAnsi="Arial Narrow"/>
          <w:lang w:val="es-CR"/>
        </w:rPr>
        <w:t>NOTA N° 28</w:t>
      </w:r>
      <w:bookmarkEnd w:id="373"/>
      <w:bookmarkEnd w:id="374"/>
      <w:bookmarkEnd w:id="375"/>
      <w:bookmarkEnd w:id="376"/>
      <w:bookmarkEnd w:id="377"/>
    </w:p>
    <w:p w14:paraId="08C52249" w14:textId="77777777" w:rsidR="00E97EBA" w:rsidRPr="001F59FD" w:rsidRDefault="00692DC8" w:rsidP="00ED0775">
      <w:pPr>
        <w:spacing w:before="240"/>
        <w:rPr>
          <w:rFonts w:ascii="Arial Narrow" w:hAnsi="Arial Narrow"/>
          <w:lang w:val="es-CR"/>
        </w:rPr>
      </w:pPr>
      <w:bookmarkStart w:id="378" w:name="_Toc82768963"/>
      <w:r w:rsidRPr="001F59FD">
        <w:rPr>
          <w:rFonts w:ascii="Arial Narrow" w:hAnsi="Arial Narrow"/>
          <w:lang w:val="es-CR"/>
        </w:rPr>
        <w:t>Resultados acumulados</w:t>
      </w:r>
      <w:bookmarkEnd w:id="378"/>
    </w:p>
    <w:p w14:paraId="4F683B5A" w14:textId="77777777" w:rsidR="007076D5" w:rsidRPr="001F59FD" w:rsidRDefault="007076D5" w:rsidP="00513275">
      <w:pPr>
        <w:rPr>
          <w:lang w:val="es-CR"/>
        </w:rPr>
      </w:pPr>
    </w:p>
    <w:p w14:paraId="1D362887" w14:textId="2ADB2B26" w:rsidR="006F70E6" w:rsidRPr="001F59FD" w:rsidRDefault="007076D5" w:rsidP="006200A7">
      <w:pPr>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BS!R202C1:R204C6"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017"/>
        <w:gridCol w:w="600"/>
        <w:gridCol w:w="1609"/>
        <w:gridCol w:w="1843"/>
        <w:gridCol w:w="930"/>
      </w:tblGrid>
      <w:tr w:rsidR="006F70E6" w:rsidRPr="001F59FD" w14:paraId="7EC0308F" w14:textId="77777777" w:rsidTr="00D3011E">
        <w:trPr>
          <w:divId w:val="21570165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CC8F99" w14:textId="46509A24"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ADA88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2691D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B4CBC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FB5F4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567" w:type="dxa"/>
            <w:tcBorders>
              <w:top w:val="single" w:sz="8" w:space="0" w:color="auto"/>
              <w:left w:val="nil"/>
              <w:bottom w:val="single" w:sz="8" w:space="0" w:color="auto"/>
              <w:right w:val="single" w:sz="8" w:space="0" w:color="auto"/>
            </w:tcBorders>
            <w:shd w:val="clear" w:color="000000" w:fill="366092"/>
            <w:noWrap/>
            <w:vAlign w:val="center"/>
            <w:hideMark/>
          </w:tcPr>
          <w:p w14:paraId="6781EF2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0711D08" w14:textId="77777777" w:rsidTr="00D3011E">
        <w:trPr>
          <w:divId w:val="21570165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E13E126"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BB14ABE"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B8D2FFD"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2276FC5E"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9BC5493" w14:textId="77777777" w:rsidR="006F70E6" w:rsidRPr="001F59FD" w:rsidRDefault="006F70E6" w:rsidP="006F70E6">
            <w:pPr>
              <w:rPr>
                <w:rFonts w:ascii="Arial Narrow" w:hAnsi="Arial Narrow" w:cs="Calibri"/>
                <w:b/>
                <w:bCs/>
                <w:color w:val="FFFFFF"/>
                <w:sz w:val="18"/>
                <w:szCs w:val="18"/>
                <w:lang w:val="es-CR"/>
              </w:rPr>
            </w:pPr>
          </w:p>
        </w:tc>
        <w:tc>
          <w:tcPr>
            <w:tcW w:w="567" w:type="dxa"/>
            <w:tcBorders>
              <w:top w:val="nil"/>
              <w:left w:val="nil"/>
              <w:bottom w:val="single" w:sz="8" w:space="0" w:color="auto"/>
              <w:right w:val="single" w:sz="8" w:space="0" w:color="auto"/>
            </w:tcBorders>
            <w:shd w:val="clear" w:color="000000" w:fill="366092"/>
            <w:noWrap/>
            <w:vAlign w:val="center"/>
            <w:hideMark/>
          </w:tcPr>
          <w:p w14:paraId="59056E9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11C5F526" w14:textId="77777777" w:rsidTr="00D3011E">
        <w:trPr>
          <w:divId w:val="21570165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E7384E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3.1.5.</w:t>
            </w:r>
          </w:p>
        </w:tc>
        <w:tc>
          <w:tcPr>
            <w:tcW w:w="3380" w:type="dxa"/>
            <w:tcBorders>
              <w:top w:val="nil"/>
              <w:left w:val="nil"/>
              <w:bottom w:val="single" w:sz="8" w:space="0" w:color="auto"/>
              <w:right w:val="single" w:sz="8" w:space="0" w:color="auto"/>
            </w:tcBorders>
            <w:shd w:val="clear" w:color="auto" w:fill="auto"/>
            <w:vAlign w:val="center"/>
            <w:hideMark/>
          </w:tcPr>
          <w:p w14:paraId="40BDCF28"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Resultados acumulados</w:t>
            </w:r>
          </w:p>
        </w:tc>
        <w:tc>
          <w:tcPr>
            <w:tcW w:w="600" w:type="dxa"/>
            <w:tcBorders>
              <w:top w:val="nil"/>
              <w:left w:val="nil"/>
              <w:bottom w:val="single" w:sz="8" w:space="0" w:color="auto"/>
              <w:right w:val="single" w:sz="8" w:space="0" w:color="auto"/>
            </w:tcBorders>
            <w:shd w:val="clear" w:color="auto" w:fill="auto"/>
            <w:noWrap/>
            <w:vAlign w:val="center"/>
            <w:hideMark/>
          </w:tcPr>
          <w:p w14:paraId="4CC1117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28</w:t>
            </w:r>
          </w:p>
        </w:tc>
        <w:tc>
          <w:tcPr>
            <w:tcW w:w="1609" w:type="dxa"/>
            <w:tcBorders>
              <w:top w:val="nil"/>
              <w:left w:val="nil"/>
              <w:bottom w:val="single" w:sz="8" w:space="0" w:color="auto"/>
              <w:right w:val="single" w:sz="8" w:space="0" w:color="auto"/>
            </w:tcBorders>
            <w:shd w:val="clear" w:color="auto" w:fill="auto"/>
            <w:noWrap/>
            <w:vAlign w:val="center"/>
            <w:hideMark/>
          </w:tcPr>
          <w:p w14:paraId="25C6E2B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165 334 343,99 </w:t>
            </w:r>
          </w:p>
        </w:tc>
        <w:tc>
          <w:tcPr>
            <w:tcW w:w="1843" w:type="dxa"/>
            <w:tcBorders>
              <w:top w:val="nil"/>
              <w:left w:val="nil"/>
              <w:bottom w:val="single" w:sz="8" w:space="0" w:color="auto"/>
              <w:right w:val="single" w:sz="8" w:space="0" w:color="auto"/>
            </w:tcBorders>
            <w:shd w:val="clear" w:color="auto" w:fill="auto"/>
            <w:noWrap/>
            <w:vAlign w:val="center"/>
            <w:hideMark/>
          </w:tcPr>
          <w:p w14:paraId="59F41E9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164 523 557,05 </w:t>
            </w:r>
          </w:p>
        </w:tc>
        <w:tc>
          <w:tcPr>
            <w:tcW w:w="567" w:type="dxa"/>
            <w:tcBorders>
              <w:top w:val="nil"/>
              <w:left w:val="nil"/>
              <w:bottom w:val="single" w:sz="8" w:space="0" w:color="auto"/>
              <w:right w:val="single" w:sz="8" w:space="0" w:color="auto"/>
            </w:tcBorders>
            <w:shd w:val="clear" w:color="auto" w:fill="auto"/>
            <w:noWrap/>
            <w:vAlign w:val="center"/>
            <w:hideMark/>
          </w:tcPr>
          <w:p w14:paraId="05470CE2"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0,49%</w:t>
            </w:r>
          </w:p>
        </w:tc>
      </w:tr>
    </w:tbl>
    <w:p w14:paraId="4108FA3F" w14:textId="14B4DEDF" w:rsidR="006F70E6" w:rsidRPr="001F59FD" w:rsidRDefault="007076D5" w:rsidP="006F70E6">
      <w:pPr>
        <w:rPr>
          <w:rFonts w:ascii="Arial Narrow" w:hAnsi="Arial Narrow"/>
          <w:sz w:val="22"/>
          <w:lang w:val="es-CR"/>
        </w:rPr>
      </w:pPr>
      <w:r w:rsidRPr="001F59FD">
        <w:rPr>
          <w:lang w:val="es-CR"/>
        </w:rPr>
        <w:fldChar w:fldCharType="end"/>
      </w:r>
      <w:r w:rsidR="008877FC" w:rsidRPr="001F59FD">
        <w:rPr>
          <w:lang w:val="es-CR"/>
        </w:rPr>
        <w:fldChar w:fldCharType="begin"/>
      </w:r>
      <w:r w:rsidR="008877FC"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BS!R202C1:R204C6" </w:instrText>
      </w:r>
      <w:r w:rsidR="008877FC" w:rsidRPr="001F59FD">
        <w:rPr>
          <w:lang w:val="es-CR"/>
        </w:rPr>
        <w:instrText xml:space="preserve">\a \f 4 \h </w:instrText>
      </w:r>
      <w:r w:rsidR="00C20673" w:rsidRPr="001F59FD">
        <w:rPr>
          <w:lang w:val="es-CR"/>
        </w:rPr>
        <w:instrText xml:space="preserve"> \* MERGEFORMAT </w:instrText>
      </w:r>
      <w:r w:rsidR="008877FC" w:rsidRPr="001F59FD">
        <w:rPr>
          <w:lang w:val="es-CR"/>
        </w:rPr>
        <w:fldChar w:fldCharType="separate"/>
      </w:r>
    </w:p>
    <w:p w14:paraId="1D0B07C6" w14:textId="77777777" w:rsidR="001566B5" w:rsidRPr="001F59FD" w:rsidRDefault="008877FC" w:rsidP="00D3011E">
      <w:pPr>
        <w:spacing w:before="120"/>
        <w:rPr>
          <w:rFonts w:ascii="Arial Narrow" w:hAnsi="Arial Narrow"/>
          <w:lang w:val="es-CR"/>
        </w:rPr>
      </w:pPr>
      <w:r w:rsidRPr="001F59FD">
        <w:rPr>
          <w:rFonts w:ascii="Arial Narrow" w:hAnsi="Arial Narrow"/>
          <w:lang w:val="es-CR"/>
        </w:rPr>
        <w:fldChar w:fldCharType="end"/>
      </w:r>
      <w:r w:rsidR="00692DC8" w:rsidRPr="001F59FD">
        <w:rPr>
          <w:rFonts w:ascii="Arial Narrow" w:hAnsi="Arial Narrow"/>
          <w:lang w:val="es-CR"/>
        </w:rPr>
        <w:t>Detalle cuenta</w:t>
      </w:r>
      <w:r w:rsidR="00736E00" w:rsidRPr="001F59FD">
        <w:rPr>
          <w:rFonts w:ascii="Arial Narrow" w:hAnsi="Arial Narrow"/>
          <w:lang w:val="es-CR"/>
        </w:rPr>
        <w:t>:</w:t>
      </w:r>
      <w:bookmarkStart w:id="379" w:name="_Toc13041183"/>
      <w:bookmarkStart w:id="380" w:name="_Toc14345182"/>
    </w:p>
    <w:p w14:paraId="1639DFDA" w14:textId="66216AD9" w:rsidR="006F70E6" w:rsidRPr="001F59FD" w:rsidRDefault="007076D5" w:rsidP="006200A7">
      <w:pPr>
        <w:spacing w:before="240"/>
        <w:rPr>
          <w:rFonts w:asciiTheme="minorHAnsi" w:eastAsiaTheme="minorHAnsi" w:hAnsiTheme="minorHAnsi" w:cstheme="minorBidi"/>
          <w:sz w:val="22"/>
          <w:szCs w:val="22"/>
          <w:lang w:val="es-CR"/>
        </w:rPr>
      </w:pPr>
      <w:r w:rsidRPr="001F59FD">
        <w:rPr>
          <w:rFonts w:ascii="Arial Narrow" w:hAnsi="Arial Narrow"/>
          <w:b/>
          <w:bCs/>
          <w:lang w:val="es-CR"/>
        </w:rPr>
        <w:fldChar w:fldCharType="begin"/>
      </w:r>
      <w:r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BS!R206C1:R208C6" </w:instrText>
      </w:r>
      <w:r w:rsidRPr="001F59FD">
        <w:rPr>
          <w:rFonts w:ascii="Arial Narrow" w:hAnsi="Arial Narrow"/>
          <w:b/>
          <w:bCs/>
          <w:lang w:val="es-CR"/>
        </w:rPr>
        <w:instrText xml:space="preserve">\a \f 4 \h </w:instrText>
      </w:r>
      <w:r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91"/>
        <w:gridCol w:w="3006"/>
        <w:gridCol w:w="600"/>
        <w:gridCol w:w="1609"/>
        <w:gridCol w:w="1843"/>
        <w:gridCol w:w="930"/>
      </w:tblGrid>
      <w:tr w:rsidR="006F70E6" w:rsidRPr="001F59FD" w14:paraId="697C254D" w14:textId="77777777" w:rsidTr="00D3011E">
        <w:trPr>
          <w:divId w:val="2125539093"/>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D53908" w14:textId="37B42D4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BF9C92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A7216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B961C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E8143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567" w:type="dxa"/>
            <w:tcBorders>
              <w:top w:val="single" w:sz="8" w:space="0" w:color="auto"/>
              <w:left w:val="nil"/>
              <w:bottom w:val="single" w:sz="8" w:space="0" w:color="auto"/>
              <w:right w:val="single" w:sz="8" w:space="0" w:color="auto"/>
            </w:tcBorders>
            <w:shd w:val="clear" w:color="000000" w:fill="366092"/>
            <w:noWrap/>
            <w:vAlign w:val="center"/>
            <w:hideMark/>
          </w:tcPr>
          <w:p w14:paraId="0A5B3E9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6C1E5B3C" w14:textId="77777777" w:rsidTr="00D3011E">
        <w:trPr>
          <w:divId w:val="2125539093"/>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5AAFF900"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2BF062C6"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009FD60"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5A4A3599"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BF713BC" w14:textId="77777777" w:rsidR="006F70E6" w:rsidRPr="001F59FD" w:rsidRDefault="006F70E6" w:rsidP="006F70E6">
            <w:pPr>
              <w:rPr>
                <w:rFonts w:ascii="Arial Narrow" w:hAnsi="Arial Narrow" w:cs="Calibri"/>
                <w:b/>
                <w:bCs/>
                <w:color w:val="FFFFFF"/>
                <w:sz w:val="18"/>
                <w:szCs w:val="18"/>
                <w:lang w:val="es-CR"/>
              </w:rPr>
            </w:pPr>
          </w:p>
        </w:tc>
        <w:tc>
          <w:tcPr>
            <w:tcW w:w="567" w:type="dxa"/>
            <w:tcBorders>
              <w:top w:val="nil"/>
              <w:left w:val="nil"/>
              <w:bottom w:val="single" w:sz="8" w:space="0" w:color="auto"/>
              <w:right w:val="single" w:sz="8" w:space="0" w:color="auto"/>
            </w:tcBorders>
            <w:shd w:val="clear" w:color="000000" w:fill="366092"/>
            <w:noWrap/>
            <w:vAlign w:val="center"/>
            <w:hideMark/>
          </w:tcPr>
          <w:p w14:paraId="00BCF56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4B9B19C9" w14:textId="77777777" w:rsidTr="00D3011E">
        <w:trPr>
          <w:divId w:val="2125539093"/>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39EF43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3.1.5.01.</w:t>
            </w:r>
          </w:p>
        </w:tc>
        <w:tc>
          <w:tcPr>
            <w:tcW w:w="3369" w:type="dxa"/>
            <w:tcBorders>
              <w:top w:val="nil"/>
              <w:left w:val="nil"/>
              <w:bottom w:val="single" w:sz="8" w:space="0" w:color="auto"/>
              <w:right w:val="single" w:sz="8" w:space="0" w:color="auto"/>
            </w:tcBorders>
            <w:shd w:val="clear" w:color="auto" w:fill="auto"/>
            <w:vAlign w:val="center"/>
            <w:hideMark/>
          </w:tcPr>
          <w:p w14:paraId="640B2104"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Resultados acumulados de ejercicios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19FE842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28</w:t>
            </w:r>
          </w:p>
        </w:tc>
        <w:tc>
          <w:tcPr>
            <w:tcW w:w="1609" w:type="dxa"/>
            <w:tcBorders>
              <w:top w:val="nil"/>
              <w:left w:val="nil"/>
              <w:bottom w:val="single" w:sz="8" w:space="0" w:color="auto"/>
              <w:right w:val="single" w:sz="8" w:space="0" w:color="auto"/>
            </w:tcBorders>
            <w:shd w:val="clear" w:color="auto" w:fill="auto"/>
            <w:noWrap/>
            <w:vAlign w:val="center"/>
            <w:hideMark/>
          </w:tcPr>
          <w:p w14:paraId="54207CA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163 316 249,51 </w:t>
            </w:r>
          </w:p>
        </w:tc>
        <w:tc>
          <w:tcPr>
            <w:tcW w:w="1843" w:type="dxa"/>
            <w:tcBorders>
              <w:top w:val="nil"/>
              <w:left w:val="nil"/>
              <w:bottom w:val="single" w:sz="8" w:space="0" w:color="auto"/>
              <w:right w:val="single" w:sz="8" w:space="0" w:color="auto"/>
            </w:tcBorders>
            <w:shd w:val="clear" w:color="auto" w:fill="auto"/>
            <w:noWrap/>
            <w:vAlign w:val="center"/>
            <w:hideMark/>
          </w:tcPr>
          <w:p w14:paraId="7D5AB3C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161 895 847,04 </w:t>
            </w:r>
          </w:p>
        </w:tc>
        <w:tc>
          <w:tcPr>
            <w:tcW w:w="567" w:type="dxa"/>
            <w:tcBorders>
              <w:top w:val="nil"/>
              <w:left w:val="nil"/>
              <w:bottom w:val="single" w:sz="8" w:space="0" w:color="auto"/>
              <w:right w:val="single" w:sz="8" w:space="0" w:color="auto"/>
            </w:tcBorders>
            <w:shd w:val="clear" w:color="auto" w:fill="auto"/>
            <w:noWrap/>
            <w:vAlign w:val="center"/>
            <w:hideMark/>
          </w:tcPr>
          <w:p w14:paraId="1BB00ACD"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0,88%</w:t>
            </w:r>
          </w:p>
        </w:tc>
      </w:tr>
    </w:tbl>
    <w:p w14:paraId="75431EB3" w14:textId="2CB9A245" w:rsidR="006F70E6" w:rsidRPr="001F59FD" w:rsidRDefault="007076D5" w:rsidP="00D3011E">
      <w:pPr>
        <w:spacing w:before="240"/>
        <w:rPr>
          <w:rFonts w:ascii="Arial Narrow" w:hAnsi="Arial Narrow"/>
          <w:sz w:val="22"/>
          <w:lang w:val="es-CR"/>
        </w:rPr>
      </w:pPr>
      <w:r w:rsidRPr="001F59FD">
        <w:rPr>
          <w:rFonts w:ascii="Arial Narrow" w:hAnsi="Arial Narrow"/>
          <w:b/>
          <w:bCs/>
          <w:lang w:val="es-CR"/>
        </w:rPr>
        <w:fldChar w:fldCharType="end"/>
      </w:r>
      <w:r w:rsidR="008877FC" w:rsidRPr="001F59FD">
        <w:rPr>
          <w:lang w:val="es-CR"/>
        </w:rPr>
        <w:fldChar w:fldCharType="begin"/>
      </w:r>
      <w:r w:rsidR="008877FC"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BS!R210C1:R212C6" </w:instrText>
      </w:r>
      <w:r w:rsidR="008877FC" w:rsidRPr="001F59FD">
        <w:rPr>
          <w:lang w:val="es-CR"/>
        </w:rPr>
        <w:instrText xml:space="preserve">\a \f 4 \h </w:instrText>
      </w:r>
      <w:r w:rsidR="00C20673" w:rsidRPr="001F59FD">
        <w:rPr>
          <w:lang w:val="es-CR"/>
        </w:rPr>
        <w:instrText xml:space="preserve"> \* MERGEFORMAT </w:instrText>
      </w:r>
      <w:r w:rsidR="008877FC" w:rsidRPr="001F59FD">
        <w:rPr>
          <w:lang w:val="es-CR"/>
        </w:rPr>
        <w:fldChar w:fldCharType="end"/>
      </w:r>
      <w:r w:rsidRPr="001F59FD">
        <w:rPr>
          <w:rFonts w:ascii="Arial Narrow" w:hAnsi="Arial Narrow"/>
          <w:b/>
          <w:bCs/>
          <w:lang w:val="es-CR"/>
        </w:rPr>
        <w:fldChar w:fldCharType="begin"/>
      </w:r>
      <w:r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BS!R210C1:R212C6" </w:instrText>
      </w:r>
      <w:r w:rsidRPr="001F59FD">
        <w:rPr>
          <w:rFonts w:ascii="Arial Narrow" w:hAnsi="Arial Narrow"/>
          <w:b/>
          <w:bCs/>
          <w:lang w:val="es-CR"/>
        </w:rPr>
        <w:instrText xml:space="preserve">\a \f 4 \h </w:instrText>
      </w:r>
      <w:r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91"/>
        <w:gridCol w:w="2948"/>
        <w:gridCol w:w="600"/>
        <w:gridCol w:w="1668"/>
        <w:gridCol w:w="1842"/>
        <w:gridCol w:w="930"/>
      </w:tblGrid>
      <w:tr w:rsidR="00D3011E" w:rsidRPr="001F59FD" w14:paraId="4CCEA488" w14:textId="77777777" w:rsidTr="00D3011E">
        <w:trPr>
          <w:divId w:val="20858533"/>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648EC4" w14:textId="354D65B2"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lastRenderedPageBreak/>
              <w:t xml:space="preserve">Cuenta </w:t>
            </w:r>
          </w:p>
        </w:tc>
        <w:tc>
          <w:tcPr>
            <w:tcW w:w="30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C5D11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F2472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A1668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E8544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851" w:type="dxa"/>
            <w:tcBorders>
              <w:top w:val="single" w:sz="8" w:space="0" w:color="auto"/>
              <w:left w:val="nil"/>
              <w:bottom w:val="single" w:sz="8" w:space="0" w:color="auto"/>
              <w:right w:val="single" w:sz="8" w:space="0" w:color="auto"/>
            </w:tcBorders>
            <w:shd w:val="clear" w:color="000000" w:fill="366092"/>
            <w:noWrap/>
            <w:vAlign w:val="center"/>
            <w:hideMark/>
          </w:tcPr>
          <w:p w14:paraId="2AF67AB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DDF1498" w14:textId="77777777" w:rsidTr="00D3011E">
        <w:trPr>
          <w:divId w:val="20858533"/>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2E8ADE62" w14:textId="77777777" w:rsidR="006F70E6" w:rsidRPr="001F59FD" w:rsidRDefault="006F70E6" w:rsidP="006F70E6">
            <w:pPr>
              <w:rPr>
                <w:rFonts w:ascii="Arial Narrow" w:hAnsi="Arial Narrow" w:cs="Calibri"/>
                <w:b/>
                <w:bCs/>
                <w:color w:val="FFFFFF"/>
                <w:sz w:val="18"/>
                <w:szCs w:val="18"/>
                <w:lang w:val="es-CR"/>
              </w:rPr>
            </w:pPr>
          </w:p>
        </w:tc>
        <w:tc>
          <w:tcPr>
            <w:tcW w:w="3027" w:type="dxa"/>
            <w:vMerge/>
            <w:tcBorders>
              <w:top w:val="single" w:sz="8" w:space="0" w:color="auto"/>
              <w:left w:val="single" w:sz="8" w:space="0" w:color="auto"/>
              <w:bottom w:val="single" w:sz="8" w:space="0" w:color="000000"/>
              <w:right w:val="single" w:sz="8" w:space="0" w:color="auto"/>
            </w:tcBorders>
            <w:vAlign w:val="center"/>
            <w:hideMark/>
          </w:tcPr>
          <w:p w14:paraId="20821B70"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A635641" w14:textId="77777777" w:rsidR="006F70E6" w:rsidRPr="001F59FD" w:rsidRDefault="006F70E6" w:rsidP="006F70E6">
            <w:pPr>
              <w:rPr>
                <w:rFonts w:ascii="Arial Narrow" w:hAnsi="Arial Narrow" w:cs="Calibri"/>
                <w:b/>
                <w:bCs/>
                <w:color w:val="FFFFFF"/>
                <w:sz w:val="18"/>
                <w:szCs w:val="18"/>
                <w:lang w:val="es-CR"/>
              </w:rPr>
            </w:pPr>
          </w:p>
        </w:tc>
        <w:tc>
          <w:tcPr>
            <w:tcW w:w="1668" w:type="dxa"/>
            <w:vMerge/>
            <w:tcBorders>
              <w:top w:val="single" w:sz="8" w:space="0" w:color="auto"/>
              <w:left w:val="single" w:sz="8" w:space="0" w:color="auto"/>
              <w:bottom w:val="single" w:sz="8" w:space="0" w:color="000000"/>
              <w:right w:val="single" w:sz="8" w:space="0" w:color="auto"/>
            </w:tcBorders>
            <w:vAlign w:val="center"/>
            <w:hideMark/>
          </w:tcPr>
          <w:p w14:paraId="0FF0C8CB" w14:textId="77777777" w:rsidR="006F70E6" w:rsidRPr="001F59FD" w:rsidRDefault="006F70E6" w:rsidP="006F70E6">
            <w:pPr>
              <w:rPr>
                <w:rFonts w:ascii="Arial Narrow" w:hAnsi="Arial Narrow" w:cs="Calibri"/>
                <w:b/>
                <w:bCs/>
                <w:color w:val="FFFFFF"/>
                <w:sz w:val="18"/>
                <w:szCs w:val="18"/>
                <w:lang w:val="es-C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2353CAAC" w14:textId="77777777" w:rsidR="006F70E6" w:rsidRPr="001F59FD" w:rsidRDefault="006F70E6" w:rsidP="006F70E6">
            <w:pPr>
              <w:rPr>
                <w:rFonts w:ascii="Arial Narrow" w:hAnsi="Arial Narrow" w:cs="Calibri"/>
                <w:b/>
                <w:bCs/>
                <w:color w:val="FFFFFF"/>
                <w:sz w:val="18"/>
                <w:szCs w:val="18"/>
                <w:lang w:val="es-CR"/>
              </w:rPr>
            </w:pPr>
          </w:p>
        </w:tc>
        <w:tc>
          <w:tcPr>
            <w:tcW w:w="851" w:type="dxa"/>
            <w:tcBorders>
              <w:top w:val="nil"/>
              <w:left w:val="nil"/>
              <w:bottom w:val="single" w:sz="8" w:space="0" w:color="auto"/>
              <w:right w:val="single" w:sz="8" w:space="0" w:color="auto"/>
            </w:tcBorders>
            <w:shd w:val="clear" w:color="000000" w:fill="366092"/>
            <w:noWrap/>
            <w:vAlign w:val="center"/>
            <w:hideMark/>
          </w:tcPr>
          <w:p w14:paraId="6092E16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3CFC6257" w14:textId="77777777" w:rsidTr="00D3011E">
        <w:trPr>
          <w:divId w:val="20858533"/>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226110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3.1.5.02.</w:t>
            </w:r>
          </w:p>
        </w:tc>
        <w:tc>
          <w:tcPr>
            <w:tcW w:w="3027" w:type="dxa"/>
            <w:tcBorders>
              <w:top w:val="nil"/>
              <w:left w:val="nil"/>
              <w:bottom w:val="single" w:sz="8" w:space="0" w:color="auto"/>
              <w:right w:val="single" w:sz="8" w:space="0" w:color="auto"/>
            </w:tcBorders>
            <w:shd w:val="clear" w:color="auto" w:fill="auto"/>
            <w:vAlign w:val="center"/>
            <w:hideMark/>
          </w:tcPr>
          <w:p w14:paraId="3968965B"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Resultado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7C5D064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28</w:t>
            </w:r>
          </w:p>
        </w:tc>
        <w:tc>
          <w:tcPr>
            <w:tcW w:w="1668" w:type="dxa"/>
            <w:tcBorders>
              <w:top w:val="nil"/>
              <w:left w:val="nil"/>
              <w:bottom w:val="single" w:sz="8" w:space="0" w:color="auto"/>
              <w:right w:val="single" w:sz="8" w:space="0" w:color="auto"/>
            </w:tcBorders>
            <w:shd w:val="clear" w:color="auto" w:fill="auto"/>
            <w:noWrap/>
            <w:vAlign w:val="center"/>
            <w:hideMark/>
          </w:tcPr>
          <w:p w14:paraId="17C7079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2 018 094,47 </w:t>
            </w:r>
          </w:p>
        </w:tc>
        <w:tc>
          <w:tcPr>
            <w:tcW w:w="1842" w:type="dxa"/>
            <w:tcBorders>
              <w:top w:val="nil"/>
              <w:left w:val="nil"/>
              <w:bottom w:val="single" w:sz="8" w:space="0" w:color="auto"/>
              <w:right w:val="single" w:sz="8" w:space="0" w:color="auto"/>
            </w:tcBorders>
            <w:shd w:val="clear" w:color="auto" w:fill="auto"/>
            <w:noWrap/>
            <w:vAlign w:val="center"/>
            <w:hideMark/>
          </w:tcPr>
          <w:p w14:paraId="497A38F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2 627 710,01 </w:t>
            </w:r>
          </w:p>
        </w:tc>
        <w:tc>
          <w:tcPr>
            <w:tcW w:w="851" w:type="dxa"/>
            <w:tcBorders>
              <w:top w:val="nil"/>
              <w:left w:val="nil"/>
              <w:bottom w:val="single" w:sz="8" w:space="0" w:color="auto"/>
              <w:right w:val="single" w:sz="8" w:space="0" w:color="auto"/>
            </w:tcBorders>
            <w:shd w:val="clear" w:color="auto" w:fill="auto"/>
            <w:noWrap/>
            <w:vAlign w:val="center"/>
            <w:hideMark/>
          </w:tcPr>
          <w:p w14:paraId="70E930A7"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-23,20%</w:t>
            </w:r>
          </w:p>
        </w:tc>
      </w:tr>
    </w:tbl>
    <w:p w14:paraId="6FFCFAEF" w14:textId="27D4032D" w:rsidR="001566B5" w:rsidRPr="001F59FD" w:rsidRDefault="007076D5" w:rsidP="001566B5">
      <w:pPr>
        <w:rPr>
          <w:rFonts w:ascii="Arial Narrow" w:hAnsi="Arial Narrow"/>
          <w:b/>
          <w:bCs/>
          <w:lang w:val="es-CR"/>
        </w:rPr>
      </w:pPr>
      <w:r w:rsidRPr="001F59FD">
        <w:rPr>
          <w:rFonts w:ascii="Arial Narrow" w:hAnsi="Arial Narrow"/>
          <w:b/>
          <w:bCs/>
          <w:lang w:val="es-CR"/>
        </w:rPr>
        <w:fldChar w:fldCharType="end"/>
      </w:r>
    </w:p>
    <w:p w14:paraId="1752EE61" w14:textId="5D8A1372" w:rsidR="007076D5" w:rsidRPr="001F59FD" w:rsidRDefault="00692DC8" w:rsidP="007076D5">
      <w:pPr>
        <w:rPr>
          <w:rFonts w:ascii="Arial Narrow" w:hAnsi="Arial Narrow" w:cs="Calibri"/>
          <w:color w:val="000000"/>
          <w:lang w:val="es-CR" w:eastAsia="es-CR"/>
        </w:rPr>
      </w:pPr>
      <w:r w:rsidRPr="001F59FD">
        <w:rPr>
          <w:rFonts w:ascii="Arial Narrow" w:hAnsi="Arial Narrow"/>
          <w:b/>
          <w:bCs/>
          <w:lang w:val="es-CR"/>
        </w:rPr>
        <w:t>Revelación</w:t>
      </w:r>
      <w:r w:rsidRPr="001F59FD">
        <w:rPr>
          <w:rFonts w:ascii="Arial Narrow" w:hAnsi="Arial Narrow"/>
          <w:lang w:val="es-CR"/>
        </w:rPr>
        <w:t xml:space="preserve">: </w:t>
      </w:r>
      <w:r w:rsidR="00736E00" w:rsidRPr="001F59FD">
        <w:rPr>
          <w:rFonts w:ascii="Arial Narrow" w:hAnsi="Arial Narrow" w:cs="Calibri"/>
          <w:color w:val="000000"/>
          <w:lang w:val="es-CR" w:eastAsia="es-CR"/>
        </w:rPr>
        <w:fldChar w:fldCharType="begin"/>
      </w:r>
      <w:r w:rsidR="00736E00"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NOTAS_POR_CUENTA!F204C8 </w:instrText>
      </w:r>
      <w:r w:rsidR="00736E00" w:rsidRPr="001F59FD">
        <w:rPr>
          <w:rFonts w:ascii="Arial Narrow" w:hAnsi="Arial Narrow" w:cs="Calibri"/>
          <w:color w:val="000000"/>
          <w:lang w:val="es-CR" w:eastAsia="es-CR"/>
        </w:rPr>
        <w:instrText xml:space="preserve">\a \f 5 \h  \* MERGEFORMAT </w:instrText>
      </w:r>
      <w:r w:rsidR="00736E00" w:rsidRPr="001F59FD">
        <w:rPr>
          <w:rFonts w:ascii="Arial Narrow" w:hAnsi="Arial Narrow" w:cs="Calibri"/>
          <w:color w:val="000000"/>
          <w:lang w:val="es-CR" w:eastAsia="es-CR"/>
        </w:rPr>
        <w:fldChar w:fldCharType="separate"/>
      </w:r>
    </w:p>
    <w:p w14:paraId="0BF610CE" w14:textId="77777777" w:rsidR="005F58BA" w:rsidRPr="001F59FD" w:rsidRDefault="007076D5" w:rsidP="007076D5">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AnalisisBS!R169C15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71D95D4C" w14:textId="77777777" w:rsidR="005F58BA" w:rsidRPr="001F59FD" w:rsidRDefault="005F58BA" w:rsidP="005F58BA">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Resultados acumulados, representa el 100 % del total de Patrimonio, que comparado al periodo anterior genera una variación absoluta de ¢810 786,94 que corresponde a un(a) Aumento del 0,49 % de recursos disponibles:</w:t>
      </w:r>
    </w:p>
    <w:p w14:paraId="31470804" w14:textId="5544E872" w:rsidR="001566B5" w:rsidRPr="001F59FD" w:rsidRDefault="007076D5" w:rsidP="007076D5">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736E00" w:rsidRPr="001F59FD">
        <w:rPr>
          <w:rFonts w:ascii="Arial Narrow" w:hAnsi="Arial Narrow" w:cs="Calibri"/>
          <w:color w:val="000000"/>
          <w:lang w:val="es-CR" w:eastAsia="es-CR"/>
        </w:rPr>
        <w:fldChar w:fldCharType="end"/>
      </w:r>
    </w:p>
    <w:p w14:paraId="6196ED55" w14:textId="7773C5B8" w:rsidR="00692DC8" w:rsidRPr="001F59FD" w:rsidRDefault="00692DC8" w:rsidP="001566B5">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2F7511B1" w14:textId="393471DE" w:rsidR="001566B5" w:rsidRPr="001F59FD" w:rsidRDefault="001566B5" w:rsidP="001566B5">
      <w:pPr>
        <w:jc w:val="both"/>
        <w:rPr>
          <w:rFonts w:ascii="Arial Narrow" w:hAnsi="Arial Narrow"/>
          <w:lang w:val="es-CR"/>
        </w:rPr>
      </w:pPr>
    </w:p>
    <w:p w14:paraId="0DA16C86" w14:textId="7F7A0975" w:rsidR="007076D5" w:rsidRPr="001F59FD" w:rsidRDefault="007076D5" w:rsidP="007076D5">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 xml:space="preserve">Que se han realizado varios ajustes a los registros iniciales realizados en las cuentas por cobrar y Propiedad, Planta y Equipo, en diciembre 2022 se registró la provisión por el deterioro de cuentas por cobrar por </w:t>
      </w:r>
      <w:r w:rsidRPr="001F59FD">
        <w:rPr>
          <w:rFonts w:ascii="Arial" w:eastAsiaTheme="minorEastAsia" w:hAnsi="Arial" w:cs="Arial"/>
          <w:color w:val="000000"/>
          <w:lang w:val="es-CR" w:eastAsia="es-CR"/>
        </w:rPr>
        <w:t>₡</w:t>
      </w:r>
      <w:r w:rsidRPr="001F59FD">
        <w:rPr>
          <w:rFonts w:ascii="Arial Narrow" w:eastAsiaTheme="minorEastAsia" w:hAnsi="Arial Narrow" w:cs="Arial Narrow"/>
          <w:color w:val="000000"/>
          <w:lang w:val="es-CR" w:eastAsia="es-CR"/>
        </w:rPr>
        <w:t>-175 377,90</w:t>
      </w:r>
      <w:r w:rsidR="00566F54" w:rsidRPr="001F59FD">
        <w:rPr>
          <w:rFonts w:ascii="Arial Narrow" w:eastAsiaTheme="minorEastAsia" w:hAnsi="Arial Narrow" w:cs="Arial Narrow"/>
          <w:color w:val="000000"/>
          <w:lang w:val="es-CR" w:eastAsia="es-CR"/>
        </w:rPr>
        <w:t xml:space="preserve"> miles.</w:t>
      </w:r>
    </w:p>
    <w:p w14:paraId="2C011ED3" w14:textId="6FDA704F" w:rsidR="001566B5" w:rsidRPr="001F59FD" w:rsidRDefault="001566B5" w:rsidP="001566B5">
      <w:pPr>
        <w:jc w:val="both"/>
        <w:rPr>
          <w:rFonts w:ascii="Arial Narrow" w:eastAsiaTheme="minorEastAsia" w:hAnsi="Arial Narrow" w:cs="Arial Narrow"/>
          <w:color w:val="000000"/>
          <w:lang w:val="es-CR" w:eastAsia="es-CR"/>
        </w:rPr>
      </w:pPr>
    </w:p>
    <w:p w14:paraId="2B4EF56C" w14:textId="77777777" w:rsidR="001566B5" w:rsidRPr="001F59FD" w:rsidRDefault="001566B5" w:rsidP="001566B5">
      <w:pPr>
        <w:jc w:val="both"/>
        <w:rPr>
          <w:rFonts w:ascii="Arial Narrow" w:eastAsiaTheme="minorEastAsia" w:hAnsi="Arial Narrow" w:cs="Arial Narrow"/>
          <w:color w:val="000000"/>
          <w:lang w:val="es-CR" w:eastAsia="es-CR"/>
        </w:rPr>
      </w:pPr>
    </w:p>
    <w:p w14:paraId="2E912047" w14:textId="77777777" w:rsidR="00692DC8" w:rsidRPr="001F59FD" w:rsidRDefault="00692DC8" w:rsidP="005012F5">
      <w:pPr>
        <w:pStyle w:val="Ttulo4"/>
        <w:spacing w:after="240"/>
        <w:rPr>
          <w:rFonts w:ascii="Arial Narrow" w:eastAsia="Times New Roman" w:hAnsi="Arial Narrow"/>
          <w:lang w:val="es-CR"/>
        </w:rPr>
      </w:pPr>
      <w:bookmarkStart w:id="381" w:name="_Toc33601249"/>
      <w:bookmarkStart w:id="382" w:name="_Toc82768964"/>
      <w:bookmarkStart w:id="383" w:name="_Toc138931537"/>
      <w:r w:rsidRPr="001F59FD">
        <w:rPr>
          <w:rFonts w:ascii="Arial Narrow" w:eastAsia="Times New Roman" w:hAnsi="Arial Narrow"/>
          <w:lang w:val="es-CR"/>
        </w:rPr>
        <w:t>NOTA N° 29</w:t>
      </w:r>
      <w:bookmarkEnd w:id="379"/>
      <w:bookmarkEnd w:id="380"/>
      <w:bookmarkEnd w:id="381"/>
      <w:bookmarkEnd w:id="382"/>
      <w:bookmarkEnd w:id="383"/>
    </w:p>
    <w:p w14:paraId="6552780D" w14:textId="0B8A968A" w:rsidR="00C75039" w:rsidRPr="001F59FD" w:rsidRDefault="00692DC8" w:rsidP="00D3011E">
      <w:pPr>
        <w:spacing w:before="240"/>
        <w:rPr>
          <w:rFonts w:ascii="Arial Narrow" w:hAnsi="Arial Narrow"/>
          <w:lang w:val="es-CR"/>
        </w:rPr>
      </w:pPr>
      <w:bookmarkStart w:id="384" w:name="_Toc82768965"/>
      <w:r w:rsidRPr="001F59FD">
        <w:rPr>
          <w:rFonts w:ascii="Arial Narrow" w:hAnsi="Arial Narrow"/>
          <w:lang w:val="es-CR"/>
        </w:rPr>
        <w:t>Intereses minoritarios - Participaciones en el patrimonio de entidades controladas</w:t>
      </w:r>
      <w:bookmarkStart w:id="385" w:name="_Toc13041186"/>
      <w:bookmarkStart w:id="386" w:name="_Toc14345185"/>
      <w:bookmarkEnd w:id="384"/>
      <w:r w:rsidR="00D5131A" w:rsidRPr="001F59FD">
        <w:rPr>
          <w:rFonts w:ascii="Arial Narrow" w:eastAsiaTheme="majorEastAsia" w:hAnsi="Arial Narrow" w:cstheme="majorBidi"/>
          <w:iCs/>
          <w:lang w:val="es-CR"/>
        </w:rPr>
        <w:fldChar w:fldCharType="begin"/>
      </w:r>
      <w:r w:rsidR="00D5131A"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NOTAS_POR_CUENTA!F214C1:F216C6 </w:instrText>
      </w:r>
      <w:r w:rsidR="00D5131A"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D5131A" w:rsidRPr="001F59FD">
        <w:rPr>
          <w:rFonts w:ascii="Arial Narrow" w:hAnsi="Arial Narrow"/>
          <w:b/>
          <w:lang w:val="es-CR"/>
        </w:rPr>
        <w:fldChar w:fldCharType="separate"/>
      </w:r>
    </w:p>
    <w:p w14:paraId="475277D1" w14:textId="37FA5EE9" w:rsidR="006F70E6" w:rsidRPr="001F59FD" w:rsidRDefault="00D5131A" w:rsidP="00AB6980">
      <w:pPr>
        <w:rPr>
          <w:rFonts w:asciiTheme="minorHAnsi" w:eastAsiaTheme="minorHAnsi" w:hAnsiTheme="minorHAnsi" w:cstheme="minorBidi"/>
          <w:sz w:val="22"/>
          <w:szCs w:val="22"/>
          <w:lang w:val="es-CR"/>
        </w:rPr>
      </w:pPr>
      <w:r w:rsidRPr="001F59FD">
        <w:rPr>
          <w:rFonts w:ascii="Arial Narrow" w:hAnsi="Arial Narrow"/>
          <w:b/>
          <w:lang w:val="es-CR"/>
        </w:rPr>
        <w:fldChar w:fldCharType="end"/>
      </w:r>
      <w:r w:rsidR="00566F54" w:rsidRPr="001F59FD">
        <w:rPr>
          <w:rFonts w:ascii="Arial Narrow" w:hAnsi="Arial Narrow"/>
          <w:b/>
          <w:lang w:val="es-CR"/>
        </w:rPr>
        <w:fldChar w:fldCharType="begin"/>
      </w:r>
      <w:r w:rsidR="00566F54" w:rsidRPr="001F59FD">
        <w:rPr>
          <w:rFonts w:ascii="Arial Narrow" w:hAnsi="Arial Narrow"/>
          <w:b/>
          <w:lang w:val="es-CR"/>
        </w:rPr>
        <w:instrText xml:space="preserve"> LINK </w:instrText>
      </w:r>
      <w:r w:rsidR="006F70E6" w:rsidRPr="001F59FD">
        <w:rPr>
          <w:rFonts w:ascii="Arial Narrow" w:hAnsi="Arial Narrow"/>
          <w:b/>
          <w:lang w:val="es-CR"/>
        </w:rPr>
        <w:instrText xml:space="preserve">Excel.SheetMacroEnabled.12 "C:\\Users\\arges\\OneDrive\\Desktop\\Municipalidades\\Buenos Aires\\Cierre Mayo 2023\\15603_M5_2023_ Notas_Contables_Instituciones_Vinculadas.xlsm" "Notas BS!R214C1:R216C6" </w:instrText>
      </w:r>
      <w:r w:rsidR="00566F54" w:rsidRPr="001F59FD">
        <w:rPr>
          <w:rFonts w:ascii="Arial Narrow" w:hAnsi="Arial Narrow"/>
          <w:b/>
          <w:lang w:val="es-CR"/>
        </w:rPr>
        <w:instrText xml:space="preserve">\a \f 4 \h </w:instrText>
      </w:r>
      <w:r w:rsidR="00566F54" w:rsidRPr="001F59FD">
        <w:rPr>
          <w:rFonts w:ascii="Arial Narrow" w:hAnsi="Arial Narrow"/>
          <w:b/>
          <w:lang w:val="es-CR"/>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6F70E6" w:rsidRPr="001F59FD" w14:paraId="38C078D9" w14:textId="77777777" w:rsidTr="00D3011E">
        <w:trPr>
          <w:divId w:val="146723914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AE1751" w14:textId="143EC684"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7C15DF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3E708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707DF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9CE45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71F0AA4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C23EE16" w14:textId="77777777" w:rsidTr="00D3011E">
        <w:trPr>
          <w:divId w:val="146723914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AE8F2C6"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5B67CE1"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4E1B39C"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01B4226B" w14:textId="77777777" w:rsidR="006F70E6" w:rsidRPr="001F59FD" w:rsidRDefault="006F70E6" w:rsidP="006F70E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69925EE" w14:textId="77777777" w:rsidR="006F70E6" w:rsidRPr="001F59FD" w:rsidRDefault="006F70E6" w:rsidP="006F70E6">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6C510B1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3AA34865" w14:textId="77777777" w:rsidTr="00D3011E">
        <w:trPr>
          <w:divId w:val="1467239147"/>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971B5C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3.2.1.</w:t>
            </w:r>
          </w:p>
        </w:tc>
        <w:tc>
          <w:tcPr>
            <w:tcW w:w="3380" w:type="dxa"/>
            <w:tcBorders>
              <w:top w:val="nil"/>
              <w:left w:val="nil"/>
              <w:bottom w:val="single" w:sz="8" w:space="0" w:color="auto"/>
              <w:right w:val="single" w:sz="8" w:space="0" w:color="auto"/>
            </w:tcBorders>
            <w:shd w:val="clear" w:color="auto" w:fill="auto"/>
            <w:vAlign w:val="center"/>
            <w:hideMark/>
          </w:tcPr>
          <w:p w14:paraId="6A569F60"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Intereses minoritarios - Participaciones en el patrimonio de entidades controladas</w:t>
            </w:r>
          </w:p>
        </w:tc>
        <w:tc>
          <w:tcPr>
            <w:tcW w:w="600" w:type="dxa"/>
            <w:tcBorders>
              <w:top w:val="nil"/>
              <w:left w:val="nil"/>
              <w:bottom w:val="single" w:sz="8" w:space="0" w:color="auto"/>
              <w:right w:val="single" w:sz="8" w:space="0" w:color="auto"/>
            </w:tcBorders>
            <w:shd w:val="clear" w:color="auto" w:fill="auto"/>
            <w:noWrap/>
            <w:vAlign w:val="center"/>
            <w:hideMark/>
          </w:tcPr>
          <w:p w14:paraId="182D262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29</w:t>
            </w:r>
          </w:p>
        </w:tc>
        <w:tc>
          <w:tcPr>
            <w:tcW w:w="1609" w:type="dxa"/>
            <w:tcBorders>
              <w:top w:val="nil"/>
              <w:left w:val="nil"/>
              <w:bottom w:val="single" w:sz="8" w:space="0" w:color="auto"/>
              <w:right w:val="single" w:sz="8" w:space="0" w:color="auto"/>
            </w:tcBorders>
            <w:shd w:val="clear" w:color="auto" w:fill="auto"/>
            <w:noWrap/>
            <w:vAlign w:val="center"/>
            <w:hideMark/>
          </w:tcPr>
          <w:p w14:paraId="171D7ED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196A07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6A96EA31"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21AF0A5D" w14:textId="29260430" w:rsidR="00AB6980" w:rsidRPr="001F59FD" w:rsidRDefault="00566F54" w:rsidP="00AB6980">
      <w:pPr>
        <w:rPr>
          <w:rFonts w:ascii="Arial Narrow" w:hAnsi="Arial Narrow"/>
          <w:b/>
          <w:lang w:val="es-CR"/>
        </w:rPr>
      </w:pPr>
      <w:r w:rsidRPr="001F59FD">
        <w:rPr>
          <w:rFonts w:ascii="Arial Narrow" w:hAnsi="Arial Narrow"/>
          <w:b/>
          <w:lang w:val="es-CR"/>
        </w:rPr>
        <w:fldChar w:fldCharType="end"/>
      </w:r>
    </w:p>
    <w:p w14:paraId="5586A638" w14:textId="50B2A11D" w:rsidR="00566F54" w:rsidRPr="001F59FD" w:rsidRDefault="00692DC8" w:rsidP="00566F54">
      <w:pPr>
        <w:jc w:val="both"/>
        <w:rPr>
          <w:rFonts w:ascii="Arial Narrow" w:hAnsi="Arial Narrow"/>
          <w:b/>
          <w:lang w:val="es-CR"/>
        </w:rPr>
      </w:pPr>
      <w:r w:rsidRPr="001F59FD">
        <w:rPr>
          <w:rFonts w:ascii="Arial Narrow" w:hAnsi="Arial Narrow"/>
          <w:b/>
          <w:lang w:val="es-CR"/>
        </w:rPr>
        <w:t xml:space="preserve">Revelación: </w:t>
      </w:r>
    </w:p>
    <w:p w14:paraId="068BEBD4" w14:textId="77777777" w:rsidR="005F58BA" w:rsidRPr="001F59FD" w:rsidRDefault="00566F54" w:rsidP="00566F54">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AnalisisBS!R173C15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5BEAF0AD" w14:textId="77777777" w:rsidR="005F58BA" w:rsidRPr="001F59FD" w:rsidRDefault="005F58BA" w:rsidP="005F58BA">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Intereses minoritarios - Participaciones en el patrimonio de entidades controladas, representa el 0 % del total de Patrimonio, que comparado al periodo anterior genera una variación absoluta de ¢0,00 que corresponde a un(a) Aumento del 0 % de recursos disponibles:</w:t>
      </w:r>
    </w:p>
    <w:p w14:paraId="10D6F5C0" w14:textId="1BD7EC68" w:rsidR="00566F54" w:rsidRPr="001F59FD" w:rsidRDefault="00566F54" w:rsidP="00566F54">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43986355" w14:textId="56DF9E08" w:rsidR="00692DC8" w:rsidRPr="001F59FD" w:rsidRDefault="00692DC8" w:rsidP="00AB6980">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5BBE8447" w14:textId="36E57CCC" w:rsidR="00AB6980" w:rsidRPr="001F59FD" w:rsidRDefault="00AB6980" w:rsidP="00AB6980">
      <w:pPr>
        <w:jc w:val="both"/>
        <w:rPr>
          <w:rFonts w:ascii="Arial Narrow" w:hAnsi="Arial Narrow"/>
          <w:lang w:val="es-CR"/>
        </w:rPr>
      </w:pPr>
    </w:p>
    <w:p w14:paraId="1CF17242" w14:textId="77777777" w:rsidR="00AB6980" w:rsidRPr="001F59FD" w:rsidRDefault="00AB6980" w:rsidP="00AB6980">
      <w:pPr>
        <w:jc w:val="both"/>
        <w:rPr>
          <w:rFonts w:ascii="Arial Narrow" w:hAnsi="Arial Narrow"/>
          <w:lang w:val="es-CR"/>
        </w:rPr>
      </w:pPr>
    </w:p>
    <w:p w14:paraId="7D57787A" w14:textId="77777777" w:rsidR="00AB6980" w:rsidRPr="001F59FD" w:rsidRDefault="00AB6980" w:rsidP="00AB6980">
      <w:pPr>
        <w:rPr>
          <w:rFonts w:ascii="Arial Narrow" w:eastAsiaTheme="minorEastAsia" w:hAnsi="Arial Narrow" w:cs="Arial Narrow"/>
          <w:color w:val="000000"/>
          <w:lang w:val="es-CR" w:eastAsia="es-CR"/>
        </w:rPr>
      </w:pPr>
    </w:p>
    <w:p w14:paraId="482779C9" w14:textId="77777777" w:rsidR="00692DC8" w:rsidRPr="001F59FD" w:rsidRDefault="00692DC8" w:rsidP="005012F5">
      <w:pPr>
        <w:pStyle w:val="Ttulo4"/>
        <w:spacing w:after="240"/>
        <w:rPr>
          <w:rFonts w:ascii="Arial Narrow" w:eastAsia="Times New Roman" w:hAnsi="Arial Narrow"/>
          <w:lang w:val="es-CR"/>
        </w:rPr>
      </w:pPr>
      <w:bookmarkStart w:id="387" w:name="_Toc33601250"/>
      <w:bookmarkStart w:id="388" w:name="_Toc82768966"/>
      <w:bookmarkStart w:id="389" w:name="_Toc138931538"/>
      <w:r w:rsidRPr="001F59FD">
        <w:rPr>
          <w:rFonts w:ascii="Arial Narrow" w:eastAsia="Times New Roman" w:hAnsi="Arial Narrow"/>
          <w:lang w:val="es-CR"/>
        </w:rPr>
        <w:t>NOTA N° 30</w:t>
      </w:r>
      <w:bookmarkEnd w:id="385"/>
      <w:bookmarkEnd w:id="386"/>
      <w:bookmarkEnd w:id="387"/>
      <w:bookmarkEnd w:id="388"/>
      <w:bookmarkEnd w:id="389"/>
    </w:p>
    <w:p w14:paraId="555FB1FA" w14:textId="77777777" w:rsidR="00AB6980" w:rsidRPr="001F59FD" w:rsidRDefault="00692DC8" w:rsidP="00ED0775">
      <w:pPr>
        <w:spacing w:before="240"/>
        <w:rPr>
          <w:rFonts w:ascii="Arial Narrow" w:hAnsi="Arial Narrow"/>
          <w:lang w:val="es-CR"/>
        </w:rPr>
      </w:pPr>
      <w:bookmarkStart w:id="390" w:name="_Toc82768967"/>
      <w:r w:rsidRPr="001F59FD">
        <w:rPr>
          <w:rFonts w:ascii="Arial Narrow" w:hAnsi="Arial Narrow"/>
          <w:lang w:val="es-CR"/>
        </w:rPr>
        <w:t>Intereses minoritarios – Evolución</w:t>
      </w:r>
      <w:bookmarkEnd w:id="390"/>
    </w:p>
    <w:p w14:paraId="13B32AF3" w14:textId="01BA23F8" w:rsidR="006F70E6" w:rsidRPr="001F59FD" w:rsidRDefault="00566F54" w:rsidP="00C75039">
      <w:pPr>
        <w:spacing w:before="240"/>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BS!R218C1:R220C6"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017"/>
        <w:gridCol w:w="600"/>
        <w:gridCol w:w="1609"/>
        <w:gridCol w:w="1843"/>
        <w:gridCol w:w="930"/>
      </w:tblGrid>
      <w:tr w:rsidR="006F70E6" w:rsidRPr="001F59FD" w14:paraId="55DDFD8E" w14:textId="77777777" w:rsidTr="00D3011E">
        <w:trPr>
          <w:divId w:val="146337754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253EA0" w14:textId="17A0ED10"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0E0519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A638E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E1373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0F9E7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567" w:type="dxa"/>
            <w:tcBorders>
              <w:top w:val="single" w:sz="8" w:space="0" w:color="auto"/>
              <w:left w:val="nil"/>
              <w:bottom w:val="single" w:sz="8" w:space="0" w:color="auto"/>
              <w:right w:val="single" w:sz="8" w:space="0" w:color="auto"/>
            </w:tcBorders>
            <w:shd w:val="clear" w:color="000000" w:fill="366092"/>
            <w:noWrap/>
            <w:vAlign w:val="center"/>
            <w:hideMark/>
          </w:tcPr>
          <w:p w14:paraId="643EBCC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1946C6E8" w14:textId="77777777" w:rsidTr="00D3011E">
        <w:trPr>
          <w:divId w:val="146337754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0551ECE"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C8BA618"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46FB7B8"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3CE7CEE2" w14:textId="77777777" w:rsidR="006F70E6" w:rsidRPr="001F59FD" w:rsidRDefault="006F70E6" w:rsidP="006F70E6">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3F8810E" w14:textId="77777777" w:rsidR="006F70E6" w:rsidRPr="001F59FD" w:rsidRDefault="006F70E6" w:rsidP="006F70E6">
            <w:pPr>
              <w:rPr>
                <w:rFonts w:ascii="Arial Narrow" w:hAnsi="Arial Narrow" w:cs="Calibri"/>
                <w:b/>
                <w:bCs/>
                <w:color w:val="FFFFFF"/>
                <w:sz w:val="18"/>
                <w:szCs w:val="18"/>
                <w:lang w:val="es-CR"/>
              </w:rPr>
            </w:pPr>
          </w:p>
        </w:tc>
        <w:tc>
          <w:tcPr>
            <w:tcW w:w="567" w:type="dxa"/>
            <w:tcBorders>
              <w:top w:val="nil"/>
              <w:left w:val="nil"/>
              <w:bottom w:val="single" w:sz="8" w:space="0" w:color="auto"/>
              <w:right w:val="single" w:sz="8" w:space="0" w:color="auto"/>
            </w:tcBorders>
            <w:shd w:val="clear" w:color="000000" w:fill="366092"/>
            <w:noWrap/>
            <w:vAlign w:val="center"/>
            <w:hideMark/>
          </w:tcPr>
          <w:p w14:paraId="0F7BBE7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72305994" w14:textId="77777777" w:rsidTr="00D3011E">
        <w:trPr>
          <w:divId w:val="146337754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B49666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3.2.2.</w:t>
            </w:r>
          </w:p>
        </w:tc>
        <w:tc>
          <w:tcPr>
            <w:tcW w:w="3380" w:type="dxa"/>
            <w:tcBorders>
              <w:top w:val="nil"/>
              <w:left w:val="nil"/>
              <w:bottom w:val="single" w:sz="8" w:space="0" w:color="auto"/>
              <w:right w:val="single" w:sz="8" w:space="0" w:color="auto"/>
            </w:tcBorders>
            <w:shd w:val="clear" w:color="auto" w:fill="auto"/>
            <w:vAlign w:val="center"/>
            <w:hideMark/>
          </w:tcPr>
          <w:p w14:paraId="59EB73FC"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Intereses minoritarios - Evolución</w:t>
            </w:r>
          </w:p>
        </w:tc>
        <w:tc>
          <w:tcPr>
            <w:tcW w:w="600" w:type="dxa"/>
            <w:tcBorders>
              <w:top w:val="nil"/>
              <w:left w:val="nil"/>
              <w:bottom w:val="single" w:sz="8" w:space="0" w:color="auto"/>
              <w:right w:val="single" w:sz="8" w:space="0" w:color="auto"/>
            </w:tcBorders>
            <w:shd w:val="clear" w:color="auto" w:fill="auto"/>
            <w:noWrap/>
            <w:vAlign w:val="center"/>
            <w:hideMark/>
          </w:tcPr>
          <w:p w14:paraId="38CD653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30</w:t>
            </w:r>
          </w:p>
        </w:tc>
        <w:tc>
          <w:tcPr>
            <w:tcW w:w="1609" w:type="dxa"/>
            <w:tcBorders>
              <w:top w:val="nil"/>
              <w:left w:val="nil"/>
              <w:bottom w:val="single" w:sz="8" w:space="0" w:color="auto"/>
              <w:right w:val="single" w:sz="8" w:space="0" w:color="auto"/>
            </w:tcBorders>
            <w:shd w:val="clear" w:color="auto" w:fill="auto"/>
            <w:noWrap/>
            <w:vAlign w:val="center"/>
            <w:hideMark/>
          </w:tcPr>
          <w:p w14:paraId="3AB09A3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843" w:type="dxa"/>
            <w:tcBorders>
              <w:top w:val="nil"/>
              <w:left w:val="nil"/>
              <w:bottom w:val="single" w:sz="8" w:space="0" w:color="auto"/>
              <w:right w:val="single" w:sz="8" w:space="0" w:color="auto"/>
            </w:tcBorders>
            <w:shd w:val="clear" w:color="auto" w:fill="auto"/>
            <w:noWrap/>
            <w:vAlign w:val="center"/>
            <w:hideMark/>
          </w:tcPr>
          <w:p w14:paraId="2419026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567" w:type="dxa"/>
            <w:tcBorders>
              <w:top w:val="nil"/>
              <w:left w:val="nil"/>
              <w:bottom w:val="single" w:sz="8" w:space="0" w:color="auto"/>
              <w:right w:val="single" w:sz="8" w:space="0" w:color="auto"/>
            </w:tcBorders>
            <w:shd w:val="clear" w:color="auto" w:fill="auto"/>
            <w:noWrap/>
            <w:vAlign w:val="center"/>
            <w:hideMark/>
          </w:tcPr>
          <w:p w14:paraId="6E7DFBC3"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30DCF0EA" w14:textId="27523DBA" w:rsidR="00AB6980" w:rsidRPr="001F59FD" w:rsidRDefault="00566F54" w:rsidP="00C75039">
      <w:pPr>
        <w:spacing w:before="240"/>
        <w:rPr>
          <w:rFonts w:ascii="Arial Narrow" w:hAnsi="Arial Narrow"/>
          <w:b/>
          <w:bCs/>
          <w:lang w:val="es-CR"/>
        </w:rPr>
      </w:pPr>
      <w:r w:rsidRPr="001F59FD">
        <w:rPr>
          <w:rFonts w:ascii="Arial Narrow" w:hAnsi="Arial Narrow"/>
          <w:b/>
          <w:bCs/>
          <w:lang w:val="es-CR"/>
        </w:rPr>
        <w:fldChar w:fldCharType="end"/>
      </w:r>
    </w:p>
    <w:p w14:paraId="16F068CF" w14:textId="533B9C03" w:rsidR="00C75039" w:rsidRPr="001F59FD" w:rsidRDefault="00692DC8" w:rsidP="00AB6980">
      <w:pPr>
        <w:jc w:val="both"/>
        <w:rPr>
          <w:rFonts w:ascii="Arial Narrow" w:hAnsi="Arial Narrow"/>
          <w:b/>
          <w:bCs/>
          <w:lang w:val="es-CR"/>
        </w:rPr>
      </w:pPr>
      <w:r w:rsidRPr="001F59FD">
        <w:rPr>
          <w:rFonts w:ascii="Arial Narrow" w:hAnsi="Arial Narrow"/>
          <w:b/>
          <w:bCs/>
          <w:lang w:val="es-CR"/>
        </w:rPr>
        <w:lastRenderedPageBreak/>
        <w:t>Revelación</w:t>
      </w:r>
      <w:r w:rsidRPr="001F59FD">
        <w:rPr>
          <w:rFonts w:ascii="Arial Narrow" w:hAnsi="Arial Narrow"/>
          <w:lang w:val="es-CR"/>
        </w:rPr>
        <w:t xml:space="preserve">: </w:t>
      </w:r>
      <w:r w:rsidR="00257A5D" w:rsidRPr="001F59FD">
        <w:rPr>
          <w:rFonts w:ascii="Arial Narrow" w:hAnsi="Arial Narrow" w:cs="Calibri"/>
          <w:color w:val="000000"/>
          <w:lang w:val="es-CR" w:eastAsia="es-CR"/>
        </w:rPr>
        <w:fldChar w:fldCharType="begin"/>
      </w:r>
      <w:r w:rsidR="00257A5D"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NOTAS_POR_CUENTA!F220C8 </w:instrText>
      </w:r>
      <w:r w:rsidR="00257A5D" w:rsidRPr="001F59FD">
        <w:rPr>
          <w:rFonts w:ascii="Arial Narrow" w:hAnsi="Arial Narrow" w:cs="Calibri"/>
          <w:color w:val="000000"/>
          <w:lang w:val="es-CR" w:eastAsia="es-CR"/>
        </w:rPr>
        <w:instrText xml:space="preserve">\a \f 5 \h  \* MERGEFORMAT </w:instrText>
      </w:r>
      <w:r w:rsidR="00257A5D" w:rsidRPr="001F59FD">
        <w:rPr>
          <w:rFonts w:ascii="Arial Narrow" w:hAnsi="Arial Narrow" w:cs="Calibri"/>
          <w:color w:val="000000"/>
          <w:lang w:val="es-CR" w:eastAsia="es-CR"/>
        </w:rPr>
        <w:fldChar w:fldCharType="separate"/>
      </w:r>
    </w:p>
    <w:p w14:paraId="6413B097" w14:textId="77777777" w:rsidR="005F58BA" w:rsidRPr="001F59FD" w:rsidRDefault="00257A5D" w:rsidP="00566F54">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566F54" w:rsidRPr="001F59FD">
        <w:rPr>
          <w:rFonts w:ascii="Arial Narrow" w:hAnsi="Arial Narrow" w:cs="Calibri"/>
          <w:color w:val="000000"/>
          <w:lang w:val="es-CR" w:eastAsia="es-CR"/>
        </w:rPr>
        <w:fldChar w:fldCharType="begin"/>
      </w:r>
      <w:r w:rsidR="00566F54"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AnalisisBS!R176C15 </w:instrText>
      </w:r>
      <w:r w:rsidR="00566F54" w:rsidRPr="001F59FD">
        <w:rPr>
          <w:rFonts w:ascii="Arial Narrow" w:hAnsi="Arial Narrow" w:cs="Calibri"/>
          <w:color w:val="000000"/>
          <w:lang w:val="es-CR" w:eastAsia="es-CR"/>
        </w:rPr>
        <w:instrText xml:space="preserve">\a \f 5 \h  \* MERGEFORMAT </w:instrText>
      </w:r>
      <w:r w:rsidR="00566F54" w:rsidRPr="001F59FD">
        <w:rPr>
          <w:rFonts w:ascii="Arial Narrow" w:hAnsi="Arial Narrow" w:cs="Calibri"/>
          <w:color w:val="000000"/>
          <w:lang w:val="es-CR" w:eastAsia="es-CR"/>
        </w:rPr>
        <w:fldChar w:fldCharType="separate"/>
      </w:r>
    </w:p>
    <w:p w14:paraId="617D4D64" w14:textId="77777777" w:rsidR="005F58BA" w:rsidRPr="001F59FD" w:rsidRDefault="005F58BA" w:rsidP="005F58BA">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Intereses minoritarios - Evolución, representa el 0 % del total de Patrimonio, que comparado al periodo anterior genera una variación absoluta de ¢0,00 que corresponde a un(a) Aumento del 0 % de recursos disponibles:</w:t>
      </w:r>
    </w:p>
    <w:p w14:paraId="0C694686" w14:textId="2261D3F5" w:rsidR="00AB6980" w:rsidRPr="001F59FD" w:rsidRDefault="00566F54" w:rsidP="00566F54">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74C38F23" w14:textId="7FBECB89" w:rsidR="00692DC8" w:rsidRPr="001F59FD" w:rsidRDefault="00692DC8" w:rsidP="00AB6980">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559351C3" w14:textId="4CA130C7" w:rsidR="00AB6980" w:rsidRPr="001F59FD" w:rsidRDefault="00AB6980" w:rsidP="00AB6980">
      <w:pPr>
        <w:jc w:val="both"/>
        <w:rPr>
          <w:rFonts w:ascii="Arial Narrow" w:hAnsi="Arial Narrow"/>
          <w:lang w:val="es-CR"/>
        </w:rPr>
      </w:pPr>
    </w:p>
    <w:p w14:paraId="5ED9195C" w14:textId="77777777" w:rsidR="00AB6980" w:rsidRPr="001F59FD" w:rsidRDefault="00AB6980" w:rsidP="00AB6980">
      <w:pPr>
        <w:jc w:val="both"/>
        <w:rPr>
          <w:rFonts w:ascii="Arial Narrow" w:hAnsi="Arial Narrow"/>
          <w:lang w:val="es-CR"/>
        </w:rPr>
      </w:pPr>
    </w:p>
    <w:p w14:paraId="345C8F0F" w14:textId="16A724C4" w:rsidR="00D3011E" w:rsidRPr="001F59FD" w:rsidRDefault="00D3011E" w:rsidP="00AB6980">
      <w:pPr>
        <w:jc w:val="both"/>
        <w:rPr>
          <w:rFonts w:ascii="Arial Narrow" w:eastAsiaTheme="minorEastAsia" w:hAnsi="Arial Narrow" w:cs="Arial Narrow"/>
          <w:color w:val="000000"/>
          <w:lang w:val="es-CR" w:eastAsia="es-CR"/>
        </w:rPr>
      </w:pPr>
    </w:p>
    <w:p w14:paraId="37EC000F" w14:textId="77777777" w:rsidR="00692DC8" w:rsidRPr="001F59FD" w:rsidRDefault="00692DC8" w:rsidP="005012F5">
      <w:pPr>
        <w:rPr>
          <w:rFonts w:ascii="Arial Narrow" w:hAnsi="Arial Narrow"/>
          <w:i/>
          <w:lang w:val="es-CR"/>
        </w:rPr>
      </w:pPr>
    </w:p>
    <w:p w14:paraId="5305ED00" w14:textId="7537FF6B" w:rsidR="00692DC8" w:rsidRPr="001F59FD" w:rsidRDefault="00692DC8" w:rsidP="000F5ACF">
      <w:pPr>
        <w:pStyle w:val="Ttulo2"/>
        <w:jc w:val="center"/>
        <w:rPr>
          <w:rFonts w:ascii="Arial Narrow" w:eastAsia="Times New Roman" w:hAnsi="Arial Narrow"/>
          <w:b/>
          <w:lang w:val="es-CR"/>
        </w:rPr>
      </w:pPr>
      <w:bookmarkStart w:id="391" w:name="_Toc14344754"/>
      <w:bookmarkStart w:id="392" w:name="_Toc33601251"/>
      <w:bookmarkStart w:id="393" w:name="_Toc82768968"/>
      <w:bookmarkStart w:id="394" w:name="_Toc138931539"/>
      <w:r w:rsidRPr="001F59FD">
        <w:rPr>
          <w:rFonts w:ascii="Arial Narrow" w:eastAsia="Times New Roman" w:hAnsi="Arial Narrow"/>
          <w:b/>
          <w:lang w:val="es-CR"/>
        </w:rPr>
        <w:t>NOTAS EXPLICATIVAS AL ESTADO DE RENDIMIENTO FINANCIERO</w:t>
      </w:r>
      <w:bookmarkEnd w:id="391"/>
      <w:bookmarkEnd w:id="392"/>
      <w:bookmarkEnd w:id="393"/>
      <w:bookmarkEnd w:id="394"/>
    </w:p>
    <w:p w14:paraId="004E9FB7" w14:textId="6351DC10" w:rsidR="00AB6980" w:rsidRPr="001F59FD" w:rsidRDefault="00AB6980" w:rsidP="00AB6980">
      <w:pPr>
        <w:rPr>
          <w:rFonts w:ascii="Arial Narrow" w:hAnsi="Arial Narrow"/>
          <w:lang w:val="es-CR"/>
        </w:rPr>
      </w:pPr>
    </w:p>
    <w:p w14:paraId="56742E93" w14:textId="77777777" w:rsidR="00AB6980" w:rsidRPr="001F59FD" w:rsidRDefault="00AB6980" w:rsidP="00AB6980">
      <w:pPr>
        <w:rPr>
          <w:rFonts w:ascii="Arial Narrow" w:hAnsi="Arial Narrow"/>
          <w:lang w:val="es-CR"/>
        </w:rPr>
      </w:pPr>
    </w:p>
    <w:p w14:paraId="2561FC22" w14:textId="4F3D99D8" w:rsidR="00692DC8" w:rsidRPr="001F59FD" w:rsidRDefault="000F5ACF" w:rsidP="000F5ACF">
      <w:pPr>
        <w:pStyle w:val="Ttulo3"/>
        <w:spacing w:after="240"/>
        <w:rPr>
          <w:rFonts w:ascii="Arial Narrow" w:eastAsia="Times New Roman" w:hAnsi="Arial Narrow"/>
          <w:lang w:val="es-CR" w:eastAsia="es-CR"/>
        </w:rPr>
      </w:pPr>
      <w:bookmarkStart w:id="395" w:name="_Toc14344755"/>
      <w:bookmarkStart w:id="396" w:name="_Toc33601252"/>
      <w:bookmarkStart w:id="397" w:name="_Toc82768969"/>
      <w:bookmarkStart w:id="398" w:name="_Toc138931540"/>
      <w:r w:rsidRPr="001F59FD">
        <w:rPr>
          <w:rFonts w:ascii="Arial Narrow" w:eastAsia="Times New Roman" w:hAnsi="Arial Narrow"/>
          <w:lang w:val="es-CR" w:eastAsia="es-CR"/>
        </w:rPr>
        <w:t xml:space="preserve">4. </w:t>
      </w:r>
      <w:r w:rsidR="00692DC8" w:rsidRPr="001F59FD">
        <w:rPr>
          <w:rFonts w:ascii="Arial Narrow" w:eastAsia="Times New Roman" w:hAnsi="Arial Narrow"/>
          <w:lang w:val="es-CR" w:eastAsia="es-CR"/>
        </w:rPr>
        <w:t>INGRESOS</w:t>
      </w:r>
      <w:bookmarkStart w:id="399" w:name="_Toc54976760"/>
      <w:bookmarkStart w:id="400" w:name="_Toc54977040"/>
      <w:bookmarkStart w:id="401" w:name="_Toc54977319"/>
      <w:bookmarkStart w:id="402" w:name="_Toc54977600"/>
      <w:bookmarkStart w:id="403" w:name="_Toc54977881"/>
      <w:bookmarkStart w:id="404" w:name="_Toc54978162"/>
      <w:bookmarkStart w:id="405" w:name="_Toc54978471"/>
      <w:bookmarkStart w:id="406" w:name="_Toc54978780"/>
      <w:bookmarkStart w:id="407" w:name="_Toc54979090"/>
      <w:bookmarkStart w:id="408" w:name="_Toc55059377"/>
      <w:bookmarkStart w:id="409" w:name="_Toc55059688"/>
      <w:bookmarkStart w:id="410" w:name="_Toc55060355"/>
      <w:bookmarkStart w:id="411" w:name="_Toc55060740"/>
      <w:bookmarkStart w:id="412" w:name="_Toc55062728"/>
      <w:bookmarkStart w:id="413" w:name="_Toc55062998"/>
      <w:bookmarkStart w:id="414" w:name="_Toc55063249"/>
      <w:bookmarkStart w:id="415" w:name="_Toc55063502"/>
      <w:bookmarkStart w:id="416" w:name="_Toc55063756"/>
      <w:bookmarkStart w:id="417" w:name="_Toc55064029"/>
      <w:bookmarkStart w:id="418" w:name="_Toc55069832"/>
      <w:bookmarkStart w:id="419" w:name="_Toc55070100"/>
      <w:bookmarkStart w:id="420" w:name="_Toc55070367"/>
      <w:bookmarkStart w:id="421" w:name="_Toc55070635"/>
      <w:bookmarkStart w:id="422" w:name="_Toc55070902"/>
      <w:bookmarkStart w:id="423" w:name="_Toc55201425"/>
      <w:bookmarkStart w:id="424" w:name="_Toc55824655"/>
      <w:bookmarkStart w:id="425" w:name="_Toc55825040"/>
      <w:bookmarkStart w:id="426" w:name="_Toc55828974"/>
      <w:bookmarkStart w:id="427" w:name="_Toc56002228"/>
      <w:bookmarkStart w:id="428" w:name="_Toc56002504"/>
      <w:bookmarkStart w:id="429" w:name="_Toc56004697"/>
      <w:bookmarkStart w:id="430" w:name="_Toc56065374"/>
      <w:bookmarkStart w:id="431" w:name="_Toc71563855"/>
      <w:bookmarkStart w:id="432" w:name="_Toc54976761"/>
      <w:bookmarkStart w:id="433" w:name="_Toc54977041"/>
      <w:bookmarkStart w:id="434" w:name="_Toc54977320"/>
      <w:bookmarkStart w:id="435" w:name="_Toc54977601"/>
      <w:bookmarkStart w:id="436" w:name="_Toc54977882"/>
      <w:bookmarkStart w:id="437" w:name="_Toc54978163"/>
      <w:bookmarkStart w:id="438" w:name="_Toc54978472"/>
      <w:bookmarkStart w:id="439" w:name="_Toc54978781"/>
      <w:bookmarkStart w:id="440" w:name="_Toc54979091"/>
      <w:bookmarkStart w:id="441" w:name="_Toc55059378"/>
      <w:bookmarkStart w:id="442" w:name="_Toc55059689"/>
      <w:bookmarkStart w:id="443" w:name="_Toc55060356"/>
      <w:bookmarkStart w:id="444" w:name="_Toc55060741"/>
      <w:bookmarkStart w:id="445" w:name="_Toc55062729"/>
      <w:bookmarkStart w:id="446" w:name="_Toc55062999"/>
      <w:bookmarkStart w:id="447" w:name="_Toc55063250"/>
      <w:bookmarkStart w:id="448" w:name="_Toc55063503"/>
      <w:bookmarkStart w:id="449" w:name="_Toc55063757"/>
      <w:bookmarkStart w:id="450" w:name="_Toc55064030"/>
      <w:bookmarkStart w:id="451" w:name="_Toc55069833"/>
      <w:bookmarkStart w:id="452" w:name="_Toc55070101"/>
      <w:bookmarkStart w:id="453" w:name="_Toc55070368"/>
      <w:bookmarkStart w:id="454" w:name="_Toc55070636"/>
      <w:bookmarkStart w:id="455" w:name="_Toc55070903"/>
      <w:bookmarkStart w:id="456" w:name="_Toc55201426"/>
      <w:bookmarkStart w:id="457" w:name="_Toc55824656"/>
      <w:bookmarkStart w:id="458" w:name="_Toc55825041"/>
      <w:bookmarkStart w:id="459" w:name="_Toc55828975"/>
      <w:bookmarkStart w:id="460" w:name="_Toc56002229"/>
      <w:bookmarkStart w:id="461" w:name="_Toc56002505"/>
      <w:bookmarkStart w:id="462" w:name="_Toc56004698"/>
      <w:bookmarkStart w:id="463" w:name="_Toc56065375"/>
      <w:bookmarkStart w:id="464" w:name="_Toc71563856"/>
      <w:bookmarkStart w:id="465" w:name="_Toc14344756"/>
      <w:bookmarkStart w:id="466" w:name="_Toc33601253"/>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3B1263BE" w14:textId="77777777" w:rsidR="00692DC8" w:rsidRPr="001F59FD" w:rsidRDefault="00692DC8" w:rsidP="000F5ACF">
      <w:pPr>
        <w:pStyle w:val="Ttulo3"/>
        <w:spacing w:after="240"/>
        <w:rPr>
          <w:rFonts w:ascii="Arial Narrow" w:eastAsia="Calibri" w:hAnsi="Arial Narrow"/>
          <w:lang w:val="es-CR" w:eastAsia="es-CR"/>
        </w:rPr>
      </w:pPr>
      <w:bookmarkStart w:id="467" w:name="_Toc82768970"/>
      <w:bookmarkStart w:id="468" w:name="_Toc138931541"/>
      <w:bookmarkEnd w:id="465"/>
      <w:bookmarkEnd w:id="466"/>
      <w:r w:rsidRPr="001F59FD">
        <w:rPr>
          <w:rFonts w:ascii="Arial Narrow" w:eastAsia="Calibri" w:hAnsi="Arial Narrow"/>
          <w:lang w:val="es-CR" w:eastAsia="es-CR"/>
        </w:rPr>
        <w:t>4.1 IMPUESTOS</w:t>
      </w:r>
      <w:bookmarkEnd w:id="467"/>
      <w:bookmarkEnd w:id="468"/>
    </w:p>
    <w:p w14:paraId="4B893D20" w14:textId="77777777" w:rsidR="00692DC8" w:rsidRPr="001F59FD" w:rsidRDefault="00692DC8" w:rsidP="000F5ACF">
      <w:pPr>
        <w:pStyle w:val="Ttulo4"/>
        <w:spacing w:after="240"/>
        <w:rPr>
          <w:rFonts w:ascii="Arial Narrow" w:eastAsia="Times New Roman" w:hAnsi="Arial Narrow"/>
          <w:lang w:val="es-CR"/>
        </w:rPr>
      </w:pPr>
      <w:bookmarkStart w:id="469" w:name="_Toc14344757"/>
      <w:bookmarkStart w:id="470" w:name="_Toc33601254"/>
      <w:bookmarkStart w:id="471" w:name="_Toc82768971"/>
      <w:bookmarkStart w:id="472" w:name="_Toc138931542"/>
      <w:r w:rsidRPr="001F59FD">
        <w:rPr>
          <w:rFonts w:ascii="Arial Narrow" w:eastAsia="Times New Roman" w:hAnsi="Arial Narrow"/>
          <w:lang w:val="es-CR"/>
        </w:rPr>
        <w:t>NOTA N° 31</w:t>
      </w:r>
      <w:bookmarkEnd w:id="469"/>
      <w:bookmarkEnd w:id="470"/>
      <w:bookmarkEnd w:id="471"/>
      <w:bookmarkEnd w:id="472"/>
    </w:p>
    <w:p w14:paraId="3EE8F799" w14:textId="5DE8FB34" w:rsidR="006269CF" w:rsidRPr="001F59FD" w:rsidRDefault="00692DC8" w:rsidP="00D3011E">
      <w:pPr>
        <w:spacing w:before="240"/>
        <w:rPr>
          <w:rFonts w:ascii="Arial Narrow" w:hAnsi="Arial Narrow"/>
          <w:lang w:val="es-CR"/>
        </w:rPr>
      </w:pPr>
      <w:bookmarkStart w:id="473" w:name="_Toc14344758"/>
      <w:bookmarkStart w:id="474" w:name="_Toc33601255"/>
      <w:bookmarkStart w:id="475" w:name="_Toc82768972"/>
      <w:r w:rsidRPr="001F59FD">
        <w:rPr>
          <w:rFonts w:ascii="Arial Narrow" w:hAnsi="Arial Narrow"/>
          <w:lang w:val="es-CR"/>
        </w:rPr>
        <w:t>Impuestos sobre los ingresos, las utilidades y las ganancias de capital</w:t>
      </w:r>
      <w:bookmarkEnd w:id="473"/>
      <w:bookmarkEnd w:id="474"/>
      <w:bookmarkEnd w:id="475"/>
    </w:p>
    <w:p w14:paraId="5F4DFC81" w14:textId="69E50E6B" w:rsidR="006F70E6" w:rsidRPr="001F59FD" w:rsidRDefault="006269CF" w:rsidP="00AB6980">
      <w:pPr>
        <w:rPr>
          <w:rFonts w:asciiTheme="minorHAnsi" w:eastAsiaTheme="minorHAnsi" w:hAnsiTheme="minorHAnsi" w:cstheme="minorBidi"/>
          <w:sz w:val="22"/>
          <w:szCs w:val="22"/>
          <w:lang w:val="es-CR"/>
        </w:rPr>
      </w:pPr>
      <w:r w:rsidRPr="001F59FD">
        <w:rPr>
          <w:rFonts w:eastAsiaTheme="majorEastAsia"/>
          <w:lang w:val="es-CR"/>
        </w:rPr>
        <w:fldChar w:fldCharType="begin"/>
      </w:r>
      <w:r w:rsidRPr="001F59FD">
        <w:rPr>
          <w:rFonts w:eastAsiaTheme="majorEastAsia"/>
          <w:lang w:val="es-CR"/>
        </w:rPr>
        <w:instrText xml:space="preserve"> LINK </w:instrText>
      </w:r>
      <w:r w:rsidR="006F70E6" w:rsidRPr="001F59FD">
        <w:rPr>
          <w:rFonts w:eastAsiaTheme="majorEastAsia"/>
          <w:lang w:val="es-CR"/>
        </w:rPr>
        <w:instrText xml:space="preserve">Excel.SheetMacroEnabled.12 "C:\\Users\\arges\\OneDrive\\Desktop\\Municipalidades\\Buenos Aires\\Cierre Mayo 2023\\15603_M5_2023_ Notas_Contables_Instituciones_Vinculadas.xlsm" "Notas ER!R5C1:R7C6" </w:instrText>
      </w:r>
      <w:r w:rsidRPr="001F59FD">
        <w:rPr>
          <w:rFonts w:eastAsiaTheme="majorEastAsia"/>
          <w:lang w:val="es-CR"/>
        </w:rPr>
        <w:instrText xml:space="preserve">\a \f 4 \h </w:instrText>
      </w:r>
      <w:r w:rsidRPr="001F59FD">
        <w:rPr>
          <w:rFonts w:eastAsiaTheme="majorEastAsia"/>
          <w:lang w:val="es-CR"/>
        </w:rPr>
        <w:fldChar w:fldCharType="separate"/>
      </w:r>
    </w:p>
    <w:tbl>
      <w:tblPr>
        <w:tblW w:w="8779" w:type="dxa"/>
        <w:tblLook w:val="04A0" w:firstRow="1" w:lastRow="0" w:firstColumn="1" w:lastColumn="0" w:noHBand="0" w:noVBand="1"/>
      </w:tblPr>
      <w:tblGrid>
        <w:gridCol w:w="780"/>
        <w:gridCol w:w="3584"/>
        <w:gridCol w:w="600"/>
        <w:gridCol w:w="1326"/>
        <w:gridCol w:w="1559"/>
        <w:gridCol w:w="930"/>
      </w:tblGrid>
      <w:tr w:rsidR="006F70E6" w:rsidRPr="001F59FD" w14:paraId="2FD2395C" w14:textId="77777777" w:rsidTr="00D3011E">
        <w:trPr>
          <w:divId w:val="32035483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D15A3A" w14:textId="0AA10BCA"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60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7F60B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AE8A9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06FC6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0E9EF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09" w:type="dxa"/>
            <w:tcBorders>
              <w:top w:val="single" w:sz="8" w:space="0" w:color="auto"/>
              <w:left w:val="nil"/>
              <w:bottom w:val="single" w:sz="8" w:space="0" w:color="auto"/>
              <w:right w:val="single" w:sz="8" w:space="0" w:color="auto"/>
            </w:tcBorders>
            <w:shd w:val="clear" w:color="000000" w:fill="366092"/>
            <w:noWrap/>
            <w:vAlign w:val="center"/>
            <w:hideMark/>
          </w:tcPr>
          <w:p w14:paraId="59F53A8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1A26D5B6" w14:textId="77777777" w:rsidTr="00D3011E">
        <w:trPr>
          <w:divId w:val="32035483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EEF57BD" w14:textId="77777777" w:rsidR="006F70E6" w:rsidRPr="001F59FD" w:rsidRDefault="006F70E6" w:rsidP="006F70E6">
            <w:pPr>
              <w:rPr>
                <w:rFonts w:ascii="Arial Narrow" w:hAnsi="Arial Narrow" w:cs="Calibri"/>
                <w:b/>
                <w:bCs/>
                <w:color w:val="FFFFFF"/>
                <w:sz w:val="18"/>
                <w:szCs w:val="18"/>
                <w:lang w:val="es-CR"/>
              </w:rPr>
            </w:pPr>
          </w:p>
        </w:tc>
        <w:tc>
          <w:tcPr>
            <w:tcW w:w="3605" w:type="dxa"/>
            <w:vMerge/>
            <w:tcBorders>
              <w:top w:val="single" w:sz="8" w:space="0" w:color="auto"/>
              <w:left w:val="single" w:sz="8" w:space="0" w:color="auto"/>
              <w:bottom w:val="single" w:sz="8" w:space="0" w:color="000000"/>
              <w:right w:val="single" w:sz="8" w:space="0" w:color="auto"/>
            </w:tcBorders>
            <w:vAlign w:val="center"/>
            <w:hideMark/>
          </w:tcPr>
          <w:p w14:paraId="2F05B4EB"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8FA6B40"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09F11B7E"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1B86ED1" w14:textId="77777777" w:rsidR="006F70E6" w:rsidRPr="001F59FD" w:rsidRDefault="006F70E6" w:rsidP="006F70E6">
            <w:pPr>
              <w:rPr>
                <w:rFonts w:ascii="Arial Narrow" w:hAnsi="Arial Narrow" w:cs="Calibri"/>
                <w:b/>
                <w:bCs/>
                <w:color w:val="FFFFFF"/>
                <w:sz w:val="18"/>
                <w:szCs w:val="18"/>
                <w:lang w:val="es-CR"/>
              </w:rPr>
            </w:pPr>
          </w:p>
        </w:tc>
        <w:tc>
          <w:tcPr>
            <w:tcW w:w="909" w:type="dxa"/>
            <w:tcBorders>
              <w:top w:val="nil"/>
              <w:left w:val="nil"/>
              <w:bottom w:val="single" w:sz="8" w:space="0" w:color="auto"/>
              <w:right w:val="single" w:sz="8" w:space="0" w:color="auto"/>
            </w:tcBorders>
            <w:shd w:val="clear" w:color="000000" w:fill="366092"/>
            <w:noWrap/>
            <w:vAlign w:val="center"/>
            <w:hideMark/>
          </w:tcPr>
          <w:p w14:paraId="1B800AB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195F5661" w14:textId="77777777" w:rsidTr="00D3011E">
        <w:trPr>
          <w:divId w:val="320354835"/>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EE1747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4.1.1.</w:t>
            </w:r>
          </w:p>
        </w:tc>
        <w:tc>
          <w:tcPr>
            <w:tcW w:w="3605" w:type="dxa"/>
            <w:tcBorders>
              <w:top w:val="nil"/>
              <w:left w:val="nil"/>
              <w:bottom w:val="single" w:sz="8" w:space="0" w:color="auto"/>
              <w:right w:val="single" w:sz="8" w:space="0" w:color="auto"/>
            </w:tcBorders>
            <w:shd w:val="clear" w:color="auto" w:fill="auto"/>
            <w:vAlign w:val="center"/>
            <w:hideMark/>
          </w:tcPr>
          <w:p w14:paraId="0A3CFE47"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Impuestos sobre los ingresos, las utilidades y las ganancias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60F39A7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31</w:t>
            </w:r>
          </w:p>
        </w:tc>
        <w:tc>
          <w:tcPr>
            <w:tcW w:w="1326" w:type="dxa"/>
            <w:tcBorders>
              <w:top w:val="nil"/>
              <w:left w:val="nil"/>
              <w:bottom w:val="single" w:sz="8" w:space="0" w:color="auto"/>
              <w:right w:val="single" w:sz="8" w:space="0" w:color="auto"/>
            </w:tcBorders>
            <w:shd w:val="clear" w:color="auto" w:fill="auto"/>
            <w:noWrap/>
            <w:vAlign w:val="center"/>
            <w:hideMark/>
          </w:tcPr>
          <w:p w14:paraId="7C7AD68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0F84AB1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909" w:type="dxa"/>
            <w:tcBorders>
              <w:top w:val="nil"/>
              <w:left w:val="nil"/>
              <w:bottom w:val="single" w:sz="8" w:space="0" w:color="auto"/>
              <w:right w:val="single" w:sz="8" w:space="0" w:color="auto"/>
            </w:tcBorders>
            <w:shd w:val="clear" w:color="auto" w:fill="auto"/>
            <w:noWrap/>
            <w:vAlign w:val="center"/>
            <w:hideMark/>
          </w:tcPr>
          <w:p w14:paraId="6FA49E71"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435F250A" w14:textId="3891DA9F" w:rsidR="00C75039" w:rsidRPr="001F59FD" w:rsidRDefault="006269CF" w:rsidP="00AB6980">
      <w:pPr>
        <w:rPr>
          <w:rFonts w:ascii="Arial Narrow" w:hAnsi="Arial Narrow"/>
          <w:sz w:val="22"/>
          <w:lang w:val="es-CR"/>
        </w:rPr>
      </w:pPr>
      <w:r w:rsidRPr="001F59FD">
        <w:rPr>
          <w:rFonts w:ascii="Arial Narrow" w:eastAsiaTheme="majorEastAsia" w:hAnsi="Arial Narrow" w:cstheme="majorBidi"/>
          <w:iCs/>
          <w:lang w:val="es-CR"/>
        </w:rPr>
        <w:fldChar w:fldCharType="end"/>
      </w:r>
      <w:r w:rsidR="00B67FFA" w:rsidRPr="001F59FD">
        <w:rPr>
          <w:rFonts w:ascii="Arial Narrow" w:eastAsiaTheme="majorEastAsia" w:hAnsi="Arial Narrow" w:cstheme="majorBidi"/>
          <w:iCs/>
          <w:lang w:val="es-CR"/>
        </w:rPr>
        <w:fldChar w:fldCharType="begin"/>
      </w:r>
      <w:r w:rsidR="00B67FFA"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NOTAS_POR_CUENTA!F228C1:F230C6 </w:instrText>
      </w:r>
      <w:r w:rsidR="00B67FFA"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B67FFA" w:rsidRPr="001F59FD">
        <w:rPr>
          <w:rFonts w:ascii="Arial Narrow" w:hAnsi="Arial Narrow"/>
          <w:b/>
          <w:lang w:val="es-CR"/>
        </w:rPr>
        <w:fldChar w:fldCharType="separate"/>
      </w:r>
    </w:p>
    <w:p w14:paraId="49560C0E" w14:textId="7C9DCF29" w:rsidR="00C75039" w:rsidRPr="001F59FD" w:rsidRDefault="00B67FFA" w:rsidP="006269CF">
      <w:pPr>
        <w:spacing w:before="240"/>
        <w:rPr>
          <w:rFonts w:ascii="Arial Narrow" w:hAnsi="Arial Narrow"/>
          <w:b/>
          <w:bCs/>
          <w:lang w:val="es-CR"/>
        </w:rPr>
      </w:pPr>
      <w:r w:rsidRPr="001F59FD">
        <w:rPr>
          <w:rFonts w:ascii="Arial Narrow" w:hAnsi="Arial Narrow"/>
          <w:b/>
          <w:bCs/>
          <w:lang w:val="es-CR"/>
        </w:rPr>
        <w:fldChar w:fldCharType="end"/>
      </w:r>
      <w:r w:rsidR="00692DC8" w:rsidRPr="001F59FD">
        <w:rPr>
          <w:rFonts w:ascii="Arial Narrow" w:hAnsi="Arial Narrow"/>
          <w:b/>
          <w:bCs/>
          <w:lang w:val="es-CR"/>
        </w:rPr>
        <w:t>Revelación</w:t>
      </w:r>
      <w:r w:rsidR="00692DC8" w:rsidRPr="001F59FD">
        <w:rPr>
          <w:rFonts w:ascii="Arial Narrow" w:hAnsi="Arial Narrow"/>
          <w:lang w:val="es-CR"/>
        </w:rPr>
        <w:t xml:space="preserve">: </w:t>
      </w: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NOTAS_POR_CUENTA!F230C8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6FE84D67" w14:textId="77777777" w:rsidR="00AB6980" w:rsidRPr="001F59FD" w:rsidRDefault="00AB6980" w:rsidP="00AB6980">
      <w:pPr>
        <w:jc w:val="both"/>
        <w:rPr>
          <w:rFonts w:ascii="Arial Narrow" w:hAnsi="Arial Narrow" w:cs="Calibri"/>
          <w:color w:val="000000"/>
          <w:lang w:val="es-CR" w:eastAsia="es-CR"/>
        </w:rPr>
      </w:pPr>
    </w:p>
    <w:p w14:paraId="0D11F212" w14:textId="77777777" w:rsidR="00CF6962" w:rsidRPr="001F59FD" w:rsidRDefault="00B67FFA" w:rsidP="006269CF">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6269CF" w:rsidRPr="001F59FD">
        <w:rPr>
          <w:rFonts w:ascii="Arial Narrow" w:hAnsi="Arial Narrow" w:cs="Calibri"/>
          <w:color w:val="000000"/>
          <w:lang w:val="es-CR" w:eastAsia="es-CR"/>
        </w:rPr>
        <w:fldChar w:fldCharType="begin"/>
      </w:r>
      <w:r w:rsidR="006269CF"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AnalisisER!R10C15 </w:instrText>
      </w:r>
      <w:r w:rsidR="006269CF" w:rsidRPr="001F59FD">
        <w:rPr>
          <w:rFonts w:ascii="Arial Narrow" w:hAnsi="Arial Narrow" w:cs="Calibri"/>
          <w:color w:val="000000"/>
          <w:lang w:val="es-CR" w:eastAsia="es-CR"/>
        </w:rPr>
        <w:instrText xml:space="preserve">\a \f 5 \h  \* MERGEFORMAT </w:instrText>
      </w:r>
      <w:r w:rsidR="006269CF" w:rsidRPr="001F59FD">
        <w:rPr>
          <w:rFonts w:ascii="Arial Narrow" w:hAnsi="Arial Narrow" w:cs="Calibri"/>
          <w:color w:val="000000"/>
          <w:lang w:val="es-CR" w:eastAsia="es-CR"/>
        </w:rPr>
        <w:fldChar w:fldCharType="separate"/>
      </w:r>
    </w:p>
    <w:p w14:paraId="6DF89EF4"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Impuestos sobre los ingresos, las utilidades y las ganancias de capital, representa el 0 % del total de Ingresos, que comparado al periodo anterior genera una variación absoluta de ¢0,00 que corresponde a un(a) Aumento del 0 % de recursos disponibles</w:t>
      </w:r>
      <w:r w:rsidRPr="001F59FD">
        <w:rPr>
          <w:rFonts w:asciiTheme="minorHAnsi" w:eastAsiaTheme="minorHAnsi" w:hAnsiTheme="minorHAnsi" w:cstheme="minorBidi"/>
          <w:sz w:val="22"/>
          <w:szCs w:val="22"/>
          <w:lang w:val="es-CR"/>
        </w:rPr>
        <w:t>:</w:t>
      </w:r>
    </w:p>
    <w:p w14:paraId="7E448CAD" w14:textId="3E760CFD" w:rsidR="00AB6980" w:rsidRPr="001F59FD" w:rsidRDefault="006269CF" w:rsidP="006269CF">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57202375" w14:textId="3DEE6925" w:rsidR="00692DC8" w:rsidRPr="001F59FD" w:rsidRDefault="00692DC8" w:rsidP="00AB6980">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67CB29F2" w14:textId="77777777" w:rsidR="006269CF" w:rsidRPr="001F59FD" w:rsidRDefault="006269CF" w:rsidP="00AB6980">
      <w:pPr>
        <w:jc w:val="both"/>
        <w:rPr>
          <w:rFonts w:ascii="Arial Narrow" w:hAnsi="Arial Narrow"/>
          <w:lang w:val="es-CR"/>
        </w:rPr>
      </w:pPr>
    </w:p>
    <w:p w14:paraId="5B33DF78" w14:textId="77777777" w:rsidR="006269CF" w:rsidRPr="001F59FD" w:rsidRDefault="006269CF" w:rsidP="00AB6980">
      <w:pPr>
        <w:jc w:val="both"/>
        <w:rPr>
          <w:rFonts w:ascii="Arial Narrow" w:hAnsi="Arial Narrow"/>
          <w:lang w:val="es-CR"/>
        </w:rPr>
      </w:pPr>
    </w:p>
    <w:p w14:paraId="08BAC03E" w14:textId="77777777" w:rsidR="006269CF" w:rsidRPr="001F59FD" w:rsidRDefault="006269CF" w:rsidP="00AB6980">
      <w:pPr>
        <w:jc w:val="both"/>
        <w:rPr>
          <w:rFonts w:ascii="Arial Narrow" w:eastAsiaTheme="minorEastAsia" w:hAnsi="Arial Narrow" w:cs="Arial Narrow"/>
          <w:color w:val="000000"/>
          <w:lang w:val="es-CR" w:eastAsia="es-CR"/>
        </w:rPr>
      </w:pPr>
    </w:p>
    <w:p w14:paraId="06FD354C" w14:textId="77777777" w:rsidR="00692DC8" w:rsidRPr="001F59FD" w:rsidRDefault="00692DC8" w:rsidP="005C6064">
      <w:pPr>
        <w:pStyle w:val="Ttulo4"/>
        <w:spacing w:after="240"/>
        <w:rPr>
          <w:rFonts w:ascii="Arial Narrow" w:eastAsia="Times New Roman" w:hAnsi="Arial Narrow"/>
          <w:lang w:val="es-CR"/>
        </w:rPr>
      </w:pPr>
      <w:bookmarkStart w:id="476" w:name="_Toc14344763"/>
      <w:bookmarkStart w:id="477" w:name="_Toc33601256"/>
      <w:bookmarkStart w:id="478" w:name="_Toc82768973"/>
      <w:bookmarkStart w:id="479" w:name="_Toc138931543"/>
      <w:r w:rsidRPr="001F59FD">
        <w:rPr>
          <w:rFonts w:ascii="Arial Narrow" w:eastAsia="Times New Roman" w:hAnsi="Arial Narrow"/>
          <w:lang w:val="es-CR"/>
        </w:rPr>
        <w:t>NOTA N° 32</w:t>
      </w:r>
      <w:bookmarkEnd w:id="476"/>
      <w:bookmarkEnd w:id="477"/>
      <w:bookmarkEnd w:id="478"/>
      <w:bookmarkEnd w:id="479"/>
    </w:p>
    <w:p w14:paraId="19861339" w14:textId="77777777" w:rsidR="00AB6980" w:rsidRPr="001F59FD" w:rsidRDefault="00692DC8" w:rsidP="00C75039">
      <w:pPr>
        <w:spacing w:before="240"/>
        <w:rPr>
          <w:rFonts w:ascii="Arial Narrow" w:hAnsi="Arial Narrow"/>
          <w:lang w:val="es-CR"/>
        </w:rPr>
      </w:pPr>
      <w:bookmarkStart w:id="480" w:name="_Toc14344764"/>
      <w:bookmarkStart w:id="481" w:name="_Toc33601257"/>
      <w:bookmarkStart w:id="482" w:name="_Toc82768974"/>
      <w:r w:rsidRPr="001F59FD">
        <w:rPr>
          <w:rFonts w:ascii="Arial Narrow" w:hAnsi="Arial Narrow"/>
          <w:lang w:val="es-CR"/>
        </w:rPr>
        <w:t>Impuestos sobre la propiedad</w:t>
      </w:r>
      <w:bookmarkEnd w:id="480"/>
      <w:bookmarkEnd w:id="481"/>
      <w:bookmarkEnd w:id="482"/>
    </w:p>
    <w:p w14:paraId="2339AE16" w14:textId="573265B8" w:rsidR="006F70E6" w:rsidRPr="001F59FD" w:rsidRDefault="006269CF" w:rsidP="006269CF">
      <w:pPr>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ER!R9C1:R11C6"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20EBAC08" w14:textId="77777777" w:rsidTr="007610DC">
        <w:trPr>
          <w:divId w:val="106387144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7B2EB4" w14:textId="32C0A2FE"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ABBA67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ED7BA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AE2C8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F030E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5D910EA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E801680" w14:textId="77777777" w:rsidTr="007610DC">
        <w:trPr>
          <w:divId w:val="106387144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336B74"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BADEBA0"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A353297"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75E2A00C"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222DA5B"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5E1FA16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18DAEC43" w14:textId="77777777" w:rsidTr="007610DC">
        <w:trPr>
          <w:divId w:val="106387144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2EC392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4.1.2.</w:t>
            </w:r>
          </w:p>
        </w:tc>
        <w:tc>
          <w:tcPr>
            <w:tcW w:w="3380" w:type="dxa"/>
            <w:tcBorders>
              <w:top w:val="nil"/>
              <w:left w:val="nil"/>
              <w:bottom w:val="single" w:sz="8" w:space="0" w:color="auto"/>
              <w:right w:val="single" w:sz="8" w:space="0" w:color="auto"/>
            </w:tcBorders>
            <w:shd w:val="clear" w:color="auto" w:fill="auto"/>
            <w:vAlign w:val="center"/>
            <w:hideMark/>
          </w:tcPr>
          <w:p w14:paraId="0B58F1AC"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Impuestos sobre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6E3C13E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32</w:t>
            </w:r>
          </w:p>
        </w:tc>
        <w:tc>
          <w:tcPr>
            <w:tcW w:w="1467" w:type="dxa"/>
            <w:tcBorders>
              <w:top w:val="nil"/>
              <w:left w:val="nil"/>
              <w:bottom w:val="single" w:sz="8" w:space="0" w:color="auto"/>
              <w:right w:val="single" w:sz="8" w:space="0" w:color="auto"/>
            </w:tcBorders>
            <w:shd w:val="clear" w:color="auto" w:fill="auto"/>
            <w:noWrap/>
            <w:vAlign w:val="center"/>
            <w:hideMark/>
          </w:tcPr>
          <w:p w14:paraId="11D526A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385 026,36 </w:t>
            </w:r>
          </w:p>
        </w:tc>
        <w:tc>
          <w:tcPr>
            <w:tcW w:w="1560" w:type="dxa"/>
            <w:tcBorders>
              <w:top w:val="nil"/>
              <w:left w:val="nil"/>
              <w:bottom w:val="single" w:sz="8" w:space="0" w:color="auto"/>
              <w:right w:val="single" w:sz="8" w:space="0" w:color="auto"/>
            </w:tcBorders>
            <w:shd w:val="clear" w:color="auto" w:fill="auto"/>
            <w:noWrap/>
            <w:vAlign w:val="center"/>
            <w:hideMark/>
          </w:tcPr>
          <w:p w14:paraId="3939312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427 635,14 </w:t>
            </w:r>
          </w:p>
        </w:tc>
        <w:tc>
          <w:tcPr>
            <w:tcW w:w="992" w:type="dxa"/>
            <w:tcBorders>
              <w:top w:val="nil"/>
              <w:left w:val="nil"/>
              <w:bottom w:val="single" w:sz="8" w:space="0" w:color="auto"/>
              <w:right w:val="single" w:sz="8" w:space="0" w:color="auto"/>
            </w:tcBorders>
            <w:shd w:val="clear" w:color="auto" w:fill="auto"/>
            <w:noWrap/>
            <w:vAlign w:val="center"/>
            <w:hideMark/>
          </w:tcPr>
          <w:p w14:paraId="6220A15A"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-9,96%</w:t>
            </w:r>
          </w:p>
        </w:tc>
      </w:tr>
    </w:tbl>
    <w:p w14:paraId="45B5013B" w14:textId="5AA715D5" w:rsidR="00C75039" w:rsidRPr="001F59FD" w:rsidRDefault="006269CF" w:rsidP="00B0593F">
      <w:pPr>
        <w:rPr>
          <w:rFonts w:ascii="Arial Narrow" w:hAnsi="Arial Narrow"/>
          <w:lang w:val="es-CR"/>
        </w:rPr>
      </w:pPr>
      <w:r w:rsidRPr="001F59FD">
        <w:rPr>
          <w:rFonts w:ascii="Arial Narrow" w:hAnsi="Arial Narrow"/>
          <w:lang w:val="es-CR"/>
        </w:rPr>
        <w:lastRenderedPageBreak/>
        <w:fldChar w:fldCharType="end"/>
      </w:r>
      <w:r w:rsidR="00692DC8" w:rsidRPr="001F59FD">
        <w:rPr>
          <w:rFonts w:ascii="Arial Narrow" w:hAnsi="Arial Narrow"/>
          <w:b/>
          <w:bCs/>
          <w:lang w:val="es-CR"/>
        </w:rPr>
        <w:t>Revelación</w:t>
      </w:r>
      <w:r w:rsidR="00692DC8" w:rsidRPr="001F59FD">
        <w:rPr>
          <w:rFonts w:ascii="Arial Narrow" w:hAnsi="Arial Narrow"/>
          <w:lang w:val="es-CR"/>
        </w:rPr>
        <w:t xml:space="preserve">: </w:t>
      </w:r>
      <w:r w:rsidR="00C3629E" w:rsidRPr="001F59FD">
        <w:rPr>
          <w:rFonts w:ascii="Arial Narrow" w:hAnsi="Arial Narrow" w:cs="Calibri"/>
          <w:color w:val="000000"/>
          <w:lang w:val="es-CR" w:eastAsia="es-CR"/>
        </w:rPr>
        <w:fldChar w:fldCharType="begin"/>
      </w:r>
      <w:r w:rsidR="00C3629E"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NOTAS_POR_CUENTA!F234C8 </w:instrText>
      </w:r>
      <w:r w:rsidR="00C3629E" w:rsidRPr="001F59FD">
        <w:rPr>
          <w:rFonts w:ascii="Arial Narrow" w:hAnsi="Arial Narrow" w:cs="Calibri"/>
          <w:color w:val="000000"/>
          <w:lang w:val="es-CR" w:eastAsia="es-CR"/>
        </w:rPr>
        <w:instrText xml:space="preserve">\a \f 5 \h  \* MERGEFORMAT </w:instrText>
      </w:r>
      <w:r w:rsidR="00C3629E" w:rsidRPr="001F59FD">
        <w:rPr>
          <w:rFonts w:ascii="Arial Narrow" w:hAnsi="Arial Narrow" w:cs="Calibri"/>
          <w:color w:val="000000"/>
          <w:lang w:val="es-CR" w:eastAsia="es-CR"/>
        </w:rPr>
        <w:fldChar w:fldCharType="separate"/>
      </w:r>
    </w:p>
    <w:p w14:paraId="50CF7AFE" w14:textId="77777777" w:rsidR="00CF6962" w:rsidRPr="001F59FD" w:rsidRDefault="00C3629E" w:rsidP="00AB6980">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6269CF" w:rsidRPr="001F59FD">
        <w:rPr>
          <w:rFonts w:ascii="Arial Narrow" w:hAnsi="Arial Narrow" w:cs="Calibri"/>
          <w:color w:val="000000"/>
          <w:lang w:val="es-CR" w:eastAsia="es-CR"/>
        </w:rPr>
        <w:fldChar w:fldCharType="begin"/>
      </w:r>
      <w:r w:rsidR="006269CF"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AnalisisER!R15C15 </w:instrText>
      </w:r>
      <w:r w:rsidR="006269CF" w:rsidRPr="001F59FD">
        <w:rPr>
          <w:rFonts w:ascii="Arial Narrow" w:hAnsi="Arial Narrow" w:cs="Calibri"/>
          <w:color w:val="000000"/>
          <w:lang w:val="es-CR" w:eastAsia="es-CR"/>
        </w:rPr>
        <w:instrText xml:space="preserve">\a \f 5 \h  \* MERGEFORMAT </w:instrText>
      </w:r>
      <w:r w:rsidR="006269CF" w:rsidRPr="001F59FD">
        <w:rPr>
          <w:rFonts w:ascii="Arial Narrow" w:hAnsi="Arial Narrow" w:cs="Calibri"/>
          <w:color w:val="000000"/>
          <w:lang w:val="es-CR" w:eastAsia="es-CR"/>
        </w:rPr>
        <w:fldChar w:fldCharType="separate"/>
      </w:r>
    </w:p>
    <w:p w14:paraId="4703A6F5"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Impuestos sobre la propiedad, representa el 8,34 % del total de Ingresos, que comparado al periodo anterior genera una variación absoluta de ¢-42 608,78 que corresponde a un(a) Disminución del -9,96 % de recursos disponibles:</w:t>
      </w:r>
    </w:p>
    <w:p w14:paraId="261FBBE5" w14:textId="6467379E" w:rsidR="006269CF" w:rsidRPr="001F59FD" w:rsidRDefault="006269CF" w:rsidP="00AB6980">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57BAEA04" w14:textId="77777777" w:rsidR="00AB6980" w:rsidRPr="001F59FD" w:rsidRDefault="00692DC8" w:rsidP="00AB6980">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653D0828" w14:textId="77777777" w:rsidR="00AB6980" w:rsidRPr="001F59FD" w:rsidRDefault="00AB6980" w:rsidP="00AB6980">
      <w:pPr>
        <w:jc w:val="both"/>
        <w:rPr>
          <w:rFonts w:ascii="Arial Narrow" w:hAnsi="Arial Narrow"/>
          <w:lang w:val="es-CR"/>
        </w:rPr>
      </w:pPr>
    </w:p>
    <w:p w14:paraId="20DF4ABF" w14:textId="7F513756" w:rsidR="00AB6980" w:rsidRPr="001F59FD" w:rsidRDefault="00AB6980" w:rsidP="00AB6980">
      <w:pPr>
        <w:jc w:val="both"/>
        <w:rPr>
          <w:rFonts w:ascii="Arial Narrow" w:hAnsi="Arial Narrow"/>
          <w:lang w:val="es-CR"/>
        </w:rPr>
      </w:pPr>
      <w:r w:rsidRPr="001F59FD">
        <w:rPr>
          <w:rFonts w:ascii="Arial Narrow" w:hAnsi="Arial Narrow"/>
          <w:lang w:val="es-CR"/>
        </w:rPr>
        <w:t xml:space="preserve">El saldo que presenta la cuenta de Impuestos sobre la propiedad corresponde a los montos puestos al cobro correspondientes al primer </w:t>
      </w:r>
      <w:r w:rsidR="00997E7B" w:rsidRPr="001F59FD">
        <w:rPr>
          <w:rFonts w:ascii="Arial Narrow" w:hAnsi="Arial Narrow"/>
          <w:lang w:val="es-CR"/>
        </w:rPr>
        <w:t>semestre</w:t>
      </w:r>
      <w:r w:rsidRPr="001F59FD">
        <w:rPr>
          <w:rFonts w:ascii="Arial Narrow" w:hAnsi="Arial Narrow"/>
          <w:lang w:val="es-CR"/>
        </w:rPr>
        <w:t xml:space="preserve"> de 2023, específicamente se trata del Impuesto sobre la propiedad de bienes inmuebles</w:t>
      </w:r>
      <w:r w:rsidR="00997E7B" w:rsidRPr="001F59FD">
        <w:rPr>
          <w:rFonts w:ascii="Arial Narrow" w:hAnsi="Arial Narrow"/>
          <w:lang w:val="es-CR"/>
        </w:rPr>
        <w:t xml:space="preserve"> (IBI)</w:t>
      </w:r>
      <w:r w:rsidRPr="001F59FD">
        <w:rPr>
          <w:rFonts w:ascii="Arial Narrow" w:hAnsi="Arial Narrow"/>
          <w:lang w:val="es-CR"/>
        </w:rPr>
        <w:t>, que les corresponde pagar a propietarios de bienes muebles e inmuebles, según la Ley de Impuesto sobre Bienes Inmuebles, Ley Nro. 7509</w:t>
      </w:r>
      <w:r w:rsidR="00997E7B" w:rsidRPr="001F59FD">
        <w:rPr>
          <w:rFonts w:ascii="Arial Narrow" w:hAnsi="Arial Narrow"/>
          <w:lang w:val="es-CR"/>
        </w:rPr>
        <w:t>.</w:t>
      </w:r>
    </w:p>
    <w:p w14:paraId="763CDE80" w14:textId="77777777" w:rsidR="00AB6980" w:rsidRPr="001F59FD" w:rsidRDefault="00AB6980" w:rsidP="00C3629E">
      <w:pPr>
        <w:rPr>
          <w:rFonts w:ascii="Arial Narrow" w:hAnsi="Arial Narrow"/>
          <w:lang w:val="es-CR"/>
        </w:rPr>
      </w:pPr>
    </w:p>
    <w:p w14:paraId="526E07E8" w14:textId="716ED533" w:rsidR="00692DC8" w:rsidRPr="001F59FD" w:rsidRDefault="00692DC8" w:rsidP="00C3629E">
      <w:pPr>
        <w:rPr>
          <w:rFonts w:ascii="Arial Narrow" w:hAnsi="Arial Narrow"/>
          <w:lang w:val="es-CR"/>
        </w:rPr>
      </w:pPr>
      <w:r w:rsidRPr="001F59FD">
        <w:rPr>
          <w:rFonts w:ascii="Arial Narrow" w:hAnsi="Arial Narrow"/>
          <w:lang w:val="es-CR"/>
        </w:rPr>
        <w:t xml:space="preserve"> </w:t>
      </w:r>
    </w:p>
    <w:p w14:paraId="3D331ABB" w14:textId="77777777" w:rsidR="007610DC" w:rsidRPr="001F59FD" w:rsidRDefault="007610DC" w:rsidP="00C3629E">
      <w:pPr>
        <w:rPr>
          <w:rFonts w:ascii="Arial Narrow" w:eastAsiaTheme="minorEastAsia" w:hAnsi="Arial Narrow" w:cs="Arial Narrow"/>
          <w:color w:val="000000"/>
          <w:lang w:val="es-CR" w:eastAsia="es-CR"/>
        </w:rPr>
      </w:pPr>
    </w:p>
    <w:p w14:paraId="6232236D" w14:textId="77777777" w:rsidR="00692DC8" w:rsidRPr="001F59FD" w:rsidRDefault="00692DC8" w:rsidP="00DE6F38">
      <w:pPr>
        <w:pStyle w:val="Ttulo4"/>
        <w:spacing w:after="240"/>
        <w:rPr>
          <w:rFonts w:ascii="Arial Narrow" w:eastAsia="Times New Roman" w:hAnsi="Arial Narrow"/>
          <w:lang w:val="es-CR"/>
        </w:rPr>
      </w:pPr>
      <w:bookmarkStart w:id="483" w:name="_Toc14344771"/>
      <w:bookmarkStart w:id="484" w:name="_Toc33601258"/>
      <w:bookmarkStart w:id="485" w:name="_Toc82768975"/>
      <w:bookmarkStart w:id="486" w:name="_Toc138931544"/>
      <w:r w:rsidRPr="001F59FD">
        <w:rPr>
          <w:rFonts w:ascii="Arial Narrow" w:eastAsia="Times New Roman" w:hAnsi="Arial Narrow"/>
          <w:lang w:val="es-CR"/>
        </w:rPr>
        <w:t>NOTA N° 3</w:t>
      </w:r>
      <w:bookmarkEnd w:id="483"/>
      <w:r w:rsidRPr="001F59FD">
        <w:rPr>
          <w:rFonts w:ascii="Arial Narrow" w:eastAsia="Times New Roman" w:hAnsi="Arial Narrow"/>
          <w:lang w:val="es-CR"/>
        </w:rPr>
        <w:t>3</w:t>
      </w:r>
      <w:bookmarkEnd w:id="484"/>
      <w:bookmarkEnd w:id="485"/>
      <w:bookmarkEnd w:id="486"/>
    </w:p>
    <w:p w14:paraId="2648CA7E" w14:textId="77777777" w:rsidR="00AB6980" w:rsidRPr="001F59FD" w:rsidRDefault="00692DC8" w:rsidP="00C75039">
      <w:pPr>
        <w:spacing w:before="240"/>
        <w:rPr>
          <w:rFonts w:ascii="Arial Narrow" w:hAnsi="Arial Narrow"/>
          <w:lang w:val="es-CR"/>
        </w:rPr>
      </w:pPr>
      <w:bookmarkStart w:id="487" w:name="_Toc14344772"/>
      <w:bookmarkStart w:id="488" w:name="_Toc33601259"/>
      <w:bookmarkStart w:id="489" w:name="_Toc82768976"/>
      <w:r w:rsidRPr="001F59FD">
        <w:rPr>
          <w:rFonts w:ascii="Arial Narrow" w:hAnsi="Arial Narrow"/>
          <w:lang w:val="es-CR"/>
        </w:rPr>
        <w:t>Impuestos sobre bienes y servicios</w:t>
      </w:r>
      <w:bookmarkStart w:id="490" w:name="_Toc14344776"/>
      <w:bookmarkEnd w:id="487"/>
      <w:bookmarkEnd w:id="488"/>
      <w:bookmarkEnd w:id="489"/>
    </w:p>
    <w:p w14:paraId="223F5093" w14:textId="56129E32" w:rsidR="006F70E6" w:rsidRPr="001F59FD" w:rsidRDefault="00723BEB" w:rsidP="004A6605">
      <w:pPr>
        <w:rPr>
          <w:rFonts w:ascii="Arial Narrow" w:hAnsi="Arial Narrow"/>
          <w:sz w:val="22"/>
          <w:lang w:val="es-CR"/>
        </w:rPr>
      </w:pPr>
      <w:r w:rsidRPr="001F59FD">
        <w:rPr>
          <w:rFonts w:eastAsiaTheme="minorHAnsi"/>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ER!R13C1:R15C6" </w:instrText>
      </w:r>
      <w:r w:rsidRPr="001F59FD">
        <w:rPr>
          <w:lang w:val="es-CR"/>
        </w:rPr>
        <w:instrText xml:space="preserve">\a \f 4 \h </w:instrText>
      </w:r>
      <w:r w:rsidR="00C20673" w:rsidRPr="001F59FD">
        <w:rPr>
          <w:lang w:val="es-CR"/>
        </w:rPr>
        <w:instrText xml:space="preserve"> \* MERGEFORMAT </w:instrText>
      </w:r>
      <w:r w:rsidRPr="001F59FD">
        <w:rPr>
          <w:lang w:val="es-CR"/>
        </w:rPr>
        <w:fldChar w:fldCharType="end"/>
      </w:r>
      <w:r w:rsidR="00997E7B" w:rsidRPr="001F59FD">
        <w:rPr>
          <w:rFonts w:ascii="Arial Narrow" w:hAnsi="Arial Narrow"/>
          <w:lang w:val="es-CR"/>
        </w:rPr>
        <w:fldChar w:fldCharType="begin"/>
      </w:r>
      <w:r w:rsidR="00997E7B" w:rsidRPr="001F59FD">
        <w:rPr>
          <w:rFonts w:ascii="Arial Narrow" w:hAnsi="Arial Narrow"/>
          <w:lang w:val="es-CR"/>
        </w:rPr>
        <w:instrText xml:space="preserve"> LINK </w:instrText>
      </w:r>
      <w:r w:rsidR="006F70E6" w:rsidRPr="001F59FD">
        <w:rPr>
          <w:rFonts w:ascii="Arial Narrow" w:hAnsi="Arial Narrow"/>
          <w:lang w:val="es-CR"/>
        </w:rPr>
        <w:instrText xml:space="preserve">Excel.SheetMacroEnabled.12 "C:\\Users\\arges\\OneDrive\\Desktop\\Municipalidades\\Buenos Aires\\Cierre Mayo 2023\\15603_M5_2023_ Notas_Contables_Instituciones_Vinculadas.xlsm" "Notas ER!R13C1:R15C6" </w:instrText>
      </w:r>
      <w:r w:rsidR="00997E7B" w:rsidRPr="001F59FD">
        <w:rPr>
          <w:rFonts w:ascii="Arial Narrow" w:hAnsi="Arial Narrow"/>
          <w:lang w:val="es-CR"/>
        </w:rPr>
        <w:instrText xml:space="preserve">\a \f 4 \h </w:instrText>
      </w:r>
      <w:r w:rsidR="00997E7B" w:rsidRPr="001F59FD">
        <w:rPr>
          <w:rFonts w:ascii="Arial Narrow" w:hAnsi="Arial Narrow"/>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7209F8EF" w14:textId="77777777" w:rsidTr="007610DC">
        <w:trPr>
          <w:divId w:val="125042770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F22988" w14:textId="7604690F"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030000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7DF12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99A0B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B758D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6AD7C0B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4613846" w14:textId="77777777" w:rsidTr="007610DC">
        <w:trPr>
          <w:divId w:val="125042770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39FE6C8"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865472C"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0682585"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4674448B"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576718B"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5BEED4A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2DDC3A1A" w14:textId="77777777" w:rsidTr="007610DC">
        <w:trPr>
          <w:divId w:val="125042770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B8D05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4.1.3.</w:t>
            </w:r>
          </w:p>
        </w:tc>
        <w:tc>
          <w:tcPr>
            <w:tcW w:w="3380" w:type="dxa"/>
            <w:tcBorders>
              <w:top w:val="nil"/>
              <w:left w:val="nil"/>
              <w:bottom w:val="single" w:sz="8" w:space="0" w:color="auto"/>
              <w:right w:val="single" w:sz="8" w:space="0" w:color="auto"/>
            </w:tcBorders>
            <w:shd w:val="clear" w:color="auto" w:fill="auto"/>
            <w:vAlign w:val="center"/>
            <w:hideMark/>
          </w:tcPr>
          <w:p w14:paraId="5D1C62B4"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Impuestos sobre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250384D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33</w:t>
            </w:r>
          </w:p>
        </w:tc>
        <w:tc>
          <w:tcPr>
            <w:tcW w:w="1467" w:type="dxa"/>
            <w:tcBorders>
              <w:top w:val="nil"/>
              <w:left w:val="nil"/>
              <w:bottom w:val="single" w:sz="8" w:space="0" w:color="auto"/>
              <w:right w:val="single" w:sz="8" w:space="0" w:color="auto"/>
            </w:tcBorders>
            <w:shd w:val="clear" w:color="auto" w:fill="auto"/>
            <w:noWrap/>
            <w:vAlign w:val="center"/>
            <w:hideMark/>
          </w:tcPr>
          <w:p w14:paraId="130BB95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176 293,28 </w:t>
            </w:r>
          </w:p>
        </w:tc>
        <w:tc>
          <w:tcPr>
            <w:tcW w:w="1560" w:type="dxa"/>
            <w:tcBorders>
              <w:top w:val="nil"/>
              <w:left w:val="nil"/>
              <w:bottom w:val="single" w:sz="8" w:space="0" w:color="auto"/>
              <w:right w:val="single" w:sz="8" w:space="0" w:color="auto"/>
            </w:tcBorders>
            <w:shd w:val="clear" w:color="auto" w:fill="auto"/>
            <w:noWrap/>
            <w:vAlign w:val="center"/>
            <w:hideMark/>
          </w:tcPr>
          <w:p w14:paraId="43D32AC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186 053,08 </w:t>
            </w:r>
          </w:p>
        </w:tc>
        <w:tc>
          <w:tcPr>
            <w:tcW w:w="992" w:type="dxa"/>
            <w:tcBorders>
              <w:top w:val="nil"/>
              <w:left w:val="nil"/>
              <w:bottom w:val="single" w:sz="8" w:space="0" w:color="auto"/>
              <w:right w:val="single" w:sz="8" w:space="0" w:color="auto"/>
            </w:tcBorders>
            <w:shd w:val="clear" w:color="auto" w:fill="auto"/>
            <w:noWrap/>
            <w:vAlign w:val="center"/>
            <w:hideMark/>
          </w:tcPr>
          <w:p w14:paraId="171C25A0"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-5,25%</w:t>
            </w:r>
          </w:p>
        </w:tc>
      </w:tr>
    </w:tbl>
    <w:p w14:paraId="48024D0D" w14:textId="16DD03F0" w:rsidR="00AB6980" w:rsidRPr="001F59FD" w:rsidRDefault="00997E7B" w:rsidP="004A6605">
      <w:pPr>
        <w:rPr>
          <w:rFonts w:ascii="Arial Narrow" w:hAnsi="Arial Narrow"/>
          <w:lang w:val="es-CR"/>
        </w:rPr>
      </w:pPr>
      <w:r w:rsidRPr="001F59FD">
        <w:rPr>
          <w:rFonts w:ascii="Arial Narrow" w:hAnsi="Arial Narrow"/>
          <w:lang w:val="es-CR"/>
        </w:rPr>
        <w:fldChar w:fldCharType="end"/>
      </w:r>
    </w:p>
    <w:p w14:paraId="65569B7C" w14:textId="3DA0E531" w:rsidR="00AB6980" w:rsidRPr="001F59FD" w:rsidRDefault="00692DC8" w:rsidP="00997E7B">
      <w:pPr>
        <w:spacing w:before="120"/>
        <w:jc w:val="both"/>
        <w:rPr>
          <w:rFonts w:ascii="Arial Narrow" w:hAnsi="Arial Narrow" w:cs="Calibri"/>
          <w:color w:val="000000"/>
          <w:lang w:val="es-CR" w:eastAsia="es-CR"/>
        </w:rPr>
      </w:pPr>
      <w:r w:rsidRPr="00E657CB">
        <w:rPr>
          <w:rFonts w:ascii="Arial Narrow" w:hAnsi="Arial Narrow"/>
          <w:b/>
          <w:bCs/>
          <w:lang w:val="es-CR"/>
        </w:rPr>
        <w:t>Revelación:</w:t>
      </w:r>
    </w:p>
    <w:p w14:paraId="77F23B07" w14:textId="77777777" w:rsidR="00CF6962" w:rsidRPr="001F59FD" w:rsidRDefault="00997E7B" w:rsidP="00997E7B">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AnalisisER!R22C15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0ADA95F9" w14:textId="77777777" w:rsidR="00CF6962" w:rsidRPr="001F59FD" w:rsidRDefault="00CF6962" w:rsidP="00CF6962">
      <w:pPr>
        <w:spacing w:before="120"/>
        <w:jc w:val="both"/>
        <w:rPr>
          <w:rFonts w:ascii="Arial Narrow" w:hAnsi="Arial Narrow" w:cs="Calibri"/>
          <w:color w:val="000000"/>
          <w:lang w:val="es-CR" w:eastAsia="es-CR"/>
        </w:rPr>
      </w:pPr>
      <w:r w:rsidRPr="001F59FD">
        <w:rPr>
          <w:rFonts w:ascii="Arial Narrow" w:hAnsi="Arial Narrow" w:cs="Calibri"/>
          <w:color w:val="000000"/>
          <w:lang w:val="es-CR" w:eastAsia="es-CR"/>
        </w:rPr>
        <w:t>La cuenta Impuestos sobre bienes y servicios, representa el 3,82 % del total de Ingresos, que comparado al periodo anterior genera una variación absoluta de ¢-9 759,80 que corresponde a un(a) Disminución del -5,25 % de recursos disponibles:</w:t>
      </w:r>
    </w:p>
    <w:p w14:paraId="14B5E5FE" w14:textId="77777777" w:rsidR="00997E7B" w:rsidRPr="001F59FD" w:rsidRDefault="00997E7B" w:rsidP="00997E7B">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485C9EA7" w14:textId="2C38A8F1" w:rsidR="00692DC8" w:rsidRPr="001F59FD" w:rsidRDefault="00692DC8" w:rsidP="00997E7B">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07DBB47C" w14:textId="12A7B179" w:rsidR="00D058BF" w:rsidRPr="001F59FD" w:rsidRDefault="00D058BF" w:rsidP="004A6605">
      <w:pPr>
        <w:jc w:val="both"/>
        <w:rPr>
          <w:rFonts w:ascii="Arial Narrow" w:hAnsi="Arial Narrow"/>
          <w:lang w:val="es-CR"/>
        </w:rPr>
      </w:pPr>
    </w:p>
    <w:p w14:paraId="465019D1" w14:textId="3EA1ED56" w:rsidR="00D058BF" w:rsidRPr="001F59FD" w:rsidRDefault="00D058BF" w:rsidP="004A6605">
      <w:pPr>
        <w:jc w:val="both"/>
        <w:rPr>
          <w:rFonts w:ascii="Arial Narrow" w:hAnsi="Arial Narrow" w:cs="Calibri"/>
          <w:color w:val="000000"/>
          <w:lang w:val="es-CR" w:eastAsia="es-CR"/>
        </w:rPr>
      </w:pPr>
      <w:r w:rsidRPr="001F59FD">
        <w:rPr>
          <w:rFonts w:ascii="Arial Narrow" w:hAnsi="Arial Narrow"/>
          <w:lang w:val="es-CR"/>
        </w:rPr>
        <w:t xml:space="preserve">La cuenta </w:t>
      </w:r>
      <w:r w:rsidRPr="001F59FD">
        <w:rPr>
          <w:rFonts w:ascii="Arial Narrow" w:hAnsi="Arial Narrow" w:cs="Calibri"/>
          <w:color w:val="000000"/>
          <w:lang w:val="es-CR" w:eastAsia="es-CR"/>
        </w:rPr>
        <w:t xml:space="preserve">Impuestos sobre bienes y servicios al 31 de </w:t>
      </w:r>
      <w:r w:rsidR="00093793" w:rsidRPr="001F59FD">
        <w:rPr>
          <w:rFonts w:ascii="Arial Narrow" w:hAnsi="Arial Narrow" w:cs="Calibri"/>
          <w:color w:val="000000"/>
          <w:lang w:val="es-CR" w:eastAsia="es-CR"/>
        </w:rPr>
        <w:t>mayo</w:t>
      </w:r>
      <w:r w:rsidRPr="001F59FD">
        <w:rPr>
          <w:rFonts w:ascii="Arial Narrow" w:hAnsi="Arial Narrow" w:cs="Calibri"/>
          <w:color w:val="000000"/>
          <w:lang w:val="es-CR" w:eastAsia="es-CR"/>
        </w:rPr>
        <w:t xml:space="preserve"> de 2023 se encontraba compuesta por las siguientes cuentas:</w:t>
      </w:r>
    </w:p>
    <w:p w14:paraId="7563486B" w14:textId="77777777" w:rsidR="007802BE" w:rsidRPr="001F59FD" w:rsidRDefault="007802BE" w:rsidP="004A6605">
      <w:pPr>
        <w:jc w:val="both"/>
        <w:rPr>
          <w:rFonts w:ascii="Arial Narrow" w:hAnsi="Arial Narrow" w:cs="Calibri"/>
          <w:color w:val="000000"/>
          <w:lang w:val="es-CR" w:eastAsia="es-CR"/>
        </w:rPr>
      </w:pPr>
    </w:p>
    <w:tbl>
      <w:tblPr>
        <w:tblW w:w="8841" w:type="dxa"/>
        <w:tblLayout w:type="fixed"/>
        <w:tblLook w:val="04A0" w:firstRow="1" w:lastRow="0" w:firstColumn="1" w:lastColumn="0" w:noHBand="0" w:noVBand="1"/>
      </w:tblPr>
      <w:tblGrid>
        <w:gridCol w:w="809"/>
        <w:gridCol w:w="3434"/>
        <w:gridCol w:w="1162"/>
        <w:gridCol w:w="1168"/>
        <w:gridCol w:w="1134"/>
        <w:gridCol w:w="1134"/>
      </w:tblGrid>
      <w:tr w:rsidR="007802BE" w:rsidRPr="001F59FD" w14:paraId="2494F47C" w14:textId="77777777" w:rsidTr="007610DC">
        <w:trPr>
          <w:trHeight w:val="530"/>
        </w:trPr>
        <w:tc>
          <w:tcPr>
            <w:tcW w:w="809"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6F79936B" w14:textId="77777777" w:rsidR="007802BE" w:rsidRPr="001F59FD" w:rsidRDefault="007802BE">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Cuenta</w:t>
            </w:r>
          </w:p>
        </w:tc>
        <w:tc>
          <w:tcPr>
            <w:tcW w:w="3434" w:type="dxa"/>
            <w:tcBorders>
              <w:top w:val="single" w:sz="8" w:space="0" w:color="auto"/>
              <w:left w:val="nil"/>
              <w:bottom w:val="single" w:sz="8" w:space="0" w:color="auto"/>
              <w:right w:val="single" w:sz="8" w:space="0" w:color="auto"/>
            </w:tcBorders>
            <w:shd w:val="clear" w:color="000000" w:fill="366092"/>
            <w:vAlign w:val="center"/>
            <w:hideMark/>
          </w:tcPr>
          <w:p w14:paraId="261954BA" w14:textId="77777777" w:rsidR="007802BE" w:rsidRPr="001F59FD" w:rsidRDefault="007802BE">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Descripción</w:t>
            </w:r>
          </w:p>
        </w:tc>
        <w:tc>
          <w:tcPr>
            <w:tcW w:w="1162" w:type="dxa"/>
            <w:tcBorders>
              <w:top w:val="single" w:sz="8" w:space="0" w:color="auto"/>
              <w:left w:val="nil"/>
              <w:bottom w:val="single" w:sz="8" w:space="0" w:color="auto"/>
              <w:right w:val="single" w:sz="8" w:space="0" w:color="auto"/>
            </w:tcBorders>
            <w:shd w:val="clear" w:color="000000" w:fill="366092"/>
            <w:vAlign w:val="center"/>
            <w:hideMark/>
          </w:tcPr>
          <w:p w14:paraId="34D429EE" w14:textId="77777777" w:rsidR="007802BE" w:rsidRPr="001F59FD" w:rsidRDefault="007802BE">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Periodo Actual</w:t>
            </w:r>
          </w:p>
        </w:tc>
        <w:tc>
          <w:tcPr>
            <w:tcW w:w="1168" w:type="dxa"/>
            <w:tcBorders>
              <w:top w:val="single" w:sz="8" w:space="0" w:color="auto"/>
              <w:left w:val="nil"/>
              <w:bottom w:val="single" w:sz="8" w:space="0" w:color="auto"/>
              <w:right w:val="single" w:sz="8" w:space="0" w:color="auto"/>
            </w:tcBorders>
            <w:shd w:val="clear" w:color="000000" w:fill="366092"/>
            <w:vAlign w:val="center"/>
            <w:hideMark/>
          </w:tcPr>
          <w:p w14:paraId="4A595871" w14:textId="77777777" w:rsidR="007802BE" w:rsidRPr="001F59FD" w:rsidRDefault="007802BE">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Periodo Anterior</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60A2BDBE" w14:textId="77777777" w:rsidR="007802BE" w:rsidRPr="001F59FD" w:rsidRDefault="007802BE">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Diferencia Absoluta</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5E5601EE" w14:textId="77777777" w:rsidR="007802BE" w:rsidRPr="001F59FD" w:rsidRDefault="007802BE">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Diferencia %</w:t>
            </w:r>
          </w:p>
        </w:tc>
      </w:tr>
      <w:tr w:rsidR="007802BE" w:rsidRPr="001F59FD" w14:paraId="4F76470F" w14:textId="77777777" w:rsidTr="007610DC">
        <w:trPr>
          <w:trHeight w:val="520"/>
        </w:trPr>
        <w:tc>
          <w:tcPr>
            <w:tcW w:w="809" w:type="dxa"/>
            <w:tcBorders>
              <w:top w:val="nil"/>
              <w:left w:val="single" w:sz="8" w:space="0" w:color="auto"/>
              <w:bottom w:val="nil"/>
              <w:right w:val="single" w:sz="8" w:space="0" w:color="auto"/>
            </w:tcBorders>
            <w:shd w:val="clear" w:color="auto" w:fill="auto"/>
            <w:noWrap/>
            <w:vAlign w:val="center"/>
            <w:hideMark/>
          </w:tcPr>
          <w:p w14:paraId="0173F78B" w14:textId="77777777" w:rsidR="007802BE" w:rsidRPr="001F59FD" w:rsidRDefault="007802BE">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4.1.3.01</w:t>
            </w:r>
          </w:p>
        </w:tc>
        <w:tc>
          <w:tcPr>
            <w:tcW w:w="3434" w:type="dxa"/>
            <w:tcBorders>
              <w:top w:val="nil"/>
              <w:left w:val="nil"/>
              <w:bottom w:val="nil"/>
              <w:right w:val="single" w:sz="8" w:space="0" w:color="auto"/>
            </w:tcBorders>
            <w:shd w:val="clear" w:color="auto" w:fill="auto"/>
            <w:vAlign w:val="center"/>
            <w:hideMark/>
          </w:tcPr>
          <w:p w14:paraId="58EC2F57" w14:textId="77777777" w:rsidR="007802BE" w:rsidRPr="001F59FD" w:rsidRDefault="007802BE">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Impuestos generales y selectivos sobre ventas y consumo</w:t>
            </w:r>
          </w:p>
        </w:tc>
        <w:tc>
          <w:tcPr>
            <w:tcW w:w="1162" w:type="dxa"/>
            <w:tcBorders>
              <w:top w:val="nil"/>
              <w:left w:val="nil"/>
              <w:bottom w:val="nil"/>
              <w:right w:val="single" w:sz="8" w:space="0" w:color="auto"/>
            </w:tcBorders>
            <w:shd w:val="clear" w:color="auto" w:fill="auto"/>
            <w:noWrap/>
            <w:vAlign w:val="center"/>
            <w:hideMark/>
          </w:tcPr>
          <w:p w14:paraId="77E0FE03" w14:textId="77777777" w:rsidR="007802BE" w:rsidRPr="001F59FD" w:rsidRDefault="007802BE">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150 485,74</w:t>
            </w:r>
          </w:p>
        </w:tc>
        <w:tc>
          <w:tcPr>
            <w:tcW w:w="1168" w:type="dxa"/>
            <w:tcBorders>
              <w:top w:val="nil"/>
              <w:left w:val="nil"/>
              <w:bottom w:val="nil"/>
              <w:right w:val="single" w:sz="8" w:space="0" w:color="auto"/>
            </w:tcBorders>
            <w:shd w:val="clear" w:color="auto" w:fill="auto"/>
            <w:noWrap/>
            <w:vAlign w:val="center"/>
            <w:hideMark/>
          </w:tcPr>
          <w:p w14:paraId="0D7DA37E" w14:textId="77777777" w:rsidR="007802BE" w:rsidRPr="001F59FD" w:rsidRDefault="007802BE">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149 944,23</w:t>
            </w:r>
          </w:p>
        </w:tc>
        <w:tc>
          <w:tcPr>
            <w:tcW w:w="1134" w:type="dxa"/>
            <w:tcBorders>
              <w:top w:val="nil"/>
              <w:left w:val="nil"/>
              <w:bottom w:val="nil"/>
              <w:right w:val="single" w:sz="8" w:space="0" w:color="auto"/>
            </w:tcBorders>
            <w:shd w:val="clear" w:color="auto" w:fill="auto"/>
            <w:noWrap/>
            <w:vAlign w:val="center"/>
            <w:hideMark/>
          </w:tcPr>
          <w:p w14:paraId="27F5C98E" w14:textId="77777777" w:rsidR="007802BE" w:rsidRPr="001F59FD" w:rsidRDefault="007802BE">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541,52</w:t>
            </w:r>
          </w:p>
        </w:tc>
        <w:tc>
          <w:tcPr>
            <w:tcW w:w="1134" w:type="dxa"/>
            <w:tcBorders>
              <w:top w:val="nil"/>
              <w:left w:val="nil"/>
              <w:bottom w:val="nil"/>
              <w:right w:val="single" w:sz="8" w:space="0" w:color="auto"/>
            </w:tcBorders>
            <w:shd w:val="clear" w:color="auto" w:fill="auto"/>
            <w:noWrap/>
            <w:vAlign w:val="center"/>
            <w:hideMark/>
          </w:tcPr>
          <w:p w14:paraId="1B420995" w14:textId="77777777" w:rsidR="007802BE" w:rsidRPr="001F59FD" w:rsidRDefault="007802B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0,36%</w:t>
            </w:r>
          </w:p>
        </w:tc>
      </w:tr>
      <w:tr w:rsidR="007802BE" w:rsidRPr="001F59FD" w14:paraId="4E404ECF" w14:textId="77777777" w:rsidTr="007610DC">
        <w:trPr>
          <w:trHeight w:val="520"/>
        </w:trPr>
        <w:tc>
          <w:tcPr>
            <w:tcW w:w="809" w:type="dxa"/>
            <w:tcBorders>
              <w:top w:val="nil"/>
              <w:left w:val="single" w:sz="8" w:space="0" w:color="auto"/>
              <w:bottom w:val="nil"/>
              <w:right w:val="single" w:sz="8" w:space="0" w:color="auto"/>
            </w:tcBorders>
            <w:shd w:val="clear" w:color="auto" w:fill="auto"/>
            <w:noWrap/>
            <w:vAlign w:val="center"/>
            <w:hideMark/>
          </w:tcPr>
          <w:p w14:paraId="0790F18E" w14:textId="77777777" w:rsidR="007802BE" w:rsidRPr="001F59FD" w:rsidRDefault="007802BE">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4.1.3.02</w:t>
            </w:r>
          </w:p>
        </w:tc>
        <w:tc>
          <w:tcPr>
            <w:tcW w:w="3434" w:type="dxa"/>
            <w:tcBorders>
              <w:top w:val="nil"/>
              <w:left w:val="nil"/>
              <w:bottom w:val="nil"/>
              <w:right w:val="single" w:sz="8" w:space="0" w:color="auto"/>
            </w:tcBorders>
            <w:shd w:val="clear" w:color="auto" w:fill="auto"/>
            <w:vAlign w:val="center"/>
            <w:hideMark/>
          </w:tcPr>
          <w:p w14:paraId="5E8F85AA" w14:textId="77777777" w:rsidR="007802BE" w:rsidRPr="001F59FD" w:rsidRDefault="007802BE">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Impuestos específicos sobre la producción y consumo de bienes y servicios</w:t>
            </w:r>
          </w:p>
        </w:tc>
        <w:tc>
          <w:tcPr>
            <w:tcW w:w="1162" w:type="dxa"/>
            <w:tcBorders>
              <w:top w:val="nil"/>
              <w:left w:val="nil"/>
              <w:bottom w:val="nil"/>
              <w:right w:val="single" w:sz="8" w:space="0" w:color="auto"/>
            </w:tcBorders>
            <w:shd w:val="clear" w:color="auto" w:fill="auto"/>
            <w:noWrap/>
            <w:vAlign w:val="center"/>
            <w:hideMark/>
          </w:tcPr>
          <w:p w14:paraId="4307A39F" w14:textId="77777777" w:rsidR="007802BE" w:rsidRPr="001F59FD" w:rsidRDefault="007802B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23 057,54</w:t>
            </w:r>
          </w:p>
        </w:tc>
        <w:tc>
          <w:tcPr>
            <w:tcW w:w="1168" w:type="dxa"/>
            <w:tcBorders>
              <w:top w:val="nil"/>
              <w:left w:val="nil"/>
              <w:bottom w:val="nil"/>
              <w:right w:val="single" w:sz="8" w:space="0" w:color="auto"/>
            </w:tcBorders>
            <w:shd w:val="clear" w:color="auto" w:fill="auto"/>
            <w:noWrap/>
            <w:vAlign w:val="center"/>
            <w:hideMark/>
          </w:tcPr>
          <w:p w14:paraId="171CF4F0" w14:textId="77777777" w:rsidR="007802BE" w:rsidRPr="001F59FD" w:rsidRDefault="007802B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33 108,85</w:t>
            </w:r>
          </w:p>
        </w:tc>
        <w:tc>
          <w:tcPr>
            <w:tcW w:w="1134" w:type="dxa"/>
            <w:tcBorders>
              <w:top w:val="nil"/>
              <w:left w:val="nil"/>
              <w:bottom w:val="nil"/>
              <w:right w:val="single" w:sz="8" w:space="0" w:color="auto"/>
            </w:tcBorders>
            <w:shd w:val="clear" w:color="auto" w:fill="auto"/>
            <w:noWrap/>
            <w:vAlign w:val="center"/>
            <w:hideMark/>
          </w:tcPr>
          <w:p w14:paraId="4CED5D6C" w14:textId="77777777" w:rsidR="007802BE" w:rsidRPr="001F59FD" w:rsidRDefault="007802B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-10 051,32</w:t>
            </w:r>
          </w:p>
        </w:tc>
        <w:tc>
          <w:tcPr>
            <w:tcW w:w="1134" w:type="dxa"/>
            <w:tcBorders>
              <w:top w:val="nil"/>
              <w:left w:val="nil"/>
              <w:bottom w:val="nil"/>
              <w:right w:val="single" w:sz="8" w:space="0" w:color="auto"/>
            </w:tcBorders>
            <w:shd w:val="clear" w:color="auto" w:fill="auto"/>
            <w:noWrap/>
            <w:vAlign w:val="center"/>
            <w:hideMark/>
          </w:tcPr>
          <w:p w14:paraId="4925E7F4" w14:textId="77777777" w:rsidR="007802BE" w:rsidRPr="001F59FD" w:rsidRDefault="007802B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-30,36%</w:t>
            </w:r>
          </w:p>
        </w:tc>
      </w:tr>
      <w:tr w:rsidR="007802BE" w:rsidRPr="001F59FD" w14:paraId="77A50756" w14:textId="77777777" w:rsidTr="007610DC">
        <w:trPr>
          <w:trHeight w:val="300"/>
        </w:trPr>
        <w:tc>
          <w:tcPr>
            <w:tcW w:w="809" w:type="dxa"/>
            <w:tcBorders>
              <w:top w:val="nil"/>
              <w:left w:val="single" w:sz="8" w:space="0" w:color="auto"/>
              <w:bottom w:val="single" w:sz="8" w:space="0" w:color="auto"/>
              <w:right w:val="single" w:sz="8" w:space="0" w:color="auto"/>
            </w:tcBorders>
            <w:shd w:val="clear" w:color="auto" w:fill="auto"/>
            <w:noWrap/>
            <w:vAlign w:val="center"/>
            <w:hideMark/>
          </w:tcPr>
          <w:p w14:paraId="141C4CDE" w14:textId="77777777" w:rsidR="007802BE" w:rsidRPr="001F59FD" w:rsidRDefault="007802BE">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4.1.3.99</w:t>
            </w:r>
          </w:p>
        </w:tc>
        <w:tc>
          <w:tcPr>
            <w:tcW w:w="3434" w:type="dxa"/>
            <w:tcBorders>
              <w:top w:val="nil"/>
              <w:left w:val="nil"/>
              <w:bottom w:val="single" w:sz="8" w:space="0" w:color="auto"/>
              <w:right w:val="single" w:sz="8" w:space="0" w:color="auto"/>
            </w:tcBorders>
            <w:shd w:val="clear" w:color="auto" w:fill="auto"/>
            <w:vAlign w:val="center"/>
            <w:hideMark/>
          </w:tcPr>
          <w:p w14:paraId="1CBDA92E" w14:textId="77777777" w:rsidR="007802BE" w:rsidRPr="001F59FD" w:rsidRDefault="007802BE">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Otros impuestos sobre bienes y servicios</w:t>
            </w:r>
          </w:p>
        </w:tc>
        <w:tc>
          <w:tcPr>
            <w:tcW w:w="1162" w:type="dxa"/>
            <w:tcBorders>
              <w:top w:val="nil"/>
              <w:left w:val="nil"/>
              <w:bottom w:val="single" w:sz="8" w:space="0" w:color="auto"/>
              <w:right w:val="single" w:sz="8" w:space="0" w:color="auto"/>
            </w:tcBorders>
            <w:shd w:val="clear" w:color="auto" w:fill="auto"/>
            <w:noWrap/>
            <w:vAlign w:val="center"/>
            <w:hideMark/>
          </w:tcPr>
          <w:p w14:paraId="33101CF5" w14:textId="77777777" w:rsidR="007802BE" w:rsidRPr="001F59FD" w:rsidRDefault="007802B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2 750,00</w:t>
            </w:r>
          </w:p>
        </w:tc>
        <w:tc>
          <w:tcPr>
            <w:tcW w:w="1168" w:type="dxa"/>
            <w:tcBorders>
              <w:top w:val="nil"/>
              <w:left w:val="nil"/>
              <w:bottom w:val="single" w:sz="8" w:space="0" w:color="auto"/>
              <w:right w:val="single" w:sz="8" w:space="0" w:color="auto"/>
            </w:tcBorders>
            <w:shd w:val="clear" w:color="auto" w:fill="auto"/>
            <w:noWrap/>
            <w:vAlign w:val="center"/>
            <w:hideMark/>
          </w:tcPr>
          <w:p w14:paraId="0C33B547" w14:textId="77777777" w:rsidR="007802BE" w:rsidRPr="001F59FD" w:rsidRDefault="007802B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3 000,00</w:t>
            </w:r>
          </w:p>
        </w:tc>
        <w:tc>
          <w:tcPr>
            <w:tcW w:w="1134" w:type="dxa"/>
            <w:tcBorders>
              <w:top w:val="nil"/>
              <w:left w:val="nil"/>
              <w:bottom w:val="single" w:sz="8" w:space="0" w:color="auto"/>
              <w:right w:val="single" w:sz="8" w:space="0" w:color="auto"/>
            </w:tcBorders>
            <w:shd w:val="clear" w:color="auto" w:fill="auto"/>
            <w:noWrap/>
            <w:vAlign w:val="center"/>
            <w:hideMark/>
          </w:tcPr>
          <w:p w14:paraId="36BE2934" w14:textId="77777777" w:rsidR="007802BE" w:rsidRPr="001F59FD" w:rsidRDefault="007802BE">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-250,00</w:t>
            </w:r>
          </w:p>
        </w:tc>
        <w:tc>
          <w:tcPr>
            <w:tcW w:w="1134" w:type="dxa"/>
            <w:tcBorders>
              <w:top w:val="nil"/>
              <w:left w:val="nil"/>
              <w:bottom w:val="single" w:sz="8" w:space="0" w:color="auto"/>
              <w:right w:val="single" w:sz="8" w:space="0" w:color="auto"/>
            </w:tcBorders>
            <w:shd w:val="clear" w:color="auto" w:fill="auto"/>
            <w:noWrap/>
            <w:vAlign w:val="center"/>
            <w:hideMark/>
          </w:tcPr>
          <w:p w14:paraId="383F8383" w14:textId="77777777" w:rsidR="007802BE" w:rsidRPr="001F59FD" w:rsidRDefault="007802BE">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-8,33%</w:t>
            </w:r>
          </w:p>
        </w:tc>
      </w:tr>
      <w:tr w:rsidR="007802BE" w:rsidRPr="001F59FD" w14:paraId="1BE72FB3" w14:textId="77777777" w:rsidTr="007610DC">
        <w:trPr>
          <w:trHeight w:val="300"/>
        </w:trPr>
        <w:tc>
          <w:tcPr>
            <w:tcW w:w="809" w:type="dxa"/>
            <w:tcBorders>
              <w:top w:val="nil"/>
              <w:left w:val="single" w:sz="8" w:space="0" w:color="auto"/>
              <w:bottom w:val="single" w:sz="8" w:space="0" w:color="auto"/>
              <w:right w:val="single" w:sz="8" w:space="0" w:color="auto"/>
            </w:tcBorders>
            <w:shd w:val="clear" w:color="auto" w:fill="auto"/>
            <w:noWrap/>
            <w:vAlign w:val="center"/>
            <w:hideMark/>
          </w:tcPr>
          <w:p w14:paraId="11176AC7" w14:textId="77777777" w:rsidR="007802BE" w:rsidRPr="001F59FD" w:rsidRDefault="007802BE">
            <w:pPr>
              <w:jc w:val="both"/>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 </w:t>
            </w:r>
          </w:p>
        </w:tc>
        <w:tc>
          <w:tcPr>
            <w:tcW w:w="3434" w:type="dxa"/>
            <w:tcBorders>
              <w:top w:val="nil"/>
              <w:left w:val="nil"/>
              <w:bottom w:val="single" w:sz="8" w:space="0" w:color="auto"/>
              <w:right w:val="single" w:sz="8" w:space="0" w:color="auto"/>
            </w:tcBorders>
            <w:shd w:val="clear" w:color="auto" w:fill="auto"/>
            <w:vAlign w:val="center"/>
            <w:hideMark/>
          </w:tcPr>
          <w:p w14:paraId="4A680393" w14:textId="77777777" w:rsidR="007802BE" w:rsidRPr="001F59FD" w:rsidRDefault="007802BE">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TOTALES</w:t>
            </w:r>
          </w:p>
        </w:tc>
        <w:tc>
          <w:tcPr>
            <w:tcW w:w="1162" w:type="dxa"/>
            <w:tcBorders>
              <w:top w:val="nil"/>
              <w:left w:val="nil"/>
              <w:bottom w:val="single" w:sz="8" w:space="0" w:color="auto"/>
              <w:right w:val="single" w:sz="8" w:space="0" w:color="auto"/>
            </w:tcBorders>
            <w:shd w:val="clear" w:color="auto" w:fill="auto"/>
            <w:noWrap/>
            <w:vAlign w:val="center"/>
            <w:hideMark/>
          </w:tcPr>
          <w:p w14:paraId="135DE97C" w14:textId="77777777" w:rsidR="007802BE" w:rsidRPr="001F59FD" w:rsidRDefault="007802BE">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176 293,28</w:t>
            </w:r>
          </w:p>
        </w:tc>
        <w:tc>
          <w:tcPr>
            <w:tcW w:w="1168" w:type="dxa"/>
            <w:tcBorders>
              <w:top w:val="nil"/>
              <w:left w:val="nil"/>
              <w:bottom w:val="single" w:sz="8" w:space="0" w:color="auto"/>
              <w:right w:val="single" w:sz="8" w:space="0" w:color="auto"/>
            </w:tcBorders>
            <w:shd w:val="clear" w:color="auto" w:fill="auto"/>
            <w:noWrap/>
            <w:vAlign w:val="center"/>
            <w:hideMark/>
          </w:tcPr>
          <w:p w14:paraId="14D2EDAD" w14:textId="77777777" w:rsidR="007802BE" w:rsidRPr="001F59FD" w:rsidRDefault="007802BE">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186 053,08</w:t>
            </w:r>
          </w:p>
        </w:tc>
        <w:tc>
          <w:tcPr>
            <w:tcW w:w="1134" w:type="dxa"/>
            <w:tcBorders>
              <w:top w:val="nil"/>
              <w:left w:val="nil"/>
              <w:bottom w:val="single" w:sz="8" w:space="0" w:color="auto"/>
              <w:right w:val="single" w:sz="8" w:space="0" w:color="auto"/>
            </w:tcBorders>
            <w:shd w:val="clear" w:color="auto" w:fill="auto"/>
            <w:noWrap/>
            <w:vAlign w:val="center"/>
            <w:hideMark/>
          </w:tcPr>
          <w:p w14:paraId="7AF4BF17" w14:textId="77777777" w:rsidR="007802BE" w:rsidRPr="001F59FD" w:rsidRDefault="007802BE">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9 759,80</w:t>
            </w:r>
          </w:p>
        </w:tc>
        <w:tc>
          <w:tcPr>
            <w:tcW w:w="1134" w:type="dxa"/>
            <w:tcBorders>
              <w:top w:val="nil"/>
              <w:left w:val="nil"/>
              <w:bottom w:val="single" w:sz="8" w:space="0" w:color="auto"/>
              <w:right w:val="single" w:sz="8" w:space="0" w:color="auto"/>
            </w:tcBorders>
            <w:shd w:val="clear" w:color="auto" w:fill="auto"/>
            <w:noWrap/>
            <w:vAlign w:val="center"/>
            <w:hideMark/>
          </w:tcPr>
          <w:p w14:paraId="1A53CCDE" w14:textId="77777777" w:rsidR="007802BE" w:rsidRPr="001F59FD" w:rsidRDefault="007802BE">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-5,25%</w:t>
            </w:r>
          </w:p>
        </w:tc>
      </w:tr>
    </w:tbl>
    <w:p w14:paraId="72C87AC0" w14:textId="77777777" w:rsidR="007802BE" w:rsidRPr="001F59FD" w:rsidRDefault="007802BE" w:rsidP="004A6605">
      <w:pPr>
        <w:jc w:val="both"/>
        <w:rPr>
          <w:rFonts w:ascii="Arial Narrow" w:hAnsi="Arial Narrow"/>
          <w:lang w:val="es-CR" w:eastAsia="es-CR"/>
        </w:rPr>
      </w:pPr>
    </w:p>
    <w:p w14:paraId="7924C18B" w14:textId="20B61318" w:rsidR="004A6605" w:rsidRPr="001F59FD" w:rsidRDefault="00E31F8F" w:rsidP="004A6605">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lastRenderedPageBreak/>
        <w:t xml:space="preserve">Como se observa en el cuadro anterior la diferencia se origina principalmente por la disminución de </w:t>
      </w:r>
      <w:r w:rsidRPr="001F59FD">
        <w:rPr>
          <w:rFonts w:ascii="Arial" w:eastAsiaTheme="minorEastAsia" w:hAnsi="Arial" w:cs="Arial"/>
          <w:color w:val="000000"/>
          <w:lang w:val="es-CR" w:eastAsia="es-CR"/>
        </w:rPr>
        <w:t>₡</w:t>
      </w:r>
      <w:r w:rsidRPr="001F59FD">
        <w:rPr>
          <w:rFonts w:ascii="Arial Narrow" w:eastAsiaTheme="minorEastAsia" w:hAnsi="Arial Narrow" w:cs="Arial Narrow"/>
          <w:color w:val="000000"/>
          <w:lang w:val="es-CR" w:eastAsia="es-CR"/>
        </w:rPr>
        <w:t>10 051,32 que se presenta en la cuenta de “Impuestos específicos sobre la producción y consumo de bienes y servicios.</w:t>
      </w:r>
    </w:p>
    <w:p w14:paraId="1BC26AC2" w14:textId="77777777" w:rsidR="00E31F8F" w:rsidRPr="001F59FD" w:rsidRDefault="00E31F8F" w:rsidP="004A6605">
      <w:pPr>
        <w:jc w:val="both"/>
        <w:rPr>
          <w:rFonts w:ascii="Arial Narrow" w:eastAsiaTheme="minorEastAsia" w:hAnsi="Arial Narrow" w:cs="Arial Narrow"/>
          <w:color w:val="000000"/>
          <w:lang w:val="es-CR" w:eastAsia="es-CR"/>
        </w:rPr>
      </w:pPr>
    </w:p>
    <w:p w14:paraId="19E74642" w14:textId="64AF533D" w:rsidR="00E31F8F" w:rsidRPr="001F59FD" w:rsidRDefault="00E31F8F" w:rsidP="004A6605">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En el detalle siguiente se muestra específicamente cuales son las diferencias particulares que componen la diferencia que se presenta entre los saldos al 31 de mayo de 2022 y 2023:</w:t>
      </w:r>
    </w:p>
    <w:p w14:paraId="35D6BCF7" w14:textId="77777777" w:rsidR="007610DC" w:rsidRPr="001F59FD" w:rsidRDefault="007610DC" w:rsidP="004A6605">
      <w:pPr>
        <w:jc w:val="both"/>
        <w:rPr>
          <w:rFonts w:ascii="Arial Narrow" w:eastAsiaTheme="minorEastAsia" w:hAnsi="Arial Narrow" w:cs="Arial Narrow"/>
          <w:color w:val="000000"/>
          <w:lang w:val="es-CR" w:eastAsia="es-CR"/>
        </w:rPr>
      </w:pPr>
    </w:p>
    <w:p w14:paraId="6C4C3E37" w14:textId="598825A4" w:rsidR="007610DC" w:rsidRPr="001F59FD" w:rsidRDefault="007610DC" w:rsidP="004A6605">
      <w:pPr>
        <w:jc w:val="both"/>
        <w:rPr>
          <w:rFonts w:ascii="Arial Narrow" w:eastAsiaTheme="minorEastAsia" w:hAnsi="Arial Narrow" w:cs="Arial Narrow"/>
          <w:color w:val="000000"/>
          <w:lang w:val="es-CR" w:eastAsia="es-CR"/>
        </w:rPr>
      </w:pPr>
    </w:p>
    <w:p w14:paraId="2184D8F9" w14:textId="77777777" w:rsidR="00E31F8F" w:rsidRPr="001F59FD" w:rsidRDefault="00E31F8F" w:rsidP="004A6605">
      <w:pPr>
        <w:jc w:val="both"/>
        <w:rPr>
          <w:rFonts w:ascii="Arial Narrow" w:eastAsiaTheme="minorEastAsia" w:hAnsi="Arial Narrow" w:cs="Arial Narrow"/>
          <w:color w:val="000000"/>
          <w:lang w:val="es-CR" w:eastAsia="es-CR"/>
        </w:rPr>
      </w:pPr>
    </w:p>
    <w:tbl>
      <w:tblPr>
        <w:tblW w:w="9069" w:type="dxa"/>
        <w:tblLook w:val="04A0" w:firstRow="1" w:lastRow="0" w:firstColumn="1" w:lastColumn="0" w:noHBand="0" w:noVBand="1"/>
      </w:tblPr>
      <w:tblGrid>
        <w:gridCol w:w="4526"/>
        <w:gridCol w:w="1374"/>
        <w:gridCol w:w="1120"/>
        <w:gridCol w:w="1040"/>
        <w:gridCol w:w="1009"/>
      </w:tblGrid>
      <w:tr w:rsidR="00E31F8F" w:rsidRPr="001F59FD" w14:paraId="7E1F3C70" w14:textId="77777777" w:rsidTr="00E31F8F">
        <w:trPr>
          <w:trHeight w:val="530"/>
        </w:trPr>
        <w:tc>
          <w:tcPr>
            <w:tcW w:w="4526"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54CEBAB4" w14:textId="77777777" w:rsidR="00E31F8F" w:rsidRPr="001F59FD" w:rsidRDefault="00E31F8F">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Descripción</w:t>
            </w:r>
          </w:p>
        </w:tc>
        <w:tc>
          <w:tcPr>
            <w:tcW w:w="1374" w:type="dxa"/>
            <w:tcBorders>
              <w:top w:val="single" w:sz="8" w:space="0" w:color="auto"/>
              <w:left w:val="nil"/>
              <w:bottom w:val="single" w:sz="8" w:space="0" w:color="auto"/>
              <w:right w:val="single" w:sz="8" w:space="0" w:color="auto"/>
            </w:tcBorders>
            <w:shd w:val="clear" w:color="000000" w:fill="366092"/>
            <w:vAlign w:val="center"/>
            <w:hideMark/>
          </w:tcPr>
          <w:p w14:paraId="19DD805B" w14:textId="77777777" w:rsidR="00E31F8F" w:rsidRPr="001F59FD" w:rsidRDefault="00E31F8F">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Periodo Actual</w:t>
            </w:r>
          </w:p>
        </w:tc>
        <w:tc>
          <w:tcPr>
            <w:tcW w:w="1120" w:type="dxa"/>
            <w:tcBorders>
              <w:top w:val="single" w:sz="8" w:space="0" w:color="auto"/>
              <w:left w:val="nil"/>
              <w:bottom w:val="single" w:sz="8" w:space="0" w:color="auto"/>
              <w:right w:val="single" w:sz="8" w:space="0" w:color="auto"/>
            </w:tcBorders>
            <w:shd w:val="clear" w:color="000000" w:fill="366092"/>
            <w:vAlign w:val="center"/>
            <w:hideMark/>
          </w:tcPr>
          <w:p w14:paraId="6191EB4A" w14:textId="77777777" w:rsidR="00E31F8F" w:rsidRPr="001F59FD" w:rsidRDefault="00E31F8F">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Periodo Anterior</w:t>
            </w:r>
          </w:p>
        </w:tc>
        <w:tc>
          <w:tcPr>
            <w:tcW w:w="1040" w:type="dxa"/>
            <w:tcBorders>
              <w:top w:val="single" w:sz="8" w:space="0" w:color="auto"/>
              <w:left w:val="nil"/>
              <w:bottom w:val="single" w:sz="8" w:space="0" w:color="auto"/>
              <w:right w:val="single" w:sz="8" w:space="0" w:color="auto"/>
            </w:tcBorders>
            <w:shd w:val="clear" w:color="000000" w:fill="366092"/>
            <w:vAlign w:val="center"/>
            <w:hideMark/>
          </w:tcPr>
          <w:p w14:paraId="35FC539E" w14:textId="77777777" w:rsidR="00E31F8F" w:rsidRPr="001F59FD" w:rsidRDefault="00E31F8F">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Diferencia Absoluta</w:t>
            </w:r>
          </w:p>
        </w:tc>
        <w:tc>
          <w:tcPr>
            <w:tcW w:w="1009" w:type="dxa"/>
            <w:tcBorders>
              <w:top w:val="single" w:sz="8" w:space="0" w:color="auto"/>
              <w:left w:val="nil"/>
              <w:bottom w:val="single" w:sz="8" w:space="0" w:color="auto"/>
              <w:right w:val="single" w:sz="8" w:space="0" w:color="auto"/>
            </w:tcBorders>
            <w:shd w:val="clear" w:color="000000" w:fill="366092"/>
            <w:vAlign w:val="center"/>
            <w:hideMark/>
          </w:tcPr>
          <w:p w14:paraId="2C20B728" w14:textId="77777777" w:rsidR="00E31F8F" w:rsidRPr="001F59FD" w:rsidRDefault="00E31F8F">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Diferencia %</w:t>
            </w:r>
          </w:p>
        </w:tc>
      </w:tr>
      <w:tr w:rsidR="00E31F8F" w:rsidRPr="001F59FD" w14:paraId="562CBB1F" w14:textId="77777777" w:rsidTr="00E31F8F">
        <w:trPr>
          <w:trHeight w:val="290"/>
        </w:trPr>
        <w:tc>
          <w:tcPr>
            <w:tcW w:w="4526" w:type="dxa"/>
            <w:tcBorders>
              <w:top w:val="nil"/>
              <w:left w:val="single" w:sz="8" w:space="0" w:color="auto"/>
              <w:bottom w:val="nil"/>
              <w:right w:val="single" w:sz="8" w:space="0" w:color="auto"/>
            </w:tcBorders>
            <w:shd w:val="clear" w:color="auto" w:fill="auto"/>
            <w:vAlign w:val="center"/>
            <w:hideMark/>
          </w:tcPr>
          <w:p w14:paraId="0F5E9CC3" w14:textId="77777777" w:rsidR="00E31F8F" w:rsidRPr="001F59FD" w:rsidRDefault="00E31F8F">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Impuestos generales y selectivos sobre ventas y consumo</w:t>
            </w:r>
          </w:p>
        </w:tc>
        <w:tc>
          <w:tcPr>
            <w:tcW w:w="1374" w:type="dxa"/>
            <w:tcBorders>
              <w:top w:val="nil"/>
              <w:left w:val="nil"/>
              <w:bottom w:val="nil"/>
              <w:right w:val="single" w:sz="8" w:space="0" w:color="auto"/>
            </w:tcBorders>
            <w:shd w:val="clear" w:color="000000" w:fill="FFFFFF"/>
            <w:noWrap/>
            <w:vAlign w:val="bottom"/>
            <w:hideMark/>
          </w:tcPr>
          <w:p w14:paraId="3BB092EC" w14:textId="77777777" w:rsidR="00E31F8F" w:rsidRPr="001F59FD" w:rsidRDefault="00E31F8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p>
        </w:tc>
        <w:tc>
          <w:tcPr>
            <w:tcW w:w="1120" w:type="dxa"/>
            <w:tcBorders>
              <w:top w:val="nil"/>
              <w:left w:val="nil"/>
              <w:bottom w:val="nil"/>
              <w:right w:val="single" w:sz="8" w:space="0" w:color="auto"/>
            </w:tcBorders>
            <w:shd w:val="clear" w:color="auto" w:fill="auto"/>
            <w:noWrap/>
            <w:vAlign w:val="bottom"/>
            <w:hideMark/>
          </w:tcPr>
          <w:p w14:paraId="0001366A" w14:textId="77777777" w:rsidR="00E31F8F" w:rsidRPr="001F59FD" w:rsidRDefault="00E31F8F">
            <w:pPr>
              <w:rPr>
                <w:rFonts w:ascii="Calibri" w:hAnsi="Calibri" w:cs="Calibri"/>
                <w:color w:val="000000"/>
                <w:sz w:val="22"/>
                <w:szCs w:val="22"/>
                <w:lang w:val="es-CR"/>
              </w:rPr>
            </w:pPr>
            <w:r w:rsidRPr="001F59FD">
              <w:rPr>
                <w:rFonts w:ascii="Calibri" w:hAnsi="Calibri" w:cs="Calibri"/>
                <w:color w:val="000000"/>
                <w:sz w:val="22"/>
                <w:szCs w:val="22"/>
                <w:lang w:val="es-CR"/>
              </w:rPr>
              <w:t xml:space="preserve"> </w:t>
            </w:r>
          </w:p>
        </w:tc>
        <w:tc>
          <w:tcPr>
            <w:tcW w:w="1040" w:type="dxa"/>
            <w:tcBorders>
              <w:top w:val="nil"/>
              <w:left w:val="nil"/>
              <w:bottom w:val="nil"/>
              <w:right w:val="single" w:sz="8" w:space="0" w:color="auto"/>
            </w:tcBorders>
            <w:shd w:val="clear" w:color="auto" w:fill="auto"/>
            <w:noWrap/>
            <w:vAlign w:val="bottom"/>
            <w:hideMark/>
          </w:tcPr>
          <w:p w14:paraId="49912958" w14:textId="77777777" w:rsidR="00E31F8F" w:rsidRPr="001F59FD" w:rsidRDefault="00E31F8F">
            <w:pPr>
              <w:rPr>
                <w:rFonts w:ascii="Calibri" w:hAnsi="Calibri" w:cs="Calibri"/>
                <w:color w:val="000000"/>
                <w:sz w:val="22"/>
                <w:szCs w:val="22"/>
                <w:lang w:val="es-CR"/>
              </w:rPr>
            </w:pPr>
            <w:r w:rsidRPr="001F59FD">
              <w:rPr>
                <w:rFonts w:ascii="Calibri" w:hAnsi="Calibri" w:cs="Calibri"/>
                <w:color w:val="000000"/>
                <w:sz w:val="22"/>
                <w:szCs w:val="22"/>
                <w:lang w:val="es-CR"/>
              </w:rPr>
              <w:t xml:space="preserve"> </w:t>
            </w:r>
          </w:p>
        </w:tc>
        <w:tc>
          <w:tcPr>
            <w:tcW w:w="1009" w:type="dxa"/>
            <w:tcBorders>
              <w:top w:val="nil"/>
              <w:left w:val="nil"/>
              <w:bottom w:val="nil"/>
              <w:right w:val="single" w:sz="8" w:space="0" w:color="auto"/>
            </w:tcBorders>
            <w:shd w:val="clear" w:color="auto" w:fill="auto"/>
            <w:noWrap/>
            <w:vAlign w:val="bottom"/>
            <w:hideMark/>
          </w:tcPr>
          <w:p w14:paraId="60EBEE95" w14:textId="77777777" w:rsidR="00E31F8F" w:rsidRPr="001F59FD" w:rsidRDefault="00E31F8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p>
        </w:tc>
      </w:tr>
      <w:tr w:rsidR="00E31F8F" w:rsidRPr="001F59FD" w14:paraId="3B4C7B31" w14:textId="77777777" w:rsidTr="00E31F8F">
        <w:trPr>
          <w:trHeight w:val="300"/>
        </w:trPr>
        <w:tc>
          <w:tcPr>
            <w:tcW w:w="4526" w:type="dxa"/>
            <w:tcBorders>
              <w:top w:val="nil"/>
              <w:left w:val="single" w:sz="8" w:space="0" w:color="auto"/>
              <w:bottom w:val="single" w:sz="8" w:space="0" w:color="auto"/>
              <w:right w:val="single" w:sz="8" w:space="0" w:color="auto"/>
            </w:tcBorders>
            <w:shd w:val="clear" w:color="auto" w:fill="auto"/>
            <w:noWrap/>
            <w:vAlign w:val="bottom"/>
            <w:hideMark/>
          </w:tcPr>
          <w:p w14:paraId="0D136ACF" w14:textId="77777777" w:rsidR="00E31F8F" w:rsidRPr="001F59FD" w:rsidRDefault="00E31F8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Impuesto general sobre las ventas de bienes y servicios internos</w:t>
            </w:r>
          </w:p>
        </w:tc>
        <w:tc>
          <w:tcPr>
            <w:tcW w:w="1374" w:type="dxa"/>
            <w:tcBorders>
              <w:top w:val="nil"/>
              <w:left w:val="nil"/>
              <w:bottom w:val="single" w:sz="8" w:space="0" w:color="auto"/>
              <w:right w:val="single" w:sz="8" w:space="0" w:color="auto"/>
            </w:tcBorders>
            <w:shd w:val="clear" w:color="000000" w:fill="FFFFFF"/>
            <w:noWrap/>
            <w:vAlign w:val="bottom"/>
            <w:hideMark/>
          </w:tcPr>
          <w:p w14:paraId="3CF532CF"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150 485,74</w:t>
            </w:r>
          </w:p>
        </w:tc>
        <w:tc>
          <w:tcPr>
            <w:tcW w:w="1120" w:type="dxa"/>
            <w:tcBorders>
              <w:top w:val="nil"/>
              <w:left w:val="nil"/>
              <w:bottom w:val="single" w:sz="8" w:space="0" w:color="auto"/>
              <w:right w:val="single" w:sz="8" w:space="0" w:color="auto"/>
            </w:tcBorders>
            <w:shd w:val="clear" w:color="000000" w:fill="FFFFFF"/>
            <w:noWrap/>
            <w:vAlign w:val="bottom"/>
            <w:hideMark/>
          </w:tcPr>
          <w:p w14:paraId="25AAFE1A"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149 944,23</w:t>
            </w:r>
          </w:p>
        </w:tc>
        <w:tc>
          <w:tcPr>
            <w:tcW w:w="1040" w:type="dxa"/>
            <w:tcBorders>
              <w:top w:val="nil"/>
              <w:left w:val="nil"/>
              <w:bottom w:val="single" w:sz="8" w:space="0" w:color="auto"/>
              <w:right w:val="single" w:sz="8" w:space="0" w:color="auto"/>
            </w:tcBorders>
            <w:shd w:val="clear" w:color="000000" w:fill="FFFFFF"/>
            <w:noWrap/>
            <w:vAlign w:val="bottom"/>
            <w:hideMark/>
          </w:tcPr>
          <w:p w14:paraId="2BE2E930"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541,52</w:t>
            </w:r>
          </w:p>
        </w:tc>
        <w:tc>
          <w:tcPr>
            <w:tcW w:w="1009" w:type="dxa"/>
            <w:tcBorders>
              <w:top w:val="nil"/>
              <w:left w:val="nil"/>
              <w:bottom w:val="single" w:sz="8" w:space="0" w:color="auto"/>
              <w:right w:val="single" w:sz="8" w:space="0" w:color="auto"/>
            </w:tcBorders>
            <w:shd w:val="clear" w:color="auto" w:fill="auto"/>
            <w:noWrap/>
            <w:vAlign w:val="bottom"/>
            <w:hideMark/>
          </w:tcPr>
          <w:p w14:paraId="3B18A3B0"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0,36%</w:t>
            </w:r>
          </w:p>
        </w:tc>
      </w:tr>
      <w:tr w:rsidR="00E31F8F" w:rsidRPr="001F59FD" w14:paraId="46627C28" w14:textId="77777777" w:rsidTr="00E31F8F">
        <w:trPr>
          <w:trHeight w:val="300"/>
        </w:trPr>
        <w:tc>
          <w:tcPr>
            <w:tcW w:w="4526" w:type="dxa"/>
            <w:tcBorders>
              <w:top w:val="nil"/>
              <w:left w:val="single" w:sz="8" w:space="0" w:color="auto"/>
              <w:bottom w:val="single" w:sz="8" w:space="0" w:color="auto"/>
              <w:right w:val="single" w:sz="8" w:space="0" w:color="auto"/>
            </w:tcBorders>
            <w:shd w:val="clear" w:color="auto" w:fill="auto"/>
            <w:noWrap/>
            <w:vAlign w:val="bottom"/>
            <w:hideMark/>
          </w:tcPr>
          <w:p w14:paraId="001EE1FE" w14:textId="77777777" w:rsidR="00E31F8F" w:rsidRPr="001F59FD" w:rsidRDefault="00E31F8F">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SUBTOTAL</w:t>
            </w:r>
          </w:p>
        </w:tc>
        <w:tc>
          <w:tcPr>
            <w:tcW w:w="1374" w:type="dxa"/>
            <w:tcBorders>
              <w:top w:val="nil"/>
              <w:left w:val="nil"/>
              <w:bottom w:val="single" w:sz="8" w:space="0" w:color="auto"/>
              <w:right w:val="single" w:sz="8" w:space="0" w:color="auto"/>
            </w:tcBorders>
            <w:shd w:val="clear" w:color="000000" w:fill="FFFFFF"/>
            <w:noWrap/>
            <w:vAlign w:val="bottom"/>
            <w:hideMark/>
          </w:tcPr>
          <w:p w14:paraId="3BD082EC" w14:textId="77777777" w:rsidR="00E31F8F" w:rsidRPr="001F59FD" w:rsidRDefault="00E31F8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150 485,74</w:t>
            </w:r>
          </w:p>
        </w:tc>
        <w:tc>
          <w:tcPr>
            <w:tcW w:w="1120" w:type="dxa"/>
            <w:tcBorders>
              <w:top w:val="nil"/>
              <w:left w:val="nil"/>
              <w:bottom w:val="single" w:sz="8" w:space="0" w:color="auto"/>
              <w:right w:val="single" w:sz="8" w:space="0" w:color="auto"/>
            </w:tcBorders>
            <w:shd w:val="clear" w:color="000000" w:fill="FFFFFF"/>
            <w:noWrap/>
            <w:vAlign w:val="bottom"/>
            <w:hideMark/>
          </w:tcPr>
          <w:p w14:paraId="493B73AC" w14:textId="77777777" w:rsidR="00E31F8F" w:rsidRPr="001F59FD" w:rsidRDefault="00E31F8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149 944,23</w:t>
            </w:r>
          </w:p>
        </w:tc>
        <w:tc>
          <w:tcPr>
            <w:tcW w:w="1040" w:type="dxa"/>
            <w:tcBorders>
              <w:top w:val="nil"/>
              <w:left w:val="nil"/>
              <w:bottom w:val="single" w:sz="8" w:space="0" w:color="auto"/>
              <w:right w:val="single" w:sz="8" w:space="0" w:color="auto"/>
            </w:tcBorders>
            <w:shd w:val="clear" w:color="000000" w:fill="FFFFFF"/>
            <w:noWrap/>
            <w:vAlign w:val="bottom"/>
            <w:hideMark/>
          </w:tcPr>
          <w:p w14:paraId="08D170D8" w14:textId="77777777" w:rsidR="00E31F8F" w:rsidRPr="001F59FD" w:rsidRDefault="00E31F8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541,52</w:t>
            </w:r>
          </w:p>
        </w:tc>
        <w:tc>
          <w:tcPr>
            <w:tcW w:w="1009" w:type="dxa"/>
            <w:tcBorders>
              <w:top w:val="nil"/>
              <w:left w:val="nil"/>
              <w:bottom w:val="single" w:sz="8" w:space="0" w:color="auto"/>
              <w:right w:val="single" w:sz="8" w:space="0" w:color="auto"/>
            </w:tcBorders>
            <w:shd w:val="clear" w:color="auto" w:fill="auto"/>
            <w:noWrap/>
            <w:vAlign w:val="bottom"/>
            <w:hideMark/>
          </w:tcPr>
          <w:p w14:paraId="65E2BC66" w14:textId="77777777" w:rsidR="00E31F8F" w:rsidRPr="001F59FD" w:rsidRDefault="00E31F8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0,36%</w:t>
            </w:r>
          </w:p>
        </w:tc>
      </w:tr>
      <w:tr w:rsidR="00E31F8F" w:rsidRPr="001F59FD" w14:paraId="37DBC7F3" w14:textId="77777777" w:rsidTr="00E31F8F">
        <w:trPr>
          <w:trHeight w:val="460"/>
        </w:trPr>
        <w:tc>
          <w:tcPr>
            <w:tcW w:w="4526" w:type="dxa"/>
            <w:tcBorders>
              <w:top w:val="nil"/>
              <w:left w:val="single" w:sz="8" w:space="0" w:color="auto"/>
              <w:bottom w:val="nil"/>
              <w:right w:val="single" w:sz="8" w:space="0" w:color="auto"/>
            </w:tcBorders>
            <w:shd w:val="clear" w:color="auto" w:fill="auto"/>
            <w:vAlign w:val="center"/>
            <w:hideMark/>
          </w:tcPr>
          <w:p w14:paraId="4B41E1F9" w14:textId="77777777" w:rsidR="00E31F8F" w:rsidRPr="001F59FD" w:rsidRDefault="00E31F8F">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Impuestos específicos sobre la producción y consumo de bienes y servicios</w:t>
            </w:r>
          </w:p>
        </w:tc>
        <w:tc>
          <w:tcPr>
            <w:tcW w:w="1374" w:type="dxa"/>
            <w:tcBorders>
              <w:top w:val="nil"/>
              <w:left w:val="nil"/>
              <w:bottom w:val="nil"/>
              <w:right w:val="single" w:sz="8" w:space="0" w:color="auto"/>
            </w:tcBorders>
            <w:shd w:val="clear" w:color="000000" w:fill="FFFFFF"/>
            <w:noWrap/>
            <w:vAlign w:val="bottom"/>
            <w:hideMark/>
          </w:tcPr>
          <w:p w14:paraId="3986E653" w14:textId="77777777" w:rsidR="00E31F8F" w:rsidRPr="001F59FD" w:rsidRDefault="00E31F8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1120" w:type="dxa"/>
            <w:tcBorders>
              <w:top w:val="nil"/>
              <w:left w:val="nil"/>
              <w:bottom w:val="nil"/>
              <w:right w:val="single" w:sz="8" w:space="0" w:color="auto"/>
            </w:tcBorders>
            <w:shd w:val="clear" w:color="auto" w:fill="auto"/>
            <w:noWrap/>
            <w:vAlign w:val="bottom"/>
            <w:hideMark/>
          </w:tcPr>
          <w:p w14:paraId="073EC1F7" w14:textId="77777777" w:rsidR="00E31F8F" w:rsidRPr="001F59FD" w:rsidRDefault="00E31F8F">
            <w:pPr>
              <w:rPr>
                <w:rFonts w:ascii="Calibri" w:hAnsi="Calibri" w:cs="Calibri"/>
                <w:color w:val="000000"/>
                <w:sz w:val="22"/>
                <w:szCs w:val="22"/>
                <w:lang w:val="es-CR"/>
              </w:rPr>
            </w:pPr>
            <w:r w:rsidRPr="001F59FD">
              <w:rPr>
                <w:rFonts w:ascii="Calibri" w:hAnsi="Calibri" w:cs="Calibri"/>
                <w:color w:val="000000"/>
                <w:sz w:val="22"/>
                <w:szCs w:val="22"/>
                <w:lang w:val="es-CR"/>
              </w:rPr>
              <w:t> </w:t>
            </w:r>
          </w:p>
        </w:tc>
        <w:tc>
          <w:tcPr>
            <w:tcW w:w="1040" w:type="dxa"/>
            <w:tcBorders>
              <w:top w:val="nil"/>
              <w:left w:val="nil"/>
              <w:bottom w:val="nil"/>
              <w:right w:val="single" w:sz="8" w:space="0" w:color="auto"/>
            </w:tcBorders>
            <w:shd w:val="clear" w:color="auto" w:fill="auto"/>
            <w:noWrap/>
            <w:vAlign w:val="bottom"/>
            <w:hideMark/>
          </w:tcPr>
          <w:p w14:paraId="0DA3E2F8" w14:textId="77777777" w:rsidR="00E31F8F" w:rsidRPr="001F59FD" w:rsidRDefault="00E31F8F">
            <w:pPr>
              <w:rPr>
                <w:rFonts w:ascii="Calibri" w:hAnsi="Calibri" w:cs="Calibri"/>
                <w:color w:val="000000"/>
                <w:sz w:val="22"/>
                <w:szCs w:val="22"/>
                <w:lang w:val="es-CR"/>
              </w:rPr>
            </w:pPr>
            <w:r w:rsidRPr="001F59FD">
              <w:rPr>
                <w:rFonts w:ascii="Calibri" w:hAnsi="Calibri" w:cs="Calibri"/>
                <w:color w:val="000000"/>
                <w:sz w:val="22"/>
                <w:szCs w:val="22"/>
                <w:lang w:val="es-CR"/>
              </w:rPr>
              <w:t> </w:t>
            </w:r>
          </w:p>
        </w:tc>
        <w:tc>
          <w:tcPr>
            <w:tcW w:w="1009" w:type="dxa"/>
            <w:tcBorders>
              <w:top w:val="nil"/>
              <w:left w:val="nil"/>
              <w:bottom w:val="nil"/>
              <w:right w:val="single" w:sz="8" w:space="0" w:color="auto"/>
            </w:tcBorders>
            <w:shd w:val="clear" w:color="auto" w:fill="auto"/>
            <w:noWrap/>
            <w:vAlign w:val="bottom"/>
            <w:hideMark/>
          </w:tcPr>
          <w:p w14:paraId="63470D72" w14:textId="77777777" w:rsidR="00E31F8F" w:rsidRPr="001F59FD" w:rsidRDefault="00E31F8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r>
      <w:tr w:rsidR="00E31F8F" w:rsidRPr="001F59FD" w14:paraId="2E09C7EE" w14:textId="77777777" w:rsidTr="00E31F8F">
        <w:trPr>
          <w:trHeight w:val="480"/>
        </w:trPr>
        <w:tc>
          <w:tcPr>
            <w:tcW w:w="4526" w:type="dxa"/>
            <w:tcBorders>
              <w:top w:val="nil"/>
              <w:left w:val="single" w:sz="8" w:space="0" w:color="auto"/>
              <w:bottom w:val="nil"/>
              <w:right w:val="single" w:sz="8" w:space="0" w:color="auto"/>
            </w:tcBorders>
            <w:shd w:val="clear" w:color="auto" w:fill="auto"/>
            <w:vAlign w:val="bottom"/>
            <w:hideMark/>
          </w:tcPr>
          <w:p w14:paraId="05928096" w14:textId="77777777" w:rsidR="00E31F8F" w:rsidRPr="001F59FD" w:rsidRDefault="00E31F8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Impuestos específicos sobre la explotación de recursos naturales y minerales</w:t>
            </w:r>
          </w:p>
        </w:tc>
        <w:tc>
          <w:tcPr>
            <w:tcW w:w="1374" w:type="dxa"/>
            <w:tcBorders>
              <w:top w:val="nil"/>
              <w:left w:val="nil"/>
              <w:bottom w:val="nil"/>
              <w:right w:val="single" w:sz="8" w:space="0" w:color="auto"/>
            </w:tcBorders>
            <w:shd w:val="clear" w:color="000000" w:fill="FFFFFF"/>
            <w:noWrap/>
            <w:vAlign w:val="bottom"/>
            <w:hideMark/>
          </w:tcPr>
          <w:p w14:paraId="605B9CA8"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842,42</w:t>
            </w:r>
          </w:p>
        </w:tc>
        <w:tc>
          <w:tcPr>
            <w:tcW w:w="1120" w:type="dxa"/>
            <w:tcBorders>
              <w:top w:val="nil"/>
              <w:left w:val="nil"/>
              <w:bottom w:val="nil"/>
              <w:right w:val="single" w:sz="8" w:space="0" w:color="auto"/>
            </w:tcBorders>
            <w:shd w:val="clear" w:color="000000" w:fill="FFFFFF"/>
            <w:noWrap/>
            <w:vAlign w:val="bottom"/>
            <w:hideMark/>
          </w:tcPr>
          <w:p w14:paraId="3595D2A4"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983,51</w:t>
            </w:r>
          </w:p>
        </w:tc>
        <w:tc>
          <w:tcPr>
            <w:tcW w:w="1040" w:type="dxa"/>
            <w:tcBorders>
              <w:top w:val="nil"/>
              <w:left w:val="nil"/>
              <w:bottom w:val="nil"/>
              <w:right w:val="single" w:sz="8" w:space="0" w:color="auto"/>
            </w:tcBorders>
            <w:shd w:val="clear" w:color="000000" w:fill="FFFFFF"/>
            <w:noWrap/>
            <w:vAlign w:val="bottom"/>
            <w:hideMark/>
          </w:tcPr>
          <w:p w14:paraId="4FBEAFD9"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-141,09</w:t>
            </w:r>
          </w:p>
        </w:tc>
        <w:tc>
          <w:tcPr>
            <w:tcW w:w="1009" w:type="dxa"/>
            <w:tcBorders>
              <w:top w:val="nil"/>
              <w:left w:val="nil"/>
              <w:bottom w:val="nil"/>
              <w:right w:val="single" w:sz="8" w:space="0" w:color="auto"/>
            </w:tcBorders>
            <w:shd w:val="clear" w:color="auto" w:fill="auto"/>
            <w:noWrap/>
            <w:vAlign w:val="bottom"/>
            <w:hideMark/>
          </w:tcPr>
          <w:p w14:paraId="616D029A"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-14,35%</w:t>
            </w:r>
          </w:p>
        </w:tc>
      </w:tr>
      <w:tr w:rsidR="00E31F8F" w:rsidRPr="001F59FD" w14:paraId="1C4ABD24" w14:textId="77777777" w:rsidTr="00E31F8F">
        <w:trPr>
          <w:trHeight w:val="290"/>
        </w:trPr>
        <w:tc>
          <w:tcPr>
            <w:tcW w:w="4526" w:type="dxa"/>
            <w:tcBorders>
              <w:top w:val="nil"/>
              <w:left w:val="single" w:sz="8" w:space="0" w:color="auto"/>
              <w:bottom w:val="nil"/>
              <w:right w:val="single" w:sz="8" w:space="0" w:color="auto"/>
            </w:tcBorders>
            <w:shd w:val="clear" w:color="auto" w:fill="auto"/>
            <w:vAlign w:val="bottom"/>
            <w:hideMark/>
          </w:tcPr>
          <w:p w14:paraId="4847C436" w14:textId="77777777" w:rsidR="00E31F8F" w:rsidRPr="001F59FD" w:rsidRDefault="00E31F8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Impuestos específicos sobre la construcción</w:t>
            </w:r>
          </w:p>
        </w:tc>
        <w:tc>
          <w:tcPr>
            <w:tcW w:w="1374" w:type="dxa"/>
            <w:tcBorders>
              <w:top w:val="nil"/>
              <w:left w:val="nil"/>
              <w:bottom w:val="nil"/>
              <w:right w:val="single" w:sz="8" w:space="0" w:color="auto"/>
            </w:tcBorders>
            <w:shd w:val="clear" w:color="000000" w:fill="FFFFFF"/>
            <w:noWrap/>
            <w:vAlign w:val="bottom"/>
            <w:hideMark/>
          </w:tcPr>
          <w:p w14:paraId="043F21CA"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16 097,66</w:t>
            </w:r>
          </w:p>
        </w:tc>
        <w:tc>
          <w:tcPr>
            <w:tcW w:w="1120" w:type="dxa"/>
            <w:tcBorders>
              <w:top w:val="nil"/>
              <w:left w:val="nil"/>
              <w:bottom w:val="nil"/>
              <w:right w:val="single" w:sz="8" w:space="0" w:color="auto"/>
            </w:tcBorders>
            <w:shd w:val="clear" w:color="000000" w:fill="FFFFFF"/>
            <w:noWrap/>
            <w:vAlign w:val="bottom"/>
            <w:hideMark/>
          </w:tcPr>
          <w:p w14:paraId="04FFF184"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26 340,75</w:t>
            </w:r>
          </w:p>
        </w:tc>
        <w:tc>
          <w:tcPr>
            <w:tcW w:w="1040" w:type="dxa"/>
            <w:tcBorders>
              <w:top w:val="nil"/>
              <w:left w:val="nil"/>
              <w:bottom w:val="nil"/>
              <w:right w:val="single" w:sz="8" w:space="0" w:color="auto"/>
            </w:tcBorders>
            <w:shd w:val="clear" w:color="000000" w:fill="FFFFFF"/>
            <w:noWrap/>
            <w:vAlign w:val="bottom"/>
            <w:hideMark/>
          </w:tcPr>
          <w:p w14:paraId="69E11218"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-10 243,09</w:t>
            </w:r>
          </w:p>
        </w:tc>
        <w:tc>
          <w:tcPr>
            <w:tcW w:w="1009" w:type="dxa"/>
            <w:tcBorders>
              <w:top w:val="nil"/>
              <w:left w:val="nil"/>
              <w:bottom w:val="nil"/>
              <w:right w:val="single" w:sz="8" w:space="0" w:color="auto"/>
            </w:tcBorders>
            <w:shd w:val="clear" w:color="auto" w:fill="auto"/>
            <w:noWrap/>
            <w:vAlign w:val="bottom"/>
            <w:hideMark/>
          </w:tcPr>
          <w:p w14:paraId="7A8004F2"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-38,89%</w:t>
            </w:r>
          </w:p>
        </w:tc>
      </w:tr>
      <w:tr w:rsidR="00E31F8F" w:rsidRPr="001F59FD" w14:paraId="0220D3D2" w14:textId="77777777" w:rsidTr="00E31F8F">
        <w:trPr>
          <w:trHeight w:val="290"/>
        </w:trPr>
        <w:tc>
          <w:tcPr>
            <w:tcW w:w="4526" w:type="dxa"/>
            <w:tcBorders>
              <w:top w:val="nil"/>
              <w:left w:val="single" w:sz="8" w:space="0" w:color="auto"/>
              <w:bottom w:val="nil"/>
              <w:right w:val="single" w:sz="8" w:space="0" w:color="auto"/>
            </w:tcBorders>
            <w:shd w:val="clear" w:color="auto" w:fill="auto"/>
            <w:vAlign w:val="bottom"/>
            <w:hideMark/>
          </w:tcPr>
          <w:p w14:paraId="7A46C00D" w14:textId="77777777" w:rsidR="00E31F8F" w:rsidRPr="001F59FD" w:rsidRDefault="00E31F8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Impuestos específicos a los servicios de diversión y esparcimiento</w:t>
            </w:r>
          </w:p>
        </w:tc>
        <w:tc>
          <w:tcPr>
            <w:tcW w:w="1374" w:type="dxa"/>
            <w:tcBorders>
              <w:top w:val="nil"/>
              <w:left w:val="nil"/>
              <w:bottom w:val="nil"/>
              <w:right w:val="single" w:sz="8" w:space="0" w:color="auto"/>
            </w:tcBorders>
            <w:shd w:val="clear" w:color="000000" w:fill="FFFFFF"/>
            <w:noWrap/>
            <w:vAlign w:val="bottom"/>
            <w:hideMark/>
          </w:tcPr>
          <w:p w14:paraId="0742B8D9"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478,50</w:t>
            </w:r>
          </w:p>
        </w:tc>
        <w:tc>
          <w:tcPr>
            <w:tcW w:w="1120" w:type="dxa"/>
            <w:tcBorders>
              <w:top w:val="nil"/>
              <w:left w:val="nil"/>
              <w:bottom w:val="nil"/>
              <w:right w:val="single" w:sz="8" w:space="0" w:color="auto"/>
            </w:tcBorders>
            <w:shd w:val="clear" w:color="000000" w:fill="FFFFFF"/>
            <w:noWrap/>
            <w:vAlign w:val="bottom"/>
            <w:hideMark/>
          </w:tcPr>
          <w:p w14:paraId="25BA15B4"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203,50</w:t>
            </w:r>
          </w:p>
        </w:tc>
        <w:tc>
          <w:tcPr>
            <w:tcW w:w="1040" w:type="dxa"/>
            <w:tcBorders>
              <w:top w:val="nil"/>
              <w:left w:val="nil"/>
              <w:bottom w:val="nil"/>
              <w:right w:val="single" w:sz="8" w:space="0" w:color="auto"/>
            </w:tcBorders>
            <w:shd w:val="clear" w:color="000000" w:fill="FFFFFF"/>
            <w:noWrap/>
            <w:vAlign w:val="bottom"/>
            <w:hideMark/>
          </w:tcPr>
          <w:p w14:paraId="6EDF6F0F"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275,00</w:t>
            </w:r>
          </w:p>
        </w:tc>
        <w:tc>
          <w:tcPr>
            <w:tcW w:w="1009" w:type="dxa"/>
            <w:tcBorders>
              <w:top w:val="nil"/>
              <w:left w:val="nil"/>
              <w:bottom w:val="nil"/>
              <w:right w:val="single" w:sz="8" w:space="0" w:color="auto"/>
            </w:tcBorders>
            <w:shd w:val="clear" w:color="auto" w:fill="auto"/>
            <w:noWrap/>
            <w:vAlign w:val="bottom"/>
            <w:hideMark/>
          </w:tcPr>
          <w:p w14:paraId="0CB47608"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135,14%</w:t>
            </w:r>
          </w:p>
        </w:tc>
      </w:tr>
      <w:tr w:rsidR="00E31F8F" w:rsidRPr="001F59FD" w14:paraId="1EB6A3E3" w14:textId="77777777" w:rsidTr="00E31F8F">
        <w:trPr>
          <w:trHeight w:val="300"/>
        </w:trPr>
        <w:tc>
          <w:tcPr>
            <w:tcW w:w="4526" w:type="dxa"/>
            <w:tcBorders>
              <w:top w:val="nil"/>
              <w:left w:val="single" w:sz="8" w:space="0" w:color="auto"/>
              <w:bottom w:val="nil"/>
              <w:right w:val="single" w:sz="8" w:space="0" w:color="auto"/>
            </w:tcBorders>
            <w:shd w:val="clear" w:color="auto" w:fill="auto"/>
            <w:vAlign w:val="bottom"/>
            <w:hideMark/>
          </w:tcPr>
          <w:p w14:paraId="406ADAA2" w14:textId="77777777" w:rsidR="00E31F8F" w:rsidRPr="001F59FD" w:rsidRDefault="00E31F8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Otros impuestos específicos sobre la producción y consumo de servicios</w:t>
            </w:r>
          </w:p>
        </w:tc>
        <w:tc>
          <w:tcPr>
            <w:tcW w:w="1374" w:type="dxa"/>
            <w:tcBorders>
              <w:top w:val="nil"/>
              <w:left w:val="nil"/>
              <w:bottom w:val="nil"/>
              <w:right w:val="single" w:sz="8" w:space="0" w:color="auto"/>
            </w:tcBorders>
            <w:shd w:val="clear" w:color="000000" w:fill="FFFFFF"/>
            <w:noWrap/>
            <w:vAlign w:val="bottom"/>
            <w:hideMark/>
          </w:tcPr>
          <w:p w14:paraId="5E524D4C"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5 638,96</w:t>
            </w:r>
          </w:p>
        </w:tc>
        <w:tc>
          <w:tcPr>
            <w:tcW w:w="1120" w:type="dxa"/>
            <w:tcBorders>
              <w:top w:val="nil"/>
              <w:left w:val="nil"/>
              <w:bottom w:val="nil"/>
              <w:right w:val="single" w:sz="8" w:space="0" w:color="auto"/>
            </w:tcBorders>
            <w:shd w:val="clear" w:color="000000" w:fill="FFFFFF"/>
            <w:noWrap/>
            <w:vAlign w:val="bottom"/>
            <w:hideMark/>
          </w:tcPr>
          <w:p w14:paraId="166C424A"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5 581,09</w:t>
            </w:r>
          </w:p>
        </w:tc>
        <w:tc>
          <w:tcPr>
            <w:tcW w:w="1040" w:type="dxa"/>
            <w:tcBorders>
              <w:top w:val="nil"/>
              <w:left w:val="nil"/>
              <w:bottom w:val="nil"/>
              <w:right w:val="single" w:sz="8" w:space="0" w:color="auto"/>
            </w:tcBorders>
            <w:shd w:val="clear" w:color="000000" w:fill="FFFFFF"/>
            <w:noWrap/>
            <w:vAlign w:val="bottom"/>
            <w:hideMark/>
          </w:tcPr>
          <w:p w14:paraId="5237D704"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57,87</w:t>
            </w:r>
          </w:p>
        </w:tc>
        <w:tc>
          <w:tcPr>
            <w:tcW w:w="1009" w:type="dxa"/>
            <w:tcBorders>
              <w:top w:val="nil"/>
              <w:left w:val="nil"/>
              <w:bottom w:val="nil"/>
              <w:right w:val="single" w:sz="8" w:space="0" w:color="auto"/>
            </w:tcBorders>
            <w:shd w:val="clear" w:color="auto" w:fill="auto"/>
            <w:noWrap/>
            <w:vAlign w:val="bottom"/>
            <w:hideMark/>
          </w:tcPr>
          <w:p w14:paraId="43408EE4"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1,04%</w:t>
            </w:r>
          </w:p>
        </w:tc>
      </w:tr>
      <w:tr w:rsidR="00E31F8F" w:rsidRPr="001F59FD" w14:paraId="3968CFD6" w14:textId="77777777" w:rsidTr="00E31F8F">
        <w:trPr>
          <w:trHeight w:val="300"/>
        </w:trPr>
        <w:tc>
          <w:tcPr>
            <w:tcW w:w="4526" w:type="dxa"/>
            <w:tcBorders>
              <w:top w:val="nil"/>
              <w:left w:val="single" w:sz="8" w:space="0" w:color="auto"/>
              <w:bottom w:val="single" w:sz="8" w:space="0" w:color="auto"/>
              <w:right w:val="single" w:sz="8" w:space="0" w:color="auto"/>
            </w:tcBorders>
            <w:shd w:val="clear" w:color="auto" w:fill="auto"/>
            <w:noWrap/>
            <w:vAlign w:val="bottom"/>
            <w:hideMark/>
          </w:tcPr>
          <w:p w14:paraId="5FB9F3E2" w14:textId="77777777" w:rsidR="00E31F8F" w:rsidRPr="001F59FD" w:rsidRDefault="00E31F8F">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SUBTOTAL</w:t>
            </w:r>
          </w:p>
        </w:tc>
        <w:tc>
          <w:tcPr>
            <w:tcW w:w="1374" w:type="dxa"/>
            <w:tcBorders>
              <w:top w:val="single" w:sz="8" w:space="0" w:color="auto"/>
              <w:left w:val="nil"/>
              <w:bottom w:val="single" w:sz="8" w:space="0" w:color="auto"/>
              <w:right w:val="single" w:sz="8" w:space="0" w:color="auto"/>
            </w:tcBorders>
            <w:shd w:val="clear" w:color="000000" w:fill="FFFFFF"/>
            <w:noWrap/>
            <w:vAlign w:val="bottom"/>
            <w:hideMark/>
          </w:tcPr>
          <w:p w14:paraId="7BCE1CAF" w14:textId="77777777" w:rsidR="00E31F8F" w:rsidRPr="001F59FD" w:rsidRDefault="00E31F8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23 057,54</w:t>
            </w:r>
          </w:p>
        </w:tc>
        <w:tc>
          <w:tcPr>
            <w:tcW w:w="1120" w:type="dxa"/>
            <w:tcBorders>
              <w:top w:val="single" w:sz="8" w:space="0" w:color="auto"/>
              <w:left w:val="nil"/>
              <w:bottom w:val="single" w:sz="8" w:space="0" w:color="auto"/>
              <w:right w:val="single" w:sz="8" w:space="0" w:color="auto"/>
            </w:tcBorders>
            <w:shd w:val="clear" w:color="000000" w:fill="FFFFFF"/>
            <w:noWrap/>
            <w:vAlign w:val="bottom"/>
            <w:hideMark/>
          </w:tcPr>
          <w:p w14:paraId="2D2F61E2" w14:textId="77777777" w:rsidR="00E31F8F" w:rsidRPr="001F59FD" w:rsidRDefault="00E31F8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33 108,85</w:t>
            </w:r>
          </w:p>
        </w:tc>
        <w:tc>
          <w:tcPr>
            <w:tcW w:w="1040" w:type="dxa"/>
            <w:tcBorders>
              <w:top w:val="single" w:sz="8" w:space="0" w:color="auto"/>
              <w:left w:val="nil"/>
              <w:bottom w:val="single" w:sz="8" w:space="0" w:color="auto"/>
              <w:right w:val="single" w:sz="8" w:space="0" w:color="auto"/>
            </w:tcBorders>
            <w:shd w:val="clear" w:color="000000" w:fill="FFFFFF"/>
            <w:noWrap/>
            <w:vAlign w:val="bottom"/>
            <w:hideMark/>
          </w:tcPr>
          <w:p w14:paraId="0DCADBC5" w14:textId="77777777" w:rsidR="00E31F8F" w:rsidRPr="001F59FD" w:rsidRDefault="00E31F8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-10 051,32</w:t>
            </w:r>
          </w:p>
        </w:tc>
        <w:tc>
          <w:tcPr>
            <w:tcW w:w="1009" w:type="dxa"/>
            <w:tcBorders>
              <w:top w:val="single" w:sz="8" w:space="0" w:color="auto"/>
              <w:left w:val="nil"/>
              <w:bottom w:val="single" w:sz="8" w:space="0" w:color="auto"/>
              <w:right w:val="single" w:sz="8" w:space="0" w:color="auto"/>
            </w:tcBorders>
            <w:shd w:val="clear" w:color="auto" w:fill="auto"/>
            <w:noWrap/>
            <w:vAlign w:val="bottom"/>
            <w:hideMark/>
          </w:tcPr>
          <w:p w14:paraId="3A5DBEAD" w14:textId="77777777" w:rsidR="00E31F8F" w:rsidRPr="001F59FD" w:rsidRDefault="00E31F8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-30,36%</w:t>
            </w:r>
          </w:p>
        </w:tc>
      </w:tr>
      <w:tr w:rsidR="00E31F8F" w:rsidRPr="001F59FD" w14:paraId="36358BEC" w14:textId="77777777" w:rsidTr="00E31F8F">
        <w:trPr>
          <w:trHeight w:val="290"/>
        </w:trPr>
        <w:tc>
          <w:tcPr>
            <w:tcW w:w="4526" w:type="dxa"/>
            <w:tcBorders>
              <w:top w:val="nil"/>
              <w:left w:val="single" w:sz="8" w:space="0" w:color="auto"/>
              <w:bottom w:val="nil"/>
              <w:right w:val="single" w:sz="8" w:space="0" w:color="auto"/>
            </w:tcBorders>
            <w:shd w:val="clear" w:color="auto" w:fill="auto"/>
            <w:vAlign w:val="bottom"/>
            <w:hideMark/>
          </w:tcPr>
          <w:p w14:paraId="04FA082E" w14:textId="77777777" w:rsidR="00E31F8F" w:rsidRPr="001F59FD" w:rsidRDefault="00E31F8F">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Otros impuestos sobre bienes y servicios</w:t>
            </w:r>
          </w:p>
        </w:tc>
        <w:tc>
          <w:tcPr>
            <w:tcW w:w="1374" w:type="dxa"/>
            <w:tcBorders>
              <w:top w:val="nil"/>
              <w:left w:val="nil"/>
              <w:bottom w:val="nil"/>
              <w:right w:val="single" w:sz="8" w:space="0" w:color="auto"/>
            </w:tcBorders>
            <w:shd w:val="clear" w:color="000000" w:fill="FFFFFF"/>
            <w:noWrap/>
            <w:vAlign w:val="bottom"/>
            <w:hideMark/>
          </w:tcPr>
          <w:p w14:paraId="07189279" w14:textId="77777777" w:rsidR="00E31F8F" w:rsidRPr="001F59FD" w:rsidRDefault="00E31F8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1120" w:type="dxa"/>
            <w:tcBorders>
              <w:top w:val="nil"/>
              <w:left w:val="nil"/>
              <w:bottom w:val="nil"/>
              <w:right w:val="single" w:sz="8" w:space="0" w:color="auto"/>
            </w:tcBorders>
            <w:shd w:val="clear" w:color="auto" w:fill="auto"/>
            <w:noWrap/>
            <w:vAlign w:val="bottom"/>
            <w:hideMark/>
          </w:tcPr>
          <w:p w14:paraId="54B7E38E" w14:textId="77777777" w:rsidR="00E31F8F" w:rsidRPr="001F59FD" w:rsidRDefault="00E31F8F">
            <w:pPr>
              <w:rPr>
                <w:rFonts w:ascii="Calibri" w:hAnsi="Calibri" w:cs="Calibri"/>
                <w:color w:val="000000"/>
                <w:sz w:val="22"/>
                <w:szCs w:val="22"/>
                <w:lang w:val="es-CR"/>
              </w:rPr>
            </w:pPr>
            <w:r w:rsidRPr="001F59FD">
              <w:rPr>
                <w:rFonts w:ascii="Calibri" w:hAnsi="Calibri" w:cs="Calibri"/>
                <w:color w:val="000000"/>
                <w:sz w:val="22"/>
                <w:szCs w:val="22"/>
                <w:lang w:val="es-CR"/>
              </w:rPr>
              <w:t> </w:t>
            </w:r>
          </w:p>
        </w:tc>
        <w:tc>
          <w:tcPr>
            <w:tcW w:w="1040" w:type="dxa"/>
            <w:tcBorders>
              <w:top w:val="nil"/>
              <w:left w:val="nil"/>
              <w:bottom w:val="nil"/>
              <w:right w:val="single" w:sz="8" w:space="0" w:color="auto"/>
            </w:tcBorders>
            <w:shd w:val="clear" w:color="auto" w:fill="auto"/>
            <w:noWrap/>
            <w:vAlign w:val="bottom"/>
            <w:hideMark/>
          </w:tcPr>
          <w:p w14:paraId="2DA18FE2" w14:textId="77777777" w:rsidR="00E31F8F" w:rsidRPr="001F59FD" w:rsidRDefault="00E31F8F">
            <w:pPr>
              <w:rPr>
                <w:rFonts w:ascii="Calibri" w:hAnsi="Calibri" w:cs="Calibri"/>
                <w:color w:val="000000"/>
                <w:sz w:val="22"/>
                <w:szCs w:val="22"/>
                <w:lang w:val="es-CR"/>
              </w:rPr>
            </w:pPr>
            <w:r w:rsidRPr="001F59FD">
              <w:rPr>
                <w:rFonts w:ascii="Calibri" w:hAnsi="Calibri" w:cs="Calibri"/>
                <w:color w:val="000000"/>
                <w:sz w:val="22"/>
                <w:szCs w:val="22"/>
                <w:lang w:val="es-CR"/>
              </w:rPr>
              <w:t> </w:t>
            </w:r>
          </w:p>
        </w:tc>
        <w:tc>
          <w:tcPr>
            <w:tcW w:w="1009" w:type="dxa"/>
            <w:tcBorders>
              <w:top w:val="nil"/>
              <w:left w:val="nil"/>
              <w:bottom w:val="nil"/>
              <w:right w:val="single" w:sz="8" w:space="0" w:color="auto"/>
            </w:tcBorders>
            <w:shd w:val="clear" w:color="auto" w:fill="auto"/>
            <w:noWrap/>
            <w:vAlign w:val="bottom"/>
            <w:hideMark/>
          </w:tcPr>
          <w:p w14:paraId="2A19AE04" w14:textId="77777777" w:rsidR="00E31F8F" w:rsidRPr="001F59FD" w:rsidRDefault="00E31F8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r>
      <w:tr w:rsidR="00E31F8F" w:rsidRPr="001F59FD" w14:paraId="50CE4406" w14:textId="77777777" w:rsidTr="00E31F8F">
        <w:trPr>
          <w:trHeight w:val="300"/>
        </w:trPr>
        <w:tc>
          <w:tcPr>
            <w:tcW w:w="4526" w:type="dxa"/>
            <w:tcBorders>
              <w:top w:val="nil"/>
              <w:left w:val="single" w:sz="8" w:space="0" w:color="auto"/>
              <w:bottom w:val="nil"/>
              <w:right w:val="single" w:sz="8" w:space="0" w:color="auto"/>
            </w:tcBorders>
            <w:shd w:val="clear" w:color="auto" w:fill="auto"/>
            <w:vAlign w:val="bottom"/>
            <w:hideMark/>
          </w:tcPr>
          <w:p w14:paraId="3F45A69D" w14:textId="77777777" w:rsidR="00E31F8F" w:rsidRPr="001F59FD" w:rsidRDefault="00E31F8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Multas por licencias profesionales, comerciales y otros permisos</w:t>
            </w:r>
          </w:p>
        </w:tc>
        <w:tc>
          <w:tcPr>
            <w:tcW w:w="1374" w:type="dxa"/>
            <w:tcBorders>
              <w:top w:val="nil"/>
              <w:left w:val="nil"/>
              <w:bottom w:val="nil"/>
              <w:right w:val="single" w:sz="8" w:space="0" w:color="auto"/>
            </w:tcBorders>
            <w:shd w:val="clear" w:color="000000" w:fill="FFFFFF"/>
            <w:noWrap/>
            <w:vAlign w:val="bottom"/>
            <w:hideMark/>
          </w:tcPr>
          <w:p w14:paraId="6E15B29E"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2 750,00</w:t>
            </w:r>
          </w:p>
        </w:tc>
        <w:tc>
          <w:tcPr>
            <w:tcW w:w="1120" w:type="dxa"/>
            <w:tcBorders>
              <w:top w:val="nil"/>
              <w:left w:val="nil"/>
              <w:bottom w:val="nil"/>
              <w:right w:val="single" w:sz="8" w:space="0" w:color="auto"/>
            </w:tcBorders>
            <w:shd w:val="clear" w:color="000000" w:fill="FFFFFF"/>
            <w:noWrap/>
            <w:vAlign w:val="bottom"/>
            <w:hideMark/>
          </w:tcPr>
          <w:p w14:paraId="51725294"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3 000,00</w:t>
            </w:r>
          </w:p>
        </w:tc>
        <w:tc>
          <w:tcPr>
            <w:tcW w:w="1040" w:type="dxa"/>
            <w:tcBorders>
              <w:top w:val="nil"/>
              <w:left w:val="nil"/>
              <w:bottom w:val="nil"/>
              <w:right w:val="single" w:sz="8" w:space="0" w:color="auto"/>
            </w:tcBorders>
            <w:shd w:val="clear" w:color="000000" w:fill="FFFFFF"/>
            <w:noWrap/>
            <w:vAlign w:val="bottom"/>
            <w:hideMark/>
          </w:tcPr>
          <w:p w14:paraId="29D6E949"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-250,00</w:t>
            </w:r>
          </w:p>
        </w:tc>
        <w:tc>
          <w:tcPr>
            <w:tcW w:w="1009" w:type="dxa"/>
            <w:tcBorders>
              <w:top w:val="nil"/>
              <w:left w:val="nil"/>
              <w:bottom w:val="nil"/>
              <w:right w:val="single" w:sz="8" w:space="0" w:color="auto"/>
            </w:tcBorders>
            <w:shd w:val="clear" w:color="auto" w:fill="auto"/>
            <w:noWrap/>
            <w:vAlign w:val="bottom"/>
            <w:hideMark/>
          </w:tcPr>
          <w:p w14:paraId="34C0501D" w14:textId="77777777" w:rsidR="00E31F8F" w:rsidRPr="001F59FD" w:rsidRDefault="00E31F8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-8,33%</w:t>
            </w:r>
          </w:p>
        </w:tc>
      </w:tr>
      <w:tr w:rsidR="00E31F8F" w:rsidRPr="001F59FD" w14:paraId="121ADACE" w14:textId="77777777" w:rsidTr="00E31F8F">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146BB4" w14:textId="77777777" w:rsidR="00E31F8F" w:rsidRPr="001F59FD" w:rsidRDefault="00E31F8F">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SUBTOTAL</w:t>
            </w:r>
          </w:p>
        </w:tc>
        <w:tc>
          <w:tcPr>
            <w:tcW w:w="1374" w:type="dxa"/>
            <w:tcBorders>
              <w:top w:val="single" w:sz="8" w:space="0" w:color="auto"/>
              <w:left w:val="nil"/>
              <w:bottom w:val="single" w:sz="8" w:space="0" w:color="auto"/>
              <w:right w:val="single" w:sz="8" w:space="0" w:color="auto"/>
            </w:tcBorders>
            <w:shd w:val="clear" w:color="000000" w:fill="FFFFFF"/>
            <w:noWrap/>
            <w:vAlign w:val="bottom"/>
            <w:hideMark/>
          </w:tcPr>
          <w:p w14:paraId="6E74A3D7" w14:textId="77777777" w:rsidR="00E31F8F" w:rsidRPr="001F59FD" w:rsidRDefault="00E31F8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2 750,00</w:t>
            </w:r>
          </w:p>
        </w:tc>
        <w:tc>
          <w:tcPr>
            <w:tcW w:w="1120" w:type="dxa"/>
            <w:tcBorders>
              <w:top w:val="single" w:sz="8" w:space="0" w:color="auto"/>
              <w:left w:val="nil"/>
              <w:bottom w:val="single" w:sz="8" w:space="0" w:color="auto"/>
              <w:right w:val="single" w:sz="8" w:space="0" w:color="auto"/>
            </w:tcBorders>
            <w:shd w:val="clear" w:color="000000" w:fill="FFFFFF"/>
            <w:noWrap/>
            <w:vAlign w:val="bottom"/>
            <w:hideMark/>
          </w:tcPr>
          <w:p w14:paraId="0BBE6BF1" w14:textId="77777777" w:rsidR="00E31F8F" w:rsidRPr="001F59FD" w:rsidRDefault="00E31F8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3 000,00</w:t>
            </w:r>
          </w:p>
        </w:tc>
        <w:tc>
          <w:tcPr>
            <w:tcW w:w="1040" w:type="dxa"/>
            <w:tcBorders>
              <w:top w:val="single" w:sz="8" w:space="0" w:color="auto"/>
              <w:left w:val="nil"/>
              <w:bottom w:val="single" w:sz="8" w:space="0" w:color="auto"/>
              <w:right w:val="single" w:sz="8" w:space="0" w:color="auto"/>
            </w:tcBorders>
            <w:shd w:val="clear" w:color="000000" w:fill="FFFFFF"/>
            <w:noWrap/>
            <w:vAlign w:val="bottom"/>
            <w:hideMark/>
          </w:tcPr>
          <w:p w14:paraId="233FA158" w14:textId="77777777" w:rsidR="00E31F8F" w:rsidRPr="001F59FD" w:rsidRDefault="00E31F8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-250,00</w:t>
            </w:r>
          </w:p>
        </w:tc>
        <w:tc>
          <w:tcPr>
            <w:tcW w:w="1009" w:type="dxa"/>
            <w:tcBorders>
              <w:top w:val="single" w:sz="8" w:space="0" w:color="auto"/>
              <w:left w:val="nil"/>
              <w:bottom w:val="single" w:sz="8" w:space="0" w:color="auto"/>
              <w:right w:val="single" w:sz="8" w:space="0" w:color="auto"/>
            </w:tcBorders>
            <w:shd w:val="clear" w:color="auto" w:fill="auto"/>
            <w:noWrap/>
            <w:vAlign w:val="bottom"/>
            <w:hideMark/>
          </w:tcPr>
          <w:p w14:paraId="5B1D6790" w14:textId="77777777" w:rsidR="00E31F8F" w:rsidRPr="001F59FD" w:rsidRDefault="00E31F8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-8,33%</w:t>
            </w:r>
          </w:p>
        </w:tc>
      </w:tr>
      <w:tr w:rsidR="00E31F8F" w:rsidRPr="001F59FD" w14:paraId="39ED7074" w14:textId="77777777" w:rsidTr="00E31F8F">
        <w:trPr>
          <w:trHeight w:val="300"/>
        </w:trPr>
        <w:tc>
          <w:tcPr>
            <w:tcW w:w="4526" w:type="dxa"/>
            <w:tcBorders>
              <w:top w:val="nil"/>
              <w:left w:val="single" w:sz="8" w:space="0" w:color="auto"/>
              <w:bottom w:val="single" w:sz="8" w:space="0" w:color="auto"/>
              <w:right w:val="single" w:sz="8" w:space="0" w:color="auto"/>
            </w:tcBorders>
            <w:shd w:val="clear" w:color="auto" w:fill="auto"/>
            <w:noWrap/>
            <w:vAlign w:val="bottom"/>
            <w:hideMark/>
          </w:tcPr>
          <w:p w14:paraId="2B48BBFF" w14:textId="77777777" w:rsidR="00E31F8F" w:rsidRPr="001F59FD" w:rsidRDefault="00E31F8F">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TOTALES </w:t>
            </w:r>
          </w:p>
        </w:tc>
        <w:tc>
          <w:tcPr>
            <w:tcW w:w="1374" w:type="dxa"/>
            <w:tcBorders>
              <w:top w:val="nil"/>
              <w:left w:val="nil"/>
              <w:bottom w:val="single" w:sz="8" w:space="0" w:color="auto"/>
              <w:right w:val="single" w:sz="8" w:space="0" w:color="auto"/>
            </w:tcBorders>
            <w:shd w:val="clear" w:color="000000" w:fill="FFFFFF"/>
            <w:noWrap/>
            <w:vAlign w:val="bottom"/>
            <w:hideMark/>
          </w:tcPr>
          <w:p w14:paraId="2060F117" w14:textId="77777777" w:rsidR="00E31F8F" w:rsidRPr="001F59FD" w:rsidRDefault="00E31F8F">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176 293,28</w:t>
            </w:r>
          </w:p>
        </w:tc>
        <w:tc>
          <w:tcPr>
            <w:tcW w:w="1120" w:type="dxa"/>
            <w:tcBorders>
              <w:top w:val="nil"/>
              <w:left w:val="nil"/>
              <w:bottom w:val="single" w:sz="8" w:space="0" w:color="auto"/>
              <w:right w:val="single" w:sz="8" w:space="0" w:color="auto"/>
            </w:tcBorders>
            <w:shd w:val="clear" w:color="000000" w:fill="FFFFFF"/>
            <w:noWrap/>
            <w:vAlign w:val="bottom"/>
            <w:hideMark/>
          </w:tcPr>
          <w:p w14:paraId="420DD5D3" w14:textId="77777777" w:rsidR="00E31F8F" w:rsidRPr="001F59FD" w:rsidRDefault="00E31F8F">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186 053,08</w:t>
            </w:r>
          </w:p>
        </w:tc>
        <w:tc>
          <w:tcPr>
            <w:tcW w:w="1040" w:type="dxa"/>
            <w:tcBorders>
              <w:top w:val="nil"/>
              <w:left w:val="nil"/>
              <w:bottom w:val="single" w:sz="8" w:space="0" w:color="auto"/>
              <w:right w:val="single" w:sz="8" w:space="0" w:color="auto"/>
            </w:tcBorders>
            <w:shd w:val="clear" w:color="000000" w:fill="FFFFFF"/>
            <w:noWrap/>
            <w:vAlign w:val="bottom"/>
            <w:hideMark/>
          </w:tcPr>
          <w:p w14:paraId="27D0CAA8" w14:textId="77777777" w:rsidR="00E31F8F" w:rsidRPr="001F59FD" w:rsidRDefault="00E31F8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9 759,80</w:t>
            </w:r>
          </w:p>
        </w:tc>
        <w:tc>
          <w:tcPr>
            <w:tcW w:w="1009" w:type="dxa"/>
            <w:tcBorders>
              <w:top w:val="nil"/>
              <w:left w:val="nil"/>
              <w:bottom w:val="single" w:sz="8" w:space="0" w:color="auto"/>
              <w:right w:val="single" w:sz="8" w:space="0" w:color="auto"/>
            </w:tcBorders>
            <w:shd w:val="clear" w:color="auto" w:fill="auto"/>
            <w:noWrap/>
            <w:vAlign w:val="bottom"/>
            <w:hideMark/>
          </w:tcPr>
          <w:p w14:paraId="0FFB620E" w14:textId="77777777" w:rsidR="00E31F8F" w:rsidRPr="001F59FD" w:rsidRDefault="00E31F8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-5,25%</w:t>
            </w:r>
          </w:p>
        </w:tc>
      </w:tr>
    </w:tbl>
    <w:p w14:paraId="7AEE73CE" w14:textId="77777777" w:rsidR="00E31F8F" w:rsidRPr="001F59FD" w:rsidRDefault="00E31F8F" w:rsidP="004A6605">
      <w:pPr>
        <w:jc w:val="both"/>
        <w:rPr>
          <w:rFonts w:ascii="Arial Narrow" w:eastAsiaTheme="minorEastAsia" w:hAnsi="Arial Narrow" w:cs="Arial Narrow"/>
          <w:color w:val="000000"/>
          <w:lang w:val="es-CR" w:eastAsia="es-CR"/>
        </w:rPr>
      </w:pPr>
    </w:p>
    <w:p w14:paraId="1F25E09B" w14:textId="72BCEF14" w:rsidR="00E31F8F" w:rsidRPr="001F59FD" w:rsidRDefault="00E31F8F" w:rsidP="004A6605">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 xml:space="preserve">Según se puede observar la diferencia entre los saldos al 31 de mayo de 2022 y 2023 se origina fundamentalmente en la disminución que presenta la cuenta “Impuestos específicos sobre la construcción” de </w:t>
      </w:r>
      <w:r w:rsidRPr="001F59FD">
        <w:rPr>
          <w:rFonts w:ascii="Arial" w:eastAsiaTheme="minorEastAsia" w:hAnsi="Arial" w:cs="Arial"/>
          <w:color w:val="000000"/>
          <w:lang w:val="es-CR" w:eastAsia="es-CR"/>
        </w:rPr>
        <w:t>₡</w:t>
      </w:r>
      <w:r w:rsidRPr="001F59FD">
        <w:rPr>
          <w:rFonts w:ascii="Arial Narrow" w:eastAsiaTheme="minorEastAsia" w:hAnsi="Arial Narrow" w:cs="Arial Narrow"/>
          <w:color w:val="000000"/>
          <w:lang w:val="es-CR" w:eastAsia="es-CR"/>
        </w:rPr>
        <w:t>10 243,09, producto de una disminución en la industria de la construcción.</w:t>
      </w:r>
    </w:p>
    <w:p w14:paraId="4C7AD952" w14:textId="77777777" w:rsidR="00D058BF" w:rsidRPr="001F59FD" w:rsidRDefault="00D058BF" w:rsidP="00DE6F38">
      <w:pPr>
        <w:rPr>
          <w:rFonts w:ascii="Arial Narrow" w:hAnsi="Arial Narrow"/>
          <w:lang w:val="es-CR"/>
        </w:rPr>
      </w:pPr>
    </w:p>
    <w:p w14:paraId="316EAE96" w14:textId="77777777" w:rsidR="00692DC8" w:rsidRPr="001F59FD" w:rsidRDefault="00692DC8" w:rsidP="00DE6F38">
      <w:pPr>
        <w:pStyle w:val="Ttulo4"/>
        <w:spacing w:after="240"/>
        <w:rPr>
          <w:rFonts w:ascii="Arial Narrow" w:eastAsia="Times New Roman" w:hAnsi="Arial Narrow"/>
          <w:lang w:val="es-CR"/>
        </w:rPr>
      </w:pPr>
      <w:bookmarkStart w:id="491" w:name="_Toc33601260"/>
      <w:bookmarkStart w:id="492" w:name="_Toc82768977"/>
      <w:bookmarkStart w:id="493" w:name="_Toc138931545"/>
      <w:r w:rsidRPr="001F59FD">
        <w:rPr>
          <w:rFonts w:ascii="Arial Narrow" w:eastAsia="Times New Roman" w:hAnsi="Arial Narrow"/>
          <w:lang w:val="es-CR"/>
        </w:rPr>
        <w:t>NOTA N° 34</w:t>
      </w:r>
      <w:bookmarkEnd w:id="490"/>
      <w:bookmarkEnd w:id="491"/>
      <w:bookmarkEnd w:id="492"/>
      <w:bookmarkEnd w:id="493"/>
    </w:p>
    <w:p w14:paraId="3C1F87BE" w14:textId="77777777" w:rsidR="004A6605" w:rsidRPr="001F59FD" w:rsidRDefault="00692DC8" w:rsidP="00ED0775">
      <w:pPr>
        <w:spacing w:before="240"/>
        <w:rPr>
          <w:rFonts w:ascii="Arial Narrow" w:hAnsi="Arial Narrow"/>
          <w:lang w:val="es-CR"/>
        </w:rPr>
      </w:pPr>
      <w:bookmarkStart w:id="494" w:name="_Toc14344777"/>
      <w:bookmarkStart w:id="495" w:name="_Toc33601261"/>
      <w:bookmarkStart w:id="496" w:name="_Toc82768978"/>
      <w:r w:rsidRPr="001F59FD">
        <w:rPr>
          <w:rFonts w:ascii="Arial Narrow" w:hAnsi="Arial Narrow"/>
          <w:lang w:val="es-CR"/>
        </w:rPr>
        <w:t>Impuestos sobre el comercio exterior y transacciones internacionales</w:t>
      </w:r>
      <w:bookmarkEnd w:id="494"/>
      <w:bookmarkEnd w:id="495"/>
      <w:bookmarkEnd w:id="496"/>
    </w:p>
    <w:p w14:paraId="3561A416" w14:textId="1221F779" w:rsidR="00C75039" w:rsidRPr="001F59FD" w:rsidRDefault="00521099" w:rsidP="004A6605">
      <w:pPr>
        <w:rPr>
          <w:rFonts w:ascii="Arial Narrow" w:hAnsi="Arial Narrow"/>
          <w:sz w:val="22"/>
          <w:lang w:val="es-CR"/>
        </w:rPr>
      </w:pPr>
      <w:r w:rsidRPr="001F59FD">
        <w:rPr>
          <w:rFonts w:ascii="Arial Narrow" w:eastAsiaTheme="majorEastAsia" w:hAnsi="Arial Narrow" w:cstheme="majorBidi"/>
          <w:iCs/>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NOTAS_POR_CUENTA!F240C1:F242C6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b/>
          <w:lang w:val="es-CR"/>
        </w:rPr>
        <w:fldChar w:fldCharType="separate"/>
      </w:r>
    </w:p>
    <w:p w14:paraId="30965599" w14:textId="44C4A29C" w:rsidR="006F70E6" w:rsidRPr="001F59FD" w:rsidRDefault="00521099" w:rsidP="004A6605">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E31F8F" w:rsidRPr="001F59FD">
        <w:rPr>
          <w:rFonts w:ascii="Arial Narrow" w:hAnsi="Arial Narrow"/>
          <w:b/>
          <w:bCs/>
          <w:lang w:val="es-CR"/>
        </w:rPr>
        <w:fldChar w:fldCharType="begin"/>
      </w:r>
      <w:r w:rsidR="00E31F8F"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ER!R17C1:R19C6" </w:instrText>
      </w:r>
      <w:r w:rsidR="00E31F8F" w:rsidRPr="001F59FD">
        <w:rPr>
          <w:rFonts w:ascii="Arial Narrow" w:hAnsi="Arial Narrow"/>
          <w:b/>
          <w:bCs/>
          <w:lang w:val="es-CR"/>
        </w:rPr>
        <w:instrText xml:space="preserve">\a \f 4 \h </w:instrText>
      </w:r>
      <w:r w:rsidR="00E31F8F" w:rsidRPr="001F59FD">
        <w:rPr>
          <w:rFonts w:ascii="Arial Narrow" w:hAnsi="Arial Narrow"/>
          <w:b/>
          <w:bCs/>
          <w:lang w:val="es-CR"/>
        </w:rPr>
        <w:fldChar w:fldCharType="separate"/>
      </w:r>
    </w:p>
    <w:tbl>
      <w:tblPr>
        <w:tblW w:w="8921" w:type="dxa"/>
        <w:tblLook w:val="04A0" w:firstRow="1" w:lastRow="0" w:firstColumn="1" w:lastColumn="0" w:noHBand="0" w:noVBand="1"/>
      </w:tblPr>
      <w:tblGrid>
        <w:gridCol w:w="780"/>
        <w:gridCol w:w="3726"/>
        <w:gridCol w:w="600"/>
        <w:gridCol w:w="1326"/>
        <w:gridCol w:w="1559"/>
        <w:gridCol w:w="930"/>
      </w:tblGrid>
      <w:tr w:rsidR="007610DC" w:rsidRPr="001F59FD" w14:paraId="0402ABDC" w14:textId="77777777" w:rsidTr="007610DC">
        <w:trPr>
          <w:divId w:val="166477041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D0F479" w14:textId="73DAEBD6"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74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3FA7D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15B8F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64E25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4C404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10" w:type="dxa"/>
            <w:tcBorders>
              <w:top w:val="single" w:sz="8" w:space="0" w:color="auto"/>
              <w:left w:val="nil"/>
              <w:bottom w:val="single" w:sz="8" w:space="0" w:color="auto"/>
              <w:right w:val="single" w:sz="8" w:space="0" w:color="auto"/>
            </w:tcBorders>
            <w:shd w:val="clear" w:color="000000" w:fill="366092"/>
            <w:noWrap/>
            <w:vAlign w:val="center"/>
            <w:hideMark/>
          </w:tcPr>
          <w:p w14:paraId="654ADCB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EAA653D" w14:textId="77777777" w:rsidTr="007610DC">
        <w:trPr>
          <w:divId w:val="166477041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587BF28" w14:textId="77777777" w:rsidR="006F70E6" w:rsidRPr="001F59FD" w:rsidRDefault="006F70E6" w:rsidP="006F70E6">
            <w:pPr>
              <w:rPr>
                <w:rFonts w:ascii="Arial Narrow" w:hAnsi="Arial Narrow" w:cs="Calibri"/>
                <w:b/>
                <w:bCs/>
                <w:color w:val="FFFFFF"/>
                <w:sz w:val="18"/>
                <w:szCs w:val="18"/>
                <w:lang w:val="es-CR"/>
              </w:rPr>
            </w:pPr>
          </w:p>
        </w:tc>
        <w:tc>
          <w:tcPr>
            <w:tcW w:w="3746" w:type="dxa"/>
            <w:vMerge/>
            <w:tcBorders>
              <w:top w:val="single" w:sz="8" w:space="0" w:color="auto"/>
              <w:left w:val="single" w:sz="8" w:space="0" w:color="auto"/>
              <w:bottom w:val="single" w:sz="8" w:space="0" w:color="000000"/>
              <w:right w:val="single" w:sz="8" w:space="0" w:color="auto"/>
            </w:tcBorders>
            <w:vAlign w:val="center"/>
            <w:hideMark/>
          </w:tcPr>
          <w:p w14:paraId="73BD501F"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0B7B95C"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634EE140"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424447E" w14:textId="77777777" w:rsidR="006F70E6" w:rsidRPr="001F59FD" w:rsidRDefault="006F70E6" w:rsidP="006F70E6">
            <w:pPr>
              <w:rPr>
                <w:rFonts w:ascii="Arial Narrow" w:hAnsi="Arial Narrow" w:cs="Calibri"/>
                <w:b/>
                <w:bCs/>
                <w:color w:val="FFFFFF"/>
                <w:sz w:val="18"/>
                <w:szCs w:val="18"/>
                <w:lang w:val="es-CR"/>
              </w:rPr>
            </w:pPr>
          </w:p>
        </w:tc>
        <w:tc>
          <w:tcPr>
            <w:tcW w:w="910" w:type="dxa"/>
            <w:tcBorders>
              <w:top w:val="nil"/>
              <w:left w:val="nil"/>
              <w:bottom w:val="single" w:sz="8" w:space="0" w:color="auto"/>
              <w:right w:val="single" w:sz="8" w:space="0" w:color="auto"/>
            </w:tcBorders>
            <w:shd w:val="clear" w:color="000000" w:fill="366092"/>
            <w:noWrap/>
            <w:vAlign w:val="center"/>
            <w:hideMark/>
          </w:tcPr>
          <w:p w14:paraId="5E64735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295CFECB" w14:textId="77777777" w:rsidTr="007610DC">
        <w:trPr>
          <w:divId w:val="1664770416"/>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9FAC6A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4.1.4.</w:t>
            </w:r>
          </w:p>
        </w:tc>
        <w:tc>
          <w:tcPr>
            <w:tcW w:w="3746" w:type="dxa"/>
            <w:tcBorders>
              <w:top w:val="nil"/>
              <w:left w:val="nil"/>
              <w:bottom w:val="single" w:sz="8" w:space="0" w:color="auto"/>
              <w:right w:val="single" w:sz="8" w:space="0" w:color="auto"/>
            </w:tcBorders>
            <w:shd w:val="clear" w:color="auto" w:fill="auto"/>
            <w:vAlign w:val="center"/>
            <w:hideMark/>
          </w:tcPr>
          <w:p w14:paraId="24A4BBCF"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Impuestos sobre el comercio exterior y transacciones internacionales</w:t>
            </w:r>
          </w:p>
        </w:tc>
        <w:tc>
          <w:tcPr>
            <w:tcW w:w="600" w:type="dxa"/>
            <w:tcBorders>
              <w:top w:val="nil"/>
              <w:left w:val="nil"/>
              <w:bottom w:val="single" w:sz="8" w:space="0" w:color="auto"/>
              <w:right w:val="single" w:sz="8" w:space="0" w:color="auto"/>
            </w:tcBorders>
            <w:shd w:val="clear" w:color="auto" w:fill="auto"/>
            <w:noWrap/>
            <w:vAlign w:val="center"/>
            <w:hideMark/>
          </w:tcPr>
          <w:p w14:paraId="5EC5A97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34</w:t>
            </w:r>
          </w:p>
        </w:tc>
        <w:tc>
          <w:tcPr>
            <w:tcW w:w="1326" w:type="dxa"/>
            <w:tcBorders>
              <w:top w:val="nil"/>
              <w:left w:val="nil"/>
              <w:bottom w:val="single" w:sz="8" w:space="0" w:color="auto"/>
              <w:right w:val="single" w:sz="8" w:space="0" w:color="auto"/>
            </w:tcBorders>
            <w:shd w:val="clear" w:color="auto" w:fill="auto"/>
            <w:noWrap/>
            <w:vAlign w:val="center"/>
            <w:hideMark/>
          </w:tcPr>
          <w:p w14:paraId="6003666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D7CDA1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910" w:type="dxa"/>
            <w:tcBorders>
              <w:top w:val="nil"/>
              <w:left w:val="nil"/>
              <w:bottom w:val="single" w:sz="8" w:space="0" w:color="auto"/>
              <w:right w:val="single" w:sz="8" w:space="0" w:color="auto"/>
            </w:tcBorders>
            <w:shd w:val="clear" w:color="auto" w:fill="auto"/>
            <w:noWrap/>
            <w:vAlign w:val="center"/>
            <w:hideMark/>
          </w:tcPr>
          <w:p w14:paraId="39C72ED9"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4E27EBB5" w14:textId="2494BE0E" w:rsidR="004A6605" w:rsidRPr="001F59FD" w:rsidRDefault="00E31F8F" w:rsidP="004A6605">
      <w:pPr>
        <w:jc w:val="both"/>
        <w:rPr>
          <w:rFonts w:ascii="Arial Narrow" w:hAnsi="Arial Narrow"/>
          <w:b/>
          <w:bCs/>
          <w:lang w:val="es-CR"/>
        </w:rPr>
      </w:pPr>
      <w:r w:rsidRPr="001F59FD">
        <w:rPr>
          <w:rFonts w:ascii="Arial Narrow" w:hAnsi="Arial Narrow"/>
          <w:b/>
          <w:bCs/>
          <w:lang w:val="es-CR"/>
        </w:rPr>
        <w:fldChar w:fldCharType="end"/>
      </w:r>
    </w:p>
    <w:p w14:paraId="30370F06" w14:textId="77777777" w:rsidR="00526BBC" w:rsidRDefault="00526BBC" w:rsidP="004A6605">
      <w:pPr>
        <w:jc w:val="both"/>
        <w:rPr>
          <w:rFonts w:ascii="Arial Narrow" w:hAnsi="Arial Narrow"/>
          <w:b/>
          <w:bCs/>
          <w:lang w:val="es-CR"/>
        </w:rPr>
      </w:pPr>
    </w:p>
    <w:p w14:paraId="051F3684" w14:textId="77777777" w:rsidR="00526BBC" w:rsidRDefault="00526BBC" w:rsidP="004A6605">
      <w:pPr>
        <w:jc w:val="both"/>
        <w:rPr>
          <w:rFonts w:ascii="Arial Narrow" w:hAnsi="Arial Narrow"/>
          <w:b/>
          <w:bCs/>
          <w:lang w:val="es-CR"/>
        </w:rPr>
      </w:pPr>
    </w:p>
    <w:p w14:paraId="3E775627" w14:textId="77777777" w:rsidR="00526BBC" w:rsidRDefault="00526BBC" w:rsidP="004A6605">
      <w:pPr>
        <w:jc w:val="both"/>
        <w:rPr>
          <w:rFonts w:ascii="Arial Narrow" w:hAnsi="Arial Narrow"/>
          <w:b/>
          <w:bCs/>
          <w:lang w:val="es-CR"/>
        </w:rPr>
      </w:pPr>
    </w:p>
    <w:p w14:paraId="5EE4ABE7" w14:textId="77777777" w:rsidR="00526BBC" w:rsidRDefault="00526BBC" w:rsidP="004A6605">
      <w:pPr>
        <w:jc w:val="both"/>
        <w:rPr>
          <w:rFonts w:ascii="Arial Narrow" w:hAnsi="Arial Narrow"/>
          <w:b/>
          <w:bCs/>
          <w:lang w:val="es-CR"/>
        </w:rPr>
      </w:pPr>
    </w:p>
    <w:p w14:paraId="494EDC8E" w14:textId="6330B6E0" w:rsidR="00C75039" w:rsidRPr="001F59FD" w:rsidRDefault="00692DC8" w:rsidP="004A6605">
      <w:pPr>
        <w:jc w:val="both"/>
        <w:rPr>
          <w:rFonts w:ascii="Arial Narrow" w:hAnsi="Arial Narrow"/>
          <w:b/>
          <w:bCs/>
          <w:lang w:val="es-CR"/>
        </w:rPr>
      </w:pPr>
      <w:r w:rsidRPr="001F59FD">
        <w:rPr>
          <w:rFonts w:ascii="Arial Narrow" w:hAnsi="Arial Narrow"/>
          <w:b/>
          <w:bCs/>
          <w:lang w:val="es-CR"/>
        </w:rPr>
        <w:lastRenderedPageBreak/>
        <w:t>Revelación</w:t>
      </w:r>
      <w:r w:rsidRPr="001F59FD">
        <w:rPr>
          <w:rFonts w:ascii="Arial Narrow" w:hAnsi="Arial Narrow"/>
          <w:lang w:val="es-CR"/>
        </w:rPr>
        <w:t xml:space="preserve">: </w:t>
      </w:r>
      <w:r w:rsidR="00521099" w:rsidRPr="001F59FD">
        <w:rPr>
          <w:rFonts w:ascii="Arial Narrow" w:hAnsi="Arial Narrow" w:cs="Calibri"/>
          <w:color w:val="000000"/>
          <w:lang w:val="es-CR" w:eastAsia="es-CR"/>
        </w:rPr>
        <w:fldChar w:fldCharType="begin"/>
      </w:r>
      <w:r w:rsidR="00521099"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NOTAS_POR_CUENTA!F242C8 </w:instrText>
      </w:r>
      <w:r w:rsidR="00521099" w:rsidRPr="001F59FD">
        <w:rPr>
          <w:rFonts w:ascii="Arial Narrow" w:hAnsi="Arial Narrow" w:cs="Calibri"/>
          <w:color w:val="000000"/>
          <w:lang w:val="es-CR" w:eastAsia="es-CR"/>
        </w:rPr>
        <w:instrText xml:space="preserve">\a \f 5 \h  \* MERGEFORMAT </w:instrText>
      </w:r>
      <w:r w:rsidR="00521099" w:rsidRPr="001F59FD">
        <w:rPr>
          <w:rFonts w:ascii="Arial Narrow" w:hAnsi="Arial Narrow" w:cs="Calibri"/>
          <w:color w:val="000000"/>
          <w:lang w:val="es-CR" w:eastAsia="es-CR"/>
        </w:rPr>
        <w:fldChar w:fldCharType="separate"/>
      </w:r>
    </w:p>
    <w:p w14:paraId="76C1C144" w14:textId="77777777" w:rsidR="00CF6962" w:rsidRPr="001F59FD" w:rsidRDefault="00521099" w:rsidP="00E31F8F">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E31F8F" w:rsidRPr="001F59FD">
        <w:rPr>
          <w:rFonts w:ascii="Arial Narrow" w:hAnsi="Arial Narrow" w:cs="Calibri"/>
          <w:color w:val="000000"/>
          <w:lang w:val="es-CR" w:eastAsia="es-CR"/>
        </w:rPr>
        <w:fldChar w:fldCharType="begin"/>
      </w:r>
      <w:r w:rsidR="00E31F8F"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AnalisisER!R26C15 </w:instrText>
      </w:r>
      <w:r w:rsidR="00E31F8F" w:rsidRPr="001F59FD">
        <w:rPr>
          <w:rFonts w:ascii="Arial Narrow" w:hAnsi="Arial Narrow" w:cs="Calibri"/>
          <w:color w:val="000000"/>
          <w:lang w:val="es-CR" w:eastAsia="es-CR"/>
        </w:rPr>
        <w:instrText xml:space="preserve">\a \f 5 \h  \* MERGEFORMAT </w:instrText>
      </w:r>
      <w:r w:rsidR="00E31F8F" w:rsidRPr="001F59FD">
        <w:rPr>
          <w:rFonts w:ascii="Arial Narrow" w:hAnsi="Arial Narrow" w:cs="Calibri"/>
          <w:color w:val="000000"/>
          <w:lang w:val="es-CR" w:eastAsia="es-CR"/>
        </w:rPr>
        <w:fldChar w:fldCharType="separate"/>
      </w:r>
    </w:p>
    <w:p w14:paraId="35805D56"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Impuestos sobre el comercio exterior y transacciones internacionales, representa el 0 % del total de Ingresos, que comparado al periodo anterior genera una variación absoluta de ¢0,00 que corresponde a un(a) Aumento del 0 % de recursos disponibles:</w:t>
      </w:r>
    </w:p>
    <w:p w14:paraId="68892109" w14:textId="4992F1B0" w:rsidR="004A6605" w:rsidRPr="001F59FD" w:rsidRDefault="00E31F8F" w:rsidP="00E31F8F">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0AA727A4" w14:textId="085BDC16" w:rsidR="00692DC8" w:rsidRPr="001F59FD" w:rsidRDefault="00692DC8" w:rsidP="004A6605">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4716F67B" w14:textId="19473C32" w:rsidR="004A6605" w:rsidRPr="001F59FD" w:rsidRDefault="004A6605" w:rsidP="004A6605">
      <w:pPr>
        <w:jc w:val="both"/>
        <w:rPr>
          <w:rFonts w:ascii="Arial Narrow" w:hAnsi="Arial Narrow"/>
          <w:lang w:val="es-CR"/>
        </w:rPr>
      </w:pPr>
    </w:p>
    <w:p w14:paraId="6BA1D405" w14:textId="7357EDA9" w:rsidR="004A6605" w:rsidRPr="001F59FD" w:rsidRDefault="004A6605" w:rsidP="004A6605">
      <w:pPr>
        <w:jc w:val="both"/>
        <w:rPr>
          <w:rFonts w:ascii="Arial Narrow" w:eastAsiaTheme="minorEastAsia" w:hAnsi="Arial Narrow" w:cs="Arial Narrow"/>
          <w:color w:val="000000"/>
          <w:lang w:val="es-CR" w:eastAsia="es-CR"/>
        </w:rPr>
      </w:pPr>
    </w:p>
    <w:p w14:paraId="179DC596" w14:textId="77777777" w:rsidR="00692DC8" w:rsidRPr="001F59FD" w:rsidRDefault="00692DC8" w:rsidP="00DE6F38">
      <w:pPr>
        <w:rPr>
          <w:rFonts w:ascii="Arial Narrow" w:hAnsi="Arial Narrow"/>
          <w:lang w:val="es-CR"/>
        </w:rPr>
      </w:pPr>
    </w:p>
    <w:p w14:paraId="1AB1D0A8" w14:textId="77777777" w:rsidR="00692DC8" w:rsidRPr="001F59FD" w:rsidRDefault="00692DC8" w:rsidP="00623120">
      <w:pPr>
        <w:pStyle w:val="Ttulo4"/>
        <w:spacing w:after="240"/>
        <w:rPr>
          <w:rFonts w:ascii="Arial Narrow" w:eastAsia="Times New Roman" w:hAnsi="Arial Narrow"/>
          <w:lang w:val="es-CR"/>
        </w:rPr>
      </w:pPr>
      <w:bookmarkStart w:id="497" w:name="_Toc14344781"/>
      <w:bookmarkStart w:id="498" w:name="_Toc33601262"/>
      <w:bookmarkStart w:id="499" w:name="_Toc82768979"/>
      <w:bookmarkStart w:id="500" w:name="_Toc138931546"/>
      <w:r w:rsidRPr="001F59FD">
        <w:rPr>
          <w:rFonts w:ascii="Arial Narrow" w:eastAsia="Times New Roman" w:hAnsi="Arial Narrow"/>
          <w:lang w:val="es-CR"/>
        </w:rPr>
        <w:t>NOTA N° 35</w:t>
      </w:r>
      <w:bookmarkEnd w:id="497"/>
      <w:bookmarkEnd w:id="498"/>
      <w:bookmarkEnd w:id="499"/>
      <w:bookmarkEnd w:id="500"/>
    </w:p>
    <w:p w14:paraId="1C237EFD" w14:textId="77777777" w:rsidR="004A6605" w:rsidRPr="001F59FD" w:rsidRDefault="00692DC8" w:rsidP="00ED0775">
      <w:pPr>
        <w:spacing w:before="240"/>
        <w:rPr>
          <w:rFonts w:ascii="Arial Narrow" w:hAnsi="Arial Narrow"/>
          <w:lang w:val="es-CR"/>
        </w:rPr>
      </w:pPr>
      <w:bookmarkStart w:id="501" w:name="_Toc14344782"/>
      <w:bookmarkStart w:id="502" w:name="_Toc33601263"/>
      <w:bookmarkStart w:id="503" w:name="_Toc82768980"/>
      <w:r w:rsidRPr="001F59FD">
        <w:rPr>
          <w:rFonts w:ascii="Arial Narrow" w:hAnsi="Arial Narrow"/>
          <w:lang w:val="es-CR"/>
        </w:rPr>
        <w:t>Otros impuestos</w:t>
      </w:r>
      <w:bookmarkEnd w:id="501"/>
      <w:bookmarkEnd w:id="502"/>
      <w:bookmarkEnd w:id="503"/>
    </w:p>
    <w:p w14:paraId="2D34A62E" w14:textId="107ED71C" w:rsidR="006F70E6" w:rsidRPr="001F59FD" w:rsidRDefault="000E4351" w:rsidP="00D058BF">
      <w:pPr>
        <w:rPr>
          <w:rFonts w:asciiTheme="minorHAnsi" w:eastAsiaTheme="minorHAnsi" w:hAnsiTheme="minorHAnsi" w:cstheme="minorBidi"/>
          <w:sz w:val="22"/>
          <w:szCs w:val="22"/>
          <w:lang w:val="es-CR"/>
        </w:rPr>
      </w:pPr>
      <w:r w:rsidRPr="001F59FD">
        <w:rPr>
          <w:rFonts w:ascii="Arial Narrow" w:hAnsi="Arial Narrow"/>
          <w:b/>
          <w:bCs/>
          <w:lang w:val="es-CR"/>
        </w:rPr>
        <w:fldChar w:fldCharType="begin"/>
      </w:r>
      <w:r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ER!R21C1:R23C6" </w:instrText>
      </w:r>
      <w:r w:rsidRPr="001F59FD">
        <w:rPr>
          <w:rFonts w:ascii="Arial Narrow" w:hAnsi="Arial Narrow"/>
          <w:b/>
          <w:bCs/>
          <w:lang w:val="es-CR"/>
        </w:rPr>
        <w:instrText xml:space="preserve">\a \f 4 \h </w:instrText>
      </w:r>
      <w:r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2479EC3E" w14:textId="77777777" w:rsidTr="007610DC">
        <w:trPr>
          <w:divId w:val="181849601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2F15EE" w14:textId="412E6DBC"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D69206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0DF50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7ECC6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75C0E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5A770EA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65EC49CF" w14:textId="77777777" w:rsidTr="007610DC">
        <w:trPr>
          <w:divId w:val="181849601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468DC9D"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E467EC"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673B05C"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2F419B5B"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2F1B50C"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0DBB4FA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75AB0623" w14:textId="77777777" w:rsidTr="007610DC">
        <w:trPr>
          <w:divId w:val="181849601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4D8704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4.1.9.</w:t>
            </w:r>
          </w:p>
        </w:tc>
        <w:tc>
          <w:tcPr>
            <w:tcW w:w="3380" w:type="dxa"/>
            <w:tcBorders>
              <w:top w:val="nil"/>
              <w:left w:val="nil"/>
              <w:bottom w:val="single" w:sz="8" w:space="0" w:color="auto"/>
              <w:right w:val="single" w:sz="8" w:space="0" w:color="auto"/>
            </w:tcBorders>
            <w:shd w:val="clear" w:color="auto" w:fill="auto"/>
            <w:vAlign w:val="center"/>
            <w:hideMark/>
          </w:tcPr>
          <w:p w14:paraId="6E573039"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Otros impuestos</w:t>
            </w:r>
          </w:p>
        </w:tc>
        <w:tc>
          <w:tcPr>
            <w:tcW w:w="600" w:type="dxa"/>
            <w:tcBorders>
              <w:top w:val="nil"/>
              <w:left w:val="nil"/>
              <w:bottom w:val="single" w:sz="8" w:space="0" w:color="auto"/>
              <w:right w:val="single" w:sz="8" w:space="0" w:color="auto"/>
            </w:tcBorders>
            <w:shd w:val="clear" w:color="auto" w:fill="auto"/>
            <w:noWrap/>
            <w:vAlign w:val="center"/>
            <w:hideMark/>
          </w:tcPr>
          <w:p w14:paraId="21E1E6E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35</w:t>
            </w:r>
          </w:p>
        </w:tc>
        <w:tc>
          <w:tcPr>
            <w:tcW w:w="1326" w:type="dxa"/>
            <w:tcBorders>
              <w:top w:val="nil"/>
              <w:left w:val="nil"/>
              <w:bottom w:val="single" w:sz="8" w:space="0" w:color="auto"/>
              <w:right w:val="single" w:sz="8" w:space="0" w:color="auto"/>
            </w:tcBorders>
            <w:shd w:val="clear" w:color="auto" w:fill="auto"/>
            <w:noWrap/>
            <w:vAlign w:val="center"/>
            <w:hideMark/>
          </w:tcPr>
          <w:p w14:paraId="726410D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03E7220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55108429"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52613DFF" w14:textId="5DF1C805" w:rsidR="00D058BF" w:rsidRPr="001F59FD" w:rsidRDefault="000E4351" w:rsidP="00D058BF">
      <w:pPr>
        <w:rPr>
          <w:rFonts w:ascii="Arial Narrow" w:hAnsi="Arial Narrow"/>
          <w:b/>
          <w:bCs/>
          <w:lang w:val="es-CR"/>
        </w:rPr>
      </w:pPr>
      <w:r w:rsidRPr="001F59FD">
        <w:rPr>
          <w:rFonts w:ascii="Arial Narrow" w:hAnsi="Arial Narrow"/>
          <w:b/>
          <w:bCs/>
          <w:lang w:val="es-CR"/>
        </w:rPr>
        <w:fldChar w:fldCharType="end"/>
      </w:r>
    </w:p>
    <w:p w14:paraId="13F999B1" w14:textId="4FE9AB66" w:rsidR="00C75039" w:rsidRPr="001F59FD" w:rsidRDefault="00692DC8" w:rsidP="00EB0745">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521099" w:rsidRPr="001F59FD">
        <w:rPr>
          <w:rFonts w:ascii="Arial Narrow" w:hAnsi="Arial Narrow" w:cs="Calibri"/>
          <w:color w:val="000000"/>
          <w:lang w:val="es-CR" w:eastAsia="es-CR"/>
        </w:rPr>
        <w:fldChar w:fldCharType="begin"/>
      </w:r>
      <w:r w:rsidR="00521099"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NOTAS_POR_CUENTA!F246C8 </w:instrText>
      </w:r>
      <w:r w:rsidR="00521099" w:rsidRPr="001F59FD">
        <w:rPr>
          <w:rFonts w:ascii="Arial Narrow" w:hAnsi="Arial Narrow" w:cs="Calibri"/>
          <w:color w:val="000000"/>
          <w:lang w:val="es-CR" w:eastAsia="es-CR"/>
        </w:rPr>
        <w:instrText xml:space="preserve">\a \f 5 \h  \* MERGEFORMAT </w:instrText>
      </w:r>
      <w:r w:rsidR="00521099" w:rsidRPr="001F59FD">
        <w:rPr>
          <w:rFonts w:ascii="Arial Narrow" w:hAnsi="Arial Narrow" w:cs="Calibri"/>
          <w:color w:val="000000"/>
          <w:lang w:val="es-CR" w:eastAsia="es-CR"/>
        </w:rPr>
        <w:fldChar w:fldCharType="separate"/>
      </w:r>
    </w:p>
    <w:p w14:paraId="4AE74047" w14:textId="77777777" w:rsidR="00CF6962" w:rsidRPr="001F59FD" w:rsidRDefault="00521099" w:rsidP="000E4351">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0E4351" w:rsidRPr="001F59FD">
        <w:rPr>
          <w:rFonts w:ascii="Arial Narrow" w:hAnsi="Arial Narrow" w:cs="Calibri"/>
          <w:color w:val="000000"/>
          <w:lang w:val="es-CR" w:eastAsia="es-CR"/>
        </w:rPr>
        <w:fldChar w:fldCharType="begin"/>
      </w:r>
      <w:r w:rsidR="000E4351"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AnalisisER!R30C15 </w:instrText>
      </w:r>
      <w:r w:rsidR="000E4351" w:rsidRPr="001F59FD">
        <w:rPr>
          <w:rFonts w:ascii="Arial Narrow" w:hAnsi="Arial Narrow" w:cs="Calibri"/>
          <w:color w:val="000000"/>
          <w:lang w:val="es-CR" w:eastAsia="es-CR"/>
        </w:rPr>
        <w:instrText xml:space="preserve">\a \f 5 \h  \* MERGEFORMAT </w:instrText>
      </w:r>
      <w:r w:rsidR="000E4351" w:rsidRPr="001F59FD">
        <w:rPr>
          <w:rFonts w:ascii="Arial Narrow" w:hAnsi="Arial Narrow" w:cs="Calibri"/>
          <w:color w:val="000000"/>
          <w:lang w:val="es-CR" w:eastAsia="es-CR"/>
        </w:rPr>
        <w:fldChar w:fldCharType="separate"/>
      </w:r>
    </w:p>
    <w:p w14:paraId="4A4E7118"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Otros impuestos, representa el 0 % del total de Ingresos, que comparado al periodo anterior genera una variación absoluta de ¢0,00 que corresponde a un(a) Aumento del 0 % de recursos disponibles:</w:t>
      </w:r>
    </w:p>
    <w:p w14:paraId="51B55E56" w14:textId="7B22C5DC" w:rsidR="00D058BF" w:rsidRPr="001F59FD" w:rsidRDefault="000E4351" w:rsidP="000E4351">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65DD23EA" w14:textId="36342391" w:rsidR="00692DC8" w:rsidRPr="001F59FD" w:rsidRDefault="00692DC8" w:rsidP="00EB0745">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094539D6" w14:textId="77777777" w:rsidR="00EB0745" w:rsidRPr="001F59FD" w:rsidRDefault="00EB0745" w:rsidP="00EB0745">
      <w:pPr>
        <w:jc w:val="both"/>
        <w:rPr>
          <w:rFonts w:ascii="Arial Narrow" w:eastAsiaTheme="minorEastAsia" w:hAnsi="Arial Narrow" w:cs="Arial Narrow"/>
          <w:color w:val="000000"/>
          <w:lang w:val="es-CR" w:eastAsia="es-CR"/>
        </w:rPr>
      </w:pPr>
    </w:p>
    <w:p w14:paraId="6FB7A8E3" w14:textId="77777777" w:rsidR="00692DC8" w:rsidRPr="001F59FD" w:rsidRDefault="00692DC8" w:rsidP="00EB0745">
      <w:pPr>
        <w:rPr>
          <w:rFonts w:ascii="Arial Narrow" w:hAnsi="Arial Narrow"/>
          <w:i/>
          <w:lang w:val="es-CR"/>
        </w:rPr>
      </w:pPr>
    </w:p>
    <w:p w14:paraId="73D70758" w14:textId="77777777" w:rsidR="00692DC8" w:rsidRPr="001F59FD" w:rsidRDefault="00692DC8" w:rsidP="00623120">
      <w:pPr>
        <w:pStyle w:val="Ttulo3"/>
        <w:spacing w:before="240" w:after="240"/>
        <w:rPr>
          <w:rFonts w:ascii="Arial Narrow" w:eastAsia="Calibri" w:hAnsi="Arial Narrow"/>
          <w:lang w:val="es-CR" w:eastAsia="es-CR"/>
        </w:rPr>
      </w:pPr>
      <w:bookmarkStart w:id="504" w:name="_Toc82768981"/>
      <w:bookmarkStart w:id="505" w:name="_Toc138931547"/>
      <w:r w:rsidRPr="001F59FD">
        <w:rPr>
          <w:rFonts w:ascii="Arial Narrow" w:eastAsia="Calibri" w:hAnsi="Arial Narrow"/>
          <w:lang w:val="es-CR" w:eastAsia="es-CR"/>
        </w:rPr>
        <w:t>4.2 CONTRIBUCIONES SOCIALES</w:t>
      </w:r>
      <w:bookmarkEnd w:id="504"/>
      <w:bookmarkEnd w:id="505"/>
    </w:p>
    <w:p w14:paraId="1B41B6FA" w14:textId="77777777" w:rsidR="00692DC8" w:rsidRPr="001F59FD" w:rsidRDefault="00692DC8" w:rsidP="00623120">
      <w:pPr>
        <w:pStyle w:val="Ttulo4"/>
        <w:spacing w:after="240"/>
        <w:rPr>
          <w:rFonts w:ascii="Arial Narrow" w:eastAsia="Times New Roman" w:hAnsi="Arial Narrow"/>
          <w:lang w:val="es-CR"/>
        </w:rPr>
      </w:pPr>
      <w:bookmarkStart w:id="506" w:name="_Toc14344785"/>
      <w:bookmarkStart w:id="507" w:name="_Toc33601265"/>
      <w:bookmarkStart w:id="508" w:name="_Toc82768982"/>
      <w:bookmarkStart w:id="509" w:name="_Toc138931548"/>
      <w:r w:rsidRPr="001F59FD">
        <w:rPr>
          <w:rFonts w:ascii="Arial Narrow" w:eastAsia="Times New Roman" w:hAnsi="Arial Narrow"/>
          <w:lang w:val="es-CR"/>
        </w:rPr>
        <w:t>NOTA N°36</w:t>
      </w:r>
      <w:bookmarkEnd w:id="506"/>
      <w:bookmarkEnd w:id="507"/>
      <w:bookmarkEnd w:id="508"/>
      <w:bookmarkEnd w:id="509"/>
    </w:p>
    <w:p w14:paraId="088FAD52" w14:textId="77777777" w:rsidR="00EB0745" w:rsidRPr="001F59FD" w:rsidRDefault="00692DC8" w:rsidP="00ED0775">
      <w:pPr>
        <w:spacing w:before="240"/>
        <w:rPr>
          <w:rFonts w:ascii="Arial Narrow" w:hAnsi="Arial Narrow"/>
          <w:lang w:val="es-CR"/>
        </w:rPr>
      </w:pPr>
      <w:bookmarkStart w:id="510" w:name="_Toc14344786"/>
      <w:bookmarkStart w:id="511" w:name="_Toc33601266"/>
      <w:bookmarkStart w:id="512" w:name="_Toc82768983"/>
      <w:r w:rsidRPr="001F59FD">
        <w:rPr>
          <w:rFonts w:ascii="Arial Narrow" w:hAnsi="Arial Narrow"/>
          <w:lang w:val="es-CR"/>
        </w:rPr>
        <w:t>Contribuciones a la seguridad social</w:t>
      </w:r>
      <w:bookmarkEnd w:id="510"/>
      <w:bookmarkEnd w:id="511"/>
      <w:bookmarkEnd w:id="512"/>
    </w:p>
    <w:p w14:paraId="768C2EA0" w14:textId="64E6DB5F" w:rsidR="00C75039" w:rsidRPr="001F59FD" w:rsidRDefault="00521099" w:rsidP="00EB0745">
      <w:pPr>
        <w:rPr>
          <w:rFonts w:ascii="Arial Narrow" w:hAnsi="Arial Narrow"/>
          <w:sz w:val="22"/>
          <w:lang w:val="es-CR"/>
        </w:rPr>
      </w:pPr>
      <w:r w:rsidRPr="001F59FD">
        <w:rPr>
          <w:rFonts w:ascii="Arial Narrow" w:eastAsiaTheme="majorEastAsia" w:hAnsi="Arial Narrow" w:cstheme="majorBidi"/>
          <w:iCs/>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NOTAS_POR_CUENTA!F248C1:F250C6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b/>
          <w:lang w:val="es-CR"/>
        </w:rPr>
        <w:fldChar w:fldCharType="separate"/>
      </w:r>
    </w:p>
    <w:p w14:paraId="15892E91" w14:textId="3D50F57A" w:rsidR="006F70E6" w:rsidRPr="001F59FD" w:rsidRDefault="00521099" w:rsidP="00EB0745">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0E4351" w:rsidRPr="001F59FD">
        <w:rPr>
          <w:rFonts w:ascii="Arial Narrow" w:hAnsi="Arial Narrow"/>
          <w:b/>
          <w:bCs/>
          <w:lang w:val="es-CR"/>
        </w:rPr>
        <w:fldChar w:fldCharType="begin"/>
      </w:r>
      <w:r w:rsidR="000E4351"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ER!R25C1:R27C6" </w:instrText>
      </w:r>
      <w:r w:rsidR="000E4351" w:rsidRPr="001F59FD">
        <w:rPr>
          <w:rFonts w:ascii="Arial Narrow" w:hAnsi="Arial Narrow"/>
          <w:b/>
          <w:bCs/>
          <w:lang w:val="es-CR"/>
        </w:rPr>
        <w:instrText xml:space="preserve">\a \f 4 \h </w:instrText>
      </w:r>
      <w:r w:rsidR="000E4351"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2B76D712" w14:textId="77777777" w:rsidTr="007610DC">
        <w:trPr>
          <w:divId w:val="25952740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A44E3B" w14:textId="30E67E54"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59E63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E2332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D0870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D9E68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496E671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18D2D182" w14:textId="77777777" w:rsidTr="007610DC">
        <w:trPr>
          <w:divId w:val="25952740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92599F8"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2907D10"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C1A8A9A"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21443434"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0937BD7"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4502D5D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16F2BE37" w14:textId="77777777" w:rsidTr="007610DC">
        <w:trPr>
          <w:divId w:val="25952740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ABC1C6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4.2.1.</w:t>
            </w:r>
          </w:p>
        </w:tc>
        <w:tc>
          <w:tcPr>
            <w:tcW w:w="3380" w:type="dxa"/>
            <w:tcBorders>
              <w:top w:val="nil"/>
              <w:left w:val="nil"/>
              <w:bottom w:val="single" w:sz="8" w:space="0" w:color="auto"/>
              <w:right w:val="single" w:sz="8" w:space="0" w:color="auto"/>
            </w:tcBorders>
            <w:shd w:val="clear" w:color="auto" w:fill="auto"/>
            <w:vAlign w:val="center"/>
            <w:hideMark/>
          </w:tcPr>
          <w:p w14:paraId="4D9978E6"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Contribuciones a la seguridad social</w:t>
            </w:r>
          </w:p>
        </w:tc>
        <w:tc>
          <w:tcPr>
            <w:tcW w:w="600" w:type="dxa"/>
            <w:tcBorders>
              <w:top w:val="nil"/>
              <w:left w:val="nil"/>
              <w:bottom w:val="single" w:sz="8" w:space="0" w:color="auto"/>
              <w:right w:val="single" w:sz="8" w:space="0" w:color="auto"/>
            </w:tcBorders>
            <w:shd w:val="clear" w:color="auto" w:fill="auto"/>
            <w:noWrap/>
            <w:vAlign w:val="center"/>
            <w:hideMark/>
          </w:tcPr>
          <w:p w14:paraId="13BFEA3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36</w:t>
            </w:r>
          </w:p>
        </w:tc>
        <w:tc>
          <w:tcPr>
            <w:tcW w:w="1326" w:type="dxa"/>
            <w:tcBorders>
              <w:top w:val="nil"/>
              <w:left w:val="nil"/>
              <w:bottom w:val="single" w:sz="8" w:space="0" w:color="auto"/>
              <w:right w:val="single" w:sz="8" w:space="0" w:color="auto"/>
            </w:tcBorders>
            <w:shd w:val="clear" w:color="auto" w:fill="auto"/>
            <w:noWrap/>
            <w:vAlign w:val="center"/>
            <w:hideMark/>
          </w:tcPr>
          <w:p w14:paraId="448937F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5F33EAF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65CA24CD"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27B2FA2B" w14:textId="10000FCC" w:rsidR="00EB0745" w:rsidRPr="001F59FD" w:rsidRDefault="000E4351" w:rsidP="00EB0745">
      <w:pPr>
        <w:jc w:val="both"/>
        <w:rPr>
          <w:rFonts w:ascii="Arial Narrow" w:hAnsi="Arial Narrow"/>
          <w:b/>
          <w:bCs/>
          <w:lang w:val="es-CR"/>
        </w:rPr>
      </w:pPr>
      <w:r w:rsidRPr="001F59FD">
        <w:rPr>
          <w:rFonts w:ascii="Arial Narrow" w:hAnsi="Arial Narrow"/>
          <w:b/>
          <w:bCs/>
          <w:lang w:val="es-CR"/>
        </w:rPr>
        <w:fldChar w:fldCharType="end"/>
      </w:r>
    </w:p>
    <w:p w14:paraId="77FFF308" w14:textId="6D2B0D88" w:rsidR="00C75039" w:rsidRPr="001F59FD" w:rsidRDefault="00692DC8" w:rsidP="00EB0745">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521099" w:rsidRPr="001F59FD">
        <w:rPr>
          <w:rFonts w:ascii="Arial Narrow" w:hAnsi="Arial Narrow" w:cs="Calibri"/>
          <w:color w:val="000000"/>
          <w:lang w:val="es-CR" w:eastAsia="es-CR"/>
        </w:rPr>
        <w:fldChar w:fldCharType="begin"/>
      </w:r>
      <w:r w:rsidR="00521099"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NOTAS_POR_CUENTA!F250C8 </w:instrText>
      </w:r>
      <w:r w:rsidR="00521099" w:rsidRPr="001F59FD">
        <w:rPr>
          <w:rFonts w:ascii="Arial Narrow" w:hAnsi="Arial Narrow" w:cs="Calibri"/>
          <w:color w:val="000000"/>
          <w:lang w:val="es-CR" w:eastAsia="es-CR"/>
        </w:rPr>
        <w:instrText xml:space="preserve">\a \f 5 \h  \* MERGEFORMAT </w:instrText>
      </w:r>
      <w:r w:rsidR="00521099" w:rsidRPr="001F59FD">
        <w:rPr>
          <w:rFonts w:ascii="Arial Narrow" w:hAnsi="Arial Narrow" w:cs="Calibri"/>
          <w:color w:val="000000"/>
          <w:lang w:val="es-CR" w:eastAsia="es-CR"/>
        </w:rPr>
        <w:fldChar w:fldCharType="separate"/>
      </w:r>
    </w:p>
    <w:p w14:paraId="28E8DB3F" w14:textId="77777777" w:rsidR="00CF6962" w:rsidRPr="001F59FD" w:rsidRDefault="00521099" w:rsidP="000E4351">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0E4351" w:rsidRPr="001F59FD">
        <w:rPr>
          <w:rFonts w:ascii="Arial Narrow" w:hAnsi="Arial Narrow" w:cs="Calibri"/>
          <w:color w:val="000000"/>
          <w:lang w:val="es-CR" w:eastAsia="es-CR"/>
        </w:rPr>
        <w:fldChar w:fldCharType="begin"/>
      </w:r>
      <w:r w:rsidR="000E4351"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AnalisisER!R33C15 </w:instrText>
      </w:r>
      <w:r w:rsidR="000E4351" w:rsidRPr="001F59FD">
        <w:rPr>
          <w:rFonts w:ascii="Arial Narrow" w:hAnsi="Arial Narrow" w:cs="Calibri"/>
          <w:color w:val="000000"/>
          <w:lang w:val="es-CR" w:eastAsia="es-CR"/>
        </w:rPr>
        <w:instrText xml:space="preserve">\a \f 5 \h  \* MERGEFORMAT </w:instrText>
      </w:r>
      <w:r w:rsidR="000E4351" w:rsidRPr="001F59FD">
        <w:rPr>
          <w:rFonts w:ascii="Arial Narrow" w:hAnsi="Arial Narrow" w:cs="Calibri"/>
          <w:color w:val="000000"/>
          <w:lang w:val="es-CR" w:eastAsia="es-CR"/>
        </w:rPr>
        <w:fldChar w:fldCharType="separate"/>
      </w:r>
    </w:p>
    <w:p w14:paraId="6FB343E9"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Contribuciones a la seguridad social, representa el 0 % del total de Ingresos, que comparado al periodo anterior genera una variación absoluta de ¢0,00 que corresponde a un(a) Aumento del 0 % de recursos disponibles:</w:t>
      </w:r>
    </w:p>
    <w:p w14:paraId="2B4E25B0" w14:textId="2C9A3DE8" w:rsidR="00EB0745" w:rsidRPr="001F59FD" w:rsidRDefault="000E4351" w:rsidP="000E4351">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7B9B1256" w14:textId="32BD41D2" w:rsidR="007610DC" w:rsidRPr="00413CDE" w:rsidRDefault="00692DC8" w:rsidP="00413CDE">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57245463" w14:textId="77777777" w:rsidR="00692DC8" w:rsidRPr="001F59FD" w:rsidRDefault="00692DC8" w:rsidP="00623120">
      <w:pPr>
        <w:pStyle w:val="Ttulo4"/>
        <w:spacing w:after="240"/>
        <w:rPr>
          <w:rFonts w:ascii="Arial Narrow" w:eastAsia="Times New Roman" w:hAnsi="Arial Narrow"/>
          <w:lang w:val="es-CR"/>
        </w:rPr>
      </w:pPr>
      <w:bookmarkStart w:id="513" w:name="_Toc14344790"/>
      <w:bookmarkStart w:id="514" w:name="_Toc33601267"/>
      <w:bookmarkStart w:id="515" w:name="_Toc82768984"/>
      <w:bookmarkStart w:id="516" w:name="_Toc138931549"/>
      <w:r w:rsidRPr="001F59FD">
        <w:rPr>
          <w:rFonts w:ascii="Arial Narrow" w:eastAsia="Times New Roman" w:hAnsi="Arial Narrow"/>
          <w:lang w:val="es-CR"/>
        </w:rPr>
        <w:lastRenderedPageBreak/>
        <w:t>NOTA N° 37</w:t>
      </w:r>
      <w:bookmarkEnd w:id="513"/>
      <w:bookmarkEnd w:id="514"/>
      <w:bookmarkEnd w:id="515"/>
      <w:bookmarkEnd w:id="516"/>
    </w:p>
    <w:p w14:paraId="3FCFB0C6" w14:textId="77777777" w:rsidR="00EB0745" w:rsidRPr="001F59FD" w:rsidRDefault="00692DC8" w:rsidP="00ED0775">
      <w:pPr>
        <w:spacing w:before="240"/>
        <w:rPr>
          <w:rFonts w:ascii="Arial Narrow" w:hAnsi="Arial Narrow"/>
          <w:lang w:val="es-CR"/>
        </w:rPr>
      </w:pPr>
      <w:bookmarkStart w:id="517" w:name="_Toc14344791"/>
      <w:bookmarkStart w:id="518" w:name="_Toc33601268"/>
      <w:bookmarkStart w:id="519" w:name="_Toc82768985"/>
      <w:r w:rsidRPr="001F59FD">
        <w:rPr>
          <w:rFonts w:ascii="Arial Narrow" w:hAnsi="Arial Narrow"/>
          <w:lang w:val="es-CR"/>
        </w:rPr>
        <w:t xml:space="preserve">Contribuciones </w:t>
      </w:r>
      <w:bookmarkEnd w:id="517"/>
      <w:bookmarkEnd w:id="518"/>
      <w:r w:rsidRPr="001F59FD">
        <w:rPr>
          <w:rFonts w:ascii="Arial Narrow" w:hAnsi="Arial Narrow"/>
          <w:lang w:val="es-CR"/>
        </w:rPr>
        <w:t>sociales diversas</w:t>
      </w:r>
      <w:bookmarkEnd w:id="519"/>
    </w:p>
    <w:p w14:paraId="041BF8EF" w14:textId="56885051" w:rsidR="006F70E6" w:rsidRPr="001F59FD" w:rsidRDefault="000E4351" w:rsidP="00EB0745">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begin"/>
      </w:r>
      <w:r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ER!R29C1:R31C6" </w:instrText>
      </w:r>
      <w:r w:rsidRPr="001F59FD">
        <w:rPr>
          <w:rFonts w:ascii="Arial Narrow" w:hAnsi="Arial Narrow"/>
          <w:b/>
          <w:bCs/>
          <w:lang w:val="es-CR"/>
        </w:rPr>
        <w:instrText xml:space="preserve">\a \f 4 \h </w:instrText>
      </w:r>
      <w:r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07D0E3D9" w14:textId="77777777" w:rsidTr="007610DC">
        <w:trPr>
          <w:divId w:val="141400579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C0723C" w14:textId="726E14AC"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0EB29E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B2A4E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6C4D9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E96B6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7EC933B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6D0BF5A2" w14:textId="77777777" w:rsidTr="007610DC">
        <w:trPr>
          <w:divId w:val="141400579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3C1A783"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74448D2"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AA806C"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450D8ACC"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3928C9A"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1828B74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1D9FE8F4" w14:textId="77777777" w:rsidTr="007610DC">
        <w:trPr>
          <w:divId w:val="141400579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DB35B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4.2.9.</w:t>
            </w:r>
          </w:p>
        </w:tc>
        <w:tc>
          <w:tcPr>
            <w:tcW w:w="3380" w:type="dxa"/>
            <w:tcBorders>
              <w:top w:val="nil"/>
              <w:left w:val="nil"/>
              <w:bottom w:val="single" w:sz="8" w:space="0" w:color="auto"/>
              <w:right w:val="single" w:sz="8" w:space="0" w:color="auto"/>
            </w:tcBorders>
            <w:shd w:val="clear" w:color="auto" w:fill="auto"/>
            <w:vAlign w:val="center"/>
            <w:hideMark/>
          </w:tcPr>
          <w:p w14:paraId="3AA7D298"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Contribuciones sociales diversas</w:t>
            </w:r>
          </w:p>
        </w:tc>
        <w:tc>
          <w:tcPr>
            <w:tcW w:w="600" w:type="dxa"/>
            <w:tcBorders>
              <w:top w:val="nil"/>
              <w:left w:val="nil"/>
              <w:bottom w:val="single" w:sz="8" w:space="0" w:color="auto"/>
              <w:right w:val="single" w:sz="8" w:space="0" w:color="auto"/>
            </w:tcBorders>
            <w:shd w:val="clear" w:color="auto" w:fill="auto"/>
            <w:noWrap/>
            <w:vAlign w:val="center"/>
            <w:hideMark/>
          </w:tcPr>
          <w:p w14:paraId="5346DE7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37</w:t>
            </w:r>
          </w:p>
        </w:tc>
        <w:tc>
          <w:tcPr>
            <w:tcW w:w="1326" w:type="dxa"/>
            <w:tcBorders>
              <w:top w:val="nil"/>
              <w:left w:val="nil"/>
              <w:bottom w:val="single" w:sz="8" w:space="0" w:color="auto"/>
              <w:right w:val="single" w:sz="8" w:space="0" w:color="auto"/>
            </w:tcBorders>
            <w:shd w:val="clear" w:color="auto" w:fill="auto"/>
            <w:noWrap/>
            <w:vAlign w:val="center"/>
            <w:hideMark/>
          </w:tcPr>
          <w:p w14:paraId="60D185D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6108B10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57BE8D5"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7CC64488" w14:textId="16AFAE06" w:rsidR="000E4351" w:rsidRPr="001F59FD" w:rsidRDefault="000E4351" w:rsidP="00EB0745">
      <w:pPr>
        <w:jc w:val="both"/>
        <w:rPr>
          <w:rFonts w:ascii="Arial Narrow" w:hAnsi="Arial Narrow"/>
          <w:b/>
          <w:bCs/>
          <w:lang w:val="es-CR"/>
        </w:rPr>
      </w:pPr>
      <w:r w:rsidRPr="001F59FD">
        <w:rPr>
          <w:rFonts w:ascii="Arial Narrow" w:hAnsi="Arial Narrow"/>
          <w:b/>
          <w:bCs/>
          <w:lang w:val="es-CR"/>
        </w:rPr>
        <w:fldChar w:fldCharType="end"/>
      </w:r>
    </w:p>
    <w:p w14:paraId="245F166F" w14:textId="37421256" w:rsidR="00C75039" w:rsidRPr="001F59FD" w:rsidRDefault="00692DC8" w:rsidP="00EB0745">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521099" w:rsidRPr="001F59FD">
        <w:rPr>
          <w:rFonts w:ascii="Arial Narrow" w:hAnsi="Arial Narrow" w:cs="Calibri"/>
          <w:color w:val="000000"/>
          <w:lang w:val="es-CR" w:eastAsia="es-CR"/>
        </w:rPr>
        <w:fldChar w:fldCharType="begin"/>
      </w:r>
      <w:r w:rsidR="00521099"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NOTAS_POR_CUENTA!F254C8 </w:instrText>
      </w:r>
      <w:r w:rsidR="00521099" w:rsidRPr="001F59FD">
        <w:rPr>
          <w:rFonts w:ascii="Arial Narrow" w:hAnsi="Arial Narrow" w:cs="Calibri"/>
          <w:color w:val="000000"/>
          <w:lang w:val="es-CR" w:eastAsia="es-CR"/>
        </w:rPr>
        <w:instrText xml:space="preserve">\a \f 5 \h  \* MERGEFORMAT </w:instrText>
      </w:r>
      <w:r w:rsidR="00521099" w:rsidRPr="001F59FD">
        <w:rPr>
          <w:rFonts w:ascii="Arial Narrow" w:hAnsi="Arial Narrow" w:cs="Calibri"/>
          <w:color w:val="000000"/>
          <w:lang w:val="es-CR" w:eastAsia="es-CR"/>
        </w:rPr>
        <w:fldChar w:fldCharType="separate"/>
      </w:r>
    </w:p>
    <w:p w14:paraId="43A0BAF7" w14:textId="77777777" w:rsidR="00CF6962" w:rsidRPr="001F59FD" w:rsidRDefault="00521099" w:rsidP="000E4351">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0E4351" w:rsidRPr="001F59FD">
        <w:rPr>
          <w:rFonts w:ascii="Arial Narrow" w:hAnsi="Arial Narrow" w:cs="Calibri"/>
          <w:color w:val="000000"/>
          <w:lang w:val="es-CR" w:eastAsia="es-CR"/>
        </w:rPr>
        <w:fldChar w:fldCharType="begin"/>
      </w:r>
      <w:r w:rsidR="000E4351"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AnalisisER!R37C15 </w:instrText>
      </w:r>
      <w:r w:rsidR="000E4351" w:rsidRPr="001F59FD">
        <w:rPr>
          <w:rFonts w:ascii="Arial Narrow" w:hAnsi="Arial Narrow" w:cs="Calibri"/>
          <w:color w:val="000000"/>
          <w:lang w:val="es-CR" w:eastAsia="es-CR"/>
        </w:rPr>
        <w:instrText xml:space="preserve">\a \f 5 \h  \* MERGEFORMAT </w:instrText>
      </w:r>
      <w:r w:rsidR="000E4351" w:rsidRPr="001F59FD">
        <w:rPr>
          <w:rFonts w:ascii="Arial Narrow" w:hAnsi="Arial Narrow" w:cs="Calibri"/>
          <w:color w:val="000000"/>
          <w:lang w:val="es-CR" w:eastAsia="es-CR"/>
        </w:rPr>
        <w:fldChar w:fldCharType="separate"/>
      </w:r>
    </w:p>
    <w:p w14:paraId="12E1E5DB"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Contribuciones sociales diversas, representa el 0 % del total de Ingresos, que comparado al periodo anterior genera una variación absoluta de ¢0,00 que corresponde a un(a) Aumento del 0 % de recursos disponibles:</w:t>
      </w:r>
    </w:p>
    <w:p w14:paraId="696BCB15" w14:textId="5DD2AE1C" w:rsidR="00EB0745" w:rsidRPr="001F59FD" w:rsidRDefault="000E4351" w:rsidP="000E4351">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725A43B0" w14:textId="138A2D9F" w:rsidR="00692DC8" w:rsidRPr="001F59FD" w:rsidRDefault="00692DC8" w:rsidP="00EB0745">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3704F5D1" w14:textId="77777777" w:rsidR="00EB0745" w:rsidRPr="001F59FD" w:rsidRDefault="00EB0745" w:rsidP="00EB0745">
      <w:pPr>
        <w:jc w:val="both"/>
        <w:rPr>
          <w:rFonts w:ascii="Arial Narrow" w:eastAsiaTheme="minorEastAsia" w:hAnsi="Arial Narrow" w:cs="Arial Narrow"/>
          <w:color w:val="000000"/>
          <w:lang w:val="es-CR" w:eastAsia="es-CR"/>
        </w:rPr>
      </w:pPr>
    </w:p>
    <w:p w14:paraId="78A830D5" w14:textId="03D6FE17" w:rsidR="00692DC8" w:rsidRPr="001F59FD" w:rsidRDefault="00692DC8" w:rsidP="00623120">
      <w:pPr>
        <w:rPr>
          <w:rFonts w:ascii="Arial Narrow" w:hAnsi="Arial Narrow"/>
          <w:lang w:val="es-CR"/>
        </w:rPr>
      </w:pPr>
    </w:p>
    <w:p w14:paraId="69DE5B45" w14:textId="77777777" w:rsidR="00DE143D" w:rsidRPr="001F59FD" w:rsidRDefault="00DE143D" w:rsidP="00623120">
      <w:pPr>
        <w:rPr>
          <w:rFonts w:ascii="Arial Narrow" w:hAnsi="Arial Narrow"/>
          <w:lang w:val="es-CR"/>
        </w:rPr>
      </w:pPr>
    </w:p>
    <w:p w14:paraId="67665CA1" w14:textId="5499ED68" w:rsidR="00692DC8" w:rsidRPr="001F59FD" w:rsidRDefault="00692DC8" w:rsidP="00623120">
      <w:pPr>
        <w:pStyle w:val="Ttulo3"/>
        <w:rPr>
          <w:rFonts w:ascii="Arial Narrow" w:eastAsia="Calibri" w:hAnsi="Arial Narrow"/>
          <w:lang w:val="es-CR" w:eastAsia="es-CR"/>
        </w:rPr>
      </w:pPr>
      <w:bookmarkStart w:id="520" w:name="_Toc82768986"/>
      <w:bookmarkStart w:id="521" w:name="_Toc138931550"/>
      <w:r w:rsidRPr="001F59FD">
        <w:rPr>
          <w:rFonts w:ascii="Arial Narrow" w:eastAsia="Calibri" w:hAnsi="Arial Narrow"/>
          <w:lang w:val="es-CR" w:eastAsia="es-CR"/>
        </w:rPr>
        <w:t>4.3 MULTAS, SANCIONES, REMATES Y CONFISCACIONES DE ORIGEN NO TRIBUTARIO</w:t>
      </w:r>
      <w:bookmarkEnd w:id="520"/>
      <w:bookmarkEnd w:id="521"/>
    </w:p>
    <w:p w14:paraId="30359B0E" w14:textId="77777777" w:rsidR="00EB0745" w:rsidRPr="001F59FD" w:rsidRDefault="00EB0745" w:rsidP="00EB0745">
      <w:pPr>
        <w:rPr>
          <w:rFonts w:ascii="Arial Narrow" w:eastAsia="Calibri" w:hAnsi="Arial Narrow"/>
          <w:lang w:val="es-CR" w:eastAsia="es-CR"/>
        </w:rPr>
      </w:pPr>
    </w:p>
    <w:p w14:paraId="5CFC7310" w14:textId="77777777" w:rsidR="00692DC8" w:rsidRPr="001F59FD" w:rsidRDefault="00692DC8" w:rsidP="00623120">
      <w:pPr>
        <w:pStyle w:val="Ttulo4"/>
        <w:spacing w:after="240"/>
        <w:rPr>
          <w:rFonts w:ascii="Arial Narrow" w:eastAsia="Times New Roman" w:hAnsi="Arial Narrow"/>
          <w:lang w:val="es-CR"/>
        </w:rPr>
      </w:pPr>
      <w:bookmarkStart w:id="522" w:name="_Toc14344794"/>
      <w:bookmarkStart w:id="523" w:name="_Toc33601269"/>
      <w:bookmarkStart w:id="524" w:name="_Toc82768987"/>
      <w:bookmarkStart w:id="525" w:name="_Toc138931551"/>
      <w:r w:rsidRPr="001F59FD">
        <w:rPr>
          <w:rFonts w:ascii="Arial Narrow" w:eastAsia="Times New Roman" w:hAnsi="Arial Narrow"/>
          <w:lang w:val="es-CR"/>
        </w:rPr>
        <w:t>NOTA N° 38</w:t>
      </w:r>
      <w:bookmarkEnd w:id="522"/>
      <w:bookmarkEnd w:id="523"/>
      <w:bookmarkEnd w:id="524"/>
      <w:bookmarkEnd w:id="525"/>
    </w:p>
    <w:p w14:paraId="549A35C5" w14:textId="77777777" w:rsidR="00EB0745" w:rsidRPr="001F59FD" w:rsidRDefault="00692DC8" w:rsidP="00ED0775">
      <w:pPr>
        <w:spacing w:before="240"/>
        <w:rPr>
          <w:rFonts w:ascii="Arial Narrow" w:hAnsi="Arial Narrow"/>
          <w:lang w:val="es-CR"/>
        </w:rPr>
      </w:pPr>
      <w:bookmarkStart w:id="526" w:name="_Toc14344795"/>
      <w:bookmarkStart w:id="527" w:name="_Toc33601270"/>
      <w:bookmarkStart w:id="528" w:name="_Toc82768988"/>
      <w:r w:rsidRPr="001F59FD">
        <w:rPr>
          <w:rFonts w:ascii="Arial Narrow" w:hAnsi="Arial Narrow"/>
          <w:lang w:val="es-CR"/>
        </w:rPr>
        <w:t>Multas y sanciones administrativas</w:t>
      </w:r>
      <w:bookmarkEnd w:id="526"/>
      <w:bookmarkEnd w:id="527"/>
      <w:bookmarkEnd w:id="528"/>
    </w:p>
    <w:p w14:paraId="6652C737" w14:textId="66309536" w:rsidR="006F70E6" w:rsidRPr="001F59FD" w:rsidRDefault="000E4351" w:rsidP="00EB0745">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begin"/>
      </w:r>
      <w:r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ER!R33C1:R35C6" </w:instrText>
      </w:r>
      <w:r w:rsidRPr="001F59FD">
        <w:rPr>
          <w:rFonts w:ascii="Arial Narrow" w:hAnsi="Arial Narrow"/>
          <w:b/>
          <w:bCs/>
          <w:lang w:val="es-CR"/>
        </w:rPr>
        <w:instrText xml:space="preserve">\a \f 4 \h </w:instrText>
      </w:r>
      <w:r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2F20B4F1" w14:textId="77777777" w:rsidTr="007610DC">
        <w:trPr>
          <w:divId w:val="84026961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B7918A" w14:textId="7E8C457D"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5749A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B1628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1D031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0BAE5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6D2B3F1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2174161F" w14:textId="77777777" w:rsidTr="007610DC">
        <w:trPr>
          <w:divId w:val="84026961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4CA5BFE"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237DBF7"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3FE7184"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7355A62C"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7D4E24B"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7CFA17E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64F1C63C" w14:textId="77777777" w:rsidTr="007610DC">
        <w:trPr>
          <w:divId w:val="84026961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D815A0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4.3.1.</w:t>
            </w:r>
          </w:p>
        </w:tc>
        <w:tc>
          <w:tcPr>
            <w:tcW w:w="3380" w:type="dxa"/>
            <w:tcBorders>
              <w:top w:val="nil"/>
              <w:left w:val="nil"/>
              <w:bottom w:val="single" w:sz="8" w:space="0" w:color="auto"/>
              <w:right w:val="single" w:sz="8" w:space="0" w:color="auto"/>
            </w:tcBorders>
            <w:shd w:val="clear" w:color="auto" w:fill="auto"/>
            <w:vAlign w:val="center"/>
            <w:hideMark/>
          </w:tcPr>
          <w:p w14:paraId="6667DCA4"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Multas y sanciones administrativas</w:t>
            </w:r>
          </w:p>
        </w:tc>
        <w:tc>
          <w:tcPr>
            <w:tcW w:w="600" w:type="dxa"/>
            <w:tcBorders>
              <w:top w:val="nil"/>
              <w:left w:val="nil"/>
              <w:bottom w:val="single" w:sz="8" w:space="0" w:color="auto"/>
              <w:right w:val="single" w:sz="8" w:space="0" w:color="auto"/>
            </w:tcBorders>
            <w:shd w:val="clear" w:color="auto" w:fill="auto"/>
            <w:noWrap/>
            <w:vAlign w:val="center"/>
            <w:hideMark/>
          </w:tcPr>
          <w:p w14:paraId="3988639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38</w:t>
            </w:r>
          </w:p>
        </w:tc>
        <w:tc>
          <w:tcPr>
            <w:tcW w:w="1326" w:type="dxa"/>
            <w:tcBorders>
              <w:top w:val="nil"/>
              <w:left w:val="nil"/>
              <w:bottom w:val="single" w:sz="8" w:space="0" w:color="auto"/>
              <w:right w:val="single" w:sz="8" w:space="0" w:color="auto"/>
            </w:tcBorders>
            <w:shd w:val="clear" w:color="auto" w:fill="auto"/>
            <w:noWrap/>
            <w:vAlign w:val="center"/>
            <w:hideMark/>
          </w:tcPr>
          <w:p w14:paraId="40621DF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0F24020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736E2E43"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203F0F83" w14:textId="62AB28A3" w:rsidR="00EB0745" w:rsidRPr="001F59FD" w:rsidRDefault="000E4351" w:rsidP="00EB0745">
      <w:pPr>
        <w:jc w:val="both"/>
        <w:rPr>
          <w:rFonts w:ascii="Arial Narrow" w:hAnsi="Arial Narrow"/>
          <w:b/>
          <w:bCs/>
          <w:lang w:val="es-CR"/>
        </w:rPr>
      </w:pPr>
      <w:r w:rsidRPr="001F59FD">
        <w:rPr>
          <w:rFonts w:ascii="Arial Narrow" w:hAnsi="Arial Narrow"/>
          <w:b/>
          <w:bCs/>
          <w:lang w:val="es-CR"/>
        </w:rPr>
        <w:fldChar w:fldCharType="end"/>
      </w:r>
    </w:p>
    <w:p w14:paraId="730E306B" w14:textId="78CB09AC" w:rsidR="00C75039" w:rsidRPr="001F59FD" w:rsidRDefault="00692DC8" w:rsidP="00EB0745">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521099" w:rsidRPr="001F59FD">
        <w:rPr>
          <w:rFonts w:ascii="Arial Narrow" w:hAnsi="Arial Narrow" w:cs="Calibri"/>
          <w:color w:val="000000"/>
          <w:lang w:val="es-CR" w:eastAsia="es-CR"/>
        </w:rPr>
        <w:fldChar w:fldCharType="begin"/>
      </w:r>
      <w:r w:rsidR="00521099"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NOTAS_POR_CUENTA!F258C8 </w:instrText>
      </w:r>
      <w:r w:rsidR="00521099" w:rsidRPr="001F59FD">
        <w:rPr>
          <w:rFonts w:ascii="Arial Narrow" w:hAnsi="Arial Narrow" w:cs="Calibri"/>
          <w:color w:val="000000"/>
          <w:lang w:val="es-CR" w:eastAsia="es-CR"/>
        </w:rPr>
        <w:instrText xml:space="preserve">\a \f 5 \h  \* MERGEFORMAT </w:instrText>
      </w:r>
      <w:r w:rsidR="00521099" w:rsidRPr="001F59FD">
        <w:rPr>
          <w:rFonts w:ascii="Arial Narrow" w:hAnsi="Arial Narrow" w:cs="Calibri"/>
          <w:color w:val="000000"/>
          <w:lang w:val="es-CR" w:eastAsia="es-CR"/>
        </w:rPr>
        <w:fldChar w:fldCharType="separate"/>
      </w:r>
    </w:p>
    <w:p w14:paraId="6F31667E" w14:textId="77777777" w:rsidR="00CF6962" w:rsidRPr="001F59FD" w:rsidRDefault="00521099" w:rsidP="000E4351">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0E4351" w:rsidRPr="001F59FD">
        <w:rPr>
          <w:rFonts w:ascii="Arial Narrow" w:hAnsi="Arial Narrow" w:cs="Calibri"/>
          <w:color w:val="000000"/>
          <w:lang w:val="es-CR" w:eastAsia="es-CR"/>
        </w:rPr>
        <w:fldChar w:fldCharType="begin"/>
      </w:r>
      <w:r w:rsidR="000E4351"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AnalisisER!R40C15 </w:instrText>
      </w:r>
      <w:r w:rsidR="000E4351" w:rsidRPr="001F59FD">
        <w:rPr>
          <w:rFonts w:ascii="Arial Narrow" w:hAnsi="Arial Narrow" w:cs="Calibri"/>
          <w:color w:val="000000"/>
          <w:lang w:val="es-CR" w:eastAsia="es-CR"/>
        </w:rPr>
        <w:instrText xml:space="preserve">\a \f 5 \h  \* MERGEFORMAT </w:instrText>
      </w:r>
      <w:r w:rsidR="000E4351" w:rsidRPr="001F59FD">
        <w:rPr>
          <w:rFonts w:ascii="Arial Narrow" w:hAnsi="Arial Narrow" w:cs="Calibri"/>
          <w:color w:val="000000"/>
          <w:lang w:val="es-CR" w:eastAsia="es-CR"/>
        </w:rPr>
        <w:fldChar w:fldCharType="separate"/>
      </w:r>
    </w:p>
    <w:p w14:paraId="2DB08D4F"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Multas y sanciones administrativas, representa el 0 % del total de Ingresos, que comparado al periodo anterior genera una variación absoluta de ¢0,00 que corresponde a un(a) Aumento del 0 % de recursos disponibles:</w:t>
      </w:r>
    </w:p>
    <w:p w14:paraId="7824319B" w14:textId="2610F4E9" w:rsidR="00EB0745" w:rsidRPr="001F59FD" w:rsidRDefault="000E4351" w:rsidP="000E4351">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5EC6BB5B" w14:textId="185A5E30" w:rsidR="00692DC8" w:rsidRPr="001F59FD" w:rsidRDefault="00692DC8" w:rsidP="00EB0745">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5DDC0943" w14:textId="77777777" w:rsidR="00EB0745" w:rsidRPr="001F59FD" w:rsidRDefault="00EB0745" w:rsidP="00EB0745">
      <w:pPr>
        <w:jc w:val="both"/>
        <w:rPr>
          <w:rFonts w:ascii="Arial Narrow" w:eastAsiaTheme="minorEastAsia" w:hAnsi="Arial Narrow" w:cs="Arial Narrow"/>
          <w:color w:val="000000"/>
          <w:lang w:val="es-CR" w:eastAsia="es-CR"/>
        </w:rPr>
      </w:pPr>
    </w:p>
    <w:p w14:paraId="3E9B4C06" w14:textId="77777777" w:rsidR="000E4351" w:rsidRPr="001F59FD" w:rsidRDefault="000E4351" w:rsidP="00EB0745">
      <w:pPr>
        <w:jc w:val="both"/>
        <w:rPr>
          <w:rFonts w:ascii="Arial Narrow" w:eastAsiaTheme="minorEastAsia" w:hAnsi="Arial Narrow" w:cs="Arial Narrow"/>
          <w:color w:val="000000"/>
          <w:lang w:val="es-CR" w:eastAsia="es-CR"/>
        </w:rPr>
      </w:pPr>
    </w:p>
    <w:p w14:paraId="0C9A2B7D" w14:textId="126058A3" w:rsidR="00623120" w:rsidRPr="001F59FD" w:rsidRDefault="00623120" w:rsidP="00623120">
      <w:pPr>
        <w:rPr>
          <w:rFonts w:ascii="Arial Narrow" w:eastAsiaTheme="minorEastAsia" w:hAnsi="Arial Narrow" w:cs="Arial Narrow"/>
          <w:color w:val="000000"/>
          <w:lang w:val="es-CR" w:eastAsia="es-CR"/>
        </w:rPr>
      </w:pPr>
    </w:p>
    <w:p w14:paraId="59E05C33" w14:textId="77777777" w:rsidR="00692DC8" w:rsidRPr="001F59FD" w:rsidRDefault="00692DC8" w:rsidP="00623120">
      <w:pPr>
        <w:pStyle w:val="Ttulo4"/>
        <w:spacing w:after="240"/>
        <w:rPr>
          <w:rFonts w:ascii="Arial Narrow" w:eastAsia="Times New Roman" w:hAnsi="Arial Narrow"/>
          <w:lang w:val="es-CR"/>
        </w:rPr>
      </w:pPr>
      <w:bookmarkStart w:id="529" w:name="_Toc14344800"/>
      <w:bookmarkStart w:id="530" w:name="_Toc33601271"/>
      <w:bookmarkStart w:id="531" w:name="_Toc82768989"/>
      <w:bookmarkStart w:id="532" w:name="_Toc138931552"/>
      <w:r w:rsidRPr="001F59FD">
        <w:rPr>
          <w:rFonts w:ascii="Arial Narrow" w:eastAsia="Times New Roman" w:hAnsi="Arial Narrow"/>
          <w:lang w:val="es-CR"/>
        </w:rPr>
        <w:t>NOTA N° 39</w:t>
      </w:r>
      <w:bookmarkEnd w:id="529"/>
      <w:bookmarkEnd w:id="530"/>
      <w:bookmarkEnd w:id="531"/>
      <w:bookmarkEnd w:id="532"/>
    </w:p>
    <w:p w14:paraId="7BADF6AD" w14:textId="77777777" w:rsidR="00EB0745" w:rsidRPr="001F59FD" w:rsidRDefault="00692DC8" w:rsidP="00ED0775">
      <w:pPr>
        <w:spacing w:before="240"/>
        <w:rPr>
          <w:rFonts w:ascii="Arial Narrow" w:hAnsi="Arial Narrow"/>
          <w:lang w:val="es-CR"/>
        </w:rPr>
      </w:pPr>
      <w:bookmarkStart w:id="533" w:name="_Toc14344801"/>
      <w:bookmarkStart w:id="534" w:name="_Toc33601272"/>
      <w:bookmarkStart w:id="535" w:name="_Toc82768990"/>
      <w:r w:rsidRPr="001F59FD">
        <w:rPr>
          <w:rFonts w:ascii="Arial Narrow" w:hAnsi="Arial Narrow"/>
          <w:lang w:val="es-CR"/>
        </w:rPr>
        <w:t>Remates y confiscaciones de origen no tributario</w:t>
      </w:r>
      <w:bookmarkEnd w:id="533"/>
      <w:bookmarkEnd w:id="534"/>
      <w:bookmarkEnd w:id="535"/>
    </w:p>
    <w:p w14:paraId="3EB0A95E" w14:textId="2AE9CB7F" w:rsidR="006F70E6" w:rsidRPr="001F59FD" w:rsidRDefault="000E4351" w:rsidP="00EB0745">
      <w:pPr>
        <w:jc w:val="both"/>
        <w:rPr>
          <w:rFonts w:asciiTheme="minorHAnsi" w:eastAsiaTheme="minorHAnsi" w:hAnsiTheme="minorHAnsi" w:cstheme="minorBidi"/>
          <w:sz w:val="22"/>
          <w:szCs w:val="22"/>
          <w:lang w:val="es-CR"/>
        </w:rPr>
      </w:pPr>
      <w:r w:rsidRPr="001F59FD">
        <w:rPr>
          <w:rFonts w:ascii="Arial Narrow" w:hAnsi="Arial Narrow"/>
          <w:b/>
          <w:lang w:val="es-CR"/>
        </w:rPr>
        <w:fldChar w:fldCharType="begin"/>
      </w:r>
      <w:r w:rsidRPr="001F59FD">
        <w:rPr>
          <w:rFonts w:ascii="Arial Narrow" w:hAnsi="Arial Narrow"/>
          <w:b/>
          <w:lang w:val="es-CR"/>
        </w:rPr>
        <w:instrText xml:space="preserve"> LINK </w:instrText>
      </w:r>
      <w:r w:rsidR="006F70E6" w:rsidRPr="001F59FD">
        <w:rPr>
          <w:rFonts w:ascii="Arial Narrow" w:hAnsi="Arial Narrow"/>
          <w:b/>
          <w:lang w:val="es-CR"/>
        </w:rPr>
        <w:instrText xml:space="preserve">Excel.SheetMacroEnabled.12 "C:\\Users\\arges\\OneDrive\\Desktop\\Municipalidades\\Buenos Aires\\Cierre Mayo 2023\\15603_M5_2023_ Notas_Contables_Instituciones_Vinculadas.xlsm" "Notas ER!R37C1:R39C6" </w:instrText>
      </w:r>
      <w:r w:rsidRPr="001F59FD">
        <w:rPr>
          <w:rFonts w:ascii="Arial Narrow" w:hAnsi="Arial Narrow"/>
          <w:b/>
          <w:lang w:val="es-CR"/>
        </w:rPr>
        <w:instrText xml:space="preserve">\a \f 4 \h </w:instrText>
      </w:r>
      <w:r w:rsidRPr="001F59FD">
        <w:rPr>
          <w:rFonts w:ascii="Arial Narrow" w:hAnsi="Arial Narrow"/>
          <w:b/>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25A6BCE2" w14:textId="77777777" w:rsidTr="007610DC">
        <w:trPr>
          <w:divId w:val="91805977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0E0B9A" w14:textId="295861E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3DFED1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972C2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86836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6BE42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1F1C8F0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504A736C" w14:textId="77777777" w:rsidTr="007610DC">
        <w:trPr>
          <w:divId w:val="91805977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8A8E154"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1D901F8"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D2D789D"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2478D9A2"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B41D0FA"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36FAD85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30DA0327" w14:textId="77777777" w:rsidTr="007610DC">
        <w:trPr>
          <w:divId w:val="918059776"/>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33ACCB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4.3.2.</w:t>
            </w:r>
          </w:p>
        </w:tc>
        <w:tc>
          <w:tcPr>
            <w:tcW w:w="3380" w:type="dxa"/>
            <w:tcBorders>
              <w:top w:val="nil"/>
              <w:left w:val="nil"/>
              <w:bottom w:val="single" w:sz="8" w:space="0" w:color="auto"/>
              <w:right w:val="single" w:sz="8" w:space="0" w:color="auto"/>
            </w:tcBorders>
            <w:shd w:val="clear" w:color="auto" w:fill="auto"/>
            <w:vAlign w:val="center"/>
            <w:hideMark/>
          </w:tcPr>
          <w:p w14:paraId="11CBE066"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Remates y confiscaciones de origen no tributario</w:t>
            </w:r>
          </w:p>
        </w:tc>
        <w:tc>
          <w:tcPr>
            <w:tcW w:w="600" w:type="dxa"/>
            <w:tcBorders>
              <w:top w:val="nil"/>
              <w:left w:val="nil"/>
              <w:bottom w:val="single" w:sz="8" w:space="0" w:color="auto"/>
              <w:right w:val="single" w:sz="8" w:space="0" w:color="auto"/>
            </w:tcBorders>
            <w:shd w:val="clear" w:color="auto" w:fill="auto"/>
            <w:noWrap/>
            <w:vAlign w:val="center"/>
            <w:hideMark/>
          </w:tcPr>
          <w:p w14:paraId="556C55B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39</w:t>
            </w:r>
          </w:p>
        </w:tc>
        <w:tc>
          <w:tcPr>
            <w:tcW w:w="1326" w:type="dxa"/>
            <w:tcBorders>
              <w:top w:val="nil"/>
              <w:left w:val="nil"/>
              <w:bottom w:val="single" w:sz="8" w:space="0" w:color="auto"/>
              <w:right w:val="single" w:sz="8" w:space="0" w:color="auto"/>
            </w:tcBorders>
            <w:shd w:val="clear" w:color="auto" w:fill="auto"/>
            <w:noWrap/>
            <w:vAlign w:val="center"/>
            <w:hideMark/>
          </w:tcPr>
          <w:p w14:paraId="38210AD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66A9F79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18CC7CF"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6BD18F10" w14:textId="312387B0" w:rsidR="00C75039" w:rsidRPr="001F59FD" w:rsidRDefault="000E4351" w:rsidP="00EB0745">
      <w:pPr>
        <w:jc w:val="both"/>
        <w:rPr>
          <w:rFonts w:ascii="Arial Narrow" w:hAnsi="Arial Narrow"/>
          <w:b/>
          <w:lang w:val="es-CR"/>
        </w:rPr>
      </w:pPr>
      <w:r w:rsidRPr="001F59FD">
        <w:rPr>
          <w:rFonts w:ascii="Arial Narrow" w:hAnsi="Arial Narrow"/>
          <w:b/>
          <w:lang w:val="es-CR"/>
        </w:rPr>
        <w:lastRenderedPageBreak/>
        <w:fldChar w:fldCharType="end"/>
      </w:r>
      <w:r w:rsidR="00692DC8" w:rsidRPr="001F59FD">
        <w:rPr>
          <w:rFonts w:ascii="Arial Narrow" w:hAnsi="Arial Narrow"/>
          <w:b/>
          <w:lang w:val="es-CR"/>
        </w:rPr>
        <w:t xml:space="preserve">Revelación: </w:t>
      </w:r>
      <w:bookmarkStart w:id="536" w:name="_Toc14344804"/>
      <w:r w:rsidR="00521099" w:rsidRPr="001F59FD">
        <w:rPr>
          <w:rFonts w:ascii="Arial Narrow" w:hAnsi="Arial Narrow" w:cs="Calibri"/>
          <w:color w:val="000000"/>
          <w:lang w:val="es-CR" w:eastAsia="es-CR"/>
        </w:rPr>
        <w:fldChar w:fldCharType="begin"/>
      </w:r>
      <w:r w:rsidR="00521099"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NOTAS_POR_CUENTA!F262C8 </w:instrText>
      </w:r>
      <w:r w:rsidR="00521099" w:rsidRPr="001F59FD">
        <w:rPr>
          <w:rFonts w:ascii="Arial Narrow" w:hAnsi="Arial Narrow" w:cs="Calibri"/>
          <w:color w:val="000000"/>
          <w:lang w:val="es-CR" w:eastAsia="es-CR"/>
        </w:rPr>
        <w:instrText xml:space="preserve">\a \f 5 \h  \* MERGEFORMAT </w:instrText>
      </w:r>
      <w:r w:rsidR="00521099" w:rsidRPr="001F59FD">
        <w:rPr>
          <w:rFonts w:ascii="Arial Narrow" w:hAnsi="Arial Narrow" w:cs="Calibri"/>
          <w:color w:val="000000"/>
          <w:lang w:val="es-CR" w:eastAsia="es-CR"/>
        </w:rPr>
        <w:fldChar w:fldCharType="separate"/>
      </w:r>
    </w:p>
    <w:p w14:paraId="351A75A3" w14:textId="77777777" w:rsidR="00CF6962" w:rsidRPr="001F59FD" w:rsidRDefault="00521099" w:rsidP="000E4351">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0E4351" w:rsidRPr="001F59FD">
        <w:rPr>
          <w:rFonts w:ascii="Arial Narrow" w:hAnsi="Arial Narrow" w:cs="Calibri"/>
          <w:color w:val="000000"/>
          <w:lang w:val="es-CR" w:eastAsia="es-CR"/>
        </w:rPr>
        <w:fldChar w:fldCharType="begin"/>
      </w:r>
      <w:r w:rsidR="000E4351"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AnalisisER!R45C15 </w:instrText>
      </w:r>
      <w:r w:rsidR="000E4351" w:rsidRPr="001F59FD">
        <w:rPr>
          <w:rFonts w:ascii="Arial Narrow" w:hAnsi="Arial Narrow" w:cs="Calibri"/>
          <w:color w:val="000000"/>
          <w:lang w:val="es-CR" w:eastAsia="es-CR"/>
        </w:rPr>
        <w:instrText xml:space="preserve">\a \f 5 \h  \* MERGEFORMAT </w:instrText>
      </w:r>
      <w:r w:rsidR="000E4351" w:rsidRPr="001F59FD">
        <w:rPr>
          <w:rFonts w:ascii="Arial Narrow" w:hAnsi="Arial Narrow" w:cs="Calibri"/>
          <w:color w:val="000000"/>
          <w:lang w:val="es-CR" w:eastAsia="es-CR"/>
        </w:rPr>
        <w:fldChar w:fldCharType="separate"/>
      </w:r>
    </w:p>
    <w:p w14:paraId="3367BDC5"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Remates y confiscaciones de origen no tributario, representa el 0 % del total de Ingresos, que comparado al periodo anterior genera una variación absoluta de ¢0,00 que corresponde a un(a) Aumento del 0 % de recursos disponibles:</w:t>
      </w:r>
    </w:p>
    <w:p w14:paraId="32A9F106" w14:textId="2129F984" w:rsidR="00EB0745" w:rsidRPr="001F59FD" w:rsidRDefault="000E4351" w:rsidP="000E4351">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6015B750" w14:textId="6FDF740B" w:rsidR="00692DC8" w:rsidRPr="001F59FD" w:rsidRDefault="00692DC8" w:rsidP="00EB0745">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6A73AF4C" w14:textId="7318E6A0" w:rsidR="00EB0745" w:rsidRPr="001F59FD" w:rsidRDefault="00EB0745" w:rsidP="00EB0745">
      <w:pPr>
        <w:jc w:val="both"/>
        <w:rPr>
          <w:rFonts w:ascii="Arial Narrow" w:hAnsi="Arial Narrow"/>
          <w:lang w:val="es-CR"/>
        </w:rPr>
      </w:pPr>
    </w:p>
    <w:p w14:paraId="1D54772C" w14:textId="77777777" w:rsidR="00EB0745" w:rsidRPr="001F59FD" w:rsidRDefault="00EB0745" w:rsidP="00EB0745">
      <w:pPr>
        <w:jc w:val="both"/>
        <w:rPr>
          <w:rFonts w:ascii="Arial Narrow" w:eastAsiaTheme="minorEastAsia" w:hAnsi="Arial Narrow" w:cs="Arial Narrow"/>
          <w:color w:val="000000"/>
          <w:lang w:val="es-CR" w:eastAsia="es-CR"/>
        </w:rPr>
      </w:pPr>
    </w:p>
    <w:p w14:paraId="66663E99" w14:textId="77777777" w:rsidR="00692DC8" w:rsidRPr="001F59FD" w:rsidRDefault="00692DC8" w:rsidP="00623120">
      <w:pPr>
        <w:rPr>
          <w:rFonts w:ascii="Arial Narrow" w:hAnsi="Arial Narrow"/>
          <w:i/>
          <w:sz w:val="20"/>
          <w:szCs w:val="20"/>
          <w:lang w:val="es-CR"/>
        </w:rPr>
      </w:pPr>
    </w:p>
    <w:p w14:paraId="7B7C6F36" w14:textId="77777777" w:rsidR="00692DC8" w:rsidRPr="001F59FD" w:rsidRDefault="00692DC8" w:rsidP="00623120">
      <w:pPr>
        <w:pStyle w:val="Ttulo4"/>
        <w:spacing w:after="240"/>
        <w:rPr>
          <w:rFonts w:ascii="Arial Narrow" w:eastAsia="Times New Roman" w:hAnsi="Arial Narrow"/>
          <w:lang w:val="es-CR"/>
        </w:rPr>
      </w:pPr>
      <w:bookmarkStart w:id="537" w:name="_Toc138931553"/>
      <w:r w:rsidRPr="001F59FD">
        <w:rPr>
          <w:rFonts w:ascii="Arial Narrow" w:eastAsia="Times New Roman" w:hAnsi="Arial Narrow"/>
          <w:lang w:val="es-CR"/>
        </w:rPr>
        <w:t>NOTA N° 40</w:t>
      </w:r>
      <w:bookmarkEnd w:id="537"/>
    </w:p>
    <w:p w14:paraId="783D28A4" w14:textId="3681DB00" w:rsidR="00EB0745" w:rsidRPr="001F59FD" w:rsidRDefault="000E4351" w:rsidP="00ED0775">
      <w:pPr>
        <w:spacing w:before="240"/>
        <w:rPr>
          <w:rFonts w:ascii="Arial Narrow" w:hAnsi="Arial Narrow"/>
          <w:lang w:val="es-CR"/>
        </w:rPr>
      </w:pPr>
      <w:r w:rsidRPr="001F59FD">
        <w:rPr>
          <w:rFonts w:ascii="Arial Narrow" w:hAnsi="Arial Narrow"/>
          <w:lang w:val="es-CR"/>
        </w:rPr>
        <w:t>Intereses Moratorios</w:t>
      </w:r>
    </w:p>
    <w:p w14:paraId="38341ECC" w14:textId="25EE5C63" w:rsidR="006F70E6" w:rsidRPr="001F59FD" w:rsidRDefault="000E4351" w:rsidP="00EB0745">
      <w:pPr>
        <w:rPr>
          <w:rFonts w:asciiTheme="minorHAnsi" w:eastAsiaTheme="minorHAnsi" w:hAnsiTheme="minorHAnsi" w:cstheme="minorBidi"/>
          <w:sz w:val="22"/>
          <w:szCs w:val="22"/>
          <w:lang w:val="es-CR"/>
        </w:rPr>
      </w:pPr>
      <w:r w:rsidRPr="001F59FD">
        <w:rPr>
          <w:rFonts w:eastAsiaTheme="majorEastAsia"/>
          <w:lang w:val="es-CR"/>
        </w:rPr>
        <w:fldChar w:fldCharType="begin"/>
      </w:r>
      <w:r w:rsidRPr="001F59FD">
        <w:rPr>
          <w:rFonts w:eastAsiaTheme="majorEastAsia"/>
          <w:lang w:val="es-CR"/>
        </w:rPr>
        <w:instrText xml:space="preserve"> LINK </w:instrText>
      </w:r>
      <w:r w:rsidR="006F70E6" w:rsidRPr="001F59FD">
        <w:rPr>
          <w:rFonts w:eastAsiaTheme="majorEastAsia"/>
          <w:lang w:val="es-CR"/>
        </w:rPr>
        <w:instrText xml:space="preserve">Excel.SheetMacroEnabled.12 "C:\\Users\\arges\\OneDrive\\Desktop\\Municipalidades\\Buenos Aires\\Cierre Mayo 2023\\15603_M5_2023_ Notas_Contables_Instituciones_Vinculadas.xlsm" "Notas ER!R41C1:R43C6" </w:instrText>
      </w:r>
      <w:r w:rsidRPr="001F59FD">
        <w:rPr>
          <w:rFonts w:eastAsiaTheme="majorEastAsia"/>
          <w:lang w:val="es-CR"/>
        </w:rPr>
        <w:instrText xml:space="preserve">\a \f 4 \h </w:instrText>
      </w:r>
      <w:r w:rsidRPr="001F59FD">
        <w:rPr>
          <w:rFonts w:eastAsiaTheme="majorEastAsia"/>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079FE89E" w14:textId="77777777" w:rsidTr="007610DC">
        <w:trPr>
          <w:divId w:val="2726870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71FF33" w14:textId="45466241"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58255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9EADF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83B6E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0D09F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06445C9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294333DC" w14:textId="77777777" w:rsidTr="007610DC">
        <w:trPr>
          <w:divId w:val="2726870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CABA2E2"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F947564"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D686D7E"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2A3D77D5"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32AE000"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6EE02DA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768CDB9D" w14:textId="77777777" w:rsidTr="007610DC">
        <w:trPr>
          <w:divId w:val="2726870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229459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4.3.3.</w:t>
            </w:r>
          </w:p>
        </w:tc>
        <w:tc>
          <w:tcPr>
            <w:tcW w:w="3380" w:type="dxa"/>
            <w:tcBorders>
              <w:top w:val="nil"/>
              <w:left w:val="nil"/>
              <w:bottom w:val="single" w:sz="8" w:space="0" w:color="auto"/>
              <w:right w:val="single" w:sz="8" w:space="0" w:color="auto"/>
            </w:tcBorders>
            <w:shd w:val="clear" w:color="auto" w:fill="auto"/>
            <w:vAlign w:val="center"/>
            <w:hideMark/>
          </w:tcPr>
          <w:p w14:paraId="545F239E"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Intereses Moratorios</w:t>
            </w:r>
          </w:p>
        </w:tc>
        <w:tc>
          <w:tcPr>
            <w:tcW w:w="600" w:type="dxa"/>
            <w:tcBorders>
              <w:top w:val="nil"/>
              <w:left w:val="nil"/>
              <w:bottom w:val="single" w:sz="8" w:space="0" w:color="auto"/>
              <w:right w:val="single" w:sz="8" w:space="0" w:color="auto"/>
            </w:tcBorders>
            <w:shd w:val="clear" w:color="auto" w:fill="auto"/>
            <w:noWrap/>
            <w:vAlign w:val="center"/>
            <w:hideMark/>
          </w:tcPr>
          <w:p w14:paraId="60E650F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40</w:t>
            </w:r>
          </w:p>
        </w:tc>
        <w:tc>
          <w:tcPr>
            <w:tcW w:w="1326" w:type="dxa"/>
            <w:tcBorders>
              <w:top w:val="nil"/>
              <w:left w:val="nil"/>
              <w:bottom w:val="single" w:sz="8" w:space="0" w:color="auto"/>
              <w:right w:val="single" w:sz="8" w:space="0" w:color="auto"/>
            </w:tcBorders>
            <w:shd w:val="clear" w:color="auto" w:fill="auto"/>
            <w:noWrap/>
            <w:vAlign w:val="center"/>
            <w:hideMark/>
          </w:tcPr>
          <w:p w14:paraId="7EBD1B7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37D4DC6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7C196D8E"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6A26F86E" w14:textId="16204FFB" w:rsidR="00C75039" w:rsidRPr="001F59FD" w:rsidRDefault="000E4351" w:rsidP="00EB0745">
      <w:pPr>
        <w:rPr>
          <w:rFonts w:ascii="Arial Narrow" w:hAnsi="Arial Narrow"/>
          <w:sz w:val="22"/>
          <w:lang w:val="es-CR"/>
        </w:rPr>
      </w:pPr>
      <w:r w:rsidRPr="001F59FD">
        <w:rPr>
          <w:rFonts w:ascii="Arial Narrow" w:eastAsiaTheme="majorEastAsia" w:hAnsi="Arial Narrow" w:cstheme="majorBidi"/>
          <w:iCs/>
          <w:lang w:val="es-CR"/>
        </w:rPr>
        <w:fldChar w:fldCharType="end"/>
      </w:r>
      <w:r w:rsidR="00521099" w:rsidRPr="001F59FD">
        <w:rPr>
          <w:rFonts w:ascii="Arial Narrow" w:eastAsiaTheme="majorEastAsia" w:hAnsi="Arial Narrow" w:cstheme="majorBidi"/>
          <w:iCs/>
          <w:lang w:val="es-CR"/>
        </w:rPr>
        <w:fldChar w:fldCharType="begin"/>
      </w:r>
      <w:r w:rsidR="00521099"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NOTAS_POR_CUENTA!F264C1:F266C6 </w:instrText>
      </w:r>
      <w:r w:rsidR="00521099"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521099" w:rsidRPr="001F59FD">
        <w:rPr>
          <w:rFonts w:ascii="Arial Narrow" w:hAnsi="Arial Narrow"/>
          <w:b/>
          <w:lang w:val="es-CR"/>
        </w:rPr>
        <w:fldChar w:fldCharType="separate"/>
      </w:r>
    </w:p>
    <w:p w14:paraId="6B5CC200" w14:textId="52FF7419" w:rsidR="00C75039" w:rsidRPr="001F59FD" w:rsidRDefault="00521099" w:rsidP="00EB0745">
      <w:pPr>
        <w:jc w:val="both"/>
        <w:rPr>
          <w:rFonts w:ascii="Arial Narrow" w:hAnsi="Arial Narrow"/>
          <w:b/>
          <w:bCs/>
          <w:lang w:val="es-CR"/>
        </w:rPr>
      </w:pPr>
      <w:r w:rsidRPr="001F59FD">
        <w:rPr>
          <w:rFonts w:ascii="Arial Narrow" w:hAnsi="Arial Narrow"/>
          <w:b/>
          <w:bCs/>
          <w:lang w:val="es-CR"/>
        </w:rPr>
        <w:fldChar w:fldCharType="end"/>
      </w:r>
      <w:r w:rsidR="00692DC8" w:rsidRPr="001F59FD">
        <w:rPr>
          <w:rFonts w:ascii="Arial Narrow" w:hAnsi="Arial Narrow"/>
          <w:b/>
          <w:bCs/>
          <w:lang w:val="es-CR"/>
        </w:rPr>
        <w:t>Revelación</w:t>
      </w:r>
      <w:r w:rsidR="00692DC8" w:rsidRPr="001F59FD">
        <w:rPr>
          <w:rFonts w:ascii="Arial Narrow" w:hAnsi="Arial Narrow"/>
          <w:lang w:val="es-CR"/>
        </w:rPr>
        <w:t xml:space="preserve">: </w:t>
      </w: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NOTAS_POR_CUENTA!F266C8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612DD331" w14:textId="77777777" w:rsidR="00CF6962" w:rsidRPr="001F59FD" w:rsidRDefault="00521099" w:rsidP="000C507A">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0C507A" w:rsidRPr="001F59FD">
        <w:rPr>
          <w:rFonts w:ascii="Arial Narrow" w:hAnsi="Arial Narrow" w:cs="Calibri"/>
          <w:color w:val="000000"/>
          <w:lang w:val="es-CR" w:eastAsia="es-CR"/>
        </w:rPr>
        <w:fldChar w:fldCharType="begin"/>
      </w:r>
      <w:r w:rsidR="000C507A"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AnalisisER!R47C15 </w:instrText>
      </w:r>
      <w:r w:rsidR="000C507A" w:rsidRPr="001F59FD">
        <w:rPr>
          <w:rFonts w:ascii="Arial Narrow" w:hAnsi="Arial Narrow" w:cs="Calibri"/>
          <w:color w:val="000000"/>
          <w:lang w:val="es-CR" w:eastAsia="es-CR"/>
        </w:rPr>
        <w:instrText xml:space="preserve">\a \f 5 \h  \* MERGEFORMAT </w:instrText>
      </w:r>
      <w:r w:rsidR="000C507A" w:rsidRPr="001F59FD">
        <w:rPr>
          <w:rFonts w:ascii="Arial Narrow" w:hAnsi="Arial Narrow" w:cs="Calibri"/>
          <w:color w:val="000000"/>
          <w:lang w:val="es-CR" w:eastAsia="es-CR"/>
        </w:rPr>
        <w:fldChar w:fldCharType="separate"/>
      </w:r>
    </w:p>
    <w:p w14:paraId="5ACCD505"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Intereses Moratorios, representa el 0 % del total de Ingresos, que comparado al periodo anterior genera una variación absoluta de ¢0,00 que corresponde a un(a) Aumento del 0 % de recursos disponibles:</w:t>
      </w:r>
    </w:p>
    <w:p w14:paraId="31C4F9D1" w14:textId="186A9F24" w:rsidR="00EB0745" w:rsidRPr="001F59FD" w:rsidRDefault="000C507A" w:rsidP="000C507A">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2D8E385F" w14:textId="5CFDF003" w:rsidR="00692DC8" w:rsidRPr="001F59FD" w:rsidRDefault="00692DC8" w:rsidP="00EB0745">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14ED8686" w14:textId="77777777" w:rsidR="00EB0745" w:rsidRPr="001F59FD" w:rsidRDefault="00EB0745" w:rsidP="00EB0745">
      <w:pPr>
        <w:jc w:val="both"/>
        <w:rPr>
          <w:rFonts w:ascii="Arial Narrow" w:eastAsiaTheme="minorEastAsia" w:hAnsi="Arial Narrow" w:cs="Arial Narrow"/>
          <w:color w:val="000000"/>
          <w:lang w:val="es-CR" w:eastAsia="es-CR"/>
        </w:rPr>
      </w:pPr>
    </w:p>
    <w:p w14:paraId="16F472E0" w14:textId="77777777" w:rsidR="00DE143D" w:rsidRPr="001F59FD" w:rsidRDefault="00DE143D" w:rsidP="00623120">
      <w:pPr>
        <w:rPr>
          <w:rFonts w:ascii="Arial Narrow" w:eastAsiaTheme="minorEastAsia" w:hAnsi="Arial Narrow" w:cs="Arial Narrow"/>
          <w:color w:val="000000"/>
          <w:lang w:val="es-CR" w:eastAsia="es-CR"/>
        </w:rPr>
      </w:pPr>
    </w:p>
    <w:p w14:paraId="44156103" w14:textId="77777777" w:rsidR="00692DC8" w:rsidRPr="001F59FD" w:rsidRDefault="00692DC8" w:rsidP="00623120">
      <w:pPr>
        <w:rPr>
          <w:rFonts w:ascii="Arial Narrow" w:hAnsi="Arial Narrow"/>
          <w:lang w:val="es-CR"/>
        </w:rPr>
      </w:pPr>
    </w:p>
    <w:p w14:paraId="03379B64" w14:textId="77777777" w:rsidR="00692DC8" w:rsidRPr="001F59FD" w:rsidRDefault="00692DC8" w:rsidP="00623120">
      <w:pPr>
        <w:pStyle w:val="Ttulo3"/>
        <w:spacing w:after="240"/>
        <w:rPr>
          <w:rFonts w:ascii="Arial Narrow" w:eastAsia="Calibri" w:hAnsi="Arial Narrow"/>
          <w:sz w:val="26"/>
          <w:szCs w:val="26"/>
          <w:lang w:val="es-CR" w:eastAsia="es-CR"/>
        </w:rPr>
      </w:pPr>
      <w:bookmarkStart w:id="538" w:name="_Toc82768991"/>
      <w:bookmarkStart w:id="539" w:name="_Toc138931554"/>
      <w:r w:rsidRPr="001F59FD">
        <w:rPr>
          <w:rFonts w:ascii="Arial Narrow" w:eastAsia="Calibri" w:hAnsi="Arial Narrow"/>
          <w:lang w:val="es-CR" w:eastAsia="es-CR"/>
        </w:rPr>
        <w:t>4.4 INGRESOS Y RESULTADOS POSITIVOS POR VENTAS</w:t>
      </w:r>
      <w:bookmarkStart w:id="540" w:name="_Toc54976783"/>
      <w:bookmarkStart w:id="541" w:name="_Toc54977063"/>
      <w:bookmarkStart w:id="542" w:name="_Toc54977342"/>
      <w:bookmarkStart w:id="543" w:name="_Toc54977623"/>
      <w:bookmarkStart w:id="544" w:name="_Toc54977904"/>
      <w:bookmarkStart w:id="545" w:name="_Toc54978185"/>
      <w:bookmarkStart w:id="546" w:name="_Toc54978494"/>
      <w:bookmarkStart w:id="547" w:name="_Toc54978803"/>
      <w:bookmarkStart w:id="548" w:name="_Toc54979113"/>
      <w:bookmarkStart w:id="549" w:name="_Toc55059400"/>
      <w:bookmarkStart w:id="550" w:name="_Toc55059711"/>
      <w:bookmarkStart w:id="551" w:name="_Toc55060378"/>
      <w:bookmarkStart w:id="552" w:name="_Toc55060763"/>
      <w:bookmarkStart w:id="553" w:name="_Toc55062748"/>
      <w:bookmarkStart w:id="554" w:name="_Toc55063018"/>
      <w:bookmarkStart w:id="555" w:name="_Toc55063269"/>
      <w:bookmarkStart w:id="556" w:name="_Toc55063522"/>
      <w:bookmarkStart w:id="557" w:name="_Toc55063780"/>
      <w:bookmarkStart w:id="558" w:name="_Toc55064053"/>
      <w:bookmarkStart w:id="559" w:name="_Toc55069856"/>
      <w:bookmarkStart w:id="560" w:name="_Toc55070124"/>
      <w:bookmarkStart w:id="561" w:name="_Toc55070391"/>
      <w:bookmarkStart w:id="562" w:name="_Toc55070659"/>
      <w:bookmarkStart w:id="563" w:name="_Toc55070926"/>
      <w:bookmarkStart w:id="564" w:name="_Toc55201449"/>
      <w:bookmarkStart w:id="565" w:name="_Toc55824679"/>
      <w:bookmarkStart w:id="566" w:name="_Toc55825064"/>
      <w:bookmarkStart w:id="567" w:name="_Toc55828998"/>
      <w:bookmarkStart w:id="568" w:name="_Toc56002252"/>
      <w:bookmarkStart w:id="569" w:name="_Toc56002528"/>
      <w:bookmarkStart w:id="570" w:name="_Toc56004721"/>
      <w:bookmarkStart w:id="571" w:name="_Toc56065398"/>
      <w:bookmarkStart w:id="572" w:name="_Toc71563879"/>
      <w:bookmarkStart w:id="573" w:name="_Toc54976790"/>
      <w:bookmarkStart w:id="574" w:name="_Toc54977070"/>
      <w:bookmarkStart w:id="575" w:name="_Toc54977349"/>
      <w:bookmarkStart w:id="576" w:name="_Toc54977630"/>
      <w:bookmarkStart w:id="577" w:name="_Toc54977911"/>
      <w:bookmarkStart w:id="578" w:name="_Toc54978192"/>
      <w:bookmarkStart w:id="579" w:name="_Toc54978501"/>
      <w:bookmarkStart w:id="580" w:name="_Toc54978810"/>
      <w:bookmarkStart w:id="581" w:name="_Toc54979120"/>
      <w:bookmarkStart w:id="582" w:name="_Toc55059407"/>
      <w:bookmarkStart w:id="583" w:name="_Toc55059718"/>
      <w:bookmarkStart w:id="584" w:name="_Toc55060385"/>
      <w:bookmarkStart w:id="585" w:name="_Toc55060770"/>
      <w:bookmarkStart w:id="586" w:name="_Toc55062755"/>
      <w:bookmarkStart w:id="587" w:name="_Toc55063025"/>
      <w:bookmarkStart w:id="588" w:name="_Toc55063276"/>
      <w:bookmarkStart w:id="589" w:name="_Toc55063529"/>
      <w:bookmarkStart w:id="590" w:name="_Toc55063787"/>
      <w:bookmarkStart w:id="591" w:name="_Toc55064060"/>
      <w:bookmarkStart w:id="592" w:name="_Toc55069863"/>
      <w:bookmarkStart w:id="593" w:name="_Toc55070131"/>
      <w:bookmarkStart w:id="594" w:name="_Toc55070398"/>
      <w:bookmarkStart w:id="595" w:name="_Toc55070666"/>
      <w:bookmarkStart w:id="596" w:name="_Toc55070933"/>
      <w:bookmarkStart w:id="597" w:name="_Toc55201456"/>
      <w:bookmarkStart w:id="598" w:name="_Toc55824686"/>
      <w:bookmarkStart w:id="599" w:name="_Toc55825071"/>
      <w:bookmarkStart w:id="600" w:name="_Toc55829005"/>
      <w:bookmarkStart w:id="601" w:name="_Toc56002259"/>
      <w:bookmarkStart w:id="602" w:name="_Toc56002535"/>
      <w:bookmarkStart w:id="603" w:name="_Toc56004728"/>
      <w:bookmarkStart w:id="604" w:name="_Toc56065405"/>
      <w:bookmarkStart w:id="605" w:name="_Toc71563886"/>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07510301" w14:textId="77777777" w:rsidR="00692DC8" w:rsidRPr="001F59FD" w:rsidRDefault="00692DC8" w:rsidP="00623120">
      <w:pPr>
        <w:pStyle w:val="Ttulo4"/>
        <w:spacing w:after="240"/>
        <w:rPr>
          <w:rFonts w:ascii="Arial Narrow" w:eastAsia="Times New Roman" w:hAnsi="Arial Narrow"/>
          <w:lang w:val="es-CR"/>
        </w:rPr>
      </w:pPr>
      <w:bookmarkStart w:id="606" w:name="_Toc33601273"/>
      <w:bookmarkStart w:id="607" w:name="_Toc82768992"/>
      <w:bookmarkStart w:id="608" w:name="_Toc138931555"/>
      <w:r w:rsidRPr="001F59FD">
        <w:rPr>
          <w:rFonts w:ascii="Arial Narrow" w:eastAsia="Times New Roman" w:hAnsi="Arial Narrow"/>
          <w:lang w:val="es-CR"/>
        </w:rPr>
        <w:t>NOTA N° 4</w:t>
      </w:r>
      <w:bookmarkEnd w:id="536"/>
      <w:bookmarkEnd w:id="606"/>
      <w:bookmarkEnd w:id="607"/>
      <w:r w:rsidRPr="001F59FD">
        <w:rPr>
          <w:rFonts w:ascii="Arial Narrow" w:eastAsia="Times New Roman" w:hAnsi="Arial Narrow"/>
          <w:lang w:val="es-CR"/>
        </w:rPr>
        <w:t>1</w:t>
      </w:r>
      <w:bookmarkEnd w:id="608"/>
    </w:p>
    <w:p w14:paraId="184E4BC0" w14:textId="77777777" w:rsidR="00EB0745" w:rsidRPr="001F59FD" w:rsidRDefault="00692DC8" w:rsidP="00C75039">
      <w:pPr>
        <w:spacing w:before="240"/>
        <w:rPr>
          <w:rFonts w:ascii="Arial Narrow" w:hAnsi="Arial Narrow"/>
          <w:lang w:val="es-CR"/>
        </w:rPr>
      </w:pPr>
      <w:bookmarkStart w:id="609" w:name="_Toc14344805"/>
      <w:bookmarkStart w:id="610" w:name="_Toc33601274"/>
      <w:bookmarkStart w:id="611" w:name="_Toc82768993"/>
      <w:r w:rsidRPr="001F59FD">
        <w:rPr>
          <w:rFonts w:ascii="Arial Narrow" w:hAnsi="Arial Narrow"/>
          <w:lang w:val="es-CR"/>
        </w:rPr>
        <w:t>Ventas de bienes y servicios</w:t>
      </w:r>
      <w:bookmarkEnd w:id="609"/>
      <w:bookmarkEnd w:id="610"/>
      <w:bookmarkEnd w:id="611"/>
    </w:p>
    <w:p w14:paraId="1FAC86C0" w14:textId="3C6D9C73" w:rsidR="006F70E6" w:rsidRPr="001F59FD" w:rsidRDefault="00723BEB" w:rsidP="00EB0745">
      <w:pPr>
        <w:rPr>
          <w:rFonts w:ascii="Arial Narrow" w:hAnsi="Arial Narrow"/>
          <w:sz w:val="22"/>
          <w:lang w:val="es-CR"/>
        </w:rPr>
      </w:pPr>
      <w:r w:rsidRPr="001F59FD">
        <w:rPr>
          <w:rFonts w:eastAsiaTheme="minorHAnsi"/>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ER!R45C1:R47C6" </w:instrText>
      </w:r>
      <w:r w:rsidRPr="001F59FD">
        <w:rPr>
          <w:lang w:val="es-CR"/>
        </w:rPr>
        <w:instrText xml:space="preserve">\a \f 4 \h </w:instrText>
      </w:r>
      <w:r w:rsidR="00C20673" w:rsidRPr="001F59FD">
        <w:rPr>
          <w:lang w:val="es-CR"/>
        </w:rPr>
        <w:instrText xml:space="preserve"> \* MERGEFORMAT </w:instrText>
      </w:r>
      <w:r w:rsidRPr="001F59FD">
        <w:rPr>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7FDCFDE3" w14:textId="77777777" w:rsidTr="007610DC">
        <w:trPr>
          <w:divId w:val="209612090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712649" w14:textId="7FD4BEE6"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D6963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4C76D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781A4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94FF8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311B501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309ADB91" w14:textId="77777777" w:rsidTr="007610DC">
        <w:trPr>
          <w:divId w:val="209612090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C04E4C0"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2C87A2F"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0042E26"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5B6B2FCF"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3A160765"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7A26767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1FA1E791" w14:textId="77777777" w:rsidTr="007610DC">
        <w:trPr>
          <w:divId w:val="209612090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FE60FB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4.4.1.</w:t>
            </w:r>
          </w:p>
        </w:tc>
        <w:tc>
          <w:tcPr>
            <w:tcW w:w="3380" w:type="dxa"/>
            <w:tcBorders>
              <w:top w:val="nil"/>
              <w:left w:val="nil"/>
              <w:bottom w:val="single" w:sz="8" w:space="0" w:color="auto"/>
              <w:right w:val="single" w:sz="8" w:space="0" w:color="auto"/>
            </w:tcBorders>
            <w:shd w:val="clear" w:color="auto" w:fill="auto"/>
            <w:vAlign w:val="center"/>
            <w:hideMark/>
          </w:tcPr>
          <w:p w14:paraId="77F672C4"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449DB06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41</w:t>
            </w:r>
          </w:p>
        </w:tc>
        <w:tc>
          <w:tcPr>
            <w:tcW w:w="1467" w:type="dxa"/>
            <w:tcBorders>
              <w:top w:val="nil"/>
              <w:left w:val="nil"/>
              <w:bottom w:val="single" w:sz="8" w:space="0" w:color="auto"/>
              <w:right w:val="single" w:sz="8" w:space="0" w:color="auto"/>
            </w:tcBorders>
            <w:shd w:val="clear" w:color="auto" w:fill="auto"/>
            <w:noWrap/>
            <w:vAlign w:val="center"/>
            <w:hideMark/>
          </w:tcPr>
          <w:p w14:paraId="708457B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212 448,40 </w:t>
            </w:r>
          </w:p>
        </w:tc>
        <w:tc>
          <w:tcPr>
            <w:tcW w:w="1560" w:type="dxa"/>
            <w:tcBorders>
              <w:top w:val="nil"/>
              <w:left w:val="nil"/>
              <w:bottom w:val="single" w:sz="8" w:space="0" w:color="auto"/>
              <w:right w:val="single" w:sz="8" w:space="0" w:color="auto"/>
            </w:tcBorders>
            <w:shd w:val="clear" w:color="auto" w:fill="auto"/>
            <w:noWrap/>
            <w:vAlign w:val="center"/>
            <w:hideMark/>
          </w:tcPr>
          <w:p w14:paraId="20262FE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204 207,24 </w:t>
            </w:r>
          </w:p>
        </w:tc>
        <w:tc>
          <w:tcPr>
            <w:tcW w:w="992" w:type="dxa"/>
            <w:tcBorders>
              <w:top w:val="nil"/>
              <w:left w:val="nil"/>
              <w:bottom w:val="single" w:sz="8" w:space="0" w:color="auto"/>
              <w:right w:val="single" w:sz="8" w:space="0" w:color="auto"/>
            </w:tcBorders>
            <w:shd w:val="clear" w:color="auto" w:fill="auto"/>
            <w:noWrap/>
            <w:vAlign w:val="center"/>
            <w:hideMark/>
          </w:tcPr>
          <w:p w14:paraId="740930CC"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4,04%</w:t>
            </w:r>
          </w:p>
        </w:tc>
      </w:tr>
    </w:tbl>
    <w:p w14:paraId="4B6F488C" w14:textId="41DEDF6E" w:rsidR="006F70E6" w:rsidRPr="001F59FD" w:rsidRDefault="00723BEB" w:rsidP="00EB0745">
      <w:pPr>
        <w:rPr>
          <w:rFonts w:asciiTheme="minorHAnsi" w:eastAsiaTheme="minorHAnsi" w:hAnsiTheme="minorHAnsi" w:cstheme="minorBidi"/>
          <w:sz w:val="22"/>
          <w:szCs w:val="22"/>
          <w:lang w:val="es-CR"/>
        </w:rPr>
      </w:pPr>
      <w:r w:rsidRPr="001F59FD">
        <w:rPr>
          <w:rFonts w:ascii="Arial Narrow" w:hAnsi="Arial Narrow"/>
          <w:lang w:val="es-CR"/>
        </w:rPr>
        <w:fldChar w:fldCharType="end"/>
      </w:r>
      <w:r w:rsidR="000C507A" w:rsidRPr="001F59FD">
        <w:rPr>
          <w:rFonts w:ascii="Arial Narrow" w:hAnsi="Arial Narrow"/>
          <w:lang w:val="es-CR"/>
        </w:rPr>
        <w:fldChar w:fldCharType="begin"/>
      </w:r>
      <w:r w:rsidR="000C507A" w:rsidRPr="001F59FD">
        <w:rPr>
          <w:rFonts w:ascii="Arial Narrow" w:hAnsi="Arial Narrow"/>
          <w:lang w:val="es-CR"/>
        </w:rPr>
        <w:instrText xml:space="preserve"> LINK </w:instrText>
      </w:r>
      <w:r w:rsidR="006F70E6" w:rsidRPr="001F59FD">
        <w:rPr>
          <w:rFonts w:ascii="Arial Narrow" w:hAnsi="Arial Narrow"/>
          <w:lang w:val="es-CR"/>
        </w:rPr>
        <w:instrText xml:space="preserve">Excel.SheetMacroEnabled.12 "C:\\Users\\arges\\OneDrive\\Desktop\\Municipalidades\\Buenos Aires\\Cierre Mayo 2023\\15603_M5_2023_ Notas_Contables_Instituciones_Vinculadas.xlsm" "Notas ER!R45C1:R47C6" </w:instrText>
      </w:r>
      <w:r w:rsidR="000C507A" w:rsidRPr="001F59FD">
        <w:rPr>
          <w:rFonts w:ascii="Arial Narrow" w:hAnsi="Arial Narrow"/>
          <w:lang w:val="es-CR"/>
        </w:rPr>
        <w:instrText xml:space="preserve">\a \f 4 \h </w:instrText>
      </w:r>
      <w:r w:rsidR="000C507A" w:rsidRPr="001F59FD">
        <w:rPr>
          <w:rFonts w:ascii="Arial Narrow" w:hAnsi="Arial Narrow"/>
          <w:lang w:val="es-CR"/>
        </w:rPr>
        <w:fldChar w:fldCharType="separate"/>
      </w:r>
    </w:p>
    <w:p w14:paraId="149F7041" w14:textId="3D35C626" w:rsidR="00C75039" w:rsidRPr="001F59FD" w:rsidRDefault="000C507A" w:rsidP="007610DC">
      <w:pPr>
        <w:rPr>
          <w:rFonts w:ascii="Arial Narrow" w:hAnsi="Arial Narrow"/>
          <w:lang w:val="es-CR"/>
        </w:rPr>
      </w:pPr>
      <w:r w:rsidRPr="001F59FD">
        <w:rPr>
          <w:rFonts w:ascii="Arial Narrow" w:hAnsi="Arial Narrow"/>
          <w:lang w:val="es-CR"/>
        </w:rPr>
        <w:fldChar w:fldCharType="end"/>
      </w:r>
      <w:r w:rsidR="00692DC8" w:rsidRPr="001F59FD">
        <w:rPr>
          <w:rFonts w:ascii="Arial Narrow" w:hAnsi="Arial Narrow"/>
          <w:b/>
          <w:bCs/>
          <w:lang w:val="es-CR"/>
        </w:rPr>
        <w:t>Revelación</w:t>
      </w:r>
      <w:r w:rsidR="00692DC8" w:rsidRPr="001F59FD">
        <w:rPr>
          <w:rFonts w:ascii="Arial Narrow" w:hAnsi="Arial Narrow"/>
          <w:lang w:val="es-CR"/>
        </w:rPr>
        <w:t xml:space="preserve">: </w:t>
      </w:r>
      <w:r w:rsidR="00AA098E" w:rsidRPr="001F59FD">
        <w:rPr>
          <w:rFonts w:ascii="Arial Narrow" w:hAnsi="Arial Narrow" w:cs="Calibri"/>
          <w:color w:val="000000"/>
          <w:lang w:val="es-CR" w:eastAsia="es-CR"/>
        </w:rPr>
        <w:fldChar w:fldCharType="begin"/>
      </w:r>
      <w:r w:rsidR="00AA098E"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NOTAS_POR_CUENTA!F270C8 </w:instrText>
      </w:r>
      <w:r w:rsidR="00AA098E" w:rsidRPr="001F59FD">
        <w:rPr>
          <w:rFonts w:ascii="Arial Narrow" w:hAnsi="Arial Narrow" w:cs="Calibri"/>
          <w:color w:val="000000"/>
          <w:lang w:val="es-CR" w:eastAsia="es-CR"/>
        </w:rPr>
        <w:instrText xml:space="preserve">\a \f 5 \h  \* MERGEFORMAT </w:instrText>
      </w:r>
      <w:r w:rsidR="00AA098E" w:rsidRPr="001F59FD">
        <w:rPr>
          <w:rFonts w:ascii="Arial Narrow" w:hAnsi="Arial Narrow" w:cs="Calibri"/>
          <w:color w:val="000000"/>
          <w:lang w:val="es-CR" w:eastAsia="es-CR"/>
        </w:rPr>
        <w:fldChar w:fldCharType="separate"/>
      </w:r>
    </w:p>
    <w:p w14:paraId="7CBF9418" w14:textId="77777777" w:rsidR="00CF6962" w:rsidRPr="001F59FD" w:rsidRDefault="00AA098E" w:rsidP="000C507A">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0C507A" w:rsidRPr="001F59FD">
        <w:rPr>
          <w:rFonts w:ascii="Arial Narrow" w:hAnsi="Arial Narrow" w:cs="Calibri"/>
          <w:color w:val="000000"/>
          <w:lang w:val="es-CR" w:eastAsia="es-CR"/>
        </w:rPr>
        <w:fldChar w:fldCharType="begin"/>
      </w:r>
      <w:r w:rsidR="000C507A"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AnalisisER!R51C15 </w:instrText>
      </w:r>
      <w:r w:rsidR="000C507A" w:rsidRPr="001F59FD">
        <w:rPr>
          <w:rFonts w:ascii="Arial Narrow" w:hAnsi="Arial Narrow" w:cs="Calibri"/>
          <w:color w:val="000000"/>
          <w:lang w:val="es-CR" w:eastAsia="es-CR"/>
        </w:rPr>
        <w:instrText xml:space="preserve">\a \f 5 \h  \* MERGEFORMAT </w:instrText>
      </w:r>
      <w:r w:rsidR="000C507A" w:rsidRPr="001F59FD">
        <w:rPr>
          <w:rFonts w:ascii="Arial Narrow" w:hAnsi="Arial Narrow" w:cs="Calibri"/>
          <w:color w:val="000000"/>
          <w:lang w:val="es-CR" w:eastAsia="es-CR"/>
        </w:rPr>
        <w:fldChar w:fldCharType="separate"/>
      </w:r>
    </w:p>
    <w:p w14:paraId="0A2E321D"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Ventas de bienes y servicios, representa el 4,6 % del total de Ingresos, que comparado al periodo anterior genera una variación absoluta de ¢8 241,16 que corresponde a un(a) Aumento del 4,04 % de recursos disponibles:</w:t>
      </w:r>
    </w:p>
    <w:p w14:paraId="554ABE5A" w14:textId="7AEB0558" w:rsidR="00EB0745" w:rsidRPr="001F59FD" w:rsidRDefault="000C507A" w:rsidP="000C507A">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16163BF7" w14:textId="4B8D13BA" w:rsidR="00692DC8" w:rsidRPr="001F59FD" w:rsidRDefault="00692DC8" w:rsidP="00EB0745">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7E3A96F7" w14:textId="28BE7E1D" w:rsidR="00EB0745" w:rsidRPr="001F59FD" w:rsidRDefault="00EB0745" w:rsidP="00EB0745">
      <w:pPr>
        <w:jc w:val="both"/>
        <w:rPr>
          <w:rFonts w:ascii="Arial Narrow" w:hAnsi="Arial Narrow"/>
          <w:lang w:val="es-CR"/>
        </w:rPr>
      </w:pPr>
    </w:p>
    <w:p w14:paraId="4B04F221" w14:textId="5E6DFF78" w:rsidR="00EB0745" w:rsidRPr="001F59FD" w:rsidRDefault="00EB0745" w:rsidP="00EB0745">
      <w:pPr>
        <w:jc w:val="both"/>
        <w:rPr>
          <w:rFonts w:ascii="Arial Narrow" w:hAnsi="Arial Narrow" w:cs="Calibri"/>
          <w:color w:val="000000"/>
          <w:lang w:val="es-CR" w:eastAsia="es-CR"/>
        </w:rPr>
      </w:pPr>
      <w:r w:rsidRPr="001F59FD">
        <w:rPr>
          <w:rFonts w:ascii="Arial Narrow" w:hAnsi="Arial Narrow"/>
          <w:lang w:val="es-CR"/>
        </w:rPr>
        <w:lastRenderedPageBreak/>
        <w:t>Al 3</w:t>
      </w:r>
      <w:r w:rsidR="00542FBC" w:rsidRPr="001F59FD">
        <w:rPr>
          <w:rFonts w:ascii="Arial Narrow" w:hAnsi="Arial Narrow"/>
          <w:lang w:val="es-CR"/>
        </w:rPr>
        <w:t>1</w:t>
      </w:r>
      <w:r w:rsidRPr="001F59FD">
        <w:rPr>
          <w:rFonts w:ascii="Arial Narrow" w:hAnsi="Arial Narrow"/>
          <w:lang w:val="es-CR"/>
        </w:rPr>
        <w:t xml:space="preserve"> de </w:t>
      </w:r>
      <w:r w:rsidR="00093793" w:rsidRPr="001F59FD">
        <w:rPr>
          <w:rFonts w:ascii="Arial Narrow" w:hAnsi="Arial Narrow"/>
          <w:lang w:val="es-CR"/>
        </w:rPr>
        <w:t>mayo</w:t>
      </w:r>
      <w:r w:rsidRPr="001F59FD">
        <w:rPr>
          <w:rFonts w:ascii="Arial Narrow" w:hAnsi="Arial Narrow"/>
          <w:lang w:val="es-CR"/>
        </w:rPr>
        <w:t xml:space="preserve"> de 2023 la cuenta </w:t>
      </w:r>
      <w:r w:rsidRPr="001F59FD">
        <w:rPr>
          <w:rFonts w:ascii="Arial Narrow" w:hAnsi="Arial Narrow" w:cs="Calibri"/>
          <w:color w:val="000000"/>
          <w:lang w:val="es-CR" w:eastAsia="es-CR"/>
        </w:rPr>
        <w:t>Ventas de bienes y servicios se encuentra conformada por las siguientes partidas:</w:t>
      </w:r>
    </w:p>
    <w:p w14:paraId="7B4E8415" w14:textId="77777777" w:rsidR="00000B6B" w:rsidRPr="001F59FD" w:rsidRDefault="00000B6B" w:rsidP="00EB0745">
      <w:pPr>
        <w:jc w:val="both"/>
        <w:rPr>
          <w:rFonts w:ascii="Arial Narrow" w:hAnsi="Arial Narrow" w:cs="Calibri"/>
          <w:color w:val="000000"/>
          <w:lang w:val="es-CR" w:eastAsia="es-CR"/>
        </w:rPr>
      </w:pPr>
    </w:p>
    <w:tbl>
      <w:tblPr>
        <w:tblW w:w="9062" w:type="dxa"/>
        <w:tblLayout w:type="fixed"/>
        <w:tblLook w:val="04A0" w:firstRow="1" w:lastRow="0" w:firstColumn="1" w:lastColumn="0" w:noHBand="0" w:noVBand="1"/>
      </w:tblPr>
      <w:tblGrid>
        <w:gridCol w:w="1266"/>
        <w:gridCol w:w="2977"/>
        <w:gridCol w:w="1276"/>
        <w:gridCol w:w="1275"/>
        <w:gridCol w:w="1134"/>
        <w:gridCol w:w="1134"/>
      </w:tblGrid>
      <w:tr w:rsidR="00000B6B" w:rsidRPr="001F59FD" w14:paraId="08DA1C07" w14:textId="77777777" w:rsidTr="001B3CF2">
        <w:trPr>
          <w:trHeight w:val="470"/>
        </w:trPr>
        <w:tc>
          <w:tcPr>
            <w:tcW w:w="1266"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68CDDF74" w14:textId="77777777" w:rsidR="00000B6B" w:rsidRPr="001F59FD" w:rsidRDefault="00000B6B">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Cuenta</w:t>
            </w:r>
          </w:p>
        </w:tc>
        <w:tc>
          <w:tcPr>
            <w:tcW w:w="2977" w:type="dxa"/>
            <w:tcBorders>
              <w:top w:val="single" w:sz="8" w:space="0" w:color="auto"/>
              <w:left w:val="nil"/>
              <w:bottom w:val="single" w:sz="8" w:space="0" w:color="auto"/>
              <w:right w:val="single" w:sz="8" w:space="0" w:color="auto"/>
            </w:tcBorders>
            <w:shd w:val="clear" w:color="000000" w:fill="366092"/>
            <w:vAlign w:val="center"/>
            <w:hideMark/>
          </w:tcPr>
          <w:p w14:paraId="3D026019" w14:textId="77777777" w:rsidR="00000B6B" w:rsidRPr="001F59FD" w:rsidRDefault="00000B6B">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Descripción</w:t>
            </w:r>
          </w:p>
        </w:tc>
        <w:tc>
          <w:tcPr>
            <w:tcW w:w="1276" w:type="dxa"/>
            <w:tcBorders>
              <w:top w:val="single" w:sz="8" w:space="0" w:color="auto"/>
              <w:left w:val="nil"/>
              <w:bottom w:val="single" w:sz="8" w:space="0" w:color="auto"/>
              <w:right w:val="single" w:sz="8" w:space="0" w:color="auto"/>
            </w:tcBorders>
            <w:shd w:val="clear" w:color="000000" w:fill="366092"/>
            <w:vAlign w:val="center"/>
            <w:hideMark/>
          </w:tcPr>
          <w:p w14:paraId="1F2D7BB2" w14:textId="77777777" w:rsidR="00000B6B" w:rsidRPr="001F59FD" w:rsidRDefault="00000B6B">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Periodo Actual</w:t>
            </w:r>
          </w:p>
        </w:tc>
        <w:tc>
          <w:tcPr>
            <w:tcW w:w="1275" w:type="dxa"/>
            <w:tcBorders>
              <w:top w:val="single" w:sz="8" w:space="0" w:color="auto"/>
              <w:left w:val="nil"/>
              <w:bottom w:val="nil"/>
              <w:right w:val="single" w:sz="8" w:space="0" w:color="auto"/>
            </w:tcBorders>
            <w:shd w:val="clear" w:color="000000" w:fill="366092"/>
            <w:vAlign w:val="center"/>
            <w:hideMark/>
          </w:tcPr>
          <w:p w14:paraId="2EEF229F" w14:textId="77777777" w:rsidR="00000B6B" w:rsidRPr="001F59FD" w:rsidRDefault="00000B6B">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Periodo Anterior</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27100821" w14:textId="77777777" w:rsidR="00000B6B" w:rsidRPr="001F59FD" w:rsidRDefault="00000B6B">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Diferencia Absoluta</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2D148FB7" w14:textId="77777777" w:rsidR="00000B6B" w:rsidRPr="001F59FD" w:rsidRDefault="00000B6B">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Diferencia %</w:t>
            </w:r>
          </w:p>
        </w:tc>
      </w:tr>
      <w:tr w:rsidR="00000B6B" w:rsidRPr="001F59FD" w14:paraId="11961234" w14:textId="77777777" w:rsidTr="001B3CF2">
        <w:trPr>
          <w:trHeight w:val="290"/>
        </w:trPr>
        <w:tc>
          <w:tcPr>
            <w:tcW w:w="1266" w:type="dxa"/>
            <w:tcBorders>
              <w:top w:val="nil"/>
              <w:left w:val="single" w:sz="8" w:space="0" w:color="auto"/>
              <w:bottom w:val="nil"/>
              <w:right w:val="single" w:sz="8" w:space="0" w:color="auto"/>
            </w:tcBorders>
            <w:shd w:val="clear" w:color="000000" w:fill="FFFFFF"/>
            <w:noWrap/>
            <w:vAlign w:val="bottom"/>
            <w:hideMark/>
          </w:tcPr>
          <w:p w14:paraId="3271E307" w14:textId="77777777"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4.4.1.02.04.</w:t>
            </w:r>
          </w:p>
        </w:tc>
        <w:tc>
          <w:tcPr>
            <w:tcW w:w="2977" w:type="dxa"/>
            <w:tcBorders>
              <w:top w:val="nil"/>
              <w:left w:val="nil"/>
              <w:bottom w:val="nil"/>
              <w:right w:val="single" w:sz="8" w:space="0" w:color="auto"/>
            </w:tcBorders>
            <w:shd w:val="clear" w:color="auto" w:fill="auto"/>
            <w:noWrap/>
            <w:vAlign w:val="bottom"/>
            <w:hideMark/>
          </w:tcPr>
          <w:p w14:paraId="561F5D02" w14:textId="77777777" w:rsidR="00000B6B" w:rsidRPr="001F59FD" w:rsidRDefault="00000B6B">
            <w:pP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Servicios comunitarios</w:t>
            </w:r>
          </w:p>
        </w:tc>
        <w:tc>
          <w:tcPr>
            <w:tcW w:w="1276" w:type="dxa"/>
            <w:tcBorders>
              <w:top w:val="nil"/>
              <w:left w:val="nil"/>
              <w:bottom w:val="nil"/>
              <w:right w:val="nil"/>
            </w:tcBorders>
            <w:shd w:val="clear" w:color="000000" w:fill="FFFFFF"/>
            <w:noWrap/>
            <w:vAlign w:val="bottom"/>
            <w:hideMark/>
          </w:tcPr>
          <w:p w14:paraId="0C3FEAEC" w14:textId="77777777"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w:t>
            </w:r>
          </w:p>
        </w:tc>
        <w:tc>
          <w:tcPr>
            <w:tcW w:w="1275" w:type="dxa"/>
            <w:tcBorders>
              <w:top w:val="single" w:sz="8" w:space="0" w:color="auto"/>
              <w:left w:val="single" w:sz="8" w:space="0" w:color="auto"/>
              <w:bottom w:val="nil"/>
              <w:right w:val="single" w:sz="8" w:space="0" w:color="auto"/>
            </w:tcBorders>
            <w:shd w:val="clear" w:color="000000" w:fill="FFFFFF"/>
            <w:noWrap/>
            <w:vAlign w:val="bottom"/>
            <w:hideMark/>
          </w:tcPr>
          <w:p w14:paraId="0B24275F" w14:textId="77777777"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w:t>
            </w:r>
          </w:p>
        </w:tc>
        <w:tc>
          <w:tcPr>
            <w:tcW w:w="1134" w:type="dxa"/>
            <w:tcBorders>
              <w:top w:val="nil"/>
              <w:left w:val="nil"/>
              <w:bottom w:val="nil"/>
              <w:right w:val="single" w:sz="8" w:space="0" w:color="auto"/>
            </w:tcBorders>
            <w:shd w:val="clear" w:color="auto" w:fill="auto"/>
            <w:noWrap/>
            <w:vAlign w:val="bottom"/>
            <w:hideMark/>
          </w:tcPr>
          <w:p w14:paraId="05070D81" w14:textId="77777777"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w:t>
            </w:r>
          </w:p>
        </w:tc>
        <w:tc>
          <w:tcPr>
            <w:tcW w:w="1134" w:type="dxa"/>
            <w:tcBorders>
              <w:top w:val="nil"/>
              <w:left w:val="nil"/>
              <w:bottom w:val="nil"/>
              <w:right w:val="single" w:sz="8" w:space="0" w:color="auto"/>
            </w:tcBorders>
            <w:shd w:val="clear" w:color="auto" w:fill="auto"/>
            <w:noWrap/>
            <w:vAlign w:val="bottom"/>
            <w:hideMark/>
          </w:tcPr>
          <w:p w14:paraId="7A9DC4DB" w14:textId="77777777"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w:t>
            </w:r>
          </w:p>
        </w:tc>
      </w:tr>
      <w:tr w:rsidR="00000B6B" w:rsidRPr="001F59FD" w14:paraId="5AC4B4CA" w14:textId="77777777" w:rsidTr="001B3CF2">
        <w:trPr>
          <w:trHeight w:val="290"/>
        </w:trPr>
        <w:tc>
          <w:tcPr>
            <w:tcW w:w="1266" w:type="dxa"/>
            <w:tcBorders>
              <w:top w:val="nil"/>
              <w:left w:val="single" w:sz="8" w:space="0" w:color="auto"/>
              <w:bottom w:val="nil"/>
              <w:right w:val="single" w:sz="8" w:space="0" w:color="auto"/>
            </w:tcBorders>
            <w:shd w:val="clear" w:color="000000" w:fill="FFFFFF"/>
            <w:noWrap/>
            <w:vAlign w:val="bottom"/>
            <w:hideMark/>
          </w:tcPr>
          <w:p w14:paraId="4545061E" w14:textId="37A71175"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4.4.1.02.04.0</w:t>
            </w:r>
            <w:r w:rsidR="001B3CF2" w:rsidRPr="001F59FD">
              <w:rPr>
                <w:rFonts w:ascii="Arial Narrow" w:hAnsi="Arial Narrow" w:cs="Calibri"/>
                <w:color w:val="000000"/>
                <w:sz w:val="20"/>
                <w:szCs w:val="20"/>
                <w:lang w:val="es-CR"/>
              </w:rPr>
              <w:t>3</w:t>
            </w:r>
          </w:p>
        </w:tc>
        <w:tc>
          <w:tcPr>
            <w:tcW w:w="2977" w:type="dxa"/>
            <w:tcBorders>
              <w:top w:val="nil"/>
              <w:left w:val="nil"/>
              <w:bottom w:val="nil"/>
              <w:right w:val="single" w:sz="8" w:space="0" w:color="auto"/>
            </w:tcBorders>
            <w:shd w:val="clear" w:color="auto" w:fill="auto"/>
            <w:noWrap/>
            <w:vAlign w:val="bottom"/>
            <w:hideMark/>
          </w:tcPr>
          <w:p w14:paraId="040893B4" w14:textId="77777777"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Servicios de cementerio</w:t>
            </w:r>
          </w:p>
        </w:tc>
        <w:tc>
          <w:tcPr>
            <w:tcW w:w="1276" w:type="dxa"/>
            <w:tcBorders>
              <w:top w:val="nil"/>
              <w:left w:val="nil"/>
              <w:bottom w:val="nil"/>
              <w:right w:val="nil"/>
            </w:tcBorders>
            <w:shd w:val="clear" w:color="000000" w:fill="FFFFFF"/>
            <w:noWrap/>
            <w:vAlign w:val="bottom"/>
            <w:hideMark/>
          </w:tcPr>
          <w:p w14:paraId="58171BF5" w14:textId="77777777" w:rsidR="00000B6B" w:rsidRPr="001F59FD" w:rsidRDefault="00000B6B">
            <w:pPr>
              <w:jc w:val="right"/>
              <w:rPr>
                <w:rFonts w:ascii="Arial Narrow" w:hAnsi="Arial Narrow" w:cs="Calibri"/>
                <w:color w:val="000000"/>
                <w:sz w:val="20"/>
                <w:szCs w:val="20"/>
                <w:lang w:val="es-CR"/>
              </w:rPr>
            </w:pP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10 110,50</w:t>
            </w:r>
          </w:p>
        </w:tc>
        <w:tc>
          <w:tcPr>
            <w:tcW w:w="1275" w:type="dxa"/>
            <w:tcBorders>
              <w:top w:val="nil"/>
              <w:left w:val="single" w:sz="8" w:space="0" w:color="auto"/>
              <w:bottom w:val="nil"/>
              <w:right w:val="nil"/>
            </w:tcBorders>
            <w:shd w:val="clear" w:color="000000" w:fill="FFFFFF"/>
            <w:noWrap/>
            <w:vAlign w:val="bottom"/>
            <w:hideMark/>
          </w:tcPr>
          <w:p w14:paraId="09986F5B" w14:textId="77777777" w:rsidR="00000B6B" w:rsidRPr="001F59FD" w:rsidRDefault="00000B6B">
            <w:pPr>
              <w:jc w:val="right"/>
              <w:rPr>
                <w:rFonts w:ascii="Arial Narrow" w:hAnsi="Arial Narrow" w:cs="Calibri"/>
                <w:color w:val="000000"/>
                <w:sz w:val="20"/>
                <w:szCs w:val="20"/>
                <w:lang w:val="es-CR"/>
              </w:rPr>
            </w:pP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9 384,66</w:t>
            </w:r>
          </w:p>
        </w:tc>
        <w:tc>
          <w:tcPr>
            <w:tcW w:w="1134" w:type="dxa"/>
            <w:tcBorders>
              <w:top w:val="nil"/>
              <w:left w:val="single" w:sz="8" w:space="0" w:color="auto"/>
              <w:bottom w:val="nil"/>
              <w:right w:val="nil"/>
            </w:tcBorders>
            <w:shd w:val="clear" w:color="000000" w:fill="FFFFFF"/>
            <w:noWrap/>
            <w:vAlign w:val="bottom"/>
            <w:hideMark/>
          </w:tcPr>
          <w:p w14:paraId="37F4B85F" w14:textId="77777777" w:rsidR="00000B6B" w:rsidRPr="001F59FD" w:rsidRDefault="00000B6B">
            <w:pPr>
              <w:jc w:val="right"/>
              <w:rPr>
                <w:rFonts w:ascii="Arial Narrow" w:hAnsi="Arial Narrow" w:cs="Calibri"/>
                <w:color w:val="000000"/>
                <w:sz w:val="20"/>
                <w:szCs w:val="20"/>
                <w:lang w:val="es-CR"/>
              </w:rPr>
            </w:pP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725,84</w:t>
            </w:r>
          </w:p>
        </w:tc>
        <w:tc>
          <w:tcPr>
            <w:tcW w:w="1134" w:type="dxa"/>
            <w:tcBorders>
              <w:top w:val="nil"/>
              <w:left w:val="single" w:sz="8" w:space="0" w:color="auto"/>
              <w:bottom w:val="nil"/>
              <w:right w:val="single" w:sz="8" w:space="0" w:color="auto"/>
            </w:tcBorders>
            <w:shd w:val="clear" w:color="auto" w:fill="auto"/>
            <w:noWrap/>
            <w:vAlign w:val="bottom"/>
            <w:hideMark/>
          </w:tcPr>
          <w:p w14:paraId="4251E4D6" w14:textId="77777777" w:rsidR="00000B6B" w:rsidRPr="001F59FD" w:rsidRDefault="00000B6B">
            <w:pPr>
              <w:jc w:val="center"/>
              <w:rPr>
                <w:rFonts w:ascii="Arial Narrow" w:hAnsi="Arial Narrow" w:cs="Calibri"/>
                <w:color w:val="000000"/>
                <w:sz w:val="20"/>
                <w:szCs w:val="20"/>
                <w:lang w:val="es-CR"/>
              </w:rPr>
            </w:pPr>
            <w:r w:rsidRPr="001F59FD">
              <w:rPr>
                <w:rFonts w:ascii="Arial Narrow" w:hAnsi="Arial Narrow" w:cs="Calibri"/>
                <w:color w:val="000000"/>
                <w:sz w:val="20"/>
                <w:szCs w:val="20"/>
                <w:lang w:val="es-CR"/>
              </w:rPr>
              <w:t>7,73%</w:t>
            </w:r>
          </w:p>
        </w:tc>
      </w:tr>
      <w:tr w:rsidR="00000B6B" w:rsidRPr="001F59FD" w14:paraId="71E19AB3" w14:textId="77777777" w:rsidTr="001B3CF2">
        <w:trPr>
          <w:trHeight w:val="290"/>
        </w:trPr>
        <w:tc>
          <w:tcPr>
            <w:tcW w:w="1266" w:type="dxa"/>
            <w:tcBorders>
              <w:top w:val="nil"/>
              <w:left w:val="single" w:sz="8" w:space="0" w:color="auto"/>
              <w:bottom w:val="nil"/>
              <w:right w:val="single" w:sz="8" w:space="0" w:color="auto"/>
            </w:tcBorders>
            <w:shd w:val="clear" w:color="000000" w:fill="FFFFFF"/>
            <w:noWrap/>
            <w:vAlign w:val="bottom"/>
            <w:hideMark/>
          </w:tcPr>
          <w:p w14:paraId="47589B6C" w14:textId="1F557DF6"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4.4.1.02.04.04</w:t>
            </w:r>
          </w:p>
        </w:tc>
        <w:tc>
          <w:tcPr>
            <w:tcW w:w="2977" w:type="dxa"/>
            <w:tcBorders>
              <w:top w:val="nil"/>
              <w:left w:val="nil"/>
              <w:bottom w:val="nil"/>
              <w:right w:val="single" w:sz="8" w:space="0" w:color="auto"/>
            </w:tcBorders>
            <w:shd w:val="clear" w:color="auto" w:fill="auto"/>
            <w:noWrap/>
            <w:vAlign w:val="bottom"/>
            <w:hideMark/>
          </w:tcPr>
          <w:p w14:paraId="2D4F699C" w14:textId="77777777"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Servicios de saneamiento ambiental</w:t>
            </w:r>
          </w:p>
        </w:tc>
        <w:tc>
          <w:tcPr>
            <w:tcW w:w="1276" w:type="dxa"/>
            <w:tcBorders>
              <w:top w:val="nil"/>
              <w:left w:val="nil"/>
              <w:bottom w:val="nil"/>
              <w:right w:val="nil"/>
            </w:tcBorders>
            <w:shd w:val="clear" w:color="000000" w:fill="FFFFFF"/>
            <w:noWrap/>
            <w:vAlign w:val="bottom"/>
            <w:hideMark/>
          </w:tcPr>
          <w:p w14:paraId="5A934450" w14:textId="77777777" w:rsidR="00000B6B" w:rsidRPr="001F59FD" w:rsidRDefault="00000B6B">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175 685,98</w:t>
            </w:r>
          </w:p>
        </w:tc>
        <w:tc>
          <w:tcPr>
            <w:tcW w:w="1275" w:type="dxa"/>
            <w:tcBorders>
              <w:top w:val="nil"/>
              <w:left w:val="single" w:sz="8" w:space="0" w:color="auto"/>
              <w:bottom w:val="nil"/>
              <w:right w:val="single" w:sz="8" w:space="0" w:color="auto"/>
            </w:tcBorders>
            <w:shd w:val="clear" w:color="000000" w:fill="FFFFFF"/>
            <w:noWrap/>
            <w:vAlign w:val="bottom"/>
            <w:hideMark/>
          </w:tcPr>
          <w:p w14:paraId="5EB08535" w14:textId="77777777" w:rsidR="00000B6B" w:rsidRPr="001F59FD" w:rsidRDefault="00000B6B">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167 791,03</w:t>
            </w:r>
          </w:p>
        </w:tc>
        <w:tc>
          <w:tcPr>
            <w:tcW w:w="1134" w:type="dxa"/>
            <w:tcBorders>
              <w:top w:val="nil"/>
              <w:left w:val="nil"/>
              <w:bottom w:val="nil"/>
              <w:right w:val="single" w:sz="8" w:space="0" w:color="auto"/>
            </w:tcBorders>
            <w:shd w:val="clear" w:color="auto" w:fill="auto"/>
            <w:noWrap/>
            <w:vAlign w:val="bottom"/>
            <w:hideMark/>
          </w:tcPr>
          <w:p w14:paraId="34F31B6B" w14:textId="77777777" w:rsidR="00000B6B" w:rsidRPr="001F59FD" w:rsidRDefault="00000B6B">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7 894,95</w:t>
            </w:r>
          </w:p>
        </w:tc>
        <w:tc>
          <w:tcPr>
            <w:tcW w:w="1134" w:type="dxa"/>
            <w:tcBorders>
              <w:top w:val="nil"/>
              <w:left w:val="nil"/>
              <w:bottom w:val="nil"/>
              <w:right w:val="single" w:sz="8" w:space="0" w:color="auto"/>
            </w:tcBorders>
            <w:shd w:val="clear" w:color="auto" w:fill="auto"/>
            <w:noWrap/>
            <w:vAlign w:val="bottom"/>
            <w:hideMark/>
          </w:tcPr>
          <w:p w14:paraId="6D6FB78D" w14:textId="77777777" w:rsidR="00000B6B" w:rsidRPr="001F59FD" w:rsidRDefault="00000B6B">
            <w:pPr>
              <w:jc w:val="center"/>
              <w:rPr>
                <w:rFonts w:ascii="Arial Narrow" w:hAnsi="Arial Narrow" w:cs="Calibri"/>
                <w:color w:val="000000"/>
                <w:sz w:val="20"/>
                <w:szCs w:val="20"/>
                <w:lang w:val="es-CR"/>
              </w:rPr>
            </w:pPr>
            <w:r w:rsidRPr="001F59FD">
              <w:rPr>
                <w:rFonts w:ascii="Arial Narrow" w:hAnsi="Arial Narrow" w:cs="Calibri"/>
                <w:color w:val="000000"/>
                <w:sz w:val="20"/>
                <w:szCs w:val="20"/>
                <w:lang w:val="es-CR"/>
              </w:rPr>
              <w:t>4,71%</w:t>
            </w:r>
          </w:p>
        </w:tc>
      </w:tr>
      <w:tr w:rsidR="00000B6B" w:rsidRPr="001F59FD" w14:paraId="0CD63665" w14:textId="77777777" w:rsidTr="001B3CF2">
        <w:trPr>
          <w:trHeight w:val="290"/>
        </w:trPr>
        <w:tc>
          <w:tcPr>
            <w:tcW w:w="1266" w:type="dxa"/>
            <w:tcBorders>
              <w:top w:val="nil"/>
              <w:left w:val="single" w:sz="8" w:space="0" w:color="auto"/>
              <w:bottom w:val="nil"/>
              <w:right w:val="single" w:sz="8" w:space="0" w:color="auto"/>
            </w:tcBorders>
            <w:shd w:val="clear" w:color="000000" w:fill="FFFFFF"/>
            <w:noWrap/>
            <w:vAlign w:val="bottom"/>
            <w:hideMark/>
          </w:tcPr>
          <w:p w14:paraId="76F8B63E" w14:textId="77777777"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4.4.1.02.99.</w:t>
            </w:r>
          </w:p>
        </w:tc>
        <w:tc>
          <w:tcPr>
            <w:tcW w:w="2977" w:type="dxa"/>
            <w:tcBorders>
              <w:top w:val="nil"/>
              <w:left w:val="nil"/>
              <w:bottom w:val="nil"/>
              <w:right w:val="single" w:sz="8" w:space="0" w:color="auto"/>
            </w:tcBorders>
            <w:shd w:val="clear" w:color="auto" w:fill="auto"/>
            <w:noWrap/>
            <w:vAlign w:val="bottom"/>
            <w:hideMark/>
          </w:tcPr>
          <w:p w14:paraId="3E74540C" w14:textId="77777777" w:rsidR="00000B6B" w:rsidRPr="001F59FD" w:rsidRDefault="00000B6B">
            <w:pP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Otras ventas de servicios</w:t>
            </w:r>
          </w:p>
        </w:tc>
        <w:tc>
          <w:tcPr>
            <w:tcW w:w="1276" w:type="dxa"/>
            <w:tcBorders>
              <w:top w:val="nil"/>
              <w:left w:val="nil"/>
              <w:bottom w:val="nil"/>
              <w:right w:val="nil"/>
            </w:tcBorders>
            <w:shd w:val="clear" w:color="000000" w:fill="FFFFFF"/>
            <w:noWrap/>
            <w:vAlign w:val="bottom"/>
            <w:hideMark/>
          </w:tcPr>
          <w:p w14:paraId="0FC91D04" w14:textId="77777777"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w:t>
            </w:r>
          </w:p>
        </w:tc>
        <w:tc>
          <w:tcPr>
            <w:tcW w:w="1275" w:type="dxa"/>
            <w:tcBorders>
              <w:top w:val="nil"/>
              <w:left w:val="single" w:sz="8" w:space="0" w:color="auto"/>
              <w:bottom w:val="nil"/>
              <w:right w:val="single" w:sz="8" w:space="0" w:color="auto"/>
            </w:tcBorders>
            <w:shd w:val="clear" w:color="000000" w:fill="FFFFFF"/>
            <w:noWrap/>
            <w:vAlign w:val="bottom"/>
            <w:hideMark/>
          </w:tcPr>
          <w:p w14:paraId="316ACEF6" w14:textId="77777777"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w:t>
            </w:r>
          </w:p>
        </w:tc>
        <w:tc>
          <w:tcPr>
            <w:tcW w:w="1134" w:type="dxa"/>
            <w:tcBorders>
              <w:top w:val="nil"/>
              <w:left w:val="nil"/>
              <w:bottom w:val="nil"/>
              <w:right w:val="single" w:sz="8" w:space="0" w:color="auto"/>
            </w:tcBorders>
            <w:shd w:val="clear" w:color="auto" w:fill="auto"/>
            <w:noWrap/>
            <w:vAlign w:val="bottom"/>
            <w:hideMark/>
          </w:tcPr>
          <w:p w14:paraId="69928928" w14:textId="77777777"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w:t>
            </w:r>
          </w:p>
        </w:tc>
        <w:tc>
          <w:tcPr>
            <w:tcW w:w="1134" w:type="dxa"/>
            <w:tcBorders>
              <w:top w:val="nil"/>
              <w:left w:val="nil"/>
              <w:bottom w:val="nil"/>
              <w:right w:val="single" w:sz="8" w:space="0" w:color="auto"/>
            </w:tcBorders>
            <w:shd w:val="clear" w:color="auto" w:fill="auto"/>
            <w:noWrap/>
            <w:vAlign w:val="bottom"/>
            <w:hideMark/>
          </w:tcPr>
          <w:p w14:paraId="35A4C2E9" w14:textId="77777777" w:rsidR="00000B6B" w:rsidRPr="001F59FD" w:rsidRDefault="00000B6B">
            <w:pPr>
              <w:jc w:val="center"/>
              <w:rPr>
                <w:rFonts w:ascii="Arial Narrow" w:hAnsi="Arial Narrow" w:cs="Calibri"/>
                <w:color w:val="000000"/>
                <w:sz w:val="20"/>
                <w:szCs w:val="20"/>
                <w:lang w:val="es-CR"/>
              </w:rPr>
            </w:pPr>
            <w:r w:rsidRPr="001F59FD">
              <w:rPr>
                <w:rFonts w:ascii="Arial Narrow" w:hAnsi="Arial Narrow" w:cs="Calibri"/>
                <w:color w:val="000000"/>
                <w:sz w:val="20"/>
                <w:szCs w:val="20"/>
                <w:lang w:val="es-CR"/>
              </w:rPr>
              <w:t> </w:t>
            </w:r>
          </w:p>
        </w:tc>
      </w:tr>
      <w:tr w:rsidR="00000B6B" w:rsidRPr="001F59FD" w14:paraId="742E9DF4" w14:textId="77777777" w:rsidTr="001B3CF2">
        <w:trPr>
          <w:trHeight w:val="30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10F17AB0" w14:textId="2DCE12A5"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4.4.1.02.99.99</w:t>
            </w:r>
          </w:p>
        </w:tc>
        <w:tc>
          <w:tcPr>
            <w:tcW w:w="2977" w:type="dxa"/>
            <w:tcBorders>
              <w:top w:val="nil"/>
              <w:left w:val="nil"/>
              <w:bottom w:val="single" w:sz="8" w:space="0" w:color="auto"/>
              <w:right w:val="single" w:sz="8" w:space="0" w:color="auto"/>
            </w:tcBorders>
            <w:shd w:val="clear" w:color="auto" w:fill="auto"/>
            <w:noWrap/>
            <w:vAlign w:val="bottom"/>
            <w:hideMark/>
          </w:tcPr>
          <w:p w14:paraId="1AFC7C0B" w14:textId="77777777" w:rsidR="00000B6B" w:rsidRPr="001F59FD" w:rsidRDefault="00000B6B">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Otras ventas de servicios varios</w:t>
            </w:r>
          </w:p>
        </w:tc>
        <w:tc>
          <w:tcPr>
            <w:tcW w:w="1276" w:type="dxa"/>
            <w:tcBorders>
              <w:top w:val="nil"/>
              <w:left w:val="nil"/>
              <w:bottom w:val="single" w:sz="8" w:space="0" w:color="auto"/>
              <w:right w:val="nil"/>
            </w:tcBorders>
            <w:shd w:val="clear" w:color="000000" w:fill="FFFFFF"/>
            <w:noWrap/>
            <w:vAlign w:val="bottom"/>
            <w:hideMark/>
          </w:tcPr>
          <w:p w14:paraId="632F7E1F" w14:textId="77777777" w:rsidR="00000B6B" w:rsidRPr="001F59FD" w:rsidRDefault="00000B6B">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26 651,93</w:t>
            </w:r>
          </w:p>
        </w:tc>
        <w:tc>
          <w:tcPr>
            <w:tcW w:w="1275" w:type="dxa"/>
            <w:tcBorders>
              <w:top w:val="nil"/>
              <w:left w:val="single" w:sz="8" w:space="0" w:color="auto"/>
              <w:bottom w:val="single" w:sz="8" w:space="0" w:color="auto"/>
              <w:right w:val="single" w:sz="8" w:space="0" w:color="auto"/>
            </w:tcBorders>
            <w:shd w:val="clear" w:color="000000" w:fill="FFFFFF"/>
            <w:noWrap/>
            <w:vAlign w:val="bottom"/>
            <w:hideMark/>
          </w:tcPr>
          <w:p w14:paraId="30065A15" w14:textId="77777777" w:rsidR="00000B6B" w:rsidRPr="001F59FD" w:rsidRDefault="00000B6B">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27 031,56</w:t>
            </w:r>
          </w:p>
        </w:tc>
        <w:tc>
          <w:tcPr>
            <w:tcW w:w="1134" w:type="dxa"/>
            <w:tcBorders>
              <w:top w:val="nil"/>
              <w:left w:val="nil"/>
              <w:bottom w:val="single" w:sz="8" w:space="0" w:color="auto"/>
              <w:right w:val="single" w:sz="8" w:space="0" w:color="auto"/>
            </w:tcBorders>
            <w:shd w:val="clear" w:color="000000" w:fill="FFFFFF"/>
            <w:noWrap/>
            <w:vAlign w:val="bottom"/>
            <w:hideMark/>
          </w:tcPr>
          <w:p w14:paraId="7EBAA3E7" w14:textId="77777777" w:rsidR="00000B6B" w:rsidRPr="001F59FD" w:rsidRDefault="00000B6B">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-379,62</w:t>
            </w:r>
          </w:p>
        </w:tc>
        <w:tc>
          <w:tcPr>
            <w:tcW w:w="1134" w:type="dxa"/>
            <w:tcBorders>
              <w:top w:val="nil"/>
              <w:left w:val="nil"/>
              <w:bottom w:val="single" w:sz="8" w:space="0" w:color="auto"/>
              <w:right w:val="single" w:sz="8" w:space="0" w:color="auto"/>
            </w:tcBorders>
            <w:shd w:val="clear" w:color="auto" w:fill="auto"/>
            <w:noWrap/>
            <w:vAlign w:val="bottom"/>
            <w:hideMark/>
          </w:tcPr>
          <w:p w14:paraId="592ED1AC" w14:textId="77777777" w:rsidR="00000B6B" w:rsidRPr="001F59FD" w:rsidRDefault="00000B6B">
            <w:pPr>
              <w:jc w:val="center"/>
              <w:rPr>
                <w:rFonts w:ascii="Arial Narrow" w:hAnsi="Arial Narrow" w:cs="Calibri"/>
                <w:color w:val="000000"/>
                <w:sz w:val="20"/>
                <w:szCs w:val="20"/>
                <w:lang w:val="es-CR"/>
              </w:rPr>
            </w:pPr>
            <w:r w:rsidRPr="001F59FD">
              <w:rPr>
                <w:rFonts w:ascii="Arial Narrow" w:hAnsi="Arial Narrow" w:cs="Calibri"/>
                <w:color w:val="000000"/>
                <w:sz w:val="20"/>
                <w:szCs w:val="20"/>
                <w:lang w:val="es-CR"/>
              </w:rPr>
              <w:t>-1,40%</w:t>
            </w:r>
          </w:p>
        </w:tc>
      </w:tr>
      <w:tr w:rsidR="00000B6B" w:rsidRPr="001F59FD" w14:paraId="4B765725" w14:textId="77777777" w:rsidTr="001B3CF2">
        <w:trPr>
          <w:trHeight w:val="300"/>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3B6E9E1D" w14:textId="77777777" w:rsidR="00000B6B" w:rsidRPr="001F59FD" w:rsidRDefault="00000B6B">
            <w:pPr>
              <w:rPr>
                <w:rFonts w:ascii="Calibri" w:hAnsi="Calibri" w:cs="Calibri"/>
                <w:color w:val="000000"/>
                <w:sz w:val="20"/>
                <w:szCs w:val="20"/>
                <w:lang w:val="es-CR"/>
              </w:rPr>
            </w:pPr>
            <w:r w:rsidRPr="001F59FD">
              <w:rPr>
                <w:rFonts w:ascii="Calibri" w:hAnsi="Calibri" w:cs="Calibri"/>
                <w:color w:val="000000"/>
                <w:sz w:val="20"/>
                <w:szCs w:val="20"/>
                <w:lang w:val="es-CR"/>
              </w:rPr>
              <w:t> </w:t>
            </w:r>
          </w:p>
        </w:tc>
        <w:tc>
          <w:tcPr>
            <w:tcW w:w="2977" w:type="dxa"/>
            <w:tcBorders>
              <w:top w:val="nil"/>
              <w:left w:val="nil"/>
              <w:bottom w:val="single" w:sz="8" w:space="0" w:color="auto"/>
              <w:right w:val="single" w:sz="8" w:space="0" w:color="auto"/>
            </w:tcBorders>
            <w:shd w:val="clear" w:color="auto" w:fill="auto"/>
            <w:noWrap/>
            <w:vAlign w:val="bottom"/>
            <w:hideMark/>
          </w:tcPr>
          <w:p w14:paraId="1DB49DC5" w14:textId="77777777" w:rsidR="00000B6B" w:rsidRPr="001F59FD" w:rsidRDefault="00000B6B">
            <w:pPr>
              <w:jc w:val="center"/>
              <w:rPr>
                <w:rFonts w:ascii="Calibri" w:hAnsi="Calibri" w:cs="Calibri"/>
                <w:b/>
                <w:bCs/>
                <w:color w:val="000000"/>
                <w:sz w:val="20"/>
                <w:szCs w:val="20"/>
                <w:lang w:val="es-CR"/>
              </w:rPr>
            </w:pPr>
            <w:r w:rsidRPr="001F59FD">
              <w:rPr>
                <w:rFonts w:ascii="Calibri" w:hAnsi="Calibri" w:cs="Calibri"/>
                <w:b/>
                <w:bCs/>
                <w:color w:val="000000"/>
                <w:sz w:val="20"/>
                <w:szCs w:val="20"/>
                <w:lang w:val="es-CR"/>
              </w:rPr>
              <w:t>TOTALES</w:t>
            </w:r>
          </w:p>
        </w:tc>
        <w:tc>
          <w:tcPr>
            <w:tcW w:w="1276" w:type="dxa"/>
            <w:tcBorders>
              <w:top w:val="nil"/>
              <w:left w:val="nil"/>
              <w:bottom w:val="single" w:sz="8" w:space="0" w:color="auto"/>
              <w:right w:val="single" w:sz="8" w:space="0" w:color="auto"/>
            </w:tcBorders>
            <w:shd w:val="clear" w:color="000000" w:fill="FFFFFF"/>
            <w:noWrap/>
            <w:vAlign w:val="bottom"/>
            <w:hideMark/>
          </w:tcPr>
          <w:p w14:paraId="3515633D" w14:textId="77777777" w:rsidR="00000B6B" w:rsidRPr="001F59FD" w:rsidRDefault="00000B6B">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212 448,40</w:t>
            </w:r>
          </w:p>
        </w:tc>
        <w:tc>
          <w:tcPr>
            <w:tcW w:w="1275" w:type="dxa"/>
            <w:tcBorders>
              <w:top w:val="nil"/>
              <w:left w:val="nil"/>
              <w:bottom w:val="single" w:sz="8" w:space="0" w:color="auto"/>
              <w:right w:val="single" w:sz="8" w:space="0" w:color="auto"/>
            </w:tcBorders>
            <w:shd w:val="clear" w:color="000000" w:fill="FFFFFF"/>
            <w:noWrap/>
            <w:vAlign w:val="bottom"/>
            <w:hideMark/>
          </w:tcPr>
          <w:p w14:paraId="108CD861" w14:textId="77777777" w:rsidR="00000B6B" w:rsidRPr="001F59FD" w:rsidRDefault="00000B6B">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204 207,24</w:t>
            </w:r>
          </w:p>
        </w:tc>
        <w:tc>
          <w:tcPr>
            <w:tcW w:w="1134" w:type="dxa"/>
            <w:tcBorders>
              <w:top w:val="nil"/>
              <w:left w:val="nil"/>
              <w:bottom w:val="single" w:sz="8" w:space="0" w:color="auto"/>
              <w:right w:val="single" w:sz="8" w:space="0" w:color="auto"/>
            </w:tcBorders>
            <w:shd w:val="clear" w:color="000000" w:fill="FFFFFF"/>
            <w:noWrap/>
            <w:vAlign w:val="bottom"/>
            <w:hideMark/>
          </w:tcPr>
          <w:p w14:paraId="0655C414" w14:textId="77777777" w:rsidR="00000B6B" w:rsidRPr="001F59FD" w:rsidRDefault="00000B6B">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8 241,16</w:t>
            </w:r>
          </w:p>
        </w:tc>
        <w:tc>
          <w:tcPr>
            <w:tcW w:w="1134" w:type="dxa"/>
            <w:tcBorders>
              <w:top w:val="nil"/>
              <w:left w:val="nil"/>
              <w:bottom w:val="single" w:sz="8" w:space="0" w:color="auto"/>
              <w:right w:val="single" w:sz="8" w:space="0" w:color="auto"/>
            </w:tcBorders>
            <w:shd w:val="clear" w:color="auto" w:fill="auto"/>
            <w:noWrap/>
            <w:vAlign w:val="bottom"/>
            <w:hideMark/>
          </w:tcPr>
          <w:p w14:paraId="234FE7A5" w14:textId="77777777" w:rsidR="00000B6B" w:rsidRPr="001F59FD" w:rsidRDefault="00000B6B">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4,04%</w:t>
            </w:r>
          </w:p>
        </w:tc>
      </w:tr>
    </w:tbl>
    <w:p w14:paraId="181AE3B7" w14:textId="77777777" w:rsidR="00000B6B" w:rsidRPr="001F59FD" w:rsidRDefault="00000B6B" w:rsidP="00EB0745">
      <w:pPr>
        <w:jc w:val="both"/>
        <w:rPr>
          <w:rFonts w:ascii="Arial Narrow" w:hAnsi="Arial Narrow" w:cs="Calibri"/>
          <w:color w:val="000000"/>
          <w:lang w:val="es-CR" w:eastAsia="es-CR"/>
        </w:rPr>
      </w:pPr>
    </w:p>
    <w:p w14:paraId="158CF314" w14:textId="3C368627" w:rsidR="00000B6B" w:rsidRPr="001F59FD" w:rsidRDefault="001B3CF2" w:rsidP="00EB0745">
      <w:pPr>
        <w:jc w:val="both"/>
        <w:rPr>
          <w:rFonts w:ascii="Arial Narrow" w:hAnsi="Arial Narrow"/>
          <w:lang w:val="es-CR"/>
        </w:rPr>
      </w:pPr>
      <w:r w:rsidRPr="001F59FD">
        <w:rPr>
          <w:rFonts w:ascii="Arial Narrow" w:hAnsi="Arial Narrow"/>
          <w:lang w:val="es-CR"/>
        </w:rPr>
        <w:t xml:space="preserve">Como se aprecia en el cuadro anterior, la diferencia se genera principalmente en la cuenta “Servicios de Saneamiento Ambiental” en la cual se presenta un aumento de </w:t>
      </w:r>
      <w:r w:rsidRPr="001F59FD">
        <w:rPr>
          <w:rFonts w:ascii="Arial" w:hAnsi="Arial" w:cs="Arial"/>
          <w:lang w:val="es-CR"/>
        </w:rPr>
        <w:t>₡</w:t>
      </w:r>
      <w:r w:rsidRPr="001F59FD">
        <w:rPr>
          <w:rFonts w:ascii="Arial Narrow" w:hAnsi="Arial Narrow"/>
          <w:lang w:val="es-CR"/>
        </w:rPr>
        <w:t>7 894,95 miles en relación con el mes de mayo de 2022, producto de una mayor recaudación.</w:t>
      </w:r>
    </w:p>
    <w:p w14:paraId="5C16EED2" w14:textId="3806EA1B" w:rsidR="00692DC8" w:rsidRPr="001F59FD" w:rsidRDefault="00692DC8" w:rsidP="00623120">
      <w:pPr>
        <w:rPr>
          <w:rFonts w:ascii="Arial Narrow" w:hAnsi="Arial Narrow"/>
          <w:lang w:val="es-CR"/>
        </w:rPr>
      </w:pPr>
    </w:p>
    <w:p w14:paraId="42FFFFDA" w14:textId="77777777" w:rsidR="00D058BF" w:rsidRPr="001F59FD" w:rsidRDefault="00D058BF" w:rsidP="00623120">
      <w:pPr>
        <w:rPr>
          <w:rFonts w:ascii="Arial Narrow" w:hAnsi="Arial Narrow"/>
          <w:lang w:val="es-CR"/>
        </w:rPr>
      </w:pPr>
    </w:p>
    <w:p w14:paraId="76D4D157" w14:textId="77777777" w:rsidR="00692DC8" w:rsidRPr="001F59FD" w:rsidRDefault="00692DC8" w:rsidP="00623120">
      <w:pPr>
        <w:pStyle w:val="Ttulo4"/>
        <w:spacing w:after="240"/>
        <w:rPr>
          <w:rFonts w:ascii="Arial Narrow" w:eastAsia="Times New Roman" w:hAnsi="Arial Narrow"/>
          <w:lang w:val="es-CR"/>
        </w:rPr>
      </w:pPr>
      <w:bookmarkStart w:id="612" w:name="_Toc14344808"/>
      <w:bookmarkStart w:id="613" w:name="_Toc33601275"/>
      <w:bookmarkStart w:id="614" w:name="_Toc82768994"/>
      <w:bookmarkStart w:id="615" w:name="_Toc138931556"/>
      <w:r w:rsidRPr="001F59FD">
        <w:rPr>
          <w:rFonts w:ascii="Arial Narrow" w:eastAsia="Times New Roman" w:hAnsi="Arial Narrow"/>
          <w:lang w:val="es-CR"/>
        </w:rPr>
        <w:t>NOTA N° 4</w:t>
      </w:r>
      <w:bookmarkEnd w:id="612"/>
      <w:bookmarkEnd w:id="613"/>
      <w:bookmarkEnd w:id="614"/>
      <w:r w:rsidRPr="001F59FD">
        <w:rPr>
          <w:rFonts w:ascii="Arial Narrow" w:eastAsia="Times New Roman" w:hAnsi="Arial Narrow"/>
          <w:lang w:val="es-CR"/>
        </w:rPr>
        <w:t>2</w:t>
      </w:r>
      <w:bookmarkEnd w:id="615"/>
    </w:p>
    <w:p w14:paraId="370151AC" w14:textId="77777777" w:rsidR="00542FBC" w:rsidRPr="001F59FD" w:rsidRDefault="00692DC8" w:rsidP="00C75039">
      <w:pPr>
        <w:spacing w:before="240"/>
        <w:rPr>
          <w:rFonts w:ascii="Arial Narrow" w:hAnsi="Arial Narrow"/>
          <w:lang w:val="es-CR"/>
        </w:rPr>
      </w:pPr>
      <w:bookmarkStart w:id="616" w:name="_Toc14344809"/>
      <w:bookmarkStart w:id="617" w:name="_Toc33601276"/>
      <w:bookmarkStart w:id="618" w:name="_Toc82768995"/>
      <w:r w:rsidRPr="001F59FD">
        <w:rPr>
          <w:rFonts w:ascii="Arial Narrow" w:hAnsi="Arial Narrow"/>
          <w:lang w:val="es-CR"/>
        </w:rPr>
        <w:t>Derechos administrativos</w:t>
      </w:r>
      <w:bookmarkStart w:id="619" w:name="_Toc14344812"/>
      <w:bookmarkEnd w:id="616"/>
      <w:bookmarkEnd w:id="617"/>
      <w:bookmarkEnd w:id="618"/>
    </w:p>
    <w:p w14:paraId="537BD585" w14:textId="63DDBD86" w:rsidR="006F70E6" w:rsidRPr="001F59FD" w:rsidRDefault="001B3CF2" w:rsidP="00542FBC">
      <w:pPr>
        <w:jc w:val="both"/>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ER!R49C1:R51C6"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2A5380AE" w14:textId="77777777" w:rsidTr="007610DC">
        <w:trPr>
          <w:divId w:val="206880043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96FEED" w14:textId="5B57D464"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BE8F7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93432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84882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6867E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586809F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6A5B388A" w14:textId="77777777" w:rsidTr="007610DC">
        <w:trPr>
          <w:divId w:val="206880043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07C6A47"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006022F"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18E7721"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717CED59"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60AA70A8"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05B0CAA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50D0C93E" w14:textId="77777777" w:rsidTr="007610DC">
        <w:trPr>
          <w:divId w:val="206880043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894F81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4.4.2.</w:t>
            </w:r>
          </w:p>
        </w:tc>
        <w:tc>
          <w:tcPr>
            <w:tcW w:w="3380" w:type="dxa"/>
            <w:tcBorders>
              <w:top w:val="nil"/>
              <w:left w:val="nil"/>
              <w:bottom w:val="single" w:sz="8" w:space="0" w:color="auto"/>
              <w:right w:val="single" w:sz="8" w:space="0" w:color="auto"/>
            </w:tcBorders>
            <w:shd w:val="clear" w:color="auto" w:fill="auto"/>
            <w:vAlign w:val="center"/>
            <w:hideMark/>
          </w:tcPr>
          <w:p w14:paraId="15FEBB7D"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Derechos administrativos</w:t>
            </w:r>
          </w:p>
        </w:tc>
        <w:tc>
          <w:tcPr>
            <w:tcW w:w="600" w:type="dxa"/>
            <w:tcBorders>
              <w:top w:val="nil"/>
              <w:left w:val="nil"/>
              <w:bottom w:val="single" w:sz="8" w:space="0" w:color="auto"/>
              <w:right w:val="single" w:sz="8" w:space="0" w:color="auto"/>
            </w:tcBorders>
            <w:shd w:val="clear" w:color="auto" w:fill="auto"/>
            <w:noWrap/>
            <w:vAlign w:val="center"/>
            <w:hideMark/>
          </w:tcPr>
          <w:p w14:paraId="686B6D2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42</w:t>
            </w:r>
          </w:p>
        </w:tc>
        <w:tc>
          <w:tcPr>
            <w:tcW w:w="1467" w:type="dxa"/>
            <w:tcBorders>
              <w:top w:val="nil"/>
              <w:left w:val="nil"/>
              <w:bottom w:val="single" w:sz="8" w:space="0" w:color="auto"/>
              <w:right w:val="single" w:sz="8" w:space="0" w:color="auto"/>
            </w:tcBorders>
            <w:shd w:val="clear" w:color="auto" w:fill="auto"/>
            <w:noWrap/>
            <w:vAlign w:val="center"/>
            <w:hideMark/>
          </w:tcPr>
          <w:p w14:paraId="7C4804C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298,00 </w:t>
            </w:r>
          </w:p>
        </w:tc>
        <w:tc>
          <w:tcPr>
            <w:tcW w:w="1560" w:type="dxa"/>
            <w:tcBorders>
              <w:top w:val="nil"/>
              <w:left w:val="nil"/>
              <w:bottom w:val="single" w:sz="8" w:space="0" w:color="auto"/>
              <w:right w:val="single" w:sz="8" w:space="0" w:color="auto"/>
            </w:tcBorders>
            <w:shd w:val="clear" w:color="auto" w:fill="auto"/>
            <w:noWrap/>
            <w:vAlign w:val="center"/>
            <w:hideMark/>
          </w:tcPr>
          <w:p w14:paraId="71EB3CC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262,00 </w:t>
            </w:r>
          </w:p>
        </w:tc>
        <w:tc>
          <w:tcPr>
            <w:tcW w:w="992" w:type="dxa"/>
            <w:tcBorders>
              <w:top w:val="nil"/>
              <w:left w:val="nil"/>
              <w:bottom w:val="single" w:sz="8" w:space="0" w:color="auto"/>
              <w:right w:val="single" w:sz="8" w:space="0" w:color="auto"/>
            </w:tcBorders>
            <w:shd w:val="clear" w:color="auto" w:fill="auto"/>
            <w:noWrap/>
            <w:vAlign w:val="center"/>
            <w:hideMark/>
          </w:tcPr>
          <w:p w14:paraId="68885279"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13,74%</w:t>
            </w:r>
          </w:p>
        </w:tc>
      </w:tr>
    </w:tbl>
    <w:p w14:paraId="1C1AF4D5" w14:textId="4DEE2986" w:rsidR="00542FBC" w:rsidRPr="001F59FD" w:rsidRDefault="001B3CF2" w:rsidP="00542FBC">
      <w:pPr>
        <w:jc w:val="both"/>
        <w:rPr>
          <w:rFonts w:ascii="Arial Narrow" w:hAnsi="Arial Narrow"/>
          <w:lang w:val="es-CR"/>
        </w:rPr>
      </w:pPr>
      <w:r w:rsidRPr="001F59FD">
        <w:rPr>
          <w:rFonts w:ascii="Arial Narrow" w:hAnsi="Arial Narrow"/>
          <w:lang w:val="es-CR"/>
        </w:rPr>
        <w:fldChar w:fldCharType="end"/>
      </w:r>
    </w:p>
    <w:p w14:paraId="34F556CE" w14:textId="3AD1C262" w:rsidR="00C75039" w:rsidRPr="001F59FD" w:rsidRDefault="00692DC8" w:rsidP="00542FBC">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AA098E" w:rsidRPr="001F59FD">
        <w:rPr>
          <w:rFonts w:ascii="Arial Narrow" w:hAnsi="Arial Narrow" w:cs="Calibri"/>
          <w:color w:val="000000"/>
          <w:lang w:val="es-CR" w:eastAsia="es-CR"/>
        </w:rPr>
        <w:fldChar w:fldCharType="begin"/>
      </w:r>
      <w:r w:rsidR="00AA098E"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NOTAS_POR_CUENTA!F274C8 </w:instrText>
      </w:r>
      <w:r w:rsidR="00AA098E" w:rsidRPr="001F59FD">
        <w:rPr>
          <w:rFonts w:ascii="Arial Narrow" w:hAnsi="Arial Narrow" w:cs="Calibri"/>
          <w:color w:val="000000"/>
          <w:lang w:val="es-CR" w:eastAsia="es-CR"/>
        </w:rPr>
        <w:instrText xml:space="preserve">\a \f 5 \h  \* MERGEFORMAT </w:instrText>
      </w:r>
      <w:r w:rsidR="00AA098E" w:rsidRPr="001F59FD">
        <w:rPr>
          <w:rFonts w:ascii="Arial Narrow" w:hAnsi="Arial Narrow" w:cs="Calibri"/>
          <w:color w:val="000000"/>
          <w:lang w:val="es-CR" w:eastAsia="es-CR"/>
        </w:rPr>
        <w:fldChar w:fldCharType="separate"/>
      </w:r>
    </w:p>
    <w:p w14:paraId="27FF32D3" w14:textId="77777777" w:rsidR="00CF6962" w:rsidRPr="001F59FD" w:rsidRDefault="00AA098E" w:rsidP="001B3CF2">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1B3CF2" w:rsidRPr="001F59FD">
        <w:rPr>
          <w:rFonts w:ascii="Arial Narrow" w:hAnsi="Arial Narrow" w:cs="Calibri"/>
          <w:color w:val="000000"/>
          <w:lang w:val="es-CR" w:eastAsia="es-CR"/>
        </w:rPr>
        <w:fldChar w:fldCharType="begin"/>
      </w:r>
      <w:r w:rsidR="001B3CF2"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AnalisisER!R54C15 </w:instrText>
      </w:r>
      <w:r w:rsidR="001B3CF2" w:rsidRPr="001F59FD">
        <w:rPr>
          <w:rFonts w:ascii="Arial Narrow" w:hAnsi="Arial Narrow" w:cs="Calibri"/>
          <w:color w:val="000000"/>
          <w:lang w:val="es-CR" w:eastAsia="es-CR"/>
        </w:rPr>
        <w:instrText xml:space="preserve">\a \f 5 \h  \* MERGEFORMAT </w:instrText>
      </w:r>
      <w:r w:rsidR="001B3CF2" w:rsidRPr="001F59FD">
        <w:rPr>
          <w:rFonts w:ascii="Arial Narrow" w:hAnsi="Arial Narrow" w:cs="Calibri"/>
          <w:color w:val="000000"/>
          <w:lang w:val="es-CR" w:eastAsia="es-CR"/>
        </w:rPr>
        <w:fldChar w:fldCharType="separate"/>
      </w:r>
    </w:p>
    <w:p w14:paraId="025D45F1"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Derechos administrativos, representa el 0,01 % del total de Ingresos, que comparado al periodo anterior genera una variación absoluta de ¢36,00 que corresponde a un(a) Aumento del 13,74 % de recursos disponibles:</w:t>
      </w:r>
    </w:p>
    <w:p w14:paraId="22E08800" w14:textId="25523CB4" w:rsidR="00542FBC" w:rsidRPr="001F59FD" w:rsidRDefault="001B3CF2" w:rsidP="001B3CF2">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332CF969" w14:textId="77777777" w:rsidR="00542FBC" w:rsidRPr="001F59FD" w:rsidRDefault="00692DC8" w:rsidP="00542FBC">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46F9FFDB" w14:textId="5F6906B6" w:rsidR="00692DC8" w:rsidRPr="001F59FD" w:rsidRDefault="00692DC8" w:rsidP="00542FBC">
      <w:pPr>
        <w:jc w:val="both"/>
        <w:rPr>
          <w:rFonts w:ascii="Arial Narrow" w:eastAsiaTheme="minorEastAsia" w:hAnsi="Arial Narrow" w:cs="Arial Narrow"/>
          <w:color w:val="000000"/>
          <w:lang w:val="es-CR" w:eastAsia="es-CR"/>
        </w:rPr>
      </w:pPr>
      <w:r w:rsidRPr="001F59FD">
        <w:rPr>
          <w:rFonts w:ascii="Arial Narrow" w:hAnsi="Arial Narrow"/>
          <w:lang w:val="es-CR"/>
        </w:rPr>
        <w:t xml:space="preserve"> </w:t>
      </w:r>
    </w:p>
    <w:p w14:paraId="16FA5667" w14:textId="31F51552" w:rsidR="00542FBC" w:rsidRPr="001F59FD" w:rsidRDefault="00542FBC" w:rsidP="00542FBC">
      <w:pPr>
        <w:jc w:val="both"/>
        <w:rPr>
          <w:rFonts w:ascii="Arial Narrow" w:hAnsi="Arial Narrow"/>
          <w:lang w:val="es-CR"/>
        </w:rPr>
      </w:pPr>
      <w:r w:rsidRPr="001F59FD">
        <w:rPr>
          <w:rFonts w:ascii="Arial Narrow" w:hAnsi="Arial Narrow"/>
          <w:lang w:val="es-CR"/>
        </w:rPr>
        <w:t xml:space="preserve">Al 31 de </w:t>
      </w:r>
      <w:r w:rsidR="00093793" w:rsidRPr="001F59FD">
        <w:rPr>
          <w:rFonts w:ascii="Arial Narrow" w:hAnsi="Arial Narrow"/>
          <w:lang w:val="es-CR"/>
        </w:rPr>
        <w:t>mayo</w:t>
      </w:r>
      <w:r w:rsidRPr="001F59FD">
        <w:rPr>
          <w:rFonts w:ascii="Arial Narrow" w:hAnsi="Arial Narrow"/>
          <w:lang w:val="es-CR"/>
        </w:rPr>
        <w:t xml:space="preserve"> de 2023 la cuenta </w:t>
      </w:r>
      <w:r w:rsidRPr="001F59FD">
        <w:rPr>
          <w:rFonts w:ascii="Arial Narrow" w:hAnsi="Arial Narrow" w:cs="Calibri"/>
          <w:color w:val="000000"/>
          <w:lang w:val="es-CR" w:eastAsia="es-CR"/>
        </w:rPr>
        <w:t>Ventas de bienes y servicios se encuentra conformada por las siguientes partidas:</w:t>
      </w:r>
    </w:p>
    <w:p w14:paraId="129BB6FE" w14:textId="72365CD4" w:rsidR="00692DC8" w:rsidRPr="001F59FD" w:rsidRDefault="00692DC8" w:rsidP="00623120">
      <w:pPr>
        <w:rPr>
          <w:rFonts w:ascii="Arial Narrow" w:eastAsiaTheme="minorEastAsia" w:hAnsi="Arial Narrow" w:cs="Arial Narrow"/>
          <w:color w:val="000000"/>
          <w:lang w:val="es-CR" w:eastAsia="es-CR"/>
        </w:rPr>
      </w:pPr>
    </w:p>
    <w:tbl>
      <w:tblPr>
        <w:tblW w:w="8818" w:type="dxa"/>
        <w:tblLook w:val="04A0" w:firstRow="1" w:lastRow="0" w:firstColumn="1" w:lastColumn="0" w:noHBand="0" w:noVBand="1"/>
      </w:tblPr>
      <w:tblGrid>
        <w:gridCol w:w="900"/>
        <w:gridCol w:w="3481"/>
        <w:gridCol w:w="1136"/>
        <w:gridCol w:w="1136"/>
        <w:gridCol w:w="1156"/>
        <w:gridCol w:w="1009"/>
      </w:tblGrid>
      <w:tr w:rsidR="00720DE3" w:rsidRPr="001F59FD" w14:paraId="4CED3749" w14:textId="77777777" w:rsidTr="00720DE3">
        <w:trPr>
          <w:trHeight w:val="530"/>
        </w:trPr>
        <w:tc>
          <w:tcPr>
            <w:tcW w:w="900"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5E67CBFB" w14:textId="77777777" w:rsidR="00720DE3" w:rsidRPr="001F59FD" w:rsidRDefault="00720DE3">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Cuenta</w:t>
            </w:r>
          </w:p>
        </w:tc>
        <w:tc>
          <w:tcPr>
            <w:tcW w:w="3481" w:type="dxa"/>
            <w:tcBorders>
              <w:top w:val="single" w:sz="8" w:space="0" w:color="auto"/>
              <w:left w:val="nil"/>
              <w:bottom w:val="single" w:sz="8" w:space="0" w:color="auto"/>
              <w:right w:val="single" w:sz="8" w:space="0" w:color="auto"/>
            </w:tcBorders>
            <w:shd w:val="clear" w:color="000000" w:fill="366092"/>
            <w:vAlign w:val="center"/>
            <w:hideMark/>
          </w:tcPr>
          <w:p w14:paraId="4F094575" w14:textId="77777777" w:rsidR="00720DE3" w:rsidRPr="001F59FD" w:rsidRDefault="00720DE3">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Descripción</w:t>
            </w:r>
          </w:p>
        </w:tc>
        <w:tc>
          <w:tcPr>
            <w:tcW w:w="1136" w:type="dxa"/>
            <w:tcBorders>
              <w:top w:val="single" w:sz="8" w:space="0" w:color="auto"/>
              <w:left w:val="nil"/>
              <w:bottom w:val="single" w:sz="8" w:space="0" w:color="auto"/>
              <w:right w:val="single" w:sz="8" w:space="0" w:color="auto"/>
            </w:tcBorders>
            <w:shd w:val="clear" w:color="000000" w:fill="366092"/>
            <w:vAlign w:val="center"/>
            <w:hideMark/>
          </w:tcPr>
          <w:p w14:paraId="31BA7B36" w14:textId="77777777" w:rsidR="00720DE3" w:rsidRPr="001F59FD" w:rsidRDefault="00720DE3">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Periodo Actual</w:t>
            </w:r>
          </w:p>
        </w:tc>
        <w:tc>
          <w:tcPr>
            <w:tcW w:w="1136" w:type="dxa"/>
            <w:tcBorders>
              <w:top w:val="single" w:sz="8" w:space="0" w:color="auto"/>
              <w:left w:val="nil"/>
              <w:bottom w:val="nil"/>
              <w:right w:val="single" w:sz="8" w:space="0" w:color="auto"/>
            </w:tcBorders>
            <w:shd w:val="clear" w:color="000000" w:fill="366092"/>
            <w:vAlign w:val="center"/>
            <w:hideMark/>
          </w:tcPr>
          <w:p w14:paraId="5A159B0F" w14:textId="77777777" w:rsidR="00720DE3" w:rsidRPr="001F59FD" w:rsidRDefault="00720DE3">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Periodo Anterior</w:t>
            </w:r>
          </w:p>
        </w:tc>
        <w:tc>
          <w:tcPr>
            <w:tcW w:w="1156" w:type="dxa"/>
            <w:tcBorders>
              <w:top w:val="single" w:sz="8" w:space="0" w:color="auto"/>
              <w:left w:val="nil"/>
              <w:bottom w:val="single" w:sz="8" w:space="0" w:color="auto"/>
              <w:right w:val="single" w:sz="8" w:space="0" w:color="auto"/>
            </w:tcBorders>
            <w:shd w:val="clear" w:color="000000" w:fill="366092"/>
            <w:vAlign w:val="center"/>
            <w:hideMark/>
          </w:tcPr>
          <w:p w14:paraId="09EA837E" w14:textId="77777777" w:rsidR="00720DE3" w:rsidRPr="001F59FD" w:rsidRDefault="00720DE3">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Diferencia Absoluta</w:t>
            </w:r>
          </w:p>
        </w:tc>
        <w:tc>
          <w:tcPr>
            <w:tcW w:w="1009" w:type="dxa"/>
            <w:tcBorders>
              <w:top w:val="single" w:sz="8" w:space="0" w:color="auto"/>
              <w:left w:val="nil"/>
              <w:bottom w:val="single" w:sz="8" w:space="0" w:color="auto"/>
              <w:right w:val="single" w:sz="8" w:space="0" w:color="auto"/>
            </w:tcBorders>
            <w:shd w:val="clear" w:color="000000" w:fill="366092"/>
            <w:vAlign w:val="center"/>
            <w:hideMark/>
          </w:tcPr>
          <w:p w14:paraId="04C3219D" w14:textId="77777777" w:rsidR="00720DE3" w:rsidRPr="001F59FD" w:rsidRDefault="00720DE3">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Diferencia %</w:t>
            </w:r>
          </w:p>
        </w:tc>
      </w:tr>
      <w:tr w:rsidR="00720DE3" w:rsidRPr="001F59FD" w14:paraId="38D82189" w14:textId="77777777" w:rsidTr="00720DE3">
        <w:trPr>
          <w:trHeight w:val="290"/>
        </w:trPr>
        <w:tc>
          <w:tcPr>
            <w:tcW w:w="900" w:type="dxa"/>
            <w:tcBorders>
              <w:top w:val="nil"/>
              <w:left w:val="single" w:sz="8" w:space="0" w:color="auto"/>
              <w:bottom w:val="nil"/>
              <w:right w:val="single" w:sz="8" w:space="0" w:color="auto"/>
            </w:tcBorders>
            <w:shd w:val="clear" w:color="auto" w:fill="auto"/>
            <w:noWrap/>
            <w:vAlign w:val="bottom"/>
            <w:hideMark/>
          </w:tcPr>
          <w:p w14:paraId="436ECEA6" w14:textId="452308E7" w:rsidR="00720DE3" w:rsidRPr="001F59FD" w:rsidRDefault="00720DE3">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4.4.2.01.</w:t>
            </w:r>
          </w:p>
        </w:tc>
        <w:tc>
          <w:tcPr>
            <w:tcW w:w="3481" w:type="dxa"/>
            <w:tcBorders>
              <w:top w:val="nil"/>
              <w:left w:val="nil"/>
              <w:bottom w:val="nil"/>
              <w:right w:val="nil"/>
            </w:tcBorders>
            <w:shd w:val="clear" w:color="auto" w:fill="auto"/>
            <w:noWrap/>
            <w:vAlign w:val="bottom"/>
            <w:hideMark/>
          </w:tcPr>
          <w:p w14:paraId="0CFA9C10" w14:textId="77777777" w:rsidR="00720DE3" w:rsidRPr="001F59FD" w:rsidRDefault="00720DE3">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Derechos administrativos a los servicios de transporte</w:t>
            </w:r>
          </w:p>
        </w:tc>
        <w:tc>
          <w:tcPr>
            <w:tcW w:w="1136" w:type="dxa"/>
            <w:tcBorders>
              <w:top w:val="nil"/>
              <w:left w:val="single" w:sz="8" w:space="0" w:color="auto"/>
              <w:bottom w:val="nil"/>
              <w:right w:val="single" w:sz="8" w:space="0" w:color="auto"/>
            </w:tcBorders>
            <w:shd w:val="clear" w:color="auto" w:fill="auto"/>
            <w:noWrap/>
            <w:vAlign w:val="center"/>
            <w:hideMark/>
          </w:tcPr>
          <w:p w14:paraId="0541B88E" w14:textId="5F62AFA9" w:rsidR="00720DE3" w:rsidRPr="001F59FD" w:rsidRDefault="00720DE3" w:rsidP="00720DE3">
            <w:pPr>
              <w:spacing w:before="180"/>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 </w:t>
            </w: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 xml:space="preserve">200,00 </w:t>
            </w:r>
          </w:p>
        </w:tc>
        <w:tc>
          <w:tcPr>
            <w:tcW w:w="1136" w:type="dxa"/>
            <w:tcBorders>
              <w:top w:val="single" w:sz="8" w:space="0" w:color="auto"/>
              <w:left w:val="nil"/>
              <w:bottom w:val="nil"/>
              <w:right w:val="single" w:sz="8" w:space="0" w:color="auto"/>
            </w:tcBorders>
            <w:shd w:val="clear" w:color="000000" w:fill="FFFFFF"/>
            <w:noWrap/>
            <w:vAlign w:val="bottom"/>
            <w:hideMark/>
          </w:tcPr>
          <w:p w14:paraId="4551CF8A" w14:textId="4768ED3B" w:rsidR="00720DE3" w:rsidRPr="001F59FD" w:rsidRDefault="00720DE3" w:rsidP="00720DE3">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 </w:t>
            </w: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 xml:space="preserve">150,00 </w:t>
            </w:r>
          </w:p>
        </w:tc>
        <w:tc>
          <w:tcPr>
            <w:tcW w:w="1156" w:type="dxa"/>
            <w:tcBorders>
              <w:top w:val="nil"/>
              <w:left w:val="nil"/>
              <w:bottom w:val="nil"/>
              <w:right w:val="single" w:sz="8" w:space="0" w:color="auto"/>
            </w:tcBorders>
            <w:shd w:val="clear" w:color="auto" w:fill="auto"/>
            <w:noWrap/>
            <w:vAlign w:val="center"/>
            <w:hideMark/>
          </w:tcPr>
          <w:p w14:paraId="6E93C48F" w14:textId="05BFF829" w:rsidR="00720DE3" w:rsidRPr="001F59FD" w:rsidRDefault="00720DE3" w:rsidP="00720DE3">
            <w:pPr>
              <w:spacing w:before="180"/>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 </w:t>
            </w: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 xml:space="preserve">50,00 </w:t>
            </w:r>
          </w:p>
        </w:tc>
        <w:tc>
          <w:tcPr>
            <w:tcW w:w="1009" w:type="dxa"/>
            <w:tcBorders>
              <w:top w:val="nil"/>
              <w:left w:val="nil"/>
              <w:bottom w:val="nil"/>
              <w:right w:val="single" w:sz="8" w:space="0" w:color="auto"/>
            </w:tcBorders>
            <w:shd w:val="clear" w:color="auto" w:fill="auto"/>
            <w:noWrap/>
            <w:vAlign w:val="center"/>
            <w:hideMark/>
          </w:tcPr>
          <w:p w14:paraId="35E8A393" w14:textId="77777777" w:rsidR="00720DE3" w:rsidRPr="001F59FD" w:rsidRDefault="00720DE3" w:rsidP="00720DE3">
            <w:pPr>
              <w:spacing w:before="180"/>
              <w:jc w:val="center"/>
              <w:rPr>
                <w:rFonts w:ascii="Arial Narrow" w:hAnsi="Arial Narrow" w:cs="Calibri"/>
                <w:color w:val="000000"/>
                <w:sz w:val="20"/>
                <w:szCs w:val="20"/>
                <w:lang w:val="es-CR"/>
              </w:rPr>
            </w:pPr>
            <w:r w:rsidRPr="001F59FD">
              <w:rPr>
                <w:rFonts w:ascii="Arial Narrow" w:hAnsi="Arial Narrow" w:cs="Calibri"/>
                <w:color w:val="000000"/>
                <w:sz w:val="20"/>
                <w:szCs w:val="20"/>
                <w:lang w:val="es-CR"/>
              </w:rPr>
              <w:t>33,33%</w:t>
            </w:r>
          </w:p>
        </w:tc>
      </w:tr>
      <w:tr w:rsidR="00720DE3" w:rsidRPr="001F59FD" w14:paraId="1BBD0F09" w14:textId="77777777" w:rsidTr="00720DE3">
        <w:trPr>
          <w:trHeight w:val="300"/>
        </w:trPr>
        <w:tc>
          <w:tcPr>
            <w:tcW w:w="900" w:type="dxa"/>
            <w:tcBorders>
              <w:top w:val="nil"/>
              <w:left w:val="single" w:sz="8" w:space="0" w:color="auto"/>
              <w:bottom w:val="nil"/>
              <w:right w:val="single" w:sz="8" w:space="0" w:color="auto"/>
            </w:tcBorders>
            <w:shd w:val="clear" w:color="auto" w:fill="auto"/>
            <w:noWrap/>
            <w:vAlign w:val="bottom"/>
            <w:hideMark/>
          </w:tcPr>
          <w:p w14:paraId="568B4428" w14:textId="77777777" w:rsidR="00720DE3" w:rsidRPr="001F59FD" w:rsidRDefault="00720DE3">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4.4.2.99.</w:t>
            </w:r>
          </w:p>
        </w:tc>
        <w:tc>
          <w:tcPr>
            <w:tcW w:w="3481" w:type="dxa"/>
            <w:tcBorders>
              <w:top w:val="nil"/>
              <w:left w:val="nil"/>
              <w:bottom w:val="nil"/>
              <w:right w:val="nil"/>
            </w:tcBorders>
            <w:shd w:val="clear" w:color="auto" w:fill="auto"/>
            <w:noWrap/>
            <w:vAlign w:val="bottom"/>
            <w:hideMark/>
          </w:tcPr>
          <w:p w14:paraId="37C2A5FF" w14:textId="77777777" w:rsidR="00720DE3" w:rsidRPr="001F59FD" w:rsidRDefault="00720DE3">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Otros derechos administrativos varios</w:t>
            </w:r>
          </w:p>
        </w:tc>
        <w:tc>
          <w:tcPr>
            <w:tcW w:w="1136" w:type="dxa"/>
            <w:tcBorders>
              <w:top w:val="nil"/>
              <w:left w:val="single" w:sz="8" w:space="0" w:color="auto"/>
              <w:bottom w:val="nil"/>
              <w:right w:val="single" w:sz="8" w:space="0" w:color="auto"/>
            </w:tcBorders>
            <w:shd w:val="clear" w:color="000000" w:fill="FFFFFF"/>
            <w:noWrap/>
            <w:vAlign w:val="bottom"/>
            <w:hideMark/>
          </w:tcPr>
          <w:p w14:paraId="4166FDF4" w14:textId="77777777" w:rsidR="00720DE3" w:rsidRPr="001F59FD" w:rsidRDefault="00720DE3" w:rsidP="00720DE3">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98,00</w:t>
            </w:r>
          </w:p>
        </w:tc>
        <w:tc>
          <w:tcPr>
            <w:tcW w:w="1136" w:type="dxa"/>
            <w:tcBorders>
              <w:top w:val="nil"/>
              <w:left w:val="nil"/>
              <w:bottom w:val="nil"/>
              <w:right w:val="single" w:sz="8" w:space="0" w:color="auto"/>
            </w:tcBorders>
            <w:shd w:val="clear" w:color="000000" w:fill="FFFFFF"/>
            <w:noWrap/>
            <w:vAlign w:val="bottom"/>
            <w:hideMark/>
          </w:tcPr>
          <w:p w14:paraId="27295D13" w14:textId="77777777" w:rsidR="00720DE3" w:rsidRPr="001F59FD" w:rsidRDefault="00720DE3" w:rsidP="00720DE3">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112,00</w:t>
            </w:r>
          </w:p>
        </w:tc>
        <w:tc>
          <w:tcPr>
            <w:tcW w:w="1156" w:type="dxa"/>
            <w:tcBorders>
              <w:top w:val="nil"/>
              <w:left w:val="nil"/>
              <w:bottom w:val="nil"/>
              <w:right w:val="single" w:sz="8" w:space="0" w:color="auto"/>
            </w:tcBorders>
            <w:shd w:val="clear" w:color="000000" w:fill="FFFFFF"/>
            <w:noWrap/>
            <w:vAlign w:val="bottom"/>
            <w:hideMark/>
          </w:tcPr>
          <w:p w14:paraId="78E456CC" w14:textId="77777777" w:rsidR="00720DE3" w:rsidRPr="001F59FD" w:rsidRDefault="00720DE3">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-14,00</w:t>
            </w:r>
          </w:p>
        </w:tc>
        <w:tc>
          <w:tcPr>
            <w:tcW w:w="1009" w:type="dxa"/>
            <w:tcBorders>
              <w:top w:val="nil"/>
              <w:left w:val="nil"/>
              <w:bottom w:val="nil"/>
              <w:right w:val="single" w:sz="8" w:space="0" w:color="auto"/>
            </w:tcBorders>
            <w:shd w:val="clear" w:color="auto" w:fill="auto"/>
            <w:noWrap/>
            <w:vAlign w:val="center"/>
            <w:hideMark/>
          </w:tcPr>
          <w:p w14:paraId="6AE2D973" w14:textId="77777777" w:rsidR="00720DE3" w:rsidRPr="001F59FD" w:rsidRDefault="00720DE3">
            <w:pPr>
              <w:jc w:val="center"/>
              <w:rPr>
                <w:rFonts w:ascii="Arial Narrow" w:hAnsi="Arial Narrow" w:cs="Calibri"/>
                <w:color w:val="000000"/>
                <w:sz w:val="20"/>
                <w:szCs w:val="20"/>
                <w:lang w:val="es-CR"/>
              </w:rPr>
            </w:pPr>
            <w:r w:rsidRPr="001F59FD">
              <w:rPr>
                <w:rFonts w:ascii="Arial Narrow" w:hAnsi="Arial Narrow" w:cs="Calibri"/>
                <w:color w:val="000000"/>
                <w:sz w:val="20"/>
                <w:szCs w:val="20"/>
                <w:lang w:val="es-CR"/>
              </w:rPr>
              <w:t>-12,50%</w:t>
            </w:r>
          </w:p>
        </w:tc>
      </w:tr>
      <w:tr w:rsidR="00720DE3" w:rsidRPr="001F59FD" w14:paraId="613A0AEE" w14:textId="77777777" w:rsidTr="00720DE3">
        <w:trPr>
          <w:trHeight w:val="300"/>
        </w:trPr>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F6824B" w14:textId="77777777" w:rsidR="00720DE3" w:rsidRPr="001F59FD" w:rsidRDefault="00720DE3">
            <w:pPr>
              <w:rPr>
                <w:rFonts w:ascii="Calibri" w:hAnsi="Calibri" w:cs="Calibri"/>
                <w:color w:val="000000"/>
                <w:sz w:val="20"/>
                <w:szCs w:val="20"/>
                <w:lang w:val="es-CR"/>
              </w:rPr>
            </w:pPr>
            <w:r w:rsidRPr="001F59FD">
              <w:rPr>
                <w:rFonts w:ascii="Calibri" w:hAnsi="Calibri" w:cs="Calibri"/>
                <w:color w:val="000000"/>
                <w:sz w:val="20"/>
                <w:szCs w:val="20"/>
                <w:lang w:val="es-CR"/>
              </w:rPr>
              <w:t> </w:t>
            </w:r>
          </w:p>
        </w:tc>
        <w:tc>
          <w:tcPr>
            <w:tcW w:w="3481" w:type="dxa"/>
            <w:tcBorders>
              <w:top w:val="single" w:sz="8" w:space="0" w:color="auto"/>
              <w:left w:val="nil"/>
              <w:bottom w:val="single" w:sz="8" w:space="0" w:color="auto"/>
              <w:right w:val="nil"/>
            </w:tcBorders>
            <w:shd w:val="clear" w:color="auto" w:fill="auto"/>
            <w:noWrap/>
            <w:vAlign w:val="center"/>
            <w:hideMark/>
          </w:tcPr>
          <w:p w14:paraId="11F14FAA" w14:textId="77777777" w:rsidR="00720DE3" w:rsidRPr="001F59FD" w:rsidRDefault="00720DE3">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TOTALES</w:t>
            </w:r>
          </w:p>
        </w:tc>
        <w:tc>
          <w:tcPr>
            <w:tcW w:w="113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189ED1E" w14:textId="77777777" w:rsidR="00720DE3" w:rsidRPr="001F59FD" w:rsidRDefault="00720DE3" w:rsidP="00720DE3">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298,00</w:t>
            </w:r>
          </w:p>
        </w:tc>
        <w:tc>
          <w:tcPr>
            <w:tcW w:w="1136" w:type="dxa"/>
            <w:tcBorders>
              <w:top w:val="single" w:sz="8" w:space="0" w:color="auto"/>
              <w:left w:val="nil"/>
              <w:bottom w:val="single" w:sz="8" w:space="0" w:color="auto"/>
              <w:right w:val="single" w:sz="8" w:space="0" w:color="auto"/>
            </w:tcBorders>
            <w:shd w:val="clear" w:color="000000" w:fill="FFFFFF"/>
            <w:noWrap/>
            <w:vAlign w:val="center"/>
            <w:hideMark/>
          </w:tcPr>
          <w:p w14:paraId="535A9939" w14:textId="77777777" w:rsidR="00720DE3" w:rsidRPr="001F59FD" w:rsidRDefault="00720DE3">
            <w:pPr>
              <w:jc w:val="right"/>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 xml:space="preserve"> </w:t>
            </w: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 xml:space="preserve">   262,00 </w:t>
            </w:r>
          </w:p>
        </w:tc>
        <w:tc>
          <w:tcPr>
            <w:tcW w:w="1156" w:type="dxa"/>
            <w:tcBorders>
              <w:top w:val="single" w:sz="8" w:space="0" w:color="auto"/>
              <w:left w:val="nil"/>
              <w:bottom w:val="single" w:sz="8" w:space="0" w:color="auto"/>
              <w:right w:val="single" w:sz="8" w:space="0" w:color="auto"/>
            </w:tcBorders>
            <w:shd w:val="clear" w:color="000000" w:fill="FFFFFF"/>
            <w:noWrap/>
            <w:vAlign w:val="center"/>
            <w:hideMark/>
          </w:tcPr>
          <w:p w14:paraId="55B50D53" w14:textId="77777777" w:rsidR="00720DE3" w:rsidRPr="001F59FD" w:rsidRDefault="00720DE3">
            <w:pPr>
              <w:jc w:val="right"/>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 xml:space="preserve"> </w:t>
            </w: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 xml:space="preserve">     36,00 </w:t>
            </w:r>
          </w:p>
        </w:tc>
        <w:tc>
          <w:tcPr>
            <w:tcW w:w="1009" w:type="dxa"/>
            <w:tcBorders>
              <w:top w:val="single" w:sz="8" w:space="0" w:color="auto"/>
              <w:left w:val="nil"/>
              <w:bottom w:val="single" w:sz="8" w:space="0" w:color="auto"/>
              <w:right w:val="single" w:sz="8" w:space="0" w:color="auto"/>
            </w:tcBorders>
            <w:shd w:val="clear" w:color="auto" w:fill="auto"/>
            <w:noWrap/>
            <w:vAlign w:val="center"/>
            <w:hideMark/>
          </w:tcPr>
          <w:p w14:paraId="1DCD1F64" w14:textId="77777777" w:rsidR="00720DE3" w:rsidRPr="001F59FD" w:rsidRDefault="00720DE3">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13,74%</w:t>
            </w:r>
          </w:p>
        </w:tc>
      </w:tr>
    </w:tbl>
    <w:p w14:paraId="2A9420CF" w14:textId="77777777" w:rsidR="00542FBC" w:rsidRPr="001F59FD" w:rsidRDefault="00542FBC" w:rsidP="00623120">
      <w:pPr>
        <w:rPr>
          <w:rFonts w:ascii="Arial Narrow" w:eastAsiaTheme="minorEastAsia" w:hAnsi="Arial Narrow" w:cs="Arial Narrow"/>
          <w:color w:val="000000"/>
          <w:lang w:val="es-CR" w:eastAsia="es-CR"/>
        </w:rPr>
      </w:pPr>
    </w:p>
    <w:p w14:paraId="39924819" w14:textId="6C031733" w:rsidR="00542FBC" w:rsidRPr="001F59FD" w:rsidRDefault="00720DE3" w:rsidP="00AA1934">
      <w:pPr>
        <w:jc w:val="both"/>
        <w:rPr>
          <w:rFonts w:ascii="Arial Narrow" w:hAnsi="Arial Narrow"/>
          <w:lang w:val="es-CR"/>
        </w:rPr>
      </w:pPr>
      <w:r w:rsidRPr="001F59FD">
        <w:rPr>
          <w:rFonts w:ascii="Arial Narrow" w:hAnsi="Arial Narrow"/>
          <w:lang w:val="es-CR"/>
        </w:rPr>
        <w:t xml:space="preserve">Como se observa en el cuadro anterior la diferencia se produce principalmente por el aumento que presenta la cuenta de derechos administrativos a los servicios de transporte de </w:t>
      </w:r>
      <w:r w:rsidRPr="001F59FD">
        <w:rPr>
          <w:rFonts w:ascii="Arial" w:hAnsi="Arial" w:cs="Arial"/>
          <w:lang w:val="es-CR"/>
        </w:rPr>
        <w:t>₡</w:t>
      </w:r>
      <w:r w:rsidRPr="001F59FD">
        <w:rPr>
          <w:rFonts w:ascii="Arial Narrow" w:hAnsi="Arial Narrow"/>
          <w:lang w:val="es-CR"/>
        </w:rPr>
        <w:t>50,00 miles, la cual no es significativa en el contexto de los estados financieros en conjunto.</w:t>
      </w:r>
    </w:p>
    <w:p w14:paraId="7AC7EAF6" w14:textId="77777777" w:rsidR="00692DC8" w:rsidRPr="001F59FD" w:rsidRDefault="00692DC8" w:rsidP="00623120">
      <w:pPr>
        <w:pStyle w:val="Ttulo4"/>
        <w:spacing w:after="240"/>
        <w:rPr>
          <w:rFonts w:ascii="Arial Narrow" w:eastAsia="Times New Roman" w:hAnsi="Arial Narrow"/>
          <w:lang w:val="es-CR"/>
        </w:rPr>
      </w:pPr>
      <w:bookmarkStart w:id="620" w:name="_Toc33601277"/>
      <w:bookmarkStart w:id="621" w:name="_Toc82768996"/>
      <w:bookmarkStart w:id="622" w:name="_Toc138931557"/>
      <w:r w:rsidRPr="001F59FD">
        <w:rPr>
          <w:rFonts w:ascii="Arial Narrow" w:eastAsia="Times New Roman" w:hAnsi="Arial Narrow"/>
          <w:lang w:val="es-CR"/>
        </w:rPr>
        <w:lastRenderedPageBreak/>
        <w:t>NOTA N° 4</w:t>
      </w:r>
      <w:bookmarkEnd w:id="619"/>
      <w:bookmarkEnd w:id="620"/>
      <w:bookmarkEnd w:id="621"/>
      <w:r w:rsidRPr="001F59FD">
        <w:rPr>
          <w:rFonts w:ascii="Arial Narrow" w:eastAsia="Times New Roman" w:hAnsi="Arial Narrow"/>
          <w:lang w:val="es-CR"/>
        </w:rPr>
        <w:t>3</w:t>
      </w:r>
      <w:bookmarkEnd w:id="622"/>
    </w:p>
    <w:p w14:paraId="780D7F41" w14:textId="77777777" w:rsidR="00542FBC" w:rsidRPr="001F59FD" w:rsidRDefault="00692DC8" w:rsidP="00ED0775">
      <w:pPr>
        <w:spacing w:before="240"/>
        <w:rPr>
          <w:rFonts w:ascii="Arial Narrow" w:hAnsi="Arial Narrow"/>
          <w:lang w:val="es-CR"/>
        </w:rPr>
      </w:pPr>
      <w:bookmarkStart w:id="623" w:name="_Toc14344813"/>
      <w:bookmarkStart w:id="624" w:name="_Toc33601278"/>
      <w:bookmarkStart w:id="625" w:name="_Toc82768997"/>
      <w:r w:rsidRPr="001F59FD">
        <w:rPr>
          <w:rFonts w:ascii="Arial Narrow" w:hAnsi="Arial Narrow"/>
          <w:lang w:val="es-CR"/>
        </w:rPr>
        <w:t>Comisiones por préstamos</w:t>
      </w:r>
      <w:bookmarkEnd w:id="623"/>
      <w:bookmarkEnd w:id="624"/>
      <w:bookmarkEnd w:id="625"/>
    </w:p>
    <w:p w14:paraId="15933C81" w14:textId="382B8156" w:rsidR="00C75039" w:rsidRPr="001F59FD" w:rsidRDefault="00AA098E" w:rsidP="00542FBC">
      <w:pPr>
        <w:rPr>
          <w:rFonts w:ascii="Arial Narrow" w:hAnsi="Arial Narrow"/>
          <w:sz w:val="22"/>
          <w:lang w:val="es-CR"/>
        </w:rPr>
      </w:pPr>
      <w:r w:rsidRPr="001F59FD">
        <w:rPr>
          <w:rFonts w:ascii="Arial Narrow" w:eastAsiaTheme="majorEastAsia" w:hAnsi="Arial Narrow" w:cstheme="majorBidi"/>
          <w:iCs/>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NOTAS_POR_CUENTA!F276C1:F278C6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b/>
          <w:lang w:val="es-CR"/>
        </w:rPr>
        <w:fldChar w:fldCharType="separate"/>
      </w:r>
    </w:p>
    <w:p w14:paraId="5A1BCA88" w14:textId="39039BDB" w:rsidR="006F70E6" w:rsidRPr="001F59FD" w:rsidRDefault="00AA098E" w:rsidP="00542FBC">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720DE3" w:rsidRPr="001F59FD">
        <w:rPr>
          <w:rFonts w:ascii="Arial Narrow" w:hAnsi="Arial Narrow"/>
          <w:b/>
          <w:bCs/>
          <w:lang w:val="es-CR"/>
        </w:rPr>
        <w:fldChar w:fldCharType="begin"/>
      </w:r>
      <w:r w:rsidR="00720DE3"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ER!R53C1:R55C6" </w:instrText>
      </w:r>
      <w:r w:rsidR="00720DE3" w:rsidRPr="001F59FD">
        <w:rPr>
          <w:rFonts w:ascii="Arial Narrow" w:hAnsi="Arial Narrow"/>
          <w:b/>
          <w:bCs/>
          <w:lang w:val="es-CR"/>
        </w:rPr>
        <w:instrText xml:space="preserve">\a \f 4 \h </w:instrText>
      </w:r>
      <w:r w:rsidR="00720DE3"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3F1796D0" w14:textId="77777777" w:rsidTr="007610DC">
        <w:trPr>
          <w:divId w:val="5571213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F1081C" w14:textId="6CD59E03"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D1240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6075D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967E2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7229A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27B3FDA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05C4A460" w14:textId="77777777" w:rsidTr="007610DC">
        <w:trPr>
          <w:divId w:val="5571213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7016F8D"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D211A5C"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9FD26B8"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5FC33EE1"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0501601"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7B68FD2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7C006A40" w14:textId="77777777" w:rsidTr="007610DC">
        <w:trPr>
          <w:divId w:val="5571213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3E2BD3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4.4.3.</w:t>
            </w:r>
          </w:p>
        </w:tc>
        <w:tc>
          <w:tcPr>
            <w:tcW w:w="3380" w:type="dxa"/>
            <w:tcBorders>
              <w:top w:val="nil"/>
              <w:left w:val="nil"/>
              <w:bottom w:val="single" w:sz="8" w:space="0" w:color="auto"/>
              <w:right w:val="single" w:sz="8" w:space="0" w:color="auto"/>
            </w:tcBorders>
            <w:shd w:val="clear" w:color="auto" w:fill="auto"/>
            <w:vAlign w:val="center"/>
            <w:hideMark/>
          </w:tcPr>
          <w:p w14:paraId="0C826FC8"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Comisiones por préstamos</w:t>
            </w:r>
          </w:p>
        </w:tc>
        <w:tc>
          <w:tcPr>
            <w:tcW w:w="600" w:type="dxa"/>
            <w:tcBorders>
              <w:top w:val="nil"/>
              <w:left w:val="nil"/>
              <w:bottom w:val="single" w:sz="8" w:space="0" w:color="auto"/>
              <w:right w:val="single" w:sz="8" w:space="0" w:color="auto"/>
            </w:tcBorders>
            <w:shd w:val="clear" w:color="auto" w:fill="auto"/>
            <w:noWrap/>
            <w:vAlign w:val="center"/>
            <w:hideMark/>
          </w:tcPr>
          <w:p w14:paraId="0306FBF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43</w:t>
            </w:r>
          </w:p>
        </w:tc>
        <w:tc>
          <w:tcPr>
            <w:tcW w:w="1326" w:type="dxa"/>
            <w:tcBorders>
              <w:top w:val="nil"/>
              <w:left w:val="nil"/>
              <w:bottom w:val="single" w:sz="8" w:space="0" w:color="auto"/>
              <w:right w:val="single" w:sz="8" w:space="0" w:color="auto"/>
            </w:tcBorders>
            <w:shd w:val="clear" w:color="auto" w:fill="auto"/>
            <w:noWrap/>
            <w:vAlign w:val="center"/>
            <w:hideMark/>
          </w:tcPr>
          <w:p w14:paraId="3DFDD27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4D7F992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3323B5C1"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0424E2C6" w14:textId="4389728F" w:rsidR="00542FBC" w:rsidRPr="001F59FD" w:rsidRDefault="00720DE3" w:rsidP="00542FBC">
      <w:pPr>
        <w:jc w:val="both"/>
        <w:rPr>
          <w:rFonts w:ascii="Arial Narrow" w:hAnsi="Arial Narrow"/>
          <w:b/>
          <w:bCs/>
          <w:lang w:val="es-CR"/>
        </w:rPr>
      </w:pPr>
      <w:r w:rsidRPr="001F59FD">
        <w:rPr>
          <w:rFonts w:ascii="Arial Narrow" w:hAnsi="Arial Narrow"/>
          <w:b/>
          <w:bCs/>
          <w:lang w:val="es-CR"/>
        </w:rPr>
        <w:fldChar w:fldCharType="end"/>
      </w:r>
    </w:p>
    <w:p w14:paraId="1C01BCFD" w14:textId="2F6300DD" w:rsidR="00C75039" w:rsidRPr="001F59FD" w:rsidRDefault="00692DC8" w:rsidP="00542FBC">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AA098E" w:rsidRPr="001F59FD">
        <w:rPr>
          <w:rFonts w:ascii="Arial Narrow" w:hAnsi="Arial Narrow" w:cs="Calibri"/>
          <w:color w:val="000000"/>
          <w:lang w:val="es-CR" w:eastAsia="es-CR"/>
        </w:rPr>
        <w:fldChar w:fldCharType="begin"/>
      </w:r>
      <w:r w:rsidR="00AA098E"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NOTAS_POR_CUENTA!F278C8 </w:instrText>
      </w:r>
      <w:r w:rsidR="00AA098E" w:rsidRPr="001F59FD">
        <w:rPr>
          <w:rFonts w:ascii="Arial Narrow" w:hAnsi="Arial Narrow" w:cs="Calibri"/>
          <w:color w:val="000000"/>
          <w:lang w:val="es-CR" w:eastAsia="es-CR"/>
        </w:rPr>
        <w:instrText xml:space="preserve">\a \f 5 \h  \* MERGEFORMAT </w:instrText>
      </w:r>
      <w:r w:rsidR="00AA098E" w:rsidRPr="001F59FD">
        <w:rPr>
          <w:rFonts w:ascii="Arial Narrow" w:hAnsi="Arial Narrow" w:cs="Calibri"/>
          <w:color w:val="000000"/>
          <w:lang w:val="es-CR" w:eastAsia="es-CR"/>
        </w:rPr>
        <w:fldChar w:fldCharType="separate"/>
      </w:r>
    </w:p>
    <w:p w14:paraId="158125E8" w14:textId="77777777" w:rsidR="00CF6962" w:rsidRPr="001F59FD" w:rsidRDefault="00AA098E" w:rsidP="00720DE3">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720DE3" w:rsidRPr="001F59FD">
        <w:rPr>
          <w:rFonts w:ascii="Arial Narrow" w:hAnsi="Arial Narrow" w:cs="Calibri"/>
          <w:color w:val="000000"/>
          <w:lang w:val="es-CR" w:eastAsia="es-CR"/>
        </w:rPr>
        <w:fldChar w:fldCharType="begin"/>
      </w:r>
      <w:r w:rsidR="00720DE3"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AnalisisER!R57C15 </w:instrText>
      </w:r>
      <w:r w:rsidR="00720DE3" w:rsidRPr="001F59FD">
        <w:rPr>
          <w:rFonts w:ascii="Arial Narrow" w:hAnsi="Arial Narrow" w:cs="Calibri"/>
          <w:color w:val="000000"/>
          <w:lang w:val="es-CR" w:eastAsia="es-CR"/>
        </w:rPr>
        <w:instrText xml:space="preserve">\a \f 5 \h  \* MERGEFORMAT </w:instrText>
      </w:r>
      <w:r w:rsidR="00720DE3" w:rsidRPr="001F59FD">
        <w:rPr>
          <w:rFonts w:ascii="Arial Narrow" w:hAnsi="Arial Narrow" w:cs="Calibri"/>
          <w:color w:val="000000"/>
          <w:lang w:val="es-CR" w:eastAsia="es-CR"/>
        </w:rPr>
        <w:fldChar w:fldCharType="separate"/>
      </w:r>
    </w:p>
    <w:p w14:paraId="2332B6E9"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Comisiones por préstamos, representa el 0 % del total de Ingresos, que comparado al periodo anterior genera una variación absoluta de ¢0,00 que corresponde a un(a) Aumento del 0 % de recursos disponibles:</w:t>
      </w:r>
    </w:p>
    <w:p w14:paraId="1547FCA9" w14:textId="451E9ACC" w:rsidR="00542FBC" w:rsidRPr="001F59FD" w:rsidRDefault="00720DE3" w:rsidP="00720DE3">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101B56D7" w14:textId="2329CA70" w:rsidR="00692DC8" w:rsidRPr="001F59FD" w:rsidRDefault="00692DC8" w:rsidP="00542FBC">
      <w:pPr>
        <w:jc w:val="both"/>
        <w:rPr>
          <w:rFonts w:ascii="Arial Narrow" w:eastAsiaTheme="minorEastAsia" w:hAnsi="Arial Narrow" w:cs="Arial Narrow"/>
          <w:color w:val="000000"/>
          <w:lang w:val="es-CR" w:eastAsia="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7E4A33F2" w14:textId="3AE7BDE9" w:rsidR="00623120" w:rsidRPr="001F59FD" w:rsidRDefault="00623120" w:rsidP="00623120">
      <w:pPr>
        <w:rPr>
          <w:rFonts w:ascii="Arial Narrow" w:eastAsiaTheme="minorEastAsia" w:hAnsi="Arial Narrow" w:cs="Arial Narrow"/>
          <w:color w:val="000000"/>
          <w:lang w:val="es-CR" w:eastAsia="es-CR"/>
        </w:rPr>
      </w:pPr>
    </w:p>
    <w:p w14:paraId="676D78DF" w14:textId="4ED07975" w:rsidR="00DE143D" w:rsidRDefault="00DE143D" w:rsidP="00623120">
      <w:pPr>
        <w:rPr>
          <w:rFonts w:ascii="Arial Narrow" w:eastAsiaTheme="minorEastAsia" w:hAnsi="Arial Narrow" w:cs="Arial Narrow"/>
          <w:color w:val="000000"/>
          <w:lang w:val="es-CR" w:eastAsia="es-CR"/>
        </w:rPr>
      </w:pPr>
    </w:p>
    <w:p w14:paraId="2ED064D5" w14:textId="77777777" w:rsidR="005C1B51" w:rsidRPr="001F59FD" w:rsidRDefault="005C1B51" w:rsidP="00623120">
      <w:pPr>
        <w:rPr>
          <w:rFonts w:ascii="Arial Narrow" w:eastAsiaTheme="minorEastAsia" w:hAnsi="Arial Narrow" w:cs="Arial Narrow"/>
          <w:color w:val="000000"/>
          <w:lang w:val="es-CR" w:eastAsia="es-CR"/>
        </w:rPr>
      </w:pPr>
    </w:p>
    <w:p w14:paraId="03DF3B31" w14:textId="77777777" w:rsidR="00692DC8" w:rsidRPr="001F59FD" w:rsidRDefault="00692DC8" w:rsidP="00CD1227">
      <w:pPr>
        <w:pStyle w:val="Ttulo4"/>
        <w:spacing w:after="240"/>
        <w:rPr>
          <w:rFonts w:ascii="Arial Narrow" w:eastAsia="Times New Roman" w:hAnsi="Arial Narrow"/>
          <w:lang w:val="es-CR"/>
        </w:rPr>
      </w:pPr>
      <w:bookmarkStart w:id="626" w:name="_Toc14344817"/>
      <w:bookmarkStart w:id="627" w:name="_Toc33601279"/>
      <w:bookmarkStart w:id="628" w:name="_Toc82768998"/>
      <w:bookmarkStart w:id="629" w:name="_Toc138931558"/>
      <w:r w:rsidRPr="001F59FD">
        <w:rPr>
          <w:rFonts w:ascii="Arial Narrow" w:eastAsia="Times New Roman" w:hAnsi="Arial Narrow"/>
          <w:lang w:val="es-CR"/>
        </w:rPr>
        <w:t>NOTA N° 4</w:t>
      </w:r>
      <w:bookmarkEnd w:id="626"/>
      <w:bookmarkEnd w:id="627"/>
      <w:bookmarkEnd w:id="628"/>
      <w:r w:rsidRPr="001F59FD">
        <w:rPr>
          <w:rFonts w:ascii="Arial Narrow" w:eastAsia="Times New Roman" w:hAnsi="Arial Narrow"/>
          <w:lang w:val="es-CR"/>
        </w:rPr>
        <w:t>4</w:t>
      </w:r>
      <w:bookmarkEnd w:id="629"/>
    </w:p>
    <w:p w14:paraId="36F0E6D4" w14:textId="050E0D83" w:rsidR="00542FBC" w:rsidRPr="001F59FD" w:rsidRDefault="00692DC8" w:rsidP="00ED0775">
      <w:pPr>
        <w:spacing w:before="240"/>
        <w:rPr>
          <w:rFonts w:ascii="Arial Narrow" w:hAnsi="Arial Narrow"/>
          <w:lang w:val="es-CR"/>
        </w:rPr>
      </w:pPr>
      <w:bookmarkStart w:id="630" w:name="_Toc14344818"/>
      <w:bookmarkStart w:id="631" w:name="_Toc33601280"/>
      <w:bookmarkStart w:id="632" w:name="_Toc82768999"/>
      <w:r w:rsidRPr="001F59FD">
        <w:rPr>
          <w:rFonts w:ascii="Arial Narrow" w:hAnsi="Arial Narrow"/>
          <w:lang w:val="es-CR"/>
        </w:rPr>
        <w:t xml:space="preserve">Resultados positivos por ventas de </w:t>
      </w:r>
      <w:r w:rsidR="00542FBC" w:rsidRPr="001F59FD">
        <w:rPr>
          <w:rFonts w:ascii="Arial Narrow" w:hAnsi="Arial Narrow"/>
          <w:lang w:val="es-CR"/>
        </w:rPr>
        <w:t>inversiones</w:t>
      </w:r>
      <w:bookmarkStart w:id="633" w:name="_Toc14344821"/>
      <w:bookmarkEnd w:id="630"/>
      <w:bookmarkEnd w:id="631"/>
      <w:bookmarkEnd w:id="632"/>
    </w:p>
    <w:p w14:paraId="0401832D" w14:textId="3CF24FEC" w:rsidR="00C75039" w:rsidRPr="001F59FD" w:rsidRDefault="00AA098E" w:rsidP="00542FBC">
      <w:pPr>
        <w:rPr>
          <w:rFonts w:ascii="Arial Narrow" w:hAnsi="Arial Narrow"/>
          <w:sz w:val="22"/>
          <w:lang w:val="es-CR"/>
        </w:rPr>
      </w:pPr>
      <w:r w:rsidRPr="001F59FD">
        <w:rPr>
          <w:rFonts w:ascii="Arial Narrow" w:eastAsiaTheme="majorEastAsia" w:hAnsi="Arial Narrow" w:cstheme="majorBidi"/>
          <w:iCs/>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NOTAS_POR_CUENTA!F280C1:F282C6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b/>
          <w:lang w:val="es-CR"/>
        </w:rPr>
        <w:fldChar w:fldCharType="separate"/>
      </w:r>
    </w:p>
    <w:p w14:paraId="602DDEF4" w14:textId="0A6C2C3E" w:rsidR="006F70E6" w:rsidRPr="001F59FD" w:rsidRDefault="00AA098E" w:rsidP="00542FBC">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720DE3" w:rsidRPr="001F59FD">
        <w:rPr>
          <w:rFonts w:ascii="Arial Narrow" w:hAnsi="Arial Narrow"/>
          <w:b/>
          <w:bCs/>
          <w:lang w:val="es-CR"/>
        </w:rPr>
        <w:fldChar w:fldCharType="begin"/>
      </w:r>
      <w:r w:rsidR="00720DE3"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ER!R57C1:R59C6" </w:instrText>
      </w:r>
      <w:r w:rsidR="00720DE3" w:rsidRPr="001F59FD">
        <w:rPr>
          <w:rFonts w:ascii="Arial Narrow" w:hAnsi="Arial Narrow"/>
          <w:b/>
          <w:bCs/>
          <w:lang w:val="es-CR"/>
        </w:rPr>
        <w:instrText xml:space="preserve">\a \f 4 \h </w:instrText>
      </w:r>
      <w:r w:rsidR="00720DE3"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618AD902" w14:textId="77777777" w:rsidTr="007610DC">
        <w:trPr>
          <w:divId w:val="196511133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BA9037" w14:textId="014F7450"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3B668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D9D72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20129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76FF4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472B41D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3CD455C" w14:textId="77777777" w:rsidTr="007610DC">
        <w:trPr>
          <w:divId w:val="196511133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6B40921"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3CF03F0"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7D6FCEF"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2DB22222"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5D44CDE"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5C95A44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130013CA" w14:textId="77777777" w:rsidTr="007610DC">
        <w:trPr>
          <w:divId w:val="1965111331"/>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4EAD26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4.4.4.</w:t>
            </w:r>
          </w:p>
        </w:tc>
        <w:tc>
          <w:tcPr>
            <w:tcW w:w="3380" w:type="dxa"/>
            <w:tcBorders>
              <w:top w:val="nil"/>
              <w:left w:val="nil"/>
              <w:bottom w:val="single" w:sz="8" w:space="0" w:color="auto"/>
              <w:right w:val="single" w:sz="8" w:space="0" w:color="auto"/>
            </w:tcBorders>
            <w:shd w:val="clear" w:color="auto" w:fill="auto"/>
            <w:vAlign w:val="center"/>
            <w:hideMark/>
          </w:tcPr>
          <w:p w14:paraId="5F95CC19"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Resultados positivos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10C3B46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44</w:t>
            </w:r>
          </w:p>
        </w:tc>
        <w:tc>
          <w:tcPr>
            <w:tcW w:w="1326" w:type="dxa"/>
            <w:tcBorders>
              <w:top w:val="nil"/>
              <w:left w:val="nil"/>
              <w:bottom w:val="single" w:sz="8" w:space="0" w:color="auto"/>
              <w:right w:val="single" w:sz="8" w:space="0" w:color="auto"/>
            </w:tcBorders>
            <w:shd w:val="clear" w:color="auto" w:fill="auto"/>
            <w:noWrap/>
            <w:vAlign w:val="center"/>
            <w:hideMark/>
          </w:tcPr>
          <w:p w14:paraId="3EEC745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1036F0F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6C5F2CB"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22DB3985" w14:textId="396E8654" w:rsidR="00542FBC" w:rsidRPr="001F59FD" w:rsidRDefault="00720DE3" w:rsidP="00542FBC">
      <w:pPr>
        <w:jc w:val="both"/>
        <w:rPr>
          <w:rFonts w:ascii="Arial Narrow" w:hAnsi="Arial Narrow"/>
          <w:b/>
          <w:bCs/>
          <w:lang w:val="es-CR"/>
        </w:rPr>
      </w:pPr>
      <w:r w:rsidRPr="001F59FD">
        <w:rPr>
          <w:rFonts w:ascii="Arial Narrow" w:hAnsi="Arial Narrow"/>
          <w:b/>
          <w:bCs/>
          <w:lang w:val="es-CR"/>
        </w:rPr>
        <w:fldChar w:fldCharType="end"/>
      </w:r>
    </w:p>
    <w:p w14:paraId="0D9B0B76" w14:textId="6D850344" w:rsidR="00C75039" w:rsidRPr="001F59FD" w:rsidRDefault="00692DC8" w:rsidP="00542FBC">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AA098E" w:rsidRPr="001F59FD">
        <w:rPr>
          <w:rFonts w:ascii="Arial Narrow" w:hAnsi="Arial Narrow" w:cs="Calibri"/>
          <w:color w:val="000000"/>
          <w:lang w:val="es-CR" w:eastAsia="es-CR"/>
        </w:rPr>
        <w:fldChar w:fldCharType="begin"/>
      </w:r>
      <w:r w:rsidR="00AA098E"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NOTAS_POR_CUENTA!F282C8 </w:instrText>
      </w:r>
      <w:r w:rsidR="00AA098E" w:rsidRPr="001F59FD">
        <w:rPr>
          <w:rFonts w:ascii="Arial Narrow" w:hAnsi="Arial Narrow" w:cs="Calibri"/>
          <w:color w:val="000000"/>
          <w:lang w:val="es-CR" w:eastAsia="es-CR"/>
        </w:rPr>
        <w:instrText xml:space="preserve">\a \f 5 \h  \* MERGEFORMAT </w:instrText>
      </w:r>
      <w:r w:rsidR="00AA098E" w:rsidRPr="001F59FD">
        <w:rPr>
          <w:rFonts w:ascii="Arial Narrow" w:hAnsi="Arial Narrow" w:cs="Calibri"/>
          <w:color w:val="000000"/>
          <w:lang w:val="es-CR" w:eastAsia="es-CR"/>
        </w:rPr>
        <w:fldChar w:fldCharType="separate"/>
      </w:r>
    </w:p>
    <w:p w14:paraId="0ED4597D" w14:textId="77777777" w:rsidR="00CF6962" w:rsidRPr="001F59FD" w:rsidRDefault="00AA098E" w:rsidP="00720DE3">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720DE3" w:rsidRPr="001F59FD">
        <w:rPr>
          <w:rFonts w:ascii="Arial Narrow" w:hAnsi="Arial Narrow" w:cs="Calibri"/>
          <w:color w:val="000000"/>
          <w:lang w:val="es-CR" w:eastAsia="es-CR"/>
        </w:rPr>
        <w:fldChar w:fldCharType="begin"/>
      </w:r>
      <w:r w:rsidR="00720DE3"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AnalisisER!R61C15 </w:instrText>
      </w:r>
      <w:r w:rsidR="00720DE3" w:rsidRPr="001F59FD">
        <w:rPr>
          <w:rFonts w:ascii="Arial Narrow" w:hAnsi="Arial Narrow" w:cs="Calibri"/>
          <w:color w:val="000000"/>
          <w:lang w:val="es-CR" w:eastAsia="es-CR"/>
        </w:rPr>
        <w:instrText xml:space="preserve">\a \f 5 \h  \* MERGEFORMAT </w:instrText>
      </w:r>
      <w:r w:rsidR="00720DE3" w:rsidRPr="001F59FD">
        <w:rPr>
          <w:rFonts w:ascii="Arial Narrow" w:hAnsi="Arial Narrow" w:cs="Calibri"/>
          <w:color w:val="000000"/>
          <w:lang w:val="es-CR" w:eastAsia="es-CR"/>
        </w:rPr>
        <w:fldChar w:fldCharType="separate"/>
      </w:r>
    </w:p>
    <w:p w14:paraId="65783481"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Resultados positivos por ventas de inversiones, representa el 0 % del total de Ingresos, que comparado al periodo anterior genera una variación absoluta de ¢0,00 que corresponde a un(a) Aumento del 0 % de recursos disponibles:</w:t>
      </w:r>
    </w:p>
    <w:p w14:paraId="0AF32477" w14:textId="67CA80F8" w:rsidR="00542FBC" w:rsidRPr="001F59FD" w:rsidRDefault="00720DE3" w:rsidP="00720DE3">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2334DC56" w14:textId="6DE52617" w:rsidR="00692DC8" w:rsidRPr="001F59FD" w:rsidRDefault="00692DC8" w:rsidP="00542FBC">
      <w:pPr>
        <w:jc w:val="both"/>
        <w:rPr>
          <w:rFonts w:ascii="Arial Narrow" w:eastAsiaTheme="minorEastAsia" w:hAnsi="Arial Narrow" w:cs="Arial Narrow"/>
          <w:color w:val="000000"/>
          <w:lang w:val="es-CR" w:eastAsia="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0345A45F" w14:textId="35FEBFB1" w:rsidR="00692DC8" w:rsidRPr="001F59FD" w:rsidRDefault="00692DC8" w:rsidP="00CD1227">
      <w:pPr>
        <w:rPr>
          <w:rFonts w:ascii="Arial Narrow" w:eastAsiaTheme="minorEastAsia" w:hAnsi="Arial Narrow" w:cs="Arial Narrow"/>
          <w:color w:val="000000"/>
          <w:lang w:val="es-CR" w:eastAsia="es-CR"/>
        </w:rPr>
      </w:pPr>
    </w:p>
    <w:p w14:paraId="090CB3DC" w14:textId="2A69F02D" w:rsidR="00CD1227" w:rsidRDefault="00CD1227" w:rsidP="00CD1227">
      <w:pPr>
        <w:rPr>
          <w:rFonts w:ascii="Arial Narrow" w:hAnsi="Arial Narrow"/>
          <w:lang w:val="es-CR"/>
        </w:rPr>
      </w:pPr>
    </w:p>
    <w:p w14:paraId="3D2FC3EB" w14:textId="4EAF94B4" w:rsidR="005C1B51" w:rsidRDefault="005C1B51" w:rsidP="00CD1227">
      <w:pPr>
        <w:rPr>
          <w:rFonts w:ascii="Arial Narrow" w:hAnsi="Arial Narrow"/>
          <w:lang w:val="es-CR"/>
        </w:rPr>
      </w:pPr>
    </w:p>
    <w:p w14:paraId="40E8A46B" w14:textId="72C3C049" w:rsidR="005C1B51" w:rsidRDefault="005C1B51" w:rsidP="00CD1227">
      <w:pPr>
        <w:rPr>
          <w:rFonts w:ascii="Arial Narrow" w:hAnsi="Arial Narrow"/>
          <w:lang w:val="es-CR"/>
        </w:rPr>
      </w:pPr>
    </w:p>
    <w:p w14:paraId="5AB4A435" w14:textId="195AE649" w:rsidR="005C1B51" w:rsidRDefault="005C1B51" w:rsidP="00CD1227">
      <w:pPr>
        <w:rPr>
          <w:rFonts w:ascii="Arial Narrow" w:hAnsi="Arial Narrow"/>
          <w:lang w:val="es-CR"/>
        </w:rPr>
      </w:pPr>
    </w:p>
    <w:p w14:paraId="4F413BCF" w14:textId="04B07613" w:rsidR="005C1B51" w:rsidRDefault="005C1B51" w:rsidP="00CD1227">
      <w:pPr>
        <w:rPr>
          <w:rFonts w:ascii="Arial Narrow" w:hAnsi="Arial Narrow"/>
          <w:lang w:val="es-CR"/>
        </w:rPr>
      </w:pPr>
    </w:p>
    <w:p w14:paraId="00AE5CE5" w14:textId="520F9F22" w:rsidR="005C1B51" w:rsidRDefault="005C1B51" w:rsidP="00CD1227">
      <w:pPr>
        <w:rPr>
          <w:rFonts w:ascii="Arial Narrow" w:hAnsi="Arial Narrow"/>
          <w:lang w:val="es-CR"/>
        </w:rPr>
      </w:pPr>
    </w:p>
    <w:p w14:paraId="3C58B02C" w14:textId="77777777" w:rsidR="005C1B51" w:rsidRPr="001F59FD" w:rsidRDefault="005C1B51" w:rsidP="00CD1227">
      <w:pPr>
        <w:rPr>
          <w:rFonts w:ascii="Arial Narrow" w:hAnsi="Arial Narrow"/>
          <w:lang w:val="es-CR"/>
        </w:rPr>
      </w:pPr>
    </w:p>
    <w:p w14:paraId="316004C4" w14:textId="77777777" w:rsidR="00720DE3" w:rsidRPr="001F59FD" w:rsidRDefault="00720DE3" w:rsidP="00CD1227">
      <w:pPr>
        <w:rPr>
          <w:rFonts w:ascii="Arial Narrow" w:hAnsi="Arial Narrow"/>
          <w:lang w:val="es-CR"/>
        </w:rPr>
      </w:pPr>
    </w:p>
    <w:p w14:paraId="21BF8EEE" w14:textId="77777777" w:rsidR="00692DC8" w:rsidRPr="001F59FD" w:rsidRDefault="00692DC8" w:rsidP="00CD1227">
      <w:pPr>
        <w:pStyle w:val="Ttulo4"/>
        <w:spacing w:after="240"/>
        <w:rPr>
          <w:rFonts w:ascii="Arial Narrow" w:eastAsia="Times New Roman" w:hAnsi="Arial Narrow"/>
          <w:lang w:val="es-CR"/>
        </w:rPr>
      </w:pPr>
      <w:bookmarkStart w:id="634" w:name="_Toc33601281"/>
      <w:bookmarkStart w:id="635" w:name="_Toc82769000"/>
      <w:bookmarkStart w:id="636" w:name="_Toc138931559"/>
      <w:r w:rsidRPr="001F59FD">
        <w:rPr>
          <w:rFonts w:ascii="Arial Narrow" w:eastAsia="Times New Roman" w:hAnsi="Arial Narrow"/>
          <w:lang w:val="es-CR"/>
        </w:rPr>
        <w:lastRenderedPageBreak/>
        <w:t>NOTA N° 4</w:t>
      </w:r>
      <w:bookmarkEnd w:id="633"/>
      <w:bookmarkEnd w:id="634"/>
      <w:bookmarkEnd w:id="635"/>
      <w:r w:rsidRPr="001F59FD">
        <w:rPr>
          <w:rFonts w:ascii="Arial Narrow" w:eastAsia="Times New Roman" w:hAnsi="Arial Narrow"/>
          <w:lang w:val="es-CR"/>
        </w:rPr>
        <w:t>5</w:t>
      </w:r>
      <w:bookmarkEnd w:id="636"/>
    </w:p>
    <w:p w14:paraId="2710F3CA" w14:textId="77777777" w:rsidR="00542FBC" w:rsidRPr="001F59FD" w:rsidRDefault="00692DC8" w:rsidP="00ED0775">
      <w:pPr>
        <w:spacing w:before="240"/>
        <w:rPr>
          <w:rFonts w:ascii="Arial Narrow" w:hAnsi="Arial Narrow"/>
          <w:lang w:val="es-CR"/>
        </w:rPr>
      </w:pPr>
      <w:bookmarkStart w:id="637" w:name="_Toc14344822"/>
      <w:bookmarkStart w:id="638" w:name="_Toc33601282"/>
      <w:bookmarkStart w:id="639" w:name="_Toc82769001"/>
      <w:r w:rsidRPr="001F59FD">
        <w:rPr>
          <w:rFonts w:ascii="Arial Narrow" w:hAnsi="Arial Narrow"/>
          <w:lang w:val="es-CR"/>
        </w:rPr>
        <w:t>Resultados positivos por ventas e intercambios de bienes</w:t>
      </w:r>
      <w:bookmarkStart w:id="640" w:name="_Toc14344832"/>
      <w:bookmarkEnd w:id="637"/>
      <w:bookmarkEnd w:id="638"/>
      <w:bookmarkEnd w:id="639"/>
    </w:p>
    <w:p w14:paraId="154F602E" w14:textId="0FBB7F57" w:rsidR="00C75039" w:rsidRPr="001F59FD" w:rsidRDefault="007D6FBD" w:rsidP="00542FBC">
      <w:pPr>
        <w:rPr>
          <w:rFonts w:ascii="Arial Narrow" w:hAnsi="Arial Narrow"/>
          <w:sz w:val="22"/>
          <w:lang w:val="es-CR"/>
        </w:rPr>
      </w:pPr>
      <w:r w:rsidRPr="001F59FD">
        <w:rPr>
          <w:rFonts w:ascii="Arial Narrow" w:eastAsiaTheme="majorEastAsia" w:hAnsi="Arial Narrow" w:cstheme="majorBidi"/>
          <w:iCs/>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NOTAS_POR_CUENTA!F284C1:F286C6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b/>
          <w:lang w:val="es-CR"/>
        </w:rPr>
        <w:fldChar w:fldCharType="separate"/>
      </w:r>
    </w:p>
    <w:p w14:paraId="2F24F7E3" w14:textId="7A400562" w:rsidR="006F70E6" w:rsidRPr="001F59FD" w:rsidRDefault="007D6FBD" w:rsidP="00542FBC">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1A3BD2" w:rsidRPr="001F59FD">
        <w:rPr>
          <w:rFonts w:ascii="Arial Narrow" w:hAnsi="Arial Narrow"/>
          <w:b/>
          <w:bCs/>
          <w:lang w:val="es-CR"/>
        </w:rPr>
        <w:fldChar w:fldCharType="begin"/>
      </w:r>
      <w:r w:rsidR="001A3BD2"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ER!R61C1:R63C6" </w:instrText>
      </w:r>
      <w:r w:rsidR="001A3BD2" w:rsidRPr="001F59FD">
        <w:rPr>
          <w:rFonts w:ascii="Arial Narrow" w:hAnsi="Arial Narrow"/>
          <w:b/>
          <w:bCs/>
          <w:lang w:val="es-CR"/>
        </w:rPr>
        <w:instrText xml:space="preserve">\a \f 4 \h </w:instrText>
      </w:r>
      <w:r w:rsidR="001A3BD2"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1C7138D4" w14:textId="77777777" w:rsidTr="007610DC">
        <w:trPr>
          <w:divId w:val="153788801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2E9D0C" w14:textId="053A784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4BA2C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AFDEA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FE191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147DE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6830351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2DE09918" w14:textId="77777777" w:rsidTr="007610DC">
        <w:trPr>
          <w:divId w:val="153788801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E9DDA75"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8D2923F"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1414943"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50A46907"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E5E1BA4"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0B57443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635F3A79" w14:textId="77777777" w:rsidTr="007610DC">
        <w:trPr>
          <w:divId w:val="1537888019"/>
          <w:trHeight w:val="52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C5E008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4.4.5.</w:t>
            </w:r>
          </w:p>
        </w:tc>
        <w:tc>
          <w:tcPr>
            <w:tcW w:w="3380" w:type="dxa"/>
            <w:tcBorders>
              <w:top w:val="nil"/>
              <w:left w:val="nil"/>
              <w:bottom w:val="single" w:sz="8" w:space="0" w:color="auto"/>
              <w:right w:val="single" w:sz="8" w:space="0" w:color="auto"/>
            </w:tcBorders>
            <w:shd w:val="clear" w:color="auto" w:fill="auto"/>
            <w:vAlign w:val="center"/>
            <w:hideMark/>
          </w:tcPr>
          <w:p w14:paraId="5D4696C7"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Resultados positivos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78132D6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45</w:t>
            </w:r>
          </w:p>
        </w:tc>
        <w:tc>
          <w:tcPr>
            <w:tcW w:w="1467" w:type="dxa"/>
            <w:tcBorders>
              <w:top w:val="nil"/>
              <w:left w:val="nil"/>
              <w:bottom w:val="single" w:sz="8" w:space="0" w:color="auto"/>
              <w:right w:val="single" w:sz="8" w:space="0" w:color="auto"/>
            </w:tcBorders>
            <w:shd w:val="clear" w:color="auto" w:fill="auto"/>
            <w:noWrap/>
            <w:vAlign w:val="center"/>
            <w:hideMark/>
          </w:tcPr>
          <w:p w14:paraId="12C2A65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5073EEE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0AA126EE"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7572B57C" w14:textId="4CD688E6" w:rsidR="00542FBC" w:rsidRPr="001F59FD" w:rsidRDefault="001A3BD2" w:rsidP="00542FBC">
      <w:pPr>
        <w:jc w:val="both"/>
        <w:rPr>
          <w:rFonts w:ascii="Arial Narrow" w:hAnsi="Arial Narrow"/>
          <w:b/>
          <w:bCs/>
          <w:lang w:val="es-CR"/>
        </w:rPr>
      </w:pPr>
      <w:r w:rsidRPr="001F59FD">
        <w:rPr>
          <w:rFonts w:ascii="Arial Narrow" w:hAnsi="Arial Narrow"/>
          <w:b/>
          <w:bCs/>
          <w:lang w:val="es-CR"/>
        </w:rPr>
        <w:fldChar w:fldCharType="end"/>
      </w:r>
    </w:p>
    <w:p w14:paraId="3E98EAAE" w14:textId="187FAF3F" w:rsidR="00C75039" w:rsidRPr="001F59FD" w:rsidRDefault="00692DC8" w:rsidP="00542FBC">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7D6FBD" w:rsidRPr="001F59FD">
        <w:rPr>
          <w:rFonts w:ascii="Arial Narrow" w:hAnsi="Arial Narrow" w:cs="Calibri"/>
          <w:color w:val="000000"/>
          <w:lang w:val="es-CR" w:eastAsia="es-CR"/>
        </w:rPr>
        <w:fldChar w:fldCharType="begin"/>
      </w:r>
      <w:r w:rsidR="007D6FBD"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NOTAS_POR_CUENTA!F286C8 </w:instrText>
      </w:r>
      <w:r w:rsidR="007D6FBD" w:rsidRPr="001F59FD">
        <w:rPr>
          <w:rFonts w:ascii="Arial Narrow" w:hAnsi="Arial Narrow" w:cs="Calibri"/>
          <w:color w:val="000000"/>
          <w:lang w:val="es-CR" w:eastAsia="es-CR"/>
        </w:rPr>
        <w:instrText xml:space="preserve">\a \f 5 \h  \* MERGEFORMAT </w:instrText>
      </w:r>
      <w:r w:rsidR="007D6FBD" w:rsidRPr="001F59FD">
        <w:rPr>
          <w:rFonts w:ascii="Arial Narrow" w:hAnsi="Arial Narrow" w:cs="Calibri"/>
          <w:color w:val="000000"/>
          <w:lang w:val="es-CR" w:eastAsia="es-CR"/>
        </w:rPr>
        <w:fldChar w:fldCharType="separate"/>
      </w:r>
    </w:p>
    <w:p w14:paraId="76D0FC36" w14:textId="77777777" w:rsidR="00CF6962" w:rsidRPr="001F59FD" w:rsidRDefault="007D6FBD" w:rsidP="001A3BD2">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1A3BD2" w:rsidRPr="001F59FD">
        <w:rPr>
          <w:rFonts w:ascii="Arial Narrow" w:hAnsi="Arial Narrow" w:cs="Calibri"/>
          <w:color w:val="000000"/>
          <w:lang w:val="es-CR" w:eastAsia="es-CR"/>
        </w:rPr>
        <w:fldChar w:fldCharType="begin"/>
      </w:r>
      <w:r w:rsidR="001A3BD2"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AnalisisER!R64C15 </w:instrText>
      </w:r>
      <w:r w:rsidR="001A3BD2" w:rsidRPr="001F59FD">
        <w:rPr>
          <w:rFonts w:ascii="Arial Narrow" w:hAnsi="Arial Narrow" w:cs="Calibri"/>
          <w:color w:val="000000"/>
          <w:lang w:val="es-CR" w:eastAsia="es-CR"/>
        </w:rPr>
        <w:instrText xml:space="preserve">\a \f 5 \h  \* MERGEFORMAT </w:instrText>
      </w:r>
      <w:r w:rsidR="001A3BD2" w:rsidRPr="001F59FD">
        <w:rPr>
          <w:rFonts w:ascii="Arial Narrow" w:hAnsi="Arial Narrow" w:cs="Calibri"/>
          <w:color w:val="000000"/>
          <w:lang w:val="es-CR" w:eastAsia="es-CR"/>
        </w:rPr>
        <w:fldChar w:fldCharType="separate"/>
      </w:r>
    </w:p>
    <w:p w14:paraId="4514E925"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Resultados positivos por ventas e intercambio de bienes, representa el 0 % del total de Ingresos, que comparado al periodo anterior genera una variación absoluta de ¢0,00 que corresponde a un(a) Aumento del 0 % de recursos disponibles:</w:t>
      </w:r>
    </w:p>
    <w:p w14:paraId="4573CE4A" w14:textId="42A15903" w:rsidR="00542FBC" w:rsidRPr="001F59FD" w:rsidRDefault="001A3BD2" w:rsidP="001A3BD2">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5AC25D3E" w14:textId="458EF490" w:rsidR="00692DC8" w:rsidRPr="001F59FD" w:rsidRDefault="00692DC8" w:rsidP="00542FBC">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18492436" w14:textId="48FEF4AC" w:rsidR="00542FBC" w:rsidRPr="001F59FD" w:rsidRDefault="00542FBC" w:rsidP="00542FBC">
      <w:pPr>
        <w:jc w:val="both"/>
        <w:rPr>
          <w:rFonts w:ascii="Arial Narrow" w:hAnsi="Arial Narrow"/>
          <w:lang w:val="es-CR"/>
        </w:rPr>
      </w:pPr>
    </w:p>
    <w:p w14:paraId="77FD4824" w14:textId="77777777" w:rsidR="00542FBC" w:rsidRPr="001F59FD" w:rsidRDefault="00542FBC" w:rsidP="00542FBC">
      <w:pPr>
        <w:jc w:val="both"/>
        <w:rPr>
          <w:rFonts w:ascii="Arial Narrow" w:eastAsiaTheme="minorEastAsia" w:hAnsi="Arial Narrow" w:cs="Arial Narrow"/>
          <w:color w:val="000000"/>
          <w:lang w:val="es-CR" w:eastAsia="es-CR"/>
        </w:rPr>
      </w:pPr>
    </w:p>
    <w:p w14:paraId="607CB20D" w14:textId="77777777" w:rsidR="00692DC8" w:rsidRPr="001F59FD" w:rsidRDefault="00692DC8" w:rsidP="00CD1227">
      <w:pPr>
        <w:rPr>
          <w:rFonts w:ascii="Arial Narrow" w:hAnsi="Arial Narrow"/>
          <w:lang w:val="es-CR"/>
        </w:rPr>
      </w:pPr>
    </w:p>
    <w:p w14:paraId="2AC776DD" w14:textId="77777777" w:rsidR="00692DC8" w:rsidRPr="001F59FD" w:rsidRDefault="00692DC8" w:rsidP="00CD1227">
      <w:pPr>
        <w:pStyle w:val="Ttulo4"/>
        <w:spacing w:after="240"/>
        <w:rPr>
          <w:rFonts w:ascii="Arial Narrow" w:eastAsia="Times New Roman" w:hAnsi="Arial Narrow"/>
          <w:lang w:val="es-CR"/>
        </w:rPr>
      </w:pPr>
      <w:bookmarkStart w:id="641" w:name="_Toc33601283"/>
      <w:bookmarkStart w:id="642" w:name="_Toc82769002"/>
      <w:bookmarkStart w:id="643" w:name="_Toc138931560"/>
      <w:r w:rsidRPr="001F59FD">
        <w:rPr>
          <w:rFonts w:ascii="Arial Narrow" w:eastAsia="Times New Roman" w:hAnsi="Arial Narrow"/>
          <w:lang w:val="es-CR"/>
        </w:rPr>
        <w:t>NOTA N° 4</w:t>
      </w:r>
      <w:bookmarkEnd w:id="640"/>
      <w:bookmarkEnd w:id="641"/>
      <w:bookmarkEnd w:id="642"/>
      <w:r w:rsidRPr="001F59FD">
        <w:rPr>
          <w:rFonts w:ascii="Arial Narrow" w:eastAsia="Times New Roman" w:hAnsi="Arial Narrow"/>
          <w:lang w:val="es-CR"/>
        </w:rPr>
        <w:t>6</w:t>
      </w:r>
      <w:bookmarkEnd w:id="643"/>
    </w:p>
    <w:p w14:paraId="1814918B" w14:textId="77777777" w:rsidR="00542FBC" w:rsidRPr="001F59FD" w:rsidRDefault="00692DC8" w:rsidP="00ED0775">
      <w:pPr>
        <w:spacing w:before="240"/>
        <w:rPr>
          <w:rFonts w:ascii="Arial Narrow" w:hAnsi="Arial Narrow"/>
          <w:lang w:val="es-CR"/>
        </w:rPr>
      </w:pPr>
      <w:bookmarkStart w:id="644" w:name="_Toc14344833"/>
      <w:bookmarkStart w:id="645" w:name="_Toc33601284"/>
      <w:bookmarkStart w:id="646" w:name="_Toc82769003"/>
      <w:r w:rsidRPr="001F59FD">
        <w:rPr>
          <w:rFonts w:ascii="Arial Narrow" w:hAnsi="Arial Narrow"/>
          <w:lang w:val="es-CR"/>
        </w:rPr>
        <w:t>Resultados positivos por la recuperación de dinero mal acreditado de periodos anteriores</w:t>
      </w:r>
      <w:bookmarkEnd w:id="644"/>
      <w:bookmarkEnd w:id="645"/>
      <w:bookmarkEnd w:id="646"/>
    </w:p>
    <w:p w14:paraId="050F18DF" w14:textId="4AC58F3A" w:rsidR="00C75039" w:rsidRPr="001F59FD" w:rsidRDefault="007D6FBD" w:rsidP="00542FBC">
      <w:pPr>
        <w:rPr>
          <w:rFonts w:ascii="Arial Narrow" w:hAnsi="Arial Narrow"/>
          <w:sz w:val="22"/>
          <w:lang w:val="es-CR"/>
        </w:rPr>
      </w:pPr>
      <w:r w:rsidRPr="001F59FD">
        <w:rPr>
          <w:rFonts w:ascii="Arial Narrow" w:eastAsiaTheme="majorEastAsia" w:hAnsi="Arial Narrow" w:cstheme="majorBidi"/>
          <w:iCs/>
          <w:lang w:val="es-CR"/>
        </w:rPr>
        <w:fldChar w:fldCharType="begin"/>
      </w:r>
      <w:r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NOTAS_POR_CUENTA!F288C1:F290C6 </w:instrText>
      </w:r>
      <w:r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Pr="001F59FD">
        <w:rPr>
          <w:rFonts w:ascii="Arial Narrow" w:hAnsi="Arial Narrow"/>
          <w:b/>
          <w:lang w:val="es-CR"/>
        </w:rPr>
        <w:fldChar w:fldCharType="separate"/>
      </w:r>
    </w:p>
    <w:p w14:paraId="3C105EBB" w14:textId="67930B88" w:rsidR="006F70E6" w:rsidRPr="001F59FD" w:rsidRDefault="007D6FBD" w:rsidP="00542FBC">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1A3BD2" w:rsidRPr="001F59FD">
        <w:rPr>
          <w:rFonts w:ascii="Arial Narrow" w:hAnsi="Arial Narrow"/>
          <w:b/>
          <w:bCs/>
          <w:lang w:val="es-CR"/>
        </w:rPr>
        <w:fldChar w:fldCharType="begin"/>
      </w:r>
      <w:r w:rsidR="001A3BD2"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ER!R65C1:R67C6" </w:instrText>
      </w:r>
      <w:r w:rsidR="001A3BD2" w:rsidRPr="001F59FD">
        <w:rPr>
          <w:rFonts w:ascii="Arial Narrow" w:hAnsi="Arial Narrow"/>
          <w:b/>
          <w:bCs/>
          <w:lang w:val="es-CR"/>
        </w:rPr>
        <w:instrText xml:space="preserve">\a \f 4 \h </w:instrText>
      </w:r>
      <w:r w:rsidR="001A3BD2"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38A94B54" w14:textId="77777777" w:rsidTr="007610DC">
        <w:trPr>
          <w:divId w:val="29125595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0B044B" w14:textId="484FE4FB"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0B0934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0DEE9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86153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E954A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0A60A51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2A212CBB" w14:textId="77777777" w:rsidTr="007610DC">
        <w:trPr>
          <w:divId w:val="29125595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1BB9A4D"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51B4C13"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3422F0C"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3D13B767"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86FAE4E"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2F7EAF8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52900BB3" w14:textId="77777777" w:rsidTr="007610DC">
        <w:trPr>
          <w:divId w:val="291255952"/>
          <w:trHeight w:val="74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5BDD57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4.4.6.</w:t>
            </w:r>
          </w:p>
        </w:tc>
        <w:tc>
          <w:tcPr>
            <w:tcW w:w="3380" w:type="dxa"/>
            <w:tcBorders>
              <w:top w:val="nil"/>
              <w:left w:val="nil"/>
              <w:bottom w:val="single" w:sz="8" w:space="0" w:color="auto"/>
              <w:right w:val="single" w:sz="8" w:space="0" w:color="auto"/>
            </w:tcBorders>
            <w:shd w:val="clear" w:color="auto" w:fill="auto"/>
            <w:vAlign w:val="center"/>
            <w:hideMark/>
          </w:tcPr>
          <w:p w14:paraId="6EB39776"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Resultados positivos por la recuperación de dinero mal acreditado de periodos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7AC68A8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46</w:t>
            </w:r>
          </w:p>
        </w:tc>
        <w:tc>
          <w:tcPr>
            <w:tcW w:w="1326" w:type="dxa"/>
            <w:tcBorders>
              <w:top w:val="nil"/>
              <w:left w:val="nil"/>
              <w:bottom w:val="single" w:sz="8" w:space="0" w:color="auto"/>
              <w:right w:val="single" w:sz="8" w:space="0" w:color="auto"/>
            </w:tcBorders>
            <w:shd w:val="clear" w:color="auto" w:fill="auto"/>
            <w:noWrap/>
            <w:vAlign w:val="center"/>
            <w:hideMark/>
          </w:tcPr>
          <w:p w14:paraId="2DBCE58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42BD9A4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7ED528ED"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3FDACC5D" w14:textId="1F92A53A" w:rsidR="00542FBC" w:rsidRPr="001F59FD" w:rsidRDefault="001A3BD2" w:rsidP="00542FBC">
      <w:pPr>
        <w:jc w:val="both"/>
        <w:rPr>
          <w:rFonts w:ascii="Arial Narrow" w:hAnsi="Arial Narrow"/>
          <w:b/>
          <w:bCs/>
          <w:lang w:val="es-CR"/>
        </w:rPr>
      </w:pPr>
      <w:r w:rsidRPr="001F59FD">
        <w:rPr>
          <w:rFonts w:ascii="Arial Narrow" w:hAnsi="Arial Narrow"/>
          <w:b/>
          <w:bCs/>
          <w:lang w:val="es-CR"/>
        </w:rPr>
        <w:fldChar w:fldCharType="end"/>
      </w:r>
    </w:p>
    <w:p w14:paraId="325E0D05" w14:textId="39886015" w:rsidR="00C75039" w:rsidRPr="001F59FD" w:rsidRDefault="00692DC8" w:rsidP="00542FBC">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7D6FBD" w:rsidRPr="001F59FD">
        <w:rPr>
          <w:rFonts w:ascii="Arial Narrow" w:hAnsi="Arial Narrow" w:cs="Calibri"/>
          <w:color w:val="000000"/>
          <w:lang w:val="es-CR" w:eastAsia="es-CR"/>
        </w:rPr>
        <w:fldChar w:fldCharType="begin"/>
      </w:r>
      <w:r w:rsidR="007D6FBD"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NOTAS_POR_CUENTA!F290C8 </w:instrText>
      </w:r>
      <w:r w:rsidR="007D6FBD" w:rsidRPr="001F59FD">
        <w:rPr>
          <w:rFonts w:ascii="Arial Narrow" w:hAnsi="Arial Narrow" w:cs="Calibri"/>
          <w:color w:val="000000"/>
          <w:lang w:val="es-CR" w:eastAsia="es-CR"/>
        </w:rPr>
        <w:instrText xml:space="preserve">\a \f 5 \h  \* MERGEFORMAT </w:instrText>
      </w:r>
      <w:r w:rsidR="007D6FBD" w:rsidRPr="001F59FD">
        <w:rPr>
          <w:rFonts w:ascii="Arial Narrow" w:hAnsi="Arial Narrow" w:cs="Calibri"/>
          <w:color w:val="000000"/>
          <w:lang w:val="es-CR" w:eastAsia="es-CR"/>
        </w:rPr>
        <w:fldChar w:fldCharType="separate"/>
      </w:r>
    </w:p>
    <w:p w14:paraId="730AF782" w14:textId="77777777" w:rsidR="00CF6962" w:rsidRPr="001F59FD" w:rsidRDefault="007D6FBD" w:rsidP="001A3BD2">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1A3BD2" w:rsidRPr="001F59FD">
        <w:rPr>
          <w:rFonts w:ascii="Arial Narrow" w:hAnsi="Arial Narrow" w:cs="Calibri"/>
          <w:color w:val="000000"/>
          <w:lang w:val="es-CR" w:eastAsia="es-CR"/>
        </w:rPr>
        <w:fldChar w:fldCharType="begin"/>
      </w:r>
      <w:r w:rsidR="001A3BD2"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AnalisisER!R75C15 </w:instrText>
      </w:r>
      <w:r w:rsidR="001A3BD2" w:rsidRPr="001F59FD">
        <w:rPr>
          <w:rFonts w:ascii="Arial Narrow" w:hAnsi="Arial Narrow" w:cs="Calibri"/>
          <w:color w:val="000000"/>
          <w:lang w:val="es-CR" w:eastAsia="es-CR"/>
        </w:rPr>
        <w:instrText xml:space="preserve">\a \f 5 \h  \* MERGEFORMAT </w:instrText>
      </w:r>
      <w:r w:rsidR="001A3BD2" w:rsidRPr="001F59FD">
        <w:rPr>
          <w:rFonts w:ascii="Arial Narrow" w:hAnsi="Arial Narrow" w:cs="Calibri"/>
          <w:color w:val="000000"/>
          <w:lang w:val="es-CR" w:eastAsia="es-CR"/>
        </w:rPr>
        <w:fldChar w:fldCharType="separate"/>
      </w:r>
    </w:p>
    <w:p w14:paraId="28167171"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Resultados positivos por la recuperación de dinero mal acreditado de periodos anteriores, representa el 0 % del total de Ingresos, que comparado al periodo anterior genera una variación absoluta de ¢0,00 que corresponde a un(a) Aumento del 0 % de recursos disponibles:</w:t>
      </w:r>
    </w:p>
    <w:p w14:paraId="22B78093" w14:textId="6A362AA1" w:rsidR="00542FBC" w:rsidRPr="001F59FD" w:rsidRDefault="001A3BD2" w:rsidP="001A3BD2">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1263596F" w14:textId="4FECDCA5" w:rsidR="00692DC8" w:rsidRPr="001F59FD" w:rsidRDefault="00692DC8" w:rsidP="00542FBC">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4CD97E22" w14:textId="4EC8B02C" w:rsidR="00542FBC" w:rsidRPr="001F59FD" w:rsidRDefault="00542FBC" w:rsidP="00542FBC">
      <w:pPr>
        <w:jc w:val="both"/>
        <w:rPr>
          <w:rFonts w:ascii="Arial Narrow" w:hAnsi="Arial Narrow"/>
          <w:lang w:val="es-CR"/>
        </w:rPr>
      </w:pPr>
    </w:p>
    <w:p w14:paraId="492727F4" w14:textId="77777777" w:rsidR="007610DC" w:rsidRPr="001F59FD" w:rsidRDefault="007610DC" w:rsidP="00542FBC">
      <w:pPr>
        <w:jc w:val="both"/>
        <w:rPr>
          <w:rFonts w:ascii="Arial Narrow" w:hAnsi="Arial Narrow"/>
          <w:lang w:val="es-CR"/>
        </w:rPr>
      </w:pPr>
    </w:p>
    <w:p w14:paraId="42E9FAC3" w14:textId="77777777" w:rsidR="007610DC" w:rsidRPr="001F59FD" w:rsidRDefault="007610DC" w:rsidP="00542FBC">
      <w:pPr>
        <w:jc w:val="both"/>
        <w:rPr>
          <w:rFonts w:ascii="Arial Narrow" w:hAnsi="Arial Narrow"/>
          <w:lang w:val="es-CR"/>
        </w:rPr>
      </w:pPr>
    </w:p>
    <w:p w14:paraId="02941938" w14:textId="77777777" w:rsidR="007610DC" w:rsidRPr="001F59FD" w:rsidRDefault="007610DC" w:rsidP="00542FBC">
      <w:pPr>
        <w:jc w:val="both"/>
        <w:rPr>
          <w:rFonts w:ascii="Arial Narrow" w:hAnsi="Arial Narrow"/>
          <w:lang w:val="es-CR"/>
        </w:rPr>
      </w:pPr>
    </w:p>
    <w:p w14:paraId="041B6F51" w14:textId="77777777" w:rsidR="00542FBC" w:rsidRPr="001F59FD" w:rsidRDefault="00542FBC" w:rsidP="00542FBC">
      <w:pPr>
        <w:jc w:val="both"/>
        <w:rPr>
          <w:rFonts w:ascii="Arial Narrow" w:eastAsiaTheme="minorEastAsia" w:hAnsi="Arial Narrow" w:cs="Arial Narrow"/>
          <w:color w:val="000000"/>
          <w:lang w:val="es-CR" w:eastAsia="es-CR"/>
        </w:rPr>
      </w:pPr>
    </w:p>
    <w:p w14:paraId="14027F62" w14:textId="1EE4E6E0" w:rsidR="00542FBC" w:rsidRPr="001F59FD" w:rsidRDefault="00542FBC" w:rsidP="00CD1227">
      <w:pPr>
        <w:rPr>
          <w:rFonts w:ascii="Arial Narrow" w:eastAsiaTheme="minorEastAsia" w:hAnsi="Arial Narrow" w:cs="Arial Narrow"/>
          <w:color w:val="000000"/>
          <w:lang w:val="es-CR" w:eastAsia="es-CR"/>
        </w:rPr>
      </w:pPr>
    </w:p>
    <w:p w14:paraId="743329A9" w14:textId="77777777" w:rsidR="00542FBC" w:rsidRPr="001F59FD" w:rsidRDefault="00542FBC" w:rsidP="00CD1227">
      <w:pPr>
        <w:rPr>
          <w:rFonts w:ascii="Arial Narrow" w:eastAsiaTheme="minorEastAsia" w:hAnsi="Arial Narrow" w:cs="Arial Narrow"/>
          <w:color w:val="000000"/>
          <w:lang w:val="es-CR" w:eastAsia="es-CR"/>
        </w:rPr>
      </w:pPr>
    </w:p>
    <w:p w14:paraId="086ABF09" w14:textId="77777777" w:rsidR="00692DC8" w:rsidRPr="001F59FD" w:rsidRDefault="00692DC8" w:rsidP="00CD1227">
      <w:pPr>
        <w:pStyle w:val="Ttulo3"/>
        <w:spacing w:after="240"/>
        <w:rPr>
          <w:rFonts w:ascii="Arial Narrow" w:eastAsia="Calibri" w:hAnsi="Arial Narrow"/>
          <w:lang w:val="es-CR" w:eastAsia="es-CR"/>
        </w:rPr>
      </w:pPr>
      <w:bookmarkStart w:id="647" w:name="_Toc82769004"/>
      <w:bookmarkStart w:id="648" w:name="_Toc138931561"/>
      <w:r w:rsidRPr="001F59FD">
        <w:rPr>
          <w:rFonts w:ascii="Arial Narrow" w:eastAsia="Calibri" w:hAnsi="Arial Narrow"/>
          <w:lang w:val="es-CR" w:eastAsia="es-CR"/>
        </w:rPr>
        <w:lastRenderedPageBreak/>
        <w:t>4.5 INGRESOS DE LA PROPIEDAD</w:t>
      </w:r>
      <w:bookmarkEnd w:id="647"/>
      <w:bookmarkEnd w:id="648"/>
    </w:p>
    <w:p w14:paraId="022F693B" w14:textId="77777777" w:rsidR="00692DC8" w:rsidRPr="001F59FD" w:rsidRDefault="00692DC8" w:rsidP="00CD1227">
      <w:pPr>
        <w:pStyle w:val="Ttulo4"/>
        <w:spacing w:after="240"/>
        <w:rPr>
          <w:rFonts w:ascii="Arial Narrow" w:eastAsia="Times New Roman" w:hAnsi="Arial Narrow"/>
          <w:lang w:val="es-CR"/>
        </w:rPr>
      </w:pPr>
      <w:bookmarkStart w:id="649" w:name="_Toc14344836"/>
      <w:bookmarkStart w:id="650" w:name="_Toc33601285"/>
      <w:bookmarkStart w:id="651" w:name="_Toc82769005"/>
      <w:bookmarkStart w:id="652" w:name="_Toc138931562"/>
      <w:r w:rsidRPr="001F59FD">
        <w:rPr>
          <w:rFonts w:ascii="Arial Narrow" w:eastAsia="Times New Roman" w:hAnsi="Arial Narrow"/>
          <w:lang w:val="es-CR"/>
        </w:rPr>
        <w:t>NOTA N° 4</w:t>
      </w:r>
      <w:bookmarkEnd w:id="649"/>
      <w:bookmarkEnd w:id="650"/>
      <w:bookmarkEnd w:id="651"/>
      <w:r w:rsidRPr="001F59FD">
        <w:rPr>
          <w:rFonts w:ascii="Arial Narrow" w:eastAsia="Times New Roman" w:hAnsi="Arial Narrow"/>
          <w:lang w:val="es-CR"/>
        </w:rPr>
        <w:t>7</w:t>
      </w:r>
      <w:bookmarkEnd w:id="652"/>
    </w:p>
    <w:p w14:paraId="66F1E2F1" w14:textId="67CE005A" w:rsidR="006F70E6" w:rsidRPr="001F59FD" w:rsidRDefault="00692DC8" w:rsidP="007610DC">
      <w:pPr>
        <w:spacing w:before="240"/>
        <w:rPr>
          <w:rFonts w:ascii="Arial Narrow" w:hAnsi="Arial Narrow"/>
          <w:sz w:val="22"/>
          <w:lang w:val="es-CR"/>
        </w:rPr>
      </w:pPr>
      <w:bookmarkStart w:id="653" w:name="_Toc14344837"/>
      <w:bookmarkStart w:id="654" w:name="_Toc33601286"/>
      <w:bookmarkStart w:id="655" w:name="_Toc82769006"/>
      <w:r w:rsidRPr="001F59FD">
        <w:rPr>
          <w:rFonts w:ascii="Arial Narrow" w:hAnsi="Arial Narrow"/>
          <w:lang w:val="es-CR"/>
        </w:rPr>
        <w:t>Rentas de inversiones y de colocación de efectivo</w:t>
      </w:r>
      <w:bookmarkEnd w:id="653"/>
      <w:bookmarkEnd w:id="654"/>
      <w:bookmarkEnd w:id="655"/>
      <w:r w:rsidR="00B65B4C" w:rsidRPr="001F59FD">
        <w:rPr>
          <w:lang w:val="es-CR"/>
        </w:rPr>
        <w:fldChar w:fldCharType="begin"/>
      </w:r>
      <w:r w:rsidR="00B65B4C"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ER!R69C1:R71C6" </w:instrText>
      </w:r>
      <w:r w:rsidR="00B65B4C" w:rsidRPr="001F59FD">
        <w:rPr>
          <w:lang w:val="es-CR"/>
        </w:rPr>
        <w:instrText xml:space="preserve">\a \f 4 \h </w:instrText>
      </w:r>
      <w:r w:rsidR="00C20673" w:rsidRPr="001F59FD">
        <w:rPr>
          <w:lang w:val="es-CR"/>
        </w:rPr>
        <w:instrText xml:space="preserve"> \* MERGEFORMAT </w:instrText>
      </w:r>
      <w:r w:rsidR="00B65B4C" w:rsidRPr="001F59FD">
        <w:rPr>
          <w:lang w:val="es-CR"/>
        </w:rPr>
        <w:fldChar w:fldCharType="separate"/>
      </w:r>
    </w:p>
    <w:p w14:paraId="092061DF" w14:textId="2AED0C8B" w:rsidR="006F70E6" w:rsidRPr="001F59FD" w:rsidRDefault="00B65B4C" w:rsidP="004B25C4">
      <w:pPr>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1A3BD2" w:rsidRPr="001F59FD">
        <w:rPr>
          <w:rFonts w:ascii="Arial Narrow" w:hAnsi="Arial Narrow"/>
          <w:b/>
          <w:bCs/>
          <w:lang w:val="es-CR"/>
        </w:rPr>
        <w:fldChar w:fldCharType="begin"/>
      </w:r>
      <w:r w:rsidR="001A3BD2"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ER!R69C1:R71C6" </w:instrText>
      </w:r>
      <w:r w:rsidR="001A3BD2" w:rsidRPr="001F59FD">
        <w:rPr>
          <w:rFonts w:ascii="Arial Narrow" w:hAnsi="Arial Narrow"/>
          <w:b/>
          <w:bCs/>
          <w:lang w:val="es-CR"/>
        </w:rPr>
        <w:instrText xml:space="preserve">\a \f 4 \h </w:instrText>
      </w:r>
      <w:r w:rsidR="001A3BD2"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6DAB21CC" w14:textId="77777777" w:rsidTr="007610DC">
        <w:trPr>
          <w:divId w:val="20486022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D5346" w14:textId="6677485F"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D60698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BCB29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1B0E5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01D2C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26001ED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10A40C4E" w14:textId="77777777" w:rsidTr="007610DC">
        <w:trPr>
          <w:divId w:val="20486022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93C8233"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15BB85F"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6BCBFD2"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0217B4AF"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627B50E6"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2FDB71A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5B7A153B" w14:textId="77777777" w:rsidTr="007610DC">
        <w:trPr>
          <w:divId w:val="2048602226"/>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078D0C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4.5.1.</w:t>
            </w:r>
          </w:p>
        </w:tc>
        <w:tc>
          <w:tcPr>
            <w:tcW w:w="3380" w:type="dxa"/>
            <w:tcBorders>
              <w:top w:val="nil"/>
              <w:left w:val="nil"/>
              <w:bottom w:val="single" w:sz="8" w:space="0" w:color="auto"/>
              <w:right w:val="single" w:sz="8" w:space="0" w:color="auto"/>
            </w:tcBorders>
            <w:shd w:val="clear" w:color="auto" w:fill="auto"/>
            <w:vAlign w:val="center"/>
            <w:hideMark/>
          </w:tcPr>
          <w:p w14:paraId="35ED0302"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Rentas de inversiones y de colocación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6099327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47</w:t>
            </w:r>
          </w:p>
        </w:tc>
        <w:tc>
          <w:tcPr>
            <w:tcW w:w="1467" w:type="dxa"/>
            <w:tcBorders>
              <w:top w:val="nil"/>
              <w:left w:val="nil"/>
              <w:bottom w:val="single" w:sz="8" w:space="0" w:color="auto"/>
              <w:right w:val="single" w:sz="8" w:space="0" w:color="auto"/>
            </w:tcBorders>
            <w:shd w:val="clear" w:color="auto" w:fill="auto"/>
            <w:noWrap/>
            <w:vAlign w:val="center"/>
            <w:hideMark/>
          </w:tcPr>
          <w:p w14:paraId="703253F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10 780,96 </w:t>
            </w:r>
          </w:p>
        </w:tc>
        <w:tc>
          <w:tcPr>
            <w:tcW w:w="1560" w:type="dxa"/>
            <w:tcBorders>
              <w:top w:val="nil"/>
              <w:left w:val="nil"/>
              <w:bottom w:val="single" w:sz="8" w:space="0" w:color="auto"/>
              <w:right w:val="single" w:sz="8" w:space="0" w:color="auto"/>
            </w:tcBorders>
            <w:shd w:val="clear" w:color="auto" w:fill="auto"/>
            <w:noWrap/>
            <w:vAlign w:val="center"/>
            <w:hideMark/>
          </w:tcPr>
          <w:p w14:paraId="55CB851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1 176,57 </w:t>
            </w:r>
          </w:p>
        </w:tc>
        <w:tc>
          <w:tcPr>
            <w:tcW w:w="992" w:type="dxa"/>
            <w:tcBorders>
              <w:top w:val="nil"/>
              <w:left w:val="nil"/>
              <w:bottom w:val="single" w:sz="8" w:space="0" w:color="auto"/>
              <w:right w:val="single" w:sz="8" w:space="0" w:color="auto"/>
            </w:tcBorders>
            <w:shd w:val="clear" w:color="auto" w:fill="auto"/>
            <w:noWrap/>
            <w:vAlign w:val="center"/>
            <w:hideMark/>
          </w:tcPr>
          <w:p w14:paraId="7BBEA2D7"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816,30%</w:t>
            </w:r>
          </w:p>
        </w:tc>
      </w:tr>
    </w:tbl>
    <w:p w14:paraId="2CF30694" w14:textId="0E065E04" w:rsidR="004B25C4" w:rsidRPr="001F59FD" w:rsidRDefault="001A3BD2" w:rsidP="004B25C4">
      <w:pPr>
        <w:rPr>
          <w:rFonts w:ascii="Arial Narrow" w:hAnsi="Arial Narrow"/>
          <w:b/>
          <w:bCs/>
          <w:lang w:val="es-CR"/>
        </w:rPr>
      </w:pPr>
      <w:r w:rsidRPr="001F59FD">
        <w:rPr>
          <w:rFonts w:ascii="Arial Narrow" w:hAnsi="Arial Narrow"/>
          <w:b/>
          <w:bCs/>
          <w:lang w:val="es-CR"/>
        </w:rPr>
        <w:fldChar w:fldCharType="end"/>
      </w:r>
    </w:p>
    <w:p w14:paraId="4B8D8AAC" w14:textId="02502559" w:rsidR="00C75039" w:rsidRPr="001F59FD" w:rsidRDefault="00692DC8" w:rsidP="004B25C4">
      <w:pPr>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7D6FBD" w:rsidRPr="001F59FD">
        <w:rPr>
          <w:rFonts w:ascii="Arial Narrow" w:hAnsi="Arial Narrow" w:cs="Calibri"/>
          <w:color w:val="000000"/>
          <w:lang w:val="es-CR" w:eastAsia="es-CR"/>
        </w:rPr>
        <w:fldChar w:fldCharType="begin"/>
      </w:r>
      <w:r w:rsidR="007D6FBD"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NOTAS_POR_CUENTA!F294C8 </w:instrText>
      </w:r>
      <w:r w:rsidR="007D6FBD" w:rsidRPr="001F59FD">
        <w:rPr>
          <w:rFonts w:ascii="Arial Narrow" w:hAnsi="Arial Narrow" w:cs="Calibri"/>
          <w:color w:val="000000"/>
          <w:lang w:val="es-CR" w:eastAsia="es-CR"/>
        </w:rPr>
        <w:instrText xml:space="preserve">\a \f 5 \h  \* MERGEFORMAT </w:instrText>
      </w:r>
      <w:r w:rsidR="007D6FBD" w:rsidRPr="001F59FD">
        <w:rPr>
          <w:rFonts w:ascii="Arial Narrow" w:hAnsi="Arial Narrow" w:cs="Calibri"/>
          <w:color w:val="000000"/>
          <w:lang w:val="es-CR" w:eastAsia="es-CR"/>
        </w:rPr>
        <w:fldChar w:fldCharType="separate"/>
      </w:r>
    </w:p>
    <w:p w14:paraId="00E0C172" w14:textId="77777777" w:rsidR="00CF6962" w:rsidRPr="001F59FD" w:rsidRDefault="001A3BD2" w:rsidP="001A3BD2">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AnalisisER!R78C15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1E137EB7"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Rentas de inversiones y de colocación de efectivo, representa el 0,23 % del total de Ingresos, que comparado al periodo anterior genera una variación absoluta de ¢9 604,39 que corresponde a un(a) Aumento del 816,3 % de recursos disponibles:</w:t>
      </w:r>
    </w:p>
    <w:p w14:paraId="3E281A17" w14:textId="2604C574" w:rsidR="004B25C4" w:rsidRPr="001F59FD" w:rsidRDefault="001A3BD2" w:rsidP="001A3BD2">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71CA9B8B" w14:textId="1E6B5F6E" w:rsidR="00692DC8" w:rsidRPr="001F59FD" w:rsidRDefault="007D6FBD" w:rsidP="004B25C4">
      <w:pPr>
        <w:jc w:val="both"/>
        <w:rPr>
          <w:rFonts w:ascii="Arial Narrow" w:hAnsi="Arial Narrow"/>
          <w:lang w:val="es-CR"/>
        </w:rPr>
      </w:pPr>
      <w:r w:rsidRPr="001F59FD">
        <w:rPr>
          <w:rFonts w:ascii="Arial Narrow" w:hAnsi="Arial Narrow" w:cs="Calibri"/>
          <w:color w:val="000000"/>
          <w:lang w:val="es-CR" w:eastAsia="es-CR"/>
        </w:rPr>
        <w:fldChar w:fldCharType="end"/>
      </w:r>
      <w:r w:rsidR="00692DC8" w:rsidRPr="001F59FD">
        <w:rPr>
          <w:rFonts w:ascii="Arial Narrow" w:hAnsi="Arial Narrow"/>
          <w:highlight w:val="lightGray"/>
          <w:lang w:val="es-CR"/>
        </w:rPr>
        <w:t>Las variaciones de la cuenta son producto de (Indicar la razón de las variaciones de un periodo a otro):</w:t>
      </w:r>
      <w:r w:rsidR="00692DC8" w:rsidRPr="001F59FD">
        <w:rPr>
          <w:rFonts w:ascii="Arial Narrow" w:hAnsi="Arial Narrow"/>
          <w:lang w:val="es-CR"/>
        </w:rPr>
        <w:t xml:space="preserve"> </w:t>
      </w:r>
    </w:p>
    <w:p w14:paraId="6100834F" w14:textId="6BBA5612" w:rsidR="004B25C4" w:rsidRPr="001F59FD" w:rsidRDefault="004B25C4" w:rsidP="004B25C4">
      <w:pPr>
        <w:jc w:val="both"/>
        <w:rPr>
          <w:rFonts w:ascii="Arial Narrow" w:hAnsi="Arial Narrow"/>
          <w:lang w:val="es-CR"/>
        </w:rPr>
      </w:pPr>
    </w:p>
    <w:p w14:paraId="6684F1B7" w14:textId="1C04A6FD" w:rsidR="004B25C4" w:rsidRPr="001F59FD" w:rsidRDefault="00955095" w:rsidP="004B25C4">
      <w:pPr>
        <w:jc w:val="both"/>
        <w:rPr>
          <w:rFonts w:ascii="Arial Narrow" w:hAnsi="Arial Narrow" w:cs="Calibri"/>
          <w:color w:val="000000"/>
          <w:lang w:val="es-CR" w:eastAsia="es-CR"/>
        </w:rPr>
      </w:pPr>
      <w:r w:rsidRPr="001F59FD">
        <w:rPr>
          <w:rFonts w:ascii="Arial Narrow" w:hAnsi="Arial Narrow"/>
          <w:lang w:val="es-CR"/>
        </w:rPr>
        <w:t xml:space="preserve">Como se observa en el siguiente detalle la diferencia de </w:t>
      </w:r>
      <w:r w:rsidRPr="001F59FD">
        <w:rPr>
          <w:rFonts w:ascii="Arial" w:hAnsi="Arial" w:cs="Arial"/>
          <w:color w:val="000000"/>
          <w:sz w:val="22"/>
          <w:szCs w:val="22"/>
          <w:lang w:val="es-CR"/>
        </w:rPr>
        <w:t>₡</w:t>
      </w:r>
      <w:r w:rsidRPr="001F59FD">
        <w:rPr>
          <w:rFonts w:ascii="Arial Narrow" w:hAnsi="Arial Narrow"/>
          <w:lang w:val="es-CR" w:eastAsia="es-CR"/>
        </w:rPr>
        <w:t xml:space="preserve">9 618,89 miles, </w:t>
      </w:r>
      <w:r w:rsidRPr="001F59FD">
        <w:rPr>
          <w:rFonts w:ascii="Arial Narrow" w:hAnsi="Arial Narrow"/>
          <w:lang w:val="es-CR"/>
        </w:rPr>
        <w:t xml:space="preserve">existente entre el </w:t>
      </w:r>
      <w:r w:rsidR="004B25C4" w:rsidRPr="001F59FD">
        <w:rPr>
          <w:rFonts w:ascii="Arial Narrow" w:hAnsi="Arial Narrow"/>
          <w:lang w:val="es-CR"/>
        </w:rPr>
        <w:t xml:space="preserve">saldo de la cuenta </w:t>
      </w:r>
      <w:r w:rsidR="004B25C4" w:rsidRPr="001F59FD">
        <w:rPr>
          <w:rFonts w:ascii="Arial Narrow" w:hAnsi="Arial Narrow" w:cs="Calibri"/>
          <w:color w:val="000000"/>
          <w:lang w:val="es-CR" w:eastAsia="es-CR"/>
        </w:rPr>
        <w:t>Rentas de inversiones y de colocación de efectivo</w:t>
      </w:r>
      <w:r w:rsidRPr="001F59FD">
        <w:rPr>
          <w:rFonts w:ascii="Arial Narrow" w:hAnsi="Arial Narrow" w:cs="Calibri"/>
          <w:color w:val="000000"/>
          <w:lang w:val="es-CR" w:eastAsia="es-CR"/>
        </w:rPr>
        <w:t xml:space="preserve"> de mayo 2022 y mayo 2023, corresponde principalmente a </w:t>
      </w:r>
      <w:r w:rsidR="004B25C4" w:rsidRPr="001F59FD">
        <w:rPr>
          <w:rFonts w:ascii="Arial Narrow" w:hAnsi="Arial Narrow" w:cs="Calibri"/>
          <w:color w:val="000000"/>
          <w:lang w:val="es-CR" w:eastAsia="es-CR"/>
        </w:rPr>
        <w:t>la rentabilidad obtenida por los dineros depositados en fondos de inversión</w:t>
      </w:r>
      <w:r w:rsidRPr="001F59FD">
        <w:rPr>
          <w:rFonts w:ascii="Arial Narrow" w:hAnsi="Arial Narrow" w:cs="Calibri"/>
          <w:color w:val="000000"/>
          <w:lang w:val="es-CR" w:eastAsia="es-CR"/>
        </w:rPr>
        <w:t xml:space="preserve">, la cual ascendió a un total de </w:t>
      </w:r>
      <w:r w:rsidRPr="001F59FD">
        <w:rPr>
          <w:rFonts w:ascii="Arial" w:hAnsi="Arial" w:cs="Arial"/>
          <w:color w:val="000000"/>
          <w:sz w:val="22"/>
          <w:szCs w:val="22"/>
          <w:lang w:val="es-CR"/>
        </w:rPr>
        <w:t>₡</w:t>
      </w:r>
      <w:r w:rsidRPr="001F59FD">
        <w:rPr>
          <w:rFonts w:ascii="Arial Narrow" w:hAnsi="Arial Narrow"/>
          <w:lang w:val="es-CR" w:eastAsia="es-CR"/>
        </w:rPr>
        <w:t xml:space="preserve">10 194,98 miles, tal como se indicó en la Nota 03 “Efectivo y Equivalentes de Efectivo”, la Municipalidad mantiene un fondo de inversión </w:t>
      </w:r>
      <w:r w:rsidR="004B25C4" w:rsidRPr="001F59FD">
        <w:rPr>
          <w:rFonts w:ascii="Arial Narrow" w:hAnsi="Arial Narrow" w:cs="Calibri"/>
          <w:color w:val="000000"/>
          <w:lang w:val="es-CR" w:eastAsia="es-CR"/>
        </w:rPr>
        <w:t xml:space="preserve">en el Banco de Costa Rica </w:t>
      </w:r>
      <w:r w:rsidRPr="001F59FD">
        <w:rPr>
          <w:rFonts w:ascii="Arial Narrow" w:hAnsi="Arial Narrow" w:cs="Calibri"/>
          <w:color w:val="000000"/>
          <w:lang w:val="es-CR" w:eastAsia="es-CR"/>
        </w:rPr>
        <w:t xml:space="preserve"> que a la fecha de cierre ha generado una rentabilidad de </w:t>
      </w:r>
      <w:r w:rsidR="00E9372E" w:rsidRPr="001F59FD">
        <w:rPr>
          <w:rFonts w:ascii="Arial" w:hAnsi="Arial" w:cs="Arial"/>
          <w:color w:val="000000"/>
          <w:sz w:val="22"/>
          <w:szCs w:val="22"/>
          <w:lang w:val="es-CR"/>
        </w:rPr>
        <w:t>₡</w:t>
      </w:r>
      <w:r w:rsidR="00E9372E" w:rsidRPr="001F59FD">
        <w:rPr>
          <w:rFonts w:ascii="Arial Narrow" w:hAnsi="Arial Narrow"/>
          <w:lang w:val="es-CR" w:eastAsia="es-CR"/>
        </w:rPr>
        <w:t>5 189,70 miles</w:t>
      </w:r>
      <w:r w:rsidR="004B25C4" w:rsidRPr="001F59FD">
        <w:rPr>
          <w:rFonts w:ascii="Arial Narrow" w:hAnsi="Arial Narrow" w:cs="Calibri"/>
          <w:color w:val="000000"/>
          <w:lang w:val="es-CR" w:eastAsia="es-CR"/>
        </w:rPr>
        <w:t xml:space="preserve"> y </w:t>
      </w:r>
      <w:r w:rsidRPr="001F59FD">
        <w:rPr>
          <w:rFonts w:ascii="Arial Narrow" w:hAnsi="Arial Narrow" w:cs="Calibri"/>
          <w:color w:val="000000"/>
          <w:lang w:val="es-CR" w:eastAsia="es-CR"/>
        </w:rPr>
        <w:t xml:space="preserve">otra en el </w:t>
      </w:r>
      <w:r w:rsidR="004B25C4" w:rsidRPr="001F59FD">
        <w:rPr>
          <w:rFonts w:ascii="Arial Narrow" w:hAnsi="Arial Narrow" w:cs="Calibri"/>
          <w:color w:val="000000"/>
          <w:lang w:val="es-CR" w:eastAsia="es-CR"/>
        </w:rPr>
        <w:t xml:space="preserve">Banco Nacional de Costa Rica </w:t>
      </w:r>
      <w:r w:rsidRPr="001F59FD">
        <w:rPr>
          <w:rFonts w:ascii="Arial Narrow" w:hAnsi="Arial Narrow" w:cs="Calibri"/>
          <w:color w:val="000000"/>
          <w:lang w:val="es-CR" w:eastAsia="es-CR"/>
        </w:rPr>
        <w:t xml:space="preserve">cuya rentabilidad al 31 de mayo de 2023 es por </w:t>
      </w:r>
      <w:r w:rsidR="00E9372E" w:rsidRPr="001F59FD">
        <w:rPr>
          <w:rFonts w:ascii="Arial" w:hAnsi="Arial" w:cs="Arial"/>
          <w:color w:val="000000"/>
          <w:sz w:val="22"/>
          <w:szCs w:val="22"/>
          <w:lang w:val="es-CR"/>
        </w:rPr>
        <w:t>₡</w:t>
      </w:r>
      <w:r w:rsidR="00E9372E" w:rsidRPr="001F59FD">
        <w:rPr>
          <w:rFonts w:ascii="Arial Narrow" w:hAnsi="Arial Narrow"/>
          <w:lang w:val="es-CR" w:eastAsia="es-CR"/>
        </w:rPr>
        <w:t xml:space="preserve">5 005,28 </w:t>
      </w:r>
      <w:r w:rsidR="004B25C4" w:rsidRPr="001F59FD">
        <w:rPr>
          <w:rFonts w:ascii="Arial Narrow" w:hAnsi="Arial Narrow" w:cs="Calibri"/>
          <w:color w:val="000000"/>
          <w:lang w:val="es-CR" w:eastAsia="es-CR"/>
        </w:rPr>
        <w:t>miles de colones)</w:t>
      </w:r>
      <w:r w:rsidRPr="001F59FD">
        <w:rPr>
          <w:rFonts w:ascii="Arial Narrow" w:hAnsi="Arial Narrow" w:cs="Calibri"/>
          <w:color w:val="000000"/>
          <w:lang w:val="es-CR" w:eastAsia="es-CR"/>
        </w:rPr>
        <w:t>. Es</w:t>
      </w:r>
      <w:r w:rsidR="00324FC2">
        <w:rPr>
          <w:rFonts w:ascii="Arial Narrow" w:hAnsi="Arial Narrow" w:cs="Calibri"/>
          <w:color w:val="000000"/>
          <w:lang w:val="es-CR" w:eastAsia="es-CR"/>
        </w:rPr>
        <w:t>te monto total (</w:t>
      </w:r>
      <w:r w:rsidRPr="001F59FD">
        <w:rPr>
          <w:rFonts w:ascii="Arial" w:hAnsi="Arial" w:cs="Arial"/>
          <w:color w:val="000000"/>
          <w:sz w:val="22"/>
          <w:szCs w:val="22"/>
          <w:lang w:val="es-CR"/>
        </w:rPr>
        <w:t>₡</w:t>
      </w:r>
      <w:r w:rsidRPr="001F59FD">
        <w:rPr>
          <w:rFonts w:ascii="Arial Narrow" w:hAnsi="Arial Narrow"/>
          <w:lang w:val="es-CR" w:eastAsia="es-CR"/>
        </w:rPr>
        <w:t xml:space="preserve">10 194,98) es muy superior a las rentabilidades que generaron los dineros </w:t>
      </w:r>
      <w:r w:rsidR="006237F1" w:rsidRPr="001F59FD">
        <w:rPr>
          <w:rFonts w:ascii="Arial Narrow" w:hAnsi="Arial Narrow"/>
          <w:lang w:val="es-CR" w:eastAsia="es-CR"/>
        </w:rPr>
        <w:t xml:space="preserve">que se </w:t>
      </w:r>
      <w:r w:rsidRPr="001F59FD">
        <w:rPr>
          <w:rFonts w:ascii="Arial Narrow" w:hAnsi="Arial Narrow"/>
          <w:lang w:val="es-CR" w:eastAsia="es-CR"/>
        </w:rPr>
        <w:t>manten</w:t>
      </w:r>
      <w:r w:rsidR="006237F1" w:rsidRPr="001F59FD">
        <w:rPr>
          <w:rFonts w:ascii="Arial Narrow" w:hAnsi="Arial Narrow"/>
          <w:lang w:val="es-CR" w:eastAsia="es-CR"/>
        </w:rPr>
        <w:t xml:space="preserve">ían </w:t>
      </w:r>
      <w:r w:rsidRPr="001F59FD">
        <w:rPr>
          <w:rFonts w:ascii="Arial Narrow" w:hAnsi="Arial Narrow"/>
          <w:lang w:val="es-CR" w:eastAsia="es-CR"/>
        </w:rPr>
        <w:t xml:space="preserve">en fondos de inversión </w:t>
      </w:r>
      <w:r w:rsidR="006237F1" w:rsidRPr="001F59FD">
        <w:rPr>
          <w:rFonts w:ascii="Arial Narrow" w:hAnsi="Arial Narrow"/>
          <w:lang w:val="es-CR" w:eastAsia="es-CR"/>
        </w:rPr>
        <w:t xml:space="preserve">al 31 de mayo de 2022 </w:t>
      </w:r>
      <w:r w:rsidRPr="001F59FD">
        <w:rPr>
          <w:rFonts w:ascii="Arial Narrow" w:hAnsi="Arial Narrow"/>
          <w:lang w:val="es-CR" w:eastAsia="es-CR"/>
        </w:rPr>
        <w:t>que fue</w:t>
      </w:r>
      <w:r w:rsidR="006237F1" w:rsidRPr="001F59FD">
        <w:rPr>
          <w:rFonts w:ascii="Arial Narrow" w:hAnsi="Arial Narrow"/>
          <w:lang w:val="es-CR" w:eastAsia="es-CR"/>
        </w:rPr>
        <w:t xml:space="preserve"> de </w:t>
      </w:r>
      <w:r w:rsidR="006237F1" w:rsidRPr="001F59FD">
        <w:rPr>
          <w:rFonts w:ascii="Arial" w:hAnsi="Arial" w:cs="Arial"/>
          <w:lang w:val="es-CR" w:eastAsia="es-CR"/>
        </w:rPr>
        <w:t>₡</w:t>
      </w:r>
      <w:r w:rsidR="006237F1" w:rsidRPr="001F59FD">
        <w:rPr>
          <w:rFonts w:ascii="Arial Narrow" w:hAnsi="Arial Narrow"/>
          <w:lang w:val="es-CR" w:eastAsia="es-CR"/>
        </w:rPr>
        <w:t>576,09 miles, por lo que al comprar ambos montos se genera una diferencia de 9 618, 89 miles.</w:t>
      </w:r>
    </w:p>
    <w:p w14:paraId="5F7CD9ED" w14:textId="77777777" w:rsidR="00E9372E" w:rsidRPr="001F59FD" w:rsidRDefault="00E9372E" w:rsidP="004B25C4">
      <w:pPr>
        <w:jc w:val="both"/>
        <w:rPr>
          <w:rFonts w:ascii="Arial Narrow" w:hAnsi="Arial Narrow" w:cs="Calibri"/>
          <w:color w:val="000000"/>
          <w:lang w:val="es-CR" w:eastAsia="es-CR"/>
        </w:rPr>
      </w:pPr>
    </w:p>
    <w:tbl>
      <w:tblPr>
        <w:tblW w:w="9214" w:type="dxa"/>
        <w:tblLayout w:type="fixed"/>
        <w:tblLook w:val="04A0" w:firstRow="1" w:lastRow="0" w:firstColumn="1" w:lastColumn="0" w:noHBand="0" w:noVBand="1"/>
      </w:tblPr>
      <w:tblGrid>
        <w:gridCol w:w="1843"/>
        <w:gridCol w:w="3402"/>
        <w:gridCol w:w="992"/>
        <w:gridCol w:w="993"/>
        <w:gridCol w:w="992"/>
        <w:gridCol w:w="992"/>
      </w:tblGrid>
      <w:tr w:rsidR="00046C74" w:rsidRPr="001F59FD" w14:paraId="06E2FD36" w14:textId="77777777" w:rsidTr="008E30E7">
        <w:trPr>
          <w:trHeight w:val="530"/>
        </w:trPr>
        <w:tc>
          <w:tcPr>
            <w:tcW w:w="1843" w:type="dxa"/>
            <w:tcBorders>
              <w:top w:val="single" w:sz="8" w:space="0" w:color="auto"/>
              <w:left w:val="nil"/>
              <w:bottom w:val="nil"/>
              <w:right w:val="single" w:sz="8" w:space="0" w:color="auto"/>
            </w:tcBorders>
            <w:shd w:val="clear" w:color="000000" w:fill="366092"/>
            <w:vAlign w:val="center"/>
            <w:hideMark/>
          </w:tcPr>
          <w:p w14:paraId="123E668A" w14:textId="77777777" w:rsidR="00046C74" w:rsidRPr="001F59FD" w:rsidRDefault="00046C74">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CUENTA</w:t>
            </w:r>
          </w:p>
        </w:tc>
        <w:tc>
          <w:tcPr>
            <w:tcW w:w="3402" w:type="dxa"/>
            <w:tcBorders>
              <w:top w:val="single" w:sz="8" w:space="0" w:color="auto"/>
              <w:left w:val="nil"/>
              <w:bottom w:val="nil"/>
              <w:right w:val="single" w:sz="8" w:space="0" w:color="auto"/>
            </w:tcBorders>
            <w:shd w:val="clear" w:color="000000" w:fill="366092"/>
            <w:vAlign w:val="center"/>
            <w:hideMark/>
          </w:tcPr>
          <w:p w14:paraId="7EF06989" w14:textId="77777777" w:rsidR="00046C74" w:rsidRPr="001F59FD" w:rsidRDefault="00046C74">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NOMBRE CUENTA</w:t>
            </w:r>
          </w:p>
        </w:tc>
        <w:tc>
          <w:tcPr>
            <w:tcW w:w="992" w:type="dxa"/>
            <w:tcBorders>
              <w:top w:val="single" w:sz="8" w:space="0" w:color="auto"/>
              <w:left w:val="nil"/>
              <w:bottom w:val="nil"/>
              <w:right w:val="single" w:sz="8" w:space="0" w:color="auto"/>
            </w:tcBorders>
            <w:shd w:val="clear" w:color="000000" w:fill="366092"/>
            <w:vAlign w:val="center"/>
            <w:hideMark/>
          </w:tcPr>
          <w:p w14:paraId="680DAFD1" w14:textId="77777777" w:rsidR="00046C74" w:rsidRPr="001F59FD" w:rsidRDefault="00046C74" w:rsidP="00046C74">
            <w:pPr>
              <w:ind w:left="-105" w:right="-109"/>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Actual</w:t>
            </w:r>
          </w:p>
        </w:tc>
        <w:tc>
          <w:tcPr>
            <w:tcW w:w="993" w:type="dxa"/>
            <w:tcBorders>
              <w:top w:val="single" w:sz="8" w:space="0" w:color="auto"/>
              <w:left w:val="nil"/>
              <w:bottom w:val="nil"/>
              <w:right w:val="single" w:sz="8" w:space="0" w:color="auto"/>
            </w:tcBorders>
            <w:shd w:val="clear" w:color="000000" w:fill="366092"/>
            <w:vAlign w:val="center"/>
            <w:hideMark/>
          </w:tcPr>
          <w:p w14:paraId="701ED949" w14:textId="77777777" w:rsidR="00046C74" w:rsidRPr="001F59FD" w:rsidRDefault="00046C74">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Anterior</w:t>
            </w:r>
          </w:p>
        </w:tc>
        <w:tc>
          <w:tcPr>
            <w:tcW w:w="992" w:type="dxa"/>
            <w:tcBorders>
              <w:top w:val="single" w:sz="8" w:space="0" w:color="auto"/>
              <w:left w:val="nil"/>
              <w:bottom w:val="nil"/>
              <w:right w:val="single" w:sz="8" w:space="0" w:color="auto"/>
            </w:tcBorders>
            <w:shd w:val="clear" w:color="000000" w:fill="366092"/>
            <w:vAlign w:val="center"/>
            <w:hideMark/>
          </w:tcPr>
          <w:p w14:paraId="6A82C917" w14:textId="77777777" w:rsidR="00046C74" w:rsidRPr="001F59FD" w:rsidRDefault="00046C74">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Diferencia Absoluta</w:t>
            </w:r>
          </w:p>
        </w:tc>
        <w:tc>
          <w:tcPr>
            <w:tcW w:w="992" w:type="dxa"/>
            <w:tcBorders>
              <w:top w:val="single" w:sz="8" w:space="0" w:color="auto"/>
              <w:left w:val="nil"/>
              <w:bottom w:val="nil"/>
              <w:right w:val="single" w:sz="8" w:space="0" w:color="auto"/>
            </w:tcBorders>
            <w:shd w:val="clear" w:color="000000" w:fill="366092"/>
            <w:vAlign w:val="center"/>
            <w:hideMark/>
          </w:tcPr>
          <w:p w14:paraId="3669760F" w14:textId="77777777" w:rsidR="00046C74" w:rsidRPr="001F59FD" w:rsidRDefault="00046C74">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Diferencia %</w:t>
            </w:r>
          </w:p>
        </w:tc>
      </w:tr>
      <w:tr w:rsidR="00046C74" w:rsidRPr="001F59FD" w14:paraId="1DB4A967" w14:textId="77777777" w:rsidTr="008E30E7">
        <w:trPr>
          <w:trHeight w:val="290"/>
        </w:trPr>
        <w:tc>
          <w:tcPr>
            <w:tcW w:w="1843" w:type="dxa"/>
            <w:tcBorders>
              <w:top w:val="single" w:sz="8" w:space="0" w:color="auto"/>
              <w:left w:val="single" w:sz="8" w:space="0" w:color="auto"/>
              <w:bottom w:val="nil"/>
              <w:right w:val="single" w:sz="8" w:space="0" w:color="auto"/>
            </w:tcBorders>
            <w:shd w:val="clear" w:color="000000" w:fill="FFFFFF"/>
            <w:noWrap/>
            <w:vAlign w:val="center"/>
            <w:hideMark/>
          </w:tcPr>
          <w:p w14:paraId="4D18B956" w14:textId="77777777" w:rsidR="00046C74" w:rsidRPr="001F59FD" w:rsidRDefault="00046C74">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4.5.1.01.</w:t>
            </w:r>
          </w:p>
        </w:tc>
        <w:tc>
          <w:tcPr>
            <w:tcW w:w="3402" w:type="dxa"/>
            <w:tcBorders>
              <w:top w:val="single" w:sz="8" w:space="0" w:color="auto"/>
              <w:left w:val="nil"/>
              <w:bottom w:val="nil"/>
              <w:right w:val="single" w:sz="8" w:space="0" w:color="auto"/>
            </w:tcBorders>
            <w:shd w:val="clear" w:color="000000" w:fill="FFFFFF"/>
            <w:noWrap/>
            <w:vAlign w:val="center"/>
            <w:hideMark/>
          </w:tcPr>
          <w:p w14:paraId="488B0556" w14:textId="77777777" w:rsidR="00046C74" w:rsidRPr="001F59FD" w:rsidRDefault="00046C74">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Intereses por equivalentes de efectivo</w:t>
            </w:r>
          </w:p>
        </w:tc>
        <w:tc>
          <w:tcPr>
            <w:tcW w:w="992" w:type="dxa"/>
            <w:tcBorders>
              <w:top w:val="single" w:sz="8" w:space="0" w:color="auto"/>
              <w:left w:val="nil"/>
              <w:bottom w:val="nil"/>
              <w:right w:val="single" w:sz="8" w:space="0" w:color="auto"/>
            </w:tcBorders>
            <w:shd w:val="clear" w:color="auto" w:fill="auto"/>
            <w:noWrap/>
            <w:vAlign w:val="center"/>
            <w:hideMark/>
          </w:tcPr>
          <w:p w14:paraId="1858A011" w14:textId="77777777" w:rsidR="00046C74" w:rsidRPr="001F59FD" w:rsidRDefault="00046C74" w:rsidP="00046C74">
            <w:pPr>
              <w:ind w:left="-105" w:right="-109"/>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p>
        </w:tc>
        <w:tc>
          <w:tcPr>
            <w:tcW w:w="993" w:type="dxa"/>
            <w:tcBorders>
              <w:top w:val="single" w:sz="8" w:space="0" w:color="auto"/>
              <w:left w:val="nil"/>
              <w:bottom w:val="nil"/>
              <w:right w:val="single" w:sz="8" w:space="0" w:color="auto"/>
            </w:tcBorders>
            <w:shd w:val="clear" w:color="000000" w:fill="FFFFFF"/>
            <w:noWrap/>
            <w:vAlign w:val="bottom"/>
            <w:hideMark/>
          </w:tcPr>
          <w:p w14:paraId="1B016E44" w14:textId="77777777" w:rsidR="00046C74" w:rsidRPr="001F59FD" w:rsidRDefault="00046C74">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p>
        </w:tc>
        <w:tc>
          <w:tcPr>
            <w:tcW w:w="992" w:type="dxa"/>
            <w:tcBorders>
              <w:top w:val="single" w:sz="8" w:space="0" w:color="auto"/>
              <w:left w:val="nil"/>
              <w:bottom w:val="nil"/>
              <w:right w:val="single" w:sz="8" w:space="0" w:color="auto"/>
            </w:tcBorders>
            <w:shd w:val="clear" w:color="auto" w:fill="auto"/>
            <w:noWrap/>
            <w:vAlign w:val="center"/>
            <w:hideMark/>
          </w:tcPr>
          <w:p w14:paraId="20EFE220" w14:textId="77777777" w:rsidR="00046C74" w:rsidRPr="001F59FD" w:rsidRDefault="00046C74">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p>
        </w:tc>
        <w:tc>
          <w:tcPr>
            <w:tcW w:w="992" w:type="dxa"/>
            <w:tcBorders>
              <w:top w:val="single" w:sz="8" w:space="0" w:color="auto"/>
              <w:left w:val="nil"/>
              <w:bottom w:val="nil"/>
              <w:right w:val="single" w:sz="8" w:space="0" w:color="auto"/>
            </w:tcBorders>
            <w:shd w:val="clear" w:color="auto" w:fill="auto"/>
            <w:noWrap/>
            <w:vAlign w:val="center"/>
            <w:hideMark/>
          </w:tcPr>
          <w:p w14:paraId="2DC29AAD" w14:textId="77777777" w:rsidR="00046C74" w:rsidRPr="001F59FD" w:rsidRDefault="00046C74">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p>
        </w:tc>
      </w:tr>
      <w:tr w:rsidR="00046C74" w:rsidRPr="001F59FD" w14:paraId="348A416C" w14:textId="77777777" w:rsidTr="008E30E7">
        <w:trPr>
          <w:trHeight w:val="290"/>
        </w:trPr>
        <w:tc>
          <w:tcPr>
            <w:tcW w:w="1843" w:type="dxa"/>
            <w:tcBorders>
              <w:top w:val="nil"/>
              <w:left w:val="single" w:sz="8" w:space="0" w:color="auto"/>
              <w:bottom w:val="nil"/>
              <w:right w:val="single" w:sz="8" w:space="0" w:color="auto"/>
            </w:tcBorders>
            <w:shd w:val="clear" w:color="auto" w:fill="auto"/>
            <w:noWrap/>
            <w:vAlign w:val="bottom"/>
            <w:hideMark/>
          </w:tcPr>
          <w:p w14:paraId="36D3A3FE" w14:textId="77777777" w:rsidR="00046C74" w:rsidRPr="001F59FD" w:rsidRDefault="00046C74">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4.5.1.01.02.02.0.21101</w:t>
            </w:r>
          </w:p>
        </w:tc>
        <w:tc>
          <w:tcPr>
            <w:tcW w:w="3402" w:type="dxa"/>
            <w:tcBorders>
              <w:top w:val="nil"/>
              <w:left w:val="nil"/>
              <w:bottom w:val="nil"/>
              <w:right w:val="single" w:sz="8" w:space="0" w:color="auto"/>
            </w:tcBorders>
            <w:shd w:val="clear" w:color="auto" w:fill="auto"/>
            <w:noWrap/>
            <w:vAlign w:val="bottom"/>
            <w:hideMark/>
          </w:tcPr>
          <w:p w14:paraId="70471D5D" w14:textId="77777777" w:rsidR="00046C74" w:rsidRPr="001F59FD" w:rsidRDefault="00046C74">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BANCO DE COSTA RICA (BCR)</w:t>
            </w:r>
          </w:p>
        </w:tc>
        <w:tc>
          <w:tcPr>
            <w:tcW w:w="992" w:type="dxa"/>
            <w:tcBorders>
              <w:top w:val="nil"/>
              <w:left w:val="nil"/>
              <w:bottom w:val="nil"/>
              <w:right w:val="single" w:sz="8" w:space="0" w:color="auto"/>
            </w:tcBorders>
            <w:shd w:val="clear" w:color="auto" w:fill="auto"/>
            <w:noWrap/>
            <w:vAlign w:val="center"/>
            <w:hideMark/>
          </w:tcPr>
          <w:p w14:paraId="733E6DAC" w14:textId="264A8C3D" w:rsidR="00046C74" w:rsidRPr="001F59FD" w:rsidRDefault="00046C74" w:rsidP="00046C74">
            <w:pPr>
              <w:ind w:left="-105"/>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 xml:space="preserve">0,04 </w:t>
            </w:r>
          </w:p>
        </w:tc>
        <w:tc>
          <w:tcPr>
            <w:tcW w:w="993" w:type="dxa"/>
            <w:tcBorders>
              <w:top w:val="nil"/>
              <w:left w:val="nil"/>
              <w:bottom w:val="nil"/>
              <w:right w:val="single" w:sz="8" w:space="0" w:color="auto"/>
            </w:tcBorders>
            <w:shd w:val="clear" w:color="auto" w:fill="auto"/>
            <w:noWrap/>
            <w:vAlign w:val="center"/>
            <w:hideMark/>
          </w:tcPr>
          <w:p w14:paraId="3D02471C" w14:textId="21EBEF84" w:rsidR="00046C74" w:rsidRPr="001F59FD" w:rsidRDefault="00046C74" w:rsidP="00046C74">
            <w:pPr>
              <w:ind w:left="-112"/>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 xml:space="preserve">0,09 </w:t>
            </w:r>
          </w:p>
        </w:tc>
        <w:tc>
          <w:tcPr>
            <w:tcW w:w="992" w:type="dxa"/>
            <w:tcBorders>
              <w:top w:val="nil"/>
              <w:left w:val="nil"/>
              <w:bottom w:val="nil"/>
              <w:right w:val="single" w:sz="8" w:space="0" w:color="auto"/>
            </w:tcBorders>
            <w:shd w:val="clear" w:color="auto" w:fill="auto"/>
            <w:noWrap/>
            <w:vAlign w:val="center"/>
            <w:hideMark/>
          </w:tcPr>
          <w:p w14:paraId="1B6EDF1B" w14:textId="4CF0C398" w:rsidR="00046C74" w:rsidRPr="001F59FD" w:rsidRDefault="00046C74" w:rsidP="00046C74">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 xml:space="preserve">0,04 </w:t>
            </w:r>
          </w:p>
        </w:tc>
        <w:tc>
          <w:tcPr>
            <w:tcW w:w="992" w:type="dxa"/>
            <w:tcBorders>
              <w:top w:val="nil"/>
              <w:left w:val="nil"/>
              <w:bottom w:val="nil"/>
              <w:right w:val="single" w:sz="8" w:space="0" w:color="auto"/>
            </w:tcBorders>
            <w:shd w:val="clear" w:color="auto" w:fill="auto"/>
            <w:noWrap/>
            <w:vAlign w:val="center"/>
            <w:hideMark/>
          </w:tcPr>
          <w:p w14:paraId="0771D1CC" w14:textId="77777777" w:rsidR="00046C74" w:rsidRPr="001F59FD" w:rsidRDefault="00046C74">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-51,03%</w:t>
            </w:r>
          </w:p>
        </w:tc>
      </w:tr>
      <w:tr w:rsidR="00046C74" w:rsidRPr="001F59FD" w14:paraId="2E025C90" w14:textId="77777777" w:rsidTr="008E30E7">
        <w:trPr>
          <w:trHeight w:val="290"/>
        </w:trPr>
        <w:tc>
          <w:tcPr>
            <w:tcW w:w="1843" w:type="dxa"/>
            <w:tcBorders>
              <w:top w:val="nil"/>
              <w:left w:val="single" w:sz="8" w:space="0" w:color="auto"/>
              <w:bottom w:val="nil"/>
              <w:right w:val="single" w:sz="8" w:space="0" w:color="auto"/>
            </w:tcBorders>
            <w:shd w:val="clear" w:color="auto" w:fill="auto"/>
            <w:noWrap/>
            <w:vAlign w:val="bottom"/>
            <w:hideMark/>
          </w:tcPr>
          <w:p w14:paraId="36FC9C8F" w14:textId="77777777" w:rsidR="00046C74" w:rsidRPr="001F59FD" w:rsidRDefault="00046C74">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4.5.1.01.02.02.0.21103</w:t>
            </w:r>
          </w:p>
        </w:tc>
        <w:tc>
          <w:tcPr>
            <w:tcW w:w="3402" w:type="dxa"/>
            <w:tcBorders>
              <w:top w:val="nil"/>
              <w:left w:val="nil"/>
              <w:bottom w:val="nil"/>
              <w:right w:val="single" w:sz="8" w:space="0" w:color="auto"/>
            </w:tcBorders>
            <w:shd w:val="clear" w:color="auto" w:fill="auto"/>
            <w:noWrap/>
            <w:vAlign w:val="bottom"/>
            <w:hideMark/>
          </w:tcPr>
          <w:p w14:paraId="140EE900" w14:textId="77777777" w:rsidR="00046C74" w:rsidRPr="001F59FD" w:rsidRDefault="00046C74">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BANCO NACIONAL DE COSTA RICA (BNCR)</w:t>
            </w:r>
          </w:p>
        </w:tc>
        <w:tc>
          <w:tcPr>
            <w:tcW w:w="992" w:type="dxa"/>
            <w:tcBorders>
              <w:top w:val="nil"/>
              <w:left w:val="nil"/>
              <w:bottom w:val="nil"/>
              <w:right w:val="single" w:sz="8" w:space="0" w:color="auto"/>
            </w:tcBorders>
            <w:shd w:val="clear" w:color="000000" w:fill="FFFFFF"/>
            <w:noWrap/>
            <w:vAlign w:val="bottom"/>
            <w:hideMark/>
          </w:tcPr>
          <w:p w14:paraId="1B0D70AE" w14:textId="77777777" w:rsidR="00046C74" w:rsidRPr="001F59FD" w:rsidRDefault="00046C74" w:rsidP="00046C74">
            <w:pPr>
              <w:ind w:left="-105"/>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585,94</w:t>
            </w:r>
          </w:p>
        </w:tc>
        <w:tc>
          <w:tcPr>
            <w:tcW w:w="993" w:type="dxa"/>
            <w:tcBorders>
              <w:top w:val="nil"/>
              <w:left w:val="nil"/>
              <w:bottom w:val="nil"/>
              <w:right w:val="single" w:sz="8" w:space="0" w:color="auto"/>
            </w:tcBorders>
            <w:shd w:val="clear" w:color="000000" w:fill="FFFFFF"/>
            <w:noWrap/>
            <w:vAlign w:val="bottom"/>
            <w:hideMark/>
          </w:tcPr>
          <w:p w14:paraId="6DA88838" w14:textId="77777777" w:rsidR="00046C74" w:rsidRPr="001F59FD" w:rsidRDefault="00046C74" w:rsidP="00046C74">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600,40</w:t>
            </w:r>
          </w:p>
        </w:tc>
        <w:tc>
          <w:tcPr>
            <w:tcW w:w="992" w:type="dxa"/>
            <w:tcBorders>
              <w:top w:val="nil"/>
              <w:left w:val="nil"/>
              <w:bottom w:val="nil"/>
              <w:right w:val="single" w:sz="8" w:space="0" w:color="auto"/>
            </w:tcBorders>
            <w:shd w:val="clear" w:color="000000" w:fill="FFFFFF"/>
            <w:noWrap/>
            <w:vAlign w:val="bottom"/>
            <w:hideMark/>
          </w:tcPr>
          <w:p w14:paraId="757EB158" w14:textId="77777777" w:rsidR="00046C74" w:rsidRPr="001F59FD" w:rsidRDefault="00046C74" w:rsidP="00046C74">
            <w:pPr>
              <w:ind w:left="-108"/>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-14,46</w:t>
            </w:r>
          </w:p>
        </w:tc>
        <w:tc>
          <w:tcPr>
            <w:tcW w:w="992" w:type="dxa"/>
            <w:tcBorders>
              <w:top w:val="nil"/>
              <w:left w:val="nil"/>
              <w:bottom w:val="nil"/>
              <w:right w:val="single" w:sz="8" w:space="0" w:color="auto"/>
            </w:tcBorders>
            <w:shd w:val="clear" w:color="auto" w:fill="auto"/>
            <w:noWrap/>
            <w:vAlign w:val="center"/>
            <w:hideMark/>
          </w:tcPr>
          <w:p w14:paraId="1866777B" w14:textId="77777777" w:rsidR="00046C74" w:rsidRPr="001F59FD" w:rsidRDefault="00046C74">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-2,41%</w:t>
            </w:r>
          </w:p>
        </w:tc>
      </w:tr>
      <w:tr w:rsidR="00046C74" w:rsidRPr="001F59FD" w14:paraId="27E41FC6" w14:textId="77777777" w:rsidTr="008E30E7">
        <w:trPr>
          <w:trHeight w:val="290"/>
        </w:trPr>
        <w:tc>
          <w:tcPr>
            <w:tcW w:w="1843" w:type="dxa"/>
            <w:tcBorders>
              <w:top w:val="nil"/>
              <w:left w:val="single" w:sz="8" w:space="0" w:color="auto"/>
              <w:bottom w:val="nil"/>
              <w:right w:val="single" w:sz="8" w:space="0" w:color="auto"/>
            </w:tcBorders>
            <w:shd w:val="clear" w:color="auto" w:fill="auto"/>
            <w:noWrap/>
            <w:vAlign w:val="bottom"/>
            <w:hideMark/>
          </w:tcPr>
          <w:p w14:paraId="2BA5C09A" w14:textId="77777777" w:rsidR="00046C74" w:rsidRPr="001F59FD" w:rsidRDefault="00046C74">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4.5.1.98.</w:t>
            </w:r>
          </w:p>
        </w:tc>
        <w:tc>
          <w:tcPr>
            <w:tcW w:w="3402" w:type="dxa"/>
            <w:tcBorders>
              <w:top w:val="nil"/>
              <w:left w:val="nil"/>
              <w:bottom w:val="nil"/>
              <w:right w:val="single" w:sz="8" w:space="0" w:color="auto"/>
            </w:tcBorders>
            <w:shd w:val="clear" w:color="auto" w:fill="auto"/>
            <w:noWrap/>
            <w:vAlign w:val="bottom"/>
            <w:hideMark/>
          </w:tcPr>
          <w:p w14:paraId="10DAA7F1" w14:textId="77777777" w:rsidR="00046C74" w:rsidRPr="001F59FD" w:rsidRDefault="00046C74">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Resultados positivos de otras inversiones</w:t>
            </w:r>
          </w:p>
        </w:tc>
        <w:tc>
          <w:tcPr>
            <w:tcW w:w="992" w:type="dxa"/>
            <w:tcBorders>
              <w:top w:val="nil"/>
              <w:left w:val="nil"/>
              <w:bottom w:val="nil"/>
              <w:right w:val="single" w:sz="8" w:space="0" w:color="auto"/>
            </w:tcBorders>
            <w:shd w:val="clear" w:color="auto" w:fill="auto"/>
            <w:noWrap/>
            <w:vAlign w:val="center"/>
            <w:hideMark/>
          </w:tcPr>
          <w:p w14:paraId="2F6993C8" w14:textId="77777777" w:rsidR="00046C74" w:rsidRPr="001F59FD" w:rsidRDefault="00046C74" w:rsidP="00046C74">
            <w:pPr>
              <w:ind w:left="-105"/>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993" w:type="dxa"/>
            <w:tcBorders>
              <w:top w:val="nil"/>
              <w:left w:val="nil"/>
              <w:bottom w:val="nil"/>
              <w:right w:val="single" w:sz="8" w:space="0" w:color="auto"/>
            </w:tcBorders>
            <w:shd w:val="clear" w:color="000000" w:fill="FFFFFF"/>
            <w:noWrap/>
            <w:vAlign w:val="bottom"/>
            <w:hideMark/>
          </w:tcPr>
          <w:p w14:paraId="00572139" w14:textId="77777777" w:rsidR="00046C74" w:rsidRPr="001F59FD" w:rsidRDefault="00046C74" w:rsidP="00046C74">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992" w:type="dxa"/>
            <w:tcBorders>
              <w:top w:val="nil"/>
              <w:left w:val="nil"/>
              <w:bottom w:val="nil"/>
              <w:right w:val="single" w:sz="8" w:space="0" w:color="auto"/>
            </w:tcBorders>
            <w:shd w:val="clear" w:color="auto" w:fill="auto"/>
            <w:noWrap/>
            <w:vAlign w:val="center"/>
            <w:hideMark/>
          </w:tcPr>
          <w:p w14:paraId="29A238B6" w14:textId="77777777" w:rsidR="00046C74" w:rsidRPr="001F59FD" w:rsidRDefault="00046C74" w:rsidP="00046C74">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992" w:type="dxa"/>
            <w:tcBorders>
              <w:top w:val="nil"/>
              <w:left w:val="nil"/>
              <w:bottom w:val="nil"/>
              <w:right w:val="single" w:sz="8" w:space="0" w:color="auto"/>
            </w:tcBorders>
            <w:shd w:val="clear" w:color="auto" w:fill="auto"/>
            <w:noWrap/>
            <w:vAlign w:val="center"/>
            <w:hideMark/>
          </w:tcPr>
          <w:p w14:paraId="4F667004" w14:textId="77777777" w:rsidR="00046C74" w:rsidRPr="001F59FD" w:rsidRDefault="00046C74">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r>
      <w:tr w:rsidR="00046C74" w:rsidRPr="001F59FD" w14:paraId="746C26E8" w14:textId="77777777" w:rsidTr="008E30E7">
        <w:trPr>
          <w:trHeight w:val="300"/>
        </w:trPr>
        <w:tc>
          <w:tcPr>
            <w:tcW w:w="1843" w:type="dxa"/>
            <w:tcBorders>
              <w:top w:val="nil"/>
              <w:left w:val="single" w:sz="8" w:space="0" w:color="auto"/>
              <w:bottom w:val="single" w:sz="8" w:space="0" w:color="auto"/>
              <w:right w:val="single" w:sz="8" w:space="0" w:color="auto"/>
            </w:tcBorders>
            <w:shd w:val="clear" w:color="auto" w:fill="auto"/>
            <w:noWrap/>
            <w:vAlign w:val="bottom"/>
            <w:hideMark/>
          </w:tcPr>
          <w:p w14:paraId="75A3ABFE" w14:textId="77777777" w:rsidR="00046C74" w:rsidRPr="001F59FD" w:rsidRDefault="00046C74">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4.5.1.98.99.02.0.99999</w:t>
            </w:r>
          </w:p>
        </w:tc>
        <w:tc>
          <w:tcPr>
            <w:tcW w:w="3402" w:type="dxa"/>
            <w:tcBorders>
              <w:top w:val="nil"/>
              <w:left w:val="nil"/>
              <w:bottom w:val="single" w:sz="8" w:space="0" w:color="auto"/>
              <w:right w:val="single" w:sz="8" w:space="0" w:color="auto"/>
            </w:tcBorders>
            <w:shd w:val="clear" w:color="auto" w:fill="auto"/>
            <w:noWrap/>
            <w:vAlign w:val="bottom"/>
            <w:hideMark/>
          </w:tcPr>
          <w:p w14:paraId="230A30E7" w14:textId="77777777" w:rsidR="00046C74" w:rsidRPr="001F59FD" w:rsidRDefault="00046C74">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Intereses por inversiones varias en el sector público interno</w:t>
            </w:r>
          </w:p>
        </w:tc>
        <w:tc>
          <w:tcPr>
            <w:tcW w:w="992" w:type="dxa"/>
            <w:tcBorders>
              <w:top w:val="nil"/>
              <w:left w:val="nil"/>
              <w:bottom w:val="single" w:sz="8" w:space="0" w:color="auto"/>
              <w:right w:val="single" w:sz="8" w:space="0" w:color="auto"/>
            </w:tcBorders>
            <w:shd w:val="clear" w:color="000000" w:fill="FFFFFF"/>
            <w:noWrap/>
            <w:vAlign w:val="bottom"/>
            <w:hideMark/>
          </w:tcPr>
          <w:p w14:paraId="5902CAAF" w14:textId="77777777" w:rsidR="00046C74" w:rsidRPr="001F59FD" w:rsidRDefault="00046C74" w:rsidP="00046C74">
            <w:pPr>
              <w:ind w:left="-105"/>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10 194,98</w:t>
            </w:r>
          </w:p>
        </w:tc>
        <w:tc>
          <w:tcPr>
            <w:tcW w:w="993" w:type="dxa"/>
            <w:tcBorders>
              <w:top w:val="nil"/>
              <w:left w:val="nil"/>
              <w:bottom w:val="single" w:sz="8" w:space="0" w:color="auto"/>
              <w:right w:val="single" w:sz="8" w:space="0" w:color="auto"/>
            </w:tcBorders>
            <w:shd w:val="clear" w:color="000000" w:fill="FFFFFF"/>
            <w:noWrap/>
            <w:vAlign w:val="bottom"/>
            <w:hideMark/>
          </w:tcPr>
          <w:p w14:paraId="5B268153" w14:textId="77777777" w:rsidR="00046C74" w:rsidRPr="001F59FD" w:rsidRDefault="00046C74" w:rsidP="00046C74">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576,09</w:t>
            </w:r>
          </w:p>
        </w:tc>
        <w:tc>
          <w:tcPr>
            <w:tcW w:w="992" w:type="dxa"/>
            <w:tcBorders>
              <w:top w:val="nil"/>
              <w:left w:val="nil"/>
              <w:bottom w:val="single" w:sz="8" w:space="0" w:color="auto"/>
              <w:right w:val="single" w:sz="8" w:space="0" w:color="auto"/>
            </w:tcBorders>
            <w:shd w:val="clear" w:color="000000" w:fill="FFFFFF"/>
            <w:noWrap/>
            <w:vAlign w:val="bottom"/>
            <w:hideMark/>
          </w:tcPr>
          <w:p w14:paraId="6F3C409D" w14:textId="77777777" w:rsidR="00046C74" w:rsidRPr="001F59FD" w:rsidRDefault="00046C74" w:rsidP="00046C74">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9 618,89</w:t>
            </w:r>
          </w:p>
        </w:tc>
        <w:tc>
          <w:tcPr>
            <w:tcW w:w="992" w:type="dxa"/>
            <w:tcBorders>
              <w:top w:val="nil"/>
              <w:left w:val="nil"/>
              <w:bottom w:val="single" w:sz="8" w:space="0" w:color="auto"/>
              <w:right w:val="single" w:sz="8" w:space="0" w:color="auto"/>
            </w:tcBorders>
            <w:shd w:val="clear" w:color="auto" w:fill="auto"/>
            <w:noWrap/>
            <w:vAlign w:val="center"/>
            <w:hideMark/>
          </w:tcPr>
          <w:p w14:paraId="7587C3B6" w14:textId="77777777" w:rsidR="00046C74" w:rsidRPr="001F59FD" w:rsidRDefault="00046C74" w:rsidP="00E9372E">
            <w:pPr>
              <w:spacing w:before="180"/>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1669,69%</w:t>
            </w:r>
          </w:p>
        </w:tc>
      </w:tr>
      <w:tr w:rsidR="00046C74" w:rsidRPr="001F59FD" w14:paraId="60D013AA" w14:textId="77777777" w:rsidTr="008E30E7">
        <w:trPr>
          <w:trHeight w:val="300"/>
        </w:trPr>
        <w:tc>
          <w:tcPr>
            <w:tcW w:w="1843" w:type="dxa"/>
            <w:tcBorders>
              <w:top w:val="nil"/>
              <w:left w:val="single" w:sz="8" w:space="0" w:color="auto"/>
              <w:bottom w:val="single" w:sz="8" w:space="0" w:color="auto"/>
              <w:right w:val="single" w:sz="8" w:space="0" w:color="auto"/>
            </w:tcBorders>
            <w:shd w:val="clear" w:color="auto" w:fill="auto"/>
            <w:noWrap/>
            <w:vAlign w:val="bottom"/>
            <w:hideMark/>
          </w:tcPr>
          <w:p w14:paraId="741D93FB" w14:textId="77777777" w:rsidR="00046C74" w:rsidRPr="001F59FD" w:rsidRDefault="00046C74">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3402" w:type="dxa"/>
            <w:tcBorders>
              <w:top w:val="nil"/>
              <w:left w:val="nil"/>
              <w:bottom w:val="single" w:sz="8" w:space="0" w:color="auto"/>
              <w:right w:val="single" w:sz="8" w:space="0" w:color="auto"/>
            </w:tcBorders>
            <w:shd w:val="clear" w:color="auto" w:fill="auto"/>
            <w:noWrap/>
            <w:vAlign w:val="bottom"/>
            <w:hideMark/>
          </w:tcPr>
          <w:p w14:paraId="2DC2EE35" w14:textId="77777777" w:rsidR="00046C74" w:rsidRPr="001F59FD" w:rsidRDefault="00046C74">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TOTALES</w:t>
            </w:r>
          </w:p>
        </w:tc>
        <w:tc>
          <w:tcPr>
            <w:tcW w:w="992" w:type="dxa"/>
            <w:tcBorders>
              <w:top w:val="nil"/>
              <w:left w:val="nil"/>
              <w:bottom w:val="single" w:sz="8" w:space="0" w:color="auto"/>
              <w:right w:val="single" w:sz="8" w:space="0" w:color="auto"/>
            </w:tcBorders>
            <w:shd w:val="clear" w:color="000000" w:fill="FFFFFF"/>
            <w:noWrap/>
            <w:vAlign w:val="center"/>
            <w:hideMark/>
          </w:tcPr>
          <w:p w14:paraId="2A3941FE" w14:textId="0C17A281" w:rsidR="00046C74" w:rsidRPr="001F59FD" w:rsidRDefault="00046C74" w:rsidP="00046C74">
            <w:pPr>
              <w:ind w:left="-105"/>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Arial"/>
                <w:b/>
                <w:bCs/>
                <w:color w:val="000000"/>
                <w:sz w:val="18"/>
                <w:szCs w:val="18"/>
                <w:lang w:val="es-CR"/>
              </w:rPr>
              <w:t>1</w:t>
            </w:r>
            <w:r w:rsidRPr="001F59FD">
              <w:rPr>
                <w:rFonts w:ascii="Arial Narrow" w:hAnsi="Arial Narrow" w:cs="Calibri"/>
                <w:b/>
                <w:bCs/>
                <w:color w:val="000000"/>
                <w:sz w:val="18"/>
                <w:szCs w:val="18"/>
                <w:lang w:val="es-CR"/>
              </w:rPr>
              <w:t xml:space="preserve">0 780,96 </w:t>
            </w:r>
          </w:p>
        </w:tc>
        <w:tc>
          <w:tcPr>
            <w:tcW w:w="993" w:type="dxa"/>
            <w:tcBorders>
              <w:top w:val="nil"/>
              <w:left w:val="nil"/>
              <w:bottom w:val="single" w:sz="8" w:space="0" w:color="auto"/>
              <w:right w:val="single" w:sz="8" w:space="0" w:color="auto"/>
            </w:tcBorders>
            <w:shd w:val="clear" w:color="000000" w:fill="FFFFFF"/>
            <w:noWrap/>
            <w:vAlign w:val="center"/>
            <w:hideMark/>
          </w:tcPr>
          <w:p w14:paraId="71A585D6" w14:textId="77777777" w:rsidR="00046C74" w:rsidRPr="001F59FD" w:rsidRDefault="00046C74" w:rsidP="00046C74">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1 176,57 </w:t>
            </w:r>
          </w:p>
        </w:tc>
        <w:tc>
          <w:tcPr>
            <w:tcW w:w="992" w:type="dxa"/>
            <w:tcBorders>
              <w:top w:val="nil"/>
              <w:left w:val="nil"/>
              <w:bottom w:val="single" w:sz="8" w:space="0" w:color="auto"/>
              <w:right w:val="single" w:sz="8" w:space="0" w:color="auto"/>
            </w:tcBorders>
            <w:shd w:val="clear" w:color="000000" w:fill="FFFFFF"/>
            <w:noWrap/>
            <w:vAlign w:val="center"/>
            <w:hideMark/>
          </w:tcPr>
          <w:p w14:paraId="760C5767" w14:textId="77777777" w:rsidR="00046C74" w:rsidRPr="001F59FD" w:rsidRDefault="00046C74" w:rsidP="00046C74">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9 604,39 </w:t>
            </w:r>
          </w:p>
        </w:tc>
        <w:tc>
          <w:tcPr>
            <w:tcW w:w="992" w:type="dxa"/>
            <w:tcBorders>
              <w:top w:val="nil"/>
              <w:left w:val="nil"/>
              <w:bottom w:val="single" w:sz="8" w:space="0" w:color="auto"/>
              <w:right w:val="single" w:sz="8" w:space="0" w:color="auto"/>
            </w:tcBorders>
            <w:shd w:val="clear" w:color="auto" w:fill="auto"/>
            <w:noWrap/>
            <w:vAlign w:val="center"/>
            <w:hideMark/>
          </w:tcPr>
          <w:p w14:paraId="52820394" w14:textId="77777777" w:rsidR="00046C74" w:rsidRPr="001F59FD" w:rsidRDefault="00046C74">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816,30%</w:t>
            </w:r>
          </w:p>
        </w:tc>
      </w:tr>
    </w:tbl>
    <w:p w14:paraId="28CAB222" w14:textId="77777777" w:rsidR="00046C74" w:rsidRPr="001F59FD" w:rsidRDefault="00046C74" w:rsidP="004B25C4">
      <w:pPr>
        <w:jc w:val="both"/>
        <w:rPr>
          <w:rFonts w:ascii="Arial Narrow" w:hAnsi="Arial Narrow"/>
          <w:lang w:val="es-CR" w:eastAsia="es-CR"/>
        </w:rPr>
      </w:pPr>
    </w:p>
    <w:p w14:paraId="0DB6522C" w14:textId="77777777" w:rsidR="004B25C4" w:rsidRPr="001F59FD" w:rsidRDefault="004B25C4" w:rsidP="004B25C4">
      <w:pPr>
        <w:jc w:val="both"/>
        <w:rPr>
          <w:rFonts w:ascii="Arial Narrow" w:hAnsi="Arial Narrow"/>
          <w:lang w:val="es-CR"/>
        </w:rPr>
      </w:pPr>
    </w:p>
    <w:p w14:paraId="6D56D843" w14:textId="77777777" w:rsidR="00B029AF" w:rsidRPr="001F59FD" w:rsidRDefault="00B029AF" w:rsidP="004B25C4">
      <w:pPr>
        <w:jc w:val="both"/>
        <w:rPr>
          <w:rFonts w:ascii="Arial Narrow" w:hAnsi="Arial Narrow"/>
          <w:lang w:val="es-CR"/>
        </w:rPr>
      </w:pPr>
    </w:p>
    <w:p w14:paraId="79D82084" w14:textId="77777777" w:rsidR="00B029AF" w:rsidRPr="001F59FD" w:rsidRDefault="00B029AF" w:rsidP="004B25C4">
      <w:pPr>
        <w:jc w:val="both"/>
        <w:rPr>
          <w:rFonts w:ascii="Arial Narrow" w:hAnsi="Arial Narrow"/>
          <w:lang w:val="es-CR"/>
        </w:rPr>
      </w:pPr>
    </w:p>
    <w:p w14:paraId="6E8F31C1" w14:textId="77777777" w:rsidR="00B029AF" w:rsidRPr="001F59FD" w:rsidRDefault="00B029AF" w:rsidP="004B25C4">
      <w:pPr>
        <w:jc w:val="both"/>
        <w:rPr>
          <w:rFonts w:ascii="Arial Narrow" w:hAnsi="Arial Narrow"/>
          <w:lang w:val="es-CR"/>
        </w:rPr>
      </w:pPr>
    </w:p>
    <w:p w14:paraId="052E8133" w14:textId="77777777" w:rsidR="00CD1227" w:rsidRPr="001F59FD" w:rsidRDefault="00CD1227" w:rsidP="00CD1227">
      <w:pPr>
        <w:rPr>
          <w:rFonts w:ascii="Arial Narrow" w:eastAsiaTheme="minorEastAsia" w:hAnsi="Arial Narrow" w:cs="Arial Narrow"/>
          <w:color w:val="000000"/>
          <w:lang w:val="es-CR" w:eastAsia="es-CR"/>
        </w:rPr>
      </w:pPr>
    </w:p>
    <w:p w14:paraId="04BE2B0C" w14:textId="77777777" w:rsidR="00692DC8" w:rsidRPr="001F59FD" w:rsidRDefault="00692DC8" w:rsidP="00CD1227">
      <w:pPr>
        <w:pStyle w:val="Ttulo4"/>
        <w:spacing w:after="240"/>
        <w:rPr>
          <w:rFonts w:ascii="Arial Narrow" w:eastAsia="Times New Roman" w:hAnsi="Arial Narrow"/>
          <w:lang w:val="es-CR"/>
        </w:rPr>
      </w:pPr>
      <w:bookmarkStart w:id="656" w:name="_Toc14344841"/>
      <w:bookmarkStart w:id="657" w:name="_Toc33601287"/>
      <w:bookmarkStart w:id="658" w:name="_Toc82769007"/>
      <w:bookmarkStart w:id="659" w:name="_Toc138931563"/>
      <w:r w:rsidRPr="001F59FD">
        <w:rPr>
          <w:rFonts w:ascii="Arial Narrow" w:eastAsia="Times New Roman" w:hAnsi="Arial Narrow"/>
          <w:lang w:val="es-CR"/>
        </w:rPr>
        <w:lastRenderedPageBreak/>
        <w:t>NOTA N° 4</w:t>
      </w:r>
      <w:bookmarkEnd w:id="656"/>
      <w:bookmarkEnd w:id="657"/>
      <w:bookmarkEnd w:id="658"/>
      <w:r w:rsidRPr="001F59FD">
        <w:rPr>
          <w:rFonts w:ascii="Arial Narrow" w:eastAsia="Times New Roman" w:hAnsi="Arial Narrow"/>
          <w:lang w:val="es-CR"/>
        </w:rPr>
        <w:t>8</w:t>
      </w:r>
      <w:bookmarkEnd w:id="659"/>
    </w:p>
    <w:p w14:paraId="1F6B7B0A" w14:textId="77777777" w:rsidR="004B25C4" w:rsidRPr="001F59FD" w:rsidRDefault="00692DC8" w:rsidP="00CD1227">
      <w:pPr>
        <w:spacing w:before="240"/>
        <w:rPr>
          <w:rFonts w:ascii="Arial Narrow" w:hAnsi="Arial Narrow"/>
          <w:lang w:val="es-CR"/>
        </w:rPr>
      </w:pPr>
      <w:bookmarkStart w:id="660" w:name="_Toc14344842"/>
      <w:bookmarkStart w:id="661" w:name="_Toc33601288"/>
      <w:bookmarkStart w:id="662" w:name="_Toc82769008"/>
      <w:r w:rsidRPr="001F59FD">
        <w:rPr>
          <w:rFonts w:ascii="Arial Narrow" w:hAnsi="Arial Narrow"/>
          <w:lang w:val="es-CR"/>
        </w:rPr>
        <w:t>Alquileres y derechos sobre bienes</w:t>
      </w:r>
      <w:bookmarkStart w:id="663" w:name="_Toc14344846"/>
      <w:bookmarkStart w:id="664" w:name="_Toc33601290"/>
      <w:bookmarkEnd w:id="660"/>
      <w:bookmarkEnd w:id="661"/>
      <w:bookmarkEnd w:id="662"/>
    </w:p>
    <w:p w14:paraId="58ABD0AD" w14:textId="1D26FDFF" w:rsidR="006F70E6" w:rsidRPr="001F59FD" w:rsidRDefault="006237F1" w:rsidP="00CD1227">
      <w:pPr>
        <w:spacing w:before="240"/>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ER!R73C1:R75C6"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300"/>
        <w:gridCol w:w="600"/>
        <w:gridCol w:w="1467"/>
        <w:gridCol w:w="1560"/>
        <w:gridCol w:w="1072"/>
      </w:tblGrid>
      <w:tr w:rsidR="00B029AF" w:rsidRPr="001F59FD" w14:paraId="715BBFDE" w14:textId="77777777" w:rsidTr="00B029AF">
        <w:trPr>
          <w:divId w:val="31071817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F55B91" w14:textId="474FBA53"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C6B4E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16B2B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D23A0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08A61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072" w:type="dxa"/>
            <w:tcBorders>
              <w:top w:val="single" w:sz="8" w:space="0" w:color="auto"/>
              <w:left w:val="nil"/>
              <w:bottom w:val="single" w:sz="8" w:space="0" w:color="auto"/>
              <w:right w:val="single" w:sz="8" w:space="0" w:color="auto"/>
            </w:tcBorders>
            <w:shd w:val="clear" w:color="000000" w:fill="366092"/>
            <w:noWrap/>
            <w:vAlign w:val="center"/>
            <w:hideMark/>
          </w:tcPr>
          <w:p w14:paraId="2AD9674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55C16757" w14:textId="77777777" w:rsidTr="00B029AF">
        <w:trPr>
          <w:divId w:val="31071817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7DCA6E0" w14:textId="77777777" w:rsidR="006F70E6" w:rsidRPr="001F59FD" w:rsidRDefault="006F70E6" w:rsidP="006F70E6">
            <w:pPr>
              <w:rPr>
                <w:rFonts w:ascii="Arial Narrow" w:hAnsi="Arial Narrow" w:cs="Calibri"/>
                <w:b/>
                <w:bCs/>
                <w:color w:val="FFFFFF"/>
                <w:sz w:val="18"/>
                <w:szCs w:val="18"/>
                <w:lang w:val="es-CR"/>
              </w:rPr>
            </w:pPr>
          </w:p>
        </w:tc>
        <w:tc>
          <w:tcPr>
            <w:tcW w:w="3300" w:type="dxa"/>
            <w:vMerge/>
            <w:tcBorders>
              <w:top w:val="single" w:sz="8" w:space="0" w:color="auto"/>
              <w:left w:val="single" w:sz="8" w:space="0" w:color="auto"/>
              <w:bottom w:val="single" w:sz="8" w:space="0" w:color="000000"/>
              <w:right w:val="single" w:sz="8" w:space="0" w:color="auto"/>
            </w:tcBorders>
            <w:vAlign w:val="center"/>
            <w:hideMark/>
          </w:tcPr>
          <w:p w14:paraId="16FAC9B3"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18A834"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02F99402"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3BAFBE49" w14:textId="77777777" w:rsidR="006F70E6" w:rsidRPr="001F59FD" w:rsidRDefault="006F70E6" w:rsidP="006F70E6">
            <w:pPr>
              <w:rPr>
                <w:rFonts w:ascii="Arial Narrow" w:hAnsi="Arial Narrow" w:cs="Calibri"/>
                <w:b/>
                <w:bCs/>
                <w:color w:val="FFFFFF"/>
                <w:sz w:val="18"/>
                <w:szCs w:val="18"/>
                <w:lang w:val="es-CR"/>
              </w:rPr>
            </w:pPr>
          </w:p>
        </w:tc>
        <w:tc>
          <w:tcPr>
            <w:tcW w:w="1072" w:type="dxa"/>
            <w:tcBorders>
              <w:top w:val="nil"/>
              <w:left w:val="nil"/>
              <w:bottom w:val="single" w:sz="8" w:space="0" w:color="auto"/>
              <w:right w:val="single" w:sz="8" w:space="0" w:color="auto"/>
            </w:tcBorders>
            <w:shd w:val="clear" w:color="000000" w:fill="366092"/>
            <w:noWrap/>
            <w:vAlign w:val="center"/>
            <w:hideMark/>
          </w:tcPr>
          <w:p w14:paraId="6023BAC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52451F46" w14:textId="77777777" w:rsidTr="00B029AF">
        <w:trPr>
          <w:divId w:val="31071817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A668E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4.5.2.</w:t>
            </w:r>
          </w:p>
        </w:tc>
        <w:tc>
          <w:tcPr>
            <w:tcW w:w="3300" w:type="dxa"/>
            <w:tcBorders>
              <w:top w:val="nil"/>
              <w:left w:val="nil"/>
              <w:bottom w:val="single" w:sz="8" w:space="0" w:color="auto"/>
              <w:right w:val="single" w:sz="8" w:space="0" w:color="auto"/>
            </w:tcBorders>
            <w:shd w:val="clear" w:color="auto" w:fill="auto"/>
            <w:vAlign w:val="center"/>
            <w:hideMark/>
          </w:tcPr>
          <w:p w14:paraId="4612EF6F"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5F7851D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48</w:t>
            </w:r>
          </w:p>
        </w:tc>
        <w:tc>
          <w:tcPr>
            <w:tcW w:w="1467" w:type="dxa"/>
            <w:tcBorders>
              <w:top w:val="nil"/>
              <w:left w:val="nil"/>
              <w:bottom w:val="single" w:sz="8" w:space="0" w:color="auto"/>
              <w:right w:val="single" w:sz="8" w:space="0" w:color="auto"/>
            </w:tcBorders>
            <w:shd w:val="clear" w:color="auto" w:fill="auto"/>
            <w:noWrap/>
            <w:vAlign w:val="center"/>
            <w:hideMark/>
          </w:tcPr>
          <w:p w14:paraId="25E94B4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17 466,96 </w:t>
            </w:r>
          </w:p>
        </w:tc>
        <w:tc>
          <w:tcPr>
            <w:tcW w:w="1560" w:type="dxa"/>
            <w:tcBorders>
              <w:top w:val="nil"/>
              <w:left w:val="nil"/>
              <w:bottom w:val="single" w:sz="8" w:space="0" w:color="auto"/>
              <w:right w:val="single" w:sz="8" w:space="0" w:color="auto"/>
            </w:tcBorders>
            <w:shd w:val="clear" w:color="auto" w:fill="auto"/>
            <w:noWrap/>
            <w:vAlign w:val="center"/>
            <w:hideMark/>
          </w:tcPr>
          <w:p w14:paraId="01F99AE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17 925,96 </w:t>
            </w:r>
          </w:p>
        </w:tc>
        <w:tc>
          <w:tcPr>
            <w:tcW w:w="1072" w:type="dxa"/>
            <w:tcBorders>
              <w:top w:val="nil"/>
              <w:left w:val="nil"/>
              <w:bottom w:val="single" w:sz="8" w:space="0" w:color="auto"/>
              <w:right w:val="single" w:sz="8" w:space="0" w:color="auto"/>
            </w:tcBorders>
            <w:shd w:val="clear" w:color="auto" w:fill="auto"/>
            <w:noWrap/>
            <w:vAlign w:val="center"/>
            <w:hideMark/>
          </w:tcPr>
          <w:p w14:paraId="5FB8DEB8"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-2,56%</w:t>
            </w:r>
          </w:p>
        </w:tc>
      </w:tr>
    </w:tbl>
    <w:p w14:paraId="6EC11C94" w14:textId="157F26BB" w:rsidR="004B25C4" w:rsidRPr="001F59FD" w:rsidRDefault="006237F1" w:rsidP="00CD1227">
      <w:pPr>
        <w:spacing w:before="240"/>
        <w:rPr>
          <w:rFonts w:ascii="Arial Narrow" w:hAnsi="Arial Narrow"/>
          <w:lang w:val="es-CR"/>
        </w:rPr>
      </w:pPr>
      <w:r w:rsidRPr="001F59FD">
        <w:rPr>
          <w:rFonts w:ascii="Arial Narrow" w:hAnsi="Arial Narrow"/>
          <w:lang w:val="es-CR"/>
        </w:rPr>
        <w:fldChar w:fldCharType="end"/>
      </w:r>
      <w:r w:rsidR="00692DC8" w:rsidRPr="001F59FD">
        <w:rPr>
          <w:rFonts w:ascii="Arial Narrow" w:hAnsi="Arial Narrow"/>
          <w:lang w:val="es-CR"/>
        </w:rPr>
        <w:t>Detalle cuenta:</w:t>
      </w:r>
    </w:p>
    <w:p w14:paraId="257FFD69" w14:textId="34942545" w:rsidR="006F70E6" w:rsidRPr="001F59FD" w:rsidRDefault="00801EDD" w:rsidP="00CD1227">
      <w:pPr>
        <w:spacing w:before="240"/>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ER!R77C1:R79C6"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91"/>
        <w:gridCol w:w="3369"/>
        <w:gridCol w:w="600"/>
        <w:gridCol w:w="1467"/>
        <w:gridCol w:w="1560"/>
        <w:gridCol w:w="992"/>
      </w:tblGrid>
      <w:tr w:rsidR="006F70E6" w:rsidRPr="001F59FD" w14:paraId="78959614" w14:textId="77777777" w:rsidTr="00B029AF">
        <w:trPr>
          <w:divId w:val="306592505"/>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11C07E" w14:textId="2C53CA2D"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1290E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4D630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DDDCF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72B14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4C08619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C5C8697" w14:textId="77777777" w:rsidTr="00B029AF">
        <w:trPr>
          <w:divId w:val="306592505"/>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1DAB7980"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5660DD45"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D157BA1"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1C34A7FB"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B1D0F84"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14E911C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30CDF26C" w14:textId="77777777" w:rsidTr="00B029AF">
        <w:trPr>
          <w:divId w:val="306592505"/>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4A433A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4.5.2.01.</w:t>
            </w:r>
          </w:p>
        </w:tc>
        <w:tc>
          <w:tcPr>
            <w:tcW w:w="3369" w:type="dxa"/>
            <w:tcBorders>
              <w:top w:val="nil"/>
              <w:left w:val="nil"/>
              <w:bottom w:val="single" w:sz="8" w:space="0" w:color="auto"/>
              <w:right w:val="single" w:sz="8" w:space="0" w:color="auto"/>
            </w:tcBorders>
            <w:shd w:val="clear" w:color="auto" w:fill="auto"/>
            <w:vAlign w:val="center"/>
            <w:hideMark/>
          </w:tcPr>
          <w:p w14:paraId="7A5DB373"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Alquileres</w:t>
            </w:r>
          </w:p>
        </w:tc>
        <w:tc>
          <w:tcPr>
            <w:tcW w:w="600" w:type="dxa"/>
            <w:tcBorders>
              <w:top w:val="nil"/>
              <w:left w:val="nil"/>
              <w:bottom w:val="single" w:sz="8" w:space="0" w:color="auto"/>
              <w:right w:val="single" w:sz="8" w:space="0" w:color="auto"/>
            </w:tcBorders>
            <w:shd w:val="clear" w:color="auto" w:fill="auto"/>
            <w:noWrap/>
            <w:vAlign w:val="center"/>
            <w:hideMark/>
          </w:tcPr>
          <w:p w14:paraId="77BA4EA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48</w:t>
            </w:r>
          </w:p>
        </w:tc>
        <w:tc>
          <w:tcPr>
            <w:tcW w:w="1467" w:type="dxa"/>
            <w:tcBorders>
              <w:top w:val="nil"/>
              <w:left w:val="nil"/>
              <w:bottom w:val="single" w:sz="8" w:space="0" w:color="auto"/>
              <w:right w:val="single" w:sz="8" w:space="0" w:color="auto"/>
            </w:tcBorders>
            <w:shd w:val="clear" w:color="auto" w:fill="auto"/>
            <w:noWrap/>
            <w:vAlign w:val="center"/>
            <w:hideMark/>
          </w:tcPr>
          <w:p w14:paraId="4168D4C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17 466,96 </w:t>
            </w:r>
          </w:p>
        </w:tc>
        <w:tc>
          <w:tcPr>
            <w:tcW w:w="1560" w:type="dxa"/>
            <w:tcBorders>
              <w:top w:val="nil"/>
              <w:left w:val="nil"/>
              <w:bottom w:val="single" w:sz="8" w:space="0" w:color="auto"/>
              <w:right w:val="single" w:sz="8" w:space="0" w:color="auto"/>
            </w:tcBorders>
            <w:shd w:val="clear" w:color="auto" w:fill="auto"/>
            <w:noWrap/>
            <w:vAlign w:val="center"/>
            <w:hideMark/>
          </w:tcPr>
          <w:p w14:paraId="6DB6D9D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17 925,96 </w:t>
            </w:r>
          </w:p>
        </w:tc>
        <w:tc>
          <w:tcPr>
            <w:tcW w:w="992" w:type="dxa"/>
            <w:tcBorders>
              <w:top w:val="nil"/>
              <w:left w:val="nil"/>
              <w:bottom w:val="single" w:sz="8" w:space="0" w:color="auto"/>
              <w:right w:val="single" w:sz="8" w:space="0" w:color="auto"/>
            </w:tcBorders>
            <w:shd w:val="clear" w:color="auto" w:fill="auto"/>
            <w:noWrap/>
            <w:vAlign w:val="center"/>
            <w:hideMark/>
          </w:tcPr>
          <w:p w14:paraId="1ACFCBE6"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-2,56%</w:t>
            </w:r>
          </w:p>
        </w:tc>
      </w:tr>
    </w:tbl>
    <w:p w14:paraId="36E3D894" w14:textId="0ADB7FDD" w:rsidR="006237F1" w:rsidRPr="001F59FD" w:rsidRDefault="00801EDD" w:rsidP="00CD1227">
      <w:pPr>
        <w:spacing w:before="240"/>
        <w:rPr>
          <w:rFonts w:ascii="Arial Narrow" w:hAnsi="Arial Narrow"/>
          <w:lang w:val="es-CR"/>
        </w:rPr>
      </w:pPr>
      <w:r w:rsidRPr="001F59FD">
        <w:rPr>
          <w:rFonts w:ascii="Arial Narrow" w:hAnsi="Arial Narrow"/>
          <w:lang w:val="es-CR"/>
        </w:rPr>
        <w:fldChar w:fldCharType="end"/>
      </w:r>
      <w:r w:rsidR="00692DC8" w:rsidRPr="001F59FD">
        <w:rPr>
          <w:rFonts w:ascii="Arial Narrow" w:hAnsi="Arial Narrow"/>
          <w:lang w:val="es-CR"/>
        </w:rPr>
        <w:t>Indicar el detalle de cómo está compuesta la cuenta:</w:t>
      </w:r>
    </w:p>
    <w:p w14:paraId="1C506A1E" w14:textId="77777777" w:rsidR="00801EDD" w:rsidRPr="001F59FD" w:rsidRDefault="00801EDD" w:rsidP="00801EDD">
      <w:pPr>
        <w:rPr>
          <w:rFonts w:ascii="Arial Narrow" w:hAnsi="Arial Narrow"/>
          <w:lang w:val="es-CR"/>
        </w:rPr>
      </w:pPr>
    </w:p>
    <w:tbl>
      <w:tblPr>
        <w:tblW w:w="8789" w:type="dxa"/>
        <w:tblLayout w:type="fixed"/>
        <w:tblLook w:val="04A0" w:firstRow="1" w:lastRow="0" w:firstColumn="1" w:lastColumn="0" w:noHBand="0" w:noVBand="1"/>
      </w:tblPr>
      <w:tblGrid>
        <w:gridCol w:w="1134"/>
        <w:gridCol w:w="2694"/>
        <w:gridCol w:w="1417"/>
        <w:gridCol w:w="1276"/>
        <w:gridCol w:w="1134"/>
        <w:gridCol w:w="1134"/>
      </w:tblGrid>
      <w:tr w:rsidR="006237F1" w:rsidRPr="001F59FD" w14:paraId="0038FD71" w14:textId="77777777" w:rsidTr="00B029AF">
        <w:trPr>
          <w:trHeight w:val="530"/>
        </w:trPr>
        <w:tc>
          <w:tcPr>
            <w:tcW w:w="1134" w:type="dxa"/>
            <w:tcBorders>
              <w:top w:val="single" w:sz="8" w:space="0" w:color="auto"/>
              <w:left w:val="nil"/>
              <w:bottom w:val="nil"/>
              <w:right w:val="single" w:sz="8" w:space="0" w:color="auto"/>
            </w:tcBorders>
            <w:shd w:val="clear" w:color="000000" w:fill="366092"/>
            <w:vAlign w:val="center"/>
            <w:hideMark/>
          </w:tcPr>
          <w:p w14:paraId="648238DA" w14:textId="77777777" w:rsidR="006237F1" w:rsidRPr="001F59FD" w:rsidRDefault="006237F1">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CUENTA</w:t>
            </w:r>
          </w:p>
        </w:tc>
        <w:tc>
          <w:tcPr>
            <w:tcW w:w="2694" w:type="dxa"/>
            <w:tcBorders>
              <w:top w:val="single" w:sz="8" w:space="0" w:color="auto"/>
              <w:left w:val="nil"/>
              <w:bottom w:val="nil"/>
              <w:right w:val="single" w:sz="8" w:space="0" w:color="auto"/>
            </w:tcBorders>
            <w:shd w:val="clear" w:color="000000" w:fill="366092"/>
            <w:vAlign w:val="center"/>
            <w:hideMark/>
          </w:tcPr>
          <w:p w14:paraId="72CBEC2B" w14:textId="77777777" w:rsidR="006237F1" w:rsidRPr="001F59FD" w:rsidRDefault="006237F1">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NOMBRE CUENTA</w:t>
            </w:r>
          </w:p>
        </w:tc>
        <w:tc>
          <w:tcPr>
            <w:tcW w:w="1417" w:type="dxa"/>
            <w:tcBorders>
              <w:top w:val="single" w:sz="8" w:space="0" w:color="auto"/>
              <w:left w:val="nil"/>
              <w:bottom w:val="nil"/>
              <w:right w:val="single" w:sz="8" w:space="0" w:color="auto"/>
            </w:tcBorders>
            <w:shd w:val="clear" w:color="000000" w:fill="366092"/>
            <w:vAlign w:val="center"/>
            <w:hideMark/>
          </w:tcPr>
          <w:p w14:paraId="143019D2" w14:textId="77777777" w:rsidR="006237F1" w:rsidRPr="001F59FD" w:rsidRDefault="006237F1">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Periodo Actual</w:t>
            </w:r>
          </w:p>
        </w:tc>
        <w:tc>
          <w:tcPr>
            <w:tcW w:w="1276" w:type="dxa"/>
            <w:tcBorders>
              <w:top w:val="single" w:sz="8" w:space="0" w:color="auto"/>
              <w:left w:val="nil"/>
              <w:bottom w:val="nil"/>
              <w:right w:val="single" w:sz="8" w:space="0" w:color="auto"/>
            </w:tcBorders>
            <w:shd w:val="clear" w:color="000000" w:fill="366092"/>
            <w:vAlign w:val="center"/>
            <w:hideMark/>
          </w:tcPr>
          <w:p w14:paraId="145B4BDB" w14:textId="77777777" w:rsidR="006237F1" w:rsidRPr="001F59FD" w:rsidRDefault="006237F1">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Periodo Anterior</w:t>
            </w:r>
          </w:p>
        </w:tc>
        <w:tc>
          <w:tcPr>
            <w:tcW w:w="1134" w:type="dxa"/>
            <w:tcBorders>
              <w:top w:val="single" w:sz="8" w:space="0" w:color="auto"/>
              <w:left w:val="nil"/>
              <w:bottom w:val="nil"/>
              <w:right w:val="single" w:sz="8" w:space="0" w:color="auto"/>
            </w:tcBorders>
            <w:shd w:val="clear" w:color="000000" w:fill="366092"/>
            <w:vAlign w:val="center"/>
            <w:hideMark/>
          </w:tcPr>
          <w:p w14:paraId="0D79DDBD" w14:textId="77777777" w:rsidR="006237F1" w:rsidRPr="001F59FD" w:rsidRDefault="006237F1">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Diferencia Absoluta</w:t>
            </w:r>
          </w:p>
        </w:tc>
        <w:tc>
          <w:tcPr>
            <w:tcW w:w="1134" w:type="dxa"/>
            <w:tcBorders>
              <w:top w:val="single" w:sz="8" w:space="0" w:color="auto"/>
              <w:left w:val="nil"/>
              <w:bottom w:val="nil"/>
              <w:right w:val="single" w:sz="8" w:space="0" w:color="auto"/>
            </w:tcBorders>
            <w:shd w:val="clear" w:color="000000" w:fill="366092"/>
            <w:vAlign w:val="center"/>
            <w:hideMark/>
          </w:tcPr>
          <w:p w14:paraId="173C5296" w14:textId="77777777" w:rsidR="006237F1" w:rsidRPr="001F59FD" w:rsidRDefault="006237F1">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Diferencia %</w:t>
            </w:r>
          </w:p>
        </w:tc>
      </w:tr>
      <w:tr w:rsidR="006237F1" w:rsidRPr="001F59FD" w14:paraId="073BE2FD" w14:textId="77777777" w:rsidTr="00B029AF">
        <w:trPr>
          <w:trHeight w:val="300"/>
        </w:trPr>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55F8D54" w14:textId="3405D0DF" w:rsidR="006237F1" w:rsidRPr="001F59FD" w:rsidRDefault="006237F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4.5.2.01.02</w:t>
            </w:r>
          </w:p>
        </w:tc>
        <w:tc>
          <w:tcPr>
            <w:tcW w:w="2694" w:type="dxa"/>
            <w:tcBorders>
              <w:top w:val="single" w:sz="8" w:space="0" w:color="auto"/>
              <w:left w:val="nil"/>
              <w:bottom w:val="single" w:sz="8" w:space="0" w:color="auto"/>
              <w:right w:val="single" w:sz="4" w:space="0" w:color="auto"/>
            </w:tcBorders>
            <w:shd w:val="clear" w:color="auto" w:fill="auto"/>
            <w:noWrap/>
            <w:vAlign w:val="bottom"/>
            <w:hideMark/>
          </w:tcPr>
          <w:p w14:paraId="5DBD889C" w14:textId="77777777" w:rsidR="006237F1" w:rsidRPr="001F59FD" w:rsidRDefault="006237F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Alquileres (Edificios)</w:t>
            </w:r>
          </w:p>
        </w:tc>
        <w:tc>
          <w:tcPr>
            <w:tcW w:w="1417" w:type="dxa"/>
            <w:tcBorders>
              <w:top w:val="single" w:sz="8" w:space="0" w:color="auto"/>
              <w:left w:val="nil"/>
              <w:bottom w:val="single" w:sz="8" w:space="0" w:color="auto"/>
              <w:right w:val="single" w:sz="4" w:space="0" w:color="auto"/>
            </w:tcBorders>
            <w:shd w:val="clear" w:color="000000" w:fill="FFFFFF"/>
            <w:noWrap/>
            <w:vAlign w:val="bottom"/>
            <w:hideMark/>
          </w:tcPr>
          <w:p w14:paraId="4B2EC0A2" w14:textId="3BCBF9E6" w:rsidR="006237F1" w:rsidRPr="001F59FD" w:rsidRDefault="00801EDD">
            <w:pPr>
              <w:jc w:val="right"/>
              <w:rPr>
                <w:rFonts w:ascii="Arial Narrow" w:hAnsi="Arial Narrow" w:cs="Calibri"/>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 xml:space="preserve"> </w:t>
            </w:r>
            <w:r w:rsidR="006237F1" w:rsidRPr="001F59FD">
              <w:rPr>
                <w:rFonts w:ascii="Arial Narrow" w:hAnsi="Arial Narrow" w:cs="Calibri"/>
                <w:color w:val="000000"/>
                <w:sz w:val="20"/>
                <w:szCs w:val="20"/>
                <w:lang w:val="es-CR"/>
              </w:rPr>
              <w:t>17 466,96</w:t>
            </w:r>
          </w:p>
        </w:tc>
        <w:tc>
          <w:tcPr>
            <w:tcW w:w="1276" w:type="dxa"/>
            <w:tcBorders>
              <w:top w:val="single" w:sz="8" w:space="0" w:color="auto"/>
              <w:left w:val="nil"/>
              <w:bottom w:val="single" w:sz="8" w:space="0" w:color="auto"/>
              <w:right w:val="single" w:sz="4" w:space="0" w:color="auto"/>
            </w:tcBorders>
            <w:shd w:val="clear" w:color="000000" w:fill="FFFFFF"/>
            <w:noWrap/>
            <w:vAlign w:val="bottom"/>
            <w:hideMark/>
          </w:tcPr>
          <w:p w14:paraId="5BA0D945" w14:textId="77777777" w:rsidR="006237F1" w:rsidRPr="001F59FD" w:rsidRDefault="006237F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 </w:t>
            </w: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 xml:space="preserve"> </w:t>
            </w:r>
            <w:r w:rsidRPr="001F59FD">
              <w:rPr>
                <w:rFonts w:ascii="Arial Narrow" w:hAnsi="Arial Narrow" w:cs="Calibri"/>
                <w:color w:val="000000"/>
                <w:sz w:val="20"/>
                <w:szCs w:val="20"/>
                <w:lang w:val="es-CR"/>
              </w:rPr>
              <w:t xml:space="preserve">  17 925,96 </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14:paraId="44BC24C7" w14:textId="77777777" w:rsidR="006237F1" w:rsidRPr="001F59FD" w:rsidRDefault="006237F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w:t>
            </w:r>
            <w:r w:rsidRPr="001F59FD">
              <w:rPr>
                <w:rFonts w:ascii="Arial" w:hAnsi="Arial" w:cs="Arial"/>
                <w:b/>
                <w:bCs/>
                <w:color w:val="000000"/>
                <w:sz w:val="20"/>
                <w:szCs w:val="20"/>
                <w:lang w:val="es-CR"/>
              </w:rPr>
              <w:t>₡</w:t>
            </w:r>
            <w:r w:rsidRPr="001F59FD">
              <w:rPr>
                <w:rFonts w:ascii="Arial Narrow" w:hAnsi="Arial Narrow" w:cs="Calibri"/>
                <w:color w:val="000000"/>
                <w:sz w:val="20"/>
                <w:szCs w:val="20"/>
                <w:lang w:val="es-CR"/>
              </w:rPr>
              <w:t xml:space="preserve">   459,00 </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0DBB1AD" w14:textId="77777777" w:rsidR="006237F1" w:rsidRPr="001F59FD" w:rsidRDefault="006237F1">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-2,56%</w:t>
            </w:r>
          </w:p>
        </w:tc>
      </w:tr>
    </w:tbl>
    <w:p w14:paraId="55A21181" w14:textId="1675A4E3" w:rsidR="004B25C4" w:rsidRPr="001F59FD" w:rsidRDefault="004B25C4" w:rsidP="00407F24">
      <w:pPr>
        <w:rPr>
          <w:rFonts w:ascii="Arial Narrow" w:hAnsi="Arial Narrow"/>
          <w:b/>
          <w:lang w:val="es-CR"/>
        </w:rPr>
      </w:pPr>
    </w:p>
    <w:p w14:paraId="567A1F54" w14:textId="77777777" w:rsidR="00801EDD" w:rsidRPr="001F59FD" w:rsidRDefault="00801EDD" w:rsidP="00801EDD">
      <w:pPr>
        <w:rPr>
          <w:rFonts w:ascii="Arial Narrow" w:hAnsi="Arial Narrow" w:cs="Calibri"/>
          <w:color w:val="000000"/>
          <w:lang w:val="es-CR" w:eastAsia="es-CR"/>
        </w:rPr>
      </w:pPr>
      <w:r w:rsidRPr="001F59FD">
        <w:rPr>
          <w:rFonts w:ascii="Arial Narrow" w:hAnsi="Arial Narrow"/>
          <w:b/>
          <w:lang w:val="es-CR"/>
        </w:rPr>
        <w:t xml:space="preserve">Revelación: </w:t>
      </w:r>
    </w:p>
    <w:p w14:paraId="50F642DE" w14:textId="77777777" w:rsidR="00CF6962" w:rsidRPr="001F59FD" w:rsidRDefault="00801EDD" w:rsidP="00801EDD">
      <w:pPr>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AnalisisER!R82C15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644D03BF"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Alquileres y derechos sobre bienes, representa el 0,38 % del total de Ingresos, que comparado al periodo anterior genera una variación absoluta de ¢-459,00 que corresponde a un(a) Disminución del -2,56 % de recursos disponibles:</w:t>
      </w:r>
    </w:p>
    <w:p w14:paraId="4AFF0D31" w14:textId="53F5ED72" w:rsidR="00801EDD" w:rsidRPr="001F59FD" w:rsidRDefault="00801EDD" w:rsidP="00801EDD">
      <w:pPr>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6B1C2BF3" w14:textId="77777777" w:rsidR="00801EDD" w:rsidRPr="001F59FD" w:rsidRDefault="00801EDD" w:rsidP="00801EDD">
      <w:pPr>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74423514" w14:textId="77777777" w:rsidR="00801EDD" w:rsidRPr="001F59FD" w:rsidRDefault="00801EDD" w:rsidP="00085E79">
      <w:pPr>
        <w:jc w:val="both"/>
        <w:rPr>
          <w:rFonts w:ascii="Arial Narrow" w:hAnsi="Arial Narrow"/>
          <w:lang w:val="es-CR"/>
        </w:rPr>
      </w:pPr>
    </w:p>
    <w:p w14:paraId="445D5BDC" w14:textId="513A90A8" w:rsidR="00085E79" w:rsidRPr="001F59FD" w:rsidRDefault="00801EDD" w:rsidP="00801EDD">
      <w:pPr>
        <w:jc w:val="both"/>
        <w:rPr>
          <w:rFonts w:ascii="Arial Narrow" w:hAnsi="Arial Narrow"/>
          <w:lang w:val="es-CR"/>
        </w:rPr>
      </w:pPr>
      <w:r w:rsidRPr="001F59FD">
        <w:rPr>
          <w:rFonts w:ascii="Arial Narrow" w:hAnsi="Arial Narrow"/>
          <w:lang w:val="es-CR"/>
        </w:rPr>
        <w:t xml:space="preserve">Algunos de dichos alquileres estaban pendientes de cancelar. </w:t>
      </w:r>
      <w:r w:rsidR="00085E79" w:rsidRPr="001F59FD">
        <w:rPr>
          <w:rFonts w:ascii="Arial Narrow" w:hAnsi="Arial Narrow"/>
          <w:lang w:val="es-CR"/>
        </w:rPr>
        <w:t xml:space="preserve">Como se observa en el detalle </w:t>
      </w:r>
      <w:r w:rsidRPr="001F59FD">
        <w:rPr>
          <w:rFonts w:ascii="Arial Narrow" w:hAnsi="Arial Narrow"/>
          <w:lang w:val="es-CR"/>
        </w:rPr>
        <w:t xml:space="preserve">de </w:t>
      </w:r>
      <w:proofErr w:type="spellStart"/>
      <w:r w:rsidRPr="001F59FD">
        <w:rPr>
          <w:rFonts w:ascii="Arial Narrow" w:hAnsi="Arial Narrow"/>
          <w:lang w:val="es-CR"/>
        </w:rPr>
        <w:t>como</w:t>
      </w:r>
      <w:proofErr w:type="spellEnd"/>
      <w:r w:rsidRPr="001F59FD">
        <w:rPr>
          <w:rFonts w:ascii="Arial Narrow" w:hAnsi="Arial Narrow"/>
          <w:lang w:val="es-CR"/>
        </w:rPr>
        <w:t xml:space="preserve"> está compuesta la cuenta</w:t>
      </w:r>
      <w:r w:rsidR="00085E79" w:rsidRPr="001F59FD">
        <w:rPr>
          <w:rFonts w:ascii="Arial Narrow" w:hAnsi="Arial Narrow"/>
          <w:lang w:val="es-CR"/>
        </w:rPr>
        <w:t xml:space="preserve"> el saldo representa el monto </w:t>
      </w:r>
      <w:r w:rsidRPr="001F59FD">
        <w:rPr>
          <w:rFonts w:ascii="Arial Narrow" w:hAnsi="Arial Narrow"/>
          <w:lang w:val="es-CR"/>
        </w:rPr>
        <w:t>devengado</w:t>
      </w:r>
      <w:r w:rsidR="00085E79" w:rsidRPr="001F59FD">
        <w:rPr>
          <w:rFonts w:ascii="Arial Narrow" w:hAnsi="Arial Narrow"/>
          <w:lang w:val="es-CR"/>
        </w:rPr>
        <w:t xml:space="preserve"> por la Municipalidad </w:t>
      </w:r>
      <w:r w:rsidRPr="001F59FD">
        <w:rPr>
          <w:rFonts w:ascii="Arial Narrow" w:hAnsi="Arial Narrow"/>
          <w:lang w:val="es-CR"/>
        </w:rPr>
        <w:t>al 31 de</w:t>
      </w:r>
      <w:r w:rsidR="00085E79" w:rsidRPr="001F59FD">
        <w:rPr>
          <w:rFonts w:ascii="Arial Narrow" w:hAnsi="Arial Narrow"/>
          <w:lang w:val="es-CR"/>
        </w:rPr>
        <w:t xml:space="preserve"> </w:t>
      </w:r>
      <w:r w:rsidR="00093793" w:rsidRPr="001F59FD">
        <w:rPr>
          <w:rFonts w:ascii="Arial Narrow" w:hAnsi="Arial Narrow"/>
          <w:lang w:val="es-CR"/>
        </w:rPr>
        <w:t>mayo</w:t>
      </w:r>
      <w:r w:rsidR="00085E79" w:rsidRPr="001F59FD">
        <w:rPr>
          <w:rFonts w:ascii="Arial Narrow" w:hAnsi="Arial Narrow"/>
          <w:lang w:val="es-CR"/>
        </w:rPr>
        <w:t xml:space="preserve"> 2023 por concepto de alquileres operativos</w:t>
      </w:r>
      <w:r w:rsidRPr="001F59FD">
        <w:rPr>
          <w:rFonts w:ascii="Arial Narrow" w:hAnsi="Arial Narrow"/>
          <w:lang w:val="es-CR"/>
        </w:rPr>
        <w:t xml:space="preserve"> de edificios</w:t>
      </w:r>
      <w:r w:rsidR="00085E79" w:rsidRPr="001F59FD">
        <w:rPr>
          <w:rFonts w:ascii="Arial Narrow" w:hAnsi="Arial Narrow"/>
          <w:lang w:val="es-CR"/>
        </w:rPr>
        <w:t xml:space="preserve"> que posee según el siguiente detalle:</w:t>
      </w:r>
    </w:p>
    <w:p w14:paraId="1F2C9F26" w14:textId="77777777" w:rsidR="00801EDD" w:rsidRPr="001F59FD" w:rsidRDefault="00801EDD" w:rsidP="00085E79">
      <w:pPr>
        <w:jc w:val="both"/>
        <w:rPr>
          <w:rFonts w:ascii="Arial Narrow" w:hAnsi="Arial Narrow"/>
          <w:lang w:val="es-CR"/>
        </w:rPr>
      </w:pPr>
    </w:p>
    <w:tbl>
      <w:tblPr>
        <w:tblW w:w="4963" w:type="dxa"/>
        <w:tblLook w:val="04A0" w:firstRow="1" w:lastRow="0" w:firstColumn="1" w:lastColumn="0" w:noHBand="0" w:noVBand="1"/>
      </w:tblPr>
      <w:tblGrid>
        <w:gridCol w:w="3959"/>
        <w:gridCol w:w="1004"/>
      </w:tblGrid>
      <w:tr w:rsidR="00085E79" w:rsidRPr="001F59FD" w14:paraId="30F55BD5" w14:textId="77777777" w:rsidTr="00801EDD">
        <w:trPr>
          <w:trHeight w:val="300"/>
        </w:trPr>
        <w:tc>
          <w:tcPr>
            <w:tcW w:w="3959"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C99D692" w14:textId="77777777" w:rsidR="00085E79" w:rsidRPr="001F59FD" w:rsidRDefault="00085E79" w:rsidP="003B079E">
            <w:pPr>
              <w:jc w:val="center"/>
              <w:rPr>
                <w:rFonts w:ascii="Arial Narrow" w:hAnsi="Arial Narrow" w:cs="Calibri"/>
                <w:color w:val="FFFFFF"/>
                <w:lang w:val="es-CR"/>
              </w:rPr>
            </w:pPr>
            <w:r w:rsidRPr="001F59FD">
              <w:rPr>
                <w:rFonts w:ascii="Arial Narrow" w:hAnsi="Arial Narrow" w:cs="Calibri"/>
                <w:color w:val="FFFFFF"/>
                <w:lang w:val="es-CR"/>
              </w:rPr>
              <w:t>Descripción</w:t>
            </w:r>
          </w:p>
        </w:tc>
        <w:tc>
          <w:tcPr>
            <w:tcW w:w="1004" w:type="dxa"/>
            <w:tcBorders>
              <w:top w:val="single" w:sz="8" w:space="0" w:color="auto"/>
              <w:left w:val="nil"/>
              <w:bottom w:val="single" w:sz="8" w:space="0" w:color="auto"/>
              <w:right w:val="single" w:sz="8" w:space="0" w:color="auto"/>
            </w:tcBorders>
            <w:shd w:val="clear" w:color="000000" w:fill="1F3864"/>
            <w:noWrap/>
            <w:vAlign w:val="center"/>
            <w:hideMark/>
          </w:tcPr>
          <w:p w14:paraId="44C97C1A" w14:textId="77777777" w:rsidR="00085E79" w:rsidRPr="001F59FD" w:rsidRDefault="00085E79" w:rsidP="003B079E">
            <w:pPr>
              <w:jc w:val="center"/>
              <w:rPr>
                <w:rFonts w:ascii="Arial Narrow" w:hAnsi="Arial Narrow" w:cs="Calibri"/>
                <w:color w:val="FFFFFF"/>
                <w:lang w:val="es-CR"/>
              </w:rPr>
            </w:pPr>
            <w:r w:rsidRPr="001F59FD">
              <w:rPr>
                <w:rFonts w:ascii="Arial Narrow" w:hAnsi="Arial Narrow" w:cs="Calibri"/>
                <w:color w:val="FFFFFF"/>
                <w:lang w:val="es-CR"/>
              </w:rPr>
              <w:t>Cantidad</w:t>
            </w:r>
          </w:p>
        </w:tc>
      </w:tr>
      <w:tr w:rsidR="00085E79" w:rsidRPr="001F59FD" w14:paraId="7A4EFB23"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FD0D8B7" w14:textId="77777777" w:rsidR="00085E79" w:rsidRPr="001F59FD" w:rsidRDefault="00085E79" w:rsidP="003B079E">
            <w:pPr>
              <w:rPr>
                <w:rFonts w:ascii="Arial Narrow" w:hAnsi="Arial Narrow" w:cs="Calibri"/>
                <w:color w:val="000000"/>
                <w:lang w:val="es-CR"/>
              </w:rPr>
            </w:pPr>
            <w:r w:rsidRPr="001F59FD">
              <w:rPr>
                <w:rFonts w:ascii="Arial Narrow" w:hAnsi="Arial Narrow" w:cs="Calibri"/>
                <w:color w:val="000000"/>
                <w:lang w:val="es-CR"/>
              </w:rPr>
              <w:t>Locales mercado municipal</w:t>
            </w:r>
          </w:p>
        </w:tc>
        <w:tc>
          <w:tcPr>
            <w:tcW w:w="1004" w:type="dxa"/>
            <w:tcBorders>
              <w:top w:val="nil"/>
              <w:left w:val="nil"/>
              <w:bottom w:val="nil"/>
              <w:right w:val="single" w:sz="8" w:space="0" w:color="auto"/>
            </w:tcBorders>
            <w:shd w:val="clear" w:color="auto" w:fill="auto"/>
            <w:noWrap/>
            <w:vAlign w:val="bottom"/>
            <w:hideMark/>
          </w:tcPr>
          <w:p w14:paraId="1A16BDC3" w14:textId="77777777" w:rsidR="00085E79" w:rsidRPr="001F59FD" w:rsidRDefault="00085E79" w:rsidP="003B079E">
            <w:pPr>
              <w:jc w:val="center"/>
              <w:rPr>
                <w:rFonts w:ascii="Arial Narrow" w:hAnsi="Arial Narrow" w:cs="Calibri"/>
                <w:color w:val="000000"/>
                <w:lang w:val="es-CR"/>
              </w:rPr>
            </w:pPr>
            <w:r w:rsidRPr="001F59FD">
              <w:rPr>
                <w:rFonts w:ascii="Arial Narrow" w:hAnsi="Arial Narrow" w:cs="Calibri"/>
                <w:color w:val="000000"/>
                <w:lang w:val="es-CR"/>
              </w:rPr>
              <w:t>17</w:t>
            </w:r>
          </w:p>
        </w:tc>
      </w:tr>
      <w:tr w:rsidR="00085E79" w:rsidRPr="001F59FD" w14:paraId="1D8C35BD"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30574D0" w14:textId="6E1F6DFD" w:rsidR="00085E79" w:rsidRPr="001F59FD" w:rsidRDefault="00673B6C" w:rsidP="003B079E">
            <w:pPr>
              <w:rPr>
                <w:rFonts w:ascii="Arial Narrow" w:hAnsi="Arial Narrow" w:cs="Calibri"/>
                <w:color w:val="000000"/>
                <w:lang w:val="es-CR"/>
              </w:rPr>
            </w:pPr>
            <w:r w:rsidRPr="001F59FD">
              <w:rPr>
                <w:rFonts w:ascii="Arial Narrow" w:hAnsi="Arial Narrow" w:cs="Calibri"/>
                <w:color w:val="000000"/>
                <w:lang w:val="es-CR"/>
              </w:rPr>
              <w:t>Locales terminal</w:t>
            </w:r>
            <w:r w:rsidR="00085E79" w:rsidRPr="001F59FD">
              <w:rPr>
                <w:rFonts w:ascii="Arial Narrow" w:hAnsi="Arial Narrow" w:cs="Calibri"/>
                <w:color w:val="000000"/>
                <w:lang w:val="es-CR"/>
              </w:rPr>
              <w:t xml:space="preserve"> municipal de autobuses</w:t>
            </w:r>
          </w:p>
        </w:tc>
        <w:tc>
          <w:tcPr>
            <w:tcW w:w="1004" w:type="dxa"/>
            <w:tcBorders>
              <w:top w:val="nil"/>
              <w:left w:val="nil"/>
              <w:bottom w:val="nil"/>
              <w:right w:val="single" w:sz="8" w:space="0" w:color="auto"/>
            </w:tcBorders>
            <w:shd w:val="clear" w:color="auto" w:fill="auto"/>
            <w:noWrap/>
            <w:vAlign w:val="bottom"/>
            <w:hideMark/>
          </w:tcPr>
          <w:p w14:paraId="435F1638" w14:textId="77777777" w:rsidR="00085E79" w:rsidRPr="001F59FD" w:rsidRDefault="00085E79" w:rsidP="003B079E">
            <w:pPr>
              <w:jc w:val="center"/>
              <w:rPr>
                <w:rFonts w:ascii="Arial Narrow" w:hAnsi="Arial Narrow" w:cs="Calibri"/>
                <w:color w:val="000000"/>
                <w:lang w:val="es-CR"/>
              </w:rPr>
            </w:pPr>
            <w:r w:rsidRPr="001F59FD">
              <w:rPr>
                <w:rFonts w:ascii="Arial Narrow" w:hAnsi="Arial Narrow" w:cs="Calibri"/>
                <w:color w:val="000000"/>
                <w:lang w:val="es-CR"/>
              </w:rPr>
              <w:t>3</w:t>
            </w:r>
          </w:p>
        </w:tc>
      </w:tr>
      <w:tr w:rsidR="00085E79" w:rsidRPr="001F59FD" w14:paraId="13849BC4"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26F64EB5" w14:textId="77777777" w:rsidR="00085E79" w:rsidRPr="001F59FD" w:rsidRDefault="00085E79" w:rsidP="003B079E">
            <w:pPr>
              <w:rPr>
                <w:rFonts w:ascii="Arial Narrow" w:hAnsi="Arial Narrow" w:cs="Calibri"/>
                <w:color w:val="000000"/>
                <w:lang w:val="es-CR"/>
              </w:rPr>
            </w:pPr>
            <w:r w:rsidRPr="001F59FD">
              <w:rPr>
                <w:rFonts w:ascii="Arial Narrow" w:hAnsi="Arial Narrow" w:cs="Calibri"/>
                <w:color w:val="000000"/>
                <w:lang w:val="es-CR"/>
              </w:rPr>
              <w:t>Espacio terminal municipal de autobuses</w:t>
            </w:r>
          </w:p>
        </w:tc>
        <w:tc>
          <w:tcPr>
            <w:tcW w:w="1004" w:type="dxa"/>
            <w:tcBorders>
              <w:top w:val="nil"/>
              <w:left w:val="nil"/>
              <w:bottom w:val="nil"/>
              <w:right w:val="single" w:sz="8" w:space="0" w:color="auto"/>
            </w:tcBorders>
            <w:shd w:val="clear" w:color="auto" w:fill="auto"/>
            <w:noWrap/>
            <w:vAlign w:val="bottom"/>
            <w:hideMark/>
          </w:tcPr>
          <w:p w14:paraId="52362E53" w14:textId="77777777" w:rsidR="00085E79" w:rsidRPr="001F59FD" w:rsidRDefault="00085E79" w:rsidP="003B079E">
            <w:pPr>
              <w:jc w:val="center"/>
              <w:rPr>
                <w:rFonts w:ascii="Arial Narrow" w:hAnsi="Arial Narrow" w:cs="Calibri"/>
                <w:color w:val="000000"/>
                <w:lang w:val="es-CR"/>
              </w:rPr>
            </w:pPr>
            <w:r w:rsidRPr="001F59FD">
              <w:rPr>
                <w:rFonts w:ascii="Arial Narrow" w:hAnsi="Arial Narrow" w:cs="Calibri"/>
                <w:color w:val="000000"/>
                <w:lang w:val="es-CR"/>
              </w:rPr>
              <w:t>7</w:t>
            </w:r>
          </w:p>
        </w:tc>
      </w:tr>
      <w:tr w:rsidR="00085E79" w:rsidRPr="001F59FD" w14:paraId="55C70982" w14:textId="77777777" w:rsidTr="00801EDD">
        <w:trPr>
          <w:trHeight w:val="300"/>
        </w:trPr>
        <w:tc>
          <w:tcPr>
            <w:tcW w:w="3959" w:type="dxa"/>
            <w:tcBorders>
              <w:top w:val="nil"/>
              <w:left w:val="single" w:sz="8" w:space="0" w:color="auto"/>
              <w:bottom w:val="single" w:sz="8" w:space="0" w:color="auto"/>
              <w:right w:val="nil"/>
            </w:tcBorders>
            <w:shd w:val="clear" w:color="auto" w:fill="auto"/>
            <w:vAlign w:val="center"/>
            <w:hideMark/>
          </w:tcPr>
          <w:p w14:paraId="61586F8A" w14:textId="77777777" w:rsidR="00085E79" w:rsidRPr="001F59FD" w:rsidRDefault="00085E79" w:rsidP="00085E79">
            <w:pPr>
              <w:jc w:val="center"/>
              <w:rPr>
                <w:rFonts w:ascii="Arial Narrow" w:hAnsi="Arial Narrow" w:cs="Calibri"/>
                <w:b/>
                <w:bCs/>
                <w:color w:val="000000"/>
                <w:lang w:val="es-CR"/>
              </w:rPr>
            </w:pPr>
            <w:r w:rsidRPr="001F59FD">
              <w:rPr>
                <w:rFonts w:ascii="Arial Narrow" w:hAnsi="Arial Narrow" w:cs="Calibri"/>
                <w:b/>
                <w:bCs/>
                <w:color w:val="000000"/>
                <w:lang w:val="es-CR"/>
              </w:rPr>
              <w:t>Total</w:t>
            </w:r>
          </w:p>
        </w:tc>
        <w:tc>
          <w:tcPr>
            <w:tcW w:w="1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BBE9F6" w14:textId="77777777" w:rsidR="00085E79" w:rsidRPr="001F59FD" w:rsidRDefault="00085E79" w:rsidP="00085E79">
            <w:pPr>
              <w:jc w:val="center"/>
              <w:rPr>
                <w:rFonts w:ascii="Arial Narrow" w:hAnsi="Arial Narrow" w:cs="Calibri"/>
                <w:b/>
                <w:bCs/>
                <w:color w:val="000000"/>
                <w:lang w:val="es-CR"/>
              </w:rPr>
            </w:pPr>
            <w:r w:rsidRPr="001F59FD">
              <w:rPr>
                <w:rFonts w:ascii="Arial Narrow" w:hAnsi="Arial Narrow" w:cs="Calibri"/>
                <w:b/>
                <w:bCs/>
                <w:color w:val="000000"/>
                <w:lang w:val="es-CR"/>
              </w:rPr>
              <w:t>27</w:t>
            </w:r>
          </w:p>
        </w:tc>
      </w:tr>
    </w:tbl>
    <w:p w14:paraId="4D0D638E" w14:textId="77777777" w:rsidR="00085E79" w:rsidRPr="001F59FD" w:rsidRDefault="00085E79" w:rsidP="004B25C4">
      <w:pPr>
        <w:rPr>
          <w:rFonts w:ascii="Arial Narrow" w:hAnsi="Arial Narrow"/>
          <w:b/>
          <w:lang w:val="es-CR"/>
        </w:rPr>
      </w:pPr>
    </w:p>
    <w:p w14:paraId="5EFC051E" w14:textId="7D901ECB" w:rsidR="004B25C4" w:rsidRPr="001F59FD" w:rsidRDefault="004B25C4" w:rsidP="004B25C4">
      <w:pPr>
        <w:rPr>
          <w:rFonts w:ascii="Arial Narrow" w:eastAsiaTheme="minorEastAsia" w:hAnsi="Arial Narrow" w:cs="Arial Narrow"/>
          <w:color w:val="000000"/>
          <w:lang w:val="es-CR" w:eastAsia="es-CR"/>
        </w:rPr>
      </w:pPr>
    </w:p>
    <w:p w14:paraId="1CFA4FEE" w14:textId="77777777" w:rsidR="00085E79" w:rsidRPr="001F59FD" w:rsidRDefault="00085E79" w:rsidP="004B25C4">
      <w:pPr>
        <w:rPr>
          <w:rFonts w:ascii="Arial Narrow" w:eastAsiaTheme="minorEastAsia" w:hAnsi="Arial Narrow" w:cs="Arial Narrow"/>
          <w:color w:val="000000"/>
          <w:lang w:val="es-CR" w:eastAsia="es-CR"/>
        </w:rPr>
      </w:pPr>
    </w:p>
    <w:p w14:paraId="1EE934CF" w14:textId="77777777" w:rsidR="00085E79" w:rsidRPr="001F59FD" w:rsidRDefault="00085E79" w:rsidP="00CD1227">
      <w:pPr>
        <w:rPr>
          <w:rFonts w:ascii="Arial Narrow" w:hAnsi="Arial Narrow"/>
          <w:lang w:val="es-CR"/>
        </w:rPr>
      </w:pPr>
    </w:p>
    <w:p w14:paraId="4CB19100" w14:textId="77777777" w:rsidR="00692DC8" w:rsidRPr="001F59FD" w:rsidRDefault="00692DC8" w:rsidP="00CD1227">
      <w:pPr>
        <w:pStyle w:val="Ttulo4"/>
        <w:spacing w:after="240"/>
        <w:rPr>
          <w:rFonts w:ascii="Arial Narrow" w:eastAsia="Times New Roman" w:hAnsi="Arial Narrow"/>
          <w:lang w:val="es-CR"/>
        </w:rPr>
      </w:pPr>
      <w:bookmarkStart w:id="665" w:name="_Toc82769009"/>
      <w:bookmarkStart w:id="666" w:name="_Toc138931564"/>
      <w:r w:rsidRPr="001F59FD">
        <w:rPr>
          <w:rFonts w:ascii="Arial Narrow" w:eastAsia="Times New Roman" w:hAnsi="Arial Narrow"/>
          <w:lang w:val="es-CR"/>
        </w:rPr>
        <w:lastRenderedPageBreak/>
        <w:t>NOTA N° 4</w:t>
      </w:r>
      <w:bookmarkEnd w:id="663"/>
      <w:bookmarkEnd w:id="664"/>
      <w:bookmarkEnd w:id="665"/>
      <w:r w:rsidRPr="001F59FD">
        <w:rPr>
          <w:rFonts w:ascii="Arial Narrow" w:eastAsia="Times New Roman" w:hAnsi="Arial Narrow"/>
          <w:lang w:val="es-CR"/>
        </w:rPr>
        <w:t>9</w:t>
      </w:r>
      <w:bookmarkEnd w:id="666"/>
    </w:p>
    <w:p w14:paraId="556CFA13" w14:textId="25661C1F" w:rsidR="00C75039" w:rsidRPr="001F59FD" w:rsidRDefault="00692DC8" w:rsidP="00801EDD">
      <w:pPr>
        <w:spacing w:before="240"/>
        <w:rPr>
          <w:rFonts w:ascii="Arial Narrow" w:hAnsi="Arial Narrow"/>
          <w:sz w:val="22"/>
          <w:lang w:val="es-CR"/>
        </w:rPr>
      </w:pPr>
      <w:bookmarkStart w:id="667" w:name="_Toc14344847"/>
      <w:bookmarkStart w:id="668" w:name="_Toc33601291"/>
      <w:bookmarkStart w:id="669" w:name="_Toc82769010"/>
      <w:r w:rsidRPr="001F59FD">
        <w:rPr>
          <w:rFonts w:ascii="Arial Narrow" w:hAnsi="Arial Narrow"/>
          <w:lang w:val="es-CR"/>
        </w:rPr>
        <w:t>Otros ingresos de la propiedad</w:t>
      </w:r>
      <w:bookmarkEnd w:id="667"/>
      <w:bookmarkEnd w:id="668"/>
      <w:bookmarkEnd w:id="669"/>
      <w:r w:rsidR="009D16A1" w:rsidRPr="001F59FD">
        <w:rPr>
          <w:rFonts w:ascii="Arial Narrow" w:eastAsiaTheme="majorEastAsia" w:hAnsi="Arial Narrow" w:cstheme="majorBidi"/>
          <w:iCs/>
          <w:lang w:val="es-CR"/>
        </w:rPr>
        <w:fldChar w:fldCharType="begin"/>
      </w:r>
      <w:r w:rsidR="009D16A1"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NOTAS_POR_CUENTA!F304C1:F306C6 </w:instrText>
      </w:r>
      <w:r w:rsidR="009D16A1"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9D16A1" w:rsidRPr="001F59FD">
        <w:rPr>
          <w:rFonts w:ascii="Arial Narrow" w:hAnsi="Arial Narrow"/>
          <w:b/>
          <w:lang w:val="es-CR"/>
        </w:rPr>
        <w:fldChar w:fldCharType="separate"/>
      </w:r>
    </w:p>
    <w:p w14:paraId="3EB9D101" w14:textId="3A134083" w:rsidR="006F70E6" w:rsidRPr="001F59FD" w:rsidRDefault="009D16A1" w:rsidP="00F00B38">
      <w:pPr>
        <w:jc w:val="both"/>
        <w:rPr>
          <w:rFonts w:asciiTheme="minorHAnsi" w:eastAsiaTheme="minorHAnsi" w:hAnsiTheme="minorHAnsi" w:cstheme="minorBidi"/>
          <w:sz w:val="22"/>
          <w:szCs w:val="22"/>
          <w:lang w:val="es-CR"/>
        </w:rPr>
      </w:pPr>
      <w:r w:rsidRPr="001F59FD">
        <w:rPr>
          <w:rFonts w:ascii="Arial Narrow" w:hAnsi="Arial Narrow"/>
          <w:b/>
          <w:lang w:val="es-CR"/>
        </w:rPr>
        <w:fldChar w:fldCharType="end"/>
      </w:r>
      <w:r w:rsidR="00801EDD" w:rsidRPr="001F59FD">
        <w:rPr>
          <w:rFonts w:ascii="Arial Narrow" w:hAnsi="Arial Narrow"/>
          <w:b/>
          <w:lang w:val="es-CR"/>
        </w:rPr>
        <w:fldChar w:fldCharType="begin"/>
      </w:r>
      <w:r w:rsidR="00801EDD" w:rsidRPr="001F59FD">
        <w:rPr>
          <w:rFonts w:ascii="Arial Narrow" w:hAnsi="Arial Narrow"/>
          <w:b/>
          <w:lang w:val="es-CR"/>
        </w:rPr>
        <w:instrText xml:space="preserve"> LINK </w:instrText>
      </w:r>
      <w:r w:rsidR="006F70E6" w:rsidRPr="001F59FD">
        <w:rPr>
          <w:rFonts w:ascii="Arial Narrow" w:hAnsi="Arial Narrow"/>
          <w:b/>
          <w:lang w:val="es-CR"/>
        </w:rPr>
        <w:instrText xml:space="preserve">Excel.SheetMacroEnabled.12 "C:\\Users\\arges\\OneDrive\\Desktop\\Municipalidades\\Buenos Aires\\Cierre Mayo 2023\\15603_M5_2023_ Notas_Contables_Instituciones_Vinculadas.xlsm" "Notas ER!R81C1:R83C6" </w:instrText>
      </w:r>
      <w:r w:rsidR="00801EDD" w:rsidRPr="001F59FD">
        <w:rPr>
          <w:rFonts w:ascii="Arial Narrow" w:hAnsi="Arial Narrow"/>
          <w:b/>
          <w:lang w:val="es-CR"/>
        </w:rPr>
        <w:instrText xml:space="preserve">\a \f 4 \h </w:instrText>
      </w:r>
      <w:r w:rsidR="00801EDD" w:rsidRPr="001F59FD">
        <w:rPr>
          <w:rFonts w:ascii="Arial Narrow" w:hAnsi="Arial Narrow"/>
          <w:b/>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2DD10E29" w14:textId="77777777" w:rsidTr="00B029AF">
        <w:trPr>
          <w:divId w:val="106240745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A30938" w14:textId="5F46EB32"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A58AA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C5E6D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349CD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71D7C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0D7071F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058C53DC" w14:textId="77777777" w:rsidTr="00B029AF">
        <w:trPr>
          <w:divId w:val="106240745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8191748"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59EFD93"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F72B0C4"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2DF42A2B"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0B027ABB"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792B19D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089E3756" w14:textId="77777777" w:rsidTr="00B029AF">
        <w:trPr>
          <w:divId w:val="106240745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379DC4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4.5.9.</w:t>
            </w:r>
          </w:p>
        </w:tc>
        <w:tc>
          <w:tcPr>
            <w:tcW w:w="3380" w:type="dxa"/>
            <w:tcBorders>
              <w:top w:val="nil"/>
              <w:left w:val="nil"/>
              <w:bottom w:val="single" w:sz="8" w:space="0" w:color="auto"/>
              <w:right w:val="single" w:sz="8" w:space="0" w:color="auto"/>
            </w:tcBorders>
            <w:shd w:val="clear" w:color="auto" w:fill="auto"/>
            <w:vAlign w:val="center"/>
            <w:hideMark/>
          </w:tcPr>
          <w:p w14:paraId="2504D3A8"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Otros ingresos de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4538A6A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49</w:t>
            </w:r>
          </w:p>
        </w:tc>
        <w:tc>
          <w:tcPr>
            <w:tcW w:w="1467" w:type="dxa"/>
            <w:tcBorders>
              <w:top w:val="nil"/>
              <w:left w:val="nil"/>
              <w:bottom w:val="single" w:sz="8" w:space="0" w:color="auto"/>
              <w:right w:val="single" w:sz="8" w:space="0" w:color="auto"/>
            </w:tcBorders>
            <w:shd w:val="clear" w:color="auto" w:fill="auto"/>
            <w:noWrap/>
            <w:vAlign w:val="center"/>
            <w:hideMark/>
          </w:tcPr>
          <w:p w14:paraId="295F221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41ABFE7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7E4DC57D"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491C4FCC" w14:textId="6CB4A7EB" w:rsidR="00F00B38" w:rsidRPr="001F59FD" w:rsidRDefault="00801EDD" w:rsidP="00F00B38">
      <w:pPr>
        <w:jc w:val="both"/>
        <w:rPr>
          <w:rFonts w:ascii="Arial Narrow" w:hAnsi="Arial Narrow"/>
          <w:b/>
          <w:lang w:val="es-CR"/>
        </w:rPr>
      </w:pPr>
      <w:r w:rsidRPr="001F59FD">
        <w:rPr>
          <w:rFonts w:ascii="Arial Narrow" w:hAnsi="Arial Narrow"/>
          <w:b/>
          <w:lang w:val="es-CR"/>
        </w:rPr>
        <w:fldChar w:fldCharType="end"/>
      </w:r>
    </w:p>
    <w:p w14:paraId="18D5F95C" w14:textId="16B216AB" w:rsidR="00C75039" w:rsidRPr="001F59FD" w:rsidRDefault="00692DC8" w:rsidP="00F00B38">
      <w:pPr>
        <w:jc w:val="both"/>
        <w:rPr>
          <w:rFonts w:ascii="Arial Narrow" w:hAnsi="Arial Narrow"/>
          <w:b/>
          <w:lang w:val="es-CR"/>
        </w:rPr>
      </w:pPr>
      <w:r w:rsidRPr="001F59FD">
        <w:rPr>
          <w:rFonts w:ascii="Arial Narrow" w:hAnsi="Arial Narrow"/>
          <w:b/>
          <w:lang w:val="es-CR"/>
        </w:rPr>
        <w:t xml:space="preserve">Revelación: </w:t>
      </w:r>
      <w:r w:rsidR="009D16A1" w:rsidRPr="001F59FD">
        <w:rPr>
          <w:rFonts w:ascii="Arial Narrow" w:hAnsi="Arial Narrow" w:cs="Calibri"/>
          <w:color w:val="000000"/>
          <w:lang w:val="es-CR" w:eastAsia="es-CR"/>
        </w:rPr>
        <w:fldChar w:fldCharType="begin"/>
      </w:r>
      <w:r w:rsidR="009D16A1"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NOTAS_POR_CUENTA!F306C8 </w:instrText>
      </w:r>
      <w:r w:rsidR="009D16A1" w:rsidRPr="001F59FD">
        <w:rPr>
          <w:rFonts w:ascii="Arial Narrow" w:hAnsi="Arial Narrow" w:cs="Calibri"/>
          <w:color w:val="000000"/>
          <w:lang w:val="es-CR" w:eastAsia="es-CR"/>
        </w:rPr>
        <w:instrText xml:space="preserve">\a \f 5 \h  \* MERGEFORMAT </w:instrText>
      </w:r>
      <w:r w:rsidR="009D16A1" w:rsidRPr="001F59FD">
        <w:rPr>
          <w:rFonts w:ascii="Arial Narrow" w:hAnsi="Arial Narrow" w:cs="Calibri"/>
          <w:color w:val="000000"/>
          <w:lang w:val="es-CR" w:eastAsia="es-CR"/>
        </w:rPr>
        <w:fldChar w:fldCharType="separate"/>
      </w:r>
    </w:p>
    <w:p w14:paraId="21D18D11" w14:textId="77777777" w:rsidR="00CF6962" w:rsidRPr="001F59FD" w:rsidRDefault="009D16A1" w:rsidP="00801EDD">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801EDD" w:rsidRPr="001F59FD">
        <w:rPr>
          <w:rFonts w:ascii="Arial Narrow" w:hAnsi="Arial Narrow" w:cs="Calibri"/>
          <w:color w:val="000000"/>
          <w:lang w:val="es-CR" w:eastAsia="es-CR"/>
        </w:rPr>
        <w:fldChar w:fldCharType="begin"/>
      </w:r>
      <w:r w:rsidR="00801EDD"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AnalisisER!R86C15 </w:instrText>
      </w:r>
      <w:r w:rsidR="00801EDD" w:rsidRPr="001F59FD">
        <w:rPr>
          <w:rFonts w:ascii="Arial Narrow" w:hAnsi="Arial Narrow" w:cs="Calibri"/>
          <w:color w:val="000000"/>
          <w:lang w:val="es-CR" w:eastAsia="es-CR"/>
        </w:rPr>
        <w:instrText xml:space="preserve">\a \f 5 \h  \* MERGEFORMAT </w:instrText>
      </w:r>
      <w:r w:rsidR="00801EDD" w:rsidRPr="001F59FD">
        <w:rPr>
          <w:rFonts w:ascii="Arial Narrow" w:hAnsi="Arial Narrow" w:cs="Calibri"/>
          <w:color w:val="000000"/>
          <w:lang w:val="es-CR" w:eastAsia="es-CR"/>
        </w:rPr>
        <w:fldChar w:fldCharType="separate"/>
      </w:r>
    </w:p>
    <w:p w14:paraId="3341AA54"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Otros ingresos de la propiedad, representa el 0 % del total de Ingresos, que comparado al periodo anterior genera una variación absoluta de ¢0,00 que corresponde a un(a) Aumento del 0 % de recursos disponibles:</w:t>
      </w:r>
    </w:p>
    <w:p w14:paraId="6DD34AC0" w14:textId="1A112161" w:rsidR="00F00B38" w:rsidRPr="001F59FD" w:rsidRDefault="00801EDD" w:rsidP="00801EDD">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329B214B" w14:textId="29D66D7C" w:rsidR="00692DC8" w:rsidRPr="001F59FD" w:rsidRDefault="00692DC8" w:rsidP="00F00B38">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2232F0E3" w14:textId="174FE8D8" w:rsidR="00F00B38" w:rsidRPr="001F59FD" w:rsidRDefault="00F00B38" w:rsidP="00F00B38">
      <w:pPr>
        <w:jc w:val="both"/>
        <w:rPr>
          <w:rFonts w:ascii="Arial Narrow" w:hAnsi="Arial Narrow"/>
          <w:lang w:val="es-CR"/>
        </w:rPr>
      </w:pPr>
    </w:p>
    <w:p w14:paraId="6FA458AB" w14:textId="0EEA8CCA" w:rsidR="00F00B38" w:rsidRPr="001F59FD" w:rsidRDefault="00F00B38" w:rsidP="00F00B38">
      <w:pPr>
        <w:jc w:val="both"/>
        <w:rPr>
          <w:rFonts w:ascii="Arial Narrow" w:hAnsi="Arial Narrow"/>
          <w:lang w:val="es-CR"/>
        </w:rPr>
      </w:pPr>
    </w:p>
    <w:p w14:paraId="5727CDD0" w14:textId="77777777" w:rsidR="00F00B38" w:rsidRPr="001F59FD" w:rsidRDefault="00F00B38" w:rsidP="00F00B38">
      <w:pPr>
        <w:jc w:val="both"/>
        <w:rPr>
          <w:rFonts w:ascii="Arial Narrow" w:eastAsiaTheme="minorEastAsia" w:hAnsi="Arial Narrow" w:cs="Arial Narrow"/>
          <w:color w:val="000000"/>
          <w:lang w:val="es-CR" w:eastAsia="es-CR"/>
        </w:rPr>
      </w:pPr>
    </w:p>
    <w:p w14:paraId="1D3558E6" w14:textId="77777777" w:rsidR="00692DC8" w:rsidRPr="001F59FD" w:rsidRDefault="00692DC8" w:rsidP="00CD1227">
      <w:pPr>
        <w:pStyle w:val="Ttulo3"/>
        <w:spacing w:after="240"/>
        <w:rPr>
          <w:rFonts w:ascii="Arial Narrow" w:eastAsia="Calibri" w:hAnsi="Arial Narrow"/>
          <w:lang w:val="es-CR" w:eastAsia="es-CR"/>
        </w:rPr>
      </w:pPr>
      <w:bookmarkStart w:id="670" w:name="_Toc82769011"/>
      <w:bookmarkStart w:id="671" w:name="_Toc138931565"/>
      <w:r w:rsidRPr="001F59FD">
        <w:rPr>
          <w:rFonts w:ascii="Arial Narrow" w:eastAsia="Calibri" w:hAnsi="Arial Narrow"/>
          <w:lang w:val="es-CR" w:eastAsia="es-CR"/>
        </w:rPr>
        <w:t>4.6 TRANSFERENCIAS</w:t>
      </w:r>
      <w:bookmarkEnd w:id="670"/>
      <w:bookmarkEnd w:id="671"/>
    </w:p>
    <w:p w14:paraId="22A03072" w14:textId="77777777" w:rsidR="00692DC8" w:rsidRPr="001F59FD" w:rsidRDefault="00692DC8" w:rsidP="00CD1227">
      <w:pPr>
        <w:pStyle w:val="Ttulo4"/>
        <w:spacing w:after="240"/>
        <w:rPr>
          <w:rFonts w:ascii="Arial Narrow" w:eastAsia="Times New Roman" w:hAnsi="Arial Narrow"/>
          <w:lang w:val="es-CR"/>
        </w:rPr>
      </w:pPr>
      <w:bookmarkStart w:id="672" w:name="_Toc14344855"/>
      <w:bookmarkStart w:id="673" w:name="_Toc33601292"/>
      <w:bookmarkStart w:id="674" w:name="_Toc82769012"/>
      <w:bookmarkStart w:id="675" w:name="_Toc138931566"/>
      <w:r w:rsidRPr="001F59FD">
        <w:rPr>
          <w:rFonts w:ascii="Arial Narrow" w:eastAsia="Times New Roman" w:hAnsi="Arial Narrow"/>
          <w:lang w:val="es-CR"/>
        </w:rPr>
        <w:t xml:space="preserve">NOTA N° </w:t>
      </w:r>
      <w:bookmarkEnd w:id="672"/>
      <w:bookmarkEnd w:id="673"/>
      <w:bookmarkEnd w:id="674"/>
      <w:r w:rsidRPr="001F59FD">
        <w:rPr>
          <w:rFonts w:ascii="Arial Narrow" w:eastAsia="Times New Roman" w:hAnsi="Arial Narrow"/>
          <w:lang w:val="es-CR"/>
        </w:rPr>
        <w:t>50</w:t>
      </w:r>
      <w:bookmarkEnd w:id="675"/>
    </w:p>
    <w:p w14:paraId="3B279F1E" w14:textId="77777777" w:rsidR="00673B6C" w:rsidRPr="001F59FD" w:rsidRDefault="00692DC8" w:rsidP="006D2D75">
      <w:pPr>
        <w:spacing w:before="240"/>
        <w:rPr>
          <w:rFonts w:ascii="Arial Narrow" w:hAnsi="Arial Narrow"/>
          <w:lang w:val="es-CR"/>
        </w:rPr>
      </w:pPr>
      <w:bookmarkStart w:id="676" w:name="_Toc14344856"/>
      <w:bookmarkStart w:id="677" w:name="_Toc33601293"/>
      <w:bookmarkStart w:id="678" w:name="_Toc82769013"/>
      <w:r w:rsidRPr="001F59FD">
        <w:rPr>
          <w:rFonts w:ascii="Arial Narrow" w:hAnsi="Arial Narrow"/>
          <w:lang w:val="es-CR"/>
        </w:rPr>
        <w:t>Transferencias corrientes</w:t>
      </w:r>
      <w:bookmarkEnd w:id="676"/>
      <w:bookmarkEnd w:id="677"/>
      <w:bookmarkEnd w:id="678"/>
    </w:p>
    <w:bookmarkStart w:id="679" w:name="_Hlk124007931"/>
    <w:p w14:paraId="4BD37C23" w14:textId="75E6DA82" w:rsidR="006F70E6" w:rsidRPr="001F59FD" w:rsidRDefault="00801EDD" w:rsidP="006D2D75">
      <w:pPr>
        <w:spacing w:before="240"/>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ER!R85C1:R87C6"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301"/>
        <w:gridCol w:w="600"/>
        <w:gridCol w:w="1609"/>
        <w:gridCol w:w="1559"/>
        <w:gridCol w:w="930"/>
      </w:tblGrid>
      <w:tr w:rsidR="006F70E6" w:rsidRPr="001F59FD" w14:paraId="06946A24" w14:textId="77777777" w:rsidTr="00B029AF">
        <w:trPr>
          <w:divId w:val="11080468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B67F9B" w14:textId="4146951E"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44A54D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A4CB4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16B46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140FA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851" w:type="dxa"/>
            <w:tcBorders>
              <w:top w:val="single" w:sz="8" w:space="0" w:color="auto"/>
              <w:left w:val="nil"/>
              <w:bottom w:val="single" w:sz="8" w:space="0" w:color="auto"/>
              <w:right w:val="single" w:sz="8" w:space="0" w:color="auto"/>
            </w:tcBorders>
            <w:shd w:val="clear" w:color="000000" w:fill="366092"/>
            <w:noWrap/>
            <w:vAlign w:val="center"/>
            <w:hideMark/>
          </w:tcPr>
          <w:p w14:paraId="15A8C4D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028F2A66" w14:textId="77777777" w:rsidTr="00B029AF">
        <w:trPr>
          <w:divId w:val="11080468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6B88820"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04AEB12"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528FB44" w14:textId="77777777" w:rsidR="006F70E6" w:rsidRPr="001F59FD" w:rsidRDefault="006F70E6" w:rsidP="006F70E6">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103C1E92"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D6D89B9" w14:textId="77777777" w:rsidR="006F70E6" w:rsidRPr="001F59FD" w:rsidRDefault="006F70E6" w:rsidP="006F70E6">
            <w:pPr>
              <w:rPr>
                <w:rFonts w:ascii="Arial Narrow" w:hAnsi="Arial Narrow" w:cs="Calibri"/>
                <w:b/>
                <w:bCs/>
                <w:color w:val="FFFFFF"/>
                <w:sz w:val="18"/>
                <w:szCs w:val="18"/>
                <w:lang w:val="es-CR"/>
              </w:rPr>
            </w:pPr>
          </w:p>
        </w:tc>
        <w:tc>
          <w:tcPr>
            <w:tcW w:w="851" w:type="dxa"/>
            <w:tcBorders>
              <w:top w:val="nil"/>
              <w:left w:val="nil"/>
              <w:bottom w:val="single" w:sz="8" w:space="0" w:color="auto"/>
              <w:right w:val="single" w:sz="8" w:space="0" w:color="auto"/>
            </w:tcBorders>
            <w:shd w:val="clear" w:color="000000" w:fill="366092"/>
            <w:noWrap/>
            <w:vAlign w:val="center"/>
            <w:hideMark/>
          </w:tcPr>
          <w:p w14:paraId="1E49716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553A9ED7" w14:textId="77777777" w:rsidTr="00B029AF">
        <w:trPr>
          <w:divId w:val="110804688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95A393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4.6.1.</w:t>
            </w:r>
          </w:p>
        </w:tc>
        <w:tc>
          <w:tcPr>
            <w:tcW w:w="3380" w:type="dxa"/>
            <w:tcBorders>
              <w:top w:val="nil"/>
              <w:left w:val="nil"/>
              <w:bottom w:val="single" w:sz="8" w:space="0" w:color="auto"/>
              <w:right w:val="single" w:sz="8" w:space="0" w:color="auto"/>
            </w:tcBorders>
            <w:shd w:val="clear" w:color="auto" w:fill="auto"/>
            <w:vAlign w:val="center"/>
            <w:hideMark/>
          </w:tcPr>
          <w:p w14:paraId="2551A244"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47CAC66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50</w:t>
            </w:r>
          </w:p>
        </w:tc>
        <w:tc>
          <w:tcPr>
            <w:tcW w:w="1609" w:type="dxa"/>
            <w:tcBorders>
              <w:top w:val="nil"/>
              <w:left w:val="nil"/>
              <w:bottom w:val="single" w:sz="8" w:space="0" w:color="auto"/>
              <w:right w:val="single" w:sz="8" w:space="0" w:color="auto"/>
            </w:tcBorders>
            <w:shd w:val="clear" w:color="auto" w:fill="auto"/>
            <w:noWrap/>
            <w:vAlign w:val="center"/>
            <w:hideMark/>
          </w:tcPr>
          <w:p w14:paraId="492AEE2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11 962,13 </w:t>
            </w:r>
          </w:p>
        </w:tc>
        <w:tc>
          <w:tcPr>
            <w:tcW w:w="1559" w:type="dxa"/>
            <w:tcBorders>
              <w:top w:val="nil"/>
              <w:left w:val="nil"/>
              <w:bottom w:val="single" w:sz="8" w:space="0" w:color="auto"/>
              <w:right w:val="single" w:sz="8" w:space="0" w:color="auto"/>
            </w:tcBorders>
            <w:shd w:val="clear" w:color="auto" w:fill="auto"/>
            <w:noWrap/>
            <w:vAlign w:val="center"/>
            <w:hideMark/>
          </w:tcPr>
          <w:p w14:paraId="0EFF54F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13 267,46 </w:t>
            </w:r>
          </w:p>
        </w:tc>
        <w:tc>
          <w:tcPr>
            <w:tcW w:w="851" w:type="dxa"/>
            <w:tcBorders>
              <w:top w:val="nil"/>
              <w:left w:val="nil"/>
              <w:bottom w:val="single" w:sz="8" w:space="0" w:color="auto"/>
              <w:right w:val="single" w:sz="8" w:space="0" w:color="auto"/>
            </w:tcBorders>
            <w:shd w:val="clear" w:color="auto" w:fill="auto"/>
            <w:noWrap/>
            <w:vAlign w:val="center"/>
            <w:hideMark/>
          </w:tcPr>
          <w:p w14:paraId="746B58CD"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-9,84%</w:t>
            </w:r>
          </w:p>
        </w:tc>
      </w:tr>
    </w:tbl>
    <w:p w14:paraId="7742ACE8" w14:textId="755D1B7F" w:rsidR="00337C1D" w:rsidRPr="001F59FD" w:rsidRDefault="00801EDD" w:rsidP="006D2D75">
      <w:pPr>
        <w:spacing w:before="240"/>
        <w:rPr>
          <w:rFonts w:ascii="Arial Narrow" w:eastAsia="Calibri" w:hAnsi="Arial Narrow"/>
          <w:bCs/>
          <w:lang w:val="es-CR"/>
        </w:rPr>
      </w:pPr>
      <w:r w:rsidRPr="001F59FD">
        <w:rPr>
          <w:rFonts w:ascii="Arial Narrow" w:hAnsi="Arial Narrow"/>
          <w:lang w:val="es-CR"/>
        </w:rPr>
        <w:fldChar w:fldCharType="end"/>
      </w:r>
      <w:r w:rsidR="006D2D75" w:rsidRPr="001F59FD">
        <w:rPr>
          <w:rFonts w:ascii="Arial Narrow" w:eastAsia="Calibri" w:hAnsi="Arial Narrow"/>
          <w:bCs/>
          <w:lang w:val="es-CR"/>
        </w:rPr>
        <w:t xml:space="preserve"> </w:t>
      </w:r>
      <w:r w:rsidR="00337C1D" w:rsidRPr="001F59FD">
        <w:rPr>
          <w:rFonts w:ascii="Arial Narrow" w:eastAsia="Calibri" w:hAnsi="Arial Narrow"/>
          <w:bCs/>
          <w:lang w:val="es-CR"/>
        </w:rPr>
        <w:t>Detalle:</w:t>
      </w:r>
    </w:p>
    <w:p w14:paraId="02F7FDD8" w14:textId="77777777" w:rsidR="00673B6C" w:rsidRPr="001F59FD" w:rsidRDefault="00673B6C" w:rsidP="00673B6C">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1F59FD" w14:paraId="53877D02" w14:textId="77777777" w:rsidTr="00CF15B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3BAEE0D" w14:textId="77777777" w:rsidR="00337C1D" w:rsidRPr="001F59FD" w:rsidRDefault="00337C1D" w:rsidP="00495CDD">
            <w:pP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254B4449" w14:textId="77777777" w:rsidR="00337C1D" w:rsidRPr="001F59FD" w:rsidRDefault="00337C1D" w:rsidP="00495CDD">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Descripción </w:t>
            </w:r>
          </w:p>
        </w:tc>
      </w:tr>
      <w:tr w:rsidR="00337C1D" w:rsidRPr="001F59FD" w14:paraId="0D00EFC0" w14:textId="77777777" w:rsidTr="00CF15B5">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FD3A36D" w14:textId="77777777" w:rsidR="00337C1D" w:rsidRPr="001F59FD" w:rsidRDefault="00337C1D" w:rsidP="00495CDD">
            <w:pPr>
              <w:rPr>
                <w:rFonts w:ascii="Arial Narrow" w:hAnsi="Arial Narrow" w:cs="Calibri"/>
                <w:b/>
                <w:bCs/>
                <w:color w:val="000000"/>
                <w:sz w:val="18"/>
                <w:szCs w:val="18"/>
                <w:lang w:val="es-CR" w:eastAsia="es-CR"/>
              </w:rPr>
            </w:pPr>
            <w:r w:rsidRPr="001F59FD">
              <w:rPr>
                <w:rFonts w:ascii="Arial Narrow" w:eastAsia="Calibri" w:hAnsi="Arial Narrow"/>
                <w:b/>
                <w:bCs/>
                <w:color w:val="000000"/>
                <w:sz w:val="18"/>
                <w:szCs w:val="18"/>
                <w:lang w:val="es-CR" w:eastAsia="es-CR"/>
              </w:rPr>
              <w:t>4.6.1.02.</w:t>
            </w:r>
          </w:p>
        </w:tc>
        <w:tc>
          <w:tcPr>
            <w:tcW w:w="3863" w:type="dxa"/>
            <w:tcBorders>
              <w:top w:val="nil"/>
              <w:left w:val="nil"/>
              <w:bottom w:val="single" w:sz="8" w:space="0" w:color="auto"/>
              <w:right w:val="single" w:sz="8" w:space="0" w:color="auto"/>
            </w:tcBorders>
            <w:shd w:val="clear" w:color="auto" w:fill="auto"/>
            <w:vAlign w:val="center"/>
            <w:hideMark/>
          </w:tcPr>
          <w:p w14:paraId="45313D14" w14:textId="77777777" w:rsidR="00337C1D" w:rsidRPr="001F59FD" w:rsidRDefault="00337C1D" w:rsidP="00495CDD">
            <w:pPr>
              <w:rPr>
                <w:rFonts w:ascii="Arial Narrow" w:hAnsi="Arial Narrow" w:cs="Calibri"/>
                <w:b/>
                <w:bCs/>
                <w:color w:val="000000"/>
                <w:sz w:val="18"/>
                <w:szCs w:val="18"/>
                <w:lang w:val="es-CR" w:eastAsia="es-CR"/>
              </w:rPr>
            </w:pPr>
            <w:r w:rsidRPr="001F59FD">
              <w:rPr>
                <w:rFonts w:ascii="Arial Narrow" w:eastAsia="Calibri" w:hAnsi="Arial Narrow"/>
                <w:b/>
                <w:bCs/>
                <w:color w:val="000000"/>
                <w:sz w:val="18"/>
                <w:szCs w:val="18"/>
                <w:lang w:val="es-CR" w:eastAsia="es-CR"/>
              </w:rPr>
              <w:t>Transferencias corrientes del sector público interno</w:t>
            </w:r>
          </w:p>
        </w:tc>
      </w:tr>
    </w:tbl>
    <w:p w14:paraId="4D2230E7" w14:textId="243A331E" w:rsidR="00337C1D" w:rsidRPr="001F59FD" w:rsidRDefault="00337C1D" w:rsidP="00567780">
      <w:pPr>
        <w:rPr>
          <w:rFonts w:ascii="Arial Narrow" w:eastAsia="Calibri" w:hAnsi="Arial Narrow"/>
          <w:b/>
          <w:bCs/>
          <w:lang w:val="es-CR"/>
        </w:rPr>
      </w:pPr>
    </w:p>
    <w:tbl>
      <w:tblPr>
        <w:tblW w:w="8864" w:type="dxa"/>
        <w:tblLook w:val="04A0" w:firstRow="1" w:lastRow="0" w:firstColumn="1" w:lastColumn="0" w:noHBand="0" w:noVBand="1"/>
      </w:tblPr>
      <w:tblGrid>
        <w:gridCol w:w="1408"/>
        <w:gridCol w:w="3043"/>
        <w:gridCol w:w="1134"/>
        <w:gridCol w:w="1134"/>
        <w:gridCol w:w="1134"/>
        <w:gridCol w:w="1011"/>
      </w:tblGrid>
      <w:tr w:rsidR="00CF15B5" w:rsidRPr="001F59FD" w14:paraId="3FF90884" w14:textId="77777777" w:rsidTr="00B029AF">
        <w:trPr>
          <w:trHeight w:val="530"/>
        </w:trPr>
        <w:tc>
          <w:tcPr>
            <w:tcW w:w="1408" w:type="dxa"/>
            <w:tcBorders>
              <w:top w:val="single" w:sz="8" w:space="0" w:color="auto"/>
              <w:left w:val="single" w:sz="8" w:space="0" w:color="auto"/>
              <w:bottom w:val="single" w:sz="8" w:space="0" w:color="auto"/>
              <w:right w:val="nil"/>
            </w:tcBorders>
            <w:shd w:val="clear" w:color="000000" w:fill="365F91"/>
            <w:vAlign w:val="center"/>
            <w:hideMark/>
          </w:tcPr>
          <w:bookmarkEnd w:id="679"/>
          <w:p w14:paraId="4FD4E028" w14:textId="77777777" w:rsidR="00CF15B5" w:rsidRPr="001F59FD" w:rsidRDefault="00CF15B5">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CODIGO INSTITUCIONAL</w:t>
            </w:r>
          </w:p>
        </w:tc>
        <w:tc>
          <w:tcPr>
            <w:tcW w:w="3043"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34A844BC" w14:textId="77777777" w:rsidR="00CF15B5" w:rsidRPr="001F59FD" w:rsidRDefault="00CF15B5">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NOMBRE ENTIDAD</w:t>
            </w:r>
          </w:p>
        </w:tc>
        <w:tc>
          <w:tcPr>
            <w:tcW w:w="1134" w:type="dxa"/>
            <w:tcBorders>
              <w:top w:val="single" w:sz="8" w:space="0" w:color="auto"/>
              <w:left w:val="nil"/>
              <w:bottom w:val="nil"/>
              <w:right w:val="single" w:sz="8" w:space="0" w:color="auto"/>
            </w:tcBorders>
            <w:shd w:val="clear" w:color="000000" w:fill="366092"/>
            <w:vAlign w:val="center"/>
            <w:hideMark/>
          </w:tcPr>
          <w:p w14:paraId="3661B0D8" w14:textId="77777777" w:rsidR="00CF15B5" w:rsidRPr="001F59FD" w:rsidRDefault="00CF15B5">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Actual</w:t>
            </w:r>
          </w:p>
        </w:tc>
        <w:tc>
          <w:tcPr>
            <w:tcW w:w="1134" w:type="dxa"/>
            <w:tcBorders>
              <w:top w:val="single" w:sz="8" w:space="0" w:color="auto"/>
              <w:left w:val="nil"/>
              <w:bottom w:val="nil"/>
              <w:right w:val="single" w:sz="8" w:space="0" w:color="auto"/>
            </w:tcBorders>
            <w:shd w:val="clear" w:color="000000" w:fill="366092"/>
            <w:vAlign w:val="center"/>
            <w:hideMark/>
          </w:tcPr>
          <w:p w14:paraId="5CCA326C" w14:textId="77777777" w:rsidR="00CF15B5" w:rsidRPr="001F59FD" w:rsidRDefault="00CF15B5">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Anterior</w:t>
            </w:r>
          </w:p>
        </w:tc>
        <w:tc>
          <w:tcPr>
            <w:tcW w:w="1134" w:type="dxa"/>
            <w:tcBorders>
              <w:top w:val="single" w:sz="8" w:space="0" w:color="auto"/>
              <w:left w:val="nil"/>
              <w:bottom w:val="nil"/>
              <w:right w:val="single" w:sz="8" w:space="0" w:color="auto"/>
            </w:tcBorders>
            <w:shd w:val="clear" w:color="000000" w:fill="366092"/>
            <w:vAlign w:val="center"/>
            <w:hideMark/>
          </w:tcPr>
          <w:p w14:paraId="53FD3EE9" w14:textId="77777777" w:rsidR="00CF15B5" w:rsidRPr="001F59FD" w:rsidRDefault="00CF15B5">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Diferencia Absoluta</w:t>
            </w:r>
          </w:p>
        </w:tc>
        <w:tc>
          <w:tcPr>
            <w:tcW w:w="1011" w:type="dxa"/>
            <w:tcBorders>
              <w:top w:val="single" w:sz="8" w:space="0" w:color="auto"/>
              <w:left w:val="nil"/>
              <w:bottom w:val="nil"/>
              <w:right w:val="single" w:sz="8" w:space="0" w:color="auto"/>
            </w:tcBorders>
            <w:shd w:val="clear" w:color="000000" w:fill="366092"/>
            <w:vAlign w:val="center"/>
            <w:hideMark/>
          </w:tcPr>
          <w:p w14:paraId="35635D24" w14:textId="77777777" w:rsidR="00CF15B5" w:rsidRPr="001F59FD" w:rsidRDefault="00CF15B5">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Diferencia %</w:t>
            </w:r>
          </w:p>
        </w:tc>
      </w:tr>
      <w:tr w:rsidR="00CF15B5" w:rsidRPr="001F59FD" w14:paraId="63CCC011" w14:textId="77777777" w:rsidTr="00B029AF">
        <w:trPr>
          <w:trHeight w:val="30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4FC89302" w14:textId="77777777" w:rsidR="00CF15B5" w:rsidRPr="001F59FD" w:rsidRDefault="00CF15B5">
            <w:pPr>
              <w:jc w:val="center"/>
              <w:rPr>
                <w:rFonts w:ascii="Arial Narrow" w:hAnsi="Arial Narrow" w:cs="Calibri"/>
                <w:color w:val="000000"/>
                <w:sz w:val="20"/>
                <w:szCs w:val="20"/>
                <w:lang w:val="es-CR"/>
              </w:rPr>
            </w:pPr>
            <w:r w:rsidRPr="001F59FD">
              <w:rPr>
                <w:rFonts w:ascii="Arial Narrow" w:hAnsi="Arial Narrow" w:cs="Calibri"/>
                <w:color w:val="000000"/>
                <w:sz w:val="20"/>
                <w:szCs w:val="20"/>
                <w:lang w:val="es-CR"/>
              </w:rPr>
              <w:t>14226</w:t>
            </w:r>
          </w:p>
        </w:tc>
        <w:tc>
          <w:tcPr>
            <w:tcW w:w="3043" w:type="dxa"/>
            <w:tcBorders>
              <w:top w:val="nil"/>
              <w:left w:val="nil"/>
              <w:bottom w:val="single" w:sz="8" w:space="0" w:color="auto"/>
              <w:right w:val="single" w:sz="8" w:space="0" w:color="auto"/>
            </w:tcBorders>
            <w:shd w:val="clear" w:color="auto" w:fill="auto"/>
            <w:vAlign w:val="center"/>
            <w:hideMark/>
          </w:tcPr>
          <w:p w14:paraId="5CBC9282" w14:textId="77777777" w:rsidR="00CF15B5" w:rsidRPr="001F59FD" w:rsidRDefault="00CF15B5">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Aporte IFAM Licores Nacionales y Ext </w:t>
            </w:r>
          </w:p>
        </w:tc>
        <w:tc>
          <w:tcPr>
            <w:tcW w:w="1134" w:type="dxa"/>
            <w:tcBorders>
              <w:top w:val="nil"/>
              <w:left w:val="nil"/>
              <w:bottom w:val="single" w:sz="8" w:space="0" w:color="auto"/>
              <w:right w:val="single" w:sz="8" w:space="0" w:color="auto"/>
            </w:tcBorders>
            <w:shd w:val="clear" w:color="auto" w:fill="auto"/>
            <w:noWrap/>
            <w:vAlign w:val="center"/>
            <w:hideMark/>
          </w:tcPr>
          <w:p w14:paraId="494D7CD0" w14:textId="77777777" w:rsidR="00CF15B5" w:rsidRPr="001F59FD" w:rsidRDefault="00CF15B5">
            <w:pPr>
              <w:jc w:val="center"/>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11 962,13</w:t>
            </w:r>
          </w:p>
        </w:tc>
        <w:tc>
          <w:tcPr>
            <w:tcW w:w="1134" w:type="dxa"/>
            <w:tcBorders>
              <w:top w:val="nil"/>
              <w:left w:val="nil"/>
              <w:bottom w:val="single" w:sz="8" w:space="0" w:color="auto"/>
              <w:right w:val="single" w:sz="8" w:space="0" w:color="auto"/>
            </w:tcBorders>
            <w:shd w:val="clear" w:color="auto" w:fill="auto"/>
            <w:noWrap/>
            <w:vAlign w:val="center"/>
            <w:hideMark/>
          </w:tcPr>
          <w:p w14:paraId="3CBA0D81" w14:textId="77777777" w:rsidR="00CF15B5" w:rsidRPr="001F59FD" w:rsidRDefault="00CF15B5">
            <w:pPr>
              <w:jc w:val="center"/>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13 267,46</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8A4F4D1" w14:textId="77777777" w:rsidR="00CF15B5" w:rsidRPr="001F59FD" w:rsidRDefault="00CF15B5">
            <w:pPr>
              <w:jc w:val="right"/>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w:t>
            </w: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1 305,33</w:t>
            </w:r>
          </w:p>
        </w:tc>
        <w:tc>
          <w:tcPr>
            <w:tcW w:w="1011" w:type="dxa"/>
            <w:tcBorders>
              <w:top w:val="single" w:sz="8" w:space="0" w:color="auto"/>
              <w:left w:val="nil"/>
              <w:bottom w:val="single" w:sz="8" w:space="0" w:color="auto"/>
              <w:right w:val="single" w:sz="8" w:space="0" w:color="auto"/>
            </w:tcBorders>
            <w:shd w:val="clear" w:color="auto" w:fill="auto"/>
            <w:noWrap/>
            <w:vAlign w:val="bottom"/>
            <w:hideMark/>
          </w:tcPr>
          <w:p w14:paraId="7B50BF6D" w14:textId="77777777" w:rsidR="00CF15B5" w:rsidRPr="001F59FD" w:rsidRDefault="00CF15B5">
            <w:pPr>
              <w:jc w:val="right"/>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-9,84%</w:t>
            </w:r>
          </w:p>
        </w:tc>
      </w:tr>
    </w:tbl>
    <w:p w14:paraId="2390F925" w14:textId="77777777" w:rsidR="00673B6C" w:rsidRPr="001F59FD" w:rsidRDefault="00673B6C" w:rsidP="00673B6C">
      <w:pPr>
        <w:jc w:val="both"/>
        <w:rPr>
          <w:rFonts w:ascii="Arial Narrow" w:eastAsia="Calibri" w:hAnsi="Arial Narrow"/>
          <w:b/>
          <w:bCs/>
          <w:lang w:val="es-CR"/>
        </w:rPr>
      </w:pPr>
    </w:p>
    <w:p w14:paraId="7FEF9511" w14:textId="641C0FA4" w:rsidR="00C75039" w:rsidRPr="001F59FD" w:rsidRDefault="00692DC8" w:rsidP="00673B6C">
      <w:pPr>
        <w:jc w:val="both"/>
        <w:rPr>
          <w:rFonts w:ascii="Arial Narrow" w:eastAsia="Calibri" w:hAnsi="Arial Narrow"/>
          <w:sz w:val="20"/>
          <w:szCs w:val="20"/>
          <w:lang w:val="es-CR" w:eastAsia="es-CR"/>
        </w:rPr>
      </w:pPr>
      <w:r w:rsidRPr="001F59FD">
        <w:rPr>
          <w:rFonts w:ascii="Arial Narrow" w:eastAsia="Calibri" w:hAnsi="Arial Narrow"/>
          <w:b/>
          <w:bCs/>
          <w:lang w:val="es-CR"/>
        </w:rPr>
        <w:t>Revelación</w:t>
      </w:r>
      <w:r w:rsidRPr="001F59FD">
        <w:rPr>
          <w:rFonts w:ascii="Arial Narrow" w:eastAsia="Calibri" w:hAnsi="Arial Narrow"/>
          <w:lang w:val="es-CR"/>
        </w:rPr>
        <w:t xml:space="preserve">: </w:t>
      </w:r>
      <w:r w:rsidR="003069AC" w:rsidRPr="001F59FD">
        <w:rPr>
          <w:rFonts w:ascii="Arial Narrow" w:hAnsi="Arial Narrow" w:cs="Calibri"/>
          <w:color w:val="000000"/>
          <w:lang w:val="es-CR" w:eastAsia="es-CR"/>
        </w:rPr>
        <w:fldChar w:fldCharType="begin"/>
      </w:r>
      <w:r w:rsidR="003069AC"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NOTAS_POR_CUENTA!F310C8 </w:instrText>
      </w:r>
      <w:r w:rsidR="003069AC" w:rsidRPr="001F59FD">
        <w:rPr>
          <w:rFonts w:ascii="Arial Narrow" w:hAnsi="Arial Narrow" w:cs="Calibri"/>
          <w:color w:val="000000"/>
          <w:lang w:val="es-CR" w:eastAsia="es-CR"/>
        </w:rPr>
        <w:instrText xml:space="preserve">\a \f 5 \h  \* MERGEFORMAT </w:instrText>
      </w:r>
      <w:r w:rsidR="003069AC" w:rsidRPr="001F59FD">
        <w:rPr>
          <w:rFonts w:ascii="Arial Narrow" w:hAnsi="Arial Narrow" w:cs="Calibri"/>
          <w:color w:val="000000"/>
          <w:lang w:val="es-CR" w:eastAsia="es-CR"/>
        </w:rPr>
        <w:fldChar w:fldCharType="separate"/>
      </w:r>
    </w:p>
    <w:p w14:paraId="54A51FC1" w14:textId="77777777" w:rsidR="00CF6962" w:rsidRPr="001F59FD" w:rsidRDefault="003069AC" w:rsidP="00CF15B5">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CF15B5" w:rsidRPr="001F59FD">
        <w:rPr>
          <w:rFonts w:ascii="Arial Narrow" w:hAnsi="Arial Narrow" w:cs="Calibri"/>
          <w:color w:val="000000"/>
          <w:lang w:val="es-CR" w:eastAsia="es-CR"/>
        </w:rPr>
        <w:fldChar w:fldCharType="begin"/>
      </w:r>
      <w:r w:rsidR="00CF15B5"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AnalisisER!R94C15 </w:instrText>
      </w:r>
      <w:r w:rsidR="00CF15B5" w:rsidRPr="001F59FD">
        <w:rPr>
          <w:rFonts w:ascii="Arial Narrow" w:hAnsi="Arial Narrow" w:cs="Calibri"/>
          <w:color w:val="000000"/>
          <w:lang w:val="es-CR" w:eastAsia="es-CR"/>
        </w:rPr>
        <w:instrText xml:space="preserve">\a \f 5 \h  \* MERGEFORMAT </w:instrText>
      </w:r>
      <w:r w:rsidR="00CF15B5" w:rsidRPr="001F59FD">
        <w:rPr>
          <w:rFonts w:ascii="Arial Narrow" w:hAnsi="Arial Narrow" w:cs="Calibri"/>
          <w:color w:val="000000"/>
          <w:lang w:val="es-CR" w:eastAsia="es-CR"/>
        </w:rPr>
        <w:fldChar w:fldCharType="separate"/>
      </w:r>
    </w:p>
    <w:p w14:paraId="10D4ADD1"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Transferencias corrientes, representa el 0,26 % del total de Ingresos, que comparado al periodo anterior genera una variación absoluta de ¢-1 305,33 que corresponde a un(a) Disminución del -9,84 % de recursos disponibles:</w:t>
      </w:r>
    </w:p>
    <w:p w14:paraId="4A1C32D2" w14:textId="12D869C7" w:rsidR="00673B6C" w:rsidRPr="001F59FD" w:rsidRDefault="00CF15B5" w:rsidP="00CF15B5">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7D098BDE" w14:textId="2835BEDF" w:rsidR="00673B6C" w:rsidRPr="001F59FD" w:rsidRDefault="00692DC8" w:rsidP="00673B6C">
      <w:pPr>
        <w:jc w:val="both"/>
        <w:rPr>
          <w:rFonts w:ascii="Arial Narrow" w:eastAsia="Calibri" w:hAnsi="Arial Narrow"/>
          <w:lang w:val="es-CR"/>
        </w:rPr>
      </w:pPr>
      <w:r w:rsidRPr="001F59FD">
        <w:rPr>
          <w:rFonts w:ascii="Arial Narrow" w:eastAsia="Calibri" w:hAnsi="Arial Narrow"/>
          <w:highlight w:val="lightGray"/>
          <w:lang w:val="es-CR"/>
        </w:rPr>
        <w:t>Las variaciones de la cuenta son producto de (Indicar la razón de las variaciones de un periodo a otro):</w:t>
      </w:r>
      <w:r w:rsidRPr="001F59FD">
        <w:rPr>
          <w:rFonts w:ascii="Arial Narrow" w:eastAsia="Calibri" w:hAnsi="Arial Narrow"/>
          <w:lang w:val="es-CR"/>
        </w:rPr>
        <w:t xml:space="preserve"> </w:t>
      </w:r>
    </w:p>
    <w:p w14:paraId="0439BB86" w14:textId="25044F3D" w:rsidR="00673B6C" w:rsidRPr="001F59FD" w:rsidRDefault="00CF15B5" w:rsidP="00673B6C">
      <w:pPr>
        <w:jc w:val="both"/>
        <w:rPr>
          <w:rFonts w:ascii="Arial Narrow" w:eastAsia="Calibri" w:hAnsi="Arial Narrow"/>
          <w:lang w:val="es-CR"/>
        </w:rPr>
      </w:pPr>
      <w:r w:rsidRPr="001F59FD">
        <w:rPr>
          <w:rFonts w:ascii="Arial Narrow" w:eastAsia="Calibri" w:hAnsi="Arial Narrow"/>
          <w:lang w:val="es-CR"/>
        </w:rPr>
        <w:lastRenderedPageBreak/>
        <w:t xml:space="preserve">La variación se debe a que, el monto incluido por concepto del aporte IFAM Licores Nacionales y Extranjeros en el Presupuesto de la República de Costa Rica </w:t>
      </w:r>
      <w:r w:rsidR="000B5435" w:rsidRPr="001F59FD">
        <w:rPr>
          <w:rFonts w:ascii="Arial Narrow" w:eastAsia="Calibri" w:hAnsi="Arial Narrow"/>
          <w:lang w:val="es-CR"/>
        </w:rPr>
        <w:t>d</w:t>
      </w:r>
      <w:r w:rsidRPr="001F59FD">
        <w:rPr>
          <w:rFonts w:ascii="Arial Narrow" w:eastAsia="Calibri" w:hAnsi="Arial Narrow"/>
          <w:lang w:val="es-CR"/>
        </w:rPr>
        <w:t>el año 2023, fue inferior al del año 2022</w:t>
      </w:r>
      <w:r w:rsidR="000B5435" w:rsidRPr="001F59FD">
        <w:rPr>
          <w:rFonts w:ascii="Arial Narrow" w:eastAsia="Calibri" w:hAnsi="Arial Narrow"/>
          <w:lang w:val="es-CR"/>
        </w:rPr>
        <w:t>, en esa suma.</w:t>
      </w:r>
      <w:r w:rsidRPr="001F59FD">
        <w:rPr>
          <w:rFonts w:ascii="Arial Narrow" w:eastAsia="Calibri" w:hAnsi="Arial Narrow"/>
          <w:lang w:val="es-CR"/>
        </w:rPr>
        <w:t xml:space="preserve"> </w:t>
      </w:r>
    </w:p>
    <w:p w14:paraId="354C2024" w14:textId="77777777" w:rsidR="00673B6C" w:rsidRPr="001F59FD" w:rsidRDefault="00673B6C" w:rsidP="00673B6C">
      <w:pPr>
        <w:jc w:val="both"/>
        <w:rPr>
          <w:rFonts w:ascii="Arial Narrow" w:eastAsia="Calibri" w:hAnsi="Arial Narrow"/>
          <w:lang w:val="es-CR"/>
        </w:rPr>
      </w:pPr>
    </w:p>
    <w:p w14:paraId="64706A4F" w14:textId="77777777" w:rsidR="000B5435" w:rsidRPr="001F59FD" w:rsidRDefault="000B5435" w:rsidP="00673B6C">
      <w:pPr>
        <w:jc w:val="both"/>
        <w:rPr>
          <w:rFonts w:ascii="Arial Narrow" w:eastAsia="Calibri" w:hAnsi="Arial Narrow"/>
          <w:lang w:val="es-CR"/>
        </w:rPr>
      </w:pPr>
    </w:p>
    <w:p w14:paraId="11847E5B" w14:textId="77777777" w:rsidR="000B5435" w:rsidRPr="001F59FD" w:rsidRDefault="000B5435" w:rsidP="00673B6C">
      <w:pPr>
        <w:jc w:val="both"/>
        <w:rPr>
          <w:rFonts w:ascii="Arial Narrow" w:eastAsia="Calibri" w:hAnsi="Arial Narrow"/>
          <w:lang w:val="es-CR"/>
        </w:rPr>
      </w:pPr>
    </w:p>
    <w:p w14:paraId="50AA2450" w14:textId="77777777" w:rsidR="00692DC8" w:rsidRPr="001F59FD" w:rsidRDefault="00692DC8" w:rsidP="00CD1227">
      <w:pPr>
        <w:pStyle w:val="Ttulo4"/>
        <w:rPr>
          <w:rFonts w:ascii="Arial Narrow" w:eastAsia="Times New Roman" w:hAnsi="Arial Narrow"/>
          <w:lang w:val="es-CR"/>
        </w:rPr>
      </w:pPr>
      <w:bookmarkStart w:id="680" w:name="_Toc14344860"/>
      <w:bookmarkStart w:id="681" w:name="_Toc33601294"/>
      <w:bookmarkStart w:id="682" w:name="_Toc82769014"/>
      <w:bookmarkStart w:id="683" w:name="_Toc138931567"/>
      <w:r w:rsidRPr="001F59FD">
        <w:rPr>
          <w:rFonts w:ascii="Arial Narrow" w:eastAsia="Times New Roman" w:hAnsi="Arial Narrow"/>
          <w:lang w:val="es-CR"/>
        </w:rPr>
        <w:t>NOTA N° 5</w:t>
      </w:r>
      <w:bookmarkEnd w:id="680"/>
      <w:bookmarkEnd w:id="681"/>
      <w:bookmarkEnd w:id="682"/>
      <w:r w:rsidRPr="001F59FD">
        <w:rPr>
          <w:rFonts w:ascii="Arial Narrow" w:eastAsia="Times New Roman" w:hAnsi="Arial Narrow"/>
          <w:lang w:val="es-CR"/>
        </w:rPr>
        <w:t>1</w:t>
      </w:r>
      <w:bookmarkEnd w:id="683"/>
    </w:p>
    <w:p w14:paraId="02377CBD" w14:textId="77777777" w:rsidR="00673B6C" w:rsidRPr="001F59FD" w:rsidRDefault="00692DC8" w:rsidP="006D2D75">
      <w:pPr>
        <w:spacing w:before="240"/>
        <w:rPr>
          <w:rFonts w:ascii="Arial Narrow" w:hAnsi="Arial Narrow"/>
          <w:lang w:val="es-CR"/>
        </w:rPr>
      </w:pPr>
      <w:bookmarkStart w:id="684" w:name="_Toc14344861"/>
      <w:bookmarkStart w:id="685" w:name="_Toc33601295"/>
      <w:bookmarkStart w:id="686" w:name="_Toc82769015"/>
      <w:r w:rsidRPr="001F59FD">
        <w:rPr>
          <w:rFonts w:ascii="Arial Narrow" w:hAnsi="Arial Narrow"/>
          <w:lang w:val="es-CR"/>
        </w:rPr>
        <w:t>Transferencias de capital</w:t>
      </w:r>
      <w:bookmarkStart w:id="687" w:name="_Hlk124008211"/>
      <w:bookmarkEnd w:id="684"/>
      <w:bookmarkEnd w:id="685"/>
      <w:bookmarkEnd w:id="686"/>
    </w:p>
    <w:p w14:paraId="0FE8308A" w14:textId="2F4FED3D" w:rsidR="006F70E6" w:rsidRPr="001F59FD" w:rsidRDefault="000B5435" w:rsidP="006D2D75">
      <w:pPr>
        <w:spacing w:before="240"/>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ER!R89C1:R91C6"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3915A640" w14:textId="77777777" w:rsidTr="00B029AF">
        <w:trPr>
          <w:divId w:val="17723413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4AF8ED" w14:textId="3B002715"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33C8B9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4047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ECE0C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7873D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2800930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693A49C7" w14:textId="77777777" w:rsidTr="00B029AF">
        <w:trPr>
          <w:divId w:val="17723413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E97AC66"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BBD7741"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E94ED46"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125F8F98"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71462AD"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641A8A5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5025FF33" w14:textId="77777777" w:rsidTr="00B029AF">
        <w:trPr>
          <w:divId w:val="17723413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C2D422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4.6.2.</w:t>
            </w:r>
          </w:p>
        </w:tc>
        <w:tc>
          <w:tcPr>
            <w:tcW w:w="3380" w:type="dxa"/>
            <w:tcBorders>
              <w:top w:val="nil"/>
              <w:left w:val="nil"/>
              <w:bottom w:val="single" w:sz="8" w:space="0" w:color="auto"/>
              <w:right w:val="single" w:sz="8" w:space="0" w:color="auto"/>
            </w:tcBorders>
            <w:shd w:val="clear" w:color="auto" w:fill="auto"/>
            <w:vAlign w:val="center"/>
            <w:hideMark/>
          </w:tcPr>
          <w:p w14:paraId="6F4F39AA"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4D641FD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w:t>
            </w:r>
          </w:p>
        </w:tc>
        <w:tc>
          <w:tcPr>
            <w:tcW w:w="1467" w:type="dxa"/>
            <w:tcBorders>
              <w:top w:val="nil"/>
              <w:left w:val="nil"/>
              <w:bottom w:val="single" w:sz="8" w:space="0" w:color="auto"/>
              <w:right w:val="single" w:sz="8" w:space="0" w:color="auto"/>
            </w:tcBorders>
            <w:shd w:val="clear" w:color="auto" w:fill="auto"/>
            <w:noWrap/>
            <w:vAlign w:val="center"/>
            <w:hideMark/>
          </w:tcPr>
          <w:p w14:paraId="1525BF3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3 799 661,73 </w:t>
            </w:r>
          </w:p>
        </w:tc>
        <w:tc>
          <w:tcPr>
            <w:tcW w:w="1560" w:type="dxa"/>
            <w:tcBorders>
              <w:top w:val="nil"/>
              <w:left w:val="nil"/>
              <w:bottom w:val="single" w:sz="8" w:space="0" w:color="auto"/>
              <w:right w:val="single" w:sz="8" w:space="0" w:color="auto"/>
            </w:tcBorders>
            <w:shd w:val="clear" w:color="auto" w:fill="auto"/>
            <w:noWrap/>
            <w:vAlign w:val="center"/>
            <w:hideMark/>
          </w:tcPr>
          <w:p w14:paraId="64265BF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3 345 400,39 </w:t>
            </w:r>
          </w:p>
        </w:tc>
        <w:tc>
          <w:tcPr>
            <w:tcW w:w="992" w:type="dxa"/>
            <w:tcBorders>
              <w:top w:val="nil"/>
              <w:left w:val="nil"/>
              <w:bottom w:val="single" w:sz="8" w:space="0" w:color="auto"/>
              <w:right w:val="single" w:sz="8" w:space="0" w:color="auto"/>
            </w:tcBorders>
            <w:shd w:val="clear" w:color="auto" w:fill="auto"/>
            <w:noWrap/>
            <w:vAlign w:val="center"/>
            <w:hideMark/>
          </w:tcPr>
          <w:p w14:paraId="2EA37757"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13,58%</w:t>
            </w:r>
          </w:p>
        </w:tc>
      </w:tr>
    </w:tbl>
    <w:p w14:paraId="05C51EFC" w14:textId="4E61F6C9" w:rsidR="00337C1D" w:rsidRPr="001F59FD" w:rsidRDefault="000B5435" w:rsidP="006D2D75">
      <w:pPr>
        <w:spacing w:before="240"/>
        <w:rPr>
          <w:rFonts w:ascii="Arial Narrow" w:eastAsia="Calibri" w:hAnsi="Arial Narrow"/>
          <w:bCs/>
          <w:lang w:val="es-CR"/>
        </w:rPr>
      </w:pPr>
      <w:r w:rsidRPr="001F59FD">
        <w:rPr>
          <w:rFonts w:ascii="Arial Narrow" w:hAnsi="Arial Narrow"/>
          <w:lang w:val="es-CR"/>
        </w:rPr>
        <w:fldChar w:fldCharType="end"/>
      </w:r>
      <w:r w:rsidR="00337C1D" w:rsidRPr="001F59FD">
        <w:rPr>
          <w:rFonts w:ascii="Arial Narrow" w:eastAsia="Calibri" w:hAnsi="Arial Narrow"/>
          <w:bCs/>
          <w:lang w:val="es-CR"/>
        </w:rPr>
        <w:t>Detalle:</w:t>
      </w:r>
    </w:p>
    <w:p w14:paraId="77E2CBCC" w14:textId="77777777" w:rsidR="00673B6C" w:rsidRPr="001F59FD" w:rsidRDefault="00673B6C" w:rsidP="00673B6C">
      <w:pPr>
        <w:rPr>
          <w:rFonts w:ascii="Arial Narrow" w:eastAsia="Calibri" w:hAnsi="Arial Narrow"/>
          <w:bCs/>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1F59FD" w14:paraId="51782D5E" w14:textId="77777777" w:rsidTr="000B543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6426363" w14:textId="77777777" w:rsidR="00337C1D" w:rsidRPr="001F59FD" w:rsidRDefault="00337C1D" w:rsidP="00495CDD">
            <w:pP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6BEBD5DB" w14:textId="77777777" w:rsidR="00337C1D" w:rsidRPr="001F59FD" w:rsidRDefault="00337C1D" w:rsidP="00495CDD">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Descripción </w:t>
            </w:r>
          </w:p>
        </w:tc>
      </w:tr>
      <w:tr w:rsidR="00337C1D" w:rsidRPr="001F59FD" w14:paraId="50B76CB3" w14:textId="77777777" w:rsidTr="000B5435">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713DE7" w14:textId="3A3800B5" w:rsidR="00337C1D" w:rsidRPr="001F59FD" w:rsidRDefault="00337C1D" w:rsidP="00495CDD">
            <w:pPr>
              <w:rPr>
                <w:rFonts w:ascii="Arial Narrow" w:hAnsi="Arial Narrow" w:cs="Calibri"/>
                <w:b/>
                <w:bCs/>
                <w:color w:val="000000"/>
                <w:sz w:val="18"/>
                <w:szCs w:val="18"/>
                <w:lang w:val="es-CR" w:eastAsia="es-CR"/>
              </w:rPr>
            </w:pPr>
            <w:r w:rsidRPr="001F59FD">
              <w:rPr>
                <w:rFonts w:ascii="Arial Narrow" w:eastAsia="Calibri" w:hAnsi="Arial Narrow"/>
                <w:b/>
                <w:bCs/>
                <w:color w:val="000000"/>
                <w:sz w:val="18"/>
                <w:szCs w:val="18"/>
                <w:lang w:val="es-CR" w:eastAsia="es-CR"/>
              </w:rPr>
              <w:t>4.6.</w:t>
            </w:r>
            <w:r w:rsidR="00EC7A41" w:rsidRPr="001F59FD">
              <w:rPr>
                <w:rFonts w:ascii="Arial Narrow" w:eastAsia="Calibri" w:hAnsi="Arial Narrow"/>
                <w:b/>
                <w:bCs/>
                <w:color w:val="000000"/>
                <w:sz w:val="18"/>
                <w:szCs w:val="18"/>
                <w:lang w:val="es-CR" w:eastAsia="es-CR"/>
              </w:rPr>
              <w:t>2</w:t>
            </w:r>
            <w:r w:rsidRPr="001F59FD">
              <w:rPr>
                <w:rFonts w:ascii="Arial Narrow" w:eastAsia="Calibri" w:hAnsi="Arial Narrow"/>
                <w:b/>
                <w:bCs/>
                <w:color w:val="000000"/>
                <w:sz w:val="18"/>
                <w:szCs w:val="18"/>
                <w:lang w:val="es-CR" w:eastAsia="es-CR"/>
              </w:rPr>
              <w:t>.02.</w:t>
            </w:r>
          </w:p>
        </w:tc>
        <w:tc>
          <w:tcPr>
            <w:tcW w:w="3863" w:type="dxa"/>
            <w:tcBorders>
              <w:top w:val="nil"/>
              <w:left w:val="nil"/>
              <w:bottom w:val="single" w:sz="8" w:space="0" w:color="auto"/>
              <w:right w:val="single" w:sz="8" w:space="0" w:color="auto"/>
            </w:tcBorders>
            <w:shd w:val="clear" w:color="auto" w:fill="auto"/>
            <w:vAlign w:val="center"/>
            <w:hideMark/>
          </w:tcPr>
          <w:p w14:paraId="356076B9" w14:textId="4ADAD7AE" w:rsidR="00337C1D" w:rsidRPr="001F59FD" w:rsidRDefault="00337C1D" w:rsidP="00495CDD">
            <w:pPr>
              <w:rPr>
                <w:rFonts w:ascii="Arial Narrow" w:hAnsi="Arial Narrow" w:cs="Calibri"/>
                <w:b/>
                <w:bCs/>
                <w:color w:val="000000"/>
                <w:sz w:val="18"/>
                <w:szCs w:val="18"/>
                <w:lang w:val="es-CR" w:eastAsia="es-CR"/>
              </w:rPr>
            </w:pPr>
            <w:r w:rsidRPr="001F59FD">
              <w:rPr>
                <w:rFonts w:ascii="Arial Narrow" w:eastAsia="Calibri" w:hAnsi="Arial Narrow"/>
                <w:b/>
                <w:bCs/>
                <w:color w:val="000000"/>
                <w:sz w:val="18"/>
                <w:szCs w:val="18"/>
                <w:lang w:val="es-CR" w:eastAsia="es-CR"/>
              </w:rPr>
              <w:t xml:space="preserve">Transferencias </w:t>
            </w:r>
            <w:r w:rsidR="00EC7A41" w:rsidRPr="001F59FD">
              <w:rPr>
                <w:rFonts w:ascii="Arial Narrow" w:eastAsia="Calibri" w:hAnsi="Arial Narrow"/>
                <w:b/>
                <w:bCs/>
                <w:color w:val="000000"/>
                <w:sz w:val="18"/>
                <w:szCs w:val="18"/>
                <w:lang w:val="es-CR" w:eastAsia="es-CR"/>
              </w:rPr>
              <w:t>de capital</w:t>
            </w:r>
            <w:r w:rsidRPr="001F59FD">
              <w:rPr>
                <w:rFonts w:ascii="Arial Narrow" w:eastAsia="Calibri" w:hAnsi="Arial Narrow"/>
                <w:b/>
                <w:bCs/>
                <w:color w:val="000000"/>
                <w:sz w:val="18"/>
                <w:szCs w:val="18"/>
                <w:lang w:val="es-CR" w:eastAsia="es-CR"/>
              </w:rPr>
              <w:t xml:space="preserve"> del sector público interno</w:t>
            </w:r>
          </w:p>
        </w:tc>
      </w:tr>
    </w:tbl>
    <w:p w14:paraId="50F28A97" w14:textId="708869B6" w:rsidR="006D2D75" w:rsidRPr="001F59FD" w:rsidRDefault="006D2D75" w:rsidP="00567780">
      <w:pPr>
        <w:rPr>
          <w:rFonts w:ascii="Arial Narrow" w:eastAsia="Calibri" w:hAnsi="Arial Narrow"/>
          <w:b/>
          <w:bCs/>
          <w:lang w:val="es-CR"/>
        </w:rPr>
      </w:pPr>
    </w:p>
    <w:tbl>
      <w:tblPr>
        <w:tblW w:w="8779" w:type="dxa"/>
        <w:tblLook w:val="04A0" w:firstRow="1" w:lastRow="0" w:firstColumn="1" w:lastColumn="0" w:noHBand="0" w:noVBand="1"/>
      </w:tblPr>
      <w:tblGrid>
        <w:gridCol w:w="1408"/>
        <w:gridCol w:w="2126"/>
        <w:gridCol w:w="1418"/>
        <w:gridCol w:w="1417"/>
        <w:gridCol w:w="1276"/>
        <w:gridCol w:w="1134"/>
      </w:tblGrid>
      <w:tr w:rsidR="000B5435" w:rsidRPr="001F59FD" w14:paraId="1385A56D" w14:textId="77777777" w:rsidTr="000B5435">
        <w:trPr>
          <w:trHeight w:val="790"/>
        </w:trPr>
        <w:tc>
          <w:tcPr>
            <w:tcW w:w="1408" w:type="dxa"/>
            <w:tcBorders>
              <w:top w:val="single" w:sz="8" w:space="0" w:color="auto"/>
              <w:left w:val="single" w:sz="8" w:space="0" w:color="auto"/>
              <w:bottom w:val="single" w:sz="8" w:space="0" w:color="auto"/>
              <w:right w:val="nil"/>
            </w:tcBorders>
            <w:shd w:val="clear" w:color="000000" w:fill="365F91"/>
            <w:vAlign w:val="center"/>
            <w:hideMark/>
          </w:tcPr>
          <w:p w14:paraId="77FAE38F" w14:textId="77777777" w:rsidR="000B5435" w:rsidRPr="001F59FD" w:rsidRDefault="000B5435">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CODIGO INSTITUCIONAL</w:t>
            </w:r>
          </w:p>
        </w:tc>
        <w:tc>
          <w:tcPr>
            <w:tcW w:w="2126"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6EF8E526" w14:textId="77777777" w:rsidR="000B5435" w:rsidRPr="001F59FD" w:rsidRDefault="000B5435">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NOMBRE ENTIDAD</w:t>
            </w:r>
          </w:p>
        </w:tc>
        <w:tc>
          <w:tcPr>
            <w:tcW w:w="1418" w:type="dxa"/>
            <w:tcBorders>
              <w:top w:val="single" w:sz="8" w:space="0" w:color="auto"/>
              <w:left w:val="nil"/>
              <w:bottom w:val="nil"/>
              <w:right w:val="single" w:sz="8" w:space="0" w:color="auto"/>
            </w:tcBorders>
            <w:shd w:val="clear" w:color="000000" w:fill="366092"/>
            <w:vAlign w:val="center"/>
            <w:hideMark/>
          </w:tcPr>
          <w:p w14:paraId="5D7BDAEA" w14:textId="77777777" w:rsidR="000B5435" w:rsidRPr="001F59FD" w:rsidRDefault="000B5435">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Periodo Actual</w:t>
            </w:r>
          </w:p>
        </w:tc>
        <w:tc>
          <w:tcPr>
            <w:tcW w:w="1417" w:type="dxa"/>
            <w:tcBorders>
              <w:top w:val="single" w:sz="8" w:space="0" w:color="auto"/>
              <w:left w:val="nil"/>
              <w:bottom w:val="nil"/>
              <w:right w:val="single" w:sz="8" w:space="0" w:color="auto"/>
            </w:tcBorders>
            <w:shd w:val="clear" w:color="000000" w:fill="366092"/>
            <w:vAlign w:val="center"/>
            <w:hideMark/>
          </w:tcPr>
          <w:p w14:paraId="738A2370" w14:textId="77777777" w:rsidR="000B5435" w:rsidRPr="001F59FD" w:rsidRDefault="000B5435">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Periodo Anterior</w:t>
            </w:r>
          </w:p>
        </w:tc>
        <w:tc>
          <w:tcPr>
            <w:tcW w:w="1276" w:type="dxa"/>
            <w:tcBorders>
              <w:top w:val="single" w:sz="8" w:space="0" w:color="auto"/>
              <w:left w:val="nil"/>
              <w:bottom w:val="nil"/>
              <w:right w:val="single" w:sz="8" w:space="0" w:color="auto"/>
            </w:tcBorders>
            <w:shd w:val="clear" w:color="000000" w:fill="366092"/>
            <w:vAlign w:val="center"/>
            <w:hideMark/>
          </w:tcPr>
          <w:p w14:paraId="157E7720" w14:textId="77777777" w:rsidR="000B5435" w:rsidRPr="001F59FD" w:rsidRDefault="000B5435">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Diferencia Absoluta</w:t>
            </w:r>
          </w:p>
        </w:tc>
        <w:tc>
          <w:tcPr>
            <w:tcW w:w="1134" w:type="dxa"/>
            <w:tcBorders>
              <w:top w:val="single" w:sz="8" w:space="0" w:color="auto"/>
              <w:left w:val="nil"/>
              <w:bottom w:val="nil"/>
              <w:right w:val="single" w:sz="8" w:space="0" w:color="auto"/>
            </w:tcBorders>
            <w:shd w:val="clear" w:color="000000" w:fill="366092"/>
            <w:vAlign w:val="center"/>
            <w:hideMark/>
          </w:tcPr>
          <w:p w14:paraId="2FACCEC8" w14:textId="77777777" w:rsidR="000B5435" w:rsidRPr="001F59FD" w:rsidRDefault="000B5435">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Diferencia %</w:t>
            </w:r>
          </w:p>
        </w:tc>
      </w:tr>
      <w:tr w:rsidR="000B5435" w:rsidRPr="001F59FD" w14:paraId="207332A1" w14:textId="77777777" w:rsidTr="000B5435">
        <w:trPr>
          <w:trHeight w:val="30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0928071D" w14:textId="77777777" w:rsidR="000B5435" w:rsidRPr="001F59FD" w:rsidRDefault="000B5435">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11206</w:t>
            </w:r>
          </w:p>
        </w:tc>
        <w:tc>
          <w:tcPr>
            <w:tcW w:w="2126" w:type="dxa"/>
            <w:tcBorders>
              <w:top w:val="nil"/>
              <w:left w:val="nil"/>
              <w:bottom w:val="single" w:sz="8" w:space="0" w:color="auto"/>
              <w:right w:val="single" w:sz="8" w:space="0" w:color="auto"/>
            </w:tcBorders>
            <w:shd w:val="clear" w:color="auto" w:fill="auto"/>
            <w:vAlign w:val="center"/>
            <w:hideMark/>
          </w:tcPr>
          <w:p w14:paraId="5FA5A612" w14:textId="77777777" w:rsidR="000B5435" w:rsidRPr="001F59FD" w:rsidRDefault="000B5435">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Ministerio de Hacienda  </w:t>
            </w:r>
          </w:p>
        </w:tc>
        <w:tc>
          <w:tcPr>
            <w:tcW w:w="1418" w:type="dxa"/>
            <w:tcBorders>
              <w:top w:val="nil"/>
              <w:left w:val="nil"/>
              <w:bottom w:val="single" w:sz="8" w:space="0" w:color="auto"/>
              <w:right w:val="single" w:sz="8" w:space="0" w:color="auto"/>
            </w:tcBorders>
            <w:shd w:val="clear" w:color="auto" w:fill="auto"/>
            <w:noWrap/>
            <w:vAlign w:val="center"/>
            <w:hideMark/>
          </w:tcPr>
          <w:p w14:paraId="70E0E5C4" w14:textId="77777777" w:rsidR="000B5435" w:rsidRPr="001F59FD" w:rsidRDefault="000B5435">
            <w:pPr>
              <w:jc w:val="center"/>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3 799 661,73</w:t>
            </w:r>
          </w:p>
        </w:tc>
        <w:tc>
          <w:tcPr>
            <w:tcW w:w="1417" w:type="dxa"/>
            <w:tcBorders>
              <w:top w:val="single" w:sz="8" w:space="0" w:color="auto"/>
              <w:left w:val="nil"/>
              <w:bottom w:val="single" w:sz="8" w:space="0" w:color="auto"/>
              <w:right w:val="single" w:sz="8" w:space="0" w:color="auto"/>
            </w:tcBorders>
            <w:shd w:val="clear" w:color="000000" w:fill="FFFFFF"/>
            <w:noWrap/>
            <w:vAlign w:val="bottom"/>
            <w:hideMark/>
          </w:tcPr>
          <w:p w14:paraId="7EDB7940" w14:textId="425BA585" w:rsidR="000B5435" w:rsidRPr="001F59FD" w:rsidRDefault="000B5435">
            <w:pP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 xml:space="preserve"> </w:t>
            </w: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 xml:space="preserve">3 345 400,39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44C77F91" w14:textId="77777777" w:rsidR="000B5435" w:rsidRPr="001F59FD" w:rsidRDefault="000B5435">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454 261,34</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3475A622" w14:textId="77777777" w:rsidR="000B5435" w:rsidRPr="001F59FD" w:rsidRDefault="000B5435">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13,58%</w:t>
            </w:r>
          </w:p>
        </w:tc>
      </w:tr>
    </w:tbl>
    <w:p w14:paraId="68AD1D22" w14:textId="77777777" w:rsidR="000B5435" w:rsidRPr="001F59FD" w:rsidRDefault="000B5435" w:rsidP="00567780">
      <w:pPr>
        <w:rPr>
          <w:rFonts w:ascii="Arial Narrow" w:eastAsia="Calibri" w:hAnsi="Arial Narrow"/>
          <w:b/>
          <w:bCs/>
          <w:lang w:val="es-CR"/>
        </w:rPr>
      </w:pPr>
    </w:p>
    <w:p w14:paraId="4035264B" w14:textId="77777777" w:rsidR="000B5435" w:rsidRPr="001F59FD" w:rsidRDefault="000B5435" w:rsidP="00567780">
      <w:pPr>
        <w:rPr>
          <w:rFonts w:ascii="Arial Narrow" w:eastAsia="Calibri" w:hAnsi="Arial Narrow"/>
          <w:b/>
          <w:bCs/>
          <w:lang w:val="es-CR"/>
        </w:rPr>
      </w:pPr>
    </w:p>
    <w:bookmarkEnd w:id="687"/>
    <w:p w14:paraId="0F630ED9" w14:textId="77777777" w:rsidR="00B263C2" w:rsidRPr="001F59FD" w:rsidRDefault="00692DC8" w:rsidP="00673B6C">
      <w:pPr>
        <w:jc w:val="both"/>
        <w:rPr>
          <w:rFonts w:ascii="Arial Narrow" w:eastAsia="Calibri" w:hAnsi="Arial Narrow"/>
          <w:b/>
          <w:lang w:val="es-CR"/>
        </w:rPr>
      </w:pPr>
      <w:r w:rsidRPr="001F59FD">
        <w:rPr>
          <w:rFonts w:ascii="Arial Narrow" w:eastAsia="Calibri" w:hAnsi="Arial Narrow"/>
          <w:b/>
          <w:lang w:val="es-CR"/>
        </w:rPr>
        <w:t xml:space="preserve">Revelación: </w:t>
      </w:r>
    </w:p>
    <w:p w14:paraId="021432F1" w14:textId="77777777" w:rsidR="00CF6962" w:rsidRPr="001F59FD" w:rsidRDefault="00B263C2" w:rsidP="00B263C2">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AnalisisER!R98C15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456A2C35"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Transferencias de capital, representa el 82,35 % del total de Ingresos, que comparado al periodo anterior genera una variación absoluta de ¢454 261,33 que corresponde a un(a) Aumento del 13,58 % de recursos disponibles:</w:t>
      </w:r>
    </w:p>
    <w:p w14:paraId="551B5A9C" w14:textId="286B50D8" w:rsidR="00673B6C" w:rsidRPr="001F59FD" w:rsidRDefault="00B263C2" w:rsidP="00B263C2">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3307FD8A" w14:textId="6278E343" w:rsidR="00692DC8" w:rsidRPr="001F59FD" w:rsidRDefault="00692DC8" w:rsidP="00673B6C">
      <w:pPr>
        <w:jc w:val="both"/>
        <w:rPr>
          <w:rFonts w:ascii="Arial Narrow" w:eastAsia="Calibri" w:hAnsi="Arial Narrow"/>
          <w:lang w:val="es-CR"/>
        </w:rPr>
      </w:pPr>
      <w:r w:rsidRPr="001F59FD">
        <w:rPr>
          <w:rFonts w:ascii="Arial Narrow" w:eastAsia="Calibri" w:hAnsi="Arial Narrow"/>
          <w:highlight w:val="lightGray"/>
          <w:lang w:val="es-CR"/>
        </w:rPr>
        <w:t>Las variaciones de la cuenta son producto de (Indicar la razón de las variaciones de un periodo a otro):</w:t>
      </w:r>
      <w:r w:rsidRPr="001F59FD">
        <w:rPr>
          <w:rFonts w:ascii="Arial Narrow" w:eastAsia="Calibri" w:hAnsi="Arial Narrow"/>
          <w:lang w:val="es-CR"/>
        </w:rPr>
        <w:t xml:space="preserve"> </w:t>
      </w:r>
    </w:p>
    <w:p w14:paraId="52B3787A" w14:textId="4A21B2D1" w:rsidR="00673B6C" w:rsidRPr="001F59FD" w:rsidRDefault="00673B6C" w:rsidP="00673B6C">
      <w:pPr>
        <w:jc w:val="both"/>
        <w:rPr>
          <w:rFonts w:ascii="Arial Narrow" w:eastAsia="Calibri" w:hAnsi="Arial Narrow"/>
          <w:lang w:val="es-CR"/>
        </w:rPr>
      </w:pPr>
    </w:p>
    <w:p w14:paraId="1D99E431" w14:textId="54F09498" w:rsidR="000B5435" w:rsidRPr="001F59FD" w:rsidRDefault="000B5435" w:rsidP="000B5435">
      <w:pPr>
        <w:jc w:val="both"/>
        <w:rPr>
          <w:rFonts w:ascii="Arial Narrow" w:eastAsia="Calibri" w:hAnsi="Arial Narrow"/>
          <w:lang w:val="es-CR"/>
        </w:rPr>
      </w:pPr>
      <w:r w:rsidRPr="001F59FD">
        <w:rPr>
          <w:rFonts w:ascii="Arial Narrow" w:eastAsia="Calibri" w:hAnsi="Arial Narrow"/>
          <w:lang w:val="es-CR"/>
        </w:rPr>
        <w:t xml:space="preserve">La variación </w:t>
      </w:r>
      <w:r w:rsidR="00B263C2" w:rsidRPr="001F59FD">
        <w:rPr>
          <w:rFonts w:ascii="Arial Narrow" w:eastAsia="Calibri" w:hAnsi="Arial Narrow"/>
          <w:lang w:val="es-CR"/>
        </w:rPr>
        <w:t xml:space="preserve">de </w:t>
      </w:r>
      <w:r w:rsidR="00B263C2" w:rsidRPr="001F59FD">
        <w:rPr>
          <w:rFonts w:ascii="Arial Narrow" w:hAnsi="Arial Narrow" w:cs="Calibri"/>
          <w:color w:val="000000"/>
          <w:lang w:val="es-CR" w:eastAsia="es-CR"/>
        </w:rPr>
        <w:t xml:space="preserve">¢454 261,33 miles que presenta la cuenta en mención </w:t>
      </w:r>
      <w:r w:rsidRPr="001F59FD">
        <w:rPr>
          <w:rFonts w:ascii="Arial Narrow" w:eastAsia="Calibri" w:hAnsi="Arial Narrow"/>
          <w:lang w:val="es-CR"/>
        </w:rPr>
        <w:t xml:space="preserve">se </w:t>
      </w:r>
      <w:r w:rsidR="00B263C2" w:rsidRPr="001F59FD">
        <w:rPr>
          <w:rFonts w:ascii="Arial Narrow" w:eastAsia="Calibri" w:hAnsi="Arial Narrow"/>
          <w:lang w:val="es-CR"/>
        </w:rPr>
        <w:t>deben</w:t>
      </w:r>
      <w:r w:rsidRPr="001F59FD">
        <w:rPr>
          <w:rFonts w:ascii="Arial Narrow" w:eastAsia="Calibri" w:hAnsi="Arial Narrow"/>
          <w:lang w:val="es-CR"/>
        </w:rPr>
        <w:t xml:space="preserve"> a que, el monto incluido por concepto de Transferencias de Capital </w:t>
      </w:r>
      <w:r w:rsidR="00B263C2" w:rsidRPr="001F59FD">
        <w:rPr>
          <w:rFonts w:ascii="Arial Narrow" w:eastAsia="Calibri" w:hAnsi="Arial Narrow"/>
          <w:lang w:val="es-CR"/>
        </w:rPr>
        <w:t xml:space="preserve">en </w:t>
      </w:r>
      <w:r w:rsidRPr="001F59FD">
        <w:rPr>
          <w:rFonts w:ascii="Arial Narrow" w:eastAsia="Calibri" w:hAnsi="Arial Narrow"/>
          <w:lang w:val="es-CR"/>
        </w:rPr>
        <w:t xml:space="preserve">el Presupuesto de la República de Costa Rica del año </w:t>
      </w:r>
      <w:r w:rsidR="00B263C2" w:rsidRPr="001F59FD">
        <w:rPr>
          <w:rFonts w:ascii="Arial Narrow" w:eastAsia="Calibri" w:hAnsi="Arial Narrow"/>
          <w:lang w:val="es-CR"/>
        </w:rPr>
        <w:t xml:space="preserve">2023, y que le corresponde al Ministerio de Hacienda transferir a la Municipalidad según programación anual, </w:t>
      </w:r>
      <w:r w:rsidRPr="001F59FD">
        <w:rPr>
          <w:rFonts w:ascii="Arial Narrow" w:eastAsia="Calibri" w:hAnsi="Arial Narrow"/>
          <w:lang w:val="es-CR"/>
        </w:rPr>
        <w:t xml:space="preserve">fue </w:t>
      </w:r>
      <w:r w:rsidR="00B263C2" w:rsidRPr="001F59FD">
        <w:rPr>
          <w:rFonts w:ascii="Arial Narrow" w:eastAsia="Calibri" w:hAnsi="Arial Narrow"/>
          <w:lang w:val="es-CR"/>
        </w:rPr>
        <w:t>superior</w:t>
      </w:r>
      <w:r w:rsidRPr="001F59FD">
        <w:rPr>
          <w:rFonts w:ascii="Arial Narrow" w:eastAsia="Calibri" w:hAnsi="Arial Narrow"/>
          <w:lang w:val="es-CR"/>
        </w:rPr>
        <w:t xml:space="preserve"> al del año 2022,</w:t>
      </w:r>
      <w:r w:rsidR="00B263C2" w:rsidRPr="001F59FD">
        <w:rPr>
          <w:rFonts w:ascii="Arial Narrow" w:eastAsia="Calibri" w:hAnsi="Arial Narrow"/>
          <w:lang w:val="es-CR"/>
        </w:rPr>
        <w:t xml:space="preserve"> en esa s</w:t>
      </w:r>
      <w:r w:rsidRPr="001F59FD">
        <w:rPr>
          <w:rFonts w:ascii="Arial Narrow" w:eastAsia="Calibri" w:hAnsi="Arial Narrow"/>
          <w:lang w:val="es-CR"/>
        </w:rPr>
        <w:t xml:space="preserve">uma. </w:t>
      </w:r>
    </w:p>
    <w:p w14:paraId="09D5D53E" w14:textId="6B6272C7" w:rsidR="00673B6C" w:rsidRPr="001F59FD" w:rsidRDefault="00673B6C" w:rsidP="00673B6C">
      <w:pPr>
        <w:jc w:val="both"/>
        <w:rPr>
          <w:rFonts w:ascii="Arial Narrow" w:eastAsia="Calibri" w:hAnsi="Arial Narrow"/>
          <w:lang w:val="es-CR"/>
        </w:rPr>
      </w:pPr>
    </w:p>
    <w:p w14:paraId="5040CEFE" w14:textId="77777777" w:rsidR="00B029AF" w:rsidRPr="001F59FD" w:rsidRDefault="00B029AF" w:rsidP="00673B6C">
      <w:pPr>
        <w:jc w:val="both"/>
        <w:rPr>
          <w:rFonts w:ascii="Arial Narrow" w:eastAsia="Calibri" w:hAnsi="Arial Narrow"/>
          <w:lang w:val="es-CR"/>
        </w:rPr>
      </w:pPr>
    </w:p>
    <w:p w14:paraId="516FBC76" w14:textId="6D78409F" w:rsidR="00B029AF" w:rsidRDefault="00B029AF" w:rsidP="00673B6C">
      <w:pPr>
        <w:jc w:val="both"/>
        <w:rPr>
          <w:rFonts w:ascii="Arial Narrow" w:eastAsia="Calibri" w:hAnsi="Arial Narrow"/>
          <w:lang w:val="es-CR"/>
        </w:rPr>
      </w:pPr>
    </w:p>
    <w:p w14:paraId="395414F0" w14:textId="77777777" w:rsidR="00FE1452" w:rsidRPr="001F59FD" w:rsidRDefault="00FE1452" w:rsidP="00673B6C">
      <w:pPr>
        <w:jc w:val="both"/>
        <w:rPr>
          <w:rFonts w:ascii="Arial Narrow" w:eastAsia="Calibri" w:hAnsi="Arial Narrow"/>
          <w:lang w:val="es-CR"/>
        </w:rPr>
      </w:pPr>
    </w:p>
    <w:p w14:paraId="54965DD4" w14:textId="77777777" w:rsidR="00692DC8" w:rsidRPr="001F59FD" w:rsidRDefault="00692DC8" w:rsidP="00855904">
      <w:pPr>
        <w:rPr>
          <w:rFonts w:ascii="Arial Narrow" w:eastAsia="Calibri" w:hAnsi="Arial Narrow"/>
          <w:lang w:val="es-CR"/>
        </w:rPr>
      </w:pPr>
    </w:p>
    <w:p w14:paraId="5E2CA0D8" w14:textId="77777777" w:rsidR="00476E1B" w:rsidRDefault="00692DC8" w:rsidP="00855904">
      <w:pPr>
        <w:pStyle w:val="Ttulo3"/>
        <w:spacing w:after="240"/>
        <w:rPr>
          <w:rFonts w:ascii="Arial Narrow" w:eastAsia="Calibri" w:hAnsi="Arial Narrow"/>
          <w:lang w:val="es-CR" w:eastAsia="es-CR"/>
        </w:rPr>
      </w:pPr>
      <w:bookmarkStart w:id="688" w:name="_Toc82769016"/>
      <w:bookmarkStart w:id="689" w:name="_Toc138931568"/>
      <w:r w:rsidRPr="001F59FD">
        <w:rPr>
          <w:rFonts w:ascii="Arial Narrow" w:eastAsia="Calibri" w:hAnsi="Arial Narrow"/>
          <w:lang w:val="es-CR" w:eastAsia="es-CR"/>
        </w:rPr>
        <w:lastRenderedPageBreak/>
        <w:t>4.9 OTRO</w:t>
      </w:r>
    </w:p>
    <w:p w14:paraId="279A632C" w14:textId="388840D9" w:rsidR="00692DC8" w:rsidRPr="001F59FD" w:rsidRDefault="00692DC8" w:rsidP="00855904">
      <w:pPr>
        <w:pStyle w:val="Ttulo3"/>
        <w:spacing w:after="240"/>
        <w:rPr>
          <w:rFonts w:ascii="Arial Narrow" w:eastAsia="Calibri" w:hAnsi="Arial Narrow"/>
          <w:lang w:val="es-CR" w:eastAsia="es-CR"/>
        </w:rPr>
      </w:pPr>
      <w:r w:rsidRPr="001F59FD">
        <w:rPr>
          <w:rFonts w:ascii="Arial Narrow" w:eastAsia="Calibri" w:hAnsi="Arial Narrow"/>
          <w:lang w:val="es-CR" w:eastAsia="es-CR"/>
        </w:rPr>
        <w:t>S INGRESOS</w:t>
      </w:r>
      <w:bookmarkEnd w:id="688"/>
      <w:bookmarkEnd w:id="689"/>
      <w:r w:rsidRPr="001F59FD">
        <w:rPr>
          <w:rFonts w:ascii="Arial Narrow" w:eastAsia="Calibri" w:hAnsi="Arial Narrow"/>
          <w:lang w:val="es-CR" w:eastAsia="es-CR"/>
        </w:rPr>
        <w:t xml:space="preserve"> </w:t>
      </w:r>
    </w:p>
    <w:p w14:paraId="404701C1" w14:textId="77777777" w:rsidR="00B029AF" w:rsidRPr="001F59FD" w:rsidRDefault="00B029AF" w:rsidP="00B029AF">
      <w:pPr>
        <w:rPr>
          <w:rFonts w:eastAsia="Calibri"/>
          <w:lang w:val="es-CR" w:eastAsia="es-CR"/>
        </w:rPr>
      </w:pPr>
    </w:p>
    <w:p w14:paraId="6B55BA60" w14:textId="52DBD4A2" w:rsidR="00C94FBB" w:rsidRPr="001F59FD" w:rsidRDefault="00692DC8" w:rsidP="00C94FBB">
      <w:pPr>
        <w:pStyle w:val="Ttulo4"/>
        <w:spacing w:after="240"/>
        <w:rPr>
          <w:rFonts w:ascii="Arial Narrow" w:eastAsia="Times New Roman" w:hAnsi="Arial Narrow"/>
          <w:lang w:val="es-CR"/>
        </w:rPr>
      </w:pPr>
      <w:bookmarkStart w:id="690" w:name="_Toc14344866"/>
      <w:bookmarkStart w:id="691" w:name="_Toc33601296"/>
      <w:bookmarkStart w:id="692" w:name="_Toc82769017"/>
      <w:bookmarkStart w:id="693" w:name="_Toc138931569"/>
      <w:r w:rsidRPr="001F59FD">
        <w:rPr>
          <w:rFonts w:ascii="Arial Narrow" w:eastAsia="Times New Roman" w:hAnsi="Arial Narrow"/>
          <w:lang w:val="es-CR"/>
        </w:rPr>
        <w:t>NOTA N° 5</w:t>
      </w:r>
      <w:bookmarkEnd w:id="690"/>
      <w:bookmarkEnd w:id="691"/>
      <w:bookmarkEnd w:id="692"/>
      <w:r w:rsidRPr="001F59FD">
        <w:rPr>
          <w:rFonts w:ascii="Arial Narrow" w:eastAsia="Times New Roman" w:hAnsi="Arial Narrow"/>
          <w:lang w:val="es-CR"/>
        </w:rPr>
        <w:t>2</w:t>
      </w:r>
      <w:bookmarkEnd w:id="693"/>
    </w:p>
    <w:p w14:paraId="015062AA" w14:textId="77777777" w:rsidR="00C94FBB" w:rsidRPr="001F59FD" w:rsidRDefault="00692DC8" w:rsidP="00ED0775">
      <w:pPr>
        <w:spacing w:before="240"/>
        <w:rPr>
          <w:rFonts w:ascii="Arial Narrow" w:hAnsi="Arial Narrow"/>
          <w:lang w:val="es-CR"/>
        </w:rPr>
      </w:pPr>
      <w:bookmarkStart w:id="694" w:name="_Toc14344867"/>
      <w:bookmarkStart w:id="695" w:name="_Toc33601297"/>
      <w:bookmarkStart w:id="696" w:name="_Toc82769018"/>
      <w:r w:rsidRPr="001F59FD">
        <w:rPr>
          <w:rFonts w:ascii="Arial Narrow" w:hAnsi="Arial Narrow"/>
          <w:lang w:val="es-CR"/>
        </w:rPr>
        <w:t>Resultados positivos por tenencia y por exposición a la inflación</w:t>
      </w:r>
      <w:bookmarkEnd w:id="694"/>
      <w:bookmarkEnd w:id="695"/>
      <w:bookmarkEnd w:id="696"/>
    </w:p>
    <w:p w14:paraId="5D6E0719" w14:textId="2C10B9C7" w:rsidR="006F70E6" w:rsidRPr="001F59FD" w:rsidRDefault="00B263C2" w:rsidP="00C94FBB">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begin"/>
      </w:r>
      <w:r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ER!R93C1:R95C6" </w:instrText>
      </w:r>
      <w:r w:rsidRPr="001F59FD">
        <w:rPr>
          <w:rFonts w:ascii="Arial Narrow" w:hAnsi="Arial Narrow"/>
          <w:b/>
          <w:bCs/>
          <w:lang w:val="es-CR"/>
        </w:rPr>
        <w:instrText xml:space="preserve">\a \f 4 \h </w:instrText>
      </w:r>
      <w:r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3BAE1C8F" w14:textId="77777777" w:rsidTr="00B029AF">
        <w:trPr>
          <w:divId w:val="211833144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99B904" w14:textId="2FC2C0DF"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95B9C1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7F8C0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2AA29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AC0C0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7355BFD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693B803D" w14:textId="77777777" w:rsidTr="00B029AF">
        <w:trPr>
          <w:divId w:val="211833144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18A7849"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835564B"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13C69EB"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55B81AB6"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2E596C1"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0CD52D6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6660999F" w14:textId="77777777" w:rsidTr="00B029AF">
        <w:trPr>
          <w:divId w:val="2118331440"/>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AB38A5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4.9.1.</w:t>
            </w:r>
          </w:p>
        </w:tc>
        <w:tc>
          <w:tcPr>
            <w:tcW w:w="3380" w:type="dxa"/>
            <w:tcBorders>
              <w:top w:val="nil"/>
              <w:left w:val="nil"/>
              <w:bottom w:val="single" w:sz="8" w:space="0" w:color="auto"/>
              <w:right w:val="single" w:sz="8" w:space="0" w:color="auto"/>
            </w:tcBorders>
            <w:shd w:val="clear" w:color="auto" w:fill="auto"/>
            <w:vAlign w:val="center"/>
            <w:hideMark/>
          </w:tcPr>
          <w:p w14:paraId="44CFE255"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Resultados positivos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762ABAD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52</w:t>
            </w:r>
          </w:p>
        </w:tc>
        <w:tc>
          <w:tcPr>
            <w:tcW w:w="1467" w:type="dxa"/>
            <w:tcBorders>
              <w:top w:val="nil"/>
              <w:left w:val="nil"/>
              <w:bottom w:val="single" w:sz="8" w:space="0" w:color="auto"/>
              <w:right w:val="single" w:sz="8" w:space="0" w:color="auto"/>
            </w:tcBorders>
            <w:shd w:val="clear" w:color="auto" w:fill="auto"/>
            <w:noWrap/>
            <w:vAlign w:val="center"/>
            <w:hideMark/>
          </w:tcPr>
          <w:p w14:paraId="604E630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3A3AFCA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03FB9A71"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3E452287" w14:textId="3811E071" w:rsidR="00C94FBB" w:rsidRPr="001F59FD" w:rsidRDefault="00B263C2" w:rsidP="00C94FBB">
      <w:pPr>
        <w:jc w:val="both"/>
        <w:rPr>
          <w:rFonts w:ascii="Arial Narrow" w:hAnsi="Arial Narrow"/>
          <w:b/>
          <w:bCs/>
          <w:lang w:val="es-CR"/>
        </w:rPr>
      </w:pPr>
      <w:r w:rsidRPr="001F59FD">
        <w:rPr>
          <w:rFonts w:ascii="Arial Narrow" w:hAnsi="Arial Narrow"/>
          <w:b/>
          <w:bCs/>
          <w:lang w:val="es-CR"/>
        </w:rPr>
        <w:fldChar w:fldCharType="end"/>
      </w:r>
    </w:p>
    <w:p w14:paraId="1786E171" w14:textId="65887032" w:rsidR="00C75039" w:rsidRPr="001F59FD" w:rsidRDefault="00692DC8" w:rsidP="00C94FBB">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B03685" w:rsidRPr="001F59FD">
        <w:rPr>
          <w:rFonts w:ascii="Arial Narrow" w:hAnsi="Arial Narrow" w:cs="Calibri"/>
          <w:color w:val="000000"/>
          <w:lang w:val="es-CR" w:eastAsia="es-CR"/>
        </w:rPr>
        <w:fldChar w:fldCharType="begin"/>
      </w:r>
      <w:r w:rsidR="00B03685"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NOTAS_POR_CUENTA!F318C8 </w:instrText>
      </w:r>
      <w:r w:rsidR="00B03685" w:rsidRPr="001F59FD">
        <w:rPr>
          <w:rFonts w:ascii="Arial Narrow" w:hAnsi="Arial Narrow" w:cs="Calibri"/>
          <w:color w:val="000000"/>
          <w:lang w:val="es-CR" w:eastAsia="es-CR"/>
        </w:rPr>
        <w:instrText xml:space="preserve">\a \f 5 \h  \* MERGEFORMAT </w:instrText>
      </w:r>
      <w:r w:rsidR="00B03685" w:rsidRPr="001F59FD">
        <w:rPr>
          <w:rFonts w:ascii="Arial Narrow" w:hAnsi="Arial Narrow" w:cs="Calibri"/>
          <w:color w:val="000000"/>
          <w:lang w:val="es-CR" w:eastAsia="es-CR"/>
        </w:rPr>
        <w:fldChar w:fldCharType="separate"/>
      </w:r>
    </w:p>
    <w:p w14:paraId="4C3D66B1" w14:textId="77777777" w:rsidR="00CF6962" w:rsidRPr="001F59FD" w:rsidRDefault="00B03685" w:rsidP="00B263C2">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B263C2" w:rsidRPr="001F59FD">
        <w:rPr>
          <w:rFonts w:ascii="Arial Narrow" w:hAnsi="Arial Narrow" w:cs="Calibri"/>
          <w:color w:val="000000"/>
          <w:lang w:val="es-CR" w:eastAsia="es-CR"/>
        </w:rPr>
        <w:fldChar w:fldCharType="begin"/>
      </w:r>
      <w:r w:rsidR="00B263C2"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AnalisisER!R103C15 </w:instrText>
      </w:r>
      <w:r w:rsidR="00B263C2" w:rsidRPr="001F59FD">
        <w:rPr>
          <w:rFonts w:ascii="Arial Narrow" w:hAnsi="Arial Narrow" w:cs="Calibri"/>
          <w:color w:val="000000"/>
          <w:lang w:val="es-CR" w:eastAsia="es-CR"/>
        </w:rPr>
        <w:instrText xml:space="preserve">\a \f 5 \h  \* MERGEFORMAT </w:instrText>
      </w:r>
      <w:r w:rsidR="00B263C2" w:rsidRPr="001F59FD">
        <w:rPr>
          <w:rFonts w:ascii="Arial Narrow" w:hAnsi="Arial Narrow" w:cs="Calibri"/>
          <w:color w:val="000000"/>
          <w:lang w:val="es-CR" w:eastAsia="es-CR"/>
        </w:rPr>
        <w:fldChar w:fldCharType="separate"/>
      </w:r>
    </w:p>
    <w:p w14:paraId="4364DFB4"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Resultados positivos por tenencia y por exposición a la inflación, representa el 0 % del total de Ingresos, que comparado al periodo anterior genera una variación absoluta de ¢0,00 que corresponde a un(a) Aumento del 0 % de recursos disponibles:</w:t>
      </w:r>
    </w:p>
    <w:p w14:paraId="7FF4EF01" w14:textId="721FD1D7" w:rsidR="00C94FBB" w:rsidRPr="001F59FD" w:rsidRDefault="00B263C2" w:rsidP="00B263C2">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2832AC6A" w14:textId="4757C8D6" w:rsidR="00692DC8" w:rsidRPr="001F59FD" w:rsidRDefault="00692DC8" w:rsidP="00C94FBB">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bookmarkStart w:id="697" w:name="_Toc14344874"/>
      <w:bookmarkStart w:id="698" w:name="_Toc33601298"/>
      <w:bookmarkStart w:id="699" w:name="_Toc82769019"/>
    </w:p>
    <w:p w14:paraId="0DC08832" w14:textId="2E35A076" w:rsidR="00C94FBB" w:rsidRPr="001F59FD" w:rsidRDefault="00C94FBB" w:rsidP="00C94FBB">
      <w:pPr>
        <w:jc w:val="both"/>
        <w:rPr>
          <w:rFonts w:ascii="Arial Narrow" w:hAnsi="Arial Narrow"/>
          <w:lang w:val="es-CR"/>
        </w:rPr>
      </w:pPr>
    </w:p>
    <w:p w14:paraId="5A598E7B" w14:textId="77777777" w:rsidR="00C94FBB" w:rsidRPr="001F59FD" w:rsidRDefault="00C94FBB" w:rsidP="00C94FBB">
      <w:pPr>
        <w:jc w:val="both"/>
        <w:rPr>
          <w:rFonts w:ascii="Arial Narrow" w:hAnsi="Arial Narrow" w:cs="Calibri"/>
          <w:color w:val="000000"/>
          <w:lang w:val="es-CR" w:eastAsia="es-CR"/>
        </w:rPr>
      </w:pPr>
    </w:p>
    <w:p w14:paraId="60E0ADA8" w14:textId="77777777" w:rsidR="00855904" w:rsidRPr="001F59FD" w:rsidRDefault="00855904" w:rsidP="00855904">
      <w:pPr>
        <w:rPr>
          <w:rFonts w:ascii="Arial Narrow" w:eastAsiaTheme="minorEastAsia" w:hAnsi="Arial Narrow" w:cs="Arial Narrow"/>
          <w:color w:val="000000"/>
          <w:lang w:val="es-CR" w:eastAsia="es-CR"/>
        </w:rPr>
      </w:pPr>
    </w:p>
    <w:p w14:paraId="3B0D26F7" w14:textId="77777777" w:rsidR="00692DC8" w:rsidRPr="001F59FD" w:rsidRDefault="00692DC8" w:rsidP="00855904">
      <w:pPr>
        <w:pStyle w:val="Ttulo4"/>
        <w:spacing w:after="240"/>
        <w:rPr>
          <w:rFonts w:ascii="Arial Narrow" w:eastAsia="Times New Roman" w:hAnsi="Arial Narrow"/>
          <w:lang w:val="es-CR"/>
        </w:rPr>
      </w:pPr>
      <w:bookmarkStart w:id="700" w:name="_Toc138931570"/>
      <w:r w:rsidRPr="001F59FD">
        <w:rPr>
          <w:rFonts w:ascii="Arial Narrow" w:eastAsia="Times New Roman" w:hAnsi="Arial Narrow"/>
          <w:lang w:val="es-CR"/>
        </w:rPr>
        <w:t>NOTA N° 5</w:t>
      </w:r>
      <w:bookmarkEnd w:id="697"/>
      <w:bookmarkEnd w:id="698"/>
      <w:bookmarkEnd w:id="699"/>
      <w:r w:rsidRPr="001F59FD">
        <w:rPr>
          <w:rFonts w:ascii="Arial Narrow" w:eastAsia="Times New Roman" w:hAnsi="Arial Narrow"/>
          <w:lang w:val="es-CR"/>
        </w:rPr>
        <w:t>3</w:t>
      </w:r>
      <w:bookmarkEnd w:id="700"/>
    </w:p>
    <w:p w14:paraId="183D6565" w14:textId="18B3E1F5" w:rsidR="00C75039" w:rsidRPr="001F59FD" w:rsidRDefault="00692DC8" w:rsidP="00B029AF">
      <w:pPr>
        <w:spacing w:before="240"/>
        <w:rPr>
          <w:rFonts w:ascii="Arial Narrow" w:hAnsi="Arial Narrow"/>
          <w:lang w:val="es-CR"/>
        </w:rPr>
      </w:pPr>
      <w:bookmarkStart w:id="701" w:name="_Toc14344875"/>
      <w:bookmarkStart w:id="702" w:name="_Toc33601299"/>
      <w:bookmarkStart w:id="703" w:name="_Toc82769020"/>
      <w:r w:rsidRPr="001F59FD">
        <w:rPr>
          <w:rFonts w:ascii="Arial Narrow" w:hAnsi="Arial Narrow"/>
          <w:lang w:val="es-CR"/>
        </w:rPr>
        <w:t>Reversión de consumo de bienes</w:t>
      </w:r>
      <w:bookmarkEnd w:id="701"/>
      <w:bookmarkEnd w:id="702"/>
      <w:bookmarkEnd w:id="703"/>
      <w:r w:rsidR="00B03685" w:rsidRPr="001F59FD">
        <w:rPr>
          <w:rFonts w:ascii="Arial Narrow" w:eastAsiaTheme="majorEastAsia" w:hAnsi="Arial Narrow" w:cstheme="majorBidi"/>
          <w:iCs/>
          <w:lang w:val="es-CR"/>
        </w:rPr>
        <w:fldChar w:fldCharType="begin"/>
      </w:r>
      <w:r w:rsidR="00B03685"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NOTAS_POR_CUENTA!F320C1:F322C6 </w:instrText>
      </w:r>
      <w:r w:rsidR="00B03685"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B03685" w:rsidRPr="001F59FD">
        <w:rPr>
          <w:rFonts w:ascii="Arial Narrow" w:hAnsi="Arial Narrow"/>
          <w:b/>
          <w:lang w:val="es-CR"/>
        </w:rPr>
        <w:fldChar w:fldCharType="separate"/>
      </w:r>
    </w:p>
    <w:p w14:paraId="3FE6BC4D" w14:textId="7746A494" w:rsidR="006F70E6" w:rsidRPr="001F59FD" w:rsidRDefault="00B03685" w:rsidP="00C94FBB">
      <w:pPr>
        <w:jc w:val="both"/>
        <w:rPr>
          <w:rFonts w:asciiTheme="minorHAnsi" w:eastAsiaTheme="minorHAnsi" w:hAnsiTheme="minorHAnsi" w:cstheme="minorBidi"/>
          <w:sz w:val="22"/>
          <w:szCs w:val="22"/>
          <w:lang w:val="es-CR"/>
        </w:rPr>
      </w:pPr>
      <w:r w:rsidRPr="001F59FD">
        <w:rPr>
          <w:rFonts w:ascii="Arial Narrow" w:hAnsi="Arial Narrow"/>
          <w:b/>
          <w:lang w:val="es-CR"/>
        </w:rPr>
        <w:fldChar w:fldCharType="end"/>
      </w:r>
      <w:r w:rsidR="00B263C2" w:rsidRPr="001F59FD">
        <w:rPr>
          <w:rFonts w:ascii="Arial Narrow" w:hAnsi="Arial Narrow"/>
          <w:b/>
          <w:lang w:val="es-CR"/>
        </w:rPr>
        <w:fldChar w:fldCharType="begin"/>
      </w:r>
      <w:r w:rsidR="00B263C2" w:rsidRPr="001F59FD">
        <w:rPr>
          <w:rFonts w:ascii="Arial Narrow" w:hAnsi="Arial Narrow"/>
          <w:b/>
          <w:lang w:val="es-CR"/>
        </w:rPr>
        <w:instrText xml:space="preserve"> LINK </w:instrText>
      </w:r>
      <w:r w:rsidR="006F70E6" w:rsidRPr="001F59FD">
        <w:rPr>
          <w:rFonts w:ascii="Arial Narrow" w:hAnsi="Arial Narrow"/>
          <w:b/>
          <w:lang w:val="es-CR"/>
        </w:rPr>
        <w:instrText xml:space="preserve">Excel.SheetMacroEnabled.12 "C:\\Users\\arges\\OneDrive\\Desktop\\Municipalidades\\Buenos Aires\\Cierre Mayo 2023\\15603_M5_2023_ Notas_Contables_Instituciones_Vinculadas.xlsm" "Notas ER!R97C1:R99C6" </w:instrText>
      </w:r>
      <w:r w:rsidR="00B263C2" w:rsidRPr="001F59FD">
        <w:rPr>
          <w:rFonts w:ascii="Arial Narrow" w:hAnsi="Arial Narrow"/>
          <w:b/>
          <w:lang w:val="es-CR"/>
        </w:rPr>
        <w:instrText xml:space="preserve">\a \f 4 \h </w:instrText>
      </w:r>
      <w:r w:rsidR="00B263C2" w:rsidRPr="001F59FD">
        <w:rPr>
          <w:rFonts w:ascii="Arial Narrow" w:hAnsi="Arial Narrow"/>
          <w:b/>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3E44AE3D" w14:textId="77777777" w:rsidTr="00B029AF">
        <w:trPr>
          <w:divId w:val="115796542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0C11B0" w14:textId="66A76BFD"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0F585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BBEAE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30553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423E5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725EEA0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9AC91CA" w14:textId="77777777" w:rsidTr="00B029AF">
        <w:trPr>
          <w:divId w:val="115796542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BDD2DB4"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F2F408A"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2CBA235"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091AAE50"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F9DEBA2"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4865850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1DA04708" w14:textId="77777777" w:rsidTr="00B029AF">
        <w:trPr>
          <w:divId w:val="115796542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C61DA1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4.9.2.</w:t>
            </w:r>
          </w:p>
        </w:tc>
        <w:tc>
          <w:tcPr>
            <w:tcW w:w="3380" w:type="dxa"/>
            <w:tcBorders>
              <w:top w:val="nil"/>
              <w:left w:val="nil"/>
              <w:bottom w:val="single" w:sz="8" w:space="0" w:color="auto"/>
              <w:right w:val="single" w:sz="8" w:space="0" w:color="auto"/>
            </w:tcBorders>
            <w:shd w:val="clear" w:color="auto" w:fill="auto"/>
            <w:vAlign w:val="center"/>
            <w:hideMark/>
          </w:tcPr>
          <w:p w14:paraId="00F84075"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Reversión de consumo de bienes</w:t>
            </w:r>
          </w:p>
        </w:tc>
        <w:tc>
          <w:tcPr>
            <w:tcW w:w="600" w:type="dxa"/>
            <w:tcBorders>
              <w:top w:val="nil"/>
              <w:left w:val="nil"/>
              <w:bottom w:val="single" w:sz="8" w:space="0" w:color="auto"/>
              <w:right w:val="single" w:sz="8" w:space="0" w:color="auto"/>
            </w:tcBorders>
            <w:shd w:val="clear" w:color="auto" w:fill="auto"/>
            <w:noWrap/>
            <w:vAlign w:val="center"/>
            <w:hideMark/>
          </w:tcPr>
          <w:p w14:paraId="4ECD807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53</w:t>
            </w:r>
          </w:p>
        </w:tc>
        <w:tc>
          <w:tcPr>
            <w:tcW w:w="1326" w:type="dxa"/>
            <w:tcBorders>
              <w:top w:val="nil"/>
              <w:left w:val="nil"/>
              <w:bottom w:val="single" w:sz="8" w:space="0" w:color="auto"/>
              <w:right w:val="single" w:sz="8" w:space="0" w:color="auto"/>
            </w:tcBorders>
            <w:shd w:val="clear" w:color="auto" w:fill="auto"/>
            <w:noWrap/>
            <w:vAlign w:val="center"/>
            <w:hideMark/>
          </w:tcPr>
          <w:p w14:paraId="3CC6961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297910D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48857E2"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5624F9CE" w14:textId="6C3B4DAB" w:rsidR="00C94FBB" w:rsidRPr="001F59FD" w:rsidRDefault="00B263C2" w:rsidP="00C94FBB">
      <w:pPr>
        <w:jc w:val="both"/>
        <w:rPr>
          <w:rFonts w:ascii="Arial Narrow" w:hAnsi="Arial Narrow"/>
          <w:b/>
          <w:lang w:val="es-CR"/>
        </w:rPr>
      </w:pPr>
      <w:r w:rsidRPr="001F59FD">
        <w:rPr>
          <w:rFonts w:ascii="Arial Narrow" w:hAnsi="Arial Narrow"/>
          <w:b/>
          <w:lang w:val="es-CR"/>
        </w:rPr>
        <w:fldChar w:fldCharType="end"/>
      </w:r>
    </w:p>
    <w:p w14:paraId="4ADC2715" w14:textId="22634A45" w:rsidR="00C75039" w:rsidRPr="001F59FD" w:rsidRDefault="00692DC8" w:rsidP="00C94FBB">
      <w:pPr>
        <w:jc w:val="both"/>
        <w:rPr>
          <w:rFonts w:ascii="Arial Narrow" w:hAnsi="Arial Narrow"/>
          <w:b/>
          <w:lang w:val="es-CR"/>
        </w:rPr>
      </w:pPr>
      <w:r w:rsidRPr="001F59FD">
        <w:rPr>
          <w:rFonts w:ascii="Arial Narrow" w:hAnsi="Arial Narrow"/>
          <w:b/>
          <w:lang w:val="es-CR"/>
        </w:rPr>
        <w:t xml:space="preserve">Revelación: </w:t>
      </w:r>
      <w:r w:rsidR="00B03685" w:rsidRPr="001F59FD">
        <w:rPr>
          <w:rFonts w:ascii="Arial Narrow" w:hAnsi="Arial Narrow" w:cs="Calibri"/>
          <w:color w:val="000000"/>
          <w:lang w:val="es-CR" w:eastAsia="es-CR"/>
        </w:rPr>
        <w:fldChar w:fldCharType="begin"/>
      </w:r>
      <w:r w:rsidR="00B03685"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NOTAS_POR_CUENTA!F322C8 </w:instrText>
      </w:r>
      <w:r w:rsidR="00B03685" w:rsidRPr="001F59FD">
        <w:rPr>
          <w:rFonts w:ascii="Arial Narrow" w:hAnsi="Arial Narrow" w:cs="Calibri"/>
          <w:color w:val="000000"/>
          <w:lang w:val="es-CR" w:eastAsia="es-CR"/>
        </w:rPr>
        <w:instrText xml:space="preserve">\a \f 5 \h  \* MERGEFORMAT </w:instrText>
      </w:r>
      <w:r w:rsidR="00B03685" w:rsidRPr="001F59FD">
        <w:rPr>
          <w:rFonts w:ascii="Arial Narrow" w:hAnsi="Arial Narrow" w:cs="Calibri"/>
          <w:color w:val="000000"/>
          <w:lang w:val="es-CR" w:eastAsia="es-CR"/>
        </w:rPr>
        <w:fldChar w:fldCharType="separate"/>
      </w:r>
    </w:p>
    <w:p w14:paraId="3DD35733" w14:textId="77777777" w:rsidR="00CF6962" w:rsidRPr="001F59FD" w:rsidRDefault="00B03685" w:rsidP="00B263C2">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B263C2" w:rsidRPr="001F59FD">
        <w:rPr>
          <w:rFonts w:ascii="Arial Narrow" w:hAnsi="Arial Narrow" w:cs="Calibri"/>
          <w:color w:val="000000"/>
          <w:lang w:val="es-CR" w:eastAsia="es-CR"/>
        </w:rPr>
        <w:fldChar w:fldCharType="begin"/>
      </w:r>
      <w:r w:rsidR="00B263C2"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AnalisisER!R110C15 </w:instrText>
      </w:r>
      <w:r w:rsidR="00B263C2" w:rsidRPr="001F59FD">
        <w:rPr>
          <w:rFonts w:ascii="Arial Narrow" w:hAnsi="Arial Narrow" w:cs="Calibri"/>
          <w:color w:val="000000"/>
          <w:lang w:val="es-CR" w:eastAsia="es-CR"/>
        </w:rPr>
        <w:instrText xml:space="preserve">\a \f 5 \h  \* MERGEFORMAT </w:instrText>
      </w:r>
      <w:r w:rsidR="00B263C2" w:rsidRPr="001F59FD">
        <w:rPr>
          <w:rFonts w:ascii="Arial Narrow" w:hAnsi="Arial Narrow" w:cs="Calibri"/>
          <w:color w:val="000000"/>
          <w:lang w:val="es-CR" w:eastAsia="es-CR"/>
        </w:rPr>
        <w:fldChar w:fldCharType="separate"/>
      </w:r>
    </w:p>
    <w:p w14:paraId="647BA40F"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Reversión de consumo de bienes, representa el 0 % del total de Ingresos, que comparado al periodo anterior genera una variación absoluta de ¢0,00 que corresponde a un(a) Aumento del 0 % de recursos disponibles:</w:t>
      </w:r>
    </w:p>
    <w:p w14:paraId="43BA417E" w14:textId="2BCB3D6B" w:rsidR="00C94FBB" w:rsidRPr="001F59FD" w:rsidRDefault="00B263C2" w:rsidP="00B263C2">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7A483C7E" w14:textId="24537EC0" w:rsidR="00692DC8" w:rsidRPr="001F59FD" w:rsidRDefault="00692DC8" w:rsidP="00C94FBB">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323249F1" w14:textId="3EFC94BB" w:rsidR="00C94FBB" w:rsidRPr="001F59FD" w:rsidRDefault="00C94FBB" w:rsidP="00C94FBB">
      <w:pPr>
        <w:jc w:val="both"/>
        <w:rPr>
          <w:rFonts w:ascii="Arial Narrow" w:hAnsi="Arial Narrow"/>
          <w:lang w:val="es-CR"/>
        </w:rPr>
      </w:pPr>
    </w:p>
    <w:p w14:paraId="7AE290D0" w14:textId="77777777" w:rsidR="00C94FBB" w:rsidRPr="001F59FD" w:rsidRDefault="00C94FBB" w:rsidP="00C94FBB">
      <w:pPr>
        <w:jc w:val="both"/>
        <w:rPr>
          <w:rFonts w:ascii="Arial Narrow" w:eastAsiaTheme="minorEastAsia" w:hAnsi="Arial Narrow" w:cs="Arial Narrow"/>
          <w:color w:val="000000"/>
          <w:lang w:val="es-CR" w:eastAsia="es-CR"/>
        </w:rPr>
      </w:pPr>
    </w:p>
    <w:p w14:paraId="30A82D69" w14:textId="77777777" w:rsidR="00B029AF" w:rsidRPr="001F59FD" w:rsidRDefault="00B029AF" w:rsidP="00C94FBB">
      <w:pPr>
        <w:jc w:val="both"/>
        <w:rPr>
          <w:rFonts w:ascii="Arial Narrow" w:eastAsiaTheme="minorEastAsia" w:hAnsi="Arial Narrow" w:cs="Arial Narrow"/>
          <w:color w:val="000000"/>
          <w:lang w:val="es-CR" w:eastAsia="es-CR"/>
        </w:rPr>
      </w:pPr>
    </w:p>
    <w:p w14:paraId="1F1A37B6" w14:textId="77777777" w:rsidR="00B029AF" w:rsidRPr="001F59FD" w:rsidRDefault="00B029AF" w:rsidP="00C94FBB">
      <w:pPr>
        <w:jc w:val="both"/>
        <w:rPr>
          <w:rFonts w:ascii="Arial Narrow" w:eastAsiaTheme="minorEastAsia" w:hAnsi="Arial Narrow" w:cs="Arial Narrow"/>
          <w:color w:val="000000"/>
          <w:lang w:val="es-CR" w:eastAsia="es-CR"/>
        </w:rPr>
      </w:pPr>
    </w:p>
    <w:p w14:paraId="5ED25C7C" w14:textId="77777777" w:rsidR="00B029AF" w:rsidRPr="001F59FD" w:rsidRDefault="00B029AF" w:rsidP="00C94FBB">
      <w:pPr>
        <w:jc w:val="both"/>
        <w:rPr>
          <w:rFonts w:ascii="Arial Narrow" w:eastAsiaTheme="minorEastAsia" w:hAnsi="Arial Narrow" w:cs="Arial Narrow"/>
          <w:color w:val="000000"/>
          <w:lang w:val="es-CR" w:eastAsia="es-CR"/>
        </w:rPr>
      </w:pPr>
    </w:p>
    <w:p w14:paraId="0F4BE22F" w14:textId="77777777" w:rsidR="00B029AF" w:rsidRPr="001F59FD" w:rsidRDefault="00B029AF" w:rsidP="00C94FBB">
      <w:pPr>
        <w:jc w:val="both"/>
        <w:rPr>
          <w:rFonts w:ascii="Arial Narrow" w:eastAsiaTheme="minorEastAsia" w:hAnsi="Arial Narrow" w:cs="Arial Narrow"/>
          <w:color w:val="000000"/>
          <w:lang w:val="es-CR" w:eastAsia="es-CR"/>
        </w:rPr>
      </w:pPr>
    </w:p>
    <w:p w14:paraId="69F50A1E" w14:textId="299C28ED" w:rsidR="00692DC8" w:rsidRPr="001F59FD" w:rsidRDefault="00692DC8" w:rsidP="00855904">
      <w:pPr>
        <w:rPr>
          <w:rFonts w:ascii="Arial Narrow" w:hAnsi="Arial Narrow"/>
          <w:lang w:val="es-CR"/>
        </w:rPr>
      </w:pPr>
      <w:bookmarkStart w:id="704" w:name="_Toc14344878"/>
      <w:bookmarkStart w:id="705" w:name="_Toc33601300"/>
      <w:bookmarkStart w:id="706" w:name="_Toc82769021"/>
    </w:p>
    <w:p w14:paraId="78921269" w14:textId="77777777" w:rsidR="00692DC8" w:rsidRPr="001F59FD" w:rsidRDefault="00692DC8" w:rsidP="00855904">
      <w:pPr>
        <w:pStyle w:val="Ttulo4"/>
        <w:spacing w:after="240"/>
        <w:rPr>
          <w:rFonts w:ascii="Arial Narrow" w:eastAsia="Times New Roman" w:hAnsi="Arial Narrow"/>
          <w:lang w:val="es-CR"/>
        </w:rPr>
      </w:pPr>
      <w:bookmarkStart w:id="707" w:name="_Toc138931571"/>
      <w:r w:rsidRPr="001F59FD">
        <w:rPr>
          <w:rFonts w:ascii="Arial Narrow" w:eastAsia="Times New Roman" w:hAnsi="Arial Narrow"/>
          <w:lang w:val="es-CR"/>
        </w:rPr>
        <w:lastRenderedPageBreak/>
        <w:t>NOTA N° 5</w:t>
      </w:r>
      <w:bookmarkEnd w:id="704"/>
      <w:bookmarkEnd w:id="705"/>
      <w:bookmarkEnd w:id="706"/>
      <w:r w:rsidRPr="001F59FD">
        <w:rPr>
          <w:rFonts w:ascii="Arial Narrow" w:eastAsia="Times New Roman" w:hAnsi="Arial Narrow"/>
          <w:lang w:val="es-CR"/>
        </w:rPr>
        <w:t>4</w:t>
      </w:r>
      <w:bookmarkEnd w:id="707"/>
    </w:p>
    <w:p w14:paraId="74BBB7B2" w14:textId="47F0459A" w:rsidR="00C75039" w:rsidRPr="001F59FD" w:rsidRDefault="00692DC8" w:rsidP="00B029AF">
      <w:pPr>
        <w:spacing w:before="240"/>
        <w:rPr>
          <w:rFonts w:ascii="Arial Narrow" w:hAnsi="Arial Narrow"/>
          <w:lang w:val="es-CR"/>
        </w:rPr>
      </w:pPr>
      <w:bookmarkStart w:id="708" w:name="_Toc14344879"/>
      <w:bookmarkStart w:id="709" w:name="_Toc33601301"/>
      <w:bookmarkStart w:id="710" w:name="_Toc82769022"/>
      <w:r w:rsidRPr="001F59FD">
        <w:rPr>
          <w:rFonts w:ascii="Arial Narrow" w:hAnsi="Arial Narrow"/>
          <w:lang w:val="es-CR"/>
        </w:rPr>
        <w:t>Reversión de pérdidas por deterioro y desvalorización de bienes</w:t>
      </w:r>
      <w:bookmarkEnd w:id="708"/>
      <w:bookmarkEnd w:id="709"/>
      <w:bookmarkEnd w:id="710"/>
      <w:r w:rsidR="00B03685" w:rsidRPr="001F59FD">
        <w:rPr>
          <w:rFonts w:ascii="Arial Narrow" w:eastAsiaTheme="majorEastAsia" w:hAnsi="Arial Narrow" w:cstheme="majorBidi"/>
          <w:iCs/>
          <w:lang w:val="es-CR"/>
        </w:rPr>
        <w:fldChar w:fldCharType="begin"/>
      </w:r>
      <w:r w:rsidR="00B03685"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NOTAS_POR_CUENTA!F324C1:F326C6 </w:instrText>
      </w:r>
      <w:r w:rsidR="00B03685"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B03685" w:rsidRPr="001F59FD">
        <w:rPr>
          <w:rFonts w:ascii="Arial Narrow" w:hAnsi="Arial Narrow" w:cstheme="minorBidi"/>
          <w:b/>
          <w:lang w:val="es-CR"/>
        </w:rPr>
        <w:fldChar w:fldCharType="separate"/>
      </w:r>
    </w:p>
    <w:p w14:paraId="4BA85430" w14:textId="2FE1CCE2" w:rsidR="006F70E6" w:rsidRPr="001F59FD" w:rsidRDefault="00B03685" w:rsidP="00C94FBB">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B263C2" w:rsidRPr="001F59FD">
        <w:rPr>
          <w:rFonts w:ascii="Arial Narrow" w:hAnsi="Arial Narrow"/>
          <w:b/>
          <w:bCs/>
          <w:lang w:val="es-CR"/>
        </w:rPr>
        <w:fldChar w:fldCharType="begin"/>
      </w:r>
      <w:r w:rsidR="00B263C2"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ER!R101C1:R103C6" </w:instrText>
      </w:r>
      <w:r w:rsidR="00B263C2" w:rsidRPr="001F59FD">
        <w:rPr>
          <w:rFonts w:ascii="Arial Narrow" w:hAnsi="Arial Narrow"/>
          <w:b/>
          <w:bCs/>
          <w:lang w:val="es-CR"/>
        </w:rPr>
        <w:instrText xml:space="preserve">\a \f 4 \h </w:instrText>
      </w:r>
      <w:r w:rsidR="00B263C2"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746E52DB" w14:textId="77777777" w:rsidTr="00B029AF">
        <w:trPr>
          <w:divId w:val="58499274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20C0A3" w14:textId="5A67655C"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D8B199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6075D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9497D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92B0F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7C9B7F4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37813593" w14:textId="77777777" w:rsidTr="00B029AF">
        <w:trPr>
          <w:divId w:val="58499274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76D7ED7"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EA7CB81"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637060F"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57F01A08"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12381AB"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3A32520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4BE77537" w14:textId="77777777" w:rsidTr="00B029AF">
        <w:trPr>
          <w:divId w:val="584992745"/>
          <w:trHeight w:val="553"/>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F1253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4.9.3.</w:t>
            </w:r>
          </w:p>
        </w:tc>
        <w:tc>
          <w:tcPr>
            <w:tcW w:w="3380" w:type="dxa"/>
            <w:tcBorders>
              <w:top w:val="nil"/>
              <w:left w:val="nil"/>
              <w:bottom w:val="single" w:sz="8" w:space="0" w:color="auto"/>
              <w:right w:val="single" w:sz="8" w:space="0" w:color="auto"/>
            </w:tcBorders>
            <w:shd w:val="clear" w:color="auto" w:fill="auto"/>
            <w:vAlign w:val="center"/>
            <w:hideMark/>
          </w:tcPr>
          <w:p w14:paraId="282E7106"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Reversión de pérdidas por deterioro y desvalorización de bienes</w:t>
            </w:r>
          </w:p>
        </w:tc>
        <w:tc>
          <w:tcPr>
            <w:tcW w:w="600" w:type="dxa"/>
            <w:tcBorders>
              <w:top w:val="nil"/>
              <w:left w:val="nil"/>
              <w:bottom w:val="single" w:sz="8" w:space="0" w:color="auto"/>
              <w:right w:val="single" w:sz="8" w:space="0" w:color="auto"/>
            </w:tcBorders>
            <w:shd w:val="clear" w:color="auto" w:fill="auto"/>
            <w:noWrap/>
            <w:vAlign w:val="center"/>
            <w:hideMark/>
          </w:tcPr>
          <w:p w14:paraId="18B2C15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54</w:t>
            </w:r>
          </w:p>
        </w:tc>
        <w:tc>
          <w:tcPr>
            <w:tcW w:w="1326" w:type="dxa"/>
            <w:tcBorders>
              <w:top w:val="nil"/>
              <w:left w:val="nil"/>
              <w:bottom w:val="single" w:sz="8" w:space="0" w:color="auto"/>
              <w:right w:val="single" w:sz="8" w:space="0" w:color="auto"/>
            </w:tcBorders>
            <w:shd w:val="clear" w:color="auto" w:fill="auto"/>
            <w:noWrap/>
            <w:vAlign w:val="center"/>
            <w:hideMark/>
          </w:tcPr>
          <w:p w14:paraId="1CAF9EA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1866AFD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36754511"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684089D4" w14:textId="5BE2EE1E" w:rsidR="00C94FBB" w:rsidRPr="001F59FD" w:rsidRDefault="00B263C2" w:rsidP="00C94FBB">
      <w:pPr>
        <w:jc w:val="both"/>
        <w:rPr>
          <w:rFonts w:ascii="Arial Narrow" w:hAnsi="Arial Narrow"/>
          <w:b/>
          <w:bCs/>
          <w:lang w:val="es-CR"/>
        </w:rPr>
      </w:pPr>
      <w:r w:rsidRPr="001F59FD">
        <w:rPr>
          <w:rFonts w:ascii="Arial Narrow" w:hAnsi="Arial Narrow"/>
          <w:b/>
          <w:bCs/>
          <w:lang w:val="es-CR"/>
        </w:rPr>
        <w:fldChar w:fldCharType="end"/>
      </w:r>
    </w:p>
    <w:p w14:paraId="28B1ED11" w14:textId="14F07837" w:rsidR="00C75039" w:rsidRPr="001F59FD" w:rsidRDefault="00692DC8" w:rsidP="00C94FBB">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B03685" w:rsidRPr="001F59FD">
        <w:rPr>
          <w:rFonts w:ascii="Arial Narrow" w:hAnsi="Arial Narrow" w:cs="Calibri"/>
          <w:color w:val="000000"/>
          <w:lang w:val="es-CR" w:eastAsia="es-CR"/>
        </w:rPr>
        <w:fldChar w:fldCharType="begin"/>
      </w:r>
      <w:r w:rsidR="00B03685"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NOTAS_POR_CUENTA!F326C8 </w:instrText>
      </w:r>
      <w:r w:rsidR="00B03685" w:rsidRPr="001F59FD">
        <w:rPr>
          <w:rFonts w:ascii="Arial Narrow" w:hAnsi="Arial Narrow" w:cs="Calibri"/>
          <w:color w:val="000000"/>
          <w:lang w:val="es-CR" w:eastAsia="es-CR"/>
        </w:rPr>
        <w:instrText xml:space="preserve">\a \f 5 \h  \* MERGEFORMAT </w:instrText>
      </w:r>
      <w:r w:rsidR="00B03685" w:rsidRPr="001F59FD">
        <w:rPr>
          <w:rFonts w:ascii="Arial Narrow" w:hAnsi="Arial Narrow" w:cs="Calibri"/>
          <w:color w:val="000000"/>
          <w:lang w:val="es-CR" w:eastAsia="es-CR"/>
        </w:rPr>
        <w:fldChar w:fldCharType="separate"/>
      </w:r>
    </w:p>
    <w:p w14:paraId="079BBA53" w14:textId="77777777" w:rsidR="00CF6962" w:rsidRPr="001F59FD" w:rsidRDefault="00B03685" w:rsidP="00B263C2">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B263C2" w:rsidRPr="001F59FD">
        <w:rPr>
          <w:rFonts w:ascii="Arial Narrow" w:hAnsi="Arial Narrow" w:cs="Calibri"/>
          <w:color w:val="000000"/>
          <w:lang w:val="es-CR" w:eastAsia="es-CR"/>
        </w:rPr>
        <w:fldChar w:fldCharType="begin"/>
      </w:r>
      <w:r w:rsidR="00B263C2"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AnalisisER!R113C15 </w:instrText>
      </w:r>
      <w:r w:rsidR="00B263C2" w:rsidRPr="001F59FD">
        <w:rPr>
          <w:rFonts w:ascii="Arial Narrow" w:hAnsi="Arial Narrow" w:cs="Calibri"/>
          <w:color w:val="000000"/>
          <w:lang w:val="es-CR" w:eastAsia="es-CR"/>
        </w:rPr>
        <w:instrText xml:space="preserve">\a \f 5 \h  \* MERGEFORMAT </w:instrText>
      </w:r>
      <w:r w:rsidR="00B263C2" w:rsidRPr="001F59FD">
        <w:rPr>
          <w:rFonts w:ascii="Arial Narrow" w:hAnsi="Arial Narrow" w:cs="Calibri"/>
          <w:color w:val="000000"/>
          <w:lang w:val="es-CR" w:eastAsia="es-CR"/>
        </w:rPr>
        <w:fldChar w:fldCharType="separate"/>
      </w:r>
    </w:p>
    <w:p w14:paraId="699CCF73"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Reversión de pérdidas por deterioro y desvalorización de bienes, representa el 0 % del total de Ingresos, que comparado al periodo anterior genera una variación absoluta de ¢0,00 que corresponde a un(a) Aumento del 0 % de recursos disponibles:</w:t>
      </w:r>
    </w:p>
    <w:p w14:paraId="3696CF10" w14:textId="0C756281" w:rsidR="00C94FBB" w:rsidRPr="001F59FD" w:rsidRDefault="00B263C2" w:rsidP="00B263C2">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32F15304" w14:textId="529270DA" w:rsidR="00692DC8" w:rsidRPr="001F59FD" w:rsidRDefault="00692DC8" w:rsidP="00C94FBB">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57004571" w14:textId="4074EF9F" w:rsidR="00C94FBB" w:rsidRPr="001F59FD" w:rsidRDefault="00C94FBB" w:rsidP="00B03685">
      <w:pPr>
        <w:rPr>
          <w:rFonts w:ascii="Arial Narrow" w:hAnsi="Arial Narrow"/>
          <w:lang w:val="es-CR"/>
        </w:rPr>
      </w:pPr>
    </w:p>
    <w:p w14:paraId="61196BFE" w14:textId="77777777" w:rsidR="00C94FBB" w:rsidRPr="001F59FD" w:rsidRDefault="00C94FBB" w:rsidP="00B03685">
      <w:pPr>
        <w:rPr>
          <w:rFonts w:ascii="Arial Narrow" w:eastAsiaTheme="minorEastAsia" w:hAnsi="Arial Narrow" w:cs="Arial Narrow"/>
          <w:color w:val="000000"/>
          <w:lang w:val="es-CR" w:eastAsia="es-CR"/>
        </w:rPr>
      </w:pPr>
    </w:p>
    <w:p w14:paraId="78B4123B" w14:textId="77777777" w:rsidR="00855904" w:rsidRPr="001F59FD" w:rsidRDefault="00855904" w:rsidP="00855904">
      <w:pPr>
        <w:rPr>
          <w:rFonts w:ascii="Arial Narrow" w:hAnsi="Arial Narrow"/>
          <w:b/>
          <w:lang w:val="es-CR"/>
        </w:rPr>
      </w:pPr>
    </w:p>
    <w:p w14:paraId="459BEB99" w14:textId="77777777" w:rsidR="00692DC8" w:rsidRPr="001F59FD" w:rsidRDefault="00692DC8" w:rsidP="00855904">
      <w:pPr>
        <w:pStyle w:val="Ttulo4"/>
        <w:spacing w:after="240"/>
        <w:rPr>
          <w:rFonts w:ascii="Arial Narrow" w:eastAsia="Times New Roman" w:hAnsi="Arial Narrow"/>
          <w:lang w:val="es-CR"/>
        </w:rPr>
      </w:pPr>
      <w:bookmarkStart w:id="711" w:name="_Toc14344885"/>
      <w:bookmarkStart w:id="712" w:name="_Toc33601302"/>
      <w:bookmarkStart w:id="713" w:name="_Toc82769023"/>
      <w:bookmarkStart w:id="714" w:name="_Toc138931572"/>
      <w:r w:rsidRPr="001F59FD">
        <w:rPr>
          <w:rFonts w:ascii="Arial Narrow" w:eastAsia="Times New Roman" w:hAnsi="Arial Narrow"/>
          <w:lang w:val="es-CR"/>
        </w:rPr>
        <w:t>NOTA N° 5</w:t>
      </w:r>
      <w:bookmarkEnd w:id="711"/>
      <w:bookmarkEnd w:id="712"/>
      <w:bookmarkEnd w:id="713"/>
      <w:r w:rsidRPr="001F59FD">
        <w:rPr>
          <w:rFonts w:ascii="Arial Narrow" w:eastAsia="Times New Roman" w:hAnsi="Arial Narrow"/>
          <w:lang w:val="es-CR"/>
        </w:rPr>
        <w:t>5</w:t>
      </w:r>
      <w:bookmarkEnd w:id="714"/>
    </w:p>
    <w:p w14:paraId="10EDFB05" w14:textId="3F9E76FF" w:rsidR="00C75039" w:rsidRPr="001F59FD" w:rsidRDefault="00692DC8" w:rsidP="00B029AF">
      <w:pPr>
        <w:spacing w:before="240"/>
        <w:rPr>
          <w:rFonts w:ascii="Arial Narrow" w:hAnsi="Arial Narrow"/>
          <w:lang w:val="es-CR"/>
        </w:rPr>
      </w:pPr>
      <w:bookmarkStart w:id="715" w:name="_Toc14344886"/>
      <w:bookmarkStart w:id="716" w:name="_Toc33601303"/>
      <w:bookmarkStart w:id="717" w:name="_Toc82769024"/>
      <w:r w:rsidRPr="001F59FD">
        <w:rPr>
          <w:rFonts w:ascii="Arial Narrow" w:hAnsi="Arial Narrow"/>
          <w:lang w:val="es-CR"/>
        </w:rPr>
        <w:t>Recuperación de previsiones</w:t>
      </w:r>
      <w:bookmarkStart w:id="718" w:name="_Toc14344890"/>
      <w:bookmarkEnd w:id="715"/>
      <w:bookmarkEnd w:id="716"/>
      <w:bookmarkEnd w:id="717"/>
      <w:r w:rsidR="00B03685" w:rsidRPr="001F59FD">
        <w:rPr>
          <w:rFonts w:ascii="Arial Narrow" w:eastAsiaTheme="majorEastAsia" w:hAnsi="Arial Narrow" w:cstheme="majorBidi"/>
          <w:iCs/>
          <w:lang w:val="es-CR"/>
        </w:rPr>
        <w:fldChar w:fldCharType="begin"/>
      </w:r>
      <w:r w:rsidR="00B03685"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NOTAS_POR_CUENTA!F328C1:F330C6 </w:instrText>
      </w:r>
      <w:r w:rsidR="00B03685"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B03685" w:rsidRPr="001F59FD">
        <w:rPr>
          <w:rFonts w:ascii="Arial Narrow" w:hAnsi="Arial Narrow"/>
          <w:b/>
          <w:lang w:val="es-CR"/>
        </w:rPr>
        <w:fldChar w:fldCharType="separate"/>
      </w:r>
    </w:p>
    <w:p w14:paraId="2333152F" w14:textId="22E60A41" w:rsidR="006F70E6" w:rsidRPr="001F59FD" w:rsidRDefault="00B03685" w:rsidP="00C94FBB">
      <w:pPr>
        <w:jc w:val="both"/>
        <w:rPr>
          <w:rFonts w:asciiTheme="minorHAnsi" w:eastAsiaTheme="minorHAnsi" w:hAnsiTheme="minorHAnsi" w:cstheme="minorBidi"/>
          <w:sz w:val="22"/>
          <w:szCs w:val="22"/>
          <w:lang w:val="es-CR"/>
        </w:rPr>
      </w:pPr>
      <w:r w:rsidRPr="001F59FD">
        <w:rPr>
          <w:rFonts w:ascii="Arial Narrow" w:hAnsi="Arial Narrow"/>
          <w:b/>
          <w:lang w:val="es-CR"/>
        </w:rPr>
        <w:fldChar w:fldCharType="end"/>
      </w:r>
      <w:r w:rsidR="00B263C2" w:rsidRPr="001F59FD">
        <w:rPr>
          <w:rFonts w:ascii="Arial Narrow" w:hAnsi="Arial Narrow"/>
          <w:b/>
          <w:lang w:val="es-CR"/>
        </w:rPr>
        <w:fldChar w:fldCharType="begin"/>
      </w:r>
      <w:r w:rsidR="00B263C2" w:rsidRPr="001F59FD">
        <w:rPr>
          <w:rFonts w:ascii="Arial Narrow" w:hAnsi="Arial Narrow"/>
          <w:b/>
          <w:lang w:val="es-CR"/>
        </w:rPr>
        <w:instrText xml:space="preserve"> LINK </w:instrText>
      </w:r>
      <w:r w:rsidR="006F70E6" w:rsidRPr="001F59FD">
        <w:rPr>
          <w:rFonts w:ascii="Arial Narrow" w:hAnsi="Arial Narrow"/>
          <w:b/>
          <w:lang w:val="es-CR"/>
        </w:rPr>
        <w:instrText xml:space="preserve">Excel.SheetMacroEnabled.12 "C:\\Users\\arges\\OneDrive\\Desktop\\Municipalidades\\Buenos Aires\\Cierre Mayo 2023\\15603_M5_2023_ Notas_Contables_Instituciones_Vinculadas.xlsm" "Notas ER!R105C1:R107C6" </w:instrText>
      </w:r>
      <w:r w:rsidR="00B263C2" w:rsidRPr="001F59FD">
        <w:rPr>
          <w:rFonts w:ascii="Arial Narrow" w:hAnsi="Arial Narrow"/>
          <w:b/>
          <w:lang w:val="es-CR"/>
        </w:rPr>
        <w:instrText xml:space="preserve">\a \f 4 \h </w:instrText>
      </w:r>
      <w:r w:rsidR="00B263C2" w:rsidRPr="001F59FD">
        <w:rPr>
          <w:rFonts w:ascii="Arial Narrow" w:hAnsi="Arial Narrow"/>
          <w:b/>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6D51ABE8" w14:textId="77777777" w:rsidTr="00B029AF">
        <w:trPr>
          <w:divId w:val="150898478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054C2C" w14:textId="3DB6A70B"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D47F07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E05C0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37096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70894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4B50942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2230747E" w14:textId="77777777" w:rsidTr="00B029AF">
        <w:trPr>
          <w:divId w:val="150898478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13CE581"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83D7A60"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98CA018"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22E6B627"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7E6AC58"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376E6BF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3A7F4D40" w14:textId="77777777" w:rsidTr="00B029AF">
        <w:trPr>
          <w:divId w:val="150898478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7F1BB2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4.9.4.</w:t>
            </w:r>
          </w:p>
        </w:tc>
        <w:tc>
          <w:tcPr>
            <w:tcW w:w="3380" w:type="dxa"/>
            <w:tcBorders>
              <w:top w:val="nil"/>
              <w:left w:val="nil"/>
              <w:bottom w:val="single" w:sz="8" w:space="0" w:color="auto"/>
              <w:right w:val="single" w:sz="8" w:space="0" w:color="auto"/>
            </w:tcBorders>
            <w:shd w:val="clear" w:color="auto" w:fill="auto"/>
            <w:vAlign w:val="center"/>
            <w:hideMark/>
          </w:tcPr>
          <w:p w14:paraId="4FA47AB0"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Recuperación de previsiones</w:t>
            </w:r>
          </w:p>
        </w:tc>
        <w:tc>
          <w:tcPr>
            <w:tcW w:w="600" w:type="dxa"/>
            <w:tcBorders>
              <w:top w:val="nil"/>
              <w:left w:val="nil"/>
              <w:bottom w:val="single" w:sz="8" w:space="0" w:color="auto"/>
              <w:right w:val="single" w:sz="8" w:space="0" w:color="auto"/>
            </w:tcBorders>
            <w:shd w:val="clear" w:color="auto" w:fill="auto"/>
            <w:noWrap/>
            <w:vAlign w:val="center"/>
            <w:hideMark/>
          </w:tcPr>
          <w:p w14:paraId="7403976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55</w:t>
            </w:r>
          </w:p>
        </w:tc>
        <w:tc>
          <w:tcPr>
            <w:tcW w:w="1326" w:type="dxa"/>
            <w:tcBorders>
              <w:top w:val="nil"/>
              <w:left w:val="nil"/>
              <w:bottom w:val="single" w:sz="8" w:space="0" w:color="auto"/>
              <w:right w:val="single" w:sz="8" w:space="0" w:color="auto"/>
            </w:tcBorders>
            <w:shd w:val="clear" w:color="auto" w:fill="auto"/>
            <w:noWrap/>
            <w:vAlign w:val="center"/>
            <w:hideMark/>
          </w:tcPr>
          <w:p w14:paraId="48D3AEE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BEA543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67AEDDC9"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0BB6A0C2" w14:textId="561F8185" w:rsidR="00C94FBB" w:rsidRPr="001F59FD" w:rsidRDefault="00B263C2" w:rsidP="00C94FBB">
      <w:pPr>
        <w:jc w:val="both"/>
        <w:rPr>
          <w:rFonts w:ascii="Arial Narrow" w:hAnsi="Arial Narrow"/>
          <w:b/>
          <w:lang w:val="es-CR"/>
        </w:rPr>
      </w:pPr>
      <w:r w:rsidRPr="001F59FD">
        <w:rPr>
          <w:rFonts w:ascii="Arial Narrow" w:hAnsi="Arial Narrow"/>
          <w:b/>
          <w:lang w:val="es-CR"/>
        </w:rPr>
        <w:fldChar w:fldCharType="end"/>
      </w:r>
    </w:p>
    <w:p w14:paraId="4A31B7E3" w14:textId="2EAE497A" w:rsidR="00C75039" w:rsidRPr="001F59FD" w:rsidRDefault="00692DC8" w:rsidP="00C94FBB">
      <w:pPr>
        <w:jc w:val="both"/>
        <w:rPr>
          <w:rFonts w:ascii="Arial Narrow" w:hAnsi="Arial Narrow"/>
          <w:b/>
          <w:lang w:val="es-CR"/>
        </w:rPr>
      </w:pPr>
      <w:r w:rsidRPr="001F59FD">
        <w:rPr>
          <w:rFonts w:ascii="Arial Narrow" w:hAnsi="Arial Narrow"/>
          <w:b/>
          <w:lang w:val="es-CR"/>
        </w:rPr>
        <w:t xml:space="preserve">Revelación: </w:t>
      </w:r>
      <w:r w:rsidR="00B03685" w:rsidRPr="001F59FD">
        <w:rPr>
          <w:rFonts w:ascii="Arial Narrow" w:hAnsi="Arial Narrow" w:cs="Calibri"/>
          <w:color w:val="000000"/>
          <w:lang w:val="es-CR" w:eastAsia="es-CR"/>
        </w:rPr>
        <w:fldChar w:fldCharType="begin"/>
      </w:r>
      <w:r w:rsidR="00B03685"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NOTAS_POR_CUENTA!F330C8 </w:instrText>
      </w:r>
      <w:r w:rsidR="00B03685" w:rsidRPr="001F59FD">
        <w:rPr>
          <w:rFonts w:ascii="Arial Narrow" w:hAnsi="Arial Narrow" w:cs="Calibri"/>
          <w:color w:val="000000"/>
          <w:lang w:val="es-CR" w:eastAsia="es-CR"/>
        </w:rPr>
        <w:instrText xml:space="preserve">\a \f 5 \h  \* MERGEFORMAT </w:instrText>
      </w:r>
      <w:r w:rsidR="00B03685" w:rsidRPr="001F59FD">
        <w:rPr>
          <w:rFonts w:ascii="Arial Narrow" w:hAnsi="Arial Narrow" w:cs="Calibri"/>
          <w:color w:val="000000"/>
          <w:lang w:val="es-CR" w:eastAsia="es-CR"/>
        </w:rPr>
        <w:fldChar w:fldCharType="separate"/>
      </w:r>
    </w:p>
    <w:p w14:paraId="6DF65C2E" w14:textId="77777777" w:rsidR="00CF6962" w:rsidRPr="001F59FD" w:rsidRDefault="00B03685" w:rsidP="003030C8">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3030C8" w:rsidRPr="001F59FD">
        <w:rPr>
          <w:rFonts w:ascii="Arial Narrow" w:hAnsi="Arial Narrow" w:cs="Calibri"/>
          <w:color w:val="000000"/>
          <w:lang w:val="es-CR" w:eastAsia="es-CR"/>
        </w:rPr>
        <w:fldChar w:fldCharType="begin"/>
      </w:r>
      <w:r w:rsidR="003030C8"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AnalisisER!R119C15 </w:instrText>
      </w:r>
      <w:r w:rsidR="003030C8" w:rsidRPr="001F59FD">
        <w:rPr>
          <w:rFonts w:ascii="Arial Narrow" w:hAnsi="Arial Narrow" w:cs="Calibri"/>
          <w:color w:val="000000"/>
          <w:lang w:val="es-CR" w:eastAsia="es-CR"/>
        </w:rPr>
        <w:instrText xml:space="preserve">\a \f 5 \h  \* MERGEFORMAT </w:instrText>
      </w:r>
      <w:r w:rsidR="003030C8" w:rsidRPr="001F59FD">
        <w:rPr>
          <w:rFonts w:ascii="Arial Narrow" w:hAnsi="Arial Narrow" w:cs="Calibri"/>
          <w:color w:val="000000"/>
          <w:lang w:val="es-CR" w:eastAsia="es-CR"/>
        </w:rPr>
        <w:fldChar w:fldCharType="separate"/>
      </w:r>
    </w:p>
    <w:p w14:paraId="64B0CD95"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Recuperación de previsiones, representa el 0 % del total de Ingresos, que comparado al periodo anterior genera una variación absoluta de ¢0,00 que corresponde a un(a) Aumento del 0 % de recursos disponibles:</w:t>
      </w:r>
    </w:p>
    <w:p w14:paraId="1FCF369E" w14:textId="0D15EFA8" w:rsidR="00C94FBB" w:rsidRPr="001F59FD" w:rsidRDefault="003030C8" w:rsidP="003030C8">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67DED83F" w14:textId="6B6F1520" w:rsidR="00692DC8" w:rsidRPr="001F59FD" w:rsidRDefault="00692DC8" w:rsidP="00C94FBB">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1F8A62A4" w14:textId="747A59CB" w:rsidR="00C94FBB" w:rsidRPr="001F59FD" w:rsidRDefault="00C94FBB" w:rsidP="00B03685">
      <w:pPr>
        <w:rPr>
          <w:rFonts w:ascii="Arial Narrow" w:hAnsi="Arial Narrow"/>
          <w:lang w:val="es-CR"/>
        </w:rPr>
      </w:pPr>
    </w:p>
    <w:p w14:paraId="14D3B15E" w14:textId="599C180F" w:rsidR="00C94FBB" w:rsidRPr="001F59FD" w:rsidRDefault="00C94FBB" w:rsidP="00B03685">
      <w:pPr>
        <w:rPr>
          <w:rFonts w:ascii="Arial Narrow" w:hAnsi="Arial Narrow"/>
          <w:lang w:val="es-CR"/>
        </w:rPr>
      </w:pPr>
    </w:p>
    <w:p w14:paraId="1FF87117" w14:textId="77777777" w:rsidR="00692DC8" w:rsidRPr="001F59FD" w:rsidRDefault="00692DC8" w:rsidP="00D94B22">
      <w:pPr>
        <w:pStyle w:val="Ttulo4"/>
        <w:spacing w:after="240"/>
        <w:rPr>
          <w:rFonts w:ascii="Arial Narrow" w:eastAsia="Times New Roman" w:hAnsi="Arial Narrow"/>
          <w:lang w:val="es-CR"/>
        </w:rPr>
      </w:pPr>
      <w:bookmarkStart w:id="719" w:name="_Toc33601304"/>
      <w:bookmarkStart w:id="720" w:name="_Toc82769025"/>
      <w:bookmarkStart w:id="721" w:name="_Toc138931573"/>
      <w:r w:rsidRPr="001F59FD">
        <w:rPr>
          <w:rFonts w:ascii="Arial Narrow" w:eastAsia="Times New Roman" w:hAnsi="Arial Narrow"/>
          <w:lang w:val="es-CR"/>
        </w:rPr>
        <w:t>NOTA N° 5</w:t>
      </w:r>
      <w:bookmarkEnd w:id="718"/>
      <w:bookmarkEnd w:id="719"/>
      <w:bookmarkEnd w:id="720"/>
      <w:r w:rsidRPr="001F59FD">
        <w:rPr>
          <w:rFonts w:ascii="Arial Narrow" w:eastAsia="Times New Roman" w:hAnsi="Arial Narrow"/>
          <w:lang w:val="es-CR"/>
        </w:rPr>
        <w:t>6</w:t>
      </w:r>
      <w:bookmarkEnd w:id="721"/>
    </w:p>
    <w:p w14:paraId="45AC89E9" w14:textId="35D48CAC" w:rsidR="00C75039" w:rsidRPr="001F59FD" w:rsidRDefault="00692DC8" w:rsidP="00B029AF">
      <w:pPr>
        <w:spacing w:before="240"/>
        <w:rPr>
          <w:rFonts w:ascii="Arial Narrow" w:hAnsi="Arial Narrow"/>
          <w:lang w:val="es-CR"/>
        </w:rPr>
      </w:pPr>
      <w:bookmarkStart w:id="722" w:name="_Toc14344891"/>
      <w:bookmarkStart w:id="723" w:name="_Toc33601305"/>
      <w:bookmarkStart w:id="724" w:name="_Toc82769026"/>
      <w:r w:rsidRPr="001F59FD">
        <w:rPr>
          <w:rFonts w:ascii="Arial Narrow" w:hAnsi="Arial Narrow"/>
          <w:lang w:val="es-CR"/>
        </w:rPr>
        <w:t>Recuperación de provisiones y reservas técnicas</w:t>
      </w:r>
      <w:bookmarkEnd w:id="722"/>
      <w:bookmarkEnd w:id="723"/>
      <w:bookmarkEnd w:id="724"/>
      <w:r w:rsidR="00B03685" w:rsidRPr="001F59FD">
        <w:rPr>
          <w:rFonts w:ascii="Arial Narrow" w:eastAsiaTheme="majorEastAsia" w:hAnsi="Arial Narrow" w:cstheme="majorBidi"/>
          <w:iCs/>
          <w:lang w:val="es-CR"/>
        </w:rPr>
        <w:fldChar w:fldCharType="begin"/>
      </w:r>
      <w:r w:rsidR="00B03685"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NOTAS_POR_CUENTA!F332C1:F334C6 </w:instrText>
      </w:r>
      <w:r w:rsidR="00B03685"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B03685" w:rsidRPr="001F59FD">
        <w:rPr>
          <w:rFonts w:ascii="Arial Narrow" w:hAnsi="Arial Narrow"/>
          <w:b/>
          <w:lang w:val="es-CR"/>
        </w:rPr>
        <w:fldChar w:fldCharType="separate"/>
      </w:r>
    </w:p>
    <w:p w14:paraId="4B2B94F3" w14:textId="0788DE55" w:rsidR="006F70E6" w:rsidRPr="001F59FD" w:rsidRDefault="00B03685" w:rsidP="003030C8">
      <w:pPr>
        <w:rPr>
          <w:rFonts w:asciiTheme="minorHAnsi" w:eastAsiaTheme="minorHAnsi" w:hAnsiTheme="minorHAnsi" w:cstheme="minorBidi"/>
          <w:sz w:val="22"/>
          <w:szCs w:val="22"/>
          <w:lang w:val="es-CR"/>
        </w:rPr>
      </w:pPr>
      <w:r w:rsidRPr="001F59FD">
        <w:rPr>
          <w:rFonts w:ascii="Arial Narrow" w:hAnsi="Arial Narrow"/>
          <w:b/>
          <w:lang w:val="es-CR"/>
        </w:rPr>
        <w:fldChar w:fldCharType="end"/>
      </w:r>
      <w:r w:rsidR="003030C8" w:rsidRPr="001F59FD">
        <w:rPr>
          <w:rFonts w:ascii="Arial Narrow" w:hAnsi="Arial Narrow"/>
          <w:b/>
          <w:lang w:val="es-CR"/>
        </w:rPr>
        <w:fldChar w:fldCharType="begin"/>
      </w:r>
      <w:r w:rsidR="003030C8" w:rsidRPr="001F59FD">
        <w:rPr>
          <w:rFonts w:ascii="Arial Narrow" w:hAnsi="Arial Narrow"/>
          <w:b/>
          <w:lang w:val="es-CR"/>
        </w:rPr>
        <w:instrText xml:space="preserve"> LINK </w:instrText>
      </w:r>
      <w:r w:rsidR="006F70E6" w:rsidRPr="001F59FD">
        <w:rPr>
          <w:rFonts w:ascii="Arial Narrow" w:hAnsi="Arial Narrow"/>
          <w:b/>
          <w:lang w:val="es-CR"/>
        </w:rPr>
        <w:instrText xml:space="preserve">Excel.SheetMacroEnabled.12 "C:\\Users\\arges\\OneDrive\\Desktop\\Municipalidades\\Buenos Aires\\Cierre Mayo 2023\\15603_M5_2023_ Notas_Contables_Instituciones_Vinculadas.xlsm" "Notas ER!R109C1:R111C6" </w:instrText>
      </w:r>
      <w:r w:rsidR="003030C8" w:rsidRPr="001F59FD">
        <w:rPr>
          <w:rFonts w:ascii="Arial Narrow" w:hAnsi="Arial Narrow"/>
          <w:b/>
          <w:lang w:val="es-CR"/>
        </w:rPr>
        <w:instrText xml:space="preserve">\a \f 4 \h </w:instrText>
      </w:r>
      <w:r w:rsidR="003030C8" w:rsidRPr="001F59FD">
        <w:rPr>
          <w:rFonts w:ascii="Arial Narrow" w:hAnsi="Arial Narrow"/>
          <w:b/>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64439D66" w14:textId="77777777" w:rsidTr="00B029AF">
        <w:trPr>
          <w:divId w:val="122344328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27BACF" w14:textId="1DB8874F"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369B5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F3753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E563F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38435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507CF15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AE8DE9E" w14:textId="77777777" w:rsidTr="00B029AF">
        <w:trPr>
          <w:divId w:val="122344328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0FA497E"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CE22EC7"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C29777D"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1DD9BF2B"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5879668"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7DA2000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57EB2FD6" w14:textId="77777777" w:rsidTr="00B029AF">
        <w:trPr>
          <w:divId w:val="1223443284"/>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2B142D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4.9.5.</w:t>
            </w:r>
          </w:p>
        </w:tc>
        <w:tc>
          <w:tcPr>
            <w:tcW w:w="3380" w:type="dxa"/>
            <w:tcBorders>
              <w:top w:val="nil"/>
              <w:left w:val="nil"/>
              <w:bottom w:val="single" w:sz="8" w:space="0" w:color="auto"/>
              <w:right w:val="single" w:sz="8" w:space="0" w:color="auto"/>
            </w:tcBorders>
            <w:shd w:val="clear" w:color="auto" w:fill="auto"/>
            <w:vAlign w:val="center"/>
            <w:hideMark/>
          </w:tcPr>
          <w:p w14:paraId="455D2996"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Recuperación de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22113B4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56</w:t>
            </w:r>
          </w:p>
        </w:tc>
        <w:tc>
          <w:tcPr>
            <w:tcW w:w="1467" w:type="dxa"/>
            <w:tcBorders>
              <w:top w:val="nil"/>
              <w:left w:val="nil"/>
              <w:bottom w:val="single" w:sz="8" w:space="0" w:color="auto"/>
              <w:right w:val="single" w:sz="8" w:space="0" w:color="auto"/>
            </w:tcBorders>
            <w:shd w:val="clear" w:color="auto" w:fill="auto"/>
            <w:noWrap/>
            <w:vAlign w:val="center"/>
            <w:hideMark/>
          </w:tcPr>
          <w:p w14:paraId="0A1C003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6F4012C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081CE789"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1DF628B6" w14:textId="5454A113" w:rsidR="00C94FBB" w:rsidRPr="001F59FD" w:rsidRDefault="003030C8" w:rsidP="003030C8">
      <w:pPr>
        <w:rPr>
          <w:rFonts w:ascii="Arial Narrow" w:hAnsi="Arial Narrow"/>
          <w:b/>
          <w:lang w:val="es-CR"/>
        </w:rPr>
      </w:pPr>
      <w:r w:rsidRPr="001F59FD">
        <w:rPr>
          <w:rFonts w:ascii="Arial Narrow" w:hAnsi="Arial Narrow"/>
          <w:b/>
          <w:lang w:val="es-CR"/>
        </w:rPr>
        <w:fldChar w:fldCharType="end"/>
      </w:r>
    </w:p>
    <w:p w14:paraId="6821DDCA" w14:textId="77777777" w:rsidR="00B029AF" w:rsidRPr="001F59FD" w:rsidRDefault="00B029AF" w:rsidP="003030C8">
      <w:pPr>
        <w:rPr>
          <w:rFonts w:ascii="Arial Narrow" w:hAnsi="Arial Narrow"/>
          <w:b/>
          <w:lang w:val="es-CR"/>
        </w:rPr>
      </w:pPr>
    </w:p>
    <w:p w14:paraId="23809C6F" w14:textId="0DDB9D0E" w:rsidR="00C75039" w:rsidRPr="001F59FD" w:rsidRDefault="00692DC8" w:rsidP="00C94FBB">
      <w:pPr>
        <w:jc w:val="both"/>
        <w:rPr>
          <w:rFonts w:ascii="Arial Narrow" w:hAnsi="Arial Narrow"/>
          <w:b/>
          <w:lang w:val="es-CR"/>
        </w:rPr>
      </w:pPr>
      <w:r w:rsidRPr="001F59FD">
        <w:rPr>
          <w:rFonts w:ascii="Arial Narrow" w:hAnsi="Arial Narrow"/>
          <w:b/>
          <w:lang w:val="es-CR"/>
        </w:rPr>
        <w:lastRenderedPageBreak/>
        <w:t xml:space="preserve">Revelación: </w:t>
      </w:r>
      <w:r w:rsidR="00B03685" w:rsidRPr="001F59FD">
        <w:rPr>
          <w:rFonts w:ascii="Arial Narrow" w:hAnsi="Arial Narrow" w:cs="Calibri"/>
          <w:color w:val="000000"/>
          <w:lang w:val="es-CR" w:eastAsia="es-CR"/>
        </w:rPr>
        <w:fldChar w:fldCharType="begin"/>
      </w:r>
      <w:r w:rsidR="00B03685"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NOTAS_POR_CUENTA!F334C8 </w:instrText>
      </w:r>
      <w:r w:rsidR="00B03685" w:rsidRPr="001F59FD">
        <w:rPr>
          <w:rFonts w:ascii="Arial Narrow" w:hAnsi="Arial Narrow" w:cs="Calibri"/>
          <w:color w:val="000000"/>
          <w:lang w:val="es-CR" w:eastAsia="es-CR"/>
        </w:rPr>
        <w:instrText xml:space="preserve">\a \f 5 \h  \* MERGEFORMAT </w:instrText>
      </w:r>
      <w:r w:rsidR="00B03685" w:rsidRPr="001F59FD">
        <w:rPr>
          <w:rFonts w:ascii="Arial Narrow" w:hAnsi="Arial Narrow" w:cs="Calibri"/>
          <w:color w:val="000000"/>
          <w:lang w:val="es-CR" w:eastAsia="es-CR"/>
        </w:rPr>
        <w:fldChar w:fldCharType="separate"/>
      </w:r>
    </w:p>
    <w:p w14:paraId="1D828F0A" w14:textId="77777777" w:rsidR="00CF6962" w:rsidRPr="001F59FD" w:rsidRDefault="00B03685" w:rsidP="003030C8">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3030C8" w:rsidRPr="001F59FD">
        <w:rPr>
          <w:rFonts w:ascii="Arial Narrow" w:hAnsi="Arial Narrow" w:cs="Calibri"/>
          <w:color w:val="000000"/>
          <w:lang w:val="es-CR" w:eastAsia="es-CR"/>
        </w:rPr>
        <w:fldChar w:fldCharType="begin"/>
      </w:r>
      <w:r w:rsidR="003030C8"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AnalisisER!R123C15 </w:instrText>
      </w:r>
      <w:r w:rsidR="003030C8" w:rsidRPr="001F59FD">
        <w:rPr>
          <w:rFonts w:ascii="Arial Narrow" w:hAnsi="Arial Narrow" w:cs="Calibri"/>
          <w:color w:val="000000"/>
          <w:lang w:val="es-CR" w:eastAsia="es-CR"/>
        </w:rPr>
        <w:instrText xml:space="preserve">\a \f 5 \h  \* MERGEFORMAT </w:instrText>
      </w:r>
      <w:r w:rsidR="003030C8" w:rsidRPr="001F59FD">
        <w:rPr>
          <w:rFonts w:ascii="Arial Narrow" w:hAnsi="Arial Narrow" w:cs="Calibri"/>
          <w:color w:val="000000"/>
          <w:lang w:val="es-CR" w:eastAsia="es-CR"/>
        </w:rPr>
        <w:fldChar w:fldCharType="separate"/>
      </w:r>
    </w:p>
    <w:p w14:paraId="014D8264"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Recuperación de provisiones y reservas técnicas, representa el 0 % del total de Ingresos, que comparado al periodo anterior genera una variación absoluta de ¢0,00 que corresponde a un(a) Aumento del 0 % de recursos disponibles:</w:t>
      </w:r>
    </w:p>
    <w:p w14:paraId="3E936964" w14:textId="1DC6B56C" w:rsidR="00C94FBB" w:rsidRPr="001F59FD" w:rsidRDefault="003030C8" w:rsidP="003030C8">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06AFBD4C" w14:textId="643C0686" w:rsidR="00422EDF" w:rsidRPr="001F59FD" w:rsidRDefault="00692DC8" w:rsidP="00C94FBB">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460A3764" w14:textId="77777777" w:rsidR="00C94FBB" w:rsidRPr="001F59FD" w:rsidRDefault="00C94FBB" w:rsidP="00D94B22">
      <w:pPr>
        <w:rPr>
          <w:rFonts w:ascii="Arial Narrow" w:eastAsiaTheme="minorEastAsia" w:hAnsi="Arial Narrow" w:cs="Arial Narrow"/>
          <w:color w:val="000000"/>
          <w:lang w:val="es-CR" w:eastAsia="es-CR"/>
        </w:rPr>
      </w:pPr>
    </w:p>
    <w:p w14:paraId="49ABAC93" w14:textId="77777777" w:rsidR="00422EDF" w:rsidRPr="001F59FD" w:rsidRDefault="00422EDF" w:rsidP="00D94B22">
      <w:pPr>
        <w:rPr>
          <w:rFonts w:ascii="Arial Narrow" w:eastAsiaTheme="minorEastAsia" w:hAnsi="Arial Narrow" w:cs="Arial Narrow"/>
          <w:color w:val="000000"/>
          <w:lang w:val="es-CR" w:eastAsia="es-CR"/>
        </w:rPr>
      </w:pPr>
    </w:p>
    <w:p w14:paraId="5CEEFD01" w14:textId="77777777" w:rsidR="00692DC8" w:rsidRPr="001F59FD" w:rsidRDefault="00692DC8" w:rsidP="00D94B22">
      <w:pPr>
        <w:pStyle w:val="Ttulo4"/>
        <w:spacing w:after="240"/>
        <w:rPr>
          <w:rFonts w:ascii="Arial Narrow" w:eastAsia="Times New Roman" w:hAnsi="Arial Narrow"/>
          <w:lang w:val="es-CR"/>
        </w:rPr>
      </w:pPr>
      <w:bookmarkStart w:id="725" w:name="_Toc14344896"/>
      <w:bookmarkStart w:id="726" w:name="_Toc33601306"/>
      <w:bookmarkStart w:id="727" w:name="_Toc82769027"/>
      <w:bookmarkStart w:id="728" w:name="_Toc138931574"/>
      <w:r w:rsidRPr="001F59FD">
        <w:rPr>
          <w:rFonts w:ascii="Arial Narrow" w:eastAsia="Times New Roman" w:hAnsi="Arial Narrow"/>
          <w:lang w:val="es-CR"/>
        </w:rPr>
        <w:t>NOTA N° 5</w:t>
      </w:r>
      <w:bookmarkEnd w:id="725"/>
      <w:bookmarkEnd w:id="726"/>
      <w:bookmarkEnd w:id="727"/>
      <w:r w:rsidRPr="001F59FD">
        <w:rPr>
          <w:rFonts w:ascii="Arial Narrow" w:eastAsia="Times New Roman" w:hAnsi="Arial Narrow"/>
          <w:lang w:val="es-CR"/>
        </w:rPr>
        <w:t>7</w:t>
      </w:r>
      <w:bookmarkEnd w:id="728"/>
    </w:p>
    <w:p w14:paraId="49095D50" w14:textId="76466F0A" w:rsidR="00C75039" w:rsidRPr="001F59FD" w:rsidRDefault="00692DC8" w:rsidP="00B029AF">
      <w:pPr>
        <w:spacing w:before="240"/>
        <w:rPr>
          <w:rFonts w:ascii="Arial Narrow" w:hAnsi="Arial Narrow"/>
          <w:lang w:val="es-CR"/>
        </w:rPr>
      </w:pPr>
      <w:bookmarkStart w:id="729" w:name="_Toc14344897"/>
      <w:bookmarkStart w:id="730" w:name="_Toc33601307"/>
      <w:bookmarkStart w:id="731" w:name="_Toc82769028"/>
      <w:r w:rsidRPr="001F59FD">
        <w:rPr>
          <w:rFonts w:ascii="Arial Narrow" w:hAnsi="Arial Narrow"/>
          <w:lang w:val="es-CR"/>
        </w:rPr>
        <w:t>Resultados positivos de inversiones patrimoniales y participación de los intereses minoritarios</w:t>
      </w:r>
      <w:bookmarkStart w:id="732" w:name="_Toc14344900"/>
      <w:bookmarkEnd w:id="729"/>
      <w:bookmarkEnd w:id="730"/>
      <w:bookmarkEnd w:id="731"/>
      <w:r w:rsidR="00B03685" w:rsidRPr="001F59FD">
        <w:rPr>
          <w:rFonts w:ascii="Arial Narrow" w:eastAsiaTheme="majorEastAsia" w:hAnsi="Arial Narrow" w:cstheme="majorBidi"/>
          <w:iCs/>
          <w:lang w:val="es-CR"/>
        </w:rPr>
        <w:fldChar w:fldCharType="begin"/>
      </w:r>
      <w:r w:rsidR="00B03685"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NOTAS_POR_CUENTA!F336C1:F338C6 </w:instrText>
      </w:r>
      <w:r w:rsidR="00B03685"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B03685" w:rsidRPr="001F59FD">
        <w:rPr>
          <w:rFonts w:ascii="Arial Narrow" w:hAnsi="Arial Narrow"/>
          <w:b/>
          <w:lang w:val="es-CR"/>
        </w:rPr>
        <w:fldChar w:fldCharType="separate"/>
      </w:r>
    </w:p>
    <w:p w14:paraId="689E10EB" w14:textId="44991C25" w:rsidR="006F70E6" w:rsidRPr="001F59FD" w:rsidRDefault="00B03685" w:rsidP="00C94FBB">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3030C8" w:rsidRPr="001F59FD">
        <w:rPr>
          <w:rFonts w:ascii="Arial Narrow" w:hAnsi="Arial Narrow"/>
          <w:b/>
          <w:bCs/>
          <w:lang w:val="es-CR"/>
        </w:rPr>
        <w:fldChar w:fldCharType="begin"/>
      </w:r>
      <w:r w:rsidR="003030C8"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ER!R113C1:R115C6" </w:instrText>
      </w:r>
      <w:r w:rsidR="003030C8" w:rsidRPr="001F59FD">
        <w:rPr>
          <w:rFonts w:ascii="Arial Narrow" w:hAnsi="Arial Narrow"/>
          <w:b/>
          <w:bCs/>
          <w:lang w:val="es-CR"/>
        </w:rPr>
        <w:instrText xml:space="preserve">\a \f 4 \h </w:instrText>
      </w:r>
      <w:r w:rsidR="003030C8"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00"/>
        <w:gridCol w:w="600"/>
        <w:gridCol w:w="1467"/>
        <w:gridCol w:w="1560"/>
        <w:gridCol w:w="1072"/>
      </w:tblGrid>
      <w:tr w:rsidR="00B029AF" w:rsidRPr="001F59FD" w14:paraId="14D64909" w14:textId="77777777" w:rsidTr="00B029AF">
        <w:trPr>
          <w:divId w:val="16293823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ECE202" w14:textId="391EAB4A"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8A7372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FA9CA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582D7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D64CE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072" w:type="dxa"/>
            <w:tcBorders>
              <w:top w:val="single" w:sz="8" w:space="0" w:color="auto"/>
              <w:left w:val="nil"/>
              <w:bottom w:val="single" w:sz="8" w:space="0" w:color="auto"/>
              <w:right w:val="single" w:sz="8" w:space="0" w:color="auto"/>
            </w:tcBorders>
            <w:shd w:val="clear" w:color="000000" w:fill="366092"/>
            <w:noWrap/>
            <w:vAlign w:val="center"/>
            <w:hideMark/>
          </w:tcPr>
          <w:p w14:paraId="3B505B9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2271251C" w14:textId="77777777" w:rsidTr="00B029AF">
        <w:trPr>
          <w:divId w:val="16293823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BBC92F1" w14:textId="77777777" w:rsidR="006F70E6" w:rsidRPr="001F59FD" w:rsidRDefault="006F70E6" w:rsidP="006F70E6">
            <w:pPr>
              <w:rPr>
                <w:rFonts w:ascii="Arial Narrow" w:hAnsi="Arial Narrow" w:cs="Calibri"/>
                <w:b/>
                <w:bCs/>
                <w:color w:val="FFFFFF"/>
                <w:sz w:val="18"/>
                <w:szCs w:val="18"/>
                <w:lang w:val="es-CR"/>
              </w:rPr>
            </w:pPr>
          </w:p>
        </w:tc>
        <w:tc>
          <w:tcPr>
            <w:tcW w:w="3300" w:type="dxa"/>
            <w:vMerge/>
            <w:tcBorders>
              <w:top w:val="single" w:sz="8" w:space="0" w:color="auto"/>
              <w:left w:val="single" w:sz="8" w:space="0" w:color="auto"/>
              <w:bottom w:val="single" w:sz="8" w:space="0" w:color="000000"/>
              <w:right w:val="single" w:sz="8" w:space="0" w:color="auto"/>
            </w:tcBorders>
            <w:vAlign w:val="center"/>
            <w:hideMark/>
          </w:tcPr>
          <w:p w14:paraId="0C5E1BFE"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1649D3E"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5BF10F51"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9E56E51" w14:textId="77777777" w:rsidR="006F70E6" w:rsidRPr="001F59FD" w:rsidRDefault="006F70E6" w:rsidP="006F70E6">
            <w:pPr>
              <w:rPr>
                <w:rFonts w:ascii="Arial Narrow" w:hAnsi="Arial Narrow" w:cs="Calibri"/>
                <w:b/>
                <w:bCs/>
                <w:color w:val="FFFFFF"/>
                <w:sz w:val="18"/>
                <w:szCs w:val="18"/>
                <w:lang w:val="es-CR"/>
              </w:rPr>
            </w:pPr>
          </w:p>
        </w:tc>
        <w:tc>
          <w:tcPr>
            <w:tcW w:w="1072" w:type="dxa"/>
            <w:tcBorders>
              <w:top w:val="nil"/>
              <w:left w:val="nil"/>
              <w:bottom w:val="single" w:sz="8" w:space="0" w:color="auto"/>
              <w:right w:val="single" w:sz="8" w:space="0" w:color="auto"/>
            </w:tcBorders>
            <w:shd w:val="clear" w:color="000000" w:fill="366092"/>
            <w:noWrap/>
            <w:vAlign w:val="center"/>
            <w:hideMark/>
          </w:tcPr>
          <w:p w14:paraId="01C5F5B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57C339F1" w14:textId="77777777" w:rsidTr="00B029AF">
        <w:trPr>
          <w:divId w:val="162938231"/>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9A967A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4.9.6.</w:t>
            </w:r>
          </w:p>
        </w:tc>
        <w:tc>
          <w:tcPr>
            <w:tcW w:w="3300" w:type="dxa"/>
            <w:tcBorders>
              <w:top w:val="nil"/>
              <w:left w:val="nil"/>
              <w:bottom w:val="single" w:sz="8" w:space="0" w:color="auto"/>
              <w:right w:val="single" w:sz="8" w:space="0" w:color="auto"/>
            </w:tcBorders>
            <w:shd w:val="clear" w:color="auto" w:fill="auto"/>
            <w:vAlign w:val="center"/>
            <w:hideMark/>
          </w:tcPr>
          <w:p w14:paraId="22FA89A0"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Resultados positivos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007E80B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57</w:t>
            </w:r>
          </w:p>
        </w:tc>
        <w:tc>
          <w:tcPr>
            <w:tcW w:w="1467" w:type="dxa"/>
            <w:tcBorders>
              <w:top w:val="nil"/>
              <w:left w:val="nil"/>
              <w:bottom w:val="single" w:sz="8" w:space="0" w:color="auto"/>
              <w:right w:val="single" w:sz="8" w:space="0" w:color="auto"/>
            </w:tcBorders>
            <w:shd w:val="clear" w:color="auto" w:fill="auto"/>
            <w:noWrap/>
            <w:vAlign w:val="center"/>
            <w:hideMark/>
          </w:tcPr>
          <w:p w14:paraId="101BB74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1253FD3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072" w:type="dxa"/>
            <w:tcBorders>
              <w:top w:val="nil"/>
              <w:left w:val="nil"/>
              <w:bottom w:val="single" w:sz="8" w:space="0" w:color="auto"/>
              <w:right w:val="single" w:sz="8" w:space="0" w:color="auto"/>
            </w:tcBorders>
            <w:shd w:val="clear" w:color="auto" w:fill="auto"/>
            <w:noWrap/>
            <w:vAlign w:val="center"/>
            <w:hideMark/>
          </w:tcPr>
          <w:p w14:paraId="3B26BA3B"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5BEFCA36" w14:textId="72A15CC6" w:rsidR="00C94FBB" w:rsidRPr="001F59FD" w:rsidRDefault="003030C8" w:rsidP="00C94FBB">
      <w:pPr>
        <w:jc w:val="both"/>
        <w:rPr>
          <w:rFonts w:ascii="Arial Narrow" w:hAnsi="Arial Narrow"/>
          <w:b/>
          <w:bCs/>
          <w:lang w:val="es-CR"/>
        </w:rPr>
      </w:pPr>
      <w:r w:rsidRPr="001F59FD">
        <w:rPr>
          <w:rFonts w:ascii="Arial Narrow" w:hAnsi="Arial Narrow"/>
          <w:b/>
          <w:bCs/>
          <w:lang w:val="es-CR"/>
        </w:rPr>
        <w:fldChar w:fldCharType="end"/>
      </w:r>
    </w:p>
    <w:p w14:paraId="1F8DE8B2" w14:textId="6BB00D01" w:rsidR="00C75039" w:rsidRPr="001F59FD" w:rsidRDefault="00692DC8" w:rsidP="00C94FBB">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B03685" w:rsidRPr="001F59FD">
        <w:rPr>
          <w:rFonts w:ascii="Arial Narrow" w:hAnsi="Arial Narrow" w:cs="Calibri"/>
          <w:color w:val="000000"/>
          <w:lang w:val="es-CR" w:eastAsia="es-CR"/>
        </w:rPr>
        <w:fldChar w:fldCharType="begin"/>
      </w:r>
      <w:r w:rsidR="00B03685"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NOTAS_POR_CUENTA!F338C8 </w:instrText>
      </w:r>
      <w:r w:rsidR="00B03685" w:rsidRPr="001F59FD">
        <w:rPr>
          <w:rFonts w:ascii="Arial Narrow" w:hAnsi="Arial Narrow" w:cs="Calibri"/>
          <w:color w:val="000000"/>
          <w:lang w:val="es-CR" w:eastAsia="es-CR"/>
        </w:rPr>
        <w:instrText xml:space="preserve">\a \f 5 \h  \* MERGEFORMAT </w:instrText>
      </w:r>
      <w:r w:rsidR="00B03685" w:rsidRPr="001F59FD">
        <w:rPr>
          <w:rFonts w:ascii="Arial Narrow" w:hAnsi="Arial Narrow" w:cs="Calibri"/>
          <w:color w:val="000000"/>
          <w:lang w:val="es-CR" w:eastAsia="es-CR"/>
        </w:rPr>
        <w:fldChar w:fldCharType="separate"/>
      </w:r>
    </w:p>
    <w:p w14:paraId="1ACF5037" w14:textId="77777777" w:rsidR="00CF6962" w:rsidRPr="001F59FD" w:rsidRDefault="00B03685" w:rsidP="003030C8">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3030C8" w:rsidRPr="001F59FD">
        <w:rPr>
          <w:rFonts w:ascii="Arial Narrow" w:hAnsi="Arial Narrow" w:cs="Calibri"/>
          <w:color w:val="000000"/>
          <w:lang w:val="es-CR" w:eastAsia="es-CR"/>
        </w:rPr>
        <w:fldChar w:fldCharType="begin"/>
      </w:r>
      <w:r w:rsidR="003030C8"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AnalisisER!R128C15 </w:instrText>
      </w:r>
      <w:r w:rsidR="003030C8" w:rsidRPr="001F59FD">
        <w:rPr>
          <w:rFonts w:ascii="Arial Narrow" w:hAnsi="Arial Narrow" w:cs="Calibri"/>
          <w:color w:val="000000"/>
          <w:lang w:val="es-CR" w:eastAsia="es-CR"/>
        </w:rPr>
        <w:instrText xml:space="preserve">\a \f 5 \h  \* MERGEFORMAT </w:instrText>
      </w:r>
      <w:r w:rsidR="003030C8" w:rsidRPr="001F59FD">
        <w:rPr>
          <w:rFonts w:ascii="Arial Narrow" w:hAnsi="Arial Narrow" w:cs="Calibri"/>
          <w:color w:val="000000"/>
          <w:lang w:val="es-CR" w:eastAsia="es-CR"/>
        </w:rPr>
        <w:fldChar w:fldCharType="separate"/>
      </w:r>
    </w:p>
    <w:p w14:paraId="34A71B77"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Resultados positivos de inversiones patrimoniales y participación de los intereses minoritarios, representa el 0 % del total de Ingresos, que comparado al periodo anterior genera una variación absoluta de ¢0,00 que corresponde a un(a) Aumento del 0 % de recursos disponibles:</w:t>
      </w:r>
    </w:p>
    <w:p w14:paraId="2A460765" w14:textId="10ED17D2" w:rsidR="00C94FBB" w:rsidRPr="001F59FD" w:rsidRDefault="003030C8" w:rsidP="003030C8">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1C82C1B7" w14:textId="3733B117" w:rsidR="00692DC8" w:rsidRPr="001F59FD" w:rsidRDefault="00692DC8" w:rsidP="00C94FBB">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551D90BA" w14:textId="08626DD3" w:rsidR="00C94FBB" w:rsidRPr="001F59FD" w:rsidRDefault="00C94FBB" w:rsidP="00B03685">
      <w:pPr>
        <w:rPr>
          <w:rFonts w:ascii="Arial Narrow" w:hAnsi="Arial Narrow"/>
          <w:lang w:val="es-CR"/>
        </w:rPr>
      </w:pPr>
    </w:p>
    <w:p w14:paraId="63B896F7" w14:textId="77777777" w:rsidR="00692DC8" w:rsidRPr="001F59FD" w:rsidRDefault="00692DC8" w:rsidP="00D94B22">
      <w:pPr>
        <w:rPr>
          <w:rFonts w:ascii="Arial Narrow" w:hAnsi="Arial Narrow"/>
          <w:lang w:val="es-CR"/>
        </w:rPr>
      </w:pPr>
      <w:bookmarkStart w:id="733" w:name="_Toc33601308"/>
      <w:bookmarkStart w:id="734" w:name="_Toc82769029"/>
    </w:p>
    <w:p w14:paraId="3B846E61" w14:textId="77777777" w:rsidR="00692DC8" w:rsidRPr="001F59FD" w:rsidRDefault="00692DC8" w:rsidP="00D94B22">
      <w:pPr>
        <w:pStyle w:val="Ttulo4"/>
        <w:spacing w:after="240"/>
        <w:rPr>
          <w:rFonts w:ascii="Arial Narrow" w:eastAsia="Times New Roman" w:hAnsi="Arial Narrow"/>
          <w:lang w:val="es-CR"/>
        </w:rPr>
      </w:pPr>
      <w:bookmarkStart w:id="735" w:name="_Toc138931575"/>
      <w:r w:rsidRPr="001F59FD">
        <w:rPr>
          <w:rFonts w:ascii="Arial Narrow" w:eastAsia="Times New Roman" w:hAnsi="Arial Narrow"/>
          <w:lang w:val="es-CR"/>
        </w:rPr>
        <w:t>NOTA N° 5</w:t>
      </w:r>
      <w:bookmarkEnd w:id="732"/>
      <w:bookmarkEnd w:id="733"/>
      <w:bookmarkEnd w:id="734"/>
      <w:r w:rsidRPr="001F59FD">
        <w:rPr>
          <w:rFonts w:ascii="Arial Narrow" w:eastAsia="Times New Roman" w:hAnsi="Arial Narrow"/>
          <w:lang w:val="es-CR"/>
        </w:rPr>
        <w:t>8</w:t>
      </w:r>
      <w:bookmarkEnd w:id="735"/>
    </w:p>
    <w:p w14:paraId="03F6AF03" w14:textId="77777777" w:rsidR="000201E1" w:rsidRPr="001F59FD" w:rsidRDefault="00692DC8" w:rsidP="00C75039">
      <w:pPr>
        <w:spacing w:before="240"/>
        <w:rPr>
          <w:rFonts w:ascii="Arial Narrow" w:hAnsi="Arial Narrow"/>
          <w:lang w:val="es-CR"/>
        </w:rPr>
      </w:pPr>
      <w:bookmarkStart w:id="736" w:name="_Toc14344901"/>
      <w:bookmarkStart w:id="737" w:name="_Toc33601309"/>
      <w:bookmarkStart w:id="738" w:name="_Toc82769030"/>
      <w:r w:rsidRPr="001F59FD">
        <w:rPr>
          <w:rFonts w:ascii="Arial Narrow" w:hAnsi="Arial Narrow"/>
          <w:lang w:val="es-CR"/>
        </w:rPr>
        <w:t>Otros ingresos y resultados positivos</w:t>
      </w:r>
      <w:bookmarkEnd w:id="736"/>
      <w:bookmarkEnd w:id="737"/>
      <w:bookmarkEnd w:id="738"/>
    </w:p>
    <w:p w14:paraId="44211076" w14:textId="47E39516" w:rsidR="006F70E6" w:rsidRPr="001F59FD" w:rsidRDefault="003030C8" w:rsidP="000201E1">
      <w:pPr>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ER!R117C1:R119C6"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372BEE73" w14:textId="77777777" w:rsidTr="00B029AF">
        <w:trPr>
          <w:divId w:val="112368877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7F8E3B" w14:textId="34C6A7D3"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80650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B046C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97676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67B09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6CEF661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04706A3E" w14:textId="77777777" w:rsidTr="00B029AF">
        <w:trPr>
          <w:divId w:val="112368877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B677BE2"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C08593B"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753F4E4"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5AE69B1B"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5BD93133"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36415BE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4292DBDD" w14:textId="77777777" w:rsidTr="00B029AF">
        <w:trPr>
          <w:divId w:val="112368877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7A8898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4.9.9.</w:t>
            </w:r>
          </w:p>
        </w:tc>
        <w:tc>
          <w:tcPr>
            <w:tcW w:w="3380" w:type="dxa"/>
            <w:tcBorders>
              <w:top w:val="nil"/>
              <w:left w:val="nil"/>
              <w:bottom w:val="single" w:sz="8" w:space="0" w:color="auto"/>
              <w:right w:val="single" w:sz="8" w:space="0" w:color="auto"/>
            </w:tcBorders>
            <w:shd w:val="clear" w:color="auto" w:fill="auto"/>
            <w:vAlign w:val="center"/>
            <w:hideMark/>
          </w:tcPr>
          <w:p w14:paraId="47B0613F"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Otros ingresos y resultados positivos</w:t>
            </w:r>
          </w:p>
        </w:tc>
        <w:tc>
          <w:tcPr>
            <w:tcW w:w="600" w:type="dxa"/>
            <w:tcBorders>
              <w:top w:val="nil"/>
              <w:left w:val="nil"/>
              <w:bottom w:val="single" w:sz="8" w:space="0" w:color="auto"/>
              <w:right w:val="single" w:sz="8" w:space="0" w:color="auto"/>
            </w:tcBorders>
            <w:shd w:val="clear" w:color="auto" w:fill="auto"/>
            <w:noWrap/>
            <w:vAlign w:val="center"/>
            <w:hideMark/>
          </w:tcPr>
          <w:p w14:paraId="548F94F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58</w:t>
            </w:r>
          </w:p>
        </w:tc>
        <w:tc>
          <w:tcPr>
            <w:tcW w:w="1467" w:type="dxa"/>
            <w:tcBorders>
              <w:top w:val="nil"/>
              <w:left w:val="nil"/>
              <w:bottom w:val="single" w:sz="8" w:space="0" w:color="auto"/>
              <w:right w:val="single" w:sz="8" w:space="0" w:color="auto"/>
            </w:tcBorders>
            <w:shd w:val="clear" w:color="auto" w:fill="auto"/>
            <w:noWrap/>
            <w:vAlign w:val="center"/>
            <w:hideMark/>
          </w:tcPr>
          <w:p w14:paraId="2353855B"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118,97 </w:t>
            </w:r>
          </w:p>
        </w:tc>
        <w:tc>
          <w:tcPr>
            <w:tcW w:w="1560" w:type="dxa"/>
            <w:tcBorders>
              <w:top w:val="nil"/>
              <w:left w:val="nil"/>
              <w:bottom w:val="single" w:sz="8" w:space="0" w:color="auto"/>
              <w:right w:val="single" w:sz="8" w:space="0" w:color="auto"/>
            </w:tcBorders>
            <w:shd w:val="clear" w:color="auto" w:fill="auto"/>
            <w:noWrap/>
            <w:vAlign w:val="center"/>
            <w:hideMark/>
          </w:tcPr>
          <w:p w14:paraId="562FA68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135,10 </w:t>
            </w:r>
          </w:p>
        </w:tc>
        <w:tc>
          <w:tcPr>
            <w:tcW w:w="992" w:type="dxa"/>
            <w:tcBorders>
              <w:top w:val="nil"/>
              <w:left w:val="nil"/>
              <w:bottom w:val="single" w:sz="8" w:space="0" w:color="auto"/>
              <w:right w:val="single" w:sz="8" w:space="0" w:color="auto"/>
            </w:tcBorders>
            <w:shd w:val="clear" w:color="auto" w:fill="auto"/>
            <w:noWrap/>
            <w:vAlign w:val="center"/>
            <w:hideMark/>
          </w:tcPr>
          <w:p w14:paraId="7D15A61F"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-11,94%</w:t>
            </w:r>
          </w:p>
        </w:tc>
      </w:tr>
    </w:tbl>
    <w:p w14:paraId="46697F0E" w14:textId="412016F2" w:rsidR="000201E1" w:rsidRPr="001F59FD" w:rsidRDefault="003030C8" w:rsidP="000201E1">
      <w:pPr>
        <w:rPr>
          <w:rFonts w:ascii="Arial Narrow" w:hAnsi="Arial Narrow"/>
          <w:b/>
          <w:lang w:val="es-CR"/>
        </w:rPr>
      </w:pPr>
      <w:r w:rsidRPr="001F59FD">
        <w:rPr>
          <w:rFonts w:ascii="Arial Narrow" w:hAnsi="Arial Narrow"/>
          <w:b/>
          <w:lang w:val="es-CR"/>
        </w:rPr>
        <w:fldChar w:fldCharType="end"/>
      </w:r>
    </w:p>
    <w:p w14:paraId="57A35EEB" w14:textId="77777777" w:rsidR="003030C8" w:rsidRPr="001F59FD" w:rsidRDefault="00692DC8" w:rsidP="000201E1">
      <w:pPr>
        <w:jc w:val="both"/>
        <w:rPr>
          <w:rFonts w:ascii="Arial Narrow" w:hAnsi="Arial Narrow"/>
          <w:b/>
          <w:lang w:val="es-CR"/>
        </w:rPr>
      </w:pPr>
      <w:r w:rsidRPr="001F59FD">
        <w:rPr>
          <w:rFonts w:ascii="Arial Narrow" w:hAnsi="Arial Narrow"/>
          <w:b/>
          <w:lang w:val="es-CR"/>
        </w:rPr>
        <w:t xml:space="preserve">Revelación: </w:t>
      </w:r>
    </w:p>
    <w:p w14:paraId="1712683F" w14:textId="77777777" w:rsidR="00CF6962" w:rsidRPr="001F59FD" w:rsidRDefault="003030C8" w:rsidP="000201E1">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AnalisisER!R131C15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6E782B6E"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Otros ingresos y resultados positivos, representa el 0 % del total de Ingresos, que comparado al periodo anterior genera una variación absoluta de ¢-16,14 que corresponde a un(a) Disminución del -11,94 % de recursos disponibles:</w:t>
      </w:r>
    </w:p>
    <w:p w14:paraId="0E280988" w14:textId="60415C0F" w:rsidR="000201E1" w:rsidRPr="001F59FD" w:rsidRDefault="003030C8" w:rsidP="000201E1">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3FDCA510" w14:textId="4033DC50" w:rsidR="00692DC8" w:rsidRPr="001F59FD" w:rsidRDefault="00692DC8" w:rsidP="000201E1">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2097B138" w14:textId="7676881C" w:rsidR="000201E1" w:rsidRPr="001F59FD" w:rsidRDefault="000201E1" w:rsidP="00D94B22">
      <w:pPr>
        <w:rPr>
          <w:rFonts w:ascii="Arial Narrow" w:hAnsi="Arial Narrow"/>
          <w:lang w:val="es-CR"/>
        </w:rPr>
      </w:pPr>
    </w:p>
    <w:p w14:paraId="27D4C3B1" w14:textId="744FC9DA" w:rsidR="003030C8" w:rsidRPr="001F59FD" w:rsidRDefault="003030C8" w:rsidP="00381C7E">
      <w:pPr>
        <w:jc w:val="both"/>
        <w:rPr>
          <w:rFonts w:ascii="Arial Narrow" w:hAnsi="Arial Narrow"/>
          <w:lang w:val="es-CR"/>
        </w:rPr>
      </w:pPr>
      <w:r w:rsidRPr="001F59FD">
        <w:rPr>
          <w:rFonts w:ascii="Arial Narrow" w:hAnsi="Arial Narrow"/>
          <w:lang w:val="es-CR"/>
        </w:rPr>
        <w:t>En el contexto de los estados financieros en conjunto</w:t>
      </w:r>
      <w:r w:rsidR="005B5BCB" w:rsidRPr="001F59FD">
        <w:rPr>
          <w:rFonts w:ascii="Arial Narrow" w:hAnsi="Arial Narrow"/>
          <w:lang w:val="es-CR"/>
        </w:rPr>
        <w:t>,</w:t>
      </w:r>
      <w:r w:rsidRPr="001F59FD">
        <w:rPr>
          <w:rFonts w:ascii="Arial Narrow" w:hAnsi="Arial Narrow"/>
          <w:lang w:val="es-CR"/>
        </w:rPr>
        <w:t xml:space="preserve"> esta diferencia no se considera significativa. </w:t>
      </w:r>
      <w:r w:rsidR="005B5BCB" w:rsidRPr="001F59FD">
        <w:rPr>
          <w:rFonts w:ascii="Arial Narrow" w:hAnsi="Arial Narrow"/>
          <w:lang w:val="es-CR"/>
        </w:rPr>
        <w:t>Al respecto, l</w:t>
      </w:r>
      <w:r w:rsidRPr="001F59FD">
        <w:rPr>
          <w:rFonts w:ascii="Arial Narrow" w:hAnsi="Arial Narrow"/>
          <w:lang w:val="es-CR"/>
        </w:rPr>
        <w:t xml:space="preserve">a cuenta está compuesta </w:t>
      </w:r>
      <w:r w:rsidR="005B5BCB" w:rsidRPr="001F59FD">
        <w:rPr>
          <w:rFonts w:ascii="Arial Narrow" w:hAnsi="Arial Narrow"/>
          <w:lang w:val="es-CR"/>
        </w:rPr>
        <w:t>de</w:t>
      </w:r>
      <w:r w:rsidRPr="001F59FD">
        <w:rPr>
          <w:rFonts w:ascii="Arial Narrow" w:hAnsi="Arial Narrow"/>
          <w:lang w:val="es-CR"/>
        </w:rPr>
        <w:t xml:space="preserve"> la siguiente </w:t>
      </w:r>
      <w:r w:rsidR="005B5BCB" w:rsidRPr="001F59FD">
        <w:rPr>
          <w:rFonts w:ascii="Arial Narrow" w:hAnsi="Arial Narrow"/>
          <w:lang w:val="es-CR"/>
        </w:rPr>
        <w:t>manera</w:t>
      </w:r>
      <w:r w:rsidRPr="001F59FD">
        <w:rPr>
          <w:rFonts w:ascii="Arial Narrow" w:hAnsi="Arial Narrow"/>
          <w:lang w:val="es-CR"/>
        </w:rPr>
        <w:t>:</w:t>
      </w:r>
    </w:p>
    <w:tbl>
      <w:tblPr>
        <w:tblW w:w="8260" w:type="dxa"/>
        <w:tblLook w:val="04A0" w:firstRow="1" w:lastRow="0" w:firstColumn="1" w:lastColumn="0" w:noHBand="0" w:noVBand="1"/>
      </w:tblPr>
      <w:tblGrid>
        <w:gridCol w:w="880"/>
        <w:gridCol w:w="3540"/>
        <w:gridCol w:w="960"/>
        <w:gridCol w:w="960"/>
        <w:gridCol w:w="1009"/>
        <w:gridCol w:w="1009"/>
      </w:tblGrid>
      <w:tr w:rsidR="003030C8" w:rsidRPr="001F59FD" w14:paraId="53FB6DA2" w14:textId="77777777" w:rsidTr="003030C8">
        <w:trPr>
          <w:trHeight w:val="530"/>
        </w:trPr>
        <w:tc>
          <w:tcPr>
            <w:tcW w:w="880" w:type="dxa"/>
            <w:tcBorders>
              <w:top w:val="single" w:sz="8" w:space="0" w:color="auto"/>
              <w:left w:val="single" w:sz="8" w:space="0" w:color="auto"/>
              <w:bottom w:val="single" w:sz="8" w:space="0" w:color="auto"/>
              <w:right w:val="nil"/>
            </w:tcBorders>
            <w:shd w:val="clear" w:color="000000" w:fill="365F91"/>
            <w:vAlign w:val="center"/>
            <w:hideMark/>
          </w:tcPr>
          <w:p w14:paraId="1283FEAB" w14:textId="77777777" w:rsidR="003030C8" w:rsidRPr="001F59FD" w:rsidRDefault="003030C8">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lastRenderedPageBreak/>
              <w:t>Cuenta</w:t>
            </w:r>
          </w:p>
        </w:tc>
        <w:tc>
          <w:tcPr>
            <w:tcW w:w="354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6CCD9D91" w14:textId="77777777" w:rsidR="003030C8" w:rsidRPr="001F59FD" w:rsidRDefault="003030C8">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Descripción</w:t>
            </w:r>
          </w:p>
        </w:tc>
        <w:tc>
          <w:tcPr>
            <w:tcW w:w="960" w:type="dxa"/>
            <w:tcBorders>
              <w:top w:val="single" w:sz="8" w:space="0" w:color="auto"/>
              <w:left w:val="nil"/>
              <w:bottom w:val="nil"/>
              <w:right w:val="single" w:sz="8" w:space="0" w:color="auto"/>
            </w:tcBorders>
            <w:shd w:val="clear" w:color="000000" w:fill="366092"/>
            <w:vAlign w:val="center"/>
            <w:hideMark/>
          </w:tcPr>
          <w:p w14:paraId="2722AD67" w14:textId="77777777" w:rsidR="003030C8" w:rsidRPr="001F59FD" w:rsidRDefault="003030C8">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Periodo Actual</w:t>
            </w:r>
          </w:p>
        </w:tc>
        <w:tc>
          <w:tcPr>
            <w:tcW w:w="960" w:type="dxa"/>
            <w:tcBorders>
              <w:top w:val="single" w:sz="8" w:space="0" w:color="auto"/>
              <w:left w:val="nil"/>
              <w:bottom w:val="nil"/>
              <w:right w:val="single" w:sz="8" w:space="0" w:color="auto"/>
            </w:tcBorders>
            <w:shd w:val="clear" w:color="000000" w:fill="366092"/>
            <w:vAlign w:val="center"/>
            <w:hideMark/>
          </w:tcPr>
          <w:p w14:paraId="78630748" w14:textId="77777777" w:rsidR="003030C8" w:rsidRPr="001F59FD" w:rsidRDefault="003030C8">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Periodo Anterior</w:t>
            </w:r>
          </w:p>
        </w:tc>
        <w:tc>
          <w:tcPr>
            <w:tcW w:w="960" w:type="dxa"/>
            <w:tcBorders>
              <w:top w:val="single" w:sz="8" w:space="0" w:color="auto"/>
              <w:left w:val="nil"/>
              <w:bottom w:val="nil"/>
              <w:right w:val="single" w:sz="8" w:space="0" w:color="auto"/>
            </w:tcBorders>
            <w:shd w:val="clear" w:color="000000" w:fill="366092"/>
            <w:vAlign w:val="center"/>
            <w:hideMark/>
          </w:tcPr>
          <w:p w14:paraId="0A1B3E36" w14:textId="77777777" w:rsidR="003030C8" w:rsidRPr="001F59FD" w:rsidRDefault="003030C8">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Diferencia Absoluta</w:t>
            </w:r>
          </w:p>
        </w:tc>
        <w:tc>
          <w:tcPr>
            <w:tcW w:w="960" w:type="dxa"/>
            <w:tcBorders>
              <w:top w:val="single" w:sz="8" w:space="0" w:color="auto"/>
              <w:left w:val="nil"/>
              <w:bottom w:val="nil"/>
              <w:right w:val="single" w:sz="8" w:space="0" w:color="auto"/>
            </w:tcBorders>
            <w:shd w:val="clear" w:color="000000" w:fill="366092"/>
            <w:vAlign w:val="center"/>
            <w:hideMark/>
          </w:tcPr>
          <w:p w14:paraId="522E4434" w14:textId="77777777" w:rsidR="003030C8" w:rsidRPr="001F59FD" w:rsidRDefault="003030C8">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Diferencia %</w:t>
            </w:r>
          </w:p>
        </w:tc>
      </w:tr>
      <w:tr w:rsidR="003030C8" w:rsidRPr="001F59FD" w14:paraId="6C859F4A" w14:textId="77777777" w:rsidTr="003030C8">
        <w:trPr>
          <w:trHeight w:val="300"/>
        </w:trPr>
        <w:tc>
          <w:tcPr>
            <w:tcW w:w="880" w:type="dxa"/>
            <w:tcBorders>
              <w:top w:val="nil"/>
              <w:left w:val="single" w:sz="8" w:space="0" w:color="auto"/>
              <w:bottom w:val="single" w:sz="8" w:space="0" w:color="auto"/>
              <w:right w:val="single" w:sz="8" w:space="0" w:color="auto"/>
            </w:tcBorders>
            <w:shd w:val="clear" w:color="auto" w:fill="auto"/>
            <w:noWrap/>
            <w:vAlign w:val="bottom"/>
            <w:hideMark/>
          </w:tcPr>
          <w:p w14:paraId="6FA9CB85" w14:textId="77777777" w:rsidR="003030C8" w:rsidRPr="001F59FD" w:rsidRDefault="003030C8">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4.9.9.99.</w:t>
            </w:r>
          </w:p>
        </w:tc>
        <w:tc>
          <w:tcPr>
            <w:tcW w:w="3540" w:type="dxa"/>
            <w:tcBorders>
              <w:top w:val="nil"/>
              <w:left w:val="nil"/>
              <w:bottom w:val="single" w:sz="8" w:space="0" w:color="auto"/>
              <w:right w:val="single" w:sz="8" w:space="0" w:color="auto"/>
            </w:tcBorders>
            <w:shd w:val="clear" w:color="auto" w:fill="auto"/>
            <w:noWrap/>
            <w:vAlign w:val="bottom"/>
            <w:hideMark/>
          </w:tcPr>
          <w:p w14:paraId="5FF1AE31" w14:textId="77777777" w:rsidR="003030C8" w:rsidRPr="001F59FD" w:rsidRDefault="003030C8">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Ingresos y resultados positivos varios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5B477D3" w14:textId="77777777" w:rsidR="003030C8" w:rsidRPr="001F59FD" w:rsidRDefault="003030C8">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118,97</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765B452" w14:textId="77777777" w:rsidR="003030C8" w:rsidRPr="001F59FD" w:rsidRDefault="003030C8">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135,10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3C35905" w14:textId="77777777" w:rsidR="003030C8" w:rsidRPr="001F59FD" w:rsidRDefault="003030C8">
            <w:pPr>
              <w:jc w:val="right"/>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w:t>
            </w: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16,14</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83B0D9A" w14:textId="77777777" w:rsidR="003030C8" w:rsidRPr="001F59FD" w:rsidRDefault="003030C8">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-11,94%</w:t>
            </w:r>
          </w:p>
        </w:tc>
      </w:tr>
    </w:tbl>
    <w:p w14:paraId="25094FC1" w14:textId="77777777" w:rsidR="003030C8" w:rsidRPr="001F59FD" w:rsidRDefault="003030C8" w:rsidP="00D94B22">
      <w:pPr>
        <w:rPr>
          <w:rFonts w:ascii="Arial Narrow" w:hAnsi="Arial Narrow"/>
          <w:lang w:val="es-CR"/>
        </w:rPr>
      </w:pPr>
    </w:p>
    <w:p w14:paraId="0B2EEC8F" w14:textId="6F529A79" w:rsidR="000201E1" w:rsidRPr="001F59FD" w:rsidRDefault="000201E1" w:rsidP="00D94B22">
      <w:pPr>
        <w:rPr>
          <w:rFonts w:ascii="Arial Narrow" w:eastAsiaTheme="minorEastAsia" w:hAnsi="Arial Narrow" w:cs="Arial Narrow"/>
          <w:color w:val="000000"/>
          <w:lang w:val="es-CR" w:eastAsia="es-CR"/>
        </w:rPr>
      </w:pPr>
    </w:p>
    <w:p w14:paraId="0EB52F15" w14:textId="77777777" w:rsidR="00692DC8" w:rsidRPr="001F59FD" w:rsidRDefault="00692DC8" w:rsidP="00D94B22">
      <w:pPr>
        <w:rPr>
          <w:rFonts w:ascii="Arial Narrow" w:hAnsi="Arial Narrow"/>
          <w:lang w:val="es-CR" w:eastAsia="es-CR"/>
        </w:rPr>
      </w:pPr>
    </w:p>
    <w:p w14:paraId="57DBEB0E" w14:textId="153E64C7" w:rsidR="00692DC8" w:rsidRPr="001F59FD" w:rsidRDefault="00D94B22" w:rsidP="00D94B22">
      <w:pPr>
        <w:pStyle w:val="Ttulo3"/>
        <w:spacing w:after="240"/>
        <w:rPr>
          <w:rFonts w:ascii="Arial Narrow" w:eastAsia="Times New Roman" w:hAnsi="Arial Narrow"/>
          <w:lang w:val="es-CR" w:eastAsia="es-CR"/>
        </w:rPr>
      </w:pPr>
      <w:bookmarkStart w:id="739" w:name="_Toc14344903"/>
      <w:bookmarkStart w:id="740" w:name="_Toc33601310"/>
      <w:bookmarkStart w:id="741" w:name="_Toc82769031"/>
      <w:bookmarkStart w:id="742" w:name="_Toc138931576"/>
      <w:r w:rsidRPr="001F59FD">
        <w:rPr>
          <w:rFonts w:ascii="Arial Narrow" w:eastAsia="Times New Roman" w:hAnsi="Arial Narrow"/>
          <w:lang w:val="es-CR" w:eastAsia="es-CR"/>
        </w:rPr>
        <w:t xml:space="preserve">5. </w:t>
      </w:r>
      <w:r w:rsidR="00692DC8" w:rsidRPr="001F59FD">
        <w:rPr>
          <w:rFonts w:ascii="Arial Narrow" w:eastAsia="Times New Roman" w:hAnsi="Arial Narrow"/>
          <w:lang w:val="es-CR" w:eastAsia="es-CR"/>
        </w:rPr>
        <w:t>GASTOS</w:t>
      </w:r>
      <w:bookmarkEnd w:id="739"/>
      <w:bookmarkEnd w:id="740"/>
      <w:bookmarkEnd w:id="741"/>
      <w:bookmarkEnd w:id="742"/>
    </w:p>
    <w:p w14:paraId="561C129A" w14:textId="616DDD66" w:rsidR="00692DC8" w:rsidRPr="001F59FD" w:rsidRDefault="00692DC8" w:rsidP="00D94B22">
      <w:pPr>
        <w:pStyle w:val="Ttulo3"/>
        <w:spacing w:after="240"/>
        <w:rPr>
          <w:rFonts w:ascii="Arial Narrow" w:eastAsia="Calibri" w:hAnsi="Arial Narrow"/>
          <w:lang w:val="es-CR" w:eastAsia="es-CR"/>
        </w:rPr>
      </w:pPr>
      <w:bookmarkStart w:id="743" w:name="_Toc82769032"/>
      <w:bookmarkStart w:id="744" w:name="_Toc138931577"/>
      <w:r w:rsidRPr="001F59FD">
        <w:rPr>
          <w:rFonts w:ascii="Arial Narrow" w:eastAsia="Calibri" w:hAnsi="Arial Narrow"/>
          <w:lang w:val="es-CR" w:eastAsia="es-CR"/>
        </w:rPr>
        <w:t>5.1 GASTOS DE FUNCIONAMIENTO</w:t>
      </w:r>
      <w:bookmarkEnd w:id="743"/>
      <w:bookmarkEnd w:id="744"/>
    </w:p>
    <w:p w14:paraId="0E028D4B" w14:textId="77777777" w:rsidR="00692DC8" w:rsidRPr="001F59FD" w:rsidRDefault="00692DC8" w:rsidP="00D94B22">
      <w:pPr>
        <w:pStyle w:val="Ttulo4"/>
        <w:spacing w:after="240"/>
        <w:rPr>
          <w:rFonts w:ascii="Arial Narrow" w:eastAsia="Times New Roman" w:hAnsi="Arial Narrow"/>
          <w:lang w:val="es-CR"/>
        </w:rPr>
      </w:pPr>
      <w:bookmarkStart w:id="745" w:name="_Toc14344905"/>
      <w:bookmarkStart w:id="746" w:name="_Toc33601312"/>
      <w:bookmarkStart w:id="747" w:name="_Toc82769033"/>
      <w:bookmarkStart w:id="748" w:name="_Toc138931578"/>
      <w:r w:rsidRPr="001F59FD">
        <w:rPr>
          <w:rFonts w:ascii="Arial Narrow" w:eastAsia="Times New Roman" w:hAnsi="Arial Narrow"/>
          <w:lang w:val="es-CR"/>
        </w:rPr>
        <w:t>NOTA N° 5</w:t>
      </w:r>
      <w:bookmarkEnd w:id="745"/>
      <w:bookmarkEnd w:id="746"/>
      <w:bookmarkEnd w:id="747"/>
      <w:r w:rsidRPr="001F59FD">
        <w:rPr>
          <w:rFonts w:ascii="Arial Narrow" w:eastAsia="Times New Roman" w:hAnsi="Arial Narrow"/>
          <w:lang w:val="es-CR"/>
        </w:rPr>
        <w:t>9</w:t>
      </w:r>
      <w:bookmarkEnd w:id="748"/>
    </w:p>
    <w:p w14:paraId="29A263C3" w14:textId="77777777" w:rsidR="000201E1" w:rsidRPr="001F59FD" w:rsidRDefault="00692DC8" w:rsidP="00C75039">
      <w:pPr>
        <w:spacing w:before="240"/>
        <w:rPr>
          <w:rFonts w:ascii="Arial Narrow" w:hAnsi="Arial Narrow"/>
          <w:lang w:val="es-CR"/>
        </w:rPr>
      </w:pPr>
      <w:bookmarkStart w:id="749" w:name="_Toc14344906"/>
      <w:bookmarkStart w:id="750" w:name="_Toc33601313"/>
      <w:bookmarkStart w:id="751" w:name="_Toc82769034"/>
      <w:r w:rsidRPr="001F59FD">
        <w:rPr>
          <w:rFonts w:ascii="Arial Narrow" w:hAnsi="Arial Narrow"/>
          <w:lang w:val="es-CR"/>
        </w:rPr>
        <w:t>Gastos en personal</w:t>
      </w:r>
      <w:bookmarkEnd w:id="749"/>
      <w:bookmarkEnd w:id="750"/>
      <w:bookmarkEnd w:id="751"/>
    </w:p>
    <w:p w14:paraId="43ADEE73" w14:textId="2ABA5731" w:rsidR="006F70E6" w:rsidRPr="001F59FD" w:rsidRDefault="00E728E6" w:rsidP="000201E1">
      <w:pPr>
        <w:rPr>
          <w:rFonts w:ascii="Arial Narrow" w:hAnsi="Arial Narrow"/>
          <w:sz w:val="22"/>
          <w:lang w:val="es-CR"/>
        </w:rPr>
      </w:pPr>
      <w:r w:rsidRPr="001F59FD">
        <w:rPr>
          <w:rFonts w:eastAsiaTheme="minorHAnsi"/>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ER!R124C1:R126C6" </w:instrText>
      </w:r>
      <w:r w:rsidRPr="001F59FD">
        <w:rPr>
          <w:lang w:val="es-CR"/>
        </w:rPr>
        <w:instrText xml:space="preserve">\a \f 4 \h </w:instrText>
      </w:r>
      <w:r w:rsidR="00C20673" w:rsidRPr="001F59FD">
        <w:rPr>
          <w:lang w:val="es-CR"/>
        </w:rPr>
        <w:instrText xml:space="preserve"> \* MERGEFORMAT </w:instrText>
      </w:r>
      <w:r w:rsidRPr="001F59FD">
        <w:rPr>
          <w:lang w:val="es-CR"/>
        </w:rPr>
        <w:fldChar w:fldCharType="separate"/>
      </w:r>
    </w:p>
    <w:p w14:paraId="3A54488D" w14:textId="0483F4BA" w:rsidR="006F70E6" w:rsidRPr="001F59FD" w:rsidRDefault="00E728E6" w:rsidP="000201E1">
      <w:pPr>
        <w:rPr>
          <w:rFonts w:asciiTheme="minorHAnsi" w:eastAsiaTheme="minorHAnsi" w:hAnsiTheme="minorHAnsi" w:cstheme="minorBidi"/>
          <w:sz w:val="22"/>
          <w:szCs w:val="22"/>
          <w:lang w:val="es-CR"/>
        </w:rPr>
      </w:pPr>
      <w:r w:rsidRPr="001F59FD">
        <w:rPr>
          <w:rFonts w:ascii="Arial Narrow" w:hAnsi="Arial Narrow"/>
          <w:lang w:val="es-CR"/>
        </w:rPr>
        <w:fldChar w:fldCharType="end"/>
      </w:r>
      <w:r w:rsidR="005B5BCB" w:rsidRPr="001F59FD">
        <w:rPr>
          <w:rFonts w:ascii="Arial Narrow" w:hAnsi="Arial Narrow"/>
          <w:lang w:val="es-CR"/>
        </w:rPr>
        <w:fldChar w:fldCharType="begin"/>
      </w:r>
      <w:r w:rsidR="005B5BCB" w:rsidRPr="001F59FD">
        <w:rPr>
          <w:rFonts w:ascii="Arial Narrow" w:hAnsi="Arial Narrow"/>
          <w:lang w:val="es-CR"/>
        </w:rPr>
        <w:instrText xml:space="preserve"> LINK </w:instrText>
      </w:r>
      <w:r w:rsidR="006F70E6" w:rsidRPr="001F59FD">
        <w:rPr>
          <w:rFonts w:ascii="Arial Narrow" w:hAnsi="Arial Narrow"/>
          <w:lang w:val="es-CR"/>
        </w:rPr>
        <w:instrText xml:space="preserve">Excel.SheetMacroEnabled.12 "C:\\Users\\arges\\OneDrive\\Desktop\\Municipalidades\\Buenos Aires\\Cierre Mayo 2023\\15603_M5_2023_ Notas_Contables_Instituciones_Vinculadas.xlsm" "Notas ER!R124C1:R126C6" </w:instrText>
      </w:r>
      <w:r w:rsidR="005B5BCB" w:rsidRPr="001F59FD">
        <w:rPr>
          <w:rFonts w:ascii="Arial Narrow" w:hAnsi="Arial Narrow"/>
          <w:lang w:val="es-CR"/>
        </w:rPr>
        <w:instrText xml:space="preserve">\a \f 4 \h </w:instrText>
      </w:r>
      <w:r w:rsidR="005B5BCB" w:rsidRPr="001F59FD">
        <w:rPr>
          <w:rFonts w:ascii="Arial Narrow" w:hAnsi="Arial Narrow"/>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316CE97D" w14:textId="77777777" w:rsidTr="00B029AF">
        <w:trPr>
          <w:divId w:val="71539802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580294" w14:textId="11385CFE"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67BE9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082E2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DF72F2"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49938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7FAD2B8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B63634F" w14:textId="77777777" w:rsidTr="00B029AF">
        <w:trPr>
          <w:divId w:val="71539802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A462079"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F58A769"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1B3EBC"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6B429919"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4F83603"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713CFA8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1BF07722" w14:textId="77777777" w:rsidTr="00B029AF">
        <w:trPr>
          <w:divId w:val="71539802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EE5A0F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5.1.1.</w:t>
            </w:r>
          </w:p>
        </w:tc>
        <w:tc>
          <w:tcPr>
            <w:tcW w:w="3380" w:type="dxa"/>
            <w:tcBorders>
              <w:top w:val="nil"/>
              <w:left w:val="nil"/>
              <w:bottom w:val="single" w:sz="8" w:space="0" w:color="auto"/>
              <w:right w:val="single" w:sz="8" w:space="0" w:color="auto"/>
            </w:tcBorders>
            <w:shd w:val="clear" w:color="auto" w:fill="auto"/>
            <w:vAlign w:val="center"/>
            <w:hideMark/>
          </w:tcPr>
          <w:p w14:paraId="0A5C3630"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Gastos en personal</w:t>
            </w:r>
          </w:p>
        </w:tc>
        <w:tc>
          <w:tcPr>
            <w:tcW w:w="600" w:type="dxa"/>
            <w:tcBorders>
              <w:top w:val="nil"/>
              <w:left w:val="nil"/>
              <w:bottom w:val="single" w:sz="8" w:space="0" w:color="auto"/>
              <w:right w:val="single" w:sz="8" w:space="0" w:color="auto"/>
            </w:tcBorders>
            <w:shd w:val="clear" w:color="auto" w:fill="auto"/>
            <w:noWrap/>
            <w:vAlign w:val="center"/>
            <w:hideMark/>
          </w:tcPr>
          <w:p w14:paraId="0E9793D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59</w:t>
            </w:r>
          </w:p>
        </w:tc>
        <w:tc>
          <w:tcPr>
            <w:tcW w:w="1467" w:type="dxa"/>
            <w:tcBorders>
              <w:top w:val="nil"/>
              <w:left w:val="nil"/>
              <w:bottom w:val="single" w:sz="8" w:space="0" w:color="auto"/>
              <w:right w:val="single" w:sz="8" w:space="0" w:color="auto"/>
            </w:tcBorders>
            <w:shd w:val="clear" w:color="auto" w:fill="auto"/>
            <w:noWrap/>
            <w:vAlign w:val="center"/>
            <w:hideMark/>
          </w:tcPr>
          <w:p w14:paraId="680FBF7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558 503,85 </w:t>
            </w:r>
          </w:p>
        </w:tc>
        <w:tc>
          <w:tcPr>
            <w:tcW w:w="1560" w:type="dxa"/>
            <w:tcBorders>
              <w:top w:val="nil"/>
              <w:left w:val="nil"/>
              <w:bottom w:val="single" w:sz="8" w:space="0" w:color="auto"/>
              <w:right w:val="single" w:sz="8" w:space="0" w:color="auto"/>
            </w:tcBorders>
            <w:shd w:val="clear" w:color="auto" w:fill="auto"/>
            <w:noWrap/>
            <w:vAlign w:val="center"/>
            <w:hideMark/>
          </w:tcPr>
          <w:p w14:paraId="3F3093E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492 417,69 </w:t>
            </w:r>
          </w:p>
        </w:tc>
        <w:tc>
          <w:tcPr>
            <w:tcW w:w="992" w:type="dxa"/>
            <w:tcBorders>
              <w:top w:val="nil"/>
              <w:left w:val="nil"/>
              <w:bottom w:val="single" w:sz="8" w:space="0" w:color="auto"/>
              <w:right w:val="single" w:sz="8" w:space="0" w:color="auto"/>
            </w:tcBorders>
            <w:shd w:val="clear" w:color="auto" w:fill="auto"/>
            <w:noWrap/>
            <w:vAlign w:val="center"/>
            <w:hideMark/>
          </w:tcPr>
          <w:p w14:paraId="45A667FF"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13,42%</w:t>
            </w:r>
          </w:p>
        </w:tc>
      </w:tr>
    </w:tbl>
    <w:p w14:paraId="662ABB2E" w14:textId="6219CD15" w:rsidR="000201E1" w:rsidRPr="001F59FD" w:rsidRDefault="005B5BCB" w:rsidP="000201E1">
      <w:pPr>
        <w:rPr>
          <w:rFonts w:ascii="Arial Narrow" w:hAnsi="Arial Narrow"/>
          <w:lang w:val="es-CR"/>
        </w:rPr>
      </w:pPr>
      <w:r w:rsidRPr="001F59FD">
        <w:rPr>
          <w:rFonts w:ascii="Arial Narrow" w:hAnsi="Arial Narrow"/>
          <w:lang w:val="es-CR"/>
        </w:rPr>
        <w:fldChar w:fldCharType="end"/>
      </w:r>
    </w:p>
    <w:p w14:paraId="0B0939A8" w14:textId="2A6E2BB4" w:rsidR="00C75039" w:rsidRPr="001F59FD" w:rsidRDefault="00692DC8" w:rsidP="000201E1">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E03810" w:rsidRPr="001F59FD">
        <w:rPr>
          <w:rFonts w:ascii="Arial Narrow" w:hAnsi="Arial Narrow" w:cs="Calibri"/>
          <w:color w:val="000000"/>
          <w:lang w:val="es-CR" w:eastAsia="es-CR"/>
        </w:rPr>
        <w:fldChar w:fldCharType="begin"/>
      </w:r>
      <w:r w:rsidR="00E03810"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NOTAS_POR_CUENTA!F349C8 </w:instrText>
      </w:r>
      <w:r w:rsidR="00E03810" w:rsidRPr="001F59FD">
        <w:rPr>
          <w:rFonts w:ascii="Arial Narrow" w:hAnsi="Arial Narrow" w:cs="Calibri"/>
          <w:color w:val="000000"/>
          <w:lang w:val="es-CR" w:eastAsia="es-CR"/>
        </w:rPr>
        <w:instrText xml:space="preserve">\a \f 5 \h  \* MERGEFORMAT </w:instrText>
      </w:r>
      <w:r w:rsidR="00E03810" w:rsidRPr="001F59FD">
        <w:rPr>
          <w:rFonts w:ascii="Arial Narrow" w:hAnsi="Arial Narrow" w:cs="Calibri"/>
          <w:color w:val="000000"/>
          <w:lang w:val="es-CR" w:eastAsia="es-CR"/>
        </w:rPr>
        <w:fldChar w:fldCharType="separate"/>
      </w:r>
    </w:p>
    <w:p w14:paraId="7E392313" w14:textId="77777777" w:rsidR="00CF6962" w:rsidRPr="001F59FD" w:rsidRDefault="00E03810" w:rsidP="005B5BCB">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5B5BCB" w:rsidRPr="001F59FD">
        <w:rPr>
          <w:rFonts w:ascii="Arial Narrow" w:hAnsi="Arial Narrow" w:cs="Calibri"/>
          <w:color w:val="000000"/>
          <w:lang w:val="es-CR" w:eastAsia="es-CR"/>
        </w:rPr>
        <w:fldChar w:fldCharType="begin"/>
      </w:r>
      <w:r w:rsidR="005B5BCB"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AnalisisER!R137C15 </w:instrText>
      </w:r>
      <w:r w:rsidR="005B5BCB" w:rsidRPr="001F59FD">
        <w:rPr>
          <w:rFonts w:ascii="Arial Narrow" w:hAnsi="Arial Narrow" w:cs="Calibri"/>
          <w:color w:val="000000"/>
          <w:lang w:val="es-CR" w:eastAsia="es-CR"/>
        </w:rPr>
        <w:instrText xml:space="preserve">\a \f 5 \h  \* MERGEFORMAT </w:instrText>
      </w:r>
      <w:r w:rsidR="005B5BCB" w:rsidRPr="001F59FD">
        <w:rPr>
          <w:rFonts w:ascii="Arial Narrow" w:hAnsi="Arial Narrow" w:cs="Calibri"/>
          <w:color w:val="000000"/>
          <w:lang w:val="es-CR" w:eastAsia="es-CR"/>
        </w:rPr>
        <w:fldChar w:fldCharType="separate"/>
      </w:r>
    </w:p>
    <w:p w14:paraId="05266E03"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Gastos en personal, representa el 21,51 % del total de Gastos, que comparado al periodo anterior genera una variación absoluta de ¢66 086,16 que corresponde a un(a) Aumento del 13,42 % de recursos disponibles:</w:t>
      </w:r>
    </w:p>
    <w:p w14:paraId="030C4963" w14:textId="7C2CC2F3" w:rsidR="000201E1" w:rsidRPr="001F59FD" w:rsidRDefault="005B5BCB" w:rsidP="005B5BCB">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6534305A" w14:textId="77777777" w:rsidR="000201E1" w:rsidRPr="001F59FD" w:rsidRDefault="00692DC8" w:rsidP="000201E1">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2CCD15B7" w14:textId="77777777" w:rsidR="000201E1" w:rsidRPr="001F59FD" w:rsidRDefault="000201E1" w:rsidP="000201E1">
      <w:pPr>
        <w:jc w:val="both"/>
        <w:rPr>
          <w:rFonts w:ascii="Arial Narrow" w:hAnsi="Arial Narrow"/>
          <w:lang w:val="es-CR"/>
        </w:rPr>
      </w:pPr>
    </w:p>
    <w:p w14:paraId="5A88ACFA" w14:textId="043A2957" w:rsidR="00DA7384" w:rsidRPr="001F59FD" w:rsidRDefault="000C0953" w:rsidP="000201E1">
      <w:pPr>
        <w:jc w:val="both"/>
        <w:rPr>
          <w:rFonts w:ascii="Arial Narrow" w:hAnsi="Arial Narrow"/>
          <w:lang w:val="es-CR"/>
        </w:rPr>
      </w:pPr>
      <w:r w:rsidRPr="001F59FD">
        <w:rPr>
          <w:rFonts w:ascii="Arial Narrow" w:hAnsi="Arial Narrow"/>
          <w:lang w:val="es-CR"/>
        </w:rPr>
        <w:t xml:space="preserve">Los aumentos salariales realizados en durante el periodo </w:t>
      </w:r>
      <w:r w:rsidR="00DA7384" w:rsidRPr="001F59FD">
        <w:rPr>
          <w:rFonts w:ascii="Arial Narrow" w:hAnsi="Arial Narrow"/>
          <w:lang w:val="es-CR"/>
        </w:rPr>
        <w:t xml:space="preserve">El sado de la cuenta </w:t>
      </w:r>
      <w:r w:rsidR="00DA7384" w:rsidRPr="001F59FD">
        <w:rPr>
          <w:rFonts w:ascii="Arial Narrow" w:hAnsi="Arial Narrow" w:cs="Calibri"/>
          <w:color w:val="000000"/>
          <w:lang w:val="es-CR" w:eastAsia="es-CR"/>
        </w:rPr>
        <w:t xml:space="preserve">Gastos en personal </w:t>
      </w:r>
      <w:r w:rsidR="005B5BCB" w:rsidRPr="001F59FD">
        <w:rPr>
          <w:rFonts w:ascii="Arial Narrow" w:hAnsi="Arial Narrow" w:cs="Calibri"/>
          <w:color w:val="000000"/>
          <w:lang w:val="es-CR" w:eastAsia="es-CR"/>
        </w:rPr>
        <w:t>está compuesto</w:t>
      </w:r>
      <w:r w:rsidR="00DA7384" w:rsidRPr="001F59FD">
        <w:rPr>
          <w:rFonts w:ascii="Arial Narrow" w:hAnsi="Arial Narrow" w:cs="Calibri"/>
          <w:color w:val="000000"/>
          <w:lang w:val="es-CR" w:eastAsia="es-CR"/>
        </w:rPr>
        <w:t xml:space="preserve"> de la siguiente manera:</w:t>
      </w:r>
    </w:p>
    <w:p w14:paraId="7F72CF2A" w14:textId="72827744" w:rsidR="000201E1" w:rsidRPr="001F59FD" w:rsidRDefault="000201E1" w:rsidP="000201E1">
      <w:pPr>
        <w:jc w:val="both"/>
        <w:rPr>
          <w:rFonts w:ascii="Arial Narrow" w:hAnsi="Arial Narrow"/>
          <w:lang w:val="es-CR"/>
        </w:rPr>
      </w:pPr>
    </w:p>
    <w:tbl>
      <w:tblPr>
        <w:tblW w:w="9165" w:type="dxa"/>
        <w:tblLook w:val="04A0" w:firstRow="1" w:lastRow="0" w:firstColumn="1" w:lastColumn="0" w:noHBand="0" w:noVBand="1"/>
      </w:tblPr>
      <w:tblGrid>
        <w:gridCol w:w="855"/>
        <w:gridCol w:w="3379"/>
        <w:gridCol w:w="1276"/>
        <w:gridCol w:w="1208"/>
        <w:gridCol w:w="1201"/>
        <w:gridCol w:w="1024"/>
        <w:gridCol w:w="222"/>
      </w:tblGrid>
      <w:tr w:rsidR="00F41CC6" w:rsidRPr="001F59FD" w14:paraId="050F3154" w14:textId="77777777" w:rsidTr="00B029AF">
        <w:trPr>
          <w:gridAfter w:val="1"/>
          <w:wAfter w:w="222" w:type="dxa"/>
          <w:trHeight w:val="560"/>
        </w:trPr>
        <w:tc>
          <w:tcPr>
            <w:tcW w:w="699"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2C2CCAF4" w14:textId="77777777" w:rsidR="00F41CC6" w:rsidRPr="001F59FD" w:rsidRDefault="00F41CC6">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Cuenta</w:t>
            </w:r>
          </w:p>
        </w:tc>
        <w:tc>
          <w:tcPr>
            <w:tcW w:w="3530" w:type="dxa"/>
            <w:vMerge w:val="restart"/>
            <w:tcBorders>
              <w:top w:val="single" w:sz="8" w:space="0" w:color="auto"/>
              <w:left w:val="single" w:sz="8" w:space="0" w:color="auto"/>
              <w:bottom w:val="nil"/>
              <w:right w:val="single" w:sz="8" w:space="0" w:color="auto"/>
            </w:tcBorders>
            <w:shd w:val="clear" w:color="000000" w:fill="305496"/>
            <w:vAlign w:val="center"/>
            <w:hideMark/>
          </w:tcPr>
          <w:p w14:paraId="4D72C4E9" w14:textId="77777777" w:rsidR="00F41CC6" w:rsidRPr="001F59FD" w:rsidRDefault="00F41CC6">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Descripción</w:t>
            </w:r>
          </w:p>
        </w:tc>
        <w:tc>
          <w:tcPr>
            <w:tcW w:w="1276"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46F9096B" w14:textId="77777777" w:rsidR="00F41CC6" w:rsidRPr="001F59FD" w:rsidRDefault="00F41CC6">
            <w:pPr>
              <w:jc w:val="center"/>
              <w:rPr>
                <w:rFonts w:ascii="Arial Narrow" w:hAnsi="Arial Narrow" w:cs="Calibri"/>
                <w:color w:val="FFFFFF"/>
                <w:sz w:val="20"/>
                <w:szCs w:val="20"/>
                <w:lang w:val="es-CR"/>
              </w:rPr>
            </w:pPr>
            <w:r w:rsidRPr="001F59FD">
              <w:rPr>
                <w:rFonts w:ascii="Arial Narrow" w:hAnsi="Arial Narrow" w:cs="Calibri"/>
                <w:color w:val="FFFFFF"/>
                <w:sz w:val="20"/>
                <w:szCs w:val="20"/>
                <w:lang w:val="es-CR"/>
              </w:rPr>
              <w:t>Saldo Actual</w:t>
            </w:r>
          </w:p>
        </w:tc>
        <w:tc>
          <w:tcPr>
            <w:tcW w:w="1208" w:type="dxa"/>
            <w:vMerge w:val="restart"/>
            <w:tcBorders>
              <w:top w:val="single" w:sz="8" w:space="0" w:color="auto"/>
              <w:left w:val="single" w:sz="8" w:space="0" w:color="auto"/>
              <w:bottom w:val="nil"/>
              <w:right w:val="single" w:sz="8" w:space="0" w:color="auto"/>
            </w:tcBorders>
            <w:shd w:val="clear" w:color="000000" w:fill="305496"/>
            <w:vAlign w:val="center"/>
            <w:hideMark/>
          </w:tcPr>
          <w:p w14:paraId="5AEB217D" w14:textId="77777777" w:rsidR="00F41CC6" w:rsidRPr="001F59FD" w:rsidRDefault="00F41CC6">
            <w:pPr>
              <w:jc w:val="center"/>
              <w:rPr>
                <w:rFonts w:ascii="Arial Narrow" w:hAnsi="Arial Narrow" w:cs="Calibri"/>
                <w:color w:val="FFFFFF"/>
                <w:sz w:val="20"/>
                <w:szCs w:val="20"/>
                <w:lang w:val="es-CR"/>
              </w:rPr>
            </w:pPr>
            <w:r w:rsidRPr="001F59FD">
              <w:rPr>
                <w:rFonts w:ascii="Arial Narrow" w:hAnsi="Arial Narrow" w:cs="Calibri"/>
                <w:color w:val="FFFFFF"/>
                <w:sz w:val="20"/>
                <w:szCs w:val="20"/>
                <w:lang w:val="es-CR"/>
              </w:rPr>
              <w:t>Saldo Anterior</w:t>
            </w:r>
          </w:p>
        </w:tc>
        <w:tc>
          <w:tcPr>
            <w:tcW w:w="1201" w:type="dxa"/>
            <w:vMerge w:val="restart"/>
            <w:tcBorders>
              <w:top w:val="single" w:sz="8" w:space="0" w:color="auto"/>
              <w:left w:val="single" w:sz="8" w:space="0" w:color="auto"/>
              <w:bottom w:val="nil"/>
              <w:right w:val="single" w:sz="8" w:space="0" w:color="auto"/>
            </w:tcBorders>
            <w:shd w:val="clear" w:color="000000" w:fill="305496"/>
            <w:vAlign w:val="center"/>
            <w:hideMark/>
          </w:tcPr>
          <w:p w14:paraId="0970AD87" w14:textId="77777777" w:rsidR="00F41CC6" w:rsidRPr="001F59FD" w:rsidRDefault="00F41CC6">
            <w:pPr>
              <w:jc w:val="center"/>
              <w:rPr>
                <w:rFonts w:ascii="Arial Narrow" w:hAnsi="Arial Narrow" w:cs="Calibri"/>
                <w:color w:val="FFFFFF"/>
                <w:sz w:val="20"/>
                <w:szCs w:val="20"/>
                <w:lang w:val="es-CR"/>
              </w:rPr>
            </w:pPr>
            <w:r w:rsidRPr="001F59FD">
              <w:rPr>
                <w:rFonts w:ascii="Arial Narrow" w:hAnsi="Arial Narrow" w:cs="Calibri"/>
                <w:color w:val="FFFFFF"/>
                <w:sz w:val="20"/>
                <w:szCs w:val="20"/>
                <w:lang w:val="es-CR"/>
              </w:rPr>
              <w:t>Diferencia Absoluta</w:t>
            </w:r>
          </w:p>
        </w:tc>
        <w:tc>
          <w:tcPr>
            <w:tcW w:w="1029" w:type="dxa"/>
            <w:vMerge w:val="restart"/>
            <w:tcBorders>
              <w:top w:val="single" w:sz="8" w:space="0" w:color="auto"/>
              <w:left w:val="single" w:sz="8" w:space="0" w:color="auto"/>
              <w:bottom w:val="nil"/>
              <w:right w:val="single" w:sz="8" w:space="0" w:color="auto"/>
            </w:tcBorders>
            <w:shd w:val="clear" w:color="000000" w:fill="305496"/>
            <w:vAlign w:val="center"/>
            <w:hideMark/>
          </w:tcPr>
          <w:p w14:paraId="42BDC3D9" w14:textId="77777777" w:rsidR="00F41CC6" w:rsidRPr="001F59FD" w:rsidRDefault="00F41CC6">
            <w:pPr>
              <w:jc w:val="center"/>
              <w:rPr>
                <w:rFonts w:ascii="Arial Narrow" w:hAnsi="Arial Narrow" w:cs="Calibri"/>
                <w:color w:val="FFFFFF"/>
                <w:sz w:val="20"/>
                <w:szCs w:val="20"/>
                <w:lang w:val="es-CR"/>
              </w:rPr>
            </w:pPr>
            <w:r w:rsidRPr="001F59FD">
              <w:rPr>
                <w:rFonts w:ascii="Arial Narrow" w:hAnsi="Arial Narrow" w:cs="Calibri"/>
                <w:color w:val="FFFFFF"/>
                <w:sz w:val="20"/>
                <w:szCs w:val="20"/>
                <w:lang w:val="es-CR"/>
              </w:rPr>
              <w:t>Diferencia %</w:t>
            </w:r>
          </w:p>
        </w:tc>
      </w:tr>
      <w:tr w:rsidR="00F41CC6" w:rsidRPr="001F59FD" w14:paraId="76E92401" w14:textId="77777777" w:rsidTr="00B029AF">
        <w:trPr>
          <w:trHeight w:val="300"/>
        </w:trPr>
        <w:tc>
          <w:tcPr>
            <w:tcW w:w="699" w:type="dxa"/>
            <w:vMerge/>
            <w:tcBorders>
              <w:top w:val="single" w:sz="8" w:space="0" w:color="auto"/>
              <w:left w:val="single" w:sz="8" w:space="0" w:color="auto"/>
              <w:bottom w:val="nil"/>
              <w:right w:val="single" w:sz="8" w:space="0" w:color="auto"/>
            </w:tcBorders>
            <w:vAlign w:val="center"/>
            <w:hideMark/>
          </w:tcPr>
          <w:p w14:paraId="32E420A9" w14:textId="77777777" w:rsidR="00F41CC6" w:rsidRPr="001F59FD" w:rsidRDefault="00F41CC6">
            <w:pPr>
              <w:rPr>
                <w:rFonts w:ascii="Arial Narrow" w:hAnsi="Arial Narrow" w:cs="Calibri"/>
                <w:b/>
                <w:bCs/>
                <w:color w:val="FFFFFF"/>
                <w:sz w:val="22"/>
                <w:szCs w:val="22"/>
                <w:lang w:val="es-CR"/>
              </w:rPr>
            </w:pPr>
          </w:p>
        </w:tc>
        <w:tc>
          <w:tcPr>
            <w:tcW w:w="3530" w:type="dxa"/>
            <w:vMerge/>
            <w:tcBorders>
              <w:top w:val="single" w:sz="8" w:space="0" w:color="auto"/>
              <w:left w:val="single" w:sz="8" w:space="0" w:color="auto"/>
              <w:bottom w:val="nil"/>
              <w:right w:val="single" w:sz="8" w:space="0" w:color="auto"/>
            </w:tcBorders>
            <w:vAlign w:val="center"/>
            <w:hideMark/>
          </w:tcPr>
          <w:p w14:paraId="74C5AF42" w14:textId="77777777" w:rsidR="00F41CC6" w:rsidRPr="001F59FD" w:rsidRDefault="00F41CC6">
            <w:pPr>
              <w:rPr>
                <w:rFonts w:ascii="Arial Narrow" w:hAnsi="Arial Narrow" w:cs="Calibri"/>
                <w:b/>
                <w:bCs/>
                <w:color w:val="FFFFFF"/>
                <w:sz w:val="22"/>
                <w:szCs w:val="22"/>
                <w:lang w:val="es-CR"/>
              </w:rPr>
            </w:pPr>
          </w:p>
        </w:tc>
        <w:tc>
          <w:tcPr>
            <w:tcW w:w="1276" w:type="dxa"/>
            <w:vMerge/>
            <w:tcBorders>
              <w:top w:val="single" w:sz="8" w:space="0" w:color="auto"/>
              <w:left w:val="single" w:sz="8" w:space="0" w:color="auto"/>
              <w:bottom w:val="nil"/>
              <w:right w:val="single" w:sz="8" w:space="0" w:color="auto"/>
            </w:tcBorders>
            <w:vAlign w:val="center"/>
            <w:hideMark/>
          </w:tcPr>
          <w:p w14:paraId="5EE17C33" w14:textId="77777777" w:rsidR="00F41CC6" w:rsidRPr="001F59FD" w:rsidRDefault="00F41CC6">
            <w:pPr>
              <w:rPr>
                <w:rFonts w:ascii="Arial Narrow" w:hAnsi="Arial Narrow" w:cs="Calibri"/>
                <w:color w:val="FFFFFF"/>
                <w:sz w:val="22"/>
                <w:szCs w:val="22"/>
                <w:lang w:val="es-CR"/>
              </w:rPr>
            </w:pPr>
          </w:p>
        </w:tc>
        <w:tc>
          <w:tcPr>
            <w:tcW w:w="1208" w:type="dxa"/>
            <w:vMerge/>
            <w:tcBorders>
              <w:top w:val="single" w:sz="8" w:space="0" w:color="auto"/>
              <w:left w:val="single" w:sz="8" w:space="0" w:color="auto"/>
              <w:bottom w:val="nil"/>
              <w:right w:val="single" w:sz="8" w:space="0" w:color="auto"/>
            </w:tcBorders>
            <w:vAlign w:val="center"/>
            <w:hideMark/>
          </w:tcPr>
          <w:p w14:paraId="0B6688DF" w14:textId="77777777" w:rsidR="00F41CC6" w:rsidRPr="001F59FD" w:rsidRDefault="00F41CC6">
            <w:pPr>
              <w:rPr>
                <w:rFonts w:ascii="Arial Narrow" w:hAnsi="Arial Narrow" w:cs="Calibri"/>
                <w:color w:val="FFFFFF"/>
                <w:sz w:val="22"/>
                <w:szCs w:val="22"/>
                <w:lang w:val="es-CR"/>
              </w:rPr>
            </w:pPr>
          </w:p>
        </w:tc>
        <w:tc>
          <w:tcPr>
            <w:tcW w:w="1201" w:type="dxa"/>
            <w:vMerge/>
            <w:tcBorders>
              <w:top w:val="single" w:sz="8" w:space="0" w:color="auto"/>
              <w:left w:val="single" w:sz="8" w:space="0" w:color="auto"/>
              <w:bottom w:val="nil"/>
              <w:right w:val="single" w:sz="8" w:space="0" w:color="auto"/>
            </w:tcBorders>
            <w:vAlign w:val="center"/>
            <w:hideMark/>
          </w:tcPr>
          <w:p w14:paraId="779D8C67" w14:textId="77777777" w:rsidR="00F41CC6" w:rsidRPr="001F59FD" w:rsidRDefault="00F41CC6">
            <w:pPr>
              <w:rPr>
                <w:rFonts w:ascii="Arial Narrow" w:hAnsi="Arial Narrow" w:cs="Calibri"/>
                <w:color w:val="FFFFFF"/>
                <w:sz w:val="22"/>
                <w:szCs w:val="22"/>
                <w:lang w:val="es-CR"/>
              </w:rPr>
            </w:pPr>
          </w:p>
        </w:tc>
        <w:tc>
          <w:tcPr>
            <w:tcW w:w="1029" w:type="dxa"/>
            <w:vMerge/>
            <w:tcBorders>
              <w:top w:val="single" w:sz="8" w:space="0" w:color="auto"/>
              <w:left w:val="single" w:sz="8" w:space="0" w:color="auto"/>
              <w:bottom w:val="nil"/>
              <w:right w:val="single" w:sz="8" w:space="0" w:color="auto"/>
            </w:tcBorders>
            <w:vAlign w:val="center"/>
            <w:hideMark/>
          </w:tcPr>
          <w:p w14:paraId="722050DD" w14:textId="77777777" w:rsidR="00F41CC6" w:rsidRPr="001F59FD" w:rsidRDefault="00F41CC6">
            <w:pPr>
              <w:rPr>
                <w:rFonts w:ascii="Arial Narrow" w:hAnsi="Arial Narrow" w:cs="Calibri"/>
                <w:color w:val="FFFFFF"/>
                <w:sz w:val="22"/>
                <w:szCs w:val="22"/>
                <w:lang w:val="es-CR"/>
              </w:rPr>
            </w:pPr>
          </w:p>
        </w:tc>
        <w:tc>
          <w:tcPr>
            <w:tcW w:w="222" w:type="dxa"/>
            <w:tcBorders>
              <w:top w:val="nil"/>
              <w:left w:val="nil"/>
              <w:bottom w:val="nil"/>
              <w:right w:val="nil"/>
            </w:tcBorders>
            <w:shd w:val="clear" w:color="auto" w:fill="auto"/>
            <w:noWrap/>
            <w:vAlign w:val="bottom"/>
            <w:hideMark/>
          </w:tcPr>
          <w:p w14:paraId="5CCB1B74" w14:textId="77777777" w:rsidR="00F41CC6" w:rsidRPr="001F59FD" w:rsidRDefault="00F41CC6">
            <w:pPr>
              <w:jc w:val="center"/>
              <w:rPr>
                <w:rFonts w:ascii="Arial Narrow" w:hAnsi="Arial Narrow" w:cs="Calibri"/>
                <w:color w:val="FFFFFF"/>
                <w:sz w:val="22"/>
                <w:szCs w:val="22"/>
                <w:lang w:val="es-CR"/>
              </w:rPr>
            </w:pPr>
          </w:p>
        </w:tc>
      </w:tr>
      <w:tr w:rsidR="00F41CC6" w:rsidRPr="001F59FD" w14:paraId="5AC7BD20" w14:textId="77777777" w:rsidTr="00B029AF">
        <w:trPr>
          <w:trHeight w:val="290"/>
        </w:trPr>
        <w:tc>
          <w:tcPr>
            <w:tcW w:w="699" w:type="dxa"/>
            <w:tcBorders>
              <w:top w:val="single" w:sz="8" w:space="0" w:color="auto"/>
              <w:left w:val="single" w:sz="8" w:space="0" w:color="auto"/>
              <w:bottom w:val="nil"/>
              <w:right w:val="single" w:sz="8" w:space="0" w:color="auto"/>
            </w:tcBorders>
            <w:shd w:val="clear" w:color="auto" w:fill="auto"/>
            <w:noWrap/>
            <w:vAlign w:val="center"/>
            <w:hideMark/>
          </w:tcPr>
          <w:p w14:paraId="691725A9" w14:textId="77777777" w:rsidR="00F41CC6" w:rsidRPr="001F59FD" w:rsidRDefault="00F41CC6">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5.1.1.01.</w:t>
            </w:r>
          </w:p>
        </w:tc>
        <w:tc>
          <w:tcPr>
            <w:tcW w:w="3530" w:type="dxa"/>
            <w:tcBorders>
              <w:top w:val="single" w:sz="8" w:space="0" w:color="auto"/>
              <w:left w:val="nil"/>
              <w:bottom w:val="nil"/>
              <w:right w:val="single" w:sz="8" w:space="0" w:color="auto"/>
            </w:tcBorders>
            <w:shd w:val="clear" w:color="auto" w:fill="auto"/>
            <w:vAlign w:val="center"/>
            <w:hideMark/>
          </w:tcPr>
          <w:p w14:paraId="380CA26E" w14:textId="77777777" w:rsidR="00F41CC6" w:rsidRPr="001F59FD" w:rsidRDefault="00F41CC6">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Remuneraciones Básicas</w:t>
            </w:r>
          </w:p>
        </w:tc>
        <w:tc>
          <w:tcPr>
            <w:tcW w:w="1276" w:type="dxa"/>
            <w:tcBorders>
              <w:top w:val="single" w:sz="8" w:space="0" w:color="auto"/>
              <w:left w:val="nil"/>
              <w:bottom w:val="nil"/>
              <w:right w:val="single" w:sz="8" w:space="0" w:color="auto"/>
            </w:tcBorders>
            <w:shd w:val="clear" w:color="auto" w:fill="auto"/>
            <w:noWrap/>
            <w:vAlign w:val="center"/>
            <w:hideMark/>
          </w:tcPr>
          <w:p w14:paraId="57C02E3A" w14:textId="77777777" w:rsidR="00F41CC6" w:rsidRPr="001F59FD" w:rsidRDefault="00F41CC6">
            <w:pPr>
              <w:jc w:val="right"/>
              <w:rPr>
                <w:rFonts w:ascii="Arial Narrow" w:hAnsi="Arial Narrow" w:cs="Calibri"/>
                <w:color w:val="000000"/>
                <w:sz w:val="20"/>
                <w:szCs w:val="20"/>
                <w:lang w:val="es-CR"/>
              </w:rPr>
            </w:pP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352 701,80</w:t>
            </w:r>
          </w:p>
        </w:tc>
        <w:tc>
          <w:tcPr>
            <w:tcW w:w="1208" w:type="dxa"/>
            <w:tcBorders>
              <w:top w:val="single" w:sz="8" w:space="0" w:color="auto"/>
              <w:left w:val="nil"/>
              <w:bottom w:val="nil"/>
              <w:right w:val="single" w:sz="8" w:space="0" w:color="auto"/>
            </w:tcBorders>
            <w:shd w:val="clear" w:color="auto" w:fill="auto"/>
            <w:noWrap/>
            <w:vAlign w:val="center"/>
            <w:hideMark/>
          </w:tcPr>
          <w:p w14:paraId="02BA3FDD" w14:textId="77777777" w:rsidR="00F41CC6" w:rsidRPr="001F59FD" w:rsidRDefault="00F41CC6">
            <w:pPr>
              <w:jc w:val="right"/>
              <w:rPr>
                <w:rFonts w:ascii="Arial Narrow" w:hAnsi="Arial Narrow" w:cs="Calibri"/>
                <w:color w:val="000000"/>
                <w:sz w:val="20"/>
                <w:szCs w:val="20"/>
                <w:lang w:val="es-CR"/>
              </w:rPr>
            </w:pP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310 270,90</w:t>
            </w:r>
          </w:p>
        </w:tc>
        <w:tc>
          <w:tcPr>
            <w:tcW w:w="1201" w:type="dxa"/>
            <w:tcBorders>
              <w:top w:val="single" w:sz="8" w:space="0" w:color="auto"/>
              <w:left w:val="nil"/>
              <w:bottom w:val="nil"/>
              <w:right w:val="single" w:sz="8" w:space="0" w:color="auto"/>
            </w:tcBorders>
            <w:shd w:val="clear" w:color="auto" w:fill="auto"/>
            <w:noWrap/>
            <w:vAlign w:val="center"/>
            <w:hideMark/>
          </w:tcPr>
          <w:p w14:paraId="3E30BE21" w14:textId="77777777" w:rsidR="00F41CC6" w:rsidRPr="001F59FD" w:rsidRDefault="00F41CC6">
            <w:pPr>
              <w:jc w:val="right"/>
              <w:rPr>
                <w:rFonts w:ascii="Arial Narrow" w:hAnsi="Arial Narrow" w:cs="Calibri"/>
                <w:color w:val="000000"/>
                <w:sz w:val="20"/>
                <w:szCs w:val="20"/>
                <w:lang w:val="es-CR"/>
              </w:rPr>
            </w:pP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42 430,90</w:t>
            </w:r>
          </w:p>
        </w:tc>
        <w:tc>
          <w:tcPr>
            <w:tcW w:w="1029" w:type="dxa"/>
            <w:tcBorders>
              <w:top w:val="single" w:sz="8" w:space="0" w:color="auto"/>
              <w:left w:val="nil"/>
              <w:bottom w:val="nil"/>
              <w:right w:val="single" w:sz="8" w:space="0" w:color="auto"/>
            </w:tcBorders>
            <w:shd w:val="clear" w:color="auto" w:fill="auto"/>
            <w:vAlign w:val="center"/>
            <w:hideMark/>
          </w:tcPr>
          <w:p w14:paraId="6EFABE59" w14:textId="77777777" w:rsidR="00F41CC6" w:rsidRPr="001F59FD" w:rsidRDefault="00F41CC6">
            <w:pPr>
              <w:jc w:val="center"/>
              <w:rPr>
                <w:rFonts w:ascii="Arial Narrow" w:hAnsi="Arial Narrow" w:cs="Calibri"/>
                <w:color w:val="000000"/>
                <w:sz w:val="20"/>
                <w:szCs w:val="20"/>
                <w:lang w:val="es-CR"/>
              </w:rPr>
            </w:pPr>
            <w:r w:rsidRPr="001F59FD">
              <w:rPr>
                <w:rFonts w:ascii="Arial Narrow" w:hAnsi="Arial Narrow" w:cs="Calibri"/>
                <w:color w:val="000000"/>
                <w:sz w:val="20"/>
                <w:szCs w:val="20"/>
                <w:lang w:val="es-CR"/>
              </w:rPr>
              <w:t>13,68%</w:t>
            </w:r>
          </w:p>
        </w:tc>
        <w:tc>
          <w:tcPr>
            <w:tcW w:w="222" w:type="dxa"/>
            <w:vAlign w:val="center"/>
            <w:hideMark/>
          </w:tcPr>
          <w:p w14:paraId="24653C51" w14:textId="77777777" w:rsidR="00F41CC6" w:rsidRPr="001F59FD" w:rsidRDefault="00F41CC6">
            <w:pPr>
              <w:rPr>
                <w:sz w:val="20"/>
                <w:szCs w:val="20"/>
                <w:lang w:val="es-CR"/>
              </w:rPr>
            </w:pPr>
          </w:p>
        </w:tc>
      </w:tr>
      <w:tr w:rsidR="00F41CC6" w:rsidRPr="001F59FD" w14:paraId="615C4CF1" w14:textId="77777777" w:rsidTr="00B029AF">
        <w:trPr>
          <w:trHeight w:val="290"/>
        </w:trPr>
        <w:tc>
          <w:tcPr>
            <w:tcW w:w="699" w:type="dxa"/>
            <w:tcBorders>
              <w:top w:val="nil"/>
              <w:left w:val="single" w:sz="8" w:space="0" w:color="auto"/>
              <w:bottom w:val="nil"/>
              <w:right w:val="single" w:sz="8" w:space="0" w:color="auto"/>
            </w:tcBorders>
            <w:shd w:val="clear" w:color="auto" w:fill="auto"/>
            <w:noWrap/>
            <w:vAlign w:val="center"/>
            <w:hideMark/>
          </w:tcPr>
          <w:p w14:paraId="3BAF5C54" w14:textId="77777777" w:rsidR="00F41CC6" w:rsidRPr="001F59FD" w:rsidRDefault="00F41CC6">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5.1.1.02.</w:t>
            </w:r>
          </w:p>
        </w:tc>
        <w:tc>
          <w:tcPr>
            <w:tcW w:w="3530" w:type="dxa"/>
            <w:tcBorders>
              <w:top w:val="nil"/>
              <w:left w:val="nil"/>
              <w:bottom w:val="nil"/>
              <w:right w:val="single" w:sz="8" w:space="0" w:color="auto"/>
            </w:tcBorders>
            <w:shd w:val="clear" w:color="auto" w:fill="auto"/>
            <w:vAlign w:val="center"/>
            <w:hideMark/>
          </w:tcPr>
          <w:p w14:paraId="5175C4FA" w14:textId="77777777" w:rsidR="00F41CC6" w:rsidRPr="001F59FD" w:rsidRDefault="00F41CC6">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Remuneraciones eventuales</w:t>
            </w:r>
          </w:p>
        </w:tc>
        <w:tc>
          <w:tcPr>
            <w:tcW w:w="1276" w:type="dxa"/>
            <w:tcBorders>
              <w:top w:val="nil"/>
              <w:left w:val="nil"/>
              <w:bottom w:val="nil"/>
              <w:right w:val="single" w:sz="8" w:space="0" w:color="auto"/>
            </w:tcBorders>
            <w:shd w:val="clear" w:color="000000" w:fill="FFFFFF"/>
            <w:noWrap/>
            <w:vAlign w:val="bottom"/>
            <w:hideMark/>
          </w:tcPr>
          <w:p w14:paraId="2E128915" w14:textId="77777777" w:rsidR="00F41CC6" w:rsidRPr="001F59FD" w:rsidRDefault="00F41CC6">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30 975,85</w:t>
            </w:r>
          </w:p>
        </w:tc>
        <w:tc>
          <w:tcPr>
            <w:tcW w:w="1208" w:type="dxa"/>
            <w:tcBorders>
              <w:top w:val="nil"/>
              <w:left w:val="nil"/>
              <w:bottom w:val="nil"/>
              <w:right w:val="single" w:sz="8" w:space="0" w:color="auto"/>
            </w:tcBorders>
            <w:shd w:val="clear" w:color="000000" w:fill="FFFFFF"/>
            <w:noWrap/>
            <w:vAlign w:val="bottom"/>
            <w:hideMark/>
          </w:tcPr>
          <w:p w14:paraId="1821B170" w14:textId="77777777" w:rsidR="00F41CC6" w:rsidRPr="001F59FD" w:rsidRDefault="00F41CC6">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17 439,75</w:t>
            </w:r>
          </w:p>
        </w:tc>
        <w:tc>
          <w:tcPr>
            <w:tcW w:w="1201" w:type="dxa"/>
            <w:tcBorders>
              <w:top w:val="nil"/>
              <w:left w:val="nil"/>
              <w:bottom w:val="nil"/>
              <w:right w:val="single" w:sz="8" w:space="0" w:color="auto"/>
            </w:tcBorders>
            <w:shd w:val="clear" w:color="000000" w:fill="FFFFFF"/>
            <w:noWrap/>
            <w:vAlign w:val="bottom"/>
            <w:hideMark/>
          </w:tcPr>
          <w:p w14:paraId="5FA0E21D" w14:textId="77777777" w:rsidR="00F41CC6" w:rsidRPr="001F59FD" w:rsidRDefault="00F41CC6">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13 536,11</w:t>
            </w:r>
          </w:p>
        </w:tc>
        <w:tc>
          <w:tcPr>
            <w:tcW w:w="1029" w:type="dxa"/>
            <w:tcBorders>
              <w:top w:val="nil"/>
              <w:left w:val="nil"/>
              <w:bottom w:val="nil"/>
              <w:right w:val="single" w:sz="8" w:space="0" w:color="auto"/>
            </w:tcBorders>
            <w:shd w:val="clear" w:color="auto" w:fill="auto"/>
            <w:vAlign w:val="center"/>
            <w:hideMark/>
          </w:tcPr>
          <w:p w14:paraId="3A0F56DD" w14:textId="77777777" w:rsidR="00F41CC6" w:rsidRPr="001F59FD" w:rsidRDefault="00F41CC6">
            <w:pPr>
              <w:jc w:val="center"/>
              <w:rPr>
                <w:rFonts w:ascii="Arial Narrow" w:hAnsi="Arial Narrow" w:cs="Calibri"/>
                <w:color w:val="000000"/>
                <w:sz w:val="20"/>
                <w:szCs w:val="20"/>
                <w:lang w:val="es-CR"/>
              </w:rPr>
            </w:pPr>
            <w:r w:rsidRPr="001F59FD">
              <w:rPr>
                <w:rFonts w:ascii="Arial Narrow" w:hAnsi="Arial Narrow" w:cs="Calibri"/>
                <w:color w:val="000000"/>
                <w:sz w:val="20"/>
                <w:szCs w:val="20"/>
                <w:lang w:val="es-CR"/>
              </w:rPr>
              <w:t>77,62%</w:t>
            </w:r>
          </w:p>
        </w:tc>
        <w:tc>
          <w:tcPr>
            <w:tcW w:w="222" w:type="dxa"/>
            <w:vAlign w:val="center"/>
            <w:hideMark/>
          </w:tcPr>
          <w:p w14:paraId="79843E70" w14:textId="77777777" w:rsidR="00F41CC6" w:rsidRPr="001F59FD" w:rsidRDefault="00F41CC6">
            <w:pPr>
              <w:rPr>
                <w:sz w:val="20"/>
                <w:szCs w:val="20"/>
                <w:lang w:val="es-CR"/>
              </w:rPr>
            </w:pPr>
          </w:p>
        </w:tc>
      </w:tr>
      <w:tr w:rsidR="00F41CC6" w:rsidRPr="001F59FD" w14:paraId="668D17FE" w14:textId="77777777" w:rsidTr="00B029AF">
        <w:trPr>
          <w:trHeight w:val="290"/>
        </w:trPr>
        <w:tc>
          <w:tcPr>
            <w:tcW w:w="699" w:type="dxa"/>
            <w:tcBorders>
              <w:top w:val="nil"/>
              <w:left w:val="single" w:sz="8" w:space="0" w:color="auto"/>
              <w:bottom w:val="nil"/>
              <w:right w:val="single" w:sz="8" w:space="0" w:color="auto"/>
            </w:tcBorders>
            <w:shd w:val="clear" w:color="auto" w:fill="auto"/>
            <w:noWrap/>
            <w:vAlign w:val="center"/>
            <w:hideMark/>
          </w:tcPr>
          <w:p w14:paraId="2D0095F0" w14:textId="77777777" w:rsidR="00F41CC6" w:rsidRPr="001F59FD" w:rsidRDefault="00F41CC6">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5.1.1.03.</w:t>
            </w:r>
          </w:p>
        </w:tc>
        <w:tc>
          <w:tcPr>
            <w:tcW w:w="3530" w:type="dxa"/>
            <w:tcBorders>
              <w:top w:val="nil"/>
              <w:left w:val="nil"/>
              <w:bottom w:val="nil"/>
              <w:right w:val="single" w:sz="8" w:space="0" w:color="auto"/>
            </w:tcBorders>
            <w:shd w:val="clear" w:color="auto" w:fill="auto"/>
            <w:vAlign w:val="center"/>
            <w:hideMark/>
          </w:tcPr>
          <w:p w14:paraId="0A84F09B" w14:textId="77777777" w:rsidR="00F41CC6" w:rsidRPr="001F59FD" w:rsidRDefault="00F41CC6">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Incentivos salariales</w:t>
            </w:r>
          </w:p>
        </w:tc>
        <w:tc>
          <w:tcPr>
            <w:tcW w:w="1276" w:type="dxa"/>
            <w:tcBorders>
              <w:top w:val="nil"/>
              <w:left w:val="nil"/>
              <w:bottom w:val="nil"/>
              <w:right w:val="single" w:sz="8" w:space="0" w:color="auto"/>
            </w:tcBorders>
            <w:shd w:val="clear" w:color="000000" w:fill="FFFFFF"/>
            <w:noWrap/>
            <w:vAlign w:val="bottom"/>
            <w:hideMark/>
          </w:tcPr>
          <w:p w14:paraId="290F2AAC" w14:textId="77777777" w:rsidR="00F41CC6" w:rsidRPr="001F59FD" w:rsidRDefault="00F41CC6">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88 782,32</w:t>
            </w:r>
          </w:p>
        </w:tc>
        <w:tc>
          <w:tcPr>
            <w:tcW w:w="1208" w:type="dxa"/>
            <w:tcBorders>
              <w:top w:val="nil"/>
              <w:left w:val="nil"/>
              <w:bottom w:val="nil"/>
              <w:right w:val="single" w:sz="8" w:space="0" w:color="auto"/>
            </w:tcBorders>
            <w:shd w:val="clear" w:color="000000" w:fill="FFFFFF"/>
            <w:noWrap/>
            <w:vAlign w:val="bottom"/>
            <w:hideMark/>
          </w:tcPr>
          <w:p w14:paraId="45E4E373" w14:textId="77777777" w:rsidR="00F41CC6" w:rsidRPr="001F59FD" w:rsidRDefault="00F41CC6">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76 498,34</w:t>
            </w:r>
          </w:p>
        </w:tc>
        <w:tc>
          <w:tcPr>
            <w:tcW w:w="1201" w:type="dxa"/>
            <w:tcBorders>
              <w:top w:val="nil"/>
              <w:left w:val="nil"/>
              <w:bottom w:val="nil"/>
              <w:right w:val="single" w:sz="8" w:space="0" w:color="auto"/>
            </w:tcBorders>
            <w:shd w:val="clear" w:color="000000" w:fill="FFFFFF"/>
            <w:noWrap/>
            <w:vAlign w:val="bottom"/>
            <w:hideMark/>
          </w:tcPr>
          <w:p w14:paraId="78F679E2" w14:textId="77777777" w:rsidR="00F41CC6" w:rsidRPr="001F59FD" w:rsidRDefault="00F41CC6">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12 283,98</w:t>
            </w:r>
          </w:p>
        </w:tc>
        <w:tc>
          <w:tcPr>
            <w:tcW w:w="1029" w:type="dxa"/>
            <w:tcBorders>
              <w:top w:val="nil"/>
              <w:left w:val="nil"/>
              <w:bottom w:val="nil"/>
              <w:right w:val="single" w:sz="8" w:space="0" w:color="auto"/>
            </w:tcBorders>
            <w:shd w:val="clear" w:color="auto" w:fill="auto"/>
            <w:vAlign w:val="center"/>
            <w:hideMark/>
          </w:tcPr>
          <w:p w14:paraId="22AEBB67" w14:textId="77777777" w:rsidR="00F41CC6" w:rsidRPr="001F59FD" w:rsidRDefault="00F41CC6">
            <w:pPr>
              <w:jc w:val="center"/>
              <w:rPr>
                <w:rFonts w:ascii="Arial Narrow" w:hAnsi="Arial Narrow" w:cs="Calibri"/>
                <w:color w:val="000000"/>
                <w:sz w:val="20"/>
                <w:szCs w:val="20"/>
                <w:lang w:val="es-CR"/>
              </w:rPr>
            </w:pPr>
            <w:r w:rsidRPr="001F59FD">
              <w:rPr>
                <w:rFonts w:ascii="Arial Narrow" w:hAnsi="Arial Narrow" w:cs="Calibri"/>
                <w:color w:val="000000"/>
                <w:sz w:val="20"/>
                <w:szCs w:val="20"/>
                <w:lang w:val="es-CR"/>
              </w:rPr>
              <w:t>16,06%</w:t>
            </w:r>
          </w:p>
        </w:tc>
        <w:tc>
          <w:tcPr>
            <w:tcW w:w="222" w:type="dxa"/>
            <w:vAlign w:val="center"/>
            <w:hideMark/>
          </w:tcPr>
          <w:p w14:paraId="24583244" w14:textId="77777777" w:rsidR="00F41CC6" w:rsidRPr="001F59FD" w:rsidRDefault="00F41CC6">
            <w:pPr>
              <w:rPr>
                <w:sz w:val="20"/>
                <w:szCs w:val="20"/>
                <w:lang w:val="es-CR"/>
              </w:rPr>
            </w:pPr>
          </w:p>
        </w:tc>
      </w:tr>
      <w:tr w:rsidR="00F41CC6" w:rsidRPr="001F59FD" w14:paraId="683F16DE" w14:textId="77777777" w:rsidTr="00B029AF">
        <w:trPr>
          <w:trHeight w:val="290"/>
        </w:trPr>
        <w:tc>
          <w:tcPr>
            <w:tcW w:w="699" w:type="dxa"/>
            <w:tcBorders>
              <w:top w:val="nil"/>
              <w:left w:val="single" w:sz="8" w:space="0" w:color="auto"/>
              <w:bottom w:val="nil"/>
              <w:right w:val="single" w:sz="8" w:space="0" w:color="auto"/>
            </w:tcBorders>
            <w:shd w:val="clear" w:color="auto" w:fill="auto"/>
            <w:noWrap/>
            <w:vAlign w:val="center"/>
            <w:hideMark/>
          </w:tcPr>
          <w:p w14:paraId="4DDE5B71" w14:textId="77777777" w:rsidR="00F41CC6" w:rsidRPr="001F59FD" w:rsidRDefault="00F41CC6">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5.1.1.04.</w:t>
            </w:r>
          </w:p>
        </w:tc>
        <w:tc>
          <w:tcPr>
            <w:tcW w:w="3530" w:type="dxa"/>
            <w:tcBorders>
              <w:top w:val="nil"/>
              <w:left w:val="nil"/>
              <w:bottom w:val="nil"/>
              <w:right w:val="single" w:sz="8" w:space="0" w:color="auto"/>
            </w:tcBorders>
            <w:shd w:val="clear" w:color="auto" w:fill="auto"/>
            <w:vAlign w:val="center"/>
            <w:hideMark/>
          </w:tcPr>
          <w:p w14:paraId="6666D4AA" w14:textId="77777777" w:rsidR="00F41CC6" w:rsidRPr="001F59FD" w:rsidRDefault="00F41CC6">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Contribuciones patronales al desarrollo y la seguridad social</w:t>
            </w:r>
          </w:p>
        </w:tc>
        <w:tc>
          <w:tcPr>
            <w:tcW w:w="1276" w:type="dxa"/>
            <w:tcBorders>
              <w:top w:val="nil"/>
              <w:left w:val="nil"/>
              <w:bottom w:val="nil"/>
              <w:right w:val="single" w:sz="8" w:space="0" w:color="auto"/>
            </w:tcBorders>
            <w:shd w:val="clear" w:color="000000" w:fill="FFFFFF"/>
            <w:noWrap/>
            <w:vAlign w:val="bottom"/>
            <w:hideMark/>
          </w:tcPr>
          <w:p w14:paraId="11F97D10" w14:textId="77777777" w:rsidR="00F41CC6" w:rsidRPr="001F59FD" w:rsidRDefault="00F41CC6">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85 878,41</w:t>
            </w:r>
          </w:p>
        </w:tc>
        <w:tc>
          <w:tcPr>
            <w:tcW w:w="1208" w:type="dxa"/>
            <w:tcBorders>
              <w:top w:val="nil"/>
              <w:left w:val="nil"/>
              <w:bottom w:val="nil"/>
              <w:right w:val="single" w:sz="8" w:space="0" w:color="auto"/>
            </w:tcBorders>
            <w:shd w:val="clear" w:color="000000" w:fill="FFFFFF"/>
            <w:noWrap/>
            <w:vAlign w:val="bottom"/>
            <w:hideMark/>
          </w:tcPr>
          <w:p w14:paraId="2B3F9998" w14:textId="77777777" w:rsidR="00F41CC6" w:rsidRPr="001F59FD" w:rsidRDefault="00F41CC6">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80 699,04</w:t>
            </w:r>
          </w:p>
        </w:tc>
        <w:tc>
          <w:tcPr>
            <w:tcW w:w="1201" w:type="dxa"/>
            <w:tcBorders>
              <w:top w:val="nil"/>
              <w:left w:val="nil"/>
              <w:bottom w:val="nil"/>
              <w:right w:val="single" w:sz="8" w:space="0" w:color="auto"/>
            </w:tcBorders>
            <w:shd w:val="clear" w:color="000000" w:fill="FFFFFF"/>
            <w:noWrap/>
            <w:vAlign w:val="bottom"/>
            <w:hideMark/>
          </w:tcPr>
          <w:p w14:paraId="41F41A56" w14:textId="77777777" w:rsidR="00F41CC6" w:rsidRPr="001F59FD" w:rsidRDefault="00F41CC6">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5 179,37</w:t>
            </w:r>
          </w:p>
        </w:tc>
        <w:tc>
          <w:tcPr>
            <w:tcW w:w="1029" w:type="dxa"/>
            <w:tcBorders>
              <w:top w:val="nil"/>
              <w:left w:val="nil"/>
              <w:bottom w:val="nil"/>
              <w:right w:val="single" w:sz="8" w:space="0" w:color="auto"/>
            </w:tcBorders>
            <w:shd w:val="clear" w:color="auto" w:fill="auto"/>
            <w:vAlign w:val="center"/>
            <w:hideMark/>
          </w:tcPr>
          <w:p w14:paraId="4CA31EF9" w14:textId="77777777" w:rsidR="00F41CC6" w:rsidRPr="001F59FD" w:rsidRDefault="00F41CC6">
            <w:pPr>
              <w:jc w:val="center"/>
              <w:rPr>
                <w:rFonts w:ascii="Arial Narrow" w:hAnsi="Arial Narrow" w:cs="Calibri"/>
                <w:color w:val="000000"/>
                <w:sz w:val="20"/>
                <w:szCs w:val="20"/>
                <w:lang w:val="es-CR"/>
              </w:rPr>
            </w:pPr>
            <w:r w:rsidRPr="001F59FD">
              <w:rPr>
                <w:rFonts w:ascii="Arial Narrow" w:hAnsi="Arial Narrow" w:cs="Calibri"/>
                <w:color w:val="000000"/>
                <w:sz w:val="20"/>
                <w:szCs w:val="20"/>
                <w:lang w:val="es-CR"/>
              </w:rPr>
              <w:t>6,42%</w:t>
            </w:r>
          </w:p>
        </w:tc>
        <w:tc>
          <w:tcPr>
            <w:tcW w:w="222" w:type="dxa"/>
            <w:vAlign w:val="center"/>
            <w:hideMark/>
          </w:tcPr>
          <w:p w14:paraId="28E8061C" w14:textId="77777777" w:rsidR="00F41CC6" w:rsidRPr="001F59FD" w:rsidRDefault="00F41CC6">
            <w:pPr>
              <w:rPr>
                <w:sz w:val="20"/>
                <w:szCs w:val="20"/>
                <w:lang w:val="es-CR"/>
              </w:rPr>
            </w:pPr>
          </w:p>
        </w:tc>
      </w:tr>
      <w:tr w:rsidR="00F41CC6" w:rsidRPr="001F59FD" w14:paraId="3C9AC921" w14:textId="77777777" w:rsidTr="00B029AF">
        <w:trPr>
          <w:trHeight w:val="53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75D336A" w14:textId="77777777" w:rsidR="00F41CC6" w:rsidRPr="001F59FD" w:rsidRDefault="00F41CC6">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5.1.1.05.</w:t>
            </w:r>
          </w:p>
        </w:tc>
        <w:tc>
          <w:tcPr>
            <w:tcW w:w="3530" w:type="dxa"/>
            <w:tcBorders>
              <w:top w:val="nil"/>
              <w:left w:val="nil"/>
              <w:bottom w:val="single" w:sz="8" w:space="0" w:color="auto"/>
              <w:right w:val="single" w:sz="8" w:space="0" w:color="auto"/>
            </w:tcBorders>
            <w:shd w:val="clear" w:color="auto" w:fill="auto"/>
            <w:vAlign w:val="center"/>
            <w:hideMark/>
          </w:tcPr>
          <w:p w14:paraId="2D8A5182" w14:textId="77777777" w:rsidR="00F41CC6" w:rsidRPr="001F59FD" w:rsidRDefault="00F41CC6">
            <w:pPr>
              <w:jc w:val="both"/>
              <w:rPr>
                <w:rFonts w:ascii="Arial Narrow" w:hAnsi="Arial Narrow" w:cs="Calibri"/>
                <w:color w:val="000000"/>
                <w:sz w:val="20"/>
                <w:szCs w:val="20"/>
                <w:lang w:val="es-CR"/>
              </w:rPr>
            </w:pPr>
            <w:r w:rsidRPr="001F59FD">
              <w:rPr>
                <w:rFonts w:ascii="Arial Narrow" w:hAnsi="Arial Narrow" w:cs="Calibri"/>
                <w:color w:val="000000"/>
                <w:sz w:val="20"/>
                <w:szCs w:val="20"/>
                <w:lang w:val="es-CR"/>
              </w:rPr>
              <w:t>Contribuciones patronales a fondos de pensiones y a otros fondos de capitalización</w:t>
            </w:r>
          </w:p>
        </w:tc>
        <w:tc>
          <w:tcPr>
            <w:tcW w:w="1276" w:type="dxa"/>
            <w:tcBorders>
              <w:top w:val="nil"/>
              <w:left w:val="nil"/>
              <w:bottom w:val="single" w:sz="8" w:space="0" w:color="auto"/>
              <w:right w:val="single" w:sz="8" w:space="0" w:color="auto"/>
            </w:tcBorders>
            <w:shd w:val="clear" w:color="000000" w:fill="FFFFFF"/>
            <w:noWrap/>
            <w:vAlign w:val="bottom"/>
            <w:hideMark/>
          </w:tcPr>
          <w:p w14:paraId="2E65C690" w14:textId="77777777" w:rsidR="00F41CC6" w:rsidRPr="001F59FD" w:rsidRDefault="00F41CC6">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165,47</w:t>
            </w:r>
          </w:p>
        </w:tc>
        <w:tc>
          <w:tcPr>
            <w:tcW w:w="1208" w:type="dxa"/>
            <w:tcBorders>
              <w:top w:val="nil"/>
              <w:left w:val="nil"/>
              <w:bottom w:val="single" w:sz="8" w:space="0" w:color="auto"/>
              <w:right w:val="single" w:sz="8" w:space="0" w:color="auto"/>
            </w:tcBorders>
            <w:shd w:val="clear" w:color="000000" w:fill="FFFFFF"/>
            <w:noWrap/>
            <w:vAlign w:val="bottom"/>
            <w:hideMark/>
          </w:tcPr>
          <w:p w14:paraId="117F5017" w14:textId="77777777" w:rsidR="00F41CC6" w:rsidRPr="001F59FD" w:rsidRDefault="00F41CC6">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7 509,67</w:t>
            </w:r>
          </w:p>
        </w:tc>
        <w:tc>
          <w:tcPr>
            <w:tcW w:w="1201" w:type="dxa"/>
            <w:tcBorders>
              <w:top w:val="nil"/>
              <w:left w:val="nil"/>
              <w:bottom w:val="single" w:sz="8" w:space="0" w:color="auto"/>
              <w:right w:val="single" w:sz="8" w:space="0" w:color="auto"/>
            </w:tcBorders>
            <w:shd w:val="clear" w:color="000000" w:fill="FFFFFF"/>
            <w:noWrap/>
            <w:vAlign w:val="bottom"/>
            <w:hideMark/>
          </w:tcPr>
          <w:p w14:paraId="5C304AA9" w14:textId="77777777" w:rsidR="00F41CC6" w:rsidRPr="001F59FD" w:rsidRDefault="00F41CC6">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-7 344,20</w:t>
            </w:r>
          </w:p>
        </w:tc>
        <w:tc>
          <w:tcPr>
            <w:tcW w:w="1029" w:type="dxa"/>
            <w:tcBorders>
              <w:top w:val="nil"/>
              <w:left w:val="nil"/>
              <w:bottom w:val="single" w:sz="8" w:space="0" w:color="auto"/>
              <w:right w:val="single" w:sz="8" w:space="0" w:color="auto"/>
            </w:tcBorders>
            <w:shd w:val="clear" w:color="auto" w:fill="auto"/>
            <w:vAlign w:val="center"/>
            <w:hideMark/>
          </w:tcPr>
          <w:p w14:paraId="43AD1A19" w14:textId="77777777" w:rsidR="00F41CC6" w:rsidRPr="001F59FD" w:rsidRDefault="00F41CC6">
            <w:pPr>
              <w:jc w:val="center"/>
              <w:rPr>
                <w:rFonts w:ascii="Arial Narrow" w:hAnsi="Arial Narrow" w:cs="Calibri"/>
                <w:color w:val="000000"/>
                <w:sz w:val="20"/>
                <w:szCs w:val="20"/>
                <w:lang w:val="es-CR"/>
              </w:rPr>
            </w:pPr>
            <w:r w:rsidRPr="001F59FD">
              <w:rPr>
                <w:rFonts w:ascii="Arial Narrow" w:hAnsi="Arial Narrow" w:cs="Calibri"/>
                <w:color w:val="000000"/>
                <w:sz w:val="20"/>
                <w:szCs w:val="20"/>
                <w:lang w:val="es-CR"/>
              </w:rPr>
              <w:t>-97,80%</w:t>
            </w:r>
          </w:p>
        </w:tc>
        <w:tc>
          <w:tcPr>
            <w:tcW w:w="222" w:type="dxa"/>
            <w:vAlign w:val="center"/>
            <w:hideMark/>
          </w:tcPr>
          <w:p w14:paraId="62CF0FB7" w14:textId="77777777" w:rsidR="00F41CC6" w:rsidRPr="001F59FD" w:rsidRDefault="00F41CC6">
            <w:pPr>
              <w:rPr>
                <w:sz w:val="20"/>
                <w:szCs w:val="20"/>
                <w:lang w:val="es-CR"/>
              </w:rPr>
            </w:pPr>
          </w:p>
        </w:tc>
      </w:tr>
      <w:tr w:rsidR="00F41CC6" w:rsidRPr="001F59FD" w14:paraId="07C9E857" w14:textId="77777777" w:rsidTr="00B029AF">
        <w:trPr>
          <w:trHeight w:val="30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922D52D" w14:textId="77777777" w:rsidR="00F41CC6" w:rsidRPr="001F59FD" w:rsidRDefault="00F41CC6">
            <w:pPr>
              <w:jc w:val="both"/>
              <w:rPr>
                <w:rFonts w:ascii="Arial Narrow" w:hAnsi="Arial Narrow" w:cs="Calibri"/>
                <w:color w:val="000000"/>
                <w:sz w:val="22"/>
                <w:szCs w:val="22"/>
                <w:lang w:val="es-CR"/>
              </w:rPr>
            </w:pPr>
            <w:r w:rsidRPr="001F59FD">
              <w:rPr>
                <w:rFonts w:ascii="Arial Narrow" w:hAnsi="Arial Narrow" w:cs="Calibri"/>
                <w:color w:val="000000"/>
                <w:sz w:val="22"/>
                <w:szCs w:val="22"/>
                <w:lang w:val="es-CR"/>
              </w:rPr>
              <w:t> </w:t>
            </w:r>
          </w:p>
        </w:tc>
        <w:tc>
          <w:tcPr>
            <w:tcW w:w="3530" w:type="dxa"/>
            <w:tcBorders>
              <w:top w:val="nil"/>
              <w:left w:val="nil"/>
              <w:bottom w:val="single" w:sz="12" w:space="0" w:color="auto"/>
              <w:right w:val="single" w:sz="8" w:space="0" w:color="auto"/>
            </w:tcBorders>
            <w:shd w:val="clear" w:color="auto" w:fill="auto"/>
            <w:vAlign w:val="center"/>
            <w:hideMark/>
          </w:tcPr>
          <w:p w14:paraId="6858DF2F" w14:textId="77777777" w:rsidR="00F41CC6" w:rsidRPr="001F59FD" w:rsidRDefault="00F41CC6">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TOTALES</w:t>
            </w:r>
          </w:p>
        </w:tc>
        <w:tc>
          <w:tcPr>
            <w:tcW w:w="1276" w:type="dxa"/>
            <w:tcBorders>
              <w:top w:val="nil"/>
              <w:left w:val="nil"/>
              <w:bottom w:val="single" w:sz="8" w:space="0" w:color="auto"/>
              <w:right w:val="single" w:sz="8" w:space="0" w:color="auto"/>
            </w:tcBorders>
            <w:shd w:val="clear" w:color="auto" w:fill="auto"/>
            <w:noWrap/>
            <w:vAlign w:val="center"/>
            <w:hideMark/>
          </w:tcPr>
          <w:p w14:paraId="347704FD" w14:textId="77777777" w:rsidR="00F41CC6" w:rsidRPr="001F59FD" w:rsidRDefault="00F41CC6">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558 503,85</w:t>
            </w:r>
          </w:p>
        </w:tc>
        <w:tc>
          <w:tcPr>
            <w:tcW w:w="1208" w:type="dxa"/>
            <w:tcBorders>
              <w:top w:val="nil"/>
              <w:left w:val="nil"/>
              <w:bottom w:val="single" w:sz="8" w:space="0" w:color="auto"/>
              <w:right w:val="single" w:sz="8" w:space="0" w:color="auto"/>
            </w:tcBorders>
            <w:shd w:val="clear" w:color="auto" w:fill="auto"/>
            <w:noWrap/>
            <w:vAlign w:val="center"/>
            <w:hideMark/>
          </w:tcPr>
          <w:p w14:paraId="55071B80" w14:textId="77777777" w:rsidR="00F41CC6" w:rsidRPr="001F59FD" w:rsidRDefault="00F41CC6">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492 417,69</w:t>
            </w:r>
          </w:p>
        </w:tc>
        <w:tc>
          <w:tcPr>
            <w:tcW w:w="1201" w:type="dxa"/>
            <w:tcBorders>
              <w:top w:val="nil"/>
              <w:left w:val="nil"/>
              <w:bottom w:val="single" w:sz="8" w:space="0" w:color="auto"/>
              <w:right w:val="single" w:sz="8" w:space="0" w:color="auto"/>
            </w:tcBorders>
            <w:shd w:val="clear" w:color="auto" w:fill="auto"/>
            <w:noWrap/>
            <w:vAlign w:val="center"/>
            <w:hideMark/>
          </w:tcPr>
          <w:p w14:paraId="0CB6E32E" w14:textId="77777777" w:rsidR="00F41CC6" w:rsidRPr="001F59FD" w:rsidRDefault="00F41CC6">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66 086,16</w:t>
            </w:r>
          </w:p>
        </w:tc>
        <w:tc>
          <w:tcPr>
            <w:tcW w:w="1029" w:type="dxa"/>
            <w:tcBorders>
              <w:top w:val="nil"/>
              <w:left w:val="nil"/>
              <w:bottom w:val="single" w:sz="12" w:space="0" w:color="auto"/>
              <w:right w:val="single" w:sz="8" w:space="0" w:color="auto"/>
            </w:tcBorders>
            <w:shd w:val="clear" w:color="auto" w:fill="auto"/>
            <w:vAlign w:val="center"/>
            <w:hideMark/>
          </w:tcPr>
          <w:p w14:paraId="5F3621D8" w14:textId="77777777" w:rsidR="00F41CC6" w:rsidRPr="001F59FD" w:rsidRDefault="00F41CC6">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13,42%</w:t>
            </w:r>
          </w:p>
        </w:tc>
        <w:tc>
          <w:tcPr>
            <w:tcW w:w="222" w:type="dxa"/>
            <w:vAlign w:val="center"/>
            <w:hideMark/>
          </w:tcPr>
          <w:p w14:paraId="3ABD35E8" w14:textId="77777777" w:rsidR="00F41CC6" w:rsidRPr="001F59FD" w:rsidRDefault="00F41CC6">
            <w:pPr>
              <w:rPr>
                <w:sz w:val="20"/>
                <w:szCs w:val="20"/>
                <w:lang w:val="es-CR"/>
              </w:rPr>
            </w:pPr>
          </w:p>
        </w:tc>
      </w:tr>
    </w:tbl>
    <w:p w14:paraId="33268C27" w14:textId="77777777" w:rsidR="000201E1" w:rsidRPr="001F59FD" w:rsidRDefault="000201E1" w:rsidP="000201E1">
      <w:pPr>
        <w:jc w:val="both"/>
        <w:rPr>
          <w:rFonts w:ascii="Arial Narrow" w:hAnsi="Arial Narrow"/>
          <w:lang w:val="es-CR"/>
        </w:rPr>
      </w:pPr>
    </w:p>
    <w:p w14:paraId="48400748" w14:textId="77777777" w:rsidR="000201E1" w:rsidRPr="001F59FD" w:rsidRDefault="000201E1" w:rsidP="000201E1">
      <w:pPr>
        <w:jc w:val="both"/>
        <w:rPr>
          <w:rFonts w:ascii="Arial Narrow" w:hAnsi="Arial Narrow"/>
          <w:lang w:val="es-CR"/>
        </w:rPr>
      </w:pPr>
    </w:p>
    <w:p w14:paraId="10E98C00" w14:textId="3AF81285" w:rsidR="00692DC8" w:rsidRPr="001F59FD" w:rsidRDefault="00692DC8" w:rsidP="00CA4590">
      <w:pPr>
        <w:jc w:val="both"/>
        <w:rPr>
          <w:rFonts w:ascii="Arial Narrow" w:hAnsi="Arial Narrow"/>
          <w:lang w:val="es-CR"/>
        </w:rPr>
      </w:pPr>
      <w:r w:rsidRPr="001F59FD">
        <w:rPr>
          <w:rFonts w:ascii="Arial Narrow" w:hAnsi="Arial Narrow"/>
          <w:lang w:val="es-CR"/>
        </w:rPr>
        <w:t xml:space="preserve"> </w:t>
      </w:r>
    </w:p>
    <w:p w14:paraId="6AAC9265" w14:textId="77777777" w:rsidR="00692DC8" w:rsidRPr="001F59FD" w:rsidRDefault="00692DC8" w:rsidP="000C0028">
      <w:pPr>
        <w:pStyle w:val="Ttulo4"/>
        <w:spacing w:after="240"/>
        <w:rPr>
          <w:rFonts w:ascii="Arial Narrow" w:eastAsia="Times New Roman" w:hAnsi="Arial Narrow"/>
          <w:lang w:val="es-CR"/>
        </w:rPr>
      </w:pPr>
      <w:bookmarkStart w:id="752" w:name="_Toc14344915"/>
      <w:bookmarkStart w:id="753" w:name="_Toc33601315"/>
      <w:bookmarkStart w:id="754" w:name="_Toc82769035"/>
      <w:bookmarkStart w:id="755" w:name="_Toc138931579"/>
      <w:r w:rsidRPr="001F59FD">
        <w:rPr>
          <w:rFonts w:ascii="Arial Narrow" w:eastAsia="Times New Roman" w:hAnsi="Arial Narrow"/>
          <w:lang w:val="es-CR"/>
        </w:rPr>
        <w:lastRenderedPageBreak/>
        <w:t xml:space="preserve">NOTA N° </w:t>
      </w:r>
      <w:bookmarkEnd w:id="752"/>
      <w:bookmarkEnd w:id="753"/>
      <w:bookmarkEnd w:id="754"/>
      <w:r w:rsidRPr="001F59FD">
        <w:rPr>
          <w:rFonts w:ascii="Arial Narrow" w:eastAsia="Times New Roman" w:hAnsi="Arial Narrow"/>
          <w:lang w:val="es-CR"/>
        </w:rPr>
        <w:t>60</w:t>
      </w:r>
      <w:bookmarkEnd w:id="755"/>
    </w:p>
    <w:p w14:paraId="0C871864" w14:textId="77777777" w:rsidR="00DA7384" w:rsidRPr="001F59FD" w:rsidRDefault="00692DC8" w:rsidP="00293F0F">
      <w:pPr>
        <w:spacing w:before="240"/>
        <w:rPr>
          <w:rFonts w:ascii="Arial Narrow" w:hAnsi="Arial Narrow"/>
          <w:lang w:val="es-CR"/>
        </w:rPr>
      </w:pPr>
      <w:bookmarkStart w:id="756" w:name="_Toc14344916"/>
      <w:bookmarkStart w:id="757" w:name="_Toc33601316"/>
      <w:bookmarkStart w:id="758" w:name="_Toc82769036"/>
      <w:r w:rsidRPr="001F59FD">
        <w:rPr>
          <w:rFonts w:ascii="Arial Narrow" w:hAnsi="Arial Narrow"/>
          <w:lang w:val="es-CR"/>
        </w:rPr>
        <w:t>Servicios</w:t>
      </w:r>
      <w:bookmarkEnd w:id="756"/>
      <w:bookmarkEnd w:id="757"/>
      <w:bookmarkEnd w:id="758"/>
    </w:p>
    <w:p w14:paraId="5487C9BF" w14:textId="6C3AB0F2" w:rsidR="006F70E6" w:rsidRPr="001F59FD" w:rsidRDefault="000C0953" w:rsidP="00B029AF">
      <w:pPr>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ER!R128C1:R130C6"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2BD34D69" w14:textId="77777777" w:rsidTr="00B029AF">
        <w:trPr>
          <w:divId w:val="182539481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0BD99B" w14:textId="5F6F8680"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EA8028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769CC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69A27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8A61B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09D42D1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EA99CE0" w14:textId="77777777" w:rsidTr="00B029AF">
        <w:trPr>
          <w:divId w:val="182539481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44D7E7F"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BFAC7AD"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CADCCA"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3784F9EA"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03745942"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2190E4E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755EAFDE" w14:textId="77777777" w:rsidTr="00B029AF">
        <w:trPr>
          <w:divId w:val="182539481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BF410F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5.1.2.</w:t>
            </w:r>
          </w:p>
        </w:tc>
        <w:tc>
          <w:tcPr>
            <w:tcW w:w="3380" w:type="dxa"/>
            <w:tcBorders>
              <w:top w:val="nil"/>
              <w:left w:val="nil"/>
              <w:bottom w:val="single" w:sz="8" w:space="0" w:color="auto"/>
              <w:right w:val="single" w:sz="8" w:space="0" w:color="auto"/>
            </w:tcBorders>
            <w:shd w:val="clear" w:color="auto" w:fill="auto"/>
            <w:vAlign w:val="center"/>
            <w:hideMark/>
          </w:tcPr>
          <w:p w14:paraId="3D3CD563"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Servicios</w:t>
            </w:r>
          </w:p>
        </w:tc>
        <w:tc>
          <w:tcPr>
            <w:tcW w:w="600" w:type="dxa"/>
            <w:tcBorders>
              <w:top w:val="nil"/>
              <w:left w:val="nil"/>
              <w:bottom w:val="single" w:sz="8" w:space="0" w:color="auto"/>
              <w:right w:val="single" w:sz="8" w:space="0" w:color="auto"/>
            </w:tcBorders>
            <w:shd w:val="clear" w:color="auto" w:fill="auto"/>
            <w:noWrap/>
            <w:vAlign w:val="center"/>
            <w:hideMark/>
          </w:tcPr>
          <w:p w14:paraId="61D30D2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60</w:t>
            </w:r>
          </w:p>
        </w:tc>
        <w:tc>
          <w:tcPr>
            <w:tcW w:w="1467" w:type="dxa"/>
            <w:tcBorders>
              <w:top w:val="nil"/>
              <w:left w:val="nil"/>
              <w:bottom w:val="single" w:sz="8" w:space="0" w:color="auto"/>
              <w:right w:val="single" w:sz="8" w:space="0" w:color="auto"/>
            </w:tcBorders>
            <w:shd w:val="clear" w:color="auto" w:fill="auto"/>
            <w:noWrap/>
            <w:vAlign w:val="center"/>
            <w:hideMark/>
          </w:tcPr>
          <w:p w14:paraId="78ABA6D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1 644 632,31 </w:t>
            </w:r>
          </w:p>
        </w:tc>
        <w:tc>
          <w:tcPr>
            <w:tcW w:w="1560" w:type="dxa"/>
            <w:tcBorders>
              <w:top w:val="nil"/>
              <w:left w:val="nil"/>
              <w:bottom w:val="single" w:sz="8" w:space="0" w:color="auto"/>
              <w:right w:val="single" w:sz="8" w:space="0" w:color="auto"/>
            </w:tcBorders>
            <w:shd w:val="clear" w:color="auto" w:fill="auto"/>
            <w:noWrap/>
            <w:vAlign w:val="center"/>
            <w:hideMark/>
          </w:tcPr>
          <w:p w14:paraId="6C2C8FF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785 459,92 </w:t>
            </w:r>
          </w:p>
        </w:tc>
        <w:tc>
          <w:tcPr>
            <w:tcW w:w="992" w:type="dxa"/>
            <w:tcBorders>
              <w:top w:val="nil"/>
              <w:left w:val="nil"/>
              <w:bottom w:val="single" w:sz="8" w:space="0" w:color="auto"/>
              <w:right w:val="single" w:sz="8" w:space="0" w:color="auto"/>
            </w:tcBorders>
            <w:shd w:val="clear" w:color="auto" w:fill="auto"/>
            <w:noWrap/>
            <w:vAlign w:val="center"/>
            <w:hideMark/>
          </w:tcPr>
          <w:p w14:paraId="049C25B1"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109,38%</w:t>
            </w:r>
          </w:p>
        </w:tc>
      </w:tr>
    </w:tbl>
    <w:p w14:paraId="0AF11C20" w14:textId="16BA5E12" w:rsidR="00DA7384" w:rsidRPr="001F59FD" w:rsidRDefault="000C0953" w:rsidP="00293F0F">
      <w:pPr>
        <w:spacing w:before="240"/>
        <w:rPr>
          <w:rFonts w:ascii="Arial Narrow" w:hAnsi="Arial Narrow"/>
          <w:lang w:val="es-CR"/>
        </w:rPr>
      </w:pPr>
      <w:r w:rsidRPr="001F59FD">
        <w:rPr>
          <w:rFonts w:ascii="Arial Narrow" w:hAnsi="Arial Narrow"/>
          <w:lang w:val="es-CR"/>
        </w:rPr>
        <w:fldChar w:fldCharType="end"/>
      </w:r>
      <w:r w:rsidR="00692DC8" w:rsidRPr="001F59FD">
        <w:rPr>
          <w:rFonts w:ascii="Arial Narrow" w:hAnsi="Arial Narrow"/>
          <w:lang w:val="es-CR"/>
        </w:rPr>
        <w:t>Detalle cuenta:</w:t>
      </w:r>
    </w:p>
    <w:p w14:paraId="3118FE68" w14:textId="2216FD94" w:rsidR="006F70E6" w:rsidRPr="001F59FD" w:rsidRDefault="000C0953" w:rsidP="00DA7384">
      <w:pPr>
        <w:jc w:val="both"/>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ER!R132C1:R134C6"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91"/>
        <w:gridCol w:w="3366"/>
        <w:gridCol w:w="600"/>
        <w:gridCol w:w="1467"/>
        <w:gridCol w:w="1625"/>
        <w:gridCol w:w="930"/>
      </w:tblGrid>
      <w:tr w:rsidR="00B029AF" w:rsidRPr="001F59FD" w14:paraId="294AE782" w14:textId="77777777" w:rsidTr="00B029AF">
        <w:trPr>
          <w:divId w:val="746079747"/>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FCB61C" w14:textId="5F112DDA"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E3381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EBEE8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2A638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62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39B5A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27" w:type="dxa"/>
            <w:tcBorders>
              <w:top w:val="single" w:sz="8" w:space="0" w:color="auto"/>
              <w:left w:val="nil"/>
              <w:bottom w:val="single" w:sz="8" w:space="0" w:color="auto"/>
              <w:right w:val="single" w:sz="8" w:space="0" w:color="auto"/>
            </w:tcBorders>
            <w:shd w:val="clear" w:color="000000" w:fill="366092"/>
            <w:noWrap/>
            <w:vAlign w:val="center"/>
            <w:hideMark/>
          </w:tcPr>
          <w:p w14:paraId="1EFB49C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5039D21A" w14:textId="77777777" w:rsidTr="00B029AF">
        <w:trPr>
          <w:divId w:val="746079747"/>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39A03C3F" w14:textId="77777777" w:rsidR="006F70E6" w:rsidRPr="001F59FD" w:rsidRDefault="006F70E6" w:rsidP="006F70E6">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53340471"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D9B4ECD"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1A2AC998" w14:textId="77777777" w:rsidR="006F70E6" w:rsidRPr="001F59FD" w:rsidRDefault="006F70E6" w:rsidP="006F70E6">
            <w:pPr>
              <w:rPr>
                <w:rFonts w:ascii="Arial Narrow" w:hAnsi="Arial Narrow" w:cs="Calibri"/>
                <w:b/>
                <w:bCs/>
                <w:color w:val="FFFFFF"/>
                <w:sz w:val="18"/>
                <w:szCs w:val="18"/>
                <w:lang w:val="es-CR"/>
              </w:rPr>
            </w:pPr>
          </w:p>
        </w:tc>
        <w:tc>
          <w:tcPr>
            <w:tcW w:w="1625" w:type="dxa"/>
            <w:vMerge/>
            <w:tcBorders>
              <w:top w:val="single" w:sz="8" w:space="0" w:color="auto"/>
              <w:left w:val="single" w:sz="8" w:space="0" w:color="auto"/>
              <w:bottom w:val="single" w:sz="8" w:space="0" w:color="000000"/>
              <w:right w:val="single" w:sz="8" w:space="0" w:color="auto"/>
            </w:tcBorders>
            <w:vAlign w:val="center"/>
            <w:hideMark/>
          </w:tcPr>
          <w:p w14:paraId="76848BC1" w14:textId="77777777" w:rsidR="006F70E6" w:rsidRPr="001F59FD" w:rsidRDefault="006F70E6" w:rsidP="006F70E6">
            <w:pPr>
              <w:rPr>
                <w:rFonts w:ascii="Arial Narrow" w:hAnsi="Arial Narrow" w:cs="Calibri"/>
                <w:b/>
                <w:bCs/>
                <w:color w:val="FFFFFF"/>
                <w:sz w:val="18"/>
                <w:szCs w:val="18"/>
                <w:lang w:val="es-CR"/>
              </w:rPr>
            </w:pPr>
          </w:p>
        </w:tc>
        <w:tc>
          <w:tcPr>
            <w:tcW w:w="927" w:type="dxa"/>
            <w:tcBorders>
              <w:top w:val="nil"/>
              <w:left w:val="nil"/>
              <w:bottom w:val="single" w:sz="8" w:space="0" w:color="auto"/>
              <w:right w:val="single" w:sz="8" w:space="0" w:color="auto"/>
            </w:tcBorders>
            <w:shd w:val="clear" w:color="000000" w:fill="366092"/>
            <w:noWrap/>
            <w:vAlign w:val="center"/>
            <w:hideMark/>
          </w:tcPr>
          <w:p w14:paraId="55F26C8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635A0DF1" w14:textId="77777777" w:rsidTr="00B029AF">
        <w:trPr>
          <w:divId w:val="746079747"/>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53E1A9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5.1.2.01.</w:t>
            </w:r>
          </w:p>
        </w:tc>
        <w:tc>
          <w:tcPr>
            <w:tcW w:w="3369" w:type="dxa"/>
            <w:tcBorders>
              <w:top w:val="nil"/>
              <w:left w:val="nil"/>
              <w:bottom w:val="single" w:sz="8" w:space="0" w:color="auto"/>
              <w:right w:val="single" w:sz="8" w:space="0" w:color="auto"/>
            </w:tcBorders>
            <w:shd w:val="clear" w:color="auto" w:fill="auto"/>
            <w:vAlign w:val="center"/>
            <w:hideMark/>
          </w:tcPr>
          <w:p w14:paraId="4A8F0951"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6C6548E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60</w:t>
            </w:r>
          </w:p>
        </w:tc>
        <w:tc>
          <w:tcPr>
            <w:tcW w:w="1467" w:type="dxa"/>
            <w:tcBorders>
              <w:top w:val="nil"/>
              <w:left w:val="nil"/>
              <w:bottom w:val="single" w:sz="8" w:space="0" w:color="auto"/>
              <w:right w:val="single" w:sz="8" w:space="0" w:color="auto"/>
            </w:tcBorders>
            <w:shd w:val="clear" w:color="auto" w:fill="auto"/>
            <w:noWrap/>
            <w:vAlign w:val="center"/>
            <w:hideMark/>
          </w:tcPr>
          <w:p w14:paraId="04ABD0D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102 486,49 </w:t>
            </w:r>
          </w:p>
        </w:tc>
        <w:tc>
          <w:tcPr>
            <w:tcW w:w="1625" w:type="dxa"/>
            <w:tcBorders>
              <w:top w:val="nil"/>
              <w:left w:val="nil"/>
              <w:bottom w:val="single" w:sz="8" w:space="0" w:color="auto"/>
              <w:right w:val="single" w:sz="8" w:space="0" w:color="auto"/>
            </w:tcBorders>
            <w:shd w:val="clear" w:color="auto" w:fill="auto"/>
            <w:noWrap/>
            <w:vAlign w:val="center"/>
            <w:hideMark/>
          </w:tcPr>
          <w:p w14:paraId="4E78989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51 352,30 </w:t>
            </w:r>
          </w:p>
        </w:tc>
        <w:tc>
          <w:tcPr>
            <w:tcW w:w="927" w:type="dxa"/>
            <w:tcBorders>
              <w:top w:val="nil"/>
              <w:left w:val="nil"/>
              <w:bottom w:val="single" w:sz="8" w:space="0" w:color="auto"/>
              <w:right w:val="single" w:sz="8" w:space="0" w:color="auto"/>
            </w:tcBorders>
            <w:shd w:val="clear" w:color="auto" w:fill="auto"/>
            <w:noWrap/>
            <w:vAlign w:val="center"/>
            <w:hideMark/>
          </w:tcPr>
          <w:p w14:paraId="038368D9"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99,58%</w:t>
            </w:r>
          </w:p>
        </w:tc>
      </w:tr>
    </w:tbl>
    <w:p w14:paraId="3E4C65E4" w14:textId="49FA04B8" w:rsidR="00DA7384" w:rsidRPr="001F59FD" w:rsidRDefault="000C0953" w:rsidP="00DA7384">
      <w:pPr>
        <w:jc w:val="both"/>
        <w:rPr>
          <w:rFonts w:ascii="Arial Narrow" w:hAnsi="Arial Narrow"/>
          <w:lang w:val="es-CR"/>
        </w:rPr>
      </w:pPr>
      <w:r w:rsidRPr="001F59FD">
        <w:rPr>
          <w:rFonts w:ascii="Arial Narrow" w:hAnsi="Arial Narrow"/>
          <w:lang w:val="es-CR"/>
        </w:rPr>
        <w:fldChar w:fldCharType="end"/>
      </w:r>
    </w:p>
    <w:p w14:paraId="2FAAA1E9" w14:textId="77777777" w:rsidR="001113BA" w:rsidRPr="001F59FD" w:rsidRDefault="00692DC8" w:rsidP="001113BA">
      <w:pPr>
        <w:jc w:val="both"/>
        <w:rPr>
          <w:rFonts w:ascii="Arial Narrow" w:hAnsi="Arial Narrow"/>
          <w:lang w:val="es-CR"/>
        </w:rPr>
      </w:pPr>
      <w:r w:rsidRPr="001F59FD">
        <w:rPr>
          <w:rFonts w:ascii="Arial Narrow" w:hAnsi="Arial Narrow"/>
          <w:lang w:val="es-CR"/>
        </w:rPr>
        <w:t>Indicar el detalle de cómo está compuesta la cuenta:</w:t>
      </w:r>
      <w:r w:rsidR="001113BA" w:rsidRPr="001F59FD">
        <w:rPr>
          <w:rFonts w:ascii="Arial Narrow" w:hAnsi="Arial Narrow"/>
          <w:lang w:val="es-CR"/>
        </w:rPr>
        <w:t xml:space="preserve"> </w:t>
      </w:r>
    </w:p>
    <w:p w14:paraId="411786B5" w14:textId="77777777" w:rsidR="001113BA" w:rsidRPr="001F59FD" w:rsidRDefault="001113BA" w:rsidP="001113BA">
      <w:pPr>
        <w:jc w:val="both"/>
        <w:rPr>
          <w:rFonts w:ascii="Arial Narrow" w:hAnsi="Arial Narrow"/>
          <w:lang w:val="es-CR" w:eastAsia="es-CR"/>
        </w:rPr>
      </w:pPr>
    </w:p>
    <w:p w14:paraId="63C50C5F" w14:textId="7D1E8F55" w:rsidR="001113BA" w:rsidRPr="001F59FD" w:rsidRDefault="001113BA" w:rsidP="001113BA">
      <w:pPr>
        <w:jc w:val="both"/>
        <w:rPr>
          <w:rFonts w:ascii="Arial Narrow" w:hAnsi="Arial Narrow"/>
          <w:lang w:val="es-CR" w:eastAsia="es-CR"/>
        </w:rPr>
      </w:pPr>
      <w:r w:rsidRPr="001F59FD">
        <w:rPr>
          <w:rFonts w:ascii="Arial Narrow" w:hAnsi="Arial Narrow"/>
          <w:lang w:val="es-CR" w:eastAsia="es-CR"/>
        </w:rPr>
        <w:t xml:space="preserve">La cuenta de alquileres y derechos representa los pagos efectuados por la Municipalidad por concepto del alquiler del edificio al señor Henry </w:t>
      </w:r>
      <w:proofErr w:type="spellStart"/>
      <w:r w:rsidRPr="001F59FD">
        <w:rPr>
          <w:rFonts w:ascii="Arial Narrow" w:hAnsi="Arial Narrow"/>
          <w:lang w:val="es-CR" w:eastAsia="es-CR"/>
        </w:rPr>
        <w:t>Hubert</w:t>
      </w:r>
      <w:proofErr w:type="spellEnd"/>
      <w:r w:rsidRPr="001F59FD">
        <w:rPr>
          <w:rFonts w:ascii="Arial Narrow" w:hAnsi="Arial Narrow"/>
          <w:lang w:val="es-CR" w:eastAsia="es-CR"/>
        </w:rPr>
        <w:t xml:space="preserve"> </w:t>
      </w:r>
      <w:proofErr w:type="spellStart"/>
      <w:r w:rsidRPr="001F59FD">
        <w:rPr>
          <w:rFonts w:ascii="Arial Narrow" w:hAnsi="Arial Narrow"/>
          <w:lang w:val="es-CR" w:eastAsia="es-CR"/>
        </w:rPr>
        <w:t>Bradook</w:t>
      </w:r>
      <w:proofErr w:type="spellEnd"/>
      <w:r w:rsidRPr="001F59FD">
        <w:rPr>
          <w:rFonts w:ascii="Arial Narrow" w:hAnsi="Arial Narrow"/>
          <w:lang w:val="es-CR" w:eastAsia="es-CR"/>
        </w:rPr>
        <w:t xml:space="preserve"> </w:t>
      </w:r>
      <w:proofErr w:type="spellStart"/>
      <w:r w:rsidRPr="001F59FD">
        <w:rPr>
          <w:rFonts w:ascii="Arial Narrow" w:hAnsi="Arial Narrow"/>
          <w:lang w:val="es-CR" w:eastAsia="es-CR"/>
        </w:rPr>
        <w:t>Straadtmann</w:t>
      </w:r>
      <w:proofErr w:type="spellEnd"/>
      <w:r w:rsidRPr="001F59FD">
        <w:rPr>
          <w:rFonts w:ascii="Arial Narrow" w:hAnsi="Arial Narrow"/>
          <w:lang w:val="es-CR" w:eastAsia="es-CR"/>
        </w:rPr>
        <w:t xml:space="preserve"> en el que se ubica el departamento de la UTGVM según contrato 0432019000400276-03 (Prorroga) por el periodo que inicia el 19 mayo de 2023, con una duración de 3 años</w:t>
      </w:r>
      <w:r w:rsidR="00EC6F6E" w:rsidRPr="001F59FD">
        <w:rPr>
          <w:rFonts w:ascii="Arial Narrow" w:hAnsi="Arial Narrow"/>
          <w:lang w:val="es-CR" w:eastAsia="es-CR"/>
        </w:rPr>
        <w:t xml:space="preserve"> y al alquiler de Alquiler de maquinarias, equipos y mobiliario como se observa en el detalle que se consigna más adelante en este aparte.</w:t>
      </w:r>
    </w:p>
    <w:p w14:paraId="3CEA7002" w14:textId="77777777" w:rsidR="00DA7384" w:rsidRPr="001F59FD" w:rsidRDefault="00DA7384" w:rsidP="00DA7384">
      <w:pPr>
        <w:jc w:val="both"/>
        <w:rPr>
          <w:rFonts w:ascii="Arial Narrow" w:hAnsi="Arial Narrow"/>
          <w:b/>
          <w:bCs/>
          <w:lang w:val="es-CR"/>
        </w:rPr>
      </w:pPr>
    </w:p>
    <w:p w14:paraId="65DA76CE" w14:textId="3B6DA801" w:rsidR="00C75039" w:rsidRPr="001F59FD" w:rsidRDefault="00692DC8" w:rsidP="00DA7384">
      <w:pPr>
        <w:jc w:val="both"/>
        <w:rPr>
          <w:rFonts w:ascii="Arial Narrow" w:hAnsi="Arial Narrow"/>
          <w:sz w:val="20"/>
          <w:szCs w:val="20"/>
          <w:lang w:val="es-CR" w:eastAsia="es-CR"/>
        </w:rPr>
      </w:pPr>
      <w:r w:rsidRPr="001F59FD">
        <w:rPr>
          <w:rFonts w:ascii="Arial Narrow" w:hAnsi="Arial Narrow"/>
          <w:b/>
          <w:bCs/>
          <w:lang w:val="es-CR"/>
        </w:rPr>
        <w:t>Revelación</w:t>
      </w:r>
      <w:r w:rsidRPr="001F59FD">
        <w:rPr>
          <w:rFonts w:ascii="Arial Narrow" w:hAnsi="Arial Narrow"/>
          <w:lang w:val="es-CR"/>
        </w:rPr>
        <w:t xml:space="preserve">: </w:t>
      </w:r>
      <w:r w:rsidR="00F50CDD" w:rsidRPr="001F59FD">
        <w:rPr>
          <w:rFonts w:ascii="Arial Narrow" w:hAnsi="Arial Narrow" w:cs="Calibri"/>
          <w:color w:val="000000"/>
          <w:lang w:val="es-CR" w:eastAsia="es-CR"/>
        </w:rPr>
        <w:fldChar w:fldCharType="begin"/>
      </w:r>
      <w:r w:rsidR="00F50CDD"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NOTAS_POR_CUENTA!F353C8 </w:instrText>
      </w:r>
      <w:r w:rsidR="00F50CDD" w:rsidRPr="001F59FD">
        <w:rPr>
          <w:rFonts w:ascii="Arial Narrow" w:hAnsi="Arial Narrow" w:cs="Calibri"/>
          <w:color w:val="000000"/>
          <w:lang w:val="es-CR" w:eastAsia="es-CR"/>
        </w:rPr>
        <w:instrText xml:space="preserve">\a \f 5 \h  \* MERGEFORMAT </w:instrText>
      </w:r>
      <w:r w:rsidR="00F50CDD" w:rsidRPr="001F59FD">
        <w:rPr>
          <w:rFonts w:ascii="Arial Narrow" w:hAnsi="Arial Narrow" w:cs="Calibri"/>
          <w:color w:val="000000"/>
          <w:lang w:val="es-CR" w:eastAsia="es-CR"/>
        </w:rPr>
        <w:fldChar w:fldCharType="separate"/>
      </w:r>
    </w:p>
    <w:p w14:paraId="6576927C" w14:textId="77777777" w:rsidR="00CF6962" w:rsidRPr="001F59FD" w:rsidRDefault="001113BA" w:rsidP="00DA7384">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AnalisisER!R146C15 </w:instrText>
      </w:r>
      <w:r w:rsidRPr="001F59FD">
        <w:rPr>
          <w:rFonts w:ascii="Arial Narrow" w:hAnsi="Arial Narrow" w:cs="Calibri"/>
          <w:color w:val="000000"/>
          <w:lang w:val="es-CR" w:eastAsia="es-CR"/>
        </w:rPr>
        <w:instrText xml:space="preserve">\a \f 5 \h  \* MERGEFORMAT </w:instrText>
      </w:r>
      <w:r w:rsidRPr="001F59FD">
        <w:rPr>
          <w:rFonts w:ascii="Arial Narrow" w:hAnsi="Arial Narrow" w:cs="Calibri"/>
          <w:color w:val="000000"/>
          <w:lang w:val="es-CR" w:eastAsia="es-CR"/>
        </w:rPr>
        <w:fldChar w:fldCharType="separate"/>
      </w:r>
    </w:p>
    <w:p w14:paraId="35A0F7E3"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Servicios, representa el 63,35 % del total de Gastos, que comparado al periodo anterior genera una variación absoluta de ¢859 172,39 que corresponde a un(a) Aumento del 109,38 % de recursos disponibles:</w:t>
      </w:r>
    </w:p>
    <w:p w14:paraId="55A59AAB" w14:textId="0BCC6DB5" w:rsidR="00DA7384" w:rsidRPr="001F59FD" w:rsidRDefault="001113BA" w:rsidP="00DA7384">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F50CDD" w:rsidRPr="001F59FD">
        <w:rPr>
          <w:rFonts w:ascii="Arial Narrow" w:hAnsi="Arial Narrow" w:cs="Calibri"/>
          <w:color w:val="000000"/>
          <w:lang w:val="es-CR" w:eastAsia="es-CR"/>
        </w:rPr>
        <w:fldChar w:fldCharType="end"/>
      </w:r>
    </w:p>
    <w:p w14:paraId="33F4E84E" w14:textId="4D2B6418" w:rsidR="00692DC8" w:rsidRPr="001F59FD" w:rsidRDefault="00692DC8" w:rsidP="00DA7384">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14ABBB9F" w14:textId="08D7C15D" w:rsidR="00DA7384" w:rsidRPr="001F59FD" w:rsidRDefault="00DA7384" w:rsidP="00F50CDD">
      <w:pPr>
        <w:rPr>
          <w:rFonts w:ascii="Arial Narrow" w:hAnsi="Arial Narrow"/>
          <w:lang w:val="es-CR"/>
        </w:rPr>
      </w:pPr>
    </w:p>
    <w:p w14:paraId="59841538" w14:textId="0188F6E7" w:rsidR="001113BA" w:rsidRPr="001F59FD" w:rsidRDefault="00CA4590" w:rsidP="001113BA">
      <w:pPr>
        <w:jc w:val="both"/>
        <w:rPr>
          <w:rFonts w:ascii="Arial Narrow" w:hAnsi="Arial Narrow"/>
          <w:lang w:val="es-CR"/>
        </w:rPr>
      </w:pPr>
      <w:r w:rsidRPr="001F59FD">
        <w:rPr>
          <w:rFonts w:ascii="Arial Narrow" w:hAnsi="Arial Narrow"/>
          <w:lang w:val="es-CR"/>
        </w:rPr>
        <w:t xml:space="preserve">Al </w:t>
      </w:r>
      <w:r w:rsidR="001113BA" w:rsidRPr="001F59FD">
        <w:rPr>
          <w:rFonts w:ascii="Arial Narrow" w:hAnsi="Arial Narrow"/>
          <w:lang w:val="es-CR"/>
        </w:rPr>
        <w:t>31 de mayo de 2023</w:t>
      </w:r>
      <w:r w:rsidR="000A4227" w:rsidRPr="001F59FD">
        <w:rPr>
          <w:rFonts w:ascii="Arial Narrow" w:hAnsi="Arial Narrow"/>
          <w:lang w:val="es-CR"/>
        </w:rPr>
        <w:t xml:space="preserve"> la cuenta de Servicios tenía la siguiente composición</w:t>
      </w:r>
      <w:r w:rsidR="001113BA" w:rsidRPr="001F59FD">
        <w:rPr>
          <w:rFonts w:ascii="Arial Narrow" w:hAnsi="Arial Narrow"/>
          <w:lang w:val="es-CR"/>
        </w:rPr>
        <w:t xml:space="preserve"> en comparación con el año anterior:</w:t>
      </w:r>
    </w:p>
    <w:p w14:paraId="0E93F8A7" w14:textId="77777777" w:rsidR="001113BA" w:rsidRPr="001F59FD" w:rsidRDefault="001113BA" w:rsidP="001113BA">
      <w:pPr>
        <w:jc w:val="both"/>
        <w:rPr>
          <w:rFonts w:ascii="Arial Narrow" w:hAnsi="Arial Narrow"/>
          <w:lang w:val="es-CR" w:eastAsia="es-CR"/>
        </w:rPr>
      </w:pPr>
      <w:bookmarkStart w:id="759" w:name="_Toc14344926"/>
      <w:bookmarkStart w:id="760" w:name="_Toc33601318"/>
    </w:p>
    <w:tbl>
      <w:tblPr>
        <w:tblW w:w="9037" w:type="dxa"/>
        <w:tblLook w:val="04A0" w:firstRow="1" w:lastRow="0" w:firstColumn="1" w:lastColumn="0" w:noHBand="0" w:noVBand="1"/>
      </w:tblPr>
      <w:tblGrid>
        <w:gridCol w:w="841"/>
        <w:gridCol w:w="3260"/>
        <w:gridCol w:w="1275"/>
        <w:gridCol w:w="1198"/>
        <w:gridCol w:w="1212"/>
        <w:gridCol w:w="1029"/>
        <w:gridCol w:w="222"/>
      </w:tblGrid>
      <w:tr w:rsidR="001113BA" w:rsidRPr="001F59FD" w14:paraId="6386DD8F" w14:textId="77777777" w:rsidTr="00CC6E96">
        <w:trPr>
          <w:gridAfter w:val="1"/>
          <w:wAfter w:w="222" w:type="dxa"/>
          <w:trHeight w:val="458"/>
        </w:trPr>
        <w:tc>
          <w:tcPr>
            <w:tcW w:w="841"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5DB6D7FD" w14:textId="77777777" w:rsidR="001113BA" w:rsidRPr="001F59FD" w:rsidRDefault="001113BA" w:rsidP="001F59FD">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Cuenta</w:t>
            </w:r>
          </w:p>
        </w:tc>
        <w:tc>
          <w:tcPr>
            <w:tcW w:w="3260" w:type="dxa"/>
            <w:vMerge w:val="restart"/>
            <w:tcBorders>
              <w:top w:val="single" w:sz="8" w:space="0" w:color="auto"/>
              <w:left w:val="single" w:sz="8" w:space="0" w:color="auto"/>
              <w:bottom w:val="nil"/>
              <w:right w:val="single" w:sz="8" w:space="0" w:color="auto"/>
            </w:tcBorders>
            <w:shd w:val="clear" w:color="000000" w:fill="305496"/>
            <w:vAlign w:val="center"/>
            <w:hideMark/>
          </w:tcPr>
          <w:p w14:paraId="4A88DD07" w14:textId="77777777" w:rsidR="001113BA" w:rsidRPr="001F59FD" w:rsidRDefault="001113BA" w:rsidP="001F59FD">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Descripción</w:t>
            </w:r>
          </w:p>
        </w:tc>
        <w:tc>
          <w:tcPr>
            <w:tcW w:w="1275"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7F942065" w14:textId="77777777" w:rsidR="001113BA" w:rsidRPr="001F59FD" w:rsidRDefault="001113BA" w:rsidP="001F59FD">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Saldo Actual</w:t>
            </w:r>
          </w:p>
        </w:tc>
        <w:tc>
          <w:tcPr>
            <w:tcW w:w="1198" w:type="dxa"/>
            <w:vMerge w:val="restart"/>
            <w:tcBorders>
              <w:top w:val="single" w:sz="8" w:space="0" w:color="auto"/>
              <w:left w:val="single" w:sz="8" w:space="0" w:color="auto"/>
              <w:bottom w:val="nil"/>
              <w:right w:val="single" w:sz="8" w:space="0" w:color="auto"/>
            </w:tcBorders>
            <w:shd w:val="clear" w:color="000000" w:fill="305496"/>
            <w:vAlign w:val="center"/>
            <w:hideMark/>
          </w:tcPr>
          <w:p w14:paraId="70ABAE23" w14:textId="77777777" w:rsidR="001113BA" w:rsidRPr="001F59FD" w:rsidRDefault="001113BA" w:rsidP="001F59FD">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Saldo Anterior</w:t>
            </w:r>
          </w:p>
        </w:tc>
        <w:tc>
          <w:tcPr>
            <w:tcW w:w="1212" w:type="dxa"/>
            <w:vMerge w:val="restart"/>
            <w:tcBorders>
              <w:top w:val="single" w:sz="8" w:space="0" w:color="auto"/>
              <w:left w:val="single" w:sz="8" w:space="0" w:color="auto"/>
              <w:bottom w:val="nil"/>
              <w:right w:val="single" w:sz="8" w:space="0" w:color="auto"/>
            </w:tcBorders>
            <w:shd w:val="clear" w:color="000000" w:fill="305496"/>
            <w:vAlign w:val="center"/>
            <w:hideMark/>
          </w:tcPr>
          <w:p w14:paraId="054460D7" w14:textId="77777777" w:rsidR="001113BA" w:rsidRPr="001F59FD" w:rsidRDefault="001113BA" w:rsidP="001F59FD">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Diferencia Absoluta</w:t>
            </w:r>
          </w:p>
        </w:tc>
        <w:tc>
          <w:tcPr>
            <w:tcW w:w="1029" w:type="dxa"/>
            <w:vMerge w:val="restart"/>
            <w:tcBorders>
              <w:top w:val="single" w:sz="8" w:space="0" w:color="auto"/>
              <w:left w:val="single" w:sz="8" w:space="0" w:color="auto"/>
              <w:bottom w:val="nil"/>
              <w:right w:val="single" w:sz="8" w:space="0" w:color="auto"/>
            </w:tcBorders>
            <w:shd w:val="clear" w:color="000000" w:fill="305496"/>
            <w:vAlign w:val="center"/>
            <w:hideMark/>
          </w:tcPr>
          <w:p w14:paraId="2B43CFC7" w14:textId="77777777" w:rsidR="001113BA" w:rsidRPr="001F59FD" w:rsidRDefault="001113BA" w:rsidP="001F59FD">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Diferencia %</w:t>
            </w:r>
          </w:p>
        </w:tc>
      </w:tr>
      <w:tr w:rsidR="001113BA" w:rsidRPr="001F59FD" w14:paraId="0354EF0F" w14:textId="77777777" w:rsidTr="00CC6E96">
        <w:trPr>
          <w:trHeight w:val="50"/>
        </w:trPr>
        <w:tc>
          <w:tcPr>
            <w:tcW w:w="841" w:type="dxa"/>
            <w:vMerge/>
            <w:tcBorders>
              <w:top w:val="single" w:sz="8" w:space="0" w:color="auto"/>
              <w:left w:val="single" w:sz="8" w:space="0" w:color="auto"/>
              <w:bottom w:val="nil"/>
              <w:right w:val="single" w:sz="8" w:space="0" w:color="auto"/>
            </w:tcBorders>
            <w:vAlign w:val="center"/>
            <w:hideMark/>
          </w:tcPr>
          <w:p w14:paraId="47EE8FBD" w14:textId="77777777" w:rsidR="001113BA" w:rsidRPr="001F59FD" w:rsidRDefault="001113BA" w:rsidP="001F59FD">
            <w:pPr>
              <w:rPr>
                <w:rFonts w:ascii="Arial Narrow" w:hAnsi="Arial Narrow" w:cs="Calibri"/>
                <w:b/>
                <w:bCs/>
                <w:color w:val="FFFFFF"/>
                <w:sz w:val="18"/>
                <w:szCs w:val="18"/>
                <w:lang w:val="es-CR"/>
              </w:rPr>
            </w:pPr>
          </w:p>
        </w:tc>
        <w:tc>
          <w:tcPr>
            <w:tcW w:w="3260" w:type="dxa"/>
            <w:vMerge/>
            <w:tcBorders>
              <w:top w:val="single" w:sz="8" w:space="0" w:color="auto"/>
              <w:left w:val="single" w:sz="8" w:space="0" w:color="auto"/>
              <w:bottom w:val="nil"/>
              <w:right w:val="single" w:sz="8" w:space="0" w:color="auto"/>
            </w:tcBorders>
            <w:vAlign w:val="center"/>
            <w:hideMark/>
          </w:tcPr>
          <w:p w14:paraId="260D28DE" w14:textId="77777777" w:rsidR="001113BA" w:rsidRPr="001F59FD" w:rsidRDefault="001113BA" w:rsidP="001F59FD">
            <w:pPr>
              <w:rPr>
                <w:rFonts w:ascii="Arial Narrow" w:hAnsi="Arial Narrow" w:cs="Calibri"/>
                <w:b/>
                <w:bCs/>
                <w:color w:val="FFFFFF"/>
                <w:sz w:val="18"/>
                <w:szCs w:val="18"/>
                <w:lang w:val="es-CR"/>
              </w:rPr>
            </w:pPr>
          </w:p>
        </w:tc>
        <w:tc>
          <w:tcPr>
            <w:tcW w:w="1275" w:type="dxa"/>
            <w:vMerge/>
            <w:tcBorders>
              <w:top w:val="single" w:sz="8" w:space="0" w:color="auto"/>
              <w:left w:val="single" w:sz="8" w:space="0" w:color="auto"/>
              <w:bottom w:val="nil"/>
              <w:right w:val="single" w:sz="8" w:space="0" w:color="auto"/>
            </w:tcBorders>
            <w:vAlign w:val="center"/>
            <w:hideMark/>
          </w:tcPr>
          <w:p w14:paraId="61E59301" w14:textId="77777777" w:rsidR="001113BA" w:rsidRPr="001F59FD" w:rsidRDefault="001113BA" w:rsidP="001F59FD">
            <w:pPr>
              <w:rPr>
                <w:rFonts w:ascii="Arial Narrow" w:hAnsi="Arial Narrow" w:cs="Calibri"/>
                <w:color w:val="FFFFFF"/>
                <w:sz w:val="18"/>
                <w:szCs w:val="18"/>
                <w:lang w:val="es-CR"/>
              </w:rPr>
            </w:pPr>
          </w:p>
        </w:tc>
        <w:tc>
          <w:tcPr>
            <w:tcW w:w="1198" w:type="dxa"/>
            <w:vMerge/>
            <w:tcBorders>
              <w:top w:val="single" w:sz="8" w:space="0" w:color="auto"/>
              <w:left w:val="single" w:sz="8" w:space="0" w:color="auto"/>
              <w:bottom w:val="nil"/>
              <w:right w:val="single" w:sz="8" w:space="0" w:color="auto"/>
            </w:tcBorders>
            <w:vAlign w:val="center"/>
            <w:hideMark/>
          </w:tcPr>
          <w:p w14:paraId="3F457CB5" w14:textId="77777777" w:rsidR="001113BA" w:rsidRPr="001F59FD" w:rsidRDefault="001113BA" w:rsidP="001F59FD">
            <w:pPr>
              <w:rPr>
                <w:rFonts w:ascii="Arial Narrow" w:hAnsi="Arial Narrow" w:cs="Calibri"/>
                <w:color w:val="FFFFFF"/>
                <w:sz w:val="18"/>
                <w:szCs w:val="18"/>
                <w:lang w:val="es-CR"/>
              </w:rPr>
            </w:pPr>
          </w:p>
        </w:tc>
        <w:tc>
          <w:tcPr>
            <w:tcW w:w="1212" w:type="dxa"/>
            <w:vMerge/>
            <w:tcBorders>
              <w:top w:val="single" w:sz="8" w:space="0" w:color="auto"/>
              <w:left w:val="single" w:sz="8" w:space="0" w:color="auto"/>
              <w:bottom w:val="nil"/>
              <w:right w:val="single" w:sz="8" w:space="0" w:color="auto"/>
            </w:tcBorders>
            <w:vAlign w:val="center"/>
            <w:hideMark/>
          </w:tcPr>
          <w:p w14:paraId="67CE0272" w14:textId="77777777" w:rsidR="001113BA" w:rsidRPr="001F59FD" w:rsidRDefault="001113BA" w:rsidP="001F59FD">
            <w:pPr>
              <w:rPr>
                <w:rFonts w:ascii="Arial Narrow" w:hAnsi="Arial Narrow" w:cs="Calibri"/>
                <w:color w:val="FFFFFF"/>
                <w:sz w:val="18"/>
                <w:szCs w:val="18"/>
                <w:lang w:val="es-CR"/>
              </w:rPr>
            </w:pPr>
          </w:p>
        </w:tc>
        <w:tc>
          <w:tcPr>
            <w:tcW w:w="1029" w:type="dxa"/>
            <w:vMerge/>
            <w:tcBorders>
              <w:top w:val="single" w:sz="8" w:space="0" w:color="auto"/>
              <w:left w:val="single" w:sz="8" w:space="0" w:color="auto"/>
              <w:bottom w:val="nil"/>
              <w:right w:val="single" w:sz="8" w:space="0" w:color="auto"/>
            </w:tcBorders>
            <w:vAlign w:val="center"/>
            <w:hideMark/>
          </w:tcPr>
          <w:p w14:paraId="6540AF52" w14:textId="77777777" w:rsidR="001113BA" w:rsidRPr="001F59FD" w:rsidRDefault="001113BA" w:rsidP="001F59FD">
            <w:pPr>
              <w:rPr>
                <w:rFonts w:ascii="Arial Narrow" w:hAnsi="Arial Narrow" w:cs="Calibri"/>
                <w:color w:val="FFFFFF"/>
                <w:sz w:val="18"/>
                <w:szCs w:val="18"/>
                <w:lang w:val="es-CR"/>
              </w:rPr>
            </w:pPr>
          </w:p>
        </w:tc>
        <w:tc>
          <w:tcPr>
            <w:tcW w:w="222" w:type="dxa"/>
            <w:tcBorders>
              <w:top w:val="nil"/>
              <w:left w:val="nil"/>
              <w:bottom w:val="nil"/>
              <w:right w:val="nil"/>
            </w:tcBorders>
            <w:shd w:val="clear" w:color="auto" w:fill="auto"/>
            <w:noWrap/>
            <w:vAlign w:val="bottom"/>
            <w:hideMark/>
          </w:tcPr>
          <w:p w14:paraId="7D92C9CE" w14:textId="77777777" w:rsidR="001113BA" w:rsidRPr="001F59FD" w:rsidRDefault="001113BA" w:rsidP="001F59FD">
            <w:pPr>
              <w:jc w:val="center"/>
              <w:rPr>
                <w:rFonts w:ascii="Arial Narrow" w:hAnsi="Arial Narrow" w:cs="Calibri"/>
                <w:color w:val="FFFFFF"/>
                <w:sz w:val="18"/>
                <w:szCs w:val="18"/>
                <w:lang w:val="es-CR"/>
              </w:rPr>
            </w:pPr>
          </w:p>
        </w:tc>
      </w:tr>
      <w:tr w:rsidR="001113BA" w:rsidRPr="001F59FD" w14:paraId="52D06C06" w14:textId="77777777" w:rsidTr="00CC6E96">
        <w:trPr>
          <w:trHeight w:val="290"/>
        </w:trPr>
        <w:tc>
          <w:tcPr>
            <w:tcW w:w="841" w:type="dxa"/>
            <w:tcBorders>
              <w:top w:val="single" w:sz="8" w:space="0" w:color="auto"/>
              <w:left w:val="single" w:sz="8" w:space="0" w:color="auto"/>
              <w:bottom w:val="nil"/>
              <w:right w:val="single" w:sz="8" w:space="0" w:color="auto"/>
            </w:tcBorders>
            <w:shd w:val="clear" w:color="auto" w:fill="auto"/>
            <w:noWrap/>
            <w:vAlign w:val="center"/>
            <w:hideMark/>
          </w:tcPr>
          <w:p w14:paraId="6C63B271"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5.1.2.01.</w:t>
            </w:r>
          </w:p>
        </w:tc>
        <w:tc>
          <w:tcPr>
            <w:tcW w:w="3260" w:type="dxa"/>
            <w:tcBorders>
              <w:top w:val="single" w:sz="8" w:space="0" w:color="auto"/>
              <w:left w:val="nil"/>
              <w:bottom w:val="nil"/>
              <w:right w:val="single" w:sz="8" w:space="0" w:color="auto"/>
            </w:tcBorders>
            <w:shd w:val="clear" w:color="auto" w:fill="auto"/>
            <w:vAlign w:val="center"/>
            <w:hideMark/>
          </w:tcPr>
          <w:p w14:paraId="47C18865"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Alquileres y derechos sobre bienes</w:t>
            </w:r>
          </w:p>
        </w:tc>
        <w:tc>
          <w:tcPr>
            <w:tcW w:w="1275" w:type="dxa"/>
            <w:tcBorders>
              <w:top w:val="single" w:sz="8" w:space="0" w:color="auto"/>
              <w:left w:val="nil"/>
              <w:bottom w:val="nil"/>
              <w:right w:val="single" w:sz="8" w:space="0" w:color="auto"/>
            </w:tcBorders>
            <w:shd w:val="clear" w:color="auto" w:fill="auto"/>
            <w:noWrap/>
            <w:vAlign w:val="center"/>
            <w:hideMark/>
          </w:tcPr>
          <w:p w14:paraId="669A7876"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102 486,49</w:t>
            </w:r>
          </w:p>
        </w:tc>
        <w:tc>
          <w:tcPr>
            <w:tcW w:w="1198" w:type="dxa"/>
            <w:tcBorders>
              <w:top w:val="single" w:sz="8" w:space="0" w:color="auto"/>
              <w:left w:val="nil"/>
              <w:bottom w:val="nil"/>
              <w:right w:val="single" w:sz="8" w:space="0" w:color="auto"/>
            </w:tcBorders>
            <w:shd w:val="clear" w:color="auto" w:fill="auto"/>
            <w:noWrap/>
            <w:vAlign w:val="center"/>
            <w:hideMark/>
          </w:tcPr>
          <w:p w14:paraId="4F0C24AD"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51 352,30</w:t>
            </w:r>
          </w:p>
        </w:tc>
        <w:tc>
          <w:tcPr>
            <w:tcW w:w="1212" w:type="dxa"/>
            <w:tcBorders>
              <w:top w:val="single" w:sz="8" w:space="0" w:color="auto"/>
              <w:left w:val="nil"/>
              <w:bottom w:val="nil"/>
              <w:right w:val="single" w:sz="8" w:space="0" w:color="auto"/>
            </w:tcBorders>
            <w:shd w:val="clear" w:color="auto" w:fill="auto"/>
            <w:noWrap/>
            <w:vAlign w:val="center"/>
            <w:hideMark/>
          </w:tcPr>
          <w:p w14:paraId="1FE7EA93"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51 134,19</w:t>
            </w:r>
          </w:p>
        </w:tc>
        <w:tc>
          <w:tcPr>
            <w:tcW w:w="1029" w:type="dxa"/>
            <w:tcBorders>
              <w:top w:val="single" w:sz="8" w:space="0" w:color="auto"/>
              <w:left w:val="nil"/>
              <w:bottom w:val="nil"/>
              <w:right w:val="single" w:sz="8" w:space="0" w:color="auto"/>
            </w:tcBorders>
            <w:shd w:val="clear" w:color="auto" w:fill="auto"/>
            <w:vAlign w:val="center"/>
            <w:hideMark/>
          </w:tcPr>
          <w:p w14:paraId="1F1EC832" w14:textId="77777777" w:rsidR="001113BA" w:rsidRPr="001F59FD" w:rsidRDefault="001113BA" w:rsidP="001F59FD">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99,58%</w:t>
            </w:r>
          </w:p>
        </w:tc>
        <w:tc>
          <w:tcPr>
            <w:tcW w:w="222" w:type="dxa"/>
            <w:vAlign w:val="center"/>
            <w:hideMark/>
          </w:tcPr>
          <w:p w14:paraId="7AF2E1E1" w14:textId="77777777" w:rsidR="001113BA" w:rsidRPr="001F59FD" w:rsidRDefault="001113BA" w:rsidP="001F59FD">
            <w:pPr>
              <w:rPr>
                <w:rFonts w:ascii="Arial Narrow" w:hAnsi="Arial Narrow"/>
                <w:sz w:val="18"/>
                <w:szCs w:val="18"/>
                <w:lang w:val="es-CR"/>
              </w:rPr>
            </w:pPr>
          </w:p>
        </w:tc>
      </w:tr>
      <w:tr w:rsidR="001113BA" w:rsidRPr="001F59FD" w14:paraId="7356FD9E" w14:textId="77777777" w:rsidTr="00CC6E96">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20CD029D"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5.1.2.02.</w:t>
            </w:r>
          </w:p>
        </w:tc>
        <w:tc>
          <w:tcPr>
            <w:tcW w:w="3260" w:type="dxa"/>
            <w:tcBorders>
              <w:top w:val="nil"/>
              <w:left w:val="nil"/>
              <w:bottom w:val="nil"/>
              <w:right w:val="single" w:sz="8" w:space="0" w:color="auto"/>
            </w:tcBorders>
            <w:shd w:val="clear" w:color="000000" w:fill="FFFFFF"/>
            <w:noWrap/>
            <w:vAlign w:val="bottom"/>
            <w:hideMark/>
          </w:tcPr>
          <w:p w14:paraId="73EA121B"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Servicios básicos</w:t>
            </w:r>
          </w:p>
        </w:tc>
        <w:tc>
          <w:tcPr>
            <w:tcW w:w="1275" w:type="dxa"/>
            <w:tcBorders>
              <w:top w:val="nil"/>
              <w:left w:val="nil"/>
              <w:bottom w:val="nil"/>
              <w:right w:val="single" w:sz="8" w:space="0" w:color="auto"/>
            </w:tcBorders>
            <w:shd w:val="clear" w:color="auto" w:fill="auto"/>
            <w:noWrap/>
            <w:vAlign w:val="center"/>
            <w:hideMark/>
          </w:tcPr>
          <w:p w14:paraId="75C5842D"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56 991,23 </w:t>
            </w:r>
          </w:p>
        </w:tc>
        <w:tc>
          <w:tcPr>
            <w:tcW w:w="1198" w:type="dxa"/>
            <w:tcBorders>
              <w:top w:val="nil"/>
              <w:left w:val="nil"/>
              <w:bottom w:val="nil"/>
              <w:right w:val="single" w:sz="8" w:space="0" w:color="auto"/>
            </w:tcBorders>
            <w:shd w:val="clear" w:color="auto" w:fill="auto"/>
            <w:noWrap/>
            <w:vAlign w:val="center"/>
            <w:hideMark/>
          </w:tcPr>
          <w:p w14:paraId="356CA19E"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56 018,95 </w:t>
            </w:r>
          </w:p>
        </w:tc>
        <w:tc>
          <w:tcPr>
            <w:tcW w:w="1212" w:type="dxa"/>
            <w:tcBorders>
              <w:top w:val="nil"/>
              <w:left w:val="nil"/>
              <w:bottom w:val="nil"/>
              <w:right w:val="single" w:sz="8" w:space="0" w:color="auto"/>
            </w:tcBorders>
            <w:shd w:val="clear" w:color="000000" w:fill="FFFFFF"/>
            <w:noWrap/>
            <w:vAlign w:val="bottom"/>
            <w:hideMark/>
          </w:tcPr>
          <w:p w14:paraId="2380FA33"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972,28</w:t>
            </w:r>
          </w:p>
        </w:tc>
        <w:tc>
          <w:tcPr>
            <w:tcW w:w="1029" w:type="dxa"/>
            <w:tcBorders>
              <w:top w:val="nil"/>
              <w:left w:val="nil"/>
              <w:bottom w:val="nil"/>
              <w:right w:val="single" w:sz="8" w:space="0" w:color="auto"/>
            </w:tcBorders>
            <w:shd w:val="clear" w:color="auto" w:fill="auto"/>
            <w:vAlign w:val="center"/>
            <w:hideMark/>
          </w:tcPr>
          <w:p w14:paraId="260B3B2A" w14:textId="77777777" w:rsidR="001113BA" w:rsidRPr="001F59FD" w:rsidRDefault="001113BA" w:rsidP="001F59FD">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1,74%</w:t>
            </w:r>
          </w:p>
        </w:tc>
        <w:tc>
          <w:tcPr>
            <w:tcW w:w="222" w:type="dxa"/>
            <w:vAlign w:val="center"/>
            <w:hideMark/>
          </w:tcPr>
          <w:p w14:paraId="17E97C6C" w14:textId="77777777" w:rsidR="001113BA" w:rsidRPr="001F59FD" w:rsidRDefault="001113BA" w:rsidP="001F59FD">
            <w:pPr>
              <w:rPr>
                <w:rFonts w:ascii="Arial Narrow" w:hAnsi="Arial Narrow"/>
                <w:sz w:val="18"/>
                <w:szCs w:val="18"/>
                <w:lang w:val="es-CR"/>
              </w:rPr>
            </w:pPr>
          </w:p>
        </w:tc>
      </w:tr>
      <w:tr w:rsidR="001113BA" w:rsidRPr="001F59FD" w14:paraId="12B8F116" w14:textId="77777777" w:rsidTr="00CC6E96">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6B4C940D"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5.1.2.03.</w:t>
            </w:r>
          </w:p>
        </w:tc>
        <w:tc>
          <w:tcPr>
            <w:tcW w:w="3260" w:type="dxa"/>
            <w:tcBorders>
              <w:top w:val="nil"/>
              <w:left w:val="nil"/>
              <w:bottom w:val="nil"/>
              <w:right w:val="single" w:sz="8" w:space="0" w:color="auto"/>
            </w:tcBorders>
            <w:shd w:val="clear" w:color="auto" w:fill="auto"/>
            <w:vAlign w:val="center"/>
            <w:hideMark/>
          </w:tcPr>
          <w:p w14:paraId="73D8A816"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Servicios comerciales y financieros</w:t>
            </w:r>
          </w:p>
        </w:tc>
        <w:tc>
          <w:tcPr>
            <w:tcW w:w="1275" w:type="dxa"/>
            <w:tcBorders>
              <w:top w:val="nil"/>
              <w:left w:val="nil"/>
              <w:bottom w:val="nil"/>
              <w:right w:val="single" w:sz="8" w:space="0" w:color="auto"/>
            </w:tcBorders>
            <w:shd w:val="clear" w:color="auto" w:fill="auto"/>
            <w:noWrap/>
            <w:vAlign w:val="center"/>
            <w:hideMark/>
          </w:tcPr>
          <w:p w14:paraId="59B54D73"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14 996,50 </w:t>
            </w:r>
          </w:p>
        </w:tc>
        <w:tc>
          <w:tcPr>
            <w:tcW w:w="1198" w:type="dxa"/>
            <w:tcBorders>
              <w:top w:val="nil"/>
              <w:left w:val="nil"/>
              <w:bottom w:val="nil"/>
              <w:right w:val="single" w:sz="8" w:space="0" w:color="auto"/>
            </w:tcBorders>
            <w:shd w:val="clear" w:color="auto" w:fill="auto"/>
            <w:noWrap/>
            <w:vAlign w:val="center"/>
            <w:hideMark/>
          </w:tcPr>
          <w:p w14:paraId="1B691F8D"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5 899,92 </w:t>
            </w:r>
          </w:p>
        </w:tc>
        <w:tc>
          <w:tcPr>
            <w:tcW w:w="1212" w:type="dxa"/>
            <w:tcBorders>
              <w:top w:val="nil"/>
              <w:left w:val="nil"/>
              <w:bottom w:val="nil"/>
              <w:right w:val="single" w:sz="8" w:space="0" w:color="auto"/>
            </w:tcBorders>
            <w:shd w:val="clear" w:color="000000" w:fill="FFFFFF"/>
            <w:noWrap/>
            <w:vAlign w:val="bottom"/>
            <w:hideMark/>
          </w:tcPr>
          <w:p w14:paraId="2AEC37D8"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9 096,58</w:t>
            </w:r>
          </w:p>
        </w:tc>
        <w:tc>
          <w:tcPr>
            <w:tcW w:w="1029" w:type="dxa"/>
            <w:tcBorders>
              <w:top w:val="nil"/>
              <w:left w:val="nil"/>
              <w:bottom w:val="nil"/>
              <w:right w:val="single" w:sz="8" w:space="0" w:color="auto"/>
            </w:tcBorders>
            <w:shd w:val="clear" w:color="auto" w:fill="auto"/>
            <w:vAlign w:val="center"/>
            <w:hideMark/>
          </w:tcPr>
          <w:p w14:paraId="43272838" w14:textId="77777777" w:rsidR="001113BA" w:rsidRPr="001F59FD" w:rsidRDefault="001113BA" w:rsidP="001F59FD">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154,18%</w:t>
            </w:r>
          </w:p>
        </w:tc>
        <w:tc>
          <w:tcPr>
            <w:tcW w:w="222" w:type="dxa"/>
            <w:vAlign w:val="center"/>
            <w:hideMark/>
          </w:tcPr>
          <w:p w14:paraId="503EC283" w14:textId="77777777" w:rsidR="001113BA" w:rsidRPr="001F59FD" w:rsidRDefault="001113BA" w:rsidP="001F59FD">
            <w:pPr>
              <w:rPr>
                <w:rFonts w:ascii="Arial Narrow" w:hAnsi="Arial Narrow"/>
                <w:sz w:val="18"/>
                <w:szCs w:val="18"/>
                <w:lang w:val="es-CR"/>
              </w:rPr>
            </w:pPr>
          </w:p>
        </w:tc>
      </w:tr>
      <w:tr w:rsidR="001113BA" w:rsidRPr="001F59FD" w14:paraId="63A3DE54" w14:textId="77777777" w:rsidTr="00CC6E96">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5C059622"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5.1.2.04.</w:t>
            </w:r>
          </w:p>
        </w:tc>
        <w:tc>
          <w:tcPr>
            <w:tcW w:w="3260" w:type="dxa"/>
            <w:tcBorders>
              <w:top w:val="nil"/>
              <w:left w:val="nil"/>
              <w:bottom w:val="nil"/>
              <w:right w:val="single" w:sz="8" w:space="0" w:color="auto"/>
            </w:tcBorders>
            <w:shd w:val="clear" w:color="auto" w:fill="auto"/>
            <w:vAlign w:val="center"/>
            <w:hideMark/>
          </w:tcPr>
          <w:p w14:paraId="5D5D7895"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Servicios de gestión y apoyo</w:t>
            </w:r>
          </w:p>
        </w:tc>
        <w:tc>
          <w:tcPr>
            <w:tcW w:w="1275" w:type="dxa"/>
            <w:tcBorders>
              <w:top w:val="nil"/>
              <w:left w:val="nil"/>
              <w:bottom w:val="nil"/>
              <w:right w:val="single" w:sz="8" w:space="0" w:color="auto"/>
            </w:tcBorders>
            <w:shd w:val="clear" w:color="auto" w:fill="auto"/>
            <w:noWrap/>
            <w:vAlign w:val="center"/>
            <w:hideMark/>
          </w:tcPr>
          <w:p w14:paraId="65E7CAFC"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77 375,52 </w:t>
            </w:r>
          </w:p>
        </w:tc>
        <w:tc>
          <w:tcPr>
            <w:tcW w:w="1198" w:type="dxa"/>
            <w:tcBorders>
              <w:top w:val="nil"/>
              <w:left w:val="nil"/>
              <w:bottom w:val="nil"/>
              <w:right w:val="single" w:sz="8" w:space="0" w:color="auto"/>
            </w:tcBorders>
            <w:shd w:val="clear" w:color="auto" w:fill="auto"/>
            <w:noWrap/>
            <w:vAlign w:val="center"/>
            <w:hideMark/>
          </w:tcPr>
          <w:p w14:paraId="0863241B"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20 079,04 </w:t>
            </w:r>
          </w:p>
        </w:tc>
        <w:tc>
          <w:tcPr>
            <w:tcW w:w="1212" w:type="dxa"/>
            <w:tcBorders>
              <w:top w:val="nil"/>
              <w:left w:val="nil"/>
              <w:bottom w:val="nil"/>
              <w:right w:val="single" w:sz="8" w:space="0" w:color="auto"/>
            </w:tcBorders>
            <w:shd w:val="clear" w:color="000000" w:fill="FFFFFF"/>
            <w:noWrap/>
            <w:vAlign w:val="bottom"/>
            <w:hideMark/>
          </w:tcPr>
          <w:p w14:paraId="5E6CCB44"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57 296,47</w:t>
            </w:r>
          </w:p>
        </w:tc>
        <w:tc>
          <w:tcPr>
            <w:tcW w:w="1029" w:type="dxa"/>
            <w:tcBorders>
              <w:top w:val="nil"/>
              <w:left w:val="nil"/>
              <w:bottom w:val="nil"/>
              <w:right w:val="single" w:sz="8" w:space="0" w:color="auto"/>
            </w:tcBorders>
            <w:shd w:val="clear" w:color="auto" w:fill="auto"/>
            <w:vAlign w:val="center"/>
            <w:hideMark/>
          </w:tcPr>
          <w:p w14:paraId="0EBED708" w14:textId="77777777" w:rsidR="001113BA" w:rsidRPr="001F59FD" w:rsidRDefault="001113BA" w:rsidP="001F59FD">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285,35%</w:t>
            </w:r>
          </w:p>
        </w:tc>
        <w:tc>
          <w:tcPr>
            <w:tcW w:w="222" w:type="dxa"/>
            <w:vAlign w:val="center"/>
            <w:hideMark/>
          </w:tcPr>
          <w:p w14:paraId="4A4C13E4" w14:textId="77777777" w:rsidR="001113BA" w:rsidRPr="001F59FD" w:rsidRDefault="001113BA" w:rsidP="001F59FD">
            <w:pPr>
              <w:rPr>
                <w:rFonts w:ascii="Arial Narrow" w:hAnsi="Arial Narrow"/>
                <w:sz w:val="18"/>
                <w:szCs w:val="18"/>
                <w:lang w:val="es-CR"/>
              </w:rPr>
            </w:pPr>
          </w:p>
        </w:tc>
      </w:tr>
      <w:tr w:rsidR="001113BA" w:rsidRPr="001F59FD" w14:paraId="19D57AF5" w14:textId="77777777" w:rsidTr="00CC6E96">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209527D1"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5.1.2.05.</w:t>
            </w:r>
          </w:p>
        </w:tc>
        <w:tc>
          <w:tcPr>
            <w:tcW w:w="3260" w:type="dxa"/>
            <w:tcBorders>
              <w:top w:val="nil"/>
              <w:left w:val="nil"/>
              <w:bottom w:val="nil"/>
              <w:right w:val="single" w:sz="8" w:space="0" w:color="auto"/>
            </w:tcBorders>
            <w:shd w:val="clear" w:color="auto" w:fill="auto"/>
            <w:vAlign w:val="center"/>
            <w:hideMark/>
          </w:tcPr>
          <w:p w14:paraId="1525349A"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Gastos de viaje y transporte</w:t>
            </w:r>
          </w:p>
        </w:tc>
        <w:tc>
          <w:tcPr>
            <w:tcW w:w="1275" w:type="dxa"/>
            <w:tcBorders>
              <w:top w:val="nil"/>
              <w:left w:val="nil"/>
              <w:bottom w:val="nil"/>
              <w:right w:val="single" w:sz="8" w:space="0" w:color="auto"/>
            </w:tcBorders>
            <w:shd w:val="clear" w:color="auto" w:fill="auto"/>
            <w:noWrap/>
            <w:vAlign w:val="center"/>
            <w:hideMark/>
          </w:tcPr>
          <w:p w14:paraId="4F5FA9D9"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2 478,14 </w:t>
            </w:r>
          </w:p>
        </w:tc>
        <w:tc>
          <w:tcPr>
            <w:tcW w:w="1198" w:type="dxa"/>
            <w:tcBorders>
              <w:top w:val="nil"/>
              <w:left w:val="nil"/>
              <w:bottom w:val="nil"/>
              <w:right w:val="single" w:sz="8" w:space="0" w:color="auto"/>
            </w:tcBorders>
            <w:shd w:val="clear" w:color="auto" w:fill="auto"/>
            <w:noWrap/>
            <w:vAlign w:val="center"/>
            <w:hideMark/>
          </w:tcPr>
          <w:p w14:paraId="2403C2A0"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5 608,28 </w:t>
            </w:r>
          </w:p>
        </w:tc>
        <w:tc>
          <w:tcPr>
            <w:tcW w:w="1212" w:type="dxa"/>
            <w:tcBorders>
              <w:top w:val="nil"/>
              <w:left w:val="nil"/>
              <w:bottom w:val="nil"/>
              <w:right w:val="single" w:sz="8" w:space="0" w:color="auto"/>
            </w:tcBorders>
            <w:shd w:val="clear" w:color="000000" w:fill="FFFFFF"/>
            <w:noWrap/>
            <w:vAlign w:val="bottom"/>
            <w:hideMark/>
          </w:tcPr>
          <w:p w14:paraId="3F4E30F8"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-3 130,14</w:t>
            </w:r>
          </w:p>
        </w:tc>
        <w:tc>
          <w:tcPr>
            <w:tcW w:w="1029" w:type="dxa"/>
            <w:tcBorders>
              <w:top w:val="nil"/>
              <w:left w:val="nil"/>
              <w:bottom w:val="nil"/>
              <w:right w:val="single" w:sz="8" w:space="0" w:color="auto"/>
            </w:tcBorders>
            <w:shd w:val="clear" w:color="auto" w:fill="auto"/>
            <w:vAlign w:val="center"/>
            <w:hideMark/>
          </w:tcPr>
          <w:p w14:paraId="35B96074" w14:textId="77777777" w:rsidR="001113BA" w:rsidRPr="001F59FD" w:rsidRDefault="001113BA" w:rsidP="001F59FD">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-55,81%</w:t>
            </w:r>
          </w:p>
        </w:tc>
        <w:tc>
          <w:tcPr>
            <w:tcW w:w="222" w:type="dxa"/>
            <w:vAlign w:val="center"/>
            <w:hideMark/>
          </w:tcPr>
          <w:p w14:paraId="23B60B1F" w14:textId="77777777" w:rsidR="001113BA" w:rsidRPr="001F59FD" w:rsidRDefault="001113BA" w:rsidP="001F59FD">
            <w:pPr>
              <w:rPr>
                <w:rFonts w:ascii="Arial Narrow" w:hAnsi="Arial Narrow"/>
                <w:sz w:val="18"/>
                <w:szCs w:val="18"/>
                <w:lang w:val="es-CR"/>
              </w:rPr>
            </w:pPr>
          </w:p>
        </w:tc>
      </w:tr>
      <w:tr w:rsidR="001113BA" w:rsidRPr="001F59FD" w14:paraId="4D842F23" w14:textId="77777777" w:rsidTr="00CC6E96">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2DDAC28D"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5.1.2.06.</w:t>
            </w:r>
          </w:p>
        </w:tc>
        <w:tc>
          <w:tcPr>
            <w:tcW w:w="3260" w:type="dxa"/>
            <w:tcBorders>
              <w:top w:val="nil"/>
              <w:left w:val="nil"/>
              <w:bottom w:val="nil"/>
              <w:right w:val="single" w:sz="8" w:space="0" w:color="auto"/>
            </w:tcBorders>
            <w:shd w:val="clear" w:color="auto" w:fill="auto"/>
            <w:vAlign w:val="center"/>
            <w:hideMark/>
          </w:tcPr>
          <w:p w14:paraId="3C6661E1"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Seguros, reaseguros y otras obligaciones</w:t>
            </w:r>
          </w:p>
        </w:tc>
        <w:tc>
          <w:tcPr>
            <w:tcW w:w="1275" w:type="dxa"/>
            <w:tcBorders>
              <w:top w:val="nil"/>
              <w:left w:val="nil"/>
              <w:bottom w:val="nil"/>
              <w:right w:val="single" w:sz="8" w:space="0" w:color="auto"/>
            </w:tcBorders>
            <w:shd w:val="clear" w:color="auto" w:fill="auto"/>
            <w:noWrap/>
            <w:vAlign w:val="center"/>
            <w:hideMark/>
          </w:tcPr>
          <w:p w14:paraId="3EC5D998"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26 567,78 </w:t>
            </w:r>
          </w:p>
        </w:tc>
        <w:tc>
          <w:tcPr>
            <w:tcW w:w="1198" w:type="dxa"/>
            <w:tcBorders>
              <w:top w:val="nil"/>
              <w:left w:val="nil"/>
              <w:bottom w:val="nil"/>
              <w:right w:val="single" w:sz="8" w:space="0" w:color="auto"/>
            </w:tcBorders>
            <w:shd w:val="clear" w:color="auto" w:fill="auto"/>
            <w:noWrap/>
            <w:vAlign w:val="center"/>
            <w:hideMark/>
          </w:tcPr>
          <w:p w14:paraId="4739626D"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23 047,37 </w:t>
            </w:r>
          </w:p>
        </w:tc>
        <w:tc>
          <w:tcPr>
            <w:tcW w:w="1212" w:type="dxa"/>
            <w:tcBorders>
              <w:top w:val="nil"/>
              <w:left w:val="nil"/>
              <w:bottom w:val="nil"/>
              <w:right w:val="single" w:sz="8" w:space="0" w:color="auto"/>
            </w:tcBorders>
            <w:shd w:val="clear" w:color="000000" w:fill="FFFFFF"/>
            <w:noWrap/>
            <w:vAlign w:val="bottom"/>
            <w:hideMark/>
          </w:tcPr>
          <w:p w14:paraId="7F81D100"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3 520,41</w:t>
            </w:r>
          </w:p>
        </w:tc>
        <w:tc>
          <w:tcPr>
            <w:tcW w:w="1029" w:type="dxa"/>
            <w:tcBorders>
              <w:top w:val="nil"/>
              <w:left w:val="nil"/>
              <w:bottom w:val="nil"/>
              <w:right w:val="single" w:sz="8" w:space="0" w:color="auto"/>
            </w:tcBorders>
            <w:shd w:val="clear" w:color="auto" w:fill="auto"/>
            <w:vAlign w:val="center"/>
            <w:hideMark/>
          </w:tcPr>
          <w:p w14:paraId="323BF24C" w14:textId="77777777" w:rsidR="001113BA" w:rsidRPr="001F59FD" w:rsidRDefault="001113BA" w:rsidP="001F59FD">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15,27%</w:t>
            </w:r>
          </w:p>
        </w:tc>
        <w:tc>
          <w:tcPr>
            <w:tcW w:w="222" w:type="dxa"/>
            <w:vAlign w:val="center"/>
            <w:hideMark/>
          </w:tcPr>
          <w:p w14:paraId="40CB2CD8" w14:textId="77777777" w:rsidR="001113BA" w:rsidRPr="001F59FD" w:rsidRDefault="001113BA" w:rsidP="001F59FD">
            <w:pPr>
              <w:rPr>
                <w:rFonts w:ascii="Arial Narrow" w:hAnsi="Arial Narrow"/>
                <w:sz w:val="18"/>
                <w:szCs w:val="18"/>
                <w:lang w:val="es-CR"/>
              </w:rPr>
            </w:pPr>
          </w:p>
        </w:tc>
      </w:tr>
      <w:tr w:rsidR="001113BA" w:rsidRPr="001F59FD" w14:paraId="69BF620E" w14:textId="77777777" w:rsidTr="00CC6E96">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6311354B"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5.1.2.07.</w:t>
            </w:r>
          </w:p>
        </w:tc>
        <w:tc>
          <w:tcPr>
            <w:tcW w:w="3260" w:type="dxa"/>
            <w:tcBorders>
              <w:top w:val="nil"/>
              <w:left w:val="nil"/>
              <w:bottom w:val="nil"/>
              <w:right w:val="nil"/>
            </w:tcBorders>
            <w:shd w:val="clear" w:color="000000" w:fill="FFFFFF"/>
            <w:noWrap/>
            <w:vAlign w:val="bottom"/>
            <w:hideMark/>
          </w:tcPr>
          <w:p w14:paraId="26366773" w14:textId="384C9420"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Capacitación y </w:t>
            </w:r>
            <w:r w:rsidR="00BE337E" w:rsidRPr="001F59FD">
              <w:rPr>
                <w:rFonts w:ascii="Arial Narrow" w:hAnsi="Arial Narrow" w:cs="Calibri"/>
                <w:color w:val="000000"/>
                <w:sz w:val="18"/>
                <w:szCs w:val="18"/>
                <w:lang w:val="es-CR"/>
              </w:rPr>
              <w:t>protocolo</w:t>
            </w:r>
          </w:p>
        </w:tc>
        <w:tc>
          <w:tcPr>
            <w:tcW w:w="1275" w:type="dxa"/>
            <w:tcBorders>
              <w:top w:val="nil"/>
              <w:left w:val="single" w:sz="8" w:space="0" w:color="auto"/>
              <w:bottom w:val="nil"/>
              <w:right w:val="single" w:sz="8" w:space="0" w:color="auto"/>
            </w:tcBorders>
            <w:shd w:val="clear" w:color="auto" w:fill="auto"/>
            <w:noWrap/>
            <w:vAlign w:val="center"/>
            <w:hideMark/>
          </w:tcPr>
          <w:p w14:paraId="102B5B28"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0,00 </w:t>
            </w:r>
          </w:p>
        </w:tc>
        <w:tc>
          <w:tcPr>
            <w:tcW w:w="1198" w:type="dxa"/>
            <w:tcBorders>
              <w:top w:val="nil"/>
              <w:left w:val="nil"/>
              <w:bottom w:val="nil"/>
              <w:right w:val="single" w:sz="8" w:space="0" w:color="auto"/>
            </w:tcBorders>
            <w:shd w:val="clear" w:color="auto" w:fill="auto"/>
            <w:noWrap/>
            <w:vAlign w:val="center"/>
            <w:hideMark/>
          </w:tcPr>
          <w:p w14:paraId="6A54BFBB"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1 040,00 </w:t>
            </w:r>
          </w:p>
        </w:tc>
        <w:tc>
          <w:tcPr>
            <w:tcW w:w="1212" w:type="dxa"/>
            <w:tcBorders>
              <w:top w:val="nil"/>
              <w:left w:val="nil"/>
              <w:bottom w:val="nil"/>
              <w:right w:val="single" w:sz="8" w:space="0" w:color="auto"/>
            </w:tcBorders>
            <w:shd w:val="clear" w:color="000000" w:fill="FFFFFF"/>
            <w:noWrap/>
            <w:vAlign w:val="bottom"/>
            <w:hideMark/>
          </w:tcPr>
          <w:p w14:paraId="504C5D99"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-1 040,00</w:t>
            </w:r>
          </w:p>
        </w:tc>
        <w:tc>
          <w:tcPr>
            <w:tcW w:w="1029" w:type="dxa"/>
            <w:tcBorders>
              <w:top w:val="nil"/>
              <w:left w:val="nil"/>
              <w:bottom w:val="nil"/>
              <w:right w:val="single" w:sz="8" w:space="0" w:color="auto"/>
            </w:tcBorders>
            <w:shd w:val="clear" w:color="auto" w:fill="auto"/>
            <w:vAlign w:val="center"/>
            <w:hideMark/>
          </w:tcPr>
          <w:p w14:paraId="1CAF894E" w14:textId="77777777" w:rsidR="001113BA" w:rsidRPr="001F59FD" w:rsidRDefault="001113BA" w:rsidP="001F59FD">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-100,00%</w:t>
            </w:r>
          </w:p>
        </w:tc>
        <w:tc>
          <w:tcPr>
            <w:tcW w:w="222" w:type="dxa"/>
            <w:vAlign w:val="center"/>
            <w:hideMark/>
          </w:tcPr>
          <w:p w14:paraId="15333D32" w14:textId="77777777" w:rsidR="001113BA" w:rsidRPr="001F59FD" w:rsidRDefault="001113BA" w:rsidP="001F59FD">
            <w:pPr>
              <w:rPr>
                <w:rFonts w:ascii="Arial Narrow" w:hAnsi="Arial Narrow"/>
                <w:sz w:val="18"/>
                <w:szCs w:val="18"/>
                <w:lang w:val="es-CR"/>
              </w:rPr>
            </w:pPr>
          </w:p>
        </w:tc>
      </w:tr>
      <w:tr w:rsidR="001113BA" w:rsidRPr="001F59FD" w14:paraId="2ECE038D" w14:textId="77777777" w:rsidTr="00CC6E96">
        <w:trPr>
          <w:trHeight w:val="290"/>
        </w:trPr>
        <w:tc>
          <w:tcPr>
            <w:tcW w:w="841" w:type="dxa"/>
            <w:tcBorders>
              <w:top w:val="nil"/>
              <w:left w:val="single" w:sz="8" w:space="0" w:color="auto"/>
              <w:bottom w:val="nil"/>
              <w:right w:val="single" w:sz="8" w:space="0" w:color="auto"/>
            </w:tcBorders>
            <w:shd w:val="clear" w:color="auto" w:fill="auto"/>
            <w:noWrap/>
            <w:vAlign w:val="center"/>
            <w:hideMark/>
          </w:tcPr>
          <w:p w14:paraId="6E21AA72"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5.1.2.08.</w:t>
            </w:r>
          </w:p>
        </w:tc>
        <w:tc>
          <w:tcPr>
            <w:tcW w:w="3260" w:type="dxa"/>
            <w:tcBorders>
              <w:top w:val="nil"/>
              <w:left w:val="nil"/>
              <w:bottom w:val="nil"/>
              <w:right w:val="single" w:sz="8" w:space="0" w:color="auto"/>
            </w:tcBorders>
            <w:shd w:val="clear" w:color="auto" w:fill="auto"/>
            <w:vAlign w:val="center"/>
            <w:hideMark/>
          </w:tcPr>
          <w:p w14:paraId="1C94BED1"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Mantenimiento y reparaciones</w:t>
            </w:r>
          </w:p>
        </w:tc>
        <w:tc>
          <w:tcPr>
            <w:tcW w:w="1275" w:type="dxa"/>
            <w:tcBorders>
              <w:top w:val="nil"/>
              <w:left w:val="nil"/>
              <w:bottom w:val="nil"/>
              <w:right w:val="single" w:sz="8" w:space="0" w:color="auto"/>
            </w:tcBorders>
            <w:shd w:val="clear" w:color="auto" w:fill="auto"/>
            <w:noWrap/>
            <w:vAlign w:val="center"/>
            <w:hideMark/>
          </w:tcPr>
          <w:p w14:paraId="116924E1"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1 363 586,64 </w:t>
            </w:r>
          </w:p>
        </w:tc>
        <w:tc>
          <w:tcPr>
            <w:tcW w:w="1198" w:type="dxa"/>
            <w:tcBorders>
              <w:top w:val="nil"/>
              <w:left w:val="nil"/>
              <w:bottom w:val="nil"/>
              <w:right w:val="single" w:sz="8" w:space="0" w:color="auto"/>
            </w:tcBorders>
            <w:shd w:val="clear" w:color="auto" w:fill="auto"/>
            <w:noWrap/>
            <w:vAlign w:val="center"/>
            <w:hideMark/>
          </w:tcPr>
          <w:p w14:paraId="09B8941F"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622 414,05 </w:t>
            </w:r>
          </w:p>
        </w:tc>
        <w:tc>
          <w:tcPr>
            <w:tcW w:w="1212" w:type="dxa"/>
            <w:tcBorders>
              <w:top w:val="nil"/>
              <w:left w:val="nil"/>
              <w:bottom w:val="nil"/>
              <w:right w:val="single" w:sz="8" w:space="0" w:color="auto"/>
            </w:tcBorders>
            <w:shd w:val="clear" w:color="000000" w:fill="FFFFFF"/>
            <w:noWrap/>
            <w:vAlign w:val="bottom"/>
            <w:hideMark/>
          </w:tcPr>
          <w:p w14:paraId="09172E93"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741 172,60</w:t>
            </w:r>
          </w:p>
        </w:tc>
        <w:tc>
          <w:tcPr>
            <w:tcW w:w="1029" w:type="dxa"/>
            <w:tcBorders>
              <w:top w:val="nil"/>
              <w:left w:val="nil"/>
              <w:bottom w:val="nil"/>
              <w:right w:val="single" w:sz="8" w:space="0" w:color="auto"/>
            </w:tcBorders>
            <w:shd w:val="clear" w:color="auto" w:fill="auto"/>
            <w:vAlign w:val="center"/>
            <w:hideMark/>
          </w:tcPr>
          <w:p w14:paraId="5962718D" w14:textId="77777777" w:rsidR="001113BA" w:rsidRPr="001F59FD" w:rsidRDefault="001113BA" w:rsidP="001F59FD">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119,08%</w:t>
            </w:r>
          </w:p>
        </w:tc>
        <w:tc>
          <w:tcPr>
            <w:tcW w:w="222" w:type="dxa"/>
            <w:vAlign w:val="center"/>
            <w:hideMark/>
          </w:tcPr>
          <w:p w14:paraId="30AB183F" w14:textId="77777777" w:rsidR="001113BA" w:rsidRPr="001F59FD" w:rsidRDefault="001113BA" w:rsidP="001F59FD">
            <w:pPr>
              <w:rPr>
                <w:rFonts w:ascii="Arial Narrow" w:hAnsi="Arial Narrow"/>
                <w:sz w:val="18"/>
                <w:szCs w:val="18"/>
                <w:lang w:val="es-CR"/>
              </w:rPr>
            </w:pPr>
          </w:p>
        </w:tc>
      </w:tr>
      <w:tr w:rsidR="001113BA" w:rsidRPr="001F59FD" w14:paraId="348F4B2E" w14:textId="77777777" w:rsidTr="00CC6E96">
        <w:trPr>
          <w:trHeight w:val="3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306B09D2"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5.1.2.99.</w:t>
            </w:r>
          </w:p>
        </w:tc>
        <w:tc>
          <w:tcPr>
            <w:tcW w:w="3260" w:type="dxa"/>
            <w:tcBorders>
              <w:top w:val="nil"/>
              <w:left w:val="nil"/>
              <w:bottom w:val="single" w:sz="8" w:space="0" w:color="auto"/>
              <w:right w:val="single" w:sz="8" w:space="0" w:color="auto"/>
            </w:tcBorders>
            <w:shd w:val="clear" w:color="auto" w:fill="auto"/>
            <w:vAlign w:val="center"/>
            <w:hideMark/>
          </w:tcPr>
          <w:p w14:paraId="15648FB7" w14:textId="77777777" w:rsidR="001113BA" w:rsidRPr="001F59FD" w:rsidRDefault="001113BA" w:rsidP="001F59FD">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Otros servicios varios</w:t>
            </w:r>
          </w:p>
        </w:tc>
        <w:tc>
          <w:tcPr>
            <w:tcW w:w="1275" w:type="dxa"/>
            <w:tcBorders>
              <w:top w:val="nil"/>
              <w:left w:val="nil"/>
              <w:bottom w:val="single" w:sz="8" w:space="0" w:color="auto"/>
              <w:right w:val="single" w:sz="8" w:space="0" w:color="auto"/>
            </w:tcBorders>
            <w:shd w:val="clear" w:color="auto" w:fill="auto"/>
            <w:noWrap/>
            <w:vAlign w:val="center"/>
            <w:hideMark/>
          </w:tcPr>
          <w:p w14:paraId="4DEA0B76"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150,00 </w:t>
            </w:r>
          </w:p>
        </w:tc>
        <w:tc>
          <w:tcPr>
            <w:tcW w:w="1198" w:type="dxa"/>
            <w:tcBorders>
              <w:top w:val="nil"/>
              <w:left w:val="nil"/>
              <w:bottom w:val="single" w:sz="8" w:space="0" w:color="auto"/>
              <w:right w:val="single" w:sz="8" w:space="0" w:color="auto"/>
            </w:tcBorders>
            <w:shd w:val="clear" w:color="auto" w:fill="auto"/>
            <w:noWrap/>
            <w:vAlign w:val="center"/>
            <w:hideMark/>
          </w:tcPr>
          <w:p w14:paraId="26C69F9C"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0,00 </w:t>
            </w:r>
          </w:p>
        </w:tc>
        <w:tc>
          <w:tcPr>
            <w:tcW w:w="1212" w:type="dxa"/>
            <w:tcBorders>
              <w:top w:val="nil"/>
              <w:left w:val="nil"/>
              <w:bottom w:val="nil"/>
              <w:right w:val="single" w:sz="8" w:space="0" w:color="auto"/>
            </w:tcBorders>
            <w:shd w:val="clear" w:color="000000" w:fill="FFFFFF"/>
            <w:noWrap/>
            <w:vAlign w:val="bottom"/>
            <w:hideMark/>
          </w:tcPr>
          <w:p w14:paraId="2CE5F32C" w14:textId="77777777" w:rsidR="001113BA" w:rsidRPr="001F59FD" w:rsidRDefault="001113BA" w:rsidP="001F59FD">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150,00</w:t>
            </w:r>
          </w:p>
        </w:tc>
        <w:tc>
          <w:tcPr>
            <w:tcW w:w="1029" w:type="dxa"/>
            <w:tcBorders>
              <w:top w:val="nil"/>
              <w:left w:val="nil"/>
              <w:bottom w:val="single" w:sz="8" w:space="0" w:color="auto"/>
              <w:right w:val="single" w:sz="8" w:space="0" w:color="auto"/>
            </w:tcBorders>
            <w:shd w:val="clear" w:color="auto" w:fill="auto"/>
            <w:vAlign w:val="center"/>
            <w:hideMark/>
          </w:tcPr>
          <w:p w14:paraId="0CAEAE1D" w14:textId="77777777" w:rsidR="001113BA" w:rsidRPr="001F59FD" w:rsidRDefault="001113BA" w:rsidP="001F59FD">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c>
          <w:tcPr>
            <w:tcW w:w="222" w:type="dxa"/>
            <w:vAlign w:val="center"/>
            <w:hideMark/>
          </w:tcPr>
          <w:p w14:paraId="245A3AD2" w14:textId="77777777" w:rsidR="001113BA" w:rsidRPr="001F59FD" w:rsidRDefault="001113BA" w:rsidP="001F59FD">
            <w:pPr>
              <w:rPr>
                <w:rFonts w:ascii="Arial Narrow" w:hAnsi="Arial Narrow"/>
                <w:sz w:val="18"/>
                <w:szCs w:val="18"/>
                <w:lang w:val="es-CR"/>
              </w:rPr>
            </w:pPr>
          </w:p>
        </w:tc>
      </w:tr>
      <w:tr w:rsidR="001113BA" w:rsidRPr="001F59FD" w14:paraId="1656AA81" w14:textId="77777777" w:rsidTr="00CC6E96">
        <w:trPr>
          <w:trHeight w:val="30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7843E2B9" w14:textId="77777777" w:rsidR="001113BA" w:rsidRPr="001F59FD" w:rsidRDefault="001113BA" w:rsidP="001F59FD">
            <w:pPr>
              <w:jc w:val="both"/>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3260" w:type="dxa"/>
            <w:tcBorders>
              <w:top w:val="nil"/>
              <w:left w:val="nil"/>
              <w:bottom w:val="single" w:sz="12" w:space="0" w:color="auto"/>
              <w:right w:val="single" w:sz="8" w:space="0" w:color="auto"/>
            </w:tcBorders>
            <w:shd w:val="clear" w:color="auto" w:fill="auto"/>
            <w:vAlign w:val="center"/>
            <w:hideMark/>
          </w:tcPr>
          <w:p w14:paraId="5F5DCA31" w14:textId="77777777" w:rsidR="001113BA" w:rsidRPr="001F59FD" w:rsidRDefault="001113BA" w:rsidP="001F59FD">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TOTALES</w:t>
            </w:r>
          </w:p>
        </w:tc>
        <w:tc>
          <w:tcPr>
            <w:tcW w:w="1275" w:type="dxa"/>
            <w:tcBorders>
              <w:top w:val="nil"/>
              <w:left w:val="nil"/>
              <w:bottom w:val="single" w:sz="8" w:space="0" w:color="auto"/>
              <w:right w:val="single" w:sz="8" w:space="0" w:color="auto"/>
            </w:tcBorders>
            <w:shd w:val="clear" w:color="auto" w:fill="auto"/>
            <w:noWrap/>
            <w:vAlign w:val="center"/>
            <w:hideMark/>
          </w:tcPr>
          <w:p w14:paraId="2C22A4BA" w14:textId="77777777" w:rsidR="001113BA" w:rsidRPr="001F59FD" w:rsidRDefault="001113BA" w:rsidP="001F59FD">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1 644 632,31</w:t>
            </w:r>
          </w:p>
        </w:tc>
        <w:tc>
          <w:tcPr>
            <w:tcW w:w="1198" w:type="dxa"/>
            <w:tcBorders>
              <w:top w:val="nil"/>
              <w:left w:val="nil"/>
              <w:bottom w:val="single" w:sz="8" w:space="0" w:color="auto"/>
              <w:right w:val="single" w:sz="8" w:space="0" w:color="auto"/>
            </w:tcBorders>
            <w:shd w:val="clear" w:color="auto" w:fill="auto"/>
            <w:noWrap/>
            <w:vAlign w:val="center"/>
            <w:hideMark/>
          </w:tcPr>
          <w:p w14:paraId="48162EC3" w14:textId="77777777" w:rsidR="001113BA" w:rsidRPr="001F59FD" w:rsidRDefault="001113BA" w:rsidP="001F59FD">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785 459,92</w:t>
            </w:r>
          </w:p>
        </w:tc>
        <w:tc>
          <w:tcPr>
            <w:tcW w:w="1212" w:type="dxa"/>
            <w:tcBorders>
              <w:top w:val="single" w:sz="8" w:space="0" w:color="auto"/>
              <w:left w:val="nil"/>
              <w:bottom w:val="single" w:sz="8" w:space="0" w:color="auto"/>
              <w:right w:val="single" w:sz="8" w:space="0" w:color="auto"/>
            </w:tcBorders>
            <w:shd w:val="clear" w:color="auto" w:fill="auto"/>
            <w:noWrap/>
            <w:vAlign w:val="center"/>
            <w:hideMark/>
          </w:tcPr>
          <w:p w14:paraId="160CDBB7" w14:textId="77777777" w:rsidR="001113BA" w:rsidRPr="001F59FD" w:rsidRDefault="001113BA" w:rsidP="001F59FD">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859 172,39</w:t>
            </w:r>
          </w:p>
        </w:tc>
        <w:tc>
          <w:tcPr>
            <w:tcW w:w="1029" w:type="dxa"/>
            <w:tcBorders>
              <w:top w:val="nil"/>
              <w:left w:val="nil"/>
              <w:bottom w:val="single" w:sz="12" w:space="0" w:color="auto"/>
              <w:right w:val="single" w:sz="8" w:space="0" w:color="auto"/>
            </w:tcBorders>
            <w:shd w:val="clear" w:color="auto" w:fill="auto"/>
            <w:vAlign w:val="center"/>
            <w:hideMark/>
          </w:tcPr>
          <w:p w14:paraId="0655AC0A" w14:textId="77777777" w:rsidR="001113BA" w:rsidRPr="001F59FD" w:rsidRDefault="001113BA" w:rsidP="001F59FD">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109,38%</w:t>
            </w:r>
          </w:p>
        </w:tc>
        <w:tc>
          <w:tcPr>
            <w:tcW w:w="222" w:type="dxa"/>
            <w:vAlign w:val="center"/>
            <w:hideMark/>
          </w:tcPr>
          <w:p w14:paraId="1FB5A3B9" w14:textId="77777777" w:rsidR="001113BA" w:rsidRPr="001F59FD" w:rsidRDefault="001113BA" w:rsidP="001F59FD">
            <w:pPr>
              <w:rPr>
                <w:rFonts w:ascii="Arial Narrow" w:hAnsi="Arial Narrow"/>
                <w:sz w:val="18"/>
                <w:szCs w:val="18"/>
                <w:lang w:val="es-CR"/>
              </w:rPr>
            </w:pPr>
          </w:p>
        </w:tc>
      </w:tr>
    </w:tbl>
    <w:p w14:paraId="4021646D" w14:textId="5F401835" w:rsidR="000A4227" w:rsidRPr="001F59FD" w:rsidRDefault="000A4227" w:rsidP="000A4227">
      <w:pPr>
        <w:jc w:val="both"/>
        <w:rPr>
          <w:rFonts w:ascii="Arial Narrow" w:hAnsi="Arial Narrow"/>
          <w:lang w:val="es-CR"/>
        </w:rPr>
      </w:pPr>
      <w:r w:rsidRPr="001F59FD">
        <w:rPr>
          <w:rFonts w:ascii="Arial Narrow" w:hAnsi="Arial Narrow"/>
          <w:lang w:val="es-CR"/>
        </w:rPr>
        <w:lastRenderedPageBreak/>
        <w:t xml:space="preserve">Como se observa </w:t>
      </w:r>
      <w:r w:rsidR="00C400E7" w:rsidRPr="001F59FD">
        <w:rPr>
          <w:rFonts w:ascii="Arial Narrow" w:hAnsi="Arial Narrow"/>
          <w:lang w:val="es-CR"/>
        </w:rPr>
        <w:t>en el cuadro anterior la cuenta que presenta la</w:t>
      </w:r>
      <w:r w:rsidRPr="001F59FD">
        <w:rPr>
          <w:rFonts w:ascii="Arial Narrow" w:hAnsi="Arial Narrow"/>
          <w:lang w:val="es-CR"/>
        </w:rPr>
        <w:t xml:space="preserve"> mayor importancia </w:t>
      </w:r>
      <w:r w:rsidR="00C400E7" w:rsidRPr="001F59FD">
        <w:rPr>
          <w:rFonts w:ascii="Arial Narrow" w:hAnsi="Arial Narrow"/>
          <w:lang w:val="es-CR"/>
        </w:rPr>
        <w:t xml:space="preserve">es </w:t>
      </w:r>
      <w:r w:rsidR="005B0371" w:rsidRPr="001F59FD">
        <w:rPr>
          <w:rFonts w:ascii="Arial Narrow" w:hAnsi="Arial Narrow"/>
          <w:lang w:val="es-CR"/>
        </w:rPr>
        <w:t xml:space="preserve">la cuenta </w:t>
      </w:r>
      <w:r w:rsidR="00C400E7" w:rsidRPr="001F59FD">
        <w:rPr>
          <w:rFonts w:ascii="Arial Narrow" w:hAnsi="Arial Narrow"/>
          <w:lang w:val="es-CR"/>
        </w:rPr>
        <w:t>“</w:t>
      </w:r>
      <w:r w:rsidRPr="001F59FD">
        <w:rPr>
          <w:rFonts w:ascii="Arial Narrow" w:hAnsi="Arial Narrow"/>
          <w:lang w:val="es-CR"/>
        </w:rPr>
        <w:t>Mantenimiento y reparaciones</w:t>
      </w:r>
      <w:r w:rsidR="00C400E7" w:rsidRPr="001F59FD">
        <w:rPr>
          <w:rFonts w:ascii="Arial Narrow" w:hAnsi="Arial Narrow"/>
          <w:lang w:val="es-CR"/>
        </w:rPr>
        <w:t>”</w:t>
      </w:r>
      <w:r w:rsidRPr="001F59FD">
        <w:rPr>
          <w:rFonts w:ascii="Arial Narrow" w:hAnsi="Arial Narrow"/>
          <w:lang w:val="es-CR"/>
        </w:rPr>
        <w:t>, l</w:t>
      </w:r>
      <w:r w:rsidR="00C400E7" w:rsidRPr="001F59FD">
        <w:rPr>
          <w:rFonts w:ascii="Arial Narrow" w:hAnsi="Arial Narrow"/>
          <w:lang w:val="es-CR"/>
        </w:rPr>
        <w:t>a</w:t>
      </w:r>
      <w:r w:rsidRPr="001F59FD">
        <w:rPr>
          <w:rFonts w:ascii="Arial Narrow" w:hAnsi="Arial Narrow"/>
          <w:lang w:val="es-CR"/>
        </w:rPr>
        <w:t xml:space="preserve"> cual</w:t>
      </w:r>
      <w:r w:rsidR="005B0371" w:rsidRPr="001F59FD">
        <w:rPr>
          <w:rFonts w:ascii="Arial Narrow" w:hAnsi="Arial Narrow"/>
          <w:lang w:val="es-CR"/>
        </w:rPr>
        <w:t xml:space="preserve"> presenta una diferencia de </w:t>
      </w:r>
      <w:r w:rsidR="005B0371" w:rsidRPr="001F59FD">
        <w:rPr>
          <w:rFonts w:ascii="Arial" w:hAnsi="Arial" w:cs="Arial"/>
          <w:lang w:val="es-CR"/>
        </w:rPr>
        <w:t>₡</w:t>
      </w:r>
      <w:r w:rsidR="005B0371" w:rsidRPr="001F59FD">
        <w:rPr>
          <w:rFonts w:ascii="Arial Narrow" w:hAnsi="Arial Narrow"/>
          <w:lang w:val="es-CR"/>
        </w:rPr>
        <w:t>7</w:t>
      </w:r>
      <w:r w:rsidR="007B7A97" w:rsidRPr="001F59FD">
        <w:rPr>
          <w:rFonts w:ascii="Arial Narrow" w:hAnsi="Arial Narrow"/>
          <w:lang w:val="es-CR"/>
        </w:rPr>
        <w:t>41 172</w:t>
      </w:r>
      <w:r w:rsidR="005B0371" w:rsidRPr="001F59FD">
        <w:rPr>
          <w:rFonts w:ascii="Arial Narrow" w:hAnsi="Arial Narrow"/>
          <w:lang w:val="es-CR"/>
        </w:rPr>
        <w:t>,</w:t>
      </w:r>
      <w:r w:rsidR="007B7A97" w:rsidRPr="001F59FD">
        <w:rPr>
          <w:rFonts w:ascii="Arial Narrow" w:hAnsi="Arial Narrow"/>
          <w:lang w:val="es-CR"/>
        </w:rPr>
        <w:t>60</w:t>
      </w:r>
      <w:r w:rsidR="005B0371" w:rsidRPr="001F59FD">
        <w:rPr>
          <w:rFonts w:ascii="Arial Narrow" w:hAnsi="Arial Narrow"/>
          <w:lang w:val="es-CR"/>
        </w:rPr>
        <w:t xml:space="preserve"> miles</w:t>
      </w:r>
      <w:r w:rsidR="00C400E7" w:rsidRPr="001F59FD">
        <w:rPr>
          <w:rFonts w:ascii="Arial Narrow" w:hAnsi="Arial Narrow"/>
          <w:lang w:val="es-CR"/>
        </w:rPr>
        <w:t xml:space="preserve"> (8</w:t>
      </w:r>
      <w:r w:rsidR="007B7A97" w:rsidRPr="001F59FD">
        <w:rPr>
          <w:rFonts w:ascii="Arial Narrow" w:hAnsi="Arial Narrow"/>
          <w:lang w:val="es-CR"/>
        </w:rPr>
        <w:t>6</w:t>
      </w:r>
      <w:r w:rsidR="00C400E7" w:rsidRPr="001F59FD">
        <w:rPr>
          <w:rFonts w:ascii="Arial Narrow" w:hAnsi="Arial Narrow"/>
          <w:lang w:val="es-CR"/>
        </w:rPr>
        <w:t>,</w:t>
      </w:r>
      <w:r w:rsidR="007B7A97" w:rsidRPr="001F59FD">
        <w:rPr>
          <w:rFonts w:ascii="Arial Narrow" w:hAnsi="Arial Narrow"/>
          <w:lang w:val="es-CR"/>
        </w:rPr>
        <w:t>27</w:t>
      </w:r>
      <w:r w:rsidR="00C400E7" w:rsidRPr="001F59FD">
        <w:rPr>
          <w:rFonts w:ascii="Arial Narrow" w:hAnsi="Arial Narrow"/>
          <w:lang w:val="es-CR"/>
        </w:rPr>
        <w:t>% de la diferencia</w:t>
      </w:r>
      <w:r w:rsidR="001D690C" w:rsidRPr="001F59FD">
        <w:rPr>
          <w:rFonts w:ascii="Arial Narrow" w:hAnsi="Arial Narrow"/>
          <w:lang w:val="es-CR"/>
        </w:rPr>
        <w:t>)</w:t>
      </w:r>
      <w:r w:rsidRPr="001F59FD">
        <w:rPr>
          <w:rFonts w:ascii="Arial Narrow" w:hAnsi="Arial Narrow"/>
          <w:lang w:val="es-CR"/>
        </w:rPr>
        <w:t xml:space="preserve">, </w:t>
      </w:r>
      <w:r w:rsidR="005B0371" w:rsidRPr="001F59FD">
        <w:rPr>
          <w:rFonts w:ascii="Arial Narrow" w:hAnsi="Arial Narrow"/>
          <w:lang w:val="es-CR"/>
        </w:rPr>
        <w:t>siendo la subcuenta</w:t>
      </w:r>
      <w:r w:rsidRPr="001F59FD">
        <w:rPr>
          <w:rFonts w:ascii="Arial Narrow" w:hAnsi="Arial Narrow"/>
          <w:lang w:val="es-CR"/>
        </w:rPr>
        <w:t xml:space="preserve"> </w:t>
      </w:r>
      <w:r w:rsidR="00C400E7" w:rsidRPr="001F59FD">
        <w:rPr>
          <w:rFonts w:ascii="Arial Narrow" w:hAnsi="Arial Narrow"/>
          <w:lang w:val="es-CR"/>
        </w:rPr>
        <w:t>“</w:t>
      </w:r>
      <w:r w:rsidRPr="001F59FD">
        <w:rPr>
          <w:rFonts w:ascii="Arial Narrow" w:hAnsi="Arial Narrow"/>
          <w:lang w:val="es-CR"/>
        </w:rPr>
        <w:t>Mantenimiento y reparación de bienes de infraestructura y de beneficio y uso público</w:t>
      </w:r>
      <w:r w:rsidR="00C400E7" w:rsidRPr="001F59FD">
        <w:rPr>
          <w:rFonts w:ascii="Arial Narrow" w:hAnsi="Arial Narrow"/>
          <w:lang w:val="es-CR"/>
        </w:rPr>
        <w:t>”</w:t>
      </w:r>
      <w:r w:rsidRPr="001F59FD">
        <w:rPr>
          <w:rFonts w:ascii="Arial Narrow" w:hAnsi="Arial Narrow"/>
          <w:lang w:val="es-CR"/>
        </w:rPr>
        <w:t xml:space="preserve">, </w:t>
      </w:r>
      <w:r w:rsidR="005B0371" w:rsidRPr="001F59FD">
        <w:rPr>
          <w:rFonts w:ascii="Arial Narrow" w:hAnsi="Arial Narrow"/>
          <w:lang w:val="es-CR"/>
        </w:rPr>
        <w:t>la</w:t>
      </w:r>
      <w:r w:rsidRPr="001F59FD">
        <w:rPr>
          <w:rFonts w:ascii="Arial Narrow" w:hAnsi="Arial Narrow"/>
          <w:lang w:val="es-CR"/>
        </w:rPr>
        <w:t xml:space="preserve"> que </w:t>
      </w:r>
      <w:r w:rsidR="005B0371" w:rsidRPr="001F59FD">
        <w:rPr>
          <w:rFonts w:ascii="Arial Narrow" w:hAnsi="Arial Narrow"/>
          <w:lang w:val="es-CR"/>
        </w:rPr>
        <w:t>presenta la mayor variación</w:t>
      </w:r>
      <w:r w:rsidR="00C400E7" w:rsidRPr="001F59FD">
        <w:rPr>
          <w:rFonts w:ascii="Arial Narrow" w:hAnsi="Arial Narrow"/>
          <w:lang w:val="es-CR"/>
        </w:rPr>
        <w:t>,</w:t>
      </w:r>
      <w:r w:rsidR="005B0371" w:rsidRPr="001F59FD">
        <w:rPr>
          <w:rFonts w:ascii="Arial Narrow" w:hAnsi="Arial Narrow"/>
          <w:lang w:val="es-CR"/>
        </w:rPr>
        <w:t xml:space="preserve"> pues </w:t>
      </w:r>
      <w:r w:rsidR="00C400E7" w:rsidRPr="001F59FD">
        <w:rPr>
          <w:rFonts w:ascii="Arial Narrow" w:hAnsi="Arial Narrow"/>
          <w:lang w:val="es-CR"/>
        </w:rPr>
        <w:t xml:space="preserve">en esta </w:t>
      </w:r>
      <w:r w:rsidR="005B0371" w:rsidRPr="001F59FD">
        <w:rPr>
          <w:rFonts w:ascii="Arial Narrow" w:hAnsi="Arial Narrow"/>
          <w:lang w:val="es-CR"/>
        </w:rPr>
        <w:t xml:space="preserve">se </w:t>
      </w:r>
      <w:r w:rsidRPr="001F59FD">
        <w:rPr>
          <w:rFonts w:ascii="Arial Narrow" w:hAnsi="Arial Narrow"/>
          <w:lang w:val="es-CR"/>
        </w:rPr>
        <w:t xml:space="preserve">devengaron </w:t>
      </w:r>
      <w:r w:rsidR="005B0371" w:rsidRPr="001F59FD">
        <w:rPr>
          <w:rFonts w:ascii="Arial" w:hAnsi="Arial" w:cs="Arial"/>
          <w:lang w:val="es-CR"/>
        </w:rPr>
        <w:t>₡</w:t>
      </w:r>
      <w:r w:rsidR="005B0371" w:rsidRPr="001F59FD">
        <w:rPr>
          <w:rFonts w:ascii="Arial Narrow" w:hAnsi="Arial Narrow"/>
          <w:lang w:val="es-CR"/>
        </w:rPr>
        <w:t>714 785,47 miles</w:t>
      </w:r>
      <w:r w:rsidR="00C400E7" w:rsidRPr="001F59FD">
        <w:rPr>
          <w:rFonts w:ascii="Arial Narrow" w:hAnsi="Arial Narrow"/>
          <w:lang w:val="es-CR"/>
        </w:rPr>
        <w:t xml:space="preserve"> más que a la misma fecha de 2022</w:t>
      </w:r>
      <w:r w:rsidRPr="001F59FD">
        <w:rPr>
          <w:rFonts w:ascii="Arial Narrow" w:hAnsi="Arial Narrow"/>
          <w:lang w:val="es-CR"/>
        </w:rPr>
        <w:t>, es decir</w:t>
      </w:r>
      <w:r w:rsidR="00C400E7" w:rsidRPr="001F59FD">
        <w:rPr>
          <w:rFonts w:ascii="Arial Narrow" w:hAnsi="Arial Narrow"/>
          <w:lang w:val="es-CR"/>
        </w:rPr>
        <w:t xml:space="preserve"> corresponde a</w:t>
      </w:r>
      <w:r w:rsidRPr="001F59FD">
        <w:rPr>
          <w:rFonts w:ascii="Arial Narrow" w:hAnsi="Arial Narrow"/>
          <w:lang w:val="es-CR"/>
        </w:rPr>
        <w:t xml:space="preserve"> un 8</w:t>
      </w:r>
      <w:r w:rsidR="005B0371" w:rsidRPr="001F59FD">
        <w:rPr>
          <w:rFonts w:ascii="Arial Narrow" w:hAnsi="Arial Narrow"/>
          <w:lang w:val="es-CR"/>
        </w:rPr>
        <w:t>3</w:t>
      </w:r>
      <w:r w:rsidRPr="001F59FD">
        <w:rPr>
          <w:rFonts w:ascii="Arial Narrow" w:hAnsi="Arial Narrow"/>
          <w:lang w:val="es-CR"/>
        </w:rPr>
        <w:t>,</w:t>
      </w:r>
      <w:r w:rsidR="005B0371" w:rsidRPr="001F59FD">
        <w:rPr>
          <w:rFonts w:ascii="Arial Narrow" w:hAnsi="Arial Narrow"/>
          <w:lang w:val="es-CR"/>
        </w:rPr>
        <w:t>19</w:t>
      </w:r>
      <w:r w:rsidRPr="001F59FD">
        <w:rPr>
          <w:rFonts w:ascii="Arial Narrow" w:hAnsi="Arial Narrow"/>
          <w:lang w:val="es-CR"/>
        </w:rPr>
        <w:t>% de l</w:t>
      </w:r>
      <w:r w:rsidR="005B0371" w:rsidRPr="001F59FD">
        <w:rPr>
          <w:rFonts w:ascii="Arial Narrow" w:hAnsi="Arial Narrow"/>
          <w:lang w:val="es-CR"/>
        </w:rPr>
        <w:t>a</w:t>
      </w:r>
      <w:r w:rsidRPr="001F59FD">
        <w:rPr>
          <w:rFonts w:ascii="Arial Narrow" w:hAnsi="Arial Narrow"/>
          <w:lang w:val="es-CR"/>
        </w:rPr>
        <w:t xml:space="preserve"> </w:t>
      </w:r>
      <w:r w:rsidR="005B0371" w:rsidRPr="001F59FD">
        <w:rPr>
          <w:rFonts w:ascii="Arial Narrow" w:hAnsi="Arial Narrow"/>
          <w:lang w:val="es-CR"/>
        </w:rPr>
        <w:t>diferencia total (</w:t>
      </w:r>
      <w:r w:rsidR="00C400E7" w:rsidRPr="001F59FD">
        <w:rPr>
          <w:rFonts w:ascii="Arial" w:hAnsi="Arial" w:cs="Arial"/>
          <w:lang w:val="es-CR"/>
        </w:rPr>
        <w:t>₡</w:t>
      </w:r>
      <w:r w:rsidR="00C400E7" w:rsidRPr="001F59FD">
        <w:rPr>
          <w:rFonts w:ascii="Arial Narrow" w:hAnsi="Arial Narrow"/>
          <w:lang w:val="es-CR"/>
        </w:rPr>
        <w:t>859 172,39)</w:t>
      </w:r>
      <w:r w:rsidR="001D690C" w:rsidRPr="001F59FD">
        <w:rPr>
          <w:rFonts w:ascii="Arial Narrow" w:hAnsi="Arial Narrow"/>
          <w:lang w:val="es-CR"/>
        </w:rPr>
        <w:t xml:space="preserve"> como se observa en el siguiente detalle:</w:t>
      </w:r>
      <w:r w:rsidR="00C400E7" w:rsidRPr="001F59FD">
        <w:rPr>
          <w:rFonts w:ascii="Arial Narrow" w:hAnsi="Arial Narrow"/>
          <w:lang w:val="es-CR"/>
        </w:rPr>
        <w:t xml:space="preserve"> </w:t>
      </w:r>
    </w:p>
    <w:p w14:paraId="3E71A8EC" w14:textId="2DE4DA08" w:rsidR="00C165CF" w:rsidRPr="001F59FD" w:rsidRDefault="00C165CF" w:rsidP="00C165CF">
      <w:pPr>
        <w:rPr>
          <w:rFonts w:ascii="Arial Narrow" w:hAnsi="Arial Narrow"/>
          <w:lang w:val="es-CR"/>
        </w:rPr>
      </w:pPr>
    </w:p>
    <w:tbl>
      <w:tblPr>
        <w:tblW w:w="9045" w:type="dxa"/>
        <w:tblLook w:val="04A0" w:firstRow="1" w:lastRow="0" w:firstColumn="1" w:lastColumn="0" w:noHBand="0" w:noVBand="1"/>
      </w:tblPr>
      <w:tblGrid>
        <w:gridCol w:w="996"/>
        <w:gridCol w:w="13"/>
        <w:gridCol w:w="3376"/>
        <w:gridCol w:w="1276"/>
        <w:gridCol w:w="1134"/>
        <w:gridCol w:w="1147"/>
        <w:gridCol w:w="864"/>
        <w:gridCol w:w="17"/>
        <w:gridCol w:w="222"/>
      </w:tblGrid>
      <w:tr w:rsidR="000A4227" w:rsidRPr="001F59FD" w14:paraId="7CFA56A0" w14:textId="77777777" w:rsidTr="00CC6E96">
        <w:trPr>
          <w:gridAfter w:val="1"/>
          <w:wAfter w:w="222" w:type="dxa"/>
          <w:trHeight w:val="458"/>
        </w:trPr>
        <w:tc>
          <w:tcPr>
            <w:tcW w:w="1009" w:type="dxa"/>
            <w:gridSpan w:val="2"/>
            <w:vMerge w:val="restart"/>
            <w:tcBorders>
              <w:top w:val="single" w:sz="8" w:space="0" w:color="auto"/>
              <w:left w:val="single" w:sz="8" w:space="0" w:color="auto"/>
              <w:bottom w:val="nil"/>
              <w:right w:val="single" w:sz="8" w:space="0" w:color="auto"/>
            </w:tcBorders>
            <w:shd w:val="clear" w:color="000000" w:fill="305496"/>
            <w:noWrap/>
            <w:vAlign w:val="center"/>
            <w:hideMark/>
          </w:tcPr>
          <w:p w14:paraId="04F94A5F" w14:textId="77777777" w:rsidR="000A4227" w:rsidRPr="001F59FD" w:rsidRDefault="000A4227">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Cuenta</w:t>
            </w:r>
          </w:p>
        </w:tc>
        <w:tc>
          <w:tcPr>
            <w:tcW w:w="3376" w:type="dxa"/>
            <w:vMerge w:val="restart"/>
            <w:tcBorders>
              <w:top w:val="single" w:sz="8" w:space="0" w:color="auto"/>
              <w:left w:val="single" w:sz="8" w:space="0" w:color="auto"/>
              <w:bottom w:val="nil"/>
              <w:right w:val="single" w:sz="8" w:space="0" w:color="auto"/>
            </w:tcBorders>
            <w:shd w:val="clear" w:color="000000" w:fill="305496"/>
            <w:vAlign w:val="center"/>
            <w:hideMark/>
          </w:tcPr>
          <w:p w14:paraId="6AA6D25C" w14:textId="77777777" w:rsidR="000A4227" w:rsidRPr="001F59FD" w:rsidRDefault="000A4227">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Descripción</w:t>
            </w:r>
          </w:p>
        </w:tc>
        <w:tc>
          <w:tcPr>
            <w:tcW w:w="1276"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1CE107F0" w14:textId="77777777" w:rsidR="000A4227" w:rsidRPr="001F59FD" w:rsidRDefault="000A4227">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Saldo Actual</w:t>
            </w:r>
          </w:p>
        </w:tc>
        <w:tc>
          <w:tcPr>
            <w:tcW w:w="1134" w:type="dxa"/>
            <w:vMerge w:val="restart"/>
            <w:tcBorders>
              <w:top w:val="single" w:sz="8" w:space="0" w:color="auto"/>
              <w:left w:val="single" w:sz="8" w:space="0" w:color="auto"/>
              <w:bottom w:val="nil"/>
              <w:right w:val="single" w:sz="8" w:space="0" w:color="auto"/>
            </w:tcBorders>
            <w:shd w:val="clear" w:color="000000" w:fill="305496"/>
            <w:vAlign w:val="center"/>
            <w:hideMark/>
          </w:tcPr>
          <w:p w14:paraId="7FFA46F8" w14:textId="77777777" w:rsidR="000A4227" w:rsidRPr="001F59FD" w:rsidRDefault="000A4227">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Saldo Anterior</w:t>
            </w:r>
          </w:p>
        </w:tc>
        <w:tc>
          <w:tcPr>
            <w:tcW w:w="1147" w:type="dxa"/>
            <w:vMerge w:val="restart"/>
            <w:tcBorders>
              <w:top w:val="single" w:sz="8" w:space="0" w:color="auto"/>
              <w:left w:val="single" w:sz="8" w:space="0" w:color="auto"/>
              <w:bottom w:val="nil"/>
              <w:right w:val="single" w:sz="8" w:space="0" w:color="auto"/>
            </w:tcBorders>
            <w:shd w:val="clear" w:color="000000" w:fill="305496"/>
            <w:vAlign w:val="center"/>
            <w:hideMark/>
          </w:tcPr>
          <w:p w14:paraId="3F818E8E" w14:textId="77777777" w:rsidR="000A4227" w:rsidRPr="001F59FD" w:rsidRDefault="000A4227">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Diferencia Absoluta</w:t>
            </w:r>
          </w:p>
        </w:tc>
        <w:tc>
          <w:tcPr>
            <w:tcW w:w="881" w:type="dxa"/>
            <w:gridSpan w:val="2"/>
            <w:vMerge w:val="restart"/>
            <w:tcBorders>
              <w:top w:val="single" w:sz="8" w:space="0" w:color="auto"/>
              <w:left w:val="single" w:sz="8" w:space="0" w:color="auto"/>
              <w:bottom w:val="nil"/>
              <w:right w:val="single" w:sz="8" w:space="0" w:color="auto"/>
            </w:tcBorders>
            <w:shd w:val="clear" w:color="000000" w:fill="305496"/>
            <w:vAlign w:val="center"/>
            <w:hideMark/>
          </w:tcPr>
          <w:p w14:paraId="6846BE2B" w14:textId="77777777" w:rsidR="000A4227" w:rsidRPr="001F59FD" w:rsidRDefault="000A4227">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Diferencia %</w:t>
            </w:r>
          </w:p>
        </w:tc>
      </w:tr>
      <w:tr w:rsidR="007B2388" w:rsidRPr="001F59FD" w14:paraId="64583FD7" w14:textId="77777777" w:rsidTr="00CC6E96">
        <w:trPr>
          <w:trHeight w:val="290"/>
        </w:trPr>
        <w:tc>
          <w:tcPr>
            <w:tcW w:w="1009" w:type="dxa"/>
            <w:gridSpan w:val="2"/>
            <w:vMerge/>
            <w:tcBorders>
              <w:top w:val="single" w:sz="8" w:space="0" w:color="auto"/>
              <w:left w:val="single" w:sz="8" w:space="0" w:color="auto"/>
              <w:bottom w:val="nil"/>
              <w:right w:val="single" w:sz="8" w:space="0" w:color="auto"/>
            </w:tcBorders>
            <w:vAlign w:val="center"/>
            <w:hideMark/>
          </w:tcPr>
          <w:p w14:paraId="2ADA449E" w14:textId="77777777" w:rsidR="000A4227" w:rsidRPr="001F59FD" w:rsidRDefault="000A4227">
            <w:pPr>
              <w:rPr>
                <w:rFonts w:ascii="Arial Narrow" w:hAnsi="Arial Narrow" w:cs="Calibri"/>
                <w:b/>
                <w:bCs/>
                <w:color w:val="FFFFFF"/>
                <w:sz w:val="18"/>
                <w:szCs w:val="18"/>
                <w:lang w:val="es-CR"/>
              </w:rPr>
            </w:pPr>
          </w:p>
        </w:tc>
        <w:tc>
          <w:tcPr>
            <w:tcW w:w="3376" w:type="dxa"/>
            <w:vMerge/>
            <w:tcBorders>
              <w:top w:val="single" w:sz="8" w:space="0" w:color="auto"/>
              <w:left w:val="single" w:sz="8" w:space="0" w:color="auto"/>
              <w:bottom w:val="nil"/>
              <w:right w:val="single" w:sz="8" w:space="0" w:color="auto"/>
            </w:tcBorders>
            <w:vAlign w:val="center"/>
            <w:hideMark/>
          </w:tcPr>
          <w:p w14:paraId="12872B0E" w14:textId="77777777" w:rsidR="000A4227" w:rsidRPr="001F59FD" w:rsidRDefault="000A4227">
            <w:pPr>
              <w:rPr>
                <w:rFonts w:ascii="Arial Narrow" w:hAnsi="Arial Narrow" w:cs="Calibri"/>
                <w:b/>
                <w:bCs/>
                <w:color w:val="FFFFFF"/>
                <w:sz w:val="18"/>
                <w:szCs w:val="18"/>
                <w:lang w:val="es-CR"/>
              </w:rPr>
            </w:pPr>
          </w:p>
        </w:tc>
        <w:tc>
          <w:tcPr>
            <w:tcW w:w="1276" w:type="dxa"/>
            <w:vMerge/>
            <w:tcBorders>
              <w:top w:val="single" w:sz="8" w:space="0" w:color="auto"/>
              <w:left w:val="single" w:sz="8" w:space="0" w:color="auto"/>
              <w:bottom w:val="nil"/>
              <w:right w:val="single" w:sz="8" w:space="0" w:color="auto"/>
            </w:tcBorders>
            <w:vAlign w:val="center"/>
            <w:hideMark/>
          </w:tcPr>
          <w:p w14:paraId="668B80C4" w14:textId="77777777" w:rsidR="000A4227" w:rsidRPr="001F59FD" w:rsidRDefault="000A4227">
            <w:pPr>
              <w:rPr>
                <w:rFonts w:ascii="Arial Narrow" w:hAnsi="Arial Narrow" w:cs="Calibri"/>
                <w:color w:val="FFFFFF"/>
                <w:sz w:val="18"/>
                <w:szCs w:val="18"/>
                <w:lang w:val="es-CR"/>
              </w:rPr>
            </w:pPr>
          </w:p>
        </w:tc>
        <w:tc>
          <w:tcPr>
            <w:tcW w:w="1134" w:type="dxa"/>
            <w:vMerge/>
            <w:tcBorders>
              <w:top w:val="single" w:sz="8" w:space="0" w:color="auto"/>
              <w:left w:val="single" w:sz="8" w:space="0" w:color="auto"/>
              <w:bottom w:val="nil"/>
              <w:right w:val="single" w:sz="8" w:space="0" w:color="auto"/>
            </w:tcBorders>
            <w:vAlign w:val="center"/>
            <w:hideMark/>
          </w:tcPr>
          <w:p w14:paraId="10D7C063" w14:textId="77777777" w:rsidR="000A4227" w:rsidRPr="001F59FD" w:rsidRDefault="000A4227">
            <w:pPr>
              <w:rPr>
                <w:rFonts w:ascii="Arial Narrow" w:hAnsi="Arial Narrow" w:cs="Calibri"/>
                <w:color w:val="FFFFFF"/>
                <w:sz w:val="18"/>
                <w:szCs w:val="18"/>
                <w:lang w:val="es-CR"/>
              </w:rPr>
            </w:pPr>
          </w:p>
        </w:tc>
        <w:tc>
          <w:tcPr>
            <w:tcW w:w="1147" w:type="dxa"/>
            <w:vMerge/>
            <w:tcBorders>
              <w:top w:val="single" w:sz="8" w:space="0" w:color="auto"/>
              <w:left w:val="single" w:sz="8" w:space="0" w:color="auto"/>
              <w:bottom w:val="nil"/>
              <w:right w:val="single" w:sz="8" w:space="0" w:color="auto"/>
            </w:tcBorders>
            <w:vAlign w:val="center"/>
            <w:hideMark/>
          </w:tcPr>
          <w:p w14:paraId="3FFC5FFF" w14:textId="77777777" w:rsidR="000A4227" w:rsidRPr="001F59FD" w:rsidRDefault="000A4227">
            <w:pPr>
              <w:rPr>
                <w:rFonts w:ascii="Arial Narrow" w:hAnsi="Arial Narrow" w:cs="Calibri"/>
                <w:color w:val="FFFFFF"/>
                <w:sz w:val="18"/>
                <w:szCs w:val="18"/>
                <w:lang w:val="es-CR"/>
              </w:rPr>
            </w:pPr>
          </w:p>
        </w:tc>
        <w:tc>
          <w:tcPr>
            <w:tcW w:w="881" w:type="dxa"/>
            <w:gridSpan w:val="2"/>
            <w:vMerge/>
            <w:tcBorders>
              <w:top w:val="single" w:sz="8" w:space="0" w:color="auto"/>
              <w:left w:val="single" w:sz="8" w:space="0" w:color="auto"/>
              <w:bottom w:val="nil"/>
              <w:right w:val="single" w:sz="8" w:space="0" w:color="auto"/>
            </w:tcBorders>
            <w:vAlign w:val="center"/>
            <w:hideMark/>
          </w:tcPr>
          <w:p w14:paraId="4FFB7ECB" w14:textId="77777777" w:rsidR="000A4227" w:rsidRPr="001F59FD" w:rsidRDefault="000A4227">
            <w:pPr>
              <w:rPr>
                <w:rFonts w:ascii="Arial Narrow" w:hAnsi="Arial Narrow" w:cs="Calibri"/>
                <w:color w:val="FFFFFF"/>
                <w:sz w:val="18"/>
                <w:szCs w:val="18"/>
                <w:lang w:val="es-CR"/>
              </w:rPr>
            </w:pPr>
          </w:p>
        </w:tc>
        <w:tc>
          <w:tcPr>
            <w:tcW w:w="222" w:type="dxa"/>
            <w:tcBorders>
              <w:top w:val="nil"/>
              <w:left w:val="nil"/>
              <w:bottom w:val="nil"/>
              <w:right w:val="nil"/>
            </w:tcBorders>
            <w:shd w:val="clear" w:color="auto" w:fill="auto"/>
            <w:noWrap/>
            <w:vAlign w:val="bottom"/>
            <w:hideMark/>
          </w:tcPr>
          <w:p w14:paraId="7E3C24AF" w14:textId="77777777" w:rsidR="000A4227" w:rsidRPr="001F59FD" w:rsidRDefault="000A4227">
            <w:pPr>
              <w:jc w:val="center"/>
              <w:rPr>
                <w:rFonts w:ascii="Arial Narrow" w:hAnsi="Arial Narrow" w:cs="Calibri"/>
                <w:color w:val="FFFFFF"/>
                <w:sz w:val="18"/>
                <w:szCs w:val="18"/>
                <w:lang w:val="es-CR"/>
              </w:rPr>
            </w:pPr>
          </w:p>
        </w:tc>
      </w:tr>
      <w:tr w:rsidR="007B7A97" w:rsidRPr="001F59FD" w14:paraId="6AB96B08" w14:textId="77777777" w:rsidTr="00CC6E96">
        <w:trPr>
          <w:gridAfter w:val="2"/>
          <w:wAfter w:w="239" w:type="dxa"/>
          <w:trHeight w:val="290"/>
        </w:trPr>
        <w:tc>
          <w:tcPr>
            <w:tcW w:w="996" w:type="dxa"/>
            <w:tcBorders>
              <w:top w:val="nil"/>
              <w:left w:val="single" w:sz="8" w:space="0" w:color="auto"/>
              <w:bottom w:val="nil"/>
              <w:right w:val="single" w:sz="8" w:space="0" w:color="auto"/>
            </w:tcBorders>
            <w:shd w:val="clear" w:color="auto" w:fill="auto"/>
            <w:noWrap/>
            <w:vAlign w:val="center"/>
            <w:hideMark/>
          </w:tcPr>
          <w:p w14:paraId="7C2FF4C2" w14:textId="77777777" w:rsidR="007B2388" w:rsidRPr="001F59FD" w:rsidRDefault="007B238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5.1.2.08.</w:t>
            </w:r>
          </w:p>
        </w:tc>
        <w:tc>
          <w:tcPr>
            <w:tcW w:w="3389" w:type="dxa"/>
            <w:gridSpan w:val="2"/>
            <w:tcBorders>
              <w:top w:val="nil"/>
              <w:left w:val="nil"/>
              <w:bottom w:val="nil"/>
              <w:right w:val="single" w:sz="8" w:space="0" w:color="auto"/>
            </w:tcBorders>
            <w:shd w:val="clear" w:color="auto" w:fill="auto"/>
            <w:vAlign w:val="center"/>
            <w:hideMark/>
          </w:tcPr>
          <w:p w14:paraId="56CDB0E9" w14:textId="77777777" w:rsidR="007B2388" w:rsidRPr="001F59FD" w:rsidRDefault="007B238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Mantenimiento y reparaciones</w:t>
            </w:r>
          </w:p>
        </w:tc>
        <w:tc>
          <w:tcPr>
            <w:tcW w:w="1276" w:type="dxa"/>
            <w:tcBorders>
              <w:top w:val="nil"/>
              <w:left w:val="nil"/>
              <w:bottom w:val="nil"/>
              <w:right w:val="single" w:sz="8" w:space="0" w:color="auto"/>
            </w:tcBorders>
            <w:shd w:val="clear" w:color="auto" w:fill="auto"/>
            <w:noWrap/>
            <w:vAlign w:val="center"/>
            <w:hideMark/>
          </w:tcPr>
          <w:p w14:paraId="2C08ACFE"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1134" w:type="dxa"/>
            <w:tcBorders>
              <w:top w:val="nil"/>
              <w:left w:val="nil"/>
              <w:bottom w:val="nil"/>
              <w:right w:val="single" w:sz="8" w:space="0" w:color="auto"/>
            </w:tcBorders>
            <w:shd w:val="clear" w:color="auto" w:fill="auto"/>
            <w:noWrap/>
            <w:vAlign w:val="center"/>
            <w:hideMark/>
          </w:tcPr>
          <w:p w14:paraId="63E157A6"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1147" w:type="dxa"/>
            <w:tcBorders>
              <w:top w:val="nil"/>
              <w:left w:val="nil"/>
              <w:bottom w:val="nil"/>
              <w:right w:val="single" w:sz="8" w:space="0" w:color="auto"/>
            </w:tcBorders>
            <w:shd w:val="clear" w:color="auto" w:fill="auto"/>
            <w:noWrap/>
            <w:vAlign w:val="center"/>
            <w:hideMark/>
          </w:tcPr>
          <w:p w14:paraId="56EC712A"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864" w:type="dxa"/>
            <w:tcBorders>
              <w:top w:val="nil"/>
              <w:left w:val="nil"/>
              <w:bottom w:val="nil"/>
              <w:right w:val="single" w:sz="8" w:space="0" w:color="auto"/>
            </w:tcBorders>
            <w:shd w:val="clear" w:color="auto" w:fill="auto"/>
            <w:vAlign w:val="center"/>
            <w:hideMark/>
          </w:tcPr>
          <w:p w14:paraId="47BE4DBF" w14:textId="77777777" w:rsidR="007B2388" w:rsidRPr="001F59FD" w:rsidRDefault="007B238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r>
      <w:tr w:rsidR="007B7A97" w:rsidRPr="001F59FD" w14:paraId="04CC0371" w14:textId="77777777" w:rsidTr="00CC6E96">
        <w:trPr>
          <w:gridAfter w:val="2"/>
          <w:wAfter w:w="239" w:type="dxa"/>
          <w:trHeight w:val="290"/>
        </w:trPr>
        <w:tc>
          <w:tcPr>
            <w:tcW w:w="996" w:type="dxa"/>
            <w:tcBorders>
              <w:top w:val="nil"/>
              <w:left w:val="single" w:sz="8" w:space="0" w:color="auto"/>
              <w:bottom w:val="nil"/>
              <w:right w:val="single" w:sz="8" w:space="0" w:color="auto"/>
            </w:tcBorders>
            <w:shd w:val="clear" w:color="auto" w:fill="auto"/>
            <w:noWrap/>
            <w:vAlign w:val="bottom"/>
            <w:hideMark/>
          </w:tcPr>
          <w:p w14:paraId="664BF928" w14:textId="77777777" w:rsidR="007B2388" w:rsidRPr="001F59FD" w:rsidRDefault="007B238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5.1.2.08.01.</w:t>
            </w:r>
          </w:p>
        </w:tc>
        <w:tc>
          <w:tcPr>
            <w:tcW w:w="3389" w:type="dxa"/>
            <w:gridSpan w:val="2"/>
            <w:tcBorders>
              <w:top w:val="nil"/>
              <w:left w:val="nil"/>
              <w:bottom w:val="nil"/>
              <w:right w:val="single" w:sz="8" w:space="0" w:color="auto"/>
            </w:tcBorders>
            <w:shd w:val="clear" w:color="auto" w:fill="auto"/>
            <w:noWrap/>
            <w:vAlign w:val="bottom"/>
            <w:hideMark/>
          </w:tcPr>
          <w:p w14:paraId="0BA258EA" w14:textId="77777777" w:rsidR="007B2388" w:rsidRPr="001F59FD" w:rsidRDefault="007B238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Mantenimiento de terrenos y edificios</w:t>
            </w:r>
          </w:p>
        </w:tc>
        <w:tc>
          <w:tcPr>
            <w:tcW w:w="1276" w:type="dxa"/>
            <w:tcBorders>
              <w:top w:val="nil"/>
              <w:left w:val="nil"/>
              <w:bottom w:val="nil"/>
              <w:right w:val="single" w:sz="8" w:space="0" w:color="auto"/>
            </w:tcBorders>
            <w:shd w:val="clear" w:color="auto" w:fill="auto"/>
            <w:noWrap/>
            <w:vAlign w:val="center"/>
            <w:hideMark/>
          </w:tcPr>
          <w:p w14:paraId="6E39B344"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15 364,23</w:t>
            </w:r>
          </w:p>
        </w:tc>
        <w:tc>
          <w:tcPr>
            <w:tcW w:w="1134" w:type="dxa"/>
            <w:tcBorders>
              <w:top w:val="nil"/>
              <w:left w:val="nil"/>
              <w:bottom w:val="nil"/>
              <w:right w:val="single" w:sz="8" w:space="0" w:color="auto"/>
            </w:tcBorders>
            <w:shd w:val="clear" w:color="auto" w:fill="auto"/>
            <w:noWrap/>
            <w:vAlign w:val="center"/>
            <w:hideMark/>
          </w:tcPr>
          <w:p w14:paraId="369F22A0"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47" w:type="dxa"/>
            <w:tcBorders>
              <w:top w:val="nil"/>
              <w:left w:val="nil"/>
              <w:bottom w:val="nil"/>
              <w:right w:val="single" w:sz="8" w:space="0" w:color="auto"/>
            </w:tcBorders>
            <w:shd w:val="clear" w:color="auto" w:fill="auto"/>
            <w:noWrap/>
            <w:vAlign w:val="center"/>
            <w:hideMark/>
          </w:tcPr>
          <w:p w14:paraId="120035C2"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15 364,23</w:t>
            </w:r>
          </w:p>
        </w:tc>
        <w:tc>
          <w:tcPr>
            <w:tcW w:w="864" w:type="dxa"/>
            <w:tcBorders>
              <w:top w:val="nil"/>
              <w:left w:val="nil"/>
              <w:bottom w:val="nil"/>
              <w:right w:val="single" w:sz="8" w:space="0" w:color="auto"/>
            </w:tcBorders>
            <w:shd w:val="clear" w:color="auto" w:fill="auto"/>
            <w:vAlign w:val="center"/>
            <w:hideMark/>
          </w:tcPr>
          <w:p w14:paraId="2D1B20F4" w14:textId="77777777" w:rsidR="007B2388" w:rsidRPr="001F59FD" w:rsidRDefault="007B238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r>
      <w:tr w:rsidR="007B7A97" w:rsidRPr="001F59FD" w14:paraId="1D402035" w14:textId="77777777" w:rsidTr="00CC6E96">
        <w:trPr>
          <w:gridAfter w:val="2"/>
          <w:wAfter w:w="239" w:type="dxa"/>
          <w:trHeight w:val="290"/>
        </w:trPr>
        <w:tc>
          <w:tcPr>
            <w:tcW w:w="996" w:type="dxa"/>
            <w:tcBorders>
              <w:top w:val="nil"/>
              <w:left w:val="single" w:sz="8" w:space="0" w:color="auto"/>
              <w:bottom w:val="nil"/>
              <w:right w:val="single" w:sz="8" w:space="0" w:color="auto"/>
            </w:tcBorders>
            <w:shd w:val="clear" w:color="auto" w:fill="auto"/>
            <w:noWrap/>
            <w:vAlign w:val="bottom"/>
            <w:hideMark/>
          </w:tcPr>
          <w:p w14:paraId="21ACAE84" w14:textId="77777777" w:rsidR="007B2388" w:rsidRPr="001F59FD" w:rsidRDefault="007B238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5.1.2.08.02.</w:t>
            </w:r>
          </w:p>
        </w:tc>
        <w:tc>
          <w:tcPr>
            <w:tcW w:w="3389" w:type="dxa"/>
            <w:gridSpan w:val="2"/>
            <w:tcBorders>
              <w:top w:val="nil"/>
              <w:left w:val="nil"/>
              <w:bottom w:val="nil"/>
              <w:right w:val="single" w:sz="8" w:space="0" w:color="auto"/>
            </w:tcBorders>
            <w:shd w:val="clear" w:color="auto" w:fill="auto"/>
            <w:noWrap/>
            <w:vAlign w:val="bottom"/>
            <w:hideMark/>
          </w:tcPr>
          <w:p w14:paraId="78AFB4B9" w14:textId="77777777" w:rsidR="007B2388" w:rsidRPr="001F59FD" w:rsidRDefault="007B238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Mantenimiento y reparación de maquinaria y equipos para la producción</w:t>
            </w:r>
          </w:p>
        </w:tc>
        <w:tc>
          <w:tcPr>
            <w:tcW w:w="1276" w:type="dxa"/>
            <w:tcBorders>
              <w:top w:val="nil"/>
              <w:left w:val="nil"/>
              <w:bottom w:val="nil"/>
              <w:right w:val="single" w:sz="8" w:space="0" w:color="auto"/>
            </w:tcBorders>
            <w:shd w:val="clear" w:color="auto" w:fill="auto"/>
            <w:noWrap/>
            <w:vAlign w:val="center"/>
            <w:hideMark/>
          </w:tcPr>
          <w:p w14:paraId="07B514F2"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15 820,88</w:t>
            </w:r>
          </w:p>
        </w:tc>
        <w:tc>
          <w:tcPr>
            <w:tcW w:w="1134" w:type="dxa"/>
            <w:tcBorders>
              <w:top w:val="nil"/>
              <w:left w:val="nil"/>
              <w:bottom w:val="nil"/>
              <w:right w:val="single" w:sz="8" w:space="0" w:color="auto"/>
            </w:tcBorders>
            <w:shd w:val="clear" w:color="auto" w:fill="auto"/>
            <w:noWrap/>
            <w:vAlign w:val="center"/>
            <w:hideMark/>
          </w:tcPr>
          <w:p w14:paraId="48F14594"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5 451,59</w:t>
            </w:r>
          </w:p>
        </w:tc>
        <w:tc>
          <w:tcPr>
            <w:tcW w:w="1147" w:type="dxa"/>
            <w:tcBorders>
              <w:top w:val="nil"/>
              <w:left w:val="nil"/>
              <w:bottom w:val="nil"/>
              <w:right w:val="single" w:sz="8" w:space="0" w:color="auto"/>
            </w:tcBorders>
            <w:shd w:val="clear" w:color="auto" w:fill="auto"/>
            <w:noWrap/>
            <w:vAlign w:val="center"/>
            <w:hideMark/>
          </w:tcPr>
          <w:p w14:paraId="6B072B69"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10 369,29</w:t>
            </w:r>
          </w:p>
        </w:tc>
        <w:tc>
          <w:tcPr>
            <w:tcW w:w="864" w:type="dxa"/>
            <w:tcBorders>
              <w:top w:val="nil"/>
              <w:left w:val="nil"/>
              <w:bottom w:val="nil"/>
              <w:right w:val="single" w:sz="8" w:space="0" w:color="auto"/>
            </w:tcBorders>
            <w:shd w:val="clear" w:color="auto" w:fill="auto"/>
            <w:vAlign w:val="center"/>
            <w:hideMark/>
          </w:tcPr>
          <w:p w14:paraId="0D194386" w14:textId="77777777" w:rsidR="007B2388" w:rsidRPr="001F59FD" w:rsidRDefault="007B238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190,21%</w:t>
            </w:r>
          </w:p>
        </w:tc>
      </w:tr>
      <w:tr w:rsidR="007B7A97" w:rsidRPr="001F59FD" w14:paraId="20AB889D" w14:textId="77777777" w:rsidTr="00CC6E96">
        <w:trPr>
          <w:gridAfter w:val="2"/>
          <w:wAfter w:w="239" w:type="dxa"/>
          <w:trHeight w:val="290"/>
        </w:trPr>
        <w:tc>
          <w:tcPr>
            <w:tcW w:w="996" w:type="dxa"/>
            <w:tcBorders>
              <w:top w:val="nil"/>
              <w:left w:val="single" w:sz="8" w:space="0" w:color="auto"/>
              <w:bottom w:val="nil"/>
              <w:right w:val="single" w:sz="8" w:space="0" w:color="auto"/>
            </w:tcBorders>
            <w:shd w:val="clear" w:color="auto" w:fill="auto"/>
            <w:noWrap/>
            <w:vAlign w:val="bottom"/>
            <w:hideMark/>
          </w:tcPr>
          <w:p w14:paraId="40205165" w14:textId="77777777" w:rsidR="007B2388" w:rsidRPr="001F59FD" w:rsidRDefault="007B238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5.1.2.08.03.</w:t>
            </w:r>
          </w:p>
        </w:tc>
        <w:tc>
          <w:tcPr>
            <w:tcW w:w="3389" w:type="dxa"/>
            <w:gridSpan w:val="2"/>
            <w:tcBorders>
              <w:top w:val="nil"/>
              <w:left w:val="nil"/>
              <w:bottom w:val="nil"/>
              <w:right w:val="single" w:sz="8" w:space="0" w:color="auto"/>
            </w:tcBorders>
            <w:shd w:val="clear" w:color="auto" w:fill="auto"/>
            <w:noWrap/>
            <w:vAlign w:val="bottom"/>
            <w:hideMark/>
          </w:tcPr>
          <w:p w14:paraId="32DF55C0" w14:textId="77777777" w:rsidR="007B2388" w:rsidRPr="001F59FD" w:rsidRDefault="007B238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Mantenimiento y reparación de equipos de transporte, tracción y elevación</w:t>
            </w:r>
          </w:p>
        </w:tc>
        <w:tc>
          <w:tcPr>
            <w:tcW w:w="1276" w:type="dxa"/>
            <w:tcBorders>
              <w:top w:val="nil"/>
              <w:left w:val="nil"/>
              <w:bottom w:val="nil"/>
              <w:right w:val="single" w:sz="8" w:space="0" w:color="auto"/>
            </w:tcBorders>
            <w:shd w:val="clear" w:color="auto" w:fill="auto"/>
            <w:noWrap/>
            <w:vAlign w:val="center"/>
            <w:hideMark/>
          </w:tcPr>
          <w:p w14:paraId="3CE97A38"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4 303,18</w:t>
            </w:r>
          </w:p>
        </w:tc>
        <w:tc>
          <w:tcPr>
            <w:tcW w:w="1134" w:type="dxa"/>
            <w:tcBorders>
              <w:top w:val="nil"/>
              <w:left w:val="nil"/>
              <w:bottom w:val="nil"/>
              <w:right w:val="single" w:sz="8" w:space="0" w:color="auto"/>
            </w:tcBorders>
            <w:shd w:val="clear" w:color="auto" w:fill="auto"/>
            <w:noWrap/>
            <w:vAlign w:val="center"/>
            <w:hideMark/>
          </w:tcPr>
          <w:p w14:paraId="64029D85"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3 649,57</w:t>
            </w:r>
          </w:p>
        </w:tc>
        <w:tc>
          <w:tcPr>
            <w:tcW w:w="1147" w:type="dxa"/>
            <w:tcBorders>
              <w:top w:val="nil"/>
              <w:left w:val="nil"/>
              <w:bottom w:val="nil"/>
              <w:right w:val="single" w:sz="8" w:space="0" w:color="auto"/>
            </w:tcBorders>
            <w:shd w:val="clear" w:color="auto" w:fill="auto"/>
            <w:noWrap/>
            <w:vAlign w:val="center"/>
            <w:hideMark/>
          </w:tcPr>
          <w:p w14:paraId="5361D5BA"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653,61</w:t>
            </w:r>
          </w:p>
        </w:tc>
        <w:tc>
          <w:tcPr>
            <w:tcW w:w="864" w:type="dxa"/>
            <w:tcBorders>
              <w:top w:val="nil"/>
              <w:left w:val="nil"/>
              <w:bottom w:val="nil"/>
              <w:right w:val="single" w:sz="8" w:space="0" w:color="auto"/>
            </w:tcBorders>
            <w:shd w:val="clear" w:color="auto" w:fill="auto"/>
            <w:vAlign w:val="center"/>
            <w:hideMark/>
          </w:tcPr>
          <w:p w14:paraId="6B511550" w14:textId="77777777" w:rsidR="007B2388" w:rsidRPr="001F59FD" w:rsidRDefault="007B238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17,91%</w:t>
            </w:r>
          </w:p>
        </w:tc>
      </w:tr>
      <w:tr w:rsidR="007B7A97" w:rsidRPr="001F59FD" w14:paraId="4A941D41" w14:textId="77777777" w:rsidTr="00CC6E96">
        <w:trPr>
          <w:gridAfter w:val="2"/>
          <w:wAfter w:w="239" w:type="dxa"/>
          <w:trHeight w:val="300"/>
        </w:trPr>
        <w:tc>
          <w:tcPr>
            <w:tcW w:w="996" w:type="dxa"/>
            <w:tcBorders>
              <w:top w:val="nil"/>
              <w:left w:val="single" w:sz="8" w:space="0" w:color="auto"/>
              <w:bottom w:val="nil"/>
              <w:right w:val="single" w:sz="8" w:space="0" w:color="auto"/>
            </w:tcBorders>
            <w:shd w:val="clear" w:color="auto" w:fill="auto"/>
            <w:noWrap/>
            <w:vAlign w:val="bottom"/>
            <w:hideMark/>
          </w:tcPr>
          <w:p w14:paraId="6FA4ADE6" w14:textId="77777777" w:rsidR="007B2388" w:rsidRPr="001F59FD" w:rsidRDefault="007B238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5.1.2.08.10.</w:t>
            </w:r>
          </w:p>
        </w:tc>
        <w:tc>
          <w:tcPr>
            <w:tcW w:w="3389" w:type="dxa"/>
            <w:gridSpan w:val="2"/>
            <w:tcBorders>
              <w:top w:val="nil"/>
              <w:left w:val="nil"/>
              <w:bottom w:val="nil"/>
              <w:right w:val="single" w:sz="8" w:space="0" w:color="auto"/>
            </w:tcBorders>
            <w:shd w:val="clear" w:color="auto" w:fill="auto"/>
            <w:noWrap/>
            <w:vAlign w:val="bottom"/>
            <w:hideMark/>
          </w:tcPr>
          <w:p w14:paraId="1BB0399B" w14:textId="77777777" w:rsidR="007B2388" w:rsidRPr="001F59FD" w:rsidRDefault="007B238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Mantenimiento y reparación de bienes de infraestructura y de beneficio y uso público</w:t>
            </w:r>
          </w:p>
        </w:tc>
        <w:tc>
          <w:tcPr>
            <w:tcW w:w="1276" w:type="dxa"/>
            <w:tcBorders>
              <w:top w:val="nil"/>
              <w:left w:val="nil"/>
              <w:bottom w:val="nil"/>
              <w:right w:val="single" w:sz="8" w:space="0" w:color="auto"/>
            </w:tcBorders>
            <w:shd w:val="clear" w:color="auto" w:fill="auto"/>
            <w:noWrap/>
            <w:vAlign w:val="center"/>
            <w:hideMark/>
          </w:tcPr>
          <w:p w14:paraId="529EBC42"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1 328 098,35</w:t>
            </w:r>
          </w:p>
        </w:tc>
        <w:tc>
          <w:tcPr>
            <w:tcW w:w="1134" w:type="dxa"/>
            <w:tcBorders>
              <w:top w:val="nil"/>
              <w:left w:val="nil"/>
              <w:bottom w:val="nil"/>
              <w:right w:val="single" w:sz="8" w:space="0" w:color="auto"/>
            </w:tcBorders>
            <w:shd w:val="clear" w:color="auto" w:fill="auto"/>
            <w:noWrap/>
            <w:vAlign w:val="center"/>
            <w:hideMark/>
          </w:tcPr>
          <w:p w14:paraId="2EA91EB9"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613 312,88</w:t>
            </w:r>
          </w:p>
        </w:tc>
        <w:tc>
          <w:tcPr>
            <w:tcW w:w="1147" w:type="dxa"/>
            <w:tcBorders>
              <w:top w:val="nil"/>
              <w:left w:val="nil"/>
              <w:bottom w:val="nil"/>
              <w:right w:val="single" w:sz="8" w:space="0" w:color="auto"/>
            </w:tcBorders>
            <w:shd w:val="clear" w:color="auto" w:fill="auto"/>
            <w:noWrap/>
            <w:vAlign w:val="center"/>
            <w:hideMark/>
          </w:tcPr>
          <w:p w14:paraId="290C6484" w14:textId="77777777" w:rsidR="007B2388" w:rsidRPr="001F59FD" w:rsidRDefault="007B238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714 785,47</w:t>
            </w:r>
          </w:p>
        </w:tc>
        <w:tc>
          <w:tcPr>
            <w:tcW w:w="864" w:type="dxa"/>
            <w:tcBorders>
              <w:top w:val="nil"/>
              <w:left w:val="nil"/>
              <w:bottom w:val="nil"/>
              <w:right w:val="single" w:sz="8" w:space="0" w:color="auto"/>
            </w:tcBorders>
            <w:shd w:val="clear" w:color="auto" w:fill="auto"/>
            <w:vAlign w:val="center"/>
            <w:hideMark/>
          </w:tcPr>
          <w:p w14:paraId="5B78F677" w14:textId="77777777" w:rsidR="007B2388" w:rsidRPr="001F59FD" w:rsidRDefault="007B238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116,54%</w:t>
            </w:r>
          </w:p>
        </w:tc>
      </w:tr>
      <w:tr w:rsidR="007B7A97" w:rsidRPr="001F59FD" w14:paraId="6857B545" w14:textId="77777777" w:rsidTr="00CC6E96">
        <w:trPr>
          <w:gridAfter w:val="2"/>
          <w:wAfter w:w="239" w:type="dxa"/>
          <w:trHeight w:val="300"/>
        </w:trPr>
        <w:tc>
          <w:tcPr>
            <w:tcW w:w="9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332147" w14:textId="77777777" w:rsidR="007B7A97" w:rsidRPr="001F59FD" w:rsidRDefault="007B7A97" w:rsidP="007B7A97">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3389" w:type="dxa"/>
            <w:gridSpan w:val="2"/>
            <w:tcBorders>
              <w:top w:val="single" w:sz="8" w:space="0" w:color="auto"/>
              <w:left w:val="nil"/>
              <w:bottom w:val="single" w:sz="8" w:space="0" w:color="auto"/>
              <w:right w:val="single" w:sz="8" w:space="0" w:color="auto"/>
            </w:tcBorders>
            <w:shd w:val="clear" w:color="auto" w:fill="auto"/>
            <w:noWrap/>
            <w:vAlign w:val="bottom"/>
            <w:hideMark/>
          </w:tcPr>
          <w:p w14:paraId="57907264" w14:textId="77777777" w:rsidR="007B7A97" w:rsidRPr="001F59FD" w:rsidRDefault="007B7A97" w:rsidP="007B7A97">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SUBTOTALES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5B8138BF" w14:textId="496A9C16" w:rsidR="007B7A97" w:rsidRPr="001F59FD" w:rsidRDefault="007B7A97" w:rsidP="007B7A97">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1 363 586,64</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76AF01A" w14:textId="12FE4ED7" w:rsidR="007B7A97" w:rsidRPr="001F59FD" w:rsidRDefault="007B7A97" w:rsidP="007B7A97">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622 414,05</w:t>
            </w:r>
          </w:p>
        </w:tc>
        <w:tc>
          <w:tcPr>
            <w:tcW w:w="1147" w:type="dxa"/>
            <w:tcBorders>
              <w:top w:val="single" w:sz="8" w:space="0" w:color="auto"/>
              <w:left w:val="nil"/>
              <w:bottom w:val="single" w:sz="8" w:space="0" w:color="auto"/>
              <w:right w:val="single" w:sz="8" w:space="0" w:color="auto"/>
            </w:tcBorders>
            <w:shd w:val="clear" w:color="auto" w:fill="auto"/>
            <w:noWrap/>
            <w:vAlign w:val="bottom"/>
            <w:hideMark/>
          </w:tcPr>
          <w:p w14:paraId="2C89BA76" w14:textId="00612543" w:rsidR="007B7A97" w:rsidRPr="001F59FD" w:rsidRDefault="007B7A97" w:rsidP="007B7A97">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741 172,60</w:t>
            </w:r>
          </w:p>
        </w:tc>
        <w:tc>
          <w:tcPr>
            <w:tcW w:w="864" w:type="dxa"/>
            <w:tcBorders>
              <w:top w:val="single" w:sz="8" w:space="0" w:color="auto"/>
              <w:left w:val="nil"/>
              <w:bottom w:val="single" w:sz="8" w:space="0" w:color="auto"/>
              <w:right w:val="single" w:sz="8" w:space="0" w:color="auto"/>
            </w:tcBorders>
            <w:shd w:val="clear" w:color="auto" w:fill="auto"/>
            <w:vAlign w:val="center"/>
            <w:hideMark/>
          </w:tcPr>
          <w:p w14:paraId="3AC3105E" w14:textId="723EF7A8" w:rsidR="007B7A97" w:rsidRPr="001F59FD" w:rsidRDefault="007B7A97" w:rsidP="007B7A97">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119,08%</w:t>
            </w:r>
          </w:p>
        </w:tc>
      </w:tr>
    </w:tbl>
    <w:p w14:paraId="331440A5" w14:textId="77777777" w:rsidR="007B2388" w:rsidRPr="001F59FD" w:rsidRDefault="007B2388" w:rsidP="00293F0F">
      <w:pPr>
        <w:rPr>
          <w:rFonts w:ascii="Arial Narrow" w:hAnsi="Arial Narrow"/>
          <w:lang w:val="es-CR"/>
        </w:rPr>
      </w:pPr>
    </w:p>
    <w:p w14:paraId="0BE51DC1" w14:textId="1AB2B9E7" w:rsidR="000545E8" w:rsidRPr="001F59FD" w:rsidRDefault="001D690C" w:rsidP="007B7A97">
      <w:pPr>
        <w:jc w:val="both"/>
        <w:rPr>
          <w:rFonts w:ascii="Arial Narrow" w:hAnsi="Arial Narrow"/>
          <w:lang w:val="es-CR"/>
        </w:rPr>
      </w:pPr>
      <w:r w:rsidRPr="001F59FD">
        <w:rPr>
          <w:rFonts w:ascii="Arial Narrow" w:hAnsi="Arial Narrow"/>
          <w:lang w:val="es-CR"/>
        </w:rPr>
        <w:t>Por otra parte</w:t>
      </w:r>
      <w:r w:rsidR="000545E8" w:rsidRPr="001F59FD">
        <w:rPr>
          <w:rFonts w:ascii="Arial Narrow" w:hAnsi="Arial Narrow"/>
          <w:lang w:val="es-CR"/>
        </w:rPr>
        <w:t>,</w:t>
      </w:r>
      <w:r w:rsidRPr="001F59FD">
        <w:rPr>
          <w:rFonts w:ascii="Arial Narrow" w:hAnsi="Arial Narrow"/>
          <w:lang w:val="es-CR"/>
        </w:rPr>
        <w:t xml:space="preserve"> en el detalle de composición de la cuenta de “Servicios”</w:t>
      </w:r>
      <w:r w:rsidR="007B7A97" w:rsidRPr="001F59FD">
        <w:rPr>
          <w:rFonts w:ascii="Arial Narrow" w:hAnsi="Arial Narrow"/>
          <w:lang w:val="es-CR"/>
        </w:rPr>
        <w:t xml:space="preserve"> se aprecia</w:t>
      </w:r>
      <w:r w:rsidRPr="001F59FD">
        <w:rPr>
          <w:rFonts w:ascii="Arial Narrow" w:hAnsi="Arial Narrow"/>
          <w:lang w:val="es-CR"/>
        </w:rPr>
        <w:t xml:space="preserve">, </w:t>
      </w:r>
      <w:r w:rsidR="000545E8" w:rsidRPr="001F59FD">
        <w:rPr>
          <w:rFonts w:ascii="Arial Narrow" w:hAnsi="Arial Narrow"/>
          <w:lang w:val="es-CR"/>
        </w:rPr>
        <w:t xml:space="preserve">que </w:t>
      </w:r>
      <w:r w:rsidRPr="001F59FD">
        <w:rPr>
          <w:rFonts w:ascii="Arial Narrow" w:hAnsi="Arial Narrow"/>
          <w:lang w:val="es-CR"/>
        </w:rPr>
        <w:t>otras cuentas que presentan diferencias considerables son “Alquileres y derechos sobre bienes” y Servicios de gestión y apoyo</w:t>
      </w:r>
      <w:r w:rsidR="000545E8" w:rsidRPr="001F59FD">
        <w:rPr>
          <w:rFonts w:ascii="Arial Narrow" w:hAnsi="Arial Narrow"/>
          <w:lang w:val="es-CR"/>
        </w:rPr>
        <w:t xml:space="preserve">, las que en conjunto presentan una diferencia de </w:t>
      </w:r>
      <w:r w:rsidR="000545E8" w:rsidRPr="001F59FD">
        <w:rPr>
          <w:rFonts w:ascii="Arial" w:hAnsi="Arial" w:cs="Arial"/>
          <w:lang w:val="es-CR"/>
        </w:rPr>
        <w:t>₡</w:t>
      </w:r>
      <w:r w:rsidR="00F65712" w:rsidRPr="001F59FD">
        <w:rPr>
          <w:rFonts w:ascii="Arial Narrow" w:hAnsi="Arial Narrow"/>
          <w:lang w:val="es-CR"/>
        </w:rPr>
        <w:t>108 430,66 miles</w:t>
      </w:r>
      <w:r w:rsidR="00EC6F6E" w:rsidRPr="001F59FD">
        <w:rPr>
          <w:rFonts w:ascii="Arial Narrow" w:hAnsi="Arial Narrow"/>
          <w:lang w:val="es-CR"/>
        </w:rPr>
        <w:t xml:space="preserve"> (12,63% de la diferencia total)</w:t>
      </w:r>
      <w:r w:rsidR="00F65712" w:rsidRPr="001F59FD">
        <w:rPr>
          <w:rFonts w:ascii="Arial Narrow" w:hAnsi="Arial Narrow"/>
          <w:lang w:val="es-CR"/>
        </w:rPr>
        <w:t xml:space="preserve">. El detalle de </w:t>
      </w:r>
      <w:r w:rsidR="00EC6F6E" w:rsidRPr="001F59FD">
        <w:rPr>
          <w:rFonts w:ascii="Arial Narrow" w:hAnsi="Arial Narrow"/>
          <w:lang w:val="es-CR"/>
        </w:rPr>
        <w:t>cómo</w:t>
      </w:r>
      <w:r w:rsidR="00F65712" w:rsidRPr="001F59FD">
        <w:rPr>
          <w:rFonts w:ascii="Arial Narrow" w:hAnsi="Arial Narrow"/>
          <w:lang w:val="es-CR"/>
        </w:rPr>
        <w:t xml:space="preserve"> se conforma dicha diferencia en las subcuentas </w:t>
      </w:r>
      <w:r w:rsidR="00EC6F6E" w:rsidRPr="001F59FD">
        <w:rPr>
          <w:rFonts w:ascii="Arial Narrow" w:hAnsi="Arial Narrow"/>
          <w:lang w:val="es-CR"/>
        </w:rPr>
        <w:t xml:space="preserve">que componen las cuentas </w:t>
      </w:r>
      <w:r w:rsidR="00F65712" w:rsidRPr="001F59FD">
        <w:rPr>
          <w:rFonts w:ascii="Arial Narrow" w:hAnsi="Arial Narrow"/>
          <w:lang w:val="es-CR"/>
        </w:rPr>
        <w:t>en mención es el siguiente:</w:t>
      </w:r>
    </w:p>
    <w:p w14:paraId="45181253" w14:textId="77777777" w:rsidR="000545E8" w:rsidRPr="001F59FD" w:rsidRDefault="000545E8" w:rsidP="00293F0F">
      <w:pPr>
        <w:rPr>
          <w:rFonts w:ascii="Arial Narrow" w:hAnsi="Arial Narrow"/>
          <w:lang w:val="es-CR"/>
        </w:rPr>
      </w:pPr>
    </w:p>
    <w:tbl>
      <w:tblPr>
        <w:tblW w:w="9038" w:type="dxa"/>
        <w:tblLook w:val="04A0" w:firstRow="1" w:lastRow="0" w:firstColumn="1" w:lastColumn="0" w:noHBand="0" w:noVBand="1"/>
      </w:tblPr>
      <w:tblGrid>
        <w:gridCol w:w="1160"/>
        <w:gridCol w:w="3225"/>
        <w:gridCol w:w="1134"/>
        <w:gridCol w:w="1003"/>
        <w:gridCol w:w="1262"/>
        <w:gridCol w:w="992"/>
        <w:gridCol w:w="262"/>
      </w:tblGrid>
      <w:tr w:rsidR="000545E8" w:rsidRPr="001F59FD" w14:paraId="52C26347" w14:textId="77777777" w:rsidTr="00CC6E96">
        <w:trPr>
          <w:gridAfter w:val="1"/>
          <w:wAfter w:w="262" w:type="dxa"/>
          <w:trHeight w:val="458"/>
        </w:trPr>
        <w:tc>
          <w:tcPr>
            <w:tcW w:w="1160"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5887D184" w14:textId="77777777" w:rsidR="000545E8" w:rsidRPr="001F59FD" w:rsidRDefault="000545E8">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Cuenta</w:t>
            </w:r>
          </w:p>
        </w:tc>
        <w:tc>
          <w:tcPr>
            <w:tcW w:w="3225" w:type="dxa"/>
            <w:vMerge w:val="restart"/>
            <w:tcBorders>
              <w:top w:val="single" w:sz="8" w:space="0" w:color="auto"/>
              <w:left w:val="single" w:sz="8" w:space="0" w:color="auto"/>
              <w:bottom w:val="nil"/>
              <w:right w:val="single" w:sz="8" w:space="0" w:color="auto"/>
            </w:tcBorders>
            <w:shd w:val="clear" w:color="000000" w:fill="305496"/>
            <w:vAlign w:val="center"/>
            <w:hideMark/>
          </w:tcPr>
          <w:p w14:paraId="6D7D99BB" w14:textId="77777777" w:rsidR="000545E8" w:rsidRPr="001F59FD" w:rsidRDefault="000545E8">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Descripción</w:t>
            </w:r>
          </w:p>
        </w:tc>
        <w:tc>
          <w:tcPr>
            <w:tcW w:w="1134"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067F808A" w14:textId="77777777" w:rsidR="000545E8" w:rsidRPr="001F59FD" w:rsidRDefault="000545E8">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Saldo Actual</w:t>
            </w:r>
          </w:p>
        </w:tc>
        <w:tc>
          <w:tcPr>
            <w:tcW w:w="1003" w:type="dxa"/>
            <w:vMerge w:val="restart"/>
            <w:tcBorders>
              <w:top w:val="single" w:sz="8" w:space="0" w:color="auto"/>
              <w:left w:val="single" w:sz="8" w:space="0" w:color="auto"/>
              <w:bottom w:val="nil"/>
              <w:right w:val="single" w:sz="8" w:space="0" w:color="auto"/>
            </w:tcBorders>
            <w:shd w:val="clear" w:color="000000" w:fill="305496"/>
            <w:vAlign w:val="center"/>
            <w:hideMark/>
          </w:tcPr>
          <w:p w14:paraId="6472ED4C" w14:textId="77777777" w:rsidR="000545E8" w:rsidRPr="001F59FD" w:rsidRDefault="000545E8">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Saldo Anterior</w:t>
            </w:r>
          </w:p>
        </w:tc>
        <w:tc>
          <w:tcPr>
            <w:tcW w:w="1262" w:type="dxa"/>
            <w:vMerge w:val="restart"/>
            <w:tcBorders>
              <w:top w:val="single" w:sz="8" w:space="0" w:color="auto"/>
              <w:left w:val="single" w:sz="8" w:space="0" w:color="auto"/>
              <w:bottom w:val="nil"/>
              <w:right w:val="single" w:sz="8" w:space="0" w:color="auto"/>
            </w:tcBorders>
            <w:shd w:val="clear" w:color="000000" w:fill="305496"/>
            <w:vAlign w:val="center"/>
            <w:hideMark/>
          </w:tcPr>
          <w:p w14:paraId="28065B2C" w14:textId="77777777" w:rsidR="000545E8" w:rsidRPr="001F59FD" w:rsidRDefault="000545E8">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Diferencia Absoluta</w:t>
            </w:r>
          </w:p>
        </w:tc>
        <w:tc>
          <w:tcPr>
            <w:tcW w:w="992" w:type="dxa"/>
            <w:vMerge w:val="restart"/>
            <w:tcBorders>
              <w:top w:val="single" w:sz="8" w:space="0" w:color="auto"/>
              <w:left w:val="single" w:sz="8" w:space="0" w:color="auto"/>
              <w:bottom w:val="nil"/>
              <w:right w:val="single" w:sz="8" w:space="0" w:color="auto"/>
            </w:tcBorders>
            <w:shd w:val="clear" w:color="000000" w:fill="305496"/>
            <w:vAlign w:val="center"/>
            <w:hideMark/>
          </w:tcPr>
          <w:p w14:paraId="16E4634E" w14:textId="77777777" w:rsidR="000545E8" w:rsidRPr="001F59FD" w:rsidRDefault="000545E8">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Diferencia %</w:t>
            </w:r>
          </w:p>
        </w:tc>
      </w:tr>
      <w:tr w:rsidR="00F65712" w:rsidRPr="001F59FD" w14:paraId="7A36D077" w14:textId="77777777" w:rsidTr="00CC6E96">
        <w:trPr>
          <w:trHeight w:val="300"/>
        </w:trPr>
        <w:tc>
          <w:tcPr>
            <w:tcW w:w="1160" w:type="dxa"/>
            <w:vMerge/>
            <w:tcBorders>
              <w:top w:val="single" w:sz="8" w:space="0" w:color="auto"/>
              <w:left w:val="single" w:sz="8" w:space="0" w:color="auto"/>
              <w:bottom w:val="nil"/>
              <w:right w:val="single" w:sz="8" w:space="0" w:color="auto"/>
            </w:tcBorders>
            <w:vAlign w:val="center"/>
            <w:hideMark/>
          </w:tcPr>
          <w:p w14:paraId="066780A0" w14:textId="77777777" w:rsidR="000545E8" w:rsidRPr="001F59FD" w:rsidRDefault="000545E8">
            <w:pPr>
              <w:rPr>
                <w:rFonts w:ascii="Arial Narrow" w:hAnsi="Arial Narrow" w:cs="Calibri"/>
                <w:b/>
                <w:bCs/>
                <w:color w:val="FFFFFF"/>
                <w:sz w:val="18"/>
                <w:szCs w:val="18"/>
                <w:lang w:val="es-CR"/>
              </w:rPr>
            </w:pPr>
          </w:p>
        </w:tc>
        <w:tc>
          <w:tcPr>
            <w:tcW w:w="3225" w:type="dxa"/>
            <w:vMerge/>
            <w:tcBorders>
              <w:top w:val="single" w:sz="8" w:space="0" w:color="auto"/>
              <w:left w:val="single" w:sz="8" w:space="0" w:color="auto"/>
              <w:bottom w:val="nil"/>
              <w:right w:val="single" w:sz="8" w:space="0" w:color="auto"/>
            </w:tcBorders>
            <w:vAlign w:val="center"/>
            <w:hideMark/>
          </w:tcPr>
          <w:p w14:paraId="4BBE27D5" w14:textId="77777777" w:rsidR="000545E8" w:rsidRPr="001F59FD" w:rsidRDefault="000545E8">
            <w:pPr>
              <w:rPr>
                <w:rFonts w:ascii="Arial Narrow" w:hAnsi="Arial Narrow" w:cs="Calibri"/>
                <w:b/>
                <w:bCs/>
                <w:color w:val="FFFFFF"/>
                <w:sz w:val="18"/>
                <w:szCs w:val="18"/>
                <w:lang w:val="es-CR"/>
              </w:rPr>
            </w:pPr>
          </w:p>
        </w:tc>
        <w:tc>
          <w:tcPr>
            <w:tcW w:w="1134" w:type="dxa"/>
            <w:vMerge/>
            <w:tcBorders>
              <w:top w:val="single" w:sz="8" w:space="0" w:color="auto"/>
              <w:left w:val="single" w:sz="8" w:space="0" w:color="auto"/>
              <w:bottom w:val="nil"/>
              <w:right w:val="single" w:sz="8" w:space="0" w:color="auto"/>
            </w:tcBorders>
            <w:vAlign w:val="center"/>
            <w:hideMark/>
          </w:tcPr>
          <w:p w14:paraId="590AE893" w14:textId="77777777" w:rsidR="000545E8" w:rsidRPr="001F59FD" w:rsidRDefault="000545E8">
            <w:pPr>
              <w:rPr>
                <w:rFonts w:ascii="Arial Narrow" w:hAnsi="Arial Narrow" w:cs="Calibri"/>
                <w:color w:val="FFFFFF"/>
                <w:sz w:val="18"/>
                <w:szCs w:val="18"/>
                <w:lang w:val="es-CR"/>
              </w:rPr>
            </w:pPr>
          </w:p>
        </w:tc>
        <w:tc>
          <w:tcPr>
            <w:tcW w:w="1003" w:type="dxa"/>
            <w:vMerge/>
            <w:tcBorders>
              <w:top w:val="single" w:sz="8" w:space="0" w:color="auto"/>
              <w:left w:val="single" w:sz="8" w:space="0" w:color="auto"/>
              <w:bottom w:val="nil"/>
              <w:right w:val="single" w:sz="8" w:space="0" w:color="auto"/>
            </w:tcBorders>
            <w:vAlign w:val="center"/>
            <w:hideMark/>
          </w:tcPr>
          <w:p w14:paraId="12893336" w14:textId="77777777" w:rsidR="000545E8" w:rsidRPr="001F59FD" w:rsidRDefault="000545E8">
            <w:pPr>
              <w:rPr>
                <w:rFonts w:ascii="Arial Narrow" w:hAnsi="Arial Narrow" w:cs="Calibri"/>
                <w:color w:val="FFFFFF"/>
                <w:sz w:val="18"/>
                <w:szCs w:val="18"/>
                <w:lang w:val="es-CR"/>
              </w:rPr>
            </w:pPr>
          </w:p>
        </w:tc>
        <w:tc>
          <w:tcPr>
            <w:tcW w:w="1262" w:type="dxa"/>
            <w:vMerge/>
            <w:tcBorders>
              <w:top w:val="single" w:sz="8" w:space="0" w:color="auto"/>
              <w:left w:val="single" w:sz="8" w:space="0" w:color="auto"/>
              <w:bottom w:val="nil"/>
              <w:right w:val="single" w:sz="8" w:space="0" w:color="auto"/>
            </w:tcBorders>
            <w:vAlign w:val="center"/>
            <w:hideMark/>
          </w:tcPr>
          <w:p w14:paraId="347E4FFF" w14:textId="77777777" w:rsidR="000545E8" w:rsidRPr="001F59FD" w:rsidRDefault="000545E8">
            <w:pPr>
              <w:rPr>
                <w:rFonts w:ascii="Arial Narrow" w:hAnsi="Arial Narrow" w:cs="Calibri"/>
                <w:color w:val="FFFFFF"/>
                <w:sz w:val="18"/>
                <w:szCs w:val="18"/>
                <w:lang w:val="es-CR"/>
              </w:rPr>
            </w:pPr>
          </w:p>
        </w:tc>
        <w:tc>
          <w:tcPr>
            <w:tcW w:w="992" w:type="dxa"/>
            <w:vMerge/>
            <w:tcBorders>
              <w:top w:val="single" w:sz="8" w:space="0" w:color="auto"/>
              <w:left w:val="single" w:sz="8" w:space="0" w:color="auto"/>
              <w:bottom w:val="nil"/>
              <w:right w:val="single" w:sz="8" w:space="0" w:color="auto"/>
            </w:tcBorders>
            <w:vAlign w:val="center"/>
            <w:hideMark/>
          </w:tcPr>
          <w:p w14:paraId="6CCFB802" w14:textId="77777777" w:rsidR="000545E8" w:rsidRPr="001F59FD" w:rsidRDefault="000545E8">
            <w:pPr>
              <w:rPr>
                <w:rFonts w:ascii="Arial Narrow" w:hAnsi="Arial Narrow" w:cs="Calibri"/>
                <w:color w:val="FFFFFF"/>
                <w:sz w:val="18"/>
                <w:szCs w:val="18"/>
                <w:lang w:val="es-CR"/>
              </w:rPr>
            </w:pPr>
          </w:p>
        </w:tc>
        <w:tc>
          <w:tcPr>
            <w:tcW w:w="262" w:type="dxa"/>
            <w:tcBorders>
              <w:top w:val="nil"/>
              <w:left w:val="nil"/>
              <w:bottom w:val="nil"/>
              <w:right w:val="nil"/>
            </w:tcBorders>
            <w:shd w:val="clear" w:color="auto" w:fill="auto"/>
            <w:noWrap/>
            <w:vAlign w:val="bottom"/>
            <w:hideMark/>
          </w:tcPr>
          <w:p w14:paraId="77D324C7" w14:textId="77777777" w:rsidR="000545E8" w:rsidRPr="001F59FD" w:rsidRDefault="000545E8">
            <w:pPr>
              <w:jc w:val="center"/>
              <w:rPr>
                <w:rFonts w:ascii="Arial Narrow" w:hAnsi="Arial Narrow" w:cs="Calibri"/>
                <w:color w:val="FFFFFF"/>
                <w:sz w:val="18"/>
                <w:szCs w:val="18"/>
                <w:lang w:val="es-CR"/>
              </w:rPr>
            </w:pPr>
          </w:p>
        </w:tc>
      </w:tr>
      <w:tr w:rsidR="000545E8" w:rsidRPr="001F59FD" w14:paraId="6BA866CF" w14:textId="77777777" w:rsidTr="00CC6E96">
        <w:trPr>
          <w:trHeight w:val="290"/>
        </w:trPr>
        <w:tc>
          <w:tcPr>
            <w:tcW w:w="1160" w:type="dxa"/>
            <w:tcBorders>
              <w:top w:val="single" w:sz="8" w:space="0" w:color="auto"/>
              <w:left w:val="single" w:sz="8" w:space="0" w:color="auto"/>
              <w:bottom w:val="nil"/>
              <w:right w:val="single" w:sz="8" w:space="0" w:color="auto"/>
            </w:tcBorders>
            <w:shd w:val="clear" w:color="auto" w:fill="auto"/>
            <w:noWrap/>
            <w:vAlign w:val="center"/>
            <w:hideMark/>
          </w:tcPr>
          <w:p w14:paraId="23E84DE8" w14:textId="77777777" w:rsidR="000545E8" w:rsidRPr="001F59FD" w:rsidRDefault="000545E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5.1.2.01.</w:t>
            </w:r>
          </w:p>
        </w:tc>
        <w:tc>
          <w:tcPr>
            <w:tcW w:w="3225" w:type="dxa"/>
            <w:tcBorders>
              <w:top w:val="single" w:sz="8" w:space="0" w:color="auto"/>
              <w:left w:val="nil"/>
              <w:bottom w:val="nil"/>
              <w:right w:val="single" w:sz="8" w:space="0" w:color="auto"/>
            </w:tcBorders>
            <w:shd w:val="clear" w:color="auto" w:fill="auto"/>
            <w:vAlign w:val="center"/>
            <w:hideMark/>
          </w:tcPr>
          <w:p w14:paraId="22018DAE" w14:textId="77777777" w:rsidR="000545E8" w:rsidRPr="001F59FD" w:rsidRDefault="000545E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Alquileres y derechos sobre bienes</w:t>
            </w:r>
          </w:p>
        </w:tc>
        <w:tc>
          <w:tcPr>
            <w:tcW w:w="1134" w:type="dxa"/>
            <w:tcBorders>
              <w:top w:val="single" w:sz="8" w:space="0" w:color="auto"/>
              <w:left w:val="nil"/>
              <w:bottom w:val="nil"/>
              <w:right w:val="single" w:sz="8" w:space="0" w:color="auto"/>
            </w:tcBorders>
            <w:shd w:val="clear" w:color="auto" w:fill="auto"/>
            <w:noWrap/>
            <w:vAlign w:val="bottom"/>
            <w:hideMark/>
          </w:tcPr>
          <w:p w14:paraId="30A5223B" w14:textId="77777777" w:rsidR="000545E8" w:rsidRPr="001F59FD" w:rsidRDefault="000545E8">
            <w:pPr>
              <w:rPr>
                <w:rFonts w:ascii="Calibri" w:hAnsi="Calibri" w:cs="Calibri"/>
                <w:color w:val="000000"/>
                <w:sz w:val="18"/>
                <w:szCs w:val="18"/>
                <w:lang w:val="es-CR"/>
              </w:rPr>
            </w:pPr>
            <w:r w:rsidRPr="001F59FD">
              <w:rPr>
                <w:rFonts w:ascii="Calibri" w:hAnsi="Calibri" w:cs="Calibri"/>
                <w:color w:val="000000"/>
                <w:sz w:val="18"/>
                <w:szCs w:val="18"/>
                <w:lang w:val="es-CR"/>
              </w:rPr>
              <w:t> </w:t>
            </w:r>
          </w:p>
        </w:tc>
        <w:tc>
          <w:tcPr>
            <w:tcW w:w="1003" w:type="dxa"/>
            <w:tcBorders>
              <w:top w:val="single" w:sz="8" w:space="0" w:color="auto"/>
              <w:left w:val="nil"/>
              <w:bottom w:val="nil"/>
              <w:right w:val="single" w:sz="8" w:space="0" w:color="auto"/>
            </w:tcBorders>
            <w:shd w:val="clear" w:color="auto" w:fill="auto"/>
            <w:noWrap/>
            <w:vAlign w:val="bottom"/>
            <w:hideMark/>
          </w:tcPr>
          <w:p w14:paraId="4A1EF8FD" w14:textId="77777777" w:rsidR="000545E8" w:rsidRPr="001F59FD" w:rsidRDefault="000545E8">
            <w:pPr>
              <w:rPr>
                <w:rFonts w:ascii="Calibri" w:hAnsi="Calibri" w:cs="Calibri"/>
                <w:color w:val="000000"/>
                <w:sz w:val="18"/>
                <w:szCs w:val="18"/>
                <w:lang w:val="es-CR"/>
              </w:rPr>
            </w:pPr>
            <w:r w:rsidRPr="001F59FD">
              <w:rPr>
                <w:rFonts w:ascii="Calibri" w:hAnsi="Calibri" w:cs="Calibri"/>
                <w:color w:val="000000"/>
                <w:sz w:val="18"/>
                <w:szCs w:val="18"/>
                <w:lang w:val="es-CR"/>
              </w:rPr>
              <w:t> </w:t>
            </w:r>
          </w:p>
        </w:tc>
        <w:tc>
          <w:tcPr>
            <w:tcW w:w="1262" w:type="dxa"/>
            <w:tcBorders>
              <w:top w:val="single" w:sz="8" w:space="0" w:color="auto"/>
              <w:left w:val="nil"/>
              <w:bottom w:val="nil"/>
              <w:right w:val="single" w:sz="8" w:space="0" w:color="auto"/>
            </w:tcBorders>
            <w:shd w:val="clear" w:color="auto" w:fill="auto"/>
            <w:noWrap/>
            <w:vAlign w:val="bottom"/>
            <w:hideMark/>
          </w:tcPr>
          <w:p w14:paraId="2142EDA9" w14:textId="77777777" w:rsidR="000545E8" w:rsidRPr="001F59FD" w:rsidRDefault="000545E8">
            <w:pPr>
              <w:rPr>
                <w:rFonts w:ascii="Calibri" w:hAnsi="Calibri" w:cs="Calibri"/>
                <w:color w:val="000000"/>
                <w:sz w:val="18"/>
                <w:szCs w:val="18"/>
                <w:lang w:val="es-CR"/>
              </w:rPr>
            </w:pPr>
            <w:r w:rsidRPr="001F59FD">
              <w:rPr>
                <w:rFonts w:ascii="Calibri" w:hAnsi="Calibri" w:cs="Calibri"/>
                <w:color w:val="000000"/>
                <w:sz w:val="18"/>
                <w:szCs w:val="18"/>
                <w:lang w:val="es-CR"/>
              </w:rPr>
              <w:t> </w:t>
            </w:r>
          </w:p>
        </w:tc>
        <w:tc>
          <w:tcPr>
            <w:tcW w:w="992" w:type="dxa"/>
            <w:tcBorders>
              <w:top w:val="single" w:sz="8" w:space="0" w:color="auto"/>
              <w:left w:val="nil"/>
              <w:bottom w:val="nil"/>
              <w:right w:val="single" w:sz="8" w:space="0" w:color="auto"/>
            </w:tcBorders>
            <w:shd w:val="clear" w:color="auto" w:fill="auto"/>
            <w:noWrap/>
            <w:vAlign w:val="bottom"/>
            <w:hideMark/>
          </w:tcPr>
          <w:p w14:paraId="1FA42784" w14:textId="77777777" w:rsidR="000545E8" w:rsidRPr="001F59FD" w:rsidRDefault="000545E8">
            <w:pPr>
              <w:rPr>
                <w:rFonts w:ascii="Calibri" w:hAnsi="Calibri" w:cs="Calibri"/>
                <w:color w:val="000000"/>
                <w:sz w:val="18"/>
                <w:szCs w:val="18"/>
                <w:lang w:val="es-CR"/>
              </w:rPr>
            </w:pPr>
            <w:r w:rsidRPr="001F59FD">
              <w:rPr>
                <w:rFonts w:ascii="Calibri" w:hAnsi="Calibri" w:cs="Calibri"/>
                <w:color w:val="000000"/>
                <w:sz w:val="18"/>
                <w:szCs w:val="18"/>
                <w:lang w:val="es-CR"/>
              </w:rPr>
              <w:t> </w:t>
            </w:r>
          </w:p>
        </w:tc>
        <w:tc>
          <w:tcPr>
            <w:tcW w:w="262" w:type="dxa"/>
            <w:vAlign w:val="center"/>
            <w:hideMark/>
          </w:tcPr>
          <w:p w14:paraId="778CB27D" w14:textId="77777777" w:rsidR="000545E8" w:rsidRPr="001F59FD" w:rsidRDefault="000545E8">
            <w:pPr>
              <w:rPr>
                <w:sz w:val="18"/>
                <w:szCs w:val="18"/>
                <w:lang w:val="es-CR"/>
              </w:rPr>
            </w:pPr>
          </w:p>
        </w:tc>
      </w:tr>
      <w:tr w:rsidR="00F65712" w:rsidRPr="001F59FD" w14:paraId="66B7F8CE" w14:textId="77777777" w:rsidTr="00CC6E96">
        <w:trPr>
          <w:gridAfter w:val="1"/>
          <w:wAfter w:w="262" w:type="dxa"/>
          <w:trHeight w:val="290"/>
        </w:trPr>
        <w:tc>
          <w:tcPr>
            <w:tcW w:w="1160" w:type="dxa"/>
            <w:tcBorders>
              <w:top w:val="nil"/>
              <w:left w:val="single" w:sz="8" w:space="0" w:color="auto"/>
              <w:bottom w:val="nil"/>
              <w:right w:val="single" w:sz="8" w:space="0" w:color="auto"/>
            </w:tcBorders>
            <w:shd w:val="clear" w:color="auto" w:fill="auto"/>
            <w:noWrap/>
            <w:vAlign w:val="bottom"/>
            <w:hideMark/>
          </w:tcPr>
          <w:p w14:paraId="65C866DE" w14:textId="77777777"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5.1.2.01.01.</w:t>
            </w:r>
          </w:p>
        </w:tc>
        <w:tc>
          <w:tcPr>
            <w:tcW w:w="3225" w:type="dxa"/>
            <w:tcBorders>
              <w:top w:val="nil"/>
              <w:left w:val="nil"/>
              <w:bottom w:val="nil"/>
              <w:right w:val="nil"/>
            </w:tcBorders>
            <w:shd w:val="clear" w:color="auto" w:fill="auto"/>
            <w:noWrap/>
            <w:vAlign w:val="bottom"/>
            <w:hideMark/>
          </w:tcPr>
          <w:p w14:paraId="541F3ED8" w14:textId="77777777"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Alquiler de terrenos, edificios y locales</w:t>
            </w:r>
          </w:p>
        </w:tc>
        <w:tc>
          <w:tcPr>
            <w:tcW w:w="1134" w:type="dxa"/>
            <w:tcBorders>
              <w:top w:val="nil"/>
              <w:left w:val="single" w:sz="8" w:space="0" w:color="auto"/>
              <w:bottom w:val="nil"/>
              <w:right w:val="single" w:sz="8" w:space="0" w:color="auto"/>
            </w:tcBorders>
            <w:shd w:val="clear" w:color="auto" w:fill="auto"/>
            <w:noWrap/>
            <w:vAlign w:val="center"/>
            <w:hideMark/>
          </w:tcPr>
          <w:p w14:paraId="4DBAC966"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6 000,00</w:t>
            </w:r>
          </w:p>
        </w:tc>
        <w:tc>
          <w:tcPr>
            <w:tcW w:w="1003" w:type="dxa"/>
            <w:tcBorders>
              <w:top w:val="nil"/>
              <w:left w:val="nil"/>
              <w:bottom w:val="nil"/>
              <w:right w:val="single" w:sz="8" w:space="0" w:color="auto"/>
            </w:tcBorders>
            <w:shd w:val="clear" w:color="auto" w:fill="auto"/>
            <w:noWrap/>
            <w:vAlign w:val="center"/>
            <w:hideMark/>
          </w:tcPr>
          <w:p w14:paraId="11CD1B3C"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6 000,00</w:t>
            </w:r>
          </w:p>
        </w:tc>
        <w:tc>
          <w:tcPr>
            <w:tcW w:w="1262" w:type="dxa"/>
            <w:tcBorders>
              <w:top w:val="nil"/>
              <w:left w:val="nil"/>
              <w:bottom w:val="nil"/>
              <w:right w:val="single" w:sz="8" w:space="0" w:color="auto"/>
            </w:tcBorders>
            <w:shd w:val="clear" w:color="auto" w:fill="auto"/>
            <w:noWrap/>
            <w:vAlign w:val="center"/>
            <w:hideMark/>
          </w:tcPr>
          <w:p w14:paraId="049A83B9"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992" w:type="dxa"/>
            <w:tcBorders>
              <w:top w:val="nil"/>
              <w:left w:val="nil"/>
              <w:bottom w:val="nil"/>
              <w:right w:val="single" w:sz="8" w:space="0" w:color="auto"/>
            </w:tcBorders>
            <w:shd w:val="clear" w:color="auto" w:fill="auto"/>
            <w:vAlign w:val="center"/>
            <w:hideMark/>
          </w:tcPr>
          <w:p w14:paraId="36BC0927" w14:textId="77777777" w:rsidR="000545E8" w:rsidRPr="001F59FD" w:rsidRDefault="000545E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r>
      <w:tr w:rsidR="000545E8" w:rsidRPr="001F59FD" w14:paraId="68789CBE" w14:textId="77777777" w:rsidTr="00CC6E96">
        <w:trPr>
          <w:trHeight w:val="300"/>
        </w:trPr>
        <w:tc>
          <w:tcPr>
            <w:tcW w:w="1160" w:type="dxa"/>
            <w:tcBorders>
              <w:top w:val="nil"/>
              <w:left w:val="single" w:sz="8" w:space="0" w:color="auto"/>
              <w:bottom w:val="single" w:sz="8" w:space="0" w:color="auto"/>
              <w:right w:val="single" w:sz="8" w:space="0" w:color="auto"/>
            </w:tcBorders>
            <w:shd w:val="clear" w:color="auto" w:fill="auto"/>
            <w:noWrap/>
            <w:vAlign w:val="bottom"/>
            <w:hideMark/>
          </w:tcPr>
          <w:p w14:paraId="367D07B7" w14:textId="77777777"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5.1.2.01.02.</w:t>
            </w:r>
          </w:p>
        </w:tc>
        <w:tc>
          <w:tcPr>
            <w:tcW w:w="3225" w:type="dxa"/>
            <w:tcBorders>
              <w:top w:val="nil"/>
              <w:left w:val="nil"/>
              <w:bottom w:val="nil"/>
              <w:right w:val="nil"/>
            </w:tcBorders>
            <w:shd w:val="clear" w:color="auto" w:fill="auto"/>
            <w:noWrap/>
            <w:vAlign w:val="bottom"/>
            <w:hideMark/>
          </w:tcPr>
          <w:p w14:paraId="759DBC56" w14:textId="77777777"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Alquiler de maquinarias, equipos y mobiliario</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F4F2CAC"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96 486,49 </w:t>
            </w:r>
          </w:p>
        </w:tc>
        <w:tc>
          <w:tcPr>
            <w:tcW w:w="1003" w:type="dxa"/>
            <w:tcBorders>
              <w:top w:val="nil"/>
              <w:left w:val="nil"/>
              <w:bottom w:val="single" w:sz="8" w:space="0" w:color="auto"/>
              <w:right w:val="single" w:sz="8" w:space="0" w:color="auto"/>
            </w:tcBorders>
            <w:shd w:val="clear" w:color="auto" w:fill="auto"/>
            <w:noWrap/>
            <w:vAlign w:val="center"/>
            <w:hideMark/>
          </w:tcPr>
          <w:p w14:paraId="5B719F05"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45 352,30 </w:t>
            </w:r>
          </w:p>
        </w:tc>
        <w:tc>
          <w:tcPr>
            <w:tcW w:w="1262" w:type="dxa"/>
            <w:tcBorders>
              <w:top w:val="nil"/>
              <w:left w:val="nil"/>
              <w:bottom w:val="single" w:sz="8" w:space="0" w:color="auto"/>
              <w:right w:val="single" w:sz="8" w:space="0" w:color="auto"/>
            </w:tcBorders>
            <w:shd w:val="clear" w:color="000000" w:fill="FFFFFF"/>
            <w:noWrap/>
            <w:vAlign w:val="bottom"/>
            <w:hideMark/>
          </w:tcPr>
          <w:p w14:paraId="30EE692B"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51 134,19</w:t>
            </w:r>
          </w:p>
        </w:tc>
        <w:tc>
          <w:tcPr>
            <w:tcW w:w="992" w:type="dxa"/>
            <w:tcBorders>
              <w:top w:val="nil"/>
              <w:left w:val="nil"/>
              <w:bottom w:val="single" w:sz="8" w:space="0" w:color="auto"/>
              <w:right w:val="single" w:sz="8" w:space="0" w:color="auto"/>
            </w:tcBorders>
            <w:shd w:val="clear" w:color="auto" w:fill="auto"/>
            <w:vAlign w:val="center"/>
            <w:hideMark/>
          </w:tcPr>
          <w:p w14:paraId="4545751B" w14:textId="77777777" w:rsidR="000545E8" w:rsidRPr="001F59FD" w:rsidRDefault="000545E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112,75%</w:t>
            </w:r>
          </w:p>
        </w:tc>
        <w:tc>
          <w:tcPr>
            <w:tcW w:w="262" w:type="dxa"/>
            <w:vAlign w:val="center"/>
            <w:hideMark/>
          </w:tcPr>
          <w:p w14:paraId="14AA6886" w14:textId="77777777" w:rsidR="000545E8" w:rsidRPr="001F59FD" w:rsidRDefault="000545E8">
            <w:pPr>
              <w:rPr>
                <w:sz w:val="18"/>
                <w:szCs w:val="18"/>
                <w:lang w:val="es-CR"/>
              </w:rPr>
            </w:pPr>
          </w:p>
        </w:tc>
      </w:tr>
      <w:tr w:rsidR="000545E8" w:rsidRPr="001F59FD" w14:paraId="16C43E86" w14:textId="77777777" w:rsidTr="00CC6E96">
        <w:trPr>
          <w:trHeight w:val="300"/>
        </w:trPr>
        <w:tc>
          <w:tcPr>
            <w:tcW w:w="1160" w:type="dxa"/>
            <w:tcBorders>
              <w:top w:val="nil"/>
              <w:left w:val="single" w:sz="8" w:space="0" w:color="auto"/>
              <w:bottom w:val="single" w:sz="8" w:space="0" w:color="auto"/>
              <w:right w:val="single" w:sz="8" w:space="0" w:color="auto"/>
            </w:tcBorders>
            <w:shd w:val="clear" w:color="auto" w:fill="auto"/>
            <w:noWrap/>
            <w:vAlign w:val="bottom"/>
            <w:hideMark/>
          </w:tcPr>
          <w:p w14:paraId="76220A79" w14:textId="77777777" w:rsidR="000545E8" w:rsidRPr="001F59FD" w:rsidRDefault="000545E8" w:rsidP="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3225" w:type="dxa"/>
            <w:tcBorders>
              <w:top w:val="single" w:sz="8" w:space="0" w:color="auto"/>
              <w:left w:val="nil"/>
              <w:bottom w:val="single" w:sz="8" w:space="0" w:color="auto"/>
              <w:right w:val="single" w:sz="8" w:space="0" w:color="auto"/>
            </w:tcBorders>
            <w:shd w:val="clear" w:color="auto" w:fill="auto"/>
            <w:noWrap/>
            <w:vAlign w:val="bottom"/>
            <w:hideMark/>
          </w:tcPr>
          <w:p w14:paraId="12F8C1EA" w14:textId="77777777" w:rsidR="000545E8" w:rsidRPr="001F59FD" w:rsidRDefault="000545E8" w:rsidP="000545E8">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SUBTOTALES</w:t>
            </w:r>
          </w:p>
        </w:tc>
        <w:tc>
          <w:tcPr>
            <w:tcW w:w="1134" w:type="dxa"/>
            <w:tcBorders>
              <w:top w:val="nil"/>
              <w:left w:val="nil"/>
              <w:bottom w:val="single" w:sz="8" w:space="0" w:color="auto"/>
              <w:right w:val="single" w:sz="8" w:space="0" w:color="auto"/>
            </w:tcBorders>
            <w:shd w:val="clear" w:color="auto" w:fill="auto"/>
            <w:noWrap/>
            <w:vAlign w:val="bottom"/>
            <w:hideMark/>
          </w:tcPr>
          <w:p w14:paraId="6C33EE85" w14:textId="540D8FA0" w:rsidR="000545E8" w:rsidRPr="001F59FD" w:rsidRDefault="000545E8" w:rsidP="000545E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102 486,49</w:t>
            </w:r>
          </w:p>
        </w:tc>
        <w:tc>
          <w:tcPr>
            <w:tcW w:w="1003" w:type="dxa"/>
            <w:tcBorders>
              <w:top w:val="nil"/>
              <w:left w:val="nil"/>
              <w:bottom w:val="single" w:sz="8" w:space="0" w:color="auto"/>
              <w:right w:val="single" w:sz="8" w:space="0" w:color="auto"/>
            </w:tcBorders>
            <w:shd w:val="clear" w:color="auto" w:fill="auto"/>
            <w:noWrap/>
            <w:vAlign w:val="bottom"/>
            <w:hideMark/>
          </w:tcPr>
          <w:p w14:paraId="1F524D38" w14:textId="22B7D0E9" w:rsidR="000545E8" w:rsidRPr="001F59FD" w:rsidRDefault="000545E8" w:rsidP="000545E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51 352,30</w:t>
            </w:r>
          </w:p>
        </w:tc>
        <w:tc>
          <w:tcPr>
            <w:tcW w:w="1262" w:type="dxa"/>
            <w:tcBorders>
              <w:top w:val="nil"/>
              <w:left w:val="nil"/>
              <w:bottom w:val="single" w:sz="8" w:space="0" w:color="auto"/>
              <w:right w:val="single" w:sz="8" w:space="0" w:color="auto"/>
            </w:tcBorders>
            <w:shd w:val="clear" w:color="auto" w:fill="auto"/>
            <w:noWrap/>
            <w:vAlign w:val="bottom"/>
            <w:hideMark/>
          </w:tcPr>
          <w:p w14:paraId="33691C36" w14:textId="374EE36C" w:rsidR="000545E8" w:rsidRPr="001F59FD" w:rsidRDefault="000545E8" w:rsidP="000545E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51 134,19</w:t>
            </w:r>
          </w:p>
        </w:tc>
        <w:tc>
          <w:tcPr>
            <w:tcW w:w="992" w:type="dxa"/>
            <w:tcBorders>
              <w:top w:val="nil"/>
              <w:left w:val="nil"/>
              <w:bottom w:val="single" w:sz="8" w:space="0" w:color="auto"/>
              <w:right w:val="single" w:sz="8" w:space="0" w:color="auto"/>
            </w:tcBorders>
            <w:shd w:val="clear" w:color="auto" w:fill="auto"/>
            <w:vAlign w:val="center"/>
            <w:hideMark/>
          </w:tcPr>
          <w:p w14:paraId="626C064D" w14:textId="48A1F6C2" w:rsidR="000545E8" w:rsidRPr="001F59FD" w:rsidRDefault="000545E8" w:rsidP="000545E8">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99,58%</w:t>
            </w:r>
          </w:p>
        </w:tc>
        <w:tc>
          <w:tcPr>
            <w:tcW w:w="262" w:type="dxa"/>
            <w:vAlign w:val="center"/>
            <w:hideMark/>
          </w:tcPr>
          <w:p w14:paraId="653AAB23" w14:textId="77777777" w:rsidR="000545E8" w:rsidRPr="001F59FD" w:rsidRDefault="000545E8" w:rsidP="000545E8">
            <w:pPr>
              <w:rPr>
                <w:sz w:val="18"/>
                <w:szCs w:val="18"/>
                <w:lang w:val="es-CR"/>
              </w:rPr>
            </w:pPr>
          </w:p>
        </w:tc>
      </w:tr>
      <w:tr w:rsidR="000545E8" w:rsidRPr="001F59FD" w14:paraId="324BA610" w14:textId="77777777" w:rsidTr="00CC6E96">
        <w:trPr>
          <w:gridAfter w:val="1"/>
          <w:wAfter w:w="262" w:type="dxa"/>
          <w:trHeight w:val="290"/>
        </w:trPr>
        <w:tc>
          <w:tcPr>
            <w:tcW w:w="1160" w:type="dxa"/>
            <w:tcBorders>
              <w:top w:val="nil"/>
              <w:left w:val="single" w:sz="8" w:space="0" w:color="auto"/>
              <w:bottom w:val="nil"/>
              <w:right w:val="single" w:sz="8" w:space="0" w:color="auto"/>
            </w:tcBorders>
            <w:shd w:val="clear" w:color="auto" w:fill="auto"/>
            <w:noWrap/>
            <w:vAlign w:val="center"/>
            <w:hideMark/>
          </w:tcPr>
          <w:p w14:paraId="01465A1B" w14:textId="77777777" w:rsidR="000545E8" w:rsidRPr="001F59FD" w:rsidRDefault="000545E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5.1.2.04.</w:t>
            </w:r>
          </w:p>
        </w:tc>
        <w:tc>
          <w:tcPr>
            <w:tcW w:w="3225" w:type="dxa"/>
            <w:tcBorders>
              <w:top w:val="nil"/>
              <w:left w:val="nil"/>
              <w:bottom w:val="nil"/>
              <w:right w:val="single" w:sz="8" w:space="0" w:color="auto"/>
            </w:tcBorders>
            <w:shd w:val="clear" w:color="auto" w:fill="auto"/>
            <w:vAlign w:val="center"/>
            <w:hideMark/>
          </w:tcPr>
          <w:p w14:paraId="02FB78EE" w14:textId="77777777" w:rsidR="000545E8" w:rsidRPr="001F59FD" w:rsidRDefault="000545E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Servicios de gestión y apoyo</w:t>
            </w:r>
          </w:p>
        </w:tc>
        <w:tc>
          <w:tcPr>
            <w:tcW w:w="1134" w:type="dxa"/>
            <w:tcBorders>
              <w:top w:val="nil"/>
              <w:left w:val="nil"/>
              <w:bottom w:val="nil"/>
              <w:right w:val="single" w:sz="8" w:space="0" w:color="auto"/>
            </w:tcBorders>
            <w:shd w:val="clear" w:color="auto" w:fill="auto"/>
            <w:noWrap/>
            <w:vAlign w:val="center"/>
            <w:hideMark/>
          </w:tcPr>
          <w:p w14:paraId="045B0201"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1003" w:type="dxa"/>
            <w:tcBorders>
              <w:top w:val="nil"/>
              <w:left w:val="nil"/>
              <w:bottom w:val="nil"/>
              <w:right w:val="single" w:sz="8" w:space="0" w:color="auto"/>
            </w:tcBorders>
            <w:shd w:val="clear" w:color="auto" w:fill="auto"/>
            <w:noWrap/>
            <w:vAlign w:val="center"/>
            <w:hideMark/>
          </w:tcPr>
          <w:p w14:paraId="3268A08A"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1262" w:type="dxa"/>
            <w:tcBorders>
              <w:top w:val="nil"/>
              <w:left w:val="nil"/>
              <w:bottom w:val="nil"/>
              <w:right w:val="single" w:sz="8" w:space="0" w:color="auto"/>
            </w:tcBorders>
            <w:shd w:val="clear" w:color="auto" w:fill="auto"/>
            <w:noWrap/>
            <w:vAlign w:val="center"/>
            <w:hideMark/>
          </w:tcPr>
          <w:p w14:paraId="72E393DC"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992" w:type="dxa"/>
            <w:tcBorders>
              <w:top w:val="nil"/>
              <w:left w:val="nil"/>
              <w:bottom w:val="nil"/>
              <w:right w:val="single" w:sz="8" w:space="0" w:color="auto"/>
            </w:tcBorders>
            <w:shd w:val="clear" w:color="auto" w:fill="auto"/>
            <w:vAlign w:val="center"/>
            <w:hideMark/>
          </w:tcPr>
          <w:p w14:paraId="1FAC5BD4" w14:textId="77777777" w:rsidR="000545E8" w:rsidRPr="001F59FD" w:rsidRDefault="000545E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r>
      <w:tr w:rsidR="000545E8" w:rsidRPr="001F59FD" w14:paraId="56EDC55E" w14:textId="77777777" w:rsidTr="00CC6E96">
        <w:trPr>
          <w:gridAfter w:val="1"/>
          <w:wAfter w:w="262" w:type="dxa"/>
          <w:trHeight w:val="290"/>
        </w:trPr>
        <w:tc>
          <w:tcPr>
            <w:tcW w:w="1160" w:type="dxa"/>
            <w:tcBorders>
              <w:top w:val="nil"/>
              <w:left w:val="single" w:sz="8" w:space="0" w:color="auto"/>
              <w:bottom w:val="nil"/>
              <w:right w:val="single" w:sz="8" w:space="0" w:color="auto"/>
            </w:tcBorders>
            <w:shd w:val="clear" w:color="000000" w:fill="FFFFFF"/>
            <w:noWrap/>
            <w:vAlign w:val="bottom"/>
            <w:hideMark/>
          </w:tcPr>
          <w:p w14:paraId="1B2E89AF" w14:textId="77777777"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5.1.2.04.02.</w:t>
            </w:r>
          </w:p>
        </w:tc>
        <w:tc>
          <w:tcPr>
            <w:tcW w:w="3225" w:type="dxa"/>
            <w:tcBorders>
              <w:top w:val="nil"/>
              <w:left w:val="nil"/>
              <w:bottom w:val="nil"/>
              <w:right w:val="single" w:sz="8" w:space="0" w:color="auto"/>
            </w:tcBorders>
            <w:shd w:val="clear" w:color="000000" w:fill="FFFFFF"/>
            <w:noWrap/>
            <w:vAlign w:val="bottom"/>
            <w:hideMark/>
          </w:tcPr>
          <w:p w14:paraId="6364B831" w14:textId="77777777"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Servicios jurídicos</w:t>
            </w:r>
          </w:p>
        </w:tc>
        <w:tc>
          <w:tcPr>
            <w:tcW w:w="1134" w:type="dxa"/>
            <w:tcBorders>
              <w:top w:val="nil"/>
              <w:left w:val="nil"/>
              <w:bottom w:val="nil"/>
              <w:right w:val="single" w:sz="8" w:space="0" w:color="auto"/>
            </w:tcBorders>
            <w:shd w:val="clear" w:color="auto" w:fill="auto"/>
            <w:noWrap/>
            <w:vAlign w:val="center"/>
            <w:hideMark/>
          </w:tcPr>
          <w:p w14:paraId="29FB23CB"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003" w:type="dxa"/>
            <w:tcBorders>
              <w:top w:val="nil"/>
              <w:left w:val="nil"/>
              <w:bottom w:val="nil"/>
              <w:right w:val="single" w:sz="8" w:space="0" w:color="auto"/>
            </w:tcBorders>
            <w:shd w:val="clear" w:color="auto" w:fill="auto"/>
            <w:noWrap/>
            <w:vAlign w:val="center"/>
            <w:hideMark/>
          </w:tcPr>
          <w:p w14:paraId="2298DD1E"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998,25</w:t>
            </w:r>
          </w:p>
        </w:tc>
        <w:tc>
          <w:tcPr>
            <w:tcW w:w="1262" w:type="dxa"/>
            <w:tcBorders>
              <w:top w:val="nil"/>
              <w:left w:val="nil"/>
              <w:bottom w:val="nil"/>
              <w:right w:val="single" w:sz="8" w:space="0" w:color="auto"/>
            </w:tcBorders>
            <w:shd w:val="clear" w:color="auto" w:fill="auto"/>
            <w:noWrap/>
            <w:vAlign w:val="center"/>
            <w:hideMark/>
          </w:tcPr>
          <w:p w14:paraId="5D678E7B"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-998,25</w:t>
            </w:r>
          </w:p>
        </w:tc>
        <w:tc>
          <w:tcPr>
            <w:tcW w:w="992" w:type="dxa"/>
            <w:tcBorders>
              <w:top w:val="nil"/>
              <w:left w:val="nil"/>
              <w:bottom w:val="nil"/>
              <w:right w:val="single" w:sz="8" w:space="0" w:color="auto"/>
            </w:tcBorders>
            <w:shd w:val="clear" w:color="auto" w:fill="auto"/>
            <w:vAlign w:val="center"/>
            <w:hideMark/>
          </w:tcPr>
          <w:p w14:paraId="68D1E291" w14:textId="77777777" w:rsidR="000545E8" w:rsidRPr="001F59FD" w:rsidRDefault="000545E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-100,00%</w:t>
            </w:r>
          </w:p>
        </w:tc>
      </w:tr>
      <w:tr w:rsidR="00F65712" w:rsidRPr="001F59FD" w14:paraId="3538EE85" w14:textId="77777777" w:rsidTr="00CC6E96">
        <w:trPr>
          <w:gridAfter w:val="1"/>
          <w:wAfter w:w="262" w:type="dxa"/>
          <w:trHeight w:val="290"/>
        </w:trPr>
        <w:tc>
          <w:tcPr>
            <w:tcW w:w="1160" w:type="dxa"/>
            <w:tcBorders>
              <w:top w:val="nil"/>
              <w:left w:val="single" w:sz="8" w:space="0" w:color="auto"/>
              <w:bottom w:val="nil"/>
              <w:right w:val="single" w:sz="8" w:space="0" w:color="auto"/>
            </w:tcBorders>
            <w:shd w:val="clear" w:color="auto" w:fill="auto"/>
            <w:noWrap/>
            <w:vAlign w:val="bottom"/>
            <w:hideMark/>
          </w:tcPr>
          <w:p w14:paraId="7AB9882D" w14:textId="77777777"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5.1.2.04.03.</w:t>
            </w:r>
          </w:p>
        </w:tc>
        <w:tc>
          <w:tcPr>
            <w:tcW w:w="3225" w:type="dxa"/>
            <w:tcBorders>
              <w:top w:val="nil"/>
              <w:left w:val="nil"/>
              <w:bottom w:val="nil"/>
              <w:right w:val="single" w:sz="8" w:space="0" w:color="auto"/>
            </w:tcBorders>
            <w:shd w:val="clear" w:color="auto" w:fill="auto"/>
            <w:noWrap/>
            <w:vAlign w:val="bottom"/>
            <w:hideMark/>
          </w:tcPr>
          <w:p w14:paraId="3AAA2F2B" w14:textId="77777777"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Servicios de ingeniería</w:t>
            </w:r>
          </w:p>
        </w:tc>
        <w:tc>
          <w:tcPr>
            <w:tcW w:w="1134" w:type="dxa"/>
            <w:tcBorders>
              <w:top w:val="nil"/>
              <w:left w:val="nil"/>
              <w:bottom w:val="nil"/>
              <w:right w:val="single" w:sz="8" w:space="0" w:color="auto"/>
            </w:tcBorders>
            <w:shd w:val="clear" w:color="auto" w:fill="auto"/>
            <w:noWrap/>
            <w:vAlign w:val="center"/>
            <w:hideMark/>
          </w:tcPr>
          <w:p w14:paraId="2DE0522C"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39 290,59</w:t>
            </w:r>
          </w:p>
        </w:tc>
        <w:tc>
          <w:tcPr>
            <w:tcW w:w="1003" w:type="dxa"/>
            <w:tcBorders>
              <w:top w:val="nil"/>
              <w:left w:val="nil"/>
              <w:bottom w:val="nil"/>
              <w:right w:val="single" w:sz="8" w:space="0" w:color="auto"/>
            </w:tcBorders>
            <w:shd w:val="clear" w:color="auto" w:fill="auto"/>
            <w:noWrap/>
            <w:vAlign w:val="center"/>
            <w:hideMark/>
          </w:tcPr>
          <w:p w14:paraId="11BD3BC0"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8 994,60</w:t>
            </w:r>
          </w:p>
        </w:tc>
        <w:tc>
          <w:tcPr>
            <w:tcW w:w="1262" w:type="dxa"/>
            <w:tcBorders>
              <w:top w:val="nil"/>
              <w:left w:val="nil"/>
              <w:bottom w:val="nil"/>
              <w:right w:val="single" w:sz="8" w:space="0" w:color="auto"/>
            </w:tcBorders>
            <w:shd w:val="clear" w:color="auto" w:fill="auto"/>
            <w:noWrap/>
            <w:vAlign w:val="center"/>
            <w:hideMark/>
          </w:tcPr>
          <w:p w14:paraId="23A9FF75"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30 295,99</w:t>
            </w:r>
          </w:p>
        </w:tc>
        <w:tc>
          <w:tcPr>
            <w:tcW w:w="992" w:type="dxa"/>
            <w:tcBorders>
              <w:top w:val="nil"/>
              <w:left w:val="nil"/>
              <w:bottom w:val="nil"/>
              <w:right w:val="single" w:sz="8" w:space="0" w:color="auto"/>
            </w:tcBorders>
            <w:shd w:val="clear" w:color="auto" w:fill="auto"/>
            <w:vAlign w:val="center"/>
            <w:hideMark/>
          </w:tcPr>
          <w:p w14:paraId="4BB9E2A7" w14:textId="77777777" w:rsidR="000545E8" w:rsidRPr="001F59FD" w:rsidRDefault="000545E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336,82%</w:t>
            </w:r>
          </w:p>
        </w:tc>
      </w:tr>
      <w:tr w:rsidR="00F65712" w:rsidRPr="001F59FD" w14:paraId="761EC45F" w14:textId="77777777" w:rsidTr="00CC6E96">
        <w:trPr>
          <w:gridAfter w:val="1"/>
          <w:wAfter w:w="262" w:type="dxa"/>
          <w:trHeight w:val="290"/>
        </w:trPr>
        <w:tc>
          <w:tcPr>
            <w:tcW w:w="1160" w:type="dxa"/>
            <w:tcBorders>
              <w:top w:val="nil"/>
              <w:left w:val="single" w:sz="8" w:space="0" w:color="auto"/>
              <w:bottom w:val="nil"/>
              <w:right w:val="single" w:sz="8" w:space="0" w:color="auto"/>
            </w:tcBorders>
            <w:shd w:val="clear" w:color="auto" w:fill="auto"/>
            <w:noWrap/>
            <w:vAlign w:val="bottom"/>
            <w:hideMark/>
          </w:tcPr>
          <w:p w14:paraId="64233397" w14:textId="77777777"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5.1.2.04.04.</w:t>
            </w:r>
          </w:p>
        </w:tc>
        <w:tc>
          <w:tcPr>
            <w:tcW w:w="3225" w:type="dxa"/>
            <w:tcBorders>
              <w:top w:val="nil"/>
              <w:left w:val="nil"/>
              <w:bottom w:val="nil"/>
              <w:right w:val="single" w:sz="8" w:space="0" w:color="auto"/>
            </w:tcBorders>
            <w:shd w:val="clear" w:color="auto" w:fill="auto"/>
            <w:noWrap/>
            <w:vAlign w:val="bottom"/>
            <w:hideMark/>
          </w:tcPr>
          <w:p w14:paraId="357F0870" w14:textId="77777777"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Servicios en ciencias económicas y sociales</w:t>
            </w:r>
          </w:p>
        </w:tc>
        <w:tc>
          <w:tcPr>
            <w:tcW w:w="1134" w:type="dxa"/>
            <w:tcBorders>
              <w:top w:val="nil"/>
              <w:left w:val="nil"/>
              <w:bottom w:val="nil"/>
              <w:right w:val="single" w:sz="8" w:space="0" w:color="auto"/>
            </w:tcBorders>
            <w:shd w:val="clear" w:color="auto" w:fill="auto"/>
            <w:noWrap/>
            <w:vAlign w:val="center"/>
            <w:hideMark/>
          </w:tcPr>
          <w:p w14:paraId="65738FB2"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6 049,10</w:t>
            </w:r>
          </w:p>
        </w:tc>
        <w:tc>
          <w:tcPr>
            <w:tcW w:w="1003" w:type="dxa"/>
            <w:tcBorders>
              <w:top w:val="nil"/>
              <w:left w:val="nil"/>
              <w:bottom w:val="nil"/>
              <w:right w:val="single" w:sz="8" w:space="0" w:color="auto"/>
            </w:tcBorders>
            <w:shd w:val="clear" w:color="auto" w:fill="auto"/>
            <w:noWrap/>
            <w:vAlign w:val="center"/>
            <w:hideMark/>
          </w:tcPr>
          <w:p w14:paraId="1D5C85CB"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6 827,20</w:t>
            </w:r>
          </w:p>
        </w:tc>
        <w:tc>
          <w:tcPr>
            <w:tcW w:w="1262" w:type="dxa"/>
            <w:tcBorders>
              <w:top w:val="nil"/>
              <w:left w:val="nil"/>
              <w:bottom w:val="nil"/>
              <w:right w:val="single" w:sz="8" w:space="0" w:color="auto"/>
            </w:tcBorders>
            <w:shd w:val="clear" w:color="auto" w:fill="auto"/>
            <w:noWrap/>
            <w:vAlign w:val="center"/>
            <w:hideMark/>
          </w:tcPr>
          <w:p w14:paraId="01858654"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-778,10</w:t>
            </w:r>
          </w:p>
        </w:tc>
        <w:tc>
          <w:tcPr>
            <w:tcW w:w="992" w:type="dxa"/>
            <w:tcBorders>
              <w:top w:val="nil"/>
              <w:left w:val="nil"/>
              <w:bottom w:val="nil"/>
              <w:right w:val="single" w:sz="8" w:space="0" w:color="auto"/>
            </w:tcBorders>
            <w:shd w:val="clear" w:color="auto" w:fill="auto"/>
            <w:vAlign w:val="center"/>
            <w:hideMark/>
          </w:tcPr>
          <w:p w14:paraId="7A7F0639" w14:textId="77777777" w:rsidR="000545E8" w:rsidRPr="001F59FD" w:rsidRDefault="000545E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-11,40%</w:t>
            </w:r>
          </w:p>
        </w:tc>
      </w:tr>
      <w:tr w:rsidR="00F65712" w:rsidRPr="001F59FD" w14:paraId="7A457372" w14:textId="77777777" w:rsidTr="00CC6E96">
        <w:trPr>
          <w:gridAfter w:val="1"/>
          <w:wAfter w:w="262" w:type="dxa"/>
          <w:trHeight w:val="290"/>
        </w:trPr>
        <w:tc>
          <w:tcPr>
            <w:tcW w:w="1160" w:type="dxa"/>
            <w:tcBorders>
              <w:top w:val="nil"/>
              <w:left w:val="single" w:sz="8" w:space="0" w:color="auto"/>
              <w:bottom w:val="nil"/>
              <w:right w:val="single" w:sz="8" w:space="0" w:color="auto"/>
            </w:tcBorders>
            <w:shd w:val="clear" w:color="auto" w:fill="auto"/>
            <w:noWrap/>
            <w:vAlign w:val="bottom"/>
            <w:hideMark/>
          </w:tcPr>
          <w:p w14:paraId="15606C12" w14:textId="77777777"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5.1.2.04.06.</w:t>
            </w:r>
          </w:p>
        </w:tc>
        <w:tc>
          <w:tcPr>
            <w:tcW w:w="3225" w:type="dxa"/>
            <w:tcBorders>
              <w:top w:val="nil"/>
              <w:left w:val="nil"/>
              <w:bottom w:val="nil"/>
              <w:right w:val="single" w:sz="8" w:space="0" w:color="auto"/>
            </w:tcBorders>
            <w:shd w:val="clear" w:color="auto" w:fill="auto"/>
            <w:noWrap/>
            <w:vAlign w:val="bottom"/>
            <w:hideMark/>
          </w:tcPr>
          <w:p w14:paraId="2F1EB63F" w14:textId="14A154D9"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Servicios </w:t>
            </w:r>
            <w:r w:rsidR="00B135F8" w:rsidRPr="001F59FD">
              <w:rPr>
                <w:rFonts w:ascii="Arial Narrow" w:hAnsi="Arial Narrow" w:cs="Calibri"/>
                <w:color w:val="000000"/>
                <w:sz w:val="18"/>
                <w:szCs w:val="18"/>
                <w:lang w:val="es-CR"/>
              </w:rPr>
              <w:t>generales</w:t>
            </w:r>
          </w:p>
        </w:tc>
        <w:tc>
          <w:tcPr>
            <w:tcW w:w="1134" w:type="dxa"/>
            <w:tcBorders>
              <w:top w:val="nil"/>
              <w:left w:val="nil"/>
              <w:bottom w:val="nil"/>
              <w:right w:val="single" w:sz="8" w:space="0" w:color="auto"/>
            </w:tcBorders>
            <w:shd w:val="clear" w:color="auto" w:fill="auto"/>
            <w:noWrap/>
            <w:vAlign w:val="center"/>
            <w:hideMark/>
          </w:tcPr>
          <w:p w14:paraId="48426235"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26 543,24</w:t>
            </w:r>
          </w:p>
        </w:tc>
        <w:tc>
          <w:tcPr>
            <w:tcW w:w="1003" w:type="dxa"/>
            <w:tcBorders>
              <w:top w:val="nil"/>
              <w:left w:val="nil"/>
              <w:bottom w:val="nil"/>
              <w:right w:val="single" w:sz="8" w:space="0" w:color="auto"/>
            </w:tcBorders>
            <w:shd w:val="clear" w:color="auto" w:fill="auto"/>
            <w:noWrap/>
            <w:vAlign w:val="center"/>
            <w:hideMark/>
          </w:tcPr>
          <w:p w14:paraId="35BE647F"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1 549,44</w:t>
            </w:r>
          </w:p>
        </w:tc>
        <w:tc>
          <w:tcPr>
            <w:tcW w:w="1262" w:type="dxa"/>
            <w:tcBorders>
              <w:top w:val="nil"/>
              <w:left w:val="nil"/>
              <w:bottom w:val="nil"/>
              <w:right w:val="single" w:sz="8" w:space="0" w:color="auto"/>
            </w:tcBorders>
            <w:shd w:val="clear" w:color="auto" w:fill="auto"/>
            <w:noWrap/>
            <w:vAlign w:val="center"/>
            <w:hideMark/>
          </w:tcPr>
          <w:p w14:paraId="64221C6C"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24 993,80</w:t>
            </w:r>
          </w:p>
        </w:tc>
        <w:tc>
          <w:tcPr>
            <w:tcW w:w="992" w:type="dxa"/>
            <w:tcBorders>
              <w:top w:val="nil"/>
              <w:left w:val="nil"/>
              <w:bottom w:val="nil"/>
              <w:right w:val="single" w:sz="8" w:space="0" w:color="auto"/>
            </w:tcBorders>
            <w:shd w:val="clear" w:color="auto" w:fill="auto"/>
            <w:vAlign w:val="center"/>
            <w:hideMark/>
          </w:tcPr>
          <w:p w14:paraId="0BA95599" w14:textId="77777777" w:rsidR="000545E8" w:rsidRPr="001F59FD" w:rsidRDefault="000545E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1613,09%</w:t>
            </w:r>
          </w:p>
        </w:tc>
      </w:tr>
      <w:tr w:rsidR="00F65712" w:rsidRPr="001F59FD" w14:paraId="655A64AF" w14:textId="77777777" w:rsidTr="00CC6E96">
        <w:trPr>
          <w:gridAfter w:val="1"/>
          <w:wAfter w:w="262" w:type="dxa"/>
          <w:trHeight w:val="300"/>
        </w:trPr>
        <w:tc>
          <w:tcPr>
            <w:tcW w:w="1160" w:type="dxa"/>
            <w:tcBorders>
              <w:top w:val="nil"/>
              <w:left w:val="single" w:sz="8" w:space="0" w:color="auto"/>
              <w:bottom w:val="nil"/>
              <w:right w:val="single" w:sz="8" w:space="0" w:color="auto"/>
            </w:tcBorders>
            <w:shd w:val="clear" w:color="auto" w:fill="auto"/>
            <w:noWrap/>
            <w:vAlign w:val="bottom"/>
            <w:hideMark/>
          </w:tcPr>
          <w:p w14:paraId="556AC457" w14:textId="77777777"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5.1.2.04.99.</w:t>
            </w:r>
          </w:p>
        </w:tc>
        <w:tc>
          <w:tcPr>
            <w:tcW w:w="3225" w:type="dxa"/>
            <w:tcBorders>
              <w:top w:val="nil"/>
              <w:left w:val="nil"/>
              <w:bottom w:val="nil"/>
              <w:right w:val="single" w:sz="8" w:space="0" w:color="auto"/>
            </w:tcBorders>
            <w:shd w:val="clear" w:color="auto" w:fill="auto"/>
            <w:noWrap/>
            <w:vAlign w:val="bottom"/>
            <w:hideMark/>
          </w:tcPr>
          <w:p w14:paraId="7BFB150B" w14:textId="77777777"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Otros servicios de gestión y apoyo</w:t>
            </w:r>
          </w:p>
        </w:tc>
        <w:tc>
          <w:tcPr>
            <w:tcW w:w="1134" w:type="dxa"/>
            <w:tcBorders>
              <w:top w:val="nil"/>
              <w:left w:val="nil"/>
              <w:bottom w:val="nil"/>
              <w:right w:val="single" w:sz="8" w:space="0" w:color="auto"/>
            </w:tcBorders>
            <w:shd w:val="clear" w:color="auto" w:fill="auto"/>
            <w:noWrap/>
            <w:vAlign w:val="center"/>
            <w:hideMark/>
          </w:tcPr>
          <w:p w14:paraId="6A634639"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5 492,59</w:t>
            </w:r>
          </w:p>
        </w:tc>
        <w:tc>
          <w:tcPr>
            <w:tcW w:w="1003" w:type="dxa"/>
            <w:tcBorders>
              <w:top w:val="nil"/>
              <w:left w:val="nil"/>
              <w:bottom w:val="nil"/>
              <w:right w:val="single" w:sz="8" w:space="0" w:color="auto"/>
            </w:tcBorders>
            <w:shd w:val="clear" w:color="auto" w:fill="auto"/>
            <w:noWrap/>
            <w:vAlign w:val="center"/>
            <w:hideMark/>
          </w:tcPr>
          <w:p w14:paraId="7D89E307"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1 709,56</w:t>
            </w:r>
          </w:p>
        </w:tc>
        <w:tc>
          <w:tcPr>
            <w:tcW w:w="1262" w:type="dxa"/>
            <w:tcBorders>
              <w:top w:val="nil"/>
              <w:left w:val="nil"/>
              <w:bottom w:val="nil"/>
              <w:right w:val="single" w:sz="8" w:space="0" w:color="auto"/>
            </w:tcBorders>
            <w:shd w:val="clear" w:color="auto" w:fill="auto"/>
            <w:noWrap/>
            <w:vAlign w:val="center"/>
            <w:hideMark/>
          </w:tcPr>
          <w:p w14:paraId="2DD77A15" w14:textId="77777777" w:rsidR="000545E8" w:rsidRPr="001F59FD" w:rsidRDefault="000545E8">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3 783,03</w:t>
            </w:r>
          </w:p>
        </w:tc>
        <w:tc>
          <w:tcPr>
            <w:tcW w:w="992" w:type="dxa"/>
            <w:tcBorders>
              <w:top w:val="nil"/>
              <w:left w:val="nil"/>
              <w:bottom w:val="nil"/>
              <w:right w:val="single" w:sz="8" w:space="0" w:color="auto"/>
            </w:tcBorders>
            <w:shd w:val="clear" w:color="auto" w:fill="auto"/>
            <w:vAlign w:val="center"/>
            <w:hideMark/>
          </w:tcPr>
          <w:p w14:paraId="3E7338E4" w14:textId="77777777" w:rsidR="000545E8" w:rsidRPr="001F59FD" w:rsidRDefault="000545E8">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221,29%</w:t>
            </w:r>
          </w:p>
        </w:tc>
      </w:tr>
      <w:tr w:rsidR="00F65712" w:rsidRPr="001F59FD" w14:paraId="2502B314" w14:textId="77777777" w:rsidTr="00CC6E96">
        <w:trPr>
          <w:gridAfter w:val="1"/>
          <w:wAfter w:w="262" w:type="dxa"/>
          <w:trHeight w:val="300"/>
        </w:trPr>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D56FF4" w14:textId="77777777" w:rsidR="000545E8" w:rsidRPr="001F59FD" w:rsidRDefault="000545E8">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3225" w:type="dxa"/>
            <w:tcBorders>
              <w:top w:val="single" w:sz="8" w:space="0" w:color="auto"/>
              <w:left w:val="nil"/>
              <w:bottom w:val="single" w:sz="8" w:space="0" w:color="auto"/>
              <w:right w:val="single" w:sz="8" w:space="0" w:color="auto"/>
            </w:tcBorders>
            <w:shd w:val="clear" w:color="auto" w:fill="auto"/>
            <w:noWrap/>
            <w:vAlign w:val="bottom"/>
            <w:hideMark/>
          </w:tcPr>
          <w:p w14:paraId="3234D070" w14:textId="77777777" w:rsidR="000545E8" w:rsidRPr="001F59FD" w:rsidRDefault="000545E8">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SUBTOTALES</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F2D28A3" w14:textId="77777777" w:rsidR="000545E8" w:rsidRPr="001F59FD" w:rsidRDefault="000545E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77 375,52</w:t>
            </w:r>
          </w:p>
        </w:tc>
        <w:tc>
          <w:tcPr>
            <w:tcW w:w="1003" w:type="dxa"/>
            <w:tcBorders>
              <w:top w:val="single" w:sz="8" w:space="0" w:color="auto"/>
              <w:left w:val="nil"/>
              <w:bottom w:val="single" w:sz="8" w:space="0" w:color="auto"/>
              <w:right w:val="single" w:sz="8" w:space="0" w:color="auto"/>
            </w:tcBorders>
            <w:shd w:val="clear" w:color="auto" w:fill="auto"/>
            <w:noWrap/>
            <w:vAlign w:val="bottom"/>
            <w:hideMark/>
          </w:tcPr>
          <w:p w14:paraId="727CC7C8" w14:textId="77777777" w:rsidR="000545E8" w:rsidRPr="001F59FD" w:rsidRDefault="000545E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20 079,04</w:t>
            </w:r>
          </w:p>
        </w:tc>
        <w:tc>
          <w:tcPr>
            <w:tcW w:w="1262" w:type="dxa"/>
            <w:tcBorders>
              <w:top w:val="single" w:sz="8" w:space="0" w:color="auto"/>
              <w:left w:val="nil"/>
              <w:bottom w:val="single" w:sz="8" w:space="0" w:color="auto"/>
              <w:right w:val="single" w:sz="8" w:space="0" w:color="auto"/>
            </w:tcBorders>
            <w:shd w:val="clear" w:color="auto" w:fill="auto"/>
            <w:noWrap/>
            <w:vAlign w:val="bottom"/>
            <w:hideMark/>
          </w:tcPr>
          <w:p w14:paraId="38094A4E" w14:textId="77777777" w:rsidR="000545E8" w:rsidRPr="001F59FD" w:rsidRDefault="000545E8">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57 296,47</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5774558C" w14:textId="77777777" w:rsidR="000545E8" w:rsidRPr="001F59FD" w:rsidRDefault="000545E8">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285,35%</w:t>
            </w:r>
          </w:p>
        </w:tc>
      </w:tr>
      <w:tr w:rsidR="00F65712" w:rsidRPr="001F59FD" w14:paraId="3723A0C2" w14:textId="77777777" w:rsidTr="00CC6E96">
        <w:trPr>
          <w:gridAfter w:val="1"/>
          <w:wAfter w:w="262" w:type="dxa"/>
          <w:trHeight w:val="300"/>
        </w:trPr>
        <w:tc>
          <w:tcPr>
            <w:tcW w:w="11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D42C18" w14:textId="77777777" w:rsidR="00F65712" w:rsidRPr="001F59FD" w:rsidRDefault="00F65712">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3225" w:type="dxa"/>
            <w:tcBorders>
              <w:top w:val="single" w:sz="8" w:space="0" w:color="auto"/>
              <w:left w:val="nil"/>
              <w:bottom w:val="single" w:sz="8" w:space="0" w:color="auto"/>
              <w:right w:val="single" w:sz="8" w:space="0" w:color="auto"/>
            </w:tcBorders>
            <w:shd w:val="clear" w:color="auto" w:fill="auto"/>
            <w:noWrap/>
            <w:vAlign w:val="bottom"/>
            <w:hideMark/>
          </w:tcPr>
          <w:p w14:paraId="17AC8FE7" w14:textId="77777777" w:rsidR="00F65712" w:rsidRPr="001F59FD" w:rsidRDefault="00F65712">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TOTALES</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52195C12" w14:textId="0681D4FA" w:rsidR="00F65712" w:rsidRPr="001F59FD" w:rsidRDefault="00F65712">
            <w:pPr>
              <w:jc w:val="right"/>
              <w:rPr>
                <w:rFonts w:ascii="Arial Narrow" w:hAnsi="Arial Narrow" w:cs="Arial"/>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Arial"/>
                <w:b/>
                <w:bCs/>
                <w:color w:val="000000"/>
                <w:sz w:val="18"/>
                <w:szCs w:val="18"/>
                <w:lang w:val="es-CR"/>
              </w:rPr>
              <w:t>179</w:t>
            </w:r>
            <w:r w:rsidRPr="001F59FD">
              <w:rPr>
                <w:rFonts w:ascii="Arial Narrow" w:hAnsi="Arial Narrow" w:cs="Arial Narrow"/>
                <w:b/>
                <w:bCs/>
                <w:color w:val="000000"/>
                <w:sz w:val="18"/>
                <w:szCs w:val="18"/>
                <w:lang w:val="es-CR"/>
              </w:rPr>
              <w:t> </w:t>
            </w:r>
            <w:r w:rsidRPr="001F59FD">
              <w:rPr>
                <w:rFonts w:ascii="Arial Narrow" w:hAnsi="Arial Narrow" w:cs="Arial"/>
                <w:b/>
                <w:bCs/>
                <w:color w:val="000000"/>
                <w:sz w:val="18"/>
                <w:szCs w:val="18"/>
                <w:lang w:val="es-CR"/>
              </w:rPr>
              <w:t xml:space="preserve">862,01 </w:t>
            </w:r>
          </w:p>
        </w:tc>
        <w:tc>
          <w:tcPr>
            <w:tcW w:w="1003" w:type="dxa"/>
            <w:tcBorders>
              <w:top w:val="single" w:sz="8" w:space="0" w:color="auto"/>
              <w:left w:val="nil"/>
              <w:bottom w:val="single" w:sz="8" w:space="0" w:color="auto"/>
              <w:right w:val="single" w:sz="8" w:space="0" w:color="auto"/>
            </w:tcBorders>
            <w:shd w:val="clear" w:color="auto" w:fill="auto"/>
            <w:noWrap/>
            <w:vAlign w:val="bottom"/>
            <w:hideMark/>
          </w:tcPr>
          <w:p w14:paraId="31EDFF7F" w14:textId="768368EC" w:rsidR="00F65712" w:rsidRPr="001F59FD" w:rsidRDefault="00F65712">
            <w:pPr>
              <w:jc w:val="right"/>
              <w:rPr>
                <w:rFonts w:ascii="Arial Narrow" w:hAnsi="Arial Narrow" w:cs="Arial"/>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Arial"/>
                <w:b/>
                <w:bCs/>
                <w:color w:val="000000"/>
                <w:sz w:val="18"/>
                <w:szCs w:val="18"/>
                <w:lang w:val="es-CR"/>
              </w:rPr>
              <w:t>71</w:t>
            </w:r>
            <w:r w:rsidRPr="001F59FD">
              <w:rPr>
                <w:rFonts w:ascii="Arial Narrow" w:hAnsi="Arial Narrow" w:cs="Arial Narrow"/>
                <w:b/>
                <w:bCs/>
                <w:color w:val="000000"/>
                <w:sz w:val="18"/>
                <w:szCs w:val="18"/>
                <w:lang w:val="es-CR"/>
              </w:rPr>
              <w:t> </w:t>
            </w:r>
            <w:r w:rsidRPr="001F59FD">
              <w:rPr>
                <w:rFonts w:ascii="Arial Narrow" w:hAnsi="Arial Narrow" w:cs="Arial"/>
                <w:b/>
                <w:bCs/>
                <w:color w:val="000000"/>
                <w:sz w:val="18"/>
                <w:szCs w:val="18"/>
                <w:lang w:val="es-CR"/>
              </w:rPr>
              <w:t xml:space="preserve">431,34 </w:t>
            </w:r>
          </w:p>
        </w:tc>
        <w:tc>
          <w:tcPr>
            <w:tcW w:w="1262" w:type="dxa"/>
            <w:tcBorders>
              <w:top w:val="single" w:sz="8" w:space="0" w:color="auto"/>
              <w:left w:val="nil"/>
              <w:bottom w:val="single" w:sz="8" w:space="0" w:color="auto"/>
              <w:right w:val="single" w:sz="8" w:space="0" w:color="auto"/>
            </w:tcBorders>
            <w:shd w:val="clear" w:color="auto" w:fill="auto"/>
            <w:noWrap/>
            <w:vAlign w:val="bottom"/>
            <w:hideMark/>
          </w:tcPr>
          <w:p w14:paraId="126F86A1" w14:textId="478DDEA5" w:rsidR="00F65712" w:rsidRPr="001F59FD" w:rsidRDefault="00F65712">
            <w:pPr>
              <w:jc w:val="right"/>
              <w:rPr>
                <w:rFonts w:ascii="Arial Narrow" w:hAnsi="Arial Narrow" w:cs="Arial"/>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Arial"/>
                <w:b/>
                <w:bCs/>
                <w:color w:val="000000"/>
                <w:sz w:val="18"/>
                <w:szCs w:val="18"/>
                <w:lang w:val="es-CR"/>
              </w:rPr>
              <w:t>108</w:t>
            </w:r>
            <w:r w:rsidRPr="001F59FD">
              <w:rPr>
                <w:rFonts w:ascii="Arial Narrow" w:hAnsi="Arial Narrow" w:cs="Arial Narrow"/>
                <w:b/>
                <w:bCs/>
                <w:color w:val="000000"/>
                <w:sz w:val="18"/>
                <w:szCs w:val="18"/>
                <w:lang w:val="es-CR"/>
              </w:rPr>
              <w:t> </w:t>
            </w:r>
            <w:r w:rsidRPr="001F59FD">
              <w:rPr>
                <w:rFonts w:ascii="Arial Narrow" w:hAnsi="Arial Narrow" w:cs="Arial"/>
                <w:b/>
                <w:bCs/>
                <w:color w:val="000000"/>
                <w:sz w:val="18"/>
                <w:szCs w:val="18"/>
                <w:lang w:val="es-CR"/>
              </w:rPr>
              <w:t>430,66</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5B8C79A5" w14:textId="490CE076" w:rsidR="00F65712" w:rsidRPr="001F59FD" w:rsidRDefault="00F65712" w:rsidP="00F65712">
            <w:pPr>
              <w:jc w:val="right"/>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151,80%</w:t>
            </w:r>
          </w:p>
        </w:tc>
      </w:tr>
    </w:tbl>
    <w:p w14:paraId="1D543BBD" w14:textId="77777777" w:rsidR="001D690C" w:rsidRPr="001F59FD" w:rsidRDefault="001D690C" w:rsidP="00293F0F">
      <w:pPr>
        <w:rPr>
          <w:rFonts w:ascii="Arial Narrow" w:hAnsi="Arial Narrow"/>
          <w:lang w:val="es-CR"/>
        </w:rPr>
      </w:pPr>
    </w:p>
    <w:p w14:paraId="4CFE80D5" w14:textId="4FA225EC" w:rsidR="001D690C" w:rsidRPr="001F59FD" w:rsidRDefault="007B7A97" w:rsidP="00EC6F6E">
      <w:pPr>
        <w:jc w:val="both"/>
        <w:rPr>
          <w:rFonts w:ascii="Arial Narrow" w:hAnsi="Arial Narrow"/>
          <w:lang w:val="es-CR"/>
        </w:rPr>
      </w:pPr>
      <w:r w:rsidRPr="001F59FD">
        <w:rPr>
          <w:rFonts w:ascii="Arial Narrow" w:hAnsi="Arial Narrow"/>
          <w:lang w:val="es-CR"/>
        </w:rPr>
        <w:t>Como se observa en el detalle anterior, las subcuentas Alquiler de maquinarias, equipos y mobiliario, Servicios de ingeniería y Servicios generales tienen un peso considerable</w:t>
      </w:r>
      <w:r w:rsidR="00EC6F6E" w:rsidRPr="001F59FD">
        <w:rPr>
          <w:rFonts w:ascii="Arial Narrow" w:hAnsi="Arial Narrow"/>
          <w:lang w:val="es-CR"/>
        </w:rPr>
        <w:t xml:space="preserve"> </w:t>
      </w:r>
      <w:r w:rsidRPr="001F59FD">
        <w:rPr>
          <w:rFonts w:ascii="Arial Narrow" w:hAnsi="Arial Narrow"/>
          <w:lang w:val="es-CR"/>
        </w:rPr>
        <w:t xml:space="preserve">en la conformación de la diferencia la </w:t>
      </w:r>
      <w:r w:rsidR="00EC6F6E" w:rsidRPr="001F59FD">
        <w:rPr>
          <w:rFonts w:ascii="Arial Narrow" w:hAnsi="Arial Narrow"/>
          <w:lang w:val="es-CR"/>
        </w:rPr>
        <w:t>que se presenta en el rubro de Servicios al comparar los saldos del 2023 con los del 2022.</w:t>
      </w:r>
    </w:p>
    <w:p w14:paraId="1D13EB7F" w14:textId="77777777" w:rsidR="00EC6F6E" w:rsidRPr="001F59FD" w:rsidRDefault="00EC6F6E" w:rsidP="00EC6F6E">
      <w:pPr>
        <w:jc w:val="both"/>
        <w:rPr>
          <w:rFonts w:ascii="Arial Narrow" w:hAnsi="Arial Narrow"/>
          <w:lang w:val="es-CR"/>
        </w:rPr>
      </w:pPr>
    </w:p>
    <w:p w14:paraId="1FC497E9" w14:textId="77777777" w:rsidR="00EC6F6E" w:rsidRPr="001F59FD" w:rsidRDefault="00EC6F6E" w:rsidP="00EC6F6E">
      <w:pPr>
        <w:jc w:val="both"/>
        <w:rPr>
          <w:rFonts w:ascii="Arial Narrow" w:hAnsi="Arial Narrow"/>
          <w:lang w:val="es-CR"/>
        </w:rPr>
      </w:pPr>
    </w:p>
    <w:p w14:paraId="0253AF13" w14:textId="77777777" w:rsidR="00692DC8" w:rsidRPr="001F59FD" w:rsidRDefault="00692DC8" w:rsidP="00293F0F">
      <w:pPr>
        <w:pStyle w:val="Ttulo4"/>
        <w:spacing w:after="240"/>
        <w:rPr>
          <w:rFonts w:ascii="Arial Narrow" w:eastAsia="Times New Roman" w:hAnsi="Arial Narrow"/>
          <w:lang w:val="es-CR"/>
        </w:rPr>
      </w:pPr>
      <w:bookmarkStart w:id="761" w:name="_Toc82769037"/>
      <w:bookmarkStart w:id="762" w:name="_Toc138931580"/>
      <w:r w:rsidRPr="001F59FD">
        <w:rPr>
          <w:rFonts w:ascii="Arial Narrow" w:eastAsia="Times New Roman" w:hAnsi="Arial Narrow"/>
          <w:lang w:val="es-CR"/>
        </w:rPr>
        <w:lastRenderedPageBreak/>
        <w:t>NOTA N° 6</w:t>
      </w:r>
      <w:bookmarkEnd w:id="759"/>
      <w:bookmarkEnd w:id="760"/>
      <w:bookmarkEnd w:id="761"/>
      <w:r w:rsidRPr="001F59FD">
        <w:rPr>
          <w:rFonts w:ascii="Arial Narrow" w:eastAsia="Times New Roman" w:hAnsi="Arial Narrow"/>
          <w:lang w:val="es-CR"/>
        </w:rPr>
        <w:t>1</w:t>
      </w:r>
      <w:bookmarkEnd w:id="762"/>
    </w:p>
    <w:p w14:paraId="61759358" w14:textId="77777777" w:rsidR="00DA7384" w:rsidRPr="001F59FD" w:rsidRDefault="00692DC8" w:rsidP="00C75039">
      <w:pPr>
        <w:spacing w:before="240"/>
        <w:rPr>
          <w:rFonts w:ascii="Arial Narrow" w:hAnsi="Arial Narrow"/>
          <w:lang w:val="es-CR"/>
        </w:rPr>
      </w:pPr>
      <w:bookmarkStart w:id="763" w:name="_Toc14344927"/>
      <w:bookmarkStart w:id="764" w:name="_Toc33601319"/>
      <w:bookmarkStart w:id="765" w:name="_Toc82769038"/>
      <w:r w:rsidRPr="001F59FD">
        <w:rPr>
          <w:rFonts w:ascii="Arial Narrow" w:hAnsi="Arial Narrow"/>
          <w:lang w:val="es-CR"/>
        </w:rPr>
        <w:t>Materiales y suministros consumidos</w:t>
      </w:r>
      <w:bookmarkStart w:id="766" w:name="_Toc14344933"/>
      <w:bookmarkEnd w:id="763"/>
      <w:bookmarkEnd w:id="764"/>
      <w:bookmarkEnd w:id="765"/>
    </w:p>
    <w:p w14:paraId="370F849C" w14:textId="5DE0CF4B" w:rsidR="006F70E6" w:rsidRPr="001F59FD" w:rsidRDefault="00DB76BF" w:rsidP="00C165CF">
      <w:pPr>
        <w:rPr>
          <w:rFonts w:ascii="Arial Narrow" w:hAnsi="Arial Narrow"/>
          <w:sz w:val="22"/>
          <w:lang w:val="es-CR"/>
        </w:rPr>
      </w:pPr>
      <w:r w:rsidRPr="001F59FD">
        <w:rPr>
          <w:rFonts w:eastAsiaTheme="minorHAnsi"/>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ER!R136C1:R138C6" </w:instrText>
      </w:r>
      <w:r w:rsidRPr="001F59FD">
        <w:rPr>
          <w:lang w:val="es-CR"/>
        </w:rPr>
        <w:instrText xml:space="preserve">\a \f 4 \h </w:instrText>
      </w:r>
      <w:r w:rsidR="00C20673" w:rsidRPr="001F59FD">
        <w:rPr>
          <w:lang w:val="es-CR"/>
        </w:rPr>
        <w:instrText xml:space="preserve"> \* MERGEFORMAT </w:instrText>
      </w:r>
      <w:r w:rsidRPr="001F59FD">
        <w:rPr>
          <w:lang w:val="es-CR"/>
        </w:rPr>
        <w:fldChar w:fldCharType="end"/>
      </w:r>
      <w:r w:rsidR="00EC6F6E" w:rsidRPr="001F59FD">
        <w:rPr>
          <w:rFonts w:ascii="Arial Narrow" w:hAnsi="Arial Narrow"/>
          <w:lang w:val="es-CR"/>
        </w:rPr>
        <w:fldChar w:fldCharType="begin"/>
      </w:r>
      <w:r w:rsidR="00EC6F6E" w:rsidRPr="001F59FD">
        <w:rPr>
          <w:rFonts w:ascii="Arial Narrow" w:hAnsi="Arial Narrow"/>
          <w:lang w:val="es-CR"/>
        </w:rPr>
        <w:instrText xml:space="preserve"> LINK </w:instrText>
      </w:r>
      <w:r w:rsidR="006F70E6" w:rsidRPr="001F59FD">
        <w:rPr>
          <w:rFonts w:ascii="Arial Narrow" w:hAnsi="Arial Narrow"/>
          <w:lang w:val="es-CR"/>
        </w:rPr>
        <w:instrText xml:space="preserve">Excel.SheetMacroEnabled.12 "C:\\Users\\arges\\OneDrive\\Desktop\\Municipalidades\\Buenos Aires\\Cierre Mayo 2023\\15603_M5_2023_ Notas_Contables_Instituciones_Vinculadas.xlsm" "Notas ER!R136C1:R138C6" </w:instrText>
      </w:r>
      <w:r w:rsidR="00EC6F6E" w:rsidRPr="001F59FD">
        <w:rPr>
          <w:rFonts w:ascii="Arial Narrow" w:hAnsi="Arial Narrow"/>
          <w:lang w:val="es-CR"/>
        </w:rPr>
        <w:instrText xml:space="preserve">\a \f 4 \h </w:instrText>
      </w:r>
      <w:r w:rsidR="00EC6F6E" w:rsidRPr="001F59FD">
        <w:rPr>
          <w:rFonts w:ascii="Arial Narrow" w:hAnsi="Arial Narrow"/>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6F70E6" w:rsidRPr="001F59FD" w14:paraId="247FDE2A" w14:textId="77777777" w:rsidTr="006F70E6">
        <w:trPr>
          <w:divId w:val="26589491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882545" w14:textId="2B85620E"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0AAE6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D21D5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BD07C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DFF6F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41353B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06B8C9B0" w14:textId="77777777" w:rsidTr="006F70E6">
        <w:trPr>
          <w:divId w:val="26589491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87AB1C5"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602BB77"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1DEA975" w14:textId="77777777" w:rsidR="006F70E6" w:rsidRPr="001F59FD" w:rsidRDefault="006F70E6" w:rsidP="006F70E6">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617D6A1" w14:textId="77777777" w:rsidR="006F70E6" w:rsidRPr="001F59FD" w:rsidRDefault="006F70E6" w:rsidP="006F70E6">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B91B242" w14:textId="77777777" w:rsidR="006F70E6" w:rsidRPr="001F59FD" w:rsidRDefault="006F70E6" w:rsidP="006F70E6">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F706AA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30558220" w14:textId="77777777" w:rsidTr="006F70E6">
        <w:trPr>
          <w:divId w:val="26589491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A1E14D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5.1.3.</w:t>
            </w:r>
          </w:p>
        </w:tc>
        <w:tc>
          <w:tcPr>
            <w:tcW w:w="3380" w:type="dxa"/>
            <w:tcBorders>
              <w:top w:val="nil"/>
              <w:left w:val="nil"/>
              <w:bottom w:val="single" w:sz="8" w:space="0" w:color="auto"/>
              <w:right w:val="single" w:sz="8" w:space="0" w:color="auto"/>
            </w:tcBorders>
            <w:shd w:val="clear" w:color="auto" w:fill="auto"/>
            <w:vAlign w:val="center"/>
            <w:hideMark/>
          </w:tcPr>
          <w:p w14:paraId="6F117262"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Materiales y suministros consumidos</w:t>
            </w:r>
          </w:p>
        </w:tc>
        <w:tc>
          <w:tcPr>
            <w:tcW w:w="600" w:type="dxa"/>
            <w:tcBorders>
              <w:top w:val="nil"/>
              <w:left w:val="nil"/>
              <w:bottom w:val="single" w:sz="8" w:space="0" w:color="auto"/>
              <w:right w:val="single" w:sz="8" w:space="0" w:color="auto"/>
            </w:tcBorders>
            <w:shd w:val="clear" w:color="auto" w:fill="auto"/>
            <w:noWrap/>
            <w:vAlign w:val="center"/>
            <w:hideMark/>
          </w:tcPr>
          <w:p w14:paraId="0B5E1F8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61</w:t>
            </w:r>
          </w:p>
        </w:tc>
        <w:tc>
          <w:tcPr>
            <w:tcW w:w="1260" w:type="dxa"/>
            <w:tcBorders>
              <w:top w:val="nil"/>
              <w:left w:val="nil"/>
              <w:bottom w:val="single" w:sz="8" w:space="0" w:color="auto"/>
              <w:right w:val="single" w:sz="8" w:space="0" w:color="auto"/>
            </w:tcBorders>
            <w:shd w:val="clear" w:color="auto" w:fill="auto"/>
            <w:noWrap/>
            <w:vAlign w:val="center"/>
            <w:hideMark/>
          </w:tcPr>
          <w:p w14:paraId="34EB3BC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140 534,40 </w:t>
            </w:r>
          </w:p>
        </w:tc>
        <w:tc>
          <w:tcPr>
            <w:tcW w:w="1380" w:type="dxa"/>
            <w:tcBorders>
              <w:top w:val="nil"/>
              <w:left w:val="nil"/>
              <w:bottom w:val="single" w:sz="8" w:space="0" w:color="auto"/>
              <w:right w:val="single" w:sz="8" w:space="0" w:color="auto"/>
            </w:tcBorders>
            <w:shd w:val="clear" w:color="auto" w:fill="auto"/>
            <w:noWrap/>
            <w:vAlign w:val="center"/>
            <w:hideMark/>
          </w:tcPr>
          <w:p w14:paraId="3F60352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128 940,86 </w:t>
            </w:r>
          </w:p>
        </w:tc>
        <w:tc>
          <w:tcPr>
            <w:tcW w:w="1260" w:type="dxa"/>
            <w:tcBorders>
              <w:top w:val="nil"/>
              <w:left w:val="nil"/>
              <w:bottom w:val="single" w:sz="8" w:space="0" w:color="auto"/>
              <w:right w:val="single" w:sz="8" w:space="0" w:color="auto"/>
            </w:tcBorders>
            <w:shd w:val="clear" w:color="auto" w:fill="auto"/>
            <w:noWrap/>
            <w:vAlign w:val="center"/>
            <w:hideMark/>
          </w:tcPr>
          <w:p w14:paraId="68E4E5EC"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8,99%</w:t>
            </w:r>
          </w:p>
        </w:tc>
      </w:tr>
    </w:tbl>
    <w:p w14:paraId="583AB8BA" w14:textId="2F48DC72" w:rsidR="00DA7384" w:rsidRPr="001F59FD" w:rsidRDefault="00EC6F6E" w:rsidP="00CC6E96">
      <w:pPr>
        <w:rPr>
          <w:rFonts w:ascii="Arial Narrow" w:hAnsi="Arial Narrow"/>
          <w:lang w:val="es-CR"/>
        </w:rPr>
      </w:pPr>
      <w:r w:rsidRPr="001F59FD">
        <w:rPr>
          <w:rFonts w:ascii="Arial Narrow" w:hAnsi="Arial Narrow"/>
          <w:lang w:val="es-CR"/>
        </w:rPr>
        <w:fldChar w:fldCharType="end"/>
      </w:r>
    </w:p>
    <w:p w14:paraId="5C713A50" w14:textId="12B78EE7" w:rsidR="00C75039" w:rsidRPr="001F59FD" w:rsidRDefault="00692DC8" w:rsidP="00C165CF">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AD32EB" w:rsidRPr="001F59FD">
        <w:rPr>
          <w:rFonts w:ascii="Arial Narrow" w:hAnsi="Arial Narrow" w:cs="Calibri"/>
          <w:color w:val="000000"/>
          <w:lang w:val="es-CR" w:eastAsia="es-CR"/>
        </w:rPr>
        <w:fldChar w:fldCharType="begin"/>
      </w:r>
      <w:r w:rsidR="00AD32EB"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NOTAS_POR_CUENTA!F361C8 </w:instrText>
      </w:r>
      <w:r w:rsidR="00AD32EB" w:rsidRPr="001F59FD">
        <w:rPr>
          <w:rFonts w:ascii="Arial Narrow" w:hAnsi="Arial Narrow" w:cs="Calibri"/>
          <w:color w:val="000000"/>
          <w:lang w:val="es-CR" w:eastAsia="es-CR"/>
        </w:rPr>
        <w:instrText xml:space="preserve">\a \f 5 \h  \* MERGEFORMAT </w:instrText>
      </w:r>
      <w:r w:rsidR="00AD32EB" w:rsidRPr="001F59FD">
        <w:rPr>
          <w:rFonts w:ascii="Arial Narrow" w:hAnsi="Arial Narrow" w:cs="Calibri"/>
          <w:color w:val="000000"/>
          <w:lang w:val="es-CR" w:eastAsia="es-CR"/>
        </w:rPr>
        <w:fldChar w:fldCharType="separate"/>
      </w:r>
    </w:p>
    <w:p w14:paraId="667FFAA2" w14:textId="77777777" w:rsidR="00CF6962" w:rsidRPr="001F59FD" w:rsidRDefault="00AD32EB" w:rsidP="00EC6F6E">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EC6F6E" w:rsidRPr="001F59FD">
        <w:rPr>
          <w:rFonts w:ascii="Arial Narrow" w:hAnsi="Arial Narrow" w:cs="Calibri"/>
          <w:color w:val="000000"/>
          <w:lang w:val="es-CR" w:eastAsia="es-CR"/>
        </w:rPr>
        <w:fldChar w:fldCharType="begin"/>
      </w:r>
      <w:r w:rsidR="00EC6F6E"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AnalisisER!R156C15 </w:instrText>
      </w:r>
      <w:r w:rsidR="00EC6F6E" w:rsidRPr="001F59FD">
        <w:rPr>
          <w:rFonts w:ascii="Arial Narrow" w:hAnsi="Arial Narrow" w:cs="Calibri"/>
          <w:color w:val="000000"/>
          <w:lang w:val="es-CR" w:eastAsia="es-CR"/>
        </w:rPr>
        <w:instrText xml:space="preserve">\a \f 5 \h  \* MERGEFORMAT </w:instrText>
      </w:r>
      <w:r w:rsidR="00EC6F6E" w:rsidRPr="001F59FD">
        <w:rPr>
          <w:rFonts w:ascii="Arial Narrow" w:hAnsi="Arial Narrow" w:cs="Calibri"/>
          <w:color w:val="000000"/>
          <w:lang w:val="es-CR" w:eastAsia="es-CR"/>
        </w:rPr>
        <w:fldChar w:fldCharType="separate"/>
      </w:r>
    </w:p>
    <w:p w14:paraId="67551B7A"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Materiales y suministros consumidos, representa el 5,41 % del total de Gastos, que comparado al periodo anterior genera una variación absoluta de ¢11 593,54 que corresponde a un(a) Aumento del 8,99 % de recursos disponibles:</w:t>
      </w:r>
    </w:p>
    <w:p w14:paraId="3AE94518" w14:textId="795D7903" w:rsidR="00DA7384" w:rsidRPr="001F59FD" w:rsidRDefault="00EC6F6E" w:rsidP="00EC6F6E">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2E034559" w14:textId="6DA92B4B" w:rsidR="00692DC8" w:rsidRPr="001F59FD" w:rsidRDefault="00692DC8" w:rsidP="00DA7384">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61B11892" w14:textId="6AFADF66" w:rsidR="00DA7384" w:rsidRPr="001F59FD" w:rsidRDefault="00DA7384" w:rsidP="00DA7384">
      <w:pPr>
        <w:jc w:val="both"/>
        <w:rPr>
          <w:rFonts w:ascii="Arial Narrow" w:hAnsi="Arial Narrow"/>
          <w:lang w:val="es-CR"/>
        </w:rPr>
      </w:pPr>
    </w:p>
    <w:p w14:paraId="3559394D" w14:textId="42F31F8E" w:rsidR="00CA4590" w:rsidRPr="001F59FD" w:rsidRDefault="00C165CF" w:rsidP="00DA7384">
      <w:pPr>
        <w:jc w:val="both"/>
        <w:rPr>
          <w:rFonts w:ascii="Arial Narrow" w:hAnsi="Arial Narrow"/>
          <w:lang w:val="es-CR"/>
        </w:rPr>
      </w:pPr>
      <w:r w:rsidRPr="001F59FD">
        <w:rPr>
          <w:rFonts w:ascii="Arial Narrow" w:hAnsi="Arial Narrow"/>
          <w:lang w:val="es-CR"/>
        </w:rPr>
        <w:t xml:space="preserve">Al 31 de </w:t>
      </w:r>
      <w:r w:rsidR="00093793" w:rsidRPr="001F59FD">
        <w:rPr>
          <w:rFonts w:ascii="Arial Narrow" w:hAnsi="Arial Narrow"/>
          <w:lang w:val="es-CR"/>
        </w:rPr>
        <w:t>mayo</w:t>
      </w:r>
      <w:r w:rsidRPr="001F59FD">
        <w:rPr>
          <w:rFonts w:ascii="Arial Narrow" w:hAnsi="Arial Narrow"/>
          <w:lang w:val="es-CR"/>
        </w:rPr>
        <w:t xml:space="preserve"> de 2023 el saldo de la cuenta </w:t>
      </w:r>
      <w:r w:rsidR="00DF1134" w:rsidRPr="001F59FD">
        <w:rPr>
          <w:rFonts w:ascii="Arial Narrow" w:hAnsi="Arial Narrow"/>
          <w:lang w:val="es-CR"/>
        </w:rPr>
        <w:t xml:space="preserve">Materiales y suministros </w:t>
      </w:r>
      <w:r w:rsidRPr="001F59FD">
        <w:rPr>
          <w:rFonts w:ascii="Arial Narrow" w:hAnsi="Arial Narrow"/>
          <w:lang w:val="es-CR"/>
        </w:rPr>
        <w:t>estaba compuesto de la siguiente manera:</w:t>
      </w:r>
    </w:p>
    <w:p w14:paraId="74268B73" w14:textId="05C0BA89" w:rsidR="00C165CF" w:rsidRPr="001F59FD" w:rsidRDefault="00C165CF" w:rsidP="00DA7384">
      <w:pPr>
        <w:jc w:val="both"/>
        <w:rPr>
          <w:rFonts w:ascii="Arial Narrow" w:hAnsi="Arial Narrow"/>
          <w:lang w:val="es-CR"/>
        </w:rPr>
      </w:pPr>
    </w:p>
    <w:tbl>
      <w:tblPr>
        <w:tblW w:w="9108" w:type="dxa"/>
        <w:tblLook w:val="04A0" w:firstRow="1" w:lastRow="0" w:firstColumn="1" w:lastColumn="0" w:noHBand="0" w:noVBand="1"/>
      </w:tblPr>
      <w:tblGrid>
        <w:gridCol w:w="1083"/>
        <w:gridCol w:w="3403"/>
        <w:gridCol w:w="1174"/>
        <w:gridCol w:w="1134"/>
        <w:gridCol w:w="1134"/>
        <w:gridCol w:w="958"/>
        <w:gridCol w:w="222"/>
      </w:tblGrid>
      <w:tr w:rsidR="00A26A01" w:rsidRPr="001F59FD" w14:paraId="5B84EFED" w14:textId="77777777" w:rsidTr="00A26A01">
        <w:trPr>
          <w:gridAfter w:val="1"/>
          <w:wAfter w:w="222" w:type="dxa"/>
          <w:trHeight w:val="458"/>
        </w:trPr>
        <w:tc>
          <w:tcPr>
            <w:tcW w:w="1083"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16FDDF45" w14:textId="77777777" w:rsidR="00A26A01" w:rsidRPr="001F59FD" w:rsidRDefault="00A26A01">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Cuenta</w:t>
            </w:r>
          </w:p>
        </w:tc>
        <w:tc>
          <w:tcPr>
            <w:tcW w:w="3403" w:type="dxa"/>
            <w:vMerge w:val="restart"/>
            <w:tcBorders>
              <w:top w:val="single" w:sz="8" w:space="0" w:color="auto"/>
              <w:left w:val="single" w:sz="8" w:space="0" w:color="auto"/>
              <w:bottom w:val="nil"/>
              <w:right w:val="single" w:sz="8" w:space="0" w:color="auto"/>
            </w:tcBorders>
            <w:shd w:val="clear" w:color="000000" w:fill="305496"/>
            <w:vAlign w:val="center"/>
            <w:hideMark/>
          </w:tcPr>
          <w:p w14:paraId="246B0959" w14:textId="77777777" w:rsidR="00A26A01" w:rsidRPr="001F59FD" w:rsidRDefault="00A26A01">
            <w:pPr>
              <w:jc w:val="center"/>
              <w:rPr>
                <w:rFonts w:ascii="Arial Narrow" w:hAnsi="Arial Narrow" w:cs="Calibri"/>
                <w:b/>
                <w:bCs/>
                <w:color w:val="FFFFFF"/>
                <w:sz w:val="20"/>
                <w:szCs w:val="20"/>
                <w:lang w:val="es-CR"/>
              </w:rPr>
            </w:pPr>
            <w:r w:rsidRPr="001F59FD">
              <w:rPr>
                <w:rFonts w:ascii="Arial Narrow" w:hAnsi="Arial Narrow" w:cs="Calibri"/>
                <w:b/>
                <w:bCs/>
                <w:color w:val="FFFFFF"/>
                <w:sz w:val="20"/>
                <w:szCs w:val="20"/>
                <w:lang w:val="es-CR"/>
              </w:rPr>
              <w:t>Descripción</w:t>
            </w:r>
          </w:p>
        </w:tc>
        <w:tc>
          <w:tcPr>
            <w:tcW w:w="1174"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39526669" w14:textId="77777777" w:rsidR="00A26A01" w:rsidRPr="001F59FD" w:rsidRDefault="00A26A01">
            <w:pPr>
              <w:jc w:val="center"/>
              <w:rPr>
                <w:rFonts w:ascii="Arial Narrow" w:hAnsi="Arial Narrow" w:cs="Calibri"/>
                <w:color w:val="FFFFFF"/>
                <w:sz w:val="20"/>
                <w:szCs w:val="20"/>
                <w:lang w:val="es-CR"/>
              </w:rPr>
            </w:pPr>
            <w:r w:rsidRPr="001F59FD">
              <w:rPr>
                <w:rFonts w:ascii="Arial Narrow" w:hAnsi="Arial Narrow" w:cs="Calibri"/>
                <w:color w:val="FFFFFF"/>
                <w:sz w:val="20"/>
                <w:szCs w:val="20"/>
                <w:lang w:val="es-CR"/>
              </w:rPr>
              <w:t>Saldo Actual</w:t>
            </w:r>
          </w:p>
        </w:tc>
        <w:tc>
          <w:tcPr>
            <w:tcW w:w="1134" w:type="dxa"/>
            <w:vMerge w:val="restart"/>
            <w:tcBorders>
              <w:top w:val="single" w:sz="8" w:space="0" w:color="auto"/>
              <w:left w:val="single" w:sz="8" w:space="0" w:color="auto"/>
              <w:bottom w:val="nil"/>
              <w:right w:val="single" w:sz="8" w:space="0" w:color="auto"/>
            </w:tcBorders>
            <w:shd w:val="clear" w:color="000000" w:fill="305496"/>
            <w:vAlign w:val="center"/>
            <w:hideMark/>
          </w:tcPr>
          <w:p w14:paraId="292FA423" w14:textId="77777777" w:rsidR="00A26A01" w:rsidRPr="001F59FD" w:rsidRDefault="00A26A01">
            <w:pPr>
              <w:jc w:val="center"/>
              <w:rPr>
                <w:rFonts w:ascii="Arial Narrow" w:hAnsi="Arial Narrow" w:cs="Calibri"/>
                <w:color w:val="FFFFFF"/>
                <w:sz w:val="20"/>
                <w:szCs w:val="20"/>
                <w:lang w:val="es-CR"/>
              </w:rPr>
            </w:pPr>
            <w:r w:rsidRPr="001F59FD">
              <w:rPr>
                <w:rFonts w:ascii="Arial Narrow" w:hAnsi="Arial Narrow" w:cs="Calibri"/>
                <w:color w:val="FFFFFF"/>
                <w:sz w:val="20"/>
                <w:szCs w:val="20"/>
                <w:lang w:val="es-CR"/>
              </w:rPr>
              <w:t>Saldo Anterior</w:t>
            </w:r>
          </w:p>
        </w:tc>
        <w:tc>
          <w:tcPr>
            <w:tcW w:w="1134" w:type="dxa"/>
            <w:vMerge w:val="restart"/>
            <w:tcBorders>
              <w:top w:val="single" w:sz="8" w:space="0" w:color="auto"/>
              <w:left w:val="single" w:sz="8" w:space="0" w:color="auto"/>
              <w:bottom w:val="nil"/>
              <w:right w:val="single" w:sz="8" w:space="0" w:color="auto"/>
            </w:tcBorders>
            <w:shd w:val="clear" w:color="000000" w:fill="305496"/>
            <w:vAlign w:val="center"/>
            <w:hideMark/>
          </w:tcPr>
          <w:p w14:paraId="23B88BF6" w14:textId="77777777" w:rsidR="00A26A01" w:rsidRPr="001F59FD" w:rsidRDefault="00A26A01">
            <w:pPr>
              <w:jc w:val="center"/>
              <w:rPr>
                <w:rFonts w:ascii="Arial Narrow" w:hAnsi="Arial Narrow" w:cs="Calibri"/>
                <w:color w:val="FFFFFF"/>
                <w:sz w:val="20"/>
                <w:szCs w:val="20"/>
                <w:lang w:val="es-CR"/>
              </w:rPr>
            </w:pPr>
            <w:r w:rsidRPr="001F59FD">
              <w:rPr>
                <w:rFonts w:ascii="Arial Narrow" w:hAnsi="Arial Narrow" w:cs="Calibri"/>
                <w:color w:val="FFFFFF"/>
                <w:sz w:val="20"/>
                <w:szCs w:val="20"/>
                <w:lang w:val="es-CR"/>
              </w:rPr>
              <w:t>Diferencia Absoluta</w:t>
            </w:r>
          </w:p>
        </w:tc>
        <w:tc>
          <w:tcPr>
            <w:tcW w:w="958" w:type="dxa"/>
            <w:vMerge w:val="restart"/>
            <w:tcBorders>
              <w:top w:val="single" w:sz="8" w:space="0" w:color="auto"/>
              <w:left w:val="single" w:sz="8" w:space="0" w:color="auto"/>
              <w:bottom w:val="nil"/>
              <w:right w:val="single" w:sz="8" w:space="0" w:color="auto"/>
            </w:tcBorders>
            <w:shd w:val="clear" w:color="000000" w:fill="305496"/>
            <w:vAlign w:val="center"/>
            <w:hideMark/>
          </w:tcPr>
          <w:p w14:paraId="79DE2D83" w14:textId="77777777" w:rsidR="00A26A01" w:rsidRPr="001F59FD" w:rsidRDefault="00A26A01">
            <w:pPr>
              <w:jc w:val="center"/>
              <w:rPr>
                <w:rFonts w:ascii="Arial Narrow" w:hAnsi="Arial Narrow" w:cs="Calibri"/>
                <w:color w:val="FFFFFF"/>
                <w:sz w:val="20"/>
                <w:szCs w:val="20"/>
                <w:lang w:val="es-CR"/>
              </w:rPr>
            </w:pPr>
            <w:r w:rsidRPr="001F59FD">
              <w:rPr>
                <w:rFonts w:ascii="Arial Narrow" w:hAnsi="Arial Narrow" w:cs="Calibri"/>
                <w:color w:val="FFFFFF"/>
                <w:sz w:val="20"/>
                <w:szCs w:val="20"/>
                <w:lang w:val="es-CR"/>
              </w:rPr>
              <w:t>Diferencia %</w:t>
            </w:r>
          </w:p>
        </w:tc>
      </w:tr>
      <w:tr w:rsidR="00A26A01" w:rsidRPr="001F59FD" w14:paraId="45FCCEC6" w14:textId="77777777" w:rsidTr="00A26A01">
        <w:trPr>
          <w:trHeight w:val="300"/>
        </w:trPr>
        <w:tc>
          <w:tcPr>
            <w:tcW w:w="1083" w:type="dxa"/>
            <w:vMerge/>
            <w:tcBorders>
              <w:top w:val="single" w:sz="8" w:space="0" w:color="auto"/>
              <w:left w:val="single" w:sz="8" w:space="0" w:color="auto"/>
              <w:bottom w:val="nil"/>
              <w:right w:val="single" w:sz="8" w:space="0" w:color="auto"/>
            </w:tcBorders>
            <w:vAlign w:val="center"/>
            <w:hideMark/>
          </w:tcPr>
          <w:p w14:paraId="15F54253" w14:textId="77777777" w:rsidR="00A26A01" w:rsidRPr="001F59FD" w:rsidRDefault="00A26A01">
            <w:pPr>
              <w:rPr>
                <w:rFonts w:ascii="Arial Narrow" w:hAnsi="Arial Narrow" w:cs="Calibri"/>
                <w:b/>
                <w:bCs/>
                <w:color w:val="FFFFFF"/>
                <w:sz w:val="20"/>
                <w:szCs w:val="20"/>
                <w:lang w:val="es-CR"/>
              </w:rPr>
            </w:pPr>
          </w:p>
        </w:tc>
        <w:tc>
          <w:tcPr>
            <w:tcW w:w="3403" w:type="dxa"/>
            <w:vMerge/>
            <w:tcBorders>
              <w:top w:val="single" w:sz="8" w:space="0" w:color="auto"/>
              <w:left w:val="single" w:sz="8" w:space="0" w:color="auto"/>
              <w:bottom w:val="nil"/>
              <w:right w:val="single" w:sz="8" w:space="0" w:color="auto"/>
            </w:tcBorders>
            <w:vAlign w:val="center"/>
            <w:hideMark/>
          </w:tcPr>
          <w:p w14:paraId="7CFE1ADA" w14:textId="77777777" w:rsidR="00A26A01" w:rsidRPr="001F59FD" w:rsidRDefault="00A26A01">
            <w:pPr>
              <w:rPr>
                <w:rFonts w:ascii="Arial Narrow" w:hAnsi="Arial Narrow" w:cs="Calibri"/>
                <w:b/>
                <w:bCs/>
                <w:color w:val="FFFFFF"/>
                <w:sz w:val="20"/>
                <w:szCs w:val="20"/>
                <w:lang w:val="es-CR"/>
              </w:rPr>
            </w:pPr>
          </w:p>
        </w:tc>
        <w:tc>
          <w:tcPr>
            <w:tcW w:w="1174" w:type="dxa"/>
            <w:vMerge/>
            <w:tcBorders>
              <w:top w:val="single" w:sz="8" w:space="0" w:color="auto"/>
              <w:left w:val="single" w:sz="8" w:space="0" w:color="auto"/>
              <w:bottom w:val="nil"/>
              <w:right w:val="single" w:sz="8" w:space="0" w:color="auto"/>
            </w:tcBorders>
            <w:vAlign w:val="center"/>
            <w:hideMark/>
          </w:tcPr>
          <w:p w14:paraId="3B591FF2" w14:textId="77777777" w:rsidR="00A26A01" w:rsidRPr="001F59FD" w:rsidRDefault="00A26A01">
            <w:pPr>
              <w:rPr>
                <w:rFonts w:ascii="Arial Narrow" w:hAnsi="Arial Narrow" w:cs="Calibri"/>
                <w:color w:val="FFFFFF"/>
                <w:sz w:val="20"/>
                <w:szCs w:val="20"/>
                <w:lang w:val="es-CR"/>
              </w:rPr>
            </w:pPr>
          </w:p>
        </w:tc>
        <w:tc>
          <w:tcPr>
            <w:tcW w:w="1134" w:type="dxa"/>
            <w:vMerge/>
            <w:tcBorders>
              <w:top w:val="single" w:sz="8" w:space="0" w:color="auto"/>
              <w:left w:val="single" w:sz="8" w:space="0" w:color="auto"/>
              <w:bottom w:val="nil"/>
              <w:right w:val="single" w:sz="8" w:space="0" w:color="auto"/>
            </w:tcBorders>
            <w:vAlign w:val="center"/>
            <w:hideMark/>
          </w:tcPr>
          <w:p w14:paraId="652B5F67" w14:textId="77777777" w:rsidR="00A26A01" w:rsidRPr="001F59FD" w:rsidRDefault="00A26A01">
            <w:pPr>
              <w:rPr>
                <w:rFonts w:ascii="Arial Narrow" w:hAnsi="Arial Narrow" w:cs="Calibri"/>
                <w:color w:val="FFFFFF"/>
                <w:sz w:val="20"/>
                <w:szCs w:val="20"/>
                <w:lang w:val="es-CR"/>
              </w:rPr>
            </w:pPr>
          </w:p>
        </w:tc>
        <w:tc>
          <w:tcPr>
            <w:tcW w:w="1134" w:type="dxa"/>
            <w:vMerge/>
            <w:tcBorders>
              <w:top w:val="single" w:sz="8" w:space="0" w:color="auto"/>
              <w:left w:val="single" w:sz="8" w:space="0" w:color="auto"/>
              <w:bottom w:val="nil"/>
              <w:right w:val="single" w:sz="8" w:space="0" w:color="auto"/>
            </w:tcBorders>
            <w:vAlign w:val="center"/>
            <w:hideMark/>
          </w:tcPr>
          <w:p w14:paraId="4BF7E01D" w14:textId="77777777" w:rsidR="00A26A01" w:rsidRPr="001F59FD" w:rsidRDefault="00A26A01">
            <w:pPr>
              <w:rPr>
                <w:rFonts w:ascii="Arial Narrow" w:hAnsi="Arial Narrow" w:cs="Calibri"/>
                <w:color w:val="FFFFFF"/>
                <w:sz w:val="20"/>
                <w:szCs w:val="20"/>
                <w:lang w:val="es-CR"/>
              </w:rPr>
            </w:pPr>
          </w:p>
        </w:tc>
        <w:tc>
          <w:tcPr>
            <w:tcW w:w="958" w:type="dxa"/>
            <w:vMerge/>
            <w:tcBorders>
              <w:top w:val="single" w:sz="8" w:space="0" w:color="auto"/>
              <w:left w:val="single" w:sz="8" w:space="0" w:color="auto"/>
              <w:bottom w:val="nil"/>
              <w:right w:val="single" w:sz="8" w:space="0" w:color="auto"/>
            </w:tcBorders>
            <w:vAlign w:val="center"/>
            <w:hideMark/>
          </w:tcPr>
          <w:p w14:paraId="7F5D8F60" w14:textId="77777777" w:rsidR="00A26A01" w:rsidRPr="001F59FD" w:rsidRDefault="00A26A01">
            <w:pPr>
              <w:rPr>
                <w:rFonts w:ascii="Arial Narrow" w:hAnsi="Arial Narrow" w:cs="Calibri"/>
                <w:color w:val="FFFFFF"/>
                <w:sz w:val="20"/>
                <w:szCs w:val="20"/>
                <w:lang w:val="es-CR"/>
              </w:rPr>
            </w:pPr>
          </w:p>
        </w:tc>
        <w:tc>
          <w:tcPr>
            <w:tcW w:w="222" w:type="dxa"/>
            <w:tcBorders>
              <w:top w:val="nil"/>
              <w:left w:val="nil"/>
              <w:bottom w:val="nil"/>
              <w:right w:val="nil"/>
            </w:tcBorders>
            <w:shd w:val="clear" w:color="auto" w:fill="auto"/>
            <w:noWrap/>
            <w:vAlign w:val="bottom"/>
            <w:hideMark/>
          </w:tcPr>
          <w:p w14:paraId="435243B8" w14:textId="77777777" w:rsidR="00A26A01" w:rsidRPr="001F59FD" w:rsidRDefault="00A26A01">
            <w:pPr>
              <w:jc w:val="center"/>
              <w:rPr>
                <w:rFonts w:ascii="Arial Narrow" w:hAnsi="Arial Narrow" w:cs="Calibri"/>
                <w:color w:val="FFFFFF"/>
                <w:sz w:val="20"/>
                <w:szCs w:val="20"/>
                <w:lang w:val="es-CR"/>
              </w:rPr>
            </w:pPr>
          </w:p>
        </w:tc>
      </w:tr>
      <w:tr w:rsidR="00A26A01" w:rsidRPr="001F59FD" w14:paraId="076293B7" w14:textId="77777777" w:rsidTr="00A26A01">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954F1C" w14:textId="77777777" w:rsidR="00A26A01" w:rsidRPr="001F59FD" w:rsidRDefault="00A26A01">
            <w:pP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5.1.3.01.</w:t>
            </w:r>
          </w:p>
        </w:tc>
        <w:tc>
          <w:tcPr>
            <w:tcW w:w="3403" w:type="dxa"/>
            <w:tcBorders>
              <w:top w:val="single" w:sz="8" w:space="0" w:color="auto"/>
              <w:left w:val="nil"/>
              <w:bottom w:val="single" w:sz="8" w:space="0" w:color="auto"/>
              <w:right w:val="single" w:sz="8" w:space="0" w:color="auto"/>
            </w:tcBorders>
            <w:shd w:val="clear" w:color="auto" w:fill="auto"/>
            <w:vAlign w:val="center"/>
            <w:hideMark/>
          </w:tcPr>
          <w:p w14:paraId="11089C19" w14:textId="77777777" w:rsidR="00A26A01" w:rsidRPr="001F59FD" w:rsidRDefault="00A26A01">
            <w:pP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Productos químicos y conexos</w:t>
            </w:r>
          </w:p>
        </w:tc>
        <w:tc>
          <w:tcPr>
            <w:tcW w:w="1174" w:type="dxa"/>
            <w:tcBorders>
              <w:top w:val="single" w:sz="8" w:space="0" w:color="auto"/>
              <w:left w:val="nil"/>
              <w:bottom w:val="single" w:sz="8" w:space="0" w:color="auto"/>
              <w:right w:val="single" w:sz="8" w:space="0" w:color="auto"/>
            </w:tcBorders>
            <w:shd w:val="clear" w:color="000000" w:fill="FFFFFF"/>
            <w:noWrap/>
            <w:vAlign w:val="bottom"/>
            <w:hideMark/>
          </w:tcPr>
          <w:p w14:paraId="12592408"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66 778,46</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0C7FC2F"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61 692,24</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322502C"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5 086,22</w:t>
            </w:r>
          </w:p>
        </w:tc>
        <w:tc>
          <w:tcPr>
            <w:tcW w:w="958" w:type="dxa"/>
            <w:tcBorders>
              <w:top w:val="single" w:sz="8" w:space="0" w:color="auto"/>
              <w:left w:val="nil"/>
              <w:bottom w:val="single" w:sz="8" w:space="0" w:color="auto"/>
              <w:right w:val="single" w:sz="8" w:space="0" w:color="auto"/>
            </w:tcBorders>
            <w:shd w:val="clear" w:color="auto" w:fill="auto"/>
            <w:noWrap/>
            <w:vAlign w:val="bottom"/>
            <w:hideMark/>
          </w:tcPr>
          <w:p w14:paraId="266A6B33" w14:textId="77777777" w:rsidR="00A26A01" w:rsidRPr="001F59FD" w:rsidRDefault="00A26A01">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8,24%</w:t>
            </w:r>
          </w:p>
        </w:tc>
        <w:tc>
          <w:tcPr>
            <w:tcW w:w="222" w:type="dxa"/>
            <w:vAlign w:val="center"/>
            <w:hideMark/>
          </w:tcPr>
          <w:p w14:paraId="5B9F3FE1" w14:textId="77777777" w:rsidR="00A26A01" w:rsidRPr="001F59FD" w:rsidRDefault="00A26A01">
            <w:pPr>
              <w:rPr>
                <w:sz w:val="20"/>
                <w:szCs w:val="20"/>
                <w:lang w:val="es-CR"/>
              </w:rPr>
            </w:pPr>
          </w:p>
        </w:tc>
      </w:tr>
      <w:tr w:rsidR="00A26A01" w:rsidRPr="001F59FD" w14:paraId="517C07DE"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6BC97DBD"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5.1.3.01.01.</w:t>
            </w:r>
          </w:p>
        </w:tc>
        <w:tc>
          <w:tcPr>
            <w:tcW w:w="3403" w:type="dxa"/>
            <w:tcBorders>
              <w:top w:val="nil"/>
              <w:left w:val="nil"/>
              <w:bottom w:val="nil"/>
              <w:right w:val="single" w:sz="8" w:space="0" w:color="auto"/>
            </w:tcBorders>
            <w:shd w:val="clear" w:color="auto" w:fill="auto"/>
            <w:vAlign w:val="center"/>
            <w:hideMark/>
          </w:tcPr>
          <w:p w14:paraId="2BE9A696"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Combustibles y lubricantes</w:t>
            </w:r>
          </w:p>
        </w:tc>
        <w:tc>
          <w:tcPr>
            <w:tcW w:w="1174" w:type="dxa"/>
            <w:tcBorders>
              <w:top w:val="nil"/>
              <w:left w:val="nil"/>
              <w:bottom w:val="nil"/>
              <w:right w:val="single" w:sz="8" w:space="0" w:color="auto"/>
            </w:tcBorders>
            <w:shd w:val="clear" w:color="000000" w:fill="FFFFFF"/>
            <w:noWrap/>
            <w:vAlign w:val="bottom"/>
            <w:hideMark/>
          </w:tcPr>
          <w:p w14:paraId="3DA883C3"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66 137,08</w:t>
            </w:r>
          </w:p>
        </w:tc>
        <w:tc>
          <w:tcPr>
            <w:tcW w:w="1134" w:type="dxa"/>
            <w:tcBorders>
              <w:top w:val="nil"/>
              <w:left w:val="nil"/>
              <w:bottom w:val="nil"/>
              <w:right w:val="single" w:sz="8" w:space="0" w:color="auto"/>
            </w:tcBorders>
            <w:shd w:val="clear" w:color="000000" w:fill="FFFFFF"/>
            <w:noWrap/>
            <w:vAlign w:val="bottom"/>
            <w:hideMark/>
          </w:tcPr>
          <w:p w14:paraId="04D39D52"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61 894,34</w:t>
            </w:r>
          </w:p>
        </w:tc>
        <w:tc>
          <w:tcPr>
            <w:tcW w:w="1134" w:type="dxa"/>
            <w:tcBorders>
              <w:top w:val="nil"/>
              <w:left w:val="nil"/>
              <w:bottom w:val="nil"/>
              <w:right w:val="single" w:sz="8" w:space="0" w:color="auto"/>
            </w:tcBorders>
            <w:shd w:val="clear" w:color="000000" w:fill="FFFFFF"/>
            <w:noWrap/>
            <w:vAlign w:val="bottom"/>
            <w:hideMark/>
          </w:tcPr>
          <w:p w14:paraId="4546FF39"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4 242,74</w:t>
            </w:r>
          </w:p>
        </w:tc>
        <w:tc>
          <w:tcPr>
            <w:tcW w:w="958" w:type="dxa"/>
            <w:tcBorders>
              <w:top w:val="nil"/>
              <w:left w:val="nil"/>
              <w:bottom w:val="nil"/>
              <w:right w:val="single" w:sz="8" w:space="0" w:color="auto"/>
            </w:tcBorders>
            <w:shd w:val="clear" w:color="auto" w:fill="auto"/>
            <w:noWrap/>
            <w:vAlign w:val="bottom"/>
            <w:hideMark/>
          </w:tcPr>
          <w:p w14:paraId="4FB9FC88"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6,85%</w:t>
            </w:r>
          </w:p>
        </w:tc>
        <w:tc>
          <w:tcPr>
            <w:tcW w:w="222" w:type="dxa"/>
            <w:vAlign w:val="center"/>
            <w:hideMark/>
          </w:tcPr>
          <w:p w14:paraId="2D19CA8B" w14:textId="77777777" w:rsidR="00A26A01" w:rsidRPr="001F59FD" w:rsidRDefault="00A26A01">
            <w:pPr>
              <w:rPr>
                <w:sz w:val="20"/>
                <w:szCs w:val="20"/>
                <w:lang w:val="es-CR"/>
              </w:rPr>
            </w:pPr>
          </w:p>
        </w:tc>
      </w:tr>
      <w:tr w:rsidR="00A26A01" w:rsidRPr="001F59FD" w14:paraId="31BE2B5B"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1E46B388"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5.1.3.01.02.</w:t>
            </w:r>
          </w:p>
        </w:tc>
        <w:tc>
          <w:tcPr>
            <w:tcW w:w="3403" w:type="dxa"/>
            <w:tcBorders>
              <w:top w:val="nil"/>
              <w:left w:val="nil"/>
              <w:bottom w:val="nil"/>
              <w:right w:val="single" w:sz="8" w:space="0" w:color="auto"/>
            </w:tcBorders>
            <w:shd w:val="clear" w:color="auto" w:fill="auto"/>
            <w:vAlign w:val="center"/>
            <w:hideMark/>
          </w:tcPr>
          <w:p w14:paraId="196220C1"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Productos farmacéuticos y medicinales</w:t>
            </w:r>
          </w:p>
        </w:tc>
        <w:tc>
          <w:tcPr>
            <w:tcW w:w="1174" w:type="dxa"/>
            <w:tcBorders>
              <w:top w:val="nil"/>
              <w:left w:val="nil"/>
              <w:bottom w:val="nil"/>
              <w:right w:val="single" w:sz="8" w:space="0" w:color="auto"/>
            </w:tcBorders>
            <w:shd w:val="clear" w:color="000000" w:fill="FFFFFF"/>
            <w:noWrap/>
            <w:vAlign w:val="bottom"/>
            <w:hideMark/>
          </w:tcPr>
          <w:p w14:paraId="648F565E"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25,60</w:t>
            </w:r>
          </w:p>
        </w:tc>
        <w:tc>
          <w:tcPr>
            <w:tcW w:w="1134" w:type="dxa"/>
            <w:tcBorders>
              <w:top w:val="nil"/>
              <w:left w:val="nil"/>
              <w:bottom w:val="nil"/>
              <w:right w:val="single" w:sz="8" w:space="0" w:color="auto"/>
            </w:tcBorders>
            <w:shd w:val="clear" w:color="000000" w:fill="FFFFFF"/>
            <w:noWrap/>
            <w:vAlign w:val="bottom"/>
            <w:hideMark/>
          </w:tcPr>
          <w:p w14:paraId="69F12E36"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124,66</w:t>
            </w:r>
          </w:p>
        </w:tc>
        <w:tc>
          <w:tcPr>
            <w:tcW w:w="1134" w:type="dxa"/>
            <w:tcBorders>
              <w:top w:val="nil"/>
              <w:left w:val="nil"/>
              <w:bottom w:val="nil"/>
              <w:right w:val="single" w:sz="8" w:space="0" w:color="auto"/>
            </w:tcBorders>
            <w:shd w:val="clear" w:color="000000" w:fill="FFFFFF"/>
            <w:noWrap/>
            <w:vAlign w:val="bottom"/>
            <w:hideMark/>
          </w:tcPr>
          <w:p w14:paraId="6486B431"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-99,06</w:t>
            </w:r>
          </w:p>
        </w:tc>
        <w:tc>
          <w:tcPr>
            <w:tcW w:w="958" w:type="dxa"/>
            <w:tcBorders>
              <w:top w:val="nil"/>
              <w:left w:val="nil"/>
              <w:bottom w:val="nil"/>
              <w:right w:val="single" w:sz="8" w:space="0" w:color="auto"/>
            </w:tcBorders>
            <w:shd w:val="clear" w:color="auto" w:fill="auto"/>
            <w:noWrap/>
            <w:vAlign w:val="bottom"/>
            <w:hideMark/>
          </w:tcPr>
          <w:p w14:paraId="1EBBAF31"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-79,46%</w:t>
            </w:r>
          </w:p>
        </w:tc>
        <w:tc>
          <w:tcPr>
            <w:tcW w:w="222" w:type="dxa"/>
            <w:vAlign w:val="center"/>
            <w:hideMark/>
          </w:tcPr>
          <w:p w14:paraId="213CBA27" w14:textId="77777777" w:rsidR="00A26A01" w:rsidRPr="001F59FD" w:rsidRDefault="00A26A01">
            <w:pPr>
              <w:rPr>
                <w:sz w:val="20"/>
                <w:szCs w:val="20"/>
                <w:lang w:val="es-CR"/>
              </w:rPr>
            </w:pPr>
          </w:p>
        </w:tc>
      </w:tr>
      <w:tr w:rsidR="00A26A01" w:rsidRPr="001F59FD" w14:paraId="36919159"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67921CF2"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5.1.3.01.04.</w:t>
            </w:r>
          </w:p>
        </w:tc>
        <w:tc>
          <w:tcPr>
            <w:tcW w:w="3403" w:type="dxa"/>
            <w:tcBorders>
              <w:top w:val="nil"/>
              <w:left w:val="nil"/>
              <w:bottom w:val="nil"/>
              <w:right w:val="single" w:sz="8" w:space="0" w:color="auto"/>
            </w:tcBorders>
            <w:shd w:val="clear" w:color="auto" w:fill="auto"/>
            <w:vAlign w:val="center"/>
            <w:hideMark/>
          </w:tcPr>
          <w:p w14:paraId="6B6D566A"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Tintas, pinturas y diluyentes</w:t>
            </w:r>
          </w:p>
        </w:tc>
        <w:tc>
          <w:tcPr>
            <w:tcW w:w="1174" w:type="dxa"/>
            <w:tcBorders>
              <w:top w:val="nil"/>
              <w:left w:val="nil"/>
              <w:bottom w:val="nil"/>
              <w:right w:val="single" w:sz="8" w:space="0" w:color="auto"/>
            </w:tcBorders>
            <w:shd w:val="clear" w:color="000000" w:fill="FFFFFF"/>
            <w:noWrap/>
            <w:vAlign w:val="bottom"/>
            <w:hideMark/>
          </w:tcPr>
          <w:p w14:paraId="5C990CED"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499,97</w:t>
            </w:r>
          </w:p>
        </w:tc>
        <w:tc>
          <w:tcPr>
            <w:tcW w:w="1134" w:type="dxa"/>
            <w:tcBorders>
              <w:top w:val="nil"/>
              <w:left w:val="nil"/>
              <w:bottom w:val="nil"/>
              <w:right w:val="single" w:sz="8" w:space="0" w:color="auto"/>
            </w:tcBorders>
            <w:shd w:val="clear" w:color="000000" w:fill="FFFFFF"/>
            <w:noWrap/>
            <w:vAlign w:val="bottom"/>
            <w:hideMark/>
          </w:tcPr>
          <w:p w14:paraId="7691DA01"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-530,60</w:t>
            </w:r>
          </w:p>
        </w:tc>
        <w:tc>
          <w:tcPr>
            <w:tcW w:w="1134" w:type="dxa"/>
            <w:tcBorders>
              <w:top w:val="nil"/>
              <w:left w:val="nil"/>
              <w:bottom w:val="nil"/>
              <w:right w:val="single" w:sz="8" w:space="0" w:color="auto"/>
            </w:tcBorders>
            <w:shd w:val="clear" w:color="000000" w:fill="FFFFFF"/>
            <w:noWrap/>
            <w:vAlign w:val="bottom"/>
            <w:hideMark/>
          </w:tcPr>
          <w:p w14:paraId="54654682"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1 030,56</w:t>
            </w:r>
          </w:p>
        </w:tc>
        <w:tc>
          <w:tcPr>
            <w:tcW w:w="958" w:type="dxa"/>
            <w:tcBorders>
              <w:top w:val="nil"/>
              <w:left w:val="nil"/>
              <w:bottom w:val="nil"/>
              <w:right w:val="single" w:sz="8" w:space="0" w:color="auto"/>
            </w:tcBorders>
            <w:shd w:val="clear" w:color="auto" w:fill="auto"/>
            <w:noWrap/>
            <w:vAlign w:val="bottom"/>
            <w:hideMark/>
          </w:tcPr>
          <w:p w14:paraId="4C4EC3AA"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-194,23%</w:t>
            </w:r>
          </w:p>
        </w:tc>
        <w:tc>
          <w:tcPr>
            <w:tcW w:w="222" w:type="dxa"/>
            <w:vAlign w:val="center"/>
            <w:hideMark/>
          </w:tcPr>
          <w:p w14:paraId="04B533D1" w14:textId="77777777" w:rsidR="00A26A01" w:rsidRPr="001F59FD" w:rsidRDefault="00A26A01">
            <w:pPr>
              <w:rPr>
                <w:sz w:val="20"/>
                <w:szCs w:val="20"/>
                <w:lang w:val="es-CR"/>
              </w:rPr>
            </w:pPr>
          </w:p>
        </w:tc>
      </w:tr>
      <w:tr w:rsidR="00A26A01" w:rsidRPr="001F59FD" w14:paraId="5D3E344B" w14:textId="77777777" w:rsidTr="00A26A01">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0981D48F"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5.1.3.01.99.</w:t>
            </w:r>
          </w:p>
        </w:tc>
        <w:tc>
          <w:tcPr>
            <w:tcW w:w="3403" w:type="dxa"/>
            <w:tcBorders>
              <w:top w:val="nil"/>
              <w:left w:val="nil"/>
              <w:bottom w:val="nil"/>
              <w:right w:val="single" w:sz="8" w:space="0" w:color="auto"/>
            </w:tcBorders>
            <w:shd w:val="clear" w:color="auto" w:fill="auto"/>
            <w:vAlign w:val="center"/>
            <w:hideMark/>
          </w:tcPr>
          <w:p w14:paraId="54C42187"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Otros productos químicos y conexos</w:t>
            </w:r>
          </w:p>
        </w:tc>
        <w:tc>
          <w:tcPr>
            <w:tcW w:w="1174" w:type="dxa"/>
            <w:tcBorders>
              <w:top w:val="nil"/>
              <w:left w:val="nil"/>
              <w:bottom w:val="nil"/>
              <w:right w:val="single" w:sz="8" w:space="0" w:color="auto"/>
            </w:tcBorders>
            <w:shd w:val="clear" w:color="000000" w:fill="FFFFFF"/>
            <w:noWrap/>
            <w:vAlign w:val="bottom"/>
            <w:hideMark/>
          </w:tcPr>
          <w:p w14:paraId="03471F00"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115,81</w:t>
            </w:r>
          </w:p>
        </w:tc>
        <w:tc>
          <w:tcPr>
            <w:tcW w:w="1134" w:type="dxa"/>
            <w:tcBorders>
              <w:top w:val="nil"/>
              <w:left w:val="nil"/>
              <w:bottom w:val="nil"/>
              <w:right w:val="single" w:sz="8" w:space="0" w:color="auto"/>
            </w:tcBorders>
            <w:shd w:val="clear" w:color="000000" w:fill="FFFFFF"/>
            <w:noWrap/>
            <w:vAlign w:val="bottom"/>
            <w:hideMark/>
          </w:tcPr>
          <w:p w14:paraId="5A7CE624"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203,84</w:t>
            </w:r>
          </w:p>
        </w:tc>
        <w:tc>
          <w:tcPr>
            <w:tcW w:w="1134" w:type="dxa"/>
            <w:tcBorders>
              <w:top w:val="nil"/>
              <w:left w:val="nil"/>
              <w:bottom w:val="nil"/>
              <w:right w:val="single" w:sz="8" w:space="0" w:color="auto"/>
            </w:tcBorders>
            <w:shd w:val="clear" w:color="000000" w:fill="FFFFFF"/>
            <w:noWrap/>
            <w:vAlign w:val="bottom"/>
            <w:hideMark/>
          </w:tcPr>
          <w:p w14:paraId="0495D431"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-88,03</w:t>
            </w:r>
          </w:p>
        </w:tc>
        <w:tc>
          <w:tcPr>
            <w:tcW w:w="958" w:type="dxa"/>
            <w:tcBorders>
              <w:top w:val="nil"/>
              <w:left w:val="nil"/>
              <w:bottom w:val="nil"/>
              <w:right w:val="single" w:sz="8" w:space="0" w:color="auto"/>
            </w:tcBorders>
            <w:shd w:val="clear" w:color="auto" w:fill="auto"/>
            <w:noWrap/>
            <w:vAlign w:val="bottom"/>
            <w:hideMark/>
          </w:tcPr>
          <w:p w14:paraId="02FA0F81"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-43,18%</w:t>
            </w:r>
          </w:p>
        </w:tc>
        <w:tc>
          <w:tcPr>
            <w:tcW w:w="222" w:type="dxa"/>
            <w:vAlign w:val="center"/>
            <w:hideMark/>
          </w:tcPr>
          <w:p w14:paraId="4E318814" w14:textId="77777777" w:rsidR="00A26A01" w:rsidRPr="001F59FD" w:rsidRDefault="00A26A01">
            <w:pPr>
              <w:rPr>
                <w:sz w:val="20"/>
                <w:szCs w:val="20"/>
                <w:lang w:val="es-CR"/>
              </w:rPr>
            </w:pPr>
          </w:p>
        </w:tc>
      </w:tr>
      <w:tr w:rsidR="00A26A01" w:rsidRPr="001F59FD" w14:paraId="3E425E5F" w14:textId="77777777" w:rsidTr="00A26A01">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690799" w14:textId="77777777" w:rsidR="00A26A01" w:rsidRPr="001F59FD" w:rsidRDefault="00A26A01">
            <w:pP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5.1.3.02.</w:t>
            </w:r>
          </w:p>
        </w:tc>
        <w:tc>
          <w:tcPr>
            <w:tcW w:w="3403" w:type="dxa"/>
            <w:tcBorders>
              <w:top w:val="single" w:sz="8" w:space="0" w:color="auto"/>
              <w:left w:val="nil"/>
              <w:bottom w:val="single" w:sz="8" w:space="0" w:color="auto"/>
              <w:right w:val="single" w:sz="8" w:space="0" w:color="auto"/>
            </w:tcBorders>
            <w:shd w:val="clear" w:color="auto" w:fill="auto"/>
            <w:vAlign w:val="center"/>
            <w:hideMark/>
          </w:tcPr>
          <w:p w14:paraId="76555710" w14:textId="77777777" w:rsidR="00A26A01" w:rsidRPr="001F59FD" w:rsidRDefault="00A26A01">
            <w:pP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Alimentos y productos agropecuarios</w:t>
            </w:r>
          </w:p>
        </w:tc>
        <w:tc>
          <w:tcPr>
            <w:tcW w:w="1174" w:type="dxa"/>
            <w:tcBorders>
              <w:top w:val="single" w:sz="8" w:space="0" w:color="auto"/>
              <w:left w:val="nil"/>
              <w:bottom w:val="single" w:sz="8" w:space="0" w:color="auto"/>
              <w:right w:val="single" w:sz="8" w:space="0" w:color="auto"/>
            </w:tcBorders>
            <w:shd w:val="clear" w:color="000000" w:fill="FFFFFF"/>
            <w:noWrap/>
            <w:vAlign w:val="bottom"/>
            <w:hideMark/>
          </w:tcPr>
          <w:p w14:paraId="42FA02E3"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570,00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C4DA4E5"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9BBA449"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570,00</w:t>
            </w:r>
          </w:p>
        </w:tc>
        <w:tc>
          <w:tcPr>
            <w:tcW w:w="958" w:type="dxa"/>
            <w:tcBorders>
              <w:top w:val="single" w:sz="8" w:space="0" w:color="auto"/>
              <w:left w:val="nil"/>
              <w:bottom w:val="single" w:sz="8" w:space="0" w:color="auto"/>
              <w:right w:val="single" w:sz="8" w:space="0" w:color="auto"/>
            </w:tcBorders>
            <w:shd w:val="clear" w:color="auto" w:fill="auto"/>
            <w:noWrap/>
            <w:vAlign w:val="bottom"/>
            <w:hideMark/>
          </w:tcPr>
          <w:p w14:paraId="4E9A35BF" w14:textId="77777777" w:rsidR="00A26A01" w:rsidRPr="001F59FD" w:rsidRDefault="00A26A01">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w:t>
            </w:r>
          </w:p>
        </w:tc>
        <w:tc>
          <w:tcPr>
            <w:tcW w:w="222" w:type="dxa"/>
            <w:vAlign w:val="center"/>
            <w:hideMark/>
          </w:tcPr>
          <w:p w14:paraId="0D0CC731" w14:textId="77777777" w:rsidR="00A26A01" w:rsidRPr="001F59FD" w:rsidRDefault="00A26A01">
            <w:pPr>
              <w:rPr>
                <w:sz w:val="20"/>
                <w:szCs w:val="20"/>
                <w:lang w:val="es-CR"/>
              </w:rPr>
            </w:pPr>
          </w:p>
        </w:tc>
      </w:tr>
      <w:tr w:rsidR="00A26A01" w:rsidRPr="001F59FD" w14:paraId="6D71C12F" w14:textId="77777777" w:rsidTr="00A26A01">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132B2580"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5.1.3.02.03.</w:t>
            </w:r>
          </w:p>
        </w:tc>
        <w:tc>
          <w:tcPr>
            <w:tcW w:w="3403" w:type="dxa"/>
            <w:tcBorders>
              <w:top w:val="nil"/>
              <w:left w:val="nil"/>
              <w:bottom w:val="nil"/>
              <w:right w:val="single" w:sz="8" w:space="0" w:color="auto"/>
            </w:tcBorders>
            <w:shd w:val="clear" w:color="auto" w:fill="auto"/>
            <w:vAlign w:val="center"/>
            <w:hideMark/>
          </w:tcPr>
          <w:p w14:paraId="794A61CF"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Alimentos y bebidas</w:t>
            </w:r>
          </w:p>
        </w:tc>
        <w:tc>
          <w:tcPr>
            <w:tcW w:w="1174" w:type="dxa"/>
            <w:tcBorders>
              <w:top w:val="nil"/>
              <w:left w:val="nil"/>
              <w:bottom w:val="nil"/>
              <w:right w:val="single" w:sz="8" w:space="0" w:color="auto"/>
            </w:tcBorders>
            <w:shd w:val="clear" w:color="000000" w:fill="FFFFFF"/>
            <w:noWrap/>
            <w:vAlign w:val="bottom"/>
            <w:hideMark/>
          </w:tcPr>
          <w:p w14:paraId="359738E3"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570,00</w:t>
            </w:r>
          </w:p>
        </w:tc>
        <w:tc>
          <w:tcPr>
            <w:tcW w:w="1134" w:type="dxa"/>
            <w:tcBorders>
              <w:top w:val="nil"/>
              <w:left w:val="nil"/>
              <w:bottom w:val="nil"/>
              <w:right w:val="single" w:sz="8" w:space="0" w:color="auto"/>
            </w:tcBorders>
            <w:shd w:val="clear" w:color="000000" w:fill="FFFFFF"/>
            <w:noWrap/>
            <w:vAlign w:val="bottom"/>
            <w:hideMark/>
          </w:tcPr>
          <w:p w14:paraId="056E2B85"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nil"/>
              <w:right w:val="single" w:sz="8" w:space="0" w:color="auto"/>
            </w:tcBorders>
            <w:shd w:val="clear" w:color="000000" w:fill="FFFFFF"/>
            <w:noWrap/>
            <w:vAlign w:val="bottom"/>
            <w:hideMark/>
          </w:tcPr>
          <w:p w14:paraId="6E8832A1"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570,00</w:t>
            </w:r>
          </w:p>
        </w:tc>
        <w:tc>
          <w:tcPr>
            <w:tcW w:w="958" w:type="dxa"/>
            <w:tcBorders>
              <w:top w:val="nil"/>
              <w:left w:val="nil"/>
              <w:bottom w:val="nil"/>
              <w:right w:val="single" w:sz="8" w:space="0" w:color="auto"/>
            </w:tcBorders>
            <w:shd w:val="clear" w:color="auto" w:fill="auto"/>
            <w:noWrap/>
            <w:vAlign w:val="bottom"/>
            <w:hideMark/>
          </w:tcPr>
          <w:p w14:paraId="7A0B35DB"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c>
          <w:tcPr>
            <w:tcW w:w="222" w:type="dxa"/>
            <w:vAlign w:val="center"/>
            <w:hideMark/>
          </w:tcPr>
          <w:p w14:paraId="1B1E1E01" w14:textId="77777777" w:rsidR="00A26A01" w:rsidRPr="001F59FD" w:rsidRDefault="00A26A01">
            <w:pPr>
              <w:rPr>
                <w:sz w:val="20"/>
                <w:szCs w:val="20"/>
                <w:lang w:val="es-CR"/>
              </w:rPr>
            </w:pPr>
          </w:p>
        </w:tc>
      </w:tr>
      <w:tr w:rsidR="00A26A01" w:rsidRPr="001F59FD" w14:paraId="2DB8FB27" w14:textId="77777777" w:rsidTr="00A26A01">
        <w:trPr>
          <w:trHeight w:val="53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D2A73" w14:textId="77777777" w:rsidR="00A26A01" w:rsidRPr="001F59FD" w:rsidRDefault="00A26A01">
            <w:pP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5.1.3.03.</w:t>
            </w:r>
          </w:p>
        </w:tc>
        <w:tc>
          <w:tcPr>
            <w:tcW w:w="3403" w:type="dxa"/>
            <w:tcBorders>
              <w:top w:val="single" w:sz="8" w:space="0" w:color="auto"/>
              <w:left w:val="nil"/>
              <w:bottom w:val="single" w:sz="8" w:space="0" w:color="auto"/>
              <w:right w:val="single" w:sz="8" w:space="0" w:color="auto"/>
            </w:tcBorders>
            <w:shd w:val="clear" w:color="auto" w:fill="auto"/>
            <w:vAlign w:val="center"/>
            <w:hideMark/>
          </w:tcPr>
          <w:p w14:paraId="542259B7" w14:textId="77777777" w:rsidR="00A26A01" w:rsidRPr="001F59FD" w:rsidRDefault="00A26A01">
            <w:pP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Materiales y productos de uso en la construcción y mantenimiento</w:t>
            </w:r>
          </w:p>
        </w:tc>
        <w:tc>
          <w:tcPr>
            <w:tcW w:w="1174" w:type="dxa"/>
            <w:tcBorders>
              <w:top w:val="single" w:sz="8" w:space="0" w:color="auto"/>
              <w:left w:val="nil"/>
              <w:bottom w:val="single" w:sz="8" w:space="0" w:color="auto"/>
              <w:right w:val="single" w:sz="8" w:space="0" w:color="auto"/>
            </w:tcBorders>
            <w:shd w:val="clear" w:color="000000" w:fill="FFFFFF"/>
            <w:noWrap/>
            <w:vAlign w:val="bottom"/>
            <w:hideMark/>
          </w:tcPr>
          <w:p w14:paraId="44D89673"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7 050,22</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41092DE"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32 857,17</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ADF275D"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-25 806,95</w:t>
            </w:r>
          </w:p>
        </w:tc>
        <w:tc>
          <w:tcPr>
            <w:tcW w:w="958" w:type="dxa"/>
            <w:tcBorders>
              <w:top w:val="single" w:sz="8" w:space="0" w:color="auto"/>
              <w:left w:val="nil"/>
              <w:bottom w:val="single" w:sz="8" w:space="0" w:color="auto"/>
              <w:right w:val="single" w:sz="8" w:space="0" w:color="auto"/>
            </w:tcBorders>
            <w:shd w:val="clear" w:color="auto" w:fill="auto"/>
            <w:noWrap/>
            <w:vAlign w:val="bottom"/>
            <w:hideMark/>
          </w:tcPr>
          <w:p w14:paraId="6DF5F705" w14:textId="77777777" w:rsidR="00A26A01" w:rsidRPr="001F59FD" w:rsidRDefault="00A26A01">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-78,54%</w:t>
            </w:r>
          </w:p>
        </w:tc>
        <w:tc>
          <w:tcPr>
            <w:tcW w:w="222" w:type="dxa"/>
            <w:vAlign w:val="center"/>
            <w:hideMark/>
          </w:tcPr>
          <w:p w14:paraId="10126BA9" w14:textId="77777777" w:rsidR="00A26A01" w:rsidRPr="001F59FD" w:rsidRDefault="00A26A01">
            <w:pPr>
              <w:rPr>
                <w:sz w:val="20"/>
                <w:szCs w:val="20"/>
                <w:lang w:val="es-CR"/>
              </w:rPr>
            </w:pPr>
          </w:p>
        </w:tc>
      </w:tr>
      <w:tr w:rsidR="00A26A01" w:rsidRPr="001F59FD" w14:paraId="23DD6C41"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2C87C8F5"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5.1.3.03.01.</w:t>
            </w:r>
          </w:p>
        </w:tc>
        <w:tc>
          <w:tcPr>
            <w:tcW w:w="3403" w:type="dxa"/>
            <w:tcBorders>
              <w:top w:val="nil"/>
              <w:left w:val="nil"/>
              <w:bottom w:val="nil"/>
              <w:right w:val="single" w:sz="8" w:space="0" w:color="auto"/>
            </w:tcBorders>
            <w:shd w:val="clear" w:color="auto" w:fill="auto"/>
            <w:vAlign w:val="center"/>
            <w:hideMark/>
          </w:tcPr>
          <w:p w14:paraId="703524E9"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Materiales y productos metálicos</w:t>
            </w:r>
          </w:p>
        </w:tc>
        <w:tc>
          <w:tcPr>
            <w:tcW w:w="1174" w:type="dxa"/>
            <w:tcBorders>
              <w:top w:val="nil"/>
              <w:left w:val="nil"/>
              <w:bottom w:val="nil"/>
              <w:right w:val="single" w:sz="8" w:space="0" w:color="auto"/>
            </w:tcBorders>
            <w:shd w:val="clear" w:color="000000" w:fill="FFFFFF"/>
            <w:noWrap/>
            <w:vAlign w:val="bottom"/>
            <w:hideMark/>
          </w:tcPr>
          <w:p w14:paraId="41D5EA8B"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3 112,04</w:t>
            </w:r>
          </w:p>
        </w:tc>
        <w:tc>
          <w:tcPr>
            <w:tcW w:w="1134" w:type="dxa"/>
            <w:tcBorders>
              <w:top w:val="nil"/>
              <w:left w:val="nil"/>
              <w:bottom w:val="nil"/>
              <w:right w:val="single" w:sz="8" w:space="0" w:color="auto"/>
            </w:tcBorders>
            <w:shd w:val="clear" w:color="000000" w:fill="FFFFFF"/>
            <w:noWrap/>
            <w:vAlign w:val="bottom"/>
            <w:hideMark/>
          </w:tcPr>
          <w:p w14:paraId="46939F8D"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163,59</w:t>
            </w:r>
          </w:p>
        </w:tc>
        <w:tc>
          <w:tcPr>
            <w:tcW w:w="1134" w:type="dxa"/>
            <w:tcBorders>
              <w:top w:val="nil"/>
              <w:left w:val="nil"/>
              <w:bottom w:val="nil"/>
              <w:right w:val="single" w:sz="8" w:space="0" w:color="auto"/>
            </w:tcBorders>
            <w:shd w:val="clear" w:color="000000" w:fill="FFFFFF"/>
            <w:noWrap/>
            <w:vAlign w:val="bottom"/>
            <w:hideMark/>
          </w:tcPr>
          <w:p w14:paraId="285CC1E3"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2 948,45</w:t>
            </w:r>
          </w:p>
        </w:tc>
        <w:tc>
          <w:tcPr>
            <w:tcW w:w="958" w:type="dxa"/>
            <w:tcBorders>
              <w:top w:val="nil"/>
              <w:left w:val="nil"/>
              <w:bottom w:val="nil"/>
              <w:right w:val="single" w:sz="8" w:space="0" w:color="auto"/>
            </w:tcBorders>
            <w:shd w:val="clear" w:color="auto" w:fill="auto"/>
            <w:noWrap/>
            <w:vAlign w:val="bottom"/>
            <w:hideMark/>
          </w:tcPr>
          <w:p w14:paraId="0986D6E4"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1802,38%</w:t>
            </w:r>
          </w:p>
        </w:tc>
        <w:tc>
          <w:tcPr>
            <w:tcW w:w="222" w:type="dxa"/>
            <w:vAlign w:val="center"/>
            <w:hideMark/>
          </w:tcPr>
          <w:p w14:paraId="14EEAFDD" w14:textId="77777777" w:rsidR="00A26A01" w:rsidRPr="001F59FD" w:rsidRDefault="00A26A01">
            <w:pPr>
              <w:rPr>
                <w:sz w:val="20"/>
                <w:szCs w:val="20"/>
                <w:lang w:val="es-CR"/>
              </w:rPr>
            </w:pPr>
          </w:p>
        </w:tc>
      </w:tr>
      <w:tr w:rsidR="00A26A01" w:rsidRPr="001F59FD" w14:paraId="38F94BA7"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008ED195"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5.1.3.03.02.</w:t>
            </w:r>
          </w:p>
        </w:tc>
        <w:tc>
          <w:tcPr>
            <w:tcW w:w="3403" w:type="dxa"/>
            <w:tcBorders>
              <w:top w:val="nil"/>
              <w:left w:val="nil"/>
              <w:bottom w:val="nil"/>
              <w:right w:val="single" w:sz="8" w:space="0" w:color="auto"/>
            </w:tcBorders>
            <w:shd w:val="clear" w:color="auto" w:fill="auto"/>
            <w:vAlign w:val="center"/>
            <w:hideMark/>
          </w:tcPr>
          <w:p w14:paraId="020AFE0D"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Materiales y productos minerales y asfálticos</w:t>
            </w:r>
          </w:p>
        </w:tc>
        <w:tc>
          <w:tcPr>
            <w:tcW w:w="1174" w:type="dxa"/>
            <w:tcBorders>
              <w:top w:val="nil"/>
              <w:left w:val="nil"/>
              <w:bottom w:val="nil"/>
              <w:right w:val="single" w:sz="8" w:space="0" w:color="auto"/>
            </w:tcBorders>
            <w:shd w:val="clear" w:color="000000" w:fill="FFFFFF"/>
            <w:noWrap/>
            <w:vAlign w:val="bottom"/>
            <w:hideMark/>
          </w:tcPr>
          <w:p w14:paraId="7AC0DFAF"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3 678,35</w:t>
            </w:r>
          </w:p>
        </w:tc>
        <w:tc>
          <w:tcPr>
            <w:tcW w:w="1134" w:type="dxa"/>
            <w:tcBorders>
              <w:top w:val="nil"/>
              <w:left w:val="nil"/>
              <w:bottom w:val="nil"/>
              <w:right w:val="single" w:sz="8" w:space="0" w:color="auto"/>
            </w:tcBorders>
            <w:shd w:val="clear" w:color="000000" w:fill="FFFFFF"/>
            <w:noWrap/>
            <w:vAlign w:val="bottom"/>
            <w:hideMark/>
          </w:tcPr>
          <w:p w14:paraId="5452334B"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31 954,50</w:t>
            </w:r>
          </w:p>
        </w:tc>
        <w:tc>
          <w:tcPr>
            <w:tcW w:w="1134" w:type="dxa"/>
            <w:tcBorders>
              <w:top w:val="nil"/>
              <w:left w:val="nil"/>
              <w:bottom w:val="nil"/>
              <w:right w:val="single" w:sz="8" w:space="0" w:color="auto"/>
            </w:tcBorders>
            <w:shd w:val="clear" w:color="000000" w:fill="FFFFFF"/>
            <w:noWrap/>
            <w:vAlign w:val="bottom"/>
            <w:hideMark/>
          </w:tcPr>
          <w:p w14:paraId="7086B95B"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-28 276,14</w:t>
            </w:r>
          </w:p>
        </w:tc>
        <w:tc>
          <w:tcPr>
            <w:tcW w:w="958" w:type="dxa"/>
            <w:tcBorders>
              <w:top w:val="nil"/>
              <w:left w:val="nil"/>
              <w:bottom w:val="nil"/>
              <w:right w:val="single" w:sz="8" w:space="0" w:color="auto"/>
            </w:tcBorders>
            <w:shd w:val="clear" w:color="auto" w:fill="auto"/>
            <w:noWrap/>
            <w:vAlign w:val="bottom"/>
            <w:hideMark/>
          </w:tcPr>
          <w:p w14:paraId="7B81D496"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-88,49%</w:t>
            </w:r>
          </w:p>
        </w:tc>
        <w:tc>
          <w:tcPr>
            <w:tcW w:w="222" w:type="dxa"/>
            <w:vAlign w:val="center"/>
            <w:hideMark/>
          </w:tcPr>
          <w:p w14:paraId="3EC57A80" w14:textId="77777777" w:rsidR="00A26A01" w:rsidRPr="001F59FD" w:rsidRDefault="00A26A01">
            <w:pPr>
              <w:rPr>
                <w:sz w:val="20"/>
                <w:szCs w:val="20"/>
                <w:lang w:val="es-CR"/>
              </w:rPr>
            </w:pPr>
          </w:p>
        </w:tc>
      </w:tr>
      <w:tr w:rsidR="00A26A01" w:rsidRPr="001F59FD" w14:paraId="74A7850F"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4ED826A0"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5.1.3.03.03.</w:t>
            </w:r>
          </w:p>
        </w:tc>
        <w:tc>
          <w:tcPr>
            <w:tcW w:w="3403" w:type="dxa"/>
            <w:tcBorders>
              <w:top w:val="nil"/>
              <w:left w:val="nil"/>
              <w:bottom w:val="nil"/>
              <w:right w:val="single" w:sz="8" w:space="0" w:color="auto"/>
            </w:tcBorders>
            <w:shd w:val="clear" w:color="auto" w:fill="auto"/>
            <w:vAlign w:val="center"/>
            <w:hideMark/>
          </w:tcPr>
          <w:p w14:paraId="554EA39D"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Madera y sus derivados</w:t>
            </w:r>
          </w:p>
        </w:tc>
        <w:tc>
          <w:tcPr>
            <w:tcW w:w="1174" w:type="dxa"/>
            <w:tcBorders>
              <w:top w:val="nil"/>
              <w:left w:val="nil"/>
              <w:bottom w:val="nil"/>
              <w:right w:val="single" w:sz="8" w:space="0" w:color="auto"/>
            </w:tcBorders>
            <w:shd w:val="clear" w:color="000000" w:fill="FFFFFF"/>
            <w:noWrap/>
            <w:vAlign w:val="bottom"/>
            <w:hideMark/>
          </w:tcPr>
          <w:p w14:paraId="44E78F8F"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31,32</w:t>
            </w:r>
          </w:p>
        </w:tc>
        <w:tc>
          <w:tcPr>
            <w:tcW w:w="1134" w:type="dxa"/>
            <w:tcBorders>
              <w:top w:val="nil"/>
              <w:left w:val="nil"/>
              <w:bottom w:val="nil"/>
              <w:right w:val="single" w:sz="8" w:space="0" w:color="auto"/>
            </w:tcBorders>
            <w:shd w:val="clear" w:color="000000" w:fill="FFFFFF"/>
            <w:noWrap/>
            <w:vAlign w:val="bottom"/>
            <w:hideMark/>
          </w:tcPr>
          <w:p w14:paraId="027B2C68"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196,69</w:t>
            </w:r>
          </w:p>
        </w:tc>
        <w:tc>
          <w:tcPr>
            <w:tcW w:w="1134" w:type="dxa"/>
            <w:tcBorders>
              <w:top w:val="nil"/>
              <w:left w:val="nil"/>
              <w:bottom w:val="nil"/>
              <w:right w:val="single" w:sz="8" w:space="0" w:color="auto"/>
            </w:tcBorders>
            <w:shd w:val="clear" w:color="000000" w:fill="FFFFFF"/>
            <w:noWrap/>
            <w:vAlign w:val="bottom"/>
            <w:hideMark/>
          </w:tcPr>
          <w:p w14:paraId="4A6341E3"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-165,37</w:t>
            </w:r>
          </w:p>
        </w:tc>
        <w:tc>
          <w:tcPr>
            <w:tcW w:w="958" w:type="dxa"/>
            <w:tcBorders>
              <w:top w:val="nil"/>
              <w:left w:val="nil"/>
              <w:bottom w:val="nil"/>
              <w:right w:val="single" w:sz="8" w:space="0" w:color="auto"/>
            </w:tcBorders>
            <w:shd w:val="clear" w:color="auto" w:fill="auto"/>
            <w:noWrap/>
            <w:vAlign w:val="bottom"/>
            <w:hideMark/>
          </w:tcPr>
          <w:p w14:paraId="5CE36C78"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-84,08%</w:t>
            </w:r>
          </w:p>
        </w:tc>
        <w:tc>
          <w:tcPr>
            <w:tcW w:w="222" w:type="dxa"/>
            <w:vAlign w:val="center"/>
            <w:hideMark/>
          </w:tcPr>
          <w:p w14:paraId="1BC5219F" w14:textId="77777777" w:rsidR="00A26A01" w:rsidRPr="001F59FD" w:rsidRDefault="00A26A01">
            <w:pPr>
              <w:rPr>
                <w:sz w:val="20"/>
                <w:szCs w:val="20"/>
                <w:lang w:val="es-CR"/>
              </w:rPr>
            </w:pPr>
          </w:p>
        </w:tc>
      </w:tr>
      <w:tr w:rsidR="00A26A01" w:rsidRPr="001F59FD" w14:paraId="098C56ED"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59A88868"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5.1.3.03.04.</w:t>
            </w:r>
          </w:p>
        </w:tc>
        <w:tc>
          <w:tcPr>
            <w:tcW w:w="3403" w:type="dxa"/>
            <w:tcBorders>
              <w:top w:val="nil"/>
              <w:left w:val="nil"/>
              <w:bottom w:val="nil"/>
              <w:right w:val="single" w:sz="8" w:space="0" w:color="auto"/>
            </w:tcBorders>
            <w:shd w:val="clear" w:color="auto" w:fill="auto"/>
            <w:vAlign w:val="center"/>
            <w:hideMark/>
          </w:tcPr>
          <w:p w14:paraId="3185F6A4" w14:textId="55BB45AB"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Material y producto eléctrico, </w:t>
            </w:r>
            <w:r w:rsidR="00B36D2C" w:rsidRPr="001F59FD">
              <w:rPr>
                <w:rFonts w:ascii="Arial Narrow" w:hAnsi="Arial Narrow" w:cs="Calibri"/>
                <w:color w:val="000000"/>
                <w:sz w:val="20"/>
                <w:szCs w:val="20"/>
                <w:lang w:val="es-CR"/>
              </w:rPr>
              <w:t>telefónico</w:t>
            </w:r>
            <w:r w:rsidRPr="001F59FD">
              <w:rPr>
                <w:rFonts w:ascii="Arial Narrow" w:hAnsi="Arial Narrow" w:cs="Calibri"/>
                <w:color w:val="000000"/>
                <w:sz w:val="20"/>
                <w:szCs w:val="20"/>
                <w:lang w:val="es-CR"/>
              </w:rPr>
              <w:t xml:space="preserve"> y cómputo</w:t>
            </w:r>
          </w:p>
        </w:tc>
        <w:tc>
          <w:tcPr>
            <w:tcW w:w="1174" w:type="dxa"/>
            <w:tcBorders>
              <w:top w:val="nil"/>
              <w:left w:val="nil"/>
              <w:bottom w:val="nil"/>
              <w:right w:val="single" w:sz="8" w:space="0" w:color="auto"/>
            </w:tcBorders>
            <w:shd w:val="clear" w:color="000000" w:fill="FFFFFF"/>
            <w:noWrap/>
            <w:vAlign w:val="bottom"/>
            <w:hideMark/>
          </w:tcPr>
          <w:p w14:paraId="7B53CAE4"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67,02</w:t>
            </w:r>
          </w:p>
        </w:tc>
        <w:tc>
          <w:tcPr>
            <w:tcW w:w="1134" w:type="dxa"/>
            <w:tcBorders>
              <w:top w:val="nil"/>
              <w:left w:val="nil"/>
              <w:bottom w:val="nil"/>
              <w:right w:val="single" w:sz="8" w:space="0" w:color="auto"/>
            </w:tcBorders>
            <w:shd w:val="clear" w:color="000000" w:fill="FFFFFF"/>
            <w:noWrap/>
            <w:vAlign w:val="bottom"/>
            <w:hideMark/>
          </w:tcPr>
          <w:p w14:paraId="589B7A72"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387,83</w:t>
            </w:r>
          </w:p>
        </w:tc>
        <w:tc>
          <w:tcPr>
            <w:tcW w:w="1134" w:type="dxa"/>
            <w:tcBorders>
              <w:top w:val="nil"/>
              <w:left w:val="nil"/>
              <w:bottom w:val="nil"/>
              <w:right w:val="single" w:sz="8" w:space="0" w:color="auto"/>
            </w:tcBorders>
            <w:shd w:val="clear" w:color="000000" w:fill="FFFFFF"/>
            <w:noWrap/>
            <w:vAlign w:val="bottom"/>
            <w:hideMark/>
          </w:tcPr>
          <w:p w14:paraId="5FB55DB9"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-320,82</w:t>
            </w:r>
          </w:p>
        </w:tc>
        <w:tc>
          <w:tcPr>
            <w:tcW w:w="958" w:type="dxa"/>
            <w:tcBorders>
              <w:top w:val="nil"/>
              <w:left w:val="nil"/>
              <w:bottom w:val="nil"/>
              <w:right w:val="single" w:sz="8" w:space="0" w:color="auto"/>
            </w:tcBorders>
            <w:shd w:val="clear" w:color="auto" w:fill="auto"/>
            <w:noWrap/>
            <w:vAlign w:val="bottom"/>
            <w:hideMark/>
          </w:tcPr>
          <w:p w14:paraId="4BD97B24"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-82,72%</w:t>
            </w:r>
          </w:p>
        </w:tc>
        <w:tc>
          <w:tcPr>
            <w:tcW w:w="222" w:type="dxa"/>
            <w:vAlign w:val="center"/>
            <w:hideMark/>
          </w:tcPr>
          <w:p w14:paraId="7155F45C" w14:textId="77777777" w:rsidR="00A26A01" w:rsidRPr="001F59FD" w:rsidRDefault="00A26A01">
            <w:pPr>
              <w:rPr>
                <w:sz w:val="20"/>
                <w:szCs w:val="20"/>
                <w:lang w:val="es-CR"/>
              </w:rPr>
            </w:pPr>
          </w:p>
        </w:tc>
      </w:tr>
      <w:tr w:rsidR="00A26A01" w:rsidRPr="001F59FD" w14:paraId="1286B963"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67EF6BFB"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5.1.3.03.06.</w:t>
            </w:r>
          </w:p>
        </w:tc>
        <w:tc>
          <w:tcPr>
            <w:tcW w:w="3403" w:type="dxa"/>
            <w:tcBorders>
              <w:top w:val="nil"/>
              <w:left w:val="nil"/>
              <w:bottom w:val="nil"/>
              <w:right w:val="single" w:sz="8" w:space="0" w:color="auto"/>
            </w:tcBorders>
            <w:shd w:val="clear" w:color="auto" w:fill="auto"/>
            <w:vAlign w:val="center"/>
            <w:hideMark/>
          </w:tcPr>
          <w:p w14:paraId="670E6AA0"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Materiales y productos de plástico</w:t>
            </w:r>
          </w:p>
        </w:tc>
        <w:tc>
          <w:tcPr>
            <w:tcW w:w="1174" w:type="dxa"/>
            <w:tcBorders>
              <w:top w:val="nil"/>
              <w:left w:val="nil"/>
              <w:bottom w:val="nil"/>
              <w:right w:val="single" w:sz="8" w:space="0" w:color="auto"/>
            </w:tcBorders>
            <w:shd w:val="clear" w:color="000000" w:fill="FFFFFF"/>
            <w:noWrap/>
            <w:vAlign w:val="bottom"/>
            <w:hideMark/>
          </w:tcPr>
          <w:p w14:paraId="2F1D724A"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117,09</w:t>
            </w:r>
          </w:p>
        </w:tc>
        <w:tc>
          <w:tcPr>
            <w:tcW w:w="1134" w:type="dxa"/>
            <w:tcBorders>
              <w:top w:val="nil"/>
              <w:left w:val="nil"/>
              <w:bottom w:val="nil"/>
              <w:right w:val="single" w:sz="8" w:space="0" w:color="auto"/>
            </w:tcBorders>
            <w:shd w:val="clear" w:color="000000" w:fill="FFFFFF"/>
            <w:noWrap/>
            <w:vAlign w:val="bottom"/>
            <w:hideMark/>
          </w:tcPr>
          <w:p w14:paraId="17B64585"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154,57</w:t>
            </w:r>
          </w:p>
        </w:tc>
        <w:tc>
          <w:tcPr>
            <w:tcW w:w="1134" w:type="dxa"/>
            <w:tcBorders>
              <w:top w:val="nil"/>
              <w:left w:val="nil"/>
              <w:bottom w:val="nil"/>
              <w:right w:val="single" w:sz="8" w:space="0" w:color="auto"/>
            </w:tcBorders>
            <w:shd w:val="clear" w:color="000000" w:fill="FFFFFF"/>
            <w:noWrap/>
            <w:vAlign w:val="bottom"/>
            <w:hideMark/>
          </w:tcPr>
          <w:p w14:paraId="4695C17A"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-37,48</w:t>
            </w:r>
          </w:p>
        </w:tc>
        <w:tc>
          <w:tcPr>
            <w:tcW w:w="958" w:type="dxa"/>
            <w:tcBorders>
              <w:top w:val="nil"/>
              <w:left w:val="nil"/>
              <w:bottom w:val="nil"/>
              <w:right w:val="single" w:sz="8" w:space="0" w:color="auto"/>
            </w:tcBorders>
            <w:shd w:val="clear" w:color="auto" w:fill="auto"/>
            <w:noWrap/>
            <w:vAlign w:val="bottom"/>
            <w:hideMark/>
          </w:tcPr>
          <w:p w14:paraId="7A2C4E11"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-24,25%</w:t>
            </w:r>
          </w:p>
        </w:tc>
        <w:tc>
          <w:tcPr>
            <w:tcW w:w="222" w:type="dxa"/>
            <w:vAlign w:val="center"/>
            <w:hideMark/>
          </w:tcPr>
          <w:p w14:paraId="10BBDFD5" w14:textId="77777777" w:rsidR="00A26A01" w:rsidRPr="001F59FD" w:rsidRDefault="00A26A01">
            <w:pPr>
              <w:rPr>
                <w:sz w:val="20"/>
                <w:szCs w:val="20"/>
                <w:lang w:val="es-CR"/>
              </w:rPr>
            </w:pPr>
          </w:p>
        </w:tc>
      </w:tr>
      <w:tr w:rsidR="00A26A01" w:rsidRPr="001F59FD" w14:paraId="595C33D2" w14:textId="77777777" w:rsidTr="00A26A01">
        <w:trPr>
          <w:trHeight w:val="530"/>
        </w:trPr>
        <w:tc>
          <w:tcPr>
            <w:tcW w:w="1083" w:type="dxa"/>
            <w:tcBorders>
              <w:top w:val="nil"/>
              <w:left w:val="single" w:sz="8" w:space="0" w:color="auto"/>
              <w:bottom w:val="nil"/>
              <w:right w:val="single" w:sz="8" w:space="0" w:color="auto"/>
            </w:tcBorders>
            <w:shd w:val="clear" w:color="auto" w:fill="auto"/>
            <w:noWrap/>
            <w:vAlign w:val="center"/>
            <w:hideMark/>
          </w:tcPr>
          <w:p w14:paraId="5582B79F"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5.1.3.03.99.</w:t>
            </w:r>
          </w:p>
        </w:tc>
        <w:tc>
          <w:tcPr>
            <w:tcW w:w="3403" w:type="dxa"/>
            <w:tcBorders>
              <w:top w:val="nil"/>
              <w:left w:val="nil"/>
              <w:bottom w:val="nil"/>
              <w:right w:val="single" w:sz="8" w:space="0" w:color="auto"/>
            </w:tcBorders>
            <w:shd w:val="clear" w:color="auto" w:fill="auto"/>
            <w:vAlign w:val="center"/>
            <w:hideMark/>
          </w:tcPr>
          <w:p w14:paraId="12CB327F" w14:textId="31292D0B"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Otros material y producto d/uso </w:t>
            </w:r>
            <w:r w:rsidR="00B36D2C" w:rsidRPr="001F59FD">
              <w:rPr>
                <w:rFonts w:ascii="Arial Narrow" w:hAnsi="Arial Narrow" w:cs="Calibri"/>
                <w:color w:val="000000"/>
                <w:sz w:val="20"/>
                <w:szCs w:val="20"/>
                <w:lang w:val="es-CR"/>
              </w:rPr>
              <w:t>construcción</w:t>
            </w:r>
            <w:r w:rsidRPr="001F59FD">
              <w:rPr>
                <w:rFonts w:ascii="Arial Narrow" w:hAnsi="Arial Narrow" w:cs="Calibri"/>
                <w:color w:val="000000"/>
                <w:sz w:val="20"/>
                <w:szCs w:val="20"/>
                <w:lang w:val="es-CR"/>
              </w:rPr>
              <w:t xml:space="preserve"> mantenim</w:t>
            </w:r>
            <w:r w:rsidR="00B36D2C">
              <w:rPr>
                <w:rFonts w:ascii="Arial Narrow" w:hAnsi="Arial Narrow" w:cs="Calibri"/>
                <w:color w:val="000000"/>
                <w:sz w:val="20"/>
                <w:szCs w:val="20"/>
                <w:lang w:val="es-CR"/>
              </w:rPr>
              <w:t>iento</w:t>
            </w:r>
          </w:p>
        </w:tc>
        <w:tc>
          <w:tcPr>
            <w:tcW w:w="1174" w:type="dxa"/>
            <w:tcBorders>
              <w:top w:val="nil"/>
              <w:left w:val="nil"/>
              <w:bottom w:val="nil"/>
              <w:right w:val="single" w:sz="8" w:space="0" w:color="auto"/>
            </w:tcBorders>
            <w:shd w:val="clear" w:color="000000" w:fill="FFFFFF"/>
            <w:noWrap/>
            <w:vAlign w:val="bottom"/>
            <w:hideMark/>
          </w:tcPr>
          <w:p w14:paraId="185CDC8D"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44,40</w:t>
            </w:r>
          </w:p>
        </w:tc>
        <w:tc>
          <w:tcPr>
            <w:tcW w:w="1134" w:type="dxa"/>
            <w:tcBorders>
              <w:top w:val="nil"/>
              <w:left w:val="nil"/>
              <w:bottom w:val="nil"/>
              <w:right w:val="single" w:sz="8" w:space="0" w:color="auto"/>
            </w:tcBorders>
            <w:shd w:val="clear" w:color="000000" w:fill="FFFFFF"/>
            <w:noWrap/>
            <w:vAlign w:val="bottom"/>
            <w:hideMark/>
          </w:tcPr>
          <w:p w14:paraId="3D85B95B"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nil"/>
              <w:bottom w:val="nil"/>
              <w:right w:val="single" w:sz="8" w:space="0" w:color="auto"/>
            </w:tcBorders>
            <w:shd w:val="clear" w:color="000000" w:fill="FFFFFF"/>
            <w:noWrap/>
            <w:vAlign w:val="bottom"/>
            <w:hideMark/>
          </w:tcPr>
          <w:p w14:paraId="4E24B15F"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44,40</w:t>
            </w:r>
          </w:p>
        </w:tc>
        <w:tc>
          <w:tcPr>
            <w:tcW w:w="958" w:type="dxa"/>
            <w:tcBorders>
              <w:top w:val="nil"/>
              <w:left w:val="nil"/>
              <w:bottom w:val="nil"/>
              <w:right w:val="single" w:sz="8" w:space="0" w:color="auto"/>
            </w:tcBorders>
            <w:shd w:val="clear" w:color="auto" w:fill="auto"/>
            <w:noWrap/>
            <w:vAlign w:val="bottom"/>
            <w:hideMark/>
          </w:tcPr>
          <w:p w14:paraId="70B57721"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p>
        </w:tc>
        <w:tc>
          <w:tcPr>
            <w:tcW w:w="222" w:type="dxa"/>
            <w:vAlign w:val="center"/>
            <w:hideMark/>
          </w:tcPr>
          <w:p w14:paraId="7CA82339" w14:textId="77777777" w:rsidR="00A26A01" w:rsidRPr="001F59FD" w:rsidRDefault="00A26A01">
            <w:pPr>
              <w:rPr>
                <w:sz w:val="20"/>
                <w:szCs w:val="20"/>
                <w:lang w:val="es-CR"/>
              </w:rPr>
            </w:pPr>
          </w:p>
        </w:tc>
      </w:tr>
      <w:tr w:rsidR="00A26A01" w:rsidRPr="001F59FD" w14:paraId="0084BAE5" w14:textId="77777777" w:rsidTr="00A26A01">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3CF1B4" w14:textId="77777777" w:rsidR="00A26A01" w:rsidRPr="001F59FD" w:rsidRDefault="00A26A01">
            <w:pP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5.1.3.04.</w:t>
            </w:r>
          </w:p>
        </w:tc>
        <w:tc>
          <w:tcPr>
            <w:tcW w:w="3403" w:type="dxa"/>
            <w:tcBorders>
              <w:top w:val="single" w:sz="8" w:space="0" w:color="auto"/>
              <w:left w:val="nil"/>
              <w:bottom w:val="single" w:sz="8" w:space="0" w:color="auto"/>
              <w:right w:val="single" w:sz="8" w:space="0" w:color="auto"/>
            </w:tcBorders>
            <w:shd w:val="clear" w:color="auto" w:fill="auto"/>
            <w:vAlign w:val="center"/>
            <w:hideMark/>
          </w:tcPr>
          <w:p w14:paraId="5A116E3D" w14:textId="77777777" w:rsidR="00A26A01" w:rsidRPr="001F59FD" w:rsidRDefault="00A26A01">
            <w:pP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Herramientas, repuestos y accesorios</w:t>
            </w:r>
          </w:p>
        </w:tc>
        <w:tc>
          <w:tcPr>
            <w:tcW w:w="1174" w:type="dxa"/>
            <w:tcBorders>
              <w:top w:val="single" w:sz="8" w:space="0" w:color="auto"/>
              <w:left w:val="nil"/>
              <w:bottom w:val="single" w:sz="8" w:space="0" w:color="auto"/>
              <w:right w:val="single" w:sz="8" w:space="0" w:color="auto"/>
            </w:tcBorders>
            <w:shd w:val="clear" w:color="000000" w:fill="FFFFFF"/>
            <w:noWrap/>
            <w:vAlign w:val="bottom"/>
            <w:hideMark/>
          </w:tcPr>
          <w:p w14:paraId="69BF10EB"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52 868,28</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1F903C0"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20 866,22</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911CAAC"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32 002,06</w:t>
            </w:r>
          </w:p>
        </w:tc>
        <w:tc>
          <w:tcPr>
            <w:tcW w:w="958" w:type="dxa"/>
            <w:tcBorders>
              <w:top w:val="single" w:sz="8" w:space="0" w:color="auto"/>
              <w:left w:val="nil"/>
              <w:bottom w:val="single" w:sz="8" w:space="0" w:color="auto"/>
              <w:right w:val="single" w:sz="8" w:space="0" w:color="auto"/>
            </w:tcBorders>
            <w:shd w:val="clear" w:color="auto" w:fill="auto"/>
            <w:noWrap/>
            <w:vAlign w:val="bottom"/>
            <w:hideMark/>
          </w:tcPr>
          <w:p w14:paraId="2A98EDDF" w14:textId="77777777" w:rsidR="00A26A01" w:rsidRPr="001F59FD" w:rsidRDefault="00A26A01">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153,37%</w:t>
            </w:r>
          </w:p>
        </w:tc>
        <w:tc>
          <w:tcPr>
            <w:tcW w:w="222" w:type="dxa"/>
            <w:vAlign w:val="center"/>
            <w:hideMark/>
          </w:tcPr>
          <w:p w14:paraId="47EA3F21" w14:textId="77777777" w:rsidR="00A26A01" w:rsidRPr="001F59FD" w:rsidRDefault="00A26A01">
            <w:pPr>
              <w:rPr>
                <w:sz w:val="20"/>
                <w:szCs w:val="20"/>
                <w:lang w:val="es-CR"/>
              </w:rPr>
            </w:pPr>
          </w:p>
        </w:tc>
      </w:tr>
      <w:tr w:rsidR="00A26A01" w:rsidRPr="001F59FD" w14:paraId="08A45CCC"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7F0297DD"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5.1.3.04.01.</w:t>
            </w:r>
          </w:p>
        </w:tc>
        <w:tc>
          <w:tcPr>
            <w:tcW w:w="3403" w:type="dxa"/>
            <w:tcBorders>
              <w:top w:val="nil"/>
              <w:left w:val="nil"/>
              <w:bottom w:val="nil"/>
              <w:right w:val="single" w:sz="8" w:space="0" w:color="auto"/>
            </w:tcBorders>
            <w:shd w:val="clear" w:color="auto" w:fill="auto"/>
            <w:vAlign w:val="center"/>
            <w:hideMark/>
          </w:tcPr>
          <w:p w14:paraId="2188EDBA"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Herramientas e instrumentos</w:t>
            </w:r>
          </w:p>
        </w:tc>
        <w:tc>
          <w:tcPr>
            <w:tcW w:w="1174" w:type="dxa"/>
            <w:tcBorders>
              <w:top w:val="nil"/>
              <w:left w:val="nil"/>
              <w:bottom w:val="nil"/>
              <w:right w:val="single" w:sz="8" w:space="0" w:color="auto"/>
            </w:tcBorders>
            <w:shd w:val="clear" w:color="000000" w:fill="FFFFFF"/>
            <w:noWrap/>
            <w:vAlign w:val="bottom"/>
            <w:hideMark/>
          </w:tcPr>
          <w:p w14:paraId="1D14C1ED"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475,44</w:t>
            </w:r>
          </w:p>
        </w:tc>
        <w:tc>
          <w:tcPr>
            <w:tcW w:w="1134" w:type="dxa"/>
            <w:tcBorders>
              <w:top w:val="nil"/>
              <w:left w:val="nil"/>
              <w:bottom w:val="nil"/>
              <w:right w:val="single" w:sz="8" w:space="0" w:color="auto"/>
            </w:tcBorders>
            <w:shd w:val="clear" w:color="000000" w:fill="FFFFFF"/>
            <w:noWrap/>
            <w:vAlign w:val="bottom"/>
            <w:hideMark/>
          </w:tcPr>
          <w:p w14:paraId="40607445"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112,93</w:t>
            </w:r>
          </w:p>
        </w:tc>
        <w:tc>
          <w:tcPr>
            <w:tcW w:w="1134" w:type="dxa"/>
            <w:tcBorders>
              <w:top w:val="nil"/>
              <w:left w:val="nil"/>
              <w:bottom w:val="nil"/>
              <w:right w:val="single" w:sz="8" w:space="0" w:color="auto"/>
            </w:tcBorders>
            <w:shd w:val="clear" w:color="000000" w:fill="FFFFFF"/>
            <w:noWrap/>
            <w:vAlign w:val="bottom"/>
            <w:hideMark/>
          </w:tcPr>
          <w:p w14:paraId="4F59465E"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362,51</w:t>
            </w:r>
          </w:p>
        </w:tc>
        <w:tc>
          <w:tcPr>
            <w:tcW w:w="958" w:type="dxa"/>
            <w:tcBorders>
              <w:top w:val="nil"/>
              <w:left w:val="nil"/>
              <w:bottom w:val="nil"/>
              <w:right w:val="single" w:sz="8" w:space="0" w:color="auto"/>
            </w:tcBorders>
            <w:shd w:val="clear" w:color="auto" w:fill="auto"/>
            <w:noWrap/>
            <w:vAlign w:val="bottom"/>
            <w:hideMark/>
          </w:tcPr>
          <w:p w14:paraId="2EED730B"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321,01%</w:t>
            </w:r>
          </w:p>
        </w:tc>
        <w:tc>
          <w:tcPr>
            <w:tcW w:w="222" w:type="dxa"/>
            <w:vAlign w:val="center"/>
            <w:hideMark/>
          </w:tcPr>
          <w:p w14:paraId="6663403D" w14:textId="77777777" w:rsidR="00A26A01" w:rsidRPr="001F59FD" w:rsidRDefault="00A26A01">
            <w:pPr>
              <w:rPr>
                <w:sz w:val="20"/>
                <w:szCs w:val="20"/>
                <w:lang w:val="es-CR"/>
              </w:rPr>
            </w:pPr>
          </w:p>
        </w:tc>
      </w:tr>
      <w:tr w:rsidR="00A26A01" w:rsidRPr="001F59FD" w14:paraId="1CCAB156" w14:textId="77777777" w:rsidTr="00A26A01">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2488C285"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5.1.3.04.02.</w:t>
            </w:r>
          </w:p>
        </w:tc>
        <w:tc>
          <w:tcPr>
            <w:tcW w:w="3403" w:type="dxa"/>
            <w:tcBorders>
              <w:top w:val="nil"/>
              <w:left w:val="nil"/>
              <w:bottom w:val="nil"/>
              <w:right w:val="single" w:sz="8" w:space="0" w:color="auto"/>
            </w:tcBorders>
            <w:shd w:val="clear" w:color="auto" w:fill="auto"/>
            <w:vAlign w:val="center"/>
            <w:hideMark/>
          </w:tcPr>
          <w:p w14:paraId="2D9B3BF0"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Repuestos y accesorios</w:t>
            </w:r>
          </w:p>
        </w:tc>
        <w:tc>
          <w:tcPr>
            <w:tcW w:w="1174" w:type="dxa"/>
            <w:tcBorders>
              <w:top w:val="nil"/>
              <w:left w:val="nil"/>
              <w:bottom w:val="nil"/>
              <w:right w:val="single" w:sz="8" w:space="0" w:color="auto"/>
            </w:tcBorders>
            <w:shd w:val="clear" w:color="000000" w:fill="FFFFFF"/>
            <w:noWrap/>
            <w:vAlign w:val="bottom"/>
            <w:hideMark/>
          </w:tcPr>
          <w:p w14:paraId="375734F0"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52 392,84</w:t>
            </w:r>
          </w:p>
        </w:tc>
        <w:tc>
          <w:tcPr>
            <w:tcW w:w="1134" w:type="dxa"/>
            <w:tcBorders>
              <w:top w:val="nil"/>
              <w:left w:val="nil"/>
              <w:bottom w:val="nil"/>
              <w:right w:val="single" w:sz="8" w:space="0" w:color="auto"/>
            </w:tcBorders>
            <w:shd w:val="clear" w:color="000000" w:fill="FFFFFF"/>
            <w:noWrap/>
            <w:vAlign w:val="bottom"/>
            <w:hideMark/>
          </w:tcPr>
          <w:p w14:paraId="2796B15B"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20 753,29</w:t>
            </w:r>
          </w:p>
        </w:tc>
        <w:tc>
          <w:tcPr>
            <w:tcW w:w="1134" w:type="dxa"/>
            <w:tcBorders>
              <w:top w:val="nil"/>
              <w:left w:val="nil"/>
              <w:bottom w:val="nil"/>
              <w:right w:val="single" w:sz="8" w:space="0" w:color="auto"/>
            </w:tcBorders>
            <w:shd w:val="clear" w:color="000000" w:fill="FFFFFF"/>
            <w:noWrap/>
            <w:vAlign w:val="bottom"/>
            <w:hideMark/>
          </w:tcPr>
          <w:p w14:paraId="5B1EC58D"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31 639,55</w:t>
            </w:r>
          </w:p>
        </w:tc>
        <w:tc>
          <w:tcPr>
            <w:tcW w:w="958" w:type="dxa"/>
            <w:tcBorders>
              <w:top w:val="nil"/>
              <w:left w:val="nil"/>
              <w:bottom w:val="nil"/>
              <w:right w:val="single" w:sz="8" w:space="0" w:color="auto"/>
            </w:tcBorders>
            <w:shd w:val="clear" w:color="auto" w:fill="auto"/>
            <w:noWrap/>
            <w:vAlign w:val="bottom"/>
            <w:hideMark/>
          </w:tcPr>
          <w:p w14:paraId="468D95BA"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152,46%</w:t>
            </w:r>
          </w:p>
        </w:tc>
        <w:tc>
          <w:tcPr>
            <w:tcW w:w="222" w:type="dxa"/>
            <w:vAlign w:val="center"/>
            <w:hideMark/>
          </w:tcPr>
          <w:p w14:paraId="40B5E2CD" w14:textId="77777777" w:rsidR="00A26A01" w:rsidRPr="001F59FD" w:rsidRDefault="00A26A01">
            <w:pPr>
              <w:rPr>
                <w:sz w:val="20"/>
                <w:szCs w:val="20"/>
                <w:lang w:val="es-CR"/>
              </w:rPr>
            </w:pPr>
          </w:p>
        </w:tc>
      </w:tr>
      <w:tr w:rsidR="00A26A01" w:rsidRPr="001F59FD" w14:paraId="0304C732" w14:textId="77777777" w:rsidTr="00A26A01">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01E212" w14:textId="77777777" w:rsidR="00A26A01" w:rsidRPr="001F59FD" w:rsidRDefault="00A26A01">
            <w:pP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5.1.3.99.</w:t>
            </w:r>
          </w:p>
        </w:tc>
        <w:tc>
          <w:tcPr>
            <w:tcW w:w="3403" w:type="dxa"/>
            <w:tcBorders>
              <w:top w:val="single" w:sz="8" w:space="0" w:color="auto"/>
              <w:left w:val="nil"/>
              <w:bottom w:val="single" w:sz="8" w:space="0" w:color="auto"/>
              <w:right w:val="single" w:sz="8" w:space="0" w:color="auto"/>
            </w:tcBorders>
            <w:shd w:val="clear" w:color="auto" w:fill="auto"/>
            <w:vAlign w:val="center"/>
            <w:hideMark/>
          </w:tcPr>
          <w:p w14:paraId="0E4A9E5D" w14:textId="77777777" w:rsidR="00A26A01" w:rsidRPr="001F59FD" w:rsidRDefault="00A26A01">
            <w:pP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Útiles, materiales y suministros diversos</w:t>
            </w:r>
          </w:p>
        </w:tc>
        <w:tc>
          <w:tcPr>
            <w:tcW w:w="1174" w:type="dxa"/>
            <w:tcBorders>
              <w:top w:val="single" w:sz="8" w:space="0" w:color="auto"/>
              <w:left w:val="nil"/>
              <w:bottom w:val="single" w:sz="8" w:space="0" w:color="auto"/>
              <w:right w:val="single" w:sz="8" w:space="0" w:color="auto"/>
            </w:tcBorders>
            <w:shd w:val="clear" w:color="000000" w:fill="FFFFFF"/>
            <w:noWrap/>
            <w:vAlign w:val="bottom"/>
            <w:hideMark/>
          </w:tcPr>
          <w:p w14:paraId="5FAA16BF"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13 267,43</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B3789BC"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13 525,23</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CABBDCD" w14:textId="77777777" w:rsidR="00A26A01" w:rsidRPr="001F59FD" w:rsidRDefault="00A26A01">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-257,80</w:t>
            </w:r>
          </w:p>
        </w:tc>
        <w:tc>
          <w:tcPr>
            <w:tcW w:w="958" w:type="dxa"/>
            <w:tcBorders>
              <w:top w:val="single" w:sz="8" w:space="0" w:color="auto"/>
              <w:left w:val="nil"/>
              <w:bottom w:val="single" w:sz="8" w:space="0" w:color="auto"/>
              <w:right w:val="single" w:sz="8" w:space="0" w:color="auto"/>
            </w:tcBorders>
            <w:shd w:val="clear" w:color="auto" w:fill="auto"/>
            <w:noWrap/>
            <w:vAlign w:val="bottom"/>
            <w:hideMark/>
          </w:tcPr>
          <w:p w14:paraId="239D2669" w14:textId="77777777" w:rsidR="00A26A01" w:rsidRPr="001F59FD" w:rsidRDefault="00A26A01">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-1,91%</w:t>
            </w:r>
          </w:p>
        </w:tc>
        <w:tc>
          <w:tcPr>
            <w:tcW w:w="222" w:type="dxa"/>
            <w:vAlign w:val="center"/>
            <w:hideMark/>
          </w:tcPr>
          <w:p w14:paraId="5ED741D1" w14:textId="77777777" w:rsidR="00A26A01" w:rsidRPr="001F59FD" w:rsidRDefault="00A26A01">
            <w:pPr>
              <w:rPr>
                <w:sz w:val="20"/>
                <w:szCs w:val="20"/>
                <w:lang w:val="es-CR"/>
              </w:rPr>
            </w:pPr>
          </w:p>
        </w:tc>
      </w:tr>
      <w:tr w:rsidR="00A26A01" w:rsidRPr="001F59FD" w14:paraId="3899CA37"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695A7B97"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5.1.3.99.01.</w:t>
            </w:r>
          </w:p>
        </w:tc>
        <w:tc>
          <w:tcPr>
            <w:tcW w:w="3403" w:type="dxa"/>
            <w:tcBorders>
              <w:top w:val="nil"/>
              <w:left w:val="nil"/>
              <w:bottom w:val="nil"/>
              <w:right w:val="single" w:sz="8" w:space="0" w:color="auto"/>
            </w:tcBorders>
            <w:shd w:val="clear" w:color="auto" w:fill="auto"/>
            <w:vAlign w:val="center"/>
            <w:hideMark/>
          </w:tcPr>
          <w:p w14:paraId="4F443310"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Útiles y materiales de oficina y cómputo</w:t>
            </w:r>
          </w:p>
        </w:tc>
        <w:tc>
          <w:tcPr>
            <w:tcW w:w="1174" w:type="dxa"/>
            <w:tcBorders>
              <w:top w:val="nil"/>
              <w:left w:val="nil"/>
              <w:bottom w:val="nil"/>
              <w:right w:val="single" w:sz="8" w:space="0" w:color="auto"/>
            </w:tcBorders>
            <w:shd w:val="clear" w:color="000000" w:fill="FFFFFF"/>
            <w:noWrap/>
            <w:vAlign w:val="bottom"/>
            <w:hideMark/>
          </w:tcPr>
          <w:p w14:paraId="0667CA2D"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1 299,06</w:t>
            </w:r>
          </w:p>
        </w:tc>
        <w:tc>
          <w:tcPr>
            <w:tcW w:w="1134" w:type="dxa"/>
            <w:tcBorders>
              <w:top w:val="nil"/>
              <w:left w:val="nil"/>
              <w:bottom w:val="nil"/>
              <w:right w:val="single" w:sz="8" w:space="0" w:color="auto"/>
            </w:tcBorders>
            <w:shd w:val="clear" w:color="000000" w:fill="FFFFFF"/>
            <w:noWrap/>
            <w:vAlign w:val="bottom"/>
            <w:hideMark/>
          </w:tcPr>
          <w:p w14:paraId="56C3E043"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2 503,66</w:t>
            </w:r>
          </w:p>
        </w:tc>
        <w:tc>
          <w:tcPr>
            <w:tcW w:w="1134" w:type="dxa"/>
            <w:tcBorders>
              <w:top w:val="nil"/>
              <w:left w:val="nil"/>
              <w:bottom w:val="nil"/>
              <w:right w:val="single" w:sz="8" w:space="0" w:color="auto"/>
            </w:tcBorders>
            <w:shd w:val="clear" w:color="000000" w:fill="FFFFFF"/>
            <w:noWrap/>
            <w:vAlign w:val="bottom"/>
            <w:hideMark/>
          </w:tcPr>
          <w:p w14:paraId="337F41DB"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-1 204,60</w:t>
            </w:r>
          </w:p>
        </w:tc>
        <w:tc>
          <w:tcPr>
            <w:tcW w:w="958" w:type="dxa"/>
            <w:tcBorders>
              <w:top w:val="nil"/>
              <w:left w:val="nil"/>
              <w:bottom w:val="nil"/>
              <w:right w:val="single" w:sz="8" w:space="0" w:color="auto"/>
            </w:tcBorders>
            <w:shd w:val="clear" w:color="auto" w:fill="auto"/>
            <w:noWrap/>
            <w:vAlign w:val="bottom"/>
            <w:hideMark/>
          </w:tcPr>
          <w:p w14:paraId="340E4E65"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-48,11%</w:t>
            </w:r>
          </w:p>
        </w:tc>
        <w:tc>
          <w:tcPr>
            <w:tcW w:w="222" w:type="dxa"/>
            <w:vAlign w:val="center"/>
            <w:hideMark/>
          </w:tcPr>
          <w:p w14:paraId="23E23862" w14:textId="77777777" w:rsidR="00A26A01" w:rsidRPr="001F59FD" w:rsidRDefault="00A26A01">
            <w:pPr>
              <w:rPr>
                <w:sz w:val="20"/>
                <w:szCs w:val="20"/>
                <w:lang w:val="es-CR"/>
              </w:rPr>
            </w:pPr>
          </w:p>
        </w:tc>
      </w:tr>
      <w:tr w:rsidR="00A26A01" w:rsidRPr="001F59FD" w14:paraId="3439E212"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7EEF65CF"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lastRenderedPageBreak/>
              <w:t>5.1.3.99.02.</w:t>
            </w:r>
          </w:p>
        </w:tc>
        <w:tc>
          <w:tcPr>
            <w:tcW w:w="3403" w:type="dxa"/>
            <w:tcBorders>
              <w:top w:val="nil"/>
              <w:left w:val="nil"/>
              <w:bottom w:val="nil"/>
              <w:right w:val="single" w:sz="8" w:space="0" w:color="auto"/>
            </w:tcBorders>
            <w:shd w:val="clear" w:color="auto" w:fill="auto"/>
            <w:vAlign w:val="center"/>
            <w:hideMark/>
          </w:tcPr>
          <w:p w14:paraId="4121C17E" w14:textId="4AA145DF"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Útiles y materiales méd</w:t>
            </w:r>
            <w:r w:rsidR="00193499">
              <w:rPr>
                <w:rFonts w:ascii="Arial Narrow" w:hAnsi="Arial Narrow" w:cs="Calibri"/>
                <w:color w:val="000000"/>
                <w:sz w:val="20"/>
                <w:szCs w:val="20"/>
                <w:lang w:val="es-CR"/>
              </w:rPr>
              <w:t>icos</w:t>
            </w:r>
            <w:r w:rsidRPr="001F59FD">
              <w:rPr>
                <w:rFonts w:ascii="Arial Narrow" w:hAnsi="Arial Narrow" w:cs="Calibri"/>
                <w:color w:val="000000"/>
                <w:sz w:val="20"/>
                <w:szCs w:val="20"/>
                <w:lang w:val="es-CR"/>
              </w:rPr>
              <w:t xml:space="preserve">, hospital </w:t>
            </w:r>
            <w:r w:rsidR="00193499" w:rsidRPr="001F59FD">
              <w:rPr>
                <w:rFonts w:ascii="Arial Narrow" w:hAnsi="Arial Narrow" w:cs="Calibri"/>
                <w:color w:val="000000"/>
                <w:sz w:val="20"/>
                <w:szCs w:val="20"/>
                <w:lang w:val="es-CR"/>
              </w:rPr>
              <w:t>e</w:t>
            </w:r>
            <w:r w:rsidRPr="001F59FD">
              <w:rPr>
                <w:rFonts w:ascii="Arial Narrow" w:hAnsi="Arial Narrow" w:cs="Calibri"/>
                <w:color w:val="000000"/>
                <w:sz w:val="20"/>
                <w:szCs w:val="20"/>
                <w:lang w:val="es-CR"/>
              </w:rPr>
              <w:t xml:space="preserve"> investigación</w:t>
            </w:r>
          </w:p>
        </w:tc>
        <w:tc>
          <w:tcPr>
            <w:tcW w:w="1174" w:type="dxa"/>
            <w:tcBorders>
              <w:top w:val="nil"/>
              <w:left w:val="nil"/>
              <w:bottom w:val="nil"/>
              <w:right w:val="single" w:sz="8" w:space="0" w:color="auto"/>
            </w:tcBorders>
            <w:shd w:val="clear" w:color="000000" w:fill="FFFFFF"/>
            <w:noWrap/>
            <w:vAlign w:val="bottom"/>
            <w:hideMark/>
          </w:tcPr>
          <w:p w14:paraId="4708CC06" w14:textId="77777777" w:rsidR="00A26A01" w:rsidRPr="001F59FD" w:rsidRDefault="00A26A01">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1134" w:type="dxa"/>
            <w:tcBorders>
              <w:top w:val="nil"/>
              <w:left w:val="nil"/>
              <w:bottom w:val="nil"/>
              <w:right w:val="single" w:sz="8" w:space="0" w:color="auto"/>
            </w:tcBorders>
            <w:shd w:val="clear" w:color="000000" w:fill="FFFFFF"/>
            <w:noWrap/>
            <w:vAlign w:val="bottom"/>
            <w:hideMark/>
          </w:tcPr>
          <w:p w14:paraId="3787E66F"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75,74</w:t>
            </w:r>
          </w:p>
        </w:tc>
        <w:tc>
          <w:tcPr>
            <w:tcW w:w="1134" w:type="dxa"/>
            <w:tcBorders>
              <w:top w:val="nil"/>
              <w:left w:val="nil"/>
              <w:bottom w:val="nil"/>
              <w:right w:val="single" w:sz="8" w:space="0" w:color="auto"/>
            </w:tcBorders>
            <w:shd w:val="clear" w:color="000000" w:fill="FFFFFF"/>
            <w:noWrap/>
            <w:vAlign w:val="bottom"/>
            <w:hideMark/>
          </w:tcPr>
          <w:p w14:paraId="73A00B82"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-75,74</w:t>
            </w:r>
          </w:p>
        </w:tc>
        <w:tc>
          <w:tcPr>
            <w:tcW w:w="958" w:type="dxa"/>
            <w:tcBorders>
              <w:top w:val="nil"/>
              <w:left w:val="nil"/>
              <w:bottom w:val="nil"/>
              <w:right w:val="single" w:sz="8" w:space="0" w:color="auto"/>
            </w:tcBorders>
            <w:shd w:val="clear" w:color="auto" w:fill="auto"/>
            <w:noWrap/>
            <w:vAlign w:val="bottom"/>
            <w:hideMark/>
          </w:tcPr>
          <w:p w14:paraId="5DE67C9A"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-100,00%</w:t>
            </w:r>
          </w:p>
        </w:tc>
        <w:tc>
          <w:tcPr>
            <w:tcW w:w="222" w:type="dxa"/>
            <w:vAlign w:val="center"/>
            <w:hideMark/>
          </w:tcPr>
          <w:p w14:paraId="6E46FBE1" w14:textId="77777777" w:rsidR="00A26A01" w:rsidRPr="001F59FD" w:rsidRDefault="00A26A01">
            <w:pPr>
              <w:rPr>
                <w:sz w:val="20"/>
                <w:szCs w:val="20"/>
                <w:lang w:val="es-CR"/>
              </w:rPr>
            </w:pPr>
          </w:p>
        </w:tc>
      </w:tr>
      <w:tr w:rsidR="00A26A01" w:rsidRPr="001F59FD" w14:paraId="00A25AFB"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2BA2A5C8"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5.1.3.99.03.</w:t>
            </w:r>
          </w:p>
        </w:tc>
        <w:tc>
          <w:tcPr>
            <w:tcW w:w="3403" w:type="dxa"/>
            <w:tcBorders>
              <w:top w:val="nil"/>
              <w:left w:val="nil"/>
              <w:bottom w:val="nil"/>
              <w:right w:val="single" w:sz="8" w:space="0" w:color="auto"/>
            </w:tcBorders>
            <w:shd w:val="clear" w:color="auto" w:fill="auto"/>
            <w:vAlign w:val="center"/>
            <w:hideMark/>
          </w:tcPr>
          <w:p w14:paraId="19BEA9F3"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Productos de papel, cartón e impresos</w:t>
            </w:r>
          </w:p>
        </w:tc>
        <w:tc>
          <w:tcPr>
            <w:tcW w:w="1174" w:type="dxa"/>
            <w:tcBorders>
              <w:top w:val="nil"/>
              <w:left w:val="nil"/>
              <w:bottom w:val="nil"/>
              <w:right w:val="single" w:sz="8" w:space="0" w:color="auto"/>
            </w:tcBorders>
            <w:shd w:val="clear" w:color="000000" w:fill="FFFFFF"/>
            <w:noWrap/>
            <w:vAlign w:val="bottom"/>
            <w:hideMark/>
          </w:tcPr>
          <w:p w14:paraId="428A7CE9"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1 478,76</w:t>
            </w:r>
          </w:p>
        </w:tc>
        <w:tc>
          <w:tcPr>
            <w:tcW w:w="1134" w:type="dxa"/>
            <w:tcBorders>
              <w:top w:val="nil"/>
              <w:left w:val="nil"/>
              <w:bottom w:val="nil"/>
              <w:right w:val="single" w:sz="8" w:space="0" w:color="auto"/>
            </w:tcBorders>
            <w:shd w:val="clear" w:color="000000" w:fill="FFFFFF"/>
            <w:noWrap/>
            <w:vAlign w:val="bottom"/>
            <w:hideMark/>
          </w:tcPr>
          <w:p w14:paraId="55E6C1DF"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2 728,76</w:t>
            </w:r>
          </w:p>
        </w:tc>
        <w:tc>
          <w:tcPr>
            <w:tcW w:w="1134" w:type="dxa"/>
            <w:tcBorders>
              <w:top w:val="nil"/>
              <w:left w:val="nil"/>
              <w:bottom w:val="nil"/>
              <w:right w:val="single" w:sz="8" w:space="0" w:color="auto"/>
            </w:tcBorders>
            <w:shd w:val="clear" w:color="000000" w:fill="FFFFFF"/>
            <w:noWrap/>
            <w:vAlign w:val="bottom"/>
            <w:hideMark/>
          </w:tcPr>
          <w:p w14:paraId="10A86FF1"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-1 250,00</w:t>
            </w:r>
          </w:p>
        </w:tc>
        <w:tc>
          <w:tcPr>
            <w:tcW w:w="958" w:type="dxa"/>
            <w:tcBorders>
              <w:top w:val="nil"/>
              <w:left w:val="nil"/>
              <w:bottom w:val="nil"/>
              <w:right w:val="single" w:sz="8" w:space="0" w:color="auto"/>
            </w:tcBorders>
            <w:shd w:val="clear" w:color="auto" w:fill="auto"/>
            <w:noWrap/>
            <w:vAlign w:val="bottom"/>
            <w:hideMark/>
          </w:tcPr>
          <w:p w14:paraId="28DB218E"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-45,81%</w:t>
            </w:r>
          </w:p>
        </w:tc>
        <w:tc>
          <w:tcPr>
            <w:tcW w:w="222" w:type="dxa"/>
            <w:vAlign w:val="center"/>
            <w:hideMark/>
          </w:tcPr>
          <w:p w14:paraId="79A3167B" w14:textId="77777777" w:rsidR="00A26A01" w:rsidRPr="001F59FD" w:rsidRDefault="00A26A01">
            <w:pPr>
              <w:rPr>
                <w:sz w:val="20"/>
                <w:szCs w:val="20"/>
                <w:lang w:val="es-CR"/>
              </w:rPr>
            </w:pPr>
          </w:p>
        </w:tc>
      </w:tr>
      <w:tr w:rsidR="00A26A01" w:rsidRPr="001F59FD" w14:paraId="0D665478"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6F89110B"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5.1.3.99.04.</w:t>
            </w:r>
          </w:p>
        </w:tc>
        <w:tc>
          <w:tcPr>
            <w:tcW w:w="3403" w:type="dxa"/>
            <w:tcBorders>
              <w:top w:val="nil"/>
              <w:left w:val="nil"/>
              <w:bottom w:val="nil"/>
              <w:right w:val="single" w:sz="8" w:space="0" w:color="auto"/>
            </w:tcBorders>
            <w:shd w:val="clear" w:color="auto" w:fill="auto"/>
            <w:vAlign w:val="center"/>
            <w:hideMark/>
          </w:tcPr>
          <w:p w14:paraId="785FC63C"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Textiles y vestuario</w:t>
            </w:r>
          </w:p>
        </w:tc>
        <w:tc>
          <w:tcPr>
            <w:tcW w:w="1174" w:type="dxa"/>
            <w:tcBorders>
              <w:top w:val="nil"/>
              <w:left w:val="nil"/>
              <w:bottom w:val="nil"/>
              <w:right w:val="single" w:sz="8" w:space="0" w:color="auto"/>
            </w:tcBorders>
            <w:shd w:val="clear" w:color="000000" w:fill="FFFFFF"/>
            <w:noWrap/>
            <w:vAlign w:val="bottom"/>
            <w:hideMark/>
          </w:tcPr>
          <w:p w14:paraId="0D44DF1D"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2 839,63</w:t>
            </w:r>
          </w:p>
        </w:tc>
        <w:tc>
          <w:tcPr>
            <w:tcW w:w="1134" w:type="dxa"/>
            <w:tcBorders>
              <w:top w:val="nil"/>
              <w:left w:val="nil"/>
              <w:bottom w:val="nil"/>
              <w:right w:val="single" w:sz="8" w:space="0" w:color="auto"/>
            </w:tcBorders>
            <w:shd w:val="clear" w:color="000000" w:fill="FFFFFF"/>
            <w:noWrap/>
            <w:vAlign w:val="bottom"/>
            <w:hideMark/>
          </w:tcPr>
          <w:p w14:paraId="263023FE"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4 465,30</w:t>
            </w:r>
          </w:p>
        </w:tc>
        <w:tc>
          <w:tcPr>
            <w:tcW w:w="1134" w:type="dxa"/>
            <w:tcBorders>
              <w:top w:val="nil"/>
              <w:left w:val="nil"/>
              <w:bottom w:val="nil"/>
              <w:right w:val="single" w:sz="8" w:space="0" w:color="auto"/>
            </w:tcBorders>
            <w:shd w:val="clear" w:color="000000" w:fill="FFFFFF"/>
            <w:noWrap/>
            <w:vAlign w:val="bottom"/>
            <w:hideMark/>
          </w:tcPr>
          <w:p w14:paraId="1FE1938D"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-1 625,68</w:t>
            </w:r>
          </w:p>
        </w:tc>
        <w:tc>
          <w:tcPr>
            <w:tcW w:w="958" w:type="dxa"/>
            <w:tcBorders>
              <w:top w:val="nil"/>
              <w:left w:val="nil"/>
              <w:bottom w:val="nil"/>
              <w:right w:val="single" w:sz="8" w:space="0" w:color="auto"/>
            </w:tcBorders>
            <w:shd w:val="clear" w:color="auto" w:fill="auto"/>
            <w:noWrap/>
            <w:vAlign w:val="bottom"/>
            <w:hideMark/>
          </w:tcPr>
          <w:p w14:paraId="2BE65E9E"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-36,41%</w:t>
            </w:r>
          </w:p>
        </w:tc>
        <w:tc>
          <w:tcPr>
            <w:tcW w:w="222" w:type="dxa"/>
            <w:vAlign w:val="center"/>
            <w:hideMark/>
          </w:tcPr>
          <w:p w14:paraId="3FC8976F" w14:textId="77777777" w:rsidR="00A26A01" w:rsidRPr="001F59FD" w:rsidRDefault="00A26A01">
            <w:pPr>
              <w:rPr>
                <w:sz w:val="20"/>
                <w:szCs w:val="20"/>
                <w:lang w:val="es-CR"/>
              </w:rPr>
            </w:pPr>
          </w:p>
        </w:tc>
      </w:tr>
      <w:tr w:rsidR="00A26A01" w:rsidRPr="001F59FD" w14:paraId="2B7CB51E"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29C33C96"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5.1.3.99.05.</w:t>
            </w:r>
          </w:p>
        </w:tc>
        <w:tc>
          <w:tcPr>
            <w:tcW w:w="3403" w:type="dxa"/>
            <w:tcBorders>
              <w:top w:val="nil"/>
              <w:left w:val="nil"/>
              <w:bottom w:val="nil"/>
              <w:right w:val="single" w:sz="8" w:space="0" w:color="auto"/>
            </w:tcBorders>
            <w:shd w:val="clear" w:color="auto" w:fill="auto"/>
            <w:vAlign w:val="center"/>
            <w:hideMark/>
          </w:tcPr>
          <w:p w14:paraId="41F81AC9"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Útiles y materiales de limpieza</w:t>
            </w:r>
          </w:p>
        </w:tc>
        <w:tc>
          <w:tcPr>
            <w:tcW w:w="1174" w:type="dxa"/>
            <w:tcBorders>
              <w:top w:val="nil"/>
              <w:left w:val="nil"/>
              <w:bottom w:val="nil"/>
              <w:right w:val="single" w:sz="8" w:space="0" w:color="auto"/>
            </w:tcBorders>
            <w:shd w:val="clear" w:color="000000" w:fill="FFFFFF"/>
            <w:noWrap/>
            <w:vAlign w:val="bottom"/>
            <w:hideMark/>
          </w:tcPr>
          <w:p w14:paraId="6628781E"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2 435,91</w:t>
            </w:r>
          </w:p>
        </w:tc>
        <w:tc>
          <w:tcPr>
            <w:tcW w:w="1134" w:type="dxa"/>
            <w:tcBorders>
              <w:top w:val="nil"/>
              <w:left w:val="nil"/>
              <w:bottom w:val="nil"/>
              <w:right w:val="single" w:sz="8" w:space="0" w:color="auto"/>
            </w:tcBorders>
            <w:shd w:val="clear" w:color="000000" w:fill="FFFFFF"/>
            <w:noWrap/>
            <w:vAlign w:val="bottom"/>
            <w:hideMark/>
          </w:tcPr>
          <w:p w14:paraId="399514B4"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1 820,15</w:t>
            </w:r>
          </w:p>
        </w:tc>
        <w:tc>
          <w:tcPr>
            <w:tcW w:w="1134" w:type="dxa"/>
            <w:tcBorders>
              <w:top w:val="nil"/>
              <w:left w:val="nil"/>
              <w:bottom w:val="nil"/>
              <w:right w:val="single" w:sz="8" w:space="0" w:color="auto"/>
            </w:tcBorders>
            <w:shd w:val="clear" w:color="000000" w:fill="FFFFFF"/>
            <w:noWrap/>
            <w:vAlign w:val="bottom"/>
            <w:hideMark/>
          </w:tcPr>
          <w:p w14:paraId="27481642"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615,76</w:t>
            </w:r>
          </w:p>
        </w:tc>
        <w:tc>
          <w:tcPr>
            <w:tcW w:w="958" w:type="dxa"/>
            <w:tcBorders>
              <w:top w:val="nil"/>
              <w:left w:val="nil"/>
              <w:bottom w:val="nil"/>
              <w:right w:val="single" w:sz="8" w:space="0" w:color="auto"/>
            </w:tcBorders>
            <w:shd w:val="clear" w:color="auto" w:fill="auto"/>
            <w:noWrap/>
            <w:vAlign w:val="bottom"/>
            <w:hideMark/>
          </w:tcPr>
          <w:p w14:paraId="138AA5CA"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33,83%</w:t>
            </w:r>
          </w:p>
        </w:tc>
        <w:tc>
          <w:tcPr>
            <w:tcW w:w="222" w:type="dxa"/>
            <w:vAlign w:val="center"/>
            <w:hideMark/>
          </w:tcPr>
          <w:p w14:paraId="4906F89F" w14:textId="77777777" w:rsidR="00A26A01" w:rsidRPr="001F59FD" w:rsidRDefault="00A26A01">
            <w:pPr>
              <w:rPr>
                <w:sz w:val="20"/>
                <w:szCs w:val="20"/>
                <w:lang w:val="es-CR"/>
              </w:rPr>
            </w:pPr>
          </w:p>
        </w:tc>
      </w:tr>
      <w:tr w:rsidR="00A26A01" w:rsidRPr="001F59FD" w14:paraId="76F45E9F" w14:textId="77777777" w:rsidTr="00A26A01">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6A3D1311"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5.1.3.99.06.</w:t>
            </w:r>
          </w:p>
        </w:tc>
        <w:tc>
          <w:tcPr>
            <w:tcW w:w="3403" w:type="dxa"/>
            <w:tcBorders>
              <w:top w:val="nil"/>
              <w:left w:val="nil"/>
              <w:bottom w:val="nil"/>
              <w:right w:val="single" w:sz="8" w:space="0" w:color="auto"/>
            </w:tcBorders>
            <w:shd w:val="clear" w:color="auto" w:fill="auto"/>
            <w:vAlign w:val="center"/>
            <w:hideMark/>
          </w:tcPr>
          <w:p w14:paraId="441164D8"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Útiles y materiales de resguardo y seguridad</w:t>
            </w:r>
          </w:p>
        </w:tc>
        <w:tc>
          <w:tcPr>
            <w:tcW w:w="1174" w:type="dxa"/>
            <w:tcBorders>
              <w:top w:val="nil"/>
              <w:left w:val="nil"/>
              <w:bottom w:val="nil"/>
              <w:right w:val="single" w:sz="8" w:space="0" w:color="auto"/>
            </w:tcBorders>
            <w:shd w:val="clear" w:color="000000" w:fill="FFFFFF"/>
            <w:noWrap/>
            <w:vAlign w:val="bottom"/>
            <w:hideMark/>
          </w:tcPr>
          <w:p w14:paraId="6A567AFF"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352,63</w:t>
            </w:r>
          </w:p>
        </w:tc>
        <w:tc>
          <w:tcPr>
            <w:tcW w:w="1134" w:type="dxa"/>
            <w:tcBorders>
              <w:top w:val="nil"/>
              <w:left w:val="nil"/>
              <w:bottom w:val="nil"/>
              <w:right w:val="single" w:sz="8" w:space="0" w:color="auto"/>
            </w:tcBorders>
            <w:shd w:val="clear" w:color="000000" w:fill="FFFFFF"/>
            <w:noWrap/>
            <w:vAlign w:val="bottom"/>
            <w:hideMark/>
          </w:tcPr>
          <w:p w14:paraId="12B98240"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1 545,36</w:t>
            </w:r>
          </w:p>
        </w:tc>
        <w:tc>
          <w:tcPr>
            <w:tcW w:w="1134" w:type="dxa"/>
            <w:tcBorders>
              <w:top w:val="nil"/>
              <w:left w:val="nil"/>
              <w:bottom w:val="nil"/>
              <w:right w:val="single" w:sz="8" w:space="0" w:color="auto"/>
            </w:tcBorders>
            <w:shd w:val="clear" w:color="000000" w:fill="FFFFFF"/>
            <w:noWrap/>
            <w:vAlign w:val="bottom"/>
            <w:hideMark/>
          </w:tcPr>
          <w:p w14:paraId="71C67D28"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-1 192,73</w:t>
            </w:r>
          </w:p>
        </w:tc>
        <w:tc>
          <w:tcPr>
            <w:tcW w:w="958" w:type="dxa"/>
            <w:tcBorders>
              <w:top w:val="nil"/>
              <w:left w:val="nil"/>
              <w:bottom w:val="nil"/>
              <w:right w:val="single" w:sz="8" w:space="0" w:color="auto"/>
            </w:tcBorders>
            <w:shd w:val="clear" w:color="auto" w:fill="auto"/>
            <w:noWrap/>
            <w:vAlign w:val="bottom"/>
            <w:hideMark/>
          </w:tcPr>
          <w:p w14:paraId="66BC524D"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-77,18%</w:t>
            </w:r>
          </w:p>
        </w:tc>
        <w:tc>
          <w:tcPr>
            <w:tcW w:w="222" w:type="dxa"/>
            <w:vAlign w:val="center"/>
            <w:hideMark/>
          </w:tcPr>
          <w:p w14:paraId="61AE4E07" w14:textId="77777777" w:rsidR="00A26A01" w:rsidRPr="001F59FD" w:rsidRDefault="00A26A01">
            <w:pPr>
              <w:rPr>
                <w:sz w:val="20"/>
                <w:szCs w:val="20"/>
                <w:lang w:val="es-CR"/>
              </w:rPr>
            </w:pPr>
          </w:p>
        </w:tc>
      </w:tr>
      <w:tr w:rsidR="00A26A01" w:rsidRPr="001F59FD" w14:paraId="259467F9" w14:textId="77777777" w:rsidTr="00A26A01">
        <w:trPr>
          <w:trHeight w:val="300"/>
        </w:trPr>
        <w:tc>
          <w:tcPr>
            <w:tcW w:w="1083" w:type="dxa"/>
            <w:tcBorders>
              <w:top w:val="nil"/>
              <w:left w:val="single" w:sz="8" w:space="0" w:color="auto"/>
              <w:bottom w:val="single" w:sz="8" w:space="0" w:color="auto"/>
              <w:right w:val="single" w:sz="8" w:space="0" w:color="auto"/>
            </w:tcBorders>
            <w:shd w:val="clear" w:color="auto" w:fill="auto"/>
            <w:noWrap/>
            <w:vAlign w:val="center"/>
            <w:hideMark/>
          </w:tcPr>
          <w:p w14:paraId="17DEF22D"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5.1.3.99.99.</w:t>
            </w:r>
          </w:p>
        </w:tc>
        <w:tc>
          <w:tcPr>
            <w:tcW w:w="3403" w:type="dxa"/>
            <w:tcBorders>
              <w:top w:val="nil"/>
              <w:left w:val="nil"/>
              <w:bottom w:val="single" w:sz="8" w:space="0" w:color="auto"/>
              <w:right w:val="single" w:sz="8" w:space="0" w:color="auto"/>
            </w:tcBorders>
            <w:shd w:val="clear" w:color="auto" w:fill="auto"/>
            <w:vAlign w:val="center"/>
            <w:hideMark/>
          </w:tcPr>
          <w:p w14:paraId="5EFD57ED" w14:textId="77777777" w:rsidR="00A26A01" w:rsidRPr="001F59FD" w:rsidRDefault="00A26A01">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Otros útiles, materiales y suministros diversos</w:t>
            </w:r>
          </w:p>
        </w:tc>
        <w:tc>
          <w:tcPr>
            <w:tcW w:w="1174" w:type="dxa"/>
            <w:tcBorders>
              <w:top w:val="nil"/>
              <w:left w:val="nil"/>
              <w:bottom w:val="single" w:sz="8" w:space="0" w:color="auto"/>
              <w:right w:val="single" w:sz="8" w:space="0" w:color="auto"/>
            </w:tcBorders>
            <w:shd w:val="clear" w:color="000000" w:fill="FFFFFF"/>
            <w:noWrap/>
            <w:vAlign w:val="bottom"/>
            <w:hideMark/>
          </w:tcPr>
          <w:p w14:paraId="3823060D"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4 861,43</w:t>
            </w:r>
          </w:p>
        </w:tc>
        <w:tc>
          <w:tcPr>
            <w:tcW w:w="1134" w:type="dxa"/>
            <w:tcBorders>
              <w:top w:val="nil"/>
              <w:left w:val="nil"/>
              <w:bottom w:val="single" w:sz="8" w:space="0" w:color="auto"/>
              <w:right w:val="single" w:sz="8" w:space="0" w:color="auto"/>
            </w:tcBorders>
            <w:shd w:val="clear" w:color="000000" w:fill="FFFFFF"/>
            <w:noWrap/>
            <w:vAlign w:val="bottom"/>
            <w:hideMark/>
          </w:tcPr>
          <w:p w14:paraId="32ABEA3A"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386,25</w:t>
            </w:r>
          </w:p>
        </w:tc>
        <w:tc>
          <w:tcPr>
            <w:tcW w:w="1134" w:type="dxa"/>
            <w:tcBorders>
              <w:top w:val="nil"/>
              <w:left w:val="nil"/>
              <w:bottom w:val="single" w:sz="8" w:space="0" w:color="auto"/>
              <w:right w:val="single" w:sz="8" w:space="0" w:color="auto"/>
            </w:tcBorders>
            <w:shd w:val="clear" w:color="000000" w:fill="FFFFFF"/>
            <w:noWrap/>
            <w:vAlign w:val="bottom"/>
            <w:hideMark/>
          </w:tcPr>
          <w:p w14:paraId="0845942E" w14:textId="77777777" w:rsidR="00A26A01" w:rsidRPr="001F59FD" w:rsidRDefault="00A26A01">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4 475,18</w:t>
            </w:r>
          </w:p>
        </w:tc>
        <w:tc>
          <w:tcPr>
            <w:tcW w:w="958" w:type="dxa"/>
            <w:tcBorders>
              <w:top w:val="nil"/>
              <w:left w:val="nil"/>
              <w:bottom w:val="single" w:sz="8" w:space="0" w:color="auto"/>
              <w:right w:val="single" w:sz="8" w:space="0" w:color="auto"/>
            </w:tcBorders>
            <w:shd w:val="clear" w:color="auto" w:fill="auto"/>
            <w:noWrap/>
            <w:vAlign w:val="bottom"/>
            <w:hideMark/>
          </w:tcPr>
          <w:p w14:paraId="70526BC5" w14:textId="77777777" w:rsidR="00A26A01" w:rsidRPr="001F59FD" w:rsidRDefault="00A26A01">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1158,62%</w:t>
            </w:r>
          </w:p>
        </w:tc>
        <w:tc>
          <w:tcPr>
            <w:tcW w:w="222" w:type="dxa"/>
            <w:vAlign w:val="center"/>
            <w:hideMark/>
          </w:tcPr>
          <w:p w14:paraId="24FD5436" w14:textId="77777777" w:rsidR="00A26A01" w:rsidRPr="001F59FD" w:rsidRDefault="00A26A01">
            <w:pPr>
              <w:rPr>
                <w:sz w:val="20"/>
                <w:szCs w:val="20"/>
                <w:lang w:val="es-CR"/>
              </w:rPr>
            </w:pPr>
          </w:p>
        </w:tc>
      </w:tr>
      <w:tr w:rsidR="00A26A01" w:rsidRPr="001F59FD" w14:paraId="32DEC766" w14:textId="77777777" w:rsidTr="00A26A01">
        <w:trPr>
          <w:trHeight w:val="300"/>
        </w:trPr>
        <w:tc>
          <w:tcPr>
            <w:tcW w:w="1083" w:type="dxa"/>
            <w:tcBorders>
              <w:top w:val="nil"/>
              <w:left w:val="single" w:sz="8" w:space="0" w:color="auto"/>
              <w:bottom w:val="single" w:sz="8" w:space="0" w:color="auto"/>
              <w:right w:val="single" w:sz="8" w:space="0" w:color="auto"/>
            </w:tcBorders>
            <w:shd w:val="clear" w:color="auto" w:fill="auto"/>
            <w:noWrap/>
            <w:vAlign w:val="center"/>
            <w:hideMark/>
          </w:tcPr>
          <w:p w14:paraId="49657274" w14:textId="77777777" w:rsidR="00A26A01" w:rsidRPr="001F59FD" w:rsidRDefault="00A26A01">
            <w:pP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 </w:t>
            </w:r>
          </w:p>
        </w:tc>
        <w:tc>
          <w:tcPr>
            <w:tcW w:w="3403" w:type="dxa"/>
            <w:tcBorders>
              <w:top w:val="nil"/>
              <w:left w:val="nil"/>
              <w:bottom w:val="single" w:sz="8" w:space="0" w:color="auto"/>
              <w:right w:val="single" w:sz="8" w:space="0" w:color="auto"/>
            </w:tcBorders>
            <w:shd w:val="clear" w:color="auto" w:fill="auto"/>
            <w:vAlign w:val="center"/>
            <w:hideMark/>
          </w:tcPr>
          <w:p w14:paraId="53E4B26B" w14:textId="77777777" w:rsidR="00A26A01" w:rsidRPr="001F59FD" w:rsidRDefault="00A26A01">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TOTALES</w:t>
            </w:r>
          </w:p>
        </w:tc>
        <w:tc>
          <w:tcPr>
            <w:tcW w:w="1174" w:type="dxa"/>
            <w:tcBorders>
              <w:top w:val="nil"/>
              <w:left w:val="nil"/>
              <w:bottom w:val="single" w:sz="8" w:space="0" w:color="auto"/>
              <w:right w:val="single" w:sz="8" w:space="0" w:color="auto"/>
            </w:tcBorders>
            <w:shd w:val="clear" w:color="000000" w:fill="FFFFFF"/>
            <w:noWrap/>
            <w:vAlign w:val="bottom"/>
            <w:hideMark/>
          </w:tcPr>
          <w:p w14:paraId="079D8A64" w14:textId="77777777" w:rsidR="00A26A01" w:rsidRPr="001F59FD" w:rsidRDefault="00A26A01">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140 534,40</w:t>
            </w:r>
          </w:p>
        </w:tc>
        <w:tc>
          <w:tcPr>
            <w:tcW w:w="1134" w:type="dxa"/>
            <w:tcBorders>
              <w:top w:val="nil"/>
              <w:left w:val="nil"/>
              <w:bottom w:val="single" w:sz="8" w:space="0" w:color="auto"/>
              <w:right w:val="single" w:sz="8" w:space="0" w:color="auto"/>
            </w:tcBorders>
            <w:shd w:val="clear" w:color="000000" w:fill="FFFFFF"/>
            <w:noWrap/>
            <w:vAlign w:val="bottom"/>
            <w:hideMark/>
          </w:tcPr>
          <w:p w14:paraId="41D2D7CC" w14:textId="77777777" w:rsidR="00A26A01" w:rsidRPr="001F59FD" w:rsidRDefault="00A26A01">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128 940,86</w:t>
            </w:r>
          </w:p>
        </w:tc>
        <w:tc>
          <w:tcPr>
            <w:tcW w:w="1134" w:type="dxa"/>
            <w:tcBorders>
              <w:top w:val="nil"/>
              <w:left w:val="nil"/>
              <w:bottom w:val="single" w:sz="8" w:space="0" w:color="auto"/>
              <w:right w:val="single" w:sz="8" w:space="0" w:color="auto"/>
            </w:tcBorders>
            <w:shd w:val="clear" w:color="000000" w:fill="FFFFFF"/>
            <w:noWrap/>
            <w:vAlign w:val="bottom"/>
            <w:hideMark/>
          </w:tcPr>
          <w:p w14:paraId="50AD9329" w14:textId="77777777" w:rsidR="00A26A01" w:rsidRPr="001F59FD" w:rsidRDefault="00A26A01">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11 593,54</w:t>
            </w:r>
          </w:p>
        </w:tc>
        <w:tc>
          <w:tcPr>
            <w:tcW w:w="958" w:type="dxa"/>
            <w:tcBorders>
              <w:top w:val="nil"/>
              <w:left w:val="nil"/>
              <w:bottom w:val="single" w:sz="8" w:space="0" w:color="auto"/>
              <w:right w:val="single" w:sz="8" w:space="0" w:color="auto"/>
            </w:tcBorders>
            <w:shd w:val="clear" w:color="auto" w:fill="auto"/>
            <w:noWrap/>
            <w:vAlign w:val="bottom"/>
            <w:hideMark/>
          </w:tcPr>
          <w:p w14:paraId="2DF374DF" w14:textId="77777777" w:rsidR="00A26A01" w:rsidRPr="001F59FD" w:rsidRDefault="00A26A01">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8,99%</w:t>
            </w:r>
          </w:p>
        </w:tc>
        <w:tc>
          <w:tcPr>
            <w:tcW w:w="222" w:type="dxa"/>
            <w:vAlign w:val="center"/>
            <w:hideMark/>
          </w:tcPr>
          <w:p w14:paraId="6FD754D8" w14:textId="77777777" w:rsidR="00A26A01" w:rsidRPr="001F59FD" w:rsidRDefault="00A26A01">
            <w:pPr>
              <w:rPr>
                <w:sz w:val="20"/>
                <w:szCs w:val="20"/>
                <w:lang w:val="es-CR"/>
              </w:rPr>
            </w:pPr>
          </w:p>
        </w:tc>
      </w:tr>
    </w:tbl>
    <w:p w14:paraId="4DC0C1B5" w14:textId="77777777" w:rsidR="00C165CF" w:rsidRPr="001F59FD" w:rsidRDefault="00C165CF" w:rsidP="00DA7384">
      <w:pPr>
        <w:jc w:val="both"/>
        <w:rPr>
          <w:rFonts w:ascii="Arial Narrow" w:hAnsi="Arial Narrow"/>
          <w:lang w:val="es-CR"/>
        </w:rPr>
      </w:pPr>
    </w:p>
    <w:p w14:paraId="683B357E" w14:textId="7FAEF243" w:rsidR="001D2106" w:rsidRPr="001F59FD" w:rsidRDefault="001D2106" w:rsidP="001D2106">
      <w:pPr>
        <w:jc w:val="both"/>
        <w:rPr>
          <w:rFonts w:ascii="Arial Narrow" w:hAnsi="Arial Narrow" w:cs="Calibri"/>
          <w:color w:val="000000"/>
          <w:sz w:val="22"/>
          <w:szCs w:val="22"/>
          <w:lang w:val="es-CR"/>
        </w:rPr>
      </w:pPr>
      <w:r w:rsidRPr="001F59FD">
        <w:rPr>
          <w:rFonts w:ascii="Arial Narrow" w:hAnsi="Arial Narrow"/>
          <w:lang w:val="es-CR"/>
        </w:rPr>
        <w:t>Como se observa</w:t>
      </w:r>
      <w:r w:rsidR="00A26A01" w:rsidRPr="001F59FD">
        <w:rPr>
          <w:rFonts w:ascii="Arial Narrow" w:hAnsi="Arial Narrow"/>
          <w:lang w:val="es-CR"/>
        </w:rPr>
        <w:t xml:space="preserve"> en el detalle anterior la diferencia de </w:t>
      </w:r>
      <w:r w:rsidR="00A26A01" w:rsidRPr="001F59FD">
        <w:rPr>
          <w:rFonts w:ascii="Arial" w:hAnsi="Arial" w:cs="Arial"/>
          <w:lang w:val="es-CR"/>
        </w:rPr>
        <w:t>₡</w:t>
      </w:r>
      <w:r w:rsidR="00A26A01" w:rsidRPr="001F59FD">
        <w:rPr>
          <w:rFonts w:ascii="Arial Narrow" w:hAnsi="Arial Narrow"/>
          <w:lang w:val="es-CR"/>
        </w:rPr>
        <w:t>11</w:t>
      </w:r>
      <w:r w:rsidR="00A26A01" w:rsidRPr="001F59FD">
        <w:rPr>
          <w:rFonts w:ascii="Arial Narrow" w:hAnsi="Arial Narrow" w:cs="Calibri"/>
          <w:color w:val="000000"/>
          <w:lang w:val="es-CR" w:eastAsia="es-CR"/>
        </w:rPr>
        <w:t xml:space="preserve"> 593,54</w:t>
      </w:r>
      <w:r w:rsidR="00A26A01" w:rsidRPr="001F59FD">
        <w:rPr>
          <w:rFonts w:ascii="Arial Narrow" w:hAnsi="Arial Narrow"/>
          <w:lang w:val="es-CR"/>
        </w:rPr>
        <w:t xml:space="preserve"> miles es producto de un efecto neto de aumentos y disminuciones</w:t>
      </w:r>
      <w:r w:rsidR="00EA6D8A" w:rsidRPr="001F59FD">
        <w:rPr>
          <w:rFonts w:ascii="Arial Narrow" w:hAnsi="Arial Narrow"/>
          <w:lang w:val="es-CR"/>
        </w:rPr>
        <w:t xml:space="preserve">. Al respecto, </w:t>
      </w:r>
      <w:r w:rsidR="00A26A01" w:rsidRPr="001F59FD">
        <w:rPr>
          <w:rFonts w:ascii="Arial Narrow" w:hAnsi="Arial Narrow"/>
          <w:lang w:val="es-CR"/>
        </w:rPr>
        <w:t xml:space="preserve">los rubros que tienen mayor influencia en </w:t>
      </w:r>
      <w:r w:rsidR="00EA6D8A" w:rsidRPr="001F59FD">
        <w:rPr>
          <w:rFonts w:ascii="Arial Narrow" w:hAnsi="Arial Narrow"/>
          <w:lang w:val="es-CR"/>
        </w:rPr>
        <w:t>dicha diferencia</w:t>
      </w:r>
      <w:r w:rsidR="00A26A01" w:rsidRPr="001F59FD">
        <w:rPr>
          <w:rFonts w:ascii="Arial Narrow" w:hAnsi="Arial Narrow"/>
          <w:lang w:val="es-CR"/>
        </w:rPr>
        <w:t xml:space="preserve"> son: el aumento de </w:t>
      </w:r>
      <w:r w:rsidR="00A26A01" w:rsidRPr="001F59FD">
        <w:rPr>
          <w:rFonts w:ascii="Arial" w:hAnsi="Arial" w:cs="Arial"/>
          <w:lang w:val="es-CR"/>
        </w:rPr>
        <w:t>₡</w:t>
      </w:r>
      <w:r w:rsidR="00A26A01" w:rsidRPr="001F59FD">
        <w:rPr>
          <w:rFonts w:ascii="Arial Narrow" w:hAnsi="Arial Narrow"/>
          <w:lang w:val="es-CR"/>
        </w:rPr>
        <w:t xml:space="preserve">31 639,55 miles en Repuestos y accesorios, el aumento de </w:t>
      </w:r>
      <w:r w:rsidR="00A26A01" w:rsidRPr="001F59FD">
        <w:rPr>
          <w:rFonts w:ascii="Arial" w:hAnsi="Arial" w:cs="Arial"/>
          <w:lang w:val="es-CR"/>
        </w:rPr>
        <w:t>₡</w:t>
      </w:r>
      <w:r w:rsidR="00A26A01" w:rsidRPr="001F59FD">
        <w:rPr>
          <w:rFonts w:ascii="Arial Narrow" w:hAnsi="Arial Narrow"/>
          <w:lang w:val="es-CR"/>
        </w:rPr>
        <w:t>4 242,74</w:t>
      </w:r>
      <w:r w:rsidR="00EA6D8A" w:rsidRPr="001F59FD">
        <w:rPr>
          <w:rFonts w:ascii="Arial Narrow" w:hAnsi="Arial Narrow"/>
          <w:lang w:val="es-CR"/>
        </w:rPr>
        <w:t xml:space="preserve"> miles en</w:t>
      </w:r>
      <w:r w:rsidR="00A26A01" w:rsidRPr="001F59FD">
        <w:rPr>
          <w:rFonts w:ascii="Arial Narrow" w:hAnsi="Arial Narrow"/>
          <w:lang w:val="es-CR"/>
        </w:rPr>
        <w:t xml:space="preserve"> Combustibles y lubricantes</w:t>
      </w:r>
      <w:r w:rsidR="00EA6D8A" w:rsidRPr="001F59FD">
        <w:rPr>
          <w:rFonts w:ascii="Arial Narrow" w:hAnsi="Arial Narrow"/>
          <w:lang w:val="es-CR"/>
        </w:rPr>
        <w:t xml:space="preserve">, el aumento de </w:t>
      </w:r>
      <w:r w:rsidR="00EA6D8A" w:rsidRPr="001F59FD">
        <w:rPr>
          <w:rFonts w:ascii="Arial" w:hAnsi="Arial" w:cs="Arial"/>
          <w:lang w:val="es-CR"/>
        </w:rPr>
        <w:t>₡</w:t>
      </w:r>
      <w:r w:rsidR="00EA6D8A" w:rsidRPr="001F59FD">
        <w:rPr>
          <w:rFonts w:ascii="Arial Narrow" w:hAnsi="Arial Narrow"/>
          <w:lang w:val="es-CR"/>
        </w:rPr>
        <w:t xml:space="preserve">4 475,18 miles en Otros útiles, materiales y suministros </w:t>
      </w:r>
      <w:r w:rsidR="00CC6E96" w:rsidRPr="001F59FD">
        <w:rPr>
          <w:rFonts w:ascii="Arial Narrow" w:hAnsi="Arial Narrow"/>
          <w:lang w:val="es-CR"/>
        </w:rPr>
        <w:t>diversos y</w:t>
      </w:r>
      <w:r w:rsidR="00A26A01" w:rsidRPr="001F59FD">
        <w:rPr>
          <w:rFonts w:ascii="Arial Narrow" w:hAnsi="Arial Narrow"/>
          <w:lang w:val="es-CR"/>
        </w:rPr>
        <w:t xml:space="preserve"> la disminución de </w:t>
      </w:r>
      <w:r w:rsidR="00EA6D8A" w:rsidRPr="001F59FD">
        <w:rPr>
          <w:rFonts w:ascii="Arial" w:hAnsi="Arial" w:cs="Arial"/>
          <w:lang w:val="es-CR"/>
        </w:rPr>
        <w:t>₡</w:t>
      </w:r>
      <w:r w:rsidR="00EA6D8A" w:rsidRPr="001F59FD">
        <w:rPr>
          <w:rFonts w:ascii="Arial Narrow" w:hAnsi="Arial Narrow"/>
          <w:lang w:val="es-CR"/>
        </w:rPr>
        <w:t>28 276,14 en Materiales y productos minerales y asfálticos</w:t>
      </w:r>
      <w:r w:rsidRPr="001F59FD">
        <w:rPr>
          <w:rFonts w:ascii="Arial Narrow" w:hAnsi="Arial Narrow"/>
          <w:lang w:val="es-CR"/>
        </w:rPr>
        <w:t>.</w:t>
      </w:r>
    </w:p>
    <w:p w14:paraId="799EEE3C" w14:textId="32F63B33" w:rsidR="00DA7384" w:rsidRPr="001F59FD" w:rsidRDefault="00DA7384" w:rsidP="00DA7384">
      <w:pPr>
        <w:jc w:val="both"/>
        <w:rPr>
          <w:rFonts w:ascii="Arial Narrow" w:hAnsi="Arial Narrow"/>
          <w:lang w:val="es-CR"/>
        </w:rPr>
      </w:pPr>
    </w:p>
    <w:p w14:paraId="4E8835C8" w14:textId="77777777" w:rsidR="00692DC8" w:rsidRPr="001F59FD" w:rsidRDefault="00692DC8" w:rsidP="00293F0F">
      <w:pPr>
        <w:rPr>
          <w:rFonts w:ascii="Arial Narrow" w:hAnsi="Arial Narrow"/>
          <w:lang w:val="es-CR"/>
        </w:rPr>
      </w:pPr>
    </w:p>
    <w:p w14:paraId="12E345DB" w14:textId="77777777" w:rsidR="00EA6D8A" w:rsidRPr="001F59FD" w:rsidRDefault="00EA6D8A" w:rsidP="00293F0F">
      <w:pPr>
        <w:rPr>
          <w:rFonts w:ascii="Arial Narrow" w:hAnsi="Arial Narrow"/>
          <w:lang w:val="es-CR"/>
        </w:rPr>
      </w:pPr>
    </w:p>
    <w:p w14:paraId="5A841A50" w14:textId="77777777" w:rsidR="00692DC8" w:rsidRPr="001F59FD" w:rsidRDefault="00692DC8" w:rsidP="00E3707A">
      <w:pPr>
        <w:pStyle w:val="Ttulo4"/>
        <w:spacing w:after="240"/>
        <w:rPr>
          <w:rFonts w:ascii="Arial Narrow" w:eastAsia="Times New Roman" w:hAnsi="Arial Narrow"/>
          <w:lang w:val="es-CR"/>
        </w:rPr>
      </w:pPr>
      <w:bookmarkStart w:id="767" w:name="_Toc33601320"/>
      <w:bookmarkStart w:id="768" w:name="_Toc82769039"/>
      <w:bookmarkStart w:id="769" w:name="_Toc138931581"/>
      <w:r w:rsidRPr="001F59FD">
        <w:rPr>
          <w:rFonts w:ascii="Arial Narrow" w:eastAsia="Times New Roman" w:hAnsi="Arial Narrow"/>
          <w:lang w:val="es-CR"/>
        </w:rPr>
        <w:t>NOTA N° 6</w:t>
      </w:r>
      <w:bookmarkEnd w:id="766"/>
      <w:bookmarkEnd w:id="767"/>
      <w:bookmarkEnd w:id="768"/>
      <w:r w:rsidRPr="001F59FD">
        <w:rPr>
          <w:rFonts w:ascii="Arial Narrow" w:eastAsia="Times New Roman" w:hAnsi="Arial Narrow"/>
          <w:lang w:val="es-CR"/>
        </w:rPr>
        <w:t>2</w:t>
      </w:r>
      <w:bookmarkEnd w:id="769"/>
    </w:p>
    <w:p w14:paraId="0731E519" w14:textId="77777777" w:rsidR="001D2106" w:rsidRPr="001F59FD" w:rsidRDefault="00692DC8" w:rsidP="00C75039">
      <w:pPr>
        <w:spacing w:before="240"/>
        <w:rPr>
          <w:rFonts w:ascii="Arial Narrow" w:hAnsi="Arial Narrow"/>
          <w:lang w:val="es-CR"/>
        </w:rPr>
      </w:pPr>
      <w:bookmarkStart w:id="770" w:name="_Toc14344934"/>
      <w:bookmarkStart w:id="771" w:name="_Toc33601321"/>
      <w:bookmarkStart w:id="772" w:name="_Toc82769040"/>
      <w:r w:rsidRPr="001F59FD">
        <w:rPr>
          <w:rFonts w:ascii="Arial Narrow" w:hAnsi="Arial Narrow"/>
          <w:lang w:val="es-CR"/>
        </w:rPr>
        <w:t>Consumo de bienes distintos de inventarios</w:t>
      </w:r>
      <w:bookmarkEnd w:id="770"/>
      <w:bookmarkEnd w:id="771"/>
      <w:bookmarkEnd w:id="772"/>
    </w:p>
    <w:p w14:paraId="3BA25D7C" w14:textId="41AD0AB7" w:rsidR="006F70E6" w:rsidRPr="001F59FD" w:rsidRDefault="00DB76BF" w:rsidP="00CC6E96">
      <w:pPr>
        <w:rPr>
          <w:rFonts w:ascii="Arial Narrow" w:hAnsi="Arial Narrow"/>
          <w:sz w:val="22"/>
          <w:lang w:val="es-CR"/>
        </w:rPr>
      </w:pPr>
      <w:r w:rsidRPr="001F59FD">
        <w:rPr>
          <w:rFonts w:eastAsiaTheme="minorHAnsi" w:cstheme="minorBidi"/>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ER!R140C1:R142C6" </w:instrText>
      </w:r>
      <w:r w:rsidRPr="001F59FD">
        <w:rPr>
          <w:lang w:val="es-CR"/>
        </w:rPr>
        <w:instrText xml:space="preserve">\a \f 4 \h </w:instrText>
      </w:r>
      <w:r w:rsidR="00C20673" w:rsidRPr="001F59FD">
        <w:rPr>
          <w:lang w:val="es-CR"/>
        </w:rPr>
        <w:instrText xml:space="preserve"> \* MERGEFORMAT </w:instrText>
      </w:r>
      <w:r w:rsidRPr="001F59FD">
        <w:rPr>
          <w:lang w:val="es-CR"/>
        </w:rPr>
        <w:fldChar w:fldCharType="end"/>
      </w:r>
      <w:r w:rsidR="00EA6D8A" w:rsidRPr="001F59FD">
        <w:rPr>
          <w:rFonts w:ascii="Arial Narrow" w:eastAsiaTheme="majorEastAsia" w:hAnsi="Arial Narrow" w:cstheme="majorBidi"/>
          <w:iCs/>
          <w:lang w:val="es-CR"/>
        </w:rPr>
        <w:fldChar w:fldCharType="begin"/>
      </w:r>
      <w:r w:rsidR="00EA6D8A" w:rsidRPr="001F59FD">
        <w:rPr>
          <w:rFonts w:ascii="Arial Narrow" w:eastAsiaTheme="majorEastAsia" w:hAnsi="Arial Narrow" w:cstheme="majorBidi"/>
          <w:iCs/>
          <w:lang w:val="es-CR"/>
        </w:rPr>
        <w:instrText xml:space="preserve"> LINK </w:instrText>
      </w:r>
      <w:r w:rsidR="006F70E6" w:rsidRPr="001F59FD">
        <w:rPr>
          <w:rFonts w:ascii="Arial Narrow" w:eastAsiaTheme="majorEastAsia" w:hAnsi="Arial Narrow" w:cstheme="majorBidi"/>
          <w:iCs/>
          <w:lang w:val="es-CR"/>
        </w:rPr>
        <w:instrText xml:space="preserve">Excel.SheetMacroEnabled.12 "C:\\Users\\arges\\OneDrive\\Desktop\\Municipalidades\\Buenos Aires\\Cierre Mayo 2023\\15603_M5_2023_ Notas_Contables_Instituciones_Vinculadas.xlsm" "Notas ER!R140C1:R142C6" </w:instrText>
      </w:r>
      <w:r w:rsidR="00EA6D8A" w:rsidRPr="001F59FD">
        <w:rPr>
          <w:rFonts w:ascii="Arial Narrow" w:eastAsiaTheme="majorEastAsia" w:hAnsi="Arial Narrow" w:cstheme="majorBidi"/>
          <w:iCs/>
          <w:lang w:val="es-CR"/>
        </w:rPr>
        <w:instrText xml:space="preserve">\a \f 4 \h </w:instrText>
      </w:r>
      <w:r w:rsidR="00EA6D8A" w:rsidRPr="001F59FD">
        <w:rPr>
          <w:rFonts w:ascii="Arial Narrow" w:eastAsiaTheme="majorEastAsia" w:hAnsi="Arial Narrow" w:cstheme="majorBidi"/>
          <w:iCs/>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30282295" w14:textId="77777777" w:rsidTr="00CC6E96">
        <w:trPr>
          <w:divId w:val="149063806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169185" w14:textId="27607CD9"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D96D8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4B1E6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D9E06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83D0B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37EA3CB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1976E0A7" w14:textId="77777777" w:rsidTr="00CC6E96">
        <w:trPr>
          <w:divId w:val="149063806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EC36967"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9AF3B87"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28BA334"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5200D0CA"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0456B97E"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0E16BDA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1783B812" w14:textId="77777777" w:rsidTr="00CC6E96">
        <w:trPr>
          <w:divId w:val="149063806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0951B7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5.1.4.</w:t>
            </w:r>
          </w:p>
        </w:tc>
        <w:tc>
          <w:tcPr>
            <w:tcW w:w="3380" w:type="dxa"/>
            <w:tcBorders>
              <w:top w:val="nil"/>
              <w:left w:val="nil"/>
              <w:bottom w:val="single" w:sz="8" w:space="0" w:color="auto"/>
              <w:right w:val="single" w:sz="8" w:space="0" w:color="auto"/>
            </w:tcBorders>
            <w:shd w:val="clear" w:color="auto" w:fill="auto"/>
            <w:vAlign w:val="center"/>
            <w:hideMark/>
          </w:tcPr>
          <w:p w14:paraId="734C8CC8"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Consumo de bienes distintos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5AC1D6F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62</w:t>
            </w:r>
          </w:p>
        </w:tc>
        <w:tc>
          <w:tcPr>
            <w:tcW w:w="1467" w:type="dxa"/>
            <w:tcBorders>
              <w:top w:val="nil"/>
              <w:left w:val="nil"/>
              <w:bottom w:val="single" w:sz="8" w:space="0" w:color="auto"/>
              <w:right w:val="single" w:sz="8" w:space="0" w:color="auto"/>
            </w:tcBorders>
            <w:shd w:val="clear" w:color="auto" w:fill="auto"/>
            <w:noWrap/>
            <w:vAlign w:val="center"/>
            <w:hideMark/>
          </w:tcPr>
          <w:p w14:paraId="5960559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164 896,74 </w:t>
            </w:r>
          </w:p>
        </w:tc>
        <w:tc>
          <w:tcPr>
            <w:tcW w:w="1560" w:type="dxa"/>
            <w:tcBorders>
              <w:top w:val="nil"/>
              <w:left w:val="nil"/>
              <w:bottom w:val="single" w:sz="8" w:space="0" w:color="auto"/>
              <w:right w:val="single" w:sz="8" w:space="0" w:color="auto"/>
            </w:tcBorders>
            <w:shd w:val="clear" w:color="auto" w:fill="auto"/>
            <w:noWrap/>
            <w:vAlign w:val="center"/>
            <w:hideMark/>
          </w:tcPr>
          <w:p w14:paraId="5FC03A8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58 182,09 </w:t>
            </w:r>
          </w:p>
        </w:tc>
        <w:tc>
          <w:tcPr>
            <w:tcW w:w="992" w:type="dxa"/>
            <w:tcBorders>
              <w:top w:val="nil"/>
              <w:left w:val="nil"/>
              <w:bottom w:val="single" w:sz="8" w:space="0" w:color="auto"/>
              <w:right w:val="single" w:sz="8" w:space="0" w:color="auto"/>
            </w:tcBorders>
            <w:shd w:val="clear" w:color="auto" w:fill="auto"/>
            <w:noWrap/>
            <w:vAlign w:val="center"/>
            <w:hideMark/>
          </w:tcPr>
          <w:p w14:paraId="6C9126A0"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183,41%</w:t>
            </w:r>
          </w:p>
        </w:tc>
      </w:tr>
    </w:tbl>
    <w:p w14:paraId="5E66B225" w14:textId="278175B3" w:rsidR="001D2106" w:rsidRPr="001F59FD" w:rsidRDefault="00EA6D8A" w:rsidP="001D2106">
      <w:pPr>
        <w:jc w:val="both"/>
        <w:rPr>
          <w:rFonts w:ascii="Arial Narrow" w:eastAsiaTheme="majorEastAsia" w:hAnsi="Arial Narrow" w:cstheme="majorBidi"/>
          <w:iCs/>
          <w:lang w:val="es-CR"/>
        </w:rPr>
      </w:pPr>
      <w:r w:rsidRPr="001F59FD">
        <w:rPr>
          <w:rFonts w:ascii="Arial Narrow" w:eastAsiaTheme="majorEastAsia" w:hAnsi="Arial Narrow" w:cstheme="majorBidi"/>
          <w:iCs/>
          <w:lang w:val="es-CR"/>
        </w:rPr>
        <w:fldChar w:fldCharType="end"/>
      </w:r>
    </w:p>
    <w:p w14:paraId="6FEB4346" w14:textId="4BFDB071" w:rsidR="00C75039" w:rsidRPr="001F59FD" w:rsidRDefault="00692DC8" w:rsidP="001D2106">
      <w:pPr>
        <w:jc w:val="both"/>
        <w:rPr>
          <w:rFonts w:ascii="Arial Narrow" w:hAnsi="Arial Narrow"/>
          <w:b/>
          <w:lang w:val="es-CR"/>
        </w:rPr>
      </w:pPr>
      <w:r w:rsidRPr="001F59FD">
        <w:rPr>
          <w:rFonts w:ascii="Arial Narrow" w:hAnsi="Arial Narrow"/>
          <w:b/>
          <w:lang w:val="es-CR"/>
        </w:rPr>
        <w:t xml:space="preserve">Revelación: </w:t>
      </w:r>
      <w:bookmarkStart w:id="773" w:name="_Toc14344937"/>
      <w:r w:rsidR="00AD32EB" w:rsidRPr="001F59FD">
        <w:rPr>
          <w:rFonts w:ascii="Arial Narrow" w:hAnsi="Arial Narrow" w:cs="Calibri"/>
          <w:color w:val="000000"/>
          <w:lang w:val="es-CR" w:eastAsia="es-CR"/>
        </w:rPr>
        <w:fldChar w:fldCharType="begin"/>
      </w:r>
      <w:r w:rsidR="00AD32EB"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NOTAS_POR_CUENTA!F365C8 </w:instrText>
      </w:r>
      <w:r w:rsidR="00AD32EB" w:rsidRPr="001F59FD">
        <w:rPr>
          <w:rFonts w:ascii="Arial Narrow" w:hAnsi="Arial Narrow" w:cs="Calibri"/>
          <w:color w:val="000000"/>
          <w:lang w:val="es-CR" w:eastAsia="es-CR"/>
        </w:rPr>
        <w:instrText xml:space="preserve">\a \f 5 \h  \* MERGEFORMAT </w:instrText>
      </w:r>
      <w:r w:rsidR="00AD32EB" w:rsidRPr="001F59FD">
        <w:rPr>
          <w:rFonts w:ascii="Arial Narrow" w:hAnsi="Arial Narrow" w:cs="Calibri"/>
          <w:color w:val="000000"/>
          <w:lang w:val="es-CR" w:eastAsia="es-CR"/>
        </w:rPr>
        <w:fldChar w:fldCharType="separate"/>
      </w:r>
    </w:p>
    <w:p w14:paraId="14510BAF" w14:textId="77777777" w:rsidR="00CF6962" w:rsidRPr="001F59FD" w:rsidRDefault="00AD32EB" w:rsidP="00EA6D8A">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EA6D8A" w:rsidRPr="001F59FD">
        <w:rPr>
          <w:rFonts w:ascii="Arial Narrow" w:hAnsi="Arial Narrow" w:cs="Calibri"/>
          <w:color w:val="000000"/>
          <w:lang w:val="es-CR" w:eastAsia="es-CR"/>
        </w:rPr>
        <w:fldChar w:fldCharType="begin"/>
      </w:r>
      <w:r w:rsidR="00EA6D8A"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AnalisisER!R162C15 </w:instrText>
      </w:r>
      <w:r w:rsidR="00EA6D8A" w:rsidRPr="001F59FD">
        <w:rPr>
          <w:rFonts w:ascii="Arial Narrow" w:hAnsi="Arial Narrow" w:cs="Calibri"/>
          <w:color w:val="000000"/>
          <w:lang w:val="es-CR" w:eastAsia="es-CR"/>
        </w:rPr>
        <w:instrText xml:space="preserve">\a \f 5 \h  \* MERGEFORMAT </w:instrText>
      </w:r>
      <w:r w:rsidR="00EA6D8A" w:rsidRPr="001F59FD">
        <w:rPr>
          <w:rFonts w:ascii="Arial Narrow" w:hAnsi="Arial Narrow" w:cs="Calibri"/>
          <w:color w:val="000000"/>
          <w:lang w:val="es-CR" w:eastAsia="es-CR"/>
        </w:rPr>
        <w:fldChar w:fldCharType="separate"/>
      </w:r>
    </w:p>
    <w:p w14:paraId="6B1FC2BA"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Consumo de bienes distintos de inventarios, representa el 6,35 % del total de Gastos, que comparado al periodo anterior genera una variación absoluta de ¢106 714,65 que corresponde a un(a) Aumento del 183,41 % de recursos disponibles:</w:t>
      </w:r>
    </w:p>
    <w:p w14:paraId="2FC99C65" w14:textId="19BA72A7" w:rsidR="001D2106" w:rsidRPr="001F59FD" w:rsidRDefault="00EA6D8A" w:rsidP="00EA6D8A">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051B4DD4" w14:textId="686262CE" w:rsidR="00692DC8" w:rsidRPr="001F59FD" w:rsidRDefault="00692DC8" w:rsidP="001D2106">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07AD2BDD" w14:textId="19786620" w:rsidR="00DF1134" w:rsidRPr="001F59FD" w:rsidRDefault="00DF1134" w:rsidP="001D2106">
      <w:pPr>
        <w:jc w:val="both"/>
        <w:rPr>
          <w:rFonts w:ascii="Arial Narrow" w:hAnsi="Arial Narrow"/>
          <w:lang w:val="es-CR"/>
        </w:rPr>
      </w:pPr>
    </w:p>
    <w:p w14:paraId="06135082" w14:textId="0245DA86" w:rsidR="00DF1134" w:rsidRPr="001F59FD" w:rsidRDefault="00DF1134" w:rsidP="00DF1134">
      <w:pPr>
        <w:jc w:val="both"/>
        <w:rPr>
          <w:rFonts w:ascii="Arial Narrow" w:hAnsi="Arial Narrow"/>
          <w:lang w:val="es-CR"/>
        </w:rPr>
      </w:pPr>
      <w:r w:rsidRPr="001F59FD">
        <w:rPr>
          <w:rFonts w:ascii="Arial Narrow" w:hAnsi="Arial Narrow"/>
          <w:lang w:val="es-CR"/>
        </w:rPr>
        <w:t xml:space="preserve">Al 31 de </w:t>
      </w:r>
      <w:r w:rsidR="00093793" w:rsidRPr="001F59FD">
        <w:rPr>
          <w:rFonts w:ascii="Arial Narrow" w:hAnsi="Arial Narrow"/>
          <w:lang w:val="es-CR"/>
        </w:rPr>
        <w:t>mayo</w:t>
      </w:r>
      <w:r w:rsidRPr="001F59FD">
        <w:rPr>
          <w:rFonts w:ascii="Arial Narrow" w:hAnsi="Arial Narrow"/>
          <w:lang w:val="es-CR"/>
        </w:rPr>
        <w:t xml:space="preserve"> de 2023 el saldo de la cuenta </w:t>
      </w:r>
      <w:r w:rsidRPr="001F59FD">
        <w:rPr>
          <w:rFonts w:ascii="Arial Narrow" w:hAnsi="Arial Narrow" w:cs="Calibri"/>
          <w:color w:val="000000"/>
          <w:lang w:val="es-CR" w:eastAsia="es-CR"/>
        </w:rPr>
        <w:t>Consumo de bienes distintos de inventarios</w:t>
      </w:r>
      <w:r w:rsidRPr="001F59FD">
        <w:rPr>
          <w:rFonts w:ascii="Arial Narrow" w:hAnsi="Arial Narrow"/>
          <w:lang w:val="es-CR"/>
        </w:rPr>
        <w:t xml:space="preserve"> estaba compuesto de la siguiente manera:</w:t>
      </w:r>
    </w:p>
    <w:p w14:paraId="322EF943" w14:textId="5DF3423C" w:rsidR="001D2106" w:rsidRPr="001F59FD" w:rsidRDefault="001D2106" w:rsidP="001D2106">
      <w:pPr>
        <w:jc w:val="both"/>
        <w:rPr>
          <w:rFonts w:ascii="Arial Narrow" w:hAnsi="Arial Narrow"/>
          <w:lang w:val="es-CR"/>
        </w:rPr>
      </w:pPr>
    </w:p>
    <w:tbl>
      <w:tblPr>
        <w:tblW w:w="9031" w:type="dxa"/>
        <w:tblLook w:val="04A0" w:firstRow="1" w:lastRow="0" w:firstColumn="1" w:lastColumn="0" w:noHBand="0" w:noVBand="1"/>
      </w:tblPr>
      <w:tblGrid>
        <w:gridCol w:w="1202"/>
        <w:gridCol w:w="3750"/>
        <w:gridCol w:w="992"/>
        <w:gridCol w:w="992"/>
        <w:gridCol w:w="992"/>
        <w:gridCol w:w="881"/>
        <w:gridCol w:w="222"/>
      </w:tblGrid>
      <w:tr w:rsidR="002D56DF" w:rsidRPr="001F59FD" w14:paraId="39AC18B7" w14:textId="77777777" w:rsidTr="002D56DF">
        <w:trPr>
          <w:gridAfter w:val="1"/>
          <w:wAfter w:w="222" w:type="dxa"/>
          <w:trHeight w:val="458"/>
        </w:trPr>
        <w:tc>
          <w:tcPr>
            <w:tcW w:w="1202"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247E3CC8" w14:textId="77777777" w:rsidR="002D56DF" w:rsidRPr="001F59FD" w:rsidRDefault="002D56DF">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Cuenta</w:t>
            </w:r>
          </w:p>
        </w:tc>
        <w:tc>
          <w:tcPr>
            <w:tcW w:w="3750" w:type="dxa"/>
            <w:vMerge w:val="restart"/>
            <w:tcBorders>
              <w:top w:val="single" w:sz="8" w:space="0" w:color="auto"/>
              <w:left w:val="single" w:sz="8" w:space="0" w:color="auto"/>
              <w:bottom w:val="nil"/>
              <w:right w:val="single" w:sz="8" w:space="0" w:color="auto"/>
            </w:tcBorders>
            <w:shd w:val="clear" w:color="000000" w:fill="305496"/>
            <w:vAlign w:val="center"/>
            <w:hideMark/>
          </w:tcPr>
          <w:p w14:paraId="19EE9CB3" w14:textId="77777777" w:rsidR="002D56DF" w:rsidRPr="001F59FD" w:rsidRDefault="002D56DF">
            <w:pPr>
              <w:jc w:val="center"/>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Descripción</w:t>
            </w:r>
          </w:p>
        </w:tc>
        <w:tc>
          <w:tcPr>
            <w:tcW w:w="992"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71FE42E9" w14:textId="77777777" w:rsidR="002D56DF" w:rsidRPr="001F59FD" w:rsidRDefault="002D56DF">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Saldo Actual</w:t>
            </w:r>
          </w:p>
        </w:tc>
        <w:tc>
          <w:tcPr>
            <w:tcW w:w="992" w:type="dxa"/>
            <w:vMerge w:val="restart"/>
            <w:tcBorders>
              <w:top w:val="single" w:sz="8" w:space="0" w:color="auto"/>
              <w:left w:val="single" w:sz="8" w:space="0" w:color="auto"/>
              <w:bottom w:val="nil"/>
              <w:right w:val="single" w:sz="8" w:space="0" w:color="auto"/>
            </w:tcBorders>
            <w:shd w:val="clear" w:color="000000" w:fill="305496"/>
            <w:vAlign w:val="center"/>
            <w:hideMark/>
          </w:tcPr>
          <w:p w14:paraId="4259D437" w14:textId="77777777" w:rsidR="002D56DF" w:rsidRPr="001F59FD" w:rsidRDefault="002D56DF">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Saldo Anterior</w:t>
            </w:r>
          </w:p>
        </w:tc>
        <w:tc>
          <w:tcPr>
            <w:tcW w:w="992" w:type="dxa"/>
            <w:vMerge w:val="restart"/>
            <w:tcBorders>
              <w:top w:val="single" w:sz="8" w:space="0" w:color="auto"/>
              <w:left w:val="single" w:sz="8" w:space="0" w:color="auto"/>
              <w:bottom w:val="nil"/>
              <w:right w:val="single" w:sz="8" w:space="0" w:color="auto"/>
            </w:tcBorders>
            <w:shd w:val="clear" w:color="000000" w:fill="305496"/>
            <w:vAlign w:val="center"/>
            <w:hideMark/>
          </w:tcPr>
          <w:p w14:paraId="0B2F074B" w14:textId="77777777" w:rsidR="002D56DF" w:rsidRPr="001F59FD" w:rsidRDefault="002D56DF">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Diferencia Absoluta</w:t>
            </w:r>
          </w:p>
        </w:tc>
        <w:tc>
          <w:tcPr>
            <w:tcW w:w="881" w:type="dxa"/>
            <w:vMerge w:val="restart"/>
            <w:tcBorders>
              <w:top w:val="single" w:sz="8" w:space="0" w:color="auto"/>
              <w:left w:val="single" w:sz="8" w:space="0" w:color="auto"/>
              <w:bottom w:val="nil"/>
              <w:right w:val="single" w:sz="8" w:space="0" w:color="auto"/>
            </w:tcBorders>
            <w:shd w:val="clear" w:color="000000" w:fill="305496"/>
            <w:vAlign w:val="center"/>
            <w:hideMark/>
          </w:tcPr>
          <w:p w14:paraId="26377C66" w14:textId="77777777" w:rsidR="002D56DF" w:rsidRPr="001F59FD" w:rsidRDefault="002D56DF">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Diferencia %</w:t>
            </w:r>
          </w:p>
        </w:tc>
      </w:tr>
      <w:tr w:rsidR="002D56DF" w:rsidRPr="001F59FD" w14:paraId="5818DD4A" w14:textId="77777777" w:rsidTr="002D56DF">
        <w:trPr>
          <w:trHeight w:val="300"/>
        </w:trPr>
        <w:tc>
          <w:tcPr>
            <w:tcW w:w="1202" w:type="dxa"/>
            <w:vMerge/>
            <w:tcBorders>
              <w:top w:val="single" w:sz="8" w:space="0" w:color="auto"/>
              <w:left w:val="single" w:sz="8" w:space="0" w:color="auto"/>
              <w:bottom w:val="nil"/>
              <w:right w:val="single" w:sz="8" w:space="0" w:color="auto"/>
            </w:tcBorders>
            <w:vAlign w:val="center"/>
            <w:hideMark/>
          </w:tcPr>
          <w:p w14:paraId="1A3CFF25" w14:textId="77777777" w:rsidR="002D56DF" w:rsidRPr="001F59FD" w:rsidRDefault="002D56DF">
            <w:pPr>
              <w:rPr>
                <w:rFonts w:ascii="Arial Narrow" w:hAnsi="Arial Narrow" w:cs="Calibri"/>
                <w:b/>
                <w:bCs/>
                <w:color w:val="FFFFFF"/>
                <w:sz w:val="18"/>
                <w:szCs w:val="18"/>
                <w:lang w:val="es-CR"/>
              </w:rPr>
            </w:pPr>
          </w:p>
        </w:tc>
        <w:tc>
          <w:tcPr>
            <w:tcW w:w="3750" w:type="dxa"/>
            <w:vMerge/>
            <w:tcBorders>
              <w:top w:val="single" w:sz="8" w:space="0" w:color="auto"/>
              <w:left w:val="single" w:sz="8" w:space="0" w:color="auto"/>
              <w:bottom w:val="nil"/>
              <w:right w:val="single" w:sz="8" w:space="0" w:color="auto"/>
            </w:tcBorders>
            <w:vAlign w:val="center"/>
            <w:hideMark/>
          </w:tcPr>
          <w:p w14:paraId="3115000A" w14:textId="77777777" w:rsidR="002D56DF" w:rsidRPr="001F59FD" w:rsidRDefault="002D56DF">
            <w:pPr>
              <w:rPr>
                <w:rFonts w:ascii="Arial Narrow" w:hAnsi="Arial Narrow" w:cs="Calibri"/>
                <w:b/>
                <w:bCs/>
                <w:color w:val="FFFFFF"/>
                <w:sz w:val="18"/>
                <w:szCs w:val="18"/>
                <w:lang w:val="es-CR"/>
              </w:rPr>
            </w:pPr>
          </w:p>
        </w:tc>
        <w:tc>
          <w:tcPr>
            <w:tcW w:w="992" w:type="dxa"/>
            <w:vMerge/>
            <w:tcBorders>
              <w:top w:val="single" w:sz="8" w:space="0" w:color="auto"/>
              <w:left w:val="single" w:sz="8" w:space="0" w:color="auto"/>
              <w:bottom w:val="nil"/>
              <w:right w:val="single" w:sz="8" w:space="0" w:color="auto"/>
            </w:tcBorders>
            <w:vAlign w:val="center"/>
            <w:hideMark/>
          </w:tcPr>
          <w:p w14:paraId="0DAF520F" w14:textId="77777777" w:rsidR="002D56DF" w:rsidRPr="001F59FD" w:rsidRDefault="002D56DF">
            <w:pPr>
              <w:rPr>
                <w:rFonts w:ascii="Arial Narrow" w:hAnsi="Arial Narrow" w:cs="Calibri"/>
                <w:color w:val="FFFFFF"/>
                <w:sz w:val="18"/>
                <w:szCs w:val="18"/>
                <w:lang w:val="es-CR"/>
              </w:rPr>
            </w:pPr>
          </w:p>
        </w:tc>
        <w:tc>
          <w:tcPr>
            <w:tcW w:w="992" w:type="dxa"/>
            <w:vMerge/>
            <w:tcBorders>
              <w:top w:val="single" w:sz="8" w:space="0" w:color="auto"/>
              <w:left w:val="single" w:sz="8" w:space="0" w:color="auto"/>
              <w:bottom w:val="nil"/>
              <w:right w:val="single" w:sz="8" w:space="0" w:color="auto"/>
            </w:tcBorders>
            <w:vAlign w:val="center"/>
            <w:hideMark/>
          </w:tcPr>
          <w:p w14:paraId="19EBB56F" w14:textId="77777777" w:rsidR="002D56DF" w:rsidRPr="001F59FD" w:rsidRDefault="002D56DF">
            <w:pPr>
              <w:rPr>
                <w:rFonts w:ascii="Arial Narrow" w:hAnsi="Arial Narrow" w:cs="Calibri"/>
                <w:color w:val="FFFFFF"/>
                <w:sz w:val="18"/>
                <w:szCs w:val="18"/>
                <w:lang w:val="es-CR"/>
              </w:rPr>
            </w:pPr>
          </w:p>
        </w:tc>
        <w:tc>
          <w:tcPr>
            <w:tcW w:w="992" w:type="dxa"/>
            <w:vMerge/>
            <w:tcBorders>
              <w:top w:val="single" w:sz="8" w:space="0" w:color="auto"/>
              <w:left w:val="single" w:sz="8" w:space="0" w:color="auto"/>
              <w:bottom w:val="nil"/>
              <w:right w:val="single" w:sz="8" w:space="0" w:color="auto"/>
            </w:tcBorders>
            <w:vAlign w:val="center"/>
            <w:hideMark/>
          </w:tcPr>
          <w:p w14:paraId="029C2EB5" w14:textId="77777777" w:rsidR="002D56DF" w:rsidRPr="001F59FD" w:rsidRDefault="002D56DF">
            <w:pPr>
              <w:rPr>
                <w:rFonts w:ascii="Arial Narrow" w:hAnsi="Arial Narrow" w:cs="Calibri"/>
                <w:color w:val="FFFFFF"/>
                <w:sz w:val="18"/>
                <w:szCs w:val="18"/>
                <w:lang w:val="es-CR"/>
              </w:rPr>
            </w:pPr>
          </w:p>
        </w:tc>
        <w:tc>
          <w:tcPr>
            <w:tcW w:w="881" w:type="dxa"/>
            <w:vMerge/>
            <w:tcBorders>
              <w:top w:val="single" w:sz="8" w:space="0" w:color="auto"/>
              <w:left w:val="single" w:sz="8" w:space="0" w:color="auto"/>
              <w:bottom w:val="nil"/>
              <w:right w:val="single" w:sz="8" w:space="0" w:color="auto"/>
            </w:tcBorders>
            <w:vAlign w:val="center"/>
            <w:hideMark/>
          </w:tcPr>
          <w:p w14:paraId="3CB87EE4" w14:textId="77777777" w:rsidR="002D56DF" w:rsidRPr="001F59FD" w:rsidRDefault="002D56DF">
            <w:pPr>
              <w:rPr>
                <w:rFonts w:ascii="Arial Narrow" w:hAnsi="Arial Narrow" w:cs="Calibri"/>
                <w:color w:val="FFFFFF"/>
                <w:sz w:val="18"/>
                <w:szCs w:val="18"/>
                <w:lang w:val="es-CR"/>
              </w:rPr>
            </w:pPr>
          </w:p>
        </w:tc>
        <w:tc>
          <w:tcPr>
            <w:tcW w:w="222" w:type="dxa"/>
            <w:tcBorders>
              <w:top w:val="nil"/>
              <w:left w:val="nil"/>
              <w:bottom w:val="nil"/>
              <w:right w:val="nil"/>
            </w:tcBorders>
            <w:shd w:val="clear" w:color="auto" w:fill="auto"/>
            <w:noWrap/>
            <w:vAlign w:val="bottom"/>
            <w:hideMark/>
          </w:tcPr>
          <w:p w14:paraId="0CE8BFF5" w14:textId="77777777" w:rsidR="002D56DF" w:rsidRPr="001F59FD" w:rsidRDefault="002D56DF">
            <w:pPr>
              <w:jc w:val="center"/>
              <w:rPr>
                <w:rFonts w:ascii="Arial Narrow" w:hAnsi="Arial Narrow" w:cs="Calibri"/>
                <w:color w:val="FFFFFF"/>
                <w:sz w:val="18"/>
                <w:szCs w:val="18"/>
                <w:lang w:val="es-CR"/>
              </w:rPr>
            </w:pPr>
          </w:p>
        </w:tc>
      </w:tr>
      <w:tr w:rsidR="002D56DF" w:rsidRPr="001F59FD" w14:paraId="0F85D946" w14:textId="77777777" w:rsidTr="002D56D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4CEE3E11" w14:textId="77777777" w:rsidR="002D56DF" w:rsidRPr="001F59FD" w:rsidRDefault="002D56DF">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5.1.4.</w:t>
            </w:r>
          </w:p>
        </w:tc>
        <w:tc>
          <w:tcPr>
            <w:tcW w:w="3750" w:type="dxa"/>
            <w:tcBorders>
              <w:top w:val="nil"/>
              <w:left w:val="nil"/>
              <w:bottom w:val="nil"/>
              <w:right w:val="nil"/>
            </w:tcBorders>
            <w:shd w:val="clear" w:color="auto" w:fill="auto"/>
            <w:vAlign w:val="bottom"/>
            <w:hideMark/>
          </w:tcPr>
          <w:p w14:paraId="6ACFF860" w14:textId="77777777" w:rsidR="002D56DF" w:rsidRPr="001F59FD" w:rsidRDefault="002D56DF">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Consumo de bienes distintos de inventarios</w:t>
            </w:r>
          </w:p>
        </w:tc>
        <w:tc>
          <w:tcPr>
            <w:tcW w:w="992" w:type="dxa"/>
            <w:tcBorders>
              <w:top w:val="single" w:sz="8" w:space="0" w:color="auto"/>
              <w:left w:val="single" w:sz="8" w:space="0" w:color="auto"/>
              <w:bottom w:val="nil"/>
              <w:right w:val="single" w:sz="8" w:space="0" w:color="auto"/>
            </w:tcBorders>
            <w:shd w:val="clear" w:color="auto" w:fill="auto"/>
            <w:noWrap/>
            <w:vAlign w:val="bottom"/>
            <w:hideMark/>
          </w:tcPr>
          <w:p w14:paraId="477871C9"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p>
        </w:tc>
        <w:tc>
          <w:tcPr>
            <w:tcW w:w="992" w:type="dxa"/>
            <w:tcBorders>
              <w:top w:val="nil"/>
              <w:left w:val="nil"/>
              <w:bottom w:val="nil"/>
              <w:right w:val="nil"/>
            </w:tcBorders>
            <w:shd w:val="clear" w:color="auto" w:fill="auto"/>
            <w:noWrap/>
            <w:vAlign w:val="bottom"/>
            <w:hideMark/>
          </w:tcPr>
          <w:p w14:paraId="72B2100C"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p>
        </w:tc>
        <w:tc>
          <w:tcPr>
            <w:tcW w:w="992" w:type="dxa"/>
            <w:tcBorders>
              <w:top w:val="nil"/>
              <w:left w:val="single" w:sz="8" w:space="0" w:color="auto"/>
              <w:bottom w:val="nil"/>
              <w:right w:val="single" w:sz="8" w:space="0" w:color="auto"/>
            </w:tcBorders>
            <w:shd w:val="clear" w:color="auto" w:fill="auto"/>
            <w:noWrap/>
            <w:vAlign w:val="bottom"/>
            <w:hideMark/>
          </w:tcPr>
          <w:p w14:paraId="341E8902"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p>
        </w:tc>
        <w:tc>
          <w:tcPr>
            <w:tcW w:w="881" w:type="dxa"/>
            <w:tcBorders>
              <w:top w:val="nil"/>
              <w:left w:val="nil"/>
              <w:bottom w:val="nil"/>
              <w:right w:val="single" w:sz="8" w:space="0" w:color="auto"/>
            </w:tcBorders>
            <w:shd w:val="clear" w:color="auto" w:fill="auto"/>
            <w:noWrap/>
            <w:vAlign w:val="bottom"/>
            <w:hideMark/>
          </w:tcPr>
          <w:p w14:paraId="127AD3E4"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222" w:type="dxa"/>
            <w:vAlign w:val="center"/>
            <w:hideMark/>
          </w:tcPr>
          <w:p w14:paraId="0D1F9438" w14:textId="77777777" w:rsidR="002D56DF" w:rsidRPr="001F59FD" w:rsidRDefault="002D56DF">
            <w:pPr>
              <w:rPr>
                <w:rFonts w:ascii="Arial Narrow" w:hAnsi="Arial Narrow"/>
                <w:sz w:val="18"/>
                <w:szCs w:val="18"/>
                <w:lang w:val="es-CR"/>
              </w:rPr>
            </w:pPr>
          </w:p>
        </w:tc>
      </w:tr>
      <w:tr w:rsidR="002D56DF" w:rsidRPr="001F59FD" w14:paraId="405EAE5E" w14:textId="77777777" w:rsidTr="002D56D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1CED1D5C"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5.1.4.01.01.02.</w:t>
            </w:r>
          </w:p>
        </w:tc>
        <w:tc>
          <w:tcPr>
            <w:tcW w:w="3750" w:type="dxa"/>
            <w:tcBorders>
              <w:top w:val="nil"/>
              <w:left w:val="nil"/>
              <w:bottom w:val="nil"/>
              <w:right w:val="nil"/>
            </w:tcBorders>
            <w:shd w:val="clear" w:color="auto" w:fill="auto"/>
            <w:vAlign w:val="bottom"/>
            <w:hideMark/>
          </w:tcPr>
          <w:p w14:paraId="4F8C1E79"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Depreciación de edificios</w:t>
            </w:r>
          </w:p>
        </w:tc>
        <w:tc>
          <w:tcPr>
            <w:tcW w:w="992" w:type="dxa"/>
            <w:tcBorders>
              <w:top w:val="nil"/>
              <w:left w:val="single" w:sz="8" w:space="0" w:color="auto"/>
              <w:bottom w:val="nil"/>
              <w:right w:val="single" w:sz="8" w:space="0" w:color="auto"/>
            </w:tcBorders>
            <w:shd w:val="clear" w:color="auto" w:fill="auto"/>
            <w:noWrap/>
            <w:vAlign w:val="bottom"/>
            <w:hideMark/>
          </w:tcPr>
          <w:p w14:paraId="4D79EFCF" w14:textId="77777777" w:rsidR="002D56DF" w:rsidRPr="001F59FD" w:rsidRDefault="002D56DF" w:rsidP="002D56DF">
            <w:pPr>
              <w:ind w:left="-108"/>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98 016,81</w:t>
            </w:r>
          </w:p>
        </w:tc>
        <w:tc>
          <w:tcPr>
            <w:tcW w:w="992" w:type="dxa"/>
            <w:tcBorders>
              <w:top w:val="nil"/>
              <w:left w:val="nil"/>
              <w:bottom w:val="nil"/>
              <w:right w:val="single" w:sz="8" w:space="0" w:color="auto"/>
            </w:tcBorders>
            <w:shd w:val="clear" w:color="auto" w:fill="auto"/>
            <w:noWrap/>
            <w:vAlign w:val="bottom"/>
            <w:hideMark/>
          </w:tcPr>
          <w:p w14:paraId="59F1A899" w14:textId="77777777" w:rsidR="002D56DF" w:rsidRPr="001F59FD" w:rsidRDefault="002D56DF">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0,00</w:t>
            </w:r>
          </w:p>
        </w:tc>
        <w:tc>
          <w:tcPr>
            <w:tcW w:w="992" w:type="dxa"/>
            <w:tcBorders>
              <w:top w:val="nil"/>
              <w:left w:val="nil"/>
              <w:bottom w:val="nil"/>
              <w:right w:val="single" w:sz="8" w:space="0" w:color="auto"/>
            </w:tcBorders>
            <w:shd w:val="clear" w:color="auto" w:fill="auto"/>
            <w:noWrap/>
            <w:vAlign w:val="bottom"/>
            <w:hideMark/>
          </w:tcPr>
          <w:p w14:paraId="26DDCB9A" w14:textId="77777777" w:rsidR="002D56DF" w:rsidRPr="001F59FD" w:rsidRDefault="002D56DF" w:rsidP="002D56DF">
            <w:pPr>
              <w:ind w:left="-112"/>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98 016,81</w:t>
            </w:r>
          </w:p>
        </w:tc>
        <w:tc>
          <w:tcPr>
            <w:tcW w:w="881" w:type="dxa"/>
            <w:tcBorders>
              <w:top w:val="nil"/>
              <w:left w:val="nil"/>
              <w:bottom w:val="nil"/>
              <w:right w:val="single" w:sz="8" w:space="0" w:color="auto"/>
            </w:tcBorders>
            <w:shd w:val="clear" w:color="000000" w:fill="FFFFFF"/>
            <w:noWrap/>
            <w:vAlign w:val="bottom"/>
            <w:hideMark/>
          </w:tcPr>
          <w:p w14:paraId="25D89A81" w14:textId="77777777" w:rsidR="002D56DF" w:rsidRPr="001F59FD" w:rsidRDefault="002D56DF">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w:t>
            </w:r>
          </w:p>
        </w:tc>
        <w:tc>
          <w:tcPr>
            <w:tcW w:w="222" w:type="dxa"/>
            <w:vAlign w:val="center"/>
            <w:hideMark/>
          </w:tcPr>
          <w:p w14:paraId="01AC0C40" w14:textId="77777777" w:rsidR="002D56DF" w:rsidRPr="001F59FD" w:rsidRDefault="002D56DF">
            <w:pPr>
              <w:rPr>
                <w:rFonts w:ascii="Arial Narrow" w:hAnsi="Arial Narrow"/>
                <w:sz w:val="18"/>
                <w:szCs w:val="18"/>
                <w:lang w:val="es-CR"/>
              </w:rPr>
            </w:pPr>
          </w:p>
        </w:tc>
      </w:tr>
      <w:tr w:rsidR="002D56DF" w:rsidRPr="001F59FD" w14:paraId="79E3D777" w14:textId="77777777" w:rsidTr="002D56D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0B54320F"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5.1.4.01.01.03.</w:t>
            </w:r>
          </w:p>
        </w:tc>
        <w:tc>
          <w:tcPr>
            <w:tcW w:w="3750" w:type="dxa"/>
            <w:tcBorders>
              <w:top w:val="nil"/>
              <w:left w:val="nil"/>
              <w:bottom w:val="nil"/>
              <w:right w:val="nil"/>
            </w:tcBorders>
            <w:shd w:val="clear" w:color="auto" w:fill="auto"/>
            <w:vAlign w:val="bottom"/>
            <w:hideMark/>
          </w:tcPr>
          <w:p w14:paraId="38110EC4"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Depreciaciones de maquinaria y equipos para la producción</w:t>
            </w:r>
          </w:p>
        </w:tc>
        <w:tc>
          <w:tcPr>
            <w:tcW w:w="992" w:type="dxa"/>
            <w:tcBorders>
              <w:top w:val="nil"/>
              <w:left w:val="single" w:sz="8" w:space="0" w:color="auto"/>
              <w:bottom w:val="nil"/>
              <w:right w:val="single" w:sz="8" w:space="0" w:color="auto"/>
            </w:tcBorders>
            <w:shd w:val="clear" w:color="auto" w:fill="auto"/>
            <w:noWrap/>
            <w:vAlign w:val="bottom"/>
            <w:hideMark/>
          </w:tcPr>
          <w:p w14:paraId="01703A37"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54 334,65</w:t>
            </w:r>
          </w:p>
        </w:tc>
        <w:tc>
          <w:tcPr>
            <w:tcW w:w="992" w:type="dxa"/>
            <w:tcBorders>
              <w:top w:val="nil"/>
              <w:left w:val="nil"/>
              <w:bottom w:val="nil"/>
              <w:right w:val="single" w:sz="8" w:space="0" w:color="auto"/>
            </w:tcBorders>
            <w:shd w:val="clear" w:color="auto" w:fill="auto"/>
            <w:noWrap/>
            <w:vAlign w:val="bottom"/>
            <w:hideMark/>
          </w:tcPr>
          <w:p w14:paraId="49760E9F"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45 182,57</w:t>
            </w:r>
          </w:p>
        </w:tc>
        <w:tc>
          <w:tcPr>
            <w:tcW w:w="992" w:type="dxa"/>
            <w:tcBorders>
              <w:top w:val="nil"/>
              <w:left w:val="nil"/>
              <w:bottom w:val="nil"/>
              <w:right w:val="single" w:sz="8" w:space="0" w:color="auto"/>
            </w:tcBorders>
            <w:shd w:val="clear" w:color="auto" w:fill="auto"/>
            <w:noWrap/>
            <w:vAlign w:val="bottom"/>
            <w:hideMark/>
          </w:tcPr>
          <w:p w14:paraId="511BBDE8"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9 152,07</w:t>
            </w:r>
          </w:p>
        </w:tc>
        <w:tc>
          <w:tcPr>
            <w:tcW w:w="881" w:type="dxa"/>
            <w:tcBorders>
              <w:top w:val="nil"/>
              <w:left w:val="nil"/>
              <w:bottom w:val="nil"/>
              <w:right w:val="single" w:sz="8" w:space="0" w:color="auto"/>
            </w:tcBorders>
            <w:shd w:val="clear" w:color="000000" w:fill="FFFFFF"/>
            <w:noWrap/>
            <w:vAlign w:val="bottom"/>
            <w:hideMark/>
          </w:tcPr>
          <w:p w14:paraId="305151E9"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20,26%</w:t>
            </w:r>
          </w:p>
        </w:tc>
        <w:tc>
          <w:tcPr>
            <w:tcW w:w="222" w:type="dxa"/>
            <w:vAlign w:val="center"/>
            <w:hideMark/>
          </w:tcPr>
          <w:p w14:paraId="3AC02F50" w14:textId="77777777" w:rsidR="002D56DF" w:rsidRPr="001F59FD" w:rsidRDefault="002D56DF">
            <w:pPr>
              <w:rPr>
                <w:rFonts w:ascii="Arial Narrow" w:hAnsi="Arial Narrow"/>
                <w:sz w:val="18"/>
                <w:szCs w:val="18"/>
                <w:lang w:val="es-CR"/>
              </w:rPr>
            </w:pPr>
          </w:p>
        </w:tc>
      </w:tr>
      <w:tr w:rsidR="002D56DF" w:rsidRPr="001F59FD" w14:paraId="44C5F470" w14:textId="77777777" w:rsidTr="002D56D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34CDF468"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5.1.4.01.01.04.</w:t>
            </w:r>
          </w:p>
        </w:tc>
        <w:tc>
          <w:tcPr>
            <w:tcW w:w="3750" w:type="dxa"/>
            <w:tcBorders>
              <w:top w:val="nil"/>
              <w:left w:val="nil"/>
              <w:bottom w:val="nil"/>
              <w:right w:val="nil"/>
            </w:tcBorders>
            <w:shd w:val="clear" w:color="auto" w:fill="auto"/>
            <w:vAlign w:val="bottom"/>
            <w:hideMark/>
          </w:tcPr>
          <w:p w14:paraId="5C25FD24"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Depreciaciones de equipos de transporte, tracción y elevación</w:t>
            </w:r>
          </w:p>
        </w:tc>
        <w:tc>
          <w:tcPr>
            <w:tcW w:w="992" w:type="dxa"/>
            <w:tcBorders>
              <w:top w:val="nil"/>
              <w:left w:val="single" w:sz="8" w:space="0" w:color="auto"/>
              <w:bottom w:val="nil"/>
              <w:right w:val="single" w:sz="8" w:space="0" w:color="auto"/>
            </w:tcBorders>
            <w:shd w:val="clear" w:color="auto" w:fill="auto"/>
            <w:noWrap/>
            <w:vAlign w:val="bottom"/>
            <w:hideMark/>
          </w:tcPr>
          <w:p w14:paraId="386D333B"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4 310,62</w:t>
            </w:r>
          </w:p>
        </w:tc>
        <w:tc>
          <w:tcPr>
            <w:tcW w:w="992" w:type="dxa"/>
            <w:tcBorders>
              <w:top w:val="nil"/>
              <w:left w:val="nil"/>
              <w:bottom w:val="nil"/>
              <w:right w:val="single" w:sz="8" w:space="0" w:color="auto"/>
            </w:tcBorders>
            <w:shd w:val="clear" w:color="auto" w:fill="auto"/>
            <w:noWrap/>
            <w:vAlign w:val="bottom"/>
            <w:hideMark/>
          </w:tcPr>
          <w:p w14:paraId="50534084"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4 344,65</w:t>
            </w:r>
          </w:p>
        </w:tc>
        <w:tc>
          <w:tcPr>
            <w:tcW w:w="992" w:type="dxa"/>
            <w:tcBorders>
              <w:top w:val="nil"/>
              <w:left w:val="nil"/>
              <w:bottom w:val="nil"/>
              <w:right w:val="single" w:sz="8" w:space="0" w:color="auto"/>
            </w:tcBorders>
            <w:shd w:val="clear" w:color="auto" w:fill="auto"/>
            <w:noWrap/>
            <w:vAlign w:val="bottom"/>
            <w:hideMark/>
          </w:tcPr>
          <w:p w14:paraId="24DED8E1"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-34,03</w:t>
            </w:r>
          </w:p>
        </w:tc>
        <w:tc>
          <w:tcPr>
            <w:tcW w:w="881" w:type="dxa"/>
            <w:tcBorders>
              <w:top w:val="nil"/>
              <w:left w:val="nil"/>
              <w:bottom w:val="nil"/>
              <w:right w:val="single" w:sz="8" w:space="0" w:color="auto"/>
            </w:tcBorders>
            <w:shd w:val="clear" w:color="000000" w:fill="FFFFFF"/>
            <w:noWrap/>
            <w:vAlign w:val="bottom"/>
            <w:hideMark/>
          </w:tcPr>
          <w:p w14:paraId="1432E9D0"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-0,78%</w:t>
            </w:r>
          </w:p>
        </w:tc>
        <w:tc>
          <w:tcPr>
            <w:tcW w:w="222" w:type="dxa"/>
            <w:vAlign w:val="center"/>
            <w:hideMark/>
          </w:tcPr>
          <w:p w14:paraId="00407B47" w14:textId="77777777" w:rsidR="002D56DF" w:rsidRPr="001F59FD" w:rsidRDefault="002D56DF">
            <w:pPr>
              <w:rPr>
                <w:rFonts w:ascii="Arial Narrow" w:hAnsi="Arial Narrow"/>
                <w:sz w:val="18"/>
                <w:szCs w:val="18"/>
                <w:lang w:val="es-CR"/>
              </w:rPr>
            </w:pPr>
          </w:p>
        </w:tc>
      </w:tr>
      <w:tr w:rsidR="002D56DF" w:rsidRPr="001F59FD" w14:paraId="3E74AA80" w14:textId="77777777" w:rsidTr="002D56D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93F3584"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5.1.4.01.01.05.</w:t>
            </w:r>
          </w:p>
        </w:tc>
        <w:tc>
          <w:tcPr>
            <w:tcW w:w="3750" w:type="dxa"/>
            <w:tcBorders>
              <w:top w:val="nil"/>
              <w:left w:val="nil"/>
              <w:bottom w:val="nil"/>
              <w:right w:val="nil"/>
            </w:tcBorders>
            <w:shd w:val="clear" w:color="auto" w:fill="auto"/>
            <w:vAlign w:val="bottom"/>
            <w:hideMark/>
          </w:tcPr>
          <w:p w14:paraId="08F50676"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Depreciaciones de equipos de comunicación</w:t>
            </w:r>
          </w:p>
        </w:tc>
        <w:tc>
          <w:tcPr>
            <w:tcW w:w="992" w:type="dxa"/>
            <w:tcBorders>
              <w:top w:val="nil"/>
              <w:left w:val="single" w:sz="8" w:space="0" w:color="auto"/>
              <w:bottom w:val="nil"/>
              <w:right w:val="single" w:sz="8" w:space="0" w:color="auto"/>
            </w:tcBorders>
            <w:shd w:val="clear" w:color="auto" w:fill="auto"/>
            <w:noWrap/>
            <w:vAlign w:val="bottom"/>
            <w:hideMark/>
          </w:tcPr>
          <w:p w14:paraId="3B0599EF"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1 126,42</w:t>
            </w:r>
          </w:p>
        </w:tc>
        <w:tc>
          <w:tcPr>
            <w:tcW w:w="992" w:type="dxa"/>
            <w:tcBorders>
              <w:top w:val="nil"/>
              <w:left w:val="nil"/>
              <w:bottom w:val="nil"/>
              <w:right w:val="single" w:sz="8" w:space="0" w:color="auto"/>
            </w:tcBorders>
            <w:shd w:val="clear" w:color="auto" w:fill="auto"/>
            <w:noWrap/>
            <w:vAlign w:val="bottom"/>
            <w:hideMark/>
          </w:tcPr>
          <w:p w14:paraId="60EF4116"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1 110,01</w:t>
            </w:r>
          </w:p>
        </w:tc>
        <w:tc>
          <w:tcPr>
            <w:tcW w:w="992" w:type="dxa"/>
            <w:tcBorders>
              <w:top w:val="nil"/>
              <w:left w:val="nil"/>
              <w:bottom w:val="nil"/>
              <w:right w:val="single" w:sz="8" w:space="0" w:color="auto"/>
            </w:tcBorders>
            <w:shd w:val="clear" w:color="auto" w:fill="auto"/>
            <w:noWrap/>
            <w:vAlign w:val="bottom"/>
            <w:hideMark/>
          </w:tcPr>
          <w:p w14:paraId="55A0CBF9"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16,41</w:t>
            </w:r>
          </w:p>
        </w:tc>
        <w:tc>
          <w:tcPr>
            <w:tcW w:w="881" w:type="dxa"/>
            <w:tcBorders>
              <w:top w:val="nil"/>
              <w:left w:val="nil"/>
              <w:bottom w:val="nil"/>
              <w:right w:val="single" w:sz="8" w:space="0" w:color="auto"/>
            </w:tcBorders>
            <w:shd w:val="clear" w:color="000000" w:fill="FFFFFF"/>
            <w:noWrap/>
            <w:vAlign w:val="bottom"/>
            <w:hideMark/>
          </w:tcPr>
          <w:p w14:paraId="14BDE747"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1,48%</w:t>
            </w:r>
          </w:p>
        </w:tc>
        <w:tc>
          <w:tcPr>
            <w:tcW w:w="222" w:type="dxa"/>
            <w:vAlign w:val="center"/>
            <w:hideMark/>
          </w:tcPr>
          <w:p w14:paraId="545E3DC6" w14:textId="77777777" w:rsidR="002D56DF" w:rsidRPr="001F59FD" w:rsidRDefault="002D56DF">
            <w:pPr>
              <w:rPr>
                <w:rFonts w:ascii="Arial Narrow" w:hAnsi="Arial Narrow"/>
                <w:sz w:val="18"/>
                <w:szCs w:val="18"/>
                <w:lang w:val="es-CR"/>
              </w:rPr>
            </w:pPr>
          </w:p>
        </w:tc>
      </w:tr>
      <w:tr w:rsidR="002D56DF" w:rsidRPr="001F59FD" w14:paraId="59B0BBEB" w14:textId="77777777" w:rsidTr="002D56D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1CBDB49D"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lastRenderedPageBreak/>
              <w:t>5.1.4.01.01.06.</w:t>
            </w:r>
          </w:p>
        </w:tc>
        <w:tc>
          <w:tcPr>
            <w:tcW w:w="3750" w:type="dxa"/>
            <w:tcBorders>
              <w:top w:val="nil"/>
              <w:left w:val="nil"/>
              <w:bottom w:val="nil"/>
              <w:right w:val="nil"/>
            </w:tcBorders>
            <w:shd w:val="clear" w:color="auto" w:fill="auto"/>
            <w:vAlign w:val="bottom"/>
            <w:hideMark/>
          </w:tcPr>
          <w:p w14:paraId="34C6A2C8"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Depreciaciones de equipos y mobiliario de oficina</w:t>
            </w:r>
          </w:p>
        </w:tc>
        <w:tc>
          <w:tcPr>
            <w:tcW w:w="992" w:type="dxa"/>
            <w:tcBorders>
              <w:top w:val="nil"/>
              <w:left w:val="single" w:sz="8" w:space="0" w:color="auto"/>
              <w:bottom w:val="nil"/>
              <w:right w:val="single" w:sz="8" w:space="0" w:color="auto"/>
            </w:tcBorders>
            <w:shd w:val="clear" w:color="auto" w:fill="auto"/>
            <w:noWrap/>
            <w:vAlign w:val="bottom"/>
            <w:hideMark/>
          </w:tcPr>
          <w:p w14:paraId="435FB1E4"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2 117,03</w:t>
            </w:r>
          </w:p>
        </w:tc>
        <w:tc>
          <w:tcPr>
            <w:tcW w:w="992" w:type="dxa"/>
            <w:tcBorders>
              <w:top w:val="nil"/>
              <w:left w:val="nil"/>
              <w:bottom w:val="nil"/>
              <w:right w:val="single" w:sz="8" w:space="0" w:color="auto"/>
            </w:tcBorders>
            <w:shd w:val="clear" w:color="auto" w:fill="auto"/>
            <w:noWrap/>
            <w:vAlign w:val="bottom"/>
            <w:hideMark/>
          </w:tcPr>
          <w:p w14:paraId="49384C7F"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1 736,93</w:t>
            </w:r>
          </w:p>
        </w:tc>
        <w:tc>
          <w:tcPr>
            <w:tcW w:w="992" w:type="dxa"/>
            <w:tcBorders>
              <w:top w:val="nil"/>
              <w:left w:val="nil"/>
              <w:bottom w:val="nil"/>
              <w:right w:val="single" w:sz="8" w:space="0" w:color="auto"/>
            </w:tcBorders>
            <w:shd w:val="clear" w:color="auto" w:fill="auto"/>
            <w:noWrap/>
            <w:vAlign w:val="bottom"/>
            <w:hideMark/>
          </w:tcPr>
          <w:p w14:paraId="0FDB87B8"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380,10</w:t>
            </w:r>
          </w:p>
        </w:tc>
        <w:tc>
          <w:tcPr>
            <w:tcW w:w="881" w:type="dxa"/>
            <w:tcBorders>
              <w:top w:val="nil"/>
              <w:left w:val="nil"/>
              <w:bottom w:val="nil"/>
              <w:right w:val="single" w:sz="8" w:space="0" w:color="auto"/>
            </w:tcBorders>
            <w:shd w:val="clear" w:color="000000" w:fill="FFFFFF"/>
            <w:noWrap/>
            <w:vAlign w:val="bottom"/>
            <w:hideMark/>
          </w:tcPr>
          <w:p w14:paraId="73F260AD"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21,88%</w:t>
            </w:r>
          </w:p>
        </w:tc>
        <w:tc>
          <w:tcPr>
            <w:tcW w:w="222" w:type="dxa"/>
            <w:vAlign w:val="center"/>
            <w:hideMark/>
          </w:tcPr>
          <w:p w14:paraId="3473CDF3" w14:textId="77777777" w:rsidR="002D56DF" w:rsidRPr="001F59FD" w:rsidRDefault="002D56DF">
            <w:pPr>
              <w:rPr>
                <w:rFonts w:ascii="Arial Narrow" w:hAnsi="Arial Narrow"/>
                <w:sz w:val="18"/>
                <w:szCs w:val="18"/>
                <w:lang w:val="es-CR"/>
              </w:rPr>
            </w:pPr>
          </w:p>
        </w:tc>
      </w:tr>
      <w:tr w:rsidR="002D56DF" w:rsidRPr="001F59FD" w14:paraId="19C8EA70" w14:textId="77777777" w:rsidTr="002D56D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6C25FBA3"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5.1.4.01.01.07.</w:t>
            </w:r>
          </w:p>
        </w:tc>
        <w:tc>
          <w:tcPr>
            <w:tcW w:w="3750" w:type="dxa"/>
            <w:tcBorders>
              <w:top w:val="nil"/>
              <w:left w:val="nil"/>
              <w:bottom w:val="nil"/>
              <w:right w:val="nil"/>
            </w:tcBorders>
            <w:shd w:val="clear" w:color="auto" w:fill="auto"/>
            <w:vAlign w:val="bottom"/>
            <w:hideMark/>
          </w:tcPr>
          <w:p w14:paraId="0833912F"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Depreciaciones de equipos para computación</w:t>
            </w:r>
          </w:p>
        </w:tc>
        <w:tc>
          <w:tcPr>
            <w:tcW w:w="992" w:type="dxa"/>
            <w:tcBorders>
              <w:top w:val="nil"/>
              <w:left w:val="single" w:sz="8" w:space="0" w:color="auto"/>
              <w:bottom w:val="nil"/>
              <w:right w:val="single" w:sz="8" w:space="0" w:color="auto"/>
            </w:tcBorders>
            <w:shd w:val="clear" w:color="auto" w:fill="auto"/>
            <w:noWrap/>
            <w:vAlign w:val="bottom"/>
            <w:hideMark/>
          </w:tcPr>
          <w:p w14:paraId="3D555A04"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4 452,35</w:t>
            </w:r>
          </w:p>
        </w:tc>
        <w:tc>
          <w:tcPr>
            <w:tcW w:w="992" w:type="dxa"/>
            <w:tcBorders>
              <w:top w:val="nil"/>
              <w:left w:val="nil"/>
              <w:bottom w:val="nil"/>
              <w:right w:val="single" w:sz="8" w:space="0" w:color="auto"/>
            </w:tcBorders>
            <w:shd w:val="clear" w:color="auto" w:fill="auto"/>
            <w:noWrap/>
            <w:vAlign w:val="bottom"/>
            <w:hideMark/>
          </w:tcPr>
          <w:p w14:paraId="0E6B3029"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4 123,95</w:t>
            </w:r>
          </w:p>
        </w:tc>
        <w:tc>
          <w:tcPr>
            <w:tcW w:w="992" w:type="dxa"/>
            <w:tcBorders>
              <w:top w:val="nil"/>
              <w:left w:val="nil"/>
              <w:bottom w:val="nil"/>
              <w:right w:val="single" w:sz="8" w:space="0" w:color="auto"/>
            </w:tcBorders>
            <w:shd w:val="clear" w:color="auto" w:fill="auto"/>
            <w:noWrap/>
            <w:vAlign w:val="bottom"/>
            <w:hideMark/>
          </w:tcPr>
          <w:p w14:paraId="41234D2A"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328,40</w:t>
            </w:r>
          </w:p>
        </w:tc>
        <w:tc>
          <w:tcPr>
            <w:tcW w:w="881" w:type="dxa"/>
            <w:tcBorders>
              <w:top w:val="nil"/>
              <w:left w:val="nil"/>
              <w:bottom w:val="nil"/>
              <w:right w:val="single" w:sz="8" w:space="0" w:color="auto"/>
            </w:tcBorders>
            <w:shd w:val="clear" w:color="000000" w:fill="FFFFFF"/>
            <w:noWrap/>
            <w:vAlign w:val="bottom"/>
            <w:hideMark/>
          </w:tcPr>
          <w:p w14:paraId="02542DE9"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7,96%</w:t>
            </w:r>
          </w:p>
        </w:tc>
        <w:tc>
          <w:tcPr>
            <w:tcW w:w="222" w:type="dxa"/>
            <w:vAlign w:val="center"/>
            <w:hideMark/>
          </w:tcPr>
          <w:p w14:paraId="7271FB77" w14:textId="77777777" w:rsidR="002D56DF" w:rsidRPr="001F59FD" w:rsidRDefault="002D56DF">
            <w:pPr>
              <w:rPr>
                <w:rFonts w:ascii="Arial Narrow" w:hAnsi="Arial Narrow"/>
                <w:sz w:val="18"/>
                <w:szCs w:val="18"/>
                <w:lang w:val="es-CR"/>
              </w:rPr>
            </w:pPr>
          </w:p>
        </w:tc>
      </w:tr>
      <w:tr w:rsidR="002D56DF" w:rsidRPr="001F59FD" w14:paraId="01A405EF" w14:textId="77777777" w:rsidTr="002D56DF">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4BD68BF3"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5.1.4.01.01.10.</w:t>
            </w:r>
          </w:p>
        </w:tc>
        <w:tc>
          <w:tcPr>
            <w:tcW w:w="3750" w:type="dxa"/>
            <w:tcBorders>
              <w:top w:val="nil"/>
              <w:left w:val="nil"/>
              <w:bottom w:val="nil"/>
              <w:right w:val="nil"/>
            </w:tcBorders>
            <w:shd w:val="clear" w:color="auto" w:fill="auto"/>
            <w:vAlign w:val="bottom"/>
            <w:hideMark/>
          </w:tcPr>
          <w:p w14:paraId="00C3CB23"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Depreciaciones de equipos de seguridad, orden, vigilancia y control público</w:t>
            </w:r>
          </w:p>
        </w:tc>
        <w:tc>
          <w:tcPr>
            <w:tcW w:w="992" w:type="dxa"/>
            <w:tcBorders>
              <w:top w:val="nil"/>
              <w:left w:val="single" w:sz="8" w:space="0" w:color="auto"/>
              <w:bottom w:val="nil"/>
              <w:right w:val="single" w:sz="8" w:space="0" w:color="auto"/>
            </w:tcBorders>
            <w:shd w:val="clear" w:color="auto" w:fill="auto"/>
            <w:noWrap/>
            <w:vAlign w:val="bottom"/>
            <w:hideMark/>
          </w:tcPr>
          <w:p w14:paraId="7254B9BB"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63,27</w:t>
            </w:r>
          </w:p>
        </w:tc>
        <w:tc>
          <w:tcPr>
            <w:tcW w:w="992" w:type="dxa"/>
            <w:tcBorders>
              <w:top w:val="nil"/>
              <w:left w:val="nil"/>
              <w:bottom w:val="nil"/>
              <w:right w:val="single" w:sz="8" w:space="0" w:color="auto"/>
            </w:tcBorders>
            <w:shd w:val="clear" w:color="auto" w:fill="auto"/>
            <w:noWrap/>
            <w:vAlign w:val="bottom"/>
            <w:hideMark/>
          </w:tcPr>
          <w:p w14:paraId="376627BB"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14,68</w:t>
            </w:r>
          </w:p>
        </w:tc>
        <w:tc>
          <w:tcPr>
            <w:tcW w:w="992" w:type="dxa"/>
            <w:tcBorders>
              <w:top w:val="nil"/>
              <w:left w:val="nil"/>
              <w:bottom w:val="nil"/>
              <w:right w:val="single" w:sz="8" w:space="0" w:color="auto"/>
            </w:tcBorders>
            <w:shd w:val="clear" w:color="auto" w:fill="auto"/>
            <w:noWrap/>
            <w:vAlign w:val="bottom"/>
            <w:hideMark/>
          </w:tcPr>
          <w:p w14:paraId="650F0C6B"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48,59</w:t>
            </w:r>
          </w:p>
        </w:tc>
        <w:tc>
          <w:tcPr>
            <w:tcW w:w="881" w:type="dxa"/>
            <w:tcBorders>
              <w:top w:val="nil"/>
              <w:left w:val="nil"/>
              <w:bottom w:val="nil"/>
              <w:right w:val="single" w:sz="8" w:space="0" w:color="auto"/>
            </w:tcBorders>
            <w:shd w:val="clear" w:color="000000" w:fill="FFFFFF"/>
            <w:noWrap/>
            <w:vAlign w:val="bottom"/>
            <w:hideMark/>
          </w:tcPr>
          <w:p w14:paraId="0D5C5CC3"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330,93%</w:t>
            </w:r>
          </w:p>
        </w:tc>
        <w:tc>
          <w:tcPr>
            <w:tcW w:w="222" w:type="dxa"/>
            <w:vAlign w:val="center"/>
            <w:hideMark/>
          </w:tcPr>
          <w:p w14:paraId="2B5F49EE" w14:textId="77777777" w:rsidR="002D56DF" w:rsidRPr="001F59FD" w:rsidRDefault="002D56DF">
            <w:pPr>
              <w:rPr>
                <w:rFonts w:ascii="Arial Narrow" w:hAnsi="Arial Narrow"/>
                <w:sz w:val="18"/>
                <w:szCs w:val="18"/>
                <w:lang w:val="es-CR"/>
              </w:rPr>
            </w:pPr>
          </w:p>
        </w:tc>
      </w:tr>
      <w:tr w:rsidR="002D56DF" w:rsidRPr="001F59FD" w14:paraId="111FBAC6" w14:textId="77777777" w:rsidTr="002D56DF">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0C844678"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5.1.4.01.01.99.</w:t>
            </w:r>
          </w:p>
        </w:tc>
        <w:tc>
          <w:tcPr>
            <w:tcW w:w="3750" w:type="dxa"/>
            <w:tcBorders>
              <w:top w:val="nil"/>
              <w:left w:val="nil"/>
              <w:bottom w:val="nil"/>
              <w:right w:val="nil"/>
            </w:tcBorders>
            <w:shd w:val="clear" w:color="auto" w:fill="auto"/>
            <w:vAlign w:val="bottom"/>
            <w:hideMark/>
          </w:tcPr>
          <w:p w14:paraId="49901640" w14:textId="7E385CE0" w:rsidR="002D56DF" w:rsidRPr="001F59FD" w:rsidRDefault="00476716">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Depreciac</w:t>
            </w:r>
            <w:r>
              <w:rPr>
                <w:rFonts w:ascii="Arial Narrow" w:hAnsi="Arial Narrow" w:cs="Calibri"/>
                <w:color w:val="000000"/>
                <w:sz w:val="18"/>
                <w:szCs w:val="18"/>
                <w:lang w:val="es-CR"/>
              </w:rPr>
              <w:t>ión de</w:t>
            </w:r>
            <w:r w:rsidR="002D56DF" w:rsidRPr="001F59FD">
              <w:rPr>
                <w:rFonts w:ascii="Arial Narrow" w:hAnsi="Arial Narrow" w:cs="Calibri"/>
                <w:color w:val="000000"/>
                <w:sz w:val="18"/>
                <w:szCs w:val="18"/>
                <w:lang w:val="es-CR"/>
              </w:rPr>
              <w:t xml:space="preserve"> maquinaria, equipo y mobiliar</w:t>
            </w:r>
            <w:r>
              <w:rPr>
                <w:rFonts w:ascii="Arial Narrow" w:hAnsi="Arial Narrow" w:cs="Calibri"/>
                <w:color w:val="000000"/>
                <w:sz w:val="18"/>
                <w:szCs w:val="18"/>
                <w:lang w:val="es-CR"/>
              </w:rPr>
              <w:t>io</w:t>
            </w:r>
            <w:r w:rsidR="002D56DF" w:rsidRPr="001F59FD">
              <w:rPr>
                <w:rFonts w:ascii="Arial Narrow" w:hAnsi="Arial Narrow" w:cs="Calibri"/>
                <w:color w:val="000000"/>
                <w:sz w:val="18"/>
                <w:szCs w:val="18"/>
                <w:lang w:val="es-CR"/>
              </w:rPr>
              <w:t xml:space="preserve"> diverso</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37B2847B"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475,58</w:t>
            </w:r>
          </w:p>
        </w:tc>
        <w:tc>
          <w:tcPr>
            <w:tcW w:w="992" w:type="dxa"/>
            <w:tcBorders>
              <w:top w:val="nil"/>
              <w:left w:val="nil"/>
              <w:bottom w:val="nil"/>
              <w:right w:val="single" w:sz="8" w:space="0" w:color="auto"/>
            </w:tcBorders>
            <w:shd w:val="clear" w:color="auto" w:fill="auto"/>
            <w:noWrap/>
            <w:vAlign w:val="bottom"/>
            <w:hideMark/>
          </w:tcPr>
          <w:p w14:paraId="56914224"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1 669,29</w:t>
            </w:r>
          </w:p>
        </w:tc>
        <w:tc>
          <w:tcPr>
            <w:tcW w:w="992" w:type="dxa"/>
            <w:tcBorders>
              <w:top w:val="nil"/>
              <w:left w:val="nil"/>
              <w:bottom w:val="nil"/>
              <w:right w:val="single" w:sz="8" w:space="0" w:color="auto"/>
            </w:tcBorders>
            <w:shd w:val="clear" w:color="auto" w:fill="auto"/>
            <w:noWrap/>
            <w:vAlign w:val="bottom"/>
            <w:hideMark/>
          </w:tcPr>
          <w:p w14:paraId="1DA348A8"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-1 193,70</w:t>
            </w:r>
          </w:p>
        </w:tc>
        <w:tc>
          <w:tcPr>
            <w:tcW w:w="881" w:type="dxa"/>
            <w:tcBorders>
              <w:top w:val="nil"/>
              <w:left w:val="nil"/>
              <w:bottom w:val="nil"/>
              <w:right w:val="single" w:sz="8" w:space="0" w:color="auto"/>
            </w:tcBorders>
            <w:shd w:val="clear" w:color="000000" w:fill="FFFFFF"/>
            <w:noWrap/>
            <w:vAlign w:val="bottom"/>
            <w:hideMark/>
          </w:tcPr>
          <w:p w14:paraId="1C2705E3" w14:textId="77777777" w:rsidR="002D56DF" w:rsidRPr="001F59FD" w:rsidRDefault="002D56DF">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-71,51%</w:t>
            </w:r>
          </w:p>
        </w:tc>
        <w:tc>
          <w:tcPr>
            <w:tcW w:w="222" w:type="dxa"/>
            <w:vAlign w:val="center"/>
            <w:hideMark/>
          </w:tcPr>
          <w:p w14:paraId="2019996D" w14:textId="77777777" w:rsidR="002D56DF" w:rsidRPr="001F59FD" w:rsidRDefault="002D56DF">
            <w:pPr>
              <w:rPr>
                <w:rFonts w:ascii="Arial Narrow" w:hAnsi="Arial Narrow"/>
                <w:sz w:val="18"/>
                <w:szCs w:val="18"/>
                <w:lang w:val="es-CR"/>
              </w:rPr>
            </w:pPr>
          </w:p>
        </w:tc>
      </w:tr>
      <w:tr w:rsidR="002D56DF" w:rsidRPr="001F59FD" w14:paraId="1B7CA36D" w14:textId="77777777" w:rsidTr="002D56DF">
        <w:trPr>
          <w:trHeight w:val="300"/>
        </w:trPr>
        <w:tc>
          <w:tcPr>
            <w:tcW w:w="12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4CFF0C" w14:textId="77777777" w:rsidR="002D56DF" w:rsidRPr="001F59FD" w:rsidRDefault="002D56D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w:t>
            </w:r>
          </w:p>
        </w:tc>
        <w:tc>
          <w:tcPr>
            <w:tcW w:w="3750" w:type="dxa"/>
            <w:tcBorders>
              <w:top w:val="single" w:sz="8" w:space="0" w:color="auto"/>
              <w:left w:val="nil"/>
              <w:bottom w:val="single" w:sz="8" w:space="0" w:color="auto"/>
              <w:right w:val="single" w:sz="8" w:space="0" w:color="auto"/>
            </w:tcBorders>
            <w:shd w:val="clear" w:color="auto" w:fill="auto"/>
            <w:noWrap/>
            <w:vAlign w:val="bottom"/>
            <w:hideMark/>
          </w:tcPr>
          <w:p w14:paraId="69E11CEA" w14:textId="77777777" w:rsidR="002D56DF" w:rsidRPr="001F59FD" w:rsidRDefault="002D56DF">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TOTALES</w:t>
            </w:r>
          </w:p>
        </w:tc>
        <w:tc>
          <w:tcPr>
            <w:tcW w:w="992" w:type="dxa"/>
            <w:tcBorders>
              <w:top w:val="nil"/>
              <w:left w:val="nil"/>
              <w:bottom w:val="single" w:sz="8" w:space="0" w:color="auto"/>
              <w:right w:val="single" w:sz="8" w:space="0" w:color="auto"/>
            </w:tcBorders>
            <w:shd w:val="clear" w:color="auto" w:fill="auto"/>
            <w:noWrap/>
            <w:vAlign w:val="bottom"/>
            <w:hideMark/>
          </w:tcPr>
          <w:p w14:paraId="7C1F27A1" w14:textId="77777777" w:rsidR="002D56DF" w:rsidRPr="001F59FD" w:rsidRDefault="002D56DF" w:rsidP="002D56DF">
            <w:pPr>
              <w:ind w:left="-108"/>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164 896,74</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52403789" w14:textId="77777777" w:rsidR="002D56DF" w:rsidRPr="001F59FD" w:rsidRDefault="002D56DF" w:rsidP="002D56DF">
            <w:pPr>
              <w:ind w:left="-104"/>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58 182,09</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049F59EA" w14:textId="77777777" w:rsidR="002D56DF" w:rsidRPr="001F59FD" w:rsidRDefault="002D56DF" w:rsidP="002D56DF">
            <w:pPr>
              <w:ind w:left="-112"/>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106 714,65</w:t>
            </w:r>
          </w:p>
        </w:tc>
        <w:tc>
          <w:tcPr>
            <w:tcW w:w="881" w:type="dxa"/>
            <w:tcBorders>
              <w:top w:val="single" w:sz="8" w:space="0" w:color="auto"/>
              <w:left w:val="nil"/>
              <w:bottom w:val="single" w:sz="8" w:space="0" w:color="auto"/>
              <w:right w:val="single" w:sz="8" w:space="0" w:color="auto"/>
            </w:tcBorders>
            <w:shd w:val="clear" w:color="auto" w:fill="auto"/>
            <w:noWrap/>
            <w:vAlign w:val="bottom"/>
            <w:hideMark/>
          </w:tcPr>
          <w:p w14:paraId="704922FF" w14:textId="77777777" w:rsidR="002D56DF" w:rsidRPr="001F59FD" w:rsidRDefault="002D56DF">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183,41%</w:t>
            </w:r>
          </w:p>
        </w:tc>
        <w:tc>
          <w:tcPr>
            <w:tcW w:w="222" w:type="dxa"/>
            <w:vAlign w:val="center"/>
            <w:hideMark/>
          </w:tcPr>
          <w:p w14:paraId="40D08B4B" w14:textId="77777777" w:rsidR="002D56DF" w:rsidRPr="001F59FD" w:rsidRDefault="002D56DF">
            <w:pPr>
              <w:rPr>
                <w:rFonts w:ascii="Arial Narrow" w:hAnsi="Arial Narrow"/>
                <w:sz w:val="18"/>
                <w:szCs w:val="18"/>
                <w:lang w:val="es-CR"/>
              </w:rPr>
            </w:pPr>
          </w:p>
        </w:tc>
      </w:tr>
    </w:tbl>
    <w:p w14:paraId="5840D648" w14:textId="77777777" w:rsidR="001D2106" w:rsidRPr="001F59FD" w:rsidRDefault="001D2106" w:rsidP="001D2106">
      <w:pPr>
        <w:jc w:val="both"/>
        <w:rPr>
          <w:rFonts w:ascii="Arial Narrow" w:hAnsi="Arial Narrow"/>
          <w:lang w:val="es-CR"/>
        </w:rPr>
      </w:pPr>
    </w:p>
    <w:p w14:paraId="45A530E9" w14:textId="3276CEC7" w:rsidR="00C60758" w:rsidRPr="001F59FD" w:rsidRDefault="002D56DF" w:rsidP="00C60758">
      <w:pPr>
        <w:jc w:val="both"/>
        <w:rPr>
          <w:rFonts w:ascii="Arial Narrow" w:hAnsi="Arial Narrow" w:cs="Calibri"/>
          <w:color w:val="000000"/>
          <w:sz w:val="18"/>
          <w:szCs w:val="18"/>
          <w:lang w:val="es-CR"/>
        </w:rPr>
      </w:pPr>
      <w:r w:rsidRPr="001F59FD">
        <w:rPr>
          <w:rFonts w:ascii="Arial Narrow" w:hAnsi="Arial Narrow"/>
          <w:lang w:val="es-CR"/>
        </w:rPr>
        <w:t xml:space="preserve">Como se observa en el detalle anterior, la diferencia se origina principalmente producto de que en setiembre de 2022 se registraron varias edificaciones municipales, sobre las cuales al 31 de mayo de 2023 se ha registrado un gasto de </w:t>
      </w:r>
      <w:r w:rsidR="00C60758" w:rsidRPr="001F59FD">
        <w:rPr>
          <w:rFonts w:ascii="Arial Narrow" w:hAnsi="Arial Narrow"/>
          <w:lang w:val="es-CR"/>
        </w:rPr>
        <w:t>depreciación</w:t>
      </w:r>
      <w:r w:rsidRPr="001F59FD">
        <w:rPr>
          <w:rFonts w:ascii="Arial Narrow" w:hAnsi="Arial Narrow"/>
          <w:lang w:val="es-CR"/>
        </w:rPr>
        <w:t xml:space="preserve"> </w:t>
      </w:r>
      <w:r w:rsidR="00C60758" w:rsidRPr="001F59FD">
        <w:rPr>
          <w:rFonts w:ascii="Arial Narrow" w:hAnsi="Arial Narrow"/>
          <w:lang w:val="es-CR"/>
        </w:rPr>
        <w:t>por la suma de</w:t>
      </w:r>
      <w:r w:rsidRPr="001F59FD">
        <w:rPr>
          <w:rFonts w:ascii="Arial Narrow" w:hAnsi="Arial Narrow"/>
          <w:lang w:val="es-CR"/>
        </w:rPr>
        <w:t xml:space="preserve"> </w:t>
      </w:r>
      <w:r w:rsidRPr="001F59FD">
        <w:rPr>
          <w:rFonts w:ascii="Arial" w:hAnsi="Arial" w:cs="Arial"/>
          <w:lang w:val="es-CR"/>
        </w:rPr>
        <w:t>₡</w:t>
      </w:r>
      <w:r w:rsidRPr="001F59FD">
        <w:rPr>
          <w:rFonts w:ascii="Arial Narrow" w:hAnsi="Arial Narrow"/>
          <w:lang w:val="es-CR"/>
        </w:rPr>
        <w:t>98 016,81</w:t>
      </w:r>
      <w:r w:rsidR="00C60758" w:rsidRPr="001F59FD">
        <w:rPr>
          <w:rFonts w:ascii="Arial Narrow" w:hAnsi="Arial Narrow"/>
          <w:lang w:val="es-CR"/>
        </w:rPr>
        <w:t xml:space="preserve"> miles. Además, ha dicha diferencia se suma el aumento en el gasto de Depreciaciones de maquinaria y equipos para la producción de </w:t>
      </w:r>
      <w:r w:rsidR="00C60758" w:rsidRPr="001F59FD">
        <w:rPr>
          <w:rFonts w:ascii="Arial" w:hAnsi="Arial" w:cs="Arial"/>
          <w:lang w:val="es-CR"/>
        </w:rPr>
        <w:t>₡</w:t>
      </w:r>
      <w:r w:rsidR="00C60758" w:rsidRPr="001F59FD">
        <w:rPr>
          <w:rFonts w:ascii="Arial Narrow" w:hAnsi="Arial Narrow"/>
          <w:lang w:val="es-CR"/>
        </w:rPr>
        <w:t xml:space="preserve">9 152,07 miles debido a que en el periodo comprendido entre mayo 2022 y mayo 2023 se han incorporado nuevos activos sobre los que se ha registrado un gasto de depreciación y la disminución de </w:t>
      </w:r>
      <w:r w:rsidR="00C60758" w:rsidRPr="001F59FD">
        <w:rPr>
          <w:rFonts w:ascii="Arial" w:hAnsi="Arial" w:cs="Arial"/>
          <w:lang w:val="es-CR"/>
        </w:rPr>
        <w:t>₡</w:t>
      </w:r>
      <w:r w:rsidR="00C60758" w:rsidRPr="001F59FD">
        <w:rPr>
          <w:rFonts w:ascii="Arial Narrow" w:hAnsi="Arial Narrow"/>
          <w:lang w:val="es-CR"/>
        </w:rPr>
        <w:t>-1 193,70 miles que se dio en los gastos de Depreciación de maquinaria, equipo y mobiliar</w:t>
      </w:r>
      <w:r w:rsidR="00AC59AA">
        <w:rPr>
          <w:rFonts w:ascii="Arial Narrow" w:hAnsi="Arial Narrow"/>
          <w:lang w:val="es-CR"/>
        </w:rPr>
        <w:t>io</w:t>
      </w:r>
      <w:r w:rsidR="00C60758" w:rsidRPr="001F59FD">
        <w:rPr>
          <w:rFonts w:ascii="Arial Narrow" w:hAnsi="Arial Narrow"/>
          <w:lang w:val="es-CR"/>
        </w:rPr>
        <w:t xml:space="preserve"> diverso producto de ajustes realizados.</w:t>
      </w:r>
    </w:p>
    <w:p w14:paraId="1B1040FF" w14:textId="4C853161" w:rsidR="002D56DF" w:rsidRPr="001F59FD" w:rsidRDefault="002D56DF" w:rsidP="001D2106">
      <w:pPr>
        <w:jc w:val="both"/>
        <w:rPr>
          <w:rFonts w:ascii="Arial Narrow" w:hAnsi="Arial Narrow"/>
          <w:lang w:val="es-CR"/>
        </w:rPr>
      </w:pPr>
    </w:p>
    <w:p w14:paraId="11A333F9" w14:textId="4DA5F4F6" w:rsidR="001D2106" w:rsidRPr="001F59FD" w:rsidRDefault="001D2106" w:rsidP="001D2106">
      <w:pPr>
        <w:jc w:val="both"/>
        <w:rPr>
          <w:rFonts w:ascii="Arial Narrow" w:hAnsi="Arial Narrow"/>
          <w:lang w:val="es-CR"/>
        </w:rPr>
      </w:pPr>
    </w:p>
    <w:p w14:paraId="72B35C7A" w14:textId="77777777" w:rsidR="001D2106" w:rsidRPr="001F59FD" w:rsidRDefault="001D2106" w:rsidP="001D2106">
      <w:pPr>
        <w:jc w:val="both"/>
        <w:rPr>
          <w:rFonts w:ascii="Arial Narrow" w:eastAsiaTheme="minorEastAsia" w:hAnsi="Arial Narrow" w:cs="Arial Narrow"/>
          <w:color w:val="000000"/>
          <w:lang w:val="es-CR" w:eastAsia="es-CR"/>
        </w:rPr>
      </w:pPr>
    </w:p>
    <w:p w14:paraId="01FCC985" w14:textId="77777777" w:rsidR="00692DC8" w:rsidRPr="001F59FD" w:rsidRDefault="00692DC8" w:rsidP="00D91089">
      <w:pPr>
        <w:pStyle w:val="Ttulo4"/>
        <w:spacing w:after="240"/>
        <w:rPr>
          <w:rFonts w:ascii="Arial Narrow" w:eastAsia="Times New Roman" w:hAnsi="Arial Narrow"/>
          <w:lang w:val="es-CR"/>
        </w:rPr>
      </w:pPr>
      <w:bookmarkStart w:id="774" w:name="_Toc33601322"/>
      <w:bookmarkStart w:id="775" w:name="_Toc82769041"/>
      <w:bookmarkStart w:id="776" w:name="_Toc138931582"/>
      <w:r w:rsidRPr="001F59FD">
        <w:rPr>
          <w:rFonts w:ascii="Arial Narrow" w:eastAsia="Times New Roman" w:hAnsi="Arial Narrow"/>
          <w:lang w:val="es-CR"/>
        </w:rPr>
        <w:t>NOTA N° 6</w:t>
      </w:r>
      <w:bookmarkEnd w:id="773"/>
      <w:bookmarkEnd w:id="774"/>
      <w:bookmarkEnd w:id="775"/>
      <w:r w:rsidRPr="001F59FD">
        <w:rPr>
          <w:rFonts w:ascii="Arial Narrow" w:eastAsia="Times New Roman" w:hAnsi="Arial Narrow"/>
          <w:lang w:val="es-CR"/>
        </w:rPr>
        <w:t>3</w:t>
      </w:r>
      <w:bookmarkEnd w:id="776"/>
    </w:p>
    <w:p w14:paraId="5FE438BF" w14:textId="2F6334CF" w:rsidR="00C75039" w:rsidRPr="001F59FD" w:rsidRDefault="00692DC8" w:rsidP="00CC6E96">
      <w:pPr>
        <w:spacing w:before="240"/>
        <w:rPr>
          <w:rFonts w:ascii="Arial Narrow" w:hAnsi="Arial Narrow"/>
          <w:lang w:val="es-CR"/>
        </w:rPr>
      </w:pPr>
      <w:bookmarkStart w:id="777" w:name="_Toc14344938"/>
      <w:bookmarkStart w:id="778" w:name="_Toc33601323"/>
      <w:bookmarkStart w:id="779" w:name="_Toc82769042"/>
      <w:r w:rsidRPr="001F59FD">
        <w:rPr>
          <w:rFonts w:ascii="Arial Narrow" w:hAnsi="Arial Narrow"/>
          <w:lang w:val="es-CR"/>
        </w:rPr>
        <w:t>Pérdidas por deterioro y desvalorización de bienes</w:t>
      </w:r>
      <w:bookmarkEnd w:id="777"/>
      <w:bookmarkEnd w:id="778"/>
      <w:bookmarkEnd w:id="779"/>
      <w:r w:rsidR="00AD32EB" w:rsidRPr="001F59FD">
        <w:rPr>
          <w:rFonts w:ascii="Arial Narrow" w:eastAsiaTheme="majorEastAsia" w:hAnsi="Arial Narrow" w:cstheme="majorBidi"/>
          <w:iCs/>
          <w:lang w:val="es-CR"/>
        </w:rPr>
        <w:fldChar w:fldCharType="begin"/>
      </w:r>
      <w:r w:rsidR="00AD32EB"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NOTAS_POR_CUENTA!F367C1:F369C6 </w:instrText>
      </w:r>
      <w:r w:rsidR="00AD32EB"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AD32EB" w:rsidRPr="001F59FD">
        <w:rPr>
          <w:rFonts w:ascii="Arial Narrow" w:hAnsi="Arial Narrow"/>
          <w:b/>
          <w:lang w:val="es-CR"/>
        </w:rPr>
        <w:fldChar w:fldCharType="separate"/>
      </w:r>
    </w:p>
    <w:p w14:paraId="1DCB4CD5" w14:textId="3866B783" w:rsidR="006F70E6" w:rsidRPr="001F59FD" w:rsidRDefault="00AD32EB" w:rsidP="00DF1134">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C60758" w:rsidRPr="001F59FD">
        <w:rPr>
          <w:rFonts w:ascii="Arial Narrow" w:hAnsi="Arial Narrow"/>
          <w:b/>
          <w:bCs/>
          <w:lang w:val="es-CR"/>
        </w:rPr>
        <w:fldChar w:fldCharType="begin"/>
      </w:r>
      <w:r w:rsidR="00C60758"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ER!R144C1:R146C6" </w:instrText>
      </w:r>
      <w:r w:rsidR="00C60758" w:rsidRPr="001F59FD">
        <w:rPr>
          <w:rFonts w:ascii="Arial Narrow" w:hAnsi="Arial Narrow"/>
          <w:b/>
          <w:bCs/>
          <w:lang w:val="es-CR"/>
        </w:rPr>
        <w:instrText xml:space="preserve">\a \f 4 \h </w:instrText>
      </w:r>
      <w:r w:rsidR="00C60758"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00"/>
        <w:gridCol w:w="600"/>
        <w:gridCol w:w="1467"/>
        <w:gridCol w:w="1560"/>
        <w:gridCol w:w="1072"/>
      </w:tblGrid>
      <w:tr w:rsidR="006F70E6" w:rsidRPr="001F59FD" w14:paraId="52A25D2B" w14:textId="77777777" w:rsidTr="00CC6E96">
        <w:trPr>
          <w:divId w:val="179655721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507036" w14:textId="6DBA43E3"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EDA32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99F43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3A363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3EFF8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072" w:type="dxa"/>
            <w:tcBorders>
              <w:top w:val="single" w:sz="8" w:space="0" w:color="auto"/>
              <w:left w:val="nil"/>
              <w:bottom w:val="single" w:sz="8" w:space="0" w:color="auto"/>
              <w:right w:val="single" w:sz="8" w:space="0" w:color="auto"/>
            </w:tcBorders>
            <w:shd w:val="clear" w:color="000000" w:fill="366092"/>
            <w:noWrap/>
            <w:vAlign w:val="center"/>
            <w:hideMark/>
          </w:tcPr>
          <w:p w14:paraId="76DE8BB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1672D061" w14:textId="77777777" w:rsidTr="00CC6E96">
        <w:trPr>
          <w:divId w:val="179655721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DD204D" w14:textId="77777777" w:rsidR="006F70E6" w:rsidRPr="001F59FD" w:rsidRDefault="006F70E6" w:rsidP="006F70E6">
            <w:pPr>
              <w:rPr>
                <w:rFonts w:ascii="Arial Narrow" w:hAnsi="Arial Narrow" w:cs="Calibri"/>
                <w:b/>
                <w:bCs/>
                <w:color w:val="FFFFFF"/>
                <w:sz w:val="18"/>
                <w:szCs w:val="18"/>
                <w:lang w:val="es-CR"/>
              </w:rPr>
            </w:pPr>
          </w:p>
        </w:tc>
        <w:tc>
          <w:tcPr>
            <w:tcW w:w="3300" w:type="dxa"/>
            <w:vMerge/>
            <w:tcBorders>
              <w:top w:val="single" w:sz="8" w:space="0" w:color="auto"/>
              <w:left w:val="single" w:sz="8" w:space="0" w:color="auto"/>
              <w:bottom w:val="single" w:sz="8" w:space="0" w:color="000000"/>
              <w:right w:val="single" w:sz="8" w:space="0" w:color="auto"/>
            </w:tcBorders>
            <w:vAlign w:val="center"/>
            <w:hideMark/>
          </w:tcPr>
          <w:p w14:paraId="732CF01A"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E041640"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1DD65205"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2154935" w14:textId="77777777" w:rsidR="006F70E6" w:rsidRPr="001F59FD" w:rsidRDefault="006F70E6" w:rsidP="006F70E6">
            <w:pPr>
              <w:rPr>
                <w:rFonts w:ascii="Arial Narrow" w:hAnsi="Arial Narrow" w:cs="Calibri"/>
                <w:b/>
                <w:bCs/>
                <w:color w:val="FFFFFF"/>
                <w:sz w:val="18"/>
                <w:szCs w:val="18"/>
                <w:lang w:val="es-CR"/>
              </w:rPr>
            </w:pPr>
          </w:p>
        </w:tc>
        <w:tc>
          <w:tcPr>
            <w:tcW w:w="1072" w:type="dxa"/>
            <w:tcBorders>
              <w:top w:val="nil"/>
              <w:left w:val="nil"/>
              <w:bottom w:val="single" w:sz="8" w:space="0" w:color="auto"/>
              <w:right w:val="single" w:sz="8" w:space="0" w:color="auto"/>
            </w:tcBorders>
            <w:shd w:val="clear" w:color="000000" w:fill="366092"/>
            <w:noWrap/>
            <w:vAlign w:val="center"/>
            <w:hideMark/>
          </w:tcPr>
          <w:p w14:paraId="45A6435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21E1A9C3" w14:textId="77777777" w:rsidTr="00CC6E96">
        <w:trPr>
          <w:divId w:val="1796557214"/>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DB0D64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5.1.5.</w:t>
            </w:r>
          </w:p>
        </w:tc>
        <w:tc>
          <w:tcPr>
            <w:tcW w:w="3300" w:type="dxa"/>
            <w:tcBorders>
              <w:top w:val="nil"/>
              <w:left w:val="nil"/>
              <w:bottom w:val="single" w:sz="8" w:space="0" w:color="auto"/>
              <w:right w:val="single" w:sz="8" w:space="0" w:color="auto"/>
            </w:tcBorders>
            <w:shd w:val="clear" w:color="auto" w:fill="auto"/>
            <w:vAlign w:val="center"/>
            <w:hideMark/>
          </w:tcPr>
          <w:p w14:paraId="141A499A"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Pérdidas por deterioro y desvalorización de bienes</w:t>
            </w:r>
          </w:p>
        </w:tc>
        <w:tc>
          <w:tcPr>
            <w:tcW w:w="600" w:type="dxa"/>
            <w:tcBorders>
              <w:top w:val="nil"/>
              <w:left w:val="nil"/>
              <w:bottom w:val="single" w:sz="8" w:space="0" w:color="auto"/>
              <w:right w:val="single" w:sz="8" w:space="0" w:color="auto"/>
            </w:tcBorders>
            <w:shd w:val="clear" w:color="auto" w:fill="auto"/>
            <w:noWrap/>
            <w:vAlign w:val="center"/>
            <w:hideMark/>
          </w:tcPr>
          <w:p w14:paraId="4F86559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63</w:t>
            </w:r>
          </w:p>
        </w:tc>
        <w:tc>
          <w:tcPr>
            <w:tcW w:w="1467" w:type="dxa"/>
            <w:tcBorders>
              <w:top w:val="nil"/>
              <w:left w:val="nil"/>
              <w:bottom w:val="single" w:sz="8" w:space="0" w:color="auto"/>
              <w:right w:val="single" w:sz="8" w:space="0" w:color="auto"/>
            </w:tcBorders>
            <w:shd w:val="clear" w:color="auto" w:fill="auto"/>
            <w:noWrap/>
            <w:vAlign w:val="center"/>
            <w:hideMark/>
          </w:tcPr>
          <w:p w14:paraId="6F8D4D20"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1AD4C05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072" w:type="dxa"/>
            <w:tcBorders>
              <w:top w:val="nil"/>
              <w:left w:val="nil"/>
              <w:bottom w:val="single" w:sz="8" w:space="0" w:color="auto"/>
              <w:right w:val="single" w:sz="8" w:space="0" w:color="auto"/>
            </w:tcBorders>
            <w:shd w:val="clear" w:color="auto" w:fill="auto"/>
            <w:noWrap/>
            <w:vAlign w:val="center"/>
            <w:hideMark/>
          </w:tcPr>
          <w:p w14:paraId="6EE35285"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2A403217" w14:textId="63903545" w:rsidR="00DF1134" w:rsidRPr="001F59FD" w:rsidRDefault="00C60758" w:rsidP="00DF1134">
      <w:pPr>
        <w:jc w:val="both"/>
        <w:rPr>
          <w:rFonts w:ascii="Arial Narrow" w:hAnsi="Arial Narrow"/>
          <w:b/>
          <w:bCs/>
          <w:lang w:val="es-CR"/>
        </w:rPr>
      </w:pPr>
      <w:r w:rsidRPr="001F59FD">
        <w:rPr>
          <w:rFonts w:ascii="Arial Narrow" w:hAnsi="Arial Narrow"/>
          <w:b/>
          <w:bCs/>
          <w:lang w:val="es-CR"/>
        </w:rPr>
        <w:fldChar w:fldCharType="end"/>
      </w:r>
    </w:p>
    <w:p w14:paraId="512F3544" w14:textId="6671791D" w:rsidR="00C75039" w:rsidRPr="001F59FD" w:rsidRDefault="00692DC8" w:rsidP="00DF1134">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AD32EB" w:rsidRPr="001F59FD">
        <w:rPr>
          <w:rFonts w:ascii="Arial Narrow" w:hAnsi="Arial Narrow" w:cs="Calibri"/>
          <w:color w:val="000000"/>
          <w:lang w:val="es-CR" w:eastAsia="es-CR"/>
        </w:rPr>
        <w:fldChar w:fldCharType="begin"/>
      </w:r>
      <w:r w:rsidR="00AD32EB"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NOTAS_POR_CUENTA!F369C8 </w:instrText>
      </w:r>
      <w:r w:rsidR="00AD32EB" w:rsidRPr="001F59FD">
        <w:rPr>
          <w:rFonts w:ascii="Arial Narrow" w:hAnsi="Arial Narrow" w:cs="Calibri"/>
          <w:color w:val="000000"/>
          <w:lang w:val="es-CR" w:eastAsia="es-CR"/>
        </w:rPr>
        <w:instrText xml:space="preserve">\a \f 5 \h  \* MERGEFORMAT </w:instrText>
      </w:r>
      <w:r w:rsidR="00AD32EB" w:rsidRPr="001F59FD">
        <w:rPr>
          <w:rFonts w:ascii="Arial Narrow" w:hAnsi="Arial Narrow" w:cs="Calibri"/>
          <w:color w:val="000000"/>
          <w:lang w:val="es-CR" w:eastAsia="es-CR"/>
        </w:rPr>
        <w:fldChar w:fldCharType="separate"/>
      </w:r>
    </w:p>
    <w:p w14:paraId="23D656A1" w14:textId="77777777" w:rsidR="00CF6962" w:rsidRPr="001F59FD" w:rsidRDefault="00AD32EB" w:rsidP="00C60758">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C60758" w:rsidRPr="001F59FD">
        <w:rPr>
          <w:rFonts w:ascii="Arial Narrow" w:hAnsi="Arial Narrow" w:cs="Calibri"/>
          <w:color w:val="000000"/>
          <w:lang w:val="es-CR" w:eastAsia="es-CR"/>
        </w:rPr>
        <w:fldChar w:fldCharType="begin"/>
      </w:r>
      <w:r w:rsidR="00C60758"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AnalisisER!R165C15 </w:instrText>
      </w:r>
      <w:r w:rsidR="00C60758" w:rsidRPr="001F59FD">
        <w:rPr>
          <w:rFonts w:ascii="Arial Narrow" w:hAnsi="Arial Narrow" w:cs="Calibri"/>
          <w:color w:val="000000"/>
          <w:lang w:val="es-CR" w:eastAsia="es-CR"/>
        </w:rPr>
        <w:instrText xml:space="preserve">\a \f 5 \h  \* MERGEFORMAT </w:instrText>
      </w:r>
      <w:r w:rsidR="00C60758" w:rsidRPr="001F59FD">
        <w:rPr>
          <w:rFonts w:ascii="Arial Narrow" w:hAnsi="Arial Narrow" w:cs="Calibri"/>
          <w:color w:val="000000"/>
          <w:lang w:val="es-CR" w:eastAsia="es-CR"/>
        </w:rPr>
        <w:fldChar w:fldCharType="separate"/>
      </w:r>
    </w:p>
    <w:p w14:paraId="6E9FE60B"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Pérdidas por deterioro y desvalorización de bienes, representa el 0 % del total de Gastos, que comparado al periodo anterior genera una variación absoluta de ¢0,00 que corresponde a un(a) Aumento del 0 % de recursos disponibles:</w:t>
      </w:r>
    </w:p>
    <w:p w14:paraId="3E6461D7" w14:textId="7C9FF57A" w:rsidR="00DF1134" w:rsidRPr="001F59FD" w:rsidRDefault="00C60758" w:rsidP="00C60758">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0F3C4032" w14:textId="13F1CD79" w:rsidR="00692DC8" w:rsidRPr="001F59FD" w:rsidRDefault="00692DC8" w:rsidP="00DF1134">
      <w:pPr>
        <w:jc w:val="both"/>
        <w:rPr>
          <w:rFonts w:ascii="Arial Narrow" w:eastAsiaTheme="minorEastAsia" w:hAnsi="Arial Narrow" w:cs="Arial Narrow"/>
          <w:color w:val="000000"/>
          <w:lang w:val="es-CR" w:eastAsia="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7E0DCB78" w14:textId="20B45567" w:rsidR="00692DC8" w:rsidRPr="001F59FD" w:rsidRDefault="00567780" w:rsidP="00567780">
      <w:pPr>
        <w:tabs>
          <w:tab w:val="left" w:pos="1008"/>
        </w:tabs>
        <w:rPr>
          <w:rFonts w:ascii="Arial Narrow" w:hAnsi="Arial Narrow"/>
          <w:lang w:val="es-CR"/>
        </w:rPr>
      </w:pPr>
      <w:r w:rsidRPr="001F59FD">
        <w:rPr>
          <w:rFonts w:ascii="Arial Narrow" w:hAnsi="Arial Narrow"/>
          <w:lang w:val="es-CR"/>
        </w:rPr>
        <w:tab/>
      </w:r>
    </w:p>
    <w:p w14:paraId="65A6FCC0" w14:textId="430FC98C" w:rsidR="00333251" w:rsidRPr="001F59FD" w:rsidRDefault="00333251" w:rsidP="00567780">
      <w:pPr>
        <w:tabs>
          <w:tab w:val="left" w:pos="1008"/>
        </w:tabs>
        <w:rPr>
          <w:rFonts w:ascii="Arial Narrow" w:hAnsi="Arial Narrow"/>
          <w:lang w:val="es-CR"/>
        </w:rPr>
      </w:pPr>
    </w:p>
    <w:p w14:paraId="4FB3D74D" w14:textId="77777777" w:rsidR="00333251" w:rsidRPr="001F59FD" w:rsidRDefault="00333251" w:rsidP="00567780">
      <w:pPr>
        <w:tabs>
          <w:tab w:val="left" w:pos="1008"/>
        </w:tabs>
        <w:rPr>
          <w:rFonts w:ascii="Arial Narrow" w:hAnsi="Arial Narrow"/>
          <w:lang w:val="es-CR"/>
        </w:rPr>
      </w:pPr>
    </w:p>
    <w:p w14:paraId="7243C3A3" w14:textId="77777777" w:rsidR="00692DC8" w:rsidRPr="001F59FD" w:rsidRDefault="00692DC8" w:rsidP="00B21D69">
      <w:pPr>
        <w:pStyle w:val="Ttulo4"/>
        <w:spacing w:after="240"/>
        <w:rPr>
          <w:rFonts w:ascii="Arial Narrow" w:eastAsia="Times New Roman" w:hAnsi="Arial Narrow"/>
          <w:lang w:val="es-CR"/>
        </w:rPr>
      </w:pPr>
      <w:bookmarkStart w:id="780" w:name="_Toc14344941"/>
      <w:bookmarkStart w:id="781" w:name="_Toc33601324"/>
      <w:bookmarkStart w:id="782" w:name="_Toc82769043"/>
      <w:bookmarkStart w:id="783" w:name="_Toc138931583"/>
      <w:r w:rsidRPr="001F59FD">
        <w:rPr>
          <w:rFonts w:ascii="Arial Narrow" w:eastAsia="Times New Roman" w:hAnsi="Arial Narrow"/>
          <w:lang w:val="es-CR"/>
        </w:rPr>
        <w:t>NOTA N° 6</w:t>
      </w:r>
      <w:bookmarkEnd w:id="780"/>
      <w:bookmarkEnd w:id="781"/>
      <w:bookmarkEnd w:id="782"/>
      <w:r w:rsidRPr="001F59FD">
        <w:rPr>
          <w:rFonts w:ascii="Arial Narrow" w:eastAsia="Times New Roman" w:hAnsi="Arial Narrow"/>
          <w:lang w:val="es-CR"/>
        </w:rPr>
        <w:t>4</w:t>
      </w:r>
      <w:bookmarkEnd w:id="783"/>
    </w:p>
    <w:p w14:paraId="2C696A76" w14:textId="77777777" w:rsidR="00DF1134" w:rsidRPr="001F59FD" w:rsidRDefault="00692DC8" w:rsidP="00ED0775">
      <w:pPr>
        <w:spacing w:before="240"/>
        <w:rPr>
          <w:rFonts w:ascii="Arial Narrow" w:hAnsi="Arial Narrow"/>
          <w:lang w:val="es-CR"/>
        </w:rPr>
      </w:pPr>
      <w:bookmarkStart w:id="784" w:name="_Toc14344942"/>
      <w:bookmarkStart w:id="785" w:name="_Toc33601325"/>
      <w:bookmarkStart w:id="786" w:name="_Toc82769044"/>
      <w:r w:rsidRPr="001F59FD">
        <w:rPr>
          <w:rFonts w:ascii="Arial Narrow" w:hAnsi="Arial Narrow"/>
          <w:lang w:val="es-CR"/>
        </w:rPr>
        <w:t>Deterioro y pérdidas de inventarios</w:t>
      </w:r>
      <w:bookmarkStart w:id="787" w:name="_Toc14344946"/>
      <w:bookmarkEnd w:id="784"/>
      <w:bookmarkEnd w:id="785"/>
      <w:bookmarkEnd w:id="786"/>
    </w:p>
    <w:p w14:paraId="5214384B" w14:textId="0BEDAB84" w:rsidR="006F70E6" w:rsidRPr="001F59FD" w:rsidRDefault="00C60758" w:rsidP="00DF1134">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begin"/>
      </w:r>
      <w:r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ER!R148C1:R150C6" </w:instrText>
      </w:r>
      <w:r w:rsidRPr="001F59FD">
        <w:rPr>
          <w:rFonts w:ascii="Arial Narrow" w:hAnsi="Arial Narrow"/>
          <w:b/>
          <w:bCs/>
          <w:lang w:val="es-CR"/>
        </w:rPr>
        <w:instrText xml:space="preserve">\a \f 4 \h </w:instrText>
      </w:r>
      <w:r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0B02E041" w14:textId="77777777" w:rsidTr="00CC6E96">
        <w:trPr>
          <w:divId w:val="107165489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5B979B" w14:textId="4986C3D9"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D3EFE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7153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E4829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73B95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1C9B406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2698098B" w14:textId="77777777" w:rsidTr="00CC6E96">
        <w:trPr>
          <w:divId w:val="107165489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861C481"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9BC46C1"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6F3354D"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2B50A6FC"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022ED7C"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66FD830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29798055" w14:textId="77777777" w:rsidTr="00CC6E96">
        <w:trPr>
          <w:divId w:val="107165489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1B2F23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5.1.6.</w:t>
            </w:r>
          </w:p>
        </w:tc>
        <w:tc>
          <w:tcPr>
            <w:tcW w:w="3380" w:type="dxa"/>
            <w:tcBorders>
              <w:top w:val="nil"/>
              <w:left w:val="nil"/>
              <w:bottom w:val="single" w:sz="8" w:space="0" w:color="auto"/>
              <w:right w:val="single" w:sz="8" w:space="0" w:color="auto"/>
            </w:tcBorders>
            <w:shd w:val="clear" w:color="auto" w:fill="auto"/>
            <w:vAlign w:val="center"/>
            <w:hideMark/>
          </w:tcPr>
          <w:p w14:paraId="3902DDDB"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Deterioro y pérdidas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3E05E50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64</w:t>
            </w:r>
          </w:p>
        </w:tc>
        <w:tc>
          <w:tcPr>
            <w:tcW w:w="1326" w:type="dxa"/>
            <w:tcBorders>
              <w:top w:val="nil"/>
              <w:left w:val="nil"/>
              <w:bottom w:val="single" w:sz="8" w:space="0" w:color="auto"/>
              <w:right w:val="single" w:sz="8" w:space="0" w:color="auto"/>
            </w:tcBorders>
            <w:shd w:val="clear" w:color="auto" w:fill="auto"/>
            <w:noWrap/>
            <w:vAlign w:val="center"/>
            <w:hideMark/>
          </w:tcPr>
          <w:p w14:paraId="0330793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5A7F35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47307807"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74951B19" w14:textId="43FF5DF6" w:rsidR="00DF1134" w:rsidRPr="001F59FD" w:rsidRDefault="00C60758" w:rsidP="00DF1134">
      <w:pPr>
        <w:jc w:val="both"/>
        <w:rPr>
          <w:rFonts w:ascii="Arial Narrow" w:hAnsi="Arial Narrow"/>
          <w:b/>
          <w:bCs/>
          <w:lang w:val="es-CR"/>
        </w:rPr>
      </w:pPr>
      <w:r w:rsidRPr="001F59FD">
        <w:rPr>
          <w:rFonts w:ascii="Arial Narrow" w:hAnsi="Arial Narrow"/>
          <w:b/>
          <w:bCs/>
          <w:lang w:val="es-CR"/>
        </w:rPr>
        <w:fldChar w:fldCharType="end"/>
      </w:r>
    </w:p>
    <w:p w14:paraId="7FA40054" w14:textId="77777777" w:rsidR="00AA170A" w:rsidRDefault="00AA170A" w:rsidP="00DF1134">
      <w:pPr>
        <w:jc w:val="both"/>
        <w:rPr>
          <w:rFonts w:ascii="Arial Narrow" w:hAnsi="Arial Narrow"/>
          <w:b/>
          <w:bCs/>
          <w:lang w:val="es-CR"/>
        </w:rPr>
      </w:pPr>
    </w:p>
    <w:p w14:paraId="52858031" w14:textId="3059C9EB" w:rsidR="00C75039" w:rsidRPr="001F59FD" w:rsidRDefault="00692DC8" w:rsidP="00DF1134">
      <w:pPr>
        <w:jc w:val="both"/>
        <w:rPr>
          <w:rFonts w:ascii="Arial Narrow" w:hAnsi="Arial Narrow"/>
          <w:b/>
          <w:bCs/>
          <w:lang w:val="es-CR"/>
        </w:rPr>
      </w:pPr>
      <w:r w:rsidRPr="001F59FD">
        <w:rPr>
          <w:rFonts w:ascii="Arial Narrow" w:hAnsi="Arial Narrow"/>
          <w:b/>
          <w:bCs/>
          <w:lang w:val="es-CR"/>
        </w:rPr>
        <w:lastRenderedPageBreak/>
        <w:t>Revelación</w:t>
      </w:r>
      <w:r w:rsidRPr="001F59FD">
        <w:rPr>
          <w:rFonts w:ascii="Arial Narrow" w:hAnsi="Arial Narrow"/>
          <w:lang w:val="es-CR"/>
        </w:rPr>
        <w:t xml:space="preserve">: </w:t>
      </w:r>
      <w:bookmarkStart w:id="788" w:name="_Toc33601326"/>
      <w:r w:rsidR="00AD32EB" w:rsidRPr="001F59FD">
        <w:rPr>
          <w:rFonts w:ascii="Arial Narrow" w:hAnsi="Arial Narrow" w:cs="Calibri"/>
          <w:color w:val="000000"/>
          <w:lang w:val="es-CR" w:eastAsia="es-CR"/>
        </w:rPr>
        <w:fldChar w:fldCharType="begin"/>
      </w:r>
      <w:r w:rsidR="00AD32EB"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NOTAS_POR_CUENTA!F373C8 </w:instrText>
      </w:r>
      <w:r w:rsidR="00AD32EB" w:rsidRPr="001F59FD">
        <w:rPr>
          <w:rFonts w:ascii="Arial Narrow" w:hAnsi="Arial Narrow" w:cs="Calibri"/>
          <w:color w:val="000000"/>
          <w:lang w:val="es-CR" w:eastAsia="es-CR"/>
        </w:rPr>
        <w:instrText xml:space="preserve">\a \f 5 \h  \* MERGEFORMAT </w:instrText>
      </w:r>
      <w:r w:rsidR="00AD32EB" w:rsidRPr="001F59FD">
        <w:rPr>
          <w:rFonts w:ascii="Arial Narrow" w:hAnsi="Arial Narrow" w:cs="Calibri"/>
          <w:color w:val="000000"/>
          <w:lang w:val="es-CR" w:eastAsia="es-CR"/>
        </w:rPr>
        <w:fldChar w:fldCharType="separate"/>
      </w:r>
    </w:p>
    <w:p w14:paraId="764F5700" w14:textId="77777777" w:rsidR="00CF6962" w:rsidRPr="001F59FD" w:rsidRDefault="00AD32EB" w:rsidP="003C0C18">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3C0C18" w:rsidRPr="001F59FD">
        <w:rPr>
          <w:rFonts w:ascii="Arial Narrow" w:hAnsi="Arial Narrow" w:cs="Calibri"/>
          <w:color w:val="000000"/>
          <w:lang w:val="es-CR" w:eastAsia="es-CR"/>
        </w:rPr>
        <w:fldChar w:fldCharType="begin"/>
      </w:r>
      <w:r w:rsidR="003C0C18"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AnalisisER!R168C15 </w:instrText>
      </w:r>
      <w:r w:rsidR="003C0C18" w:rsidRPr="001F59FD">
        <w:rPr>
          <w:rFonts w:ascii="Arial Narrow" w:hAnsi="Arial Narrow" w:cs="Calibri"/>
          <w:color w:val="000000"/>
          <w:lang w:val="es-CR" w:eastAsia="es-CR"/>
        </w:rPr>
        <w:instrText xml:space="preserve">\a \f 5 \h  \* MERGEFORMAT </w:instrText>
      </w:r>
      <w:r w:rsidR="003C0C18" w:rsidRPr="001F59FD">
        <w:rPr>
          <w:rFonts w:ascii="Arial Narrow" w:hAnsi="Arial Narrow" w:cs="Calibri"/>
          <w:color w:val="000000"/>
          <w:lang w:val="es-CR" w:eastAsia="es-CR"/>
        </w:rPr>
        <w:fldChar w:fldCharType="separate"/>
      </w:r>
    </w:p>
    <w:p w14:paraId="74507F06"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Deterioro y pérdidas de inventarios, representa el 0 % del total de Gastos, que comparado al periodo anterior genera una variación absoluta de ¢0,00 que corresponde a un(a) Aumento del 0 % de recursos disponibles:</w:t>
      </w:r>
    </w:p>
    <w:p w14:paraId="6FC874D7" w14:textId="31CE1F13" w:rsidR="00DF1134" w:rsidRPr="001F59FD" w:rsidRDefault="003C0C18" w:rsidP="003C0C18">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2DC06140" w14:textId="06F70819" w:rsidR="00692DC8" w:rsidRPr="001F59FD" w:rsidRDefault="00692DC8" w:rsidP="00DF1134">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4DFE6A84" w14:textId="29407396" w:rsidR="00DF1134" w:rsidRPr="001F59FD" w:rsidRDefault="00DF1134" w:rsidP="00DF1134">
      <w:pPr>
        <w:jc w:val="both"/>
        <w:rPr>
          <w:rFonts w:ascii="Arial Narrow" w:hAnsi="Arial Narrow"/>
          <w:lang w:val="es-CR"/>
        </w:rPr>
      </w:pPr>
    </w:p>
    <w:p w14:paraId="4A135B00" w14:textId="77777777" w:rsidR="00DF1134" w:rsidRPr="001F59FD" w:rsidRDefault="00DF1134" w:rsidP="00DF1134">
      <w:pPr>
        <w:jc w:val="both"/>
        <w:rPr>
          <w:rFonts w:ascii="Arial Narrow" w:hAnsi="Arial Narrow"/>
          <w:lang w:val="es-CR"/>
        </w:rPr>
      </w:pPr>
    </w:p>
    <w:p w14:paraId="6836E8A1" w14:textId="77777777" w:rsidR="00AD32EB" w:rsidRPr="001F59FD" w:rsidRDefault="00AD32EB" w:rsidP="00AD32EB">
      <w:pPr>
        <w:rPr>
          <w:rFonts w:ascii="Arial Narrow" w:eastAsiaTheme="minorEastAsia" w:hAnsi="Arial Narrow" w:cs="Arial Narrow"/>
          <w:color w:val="000000"/>
          <w:lang w:val="es-CR" w:eastAsia="es-CR"/>
        </w:rPr>
      </w:pPr>
    </w:p>
    <w:p w14:paraId="485F95D0" w14:textId="77777777" w:rsidR="00692DC8" w:rsidRPr="001F59FD" w:rsidRDefault="00692DC8" w:rsidP="00B21D69">
      <w:pPr>
        <w:pStyle w:val="Ttulo4"/>
        <w:spacing w:before="0" w:after="240"/>
        <w:rPr>
          <w:rFonts w:ascii="Arial Narrow" w:eastAsia="Times New Roman" w:hAnsi="Arial Narrow"/>
          <w:lang w:val="es-CR"/>
        </w:rPr>
      </w:pPr>
      <w:bookmarkStart w:id="789" w:name="_Toc82769045"/>
      <w:bookmarkStart w:id="790" w:name="_Toc138931584"/>
      <w:r w:rsidRPr="001F59FD">
        <w:rPr>
          <w:rFonts w:ascii="Arial Narrow" w:eastAsia="Times New Roman" w:hAnsi="Arial Narrow"/>
          <w:lang w:val="es-CR"/>
        </w:rPr>
        <w:t>NOTA N° 6</w:t>
      </w:r>
      <w:bookmarkEnd w:id="787"/>
      <w:bookmarkEnd w:id="788"/>
      <w:bookmarkEnd w:id="789"/>
      <w:r w:rsidRPr="001F59FD">
        <w:rPr>
          <w:rFonts w:ascii="Arial Narrow" w:eastAsia="Times New Roman" w:hAnsi="Arial Narrow"/>
          <w:lang w:val="es-CR"/>
        </w:rPr>
        <w:t>5</w:t>
      </w:r>
      <w:bookmarkEnd w:id="790"/>
    </w:p>
    <w:p w14:paraId="6F1A0F87" w14:textId="78F08DEA" w:rsidR="00C75039" w:rsidRPr="001F59FD" w:rsidRDefault="00692DC8" w:rsidP="00ED0775">
      <w:pPr>
        <w:spacing w:before="240"/>
        <w:rPr>
          <w:rFonts w:ascii="Arial Narrow" w:hAnsi="Arial Narrow"/>
          <w:lang w:val="es-CR"/>
        </w:rPr>
      </w:pPr>
      <w:bookmarkStart w:id="791" w:name="_Toc14344947"/>
      <w:bookmarkStart w:id="792" w:name="_Toc33601327"/>
      <w:bookmarkStart w:id="793" w:name="_Toc82769046"/>
      <w:r w:rsidRPr="001F59FD">
        <w:rPr>
          <w:rFonts w:ascii="Arial Narrow" w:hAnsi="Arial Narrow"/>
          <w:lang w:val="es-CR"/>
        </w:rPr>
        <w:t>Deterioro de inversiones y cuentas a cobrar</w:t>
      </w:r>
      <w:bookmarkEnd w:id="791"/>
      <w:bookmarkEnd w:id="792"/>
      <w:bookmarkEnd w:id="793"/>
      <w:r w:rsidR="00AD32EB" w:rsidRPr="001F59FD">
        <w:rPr>
          <w:rFonts w:ascii="Arial Narrow" w:eastAsiaTheme="majorEastAsia" w:hAnsi="Arial Narrow" w:cstheme="majorBidi"/>
          <w:iCs/>
          <w:lang w:val="es-CR"/>
        </w:rPr>
        <w:fldChar w:fldCharType="begin"/>
      </w:r>
      <w:r w:rsidR="00AD32EB"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NOTAS_POR_CUENTA!F375C1:F377C6 </w:instrText>
      </w:r>
      <w:r w:rsidR="00AD32EB"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AD32EB" w:rsidRPr="001F59FD">
        <w:rPr>
          <w:rFonts w:ascii="Arial Narrow" w:hAnsi="Arial Narrow"/>
          <w:b/>
          <w:lang w:val="es-CR"/>
        </w:rPr>
        <w:fldChar w:fldCharType="separate"/>
      </w:r>
    </w:p>
    <w:p w14:paraId="2E5E62E5" w14:textId="45466A9B" w:rsidR="006F70E6" w:rsidRPr="001F59FD" w:rsidRDefault="00AD32EB" w:rsidP="00DF1134">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3C0C18" w:rsidRPr="001F59FD">
        <w:rPr>
          <w:rFonts w:ascii="Arial Narrow" w:hAnsi="Arial Narrow"/>
          <w:b/>
          <w:bCs/>
          <w:lang w:val="es-CR"/>
        </w:rPr>
        <w:fldChar w:fldCharType="begin"/>
      </w:r>
      <w:r w:rsidR="003C0C18"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ER!R152C1:R154C6" </w:instrText>
      </w:r>
      <w:r w:rsidR="003C0C18" w:rsidRPr="001F59FD">
        <w:rPr>
          <w:rFonts w:ascii="Arial Narrow" w:hAnsi="Arial Narrow"/>
          <w:b/>
          <w:bCs/>
          <w:lang w:val="es-CR"/>
        </w:rPr>
        <w:instrText xml:space="preserve">\a \f 4 \h </w:instrText>
      </w:r>
      <w:r w:rsidR="003C0C18"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3D08C1E1" w14:textId="77777777" w:rsidTr="00CC6E96">
        <w:trPr>
          <w:divId w:val="176935387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229088" w14:textId="21A4124A"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00FA59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51940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A8FE0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2532F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47204BC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25A3E2D0" w14:textId="77777777" w:rsidTr="00CC6E96">
        <w:trPr>
          <w:divId w:val="176935387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4029661"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24FBF36"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8674865"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7D5112FE"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A52A558"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3F9DD93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5C69032E" w14:textId="77777777" w:rsidTr="00CC6E96">
        <w:trPr>
          <w:divId w:val="176935387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B40FD6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5.1.7.</w:t>
            </w:r>
          </w:p>
        </w:tc>
        <w:tc>
          <w:tcPr>
            <w:tcW w:w="3380" w:type="dxa"/>
            <w:tcBorders>
              <w:top w:val="nil"/>
              <w:left w:val="nil"/>
              <w:bottom w:val="single" w:sz="8" w:space="0" w:color="auto"/>
              <w:right w:val="single" w:sz="8" w:space="0" w:color="auto"/>
            </w:tcBorders>
            <w:shd w:val="clear" w:color="auto" w:fill="auto"/>
            <w:vAlign w:val="center"/>
            <w:hideMark/>
          </w:tcPr>
          <w:p w14:paraId="27457ECE"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Deterioro de inversiones y cuentas a cobrar</w:t>
            </w:r>
          </w:p>
        </w:tc>
        <w:tc>
          <w:tcPr>
            <w:tcW w:w="600" w:type="dxa"/>
            <w:tcBorders>
              <w:top w:val="nil"/>
              <w:left w:val="nil"/>
              <w:bottom w:val="single" w:sz="8" w:space="0" w:color="auto"/>
              <w:right w:val="single" w:sz="8" w:space="0" w:color="auto"/>
            </w:tcBorders>
            <w:shd w:val="clear" w:color="auto" w:fill="auto"/>
            <w:noWrap/>
            <w:vAlign w:val="center"/>
            <w:hideMark/>
          </w:tcPr>
          <w:p w14:paraId="301E756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65</w:t>
            </w:r>
          </w:p>
        </w:tc>
        <w:tc>
          <w:tcPr>
            <w:tcW w:w="1326" w:type="dxa"/>
            <w:tcBorders>
              <w:top w:val="nil"/>
              <w:left w:val="nil"/>
              <w:bottom w:val="single" w:sz="8" w:space="0" w:color="auto"/>
              <w:right w:val="single" w:sz="8" w:space="0" w:color="auto"/>
            </w:tcBorders>
            <w:shd w:val="clear" w:color="auto" w:fill="auto"/>
            <w:noWrap/>
            <w:vAlign w:val="center"/>
            <w:hideMark/>
          </w:tcPr>
          <w:p w14:paraId="1B8A148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1B43714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055D03D7"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63EE4B27" w14:textId="47FF0AFE" w:rsidR="00DF1134" w:rsidRPr="001F59FD" w:rsidRDefault="003C0C18" w:rsidP="00DF1134">
      <w:pPr>
        <w:jc w:val="both"/>
        <w:rPr>
          <w:rFonts w:ascii="Arial Narrow" w:hAnsi="Arial Narrow"/>
          <w:b/>
          <w:bCs/>
          <w:lang w:val="es-CR"/>
        </w:rPr>
      </w:pPr>
      <w:r w:rsidRPr="001F59FD">
        <w:rPr>
          <w:rFonts w:ascii="Arial Narrow" w:hAnsi="Arial Narrow"/>
          <w:b/>
          <w:bCs/>
          <w:lang w:val="es-CR"/>
        </w:rPr>
        <w:fldChar w:fldCharType="end"/>
      </w:r>
    </w:p>
    <w:p w14:paraId="5BFF84EF" w14:textId="7C08428E" w:rsidR="00C75039" w:rsidRPr="001F59FD" w:rsidRDefault="00692DC8" w:rsidP="00DF1134">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AD32EB" w:rsidRPr="001F59FD">
        <w:rPr>
          <w:rFonts w:ascii="Arial Narrow" w:hAnsi="Arial Narrow" w:cs="Calibri"/>
          <w:color w:val="000000"/>
          <w:lang w:val="es-CR" w:eastAsia="es-CR"/>
        </w:rPr>
        <w:fldChar w:fldCharType="begin"/>
      </w:r>
      <w:r w:rsidR="00AD32EB"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NOTAS_POR_CUENTA!F377C8 </w:instrText>
      </w:r>
      <w:r w:rsidR="00AD32EB" w:rsidRPr="001F59FD">
        <w:rPr>
          <w:rFonts w:ascii="Arial Narrow" w:hAnsi="Arial Narrow" w:cs="Calibri"/>
          <w:color w:val="000000"/>
          <w:lang w:val="es-CR" w:eastAsia="es-CR"/>
        </w:rPr>
        <w:instrText xml:space="preserve">\a \f 5 \h  \* MERGEFORMAT </w:instrText>
      </w:r>
      <w:r w:rsidR="00AD32EB" w:rsidRPr="001F59FD">
        <w:rPr>
          <w:rFonts w:ascii="Arial Narrow" w:hAnsi="Arial Narrow" w:cs="Calibri"/>
          <w:color w:val="000000"/>
          <w:lang w:val="es-CR" w:eastAsia="es-CR"/>
        </w:rPr>
        <w:fldChar w:fldCharType="separate"/>
      </w:r>
    </w:p>
    <w:p w14:paraId="63FEA13F" w14:textId="77777777" w:rsidR="00CF6962" w:rsidRPr="001F59FD" w:rsidRDefault="00AD32EB" w:rsidP="003C0C18">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3C0C18" w:rsidRPr="001F59FD">
        <w:rPr>
          <w:rFonts w:ascii="Arial Narrow" w:hAnsi="Arial Narrow" w:cs="Calibri"/>
          <w:color w:val="000000"/>
          <w:lang w:val="es-CR" w:eastAsia="es-CR"/>
        </w:rPr>
        <w:fldChar w:fldCharType="begin"/>
      </w:r>
      <w:r w:rsidR="003C0C18"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AnalisisER!R172C15 </w:instrText>
      </w:r>
      <w:r w:rsidR="003C0C18" w:rsidRPr="001F59FD">
        <w:rPr>
          <w:rFonts w:ascii="Arial Narrow" w:hAnsi="Arial Narrow" w:cs="Calibri"/>
          <w:color w:val="000000"/>
          <w:lang w:val="es-CR" w:eastAsia="es-CR"/>
        </w:rPr>
        <w:instrText xml:space="preserve">\a \f 5 \h  \* MERGEFORMAT </w:instrText>
      </w:r>
      <w:r w:rsidR="003C0C18" w:rsidRPr="001F59FD">
        <w:rPr>
          <w:rFonts w:ascii="Arial Narrow" w:hAnsi="Arial Narrow" w:cs="Calibri"/>
          <w:color w:val="000000"/>
          <w:lang w:val="es-CR" w:eastAsia="es-CR"/>
        </w:rPr>
        <w:fldChar w:fldCharType="separate"/>
      </w:r>
    </w:p>
    <w:p w14:paraId="2AA53F8D"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Deterioro de inversiones y cuentas a cobrar, representa el 0 % del total de Gastos, que comparado al periodo anterior genera una variación absoluta de ¢0,00 que corresponde a un(a) Aumento del 0 % de recursos disponibles:</w:t>
      </w:r>
    </w:p>
    <w:p w14:paraId="5D1973BC" w14:textId="4872D289" w:rsidR="00DF1134" w:rsidRPr="001F59FD" w:rsidRDefault="003C0C18" w:rsidP="003C0C18">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42E945BB" w14:textId="3AFB7DE4" w:rsidR="00692DC8" w:rsidRPr="001F59FD" w:rsidRDefault="00692DC8" w:rsidP="00DF1134">
      <w:pPr>
        <w:jc w:val="both"/>
        <w:rPr>
          <w:rFonts w:ascii="Arial Narrow" w:eastAsiaTheme="minorEastAsia" w:hAnsi="Arial Narrow" w:cs="Arial Narrow"/>
          <w:color w:val="000000"/>
          <w:lang w:val="es-CR" w:eastAsia="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7322D57F" w14:textId="71835119" w:rsidR="00692DC8" w:rsidRPr="001F59FD" w:rsidRDefault="00692DC8" w:rsidP="00B21D69">
      <w:pPr>
        <w:rPr>
          <w:rFonts w:ascii="Arial Narrow" w:hAnsi="Arial Narrow"/>
          <w:lang w:val="es-CR"/>
        </w:rPr>
      </w:pPr>
    </w:p>
    <w:p w14:paraId="55CB277D" w14:textId="4FC34D9B" w:rsidR="00567780" w:rsidRPr="001F59FD" w:rsidRDefault="00567780" w:rsidP="00B21D69">
      <w:pPr>
        <w:rPr>
          <w:rFonts w:ascii="Arial Narrow" w:hAnsi="Arial Narrow"/>
          <w:lang w:val="es-CR"/>
        </w:rPr>
      </w:pPr>
    </w:p>
    <w:p w14:paraId="12852308" w14:textId="0669A88E" w:rsidR="00333251" w:rsidRPr="001F59FD" w:rsidRDefault="00333251" w:rsidP="00B21D69">
      <w:pPr>
        <w:rPr>
          <w:rFonts w:ascii="Arial Narrow" w:hAnsi="Arial Narrow"/>
          <w:lang w:val="es-CR"/>
        </w:rPr>
      </w:pPr>
    </w:p>
    <w:p w14:paraId="1A656FA3" w14:textId="77777777" w:rsidR="00692DC8" w:rsidRPr="001F59FD" w:rsidRDefault="00692DC8" w:rsidP="00B21D69">
      <w:pPr>
        <w:pStyle w:val="Ttulo4"/>
        <w:spacing w:after="240"/>
        <w:rPr>
          <w:rFonts w:ascii="Arial Narrow" w:eastAsia="Times New Roman" w:hAnsi="Arial Narrow"/>
          <w:lang w:val="es-CR"/>
        </w:rPr>
      </w:pPr>
      <w:bookmarkStart w:id="794" w:name="_Toc14344950"/>
      <w:bookmarkStart w:id="795" w:name="_Toc33601328"/>
      <w:bookmarkStart w:id="796" w:name="_Toc82769047"/>
      <w:bookmarkStart w:id="797" w:name="_Toc138931585"/>
      <w:r w:rsidRPr="001F59FD">
        <w:rPr>
          <w:rFonts w:ascii="Arial Narrow" w:eastAsia="Times New Roman" w:hAnsi="Arial Narrow"/>
          <w:lang w:val="es-CR"/>
        </w:rPr>
        <w:t>NOTA N° 6</w:t>
      </w:r>
      <w:bookmarkEnd w:id="794"/>
      <w:bookmarkEnd w:id="795"/>
      <w:bookmarkEnd w:id="796"/>
      <w:r w:rsidRPr="001F59FD">
        <w:rPr>
          <w:rFonts w:ascii="Arial Narrow" w:eastAsia="Times New Roman" w:hAnsi="Arial Narrow"/>
          <w:lang w:val="es-CR"/>
        </w:rPr>
        <w:t>6</w:t>
      </w:r>
      <w:bookmarkEnd w:id="797"/>
    </w:p>
    <w:p w14:paraId="254B41AB" w14:textId="77777777" w:rsidR="00DF1134" w:rsidRPr="001F59FD" w:rsidRDefault="00692DC8" w:rsidP="00B21D69">
      <w:pPr>
        <w:rPr>
          <w:rFonts w:ascii="Arial Narrow" w:hAnsi="Arial Narrow"/>
          <w:lang w:val="es-CR"/>
        </w:rPr>
      </w:pPr>
      <w:bookmarkStart w:id="798" w:name="_Toc14344951"/>
      <w:bookmarkStart w:id="799" w:name="_Toc33601329"/>
      <w:bookmarkStart w:id="800" w:name="_Toc82769048"/>
      <w:r w:rsidRPr="001F59FD">
        <w:rPr>
          <w:rFonts w:ascii="Arial Narrow" w:hAnsi="Arial Narrow"/>
          <w:lang w:val="es-CR"/>
        </w:rPr>
        <w:t>Cargos por provisiones y reservas técnicas</w:t>
      </w:r>
      <w:bookmarkEnd w:id="798"/>
      <w:bookmarkEnd w:id="799"/>
      <w:bookmarkEnd w:id="800"/>
    </w:p>
    <w:p w14:paraId="54059EA6" w14:textId="44FE2EB5" w:rsidR="006F70E6" w:rsidRPr="001F59FD" w:rsidRDefault="003C0C18" w:rsidP="00B21D69">
      <w:pPr>
        <w:rPr>
          <w:rFonts w:asciiTheme="minorHAnsi" w:eastAsiaTheme="minorHAnsi" w:hAnsiTheme="minorHAnsi" w:cstheme="minorBidi"/>
          <w:sz w:val="22"/>
          <w:szCs w:val="22"/>
          <w:lang w:val="es-CR"/>
        </w:rPr>
      </w:pPr>
      <w:r w:rsidRPr="001F59FD">
        <w:rPr>
          <w:rFonts w:ascii="Arial Narrow" w:hAnsi="Arial Narrow"/>
          <w:lang w:val="es-CR"/>
        </w:rPr>
        <w:fldChar w:fldCharType="begin"/>
      </w:r>
      <w:r w:rsidRPr="001F59FD">
        <w:rPr>
          <w:rFonts w:ascii="Arial Narrow" w:hAnsi="Arial Narrow"/>
          <w:lang w:val="es-CR"/>
        </w:rPr>
        <w:instrText xml:space="preserve"> LINK </w:instrText>
      </w:r>
      <w:r w:rsidR="006F70E6" w:rsidRPr="001F59FD">
        <w:rPr>
          <w:rFonts w:ascii="Arial Narrow" w:hAnsi="Arial Narrow"/>
          <w:lang w:val="es-CR"/>
        </w:rPr>
        <w:instrText xml:space="preserve">Excel.SheetMacroEnabled.12 "C:\\Users\\arges\\OneDrive\\Desktop\\Municipalidades\\Buenos Aires\\Cierre Mayo 2023\\15603_M5_2023_ Notas_Contables_Instituciones_Vinculadas.xlsm" "Notas ER!R156C1:R158C6" </w:instrText>
      </w:r>
      <w:r w:rsidRPr="001F59FD">
        <w:rPr>
          <w:rFonts w:ascii="Arial Narrow" w:hAnsi="Arial Narrow"/>
          <w:lang w:val="es-CR"/>
        </w:rPr>
        <w:instrText xml:space="preserve">\a \f 4 \h </w:instrText>
      </w:r>
      <w:r w:rsidRPr="001F59FD">
        <w:rPr>
          <w:rFonts w:ascii="Arial Narrow" w:hAnsi="Arial Narrow"/>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7363C31A" w14:textId="77777777" w:rsidTr="00CC6E96">
        <w:trPr>
          <w:divId w:val="140780016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AB42C6" w14:textId="57AE47CE"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2D9B5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AD4AB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18672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3B571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6C89894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2C4364AD" w14:textId="77777777" w:rsidTr="00CC6E96">
        <w:trPr>
          <w:divId w:val="140780016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540AEB6"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D7B561C"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A3296A"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6178BF04"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044F1DD"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1FFF9D54"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2185C82C" w14:textId="77777777" w:rsidTr="00CC6E96">
        <w:trPr>
          <w:divId w:val="140780016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07A0D6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5.1.8.</w:t>
            </w:r>
          </w:p>
        </w:tc>
        <w:tc>
          <w:tcPr>
            <w:tcW w:w="3380" w:type="dxa"/>
            <w:tcBorders>
              <w:top w:val="nil"/>
              <w:left w:val="nil"/>
              <w:bottom w:val="single" w:sz="8" w:space="0" w:color="auto"/>
              <w:right w:val="single" w:sz="8" w:space="0" w:color="auto"/>
            </w:tcBorders>
            <w:shd w:val="clear" w:color="auto" w:fill="auto"/>
            <w:vAlign w:val="center"/>
            <w:hideMark/>
          </w:tcPr>
          <w:p w14:paraId="5561DA80"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Cargos por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26083A6A"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66</w:t>
            </w:r>
          </w:p>
        </w:tc>
        <w:tc>
          <w:tcPr>
            <w:tcW w:w="1326" w:type="dxa"/>
            <w:tcBorders>
              <w:top w:val="nil"/>
              <w:left w:val="nil"/>
              <w:bottom w:val="single" w:sz="8" w:space="0" w:color="auto"/>
              <w:right w:val="single" w:sz="8" w:space="0" w:color="auto"/>
            </w:tcBorders>
            <w:shd w:val="clear" w:color="auto" w:fill="auto"/>
            <w:noWrap/>
            <w:vAlign w:val="center"/>
            <w:hideMark/>
          </w:tcPr>
          <w:p w14:paraId="24B5CD26"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6D8C001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EEBA781"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1AC81BE7" w14:textId="25E3A12A" w:rsidR="00DF1134" w:rsidRPr="001F59FD" w:rsidRDefault="003C0C18" w:rsidP="00B21D69">
      <w:pPr>
        <w:rPr>
          <w:rFonts w:ascii="Arial Narrow" w:hAnsi="Arial Narrow"/>
          <w:lang w:val="es-CR"/>
        </w:rPr>
      </w:pPr>
      <w:r w:rsidRPr="001F59FD">
        <w:rPr>
          <w:rFonts w:ascii="Arial Narrow" w:hAnsi="Arial Narrow"/>
          <w:lang w:val="es-CR"/>
        </w:rPr>
        <w:fldChar w:fldCharType="end"/>
      </w:r>
    </w:p>
    <w:p w14:paraId="0085D776" w14:textId="29A785E3" w:rsidR="00DF1134" w:rsidRPr="001F59FD" w:rsidRDefault="00692DC8" w:rsidP="00B21D69">
      <w:pPr>
        <w:rPr>
          <w:rFonts w:ascii="Arial Narrow" w:hAnsi="Arial Narrow"/>
          <w:lang w:val="es-CR"/>
        </w:rPr>
      </w:pPr>
      <w:r w:rsidRPr="001F59FD">
        <w:rPr>
          <w:rFonts w:ascii="Arial Narrow" w:hAnsi="Arial Narrow"/>
          <w:lang w:val="es-CR"/>
        </w:rPr>
        <w:t>Detalle cuenta:</w:t>
      </w:r>
    </w:p>
    <w:p w14:paraId="76E82C1A" w14:textId="1487AF72" w:rsidR="006F70E6" w:rsidRPr="001F59FD" w:rsidRDefault="003C0C18" w:rsidP="00B21D69">
      <w:pPr>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ER!R160C1:R162C6"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258C4141" w14:textId="77777777" w:rsidTr="00CC6E96">
        <w:trPr>
          <w:divId w:val="83534293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E05AED" w14:textId="5F19ABFF"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0D225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EC5C0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94016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071D2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71F6D66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20B08A3D" w14:textId="77777777" w:rsidTr="00CC6E96">
        <w:trPr>
          <w:divId w:val="83534293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0B01CA1"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F4700F0"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1FBD6B8"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65694162"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1FE4637"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62D857E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66AFDB6C" w14:textId="77777777" w:rsidTr="00CC6E96">
        <w:trPr>
          <w:divId w:val="83534293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B419C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5.1.8.01</w:t>
            </w:r>
          </w:p>
        </w:tc>
        <w:tc>
          <w:tcPr>
            <w:tcW w:w="3380" w:type="dxa"/>
            <w:tcBorders>
              <w:top w:val="nil"/>
              <w:left w:val="nil"/>
              <w:bottom w:val="single" w:sz="8" w:space="0" w:color="auto"/>
              <w:right w:val="single" w:sz="8" w:space="0" w:color="auto"/>
            </w:tcBorders>
            <w:shd w:val="clear" w:color="auto" w:fill="auto"/>
            <w:vAlign w:val="center"/>
            <w:hideMark/>
          </w:tcPr>
          <w:p w14:paraId="2B4DDC68"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Cargos por litigios y demandas</w:t>
            </w:r>
          </w:p>
        </w:tc>
        <w:tc>
          <w:tcPr>
            <w:tcW w:w="600" w:type="dxa"/>
            <w:tcBorders>
              <w:top w:val="nil"/>
              <w:left w:val="nil"/>
              <w:bottom w:val="single" w:sz="8" w:space="0" w:color="auto"/>
              <w:right w:val="single" w:sz="8" w:space="0" w:color="auto"/>
            </w:tcBorders>
            <w:shd w:val="clear" w:color="auto" w:fill="auto"/>
            <w:noWrap/>
            <w:vAlign w:val="center"/>
            <w:hideMark/>
          </w:tcPr>
          <w:p w14:paraId="650D57F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66</w:t>
            </w:r>
          </w:p>
        </w:tc>
        <w:tc>
          <w:tcPr>
            <w:tcW w:w="1326" w:type="dxa"/>
            <w:tcBorders>
              <w:top w:val="nil"/>
              <w:left w:val="nil"/>
              <w:bottom w:val="single" w:sz="8" w:space="0" w:color="auto"/>
              <w:right w:val="single" w:sz="8" w:space="0" w:color="auto"/>
            </w:tcBorders>
            <w:shd w:val="clear" w:color="auto" w:fill="auto"/>
            <w:noWrap/>
            <w:vAlign w:val="center"/>
            <w:hideMark/>
          </w:tcPr>
          <w:p w14:paraId="4BF3DAC5"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651C9B1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1575E3C6"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2A7965F9" w14:textId="3684EEC1" w:rsidR="00AD32EB" w:rsidRPr="001F59FD" w:rsidRDefault="003C0C18" w:rsidP="00B21D69">
      <w:pPr>
        <w:rPr>
          <w:rFonts w:ascii="Arial Narrow" w:hAnsi="Arial Narrow"/>
          <w:lang w:val="es-CR"/>
        </w:rPr>
      </w:pPr>
      <w:r w:rsidRPr="001F59FD">
        <w:rPr>
          <w:rFonts w:ascii="Arial Narrow" w:hAnsi="Arial Narrow"/>
          <w:lang w:val="es-CR"/>
        </w:rPr>
        <w:fldChar w:fldCharType="end"/>
      </w:r>
    </w:p>
    <w:p w14:paraId="69362A4C" w14:textId="5662E1B3" w:rsidR="00692DC8" w:rsidRPr="001F59FD" w:rsidRDefault="00692DC8" w:rsidP="00B21D69">
      <w:pPr>
        <w:rPr>
          <w:rFonts w:ascii="Arial Narrow" w:hAnsi="Arial Narrow"/>
          <w:lang w:val="es-CR"/>
        </w:rPr>
      </w:pPr>
      <w:r w:rsidRPr="001F59FD">
        <w:rPr>
          <w:rFonts w:ascii="Arial Narrow" w:hAnsi="Arial Narrow"/>
          <w:lang w:val="es-CR"/>
        </w:rPr>
        <w:t>Indicar el detalle de cómo está compuesta la cuenta:</w:t>
      </w:r>
    </w:p>
    <w:p w14:paraId="7AE7CBEB" w14:textId="17487629" w:rsidR="00692DC8" w:rsidRPr="001F59FD" w:rsidRDefault="00692DC8" w:rsidP="00B21D69">
      <w:pPr>
        <w:rPr>
          <w:rFonts w:ascii="Arial Narrow" w:hAnsi="Arial Narrow"/>
          <w:lang w:val="es-CR" w:eastAsia="es-CR"/>
        </w:rPr>
      </w:pPr>
      <w:r w:rsidRPr="001F59FD">
        <w:rPr>
          <w:rFonts w:ascii="Arial Narrow" w:hAnsi="Arial Narrow"/>
          <w:lang w:val="es-CR" w:eastAsia="es-CR"/>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3816A0E9" w14:textId="77777777" w:rsidR="00DF1134" w:rsidRPr="001F59FD" w:rsidRDefault="00DF1134" w:rsidP="00AD32EB">
      <w:pPr>
        <w:rPr>
          <w:rFonts w:ascii="Arial Narrow" w:hAnsi="Arial Narrow"/>
          <w:b/>
          <w:bCs/>
          <w:lang w:val="es-CR"/>
        </w:rPr>
      </w:pPr>
    </w:p>
    <w:p w14:paraId="20CA64BF" w14:textId="64AF6731" w:rsidR="00C75039" w:rsidRPr="001F59FD" w:rsidRDefault="00692DC8" w:rsidP="00DF1134">
      <w:pPr>
        <w:jc w:val="both"/>
        <w:rPr>
          <w:rFonts w:ascii="Arial Narrow" w:hAnsi="Arial Narrow"/>
          <w:sz w:val="20"/>
          <w:szCs w:val="20"/>
          <w:lang w:val="es-CR" w:eastAsia="es-CR"/>
        </w:rPr>
      </w:pPr>
      <w:r w:rsidRPr="001F59FD">
        <w:rPr>
          <w:rFonts w:ascii="Arial Narrow" w:hAnsi="Arial Narrow"/>
          <w:b/>
          <w:bCs/>
          <w:lang w:val="es-CR"/>
        </w:rPr>
        <w:t>Revelación</w:t>
      </w:r>
      <w:r w:rsidRPr="001F59FD">
        <w:rPr>
          <w:rFonts w:ascii="Arial Narrow" w:hAnsi="Arial Narrow"/>
          <w:lang w:val="es-CR"/>
        </w:rPr>
        <w:t xml:space="preserve">: </w:t>
      </w:r>
      <w:r w:rsidR="00AD32EB" w:rsidRPr="001F59FD">
        <w:rPr>
          <w:rFonts w:ascii="Arial Narrow" w:hAnsi="Arial Narrow" w:cs="Calibri"/>
          <w:color w:val="000000"/>
          <w:lang w:val="es-CR" w:eastAsia="es-CR"/>
        </w:rPr>
        <w:fldChar w:fldCharType="begin"/>
      </w:r>
      <w:r w:rsidR="00AD32EB"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NOTAS_POR_CUENTA!F381C8 </w:instrText>
      </w:r>
      <w:r w:rsidR="00AD32EB" w:rsidRPr="001F59FD">
        <w:rPr>
          <w:rFonts w:ascii="Arial Narrow" w:hAnsi="Arial Narrow" w:cs="Calibri"/>
          <w:color w:val="000000"/>
          <w:lang w:val="es-CR" w:eastAsia="es-CR"/>
        </w:rPr>
        <w:instrText xml:space="preserve">\a \f 5 \h  \* MERGEFORMAT </w:instrText>
      </w:r>
      <w:r w:rsidR="00AD32EB" w:rsidRPr="001F59FD">
        <w:rPr>
          <w:rFonts w:ascii="Arial Narrow" w:hAnsi="Arial Narrow" w:cs="Calibri"/>
          <w:color w:val="000000"/>
          <w:lang w:val="es-CR" w:eastAsia="es-CR"/>
        </w:rPr>
        <w:fldChar w:fldCharType="separate"/>
      </w:r>
    </w:p>
    <w:p w14:paraId="280B6FF7" w14:textId="77777777" w:rsidR="00CF6962" w:rsidRPr="001F59FD" w:rsidRDefault="00AD32EB" w:rsidP="003C0C18">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3C0C18" w:rsidRPr="001F59FD">
        <w:rPr>
          <w:rFonts w:ascii="Arial Narrow" w:hAnsi="Arial Narrow" w:cs="Calibri"/>
          <w:color w:val="000000"/>
          <w:lang w:val="es-CR" w:eastAsia="es-CR"/>
        </w:rPr>
        <w:fldChar w:fldCharType="begin"/>
      </w:r>
      <w:r w:rsidR="003C0C18"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AnalisisER!R175C15 </w:instrText>
      </w:r>
      <w:r w:rsidR="003C0C18" w:rsidRPr="001F59FD">
        <w:rPr>
          <w:rFonts w:ascii="Arial Narrow" w:hAnsi="Arial Narrow" w:cs="Calibri"/>
          <w:color w:val="000000"/>
          <w:lang w:val="es-CR" w:eastAsia="es-CR"/>
        </w:rPr>
        <w:instrText xml:space="preserve">\a \f 5 \h  \* MERGEFORMAT </w:instrText>
      </w:r>
      <w:r w:rsidR="003C0C18" w:rsidRPr="001F59FD">
        <w:rPr>
          <w:rFonts w:ascii="Arial Narrow" w:hAnsi="Arial Narrow" w:cs="Calibri"/>
          <w:color w:val="000000"/>
          <w:lang w:val="es-CR" w:eastAsia="es-CR"/>
        </w:rPr>
        <w:fldChar w:fldCharType="separate"/>
      </w:r>
    </w:p>
    <w:p w14:paraId="284CDF43"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Cargos por provisiones y reservas técnicas, representa el 0 % del total de Gastos, que comparado al periodo anterior genera una variación absoluta de ¢0,00 que corresponde a un(a) Aumento del 0 % de recursos disponibles:</w:t>
      </w:r>
    </w:p>
    <w:p w14:paraId="4420209F" w14:textId="2534C992" w:rsidR="00DF1134" w:rsidRPr="001F59FD" w:rsidRDefault="003C0C18" w:rsidP="003C0C18">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61335EAC" w14:textId="2480B8FC" w:rsidR="00692DC8" w:rsidRPr="001F59FD" w:rsidRDefault="00692DC8" w:rsidP="00DF1134">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7945517E" w14:textId="73544695" w:rsidR="00DF1134" w:rsidRPr="001F59FD" w:rsidRDefault="00DF1134" w:rsidP="00DF1134">
      <w:pPr>
        <w:jc w:val="both"/>
        <w:rPr>
          <w:rFonts w:ascii="Arial Narrow" w:hAnsi="Arial Narrow"/>
          <w:lang w:val="es-CR"/>
        </w:rPr>
      </w:pPr>
    </w:p>
    <w:p w14:paraId="0324AD0E" w14:textId="310FAD5B" w:rsidR="00DF1134" w:rsidRPr="001F59FD" w:rsidRDefault="00DF1134" w:rsidP="00DF1134">
      <w:pPr>
        <w:jc w:val="both"/>
        <w:rPr>
          <w:rFonts w:ascii="Arial Narrow" w:hAnsi="Arial Narrow"/>
          <w:lang w:val="es-CR"/>
        </w:rPr>
      </w:pPr>
    </w:p>
    <w:p w14:paraId="417A4989" w14:textId="77777777" w:rsidR="00DF1134" w:rsidRPr="001F59FD" w:rsidRDefault="00DF1134" w:rsidP="00DF1134">
      <w:pPr>
        <w:jc w:val="both"/>
        <w:rPr>
          <w:rFonts w:ascii="Arial Narrow" w:eastAsiaTheme="minorEastAsia" w:hAnsi="Arial Narrow" w:cs="Arial Narrow"/>
          <w:color w:val="000000"/>
          <w:lang w:val="es-CR" w:eastAsia="es-CR"/>
        </w:rPr>
      </w:pPr>
    </w:p>
    <w:p w14:paraId="0AC3CC9F" w14:textId="77777777" w:rsidR="00692DC8" w:rsidRPr="001F59FD" w:rsidRDefault="00692DC8" w:rsidP="00E3707A">
      <w:pPr>
        <w:rPr>
          <w:rFonts w:ascii="Arial Narrow" w:hAnsi="Arial Narrow"/>
          <w:lang w:val="es-CR"/>
        </w:rPr>
      </w:pPr>
    </w:p>
    <w:p w14:paraId="18FE49DC" w14:textId="3EFFC68C" w:rsidR="00692DC8" w:rsidRPr="001F59FD" w:rsidRDefault="00692DC8" w:rsidP="00E3707A">
      <w:pPr>
        <w:pStyle w:val="Ttulo3"/>
        <w:spacing w:after="240"/>
        <w:rPr>
          <w:rFonts w:ascii="Arial Narrow" w:eastAsia="Calibri" w:hAnsi="Arial Narrow"/>
          <w:lang w:val="es-CR" w:eastAsia="es-CR"/>
        </w:rPr>
      </w:pPr>
      <w:bookmarkStart w:id="801" w:name="_Toc82769049"/>
      <w:bookmarkStart w:id="802" w:name="_Toc138931586"/>
      <w:r w:rsidRPr="001F59FD">
        <w:rPr>
          <w:rFonts w:ascii="Arial Narrow" w:eastAsia="Calibri" w:hAnsi="Arial Narrow"/>
          <w:lang w:val="es-CR" w:eastAsia="es-CR"/>
        </w:rPr>
        <w:t>5.2 GASTOS FINANCIEROS</w:t>
      </w:r>
      <w:bookmarkEnd w:id="801"/>
      <w:bookmarkEnd w:id="802"/>
    </w:p>
    <w:p w14:paraId="6E644440" w14:textId="77777777" w:rsidR="00692DC8" w:rsidRPr="001F59FD" w:rsidRDefault="00692DC8" w:rsidP="00B21D69">
      <w:pPr>
        <w:pStyle w:val="Ttulo4"/>
        <w:spacing w:after="240"/>
        <w:rPr>
          <w:rFonts w:ascii="Arial Narrow" w:eastAsia="Times New Roman" w:hAnsi="Arial Narrow"/>
          <w:lang w:val="es-CR"/>
        </w:rPr>
      </w:pPr>
      <w:bookmarkStart w:id="803" w:name="_Toc14344957"/>
      <w:bookmarkStart w:id="804" w:name="_Toc33601331"/>
      <w:bookmarkStart w:id="805" w:name="_Toc82769050"/>
      <w:bookmarkStart w:id="806" w:name="_Toc138931587"/>
      <w:r w:rsidRPr="001F59FD">
        <w:rPr>
          <w:rFonts w:ascii="Arial Narrow" w:eastAsia="Times New Roman" w:hAnsi="Arial Narrow"/>
          <w:lang w:val="es-CR"/>
        </w:rPr>
        <w:t>NOTA N° 6</w:t>
      </w:r>
      <w:bookmarkEnd w:id="803"/>
      <w:bookmarkEnd w:id="804"/>
      <w:bookmarkEnd w:id="805"/>
      <w:r w:rsidRPr="001F59FD">
        <w:rPr>
          <w:rFonts w:ascii="Arial Narrow" w:eastAsia="Times New Roman" w:hAnsi="Arial Narrow"/>
          <w:lang w:val="es-CR"/>
        </w:rPr>
        <w:t>7</w:t>
      </w:r>
      <w:bookmarkEnd w:id="806"/>
    </w:p>
    <w:p w14:paraId="15213BB0" w14:textId="77777777" w:rsidR="00DB76BF" w:rsidRPr="001F59FD" w:rsidRDefault="00692DC8" w:rsidP="00ED0775">
      <w:pPr>
        <w:spacing w:before="240"/>
        <w:rPr>
          <w:rFonts w:ascii="Arial Narrow" w:hAnsi="Arial Narrow"/>
          <w:lang w:val="es-CR"/>
        </w:rPr>
      </w:pPr>
      <w:bookmarkStart w:id="807" w:name="_Toc14344958"/>
      <w:bookmarkStart w:id="808" w:name="_Toc33601332"/>
      <w:bookmarkStart w:id="809" w:name="_Toc82769051"/>
      <w:r w:rsidRPr="001F59FD">
        <w:rPr>
          <w:rFonts w:ascii="Arial Narrow" w:hAnsi="Arial Narrow"/>
          <w:lang w:val="es-CR"/>
        </w:rPr>
        <w:t>Intereses sobre endeudamiento público</w:t>
      </w:r>
      <w:bookmarkStart w:id="810" w:name="_Toc14344963"/>
      <w:bookmarkEnd w:id="807"/>
      <w:bookmarkEnd w:id="808"/>
      <w:bookmarkEnd w:id="809"/>
    </w:p>
    <w:p w14:paraId="296D1304" w14:textId="334C02A2" w:rsidR="006F70E6" w:rsidRPr="001F59FD" w:rsidRDefault="00DB76BF" w:rsidP="00DF1134">
      <w:pPr>
        <w:rPr>
          <w:rFonts w:ascii="Arial Narrow" w:hAnsi="Arial Narrow"/>
          <w:sz w:val="22"/>
          <w:lang w:val="es-CR"/>
        </w:rPr>
      </w:pPr>
      <w:r w:rsidRPr="001F59FD">
        <w:rPr>
          <w:rFonts w:eastAsiaTheme="minorHAnsi"/>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ER!R164C1:R166C6" </w:instrText>
      </w:r>
      <w:r w:rsidRPr="001F59FD">
        <w:rPr>
          <w:lang w:val="es-CR"/>
        </w:rPr>
        <w:instrText xml:space="preserve">\a \f 4 \h </w:instrText>
      </w:r>
      <w:r w:rsidR="00C20673" w:rsidRPr="001F59FD">
        <w:rPr>
          <w:lang w:val="es-CR"/>
        </w:rPr>
        <w:instrText xml:space="preserve"> \* MERGEFORMAT </w:instrText>
      </w:r>
      <w:r w:rsidRPr="001F59FD">
        <w:rPr>
          <w:lang w:val="es-CR"/>
        </w:rPr>
        <w:fldChar w:fldCharType="end"/>
      </w:r>
      <w:r w:rsidR="003C0C18" w:rsidRPr="001F59FD">
        <w:rPr>
          <w:rFonts w:ascii="Arial Narrow" w:hAnsi="Arial Narrow"/>
          <w:lang w:val="es-CR"/>
        </w:rPr>
        <w:fldChar w:fldCharType="begin"/>
      </w:r>
      <w:r w:rsidR="003C0C18" w:rsidRPr="001F59FD">
        <w:rPr>
          <w:rFonts w:ascii="Arial Narrow" w:hAnsi="Arial Narrow"/>
          <w:lang w:val="es-CR"/>
        </w:rPr>
        <w:instrText xml:space="preserve"> LINK </w:instrText>
      </w:r>
      <w:r w:rsidR="006F70E6" w:rsidRPr="001F59FD">
        <w:rPr>
          <w:rFonts w:ascii="Arial Narrow" w:hAnsi="Arial Narrow"/>
          <w:lang w:val="es-CR"/>
        </w:rPr>
        <w:instrText xml:space="preserve">Excel.SheetMacroEnabled.12 "C:\\Users\\arges\\OneDrive\\Desktop\\Municipalidades\\Buenos Aires\\Cierre Mayo 2023\\15603_M5_2023_ Notas_Contables_Instituciones_Vinculadas.xlsm" "Notas ER!R164C1:R166C6" </w:instrText>
      </w:r>
      <w:r w:rsidR="003C0C18" w:rsidRPr="001F59FD">
        <w:rPr>
          <w:rFonts w:ascii="Arial Narrow" w:hAnsi="Arial Narrow"/>
          <w:lang w:val="es-CR"/>
        </w:rPr>
        <w:instrText xml:space="preserve">\a \f 4 \h </w:instrText>
      </w:r>
      <w:r w:rsidR="003C0C18" w:rsidRPr="001F59FD">
        <w:rPr>
          <w:rFonts w:ascii="Arial Narrow" w:hAnsi="Arial Narrow"/>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1428BA89" w14:textId="77777777" w:rsidTr="00CC6E96">
        <w:trPr>
          <w:divId w:val="24526457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8EA05B" w14:textId="102653E4"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DAAAAD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689D2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627B1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1A41D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7E5B6B1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76F7E716" w14:textId="77777777" w:rsidTr="00CC6E96">
        <w:trPr>
          <w:divId w:val="24526457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988D76F"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1BDA9F9"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42E779F"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75AFD125"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4F77618"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547A681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42A89FCD" w14:textId="77777777" w:rsidTr="00CC6E96">
        <w:trPr>
          <w:divId w:val="24526457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F6921B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5.2.1.</w:t>
            </w:r>
          </w:p>
        </w:tc>
        <w:tc>
          <w:tcPr>
            <w:tcW w:w="3380" w:type="dxa"/>
            <w:tcBorders>
              <w:top w:val="nil"/>
              <w:left w:val="nil"/>
              <w:bottom w:val="single" w:sz="8" w:space="0" w:color="auto"/>
              <w:right w:val="single" w:sz="8" w:space="0" w:color="auto"/>
            </w:tcBorders>
            <w:shd w:val="clear" w:color="auto" w:fill="auto"/>
            <w:vAlign w:val="center"/>
            <w:hideMark/>
          </w:tcPr>
          <w:p w14:paraId="1F3E4FF4"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Intereses sobre endeudamiento público</w:t>
            </w:r>
          </w:p>
        </w:tc>
        <w:tc>
          <w:tcPr>
            <w:tcW w:w="600" w:type="dxa"/>
            <w:tcBorders>
              <w:top w:val="nil"/>
              <w:left w:val="nil"/>
              <w:bottom w:val="single" w:sz="8" w:space="0" w:color="auto"/>
              <w:right w:val="single" w:sz="8" w:space="0" w:color="auto"/>
            </w:tcBorders>
            <w:shd w:val="clear" w:color="auto" w:fill="auto"/>
            <w:noWrap/>
            <w:vAlign w:val="center"/>
            <w:hideMark/>
          </w:tcPr>
          <w:p w14:paraId="348E168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67</w:t>
            </w:r>
          </w:p>
        </w:tc>
        <w:tc>
          <w:tcPr>
            <w:tcW w:w="1467" w:type="dxa"/>
            <w:tcBorders>
              <w:top w:val="nil"/>
              <w:left w:val="nil"/>
              <w:bottom w:val="single" w:sz="8" w:space="0" w:color="auto"/>
              <w:right w:val="single" w:sz="8" w:space="0" w:color="auto"/>
            </w:tcBorders>
            <w:shd w:val="clear" w:color="auto" w:fill="auto"/>
            <w:noWrap/>
            <w:vAlign w:val="center"/>
            <w:hideMark/>
          </w:tcPr>
          <w:p w14:paraId="4A02756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56 507,80 </w:t>
            </w:r>
          </w:p>
        </w:tc>
        <w:tc>
          <w:tcPr>
            <w:tcW w:w="1560" w:type="dxa"/>
            <w:tcBorders>
              <w:top w:val="nil"/>
              <w:left w:val="nil"/>
              <w:bottom w:val="single" w:sz="8" w:space="0" w:color="auto"/>
              <w:right w:val="single" w:sz="8" w:space="0" w:color="auto"/>
            </w:tcBorders>
            <w:shd w:val="clear" w:color="auto" w:fill="auto"/>
            <w:noWrap/>
            <w:vAlign w:val="center"/>
            <w:hideMark/>
          </w:tcPr>
          <w:p w14:paraId="5B5E099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34 028,08 </w:t>
            </w:r>
          </w:p>
        </w:tc>
        <w:tc>
          <w:tcPr>
            <w:tcW w:w="992" w:type="dxa"/>
            <w:tcBorders>
              <w:top w:val="nil"/>
              <w:left w:val="nil"/>
              <w:bottom w:val="single" w:sz="8" w:space="0" w:color="auto"/>
              <w:right w:val="single" w:sz="8" w:space="0" w:color="auto"/>
            </w:tcBorders>
            <w:shd w:val="clear" w:color="auto" w:fill="auto"/>
            <w:noWrap/>
            <w:vAlign w:val="center"/>
            <w:hideMark/>
          </w:tcPr>
          <w:p w14:paraId="41A3C425"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66,06%</w:t>
            </w:r>
          </w:p>
        </w:tc>
      </w:tr>
    </w:tbl>
    <w:p w14:paraId="2CB59616" w14:textId="26576308" w:rsidR="00333251" w:rsidRPr="001F59FD" w:rsidRDefault="003C0C18" w:rsidP="00DF1134">
      <w:pPr>
        <w:rPr>
          <w:rFonts w:ascii="Arial Narrow" w:hAnsi="Arial Narrow"/>
          <w:lang w:val="es-CR"/>
        </w:rPr>
      </w:pPr>
      <w:r w:rsidRPr="001F59FD">
        <w:rPr>
          <w:rFonts w:ascii="Arial Narrow" w:hAnsi="Arial Narrow"/>
          <w:lang w:val="es-CR"/>
        </w:rPr>
        <w:fldChar w:fldCharType="end"/>
      </w:r>
    </w:p>
    <w:p w14:paraId="6CB2D048" w14:textId="3E55292C" w:rsidR="00C75039" w:rsidRPr="001F59FD" w:rsidRDefault="00692DC8" w:rsidP="00DF1134">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AD32EB" w:rsidRPr="001F59FD">
        <w:rPr>
          <w:rFonts w:ascii="Arial Narrow" w:hAnsi="Arial Narrow" w:cs="Calibri"/>
          <w:color w:val="000000"/>
          <w:lang w:val="es-CR" w:eastAsia="es-CR"/>
        </w:rPr>
        <w:fldChar w:fldCharType="begin"/>
      </w:r>
      <w:r w:rsidR="00AD32EB"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NOTAS_POR_CUENTA!F389C8 </w:instrText>
      </w:r>
      <w:r w:rsidR="00AD32EB" w:rsidRPr="001F59FD">
        <w:rPr>
          <w:rFonts w:ascii="Arial Narrow" w:hAnsi="Arial Narrow" w:cs="Calibri"/>
          <w:color w:val="000000"/>
          <w:lang w:val="es-CR" w:eastAsia="es-CR"/>
        </w:rPr>
        <w:instrText xml:space="preserve">\a \f 5 \h  \* MERGEFORMAT </w:instrText>
      </w:r>
      <w:r w:rsidR="00AD32EB" w:rsidRPr="001F59FD">
        <w:rPr>
          <w:rFonts w:ascii="Arial Narrow" w:hAnsi="Arial Narrow" w:cs="Calibri"/>
          <w:color w:val="000000"/>
          <w:lang w:val="es-CR" w:eastAsia="es-CR"/>
        </w:rPr>
        <w:fldChar w:fldCharType="separate"/>
      </w:r>
    </w:p>
    <w:p w14:paraId="3510299D" w14:textId="77777777" w:rsidR="00CF6962" w:rsidRPr="001F59FD" w:rsidRDefault="00AD32EB" w:rsidP="003C0C18">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3C0C18" w:rsidRPr="001F59FD">
        <w:rPr>
          <w:rFonts w:ascii="Arial Narrow" w:hAnsi="Arial Narrow" w:cs="Calibri"/>
          <w:color w:val="000000"/>
          <w:lang w:val="es-CR" w:eastAsia="es-CR"/>
        </w:rPr>
        <w:fldChar w:fldCharType="begin"/>
      </w:r>
      <w:r w:rsidR="003C0C18"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AnalisisER!R181C15 </w:instrText>
      </w:r>
      <w:r w:rsidR="003C0C18" w:rsidRPr="001F59FD">
        <w:rPr>
          <w:rFonts w:ascii="Arial Narrow" w:hAnsi="Arial Narrow" w:cs="Calibri"/>
          <w:color w:val="000000"/>
          <w:lang w:val="es-CR" w:eastAsia="es-CR"/>
        </w:rPr>
        <w:instrText xml:space="preserve">\a \f 5 \h  \* MERGEFORMAT </w:instrText>
      </w:r>
      <w:r w:rsidR="003C0C18" w:rsidRPr="001F59FD">
        <w:rPr>
          <w:rFonts w:ascii="Arial Narrow" w:hAnsi="Arial Narrow" w:cs="Calibri"/>
          <w:color w:val="000000"/>
          <w:lang w:val="es-CR" w:eastAsia="es-CR"/>
        </w:rPr>
        <w:fldChar w:fldCharType="separate"/>
      </w:r>
    </w:p>
    <w:p w14:paraId="10702992"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Intereses sobre endeudamiento público, representa el 2,18 % del total de Gastos, que comparado al periodo anterior genera una variación absoluta de ¢22 479,72 que corresponde a un(a) Aumento del 66,06 % de recursos disponibles:</w:t>
      </w:r>
    </w:p>
    <w:p w14:paraId="511E2768" w14:textId="7345EAEF" w:rsidR="00DF1134" w:rsidRPr="001F59FD" w:rsidRDefault="003C0C18" w:rsidP="003C0C18">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030540E4" w14:textId="535D6BD4" w:rsidR="00692DC8" w:rsidRPr="001F59FD" w:rsidRDefault="00692DC8" w:rsidP="00DF1134">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41FE735D" w14:textId="599C9E56" w:rsidR="00DF1134" w:rsidRPr="001F59FD" w:rsidRDefault="00DF1134" w:rsidP="00DF1134">
      <w:pPr>
        <w:jc w:val="both"/>
        <w:rPr>
          <w:rFonts w:ascii="Arial Narrow" w:hAnsi="Arial Narrow"/>
          <w:lang w:val="es-CR"/>
        </w:rPr>
      </w:pPr>
    </w:p>
    <w:p w14:paraId="0E22C9D2" w14:textId="67BB2792" w:rsidR="00D84488" w:rsidRPr="001F59FD" w:rsidRDefault="00DF1134" w:rsidP="00D84488">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 xml:space="preserve">El saldo de la cuenta </w:t>
      </w:r>
      <w:r w:rsidRPr="001F59FD">
        <w:rPr>
          <w:rFonts w:ascii="Arial Narrow" w:hAnsi="Arial Narrow" w:cs="Calibri"/>
          <w:color w:val="000000"/>
          <w:lang w:val="es-CR" w:eastAsia="es-CR"/>
        </w:rPr>
        <w:t xml:space="preserve">Intereses </w:t>
      </w:r>
      <w:r w:rsidR="00D84488" w:rsidRPr="001F59FD">
        <w:rPr>
          <w:rFonts w:ascii="Arial Narrow" w:hAnsi="Arial Narrow" w:cs="Calibri"/>
          <w:color w:val="000000"/>
          <w:lang w:val="es-CR" w:eastAsia="es-CR"/>
        </w:rPr>
        <w:t xml:space="preserve">pagados </w:t>
      </w:r>
      <w:r w:rsidRPr="001F59FD">
        <w:rPr>
          <w:rFonts w:ascii="Arial Narrow" w:hAnsi="Arial Narrow" w:cs="Calibri"/>
          <w:color w:val="000000"/>
          <w:lang w:val="es-CR" w:eastAsia="es-CR"/>
        </w:rPr>
        <w:t xml:space="preserve">sobre </w:t>
      </w:r>
      <w:r w:rsidR="00D84488" w:rsidRPr="001F59FD">
        <w:rPr>
          <w:rFonts w:ascii="Arial Narrow" w:hAnsi="Arial Narrow" w:cs="Calibri"/>
          <w:color w:val="000000"/>
          <w:lang w:val="es-CR" w:eastAsia="es-CR"/>
        </w:rPr>
        <w:t xml:space="preserve">el saldo del </w:t>
      </w:r>
      <w:r w:rsidR="00D84488" w:rsidRPr="001F59FD">
        <w:rPr>
          <w:rFonts w:ascii="Arial Narrow" w:eastAsiaTheme="minorEastAsia" w:hAnsi="Arial Narrow" w:cs="Arial Narrow"/>
          <w:color w:val="000000"/>
          <w:lang w:val="es-CR" w:eastAsia="es-CR"/>
        </w:rPr>
        <w:t xml:space="preserve">préstamo al 31 de diciembre de 2022 (1 642 601,09), </w:t>
      </w:r>
      <w:r w:rsidR="00943854" w:rsidRPr="001F59FD">
        <w:rPr>
          <w:rFonts w:ascii="Arial Narrow" w:eastAsiaTheme="minorEastAsia" w:hAnsi="Arial Narrow" w:cs="Arial Narrow"/>
          <w:color w:val="000000"/>
          <w:lang w:val="es-CR" w:eastAsia="es-CR"/>
        </w:rPr>
        <w:t>que</w:t>
      </w:r>
      <w:r w:rsidR="00943854" w:rsidRPr="001F59FD">
        <w:rPr>
          <w:rFonts w:ascii="Arial Narrow" w:hAnsi="Arial Narrow" w:cs="Calibri"/>
          <w:color w:val="000000"/>
          <w:lang w:val="es-CR" w:eastAsia="es-CR"/>
        </w:rPr>
        <w:t xml:space="preserve"> la Municipalidad contrajo con el IFAM</w:t>
      </w:r>
      <w:r w:rsidR="00D84488" w:rsidRPr="001F59FD">
        <w:rPr>
          <w:rFonts w:ascii="Arial Narrow" w:hAnsi="Arial Narrow" w:cs="Calibri"/>
          <w:color w:val="000000"/>
          <w:lang w:val="es-CR" w:eastAsia="es-CR"/>
        </w:rPr>
        <w:t>,</w:t>
      </w:r>
      <w:r w:rsidR="00D84488" w:rsidRPr="001F59FD">
        <w:rPr>
          <w:rFonts w:ascii="Arial Narrow" w:eastAsiaTheme="minorEastAsia" w:hAnsi="Arial Narrow" w:cs="Arial Narrow"/>
          <w:color w:val="000000"/>
          <w:lang w:val="es-CR" w:eastAsia="es-CR"/>
        </w:rPr>
        <w:t xml:space="preserve"> según Contrato de Préstamo entre IFAM y La Municipalidad de Buenos Aires, Nº 6-CVL-1457-0718 para el Mejoramiento de la Red Vial Cantonal y Compra de Maquinaría, por la suma total de </w:t>
      </w:r>
      <w:r w:rsidR="00AA6C20" w:rsidRPr="001F59FD">
        <w:rPr>
          <w:rFonts w:ascii="Arial" w:eastAsiaTheme="minorEastAsia" w:hAnsi="Arial" w:cs="Arial"/>
          <w:color w:val="000000"/>
          <w:lang w:val="es-CR" w:eastAsia="es-CR"/>
        </w:rPr>
        <w:t>₡</w:t>
      </w:r>
      <w:r w:rsidR="00D84488" w:rsidRPr="001F59FD">
        <w:rPr>
          <w:rFonts w:ascii="Arial Narrow" w:eastAsiaTheme="minorEastAsia" w:hAnsi="Arial Narrow" w:cs="Arial Narrow"/>
          <w:color w:val="000000"/>
          <w:lang w:val="es-CR" w:eastAsia="es-CR"/>
        </w:rPr>
        <w:t>3.563.088.496,48</w:t>
      </w:r>
      <w:r w:rsidR="00C807BA" w:rsidRPr="001F59FD">
        <w:rPr>
          <w:rFonts w:ascii="Arial Narrow" w:eastAsiaTheme="minorEastAsia" w:hAnsi="Arial Narrow" w:cs="Arial Narrow"/>
          <w:color w:val="000000"/>
          <w:lang w:val="es-CR" w:eastAsia="es-CR"/>
        </w:rPr>
        <w:t xml:space="preserve"> sobre el cual se debe pagar</w:t>
      </w:r>
      <w:r w:rsidR="00D84488" w:rsidRPr="001F59FD">
        <w:rPr>
          <w:rFonts w:ascii="Arial Narrow" w:eastAsiaTheme="minorEastAsia" w:hAnsi="Arial Narrow" w:cs="Arial Narrow"/>
          <w:color w:val="000000"/>
          <w:lang w:val="es-CR" w:eastAsia="es-CR"/>
        </w:rPr>
        <w:t xml:space="preserve"> </w:t>
      </w:r>
      <w:r w:rsidR="00C807BA" w:rsidRPr="001F59FD">
        <w:rPr>
          <w:rFonts w:ascii="Arial Narrow" w:eastAsiaTheme="minorEastAsia" w:hAnsi="Arial Narrow" w:cs="Arial Narrow"/>
          <w:color w:val="000000"/>
          <w:lang w:val="es-CR" w:eastAsia="es-CR"/>
        </w:rPr>
        <w:t>la tasa de interés es del 7% anual (fijo sobre saldos), así como interés de mora del 2% mensual sobre cuotas vencidas.</w:t>
      </w:r>
    </w:p>
    <w:p w14:paraId="36CE5060" w14:textId="77777777" w:rsidR="003C0C18" w:rsidRPr="001F59FD" w:rsidRDefault="003C0C18" w:rsidP="00D84488">
      <w:pPr>
        <w:jc w:val="both"/>
        <w:rPr>
          <w:rFonts w:ascii="Arial Narrow" w:eastAsiaTheme="minorEastAsia" w:hAnsi="Arial Narrow" w:cs="Arial Narrow"/>
          <w:color w:val="000000"/>
          <w:lang w:val="es-CR" w:eastAsia="es-CR"/>
        </w:rPr>
      </w:pPr>
    </w:p>
    <w:p w14:paraId="258BF106" w14:textId="309971DE" w:rsidR="00D9050A" w:rsidRPr="001F59FD" w:rsidRDefault="003C0C18" w:rsidP="00D9050A">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t>La variación se produjo debido a que la suma adeudada al</w:t>
      </w:r>
      <w:r w:rsidR="00C807BA" w:rsidRPr="001F59FD">
        <w:rPr>
          <w:rFonts w:ascii="Arial Narrow" w:eastAsiaTheme="minorEastAsia" w:hAnsi="Arial Narrow" w:cs="Arial Narrow"/>
          <w:color w:val="000000"/>
          <w:lang w:val="es-CR" w:eastAsia="es-CR"/>
        </w:rPr>
        <w:t xml:space="preserve"> 31 de mayo de 2023 el IFAM ha desembolsado </w:t>
      </w:r>
      <w:r w:rsidR="00C807BA" w:rsidRPr="001F59FD">
        <w:rPr>
          <w:rFonts w:ascii="Arial Narrow" w:hAnsi="Arial Narrow" w:cs="Arial"/>
          <w:lang w:val="es-CR" w:eastAsia="es-CR"/>
        </w:rPr>
        <w:t>¢1.994.017.51, es decir ¢861 716,86 miles</w:t>
      </w:r>
      <w:r w:rsidR="00C807BA" w:rsidRPr="001F59FD">
        <w:rPr>
          <w:rFonts w:ascii="Arial Narrow" w:eastAsiaTheme="minorEastAsia" w:hAnsi="Arial Narrow" w:cs="Arial Narrow"/>
          <w:color w:val="000000"/>
          <w:lang w:val="es-CR" w:eastAsia="es-CR"/>
        </w:rPr>
        <w:t xml:space="preserve"> adicionales en relación con el 31 de mayo de 2022 (monto desembolsado al 31/05/2022 ¢1 132 300,65), tal </w:t>
      </w:r>
      <w:r w:rsidR="00D9050A" w:rsidRPr="001F59FD">
        <w:rPr>
          <w:rFonts w:ascii="Arial Narrow" w:eastAsiaTheme="minorEastAsia" w:hAnsi="Arial Narrow" w:cs="Arial Narrow"/>
          <w:color w:val="000000"/>
          <w:lang w:val="es-CR" w:eastAsia="es-CR"/>
        </w:rPr>
        <w:t>c</w:t>
      </w:r>
      <w:r w:rsidR="007E7792">
        <w:rPr>
          <w:rFonts w:ascii="Arial Narrow" w:eastAsiaTheme="minorEastAsia" w:hAnsi="Arial Narrow" w:cs="Arial Narrow"/>
          <w:color w:val="000000"/>
          <w:lang w:val="es-CR" w:eastAsia="es-CR"/>
        </w:rPr>
        <w:t>omo se indicó en las Notas N</w:t>
      </w:r>
      <w:r w:rsidR="007E7792">
        <w:rPr>
          <w:rFonts w:ascii="Arial Narrow" w:hAnsi="Arial Narrow"/>
          <w:lang w:val="es-CR"/>
        </w:rPr>
        <w:t>º</w:t>
      </w:r>
      <w:r w:rsidR="00D9050A" w:rsidRPr="001F59FD">
        <w:rPr>
          <w:rFonts w:ascii="Arial Narrow" w:eastAsiaTheme="minorEastAsia" w:hAnsi="Arial Narrow" w:cs="Arial Narrow"/>
          <w:color w:val="000000"/>
          <w:lang w:val="es-CR" w:eastAsia="es-CR"/>
        </w:rPr>
        <w:t xml:space="preserve"> 15 </w:t>
      </w:r>
      <w:r w:rsidR="00C807BA" w:rsidRPr="001F59FD">
        <w:rPr>
          <w:rFonts w:ascii="Arial Narrow" w:eastAsiaTheme="minorEastAsia" w:hAnsi="Arial Narrow" w:cs="Arial Narrow"/>
          <w:color w:val="000000"/>
          <w:lang w:val="es-CR" w:eastAsia="es-CR"/>
        </w:rPr>
        <w:t>“</w:t>
      </w:r>
      <w:r w:rsidR="00D9050A" w:rsidRPr="001F59FD">
        <w:rPr>
          <w:rFonts w:ascii="Arial Narrow" w:eastAsiaTheme="minorEastAsia" w:hAnsi="Arial Narrow" w:cs="Arial Narrow"/>
          <w:color w:val="000000"/>
          <w:lang w:val="es-CR" w:eastAsia="es-CR"/>
        </w:rPr>
        <w:t xml:space="preserve">Endeudamiento público a corto </w:t>
      </w:r>
      <w:r w:rsidR="00C807BA" w:rsidRPr="001F59FD">
        <w:rPr>
          <w:rFonts w:ascii="Arial Narrow" w:eastAsiaTheme="minorEastAsia" w:hAnsi="Arial Narrow" w:cs="Arial Narrow"/>
          <w:color w:val="000000"/>
          <w:lang w:val="es-CR" w:eastAsia="es-CR"/>
        </w:rPr>
        <w:t>plazo” y</w:t>
      </w:r>
      <w:r w:rsidR="00D9050A" w:rsidRPr="001F59FD">
        <w:rPr>
          <w:rFonts w:ascii="Arial Narrow" w:eastAsiaTheme="minorEastAsia" w:hAnsi="Arial Narrow" w:cs="Arial Narrow"/>
          <w:color w:val="000000"/>
          <w:lang w:val="es-CR" w:eastAsia="es-CR"/>
        </w:rPr>
        <w:t xml:space="preserve"> 20 </w:t>
      </w:r>
      <w:r w:rsidR="00C807BA" w:rsidRPr="001F59FD">
        <w:rPr>
          <w:rFonts w:ascii="Arial Narrow" w:eastAsiaTheme="minorEastAsia" w:hAnsi="Arial Narrow" w:cs="Arial Narrow"/>
          <w:color w:val="000000"/>
          <w:lang w:val="es-CR" w:eastAsia="es-CR"/>
        </w:rPr>
        <w:t>“</w:t>
      </w:r>
      <w:r w:rsidR="00D9050A" w:rsidRPr="001F59FD">
        <w:rPr>
          <w:rFonts w:ascii="Arial Narrow" w:eastAsiaTheme="minorEastAsia" w:hAnsi="Arial Narrow" w:cs="Arial Narrow"/>
          <w:color w:val="000000"/>
          <w:lang w:val="es-CR" w:eastAsia="es-CR"/>
        </w:rPr>
        <w:t>Endeudamiento público de largo plazo</w:t>
      </w:r>
      <w:r w:rsidR="00C807BA" w:rsidRPr="001F59FD">
        <w:rPr>
          <w:rFonts w:ascii="Arial Narrow" w:eastAsiaTheme="minorEastAsia" w:hAnsi="Arial Narrow" w:cs="Arial Narrow"/>
          <w:color w:val="000000"/>
          <w:lang w:val="es-CR" w:eastAsia="es-CR"/>
        </w:rPr>
        <w:t>”.</w:t>
      </w:r>
      <w:r w:rsidR="00D9050A" w:rsidRPr="001F59FD">
        <w:rPr>
          <w:rFonts w:ascii="Arial Narrow" w:eastAsiaTheme="minorEastAsia" w:hAnsi="Arial Narrow" w:cs="Arial Narrow"/>
          <w:color w:val="000000"/>
          <w:lang w:val="es-CR" w:eastAsia="es-CR"/>
        </w:rPr>
        <w:t xml:space="preserve"> </w:t>
      </w:r>
    </w:p>
    <w:p w14:paraId="052A9AE0" w14:textId="74F6FFEA" w:rsidR="003C0C18" w:rsidRPr="001F59FD" w:rsidRDefault="003C0C18" w:rsidP="00D84488">
      <w:pPr>
        <w:jc w:val="both"/>
        <w:rPr>
          <w:rFonts w:ascii="Arial Narrow" w:eastAsiaTheme="minorEastAsia" w:hAnsi="Arial Narrow" w:cs="Arial Narrow"/>
          <w:color w:val="000000"/>
          <w:lang w:val="es-CR" w:eastAsia="es-CR"/>
        </w:rPr>
      </w:pPr>
    </w:p>
    <w:p w14:paraId="78870859" w14:textId="7B7CBCEB" w:rsidR="00CC6E96" w:rsidRPr="001F59FD" w:rsidRDefault="00CC6E96" w:rsidP="00CC6E96">
      <w:pPr>
        <w:jc w:val="both"/>
        <w:rPr>
          <w:rFonts w:ascii="Arial Narrow" w:eastAsiaTheme="minorEastAsia" w:hAnsi="Arial Narrow" w:cs="Arial Narrow"/>
          <w:color w:val="000000"/>
          <w:lang w:val="es-CR" w:eastAsia="es-CR"/>
        </w:rPr>
      </w:pPr>
      <w:r w:rsidRPr="001F59FD">
        <w:rPr>
          <w:rFonts w:ascii="Arial Narrow" w:eastAsiaTheme="minorEastAsia" w:hAnsi="Arial Narrow" w:cs="Arial Narrow"/>
          <w:color w:val="000000"/>
          <w:lang w:val="es-CR" w:eastAsia="es-CR"/>
        </w:rPr>
        <w:lastRenderedPageBreak/>
        <w:t>Es preciso reiterar que los intereses devengados por el préstamo en mención, son reconocidos como un gasto debido a que los desembolsos efectuados por el IFAM sobre el préstamo, no son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418A7A6A" w14:textId="77777777" w:rsidR="00CC6E96" w:rsidRPr="001F59FD" w:rsidRDefault="00CC6E96" w:rsidP="00D84488">
      <w:pPr>
        <w:jc w:val="both"/>
        <w:rPr>
          <w:rFonts w:ascii="Arial Narrow" w:eastAsiaTheme="minorEastAsia" w:hAnsi="Arial Narrow" w:cs="Arial Narrow"/>
          <w:color w:val="000000"/>
          <w:lang w:val="es-CR" w:eastAsia="es-CR"/>
        </w:rPr>
      </w:pPr>
    </w:p>
    <w:p w14:paraId="4931FFFF" w14:textId="38F64439" w:rsidR="00C807BA" w:rsidRPr="001F59FD" w:rsidRDefault="00C807BA" w:rsidP="00C807BA">
      <w:pPr>
        <w:rPr>
          <w:rFonts w:ascii="Arial Narrow" w:hAnsi="Arial Narrow" w:cs="Calibri"/>
          <w:b/>
          <w:bCs/>
          <w:sz w:val="20"/>
          <w:szCs w:val="20"/>
          <w:lang w:val="es-CR"/>
        </w:rPr>
      </w:pPr>
      <w:r w:rsidRPr="001F59FD">
        <w:rPr>
          <w:rFonts w:ascii="Arial Narrow" w:hAnsi="Arial Narrow" w:cs="Calibri"/>
          <w:b/>
          <w:bCs/>
          <w:sz w:val="20"/>
          <w:szCs w:val="20"/>
          <w:lang w:val="es-CR"/>
        </w:rPr>
        <w:t xml:space="preserve">     </w:t>
      </w:r>
    </w:p>
    <w:p w14:paraId="580C7991" w14:textId="77777777" w:rsidR="00692DC8" w:rsidRPr="001F59FD" w:rsidRDefault="00692DC8" w:rsidP="00B21D69">
      <w:pPr>
        <w:rPr>
          <w:rFonts w:ascii="Arial Narrow" w:hAnsi="Arial Narrow"/>
          <w:lang w:val="es-CR"/>
        </w:rPr>
      </w:pPr>
    </w:p>
    <w:p w14:paraId="71A09341" w14:textId="77777777" w:rsidR="00692DC8" w:rsidRPr="001F59FD" w:rsidRDefault="00692DC8" w:rsidP="00B21D69">
      <w:pPr>
        <w:pStyle w:val="Ttulo4"/>
        <w:spacing w:after="240"/>
        <w:rPr>
          <w:rFonts w:ascii="Arial Narrow" w:eastAsia="Times New Roman" w:hAnsi="Arial Narrow"/>
          <w:lang w:val="es-CR"/>
        </w:rPr>
      </w:pPr>
      <w:bookmarkStart w:id="811" w:name="_Toc33601333"/>
      <w:bookmarkStart w:id="812" w:name="_Toc82769052"/>
      <w:bookmarkStart w:id="813" w:name="_Toc138931588"/>
      <w:r w:rsidRPr="001F59FD">
        <w:rPr>
          <w:rFonts w:ascii="Arial Narrow" w:eastAsia="Times New Roman" w:hAnsi="Arial Narrow"/>
          <w:lang w:val="es-CR"/>
        </w:rPr>
        <w:t>NOTA N° 6</w:t>
      </w:r>
      <w:bookmarkEnd w:id="810"/>
      <w:bookmarkEnd w:id="811"/>
      <w:bookmarkEnd w:id="812"/>
      <w:r w:rsidRPr="001F59FD">
        <w:rPr>
          <w:rFonts w:ascii="Arial Narrow" w:eastAsia="Times New Roman" w:hAnsi="Arial Narrow"/>
          <w:lang w:val="es-CR"/>
        </w:rPr>
        <w:t>8</w:t>
      </w:r>
      <w:bookmarkEnd w:id="813"/>
    </w:p>
    <w:p w14:paraId="0FFFE1D3" w14:textId="77777777" w:rsidR="00D84488" w:rsidRPr="001F59FD" w:rsidRDefault="00692DC8" w:rsidP="00ED0775">
      <w:pPr>
        <w:spacing w:before="240"/>
        <w:rPr>
          <w:rFonts w:ascii="Arial Narrow" w:hAnsi="Arial Narrow"/>
          <w:lang w:val="es-CR"/>
        </w:rPr>
      </w:pPr>
      <w:bookmarkStart w:id="814" w:name="_Toc14344964"/>
      <w:bookmarkStart w:id="815" w:name="_Toc33601334"/>
      <w:bookmarkStart w:id="816" w:name="_Toc82769053"/>
      <w:r w:rsidRPr="001F59FD">
        <w:rPr>
          <w:rFonts w:ascii="Arial Narrow" w:hAnsi="Arial Narrow"/>
          <w:lang w:val="es-CR"/>
        </w:rPr>
        <w:t>Otros gastos financieros</w:t>
      </w:r>
      <w:bookmarkEnd w:id="814"/>
      <w:bookmarkEnd w:id="815"/>
      <w:bookmarkEnd w:id="816"/>
    </w:p>
    <w:p w14:paraId="2023710C" w14:textId="4BD2B805" w:rsidR="006F70E6" w:rsidRPr="001F59FD" w:rsidRDefault="00C807BA" w:rsidP="00D84488">
      <w:pPr>
        <w:jc w:val="both"/>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ER!R168C1:R170C6"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15DB4E9E" w14:textId="77777777" w:rsidTr="00CC6E96">
        <w:trPr>
          <w:divId w:val="42415066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75BF63" w14:textId="172C78D0"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33C0C6F"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B5E580"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323DE8"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7DE86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1D49089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1EFB2C9E" w14:textId="77777777" w:rsidTr="00CC6E96">
        <w:trPr>
          <w:divId w:val="42415066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963BAFF"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20999F0"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56342BC"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2C040921"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1DF00DE"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5331223C"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338E9B22" w14:textId="77777777" w:rsidTr="00CC6E96">
        <w:trPr>
          <w:divId w:val="42415066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4EB748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5.2.9.</w:t>
            </w:r>
          </w:p>
        </w:tc>
        <w:tc>
          <w:tcPr>
            <w:tcW w:w="3380" w:type="dxa"/>
            <w:tcBorders>
              <w:top w:val="nil"/>
              <w:left w:val="nil"/>
              <w:bottom w:val="single" w:sz="8" w:space="0" w:color="auto"/>
              <w:right w:val="single" w:sz="8" w:space="0" w:color="auto"/>
            </w:tcBorders>
            <w:shd w:val="clear" w:color="auto" w:fill="auto"/>
            <w:vAlign w:val="center"/>
            <w:hideMark/>
          </w:tcPr>
          <w:p w14:paraId="77E3262D"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Otros gastos financieros</w:t>
            </w:r>
          </w:p>
        </w:tc>
        <w:tc>
          <w:tcPr>
            <w:tcW w:w="600" w:type="dxa"/>
            <w:tcBorders>
              <w:top w:val="nil"/>
              <w:left w:val="nil"/>
              <w:bottom w:val="single" w:sz="8" w:space="0" w:color="auto"/>
              <w:right w:val="single" w:sz="8" w:space="0" w:color="auto"/>
            </w:tcBorders>
            <w:shd w:val="clear" w:color="auto" w:fill="auto"/>
            <w:noWrap/>
            <w:vAlign w:val="center"/>
            <w:hideMark/>
          </w:tcPr>
          <w:p w14:paraId="603C8E32"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68</w:t>
            </w:r>
          </w:p>
        </w:tc>
        <w:tc>
          <w:tcPr>
            <w:tcW w:w="1326" w:type="dxa"/>
            <w:tcBorders>
              <w:top w:val="nil"/>
              <w:left w:val="nil"/>
              <w:bottom w:val="single" w:sz="8" w:space="0" w:color="auto"/>
              <w:right w:val="single" w:sz="8" w:space="0" w:color="auto"/>
            </w:tcBorders>
            <w:shd w:val="clear" w:color="auto" w:fill="auto"/>
            <w:noWrap/>
            <w:vAlign w:val="center"/>
            <w:hideMark/>
          </w:tcPr>
          <w:p w14:paraId="0E280C21"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3165FA0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303670B5"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6C5CC889" w14:textId="152B6E74" w:rsidR="00D84488" w:rsidRPr="001F59FD" w:rsidRDefault="00C807BA" w:rsidP="00D84488">
      <w:pPr>
        <w:jc w:val="both"/>
        <w:rPr>
          <w:rFonts w:ascii="Arial Narrow" w:hAnsi="Arial Narrow"/>
          <w:b/>
          <w:bCs/>
          <w:lang w:val="es-CR"/>
        </w:rPr>
      </w:pPr>
      <w:r w:rsidRPr="001F59FD">
        <w:rPr>
          <w:rFonts w:ascii="Arial Narrow" w:hAnsi="Arial Narrow"/>
          <w:b/>
          <w:bCs/>
          <w:lang w:val="es-CR"/>
        </w:rPr>
        <w:fldChar w:fldCharType="end"/>
      </w:r>
    </w:p>
    <w:p w14:paraId="30723DAF" w14:textId="4345EB32" w:rsidR="00C75039" w:rsidRPr="001F59FD" w:rsidRDefault="00692DC8" w:rsidP="00D84488">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AD32EB" w:rsidRPr="001F59FD">
        <w:rPr>
          <w:rFonts w:ascii="Arial Narrow" w:hAnsi="Arial Narrow" w:cs="Calibri"/>
          <w:color w:val="000000"/>
          <w:lang w:val="es-CR" w:eastAsia="es-CR"/>
        </w:rPr>
        <w:fldChar w:fldCharType="begin"/>
      </w:r>
      <w:r w:rsidR="00AD32EB"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NOTAS_POR_CUENTA!F393C8 </w:instrText>
      </w:r>
      <w:r w:rsidR="00AD32EB" w:rsidRPr="001F59FD">
        <w:rPr>
          <w:rFonts w:ascii="Arial Narrow" w:hAnsi="Arial Narrow" w:cs="Calibri"/>
          <w:color w:val="000000"/>
          <w:lang w:val="es-CR" w:eastAsia="es-CR"/>
        </w:rPr>
        <w:instrText xml:space="preserve">\a \f 5 \h  \* MERGEFORMAT </w:instrText>
      </w:r>
      <w:r w:rsidR="00AD32EB" w:rsidRPr="001F59FD">
        <w:rPr>
          <w:rFonts w:ascii="Arial Narrow" w:hAnsi="Arial Narrow" w:cs="Calibri"/>
          <w:color w:val="000000"/>
          <w:lang w:val="es-CR" w:eastAsia="es-CR"/>
        </w:rPr>
        <w:fldChar w:fldCharType="separate"/>
      </w:r>
    </w:p>
    <w:p w14:paraId="37920D6E" w14:textId="77777777" w:rsidR="00CF6962" w:rsidRPr="001F59FD" w:rsidRDefault="00AD32EB" w:rsidP="00C807BA">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C807BA" w:rsidRPr="001F59FD">
        <w:rPr>
          <w:rFonts w:ascii="Arial Narrow" w:hAnsi="Arial Narrow" w:cs="Calibri"/>
          <w:color w:val="000000"/>
          <w:lang w:val="es-CR" w:eastAsia="es-CR"/>
        </w:rPr>
        <w:fldChar w:fldCharType="begin"/>
      </w:r>
      <w:r w:rsidR="00C807BA"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AnalisisER!R186C15 </w:instrText>
      </w:r>
      <w:r w:rsidR="00C807BA" w:rsidRPr="001F59FD">
        <w:rPr>
          <w:rFonts w:ascii="Arial Narrow" w:hAnsi="Arial Narrow" w:cs="Calibri"/>
          <w:color w:val="000000"/>
          <w:lang w:val="es-CR" w:eastAsia="es-CR"/>
        </w:rPr>
        <w:instrText xml:space="preserve">\a \f 5 \h  \* MERGEFORMAT </w:instrText>
      </w:r>
      <w:r w:rsidR="00C807BA" w:rsidRPr="001F59FD">
        <w:rPr>
          <w:rFonts w:ascii="Arial Narrow" w:hAnsi="Arial Narrow" w:cs="Calibri"/>
          <w:color w:val="000000"/>
          <w:lang w:val="es-CR" w:eastAsia="es-CR"/>
        </w:rPr>
        <w:fldChar w:fldCharType="separate"/>
      </w:r>
    </w:p>
    <w:p w14:paraId="4A6C90AC"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Otros gastos financieros, representa el 0 % del total de Gastos, que comparado al periodo anterior genera una variación absoluta de ¢0,00 que corresponde a un(a) Aumento del 0 % de recursos disponibles:</w:t>
      </w:r>
    </w:p>
    <w:p w14:paraId="6D4BF9DB" w14:textId="58625738" w:rsidR="00D84488" w:rsidRPr="001F59FD" w:rsidRDefault="00C807BA" w:rsidP="00C807BA">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5D0D7712" w14:textId="4CD7BE24" w:rsidR="00692DC8" w:rsidRPr="001F59FD" w:rsidRDefault="00692DC8" w:rsidP="00D84488">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3F1213D5" w14:textId="55196726" w:rsidR="00D84488" w:rsidRPr="001F59FD" w:rsidRDefault="00D84488" w:rsidP="00AD32EB">
      <w:pPr>
        <w:rPr>
          <w:rFonts w:ascii="Arial Narrow" w:eastAsiaTheme="minorEastAsia" w:hAnsi="Arial Narrow" w:cs="Arial Narrow"/>
          <w:color w:val="000000"/>
          <w:lang w:val="es-CR" w:eastAsia="es-CR"/>
        </w:rPr>
      </w:pPr>
    </w:p>
    <w:p w14:paraId="689DCD12" w14:textId="4D4B8316" w:rsidR="00692DC8" w:rsidRPr="001F59FD" w:rsidRDefault="00692DC8" w:rsidP="00B21D69">
      <w:pPr>
        <w:rPr>
          <w:rFonts w:ascii="Arial Narrow" w:hAnsi="Arial Narrow"/>
          <w:i/>
          <w:lang w:val="es-CR"/>
        </w:rPr>
      </w:pPr>
    </w:p>
    <w:p w14:paraId="64F0CC90" w14:textId="04E4ADE5" w:rsidR="00333251" w:rsidRPr="001F59FD" w:rsidRDefault="00333251" w:rsidP="00B21D69">
      <w:pPr>
        <w:rPr>
          <w:rFonts w:ascii="Arial Narrow" w:hAnsi="Arial Narrow"/>
          <w:i/>
          <w:lang w:val="es-CR"/>
        </w:rPr>
      </w:pPr>
    </w:p>
    <w:p w14:paraId="53EFEE27" w14:textId="77777777" w:rsidR="00333251" w:rsidRPr="001F59FD" w:rsidRDefault="00333251" w:rsidP="00B21D69">
      <w:pPr>
        <w:rPr>
          <w:rFonts w:ascii="Arial Narrow" w:hAnsi="Arial Narrow"/>
          <w:i/>
          <w:lang w:val="es-CR"/>
        </w:rPr>
      </w:pPr>
    </w:p>
    <w:p w14:paraId="08D11C16" w14:textId="25BD8214" w:rsidR="00692DC8" w:rsidRPr="001F59FD" w:rsidRDefault="00692DC8" w:rsidP="00B21D69">
      <w:pPr>
        <w:pStyle w:val="Ttulo3"/>
        <w:spacing w:after="240"/>
        <w:rPr>
          <w:rFonts w:ascii="Arial Narrow" w:eastAsia="Calibri" w:hAnsi="Arial Narrow"/>
          <w:lang w:val="es-CR" w:eastAsia="es-CR"/>
        </w:rPr>
      </w:pPr>
      <w:bookmarkStart w:id="817" w:name="_Toc82769054"/>
      <w:bookmarkStart w:id="818" w:name="_Toc138931589"/>
      <w:r w:rsidRPr="001F59FD">
        <w:rPr>
          <w:rFonts w:ascii="Arial Narrow" w:eastAsia="Calibri" w:hAnsi="Arial Narrow"/>
          <w:lang w:val="es-CR" w:eastAsia="es-CR"/>
        </w:rPr>
        <w:t>5.3 GASTOS Y RESULTADOS NEGATIVOS POR VENTAS</w:t>
      </w:r>
      <w:bookmarkEnd w:id="817"/>
      <w:bookmarkEnd w:id="818"/>
    </w:p>
    <w:p w14:paraId="7233FC79" w14:textId="77777777" w:rsidR="00D84488" w:rsidRPr="001F59FD" w:rsidRDefault="00D84488" w:rsidP="00D84488">
      <w:pPr>
        <w:rPr>
          <w:rFonts w:ascii="Arial Narrow" w:eastAsia="Calibri" w:hAnsi="Arial Narrow"/>
          <w:lang w:val="es-CR" w:eastAsia="es-CR"/>
        </w:rPr>
      </w:pPr>
    </w:p>
    <w:p w14:paraId="592F24B9" w14:textId="77777777" w:rsidR="00692DC8" w:rsidRPr="001F59FD" w:rsidRDefault="00692DC8" w:rsidP="00B21D69">
      <w:pPr>
        <w:pStyle w:val="Ttulo4"/>
        <w:spacing w:after="240"/>
        <w:rPr>
          <w:rFonts w:ascii="Arial Narrow" w:eastAsia="Times New Roman" w:hAnsi="Arial Narrow"/>
          <w:lang w:val="es-CR"/>
        </w:rPr>
      </w:pPr>
      <w:bookmarkStart w:id="819" w:name="_Toc14344971"/>
      <w:bookmarkStart w:id="820" w:name="_Toc33601336"/>
      <w:bookmarkStart w:id="821" w:name="_Toc82769055"/>
      <w:bookmarkStart w:id="822" w:name="_Toc138931590"/>
      <w:r w:rsidRPr="001F59FD">
        <w:rPr>
          <w:rFonts w:ascii="Arial Narrow" w:eastAsia="Times New Roman" w:hAnsi="Arial Narrow"/>
          <w:lang w:val="es-CR"/>
        </w:rPr>
        <w:t>NOTA N° 6</w:t>
      </w:r>
      <w:bookmarkEnd w:id="819"/>
      <w:bookmarkEnd w:id="820"/>
      <w:bookmarkEnd w:id="821"/>
      <w:r w:rsidRPr="001F59FD">
        <w:rPr>
          <w:rFonts w:ascii="Arial Narrow" w:eastAsia="Times New Roman" w:hAnsi="Arial Narrow"/>
          <w:lang w:val="es-CR"/>
        </w:rPr>
        <w:t>9</w:t>
      </w:r>
      <w:bookmarkEnd w:id="822"/>
    </w:p>
    <w:p w14:paraId="3D81F34F" w14:textId="46B43A93" w:rsidR="00C75039" w:rsidRPr="001F59FD" w:rsidRDefault="00692DC8" w:rsidP="00CC6E96">
      <w:pPr>
        <w:spacing w:before="240"/>
        <w:rPr>
          <w:rFonts w:ascii="Arial Narrow" w:hAnsi="Arial Narrow"/>
          <w:sz w:val="22"/>
          <w:lang w:val="es-CR"/>
        </w:rPr>
      </w:pPr>
      <w:bookmarkStart w:id="823" w:name="_Toc14344972"/>
      <w:bookmarkStart w:id="824" w:name="_Toc33601337"/>
      <w:bookmarkStart w:id="825" w:name="_Toc82769056"/>
      <w:r w:rsidRPr="001F59FD">
        <w:rPr>
          <w:rFonts w:ascii="Arial Narrow" w:hAnsi="Arial Narrow"/>
          <w:lang w:val="es-CR"/>
        </w:rPr>
        <w:t>Costo de ventas de bienes y servicios</w:t>
      </w:r>
      <w:bookmarkEnd w:id="823"/>
      <w:bookmarkEnd w:id="824"/>
      <w:bookmarkEnd w:id="825"/>
      <w:r w:rsidR="00495CDD" w:rsidRPr="001F59FD">
        <w:rPr>
          <w:rFonts w:ascii="Arial Narrow" w:eastAsiaTheme="majorEastAsia" w:hAnsi="Arial Narrow" w:cstheme="majorBidi"/>
          <w:iCs/>
          <w:lang w:val="es-CR"/>
        </w:rPr>
        <w:fldChar w:fldCharType="begin"/>
      </w:r>
      <w:r w:rsidR="00495CDD"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NOTAS_POR_CUENTA!F395C1:F397C6 </w:instrText>
      </w:r>
      <w:r w:rsidR="00495CDD"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495CDD" w:rsidRPr="001F59FD">
        <w:rPr>
          <w:rFonts w:ascii="Arial Narrow" w:hAnsi="Arial Narrow"/>
          <w:b/>
          <w:lang w:val="es-CR"/>
        </w:rPr>
        <w:fldChar w:fldCharType="separate"/>
      </w:r>
    </w:p>
    <w:p w14:paraId="5369A512" w14:textId="70805BB6" w:rsidR="006F70E6" w:rsidRPr="001F59FD" w:rsidRDefault="00495CDD" w:rsidP="00D84488">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926D66" w:rsidRPr="001F59FD">
        <w:rPr>
          <w:rFonts w:ascii="Arial Narrow" w:hAnsi="Arial Narrow"/>
          <w:b/>
          <w:bCs/>
          <w:lang w:val="es-CR"/>
        </w:rPr>
        <w:fldChar w:fldCharType="begin"/>
      </w:r>
      <w:r w:rsidR="00926D66"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ER!R172C1:R174C6" </w:instrText>
      </w:r>
      <w:r w:rsidR="00926D66" w:rsidRPr="001F59FD">
        <w:rPr>
          <w:rFonts w:ascii="Arial Narrow" w:hAnsi="Arial Narrow"/>
          <w:b/>
          <w:bCs/>
          <w:lang w:val="es-CR"/>
        </w:rPr>
        <w:instrText xml:space="preserve">\a \f 4 \h </w:instrText>
      </w:r>
      <w:r w:rsidR="00926D66" w:rsidRPr="001F59FD">
        <w:rPr>
          <w:rFonts w:ascii="Arial Narrow" w:hAnsi="Arial Narrow"/>
          <w:b/>
          <w:bCs/>
          <w:lang w:val="es-CR"/>
        </w:rPr>
        <w:fldChar w:fldCharType="separate"/>
      </w:r>
    </w:p>
    <w:tbl>
      <w:tblPr>
        <w:tblW w:w="8905" w:type="dxa"/>
        <w:tblLook w:val="04A0" w:firstRow="1" w:lastRow="0" w:firstColumn="1" w:lastColumn="0" w:noHBand="0" w:noVBand="1"/>
      </w:tblPr>
      <w:tblGrid>
        <w:gridCol w:w="780"/>
        <w:gridCol w:w="3380"/>
        <w:gridCol w:w="600"/>
        <w:gridCol w:w="1326"/>
        <w:gridCol w:w="1559"/>
        <w:gridCol w:w="1260"/>
      </w:tblGrid>
      <w:tr w:rsidR="006F70E6" w:rsidRPr="001F59FD" w14:paraId="60680427" w14:textId="77777777" w:rsidTr="00CC6E96">
        <w:trPr>
          <w:divId w:val="203233983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59921A" w14:textId="44DFA92B"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B46BE6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03F9F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98820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C1C4A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4A105CA"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6903BAB6" w14:textId="77777777" w:rsidTr="00CC6E96">
        <w:trPr>
          <w:divId w:val="203233983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1742A0E"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07E256B"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26E348A"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08E27498"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29F9267" w14:textId="77777777" w:rsidR="006F70E6" w:rsidRPr="001F59FD" w:rsidRDefault="006F70E6" w:rsidP="006F70E6">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EC0798B"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7DD39D9F" w14:textId="77777777" w:rsidTr="00CC6E96">
        <w:trPr>
          <w:divId w:val="203233983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F1EC3A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5.3.1.</w:t>
            </w:r>
          </w:p>
        </w:tc>
        <w:tc>
          <w:tcPr>
            <w:tcW w:w="3380" w:type="dxa"/>
            <w:tcBorders>
              <w:top w:val="nil"/>
              <w:left w:val="nil"/>
              <w:bottom w:val="single" w:sz="8" w:space="0" w:color="auto"/>
              <w:right w:val="single" w:sz="8" w:space="0" w:color="auto"/>
            </w:tcBorders>
            <w:shd w:val="clear" w:color="auto" w:fill="auto"/>
            <w:vAlign w:val="center"/>
            <w:hideMark/>
          </w:tcPr>
          <w:p w14:paraId="6A443727"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Costo de 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5604C56F"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69</w:t>
            </w:r>
          </w:p>
        </w:tc>
        <w:tc>
          <w:tcPr>
            <w:tcW w:w="1326" w:type="dxa"/>
            <w:tcBorders>
              <w:top w:val="nil"/>
              <w:left w:val="nil"/>
              <w:bottom w:val="single" w:sz="8" w:space="0" w:color="auto"/>
              <w:right w:val="single" w:sz="8" w:space="0" w:color="auto"/>
            </w:tcBorders>
            <w:shd w:val="clear" w:color="auto" w:fill="auto"/>
            <w:noWrap/>
            <w:vAlign w:val="center"/>
            <w:hideMark/>
          </w:tcPr>
          <w:p w14:paraId="10170D3E"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5F63B5CC"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F424EBF"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77A9B34D" w14:textId="19BF46EA" w:rsidR="00D84488" w:rsidRPr="001F59FD" w:rsidRDefault="00926D66" w:rsidP="00D84488">
      <w:pPr>
        <w:jc w:val="both"/>
        <w:rPr>
          <w:rFonts w:ascii="Arial Narrow" w:hAnsi="Arial Narrow"/>
          <w:b/>
          <w:bCs/>
          <w:lang w:val="es-CR"/>
        </w:rPr>
      </w:pPr>
      <w:r w:rsidRPr="001F59FD">
        <w:rPr>
          <w:rFonts w:ascii="Arial Narrow" w:hAnsi="Arial Narrow"/>
          <w:b/>
          <w:bCs/>
          <w:lang w:val="es-CR"/>
        </w:rPr>
        <w:fldChar w:fldCharType="end"/>
      </w:r>
    </w:p>
    <w:p w14:paraId="0BCD83E7" w14:textId="77777777" w:rsidR="00CC6E96" w:rsidRPr="001F59FD" w:rsidRDefault="00CC6E96" w:rsidP="00D84488">
      <w:pPr>
        <w:jc w:val="both"/>
        <w:rPr>
          <w:rFonts w:ascii="Arial Narrow" w:hAnsi="Arial Narrow"/>
          <w:b/>
          <w:bCs/>
          <w:lang w:val="es-CR"/>
        </w:rPr>
      </w:pPr>
    </w:p>
    <w:p w14:paraId="3CAFF900" w14:textId="77777777" w:rsidR="00CC6E96" w:rsidRPr="001F59FD" w:rsidRDefault="00CC6E96" w:rsidP="00D84488">
      <w:pPr>
        <w:jc w:val="both"/>
        <w:rPr>
          <w:rFonts w:ascii="Arial Narrow" w:hAnsi="Arial Narrow"/>
          <w:b/>
          <w:bCs/>
          <w:lang w:val="es-CR"/>
        </w:rPr>
      </w:pPr>
    </w:p>
    <w:p w14:paraId="302CD2D9" w14:textId="42D1B2FE" w:rsidR="00CC6E96" w:rsidRDefault="00CC6E96" w:rsidP="00D84488">
      <w:pPr>
        <w:jc w:val="both"/>
        <w:rPr>
          <w:rFonts w:ascii="Arial Narrow" w:hAnsi="Arial Narrow"/>
          <w:b/>
          <w:bCs/>
          <w:lang w:val="es-CR"/>
        </w:rPr>
      </w:pPr>
    </w:p>
    <w:p w14:paraId="2B4CA69F" w14:textId="7827ABD9" w:rsidR="009953F3" w:rsidRDefault="009953F3" w:rsidP="00D84488">
      <w:pPr>
        <w:jc w:val="both"/>
        <w:rPr>
          <w:rFonts w:ascii="Arial Narrow" w:hAnsi="Arial Narrow"/>
          <w:b/>
          <w:bCs/>
          <w:lang w:val="es-CR"/>
        </w:rPr>
      </w:pPr>
    </w:p>
    <w:p w14:paraId="24F88E88" w14:textId="77777777" w:rsidR="009953F3" w:rsidRPr="001F59FD" w:rsidRDefault="009953F3" w:rsidP="00D84488">
      <w:pPr>
        <w:jc w:val="both"/>
        <w:rPr>
          <w:rFonts w:ascii="Arial Narrow" w:hAnsi="Arial Narrow"/>
          <w:b/>
          <w:bCs/>
          <w:lang w:val="es-CR"/>
        </w:rPr>
      </w:pPr>
    </w:p>
    <w:p w14:paraId="4A7B1213" w14:textId="77777777" w:rsidR="00CC6E96" w:rsidRPr="001F59FD" w:rsidRDefault="00CC6E96" w:rsidP="00D84488">
      <w:pPr>
        <w:jc w:val="both"/>
        <w:rPr>
          <w:rFonts w:ascii="Arial Narrow" w:hAnsi="Arial Narrow"/>
          <w:b/>
          <w:bCs/>
          <w:lang w:val="es-CR"/>
        </w:rPr>
      </w:pPr>
    </w:p>
    <w:p w14:paraId="074D0865" w14:textId="42A18BC0" w:rsidR="00C75039" w:rsidRPr="001F59FD" w:rsidRDefault="00692DC8" w:rsidP="00D84488">
      <w:pPr>
        <w:jc w:val="both"/>
        <w:rPr>
          <w:rFonts w:ascii="Arial Narrow" w:hAnsi="Arial Narrow"/>
          <w:b/>
          <w:bCs/>
          <w:lang w:val="es-CR"/>
        </w:rPr>
      </w:pPr>
      <w:r w:rsidRPr="001F59FD">
        <w:rPr>
          <w:rFonts w:ascii="Arial Narrow" w:hAnsi="Arial Narrow"/>
          <w:b/>
          <w:bCs/>
          <w:lang w:val="es-CR"/>
        </w:rPr>
        <w:lastRenderedPageBreak/>
        <w:t>Revelación</w:t>
      </w:r>
      <w:r w:rsidRPr="001F59FD">
        <w:rPr>
          <w:rFonts w:ascii="Arial Narrow" w:hAnsi="Arial Narrow"/>
          <w:lang w:val="es-CR"/>
        </w:rPr>
        <w:t xml:space="preserve">: </w:t>
      </w:r>
      <w:r w:rsidR="00495CDD" w:rsidRPr="001F59FD">
        <w:rPr>
          <w:rFonts w:ascii="Arial Narrow" w:hAnsi="Arial Narrow" w:cs="Calibri"/>
          <w:color w:val="000000"/>
          <w:lang w:val="es-CR" w:eastAsia="es-CR"/>
        </w:rPr>
        <w:fldChar w:fldCharType="begin"/>
      </w:r>
      <w:r w:rsidR="00495CDD"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NOTAS_POR_CUENTA!F397C8 </w:instrText>
      </w:r>
      <w:r w:rsidR="00495CDD" w:rsidRPr="001F59FD">
        <w:rPr>
          <w:rFonts w:ascii="Arial Narrow" w:hAnsi="Arial Narrow" w:cs="Calibri"/>
          <w:color w:val="000000"/>
          <w:lang w:val="es-CR" w:eastAsia="es-CR"/>
        </w:rPr>
        <w:instrText xml:space="preserve">\a \f 5 \h  \* MERGEFORMAT </w:instrText>
      </w:r>
      <w:r w:rsidR="00495CDD" w:rsidRPr="001F59FD">
        <w:rPr>
          <w:rFonts w:ascii="Arial Narrow" w:hAnsi="Arial Narrow" w:cs="Calibri"/>
          <w:color w:val="000000"/>
          <w:lang w:val="es-CR" w:eastAsia="es-CR"/>
        </w:rPr>
        <w:fldChar w:fldCharType="separate"/>
      </w:r>
    </w:p>
    <w:p w14:paraId="47540B71" w14:textId="77777777" w:rsidR="00CF6962" w:rsidRPr="001F59FD" w:rsidRDefault="00495CDD" w:rsidP="00926D66">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926D66" w:rsidRPr="001F59FD">
        <w:rPr>
          <w:rFonts w:ascii="Arial Narrow" w:hAnsi="Arial Narrow" w:cs="Calibri"/>
          <w:color w:val="000000"/>
          <w:lang w:val="es-CR" w:eastAsia="es-CR"/>
        </w:rPr>
        <w:fldChar w:fldCharType="begin"/>
      </w:r>
      <w:r w:rsidR="00926D66"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AnalisisER!R193C15 </w:instrText>
      </w:r>
      <w:r w:rsidR="00926D66" w:rsidRPr="001F59FD">
        <w:rPr>
          <w:rFonts w:ascii="Arial Narrow" w:hAnsi="Arial Narrow" w:cs="Calibri"/>
          <w:color w:val="000000"/>
          <w:lang w:val="es-CR" w:eastAsia="es-CR"/>
        </w:rPr>
        <w:instrText xml:space="preserve">\a \f 5 \h  \* MERGEFORMAT </w:instrText>
      </w:r>
      <w:r w:rsidR="00926D66" w:rsidRPr="001F59FD">
        <w:rPr>
          <w:rFonts w:ascii="Arial Narrow" w:hAnsi="Arial Narrow" w:cs="Calibri"/>
          <w:color w:val="000000"/>
          <w:lang w:val="es-CR" w:eastAsia="es-CR"/>
        </w:rPr>
        <w:fldChar w:fldCharType="separate"/>
      </w:r>
    </w:p>
    <w:p w14:paraId="0363919F"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Costo de ventas de bienes y servicios, representa el 0 % del total de Gastos, que comparado al periodo anterior genera una variación absoluta de ¢0,00 que corresponde a un(a) Aumento del 0 % de recursos disponibles:</w:t>
      </w:r>
    </w:p>
    <w:p w14:paraId="5CB57976" w14:textId="22ED3F3B" w:rsidR="00D84488" w:rsidRPr="001F59FD" w:rsidRDefault="00926D66" w:rsidP="00926D66">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231AA737" w14:textId="380D5576" w:rsidR="00422EDF" w:rsidRPr="001F59FD" w:rsidRDefault="00692DC8" w:rsidP="00D84488">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bookmarkStart w:id="826" w:name="_Toc14344975"/>
      <w:bookmarkStart w:id="827" w:name="_Toc33601338"/>
      <w:bookmarkStart w:id="828" w:name="_Toc82769057"/>
    </w:p>
    <w:p w14:paraId="729450D4" w14:textId="3EEDC15D" w:rsidR="00D84488" w:rsidRPr="001F59FD" w:rsidRDefault="00D84488" w:rsidP="00D84488">
      <w:pPr>
        <w:jc w:val="both"/>
        <w:rPr>
          <w:rFonts w:ascii="Arial Narrow" w:hAnsi="Arial Narrow"/>
          <w:lang w:val="es-CR"/>
        </w:rPr>
      </w:pPr>
    </w:p>
    <w:p w14:paraId="421FD970" w14:textId="77777777" w:rsidR="00D84488" w:rsidRPr="001F59FD" w:rsidRDefault="00D84488" w:rsidP="00D84488">
      <w:pPr>
        <w:jc w:val="both"/>
        <w:rPr>
          <w:rFonts w:ascii="Arial Narrow" w:eastAsiaTheme="minorEastAsia" w:hAnsi="Arial Narrow" w:cs="Arial Narrow"/>
          <w:color w:val="000000"/>
          <w:lang w:val="es-CR" w:eastAsia="es-CR"/>
        </w:rPr>
      </w:pPr>
    </w:p>
    <w:p w14:paraId="63E0445D" w14:textId="77777777" w:rsidR="00422EDF" w:rsidRPr="001F59FD" w:rsidRDefault="00422EDF" w:rsidP="00B21D69">
      <w:pPr>
        <w:rPr>
          <w:rFonts w:ascii="Arial Narrow" w:hAnsi="Arial Narrow"/>
          <w:lang w:val="es-CR"/>
        </w:rPr>
      </w:pPr>
    </w:p>
    <w:p w14:paraId="50558935" w14:textId="77777777" w:rsidR="00692DC8" w:rsidRPr="001F59FD" w:rsidRDefault="00692DC8" w:rsidP="00B21D69">
      <w:pPr>
        <w:pStyle w:val="Ttulo4"/>
        <w:spacing w:after="240"/>
        <w:rPr>
          <w:rFonts w:ascii="Arial Narrow" w:eastAsia="Times New Roman" w:hAnsi="Arial Narrow"/>
          <w:lang w:val="es-CR"/>
        </w:rPr>
      </w:pPr>
      <w:bookmarkStart w:id="829" w:name="_Toc138931591"/>
      <w:r w:rsidRPr="001F59FD">
        <w:rPr>
          <w:rFonts w:ascii="Arial Narrow" w:eastAsia="Times New Roman" w:hAnsi="Arial Narrow"/>
          <w:lang w:val="es-CR"/>
        </w:rPr>
        <w:t xml:space="preserve">NOTA N° </w:t>
      </w:r>
      <w:bookmarkEnd w:id="826"/>
      <w:bookmarkEnd w:id="827"/>
      <w:bookmarkEnd w:id="828"/>
      <w:r w:rsidRPr="001F59FD">
        <w:rPr>
          <w:rFonts w:ascii="Arial Narrow" w:eastAsia="Times New Roman" w:hAnsi="Arial Narrow"/>
          <w:lang w:val="es-CR"/>
        </w:rPr>
        <w:t>70</w:t>
      </w:r>
      <w:bookmarkEnd w:id="829"/>
    </w:p>
    <w:p w14:paraId="17A6011B" w14:textId="6E714E1F" w:rsidR="00C75039" w:rsidRPr="001F59FD" w:rsidRDefault="00692DC8" w:rsidP="00CC6E96">
      <w:pPr>
        <w:spacing w:before="240"/>
        <w:rPr>
          <w:rFonts w:ascii="Arial Narrow" w:hAnsi="Arial Narrow"/>
          <w:sz w:val="22"/>
          <w:lang w:val="es-CR"/>
        </w:rPr>
      </w:pPr>
      <w:bookmarkStart w:id="830" w:name="_Toc14344976"/>
      <w:bookmarkStart w:id="831" w:name="_Toc33601339"/>
      <w:bookmarkStart w:id="832" w:name="_Toc82769058"/>
      <w:r w:rsidRPr="001F59FD">
        <w:rPr>
          <w:rFonts w:ascii="Arial Narrow" w:hAnsi="Arial Narrow"/>
          <w:lang w:val="es-CR"/>
        </w:rPr>
        <w:t>Resultados negativos por ventas de inversiones</w:t>
      </w:r>
      <w:bookmarkStart w:id="833" w:name="_Toc14344979"/>
      <w:bookmarkEnd w:id="830"/>
      <w:bookmarkEnd w:id="831"/>
      <w:bookmarkEnd w:id="832"/>
      <w:r w:rsidR="00495CDD" w:rsidRPr="001F59FD">
        <w:rPr>
          <w:rFonts w:ascii="Arial Narrow" w:eastAsiaTheme="majorEastAsia" w:hAnsi="Arial Narrow" w:cstheme="majorBidi"/>
          <w:iCs/>
          <w:lang w:val="es-CR"/>
        </w:rPr>
        <w:fldChar w:fldCharType="begin"/>
      </w:r>
      <w:r w:rsidR="00495CDD"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NOTAS_POR_CUENTA!F399C1:F401C6 </w:instrText>
      </w:r>
      <w:r w:rsidR="00495CDD"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495CDD" w:rsidRPr="001F59FD">
        <w:rPr>
          <w:rFonts w:ascii="Arial Narrow" w:hAnsi="Arial Narrow"/>
          <w:b/>
          <w:lang w:val="es-CR"/>
        </w:rPr>
        <w:fldChar w:fldCharType="separate"/>
      </w:r>
    </w:p>
    <w:p w14:paraId="50707BB8" w14:textId="60EF465B" w:rsidR="006F70E6" w:rsidRPr="001F59FD" w:rsidRDefault="00495CDD" w:rsidP="00D84488">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926D66" w:rsidRPr="001F59FD">
        <w:rPr>
          <w:rFonts w:ascii="Arial Narrow" w:hAnsi="Arial Narrow"/>
          <w:b/>
          <w:bCs/>
          <w:lang w:val="es-CR"/>
        </w:rPr>
        <w:fldChar w:fldCharType="begin"/>
      </w:r>
      <w:r w:rsidR="00926D66" w:rsidRPr="001F59FD">
        <w:rPr>
          <w:rFonts w:ascii="Arial Narrow" w:hAnsi="Arial Narrow"/>
          <w:b/>
          <w:bCs/>
          <w:lang w:val="es-CR"/>
        </w:rPr>
        <w:instrText xml:space="preserve"> LINK </w:instrText>
      </w:r>
      <w:r w:rsidR="006F70E6" w:rsidRPr="001F59FD">
        <w:rPr>
          <w:rFonts w:ascii="Arial Narrow" w:hAnsi="Arial Narrow"/>
          <w:b/>
          <w:bCs/>
          <w:lang w:val="es-CR"/>
        </w:rPr>
        <w:instrText xml:space="preserve">Excel.SheetMacroEnabled.12 "C:\\Users\\arges\\OneDrive\\Desktop\\Municipalidades\\Buenos Aires\\Cierre Mayo 2023\\15603_M5_2023_ Notas_Contables_Instituciones_Vinculadas.xlsm" "Notas ER!R176C1:R178C6" </w:instrText>
      </w:r>
      <w:r w:rsidR="00926D66" w:rsidRPr="001F59FD">
        <w:rPr>
          <w:rFonts w:ascii="Arial Narrow" w:hAnsi="Arial Narrow"/>
          <w:b/>
          <w:bCs/>
          <w:lang w:val="es-CR"/>
        </w:rPr>
        <w:instrText xml:space="preserve">\a \f 4 \h </w:instrText>
      </w:r>
      <w:r w:rsidR="00926D66"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6F70E6" w:rsidRPr="001F59FD" w14:paraId="15F3811E" w14:textId="77777777" w:rsidTr="00CC6E96">
        <w:trPr>
          <w:divId w:val="20203104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08B9C5" w14:textId="561DCDE4"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ECB7C6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7154D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D07D8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6C20D3"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6533F965"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4FADF5A4" w14:textId="77777777" w:rsidTr="00CC6E96">
        <w:trPr>
          <w:divId w:val="20203104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AD252E"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27821EA"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B9DD6F" w14:textId="77777777" w:rsidR="006F70E6" w:rsidRPr="001F59FD" w:rsidRDefault="006F70E6" w:rsidP="006F70E6">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1670B37C" w14:textId="77777777" w:rsidR="006F70E6" w:rsidRPr="001F59FD" w:rsidRDefault="006F70E6" w:rsidP="006F70E6">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CA24C72" w14:textId="77777777" w:rsidR="006F70E6" w:rsidRPr="001F59FD" w:rsidRDefault="006F70E6" w:rsidP="006F70E6">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795BBEA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55C966B1" w14:textId="77777777" w:rsidTr="00CC6E96">
        <w:trPr>
          <w:divId w:val="2020310480"/>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B580D9"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5.3.2.</w:t>
            </w:r>
          </w:p>
        </w:tc>
        <w:tc>
          <w:tcPr>
            <w:tcW w:w="3380" w:type="dxa"/>
            <w:tcBorders>
              <w:top w:val="nil"/>
              <w:left w:val="nil"/>
              <w:bottom w:val="single" w:sz="8" w:space="0" w:color="auto"/>
              <w:right w:val="single" w:sz="8" w:space="0" w:color="auto"/>
            </w:tcBorders>
            <w:shd w:val="clear" w:color="auto" w:fill="auto"/>
            <w:vAlign w:val="center"/>
            <w:hideMark/>
          </w:tcPr>
          <w:p w14:paraId="511CF0BA"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Resultados negativos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5E4BFEFD"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70</w:t>
            </w:r>
          </w:p>
        </w:tc>
        <w:tc>
          <w:tcPr>
            <w:tcW w:w="1326" w:type="dxa"/>
            <w:tcBorders>
              <w:top w:val="nil"/>
              <w:left w:val="nil"/>
              <w:bottom w:val="single" w:sz="8" w:space="0" w:color="auto"/>
              <w:right w:val="single" w:sz="8" w:space="0" w:color="auto"/>
            </w:tcBorders>
            <w:shd w:val="clear" w:color="auto" w:fill="auto"/>
            <w:noWrap/>
            <w:vAlign w:val="center"/>
            <w:hideMark/>
          </w:tcPr>
          <w:p w14:paraId="24820D9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2C4F75D4"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7F680D0B"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30D65E87" w14:textId="4EB24F0F" w:rsidR="00D84488" w:rsidRPr="001F59FD" w:rsidRDefault="00926D66" w:rsidP="00D84488">
      <w:pPr>
        <w:jc w:val="both"/>
        <w:rPr>
          <w:rFonts w:ascii="Arial Narrow" w:hAnsi="Arial Narrow"/>
          <w:b/>
          <w:bCs/>
          <w:lang w:val="es-CR"/>
        </w:rPr>
      </w:pPr>
      <w:r w:rsidRPr="001F59FD">
        <w:rPr>
          <w:rFonts w:ascii="Arial Narrow" w:hAnsi="Arial Narrow"/>
          <w:b/>
          <w:bCs/>
          <w:lang w:val="es-CR"/>
        </w:rPr>
        <w:fldChar w:fldCharType="end"/>
      </w:r>
    </w:p>
    <w:p w14:paraId="5922CF14" w14:textId="5799581E" w:rsidR="00C75039" w:rsidRPr="001F59FD" w:rsidRDefault="00692DC8" w:rsidP="00D84488">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495CDD" w:rsidRPr="001F59FD">
        <w:rPr>
          <w:rFonts w:ascii="Arial Narrow" w:hAnsi="Arial Narrow" w:cs="Calibri"/>
          <w:color w:val="000000"/>
          <w:lang w:val="es-CR" w:eastAsia="es-CR"/>
        </w:rPr>
        <w:fldChar w:fldCharType="begin"/>
      </w:r>
      <w:r w:rsidR="00495CDD"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NOTAS_POR_CUENTA!F401C8 </w:instrText>
      </w:r>
      <w:r w:rsidR="00495CDD" w:rsidRPr="001F59FD">
        <w:rPr>
          <w:rFonts w:ascii="Arial Narrow" w:hAnsi="Arial Narrow" w:cs="Calibri"/>
          <w:color w:val="000000"/>
          <w:lang w:val="es-CR" w:eastAsia="es-CR"/>
        </w:rPr>
        <w:instrText xml:space="preserve">\a \f 5 \h  \* MERGEFORMAT </w:instrText>
      </w:r>
      <w:r w:rsidR="00495CDD" w:rsidRPr="001F59FD">
        <w:rPr>
          <w:rFonts w:ascii="Arial Narrow" w:hAnsi="Arial Narrow" w:cs="Calibri"/>
          <w:color w:val="000000"/>
          <w:lang w:val="es-CR" w:eastAsia="es-CR"/>
        </w:rPr>
        <w:fldChar w:fldCharType="separate"/>
      </w:r>
    </w:p>
    <w:p w14:paraId="5A97F5E4" w14:textId="77777777" w:rsidR="00CF6962" w:rsidRPr="001F59FD" w:rsidRDefault="00495CDD" w:rsidP="00926D66">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926D66" w:rsidRPr="001F59FD">
        <w:rPr>
          <w:rFonts w:ascii="Arial Narrow" w:hAnsi="Arial Narrow" w:cs="Calibri"/>
          <w:color w:val="000000"/>
          <w:lang w:val="es-CR" w:eastAsia="es-CR"/>
        </w:rPr>
        <w:fldChar w:fldCharType="begin"/>
      </w:r>
      <w:r w:rsidR="00926D66"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AnalisisER!R196C15 </w:instrText>
      </w:r>
      <w:r w:rsidR="00926D66" w:rsidRPr="001F59FD">
        <w:rPr>
          <w:rFonts w:ascii="Arial Narrow" w:hAnsi="Arial Narrow" w:cs="Calibri"/>
          <w:color w:val="000000"/>
          <w:lang w:val="es-CR" w:eastAsia="es-CR"/>
        </w:rPr>
        <w:instrText xml:space="preserve">\a \f 5 \h  \* MERGEFORMAT </w:instrText>
      </w:r>
      <w:r w:rsidR="00926D66" w:rsidRPr="001F59FD">
        <w:rPr>
          <w:rFonts w:ascii="Arial Narrow" w:hAnsi="Arial Narrow" w:cs="Calibri"/>
          <w:color w:val="000000"/>
          <w:lang w:val="es-CR" w:eastAsia="es-CR"/>
        </w:rPr>
        <w:fldChar w:fldCharType="separate"/>
      </w:r>
    </w:p>
    <w:p w14:paraId="5DB18C96"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Resultados negativos por ventas de inversiones, representa el 0 % del total de Gastos, que comparado al periodo anterior genera una variación absoluta de ¢0,00 que corresponde a un(a) Aumento del 0 % de recursos disponibles:</w:t>
      </w:r>
    </w:p>
    <w:p w14:paraId="2B830FE5" w14:textId="7242BB96" w:rsidR="00D84488" w:rsidRPr="001F59FD" w:rsidRDefault="00926D66" w:rsidP="00926D66">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7A6562BF" w14:textId="7DA28FEA" w:rsidR="00692DC8" w:rsidRPr="001F59FD" w:rsidRDefault="00692DC8" w:rsidP="00D84488">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6077F1ED" w14:textId="7488FCEB" w:rsidR="00D84488" w:rsidRPr="001F59FD" w:rsidRDefault="00D84488" w:rsidP="00D84488">
      <w:pPr>
        <w:jc w:val="both"/>
        <w:rPr>
          <w:rFonts w:ascii="Arial Narrow" w:hAnsi="Arial Narrow"/>
          <w:lang w:val="es-CR"/>
        </w:rPr>
      </w:pPr>
    </w:p>
    <w:p w14:paraId="465BABD2" w14:textId="45DB7938" w:rsidR="00D84488" w:rsidRPr="001F59FD" w:rsidRDefault="00D84488" w:rsidP="00D84488">
      <w:pPr>
        <w:jc w:val="both"/>
        <w:rPr>
          <w:rFonts w:ascii="Arial Narrow" w:hAnsi="Arial Narrow"/>
          <w:lang w:val="es-CR"/>
        </w:rPr>
      </w:pPr>
    </w:p>
    <w:p w14:paraId="1E8EB967" w14:textId="77777777" w:rsidR="00B21D69" w:rsidRPr="001F59FD" w:rsidRDefault="00B21D69" w:rsidP="00D84488">
      <w:pPr>
        <w:jc w:val="both"/>
        <w:rPr>
          <w:rFonts w:ascii="Arial Narrow" w:eastAsiaTheme="minorEastAsia" w:hAnsi="Arial Narrow" w:cs="Arial Narrow"/>
          <w:color w:val="000000"/>
          <w:lang w:val="es-CR" w:eastAsia="es-CR"/>
        </w:rPr>
      </w:pPr>
    </w:p>
    <w:p w14:paraId="23719997" w14:textId="77777777" w:rsidR="00692DC8" w:rsidRPr="001F59FD" w:rsidRDefault="00692DC8" w:rsidP="00E3707A">
      <w:pPr>
        <w:pStyle w:val="Ttulo4"/>
        <w:spacing w:after="240"/>
        <w:rPr>
          <w:rFonts w:ascii="Arial Narrow" w:eastAsia="Times New Roman" w:hAnsi="Arial Narrow"/>
          <w:lang w:val="es-CR"/>
        </w:rPr>
      </w:pPr>
      <w:bookmarkStart w:id="834" w:name="_Toc33601340"/>
      <w:bookmarkStart w:id="835" w:name="_Toc82769059"/>
      <w:bookmarkStart w:id="836" w:name="_Toc138931592"/>
      <w:r w:rsidRPr="001F59FD">
        <w:rPr>
          <w:rFonts w:ascii="Arial Narrow" w:eastAsia="Times New Roman" w:hAnsi="Arial Narrow"/>
          <w:lang w:val="es-CR"/>
        </w:rPr>
        <w:t>NOTA N° 7</w:t>
      </w:r>
      <w:bookmarkEnd w:id="833"/>
      <w:bookmarkEnd w:id="834"/>
      <w:bookmarkEnd w:id="835"/>
      <w:r w:rsidRPr="001F59FD">
        <w:rPr>
          <w:rFonts w:ascii="Arial Narrow" w:eastAsia="Times New Roman" w:hAnsi="Arial Narrow"/>
          <w:lang w:val="es-CR"/>
        </w:rPr>
        <w:t>1</w:t>
      </w:r>
      <w:bookmarkEnd w:id="836"/>
    </w:p>
    <w:p w14:paraId="523D0F25" w14:textId="77777777" w:rsidR="00D84488" w:rsidRPr="001F59FD" w:rsidRDefault="00692DC8" w:rsidP="00DE143D">
      <w:pPr>
        <w:spacing w:before="240"/>
        <w:rPr>
          <w:rFonts w:ascii="Arial Narrow" w:hAnsi="Arial Narrow"/>
          <w:lang w:val="es-CR"/>
        </w:rPr>
      </w:pPr>
      <w:bookmarkStart w:id="837" w:name="_Toc14344980"/>
      <w:bookmarkStart w:id="838" w:name="_Toc33601341"/>
      <w:bookmarkStart w:id="839" w:name="_Toc82769060"/>
      <w:r w:rsidRPr="001F59FD">
        <w:rPr>
          <w:rFonts w:ascii="Arial Narrow" w:hAnsi="Arial Narrow"/>
          <w:lang w:val="es-CR"/>
        </w:rPr>
        <w:t>Resultados negativos por ventas e intercambio de bienes</w:t>
      </w:r>
      <w:bookmarkEnd w:id="837"/>
      <w:bookmarkEnd w:id="838"/>
      <w:bookmarkEnd w:id="839"/>
    </w:p>
    <w:p w14:paraId="423B1A27" w14:textId="40BAE6BE" w:rsidR="006F70E6" w:rsidRPr="001F59FD" w:rsidRDefault="00926D66" w:rsidP="00D84488">
      <w:pPr>
        <w:jc w:val="both"/>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ER!R180C1:R182C6" </w:instrText>
      </w:r>
      <w:r w:rsidRPr="001F59FD">
        <w:rPr>
          <w:lang w:val="es-CR"/>
        </w:rPr>
        <w:instrText xml:space="preserve">\a \f 4 \h </w:instrText>
      </w:r>
      <w:r w:rsidRPr="001F59FD">
        <w:rPr>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6F70E6" w:rsidRPr="001F59FD" w14:paraId="711DBA67" w14:textId="77777777" w:rsidTr="00CC6E96">
        <w:trPr>
          <w:divId w:val="19150574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0D18C1" w14:textId="7C50C8FA"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7B7317"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FAFE11"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F19B4E"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DFE3F6"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4B395279"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6F70E6" w:rsidRPr="001F59FD" w14:paraId="512F9E88" w14:textId="77777777" w:rsidTr="00CC6E96">
        <w:trPr>
          <w:divId w:val="19150574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C850871" w14:textId="77777777" w:rsidR="006F70E6" w:rsidRPr="001F59FD" w:rsidRDefault="006F70E6" w:rsidP="006F70E6">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6A196D1" w14:textId="77777777" w:rsidR="006F70E6" w:rsidRPr="001F59FD" w:rsidRDefault="006F70E6" w:rsidP="006F70E6">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239981" w14:textId="77777777" w:rsidR="006F70E6" w:rsidRPr="001F59FD" w:rsidRDefault="006F70E6" w:rsidP="006F70E6">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20C4D1F1" w14:textId="77777777" w:rsidR="006F70E6" w:rsidRPr="001F59FD" w:rsidRDefault="006F70E6" w:rsidP="006F70E6">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39B6C991" w14:textId="77777777" w:rsidR="006F70E6" w:rsidRPr="001F59FD" w:rsidRDefault="006F70E6" w:rsidP="006F70E6">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345F904D" w14:textId="77777777" w:rsidR="006F70E6" w:rsidRPr="001F59FD" w:rsidRDefault="006F70E6" w:rsidP="006F70E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6F70E6" w:rsidRPr="001F59FD" w14:paraId="1C39B133" w14:textId="77777777" w:rsidTr="00CC6E96">
        <w:trPr>
          <w:divId w:val="191505745"/>
          <w:trHeight w:val="68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AE1A8F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5.3.3.</w:t>
            </w:r>
          </w:p>
        </w:tc>
        <w:tc>
          <w:tcPr>
            <w:tcW w:w="3380" w:type="dxa"/>
            <w:tcBorders>
              <w:top w:val="nil"/>
              <w:left w:val="nil"/>
              <w:bottom w:val="single" w:sz="8" w:space="0" w:color="auto"/>
              <w:right w:val="single" w:sz="8" w:space="0" w:color="auto"/>
            </w:tcBorders>
            <w:shd w:val="clear" w:color="auto" w:fill="auto"/>
            <w:vAlign w:val="center"/>
            <w:hideMark/>
          </w:tcPr>
          <w:p w14:paraId="2E1BD23D" w14:textId="77777777" w:rsidR="006F70E6" w:rsidRPr="001F59FD" w:rsidRDefault="006F70E6" w:rsidP="006F70E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Resultados negativos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7C5D4513"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71</w:t>
            </w:r>
          </w:p>
        </w:tc>
        <w:tc>
          <w:tcPr>
            <w:tcW w:w="1467" w:type="dxa"/>
            <w:tcBorders>
              <w:top w:val="nil"/>
              <w:left w:val="nil"/>
              <w:bottom w:val="single" w:sz="8" w:space="0" w:color="auto"/>
              <w:right w:val="single" w:sz="8" w:space="0" w:color="auto"/>
            </w:tcBorders>
            <w:shd w:val="clear" w:color="auto" w:fill="auto"/>
            <w:noWrap/>
            <w:vAlign w:val="center"/>
            <w:hideMark/>
          </w:tcPr>
          <w:p w14:paraId="212FDEB8"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447FF337" w14:textId="77777777" w:rsidR="006F70E6" w:rsidRPr="001F59FD" w:rsidRDefault="006F70E6" w:rsidP="006F70E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7BA24B8F" w14:textId="77777777" w:rsidR="006F70E6" w:rsidRPr="001F59FD" w:rsidRDefault="006F70E6" w:rsidP="006F70E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501E0CC3" w14:textId="6071CA22" w:rsidR="00D84488" w:rsidRPr="001F59FD" w:rsidRDefault="00926D66" w:rsidP="00D84488">
      <w:pPr>
        <w:jc w:val="both"/>
        <w:rPr>
          <w:rFonts w:ascii="Arial Narrow" w:hAnsi="Arial Narrow"/>
          <w:b/>
          <w:bCs/>
          <w:lang w:val="es-CR"/>
        </w:rPr>
      </w:pPr>
      <w:r w:rsidRPr="001F59FD">
        <w:rPr>
          <w:rFonts w:ascii="Arial Narrow" w:hAnsi="Arial Narrow"/>
          <w:b/>
          <w:bCs/>
          <w:lang w:val="es-CR"/>
        </w:rPr>
        <w:fldChar w:fldCharType="end"/>
      </w:r>
    </w:p>
    <w:p w14:paraId="5542DC59" w14:textId="3AA4675C" w:rsidR="00C75039" w:rsidRPr="001F59FD" w:rsidRDefault="00692DC8" w:rsidP="00D84488">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495CDD" w:rsidRPr="001F59FD">
        <w:rPr>
          <w:rFonts w:ascii="Arial Narrow" w:hAnsi="Arial Narrow" w:cs="Calibri"/>
          <w:color w:val="000000"/>
          <w:lang w:val="es-CR" w:eastAsia="es-CR"/>
        </w:rPr>
        <w:fldChar w:fldCharType="begin"/>
      </w:r>
      <w:r w:rsidR="00495CDD"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NOTAS_POR_CUENTA!F405C8 </w:instrText>
      </w:r>
      <w:r w:rsidR="00495CDD" w:rsidRPr="001F59FD">
        <w:rPr>
          <w:rFonts w:ascii="Arial Narrow" w:hAnsi="Arial Narrow" w:cs="Calibri"/>
          <w:color w:val="000000"/>
          <w:lang w:val="es-CR" w:eastAsia="es-CR"/>
        </w:rPr>
        <w:instrText xml:space="preserve">\a \f 5 \h  \* MERGEFORMAT </w:instrText>
      </w:r>
      <w:r w:rsidR="00495CDD" w:rsidRPr="001F59FD">
        <w:rPr>
          <w:rFonts w:ascii="Arial Narrow" w:hAnsi="Arial Narrow" w:cs="Calibri"/>
          <w:color w:val="000000"/>
          <w:lang w:val="es-CR" w:eastAsia="es-CR"/>
        </w:rPr>
        <w:fldChar w:fldCharType="separate"/>
      </w:r>
    </w:p>
    <w:p w14:paraId="69B5B2F2" w14:textId="77777777" w:rsidR="00CF6962" w:rsidRPr="001F59FD" w:rsidRDefault="00495CDD" w:rsidP="00926D66">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926D66" w:rsidRPr="001F59FD">
        <w:rPr>
          <w:rFonts w:ascii="Arial Narrow" w:hAnsi="Arial Narrow" w:cs="Calibri"/>
          <w:color w:val="000000"/>
          <w:lang w:val="es-CR" w:eastAsia="es-CR"/>
        </w:rPr>
        <w:fldChar w:fldCharType="begin"/>
      </w:r>
      <w:r w:rsidR="00926D66"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AnalisisER!R199C15 </w:instrText>
      </w:r>
      <w:r w:rsidR="00926D66" w:rsidRPr="001F59FD">
        <w:rPr>
          <w:rFonts w:ascii="Arial Narrow" w:hAnsi="Arial Narrow" w:cs="Calibri"/>
          <w:color w:val="000000"/>
          <w:lang w:val="es-CR" w:eastAsia="es-CR"/>
        </w:rPr>
        <w:instrText xml:space="preserve">\a \f 5 \h  \* MERGEFORMAT </w:instrText>
      </w:r>
      <w:r w:rsidR="00926D66" w:rsidRPr="001F59FD">
        <w:rPr>
          <w:rFonts w:ascii="Arial Narrow" w:hAnsi="Arial Narrow" w:cs="Calibri"/>
          <w:color w:val="000000"/>
          <w:lang w:val="es-CR" w:eastAsia="es-CR"/>
        </w:rPr>
        <w:fldChar w:fldCharType="separate"/>
      </w:r>
    </w:p>
    <w:p w14:paraId="7E8A6C1B"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Resultados negativos por ventas e intercambio de bienes, representa el 0 % del total de Gastos, que comparado al periodo anterior genera una variación absoluta de ¢0,00 que corresponde a un(a) Aumento del 0 % de recursos disponibles:</w:t>
      </w:r>
    </w:p>
    <w:p w14:paraId="4C7E56C4" w14:textId="209FE885" w:rsidR="00D84488" w:rsidRPr="001F59FD" w:rsidRDefault="00926D66" w:rsidP="00926D66">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50BDF947" w14:textId="2BDC749A" w:rsidR="00692DC8" w:rsidRPr="001F59FD" w:rsidRDefault="00692DC8" w:rsidP="00D84488">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bookmarkStart w:id="840" w:name="_Toc82769061"/>
    </w:p>
    <w:p w14:paraId="1988D9B4" w14:textId="3FA19AB4" w:rsidR="00D84488" w:rsidRPr="001F59FD" w:rsidRDefault="00D84488" w:rsidP="00D84488">
      <w:pPr>
        <w:jc w:val="both"/>
        <w:rPr>
          <w:rFonts w:ascii="Arial Narrow" w:hAnsi="Arial Narrow"/>
          <w:lang w:val="es-CR"/>
        </w:rPr>
      </w:pPr>
    </w:p>
    <w:p w14:paraId="31C80C29" w14:textId="73B9F550" w:rsidR="00692DC8" w:rsidRPr="001F59FD" w:rsidRDefault="00692DC8" w:rsidP="00E3707A">
      <w:pPr>
        <w:pStyle w:val="Ttulo3"/>
        <w:spacing w:after="240"/>
        <w:rPr>
          <w:rFonts w:ascii="Arial Narrow" w:eastAsia="Calibri" w:hAnsi="Arial Narrow"/>
          <w:lang w:val="es-CR" w:eastAsia="es-CR"/>
        </w:rPr>
      </w:pPr>
      <w:bookmarkStart w:id="841" w:name="_Toc138931593"/>
      <w:r w:rsidRPr="001F59FD">
        <w:rPr>
          <w:rFonts w:ascii="Arial Narrow" w:eastAsia="Calibri" w:hAnsi="Arial Narrow"/>
          <w:lang w:val="es-CR" w:eastAsia="es-CR"/>
        </w:rPr>
        <w:lastRenderedPageBreak/>
        <w:t>5.4 TRANSFERENCIAS</w:t>
      </w:r>
      <w:bookmarkEnd w:id="840"/>
      <w:bookmarkEnd w:id="841"/>
    </w:p>
    <w:p w14:paraId="628759C2" w14:textId="77777777" w:rsidR="00692DC8" w:rsidRPr="001F59FD" w:rsidRDefault="00692DC8" w:rsidP="00E3707A">
      <w:pPr>
        <w:pStyle w:val="Ttulo4"/>
        <w:spacing w:after="240"/>
        <w:rPr>
          <w:rFonts w:ascii="Arial Narrow" w:eastAsia="Times New Roman" w:hAnsi="Arial Narrow"/>
          <w:lang w:val="es-CR"/>
        </w:rPr>
      </w:pPr>
      <w:bookmarkStart w:id="842" w:name="_Toc14344989"/>
      <w:bookmarkStart w:id="843" w:name="_Toc33601343"/>
      <w:bookmarkStart w:id="844" w:name="_Toc82769062"/>
      <w:bookmarkStart w:id="845" w:name="_Toc138931594"/>
      <w:r w:rsidRPr="001F59FD">
        <w:rPr>
          <w:rFonts w:ascii="Arial Narrow" w:eastAsia="Times New Roman" w:hAnsi="Arial Narrow"/>
          <w:lang w:val="es-CR"/>
        </w:rPr>
        <w:t>NOTA N° 7</w:t>
      </w:r>
      <w:bookmarkEnd w:id="842"/>
      <w:bookmarkEnd w:id="843"/>
      <w:bookmarkEnd w:id="844"/>
      <w:r w:rsidRPr="001F59FD">
        <w:rPr>
          <w:rFonts w:ascii="Arial Narrow" w:eastAsia="Times New Roman" w:hAnsi="Arial Narrow"/>
          <w:lang w:val="es-CR"/>
        </w:rPr>
        <w:t>2</w:t>
      </w:r>
      <w:bookmarkEnd w:id="845"/>
    </w:p>
    <w:p w14:paraId="03047F38" w14:textId="6292A4BE" w:rsidR="00D84488" w:rsidRPr="001F59FD" w:rsidRDefault="00F871C8" w:rsidP="00E3707A">
      <w:pPr>
        <w:spacing w:before="240"/>
        <w:rPr>
          <w:rFonts w:ascii="Arial Narrow" w:hAnsi="Arial Narrow"/>
          <w:lang w:val="es-CR"/>
        </w:rPr>
      </w:pPr>
      <w:bookmarkStart w:id="846" w:name="_Toc14344990"/>
      <w:bookmarkStart w:id="847" w:name="_Toc33601344"/>
      <w:bookmarkStart w:id="848" w:name="_Toc82769063"/>
      <w:r w:rsidRPr="001F59FD">
        <w:rPr>
          <w:rFonts w:ascii="Arial Narrow" w:hAnsi="Arial Narrow"/>
          <w:lang w:val="es-CR"/>
        </w:rPr>
        <w:t>T</w:t>
      </w:r>
      <w:r w:rsidR="00692DC8" w:rsidRPr="001F59FD">
        <w:rPr>
          <w:rFonts w:ascii="Arial Narrow" w:hAnsi="Arial Narrow"/>
          <w:lang w:val="es-CR"/>
        </w:rPr>
        <w:t>ransferencias corrientes</w:t>
      </w:r>
      <w:bookmarkEnd w:id="846"/>
      <w:bookmarkEnd w:id="847"/>
      <w:bookmarkEnd w:id="848"/>
    </w:p>
    <w:p w14:paraId="3C080614" w14:textId="77777777" w:rsidR="00F871C8" w:rsidRPr="001F59FD" w:rsidRDefault="00F871C8" w:rsidP="00F871C8">
      <w:pPr>
        <w:rPr>
          <w:lang w:val="es-CR"/>
        </w:rPr>
      </w:pPr>
      <w:bookmarkStart w:id="849" w:name="_Hlk124010823"/>
    </w:p>
    <w:tbl>
      <w:tblPr>
        <w:tblW w:w="8779" w:type="dxa"/>
        <w:tblLook w:val="04A0" w:firstRow="1" w:lastRow="0" w:firstColumn="1" w:lastColumn="0" w:noHBand="0" w:noVBand="1"/>
      </w:tblPr>
      <w:tblGrid>
        <w:gridCol w:w="780"/>
        <w:gridCol w:w="3380"/>
        <w:gridCol w:w="600"/>
        <w:gridCol w:w="1467"/>
        <w:gridCol w:w="1560"/>
        <w:gridCol w:w="992"/>
      </w:tblGrid>
      <w:tr w:rsidR="00F871C8" w:rsidRPr="001F59FD" w14:paraId="6245C05A" w14:textId="77777777" w:rsidTr="00BA618E">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44350D" w14:textId="77777777" w:rsidR="00F871C8" w:rsidRPr="001F59FD" w:rsidRDefault="00F871C8">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CB40F23" w14:textId="77777777" w:rsidR="00F871C8" w:rsidRPr="001F59FD" w:rsidRDefault="00F871C8">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B57C45" w14:textId="77777777" w:rsidR="00F871C8" w:rsidRPr="001F59FD" w:rsidRDefault="00F871C8">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6D32A4" w14:textId="77777777" w:rsidR="00F871C8" w:rsidRPr="001F59FD" w:rsidRDefault="00F871C8">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3C93AC" w14:textId="77777777" w:rsidR="00F871C8" w:rsidRPr="001F59FD" w:rsidRDefault="00F871C8">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05F9FC03" w14:textId="77777777" w:rsidR="00F871C8" w:rsidRPr="001F59FD" w:rsidRDefault="00F871C8">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F871C8" w:rsidRPr="001F59FD" w14:paraId="6086DC26" w14:textId="77777777" w:rsidTr="00BA618E">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8F11E8E" w14:textId="77777777" w:rsidR="00F871C8" w:rsidRPr="001F59FD" w:rsidRDefault="00F871C8">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52DE99A" w14:textId="77777777" w:rsidR="00F871C8" w:rsidRPr="001F59FD" w:rsidRDefault="00F871C8">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D67A5BF" w14:textId="77777777" w:rsidR="00F871C8" w:rsidRPr="001F59FD" w:rsidRDefault="00F871C8">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5C4E39F8" w14:textId="77777777" w:rsidR="00F871C8" w:rsidRPr="001F59FD" w:rsidRDefault="00F871C8">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012D807" w14:textId="77777777" w:rsidR="00F871C8" w:rsidRPr="001F59FD" w:rsidRDefault="00F871C8">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2DF664D4" w14:textId="77777777" w:rsidR="00F871C8" w:rsidRPr="001F59FD" w:rsidRDefault="00F871C8">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F871C8" w:rsidRPr="001F59FD" w14:paraId="12E602AC" w14:textId="77777777" w:rsidTr="00BA618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0B8946B" w14:textId="77777777" w:rsidR="00F871C8" w:rsidRPr="001F59FD" w:rsidRDefault="00F871C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5.4.1.</w:t>
            </w:r>
          </w:p>
        </w:tc>
        <w:tc>
          <w:tcPr>
            <w:tcW w:w="3380" w:type="dxa"/>
            <w:tcBorders>
              <w:top w:val="nil"/>
              <w:left w:val="nil"/>
              <w:bottom w:val="single" w:sz="8" w:space="0" w:color="auto"/>
              <w:right w:val="single" w:sz="8" w:space="0" w:color="auto"/>
            </w:tcBorders>
            <w:shd w:val="clear" w:color="auto" w:fill="auto"/>
            <w:vAlign w:val="center"/>
            <w:hideMark/>
          </w:tcPr>
          <w:p w14:paraId="342294F4" w14:textId="2ACA8EA7" w:rsidR="00F871C8" w:rsidRPr="001F59FD" w:rsidRDefault="00F871C8">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2DB92471" w14:textId="77777777" w:rsidR="00F871C8" w:rsidRPr="001F59FD" w:rsidRDefault="00F871C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72</w:t>
            </w:r>
          </w:p>
        </w:tc>
        <w:tc>
          <w:tcPr>
            <w:tcW w:w="1467" w:type="dxa"/>
            <w:tcBorders>
              <w:top w:val="nil"/>
              <w:left w:val="nil"/>
              <w:bottom w:val="single" w:sz="8" w:space="0" w:color="auto"/>
              <w:right w:val="single" w:sz="8" w:space="0" w:color="auto"/>
            </w:tcBorders>
            <w:shd w:val="clear" w:color="auto" w:fill="auto"/>
            <w:noWrap/>
            <w:vAlign w:val="center"/>
            <w:hideMark/>
          </w:tcPr>
          <w:p w14:paraId="32B7C7B0" w14:textId="77777777" w:rsidR="00F871C8" w:rsidRPr="001F59FD" w:rsidRDefault="00F871C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30 887,22 </w:t>
            </w:r>
          </w:p>
        </w:tc>
        <w:tc>
          <w:tcPr>
            <w:tcW w:w="1560" w:type="dxa"/>
            <w:tcBorders>
              <w:top w:val="nil"/>
              <w:left w:val="nil"/>
              <w:bottom w:val="single" w:sz="8" w:space="0" w:color="auto"/>
              <w:right w:val="single" w:sz="8" w:space="0" w:color="auto"/>
            </w:tcBorders>
            <w:shd w:val="clear" w:color="auto" w:fill="auto"/>
            <w:noWrap/>
            <w:vAlign w:val="center"/>
            <w:hideMark/>
          </w:tcPr>
          <w:p w14:paraId="4F746D19" w14:textId="77777777" w:rsidR="00F871C8" w:rsidRPr="001F59FD" w:rsidRDefault="00F871C8">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69 324,26 </w:t>
            </w:r>
          </w:p>
        </w:tc>
        <w:tc>
          <w:tcPr>
            <w:tcW w:w="992" w:type="dxa"/>
            <w:tcBorders>
              <w:top w:val="nil"/>
              <w:left w:val="nil"/>
              <w:bottom w:val="single" w:sz="8" w:space="0" w:color="auto"/>
              <w:right w:val="single" w:sz="8" w:space="0" w:color="auto"/>
            </w:tcBorders>
            <w:shd w:val="clear" w:color="auto" w:fill="auto"/>
            <w:noWrap/>
            <w:vAlign w:val="center"/>
            <w:hideMark/>
          </w:tcPr>
          <w:p w14:paraId="408A40D5" w14:textId="77777777" w:rsidR="00F871C8" w:rsidRPr="001F59FD" w:rsidRDefault="00F871C8">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-55,45%</w:t>
            </w:r>
          </w:p>
        </w:tc>
      </w:tr>
    </w:tbl>
    <w:p w14:paraId="180E81B0" w14:textId="4ABFD2D5" w:rsidR="006F70E6" w:rsidRPr="001F59FD" w:rsidRDefault="00926D66" w:rsidP="00F871C8">
      <w:pPr>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w:instrText>
      </w:r>
      <w:r w:rsidR="006F70E6" w:rsidRPr="001F59FD">
        <w:rPr>
          <w:lang w:val="es-CR"/>
        </w:rPr>
        <w:instrText xml:space="preserve">Excel.SheetMacroEnabled.12 "C:\\Users\\arges\\OneDrive\\Desktop\\Municipalidades\\Buenos Aires\\Cierre Mayo 2023\\15603_M5_2023_ Notas_Contables_Instituciones_Vinculadas.xlsm" "Notas ER!R184C1:R186C6" </w:instrText>
      </w:r>
      <w:r w:rsidRPr="001F59FD">
        <w:rPr>
          <w:lang w:val="es-CR"/>
        </w:rPr>
        <w:instrText xml:space="preserve">\a \f 4 \h </w:instrText>
      </w:r>
      <w:r w:rsidRPr="001F59FD">
        <w:rPr>
          <w:lang w:val="es-CR"/>
        </w:rPr>
        <w:fldChar w:fldCharType="separate"/>
      </w:r>
    </w:p>
    <w:p w14:paraId="5861231F" w14:textId="0B0AE4A9" w:rsidR="00E3707A" w:rsidRPr="001F59FD" w:rsidRDefault="00926D66" w:rsidP="008E2D52">
      <w:pPr>
        <w:spacing w:before="120"/>
        <w:rPr>
          <w:rFonts w:ascii="Arial Narrow" w:hAnsi="Arial Narrow"/>
          <w:lang w:val="es-CR"/>
        </w:rPr>
      </w:pPr>
      <w:r w:rsidRPr="001F59FD">
        <w:rPr>
          <w:rFonts w:ascii="Arial Narrow" w:hAnsi="Arial Narrow"/>
          <w:lang w:val="es-CR"/>
        </w:rPr>
        <w:fldChar w:fldCharType="end"/>
      </w:r>
      <w:r w:rsidR="00692DC8" w:rsidRPr="001F59FD">
        <w:rPr>
          <w:rFonts w:ascii="Arial Narrow" w:hAnsi="Arial Narrow"/>
          <w:lang w:val="es-CR"/>
        </w:rPr>
        <w:t>Detalle:</w:t>
      </w:r>
    </w:p>
    <w:p w14:paraId="4F284491" w14:textId="2E9D5F03" w:rsidR="00F871C8" w:rsidRPr="001F59FD" w:rsidRDefault="00F871C8" w:rsidP="00E3707A">
      <w:pPr>
        <w:spacing w:before="240"/>
        <w:rPr>
          <w:rFonts w:ascii="Arial Narrow" w:hAnsi="Arial Narrow"/>
          <w:lang w:val="es-CR"/>
        </w:rPr>
      </w:pPr>
      <w:r w:rsidRPr="001F59FD">
        <w:rPr>
          <w:rFonts w:ascii="Arial Narrow" w:hAnsi="Arial Narrow"/>
          <w:lang w:val="es-CR"/>
        </w:rPr>
        <w:t>La conformación de la cuenta de Transferencias Corrientes al 31 de mayo de 2023 comparada con los saldos a esa misma fecha del 2022 era la siguiente</w:t>
      </w:r>
      <w:r w:rsidR="008E2D52" w:rsidRPr="001F59FD">
        <w:rPr>
          <w:rFonts w:ascii="Arial Narrow" w:hAnsi="Arial Narrow"/>
          <w:lang w:val="es-CR"/>
        </w:rPr>
        <w:t>:</w:t>
      </w:r>
    </w:p>
    <w:p w14:paraId="11BAB23D" w14:textId="77777777" w:rsidR="008E2D52" w:rsidRPr="001F59FD" w:rsidRDefault="008E2D52" w:rsidP="008E2D52">
      <w:pPr>
        <w:rPr>
          <w:rFonts w:ascii="Arial Narrow" w:hAnsi="Arial Narrow"/>
          <w:lang w:val="es-CR"/>
        </w:rPr>
      </w:pPr>
    </w:p>
    <w:tbl>
      <w:tblPr>
        <w:tblW w:w="8673" w:type="dxa"/>
        <w:tblLook w:val="04A0" w:firstRow="1" w:lastRow="0" w:firstColumn="1" w:lastColumn="0" w:noHBand="0" w:noVBand="1"/>
      </w:tblPr>
      <w:tblGrid>
        <w:gridCol w:w="960"/>
        <w:gridCol w:w="3141"/>
        <w:gridCol w:w="1134"/>
        <w:gridCol w:w="1134"/>
        <w:gridCol w:w="1276"/>
        <w:gridCol w:w="1028"/>
      </w:tblGrid>
      <w:tr w:rsidR="008E2D52" w:rsidRPr="001F59FD" w14:paraId="24E9BD7E" w14:textId="77777777" w:rsidTr="00BA618E">
        <w:trPr>
          <w:trHeight w:val="470"/>
        </w:trPr>
        <w:tc>
          <w:tcPr>
            <w:tcW w:w="960" w:type="dxa"/>
            <w:tcBorders>
              <w:top w:val="single" w:sz="8" w:space="0" w:color="auto"/>
              <w:left w:val="single" w:sz="8" w:space="0" w:color="auto"/>
              <w:bottom w:val="nil"/>
              <w:right w:val="single" w:sz="8" w:space="0" w:color="auto"/>
            </w:tcBorders>
            <w:shd w:val="clear" w:color="000000" w:fill="305496"/>
            <w:vAlign w:val="center"/>
            <w:hideMark/>
          </w:tcPr>
          <w:p w14:paraId="5E6201BB" w14:textId="77777777" w:rsidR="008E2D52" w:rsidRPr="001F59FD" w:rsidRDefault="008E2D52">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CUENTA</w:t>
            </w:r>
          </w:p>
        </w:tc>
        <w:tc>
          <w:tcPr>
            <w:tcW w:w="3141" w:type="dxa"/>
            <w:tcBorders>
              <w:top w:val="single" w:sz="8" w:space="0" w:color="auto"/>
              <w:left w:val="nil"/>
              <w:bottom w:val="nil"/>
              <w:right w:val="single" w:sz="8" w:space="0" w:color="auto"/>
            </w:tcBorders>
            <w:shd w:val="clear" w:color="000000" w:fill="305496"/>
            <w:vAlign w:val="center"/>
            <w:hideMark/>
          </w:tcPr>
          <w:p w14:paraId="70E93A39" w14:textId="77777777" w:rsidR="008E2D52" w:rsidRPr="001F59FD" w:rsidRDefault="008E2D52">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DESCRIPCIÓN</w:t>
            </w:r>
          </w:p>
        </w:tc>
        <w:tc>
          <w:tcPr>
            <w:tcW w:w="1134" w:type="dxa"/>
            <w:tcBorders>
              <w:top w:val="single" w:sz="8" w:space="0" w:color="auto"/>
              <w:left w:val="nil"/>
              <w:bottom w:val="nil"/>
              <w:right w:val="single" w:sz="8" w:space="0" w:color="auto"/>
            </w:tcBorders>
            <w:shd w:val="clear" w:color="000000" w:fill="305496"/>
            <w:vAlign w:val="center"/>
            <w:hideMark/>
          </w:tcPr>
          <w:p w14:paraId="3E6B8E00" w14:textId="77777777" w:rsidR="008E2D52" w:rsidRPr="001F59FD" w:rsidRDefault="008E2D52">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SALDO ACTUAL</w:t>
            </w:r>
          </w:p>
        </w:tc>
        <w:tc>
          <w:tcPr>
            <w:tcW w:w="1134" w:type="dxa"/>
            <w:tcBorders>
              <w:top w:val="single" w:sz="8" w:space="0" w:color="auto"/>
              <w:left w:val="nil"/>
              <w:bottom w:val="nil"/>
              <w:right w:val="single" w:sz="8" w:space="0" w:color="auto"/>
            </w:tcBorders>
            <w:shd w:val="clear" w:color="000000" w:fill="305496"/>
            <w:vAlign w:val="center"/>
            <w:hideMark/>
          </w:tcPr>
          <w:p w14:paraId="3F33620D" w14:textId="77777777" w:rsidR="008E2D52" w:rsidRPr="001F59FD" w:rsidRDefault="008E2D52">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SALDO ANTERIOR</w:t>
            </w:r>
          </w:p>
        </w:tc>
        <w:tc>
          <w:tcPr>
            <w:tcW w:w="1276" w:type="dxa"/>
            <w:tcBorders>
              <w:top w:val="single" w:sz="8" w:space="0" w:color="auto"/>
              <w:left w:val="nil"/>
              <w:bottom w:val="nil"/>
              <w:right w:val="single" w:sz="8" w:space="0" w:color="auto"/>
            </w:tcBorders>
            <w:shd w:val="clear" w:color="000000" w:fill="305496"/>
            <w:vAlign w:val="center"/>
            <w:hideMark/>
          </w:tcPr>
          <w:p w14:paraId="31457493" w14:textId="77777777" w:rsidR="008E2D52" w:rsidRPr="001F59FD" w:rsidRDefault="008E2D52">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VARIACIÓN ABSOLUTA</w:t>
            </w:r>
          </w:p>
        </w:tc>
        <w:tc>
          <w:tcPr>
            <w:tcW w:w="1028" w:type="dxa"/>
            <w:tcBorders>
              <w:top w:val="single" w:sz="8" w:space="0" w:color="auto"/>
              <w:left w:val="nil"/>
              <w:bottom w:val="nil"/>
              <w:right w:val="single" w:sz="8" w:space="0" w:color="auto"/>
            </w:tcBorders>
            <w:shd w:val="clear" w:color="000000" w:fill="305496"/>
            <w:vAlign w:val="center"/>
            <w:hideMark/>
          </w:tcPr>
          <w:p w14:paraId="5095FBCD" w14:textId="77777777" w:rsidR="008E2D52" w:rsidRPr="001F59FD" w:rsidRDefault="008E2D52">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VARIACIÓN %</w:t>
            </w:r>
          </w:p>
        </w:tc>
      </w:tr>
      <w:tr w:rsidR="008E2D52" w:rsidRPr="001F59FD" w14:paraId="07A5460B" w14:textId="77777777" w:rsidTr="00BA618E">
        <w:trPr>
          <w:trHeight w:val="290"/>
        </w:trPr>
        <w:tc>
          <w:tcPr>
            <w:tcW w:w="960" w:type="dxa"/>
            <w:tcBorders>
              <w:top w:val="nil"/>
              <w:left w:val="single" w:sz="8" w:space="0" w:color="auto"/>
              <w:bottom w:val="nil"/>
              <w:right w:val="single" w:sz="8" w:space="0" w:color="auto"/>
            </w:tcBorders>
            <w:shd w:val="clear" w:color="auto" w:fill="auto"/>
            <w:noWrap/>
            <w:vAlign w:val="bottom"/>
            <w:hideMark/>
          </w:tcPr>
          <w:p w14:paraId="36175255" w14:textId="77777777" w:rsidR="008E2D52" w:rsidRPr="001F59FD" w:rsidRDefault="008E2D52">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5.4.1.01.</w:t>
            </w:r>
          </w:p>
        </w:tc>
        <w:tc>
          <w:tcPr>
            <w:tcW w:w="3141" w:type="dxa"/>
            <w:tcBorders>
              <w:top w:val="single" w:sz="8" w:space="0" w:color="auto"/>
              <w:left w:val="nil"/>
              <w:bottom w:val="nil"/>
              <w:right w:val="single" w:sz="8" w:space="0" w:color="auto"/>
            </w:tcBorders>
            <w:shd w:val="clear" w:color="auto" w:fill="auto"/>
            <w:noWrap/>
            <w:vAlign w:val="bottom"/>
            <w:hideMark/>
          </w:tcPr>
          <w:p w14:paraId="37BE4C43" w14:textId="77777777" w:rsidR="008E2D52" w:rsidRPr="001F59FD" w:rsidRDefault="008E2D52">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Transferencias corrientes al sector privado interno</w:t>
            </w:r>
          </w:p>
        </w:tc>
        <w:tc>
          <w:tcPr>
            <w:tcW w:w="1134" w:type="dxa"/>
            <w:tcBorders>
              <w:top w:val="nil"/>
              <w:left w:val="nil"/>
              <w:bottom w:val="nil"/>
              <w:right w:val="single" w:sz="8" w:space="0" w:color="auto"/>
            </w:tcBorders>
            <w:shd w:val="clear" w:color="000000" w:fill="FFFFFF"/>
            <w:noWrap/>
            <w:vAlign w:val="bottom"/>
            <w:hideMark/>
          </w:tcPr>
          <w:p w14:paraId="1A8087D3" w14:textId="77777777" w:rsidR="008E2D52" w:rsidRPr="001F59FD" w:rsidRDefault="008E2D52">
            <w:pPr>
              <w:jc w:val="right"/>
              <w:rPr>
                <w:rFonts w:ascii="Arial Narrow" w:hAnsi="Arial Narrow" w:cs="Calibri"/>
                <w:color w:val="000000"/>
                <w:sz w:val="20"/>
                <w:szCs w:val="20"/>
                <w:lang w:val="es-CR"/>
              </w:rPr>
            </w:pP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6 676,09</w:t>
            </w:r>
          </w:p>
        </w:tc>
        <w:tc>
          <w:tcPr>
            <w:tcW w:w="1134" w:type="dxa"/>
            <w:tcBorders>
              <w:top w:val="nil"/>
              <w:left w:val="nil"/>
              <w:bottom w:val="nil"/>
              <w:right w:val="single" w:sz="8" w:space="0" w:color="auto"/>
            </w:tcBorders>
            <w:shd w:val="clear" w:color="000000" w:fill="FFFFFF"/>
            <w:noWrap/>
            <w:vAlign w:val="bottom"/>
            <w:hideMark/>
          </w:tcPr>
          <w:p w14:paraId="4FE76931" w14:textId="77777777" w:rsidR="008E2D52" w:rsidRPr="001F59FD" w:rsidRDefault="008E2D52">
            <w:pPr>
              <w:jc w:val="right"/>
              <w:rPr>
                <w:rFonts w:ascii="Arial Narrow" w:hAnsi="Arial Narrow" w:cs="Calibri"/>
                <w:color w:val="000000"/>
                <w:sz w:val="20"/>
                <w:szCs w:val="20"/>
                <w:lang w:val="es-CR"/>
              </w:rPr>
            </w:pP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29 179,24</w:t>
            </w:r>
          </w:p>
        </w:tc>
        <w:tc>
          <w:tcPr>
            <w:tcW w:w="1276" w:type="dxa"/>
            <w:tcBorders>
              <w:top w:val="nil"/>
              <w:left w:val="nil"/>
              <w:bottom w:val="nil"/>
              <w:right w:val="single" w:sz="8" w:space="0" w:color="auto"/>
            </w:tcBorders>
            <w:shd w:val="clear" w:color="000000" w:fill="FFFFFF"/>
            <w:noWrap/>
            <w:vAlign w:val="bottom"/>
            <w:hideMark/>
          </w:tcPr>
          <w:p w14:paraId="7BBB57D6" w14:textId="77777777" w:rsidR="008E2D52" w:rsidRPr="001F59FD" w:rsidRDefault="008E2D52">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w:t>
            </w: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22 503,15</w:t>
            </w:r>
          </w:p>
        </w:tc>
        <w:tc>
          <w:tcPr>
            <w:tcW w:w="1028" w:type="dxa"/>
            <w:tcBorders>
              <w:top w:val="single" w:sz="8" w:space="0" w:color="auto"/>
              <w:left w:val="nil"/>
              <w:bottom w:val="nil"/>
              <w:right w:val="single" w:sz="8" w:space="0" w:color="auto"/>
            </w:tcBorders>
            <w:shd w:val="clear" w:color="auto" w:fill="auto"/>
            <w:noWrap/>
            <w:vAlign w:val="bottom"/>
            <w:hideMark/>
          </w:tcPr>
          <w:p w14:paraId="5D25A12E" w14:textId="77777777" w:rsidR="008E2D52" w:rsidRPr="001F59FD" w:rsidRDefault="008E2D52">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-77,12%</w:t>
            </w:r>
          </w:p>
        </w:tc>
      </w:tr>
      <w:tr w:rsidR="008E2D52" w:rsidRPr="001F59FD" w14:paraId="5FF12435" w14:textId="77777777" w:rsidTr="00BA618E">
        <w:trPr>
          <w:trHeight w:val="300"/>
        </w:trPr>
        <w:tc>
          <w:tcPr>
            <w:tcW w:w="960" w:type="dxa"/>
            <w:tcBorders>
              <w:top w:val="nil"/>
              <w:left w:val="single" w:sz="8" w:space="0" w:color="auto"/>
              <w:bottom w:val="nil"/>
              <w:right w:val="single" w:sz="8" w:space="0" w:color="auto"/>
            </w:tcBorders>
            <w:shd w:val="clear" w:color="auto" w:fill="auto"/>
            <w:noWrap/>
            <w:vAlign w:val="bottom"/>
            <w:hideMark/>
          </w:tcPr>
          <w:p w14:paraId="6A7CCFC9" w14:textId="77777777" w:rsidR="008E2D52" w:rsidRPr="001F59FD" w:rsidRDefault="008E2D52">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5.4.1.02.</w:t>
            </w:r>
          </w:p>
        </w:tc>
        <w:tc>
          <w:tcPr>
            <w:tcW w:w="3141" w:type="dxa"/>
            <w:tcBorders>
              <w:top w:val="nil"/>
              <w:left w:val="nil"/>
              <w:bottom w:val="single" w:sz="8" w:space="0" w:color="auto"/>
              <w:right w:val="single" w:sz="8" w:space="0" w:color="auto"/>
            </w:tcBorders>
            <w:shd w:val="clear" w:color="auto" w:fill="auto"/>
            <w:noWrap/>
            <w:vAlign w:val="bottom"/>
            <w:hideMark/>
          </w:tcPr>
          <w:p w14:paraId="513C5046" w14:textId="77777777" w:rsidR="008E2D52" w:rsidRPr="001F59FD" w:rsidRDefault="008E2D52">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Transferencias corrientes al sector público interno</w:t>
            </w:r>
          </w:p>
        </w:tc>
        <w:tc>
          <w:tcPr>
            <w:tcW w:w="1134" w:type="dxa"/>
            <w:tcBorders>
              <w:top w:val="nil"/>
              <w:left w:val="nil"/>
              <w:bottom w:val="nil"/>
              <w:right w:val="single" w:sz="8" w:space="0" w:color="auto"/>
            </w:tcBorders>
            <w:shd w:val="clear" w:color="000000" w:fill="FFFFFF"/>
            <w:noWrap/>
            <w:vAlign w:val="bottom"/>
            <w:hideMark/>
          </w:tcPr>
          <w:p w14:paraId="11E069BF" w14:textId="77777777" w:rsidR="008E2D52" w:rsidRPr="001F59FD" w:rsidRDefault="008E2D52">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24 211,12</w:t>
            </w:r>
          </w:p>
        </w:tc>
        <w:tc>
          <w:tcPr>
            <w:tcW w:w="1134" w:type="dxa"/>
            <w:tcBorders>
              <w:top w:val="nil"/>
              <w:left w:val="nil"/>
              <w:bottom w:val="nil"/>
              <w:right w:val="single" w:sz="8" w:space="0" w:color="auto"/>
            </w:tcBorders>
            <w:shd w:val="clear" w:color="000000" w:fill="FFFFFF"/>
            <w:noWrap/>
            <w:vAlign w:val="bottom"/>
            <w:hideMark/>
          </w:tcPr>
          <w:p w14:paraId="69456F78" w14:textId="77777777" w:rsidR="008E2D52" w:rsidRPr="001F59FD" w:rsidRDefault="008E2D52">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40 145,02</w:t>
            </w:r>
          </w:p>
        </w:tc>
        <w:tc>
          <w:tcPr>
            <w:tcW w:w="1276" w:type="dxa"/>
            <w:tcBorders>
              <w:top w:val="nil"/>
              <w:left w:val="nil"/>
              <w:bottom w:val="nil"/>
              <w:right w:val="single" w:sz="8" w:space="0" w:color="auto"/>
            </w:tcBorders>
            <w:shd w:val="clear" w:color="000000" w:fill="FFFFFF"/>
            <w:noWrap/>
            <w:vAlign w:val="bottom"/>
            <w:hideMark/>
          </w:tcPr>
          <w:p w14:paraId="27D23971" w14:textId="77777777" w:rsidR="008E2D52" w:rsidRPr="001F59FD" w:rsidRDefault="008E2D52">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-15 933,89</w:t>
            </w:r>
          </w:p>
        </w:tc>
        <w:tc>
          <w:tcPr>
            <w:tcW w:w="1028" w:type="dxa"/>
            <w:tcBorders>
              <w:top w:val="nil"/>
              <w:left w:val="nil"/>
              <w:bottom w:val="single" w:sz="8" w:space="0" w:color="auto"/>
              <w:right w:val="single" w:sz="8" w:space="0" w:color="auto"/>
            </w:tcBorders>
            <w:shd w:val="clear" w:color="auto" w:fill="auto"/>
            <w:noWrap/>
            <w:vAlign w:val="bottom"/>
            <w:hideMark/>
          </w:tcPr>
          <w:p w14:paraId="46F27EA4" w14:textId="77777777" w:rsidR="008E2D52" w:rsidRPr="001F59FD" w:rsidRDefault="008E2D52">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-39,69%</w:t>
            </w:r>
          </w:p>
        </w:tc>
      </w:tr>
      <w:tr w:rsidR="008E2D52" w:rsidRPr="001F59FD" w14:paraId="7AA94ACA" w14:textId="77777777" w:rsidTr="00BA618E">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06DBCC" w14:textId="77777777" w:rsidR="008E2D52" w:rsidRPr="001F59FD" w:rsidRDefault="008E2D52">
            <w:pPr>
              <w:rPr>
                <w:rFonts w:ascii="Calibri" w:hAnsi="Calibri" w:cs="Calibri"/>
                <w:b/>
                <w:bCs/>
                <w:color w:val="000000"/>
                <w:sz w:val="22"/>
                <w:szCs w:val="22"/>
                <w:lang w:val="es-CR"/>
              </w:rPr>
            </w:pPr>
            <w:r w:rsidRPr="001F59FD">
              <w:rPr>
                <w:rFonts w:ascii="Calibri" w:hAnsi="Calibri" w:cs="Calibri"/>
                <w:b/>
                <w:bCs/>
                <w:color w:val="000000"/>
                <w:sz w:val="22"/>
                <w:szCs w:val="22"/>
                <w:lang w:val="es-CR"/>
              </w:rPr>
              <w:t> </w:t>
            </w:r>
          </w:p>
        </w:tc>
        <w:tc>
          <w:tcPr>
            <w:tcW w:w="3141" w:type="dxa"/>
            <w:tcBorders>
              <w:top w:val="nil"/>
              <w:left w:val="nil"/>
              <w:bottom w:val="single" w:sz="8" w:space="0" w:color="auto"/>
              <w:right w:val="single" w:sz="8" w:space="0" w:color="auto"/>
            </w:tcBorders>
            <w:shd w:val="clear" w:color="auto" w:fill="auto"/>
            <w:noWrap/>
            <w:vAlign w:val="bottom"/>
            <w:hideMark/>
          </w:tcPr>
          <w:p w14:paraId="3F2AF315" w14:textId="77777777" w:rsidR="008E2D52" w:rsidRPr="001F59FD" w:rsidRDefault="008E2D52">
            <w:pPr>
              <w:jc w:val="center"/>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TOTALES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DBC3B87" w14:textId="77777777" w:rsidR="008E2D52" w:rsidRPr="001F59FD" w:rsidRDefault="008E2D52">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30 887,22</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9448E25" w14:textId="77777777" w:rsidR="008E2D52" w:rsidRPr="001F59FD" w:rsidRDefault="008E2D52">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69 324,26</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060E150F" w14:textId="77777777" w:rsidR="008E2D52" w:rsidRPr="001F59FD" w:rsidRDefault="008E2D52">
            <w:pPr>
              <w:jc w:val="right"/>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w:t>
            </w: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38 437,04</w:t>
            </w:r>
          </w:p>
        </w:tc>
        <w:tc>
          <w:tcPr>
            <w:tcW w:w="1028" w:type="dxa"/>
            <w:tcBorders>
              <w:top w:val="nil"/>
              <w:left w:val="nil"/>
              <w:bottom w:val="single" w:sz="8" w:space="0" w:color="auto"/>
              <w:right w:val="single" w:sz="8" w:space="0" w:color="auto"/>
            </w:tcBorders>
            <w:shd w:val="clear" w:color="auto" w:fill="auto"/>
            <w:noWrap/>
            <w:vAlign w:val="bottom"/>
            <w:hideMark/>
          </w:tcPr>
          <w:p w14:paraId="654A9E57" w14:textId="77777777" w:rsidR="008E2D52" w:rsidRPr="001F59FD" w:rsidRDefault="008E2D52">
            <w:pPr>
              <w:jc w:val="right"/>
              <w:rPr>
                <w:rFonts w:ascii="Arial Narrow" w:hAnsi="Arial Narrow" w:cs="Calibri"/>
                <w:b/>
                <w:bCs/>
                <w:color w:val="000000"/>
                <w:sz w:val="20"/>
                <w:szCs w:val="20"/>
                <w:lang w:val="es-CR"/>
              </w:rPr>
            </w:pPr>
            <w:r w:rsidRPr="001F59FD">
              <w:rPr>
                <w:rFonts w:ascii="Arial Narrow" w:hAnsi="Arial Narrow" w:cs="Calibri"/>
                <w:b/>
                <w:bCs/>
                <w:color w:val="000000"/>
                <w:sz w:val="20"/>
                <w:szCs w:val="20"/>
                <w:lang w:val="es-CR"/>
              </w:rPr>
              <w:t>-55,45%</w:t>
            </w:r>
          </w:p>
        </w:tc>
      </w:tr>
    </w:tbl>
    <w:p w14:paraId="6022BCB5" w14:textId="77777777" w:rsidR="008E2D52" w:rsidRPr="001F59FD" w:rsidRDefault="008E2D52" w:rsidP="008E2D52">
      <w:pPr>
        <w:rPr>
          <w:rFonts w:asciiTheme="minorHAnsi" w:eastAsiaTheme="minorHAnsi" w:hAnsiTheme="minorHAnsi" w:cstheme="minorBidi"/>
          <w:sz w:val="22"/>
          <w:szCs w:val="22"/>
          <w:lang w:val="es-CR"/>
        </w:rPr>
      </w:pPr>
      <w:r w:rsidRPr="001F59FD">
        <w:rPr>
          <w:lang w:val="es-CR"/>
        </w:rPr>
        <w:fldChar w:fldCharType="begin"/>
      </w:r>
      <w:r w:rsidRPr="001F59FD">
        <w:rPr>
          <w:lang w:val="es-CR"/>
        </w:rPr>
        <w:instrText xml:space="preserve"> LINK Excel.SheetMacroEnabled.12 "C:\\Users\\arges\\OneDrive\\Desktop\\Municipalidades\\Buenos Aires\\Cierre Mayo 2023\\15603_M5_2023_ Notas_Contables_Instituciones_Vinculadas.xlsm" "Notas ER!R184C1:R186C6" \a \f 4 \h </w:instrText>
      </w:r>
      <w:r w:rsidRPr="001F59FD">
        <w:rPr>
          <w:lang w:val="es-CR"/>
        </w:rPr>
        <w:fldChar w:fldCharType="separate"/>
      </w:r>
    </w:p>
    <w:p w14:paraId="2FAE6404" w14:textId="77777777" w:rsidR="008E2D52" w:rsidRPr="001F59FD" w:rsidRDefault="008E2D52" w:rsidP="008E2D52">
      <w:pPr>
        <w:spacing w:before="120"/>
        <w:rPr>
          <w:rFonts w:ascii="Arial Narrow" w:hAnsi="Arial Narrow"/>
          <w:lang w:val="es-CR"/>
        </w:rPr>
      </w:pPr>
      <w:r w:rsidRPr="001F59FD">
        <w:rPr>
          <w:rFonts w:ascii="Arial Narrow" w:hAnsi="Arial Narrow"/>
          <w:lang w:val="es-CR"/>
        </w:rPr>
        <w:fldChar w:fldCharType="end"/>
      </w:r>
      <w:r w:rsidRPr="001F59FD">
        <w:rPr>
          <w:rFonts w:ascii="Arial Narrow" w:hAnsi="Arial Narrow"/>
          <w:lang w:val="es-CR"/>
        </w:rPr>
        <w:t>Detalle:</w:t>
      </w:r>
    </w:p>
    <w:p w14:paraId="035346B9" w14:textId="77777777" w:rsidR="00D84488" w:rsidRPr="001F59FD" w:rsidRDefault="00D84488" w:rsidP="00D84488">
      <w:pPr>
        <w:rPr>
          <w:rFonts w:ascii="Arial Narrow" w:hAnsi="Arial Narrow"/>
          <w:lang w:val="es-CR"/>
        </w:rPr>
      </w:pPr>
    </w:p>
    <w:tbl>
      <w:tblPr>
        <w:tblW w:w="5235" w:type="dxa"/>
        <w:tblCellMar>
          <w:left w:w="70" w:type="dxa"/>
          <w:right w:w="70" w:type="dxa"/>
        </w:tblCellMar>
        <w:tblLook w:val="04A0" w:firstRow="1" w:lastRow="0" w:firstColumn="1" w:lastColumn="0" w:noHBand="0" w:noVBand="1"/>
      </w:tblPr>
      <w:tblGrid>
        <w:gridCol w:w="1374"/>
        <w:gridCol w:w="3861"/>
      </w:tblGrid>
      <w:tr w:rsidR="006D2D75" w:rsidRPr="001F59FD" w14:paraId="4C50F1F7" w14:textId="77777777" w:rsidTr="00F871C8">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6926FD52" w14:textId="77777777" w:rsidR="006D2D75" w:rsidRPr="001F59FD" w:rsidRDefault="006D2D75" w:rsidP="006D2D75">
            <w:pP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Cuenta </w:t>
            </w:r>
          </w:p>
        </w:tc>
        <w:tc>
          <w:tcPr>
            <w:tcW w:w="3861" w:type="dxa"/>
            <w:tcBorders>
              <w:top w:val="single" w:sz="8" w:space="0" w:color="auto"/>
              <w:left w:val="nil"/>
              <w:bottom w:val="nil"/>
              <w:right w:val="single" w:sz="8" w:space="0" w:color="auto"/>
            </w:tcBorders>
            <w:shd w:val="clear" w:color="000000" w:fill="366092"/>
            <w:vAlign w:val="center"/>
            <w:hideMark/>
          </w:tcPr>
          <w:p w14:paraId="17D11CF7" w14:textId="77777777" w:rsidR="006D2D75" w:rsidRPr="001F59FD" w:rsidRDefault="006D2D75" w:rsidP="006D2D75">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Descripción </w:t>
            </w:r>
          </w:p>
        </w:tc>
      </w:tr>
      <w:tr w:rsidR="006D2D75" w:rsidRPr="001F59FD" w14:paraId="4FABCB94" w14:textId="77777777" w:rsidTr="00F871C8">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585F8073" w14:textId="35B72FBF" w:rsidR="006D2D75" w:rsidRPr="001F59FD" w:rsidRDefault="006D2D75" w:rsidP="006D2D75">
            <w:pPr>
              <w:rPr>
                <w:rFonts w:ascii="Arial Narrow" w:hAnsi="Arial Narrow" w:cs="Calibri"/>
                <w:b/>
                <w:bCs/>
                <w:color w:val="000000"/>
                <w:sz w:val="18"/>
                <w:szCs w:val="18"/>
                <w:lang w:val="es-CR" w:eastAsia="es-CR"/>
              </w:rPr>
            </w:pPr>
            <w:r w:rsidRPr="001F59FD">
              <w:rPr>
                <w:rFonts w:ascii="Arial Narrow" w:eastAsia="Calibri" w:hAnsi="Arial Narrow"/>
                <w:b/>
                <w:bCs/>
                <w:color w:val="000000"/>
                <w:sz w:val="18"/>
                <w:szCs w:val="18"/>
                <w:lang w:val="es-CR"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62CF8EF2" w14:textId="77777777" w:rsidR="006D2D75" w:rsidRPr="001F59FD" w:rsidRDefault="006D2D75" w:rsidP="006D2D75">
            <w:pPr>
              <w:rPr>
                <w:rFonts w:ascii="Arial Narrow" w:hAnsi="Arial Narrow" w:cs="Calibri"/>
                <w:b/>
                <w:bCs/>
                <w:color w:val="000000"/>
                <w:sz w:val="18"/>
                <w:szCs w:val="18"/>
                <w:lang w:val="es-CR" w:eastAsia="es-CR"/>
              </w:rPr>
            </w:pPr>
            <w:r w:rsidRPr="001F59FD">
              <w:rPr>
                <w:rFonts w:ascii="Arial Narrow" w:eastAsia="Calibri" w:hAnsi="Arial Narrow"/>
                <w:b/>
                <w:bCs/>
                <w:color w:val="000000"/>
                <w:sz w:val="18"/>
                <w:szCs w:val="18"/>
                <w:lang w:val="es-CR" w:eastAsia="es-CR"/>
              </w:rPr>
              <w:t>Transferencias corrientes del sector público interno</w:t>
            </w:r>
          </w:p>
        </w:tc>
      </w:tr>
    </w:tbl>
    <w:p w14:paraId="0D2A98FB" w14:textId="77777777" w:rsidR="00F90236" w:rsidRPr="001F59FD" w:rsidRDefault="00F90236" w:rsidP="00BA618E">
      <w:pPr>
        <w:rPr>
          <w:rFonts w:ascii="Arial Narrow" w:hAnsi="Arial Narrow"/>
          <w:lang w:val="es-CR"/>
        </w:rPr>
      </w:pPr>
    </w:p>
    <w:tbl>
      <w:tblPr>
        <w:tblW w:w="9098" w:type="dxa"/>
        <w:tblLook w:val="04A0" w:firstRow="1" w:lastRow="0" w:firstColumn="1" w:lastColumn="0" w:noHBand="0" w:noVBand="1"/>
      </w:tblPr>
      <w:tblGrid>
        <w:gridCol w:w="823"/>
        <w:gridCol w:w="3845"/>
        <w:gridCol w:w="1134"/>
        <w:gridCol w:w="1134"/>
        <w:gridCol w:w="1134"/>
        <w:gridCol w:w="1028"/>
      </w:tblGrid>
      <w:tr w:rsidR="00787FA0" w:rsidRPr="001F59FD" w14:paraId="0F911BD4" w14:textId="77777777" w:rsidTr="00787FA0">
        <w:trPr>
          <w:trHeight w:val="470"/>
        </w:trPr>
        <w:tc>
          <w:tcPr>
            <w:tcW w:w="823" w:type="dxa"/>
            <w:tcBorders>
              <w:top w:val="single" w:sz="8" w:space="0" w:color="auto"/>
              <w:left w:val="single" w:sz="8" w:space="0" w:color="auto"/>
              <w:bottom w:val="nil"/>
              <w:right w:val="single" w:sz="8" w:space="0" w:color="auto"/>
            </w:tcBorders>
            <w:shd w:val="clear" w:color="000000" w:fill="305496"/>
            <w:vAlign w:val="center"/>
            <w:hideMark/>
          </w:tcPr>
          <w:bookmarkEnd w:id="849"/>
          <w:p w14:paraId="7EAC3045" w14:textId="77777777" w:rsidR="00787FA0" w:rsidRPr="001F59FD" w:rsidRDefault="00787FA0">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CUENTA</w:t>
            </w:r>
          </w:p>
        </w:tc>
        <w:tc>
          <w:tcPr>
            <w:tcW w:w="3845" w:type="dxa"/>
            <w:tcBorders>
              <w:top w:val="single" w:sz="8" w:space="0" w:color="auto"/>
              <w:left w:val="nil"/>
              <w:bottom w:val="nil"/>
              <w:right w:val="single" w:sz="8" w:space="0" w:color="auto"/>
            </w:tcBorders>
            <w:shd w:val="clear" w:color="000000" w:fill="305496"/>
            <w:vAlign w:val="center"/>
            <w:hideMark/>
          </w:tcPr>
          <w:p w14:paraId="2EC4CB9E" w14:textId="77777777" w:rsidR="00787FA0" w:rsidRPr="001F59FD" w:rsidRDefault="00787FA0">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DESCRIPCIÓN</w:t>
            </w:r>
          </w:p>
        </w:tc>
        <w:tc>
          <w:tcPr>
            <w:tcW w:w="1134" w:type="dxa"/>
            <w:tcBorders>
              <w:top w:val="single" w:sz="8" w:space="0" w:color="auto"/>
              <w:left w:val="nil"/>
              <w:bottom w:val="nil"/>
              <w:right w:val="single" w:sz="8" w:space="0" w:color="auto"/>
            </w:tcBorders>
            <w:shd w:val="clear" w:color="000000" w:fill="305496"/>
            <w:vAlign w:val="center"/>
            <w:hideMark/>
          </w:tcPr>
          <w:p w14:paraId="4EC42C50" w14:textId="77777777" w:rsidR="00787FA0" w:rsidRPr="001F59FD" w:rsidRDefault="00787FA0">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SALDO ACTUAL</w:t>
            </w:r>
          </w:p>
        </w:tc>
        <w:tc>
          <w:tcPr>
            <w:tcW w:w="1134" w:type="dxa"/>
            <w:tcBorders>
              <w:top w:val="single" w:sz="8" w:space="0" w:color="auto"/>
              <w:left w:val="nil"/>
              <w:bottom w:val="nil"/>
              <w:right w:val="single" w:sz="8" w:space="0" w:color="auto"/>
            </w:tcBorders>
            <w:shd w:val="clear" w:color="000000" w:fill="305496"/>
            <w:vAlign w:val="center"/>
            <w:hideMark/>
          </w:tcPr>
          <w:p w14:paraId="56E4D094" w14:textId="77777777" w:rsidR="00787FA0" w:rsidRPr="001F59FD" w:rsidRDefault="00787FA0">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SALDO ANTERIOR</w:t>
            </w:r>
          </w:p>
        </w:tc>
        <w:tc>
          <w:tcPr>
            <w:tcW w:w="1134" w:type="dxa"/>
            <w:tcBorders>
              <w:top w:val="single" w:sz="8" w:space="0" w:color="auto"/>
              <w:left w:val="nil"/>
              <w:bottom w:val="nil"/>
              <w:right w:val="single" w:sz="8" w:space="0" w:color="auto"/>
            </w:tcBorders>
            <w:shd w:val="clear" w:color="000000" w:fill="305496"/>
            <w:vAlign w:val="center"/>
            <w:hideMark/>
          </w:tcPr>
          <w:p w14:paraId="23229D9A" w14:textId="77777777" w:rsidR="00787FA0" w:rsidRPr="001F59FD" w:rsidRDefault="00787FA0">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VARIACIÓN ABSOLUTA</w:t>
            </w:r>
          </w:p>
        </w:tc>
        <w:tc>
          <w:tcPr>
            <w:tcW w:w="1028" w:type="dxa"/>
            <w:tcBorders>
              <w:top w:val="single" w:sz="8" w:space="0" w:color="auto"/>
              <w:left w:val="nil"/>
              <w:bottom w:val="nil"/>
              <w:right w:val="single" w:sz="8" w:space="0" w:color="auto"/>
            </w:tcBorders>
            <w:shd w:val="clear" w:color="000000" w:fill="305496"/>
            <w:vAlign w:val="center"/>
            <w:hideMark/>
          </w:tcPr>
          <w:p w14:paraId="0204DCA3" w14:textId="77777777" w:rsidR="00787FA0" w:rsidRPr="001F59FD" w:rsidRDefault="00787FA0">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VARIACIÓN %</w:t>
            </w:r>
          </w:p>
        </w:tc>
      </w:tr>
      <w:tr w:rsidR="00787FA0" w:rsidRPr="001F59FD" w14:paraId="224185D2" w14:textId="77777777" w:rsidTr="00787FA0">
        <w:trPr>
          <w:trHeight w:val="290"/>
        </w:trPr>
        <w:tc>
          <w:tcPr>
            <w:tcW w:w="823" w:type="dxa"/>
            <w:tcBorders>
              <w:top w:val="single" w:sz="8" w:space="0" w:color="auto"/>
              <w:left w:val="single" w:sz="8" w:space="0" w:color="auto"/>
              <w:bottom w:val="nil"/>
              <w:right w:val="single" w:sz="8" w:space="0" w:color="auto"/>
            </w:tcBorders>
            <w:shd w:val="clear" w:color="auto" w:fill="auto"/>
            <w:noWrap/>
            <w:vAlign w:val="center"/>
            <w:hideMark/>
          </w:tcPr>
          <w:p w14:paraId="4CE559DA" w14:textId="77777777" w:rsidR="00787FA0" w:rsidRPr="001F59FD" w:rsidRDefault="00787FA0">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 11210</w:t>
            </w:r>
          </w:p>
        </w:tc>
        <w:tc>
          <w:tcPr>
            <w:tcW w:w="3845" w:type="dxa"/>
            <w:tcBorders>
              <w:top w:val="single" w:sz="8" w:space="0" w:color="auto"/>
              <w:left w:val="nil"/>
              <w:bottom w:val="nil"/>
              <w:right w:val="single" w:sz="8" w:space="0" w:color="auto"/>
            </w:tcBorders>
            <w:shd w:val="clear" w:color="auto" w:fill="auto"/>
            <w:vAlign w:val="center"/>
            <w:hideMark/>
          </w:tcPr>
          <w:p w14:paraId="15B4D5C4" w14:textId="77777777" w:rsidR="00787FA0" w:rsidRPr="001F59FD" w:rsidRDefault="00787FA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Ministerio de Educación Pública (MEP) </w:t>
            </w:r>
          </w:p>
        </w:tc>
        <w:tc>
          <w:tcPr>
            <w:tcW w:w="1134" w:type="dxa"/>
            <w:tcBorders>
              <w:top w:val="nil"/>
              <w:left w:val="nil"/>
              <w:bottom w:val="nil"/>
              <w:right w:val="nil"/>
            </w:tcBorders>
            <w:shd w:val="clear" w:color="auto" w:fill="auto"/>
            <w:noWrap/>
            <w:vAlign w:val="bottom"/>
            <w:hideMark/>
          </w:tcPr>
          <w:p w14:paraId="55798450" w14:textId="77777777" w:rsidR="00787FA0" w:rsidRPr="001F59FD" w:rsidRDefault="00787FA0">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6,76</w:t>
            </w:r>
          </w:p>
        </w:tc>
        <w:tc>
          <w:tcPr>
            <w:tcW w:w="1134" w:type="dxa"/>
            <w:tcBorders>
              <w:top w:val="single" w:sz="8" w:space="0" w:color="auto"/>
              <w:left w:val="single" w:sz="8" w:space="0" w:color="auto"/>
              <w:bottom w:val="nil"/>
              <w:right w:val="single" w:sz="8" w:space="0" w:color="auto"/>
            </w:tcBorders>
            <w:shd w:val="clear" w:color="auto" w:fill="auto"/>
            <w:noWrap/>
            <w:vAlign w:val="bottom"/>
            <w:hideMark/>
          </w:tcPr>
          <w:p w14:paraId="31D5CF2C" w14:textId="77777777" w:rsidR="00787FA0" w:rsidRPr="001F59FD" w:rsidRDefault="00787FA0">
            <w:pPr>
              <w:jc w:val="right"/>
              <w:rPr>
                <w:rFonts w:ascii="Arial Narrow" w:hAnsi="Arial Narrow" w:cs="Calibri"/>
                <w:color w:val="000000"/>
                <w:sz w:val="18"/>
                <w:szCs w:val="18"/>
                <w:lang w:val="es-CR"/>
              </w:rPr>
            </w:pP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7 998,68</w:t>
            </w:r>
          </w:p>
        </w:tc>
        <w:tc>
          <w:tcPr>
            <w:tcW w:w="1134" w:type="dxa"/>
            <w:tcBorders>
              <w:top w:val="single" w:sz="8" w:space="0" w:color="auto"/>
              <w:left w:val="nil"/>
              <w:bottom w:val="nil"/>
              <w:right w:val="single" w:sz="8" w:space="0" w:color="auto"/>
            </w:tcBorders>
            <w:shd w:val="clear" w:color="auto" w:fill="auto"/>
            <w:noWrap/>
            <w:vAlign w:val="bottom"/>
            <w:hideMark/>
          </w:tcPr>
          <w:p w14:paraId="7279AA37"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7 991,92</w:t>
            </w:r>
          </w:p>
        </w:tc>
        <w:tc>
          <w:tcPr>
            <w:tcW w:w="1028" w:type="dxa"/>
            <w:tcBorders>
              <w:top w:val="single" w:sz="8" w:space="0" w:color="auto"/>
              <w:left w:val="nil"/>
              <w:bottom w:val="nil"/>
              <w:right w:val="single" w:sz="8" w:space="0" w:color="auto"/>
            </w:tcBorders>
            <w:shd w:val="clear" w:color="auto" w:fill="auto"/>
            <w:noWrap/>
            <w:vAlign w:val="bottom"/>
            <w:hideMark/>
          </w:tcPr>
          <w:p w14:paraId="4083FB03"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-99,92%</w:t>
            </w:r>
          </w:p>
        </w:tc>
      </w:tr>
      <w:tr w:rsidR="00787FA0" w:rsidRPr="001F59FD" w14:paraId="27A2F3C8" w14:textId="77777777" w:rsidTr="00787FA0">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46B79A10" w14:textId="77777777" w:rsidR="00787FA0" w:rsidRPr="001F59FD" w:rsidRDefault="00787FA0">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11206</w:t>
            </w:r>
          </w:p>
        </w:tc>
        <w:tc>
          <w:tcPr>
            <w:tcW w:w="3845" w:type="dxa"/>
            <w:tcBorders>
              <w:top w:val="nil"/>
              <w:left w:val="nil"/>
              <w:bottom w:val="nil"/>
              <w:right w:val="single" w:sz="8" w:space="0" w:color="auto"/>
            </w:tcBorders>
            <w:shd w:val="clear" w:color="auto" w:fill="auto"/>
            <w:vAlign w:val="center"/>
            <w:hideMark/>
          </w:tcPr>
          <w:p w14:paraId="0C9E2A50" w14:textId="77777777" w:rsidR="00787FA0" w:rsidRPr="001F59FD" w:rsidRDefault="00787FA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Ministerio de Hacienda</w:t>
            </w:r>
          </w:p>
        </w:tc>
        <w:tc>
          <w:tcPr>
            <w:tcW w:w="1134" w:type="dxa"/>
            <w:tcBorders>
              <w:top w:val="nil"/>
              <w:left w:val="nil"/>
              <w:bottom w:val="nil"/>
              <w:right w:val="nil"/>
            </w:tcBorders>
            <w:shd w:val="clear" w:color="000000" w:fill="FFFFFF"/>
            <w:noWrap/>
            <w:vAlign w:val="bottom"/>
            <w:hideMark/>
          </w:tcPr>
          <w:p w14:paraId="2AC9F204"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1 868,65</w:t>
            </w:r>
          </w:p>
        </w:tc>
        <w:tc>
          <w:tcPr>
            <w:tcW w:w="1134" w:type="dxa"/>
            <w:tcBorders>
              <w:top w:val="nil"/>
              <w:left w:val="single" w:sz="8" w:space="0" w:color="auto"/>
              <w:bottom w:val="nil"/>
              <w:right w:val="single" w:sz="8" w:space="0" w:color="auto"/>
            </w:tcBorders>
            <w:shd w:val="clear" w:color="000000" w:fill="FFFFFF"/>
            <w:noWrap/>
            <w:vAlign w:val="bottom"/>
            <w:hideMark/>
          </w:tcPr>
          <w:p w14:paraId="20564AB6"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1 767,86</w:t>
            </w:r>
          </w:p>
        </w:tc>
        <w:tc>
          <w:tcPr>
            <w:tcW w:w="1134" w:type="dxa"/>
            <w:tcBorders>
              <w:top w:val="nil"/>
              <w:left w:val="nil"/>
              <w:bottom w:val="nil"/>
              <w:right w:val="single" w:sz="8" w:space="0" w:color="auto"/>
            </w:tcBorders>
            <w:shd w:val="clear" w:color="auto" w:fill="auto"/>
            <w:noWrap/>
            <w:vAlign w:val="bottom"/>
            <w:hideMark/>
          </w:tcPr>
          <w:p w14:paraId="297CF7FE"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100,80</w:t>
            </w:r>
          </w:p>
        </w:tc>
        <w:tc>
          <w:tcPr>
            <w:tcW w:w="1028" w:type="dxa"/>
            <w:tcBorders>
              <w:top w:val="nil"/>
              <w:left w:val="nil"/>
              <w:bottom w:val="nil"/>
              <w:right w:val="single" w:sz="8" w:space="0" w:color="auto"/>
            </w:tcBorders>
            <w:shd w:val="clear" w:color="auto" w:fill="auto"/>
            <w:noWrap/>
            <w:vAlign w:val="bottom"/>
            <w:hideMark/>
          </w:tcPr>
          <w:p w14:paraId="3A4296E0"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5,70%</w:t>
            </w:r>
          </w:p>
        </w:tc>
      </w:tr>
      <w:tr w:rsidR="00787FA0" w:rsidRPr="001F59FD" w14:paraId="22678614" w14:textId="77777777" w:rsidTr="00787FA0">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316F026B" w14:textId="77777777" w:rsidR="00787FA0" w:rsidRPr="001F59FD" w:rsidRDefault="00787FA0">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12908</w:t>
            </w:r>
          </w:p>
        </w:tc>
        <w:tc>
          <w:tcPr>
            <w:tcW w:w="3845" w:type="dxa"/>
            <w:tcBorders>
              <w:top w:val="nil"/>
              <w:left w:val="nil"/>
              <w:bottom w:val="nil"/>
              <w:right w:val="single" w:sz="8" w:space="0" w:color="auto"/>
            </w:tcBorders>
            <w:shd w:val="clear" w:color="auto" w:fill="auto"/>
            <w:noWrap/>
            <w:vAlign w:val="bottom"/>
            <w:hideMark/>
          </w:tcPr>
          <w:p w14:paraId="0ABC96A5" w14:textId="77777777" w:rsidR="00787FA0" w:rsidRPr="001F59FD" w:rsidRDefault="00787FA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Sistema Nacional de Áreas de Conservación (SINAC)</w:t>
            </w:r>
          </w:p>
        </w:tc>
        <w:tc>
          <w:tcPr>
            <w:tcW w:w="1134" w:type="dxa"/>
            <w:tcBorders>
              <w:top w:val="nil"/>
              <w:left w:val="nil"/>
              <w:bottom w:val="nil"/>
              <w:right w:val="nil"/>
            </w:tcBorders>
            <w:shd w:val="clear" w:color="000000" w:fill="FFFFFF"/>
            <w:noWrap/>
            <w:vAlign w:val="bottom"/>
            <w:hideMark/>
          </w:tcPr>
          <w:p w14:paraId="7FEBEE43"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single" w:sz="8" w:space="0" w:color="auto"/>
              <w:bottom w:val="nil"/>
              <w:right w:val="single" w:sz="8" w:space="0" w:color="auto"/>
            </w:tcBorders>
            <w:shd w:val="clear" w:color="000000" w:fill="FFFFFF"/>
            <w:noWrap/>
            <w:vAlign w:val="bottom"/>
            <w:hideMark/>
          </w:tcPr>
          <w:p w14:paraId="192074A2"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3 866,12</w:t>
            </w:r>
          </w:p>
        </w:tc>
        <w:tc>
          <w:tcPr>
            <w:tcW w:w="1134" w:type="dxa"/>
            <w:tcBorders>
              <w:top w:val="nil"/>
              <w:left w:val="nil"/>
              <w:bottom w:val="nil"/>
              <w:right w:val="single" w:sz="8" w:space="0" w:color="auto"/>
            </w:tcBorders>
            <w:shd w:val="clear" w:color="auto" w:fill="auto"/>
            <w:noWrap/>
            <w:vAlign w:val="bottom"/>
            <w:hideMark/>
          </w:tcPr>
          <w:p w14:paraId="0D271ABC"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-3 866,12</w:t>
            </w:r>
          </w:p>
        </w:tc>
        <w:tc>
          <w:tcPr>
            <w:tcW w:w="1028" w:type="dxa"/>
            <w:tcBorders>
              <w:top w:val="nil"/>
              <w:left w:val="nil"/>
              <w:bottom w:val="nil"/>
              <w:right w:val="single" w:sz="8" w:space="0" w:color="auto"/>
            </w:tcBorders>
            <w:shd w:val="clear" w:color="auto" w:fill="auto"/>
            <w:noWrap/>
            <w:vAlign w:val="bottom"/>
            <w:hideMark/>
          </w:tcPr>
          <w:p w14:paraId="30395465"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-100,00%</w:t>
            </w:r>
          </w:p>
        </w:tc>
      </w:tr>
      <w:tr w:rsidR="00787FA0" w:rsidRPr="001F59FD" w14:paraId="6240843D" w14:textId="77777777" w:rsidTr="00787FA0">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788F6981" w14:textId="77777777" w:rsidR="00787FA0" w:rsidRPr="001F59FD" w:rsidRDefault="00787FA0">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11219</w:t>
            </w:r>
          </w:p>
        </w:tc>
        <w:tc>
          <w:tcPr>
            <w:tcW w:w="3845" w:type="dxa"/>
            <w:tcBorders>
              <w:top w:val="nil"/>
              <w:left w:val="nil"/>
              <w:bottom w:val="nil"/>
              <w:right w:val="single" w:sz="8" w:space="0" w:color="auto"/>
            </w:tcBorders>
            <w:shd w:val="clear" w:color="auto" w:fill="auto"/>
            <w:noWrap/>
            <w:vAlign w:val="bottom"/>
            <w:hideMark/>
          </w:tcPr>
          <w:p w14:paraId="30CF7B91" w14:textId="77777777" w:rsidR="00787FA0" w:rsidRPr="001F59FD" w:rsidRDefault="00787FA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Ministerio de Ambiente, Energía y Telecomunicaciones (MINAET)</w:t>
            </w:r>
          </w:p>
        </w:tc>
        <w:tc>
          <w:tcPr>
            <w:tcW w:w="1134" w:type="dxa"/>
            <w:tcBorders>
              <w:top w:val="nil"/>
              <w:left w:val="nil"/>
              <w:bottom w:val="nil"/>
              <w:right w:val="nil"/>
            </w:tcBorders>
            <w:shd w:val="clear" w:color="000000" w:fill="FFFFFF"/>
            <w:noWrap/>
            <w:vAlign w:val="bottom"/>
            <w:hideMark/>
          </w:tcPr>
          <w:p w14:paraId="22C42D57"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961,89</w:t>
            </w:r>
          </w:p>
        </w:tc>
        <w:tc>
          <w:tcPr>
            <w:tcW w:w="1134" w:type="dxa"/>
            <w:tcBorders>
              <w:top w:val="nil"/>
              <w:left w:val="single" w:sz="8" w:space="0" w:color="auto"/>
              <w:bottom w:val="nil"/>
              <w:right w:val="single" w:sz="8" w:space="0" w:color="auto"/>
            </w:tcBorders>
            <w:shd w:val="clear" w:color="000000" w:fill="FFFFFF"/>
            <w:noWrap/>
            <w:vAlign w:val="bottom"/>
            <w:hideMark/>
          </w:tcPr>
          <w:p w14:paraId="5B0C16E7"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917,45</w:t>
            </w:r>
          </w:p>
        </w:tc>
        <w:tc>
          <w:tcPr>
            <w:tcW w:w="1134" w:type="dxa"/>
            <w:tcBorders>
              <w:top w:val="nil"/>
              <w:left w:val="nil"/>
              <w:bottom w:val="nil"/>
              <w:right w:val="single" w:sz="8" w:space="0" w:color="auto"/>
            </w:tcBorders>
            <w:shd w:val="clear" w:color="auto" w:fill="auto"/>
            <w:noWrap/>
            <w:vAlign w:val="bottom"/>
            <w:hideMark/>
          </w:tcPr>
          <w:p w14:paraId="79D793E0"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44,44</w:t>
            </w:r>
          </w:p>
        </w:tc>
        <w:tc>
          <w:tcPr>
            <w:tcW w:w="1028" w:type="dxa"/>
            <w:tcBorders>
              <w:top w:val="nil"/>
              <w:left w:val="nil"/>
              <w:bottom w:val="nil"/>
              <w:right w:val="single" w:sz="8" w:space="0" w:color="auto"/>
            </w:tcBorders>
            <w:shd w:val="clear" w:color="auto" w:fill="auto"/>
            <w:noWrap/>
            <w:vAlign w:val="bottom"/>
            <w:hideMark/>
          </w:tcPr>
          <w:p w14:paraId="5E50F128"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4,84%</w:t>
            </w:r>
          </w:p>
        </w:tc>
      </w:tr>
      <w:tr w:rsidR="00787FA0" w:rsidRPr="001F59FD" w14:paraId="7C3B1B84" w14:textId="77777777" w:rsidTr="00787FA0">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601E09E6" w14:textId="77777777" w:rsidR="00787FA0" w:rsidRPr="001F59FD" w:rsidRDefault="00787FA0">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12253</w:t>
            </w:r>
          </w:p>
        </w:tc>
        <w:tc>
          <w:tcPr>
            <w:tcW w:w="3845" w:type="dxa"/>
            <w:tcBorders>
              <w:top w:val="nil"/>
              <w:left w:val="nil"/>
              <w:bottom w:val="nil"/>
              <w:right w:val="single" w:sz="8" w:space="0" w:color="auto"/>
            </w:tcBorders>
            <w:shd w:val="clear" w:color="auto" w:fill="auto"/>
            <w:noWrap/>
            <w:vAlign w:val="bottom"/>
            <w:hideMark/>
          </w:tcPr>
          <w:p w14:paraId="7B6EB26A" w14:textId="3D4D6165" w:rsidR="00787FA0" w:rsidRPr="001F59FD" w:rsidRDefault="00611EA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Comisión</w:t>
            </w:r>
            <w:r w:rsidR="00787FA0" w:rsidRPr="001F59FD">
              <w:rPr>
                <w:rFonts w:ascii="Arial Narrow" w:hAnsi="Arial Narrow" w:cs="Calibri"/>
                <w:color w:val="000000"/>
                <w:sz w:val="18"/>
                <w:szCs w:val="18"/>
                <w:lang w:val="es-CR"/>
              </w:rPr>
              <w:t xml:space="preserve"> Nacional para la Gestión de la Biodiversidad (CONAGEBIO)</w:t>
            </w:r>
          </w:p>
        </w:tc>
        <w:tc>
          <w:tcPr>
            <w:tcW w:w="1134" w:type="dxa"/>
            <w:tcBorders>
              <w:top w:val="nil"/>
              <w:left w:val="nil"/>
              <w:bottom w:val="nil"/>
              <w:right w:val="nil"/>
            </w:tcBorders>
            <w:shd w:val="clear" w:color="000000" w:fill="FFFFFF"/>
            <w:noWrap/>
            <w:vAlign w:val="bottom"/>
            <w:hideMark/>
          </w:tcPr>
          <w:p w14:paraId="60BF81FE"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152,68</w:t>
            </w:r>
          </w:p>
        </w:tc>
        <w:tc>
          <w:tcPr>
            <w:tcW w:w="1134" w:type="dxa"/>
            <w:tcBorders>
              <w:top w:val="nil"/>
              <w:left w:val="single" w:sz="8" w:space="0" w:color="auto"/>
              <w:bottom w:val="nil"/>
              <w:right w:val="single" w:sz="8" w:space="0" w:color="auto"/>
            </w:tcBorders>
            <w:shd w:val="clear" w:color="000000" w:fill="FFFFFF"/>
            <w:noWrap/>
            <w:vAlign w:val="bottom"/>
            <w:hideMark/>
          </w:tcPr>
          <w:p w14:paraId="2DEAE649"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145,63</w:t>
            </w:r>
          </w:p>
        </w:tc>
        <w:tc>
          <w:tcPr>
            <w:tcW w:w="1134" w:type="dxa"/>
            <w:tcBorders>
              <w:top w:val="nil"/>
              <w:left w:val="nil"/>
              <w:bottom w:val="nil"/>
              <w:right w:val="single" w:sz="8" w:space="0" w:color="auto"/>
            </w:tcBorders>
            <w:shd w:val="clear" w:color="auto" w:fill="auto"/>
            <w:noWrap/>
            <w:vAlign w:val="bottom"/>
            <w:hideMark/>
          </w:tcPr>
          <w:p w14:paraId="27913F69"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7,05</w:t>
            </w:r>
          </w:p>
        </w:tc>
        <w:tc>
          <w:tcPr>
            <w:tcW w:w="1028" w:type="dxa"/>
            <w:tcBorders>
              <w:top w:val="nil"/>
              <w:left w:val="nil"/>
              <w:bottom w:val="nil"/>
              <w:right w:val="single" w:sz="8" w:space="0" w:color="auto"/>
            </w:tcBorders>
            <w:shd w:val="clear" w:color="auto" w:fill="auto"/>
            <w:noWrap/>
            <w:vAlign w:val="bottom"/>
            <w:hideMark/>
          </w:tcPr>
          <w:p w14:paraId="0A3A5E2A"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4,84%</w:t>
            </w:r>
          </w:p>
        </w:tc>
      </w:tr>
      <w:tr w:rsidR="00787FA0" w:rsidRPr="001F59FD" w14:paraId="71829070" w14:textId="77777777" w:rsidTr="00787FA0">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029B81E1" w14:textId="77777777" w:rsidR="00787FA0" w:rsidRPr="001F59FD" w:rsidRDefault="00787FA0">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12581</w:t>
            </w:r>
          </w:p>
        </w:tc>
        <w:tc>
          <w:tcPr>
            <w:tcW w:w="3845" w:type="dxa"/>
            <w:tcBorders>
              <w:top w:val="nil"/>
              <w:left w:val="nil"/>
              <w:bottom w:val="nil"/>
              <w:right w:val="single" w:sz="8" w:space="0" w:color="auto"/>
            </w:tcBorders>
            <w:shd w:val="clear" w:color="auto" w:fill="auto"/>
            <w:noWrap/>
            <w:vAlign w:val="bottom"/>
            <w:hideMark/>
          </w:tcPr>
          <w:p w14:paraId="22D25002" w14:textId="7C126605" w:rsidR="00787FA0" w:rsidRPr="001F59FD" w:rsidRDefault="00787FA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Consejo Nacional de Personas con Discapacidad – CONAPDIS</w:t>
            </w:r>
          </w:p>
        </w:tc>
        <w:tc>
          <w:tcPr>
            <w:tcW w:w="1134" w:type="dxa"/>
            <w:tcBorders>
              <w:top w:val="nil"/>
              <w:left w:val="nil"/>
              <w:bottom w:val="nil"/>
              <w:right w:val="nil"/>
            </w:tcBorders>
            <w:shd w:val="clear" w:color="000000" w:fill="FFFFFF"/>
            <w:noWrap/>
            <w:vAlign w:val="bottom"/>
            <w:hideMark/>
          </w:tcPr>
          <w:p w14:paraId="79542A34"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2 251,84</w:t>
            </w:r>
          </w:p>
        </w:tc>
        <w:tc>
          <w:tcPr>
            <w:tcW w:w="1134" w:type="dxa"/>
            <w:tcBorders>
              <w:top w:val="nil"/>
              <w:left w:val="single" w:sz="8" w:space="0" w:color="auto"/>
              <w:bottom w:val="nil"/>
              <w:right w:val="single" w:sz="8" w:space="0" w:color="auto"/>
            </w:tcBorders>
            <w:shd w:val="clear" w:color="000000" w:fill="FFFFFF"/>
            <w:noWrap/>
            <w:vAlign w:val="bottom"/>
            <w:hideMark/>
          </w:tcPr>
          <w:p w14:paraId="2CE3F6B1"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2 148,21</w:t>
            </w:r>
          </w:p>
        </w:tc>
        <w:tc>
          <w:tcPr>
            <w:tcW w:w="1134" w:type="dxa"/>
            <w:tcBorders>
              <w:top w:val="nil"/>
              <w:left w:val="nil"/>
              <w:bottom w:val="nil"/>
              <w:right w:val="single" w:sz="8" w:space="0" w:color="auto"/>
            </w:tcBorders>
            <w:shd w:val="clear" w:color="auto" w:fill="auto"/>
            <w:noWrap/>
            <w:vAlign w:val="bottom"/>
            <w:hideMark/>
          </w:tcPr>
          <w:p w14:paraId="407BAA0F"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103,62</w:t>
            </w:r>
          </w:p>
        </w:tc>
        <w:tc>
          <w:tcPr>
            <w:tcW w:w="1028" w:type="dxa"/>
            <w:tcBorders>
              <w:top w:val="nil"/>
              <w:left w:val="nil"/>
              <w:bottom w:val="nil"/>
              <w:right w:val="single" w:sz="8" w:space="0" w:color="auto"/>
            </w:tcBorders>
            <w:shd w:val="clear" w:color="auto" w:fill="auto"/>
            <w:noWrap/>
            <w:vAlign w:val="bottom"/>
            <w:hideMark/>
          </w:tcPr>
          <w:p w14:paraId="6337DF68"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4,82%</w:t>
            </w:r>
          </w:p>
        </w:tc>
      </w:tr>
      <w:tr w:rsidR="00787FA0" w:rsidRPr="001F59FD" w14:paraId="63E17CD8" w14:textId="77777777" w:rsidTr="00787FA0">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38EC1BF6" w14:textId="77777777" w:rsidR="00787FA0" w:rsidRPr="001F59FD" w:rsidRDefault="00787FA0">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12784</w:t>
            </w:r>
          </w:p>
        </w:tc>
        <w:tc>
          <w:tcPr>
            <w:tcW w:w="3845" w:type="dxa"/>
            <w:tcBorders>
              <w:top w:val="nil"/>
              <w:left w:val="nil"/>
              <w:bottom w:val="nil"/>
              <w:right w:val="single" w:sz="8" w:space="0" w:color="auto"/>
            </w:tcBorders>
            <w:shd w:val="clear" w:color="auto" w:fill="auto"/>
            <w:vAlign w:val="center"/>
            <w:hideMark/>
          </w:tcPr>
          <w:p w14:paraId="54F98F32" w14:textId="77777777" w:rsidR="00787FA0" w:rsidRPr="001F59FD" w:rsidRDefault="00787FA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Junta Administrativa del Registro Nacional</w:t>
            </w:r>
          </w:p>
        </w:tc>
        <w:tc>
          <w:tcPr>
            <w:tcW w:w="1134" w:type="dxa"/>
            <w:tcBorders>
              <w:top w:val="nil"/>
              <w:left w:val="nil"/>
              <w:bottom w:val="nil"/>
              <w:right w:val="nil"/>
            </w:tcBorders>
            <w:shd w:val="clear" w:color="000000" w:fill="FFFFFF"/>
            <w:noWrap/>
            <w:vAlign w:val="bottom"/>
            <w:hideMark/>
          </w:tcPr>
          <w:p w14:paraId="04F76169"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4 332,37</w:t>
            </w:r>
          </w:p>
        </w:tc>
        <w:tc>
          <w:tcPr>
            <w:tcW w:w="1134" w:type="dxa"/>
            <w:tcBorders>
              <w:top w:val="nil"/>
              <w:left w:val="single" w:sz="8" w:space="0" w:color="auto"/>
              <w:bottom w:val="nil"/>
              <w:right w:val="single" w:sz="8" w:space="0" w:color="auto"/>
            </w:tcBorders>
            <w:shd w:val="clear" w:color="000000" w:fill="FFFFFF"/>
            <w:noWrap/>
            <w:vAlign w:val="bottom"/>
            <w:hideMark/>
          </w:tcPr>
          <w:p w14:paraId="2160B05E"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3 877,67</w:t>
            </w:r>
          </w:p>
        </w:tc>
        <w:tc>
          <w:tcPr>
            <w:tcW w:w="1134" w:type="dxa"/>
            <w:tcBorders>
              <w:top w:val="nil"/>
              <w:left w:val="nil"/>
              <w:bottom w:val="nil"/>
              <w:right w:val="single" w:sz="8" w:space="0" w:color="auto"/>
            </w:tcBorders>
            <w:shd w:val="clear" w:color="auto" w:fill="auto"/>
            <w:noWrap/>
            <w:vAlign w:val="bottom"/>
            <w:hideMark/>
          </w:tcPr>
          <w:p w14:paraId="155ADAF8"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454,70</w:t>
            </w:r>
          </w:p>
        </w:tc>
        <w:tc>
          <w:tcPr>
            <w:tcW w:w="1028" w:type="dxa"/>
            <w:tcBorders>
              <w:top w:val="nil"/>
              <w:left w:val="nil"/>
              <w:bottom w:val="nil"/>
              <w:right w:val="single" w:sz="8" w:space="0" w:color="auto"/>
            </w:tcBorders>
            <w:shd w:val="clear" w:color="auto" w:fill="auto"/>
            <w:noWrap/>
            <w:vAlign w:val="bottom"/>
            <w:hideMark/>
          </w:tcPr>
          <w:p w14:paraId="598F273F"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11,73%</w:t>
            </w:r>
          </w:p>
        </w:tc>
      </w:tr>
      <w:tr w:rsidR="00787FA0" w:rsidRPr="001F59FD" w14:paraId="2094675C" w14:textId="77777777" w:rsidTr="00787FA0">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5C7F45F4" w14:textId="77777777" w:rsidR="00787FA0" w:rsidRPr="001F59FD" w:rsidRDefault="00787FA0">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12908</w:t>
            </w:r>
          </w:p>
        </w:tc>
        <w:tc>
          <w:tcPr>
            <w:tcW w:w="3845" w:type="dxa"/>
            <w:tcBorders>
              <w:top w:val="nil"/>
              <w:left w:val="nil"/>
              <w:bottom w:val="nil"/>
              <w:right w:val="single" w:sz="8" w:space="0" w:color="auto"/>
            </w:tcBorders>
            <w:shd w:val="clear" w:color="auto" w:fill="auto"/>
            <w:noWrap/>
            <w:vAlign w:val="bottom"/>
            <w:hideMark/>
          </w:tcPr>
          <w:p w14:paraId="19AB9987" w14:textId="324D233E" w:rsidR="00787FA0" w:rsidRPr="001F59FD" w:rsidRDefault="00787FA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Sistema Nacional de </w:t>
            </w:r>
            <w:r w:rsidR="006F70E6" w:rsidRPr="001F59FD">
              <w:rPr>
                <w:rFonts w:ascii="Arial Narrow" w:hAnsi="Arial Narrow" w:cs="Calibri"/>
                <w:color w:val="000000"/>
                <w:sz w:val="18"/>
                <w:szCs w:val="18"/>
                <w:lang w:val="es-CR"/>
              </w:rPr>
              <w:t>Áreas</w:t>
            </w:r>
            <w:r w:rsidRPr="001F59FD">
              <w:rPr>
                <w:rFonts w:ascii="Arial Narrow" w:hAnsi="Arial Narrow" w:cs="Calibri"/>
                <w:color w:val="000000"/>
                <w:sz w:val="18"/>
                <w:szCs w:val="18"/>
                <w:lang w:val="es-CR"/>
              </w:rPr>
              <w:t xml:space="preserve"> de Conservación (SINART)</w:t>
            </w:r>
          </w:p>
        </w:tc>
        <w:tc>
          <w:tcPr>
            <w:tcW w:w="1134" w:type="dxa"/>
            <w:tcBorders>
              <w:top w:val="nil"/>
              <w:left w:val="nil"/>
              <w:bottom w:val="nil"/>
              <w:right w:val="nil"/>
            </w:tcBorders>
            <w:shd w:val="clear" w:color="000000" w:fill="FFFFFF"/>
            <w:noWrap/>
            <w:vAlign w:val="bottom"/>
            <w:hideMark/>
          </w:tcPr>
          <w:p w14:paraId="672D9B7E"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single" w:sz="8" w:space="0" w:color="auto"/>
              <w:bottom w:val="nil"/>
              <w:right w:val="single" w:sz="8" w:space="0" w:color="auto"/>
            </w:tcBorders>
            <w:shd w:val="clear" w:color="000000" w:fill="FFFFFF"/>
            <w:noWrap/>
            <w:vAlign w:val="bottom"/>
            <w:hideMark/>
          </w:tcPr>
          <w:p w14:paraId="5BB32D9A"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3 760,00</w:t>
            </w:r>
          </w:p>
        </w:tc>
        <w:tc>
          <w:tcPr>
            <w:tcW w:w="1134" w:type="dxa"/>
            <w:tcBorders>
              <w:top w:val="nil"/>
              <w:left w:val="nil"/>
              <w:bottom w:val="nil"/>
              <w:right w:val="single" w:sz="8" w:space="0" w:color="auto"/>
            </w:tcBorders>
            <w:shd w:val="clear" w:color="auto" w:fill="auto"/>
            <w:noWrap/>
            <w:vAlign w:val="bottom"/>
            <w:hideMark/>
          </w:tcPr>
          <w:p w14:paraId="03E95E51"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-3 760,00</w:t>
            </w:r>
          </w:p>
        </w:tc>
        <w:tc>
          <w:tcPr>
            <w:tcW w:w="1028" w:type="dxa"/>
            <w:tcBorders>
              <w:top w:val="nil"/>
              <w:left w:val="nil"/>
              <w:bottom w:val="nil"/>
              <w:right w:val="single" w:sz="8" w:space="0" w:color="auto"/>
            </w:tcBorders>
            <w:shd w:val="clear" w:color="auto" w:fill="auto"/>
            <w:noWrap/>
            <w:vAlign w:val="bottom"/>
            <w:hideMark/>
          </w:tcPr>
          <w:p w14:paraId="2AD3F616"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-100,00%</w:t>
            </w:r>
          </w:p>
        </w:tc>
      </w:tr>
      <w:tr w:rsidR="00787FA0" w:rsidRPr="001F59FD" w14:paraId="7DA9ECEE" w14:textId="77777777" w:rsidTr="00787FA0">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784E0531" w14:textId="77777777" w:rsidR="00787FA0" w:rsidRPr="001F59FD" w:rsidRDefault="00787FA0">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15910</w:t>
            </w:r>
          </w:p>
        </w:tc>
        <w:tc>
          <w:tcPr>
            <w:tcW w:w="3845" w:type="dxa"/>
            <w:tcBorders>
              <w:top w:val="nil"/>
              <w:left w:val="nil"/>
              <w:bottom w:val="nil"/>
              <w:right w:val="single" w:sz="8" w:space="0" w:color="auto"/>
            </w:tcBorders>
            <w:shd w:val="clear" w:color="auto" w:fill="auto"/>
            <w:noWrap/>
            <w:vAlign w:val="bottom"/>
            <w:hideMark/>
          </w:tcPr>
          <w:p w14:paraId="642A21A9" w14:textId="77777777" w:rsidR="00787FA0" w:rsidRPr="001F59FD" w:rsidRDefault="00787FA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Comités Cantonales de Deportes y Recreación</w:t>
            </w:r>
          </w:p>
        </w:tc>
        <w:tc>
          <w:tcPr>
            <w:tcW w:w="1134" w:type="dxa"/>
            <w:tcBorders>
              <w:top w:val="nil"/>
              <w:left w:val="nil"/>
              <w:bottom w:val="nil"/>
              <w:right w:val="nil"/>
            </w:tcBorders>
            <w:shd w:val="clear" w:color="000000" w:fill="FFFFFF"/>
            <w:noWrap/>
            <w:vAlign w:val="bottom"/>
            <w:hideMark/>
          </w:tcPr>
          <w:p w14:paraId="3F5A29C9"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13 511,02</w:t>
            </w:r>
          </w:p>
        </w:tc>
        <w:tc>
          <w:tcPr>
            <w:tcW w:w="1134" w:type="dxa"/>
            <w:tcBorders>
              <w:top w:val="nil"/>
              <w:left w:val="single" w:sz="8" w:space="0" w:color="auto"/>
              <w:bottom w:val="nil"/>
              <w:right w:val="single" w:sz="8" w:space="0" w:color="auto"/>
            </w:tcBorders>
            <w:shd w:val="clear" w:color="000000" w:fill="FFFFFF"/>
            <w:noWrap/>
            <w:vAlign w:val="bottom"/>
            <w:hideMark/>
          </w:tcPr>
          <w:p w14:paraId="0101D240"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12 889,28</w:t>
            </w:r>
          </w:p>
        </w:tc>
        <w:tc>
          <w:tcPr>
            <w:tcW w:w="1134" w:type="dxa"/>
            <w:tcBorders>
              <w:top w:val="nil"/>
              <w:left w:val="nil"/>
              <w:bottom w:val="nil"/>
              <w:right w:val="single" w:sz="8" w:space="0" w:color="auto"/>
            </w:tcBorders>
            <w:shd w:val="clear" w:color="auto" w:fill="auto"/>
            <w:noWrap/>
            <w:vAlign w:val="bottom"/>
            <w:hideMark/>
          </w:tcPr>
          <w:p w14:paraId="3DEB86A4"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621,74</w:t>
            </w:r>
          </w:p>
        </w:tc>
        <w:tc>
          <w:tcPr>
            <w:tcW w:w="1028" w:type="dxa"/>
            <w:tcBorders>
              <w:top w:val="nil"/>
              <w:left w:val="nil"/>
              <w:bottom w:val="nil"/>
              <w:right w:val="single" w:sz="8" w:space="0" w:color="auto"/>
            </w:tcBorders>
            <w:shd w:val="clear" w:color="auto" w:fill="auto"/>
            <w:noWrap/>
            <w:vAlign w:val="bottom"/>
            <w:hideMark/>
          </w:tcPr>
          <w:p w14:paraId="0F990D8F"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4,82%</w:t>
            </w:r>
          </w:p>
        </w:tc>
      </w:tr>
      <w:tr w:rsidR="00787FA0" w:rsidRPr="001F59FD" w14:paraId="79EDADA0" w14:textId="77777777" w:rsidTr="00787FA0">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7AF35953" w14:textId="77777777" w:rsidR="00787FA0" w:rsidRPr="001F59FD" w:rsidRDefault="00787FA0">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15933</w:t>
            </w:r>
          </w:p>
        </w:tc>
        <w:tc>
          <w:tcPr>
            <w:tcW w:w="3845" w:type="dxa"/>
            <w:tcBorders>
              <w:top w:val="nil"/>
              <w:left w:val="nil"/>
              <w:bottom w:val="nil"/>
              <w:right w:val="single" w:sz="8" w:space="0" w:color="auto"/>
            </w:tcBorders>
            <w:shd w:val="clear" w:color="auto" w:fill="auto"/>
            <w:noWrap/>
            <w:vAlign w:val="bottom"/>
            <w:hideMark/>
          </w:tcPr>
          <w:p w14:paraId="64B6B086" w14:textId="780FE582" w:rsidR="00787FA0" w:rsidRPr="001F59FD" w:rsidRDefault="00611EAF">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Federación</w:t>
            </w:r>
            <w:r w:rsidR="00787FA0" w:rsidRPr="001F59FD">
              <w:rPr>
                <w:rFonts w:ascii="Arial Narrow" w:hAnsi="Arial Narrow" w:cs="Calibri"/>
                <w:color w:val="000000"/>
                <w:sz w:val="18"/>
                <w:szCs w:val="18"/>
                <w:lang w:val="es-CR"/>
              </w:rPr>
              <w:t xml:space="preserve"> de Municipalidades de la Región sur de la Provincia de Puntarenas (FEDEMSUR)</w:t>
            </w:r>
          </w:p>
        </w:tc>
        <w:tc>
          <w:tcPr>
            <w:tcW w:w="1134" w:type="dxa"/>
            <w:tcBorders>
              <w:top w:val="nil"/>
              <w:left w:val="nil"/>
              <w:bottom w:val="nil"/>
              <w:right w:val="nil"/>
            </w:tcBorders>
            <w:shd w:val="clear" w:color="000000" w:fill="FFFFFF"/>
            <w:noWrap/>
            <w:vAlign w:val="bottom"/>
            <w:hideMark/>
          </w:tcPr>
          <w:p w14:paraId="4F9EE9C2"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134" w:type="dxa"/>
            <w:tcBorders>
              <w:top w:val="nil"/>
              <w:left w:val="single" w:sz="8" w:space="0" w:color="auto"/>
              <w:bottom w:val="nil"/>
              <w:right w:val="single" w:sz="8" w:space="0" w:color="auto"/>
            </w:tcBorders>
            <w:shd w:val="clear" w:color="000000" w:fill="FFFFFF"/>
            <w:noWrap/>
            <w:vAlign w:val="bottom"/>
            <w:hideMark/>
          </w:tcPr>
          <w:p w14:paraId="1E7A9297"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1 700,00</w:t>
            </w:r>
          </w:p>
        </w:tc>
        <w:tc>
          <w:tcPr>
            <w:tcW w:w="1134" w:type="dxa"/>
            <w:tcBorders>
              <w:top w:val="nil"/>
              <w:left w:val="nil"/>
              <w:bottom w:val="nil"/>
              <w:right w:val="single" w:sz="8" w:space="0" w:color="auto"/>
            </w:tcBorders>
            <w:shd w:val="clear" w:color="auto" w:fill="auto"/>
            <w:noWrap/>
            <w:vAlign w:val="bottom"/>
            <w:hideMark/>
          </w:tcPr>
          <w:p w14:paraId="5F567FE6"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-1 700,00</w:t>
            </w:r>
          </w:p>
        </w:tc>
        <w:tc>
          <w:tcPr>
            <w:tcW w:w="1028" w:type="dxa"/>
            <w:tcBorders>
              <w:top w:val="nil"/>
              <w:left w:val="nil"/>
              <w:bottom w:val="nil"/>
              <w:right w:val="single" w:sz="8" w:space="0" w:color="auto"/>
            </w:tcBorders>
            <w:shd w:val="clear" w:color="auto" w:fill="auto"/>
            <w:noWrap/>
            <w:vAlign w:val="bottom"/>
            <w:hideMark/>
          </w:tcPr>
          <w:p w14:paraId="14757A9E"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-100,00%</w:t>
            </w:r>
          </w:p>
        </w:tc>
      </w:tr>
      <w:tr w:rsidR="00787FA0" w:rsidRPr="001F59FD" w14:paraId="6CA01B0D" w14:textId="77777777" w:rsidTr="00787FA0">
        <w:trPr>
          <w:trHeight w:val="30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2E2AD61A" w14:textId="77777777" w:rsidR="00787FA0" w:rsidRPr="001F59FD" w:rsidRDefault="00787FA0">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15980</w:t>
            </w:r>
          </w:p>
        </w:tc>
        <w:tc>
          <w:tcPr>
            <w:tcW w:w="3845" w:type="dxa"/>
            <w:tcBorders>
              <w:top w:val="nil"/>
              <w:left w:val="nil"/>
              <w:bottom w:val="single" w:sz="8" w:space="0" w:color="auto"/>
              <w:right w:val="single" w:sz="8" w:space="0" w:color="auto"/>
            </w:tcBorders>
            <w:shd w:val="clear" w:color="auto" w:fill="auto"/>
            <w:vAlign w:val="center"/>
            <w:hideMark/>
          </w:tcPr>
          <w:p w14:paraId="3C646A67" w14:textId="77777777" w:rsidR="00787FA0" w:rsidRPr="001F59FD" w:rsidRDefault="00787FA0">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Unión Nacional de Gobiernos Locales</w:t>
            </w:r>
          </w:p>
        </w:tc>
        <w:tc>
          <w:tcPr>
            <w:tcW w:w="1134" w:type="dxa"/>
            <w:tcBorders>
              <w:top w:val="nil"/>
              <w:left w:val="nil"/>
              <w:bottom w:val="nil"/>
              <w:right w:val="nil"/>
            </w:tcBorders>
            <w:shd w:val="clear" w:color="000000" w:fill="FFFFFF"/>
            <w:noWrap/>
            <w:vAlign w:val="bottom"/>
            <w:hideMark/>
          </w:tcPr>
          <w:p w14:paraId="7352CBC7"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1 125,92</w:t>
            </w:r>
          </w:p>
        </w:tc>
        <w:tc>
          <w:tcPr>
            <w:tcW w:w="1134" w:type="dxa"/>
            <w:tcBorders>
              <w:top w:val="nil"/>
              <w:left w:val="single" w:sz="8" w:space="0" w:color="auto"/>
              <w:bottom w:val="single" w:sz="8" w:space="0" w:color="auto"/>
              <w:right w:val="single" w:sz="8" w:space="0" w:color="auto"/>
            </w:tcBorders>
            <w:shd w:val="clear" w:color="000000" w:fill="FFFFFF"/>
            <w:noWrap/>
            <w:vAlign w:val="bottom"/>
            <w:hideMark/>
          </w:tcPr>
          <w:p w14:paraId="4A6093BE"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1 074,11</w:t>
            </w:r>
          </w:p>
        </w:tc>
        <w:tc>
          <w:tcPr>
            <w:tcW w:w="1134" w:type="dxa"/>
            <w:tcBorders>
              <w:top w:val="nil"/>
              <w:left w:val="nil"/>
              <w:bottom w:val="single" w:sz="8" w:space="0" w:color="auto"/>
              <w:right w:val="single" w:sz="8" w:space="0" w:color="auto"/>
            </w:tcBorders>
            <w:shd w:val="clear" w:color="auto" w:fill="auto"/>
            <w:noWrap/>
            <w:vAlign w:val="bottom"/>
            <w:hideMark/>
          </w:tcPr>
          <w:p w14:paraId="7610C300"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51,81</w:t>
            </w:r>
          </w:p>
        </w:tc>
        <w:tc>
          <w:tcPr>
            <w:tcW w:w="1028" w:type="dxa"/>
            <w:tcBorders>
              <w:top w:val="nil"/>
              <w:left w:val="nil"/>
              <w:bottom w:val="single" w:sz="8" w:space="0" w:color="auto"/>
              <w:right w:val="single" w:sz="8" w:space="0" w:color="auto"/>
            </w:tcBorders>
            <w:shd w:val="clear" w:color="auto" w:fill="auto"/>
            <w:noWrap/>
            <w:vAlign w:val="bottom"/>
            <w:hideMark/>
          </w:tcPr>
          <w:p w14:paraId="7C15D52D" w14:textId="77777777" w:rsidR="00787FA0" w:rsidRPr="001F59FD" w:rsidRDefault="00787FA0">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4,82%</w:t>
            </w:r>
          </w:p>
        </w:tc>
      </w:tr>
      <w:tr w:rsidR="00787FA0" w:rsidRPr="001F59FD" w14:paraId="341DC2A6" w14:textId="77777777" w:rsidTr="00787FA0">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553ABDBA" w14:textId="77777777" w:rsidR="00787FA0" w:rsidRPr="001F59FD" w:rsidRDefault="00787FA0">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w:t>
            </w:r>
          </w:p>
        </w:tc>
        <w:tc>
          <w:tcPr>
            <w:tcW w:w="3845" w:type="dxa"/>
            <w:tcBorders>
              <w:top w:val="nil"/>
              <w:left w:val="nil"/>
              <w:bottom w:val="single" w:sz="8" w:space="0" w:color="auto"/>
              <w:right w:val="nil"/>
            </w:tcBorders>
            <w:shd w:val="clear" w:color="auto" w:fill="auto"/>
            <w:noWrap/>
            <w:vAlign w:val="bottom"/>
            <w:hideMark/>
          </w:tcPr>
          <w:p w14:paraId="498D7A16" w14:textId="77777777" w:rsidR="00787FA0" w:rsidRPr="001F59FD" w:rsidRDefault="00787FA0">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TOTALES</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917EF3" w14:textId="77777777" w:rsidR="00787FA0" w:rsidRPr="001F59FD" w:rsidRDefault="00787FA0">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24 211,12</w:t>
            </w:r>
          </w:p>
        </w:tc>
        <w:tc>
          <w:tcPr>
            <w:tcW w:w="1134" w:type="dxa"/>
            <w:tcBorders>
              <w:top w:val="nil"/>
              <w:left w:val="nil"/>
              <w:bottom w:val="single" w:sz="8" w:space="0" w:color="auto"/>
              <w:right w:val="single" w:sz="8" w:space="0" w:color="auto"/>
            </w:tcBorders>
            <w:shd w:val="clear" w:color="auto" w:fill="auto"/>
            <w:noWrap/>
            <w:vAlign w:val="bottom"/>
            <w:hideMark/>
          </w:tcPr>
          <w:p w14:paraId="0FC00BC5" w14:textId="77777777" w:rsidR="00787FA0" w:rsidRPr="001F59FD" w:rsidRDefault="00787FA0">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40 145,01</w:t>
            </w:r>
          </w:p>
        </w:tc>
        <w:tc>
          <w:tcPr>
            <w:tcW w:w="1134" w:type="dxa"/>
            <w:tcBorders>
              <w:top w:val="nil"/>
              <w:left w:val="nil"/>
              <w:bottom w:val="single" w:sz="8" w:space="0" w:color="auto"/>
              <w:right w:val="single" w:sz="8" w:space="0" w:color="auto"/>
            </w:tcBorders>
            <w:shd w:val="clear" w:color="auto" w:fill="auto"/>
            <w:noWrap/>
            <w:vAlign w:val="bottom"/>
            <w:hideMark/>
          </w:tcPr>
          <w:p w14:paraId="55902FB9" w14:textId="77777777" w:rsidR="00787FA0" w:rsidRPr="001F59FD" w:rsidRDefault="00787FA0">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15 933,89</w:t>
            </w:r>
          </w:p>
        </w:tc>
        <w:tc>
          <w:tcPr>
            <w:tcW w:w="1028" w:type="dxa"/>
            <w:tcBorders>
              <w:top w:val="nil"/>
              <w:left w:val="nil"/>
              <w:bottom w:val="single" w:sz="8" w:space="0" w:color="auto"/>
              <w:right w:val="single" w:sz="8" w:space="0" w:color="auto"/>
            </w:tcBorders>
            <w:shd w:val="clear" w:color="auto" w:fill="auto"/>
            <w:noWrap/>
            <w:vAlign w:val="bottom"/>
            <w:hideMark/>
          </w:tcPr>
          <w:p w14:paraId="1783BE07" w14:textId="77777777" w:rsidR="00787FA0" w:rsidRPr="001F59FD" w:rsidRDefault="00787FA0">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-39,69%</w:t>
            </w:r>
          </w:p>
        </w:tc>
      </w:tr>
    </w:tbl>
    <w:p w14:paraId="7F4124D6" w14:textId="77777777" w:rsidR="00F90236" w:rsidRPr="001F59FD" w:rsidRDefault="00F90236" w:rsidP="00F90236">
      <w:pPr>
        <w:jc w:val="both"/>
        <w:rPr>
          <w:rFonts w:ascii="Arial Narrow" w:eastAsia="Calibri" w:hAnsi="Arial Narrow"/>
          <w:b/>
          <w:lang w:val="es-CR"/>
        </w:rPr>
      </w:pPr>
    </w:p>
    <w:p w14:paraId="162FEF0F" w14:textId="5F19E3B3" w:rsidR="00C75039" w:rsidRPr="001F59FD" w:rsidRDefault="00692DC8" w:rsidP="00F90236">
      <w:pPr>
        <w:jc w:val="both"/>
        <w:rPr>
          <w:rFonts w:ascii="Arial Narrow" w:eastAsia="Calibri" w:hAnsi="Arial Narrow"/>
          <w:b/>
          <w:sz w:val="20"/>
          <w:szCs w:val="20"/>
          <w:lang w:val="es-CR" w:eastAsia="es-CR"/>
        </w:rPr>
      </w:pPr>
      <w:r w:rsidRPr="001F59FD">
        <w:rPr>
          <w:rFonts w:ascii="Arial Narrow" w:eastAsia="Calibri" w:hAnsi="Arial Narrow"/>
          <w:b/>
          <w:lang w:val="es-CR"/>
        </w:rPr>
        <w:lastRenderedPageBreak/>
        <w:t xml:space="preserve">Revelación: </w:t>
      </w:r>
      <w:r w:rsidR="00760930" w:rsidRPr="001F59FD">
        <w:rPr>
          <w:rFonts w:ascii="Arial Narrow" w:hAnsi="Arial Narrow" w:cs="Calibri"/>
          <w:color w:val="000000"/>
          <w:lang w:val="es-CR" w:eastAsia="es-CR"/>
        </w:rPr>
        <w:fldChar w:fldCharType="begin"/>
      </w:r>
      <w:r w:rsidR="00760930"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NOTAS_POR_CUENTA!F409C8 </w:instrText>
      </w:r>
      <w:r w:rsidR="00760930" w:rsidRPr="001F59FD">
        <w:rPr>
          <w:rFonts w:ascii="Arial Narrow" w:hAnsi="Arial Narrow" w:cs="Calibri"/>
          <w:color w:val="000000"/>
          <w:lang w:val="es-CR" w:eastAsia="es-CR"/>
        </w:rPr>
        <w:instrText xml:space="preserve">\a \f 5 \h  \* MERGEFORMAT </w:instrText>
      </w:r>
      <w:r w:rsidR="00760930" w:rsidRPr="001F59FD">
        <w:rPr>
          <w:rFonts w:ascii="Arial Narrow" w:hAnsi="Arial Narrow" w:cs="Calibri"/>
          <w:color w:val="000000"/>
          <w:lang w:val="es-CR" w:eastAsia="es-CR"/>
        </w:rPr>
        <w:fldChar w:fldCharType="separate"/>
      </w:r>
    </w:p>
    <w:p w14:paraId="55B0F8DC" w14:textId="77777777" w:rsidR="00CF6962" w:rsidRPr="001F59FD" w:rsidRDefault="00760930" w:rsidP="00F90236">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926D66" w:rsidRPr="001F59FD">
        <w:rPr>
          <w:rFonts w:ascii="Arial Narrow" w:hAnsi="Arial Narrow" w:cs="Calibri"/>
          <w:color w:val="000000"/>
          <w:lang w:val="es-CR" w:eastAsia="es-CR"/>
        </w:rPr>
        <w:fldChar w:fldCharType="begin"/>
      </w:r>
      <w:r w:rsidR="00926D66" w:rsidRPr="001F59FD">
        <w:rPr>
          <w:rFonts w:ascii="Arial Narrow" w:hAnsi="Arial Narrow" w:cs="Calibri"/>
          <w:color w:val="000000"/>
          <w:lang w:val="es-CR" w:eastAsia="es-CR"/>
        </w:rPr>
        <w:instrText xml:space="preserve"> LINK </w:instrText>
      </w:r>
      <w:r w:rsidR="006F70E6" w:rsidRPr="001F59FD">
        <w:rPr>
          <w:rFonts w:ascii="Arial Narrow" w:hAnsi="Arial Narrow" w:cs="Calibri"/>
          <w:color w:val="000000"/>
          <w:lang w:val="es-CR" w:eastAsia="es-CR"/>
        </w:rPr>
        <w:instrText xml:space="preserve">Excel.SheetMacroEnabled.12 "C:\\Users\\arges\\OneDrive\\Desktop\\Municipalidades\\Buenos Aires\\Cierre Mayo 2023\\15603_M5_2023_ Notas_Contables_Instituciones_Vinculadas.xlsm" AnalisisER!R210C15 </w:instrText>
      </w:r>
      <w:r w:rsidR="00926D66" w:rsidRPr="001F59FD">
        <w:rPr>
          <w:rFonts w:ascii="Arial Narrow" w:hAnsi="Arial Narrow" w:cs="Calibri"/>
          <w:color w:val="000000"/>
          <w:lang w:val="es-CR" w:eastAsia="es-CR"/>
        </w:rPr>
        <w:instrText xml:space="preserve">\a \f 5 \h  \* MERGEFORMAT </w:instrText>
      </w:r>
      <w:r w:rsidR="00926D66" w:rsidRPr="001F59FD">
        <w:rPr>
          <w:rFonts w:ascii="Arial Narrow" w:hAnsi="Arial Narrow" w:cs="Calibri"/>
          <w:color w:val="000000"/>
          <w:lang w:val="es-CR" w:eastAsia="es-CR"/>
        </w:rPr>
        <w:fldChar w:fldCharType="separate"/>
      </w:r>
    </w:p>
    <w:p w14:paraId="44CBF543"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La cuenta Transferencias corrientes, representa el 1,19 % del total de Gastos, que comparado al periodo anterior genera una variación absoluta de ¢-38 437,04 que corresponde a un(a) Disminución del -55,45 % de recursos disponibles:</w:t>
      </w:r>
    </w:p>
    <w:p w14:paraId="796E7C76" w14:textId="77777777" w:rsidR="00CF6962" w:rsidRPr="001F59FD" w:rsidRDefault="00926D66" w:rsidP="00F90236">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F871C8" w:rsidRPr="001F59FD">
        <w:rPr>
          <w:rFonts w:ascii="Arial Narrow" w:hAnsi="Arial Narrow" w:cs="Calibri"/>
          <w:color w:val="000000"/>
          <w:lang w:val="es-CR" w:eastAsia="es-CR"/>
        </w:rPr>
        <w:fldChar w:fldCharType="begin"/>
      </w:r>
      <w:r w:rsidR="00F871C8" w:rsidRPr="001F59FD">
        <w:rPr>
          <w:rFonts w:ascii="Arial Narrow" w:hAnsi="Arial Narrow" w:cs="Calibri"/>
          <w:color w:val="000000"/>
          <w:lang w:val="es-CR" w:eastAsia="es-CR"/>
        </w:rPr>
        <w:instrText xml:space="preserve"> LINK Excel.SheetMacroEnabled.12 "C:\\Users\\arges\\OneDrive\\Desktop\\Municipalidades\\Buenos Aires\\Cierre Mayo 2023\\15603_M5_2023_ Notas_Contables_Instituciones_Vinculadas.xlsm" "AnalisisER!R210C15" \a \f 5 \h  \* MERGEFORMAT </w:instrText>
      </w:r>
      <w:r w:rsidR="00F871C8" w:rsidRPr="001F59FD">
        <w:rPr>
          <w:rFonts w:ascii="Arial Narrow" w:hAnsi="Arial Narrow" w:cs="Calibri"/>
          <w:color w:val="000000"/>
          <w:lang w:val="es-CR" w:eastAsia="es-CR"/>
        </w:rPr>
        <w:fldChar w:fldCharType="separate"/>
      </w:r>
    </w:p>
    <w:p w14:paraId="0DADA4A8" w14:textId="77777777" w:rsidR="00CF6962" w:rsidRPr="001F59FD" w:rsidRDefault="00CF6962" w:rsidP="00CF6962">
      <w:pPr>
        <w:jc w:val="both"/>
        <w:rPr>
          <w:rFonts w:asciiTheme="minorHAnsi" w:eastAsiaTheme="minorHAnsi" w:hAnsiTheme="minorHAnsi" w:cstheme="minorBidi"/>
          <w:sz w:val="22"/>
          <w:szCs w:val="22"/>
          <w:lang w:val="es-CR"/>
        </w:rPr>
      </w:pPr>
      <w:r w:rsidRPr="001F59FD">
        <w:rPr>
          <w:rFonts w:asciiTheme="minorHAnsi" w:eastAsiaTheme="minorHAnsi" w:hAnsiTheme="minorHAnsi" w:cstheme="minorBidi"/>
          <w:sz w:val="22"/>
          <w:szCs w:val="22"/>
          <w:lang w:val="es-CR"/>
        </w:rPr>
        <w:t>La cuenta Transferencias corrientes, representa el 1,19 % del total de Gastos, que comparado al periodo anterior genera una variación absoluta de ¢-38 437,04 que corresponde a un(a) Disminución del -55,45 % de recursos disponibles:</w:t>
      </w:r>
    </w:p>
    <w:p w14:paraId="19F163DF" w14:textId="2CA04437" w:rsidR="00760930" w:rsidRPr="001F59FD" w:rsidRDefault="00F871C8" w:rsidP="00F90236">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692DC8" w:rsidRPr="001F59FD">
        <w:rPr>
          <w:rFonts w:ascii="Arial Narrow" w:eastAsia="Calibri" w:hAnsi="Arial Narrow"/>
          <w:highlight w:val="lightGray"/>
          <w:lang w:val="es-CR"/>
        </w:rPr>
        <w:t>Las variaciones de la cuenta son producto de (Indicar la razón de las variaciones de un periodo a otro):</w:t>
      </w:r>
    </w:p>
    <w:p w14:paraId="17B18DD5" w14:textId="119ADB3B" w:rsidR="00F90236" w:rsidRPr="001F59FD" w:rsidRDefault="00F90236" w:rsidP="00F90236">
      <w:pPr>
        <w:jc w:val="both"/>
        <w:rPr>
          <w:rFonts w:ascii="Arial Narrow" w:eastAsia="Calibri" w:hAnsi="Arial Narrow"/>
          <w:lang w:val="es-CR"/>
        </w:rPr>
      </w:pPr>
    </w:p>
    <w:p w14:paraId="31467B74" w14:textId="4A293D15" w:rsidR="006F70E6" w:rsidRPr="001F59FD" w:rsidRDefault="006F70E6" w:rsidP="006F70E6">
      <w:pPr>
        <w:jc w:val="both"/>
        <w:rPr>
          <w:rFonts w:ascii="Arial Narrow" w:hAnsi="Arial Narrow"/>
          <w:lang w:val="es-CR"/>
        </w:rPr>
      </w:pPr>
      <w:r w:rsidRPr="001F59FD">
        <w:rPr>
          <w:rFonts w:ascii="Arial Narrow" w:hAnsi="Arial Narrow"/>
          <w:lang w:val="es-CR"/>
        </w:rPr>
        <w:t xml:space="preserve">La disminución de </w:t>
      </w:r>
      <w:r w:rsidRPr="001F59FD">
        <w:rPr>
          <w:rFonts w:ascii="Arial" w:hAnsi="Arial" w:cs="Arial"/>
          <w:lang w:val="es-CR"/>
        </w:rPr>
        <w:t>₡-</w:t>
      </w:r>
      <w:r w:rsidRPr="001F59FD">
        <w:rPr>
          <w:rFonts w:ascii="Arial Narrow" w:hAnsi="Arial Narrow"/>
          <w:lang w:val="es-CR"/>
        </w:rPr>
        <w:t>7 991,92</w:t>
      </w:r>
      <w:r w:rsidR="004B6743" w:rsidRPr="001F59FD">
        <w:rPr>
          <w:rFonts w:ascii="Arial Narrow" w:hAnsi="Arial Narrow"/>
          <w:lang w:val="es-CR"/>
        </w:rPr>
        <w:t xml:space="preserve"> miles</w:t>
      </w:r>
      <w:r w:rsidRPr="001F59FD">
        <w:rPr>
          <w:rFonts w:ascii="Arial Narrow" w:hAnsi="Arial Narrow"/>
          <w:lang w:val="es-CR"/>
        </w:rPr>
        <w:t xml:space="preserve"> en las transferencias al MEP, la disminución en las Transferencias del Sistema Nacional de Áreas de Conservación (SINAC) de </w:t>
      </w:r>
      <w:r w:rsidRPr="001F59FD">
        <w:rPr>
          <w:rFonts w:ascii="Arial" w:hAnsi="Arial" w:cs="Arial"/>
          <w:lang w:val="es-CR"/>
        </w:rPr>
        <w:t>₡-</w:t>
      </w:r>
      <w:r w:rsidRPr="001F59FD">
        <w:rPr>
          <w:rFonts w:ascii="Arial Narrow" w:hAnsi="Arial Narrow"/>
          <w:lang w:val="es-CR"/>
        </w:rPr>
        <w:t xml:space="preserve">3 866,12 </w:t>
      </w:r>
      <w:r w:rsidR="004B6743" w:rsidRPr="001F59FD">
        <w:rPr>
          <w:rFonts w:ascii="Arial Narrow" w:hAnsi="Arial Narrow"/>
          <w:lang w:val="es-CR"/>
        </w:rPr>
        <w:t>miles</w:t>
      </w:r>
      <w:r w:rsidRPr="001F59FD">
        <w:rPr>
          <w:rFonts w:ascii="Arial Narrow" w:hAnsi="Arial Narrow"/>
          <w:lang w:val="es-CR"/>
        </w:rPr>
        <w:t xml:space="preserve">, la disminución en las transferencias del Sistema Nacional de Áreas de Conservación (SINART)de -3 760,00 </w:t>
      </w:r>
      <w:r w:rsidR="004B6743" w:rsidRPr="001F59FD">
        <w:rPr>
          <w:rFonts w:ascii="Arial Narrow" w:hAnsi="Arial Narrow"/>
          <w:lang w:val="es-CR"/>
        </w:rPr>
        <w:t xml:space="preserve">miles </w:t>
      </w:r>
      <w:r w:rsidRPr="001F59FD">
        <w:rPr>
          <w:rFonts w:ascii="Arial Narrow" w:hAnsi="Arial Narrow"/>
          <w:lang w:val="es-CR"/>
        </w:rPr>
        <w:t xml:space="preserve">y la disminución en las transferencias a Federación de Municipalidades de la Región sur de la Provincia de Puntarenas (FEDEMSUR) de </w:t>
      </w:r>
      <w:r w:rsidRPr="001F59FD">
        <w:rPr>
          <w:rFonts w:ascii="Arial" w:hAnsi="Arial" w:cs="Arial"/>
          <w:lang w:val="es-CR"/>
        </w:rPr>
        <w:t>₡-</w:t>
      </w:r>
      <w:r w:rsidRPr="001F59FD">
        <w:rPr>
          <w:rFonts w:ascii="Arial Narrow" w:hAnsi="Arial Narrow"/>
          <w:lang w:val="es-CR"/>
        </w:rPr>
        <w:t>1 700,00</w:t>
      </w:r>
      <w:r w:rsidR="004B6743" w:rsidRPr="001F59FD">
        <w:rPr>
          <w:rFonts w:ascii="Arial Narrow" w:hAnsi="Arial Narrow"/>
          <w:lang w:val="es-CR"/>
        </w:rPr>
        <w:t xml:space="preserve"> miles</w:t>
      </w:r>
      <w:r w:rsidRPr="001F59FD">
        <w:rPr>
          <w:rFonts w:ascii="Arial Narrow" w:hAnsi="Arial Narrow"/>
          <w:lang w:val="es-CR"/>
        </w:rPr>
        <w:t>, tal como se puede observar en el detalle antes consignado sobre las transferencias.</w:t>
      </w:r>
    </w:p>
    <w:p w14:paraId="199E68FE" w14:textId="2F9F70F6" w:rsidR="00F90236" w:rsidRPr="001F59FD" w:rsidRDefault="00F90236" w:rsidP="00F90236">
      <w:pPr>
        <w:jc w:val="both"/>
        <w:rPr>
          <w:rFonts w:ascii="Arial Narrow" w:hAnsi="Arial Narrow"/>
          <w:lang w:val="es-CR"/>
        </w:rPr>
      </w:pPr>
    </w:p>
    <w:p w14:paraId="0F3EC9F0" w14:textId="01636CFF" w:rsidR="00F90236" w:rsidRPr="001F59FD" w:rsidRDefault="004B6743" w:rsidP="00F90236">
      <w:pPr>
        <w:jc w:val="both"/>
        <w:rPr>
          <w:rFonts w:ascii="Arial Narrow" w:hAnsi="Arial Narrow"/>
          <w:lang w:val="es-CR"/>
        </w:rPr>
      </w:pPr>
      <w:r w:rsidRPr="001F59FD">
        <w:rPr>
          <w:rFonts w:ascii="Arial Narrow" w:hAnsi="Arial Narrow"/>
          <w:lang w:val="es-CR"/>
        </w:rPr>
        <w:t xml:space="preserve">Además, como se muestra en el siguiente detalle la diferencia se vio impactada por disminución de </w:t>
      </w:r>
      <w:r w:rsidRPr="001F59FD">
        <w:rPr>
          <w:rFonts w:ascii="Arial" w:hAnsi="Arial" w:cs="Arial"/>
          <w:lang w:val="es-CR"/>
        </w:rPr>
        <w:t>₡</w:t>
      </w:r>
      <w:r w:rsidRPr="001F59FD">
        <w:rPr>
          <w:rFonts w:ascii="Arial Narrow" w:hAnsi="Arial Narrow"/>
          <w:lang w:val="es-CR"/>
        </w:rPr>
        <w:t xml:space="preserve">-15 362,39 miles </w:t>
      </w:r>
      <w:r w:rsidR="00D10287" w:rsidRPr="001F59FD">
        <w:rPr>
          <w:rFonts w:ascii="Arial Narrow" w:hAnsi="Arial Narrow"/>
          <w:lang w:val="es-CR"/>
        </w:rPr>
        <w:t xml:space="preserve">en las Transferencias Corrientes a Asociaciones debido a que en el presente año no se devengo ninguna suma por ese concepto y la disminución en las Transferencias corrientes a otras entidades privadas sin fines de lucro debido a que al 31 de mayo 2023 se habían devengado    </w:t>
      </w:r>
      <w:r w:rsidR="00D10287" w:rsidRPr="001F59FD">
        <w:rPr>
          <w:rFonts w:ascii="Arial" w:hAnsi="Arial" w:cs="Arial"/>
          <w:lang w:val="es-CR"/>
        </w:rPr>
        <w:t>₡</w:t>
      </w:r>
      <w:r w:rsidR="00D10287" w:rsidRPr="001F59FD">
        <w:rPr>
          <w:rFonts w:ascii="Arial Narrow" w:hAnsi="Arial Narrow"/>
          <w:lang w:val="es-CR"/>
        </w:rPr>
        <w:t xml:space="preserve">1 841,02 miles mientras que a esa misma fecha del 2022 se devengaron </w:t>
      </w:r>
      <w:r w:rsidR="00D10287" w:rsidRPr="001F59FD">
        <w:rPr>
          <w:rFonts w:ascii="Arial" w:hAnsi="Arial" w:cs="Arial"/>
          <w:lang w:val="es-CR"/>
        </w:rPr>
        <w:t>₡</w:t>
      </w:r>
      <w:r w:rsidR="00D10287" w:rsidRPr="001F59FD">
        <w:rPr>
          <w:rFonts w:ascii="Arial Narrow" w:hAnsi="Arial Narrow"/>
          <w:lang w:val="es-CR"/>
        </w:rPr>
        <w:t>9 968,00.</w:t>
      </w:r>
    </w:p>
    <w:p w14:paraId="3773D4EC" w14:textId="77777777" w:rsidR="004B6743" w:rsidRPr="001F59FD" w:rsidRDefault="004B6743" w:rsidP="00F90236">
      <w:pPr>
        <w:jc w:val="both"/>
        <w:rPr>
          <w:rFonts w:ascii="Arial Narrow" w:hAnsi="Arial Narrow"/>
          <w:lang w:val="es-CR"/>
        </w:rPr>
      </w:pPr>
    </w:p>
    <w:tbl>
      <w:tblPr>
        <w:tblW w:w="8755" w:type="dxa"/>
        <w:tblLook w:val="04A0" w:firstRow="1" w:lastRow="0" w:firstColumn="1" w:lastColumn="0" w:noHBand="0" w:noVBand="1"/>
      </w:tblPr>
      <w:tblGrid>
        <w:gridCol w:w="823"/>
        <w:gridCol w:w="3278"/>
        <w:gridCol w:w="1134"/>
        <w:gridCol w:w="1220"/>
        <w:gridCol w:w="1220"/>
        <w:gridCol w:w="1080"/>
      </w:tblGrid>
      <w:tr w:rsidR="004B6743" w:rsidRPr="001F59FD" w14:paraId="74E27A16" w14:textId="77777777" w:rsidTr="00BA618E">
        <w:trPr>
          <w:trHeight w:val="470"/>
        </w:trPr>
        <w:tc>
          <w:tcPr>
            <w:tcW w:w="823" w:type="dxa"/>
            <w:tcBorders>
              <w:top w:val="single" w:sz="8" w:space="0" w:color="auto"/>
              <w:left w:val="single" w:sz="8" w:space="0" w:color="auto"/>
              <w:bottom w:val="nil"/>
              <w:right w:val="single" w:sz="8" w:space="0" w:color="auto"/>
            </w:tcBorders>
            <w:shd w:val="clear" w:color="000000" w:fill="305496"/>
            <w:vAlign w:val="center"/>
            <w:hideMark/>
          </w:tcPr>
          <w:p w14:paraId="3B6D1FE8" w14:textId="77777777" w:rsidR="004B6743" w:rsidRPr="001F59FD" w:rsidRDefault="004B6743">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CUENTA</w:t>
            </w:r>
          </w:p>
        </w:tc>
        <w:tc>
          <w:tcPr>
            <w:tcW w:w="3278" w:type="dxa"/>
            <w:tcBorders>
              <w:top w:val="single" w:sz="8" w:space="0" w:color="auto"/>
              <w:left w:val="nil"/>
              <w:bottom w:val="nil"/>
              <w:right w:val="single" w:sz="8" w:space="0" w:color="auto"/>
            </w:tcBorders>
            <w:shd w:val="clear" w:color="000000" w:fill="305496"/>
            <w:vAlign w:val="center"/>
            <w:hideMark/>
          </w:tcPr>
          <w:p w14:paraId="646DE012" w14:textId="77777777" w:rsidR="004B6743" w:rsidRPr="001F59FD" w:rsidRDefault="004B6743">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DESCRIPCIÓN</w:t>
            </w:r>
          </w:p>
        </w:tc>
        <w:tc>
          <w:tcPr>
            <w:tcW w:w="1134" w:type="dxa"/>
            <w:tcBorders>
              <w:top w:val="single" w:sz="8" w:space="0" w:color="auto"/>
              <w:left w:val="nil"/>
              <w:bottom w:val="nil"/>
              <w:right w:val="single" w:sz="8" w:space="0" w:color="auto"/>
            </w:tcBorders>
            <w:shd w:val="clear" w:color="000000" w:fill="305496"/>
            <w:vAlign w:val="center"/>
            <w:hideMark/>
          </w:tcPr>
          <w:p w14:paraId="6639F5BE" w14:textId="77777777" w:rsidR="004B6743" w:rsidRPr="001F59FD" w:rsidRDefault="004B6743">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SALDO ACTUAL</w:t>
            </w:r>
          </w:p>
        </w:tc>
        <w:tc>
          <w:tcPr>
            <w:tcW w:w="1220" w:type="dxa"/>
            <w:tcBorders>
              <w:top w:val="single" w:sz="8" w:space="0" w:color="auto"/>
              <w:left w:val="nil"/>
              <w:bottom w:val="nil"/>
              <w:right w:val="single" w:sz="8" w:space="0" w:color="auto"/>
            </w:tcBorders>
            <w:shd w:val="clear" w:color="000000" w:fill="305496"/>
            <w:vAlign w:val="center"/>
            <w:hideMark/>
          </w:tcPr>
          <w:p w14:paraId="589566BE" w14:textId="77777777" w:rsidR="004B6743" w:rsidRPr="001F59FD" w:rsidRDefault="004B6743">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SALDO ANTERIOR</w:t>
            </w:r>
          </w:p>
        </w:tc>
        <w:tc>
          <w:tcPr>
            <w:tcW w:w="1220" w:type="dxa"/>
            <w:tcBorders>
              <w:top w:val="single" w:sz="8" w:space="0" w:color="auto"/>
              <w:left w:val="nil"/>
              <w:bottom w:val="nil"/>
              <w:right w:val="single" w:sz="8" w:space="0" w:color="auto"/>
            </w:tcBorders>
            <w:shd w:val="clear" w:color="000000" w:fill="305496"/>
            <w:vAlign w:val="center"/>
            <w:hideMark/>
          </w:tcPr>
          <w:p w14:paraId="7693765D" w14:textId="77777777" w:rsidR="004B6743" w:rsidRPr="001F59FD" w:rsidRDefault="004B6743">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VARIACIÓN ABSOLUTA</w:t>
            </w:r>
          </w:p>
        </w:tc>
        <w:tc>
          <w:tcPr>
            <w:tcW w:w="1080" w:type="dxa"/>
            <w:tcBorders>
              <w:top w:val="single" w:sz="8" w:space="0" w:color="auto"/>
              <w:left w:val="nil"/>
              <w:bottom w:val="nil"/>
              <w:right w:val="single" w:sz="8" w:space="0" w:color="auto"/>
            </w:tcBorders>
            <w:shd w:val="clear" w:color="000000" w:fill="305496"/>
            <w:vAlign w:val="center"/>
            <w:hideMark/>
          </w:tcPr>
          <w:p w14:paraId="1230CAD8" w14:textId="77777777" w:rsidR="004B6743" w:rsidRPr="001F59FD" w:rsidRDefault="004B6743">
            <w:pPr>
              <w:jc w:val="center"/>
              <w:rPr>
                <w:rFonts w:ascii="Arial Narrow" w:hAnsi="Arial Narrow" w:cs="Calibri"/>
                <w:color w:val="FFFFFF"/>
                <w:sz w:val="18"/>
                <w:szCs w:val="18"/>
                <w:lang w:val="es-CR"/>
              </w:rPr>
            </w:pPr>
            <w:r w:rsidRPr="001F59FD">
              <w:rPr>
                <w:rFonts w:ascii="Arial Narrow" w:hAnsi="Arial Narrow" w:cs="Calibri"/>
                <w:color w:val="FFFFFF"/>
                <w:sz w:val="18"/>
                <w:szCs w:val="18"/>
                <w:lang w:val="es-CR"/>
              </w:rPr>
              <w:t>VARIACIÓN %</w:t>
            </w:r>
          </w:p>
        </w:tc>
      </w:tr>
      <w:tr w:rsidR="004B6743" w:rsidRPr="001F59FD" w14:paraId="1A61AA29" w14:textId="77777777" w:rsidTr="00BA618E">
        <w:trPr>
          <w:trHeight w:val="290"/>
        </w:trPr>
        <w:tc>
          <w:tcPr>
            <w:tcW w:w="823" w:type="dxa"/>
            <w:tcBorders>
              <w:top w:val="single" w:sz="8" w:space="0" w:color="auto"/>
              <w:left w:val="single" w:sz="8" w:space="0" w:color="auto"/>
              <w:bottom w:val="nil"/>
              <w:right w:val="single" w:sz="8" w:space="0" w:color="auto"/>
            </w:tcBorders>
            <w:shd w:val="clear" w:color="auto" w:fill="auto"/>
            <w:noWrap/>
            <w:vAlign w:val="bottom"/>
            <w:hideMark/>
          </w:tcPr>
          <w:p w14:paraId="2F7291FC" w14:textId="77777777" w:rsidR="004B6743" w:rsidRPr="001F59FD" w:rsidRDefault="004B6743">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99999</w:t>
            </w:r>
          </w:p>
        </w:tc>
        <w:tc>
          <w:tcPr>
            <w:tcW w:w="3278" w:type="dxa"/>
            <w:tcBorders>
              <w:top w:val="single" w:sz="8" w:space="0" w:color="auto"/>
              <w:left w:val="nil"/>
              <w:bottom w:val="nil"/>
              <w:right w:val="single" w:sz="8" w:space="0" w:color="auto"/>
            </w:tcBorders>
            <w:shd w:val="clear" w:color="auto" w:fill="auto"/>
            <w:vAlign w:val="bottom"/>
            <w:hideMark/>
          </w:tcPr>
          <w:p w14:paraId="59572AEA" w14:textId="77777777" w:rsidR="004B6743" w:rsidRPr="001F59FD" w:rsidRDefault="004B6743">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Pensiones y jubilaciones contributivas</w:t>
            </w:r>
          </w:p>
        </w:tc>
        <w:tc>
          <w:tcPr>
            <w:tcW w:w="1134" w:type="dxa"/>
            <w:tcBorders>
              <w:top w:val="single" w:sz="8" w:space="0" w:color="auto"/>
              <w:left w:val="nil"/>
              <w:bottom w:val="nil"/>
              <w:right w:val="single" w:sz="8" w:space="0" w:color="auto"/>
            </w:tcBorders>
            <w:shd w:val="clear" w:color="000000" w:fill="FFFFFF"/>
            <w:noWrap/>
            <w:vAlign w:val="bottom"/>
            <w:hideMark/>
          </w:tcPr>
          <w:p w14:paraId="00163FF5" w14:textId="77777777" w:rsidR="004B6743" w:rsidRPr="001F59FD" w:rsidRDefault="004B6743">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1 210,29</w:t>
            </w:r>
          </w:p>
        </w:tc>
        <w:tc>
          <w:tcPr>
            <w:tcW w:w="1220" w:type="dxa"/>
            <w:tcBorders>
              <w:top w:val="single" w:sz="8" w:space="0" w:color="auto"/>
              <w:left w:val="nil"/>
              <w:bottom w:val="nil"/>
              <w:right w:val="single" w:sz="8" w:space="0" w:color="auto"/>
            </w:tcBorders>
            <w:shd w:val="clear" w:color="000000" w:fill="FFFFFF"/>
            <w:noWrap/>
            <w:vAlign w:val="bottom"/>
            <w:hideMark/>
          </w:tcPr>
          <w:p w14:paraId="70A05186" w14:textId="77777777" w:rsidR="004B6743" w:rsidRPr="001F59FD" w:rsidRDefault="004B6743">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w:t>
            </w: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 xml:space="preserve">     2 909,95 </w:t>
            </w:r>
          </w:p>
        </w:tc>
        <w:tc>
          <w:tcPr>
            <w:tcW w:w="1220" w:type="dxa"/>
            <w:tcBorders>
              <w:top w:val="single" w:sz="8" w:space="0" w:color="auto"/>
              <w:left w:val="nil"/>
              <w:bottom w:val="nil"/>
              <w:right w:val="single" w:sz="8" w:space="0" w:color="auto"/>
            </w:tcBorders>
            <w:shd w:val="clear" w:color="auto" w:fill="auto"/>
            <w:noWrap/>
            <w:vAlign w:val="bottom"/>
            <w:hideMark/>
          </w:tcPr>
          <w:p w14:paraId="5164725F" w14:textId="77777777" w:rsidR="004B6743" w:rsidRPr="001F59FD" w:rsidRDefault="004B6743">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w:t>
            </w:r>
            <w:r w:rsidRPr="001F59FD">
              <w:rPr>
                <w:rFonts w:ascii="Arial" w:hAnsi="Arial" w:cs="Arial"/>
                <w:color w:val="000000"/>
                <w:sz w:val="18"/>
                <w:szCs w:val="18"/>
                <w:lang w:val="es-CR"/>
              </w:rPr>
              <w:t>₡</w:t>
            </w:r>
            <w:r w:rsidRPr="001F59FD">
              <w:rPr>
                <w:rFonts w:ascii="Arial Narrow" w:hAnsi="Arial Narrow" w:cs="Calibri"/>
                <w:color w:val="000000"/>
                <w:sz w:val="18"/>
                <w:szCs w:val="18"/>
                <w:lang w:val="es-CR"/>
              </w:rPr>
              <w:t xml:space="preserve">     1 699,66 </w:t>
            </w:r>
          </w:p>
        </w:tc>
        <w:tc>
          <w:tcPr>
            <w:tcW w:w="1080" w:type="dxa"/>
            <w:tcBorders>
              <w:top w:val="single" w:sz="8" w:space="0" w:color="auto"/>
              <w:left w:val="nil"/>
              <w:bottom w:val="nil"/>
              <w:right w:val="single" w:sz="8" w:space="0" w:color="auto"/>
            </w:tcBorders>
            <w:shd w:val="clear" w:color="auto" w:fill="auto"/>
            <w:noWrap/>
            <w:vAlign w:val="bottom"/>
            <w:hideMark/>
          </w:tcPr>
          <w:p w14:paraId="15849555" w14:textId="77777777" w:rsidR="004B6743" w:rsidRPr="001F59FD" w:rsidRDefault="004B6743">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-58,41%</w:t>
            </w:r>
          </w:p>
        </w:tc>
      </w:tr>
      <w:tr w:rsidR="004B6743" w:rsidRPr="001F59FD" w14:paraId="6D90C46A" w14:textId="77777777" w:rsidTr="00BA618E">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2FC996ED" w14:textId="77777777" w:rsidR="004B6743" w:rsidRPr="001F59FD" w:rsidRDefault="004B6743">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99999</w:t>
            </w:r>
          </w:p>
        </w:tc>
        <w:tc>
          <w:tcPr>
            <w:tcW w:w="3278" w:type="dxa"/>
            <w:tcBorders>
              <w:top w:val="nil"/>
              <w:left w:val="nil"/>
              <w:bottom w:val="nil"/>
              <w:right w:val="single" w:sz="8" w:space="0" w:color="auto"/>
            </w:tcBorders>
            <w:shd w:val="clear" w:color="auto" w:fill="auto"/>
            <w:vAlign w:val="bottom"/>
            <w:hideMark/>
          </w:tcPr>
          <w:p w14:paraId="63AFC621" w14:textId="77777777" w:rsidR="004B6743" w:rsidRPr="001F59FD" w:rsidRDefault="004B6743">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Otras transferencias corrientes a personas</w:t>
            </w:r>
          </w:p>
        </w:tc>
        <w:tc>
          <w:tcPr>
            <w:tcW w:w="1134" w:type="dxa"/>
            <w:tcBorders>
              <w:top w:val="nil"/>
              <w:left w:val="nil"/>
              <w:bottom w:val="nil"/>
              <w:right w:val="single" w:sz="8" w:space="0" w:color="auto"/>
            </w:tcBorders>
            <w:shd w:val="clear" w:color="000000" w:fill="FFFFFF"/>
            <w:noWrap/>
            <w:vAlign w:val="bottom"/>
            <w:hideMark/>
          </w:tcPr>
          <w:p w14:paraId="6950DD7E" w14:textId="77777777" w:rsidR="004B6743" w:rsidRPr="001F59FD" w:rsidRDefault="004B6743">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2 913,01</w:t>
            </w:r>
          </w:p>
        </w:tc>
        <w:tc>
          <w:tcPr>
            <w:tcW w:w="1220" w:type="dxa"/>
            <w:tcBorders>
              <w:top w:val="nil"/>
              <w:left w:val="nil"/>
              <w:bottom w:val="nil"/>
              <w:right w:val="single" w:sz="8" w:space="0" w:color="auto"/>
            </w:tcBorders>
            <w:shd w:val="clear" w:color="000000" w:fill="FFFFFF"/>
            <w:noWrap/>
            <w:vAlign w:val="bottom"/>
            <w:hideMark/>
          </w:tcPr>
          <w:p w14:paraId="5E4E0E20" w14:textId="0DC3D339" w:rsidR="004B6743" w:rsidRPr="001F59FD" w:rsidRDefault="004B6743">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28,05 </w:t>
            </w:r>
          </w:p>
        </w:tc>
        <w:tc>
          <w:tcPr>
            <w:tcW w:w="1220" w:type="dxa"/>
            <w:tcBorders>
              <w:top w:val="nil"/>
              <w:left w:val="nil"/>
              <w:bottom w:val="nil"/>
              <w:right w:val="single" w:sz="8" w:space="0" w:color="auto"/>
            </w:tcBorders>
            <w:shd w:val="clear" w:color="auto" w:fill="auto"/>
            <w:noWrap/>
            <w:vAlign w:val="bottom"/>
            <w:hideMark/>
          </w:tcPr>
          <w:p w14:paraId="7380DC48" w14:textId="2355D205" w:rsidR="004B6743" w:rsidRPr="001F59FD" w:rsidRDefault="004B6743" w:rsidP="00D10287">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2 884,96 </w:t>
            </w:r>
          </w:p>
        </w:tc>
        <w:tc>
          <w:tcPr>
            <w:tcW w:w="1080" w:type="dxa"/>
            <w:tcBorders>
              <w:top w:val="nil"/>
              <w:left w:val="nil"/>
              <w:bottom w:val="nil"/>
              <w:right w:val="single" w:sz="8" w:space="0" w:color="auto"/>
            </w:tcBorders>
            <w:shd w:val="clear" w:color="auto" w:fill="auto"/>
            <w:noWrap/>
            <w:vAlign w:val="bottom"/>
            <w:hideMark/>
          </w:tcPr>
          <w:p w14:paraId="318F9D42" w14:textId="77777777" w:rsidR="004B6743" w:rsidRPr="001F59FD" w:rsidRDefault="004B6743">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10284,19%</w:t>
            </w:r>
          </w:p>
        </w:tc>
      </w:tr>
      <w:tr w:rsidR="004B6743" w:rsidRPr="001F59FD" w14:paraId="1481E3D4" w14:textId="77777777" w:rsidTr="00BA618E">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65CC15BC" w14:textId="77777777" w:rsidR="004B6743" w:rsidRPr="001F59FD" w:rsidRDefault="004B6743">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99999</w:t>
            </w:r>
          </w:p>
        </w:tc>
        <w:tc>
          <w:tcPr>
            <w:tcW w:w="3278" w:type="dxa"/>
            <w:tcBorders>
              <w:top w:val="nil"/>
              <w:left w:val="nil"/>
              <w:bottom w:val="nil"/>
              <w:right w:val="single" w:sz="8" w:space="0" w:color="auto"/>
            </w:tcBorders>
            <w:shd w:val="clear" w:color="auto" w:fill="auto"/>
            <w:vAlign w:val="bottom"/>
            <w:hideMark/>
          </w:tcPr>
          <w:p w14:paraId="616AB79E" w14:textId="77777777" w:rsidR="004B6743" w:rsidRPr="001F59FD" w:rsidRDefault="004B6743">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Otras prestaciones</w:t>
            </w:r>
          </w:p>
        </w:tc>
        <w:tc>
          <w:tcPr>
            <w:tcW w:w="1134" w:type="dxa"/>
            <w:tcBorders>
              <w:top w:val="nil"/>
              <w:left w:val="nil"/>
              <w:bottom w:val="nil"/>
              <w:right w:val="single" w:sz="8" w:space="0" w:color="auto"/>
            </w:tcBorders>
            <w:shd w:val="clear" w:color="000000" w:fill="FFFFFF"/>
            <w:noWrap/>
            <w:vAlign w:val="bottom"/>
            <w:hideMark/>
          </w:tcPr>
          <w:p w14:paraId="56131EEF" w14:textId="77777777" w:rsidR="004B6743" w:rsidRPr="001F59FD" w:rsidRDefault="004B6743">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711,77</w:t>
            </w:r>
          </w:p>
        </w:tc>
        <w:tc>
          <w:tcPr>
            <w:tcW w:w="1220" w:type="dxa"/>
            <w:tcBorders>
              <w:top w:val="nil"/>
              <w:left w:val="nil"/>
              <w:bottom w:val="nil"/>
              <w:right w:val="single" w:sz="8" w:space="0" w:color="auto"/>
            </w:tcBorders>
            <w:shd w:val="clear" w:color="000000" w:fill="FFFFFF"/>
            <w:noWrap/>
            <w:vAlign w:val="bottom"/>
            <w:hideMark/>
          </w:tcPr>
          <w:p w14:paraId="36969E4D" w14:textId="2C8AF2AC" w:rsidR="004B6743" w:rsidRPr="001F59FD" w:rsidRDefault="004B6743">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910,85 </w:t>
            </w:r>
          </w:p>
        </w:tc>
        <w:tc>
          <w:tcPr>
            <w:tcW w:w="1220" w:type="dxa"/>
            <w:tcBorders>
              <w:top w:val="nil"/>
              <w:left w:val="nil"/>
              <w:bottom w:val="nil"/>
              <w:right w:val="single" w:sz="8" w:space="0" w:color="auto"/>
            </w:tcBorders>
            <w:shd w:val="clear" w:color="auto" w:fill="auto"/>
            <w:noWrap/>
            <w:vAlign w:val="bottom"/>
            <w:hideMark/>
          </w:tcPr>
          <w:p w14:paraId="4B43C3E4" w14:textId="7F3B77CF" w:rsidR="004B6743" w:rsidRPr="001F59FD" w:rsidRDefault="004B6743" w:rsidP="00D10287">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-199,08 </w:t>
            </w:r>
          </w:p>
        </w:tc>
        <w:tc>
          <w:tcPr>
            <w:tcW w:w="1080" w:type="dxa"/>
            <w:tcBorders>
              <w:top w:val="nil"/>
              <w:left w:val="nil"/>
              <w:bottom w:val="nil"/>
              <w:right w:val="single" w:sz="8" w:space="0" w:color="auto"/>
            </w:tcBorders>
            <w:shd w:val="clear" w:color="auto" w:fill="auto"/>
            <w:noWrap/>
            <w:vAlign w:val="bottom"/>
            <w:hideMark/>
          </w:tcPr>
          <w:p w14:paraId="01BEEC75" w14:textId="77777777" w:rsidR="004B6743" w:rsidRPr="001F59FD" w:rsidRDefault="004B6743">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-21,86%</w:t>
            </w:r>
          </w:p>
        </w:tc>
      </w:tr>
      <w:tr w:rsidR="004B6743" w:rsidRPr="001F59FD" w14:paraId="3CAB6C33" w14:textId="77777777" w:rsidTr="00BA618E">
        <w:trPr>
          <w:trHeight w:val="290"/>
        </w:trPr>
        <w:tc>
          <w:tcPr>
            <w:tcW w:w="823" w:type="dxa"/>
            <w:tcBorders>
              <w:top w:val="nil"/>
              <w:left w:val="single" w:sz="8" w:space="0" w:color="auto"/>
              <w:bottom w:val="nil"/>
              <w:right w:val="single" w:sz="8" w:space="0" w:color="auto"/>
            </w:tcBorders>
            <w:shd w:val="clear" w:color="000000" w:fill="FFFFFF"/>
            <w:noWrap/>
            <w:vAlign w:val="bottom"/>
            <w:hideMark/>
          </w:tcPr>
          <w:p w14:paraId="560DECA5" w14:textId="77777777" w:rsidR="004B6743" w:rsidRPr="001F59FD" w:rsidRDefault="004B6743">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99999</w:t>
            </w:r>
          </w:p>
        </w:tc>
        <w:tc>
          <w:tcPr>
            <w:tcW w:w="3278" w:type="dxa"/>
            <w:tcBorders>
              <w:top w:val="nil"/>
              <w:left w:val="nil"/>
              <w:bottom w:val="nil"/>
              <w:right w:val="single" w:sz="8" w:space="0" w:color="auto"/>
            </w:tcBorders>
            <w:shd w:val="clear" w:color="000000" w:fill="FFFFFF"/>
            <w:vAlign w:val="bottom"/>
            <w:hideMark/>
          </w:tcPr>
          <w:p w14:paraId="6F3C625C" w14:textId="77777777" w:rsidR="004B6743" w:rsidRPr="001F59FD" w:rsidRDefault="004B6743">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Transferencias corrientes a asociaciones</w:t>
            </w:r>
          </w:p>
        </w:tc>
        <w:tc>
          <w:tcPr>
            <w:tcW w:w="1134" w:type="dxa"/>
            <w:tcBorders>
              <w:top w:val="nil"/>
              <w:left w:val="nil"/>
              <w:bottom w:val="nil"/>
              <w:right w:val="single" w:sz="8" w:space="0" w:color="auto"/>
            </w:tcBorders>
            <w:shd w:val="clear" w:color="000000" w:fill="FFFFFF"/>
            <w:noWrap/>
            <w:vAlign w:val="bottom"/>
            <w:hideMark/>
          </w:tcPr>
          <w:p w14:paraId="7A965D41" w14:textId="77777777" w:rsidR="004B6743" w:rsidRPr="001F59FD" w:rsidRDefault="004B6743">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0,00</w:t>
            </w:r>
          </w:p>
        </w:tc>
        <w:tc>
          <w:tcPr>
            <w:tcW w:w="1220" w:type="dxa"/>
            <w:tcBorders>
              <w:top w:val="nil"/>
              <w:left w:val="nil"/>
              <w:bottom w:val="nil"/>
              <w:right w:val="single" w:sz="8" w:space="0" w:color="auto"/>
            </w:tcBorders>
            <w:shd w:val="clear" w:color="000000" w:fill="FFFFFF"/>
            <w:noWrap/>
            <w:vAlign w:val="bottom"/>
            <w:hideMark/>
          </w:tcPr>
          <w:p w14:paraId="75846DF0" w14:textId="698C7677" w:rsidR="004B6743" w:rsidRPr="001F59FD" w:rsidRDefault="004B6743">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15 362,39 </w:t>
            </w:r>
          </w:p>
        </w:tc>
        <w:tc>
          <w:tcPr>
            <w:tcW w:w="1220" w:type="dxa"/>
            <w:tcBorders>
              <w:top w:val="nil"/>
              <w:left w:val="nil"/>
              <w:bottom w:val="nil"/>
              <w:right w:val="single" w:sz="8" w:space="0" w:color="auto"/>
            </w:tcBorders>
            <w:shd w:val="clear" w:color="auto" w:fill="auto"/>
            <w:noWrap/>
            <w:vAlign w:val="bottom"/>
            <w:hideMark/>
          </w:tcPr>
          <w:p w14:paraId="747A7C9B" w14:textId="27704400" w:rsidR="004B6743" w:rsidRPr="001F59FD" w:rsidRDefault="004B6743" w:rsidP="00D10287">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-15 362,39 </w:t>
            </w:r>
          </w:p>
        </w:tc>
        <w:tc>
          <w:tcPr>
            <w:tcW w:w="1080" w:type="dxa"/>
            <w:tcBorders>
              <w:top w:val="nil"/>
              <w:left w:val="nil"/>
              <w:bottom w:val="nil"/>
              <w:right w:val="single" w:sz="8" w:space="0" w:color="auto"/>
            </w:tcBorders>
            <w:shd w:val="clear" w:color="auto" w:fill="auto"/>
            <w:noWrap/>
            <w:vAlign w:val="bottom"/>
            <w:hideMark/>
          </w:tcPr>
          <w:p w14:paraId="1A0B4038" w14:textId="77777777" w:rsidR="004B6743" w:rsidRPr="001F59FD" w:rsidRDefault="004B6743">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-100,00%</w:t>
            </w:r>
          </w:p>
        </w:tc>
      </w:tr>
      <w:tr w:rsidR="004B6743" w:rsidRPr="001F59FD" w14:paraId="7FBFEAB7" w14:textId="77777777" w:rsidTr="00BA618E">
        <w:trPr>
          <w:trHeight w:val="54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1762C1C9" w14:textId="77777777" w:rsidR="004B6743" w:rsidRPr="001F59FD" w:rsidRDefault="004B6743">
            <w:pPr>
              <w:jc w:val="center"/>
              <w:rPr>
                <w:rFonts w:ascii="Arial Narrow" w:hAnsi="Arial Narrow" w:cs="Calibri"/>
                <w:color w:val="000000"/>
                <w:sz w:val="18"/>
                <w:szCs w:val="18"/>
                <w:lang w:val="es-CR"/>
              </w:rPr>
            </w:pPr>
            <w:r w:rsidRPr="001F59FD">
              <w:rPr>
                <w:rFonts w:ascii="Arial Narrow" w:hAnsi="Arial Narrow" w:cs="Calibri"/>
                <w:color w:val="000000"/>
                <w:sz w:val="18"/>
                <w:szCs w:val="18"/>
                <w:lang w:val="es-CR"/>
              </w:rPr>
              <w:t>99999</w:t>
            </w:r>
          </w:p>
        </w:tc>
        <w:tc>
          <w:tcPr>
            <w:tcW w:w="3278" w:type="dxa"/>
            <w:tcBorders>
              <w:top w:val="nil"/>
              <w:left w:val="nil"/>
              <w:bottom w:val="single" w:sz="8" w:space="0" w:color="auto"/>
              <w:right w:val="single" w:sz="8" w:space="0" w:color="auto"/>
            </w:tcBorders>
            <w:shd w:val="clear" w:color="auto" w:fill="auto"/>
            <w:vAlign w:val="bottom"/>
            <w:hideMark/>
          </w:tcPr>
          <w:p w14:paraId="42B10D04" w14:textId="77777777" w:rsidR="004B6743" w:rsidRPr="001F59FD" w:rsidRDefault="004B6743">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Transferencias corrientes a otras entidades privadas sin fines de lucro</w:t>
            </w:r>
          </w:p>
        </w:tc>
        <w:tc>
          <w:tcPr>
            <w:tcW w:w="1134" w:type="dxa"/>
            <w:tcBorders>
              <w:top w:val="nil"/>
              <w:left w:val="nil"/>
              <w:bottom w:val="single" w:sz="8" w:space="0" w:color="auto"/>
              <w:right w:val="single" w:sz="8" w:space="0" w:color="auto"/>
            </w:tcBorders>
            <w:shd w:val="clear" w:color="000000" w:fill="FFFFFF"/>
            <w:noWrap/>
            <w:vAlign w:val="bottom"/>
            <w:hideMark/>
          </w:tcPr>
          <w:p w14:paraId="1D4D39DB" w14:textId="77777777" w:rsidR="004B6743" w:rsidRPr="001F59FD" w:rsidRDefault="004B6743">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1 841,02</w:t>
            </w:r>
          </w:p>
        </w:tc>
        <w:tc>
          <w:tcPr>
            <w:tcW w:w="1220" w:type="dxa"/>
            <w:tcBorders>
              <w:top w:val="nil"/>
              <w:left w:val="nil"/>
              <w:bottom w:val="single" w:sz="8" w:space="0" w:color="auto"/>
              <w:right w:val="single" w:sz="8" w:space="0" w:color="auto"/>
            </w:tcBorders>
            <w:shd w:val="clear" w:color="000000" w:fill="FFFFFF"/>
            <w:noWrap/>
            <w:vAlign w:val="bottom"/>
            <w:hideMark/>
          </w:tcPr>
          <w:p w14:paraId="36B15383" w14:textId="4CA9A618" w:rsidR="004B6743" w:rsidRPr="001F59FD" w:rsidRDefault="004B6743">
            <w:pPr>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      9 968,00 </w:t>
            </w:r>
          </w:p>
        </w:tc>
        <w:tc>
          <w:tcPr>
            <w:tcW w:w="1220" w:type="dxa"/>
            <w:tcBorders>
              <w:top w:val="nil"/>
              <w:left w:val="nil"/>
              <w:bottom w:val="single" w:sz="8" w:space="0" w:color="auto"/>
              <w:right w:val="single" w:sz="8" w:space="0" w:color="auto"/>
            </w:tcBorders>
            <w:shd w:val="clear" w:color="auto" w:fill="auto"/>
            <w:noWrap/>
            <w:vAlign w:val="bottom"/>
            <w:hideMark/>
          </w:tcPr>
          <w:p w14:paraId="4BDD90F8" w14:textId="56629B3D" w:rsidR="004B6743" w:rsidRPr="001F59FD" w:rsidRDefault="004B6743" w:rsidP="00D10287">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 xml:space="preserve">-8 126,97 </w:t>
            </w:r>
          </w:p>
        </w:tc>
        <w:tc>
          <w:tcPr>
            <w:tcW w:w="1080" w:type="dxa"/>
            <w:tcBorders>
              <w:top w:val="nil"/>
              <w:left w:val="nil"/>
              <w:bottom w:val="single" w:sz="8" w:space="0" w:color="auto"/>
              <w:right w:val="single" w:sz="8" w:space="0" w:color="auto"/>
            </w:tcBorders>
            <w:shd w:val="clear" w:color="auto" w:fill="auto"/>
            <w:noWrap/>
            <w:vAlign w:val="bottom"/>
            <w:hideMark/>
          </w:tcPr>
          <w:p w14:paraId="0E0F65C5" w14:textId="77777777" w:rsidR="004B6743" w:rsidRPr="001F59FD" w:rsidRDefault="004B6743">
            <w:pPr>
              <w:jc w:val="right"/>
              <w:rPr>
                <w:rFonts w:ascii="Arial Narrow" w:hAnsi="Arial Narrow" w:cs="Calibri"/>
                <w:color w:val="000000"/>
                <w:sz w:val="18"/>
                <w:szCs w:val="18"/>
                <w:lang w:val="es-CR"/>
              </w:rPr>
            </w:pPr>
            <w:r w:rsidRPr="001F59FD">
              <w:rPr>
                <w:rFonts w:ascii="Arial Narrow" w:hAnsi="Arial Narrow" w:cs="Calibri"/>
                <w:color w:val="000000"/>
                <w:sz w:val="18"/>
                <w:szCs w:val="18"/>
                <w:lang w:val="es-CR"/>
              </w:rPr>
              <w:t>-81,53%</w:t>
            </w:r>
          </w:p>
        </w:tc>
      </w:tr>
      <w:tr w:rsidR="004B6743" w:rsidRPr="001F59FD" w14:paraId="33C06898" w14:textId="77777777" w:rsidTr="00BA618E">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009C5882" w14:textId="77777777" w:rsidR="004B6743" w:rsidRPr="001F59FD" w:rsidRDefault="004B6743">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w:t>
            </w:r>
          </w:p>
        </w:tc>
        <w:tc>
          <w:tcPr>
            <w:tcW w:w="3278" w:type="dxa"/>
            <w:tcBorders>
              <w:top w:val="nil"/>
              <w:left w:val="nil"/>
              <w:bottom w:val="single" w:sz="8" w:space="0" w:color="auto"/>
              <w:right w:val="single" w:sz="8" w:space="0" w:color="auto"/>
            </w:tcBorders>
            <w:shd w:val="clear" w:color="auto" w:fill="auto"/>
            <w:noWrap/>
            <w:vAlign w:val="bottom"/>
            <w:hideMark/>
          </w:tcPr>
          <w:p w14:paraId="08FC279B" w14:textId="77777777" w:rsidR="004B6743" w:rsidRPr="001F59FD" w:rsidRDefault="004B6743">
            <w:pPr>
              <w:jc w:val="cente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TOTALES</w:t>
            </w:r>
          </w:p>
        </w:tc>
        <w:tc>
          <w:tcPr>
            <w:tcW w:w="1134" w:type="dxa"/>
            <w:tcBorders>
              <w:top w:val="nil"/>
              <w:left w:val="nil"/>
              <w:bottom w:val="single" w:sz="8" w:space="0" w:color="auto"/>
              <w:right w:val="single" w:sz="8" w:space="0" w:color="auto"/>
            </w:tcBorders>
            <w:shd w:val="clear" w:color="000000" w:fill="FFFFFF"/>
            <w:noWrap/>
            <w:vAlign w:val="bottom"/>
            <w:hideMark/>
          </w:tcPr>
          <w:p w14:paraId="4C881783" w14:textId="77777777" w:rsidR="004B6743" w:rsidRPr="001F59FD" w:rsidRDefault="004B6743">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6 676,09</w:t>
            </w:r>
          </w:p>
        </w:tc>
        <w:tc>
          <w:tcPr>
            <w:tcW w:w="1220" w:type="dxa"/>
            <w:tcBorders>
              <w:top w:val="nil"/>
              <w:left w:val="nil"/>
              <w:bottom w:val="single" w:sz="8" w:space="0" w:color="auto"/>
              <w:right w:val="single" w:sz="8" w:space="0" w:color="auto"/>
            </w:tcBorders>
            <w:shd w:val="clear" w:color="000000" w:fill="FFFFFF"/>
            <w:noWrap/>
            <w:vAlign w:val="bottom"/>
            <w:hideMark/>
          </w:tcPr>
          <w:p w14:paraId="1BFAD665" w14:textId="77777777" w:rsidR="004B6743" w:rsidRPr="001F59FD" w:rsidRDefault="004B6743">
            <w:pPr>
              <w:jc w:val="right"/>
              <w:rPr>
                <w:rFonts w:ascii="Arial Narrow" w:hAnsi="Arial Narrow" w:cs="Calibri"/>
                <w:b/>
                <w:bCs/>
                <w:color w:val="000000"/>
                <w:sz w:val="18"/>
                <w:szCs w:val="18"/>
                <w:lang w:val="es-CR"/>
              </w:rPr>
            </w:pP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29 179,24</w:t>
            </w:r>
          </w:p>
        </w:tc>
        <w:tc>
          <w:tcPr>
            <w:tcW w:w="1220" w:type="dxa"/>
            <w:tcBorders>
              <w:top w:val="nil"/>
              <w:left w:val="nil"/>
              <w:bottom w:val="single" w:sz="8" w:space="0" w:color="auto"/>
              <w:right w:val="single" w:sz="8" w:space="0" w:color="auto"/>
            </w:tcBorders>
            <w:shd w:val="clear" w:color="000000" w:fill="FFFFFF"/>
            <w:noWrap/>
            <w:vAlign w:val="bottom"/>
            <w:hideMark/>
          </w:tcPr>
          <w:p w14:paraId="00FF9BBD" w14:textId="77777777" w:rsidR="004B6743" w:rsidRPr="001F59FD" w:rsidRDefault="004B6743">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22 503,15</w:t>
            </w:r>
          </w:p>
        </w:tc>
        <w:tc>
          <w:tcPr>
            <w:tcW w:w="1080" w:type="dxa"/>
            <w:tcBorders>
              <w:top w:val="nil"/>
              <w:left w:val="nil"/>
              <w:bottom w:val="single" w:sz="8" w:space="0" w:color="auto"/>
              <w:right w:val="single" w:sz="8" w:space="0" w:color="auto"/>
            </w:tcBorders>
            <w:shd w:val="clear" w:color="auto" w:fill="auto"/>
            <w:noWrap/>
            <w:vAlign w:val="bottom"/>
            <w:hideMark/>
          </w:tcPr>
          <w:p w14:paraId="69065A3B" w14:textId="77777777" w:rsidR="004B6743" w:rsidRPr="001F59FD" w:rsidRDefault="004B6743">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-77,12%</w:t>
            </w:r>
          </w:p>
        </w:tc>
      </w:tr>
    </w:tbl>
    <w:p w14:paraId="5A410ADD" w14:textId="77777777" w:rsidR="004B6743" w:rsidRPr="001F59FD" w:rsidRDefault="004B6743" w:rsidP="00F90236">
      <w:pPr>
        <w:jc w:val="both"/>
        <w:rPr>
          <w:rFonts w:ascii="Arial Narrow" w:hAnsi="Arial Narrow"/>
          <w:lang w:val="es-CR"/>
        </w:rPr>
      </w:pPr>
    </w:p>
    <w:p w14:paraId="0030CDE1" w14:textId="77777777" w:rsidR="00F90236" w:rsidRPr="001F59FD" w:rsidRDefault="00F90236" w:rsidP="00F90236">
      <w:pPr>
        <w:jc w:val="both"/>
        <w:rPr>
          <w:rFonts w:ascii="Arial Narrow" w:hAnsi="Arial Narrow"/>
          <w:lang w:val="es-CR" w:eastAsia="es-CR"/>
        </w:rPr>
      </w:pPr>
    </w:p>
    <w:p w14:paraId="1A1E3A7B" w14:textId="77777777" w:rsidR="00D10287" w:rsidRPr="001F59FD" w:rsidRDefault="00D10287" w:rsidP="00F90236">
      <w:pPr>
        <w:jc w:val="both"/>
        <w:rPr>
          <w:rFonts w:ascii="Arial Narrow" w:hAnsi="Arial Narrow"/>
          <w:lang w:val="es-CR" w:eastAsia="es-CR"/>
        </w:rPr>
      </w:pPr>
    </w:p>
    <w:p w14:paraId="0EA5101B" w14:textId="77777777" w:rsidR="00692DC8" w:rsidRPr="001F59FD" w:rsidRDefault="00692DC8" w:rsidP="00E3707A">
      <w:pPr>
        <w:pStyle w:val="Ttulo4"/>
        <w:spacing w:after="240"/>
        <w:rPr>
          <w:rFonts w:ascii="Arial Narrow" w:eastAsia="Times New Roman" w:hAnsi="Arial Narrow"/>
          <w:lang w:val="es-CR"/>
        </w:rPr>
      </w:pPr>
      <w:bookmarkStart w:id="850" w:name="_Toc14344994"/>
      <w:bookmarkStart w:id="851" w:name="_Toc33601345"/>
      <w:bookmarkStart w:id="852" w:name="_Toc82769064"/>
      <w:bookmarkStart w:id="853" w:name="_Toc138931595"/>
      <w:r w:rsidRPr="001F59FD">
        <w:rPr>
          <w:rFonts w:ascii="Arial Narrow" w:eastAsia="Times New Roman" w:hAnsi="Arial Narrow"/>
          <w:lang w:val="es-CR"/>
        </w:rPr>
        <w:t>NOTA N° 7</w:t>
      </w:r>
      <w:bookmarkEnd w:id="850"/>
      <w:bookmarkEnd w:id="851"/>
      <w:bookmarkEnd w:id="852"/>
      <w:r w:rsidRPr="001F59FD">
        <w:rPr>
          <w:rFonts w:ascii="Arial Narrow" w:eastAsia="Times New Roman" w:hAnsi="Arial Narrow"/>
          <w:lang w:val="es-CR"/>
        </w:rPr>
        <w:t>3</w:t>
      </w:r>
      <w:bookmarkEnd w:id="853"/>
    </w:p>
    <w:p w14:paraId="643D1FFC" w14:textId="77777777" w:rsidR="00F90236" w:rsidRPr="001F59FD" w:rsidRDefault="00692DC8" w:rsidP="00383B8E">
      <w:pPr>
        <w:spacing w:before="240"/>
        <w:rPr>
          <w:rFonts w:ascii="Arial Narrow" w:hAnsi="Arial Narrow"/>
          <w:lang w:val="es-CR"/>
        </w:rPr>
      </w:pPr>
      <w:bookmarkStart w:id="854" w:name="_Toc14344995"/>
      <w:bookmarkStart w:id="855" w:name="_Toc33601346"/>
      <w:bookmarkStart w:id="856" w:name="_Toc82769065"/>
      <w:r w:rsidRPr="001F59FD">
        <w:rPr>
          <w:rFonts w:ascii="Arial Narrow" w:hAnsi="Arial Narrow"/>
          <w:lang w:val="es-CR"/>
        </w:rPr>
        <w:t>Transferencias de capital</w:t>
      </w:r>
      <w:bookmarkStart w:id="857" w:name="_Toc14344999"/>
      <w:bookmarkEnd w:id="854"/>
      <w:bookmarkEnd w:id="855"/>
      <w:bookmarkEnd w:id="856"/>
    </w:p>
    <w:bookmarkStart w:id="858" w:name="_Hlk124012025"/>
    <w:p w14:paraId="530D51AF" w14:textId="410375A0" w:rsidR="00D10287" w:rsidRPr="001F59FD" w:rsidRDefault="00D10287" w:rsidP="00D10287">
      <w:pPr>
        <w:rPr>
          <w:rFonts w:asciiTheme="minorHAnsi" w:eastAsiaTheme="minorHAnsi" w:hAnsiTheme="minorHAnsi" w:cstheme="minorBidi"/>
          <w:sz w:val="22"/>
          <w:szCs w:val="22"/>
          <w:lang w:val="es-CR"/>
        </w:rPr>
      </w:pPr>
      <w:r w:rsidRPr="001F59FD">
        <w:rPr>
          <w:rFonts w:ascii="Arial Narrow" w:hAnsi="Arial Narrow"/>
          <w:lang w:val="es-CR"/>
        </w:rPr>
        <w:fldChar w:fldCharType="begin"/>
      </w:r>
      <w:r w:rsidRPr="001F59FD">
        <w:rPr>
          <w:rFonts w:ascii="Arial Narrow" w:hAnsi="Arial Narrow"/>
          <w:lang w:val="es-CR"/>
        </w:rPr>
        <w:instrText xml:space="preserve"> LINK Excel.SheetMacroEnabled.12 "C:\\Users\\arges\\OneDrive\\Desktop\\Municipalidades\\Buenos Aires\\Cierre Mayo 2023\\15603_M5_2023_ Notas_Contables_Instituciones_Vinculadas.xlsm" "Notas ER!R188C1:R190C6" \a \f 4 \h </w:instrText>
      </w:r>
      <w:r w:rsidRPr="001F59FD">
        <w:rPr>
          <w:rFonts w:ascii="Arial Narrow" w:hAnsi="Arial Narrow"/>
          <w:lang w:val="es-CR"/>
        </w:rPr>
        <w:fldChar w:fldCharType="separate"/>
      </w:r>
    </w:p>
    <w:tbl>
      <w:tblPr>
        <w:tblW w:w="8637" w:type="dxa"/>
        <w:tblLook w:val="04A0" w:firstRow="1" w:lastRow="0" w:firstColumn="1" w:lastColumn="0" w:noHBand="0" w:noVBand="1"/>
      </w:tblPr>
      <w:tblGrid>
        <w:gridCol w:w="780"/>
        <w:gridCol w:w="3380"/>
        <w:gridCol w:w="600"/>
        <w:gridCol w:w="1326"/>
        <w:gridCol w:w="1559"/>
        <w:gridCol w:w="992"/>
      </w:tblGrid>
      <w:tr w:rsidR="00D10287" w:rsidRPr="001F59FD" w14:paraId="5C2BFB01" w14:textId="77777777" w:rsidTr="00BA618E">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9C3C5C" w14:textId="6ADA481C" w:rsidR="00D10287" w:rsidRPr="001F59FD" w:rsidRDefault="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C47F99"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5FD2E6"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2A6B84"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6B7600"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669AD00A"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D10287" w:rsidRPr="001F59FD" w14:paraId="37035BBF" w14:textId="77777777" w:rsidTr="00BA618E">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E493A5E" w14:textId="77777777" w:rsidR="00D10287" w:rsidRPr="001F59FD" w:rsidRDefault="00D10287" w:rsidP="00D10287">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A50FC4A" w14:textId="77777777" w:rsidR="00D10287" w:rsidRPr="001F59FD" w:rsidRDefault="00D10287" w:rsidP="00D10287">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FEBA26A" w14:textId="77777777" w:rsidR="00D10287" w:rsidRPr="001F59FD" w:rsidRDefault="00D10287" w:rsidP="00D10287">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5DC275FA" w14:textId="77777777" w:rsidR="00D10287" w:rsidRPr="001F59FD" w:rsidRDefault="00D10287" w:rsidP="00D10287">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834DDE0" w14:textId="77777777" w:rsidR="00D10287" w:rsidRPr="001F59FD" w:rsidRDefault="00D10287" w:rsidP="00D10287">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6F309CFC"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D10287" w:rsidRPr="001F59FD" w14:paraId="435B3DB0" w14:textId="77777777" w:rsidTr="00BA618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E36CF4"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5.4.2.</w:t>
            </w:r>
          </w:p>
        </w:tc>
        <w:tc>
          <w:tcPr>
            <w:tcW w:w="3380" w:type="dxa"/>
            <w:tcBorders>
              <w:top w:val="nil"/>
              <w:left w:val="nil"/>
              <w:bottom w:val="single" w:sz="8" w:space="0" w:color="auto"/>
              <w:right w:val="single" w:sz="8" w:space="0" w:color="auto"/>
            </w:tcBorders>
            <w:shd w:val="clear" w:color="auto" w:fill="auto"/>
            <w:vAlign w:val="center"/>
            <w:hideMark/>
          </w:tcPr>
          <w:p w14:paraId="2DD799D1" w14:textId="77777777" w:rsidR="00D10287" w:rsidRPr="001F59FD" w:rsidRDefault="00D10287" w:rsidP="00D10287">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4334C436"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73</w:t>
            </w:r>
          </w:p>
        </w:tc>
        <w:tc>
          <w:tcPr>
            <w:tcW w:w="1326" w:type="dxa"/>
            <w:tcBorders>
              <w:top w:val="nil"/>
              <w:left w:val="nil"/>
              <w:bottom w:val="single" w:sz="8" w:space="0" w:color="auto"/>
              <w:right w:val="single" w:sz="8" w:space="0" w:color="auto"/>
            </w:tcBorders>
            <w:shd w:val="clear" w:color="auto" w:fill="auto"/>
            <w:noWrap/>
            <w:vAlign w:val="center"/>
            <w:hideMark/>
          </w:tcPr>
          <w:p w14:paraId="5A582AED"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0373A1BD"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061088C2" w14:textId="77777777" w:rsidR="00D10287" w:rsidRPr="001F59FD" w:rsidRDefault="00D10287" w:rsidP="00D10287">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4A746104" w14:textId="4A6EA7CD" w:rsidR="00BA618E" w:rsidRPr="001F59FD" w:rsidRDefault="00D10287" w:rsidP="00383B8E">
      <w:pPr>
        <w:spacing w:before="240"/>
        <w:rPr>
          <w:rFonts w:ascii="Arial Narrow" w:hAnsi="Arial Narrow"/>
          <w:lang w:val="es-CR"/>
        </w:rPr>
      </w:pPr>
      <w:r w:rsidRPr="001F59FD">
        <w:rPr>
          <w:rFonts w:ascii="Arial Narrow" w:hAnsi="Arial Narrow"/>
          <w:lang w:val="es-CR"/>
        </w:rPr>
        <w:fldChar w:fldCharType="end"/>
      </w:r>
    </w:p>
    <w:p w14:paraId="3F96A6E0" w14:textId="6C2E620C" w:rsidR="00692DC8" w:rsidRPr="001F59FD" w:rsidRDefault="00692DC8" w:rsidP="00383B8E">
      <w:pPr>
        <w:spacing w:before="240"/>
        <w:rPr>
          <w:rFonts w:ascii="Arial Narrow" w:hAnsi="Arial Narrow"/>
          <w:lang w:val="es-CR"/>
        </w:rPr>
      </w:pPr>
      <w:r w:rsidRPr="001F59FD">
        <w:rPr>
          <w:rFonts w:ascii="Arial Narrow" w:hAnsi="Arial Narrow"/>
          <w:lang w:val="es-CR"/>
        </w:rPr>
        <w:lastRenderedPageBreak/>
        <w:t>Detalle:</w:t>
      </w:r>
    </w:p>
    <w:p w14:paraId="50DD11D8" w14:textId="77777777" w:rsidR="00D10287" w:rsidRPr="001F59FD" w:rsidRDefault="00D10287" w:rsidP="00D10287">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760930" w:rsidRPr="001F59FD" w14:paraId="2A34E618" w14:textId="77777777" w:rsidTr="00D10287">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FDDFD2B" w14:textId="77777777" w:rsidR="00760930" w:rsidRPr="001F59FD" w:rsidRDefault="00760930" w:rsidP="00760930">
            <w:pP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12463390" w14:textId="77777777" w:rsidR="00760930" w:rsidRPr="001F59FD" w:rsidRDefault="00760930" w:rsidP="00760930">
            <w:pPr>
              <w:jc w:val="center"/>
              <w:rPr>
                <w:rFonts w:ascii="Arial Narrow" w:hAnsi="Arial Narrow" w:cs="Calibri"/>
                <w:b/>
                <w:bCs/>
                <w:color w:val="FFFFFF"/>
                <w:sz w:val="18"/>
                <w:szCs w:val="18"/>
                <w:lang w:val="es-CR" w:eastAsia="es-CR"/>
              </w:rPr>
            </w:pPr>
            <w:r w:rsidRPr="001F59FD">
              <w:rPr>
                <w:rFonts w:ascii="Arial Narrow" w:hAnsi="Arial Narrow" w:cs="Calibri"/>
                <w:b/>
                <w:bCs/>
                <w:color w:val="FFFFFF"/>
                <w:sz w:val="18"/>
                <w:szCs w:val="18"/>
                <w:lang w:val="es-CR" w:eastAsia="es-CR"/>
              </w:rPr>
              <w:t xml:space="preserve">Descripción </w:t>
            </w:r>
          </w:p>
        </w:tc>
      </w:tr>
      <w:tr w:rsidR="00760930" w:rsidRPr="001F59FD" w14:paraId="54F6849B" w14:textId="77777777" w:rsidTr="00D10287">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6BE4D6" w14:textId="06CD7A9B" w:rsidR="00760930" w:rsidRPr="001F59FD" w:rsidRDefault="00E64D2A" w:rsidP="00760930">
            <w:pPr>
              <w:rPr>
                <w:rFonts w:ascii="Arial Narrow" w:hAnsi="Arial Narrow" w:cs="Calibri"/>
                <w:b/>
                <w:bCs/>
                <w:color w:val="000000"/>
                <w:sz w:val="18"/>
                <w:szCs w:val="18"/>
                <w:lang w:val="es-CR" w:eastAsia="es-CR"/>
              </w:rPr>
            </w:pPr>
            <w:r w:rsidRPr="001F59FD">
              <w:rPr>
                <w:rFonts w:ascii="Arial Narrow" w:eastAsia="Calibri" w:hAnsi="Arial Narrow"/>
                <w:b/>
                <w:bCs/>
                <w:color w:val="000000"/>
                <w:sz w:val="18"/>
                <w:szCs w:val="18"/>
                <w:lang w:val="es-CR" w:eastAsia="es-CR"/>
              </w:rPr>
              <w:t>5</w:t>
            </w:r>
            <w:r w:rsidR="00760930" w:rsidRPr="001F59FD">
              <w:rPr>
                <w:rFonts w:ascii="Arial Narrow" w:eastAsia="Calibri" w:hAnsi="Arial Narrow"/>
                <w:b/>
                <w:bCs/>
                <w:color w:val="000000"/>
                <w:sz w:val="18"/>
                <w:szCs w:val="18"/>
                <w:lang w:val="es-CR" w:eastAsia="es-CR"/>
              </w:rPr>
              <w:t>.</w:t>
            </w:r>
            <w:r w:rsidRPr="001F59FD">
              <w:rPr>
                <w:rFonts w:ascii="Arial Narrow" w:eastAsia="Calibri" w:hAnsi="Arial Narrow"/>
                <w:b/>
                <w:bCs/>
                <w:color w:val="000000"/>
                <w:sz w:val="18"/>
                <w:szCs w:val="18"/>
                <w:lang w:val="es-CR" w:eastAsia="es-CR"/>
              </w:rPr>
              <w:t>4</w:t>
            </w:r>
            <w:r w:rsidR="00760930" w:rsidRPr="001F59FD">
              <w:rPr>
                <w:rFonts w:ascii="Arial Narrow" w:eastAsia="Calibri" w:hAnsi="Arial Narrow"/>
                <w:b/>
                <w:bCs/>
                <w:color w:val="000000"/>
                <w:sz w:val="18"/>
                <w:szCs w:val="18"/>
                <w:lang w:val="es-CR" w:eastAsia="es-CR"/>
              </w:rPr>
              <w:t>.2.0</w:t>
            </w:r>
            <w:r w:rsidRPr="001F59FD">
              <w:rPr>
                <w:rFonts w:ascii="Arial Narrow" w:eastAsia="Calibri" w:hAnsi="Arial Narrow"/>
                <w:b/>
                <w:bCs/>
                <w:color w:val="000000"/>
                <w:sz w:val="18"/>
                <w:szCs w:val="18"/>
                <w:lang w:val="es-CR" w:eastAsia="es-CR"/>
              </w:rPr>
              <w:t>2</w:t>
            </w:r>
            <w:r w:rsidR="00760930" w:rsidRPr="001F59FD">
              <w:rPr>
                <w:rFonts w:ascii="Arial Narrow" w:eastAsia="Calibri" w:hAnsi="Arial Narrow"/>
                <w:b/>
                <w:bCs/>
                <w:color w:val="000000"/>
                <w:sz w:val="18"/>
                <w:szCs w:val="18"/>
                <w:lang w:val="es-CR" w:eastAsia="es-CR"/>
              </w:rPr>
              <w:t>.</w:t>
            </w:r>
          </w:p>
        </w:tc>
        <w:tc>
          <w:tcPr>
            <w:tcW w:w="3863" w:type="dxa"/>
            <w:tcBorders>
              <w:top w:val="nil"/>
              <w:left w:val="nil"/>
              <w:bottom w:val="single" w:sz="8" w:space="0" w:color="auto"/>
              <w:right w:val="single" w:sz="8" w:space="0" w:color="auto"/>
            </w:tcBorders>
            <w:shd w:val="clear" w:color="auto" w:fill="auto"/>
            <w:vAlign w:val="center"/>
            <w:hideMark/>
          </w:tcPr>
          <w:p w14:paraId="2836AF79" w14:textId="77777777" w:rsidR="00760930" w:rsidRPr="001F59FD" w:rsidRDefault="00760930" w:rsidP="00760930">
            <w:pPr>
              <w:rPr>
                <w:rFonts w:ascii="Arial Narrow" w:hAnsi="Arial Narrow" w:cs="Calibri"/>
                <w:b/>
                <w:bCs/>
                <w:color w:val="000000"/>
                <w:sz w:val="18"/>
                <w:szCs w:val="18"/>
                <w:lang w:val="es-CR" w:eastAsia="es-CR"/>
              </w:rPr>
            </w:pPr>
            <w:r w:rsidRPr="001F59FD">
              <w:rPr>
                <w:rFonts w:ascii="Arial Narrow" w:eastAsia="Calibri" w:hAnsi="Arial Narrow"/>
                <w:b/>
                <w:bCs/>
                <w:color w:val="000000"/>
                <w:sz w:val="18"/>
                <w:szCs w:val="18"/>
                <w:lang w:val="es-CR" w:eastAsia="es-CR"/>
              </w:rPr>
              <w:t>Transferencias de capital del sector privado interno</w:t>
            </w:r>
          </w:p>
        </w:tc>
      </w:tr>
    </w:tbl>
    <w:p w14:paraId="4C290D37" w14:textId="7CA4814A" w:rsidR="00692DC8" w:rsidRPr="001F59FD" w:rsidRDefault="00692DC8" w:rsidP="005515CA">
      <w:pPr>
        <w:rPr>
          <w:rFonts w:ascii="Arial Narrow" w:hAnsi="Arial Narrow"/>
          <w:lang w:val="es-CR"/>
        </w:rPr>
      </w:pPr>
    </w:p>
    <w:tbl>
      <w:tblPr>
        <w:tblW w:w="8040" w:type="dxa"/>
        <w:tblInd w:w="-10" w:type="dxa"/>
        <w:tblCellMar>
          <w:left w:w="70" w:type="dxa"/>
          <w:right w:w="70" w:type="dxa"/>
        </w:tblCellMar>
        <w:tblLook w:val="04A0" w:firstRow="1" w:lastRow="0" w:firstColumn="1" w:lastColumn="0" w:noHBand="0" w:noVBand="1"/>
      </w:tblPr>
      <w:tblGrid>
        <w:gridCol w:w="2680"/>
        <w:gridCol w:w="2680"/>
        <w:gridCol w:w="2680"/>
      </w:tblGrid>
      <w:tr w:rsidR="00E64D2A" w:rsidRPr="001F59FD" w14:paraId="740DAD1A" w14:textId="77777777" w:rsidTr="00E64D2A">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56CE5CF7" w14:textId="77777777" w:rsidR="00E64D2A" w:rsidRPr="001F59FD" w:rsidRDefault="00E64D2A" w:rsidP="00E64D2A">
            <w:pPr>
              <w:jc w:val="center"/>
              <w:rPr>
                <w:rFonts w:ascii="Arial Narrow" w:hAnsi="Arial Narrow" w:cs="Calibri"/>
                <w:color w:val="FFFFFF"/>
                <w:sz w:val="22"/>
                <w:lang w:val="es-CR" w:eastAsia="es-CR"/>
              </w:rPr>
            </w:pPr>
            <w:r w:rsidRPr="001F59FD">
              <w:rPr>
                <w:rFonts w:ascii="Arial Narrow" w:hAnsi="Arial Narrow" w:cs="Calibri"/>
                <w:color w:val="FFFFFF"/>
                <w:sz w:val="22"/>
                <w:lang w:val="es-CR" w:eastAsia="es-CR"/>
              </w:rPr>
              <w:t>CODIGO INSTITUCIONAL</w:t>
            </w:r>
          </w:p>
        </w:tc>
        <w:tc>
          <w:tcPr>
            <w:tcW w:w="268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5D15003" w14:textId="77777777" w:rsidR="00E64D2A" w:rsidRPr="001F59FD" w:rsidRDefault="00E64D2A" w:rsidP="00E64D2A">
            <w:pPr>
              <w:jc w:val="center"/>
              <w:rPr>
                <w:rFonts w:ascii="Arial Narrow" w:hAnsi="Arial Narrow" w:cs="Calibri"/>
                <w:color w:val="FFFFFF"/>
                <w:sz w:val="22"/>
                <w:lang w:val="es-CR" w:eastAsia="es-CR"/>
              </w:rPr>
            </w:pPr>
            <w:r w:rsidRPr="001F59FD">
              <w:rPr>
                <w:rFonts w:ascii="Arial Narrow" w:hAnsi="Arial Narrow" w:cs="Calibri"/>
                <w:color w:val="FFFFFF"/>
                <w:sz w:val="22"/>
                <w:lang w:val="es-CR"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09F76C98" w14:textId="77777777" w:rsidR="00E64D2A" w:rsidRPr="001F59FD" w:rsidRDefault="00E64D2A" w:rsidP="00E64D2A">
            <w:pPr>
              <w:jc w:val="center"/>
              <w:rPr>
                <w:rFonts w:ascii="Arial Narrow" w:hAnsi="Arial Narrow" w:cs="Calibri"/>
                <w:color w:val="FFFFFF"/>
                <w:sz w:val="22"/>
                <w:lang w:val="es-CR" w:eastAsia="es-CR"/>
              </w:rPr>
            </w:pPr>
            <w:r w:rsidRPr="001F59FD">
              <w:rPr>
                <w:rFonts w:ascii="Arial Narrow" w:hAnsi="Arial Narrow" w:cs="Calibri"/>
                <w:color w:val="FFFFFF"/>
                <w:sz w:val="22"/>
                <w:lang w:val="es-CR" w:eastAsia="es-CR"/>
              </w:rPr>
              <w:t>MONTO</w:t>
            </w:r>
          </w:p>
        </w:tc>
      </w:tr>
      <w:tr w:rsidR="00E64D2A" w:rsidRPr="001F59FD" w14:paraId="4F69389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4BB6ACE4" w14:textId="77777777" w:rsidR="00E64D2A" w:rsidRPr="001F59FD" w:rsidRDefault="00E64D2A" w:rsidP="00E64D2A">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3A1376C7" w14:textId="77777777" w:rsidR="00E64D2A" w:rsidRPr="001F59FD" w:rsidRDefault="00E64D2A" w:rsidP="00E64D2A">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7C082DE" w14:textId="77777777" w:rsidR="00E64D2A" w:rsidRPr="001F59FD" w:rsidRDefault="00E64D2A" w:rsidP="00E64D2A">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r>
      <w:tr w:rsidR="00E64D2A" w:rsidRPr="001F59FD" w14:paraId="566974B5"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12ABFC2E" w14:textId="77777777" w:rsidR="00E64D2A" w:rsidRPr="001F59FD" w:rsidRDefault="00E64D2A" w:rsidP="00E64D2A">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AF61A98" w14:textId="77777777" w:rsidR="00E64D2A" w:rsidRPr="001F59FD" w:rsidRDefault="00E64D2A" w:rsidP="00E64D2A">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7E6727A9" w14:textId="77777777" w:rsidR="00E64D2A" w:rsidRPr="001F59FD" w:rsidRDefault="00E64D2A" w:rsidP="00E64D2A">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r>
      <w:tr w:rsidR="00E64D2A" w:rsidRPr="001F59FD" w14:paraId="2E617C1B"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26AF1667" w14:textId="77777777" w:rsidR="00E64D2A" w:rsidRPr="001F59FD" w:rsidRDefault="00E64D2A" w:rsidP="00E64D2A">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25FB2E4F" w14:textId="77777777" w:rsidR="00E64D2A" w:rsidRPr="001F59FD" w:rsidRDefault="00E64D2A" w:rsidP="00E64D2A">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02C4BB7" w14:textId="77777777" w:rsidR="00E64D2A" w:rsidRPr="001F59FD" w:rsidRDefault="00E64D2A" w:rsidP="00E64D2A">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r>
      <w:bookmarkEnd w:id="858"/>
    </w:tbl>
    <w:p w14:paraId="7934FE50" w14:textId="77777777" w:rsidR="00F90236" w:rsidRPr="001F59FD" w:rsidRDefault="00F90236" w:rsidP="00F90236">
      <w:pPr>
        <w:jc w:val="both"/>
        <w:rPr>
          <w:rFonts w:ascii="Arial Narrow" w:eastAsia="Calibri" w:hAnsi="Arial Narrow"/>
          <w:b/>
          <w:lang w:val="es-CR"/>
        </w:rPr>
      </w:pPr>
    </w:p>
    <w:p w14:paraId="09FB98C9" w14:textId="77777777" w:rsidR="00F90236" w:rsidRPr="001F59FD" w:rsidRDefault="00692DC8" w:rsidP="00F90236">
      <w:pPr>
        <w:jc w:val="both"/>
        <w:rPr>
          <w:rFonts w:ascii="Arial Narrow" w:eastAsia="Calibri" w:hAnsi="Arial Narrow"/>
          <w:b/>
          <w:sz w:val="20"/>
          <w:szCs w:val="20"/>
          <w:lang w:val="es-CR" w:eastAsia="es-CR"/>
        </w:rPr>
      </w:pPr>
      <w:r w:rsidRPr="001F59FD">
        <w:rPr>
          <w:rFonts w:ascii="Arial Narrow" w:eastAsia="Calibri" w:hAnsi="Arial Narrow"/>
          <w:b/>
          <w:lang w:val="es-CR"/>
        </w:rPr>
        <w:t xml:space="preserve">Revelación: </w:t>
      </w:r>
      <w:r w:rsidR="00E64D2A" w:rsidRPr="001F59FD">
        <w:rPr>
          <w:rFonts w:ascii="Arial Narrow" w:hAnsi="Arial Narrow" w:cs="Calibri"/>
          <w:color w:val="000000"/>
          <w:lang w:val="es-CR" w:eastAsia="es-CR"/>
        </w:rPr>
        <w:fldChar w:fldCharType="begin"/>
      </w:r>
      <w:r w:rsidR="00E64D2A"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NOTAS_POR_CUENTA!F413C8 </w:instrText>
      </w:r>
      <w:r w:rsidR="00E64D2A" w:rsidRPr="001F59FD">
        <w:rPr>
          <w:rFonts w:ascii="Arial Narrow" w:hAnsi="Arial Narrow" w:cs="Calibri"/>
          <w:color w:val="000000"/>
          <w:lang w:val="es-CR" w:eastAsia="es-CR"/>
        </w:rPr>
        <w:instrText xml:space="preserve">\a \f 5 \h  \* MERGEFORMAT </w:instrText>
      </w:r>
      <w:r w:rsidR="00E64D2A" w:rsidRPr="001F59FD">
        <w:rPr>
          <w:rFonts w:ascii="Arial Narrow" w:hAnsi="Arial Narrow" w:cs="Calibri"/>
          <w:color w:val="000000"/>
          <w:lang w:val="es-CR" w:eastAsia="es-CR"/>
        </w:rPr>
        <w:fldChar w:fldCharType="separate"/>
      </w:r>
    </w:p>
    <w:p w14:paraId="50ED4F35" w14:textId="77777777" w:rsidR="00F90236" w:rsidRPr="001F59FD" w:rsidRDefault="00F90236" w:rsidP="00F90236">
      <w:pPr>
        <w:jc w:val="both"/>
        <w:rPr>
          <w:rFonts w:ascii="Arial Narrow" w:eastAsia="Calibri" w:hAnsi="Arial Narrow"/>
          <w:b/>
          <w:sz w:val="20"/>
          <w:szCs w:val="20"/>
          <w:lang w:val="es-CR" w:eastAsia="es-CR"/>
        </w:rPr>
      </w:pPr>
    </w:p>
    <w:p w14:paraId="779862D8" w14:textId="77777777" w:rsidR="00CF6962" w:rsidRPr="001F59FD" w:rsidRDefault="00E64D2A" w:rsidP="00D10287">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D10287" w:rsidRPr="001F59FD">
        <w:rPr>
          <w:rFonts w:ascii="Arial Narrow" w:hAnsi="Arial Narrow" w:cs="Calibri"/>
          <w:color w:val="000000"/>
          <w:lang w:val="es-CR" w:eastAsia="es-CR"/>
        </w:rPr>
        <w:fldChar w:fldCharType="begin"/>
      </w:r>
      <w:r w:rsidR="00D10287" w:rsidRPr="001F59FD">
        <w:rPr>
          <w:rFonts w:ascii="Arial Narrow" w:hAnsi="Arial Narrow" w:cs="Calibri"/>
          <w:color w:val="000000"/>
          <w:lang w:val="es-CR" w:eastAsia="es-CR"/>
        </w:rPr>
        <w:instrText xml:space="preserve"> LINK Excel.SheetMacroEnabled.12 "C:\\Users\\arges\\OneDrive\\Desktop\\Municipalidades\\Buenos Aires\\Cierre Mayo 2023\\15603_M5_2023_ Notas_Contables_Instituciones_Vinculadas.xlsm" "AnalisisER!R214C15" \a \f 5 \h  \* MERGEFORMAT </w:instrText>
      </w:r>
      <w:r w:rsidR="00D10287" w:rsidRPr="001F59FD">
        <w:rPr>
          <w:rFonts w:ascii="Arial Narrow" w:hAnsi="Arial Narrow" w:cs="Calibri"/>
          <w:color w:val="000000"/>
          <w:lang w:val="es-CR" w:eastAsia="es-CR"/>
        </w:rPr>
        <w:fldChar w:fldCharType="separate"/>
      </w:r>
    </w:p>
    <w:p w14:paraId="36918639"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 xml:space="preserve">La cuenta Transferencias de capital, representa el 0 % del total de Gastos, que comparado al periodo anterior genera una variación absoluta de ¢0,00 que corresponde a un(a) Aumento del 0 % de recursos </w:t>
      </w:r>
      <w:r w:rsidRPr="001F59FD">
        <w:rPr>
          <w:rFonts w:asciiTheme="minorHAnsi" w:eastAsiaTheme="minorHAnsi" w:hAnsiTheme="minorHAnsi" w:cstheme="minorBidi"/>
          <w:sz w:val="22"/>
          <w:szCs w:val="22"/>
          <w:lang w:val="es-CR"/>
        </w:rPr>
        <w:t>disponibles</w:t>
      </w:r>
      <w:r w:rsidRPr="001F59FD">
        <w:rPr>
          <w:rFonts w:ascii="Arial Narrow" w:hAnsi="Arial Narrow" w:cs="Calibri"/>
          <w:color w:val="000000"/>
          <w:lang w:val="es-CR" w:eastAsia="es-CR"/>
        </w:rPr>
        <w:t>:</w:t>
      </w:r>
    </w:p>
    <w:p w14:paraId="36FBA9AB" w14:textId="5D7C4885" w:rsidR="00F90236" w:rsidRPr="001F59FD" w:rsidRDefault="00D10287" w:rsidP="00D10287">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1DCEEC07" w14:textId="2F009D4A" w:rsidR="00E64D2A" w:rsidRPr="001F59FD" w:rsidRDefault="00692DC8" w:rsidP="00F90236">
      <w:pPr>
        <w:jc w:val="both"/>
        <w:rPr>
          <w:rFonts w:ascii="Arial Narrow" w:eastAsia="Calibri" w:hAnsi="Arial Narrow"/>
          <w:lang w:val="es-CR"/>
        </w:rPr>
      </w:pPr>
      <w:r w:rsidRPr="001F59FD">
        <w:rPr>
          <w:rFonts w:ascii="Arial Narrow" w:eastAsia="Calibri" w:hAnsi="Arial Narrow"/>
          <w:highlight w:val="lightGray"/>
          <w:lang w:val="es-CR"/>
        </w:rPr>
        <w:t>Las variaciones de la cuenta son producto de (Indicar la razón de las variaciones de un periodo a otro):</w:t>
      </w:r>
      <w:r w:rsidRPr="001F59FD">
        <w:rPr>
          <w:rFonts w:ascii="Arial Narrow" w:eastAsia="Calibri" w:hAnsi="Arial Narrow"/>
          <w:lang w:val="es-CR"/>
        </w:rPr>
        <w:t xml:space="preserve"> </w:t>
      </w:r>
    </w:p>
    <w:p w14:paraId="459EF706" w14:textId="7E778488" w:rsidR="00F90236" w:rsidRPr="001F59FD" w:rsidRDefault="00F90236" w:rsidP="00F90236">
      <w:pPr>
        <w:jc w:val="both"/>
        <w:rPr>
          <w:rFonts w:ascii="Arial Narrow" w:eastAsia="Calibri" w:hAnsi="Arial Narrow"/>
          <w:lang w:val="es-CR"/>
        </w:rPr>
      </w:pPr>
    </w:p>
    <w:p w14:paraId="4A245010" w14:textId="77777777" w:rsidR="00F90236" w:rsidRPr="001F59FD" w:rsidRDefault="00F90236" w:rsidP="00F90236">
      <w:pPr>
        <w:jc w:val="both"/>
        <w:rPr>
          <w:rFonts w:ascii="Arial Narrow" w:eastAsiaTheme="minorEastAsia" w:hAnsi="Arial Narrow" w:cs="Arial Narrow"/>
          <w:color w:val="000000"/>
          <w:lang w:val="es-CR" w:eastAsia="es-CR"/>
        </w:rPr>
      </w:pPr>
    </w:p>
    <w:p w14:paraId="3E362454" w14:textId="02944A19" w:rsidR="00E64D2A" w:rsidRPr="001F59FD" w:rsidRDefault="00E64D2A" w:rsidP="005515CA">
      <w:pPr>
        <w:rPr>
          <w:rFonts w:ascii="Arial Narrow" w:eastAsia="Calibri" w:hAnsi="Arial Narrow"/>
          <w:lang w:val="es-CR"/>
        </w:rPr>
      </w:pPr>
    </w:p>
    <w:p w14:paraId="0DEB5C5B" w14:textId="1942B62D" w:rsidR="00567780" w:rsidRPr="001F59FD" w:rsidRDefault="00567780" w:rsidP="005515CA">
      <w:pPr>
        <w:rPr>
          <w:rFonts w:ascii="Arial Narrow" w:eastAsia="Calibri" w:hAnsi="Arial Narrow"/>
          <w:lang w:val="es-CR"/>
        </w:rPr>
      </w:pPr>
    </w:p>
    <w:p w14:paraId="15436B58" w14:textId="77777777" w:rsidR="00692DC8" w:rsidRPr="001F59FD" w:rsidRDefault="00692DC8" w:rsidP="005515CA">
      <w:pPr>
        <w:pStyle w:val="Ttulo3"/>
        <w:spacing w:after="240"/>
        <w:rPr>
          <w:rFonts w:ascii="Arial Narrow" w:eastAsia="Calibri" w:hAnsi="Arial Narrow"/>
          <w:lang w:val="es-CR" w:eastAsia="es-CR"/>
        </w:rPr>
      </w:pPr>
      <w:bookmarkStart w:id="859" w:name="_Toc82769066"/>
      <w:bookmarkStart w:id="860" w:name="_Toc138931596"/>
      <w:r w:rsidRPr="001F59FD">
        <w:rPr>
          <w:rFonts w:ascii="Arial Narrow" w:eastAsia="Calibri" w:hAnsi="Arial Narrow"/>
          <w:lang w:val="es-CR" w:eastAsia="es-CR"/>
        </w:rPr>
        <w:t>5.9 OTROS GASTOS</w:t>
      </w:r>
      <w:bookmarkEnd w:id="859"/>
      <w:bookmarkEnd w:id="860"/>
      <w:r w:rsidRPr="001F59FD">
        <w:rPr>
          <w:rFonts w:ascii="Arial Narrow" w:eastAsia="Calibri" w:hAnsi="Arial Narrow"/>
          <w:lang w:val="es-CR" w:eastAsia="es-CR"/>
        </w:rPr>
        <w:t xml:space="preserve">   </w:t>
      </w:r>
      <w:bookmarkEnd w:id="857"/>
    </w:p>
    <w:p w14:paraId="5679C18B" w14:textId="77777777" w:rsidR="00692DC8" w:rsidRPr="001F59FD" w:rsidRDefault="00692DC8" w:rsidP="005515CA">
      <w:pPr>
        <w:pStyle w:val="Ttulo4"/>
        <w:spacing w:after="240"/>
        <w:rPr>
          <w:rFonts w:ascii="Arial Narrow" w:eastAsia="Times New Roman" w:hAnsi="Arial Narrow"/>
          <w:lang w:val="es-CR"/>
        </w:rPr>
      </w:pPr>
      <w:bookmarkStart w:id="861" w:name="_Toc14345000"/>
      <w:bookmarkStart w:id="862" w:name="_Toc33601348"/>
      <w:bookmarkStart w:id="863" w:name="_Toc82769067"/>
      <w:bookmarkStart w:id="864" w:name="_Toc138931597"/>
      <w:r w:rsidRPr="001F59FD">
        <w:rPr>
          <w:rFonts w:ascii="Arial Narrow" w:eastAsia="Times New Roman" w:hAnsi="Arial Narrow"/>
          <w:lang w:val="es-CR"/>
        </w:rPr>
        <w:t>NOTA N° 7</w:t>
      </w:r>
      <w:bookmarkEnd w:id="861"/>
      <w:bookmarkEnd w:id="862"/>
      <w:bookmarkEnd w:id="863"/>
      <w:r w:rsidRPr="001F59FD">
        <w:rPr>
          <w:rFonts w:ascii="Arial Narrow" w:eastAsia="Times New Roman" w:hAnsi="Arial Narrow"/>
          <w:lang w:val="es-CR"/>
        </w:rPr>
        <w:t>4</w:t>
      </w:r>
      <w:bookmarkEnd w:id="864"/>
    </w:p>
    <w:p w14:paraId="5A893420" w14:textId="3009A7E6" w:rsidR="00C75039" w:rsidRPr="001F59FD" w:rsidRDefault="00692DC8" w:rsidP="00BA618E">
      <w:pPr>
        <w:spacing w:before="240"/>
        <w:rPr>
          <w:rFonts w:ascii="Arial Narrow" w:hAnsi="Arial Narrow"/>
          <w:sz w:val="22"/>
          <w:lang w:val="es-CR"/>
        </w:rPr>
      </w:pPr>
      <w:bookmarkStart w:id="865" w:name="_Toc14345001"/>
      <w:bookmarkStart w:id="866" w:name="_Toc33601349"/>
      <w:bookmarkStart w:id="867" w:name="_Toc82769068"/>
      <w:r w:rsidRPr="001F59FD">
        <w:rPr>
          <w:rFonts w:ascii="Arial Narrow" w:hAnsi="Arial Narrow"/>
          <w:lang w:val="es-CR"/>
        </w:rPr>
        <w:t>Resultados negativos por tenencia y por exposición a la inflación</w:t>
      </w:r>
      <w:bookmarkStart w:id="868" w:name="_Toc14345008"/>
      <w:bookmarkEnd w:id="865"/>
      <w:bookmarkEnd w:id="866"/>
      <w:bookmarkEnd w:id="867"/>
      <w:r w:rsidR="00E64D2A" w:rsidRPr="001F59FD">
        <w:rPr>
          <w:rFonts w:ascii="Arial Narrow" w:eastAsiaTheme="majorEastAsia" w:hAnsi="Arial Narrow" w:cstheme="majorBidi"/>
          <w:iCs/>
          <w:lang w:val="es-CR"/>
        </w:rPr>
        <w:fldChar w:fldCharType="begin"/>
      </w:r>
      <w:r w:rsidR="00E64D2A"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NOTAS_POR_CUENTA!F415C1:F417C6 </w:instrText>
      </w:r>
      <w:r w:rsidR="00E64D2A"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E64D2A" w:rsidRPr="001F59FD">
        <w:rPr>
          <w:rFonts w:ascii="Arial Narrow" w:hAnsi="Arial Narrow"/>
          <w:b/>
          <w:lang w:val="es-CR"/>
        </w:rPr>
        <w:fldChar w:fldCharType="separate"/>
      </w:r>
    </w:p>
    <w:p w14:paraId="136FB3B4" w14:textId="77777777" w:rsidR="00D10287" w:rsidRPr="001F59FD" w:rsidRDefault="00E64D2A" w:rsidP="00F90236">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D10287" w:rsidRPr="001F59FD">
        <w:rPr>
          <w:rFonts w:ascii="Arial Narrow" w:hAnsi="Arial Narrow"/>
          <w:b/>
          <w:bCs/>
          <w:lang w:val="es-CR"/>
        </w:rPr>
        <w:fldChar w:fldCharType="begin"/>
      </w:r>
      <w:r w:rsidR="00D10287" w:rsidRPr="001F59FD">
        <w:rPr>
          <w:rFonts w:ascii="Arial Narrow" w:hAnsi="Arial Narrow"/>
          <w:b/>
          <w:bCs/>
          <w:lang w:val="es-CR"/>
        </w:rPr>
        <w:instrText xml:space="preserve"> LINK Excel.SheetMacroEnabled.12 "C:\\Users\\arges\\OneDrive\\Desktop\\Municipalidades\\Buenos Aires\\Cierre Mayo 2023\\15603_M5_2023_ Notas_Contables_Instituciones_Vinculadas.xlsm" "Notas ER!R192C1:R194C6" \a \f 4 \h </w:instrText>
      </w:r>
      <w:r w:rsidR="00D10287"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D10287" w:rsidRPr="001F59FD" w14:paraId="6D800ED9" w14:textId="77777777" w:rsidTr="00BA618E">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29C0F8" w14:textId="7F770109" w:rsidR="00D10287" w:rsidRPr="001F59FD" w:rsidRDefault="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DCC043"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C89FD6"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A891E3"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F16D55"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33FC34BD"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D10287" w:rsidRPr="001F59FD" w14:paraId="27302B99" w14:textId="77777777" w:rsidTr="00BA618E">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4C69304" w14:textId="77777777" w:rsidR="00D10287" w:rsidRPr="001F59FD" w:rsidRDefault="00D10287" w:rsidP="00D10287">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102E7C8" w14:textId="77777777" w:rsidR="00D10287" w:rsidRPr="001F59FD" w:rsidRDefault="00D10287" w:rsidP="00D10287">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782A9A3" w14:textId="77777777" w:rsidR="00D10287" w:rsidRPr="001F59FD" w:rsidRDefault="00D10287" w:rsidP="00D10287">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4AB2C514" w14:textId="77777777" w:rsidR="00D10287" w:rsidRPr="001F59FD" w:rsidRDefault="00D10287" w:rsidP="00D10287">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73F7B90" w14:textId="77777777" w:rsidR="00D10287" w:rsidRPr="001F59FD" w:rsidRDefault="00D10287" w:rsidP="00D10287">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69742158"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D10287" w:rsidRPr="001F59FD" w14:paraId="688B46A1" w14:textId="77777777" w:rsidTr="00BA618E">
        <w:trPr>
          <w:trHeight w:val="56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05655E"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5.9.1.</w:t>
            </w:r>
          </w:p>
        </w:tc>
        <w:tc>
          <w:tcPr>
            <w:tcW w:w="3380" w:type="dxa"/>
            <w:tcBorders>
              <w:top w:val="nil"/>
              <w:left w:val="nil"/>
              <w:bottom w:val="single" w:sz="8" w:space="0" w:color="auto"/>
              <w:right w:val="single" w:sz="8" w:space="0" w:color="auto"/>
            </w:tcBorders>
            <w:shd w:val="clear" w:color="auto" w:fill="auto"/>
            <w:vAlign w:val="center"/>
            <w:hideMark/>
          </w:tcPr>
          <w:p w14:paraId="300ED0B8" w14:textId="77777777" w:rsidR="00D10287" w:rsidRPr="001F59FD" w:rsidRDefault="00D10287" w:rsidP="00D10287">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Resultados negativos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4369E934"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74</w:t>
            </w:r>
          </w:p>
        </w:tc>
        <w:tc>
          <w:tcPr>
            <w:tcW w:w="1326" w:type="dxa"/>
            <w:tcBorders>
              <w:top w:val="nil"/>
              <w:left w:val="nil"/>
              <w:bottom w:val="single" w:sz="8" w:space="0" w:color="auto"/>
              <w:right w:val="single" w:sz="8" w:space="0" w:color="auto"/>
            </w:tcBorders>
            <w:shd w:val="clear" w:color="auto" w:fill="auto"/>
            <w:noWrap/>
            <w:vAlign w:val="center"/>
            <w:hideMark/>
          </w:tcPr>
          <w:p w14:paraId="512438DF"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5A699B3"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13636E4D" w14:textId="77777777" w:rsidR="00D10287" w:rsidRPr="001F59FD" w:rsidRDefault="00D10287" w:rsidP="00D10287">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2A3D5947" w14:textId="42217358" w:rsidR="00F90236" w:rsidRPr="001F59FD" w:rsidRDefault="00D10287" w:rsidP="00F90236">
      <w:pPr>
        <w:jc w:val="both"/>
        <w:rPr>
          <w:rFonts w:ascii="Arial Narrow" w:hAnsi="Arial Narrow"/>
          <w:b/>
          <w:bCs/>
          <w:lang w:val="es-CR"/>
        </w:rPr>
      </w:pPr>
      <w:r w:rsidRPr="001F59FD">
        <w:rPr>
          <w:rFonts w:ascii="Arial Narrow" w:hAnsi="Arial Narrow"/>
          <w:b/>
          <w:bCs/>
          <w:lang w:val="es-CR"/>
        </w:rPr>
        <w:fldChar w:fldCharType="end"/>
      </w:r>
    </w:p>
    <w:p w14:paraId="61C8553A" w14:textId="3371A7C1" w:rsidR="00C75039" w:rsidRPr="001F59FD" w:rsidRDefault="00692DC8" w:rsidP="00F90236">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E64D2A" w:rsidRPr="001F59FD">
        <w:rPr>
          <w:rFonts w:ascii="Arial Narrow" w:hAnsi="Arial Narrow" w:cs="Calibri"/>
          <w:color w:val="000000"/>
          <w:lang w:val="es-CR" w:eastAsia="es-CR"/>
        </w:rPr>
        <w:fldChar w:fldCharType="begin"/>
      </w:r>
      <w:r w:rsidR="00E64D2A"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NOTAS_POR_CUENTA!F417C8 </w:instrText>
      </w:r>
      <w:r w:rsidR="00E64D2A" w:rsidRPr="001F59FD">
        <w:rPr>
          <w:rFonts w:ascii="Arial Narrow" w:hAnsi="Arial Narrow" w:cs="Calibri"/>
          <w:color w:val="000000"/>
          <w:lang w:val="es-CR" w:eastAsia="es-CR"/>
        </w:rPr>
        <w:instrText xml:space="preserve">\a \f 5 \h  \* MERGEFORMAT </w:instrText>
      </w:r>
      <w:r w:rsidR="00E64D2A" w:rsidRPr="001F59FD">
        <w:rPr>
          <w:rFonts w:ascii="Arial Narrow" w:hAnsi="Arial Narrow" w:cs="Calibri"/>
          <w:color w:val="000000"/>
          <w:lang w:val="es-CR" w:eastAsia="es-CR"/>
        </w:rPr>
        <w:fldChar w:fldCharType="separate"/>
      </w:r>
    </w:p>
    <w:p w14:paraId="4797AB01" w14:textId="77777777" w:rsidR="00F90236" w:rsidRPr="001F59FD" w:rsidRDefault="00F90236" w:rsidP="00F90236">
      <w:pPr>
        <w:jc w:val="both"/>
        <w:rPr>
          <w:rFonts w:ascii="Arial Narrow" w:hAnsi="Arial Narrow" w:cs="Calibri"/>
          <w:color w:val="000000"/>
          <w:lang w:val="es-CR" w:eastAsia="es-CR"/>
        </w:rPr>
      </w:pPr>
    </w:p>
    <w:p w14:paraId="7FF777BE" w14:textId="77777777" w:rsidR="00CF6962" w:rsidRPr="001F59FD" w:rsidRDefault="00E64D2A" w:rsidP="00D10287">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D10287" w:rsidRPr="001F59FD">
        <w:rPr>
          <w:rFonts w:ascii="Arial Narrow" w:hAnsi="Arial Narrow" w:cs="Calibri"/>
          <w:color w:val="000000"/>
          <w:lang w:val="es-CR" w:eastAsia="es-CR"/>
        </w:rPr>
        <w:fldChar w:fldCharType="begin"/>
      </w:r>
      <w:r w:rsidR="00D10287" w:rsidRPr="001F59FD">
        <w:rPr>
          <w:rFonts w:ascii="Arial Narrow" w:hAnsi="Arial Narrow" w:cs="Calibri"/>
          <w:color w:val="000000"/>
          <w:lang w:val="es-CR" w:eastAsia="es-CR"/>
        </w:rPr>
        <w:instrText xml:space="preserve"> LINK Excel.SheetMacroEnabled.12 "C:\\Users\\arges\\OneDrive\\Desktop\\Municipalidades\\Buenos Aires\\Cierre Mayo 2023\\15603_M5_2023_ Notas_Contables_Instituciones_Vinculadas.xlsm" "AnalisisER!R219C15" \a \f 5 \h  \* MERGEFORMAT </w:instrText>
      </w:r>
      <w:r w:rsidR="00D10287" w:rsidRPr="001F59FD">
        <w:rPr>
          <w:rFonts w:ascii="Arial Narrow" w:hAnsi="Arial Narrow" w:cs="Calibri"/>
          <w:color w:val="000000"/>
          <w:lang w:val="es-CR" w:eastAsia="es-CR"/>
        </w:rPr>
        <w:fldChar w:fldCharType="separate"/>
      </w:r>
    </w:p>
    <w:p w14:paraId="703BE883"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 xml:space="preserve">La cuenta Resultados negativos por tenencia y por exposición a la inflación, representa el 0 % del total de Gastos, que comparado al periodo anterior genera una variación absoluta de ¢0,00 que corresponde a un(a) Aumento del 0 % de recursos </w:t>
      </w:r>
      <w:r w:rsidRPr="001F59FD">
        <w:rPr>
          <w:rFonts w:asciiTheme="minorHAnsi" w:eastAsiaTheme="minorHAnsi" w:hAnsiTheme="minorHAnsi" w:cstheme="minorBidi"/>
          <w:sz w:val="22"/>
          <w:szCs w:val="22"/>
          <w:lang w:val="es-CR"/>
        </w:rPr>
        <w:t>disponibles</w:t>
      </w:r>
      <w:r w:rsidRPr="001F59FD">
        <w:rPr>
          <w:rFonts w:ascii="Arial Narrow" w:hAnsi="Arial Narrow" w:cs="Calibri"/>
          <w:color w:val="000000"/>
          <w:lang w:val="es-CR" w:eastAsia="es-CR"/>
        </w:rPr>
        <w:t>:</w:t>
      </w:r>
    </w:p>
    <w:p w14:paraId="1EE5D94D" w14:textId="4E367AF9" w:rsidR="00F90236" w:rsidRPr="001F59FD" w:rsidRDefault="00D10287" w:rsidP="00D10287">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689A4C5B" w14:textId="72CE2075" w:rsidR="00692DC8" w:rsidRPr="001F59FD" w:rsidRDefault="00692DC8" w:rsidP="00F90236">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68C01F43" w14:textId="1ED8AD2E" w:rsidR="00F90236" w:rsidRPr="001F59FD" w:rsidRDefault="00F90236" w:rsidP="00E64D2A">
      <w:pPr>
        <w:rPr>
          <w:rFonts w:ascii="Arial Narrow" w:hAnsi="Arial Narrow"/>
          <w:lang w:val="es-CR"/>
        </w:rPr>
      </w:pPr>
    </w:p>
    <w:p w14:paraId="797879BA" w14:textId="5080A8A7" w:rsidR="00F90236" w:rsidRPr="001F59FD" w:rsidRDefault="00F90236" w:rsidP="00E64D2A">
      <w:pPr>
        <w:rPr>
          <w:rFonts w:ascii="Arial Narrow" w:hAnsi="Arial Narrow"/>
          <w:lang w:val="es-CR"/>
        </w:rPr>
      </w:pPr>
    </w:p>
    <w:p w14:paraId="26A8057B" w14:textId="255EE8AD" w:rsidR="00692DC8" w:rsidRPr="001F59FD" w:rsidRDefault="00692DC8" w:rsidP="005515CA">
      <w:pPr>
        <w:rPr>
          <w:rFonts w:ascii="Arial Narrow" w:hAnsi="Arial Narrow"/>
          <w:lang w:val="es-CR"/>
        </w:rPr>
      </w:pPr>
      <w:bookmarkStart w:id="869" w:name="_Toc33601350"/>
    </w:p>
    <w:p w14:paraId="16E700F4" w14:textId="77777777" w:rsidR="00692DC8" w:rsidRPr="001F59FD" w:rsidRDefault="00692DC8" w:rsidP="005515CA">
      <w:pPr>
        <w:pStyle w:val="Ttulo4"/>
        <w:spacing w:after="240"/>
        <w:rPr>
          <w:rFonts w:ascii="Arial Narrow" w:eastAsia="Times New Roman" w:hAnsi="Arial Narrow"/>
          <w:lang w:val="es-CR"/>
        </w:rPr>
      </w:pPr>
      <w:bookmarkStart w:id="870" w:name="_Toc82769069"/>
      <w:bookmarkStart w:id="871" w:name="_Toc138931598"/>
      <w:r w:rsidRPr="001F59FD">
        <w:rPr>
          <w:rFonts w:ascii="Arial Narrow" w:eastAsia="Times New Roman" w:hAnsi="Arial Narrow"/>
          <w:lang w:val="es-CR"/>
        </w:rPr>
        <w:lastRenderedPageBreak/>
        <w:t>NOTA N° 7</w:t>
      </w:r>
      <w:bookmarkEnd w:id="868"/>
      <w:bookmarkEnd w:id="869"/>
      <w:bookmarkEnd w:id="870"/>
      <w:r w:rsidRPr="001F59FD">
        <w:rPr>
          <w:rFonts w:ascii="Arial Narrow" w:eastAsia="Times New Roman" w:hAnsi="Arial Narrow"/>
          <w:lang w:val="es-CR"/>
        </w:rPr>
        <w:t>5</w:t>
      </w:r>
      <w:bookmarkEnd w:id="871"/>
    </w:p>
    <w:p w14:paraId="23E31850" w14:textId="00E6CD36" w:rsidR="00C75039" w:rsidRPr="001F59FD" w:rsidRDefault="00692DC8" w:rsidP="00BA618E">
      <w:pPr>
        <w:spacing w:before="240"/>
        <w:rPr>
          <w:rFonts w:ascii="Arial Narrow" w:hAnsi="Arial Narrow"/>
          <w:sz w:val="22"/>
          <w:lang w:val="es-CR"/>
        </w:rPr>
      </w:pPr>
      <w:bookmarkStart w:id="872" w:name="_Toc14345009"/>
      <w:bookmarkStart w:id="873" w:name="_Toc33601351"/>
      <w:bookmarkStart w:id="874" w:name="_Toc82769070"/>
      <w:r w:rsidRPr="001F59FD">
        <w:rPr>
          <w:rFonts w:ascii="Arial Narrow" w:hAnsi="Arial Narrow"/>
          <w:lang w:val="es-CR"/>
        </w:rPr>
        <w:t>Resultados negativos de inversiones patrimoniales y participación de los intereses minoritarios</w:t>
      </w:r>
      <w:bookmarkStart w:id="875" w:name="_Toc14345012"/>
      <w:bookmarkEnd w:id="872"/>
      <w:bookmarkEnd w:id="873"/>
      <w:bookmarkEnd w:id="874"/>
      <w:r w:rsidR="00E64D2A" w:rsidRPr="001F59FD">
        <w:rPr>
          <w:rFonts w:ascii="Arial Narrow" w:eastAsiaTheme="majorEastAsia" w:hAnsi="Arial Narrow" w:cstheme="majorBidi"/>
          <w:iCs/>
          <w:lang w:val="es-CR"/>
        </w:rPr>
        <w:fldChar w:fldCharType="begin"/>
      </w:r>
      <w:r w:rsidR="00E64D2A"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NOTAS_POR_CUENTA!F419C1:F421C6 </w:instrText>
      </w:r>
      <w:r w:rsidR="00E64D2A"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E64D2A" w:rsidRPr="001F59FD">
        <w:rPr>
          <w:rFonts w:ascii="Arial Narrow" w:hAnsi="Arial Narrow"/>
          <w:b/>
          <w:lang w:val="es-CR"/>
        </w:rPr>
        <w:fldChar w:fldCharType="separate"/>
      </w:r>
    </w:p>
    <w:p w14:paraId="3FE9FA15" w14:textId="77777777" w:rsidR="00D10287" w:rsidRPr="001F59FD" w:rsidRDefault="00E64D2A" w:rsidP="00F90236">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D10287" w:rsidRPr="001F59FD">
        <w:rPr>
          <w:rFonts w:ascii="Arial Narrow" w:hAnsi="Arial Narrow"/>
          <w:b/>
          <w:bCs/>
          <w:lang w:val="es-CR"/>
        </w:rPr>
        <w:fldChar w:fldCharType="begin"/>
      </w:r>
      <w:r w:rsidR="00D10287" w:rsidRPr="001F59FD">
        <w:rPr>
          <w:rFonts w:ascii="Arial Narrow" w:hAnsi="Arial Narrow"/>
          <w:b/>
          <w:bCs/>
          <w:lang w:val="es-CR"/>
        </w:rPr>
        <w:instrText xml:space="preserve"> LINK Excel.SheetMacroEnabled.12 "C:\\Users\\arges\\OneDrive\\Desktop\\Municipalidades\\Buenos Aires\\Cierre Mayo 2023\\15603_M5_2023_ Notas_Contables_Instituciones_Vinculadas.xlsm" "Notas ER!R196C1:R198C6" \a \f 4 \h </w:instrText>
      </w:r>
      <w:r w:rsidR="00D10287"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326"/>
        <w:gridCol w:w="1559"/>
        <w:gridCol w:w="1134"/>
      </w:tblGrid>
      <w:tr w:rsidR="00D10287" w:rsidRPr="001F59FD" w14:paraId="176BAE77" w14:textId="77777777" w:rsidTr="00BA618E">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0D9FF2" w14:textId="104B9D9B" w:rsidR="00D10287" w:rsidRPr="001F59FD" w:rsidRDefault="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ABDFE5A"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D38ADB"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82A3F7"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D8FB3E"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2C2B626D"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D10287" w:rsidRPr="001F59FD" w14:paraId="22E61747" w14:textId="77777777" w:rsidTr="00BA618E">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910CDEB" w14:textId="77777777" w:rsidR="00D10287" w:rsidRPr="001F59FD" w:rsidRDefault="00D10287" w:rsidP="00D10287">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4B87D2C" w14:textId="77777777" w:rsidR="00D10287" w:rsidRPr="001F59FD" w:rsidRDefault="00D10287" w:rsidP="00D10287">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4A6E1CB" w14:textId="77777777" w:rsidR="00D10287" w:rsidRPr="001F59FD" w:rsidRDefault="00D10287" w:rsidP="00D10287">
            <w:pPr>
              <w:rPr>
                <w:rFonts w:ascii="Arial Narrow" w:hAnsi="Arial Narrow" w:cs="Calibri"/>
                <w:b/>
                <w:bCs/>
                <w:color w:val="FFFFFF"/>
                <w:sz w:val="18"/>
                <w:szCs w:val="18"/>
                <w:lang w:val="es-CR"/>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3130F64C" w14:textId="77777777" w:rsidR="00D10287" w:rsidRPr="001F59FD" w:rsidRDefault="00D10287" w:rsidP="00D10287">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E659B60" w14:textId="77777777" w:rsidR="00D10287" w:rsidRPr="001F59FD" w:rsidRDefault="00D10287" w:rsidP="00D10287">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5B067C94"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D10287" w:rsidRPr="001F59FD" w14:paraId="429E6617" w14:textId="77777777" w:rsidTr="00BA618E">
        <w:trPr>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017CCA4"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5.9.2.</w:t>
            </w:r>
          </w:p>
        </w:tc>
        <w:tc>
          <w:tcPr>
            <w:tcW w:w="3380" w:type="dxa"/>
            <w:tcBorders>
              <w:top w:val="nil"/>
              <w:left w:val="nil"/>
              <w:bottom w:val="single" w:sz="8" w:space="0" w:color="auto"/>
              <w:right w:val="single" w:sz="8" w:space="0" w:color="auto"/>
            </w:tcBorders>
            <w:shd w:val="clear" w:color="auto" w:fill="auto"/>
            <w:vAlign w:val="center"/>
            <w:hideMark/>
          </w:tcPr>
          <w:p w14:paraId="5C12A537" w14:textId="77777777" w:rsidR="00D10287" w:rsidRPr="001F59FD" w:rsidRDefault="00D10287" w:rsidP="00D10287">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Resultados negativos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52590FB6"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75</w:t>
            </w:r>
          </w:p>
        </w:tc>
        <w:tc>
          <w:tcPr>
            <w:tcW w:w="1326" w:type="dxa"/>
            <w:tcBorders>
              <w:top w:val="nil"/>
              <w:left w:val="nil"/>
              <w:bottom w:val="single" w:sz="8" w:space="0" w:color="auto"/>
              <w:right w:val="single" w:sz="8" w:space="0" w:color="auto"/>
            </w:tcBorders>
            <w:shd w:val="clear" w:color="auto" w:fill="auto"/>
            <w:noWrap/>
            <w:vAlign w:val="center"/>
            <w:hideMark/>
          </w:tcPr>
          <w:p w14:paraId="3DBCA610"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093B91B4"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4D514A5B" w14:textId="77777777" w:rsidR="00D10287" w:rsidRPr="001F59FD" w:rsidRDefault="00D10287" w:rsidP="00D10287">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06A06C1A" w14:textId="51BF62CF" w:rsidR="00F90236" w:rsidRPr="001F59FD" w:rsidRDefault="00D10287" w:rsidP="00F90236">
      <w:pPr>
        <w:jc w:val="both"/>
        <w:rPr>
          <w:rFonts w:ascii="Arial Narrow" w:hAnsi="Arial Narrow"/>
          <w:b/>
          <w:bCs/>
          <w:lang w:val="es-CR"/>
        </w:rPr>
      </w:pPr>
      <w:r w:rsidRPr="001F59FD">
        <w:rPr>
          <w:rFonts w:ascii="Arial Narrow" w:hAnsi="Arial Narrow"/>
          <w:b/>
          <w:bCs/>
          <w:lang w:val="es-CR"/>
        </w:rPr>
        <w:fldChar w:fldCharType="end"/>
      </w:r>
    </w:p>
    <w:p w14:paraId="10FCE47C" w14:textId="367020A0" w:rsidR="00C75039" w:rsidRPr="001F59FD" w:rsidRDefault="00692DC8" w:rsidP="00F90236">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E64D2A" w:rsidRPr="001F59FD">
        <w:rPr>
          <w:rFonts w:ascii="Arial Narrow" w:hAnsi="Arial Narrow" w:cs="Calibri"/>
          <w:color w:val="000000"/>
          <w:lang w:val="es-CR" w:eastAsia="es-CR"/>
        </w:rPr>
        <w:fldChar w:fldCharType="begin"/>
      </w:r>
      <w:r w:rsidR="00E64D2A"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NOTAS_POR_CUENTA!F421C8 </w:instrText>
      </w:r>
      <w:r w:rsidR="00E64D2A" w:rsidRPr="001F59FD">
        <w:rPr>
          <w:rFonts w:ascii="Arial Narrow" w:hAnsi="Arial Narrow" w:cs="Calibri"/>
          <w:color w:val="000000"/>
          <w:lang w:val="es-CR" w:eastAsia="es-CR"/>
        </w:rPr>
        <w:instrText xml:space="preserve">\a \f 5 \h  \* MERGEFORMAT </w:instrText>
      </w:r>
      <w:r w:rsidR="00E64D2A" w:rsidRPr="001F59FD">
        <w:rPr>
          <w:rFonts w:ascii="Arial Narrow" w:hAnsi="Arial Narrow" w:cs="Calibri"/>
          <w:color w:val="000000"/>
          <w:lang w:val="es-CR" w:eastAsia="es-CR"/>
        </w:rPr>
        <w:fldChar w:fldCharType="separate"/>
      </w:r>
    </w:p>
    <w:p w14:paraId="1CD4864A" w14:textId="77777777" w:rsidR="00F90236" w:rsidRPr="001F59FD" w:rsidRDefault="00F90236" w:rsidP="00F90236">
      <w:pPr>
        <w:jc w:val="both"/>
        <w:rPr>
          <w:rFonts w:ascii="Arial Narrow" w:hAnsi="Arial Narrow" w:cs="Calibri"/>
          <w:color w:val="000000"/>
          <w:lang w:val="es-CR" w:eastAsia="es-CR"/>
        </w:rPr>
      </w:pPr>
    </w:p>
    <w:p w14:paraId="39C062E3" w14:textId="77777777" w:rsidR="00CF6962" w:rsidRPr="001F59FD" w:rsidRDefault="00E64D2A" w:rsidP="00D10287">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D10287" w:rsidRPr="001F59FD">
        <w:rPr>
          <w:rFonts w:ascii="Arial Narrow" w:hAnsi="Arial Narrow" w:cs="Calibri"/>
          <w:color w:val="000000"/>
          <w:lang w:val="es-CR" w:eastAsia="es-CR"/>
        </w:rPr>
        <w:fldChar w:fldCharType="begin"/>
      </w:r>
      <w:r w:rsidR="00D10287" w:rsidRPr="001F59FD">
        <w:rPr>
          <w:rFonts w:ascii="Arial Narrow" w:hAnsi="Arial Narrow" w:cs="Calibri"/>
          <w:color w:val="000000"/>
          <w:lang w:val="es-CR" w:eastAsia="es-CR"/>
        </w:rPr>
        <w:instrText xml:space="preserve"> LINK Excel.SheetMacroEnabled.12 "C:\\Users\\arges\\OneDrive\\Desktop\\Municipalidades\\Buenos Aires\\Cierre Mayo 2023\\15603_M5_2023_ Notas_Contables_Instituciones_Vinculadas.xlsm" "AnalisisER!R226C15" \a \f 5 \h  \* MERGEFORMAT </w:instrText>
      </w:r>
      <w:r w:rsidR="00D10287" w:rsidRPr="001F59FD">
        <w:rPr>
          <w:rFonts w:ascii="Arial Narrow" w:hAnsi="Arial Narrow" w:cs="Calibri"/>
          <w:color w:val="000000"/>
          <w:lang w:val="es-CR" w:eastAsia="es-CR"/>
        </w:rPr>
        <w:fldChar w:fldCharType="separate"/>
      </w:r>
    </w:p>
    <w:p w14:paraId="5708F4CE"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 xml:space="preserve">La cuenta Resultados negativos de inversiones patrimoniales y participación de los intereses minoritarios, representa el 0 % del total de Gastos, que comparado al periodo anterior genera una variación absoluta de ¢0,00 que corresponde a un(a) Aumento del 0 % de recursos </w:t>
      </w:r>
      <w:r w:rsidRPr="001F59FD">
        <w:rPr>
          <w:rFonts w:asciiTheme="minorHAnsi" w:eastAsiaTheme="minorHAnsi" w:hAnsiTheme="minorHAnsi" w:cstheme="minorBidi"/>
          <w:sz w:val="22"/>
          <w:szCs w:val="22"/>
          <w:lang w:val="es-CR"/>
        </w:rPr>
        <w:t>disponibles</w:t>
      </w:r>
      <w:r w:rsidRPr="001F59FD">
        <w:rPr>
          <w:rFonts w:ascii="Arial Narrow" w:hAnsi="Arial Narrow" w:cs="Calibri"/>
          <w:color w:val="000000"/>
          <w:lang w:val="es-CR" w:eastAsia="es-CR"/>
        </w:rPr>
        <w:t>:</w:t>
      </w:r>
    </w:p>
    <w:p w14:paraId="0263069C" w14:textId="48137251" w:rsidR="00F90236" w:rsidRPr="001F59FD" w:rsidRDefault="00D10287" w:rsidP="00D10287">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5372D48A" w14:textId="3615D42F" w:rsidR="00692DC8" w:rsidRPr="001F59FD" w:rsidRDefault="00692DC8" w:rsidP="00F90236">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7E79E397" w14:textId="087C4A6F" w:rsidR="00476746" w:rsidRPr="001F59FD" w:rsidRDefault="00476746" w:rsidP="00F90236">
      <w:pPr>
        <w:jc w:val="both"/>
        <w:rPr>
          <w:rFonts w:ascii="Arial Narrow" w:hAnsi="Arial Narrow"/>
          <w:lang w:val="es-CR"/>
        </w:rPr>
      </w:pPr>
    </w:p>
    <w:p w14:paraId="23402F7C" w14:textId="77777777" w:rsidR="00476746" w:rsidRPr="001F59FD" w:rsidRDefault="00476746" w:rsidP="00F90236">
      <w:pPr>
        <w:jc w:val="both"/>
        <w:rPr>
          <w:rFonts w:ascii="Arial Narrow" w:eastAsiaTheme="minorEastAsia" w:hAnsi="Arial Narrow" w:cs="Arial Narrow"/>
          <w:color w:val="000000"/>
          <w:lang w:val="es-CR" w:eastAsia="es-CR"/>
        </w:rPr>
      </w:pPr>
    </w:p>
    <w:p w14:paraId="00684D68" w14:textId="4B6C6C96" w:rsidR="00B14C01" w:rsidRPr="001F59FD" w:rsidRDefault="00B14C01" w:rsidP="005515CA">
      <w:pPr>
        <w:rPr>
          <w:rFonts w:ascii="Arial Narrow" w:hAnsi="Arial Narrow"/>
          <w:lang w:val="es-CR"/>
        </w:rPr>
      </w:pPr>
      <w:bookmarkStart w:id="876" w:name="_Toc33601352"/>
    </w:p>
    <w:p w14:paraId="198EA277" w14:textId="77777777" w:rsidR="00B14C01" w:rsidRPr="001F59FD" w:rsidRDefault="00B14C01" w:rsidP="005515CA">
      <w:pPr>
        <w:rPr>
          <w:rFonts w:ascii="Arial Narrow" w:hAnsi="Arial Narrow"/>
          <w:lang w:val="es-CR"/>
        </w:rPr>
      </w:pPr>
    </w:p>
    <w:p w14:paraId="3E9B88AE" w14:textId="77777777" w:rsidR="00692DC8" w:rsidRPr="001F59FD" w:rsidRDefault="00692DC8" w:rsidP="005515CA">
      <w:pPr>
        <w:pStyle w:val="Ttulo4"/>
        <w:spacing w:after="240"/>
        <w:rPr>
          <w:rFonts w:ascii="Arial Narrow" w:eastAsia="Times New Roman" w:hAnsi="Arial Narrow"/>
          <w:lang w:val="es-CR"/>
        </w:rPr>
      </w:pPr>
      <w:bookmarkStart w:id="877" w:name="_Toc82769071"/>
      <w:bookmarkStart w:id="878" w:name="_Toc138931599"/>
      <w:r w:rsidRPr="001F59FD">
        <w:rPr>
          <w:rFonts w:ascii="Arial Narrow" w:eastAsia="Times New Roman" w:hAnsi="Arial Narrow"/>
          <w:lang w:val="es-CR"/>
        </w:rPr>
        <w:t>NOTA N° 7</w:t>
      </w:r>
      <w:bookmarkEnd w:id="875"/>
      <w:bookmarkEnd w:id="876"/>
      <w:bookmarkEnd w:id="877"/>
      <w:r w:rsidRPr="001F59FD">
        <w:rPr>
          <w:rFonts w:ascii="Arial Narrow" w:eastAsia="Times New Roman" w:hAnsi="Arial Narrow"/>
          <w:lang w:val="es-CR"/>
        </w:rPr>
        <w:t>6</w:t>
      </w:r>
      <w:bookmarkEnd w:id="878"/>
    </w:p>
    <w:p w14:paraId="3135CEC7" w14:textId="449A9072" w:rsidR="00C75039" w:rsidRPr="001F59FD" w:rsidRDefault="00692DC8" w:rsidP="00BA618E">
      <w:pPr>
        <w:spacing w:before="240"/>
        <w:rPr>
          <w:rFonts w:ascii="Arial Narrow" w:hAnsi="Arial Narrow"/>
          <w:sz w:val="22"/>
          <w:lang w:val="es-CR"/>
        </w:rPr>
      </w:pPr>
      <w:bookmarkStart w:id="879" w:name="_Toc14345013"/>
      <w:bookmarkStart w:id="880" w:name="_Toc33601353"/>
      <w:bookmarkStart w:id="881" w:name="_Toc82769072"/>
      <w:r w:rsidRPr="001F59FD">
        <w:rPr>
          <w:rFonts w:ascii="Arial Narrow" w:hAnsi="Arial Narrow"/>
          <w:lang w:val="es-CR"/>
        </w:rPr>
        <w:t>Otros gastos y resultados negativos</w:t>
      </w:r>
      <w:bookmarkEnd w:id="879"/>
      <w:bookmarkEnd w:id="880"/>
      <w:bookmarkEnd w:id="881"/>
      <w:r w:rsidR="00E64D2A" w:rsidRPr="001F59FD">
        <w:rPr>
          <w:rFonts w:ascii="Arial Narrow" w:eastAsiaTheme="majorEastAsia" w:hAnsi="Arial Narrow" w:cstheme="majorBidi"/>
          <w:iCs/>
          <w:lang w:val="es-CR"/>
        </w:rPr>
        <w:fldChar w:fldCharType="begin"/>
      </w:r>
      <w:r w:rsidR="00E64D2A" w:rsidRPr="001F59FD">
        <w:rPr>
          <w:rFonts w:ascii="Arial Narrow" w:hAnsi="Arial Narrow"/>
          <w:lang w:val="es-CR"/>
        </w:rPr>
        <w:instrText xml:space="preserve"> LINK </w:instrText>
      </w:r>
      <w:r w:rsidR="00C75039" w:rsidRPr="001F59FD">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NOTAS_POR_CUENTA!F423C1:F425C6 </w:instrText>
      </w:r>
      <w:r w:rsidR="00E64D2A" w:rsidRPr="001F59FD">
        <w:rPr>
          <w:rFonts w:ascii="Arial Narrow" w:hAnsi="Arial Narrow"/>
          <w:lang w:val="es-CR"/>
        </w:rPr>
        <w:instrText xml:space="preserve">\a \f 4 \h </w:instrText>
      </w:r>
      <w:r w:rsidR="00C20673" w:rsidRPr="001F59FD">
        <w:rPr>
          <w:rFonts w:ascii="Arial Narrow" w:hAnsi="Arial Narrow"/>
          <w:lang w:val="es-CR"/>
        </w:rPr>
        <w:instrText xml:space="preserve"> \* MERGEFORMAT </w:instrText>
      </w:r>
      <w:r w:rsidR="00E64D2A" w:rsidRPr="001F59FD">
        <w:rPr>
          <w:rFonts w:ascii="Arial Narrow" w:hAnsi="Arial Narrow"/>
          <w:b/>
          <w:lang w:val="es-CR"/>
        </w:rPr>
        <w:fldChar w:fldCharType="separate"/>
      </w:r>
    </w:p>
    <w:p w14:paraId="566AAD37" w14:textId="77777777" w:rsidR="00D10287" w:rsidRPr="001F59FD" w:rsidRDefault="00E64D2A" w:rsidP="00476746">
      <w:pPr>
        <w:jc w:val="both"/>
        <w:rPr>
          <w:rFonts w:asciiTheme="minorHAnsi" w:eastAsiaTheme="minorHAnsi" w:hAnsiTheme="minorHAnsi" w:cstheme="minorBidi"/>
          <w:sz w:val="22"/>
          <w:szCs w:val="22"/>
          <w:lang w:val="es-CR"/>
        </w:rPr>
      </w:pPr>
      <w:r w:rsidRPr="001F59FD">
        <w:rPr>
          <w:rFonts w:ascii="Arial Narrow" w:hAnsi="Arial Narrow"/>
          <w:b/>
          <w:bCs/>
          <w:lang w:val="es-CR"/>
        </w:rPr>
        <w:fldChar w:fldCharType="end"/>
      </w:r>
      <w:r w:rsidR="00D10287" w:rsidRPr="001F59FD">
        <w:rPr>
          <w:rFonts w:ascii="Arial Narrow" w:hAnsi="Arial Narrow"/>
          <w:b/>
          <w:bCs/>
          <w:lang w:val="es-CR"/>
        </w:rPr>
        <w:fldChar w:fldCharType="begin"/>
      </w:r>
      <w:r w:rsidR="00D10287" w:rsidRPr="001F59FD">
        <w:rPr>
          <w:rFonts w:ascii="Arial Narrow" w:hAnsi="Arial Narrow"/>
          <w:b/>
          <w:bCs/>
          <w:lang w:val="es-CR"/>
        </w:rPr>
        <w:instrText xml:space="preserve"> LINK Excel.SheetMacroEnabled.12 "C:\\Users\\arges\\OneDrive\\Desktop\\Municipalidades\\Buenos Aires\\Cierre Mayo 2023\\15603_M5_2023_ Notas_Contables_Instituciones_Vinculadas.xlsm" "Notas ER!R200C1:R202C6" \a \f 4 \h </w:instrText>
      </w:r>
      <w:r w:rsidR="00D10287" w:rsidRPr="001F59FD">
        <w:rPr>
          <w:rFonts w:ascii="Arial Narrow" w:hAnsi="Arial Narrow"/>
          <w:b/>
          <w:bCs/>
          <w:lang w:val="es-CR"/>
        </w:rPr>
        <w:fldChar w:fldCharType="separate"/>
      </w:r>
    </w:p>
    <w:tbl>
      <w:tblPr>
        <w:tblW w:w="8779" w:type="dxa"/>
        <w:tblLook w:val="04A0" w:firstRow="1" w:lastRow="0" w:firstColumn="1" w:lastColumn="0" w:noHBand="0" w:noVBand="1"/>
      </w:tblPr>
      <w:tblGrid>
        <w:gridCol w:w="780"/>
        <w:gridCol w:w="3380"/>
        <w:gridCol w:w="600"/>
        <w:gridCol w:w="1467"/>
        <w:gridCol w:w="1560"/>
        <w:gridCol w:w="992"/>
      </w:tblGrid>
      <w:tr w:rsidR="00D10287" w:rsidRPr="001F59FD" w14:paraId="424A60B2" w14:textId="77777777" w:rsidTr="00BA618E">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B229B7" w14:textId="7800EC00" w:rsidR="00D10287" w:rsidRPr="001F59FD" w:rsidRDefault="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FF75222"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16B78B"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8C3D7D"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1FD720"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5B8CC40F"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D10287" w:rsidRPr="001F59FD" w14:paraId="27BE4D90" w14:textId="77777777" w:rsidTr="00BA618E">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A6C600F" w14:textId="77777777" w:rsidR="00D10287" w:rsidRPr="001F59FD" w:rsidRDefault="00D10287" w:rsidP="00D10287">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AADFFA8" w14:textId="77777777" w:rsidR="00D10287" w:rsidRPr="001F59FD" w:rsidRDefault="00D10287" w:rsidP="00D10287">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035B290" w14:textId="77777777" w:rsidR="00D10287" w:rsidRPr="001F59FD" w:rsidRDefault="00D10287" w:rsidP="00D10287">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171012AF" w14:textId="77777777" w:rsidR="00D10287" w:rsidRPr="001F59FD" w:rsidRDefault="00D10287" w:rsidP="00D10287">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5EA98B47" w14:textId="77777777" w:rsidR="00D10287" w:rsidRPr="001F59FD" w:rsidRDefault="00D10287" w:rsidP="00D10287">
            <w:pPr>
              <w:rPr>
                <w:rFonts w:ascii="Arial Narrow" w:hAnsi="Arial Narrow" w:cs="Calibri"/>
                <w:b/>
                <w:bCs/>
                <w:color w:val="FFFFFF"/>
                <w:sz w:val="18"/>
                <w:szCs w:val="18"/>
                <w:lang w:val="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29511C7A" w14:textId="77777777" w:rsidR="00D10287" w:rsidRPr="001F59FD" w:rsidRDefault="00D10287" w:rsidP="00D10287">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D10287" w:rsidRPr="001F59FD" w14:paraId="23ADD663" w14:textId="77777777" w:rsidTr="00BA618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AB24D9A"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5.9.9.</w:t>
            </w:r>
          </w:p>
        </w:tc>
        <w:tc>
          <w:tcPr>
            <w:tcW w:w="3380" w:type="dxa"/>
            <w:tcBorders>
              <w:top w:val="nil"/>
              <w:left w:val="nil"/>
              <w:bottom w:val="single" w:sz="8" w:space="0" w:color="auto"/>
              <w:right w:val="single" w:sz="8" w:space="0" w:color="auto"/>
            </w:tcBorders>
            <w:shd w:val="clear" w:color="auto" w:fill="auto"/>
            <w:vAlign w:val="center"/>
            <w:hideMark/>
          </w:tcPr>
          <w:p w14:paraId="3557E0F1" w14:textId="77777777" w:rsidR="00D10287" w:rsidRPr="001F59FD" w:rsidRDefault="00D10287" w:rsidP="00D10287">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Otros gastos y resultados negativos</w:t>
            </w:r>
          </w:p>
        </w:tc>
        <w:tc>
          <w:tcPr>
            <w:tcW w:w="600" w:type="dxa"/>
            <w:tcBorders>
              <w:top w:val="nil"/>
              <w:left w:val="nil"/>
              <w:bottom w:val="single" w:sz="8" w:space="0" w:color="auto"/>
              <w:right w:val="single" w:sz="8" w:space="0" w:color="auto"/>
            </w:tcBorders>
            <w:shd w:val="clear" w:color="auto" w:fill="auto"/>
            <w:noWrap/>
            <w:vAlign w:val="center"/>
            <w:hideMark/>
          </w:tcPr>
          <w:p w14:paraId="075D48C8"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76</w:t>
            </w:r>
          </w:p>
        </w:tc>
        <w:tc>
          <w:tcPr>
            <w:tcW w:w="1467" w:type="dxa"/>
            <w:tcBorders>
              <w:top w:val="nil"/>
              <w:left w:val="nil"/>
              <w:bottom w:val="single" w:sz="8" w:space="0" w:color="auto"/>
              <w:right w:val="single" w:sz="8" w:space="0" w:color="auto"/>
            </w:tcBorders>
            <w:shd w:val="clear" w:color="auto" w:fill="auto"/>
            <w:noWrap/>
            <w:vAlign w:val="center"/>
            <w:hideMark/>
          </w:tcPr>
          <w:p w14:paraId="20BDE239"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0,00 </w:t>
            </w:r>
          </w:p>
        </w:tc>
        <w:tc>
          <w:tcPr>
            <w:tcW w:w="1560" w:type="dxa"/>
            <w:tcBorders>
              <w:top w:val="nil"/>
              <w:left w:val="nil"/>
              <w:bottom w:val="single" w:sz="8" w:space="0" w:color="auto"/>
              <w:right w:val="single" w:sz="8" w:space="0" w:color="auto"/>
            </w:tcBorders>
            <w:shd w:val="clear" w:color="auto" w:fill="auto"/>
            <w:noWrap/>
            <w:vAlign w:val="center"/>
            <w:hideMark/>
          </w:tcPr>
          <w:p w14:paraId="2F9C55B6" w14:textId="77777777" w:rsidR="00D10287" w:rsidRPr="001F59FD" w:rsidRDefault="00D10287" w:rsidP="00D10287">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0,04 </w:t>
            </w:r>
          </w:p>
        </w:tc>
        <w:tc>
          <w:tcPr>
            <w:tcW w:w="992" w:type="dxa"/>
            <w:tcBorders>
              <w:top w:val="nil"/>
              <w:left w:val="nil"/>
              <w:bottom w:val="single" w:sz="8" w:space="0" w:color="auto"/>
              <w:right w:val="single" w:sz="8" w:space="0" w:color="auto"/>
            </w:tcBorders>
            <w:shd w:val="clear" w:color="auto" w:fill="auto"/>
            <w:noWrap/>
            <w:vAlign w:val="center"/>
            <w:hideMark/>
          </w:tcPr>
          <w:p w14:paraId="1B90F904" w14:textId="77777777" w:rsidR="00D10287" w:rsidRPr="001F59FD" w:rsidRDefault="00D10287" w:rsidP="00D10287">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-99,92%</w:t>
            </w:r>
          </w:p>
        </w:tc>
      </w:tr>
    </w:tbl>
    <w:p w14:paraId="21973647" w14:textId="5F0655D3" w:rsidR="00476746" w:rsidRPr="001F59FD" w:rsidRDefault="00D10287" w:rsidP="00476746">
      <w:pPr>
        <w:jc w:val="both"/>
        <w:rPr>
          <w:rFonts w:ascii="Arial Narrow" w:hAnsi="Arial Narrow"/>
          <w:b/>
          <w:bCs/>
          <w:lang w:val="es-CR"/>
        </w:rPr>
      </w:pPr>
      <w:r w:rsidRPr="001F59FD">
        <w:rPr>
          <w:rFonts w:ascii="Arial Narrow" w:hAnsi="Arial Narrow"/>
          <w:b/>
          <w:bCs/>
          <w:lang w:val="es-CR"/>
        </w:rPr>
        <w:fldChar w:fldCharType="end"/>
      </w:r>
    </w:p>
    <w:p w14:paraId="6C29A810" w14:textId="375A6310" w:rsidR="00C75039" w:rsidRPr="001F59FD" w:rsidRDefault="00692DC8" w:rsidP="00476746">
      <w:pPr>
        <w:jc w:val="both"/>
        <w:rPr>
          <w:rFonts w:ascii="Arial Narrow" w:hAnsi="Arial Narrow"/>
          <w:b/>
          <w:bCs/>
          <w:lang w:val="es-CR"/>
        </w:rPr>
      </w:pPr>
      <w:r w:rsidRPr="001F59FD">
        <w:rPr>
          <w:rFonts w:ascii="Arial Narrow" w:hAnsi="Arial Narrow"/>
          <w:b/>
          <w:bCs/>
          <w:lang w:val="es-CR"/>
        </w:rPr>
        <w:t>Revelación</w:t>
      </w:r>
      <w:r w:rsidRPr="001F59FD">
        <w:rPr>
          <w:rFonts w:ascii="Arial Narrow" w:hAnsi="Arial Narrow"/>
          <w:lang w:val="es-CR"/>
        </w:rPr>
        <w:t xml:space="preserve">: </w:t>
      </w:r>
      <w:r w:rsidR="00340465" w:rsidRPr="001F59FD">
        <w:rPr>
          <w:rFonts w:ascii="Arial Narrow" w:hAnsi="Arial Narrow" w:cs="Calibri"/>
          <w:color w:val="000000"/>
          <w:lang w:val="es-CR" w:eastAsia="es-CR"/>
        </w:rPr>
        <w:fldChar w:fldCharType="begin"/>
      </w:r>
      <w:r w:rsidR="00340465"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NOTAS_POR_CUENTA!F425C8 </w:instrText>
      </w:r>
      <w:r w:rsidR="00340465" w:rsidRPr="001F59FD">
        <w:rPr>
          <w:rFonts w:ascii="Arial Narrow" w:hAnsi="Arial Narrow" w:cs="Calibri"/>
          <w:color w:val="000000"/>
          <w:lang w:val="es-CR" w:eastAsia="es-CR"/>
        </w:rPr>
        <w:instrText xml:space="preserve">\a \f 5 \h  \* MERGEFORMAT </w:instrText>
      </w:r>
      <w:r w:rsidR="00340465" w:rsidRPr="001F59FD">
        <w:rPr>
          <w:rFonts w:ascii="Arial Narrow" w:hAnsi="Arial Narrow" w:cs="Calibri"/>
          <w:color w:val="000000"/>
          <w:lang w:val="es-CR" w:eastAsia="es-CR"/>
        </w:rPr>
        <w:fldChar w:fldCharType="separate"/>
      </w:r>
    </w:p>
    <w:p w14:paraId="3B20AF8B" w14:textId="77777777" w:rsidR="00476746" w:rsidRPr="001F59FD" w:rsidRDefault="00476746" w:rsidP="00476746">
      <w:pPr>
        <w:jc w:val="both"/>
        <w:rPr>
          <w:rFonts w:ascii="Arial Narrow" w:hAnsi="Arial Narrow" w:cs="Calibri"/>
          <w:color w:val="000000"/>
          <w:lang w:val="es-CR" w:eastAsia="es-CR"/>
        </w:rPr>
      </w:pPr>
    </w:p>
    <w:p w14:paraId="420997A7" w14:textId="77777777" w:rsidR="00CF6962" w:rsidRPr="001F59FD" w:rsidRDefault="00340465" w:rsidP="00D10287">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D10287" w:rsidRPr="001F59FD">
        <w:rPr>
          <w:rFonts w:ascii="Arial Narrow" w:hAnsi="Arial Narrow" w:cs="Calibri"/>
          <w:color w:val="000000"/>
          <w:lang w:val="es-CR" w:eastAsia="es-CR"/>
        </w:rPr>
        <w:fldChar w:fldCharType="begin"/>
      </w:r>
      <w:r w:rsidR="00D10287" w:rsidRPr="001F59FD">
        <w:rPr>
          <w:rFonts w:ascii="Arial Narrow" w:hAnsi="Arial Narrow" w:cs="Calibri"/>
          <w:color w:val="000000"/>
          <w:lang w:val="es-CR" w:eastAsia="es-CR"/>
        </w:rPr>
        <w:instrText xml:space="preserve"> LINK Excel.SheetMacroEnabled.12 "C:\\Users\\arges\\OneDrive\\Desktop\\Municipalidades\\Buenos Aires\\Cierre Mayo 2023\\15603_M5_2023_ Notas_Contables_Instituciones_Vinculadas.xlsm" "AnalisisER!R229C15" \a \f 5 \h  \* MERGEFORMAT </w:instrText>
      </w:r>
      <w:r w:rsidR="00D10287" w:rsidRPr="001F59FD">
        <w:rPr>
          <w:rFonts w:ascii="Arial Narrow" w:hAnsi="Arial Narrow" w:cs="Calibri"/>
          <w:color w:val="000000"/>
          <w:lang w:val="es-CR" w:eastAsia="es-CR"/>
        </w:rPr>
        <w:fldChar w:fldCharType="separate"/>
      </w:r>
    </w:p>
    <w:p w14:paraId="63D443B8" w14:textId="77777777" w:rsidR="00CF6962" w:rsidRPr="001F59FD" w:rsidRDefault="00CF6962" w:rsidP="00CF6962">
      <w:pPr>
        <w:jc w:val="both"/>
        <w:rPr>
          <w:rFonts w:ascii="Arial Narrow" w:hAnsi="Arial Narrow" w:cs="Calibri"/>
          <w:color w:val="000000"/>
          <w:lang w:val="es-CR" w:eastAsia="es-CR"/>
        </w:rPr>
      </w:pPr>
      <w:r w:rsidRPr="001F59FD">
        <w:rPr>
          <w:rFonts w:ascii="Arial Narrow" w:hAnsi="Arial Narrow" w:cs="Calibri"/>
          <w:color w:val="000000"/>
          <w:lang w:val="es-CR" w:eastAsia="es-CR"/>
        </w:rPr>
        <w:t xml:space="preserve">La cuenta Otros gastos y resultados negativos, representa el 0 % del total de Gastos, que comparado al periodo anterior genera una variación absoluta de ¢-0,04 que corresponde a un(a) Disminución del -99,92 % de recursos </w:t>
      </w:r>
      <w:r w:rsidRPr="001F59FD">
        <w:rPr>
          <w:rFonts w:asciiTheme="minorHAnsi" w:eastAsiaTheme="minorHAnsi" w:hAnsiTheme="minorHAnsi" w:cstheme="minorBidi"/>
          <w:sz w:val="22"/>
          <w:szCs w:val="22"/>
          <w:lang w:val="es-CR"/>
        </w:rPr>
        <w:t>disponibles</w:t>
      </w:r>
      <w:r w:rsidRPr="001F59FD">
        <w:rPr>
          <w:rFonts w:ascii="Arial Narrow" w:hAnsi="Arial Narrow" w:cs="Calibri"/>
          <w:color w:val="000000"/>
          <w:lang w:val="es-CR" w:eastAsia="es-CR"/>
        </w:rPr>
        <w:t>:</w:t>
      </w:r>
    </w:p>
    <w:p w14:paraId="1300E932" w14:textId="700A585F" w:rsidR="00476746" w:rsidRPr="001F59FD" w:rsidRDefault="00D10287" w:rsidP="00D10287">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49B45798" w14:textId="61DF6BBC" w:rsidR="00692DC8" w:rsidRPr="001F59FD" w:rsidRDefault="00692DC8" w:rsidP="00476746">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5335050E" w14:textId="340FCA4B" w:rsidR="00476746" w:rsidRPr="001F59FD" w:rsidRDefault="00476746" w:rsidP="00476746">
      <w:pPr>
        <w:jc w:val="both"/>
        <w:rPr>
          <w:rFonts w:ascii="Arial Narrow" w:hAnsi="Arial Narrow"/>
          <w:lang w:val="es-CR"/>
        </w:rPr>
      </w:pPr>
    </w:p>
    <w:p w14:paraId="5CD081C6" w14:textId="460F83AA" w:rsidR="00476746" w:rsidRPr="001F59FD" w:rsidRDefault="00476746" w:rsidP="00476746">
      <w:pPr>
        <w:jc w:val="both"/>
        <w:rPr>
          <w:rFonts w:ascii="Arial Narrow" w:hAnsi="Arial Narrow"/>
          <w:lang w:val="es-CR"/>
        </w:rPr>
      </w:pPr>
    </w:p>
    <w:p w14:paraId="22830699" w14:textId="77777777" w:rsidR="00BA618E" w:rsidRPr="001F59FD" w:rsidRDefault="00BA618E" w:rsidP="00476746">
      <w:pPr>
        <w:jc w:val="both"/>
        <w:rPr>
          <w:rFonts w:ascii="Arial Narrow" w:hAnsi="Arial Narrow"/>
          <w:lang w:val="es-CR"/>
        </w:rPr>
      </w:pPr>
    </w:p>
    <w:p w14:paraId="103F9819" w14:textId="77777777" w:rsidR="00BA618E" w:rsidRPr="001F59FD" w:rsidRDefault="00BA618E" w:rsidP="00476746">
      <w:pPr>
        <w:jc w:val="both"/>
        <w:rPr>
          <w:rFonts w:ascii="Arial Narrow" w:hAnsi="Arial Narrow"/>
          <w:lang w:val="es-CR"/>
        </w:rPr>
      </w:pPr>
    </w:p>
    <w:p w14:paraId="7E2B21BF" w14:textId="77777777" w:rsidR="00BA618E" w:rsidRPr="001F59FD" w:rsidRDefault="00BA618E" w:rsidP="00476746">
      <w:pPr>
        <w:jc w:val="both"/>
        <w:rPr>
          <w:rFonts w:ascii="Arial Narrow" w:hAnsi="Arial Narrow"/>
          <w:lang w:val="es-CR"/>
        </w:rPr>
      </w:pPr>
    </w:p>
    <w:p w14:paraId="2DA5D823" w14:textId="77777777" w:rsidR="00BA618E" w:rsidRPr="001F59FD" w:rsidRDefault="00BA618E" w:rsidP="00476746">
      <w:pPr>
        <w:jc w:val="both"/>
        <w:rPr>
          <w:rFonts w:ascii="Arial Narrow" w:hAnsi="Arial Narrow"/>
          <w:lang w:val="es-CR"/>
        </w:rPr>
      </w:pPr>
    </w:p>
    <w:p w14:paraId="5C3AD876" w14:textId="588F208D" w:rsidR="00476746" w:rsidRPr="001F59FD" w:rsidRDefault="00476746" w:rsidP="00476746">
      <w:pPr>
        <w:jc w:val="both"/>
        <w:rPr>
          <w:rFonts w:ascii="Arial Narrow" w:eastAsiaTheme="minorEastAsia" w:hAnsi="Arial Narrow" w:cs="Arial Narrow"/>
          <w:color w:val="000000"/>
          <w:lang w:val="es-CR" w:eastAsia="es-CR"/>
        </w:rPr>
      </w:pPr>
    </w:p>
    <w:p w14:paraId="683666B6" w14:textId="42AE0ADA" w:rsidR="00692DC8" w:rsidRPr="001F59FD" w:rsidRDefault="00692DC8" w:rsidP="00B90E93">
      <w:pPr>
        <w:rPr>
          <w:rFonts w:ascii="Arial Narrow" w:hAnsi="Arial Narrow"/>
          <w:lang w:val="es-CR"/>
        </w:rPr>
      </w:pPr>
    </w:p>
    <w:p w14:paraId="0836EA12" w14:textId="14928786" w:rsidR="00692DC8" w:rsidRPr="001F59FD" w:rsidRDefault="00692DC8" w:rsidP="0068534F">
      <w:pPr>
        <w:pStyle w:val="Ttulo2"/>
        <w:spacing w:after="240"/>
        <w:jc w:val="center"/>
        <w:rPr>
          <w:rFonts w:ascii="Arial Narrow" w:eastAsia="Times New Roman" w:hAnsi="Arial Narrow"/>
          <w:b/>
          <w:lang w:val="es-CR"/>
        </w:rPr>
      </w:pPr>
      <w:bookmarkStart w:id="882" w:name="_Toc33601354"/>
      <w:bookmarkStart w:id="883" w:name="_Toc82769073"/>
      <w:bookmarkStart w:id="884" w:name="_Toc138931600"/>
      <w:r w:rsidRPr="001F59FD">
        <w:rPr>
          <w:rFonts w:ascii="Arial Narrow" w:eastAsia="Times New Roman" w:hAnsi="Arial Narrow"/>
          <w:b/>
          <w:lang w:val="es-CR"/>
        </w:rPr>
        <w:lastRenderedPageBreak/>
        <w:t>NOTAS ESTADO DE FLUJO DE EFECTIVO</w:t>
      </w:r>
      <w:bookmarkEnd w:id="882"/>
      <w:bookmarkEnd w:id="883"/>
      <w:bookmarkEnd w:id="884"/>
    </w:p>
    <w:p w14:paraId="5465CD4F" w14:textId="77777777" w:rsidR="00476746" w:rsidRPr="001F59FD" w:rsidRDefault="00476746" w:rsidP="00476746">
      <w:pPr>
        <w:rPr>
          <w:rFonts w:ascii="Arial Narrow" w:hAnsi="Arial Narrow"/>
          <w:lang w:val="es-CR"/>
        </w:rPr>
      </w:pPr>
    </w:p>
    <w:p w14:paraId="3DBE6039" w14:textId="77777777" w:rsidR="00692DC8" w:rsidRPr="001F59FD" w:rsidRDefault="00692DC8" w:rsidP="0068534F">
      <w:pPr>
        <w:pStyle w:val="Ttulo4"/>
        <w:spacing w:after="240"/>
        <w:rPr>
          <w:rFonts w:ascii="Arial Narrow" w:eastAsia="Times New Roman" w:hAnsi="Arial Narrow"/>
          <w:bCs/>
          <w:color w:val="1F497D"/>
          <w:u w:val="single"/>
          <w:lang w:val="es-CR"/>
        </w:rPr>
      </w:pPr>
      <w:bookmarkStart w:id="885" w:name="_Toc33601355"/>
      <w:bookmarkStart w:id="886" w:name="_Toc82769074"/>
      <w:bookmarkStart w:id="887" w:name="_Toc138931601"/>
      <w:r w:rsidRPr="001F59FD">
        <w:rPr>
          <w:rFonts w:ascii="Arial Narrow" w:eastAsia="Times New Roman" w:hAnsi="Arial Narrow"/>
          <w:lang w:val="es-CR" w:eastAsia="es-CR"/>
        </w:rPr>
        <w:t>FLUJOS DE EFECTIVO DE LAS ACTIVIDADES DE OPERACIÓN</w:t>
      </w:r>
      <w:bookmarkEnd w:id="885"/>
      <w:bookmarkEnd w:id="886"/>
      <w:bookmarkEnd w:id="887"/>
    </w:p>
    <w:p w14:paraId="4B7E4093" w14:textId="77777777" w:rsidR="00692DC8" w:rsidRPr="001F59FD" w:rsidRDefault="00692DC8" w:rsidP="0068534F">
      <w:pPr>
        <w:pStyle w:val="Ttulo4"/>
        <w:spacing w:after="240"/>
        <w:rPr>
          <w:rFonts w:ascii="Arial Narrow" w:eastAsia="Times New Roman" w:hAnsi="Arial Narrow" w:cs="Times New Roman"/>
          <w:bCs/>
          <w:lang w:val="es-CR"/>
        </w:rPr>
      </w:pPr>
      <w:bookmarkStart w:id="888" w:name="_Toc33601356"/>
      <w:bookmarkStart w:id="889" w:name="_Toc82769075"/>
      <w:bookmarkStart w:id="890" w:name="_Toc138931602"/>
      <w:r w:rsidRPr="001F59FD">
        <w:rPr>
          <w:rFonts w:ascii="Arial Narrow" w:eastAsia="Times New Roman" w:hAnsi="Arial Narrow" w:cs="Times New Roman"/>
          <w:bCs/>
          <w:lang w:val="es-CR"/>
        </w:rPr>
        <w:t>NOTA N°7</w:t>
      </w:r>
      <w:bookmarkEnd w:id="888"/>
      <w:bookmarkEnd w:id="889"/>
      <w:r w:rsidRPr="001F59FD">
        <w:rPr>
          <w:rFonts w:ascii="Arial Narrow" w:eastAsia="Times New Roman" w:hAnsi="Arial Narrow" w:cs="Times New Roman"/>
          <w:bCs/>
          <w:lang w:val="es-CR"/>
        </w:rPr>
        <w:t>7</w:t>
      </w:r>
      <w:bookmarkEnd w:id="890"/>
    </w:p>
    <w:p w14:paraId="473E74B4" w14:textId="0207F12F" w:rsidR="006F70E6" w:rsidRPr="001F59FD" w:rsidRDefault="00692DC8" w:rsidP="00BA618E">
      <w:pPr>
        <w:spacing w:before="240"/>
        <w:rPr>
          <w:rFonts w:ascii="Arial Narrow" w:hAnsi="Arial Narrow"/>
          <w:bCs/>
          <w:lang w:val="es-CR"/>
        </w:rPr>
      </w:pPr>
      <w:bookmarkStart w:id="891" w:name="_Toc33601357"/>
      <w:bookmarkStart w:id="892" w:name="_Toc82769076"/>
      <w:r w:rsidRPr="001F59FD">
        <w:rPr>
          <w:rFonts w:ascii="Arial Narrow" w:hAnsi="Arial Narrow"/>
          <w:bCs/>
          <w:lang w:val="es-CR"/>
        </w:rPr>
        <w:t>Cobros</w:t>
      </w:r>
      <w:bookmarkEnd w:id="891"/>
      <w:bookmarkEnd w:id="892"/>
      <w:r w:rsidR="00C50C39" w:rsidRPr="001F59FD">
        <w:rPr>
          <w:lang w:val="es-CR"/>
        </w:rPr>
        <w:fldChar w:fldCharType="begin"/>
      </w:r>
      <w:r w:rsidR="00C50C39"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Flujo!R5C1:R7C5" </w:instrText>
      </w:r>
      <w:r w:rsidR="00C50C39" w:rsidRPr="001F59FD">
        <w:rPr>
          <w:lang w:val="es-CR"/>
        </w:rPr>
        <w:instrText xml:space="preserve">\a \f 4 \h </w:instrText>
      </w:r>
      <w:r w:rsidR="00C20673" w:rsidRPr="001F59FD">
        <w:rPr>
          <w:lang w:val="es-CR"/>
        </w:rPr>
        <w:instrText xml:space="preserve"> \* MERGEFORMAT </w:instrText>
      </w:r>
      <w:r w:rsidR="00C50C39" w:rsidRPr="001F59FD">
        <w:rPr>
          <w:lang w:val="es-CR"/>
        </w:rPr>
        <w:fldChar w:fldCharType="separate"/>
      </w:r>
    </w:p>
    <w:p w14:paraId="7DEA426A" w14:textId="77777777" w:rsidR="008E0729" w:rsidRPr="001F59FD" w:rsidRDefault="00C50C39" w:rsidP="00476746">
      <w:pPr>
        <w:jc w:val="both"/>
        <w:rPr>
          <w:rFonts w:asciiTheme="minorHAnsi" w:eastAsiaTheme="minorHAnsi" w:hAnsiTheme="minorHAnsi" w:cstheme="minorBidi"/>
          <w:sz w:val="22"/>
          <w:szCs w:val="22"/>
          <w:lang w:val="es-CR"/>
        </w:rPr>
      </w:pPr>
      <w:r w:rsidRPr="001F59FD">
        <w:rPr>
          <w:rFonts w:ascii="Arial Narrow" w:hAnsi="Arial Narrow"/>
          <w:bCs/>
          <w:lang w:val="es-CR"/>
        </w:rPr>
        <w:fldChar w:fldCharType="end"/>
      </w:r>
      <w:r w:rsidR="00CD1D57" w:rsidRPr="001F59FD">
        <w:rPr>
          <w:rFonts w:ascii="Arial Narrow" w:hAnsi="Arial Narrow"/>
          <w:bCs/>
          <w:lang w:val="es-CR"/>
        </w:rPr>
        <w:fldChar w:fldCharType="begin"/>
      </w:r>
      <w:r w:rsidR="00CD1D57" w:rsidRPr="001F59FD">
        <w:rPr>
          <w:rFonts w:ascii="Arial Narrow" w:hAnsi="Arial Narrow"/>
          <w:bCs/>
          <w:lang w:val="es-CR"/>
        </w:rPr>
        <w:instrText xml:space="preserve"> LINK Excel.SheetMacroEnabled.12 "C:\\Users\\arges\\OneDrive\\Desktop\\Municipalidades\\Buenos Aires\\Cierre Mayo 2023\\15603_M5_2023_ Notas_Contables_Instituciones_Vinculadas.xlsm" "Notas Flujo!R5C1:R7C5" \a \f 4 \h  \* MERGEFORMAT </w:instrText>
      </w:r>
      <w:r w:rsidR="00CD1D57" w:rsidRPr="001F59FD">
        <w:rPr>
          <w:rFonts w:ascii="Arial Narrow" w:hAnsi="Arial Narrow"/>
          <w:bCs/>
          <w:lang w:val="es-CR"/>
        </w:rPr>
        <w:fldChar w:fldCharType="separate"/>
      </w:r>
    </w:p>
    <w:tbl>
      <w:tblPr>
        <w:tblW w:w="8805" w:type="dxa"/>
        <w:tblLook w:val="04A0" w:firstRow="1" w:lastRow="0" w:firstColumn="1" w:lastColumn="0" w:noHBand="0" w:noVBand="1"/>
      </w:tblPr>
      <w:tblGrid>
        <w:gridCol w:w="3818"/>
        <w:gridCol w:w="600"/>
        <w:gridCol w:w="1552"/>
        <w:gridCol w:w="1701"/>
        <w:gridCol w:w="1134"/>
      </w:tblGrid>
      <w:tr w:rsidR="008E0729" w:rsidRPr="001F59FD" w14:paraId="0DED275A" w14:textId="77777777" w:rsidTr="008E0729">
        <w:trPr>
          <w:divId w:val="932392657"/>
          <w:trHeight w:val="300"/>
        </w:trPr>
        <w:tc>
          <w:tcPr>
            <w:tcW w:w="38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D1AF3F1" w14:textId="10ED628C"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0D1D7F"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316CC6"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26C764"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09BC0A8B"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8E0729" w:rsidRPr="001F59FD" w14:paraId="0EE3960D" w14:textId="77777777" w:rsidTr="008E0729">
        <w:trPr>
          <w:divId w:val="932392657"/>
          <w:trHeight w:val="300"/>
        </w:trPr>
        <w:tc>
          <w:tcPr>
            <w:tcW w:w="3818" w:type="dxa"/>
            <w:vMerge/>
            <w:tcBorders>
              <w:top w:val="single" w:sz="8" w:space="0" w:color="auto"/>
              <w:left w:val="single" w:sz="8" w:space="0" w:color="auto"/>
              <w:bottom w:val="single" w:sz="8" w:space="0" w:color="000000"/>
              <w:right w:val="single" w:sz="8" w:space="0" w:color="auto"/>
            </w:tcBorders>
            <w:vAlign w:val="center"/>
            <w:hideMark/>
          </w:tcPr>
          <w:p w14:paraId="5E0B6BA7" w14:textId="77777777" w:rsidR="008E0729" w:rsidRPr="001F59FD" w:rsidRDefault="008E0729" w:rsidP="008E0729">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2DDC34" w14:textId="77777777" w:rsidR="008E0729" w:rsidRPr="001F59FD" w:rsidRDefault="008E0729" w:rsidP="008E0729">
            <w:pPr>
              <w:rPr>
                <w:rFonts w:ascii="Arial Narrow" w:hAnsi="Arial Narrow" w:cs="Calibri"/>
                <w:b/>
                <w:bCs/>
                <w:color w:val="FFFFFF"/>
                <w:sz w:val="18"/>
                <w:szCs w:val="18"/>
                <w:lang w:val="es-CR"/>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35659E5E" w14:textId="77777777" w:rsidR="008E0729" w:rsidRPr="001F59FD" w:rsidRDefault="008E0729" w:rsidP="008E0729">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6795025" w14:textId="77777777" w:rsidR="008E0729" w:rsidRPr="001F59FD" w:rsidRDefault="008E0729" w:rsidP="008E0729">
            <w:pPr>
              <w:rPr>
                <w:rFonts w:ascii="Arial Narrow" w:hAnsi="Arial Narrow" w:cs="Calibri"/>
                <w:b/>
                <w:bCs/>
                <w:color w:val="FFFFFF"/>
                <w:sz w:val="18"/>
                <w:szCs w:val="18"/>
                <w:lang w:val="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470466AB"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8E0729" w:rsidRPr="001F59FD" w14:paraId="0C8E4C4F" w14:textId="77777777" w:rsidTr="008E0729">
        <w:trPr>
          <w:divId w:val="932392657"/>
          <w:trHeight w:val="300"/>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4C0021BA" w14:textId="77777777" w:rsidR="008E0729" w:rsidRPr="001F59FD" w:rsidRDefault="008E0729" w:rsidP="008E0729">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3C1AAE78" w14:textId="77777777" w:rsidR="008E0729" w:rsidRPr="001F59FD" w:rsidRDefault="008E0729" w:rsidP="008E0729">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77</w:t>
            </w:r>
          </w:p>
        </w:tc>
        <w:tc>
          <w:tcPr>
            <w:tcW w:w="1552" w:type="dxa"/>
            <w:tcBorders>
              <w:top w:val="nil"/>
              <w:left w:val="nil"/>
              <w:bottom w:val="single" w:sz="8" w:space="0" w:color="auto"/>
              <w:right w:val="single" w:sz="8" w:space="0" w:color="auto"/>
            </w:tcBorders>
            <w:shd w:val="clear" w:color="auto" w:fill="auto"/>
            <w:noWrap/>
            <w:vAlign w:val="center"/>
            <w:hideMark/>
          </w:tcPr>
          <w:p w14:paraId="66A3F986"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2 235 953,13 </w:t>
            </w:r>
          </w:p>
        </w:tc>
        <w:tc>
          <w:tcPr>
            <w:tcW w:w="1701" w:type="dxa"/>
            <w:tcBorders>
              <w:top w:val="nil"/>
              <w:left w:val="nil"/>
              <w:bottom w:val="single" w:sz="8" w:space="0" w:color="auto"/>
              <w:right w:val="single" w:sz="8" w:space="0" w:color="auto"/>
            </w:tcBorders>
            <w:shd w:val="clear" w:color="auto" w:fill="auto"/>
            <w:noWrap/>
            <w:vAlign w:val="center"/>
            <w:hideMark/>
          </w:tcPr>
          <w:p w14:paraId="3BA871E8"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1 247 763,57 </w:t>
            </w:r>
          </w:p>
        </w:tc>
        <w:tc>
          <w:tcPr>
            <w:tcW w:w="1134" w:type="dxa"/>
            <w:tcBorders>
              <w:top w:val="nil"/>
              <w:left w:val="nil"/>
              <w:bottom w:val="single" w:sz="8" w:space="0" w:color="auto"/>
              <w:right w:val="single" w:sz="8" w:space="0" w:color="auto"/>
            </w:tcBorders>
            <w:shd w:val="clear" w:color="auto" w:fill="auto"/>
            <w:noWrap/>
            <w:vAlign w:val="center"/>
            <w:hideMark/>
          </w:tcPr>
          <w:p w14:paraId="48269E28" w14:textId="77777777" w:rsidR="008E0729" w:rsidRPr="001F59FD" w:rsidRDefault="008E0729" w:rsidP="008E0729">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79,20%</w:t>
            </w:r>
          </w:p>
        </w:tc>
      </w:tr>
    </w:tbl>
    <w:p w14:paraId="208768C0" w14:textId="46767606" w:rsidR="00476746" w:rsidRPr="001F59FD" w:rsidRDefault="00CD1D57" w:rsidP="00476746">
      <w:pPr>
        <w:jc w:val="both"/>
        <w:rPr>
          <w:rFonts w:ascii="Arial Narrow" w:hAnsi="Arial Narrow"/>
          <w:bCs/>
          <w:lang w:val="es-CR"/>
        </w:rPr>
      </w:pPr>
      <w:r w:rsidRPr="001F59FD">
        <w:rPr>
          <w:rFonts w:ascii="Arial Narrow" w:hAnsi="Arial Narrow"/>
          <w:bCs/>
          <w:lang w:val="es-CR"/>
        </w:rPr>
        <w:fldChar w:fldCharType="end"/>
      </w:r>
    </w:p>
    <w:p w14:paraId="1DBCF125" w14:textId="77777777" w:rsidR="003409B6" w:rsidRPr="001F59FD" w:rsidRDefault="00175B2C" w:rsidP="00BB18E1">
      <w:pPr>
        <w:jc w:val="both"/>
        <w:rPr>
          <w:rFonts w:ascii="Arial Narrow" w:hAnsi="Arial Narrow"/>
          <w:lang w:val="es-CR"/>
        </w:rPr>
      </w:pPr>
      <w:r w:rsidRPr="001F59FD">
        <w:rPr>
          <w:rFonts w:ascii="Arial Narrow" w:hAnsi="Arial Narrow"/>
          <w:lang w:val="es-CR"/>
        </w:rPr>
        <w:fldChar w:fldCharType="begin"/>
      </w:r>
      <w:r w:rsidRPr="001F59FD">
        <w:rPr>
          <w:rFonts w:ascii="Arial Narrow" w:hAnsi="Arial Narrow"/>
          <w:lang w:val="es-CR"/>
        </w:rPr>
        <w:instrText xml:space="preserve"> LINK Excel.SheetMacroEnabled.12 "C:\\Users\\arges\\OneDrive\\Desktop\\Municipalidades\\Buenos Aires\\Cierre Mayo 2023\\15603_M5_2023_ Notas_Contables_Instituciones_Vinculadas.xlsm" "AnalisisFlujo!R9C14" \a \f 5 \h  \* MERGEFORMAT </w:instrText>
      </w:r>
      <w:r w:rsidRPr="001F59FD">
        <w:rPr>
          <w:rFonts w:ascii="Arial Narrow" w:hAnsi="Arial Narrow"/>
          <w:lang w:val="es-CR"/>
        </w:rPr>
        <w:fldChar w:fldCharType="separate"/>
      </w:r>
    </w:p>
    <w:p w14:paraId="3A6B72AC" w14:textId="77777777" w:rsidR="003409B6" w:rsidRPr="001F59FD" w:rsidRDefault="003409B6" w:rsidP="003409B6">
      <w:pPr>
        <w:jc w:val="both"/>
        <w:rPr>
          <w:rFonts w:ascii="Arial Narrow" w:hAnsi="Arial Narrow"/>
          <w:lang w:val="es-CR"/>
        </w:rPr>
      </w:pPr>
      <w:r w:rsidRPr="001F59FD">
        <w:rPr>
          <w:rFonts w:ascii="Arial Narrow" w:hAnsi="Arial Narrow"/>
          <w:lang w:val="es-CR"/>
        </w:rPr>
        <w:t>Los Cobros de los Flujos de Efectivo de las Actividades de Operación, comparado al periodo anterior genera una variación absoluta de ¢988 189,56 que corresponde a un(a) Aumento del 79,2% de recursos disponibles.</w:t>
      </w:r>
    </w:p>
    <w:p w14:paraId="3DA21AD0" w14:textId="6DA80734" w:rsidR="00476746" w:rsidRPr="001F59FD" w:rsidRDefault="00175B2C" w:rsidP="00BB18E1">
      <w:pPr>
        <w:jc w:val="both"/>
        <w:rPr>
          <w:rFonts w:ascii="Arial Narrow" w:hAnsi="Arial Narrow" w:cs="Calibri"/>
          <w:color w:val="000000"/>
          <w:lang w:val="es-CR" w:eastAsia="es-CR"/>
        </w:rPr>
      </w:pPr>
      <w:r w:rsidRPr="001F59FD">
        <w:rPr>
          <w:rFonts w:ascii="Arial Narrow" w:hAnsi="Arial Narrow"/>
          <w:lang w:val="es-CR"/>
        </w:rPr>
        <w:fldChar w:fldCharType="end"/>
      </w:r>
    </w:p>
    <w:p w14:paraId="5D3140BB" w14:textId="05CA516B" w:rsidR="00692DC8" w:rsidRPr="001F59FD" w:rsidRDefault="00692DC8" w:rsidP="00476746">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1C2FD5A1" w14:textId="36624C6D" w:rsidR="003409B6" w:rsidRPr="001F59FD" w:rsidRDefault="003409B6" w:rsidP="003409B6">
      <w:pPr>
        <w:jc w:val="both"/>
        <w:rPr>
          <w:rFonts w:ascii="Arial Narrow" w:hAnsi="Arial Narrow"/>
          <w:lang w:val="es-CR"/>
        </w:rPr>
      </w:pPr>
      <w:r w:rsidRPr="001F59FD">
        <w:rPr>
          <w:rFonts w:ascii="Arial Narrow" w:hAnsi="Arial Narrow"/>
          <w:lang w:val="es-CR"/>
        </w:rPr>
        <w:t>Como se puede observar en el Estado de Flujo de Efectivo la diferencia se origina debido a que</w:t>
      </w:r>
      <w:r w:rsidR="008E0729" w:rsidRPr="001F59FD">
        <w:rPr>
          <w:rFonts w:ascii="Arial Narrow" w:hAnsi="Arial Narrow"/>
          <w:lang w:val="es-CR"/>
        </w:rPr>
        <w:t xml:space="preserve"> se incrementaron </w:t>
      </w:r>
      <w:r w:rsidRPr="001F59FD">
        <w:rPr>
          <w:rFonts w:ascii="Arial Narrow" w:hAnsi="Arial Narrow"/>
          <w:lang w:val="es-CR"/>
        </w:rPr>
        <w:t xml:space="preserve">los Cobros por impuestos en </w:t>
      </w:r>
      <w:r w:rsidRPr="001F59FD">
        <w:rPr>
          <w:rFonts w:ascii="Arial" w:hAnsi="Arial" w:cs="Arial"/>
          <w:lang w:val="es-CR"/>
        </w:rPr>
        <w:t>₡</w:t>
      </w:r>
      <w:r w:rsidRPr="001F59FD">
        <w:rPr>
          <w:rFonts w:ascii="Arial Narrow" w:hAnsi="Arial Narrow"/>
          <w:lang w:val="es-CR"/>
        </w:rPr>
        <w:t xml:space="preserve">262 568,63 miles, los Cobros por ventas de inventarios, servicios y derechos administrativos </w:t>
      </w:r>
      <w:r w:rsidR="008E0729" w:rsidRPr="001F59FD">
        <w:rPr>
          <w:rFonts w:ascii="Arial Narrow" w:hAnsi="Arial Narrow"/>
          <w:lang w:val="es-CR"/>
        </w:rPr>
        <w:t xml:space="preserve">en </w:t>
      </w:r>
      <w:r w:rsidRPr="001F59FD">
        <w:rPr>
          <w:rFonts w:ascii="Arial" w:hAnsi="Arial" w:cs="Arial"/>
          <w:lang w:val="es-CR"/>
        </w:rPr>
        <w:t>₡</w:t>
      </w:r>
      <w:r w:rsidRPr="001F59FD">
        <w:rPr>
          <w:rFonts w:ascii="Arial Narrow" w:hAnsi="Arial Narrow"/>
          <w:lang w:val="es-CR"/>
        </w:rPr>
        <w:t xml:space="preserve">26 655,99 miles, las Transferencias </w:t>
      </w:r>
      <w:r w:rsidR="008E0729" w:rsidRPr="001F59FD">
        <w:rPr>
          <w:rFonts w:ascii="Arial Narrow" w:hAnsi="Arial Narrow"/>
          <w:lang w:val="es-CR"/>
        </w:rPr>
        <w:t xml:space="preserve">en </w:t>
      </w:r>
      <w:r w:rsidRPr="001F59FD">
        <w:rPr>
          <w:rFonts w:ascii="Arial" w:hAnsi="Arial" w:cs="Arial"/>
          <w:lang w:val="es-CR"/>
        </w:rPr>
        <w:t>₡</w:t>
      </w:r>
      <w:r w:rsidRPr="001F59FD">
        <w:rPr>
          <w:rFonts w:ascii="Arial Narrow" w:hAnsi="Arial Narrow"/>
          <w:lang w:val="es-CR"/>
        </w:rPr>
        <w:t xml:space="preserve">633 237,52 miles, y los Otros cobros por actividades de operación en </w:t>
      </w:r>
      <w:r w:rsidRPr="001F59FD">
        <w:rPr>
          <w:rFonts w:ascii="Arial" w:hAnsi="Arial" w:cs="Arial"/>
          <w:lang w:val="es-CR"/>
        </w:rPr>
        <w:t>₡</w:t>
      </w:r>
      <w:r w:rsidRPr="001F59FD">
        <w:rPr>
          <w:rFonts w:ascii="Arial Narrow" w:hAnsi="Arial Narrow"/>
          <w:lang w:val="es-CR"/>
        </w:rPr>
        <w:t xml:space="preserve">74 094,45 </w:t>
      </w:r>
      <w:r w:rsidR="008E0729" w:rsidRPr="001F59FD">
        <w:rPr>
          <w:rFonts w:ascii="Arial Narrow" w:hAnsi="Arial Narrow"/>
          <w:lang w:val="es-CR"/>
        </w:rPr>
        <w:t>miles, en el año 2023 con respecto al año 2022.</w:t>
      </w:r>
    </w:p>
    <w:p w14:paraId="4B5110AC" w14:textId="77777777" w:rsidR="003409B6" w:rsidRPr="001F59FD" w:rsidRDefault="003409B6" w:rsidP="00476746">
      <w:pPr>
        <w:spacing w:before="240"/>
        <w:jc w:val="both"/>
        <w:rPr>
          <w:rFonts w:ascii="Arial Narrow" w:hAnsi="Arial Narrow"/>
          <w:lang w:val="es-CR"/>
        </w:rPr>
      </w:pPr>
    </w:p>
    <w:p w14:paraId="027EBB23" w14:textId="77777777" w:rsidR="00692DC8" w:rsidRPr="001F59FD" w:rsidRDefault="00692DC8" w:rsidP="00476746">
      <w:pPr>
        <w:pStyle w:val="Ttulo4"/>
        <w:spacing w:after="240"/>
        <w:jc w:val="both"/>
        <w:rPr>
          <w:rFonts w:ascii="Arial Narrow" w:eastAsia="Times New Roman" w:hAnsi="Arial Narrow"/>
          <w:lang w:val="es-CR"/>
        </w:rPr>
      </w:pPr>
      <w:bookmarkStart w:id="893" w:name="_Toc33601358"/>
      <w:bookmarkStart w:id="894" w:name="_Toc82769077"/>
      <w:bookmarkStart w:id="895" w:name="_Toc138931603"/>
      <w:r w:rsidRPr="001F59FD">
        <w:rPr>
          <w:rFonts w:ascii="Arial Narrow" w:eastAsia="Times New Roman" w:hAnsi="Arial Narrow"/>
          <w:lang w:val="es-CR"/>
        </w:rPr>
        <w:t>NOTA N°7</w:t>
      </w:r>
      <w:bookmarkEnd w:id="893"/>
      <w:bookmarkEnd w:id="894"/>
      <w:r w:rsidRPr="001F59FD">
        <w:rPr>
          <w:rFonts w:ascii="Arial Narrow" w:eastAsia="Times New Roman" w:hAnsi="Arial Narrow"/>
          <w:lang w:val="es-CR"/>
        </w:rPr>
        <w:t>8</w:t>
      </w:r>
      <w:bookmarkEnd w:id="895"/>
    </w:p>
    <w:p w14:paraId="16C3C27E" w14:textId="6DBB5D3F" w:rsidR="006F70E6" w:rsidRPr="001F59FD" w:rsidRDefault="00692DC8" w:rsidP="00C50C39">
      <w:pPr>
        <w:rPr>
          <w:rFonts w:ascii="Arial Narrow" w:hAnsi="Arial Narrow"/>
          <w:lang w:val="es-CR"/>
        </w:rPr>
      </w:pPr>
      <w:bookmarkStart w:id="896" w:name="_Toc33601359"/>
      <w:bookmarkStart w:id="897" w:name="_Toc82769078"/>
      <w:r w:rsidRPr="001F59FD">
        <w:rPr>
          <w:rFonts w:ascii="Arial Narrow" w:hAnsi="Arial Narrow"/>
          <w:lang w:val="es-CR"/>
        </w:rPr>
        <w:t>Pagos</w:t>
      </w:r>
      <w:bookmarkEnd w:id="896"/>
      <w:bookmarkEnd w:id="897"/>
      <w:r w:rsidR="00C50C39" w:rsidRPr="001F59FD">
        <w:rPr>
          <w:lang w:val="es-CR"/>
        </w:rPr>
        <w:fldChar w:fldCharType="begin"/>
      </w:r>
      <w:r w:rsidR="00C50C39"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Flujo!R9C1:R11C5" </w:instrText>
      </w:r>
      <w:r w:rsidR="00C50C39" w:rsidRPr="001F59FD">
        <w:rPr>
          <w:lang w:val="es-CR"/>
        </w:rPr>
        <w:instrText xml:space="preserve">\a \f 4 \h </w:instrText>
      </w:r>
      <w:r w:rsidR="00C20673" w:rsidRPr="001F59FD">
        <w:rPr>
          <w:lang w:val="es-CR"/>
        </w:rPr>
        <w:instrText xml:space="preserve"> \* MERGEFORMAT </w:instrText>
      </w:r>
      <w:r w:rsidR="00C50C39" w:rsidRPr="001F59FD">
        <w:rPr>
          <w:lang w:val="es-CR"/>
        </w:rPr>
        <w:fldChar w:fldCharType="separate"/>
      </w:r>
    </w:p>
    <w:p w14:paraId="4BFD7D95" w14:textId="77777777" w:rsidR="008E0729" w:rsidRPr="001F59FD" w:rsidRDefault="00C50C39" w:rsidP="003409B6">
      <w:pPr>
        <w:rPr>
          <w:rFonts w:asciiTheme="minorHAnsi" w:eastAsiaTheme="minorHAnsi" w:hAnsiTheme="minorHAnsi" w:cstheme="minorBidi"/>
          <w:sz w:val="22"/>
          <w:szCs w:val="22"/>
          <w:lang w:val="es-CR"/>
        </w:rPr>
      </w:pPr>
      <w:r w:rsidRPr="001F59FD">
        <w:rPr>
          <w:rFonts w:ascii="Arial Narrow" w:hAnsi="Arial Narrow"/>
          <w:lang w:val="es-CR"/>
        </w:rPr>
        <w:fldChar w:fldCharType="end"/>
      </w:r>
      <w:r w:rsidR="00175B2C" w:rsidRPr="001F59FD">
        <w:rPr>
          <w:rFonts w:ascii="Arial Narrow" w:hAnsi="Arial Narrow"/>
          <w:lang w:val="es-CR"/>
        </w:rPr>
        <w:fldChar w:fldCharType="begin"/>
      </w:r>
      <w:r w:rsidR="00175B2C" w:rsidRPr="001F59FD">
        <w:rPr>
          <w:rFonts w:ascii="Arial Narrow" w:hAnsi="Arial Narrow"/>
          <w:lang w:val="es-CR"/>
        </w:rPr>
        <w:instrText xml:space="preserve"> LINK Excel.SheetMacroEnabled.12 "C:\\Users\\arges\\OneDrive\\Desktop\\Municipalidades\\Buenos Aires\\Cierre Mayo 2023\\15603_M5_2023_ Notas_Contables_Instituciones_Vinculadas.xlsm" "Notas Flujo!R9C1:R11C5" \a \f 4 \h </w:instrText>
      </w:r>
      <w:r w:rsidR="00175B2C" w:rsidRPr="001F59FD">
        <w:rPr>
          <w:rFonts w:ascii="Arial Narrow" w:hAnsi="Arial Narrow"/>
          <w:lang w:val="es-CR"/>
        </w:rPr>
        <w:fldChar w:fldCharType="separate"/>
      </w:r>
    </w:p>
    <w:tbl>
      <w:tblPr>
        <w:tblW w:w="7220" w:type="dxa"/>
        <w:tblLook w:val="04A0" w:firstRow="1" w:lastRow="0" w:firstColumn="1" w:lastColumn="0" w:noHBand="0" w:noVBand="1"/>
      </w:tblPr>
      <w:tblGrid>
        <w:gridCol w:w="2800"/>
        <w:gridCol w:w="600"/>
        <w:gridCol w:w="1280"/>
        <w:gridCol w:w="1260"/>
        <w:gridCol w:w="1280"/>
      </w:tblGrid>
      <w:tr w:rsidR="008E0729" w:rsidRPr="001F59FD" w14:paraId="3389A7DA" w14:textId="77777777" w:rsidTr="008E0729">
        <w:trPr>
          <w:divId w:val="1426458504"/>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7A89318" w14:textId="5818D703"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1FB870"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F38DCA"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931D7B"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18DEB9C6"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8E0729" w:rsidRPr="001F59FD" w14:paraId="7C0DF695" w14:textId="77777777" w:rsidTr="008E0729">
        <w:trPr>
          <w:divId w:val="1426458504"/>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42F919E5" w14:textId="77777777" w:rsidR="008E0729" w:rsidRPr="001F59FD" w:rsidRDefault="008E0729" w:rsidP="008E0729">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9633128" w14:textId="77777777" w:rsidR="008E0729" w:rsidRPr="001F59FD" w:rsidRDefault="008E0729" w:rsidP="008E0729">
            <w:pPr>
              <w:rPr>
                <w:rFonts w:ascii="Arial Narrow" w:hAnsi="Arial Narrow" w:cs="Calibri"/>
                <w:b/>
                <w:bCs/>
                <w:color w:val="FFFFFF"/>
                <w:sz w:val="18"/>
                <w:szCs w:val="18"/>
                <w:lang w:val="es-CR"/>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1D61AE4A" w14:textId="77777777" w:rsidR="008E0729" w:rsidRPr="001F59FD" w:rsidRDefault="008E0729" w:rsidP="008E0729">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7680FCB" w14:textId="77777777" w:rsidR="008E0729" w:rsidRPr="001F59FD" w:rsidRDefault="008E0729" w:rsidP="008E0729">
            <w:pPr>
              <w:rPr>
                <w:rFonts w:ascii="Arial Narrow" w:hAnsi="Arial Narrow" w:cs="Calibri"/>
                <w:b/>
                <w:bCs/>
                <w:color w:val="FFFFFF"/>
                <w:sz w:val="18"/>
                <w:szCs w:val="18"/>
                <w:lang w:val="es-CR"/>
              </w:rPr>
            </w:pPr>
          </w:p>
        </w:tc>
        <w:tc>
          <w:tcPr>
            <w:tcW w:w="1280" w:type="dxa"/>
            <w:tcBorders>
              <w:top w:val="nil"/>
              <w:left w:val="nil"/>
              <w:bottom w:val="single" w:sz="8" w:space="0" w:color="auto"/>
              <w:right w:val="single" w:sz="8" w:space="0" w:color="auto"/>
            </w:tcBorders>
            <w:shd w:val="clear" w:color="000000" w:fill="366092"/>
            <w:noWrap/>
            <w:vAlign w:val="center"/>
            <w:hideMark/>
          </w:tcPr>
          <w:p w14:paraId="7E32C073"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8E0729" w:rsidRPr="001F59FD" w14:paraId="211176B2" w14:textId="77777777" w:rsidTr="008E0729">
        <w:trPr>
          <w:divId w:val="1426458504"/>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3EB9A73E"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7351CBC3" w14:textId="77777777" w:rsidR="008E0729" w:rsidRPr="001F59FD" w:rsidRDefault="008E0729" w:rsidP="008E0729">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78</w:t>
            </w:r>
          </w:p>
        </w:tc>
        <w:tc>
          <w:tcPr>
            <w:tcW w:w="1280" w:type="dxa"/>
            <w:tcBorders>
              <w:top w:val="nil"/>
              <w:left w:val="nil"/>
              <w:bottom w:val="single" w:sz="8" w:space="0" w:color="auto"/>
              <w:right w:val="single" w:sz="8" w:space="0" w:color="auto"/>
            </w:tcBorders>
            <w:shd w:val="clear" w:color="auto" w:fill="auto"/>
            <w:noWrap/>
            <w:vAlign w:val="center"/>
            <w:hideMark/>
          </w:tcPr>
          <w:p w14:paraId="2402FAAB"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2 440 754,39 </w:t>
            </w:r>
          </w:p>
        </w:tc>
        <w:tc>
          <w:tcPr>
            <w:tcW w:w="1260" w:type="dxa"/>
            <w:tcBorders>
              <w:top w:val="nil"/>
              <w:left w:val="nil"/>
              <w:bottom w:val="single" w:sz="8" w:space="0" w:color="auto"/>
              <w:right w:val="single" w:sz="8" w:space="0" w:color="auto"/>
            </w:tcBorders>
            <w:shd w:val="clear" w:color="auto" w:fill="auto"/>
            <w:noWrap/>
            <w:vAlign w:val="center"/>
            <w:hideMark/>
          </w:tcPr>
          <w:p w14:paraId="21572B4B"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1 438 859,85 </w:t>
            </w:r>
          </w:p>
        </w:tc>
        <w:tc>
          <w:tcPr>
            <w:tcW w:w="1280" w:type="dxa"/>
            <w:tcBorders>
              <w:top w:val="nil"/>
              <w:left w:val="nil"/>
              <w:bottom w:val="single" w:sz="8" w:space="0" w:color="auto"/>
              <w:right w:val="single" w:sz="8" w:space="0" w:color="auto"/>
            </w:tcBorders>
            <w:shd w:val="clear" w:color="auto" w:fill="auto"/>
            <w:noWrap/>
            <w:vAlign w:val="center"/>
            <w:hideMark/>
          </w:tcPr>
          <w:p w14:paraId="2824A66D" w14:textId="77777777" w:rsidR="008E0729" w:rsidRPr="001F59FD" w:rsidRDefault="008E0729" w:rsidP="008E0729">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69,63%</w:t>
            </w:r>
          </w:p>
        </w:tc>
      </w:tr>
    </w:tbl>
    <w:p w14:paraId="09EA9162" w14:textId="77777777" w:rsidR="003409B6" w:rsidRPr="001F59FD" w:rsidRDefault="00175B2C" w:rsidP="003409B6">
      <w:pPr>
        <w:rPr>
          <w:rFonts w:asciiTheme="minorHAnsi" w:eastAsiaTheme="minorHAnsi" w:hAnsiTheme="minorHAnsi" w:cstheme="minorBidi"/>
          <w:sz w:val="22"/>
          <w:szCs w:val="22"/>
          <w:lang w:val="es-CR"/>
        </w:rPr>
      </w:pPr>
      <w:r w:rsidRPr="001F59FD">
        <w:rPr>
          <w:rFonts w:ascii="Arial Narrow" w:hAnsi="Arial Narrow"/>
          <w:lang w:val="es-CR"/>
        </w:rPr>
        <w:fldChar w:fldCharType="end"/>
      </w:r>
      <w:r w:rsidRPr="001F59FD">
        <w:rPr>
          <w:rFonts w:ascii="Arial Narrow" w:hAnsi="Arial Narrow"/>
          <w:highlight w:val="lightGray"/>
          <w:lang w:val="es-CR"/>
        </w:rPr>
        <w:fldChar w:fldCharType="begin"/>
      </w:r>
      <w:r w:rsidRPr="001F59FD">
        <w:rPr>
          <w:rFonts w:ascii="Arial Narrow" w:hAnsi="Arial Narrow"/>
          <w:highlight w:val="lightGray"/>
          <w:lang w:val="es-CR"/>
        </w:rPr>
        <w:instrText xml:space="preserve"> LINK Excel.SheetMacroEnabled.12 "C:\\Users\\arges\\OneDrive\\Desktop\\Municipalidades\\Buenos Aires\\Cierre Mayo 2023\\15603_M5_2023_ Notas_Contables_Instituciones_Vinculadas.xlsm" "AnalisisFlujo!R18C14" \a \f 5 \h  \* MERGEFORMAT </w:instrText>
      </w:r>
      <w:r w:rsidRPr="001F59FD">
        <w:rPr>
          <w:rFonts w:ascii="Arial Narrow" w:hAnsi="Arial Narrow"/>
          <w:highlight w:val="lightGray"/>
          <w:lang w:val="es-CR"/>
        </w:rPr>
        <w:fldChar w:fldCharType="separate"/>
      </w:r>
    </w:p>
    <w:p w14:paraId="64D6A483" w14:textId="77777777" w:rsidR="003409B6" w:rsidRPr="001F59FD" w:rsidRDefault="003409B6" w:rsidP="003409B6">
      <w:pPr>
        <w:spacing w:before="240"/>
        <w:jc w:val="both"/>
        <w:rPr>
          <w:rFonts w:ascii="Arial Narrow" w:hAnsi="Arial Narrow"/>
          <w:highlight w:val="lightGray"/>
          <w:lang w:val="es-CR"/>
        </w:rPr>
      </w:pPr>
      <w:r w:rsidRPr="001F59FD">
        <w:rPr>
          <w:rFonts w:ascii="Arial Narrow" w:hAnsi="Arial Narrow"/>
          <w:highlight w:val="lightGray"/>
          <w:lang w:val="es-CR"/>
        </w:rPr>
        <w:t>Los Pagos de los Flujos de Efectivo de las Actividades de Operación, comparado al periodo anterior genera una variación absoluta de ¢1 001 894,55 que corresponde a un(a) Aumento del 69,63% de recursos disponibles.</w:t>
      </w:r>
    </w:p>
    <w:p w14:paraId="1B128BE7" w14:textId="0D712F55" w:rsidR="00692DC8" w:rsidRPr="001F59FD" w:rsidRDefault="00175B2C" w:rsidP="00175B2C">
      <w:pPr>
        <w:spacing w:before="240"/>
        <w:jc w:val="both"/>
        <w:rPr>
          <w:rFonts w:ascii="Arial Narrow" w:hAnsi="Arial Narrow"/>
          <w:lang w:val="es-CR"/>
        </w:rPr>
      </w:pPr>
      <w:r w:rsidRPr="001F59FD">
        <w:rPr>
          <w:rFonts w:ascii="Arial Narrow" w:hAnsi="Arial Narrow"/>
          <w:highlight w:val="lightGray"/>
          <w:lang w:val="es-CR"/>
        </w:rPr>
        <w:fldChar w:fldCharType="end"/>
      </w:r>
      <w:r w:rsidR="00692DC8" w:rsidRPr="001F59FD">
        <w:rPr>
          <w:rFonts w:ascii="Arial Narrow" w:hAnsi="Arial Narrow"/>
          <w:highlight w:val="lightGray"/>
          <w:lang w:val="es-CR"/>
        </w:rPr>
        <w:t>Las variaciones de la cuenta son producto de (Indicar la razón de las variaciones de un periodo a otro):</w:t>
      </w:r>
      <w:r w:rsidR="00692DC8" w:rsidRPr="001F59FD">
        <w:rPr>
          <w:rFonts w:ascii="Arial Narrow" w:hAnsi="Arial Narrow"/>
          <w:lang w:val="es-CR"/>
        </w:rPr>
        <w:t xml:space="preserve"> </w:t>
      </w:r>
    </w:p>
    <w:p w14:paraId="324FD8A5" w14:textId="77777777" w:rsidR="00476746" w:rsidRPr="001F59FD" w:rsidRDefault="00476746" w:rsidP="00476746">
      <w:pPr>
        <w:jc w:val="both"/>
        <w:rPr>
          <w:rFonts w:ascii="Arial Narrow" w:hAnsi="Arial Narrow"/>
          <w:lang w:val="es-CR"/>
        </w:rPr>
      </w:pPr>
    </w:p>
    <w:p w14:paraId="55AAACE7" w14:textId="215525E1" w:rsidR="00020244" w:rsidRPr="001F59FD" w:rsidRDefault="008E0729" w:rsidP="00020244">
      <w:pPr>
        <w:jc w:val="both"/>
        <w:rPr>
          <w:rFonts w:ascii="Arial Narrow" w:hAnsi="Arial Narrow"/>
          <w:lang w:val="es-CR"/>
        </w:rPr>
      </w:pPr>
      <w:r w:rsidRPr="001F59FD">
        <w:rPr>
          <w:rFonts w:ascii="Arial Narrow" w:hAnsi="Arial Narrow"/>
          <w:lang w:val="es-CR"/>
        </w:rPr>
        <w:t xml:space="preserve">Como se puede observar en el Estado de Flujo de Efectivo la diferencia se origina como producto de un efecto neto que se dio en los saldos de los conceptos que conforman este apartado del estado. Al respecto, se incrementaron los Pagos por beneficios al personal en </w:t>
      </w:r>
      <w:r w:rsidRPr="001F59FD">
        <w:rPr>
          <w:rFonts w:ascii="Arial" w:hAnsi="Arial" w:cs="Arial"/>
          <w:lang w:val="es-CR"/>
        </w:rPr>
        <w:t>₡</w:t>
      </w:r>
      <w:r w:rsidRPr="001F59FD">
        <w:rPr>
          <w:rFonts w:ascii="Arial Narrow" w:hAnsi="Arial Narrow"/>
          <w:lang w:val="es-CR"/>
        </w:rPr>
        <w:t xml:space="preserve">68 250,99 miles, los Pagos por servicios y adquisiciones de inventarios (incluye anticipos) en </w:t>
      </w:r>
      <w:r w:rsidRPr="001F59FD">
        <w:rPr>
          <w:rFonts w:ascii="Arial" w:hAnsi="Arial" w:cs="Arial"/>
          <w:lang w:val="es-CR"/>
        </w:rPr>
        <w:t>₡</w:t>
      </w:r>
      <w:r w:rsidRPr="001F59FD">
        <w:rPr>
          <w:rFonts w:ascii="Arial Narrow" w:hAnsi="Arial Narrow"/>
          <w:lang w:val="es-CR"/>
        </w:rPr>
        <w:t xml:space="preserve">774 017,24 miles, los Otros pagos por </w:t>
      </w:r>
      <w:r w:rsidRPr="001F59FD">
        <w:rPr>
          <w:rFonts w:ascii="Arial Narrow" w:hAnsi="Arial Narrow"/>
          <w:lang w:val="es-CR"/>
        </w:rPr>
        <w:lastRenderedPageBreak/>
        <w:t xml:space="preserve">actividades de operación en </w:t>
      </w:r>
      <w:r w:rsidRPr="001F59FD">
        <w:rPr>
          <w:rFonts w:ascii="Arial" w:hAnsi="Arial" w:cs="Arial"/>
          <w:lang w:val="es-CR"/>
        </w:rPr>
        <w:t>₡</w:t>
      </w:r>
      <w:r w:rsidRPr="001F59FD">
        <w:rPr>
          <w:rFonts w:ascii="Arial Narrow" w:hAnsi="Arial Narrow"/>
          <w:lang w:val="es-CR"/>
        </w:rPr>
        <w:t>230 386,04 miles; y disminuyeron los Pagos por prestaciones de la seguridad social en -</w:t>
      </w:r>
      <w:r w:rsidRPr="001F59FD">
        <w:rPr>
          <w:rFonts w:ascii="Arial" w:hAnsi="Arial" w:cs="Arial"/>
          <w:lang w:val="es-CR"/>
        </w:rPr>
        <w:t>₡</w:t>
      </w:r>
      <w:r w:rsidRPr="001F59FD">
        <w:rPr>
          <w:rFonts w:ascii="Arial Narrow" w:hAnsi="Arial Narrow"/>
          <w:lang w:val="es-CR"/>
        </w:rPr>
        <w:t xml:space="preserve">37 788,90 miles y los Pagos por otras transferencias en </w:t>
      </w:r>
      <w:r w:rsidR="00020244" w:rsidRPr="001F59FD">
        <w:rPr>
          <w:rFonts w:ascii="Arial Narrow" w:hAnsi="Arial Narrow"/>
          <w:lang w:val="es-CR"/>
        </w:rPr>
        <w:t>-</w:t>
      </w:r>
      <w:r w:rsidR="00020244" w:rsidRPr="001F59FD">
        <w:rPr>
          <w:rFonts w:ascii="Arial" w:hAnsi="Arial" w:cs="Arial"/>
          <w:lang w:val="es-CR"/>
        </w:rPr>
        <w:t>₡</w:t>
      </w:r>
      <w:r w:rsidR="00637C17">
        <w:rPr>
          <w:rFonts w:ascii="Arial Narrow" w:hAnsi="Arial Narrow"/>
          <w:lang w:val="es-CR"/>
        </w:rPr>
        <w:t xml:space="preserve">      </w:t>
      </w:r>
      <w:r w:rsidR="00020244" w:rsidRPr="001F59FD">
        <w:rPr>
          <w:rFonts w:ascii="Arial Narrow" w:hAnsi="Arial Narrow"/>
          <w:lang w:val="es-CR"/>
        </w:rPr>
        <w:t>32 970,83 miles.</w:t>
      </w:r>
    </w:p>
    <w:p w14:paraId="4500B92A" w14:textId="7AB0A3BB" w:rsidR="008E0729" w:rsidRPr="001F59FD" w:rsidRDefault="008E0729" w:rsidP="008E0729">
      <w:pPr>
        <w:jc w:val="both"/>
        <w:rPr>
          <w:rFonts w:ascii="Arial Narrow" w:hAnsi="Arial Narrow"/>
          <w:lang w:val="es-CR"/>
        </w:rPr>
      </w:pPr>
    </w:p>
    <w:p w14:paraId="0BC9062D" w14:textId="77777777" w:rsidR="00020244" w:rsidRPr="001F59FD" w:rsidRDefault="00020244" w:rsidP="008E0729">
      <w:pPr>
        <w:jc w:val="both"/>
        <w:rPr>
          <w:rFonts w:ascii="Arial Narrow" w:hAnsi="Arial Narrow"/>
          <w:lang w:val="es-CR"/>
        </w:rPr>
      </w:pPr>
    </w:p>
    <w:p w14:paraId="53D2D877" w14:textId="77777777" w:rsidR="00692DC8" w:rsidRPr="001F59FD" w:rsidRDefault="00692DC8" w:rsidP="0068534F">
      <w:pPr>
        <w:rPr>
          <w:rFonts w:ascii="Arial Narrow" w:hAnsi="Arial Narrow"/>
          <w:lang w:val="es-CR" w:eastAsia="es-CR"/>
        </w:rPr>
      </w:pPr>
      <w:bookmarkStart w:id="898" w:name="_Toc33601360"/>
      <w:bookmarkStart w:id="899" w:name="_Toc82769079"/>
    </w:p>
    <w:p w14:paraId="5AC73DC5" w14:textId="77777777" w:rsidR="00692DC8" w:rsidRPr="001F59FD" w:rsidRDefault="00692DC8" w:rsidP="0068534F">
      <w:pPr>
        <w:pStyle w:val="Ttulo4"/>
        <w:spacing w:after="240"/>
        <w:rPr>
          <w:rFonts w:ascii="Arial Narrow" w:eastAsia="Times New Roman" w:hAnsi="Arial Narrow"/>
          <w:lang w:val="es-CR" w:eastAsia="es-CR"/>
        </w:rPr>
      </w:pPr>
      <w:bookmarkStart w:id="900" w:name="_Toc138931604"/>
      <w:r w:rsidRPr="001F59FD">
        <w:rPr>
          <w:rFonts w:ascii="Arial Narrow" w:eastAsia="Times New Roman" w:hAnsi="Arial Narrow"/>
          <w:lang w:val="es-CR" w:eastAsia="es-CR"/>
        </w:rPr>
        <w:t>FLUJOS DE EFECTIVO DE LAS ACTIVIDADES DE INVERSIÓN</w:t>
      </w:r>
      <w:bookmarkEnd w:id="898"/>
      <w:bookmarkEnd w:id="899"/>
      <w:bookmarkEnd w:id="900"/>
    </w:p>
    <w:p w14:paraId="2899A807" w14:textId="77777777" w:rsidR="00692DC8" w:rsidRPr="001F59FD" w:rsidRDefault="00692DC8" w:rsidP="0068534F">
      <w:pPr>
        <w:pStyle w:val="Ttulo4"/>
        <w:spacing w:after="240"/>
        <w:rPr>
          <w:rFonts w:ascii="Arial Narrow" w:eastAsia="Times New Roman" w:hAnsi="Arial Narrow"/>
          <w:bCs/>
          <w:lang w:val="es-CR"/>
        </w:rPr>
      </w:pPr>
      <w:bookmarkStart w:id="901" w:name="_Toc33601361"/>
      <w:bookmarkStart w:id="902" w:name="_Toc82769080"/>
      <w:bookmarkStart w:id="903" w:name="_Toc138931605"/>
      <w:r w:rsidRPr="001F59FD">
        <w:rPr>
          <w:rFonts w:ascii="Arial Narrow" w:eastAsia="Times New Roman" w:hAnsi="Arial Narrow"/>
          <w:bCs/>
          <w:lang w:val="es-CR"/>
        </w:rPr>
        <w:t>NOTA N°7</w:t>
      </w:r>
      <w:bookmarkEnd w:id="901"/>
      <w:bookmarkEnd w:id="902"/>
      <w:r w:rsidRPr="001F59FD">
        <w:rPr>
          <w:rFonts w:ascii="Arial Narrow" w:eastAsia="Times New Roman" w:hAnsi="Arial Narrow"/>
          <w:bCs/>
          <w:lang w:val="es-CR"/>
        </w:rPr>
        <w:t>9</w:t>
      </w:r>
      <w:bookmarkEnd w:id="903"/>
    </w:p>
    <w:p w14:paraId="3CBB114C" w14:textId="22A87D8A" w:rsidR="00C75039" w:rsidRPr="001F59FD" w:rsidRDefault="00692DC8" w:rsidP="00BA618E">
      <w:pPr>
        <w:spacing w:before="240"/>
        <w:rPr>
          <w:rFonts w:ascii="Arial Narrow" w:hAnsi="Arial Narrow"/>
          <w:sz w:val="22"/>
          <w:lang w:val="es-CR"/>
        </w:rPr>
      </w:pPr>
      <w:bookmarkStart w:id="904" w:name="_Toc33601362"/>
      <w:bookmarkStart w:id="905" w:name="_Toc82769081"/>
      <w:r w:rsidRPr="001F59FD">
        <w:rPr>
          <w:rFonts w:ascii="Arial Narrow" w:hAnsi="Arial Narrow"/>
          <w:bCs/>
          <w:lang w:val="es-CR"/>
        </w:rPr>
        <w:t>Cobros</w:t>
      </w:r>
      <w:bookmarkEnd w:id="904"/>
      <w:bookmarkEnd w:id="905"/>
      <w:r w:rsidR="007F611C" w:rsidRPr="001F59FD">
        <w:rPr>
          <w:rFonts w:ascii="Arial Narrow" w:hAnsi="Arial Narrow" w:cstheme="majorBidi"/>
          <w:b/>
          <w:iCs/>
          <w:lang w:val="es-CR" w:eastAsia="es-CR"/>
        </w:rPr>
        <w:fldChar w:fldCharType="begin"/>
      </w:r>
      <w:r w:rsidR="007F611C" w:rsidRPr="001F59FD">
        <w:rPr>
          <w:rFonts w:ascii="Arial Narrow" w:hAnsi="Arial Narrow"/>
          <w:lang w:val="es-CR" w:eastAsia="es-CR"/>
        </w:rPr>
        <w:instrText xml:space="preserve"> LINK </w:instrText>
      </w:r>
      <w:r w:rsidR="00C75039" w:rsidRPr="001F59FD">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NOTAS_POR_CUENTA!F443C2:F445C6 </w:instrText>
      </w:r>
      <w:r w:rsidR="007F611C" w:rsidRPr="001F59FD">
        <w:rPr>
          <w:rFonts w:ascii="Arial Narrow" w:hAnsi="Arial Narrow"/>
          <w:lang w:val="es-CR" w:eastAsia="es-CR"/>
        </w:rPr>
        <w:instrText xml:space="preserve">\a \f 4 \h </w:instrText>
      </w:r>
      <w:r w:rsidR="00C20673" w:rsidRPr="001F59FD">
        <w:rPr>
          <w:rFonts w:ascii="Arial Narrow" w:hAnsi="Arial Narrow"/>
          <w:lang w:val="es-CR" w:eastAsia="es-CR"/>
        </w:rPr>
        <w:instrText xml:space="preserve"> \* MERGEFORMAT </w:instrText>
      </w:r>
      <w:r w:rsidR="007F611C" w:rsidRPr="001F59FD">
        <w:rPr>
          <w:rFonts w:ascii="Arial Narrow" w:hAnsi="Arial Narrow" w:cstheme="minorBidi"/>
          <w:lang w:val="es-CR" w:eastAsia="es-CR"/>
        </w:rPr>
        <w:fldChar w:fldCharType="separate"/>
      </w:r>
    </w:p>
    <w:p w14:paraId="02140A43" w14:textId="77777777" w:rsidR="008E0729" w:rsidRPr="001F59FD" w:rsidRDefault="007F611C" w:rsidP="00476746">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655DBA" w:rsidRPr="001F59FD">
        <w:rPr>
          <w:rFonts w:ascii="Arial Narrow" w:hAnsi="Arial Narrow" w:cs="Calibri"/>
          <w:color w:val="000000"/>
          <w:lang w:val="es-CR" w:eastAsia="es-CR"/>
        </w:rPr>
        <w:fldChar w:fldCharType="begin"/>
      </w:r>
      <w:r w:rsidR="00655DBA" w:rsidRPr="001F59FD">
        <w:rPr>
          <w:rFonts w:ascii="Arial Narrow" w:hAnsi="Arial Narrow" w:cs="Calibri"/>
          <w:color w:val="000000"/>
          <w:lang w:val="es-CR" w:eastAsia="es-CR"/>
        </w:rPr>
        <w:instrText xml:space="preserve"> LINK Excel.SheetMacroEnabled.12 "C:\\Users\\arges\\OneDrive\\Desktop\\Municipalidades\\Buenos Aires\\Cierre Mayo 2023\\15603_M5_2023_ Notas_Contables_Instituciones_Vinculadas.xlsm" "Notas Flujo!R16C1:R18C5" \a \f 4 \h </w:instrText>
      </w:r>
      <w:r w:rsidR="00655DBA" w:rsidRPr="001F59FD">
        <w:rPr>
          <w:rFonts w:ascii="Arial Narrow" w:hAnsi="Arial Narrow" w:cs="Calibri"/>
          <w:color w:val="000000"/>
          <w:lang w:val="es-CR" w:eastAsia="es-CR"/>
        </w:rPr>
        <w:fldChar w:fldCharType="separate"/>
      </w:r>
    </w:p>
    <w:tbl>
      <w:tblPr>
        <w:tblW w:w="8779" w:type="dxa"/>
        <w:tblLook w:val="04A0" w:firstRow="1" w:lastRow="0" w:firstColumn="1" w:lastColumn="0" w:noHBand="0" w:noVBand="1"/>
      </w:tblPr>
      <w:tblGrid>
        <w:gridCol w:w="4138"/>
        <w:gridCol w:w="600"/>
        <w:gridCol w:w="1552"/>
        <w:gridCol w:w="1559"/>
        <w:gridCol w:w="930"/>
      </w:tblGrid>
      <w:tr w:rsidR="008E0729" w:rsidRPr="001F59FD" w14:paraId="35724BEF" w14:textId="77777777" w:rsidTr="00020244">
        <w:trPr>
          <w:divId w:val="2092310891"/>
          <w:trHeight w:val="300"/>
        </w:trPr>
        <w:tc>
          <w:tcPr>
            <w:tcW w:w="424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981504E" w14:textId="050A9573"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F28F4F"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70B4C5"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D3D910"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825" w:type="dxa"/>
            <w:tcBorders>
              <w:top w:val="single" w:sz="8" w:space="0" w:color="auto"/>
              <w:left w:val="nil"/>
              <w:bottom w:val="single" w:sz="8" w:space="0" w:color="auto"/>
              <w:right w:val="single" w:sz="8" w:space="0" w:color="auto"/>
            </w:tcBorders>
            <w:shd w:val="clear" w:color="000000" w:fill="366092"/>
            <w:noWrap/>
            <w:vAlign w:val="center"/>
            <w:hideMark/>
          </w:tcPr>
          <w:p w14:paraId="143AF915"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8E0729" w:rsidRPr="001F59FD" w14:paraId="4380D92E" w14:textId="77777777" w:rsidTr="00020244">
        <w:trPr>
          <w:divId w:val="2092310891"/>
          <w:trHeight w:val="300"/>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7CD7EE3B" w14:textId="77777777" w:rsidR="008E0729" w:rsidRPr="001F59FD" w:rsidRDefault="008E0729" w:rsidP="008E0729">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2DB488B" w14:textId="77777777" w:rsidR="008E0729" w:rsidRPr="001F59FD" w:rsidRDefault="008E0729" w:rsidP="008E0729">
            <w:pPr>
              <w:rPr>
                <w:rFonts w:ascii="Arial Narrow" w:hAnsi="Arial Narrow" w:cs="Calibri"/>
                <w:b/>
                <w:bCs/>
                <w:color w:val="FFFFFF"/>
                <w:sz w:val="18"/>
                <w:szCs w:val="18"/>
                <w:lang w:val="es-CR"/>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317AC0C2" w14:textId="77777777" w:rsidR="008E0729" w:rsidRPr="001F59FD" w:rsidRDefault="008E0729" w:rsidP="008E0729">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D419829" w14:textId="77777777" w:rsidR="008E0729" w:rsidRPr="001F59FD" w:rsidRDefault="008E0729" w:rsidP="008E0729">
            <w:pPr>
              <w:rPr>
                <w:rFonts w:ascii="Arial Narrow" w:hAnsi="Arial Narrow" w:cs="Calibri"/>
                <w:b/>
                <w:bCs/>
                <w:color w:val="FFFFFF"/>
                <w:sz w:val="18"/>
                <w:szCs w:val="18"/>
                <w:lang w:val="es-CR"/>
              </w:rPr>
            </w:pPr>
          </w:p>
        </w:tc>
        <w:tc>
          <w:tcPr>
            <w:tcW w:w="825" w:type="dxa"/>
            <w:tcBorders>
              <w:top w:val="nil"/>
              <w:left w:val="nil"/>
              <w:bottom w:val="single" w:sz="8" w:space="0" w:color="auto"/>
              <w:right w:val="single" w:sz="8" w:space="0" w:color="auto"/>
            </w:tcBorders>
            <w:shd w:val="clear" w:color="000000" w:fill="366092"/>
            <w:noWrap/>
            <w:vAlign w:val="center"/>
            <w:hideMark/>
          </w:tcPr>
          <w:p w14:paraId="68774AE3"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8E0729" w:rsidRPr="001F59FD" w14:paraId="0F146325" w14:textId="77777777" w:rsidTr="00020244">
        <w:trPr>
          <w:divId w:val="2092310891"/>
          <w:trHeight w:val="300"/>
        </w:trPr>
        <w:tc>
          <w:tcPr>
            <w:tcW w:w="4243" w:type="dxa"/>
            <w:tcBorders>
              <w:top w:val="nil"/>
              <w:left w:val="single" w:sz="8" w:space="0" w:color="auto"/>
              <w:bottom w:val="single" w:sz="8" w:space="0" w:color="auto"/>
              <w:right w:val="single" w:sz="8" w:space="0" w:color="auto"/>
            </w:tcBorders>
            <w:shd w:val="clear" w:color="auto" w:fill="auto"/>
            <w:vAlign w:val="center"/>
            <w:hideMark/>
          </w:tcPr>
          <w:p w14:paraId="41189712" w14:textId="77777777" w:rsidR="008E0729" w:rsidRPr="001F59FD" w:rsidRDefault="008E0729" w:rsidP="008E0729">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676873D0" w14:textId="77777777" w:rsidR="008E0729" w:rsidRPr="001F59FD" w:rsidRDefault="008E0729" w:rsidP="008E0729">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79</w:t>
            </w:r>
          </w:p>
        </w:tc>
        <w:tc>
          <w:tcPr>
            <w:tcW w:w="1552" w:type="dxa"/>
            <w:tcBorders>
              <w:top w:val="nil"/>
              <w:left w:val="nil"/>
              <w:bottom w:val="single" w:sz="8" w:space="0" w:color="auto"/>
              <w:right w:val="single" w:sz="8" w:space="0" w:color="auto"/>
            </w:tcBorders>
            <w:shd w:val="clear" w:color="auto" w:fill="auto"/>
            <w:noWrap/>
            <w:vAlign w:val="center"/>
            <w:hideMark/>
          </w:tcPr>
          <w:p w14:paraId="2D2FF072"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2327FEE3"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825" w:type="dxa"/>
            <w:tcBorders>
              <w:top w:val="nil"/>
              <w:left w:val="nil"/>
              <w:bottom w:val="single" w:sz="8" w:space="0" w:color="auto"/>
              <w:right w:val="single" w:sz="8" w:space="0" w:color="auto"/>
            </w:tcBorders>
            <w:shd w:val="clear" w:color="auto" w:fill="auto"/>
            <w:noWrap/>
            <w:vAlign w:val="center"/>
            <w:hideMark/>
          </w:tcPr>
          <w:p w14:paraId="506A0A27" w14:textId="77777777" w:rsidR="008E0729" w:rsidRPr="001F59FD" w:rsidRDefault="008E0729" w:rsidP="008E0729">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39F14C05" w14:textId="18FD0AC4" w:rsidR="00C75039" w:rsidRPr="001F59FD" w:rsidRDefault="00655DBA" w:rsidP="00476746">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007F611C" w:rsidRPr="001F59FD">
        <w:rPr>
          <w:rFonts w:ascii="Arial Narrow" w:hAnsi="Arial Narrow" w:cs="Calibri"/>
          <w:color w:val="000000"/>
          <w:lang w:val="es-CR" w:eastAsia="es-CR"/>
        </w:rPr>
        <w:fldChar w:fldCharType="begin"/>
      </w:r>
      <w:r w:rsidR="007F611C" w:rsidRPr="001F59FD">
        <w:rPr>
          <w:rFonts w:ascii="Arial Narrow" w:hAnsi="Arial Narrow" w:cs="Calibri"/>
          <w:color w:val="000000"/>
          <w:lang w:val="es-CR" w:eastAsia="es-CR"/>
        </w:rPr>
        <w:instrText xml:space="preserve"> LINK </w:instrText>
      </w:r>
      <w:r w:rsidR="00C75039" w:rsidRPr="001F59F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NOTAS_POR_CUENTA!F445C8 </w:instrText>
      </w:r>
      <w:r w:rsidR="007F611C" w:rsidRPr="001F59FD">
        <w:rPr>
          <w:rFonts w:ascii="Arial Narrow" w:hAnsi="Arial Narrow" w:cs="Calibri"/>
          <w:color w:val="000000"/>
          <w:lang w:val="es-CR" w:eastAsia="es-CR"/>
        </w:rPr>
        <w:instrText xml:space="preserve">\a \f 5 \h  \* MERGEFORMAT </w:instrText>
      </w:r>
      <w:r w:rsidR="007F611C" w:rsidRPr="001F59FD">
        <w:rPr>
          <w:rFonts w:ascii="Arial Narrow" w:hAnsi="Arial Narrow" w:cs="Calibri"/>
          <w:color w:val="000000"/>
          <w:lang w:val="es-CR" w:eastAsia="es-CR"/>
        </w:rPr>
        <w:fldChar w:fldCharType="separate"/>
      </w:r>
    </w:p>
    <w:p w14:paraId="5BD4B9AD" w14:textId="77777777" w:rsidR="003409B6" w:rsidRPr="001F59FD" w:rsidRDefault="007F611C" w:rsidP="00655DBA">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655DBA" w:rsidRPr="001F59FD">
        <w:rPr>
          <w:rFonts w:ascii="Arial Narrow" w:hAnsi="Arial Narrow" w:cs="Calibri"/>
          <w:color w:val="000000"/>
          <w:lang w:val="es-CR" w:eastAsia="es-CR"/>
        </w:rPr>
        <w:fldChar w:fldCharType="begin"/>
      </w:r>
      <w:r w:rsidR="00655DBA" w:rsidRPr="001F59FD">
        <w:rPr>
          <w:rFonts w:ascii="Arial Narrow" w:hAnsi="Arial Narrow" w:cs="Calibri"/>
          <w:color w:val="000000"/>
          <w:lang w:val="es-CR" w:eastAsia="es-CR"/>
        </w:rPr>
        <w:instrText xml:space="preserve"> LINK Excel.SheetMacroEnabled.12 "C:\\Users\\arges\\OneDrive\\Desktop\\Municipalidades\\Buenos Aires\\Cierre Mayo 2023\\15603_M5_2023_ Notas_Contables_Instituciones_Vinculadas.xlsm" "AnalisisFlujo!R27C14" \a \f 5 \h  \* MERGEFORMAT </w:instrText>
      </w:r>
      <w:r w:rsidR="00655DBA" w:rsidRPr="001F59FD">
        <w:rPr>
          <w:rFonts w:ascii="Arial Narrow" w:hAnsi="Arial Narrow" w:cs="Calibri"/>
          <w:color w:val="000000"/>
          <w:lang w:val="es-CR" w:eastAsia="es-CR"/>
        </w:rPr>
        <w:fldChar w:fldCharType="separate"/>
      </w:r>
    </w:p>
    <w:p w14:paraId="2049DA60" w14:textId="77777777" w:rsidR="003409B6" w:rsidRPr="001F59FD" w:rsidRDefault="003409B6" w:rsidP="003409B6">
      <w:pPr>
        <w:jc w:val="both"/>
        <w:rPr>
          <w:rFonts w:ascii="Arial Narrow" w:hAnsi="Arial Narrow" w:cs="Calibri"/>
          <w:color w:val="000000"/>
          <w:lang w:val="es-CR" w:eastAsia="es-CR"/>
        </w:rPr>
      </w:pPr>
      <w:r w:rsidRPr="001F59FD">
        <w:rPr>
          <w:rFonts w:ascii="Arial Narrow" w:hAnsi="Arial Narrow" w:cs="Calibri"/>
          <w:color w:val="000000"/>
          <w:lang w:val="es-CR" w:eastAsia="es-CR"/>
        </w:rPr>
        <w:t>Los Cobros de los Flujos de Efectivo de las Actividades de Inversión, comparado al periodo anterior genera una variación absoluta de ¢0,00 que corresponde a un(a) Aumento del 0% de recursos disponibles.</w:t>
      </w:r>
    </w:p>
    <w:p w14:paraId="60CBC064" w14:textId="5A574A47" w:rsidR="00476746" w:rsidRPr="001F59FD" w:rsidRDefault="00655DBA" w:rsidP="00655DBA">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p>
    <w:p w14:paraId="727786A1" w14:textId="03A0B2F2" w:rsidR="00692DC8" w:rsidRPr="001F59FD" w:rsidRDefault="00692DC8" w:rsidP="00476746">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46FD8FA2" w14:textId="06FD4280" w:rsidR="00476746" w:rsidRPr="001F59FD" w:rsidRDefault="00476746" w:rsidP="00476746">
      <w:pPr>
        <w:jc w:val="both"/>
        <w:rPr>
          <w:rFonts w:ascii="Arial Narrow" w:hAnsi="Arial Narrow"/>
          <w:lang w:val="es-CR"/>
        </w:rPr>
      </w:pPr>
    </w:p>
    <w:p w14:paraId="12F924BD" w14:textId="77777777" w:rsidR="00692DC8" w:rsidRPr="001F59FD" w:rsidRDefault="00692DC8" w:rsidP="00476746">
      <w:pPr>
        <w:jc w:val="both"/>
        <w:rPr>
          <w:rFonts w:ascii="Arial Narrow" w:hAnsi="Arial Narrow"/>
          <w:lang w:val="es-CR"/>
        </w:rPr>
      </w:pPr>
    </w:p>
    <w:p w14:paraId="7B032AEB" w14:textId="77777777" w:rsidR="00692DC8" w:rsidRPr="001F59FD" w:rsidRDefault="00692DC8" w:rsidP="0037354C">
      <w:pPr>
        <w:pStyle w:val="Ttulo4"/>
        <w:spacing w:after="240"/>
        <w:rPr>
          <w:rFonts w:ascii="Arial Narrow" w:eastAsia="Times New Roman" w:hAnsi="Arial Narrow"/>
          <w:lang w:val="es-CR"/>
        </w:rPr>
      </w:pPr>
      <w:bookmarkStart w:id="906" w:name="_Toc33601363"/>
      <w:bookmarkStart w:id="907" w:name="_Toc82769082"/>
      <w:bookmarkStart w:id="908" w:name="_Toc138931606"/>
      <w:r w:rsidRPr="001F59FD">
        <w:rPr>
          <w:rFonts w:ascii="Arial Narrow" w:eastAsia="Times New Roman" w:hAnsi="Arial Narrow"/>
          <w:lang w:val="es-CR"/>
        </w:rPr>
        <w:t>NOTA N°</w:t>
      </w:r>
      <w:bookmarkEnd w:id="906"/>
      <w:bookmarkEnd w:id="907"/>
      <w:r w:rsidRPr="001F59FD">
        <w:rPr>
          <w:rFonts w:ascii="Arial Narrow" w:eastAsia="Times New Roman" w:hAnsi="Arial Narrow"/>
          <w:lang w:val="es-CR"/>
        </w:rPr>
        <w:t>80</w:t>
      </w:r>
      <w:bookmarkEnd w:id="908"/>
    </w:p>
    <w:p w14:paraId="7E073EE7" w14:textId="6A5CF8C5" w:rsidR="006F70E6" w:rsidRPr="001F59FD" w:rsidRDefault="00692DC8" w:rsidP="006F70E6">
      <w:pPr>
        <w:rPr>
          <w:rFonts w:ascii="Arial Narrow" w:hAnsi="Arial Narrow"/>
          <w:sz w:val="22"/>
          <w:lang w:val="es-CR"/>
        </w:rPr>
      </w:pPr>
      <w:bookmarkStart w:id="909" w:name="_Toc33601364"/>
      <w:bookmarkStart w:id="910" w:name="_Toc82769083"/>
      <w:r w:rsidRPr="001F59FD">
        <w:rPr>
          <w:rFonts w:ascii="Arial Narrow" w:hAnsi="Arial Narrow"/>
          <w:lang w:val="es-CR"/>
        </w:rPr>
        <w:t>Pagos</w:t>
      </w:r>
      <w:bookmarkEnd w:id="909"/>
      <w:bookmarkEnd w:id="910"/>
      <w:r w:rsidR="00C50C39" w:rsidRPr="001F59FD">
        <w:rPr>
          <w:lang w:val="es-CR" w:eastAsia="es-CR"/>
        </w:rPr>
        <w:fldChar w:fldCharType="begin"/>
      </w:r>
      <w:r w:rsidR="00C50C39" w:rsidRPr="001F59FD">
        <w:rPr>
          <w:lang w:val="es-CR" w:eastAsia="es-CR"/>
        </w:rPr>
        <w:instrText xml:space="preserve"> LINK </w:instrText>
      </w:r>
      <w:r w:rsidR="006F70E6" w:rsidRPr="001F59FD">
        <w:rPr>
          <w:lang w:val="es-CR" w:eastAsia="es-CR"/>
        </w:rPr>
        <w:instrText xml:space="preserve">Excel.SheetMacroEnabled.12 "C:\\Users\\arges\\OneDrive\\Desktop\\Municipalidades\\Buenos Aires\\Cierre Enero 2023\\Notas Contables\\15603_P1_2023_ Notas_Contables_Instituciones_Vinculadas.xlsm" "Notas Flujo!R20C1:R22C5" </w:instrText>
      </w:r>
      <w:r w:rsidR="00C50C39" w:rsidRPr="001F59FD">
        <w:rPr>
          <w:lang w:val="es-CR" w:eastAsia="es-CR"/>
        </w:rPr>
        <w:instrText xml:space="preserve">\a \f 4 \h </w:instrText>
      </w:r>
      <w:r w:rsidR="00C20673" w:rsidRPr="001F59FD">
        <w:rPr>
          <w:lang w:val="es-CR" w:eastAsia="es-CR"/>
        </w:rPr>
        <w:instrText xml:space="preserve"> \* MERGEFORMAT </w:instrText>
      </w:r>
      <w:r w:rsidR="00C50C39" w:rsidRPr="001F59FD">
        <w:rPr>
          <w:lang w:val="es-CR" w:eastAsia="es-CR"/>
        </w:rPr>
        <w:fldChar w:fldCharType="separate"/>
      </w:r>
    </w:p>
    <w:p w14:paraId="4CDFB060" w14:textId="77777777" w:rsidR="008E0729" w:rsidRPr="001F59FD" w:rsidRDefault="00C50C39" w:rsidP="00655DBA">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655DBA" w:rsidRPr="001F59FD">
        <w:rPr>
          <w:rFonts w:ascii="Arial Narrow" w:hAnsi="Arial Narrow" w:cs="Calibri"/>
          <w:color w:val="000000"/>
          <w:lang w:val="es-CR" w:eastAsia="es-CR"/>
        </w:rPr>
        <w:fldChar w:fldCharType="begin"/>
      </w:r>
      <w:r w:rsidR="00655DBA" w:rsidRPr="001F59FD">
        <w:rPr>
          <w:rFonts w:ascii="Arial Narrow" w:hAnsi="Arial Narrow" w:cs="Calibri"/>
          <w:color w:val="000000"/>
          <w:lang w:val="es-CR" w:eastAsia="es-CR"/>
        </w:rPr>
        <w:instrText xml:space="preserve"> LINK Excel.SheetMacroEnabled.12 "C:\\Users\\arges\\OneDrive\\Desktop\\Municipalidades\\Buenos Aires\\Cierre Mayo 2023\\15603_M5_2023_ Notas_Contables_Instituciones_Vinculadas.xlsm" "Notas Flujo!R20C1:R22C5" \a \f 4 \h </w:instrText>
      </w:r>
      <w:r w:rsidR="00655DBA" w:rsidRPr="001F59FD">
        <w:rPr>
          <w:rFonts w:ascii="Arial Narrow" w:hAnsi="Arial Narrow" w:cs="Calibri"/>
          <w:color w:val="000000"/>
          <w:lang w:val="es-CR" w:eastAsia="es-CR"/>
        </w:rPr>
        <w:fldChar w:fldCharType="separate"/>
      </w:r>
    </w:p>
    <w:tbl>
      <w:tblPr>
        <w:tblW w:w="8858" w:type="dxa"/>
        <w:tblLook w:val="04A0" w:firstRow="1" w:lastRow="0" w:firstColumn="1" w:lastColumn="0" w:noHBand="0" w:noVBand="1"/>
      </w:tblPr>
      <w:tblGrid>
        <w:gridCol w:w="4243"/>
        <w:gridCol w:w="597"/>
        <w:gridCol w:w="1541"/>
        <w:gridCol w:w="1547"/>
        <w:gridCol w:w="930"/>
      </w:tblGrid>
      <w:tr w:rsidR="00020244" w:rsidRPr="001F59FD" w14:paraId="2D866CDD" w14:textId="77777777" w:rsidTr="00020244">
        <w:trPr>
          <w:divId w:val="1814784656"/>
          <w:trHeight w:val="300"/>
        </w:trPr>
        <w:tc>
          <w:tcPr>
            <w:tcW w:w="424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70BD49" w14:textId="3D785849"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59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1A7A7A"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5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D975CE"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54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8957B9"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930" w:type="dxa"/>
            <w:tcBorders>
              <w:top w:val="single" w:sz="8" w:space="0" w:color="auto"/>
              <w:left w:val="nil"/>
              <w:bottom w:val="single" w:sz="8" w:space="0" w:color="auto"/>
              <w:right w:val="single" w:sz="8" w:space="0" w:color="auto"/>
            </w:tcBorders>
            <w:shd w:val="clear" w:color="000000" w:fill="366092"/>
            <w:noWrap/>
            <w:vAlign w:val="center"/>
            <w:hideMark/>
          </w:tcPr>
          <w:p w14:paraId="12F71FAA"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8E0729" w:rsidRPr="001F59FD" w14:paraId="55B0B6F8" w14:textId="77777777" w:rsidTr="00020244">
        <w:trPr>
          <w:divId w:val="1814784656"/>
          <w:trHeight w:val="300"/>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190B254B" w14:textId="77777777" w:rsidR="008E0729" w:rsidRPr="001F59FD" w:rsidRDefault="008E0729" w:rsidP="008E0729">
            <w:pPr>
              <w:rPr>
                <w:rFonts w:ascii="Arial Narrow" w:hAnsi="Arial Narrow" w:cs="Calibri"/>
                <w:b/>
                <w:bCs/>
                <w:color w:val="FFFFFF"/>
                <w:sz w:val="18"/>
                <w:szCs w:val="18"/>
                <w:lang w:val="es-CR"/>
              </w:rPr>
            </w:pPr>
          </w:p>
        </w:tc>
        <w:tc>
          <w:tcPr>
            <w:tcW w:w="597" w:type="dxa"/>
            <w:vMerge/>
            <w:tcBorders>
              <w:top w:val="single" w:sz="8" w:space="0" w:color="auto"/>
              <w:left w:val="single" w:sz="8" w:space="0" w:color="auto"/>
              <w:bottom w:val="single" w:sz="8" w:space="0" w:color="000000"/>
              <w:right w:val="single" w:sz="8" w:space="0" w:color="auto"/>
            </w:tcBorders>
            <w:vAlign w:val="center"/>
            <w:hideMark/>
          </w:tcPr>
          <w:p w14:paraId="5BA25AE7" w14:textId="77777777" w:rsidR="008E0729" w:rsidRPr="001F59FD" w:rsidRDefault="008E0729" w:rsidP="008E0729">
            <w:pPr>
              <w:rPr>
                <w:rFonts w:ascii="Arial Narrow" w:hAnsi="Arial Narrow" w:cs="Calibri"/>
                <w:b/>
                <w:bCs/>
                <w:color w:val="FFFFFF"/>
                <w:sz w:val="18"/>
                <w:szCs w:val="18"/>
                <w:lang w:val="es-CR"/>
              </w:rPr>
            </w:pPr>
          </w:p>
        </w:tc>
        <w:tc>
          <w:tcPr>
            <w:tcW w:w="1541" w:type="dxa"/>
            <w:vMerge/>
            <w:tcBorders>
              <w:top w:val="single" w:sz="8" w:space="0" w:color="auto"/>
              <w:left w:val="single" w:sz="8" w:space="0" w:color="auto"/>
              <w:bottom w:val="single" w:sz="8" w:space="0" w:color="000000"/>
              <w:right w:val="single" w:sz="8" w:space="0" w:color="auto"/>
            </w:tcBorders>
            <w:vAlign w:val="center"/>
            <w:hideMark/>
          </w:tcPr>
          <w:p w14:paraId="7E8633A5" w14:textId="77777777" w:rsidR="008E0729" w:rsidRPr="001F59FD" w:rsidRDefault="008E0729" w:rsidP="008E0729">
            <w:pPr>
              <w:rPr>
                <w:rFonts w:ascii="Arial Narrow" w:hAnsi="Arial Narrow" w:cs="Calibri"/>
                <w:b/>
                <w:bCs/>
                <w:color w:val="FFFFFF"/>
                <w:sz w:val="18"/>
                <w:szCs w:val="18"/>
                <w:lang w:val="es-CR"/>
              </w:rPr>
            </w:pPr>
          </w:p>
        </w:tc>
        <w:tc>
          <w:tcPr>
            <w:tcW w:w="1547" w:type="dxa"/>
            <w:vMerge/>
            <w:tcBorders>
              <w:top w:val="single" w:sz="8" w:space="0" w:color="auto"/>
              <w:left w:val="single" w:sz="8" w:space="0" w:color="auto"/>
              <w:bottom w:val="single" w:sz="8" w:space="0" w:color="000000"/>
              <w:right w:val="single" w:sz="8" w:space="0" w:color="auto"/>
            </w:tcBorders>
            <w:vAlign w:val="center"/>
            <w:hideMark/>
          </w:tcPr>
          <w:p w14:paraId="7D783813" w14:textId="77777777" w:rsidR="008E0729" w:rsidRPr="001F59FD" w:rsidRDefault="008E0729" w:rsidP="008E0729">
            <w:pPr>
              <w:rPr>
                <w:rFonts w:ascii="Arial Narrow" w:hAnsi="Arial Narrow" w:cs="Calibri"/>
                <w:b/>
                <w:bCs/>
                <w:color w:val="FFFFFF"/>
                <w:sz w:val="18"/>
                <w:szCs w:val="18"/>
                <w:lang w:val="es-CR"/>
              </w:rPr>
            </w:pPr>
          </w:p>
        </w:tc>
        <w:tc>
          <w:tcPr>
            <w:tcW w:w="930" w:type="dxa"/>
            <w:tcBorders>
              <w:top w:val="nil"/>
              <w:left w:val="nil"/>
              <w:bottom w:val="single" w:sz="8" w:space="0" w:color="auto"/>
              <w:right w:val="single" w:sz="8" w:space="0" w:color="auto"/>
            </w:tcBorders>
            <w:shd w:val="clear" w:color="000000" w:fill="366092"/>
            <w:noWrap/>
            <w:vAlign w:val="center"/>
            <w:hideMark/>
          </w:tcPr>
          <w:p w14:paraId="080C29EA"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8E0729" w:rsidRPr="001F59FD" w14:paraId="6D5E2B40" w14:textId="77777777" w:rsidTr="00020244">
        <w:trPr>
          <w:divId w:val="1814784656"/>
          <w:trHeight w:val="300"/>
        </w:trPr>
        <w:tc>
          <w:tcPr>
            <w:tcW w:w="4243" w:type="dxa"/>
            <w:tcBorders>
              <w:top w:val="nil"/>
              <w:left w:val="single" w:sz="8" w:space="0" w:color="auto"/>
              <w:bottom w:val="single" w:sz="8" w:space="0" w:color="auto"/>
              <w:right w:val="single" w:sz="8" w:space="0" w:color="auto"/>
            </w:tcBorders>
            <w:shd w:val="clear" w:color="auto" w:fill="auto"/>
            <w:noWrap/>
            <w:vAlign w:val="center"/>
            <w:hideMark/>
          </w:tcPr>
          <w:p w14:paraId="77683470"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Pagos</w:t>
            </w:r>
          </w:p>
        </w:tc>
        <w:tc>
          <w:tcPr>
            <w:tcW w:w="597" w:type="dxa"/>
            <w:tcBorders>
              <w:top w:val="nil"/>
              <w:left w:val="nil"/>
              <w:bottom w:val="single" w:sz="8" w:space="0" w:color="auto"/>
              <w:right w:val="single" w:sz="8" w:space="0" w:color="auto"/>
            </w:tcBorders>
            <w:shd w:val="clear" w:color="auto" w:fill="auto"/>
            <w:noWrap/>
            <w:vAlign w:val="center"/>
            <w:hideMark/>
          </w:tcPr>
          <w:p w14:paraId="73B09F8D" w14:textId="77777777" w:rsidR="008E0729" w:rsidRPr="001F59FD" w:rsidRDefault="008E0729" w:rsidP="008E0729">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80</w:t>
            </w:r>
          </w:p>
        </w:tc>
        <w:tc>
          <w:tcPr>
            <w:tcW w:w="1541" w:type="dxa"/>
            <w:tcBorders>
              <w:top w:val="nil"/>
              <w:left w:val="nil"/>
              <w:bottom w:val="single" w:sz="8" w:space="0" w:color="auto"/>
              <w:right w:val="single" w:sz="8" w:space="0" w:color="auto"/>
            </w:tcBorders>
            <w:shd w:val="clear" w:color="auto" w:fill="auto"/>
            <w:noWrap/>
            <w:vAlign w:val="center"/>
            <w:hideMark/>
          </w:tcPr>
          <w:p w14:paraId="59E5CF98"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48 655,38 </w:t>
            </w:r>
          </w:p>
        </w:tc>
        <w:tc>
          <w:tcPr>
            <w:tcW w:w="1547" w:type="dxa"/>
            <w:tcBorders>
              <w:top w:val="nil"/>
              <w:left w:val="nil"/>
              <w:bottom w:val="single" w:sz="8" w:space="0" w:color="auto"/>
              <w:right w:val="single" w:sz="8" w:space="0" w:color="auto"/>
            </w:tcBorders>
            <w:shd w:val="clear" w:color="auto" w:fill="auto"/>
            <w:noWrap/>
            <w:vAlign w:val="center"/>
            <w:hideMark/>
          </w:tcPr>
          <w:p w14:paraId="6059DF4C"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22 361,85 </w:t>
            </w:r>
          </w:p>
        </w:tc>
        <w:tc>
          <w:tcPr>
            <w:tcW w:w="930" w:type="dxa"/>
            <w:tcBorders>
              <w:top w:val="nil"/>
              <w:left w:val="nil"/>
              <w:bottom w:val="single" w:sz="8" w:space="0" w:color="auto"/>
              <w:right w:val="single" w:sz="8" w:space="0" w:color="auto"/>
            </w:tcBorders>
            <w:shd w:val="clear" w:color="auto" w:fill="auto"/>
            <w:noWrap/>
            <w:vAlign w:val="center"/>
            <w:hideMark/>
          </w:tcPr>
          <w:p w14:paraId="72D841B8" w14:textId="77777777" w:rsidR="008E0729" w:rsidRPr="001F59FD" w:rsidRDefault="008E0729" w:rsidP="008E0729">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117,58%</w:t>
            </w:r>
          </w:p>
        </w:tc>
      </w:tr>
    </w:tbl>
    <w:p w14:paraId="0C9CA0CC" w14:textId="0EC886BE" w:rsidR="003409B6" w:rsidRPr="001F59FD" w:rsidRDefault="00655DBA" w:rsidP="00655DBA">
      <w:pPr>
        <w:jc w:val="both"/>
        <w:rPr>
          <w:rFonts w:ascii="Arial Narrow" w:hAnsi="Arial Narrow" w:cs="Calibri"/>
          <w:color w:val="000000"/>
          <w:lang w:val="es-CR" w:eastAsia="es-CR"/>
        </w:rPr>
      </w:pPr>
      <w:r w:rsidRPr="001F59FD">
        <w:rPr>
          <w:rFonts w:ascii="Arial Narrow" w:hAnsi="Arial Narrow" w:cs="Calibri"/>
          <w:color w:val="000000"/>
          <w:lang w:val="es-CR" w:eastAsia="es-CR"/>
        </w:rPr>
        <w:fldChar w:fldCharType="end"/>
      </w:r>
      <w:r w:rsidRPr="001F59FD">
        <w:rPr>
          <w:rFonts w:ascii="Arial Narrow" w:hAnsi="Arial Narrow" w:cs="Calibri"/>
          <w:color w:val="000000"/>
          <w:lang w:val="es-CR" w:eastAsia="es-CR"/>
        </w:rPr>
        <w:fldChar w:fldCharType="begin"/>
      </w:r>
      <w:r w:rsidRPr="001F59FD">
        <w:rPr>
          <w:rFonts w:ascii="Arial Narrow" w:hAnsi="Arial Narrow" w:cs="Calibri"/>
          <w:color w:val="000000"/>
          <w:lang w:val="es-CR" w:eastAsia="es-CR"/>
        </w:rPr>
        <w:instrText xml:space="preserve"> LINK Excel.SheetMacroEnabled.12 "C:\\Users\\arges\\OneDrive\\Desktop\\Municipalidades\\Buenos Aires\\Cierre Mayo 2023\\15603_M5_2023_ Notas_Contables_Instituciones_Vinculadas.xlsm" "AnalisisFlujo!R33C14" \a \f 5 \h  \* MERGEFORMAT </w:instrText>
      </w:r>
      <w:r w:rsidRPr="001F59FD">
        <w:rPr>
          <w:rFonts w:ascii="Arial Narrow" w:hAnsi="Arial Narrow" w:cs="Calibri"/>
          <w:color w:val="000000"/>
          <w:lang w:val="es-CR" w:eastAsia="es-CR"/>
        </w:rPr>
        <w:fldChar w:fldCharType="separate"/>
      </w:r>
    </w:p>
    <w:p w14:paraId="21481271" w14:textId="77777777" w:rsidR="003409B6" w:rsidRPr="001F59FD" w:rsidRDefault="003409B6" w:rsidP="003409B6">
      <w:pPr>
        <w:jc w:val="both"/>
        <w:rPr>
          <w:rFonts w:ascii="Arial Narrow" w:hAnsi="Arial Narrow" w:cs="Calibri"/>
          <w:color w:val="000000"/>
          <w:lang w:val="es-CR" w:eastAsia="es-CR"/>
        </w:rPr>
      </w:pPr>
      <w:r w:rsidRPr="001F59FD">
        <w:rPr>
          <w:rFonts w:ascii="Arial Narrow" w:hAnsi="Arial Narrow" w:cs="Calibri"/>
          <w:color w:val="000000"/>
          <w:lang w:val="es-CR" w:eastAsia="es-CR"/>
        </w:rPr>
        <w:t>Los Pagos de los Flujos de Efectivo de las Actividades de Inversión, comparado al periodo anterior genera una variación absoluta de ¢26 293,53 que corresponde a un(a) Aumento del 117,58% de recursos disponibles</w:t>
      </w:r>
      <w:r w:rsidRPr="001F59FD">
        <w:rPr>
          <w:rFonts w:asciiTheme="minorHAnsi" w:eastAsiaTheme="minorHAnsi" w:hAnsiTheme="minorHAnsi" w:cstheme="minorBidi"/>
          <w:sz w:val="22"/>
          <w:szCs w:val="22"/>
          <w:lang w:val="es-CR"/>
        </w:rPr>
        <w:t>.</w:t>
      </w:r>
    </w:p>
    <w:p w14:paraId="0CC2EE7F" w14:textId="48ACFCCF" w:rsidR="00655DBA" w:rsidRPr="001F59FD" w:rsidRDefault="00655DBA" w:rsidP="00655DBA">
      <w:pPr>
        <w:jc w:val="both"/>
        <w:rPr>
          <w:rFonts w:ascii="Arial Narrow" w:hAnsi="Arial Narrow"/>
          <w:highlight w:val="lightGray"/>
          <w:lang w:val="es-CR"/>
        </w:rPr>
      </w:pPr>
      <w:r w:rsidRPr="001F59FD">
        <w:rPr>
          <w:rFonts w:ascii="Arial Narrow" w:hAnsi="Arial Narrow" w:cs="Calibri"/>
          <w:color w:val="000000"/>
          <w:lang w:val="es-CR" w:eastAsia="es-CR"/>
        </w:rPr>
        <w:fldChar w:fldCharType="end"/>
      </w:r>
    </w:p>
    <w:p w14:paraId="442A692E" w14:textId="77777777" w:rsidR="00476746" w:rsidRPr="001F59FD" w:rsidRDefault="00692DC8" w:rsidP="00476746">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p>
    <w:p w14:paraId="0AC3B05D" w14:textId="77777777" w:rsidR="00476746" w:rsidRPr="001F59FD" w:rsidRDefault="00476746" w:rsidP="00476746">
      <w:pPr>
        <w:jc w:val="both"/>
        <w:rPr>
          <w:rFonts w:ascii="Arial Narrow" w:hAnsi="Arial Narrow"/>
          <w:lang w:val="es-CR"/>
        </w:rPr>
      </w:pPr>
    </w:p>
    <w:p w14:paraId="65C7E2D9" w14:textId="77777777" w:rsidR="00020244" w:rsidRPr="001F59FD" w:rsidRDefault="00020244" w:rsidP="00020244">
      <w:pPr>
        <w:jc w:val="both"/>
        <w:rPr>
          <w:rFonts w:ascii="Arial Narrow" w:hAnsi="Arial Narrow"/>
          <w:lang w:val="es-CR"/>
        </w:rPr>
      </w:pPr>
      <w:r w:rsidRPr="001F59FD">
        <w:rPr>
          <w:rFonts w:ascii="Arial Narrow" w:hAnsi="Arial Narrow"/>
          <w:lang w:val="es-CR"/>
        </w:rPr>
        <w:t xml:space="preserve">Como se puede observar en el Estado de Flujo de Efectivo la diferencia se origina debido al aumento en los Pagos por adquisición de bienes distintos de inventarios ya que al 31 de mayo de 2023 se adquirieron bienes distintos de inventario por un monto superior al del año 2022 a esa fecha. </w:t>
      </w:r>
    </w:p>
    <w:p w14:paraId="5300D1E5" w14:textId="77777777" w:rsidR="00020244" w:rsidRPr="001F59FD" w:rsidRDefault="00020244" w:rsidP="00020244">
      <w:pPr>
        <w:jc w:val="both"/>
        <w:rPr>
          <w:rFonts w:ascii="Arial Narrow" w:hAnsi="Arial Narrow"/>
          <w:lang w:val="es-CR"/>
        </w:rPr>
      </w:pPr>
    </w:p>
    <w:p w14:paraId="64C89C3B" w14:textId="2DB6E4D6" w:rsidR="00020244" w:rsidRPr="001F59FD" w:rsidRDefault="00020244" w:rsidP="00020244">
      <w:pPr>
        <w:jc w:val="both"/>
        <w:rPr>
          <w:rFonts w:ascii="Arial Narrow" w:hAnsi="Arial Narrow"/>
          <w:lang w:val="es-CR"/>
        </w:rPr>
      </w:pPr>
      <w:r w:rsidRPr="001F59FD">
        <w:rPr>
          <w:rFonts w:ascii="Arial Narrow" w:hAnsi="Arial Narrow"/>
          <w:lang w:val="es-CR"/>
        </w:rPr>
        <w:t xml:space="preserve">Sobre el particular, a </w:t>
      </w:r>
      <w:r w:rsidR="00637C17" w:rsidRPr="001F59FD">
        <w:rPr>
          <w:rFonts w:ascii="Arial Narrow" w:hAnsi="Arial Narrow"/>
          <w:lang w:val="es-CR"/>
        </w:rPr>
        <w:t>continuación,</w:t>
      </w:r>
      <w:r w:rsidRPr="001F59FD">
        <w:rPr>
          <w:rFonts w:ascii="Arial Narrow" w:hAnsi="Arial Narrow"/>
          <w:lang w:val="es-CR"/>
        </w:rPr>
        <w:t xml:space="preserve"> se presenta un detalle de las clases de activo que se han </w:t>
      </w:r>
      <w:r w:rsidR="00637C17" w:rsidRPr="001F59FD">
        <w:rPr>
          <w:rFonts w:ascii="Arial Narrow" w:hAnsi="Arial Narrow"/>
          <w:lang w:val="es-CR"/>
        </w:rPr>
        <w:t>adquirido a</w:t>
      </w:r>
      <w:r w:rsidRPr="001F59FD">
        <w:rPr>
          <w:rFonts w:ascii="Arial Narrow" w:hAnsi="Arial Narrow"/>
          <w:lang w:val="es-CR"/>
        </w:rPr>
        <w:t xml:space="preserve"> mayo 2023</w:t>
      </w:r>
      <w:r w:rsidR="00465AA3" w:rsidRPr="001F59FD">
        <w:rPr>
          <w:rFonts w:ascii="Arial Narrow" w:hAnsi="Arial Narrow"/>
          <w:lang w:val="es-CR"/>
        </w:rPr>
        <w:t>:</w:t>
      </w:r>
    </w:p>
    <w:p w14:paraId="7D9B5CA1" w14:textId="77777777" w:rsidR="00020244" w:rsidRPr="001F59FD" w:rsidRDefault="00020244" w:rsidP="00020244">
      <w:pPr>
        <w:jc w:val="both"/>
        <w:rPr>
          <w:rFonts w:ascii="Arial Narrow" w:hAnsi="Arial Narrow"/>
          <w:lang w:val="es-CR"/>
        </w:rPr>
      </w:pPr>
    </w:p>
    <w:p w14:paraId="6F7C3D5B" w14:textId="77777777" w:rsidR="00020244" w:rsidRPr="001F59FD" w:rsidRDefault="00020244" w:rsidP="00020244">
      <w:pPr>
        <w:jc w:val="both"/>
        <w:rPr>
          <w:rFonts w:ascii="Arial Narrow" w:hAnsi="Arial Narrow"/>
          <w:lang w:val="es-CR"/>
        </w:rPr>
      </w:pPr>
    </w:p>
    <w:p w14:paraId="50B5CFEA" w14:textId="6F0BCBFE" w:rsidR="00020244" w:rsidRPr="001F59FD" w:rsidRDefault="00020244" w:rsidP="00020244">
      <w:pPr>
        <w:jc w:val="both"/>
        <w:rPr>
          <w:rFonts w:ascii="Arial Narrow" w:hAnsi="Arial Narrow"/>
          <w:lang w:val="es-CR"/>
        </w:rPr>
      </w:pPr>
    </w:p>
    <w:tbl>
      <w:tblPr>
        <w:tblW w:w="7220" w:type="dxa"/>
        <w:tblLook w:val="04A0" w:firstRow="1" w:lastRow="0" w:firstColumn="1" w:lastColumn="0" w:noHBand="0" w:noVBand="1"/>
      </w:tblPr>
      <w:tblGrid>
        <w:gridCol w:w="1083"/>
        <w:gridCol w:w="4860"/>
        <w:gridCol w:w="1277"/>
      </w:tblGrid>
      <w:tr w:rsidR="00020244" w:rsidRPr="001F59FD" w14:paraId="6429E976" w14:textId="77777777" w:rsidTr="00020244">
        <w:trPr>
          <w:trHeight w:val="300"/>
        </w:trPr>
        <w:tc>
          <w:tcPr>
            <w:tcW w:w="980" w:type="dxa"/>
            <w:tcBorders>
              <w:top w:val="single" w:sz="4" w:space="0" w:color="auto"/>
              <w:left w:val="single" w:sz="4" w:space="0" w:color="auto"/>
              <w:bottom w:val="nil"/>
              <w:right w:val="nil"/>
            </w:tcBorders>
            <w:shd w:val="clear" w:color="000000" w:fill="002060"/>
            <w:noWrap/>
            <w:vAlign w:val="center"/>
            <w:hideMark/>
          </w:tcPr>
          <w:p w14:paraId="2C6478D7" w14:textId="77777777" w:rsidR="00020244" w:rsidRPr="001F59FD" w:rsidRDefault="00020244">
            <w:pPr>
              <w:jc w:val="center"/>
              <w:rPr>
                <w:rFonts w:ascii="Calibri" w:hAnsi="Calibri" w:cs="Calibri"/>
                <w:b/>
                <w:bCs/>
                <w:color w:val="FFFFFF"/>
                <w:sz w:val="20"/>
                <w:szCs w:val="20"/>
                <w:lang w:val="es-CR"/>
              </w:rPr>
            </w:pPr>
            <w:r w:rsidRPr="001F59FD">
              <w:rPr>
                <w:rFonts w:ascii="Calibri" w:hAnsi="Calibri" w:cs="Calibri"/>
                <w:b/>
                <w:bCs/>
                <w:color w:val="FFFFFF"/>
                <w:sz w:val="20"/>
                <w:szCs w:val="20"/>
                <w:lang w:val="es-CR"/>
              </w:rPr>
              <w:lastRenderedPageBreak/>
              <w:t>Código</w:t>
            </w:r>
          </w:p>
        </w:tc>
        <w:tc>
          <w:tcPr>
            <w:tcW w:w="4860" w:type="dxa"/>
            <w:tcBorders>
              <w:top w:val="single" w:sz="4" w:space="0" w:color="FFFFFF"/>
              <w:left w:val="single" w:sz="4" w:space="0" w:color="FFFFFF"/>
              <w:bottom w:val="nil"/>
              <w:right w:val="nil"/>
            </w:tcBorders>
            <w:shd w:val="clear" w:color="000000" w:fill="002060"/>
            <w:noWrap/>
            <w:vAlign w:val="center"/>
            <w:hideMark/>
          </w:tcPr>
          <w:p w14:paraId="257C8ED3" w14:textId="77777777" w:rsidR="00020244" w:rsidRPr="001F59FD" w:rsidRDefault="00020244">
            <w:pPr>
              <w:jc w:val="center"/>
              <w:rPr>
                <w:rFonts w:ascii="Calibri" w:hAnsi="Calibri" w:cs="Calibri"/>
                <w:b/>
                <w:bCs/>
                <w:color w:val="FFFFFF"/>
                <w:sz w:val="20"/>
                <w:szCs w:val="20"/>
                <w:lang w:val="es-CR"/>
              </w:rPr>
            </w:pPr>
            <w:r w:rsidRPr="001F59FD">
              <w:rPr>
                <w:rFonts w:ascii="Calibri" w:hAnsi="Calibri" w:cs="Calibri"/>
                <w:b/>
                <w:bCs/>
                <w:color w:val="FFFFFF"/>
                <w:sz w:val="20"/>
                <w:szCs w:val="20"/>
                <w:lang w:val="es-CR"/>
              </w:rPr>
              <w:t>Descripción</w:t>
            </w:r>
          </w:p>
        </w:tc>
        <w:tc>
          <w:tcPr>
            <w:tcW w:w="1380" w:type="dxa"/>
            <w:tcBorders>
              <w:top w:val="single" w:sz="4" w:space="0" w:color="auto"/>
              <w:left w:val="single" w:sz="4" w:space="0" w:color="FFFFFF"/>
              <w:bottom w:val="nil"/>
              <w:right w:val="single" w:sz="4" w:space="0" w:color="FFFFFF"/>
            </w:tcBorders>
            <w:shd w:val="clear" w:color="000000" w:fill="002060"/>
            <w:vAlign w:val="center"/>
            <w:hideMark/>
          </w:tcPr>
          <w:p w14:paraId="367FE967" w14:textId="77777777" w:rsidR="00020244" w:rsidRPr="001F59FD" w:rsidRDefault="00020244">
            <w:pPr>
              <w:jc w:val="center"/>
              <w:rPr>
                <w:rFonts w:ascii="Calibri" w:hAnsi="Calibri" w:cs="Calibri"/>
                <w:b/>
                <w:bCs/>
                <w:color w:val="FFFFFF"/>
                <w:sz w:val="20"/>
                <w:szCs w:val="20"/>
                <w:lang w:val="es-CR"/>
              </w:rPr>
            </w:pPr>
            <w:r w:rsidRPr="001F59FD">
              <w:rPr>
                <w:rFonts w:ascii="Calibri" w:hAnsi="Calibri" w:cs="Calibri"/>
                <w:b/>
                <w:bCs/>
                <w:color w:val="FFFFFF"/>
                <w:sz w:val="20"/>
                <w:szCs w:val="20"/>
                <w:lang w:val="es-CR"/>
              </w:rPr>
              <w:t>Monto</w:t>
            </w:r>
          </w:p>
        </w:tc>
      </w:tr>
      <w:tr w:rsidR="00020244" w:rsidRPr="001F59FD" w14:paraId="367688F7" w14:textId="77777777" w:rsidTr="00020244">
        <w:trPr>
          <w:trHeight w:val="310"/>
        </w:trPr>
        <w:tc>
          <w:tcPr>
            <w:tcW w:w="98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6EE33ED" w14:textId="77777777" w:rsidR="00020244" w:rsidRPr="001F59FD" w:rsidRDefault="00020244">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1.2.5.01.04.</w:t>
            </w:r>
          </w:p>
        </w:tc>
        <w:tc>
          <w:tcPr>
            <w:tcW w:w="4860" w:type="dxa"/>
            <w:tcBorders>
              <w:top w:val="single" w:sz="8" w:space="0" w:color="auto"/>
              <w:left w:val="nil"/>
              <w:bottom w:val="single" w:sz="4" w:space="0" w:color="auto"/>
              <w:right w:val="single" w:sz="4" w:space="0" w:color="auto"/>
            </w:tcBorders>
            <w:shd w:val="clear" w:color="auto" w:fill="auto"/>
            <w:vAlign w:val="center"/>
            <w:hideMark/>
          </w:tcPr>
          <w:p w14:paraId="6B4ADFB0" w14:textId="77777777" w:rsidR="00020244" w:rsidRPr="001F59FD" w:rsidRDefault="00020244">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 Equipos de transporte, tracción y elevación</w:t>
            </w:r>
          </w:p>
        </w:tc>
        <w:tc>
          <w:tcPr>
            <w:tcW w:w="1380" w:type="dxa"/>
            <w:tcBorders>
              <w:top w:val="single" w:sz="8" w:space="0" w:color="auto"/>
              <w:left w:val="nil"/>
              <w:bottom w:val="single" w:sz="4" w:space="0" w:color="auto"/>
              <w:right w:val="single" w:sz="8" w:space="0" w:color="auto"/>
            </w:tcBorders>
            <w:shd w:val="clear" w:color="auto" w:fill="auto"/>
            <w:vAlign w:val="center"/>
            <w:hideMark/>
          </w:tcPr>
          <w:p w14:paraId="327465EA" w14:textId="77777777" w:rsidR="00020244" w:rsidRPr="001F59FD" w:rsidRDefault="00020244">
            <w:pPr>
              <w:jc w:val="right"/>
              <w:rPr>
                <w:rFonts w:ascii="Arial Narrow" w:hAnsi="Arial Narrow" w:cs="Calibri"/>
                <w:color w:val="000000"/>
                <w:sz w:val="20"/>
                <w:szCs w:val="20"/>
                <w:lang w:val="es-CR"/>
              </w:rPr>
            </w:pPr>
            <w:r w:rsidRPr="001F59FD">
              <w:rPr>
                <w:rFonts w:ascii="Arial" w:hAnsi="Arial" w:cs="Arial"/>
                <w:color w:val="000000"/>
                <w:sz w:val="20"/>
                <w:szCs w:val="20"/>
                <w:lang w:val="es-CR"/>
              </w:rPr>
              <w:t>₡</w:t>
            </w:r>
            <w:r w:rsidRPr="001F59FD">
              <w:rPr>
                <w:rFonts w:ascii="Arial Narrow" w:hAnsi="Arial Narrow" w:cs="Calibri"/>
                <w:color w:val="000000"/>
                <w:sz w:val="20"/>
                <w:szCs w:val="20"/>
                <w:lang w:val="es-CR"/>
              </w:rPr>
              <w:t>685,46</w:t>
            </w:r>
          </w:p>
        </w:tc>
      </w:tr>
      <w:tr w:rsidR="00020244" w:rsidRPr="001F59FD" w14:paraId="092CB8BF" w14:textId="77777777" w:rsidTr="00020244">
        <w:trPr>
          <w:trHeight w:val="300"/>
        </w:trPr>
        <w:tc>
          <w:tcPr>
            <w:tcW w:w="980" w:type="dxa"/>
            <w:tcBorders>
              <w:top w:val="nil"/>
              <w:left w:val="single" w:sz="8" w:space="0" w:color="auto"/>
              <w:bottom w:val="single" w:sz="4" w:space="0" w:color="auto"/>
              <w:right w:val="single" w:sz="4" w:space="0" w:color="auto"/>
            </w:tcBorders>
            <w:shd w:val="clear" w:color="000000" w:fill="FFFFFF"/>
            <w:noWrap/>
            <w:vAlign w:val="center"/>
            <w:hideMark/>
          </w:tcPr>
          <w:p w14:paraId="7C714617" w14:textId="77777777" w:rsidR="00020244" w:rsidRPr="001F59FD" w:rsidRDefault="00020244">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1.2.5.01.05.</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AE2CF" w14:textId="77777777" w:rsidR="00020244" w:rsidRPr="001F59FD" w:rsidRDefault="00020244">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 Equipos de comunicación</w:t>
            </w:r>
          </w:p>
        </w:tc>
        <w:tc>
          <w:tcPr>
            <w:tcW w:w="1380" w:type="dxa"/>
            <w:tcBorders>
              <w:top w:val="nil"/>
              <w:left w:val="single" w:sz="4" w:space="0" w:color="auto"/>
              <w:bottom w:val="single" w:sz="4" w:space="0" w:color="auto"/>
              <w:right w:val="single" w:sz="8" w:space="0" w:color="auto"/>
            </w:tcBorders>
            <w:shd w:val="clear" w:color="auto" w:fill="auto"/>
            <w:vAlign w:val="center"/>
            <w:hideMark/>
          </w:tcPr>
          <w:p w14:paraId="70FBDBD0" w14:textId="77777777" w:rsidR="00020244" w:rsidRPr="001F59FD" w:rsidRDefault="00020244">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5 304,74</w:t>
            </w:r>
          </w:p>
        </w:tc>
      </w:tr>
      <w:tr w:rsidR="00020244" w:rsidRPr="001F59FD" w14:paraId="0486EDC1" w14:textId="77777777" w:rsidTr="00020244">
        <w:trPr>
          <w:trHeight w:val="300"/>
        </w:trPr>
        <w:tc>
          <w:tcPr>
            <w:tcW w:w="980" w:type="dxa"/>
            <w:tcBorders>
              <w:top w:val="nil"/>
              <w:left w:val="single" w:sz="8" w:space="0" w:color="auto"/>
              <w:bottom w:val="single" w:sz="4" w:space="0" w:color="auto"/>
              <w:right w:val="single" w:sz="4" w:space="0" w:color="auto"/>
            </w:tcBorders>
            <w:shd w:val="clear" w:color="000000" w:fill="FFFFFF"/>
            <w:noWrap/>
            <w:vAlign w:val="center"/>
            <w:hideMark/>
          </w:tcPr>
          <w:p w14:paraId="13B8265F" w14:textId="77777777" w:rsidR="00020244" w:rsidRPr="001F59FD" w:rsidRDefault="00020244">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1.2.5.01.07.</w:t>
            </w:r>
          </w:p>
        </w:tc>
        <w:tc>
          <w:tcPr>
            <w:tcW w:w="4860" w:type="dxa"/>
            <w:tcBorders>
              <w:top w:val="nil"/>
              <w:left w:val="single" w:sz="4" w:space="0" w:color="auto"/>
              <w:bottom w:val="single" w:sz="4" w:space="0" w:color="auto"/>
              <w:right w:val="single" w:sz="4" w:space="0" w:color="auto"/>
            </w:tcBorders>
            <w:shd w:val="clear" w:color="auto" w:fill="auto"/>
            <w:vAlign w:val="center"/>
            <w:hideMark/>
          </w:tcPr>
          <w:p w14:paraId="1AA4B9B8" w14:textId="77777777" w:rsidR="00020244" w:rsidRPr="001F59FD" w:rsidRDefault="00020244">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 xml:space="preserve"> Equipos para computación</w:t>
            </w:r>
          </w:p>
        </w:tc>
        <w:tc>
          <w:tcPr>
            <w:tcW w:w="1380" w:type="dxa"/>
            <w:tcBorders>
              <w:top w:val="nil"/>
              <w:left w:val="single" w:sz="4" w:space="0" w:color="auto"/>
              <w:bottom w:val="single" w:sz="4" w:space="0" w:color="auto"/>
              <w:right w:val="single" w:sz="8" w:space="0" w:color="auto"/>
            </w:tcBorders>
            <w:shd w:val="clear" w:color="auto" w:fill="auto"/>
            <w:vAlign w:val="center"/>
            <w:hideMark/>
          </w:tcPr>
          <w:p w14:paraId="3C758BF4" w14:textId="77777777" w:rsidR="00020244" w:rsidRPr="001F59FD" w:rsidRDefault="00020244">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14 458,08</w:t>
            </w:r>
          </w:p>
        </w:tc>
      </w:tr>
      <w:tr w:rsidR="00020244" w:rsidRPr="001F59FD" w14:paraId="09195D27" w14:textId="77777777" w:rsidTr="00020244">
        <w:trPr>
          <w:trHeight w:val="300"/>
        </w:trPr>
        <w:tc>
          <w:tcPr>
            <w:tcW w:w="980" w:type="dxa"/>
            <w:tcBorders>
              <w:top w:val="nil"/>
              <w:left w:val="single" w:sz="8" w:space="0" w:color="auto"/>
              <w:bottom w:val="single" w:sz="4" w:space="0" w:color="auto"/>
              <w:right w:val="single" w:sz="4" w:space="0" w:color="auto"/>
            </w:tcBorders>
            <w:shd w:val="clear" w:color="000000" w:fill="FFFFFF"/>
            <w:noWrap/>
            <w:vAlign w:val="center"/>
            <w:hideMark/>
          </w:tcPr>
          <w:p w14:paraId="475BBDFC" w14:textId="77777777" w:rsidR="00020244" w:rsidRPr="001F59FD" w:rsidRDefault="00020244">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1.2.5.08.03.</w:t>
            </w:r>
          </w:p>
        </w:tc>
        <w:tc>
          <w:tcPr>
            <w:tcW w:w="4860" w:type="dxa"/>
            <w:tcBorders>
              <w:top w:val="nil"/>
              <w:left w:val="single" w:sz="4" w:space="0" w:color="auto"/>
              <w:bottom w:val="single" w:sz="4" w:space="0" w:color="auto"/>
              <w:right w:val="single" w:sz="4" w:space="0" w:color="auto"/>
            </w:tcBorders>
            <w:shd w:val="clear" w:color="auto" w:fill="auto"/>
            <w:vAlign w:val="center"/>
            <w:hideMark/>
          </w:tcPr>
          <w:p w14:paraId="25944138" w14:textId="77777777" w:rsidR="00020244" w:rsidRPr="001F59FD" w:rsidRDefault="00020244">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Software y programas</w:t>
            </w:r>
          </w:p>
        </w:tc>
        <w:tc>
          <w:tcPr>
            <w:tcW w:w="1380" w:type="dxa"/>
            <w:tcBorders>
              <w:top w:val="nil"/>
              <w:left w:val="single" w:sz="4" w:space="0" w:color="auto"/>
              <w:bottom w:val="single" w:sz="4" w:space="0" w:color="auto"/>
              <w:right w:val="single" w:sz="8" w:space="0" w:color="auto"/>
            </w:tcBorders>
            <w:shd w:val="clear" w:color="auto" w:fill="auto"/>
            <w:vAlign w:val="center"/>
            <w:hideMark/>
          </w:tcPr>
          <w:p w14:paraId="4396BE8F" w14:textId="77777777" w:rsidR="00020244" w:rsidRPr="001F59FD" w:rsidRDefault="00020244">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3 136,21</w:t>
            </w:r>
          </w:p>
        </w:tc>
      </w:tr>
      <w:tr w:rsidR="00020244" w:rsidRPr="001F59FD" w14:paraId="19558D55" w14:textId="77777777" w:rsidTr="00020244">
        <w:trPr>
          <w:trHeight w:val="300"/>
        </w:trPr>
        <w:tc>
          <w:tcPr>
            <w:tcW w:w="980" w:type="dxa"/>
            <w:tcBorders>
              <w:top w:val="nil"/>
              <w:left w:val="single" w:sz="8" w:space="0" w:color="auto"/>
              <w:bottom w:val="single" w:sz="8" w:space="0" w:color="auto"/>
              <w:right w:val="single" w:sz="4" w:space="0" w:color="auto"/>
            </w:tcBorders>
            <w:shd w:val="clear" w:color="000000" w:fill="FFFFFF"/>
            <w:noWrap/>
            <w:vAlign w:val="center"/>
            <w:hideMark/>
          </w:tcPr>
          <w:p w14:paraId="2D17558B" w14:textId="77777777" w:rsidR="00020244" w:rsidRPr="001F59FD" w:rsidRDefault="00020244">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1.2.5.99.08</w:t>
            </w:r>
          </w:p>
        </w:tc>
        <w:tc>
          <w:tcPr>
            <w:tcW w:w="4860" w:type="dxa"/>
            <w:tcBorders>
              <w:top w:val="single" w:sz="4" w:space="0" w:color="auto"/>
              <w:left w:val="nil"/>
              <w:bottom w:val="single" w:sz="8" w:space="0" w:color="auto"/>
              <w:right w:val="single" w:sz="4" w:space="0" w:color="auto"/>
            </w:tcBorders>
            <w:shd w:val="clear" w:color="auto" w:fill="auto"/>
            <w:vAlign w:val="center"/>
            <w:hideMark/>
          </w:tcPr>
          <w:p w14:paraId="73398E0F" w14:textId="77777777" w:rsidR="00020244" w:rsidRPr="001F59FD" w:rsidRDefault="00020244">
            <w:pPr>
              <w:rPr>
                <w:rFonts w:ascii="Arial Narrow" w:hAnsi="Arial Narrow" w:cs="Calibri"/>
                <w:color w:val="000000"/>
                <w:sz w:val="20"/>
                <w:szCs w:val="20"/>
                <w:lang w:val="es-CR"/>
              </w:rPr>
            </w:pPr>
            <w:r w:rsidRPr="001F59FD">
              <w:rPr>
                <w:rFonts w:ascii="Arial Narrow" w:hAnsi="Arial Narrow" w:cs="Calibri"/>
                <w:color w:val="000000"/>
                <w:sz w:val="20"/>
                <w:szCs w:val="20"/>
                <w:lang w:val="es-CR"/>
              </w:rPr>
              <w:t>Bienes intangibles</w:t>
            </w:r>
          </w:p>
        </w:tc>
        <w:tc>
          <w:tcPr>
            <w:tcW w:w="1380" w:type="dxa"/>
            <w:tcBorders>
              <w:top w:val="nil"/>
              <w:left w:val="nil"/>
              <w:bottom w:val="single" w:sz="8" w:space="0" w:color="auto"/>
              <w:right w:val="single" w:sz="8" w:space="0" w:color="auto"/>
            </w:tcBorders>
            <w:shd w:val="clear" w:color="auto" w:fill="auto"/>
            <w:vAlign w:val="center"/>
            <w:hideMark/>
          </w:tcPr>
          <w:p w14:paraId="020BCA1E" w14:textId="77777777" w:rsidR="00020244" w:rsidRPr="001F59FD" w:rsidRDefault="00020244">
            <w:pPr>
              <w:jc w:val="right"/>
              <w:rPr>
                <w:rFonts w:ascii="Arial Narrow" w:hAnsi="Arial Narrow" w:cs="Calibri"/>
                <w:color w:val="000000"/>
                <w:sz w:val="20"/>
                <w:szCs w:val="20"/>
                <w:lang w:val="es-CR"/>
              </w:rPr>
            </w:pPr>
            <w:r w:rsidRPr="001F59FD">
              <w:rPr>
                <w:rFonts w:ascii="Arial Narrow" w:hAnsi="Arial Narrow" w:cs="Calibri"/>
                <w:color w:val="000000"/>
                <w:sz w:val="20"/>
                <w:szCs w:val="20"/>
                <w:lang w:val="es-CR"/>
              </w:rPr>
              <w:t>25 070,90</w:t>
            </w:r>
          </w:p>
        </w:tc>
      </w:tr>
      <w:tr w:rsidR="00020244" w:rsidRPr="001F59FD" w14:paraId="49470FD3" w14:textId="77777777" w:rsidTr="00020244">
        <w:trPr>
          <w:trHeight w:val="300"/>
        </w:trPr>
        <w:tc>
          <w:tcPr>
            <w:tcW w:w="980" w:type="dxa"/>
            <w:tcBorders>
              <w:top w:val="nil"/>
              <w:left w:val="single" w:sz="8" w:space="0" w:color="auto"/>
              <w:bottom w:val="single" w:sz="8" w:space="0" w:color="auto"/>
              <w:right w:val="single" w:sz="4" w:space="0" w:color="auto"/>
            </w:tcBorders>
            <w:shd w:val="clear" w:color="auto" w:fill="auto"/>
            <w:vAlign w:val="center"/>
            <w:hideMark/>
          </w:tcPr>
          <w:p w14:paraId="021BC4B6" w14:textId="77777777" w:rsidR="00020244" w:rsidRPr="001F59FD" w:rsidRDefault="00020244">
            <w:pPr>
              <w:rPr>
                <w:rFonts w:ascii="Calibri" w:hAnsi="Calibri" w:cs="Calibri"/>
                <w:color w:val="000000"/>
                <w:sz w:val="22"/>
                <w:szCs w:val="22"/>
                <w:lang w:val="es-CR"/>
              </w:rPr>
            </w:pPr>
            <w:r w:rsidRPr="001F59FD">
              <w:rPr>
                <w:rFonts w:ascii="Calibri" w:hAnsi="Calibri" w:cs="Calibri"/>
                <w:color w:val="000000"/>
                <w:sz w:val="22"/>
                <w:szCs w:val="22"/>
                <w:lang w:val="es-CR"/>
              </w:rPr>
              <w:t> </w:t>
            </w:r>
          </w:p>
        </w:tc>
        <w:tc>
          <w:tcPr>
            <w:tcW w:w="4860" w:type="dxa"/>
            <w:tcBorders>
              <w:top w:val="nil"/>
              <w:left w:val="nil"/>
              <w:bottom w:val="single" w:sz="8" w:space="0" w:color="auto"/>
              <w:right w:val="single" w:sz="4" w:space="0" w:color="auto"/>
            </w:tcBorders>
            <w:shd w:val="clear" w:color="auto" w:fill="auto"/>
            <w:vAlign w:val="center"/>
            <w:hideMark/>
          </w:tcPr>
          <w:p w14:paraId="7E562187" w14:textId="77777777" w:rsidR="00020244" w:rsidRPr="001F59FD" w:rsidRDefault="00020244">
            <w:pPr>
              <w:jc w:val="center"/>
              <w:rPr>
                <w:rFonts w:ascii="Calibri" w:hAnsi="Calibri" w:cs="Calibri"/>
                <w:b/>
                <w:bCs/>
                <w:color w:val="000000"/>
                <w:sz w:val="22"/>
                <w:szCs w:val="22"/>
                <w:lang w:val="es-CR"/>
              </w:rPr>
            </w:pPr>
            <w:r w:rsidRPr="001F59FD">
              <w:rPr>
                <w:rFonts w:ascii="Calibri" w:hAnsi="Calibri" w:cs="Calibri"/>
                <w:b/>
                <w:bCs/>
                <w:color w:val="000000"/>
                <w:sz w:val="22"/>
                <w:szCs w:val="22"/>
                <w:lang w:val="es-CR"/>
              </w:rPr>
              <w:t>TOTAL</w:t>
            </w:r>
          </w:p>
        </w:tc>
        <w:tc>
          <w:tcPr>
            <w:tcW w:w="1380" w:type="dxa"/>
            <w:tcBorders>
              <w:top w:val="nil"/>
              <w:left w:val="nil"/>
              <w:bottom w:val="single" w:sz="8" w:space="0" w:color="auto"/>
              <w:right w:val="single" w:sz="8" w:space="0" w:color="auto"/>
            </w:tcBorders>
            <w:shd w:val="clear" w:color="auto" w:fill="auto"/>
            <w:vAlign w:val="center"/>
            <w:hideMark/>
          </w:tcPr>
          <w:p w14:paraId="495126B7" w14:textId="77777777" w:rsidR="00020244" w:rsidRPr="001F59FD" w:rsidRDefault="00020244">
            <w:pPr>
              <w:jc w:val="right"/>
              <w:rPr>
                <w:rFonts w:ascii="Arial Narrow" w:hAnsi="Arial Narrow" w:cs="Calibri"/>
                <w:b/>
                <w:bCs/>
                <w:color w:val="000000"/>
                <w:sz w:val="20"/>
                <w:szCs w:val="20"/>
                <w:lang w:val="es-CR"/>
              </w:rPr>
            </w:pPr>
            <w:r w:rsidRPr="001F59FD">
              <w:rPr>
                <w:rFonts w:ascii="Arial" w:hAnsi="Arial" w:cs="Arial"/>
                <w:b/>
                <w:bCs/>
                <w:color w:val="000000"/>
                <w:sz w:val="20"/>
                <w:szCs w:val="20"/>
                <w:lang w:val="es-CR"/>
              </w:rPr>
              <w:t>₡</w:t>
            </w:r>
            <w:r w:rsidRPr="001F59FD">
              <w:rPr>
                <w:rFonts w:ascii="Arial Narrow" w:hAnsi="Arial Narrow" w:cs="Calibri"/>
                <w:b/>
                <w:bCs/>
                <w:color w:val="000000"/>
                <w:sz w:val="20"/>
                <w:szCs w:val="20"/>
                <w:lang w:val="es-CR"/>
              </w:rPr>
              <w:t>48 655,39</w:t>
            </w:r>
          </w:p>
        </w:tc>
      </w:tr>
    </w:tbl>
    <w:p w14:paraId="329F6E92" w14:textId="77777777" w:rsidR="00020244" w:rsidRPr="001F59FD" w:rsidRDefault="00020244" w:rsidP="00020244">
      <w:pPr>
        <w:jc w:val="both"/>
        <w:rPr>
          <w:rFonts w:ascii="Arial Narrow" w:hAnsi="Arial Narrow"/>
          <w:lang w:val="es-CR"/>
        </w:rPr>
      </w:pPr>
    </w:p>
    <w:p w14:paraId="78CD1B0E" w14:textId="2A11DFCE" w:rsidR="00692DC8" w:rsidRPr="001F59FD" w:rsidRDefault="00692DC8" w:rsidP="00476746">
      <w:pPr>
        <w:jc w:val="both"/>
        <w:rPr>
          <w:rFonts w:ascii="Arial Narrow" w:hAnsi="Arial Narrow"/>
          <w:lang w:val="es-CR"/>
        </w:rPr>
      </w:pPr>
      <w:r w:rsidRPr="001F59FD">
        <w:rPr>
          <w:rFonts w:ascii="Arial Narrow" w:hAnsi="Arial Narrow"/>
          <w:lang w:val="es-CR"/>
        </w:rPr>
        <w:t xml:space="preserve"> </w:t>
      </w:r>
    </w:p>
    <w:p w14:paraId="6F93D75A" w14:textId="77777777" w:rsidR="00692DC8" w:rsidRPr="001F59FD" w:rsidRDefault="00692DC8" w:rsidP="0037354C">
      <w:pPr>
        <w:rPr>
          <w:rFonts w:ascii="Arial Narrow" w:hAnsi="Arial Narrow"/>
          <w:lang w:val="es-CR"/>
        </w:rPr>
      </w:pPr>
    </w:p>
    <w:p w14:paraId="15B98DDC" w14:textId="77777777" w:rsidR="00692DC8" w:rsidRPr="001F59FD" w:rsidRDefault="00692DC8" w:rsidP="0037354C">
      <w:pPr>
        <w:rPr>
          <w:rFonts w:ascii="Arial Narrow" w:hAnsi="Arial Narrow"/>
          <w:lang w:val="es-CR"/>
        </w:rPr>
      </w:pPr>
    </w:p>
    <w:p w14:paraId="0A83F5A2" w14:textId="77777777" w:rsidR="00692DC8" w:rsidRPr="001F59FD" w:rsidRDefault="00692DC8" w:rsidP="0037354C">
      <w:pPr>
        <w:pStyle w:val="Ttulo4"/>
        <w:spacing w:after="240"/>
        <w:rPr>
          <w:rFonts w:ascii="Arial Narrow" w:eastAsia="Times New Roman" w:hAnsi="Arial Narrow"/>
          <w:lang w:val="es-CR" w:eastAsia="es-CR"/>
        </w:rPr>
      </w:pPr>
      <w:bookmarkStart w:id="911" w:name="_Toc33601365"/>
      <w:bookmarkStart w:id="912" w:name="_Toc82769084"/>
      <w:bookmarkStart w:id="913" w:name="_Toc138931607"/>
      <w:r w:rsidRPr="001F59FD">
        <w:rPr>
          <w:rFonts w:ascii="Arial Narrow" w:eastAsia="Times New Roman" w:hAnsi="Arial Narrow"/>
          <w:lang w:val="es-CR" w:eastAsia="es-CR"/>
        </w:rPr>
        <w:t>FLUJOS DE EFECTIVO DE LAS ACTIVIDADES DE FINANCIACIÓN</w:t>
      </w:r>
      <w:bookmarkEnd w:id="911"/>
      <w:bookmarkEnd w:id="912"/>
      <w:bookmarkEnd w:id="913"/>
    </w:p>
    <w:p w14:paraId="037310FC" w14:textId="77777777" w:rsidR="00692DC8" w:rsidRPr="001F59FD" w:rsidRDefault="00692DC8" w:rsidP="0037354C">
      <w:pPr>
        <w:pStyle w:val="Ttulo4"/>
        <w:spacing w:after="240"/>
        <w:rPr>
          <w:rFonts w:ascii="Arial Narrow" w:eastAsia="Times New Roman" w:hAnsi="Arial Narrow"/>
          <w:bCs/>
          <w:lang w:val="es-CR"/>
        </w:rPr>
      </w:pPr>
      <w:bookmarkStart w:id="914" w:name="_Toc33601366"/>
      <w:bookmarkStart w:id="915" w:name="_Toc82769085"/>
      <w:bookmarkStart w:id="916" w:name="_Toc138931608"/>
      <w:r w:rsidRPr="001F59FD">
        <w:rPr>
          <w:rFonts w:ascii="Arial Narrow" w:eastAsia="Times New Roman" w:hAnsi="Arial Narrow"/>
          <w:bCs/>
          <w:lang w:val="es-CR"/>
        </w:rPr>
        <w:t>NOTA N°8</w:t>
      </w:r>
      <w:bookmarkEnd w:id="914"/>
      <w:bookmarkEnd w:id="915"/>
      <w:r w:rsidRPr="001F59FD">
        <w:rPr>
          <w:rFonts w:ascii="Arial Narrow" w:eastAsia="Times New Roman" w:hAnsi="Arial Narrow"/>
          <w:bCs/>
          <w:lang w:val="es-CR"/>
        </w:rPr>
        <w:t>1</w:t>
      </w:r>
      <w:bookmarkEnd w:id="916"/>
    </w:p>
    <w:p w14:paraId="5E732509" w14:textId="742A0600" w:rsidR="006F70E6" w:rsidRPr="001F59FD" w:rsidRDefault="00692DC8" w:rsidP="00BA618E">
      <w:pPr>
        <w:spacing w:before="240"/>
        <w:rPr>
          <w:rFonts w:ascii="Arial Narrow" w:hAnsi="Arial Narrow"/>
          <w:bCs/>
          <w:lang w:val="es-CR"/>
        </w:rPr>
      </w:pPr>
      <w:bookmarkStart w:id="917" w:name="_Toc33601367"/>
      <w:bookmarkStart w:id="918" w:name="_Toc82769086"/>
      <w:r w:rsidRPr="001F59FD">
        <w:rPr>
          <w:rFonts w:ascii="Arial Narrow" w:hAnsi="Arial Narrow"/>
          <w:bCs/>
          <w:lang w:val="es-CR"/>
        </w:rPr>
        <w:t>Cobros</w:t>
      </w:r>
      <w:bookmarkEnd w:id="917"/>
      <w:bookmarkEnd w:id="918"/>
      <w:r w:rsidR="00016B2F" w:rsidRPr="001F59FD">
        <w:rPr>
          <w:lang w:val="es-CR"/>
        </w:rPr>
        <w:fldChar w:fldCharType="begin"/>
      </w:r>
      <w:r w:rsidR="00016B2F"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Flujo!R27C1:R29C5" </w:instrText>
      </w:r>
      <w:r w:rsidR="00016B2F" w:rsidRPr="001F59FD">
        <w:rPr>
          <w:lang w:val="es-CR"/>
        </w:rPr>
        <w:instrText xml:space="preserve">\a \f 4 \h </w:instrText>
      </w:r>
      <w:r w:rsidR="00C20673" w:rsidRPr="001F59FD">
        <w:rPr>
          <w:lang w:val="es-CR"/>
        </w:rPr>
        <w:instrText xml:space="preserve"> \* MERGEFORMAT </w:instrText>
      </w:r>
      <w:r w:rsidR="00016B2F" w:rsidRPr="001F59FD">
        <w:rPr>
          <w:lang w:val="es-CR"/>
        </w:rPr>
        <w:fldChar w:fldCharType="separate"/>
      </w:r>
    </w:p>
    <w:p w14:paraId="539128DE" w14:textId="77777777" w:rsidR="008E0729" w:rsidRPr="001F59FD" w:rsidRDefault="00016B2F" w:rsidP="00476746">
      <w:pPr>
        <w:jc w:val="both"/>
        <w:rPr>
          <w:rFonts w:asciiTheme="minorHAnsi" w:eastAsiaTheme="minorHAnsi" w:hAnsiTheme="minorHAnsi" w:cstheme="minorBidi"/>
          <w:sz w:val="22"/>
          <w:szCs w:val="22"/>
          <w:lang w:val="es-CR"/>
        </w:rPr>
      </w:pPr>
      <w:r w:rsidRPr="001F59FD">
        <w:rPr>
          <w:rFonts w:ascii="Arial Narrow" w:hAnsi="Arial Narrow"/>
          <w:bCs/>
          <w:lang w:val="es-CR"/>
        </w:rPr>
        <w:fldChar w:fldCharType="end"/>
      </w:r>
      <w:r w:rsidR="00655DBA" w:rsidRPr="001F59FD">
        <w:rPr>
          <w:rFonts w:ascii="Arial Narrow" w:hAnsi="Arial Narrow"/>
          <w:bCs/>
          <w:lang w:val="es-CR"/>
        </w:rPr>
        <w:fldChar w:fldCharType="begin"/>
      </w:r>
      <w:r w:rsidR="00655DBA" w:rsidRPr="001F59FD">
        <w:rPr>
          <w:rFonts w:ascii="Arial Narrow" w:hAnsi="Arial Narrow"/>
          <w:bCs/>
          <w:lang w:val="es-CR"/>
        </w:rPr>
        <w:instrText xml:space="preserve"> LINK Excel.SheetMacroEnabled.12 "C:\\Users\\arges\\OneDrive\\Desktop\\Municipalidades\\Buenos Aires\\Cierre Mayo 2023\\15603_M5_2023_ Notas_Contables_Instituciones_Vinculadas.xlsm" "Notas Flujo!R27C1:R29C5" \a \f 4 \h </w:instrText>
      </w:r>
      <w:r w:rsidR="00655DBA" w:rsidRPr="001F59FD">
        <w:rPr>
          <w:rFonts w:ascii="Arial Narrow" w:hAnsi="Arial Narrow"/>
          <w:bCs/>
          <w:lang w:val="es-CR"/>
        </w:rPr>
        <w:fldChar w:fldCharType="separate"/>
      </w:r>
    </w:p>
    <w:tbl>
      <w:tblPr>
        <w:tblW w:w="8779" w:type="dxa"/>
        <w:tblLook w:val="04A0" w:firstRow="1" w:lastRow="0" w:firstColumn="1" w:lastColumn="0" w:noHBand="0" w:noVBand="1"/>
      </w:tblPr>
      <w:tblGrid>
        <w:gridCol w:w="4422"/>
        <w:gridCol w:w="600"/>
        <w:gridCol w:w="1410"/>
        <w:gridCol w:w="1417"/>
        <w:gridCol w:w="930"/>
      </w:tblGrid>
      <w:tr w:rsidR="008E0729" w:rsidRPr="001F59FD" w14:paraId="504CA6B1" w14:textId="77777777" w:rsidTr="00465AA3">
        <w:trPr>
          <w:divId w:val="1906867697"/>
          <w:trHeight w:val="300"/>
        </w:trPr>
        <w:tc>
          <w:tcPr>
            <w:tcW w:w="452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7B03560" w14:textId="4D83C7B4"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FC79D0"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DA2DE0"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1EDA65"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826" w:type="dxa"/>
            <w:tcBorders>
              <w:top w:val="single" w:sz="8" w:space="0" w:color="auto"/>
              <w:left w:val="nil"/>
              <w:bottom w:val="single" w:sz="8" w:space="0" w:color="auto"/>
              <w:right w:val="single" w:sz="8" w:space="0" w:color="auto"/>
            </w:tcBorders>
            <w:shd w:val="clear" w:color="000000" w:fill="366092"/>
            <w:noWrap/>
            <w:vAlign w:val="center"/>
            <w:hideMark/>
          </w:tcPr>
          <w:p w14:paraId="14AD1D60"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8E0729" w:rsidRPr="001F59FD" w14:paraId="647B472B" w14:textId="77777777" w:rsidTr="00465AA3">
        <w:trPr>
          <w:divId w:val="1906867697"/>
          <w:trHeight w:val="300"/>
        </w:trPr>
        <w:tc>
          <w:tcPr>
            <w:tcW w:w="4526" w:type="dxa"/>
            <w:vMerge/>
            <w:tcBorders>
              <w:top w:val="single" w:sz="8" w:space="0" w:color="auto"/>
              <w:left w:val="single" w:sz="8" w:space="0" w:color="auto"/>
              <w:bottom w:val="single" w:sz="8" w:space="0" w:color="000000"/>
              <w:right w:val="single" w:sz="8" w:space="0" w:color="auto"/>
            </w:tcBorders>
            <w:vAlign w:val="center"/>
            <w:hideMark/>
          </w:tcPr>
          <w:p w14:paraId="27A3C4B2" w14:textId="77777777" w:rsidR="008E0729" w:rsidRPr="001F59FD" w:rsidRDefault="008E0729" w:rsidP="008E0729">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0BDA5D2" w14:textId="77777777" w:rsidR="008E0729" w:rsidRPr="001F59FD" w:rsidRDefault="008E0729" w:rsidP="008E0729">
            <w:pPr>
              <w:rPr>
                <w:rFonts w:ascii="Arial Narrow" w:hAnsi="Arial Narrow" w:cs="Calibri"/>
                <w:b/>
                <w:bCs/>
                <w:color w:val="FFFFFF"/>
                <w:sz w:val="18"/>
                <w:szCs w:val="18"/>
                <w:lang w:val="es-CR"/>
              </w:rPr>
            </w:pPr>
          </w:p>
        </w:tc>
        <w:tc>
          <w:tcPr>
            <w:tcW w:w="1410" w:type="dxa"/>
            <w:vMerge/>
            <w:tcBorders>
              <w:top w:val="single" w:sz="8" w:space="0" w:color="auto"/>
              <w:left w:val="single" w:sz="8" w:space="0" w:color="auto"/>
              <w:bottom w:val="single" w:sz="8" w:space="0" w:color="000000"/>
              <w:right w:val="single" w:sz="8" w:space="0" w:color="auto"/>
            </w:tcBorders>
            <w:vAlign w:val="center"/>
            <w:hideMark/>
          </w:tcPr>
          <w:p w14:paraId="168F5C3B" w14:textId="77777777" w:rsidR="008E0729" w:rsidRPr="001F59FD" w:rsidRDefault="008E0729" w:rsidP="008E0729">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4D20F57" w14:textId="77777777" w:rsidR="008E0729" w:rsidRPr="001F59FD" w:rsidRDefault="008E0729" w:rsidP="008E0729">
            <w:pPr>
              <w:rPr>
                <w:rFonts w:ascii="Arial Narrow" w:hAnsi="Arial Narrow" w:cs="Calibri"/>
                <w:b/>
                <w:bCs/>
                <w:color w:val="FFFFFF"/>
                <w:sz w:val="18"/>
                <w:szCs w:val="18"/>
                <w:lang w:val="es-CR"/>
              </w:rPr>
            </w:pPr>
          </w:p>
        </w:tc>
        <w:tc>
          <w:tcPr>
            <w:tcW w:w="826" w:type="dxa"/>
            <w:tcBorders>
              <w:top w:val="nil"/>
              <w:left w:val="nil"/>
              <w:bottom w:val="single" w:sz="8" w:space="0" w:color="auto"/>
              <w:right w:val="single" w:sz="8" w:space="0" w:color="auto"/>
            </w:tcBorders>
            <w:shd w:val="clear" w:color="000000" w:fill="366092"/>
            <w:noWrap/>
            <w:vAlign w:val="center"/>
            <w:hideMark/>
          </w:tcPr>
          <w:p w14:paraId="59A33028"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8E0729" w:rsidRPr="001F59FD" w14:paraId="42B95E21" w14:textId="77777777" w:rsidTr="00465AA3">
        <w:trPr>
          <w:divId w:val="1906867697"/>
          <w:trHeight w:val="30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8663840" w14:textId="77777777" w:rsidR="008E0729" w:rsidRPr="001F59FD" w:rsidRDefault="008E0729" w:rsidP="008E0729">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3488E437" w14:textId="77777777" w:rsidR="008E0729" w:rsidRPr="001F59FD" w:rsidRDefault="008E0729" w:rsidP="008E0729">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81</w:t>
            </w:r>
          </w:p>
        </w:tc>
        <w:tc>
          <w:tcPr>
            <w:tcW w:w="1410" w:type="dxa"/>
            <w:tcBorders>
              <w:top w:val="nil"/>
              <w:left w:val="nil"/>
              <w:bottom w:val="single" w:sz="8" w:space="0" w:color="auto"/>
              <w:right w:val="single" w:sz="8" w:space="0" w:color="auto"/>
            </w:tcBorders>
            <w:shd w:val="clear" w:color="auto" w:fill="auto"/>
            <w:noWrap/>
            <w:vAlign w:val="center"/>
            <w:hideMark/>
          </w:tcPr>
          <w:p w14:paraId="02A7DA37"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7C6B2759"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   </w:t>
            </w:r>
          </w:p>
        </w:tc>
        <w:tc>
          <w:tcPr>
            <w:tcW w:w="826" w:type="dxa"/>
            <w:tcBorders>
              <w:top w:val="nil"/>
              <w:left w:val="nil"/>
              <w:bottom w:val="single" w:sz="8" w:space="0" w:color="auto"/>
              <w:right w:val="single" w:sz="8" w:space="0" w:color="auto"/>
            </w:tcBorders>
            <w:shd w:val="clear" w:color="auto" w:fill="auto"/>
            <w:noWrap/>
            <w:vAlign w:val="center"/>
            <w:hideMark/>
          </w:tcPr>
          <w:p w14:paraId="35D18A74" w14:textId="77777777" w:rsidR="008E0729" w:rsidRPr="001F59FD" w:rsidRDefault="008E0729" w:rsidP="008E0729">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0,00%</w:t>
            </w:r>
          </w:p>
        </w:tc>
      </w:tr>
    </w:tbl>
    <w:p w14:paraId="515B21CB" w14:textId="0E85BD51" w:rsidR="00655DBA" w:rsidRPr="001F59FD" w:rsidRDefault="00655DBA" w:rsidP="00476746">
      <w:pPr>
        <w:jc w:val="both"/>
        <w:rPr>
          <w:rFonts w:ascii="Arial Narrow" w:hAnsi="Arial Narrow"/>
          <w:bCs/>
          <w:lang w:val="es-CR"/>
        </w:rPr>
      </w:pPr>
      <w:r w:rsidRPr="001F59FD">
        <w:rPr>
          <w:rFonts w:ascii="Arial Narrow" w:hAnsi="Arial Narrow"/>
          <w:bCs/>
          <w:lang w:val="es-CR"/>
        </w:rPr>
        <w:fldChar w:fldCharType="end"/>
      </w:r>
    </w:p>
    <w:p w14:paraId="6085A8D1" w14:textId="77777777" w:rsidR="003409B6" w:rsidRPr="001F59FD" w:rsidRDefault="00655DBA" w:rsidP="00655DBA">
      <w:pPr>
        <w:jc w:val="both"/>
        <w:rPr>
          <w:rFonts w:ascii="Arial Narrow" w:hAnsi="Arial Narrow"/>
          <w:highlight w:val="lightGray"/>
          <w:lang w:val="es-CR"/>
        </w:rPr>
      </w:pPr>
      <w:r w:rsidRPr="001F59FD">
        <w:rPr>
          <w:rFonts w:ascii="Arial Narrow" w:hAnsi="Arial Narrow"/>
          <w:highlight w:val="lightGray"/>
          <w:lang w:val="es-CR"/>
        </w:rPr>
        <w:fldChar w:fldCharType="begin"/>
      </w:r>
      <w:r w:rsidRPr="001F59FD">
        <w:rPr>
          <w:rFonts w:ascii="Arial Narrow" w:hAnsi="Arial Narrow"/>
          <w:highlight w:val="lightGray"/>
          <w:lang w:val="es-CR"/>
        </w:rPr>
        <w:instrText xml:space="preserve"> LINK Excel.SheetMacroEnabled.12 "C:\\Users\\arges\\OneDrive\\Desktop\\Municipalidades\\Buenos Aires\\Cierre Mayo 2023\\15603_M5_2023_ Notas_Contables_Instituciones_Vinculadas.xlsm" "AnalisisFlujo!R42C14" \a \f 5 \h  \* MERGEFORMAT </w:instrText>
      </w:r>
      <w:r w:rsidRPr="001F59FD">
        <w:rPr>
          <w:rFonts w:ascii="Arial Narrow" w:hAnsi="Arial Narrow"/>
          <w:highlight w:val="lightGray"/>
          <w:lang w:val="es-CR"/>
        </w:rPr>
        <w:fldChar w:fldCharType="separate"/>
      </w:r>
    </w:p>
    <w:p w14:paraId="6D780BCE" w14:textId="77777777" w:rsidR="003409B6" w:rsidRPr="001F59FD" w:rsidRDefault="003409B6" w:rsidP="003409B6">
      <w:pPr>
        <w:jc w:val="both"/>
        <w:rPr>
          <w:rFonts w:ascii="Arial Narrow" w:hAnsi="Arial Narrow"/>
          <w:highlight w:val="lightGray"/>
          <w:lang w:val="es-CR"/>
        </w:rPr>
      </w:pPr>
      <w:r w:rsidRPr="001F59FD">
        <w:rPr>
          <w:rFonts w:ascii="Arial Narrow" w:hAnsi="Arial Narrow"/>
          <w:highlight w:val="lightGray"/>
          <w:lang w:val="es-CR"/>
        </w:rPr>
        <w:t>Los Cobros de los Flujos de Efectivo de las Actividades de Financiamiento, comparado al periodo anterior genera una variación absoluta de ¢0,00 que corresponde a un(a) Aumento del 0% de recursos disponibles</w:t>
      </w:r>
      <w:r w:rsidRPr="001F59FD">
        <w:rPr>
          <w:rFonts w:asciiTheme="minorHAnsi" w:eastAsiaTheme="minorHAnsi" w:hAnsiTheme="minorHAnsi" w:cstheme="minorBidi"/>
          <w:sz w:val="22"/>
          <w:szCs w:val="22"/>
          <w:lang w:val="es-CR"/>
        </w:rPr>
        <w:t>.</w:t>
      </w:r>
    </w:p>
    <w:p w14:paraId="66D75BA8" w14:textId="04BDF84B" w:rsidR="00476746" w:rsidRPr="001F59FD" w:rsidRDefault="00655DBA" w:rsidP="00655DBA">
      <w:pPr>
        <w:jc w:val="both"/>
        <w:rPr>
          <w:rFonts w:ascii="Arial Narrow" w:hAnsi="Arial Narrow"/>
          <w:highlight w:val="lightGray"/>
          <w:lang w:val="es-CR"/>
        </w:rPr>
      </w:pPr>
      <w:r w:rsidRPr="001F59FD">
        <w:rPr>
          <w:rFonts w:ascii="Arial Narrow" w:hAnsi="Arial Narrow"/>
          <w:highlight w:val="lightGray"/>
          <w:lang w:val="es-CR"/>
        </w:rPr>
        <w:fldChar w:fldCharType="end"/>
      </w:r>
    </w:p>
    <w:p w14:paraId="4D8DD5BE" w14:textId="476819ED" w:rsidR="00692DC8" w:rsidRPr="001F59FD" w:rsidRDefault="00692DC8" w:rsidP="00476746">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7FB772B5" w14:textId="3BB8933F" w:rsidR="00476746" w:rsidRPr="001F59FD" w:rsidRDefault="00476746" w:rsidP="00476746">
      <w:pPr>
        <w:jc w:val="both"/>
        <w:rPr>
          <w:rFonts w:ascii="Arial Narrow" w:hAnsi="Arial Narrow"/>
          <w:lang w:val="es-CR"/>
        </w:rPr>
      </w:pPr>
    </w:p>
    <w:p w14:paraId="218F703C" w14:textId="77777777" w:rsidR="00692DC8" w:rsidRPr="001F59FD" w:rsidRDefault="00692DC8" w:rsidP="0037354C">
      <w:pPr>
        <w:rPr>
          <w:rFonts w:ascii="Arial Narrow" w:hAnsi="Arial Narrow"/>
          <w:bCs/>
          <w:lang w:val="es-CR" w:eastAsia="es-ES"/>
        </w:rPr>
      </w:pPr>
    </w:p>
    <w:p w14:paraId="16D170B6" w14:textId="77777777" w:rsidR="00692DC8" w:rsidRPr="001F59FD" w:rsidRDefault="00692DC8" w:rsidP="0037354C">
      <w:pPr>
        <w:pStyle w:val="Ttulo4"/>
        <w:spacing w:after="240"/>
        <w:rPr>
          <w:rFonts w:ascii="Arial Narrow" w:eastAsia="Times New Roman" w:hAnsi="Arial Narrow"/>
          <w:lang w:val="es-CR"/>
        </w:rPr>
      </w:pPr>
      <w:bookmarkStart w:id="919" w:name="_Toc33601368"/>
      <w:bookmarkStart w:id="920" w:name="_Toc82769087"/>
      <w:bookmarkStart w:id="921" w:name="_Toc138931609"/>
      <w:r w:rsidRPr="001F59FD">
        <w:rPr>
          <w:rFonts w:ascii="Arial Narrow" w:eastAsia="Times New Roman" w:hAnsi="Arial Narrow"/>
          <w:lang w:val="es-CR"/>
        </w:rPr>
        <w:t>NOTA N°8</w:t>
      </w:r>
      <w:bookmarkEnd w:id="919"/>
      <w:bookmarkEnd w:id="920"/>
      <w:r w:rsidRPr="001F59FD">
        <w:rPr>
          <w:rFonts w:ascii="Arial Narrow" w:eastAsia="Times New Roman" w:hAnsi="Arial Narrow"/>
          <w:lang w:val="es-CR"/>
        </w:rPr>
        <w:t>2</w:t>
      </w:r>
      <w:bookmarkEnd w:id="921"/>
    </w:p>
    <w:p w14:paraId="789D2AE1" w14:textId="5EF78E21" w:rsidR="006F70E6" w:rsidRPr="001F59FD" w:rsidRDefault="00692DC8" w:rsidP="00BA618E">
      <w:pPr>
        <w:spacing w:before="240"/>
        <w:rPr>
          <w:rFonts w:ascii="Arial Narrow" w:hAnsi="Arial Narrow"/>
          <w:sz w:val="22"/>
          <w:lang w:val="es-CR"/>
        </w:rPr>
      </w:pPr>
      <w:bookmarkStart w:id="922" w:name="_Toc33601369"/>
      <w:bookmarkStart w:id="923" w:name="_Toc82769088"/>
      <w:r w:rsidRPr="001F59FD">
        <w:rPr>
          <w:rFonts w:ascii="Arial Narrow" w:hAnsi="Arial Narrow"/>
          <w:lang w:val="es-CR"/>
        </w:rPr>
        <w:t>Pagos</w:t>
      </w:r>
      <w:bookmarkEnd w:id="922"/>
      <w:bookmarkEnd w:id="923"/>
      <w:r w:rsidR="00016B2F" w:rsidRPr="001F59FD">
        <w:rPr>
          <w:lang w:val="es-CR" w:eastAsia="es-CR"/>
        </w:rPr>
        <w:fldChar w:fldCharType="begin"/>
      </w:r>
      <w:r w:rsidR="00016B2F" w:rsidRPr="001F59FD">
        <w:rPr>
          <w:lang w:val="es-CR" w:eastAsia="es-CR"/>
        </w:rPr>
        <w:instrText xml:space="preserve"> LINK </w:instrText>
      </w:r>
      <w:r w:rsidR="006F70E6" w:rsidRPr="001F59FD">
        <w:rPr>
          <w:lang w:val="es-CR" w:eastAsia="es-CR"/>
        </w:rPr>
        <w:instrText xml:space="preserve">Excel.SheetMacroEnabled.12 "C:\\Users\\arges\\OneDrive\\Desktop\\Municipalidades\\Buenos Aires\\Cierre Enero 2023\\Notas Contables\\15603_P1_2023_ Notas_Contables_Instituciones_Vinculadas.xlsm" "Notas Flujo!R31C1:R33C5" </w:instrText>
      </w:r>
      <w:r w:rsidR="00016B2F" w:rsidRPr="001F59FD">
        <w:rPr>
          <w:lang w:val="es-CR" w:eastAsia="es-CR"/>
        </w:rPr>
        <w:instrText xml:space="preserve">\a \f 4 \h </w:instrText>
      </w:r>
      <w:r w:rsidR="00C20673" w:rsidRPr="001F59FD">
        <w:rPr>
          <w:lang w:val="es-CR" w:eastAsia="es-CR"/>
        </w:rPr>
        <w:instrText xml:space="preserve"> \* MERGEFORMAT </w:instrText>
      </w:r>
      <w:r w:rsidR="00016B2F" w:rsidRPr="001F59FD">
        <w:rPr>
          <w:lang w:val="es-CR" w:eastAsia="es-CR"/>
        </w:rPr>
        <w:fldChar w:fldCharType="separate"/>
      </w:r>
    </w:p>
    <w:p w14:paraId="4C0D552B" w14:textId="77777777" w:rsidR="008E0729" w:rsidRPr="001F59FD" w:rsidRDefault="00016B2F" w:rsidP="009536A6">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009536A6" w:rsidRPr="001F59FD">
        <w:rPr>
          <w:rFonts w:ascii="Arial Narrow" w:hAnsi="Arial Narrow" w:cs="Calibri"/>
          <w:color w:val="000000"/>
          <w:lang w:val="es-CR" w:eastAsia="es-CR"/>
        </w:rPr>
        <w:fldChar w:fldCharType="begin"/>
      </w:r>
      <w:r w:rsidR="009536A6" w:rsidRPr="001F59FD">
        <w:rPr>
          <w:rFonts w:ascii="Arial Narrow" w:hAnsi="Arial Narrow" w:cs="Calibri"/>
          <w:color w:val="000000"/>
          <w:lang w:val="es-CR" w:eastAsia="es-CR"/>
        </w:rPr>
        <w:instrText xml:space="preserve"> LINK Excel.SheetMacroEnabled.12 "C:\\Users\\arges\\OneDrive\\Desktop\\Municipalidades\\Buenos Aires\\Cierre Mayo 2023\\15603_M5_2023_ Notas_Contables_Instituciones_Vinculadas.xlsm" "Notas Flujo!R31C1:R33C5" \a \f 4 \h </w:instrText>
      </w:r>
      <w:r w:rsidR="009536A6" w:rsidRPr="001F59FD">
        <w:rPr>
          <w:rFonts w:ascii="Arial Narrow" w:hAnsi="Arial Narrow" w:cs="Calibri"/>
          <w:color w:val="000000"/>
          <w:lang w:val="es-CR" w:eastAsia="es-CR"/>
        </w:rPr>
        <w:fldChar w:fldCharType="separate"/>
      </w:r>
    </w:p>
    <w:tbl>
      <w:tblPr>
        <w:tblW w:w="8808" w:type="dxa"/>
        <w:tblLook w:val="04A0" w:firstRow="1" w:lastRow="0" w:firstColumn="1" w:lastColumn="0" w:noHBand="0" w:noVBand="1"/>
      </w:tblPr>
      <w:tblGrid>
        <w:gridCol w:w="3959"/>
        <w:gridCol w:w="600"/>
        <w:gridCol w:w="1552"/>
        <w:gridCol w:w="1417"/>
        <w:gridCol w:w="1280"/>
      </w:tblGrid>
      <w:tr w:rsidR="008E0729" w:rsidRPr="001F59FD" w14:paraId="2AEDB8D2" w14:textId="77777777" w:rsidTr="00465AA3">
        <w:trPr>
          <w:divId w:val="308167378"/>
          <w:trHeight w:val="300"/>
        </w:trPr>
        <w:tc>
          <w:tcPr>
            <w:tcW w:w="395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24AB7E" w14:textId="121BB5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D3B12E"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40F23A"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995D9C"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40A8E889"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8E0729" w:rsidRPr="001F59FD" w14:paraId="7E57B7D5" w14:textId="77777777" w:rsidTr="00465AA3">
        <w:trPr>
          <w:divId w:val="308167378"/>
          <w:trHeight w:val="300"/>
        </w:trPr>
        <w:tc>
          <w:tcPr>
            <w:tcW w:w="3959" w:type="dxa"/>
            <w:vMerge/>
            <w:tcBorders>
              <w:top w:val="single" w:sz="8" w:space="0" w:color="auto"/>
              <w:left w:val="single" w:sz="8" w:space="0" w:color="auto"/>
              <w:bottom w:val="single" w:sz="8" w:space="0" w:color="000000"/>
              <w:right w:val="single" w:sz="8" w:space="0" w:color="auto"/>
            </w:tcBorders>
            <w:vAlign w:val="center"/>
            <w:hideMark/>
          </w:tcPr>
          <w:p w14:paraId="7CD81D16" w14:textId="77777777" w:rsidR="008E0729" w:rsidRPr="001F59FD" w:rsidRDefault="008E0729" w:rsidP="008E0729">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9E0DC2B" w14:textId="77777777" w:rsidR="008E0729" w:rsidRPr="001F59FD" w:rsidRDefault="008E0729" w:rsidP="008E0729">
            <w:pPr>
              <w:rPr>
                <w:rFonts w:ascii="Arial Narrow" w:hAnsi="Arial Narrow" w:cs="Calibri"/>
                <w:b/>
                <w:bCs/>
                <w:color w:val="FFFFFF"/>
                <w:sz w:val="18"/>
                <w:szCs w:val="18"/>
                <w:lang w:val="es-CR"/>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126B04D0" w14:textId="77777777" w:rsidR="008E0729" w:rsidRPr="001F59FD" w:rsidRDefault="008E0729" w:rsidP="008E0729">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EA452F7" w14:textId="77777777" w:rsidR="008E0729" w:rsidRPr="001F59FD" w:rsidRDefault="008E0729" w:rsidP="008E0729">
            <w:pPr>
              <w:rPr>
                <w:rFonts w:ascii="Arial Narrow" w:hAnsi="Arial Narrow" w:cs="Calibri"/>
                <w:b/>
                <w:bCs/>
                <w:color w:val="FFFFFF"/>
                <w:sz w:val="18"/>
                <w:szCs w:val="18"/>
                <w:lang w:val="es-CR"/>
              </w:rPr>
            </w:pPr>
          </w:p>
        </w:tc>
        <w:tc>
          <w:tcPr>
            <w:tcW w:w="1280" w:type="dxa"/>
            <w:tcBorders>
              <w:top w:val="nil"/>
              <w:left w:val="nil"/>
              <w:bottom w:val="single" w:sz="8" w:space="0" w:color="auto"/>
              <w:right w:val="single" w:sz="8" w:space="0" w:color="auto"/>
            </w:tcBorders>
            <w:shd w:val="clear" w:color="000000" w:fill="366092"/>
            <w:noWrap/>
            <w:vAlign w:val="center"/>
            <w:hideMark/>
          </w:tcPr>
          <w:p w14:paraId="710F986E"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8E0729" w:rsidRPr="001F59FD" w14:paraId="6C343F27" w14:textId="77777777" w:rsidTr="00465AA3">
        <w:trPr>
          <w:divId w:val="308167378"/>
          <w:trHeight w:val="300"/>
        </w:trPr>
        <w:tc>
          <w:tcPr>
            <w:tcW w:w="3959" w:type="dxa"/>
            <w:tcBorders>
              <w:top w:val="nil"/>
              <w:left w:val="single" w:sz="8" w:space="0" w:color="auto"/>
              <w:bottom w:val="single" w:sz="8" w:space="0" w:color="auto"/>
              <w:right w:val="single" w:sz="8" w:space="0" w:color="auto"/>
            </w:tcBorders>
            <w:shd w:val="clear" w:color="auto" w:fill="auto"/>
            <w:noWrap/>
            <w:vAlign w:val="center"/>
            <w:hideMark/>
          </w:tcPr>
          <w:p w14:paraId="06345A99"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21844892" w14:textId="77777777" w:rsidR="008E0729" w:rsidRPr="001F59FD" w:rsidRDefault="008E0729" w:rsidP="008E0729">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82</w:t>
            </w:r>
          </w:p>
        </w:tc>
        <w:tc>
          <w:tcPr>
            <w:tcW w:w="1552" w:type="dxa"/>
            <w:tcBorders>
              <w:top w:val="nil"/>
              <w:left w:val="nil"/>
              <w:bottom w:val="single" w:sz="8" w:space="0" w:color="auto"/>
              <w:right w:val="single" w:sz="8" w:space="0" w:color="auto"/>
            </w:tcBorders>
            <w:shd w:val="clear" w:color="auto" w:fill="auto"/>
            <w:noWrap/>
            <w:vAlign w:val="center"/>
            <w:hideMark/>
          </w:tcPr>
          <w:p w14:paraId="6AE0CA39"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216 211,81 </w:t>
            </w:r>
          </w:p>
        </w:tc>
        <w:tc>
          <w:tcPr>
            <w:tcW w:w="1417" w:type="dxa"/>
            <w:tcBorders>
              <w:top w:val="nil"/>
              <w:left w:val="nil"/>
              <w:bottom w:val="single" w:sz="8" w:space="0" w:color="auto"/>
              <w:right w:val="single" w:sz="8" w:space="0" w:color="auto"/>
            </w:tcBorders>
            <w:shd w:val="clear" w:color="auto" w:fill="auto"/>
            <w:noWrap/>
            <w:vAlign w:val="center"/>
            <w:hideMark/>
          </w:tcPr>
          <w:p w14:paraId="4CBAEDF5"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109 307,53 </w:t>
            </w:r>
          </w:p>
        </w:tc>
        <w:tc>
          <w:tcPr>
            <w:tcW w:w="1280" w:type="dxa"/>
            <w:tcBorders>
              <w:top w:val="nil"/>
              <w:left w:val="nil"/>
              <w:bottom w:val="single" w:sz="8" w:space="0" w:color="auto"/>
              <w:right w:val="single" w:sz="8" w:space="0" w:color="auto"/>
            </w:tcBorders>
            <w:shd w:val="clear" w:color="auto" w:fill="auto"/>
            <w:noWrap/>
            <w:vAlign w:val="center"/>
            <w:hideMark/>
          </w:tcPr>
          <w:p w14:paraId="3A47B695" w14:textId="77777777" w:rsidR="008E0729" w:rsidRPr="001F59FD" w:rsidRDefault="008E0729" w:rsidP="008E0729">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97,80%</w:t>
            </w:r>
          </w:p>
        </w:tc>
      </w:tr>
    </w:tbl>
    <w:p w14:paraId="29A4F2FE" w14:textId="77777777" w:rsidR="003409B6" w:rsidRPr="001F59FD" w:rsidRDefault="009536A6" w:rsidP="009536A6">
      <w:pPr>
        <w:jc w:val="both"/>
        <w:rPr>
          <w:rFonts w:asciiTheme="minorHAnsi" w:eastAsiaTheme="minorHAnsi" w:hAnsiTheme="minorHAnsi" w:cstheme="minorBidi"/>
          <w:sz w:val="22"/>
          <w:szCs w:val="22"/>
          <w:lang w:val="es-CR"/>
        </w:rPr>
      </w:pPr>
      <w:r w:rsidRPr="001F59FD">
        <w:rPr>
          <w:rFonts w:ascii="Arial Narrow" w:hAnsi="Arial Narrow" w:cs="Calibri"/>
          <w:color w:val="000000"/>
          <w:lang w:val="es-CR" w:eastAsia="es-CR"/>
        </w:rPr>
        <w:fldChar w:fldCharType="end"/>
      </w:r>
      <w:r w:rsidRPr="001F59FD">
        <w:rPr>
          <w:rFonts w:ascii="Arial Narrow" w:hAnsi="Arial Narrow"/>
          <w:highlight w:val="lightGray"/>
          <w:lang w:val="es-CR"/>
        </w:rPr>
        <w:fldChar w:fldCharType="begin"/>
      </w:r>
      <w:r w:rsidRPr="001F59FD">
        <w:rPr>
          <w:rFonts w:ascii="Arial Narrow" w:hAnsi="Arial Narrow"/>
          <w:highlight w:val="lightGray"/>
          <w:lang w:val="es-CR"/>
        </w:rPr>
        <w:instrText xml:space="preserve"> LINK Excel.SheetMacroEnabled.12 "C:\\Users\\arges\\OneDrive\\Desktop\\Municipalidades\\Buenos Aires\\Cierre Mayo 2023\\15603_M5_2023_ Notas_Contables_Instituciones_Vinculadas.xlsm" "AnalisisFlujo!R46C14" \a \f 5 \h  \* MERGEFORMAT </w:instrText>
      </w:r>
      <w:r w:rsidRPr="001F59FD">
        <w:rPr>
          <w:rFonts w:ascii="Arial Narrow" w:hAnsi="Arial Narrow"/>
          <w:highlight w:val="lightGray"/>
          <w:lang w:val="es-CR"/>
        </w:rPr>
        <w:fldChar w:fldCharType="separate"/>
      </w:r>
    </w:p>
    <w:p w14:paraId="0A1BE56A" w14:textId="77777777" w:rsidR="003409B6" w:rsidRPr="001F59FD" w:rsidRDefault="003409B6" w:rsidP="003409B6">
      <w:pPr>
        <w:jc w:val="both"/>
        <w:rPr>
          <w:rFonts w:ascii="Arial Narrow" w:hAnsi="Arial Narrow"/>
          <w:highlight w:val="lightGray"/>
          <w:lang w:val="es-CR"/>
        </w:rPr>
      </w:pPr>
      <w:r w:rsidRPr="001F59FD">
        <w:rPr>
          <w:rFonts w:ascii="Arial Narrow" w:hAnsi="Arial Narrow"/>
          <w:highlight w:val="lightGray"/>
          <w:lang w:val="es-CR"/>
        </w:rPr>
        <w:t>Los Pagos de los Flujos de Efectivo de las Actividades de Financiamiento, comparado al periodo anterior genera una variación absoluta de ¢106 904,28 que corresponde a un(a) Aumento del 97,8% de recursos disponibles.</w:t>
      </w:r>
    </w:p>
    <w:p w14:paraId="41BE6F59" w14:textId="3B31175F" w:rsidR="00476746" w:rsidRPr="001F59FD" w:rsidRDefault="009536A6" w:rsidP="009536A6">
      <w:pPr>
        <w:jc w:val="both"/>
        <w:rPr>
          <w:rFonts w:ascii="Arial Narrow" w:hAnsi="Arial Narrow"/>
          <w:highlight w:val="lightGray"/>
          <w:lang w:val="es-CR"/>
        </w:rPr>
      </w:pPr>
      <w:r w:rsidRPr="001F59FD">
        <w:rPr>
          <w:rFonts w:ascii="Arial Narrow" w:hAnsi="Arial Narrow"/>
          <w:highlight w:val="lightGray"/>
          <w:lang w:val="es-CR"/>
        </w:rPr>
        <w:fldChar w:fldCharType="end"/>
      </w:r>
    </w:p>
    <w:p w14:paraId="1C93969D" w14:textId="6BDE1452" w:rsidR="00692DC8" w:rsidRPr="001F59FD" w:rsidRDefault="00692DC8" w:rsidP="00476746">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5AA85D9F" w14:textId="1A3D9053" w:rsidR="00016B2F" w:rsidRPr="001F59FD" w:rsidRDefault="00016B2F" w:rsidP="00E50AC3">
      <w:pPr>
        <w:rPr>
          <w:rFonts w:ascii="Arial Narrow" w:hAnsi="Arial Narrow"/>
          <w:bCs/>
          <w:lang w:val="es-CR" w:eastAsia="es-ES"/>
        </w:rPr>
      </w:pPr>
    </w:p>
    <w:p w14:paraId="12FF0610" w14:textId="47CE0BB6" w:rsidR="00476746" w:rsidRPr="001F59FD" w:rsidRDefault="004C44B9" w:rsidP="00476746">
      <w:pPr>
        <w:jc w:val="both"/>
        <w:rPr>
          <w:rFonts w:ascii="Arial Narrow" w:eastAsiaTheme="minorEastAsia" w:hAnsi="Arial Narrow" w:cs="Arial Narrow"/>
          <w:color w:val="000000"/>
          <w:lang w:val="es-CR" w:eastAsia="es-CR"/>
        </w:rPr>
      </w:pPr>
      <w:r w:rsidRPr="001F59FD">
        <w:rPr>
          <w:rFonts w:ascii="Arial Narrow" w:hAnsi="Arial Narrow"/>
          <w:lang w:val="es-CR"/>
        </w:rPr>
        <w:t xml:space="preserve">Los pagos por operaciones de financiamiento corresponden a la cancelación de cuotas sobre el crédito que mantiene la Municipalidad con el IFAM, según </w:t>
      </w:r>
      <w:r w:rsidRPr="001F59FD">
        <w:rPr>
          <w:rFonts w:ascii="Arial Narrow" w:eastAsiaTheme="minorEastAsia" w:hAnsi="Arial Narrow" w:cs="Arial Narrow"/>
          <w:color w:val="000000"/>
          <w:lang w:val="es-CR" w:eastAsia="es-CR"/>
        </w:rPr>
        <w:t xml:space="preserve">Contrato de Préstamo entre IFAM y La </w:t>
      </w:r>
      <w:r w:rsidRPr="001F59FD">
        <w:rPr>
          <w:rFonts w:ascii="Arial Narrow" w:eastAsiaTheme="minorEastAsia" w:hAnsi="Arial Narrow" w:cs="Arial Narrow"/>
          <w:color w:val="000000"/>
          <w:lang w:val="es-CR" w:eastAsia="es-CR"/>
        </w:rPr>
        <w:lastRenderedPageBreak/>
        <w:t>Municipalidad de Buenos Aires, Nº 6-CVL-1457-0718 para el Mejoramiento de la Red Vial Cantonal y Compra de Maquinaría.</w:t>
      </w:r>
    </w:p>
    <w:p w14:paraId="22C59D59" w14:textId="77777777" w:rsidR="004C44B9" w:rsidRPr="001F59FD" w:rsidRDefault="004C44B9" w:rsidP="00476746">
      <w:pPr>
        <w:jc w:val="both"/>
        <w:rPr>
          <w:rFonts w:ascii="Arial Narrow" w:hAnsi="Arial Narrow"/>
          <w:lang w:val="es-CR"/>
        </w:rPr>
      </w:pPr>
    </w:p>
    <w:p w14:paraId="535EE72E" w14:textId="71D7D9EC" w:rsidR="00476746" w:rsidRPr="001F59FD" w:rsidRDefault="004C44B9" w:rsidP="00476746">
      <w:pPr>
        <w:jc w:val="both"/>
        <w:rPr>
          <w:rFonts w:ascii="Arial Narrow" w:hAnsi="Arial Narrow"/>
          <w:lang w:val="es-CR" w:eastAsia="es-CR"/>
        </w:rPr>
      </w:pPr>
      <w:r w:rsidRPr="001F59FD">
        <w:rPr>
          <w:rFonts w:ascii="Arial Narrow" w:hAnsi="Arial Narrow"/>
          <w:lang w:val="es-CR" w:eastAsia="es-CR"/>
        </w:rPr>
        <w:t>En relación con la diferencia, se debe reiterar que c</w:t>
      </w:r>
      <w:r w:rsidR="00465AA3" w:rsidRPr="001F59FD">
        <w:rPr>
          <w:rFonts w:ascii="Arial Narrow" w:hAnsi="Arial Narrow"/>
          <w:lang w:val="es-CR" w:eastAsia="es-CR"/>
        </w:rPr>
        <w:t xml:space="preserve">omo se </w:t>
      </w:r>
      <w:r w:rsidRPr="001F59FD">
        <w:rPr>
          <w:rFonts w:ascii="Arial Narrow" w:hAnsi="Arial Narrow"/>
          <w:lang w:val="es-CR" w:eastAsia="es-CR"/>
        </w:rPr>
        <w:t>comentó</w:t>
      </w:r>
      <w:r w:rsidR="00465AA3" w:rsidRPr="001F59FD">
        <w:rPr>
          <w:rFonts w:ascii="Arial Narrow" w:hAnsi="Arial Narrow"/>
          <w:lang w:val="es-CR" w:eastAsia="es-CR"/>
        </w:rPr>
        <w:t xml:space="preserve"> en las notas </w:t>
      </w:r>
      <w:proofErr w:type="spellStart"/>
      <w:r w:rsidR="00465AA3" w:rsidRPr="001F59FD">
        <w:rPr>
          <w:rFonts w:ascii="Arial Narrow" w:hAnsi="Arial Narrow"/>
          <w:lang w:val="es-CR" w:eastAsia="es-CR"/>
        </w:rPr>
        <w:t>Nros</w:t>
      </w:r>
      <w:proofErr w:type="spellEnd"/>
      <w:r w:rsidR="00465AA3" w:rsidRPr="001F59FD">
        <w:rPr>
          <w:rFonts w:ascii="Arial Narrow" w:hAnsi="Arial Narrow"/>
          <w:lang w:val="es-CR" w:eastAsia="es-CR"/>
        </w:rPr>
        <w:t>.</w:t>
      </w:r>
      <w:r w:rsidRPr="001F59FD">
        <w:rPr>
          <w:rFonts w:ascii="Arial Narrow" w:hAnsi="Arial Narrow"/>
          <w:lang w:val="es-CR" w:eastAsia="es-CR"/>
        </w:rPr>
        <w:t xml:space="preserve"> 15, 20 y 67 durante al 31 de mayo de 2023 se han cancelado sumas mayores por amortización del Préstamo que la Municipalidad contrajo con el IFAM debido a que durante el periodo se han recibido nuevos desembolsos, lo cual genera un incremento en las cuotas (Amortización del Principal e intereses) a pagar.</w:t>
      </w:r>
      <w:r w:rsidR="00465AA3" w:rsidRPr="001F59FD">
        <w:rPr>
          <w:rFonts w:ascii="Arial Narrow" w:hAnsi="Arial Narrow"/>
          <w:lang w:val="es-CR" w:eastAsia="es-CR"/>
        </w:rPr>
        <w:t xml:space="preserve"> </w:t>
      </w:r>
    </w:p>
    <w:p w14:paraId="46D6890F" w14:textId="77777777" w:rsidR="00476746" w:rsidRPr="001F59FD" w:rsidRDefault="00476746" w:rsidP="00E50AC3">
      <w:pPr>
        <w:rPr>
          <w:rFonts w:ascii="Arial Narrow" w:hAnsi="Arial Narrow"/>
          <w:bCs/>
          <w:lang w:val="es-CR" w:eastAsia="es-ES"/>
        </w:rPr>
      </w:pPr>
    </w:p>
    <w:p w14:paraId="4F0631E1" w14:textId="77777777" w:rsidR="004C44B9" w:rsidRPr="001F59FD" w:rsidRDefault="004C44B9" w:rsidP="00E50AC3">
      <w:pPr>
        <w:rPr>
          <w:rFonts w:ascii="Arial Narrow" w:hAnsi="Arial Narrow"/>
          <w:bCs/>
          <w:lang w:val="es-CR" w:eastAsia="es-ES"/>
        </w:rPr>
      </w:pPr>
    </w:p>
    <w:p w14:paraId="31E55D03" w14:textId="77777777" w:rsidR="004C44B9" w:rsidRPr="001F59FD" w:rsidRDefault="004C44B9" w:rsidP="00E50AC3">
      <w:pPr>
        <w:rPr>
          <w:rFonts w:ascii="Arial Narrow" w:hAnsi="Arial Narrow"/>
          <w:bCs/>
          <w:lang w:val="es-CR" w:eastAsia="es-ES"/>
        </w:rPr>
      </w:pPr>
    </w:p>
    <w:p w14:paraId="252DEF8B" w14:textId="77777777" w:rsidR="00692DC8" w:rsidRPr="001F59FD" w:rsidRDefault="00692DC8" w:rsidP="0037354C">
      <w:pPr>
        <w:pStyle w:val="Ttulo4"/>
        <w:spacing w:after="240"/>
        <w:rPr>
          <w:rFonts w:ascii="Arial Narrow" w:eastAsia="Times New Roman" w:hAnsi="Arial Narrow"/>
          <w:lang w:val="es-CR"/>
        </w:rPr>
      </w:pPr>
      <w:bookmarkStart w:id="924" w:name="_Toc33601370"/>
      <w:bookmarkStart w:id="925" w:name="_Toc82769089"/>
      <w:bookmarkStart w:id="926" w:name="_Toc138931610"/>
      <w:r w:rsidRPr="001F59FD">
        <w:rPr>
          <w:rFonts w:ascii="Arial Narrow" w:eastAsia="Times New Roman" w:hAnsi="Arial Narrow"/>
          <w:lang w:val="es-CR"/>
        </w:rPr>
        <w:t>NOTA N°8</w:t>
      </w:r>
      <w:bookmarkEnd w:id="924"/>
      <w:bookmarkEnd w:id="925"/>
      <w:r w:rsidRPr="001F59FD">
        <w:rPr>
          <w:rFonts w:ascii="Arial Narrow" w:eastAsia="Times New Roman" w:hAnsi="Arial Narrow"/>
          <w:lang w:val="es-CR"/>
        </w:rPr>
        <w:t>3</w:t>
      </w:r>
      <w:bookmarkEnd w:id="926"/>
    </w:p>
    <w:p w14:paraId="2D3E6A79" w14:textId="36CB6330" w:rsidR="006F70E6" w:rsidRPr="001F59FD" w:rsidRDefault="00692DC8" w:rsidP="00BA618E">
      <w:pPr>
        <w:spacing w:before="240"/>
        <w:rPr>
          <w:rFonts w:ascii="Arial Narrow" w:hAnsi="Arial Narrow"/>
          <w:sz w:val="22"/>
          <w:lang w:val="es-CR"/>
        </w:rPr>
      </w:pPr>
      <w:bookmarkStart w:id="927" w:name="_Toc33601371"/>
      <w:bookmarkStart w:id="928" w:name="_Toc82769090"/>
      <w:r w:rsidRPr="001F59FD">
        <w:rPr>
          <w:rFonts w:ascii="Arial Narrow" w:hAnsi="Arial Narrow"/>
          <w:lang w:val="es-CR"/>
        </w:rPr>
        <w:t>Efectivo y equivalentes</w:t>
      </w:r>
      <w:bookmarkEnd w:id="927"/>
      <w:bookmarkEnd w:id="928"/>
      <w:r w:rsidR="00016B2F" w:rsidRPr="001F59FD">
        <w:rPr>
          <w:lang w:val="es-CR"/>
        </w:rPr>
        <w:fldChar w:fldCharType="begin"/>
      </w:r>
      <w:r w:rsidR="00016B2F" w:rsidRPr="001F59FD">
        <w:rPr>
          <w:lang w:val="es-CR"/>
        </w:rPr>
        <w:instrText xml:space="preserve"> LINK </w:instrText>
      </w:r>
      <w:r w:rsidR="006F70E6" w:rsidRPr="001F59FD">
        <w:rPr>
          <w:lang w:val="es-CR"/>
        </w:rPr>
        <w:instrText xml:space="preserve">Excel.SheetMacroEnabled.12 "C:\\Users\\arges\\OneDrive\\Desktop\\Municipalidades\\Buenos Aires\\Cierre Enero 2023\\Notas Contables\\15603_P1_2023_ Notas_Contables_Instituciones_Vinculadas.xlsm" "Notas Flujo!R35C1:R37C5" </w:instrText>
      </w:r>
      <w:r w:rsidR="00016B2F" w:rsidRPr="001F59FD">
        <w:rPr>
          <w:lang w:val="es-CR"/>
        </w:rPr>
        <w:instrText xml:space="preserve">\a \f 4 \h </w:instrText>
      </w:r>
      <w:r w:rsidR="00C20673" w:rsidRPr="001F59FD">
        <w:rPr>
          <w:lang w:val="es-CR"/>
        </w:rPr>
        <w:instrText xml:space="preserve"> \* MERGEFORMAT </w:instrText>
      </w:r>
      <w:r w:rsidR="00016B2F" w:rsidRPr="001F59FD">
        <w:rPr>
          <w:lang w:val="es-CR"/>
        </w:rPr>
        <w:fldChar w:fldCharType="separate"/>
      </w:r>
    </w:p>
    <w:p w14:paraId="1AE364C2" w14:textId="77777777" w:rsidR="008E0729" w:rsidRPr="001F59FD" w:rsidRDefault="00016B2F" w:rsidP="009536A6">
      <w:pPr>
        <w:jc w:val="both"/>
        <w:rPr>
          <w:rFonts w:asciiTheme="minorHAnsi" w:eastAsiaTheme="minorHAnsi" w:hAnsiTheme="minorHAnsi" w:cstheme="minorBidi"/>
          <w:sz w:val="22"/>
          <w:szCs w:val="22"/>
          <w:lang w:val="es-CR"/>
        </w:rPr>
      </w:pPr>
      <w:r w:rsidRPr="001F59FD">
        <w:rPr>
          <w:rFonts w:ascii="Arial Narrow" w:hAnsi="Arial Narrow"/>
          <w:lang w:val="es-CR"/>
        </w:rPr>
        <w:fldChar w:fldCharType="end"/>
      </w:r>
      <w:r w:rsidR="009536A6" w:rsidRPr="001F59FD">
        <w:rPr>
          <w:rFonts w:ascii="Arial Narrow" w:hAnsi="Arial Narrow"/>
          <w:lang w:val="es-CR"/>
        </w:rPr>
        <w:fldChar w:fldCharType="begin"/>
      </w:r>
      <w:r w:rsidR="009536A6" w:rsidRPr="001F59FD">
        <w:rPr>
          <w:rFonts w:ascii="Arial Narrow" w:hAnsi="Arial Narrow"/>
          <w:lang w:val="es-CR"/>
        </w:rPr>
        <w:instrText xml:space="preserve"> LINK Excel.SheetMacroEnabled.12 "C:\\Users\\arges\\OneDrive\\Desktop\\Municipalidades\\Buenos Aires\\Cierre Mayo 2023\\15603_M5_2023_ Notas_Contables_Instituciones_Vinculadas.xlsm" "Notas Flujo!R35C1:R37C5" \a \f 4 \h </w:instrText>
      </w:r>
      <w:r w:rsidR="009536A6" w:rsidRPr="001F59FD">
        <w:rPr>
          <w:rFonts w:ascii="Arial Narrow" w:hAnsi="Arial Narrow"/>
          <w:lang w:val="es-CR"/>
        </w:rPr>
        <w:fldChar w:fldCharType="separate"/>
      </w:r>
    </w:p>
    <w:tbl>
      <w:tblPr>
        <w:tblW w:w="8779" w:type="dxa"/>
        <w:tblLook w:val="04A0" w:firstRow="1" w:lastRow="0" w:firstColumn="1" w:lastColumn="0" w:noHBand="0" w:noVBand="1"/>
      </w:tblPr>
      <w:tblGrid>
        <w:gridCol w:w="4101"/>
        <w:gridCol w:w="600"/>
        <w:gridCol w:w="1552"/>
        <w:gridCol w:w="1417"/>
        <w:gridCol w:w="1109"/>
      </w:tblGrid>
      <w:tr w:rsidR="008E0729" w:rsidRPr="001F59FD" w14:paraId="35161294" w14:textId="77777777" w:rsidTr="004C44B9">
        <w:trPr>
          <w:divId w:val="319382086"/>
          <w:trHeight w:val="300"/>
        </w:trPr>
        <w:tc>
          <w:tcPr>
            <w:tcW w:w="41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D7BF0E8" w14:textId="34CF9712"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D5C342"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B07FAF"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1F4C10"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 Periodo Anterior </w:t>
            </w:r>
          </w:p>
        </w:tc>
        <w:tc>
          <w:tcPr>
            <w:tcW w:w="1109" w:type="dxa"/>
            <w:tcBorders>
              <w:top w:val="single" w:sz="8" w:space="0" w:color="auto"/>
              <w:left w:val="nil"/>
              <w:bottom w:val="single" w:sz="8" w:space="0" w:color="auto"/>
              <w:right w:val="single" w:sz="8" w:space="0" w:color="auto"/>
            </w:tcBorders>
            <w:shd w:val="clear" w:color="000000" w:fill="366092"/>
            <w:noWrap/>
            <w:vAlign w:val="center"/>
            <w:hideMark/>
          </w:tcPr>
          <w:p w14:paraId="7AB60CCD"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8E0729" w:rsidRPr="001F59FD" w14:paraId="37C9DBB9" w14:textId="77777777" w:rsidTr="004C44B9">
        <w:trPr>
          <w:divId w:val="319382086"/>
          <w:trHeight w:val="300"/>
        </w:trPr>
        <w:tc>
          <w:tcPr>
            <w:tcW w:w="4101" w:type="dxa"/>
            <w:vMerge/>
            <w:tcBorders>
              <w:top w:val="single" w:sz="8" w:space="0" w:color="auto"/>
              <w:left w:val="single" w:sz="8" w:space="0" w:color="auto"/>
              <w:bottom w:val="single" w:sz="8" w:space="0" w:color="000000"/>
              <w:right w:val="single" w:sz="8" w:space="0" w:color="auto"/>
            </w:tcBorders>
            <w:vAlign w:val="center"/>
            <w:hideMark/>
          </w:tcPr>
          <w:p w14:paraId="2AD38638" w14:textId="77777777" w:rsidR="008E0729" w:rsidRPr="001F59FD" w:rsidRDefault="008E0729" w:rsidP="008E0729">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FD0CCA4" w14:textId="77777777" w:rsidR="008E0729" w:rsidRPr="001F59FD" w:rsidRDefault="008E0729" w:rsidP="008E0729">
            <w:pPr>
              <w:rPr>
                <w:rFonts w:ascii="Arial Narrow" w:hAnsi="Arial Narrow" w:cs="Calibri"/>
                <w:b/>
                <w:bCs/>
                <w:color w:val="FFFFFF"/>
                <w:sz w:val="18"/>
                <w:szCs w:val="18"/>
                <w:lang w:val="es-CR"/>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58476F31" w14:textId="77777777" w:rsidR="008E0729" w:rsidRPr="001F59FD" w:rsidRDefault="008E0729" w:rsidP="008E0729">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47818CCF" w14:textId="77777777" w:rsidR="008E0729" w:rsidRPr="001F59FD" w:rsidRDefault="008E0729" w:rsidP="008E0729">
            <w:pPr>
              <w:rPr>
                <w:rFonts w:ascii="Arial Narrow" w:hAnsi="Arial Narrow" w:cs="Calibri"/>
                <w:b/>
                <w:bCs/>
                <w:color w:val="FFFFFF"/>
                <w:sz w:val="18"/>
                <w:szCs w:val="18"/>
                <w:lang w:val="es-CR"/>
              </w:rPr>
            </w:pPr>
          </w:p>
        </w:tc>
        <w:tc>
          <w:tcPr>
            <w:tcW w:w="1109" w:type="dxa"/>
            <w:tcBorders>
              <w:top w:val="nil"/>
              <w:left w:val="nil"/>
              <w:bottom w:val="single" w:sz="8" w:space="0" w:color="auto"/>
              <w:right w:val="single" w:sz="8" w:space="0" w:color="auto"/>
            </w:tcBorders>
            <w:shd w:val="clear" w:color="000000" w:fill="366092"/>
            <w:noWrap/>
            <w:vAlign w:val="center"/>
            <w:hideMark/>
          </w:tcPr>
          <w:p w14:paraId="5003AB27" w14:textId="77777777" w:rsidR="008E0729" w:rsidRPr="001F59FD" w:rsidRDefault="008E0729" w:rsidP="008E0729">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8E0729" w:rsidRPr="001F59FD" w14:paraId="06FB6788" w14:textId="77777777" w:rsidTr="004C44B9">
        <w:trPr>
          <w:divId w:val="319382086"/>
          <w:trHeight w:val="685"/>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55FF18E7" w14:textId="77777777" w:rsidR="008E0729" w:rsidRPr="001F59FD" w:rsidRDefault="008E0729" w:rsidP="008E0729">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Efectivo y equivalentes de efectivo al final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366B47CF" w14:textId="77777777" w:rsidR="008E0729" w:rsidRPr="001F59FD" w:rsidRDefault="008E0729" w:rsidP="008E0729">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83</w:t>
            </w:r>
          </w:p>
        </w:tc>
        <w:tc>
          <w:tcPr>
            <w:tcW w:w="1552" w:type="dxa"/>
            <w:tcBorders>
              <w:top w:val="nil"/>
              <w:left w:val="nil"/>
              <w:bottom w:val="single" w:sz="8" w:space="0" w:color="auto"/>
              <w:right w:val="single" w:sz="8" w:space="0" w:color="auto"/>
            </w:tcBorders>
            <w:shd w:val="clear" w:color="auto" w:fill="auto"/>
            <w:noWrap/>
            <w:vAlign w:val="center"/>
            <w:hideMark/>
          </w:tcPr>
          <w:p w14:paraId="4CAEADA2"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2 236 098,93 </w:t>
            </w:r>
          </w:p>
        </w:tc>
        <w:tc>
          <w:tcPr>
            <w:tcW w:w="1417" w:type="dxa"/>
            <w:tcBorders>
              <w:top w:val="nil"/>
              <w:left w:val="nil"/>
              <w:bottom w:val="single" w:sz="8" w:space="0" w:color="auto"/>
              <w:right w:val="single" w:sz="8" w:space="0" w:color="auto"/>
            </w:tcBorders>
            <w:shd w:val="clear" w:color="auto" w:fill="auto"/>
            <w:noWrap/>
            <w:vAlign w:val="center"/>
            <w:hideMark/>
          </w:tcPr>
          <w:p w14:paraId="64480D18" w14:textId="77777777" w:rsidR="008E0729" w:rsidRPr="001F59FD" w:rsidRDefault="008E0729" w:rsidP="008E0729">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1 261 955,38 </w:t>
            </w:r>
          </w:p>
        </w:tc>
        <w:tc>
          <w:tcPr>
            <w:tcW w:w="1109" w:type="dxa"/>
            <w:tcBorders>
              <w:top w:val="nil"/>
              <w:left w:val="nil"/>
              <w:bottom w:val="single" w:sz="8" w:space="0" w:color="auto"/>
              <w:right w:val="single" w:sz="8" w:space="0" w:color="auto"/>
            </w:tcBorders>
            <w:shd w:val="clear" w:color="auto" w:fill="auto"/>
            <w:noWrap/>
            <w:vAlign w:val="center"/>
            <w:hideMark/>
          </w:tcPr>
          <w:p w14:paraId="3B2B4B7A" w14:textId="77777777" w:rsidR="008E0729" w:rsidRPr="001F59FD" w:rsidRDefault="008E0729" w:rsidP="008E0729">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77,19%</w:t>
            </w:r>
          </w:p>
        </w:tc>
      </w:tr>
    </w:tbl>
    <w:p w14:paraId="75777E24" w14:textId="77777777" w:rsidR="003409B6" w:rsidRPr="001F59FD" w:rsidRDefault="009536A6" w:rsidP="009536A6">
      <w:pPr>
        <w:jc w:val="both"/>
        <w:rPr>
          <w:rFonts w:asciiTheme="minorHAnsi" w:eastAsiaTheme="minorHAnsi" w:hAnsiTheme="minorHAnsi" w:cstheme="minorBidi"/>
          <w:sz w:val="22"/>
          <w:szCs w:val="22"/>
          <w:lang w:val="es-CR"/>
        </w:rPr>
      </w:pPr>
      <w:r w:rsidRPr="001F59FD">
        <w:rPr>
          <w:rFonts w:ascii="Arial Narrow" w:hAnsi="Arial Narrow"/>
          <w:lang w:val="es-CR"/>
        </w:rPr>
        <w:fldChar w:fldCharType="end"/>
      </w:r>
      <w:r w:rsidRPr="001F59FD">
        <w:rPr>
          <w:rFonts w:ascii="Arial Narrow" w:hAnsi="Arial Narrow"/>
          <w:highlight w:val="lightGray"/>
          <w:lang w:val="es-CR"/>
        </w:rPr>
        <w:fldChar w:fldCharType="begin"/>
      </w:r>
      <w:r w:rsidRPr="001F59FD">
        <w:rPr>
          <w:rFonts w:ascii="Arial Narrow" w:hAnsi="Arial Narrow"/>
          <w:highlight w:val="lightGray"/>
          <w:lang w:val="es-CR"/>
        </w:rPr>
        <w:instrText xml:space="preserve"> LINK Excel.SheetMacroEnabled.12 "C:\\Users\\arges\\OneDrive\\Desktop\\Municipalidades\\Buenos Aires\\Cierre Mayo 2023\\15603_M5_2023_ Notas_Contables_Instituciones_Vinculadas.xlsm" "AnalisisFlujo!R56C14" \a \f 5 \h  \* MERGEFORMAT </w:instrText>
      </w:r>
      <w:r w:rsidRPr="001F59FD">
        <w:rPr>
          <w:rFonts w:ascii="Arial Narrow" w:hAnsi="Arial Narrow"/>
          <w:highlight w:val="lightGray"/>
          <w:lang w:val="es-CR"/>
        </w:rPr>
        <w:fldChar w:fldCharType="separate"/>
      </w:r>
    </w:p>
    <w:p w14:paraId="74C8FBBB" w14:textId="77777777" w:rsidR="003409B6" w:rsidRPr="001F59FD" w:rsidRDefault="003409B6" w:rsidP="003409B6">
      <w:pPr>
        <w:jc w:val="both"/>
        <w:rPr>
          <w:rFonts w:ascii="Arial Narrow" w:hAnsi="Arial Narrow"/>
          <w:highlight w:val="lightGray"/>
          <w:lang w:val="es-CR"/>
        </w:rPr>
      </w:pPr>
      <w:r w:rsidRPr="001F59FD">
        <w:rPr>
          <w:rFonts w:ascii="Arial Narrow" w:hAnsi="Arial Narrow"/>
          <w:highlight w:val="lightGray"/>
          <w:lang w:val="es-CR"/>
        </w:rPr>
        <w:t>La cuenta Efectivo y Equivalentes de Efectivo al final de ejercicio, comparado al periodo anterior genera una variación absoluta de ¢974 143,55 que corresponde a un(a) Aumento del 77,19% de recursos disponibles.</w:t>
      </w:r>
    </w:p>
    <w:p w14:paraId="255995DB" w14:textId="2FCB7BAC" w:rsidR="00476746" w:rsidRPr="001F59FD" w:rsidRDefault="009536A6" w:rsidP="009536A6">
      <w:pPr>
        <w:jc w:val="both"/>
        <w:rPr>
          <w:rFonts w:ascii="Arial Narrow" w:hAnsi="Arial Narrow"/>
          <w:highlight w:val="lightGray"/>
          <w:lang w:val="es-CR"/>
        </w:rPr>
      </w:pPr>
      <w:r w:rsidRPr="001F59FD">
        <w:rPr>
          <w:rFonts w:ascii="Arial Narrow" w:hAnsi="Arial Narrow"/>
          <w:highlight w:val="lightGray"/>
          <w:lang w:val="es-CR"/>
        </w:rPr>
        <w:fldChar w:fldCharType="end"/>
      </w:r>
    </w:p>
    <w:p w14:paraId="0573B76A" w14:textId="41C26FFD" w:rsidR="00692DC8" w:rsidRPr="001F59FD" w:rsidRDefault="00692DC8" w:rsidP="00476746">
      <w:pPr>
        <w:jc w:val="both"/>
        <w:rPr>
          <w:rFonts w:ascii="Arial Narrow" w:hAnsi="Arial Narrow"/>
          <w:lang w:val="es-CR"/>
        </w:rPr>
      </w:pPr>
      <w:r w:rsidRPr="001F59FD">
        <w:rPr>
          <w:rFonts w:ascii="Arial Narrow" w:hAnsi="Arial Narrow"/>
          <w:highlight w:val="lightGray"/>
          <w:lang w:val="es-CR"/>
        </w:rPr>
        <w:t>Las variaciones de la cuenta son producto de (Indicar la razón de las variaciones de un periodo a otro):</w:t>
      </w:r>
      <w:r w:rsidRPr="001F59FD">
        <w:rPr>
          <w:rFonts w:ascii="Arial Narrow" w:hAnsi="Arial Narrow"/>
          <w:lang w:val="es-CR"/>
        </w:rPr>
        <w:t xml:space="preserve"> </w:t>
      </w:r>
    </w:p>
    <w:p w14:paraId="5B4F21C3" w14:textId="05CF226A" w:rsidR="00476746" w:rsidRPr="001F59FD" w:rsidRDefault="00476746" w:rsidP="00476746">
      <w:pPr>
        <w:jc w:val="both"/>
        <w:rPr>
          <w:rFonts w:ascii="Arial Narrow" w:hAnsi="Arial Narrow"/>
          <w:lang w:val="es-CR"/>
        </w:rPr>
      </w:pPr>
    </w:p>
    <w:p w14:paraId="7667F78C" w14:textId="1F64F9E7" w:rsidR="00476746" w:rsidRPr="001F59FD" w:rsidRDefault="009536A6" w:rsidP="00476746">
      <w:pPr>
        <w:jc w:val="both"/>
        <w:rPr>
          <w:rFonts w:ascii="Arial Narrow" w:hAnsi="Arial Narrow"/>
          <w:lang w:val="es-CR"/>
        </w:rPr>
      </w:pPr>
      <w:r w:rsidRPr="001F59FD">
        <w:rPr>
          <w:rFonts w:ascii="Arial Narrow" w:hAnsi="Arial Narrow"/>
          <w:lang w:val="es-CR"/>
        </w:rPr>
        <w:t xml:space="preserve">Al respecto ver revelación realizada en la Nota Nº 3 de este estado. Adicionalmente, debe indicarse que los recursos que mantiene la municipalidad en cuentas </w:t>
      </w:r>
      <w:r w:rsidR="00E41C08" w:rsidRPr="001F59FD">
        <w:rPr>
          <w:rFonts w:ascii="Arial Narrow" w:hAnsi="Arial Narrow"/>
          <w:lang w:val="es-CR"/>
        </w:rPr>
        <w:t xml:space="preserve">de bancos no están restringidos para su uso ni existe ningún gravamen sobre los mismos. </w:t>
      </w:r>
      <w:r w:rsidR="004C44B9" w:rsidRPr="001F59FD">
        <w:rPr>
          <w:rFonts w:ascii="Arial Narrow" w:hAnsi="Arial Narrow"/>
          <w:lang w:val="es-CR"/>
        </w:rPr>
        <w:t>Asimismo,</w:t>
      </w:r>
      <w:r w:rsidR="00E41C08" w:rsidRPr="001F59FD">
        <w:rPr>
          <w:rFonts w:ascii="Arial Narrow" w:hAnsi="Arial Narrow"/>
          <w:lang w:val="es-CR"/>
        </w:rPr>
        <w:t xml:space="preserve"> debe señalarse que los recursos depositados en los fondos de inversión en las sociedades de fondos de inversión del banco Nacional y Banco de Costa Rica, pueden ser utilizados por la Municipalidad en el momento que los requieran para lo cual se debe informar a la sociedad con 24 horas de anticipación.</w:t>
      </w:r>
    </w:p>
    <w:p w14:paraId="08366B5B" w14:textId="77777777" w:rsidR="00E41C08" w:rsidRPr="001F59FD" w:rsidRDefault="00E41C08" w:rsidP="00476746">
      <w:pPr>
        <w:jc w:val="both"/>
        <w:rPr>
          <w:rFonts w:ascii="Arial Narrow" w:hAnsi="Arial Narrow"/>
          <w:lang w:val="es-CR"/>
        </w:rPr>
      </w:pPr>
    </w:p>
    <w:p w14:paraId="519715C9" w14:textId="181EB80D" w:rsidR="00E41C08" w:rsidRPr="001F59FD" w:rsidRDefault="00E41C08" w:rsidP="00476746">
      <w:pPr>
        <w:jc w:val="both"/>
        <w:rPr>
          <w:rFonts w:ascii="Arial Narrow" w:hAnsi="Arial Narrow"/>
          <w:lang w:val="es-CR"/>
        </w:rPr>
      </w:pPr>
      <w:r w:rsidRPr="001F59FD">
        <w:rPr>
          <w:rFonts w:ascii="Arial Narrow" w:hAnsi="Arial Narrow"/>
          <w:lang w:val="es-CR"/>
        </w:rPr>
        <w:t>Por otra parte, en relación con los recursos de la Caja Única del Estado, los mismos se los van transfiriendo a la Municipalidad con base en la programación previamente elaborada por el Ministerio y la Municipalidad.</w:t>
      </w:r>
    </w:p>
    <w:p w14:paraId="7159FADE" w14:textId="77777777" w:rsidR="00476746" w:rsidRPr="001F59FD" w:rsidRDefault="00476746" w:rsidP="00476746">
      <w:pPr>
        <w:jc w:val="both"/>
        <w:rPr>
          <w:rFonts w:ascii="Arial Narrow" w:hAnsi="Arial Narrow"/>
          <w:lang w:val="es-CR"/>
        </w:rPr>
      </w:pPr>
    </w:p>
    <w:p w14:paraId="434FFE67" w14:textId="77777777" w:rsidR="00692DC8" w:rsidRPr="001F59FD" w:rsidRDefault="00692DC8" w:rsidP="0037354C">
      <w:pPr>
        <w:rPr>
          <w:rFonts w:ascii="Arial Narrow" w:hAnsi="Arial Narrow"/>
          <w:lang w:val="es-CR"/>
        </w:rPr>
      </w:pPr>
    </w:p>
    <w:p w14:paraId="100959DA" w14:textId="2ECD705F" w:rsidR="00692DC8" w:rsidRDefault="00692DC8" w:rsidP="0037354C">
      <w:pPr>
        <w:rPr>
          <w:rFonts w:ascii="Arial Narrow" w:hAnsi="Arial Narrow"/>
          <w:lang w:val="es-CR"/>
        </w:rPr>
      </w:pPr>
    </w:p>
    <w:p w14:paraId="2DD634FF" w14:textId="3DBC208C" w:rsidR="00C257B5" w:rsidRDefault="00C257B5" w:rsidP="0037354C">
      <w:pPr>
        <w:rPr>
          <w:rFonts w:ascii="Arial Narrow" w:hAnsi="Arial Narrow"/>
          <w:lang w:val="es-CR"/>
        </w:rPr>
      </w:pPr>
    </w:p>
    <w:p w14:paraId="75397080" w14:textId="77777777" w:rsidR="00C257B5" w:rsidRPr="001F59FD" w:rsidRDefault="00C257B5" w:rsidP="0037354C">
      <w:pPr>
        <w:rPr>
          <w:rFonts w:ascii="Arial Narrow" w:hAnsi="Arial Narrow"/>
          <w:lang w:val="es-CR"/>
        </w:rPr>
      </w:pPr>
    </w:p>
    <w:p w14:paraId="0B595572" w14:textId="77777777" w:rsidR="00BA618E" w:rsidRPr="001F59FD" w:rsidRDefault="00BA618E" w:rsidP="0037354C">
      <w:pPr>
        <w:rPr>
          <w:rFonts w:ascii="Arial Narrow" w:hAnsi="Arial Narrow"/>
          <w:lang w:val="es-CR"/>
        </w:rPr>
      </w:pPr>
    </w:p>
    <w:p w14:paraId="29365A42" w14:textId="77777777" w:rsidR="00BA618E" w:rsidRPr="001F59FD" w:rsidRDefault="00BA618E" w:rsidP="0037354C">
      <w:pPr>
        <w:rPr>
          <w:rFonts w:ascii="Arial Narrow" w:hAnsi="Arial Narrow"/>
          <w:lang w:val="es-CR"/>
        </w:rPr>
      </w:pPr>
    </w:p>
    <w:p w14:paraId="7D2EF052" w14:textId="77777777" w:rsidR="00BA618E" w:rsidRPr="001F59FD" w:rsidRDefault="00BA618E" w:rsidP="0037354C">
      <w:pPr>
        <w:rPr>
          <w:rFonts w:ascii="Arial Narrow" w:hAnsi="Arial Narrow"/>
          <w:lang w:val="es-CR"/>
        </w:rPr>
      </w:pPr>
    </w:p>
    <w:p w14:paraId="7A9A006C" w14:textId="77777777" w:rsidR="004C44B9" w:rsidRPr="001F59FD" w:rsidRDefault="004C44B9" w:rsidP="0037354C">
      <w:pPr>
        <w:pStyle w:val="Ttulo2"/>
        <w:jc w:val="center"/>
        <w:rPr>
          <w:rFonts w:ascii="Arial Narrow" w:eastAsia="Times New Roman" w:hAnsi="Arial Narrow"/>
          <w:b/>
          <w:lang w:val="es-CR"/>
        </w:rPr>
      </w:pPr>
      <w:bookmarkStart w:id="929" w:name="_Toc33601372"/>
      <w:bookmarkStart w:id="930" w:name="_Toc82769091"/>
      <w:bookmarkStart w:id="931" w:name="_Toc138931611"/>
    </w:p>
    <w:p w14:paraId="1D39CCCB" w14:textId="7FD3C784" w:rsidR="00692DC8" w:rsidRPr="001F59FD" w:rsidRDefault="00692DC8" w:rsidP="0037354C">
      <w:pPr>
        <w:pStyle w:val="Ttulo2"/>
        <w:jc w:val="center"/>
        <w:rPr>
          <w:rFonts w:ascii="Arial Narrow" w:eastAsia="Times New Roman" w:hAnsi="Arial Narrow"/>
          <w:b/>
          <w:lang w:val="es-CR"/>
        </w:rPr>
      </w:pPr>
      <w:r w:rsidRPr="001F59FD">
        <w:rPr>
          <w:rFonts w:ascii="Arial Narrow" w:eastAsia="Times New Roman" w:hAnsi="Arial Narrow"/>
          <w:b/>
          <w:lang w:val="es-CR"/>
        </w:rPr>
        <w:t>NOTAS DEL ESTADO DE CAMBIOS EN EL PATRIMONIO NETO</w:t>
      </w:r>
      <w:bookmarkEnd w:id="929"/>
      <w:bookmarkEnd w:id="930"/>
      <w:bookmarkEnd w:id="931"/>
    </w:p>
    <w:p w14:paraId="3165A8B3" w14:textId="77777777" w:rsidR="00400CDD" w:rsidRPr="001F59FD" w:rsidRDefault="00400CDD" w:rsidP="00400CDD">
      <w:pPr>
        <w:rPr>
          <w:rFonts w:ascii="Arial Narrow" w:hAnsi="Arial Narrow"/>
          <w:lang w:val="es-CR"/>
        </w:rPr>
      </w:pPr>
    </w:p>
    <w:p w14:paraId="4A6B7077" w14:textId="77777777" w:rsidR="00476746" w:rsidRPr="001F59FD" w:rsidRDefault="00476746" w:rsidP="00476746">
      <w:pPr>
        <w:rPr>
          <w:rFonts w:ascii="Arial Narrow" w:hAnsi="Arial Narrow"/>
          <w:lang w:val="es-CR"/>
        </w:rPr>
      </w:pPr>
    </w:p>
    <w:p w14:paraId="4D725765" w14:textId="77777777" w:rsidR="00692DC8" w:rsidRPr="001F59FD" w:rsidRDefault="00692DC8" w:rsidP="0037354C">
      <w:pPr>
        <w:pStyle w:val="Ttulo4"/>
        <w:spacing w:after="240"/>
        <w:rPr>
          <w:rFonts w:ascii="Arial Narrow" w:eastAsia="Times New Roman" w:hAnsi="Arial Narrow"/>
          <w:lang w:val="es-CR"/>
        </w:rPr>
      </w:pPr>
      <w:bookmarkStart w:id="932" w:name="_Toc33601373"/>
      <w:bookmarkStart w:id="933" w:name="_Toc82769092"/>
      <w:bookmarkStart w:id="934" w:name="_Toc138931612"/>
      <w:r w:rsidRPr="001F59FD">
        <w:rPr>
          <w:rFonts w:ascii="Arial Narrow" w:eastAsia="Times New Roman" w:hAnsi="Arial Narrow"/>
          <w:lang w:val="es-CR"/>
        </w:rPr>
        <w:t>NOTA N°8</w:t>
      </w:r>
      <w:bookmarkEnd w:id="932"/>
      <w:bookmarkEnd w:id="933"/>
      <w:r w:rsidRPr="001F59FD">
        <w:rPr>
          <w:rFonts w:ascii="Arial Narrow" w:eastAsia="Times New Roman" w:hAnsi="Arial Narrow"/>
          <w:lang w:val="es-CR"/>
        </w:rPr>
        <w:t>4</w:t>
      </w:r>
      <w:bookmarkEnd w:id="934"/>
    </w:p>
    <w:p w14:paraId="32473476" w14:textId="127FD24D" w:rsidR="006F70E6" w:rsidRPr="001F59FD" w:rsidRDefault="00692DC8" w:rsidP="00BA618E">
      <w:pPr>
        <w:spacing w:before="240"/>
        <w:rPr>
          <w:rFonts w:ascii="Arial Narrow" w:hAnsi="Arial Narrow"/>
          <w:sz w:val="22"/>
          <w:lang w:val="es-CR"/>
        </w:rPr>
      </w:pPr>
      <w:bookmarkStart w:id="935" w:name="_Toc33601374"/>
      <w:bookmarkStart w:id="936" w:name="_Toc82769093"/>
      <w:r w:rsidRPr="001F59FD">
        <w:rPr>
          <w:rFonts w:ascii="Arial Narrow" w:hAnsi="Arial Narrow"/>
          <w:lang w:val="es-CR"/>
        </w:rPr>
        <w:t>Saldos del periodo</w:t>
      </w:r>
      <w:bookmarkEnd w:id="935"/>
      <w:bookmarkEnd w:id="936"/>
      <w:r w:rsidR="00DB76BF" w:rsidRPr="001F59FD">
        <w:rPr>
          <w:lang w:val="es-CR" w:eastAsia="es-CR"/>
        </w:rPr>
        <w:fldChar w:fldCharType="begin"/>
      </w:r>
      <w:r w:rsidR="00DB76BF" w:rsidRPr="001F59FD">
        <w:rPr>
          <w:lang w:val="es-CR" w:eastAsia="es-CR"/>
        </w:rPr>
        <w:instrText xml:space="preserve"> LINK </w:instrText>
      </w:r>
      <w:r w:rsidR="006F70E6" w:rsidRPr="001F59FD">
        <w:rPr>
          <w:lang w:val="es-CR" w:eastAsia="es-CR"/>
        </w:rPr>
        <w:instrText xml:space="preserve">Excel.SheetMacroEnabled.12 "C:\\Users\\arges\\OneDrive\\Desktop\\Municipalidades\\Buenos Aires\\Cierre Enero 2023\\Notas Contables\\15603_P1_2023_ Notas_Contables_Instituciones_Vinculadas.xlsm" "Notas ECP!R3C1:R5C5" </w:instrText>
      </w:r>
      <w:r w:rsidR="00DB76BF" w:rsidRPr="001F59FD">
        <w:rPr>
          <w:lang w:val="es-CR" w:eastAsia="es-CR"/>
        </w:rPr>
        <w:instrText xml:space="preserve">\a \f 4 \h </w:instrText>
      </w:r>
      <w:r w:rsidR="00C20673" w:rsidRPr="001F59FD">
        <w:rPr>
          <w:lang w:val="es-CR" w:eastAsia="es-CR"/>
        </w:rPr>
        <w:instrText xml:space="preserve"> \* MERGEFORMAT </w:instrText>
      </w:r>
      <w:r w:rsidR="00DB76BF" w:rsidRPr="001F59FD">
        <w:rPr>
          <w:lang w:val="es-CR" w:eastAsia="es-CR"/>
        </w:rPr>
        <w:fldChar w:fldCharType="separate"/>
      </w:r>
    </w:p>
    <w:p w14:paraId="0DCF2522" w14:textId="77777777" w:rsidR="009536A6" w:rsidRPr="001F59FD" w:rsidRDefault="00DB76BF" w:rsidP="00400CDD">
      <w:pPr>
        <w:jc w:val="both"/>
        <w:rPr>
          <w:rFonts w:asciiTheme="minorHAnsi" w:eastAsiaTheme="minorHAnsi" w:hAnsiTheme="minorHAnsi" w:cstheme="minorBidi"/>
          <w:sz w:val="22"/>
          <w:szCs w:val="22"/>
          <w:lang w:val="es-CR"/>
        </w:rPr>
      </w:pPr>
      <w:r w:rsidRPr="001F59FD">
        <w:rPr>
          <w:rFonts w:ascii="Arial Narrow" w:hAnsi="Arial Narrow"/>
          <w:lang w:val="es-CR" w:eastAsia="es-CR"/>
        </w:rPr>
        <w:fldChar w:fldCharType="end"/>
      </w:r>
      <w:r w:rsidR="009536A6" w:rsidRPr="001F59FD">
        <w:rPr>
          <w:rFonts w:ascii="Arial Narrow" w:hAnsi="Arial Narrow"/>
          <w:lang w:val="es-CR" w:eastAsia="es-CR"/>
        </w:rPr>
        <w:fldChar w:fldCharType="begin"/>
      </w:r>
      <w:r w:rsidR="009536A6" w:rsidRPr="001F59FD">
        <w:rPr>
          <w:rFonts w:ascii="Arial Narrow" w:hAnsi="Arial Narrow"/>
          <w:lang w:val="es-CR" w:eastAsia="es-CR"/>
        </w:rPr>
        <w:instrText xml:space="preserve"> LINK Excel.SheetMacroEnabled.12 "C:\\Users\\arges\\OneDrive\\Desktop\\Municipalidades\\Buenos Aires\\Cierre Mayo 2023\\15603_M5_2023_ Notas_Contables_Instituciones_Vinculadas.xlsm" "Notas ECP!R3C1:R5C5" \a \f 4 \h </w:instrText>
      </w:r>
      <w:r w:rsidR="009536A6" w:rsidRPr="001F59FD">
        <w:rPr>
          <w:rFonts w:ascii="Arial Narrow" w:hAnsi="Arial Narrow"/>
          <w:lang w:val="es-CR" w:eastAsia="es-CR"/>
        </w:rPr>
        <w:fldChar w:fldCharType="separate"/>
      </w:r>
    </w:p>
    <w:tbl>
      <w:tblPr>
        <w:tblW w:w="8779" w:type="dxa"/>
        <w:tblLook w:val="04A0" w:firstRow="1" w:lastRow="0" w:firstColumn="1" w:lastColumn="0" w:noHBand="0" w:noVBand="1"/>
      </w:tblPr>
      <w:tblGrid>
        <w:gridCol w:w="3818"/>
        <w:gridCol w:w="660"/>
        <w:gridCol w:w="1498"/>
        <w:gridCol w:w="1701"/>
        <w:gridCol w:w="1102"/>
      </w:tblGrid>
      <w:tr w:rsidR="009536A6" w:rsidRPr="001F59FD" w14:paraId="5A04F71A" w14:textId="77777777" w:rsidTr="00BA618E">
        <w:trPr>
          <w:divId w:val="876358989"/>
          <w:trHeight w:val="300"/>
        </w:trPr>
        <w:tc>
          <w:tcPr>
            <w:tcW w:w="38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7439F08" w14:textId="61D6F057" w:rsidR="009536A6" w:rsidRPr="001F59FD" w:rsidRDefault="009536A6" w:rsidP="009536A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Descripción </w:t>
            </w:r>
          </w:p>
        </w:tc>
        <w:tc>
          <w:tcPr>
            <w:tcW w:w="6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389FD4" w14:textId="77777777" w:rsidR="009536A6" w:rsidRPr="001F59FD" w:rsidRDefault="009536A6" w:rsidP="009536A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Nota </w:t>
            </w:r>
          </w:p>
        </w:tc>
        <w:tc>
          <w:tcPr>
            <w:tcW w:w="14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5866C3" w14:textId="77777777" w:rsidR="009536A6" w:rsidRPr="001F59FD" w:rsidRDefault="009536A6" w:rsidP="009536A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Actual</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6B27CC" w14:textId="77777777" w:rsidR="009536A6" w:rsidRPr="001F59FD" w:rsidRDefault="009536A6" w:rsidP="009536A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Periodo Anterior</w:t>
            </w:r>
          </w:p>
        </w:tc>
        <w:tc>
          <w:tcPr>
            <w:tcW w:w="1102" w:type="dxa"/>
            <w:tcBorders>
              <w:top w:val="single" w:sz="8" w:space="0" w:color="auto"/>
              <w:left w:val="nil"/>
              <w:bottom w:val="single" w:sz="8" w:space="0" w:color="auto"/>
              <w:right w:val="single" w:sz="8" w:space="0" w:color="auto"/>
            </w:tcBorders>
            <w:shd w:val="clear" w:color="000000" w:fill="366092"/>
            <w:noWrap/>
            <w:vAlign w:val="center"/>
            <w:hideMark/>
          </w:tcPr>
          <w:p w14:paraId="52E29899" w14:textId="77777777" w:rsidR="009536A6" w:rsidRPr="001F59FD" w:rsidRDefault="009536A6" w:rsidP="009536A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 xml:space="preserve">Diferencia </w:t>
            </w:r>
          </w:p>
        </w:tc>
      </w:tr>
      <w:tr w:rsidR="009536A6" w:rsidRPr="001F59FD" w14:paraId="6AF468A5" w14:textId="77777777" w:rsidTr="00BA618E">
        <w:trPr>
          <w:divId w:val="876358989"/>
          <w:trHeight w:val="300"/>
        </w:trPr>
        <w:tc>
          <w:tcPr>
            <w:tcW w:w="3818" w:type="dxa"/>
            <w:vMerge/>
            <w:tcBorders>
              <w:top w:val="single" w:sz="8" w:space="0" w:color="auto"/>
              <w:left w:val="single" w:sz="8" w:space="0" w:color="auto"/>
              <w:bottom w:val="single" w:sz="8" w:space="0" w:color="000000"/>
              <w:right w:val="single" w:sz="8" w:space="0" w:color="auto"/>
            </w:tcBorders>
            <w:vAlign w:val="center"/>
            <w:hideMark/>
          </w:tcPr>
          <w:p w14:paraId="0B889244" w14:textId="77777777" w:rsidR="009536A6" w:rsidRPr="001F59FD" w:rsidRDefault="009536A6" w:rsidP="009536A6">
            <w:pPr>
              <w:rPr>
                <w:rFonts w:ascii="Arial Narrow" w:hAnsi="Arial Narrow" w:cs="Calibri"/>
                <w:b/>
                <w:bCs/>
                <w:color w:val="FFFFFF"/>
                <w:sz w:val="18"/>
                <w:szCs w:val="18"/>
                <w:lang w:val="es-CR"/>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14:paraId="115FEACF" w14:textId="77777777" w:rsidR="009536A6" w:rsidRPr="001F59FD" w:rsidRDefault="009536A6" w:rsidP="009536A6">
            <w:pPr>
              <w:rPr>
                <w:rFonts w:ascii="Arial Narrow" w:hAnsi="Arial Narrow" w:cs="Calibri"/>
                <w:b/>
                <w:bCs/>
                <w:color w:val="FFFFFF"/>
                <w:sz w:val="18"/>
                <w:szCs w:val="18"/>
                <w:lang w:val="es-CR"/>
              </w:rPr>
            </w:pPr>
          </w:p>
        </w:tc>
        <w:tc>
          <w:tcPr>
            <w:tcW w:w="1498" w:type="dxa"/>
            <w:vMerge/>
            <w:tcBorders>
              <w:top w:val="single" w:sz="8" w:space="0" w:color="auto"/>
              <w:left w:val="single" w:sz="8" w:space="0" w:color="auto"/>
              <w:bottom w:val="single" w:sz="8" w:space="0" w:color="000000"/>
              <w:right w:val="single" w:sz="8" w:space="0" w:color="auto"/>
            </w:tcBorders>
            <w:vAlign w:val="center"/>
            <w:hideMark/>
          </w:tcPr>
          <w:p w14:paraId="27BFD234" w14:textId="77777777" w:rsidR="009536A6" w:rsidRPr="001F59FD" w:rsidRDefault="009536A6" w:rsidP="009536A6">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4EFE7EA" w14:textId="77777777" w:rsidR="009536A6" w:rsidRPr="001F59FD" w:rsidRDefault="009536A6" w:rsidP="009536A6">
            <w:pPr>
              <w:rPr>
                <w:rFonts w:ascii="Arial Narrow" w:hAnsi="Arial Narrow" w:cs="Calibri"/>
                <w:b/>
                <w:bCs/>
                <w:color w:val="FFFFFF"/>
                <w:sz w:val="18"/>
                <w:szCs w:val="18"/>
                <w:lang w:val="es-CR"/>
              </w:rPr>
            </w:pPr>
          </w:p>
        </w:tc>
        <w:tc>
          <w:tcPr>
            <w:tcW w:w="1102" w:type="dxa"/>
            <w:tcBorders>
              <w:top w:val="nil"/>
              <w:left w:val="nil"/>
              <w:bottom w:val="single" w:sz="8" w:space="0" w:color="auto"/>
              <w:right w:val="single" w:sz="8" w:space="0" w:color="auto"/>
            </w:tcBorders>
            <w:shd w:val="clear" w:color="000000" w:fill="366092"/>
            <w:noWrap/>
            <w:vAlign w:val="center"/>
            <w:hideMark/>
          </w:tcPr>
          <w:p w14:paraId="02A0B961" w14:textId="77777777" w:rsidR="009536A6" w:rsidRPr="001F59FD" w:rsidRDefault="009536A6" w:rsidP="009536A6">
            <w:pPr>
              <w:jc w:val="both"/>
              <w:rPr>
                <w:rFonts w:ascii="Arial Narrow" w:hAnsi="Arial Narrow" w:cs="Calibri"/>
                <w:b/>
                <w:bCs/>
                <w:color w:val="FFFFFF"/>
                <w:sz w:val="18"/>
                <w:szCs w:val="18"/>
                <w:lang w:val="es-CR"/>
              </w:rPr>
            </w:pPr>
            <w:r w:rsidRPr="001F59FD">
              <w:rPr>
                <w:rFonts w:ascii="Arial Narrow" w:hAnsi="Arial Narrow" w:cs="Calibri"/>
                <w:b/>
                <w:bCs/>
                <w:color w:val="FFFFFF"/>
                <w:sz w:val="18"/>
                <w:szCs w:val="18"/>
                <w:lang w:val="es-CR"/>
              </w:rPr>
              <w:t>%</w:t>
            </w:r>
          </w:p>
        </w:tc>
      </w:tr>
      <w:tr w:rsidR="009536A6" w:rsidRPr="001F59FD" w14:paraId="683D46B5" w14:textId="77777777" w:rsidTr="00BA618E">
        <w:trPr>
          <w:divId w:val="876358989"/>
          <w:trHeight w:val="468"/>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3D5F7ACE" w14:textId="77777777" w:rsidR="009536A6" w:rsidRPr="001F59FD" w:rsidRDefault="009536A6" w:rsidP="009536A6">
            <w:pPr>
              <w:jc w:val="both"/>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Saldos del período</w:t>
            </w:r>
          </w:p>
        </w:tc>
        <w:tc>
          <w:tcPr>
            <w:tcW w:w="660" w:type="dxa"/>
            <w:tcBorders>
              <w:top w:val="nil"/>
              <w:left w:val="nil"/>
              <w:bottom w:val="single" w:sz="8" w:space="0" w:color="auto"/>
              <w:right w:val="single" w:sz="8" w:space="0" w:color="auto"/>
            </w:tcBorders>
            <w:shd w:val="clear" w:color="auto" w:fill="auto"/>
            <w:noWrap/>
            <w:vAlign w:val="center"/>
            <w:hideMark/>
          </w:tcPr>
          <w:p w14:paraId="12F6FACB" w14:textId="77777777" w:rsidR="009536A6" w:rsidRPr="001F59FD" w:rsidRDefault="009536A6" w:rsidP="009536A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84</w:t>
            </w:r>
          </w:p>
        </w:tc>
        <w:tc>
          <w:tcPr>
            <w:tcW w:w="1498" w:type="dxa"/>
            <w:tcBorders>
              <w:top w:val="nil"/>
              <w:left w:val="nil"/>
              <w:bottom w:val="single" w:sz="8" w:space="0" w:color="auto"/>
              <w:right w:val="single" w:sz="8" w:space="0" w:color="auto"/>
            </w:tcBorders>
            <w:shd w:val="clear" w:color="auto" w:fill="auto"/>
            <w:noWrap/>
            <w:vAlign w:val="center"/>
            <w:hideMark/>
          </w:tcPr>
          <w:p w14:paraId="27FFFBF0" w14:textId="77777777" w:rsidR="009536A6" w:rsidRPr="001F59FD" w:rsidRDefault="009536A6" w:rsidP="009536A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165 334 344,51 </w:t>
            </w:r>
          </w:p>
        </w:tc>
        <w:tc>
          <w:tcPr>
            <w:tcW w:w="1701" w:type="dxa"/>
            <w:tcBorders>
              <w:top w:val="nil"/>
              <w:left w:val="nil"/>
              <w:bottom w:val="single" w:sz="8" w:space="0" w:color="auto"/>
              <w:right w:val="single" w:sz="8" w:space="0" w:color="auto"/>
            </w:tcBorders>
            <w:shd w:val="clear" w:color="auto" w:fill="auto"/>
            <w:noWrap/>
            <w:vAlign w:val="center"/>
            <w:hideMark/>
          </w:tcPr>
          <w:p w14:paraId="2270F6E3" w14:textId="77777777" w:rsidR="009536A6" w:rsidRPr="001F59FD" w:rsidRDefault="009536A6" w:rsidP="009536A6">
            <w:pPr>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 xml:space="preserve"> </w:t>
            </w:r>
            <w:r w:rsidRPr="001F59FD">
              <w:rPr>
                <w:rFonts w:ascii="Arial" w:hAnsi="Arial" w:cs="Arial"/>
                <w:b/>
                <w:bCs/>
                <w:color w:val="000000"/>
                <w:sz w:val="18"/>
                <w:szCs w:val="18"/>
                <w:lang w:val="es-CR"/>
              </w:rPr>
              <w:t>₡</w:t>
            </w:r>
            <w:r w:rsidRPr="001F59FD">
              <w:rPr>
                <w:rFonts w:ascii="Arial Narrow" w:hAnsi="Arial Narrow" w:cs="Calibri"/>
                <w:b/>
                <w:bCs/>
                <w:color w:val="000000"/>
                <w:sz w:val="18"/>
                <w:szCs w:val="18"/>
                <w:lang w:val="es-CR"/>
              </w:rPr>
              <w:t xml:space="preserve">  164 523 557,57 </w:t>
            </w:r>
          </w:p>
        </w:tc>
        <w:tc>
          <w:tcPr>
            <w:tcW w:w="1102" w:type="dxa"/>
            <w:tcBorders>
              <w:top w:val="nil"/>
              <w:left w:val="nil"/>
              <w:bottom w:val="single" w:sz="8" w:space="0" w:color="auto"/>
              <w:right w:val="single" w:sz="8" w:space="0" w:color="auto"/>
            </w:tcBorders>
            <w:shd w:val="clear" w:color="auto" w:fill="auto"/>
            <w:noWrap/>
            <w:vAlign w:val="center"/>
            <w:hideMark/>
          </w:tcPr>
          <w:p w14:paraId="62BC2DFE" w14:textId="77777777" w:rsidR="009536A6" w:rsidRPr="001F59FD" w:rsidRDefault="009536A6" w:rsidP="009536A6">
            <w:pPr>
              <w:jc w:val="right"/>
              <w:rPr>
                <w:rFonts w:ascii="Arial Narrow" w:hAnsi="Arial Narrow" w:cs="Calibri"/>
                <w:b/>
                <w:bCs/>
                <w:color w:val="000000"/>
                <w:sz w:val="18"/>
                <w:szCs w:val="18"/>
                <w:lang w:val="es-CR"/>
              </w:rPr>
            </w:pPr>
            <w:r w:rsidRPr="001F59FD">
              <w:rPr>
                <w:rFonts w:ascii="Arial Narrow" w:hAnsi="Arial Narrow" w:cs="Calibri"/>
                <w:b/>
                <w:bCs/>
                <w:color w:val="000000"/>
                <w:sz w:val="18"/>
                <w:szCs w:val="18"/>
                <w:lang w:val="es-CR"/>
              </w:rPr>
              <w:t>0,49%</w:t>
            </w:r>
          </w:p>
        </w:tc>
      </w:tr>
    </w:tbl>
    <w:p w14:paraId="6D068672" w14:textId="77777777" w:rsidR="00CF6962" w:rsidRPr="001F59FD" w:rsidRDefault="009536A6" w:rsidP="009536A6">
      <w:pPr>
        <w:jc w:val="both"/>
        <w:rPr>
          <w:rFonts w:asciiTheme="minorHAnsi" w:eastAsiaTheme="minorHAnsi" w:hAnsiTheme="minorHAnsi" w:cstheme="minorBidi"/>
          <w:sz w:val="22"/>
          <w:szCs w:val="22"/>
          <w:lang w:val="es-CR"/>
        </w:rPr>
      </w:pPr>
      <w:r w:rsidRPr="001F59FD">
        <w:rPr>
          <w:rFonts w:ascii="Arial Narrow" w:hAnsi="Arial Narrow"/>
          <w:lang w:val="es-CR" w:eastAsia="es-CR"/>
        </w:rPr>
        <w:fldChar w:fldCharType="end"/>
      </w:r>
      <w:r w:rsidR="00A3089E" w:rsidRPr="001F59FD">
        <w:rPr>
          <w:rFonts w:ascii="Arial Narrow" w:hAnsi="Arial Narrow"/>
          <w:lang w:val="es-CR"/>
        </w:rPr>
        <w:fldChar w:fldCharType="begin"/>
      </w:r>
      <w:r w:rsidR="00A3089E" w:rsidRPr="001F59FD">
        <w:rPr>
          <w:rFonts w:ascii="Arial Narrow" w:hAnsi="Arial Narrow"/>
          <w:lang w:val="es-CR"/>
        </w:rPr>
        <w:instrText xml:space="preserve"> LINK Excel.SheetMacroEnabled.12 "C:\\Users\\ledezmark\\Downloads\\Formato_Notas_EEFF_Vinculadas_Final (1)\\Formato_Notas_EEFF_Vinculadas_Final\\XXXXX_PX_202X_Anexo_Estado_Notas_Contables_Vinculadas.xlsm" NOTAS_POR_CUENTA!F471C8 \a \f 5 \h  \* MERGEFORMAT </w:instrText>
      </w:r>
      <w:r w:rsidR="00A3089E" w:rsidRPr="001F59FD">
        <w:rPr>
          <w:rFonts w:ascii="Arial Narrow" w:hAnsi="Arial Narrow"/>
          <w:lang w:val="es-CR"/>
        </w:rPr>
        <w:fldChar w:fldCharType="separate"/>
      </w:r>
      <w:r w:rsidRPr="001F59FD">
        <w:rPr>
          <w:rFonts w:ascii="Arial Narrow" w:hAnsi="Arial Narrow"/>
          <w:lang w:val="es-CR"/>
        </w:rPr>
        <w:fldChar w:fldCharType="begin"/>
      </w:r>
      <w:r w:rsidRPr="001F59FD">
        <w:rPr>
          <w:rFonts w:ascii="Arial Narrow" w:hAnsi="Arial Narrow"/>
          <w:lang w:val="es-CR"/>
        </w:rPr>
        <w:instrText xml:space="preserve"> LINK Excel.SheetMacroEnabled.12 "C:\\Users\\arges\\OneDrive\\Desktop\\Municipalidades\\Buenos Aires\\Cierre Mayo 2023\\15603_M5_2023_ Notas_Contables_Instituciones_Vinculadas.xlsm" "AnalisisECP!R28C13" \a \f 5 \h  \* MERGEFORMAT </w:instrText>
      </w:r>
      <w:r w:rsidRPr="001F59FD">
        <w:rPr>
          <w:rFonts w:ascii="Arial Narrow" w:hAnsi="Arial Narrow"/>
          <w:lang w:val="es-CR"/>
        </w:rPr>
        <w:fldChar w:fldCharType="separate"/>
      </w:r>
    </w:p>
    <w:p w14:paraId="746EEE87" w14:textId="77777777" w:rsidR="00CF6962" w:rsidRPr="001F59FD" w:rsidRDefault="00CF6962" w:rsidP="00CF6962">
      <w:pPr>
        <w:jc w:val="both"/>
        <w:rPr>
          <w:rFonts w:ascii="Arial Narrow" w:hAnsi="Arial Narrow"/>
          <w:lang w:val="es-CR"/>
        </w:rPr>
      </w:pPr>
      <w:r w:rsidRPr="001F59FD">
        <w:rPr>
          <w:rFonts w:ascii="Arial Narrow" w:hAnsi="Arial Narrow"/>
          <w:lang w:val="es-CR"/>
        </w:rPr>
        <w:t>En el Estado de Cambios al Patrimonio, el Saldo del periodo al , comparado al periodo anterior genera una variación absoluta de ¢810 786,94 que corresponde a un(a) Aumento del 0,49% de recursos disponibles.</w:t>
      </w:r>
    </w:p>
    <w:p w14:paraId="42F8BFCD" w14:textId="42E504FF" w:rsidR="00400CDD" w:rsidRPr="001F59FD" w:rsidRDefault="009536A6" w:rsidP="009536A6">
      <w:pPr>
        <w:jc w:val="both"/>
        <w:rPr>
          <w:rFonts w:ascii="Arial Narrow" w:hAnsi="Arial Narrow"/>
          <w:lang w:val="es-CR"/>
        </w:rPr>
      </w:pPr>
      <w:r w:rsidRPr="001F59FD">
        <w:rPr>
          <w:rFonts w:ascii="Arial Narrow" w:hAnsi="Arial Narrow"/>
          <w:lang w:val="es-CR"/>
        </w:rPr>
        <w:fldChar w:fldCharType="end"/>
      </w:r>
    </w:p>
    <w:p w14:paraId="2E56DF50" w14:textId="77777777" w:rsidR="00400CDD" w:rsidRPr="001F59FD" w:rsidRDefault="00A3089E" w:rsidP="00400CDD">
      <w:pPr>
        <w:jc w:val="both"/>
        <w:rPr>
          <w:rFonts w:ascii="Arial Narrow" w:eastAsia="Calibri" w:hAnsi="Arial Narrow"/>
          <w:lang w:val="es-CR"/>
        </w:rPr>
      </w:pPr>
      <w:r w:rsidRPr="001F59FD">
        <w:rPr>
          <w:rFonts w:ascii="Arial Narrow" w:hAnsi="Arial Narrow"/>
          <w:lang w:val="es-CR"/>
        </w:rPr>
        <w:fldChar w:fldCharType="end"/>
      </w:r>
      <w:r w:rsidR="00692DC8" w:rsidRPr="001F59FD">
        <w:rPr>
          <w:rFonts w:ascii="Arial Narrow" w:eastAsia="Calibri" w:hAnsi="Arial Narrow"/>
          <w:highlight w:val="lightGray"/>
          <w:lang w:val="es-CR"/>
        </w:rPr>
        <w:t>Las variaciones de la cuenta son producto de (Indicar la razón de las variaciones de un periodo a otro):</w:t>
      </w:r>
    </w:p>
    <w:p w14:paraId="050E4FEB" w14:textId="77777777" w:rsidR="00400CDD" w:rsidRPr="001F59FD" w:rsidRDefault="00400CDD" w:rsidP="00400CDD">
      <w:pPr>
        <w:jc w:val="both"/>
        <w:rPr>
          <w:rFonts w:ascii="Arial Narrow" w:eastAsia="Calibri" w:hAnsi="Arial Narrow"/>
          <w:lang w:val="es-CR"/>
        </w:rPr>
      </w:pPr>
    </w:p>
    <w:p w14:paraId="116346A2" w14:textId="118AE181" w:rsidR="00692DC8" w:rsidRPr="001F59FD" w:rsidRDefault="00692DC8" w:rsidP="00400CDD">
      <w:pPr>
        <w:jc w:val="both"/>
        <w:rPr>
          <w:rFonts w:ascii="Arial Narrow" w:hAnsi="Arial Narrow"/>
          <w:lang w:val="es-CR" w:eastAsia="es-CR"/>
        </w:rPr>
      </w:pPr>
      <w:r w:rsidRPr="001F59FD">
        <w:rPr>
          <w:rFonts w:ascii="Arial Narrow" w:eastAsia="Calibri" w:hAnsi="Arial Narrow"/>
          <w:lang w:val="es-CR"/>
        </w:rPr>
        <w:t xml:space="preserve"> </w:t>
      </w:r>
      <w:r w:rsidR="00082D0F" w:rsidRPr="001F59FD">
        <w:rPr>
          <w:rFonts w:ascii="Arial Narrow" w:eastAsia="Calibri" w:hAnsi="Arial Narrow"/>
          <w:lang w:val="es-CR"/>
        </w:rPr>
        <w:t>Los resultados de las operaciones ejecutadas por la Municipalidad que originaron un incremen</w:t>
      </w:r>
      <w:r w:rsidR="00EE0035">
        <w:rPr>
          <w:rFonts w:ascii="Arial Narrow" w:eastAsia="Calibri" w:hAnsi="Arial Narrow"/>
          <w:lang w:val="es-CR"/>
        </w:rPr>
        <w:t>to en el Activo neto/patrimonio.</w:t>
      </w:r>
      <w:r w:rsidR="00082D0F" w:rsidRPr="001F59FD">
        <w:rPr>
          <w:rFonts w:ascii="Arial Narrow" w:eastAsia="Calibri" w:hAnsi="Arial Narrow"/>
          <w:lang w:val="es-CR"/>
        </w:rPr>
        <w:t xml:space="preserve">  </w:t>
      </w:r>
    </w:p>
    <w:p w14:paraId="289969AE" w14:textId="77777777" w:rsidR="00692DC8" w:rsidRPr="001F59FD" w:rsidRDefault="00692DC8" w:rsidP="0037354C">
      <w:pPr>
        <w:rPr>
          <w:rFonts w:ascii="Arial Narrow" w:eastAsia="Calibri" w:hAnsi="Arial Narrow"/>
          <w:lang w:val="es-CR"/>
        </w:rPr>
      </w:pPr>
    </w:p>
    <w:p w14:paraId="6D110D0A" w14:textId="77777777" w:rsidR="00692DC8" w:rsidRPr="001F59FD" w:rsidRDefault="00692DC8" w:rsidP="0037354C">
      <w:pPr>
        <w:rPr>
          <w:rFonts w:ascii="Arial Narrow" w:eastAsia="Calibri" w:hAnsi="Arial Narrow"/>
          <w:lang w:val="es-CR"/>
        </w:rPr>
      </w:pPr>
    </w:p>
    <w:p w14:paraId="01448722" w14:textId="21EFE4C0" w:rsidR="00692DC8" w:rsidRPr="001F59FD" w:rsidRDefault="00692DC8" w:rsidP="000748A5">
      <w:pPr>
        <w:pStyle w:val="Ttulo1"/>
        <w:spacing w:after="240"/>
        <w:rPr>
          <w:rFonts w:ascii="Arial Narrow" w:eastAsia="Times New Roman" w:hAnsi="Arial Narrow"/>
          <w:lang w:val="es-CR"/>
        </w:rPr>
      </w:pPr>
      <w:bookmarkStart w:id="937" w:name="_Toc82769094"/>
      <w:bookmarkStart w:id="938" w:name="_Toc138931613"/>
      <w:r w:rsidRPr="001F59FD">
        <w:rPr>
          <w:rFonts w:ascii="Arial Narrow" w:eastAsia="Times New Roman" w:hAnsi="Arial Narrow"/>
          <w:lang w:val="es-CR"/>
        </w:rPr>
        <w:t>NOTAS AL INFORME COMPARATIVO DE EJECUCIÓN PRESUPUESTARIA CON DEVENGADO DE CONTABILIDAD</w:t>
      </w:r>
      <w:bookmarkEnd w:id="937"/>
      <w:bookmarkEnd w:id="938"/>
    </w:p>
    <w:p w14:paraId="3D00D09C" w14:textId="1D2F99C1" w:rsidR="00692DC8" w:rsidRPr="001F59FD" w:rsidRDefault="00692DC8" w:rsidP="00400CDD">
      <w:pPr>
        <w:jc w:val="both"/>
        <w:rPr>
          <w:rFonts w:ascii="Arial Narrow" w:hAnsi="Arial Narrow"/>
          <w:lang w:val="es-CR" w:eastAsia="es-ES"/>
        </w:rPr>
      </w:pPr>
      <w:r w:rsidRPr="001F59FD">
        <w:rPr>
          <w:rFonts w:ascii="Arial Narrow" w:hAnsi="Arial Narrow"/>
          <w:lang w:val="es-CR" w:eastAsia="es-ES"/>
        </w:rPr>
        <w:t>A efectos de cumplir con la integración del presupuesto y contabilidad, deberá formularse y exponerse una conciliación entre los resultados contable y presupuestario.</w:t>
      </w:r>
    </w:p>
    <w:p w14:paraId="462A48F8" w14:textId="77777777" w:rsidR="00400CDD" w:rsidRPr="001F59FD" w:rsidRDefault="00400CDD" w:rsidP="00400CDD">
      <w:pPr>
        <w:jc w:val="both"/>
        <w:rPr>
          <w:rFonts w:ascii="Arial Narrow" w:hAnsi="Arial Narrow"/>
          <w:lang w:val="es-CR" w:eastAsia="es-ES"/>
        </w:rPr>
      </w:pPr>
    </w:p>
    <w:p w14:paraId="634FBF6C" w14:textId="77777777" w:rsidR="00692DC8" w:rsidRPr="001F59FD" w:rsidRDefault="00692DC8" w:rsidP="0027138C">
      <w:pPr>
        <w:jc w:val="center"/>
        <w:rPr>
          <w:rFonts w:ascii="Arial Narrow" w:eastAsia="Calibri" w:hAnsi="Arial Narrow"/>
          <w:noProof/>
          <w:lang w:val="es-CR"/>
        </w:rPr>
      </w:pPr>
      <w:r w:rsidRPr="001F59FD">
        <w:rPr>
          <w:rFonts w:ascii="Arial Narrow" w:eastAsia="Calibri" w:hAnsi="Arial Narrow"/>
          <w:noProof/>
          <w:lang w:val="es-CR" w:eastAsia="es-CR"/>
        </w:rPr>
        <w:drawing>
          <wp:inline distT="0" distB="0" distL="0" distR="0" wp14:anchorId="575200AF" wp14:editId="7FF12F82">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7044D4B1" w14:textId="596FEAF8" w:rsidR="00400CDD" w:rsidRPr="001F59FD" w:rsidRDefault="00692DC8" w:rsidP="00EE0035">
      <w:pPr>
        <w:jc w:val="center"/>
        <w:rPr>
          <w:rFonts w:ascii="Arial Narrow" w:hAnsi="Arial Narrow"/>
          <w:lang w:val="es-CR" w:eastAsia="es-ES"/>
        </w:rPr>
      </w:pPr>
      <w:r w:rsidRPr="001F59FD">
        <w:rPr>
          <w:rFonts w:ascii="Arial Narrow" w:hAnsi="Arial Narrow"/>
          <w:noProof/>
          <w:lang w:val="es-CR" w:eastAsia="es-CR"/>
        </w:rPr>
        <w:drawing>
          <wp:inline distT="0" distB="0" distL="0" distR="0" wp14:anchorId="62B88AAE" wp14:editId="5CAD2A2C">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bookmarkStart w:id="939" w:name="_Toc82769095"/>
    </w:p>
    <w:p w14:paraId="2AE2736C" w14:textId="5F3E3359" w:rsidR="00692DC8" w:rsidRPr="001F59FD" w:rsidRDefault="00692DC8" w:rsidP="0027138C">
      <w:pPr>
        <w:pStyle w:val="Ttulo4"/>
        <w:spacing w:after="240"/>
        <w:rPr>
          <w:rFonts w:ascii="Arial Narrow" w:eastAsia="Times New Roman" w:hAnsi="Arial Narrow"/>
          <w:lang w:val="es-CR"/>
        </w:rPr>
      </w:pPr>
      <w:bookmarkStart w:id="940" w:name="_Toc138931614"/>
      <w:r w:rsidRPr="001F59FD">
        <w:rPr>
          <w:rFonts w:ascii="Arial Narrow" w:eastAsia="Times New Roman" w:hAnsi="Arial Narrow"/>
          <w:lang w:val="es-CR"/>
        </w:rPr>
        <w:lastRenderedPageBreak/>
        <w:t>NOTA N°8</w:t>
      </w:r>
      <w:bookmarkEnd w:id="939"/>
      <w:r w:rsidRPr="001F59FD">
        <w:rPr>
          <w:rFonts w:ascii="Arial Narrow" w:eastAsia="Times New Roman" w:hAnsi="Arial Narrow"/>
          <w:lang w:val="es-CR"/>
        </w:rPr>
        <w:t>5</w:t>
      </w:r>
      <w:bookmarkEnd w:id="940"/>
    </w:p>
    <w:p w14:paraId="4C72C50F" w14:textId="77777777" w:rsidR="00692DC8" w:rsidRPr="001F59FD" w:rsidRDefault="00692DC8" w:rsidP="0027138C">
      <w:pPr>
        <w:pStyle w:val="Ttulo4"/>
        <w:spacing w:after="240"/>
        <w:rPr>
          <w:rFonts w:ascii="Arial Narrow" w:eastAsia="Times New Roman" w:hAnsi="Arial Narrow"/>
          <w:lang w:val="es-CR"/>
        </w:rPr>
      </w:pPr>
      <w:bookmarkStart w:id="941" w:name="_Toc82769096"/>
      <w:bookmarkStart w:id="942" w:name="_Toc138931615"/>
      <w:r w:rsidRPr="001F59FD">
        <w:rPr>
          <w:rFonts w:ascii="Arial Narrow" w:eastAsia="Times New Roman" w:hAnsi="Arial Narrow"/>
          <w:lang w:val="es-CR"/>
        </w:rPr>
        <w:t>Diferencias presupuesto vs. contabilidad (Devengo)</w:t>
      </w:r>
      <w:bookmarkEnd w:id="941"/>
      <w:bookmarkEnd w:id="942"/>
    </w:p>
    <w:tbl>
      <w:tblPr>
        <w:tblW w:w="8855" w:type="dxa"/>
        <w:jc w:val="center"/>
        <w:tblCellMar>
          <w:left w:w="70" w:type="dxa"/>
          <w:right w:w="70" w:type="dxa"/>
        </w:tblCellMar>
        <w:tblLook w:val="04A0" w:firstRow="1" w:lastRow="0" w:firstColumn="1" w:lastColumn="0" w:noHBand="0" w:noVBand="1"/>
      </w:tblPr>
      <w:tblGrid>
        <w:gridCol w:w="4400"/>
        <w:gridCol w:w="1837"/>
        <w:gridCol w:w="1720"/>
        <w:gridCol w:w="8"/>
        <w:gridCol w:w="882"/>
        <w:gridCol w:w="8"/>
      </w:tblGrid>
      <w:tr w:rsidR="001534E5" w:rsidRPr="001F59FD" w14:paraId="4CD7B8E4" w14:textId="77777777" w:rsidTr="001534E5">
        <w:trPr>
          <w:trHeight w:val="324"/>
          <w:jc w:val="center"/>
        </w:trPr>
        <w:tc>
          <w:tcPr>
            <w:tcW w:w="440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7334E1AA" w14:textId="77777777" w:rsidR="001534E5" w:rsidRPr="001F59FD" w:rsidRDefault="001534E5" w:rsidP="001534E5">
            <w:pPr>
              <w:rPr>
                <w:rFonts w:ascii="Arial Narrow" w:hAnsi="Arial Narrow" w:cs="Calibri"/>
                <w:color w:val="000000"/>
                <w:sz w:val="22"/>
                <w:lang w:val="es-CR" w:eastAsia="es-CR"/>
              </w:rPr>
            </w:pPr>
            <w:bookmarkStart w:id="943" w:name="_Hlk124013511"/>
            <w:r w:rsidRPr="001F59FD">
              <w:rPr>
                <w:rFonts w:ascii="Arial Narrow" w:hAnsi="Arial Narrow" w:cs="Calibri"/>
                <w:color w:val="000000"/>
                <w:sz w:val="22"/>
                <w:lang w:val="es-CR" w:eastAsia="es-CR"/>
              </w:rPr>
              <w:t> </w:t>
            </w:r>
          </w:p>
        </w:tc>
        <w:tc>
          <w:tcPr>
            <w:tcW w:w="3565" w:type="dxa"/>
            <w:gridSpan w:val="3"/>
            <w:tcBorders>
              <w:top w:val="single" w:sz="8" w:space="0" w:color="auto"/>
              <w:left w:val="nil"/>
              <w:bottom w:val="single" w:sz="8" w:space="0" w:color="auto"/>
              <w:right w:val="single" w:sz="8" w:space="0" w:color="000000"/>
            </w:tcBorders>
            <w:shd w:val="clear" w:color="000000" w:fill="365F91"/>
            <w:vAlign w:val="center"/>
            <w:hideMark/>
          </w:tcPr>
          <w:p w14:paraId="4EC2322A" w14:textId="77777777" w:rsidR="001534E5" w:rsidRPr="001F59FD" w:rsidRDefault="001534E5" w:rsidP="001534E5">
            <w:pPr>
              <w:jc w:val="center"/>
              <w:rPr>
                <w:rFonts w:ascii="Arial Narrow" w:hAnsi="Arial Narrow" w:cs="Calibri"/>
                <w:color w:val="FFFFFF"/>
                <w:lang w:val="es-CR" w:eastAsia="es-CR"/>
              </w:rPr>
            </w:pPr>
            <w:r w:rsidRPr="001F59FD">
              <w:rPr>
                <w:rFonts w:ascii="Arial Narrow" w:hAnsi="Arial Narrow" w:cs="Calibri"/>
                <w:color w:val="FFFFFF"/>
                <w:lang w:val="es-CR" w:eastAsia="es-CR"/>
              </w:rPr>
              <w:t>SALDOS</w:t>
            </w:r>
          </w:p>
        </w:tc>
        <w:tc>
          <w:tcPr>
            <w:tcW w:w="890" w:type="dxa"/>
            <w:gridSpan w:val="2"/>
            <w:tcBorders>
              <w:top w:val="single" w:sz="8" w:space="0" w:color="auto"/>
              <w:left w:val="nil"/>
              <w:bottom w:val="single" w:sz="8" w:space="0" w:color="auto"/>
              <w:right w:val="single" w:sz="8" w:space="0" w:color="auto"/>
            </w:tcBorders>
            <w:shd w:val="clear" w:color="000000" w:fill="365F91"/>
            <w:vAlign w:val="center"/>
            <w:hideMark/>
          </w:tcPr>
          <w:p w14:paraId="0B0B5565" w14:textId="77777777" w:rsidR="001534E5" w:rsidRPr="001F59FD" w:rsidRDefault="001534E5" w:rsidP="001534E5">
            <w:pPr>
              <w:rPr>
                <w:rFonts w:ascii="Arial Narrow" w:hAnsi="Arial Narrow" w:cs="Calibri"/>
                <w:color w:val="FFFFFF"/>
                <w:lang w:val="es-CR" w:eastAsia="es-CR"/>
              </w:rPr>
            </w:pPr>
            <w:r w:rsidRPr="001F59FD">
              <w:rPr>
                <w:rFonts w:ascii="Arial Narrow" w:hAnsi="Arial Narrow" w:cs="Calibri"/>
                <w:color w:val="FFFFFF"/>
                <w:lang w:val="es-CR" w:eastAsia="es-CR"/>
              </w:rPr>
              <w:t> </w:t>
            </w:r>
          </w:p>
        </w:tc>
      </w:tr>
      <w:tr w:rsidR="001534E5" w:rsidRPr="001F59FD" w14:paraId="56FE1EA9"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000000" w:fill="365F91"/>
            <w:noWrap/>
            <w:vAlign w:val="center"/>
            <w:hideMark/>
          </w:tcPr>
          <w:p w14:paraId="0ADCDB52" w14:textId="77777777" w:rsidR="001534E5" w:rsidRPr="001F59FD" w:rsidRDefault="001534E5" w:rsidP="001534E5">
            <w:pPr>
              <w:jc w:val="center"/>
              <w:rPr>
                <w:rFonts w:ascii="Arial Narrow" w:hAnsi="Arial Narrow" w:cs="Calibri"/>
                <w:color w:val="FFFFFF"/>
                <w:lang w:val="es-CR" w:eastAsia="es-CR"/>
              </w:rPr>
            </w:pPr>
            <w:r w:rsidRPr="001F59FD">
              <w:rPr>
                <w:rFonts w:ascii="Arial Narrow" w:hAnsi="Arial Narrow" w:cs="Calibri"/>
                <w:color w:val="FFFFFF"/>
                <w:lang w:val="es-CR" w:eastAsia="es-CR"/>
              </w:rPr>
              <w:t>RUBRO</w:t>
            </w:r>
          </w:p>
        </w:tc>
        <w:tc>
          <w:tcPr>
            <w:tcW w:w="1837" w:type="dxa"/>
            <w:tcBorders>
              <w:top w:val="nil"/>
              <w:left w:val="nil"/>
              <w:bottom w:val="single" w:sz="8" w:space="0" w:color="auto"/>
              <w:right w:val="single" w:sz="8" w:space="0" w:color="auto"/>
            </w:tcBorders>
            <w:shd w:val="clear" w:color="000000" w:fill="365F91"/>
            <w:noWrap/>
            <w:vAlign w:val="center"/>
            <w:hideMark/>
          </w:tcPr>
          <w:p w14:paraId="55D6A01F" w14:textId="77777777" w:rsidR="001534E5" w:rsidRPr="001F59FD" w:rsidRDefault="001534E5" w:rsidP="001534E5">
            <w:pPr>
              <w:jc w:val="center"/>
              <w:rPr>
                <w:rFonts w:ascii="Arial Narrow" w:hAnsi="Arial Narrow" w:cs="Calibri"/>
                <w:color w:val="FFFFFF"/>
                <w:lang w:val="es-CR" w:eastAsia="es-CR"/>
              </w:rPr>
            </w:pPr>
            <w:r w:rsidRPr="001F59FD">
              <w:rPr>
                <w:rFonts w:ascii="Arial Narrow" w:hAnsi="Arial Narrow" w:cs="Calibri"/>
                <w:color w:val="FFFFFF"/>
                <w:lang w:val="es-CR" w:eastAsia="es-CR"/>
              </w:rPr>
              <w:t>Periodo Actual</w:t>
            </w:r>
          </w:p>
        </w:tc>
        <w:tc>
          <w:tcPr>
            <w:tcW w:w="1720" w:type="dxa"/>
            <w:tcBorders>
              <w:top w:val="nil"/>
              <w:left w:val="nil"/>
              <w:bottom w:val="single" w:sz="8" w:space="0" w:color="auto"/>
              <w:right w:val="single" w:sz="8" w:space="0" w:color="auto"/>
            </w:tcBorders>
            <w:shd w:val="clear" w:color="000000" w:fill="365F91"/>
            <w:noWrap/>
            <w:vAlign w:val="center"/>
            <w:hideMark/>
          </w:tcPr>
          <w:p w14:paraId="25C99C1B" w14:textId="77777777" w:rsidR="001534E5" w:rsidRPr="001F59FD" w:rsidRDefault="001534E5" w:rsidP="001534E5">
            <w:pPr>
              <w:jc w:val="center"/>
              <w:rPr>
                <w:rFonts w:ascii="Arial Narrow" w:hAnsi="Arial Narrow" w:cs="Calibri"/>
                <w:color w:val="FFFFFF"/>
                <w:lang w:val="es-CR" w:eastAsia="es-CR"/>
              </w:rPr>
            </w:pPr>
            <w:r w:rsidRPr="001F59FD">
              <w:rPr>
                <w:rFonts w:ascii="Arial Narrow" w:hAnsi="Arial Narrow" w:cs="Calibri"/>
                <w:color w:val="FFFFFF"/>
                <w:lang w:val="es-CR" w:eastAsia="es-CR"/>
              </w:rPr>
              <w:t>Periodo Anterior</w:t>
            </w:r>
          </w:p>
        </w:tc>
        <w:tc>
          <w:tcPr>
            <w:tcW w:w="890" w:type="dxa"/>
            <w:gridSpan w:val="2"/>
            <w:tcBorders>
              <w:top w:val="nil"/>
              <w:left w:val="nil"/>
              <w:bottom w:val="single" w:sz="8" w:space="0" w:color="auto"/>
              <w:right w:val="single" w:sz="8" w:space="0" w:color="auto"/>
            </w:tcBorders>
            <w:shd w:val="clear" w:color="000000" w:fill="365F91"/>
            <w:vAlign w:val="center"/>
            <w:hideMark/>
          </w:tcPr>
          <w:p w14:paraId="42767F4A" w14:textId="77777777" w:rsidR="001534E5" w:rsidRPr="001F59FD" w:rsidRDefault="001534E5" w:rsidP="001534E5">
            <w:pPr>
              <w:jc w:val="center"/>
              <w:rPr>
                <w:rFonts w:ascii="Arial Narrow" w:hAnsi="Arial Narrow" w:cs="Calibri"/>
                <w:color w:val="FFFFFF"/>
                <w:lang w:val="es-CR" w:eastAsia="es-CR"/>
              </w:rPr>
            </w:pPr>
            <w:r w:rsidRPr="001F59FD">
              <w:rPr>
                <w:rFonts w:ascii="Arial Narrow" w:hAnsi="Arial Narrow" w:cs="Calibri"/>
                <w:color w:val="FFFFFF"/>
                <w:lang w:val="es-CR" w:eastAsia="es-CR"/>
              </w:rPr>
              <w:t>%</w:t>
            </w:r>
          </w:p>
        </w:tc>
      </w:tr>
      <w:tr w:rsidR="001534E5" w:rsidRPr="001F59FD" w14:paraId="16698561"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DEB1EFF" w14:textId="77777777" w:rsidR="001534E5" w:rsidRPr="001F59FD" w:rsidRDefault="001534E5" w:rsidP="001534E5">
            <w:pPr>
              <w:rPr>
                <w:rFonts w:ascii="Arial Narrow" w:hAnsi="Arial Narrow" w:cs="Calibri"/>
                <w:color w:val="000000"/>
                <w:lang w:val="es-CR" w:eastAsia="es-CR"/>
              </w:rPr>
            </w:pPr>
            <w:r w:rsidRPr="001F59FD">
              <w:rPr>
                <w:rFonts w:ascii="Arial Narrow" w:hAnsi="Arial Narrow" w:cs="Calibri"/>
                <w:color w:val="000000"/>
                <w:lang w:val="es-CR" w:eastAsia="es-CR"/>
              </w:rPr>
              <w:t>SUPERAVIT / DEFICIT PRESUPUESTO</w:t>
            </w:r>
          </w:p>
        </w:tc>
        <w:tc>
          <w:tcPr>
            <w:tcW w:w="1837" w:type="dxa"/>
            <w:tcBorders>
              <w:top w:val="nil"/>
              <w:left w:val="nil"/>
              <w:bottom w:val="single" w:sz="8" w:space="0" w:color="auto"/>
              <w:right w:val="single" w:sz="8" w:space="0" w:color="auto"/>
            </w:tcBorders>
            <w:shd w:val="clear" w:color="auto" w:fill="auto"/>
            <w:noWrap/>
            <w:vAlign w:val="center"/>
            <w:hideMark/>
          </w:tcPr>
          <w:p w14:paraId="70110229" w14:textId="77777777" w:rsidR="001534E5" w:rsidRPr="001F59FD" w:rsidRDefault="001534E5" w:rsidP="001534E5">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1720" w:type="dxa"/>
            <w:tcBorders>
              <w:top w:val="nil"/>
              <w:left w:val="nil"/>
              <w:bottom w:val="single" w:sz="8" w:space="0" w:color="auto"/>
              <w:right w:val="single" w:sz="8" w:space="0" w:color="auto"/>
            </w:tcBorders>
            <w:shd w:val="clear" w:color="auto" w:fill="auto"/>
            <w:noWrap/>
            <w:vAlign w:val="center"/>
            <w:hideMark/>
          </w:tcPr>
          <w:p w14:paraId="578CE3E4" w14:textId="77777777" w:rsidR="001534E5" w:rsidRPr="001F59FD" w:rsidRDefault="001534E5" w:rsidP="001534E5">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890" w:type="dxa"/>
            <w:gridSpan w:val="2"/>
            <w:tcBorders>
              <w:top w:val="nil"/>
              <w:left w:val="nil"/>
              <w:bottom w:val="single" w:sz="8" w:space="0" w:color="auto"/>
              <w:right w:val="single" w:sz="8" w:space="0" w:color="auto"/>
            </w:tcBorders>
            <w:shd w:val="clear" w:color="auto" w:fill="auto"/>
            <w:vAlign w:val="center"/>
            <w:hideMark/>
          </w:tcPr>
          <w:p w14:paraId="530F8B8D" w14:textId="77777777" w:rsidR="001534E5" w:rsidRPr="001F59FD" w:rsidRDefault="001534E5" w:rsidP="001534E5">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r>
      <w:tr w:rsidR="00BA618E" w:rsidRPr="001F59FD" w14:paraId="4DD72CD7"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92E95F4" w14:textId="77777777" w:rsidR="00BA618E" w:rsidRPr="001F59FD" w:rsidRDefault="00BA618E" w:rsidP="00BA618E">
            <w:pPr>
              <w:rPr>
                <w:rFonts w:ascii="Arial Narrow" w:hAnsi="Arial Narrow" w:cs="Calibri"/>
                <w:color w:val="000000"/>
                <w:lang w:val="es-CR" w:eastAsia="es-CR"/>
              </w:rPr>
            </w:pPr>
            <w:r w:rsidRPr="001F59FD">
              <w:rPr>
                <w:rFonts w:ascii="Arial Narrow" w:hAnsi="Arial Narrow" w:cs="Calibri"/>
                <w:color w:val="000000"/>
                <w:lang w:val="es-CR" w:eastAsia="es-CR"/>
              </w:rPr>
              <w:t>SUPERAVIT / DEFICIT CONTABILIDAD</w:t>
            </w:r>
          </w:p>
        </w:tc>
        <w:tc>
          <w:tcPr>
            <w:tcW w:w="1837" w:type="dxa"/>
            <w:tcBorders>
              <w:top w:val="nil"/>
              <w:left w:val="nil"/>
              <w:bottom w:val="single" w:sz="8" w:space="0" w:color="auto"/>
              <w:right w:val="single" w:sz="8" w:space="0" w:color="auto"/>
            </w:tcBorders>
            <w:shd w:val="clear" w:color="auto" w:fill="auto"/>
            <w:noWrap/>
            <w:vAlign w:val="center"/>
            <w:hideMark/>
          </w:tcPr>
          <w:p w14:paraId="3B3BA8ED" w14:textId="598179F2" w:rsidR="00BA618E" w:rsidRPr="001F59FD" w:rsidRDefault="00BA618E" w:rsidP="00CF6962">
            <w:pPr>
              <w:rPr>
                <w:rFonts w:ascii="Arial Narrow" w:hAnsi="Arial Narrow" w:cs="Calibri"/>
                <w:color w:val="000000"/>
                <w:lang w:val="es-CR" w:eastAsia="es-CR"/>
              </w:rPr>
            </w:pPr>
            <w:r w:rsidRPr="001F59FD">
              <w:rPr>
                <w:rFonts w:ascii="Arial" w:hAnsi="Arial" w:cs="Arial"/>
                <w:color w:val="000000"/>
                <w:lang w:val="es-CR" w:eastAsia="es-CR"/>
              </w:rPr>
              <w:t>₡</w:t>
            </w:r>
            <w:r w:rsidR="00CF6962" w:rsidRPr="001F59FD">
              <w:rPr>
                <w:rFonts w:ascii="Arial Narrow" w:hAnsi="Arial Narrow" w:cs="Calibri"/>
                <w:color w:val="000000"/>
                <w:lang w:val="es-CR" w:eastAsia="es-CR"/>
              </w:rPr>
              <w:t>2 018 094,47</w:t>
            </w:r>
          </w:p>
        </w:tc>
        <w:tc>
          <w:tcPr>
            <w:tcW w:w="1720" w:type="dxa"/>
            <w:tcBorders>
              <w:top w:val="nil"/>
              <w:left w:val="nil"/>
              <w:bottom w:val="single" w:sz="8" w:space="0" w:color="auto"/>
              <w:right w:val="single" w:sz="8" w:space="0" w:color="auto"/>
            </w:tcBorders>
            <w:shd w:val="clear" w:color="auto" w:fill="auto"/>
            <w:noWrap/>
            <w:vAlign w:val="center"/>
            <w:hideMark/>
          </w:tcPr>
          <w:p w14:paraId="7ACC6C87" w14:textId="0D2BBB7F" w:rsidR="00BA618E" w:rsidRPr="001F59FD" w:rsidRDefault="00BA618E" w:rsidP="00CF6962">
            <w:pPr>
              <w:rPr>
                <w:rFonts w:ascii="Arial Narrow" w:hAnsi="Arial Narrow" w:cs="Calibri"/>
                <w:color w:val="000000"/>
                <w:lang w:val="es-CR" w:eastAsia="es-CR"/>
              </w:rPr>
            </w:pPr>
            <w:r w:rsidRPr="001F59FD">
              <w:rPr>
                <w:rFonts w:ascii="Arial" w:hAnsi="Arial" w:cs="Arial"/>
                <w:color w:val="000000"/>
                <w:lang w:val="es-CR" w:eastAsia="es-CR"/>
              </w:rPr>
              <w:t>₡</w:t>
            </w:r>
            <w:r w:rsidR="00CF6962" w:rsidRPr="001F59FD">
              <w:rPr>
                <w:rFonts w:ascii="Arial Narrow" w:hAnsi="Arial Narrow" w:cs="Calibri"/>
                <w:color w:val="000000"/>
                <w:lang w:val="es-CR" w:eastAsia="es-CR"/>
              </w:rPr>
              <w:t>2 627 710,01</w:t>
            </w:r>
          </w:p>
        </w:tc>
        <w:tc>
          <w:tcPr>
            <w:tcW w:w="890" w:type="dxa"/>
            <w:gridSpan w:val="2"/>
            <w:tcBorders>
              <w:top w:val="nil"/>
              <w:left w:val="nil"/>
              <w:bottom w:val="single" w:sz="8" w:space="0" w:color="auto"/>
              <w:right w:val="single" w:sz="8" w:space="0" w:color="auto"/>
            </w:tcBorders>
            <w:shd w:val="clear" w:color="auto" w:fill="auto"/>
            <w:vAlign w:val="center"/>
            <w:hideMark/>
          </w:tcPr>
          <w:p w14:paraId="0F6C6E7B" w14:textId="6B302BE2" w:rsidR="00BA618E" w:rsidRPr="001F59FD" w:rsidRDefault="00CF6962" w:rsidP="00CF6962">
            <w:pPr>
              <w:rPr>
                <w:rFonts w:ascii="Arial Narrow" w:hAnsi="Arial Narrow" w:cs="Calibri"/>
                <w:color w:val="000000"/>
                <w:lang w:val="es-CR" w:eastAsia="es-CR"/>
              </w:rPr>
            </w:pPr>
            <w:r w:rsidRPr="001F59FD">
              <w:rPr>
                <w:rFonts w:ascii="Arial Narrow" w:hAnsi="Arial Narrow" w:cs="Calibri"/>
                <w:color w:val="000000"/>
                <w:lang w:val="es-CR" w:eastAsia="es-CR"/>
              </w:rPr>
              <w:t>-23,20%</w:t>
            </w:r>
          </w:p>
        </w:tc>
      </w:tr>
      <w:bookmarkEnd w:id="943"/>
    </w:tbl>
    <w:p w14:paraId="67D909B6" w14:textId="77777777" w:rsidR="00400CDD" w:rsidRPr="001F59FD" w:rsidRDefault="00400CDD" w:rsidP="00400CDD">
      <w:pPr>
        <w:jc w:val="both"/>
        <w:rPr>
          <w:rFonts w:ascii="Arial Narrow" w:hAnsi="Arial Narrow"/>
          <w:lang w:val="es-CR"/>
        </w:rPr>
      </w:pPr>
    </w:p>
    <w:p w14:paraId="43EA8790" w14:textId="6E28E619" w:rsidR="001534E5" w:rsidRPr="001F59FD" w:rsidRDefault="00692DC8" w:rsidP="00400CDD">
      <w:pPr>
        <w:jc w:val="both"/>
        <w:rPr>
          <w:rFonts w:ascii="Arial Narrow" w:hAnsi="Arial Narrow"/>
          <w:lang w:val="es-CR"/>
        </w:rPr>
      </w:pPr>
      <w:r w:rsidRPr="001F59FD">
        <w:rPr>
          <w:rFonts w:ascii="Arial Narrow" w:hAnsi="Arial Narrow"/>
          <w:lang w:val="es-CR"/>
        </w:rPr>
        <w:t xml:space="preserve">El </w:t>
      </w:r>
      <w:r w:rsidRPr="001F59FD">
        <w:rPr>
          <w:rFonts w:ascii="Arial Narrow" w:hAnsi="Arial Narrow"/>
          <w:highlight w:val="lightGray"/>
          <w:lang w:val="es-CR"/>
        </w:rPr>
        <w:t xml:space="preserve">Superávit/ Déficit </w:t>
      </w:r>
      <w:r w:rsidRPr="001F59FD">
        <w:rPr>
          <w:rFonts w:ascii="Arial Narrow" w:hAnsi="Arial Narrow"/>
          <w:lang w:val="es-CR"/>
        </w:rPr>
        <w:t>Presupuestario, comparado al periodo anterior genera un (</w:t>
      </w:r>
      <w:r w:rsidRPr="001F59FD">
        <w:rPr>
          <w:rFonts w:ascii="Arial Narrow" w:hAnsi="Arial Narrow"/>
          <w:highlight w:val="lightGray"/>
          <w:lang w:val="es-CR"/>
        </w:rPr>
        <w:t>indicar el aumento o disminución)</w:t>
      </w:r>
      <w:r w:rsidRPr="001F59FD">
        <w:rPr>
          <w:rFonts w:ascii="Arial Narrow" w:hAnsi="Arial Narrow"/>
          <w:lang w:val="es-CR"/>
        </w:rPr>
        <w:t xml:space="preserve"> del (</w:t>
      </w:r>
      <w:r w:rsidRPr="001F59FD">
        <w:rPr>
          <w:rFonts w:ascii="Arial Narrow" w:hAnsi="Arial Narrow"/>
          <w:highlight w:val="lightGray"/>
          <w:lang w:val="es-CR"/>
        </w:rPr>
        <w:t>indicar % variación relativa)</w:t>
      </w:r>
      <w:r w:rsidRPr="001F59FD">
        <w:rPr>
          <w:rFonts w:ascii="Arial Narrow" w:hAnsi="Arial Narrow"/>
          <w:lang w:val="es-CR"/>
        </w:rPr>
        <w:t xml:space="preserve"> % de recursos disponibles, producto de (</w:t>
      </w:r>
      <w:r w:rsidRPr="001F59FD">
        <w:rPr>
          <w:rFonts w:ascii="Arial Narrow" w:hAnsi="Arial Narrow"/>
          <w:highlight w:val="lightGray"/>
          <w:lang w:val="es-CR"/>
        </w:rPr>
        <w:t>Indicar la razón de las variaciones de un periodo a otro)</w:t>
      </w:r>
      <w:r w:rsidRPr="001F59FD">
        <w:rPr>
          <w:rFonts w:ascii="Arial Narrow" w:hAnsi="Arial Narrow"/>
          <w:lang w:val="es-CR"/>
        </w:rPr>
        <w:t>.</w:t>
      </w:r>
    </w:p>
    <w:p w14:paraId="5759C3AB" w14:textId="77777777" w:rsidR="008411B0" w:rsidRPr="001F59FD" w:rsidRDefault="008411B0" w:rsidP="00400CDD">
      <w:pPr>
        <w:jc w:val="both"/>
        <w:rPr>
          <w:rFonts w:ascii="Arial Narrow" w:hAnsi="Arial Narrow"/>
          <w:lang w:val="es-CR"/>
        </w:rPr>
      </w:pPr>
    </w:p>
    <w:p w14:paraId="2C53D7E8" w14:textId="77777777" w:rsidR="008411B0" w:rsidRPr="001F59FD" w:rsidRDefault="008411B0" w:rsidP="008411B0">
      <w:pPr>
        <w:jc w:val="both"/>
        <w:rPr>
          <w:rFonts w:ascii="Arial Narrow" w:hAnsi="Arial Narrow"/>
          <w:lang w:val="es-CR"/>
        </w:rPr>
      </w:pPr>
      <w:r w:rsidRPr="001F59FD">
        <w:rPr>
          <w:rFonts w:ascii="Arial Narrow" w:hAnsi="Arial Narrow"/>
          <w:lang w:val="es-CR"/>
        </w:rPr>
        <w:t>En relación con la información presupuestaria debe indicarse que a la fecha de cierre no se recibió por lo que no se incluye.</w:t>
      </w:r>
    </w:p>
    <w:p w14:paraId="32104019" w14:textId="77777777" w:rsidR="00400CDD" w:rsidRPr="001F59FD" w:rsidRDefault="00400CDD" w:rsidP="00400CDD">
      <w:pPr>
        <w:jc w:val="both"/>
        <w:rPr>
          <w:rFonts w:ascii="Arial Narrow" w:hAnsi="Arial Narrow"/>
          <w:lang w:val="es-CR"/>
        </w:rPr>
      </w:pPr>
    </w:p>
    <w:p w14:paraId="6F822960" w14:textId="50F98263" w:rsidR="008411B0" w:rsidRPr="001F59FD" w:rsidRDefault="008411B0" w:rsidP="008411B0">
      <w:pPr>
        <w:jc w:val="both"/>
        <w:rPr>
          <w:rFonts w:ascii="Arial Narrow" w:hAnsi="Arial Narrow"/>
          <w:lang w:val="es-CR"/>
        </w:rPr>
      </w:pPr>
      <w:r w:rsidRPr="001F59FD">
        <w:rPr>
          <w:rFonts w:ascii="Arial Narrow" w:hAnsi="Arial Narrow"/>
          <w:lang w:val="es-CR"/>
        </w:rPr>
        <w:t>El Superávit/ Déficit Contabilidad, comparado al periodo anterior genera una Disminución de</w:t>
      </w:r>
      <w:r w:rsidR="00CF6962" w:rsidRPr="001F59FD">
        <w:rPr>
          <w:rFonts w:ascii="Arial Narrow" w:hAnsi="Arial Narrow"/>
          <w:lang w:val="es-CR"/>
        </w:rPr>
        <w:t xml:space="preserve">                    </w:t>
      </w:r>
      <w:r w:rsidRPr="001F59FD">
        <w:rPr>
          <w:rFonts w:ascii="Arial" w:hAnsi="Arial" w:cs="Arial"/>
          <w:lang w:val="es-CR"/>
        </w:rPr>
        <w:t>₡</w:t>
      </w:r>
      <w:r w:rsidR="00CF6962" w:rsidRPr="001F59FD">
        <w:rPr>
          <w:rFonts w:ascii="Arial Narrow" w:hAnsi="Arial Narrow"/>
          <w:lang w:val="es-CR"/>
        </w:rPr>
        <w:t>-609 615,54 miles de</w:t>
      </w:r>
      <w:r w:rsidRPr="001F59FD">
        <w:rPr>
          <w:rFonts w:ascii="Arial Narrow" w:hAnsi="Arial Narrow"/>
          <w:lang w:val="es-CR"/>
        </w:rPr>
        <w:t xml:space="preserve">l (indicar % variación relativa) </w:t>
      </w:r>
      <w:r w:rsidR="00CF6962" w:rsidRPr="001F59FD">
        <w:rPr>
          <w:rFonts w:ascii="Arial Narrow" w:hAnsi="Arial Narrow"/>
          <w:lang w:val="es-CR"/>
        </w:rPr>
        <w:t xml:space="preserve">-23,20 </w:t>
      </w:r>
      <w:r w:rsidRPr="001F59FD">
        <w:rPr>
          <w:rFonts w:ascii="Arial Narrow" w:hAnsi="Arial Narrow"/>
          <w:lang w:val="es-CR"/>
        </w:rPr>
        <w:t>% de recursos disponibles, producto de (Indicar la razón de las variaciones de un periodo a otro) que no obstante, que el total de los ingresos al 3</w:t>
      </w:r>
      <w:r w:rsidR="00C40DDD" w:rsidRPr="001F59FD">
        <w:rPr>
          <w:rFonts w:ascii="Arial Narrow" w:hAnsi="Arial Narrow"/>
          <w:lang w:val="es-CR"/>
        </w:rPr>
        <w:t>1</w:t>
      </w:r>
      <w:r w:rsidRPr="001F59FD">
        <w:rPr>
          <w:rFonts w:ascii="Arial Narrow" w:hAnsi="Arial Narrow"/>
          <w:lang w:val="es-CR"/>
        </w:rPr>
        <w:t xml:space="preserve"> </w:t>
      </w:r>
      <w:r w:rsidR="00CF6962" w:rsidRPr="001F59FD">
        <w:rPr>
          <w:rFonts w:ascii="Arial Narrow" w:hAnsi="Arial Narrow"/>
          <w:lang w:val="es-CR"/>
        </w:rPr>
        <w:t>de mayo</w:t>
      </w:r>
      <w:r w:rsidR="00C40DDD" w:rsidRPr="001F59FD">
        <w:rPr>
          <w:rFonts w:ascii="Arial Narrow" w:hAnsi="Arial Narrow"/>
          <w:lang w:val="es-CR"/>
        </w:rPr>
        <w:t xml:space="preserve"> </w:t>
      </w:r>
      <w:r w:rsidRPr="001F59FD">
        <w:rPr>
          <w:rFonts w:ascii="Arial Narrow" w:hAnsi="Arial Narrow"/>
          <w:lang w:val="es-CR"/>
        </w:rPr>
        <w:t xml:space="preserve">del 2023 fue superior al total de ingresos del 2022 un </w:t>
      </w:r>
      <w:r w:rsidR="00CF6962" w:rsidRPr="001F59FD">
        <w:rPr>
          <w:rFonts w:ascii="Arial Narrow" w:hAnsi="Arial Narrow"/>
          <w:lang w:val="es-CR"/>
        </w:rPr>
        <w:t>9</w:t>
      </w:r>
      <w:r w:rsidRPr="001F59FD">
        <w:rPr>
          <w:rFonts w:ascii="Arial Narrow" w:hAnsi="Arial Narrow"/>
          <w:lang w:val="es-CR"/>
        </w:rPr>
        <w:t>,</w:t>
      </w:r>
      <w:r w:rsidR="00CF6962" w:rsidRPr="001F59FD">
        <w:rPr>
          <w:rFonts w:ascii="Arial Narrow" w:hAnsi="Arial Narrow"/>
          <w:lang w:val="es-CR"/>
        </w:rPr>
        <w:t>96</w:t>
      </w:r>
      <w:r w:rsidRPr="001F59FD">
        <w:rPr>
          <w:rFonts w:ascii="Arial Narrow" w:hAnsi="Arial Narrow"/>
          <w:lang w:val="es-CR"/>
        </w:rPr>
        <w:t>%, (</w:t>
      </w:r>
      <w:r w:rsidR="00CF6962" w:rsidRPr="001F59FD">
        <w:rPr>
          <w:rFonts w:ascii="Arial" w:hAnsi="Arial" w:cs="Arial"/>
          <w:lang w:val="es-CR"/>
        </w:rPr>
        <w:t>₡</w:t>
      </w:r>
      <w:r w:rsidRPr="001F59FD">
        <w:rPr>
          <w:rFonts w:ascii="Arial Narrow" w:hAnsi="Arial Narrow"/>
          <w:lang w:val="es-CR"/>
        </w:rPr>
        <w:t>41</w:t>
      </w:r>
      <w:r w:rsidR="00CF6962" w:rsidRPr="001F59FD">
        <w:rPr>
          <w:rFonts w:ascii="Arial Narrow" w:hAnsi="Arial Narrow"/>
          <w:lang w:val="es-CR"/>
        </w:rPr>
        <w:t>7</w:t>
      </w:r>
      <w:r w:rsidRPr="001F59FD">
        <w:rPr>
          <w:rFonts w:ascii="Arial Narrow" w:hAnsi="Arial Narrow"/>
          <w:lang w:val="es-CR"/>
        </w:rPr>
        <w:t xml:space="preserve"> </w:t>
      </w:r>
      <w:r w:rsidR="00CF6962" w:rsidRPr="001F59FD">
        <w:rPr>
          <w:rFonts w:ascii="Arial Narrow" w:hAnsi="Arial Narrow"/>
          <w:lang w:val="es-CR"/>
        </w:rPr>
        <w:t>993</w:t>
      </w:r>
      <w:r w:rsidRPr="001F59FD">
        <w:rPr>
          <w:rFonts w:ascii="Arial Narrow" w:hAnsi="Arial Narrow"/>
          <w:lang w:val="es-CR"/>
        </w:rPr>
        <w:t>,</w:t>
      </w:r>
      <w:r w:rsidR="00CF6962" w:rsidRPr="001F59FD">
        <w:rPr>
          <w:rFonts w:ascii="Arial Narrow" w:hAnsi="Arial Narrow"/>
          <w:lang w:val="es-CR"/>
        </w:rPr>
        <w:t>8</w:t>
      </w:r>
      <w:r w:rsidRPr="001F59FD">
        <w:rPr>
          <w:rFonts w:ascii="Arial Narrow" w:hAnsi="Arial Narrow"/>
          <w:lang w:val="es-CR"/>
        </w:rPr>
        <w:t>4</w:t>
      </w:r>
      <w:r w:rsidR="00CF6962" w:rsidRPr="001F59FD">
        <w:rPr>
          <w:rFonts w:ascii="Arial Narrow" w:hAnsi="Arial Narrow"/>
          <w:lang w:val="es-CR"/>
        </w:rPr>
        <w:t xml:space="preserve"> miles</w:t>
      </w:r>
      <w:r w:rsidRPr="001F59FD">
        <w:rPr>
          <w:rFonts w:ascii="Arial Narrow" w:hAnsi="Arial Narrow"/>
          <w:lang w:val="es-CR"/>
        </w:rPr>
        <w:t>), el total de gastos al 3</w:t>
      </w:r>
      <w:r w:rsidR="00CF6962" w:rsidRPr="001F59FD">
        <w:rPr>
          <w:rFonts w:ascii="Arial Narrow" w:hAnsi="Arial Narrow"/>
          <w:lang w:val="es-CR"/>
        </w:rPr>
        <w:t>1</w:t>
      </w:r>
      <w:r w:rsidRPr="001F59FD">
        <w:rPr>
          <w:rFonts w:ascii="Arial Narrow" w:hAnsi="Arial Narrow"/>
          <w:lang w:val="es-CR"/>
        </w:rPr>
        <w:t xml:space="preserve"> de </w:t>
      </w:r>
      <w:r w:rsidR="00CF6962" w:rsidRPr="001F59FD">
        <w:rPr>
          <w:rFonts w:ascii="Arial Narrow" w:hAnsi="Arial Narrow"/>
          <w:lang w:val="es-CR"/>
        </w:rPr>
        <w:t>m</w:t>
      </w:r>
      <w:r w:rsidRPr="001F59FD">
        <w:rPr>
          <w:rFonts w:ascii="Arial Narrow" w:hAnsi="Arial Narrow"/>
          <w:lang w:val="es-CR"/>
        </w:rPr>
        <w:t>a</w:t>
      </w:r>
      <w:r w:rsidR="00CF6962" w:rsidRPr="001F59FD">
        <w:rPr>
          <w:rFonts w:ascii="Arial Narrow" w:hAnsi="Arial Narrow"/>
          <w:lang w:val="es-CR"/>
        </w:rPr>
        <w:t>yo</w:t>
      </w:r>
      <w:r w:rsidRPr="001F59FD">
        <w:rPr>
          <w:rFonts w:ascii="Arial Narrow" w:hAnsi="Arial Narrow"/>
          <w:lang w:val="es-CR"/>
        </w:rPr>
        <w:t xml:space="preserve"> de 2023 fue un </w:t>
      </w:r>
      <w:r w:rsidR="00CF6962" w:rsidRPr="001F59FD">
        <w:rPr>
          <w:rFonts w:ascii="Arial Narrow" w:hAnsi="Arial Narrow"/>
          <w:lang w:val="es-CR"/>
        </w:rPr>
        <w:t xml:space="preserve">65,52% </w:t>
      </w:r>
      <w:r w:rsidRPr="001F59FD">
        <w:rPr>
          <w:rFonts w:ascii="Arial Narrow" w:hAnsi="Arial Narrow"/>
          <w:lang w:val="es-CR"/>
        </w:rPr>
        <w:t>(</w:t>
      </w:r>
      <w:r w:rsidR="00CF6962" w:rsidRPr="001F59FD">
        <w:rPr>
          <w:rFonts w:ascii="Arial" w:hAnsi="Arial" w:cs="Arial"/>
          <w:lang w:val="es-CR"/>
        </w:rPr>
        <w:t>₡</w:t>
      </w:r>
      <w:r w:rsidR="00CF6962" w:rsidRPr="001F59FD">
        <w:rPr>
          <w:rFonts w:ascii="Arial Narrow" w:hAnsi="Arial Narrow"/>
          <w:lang w:val="es-CR"/>
        </w:rPr>
        <w:t>1 027 609</w:t>
      </w:r>
      <w:r w:rsidRPr="001F59FD">
        <w:rPr>
          <w:rFonts w:ascii="Arial Narrow" w:hAnsi="Arial Narrow"/>
          <w:lang w:val="es-CR"/>
        </w:rPr>
        <w:t>,</w:t>
      </w:r>
      <w:r w:rsidR="00CF6962" w:rsidRPr="001F59FD">
        <w:rPr>
          <w:rFonts w:ascii="Arial Narrow" w:hAnsi="Arial Narrow"/>
          <w:lang w:val="es-CR"/>
        </w:rPr>
        <w:t>3</w:t>
      </w:r>
      <w:r w:rsidRPr="001F59FD">
        <w:rPr>
          <w:rFonts w:ascii="Arial Narrow" w:hAnsi="Arial Narrow"/>
          <w:lang w:val="es-CR"/>
        </w:rPr>
        <w:t>8</w:t>
      </w:r>
      <w:r w:rsidR="00CF6962" w:rsidRPr="001F59FD">
        <w:rPr>
          <w:rFonts w:ascii="Arial Narrow" w:hAnsi="Arial Narrow"/>
          <w:lang w:val="es-CR"/>
        </w:rPr>
        <w:t xml:space="preserve"> miles</w:t>
      </w:r>
      <w:r w:rsidRPr="001F59FD">
        <w:rPr>
          <w:rFonts w:ascii="Arial Narrow" w:hAnsi="Arial Narrow"/>
          <w:lang w:val="es-CR"/>
        </w:rPr>
        <w:t>) superior que el total del gasto al 3</w:t>
      </w:r>
      <w:r w:rsidR="00CF6962" w:rsidRPr="001F59FD">
        <w:rPr>
          <w:rFonts w:ascii="Arial Narrow" w:hAnsi="Arial Narrow"/>
          <w:lang w:val="es-CR"/>
        </w:rPr>
        <w:t>1</w:t>
      </w:r>
      <w:r w:rsidRPr="001F59FD">
        <w:rPr>
          <w:rFonts w:ascii="Arial Narrow" w:hAnsi="Arial Narrow"/>
          <w:lang w:val="es-CR"/>
        </w:rPr>
        <w:t xml:space="preserve"> de </w:t>
      </w:r>
      <w:r w:rsidR="00CF6962" w:rsidRPr="001F59FD">
        <w:rPr>
          <w:rFonts w:ascii="Arial Narrow" w:hAnsi="Arial Narrow"/>
          <w:lang w:val="es-CR"/>
        </w:rPr>
        <w:t>mayo</w:t>
      </w:r>
      <w:r w:rsidRPr="001F59FD">
        <w:rPr>
          <w:rFonts w:ascii="Arial Narrow" w:hAnsi="Arial Narrow"/>
          <w:lang w:val="es-CR"/>
        </w:rPr>
        <w:t xml:space="preserve"> del 2022. Es decir, la diferencia entre el total de gastos del 2022 y 2023, fue muy superior a la diferencia en el total de ingresos a esas mismas fechas.</w:t>
      </w:r>
    </w:p>
    <w:p w14:paraId="19FC1867" w14:textId="77777777" w:rsidR="00082D0F" w:rsidRPr="001F59FD" w:rsidRDefault="00082D0F" w:rsidP="0027138C">
      <w:pPr>
        <w:rPr>
          <w:rFonts w:ascii="Arial Narrow" w:hAnsi="Arial Narrow"/>
          <w:lang w:val="es-CR"/>
        </w:rPr>
      </w:pPr>
    </w:p>
    <w:p w14:paraId="24F0693E" w14:textId="55DA0C3B" w:rsidR="00692DC8" w:rsidRPr="001F59FD" w:rsidRDefault="00692DC8" w:rsidP="0027138C">
      <w:pPr>
        <w:rPr>
          <w:rFonts w:ascii="Arial Narrow" w:hAnsi="Arial Narrow"/>
          <w:color w:val="000000"/>
          <w:lang w:val="es-CR" w:eastAsia="es-CR"/>
        </w:rPr>
      </w:pPr>
      <w:r w:rsidRPr="001F59FD">
        <w:rPr>
          <w:rFonts w:ascii="Arial Narrow" w:hAnsi="Arial Narrow"/>
          <w:color w:val="000000"/>
          <w:lang w:val="es-CR" w:eastAsia="es-CR"/>
        </w:rPr>
        <w:t>Revelación para conciliar la Ejecución Presupuestaria con Contabilidad</w:t>
      </w:r>
    </w:p>
    <w:p w14:paraId="291405A2" w14:textId="77777777" w:rsidR="00400CDD" w:rsidRPr="001F59FD" w:rsidRDefault="00400CDD" w:rsidP="0027138C">
      <w:pPr>
        <w:rPr>
          <w:rFonts w:ascii="Arial Narrow" w:hAnsi="Arial Narrow"/>
          <w:color w:val="000000"/>
          <w:lang w:val="es-CR" w:eastAsia="es-CR"/>
        </w:rPr>
      </w:pPr>
    </w:p>
    <w:tbl>
      <w:tblPr>
        <w:tblW w:w="8967" w:type="dxa"/>
        <w:jc w:val="center"/>
        <w:tblCellMar>
          <w:left w:w="70" w:type="dxa"/>
          <w:right w:w="70" w:type="dxa"/>
        </w:tblCellMar>
        <w:tblLook w:val="04A0" w:firstRow="1" w:lastRow="0" w:firstColumn="1" w:lastColumn="0" w:noHBand="0" w:noVBand="1"/>
      </w:tblPr>
      <w:tblGrid>
        <w:gridCol w:w="1418"/>
        <w:gridCol w:w="2280"/>
        <w:gridCol w:w="1725"/>
        <w:gridCol w:w="1701"/>
        <w:gridCol w:w="1843"/>
      </w:tblGrid>
      <w:tr w:rsidR="00DB1680" w:rsidRPr="001F59FD" w14:paraId="72BC0B2B" w14:textId="77777777" w:rsidTr="00DB1680">
        <w:trPr>
          <w:trHeight w:val="324"/>
          <w:jc w:val="center"/>
        </w:trPr>
        <w:tc>
          <w:tcPr>
            <w:tcW w:w="141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21FD3C0A" w14:textId="77777777" w:rsidR="00DB1680" w:rsidRPr="001F59FD" w:rsidRDefault="00DB1680" w:rsidP="00DB1680">
            <w:pPr>
              <w:jc w:val="center"/>
              <w:rPr>
                <w:rFonts w:ascii="Arial Narrow" w:hAnsi="Arial Narrow" w:cs="Calibri"/>
                <w:color w:val="FFFFFF"/>
                <w:lang w:val="es-CR" w:eastAsia="es-CR"/>
              </w:rPr>
            </w:pPr>
            <w:bookmarkStart w:id="944" w:name="_Hlk124018645"/>
            <w:r w:rsidRPr="001F59FD">
              <w:rPr>
                <w:rFonts w:ascii="Arial Narrow" w:hAnsi="Arial Narrow" w:cs="Calibri"/>
                <w:color w:val="FFFFFF"/>
                <w:lang w:val="es-CR" w:eastAsia="es-CR"/>
              </w:rPr>
              <w:t>Cuenta</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0AF51B49" w14:textId="77777777" w:rsidR="00DB1680" w:rsidRPr="001F59FD" w:rsidRDefault="00DB1680" w:rsidP="00DB1680">
            <w:pPr>
              <w:jc w:val="center"/>
              <w:rPr>
                <w:rFonts w:ascii="Arial Narrow" w:hAnsi="Arial Narrow" w:cs="Calibri"/>
                <w:color w:val="FFFFFF"/>
                <w:lang w:val="es-CR" w:eastAsia="es-CR"/>
              </w:rPr>
            </w:pPr>
            <w:r w:rsidRPr="001F59FD">
              <w:rPr>
                <w:rFonts w:ascii="Arial Narrow" w:hAnsi="Arial Narrow" w:cs="Calibri"/>
                <w:color w:val="FFFFFF"/>
                <w:lang w:val="es-CR" w:eastAsia="es-CR"/>
              </w:rPr>
              <w:t>Presupuesto</w:t>
            </w:r>
          </w:p>
        </w:tc>
        <w:tc>
          <w:tcPr>
            <w:tcW w:w="1725" w:type="dxa"/>
            <w:tcBorders>
              <w:top w:val="single" w:sz="8" w:space="0" w:color="auto"/>
              <w:left w:val="nil"/>
              <w:bottom w:val="single" w:sz="8" w:space="0" w:color="auto"/>
              <w:right w:val="single" w:sz="8" w:space="0" w:color="auto"/>
            </w:tcBorders>
            <w:shd w:val="clear" w:color="000000" w:fill="365F91"/>
            <w:noWrap/>
            <w:vAlign w:val="center"/>
            <w:hideMark/>
          </w:tcPr>
          <w:p w14:paraId="78247637" w14:textId="77777777" w:rsidR="00DB1680" w:rsidRPr="001F59FD" w:rsidRDefault="00DB1680" w:rsidP="00DB1680">
            <w:pPr>
              <w:jc w:val="center"/>
              <w:rPr>
                <w:rFonts w:ascii="Arial Narrow" w:hAnsi="Arial Narrow" w:cs="Calibri"/>
                <w:color w:val="FFFFFF"/>
                <w:lang w:val="es-CR" w:eastAsia="es-CR"/>
              </w:rPr>
            </w:pPr>
            <w:r w:rsidRPr="001F59FD">
              <w:rPr>
                <w:rFonts w:ascii="Arial Narrow" w:hAnsi="Arial Narrow" w:cs="Calibri"/>
                <w:color w:val="FFFFFF"/>
                <w:lang w:val="es-CR" w:eastAsia="es-CR"/>
              </w:rPr>
              <w:t>Devengo</w:t>
            </w:r>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29D80CC0" w14:textId="77777777" w:rsidR="00DB1680" w:rsidRPr="001F59FD" w:rsidRDefault="00DB1680" w:rsidP="00DB1680">
            <w:pPr>
              <w:jc w:val="center"/>
              <w:rPr>
                <w:rFonts w:ascii="Arial Narrow" w:hAnsi="Arial Narrow" w:cs="Calibri"/>
                <w:color w:val="FFFFFF"/>
                <w:lang w:val="es-CR" w:eastAsia="es-CR"/>
              </w:rPr>
            </w:pPr>
            <w:r w:rsidRPr="001F59FD">
              <w:rPr>
                <w:rFonts w:ascii="Arial Narrow" w:hAnsi="Arial Narrow" w:cs="Calibri"/>
                <w:color w:val="FFFFFF"/>
                <w:lang w:val="es-CR" w:eastAsia="es-CR"/>
              </w:rPr>
              <w:t>Diferencia</w:t>
            </w:r>
          </w:p>
        </w:tc>
        <w:tc>
          <w:tcPr>
            <w:tcW w:w="1843" w:type="dxa"/>
            <w:tcBorders>
              <w:top w:val="single" w:sz="8" w:space="0" w:color="auto"/>
              <w:left w:val="nil"/>
              <w:bottom w:val="single" w:sz="8" w:space="0" w:color="auto"/>
              <w:right w:val="single" w:sz="8" w:space="0" w:color="auto"/>
            </w:tcBorders>
            <w:shd w:val="clear" w:color="000000" w:fill="365F91"/>
            <w:vAlign w:val="center"/>
            <w:hideMark/>
          </w:tcPr>
          <w:p w14:paraId="606DE376" w14:textId="77777777" w:rsidR="00DB1680" w:rsidRPr="001F59FD" w:rsidRDefault="00DB1680" w:rsidP="00DB1680">
            <w:pPr>
              <w:jc w:val="center"/>
              <w:rPr>
                <w:rFonts w:ascii="Arial Narrow" w:hAnsi="Arial Narrow" w:cs="Calibri"/>
                <w:color w:val="FFFFFF"/>
                <w:lang w:val="es-CR" w:eastAsia="es-CR"/>
              </w:rPr>
            </w:pPr>
            <w:r w:rsidRPr="001F59FD">
              <w:rPr>
                <w:rFonts w:ascii="Arial Narrow" w:hAnsi="Arial Narrow" w:cs="Calibri"/>
                <w:color w:val="FFFFFF"/>
                <w:lang w:val="es-CR" w:eastAsia="es-CR"/>
              </w:rPr>
              <w:t>Justificación</w:t>
            </w:r>
          </w:p>
        </w:tc>
      </w:tr>
      <w:tr w:rsidR="00DB1680" w:rsidRPr="001F59FD" w14:paraId="278F93B5"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30560A4" w14:textId="77777777" w:rsidR="00DB1680" w:rsidRPr="001F59FD" w:rsidRDefault="00DB1680" w:rsidP="00DB168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70593C55" w14:textId="77777777" w:rsidR="00DB1680" w:rsidRPr="001F59FD" w:rsidRDefault="00DB1680" w:rsidP="00DB168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A6C7108" w14:textId="77777777" w:rsidR="00DB1680" w:rsidRPr="001F59FD" w:rsidRDefault="00DB1680" w:rsidP="00DB168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D3905F7" w14:textId="77777777" w:rsidR="00DB1680" w:rsidRPr="001F59FD" w:rsidRDefault="00DB1680" w:rsidP="00DB168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2FA6A834" w14:textId="77777777" w:rsidR="00DB1680" w:rsidRPr="001F59FD" w:rsidRDefault="00DB1680" w:rsidP="00DB1680">
            <w:pPr>
              <w:rPr>
                <w:rFonts w:ascii="Arial Narrow" w:hAnsi="Arial Narrow" w:cs="Calibri"/>
                <w:color w:val="000000"/>
                <w:lang w:val="es-CR" w:eastAsia="es-CR"/>
              </w:rPr>
            </w:pPr>
            <w:r w:rsidRPr="001F59FD">
              <w:rPr>
                <w:rFonts w:ascii="Arial Narrow" w:hAnsi="Arial Narrow" w:cs="Calibri"/>
                <w:color w:val="000000"/>
                <w:lang w:val="es-CR" w:eastAsia="es-CR"/>
              </w:rPr>
              <w:t> </w:t>
            </w:r>
          </w:p>
        </w:tc>
      </w:tr>
      <w:tr w:rsidR="00DB1680" w:rsidRPr="001F59FD" w14:paraId="714722EA"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A223ECD" w14:textId="77777777" w:rsidR="00DB1680" w:rsidRPr="001F59FD" w:rsidRDefault="00DB1680" w:rsidP="00DB168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ED01338" w14:textId="77777777" w:rsidR="00DB1680" w:rsidRPr="001F59FD" w:rsidRDefault="00DB1680" w:rsidP="00DB168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F7E0F88" w14:textId="77777777" w:rsidR="00DB1680" w:rsidRPr="001F59FD" w:rsidRDefault="00DB1680" w:rsidP="00DB168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2269320" w14:textId="77777777" w:rsidR="00DB1680" w:rsidRPr="001F59FD" w:rsidRDefault="00DB1680" w:rsidP="00DB168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6CE6E75F" w14:textId="77777777" w:rsidR="00DB1680" w:rsidRPr="001F59FD" w:rsidRDefault="00DB1680" w:rsidP="00DB1680">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r>
      <w:bookmarkEnd w:id="944"/>
    </w:tbl>
    <w:p w14:paraId="13C53CEB" w14:textId="2DD975A3" w:rsidR="00DB1680" w:rsidRPr="001F59FD" w:rsidRDefault="00DB1680" w:rsidP="0027138C">
      <w:pPr>
        <w:rPr>
          <w:rFonts w:ascii="Arial Narrow" w:hAnsi="Arial Narrow"/>
          <w:lang w:val="es-CR"/>
        </w:rPr>
      </w:pPr>
    </w:p>
    <w:p w14:paraId="0A82AF42" w14:textId="528A1D90" w:rsidR="00400CDD" w:rsidRPr="001F59FD" w:rsidRDefault="00400CDD" w:rsidP="0027138C">
      <w:pPr>
        <w:rPr>
          <w:rFonts w:ascii="Arial Narrow" w:hAnsi="Arial Narrow"/>
          <w:lang w:val="es-CR"/>
        </w:rPr>
      </w:pPr>
    </w:p>
    <w:p w14:paraId="179D0C0F" w14:textId="0EA4EFF0" w:rsidR="00400CDD" w:rsidRPr="001F59FD" w:rsidRDefault="00400CDD" w:rsidP="0027138C">
      <w:pPr>
        <w:rPr>
          <w:rFonts w:ascii="Arial Narrow" w:hAnsi="Arial Narrow"/>
          <w:lang w:val="es-CR"/>
        </w:rPr>
      </w:pPr>
    </w:p>
    <w:p w14:paraId="50937EE3" w14:textId="77777777" w:rsidR="00CF6962" w:rsidRPr="001F59FD" w:rsidRDefault="00CF6962" w:rsidP="0027138C">
      <w:pPr>
        <w:rPr>
          <w:rFonts w:ascii="Arial Narrow" w:hAnsi="Arial Narrow"/>
          <w:lang w:val="es-CR"/>
        </w:rPr>
      </w:pPr>
    </w:p>
    <w:p w14:paraId="1B00C956" w14:textId="77777777" w:rsidR="00CF6962" w:rsidRPr="001F59FD" w:rsidRDefault="00CF6962" w:rsidP="0027138C">
      <w:pPr>
        <w:rPr>
          <w:rFonts w:ascii="Arial Narrow" w:hAnsi="Arial Narrow"/>
          <w:lang w:val="es-CR"/>
        </w:rPr>
      </w:pPr>
    </w:p>
    <w:p w14:paraId="01611500" w14:textId="77777777" w:rsidR="00CF6962" w:rsidRPr="001F59FD" w:rsidRDefault="00CF6962" w:rsidP="0027138C">
      <w:pPr>
        <w:rPr>
          <w:rFonts w:ascii="Arial Narrow" w:hAnsi="Arial Narrow"/>
          <w:lang w:val="es-CR"/>
        </w:rPr>
      </w:pPr>
    </w:p>
    <w:p w14:paraId="3BF1F60C" w14:textId="77777777" w:rsidR="00CF6962" w:rsidRPr="001F59FD" w:rsidRDefault="00CF6962" w:rsidP="0027138C">
      <w:pPr>
        <w:rPr>
          <w:rFonts w:ascii="Arial Narrow" w:hAnsi="Arial Narrow"/>
          <w:lang w:val="es-CR"/>
        </w:rPr>
      </w:pPr>
    </w:p>
    <w:p w14:paraId="5B2DFA72" w14:textId="77777777" w:rsidR="00CF6962" w:rsidRPr="001F59FD" w:rsidRDefault="00CF6962" w:rsidP="0027138C">
      <w:pPr>
        <w:rPr>
          <w:rFonts w:ascii="Arial Narrow" w:hAnsi="Arial Narrow"/>
          <w:lang w:val="es-CR"/>
        </w:rPr>
      </w:pPr>
    </w:p>
    <w:p w14:paraId="7999788D" w14:textId="5BDBBB73" w:rsidR="00CF6962" w:rsidRDefault="00CF6962" w:rsidP="0027138C">
      <w:pPr>
        <w:rPr>
          <w:rFonts w:ascii="Arial Narrow" w:hAnsi="Arial Narrow"/>
          <w:lang w:val="es-CR"/>
        </w:rPr>
      </w:pPr>
    </w:p>
    <w:p w14:paraId="17B30020" w14:textId="2E6C167D" w:rsidR="00890115" w:rsidRDefault="00890115" w:rsidP="0027138C">
      <w:pPr>
        <w:rPr>
          <w:rFonts w:ascii="Arial Narrow" w:hAnsi="Arial Narrow"/>
          <w:lang w:val="es-CR"/>
        </w:rPr>
      </w:pPr>
    </w:p>
    <w:p w14:paraId="03A7961A" w14:textId="77777777" w:rsidR="00890115" w:rsidRPr="001F59FD" w:rsidRDefault="00890115" w:rsidP="0027138C">
      <w:pPr>
        <w:rPr>
          <w:rFonts w:ascii="Arial Narrow" w:hAnsi="Arial Narrow"/>
          <w:lang w:val="es-CR"/>
        </w:rPr>
      </w:pPr>
    </w:p>
    <w:p w14:paraId="569D1B0D" w14:textId="77777777" w:rsidR="00CF6962" w:rsidRPr="001F59FD" w:rsidRDefault="00CF6962" w:rsidP="0027138C">
      <w:pPr>
        <w:rPr>
          <w:rFonts w:ascii="Arial Narrow" w:hAnsi="Arial Narrow"/>
          <w:lang w:val="es-CR"/>
        </w:rPr>
      </w:pPr>
    </w:p>
    <w:p w14:paraId="45A08EA6" w14:textId="77777777" w:rsidR="00CF6962" w:rsidRPr="001F59FD" w:rsidRDefault="00CF6962" w:rsidP="0027138C">
      <w:pPr>
        <w:rPr>
          <w:rFonts w:ascii="Arial Narrow" w:hAnsi="Arial Narrow"/>
          <w:lang w:val="es-CR"/>
        </w:rPr>
      </w:pPr>
    </w:p>
    <w:p w14:paraId="68957E7C" w14:textId="77777777" w:rsidR="00400CDD" w:rsidRPr="001F59FD" w:rsidRDefault="00400CDD" w:rsidP="0027138C">
      <w:pPr>
        <w:rPr>
          <w:rFonts w:ascii="Arial Narrow" w:hAnsi="Arial Narrow"/>
          <w:lang w:val="es-CR"/>
        </w:rPr>
      </w:pPr>
    </w:p>
    <w:p w14:paraId="0DFDECD1" w14:textId="4536B1D7" w:rsidR="00692DC8" w:rsidRPr="001F59FD" w:rsidRDefault="00692DC8" w:rsidP="0027138C">
      <w:pPr>
        <w:pStyle w:val="Ttulo2"/>
        <w:spacing w:after="240"/>
        <w:jc w:val="center"/>
        <w:rPr>
          <w:rFonts w:ascii="Arial Narrow" w:eastAsia="Times New Roman" w:hAnsi="Arial Narrow"/>
          <w:b/>
          <w:lang w:val="es-CR"/>
        </w:rPr>
      </w:pPr>
      <w:bookmarkStart w:id="945" w:name="_Toc82769097"/>
      <w:bookmarkStart w:id="946" w:name="_Toc138931616"/>
      <w:r w:rsidRPr="001F59FD">
        <w:rPr>
          <w:rFonts w:ascii="Arial Narrow" w:eastAsia="Times New Roman" w:hAnsi="Arial Narrow"/>
          <w:b/>
          <w:lang w:val="es-CR"/>
        </w:rPr>
        <w:lastRenderedPageBreak/>
        <w:t>NOTAS AL INFORME DEUDA PÚBLICA</w:t>
      </w:r>
      <w:bookmarkEnd w:id="945"/>
      <w:bookmarkEnd w:id="946"/>
    </w:p>
    <w:p w14:paraId="5E517186" w14:textId="77777777" w:rsidR="00A91674" w:rsidRPr="001F59FD" w:rsidRDefault="00A91674" w:rsidP="00A91674">
      <w:pPr>
        <w:rPr>
          <w:rFonts w:ascii="Arial Narrow" w:hAnsi="Arial Narrow"/>
          <w:lang w:val="es-CR"/>
        </w:rPr>
      </w:pPr>
    </w:p>
    <w:p w14:paraId="6172B988" w14:textId="77777777" w:rsidR="00692DC8" w:rsidRPr="001F59FD" w:rsidRDefault="00692DC8" w:rsidP="002D1111">
      <w:pPr>
        <w:pStyle w:val="Ttulo4"/>
        <w:spacing w:after="240"/>
        <w:rPr>
          <w:rFonts w:ascii="Arial Narrow" w:hAnsi="Arial Narrow"/>
          <w:lang w:val="es-CR"/>
        </w:rPr>
      </w:pPr>
      <w:bookmarkStart w:id="947" w:name="_Toc82769098"/>
      <w:bookmarkStart w:id="948" w:name="_Toc138931617"/>
      <w:r w:rsidRPr="001F59FD">
        <w:rPr>
          <w:rFonts w:ascii="Arial Narrow" w:hAnsi="Arial Narrow"/>
          <w:lang w:val="es-CR"/>
        </w:rPr>
        <w:t>NOTA N°8</w:t>
      </w:r>
      <w:bookmarkEnd w:id="947"/>
      <w:r w:rsidRPr="001F59FD">
        <w:rPr>
          <w:rFonts w:ascii="Arial Narrow" w:hAnsi="Arial Narrow"/>
          <w:lang w:val="es-CR"/>
        </w:rPr>
        <w:t>6</w:t>
      </w:r>
      <w:bookmarkEnd w:id="948"/>
    </w:p>
    <w:p w14:paraId="09448BAC" w14:textId="77777777" w:rsidR="00692DC8" w:rsidRPr="001F59FD" w:rsidRDefault="00692DC8" w:rsidP="002D1111">
      <w:pPr>
        <w:pStyle w:val="Ttulo4"/>
        <w:spacing w:after="240"/>
        <w:rPr>
          <w:rFonts w:ascii="Arial Narrow" w:hAnsi="Arial Narrow"/>
          <w:lang w:val="es-CR"/>
        </w:rPr>
      </w:pPr>
      <w:bookmarkStart w:id="949" w:name="_Toc82769099"/>
      <w:bookmarkStart w:id="950" w:name="_Toc138931618"/>
      <w:r w:rsidRPr="001F59FD">
        <w:rPr>
          <w:rFonts w:ascii="Arial Narrow" w:hAnsi="Arial Narrow"/>
          <w:lang w:val="es-CR"/>
        </w:rPr>
        <w:t>Saldo Deuda Pública</w:t>
      </w:r>
      <w:bookmarkEnd w:id="949"/>
      <w:bookmarkEnd w:id="950"/>
    </w:p>
    <w:tbl>
      <w:tblPr>
        <w:tblW w:w="9254" w:type="dxa"/>
        <w:tblInd w:w="-10" w:type="dxa"/>
        <w:tblCellMar>
          <w:left w:w="70" w:type="dxa"/>
          <w:right w:w="70" w:type="dxa"/>
        </w:tblCellMar>
        <w:tblLook w:val="04A0" w:firstRow="1" w:lastRow="0" w:firstColumn="1" w:lastColumn="0" w:noHBand="0" w:noVBand="1"/>
      </w:tblPr>
      <w:tblGrid>
        <w:gridCol w:w="3828"/>
        <w:gridCol w:w="2551"/>
        <w:gridCol w:w="1985"/>
        <w:gridCol w:w="890"/>
      </w:tblGrid>
      <w:tr w:rsidR="00DB1680" w:rsidRPr="001F59FD" w14:paraId="31C7416A" w14:textId="77777777" w:rsidTr="00DB1680">
        <w:trPr>
          <w:trHeight w:val="324"/>
        </w:trPr>
        <w:tc>
          <w:tcPr>
            <w:tcW w:w="3828"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228B4A97" w14:textId="77777777" w:rsidR="00DB1680" w:rsidRPr="001F59FD" w:rsidRDefault="00DB1680" w:rsidP="00DB1680">
            <w:pPr>
              <w:rPr>
                <w:rFonts w:ascii="Arial Narrow" w:hAnsi="Arial Narrow" w:cs="Calibri"/>
                <w:color w:val="000000"/>
                <w:sz w:val="22"/>
                <w:lang w:val="es-CR" w:eastAsia="es-CR"/>
              </w:rPr>
            </w:pPr>
            <w:bookmarkStart w:id="951" w:name="_Hlk124018739"/>
            <w:r w:rsidRPr="001F59FD">
              <w:rPr>
                <w:rFonts w:ascii="Arial Narrow" w:hAnsi="Arial Narrow" w:cs="Calibri"/>
                <w:color w:val="000000"/>
                <w:sz w:val="22"/>
                <w:lang w:val="es-CR" w:eastAsia="es-CR"/>
              </w:rPr>
              <w:t> </w:t>
            </w:r>
          </w:p>
        </w:tc>
        <w:tc>
          <w:tcPr>
            <w:tcW w:w="4536" w:type="dxa"/>
            <w:gridSpan w:val="2"/>
            <w:tcBorders>
              <w:top w:val="single" w:sz="8" w:space="0" w:color="auto"/>
              <w:left w:val="nil"/>
              <w:bottom w:val="single" w:sz="8" w:space="0" w:color="auto"/>
              <w:right w:val="single" w:sz="8" w:space="0" w:color="000000"/>
            </w:tcBorders>
            <w:shd w:val="clear" w:color="000000" w:fill="365F91"/>
            <w:vAlign w:val="center"/>
            <w:hideMark/>
          </w:tcPr>
          <w:p w14:paraId="54B959A0" w14:textId="77777777" w:rsidR="00DB1680" w:rsidRPr="001F59FD" w:rsidRDefault="00DB1680" w:rsidP="00DB1680">
            <w:pPr>
              <w:jc w:val="center"/>
              <w:rPr>
                <w:rFonts w:ascii="Arial Narrow" w:hAnsi="Arial Narrow" w:cs="Calibri"/>
                <w:color w:val="FFFFFF"/>
                <w:lang w:val="es-CR" w:eastAsia="es-CR"/>
              </w:rPr>
            </w:pPr>
            <w:r w:rsidRPr="001F59FD">
              <w:rPr>
                <w:rFonts w:ascii="Arial Narrow" w:hAnsi="Arial Narrow" w:cs="Calibri"/>
                <w:color w:val="FFFFFF"/>
                <w:lang w:val="es-CR"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65B026A4" w14:textId="77777777" w:rsidR="00DB1680" w:rsidRPr="001F59FD" w:rsidRDefault="00DB1680" w:rsidP="00DB1680">
            <w:pPr>
              <w:rPr>
                <w:rFonts w:ascii="Arial Narrow" w:hAnsi="Arial Narrow" w:cs="Calibri"/>
                <w:color w:val="FFFFFF"/>
                <w:lang w:val="es-CR" w:eastAsia="es-CR"/>
              </w:rPr>
            </w:pPr>
            <w:r w:rsidRPr="001F59FD">
              <w:rPr>
                <w:rFonts w:ascii="Arial Narrow" w:hAnsi="Arial Narrow" w:cs="Calibri"/>
                <w:color w:val="FFFFFF"/>
                <w:lang w:val="es-CR" w:eastAsia="es-CR"/>
              </w:rPr>
              <w:t> </w:t>
            </w:r>
          </w:p>
        </w:tc>
      </w:tr>
      <w:tr w:rsidR="00DB1680" w:rsidRPr="001F59FD" w14:paraId="701F73A7" w14:textId="77777777" w:rsidTr="00DB1680">
        <w:trPr>
          <w:trHeight w:val="324"/>
        </w:trPr>
        <w:tc>
          <w:tcPr>
            <w:tcW w:w="3828" w:type="dxa"/>
            <w:tcBorders>
              <w:top w:val="nil"/>
              <w:left w:val="single" w:sz="8" w:space="0" w:color="auto"/>
              <w:bottom w:val="single" w:sz="8" w:space="0" w:color="auto"/>
              <w:right w:val="single" w:sz="8" w:space="0" w:color="auto"/>
            </w:tcBorders>
            <w:shd w:val="clear" w:color="000000" w:fill="365F91"/>
            <w:noWrap/>
            <w:vAlign w:val="center"/>
            <w:hideMark/>
          </w:tcPr>
          <w:p w14:paraId="44253F32" w14:textId="77777777" w:rsidR="00DB1680" w:rsidRPr="001F59FD" w:rsidRDefault="00DB1680" w:rsidP="00DB1680">
            <w:pPr>
              <w:jc w:val="center"/>
              <w:rPr>
                <w:rFonts w:ascii="Arial Narrow" w:hAnsi="Arial Narrow" w:cs="Calibri"/>
                <w:color w:val="FFFFFF"/>
                <w:lang w:val="es-CR" w:eastAsia="es-CR"/>
              </w:rPr>
            </w:pPr>
            <w:r w:rsidRPr="001F59FD">
              <w:rPr>
                <w:rFonts w:ascii="Arial Narrow" w:hAnsi="Arial Narrow" w:cs="Calibri"/>
                <w:color w:val="FFFFFF"/>
                <w:lang w:val="es-CR" w:eastAsia="es-CR"/>
              </w:rPr>
              <w:t>RUBRO</w:t>
            </w:r>
          </w:p>
        </w:tc>
        <w:tc>
          <w:tcPr>
            <w:tcW w:w="2551" w:type="dxa"/>
            <w:tcBorders>
              <w:top w:val="nil"/>
              <w:left w:val="nil"/>
              <w:bottom w:val="single" w:sz="8" w:space="0" w:color="auto"/>
              <w:right w:val="single" w:sz="8" w:space="0" w:color="auto"/>
            </w:tcBorders>
            <w:shd w:val="clear" w:color="000000" w:fill="365F91"/>
            <w:noWrap/>
            <w:vAlign w:val="center"/>
            <w:hideMark/>
          </w:tcPr>
          <w:p w14:paraId="63F64A23" w14:textId="77777777" w:rsidR="00DB1680" w:rsidRPr="001F59FD" w:rsidRDefault="00DB1680" w:rsidP="00DB1680">
            <w:pPr>
              <w:jc w:val="center"/>
              <w:rPr>
                <w:rFonts w:ascii="Arial Narrow" w:hAnsi="Arial Narrow" w:cs="Arial"/>
                <w:b/>
                <w:bCs/>
                <w:color w:val="000000"/>
                <w:sz w:val="18"/>
                <w:szCs w:val="18"/>
                <w:lang w:val="es-CR"/>
              </w:rPr>
            </w:pPr>
            <w:r w:rsidRPr="001F59FD">
              <w:rPr>
                <w:rFonts w:ascii="Arial Narrow" w:hAnsi="Arial Narrow" w:cs="Arial"/>
                <w:b/>
                <w:bCs/>
                <w:color w:val="FFFFFF" w:themeColor="background1"/>
                <w:sz w:val="18"/>
                <w:szCs w:val="18"/>
                <w:lang w:val="es-CR"/>
              </w:rPr>
              <w:t>Periodo Actual</w:t>
            </w:r>
          </w:p>
        </w:tc>
        <w:tc>
          <w:tcPr>
            <w:tcW w:w="1985" w:type="dxa"/>
            <w:tcBorders>
              <w:top w:val="nil"/>
              <w:left w:val="nil"/>
              <w:bottom w:val="single" w:sz="8" w:space="0" w:color="auto"/>
              <w:right w:val="single" w:sz="8" w:space="0" w:color="auto"/>
            </w:tcBorders>
            <w:shd w:val="clear" w:color="000000" w:fill="365F91"/>
            <w:noWrap/>
            <w:vAlign w:val="center"/>
            <w:hideMark/>
          </w:tcPr>
          <w:p w14:paraId="7A870CE8" w14:textId="77777777" w:rsidR="00DB1680" w:rsidRPr="001F59FD" w:rsidRDefault="00DB1680" w:rsidP="00DB1680">
            <w:pPr>
              <w:jc w:val="center"/>
              <w:rPr>
                <w:rFonts w:ascii="Arial Narrow" w:hAnsi="Arial Narrow" w:cs="Calibri"/>
                <w:color w:val="FFFFFF"/>
                <w:lang w:val="es-CR" w:eastAsia="es-CR"/>
              </w:rPr>
            </w:pPr>
            <w:r w:rsidRPr="001F59FD">
              <w:rPr>
                <w:rFonts w:ascii="Arial Narrow" w:hAnsi="Arial Narrow" w:cs="Calibri"/>
                <w:color w:val="FFFFFF"/>
                <w:lang w:val="es-CR"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2A072B93" w14:textId="77777777" w:rsidR="00DB1680" w:rsidRPr="001F59FD" w:rsidRDefault="00DB1680" w:rsidP="00DB1680">
            <w:pPr>
              <w:jc w:val="center"/>
              <w:rPr>
                <w:rFonts w:ascii="Arial Narrow" w:hAnsi="Arial Narrow" w:cs="Calibri"/>
                <w:color w:val="FFFFFF"/>
                <w:lang w:val="es-CR" w:eastAsia="es-CR"/>
              </w:rPr>
            </w:pPr>
            <w:r w:rsidRPr="001F59FD">
              <w:rPr>
                <w:rFonts w:ascii="Arial Narrow" w:hAnsi="Arial Narrow" w:cs="Calibri"/>
                <w:color w:val="FFFFFF"/>
                <w:lang w:val="es-CR" w:eastAsia="es-CR"/>
              </w:rPr>
              <w:t>%</w:t>
            </w:r>
          </w:p>
        </w:tc>
      </w:tr>
      <w:tr w:rsidR="008411B0" w:rsidRPr="001F59FD" w14:paraId="3A0D2AAD" w14:textId="77777777" w:rsidTr="00DB1680">
        <w:trPr>
          <w:trHeight w:val="324"/>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01A4B1ED" w14:textId="77777777" w:rsidR="008411B0" w:rsidRPr="001F59FD" w:rsidRDefault="008411B0" w:rsidP="008411B0">
            <w:pPr>
              <w:rPr>
                <w:rFonts w:ascii="Arial Narrow" w:hAnsi="Arial Narrow" w:cs="Calibri"/>
                <w:color w:val="000000"/>
                <w:lang w:val="es-CR" w:eastAsia="es-CR"/>
              </w:rPr>
            </w:pPr>
            <w:r w:rsidRPr="001F59FD">
              <w:rPr>
                <w:rFonts w:ascii="Arial Narrow" w:hAnsi="Arial Narrow" w:cs="Calibri"/>
                <w:color w:val="000000"/>
                <w:lang w:val="es-CR" w:eastAsia="es-CR"/>
              </w:rPr>
              <w:t>SALDO DE DEUDA PÚBLICA</w:t>
            </w:r>
          </w:p>
        </w:tc>
        <w:tc>
          <w:tcPr>
            <w:tcW w:w="2551" w:type="dxa"/>
            <w:tcBorders>
              <w:top w:val="nil"/>
              <w:left w:val="nil"/>
              <w:bottom w:val="single" w:sz="8" w:space="0" w:color="auto"/>
              <w:right w:val="single" w:sz="8" w:space="0" w:color="auto"/>
            </w:tcBorders>
            <w:shd w:val="clear" w:color="auto" w:fill="auto"/>
            <w:noWrap/>
            <w:vAlign w:val="center"/>
            <w:hideMark/>
          </w:tcPr>
          <w:p w14:paraId="264A8613" w14:textId="7D67D7B8" w:rsidR="008411B0" w:rsidRPr="001F59FD" w:rsidRDefault="008411B0" w:rsidP="008411B0">
            <w:pPr>
              <w:rPr>
                <w:rFonts w:ascii="Arial Narrow" w:hAnsi="Arial Narrow" w:cs="Arial"/>
                <w:b/>
                <w:bCs/>
                <w:color w:val="000000"/>
                <w:sz w:val="18"/>
                <w:szCs w:val="18"/>
                <w:lang w:val="es-CR"/>
              </w:rPr>
            </w:pPr>
            <w:r w:rsidRPr="001F59FD">
              <w:rPr>
                <w:rFonts w:ascii="Arial Narrow" w:hAnsi="Arial Narrow" w:cs="Arial"/>
                <w:b/>
                <w:bCs/>
                <w:color w:val="000000"/>
                <w:sz w:val="18"/>
                <w:szCs w:val="18"/>
                <w:lang w:val="es-CR"/>
              </w:rPr>
              <w:t> </w:t>
            </w:r>
            <w:r w:rsidRPr="001F59FD">
              <w:rPr>
                <w:rFonts w:ascii="Arial" w:hAnsi="Arial" w:cs="Arial"/>
                <w:b/>
                <w:bCs/>
                <w:color w:val="000000"/>
                <w:sz w:val="18"/>
                <w:szCs w:val="18"/>
                <w:lang w:val="es-CR"/>
              </w:rPr>
              <w:t>₡</w:t>
            </w:r>
            <w:bookmarkStart w:id="952" w:name="OLE_LINK1"/>
            <w:r w:rsidRPr="001F59FD">
              <w:rPr>
                <w:rFonts w:ascii="Arial Narrow" w:hAnsi="Arial Narrow" w:cs="Calibri"/>
                <w:b/>
                <w:bCs/>
                <w:sz w:val="20"/>
                <w:szCs w:val="20"/>
                <w:lang w:val="es-CR"/>
              </w:rPr>
              <w:t xml:space="preserve">1 482 897,08 </w:t>
            </w:r>
            <w:bookmarkEnd w:id="952"/>
          </w:p>
        </w:tc>
        <w:tc>
          <w:tcPr>
            <w:tcW w:w="1985" w:type="dxa"/>
            <w:tcBorders>
              <w:top w:val="nil"/>
              <w:left w:val="nil"/>
              <w:bottom w:val="single" w:sz="8" w:space="0" w:color="auto"/>
              <w:right w:val="single" w:sz="8" w:space="0" w:color="auto"/>
            </w:tcBorders>
            <w:shd w:val="clear" w:color="auto" w:fill="auto"/>
            <w:noWrap/>
            <w:vAlign w:val="center"/>
            <w:hideMark/>
          </w:tcPr>
          <w:p w14:paraId="14064A7E" w14:textId="05FB0A0A" w:rsidR="008411B0" w:rsidRPr="001F59FD" w:rsidRDefault="008411B0" w:rsidP="008411B0">
            <w:pPr>
              <w:rPr>
                <w:rFonts w:ascii="Arial Narrow" w:hAnsi="Arial Narrow" w:cs="Calibri"/>
                <w:color w:val="000000"/>
                <w:sz w:val="22"/>
                <w:lang w:val="es-CR" w:eastAsia="es-CR"/>
              </w:rPr>
            </w:pPr>
            <w:r w:rsidRPr="001F59FD">
              <w:rPr>
                <w:rFonts w:ascii="Arial Narrow" w:hAnsi="Arial Narrow" w:cs="Arial"/>
                <w:b/>
                <w:bCs/>
                <w:color w:val="000000"/>
                <w:sz w:val="18"/>
                <w:szCs w:val="18"/>
                <w:lang w:val="es-CR"/>
              </w:rPr>
              <w:t> </w:t>
            </w:r>
            <w:r w:rsidRPr="001F59FD">
              <w:rPr>
                <w:rFonts w:ascii="Arial" w:hAnsi="Arial" w:cs="Arial"/>
                <w:b/>
                <w:bCs/>
                <w:color w:val="000000"/>
                <w:sz w:val="18"/>
                <w:szCs w:val="18"/>
                <w:lang w:val="es-CR"/>
              </w:rPr>
              <w:t>₡</w:t>
            </w:r>
            <w:r w:rsidRPr="001F59FD">
              <w:rPr>
                <w:rFonts w:ascii="Arial Narrow" w:hAnsi="Arial Narrow" w:cs="Arial"/>
                <w:b/>
                <w:bCs/>
                <w:color w:val="000000"/>
                <w:sz w:val="18"/>
                <w:szCs w:val="18"/>
                <w:lang w:val="es-CR"/>
              </w:rPr>
              <w:t>953 570,35</w:t>
            </w:r>
          </w:p>
        </w:tc>
        <w:tc>
          <w:tcPr>
            <w:tcW w:w="890" w:type="dxa"/>
            <w:tcBorders>
              <w:top w:val="nil"/>
              <w:left w:val="nil"/>
              <w:bottom w:val="single" w:sz="8" w:space="0" w:color="auto"/>
              <w:right w:val="single" w:sz="8" w:space="0" w:color="auto"/>
            </w:tcBorders>
            <w:shd w:val="clear" w:color="auto" w:fill="auto"/>
            <w:vAlign w:val="center"/>
            <w:hideMark/>
          </w:tcPr>
          <w:p w14:paraId="50647C9B" w14:textId="32F4FFFC" w:rsidR="008411B0" w:rsidRPr="001F59FD" w:rsidRDefault="008411B0" w:rsidP="008411B0">
            <w:pPr>
              <w:rPr>
                <w:rFonts w:ascii="Arial Narrow" w:hAnsi="Arial Narrow" w:cs="Arial"/>
                <w:b/>
                <w:bCs/>
                <w:color w:val="000000"/>
                <w:sz w:val="18"/>
                <w:szCs w:val="18"/>
                <w:lang w:val="es-CR"/>
              </w:rPr>
            </w:pPr>
            <w:r w:rsidRPr="001F59FD">
              <w:rPr>
                <w:rFonts w:ascii="Arial Narrow" w:hAnsi="Arial Narrow" w:cs="Calibri"/>
                <w:b/>
                <w:bCs/>
                <w:color w:val="000000"/>
                <w:sz w:val="18"/>
                <w:szCs w:val="18"/>
                <w:lang w:val="es-CR"/>
              </w:rPr>
              <w:t>55,51</w:t>
            </w:r>
            <w:r w:rsidRPr="001F59FD">
              <w:rPr>
                <w:rFonts w:ascii="Arial Narrow" w:hAnsi="Arial Narrow" w:cs="Arial"/>
                <w:b/>
                <w:bCs/>
                <w:color w:val="000000"/>
                <w:sz w:val="18"/>
                <w:szCs w:val="18"/>
                <w:lang w:val="es-CR"/>
              </w:rPr>
              <w:t>% </w:t>
            </w:r>
          </w:p>
        </w:tc>
      </w:tr>
      <w:bookmarkEnd w:id="951"/>
    </w:tbl>
    <w:p w14:paraId="0E804BFF" w14:textId="77777777" w:rsidR="008411B0" w:rsidRPr="001F59FD" w:rsidRDefault="008411B0" w:rsidP="008411B0">
      <w:pPr>
        <w:jc w:val="both"/>
        <w:rPr>
          <w:rFonts w:ascii="Arial Narrow" w:hAnsi="Arial Narrow"/>
          <w:lang w:val="es-CR"/>
        </w:rPr>
      </w:pPr>
    </w:p>
    <w:p w14:paraId="2354E8AC" w14:textId="51E2E2CF" w:rsidR="008411B0" w:rsidRPr="001F59FD" w:rsidRDefault="008411B0" w:rsidP="008411B0">
      <w:pPr>
        <w:jc w:val="both"/>
        <w:rPr>
          <w:rFonts w:ascii="Arial Narrow" w:hAnsi="Arial Narrow"/>
          <w:lang w:val="es-CR"/>
        </w:rPr>
      </w:pPr>
      <w:r w:rsidRPr="001F59FD">
        <w:rPr>
          <w:rFonts w:ascii="Arial Narrow" w:hAnsi="Arial Narrow"/>
          <w:lang w:val="es-CR"/>
        </w:rPr>
        <w:t xml:space="preserve">El Saldo de Deuda Pública, comparado al periodo anterior genera un </w:t>
      </w:r>
      <w:r w:rsidRPr="001F59FD">
        <w:rPr>
          <w:rFonts w:ascii="Arial Narrow" w:hAnsi="Arial Narrow"/>
          <w:highlight w:val="lightGray"/>
          <w:lang w:val="es-CR"/>
        </w:rPr>
        <w:t xml:space="preserve">aumento absoluto </w:t>
      </w:r>
      <w:r w:rsidRPr="001F59FD">
        <w:rPr>
          <w:rFonts w:ascii="Arial Narrow" w:hAnsi="Arial Narrow"/>
          <w:lang w:val="es-CR"/>
        </w:rPr>
        <w:t xml:space="preserve">de </w:t>
      </w:r>
      <w:r w:rsidRPr="001F59FD">
        <w:rPr>
          <w:rFonts w:ascii="Arial" w:hAnsi="Arial" w:cs="Arial"/>
          <w:lang w:val="es-CR"/>
        </w:rPr>
        <w:t>₡</w:t>
      </w:r>
      <w:r w:rsidRPr="001F59FD">
        <w:rPr>
          <w:rFonts w:ascii="Arial Narrow" w:hAnsi="Arial Narrow"/>
          <w:lang w:val="es-CR"/>
        </w:rPr>
        <w:t>529 326,73 miles que representa el 55,51% de recursos disponibles, producto de (</w:t>
      </w:r>
      <w:r w:rsidRPr="001F59FD">
        <w:rPr>
          <w:rFonts w:ascii="Arial Narrow" w:hAnsi="Arial Narrow"/>
          <w:highlight w:val="lightGray"/>
          <w:lang w:val="es-CR"/>
        </w:rPr>
        <w:t>Indicar la razón de las variaciones de un periodo a otro)</w:t>
      </w:r>
      <w:r w:rsidRPr="001F59FD">
        <w:rPr>
          <w:rFonts w:ascii="Arial Narrow" w:hAnsi="Arial Narrow"/>
          <w:lang w:val="es-CR"/>
        </w:rPr>
        <w:t xml:space="preserve"> que entre el 31 de mayo de 2022 y el 31 de mayo de 2023, se recibieron nuevos desembolsos del IFAM por la suma de </w:t>
      </w:r>
      <w:r w:rsidRPr="001F59FD">
        <w:rPr>
          <w:rFonts w:ascii="Arial" w:hAnsi="Arial" w:cs="Arial"/>
          <w:lang w:val="es-CR"/>
        </w:rPr>
        <w:t>₡</w:t>
      </w:r>
      <w:r w:rsidRPr="001F59FD">
        <w:rPr>
          <w:rFonts w:ascii="Arial Narrow" w:hAnsi="Arial Narrow"/>
          <w:lang w:val="es-CR"/>
        </w:rPr>
        <w:t xml:space="preserve">861 716,86 miles y se efectuaron amortizaciones por un monto de </w:t>
      </w:r>
      <w:r w:rsidRPr="001F59FD">
        <w:rPr>
          <w:rFonts w:ascii="Arial" w:hAnsi="Arial" w:cs="Arial"/>
          <w:lang w:val="es-CR"/>
        </w:rPr>
        <w:t>₡</w:t>
      </w:r>
      <w:r w:rsidRPr="001F59FD">
        <w:rPr>
          <w:rFonts w:ascii="Arial Narrow" w:hAnsi="Arial Narrow"/>
          <w:lang w:val="es-CR"/>
        </w:rPr>
        <w:t>332 390,13 miles.</w:t>
      </w:r>
    </w:p>
    <w:p w14:paraId="7F03E695" w14:textId="77777777" w:rsidR="00A91674" w:rsidRPr="001F59FD" w:rsidRDefault="00A91674" w:rsidP="0027138C">
      <w:pPr>
        <w:rPr>
          <w:rFonts w:ascii="Arial Narrow" w:hAnsi="Arial Narrow"/>
          <w:lang w:val="es-CR"/>
        </w:rPr>
      </w:pPr>
    </w:p>
    <w:p w14:paraId="15413B0A" w14:textId="754F07C8" w:rsidR="00692DC8" w:rsidRPr="001F59FD" w:rsidRDefault="00692DC8" w:rsidP="0027138C">
      <w:pPr>
        <w:rPr>
          <w:rFonts w:ascii="Arial Narrow" w:hAnsi="Arial Narrow"/>
          <w:lang w:val="es-CR"/>
        </w:rPr>
      </w:pPr>
      <w:r w:rsidRPr="001F59FD">
        <w:rPr>
          <w:rFonts w:ascii="Arial Narrow" w:hAnsi="Arial Narrow"/>
          <w:lang w:val="es-CR"/>
        </w:rPr>
        <w:t>Fundamente los movimientos del periodo</w:t>
      </w:r>
      <w:r w:rsidR="00A91674" w:rsidRPr="001F59FD">
        <w:rPr>
          <w:rFonts w:ascii="Arial Narrow" w:hAnsi="Arial Narrow"/>
          <w:lang w:val="es-CR"/>
        </w:rPr>
        <w:t>.</w:t>
      </w:r>
    </w:p>
    <w:p w14:paraId="0EBB2E39" w14:textId="77777777" w:rsidR="008411B0" w:rsidRPr="001F59FD" w:rsidRDefault="008411B0" w:rsidP="0027138C">
      <w:pPr>
        <w:rPr>
          <w:rFonts w:ascii="Arial Narrow" w:hAnsi="Arial Narrow"/>
          <w:lang w:val="es-CR"/>
        </w:rPr>
      </w:pPr>
    </w:p>
    <w:tbl>
      <w:tblPr>
        <w:tblW w:w="8070" w:type="dxa"/>
        <w:jc w:val="center"/>
        <w:tblCellMar>
          <w:left w:w="70" w:type="dxa"/>
          <w:right w:w="70" w:type="dxa"/>
        </w:tblCellMar>
        <w:tblLook w:val="04A0" w:firstRow="1" w:lastRow="0" w:firstColumn="1" w:lastColumn="0" w:noHBand="0" w:noVBand="1"/>
      </w:tblPr>
      <w:tblGrid>
        <w:gridCol w:w="1975"/>
        <w:gridCol w:w="1701"/>
        <w:gridCol w:w="1793"/>
        <w:gridCol w:w="2601"/>
      </w:tblGrid>
      <w:tr w:rsidR="008411B0" w:rsidRPr="001F59FD" w14:paraId="3056FDAF" w14:textId="77777777" w:rsidTr="008411B0">
        <w:trPr>
          <w:trHeight w:val="324"/>
          <w:jc w:val="center"/>
        </w:trPr>
        <w:tc>
          <w:tcPr>
            <w:tcW w:w="1975"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1DF8AE56" w14:textId="77777777" w:rsidR="008411B0" w:rsidRPr="001F59FD" w:rsidRDefault="008411B0" w:rsidP="001F59FD">
            <w:pPr>
              <w:jc w:val="center"/>
              <w:rPr>
                <w:rFonts w:ascii="Arial Narrow" w:hAnsi="Arial Narrow" w:cs="Calibri"/>
                <w:color w:val="FFFFFF"/>
                <w:sz w:val="20"/>
                <w:szCs w:val="20"/>
                <w:lang w:val="es-CR" w:eastAsia="es-CR"/>
              </w:rPr>
            </w:pPr>
            <w:r w:rsidRPr="001F59FD">
              <w:rPr>
                <w:rFonts w:ascii="Arial Narrow" w:hAnsi="Arial Narrow" w:cs="Calibri"/>
                <w:color w:val="FFFFFF"/>
                <w:sz w:val="20"/>
                <w:szCs w:val="20"/>
                <w:lang w:val="es-CR" w:eastAsia="es-CR"/>
              </w:rPr>
              <w:t>Fecha</w:t>
            </w:r>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6844DF5F" w14:textId="77777777" w:rsidR="008411B0" w:rsidRPr="001F59FD" w:rsidRDefault="008411B0" w:rsidP="001F59FD">
            <w:pPr>
              <w:jc w:val="center"/>
              <w:rPr>
                <w:rFonts w:ascii="Arial Narrow" w:hAnsi="Arial Narrow" w:cs="Calibri"/>
                <w:color w:val="FFFFFF"/>
                <w:sz w:val="20"/>
                <w:szCs w:val="20"/>
                <w:lang w:val="es-CR" w:eastAsia="es-CR"/>
              </w:rPr>
            </w:pPr>
            <w:r w:rsidRPr="001F59FD">
              <w:rPr>
                <w:rFonts w:ascii="Arial Narrow" w:hAnsi="Arial Narrow" w:cs="Calibri"/>
                <w:color w:val="FFFFFF"/>
                <w:sz w:val="20"/>
                <w:szCs w:val="20"/>
                <w:lang w:val="es-CR" w:eastAsia="es-CR"/>
              </w:rPr>
              <w:t>Incrementos</w:t>
            </w:r>
          </w:p>
        </w:tc>
        <w:tc>
          <w:tcPr>
            <w:tcW w:w="1793" w:type="dxa"/>
            <w:tcBorders>
              <w:top w:val="single" w:sz="8" w:space="0" w:color="auto"/>
              <w:left w:val="nil"/>
              <w:bottom w:val="single" w:sz="8" w:space="0" w:color="auto"/>
              <w:right w:val="single" w:sz="8" w:space="0" w:color="auto"/>
            </w:tcBorders>
            <w:shd w:val="clear" w:color="000000" w:fill="365F91"/>
            <w:noWrap/>
            <w:vAlign w:val="center"/>
            <w:hideMark/>
          </w:tcPr>
          <w:p w14:paraId="353A4050" w14:textId="77777777" w:rsidR="008411B0" w:rsidRPr="001F59FD" w:rsidRDefault="008411B0" w:rsidP="001F59FD">
            <w:pPr>
              <w:jc w:val="center"/>
              <w:rPr>
                <w:rFonts w:ascii="Arial Narrow" w:hAnsi="Arial Narrow" w:cs="Calibri"/>
                <w:color w:val="FFFFFF"/>
                <w:sz w:val="20"/>
                <w:szCs w:val="20"/>
                <w:lang w:val="es-CR" w:eastAsia="es-CR"/>
              </w:rPr>
            </w:pPr>
            <w:r w:rsidRPr="001F59FD">
              <w:rPr>
                <w:rFonts w:ascii="Arial Narrow" w:hAnsi="Arial Narrow" w:cs="Calibri"/>
                <w:color w:val="FFFFFF"/>
                <w:sz w:val="20"/>
                <w:szCs w:val="20"/>
                <w:lang w:val="es-CR" w:eastAsia="es-CR"/>
              </w:rPr>
              <w:t>Disminuciones</w:t>
            </w:r>
          </w:p>
        </w:tc>
        <w:tc>
          <w:tcPr>
            <w:tcW w:w="2601" w:type="dxa"/>
            <w:tcBorders>
              <w:top w:val="single" w:sz="8" w:space="0" w:color="auto"/>
              <w:left w:val="nil"/>
              <w:bottom w:val="single" w:sz="8" w:space="0" w:color="auto"/>
              <w:right w:val="single" w:sz="8" w:space="0" w:color="auto"/>
            </w:tcBorders>
            <w:shd w:val="clear" w:color="000000" w:fill="365F91"/>
            <w:noWrap/>
            <w:vAlign w:val="center"/>
            <w:hideMark/>
          </w:tcPr>
          <w:p w14:paraId="16C2201F" w14:textId="77777777" w:rsidR="008411B0" w:rsidRPr="001F59FD" w:rsidRDefault="008411B0" w:rsidP="001F59FD">
            <w:pPr>
              <w:jc w:val="center"/>
              <w:rPr>
                <w:rFonts w:ascii="Arial Narrow" w:hAnsi="Arial Narrow" w:cs="Calibri"/>
                <w:color w:val="FFFFFF"/>
                <w:sz w:val="20"/>
                <w:szCs w:val="20"/>
                <w:lang w:val="es-CR" w:eastAsia="es-CR"/>
              </w:rPr>
            </w:pPr>
            <w:r w:rsidRPr="001F59FD">
              <w:rPr>
                <w:rFonts w:ascii="Arial Narrow" w:hAnsi="Arial Narrow" w:cs="Calibri"/>
                <w:color w:val="FFFFFF"/>
                <w:sz w:val="20"/>
                <w:szCs w:val="20"/>
                <w:lang w:val="es-CR" w:eastAsia="es-CR"/>
              </w:rPr>
              <w:t>Fundamento</w:t>
            </w:r>
          </w:p>
        </w:tc>
      </w:tr>
      <w:tr w:rsidR="008411B0" w:rsidRPr="001F59FD" w14:paraId="345E47E1" w14:textId="77777777" w:rsidTr="008411B0">
        <w:trPr>
          <w:trHeight w:val="30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144EF3CD" w14:textId="225892A5" w:rsidR="008411B0" w:rsidRPr="001F59FD" w:rsidRDefault="008411B0"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xml:space="preserve"> Mayo 2022 </w:t>
            </w:r>
            <w:r w:rsidRPr="001F59FD">
              <w:rPr>
                <w:rFonts w:ascii="Arial Narrow" w:hAnsi="Arial Narrow" w:cs="Calibri"/>
                <w:b/>
                <w:bCs/>
                <w:color w:val="000000"/>
                <w:sz w:val="20"/>
                <w:szCs w:val="20"/>
                <w:lang w:val="es-CR" w:eastAsia="es-CR"/>
              </w:rPr>
              <w:t xml:space="preserve">/ </w:t>
            </w:r>
            <w:r w:rsidRPr="001F59FD">
              <w:rPr>
                <w:rFonts w:ascii="Arial Narrow" w:hAnsi="Arial Narrow" w:cs="Calibri"/>
                <w:color w:val="000000"/>
                <w:sz w:val="20"/>
                <w:szCs w:val="20"/>
                <w:lang w:val="es-CR" w:eastAsia="es-CR"/>
              </w:rPr>
              <w:t>Mayo 2023</w:t>
            </w:r>
          </w:p>
        </w:tc>
        <w:tc>
          <w:tcPr>
            <w:tcW w:w="1701" w:type="dxa"/>
            <w:tcBorders>
              <w:top w:val="nil"/>
              <w:left w:val="nil"/>
              <w:bottom w:val="single" w:sz="8" w:space="0" w:color="auto"/>
              <w:right w:val="single" w:sz="8" w:space="0" w:color="auto"/>
            </w:tcBorders>
            <w:shd w:val="clear" w:color="auto" w:fill="auto"/>
            <w:noWrap/>
            <w:vAlign w:val="center"/>
            <w:hideMark/>
          </w:tcPr>
          <w:p w14:paraId="33EBAF0E" w14:textId="77777777" w:rsidR="008411B0" w:rsidRPr="001F59FD" w:rsidRDefault="008411B0" w:rsidP="001F59FD">
            <w:pPr>
              <w:rPr>
                <w:rFonts w:ascii="Arial Narrow" w:hAnsi="Arial Narrow" w:cs="Calibri"/>
                <w:color w:val="000000"/>
                <w:sz w:val="20"/>
                <w:szCs w:val="20"/>
                <w:lang w:val="es-CR" w:eastAsia="es-CR"/>
              </w:rPr>
            </w:pPr>
          </w:p>
        </w:tc>
        <w:tc>
          <w:tcPr>
            <w:tcW w:w="1793" w:type="dxa"/>
            <w:tcBorders>
              <w:top w:val="nil"/>
              <w:left w:val="nil"/>
              <w:bottom w:val="single" w:sz="8" w:space="0" w:color="auto"/>
              <w:right w:val="single" w:sz="8" w:space="0" w:color="auto"/>
            </w:tcBorders>
            <w:shd w:val="clear" w:color="auto" w:fill="auto"/>
            <w:noWrap/>
            <w:vAlign w:val="center"/>
            <w:hideMark/>
          </w:tcPr>
          <w:p w14:paraId="73A76CAC" w14:textId="77777777" w:rsidR="008411B0" w:rsidRPr="001F59FD" w:rsidRDefault="008411B0" w:rsidP="001F59FD">
            <w:pPr>
              <w:jc w:val="center"/>
              <w:rPr>
                <w:rFonts w:ascii="Arial Narrow" w:hAnsi="Arial Narrow" w:cs="Calibri"/>
                <w:sz w:val="20"/>
                <w:szCs w:val="20"/>
                <w:lang w:val="es-CR"/>
              </w:rPr>
            </w:pPr>
            <w:r w:rsidRPr="001F59FD">
              <w:rPr>
                <w:rFonts w:ascii="Arial" w:hAnsi="Arial" w:cs="Arial"/>
                <w:sz w:val="20"/>
                <w:szCs w:val="20"/>
                <w:lang w:val="es-CR"/>
              </w:rPr>
              <w:t>₡</w:t>
            </w:r>
            <w:r w:rsidRPr="001F59FD">
              <w:rPr>
                <w:rFonts w:ascii="Arial Narrow" w:hAnsi="Arial Narrow"/>
                <w:sz w:val="20"/>
                <w:szCs w:val="20"/>
                <w:lang w:val="es-CR"/>
              </w:rPr>
              <w:t>332 390,13</w:t>
            </w:r>
          </w:p>
        </w:tc>
        <w:tc>
          <w:tcPr>
            <w:tcW w:w="2601" w:type="dxa"/>
            <w:tcBorders>
              <w:top w:val="nil"/>
              <w:left w:val="nil"/>
              <w:bottom w:val="single" w:sz="8" w:space="0" w:color="auto"/>
              <w:right w:val="single" w:sz="8" w:space="0" w:color="auto"/>
            </w:tcBorders>
            <w:shd w:val="clear" w:color="auto" w:fill="auto"/>
            <w:noWrap/>
            <w:vAlign w:val="center"/>
            <w:hideMark/>
          </w:tcPr>
          <w:p w14:paraId="7900F259" w14:textId="77777777" w:rsidR="008411B0" w:rsidRPr="001F59FD" w:rsidRDefault="008411B0"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Amortizaciones realizada al IFAM</w:t>
            </w:r>
          </w:p>
        </w:tc>
      </w:tr>
      <w:tr w:rsidR="008411B0" w:rsidRPr="001F59FD" w14:paraId="73E6C409" w14:textId="77777777" w:rsidTr="008411B0">
        <w:trPr>
          <w:trHeight w:val="30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1FF84CD8" w14:textId="0160F2A1" w:rsidR="008411B0" w:rsidRPr="001F59FD" w:rsidRDefault="008411B0"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xml:space="preserve"> Mayo 2022 </w:t>
            </w:r>
            <w:r w:rsidRPr="001F59FD">
              <w:rPr>
                <w:rFonts w:ascii="Arial Narrow" w:hAnsi="Arial Narrow" w:cs="Calibri"/>
                <w:b/>
                <w:bCs/>
                <w:color w:val="000000"/>
                <w:sz w:val="20"/>
                <w:szCs w:val="20"/>
                <w:lang w:val="es-CR" w:eastAsia="es-CR"/>
              </w:rPr>
              <w:t xml:space="preserve">/ </w:t>
            </w:r>
            <w:r w:rsidRPr="001F59FD">
              <w:rPr>
                <w:rFonts w:ascii="Arial Narrow" w:hAnsi="Arial Narrow" w:cs="Calibri"/>
                <w:color w:val="000000"/>
                <w:sz w:val="20"/>
                <w:szCs w:val="20"/>
                <w:lang w:val="es-CR" w:eastAsia="es-CR"/>
              </w:rPr>
              <w:t>Mayo 2023</w:t>
            </w:r>
          </w:p>
        </w:tc>
        <w:tc>
          <w:tcPr>
            <w:tcW w:w="1701" w:type="dxa"/>
            <w:tcBorders>
              <w:top w:val="nil"/>
              <w:left w:val="nil"/>
              <w:bottom w:val="single" w:sz="8" w:space="0" w:color="auto"/>
              <w:right w:val="single" w:sz="8" w:space="0" w:color="auto"/>
            </w:tcBorders>
            <w:shd w:val="clear" w:color="auto" w:fill="auto"/>
            <w:noWrap/>
            <w:vAlign w:val="center"/>
            <w:hideMark/>
          </w:tcPr>
          <w:p w14:paraId="13A8C699" w14:textId="77777777" w:rsidR="008411B0" w:rsidRPr="001F59FD" w:rsidRDefault="008411B0"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r w:rsidRPr="001F59FD">
              <w:rPr>
                <w:rFonts w:ascii="Arial" w:hAnsi="Arial" w:cs="Arial"/>
                <w:sz w:val="20"/>
                <w:szCs w:val="20"/>
                <w:lang w:val="es-CR"/>
              </w:rPr>
              <w:t>₡</w:t>
            </w:r>
            <w:r w:rsidRPr="001F59FD">
              <w:rPr>
                <w:rFonts w:ascii="Arial Narrow" w:hAnsi="Arial Narrow"/>
                <w:sz w:val="20"/>
                <w:szCs w:val="20"/>
                <w:lang w:val="es-CR"/>
              </w:rPr>
              <w:t>861 716,86</w:t>
            </w:r>
          </w:p>
        </w:tc>
        <w:tc>
          <w:tcPr>
            <w:tcW w:w="1793" w:type="dxa"/>
            <w:tcBorders>
              <w:top w:val="nil"/>
              <w:left w:val="nil"/>
              <w:bottom w:val="single" w:sz="8" w:space="0" w:color="auto"/>
              <w:right w:val="single" w:sz="8" w:space="0" w:color="auto"/>
            </w:tcBorders>
            <w:shd w:val="clear" w:color="auto" w:fill="auto"/>
            <w:noWrap/>
            <w:vAlign w:val="center"/>
            <w:hideMark/>
          </w:tcPr>
          <w:p w14:paraId="4CD7A40A" w14:textId="77777777" w:rsidR="008411B0" w:rsidRPr="001F59FD" w:rsidRDefault="008411B0"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w:t>
            </w:r>
          </w:p>
        </w:tc>
        <w:tc>
          <w:tcPr>
            <w:tcW w:w="2601" w:type="dxa"/>
            <w:tcBorders>
              <w:top w:val="nil"/>
              <w:left w:val="nil"/>
              <w:bottom w:val="single" w:sz="8" w:space="0" w:color="auto"/>
              <w:right w:val="single" w:sz="8" w:space="0" w:color="auto"/>
            </w:tcBorders>
            <w:shd w:val="clear" w:color="auto" w:fill="auto"/>
            <w:noWrap/>
            <w:vAlign w:val="center"/>
            <w:hideMark/>
          </w:tcPr>
          <w:p w14:paraId="07BCDFEA" w14:textId="77777777" w:rsidR="008411B0" w:rsidRPr="001F59FD" w:rsidRDefault="008411B0" w:rsidP="001F59FD">
            <w:pPr>
              <w:rPr>
                <w:rFonts w:ascii="Arial Narrow" w:hAnsi="Arial Narrow" w:cs="Calibri"/>
                <w:color w:val="000000"/>
                <w:sz w:val="20"/>
                <w:szCs w:val="20"/>
                <w:lang w:val="es-CR" w:eastAsia="es-CR"/>
              </w:rPr>
            </w:pPr>
            <w:r w:rsidRPr="001F59FD">
              <w:rPr>
                <w:rFonts w:ascii="Arial Narrow" w:hAnsi="Arial Narrow" w:cs="Calibri"/>
                <w:color w:val="000000"/>
                <w:sz w:val="20"/>
                <w:szCs w:val="20"/>
                <w:lang w:val="es-CR" w:eastAsia="es-CR"/>
              </w:rPr>
              <w:t> Desembolsos realizados al IFAM</w:t>
            </w:r>
          </w:p>
        </w:tc>
      </w:tr>
    </w:tbl>
    <w:p w14:paraId="2B8810C9" w14:textId="77777777" w:rsidR="008411B0" w:rsidRPr="001F59FD" w:rsidRDefault="008411B0" w:rsidP="0027138C">
      <w:pPr>
        <w:rPr>
          <w:rFonts w:ascii="Arial Narrow" w:hAnsi="Arial Narrow"/>
          <w:lang w:val="es-CR"/>
        </w:rPr>
      </w:pPr>
    </w:p>
    <w:p w14:paraId="6A021F30" w14:textId="6EA83CB9" w:rsidR="001534E5" w:rsidRPr="001F59FD" w:rsidRDefault="001534E5" w:rsidP="00692DC8">
      <w:pPr>
        <w:autoSpaceDE w:val="0"/>
        <w:autoSpaceDN w:val="0"/>
        <w:adjustRightInd w:val="0"/>
        <w:rPr>
          <w:rFonts w:ascii="Arial Narrow" w:eastAsia="Calibri" w:hAnsi="Arial Narrow"/>
          <w:color w:val="000000"/>
          <w:sz w:val="22"/>
          <w:lang w:val="es-CR" w:eastAsia="es-CR"/>
        </w:rPr>
      </w:pPr>
    </w:p>
    <w:p w14:paraId="37AFA094" w14:textId="77777777" w:rsidR="008411B0" w:rsidRPr="001F59FD" w:rsidRDefault="008411B0" w:rsidP="00692DC8">
      <w:pPr>
        <w:autoSpaceDE w:val="0"/>
        <w:autoSpaceDN w:val="0"/>
        <w:adjustRightInd w:val="0"/>
        <w:rPr>
          <w:rFonts w:ascii="Arial Narrow" w:eastAsia="Calibri" w:hAnsi="Arial Narrow"/>
          <w:color w:val="000000"/>
          <w:sz w:val="22"/>
          <w:lang w:val="es-CR" w:eastAsia="es-CR"/>
        </w:rPr>
      </w:pPr>
    </w:p>
    <w:p w14:paraId="472E6B8F" w14:textId="77777777" w:rsidR="00A91674" w:rsidRPr="001F59FD" w:rsidRDefault="00A91674" w:rsidP="00692DC8">
      <w:pPr>
        <w:autoSpaceDE w:val="0"/>
        <w:autoSpaceDN w:val="0"/>
        <w:adjustRightInd w:val="0"/>
        <w:rPr>
          <w:rFonts w:ascii="Arial Narrow" w:eastAsia="Calibri" w:hAnsi="Arial Narrow"/>
          <w:color w:val="000000"/>
          <w:sz w:val="22"/>
          <w:lang w:val="es-CR" w:eastAsia="es-CR"/>
        </w:rPr>
      </w:pPr>
    </w:p>
    <w:p w14:paraId="58C23C59" w14:textId="5AE12B95" w:rsidR="0027138C" w:rsidRPr="001F59FD" w:rsidRDefault="0027138C" w:rsidP="002D1111">
      <w:pPr>
        <w:pStyle w:val="Ttulo2"/>
        <w:jc w:val="center"/>
        <w:rPr>
          <w:rFonts w:ascii="Arial Narrow" w:eastAsia="Calibri" w:hAnsi="Arial Narrow"/>
          <w:b/>
          <w:lang w:val="es-CR" w:eastAsia="es-CR"/>
        </w:rPr>
      </w:pPr>
      <w:bookmarkStart w:id="953" w:name="_Toc138931619"/>
      <w:bookmarkStart w:id="954" w:name="_Hlk124019059"/>
      <w:r w:rsidRPr="001F59FD">
        <w:rPr>
          <w:rFonts w:ascii="Arial Narrow" w:eastAsia="Calibri" w:hAnsi="Arial Narrow"/>
          <w:b/>
          <w:lang w:val="es-CR" w:eastAsia="es-CR"/>
        </w:rPr>
        <w:t>NOTAS INFORME ESTADO DE SITUACION Y EVOLUCION DE BIENES NO CONCECIONADOS Y CONCESIONADOS</w:t>
      </w:r>
      <w:bookmarkEnd w:id="953"/>
    </w:p>
    <w:p w14:paraId="608C89FE" w14:textId="77777777" w:rsidR="00DB1680" w:rsidRPr="001F59FD" w:rsidRDefault="00DB1680" w:rsidP="00DB1680">
      <w:pPr>
        <w:pStyle w:val="Ttulo4"/>
        <w:spacing w:after="240"/>
        <w:rPr>
          <w:rFonts w:ascii="Arial Narrow" w:eastAsia="Calibri" w:hAnsi="Arial Narrow"/>
          <w:lang w:val="es-CR"/>
        </w:rPr>
      </w:pPr>
      <w:bookmarkStart w:id="955" w:name="_Toc138931620"/>
      <w:r w:rsidRPr="001F59FD">
        <w:rPr>
          <w:rFonts w:ascii="Arial Narrow" w:eastAsia="Calibri" w:hAnsi="Arial Narrow"/>
          <w:lang w:val="es-CR"/>
        </w:rPr>
        <w:t>NOTA N°87</w:t>
      </w:r>
      <w:bookmarkEnd w:id="955"/>
    </w:p>
    <w:p w14:paraId="0B2D6A28" w14:textId="3E1DFAE6" w:rsidR="00DB1680" w:rsidRPr="001F59FD" w:rsidRDefault="00DB1680" w:rsidP="00DB1680">
      <w:pPr>
        <w:pStyle w:val="Ttulo4"/>
        <w:spacing w:after="240"/>
        <w:rPr>
          <w:rFonts w:ascii="Arial Narrow" w:eastAsia="Calibri" w:hAnsi="Arial Narrow"/>
          <w:lang w:val="es-CR"/>
        </w:rPr>
      </w:pPr>
      <w:bookmarkStart w:id="956" w:name="_Toc138931621"/>
      <w:r w:rsidRPr="001F59FD">
        <w:rPr>
          <w:rFonts w:ascii="Arial Narrow" w:eastAsia="Calibri" w:hAnsi="Arial Narrow"/>
          <w:lang w:val="es-CR"/>
        </w:rPr>
        <w:t>Evolución de Bienes</w:t>
      </w:r>
      <w:bookmarkEnd w:id="956"/>
    </w:p>
    <w:p w14:paraId="4200F240" w14:textId="1DAC972D" w:rsidR="00A91674" w:rsidRDefault="00DB1680" w:rsidP="005569AA">
      <w:pPr>
        <w:spacing w:before="240"/>
        <w:jc w:val="center"/>
        <w:rPr>
          <w:rFonts w:ascii="Arial Narrow" w:eastAsia="Calibri" w:hAnsi="Arial Narrow"/>
          <w:lang w:val="es-CR"/>
        </w:rPr>
      </w:pPr>
      <w:r w:rsidRPr="001F59FD">
        <w:rPr>
          <w:rFonts w:ascii="Arial Narrow" w:eastAsia="Calibri" w:hAnsi="Arial Narrow"/>
          <w:noProof/>
          <w:lang w:val="es-CR" w:eastAsia="es-CR"/>
        </w:rPr>
        <w:drawing>
          <wp:inline distT="0" distB="0" distL="0" distR="0" wp14:anchorId="154CEFD5" wp14:editId="43997F7E">
            <wp:extent cx="4183380" cy="2179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83380" cy="2179320"/>
                    </a:xfrm>
                    <a:prstGeom prst="rect">
                      <a:avLst/>
                    </a:prstGeom>
                    <a:noFill/>
                    <a:ln>
                      <a:noFill/>
                    </a:ln>
                  </pic:spPr>
                </pic:pic>
              </a:graphicData>
            </a:graphic>
          </wp:inline>
        </w:drawing>
      </w:r>
    </w:p>
    <w:p w14:paraId="01305C30" w14:textId="77777777" w:rsidR="005569AA" w:rsidRPr="001F59FD" w:rsidRDefault="005569AA" w:rsidP="005569AA">
      <w:pPr>
        <w:spacing w:before="240"/>
        <w:jc w:val="center"/>
        <w:rPr>
          <w:rFonts w:ascii="Arial Narrow" w:eastAsia="Calibri" w:hAnsi="Arial Narrow"/>
          <w:lang w:val="es-CR"/>
        </w:rPr>
      </w:pPr>
    </w:p>
    <w:tbl>
      <w:tblPr>
        <w:tblW w:w="9395" w:type="dxa"/>
        <w:jc w:val="center"/>
        <w:tblCellMar>
          <w:left w:w="70" w:type="dxa"/>
          <w:right w:w="70" w:type="dxa"/>
        </w:tblCellMar>
        <w:tblLook w:val="04A0" w:firstRow="1" w:lastRow="0" w:firstColumn="1" w:lastColumn="0" w:noHBand="0" w:noVBand="1"/>
      </w:tblPr>
      <w:tblGrid>
        <w:gridCol w:w="4580"/>
        <w:gridCol w:w="2083"/>
        <w:gridCol w:w="1842"/>
        <w:gridCol w:w="890"/>
      </w:tblGrid>
      <w:tr w:rsidR="00DB1680" w:rsidRPr="001F59FD" w14:paraId="3B11E03D" w14:textId="77777777" w:rsidTr="00DB1680">
        <w:trPr>
          <w:trHeight w:val="324"/>
          <w:jc w:val="center"/>
        </w:trPr>
        <w:tc>
          <w:tcPr>
            <w:tcW w:w="458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370BF6A2" w14:textId="77777777" w:rsidR="00DB1680" w:rsidRPr="001F59FD" w:rsidRDefault="00DB1680" w:rsidP="00DB168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3925" w:type="dxa"/>
            <w:gridSpan w:val="2"/>
            <w:tcBorders>
              <w:top w:val="single" w:sz="8" w:space="0" w:color="auto"/>
              <w:left w:val="nil"/>
              <w:bottom w:val="single" w:sz="8" w:space="0" w:color="auto"/>
              <w:right w:val="single" w:sz="8" w:space="0" w:color="000000"/>
            </w:tcBorders>
            <w:shd w:val="clear" w:color="000000" w:fill="365F91"/>
            <w:vAlign w:val="center"/>
            <w:hideMark/>
          </w:tcPr>
          <w:p w14:paraId="61017C5E" w14:textId="77777777" w:rsidR="00DB1680" w:rsidRPr="001F59FD" w:rsidRDefault="00DB1680" w:rsidP="00DB1680">
            <w:pPr>
              <w:jc w:val="center"/>
              <w:rPr>
                <w:rFonts w:ascii="Arial Narrow" w:hAnsi="Arial Narrow" w:cs="Calibri"/>
                <w:color w:val="FFFFFF"/>
                <w:lang w:val="es-CR" w:eastAsia="es-CR"/>
              </w:rPr>
            </w:pPr>
            <w:r w:rsidRPr="001F59FD">
              <w:rPr>
                <w:rFonts w:ascii="Arial Narrow" w:hAnsi="Arial Narrow" w:cs="Calibri"/>
                <w:color w:val="FFFFFF"/>
                <w:lang w:val="es-CR"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110D01FC" w14:textId="77777777" w:rsidR="00DB1680" w:rsidRPr="001F59FD" w:rsidRDefault="00DB1680" w:rsidP="00DB1680">
            <w:pPr>
              <w:rPr>
                <w:rFonts w:ascii="Arial Narrow" w:hAnsi="Arial Narrow" w:cs="Calibri"/>
                <w:color w:val="FFFFFF"/>
                <w:lang w:val="es-CR" w:eastAsia="es-CR"/>
              </w:rPr>
            </w:pPr>
            <w:r w:rsidRPr="001F59FD">
              <w:rPr>
                <w:rFonts w:ascii="Arial Narrow" w:hAnsi="Arial Narrow" w:cs="Calibri"/>
                <w:color w:val="FFFFFF"/>
                <w:lang w:val="es-CR" w:eastAsia="es-CR"/>
              </w:rPr>
              <w:t> </w:t>
            </w:r>
          </w:p>
        </w:tc>
      </w:tr>
      <w:tr w:rsidR="00DB1680" w:rsidRPr="001F59FD" w14:paraId="5FC2404F"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000000" w:fill="365F91"/>
            <w:noWrap/>
            <w:vAlign w:val="center"/>
            <w:hideMark/>
          </w:tcPr>
          <w:p w14:paraId="37D446C6" w14:textId="77777777" w:rsidR="00DB1680" w:rsidRPr="001F59FD" w:rsidRDefault="00DB1680" w:rsidP="00DB1680">
            <w:pPr>
              <w:jc w:val="center"/>
              <w:rPr>
                <w:rFonts w:ascii="Arial Narrow" w:hAnsi="Arial Narrow" w:cs="Calibri"/>
                <w:color w:val="FFFFFF"/>
                <w:lang w:val="es-CR" w:eastAsia="es-CR"/>
              </w:rPr>
            </w:pPr>
            <w:r w:rsidRPr="001F59FD">
              <w:rPr>
                <w:rFonts w:ascii="Arial Narrow" w:hAnsi="Arial Narrow" w:cs="Calibri"/>
                <w:color w:val="FFFFFF"/>
                <w:lang w:val="es-CR" w:eastAsia="es-CR"/>
              </w:rPr>
              <w:t>RUBRO</w:t>
            </w:r>
          </w:p>
        </w:tc>
        <w:tc>
          <w:tcPr>
            <w:tcW w:w="2083" w:type="dxa"/>
            <w:tcBorders>
              <w:top w:val="nil"/>
              <w:left w:val="nil"/>
              <w:bottom w:val="single" w:sz="8" w:space="0" w:color="auto"/>
              <w:right w:val="single" w:sz="8" w:space="0" w:color="auto"/>
            </w:tcBorders>
            <w:shd w:val="clear" w:color="000000" w:fill="365F91"/>
            <w:noWrap/>
            <w:vAlign w:val="center"/>
            <w:hideMark/>
          </w:tcPr>
          <w:p w14:paraId="65ABDFC3" w14:textId="77777777" w:rsidR="00DB1680" w:rsidRPr="001F59FD" w:rsidRDefault="00DB1680" w:rsidP="00DB1680">
            <w:pPr>
              <w:jc w:val="center"/>
              <w:rPr>
                <w:rFonts w:ascii="Arial Narrow" w:hAnsi="Arial Narrow" w:cs="Calibri"/>
                <w:color w:val="FFFFFF"/>
                <w:lang w:val="es-CR" w:eastAsia="es-CR"/>
              </w:rPr>
            </w:pPr>
            <w:r w:rsidRPr="001F59FD">
              <w:rPr>
                <w:rFonts w:ascii="Arial Narrow" w:hAnsi="Arial Narrow" w:cs="Calibri"/>
                <w:color w:val="FFFFFF"/>
                <w:lang w:val="es-CR" w:eastAsia="es-CR"/>
              </w:rPr>
              <w:t>Periodo Actual</w:t>
            </w:r>
          </w:p>
        </w:tc>
        <w:tc>
          <w:tcPr>
            <w:tcW w:w="1842" w:type="dxa"/>
            <w:tcBorders>
              <w:top w:val="nil"/>
              <w:left w:val="nil"/>
              <w:bottom w:val="single" w:sz="8" w:space="0" w:color="auto"/>
              <w:right w:val="single" w:sz="8" w:space="0" w:color="auto"/>
            </w:tcBorders>
            <w:shd w:val="clear" w:color="000000" w:fill="365F91"/>
            <w:noWrap/>
            <w:vAlign w:val="center"/>
            <w:hideMark/>
          </w:tcPr>
          <w:p w14:paraId="0DB420C6" w14:textId="77777777" w:rsidR="00DB1680" w:rsidRPr="001F59FD" w:rsidRDefault="00DB1680" w:rsidP="00DB1680">
            <w:pPr>
              <w:jc w:val="center"/>
              <w:rPr>
                <w:rFonts w:ascii="Arial Narrow" w:hAnsi="Arial Narrow" w:cs="Calibri"/>
                <w:color w:val="FFFFFF"/>
                <w:lang w:val="es-CR" w:eastAsia="es-CR"/>
              </w:rPr>
            </w:pPr>
            <w:r w:rsidRPr="001F59FD">
              <w:rPr>
                <w:rFonts w:ascii="Arial Narrow" w:hAnsi="Arial Narrow" w:cs="Calibri"/>
                <w:color w:val="FFFFFF"/>
                <w:lang w:val="es-CR"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5259F2BE" w14:textId="77777777" w:rsidR="00DB1680" w:rsidRPr="001F59FD" w:rsidRDefault="00DB1680" w:rsidP="00DB1680">
            <w:pPr>
              <w:jc w:val="center"/>
              <w:rPr>
                <w:rFonts w:ascii="Arial Narrow" w:hAnsi="Arial Narrow" w:cs="Calibri"/>
                <w:color w:val="FFFFFF"/>
                <w:lang w:val="es-CR" w:eastAsia="es-CR"/>
              </w:rPr>
            </w:pPr>
            <w:r w:rsidRPr="001F59FD">
              <w:rPr>
                <w:rFonts w:ascii="Arial Narrow" w:hAnsi="Arial Narrow" w:cs="Calibri"/>
                <w:color w:val="FFFFFF"/>
                <w:lang w:val="es-CR" w:eastAsia="es-CR"/>
              </w:rPr>
              <w:t>%</w:t>
            </w:r>
          </w:p>
        </w:tc>
      </w:tr>
      <w:tr w:rsidR="00DB1680" w:rsidRPr="001F59FD" w14:paraId="267C5F0B"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A29F602" w14:textId="77777777" w:rsidR="00DB1680" w:rsidRPr="001F59FD" w:rsidRDefault="00DB1680" w:rsidP="00DB1680">
            <w:pPr>
              <w:rPr>
                <w:rFonts w:ascii="Arial Narrow" w:hAnsi="Arial Narrow" w:cs="Calibri"/>
                <w:color w:val="000000"/>
                <w:lang w:val="es-CR" w:eastAsia="es-CR"/>
              </w:rPr>
            </w:pPr>
            <w:r w:rsidRPr="001F59FD">
              <w:rPr>
                <w:rFonts w:ascii="Arial Narrow" w:hAnsi="Arial Narrow" w:cs="Calibri"/>
                <w:color w:val="000000"/>
                <w:lang w:val="es-CR" w:eastAsia="es-CR"/>
              </w:rPr>
              <w:t>ACTIVOS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6CF865C" w14:textId="77777777" w:rsidR="00DB1680" w:rsidRPr="001F59FD" w:rsidRDefault="00DB1680" w:rsidP="00DB168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12627D3F" w14:textId="77777777" w:rsidR="00DB1680" w:rsidRPr="001F59FD" w:rsidRDefault="00DB1680" w:rsidP="00DB1680">
            <w:pPr>
              <w:rPr>
                <w:rFonts w:ascii="Arial Narrow" w:hAnsi="Arial Narrow" w:cs="Calibri"/>
                <w:color w:val="000000"/>
                <w:sz w:val="22"/>
                <w:lang w:val="es-CR" w:eastAsia="es-CR"/>
              </w:rPr>
            </w:pPr>
            <w:r w:rsidRPr="001F59FD">
              <w:rPr>
                <w:rFonts w:ascii="Arial Narrow" w:hAnsi="Arial Narrow" w:cs="Calibri"/>
                <w:color w:val="000000"/>
                <w:sz w:val="22"/>
                <w:lang w:val="es-CR"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676B9D3F" w14:textId="77777777" w:rsidR="00DB1680" w:rsidRPr="001F59FD" w:rsidRDefault="00DB1680" w:rsidP="00DB1680">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r>
      <w:tr w:rsidR="00DB1680" w:rsidRPr="001F59FD" w14:paraId="22B266F2"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C56E4B8" w14:textId="77777777" w:rsidR="00DB1680" w:rsidRPr="001F59FD" w:rsidRDefault="00DB1680" w:rsidP="00DB1680">
            <w:pPr>
              <w:rPr>
                <w:rFonts w:ascii="Arial Narrow" w:hAnsi="Arial Narrow" w:cs="Calibri"/>
                <w:color w:val="000000"/>
                <w:lang w:val="es-CR" w:eastAsia="es-CR"/>
              </w:rPr>
            </w:pPr>
            <w:r w:rsidRPr="001F59FD">
              <w:rPr>
                <w:rFonts w:ascii="Arial Narrow" w:hAnsi="Arial Narrow" w:cs="Calibri"/>
                <w:color w:val="000000"/>
                <w:lang w:val="es-CR" w:eastAsia="es-CR"/>
              </w:rPr>
              <w:t>ACTIVOS NO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C911166" w14:textId="77777777" w:rsidR="00DB1680" w:rsidRPr="001F59FD" w:rsidRDefault="00DB1680" w:rsidP="00DB1680">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64557CD9" w14:textId="77777777" w:rsidR="00DB1680" w:rsidRPr="001F59FD" w:rsidRDefault="00DB1680" w:rsidP="00DB1680">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3EA38858" w14:textId="77777777" w:rsidR="00DB1680" w:rsidRPr="001F59FD" w:rsidRDefault="00DB1680" w:rsidP="00DB1680">
            <w:pPr>
              <w:jc w:val="center"/>
              <w:rPr>
                <w:rFonts w:ascii="Arial Narrow" w:hAnsi="Arial Narrow" w:cs="Calibri"/>
                <w:color w:val="000000"/>
                <w:lang w:val="es-CR" w:eastAsia="es-CR"/>
              </w:rPr>
            </w:pPr>
            <w:r w:rsidRPr="001F59FD">
              <w:rPr>
                <w:rFonts w:ascii="Arial Narrow" w:hAnsi="Arial Narrow" w:cs="Calibri"/>
                <w:color w:val="000000"/>
                <w:lang w:val="es-CR" w:eastAsia="es-CR"/>
              </w:rPr>
              <w:t> </w:t>
            </w:r>
          </w:p>
        </w:tc>
      </w:tr>
    </w:tbl>
    <w:p w14:paraId="598DBCBA" w14:textId="77777777" w:rsidR="00A91674" w:rsidRPr="001F59FD" w:rsidRDefault="00A91674" w:rsidP="00A91674">
      <w:pPr>
        <w:jc w:val="both"/>
        <w:rPr>
          <w:rFonts w:ascii="Arial Narrow" w:eastAsia="Calibri" w:hAnsi="Arial Narrow"/>
          <w:lang w:val="es-CR"/>
        </w:rPr>
      </w:pPr>
    </w:p>
    <w:p w14:paraId="787A27F5" w14:textId="3249BE31" w:rsidR="0027138C" w:rsidRPr="001F59FD" w:rsidRDefault="00692DC8" w:rsidP="00A91674">
      <w:pPr>
        <w:jc w:val="both"/>
        <w:rPr>
          <w:rFonts w:ascii="Arial Narrow" w:eastAsia="Calibri" w:hAnsi="Arial Narrow"/>
          <w:lang w:val="es-CR"/>
        </w:rPr>
      </w:pPr>
      <w:r w:rsidRPr="001F59FD">
        <w:rPr>
          <w:rFonts w:ascii="Arial Narrow" w:eastAsia="Calibri" w:hAnsi="Arial Narrow"/>
          <w:lang w:val="es-CR"/>
        </w:rPr>
        <w:t>Los Activos Generadores de Efectivo, comparado al periodo anterior genera un (</w:t>
      </w:r>
      <w:r w:rsidRPr="001F59FD">
        <w:rPr>
          <w:rFonts w:ascii="Arial Narrow" w:eastAsia="Calibri" w:hAnsi="Arial Narrow"/>
          <w:highlight w:val="lightGray"/>
          <w:lang w:val="es-CR"/>
        </w:rPr>
        <w:t>indicar el aumento o disminución)</w:t>
      </w:r>
      <w:r w:rsidRPr="001F59FD">
        <w:rPr>
          <w:rFonts w:ascii="Arial Narrow" w:eastAsia="Calibri" w:hAnsi="Arial Narrow"/>
          <w:lang w:val="es-CR"/>
        </w:rPr>
        <w:t xml:space="preserve"> del (</w:t>
      </w:r>
      <w:r w:rsidRPr="001F59FD">
        <w:rPr>
          <w:rFonts w:ascii="Arial Narrow" w:eastAsia="Calibri" w:hAnsi="Arial Narrow"/>
          <w:highlight w:val="lightGray"/>
          <w:lang w:val="es-CR"/>
        </w:rPr>
        <w:t>indicar % variación relativa)</w:t>
      </w:r>
      <w:r w:rsidRPr="001F59FD">
        <w:rPr>
          <w:rFonts w:ascii="Arial Narrow" w:eastAsia="Calibri" w:hAnsi="Arial Narrow"/>
          <w:lang w:val="es-CR"/>
        </w:rPr>
        <w:t xml:space="preserve"> % de recursos disponibles, producto de (</w:t>
      </w:r>
      <w:r w:rsidRPr="001F59FD">
        <w:rPr>
          <w:rFonts w:ascii="Arial Narrow" w:eastAsia="Calibri" w:hAnsi="Arial Narrow"/>
          <w:highlight w:val="lightGray"/>
          <w:lang w:val="es-CR"/>
        </w:rPr>
        <w:t>Indicar la razón de las variaciones de un periodo a otro)</w:t>
      </w:r>
      <w:r w:rsidRPr="001F59FD">
        <w:rPr>
          <w:rFonts w:ascii="Arial Narrow" w:eastAsia="Calibri" w:hAnsi="Arial Narrow"/>
          <w:lang w:val="es-CR"/>
        </w:rPr>
        <w:t>.</w:t>
      </w:r>
    </w:p>
    <w:p w14:paraId="756F955D" w14:textId="77777777" w:rsidR="00DB1680" w:rsidRPr="001F59FD" w:rsidRDefault="00DB1680" w:rsidP="00B14C01">
      <w:pPr>
        <w:jc w:val="both"/>
        <w:rPr>
          <w:rFonts w:ascii="Arial Narrow" w:eastAsia="Calibri" w:hAnsi="Arial Narrow"/>
          <w:lang w:val="es-CR"/>
        </w:rPr>
      </w:pPr>
    </w:p>
    <w:p w14:paraId="7BED19BC" w14:textId="77777777" w:rsidR="00692DC8" w:rsidRPr="001F59FD" w:rsidRDefault="00692DC8" w:rsidP="00A91674">
      <w:pPr>
        <w:jc w:val="both"/>
        <w:rPr>
          <w:rFonts w:ascii="Arial Narrow" w:eastAsia="Calibri" w:hAnsi="Arial Narrow"/>
          <w:lang w:val="es-CR"/>
        </w:rPr>
      </w:pPr>
      <w:r w:rsidRPr="001F59FD">
        <w:rPr>
          <w:rFonts w:ascii="Arial Narrow" w:eastAsia="Calibri" w:hAnsi="Arial Narrow"/>
          <w:lang w:val="es-CR"/>
        </w:rPr>
        <w:t>Los Activos No Generadores de Efectivo, comparado al periodo anterior genera una variación absoluta de (</w:t>
      </w:r>
      <w:r w:rsidRPr="001F59FD">
        <w:rPr>
          <w:rFonts w:ascii="Arial Narrow" w:eastAsia="Calibri" w:hAnsi="Arial Narrow"/>
          <w:highlight w:val="lightGray"/>
          <w:lang w:val="es-CR"/>
        </w:rPr>
        <w:t>indicar monto de la variación</w:t>
      </w:r>
      <w:r w:rsidRPr="001F59FD">
        <w:rPr>
          <w:rFonts w:ascii="Arial Narrow" w:eastAsia="Calibri" w:hAnsi="Arial Narrow"/>
          <w:lang w:val="es-CR"/>
        </w:rPr>
        <w:t>) que corresponde a un (</w:t>
      </w:r>
      <w:r w:rsidRPr="001F59FD">
        <w:rPr>
          <w:rFonts w:ascii="Arial Narrow" w:eastAsia="Calibri" w:hAnsi="Arial Narrow"/>
          <w:highlight w:val="lightGray"/>
          <w:lang w:val="es-CR"/>
        </w:rPr>
        <w:t>indicar el aumento o disminución)</w:t>
      </w:r>
      <w:r w:rsidRPr="001F59FD">
        <w:rPr>
          <w:rFonts w:ascii="Arial Narrow" w:eastAsia="Calibri" w:hAnsi="Arial Narrow"/>
          <w:lang w:val="es-CR"/>
        </w:rPr>
        <w:t xml:space="preserve"> del (</w:t>
      </w:r>
      <w:r w:rsidRPr="001F59FD">
        <w:rPr>
          <w:rFonts w:ascii="Arial Narrow" w:eastAsia="Calibri" w:hAnsi="Arial Narrow"/>
          <w:highlight w:val="lightGray"/>
          <w:lang w:val="es-CR"/>
        </w:rPr>
        <w:t>indicar % variación relativa)</w:t>
      </w:r>
      <w:r w:rsidRPr="001F59FD">
        <w:rPr>
          <w:rFonts w:ascii="Arial Narrow" w:eastAsia="Calibri" w:hAnsi="Arial Narrow"/>
          <w:lang w:val="es-CR"/>
        </w:rPr>
        <w:t xml:space="preserve"> % de recursos disponibles, producto de (</w:t>
      </w:r>
      <w:r w:rsidRPr="001F59FD">
        <w:rPr>
          <w:rFonts w:ascii="Arial Narrow" w:eastAsia="Calibri" w:hAnsi="Arial Narrow"/>
          <w:highlight w:val="lightGray"/>
          <w:lang w:val="es-CR"/>
        </w:rPr>
        <w:t>Indicar la razón de las variaciones de un periodo a otro)</w:t>
      </w:r>
      <w:r w:rsidRPr="001F59FD">
        <w:rPr>
          <w:rFonts w:ascii="Arial Narrow" w:eastAsia="Calibri" w:hAnsi="Arial Narrow"/>
          <w:lang w:val="es-CR"/>
        </w:rPr>
        <w:t>.</w:t>
      </w:r>
    </w:p>
    <w:bookmarkEnd w:id="954"/>
    <w:p w14:paraId="118EA777" w14:textId="12582961" w:rsidR="00692DC8" w:rsidRPr="001F59FD" w:rsidRDefault="00692DC8" w:rsidP="0027138C">
      <w:pPr>
        <w:rPr>
          <w:rFonts w:ascii="Arial Narrow" w:hAnsi="Arial Narrow"/>
          <w:bCs/>
          <w:color w:val="000000"/>
          <w:sz w:val="22"/>
          <w:lang w:val="es-CR" w:eastAsia="es-ES"/>
        </w:rPr>
      </w:pPr>
    </w:p>
    <w:p w14:paraId="347C9A6A" w14:textId="77D1A2B2" w:rsidR="00A91674" w:rsidRPr="001F59FD" w:rsidRDefault="00A91674" w:rsidP="007A43DC">
      <w:pPr>
        <w:spacing w:after="120"/>
        <w:jc w:val="both"/>
        <w:rPr>
          <w:rFonts w:ascii="Arial Narrow" w:hAnsi="Arial Narrow" w:cs="Arial"/>
          <w:bCs/>
          <w:lang w:val="es-CR"/>
        </w:rPr>
      </w:pPr>
      <w:r w:rsidRPr="001F59FD">
        <w:rPr>
          <w:rFonts w:ascii="Arial Narrow" w:hAnsi="Arial Narrow"/>
          <w:lang w:val="es-CR"/>
        </w:rPr>
        <w:t>En relación con este tema se debe señalar, que l</w:t>
      </w:r>
      <w:r w:rsidRPr="001F59FD">
        <w:rPr>
          <w:rFonts w:ascii="Arial Narrow" w:hAnsi="Arial Narrow" w:cs="Arial"/>
          <w:bCs/>
          <w:lang w:val="es-CR"/>
        </w:rPr>
        <w:t xml:space="preserve">a Municipalidad de Buenos Aires aún se encuentra realizando un proceso inventario físico de activos, el cual, ha ido permitiendo realizar la actualización y valuación de los activos fijos (propiedad, planta y equipo), en cumplimiento al plan de acción para la implementación de las NICSP definido. Como parte del proceso que se realiza se tiene previsto establecer la clasificación de activos en generadores y no generadores de efectivo, labor que está pendiente al 31 de </w:t>
      </w:r>
      <w:r w:rsidR="00093793" w:rsidRPr="001F59FD">
        <w:rPr>
          <w:rFonts w:ascii="Arial Narrow" w:hAnsi="Arial Narrow" w:cs="Arial"/>
          <w:bCs/>
          <w:lang w:val="es-CR"/>
        </w:rPr>
        <w:t>mayo</w:t>
      </w:r>
      <w:r w:rsidRPr="001F59FD">
        <w:rPr>
          <w:rFonts w:ascii="Arial Narrow" w:hAnsi="Arial Narrow" w:cs="Arial"/>
          <w:bCs/>
          <w:lang w:val="es-CR"/>
        </w:rPr>
        <w:t xml:space="preserve"> de 2023.</w:t>
      </w:r>
    </w:p>
    <w:p w14:paraId="073C6F0B" w14:textId="77777777" w:rsidR="00A91674" w:rsidRPr="001F59FD" w:rsidRDefault="00A91674" w:rsidP="0027138C">
      <w:pPr>
        <w:rPr>
          <w:rFonts w:ascii="Arial Narrow" w:hAnsi="Arial Narrow"/>
          <w:bCs/>
          <w:color w:val="000000"/>
          <w:sz w:val="22"/>
          <w:lang w:val="es-CR" w:eastAsia="es-ES"/>
        </w:rPr>
      </w:pPr>
    </w:p>
    <w:p w14:paraId="6B75FF87" w14:textId="3CCA6905" w:rsidR="002D1111" w:rsidRPr="001F59FD" w:rsidRDefault="002D1111" w:rsidP="0027138C">
      <w:pPr>
        <w:rPr>
          <w:rFonts w:ascii="Arial Narrow" w:hAnsi="Arial Narrow"/>
          <w:bCs/>
          <w:color w:val="000000"/>
          <w:sz w:val="22"/>
          <w:lang w:val="es-CR" w:eastAsia="es-ES"/>
        </w:rPr>
      </w:pPr>
    </w:p>
    <w:p w14:paraId="3C2BA854" w14:textId="77777777" w:rsidR="004C3A7B" w:rsidRPr="001F59FD" w:rsidRDefault="004C3A7B" w:rsidP="0027138C">
      <w:pPr>
        <w:rPr>
          <w:rFonts w:ascii="Arial Narrow" w:hAnsi="Arial Narrow"/>
          <w:bCs/>
          <w:color w:val="000000"/>
          <w:sz w:val="22"/>
          <w:lang w:val="es-CR" w:eastAsia="es-ES"/>
        </w:rPr>
      </w:pPr>
    </w:p>
    <w:p w14:paraId="316510CC" w14:textId="65A93553" w:rsidR="00692DC8" w:rsidRPr="001F59FD" w:rsidRDefault="00692DC8" w:rsidP="002D1111">
      <w:pPr>
        <w:pStyle w:val="Ttulo2"/>
        <w:jc w:val="center"/>
        <w:rPr>
          <w:rFonts w:ascii="Arial Narrow" w:eastAsia="Times New Roman" w:hAnsi="Arial Narrow"/>
          <w:b/>
          <w:lang w:val="es-CR"/>
        </w:rPr>
      </w:pPr>
      <w:bookmarkStart w:id="957" w:name="_Toc82769103"/>
      <w:bookmarkStart w:id="958" w:name="_Toc138931622"/>
      <w:r w:rsidRPr="001F59FD">
        <w:rPr>
          <w:rFonts w:ascii="Arial Narrow" w:eastAsia="Times New Roman" w:hAnsi="Arial Narrow"/>
          <w:b/>
          <w:lang w:val="es-CR"/>
        </w:rPr>
        <w:t>NOTAS INFORME ESTADO POR SEGMENTOS</w:t>
      </w:r>
      <w:bookmarkEnd w:id="957"/>
      <w:bookmarkEnd w:id="958"/>
    </w:p>
    <w:p w14:paraId="276F934F" w14:textId="77777777" w:rsidR="002D1111" w:rsidRPr="001F59FD" w:rsidRDefault="002D1111" w:rsidP="002D1111">
      <w:pPr>
        <w:rPr>
          <w:rFonts w:ascii="Arial Narrow" w:hAnsi="Arial Narrow"/>
          <w:lang w:val="es-CR"/>
        </w:rPr>
      </w:pPr>
    </w:p>
    <w:p w14:paraId="3F002219" w14:textId="623D8459" w:rsidR="00692DC8" w:rsidRPr="001F59FD" w:rsidRDefault="00692DC8" w:rsidP="004C3A7B">
      <w:pPr>
        <w:jc w:val="both"/>
        <w:rPr>
          <w:rFonts w:ascii="Arial Narrow" w:eastAsia="Calibri" w:hAnsi="Arial Narrow" w:cs="Arial"/>
          <w:color w:val="000000"/>
          <w:lang w:val="es-CR"/>
        </w:rPr>
      </w:pPr>
      <w:r w:rsidRPr="001F59FD">
        <w:rPr>
          <w:rFonts w:ascii="Arial Narrow" w:hAnsi="Arial Narrow"/>
          <w:lang w:val="es-CR" w:eastAsia="es-ES"/>
        </w:rPr>
        <w:t>La información financiera por segmentos en Costa Rica se presentará con la clasificación de funciones establecida en el Clasificador Funcional del Gasto para el Sector Público Costarricense</w:t>
      </w:r>
      <w:r w:rsidRPr="001F59FD">
        <w:rPr>
          <w:rFonts w:ascii="Arial Narrow" w:eastAsia="Calibri" w:hAnsi="Arial Narrow" w:cs="Arial"/>
          <w:color w:val="000000"/>
          <w:lang w:val="es-CR"/>
        </w:rPr>
        <w:t>.</w:t>
      </w:r>
    </w:p>
    <w:p w14:paraId="6D0B2A03" w14:textId="77777777" w:rsidR="00A91674" w:rsidRPr="001F59FD" w:rsidRDefault="00A91674" w:rsidP="002D1111">
      <w:pPr>
        <w:rPr>
          <w:rFonts w:ascii="Arial Narrow" w:eastAsia="Calibri" w:hAnsi="Arial Narrow" w:cs="Arial"/>
          <w:color w:val="000000"/>
          <w:lang w:val="es-CR"/>
        </w:rPr>
      </w:pPr>
    </w:p>
    <w:p w14:paraId="563B2B0D" w14:textId="25622912" w:rsidR="00692DC8" w:rsidRPr="001F59FD" w:rsidRDefault="00692DC8" w:rsidP="002D1111">
      <w:pPr>
        <w:autoSpaceDE w:val="0"/>
        <w:autoSpaceDN w:val="0"/>
        <w:adjustRightInd w:val="0"/>
        <w:jc w:val="center"/>
        <w:rPr>
          <w:rFonts w:ascii="Arial Narrow" w:hAnsi="Arial Narrow"/>
          <w:bCs/>
          <w:color w:val="000000"/>
          <w:sz w:val="22"/>
          <w:lang w:val="es-CR" w:eastAsia="es-ES"/>
        </w:rPr>
      </w:pPr>
      <w:r w:rsidRPr="001F59FD">
        <w:rPr>
          <w:rFonts w:ascii="Arial Narrow" w:eastAsia="Calibri" w:hAnsi="Arial Narrow"/>
          <w:noProof/>
          <w:color w:val="000000"/>
          <w:lang w:val="es-CR" w:eastAsia="es-CR"/>
        </w:rPr>
        <w:drawing>
          <wp:inline distT="0" distB="0" distL="0" distR="0" wp14:anchorId="06F11856" wp14:editId="6A3F3EC2">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0950035E" w14:textId="77777777" w:rsidR="004C3A7B" w:rsidRPr="001F59FD" w:rsidRDefault="004C3A7B" w:rsidP="002D1111">
      <w:pPr>
        <w:rPr>
          <w:rFonts w:ascii="Arial Narrow" w:hAnsi="Arial Narrow"/>
          <w:b/>
          <w:lang w:val="es-CR" w:eastAsia="es-CR"/>
        </w:rPr>
      </w:pPr>
    </w:p>
    <w:p w14:paraId="36EF6E0A" w14:textId="71E56B3D" w:rsidR="00692DC8" w:rsidRPr="001F59FD" w:rsidRDefault="00692DC8" w:rsidP="002D1111">
      <w:pPr>
        <w:rPr>
          <w:rFonts w:ascii="Arial Narrow" w:hAnsi="Arial Narrow"/>
          <w:lang w:val="es-CR" w:eastAsia="es-CR"/>
        </w:rPr>
      </w:pPr>
      <w:r w:rsidRPr="001F59FD">
        <w:rPr>
          <w:rFonts w:ascii="Arial Narrow" w:hAnsi="Arial Narrow"/>
          <w:b/>
          <w:lang w:val="es-CR" w:eastAsia="es-CR"/>
        </w:rPr>
        <w:t>Revelación</w:t>
      </w:r>
      <w:r w:rsidRPr="001F59FD">
        <w:rPr>
          <w:rFonts w:ascii="Arial Narrow" w:hAnsi="Arial Narrow"/>
          <w:lang w:val="es-CR" w:eastAsia="es-CR"/>
        </w:rPr>
        <w:t xml:space="preserve">: </w:t>
      </w:r>
    </w:p>
    <w:p w14:paraId="052F6FA1" w14:textId="7F854A69" w:rsidR="00692DC8" w:rsidRPr="00C16340" w:rsidRDefault="00692DC8" w:rsidP="002D1111">
      <w:pPr>
        <w:rPr>
          <w:rFonts w:ascii="Arial Narrow" w:eastAsia="Calibri" w:hAnsi="Arial Narrow"/>
          <w:lang w:val="es-CR"/>
        </w:rPr>
      </w:pPr>
      <w:r w:rsidRPr="001F59FD">
        <w:rPr>
          <w:rFonts w:ascii="Arial Narrow" w:eastAsia="Calibri" w:hAnsi="Arial Narrow"/>
          <w:lang w:val="es-C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E04C10" w14:textId="77777777" w:rsidR="00320ED0" w:rsidRPr="001F59FD" w:rsidRDefault="00320ED0" w:rsidP="00320ED0">
      <w:pPr>
        <w:pStyle w:val="Ttulo1"/>
        <w:rPr>
          <w:rFonts w:ascii="Arial Narrow" w:eastAsia="Times New Roman" w:hAnsi="Arial Narrow"/>
          <w:lang w:val="es-CR" w:eastAsia="es-ES"/>
        </w:rPr>
      </w:pPr>
      <w:bookmarkStart w:id="959" w:name="_Toc138931623"/>
      <w:r w:rsidRPr="001F59FD">
        <w:rPr>
          <w:rFonts w:ascii="Arial Narrow" w:eastAsia="Times New Roman" w:hAnsi="Arial Narrow"/>
          <w:lang w:val="es-CR" w:eastAsia="es-ES"/>
        </w:rPr>
        <w:lastRenderedPageBreak/>
        <w:t>NOTAS PARTICULARES</w:t>
      </w:r>
      <w:bookmarkEnd w:id="959"/>
    </w:p>
    <w:p w14:paraId="37D2C3D3" w14:textId="77777777" w:rsidR="00320ED0" w:rsidRPr="001F59FD" w:rsidRDefault="00320ED0" w:rsidP="00320ED0">
      <w:pPr>
        <w:rPr>
          <w:rFonts w:ascii="Arial Narrow" w:hAnsi="Arial Narrow"/>
          <w:lang w:val="es-CR"/>
        </w:rPr>
      </w:pPr>
    </w:p>
    <w:p w14:paraId="2BAF5078" w14:textId="0B88B9C4" w:rsidR="00320ED0" w:rsidRPr="001F59FD" w:rsidRDefault="00320ED0" w:rsidP="004C3A7B">
      <w:pPr>
        <w:jc w:val="both"/>
        <w:rPr>
          <w:rFonts w:ascii="Arial Narrow" w:hAnsi="Arial Narrow" w:cs="Arial"/>
          <w:b/>
          <w:bCs/>
          <w:lang w:val="es-CR"/>
        </w:rPr>
      </w:pPr>
      <w:r w:rsidRPr="001F59FD">
        <w:rPr>
          <w:rFonts w:ascii="Arial Narrow" w:hAnsi="Arial Narrow"/>
          <w:lang w:val="es-CR"/>
        </w:rPr>
        <w:t>Para efectos de revelación, la entidad utilizara este espacio para referirse a señalar políticas particulares, transacciones y otros eventos que considere necesario para el complemento de la información contable al cierre del periodo</w:t>
      </w:r>
      <w:r w:rsidRPr="001F59FD">
        <w:rPr>
          <w:rFonts w:ascii="Arial Narrow" w:hAnsi="Arial Narrow" w:cs="Arial"/>
          <w:lang w:val="es-CR"/>
        </w:rPr>
        <w:t xml:space="preserve"> </w:t>
      </w:r>
      <w:r w:rsidRPr="001F59FD">
        <w:rPr>
          <w:rFonts w:ascii="Arial Narrow" w:hAnsi="Arial Narrow" w:cs="Arial"/>
          <w:b/>
          <w:bCs/>
          <w:lang w:val="es-CR"/>
        </w:rPr>
        <w:t>202</w:t>
      </w:r>
      <w:r w:rsidR="0018318D" w:rsidRPr="001F59FD">
        <w:rPr>
          <w:rFonts w:ascii="Arial Narrow" w:hAnsi="Arial Narrow" w:cs="Arial"/>
          <w:b/>
          <w:bCs/>
          <w:lang w:val="es-CR"/>
        </w:rPr>
        <w:t>3</w:t>
      </w:r>
      <w:r w:rsidRPr="001F59FD">
        <w:rPr>
          <w:rFonts w:ascii="Arial Narrow" w:hAnsi="Arial Narrow" w:cs="Arial"/>
          <w:b/>
          <w:bCs/>
          <w:lang w:val="es-CR"/>
        </w:rPr>
        <w:t>.</w:t>
      </w:r>
    </w:p>
    <w:p w14:paraId="174B5E4F" w14:textId="3B162F3C" w:rsidR="004C3A7B" w:rsidRPr="001F59FD" w:rsidRDefault="004C3A7B" w:rsidP="004C3A7B">
      <w:pPr>
        <w:jc w:val="both"/>
        <w:rPr>
          <w:rFonts w:ascii="Arial Narrow" w:hAnsi="Arial Narrow" w:cs="Arial"/>
          <w:b/>
          <w:bCs/>
          <w:lang w:val="es-CR"/>
        </w:rPr>
      </w:pPr>
    </w:p>
    <w:p w14:paraId="70772998" w14:textId="7E9112FB" w:rsidR="00320ED0" w:rsidRPr="001F59FD" w:rsidRDefault="00320ED0" w:rsidP="004C3A7B">
      <w:pPr>
        <w:jc w:val="both"/>
        <w:rPr>
          <w:rFonts w:ascii="Arial Narrow" w:hAnsi="Arial Narrow"/>
          <w:lang w:val="es-CR"/>
        </w:rPr>
      </w:pPr>
      <w:r w:rsidRPr="001F59FD">
        <w:rPr>
          <w:rFonts w:ascii="Arial Narrow" w:hAnsi="Arial Narrow"/>
          <w:lang w:val="es-CR"/>
        </w:rPr>
        <w:t xml:space="preserve">Nosotros, </w:t>
      </w:r>
      <w:r w:rsidR="004C3A7B" w:rsidRPr="001F59FD">
        <w:rPr>
          <w:rFonts w:ascii="Arial Narrow" w:hAnsi="Arial Narrow"/>
          <w:lang w:val="es-CR"/>
        </w:rPr>
        <w:t>José Bernardino Rojas Méndez</w:t>
      </w:r>
      <w:r w:rsidRPr="001F59FD">
        <w:rPr>
          <w:rFonts w:ascii="Arial Narrow" w:hAnsi="Arial Narrow"/>
          <w:lang w:val="es-CR"/>
        </w:rPr>
        <w:t xml:space="preserve"> CÉDULA </w:t>
      </w:r>
      <w:r w:rsidR="004C3A7B" w:rsidRPr="001F59FD">
        <w:rPr>
          <w:rFonts w:ascii="Arial Narrow" w:hAnsi="Arial Narrow"/>
          <w:lang w:val="es-CR"/>
        </w:rPr>
        <w:t>6-0267-0983</w:t>
      </w:r>
      <w:r w:rsidRPr="001F59FD">
        <w:rPr>
          <w:rFonts w:ascii="Arial Narrow" w:hAnsi="Arial Narrow"/>
          <w:lang w:val="es-CR"/>
        </w:rPr>
        <w:t xml:space="preserve">, </w:t>
      </w:r>
      <w:r w:rsidR="004C3A7B" w:rsidRPr="001F59FD">
        <w:rPr>
          <w:rFonts w:ascii="Arial Narrow" w:hAnsi="Arial Narrow"/>
          <w:lang w:val="es-CR"/>
        </w:rPr>
        <w:t>Representante Legal y Alcalde de la Municipalidad de Buenos Aires</w:t>
      </w:r>
      <w:r w:rsidRPr="001F59FD">
        <w:rPr>
          <w:rFonts w:ascii="Arial Narrow" w:hAnsi="Arial Narrow"/>
          <w:lang w:val="es-CR"/>
        </w:rPr>
        <w:t xml:space="preserve">, </w:t>
      </w:r>
      <w:r w:rsidR="004C3A7B" w:rsidRPr="001F59FD">
        <w:rPr>
          <w:rFonts w:ascii="Arial Narrow" w:hAnsi="Arial Narrow"/>
          <w:lang w:val="es-CR"/>
        </w:rPr>
        <w:t xml:space="preserve">Gerardo Cordero Arguedas Contador Municipal CÉDULA 6-0253-0912, </w:t>
      </w:r>
      <w:r w:rsidRPr="001F59FD">
        <w:rPr>
          <w:rFonts w:ascii="Arial Narrow" w:hAnsi="Arial Narrow"/>
          <w:lang w:val="es-CR"/>
        </w:rPr>
        <w:t>en condición de encargados y custodios de la información contable de esta institución, damos fe de que la preparación y presentación de los estados financieros, certificaciones o constancias e informes que se realizaron bajo los lineamientos, políticas y reglamentos establecidos por el ente regulador.</w:t>
      </w:r>
    </w:p>
    <w:p w14:paraId="2683950C" w14:textId="77777777" w:rsidR="00320ED0" w:rsidRPr="001F59FD" w:rsidRDefault="00320ED0" w:rsidP="00320ED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406"/>
        <w:gridCol w:w="2306"/>
        <w:gridCol w:w="1911"/>
        <w:gridCol w:w="2215"/>
      </w:tblGrid>
      <w:tr w:rsidR="005B4E0E" w:rsidRPr="001F59FD" w14:paraId="5EF95BF2" w14:textId="77777777" w:rsidTr="005B4E0E">
        <w:tc>
          <w:tcPr>
            <w:tcW w:w="2406" w:type="dxa"/>
            <w:tcBorders>
              <w:top w:val="nil"/>
              <w:left w:val="nil"/>
              <w:bottom w:val="single" w:sz="4" w:space="0" w:color="auto"/>
              <w:right w:val="nil"/>
            </w:tcBorders>
          </w:tcPr>
          <w:p w14:paraId="20F9A555" w14:textId="77777777" w:rsidR="005B4E0E" w:rsidRPr="001F59FD" w:rsidRDefault="005B4E0E" w:rsidP="006C575E">
            <w:pPr>
              <w:rPr>
                <w:rFonts w:ascii="Arial Narrow" w:hAnsi="Arial Narrow"/>
                <w:lang w:val="es-CR"/>
              </w:rPr>
            </w:pPr>
          </w:p>
        </w:tc>
        <w:tc>
          <w:tcPr>
            <w:tcW w:w="2306" w:type="dxa"/>
            <w:tcBorders>
              <w:top w:val="nil"/>
              <w:left w:val="nil"/>
              <w:bottom w:val="single" w:sz="4" w:space="0" w:color="auto"/>
              <w:right w:val="nil"/>
            </w:tcBorders>
          </w:tcPr>
          <w:p w14:paraId="24487BA8" w14:textId="77777777" w:rsidR="005B4E0E" w:rsidRPr="001F59FD" w:rsidRDefault="005B4E0E" w:rsidP="006C575E">
            <w:pPr>
              <w:rPr>
                <w:rFonts w:ascii="Arial Narrow" w:hAnsi="Arial Narrow"/>
                <w:lang w:val="es-CR"/>
              </w:rPr>
            </w:pPr>
          </w:p>
        </w:tc>
        <w:tc>
          <w:tcPr>
            <w:tcW w:w="1911" w:type="dxa"/>
            <w:tcBorders>
              <w:top w:val="nil"/>
              <w:left w:val="nil"/>
              <w:bottom w:val="single" w:sz="4" w:space="0" w:color="auto"/>
              <w:right w:val="nil"/>
            </w:tcBorders>
          </w:tcPr>
          <w:p w14:paraId="536BD419" w14:textId="77777777" w:rsidR="005B4E0E" w:rsidRPr="001F59FD" w:rsidRDefault="005B4E0E" w:rsidP="006C575E">
            <w:pPr>
              <w:rPr>
                <w:rFonts w:ascii="Arial Narrow" w:hAnsi="Arial Narrow"/>
                <w:lang w:val="es-CR"/>
              </w:rPr>
            </w:pPr>
          </w:p>
        </w:tc>
        <w:tc>
          <w:tcPr>
            <w:tcW w:w="2215" w:type="dxa"/>
            <w:tcBorders>
              <w:top w:val="nil"/>
              <w:left w:val="nil"/>
              <w:bottom w:val="single" w:sz="4" w:space="0" w:color="auto"/>
              <w:right w:val="nil"/>
            </w:tcBorders>
          </w:tcPr>
          <w:p w14:paraId="0BBCA457" w14:textId="21FF1F98" w:rsidR="005B4E0E" w:rsidRPr="001F59FD" w:rsidRDefault="005B4E0E" w:rsidP="006C575E">
            <w:pPr>
              <w:rPr>
                <w:rFonts w:ascii="Arial Narrow" w:hAnsi="Arial Narrow"/>
                <w:lang w:val="es-CR"/>
              </w:rPr>
            </w:pPr>
          </w:p>
        </w:tc>
      </w:tr>
      <w:tr w:rsidR="005B4E0E" w:rsidRPr="001F59FD" w14:paraId="5FB8F058" w14:textId="77777777" w:rsidTr="005B4E0E">
        <w:tc>
          <w:tcPr>
            <w:tcW w:w="2406" w:type="dxa"/>
            <w:tcBorders>
              <w:top w:val="single" w:sz="4" w:space="0" w:color="auto"/>
              <w:left w:val="nil"/>
              <w:bottom w:val="nil"/>
              <w:right w:val="nil"/>
            </w:tcBorders>
            <w:hideMark/>
          </w:tcPr>
          <w:p w14:paraId="1F49318D" w14:textId="77777777" w:rsidR="005B4E0E" w:rsidRPr="001F59FD" w:rsidRDefault="005B4E0E" w:rsidP="005B4E0E">
            <w:pPr>
              <w:jc w:val="center"/>
              <w:rPr>
                <w:rFonts w:ascii="Arial Narrow" w:hAnsi="Arial Narrow"/>
                <w:lang w:val="es-CR"/>
              </w:rPr>
            </w:pPr>
            <w:r w:rsidRPr="001F59FD">
              <w:rPr>
                <w:rFonts w:ascii="Arial Narrow" w:hAnsi="Arial Narrow"/>
                <w:lang w:val="es-CR"/>
              </w:rPr>
              <w:t>Nombre y firma</w:t>
            </w:r>
          </w:p>
        </w:tc>
        <w:tc>
          <w:tcPr>
            <w:tcW w:w="2306" w:type="dxa"/>
            <w:tcBorders>
              <w:top w:val="single" w:sz="4" w:space="0" w:color="auto"/>
              <w:left w:val="nil"/>
              <w:bottom w:val="nil"/>
              <w:right w:val="nil"/>
            </w:tcBorders>
            <w:hideMark/>
          </w:tcPr>
          <w:p w14:paraId="55FEB182" w14:textId="77777777" w:rsidR="005B4E0E" w:rsidRPr="001F59FD" w:rsidRDefault="005B4E0E" w:rsidP="005B4E0E">
            <w:pPr>
              <w:jc w:val="center"/>
              <w:rPr>
                <w:rFonts w:ascii="Arial Narrow" w:hAnsi="Arial Narrow"/>
                <w:lang w:val="es-CR"/>
              </w:rPr>
            </w:pPr>
            <w:r w:rsidRPr="001F59FD">
              <w:rPr>
                <w:rFonts w:ascii="Arial Narrow" w:hAnsi="Arial Narrow"/>
                <w:lang w:val="es-CR"/>
              </w:rPr>
              <w:t>Nombre y firma</w:t>
            </w:r>
          </w:p>
        </w:tc>
        <w:tc>
          <w:tcPr>
            <w:tcW w:w="1911" w:type="dxa"/>
            <w:tcBorders>
              <w:top w:val="single" w:sz="4" w:space="0" w:color="auto"/>
              <w:left w:val="nil"/>
              <w:bottom w:val="nil"/>
              <w:right w:val="nil"/>
            </w:tcBorders>
          </w:tcPr>
          <w:p w14:paraId="2E8494F1" w14:textId="71CBF778" w:rsidR="005B4E0E" w:rsidRPr="001F59FD" w:rsidRDefault="005B4E0E" w:rsidP="005B4E0E">
            <w:pPr>
              <w:jc w:val="center"/>
              <w:rPr>
                <w:rFonts w:ascii="Arial Narrow" w:hAnsi="Arial Narrow"/>
                <w:lang w:val="es-CR"/>
              </w:rPr>
            </w:pPr>
            <w:r w:rsidRPr="001F59FD">
              <w:rPr>
                <w:rFonts w:ascii="Arial Narrow" w:hAnsi="Arial Narrow"/>
                <w:lang w:val="es-CR"/>
              </w:rPr>
              <w:t>Nombre y firma</w:t>
            </w:r>
          </w:p>
        </w:tc>
        <w:tc>
          <w:tcPr>
            <w:tcW w:w="2215" w:type="dxa"/>
            <w:tcBorders>
              <w:top w:val="single" w:sz="4" w:space="0" w:color="auto"/>
              <w:left w:val="nil"/>
              <w:bottom w:val="nil"/>
              <w:right w:val="nil"/>
            </w:tcBorders>
            <w:hideMark/>
          </w:tcPr>
          <w:p w14:paraId="26ECA66A" w14:textId="6AB4A0AA" w:rsidR="005B4E0E" w:rsidRPr="001F59FD" w:rsidRDefault="005B4E0E" w:rsidP="005B4E0E">
            <w:pPr>
              <w:jc w:val="center"/>
              <w:rPr>
                <w:rFonts w:ascii="Arial Narrow" w:hAnsi="Arial Narrow"/>
                <w:lang w:val="es-CR"/>
              </w:rPr>
            </w:pPr>
            <w:r w:rsidRPr="001F59FD">
              <w:rPr>
                <w:rFonts w:ascii="Arial Narrow" w:hAnsi="Arial Narrow"/>
                <w:lang w:val="es-CR"/>
              </w:rPr>
              <w:t>Nombre y firma</w:t>
            </w:r>
          </w:p>
        </w:tc>
      </w:tr>
      <w:tr w:rsidR="005B4E0E" w:rsidRPr="001F59FD" w14:paraId="0D2BA352" w14:textId="77777777" w:rsidTr="005B4E0E">
        <w:tc>
          <w:tcPr>
            <w:tcW w:w="2406" w:type="dxa"/>
            <w:hideMark/>
          </w:tcPr>
          <w:p w14:paraId="54E956E1" w14:textId="77777777" w:rsidR="005B4E0E" w:rsidRPr="001F59FD" w:rsidRDefault="005B4E0E" w:rsidP="005B4E0E">
            <w:pPr>
              <w:jc w:val="center"/>
              <w:rPr>
                <w:rFonts w:ascii="Arial Narrow" w:hAnsi="Arial Narrow"/>
                <w:lang w:val="es-CR"/>
              </w:rPr>
            </w:pPr>
            <w:r w:rsidRPr="001F59FD">
              <w:rPr>
                <w:rFonts w:ascii="Arial Narrow" w:hAnsi="Arial Narrow"/>
                <w:lang w:val="es-CR"/>
              </w:rPr>
              <w:t>Representante Legal</w:t>
            </w:r>
          </w:p>
        </w:tc>
        <w:tc>
          <w:tcPr>
            <w:tcW w:w="2306" w:type="dxa"/>
            <w:hideMark/>
          </w:tcPr>
          <w:p w14:paraId="16B6D9B2" w14:textId="77777777" w:rsidR="005B4E0E" w:rsidRPr="001F59FD" w:rsidRDefault="005B4E0E" w:rsidP="005B4E0E">
            <w:pPr>
              <w:jc w:val="center"/>
              <w:rPr>
                <w:rFonts w:ascii="Arial Narrow" w:hAnsi="Arial Narrow"/>
                <w:lang w:val="es-CR"/>
              </w:rPr>
            </w:pPr>
            <w:r w:rsidRPr="001F59FD">
              <w:rPr>
                <w:rFonts w:ascii="Arial Narrow" w:hAnsi="Arial Narrow"/>
                <w:lang w:val="es-CR"/>
              </w:rPr>
              <w:t>Jerarca Institucional</w:t>
            </w:r>
          </w:p>
        </w:tc>
        <w:tc>
          <w:tcPr>
            <w:tcW w:w="1911" w:type="dxa"/>
          </w:tcPr>
          <w:p w14:paraId="11B8565A" w14:textId="06727D7D" w:rsidR="005B4E0E" w:rsidRPr="001F59FD" w:rsidRDefault="005B4E0E" w:rsidP="005B4E0E">
            <w:pPr>
              <w:jc w:val="center"/>
              <w:rPr>
                <w:rFonts w:ascii="Arial Narrow" w:hAnsi="Arial Narrow"/>
                <w:lang w:val="es-CR"/>
              </w:rPr>
            </w:pPr>
            <w:r w:rsidRPr="001F59FD">
              <w:rPr>
                <w:rFonts w:ascii="Arial Narrow" w:hAnsi="Arial Narrow"/>
                <w:lang w:val="es-CR"/>
              </w:rPr>
              <w:t>Director Financiero</w:t>
            </w:r>
          </w:p>
        </w:tc>
        <w:tc>
          <w:tcPr>
            <w:tcW w:w="2215" w:type="dxa"/>
            <w:hideMark/>
          </w:tcPr>
          <w:p w14:paraId="7FCA40FA" w14:textId="2F52ACB5" w:rsidR="005B4E0E" w:rsidRPr="001F59FD" w:rsidRDefault="005B4E0E" w:rsidP="005B4E0E">
            <w:pPr>
              <w:jc w:val="center"/>
              <w:rPr>
                <w:rFonts w:ascii="Arial Narrow" w:hAnsi="Arial Narrow"/>
                <w:lang w:val="es-CR"/>
              </w:rPr>
            </w:pPr>
            <w:r w:rsidRPr="001F59FD">
              <w:rPr>
                <w:rFonts w:ascii="Arial Narrow" w:hAnsi="Arial Narrow"/>
                <w:lang w:val="es-CR"/>
              </w:rPr>
              <w:t>Contador (a)</w:t>
            </w:r>
          </w:p>
        </w:tc>
      </w:tr>
    </w:tbl>
    <w:p w14:paraId="5E2534DD" w14:textId="77777777" w:rsidR="00320ED0" w:rsidRPr="001F59FD" w:rsidRDefault="00320ED0" w:rsidP="00320ED0">
      <w:pPr>
        <w:jc w:val="right"/>
        <w:rPr>
          <w:rFonts w:ascii="Arial Narrow" w:hAnsi="Arial Narrow"/>
          <w:lang w:val="es-CR"/>
        </w:rPr>
      </w:pPr>
      <w:bookmarkStart w:id="960" w:name="_GoBack"/>
      <w:bookmarkEnd w:id="960"/>
    </w:p>
    <w:p w14:paraId="66E656CF" w14:textId="77777777" w:rsidR="00A43612" w:rsidRDefault="00A43612" w:rsidP="00320ED0">
      <w:pPr>
        <w:jc w:val="center"/>
        <w:rPr>
          <w:rFonts w:ascii="Arial Narrow" w:hAnsi="Arial Narrow"/>
          <w:lang w:val="es-CR"/>
        </w:rPr>
      </w:pPr>
    </w:p>
    <w:p w14:paraId="5469E557" w14:textId="7515F85F" w:rsidR="00320ED0" w:rsidRPr="001F59FD" w:rsidRDefault="003626DE" w:rsidP="00320ED0">
      <w:pPr>
        <w:jc w:val="center"/>
        <w:rPr>
          <w:rFonts w:ascii="Arial Narrow" w:hAnsi="Arial Narrow"/>
          <w:lang w:val="es-CR"/>
        </w:rPr>
      </w:pPr>
      <w:r w:rsidRPr="001F59FD">
        <w:rPr>
          <w:noProof/>
          <w:lang w:val="es-CR" w:eastAsia="es-CR"/>
        </w:rPr>
        <mc:AlternateContent>
          <mc:Choice Requires="wps">
            <w:drawing>
              <wp:anchor distT="0" distB="0" distL="114300" distR="114300" simplePos="0" relativeHeight="251659264" behindDoc="0" locked="0" layoutInCell="1" allowOverlap="1" wp14:anchorId="177061F0" wp14:editId="183FACE1">
                <wp:simplePos x="0" y="0"/>
                <wp:positionH relativeFrom="column">
                  <wp:posOffset>3185160</wp:posOffset>
                </wp:positionH>
                <wp:positionV relativeFrom="paragraph">
                  <wp:posOffset>57150</wp:posOffset>
                </wp:positionV>
                <wp:extent cx="1974215" cy="1126490"/>
                <wp:effectExtent l="0" t="0" r="6985" b="0"/>
                <wp:wrapNone/>
                <wp:docPr id="821939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D09B1E7" id="Rectangle 1" o:spid="_x0000_s1026" style="position:absolute;margin-left:250.8pt;margin-top:4.5pt;width:155.4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" strokeweight="1pt">
                <v:stroke dashstyle="dash"/>
              </v:rect>
            </w:pict>
          </mc:Fallback>
        </mc:AlternateContent>
      </w:r>
      <w:r w:rsidR="00320ED0" w:rsidRPr="001F59FD">
        <w:rPr>
          <w:rFonts w:ascii="Arial Narrow" w:hAnsi="Arial Narrow"/>
          <w:lang w:val="es-CR"/>
        </w:rPr>
        <w:t>Sello:</w:t>
      </w:r>
    </w:p>
    <w:p w14:paraId="7D901963" w14:textId="77777777" w:rsidR="00320ED0" w:rsidRPr="001F59FD" w:rsidRDefault="00320ED0" w:rsidP="00320ED0">
      <w:pPr>
        <w:autoSpaceDE w:val="0"/>
        <w:autoSpaceDN w:val="0"/>
        <w:adjustRightInd w:val="0"/>
        <w:ind w:right="-425"/>
        <w:rPr>
          <w:rFonts w:ascii="Arial Narrow" w:hAnsi="Arial Narrow"/>
          <w:lang w:val="es-CR"/>
        </w:rPr>
      </w:pPr>
    </w:p>
    <w:p w14:paraId="1C2AE28E" w14:textId="287FEEA6" w:rsidR="00320ED0" w:rsidRPr="001F59FD" w:rsidRDefault="00320ED0" w:rsidP="00320ED0">
      <w:pPr>
        <w:autoSpaceDE w:val="0"/>
        <w:autoSpaceDN w:val="0"/>
        <w:adjustRightInd w:val="0"/>
        <w:ind w:right="-425"/>
        <w:rPr>
          <w:rFonts w:ascii="Arial Narrow" w:hAnsi="Arial Narrow"/>
          <w:lang w:val="es-CR"/>
        </w:rPr>
      </w:pPr>
    </w:p>
    <w:p w14:paraId="4EF321C2" w14:textId="6062E5F1" w:rsidR="00320ED0" w:rsidRPr="001F59FD" w:rsidRDefault="00320ED0" w:rsidP="00320ED0">
      <w:pPr>
        <w:autoSpaceDE w:val="0"/>
        <w:autoSpaceDN w:val="0"/>
        <w:adjustRightInd w:val="0"/>
        <w:ind w:right="-425"/>
        <w:rPr>
          <w:rFonts w:ascii="Arial Narrow" w:hAnsi="Arial Narrow"/>
          <w:lang w:val="es-CR"/>
        </w:rPr>
      </w:pPr>
    </w:p>
    <w:p w14:paraId="4D1C3FEB" w14:textId="5D4E8538" w:rsidR="00320ED0" w:rsidRPr="001F59FD" w:rsidRDefault="00320ED0" w:rsidP="00320ED0">
      <w:pPr>
        <w:autoSpaceDE w:val="0"/>
        <w:autoSpaceDN w:val="0"/>
        <w:adjustRightInd w:val="0"/>
        <w:ind w:right="-425"/>
        <w:rPr>
          <w:rFonts w:ascii="Arial Narrow" w:hAnsi="Arial Narrow"/>
          <w:lang w:val="es-CR"/>
        </w:rPr>
      </w:pPr>
    </w:p>
    <w:p w14:paraId="2859AE34" w14:textId="24F07377" w:rsidR="00320ED0" w:rsidRPr="001F59FD" w:rsidRDefault="00320ED0" w:rsidP="00320ED0">
      <w:pPr>
        <w:autoSpaceDE w:val="0"/>
        <w:autoSpaceDN w:val="0"/>
        <w:adjustRightInd w:val="0"/>
        <w:ind w:right="-425"/>
        <w:rPr>
          <w:rFonts w:ascii="Arial Narrow" w:hAnsi="Arial Narrow"/>
          <w:lang w:val="es-CR"/>
        </w:rPr>
      </w:pPr>
    </w:p>
    <w:p w14:paraId="378A67D5" w14:textId="4E52136D" w:rsidR="00320ED0" w:rsidRPr="001F59FD" w:rsidRDefault="00320ED0" w:rsidP="00320ED0">
      <w:pPr>
        <w:autoSpaceDE w:val="0"/>
        <w:autoSpaceDN w:val="0"/>
        <w:adjustRightInd w:val="0"/>
        <w:ind w:right="-425"/>
        <w:rPr>
          <w:rFonts w:ascii="Arial Narrow" w:hAnsi="Arial Narrow"/>
          <w:lang w:val="es-CR"/>
        </w:rPr>
      </w:pPr>
    </w:p>
    <w:p w14:paraId="5EC32BEA" w14:textId="45644D71" w:rsidR="00320ED0" w:rsidRPr="001F59FD" w:rsidRDefault="00320ED0" w:rsidP="00320ED0">
      <w:pPr>
        <w:autoSpaceDE w:val="0"/>
        <w:autoSpaceDN w:val="0"/>
        <w:adjustRightInd w:val="0"/>
        <w:ind w:right="-425"/>
        <w:rPr>
          <w:rFonts w:ascii="Arial Narrow" w:hAnsi="Arial Narrow"/>
          <w:lang w:val="es-CR"/>
        </w:rPr>
      </w:pPr>
    </w:p>
    <w:p w14:paraId="33FBC54D" w14:textId="77777777" w:rsidR="00320ED0" w:rsidRPr="001F59FD" w:rsidRDefault="00320ED0" w:rsidP="00320ED0">
      <w:pPr>
        <w:autoSpaceDE w:val="0"/>
        <w:autoSpaceDN w:val="0"/>
        <w:adjustRightInd w:val="0"/>
        <w:ind w:right="-425"/>
        <w:rPr>
          <w:rFonts w:ascii="Arial Narrow" w:hAnsi="Arial Narrow"/>
          <w:lang w:val="es-CR"/>
        </w:rPr>
      </w:pPr>
    </w:p>
    <w:p w14:paraId="5E19C2B6" w14:textId="77777777" w:rsidR="0077456B" w:rsidRPr="001F59FD" w:rsidRDefault="0077456B" w:rsidP="0077456B">
      <w:pPr>
        <w:rPr>
          <w:rFonts w:ascii="Arial Narrow" w:hAnsi="Arial Narrow" w:cs="Calibri"/>
          <w:color w:val="1F3864"/>
          <w:sz w:val="26"/>
          <w:szCs w:val="26"/>
          <w:lang w:val="es-CR" w:eastAsia="es-CR"/>
        </w:rPr>
      </w:pPr>
      <w:bookmarkStart w:id="961" w:name="_Anexos"/>
      <w:bookmarkEnd w:id="961"/>
    </w:p>
    <w:p w14:paraId="36E1CC5A" w14:textId="77777777" w:rsidR="0077456B" w:rsidRPr="001F59FD" w:rsidRDefault="0077456B" w:rsidP="00AB6161">
      <w:pPr>
        <w:rPr>
          <w:rFonts w:ascii="Arial Narrow" w:hAnsi="Arial Narrow"/>
          <w:lang w:val="es-CR"/>
        </w:rPr>
      </w:pPr>
    </w:p>
    <w:sectPr w:rsidR="0077456B" w:rsidRPr="001F59FD">
      <w:foot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27CDD" w14:textId="77777777" w:rsidR="00496B95" w:rsidRDefault="00496B95" w:rsidP="000522B4">
      <w:r>
        <w:separator/>
      </w:r>
    </w:p>
  </w:endnote>
  <w:endnote w:type="continuationSeparator" w:id="0">
    <w:p w14:paraId="3C4EB2FB" w14:textId="77777777" w:rsidR="00496B95" w:rsidRDefault="00496B95" w:rsidP="0005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999245"/>
      <w:docPartObj>
        <w:docPartGallery w:val="Page Numbers (Bottom of Page)"/>
        <w:docPartUnique/>
      </w:docPartObj>
    </w:sdtPr>
    <w:sdtEndPr/>
    <w:sdtContent>
      <w:p w14:paraId="3C788DD5" w14:textId="53384CF7" w:rsidR="000066C3" w:rsidRDefault="000066C3">
        <w:pPr>
          <w:pStyle w:val="Piedepgina"/>
          <w:jc w:val="right"/>
        </w:pPr>
        <w:r>
          <w:fldChar w:fldCharType="begin"/>
        </w:r>
        <w:r>
          <w:instrText>PAGE   \* MERGEFORMAT</w:instrText>
        </w:r>
        <w:r>
          <w:fldChar w:fldCharType="separate"/>
        </w:r>
        <w:r w:rsidR="00F92000" w:rsidRPr="00F92000">
          <w:rPr>
            <w:noProof/>
            <w:lang w:val="es-ES"/>
          </w:rPr>
          <w:t>91</w:t>
        </w:r>
        <w:r>
          <w:fldChar w:fldCharType="end"/>
        </w:r>
      </w:p>
    </w:sdtContent>
  </w:sdt>
  <w:p w14:paraId="36F29E95" w14:textId="77777777" w:rsidR="000066C3" w:rsidRDefault="000066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D4C60" w14:textId="77777777" w:rsidR="00496B95" w:rsidRDefault="00496B95" w:rsidP="000522B4">
      <w:r>
        <w:separator/>
      </w:r>
    </w:p>
  </w:footnote>
  <w:footnote w:type="continuationSeparator" w:id="0">
    <w:p w14:paraId="703E222A" w14:textId="77777777" w:rsidR="00496B95" w:rsidRDefault="00496B95" w:rsidP="00052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47DA12"/>
    <w:multiLevelType w:val="hybridMultilevel"/>
    <w:tmpl w:val="828BAAA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9D4806"/>
    <w:multiLevelType w:val="hybridMultilevel"/>
    <w:tmpl w:val="54BF432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5" w15:restartNumberingAfterBreak="0">
    <w:nsid w:val="00ED40B0"/>
    <w:multiLevelType w:val="hybridMultilevel"/>
    <w:tmpl w:val="230E568A"/>
    <w:lvl w:ilvl="0" w:tplc="C5FE3D1E">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5A81AFB"/>
    <w:multiLevelType w:val="hybridMultilevel"/>
    <w:tmpl w:val="A5CE8320"/>
    <w:lvl w:ilvl="0" w:tplc="C5BC6694">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6884F3F"/>
    <w:multiLevelType w:val="hybridMultilevel"/>
    <w:tmpl w:val="4DC0381E"/>
    <w:lvl w:ilvl="0" w:tplc="FECED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495AEF"/>
    <w:multiLevelType w:val="hybridMultilevel"/>
    <w:tmpl w:val="C8B09F30"/>
    <w:lvl w:ilvl="0" w:tplc="9C10BC92">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0A505C9B"/>
    <w:multiLevelType w:val="hybridMultilevel"/>
    <w:tmpl w:val="AADF032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F1D113C"/>
    <w:multiLevelType w:val="hybridMultilevel"/>
    <w:tmpl w:val="0180D350"/>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FBD6CFB"/>
    <w:multiLevelType w:val="hybridMultilevel"/>
    <w:tmpl w:val="F796F1F8"/>
    <w:lvl w:ilvl="0" w:tplc="81DEA694">
      <w:start w:val="2"/>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15:restartNumberingAfterBreak="0">
    <w:nsid w:val="11855B52"/>
    <w:multiLevelType w:val="hybridMultilevel"/>
    <w:tmpl w:val="61F44EE2"/>
    <w:lvl w:ilvl="0" w:tplc="545C9DC6">
      <w:start w:val="1"/>
      <w:numFmt w:val="lowerLetter"/>
      <w:lvlText w:val="%1)"/>
      <w:lvlJc w:val="left"/>
      <w:pPr>
        <w:tabs>
          <w:tab w:val="num" w:pos="227"/>
        </w:tabs>
        <w:ind w:left="284" w:hanging="284"/>
      </w:pPr>
      <w:rPr>
        <w:rFonts w:hint="default"/>
        <w:color w:val="auto"/>
      </w:rPr>
    </w:lvl>
    <w:lvl w:ilvl="1" w:tplc="985C945C">
      <w:start w:val="4"/>
      <w:numFmt w:val="decimal"/>
      <w:lvlText w:val="%2."/>
      <w:lvlJc w:val="left"/>
      <w:pPr>
        <w:tabs>
          <w:tab w:val="num" w:pos="0"/>
        </w:tabs>
        <w:ind w:left="227" w:hanging="227"/>
      </w:pPr>
      <w:rPr>
        <w:rFonts w:hint="default"/>
        <w:color w:val="auto"/>
      </w:rPr>
    </w:lvl>
    <w:lvl w:ilvl="2" w:tplc="C4DEEE10">
      <w:start w:val="1"/>
      <w:numFmt w:val="lowerLetter"/>
      <w:lvlText w:val="%3)"/>
      <w:lvlJc w:val="left"/>
      <w:pPr>
        <w:tabs>
          <w:tab w:val="num" w:pos="-511"/>
        </w:tabs>
        <w:ind w:left="510" w:hanging="226"/>
      </w:pPr>
      <w:rPr>
        <w:rFonts w:hint="default"/>
        <w:color w:val="auto"/>
        <w:lang w:val="es-ES_tradnl"/>
      </w:rPr>
    </w:lvl>
    <w:lvl w:ilvl="3" w:tplc="DA7A1D0A">
      <w:start w:val="1"/>
      <w:numFmt w:val="decimal"/>
      <w:lvlText w:val="%4."/>
      <w:lvlJc w:val="left"/>
      <w:pPr>
        <w:tabs>
          <w:tab w:val="num" w:pos="397"/>
        </w:tabs>
        <w:ind w:left="737" w:hanging="170"/>
      </w:pPr>
      <w:rPr>
        <w:rFonts w:hint="default"/>
        <w:i w:val="0"/>
        <w:color w:val="auto"/>
      </w:rPr>
    </w:lvl>
    <w:lvl w:ilvl="4" w:tplc="A6023EA8">
      <w:start w:val="1"/>
      <w:numFmt w:val="lowerLetter"/>
      <w:lvlText w:val="%5)"/>
      <w:lvlJc w:val="left"/>
      <w:pPr>
        <w:tabs>
          <w:tab w:val="num" w:pos="3467"/>
        </w:tabs>
        <w:ind w:left="3524" w:hanging="284"/>
      </w:pPr>
      <w:rPr>
        <w:rFonts w:hint="default"/>
        <w:color w:val="auto"/>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18A1ADB"/>
    <w:multiLevelType w:val="hybridMultilevel"/>
    <w:tmpl w:val="CD92E8F0"/>
    <w:lvl w:ilvl="0" w:tplc="C3A2C23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4E55CA5"/>
    <w:multiLevelType w:val="hybridMultilevel"/>
    <w:tmpl w:val="F5E87760"/>
    <w:lvl w:ilvl="0" w:tplc="A6A8106A">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8B03BDD"/>
    <w:multiLevelType w:val="hybridMultilevel"/>
    <w:tmpl w:val="1952CA0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290187F"/>
    <w:multiLevelType w:val="hybridMultilevel"/>
    <w:tmpl w:val="788640AA"/>
    <w:lvl w:ilvl="0" w:tplc="E4228266">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8225891"/>
    <w:multiLevelType w:val="hybridMultilevel"/>
    <w:tmpl w:val="D29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4099F"/>
    <w:multiLevelType w:val="hybridMultilevel"/>
    <w:tmpl w:val="8F5EAF6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D9A3BA7"/>
    <w:multiLevelType w:val="hybridMultilevel"/>
    <w:tmpl w:val="BA6EBD8A"/>
    <w:lvl w:ilvl="0" w:tplc="B58A13C4">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21" w15:restartNumberingAfterBreak="0">
    <w:nsid w:val="319672BB"/>
    <w:multiLevelType w:val="multilevel"/>
    <w:tmpl w:val="80E0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CC16EA"/>
    <w:multiLevelType w:val="hybridMultilevel"/>
    <w:tmpl w:val="6DF6E270"/>
    <w:lvl w:ilvl="0" w:tplc="2A86AE8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7ED84B6"/>
    <w:multiLevelType w:val="hybridMultilevel"/>
    <w:tmpl w:val="544BE04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EB3464"/>
    <w:multiLevelType w:val="multilevel"/>
    <w:tmpl w:val="54FE16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D0E13E3"/>
    <w:multiLevelType w:val="hybridMultilevel"/>
    <w:tmpl w:val="F086DA44"/>
    <w:lvl w:ilvl="0" w:tplc="21980776">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3D4D79DE"/>
    <w:multiLevelType w:val="hybridMultilevel"/>
    <w:tmpl w:val="2EAA7C6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40DB4155"/>
    <w:multiLevelType w:val="hybridMultilevel"/>
    <w:tmpl w:val="6194C0D2"/>
    <w:lvl w:ilvl="0" w:tplc="E4228266">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2434579"/>
    <w:multiLevelType w:val="hybridMultilevel"/>
    <w:tmpl w:val="5748D02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6863A11"/>
    <w:multiLevelType w:val="hybridMultilevel"/>
    <w:tmpl w:val="13086F48"/>
    <w:lvl w:ilvl="0" w:tplc="082CEF4E">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96F7C97"/>
    <w:multiLevelType w:val="hybridMultilevel"/>
    <w:tmpl w:val="11D8F92C"/>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4B7A3FA2"/>
    <w:multiLevelType w:val="hybridMultilevel"/>
    <w:tmpl w:val="B8286D9C"/>
    <w:lvl w:ilvl="0" w:tplc="FD703C60">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4BC50671"/>
    <w:multiLevelType w:val="hybridMultilevel"/>
    <w:tmpl w:val="866C6F0C"/>
    <w:lvl w:ilvl="0" w:tplc="008E9046">
      <w:start w:val="1"/>
      <w:numFmt w:val="lowerLetter"/>
      <w:lvlText w:val="%1)"/>
      <w:lvlJc w:val="left"/>
      <w:pPr>
        <w:tabs>
          <w:tab w:val="num" w:pos="935"/>
        </w:tabs>
        <w:ind w:left="992" w:hanging="284"/>
      </w:pPr>
      <w:rPr>
        <w:rFonts w:hint="default"/>
        <w:color w:val="auto"/>
      </w:rPr>
    </w:lvl>
    <w:lvl w:ilvl="1" w:tplc="0C0A0019" w:tentative="1">
      <w:start w:val="1"/>
      <w:numFmt w:val="lowerLetter"/>
      <w:lvlText w:val="%2."/>
      <w:lvlJc w:val="left"/>
      <w:pPr>
        <w:tabs>
          <w:tab w:val="num" w:pos="2148"/>
        </w:tabs>
        <w:ind w:left="2148" w:hanging="360"/>
      </w:pPr>
    </w:lvl>
    <w:lvl w:ilvl="2" w:tplc="E4DC486C"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3" w15:restartNumberingAfterBreak="0">
    <w:nsid w:val="4DE66154"/>
    <w:multiLevelType w:val="hybridMultilevel"/>
    <w:tmpl w:val="853381D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315E75"/>
    <w:multiLevelType w:val="multilevel"/>
    <w:tmpl w:val="756628CA"/>
    <w:lvl w:ilvl="0">
      <w:start w:val="1"/>
      <w:numFmt w:val="lowerLetter"/>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CD3C7E"/>
    <w:multiLevelType w:val="hybridMultilevel"/>
    <w:tmpl w:val="5C0457D2"/>
    <w:lvl w:ilvl="0" w:tplc="7DBE710A">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8614DB"/>
    <w:multiLevelType w:val="hybridMultilevel"/>
    <w:tmpl w:val="BA6EBD8A"/>
    <w:lvl w:ilvl="0" w:tplc="B58A13C4">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39" w15:restartNumberingAfterBreak="0">
    <w:nsid w:val="65413D6E"/>
    <w:multiLevelType w:val="hybridMultilevel"/>
    <w:tmpl w:val="797A9A7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6354F82"/>
    <w:multiLevelType w:val="hybridMultilevel"/>
    <w:tmpl w:val="97C869C6"/>
    <w:lvl w:ilvl="0" w:tplc="2EC8306A">
      <w:start w:val="1"/>
      <w:numFmt w:val="upperRoman"/>
      <w:lvlText w:val="%1-"/>
      <w:lvlJc w:val="left"/>
      <w:pPr>
        <w:ind w:left="1080" w:hanging="72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AA056ED"/>
    <w:multiLevelType w:val="hybridMultilevel"/>
    <w:tmpl w:val="3E8002EA"/>
    <w:lvl w:ilvl="0" w:tplc="176C1028">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B141F46"/>
    <w:multiLevelType w:val="hybridMultilevel"/>
    <w:tmpl w:val="1A849580"/>
    <w:lvl w:ilvl="0" w:tplc="E4228266">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6B8F2A59"/>
    <w:multiLevelType w:val="hybridMultilevel"/>
    <w:tmpl w:val="8EDC1E9A"/>
    <w:lvl w:ilvl="0" w:tplc="C4B6F85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5" w15:restartNumberingAfterBreak="0">
    <w:nsid w:val="71B1623A"/>
    <w:multiLevelType w:val="hybridMultilevel"/>
    <w:tmpl w:val="3E0C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57078B"/>
    <w:multiLevelType w:val="hybridMultilevel"/>
    <w:tmpl w:val="C0783EE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77A26231"/>
    <w:multiLevelType w:val="hybridMultilevel"/>
    <w:tmpl w:val="04E08908"/>
    <w:lvl w:ilvl="0" w:tplc="E4228266">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E402991"/>
    <w:multiLevelType w:val="hybridMultilevel"/>
    <w:tmpl w:val="0346D28C"/>
    <w:lvl w:ilvl="0" w:tplc="E4228266">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6"/>
  </w:num>
  <w:num w:numId="2">
    <w:abstractNumId w:val="40"/>
  </w:num>
  <w:num w:numId="3">
    <w:abstractNumId w:val="29"/>
  </w:num>
  <w:num w:numId="4">
    <w:abstractNumId w:val="25"/>
  </w:num>
  <w:num w:numId="5">
    <w:abstractNumId w:val="22"/>
  </w:num>
  <w:num w:numId="6">
    <w:abstractNumId w:val="41"/>
  </w:num>
  <w:num w:numId="7">
    <w:abstractNumId w:val="32"/>
  </w:num>
  <w:num w:numId="8">
    <w:abstractNumId w:val="28"/>
  </w:num>
  <w:num w:numId="9">
    <w:abstractNumId w:val="8"/>
  </w:num>
  <w:num w:numId="10">
    <w:abstractNumId w:val="5"/>
  </w:num>
  <w:num w:numId="11">
    <w:abstractNumId w:val="37"/>
  </w:num>
  <w:num w:numId="12">
    <w:abstractNumId w:val="43"/>
  </w:num>
  <w:num w:numId="13">
    <w:abstractNumId w:val="46"/>
  </w:num>
  <w:num w:numId="14">
    <w:abstractNumId w:val="23"/>
  </w:num>
  <w:num w:numId="15">
    <w:abstractNumId w:val="24"/>
  </w:num>
  <w:num w:numId="16">
    <w:abstractNumId w:val="42"/>
  </w:num>
  <w:num w:numId="17">
    <w:abstractNumId w:val="12"/>
  </w:num>
  <w:num w:numId="18">
    <w:abstractNumId w:val="13"/>
  </w:num>
  <w:num w:numId="19">
    <w:abstractNumId w:val="11"/>
  </w:num>
  <w:num w:numId="20">
    <w:abstractNumId w:val="30"/>
  </w:num>
  <w:num w:numId="21">
    <w:abstractNumId w:val="10"/>
  </w:num>
  <w:num w:numId="22">
    <w:abstractNumId w:val="20"/>
  </w:num>
  <w:num w:numId="23">
    <w:abstractNumId w:val="38"/>
  </w:num>
  <w:num w:numId="24">
    <w:abstractNumId w:val="44"/>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25">
    <w:abstractNumId w:val="4"/>
  </w:num>
  <w:num w:numId="26">
    <w:abstractNumId w:val="3"/>
  </w:num>
  <w:num w:numId="27">
    <w:abstractNumId w:val="2"/>
  </w:num>
  <w:num w:numId="28">
    <w:abstractNumId w:val="15"/>
  </w:num>
  <w:num w:numId="29">
    <w:abstractNumId w:val="14"/>
  </w:num>
  <w:num w:numId="30">
    <w:abstractNumId w:val="31"/>
  </w:num>
  <w:num w:numId="31">
    <w:abstractNumId w:val="21"/>
  </w:num>
  <w:num w:numId="32">
    <w:abstractNumId w:val="0"/>
  </w:num>
  <w:num w:numId="33">
    <w:abstractNumId w:val="1"/>
  </w:num>
  <w:num w:numId="34">
    <w:abstractNumId w:val="33"/>
  </w:num>
  <w:num w:numId="35">
    <w:abstractNumId w:val="9"/>
  </w:num>
  <w:num w:numId="36">
    <w:abstractNumId w:val="35"/>
  </w:num>
  <w:num w:numId="37">
    <w:abstractNumId w:val="19"/>
  </w:num>
  <w:num w:numId="38">
    <w:abstractNumId w:val="49"/>
  </w:num>
  <w:num w:numId="39">
    <w:abstractNumId w:val="16"/>
  </w:num>
  <w:num w:numId="40">
    <w:abstractNumId w:val="47"/>
  </w:num>
  <w:num w:numId="41">
    <w:abstractNumId w:val="27"/>
  </w:num>
  <w:num w:numId="42">
    <w:abstractNumId w:val="39"/>
  </w:num>
  <w:num w:numId="43">
    <w:abstractNumId w:val="48"/>
  </w:num>
  <w:num w:numId="44">
    <w:abstractNumId w:val="34"/>
  </w:num>
  <w:num w:numId="45">
    <w:abstractNumId w:val="17"/>
  </w:num>
  <w:num w:numId="46">
    <w:abstractNumId w:val="45"/>
  </w:num>
  <w:num w:numId="47">
    <w:abstractNumId w:val="26"/>
  </w:num>
  <w:num w:numId="48">
    <w:abstractNumId w:val="36"/>
  </w:num>
  <w:num w:numId="49">
    <w:abstractNumId w:val="18"/>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8A"/>
    <w:rsid w:val="00000B6B"/>
    <w:rsid w:val="00002B56"/>
    <w:rsid w:val="00004A4D"/>
    <w:rsid w:val="000066C3"/>
    <w:rsid w:val="00006A63"/>
    <w:rsid w:val="00013032"/>
    <w:rsid w:val="0001411F"/>
    <w:rsid w:val="00016B2F"/>
    <w:rsid w:val="000201E1"/>
    <w:rsid w:val="00020244"/>
    <w:rsid w:val="000219D2"/>
    <w:rsid w:val="00033BDE"/>
    <w:rsid w:val="000368F0"/>
    <w:rsid w:val="0004142E"/>
    <w:rsid w:val="00041DA1"/>
    <w:rsid w:val="00045F27"/>
    <w:rsid w:val="00046C74"/>
    <w:rsid w:val="0004771E"/>
    <w:rsid w:val="000522B4"/>
    <w:rsid w:val="00053C49"/>
    <w:rsid w:val="000545E8"/>
    <w:rsid w:val="000748A5"/>
    <w:rsid w:val="00075AD1"/>
    <w:rsid w:val="00080C49"/>
    <w:rsid w:val="00082D0F"/>
    <w:rsid w:val="0008542D"/>
    <w:rsid w:val="00085E79"/>
    <w:rsid w:val="000917FA"/>
    <w:rsid w:val="00093793"/>
    <w:rsid w:val="000A1799"/>
    <w:rsid w:val="000A4227"/>
    <w:rsid w:val="000B04D8"/>
    <w:rsid w:val="000B065E"/>
    <w:rsid w:val="000B404C"/>
    <w:rsid w:val="000B5435"/>
    <w:rsid w:val="000B6C4B"/>
    <w:rsid w:val="000C0028"/>
    <w:rsid w:val="000C0953"/>
    <w:rsid w:val="000C15BA"/>
    <w:rsid w:val="000C507A"/>
    <w:rsid w:val="000D4A0B"/>
    <w:rsid w:val="000D6BF7"/>
    <w:rsid w:val="000E036F"/>
    <w:rsid w:val="000E33F6"/>
    <w:rsid w:val="000E4351"/>
    <w:rsid w:val="000E540F"/>
    <w:rsid w:val="000F0160"/>
    <w:rsid w:val="000F5ACF"/>
    <w:rsid w:val="000F75F0"/>
    <w:rsid w:val="00100EB9"/>
    <w:rsid w:val="00104AD0"/>
    <w:rsid w:val="0010714E"/>
    <w:rsid w:val="001113BA"/>
    <w:rsid w:val="0011233E"/>
    <w:rsid w:val="00112C21"/>
    <w:rsid w:val="00115045"/>
    <w:rsid w:val="0011777B"/>
    <w:rsid w:val="00125255"/>
    <w:rsid w:val="00127099"/>
    <w:rsid w:val="00130141"/>
    <w:rsid w:val="001315B8"/>
    <w:rsid w:val="00136480"/>
    <w:rsid w:val="00142555"/>
    <w:rsid w:val="001534E5"/>
    <w:rsid w:val="00155633"/>
    <w:rsid w:val="00156556"/>
    <w:rsid w:val="001566B5"/>
    <w:rsid w:val="001700B2"/>
    <w:rsid w:val="00171A58"/>
    <w:rsid w:val="00172F3E"/>
    <w:rsid w:val="0017363C"/>
    <w:rsid w:val="001738E4"/>
    <w:rsid w:val="00174505"/>
    <w:rsid w:val="00175B2C"/>
    <w:rsid w:val="00177F08"/>
    <w:rsid w:val="00181671"/>
    <w:rsid w:val="0018318D"/>
    <w:rsid w:val="00186411"/>
    <w:rsid w:val="00193499"/>
    <w:rsid w:val="00194B8A"/>
    <w:rsid w:val="00194EB6"/>
    <w:rsid w:val="001955BB"/>
    <w:rsid w:val="001955C0"/>
    <w:rsid w:val="001A11CE"/>
    <w:rsid w:val="001A29A8"/>
    <w:rsid w:val="001A3BD2"/>
    <w:rsid w:val="001A4909"/>
    <w:rsid w:val="001A4A3C"/>
    <w:rsid w:val="001A4EC0"/>
    <w:rsid w:val="001A58DA"/>
    <w:rsid w:val="001B3CF2"/>
    <w:rsid w:val="001B540F"/>
    <w:rsid w:val="001C3BCD"/>
    <w:rsid w:val="001C7FD6"/>
    <w:rsid w:val="001D0A81"/>
    <w:rsid w:val="001D2106"/>
    <w:rsid w:val="001D2C15"/>
    <w:rsid w:val="001D30E4"/>
    <w:rsid w:val="001D4673"/>
    <w:rsid w:val="001D690C"/>
    <w:rsid w:val="001E3EAE"/>
    <w:rsid w:val="001E6175"/>
    <w:rsid w:val="001E6A76"/>
    <w:rsid w:val="001E7264"/>
    <w:rsid w:val="001E78C3"/>
    <w:rsid w:val="001F0CFC"/>
    <w:rsid w:val="001F19FC"/>
    <w:rsid w:val="001F3066"/>
    <w:rsid w:val="001F4B1E"/>
    <w:rsid w:val="001F59FD"/>
    <w:rsid w:val="00200358"/>
    <w:rsid w:val="002007F6"/>
    <w:rsid w:val="002021E5"/>
    <w:rsid w:val="002108F5"/>
    <w:rsid w:val="0021294E"/>
    <w:rsid w:val="0021402F"/>
    <w:rsid w:val="00214729"/>
    <w:rsid w:val="00217CA2"/>
    <w:rsid w:val="00221246"/>
    <w:rsid w:val="00221338"/>
    <w:rsid w:val="00222CE0"/>
    <w:rsid w:val="00223F69"/>
    <w:rsid w:val="00223FD6"/>
    <w:rsid w:val="00224CE2"/>
    <w:rsid w:val="00225A39"/>
    <w:rsid w:val="00227ADA"/>
    <w:rsid w:val="00243BB1"/>
    <w:rsid w:val="0024447F"/>
    <w:rsid w:val="00246711"/>
    <w:rsid w:val="0025405A"/>
    <w:rsid w:val="00257A5D"/>
    <w:rsid w:val="00257C63"/>
    <w:rsid w:val="002615A3"/>
    <w:rsid w:val="00261D89"/>
    <w:rsid w:val="00261DF4"/>
    <w:rsid w:val="002652A2"/>
    <w:rsid w:val="0027138C"/>
    <w:rsid w:val="00282F40"/>
    <w:rsid w:val="00284E96"/>
    <w:rsid w:val="0029066C"/>
    <w:rsid w:val="0029366A"/>
    <w:rsid w:val="00293C82"/>
    <w:rsid w:val="00293F0F"/>
    <w:rsid w:val="00295C0B"/>
    <w:rsid w:val="002962F2"/>
    <w:rsid w:val="002A0939"/>
    <w:rsid w:val="002A1307"/>
    <w:rsid w:val="002B2617"/>
    <w:rsid w:val="002B261B"/>
    <w:rsid w:val="002C317C"/>
    <w:rsid w:val="002C4091"/>
    <w:rsid w:val="002C44AD"/>
    <w:rsid w:val="002C663B"/>
    <w:rsid w:val="002D1111"/>
    <w:rsid w:val="002D56DF"/>
    <w:rsid w:val="002D5C33"/>
    <w:rsid w:val="002E0DCC"/>
    <w:rsid w:val="002F240A"/>
    <w:rsid w:val="002F2D1F"/>
    <w:rsid w:val="002F7A9E"/>
    <w:rsid w:val="003030C8"/>
    <w:rsid w:val="003069AC"/>
    <w:rsid w:val="00310FEF"/>
    <w:rsid w:val="00315F43"/>
    <w:rsid w:val="00320ED0"/>
    <w:rsid w:val="0032220F"/>
    <w:rsid w:val="00324FC2"/>
    <w:rsid w:val="00325730"/>
    <w:rsid w:val="00327647"/>
    <w:rsid w:val="00331873"/>
    <w:rsid w:val="00332C30"/>
    <w:rsid w:val="00333251"/>
    <w:rsid w:val="00337C1D"/>
    <w:rsid w:val="00340465"/>
    <w:rsid w:val="003409B6"/>
    <w:rsid w:val="003421AB"/>
    <w:rsid w:val="003441B0"/>
    <w:rsid w:val="0034451D"/>
    <w:rsid w:val="00344B6C"/>
    <w:rsid w:val="00354F1B"/>
    <w:rsid w:val="00360836"/>
    <w:rsid w:val="0036147E"/>
    <w:rsid w:val="003626DE"/>
    <w:rsid w:val="00370E42"/>
    <w:rsid w:val="0037354C"/>
    <w:rsid w:val="00376D6E"/>
    <w:rsid w:val="00381C7E"/>
    <w:rsid w:val="00381D70"/>
    <w:rsid w:val="00382155"/>
    <w:rsid w:val="00383B8E"/>
    <w:rsid w:val="003844B2"/>
    <w:rsid w:val="00392D6E"/>
    <w:rsid w:val="003A00D9"/>
    <w:rsid w:val="003A2AFF"/>
    <w:rsid w:val="003A31CC"/>
    <w:rsid w:val="003A76D1"/>
    <w:rsid w:val="003A77F3"/>
    <w:rsid w:val="003B079E"/>
    <w:rsid w:val="003C0C18"/>
    <w:rsid w:val="003C1D9A"/>
    <w:rsid w:val="003C7DDB"/>
    <w:rsid w:val="003D12E6"/>
    <w:rsid w:val="003D6040"/>
    <w:rsid w:val="003E41F2"/>
    <w:rsid w:val="003E620A"/>
    <w:rsid w:val="003F293B"/>
    <w:rsid w:val="003F3AC2"/>
    <w:rsid w:val="00400CDD"/>
    <w:rsid w:val="00403F2D"/>
    <w:rsid w:val="00405DBC"/>
    <w:rsid w:val="00407F24"/>
    <w:rsid w:val="00410DF8"/>
    <w:rsid w:val="00413CDE"/>
    <w:rsid w:val="004151A8"/>
    <w:rsid w:val="00421243"/>
    <w:rsid w:val="00422EDF"/>
    <w:rsid w:val="00423E9B"/>
    <w:rsid w:val="00424F76"/>
    <w:rsid w:val="00425BFD"/>
    <w:rsid w:val="00427680"/>
    <w:rsid w:val="004337DA"/>
    <w:rsid w:val="00433916"/>
    <w:rsid w:val="00436591"/>
    <w:rsid w:val="00445378"/>
    <w:rsid w:val="00446E8F"/>
    <w:rsid w:val="00447DC6"/>
    <w:rsid w:val="0045072A"/>
    <w:rsid w:val="00450EC3"/>
    <w:rsid w:val="004526F3"/>
    <w:rsid w:val="00457F25"/>
    <w:rsid w:val="00463D64"/>
    <w:rsid w:val="00464861"/>
    <w:rsid w:val="00465AA3"/>
    <w:rsid w:val="00470704"/>
    <w:rsid w:val="00476716"/>
    <w:rsid w:val="00476746"/>
    <w:rsid w:val="00476E1B"/>
    <w:rsid w:val="00486854"/>
    <w:rsid w:val="00486EC5"/>
    <w:rsid w:val="00492112"/>
    <w:rsid w:val="00495CDD"/>
    <w:rsid w:val="00496B95"/>
    <w:rsid w:val="004A6605"/>
    <w:rsid w:val="004B25C4"/>
    <w:rsid w:val="004B429F"/>
    <w:rsid w:val="004B6743"/>
    <w:rsid w:val="004B7D88"/>
    <w:rsid w:val="004C3A7B"/>
    <w:rsid w:val="004C3EC3"/>
    <w:rsid w:val="004C44B9"/>
    <w:rsid w:val="004C5239"/>
    <w:rsid w:val="004C54FF"/>
    <w:rsid w:val="004D042D"/>
    <w:rsid w:val="004D5656"/>
    <w:rsid w:val="004D7E68"/>
    <w:rsid w:val="004E0F63"/>
    <w:rsid w:val="004E6C70"/>
    <w:rsid w:val="004F7368"/>
    <w:rsid w:val="004F7542"/>
    <w:rsid w:val="005012F5"/>
    <w:rsid w:val="00504694"/>
    <w:rsid w:val="00513275"/>
    <w:rsid w:val="00513DAE"/>
    <w:rsid w:val="0051461E"/>
    <w:rsid w:val="0051719B"/>
    <w:rsid w:val="00517972"/>
    <w:rsid w:val="00521099"/>
    <w:rsid w:val="0052511F"/>
    <w:rsid w:val="00526BBC"/>
    <w:rsid w:val="00526C60"/>
    <w:rsid w:val="005276A6"/>
    <w:rsid w:val="00534415"/>
    <w:rsid w:val="005352E5"/>
    <w:rsid w:val="00537CF0"/>
    <w:rsid w:val="00542FBC"/>
    <w:rsid w:val="0054320D"/>
    <w:rsid w:val="00544035"/>
    <w:rsid w:val="005515CA"/>
    <w:rsid w:val="00551C7D"/>
    <w:rsid w:val="005521FA"/>
    <w:rsid w:val="0055610F"/>
    <w:rsid w:val="005569AA"/>
    <w:rsid w:val="00557D93"/>
    <w:rsid w:val="00566F54"/>
    <w:rsid w:val="00567780"/>
    <w:rsid w:val="0057029C"/>
    <w:rsid w:val="0057035A"/>
    <w:rsid w:val="0057171A"/>
    <w:rsid w:val="005805CE"/>
    <w:rsid w:val="00580A3A"/>
    <w:rsid w:val="0058713A"/>
    <w:rsid w:val="005907C4"/>
    <w:rsid w:val="0059661C"/>
    <w:rsid w:val="005A3489"/>
    <w:rsid w:val="005A7535"/>
    <w:rsid w:val="005B0371"/>
    <w:rsid w:val="005B4E0E"/>
    <w:rsid w:val="005B5BCB"/>
    <w:rsid w:val="005C0F89"/>
    <w:rsid w:val="005C12D0"/>
    <w:rsid w:val="005C1B51"/>
    <w:rsid w:val="005C6064"/>
    <w:rsid w:val="005C6B34"/>
    <w:rsid w:val="005D1A9B"/>
    <w:rsid w:val="005D574A"/>
    <w:rsid w:val="005F1679"/>
    <w:rsid w:val="005F2549"/>
    <w:rsid w:val="005F4A6B"/>
    <w:rsid w:val="005F58BA"/>
    <w:rsid w:val="005F7730"/>
    <w:rsid w:val="006031F8"/>
    <w:rsid w:val="0060377C"/>
    <w:rsid w:val="00607C9E"/>
    <w:rsid w:val="00610772"/>
    <w:rsid w:val="006116EC"/>
    <w:rsid w:val="00611EAF"/>
    <w:rsid w:val="006148F0"/>
    <w:rsid w:val="00617503"/>
    <w:rsid w:val="006200A7"/>
    <w:rsid w:val="00620DD4"/>
    <w:rsid w:val="00623120"/>
    <w:rsid w:val="006237F1"/>
    <w:rsid w:val="006269CF"/>
    <w:rsid w:val="00632F9D"/>
    <w:rsid w:val="0063318E"/>
    <w:rsid w:val="00637C17"/>
    <w:rsid w:val="00640410"/>
    <w:rsid w:val="00641AF6"/>
    <w:rsid w:val="00643EF3"/>
    <w:rsid w:val="00643FE8"/>
    <w:rsid w:val="006500C0"/>
    <w:rsid w:val="006516A4"/>
    <w:rsid w:val="00652F1E"/>
    <w:rsid w:val="00653C92"/>
    <w:rsid w:val="00654C21"/>
    <w:rsid w:val="00655DBA"/>
    <w:rsid w:val="00660926"/>
    <w:rsid w:val="00664AA4"/>
    <w:rsid w:val="006673E8"/>
    <w:rsid w:val="00672340"/>
    <w:rsid w:val="00673B6C"/>
    <w:rsid w:val="00675DAD"/>
    <w:rsid w:val="00680DAC"/>
    <w:rsid w:val="006836C5"/>
    <w:rsid w:val="00683A3A"/>
    <w:rsid w:val="00684B1D"/>
    <w:rsid w:val="0068534F"/>
    <w:rsid w:val="00692DC8"/>
    <w:rsid w:val="00697FA2"/>
    <w:rsid w:val="006A451A"/>
    <w:rsid w:val="006A5E3A"/>
    <w:rsid w:val="006C507E"/>
    <w:rsid w:val="006C575E"/>
    <w:rsid w:val="006D0BBD"/>
    <w:rsid w:val="006D2D75"/>
    <w:rsid w:val="006D3E99"/>
    <w:rsid w:val="006E066C"/>
    <w:rsid w:val="006E29D4"/>
    <w:rsid w:val="006E30FC"/>
    <w:rsid w:val="006E3BA3"/>
    <w:rsid w:val="006E53CA"/>
    <w:rsid w:val="006E6285"/>
    <w:rsid w:val="006E7602"/>
    <w:rsid w:val="006F70E6"/>
    <w:rsid w:val="007039EE"/>
    <w:rsid w:val="007075B2"/>
    <w:rsid w:val="00707625"/>
    <w:rsid w:val="007076D5"/>
    <w:rsid w:val="00720DE3"/>
    <w:rsid w:val="00722868"/>
    <w:rsid w:val="00723BEB"/>
    <w:rsid w:val="0072437B"/>
    <w:rsid w:val="00724DBA"/>
    <w:rsid w:val="0073180E"/>
    <w:rsid w:val="00735CF5"/>
    <w:rsid w:val="00736E00"/>
    <w:rsid w:val="00741772"/>
    <w:rsid w:val="0074522C"/>
    <w:rsid w:val="007469D0"/>
    <w:rsid w:val="00747A61"/>
    <w:rsid w:val="00747D23"/>
    <w:rsid w:val="0075080A"/>
    <w:rsid w:val="00756E35"/>
    <w:rsid w:val="0076002B"/>
    <w:rsid w:val="00760930"/>
    <w:rsid w:val="007610DC"/>
    <w:rsid w:val="00761A9A"/>
    <w:rsid w:val="0077049C"/>
    <w:rsid w:val="00772A67"/>
    <w:rsid w:val="0077456B"/>
    <w:rsid w:val="007777CB"/>
    <w:rsid w:val="00777B02"/>
    <w:rsid w:val="007802BE"/>
    <w:rsid w:val="0078266C"/>
    <w:rsid w:val="0078288A"/>
    <w:rsid w:val="0078414A"/>
    <w:rsid w:val="00787FA0"/>
    <w:rsid w:val="0079113A"/>
    <w:rsid w:val="00791EEB"/>
    <w:rsid w:val="0079351F"/>
    <w:rsid w:val="0079610C"/>
    <w:rsid w:val="007A1703"/>
    <w:rsid w:val="007A43DC"/>
    <w:rsid w:val="007A5DAF"/>
    <w:rsid w:val="007B2388"/>
    <w:rsid w:val="007B56BE"/>
    <w:rsid w:val="007B7A97"/>
    <w:rsid w:val="007B7D31"/>
    <w:rsid w:val="007C0631"/>
    <w:rsid w:val="007C0D12"/>
    <w:rsid w:val="007C1337"/>
    <w:rsid w:val="007C4A3E"/>
    <w:rsid w:val="007C4B1C"/>
    <w:rsid w:val="007C6967"/>
    <w:rsid w:val="007D3A17"/>
    <w:rsid w:val="007D6FBD"/>
    <w:rsid w:val="007D76DC"/>
    <w:rsid w:val="007E10EF"/>
    <w:rsid w:val="007E1F55"/>
    <w:rsid w:val="007E282C"/>
    <w:rsid w:val="007E5385"/>
    <w:rsid w:val="007E5DBD"/>
    <w:rsid w:val="007E7542"/>
    <w:rsid w:val="007E7792"/>
    <w:rsid w:val="007F098E"/>
    <w:rsid w:val="007F4285"/>
    <w:rsid w:val="007F611C"/>
    <w:rsid w:val="00801B52"/>
    <w:rsid w:val="00801EDD"/>
    <w:rsid w:val="00802DCC"/>
    <w:rsid w:val="00807F05"/>
    <w:rsid w:val="00811612"/>
    <w:rsid w:val="0081276F"/>
    <w:rsid w:val="00821CA9"/>
    <w:rsid w:val="00822997"/>
    <w:rsid w:val="00825C34"/>
    <w:rsid w:val="00832547"/>
    <w:rsid w:val="008351B3"/>
    <w:rsid w:val="008411B0"/>
    <w:rsid w:val="00842AB3"/>
    <w:rsid w:val="00844DFE"/>
    <w:rsid w:val="00846655"/>
    <w:rsid w:val="00855904"/>
    <w:rsid w:val="00855E5F"/>
    <w:rsid w:val="008621B6"/>
    <w:rsid w:val="008648FD"/>
    <w:rsid w:val="00864B5A"/>
    <w:rsid w:val="00864F68"/>
    <w:rsid w:val="008669A3"/>
    <w:rsid w:val="00872D55"/>
    <w:rsid w:val="00877124"/>
    <w:rsid w:val="00880E40"/>
    <w:rsid w:val="00884B11"/>
    <w:rsid w:val="008877FC"/>
    <w:rsid w:val="00890115"/>
    <w:rsid w:val="00890C1D"/>
    <w:rsid w:val="00892706"/>
    <w:rsid w:val="008A2CDE"/>
    <w:rsid w:val="008B52EC"/>
    <w:rsid w:val="008C0483"/>
    <w:rsid w:val="008C37BC"/>
    <w:rsid w:val="008C4A05"/>
    <w:rsid w:val="008C5CF3"/>
    <w:rsid w:val="008D4DBA"/>
    <w:rsid w:val="008E0729"/>
    <w:rsid w:val="008E2D52"/>
    <w:rsid w:val="008E30E7"/>
    <w:rsid w:val="008F062B"/>
    <w:rsid w:val="008F107F"/>
    <w:rsid w:val="008F4061"/>
    <w:rsid w:val="008F78CE"/>
    <w:rsid w:val="00900BB0"/>
    <w:rsid w:val="00901687"/>
    <w:rsid w:val="00903FD8"/>
    <w:rsid w:val="0091074F"/>
    <w:rsid w:val="00920EED"/>
    <w:rsid w:val="0092145A"/>
    <w:rsid w:val="0092286E"/>
    <w:rsid w:val="00926D66"/>
    <w:rsid w:val="0092739F"/>
    <w:rsid w:val="00930438"/>
    <w:rsid w:val="00942696"/>
    <w:rsid w:val="00943854"/>
    <w:rsid w:val="009449E3"/>
    <w:rsid w:val="009512DC"/>
    <w:rsid w:val="009536A6"/>
    <w:rsid w:val="00955095"/>
    <w:rsid w:val="009619DB"/>
    <w:rsid w:val="00962023"/>
    <w:rsid w:val="00964B0A"/>
    <w:rsid w:val="0096643F"/>
    <w:rsid w:val="00970070"/>
    <w:rsid w:val="00975D61"/>
    <w:rsid w:val="00975DBE"/>
    <w:rsid w:val="00982595"/>
    <w:rsid w:val="00985D58"/>
    <w:rsid w:val="00986512"/>
    <w:rsid w:val="00991B6D"/>
    <w:rsid w:val="009929D4"/>
    <w:rsid w:val="009953F3"/>
    <w:rsid w:val="00997E7B"/>
    <w:rsid w:val="009A1A13"/>
    <w:rsid w:val="009A2C64"/>
    <w:rsid w:val="009A31C0"/>
    <w:rsid w:val="009A4467"/>
    <w:rsid w:val="009B10A1"/>
    <w:rsid w:val="009B3929"/>
    <w:rsid w:val="009B3951"/>
    <w:rsid w:val="009B7238"/>
    <w:rsid w:val="009C387D"/>
    <w:rsid w:val="009C5E5F"/>
    <w:rsid w:val="009C78C0"/>
    <w:rsid w:val="009D16A1"/>
    <w:rsid w:val="009E51F9"/>
    <w:rsid w:val="009E5683"/>
    <w:rsid w:val="009E78E4"/>
    <w:rsid w:val="00A0108D"/>
    <w:rsid w:val="00A027C4"/>
    <w:rsid w:val="00A02EAA"/>
    <w:rsid w:val="00A17442"/>
    <w:rsid w:val="00A20221"/>
    <w:rsid w:val="00A21C73"/>
    <w:rsid w:val="00A2228C"/>
    <w:rsid w:val="00A266AB"/>
    <w:rsid w:val="00A26A01"/>
    <w:rsid w:val="00A3089E"/>
    <w:rsid w:val="00A32F5D"/>
    <w:rsid w:val="00A34060"/>
    <w:rsid w:val="00A4052A"/>
    <w:rsid w:val="00A421D3"/>
    <w:rsid w:val="00A43612"/>
    <w:rsid w:val="00A450FF"/>
    <w:rsid w:val="00A4521A"/>
    <w:rsid w:val="00A606BF"/>
    <w:rsid w:val="00A61228"/>
    <w:rsid w:val="00A649A4"/>
    <w:rsid w:val="00A70699"/>
    <w:rsid w:val="00A8062A"/>
    <w:rsid w:val="00A82845"/>
    <w:rsid w:val="00A829CE"/>
    <w:rsid w:val="00A85BEB"/>
    <w:rsid w:val="00A91674"/>
    <w:rsid w:val="00A91EBF"/>
    <w:rsid w:val="00A92C03"/>
    <w:rsid w:val="00A9609F"/>
    <w:rsid w:val="00AA098E"/>
    <w:rsid w:val="00AA170A"/>
    <w:rsid w:val="00AA1934"/>
    <w:rsid w:val="00AA3177"/>
    <w:rsid w:val="00AA6923"/>
    <w:rsid w:val="00AA6C20"/>
    <w:rsid w:val="00AB1618"/>
    <w:rsid w:val="00AB6161"/>
    <w:rsid w:val="00AB6980"/>
    <w:rsid w:val="00AC59AA"/>
    <w:rsid w:val="00AC66F9"/>
    <w:rsid w:val="00AD32EB"/>
    <w:rsid w:val="00AD6E92"/>
    <w:rsid w:val="00AE169B"/>
    <w:rsid w:val="00AE31D6"/>
    <w:rsid w:val="00AF2EDE"/>
    <w:rsid w:val="00AF444A"/>
    <w:rsid w:val="00B00125"/>
    <w:rsid w:val="00B02660"/>
    <w:rsid w:val="00B029AF"/>
    <w:rsid w:val="00B03432"/>
    <w:rsid w:val="00B03685"/>
    <w:rsid w:val="00B0593F"/>
    <w:rsid w:val="00B05972"/>
    <w:rsid w:val="00B05FA7"/>
    <w:rsid w:val="00B10138"/>
    <w:rsid w:val="00B11184"/>
    <w:rsid w:val="00B11EFF"/>
    <w:rsid w:val="00B135F8"/>
    <w:rsid w:val="00B148E6"/>
    <w:rsid w:val="00B14C01"/>
    <w:rsid w:val="00B156FC"/>
    <w:rsid w:val="00B21D69"/>
    <w:rsid w:val="00B22936"/>
    <w:rsid w:val="00B263C2"/>
    <w:rsid w:val="00B36D2C"/>
    <w:rsid w:val="00B4271E"/>
    <w:rsid w:val="00B42898"/>
    <w:rsid w:val="00B430E2"/>
    <w:rsid w:val="00B44754"/>
    <w:rsid w:val="00B44F48"/>
    <w:rsid w:val="00B476B2"/>
    <w:rsid w:val="00B4772F"/>
    <w:rsid w:val="00B5023C"/>
    <w:rsid w:val="00B51652"/>
    <w:rsid w:val="00B65B4C"/>
    <w:rsid w:val="00B65CDC"/>
    <w:rsid w:val="00B67FFA"/>
    <w:rsid w:val="00B70FD4"/>
    <w:rsid w:val="00B71992"/>
    <w:rsid w:val="00B748A4"/>
    <w:rsid w:val="00B75873"/>
    <w:rsid w:val="00B765D4"/>
    <w:rsid w:val="00B84A78"/>
    <w:rsid w:val="00B90E93"/>
    <w:rsid w:val="00B92239"/>
    <w:rsid w:val="00B9227A"/>
    <w:rsid w:val="00BA46E1"/>
    <w:rsid w:val="00BA4760"/>
    <w:rsid w:val="00BA517A"/>
    <w:rsid w:val="00BA618E"/>
    <w:rsid w:val="00BB18E1"/>
    <w:rsid w:val="00BB23ED"/>
    <w:rsid w:val="00BB2E09"/>
    <w:rsid w:val="00BB6A3C"/>
    <w:rsid w:val="00BD21D4"/>
    <w:rsid w:val="00BD44F5"/>
    <w:rsid w:val="00BE337E"/>
    <w:rsid w:val="00BE4CF7"/>
    <w:rsid w:val="00BE5090"/>
    <w:rsid w:val="00BF5E4A"/>
    <w:rsid w:val="00BF6D99"/>
    <w:rsid w:val="00BF7AC9"/>
    <w:rsid w:val="00C02C42"/>
    <w:rsid w:val="00C058D0"/>
    <w:rsid w:val="00C1222B"/>
    <w:rsid w:val="00C1575A"/>
    <w:rsid w:val="00C16340"/>
    <w:rsid w:val="00C165CF"/>
    <w:rsid w:val="00C20673"/>
    <w:rsid w:val="00C245EA"/>
    <w:rsid w:val="00C257B5"/>
    <w:rsid w:val="00C2709E"/>
    <w:rsid w:val="00C30166"/>
    <w:rsid w:val="00C3629E"/>
    <w:rsid w:val="00C400E7"/>
    <w:rsid w:val="00C40DDD"/>
    <w:rsid w:val="00C45DA2"/>
    <w:rsid w:val="00C50C39"/>
    <w:rsid w:val="00C5320A"/>
    <w:rsid w:val="00C5447D"/>
    <w:rsid w:val="00C60758"/>
    <w:rsid w:val="00C72E25"/>
    <w:rsid w:val="00C7314F"/>
    <w:rsid w:val="00C75039"/>
    <w:rsid w:val="00C77D21"/>
    <w:rsid w:val="00C8038C"/>
    <w:rsid w:val="00C807BA"/>
    <w:rsid w:val="00C82117"/>
    <w:rsid w:val="00C82B66"/>
    <w:rsid w:val="00C852A2"/>
    <w:rsid w:val="00C94496"/>
    <w:rsid w:val="00C9484A"/>
    <w:rsid w:val="00C94FBB"/>
    <w:rsid w:val="00C9736F"/>
    <w:rsid w:val="00CA4590"/>
    <w:rsid w:val="00CB0CDB"/>
    <w:rsid w:val="00CB1339"/>
    <w:rsid w:val="00CB5B6E"/>
    <w:rsid w:val="00CC6E96"/>
    <w:rsid w:val="00CD01C6"/>
    <w:rsid w:val="00CD0525"/>
    <w:rsid w:val="00CD1227"/>
    <w:rsid w:val="00CD1D57"/>
    <w:rsid w:val="00CD3A05"/>
    <w:rsid w:val="00CD6BB7"/>
    <w:rsid w:val="00CD7F19"/>
    <w:rsid w:val="00CE551A"/>
    <w:rsid w:val="00CE6EB2"/>
    <w:rsid w:val="00CF1073"/>
    <w:rsid w:val="00CF15B5"/>
    <w:rsid w:val="00CF4B6E"/>
    <w:rsid w:val="00CF64F8"/>
    <w:rsid w:val="00CF6962"/>
    <w:rsid w:val="00D058BF"/>
    <w:rsid w:val="00D06E90"/>
    <w:rsid w:val="00D10287"/>
    <w:rsid w:val="00D110AF"/>
    <w:rsid w:val="00D11EDC"/>
    <w:rsid w:val="00D16DB1"/>
    <w:rsid w:val="00D24C17"/>
    <w:rsid w:val="00D3011E"/>
    <w:rsid w:val="00D310A7"/>
    <w:rsid w:val="00D34864"/>
    <w:rsid w:val="00D41EE1"/>
    <w:rsid w:val="00D421D2"/>
    <w:rsid w:val="00D45E38"/>
    <w:rsid w:val="00D5131A"/>
    <w:rsid w:val="00D52A74"/>
    <w:rsid w:val="00D57597"/>
    <w:rsid w:val="00D57E73"/>
    <w:rsid w:val="00D602CA"/>
    <w:rsid w:val="00D67331"/>
    <w:rsid w:val="00D80076"/>
    <w:rsid w:val="00D82CF8"/>
    <w:rsid w:val="00D84488"/>
    <w:rsid w:val="00D9050A"/>
    <w:rsid w:val="00D91089"/>
    <w:rsid w:val="00D94B22"/>
    <w:rsid w:val="00DA05D9"/>
    <w:rsid w:val="00DA7384"/>
    <w:rsid w:val="00DB10F3"/>
    <w:rsid w:val="00DB1680"/>
    <w:rsid w:val="00DB1FCD"/>
    <w:rsid w:val="00DB518E"/>
    <w:rsid w:val="00DB7230"/>
    <w:rsid w:val="00DB76BF"/>
    <w:rsid w:val="00DC3FCA"/>
    <w:rsid w:val="00DD250F"/>
    <w:rsid w:val="00DE0D5D"/>
    <w:rsid w:val="00DE143D"/>
    <w:rsid w:val="00DE2C82"/>
    <w:rsid w:val="00DE4D3E"/>
    <w:rsid w:val="00DE6878"/>
    <w:rsid w:val="00DE6EAE"/>
    <w:rsid w:val="00DE6F38"/>
    <w:rsid w:val="00DF1134"/>
    <w:rsid w:val="00DF143F"/>
    <w:rsid w:val="00DF309D"/>
    <w:rsid w:val="00DF3355"/>
    <w:rsid w:val="00DF7432"/>
    <w:rsid w:val="00E03810"/>
    <w:rsid w:val="00E0396C"/>
    <w:rsid w:val="00E03B9B"/>
    <w:rsid w:val="00E044CF"/>
    <w:rsid w:val="00E15850"/>
    <w:rsid w:val="00E20A16"/>
    <w:rsid w:val="00E2661D"/>
    <w:rsid w:val="00E276CE"/>
    <w:rsid w:val="00E319B8"/>
    <w:rsid w:val="00E31F8F"/>
    <w:rsid w:val="00E3289C"/>
    <w:rsid w:val="00E364AD"/>
    <w:rsid w:val="00E3707A"/>
    <w:rsid w:val="00E40662"/>
    <w:rsid w:val="00E41C08"/>
    <w:rsid w:val="00E42B18"/>
    <w:rsid w:val="00E44897"/>
    <w:rsid w:val="00E45749"/>
    <w:rsid w:val="00E45870"/>
    <w:rsid w:val="00E50AC3"/>
    <w:rsid w:val="00E54F3F"/>
    <w:rsid w:val="00E60D18"/>
    <w:rsid w:val="00E6165A"/>
    <w:rsid w:val="00E620AF"/>
    <w:rsid w:val="00E64969"/>
    <w:rsid w:val="00E64D2A"/>
    <w:rsid w:val="00E657CB"/>
    <w:rsid w:val="00E66883"/>
    <w:rsid w:val="00E713FD"/>
    <w:rsid w:val="00E728E6"/>
    <w:rsid w:val="00E778C1"/>
    <w:rsid w:val="00E81D79"/>
    <w:rsid w:val="00E844AD"/>
    <w:rsid w:val="00E87232"/>
    <w:rsid w:val="00E9372E"/>
    <w:rsid w:val="00E97EBA"/>
    <w:rsid w:val="00EA16F3"/>
    <w:rsid w:val="00EA3020"/>
    <w:rsid w:val="00EA6D8A"/>
    <w:rsid w:val="00EB0745"/>
    <w:rsid w:val="00EB0EAA"/>
    <w:rsid w:val="00EB15A9"/>
    <w:rsid w:val="00EB484F"/>
    <w:rsid w:val="00EB791F"/>
    <w:rsid w:val="00EC1857"/>
    <w:rsid w:val="00EC2994"/>
    <w:rsid w:val="00EC361F"/>
    <w:rsid w:val="00EC5E73"/>
    <w:rsid w:val="00EC6B89"/>
    <w:rsid w:val="00EC6F6E"/>
    <w:rsid w:val="00EC74C1"/>
    <w:rsid w:val="00EC7A41"/>
    <w:rsid w:val="00ED0775"/>
    <w:rsid w:val="00EE0035"/>
    <w:rsid w:val="00EE242F"/>
    <w:rsid w:val="00F009E4"/>
    <w:rsid w:val="00F00B38"/>
    <w:rsid w:val="00F00C06"/>
    <w:rsid w:val="00F06B1F"/>
    <w:rsid w:val="00F06DA4"/>
    <w:rsid w:val="00F11F6C"/>
    <w:rsid w:val="00F13CCC"/>
    <w:rsid w:val="00F15E94"/>
    <w:rsid w:val="00F16DE4"/>
    <w:rsid w:val="00F21F36"/>
    <w:rsid w:val="00F24FED"/>
    <w:rsid w:val="00F266E7"/>
    <w:rsid w:val="00F35854"/>
    <w:rsid w:val="00F35DF0"/>
    <w:rsid w:val="00F41CC6"/>
    <w:rsid w:val="00F42865"/>
    <w:rsid w:val="00F45A2B"/>
    <w:rsid w:val="00F47F86"/>
    <w:rsid w:val="00F50CDD"/>
    <w:rsid w:val="00F5195C"/>
    <w:rsid w:val="00F56027"/>
    <w:rsid w:val="00F56F0E"/>
    <w:rsid w:val="00F61F52"/>
    <w:rsid w:val="00F65712"/>
    <w:rsid w:val="00F74AAA"/>
    <w:rsid w:val="00F83CA0"/>
    <w:rsid w:val="00F847EC"/>
    <w:rsid w:val="00F85314"/>
    <w:rsid w:val="00F871C8"/>
    <w:rsid w:val="00F90236"/>
    <w:rsid w:val="00F92000"/>
    <w:rsid w:val="00FA7F04"/>
    <w:rsid w:val="00FB0858"/>
    <w:rsid w:val="00FB0A6D"/>
    <w:rsid w:val="00FC04C2"/>
    <w:rsid w:val="00FC1503"/>
    <w:rsid w:val="00FD461E"/>
    <w:rsid w:val="00FE0A75"/>
    <w:rsid w:val="00FE112B"/>
    <w:rsid w:val="00FE1452"/>
    <w:rsid w:val="00FE42E3"/>
    <w:rsid w:val="00FE51BD"/>
    <w:rsid w:val="00FF2AAE"/>
    <w:rsid w:val="00FF374B"/>
    <w:rsid w:val="00FF50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C43C"/>
  <w15:docId w15:val="{6BB0D0D5-CD64-4721-B8B2-2F52F54D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236"/>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E778C1"/>
    <w:pPr>
      <w:keepNext/>
      <w:keepLines/>
      <w:spacing w:before="240"/>
      <w:jc w:val="center"/>
      <w:outlineLvl w:val="0"/>
    </w:pPr>
    <w:rPr>
      <w:rFonts w:eastAsiaTheme="majorEastAsia" w:cstheme="majorBidi"/>
      <w:b/>
      <w:color w:val="1F3864"/>
      <w:sz w:val="26"/>
      <w:szCs w:val="32"/>
      <w:u w:val="single"/>
    </w:rPr>
  </w:style>
  <w:style w:type="paragraph" w:styleId="Ttulo2">
    <w:name w:val="heading 2"/>
    <w:basedOn w:val="Normal"/>
    <w:next w:val="Normal"/>
    <w:link w:val="Ttulo2Car"/>
    <w:uiPriority w:val="9"/>
    <w:unhideWhenUsed/>
    <w:qFormat/>
    <w:rsid w:val="00E778C1"/>
    <w:pPr>
      <w:keepNext/>
      <w:keepLines/>
      <w:spacing w:before="40"/>
      <w:outlineLvl w:val="1"/>
    </w:pPr>
    <w:rPr>
      <w:rFonts w:eastAsiaTheme="majorEastAsia" w:cstheme="majorBidi"/>
      <w:color w:val="1F3864"/>
      <w:szCs w:val="26"/>
    </w:rPr>
  </w:style>
  <w:style w:type="paragraph" w:styleId="Ttulo3">
    <w:name w:val="heading 3"/>
    <w:basedOn w:val="Normal"/>
    <w:next w:val="Normal"/>
    <w:link w:val="Ttulo3Car"/>
    <w:uiPriority w:val="9"/>
    <w:unhideWhenUsed/>
    <w:qFormat/>
    <w:rsid w:val="00F266E7"/>
    <w:pPr>
      <w:keepNext/>
      <w:keepLines/>
      <w:spacing w:before="4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unhideWhenUsed/>
    <w:qFormat/>
    <w:rsid w:val="002962F2"/>
    <w:pPr>
      <w:keepNext/>
      <w:keepLines/>
      <w:spacing w:before="40"/>
      <w:outlineLvl w:val="3"/>
    </w:pPr>
    <w:rPr>
      <w:rFonts w:eastAsiaTheme="majorEastAsia" w:cstheme="majorBidi"/>
      <w:b/>
      <w:iCs/>
    </w:rPr>
  </w:style>
  <w:style w:type="paragraph" w:styleId="Ttulo5">
    <w:name w:val="heading 5"/>
    <w:basedOn w:val="Normal"/>
    <w:next w:val="Normal"/>
    <w:link w:val="Ttulo5Car"/>
    <w:uiPriority w:val="9"/>
    <w:unhideWhenUsed/>
    <w:qFormat/>
    <w:rsid w:val="00692DC8"/>
    <w:pPr>
      <w:keepNext/>
      <w:keepLines/>
      <w:spacing w:before="120" w:line="259" w:lineRule="auto"/>
      <w:outlineLvl w:val="4"/>
    </w:pPr>
    <w:rPr>
      <w:rFonts w:ascii="Cambria" w:hAnsi="Cambria"/>
      <w:i/>
      <w:iCs/>
      <w:caps/>
      <w:lang w:eastAsia="es-CR"/>
    </w:rPr>
  </w:style>
  <w:style w:type="paragraph" w:styleId="Ttulo6">
    <w:name w:val="heading 6"/>
    <w:basedOn w:val="Normal"/>
    <w:next w:val="Normal"/>
    <w:link w:val="Ttulo6Car"/>
    <w:uiPriority w:val="9"/>
    <w:unhideWhenUsed/>
    <w:qFormat/>
    <w:rsid w:val="00692DC8"/>
    <w:pPr>
      <w:keepNext/>
      <w:keepLines/>
      <w:spacing w:before="120" w:line="259" w:lineRule="auto"/>
      <w:outlineLvl w:val="5"/>
    </w:pPr>
    <w:rPr>
      <w:rFonts w:ascii="Cambria" w:hAnsi="Cambria"/>
      <w:b/>
      <w:bCs/>
      <w:caps/>
      <w:color w:val="262626"/>
      <w:sz w:val="20"/>
      <w:szCs w:val="20"/>
      <w:lang w:eastAsia="es-CR"/>
    </w:rPr>
  </w:style>
  <w:style w:type="paragraph" w:styleId="Ttulo7">
    <w:name w:val="heading 7"/>
    <w:basedOn w:val="Normal"/>
    <w:next w:val="Normal"/>
    <w:link w:val="Ttulo7Car"/>
    <w:uiPriority w:val="9"/>
    <w:unhideWhenUsed/>
    <w:qFormat/>
    <w:rsid w:val="00692DC8"/>
    <w:pPr>
      <w:keepNext/>
      <w:keepLines/>
      <w:spacing w:before="120" w:line="259" w:lineRule="auto"/>
      <w:outlineLvl w:val="6"/>
    </w:pPr>
    <w:rPr>
      <w:rFonts w:ascii="Cambria"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692DC8"/>
    <w:pPr>
      <w:keepNext/>
      <w:keepLines/>
      <w:spacing w:before="120" w:line="259" w:lineRule="auto"/>
      <w:outlineLvl w:val="7"/>
    </w:pPr>
    <w:rPr>
      <w:rFonts w:ascii="Cambria" w:hAnsi="Cambria"/>
      <w:b/>
      <w:bCs/>
      <w:caps/>
      <w:color w:val="7F7F7F"/>
      <w:sz w:val="20"/>
      <w:szCs w:val="20"/>
      <w:lang w:eastAsia="es-CR"/>
    </w:rPr>
  </w:style>
  <w:style w:type="paragraph" w:styleId="Ttulo9">
    <w:name w:val="heading 9"/>
    <w:basedOn w:val="Normal"/>
    <w:next w:val="Normal"/>
    <w:link w:val="Ttulo9Car"/>
    <w:uiPriority w:val="9"/>
    <w:unhideWhenUsed/>
    <w:qFormat/>
    <w:rsid w:val="00692DC8"/>
    <w:pPr>
      <w:keepNext/>
      <w:keepLines/>
      <w:spacing w:before="120" w:line="259" w:lineRule="auto"/>
      <w:outlineLvl w:val="8"/>
    </w:pPr>
    <w:rPr>
      <w:rFonts w:ascii="Cambria"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8C1"/>
    <w:rPr>
      <w:rFonts w:ascii="Arial Narrow" w:eastAsiaTheme="majorEastAsia" w:hAnsi="Arial Narrow" w:cstheme="majorBidi"/>
      <w:b/>
      <w:color w:val="1F3864"/>
      <w:sz w:val="26"/>
      <w:szCs w:val="32"/>
      <w:u w:val="single"/>
    </w:rPr>
  </w:style>
  <w:style w:type="character" w:customStyle="1" w:styleId="Ttulo2Car">
    <w:name w:val="Título 2 Car"/>
    <w:basedOn w:val="Fuentedeprrafopredeter"/>
    <w:link w:val="Ttulo2"/>
    <w:uiPriority w:val="9"/>
    <w:rsid w:val="00E778C1"/>
    <w:rPr>
      <w:rFonts w:ascii="Arial Narrow" w:eastAsiaTheme="majorEastAsia" w:hAnsi="Arial Narrow" w:cstheme="majorBidi"/>
      <w:color w:val="1F3864"/>
      <w:sz w:val="24"/>
      <w:szCs w:val="26"/>
    </w:rPr>
  </w:style>
  <w:style w:type="paragraph" w:styleId="Prrafodelista">
    <w:name w:val="List Paragraph"/>
    <w:aliases w:val="Bullet 1,Use Case List Paragraph,lp1,titulo 5"/>
    <w:basedOn w:val="Normal"/>
    <w:link w:val="PrrafodelistaCar"/>
    <w:uiPriority w:val="34"/>
    <w:qFormat/>
    <w:rsid w:val="00B4271E"/>
    <w:pPr>
      <w:ind w:left="720"/>
      <w:contextualSpacing/>
    </w:pPr>
  </w:style>
  <w:style w:type="character" w:customStyle="1" w:styleId="Ttulo3Car">
    <w:name w:val="Título 3 Car"/>
    <w:basedOn w:val="Fuentedeprrafopredeter"/>
    <w:link w:val="Ttulo3"/>
    <w:uiPriority w:val="9"/>
    <w:rsid w:val="00F266E7"/>
    <w:rPr>
      <w:rFonts w:ascii="Arial Narrow" w:eastAsiaTheme="majorEastAsia" w:hAnsi="Arial Narrow" w:cstheme="majorBidi"/>
      <w:b/>
      <w:color w:val="1F3763" w:themeColor="accent1" w:themeShade="7F"/>
      <w:sz w:val="24"/>
      <w:szCs w:val="24"/>
    </w:rPr>
  </w:style>
  <w:style w:type="paragraph" w:styleId="NormalWeb">
    <w:name w:val="Normal (Web)"/>
    <w:basedOn w:val="Normal"/>
    <w:uiPriority w:val="99"/>
    <w:unhideWhenUsed/>
    <w:rsid w:val="002962F2"/>
    <w:pPr>
      <w:spacing w:before="100" w:beforeAutospacing="1" w:after="100" w:afterAutospacing="1"/>
      <w:outlineLvl w:val="0"/>
    </w:pPr>
    <w:rPr>
      <w:lang w:eastAsia="es-CR"/>
    </w:rPr>
  </w:style>
  <w:style w:type="character" w:styleId="Hipervnculo">
    <w:name w:val="Hyperlink"/>
    <w:uiPriority w:val="99"/>
    <w:unhideWhenUsed/>
    <w:rsid w:val="002962F2"/>
    <w:rPr>
      <w:color w:val="0000FF"/>
      <w:u w:val="single"/>
    </w:rPr>
  </w:style>
  <w:style w:type="character" w:customStyle="1" w:styleId="Ttulo4Car">
    <w:name w:val="Título 4 Car"/>
    <w:basedOn w:val="Fuentedeprrafopredeter"/>
    <w:link w:val="Ttulo4"/>
    <w:uiPriority w:val="9"/>
    <w:rsid w:val="002962F2"/>
    <w:rPr>
      <w:rFonts w:ascii="Arial Narrow" w:eastAsiaTheme="majorEastAsia" w:hAnsi="Arial Narrow" w:cstheme="majorBidi"/>
      <w:b/>
      <w:iCs/>
      <w:sz w:val="24"/>
    </w:rPr>
  </w:style>
  <w:style w:type="character" w:customStyle="1" w:styleId="UnresolvedMention">
    <w:name w:val="Unresolved Mention"/>
    <w:basedOn w:val="Fuentedeprrafopredeter"/>
    <w:uiPriority w:val="99"/>
    <w:semiHidden/>
    <w:unhideWhenUsed/>
    <w:rsid w:val="002962F2"/>
    <w:rPr>
      <w:color w:val="605E5C"/>
      <w:shd w:val="clear" w:color="auto" w:fill="E1DFDD"/>
    </w:rPr>
  </w:style>
  <w:style w:type="character" w:styleId="nfasis">
    <w:name w:val="Emphasis"/>
    <w:aliases w:val="Normativa"/>
    <w:basedOn w:val="Fuentedeprrafopredeter"/>
    <w:uiPriority w:val="20"/>
    <w:qFormat/>
    <w:rsid w:val="00D16DB1"/>
    <w:rPr>
      <w:rFonts w:ascii="Arial Narrow" w:hAnsi="Arial Narrow"/>
      <w:i/>
      <w:iCs/>
      <w:sz w:val="24"/>
    </w:rPr>
  </w:style>
  <w:style w:type="numbering" w:customStyle="1" w:styleId="Sinlista1">
    <w:name w:val="Sin lista1"/>
    <w:next w:val="Sinlista"/>
    <w:uiPriority w:val="99"/>
    <w:semiHidden/>
    <w:unhideWhenUsed/>
    <w:rsid w:val="00A649A4"/>
  </w:style>
  <w:style w:type="paragraph" w:customStyle="1" w:styleId="Default">
    <w:name w:val="Default"/>
    <w:rsid w:val="00A649A4"/>
    <w:pPr>
      <w:autoSpaceDE w:val="0"/>
      <w:autoSpaceDN w:val="0"/>
      <w:adjustRightInd w:val="0"/>
      <w:spacing w:after="0" w:line="240" w:lineRule="auto"/>
    </w:pPr>
    <w:rPr>
      <w:rFonts w:ascii="Times New Roman" w:eastAsia="Calibri" w:hAnsi="Times New Roman" w:cs="Times New Roman"/>
      <w:color w:val="000000"/>
      <w:sz w:val="24"/>
      <w:szCs w:val="24"/>
      <w:lang w:eastAsia="es-CR"/>
    </w:rPr>
  </w:style>
  <w:style w:type="character" w:customStyle="1" w:styleId="Ttulo5Car">
    <w:name w:val="Título 5 Car"/>
    <w:basedOn w:val="Fuentedeprrafopredeter"/>
    <w:link w:val="Ttulo5"/>
    <w:uiPriority w:val="9"/>
    <w:rsid w:val="00692DC8"/>
    <w:rPr>
      <w:rFonts w:ascii="Cambria" w:eastAsia="Times New Roman" w:hAnsi="Cambria" w:cs="Times New Roman"/>
      <w:i/>
      <w:iCs/>
      <w:caps/>
      <w:sz w:val="24"/>
      <w:lang w:eastAsia="es-CR"/>
    </w:rPr>
  </w:style>
  <w:style w:type="character" w:customStyle="1" w:styleId="Ttulo6Car">
    <w:name w:val="Título 6 Car"/>
    <w:basedOn w:val="Fuentedeprrafopredeter"/>
    <w:link w:val="Ttulo6"/>
    <w:uiPriority w:val="9"/>
    <w:rsid w:val="00692DC8"/>
    <w:rPr>
      <w:rFonts w:ascii="Cambria" w:eastAsia="Times New Roman" w:hAnsi="Cambria" w:cs="Times New Roman"/>
      <w:b/>
      <w:bCs/>
      <w:caps/>
      <w:color w:val="262626"/>
      <w:sz w:val="20"/>
      <w:szCs w:val="20"/>
      <w:lang w:eastAsia="es-CR"/>
    </w:rPr>
  </w:style>
  <w:style w:type="character" w:customStyle="1" w:styleId="Ttulo7Car">
    <w:name w:val="Título 7 Car"/>
    <w:basedOn w:val="Fuentedeprrafopredeter"/>
    <w:link w:val="Ttulo7"/>
    <w:uiPriority w:val="9"/>
    <w:rsid w:val="00692DC8"/>
    <w:rPr>
      <w:rFonts w:ascii="Cambria" w:eastAsia="Times New Roman" w:hAnsi="Cambria" w:cs="Times New Roman"/>
      <w:b/>
      <w:bCs/>
      <w:i/>
      <w:iCs/>
      <w:caps/>
      <w:color w:val="262626"/>
      <w:sz w:val="20"/>
      <w:szCs w:val="20"/>
      <w:lang w:eastAsia="es-CR"/>
    </w:rPr>
  </w:style>
  <w:style w:type="character" w:customStyle="1" w:styleId="Ttulo8Car">
    <w:name w:val="Título 8 Car"/>
    <w:basedOn w:val="Fuentedeprrafopredeter"/>
    <w:link w:val="Ttulo8"/>
    <w:uiPriority w:val="9"/>
    <w:rsid w:val="00692DC8"/>
    <w:rPr>
      <w:rFonts w:ascii="Cambria" w:eastAsia="Times New Roman" w:hAnsi="Cambria" w:cs="Times New Roman"/>
      <w:b/>
      <w:bCs/>
      <w:caps/>
      <w:color w:val="7F7F7F"/>
      <w:sz w:val="20"/>
      <w:szCs w:val="20"/>
      <w:lang w:eastAsia="es-CR"/>
    </w:rPr>
  </w:style>
  <w:style w:type="character" w:customStyle="1" w:styleId="Ttulo9Car">
    <w:name w:val="Título 9 Car"/>
    <w:basedOn w:val="Fuentedeprrafopredeter"/>
    <w:link w:val="Ttulo9"/>
    <w:uiPriority w:val="9"/>
    <w:rsid w:val="00692DC8"/>
    <w:rPr>
      <w:rFonts w:ascii="Cambria" w:eastAsia="Times New Roman" w:hAnsi="Cambria" w:cs="Times New Roman"/>
      <w:b/>
      <w:bCs/>
      <w:i/>
      <w:iCs/>
      <w:caps/>
      <w:color w:val="7F7F7F"/>
      <w:sz w:val="20"/>
      <w:szCs w:val="20"/>
      <w:lang w:eastAsia="es-CR"/>
    </w:rPr>
  </w:style>
  <w:style w:type="numbering" w:customStyle="1" w:styleId="Sinlista2">
    <w:name w:val="Sin lista2"/>
    <w:next w:val="Sinlista"/>
    <w:uiPriority w:val="99"/>
    <w:semiHidden/>
    <w:unhideWhenUsed/>
    <w:rsid w:val="00692DC8"/>
  </w:style>
  <w:style w:type="paragraph" w:styleId="Encabezado">
    <w:name w:val="header"/>
    <w:basedOn w:val="Normal"/>
    <w:link w:val="EncabezadoCar"/>
    <w:unhideWhenUsed/>
    <w:rsid w:val="00692DC8"/>
    <w:pPr>
      <w:tabs>
        <w:tab w:val="center" w:pos="4252"/>
        <w:tab w:val="right" w:pos="8504"/>
      </w:tabs>
      <w:outlineLvl w:val="0"/>
    </w:pPr>
    <w:rPr>
      <w:rFonts w:eastAsia="Calibri"/>
    </w:rPr>
  </w:style>
  <w:style w:type="character" w:customStyle="1" w:styleId="EncabezadoCar">
    <w:name w:val="Encabezado Car"/>
    <w:basedOn w:val="Fuentedeprrafopredeter"/>
    <w:link w:val="Encabezado"/>
    <w:rsid w:val="00692DC8"/>
    <w:rPr>
      <w:rFonts w:ascii="Arial Narrow" w:eastAsia="Calibri" w:hAnsi="Arial Narrow" w:cs="Times New Roman"/>
      <w:sz w:val="24"/>
    </w:rPr>
  </w:style>
  <w:style w:type="paragraph" w:styleId="Piedepgina">
    <w:name w:val="footer"/>
    <w:basedOn w:val="Normal"/>
    <w:link w:val="PiedepginaCar"/>
    <w:uiPriority w:val="99"/>
    <w:unhideWhenUsed/>
    <w:rsid w:val="00692DC8"/>
    <w:pPr>
      <w:tabs>
        <w:tab w:val="center" w:pos="4252"/>
        <w:tab w:val="right" w:pos="8504"/>
      </w:tabs>
      <w:outlineLvl w:val="0"/>
    </w:pPr>
    <w:rPr>
      <w:rFonts w:eastAsia="Calibri"/>
    </w:rPr>
  </w:style>
  <w:style w:type="character" w:customStyle="1" w:styleId="PiedepginaCar">
    <w:name w:val="Pie de página Car"/>
    <w:basedOn w:val="Fuentedeprrafopredeter"/>
    <w:link w:val="Piedepgina"/>
    <w:uiPriority w:val="99"/>
    <w:rsid w:val="00692DC8"/>
    <w:rPr>
      <w:rFonts w:ascii="Arial Narrow" w:eastAsia="Calibri" w:hAnsi="Arial Narrow" w:cs="Times New Roman"/>
      <w:sz w:val="24"/>
    </w:rPr>
  </w:style>
  <w:style w:type="character" w:customStyle="1" w:styleId="apple-converted-space">
    <w:name w:val="apple-converted-space"/>
    <w:rsid w:val="00692DC8"/>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692DC8"/>
    <w:pPr>
      <w:outlineLvl w:val="0"/>
    </w:pPr>
    <w:rPr>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basedOn w:val="Fuentedeprrafopredeter"/>
    <w:link w:val="Textonotapie"/>
    <w:uiPriority w:val="99"/>
    <w:semiHidden/>
    <w:rsid w:val="00692DC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692DC8"/>
    <w:rPr>
      <w:vertAlign w:val="superscript"/>
    </w:rPr>
  </w:style>
  <w:style w:type="table" w:styleId="Tablaconcuadrcula">
    <w:name w:val="Table Grid"/>
    <w:basedOn w:val="Tablanormal"/>
    <w:uiPriority w:val="3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72437B"/>
    <w:rPr>
      <w:rFonts w:ascii="Arial Narrow" w:hAnsi="Arial Narrow"/>
      <w:i w:val="0"/>
      <w:iCs/>
      <w:color w:val="auto"/>
      <w:sz w:val="24"/>
    </w:rPr>
  </w:style>
  <w:style w:type="character" w:styleId="nfasisintenso">
    <w:name w:val="Intense Emphasis"/>
    <w:uiPriority w:val="21"/>
    <w:qFormat/>
    <w:rsid w:val="00692DC8"/>
    <w:rPr>
      <w:b/>
      <w:bCs/>
      <w:i/>
      <w:iCs/>
      <w:color w:val="4F81BD"/>
    </w:rPr>
  </w:style>
  <w:style w:type="paragraph" w:styleId="Textodeglobo">
    <w:name w:val="Balloon Text"/>
    <w:basedOn w:val="Normal"/>
    <w:link w:val="TextodegloboCar"/>
    <w:uiPriority w:val="99"/>
    <w:semiHidden/>
    <w:unhideWhenUsed/>
    <w:rsid w:val="00692DC8"/>
    <w:pPr>
      <w:outlineLvl w:val="0"/>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692DC8"/>
    <w:rPr>
      <w:rFonts w:ascii="Tahoma" w:eastAsia="Calibri" w:hAnsi="Tahoma" w:cs="Tahoma"/>
      <w:sz w:val="16"/>
      <w:szCs w:val="16"/>
    </w:rPr>
  </w:style>
  <w:style w:type="paragraph" w:customStyle="1" w:styleId="xl26">
    <w:name w:val="xl26"/>
    <w:basedOn w:val="Normal"/>
    <w:rsid w:val="00692DC8"/>
    <w:pPr>
      <w:pBdr>
        <w:left w:val="single" w:sz="4" w:space="0" w:color="auto"/>
        <w:right w:val="single" w:sz="4" w:space="0" w:color="auto"/>
      </w:pBdr>
      <w:spacing w:before="100" w:beforeAutospacing="1" w:after="100" w:afterAutospacing="1"/>
      <w:outlineLvl w:val="0"/>
    </w:pPr>
    <w:rPr>
      <w:rFonts w:ascii="Arial" w:hAnsi="Arial" w:cs="Arial"/>
      <w:b/>
      <w:bCs/>
      <w:lang w:val="es-ES" w:eastAsia="es-ES"/>
    </w:rPr>
  </w:style>
  <w:style w:type="numbering" w:customStyle="1" w:styleId="Sinlista11">
    <w:name w:val="Sin lista11"/>
    <w:next w:val="Sinlista"/>
    <w:uiPriority w:val="99"/>
    <w:semiHidden/>
    <w:unhideWhenUsed/>
    <w:rsid w:val="00692DC8"/>
  </w:style>
  <w:style w:type="numbering" w:customStyle="1" w:styleId="Sinlista111">
    <w:name w:val="Sin lista111"/>
    <w:next w:val="Sinlista"/>
    <w:uiPriority w:val="99"/>
    <w:semiHidden/>
    <w:unhideWhenUsed/>
    <w:rsid w:val="00692DC8"/>
  </w:style>
  <w:style w:type="table" w:customStyle="1" w:styleId="Tabladecuadrcula2-nfasis31">
    <w:name w:val="Tabla de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92DC8"/>
  </w:style>
  <w:style w:type="character" w:styleId="Refdecomentario">
    <w:name w:val="annotation reference"/>
    <w:uiPriority w:val="99"/>
    <w:semiHidden/>
    <w:unhideWhenUsed/>
    <w:rsid w:val="00692DC8"/>
    <w:rPr>
      <w:sz w:val="16"/>
      <w:szCs w:val="16"/>
    </w:rPr>
  </w:style>
  <w:style w:type="paragraph" w:styleId="Textocomentario">
    <w:name w:val="annotation text"/>
    <w:basedOn w:val="Normal"/>
    <w:link w:val="TextocomentarioCar"/>
    <w:uiPriority w:val="99"/>
    <w:unhideWhenUsed/>
    <w:rsid w:val="00692DC8"/>
    <w:pPr>
      <w:outlineLvl w:val="0"/>
    </w:pPr>
    <w:rPr>
      <w:rFonts w:eastAsia="Calibri"/>
      <w:sz w:val="20"/>
      <w:szCs w:val="20"/>
    </w:rPr>
  </w:style>
  <w:style w:type="character" w:customStyle="1" w:styleId="TextocomentarioCar">
    <w:name w:val="Texto comentario Car"/>
    <w:basedOn w:val="Fuentedeprrafopredeter"/>
    <w:link w:val="Textocomentario"/>
    <w:uiPriority w:val="99"/>
    <w:rsid w:val="00692DC8"/>
    <w:rPr>
      <w:rFonts w:ascii="Arial Narrow" w:eastAsia="Calibri" w:hAnsi="Arial Narr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2DC8"/>
    <w:rPr>
      <w:b/>
      <w:bCs/>
    </w:rPr>
  </w:style>
  <w:style w:type="character" w:customStyle="1" w:styleId="AsuntodelcomentarioCar">
    <w:name w:val="Asunto del comentario Car"/>
    <w:basedOn w:val="TextocomentarioCar"/>
    <w:link w:val="Asuntodelcomentario"/>
    <w:uiPriority w:val="99"/>
    <w:semiHidden/>
    <w:rsid w:val="00692DC8"/>
    <w:rPr>
      <w:rFonts w:ascii="Arial Narrow" w:eastAsia="Calibri" w:hAnsi="Arial Narrow" w:cs="Times New Roman"/>
      <w:b/>
      <w:bCs/>
      <w:sz w:val="20"/>
      <w:szCs w:val="20"/>
    </w:rPr>
  </w:style>
  <w:style w:type="paragraph" w:styleId="Textoindependiente2">
    <w:name w:val="Body Text 2"/>
    <w:basedOn w:val="Normal"/>
    <w:link w:val="Textoindependiente2Car"/>
    <w:unhideWhenUsed/>
    <w:rsid w:val="00692DC8"/>
    <w:pPr>
      <w:spacing w:after="120" w:line="480" w:lineRule="auto"/>
      <w:outlineLvl w:val="0"/>
    </w:pPr>
    <w:rPr>
      <w:lang w:val="es-ES"/>
    </w:rPr>
  </w:style>
  <w:style w:type="character" w:customStyle="1" w:styleId="Textoindependiente2Car">
    <w:name w:val="Texto independiente 2 Car"/>
    <w:basedOn w:val="Fuentedeprrafopredeter"/>
    <w:link w:val="Textoindependiente2"/>
    <w:rsid w:val="00692DC8"/>
    <w:rPr>
      <w:rFonts w:ascii="Arial Narrow" w:eastAsia="Times New Roman" w:hAnsi="Arial Narrow" w:cs="Times New Roman"/>
      <w:sz w:val="24"/>
      <w:lang w:val="es-ES"/>
    </w:rPr>
  </w:style>
  <w:style w:type="paragraph" w:styleId="Sangradetextonormal">
    <w:name w:val="Body Text Indent"/>
    <w:basedOn w:val="Normal"/>
    <w:link w:val="SangradetextonormalCar"/>
    <w:uiPriority w:val="99"/>
    <w:rsid w:val="00692DC8"/>
    <w:pPr>
      <w:ind w:left="360"/>
      <w:outlineLvl w:val="0"/>
    </w:pPr>
    <w:rPr>
      <w:rFonts w:ascii="Garamond" w:hAnsi="Garamond"/>
      <w:szCs w:val="20"/>
      <w:lang w:eastAsia="es-ES"/>
    </w:rPr>
  </w:style>
  <w:style w:type="character" w:customStyle="1" w:styleId="SangradetextonormalCar">
    <w:name w:val="Sangría de texto normal Car"/>
    <w:basedOn w:val="Fuentedeprrafopredeter"/>
    <w:link w:val="Sangradetextonormal"/>
    <w:uiPriority w:val="99"/>
    <w:rsid w:val="00692DC8"/>
    <w:rPr>
      <w:rFonts w:ascii="Garamond" w:eastAsia="Times New Roman" w:hAnsi="Garamond" w:cs="Times New Roman"/>
      <w:sz w:val="24"/>
      <w:szCs w:val="20"/>
      <w:lang w:eastAsia="es-ES"/>
    </w:rPr>
  </w:style>
  <w:style w:type="paragraph" w:styleId="Textoindependiente">
    <w:name w:val="Body Text"/>
    <w:basedOn w:val="Normal"/>
    <w:link w:val="TextoindependienteCar"/>
    <w:uiPriority w:val="99"/>
    <w:unhideWhenUsed/>
    <w:rsid w:val="00692DC8"/>
    <w:pPr>
      <w:spacing w:after="120" w:line="259" w:lineRule="auto"/>
      <w:outlineLvl w:val="0"/>
    </w:pPr>
    <w:rPr>
      <w:lang w:eastAsia="es-CR"/>
    </w:rPr>
  </w:style>
  <w:style w:type="character" w:customStyle="1" w:styleId="TextoindependienteCar">
    <w:name w:val="Texto independiente Car"/>
    <w:basedOn w:val="Fuentedeprrafopredeter"/>
    <w:link w:val="Textoindependiente"/>
    <w:uiPriority w:val="99"/>
    <w:rsid w:val="00692DC8"/>
    <w:rPr>
      <w:rFonts w:ascii="Arial Narrow" w:eastAsia="Times New Roman" w:hAnsi="Arial Narrow" w:cs="Times New Roman"/>
      <w:sz w:val="24"/>
      <w:lang w:eastAsia="es-CR"/>
    </w:rPr>
  </w:style>
  <w:style w:type="paragraph" w:styleId="Ttulo">
    <w:name w:val="Title"/>
    <w:basedOn w:val="Normal"/>
    <w:next w:val="Normal"/>
    <w:link w:val="TtuloCar"/>
    <w:uiPriority w:val="10"/>
    <w:qFormat/>
    <w:rsid w:val="00692DC8"/>
    <w:pPr>
      <w:contextualSpacing/>
      <w:outlineLvl w:val="0"/>
    </w:pPr>
    <w:rPr>
      <w:rFonts w:ascii="Cambria" w:hAnsi="Cambria"/>
      <w:caps/>
      <w:color w:val="404040"/>
      <w:spacing w:val="-10"/>
      <w:sz w:val="72"/>
      <w:szCs w:val="72"/>
      <w:lang w:eastAsia="es-CR"/>
    </w:rPr>
  </w:style>
  <w:style w:type="character" w:customStyle="1" w:styleId="TtuloCar">
    <w:name w:val="Título Car"/>
    <w:basedOn w:val="Fuentedeprrafopredeter"/>
    <w:link w:val="Ttulo"/>
    <w:uiPriority w:val="10"/>
    <w:rsid w:val="00692DC8"/>
    <w:rPr>
      <w:rFonts w:ascii="Cambria" w:eastAsia="Times New Roman" w:hAnsi="Cambria" w:cs="Times New Roman"/>
      <w:caps/>
      <w:color w:val="404040"/>
      <w:spacing w:val="-10"/>
      <w:sz w:val="72"/>
      <w:szCs w:val="72"/>
      <w:lang w:eastAsia="es-CR"/>
    </w:rPr>
  </w:style>
  <w:style w:type="paragraph" w:styleId="Listaconvietas5">
    <w:name w:val="List Bullet 5"/>
    <w:basedOn w:val="Normal"/>
    <w:autoRedefine/>
    <w:semiHidden/>
    <w:rsid w:val="00692DC8"/>
    <w:pPr>
      <w:numPr>
        <w:numId w:val="22"/>
      </w:numPr>
      <w:tabs>
        <w:tab w:val="clear" w:pos="757"/>
      </w:tabs>
      <w:ind w:left="1440" w:hanging="360"/>
      <w:outlineLvl w:val="0"/>
    </w:pPr>
    <w:rPr>
      <w:sz w:val="20"/>
      <w:szCs w:val="20"/>
      <w:lang w:eastAsia="es-ES"/>
    </w:rPr>
  </w:style>
  <w:style w:type="paragraph" w:styleId="Listaconvietas">
    <w:name w:val="List Bullet"/>
    <w:basedOn w:val="Normal"/>
    <w:autoRedefine/>
    <w:semiHidden/>
    <w:rsid w:val="00692DC8"/>
    <w:pPr>
      <w:numPr>
        <w:numId w:val="23"/>
      </w:numPr>
      <w:tabs>
        <w:tab w:val="clear" w:pos="851"/>
      </w:tabs>
      <w:ind w:left="720" w:hanging="360"/>
      <w:outlineLvl w:val="0"/>
    </w:pPr>
    <w:rPr>
      <w:sz w:val="20"/>
      <w:szCs w:val="20"/>
      <w:lang w:eastAsia="es-ES"/>
    </w:rPr>
  </w:style>
  <w:style w:type="paragraph" w:styleId="Mapadeldocumento">
    <w:name w:val="Document Map"/>
    <w:basedOn w:val="Normal"/>
    <w:link w:val="MapadeldocumentoCar"/>
    <w:semiHidden/>
    <w:rsid w:val="00692DC8"/>
    <w:pPr>
      <w:shd w:val="clear" w:color="auto" w:fill="000080"/>
      <w:outlineLvl w:val="0"/>
    </w:pPr>
    <w:rPr>
      <w:rFonts w:ascii="Tahoma" w:hAnsi="Tahoma"/>
      <w:sz w:val="20"/>
      <w:szCs w:val="20"/>
      <w:lang w:eastAsia="es-ES"/>
    </w:rPr>
  </w:style>
  <w:style w:type="character" w:customStyle="1" w:styleId="MapadeldocumentoCar">
    <w:name w:val="Mapa del documento Car"/>
    <w:basedOn w:val="Fuentedeprrafopredeter"/>
    <w:link w:val="Mapadeldocumento"/>
    <w:semiHidden/>
    <w:rsid w:val="00692DC8"/>
    <w:rPr>
      <w:rFonts w:ascii="Tahoma" w:eastAsia="Times New Roman" w:hAnsi="Tahoma" w:cs="Times New Roman"/>
      <w:sz w:val="20"/>
      <w:szCs w:val="20"/>
      <w:shd w:val="clear" w:color="auto" w:fill="000080"/>
      <w:lang w:eastAsia="es-ES"/>
    </w:rPr>
  </w:style>
  <w:style w:type="paragraph" w:styleId="Sangra2detindependiente">
    <w:name w:val="Body Text Indent 2"/>
    <w:basedOn w:val="Normal"/>
    <w:link w:val="Sangra2detindependienteCar"/>
    <w:semiHidden/>
    <w:rsid w:val="00692DC8"/>
    <w:pPr>
      <w:ind w:firstLine="708"/>
      <w:outlineLvl w:val="0"/>
    </w:pPr>
    <w:rPr>
      <w:rFonts w:ascii="Garamond" w:hAnsi="Garamond"/>
      <w:szCs w:val="20"/>
      <w:lang w:eastAsia="es-ES"/>
    </w:rPr>
  </w:style>
  <w:style w:type="character" w:customStyle="1" w:styleId="Sangra2detindependienteCar">
    <w:name w:val="Sangría 2 de t. independiente Car"/>
    <w:basedOn w:val="Fuentedeprrafopredeter"/>
    <w:link w:val="Sangra2detindependiente"/>
    <w:semiHidden/>
    <w:rsid w:val="00692DC8"/>
    <w:rPr>
      <w:rFonts w:ascii="Garamond" w:eastAsia="Times New Roman" w:hAnsi="Garamond" w:cs="Times New Roman"/>
      <w:sz w:val="24"/>
      <w:szCs w:val="20"/>
      <w:lang w:eastAsia="es-ES"/>
    </w:rPr>
  </w:style>
  <w:style w:type="paragraph" w:styleId="Sangra3detindependiente">
    <w:name w:val="Body Text Indent 3"/>
    <w:basedOn w:val="Normal"/>
    <w:link w:val="Sangra3detindependienteCar"/>
    <w:uiPriority w:val="99"/>
    <w:rsid w:val="00692DC8"/>
    <w:pPr>
      <w:ind w:left="360" w:firstLine="348"/>
      <w:outlineLvl w:val="0"/>
    </w:pPr>
    <w:rPr>
      <w:rFonts w:ascii="Garamond" w:hAnsi="Garamond"/>
      <w:szCs w:val="20"/>
      <w:lang w:eastAsia="es-ES"/>
    </w:rPr>
  </w:style>
  <w:style w:type="character" w:customStyle="1" w:styleId="Sangra3detindependienteCar">
    <w:name w:val="Sangría 3 de t. independiente Car"/>
    <w:basedOn w:val="Fuentedeprrafopredeter"/>
    <w:link w:val="Sangra3detindependiente"/>
    <w:uiPriority w:val="99"/>
    <w:rsid w:val="00692DC8"/>
    <w:rPr>
      <w:rFonts w:ascii="Garamond" w:eastAsia="Times New Roman" w:hAnsi="Garamond" w:cs="Times New Roman"/>
      <w:sz w:val="24"/>
      <w:szCs w:val="20"/>
      <w:lang w:eastAsia="es-ES"/>
    </w:rPr>
  </w:style>
  <w:style w:type="paragraph" w:styleId="Subttulo">
    <w:name w:val="Subtitle"/>
    <w:basedOn w:val="Normal"/>
    <w:next w:val="Normal"/>
    <w:link w:val="SubttuloCar"/>
    <w:uiPriority w:val="11"/>
    <w:qFormat/>
    <w:rsid w:val="00692DC8"/>
    <w:pPr>
      <w:numPr>
        <w:ilvl w:val="1"/>
      </w:numPr>
      <w:spacing w:line="259" w:lineRule="auto"/>
      <w:outlineLvl w:val="0"/>
    </w:pPr>
    <w:rPr>
      <w:rFonts w:ascii="Cambria" w:hAnsi="Cambria"/>
      <w:smallCaps/>
      <w:color w:val="595959"/>
      <w:sz w:val="28"/>
      <w:szCs w:val="28"/>
      <w:lang w:eastAsia="es-CR"/>
    </w:rPr>
  </w:style>
  <w:style w:type="character" w:customStyle="1" w:styleId="SubttuloCar">
    <w:name w:val="Subtítulo Car"/>
    <w:basedOn w:val="Fuentedeprrafopredeter"/>
    <w:link w:val="Subttulo"/>
    <w:uiPriority w:val="11"/>
    <w:rsid w:val="00692DC8"/>
    <w:rPr>
      <w:rFonts w:ascii="Cambria" w:eastAsia="Times New Roman" w:hAnsi="Cambria" w:cs="Times New Roman"/>
      <w:smallCaps/>
      <w:color w:val="595959"/>
      <w:sz w:val="28"/>
      <w:szCs w:val="28"/>
      <w:lang w:eastAsia="es-CR"/>
    </w:rPr>
  </w:style>
  <w:style w:type="paragraph" w:styleId="Textoindependiente3">
    <w:name w:val="Body Text 3"/>
    <w:basedOn w:val="Normal"/>
    <w:link w:val="Textoindependiente3Car"/>
    <w:uiPriority w:val="99"/>
    <w:rsid w:val="00692DC8"/>
    <w:pPr>
      <w:outlineLvl w:val="0"/>
    </w:pPr>
    <w:rPr>
      <w:rFonts w:ascii="Garamond" w:hAnsi="Garamond"/>
      <w:b/>
      <w:i/>
      <w:sz w:val="20"/>
      <w:szCs w:val="20"/>
      <w:lang w:eastAsia="es-ES"/>
    </w:rPr>
  </w:style>
  <w:style w:type="character" w:customStyle="1" w:styleId="Textoindependiente3Car">
    <w:name w:val="Texto independiente 3 Car"/>
    <w:basedOn w:val="Fuentedeprrafopredeter"/>
    <w:link w:val="Textoindependiente3"/>
    <w:uiPriority w:val="99"/>
    <w:rsid w:val="00692DC8"/>
    <w:rPr>
      <w:rFonts w:ascii="Garamond" w:eastAsia="Times New Roman" w:hAnsi="Garamond" w:cs="Times New Roman"/>
      <w:b/>
      <w:i/>
      <w:sz w:val="20"/>
      <w:szCs w:val="20"/>
      <w:lang w:eastAsia="es-ES"/>
    </w:rPr>
  </w:style>
  <w:style w:type="paragraph" w:customStyle="1" w:styleId="TtulodeTDC">
    <w:name w:val="Título de TDC"/>
    <w:basedOn w:val="Ttulo1"/>
    <w:next w:val="Normal"/>
    <w:uiPriority w:val="39"/>
    <w:unhideWhenUsed/>
    <w:qFormat/>
    <w:rsid w:val="00692DC8"/>
    <w:pPr>
      <w:spacing w:before="400" w:after="40"/>
      <w:jc w:val="left"/>
      <w:outlineLvl w:val="9"/>
    </w:pPr>
    <w:rPr>
      <w:rFonts w:ascii="Cambria" w:eastAsia="Times New Roman" w:hAnsi="Cambria" w:cs="Times New Roman"/>
      <w:b w:val="0"/>
      <w:caps/>
      <w:color w:val="auto"/>
      <w:sz w:val="36"/>
      <w:szCs w:val="36"/>
      <w:u w:val="none"/>
      <w:lang w:eastAsia="es-CR"/>
    </w:rPr>
  </w:style>
  <w:style w:type="paragraph" w:styleId="TDC1">
    <w:name w:val="toc 1"/>
    <w:basedOn w:val="Normal"/>
    <w:next w:val="Normal"/>
    <w:autoRedefine/>
    <w:uiPriority w:val="39"/>
    <w:unhideWhenUsed/>
    <w:qFormat/>
    <w:rsid w:val="00692DC8"/>
    <w:pPr>
      <w:spacing w:before="360"/>
    </w:pPr>
    <w:rPr>
      <w:rFonts w:asciiTheme="majorHAnsi" w:hAnsiTheme="majorHAnsi"/>
      <w:b/>
      <w:bCs/>
      <w:caps/>
    </w:rPr>
  </w:style>
  <w:style w:type="paragraph" w:styleId="TDC2">
    <w:name w:val="toc 2"/>
    <w:basedOn w:val="Normal"/>
    <w:next w:val="Normal"/>
    <w:autoRedefine/>
    <w:uiPriority w:val="39"/>
    <w:unhideWhenUsed/>
    <w:qFormat/>
    <w:rsid w:val="00692DC8"/>
    <w:pPr>
      <w:spacing w:before="240"/>
    </w:pPr>
    <w:rPr>
      <w:rFonts w:asciiTheme="minorHAnsi" w:hAnsiTheme="minorHAnsi" w:cstheme="minorHAnsi"/>
      <w:b/>
      <w:bCs/>
      <w:sz w:val="20"/>
      <w:szCs w:val="20"/>
    </w:rPr>
  </w:style>
  <w:style w:type="paragraph" w:styleId="TDC3">
    <w:name w:val="toc 3"/>
    <w:basedOn w:val="Normal"/>
    <w:next w:val="Normal"/>
    <w:autoRedefine/>
    <w:uiPriority w:val="39"/>
    <w:unhideWhenUsed/>
    <w:qFormat/>
    <w:rsid w:val="00692DC8"/>
    <w:pPr>
      <w:ind w:left="240"/>
    </w:pPr>
    <w:rPr>
      <w:rFonts w:asciiTheme="minorHAnsi" w:hAnsiTheme="minorHAnsi" w:cstheme="minorHAnsi"/>
      <w:sz w:val="20"/>
      <w:szCs w:val="20"/>
    </w:rPr>
  </w:style>
  <w:style w:type="paragraph" w:styleId="TDC4">
    <w:name w:val="toc 4"/>
    <w:basedOn w:val="Normal"/>
    <w:next w:val="Normal"/>
    <w:autoRedefine/>
    <w:uiPriority w:val="39"/>
    <w:unhideWhenUsed/>
    <w:rsid w:val="00692DC8"/>
    <w:pPr>
      <w:ind w:left="480"/>
    </w:pPr>
    <w:rPr>
      <w:rFonts w:asciiTheme="minorHAnsi" w:hAnsiTheme="minorHAnsi" w:cstheme="minorHAnsi"/>
      <w:sz w:val="20"/>
      <w:szCs w:val="20"/>
    </w:rPr>
  </w:style>
  <w:style w:type="paragraph" w:styleId="TDC5">
    <w:name w:val="toc 5"/>
    <w:basedOn w:val="Normal"/>
    <w:next w:val="Normal"/>
    <w:autoRedefine/>
    <w:uiPriority w:val="39"/>
    <w:unhideWhenUsed/>
    <w:rsid w:val="00692DC8"/>
    <w:pPr>
      <w:ind w:left="720"/>
    </w:pPr>
    <w:rPr>
      <w:rFonts w:asciiTheme="minorHAnsi" w:hAnsiTheme="minorHAnsi" w:cstheme="minorHAnsi"/>
      <w:sz w:val="20"/>
      <w:szCs w:val="20"/>
    </w:rPr>
  </w:style>
  <w:style w:type="paragraph" w:styleId="TDC6">
    <w:name w:val="toc 6"/>
    <w:basedOn w:val="Normal"/>
    <w:next w:val="Normal"/>
    <w:autoRedefine/>
    <w:uiPriority w:val="39"/>
    <w:unhideWhenUsed/>
    <w:rsid w:val="00692DC8"/>
    <w:pPr>
      <w:ind w:left="960"/>
    </w:pPr>
    <w:rPr>
      <w:rFonts w:asciiTheme="minorHAnsi" w:hAnsiTheme="minorHAnsi" w:cstheme="minorHAnsi"/>
      <w:sz w:val="20"/>
      <w:szCs w:val="20"/>
    </w:rPr>
  </w:style>
  <w:style w:type="paragraph" w:styleId="TDC7">
    <w:name w:val="toc 7"/>
    <w:basedOn w:val="Normal"/>
    <w:next w:val="Normal"/>
    <w:autoRedefine/>
    <w:uiPriority w:val="39"/>
    <w:unhideWhenUsed/>
    <w:rsid w:val="00692DC8"/>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692DC8"/>
    <w:pPr>
      <w:ind w:left="1440"/>
    </w:pPr>
    <w:rPr>
      <w:rFonts w:asciiTheme="minorHAnsi" w:hAnsiTheme="minorHAnsi" w:cstheme="minorHAnsi"/>
      <w:sz w:val="20"/>
      <w:szCs w:val="20"/>
    </w:rPr>
  </w:style>
  <w:style w:type="paragraph" w:styleId="TDC9">
    <w:name w:val="toc 9"/>
    <w:basedOn w:val="Normal"/>
    <w:next w:val="Normal"/>
    <w:autoRedefine/>
    <w:uiPriority w:val="39"/>
    <w:unhideWhenUsed/>
    <w:rsid w:val="00692DC8"/>
    <w:pPr>
      <w:ind w:left="1680"/>
    </w:pPr>
    <w:rPr>
      <w:rFonts w:asciiTheme="minorHAnsi" w:hAnsiTheme="minorHAnsi" w:cstheme="minorHAnsi"/>
      <w:sz w:val="20"/>
      <w:szCs w:val="20"/>
    </w:rPr>
  </w:style>
  <w:style w:type="paragraph" w:customStyle="1" w:styleId="EmptyLayoutCell">
    <w:name w:val="EmptyLayoutCell"/>
    <w:basedOn w:val="Normal"/>
    <w:rsid w:val="00692DC8"/>
    <w:pPr>
      <w:outlineLvl w:val="0"/>
    </w:pPr>
    <w:rPr>
      <w:sz w:val="2"/>
      <w:szCs w:val="20"/>
      <w:lang w:eastAsia="es-CR"/>
    </w:rPr>
  </w:style>
  <w:style w:type="paragraph" w:customStyle="1" w:styleId="Epgrafe1">
    <w:name w:val="Epígrafe1"/>
    <w:basedOn w:val="Normal"/>
    <w:next w:val="Normal"/>
    <w:uiPriority w:val="35"/>
    <w:unhideWhenUsed/>
    <w:rsid w:val="00692DC8"/>
    <w:pPr>
      <w:outlineLvl w:val="0"/>
    </w:pPr>
    <w:rPr>
      <w:b/>
      <w:bCs/>
      <w:sz w:val="20"/>
      <w:szCs w:val="20"/>
      <w:lang w:eastAsia="es-ES"/>
    </w:rPr>
  </w:style>
  <w:style w:type="paragraph" w:customStyle="1" w:styleId="Noparagraphstyle">
    <w:name w:val="[No paragraph style]"/>
    <w:rsid w:val="00692DC8"/>
    <w:pPr>
      <w:widowControl w:val="0"/>
      <w:adjustRightInd w:val="0"/>
      <w:spacing w:line="288" w:lineRule="auto"/>
    </w:pPr>
    <w:rPr>
      <w:rFonts w:ascii="Times New Roman" w:eastAsia="Times New Roman" w:hAnsi="Times New Roman" w:cs="Times New Roman"/>
      <w:color w:val="000000"/>
      <w:sz w:val="24"/>
      <w:szCs w:val="24"/>
      <w:lang w:val="es-ES" w:eastAsia="es-ES"/>
    </w:rPr>
  </w:style>
  <w:style w:type="paragraph" w:styleId="Textonotaalfinal">
    <w:name w:val="endnote text"/>
    <w:basedOn w:val="Normal"/>
    <w:link w:val="TextonotaalfinalCar"/>
    <w:uiPriority w:val="99"/>
    <w:semiHidden/>
    <w:unhideWhenUsed/>
    <w:rsid w:val="00692DC8"/>
    <w:pPr>
      <w:outlineLvl w:val="0"/>
    </w:pPr>
    <w:rPr>
      <w:sz w:val="20"/>
      <w:szCs w:val="20"/>
      <w:lang w:eastAsia="es-CR"/>
    </w:rPr>
  </w:style>
  <w:style w:type="character" w:customStyle="1" w:styleId="TextonotaalfinalCar">
    <w:name w:val="Texto nota al final Car"/>
    <w:basedOn w:val="Fuentedeprrafopredeter"/>
    <w:link w:val="Textonotaalfinal"/>
    <w:uiPriority w:val="99"/>
    <w:semiHidden/>
    <w:rsid w:val="00692DC8"/>
    <w:rPr>
      <w:rFonts w:ascii="Arial Narrow" w:eastAsia="Times New Roman" w:hAnsi="Arial Narrow" w:cs="Times New Roman"/>
      <w:sz w:val="20"/>
      <w:szCs w:val="20"/>
      <w:lang w:eastAsia="es-CR"/>
    </w:rPr>
  </w:style>
  <w:style w:type="character" w:styleId="Refdenotaalfinal">
    <w:name w:val="endnote reference"/>
    <w:uiPriority w:val="99"/>
    <w:semiHidden/>
    <w:unhideWhenUsed/>
    <w:rsid w:val="00692DC8"/>
    <w:rPr>
      <w:vertAlign w:val="superscript"/>
    </w:rPr>
  </w:style>
  <w:style w:type="paragraph" w:customStyle="1" w:styleId="Epgrafe">
    <w:name w:val="Epígrafe"/>
    <w:basedOn w:val="Normal"/>
    <w:next w:val="Normal"/>
    <w:uiPriority w:val="35"/>
    <w:unhideWhenUsed/>
    <w:qFormat/>
    <w:rsid w:val="00692DC8"/>
    <w:pPr>
      <w:outlineLvl w:val="0"/>
    </w:pPr>
    <w:rPr>
      <w:b/>
      <w:bCs/>
      <w:smallCaps/>
      <w:color w:val="595959"/>
      <w:lang w:eastAsia="es-CR"/>
    </w:rPr>
  </w:style>
  <w:style w:type="character" w:styleId="Textoennegrita">
    <w:name w:val="Strong"/>
    <w:uiPriority w:val="22"/>
    <w:qFormat/>
    <w:rsid w:val="00692DC8"/>
    <w:rPr>
      <w:b/>
      <w:bCs/>
    </w:rPr>
  </w:style>
  <w:style w:type="paragraph" w:styleId="Sinespaciado">
    <w:name w:val="No Spacing"/>
    <w:link w:val="SinespaciadoCar"/>
    <w:uiPriority w:val="1"/>
    <w:qFormat/>
    <w:rsid w:val="00692DC8"/>
    <w:pPr>
      <w:spacing w:after="0" w:line="240" w:lineRule="auto"/>
    </w:pPr>
    <w:rPr>
      <w:rFonts w:ascii="Calibri" w:eastAsia="Times New Roman" w:hAnsi="Calibri" w:cs="Times New Roman"/>
      <w:lang w:eastAsia="es-CR"/>
    </w:rPr>
  </w:style>
  <w:style w:type="paragraph" w:styleId="Cita">
    <w:name w:val="Quote"/>
    <w:basedOn w:val="Normal"/>
    <w:next w:val="Normal"/>
    <w:link w:val="CitaCar"/>
    <w:uiPriority w:val="29"/>
    <w:qFormat/>
    <w:rsid w:val="00692DC8"/>
    <w:pPr>
      <w:spacing w:before="160"/>
      <w:ind w:left="720" w:right="720"/>
      <w:outlineLvl w:val="0"/>
    </w:pPr>
    <w:rPr>
      <w:rFonts w:ascii="Cambria" w:hAnsi="Cambria"/>
      <w:sz w:val="25"/>
      <w:szCs w:val="25"/>
      <w:lang w:eastAsia="es-CR"/>
    </w:rPr>
  </w:style>
  <w:style w:type="character" w:customStyle="1" w:styleId="CitaCar">
    <w:name w:val="Cita Car"/>
    <w:basedOn w:val="Fuentedeprrafopredeter"/>
    <w:link w:val="Cita"/>
    <w:uiPriority w:val="29"/>
    <w:rsid w:val="00692DC8"/>
    <w:rPr>
      <w:rFonts w:ascii="Cambria" w:eastAsia="Times New Roman" w:hAnsi="Cambria" w:cs="Times New Roman"/>
      <w:sz w:val="25"/>
      <w:szCs w:val="25"/>
      <w:lang w:eastAsia="es-CR"/>
    </w:rPr>
  </w:style>
  <w:style w:type="paragraph" w:styleId="Citadestacada">
    <w:name w:val="Intense Quote"/>
    <w:basedOn w:val="Normal"/>
    <w:next w:val="Normal"/>
    <w:link w:val="CitadestacadaCar"/>
    <w:uiPriority w:val="30"/>
    <w:qFormat/>
    <w:rsid w:val="00692DC8"/>
    <w:pPr>
      <w:spacing w:before="280" w:after="280"/>
      <w:ind w:left="1080" w:right="1080"/>
      <w:jc w:val="center"/>
      <w:outlineLvl w:val="0"/>
    </w:pPr>
    <w:rPr>
      <w:color w:val="404040"/>
      <w:sz w:val="32"/>
      <w:szCs w:val="32"/>
      <w:lang w:eastAsia="es-CR"/>
    </w:rPr>
  </w:style>
  <w:style w:type="character" w:customStyle="1" w:styleId="CitadestacadaCar">
    <w:name w:val="Cita destacada Car"/>
    <w:basedOn w:val="Fuentedeprrafopredeter"/>
    <w:link w:val="Citadestacada"/>
    <w:uiPriority w:val="30"/>
    <w:rsid w:val="00692DC8"/>
    <w:rPr>
      <w:rFonts w:ascii="Arial Narrow" w:eastAsia="Times New Roman" w:hAnsi="Arial Narrow" w:cs="Times New Roman"/>
      <w:color w:val="404040"/>
      <w:sz w:val="32"/>
      <w:szCs w:val="32"/>
      <w:lang w:eastAsia="es-CR"/>
    </w:rPr>
  </w:style>
  <w:style w:type="character" w:styleId="Referenciasutil">
    <w:name w:val="Subtle Reference"/>
    <w:uiPriority w:val="31"/>
    <w:qFormat/>
    <w:rsid w:val="00692DC8"/>
    <w:rPr>
      <w:smallCaps/>
      <w:color w:val="404040"/>
      <w:u w:val="single" w:color="7F7F7F"/>
    </w:rPr>
  </w:style>
  <w:style w:type="character" w:styleId="Referenciaintensa">
    <w:name w:val="Intense Reference"/>
    <w:uiPriority w:val="32"/>
    <w:qFormat/>
    <w:rsid w:val="00692DC8"/>
    <w:rPr>
      <w:b/>
      <w:bCs/>
      <w:caps w:val="0"/>
      <w:smallCaps/>
      <w:color w:val="auto"/>
      <w:spacing w:val="3"/>
      <w:u w:val="single"/>
    </w:rPr>
  </w:style>
  <w:style w:type="character" w:styleId="Ttulodellibro">
    <w:name w:val="Book Title"/>
    <w:uiPriority w:val="33"/>
    <w:qFormat/>
    <w:rsid w:val="00692DC8"/>
    <w:rPr>
      <w:b/>
      <w:bCs/>
      <w:smallCaps/>
      <w:spacing w:val="7"/>
    </w:rPr>
  </w:style>
  <w:style w:type="paragraph" w:styleId="Revisin">
    <w:name w:val="Revision"/>
    <w:hidden/>
    <w:uiPriority w:val="99"/>
    <w:semiHidden/>
    <w:rsid w:val="00692DC8"/>
    <w:pPr>
      <w:spacing w:after="0" w:line="240" w:lineRule="auto"/>
    </w:pPr>
    <w:rPr>
      <w:rFonts w:ascii="Calibri" w:eastAsia="Times New Roman" w:hAnsi="Calibri" w:cs="Times New Roman"/>
      <w:lang w:eastAsia="es-CR"/>
    </w:rPr>
  </w:style>
  <w:style w:type="character" w:customStyle="1" w:styleId="PuestoCar">
    <w:name w:val="Puesto Car"/>
    <w:uiPriority w:val="10"/>
    <w:rsid w:val="00692DC8"/>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692DC8"/>
    <w:rPr>
      <w:rFonts w:ascii="Arial Narrow" w:hAnsi="Arial Narrow"/>
      <w:sz w:val="24"/>
    </w:rPr>
  </w:style>
  <w:style w:type="character" w:styleId="Nmerodelnea">
    <w:name w:val="line number"/>
    <w:uiPriority w:val="99"/>
    <w:semiHidden/>
    <w:unhideWhenUsed/>
    <w:rsid w:val="00692DC8"/>
  </w:style>
  <w:style w:type="paragraph" w:customStyle="1" w:styleId="Textonormal">
    <w:name w:val="Texto normal"/>
    <w:basedOn w:val="Normal"/>
    <w:rsid w:val="00692DC8"/>
    <w:pPr>
      <w:spacing w:after="220" w:line="288" w:lineRule="atLeast"/>
      <w:outlineLvl w:val="0"/>
    </w:pPr>
    <w:rPr>
      <w:sz w:val="20"/>
      <w:szCs w:val="20"/>
    </w:rPr>
  </w:style>
  <w:style w:type="paragraph" w:customStyle="1" w:styleId="xl104">
    <w:name w:val="xl104"/>
    <w:basedOn w:val="Normal"/>
    <w:rsid w:val="00692DC8"/>
    <w:pPr>
      <w:spacing w:before="100" w:beforeAutospacing="1" w:after="100" w:afterAutospacing="1"/>
      <w:outlineLvl w:val="0"/>
    </w:pPr>
    <w:rPr>
      <w:rFonts w:ascii="Arial" w:hAnsi="Arial" w:cs="Arial"/>
      <w:b/>
      <w:bCs/>
      <w:lang w:eastAsia="es-CR"/>
    </w:rPr>
  </w:style>
  <w:style w:type="paragraph" w:customStyle="1" w:styleId="xl105">
    <w:name w:val="xl105"/>
    <w:basedOn w:val="Normal"/>
    <w:rsid w:val="00692DC8"/>
    <w:pPr>
      <w:spacing w:before="100" w:beforeAutospacing="1" w:after="100" w:afterAutospacing="1"/>
      <w:outlineLvl w:val="0"/>
    </w:pPr>
    <w:rPr>
      <w:rFonts w:ascii="Arial" w:hAnsi="Arial" w:cs="Arial"/>
      <w:b/>
      <w:bCs/>
      <w:lang w:eastAsia="es-CR"/>
    </w:rPr>
  </w:style>
  <w:style w:type="paragraph" w:customStyle="1" w:styleId="xl106">
    <w:name w:val="xl106"/>
    <w:basedOn w:val="Normal"/>
    <w:rsid w:val="00692DC8"/>
    <w:pPr>
      <w:spacing w:before="100" w:beforeAutospacing="1" w:after="100" w:afterAutospacing="1"/>
      <w:jc w:val="center"/>
      <w:outlineLvl w:val="0"/>
    </w:pPr>
    <w:rPr>
      <w:lang w:eastAsia="es-CR"/>
    </w:rPr>
  </w:style>
  <w:style w:type="paragraph" w:customStyle="1" w:styleId="xl107">
    <w:name w:val="xl107"/>
    <w:basedOn w:val="Normal"/>
    <w:rsid w:val="00692DC8"/>
    <w:pPr>
      <w:spacing w:before="100" w:beforeAutospacing="1" w:after="100" w:afterAutospacing="1"/>
      <w:jc w:val="center"/>
      <w:outlineLvl w:val="0"/>
    </w:pPr>
    <w:rPr>
      <w:rFonts w:ascii="Arial" w:hAnsi="Arial" w:cs="Arial"/>
      <w:lang w:eastAsia="es-CR"/>
    </w:rPr>
  </w:style>
  <w:style w:type="paragraph" w:customStyle="1" w:styleId="xl108">
    <w:name w:val="xl108"/>
    <w:basedOn w:val="Normal"/>
    <w:rsid w:val="00692DC8"/>
    <w:pPr>
      <w:spacing w:before="100" w:beforeAutospacing="1" w:after="100" w:afterAutospacing="1"/>
      <w:outlineLvl w:val="0"/>
    </w:pPr>
    <w:rPr>
      <w:rFonts w:ascii="Arial" w:hAnsi="Arial" w:cs="Arial"/>
      <w:i/>
      <w:iCs/>
      <w:sz w:val="16"/>
      <w:szCs w:val="16"/>
      <w:lang w:eastAsia="es-CR"/>
    </w:rPr>
  </w:style>
  <w:style w:type="paragraph" w:customStyle="1" w:styleId="xl109">
    <w:name w:val="xl109"/>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10">
    <w:name w:val="xl110"/>
    <w:basedOn w:val="Normal"/>
    <w:rsid w:val="00692DC8"/>
    <w:pPr>
      <w:spacing w:before="100" w:beforeAutospacing="1" w:after="100" w:afterAutospacing="1"/>
      <w:jc w:val="center"/>
      <w:outlineLvl w:val="0"/>
    </w:pPr>
    <w:rPr>
      <w:rFonts w:ascii="Arial" w:hAnsi="Arial" w:cs="Arial"/>
      <w:lang w:eastAsia="es-CR"/>
    </w:rPr>
  </w:style>
  <w:style w:type="paragraph" w:customStyle="1" w:styleId="xl112">
    <w:name w:val="xl112"/>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3">
    <w:name w:val="xl113"/>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4">
    <w:name w:val="xl114"/>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5">
    <w:name w:val="xl115"/>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6">
    <w:name w:val="xl116"/>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7">
    <w:name w:val="xl117"/>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8">
    <w:name w:val="xl118"/>
    <w:basedOn w:val="Normal"/>
    <w:rsid w:val="00692DC8"/>
    <w:pPr>
      <w:spacing w:before="100" w:beforeAutospacing="1" w:after="100" w:afterAutospacing="1"/>
      <w:jc w:val="center"/>
      <w:outlineLvl w:val="0"/>
    </w:pPr>
    <w:rPr>
      <w:rFonts w:ascii="Arial" w:hAnsi="Arial" w:cs="Arial"/>
      <w:color w:val="000000"/>
      <w:lang w:eastAsia="es-CR"/>
    </w:rPr>
  </w:style>
  <w:style w:type="paragraph" w:customStyle="1" w:styleId="xl119">
    <w:name w:val="xl119"/>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0">
    <w:name w:val="xl120"/>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1">
    <w:name w:val="xl121"/>
    <w:basedOn w:val="Normal"/>
    <w:rsid w:val="00692DC8"/>
    <w:pPr>
      <w:spacing w:before="100" w:beforeAutospacing="1" w:after="100" w:afterAutospacing="1"/>
      <w:jc w:val="center"/>
      <w:outlineLvl w:val="0"/>
    </w:pPr>
    <w:rPr>
      <w:color w:val="000000"/>
      <w:lang w:eastAsia="es-CR"/>
    </w:rPr>
  </w:style>
  <w:style w:type="paragraph" w:customStyle="1" w:styleId="xl122">
    <w:name w:val="xl122"/>
    <w:basedOn w:val="Normal"/>
    <w:rsid w:val="00692DC8"/>
    <w:pPr>
      <w:spacing w:before="100" w:beforeAutospacing="1" w:after="100" w:afterAutospacing="1"/>
      <w:textAlignment w:val="top"/>
      <w:outlineLvl w:val="0"/>
    </w:pPr>
    <w:rPr>
      <w:rFonts w:ascii="Arial" w:hAnsi="Arial" w:cs="Arial"/>
      <w:sz w:val="16"/>
      <w:szCs w:val="16"/>
      <w:lang w:eastAsia="es-CR"/>
    </w:rPr>
  </w:style>
  <w:style w:type="paragraph" w:customStyle="1" w:styleId="xl123">
    <w:name w:val="xl123"/>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4">
    <w:name w:val="xl124"/>
    <w:basedOn w:val="Normal"/>
    <w:rsid w:val="00692DC8"/>
    <w:pPr>
      <w:shd w:val="clear" w:color="000000" w:fill="DCE6F1"/>
      <w:spacing w:before="100" w:beforeAutospacing="1" w:after="100" w:afterAutospacing="1"/>
      <w:textAlignment w:val="top"/>
      <w:outlineLvl w:val="0"/>
    </w:pPr>
    <w:rPr>
      <w:rFonts w:ascii="Arial" w:hAnsi="Arial" w:cs="Arial"/>
      <w:b/>
      <w:bCs/>
      <w:lang w:eastAsia="es-CR"/>
    </w:rPr>
  </w:style>
  <w:style w:type="paragraph" w:customStyle="1" w:styleId="xl125">
    <w:name w:val="xl125"/>
    <w:basedOn w:val="Normal"/>
    <w:rsid w:val="00692DC8"/>
    <w:pPr>
      <w:shd w:val="clear" w:color="000000" w:fill="DCE6F1"/>
      <w:spacing w:before="100" w:beforeAutospacing="1" w:after="100" w:afterAutospacing="1"/>
      <w:jc w:val="center"/>
      <w:outlineLvl w:val="0"/>
    </w:pPr>
    <w:rPr>
      <w:color w:val="000000"/>
      <w:lang w:eastAsia="es-CR"/>
    </w:rPr>
  </w:style>
  <w:style w:type="paragraph" w:customStyle="1" w:styleId="xl126">
    <w:name w:val="xl126"/>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7">
    <w:name w:val="xl127"/>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8">
    <w:name w:val="xl128"/>
    <w:basedOn w:val="Normal"/>
    <w:rsid w:val="00692DC8"/>
    <w:pPr>
      <w:spacing w:before="100" w:beforeAutospacing="1" w:after="100" w:afterAutospacing="1"/>
      <w:outlineLvl w:val="0"/>
    </w:pPr>
    <w:rPr>
      <w:rFonts w:ascii="Arial" w:hAnsi="Arial" w:cs="Arial"/>
      <w:color w:val="000000"/>
      <w:lang w:eastAsia="es-CR"/>
    </w:rPr>
  </w:style>
  <w:style w:type="paragraph" w:customStyle="1" w:styleId="xl129">
    <w:name w:val="xl129"/>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30">
    <w:name w:val="xl130"/>
    <w:basedOn w:val="Normal"/>
    <w:rsid w:val="00692DC8"/>
    <w:pPr>
      <w:shd w:val="clear" w:color="000000" w:fill="366092"/>
      <w:spacing w:before="100" w:beforeAutospacing="1" w:after="100" w:afterAutospacing="1"/>
      <w:jc w:val="center"/>
      <w:outlineLvl w:val="0"/>
    </w:pPr>
    <w:rPr>
      <w:color w:val="FFFFFF"/>
      <w:lang w:eastAsia="es-CR"/>
    </w:rPr>
  </w:style>
  <w:style w:type="paragraph" w:customStyle="1" w:styleId="xl131">
    <w:name w:val="xl131"/>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2">
    <w:name w:val="xl132"/>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3">
    <w:name w:val="xl133"/>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34">
    <w:name w:val="xl134"/>
    <w:basedOn w:val="Normal"/>
    <w:rsid w:val="00692DC8"/>
    <w:pPr>
      <w:spacing w:before="100" w:beforeAutospacing="1" w:after="100" w:afterAutospacing="1"/>
      <w:jc w:val="right"/>
      <w:outlineLvl w:val="0"/>
    </w:pPr>
    <w:rPr>
      <w:rFonts w:ascii="Arial" w:hAnsi="Arial" w:cs="Arial"/>
      <w:lang w:eastAsia="es-CR"/>
    </w:rPr>
  </w:style>
  <w:style w:type="paragraph" w:customStyle="1" w:styleId="xl135">
    <w:name w:val="xl13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lang w:eastAsia="es-CR"/>
    </w:rPr>
  </w:style>
  <w:style w:type="paragraph" w:customStyle="1" w:styleId="xl136">
    <w:name w:val="xl13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lang w:eastAsia="es-CR"/>
    </w:rPr>
  </w:style>
  <w:style w:type="paragraph" w:customStyle="1" w:styleId="xl137">
    <w:name w:val="xl137"/>
    <w:basedOn w:val="Normal"/>
    <w:rsid w:val="00692DC8"/>
    <w:pPr>
      <w:shd w:val="clear" w:color="000000" w:fill="DCE6F1"/>
      <w:spacing w:before="100" w:beforeAutospacing="1" w:after="100" w:afterAutospacing="1"/>
      <w:jc w:val="right"/>
      <w:outlineLvl w:val="0"/>
    </w:pPr>
    <w:rPr>
      <w:rFonts w:ascii="Arial" w:hAnsi="Arial" w:cs="Arial"/>
      <w:b/>
      <w:bCs/>
      <w:lang w:eastAsia="es-CR"/>
    </w:rPr>
  </w:style>
  <w:style w:type="paragraph" w:customStyle="1" w:styleId="xl138">
    <w:name w:val="xl138"/>
    <w:basedOn w:val="Normal"/>
    <w:rsid w:val="00692DC8"/>
    <w:pPr>
      <w:shd w:val="clear" w:color="000000" w:fill="366092"/>
      <w:spacing w:before="100" w:beforeAutospacing="1" w:after="100" w:afterAutospacing="1"/>
      <w:jc w:val="right"/>
      <w:outlineLvl w:val="0"/>
    </w:pPr>
    <w:rPr>
      <w:rFonts w:ascii="Arial" w:hAnsi="Arial" w:cs="Arial"/>
      <w:color w:val="FFFFFF"/>
      <w:lang w:eastAsia="es-CR"/>
    </w:rPr>
  </w:style>
  <w:style w:type="paragraph" w:customStyle="1" w:styleId="xl139">
    <w:name w:val="xl139"/>
    <w:basedOn w:val="Normal"/>
    <w:rsid w:val="00692DC8"/>
    <w:pPr>
      <w:spacing w:before="100" w:beforeAutospacing="1" w:after="100" w:afterAutospacing="1"/>
      <w:jc w:val="right"/>
      <w:outlineLvl w:val="0"/>
    </w:pPr>
    <w:rPr>
      <w:lang w:eastAsia="es-CR"/>
    </w:rPr>
  </w:style>
  <w:style w:type="paragraph" w:customStyle="1" w:styleId="xl140">
    <w:name w:val="xl140"/>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lang w:eastAsia="es-CR"/>
    </w:rPr>
  </w:style>
  <w:style w:type="paragraph" w:customStyle="1" w:styleId="xl141">
    <w:name w:val="xl141"/>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b/>
      <w:bCs/>
      <w:lang w:eastAsia="es-CR"/>
    </w:rPr>
  </w:style>
  <w:style w:type="paragraph" w:customStyle="1" w:styleId="xl142">
    <w:name w:val="xl142"/>
    <w:basedOn w:val="Normal"/>
    <w:rsid w:val="00692DC8"/>
    <w:pPr>
      <w:shd w:val="clear" w:color="000000" w:fill="366092"/>
      <w:spacing w:before="100" w:beforeAutospacing="1" w:after="100" w:afterAutospacing="1"/>
      <w:jc w:val="right"/>
      <w:outlineLvl w:val="0"/>
    </w:pPr>
    <w:rPr>
      <w:rFonts w:ascii="Arial" w:hAnsi="Arial" w:cs="Arial"/>
      <w:b/>
      <w:bCs/>
      <w:color w:val="FFFFFF"/>
      <w:lang w:eastAsia="es-CR"/>
    </w:rPr>
  </w:style>
  <w:style w:type="paragraph" w:customStyle="1" w:styleId="xl143">
    <w:name w:val="xl143"/>
    <w:basedOn w:val="Normal"/>
    <w:rsid w:val="00692DC8"/>
    <w:pPr>
      <w:spacing w:before="100" w:beforeAutospacing="1" w:after="100" w:afterAutospacing="1"/>
      <w:jc w:val="center"/>
      <w:textAlignment w:val="center"/>
      <w:outlineLvl w:val="0"/>
    </w:pPr>
    <w:rPr>
      <w:rFonts w:ascii="Arial" w:hAnsi="Arial" w:cs="Arial"/>
      <w:b/>
      <w:bCs/>
      <w:lang w:eastAsia="es-CR"/>
    </w:rPr>
  </w:style>
  <w:style w:type="paragraph" w:customStyle="1" w:styleId="xl144">
    <w:name w:val="xl144"/>
    <w:basedOn w:val="Normal"/>
    <w:rsid w:val="00692DC8"/>
    <w:pPr>
      <w:spacing w:before="100" w:beforeAutospacing="1" w:after="100" w:afterAutospacing="1"/>
      <w:jc w:val="right"/>
      <w:textAlignment w:val="center"/>
      <w:outlineLvl w:val="0"/>
    </w:pPr>
    <w:rPr>
      <w:rFonts w:ascii="Arial" w:hAnsi="Arial" w:cs="Arial"/>
      <w:b/>
      <w:bCs/>
      <w:lang w:eastAsia="es-CR"/>
    </w:rPr>
  </w:style>
  <w:style w:type="paragraph" w:customStyle="1" w:styleId="xl145">
    <w:name w:val="xl145"/>
    <w:basedOn w:val="Normal"/>
    <w:rsid w:val="00692DC8"/>
    <w:pPr>
      <w:spacing w:before="100" w:beforeAutospacing="1" w:after="100" w:afterAutospacing="1"/>
      <w:jc w:val="center"/>
      <w:textAlignment w:val="center"/>
      <w:outlineLvl w:val="0"/>
    </w:pPr>
    <w:rPr>
      <w:rFonts w:ascii="Arial" w:hAnsi="Arial" w:cs="Arial"/>
      <w:b/>
      <w:bCs/>
      <w:sz w:val="28"/>
      <w:szCs w:val="28"/>
      <w:lang w:eastAsia="es-CR"/>
    </w:rPr>
  </w:style>
  <w:style w:type="character" w:styleId="Hipervnculovisitado">
    <w:name w:val="FollowedHyperlink"/>
    <w:uiPriority w:val="99"/>
    <w:semiHidden/>
    <w:unhideWhenUsed/>
    <w:rsid w:val="00692DC8"/>
    <w:rPr>
      <w:color w:val="800080"/>
      <w:u w:val="single"/>
    </w:rPr>
  </w:style>
  <w:style w:type="paragraph" w:customStyle="1" w:styleId="xl66">
    <w:name w:val="xl66"/>
    <w:basedOn w:val="Normal"/>
    <w:rsid w:val="00692DC8"/>
    <w:pPr>
      <w:spacing w:before="100" w:beforeAutospacing="1" w:after="100" w:afterAutospacing="1"/>
      <w:outlineLvl w:val="0"/>
    </w:pPr>
    <w:rPr>
      <w:sz w:val="20"/>
      <w:szCs w:val="20"/>
      <w:lang w:val="es-ES" w:eastAsia="es-ES"/>
    </w:rPr>
  </w:style>
  <w:style w:type="paragraph" w:customStyle="1" w:styleId="xl67">
    <w:name w:val="xl67"/>
    <w:basedOn w:val="Normal"/>
    <w:rsid w:val="00692D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8">
    <w:name w:val="xl6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9">
    <w:name w:val="xl69"/>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0">
    <w:name w:val="xl70"/>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1">
    <w:name w:val="xl7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72">
    <w:name w:val="xl72"/>
    <w:basedOn w:val="Normal"/>
    <w:rsid w:val="00692D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3">
    <w:name w:val="xl7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4">
    <w:name w:val="xl7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75">
    <w:name w:val="xl75"/>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76">
    <w:name w:val="xl76"/>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7">
    <w:name w:val="xl77"/>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8">
    <w:name w:val="xl78"/>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9">
    <w:name w:val="xl79"/>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0">
    <w:name w:val="xl80"/>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1">
    <w:name w:val="xl81"/>
    <w:basedOn w:val="Normal"/>
    <w:rsid w:val="00692DC8"/>
    <w:pP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82">
    <w:name w:val="xl82"/>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3">
    <w:name w:val="xl83"/>
    <w:basedOn w:val="Normal"/>
    <w:rsid w:val="00692DC8"/>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4">
    <w:name w:val="xl84"/>
    <w:basedOn w:val="Normal"/>
    <w:rsid w:val="00692DC8"/>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5">
    <w:name w:val="xl85"/>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86">
    <w:name w:val="xl8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7">
    <w:name w:val="xl87"/>
    <w:basedOn w:val="Normal"/>
    <w:rsid w:val="00692DC8"/>
    <w:pP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88">
    <w:name w:val="xl88"/>
    <w:basedOn w:val="Normal"/>
    <w:rsid w:val="00692D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9">
    <w:name w:val="xl89"/>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0">
    <w:name w:val="xl90"/>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1">
    <w:name w:val="xl91"/>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92">
    <w:name w:val="xl92"/>
    <w:basedOn w:val="Normal"/>
    <w:rsid w:val="00692DC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3">
    <w:name w:val="xl9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4">
    <w:name w:val="xl9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5">
    <w:name w:val="xl95"/>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6">
    <w:name w:val="xl9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7">
    <w:name w:val="xl97"/>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8">
    <w:name w:val="xl98"/>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9">
    <w:name w:val="xl99"/>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100">
    <w:name w:val="xl100"/>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1">
    <w:name w:val="xl10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2">
    <w:name w:val="xl102"/>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103">
    <w:name w:val="xl103"/>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outlineLvl w:val="0"/>
    </w:pPr>
    <w:rPr>
      <w:rFonts w:ascii="Arial" w:hAnsi="Arial" w:cs="Arial"/>
      <w:sz w:val="20"/>
      <w:szCs w:val="20"/>
      <w:lang w:val="es-ES" w:eastAsia="es-ES"/>
    </w:rPr>
  </w:style>
  <w:style w:type="paragraph" w:customStyle="1" w:styleId="xl111">
    <w:name w:val="xl11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146">
    <w:name w:val="xl14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color w:val="000000"/>
      <w:sz w:val="20"/>
      <w:szCs w:val="20"/>
      <w:lang w:val="es-ES" w:eastAsia="es-ES"/>
    </w:rPr>
  </w:style>
  <w:style w:type="paragraph" w:customStyle="1" w:styleId="xl147">
    <w:name w:val="xl147"/>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148">
    <w:name w:val="xl14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b/>
      <w:bCs/>
      <w:lang w:val="es-ES" w:eastAsia="es-ES"/>
    </w:rPr>
  </w:style>
  <w:style w:type="paragraph" w:customStyle="1" w:styleId="xl149">
    <w:name w:val="xl149"/>
    <w:basedOn w:val="Normal"/>
    <w:rsid w:val="00692DC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outlineLvl w:val="0"/>
    </w:pPr>
    <w:rPr>
      <w:rFonts w:ascii="Arial" w:hAnsi="Arial" w:cs="Arial"/>
      <w:b/>
      <w:bCs/>
      <w:lang w:val="es-ES" w:eastAsia="es-ES"/>
    </w:rPr>
  </w:style>
  <w:style w:type="paragraph" w:customStyle="1" w:styleId="xl150">
    <w:name w:val="xl150"/>
    <w:basedOn w:val="Normal"/>
    <w:rsid w:val="00692DC8"/>
    <w:pPr>
      <w:spacing w:before="100" w:beforeAutospacing="1" w:after="100" w:afterAutospacing="1"/>
      <w:outlineLvl w:val="0"/>
    </w:pPr>
    <w:rPr>
      <w:sz w:val="20"/>
      <w:szCs w:val="20"/>
      <w:lang w:val="es-ES" w:eastAsia="es-ES"/>
    </w:rPr>
  </w:style>
  <w:style w:type="paragraph" w:customStyle="1" w:styleId="xl151">
    <w:name w:val="xl151"/>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2">
    <w:name w:val="xl152"/>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3">
    <w:name w:val="xl15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16"/>
      <w:szCs w:val="16"/>
      <w:lang w:val="es-ES" w:eastAsia="es-ES"/>
    </w:rPr>
  </w:style>
  <w:style w:type="paragraph" w:customStyle="1" w:styleId="xl154">
    <w:name w:val="xl154"/>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16"/>
      <w:szCs w:val="16"/>
      <w:lang w:val="es-ES" w:eastAsia="es-ES"/>
    </w:rPr>
  </w:style>
  <w:style w:type="paragraph" w:customStyle="1" w:styleId="xl155">
    <w:name w:val="xl155"/>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6">
    <w:name w:val="xl156"/>
    <w:basedOn w:val="Normal"/>
    <w:rsid w:val="00692DC8"/>
    <w:pPr>
      <w:pBdr>
        <w:top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7">
    <w:name w:val="xl157"/>
    <w:basedOn w:val="Normal"/>
    <w:rsid w:val="00692DC8"/>
    <w:pPr>
      <w:pBdr>
        <w:top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8">
    <w:name w:val="xl158"/>
    <w:basedOn w:val="Normal"/>
    <w:rsid w:val="00692DC8"/>
    <w:pPr>
      <w:shd w:val="clear" w:color="000000" w:fill="FFFFFF"/>
      <w:spacing w:before="100" w:beforeAutospacing="1" w:after="100" w:afterAutospacing="1"/>
      <w:jc w:val="center"/>
      <w:outlineLvl w:val="0"/>
    </w:pPr>
    <w:rPr>
      <w:rFonts w:ascii="Arial" w:hAnsi="Arial" w:cs="Arial"/>
      <w:b/>
      <w:bCs/>
      <w:color w:val="000000"/>
      <w:sz w:val="32"/>
      <w:szCs w:val="32"/>
      <w:lang w:val="es-ES" w:eastAsia="es-ES"/>
    </w:rPr>
  </w:style>
  <w:style w:type="paragraph" w:customStyle="1" w:styleId="xl159">
    <w:name w:val="xl159"/>
    <w:basedOn w:val="Normal"/>
    <w:rsid w:val="00692DC8"/>
    <w:pPr>
      <w:pBdr>
        <w:left w:val="single" w:sz="4" w:space="0" w:color="auto"/>
        <w:bottom w:val="single" w:sz="4"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0">
    <w:name w:val="xl160"/>
    <w:basedOn w:val="Normal"/>
    <w:rsid w:val="00692DC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1">
    <w:name w:val="xl161"/>
    <w:basedOn w:val="Normal"/>
    <w:rsid w:val="00692DC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2">
    <w:name w:val="xl162"/>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3">
    <w:name w:val="xl163"/>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4">
    <w:name w:val="xl164"/>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5">
    <w:name w:val="xl165"/>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6">
    <w:name w:val="xl166"/>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67">
    <w:name w:val="xl167"/>
    <w:basedOn w:val="Normal"/>
    <w:rsid w:val="00692DC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8">
    <w:name w:val="xl168"/>
    <w:basedOn w:val="Normal"/>
    <w:rsid w:val="00692DC8"/>
    <w:pP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69">
    <w:name w:val="xl169"/>
    <w:basedOn w:val="Normal"/>
    <w:rsid w:val="00692DC8"/>
    <w:pPr>
      <w:shd w:val="clear" w:color="000000" w:fill="FFFFFF"/>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xl170">
    <w:name w:val="xl170"/>
    <w:basedOn w:val="Normal"/>
    <w:rsid w:val="00692DC8"/>
    <w:pPr>
      <w:pBdr>
        <w:top w:val="single" w:sz="8"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1">
    <w:name w:val="xl171"/>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2">
    <w:name w:val="xl172"/>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73">
    <w:name w:val="xl173"/>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4">
    <w:name w:val="xl174"/>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75">
    <w:name w:val="xl175"/>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6">
    <w:name w:val="xl176"/>
    <w:basedOn w:val="Normal"/>
    <w:rsid w:val="00692DC8"/>
    <w:pPr>
      <w:pBdr>
        <w:top w:val="single" w:sz="8" w:space="0" w:color="auto"/>
        <w:left w:val="single" w:sz="4" w:space="0" w:color="auto"/>
        <w:bottom w:val="single" w:sz="4" w:space="0" w:color="auto"/>
        <w:right w:val="single" w:sz="8" w:space="0" w:color="auto"/>
      </w:pBdr>
      <w:spacing w:before="100" w:beforeAutospacing="1" w:after="100" w:afterAutospacing="1"/>
      <w:outlineLvl w:val="0"/>
    </w:pPr>
    <w:rPr>
      <w:rFonts w:ascii="Arial" w:hAnsi="Arial" w:cs="Arial"/>
      <w:sz w:val="16"/>
      <w:szCs w:val="16"/>
      <w:lang w:val="es-ES" w:eastAsia="es-ES"/>
    </w:rPr>
  </w:style>
  <w:style w:type="paragraph" w:customStyle="1" w:styleId="xl177">
    <w:name w:val="xl177"/>
    <w:basedOn w:val="Normal"/>
    <w:rsid w:val="00692DC8"/>
    <w:pPr>
      <w:pBdr>
        <w:top w:val="single" w:sz="4"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8">
    <w:name w:val="xl17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9">
    <w:name w:val="xl17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rFonts w:ascii="Arial" w:hAnsi="Arial" w:cs="Arial"/>
      <w:color w:val="000000"/>
      <w:sz w:val="16"/>
      <w:szCs w:val="16"/>
      <w:lang w:val="es-ES" w:eastAsia="es-ES"/>
    </w:rPr>
  </w:style>
  <w:style w:type="paragraph" w:customStyle="1" w:styleId="xl180">
    <w:name w:val="xl18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81">
    <w:name w:val="xl18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2">
    <w:name w:val="xl182"/>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3">
    <w:name w:val="xl183"/>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msonormal0">
    <w:name w:val="msonormal"/>
    <w:basedOn w:val="Normal"/>
    <w:rsid w:val="00692DC8"/>
    <w:pPr>
      <w:spacing w:before="100" w:beforeAutospacing="1" w:after="100" w:afterAutospacing="1"/>
      <w:outlineLvl w:val="0"/>
    </w:pPr>
    <w:rPr>
      <w:lang w:eastAsia="es-CR"/>
    </w:rPr>
  </w:style>
  <w:style w:type="paragraph" w:customStyle="1" w:styleId="font5">
    <w:name w:val="font5"/>
    <w:basedOn w:val="Normal"/>
    <w:rsid w:val="00692DC8"/>
    <w:pPr>
      <w:spacing w:before="100" w:beforeAutospacing="1" w:after="100" w:afterAutospacing="1"/>
      <w:outlineLvl w:val="0"/>
    </w:pPr>
    <w:rPr>
      <w:b/>
      <w:bCs/>
      <w:color w:val="000000"/>
      <w:sz w:val="28"/>
      <w:szCs w:val="28"/>
      <w:u w:val="single"/>
      <w:lang w:eastAsia="es-CR"/>
    </w:rPr>
  </w:style>
  <w:style w:type="paragraph" w:customStyle="1" w:styleId="font6">
    <w:name w:val="font6"/>
    <w:basedOn w:val="Normal"/>
    <w:rsid w:val="00692DC8"/>
    <w:pPr>
      <w:spacing w:before="100" w:beforeAutospacing="1" w:after="100" w:afterAutospacing="1"/>
      <w:outlineLvl w:val="0"/>
    </w:pPr>
    <w:rPr>
      <w:color w:val="000000"/>
      <w:sz w:val="28"/>
      <w:szCs w:val="28"/>
      <w:lang w:eastAsia="es-CR"/>
    </w:rPr>
  </w:style>
  <w:style w:type="paragraph" w:customStyle="1" w:styleId="font7">
    <w:name w:val="font7"/>
    <w:basedOn w:val="Normal"/>
    <w:rsid w:val="00692DC8"/>
    <w:pPr>
      <w:spacing w:before="100" w:beforeAutospacing="1" w:after="100" w:afterAutospacing="1"/>
      <w:outlineLvl w:val="0"/>
    </w:pPr>
    <w:rPr>
      <w:rFonts w:ascii="Tahoma" w:hAnsi="Tahoma" w:cs="Tahoma"/>
      <w:b/>
      <w:bCs/>
      <w:color w:val="000000"/>
      <w:sz w:val="18"/>
      <w:szCs w:val="18"/>
      <w:lang w:eastAsia="es-CR"/>
    </w:rPr>
  </w:style>
  <w:style w:type="paragraph" w:customStyle="1" w:styleId="font8">
    <w:name w:val="font8"/>
    <w:basedOn w:val="Normal"/>
    <w:rsid w:val="00692DC8"/>
    <w:pPr>
      <w:spacing w:before="100" w:beforeAutospacing="1" w:after="100" w:afterAutospacing="1"/>
      <w:outlineLvl w:val="0"/>
    </w:pPr>
    <w:rPr>
      <w:rFonts w:ascii="Tahoma" w:hAnsi="Tahoma" w:cs="Tahoma"/>
      <w:color w:val="000000"/>
      <w:sz w:val="18"/>
      <w:szCs w:val="18"/>
      <w:lang w:eastAsia="es-CR"/>
    </w:rPr>
  </w:style>
  <w:style w:type="paragraph" w:customStyle="1" w:styleId="font9">
    <w:name w:val="font9"/>
    <w:basedOn w:val="Normal"/>
    <w:rsid w:val="00692DC8"/>
    <w:pPr>
      <w:spacing w:before="100" w:beforeAutospacing="1" w:after="100" w:afterAutospacing="1"/>
      <w:outlineLvl w:val="0"/>
    </w:pPr>
    <w:rPr>
      <w:color w:val="000000"/>
      <w:sz w:val="28"/>
      <w:szCs w:val="28"/>
      <w:lang w:eastAsia="es-CR"/>
    </w:rPr>
  </w:style>
  <w:style w:type="paragraph" w:customStyle="1" w:styleId="xl184">
    <w:name w:val="xl184"/>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b/>
      <w:bCs/>
      <w:lang w:eastAsia="es-CR"/>
    </w:rPr>
  </w:style>
  <w:style w:type="paragraph" w:customStyle="1" w:styleId="xl185">
    <w:name w:val="xl185"/>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outlineLvl w:val="0"/>
    </w:pPr>
    <w:rPr>
      <w:lang w:eastAsia="es-CR"/>
    </w:rPr>
  </w:style>
  <w:style w:type="paragraph" w:customStyle="1" w:styleId="xl186">
    <w:name w:val="xl18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7">
    <w:name w:val="xl187"/>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8">
    <w:name w:val="xl188"/>
    <w:basedOn w:val="Normal"/>
    <w:rsid w:val="00692DC8"/>
    <w:pPr>
      <w:pBdr>
        <w:left w:val="single" w:sz="8" w:space="0" w:color="auto"/>
        <w:bottom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189">
    <w:name w:val="xl189"/>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90">
    <w:name w:val="xl190"/>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191">
    <w:name w:val="xl191"/>
    <w:basedOn w:val="Normal"/>
    <w:rsid w:val="00692DC8"/>
    <w:pPr>
      <w:shd w:val="clear" w:color="000000" w:fill="DAEEF3"/>
      <w:spacing w:before="100" w:beforeAutospacing="1" w:after="100" w:afterAutospacing="1"/>
      <w:textAlignment w:val="center"/>
      <w:outlineLvl w:val="0"/>
    </w:pPr>
    <w:rPr>
      <w:sz w:val="28"/>
      <w:szCs w:val="28"/>
      <w:lang w:eastAsia="es-CR"/>
    </w:rPr>
  </w:style>
  <w:style w:type="paragraph" w:customStyle="1" w:styleId="xl192">
    <w:name w:val="xl19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3">
    <w:name w:val="xl193"/>
    <w:basedOn w:val="Normal"/>
    <w:rsid w:val="00692DC8"/>
    <w:pPr>
      <w:pBdr>
        <w:lef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4">
    <w:name w:val="xl194"/>
    <w:basedOn w:val="Normal"/>
    <w:rsid w:val="00692DC8"/>
    <w:pPr>
      <w:pBdr>
        <w:lef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5">
    <w:name w:val="xl195"/>
    <w:basedOn w:val="Normal"/>
    <w:rsid w:val="00692DC8"/>
    <w:pPr>
      <w:pBdr>
        <w:left w:val="single" w:sz="8"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6">
    <w:name w:val="xl196"/>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197">
    <w:name w:val="xl197"/>
    <w:basedOn w:val="Normal"/>
    <w:rsid w:val="00692DC8"/>
    <w:pPr>
      <w:spacing w:before="100" w:beforeAutospacing="1" w:after="100" w:afterAutospacing="1"/>
      <w:textAlignment w:val="center"/>
      <w:outlineLvl w:val="0"/>
    </w:pPr>
    <w:rPr>
      <w:sz w:val="28"/>
      <w:szCs w:val="28"/>
      <w:lang w:eastAsia="es-CR"/>
    </w:rPr>
  </w:style>
  <w:style w:type="paragraph" w:customStyle="1" w:styleId="xl198">
    <w:name w:val="xl198"/>
    <w:basedOn w:val="Normal"/>
    <w:rsid w:val="00692DC8"/>
    <w:pPr>
      <w:pBdr>
        <w:bottom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9">
    <w:name w:val="xl199"/>
    <w:basedOn w:val="Normal"/>
    <w:rsid w:val="00692DC8"/>
    <w:pPr>
      <w:pBdr>
        <w:left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0">
    <w:name w:val="xl200"/>
    <w:basedOn w:val="Normal"/>
    <w:rsid w:val="00692DC8"/>
    <w:pPr>
      <w:pBdr>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1">
    <w:name w:val="xl201"/>
    <w:basedOn w:val="Normal"/>
    <w:rsid w:val="00692DC8"/>
    <w:pPr>
      <w:pBdr>
        <w:left w:val="single" w:sz="8"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2">
    <w:name w:val="xl202"/>
    <w:basedOn w:val="Normal"/>
    <w:rsid w:val="00692DC8"/>
    <w:pPr>
      <w:pBdr>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3">
    <w:name w:val="xl203"/>
    <w:basedOn w:val="Normal"/>
    <w:rsid w:val="00692DC8"/>
    <w:pPr>
      <w:pBdr>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04">
    <w:name w:val="xl204"/>
    <w:basedOn w:val="Normal"/>
    <w:rsid w:val="00692DC8"/>
    <w:pPr>
      <w:spacing w:before="100" w:beforeAutospacing="1" w:after="100" w:afterAutospacing="1"/>
      <w:textAlignment w:val="center"/>
      <w:outlineLvl w:val="0"/>
    </w:pPr>
    <w:rPr>
      <w:sz w:val="28"/>
      <w:szCs w:val="28"/>
      <w:lang w:eastAsia="es-CR"/>
    </w:rPr>
  </w:style>
  <w:style w:type="paragraph" w:customStyle="1" w:styleId="xl205">
    <w:name w:val="xl205"/>
    <w:basedOn w:val="Normal"/>
    <w:rsid w:val="00692DC8"/>
    <w:pPr>
      <w:spacing w:before="100" w:beforeAutospacing="1" w:after="100" w:afterAutospacing="1"/>
      <w:textAlignment w:val="center"/>
      <w:outlineLvl w:val="0"/>
    </w:pPr>
    <w:rPr>
      <w:sz w:val="28"/>
      <w:szCs w:val="28"/>
      <w:lang w:eastAsia="es-CR"/>
    </w:rPr>
  </w:style>
  <w:style w:type="paragraph" w:customStyle="1" w:styleId="xl206">
    <w:name w:val="xl206"/>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7">
    <w:name w:val="xl207"/>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8">
    <w:name w:val="xl208"/>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9">
    <w:name w:val="xl209"/>
    <w:basedOn w:val="Normal"/>
    <w:rsid w:val="00692DC8"/>
    <w:pPr>
      <w:pBdr>
        <w:bottom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0">
    <w:name w:val="xl210"/>
    <w:basedOn w:val="Normal"/>
    <w:rsid w:val="00692DC8"/>
    <w:pPr>
      <w:pBdr>
        <w:bottom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1">
    <w:name w:val="xl211"/>
    <w:basedOn w:val="Normal"/>
    <w:rsid w:val="00692DC8"/>
    <w:pPr>
      <w:pBdr>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2">
    <w:name w:val="xl212"/>
    <w:basedOn w:val="Normal"/>
    <w:rsid w:val="00692DC8"/>
    <w:pPr>
      <w:pBdr>
        <w:left w:val="single" w:sz="4" w:space="0" w:color="auto"/>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3">
    <w:name w:val="xl213"/>
    <w:basedOn w:val="Normal"/>
    <w:rsid w:val="00692DC8"/>
    <w:pPr>
      <w:pBdr>
        <w:right w:val="single" w:sz="4" w:space="0" w:color="auto"/>
      </w:pBdr>
      <w:spacing w:before="100" w:beforeAutospacing="1" w:after="100" w:afterAutospacing="1"/>
      <w:textAlignment w:val="center"/>
      <w:outlineLvl w:val="0"/>
    </w:pPr>
    <w:rPr>
      <w:sz w:val="28"/>
      <w:szCs w:val="28"/>
      <w:lang w:eastAsia="es-CR"/>
    </w:rPr>
  </w:style>
  <w:style w:type="paragraph" w:customStyle="1" w:styleId="xl214">
    <w:name w:val="xl214"/>
    <w:basedOn w:val="Normal"/>
    <w:rsid w:val="00692DC8"/>
    <w:pPr>
      <w:pBdr>
        <w:left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5">
    <w:name w:val="xl215"/>
    <w:basedOn w:val="Normal"/>
    <w:rsid w:val="00692DC8"/>
    <w:pPr>
      <w:pBdr>
        <w:left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6">
    <w:name w:val="xl216"/>
    <w:basedOn w:val="Normal"/>
    <w:rsid w:val="00692DC8"/>
    <w:pPr>
      <w:pBdr>
        <w:right w:val="single" w:sz="4" w:space="0" w:color="auto"/>
      </w:pBdr>
      <w:shd w:val="clear" w:color="000000" w:fill="BFBFBF"/>
      <w:spacing w:before="100" w:beforeAutospacing="1" w:after="100" w:afterAutospacing="1"/>
      <w:jc w:val="center"/>
      <w:textAlignment w:val="center"/>
      <w:outlineLvl w:val="0"/>
    </w:pPr>
    <w:rPr>
      <w:sz w:val="28"/>
      <w:szCs w:val="28"/>
      <w:lang w:eastAsia="es-CR"/>
    </w:rPr>
  </w:style>
  <w:style w:type="paragraph" w:customStyle="1" w:styleId="xl217">
    <w:name w:val="xl217"/>
    <w:basedOn w:val="Normal"/>
    <w:rsid w:val="00692DC8"/>
    <w:pPr>
      <w:pBdr>
        <w:left w:val="single" w:sz="8" w:space="0" w:color="auto"/>
        <w:right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8">
    <w:name w:val="xl218"/>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219">
    <w:name w:val="xl219"/>
    <w:basedOn w:val="Normal"/>
    <w:rsid w:val="00692DC8"/>
    <w:pPr>
      <w:spacing w:before="100" w:beforeAutospacing="1" w:after="100" w:afterAutospacing="1"/>
      <w:textAlignment w:val="center"/>
      <w:outlineLvl w:val="0"/>
    </w:pPr>
    <w:rPr>
      <w:sz w:val="28"/>
      <w:szCs w:val="28"/>
      <w:lang w:eastAsia="es-CR"/>
    </w:rPr>
  </w:style>
  <w:style w:type="paragraph" w:customStyle="1" w:styleId="xl220">
    <w:name w:val="xl220"/>
    <w:basedOn w:val="Normal"/>
    <w:rsid w:val="00692DC8"/>
    <w:pPr>
      <w:pBdr>
        <w:top w:val="single" w:sz="4" w:space="0" w:color="auto"/>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1">
    <w:name w:val="xl221"/>
    <w:basedOn w:val="Normal"/>
    <w:rsid w:val="00692DC8"/>
    <w:pPr>
      <w:pBdr>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2">
    <w:name w:val="xl22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3">
    <w:name w:val="xl223"/>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4">
    <w:name w:val="xl224"/>
    <w:basedOn w:val="Normal"/>
    <w:rsid w:val="00692DC8"/>
    <w:pPr>
      <w:pBdr>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5">
    <w:name w:val="xl225"/>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226">
    <w:name w:val="xl226"/>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outlineLvl w:val="0"/>
    </w:pPr>
    <w:rPr>
      <w:sz w:val="28"/>
      <w:szCs w:val="28"/>
      <w:lang w:eastAsia="es-CR"/>
    </w:rPr>
  </w:style>
  <w:style w:type="paragraph" w:customStyle="1" w:styleId="xl227">
    <w:name w:val="xl227"/>
    <w:basedOn w:val="Normal"/>
    <w:rsid w:val="00692DC8"/>
    <w:pPr>
      <w:shd w:val="clear" w:color="000000" w:fill="BFBFBF"/>
      <w:spacing w:before="100" w:beforeAutospacing="1" w:after="100" w:afterAutospacing="1"/>
      <w:textAlignment w:val="center"/>
      <w:outlineLvl w:val="0"/>
    </w:pPr>
    <w:rPr>
      <w:sz w:val="28"/>
      <w:szCs w:val="28"/>
      <w:lang w:eastAsia="es-CR"/>
    </w:rPr>
  </w:style>
  <w:style w:type="paragraph" w:customStyle="1" w:styleId="xl228">
    <w:name w:val="xl228"/>
    <w:basedOn w:val="Normal"/>
    <w:rsid w:val="00692DC8"/>
    <w:pPr>
      <w:pBdr>
        <w:left w:val="single" w:sz="8" w:space="0" w:color="auto"/>
      </w:pBdr>
      <w:shd w:val="clear" w:color="000000" w:fill="DAEEF3"/>
      <w:spacing w:before="100" w:beforeAutospacing="1" w:after="100" w:afterAutospacing="1"/>
      <w:textAlignment w:val="center"/>
      <w:outlineLvl w:val="0"/>
    </w:pPr>
    <w:rPr>
      <w:lang w:eastAsia="es-CR"/>
    </w:rPr>
  </w:style>
  <w:style w:type="paragraph" w:customStyle="1" w:styleId="xl229">
    <w:name w:val="xl229"/>
    <w:basedOn w:val="Normal"/>
    <w:rsid w:val="00692DC8"/>
    <w:pPr>
      <w:pBdr>
        <w:left w:val="single" w:sz="8" w:space="0" w:color="auto"/>
        <w:right w:val="single" w:sz="8" w:space="0" w:color="auto"/>
      </w:pBdr>
      <w:spacing w:before="100" w:beforeAutospacing="1" w:after="100" w:afterAutospacing="1"/>
      <w:textAlignment w:val="center"/>
      <w:outlineLvl w:val="0"/>
    </w:pPr>
    <w:rPr>
      <w:lang w:eastAsia="es-CR"/>
    </w:rPr>
  </w:style>
  <w:style w:type="paragraph" w:customStyle="1" w:styleId="xl230">
    <w:name w:val="xl230"/>
    <w:basedOn w:val="Normal"/>
    <w:rsid w:val="00692DC8"/>
    <w:pPr>
      <w:pBdr>
        <w:left w:val="single" w:sz="8" w:space="0" w:color="auto"/>
        <w:right w:val="single" w:sz="8"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1">
    <w:name w:val="xl231"/>
    <w:basedOn w:val="Normal"/>
    <w:rsid w:val="00692DC8"/>
    <w:pPr>
      <w:pBdr>
        <w:left w:val="single" w:sz="8" w:space="0" w:color="auto"/>
        <w:right w:val="single" w:sz="8" w:space="0" w:color="auto"/>
      </w:pBdr>
      <w:shd w:val="clear" w:color="000000" w:fill="BFBFBF"/>
      <w:spacing w:before="100" w:beforeAutospacing="1" w:after="100" w:afterAutospacing="1"/>
      <w:textAlignment w:val="center"/>
      <w:outlineLvl w:val="0"/>
    </w:pPr>
    <w:rPr>
      <w:lang w:eastAsia="es-CR"/>
    </w:rPr>
  </w:style>
  <w:style w:type="paragraph" w:customStyle="1" w:styleId="xl232">
    <w:name w:val="xl232"/>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lang w:eastAsia="es-CR"/>
    </w:rPr>
  </w:style>
  <w:style w:type="paragraph" w:customStyle="1" w:styleId="xl233">
    <w:name w:val="xl233"/>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lang w:eastAsia="es-CR"/>
    </w:rPr>
  </w:style>
  <w:style w:type="paragraph" w:customStyle="1" w:styleId="xl234">
    <w:name w:val="xl234"/>
    <w:basedOn w:val="Normal"/>
    <w:rsid w:val="00692DC8"/>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5">
    <w:name w:val="xl235"/>
    <w:basedOn w:val="Normal"/>
    <w:rsid w:val="00692DC8"/>
    <w:pPr>
      <w:pBdr>
        <w:top w:val="single" w:sz="8"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6">
    <w:name w:val="xl23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7">
    <w:name w:val="xl237"/>
    <w:basedOn w:val="Normal"/>
    <w:rsid w:val="00692DC8"/>
    <w:pPr>
      <w:pBdr>
        <w:bottom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38">
    <w:name w:val="xl238"/>
    <w:basedOn w:val="Normal"/>
    <w:rsid w:val="00692DC8"/>
    <w:pPr>
      <w:shd w:val="clear" w:color="000000" w:fill="DAEEF3"/>
      <w:spacing w:before="100" w:beforeAutospacing="1" w:after="100" w:afterAutospacing="1"/>
      <w:jc w:val="center"/>
      <w:textAlignment w:val="center"/>
      <w:outlineLvl w:val="0"/>
    </w:pPr>
    <w:rPr>
      <w:lang w:eastAsia="es-CR"/>
    </w:rPr>
  </w:style>
  <w:style w:type="paragraph" w:customStyle="1" w:styleId="xl239">
    <w:name w:val="xl23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0">
    <w:name w:val="xl240"/>
    <w:basedOn w:val="Normal"/>
    <w:rsid w:val="00692DC8"/>
    <w:pPr>
      <w:spacing w:before="100" w:beforeAutospacing="1" w:after="100" w:afterAutospacing="1"/>
      <w:jc w:val="center"/>
      <w:textAlignment w:val="center"/>
      <w:outlineLvl w:val="0"/>
    </w:pPr>
    <w:rPr>
      <w:b/>
      <w:bCs/>
      <w:sz w:val="28"/>
      <w:szCs w:val="28"/>
      <w:lang w:eastAsia="es-CR"/>
    </w:rPr>
  </w:style>
  <w:style w:type="paragraph" w:customStyle="1" w:styleId="xl241">
    <w:name w:val="xl241"/>
    <w:basedOn w:val="Normal"/>
    <w:rsid w:val="00692DC8"/>
    <w:pPr>
      <w:pBdr>
        <w:top w:val="single" w:sz="4" w:space="0" w:color="auto"/>
        <w:left w:val="single" w:sz="8" w:space="0" w:color="auto"/>
        <w:right w:val="single" w:sz="8" w:space="0" w:color="auto"/>
      </w:pBdr>
      <w:spacing w:before="100" w:beforeAutospacing="1" w:after="100" w:afterAutospacing="1"/>
      <w:outlineLvl w:val="0"/>
    </w:pPr>
    <w:rPr>
      <w:lang w:eastAsia="es-CR"/>
    </w:rPr>
  </w:style>
  <w:style w:type="paragraph" w:customStyle="1" w:styleId="xl242">
    <w:name w:val="xl242"/>
    <w:basedOn w:val="Normal"/>
    <w:rsid w:val="00692DC8"/>
    <w:pPr>
      <w:pBdr>
        <w:top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3">
    <w:name w:val="xl243"/>
    <w:basedOn w:val="Normal"/>
    <w:rsid w:val="00692DC8"/>
    <w:pPr>
      <w:pBdr>
        <w:top w:val="single" w:sz="4" w:space="0" w:color="auto"/>
        <w:left w:val="single" w:sz="4" w:space="0" w:color="auto"/>
        <w:right w:val="single" w:sz="4" w:space="0" w:color="auto"/>
      </w:pBdr>
      <w:spacing w:before="100" w:beforeAutospacing="1" w:after="100" w:afterAutospacing="1"/>
      <w:outlineLvl w:val="0"/>
    </w:pPr>
    <w:rPr>
      <w:lang w:eastAsia="es-CR"/>
    </w:rPr>
  </w:style>
  <w:style w:type="paragraph" w:customStyle="1" w:styleId="xl244">
    <w:name w:val="xl244"/>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5">
    <w:name w:val="xl24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46">
    <w:name w:val="xl246"/>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7">
    <w:name w:val="xl247"/>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48">
    <w:name w:val="xl248"/>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249">
    <w:name w:val="xl24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0">
    <w:name w:val="xl250"/>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1">
    <w:name w:val="xl251"/>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52">
    <w:name w:val="xl252"/>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3">
    <w:name w:val="xl253"/>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4">
    <w:name w:val="xl254"/>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5">
    <w:name w:val="xl255"/>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6">
    <w:name w:val="xl25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7">
    <w:name w:val="xl257"/>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58">
    <w:name w:val="xl25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59">
    <w:name w:val="xl25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0">
    <w:name w:val="xl26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1">
    <w:name w:val="xl261"/>
    <w:basedOn w:val="Normal"/>
    <w:rsid w:val="00692DC8"/>
    <w:pPr>
      <w:pBdr>
        <w:top w:val="single" w:sz="4" w:space="0" w:color="auto"/>
        <w:left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62">
    <w:name w:val="xl262"/>
    <w:basedOn w:val="Normal"/>
    <w:rsid w:val="00692DC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63">
    <w:name w:val="xl263"/>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4">
    <w:name w:val="xl264"/>
    <w:basedOn w:val="Normal"/>
    <w:rsid w:val="00692DC8"/>
    <w:pPr>
      <w:pBdr>
        <w:top w:val="single" w:sz="4" w:space="0" w:color="auto"/>
        <w:left w:val="single" w:sz="4" w:space="0" w:color="auto"/>
        <w:right w:val="single" w:sz="4" w:space="0" w:color="auto"/>
      </w:pBdr>
      <w:shd w:val="clear" w:color="000000" w:fill="DCE6F1"/>
      <w:spacing w:before="100" w:beforeAutospacing="1" w:after="100" w:afterAutospacing="1"/>
      <w:textAlignment w:val="center"/>
      <w:outlineLvl w:val="0"/>
    </w:pPr>
    <w:rPr>
      <w:lang w:eastAsia="es-CR"/>
    </w:rPr>
  </w:style>
  <w:style w:type="paragraph" w:customStyle="1" w:styleId="xl265">
    <w:name w:val="xl265"/>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6">
    <w:name w:val="xl266"/>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7">
    <w:name w:val="xl267"/>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8">
    <w:name w:val="xl268"/>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sz w:val="28"/>
      <w:szCs w:val="28"/>
      <w:lang w:eastAsia="es-CR"/>
    </w:rPr>
  </w:style>
  <w:style w:type="paragraph" w:customStyle="1" w:styleId="xl269">
    <w:name w:val="xl269"/>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70">
    <w:name w:val="xl270"/>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1">
    <w:name w:val="xl271"/>
    <w:basedOn w:val="Normal"/>
    <w:rsid w:val="00692DC8"/>
    <w:pPr>
      <w:pBdr>
        <w:top w:val="single" w:sz="8"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272">
    <w:name w:val="xl272"/>
    <w:basedOn w:val="Normal"/>
    <w:rsid w:val="00692DC8"/>
    <w:pPr>
      <w:pBdr>
        <w:top w:val="single" w:sz="8" w:space="0" w:color="auto"/>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3">
    <w:name w:val="xl273"/>
    <w:basedOn w:val="Normal"/>
    <w:rsid w:val="00692DC8"/>
    <w:pPr>
      <w:pBdr>
        <w:top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4">
    <w:name w:val="xl274"/>
    <w:basedOn w:val="Normal"/>
    <w:rsid w:val="00692DC8"/>
    <w:pPr>
      <w:pBdr>
        <w:top w:val="single" w:sz="8"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5">
    <w:name w:val="xl27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76">
    <w:name w:val="xl27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77">
    <w:name w:val="xl277"/>
    <w:basedOn w:val="Normal"/>
    <w:rsid w:val="00692DC8"/>
    <w:pPr>
      <w:spacing w:before="100" w:beforeAutospacing="1" w:after="100" w:afterAutospacing="1"/>
      <w:jc w:val="center"/>
      <w:outlineLvl w:val="0"/>
    </w:pPr>
    <w:rPr>
      <w:b/>
      <w:bCs/>
      <w:sz w:val="48"/>
      <w:szCs w:val="48"/>
      <w:lang w:eastAsia="es-CR"/>
    </w:rPr>
  </w:style>
  <w:style w:type="paragraph" w:customStyle="1" w:styleId="xl278">
    <w:name w:val="xl278"/>
    <w:basedOn w:val="Normal"/>
    <w:rsid w:val="00692DC8"/>
    <w:pPr>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79">
    <w:name w:val="xl279"/>
    <w:basedOn w:val="Normal"/>
    <w:rsid w:val="00692DC8"/>
    <w:pPr>
      <w:pBdr>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0">
    <w:name w:val="xl280"/>
    <w:basedOn w:val="Normal"/>
    <w:rsid w:val="00692DC8"/>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1">
    <w:name w:val="xl281"/>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2">
    <w:name w:val="xl282"/>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3">
    <w:name w:val="xl283"/>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4">
    <w:name w:val="xl284"/>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5">
    <w:name w:val="xl285"/>
    <w:basedOn w:val="Normal"/>
    <w:rsid w:val="00692DC8"/>
    <w:pPr>
      <w:pBdr>
        <w:top w:val="single" w:sz="8" w:space="0" w:color="auto"/>
        <w:lef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6">
    <w:name w:val="xl286"/>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7">
    <w:name w:val="xl287"/>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8">
    <w:name w:val="xl288"/>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9">
    <w:name w:val="xl289"/>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90">
    <w:name w:val="xl290"/>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1">
    <w:name w:val="xl291"/>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2">
    <w:name w:val="xl292"/>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3">
    <w:name w:val="xl293"/>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4">
    <w:name w:val="xl294"/>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5">
    <w:name w:val="xl295"/>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6">
    <w:name w:val="xl296"/>
    <w:basedOn w:val="Normal"/>
    <w:rsid w:val="00692DC8"/>
    <w:pPr>
      <w:pBdr>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7">
    <w:name w:val="xl297"/>
    <w:basedOn w:val="Normal"/>
    <w:rsid w:val="00692DC8"/>
    <w:pPr>
      <w:pBdr>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8">
    <w:name w:val="xl298"/>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9">
    <w:name w:val="xl299"/>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0">
    <w:name w:val="xl300"/>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1">
    <w:name w:val="xl301"/>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2">
    <w:name w:val="xl302"/>
    <w:basedOn w:val="Normal"/>
    <w:rsid w:val="00692DC8"/>
    <w:pPr>
      <w:pBdr>
        <w:top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3">
    <w:name w:val="xl303"/>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4">
    <w:name w:val="xl304"/>
    <w:basedOn w:val="Normal"/>
    <w:rsid w:val="00692DC8"/>
    <w:pPr>
      <w:pBdr>
        <w:top w:val="single" w:sz="8" w:space="0" w:color="auto"/>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5">
    <w:name w:val="xl305"/>
    <w:basedOn w:val="Normal"/>
    <w:rsid w:val="00692DC8"/>
    <w:pPr>
      <w:pBdr>
        <w:top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6">
    <w:name w:val="xl306"/>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7">
    <w:name w:val="xl307"/>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8">
    <w:name w:val="xl308"/>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NumberedParagraph-BulletelistLeft0Firstline0">
    <w:name w:val="Numbered Paragraph - Bullete list + Left:  0&quot; First line:  0&quot;"/>
    <w:basedOn w:val="Normal"/>
    <w:rsid w:val="00692DC8"/>
    <w:pPr>
      <w:numPr>
        <w:numId w:val="24"/>
      </w:numPr>
      <w:spacing w:before="120" w:line="240" w:lineRule="exact"/>
      <w:ind w:right="360"/>
      <w:outlineLvl w:val="0"/>
    </w:pPr>
    <w:rPr>
      <w:snapToGrid w:val="0"/>
      <w:sz w:val="20"/>
      <w:szCs w:val="20"/>
      <w:lang w:eastAsia="es-ES"/>
    </w:rPr>
  </w:style>
  <w:style w:type="table" w:customStyle="1" w:styleId="Tabladecuadrcula2-nfasis32">
    <w:name w:val="Tabla de cuadrícula 2 - Énfasis 32"/>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692DC8"/>
    <w:pPr>
      <w:pBdr>
        <w:top w:val="single" w:sz="8" w:space="0" w:color="auto"/>
        <w:bottom w:val="single" w:sz="8" w:space="0" w:color="auto"/>
        <w:right w:val="single" w:sz="8" w:space="0" w:color="auto"/>
      </w:pBdr>
      <w:shd w:val="clear" w:color="000000" w:fill="365F91"/>
      <w:spacing w:before="100" w:beforeAutospacing="1" w:after="100" w:afterAutospacing="1"/>
      <w:jc w:val="center"/>
      <w:textAlignment w:val="center"/>
      <w:outlineLvl w:val="0"/>
    </w:pPr>
    <w:rPr>
      <w:color w:val="FFFFFF"/>
      <w:lang w:eastAsia="es-CR"/>
    </w:rPr>
  </w:style>
  <w:style w:type="paragraph" w:customStyle="1" w:styleId="xl64">
    <w:name w:val="xl64"/>
    <w:basedOn w:val="Normal"/>
    <w:rsid w:val="00692DC8"/>
    <w:pPr>
      <w:pBdr>
        <w:bottom w:val="single" w:sz="8" w:space="0" w:color="auto"/>
        <w:right w:val="single" w:sz="8" w:space="0" w:color="auto"/>
      </w:pBdr>
      <w:spacing w:before="100" w:beforeAutospacing="1" w:after="100" w:afterAutospacing="1"/>
      <w:textAlignment w:val="center"/>
      <w:outlineLvl w:val="0"/>
    </w:pPr>
    <w:rPr>
      <w:color w:val="000000"/>
      <w:lang w:eastAsia="es-CR"/>
    </w:rPr>
  </w:style>
  <w:style w:type="paragraph" w:customStyle="1" w:styleId="xl65">
    <w:name w:val="xl65"/>
    <w:basedOn w:val="Normal"/>
    <w:rsid w:val="00692DC8"/>
    <w:pPr>
      <w:pBdr>
        <w:left w:val="single" w:sz="8" w:space="0" w:color="auto"/>
        <w:bottom w:val="single" w:sz="8" w:space="0" w:color="auto"/>
        <w:right w:val="single" w:sz="8" w:space="0" w:color="auto"/>
      </w:pBdr>
      <w:spacing w:before="100" w:beforeAutospacing="1" w:after="100" w:afterAutospacing="1"/>
      <w:textAlignment w:val="center"/>
      <w:outlineLvl w:val="0"/>
    </w:pPr>
    <w:rPr>
      <w:color w:val="000000"/>
      <w:lang w:eastAsia="es-CR"/>
    </w:rPr>
  </w:style>
  <w:style w:type="table" w:customStyle="1" w:styleId="Tablaconcuadrcula2-nfasis31">
    <w:name w:val="Tabla con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692DC8"/>
    <w:pPr>
      <w:ind w:left="283" w:hanging="283"/>
      <w:contextualSpacing/>
      <w:outlineLvl w:val="0"/>
    </w:pPr>
    <w:rPr>
      <w:rFonts w:eastAsia="Calibri"/>
    </w:rPr>
  </w:style>
  <w:style w:type="paragraph" w:styleId="Lista2">
    <w:name w:val="List 2"/>
    <w:basedOn w:val="Normal"/>
    <w:uiPriority w:val="99"/>
    <w:unhideWhenUsed/>
    <w:rsid w:val="00692DC8"/>
    <w:pPr>
      <w:ind w:left="566" w:hanging="283"/>
      <w:contextualSpacing/>
      <w:outlineLvl w:val="0"/>
    </w:pPr>
    <w:rPr>
      <w:rFonts w:eastAsia="Calibri"/>
    </w:rPr>
  </w:style>
  <w:style w:type="paragraph" w:styleId="Listaconvietas2">
    <w:name w:val="List Bullet 2"/>
    <w:basedOn w:val="Normal"/>
    <w:uiPriority w:val="99"/>
    <w:unhideWhenUsed/>
    <w:rsid w:val="00692DC8"/>
    <w:pPr>
      <w:numPr>
        <w:numId w:val="25"/>
      </w:numPr>
      <w:contextualSpacing/>
      <w:outlineLvl w:val="0"/>
    </w:pPr>
    <w:rPr>
      <w:rFonts w:eastAsia="Calibri"/>
    </w:rPr>
  </w:style>
  <w:style w:type="paragraph" w:styleId="Listaconvietas3">
    <w:name w:val="List Bullet 3"/>
    <w:basedOn w:val="Normal"/>
    <w:uiPriority w:val="99"/>
    <w:unhideWhenUsed/>
    <w:rsid w:val="00692DC8"/>
    <w:pPr>
      <w:numPr>
        <w:numId w:val="26"/>
      </w:numPr>
      <w:contextualSpacing/>
      <w:outlineLvl w:val="0"/>
    </w:pPr>
    <w:rPr>
      <w:rFonts w:eastAsia="Calibri"/>
    </w:rPr>
  </w:style>
  <w:style w:type="paragraph" w:styleId="Listaconvietas4">
    <w:name w:val="List Bullet 4"/>
    <w:basedOn w:val="Normal"/>
    <w:uiPriority w:val="99"/>
    <w:unhideWhenUsed/>
    <w:rsid w:val="00692DC8"/>
    <w:pPr>
      <w:numPr>
        <w:numId w:val="27"/>
      </w:numPr>
      <w:contextualSpacing/>
      <w:outlineLvl w:val="0"/>
    </w:pPr>
    <w:rPr>
      <w:rFonts w:eastAsia="Calibri"/>
    </w:rPr>
  </w:style>
  <w:style w:type="paragraph" w:styleId="Continuarlista3">
    <w:name w:val="List Continue 3"/>
    <w:basedOn w:val="Normal"/>
    <w:uiPriority w:val="99"/>
    <w:unhideWhenUsed/>
    <w:rsid w:val="00692DC8"/>
    <w:pPr>
      <w:spacing w:after="120"/>
      <w:ind w:left="849"/>
      <w:contextualSpacing/>
      <w:outlineLvl w:val="0"/>
    </w:pPr>
    <w:rPr>
      <w:rFonts w:eastAsia="Calibri"/>
    </w:rPr>
  </w:style>
  <w:style w:type="paragraph" w:customStyle="1" w:styleId="Direccininterior">
    <w:name w:val="Dirección interior"/>
    <w:basedOn w:val="Normal"/>
    <w:rsid w:val="00692DC8"/>
    <w:pPr>
      <w:outlineLvl w:val="0"/>
    </w:pPr>
    <w:rPr>
      <w:rFonts w:eastAsia="Calibri"/>
    </w:rPr>
  </w:style>
  <w:style w:type="paragraph" w:styleId="Textoindependienteprimerasangra2">
    <w:name w:val="Body Text First Indent 2"/>
    <w:basedOn w:val="Sangradetextonormal"/>
    <w:link w:val="Textoindependienteprimerasangra2Car"/>
    <w:uiPriority w:val="99"/>
    <w:unhideWhenUsed/>
    <w:rsid w:val="00692DC8"/>
    <w:pPr>
      <w:spacing w:after="200" w:line="276" w:lineRule="auto"/>
      <w:ind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692DC8"/>
    <w:rPr>
      <w:rFonts w:ascii="Calibri" w:eastAsia="Calibri" w:hAnsi="Calibri" w:cs="Times New Roman"/>
      <w:sz w:val="24"/>
      <w:szCs w:val="20"/>
      <w:lang w:eastAsia="es-ES"/>
    </w:rPr>
  </w:style>
  <w:style w:type="paragraph" w:customStyle="1" w:styleId="Nombredireccininterior">
    <w:name w:val="Nombre dirección interior"/>
    <w:basedOn w:val="Normal"/>
    <w:next w:val="Normal"/>
    <w:rsid w:val="00692DC8"/>
    <w:pPr>
      <w:spacing w:before="220" w:line="240" w:lineRule="atLeast"/>
      <w:outlineLvl w:val="0"/>
    </w:pPr>
    <w:rPr>
      <w:rFonts w:ascii="Arial" w:eastAsia="Batang" w:hAnsi="Arial"/>
      <w:kern w:val="18"/>
      <w:szCs w:val="20"/>
      <w:lang w:val="es-ES"/>
    </w:rPr>
  </w:style>
  <w:style w:type="table" w:customStyle="1" w:styleId="Tablaconcuadrcula11">
    <w:name w:val="Tabla con cuadrícula11"/>
    <w:basedOn w:val="Tablanormal"/>
    <w:next w:val="Tablaconcuadrcula"/>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692DC8"/>
    <w:pPr>
      <w:outlineLvl w:val="0"/>
    </w:pPr>
    <w:rPr>
      <w:rFonts w:eastAsia="Calibri"/>
    </w:rPr>
  </w:style>
  <w:style w:type="character" w:customStyle="1" w:styleId="FechaCar">
    <w:name w:val="Fecha Car"/>
    <w:basedOn w:val="Fuentedeprrafopredeter"/>
    <w:link w:val="Fecha"/>
    <w:uiPriority w:val="99"/>
    <w:semiHidden/>
    <w:rsid w:val="00692DC8"/>
    <w:rPr>
      <w:rFonts w:ascii="Arial Narrow" w:eastAsia="Calibri" w:hAnsi="Arial Narrow" w:cs="Times New Roman"/>
      <w:sz w:val="24"/>
    </w:rPr>
  </w:style>
  <w:style w:type="table" w:styleId="Sombreadoclaro-nfasis4">
    <w:name w:val="Light Shading Accent 4"/>
    <w:basedOn w:val="Tablanormal"/>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692DC8"/>
    <w:pPr>
      <w:spacing w:after="0" w:line="240" w:lineRule="auto"/>
      <w:ind w:firstLine="360"/>
    </w:pPr>
    <w:rPr>
      <w:lang w:val="es-ES" w:eastAsia="es-ES"/>
    </w:rPr>
  </w:style>
  <w:style w:type="character" w:customStyle="1" w:styleId="TextoindependienteprimerasangraCar">
    <w:name w:val="Texto independiente primera sangría Car"/>
    <w:basedOn w:val="TextoindependienteCar"/>
    <w:link w:val="Textoindependienteprimerasangra"/>
    <w:rsid w:val="00692DC8"/>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692DC8"/>
    <w:rPr>
      <w:rFonts w:ascii="Calibri" w:eastAsia="Times New Roman" w:hAnsi="Calibri" w:cs="Times New Roman"/>
      <w:lang w:eastAsia="es-CR"/>
    </w:rPr>
  </w:style>
  <w:style w:type="paragraph" w:customStyle="1" w:styleId="Body">
    <w:name w:val="Body"/>
    <w:basedOn w:val="Normal"/>
    <w:rsid w:val="00692DC8"/>
    <w:pPr>
      <w:outlineLvl w:val="0"/>
    </w:pPr>
    <w:rPr>
      <w:rFonts w:eastAsia="Calibri"/>
      <w:color w:val="000000"/>
      <w:lang w:eastAsia="es-CR"/>
    </w:rPr>
  </w:style>
  <w:style w:type="paragraph" w:customStyle="1" w:styleId="Prrafodelista2">
    <w:name w:val="Párrafo de lista2"/>
    <w:basedOn w:val="Normal"/>
    <w:rsid w:val="00692DC8"/>
    <w:pPr>
      <w:autoSpaceDE w:val="0"/>
      <w:autoSpaceDN w:val="0"/>
      <w:ind w:left="708"/>
      <w:outlineLvl w:val="0"/>
    </w:pPr>
    <w:rPr>
      <w:rFonts w:eastAsia="Calibri" w:cs="Calibri"/>
      <w:lang w:val="es-ES" w:eastAsia="es-ES"/>
    </w:rPr>
  </w:style>
  <w:style w:type="paragraph" w:customStyle="1" w:styleId="Prrafodelista1">
    <w:name w:val="Párrafo de lista1"/>
    <w:basedOn w:val="Normal"/>
    <w:rsid w:val="00692DC8"/>
    <w:pPr>
      <w:autoSpaceDE w:val="0"/>
      <w:autoSpaceDN w:val="0"/>
      <w:ind w:left="720"/>
      <w:outlineLvl w:val="0"/>
    </w:pPr>
    <w:rPr>
      <w:rFonts w:eastAsia="Calibri" w:cs="Calibri"/>
      <w:lang w:val="es-ES" w:eastAsia="es-ES"/>
    </w:rPr>
  </w:style>
  <w:style w:type="paragraph" w:customStyle="1" w:styleId="Contenidodelatabla">
    <w:name w:val="Contenido de la tabla"/>
    <w:basedOn w:val="Normal"/>
    <w:rsid w:val="00692DC8"/>
    <w:pPr>
      <w:suppressLineNumbers/>
      <w:suppressAutoHyphens/>
      <w:outlineLvl w:val="0"/>
    </w:pPr>
    <w:rPr>
      <w:rFonts w:eastAsia="Calibri"/>
      <w:lang w:eastAsia="zh-CN"/>
    </w:rPr>
  </w:style>
  <w:style w:type="paragraph" w:customStyle="1" w:styleId="Estilo1">
    <w:name w:val="Estilo1"/>
    <w:basedOn w:val="Normal"/>
    <w:uiPriority w:val="99"/>
    <w:rsid w:val="00692DC8"/>
    <w:pPr>
      <w:outlineLvl w:val="0"/>
    </w:pPr>
    <w:rPr>
      <w:rFonts w:ascii="Arial" w:hAnsi="Arial" w:cs="Arial"/>
      <w:lang w:val="es-AR" w:eastAsia="es-ES"/>
    </w:rPr>
  </w:style>
  <w:style w:type="numbering" w:customStyle="1" w:styleId="Sinlista21">
    <w:name w:val="Sin lista21"/>
    <w:next w:val="Sinlista"/>
    <w:uiPriority w:val="99"/>
    <w:semiHidden/>
    <w:unhideWhenUsed/>
    <w:rsid w:val="00692DC8"/>
  </w:style>
  <w:style w:type="numbering" w:customStyle="1" w:styleId="Sinlista12">
    <w:name w:val="Sin lista12"/>
    <w:next w:val="Sinlista"/>
    <w:uiPriority w:val="99"/>
    <w:semiHidden/>
    <w:unhideWhenUsed/>
    <w:rsid w:val="00692DC8"/>
  </w:style>
  <w:style w:type="table" w:customStyle="1" w:styleId="Tabladecuadrcula2-nfasis311">
    <w:name w:val="Tabla de cuadrícula 2 - Énfasis 31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692DC8"/>
  </w:style>
  <w:style w:type="table" w:customStyle="1" w:styleId="Tabladecuadrcula2-nfasis321">
    <w:name w:val="Tabla de cuadrícula 2 - Énfasis 32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692DC8"/>
    <w:pPr>
      <w:suppressAutoHyphens/>
      <w:spacing w:before="280" w:after="280"/>
      <w:outlineLvl w:val="0"/>
    </w:pPr>
    <w:rPr>
      <w:lang w:eastAsia="zh-CN"/>
    </w:rPr>
  </w:style>
  <w:style w:type="paragraph" w:customStyle="1" w:styleId="paragraph">
    <w:name w:val="paragraph"/>
    <w:basedOn w:val="Normal"/>
    <w:rsid w:val="00692DC8"/>
    <w:pPr>
      <w:spacing w:before="100" w:beforeAutospacing="1" w:after="100" w:afterAutospacing="1"/>
      <w:outlineLvl w:val="0"/>
    </w:pPr>
    <w:rPr>
      <w:lang w:eastAsia="es-CR"/>
    </w:rPr>
  </w:style>
  <w:style w:type="character" w:customStyle="1" w:styleId="normaltextrun">
    <w:name w:val="normaltextrun"/>
    <w:basedOn w:val="Fuentedeprrafopredeter"/>
    <w:rsid w:val="00692DC8"/>
  </w:style>
  <w:style w:type="character" w:customStyle="1" w:styleId="eop">
    <w:name w:val="eop"/>
    <w:basedOn w:val="Fuentedeprrafopredeter"/>
    <w:rsid w:val="00692DC8"/>
  </w:style>
  <w:style w:type="paragraph" w:customStyle="1" w:styleId="ui-chatitem">
    <w:name w:val="ui-chat__item"/>
    <w:basedOn w:val="Normal"/>
    <w:rsid w:val="00692DC8"/>
    <w:pPr>
      <w:spacing w:before="100" w:beforeAutospacing="1" w:after="100" w:afterAutospacing="1"/>
    </w:pPr>
    <w:rPr>
      <w:lang w:eastAsia="es-CR"/>
    </w:rPr>
  </w:style>
  <w:style w:type="paragraph" w:styleId="TtuloTDC">
    <w:name w:val="TOC Heading"/>
    <w:basedOn w:val="Ttulo1"/>
    <w:next w:val="Normal"/>
    <w:uiPriority w:val="39"/>
    <w:unhideWhenUsed/>
    <w:qFormat/>
    <w:rsid w:val="00CF64F8"/>
    <w:pPr>
      <w:spacing w:line="259" w:lineRule="auto"/>
      <w:jc w:val="left"/>
      <w:outlineLvl w:val="9"/>
    </w:pPr>
    <w:rPr>
      <w:rFonts w:asciiTheme="majorHAnsi" w:hAnsiTheme="majorHAnsi"/>
      <w:b w:val="0"/>
      <w:color w:val="2F5496" w:themeColor="accent1" w:themeShade="BF"/>
      <w:sz w:val="32"/>
      <w:u w:val="none"/>
      <w:lang w:eastAsia="es-CR"/>
    </w:rPr>
  </w:style>
  <w:style w:type="paragraph" w:customStyle="1" w:styleId="Bodycopyheader1">
    <w:name w:val="Body copy header 1"/>
    <w:basedOn w:val="Normal"/>
    <w:rsid w:val="00B14C01"/>
    <w:pPr>
      <w:spacing w:before="20" w:line="210" w:lineRule="exact"/>
    </w:pPr>
    <w:rPr>
      <w:rFonts w:ascii="Arial" w:eastAsia="PMingLiU" w:hAnsi="Arial" w:cs="Arial"/>
      <w:b/>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1">
      <w:bodyDiv w:val="1"/>
      <w:marLeft w:val="0"/>
      <w:marRight w:val="0"/>
      <w:marTop w:val="0"/>
      <w:marBottom w:val="0"/>
      <w:divBdr>
        <w:top w:val="none" w:sz="0" w:space="0" w:color="auto"/>
        <w:left w:val="none" w:sz="0" w:space="0" w:color="auto"/>
        <w:bottom w:val="none" w:sz="0" w:space="0" w:color="auto"/>
        <w:right w:val="none" w:sz="0" w:space="0" w:color="auto"/>
      </w:divBdr>
    </w:div>
    <w:div w:id="131702">
      <w:bodyDiv w:val="1"/>
      <w:marLeft w:val="0"/>
      <w:marRight w:val="0"/>
      <w:marTop w:val="0"/>
      <w:marBottom w:val="0"/>
      <w:divBdr>
        <w:top w:val="none" w:sz="0" w:space="0" w:color="auto"/>
        <w:left w:val="none" w:sz="0" w:space="0" w:color="auto"/>
        <w:bottom w:val="none" w:sz="0" w:space="0" w:color="auto"/>
        <w:right w:val="none" w:sz="0" w:space="0" w:color="auto"/>
      </w:divBdr>
    </w:div>
    <w:div w:id="203515">
      <w:bodyDiv w:val="1"/>
      <w:marLeft w:val="0"/>
      <w:marRight w:val="0"/>
      <w:marTop w:val="0"/>
      <w:marBottom w:val="0"/>
      <w:divBdr>
        <w:top w:val="none" w:sz="0" w:space="0" w:color="auto"/>
        <w:left w:val="none" w:sz="0" w:space="0" w:color="auto"/>
        <w:bottom w:val="none" w:sz="0" w:space="0" w:color="auto"/>
        <w:right w:val="none" w:sz="0" w:space="0" w:color="auto"/>
      </w:divBdr>
    </w:div>
    <w:div w:id="360237">
      <w:bodyDiv w:val="1"/>
      <w:marLeft w:val="0"/>
      <w:marRight w:val="0"/>
      <w:marTop w:val="0"/>
      <w:marBottom w:val="0"/>
      <w:divBdr>
        <w:top w:val="none" w:sz="0" w:space="0" w:color="auto"/>
        <w:left w:val="none" w:sz="0" w:space="0" w:color="auto"/>
        <w:bottom w:val="none" w:sz="0" w:space="0" w:color="auto"/>
        <w:right w:val="none" w:sz="0" w:space="0" w:color="auto"/>
      </w:divBdr>
    </w:div>
    <w:div w:id="470208">
      <w:bodyDiv w:val="1"/>
      <w:marLeft w:val="0"/>
      <w:marRight w:val="0"/>
      <w:marTop w:val="0"/>
      <w:marBottom w:val="0"/>
      <w:divBdr>
        <w:top w:val="none" w:sz="0" w:space="0" w:color="auto"/>
        <w:left w:val="none" w:sz="0" w:space="0" w:color="auto"/>
        <w:bottom w:val="none" w:sz="0" w:space="0" w:color="auto"/>
        <w:right w:val="none" w:sz="0" w:space="0" w:color="auto"/>
      </w:divBdr>
    </w:div>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620513">
      <w:bodyDiv w:val="1"/>
      <w:marLeft w:val="0"/>
      <w:marRight w:val="0"/>
      <w:marTop w:val="0"/>
      <w:marBottom w:val="0"/>
      <w:divBdr>
        <w:top w:val="none" w:sz="0" w:space="0" w:color="auto"/>
        <w:left w:val="none" w:sz="0" w:space="0" w:color="auto"/>
        <w:bottom w:val="none" w:sz="0" w:space="0" w:color="auto"/>
        <w:right w:val="none" w:sz="0" w:space="0" w:color="auto"/>
      </w:divBdr>
    </w:div>
    <w:div w:id="669060">
      <w:bodyDiv w:val="1"/>
      <w:marLeft w:val="0"/>
      <w:marRight w:val="0"/>
      <w:marTop w:val="0"/>
      <w:marBottom w:val="0"/>
      <w:divBdr>
        <w:top w:val="none" w:sz="0" w:space="0" w:color="auto"/>
        <w:left w:val="none" w:sz="0" w:space="0" w:color="auto"/>
        <w:bottom w:val="none" w:sz="0" w:space="0" w:color="auto"/>
        <w:right w:val="none" w:sz="0" w:space="0" w:color="auto"/>
      </w:divBdr>
    </w:div>
    <w:div w:id="744583">
      <w:bodyDiv w:val="1"/>
      <w:marLeft w:val="0"/>
      <w:marRight w:val="0"/>
      <w:marTop w:val="0"/>
      <w:marBottom w:val="0"/>
      <w:divBdr>
        <w:top w:val="none" w:sz="0" w:space="0" w:color="auto"/>
        <w:left w:val="none" w:sz="0" w:space="0" w:color="auto"/>
        <w:bottom w:val="none" w:sz="0" w:space="0" w:color="auto"/>
        <w:right w:val="none" w:sz="0" w:space="0" w:color="auto"/>
      </w:divBdr>
    </w:div>
    <w:div w:id="815838">
      <w:bodyDiv w:val="1"/>
      <w:marLeft w:val="0"/>
      <w:marRight w:val="0"/>
      <w:marTop w:val="0"/>
      <w:marBottom w:val="0"/>
      <w:divBdr>
        <w:top w:val="none" w:sz="0" w:space="0" w:color="auto"/>
        <w:left w:val="none" w:sz="0" w:space="0" w:color="auto"/>
        <w:bottom w:val="none" w:sz="0" w:space="0" w:color="auto"/>
        <w:right w:val="none" w:sz="0" w:space="0" w:color="auto"/>
      </w:divBdr>
    </w:div>
    <w:div w:id="932811">
      <w:bodyDiv w:val="1"/>
      <w:marLeft w:val="0"/>
      <w:marRight w:val="0"/>
      <w:marTop w:val="0"/>
      <w:marBottom w:val="0"/>
      <w:divBdr>
        <w:top w:val="none" w:sz="0" w:space="0" w:color="auto"/>
        <w:left w:val="none" w:sz="0" w:space="0" w:color="auto"/>
        <w:bottom w:val="none" w:sz="0" w:space="0" w:color="auto"/>
        <w:right w:val="none" w:sz="0" w:space="0" w:color="auto"/>
      </w:divBdr>
    </w:div>
    <w:div w:id="936468">
      <w:bodyDiv w:val="1"/>
      <w:marLeft w:val="0"/>
      <w:marRight w:val="0"/>
      <w:marTop w:val="0"/>
      <w:marBottom w:val="0"/>
      <w:divBdr>
        <w:top w:val="none" w:sz="0" w:space="0" w:color="auto"/>
        <w:left w:val="none" w:sz="0" w:space="0" w:color="auto"/>
        <w:bottom w:val="none" w:sz="0" w:space="0" w:color="auto"/>
        <w:right w:val="none" w:sz="0" w:space="0" w:color="auto"/>
      </w:divBdr>
    </w:div>
    <w:div w:id="1008214">
      <w:bodyDiv w:val="1"/>
      <w:marLeft w:val="0"/>
      <w:marRight w:val="0"/>
      <w:marTop w:val="0"/>
      <w:marBottom w:val="0"/>
      <w:divBdr>
        <w:top w:val="none" w:sz="0" w:space="0" w:color="auto"/>
        <w:left w:val="none" w:sz="0" w:space="0" w:color="auto"/>
        <w:bottom w:val="none" w:sz="0" w:space="0" w:color="auto"/>
        <w:right w:val="none" w:sz="0" w:space="0" w:color="auto"/>
      </w:divBdr>
    </w:div>
    <w:div w:id="1056097">
      <w:bodyDiv w:val="1"/>
      <w:marLeft w:val="0"/>
      <w:marRight w:val="0"/>
      <w:marTop w:val="0"/>
      <w:marBottom w:val="0"/>
      <w:divBdr>
        <w:top w:val="none" w:sz="0" w:space="0" w:color="auto"/>
        <w:left w:val="none" w:sz="0" w:space="0" w:color="auto"/>
        <w:bottom w:val="none" w:sz="0" w:space="0" w:color="auto"/>
        <w:right w:val="none" w:sz="0" w:space="0" w:color="auto"/>
      </w:divBdr>
    </w:div>
    <w:div w:id="1127598">
      <w:bodyDiv w:val="1"/>
      <w:marLeft w:val="0"/>
      <w:marRight w:val="0"/>
      <w:marTop w:val="0"/>
      <w:marBottom w:val="0"/>
      <w:divBdr>
        <w:top w:val="none" w:sz="0" w:space="0" w:color="auto"/>
        <w:left w:val="none" w:sz="0" w:space="0" w:color="auto"/>
        <w:bottom w:val="none" w:sz="0" w:space="0" w:color="auto"/>
        <w:right w:val="none" w:sz="0" w:space="0" w:color="auto"/>
      </w:divBdr>
    </w:div>
    <w:div w:id="1133953">
      <w:bodyDiv w:val="1"/>
      <w:marLeft w:val="0"/>
      <w:marRight w:val="0"/>
      <w:marTop w:val="0"/>
      <w:marBottom w:val="0"/>
      <w:divBdr>
        <w:top w:val="none" w:sz="0" w:space="0" w:color="auto"/>
        <w:left w:val="none" w:sz="0" w:space="0" w:color="auto"/>
        <w:bottom w:val="none" w:sz="0" w:space="0" w:color="auto"/>
        <w:right w:val="none" w:sz="0" w:space="0" w:color="auto"/>
      </w:divBdr>
    </w:div>
    <w:div w:id="1200346">
      <w:bodyDiv w:val="1"/>
      <w:marLeft w:val="0"/>
      <w:marRight w:val="0"/>
      <w:marTop w:val="0"/>
      <w:marBottom w:val="0"/>
      <w:divBdr>
        <w:top w:val="none" w:sz="0" w:space="0" w:color="auto"/>
        <w:left w:val="none" w:sz="0" w:space="0" w:color="auto"/>
        <w:bottom w:val="none" w:sz="0" w:space="0" w:color="auto"/>
        <w:right w:val="none" w:sz="0" w:space="0" w:color="auto"/>
      </w:divBdr>
    </w:div>
    <w:div w:id="1322609">
      <w:bodyDiv w:val="1"/>
      <w:marLeft w:val="0"/>
      <w:marRight w:val="0"/>
      <w:marTop w:val="0"/>
      <w:marBottom w:val="0"/>
      <w:divBdr>
        <w:top w:val="none" w:sz="0" w:space="0" w:color="auto"/>
        <w:left w:val="none" w:sz="0" w:space="0" w:color="auto"/>
        <w:bottom w:val="none" w:sz="0" w:space="0" w:color="auto"/>
        <w:right w:val="none" w:sz="0" w:space="0" w:color="auto"/>
      </w:divBdr>
    </w:div>
    <w:div w:id="1324630">
      <w:bodyDiv w:val="1"/>
      <w:marLeft w:val="0"/>
      <w:marRight w:val="0"/>
      <w:marTop w:val="0"/>
      <w:marBottom w:val="0"/>
      <w:divBdr>
        <w:top w:val="none" w:sz="0" w:space="0" w:color="auto"/>
        <w:left w:val="none" w:sz="0" w:space="0" w:color="auto"/>
        <w:bottom w:val="none" w:sz="0" w:space="0" w:color="auto"/>
        <w:right w:val="none" w:sz="0" w:space="0" w:color="auto"/>
      </w:divBdr>
    </w:div>
    <w:div w:id="1325121">
      <w:bodyDiv w:val="1"/>
      <w:marLeft w:val="0"/>
      <w:marRight w:val="0"/>
      <w:marTop w:val="0"/>
      <w:marBottom w:val="0"/>
      <w:divBdr>
        <w:top w:val="none" w:sz="0" w:space="0" w:color="auto"/>
        <w:left w:val="none" w:sz="0" w:space="0" w:color="auto"/>
        <w:bottom w:val="none" w:sz="0" w:space="0" w:color="auto"/>
        <w:right w:val="none" w:sz="0" w:space="0" w:color="auto"/>
      </w:divBdr>
    </w:div>
    <w:div w:id="1587454">
      <w:bodyDiv w:val="1"/>
      <w:marLeft w:val="0"/>
      <w:marRight w:val="0"/>
      <w:marTop w:val="0"/>
      <w:marBottom w:val="0"/>
      <w:divBdr>
        <w:top w:val="none" w:sz="0" w:space="0" w:color="auto"/>
        <w:left w:val="none" w:sz="0" w:space="0" w:color="auto"/>
        <w:bottom w:val="none" w:sz="0" w:space="0" w:color="auto"/>
        <w:right w:val="none" w:sz="0" w:space="0" w:color="auto"/>
      </w:divBdr>
    </w:div>
    <w:div w:id="1707159">
      <w:bodyDiv w:val="1"/>
      <w:marLeft w:val="0"/>
      <w:marRight w:val="0"/>
      <w:marTop w:val="0"/>
      <w:marBottom w:val="0"/>
      <w:divBdr>
        <w:top w:val="none" w:sz="0" w:space="0" w:color="auto"/>
        <w:left w:val="none" w:sz="0" w:space="0" w:color="auto"/>
        <w:bottom w:val="none" w:sz="0" w:space="0" w:color="auto"/>
        <w:right w:val="none" w:sz="0" w:space="0" w:color="auto"/>
      </w:divBdr>
    </w:div>
    <w:div w:id="1862061">
      <w:bodyDiv w:val="1"/>
      <w:marLeft w:val="0"/>
      <w:marRight w:val="0"/>
      <w:marTop w:val="0"/>
      <w:marBottom w:val="0"/>
      <w:divBdr>
        <w:top w:val="none" w:sz="0" w:space="0" w:color="auto"/>
        <w:left w:val="none" w:sz="0" w:space="0" w:color="auto"/>
        <w:bottom w:val="none" w:sz="0" w:space="0" w:color="auto"/>
        <w:right w:val="none" w:sz="0" w:space="0" w:color="auto"/>
      </w:divBdr>
    </w:div>
    <w:div w:id="1863289">
      <w:bodyDiv w:val="1"/>
      <w:marLeft w:val="0"/>
      <w:marRight w:val="0"/>
      <w:marTop w:val="0"/>
      <w:marBottom w:val="0"/>
      <w:divBdr>
        <w:top w:val="none" w:sz="0" w:space="0" w:color="auto"/>
        <w:left w:val="none" w:sz="0" w:space="0" w:color="auto"/>
        <w:bottom w:val="none" w:sz="0" w:space="0" w:color="auto"/>
        <w:right w:val="none" w:sz="0" w:space="0" w:color="auto"/>
      </w:divBdr>
    </w:div>
    <w:div w:id="2175816">
      <w:bodyDiv w:val="1"/>
      <w:marLeft w:val="0"/>
      <w:marRight w:val="0"/>
      <w:marTop w:val="0"/>
      <w:marBottom w:val="0"/>
      <w:divBdr>
        <w:top w:val="none" w:sz="0" w:space="0" w:color="auto"/>
        <w:left w:val="none" w:sz="0" w:space="0" w:color="auto"/>
        <w:bottom w:val="none" w:sz="0" w:space="0" w:color="auto"/>
        <w:right w:val="none" w:sz="0" w:space="0" w:color="auto"/>
      </w:divBdr>
    </w:div>
    <w:div w:id="2242184">
      <w:bodyDiv w:val="1"/>
      <w:marLeft w:val="0"/>
      <w:marRight w:val="0"/>
      <w:marTop w:val="0"/>
      <w:marBottom w:val="0"/>
      <w:divBdr>
        <w:top w:val="none" w:sz="0" w:space="0" w:color="auto"/>
        <w:left w:val="none" w:sz="0" w:space="0" w:color="auto"/>
        <w:bottom w:val="none" w:sz="0" w:space="0" w:color="auto"/>
        <w:right w:val="none" w:sz="0" w:space="0" w:color="auto"/>
      </w:divBdr>
    </w:div>
    <w:div w:id="2245752">
      <w:bodyDiv w:val="1"/>
      <w:marLeft w:val="0"/>
      <w:marRight w:val="0"/>
      <w:marTop w:val="0"/>
      <w:marBottom w:val="0"/>
      <w:divBdr>
        <w:top w:val="none" w:sz="0" w:space="0" w:color="auto"/>
        <w:left w:val="none" w:sz="0" w:space="0" w:color="auto"/>
        <w:bottom w:val="none" w:sz="0" w:space="0" w:color="auto"/>
        <w:right w:val="none" w:sz="0" w:space="0" w:color="auto"/>
      </w:divBdr>
    </w:div>
    <w:div w:id="2322645">
      <w:bodyDiv w:val="1"/>
      <w:marLeft w:val="0"/>
      <w:marRight w:val="0"/>
      <w:marTop w:val="0"/>
      <w:marBottom w:val="0"/>
      <w:divBdr>
        <w:top w:val="none" w:sz="0" w:space="0" w:color="auto"/>
        <w:left w:val="none" w:sz="0" w:space="0" w:color="auto"/>
        <w:bottom w:val="none" w:sz="0" w:space="0" w:color="auto"/>
        <w:right w:val="none" w:sz="0" w:space="0" w:color="auto"/>
      </w:divBdr>
    </w:div>
    <w:div w:id="2437439">
      <w:bodyDiv w:val="1"/>
      <w:marLeft w:val="0"/>
      <w:marRight w:val="0"/>
      <w:marTop w:val="0"/>
      <w:marBottom w:val="0"/>
      <w:divBdr>
        <w:top w:val="none" w:sz="0" w:space="0" w:color="auto"/>
        <w:left w:val="none" w:sz="0" w:space="0" w:color="auto"/>
        <w:bottom w:val="none" w:sz="0" w:space="0" w:color="auto"/>
        <w:right w:val="none" w:sz="0" w:space="0" w:color="auto"/>
      </w:divBdr>
    </w:div>
    <w:div w:id="2443308">
      <w:bodyDiv w:val="1"/>
      <w:marLeft w:val="0"/>
      <w:marRight w:val="0"/>
      <w:marTop w:val="0"/>
      <w:marBottom w:val="0"/>
      <w:divBdr>
        <w:top w:val="none" w:sz="0" w:space="0" w:color="auto"/>
        <w:left w:val="none" w:sz="0" w:space="0" w:color="auto"/>
        <w:bottom w:val="none" w:sz="0" w:space="0" w:color="auto"/>
        <w:right w:val="none" w:sz="0" w:space="0" w:color="auto"/>
      </w:divBdr>
    </w:div>
    <w:div w:id="2629414">
      <w:bodyDiv w:val="1"/>
      <w:marLeft w:val="0"/>
      <w:marRight w:val="0"/>
      <w:marTop w:val="0"/>
      <w:marBottom w:val="0"/>
      <w:divBdr>
        <w:top w:val="none" w:sz="0" w:space="0" w:color="auto"/>
        <w:left w:val="none" w:sz="0" w:space="0" w:color="auto"/>
        <w:bottom w:val="none" w:sz="0" w:space="0" w:color="auto"/>
        <w:right w:val="none" w:sz="0" w:space="0" w:color="auto"/>
      </w:divBdr>
    </w:div>
    <w:div w:id="2753299">
      <w:bodyDiv w:val="1"/>
      <w:marLeft w:val="0"/>
      <w:marRight w:val="0"/>
      <w:marTop w:val="0"/>
      <w:marBottom w:val="0"/>
      <w:divBdr>
        <w:top w:val="none" w:sz="0" w:space="0" w:color="auto"/>
        <w:left w:val="none" w:sz="0" w:space="0" w:color="auto"/>
        <w:bottom w:val="none" w:sz="0" w:space="0" w:color="auto"/>
        <w:right w:val="none" w:sz="0" w:space="0" w:color="auto"/>
      </w:divBdr>
    </w:div>
    <w:div w:id="2823692">
      <w:bodyDiv w:val="1"/>
      <w:marLeft w:val="0"/>
      <w:marRight w:val="0"/>
      <w:marTop w:val="0"/>
      <w:marBottom w:val="0"/>
      <w:divBdr>
        <w:top w:val="none" w:sz="0" w:space="0" w:color="auto"/>
        <w:left w:val="none" w:sz="0" w:space="0" w:color="auto"/>
        <w:bottom w:val="none" w:sz="0" w:space="0" w:color="auto"/>
        <w:right w:val="none" w:sz="0" w:space="0" w:color="auto"/>
      </w:divBdr>
    </w:div>
    <w:div w:id="2829869">
      <w:bodyDiv w:val="1"/>
      <w:marLeft w:val="0"/>
      <w:marRight w:val="0"/>
      <w:marTop w:val="0"/>
      <w:marBottom w:val="0"/>
      <w:divBdr>
        <w:top w:val="none" w:sz="0" w:space="0" w:color="auto"/>
        <w:left w:val="none" w:sz="0" w:space="0" w:color="auto"/>
        <w:bottom w:val="none" w:sz="0" w:space="0" w:color="auto"/>
        <w:right w:val="none" w:sz="0" w:space="0" w:color="auto"/>
      </w:divBdr>
    </w:div>
    <w:div w:id="2973480">
      <w:bodyDiv w:val="1"/>
      <w:marLeft w:val="0"/>
      <w:marRight w:val="0"/>
      <w:marTop w:val="0"/>
      <w:marBottom w:val="0"/>
      <w:divBdr>
        <w:top w:val="none" w:sz="0" w:space="0" w:color="auto"/>
        <w:left w:val="none" w:sz="0" w:space="0" w:color="auto"/>
        <w:bottom w:val="none" w:sz="0" w:space="0" w:color="auto"/>
        <w:right w:val="none" w:sz="0" w:space="0" w:color="auto"/>
      </w:divBdr>
    </w:div>
    <w:div w:id="2977698">
      <w:bodyDiv w:val="1"/>
      <w:marLeft w:val="0"/>
      <w:marRight w:val="0"/>
      <w:marTop w:val="0"/>
      <w:marBottom w:val="0"/>
      <w:divBdr>
        <w:top w:val="none" w:sz="0" w:space="0" w:color="auto"/>
        <w:left w:val="none" w:sz="0" w:space="0" w:color="auto"/>
        <w:bottom w:val="none" w:sz="0" w:space="0" w:color="auto"/>
        <w:right w:val="none" w:sz="0" w:space="0" w:color="auto"/>
      </w:divBdr>
    </w:div>
    <w:div w:id="3172723">
      <w:bodyDiv w:val="1"/>
      <w:marLeft w:val="0"/>
      <w:marRight w:val="0"/>
      <w:marTop w:val="0"/>
      <w:marBottom w:val="0"/>
      <w:divBdr>
        <w:top w:val="none" w:sz="0" w:space="0" w:color="auto"/>
        <w:left w:val="none" w:sz="0" w:space="0" w:color="auto"/>
        <w:bottom w:val="none" w:sz="0" w:space="0" w:color="auto"/>
        <w:right w:val="none" w:sz="0" w:space="0" w:color="auto"/>
      </w:divBdr>
    </w:div>
    <w:div w:id="3437166">
      <w:bodyDiv w:val="1"/>
      <w:marLeft w:val="0"/>
      <w:marRight w:val="0"/>
      <w:marTop w:val="0"/>
      <w:marBottom w:val="0"/>
      <w:divBdr>
        <w:top w:val="none" w:sz="0" w:space="0" w:color="auto"/>
        <w:left w:val="none" w:sz="0" w:space="0" w:color="auto"/>
        <w:bottom w:val="none" w:sz="0" w:space="0" w:color="auto"/>
        <w:right w:val="none" w:sz="0" w:space="0" w:color="auto"/>
      </w:divBdr>
    </w:div>
    <w:div w:id="3631216">
      <w:bodyDiv w:val="1"/>
      <w:marLeft w:val="0"/>
      <w:marRight w:val="0"/>
      <w:marTop w:val="0"/>
      <w:marBottom w:val="0"/>
      <w:divBdr>
        <w:top w:val="none" w:sz="0" w:space="0" w:color="auto"/>
        <w:left w:val="none" w:sz="0" w:space="0" w:color="auto"/>
        <w:bottom w:val="none" w:sz="0" w:space="0" w:color="auto"/>
        <w:right w:val="none" w:sz="0" w:space="0" w:color="auto"/>
      </w:divBdr>
    </w:div>
    <w:div w:id="3632475">
      <w:bodyDiv w:val="1"/>
      <w:marLeft w:val="0"/>
      <w:marRight w:val="0"/>
      <w:marTop w:val="0"/>
      <w:marBottom w:val="0"/>
      <w:divBdr>
        <w:top w:val="none" w:sz="0" w:space="0" w:color="auto"/>
        <w:left w:val="none" w:sz="0" w:space="0" w:color="auto"/>
        <w:bottom w:val="none" w:sz="0" w:space="0" w:color="auto"/>
        <w:right w:val="none" w:sz="0" w:space="0" w:color="auto"/>
      </w:divBdr>
    </w:div>
    <w:div w:id="3634991">
      <w:bodyDiv w:val="1"/>
      <w:marLeft w:val="0"/>
      <w:marRight w:val="0"/>
      <w:marTop w:val="0"/>
      <w:marBottom w:val="0"/>
      <w:divBdr>
        <w:top w:val="none" w:sz="0" w:space="0" w:color="auto"/>
        <w:left w:val="none" w:sz="0" w:space="0" w:color="auto"/>
        <w:bottom w:val="none" w:sz="0" w:space="0" w:color="auto"/>
        <w:right w:val="none" w:sz="0" w:space="0" w:color="auto"/>
      </w:divBdr>
    </w:div>
    <w:div w:id="3675212">
      <w:bodyDiv w:val="1"/>
      <w:marLeft w:val="0"/>
      <w:marRight w:val="0"/>
      <w:marTop w:val="0"/>
      <w:marBottom w:val="0"/>
      <w:divBdr>
        <w:top w:val="none" w:sz="0" w:space="0" w:color="auto"/>
        <w:left w:val="none" w:sz="0" w:space="0" w:color="auto"/>
        <w:bottom w:val="none" w:sz="0" w:space="0" w:color="auto"/>
        <w:right w:val="none" w:sz="0" w:space="0" w:color="auto"/>
      </w:divBdr>
    </w:div>
    <w:div w:id="3867157">
      <w:bodyDiv w:val="1"/>
      <w:marLeft w:val="0"/>
      <w:marRight w:val="0"/>
      <w:marTop w:val="0"/>
      <w:marBottom w:val="0"/>
      <w:divBdr>
        <w:top w:val="none" w:sz="0" w:space="0" w:color="auto"/>
        <w:left w:val="none" w:sz="0" w:space="0" w:color="auto"/>
        <w:bottom w:val="none" w:sz="0" w:space="0" w:color="auto"/>
        <w:right w:val="none" w:sz="0" w:space="0" w:color="auto"/>
      </w:divBdr>
    </w:div>
    <w:div w:id="4063944">
      <w:bodyDiv w:val="1"/>
      <w:marLeft w:val="0"/>
      <w:marRight w:val="0"/>
      <w:marTop w:val="0"/>
      <w:marBottom w:val="0"/>
      <w:divBdr>
        <w:top w:val="none" w:sz="0" w:space="0" w:color="auto"/>
        <w:left w:val="none" w:sz="0" w:space="0" w:color="auto"/>
        <w:bottom w:val="none" w:sz="0" w:space="0" w:color="auto"/>
        <w:right w:val="none" w:sz="0" w:space="0" w:color="auto"/>
      </w:divBdr>
    </w:div>
    <w:div w:id="4064424">
      <w:bodyDiv w:val="1"/>
      <w:marLeft w:val="0"/>
      <w:marRight w:val="0"/>
      <w:marTop w:val="0"/>
      <w:marBottom w:val="0"/>
      <w:divBdr>
        <w:top w:val="none" w:sz="0" w:space="0" w:color="auto"/>
        <w:left w:val="none" w:sz="0" w:space="0" w:color="auto"/>
        <w:bottom w:val="none" w:sz="0" w:space="0" w:color="auto"/>
        <w:right w:val="none" w:sz="0" w:space="0" w:color="auto"/>
      </w:divBdr>
    </w:div>
    <w:div w:id="4284929">
      <w:bodyDiv w:val="1"/>
      <w:marLeft w:val="0"/>
      <w:marRight w:val="0"/>
      <w:marTop w:val="0"/>
      <w:marBottom w:val="0"/>
      <w:divBdr>
        <w:top w:val="none" w:sz="0" w:space="0" w:color="auto"/>
        <w:left w:val="none" w:sz="0" w:space="0" w:color="auto"/>
        <w:bottom w:val="none" w:sz="0" w:space="0" w:color="auto"/>
        <w:right w:val="none" w:sz="0" w:space="0" w:color="auto"/>
      </w:divBdr>
    </w:div>
    <w:div w:id="4291261">
      <w:bodyDiv w:val="1"/>
      <w:marLeft w:val="0"/>
      <w:marRight w:val="0"/>
      <w:marTop w:val="0"/>
      <w:marBottom w:val="0"/>
      <w:divBdr>
        <w:top w:val="none" w:sz="0" w:space="0" w:color="auto"/>
        <w:left w:val="none" w:sz="0" w:space="0" w:color="auto"/>
        <w:bottom w:val="none" w:sz="0" w:space="0" w:color="auto"/>
        <w:right w:val="none" w:sz="0" w:space="0" w:color="auto"/>
      </w:divBdr>
    </w:div>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4748947">
      <w:bodyDiv w:val="1"/>
      <w:marLeft w:val="0"/>
      <w:marRight w:val="0"/>
      <w:marTop w:val="0"/>
      <w:marBottom w:val="0"/>
      <w:divBdr>
        <w:top w:val="none" w:sz="0" w:space="0" w:color="auto"/>
        <w:left w:val="none" w:sz="0" w:space="0" w:color="auto"/>
        <w:bottom w:val="none" w:sz="0" w:space="0" w:color="auto"/>
        <w:right w:val="none" w:sz="0" w:space="0" w:color="auto"/>
      </w:divBdr>
    </w:div>
    <w:div w:id="4749735">
      <w:bodyDiv w:val="1"/>
      <w:marLeft w:val="0"/>
      <w:marRight w:val="0"/>
      <w:marTop w:val="0"/>
      <w:marBottom w:val="0"/>
      <w:divBdr>
        <w:top w:val="none" w:sz="0" w:space="0" w:color="auto"/>
        <w:left w:val="none" w:sz="0" w:space="0" w:color="auto"/>
        <w:bottom w:val="none" w:sz="0" w:space="0" w:color="auto"/>
        <w:right w:val="none" w:sz="0" w:space="0" w:color="auto"/>
      </w:divBdr>
    </w:div>
    <w:div w:id="4865212">
      <w:bodyDiv w:val="1"/>
      <w:marLeft w:val="0"/>
      <w:marRight w:val="0"/>
      <w:marTop w:val="0"/>
      <w:marBottom w:val="0"/>
      <w:divBdr>
        <w:top w:val="none" w:sz="0" w:space="0" w:color="auto"/>
        <w:left w:val="none" w:sz="0" w:space="0" w:color="auto"/>
        <w:bottom w:val="none" w:sz="0" w:space="0" w:color="auto"/>
        <w:right w:val="none" w:sz="0" w:space="0" w:color="auto"/>
      </w:divBdr>
    </w:div>
    <w:div w:id="5133230">
      <w:bodyDiv w:val="1"/>
      <w:marLeft w:val="0"/>
      <w:marRight w:val="0"/>
      <w:marTop w:val="0"/>
      <w:marBottom w:val="0"/>
      <w:divBdr>
        <w:top w:val="none" w:sz="0" w:space="0" w:color="auto"/>
        <w:left w:val="none" w:sz="0" w:space="0" w:color="auto"/>
        <w:bottom w:val="none" w:sz="0" w:space="0" w:color="auto"/>
        <w:right w:val="none" w:sz="0" w:space="0" w:color="auto"/>
      </w:divBdr>
    </w:div>
    <w:div w:id="5134955">
      <w:bodyDiv w:val="1"/>
      <w:marLeft w:val="0"/>
      <w:marRight w:val="0"/>
      <w:marTop w:val="0"/>
      <w:marBottom w:val="0"/>
      <w:divBdr>
        <w:top w:val="none" w:sz="0" w:space="0" w:color="auto"/>
        <w:left w:val="none" w:sz="0" w:space="0" w:color="auto"/>
        <w:bottom w:val="none" w:sz="0" w:space="0" w:color="auto"/>
        <w:right w:val="none" w:sz="0" w:space="0" w:color="auto"/>
      </w:divBdr>
    </w:div>
    <w:div w:id="5208613">
      <w:bodyDiv w:val="1"/>
      <w:marLeft w:val="0"/>
      <w:marRight w:val="0"/>
      <w:marTop w:val="0"/>
      <w:marBottom w:val="0"/>
      <w:divBdr>
        <w:top w:val="none" w:sz="0" w:space="0" w:color="auto"/>
        <w:left w:val="none" w:sz="0" w:space="0" w:color="auto"/>
        <w:bottom w:val="none" w:sz="0" w:space="0" w:color="auto"/>
        <w:right w:val="none" w:sz="0" w:space="0" w:color="auto"/>
      </w:divBdr>
    </w:div>
    <w:div w:id="5258129">
      <w:bodyDiv w:val="1"/>
      <w:marLeft w:val="0"/>
      <w:marRight w:val="0"/>
      <w:marTop w:val="0"/>
      <w:marBottom w:val="0"/>
      <w:divBdr>
        <w:top w:val="none" w:sz="0" w:space="0" w:color="auto"/>
        <w:left w:val="none" w:sz="0" w:space="0" w:color="auto"/>
        <w:bottom w:val="none" w:sz="0" w:space="0" w:color="auto"/>
        <w:right w:val="none" w:sz="0" w:space="0" w:color="auto"/>
      </w:divBdr>
    </w:div>
    <w:div w:id="5325631">
      <w:bodyDiv w:val="1"/>
      <w:marLeft w:val="0"/>
      <w:marRight w:val="0"/>
      <w:marTop w:val="0"/>
      <w:marBottom w:val="0"/>
      <w:divBdr>
        <w:top w:val="none" w:sz="0" w:space="0" w:color="auto"/>
        <w:left w:val="none" w:sz="0" w:space="0" w:color="auto"/>
        <w:bottom w:val="none" w:sz="0" w:space="0" w:color="auto"/>
        <w:right w:val="none" w:sz="0" w:space="0" w:color="auto"/>
      </w:divBdr>
    </w:div>
    <w:div w:id="5594706">
      <w:bodyDiv w:val="1"/>
      <w:marLeft w:val="0"/>
      <w:marRight w:val="0"/>
      <w:marTop w:val="0"/>
      <w:marBottom w:val="0"/>
      <w:divBdr>
        <w:top w:val="none" w:sz="0" w:space="0" w:color="auto"/>
        <w:left w:val="none" w:sz="0" w:space="0" w:color="auto"/>
        <w:bottom w:val="none" w:sz="0" w:space="0" w:color="auto"/>
        <w:right w:val="none" w:sz="0" w:space="0" w:color="auto"/>
      </w:divBdr>
    </w:div>
    <w:div w:id="5596804">
      <w:bodyDiv w:val="1"/>
      <w:marLeft w:val="0"/>
      <w:marRight w:val="0"/>
      <w:marTop w:val="0"/>
      <w:marBottom w:val="0"/>
      <w:divBdr>
        <w:top w:val="none" w:sz="0" w:space="0" w:color="auto"/>
        <w:left w:val="none" w:sz="0" w:space="0" w:color="auto"/>
        <w:bottom w:val="none" w:sz="0" w:space="0" w:color="auto"/>
        <w:right w:val="none" w:sz="0" w:space="0" w:color="auto"/>
      </w:divBdr>
    </w:div>
    <w:div w:id="5714097">
      <w:bodyDiv w:val="1"/>
      <w:marLeft w:val="0"/>
      <w:marRight w:val="0"/>
      <w:marTop w:val="0"/>
      <w:marBottom w:val="0"/>
      <w:divBdr>
        <w:top w:val="none" w:sz="0" w:space="0" w:color="auto"/>
        <w:left w:val="none" w:sz="0" w:space="0" w:color="auto"/>
        <w:bottom w:val="none" w:sz="0" w:space="0" w:color="auto"/>
        <w:right w:val="none" w:sz="0" w:space="0" w:color="auto"/>
      </w:divBdr>
    </w:div>
    <w:div w:id="5794239">
      <w:bodyDiv w:val="1"/>
      <w:marLeft w:val="0"/>
      <w:marRight w:val="0"/>
      <w:marTop w:val="0"/>
      <w:marBottom w:val="0"/>
      <w:divBdr>
        <w:top w:val="none" w:sz="0" w:space="0" w:color="auto"/>
        <w:left w:val="none" w:sz="0" w:space="0" w:color="auto"/>
        <w:bottom w:val="none" w:sz="0" w:space="0" w:color="auto"/>
        <w:right w:val="none" w:sz="0" w:space="0" w:color="auto"/>
      </w:divBdr>
    </w:div>
    <w:div w:id="5864731">
      <w:bodyDiv w:val="1"/>
      <w:marLeft w:val="0"/>
      <w:marRight w:val="0"/>
      <w:marTop w:val="0"/>
      <w:marBottom w:val="0"/>
      <w:divBdr>
        <w:top w:val="none" w:sz="0" w:space="0" w:color="auto"/>
        <w:left w:val="none" w:sz="0" w:space="0" w:color="auto"/>
        <w:bottom w:val="none" w:sz="0" w:space="0" w:color="auto"/>
        <w:right w:val="none" w:sz="0" w:space="0" w:color="auto"/>
      </w:divBdr>
    </w:div>
    <w:div w:id="5904907">
      <w:bodyDiv w:val="1"/>
      <w:marLeft w:val="0"/>
      <w:marRight w:val="0"/>
      <w:marTop w:val="0"/>
      <w:marBottom w:val="0"/>
      <w:divBdr>
        <w:top w:val="none" w:sz="0" w:space="0" w:color="auto"/>
        <w:left w:val="none" w:sz="0" w:space="0" w:color="auto"/>
        <w:bottom w:val="none" w:sz="0" w:space="0" w:color="auto"/>
        <w:right w:val="none" w:sz="0" w:space="0" w:color="auto"/>
      </w:divBdr>
    </w:div>
    <w:div w:id="5909582">
      <w:bodyDiv w:val="1"/>
      <w:marLeft w:val="0"/>
      <w:marRight w:val="0"/>
      <w:marTop w:val="0"/>
      <w:marBottom w:val="0"/>
      <w:divBdr>
        <w:top w:val="none" w:sz="0" w:space="0" w:color="auto"/>
        <w:left w:val="none" w:sz="0" w:space="0" w:color="auto"/>
        <w:bottom w:val="none" w:sz="0" w:space="0" w:color="auto"/>
        <w:right w:val="none" w:sz="0" w:space="0" w:color="auto"/>
      </w:divBdr>
    </w:div>
    <w:div w:id="5912067">
      <w:bodyDiv w:val="1"/>
      <w:marLeft w:val="0"/>
      <w:marRight w:val="0"/>
      <w:marTop w:val="0"/>
      <w:marBottom w:val="0"/>
      <w:divBdr>
        <w:top w:val="none" w:sz="0" w:space="0" w:color="auto"/>
        <w:left w:val="none" w:sz="0" w:space="0" w:color="auto"/>
        <w:bottom w:val="none" w:sz="0" w:space="0" w:color="auto"/>
        <w:right w:val="none" w:sz="0" w:space="0" w:color="auto"/>
      </w:divBdr>
    </w:div>
    <w:div w:id="6030444">
      <w:bodyDiv w:val="1"/>
      <w:marLeft w:val="0"/>
      <w:marRight w:val="0"/>
      <w:marTop w:val="0"/>
      <w:marBottom w:val="0"/>
      <w:divBdr>
        <w:top w:val="none" w:sz="0" w:space="0" w:color="auto"/>
        <w:left w:val="none" w:sz="0" w:space="0" w:color="auto"/>
        <w:bottom w:val="none" w:sz="0" w:space="0" w:color="auto"/>
        <w:right w:val="none" w:sz="0" w:space="0" w:color="auto"/>
      </w:divBdr>
    </w:div>
    <w:div w:id="6059890">
      <w:bodyDiv w:val="1"/>
      <w:marLeft w:val="0"/>
      <w:marRight w:val="0"/>
      <w:marTop w:val="0"/>
      <w:marBottom w:val="0"/>
      <w:divBdr>
        <w:top w:val="none" w:sz="0" w:space="0" w:color="auto"/>
        <w:left w:val="none" w:sz="0" w:space="0" w:color="auto"/>
        <w:bottom w:val="none" w:sz="0" w:space="0" w:color="auto"/>
        <w:right w:val="none" w:sz="0" w:space="0" w:color="auto"/>
      </w:divBdr>
    </w:div>
    <w:div w:id="6060711">
      <w:bodyDiv w:val="1"/>
      <w:marLeft w:val="0"/>
      <w:marRight w:val="0"/>
      <w:marTop w:val="0"/>
      <w:marBottom w:val="0"/>
      <w:divBdr>
        <w:top w:val="none" w:sz="0" w:space="0" w:color="auto"/>
        <w:left w:val="none" w:sz="0" w:space="0" w:color="auto"/>
        <w:bottom w:val="none" w:sz="0" w:space="0" w:color="auto"/>
        <w:right w:val="none" w:sz="0" w:space="0" w:color="auto"/>
      </w:divBdr>
    </w:div>
    <w:div w:id="6106488">
      <w:bodyDiv w:val="1"/>
      <w:marLeft w:val="0"/>
      <w:marRight w:val="0"/>
      <w:marTop w:val="0"/>
      <w:marBottom w:val="0"/>
      <w:divBdr>
        <w:top w:val="none" w:sz="0" w:space="0" w:color="auto"/>
        <w:left w:val="none" w:sz="0" w:space="0" w:color="auto"/>
        <w:bottom w:val="none" w:sz="0" w:space="0" w:color="auto"/>
        <w:right w:val="none" w:sz="0" w:space="0" w:color="auto"/>
      </w:divBdr>
    </w:div>
    <w:div w:id="6174389">
      <w:bodyDiv w:val="1"/>
      <w:marLeft w:val="0"/>
      <w:marRight w:val="0"/>
      <w:marTop w:val="0"/>
      <w:marBottom w:val="0"/>
      <w:divBdr>
        <w:top w:val="none" w:sz="0" w:space="0" w:color="auto"/>
        <w:left w:val="none" w:sz="0" w:space="0" w:color="auto"/>
        <w:bottom w:val="none" w:sz="0" w:space="0" w:color="auto"/>
        <w:right w:val="none" w:sz="0" w:space="0" w:color="auto"/>
      </w:divBdr>
    </w:div>
    <w:div w:id="6174619">
      <w:bodyDiv w:val="1"/>
      <w:marLeft w:val="0"/>
      <w:marRight w:val="0"/>
      <w:marTop w:val="0"/>
      <w:marBottom w:val="0"/>
      <w:divBdr>
        <w:top w:val="none" w:sz="0" w:space="0" w:color="auto"/>
        <w:left w:val="none" w:sz="0" w:space="0" w:color="auto"/>
        <w:bottom w:val="none" w:sz="0" w:space="0" w:color="auto"/>
        <w:right w:val="none" w:sz="0" w:space="0" w:color="auto"/>
      </w:divBdr>
    </w:div>
    <w:div w:id="6253121">
      <w:bodyDiv w:val="1"/>
      <w:marLeft w:val="0"/>
      <w:marRight w:val="0"/>
      <w:marTop w:val="0"/>
      <w:marBottom w:val="0"/>
      <w:divBdr>
        <w:top w:val="none" w:sz="0" w:space="0" w:color="auto"/>
        <w:left w:val="none" w:sz="0" w:space="0" w:color="auto"/>
        <w:bottom w:val="none" w:sz="0" w:space="0" w:color="auto"/>
        <w:right w:val="none" w:sz="0" w:space="0" w:color="auto"/>
      </w:divBdr>
    </w:div>
    <w:div w:id="6257794">
      <w:bodyDiv w:val="1"/>
      <w:marLeft w:val="0"/>
      <w:marRight w:val="0"/>
      <w:marTop w:val="0"/>
      <w:marBottom w:val="0"/>
      <w:divBdr>
        <w:top w:val="none" w:sz="0" w:space="0" w:color="auto"/>
        <w:left w:val="none" w:sz="0" w:space="0" w:color="auto"/>
        <w:bottom w:val="none" w:sz="0" w:space="0" w:color="auto"/>
        <w:right w:val="none" w:sz="0" w:space="0" w:color="auto"/>
      </w:divBdr>
    </w:div>
    <w:div w:id="6299760">
      <w:bodyDiv w:val="1"/>
      <w:marLeft w:val="0"/>
      <w:marRight w:val="0"/>
      <w:marTop w:val="0"/>
      <w:marBottom w:val="0"/>
      <w:divBdr>
        <w:top w:val="none" w:sz="0" w:space="0" w:color="auto"/>
        <w:left w:val="none" w:sz="0" w:space="0" w:color="auto"/>
        <w:bottom w:val="none" w:sz="0" w:space="0" w:color="auto"/>
        <w:right w:val="none" w:sz="0" w:space="0" w:color="auto"/>
      </w:divBdr>
    </w:div>
    <w:div w:id="6441889">
      <w:bodyDiv w:val="1"/>
      <w:marLeft w:val="0"/>
      <w:marRight w:val="0"/>
      <w:marTop w:val="0"/>
      <w:marBottom w:val="0"/>
      <w:divBdr>
        <w:top w:val="none" w:sz="0" w:space="0" w:color="auto"/>
        <w:left w:val="none" w:sz="0" w:space="0" w:color="auto"/>
        <w:bottom w:val="none" w:sz="0" w:space="0" w:color="auto"/>
        <w:right w:val="none" w:sz="0" w:space="0" w:color="auto"/>
      </w:divBdr>
    </w:div>
    <w:div w:id="6443993">
      <w:bodyDiv w:val="1"/>
      <w:marLeft w:val="0"/>
      <w:marRight w:val="0"/>
      <w:marTop w:val="0"/>
      <w:marBottom w:val="0"/>
      <w:divBdr>
        <w:top w:val="none" w:sz="0" w:space="0" w:color="auto"/>
        <w:left w:val="none" w:sz="0" w:space="0" w:color="auto"/>
        <w:bottom w:val="none" w:sz="0" w:space="0" w:color="auto"/>
        <w:right w:val="none" w:sz="0" w:space="0" w:color="auto"/>
      </w:divBdr>
    </w:div>
    <w:div w:id="6449607">
      <w:bodyDiv w:val="1"/>
      <w:marLeft w:val="0"/>
      <w:marRight w:val="0"/>
      <w:marTop w:val="0"/>
      <w:marBottom w:val="0"/>
      <w:divBdr>
        <w:top w:val="none" w:sz="0" w:space="0" w:color="auto"/>
        <w:left w:val="none" w:sz="0" w:space="0" w:color="auto"/>
        <w:bottom w:val="none" w:sz="0" w:space="0" w:color="auto"/>
        <w:right w:val="none" w:sz="0" w:space="0" w:color="auto"/>
      </w:divBdr>
    </w:div>
    <w:div w:id="6559880">
      <w:bodyDiv w:val="1"/>
      <w:marLeft w:val="0"/>
      <w:marRight w:val="0"/>
      <w:marTop w:val="0"/>
      <w:marBottom w:val="0"/>
      <w:divBdr>
        <w:top w:val="none" w:sz="0" w:space="0" w:color="auto"/>
        <w:left w:val="none" w:sz="0" w:space="0" w:color="auto"/>
        <w:bottom w:val="none" w:sz="0" w:space="0" w:color="auto"/>
        <w:right w:val="none" w:sz="0" w:space="0" w:color="auto"/>
      </w:divBdr>
    </w:div>
    <w:div w:id="6567890">
      <w:bodyDiv w:val="1"/>
      <w:marLeft w:val="0"/>
      <w:marRight w:val="0"/>
      <w:marTop w:val="0"/>
      <w:marBottom w:val="0"/>
      <w:divBdr>
        <w:top w:val="none" w:sz="0" w:space="0" w:color="auto"/>
        <w:left w:val="none" w:sz="0" w:space="0" w:color="auto"/>
        <w:bottom w:val="none" w:sz="0" w:space="0" w:color="auto"/>
        <w:right w:val="none" w:sz="0" w:space="0" w:color="auto"/>
      </w:divBdr>
    </w:div>
    <w:div w:id="6712641">
      <w:bodyDiv w:val="1"/>
      <w:marLeft w:val="0"/>
      <w:marRight w:val="0"/>
      <w:marTop w:val="0"/>
      <w:marBottom w:val="0"/>
      <w:divBdr>
        <w:top w:val="none" w:sz="0" w:space="0" w:color="auto"/>
        <w:left w:val="none" w:sz="0" w:space="0" w:color="auto"/>
        <w:bottom w:val="none" w:sz="0" w:space="0" w:color="auto"/>
        <w:right w:val="none" w:sz="0" w:space="0" w:color="auto"/>
      </w:divBdr>
    </w:div>
    <w:div w:id="6754557">
      <w:bodyDiv w:val="1"/>
      <w:marLeft w:val="0"/>
      <w:marRight w:val="0"/>
      <w:marTop w:val="0"/>
      <w:marBottom w:val="0"/>
      <w:divBdr>
        <w:top w:val="none" w:sz="0" w:space="0" w:color="auto"/>
        <w:left w:val="none" w:sz="0" w:space="0" w:color="auto"/>
        <w:bottom w:val="none" w:sz="0" w:space="0" w:color="auto"/>
        <w:right w:val="none" w:sz="0" w:space="0" w:color="auto"/>
      </w:divBdr>
    </w:div>
    <w:div w:id="6908348">
      <w:bodyDiv w:val="1"/>
      <w:marLeft w:val="0"/>
      <w:marRight w:val="0"/>
      <w:marTop w:val="0"/>
      <w:marBottom w:val="0"/>
      <w:divBdr>
        <w:top w:val="none" w:sz="0" w:space="0" w:color="auto"/>
        <w:left w:val="none" w:sz="0" w:space="0" w:color="auto"/>
        <w:bottom w:val="none" w:sz="0" w:space="0" w:color="auto"/>
        <w:right w:val="none" w:sz="0" w:space="0" w:color="auto"/>
      </w:divBdr>
    </w:div>
    <w:div w:id="7029462">
      <w:bodyDiv w:val="1"/>
      <w:marLeft w:val="0"/>
      <w:marRight w:val="0"/>
      <w:marTop w:val="0"/>
      <w:marBottom w:val="0"/>
      <w:divBdr>
        <w:top w:val="none" w:sz="0" w:space="0" w:color="auto"/>
        <w:left w:val="none" w:sz="0" w:space="0" w:color="auto"/>
        <w:bottom w:val="none" w:sz="0" w:space="0" w:color="auto"/>
        <w:right w:val="none" w:sz="0" w:space="0" w:color="auto"/>
      </w:divBdr>
    </w:div>
    <w:div w:id="7029570">
      <w:bodyDiv w:val="1"/>
      <w:marLeft w:val="0"/>
      <w:marRight w:val="0"/>
      <w:marTop w:val="0"/>
      <w:marBottom w:val="0"/>
      <w:divBdr>
        <w:top w:val="none" w:sz="0" w:space="0" w:color="auto"/>
        <w:left w:val="none" w:sz="0" w:space="0" w:color="auto"/>
        <w:bottom w:val="none" w:sz="0" w:space="0" w:color="auto"/>
        <w:right w:val="none" w:sz="0" w:space="0" w:color="auto"/>
      </w:divBdr>
    </w:div>
    <w:div w:id="7103981">
      <w:bodyDiv w:val="1"/>
      <w:marLeft w:val="0"/>
      <w:marRight w:val="0"/>
      <w:marTop w:val="0"/>
      <w:marBottom w:val="0"/>
      <w:divBdr>
        <w:top w:val="none" w:sz="0" w:space="0" w:color="auto"/>
        <w:left w:val="none" w:sz="0" w:space="0" w:color="auto"/>
        <w:bottom w:val="none" w:sz="0" w:space="0" w:color="auto"/>
        <w:right w:val="none" w:sz="0" w:space="0" w:color="auto"/>
      </w:divBdr>
    </w:div>
    <w:div w:id="7215324">
      <w:bodyDiv w:val="1"/>
      <w:marLeft w:val="0"/>
      <w:marRight w:val="0"/>
      <w:marTop w:val="0"/>
      <w:marBottom w:val="0"/>
      <w:divBdr>
        <w:top w:val="none" w:sz="0" w:space="0" w:color="auto"/>
        <w:left w:val="none" w:sz="0" w:space="0" w:color="auto"/>
        <w:bottom w:val="none" w:sz="0" w:space="0" w:color="auto"/>
        <w:right w:val="none" w:sz="0" w:space="0" w:color="auto"/>
      </w:divBdr>
    </w:div>
    <w:div w:id="7219077">
      <w:bodyDiv w:val="1"/>
      <w:marLeft w:val="0"/>
      <w:marRight w:val="0"/>
      <w:marTop w:val="0"/>
      <w:marBottom w:val="0"/>
      <w:divBdr>
        <w:top w:val="none" w:sz="0" w:space="0" w:color="auto"/>
        <w:left w:val="none" w:sz="0" w:space="0" w:color="auto"/>
        <w:bottom w:val="none" w:sz="0" w:space="0" w:color="auto"/>
        <w:right w:val="none" w:sz="0" w:space="0" w:color="auto"/>
      </w:divBdr>
    </w:div>
    <w:div w:id="7219430">
      <w:bodyDiv w:val="1"/>
      <w:marLeft w:val="0"/>
      <w:marRight w:val="0"/>
      <w:marTop w:val="0"/>
      <w:marBottom w:val="0"/>
      <w:divBdr>
        <w:top w:val="none" w:sz="0" w:space="0" w:color="auto"/>
        <w:left w:val="none" w:sz="0" w:space="0" w:color="auto"/>
        <w:bottom w:val="none" w:sz="0" w:space="0" w:color="auto"/>
        <w:right w:val="none" w:sz="0" w:space="0" w:color="auto"/>
      </w:divBdr>
    </w:div>
    <w:div w:id="7221986">
      <w:bodyDiv w:val="1"/>
      <w:marLeft w:val="0"/>
      <w:marRight w:val="0"/>
      <w:marTop w:val="0"/>
      <w:marBottom w:val="0"/>
      <w:divBdr>
        <w:top w:val="none" w:sz="0" w:space="0" w:color="auto"/>
        <w:left w:val="none" w:sz="0" w:space="0" w:color="auto"/>
        <w:bottom w:val="none" w:sz="0" w:space="0" w:color="auto"/>
        <w:right w:val="none" w:sz="0" w:space="0" w:color="auto"/>
      </w:divBdr>
    </w:div>
    <w:div w:id="7224164">
      <w:bodyDiv w:val="1"/>
      <w:marLeft w:val="0"/>
      <w:marRight w:val="0"/>
      <w:marTop w:val="0"/>
      <w:marBottom w:val="0"/>
      <w:divBdr>
        <w:top w:val="none" w:sz="0" w:space="0" w:color="auto"/>
        <w:left w:val="none" w:sz="0" w:space="0" w:color="auto"/>
        <w:bottom w:val="none" w:sz="0" w:space="0" w:color="auto"/>
        <w:right w:val="none" w:sz="0" w:space="0" w:color="auto"/>
      </w:divBdr>
    </w:div>
    <w:div w:id="7291353">
      <w:bodyDiv w:val="1"/>
      <w:marLeft w:val="0"/>
      <w:marRight w:val="0"/>
      <w:marTop w:val="0"/>
      <w:marBottom w:val="0"/>
      <w:divBdr>
        <w:top w:val="none" w:sz="0" w:space="0" w:color="auto"/>
        <w:left w:val="none" w:sz="0" w:space="0" w:color="auto"/>
        <w:bottom w:val="none" w:sz="0" w:space="0" w:color="auto"/>
        <w:right w:val="none" w:sz="0" w:space="0" w:color="auto"/>
      </w:divBdr>
    </w:div>
    <w:div w:id="7371611">
      <w:bodyDiv w:val="1"/>
      <w:marLeft w:val="0"/>
      <w:marRight w:val="0"/>
      <w:marTop w:val="0"/>
      <w:marBottom w:val="0"/>
      <w:divBdr>
        <w:top w:val="none" w:sz="0" w:space="0" w:color="auto"/>
        <w:left w:val="none" w:sz="0" w:space="0" w:color="auto"/>
        <w:bottom w:val="none" w:sz="0" w:space="0" w:color="auto"/>
        <w:right w:val="none" w:sz="0" w:space="0" w:color="auto"/>
      </w:divBdr>
    </w:div>
    <w:div w:id="7371977">
      <w:bodyDiv w:val="1"/>
      <w:marLeft w:val="0"/>
      <w:marRight w:val="0"/>
      <w:marTop w:val="0"/>
      <w:marBottom w:val="0"/>
      <w:divBdr>
        <w:top w:val="none" w:sz="0" w:space="0" w:color="auto"/>
        <w:left w:val="none" w:sz="0" w:space="0" w:color="auto"/>
        <w:bottom w:val="none" w:sz="0" w:space="0" w:color="auto"/>
        <w:right w:val="none" w:sz="0" w:space="0" w:color="auto"/>
      </w:divBdr>
    </w:div>
    <w:div w:id="7608972">
      <w:bodyDiv w:val="1"/>
      <w:marLeft w:val="0"/>
      <w:marRight w:val="0"/>
      <w:marTop w:val="0"/>
      <w:marBottom w:val="0"/>
      <w:divBdr>
        <w:top w:val="none" w:sz="0" w:space="0" w:color="auto"/>
        <w:left w:val="none" w:sz="0" w:space="0" w:color="auto"/>
        <w:bottom w:val="none" w:sz="0" w:space="0" w:color="auto"/>
        <w:right w:val="none" w:sz="0" w:space="0" w:color="auto"/>
      </w:divBdr>
    </w:div>
    <w:div w:id="7680713">
      <w:bodyDiv w:val="1"/>
      <w:marLeft w:val="0"/>
      <w:marRight w:val="0"/>
      <w:marTop w:val="0"/>
      <w:marBottom w:val="0"/>
      <w:divBdr>
        <w:top w:val="none" w:sz="0" w:space="0" w:color="auto"/>
        <w:left w:val="none" w:sz="0" w:space="0" w:color="auto"/>
        <w:bottom w:val="none" w:sz="0" w:space="0" w:color="auto"/>
        <w:right w:val="none" w:sz="0" w:space="0" w:color="auto"/>
      </w:divBdr>
    </w:div>
    <w:div w:id="7681775">
      <w:bodyDiv w:val="1"/>
      <w:marLeft w:val="0"/>
      <w:marRight w:val="0"/>
      <w:marTop w:val="0"/>
      <w:marBottom w:val="0"/>
      <w:divBdr>
        <w:top w:val="none" w:sz="0" w:space="0" w:color="auto"/>
        <w:left w:val="none" w:sz="0" w:space="0" w:color="auto"/>
        <w:bottom w:val="none" w:sz="0" w:space="0" w:color="auto"/>
        <w:right w:val="none" w:sz="0" w:space="0" w:color="auto"/>
      </w:divBdr>
    </w:div>
    <w:div w:id="7685693">
      <w:bodyDiv w:val="1"/>
      <w:marLeft w:val="0"/>
      <w:marRight w:val="0"/>
      <w:marTop w:val="0"/>
      <w:marBottom w:val="0"/>
      <w:divBdr>
        <w:top w:val="none" w:sz="0" w:space="0" w:color="auto"/>
        <w:left w:val="none" w:sz="0" w:space="0" w:color="auto"/>
        <w:bottom w:val="none" w:sz="0" w:space="0" w:color="auto"/>
        <w:right w:val="none" w:sz="0" w:space="0" w:color="auto"/>
      </w:divBdr>
    </w:div>
    <w:div w:id="7828983">
      <w:bodyDiv w:val="1"/>
      <w:marLeft w:val="0"/>
      <w:marRight w:val="0"/>
      <w:marTop w:val="0"/>
      <w:marBottom w:val="0"/>
      <w:divBdr>
        <w:top w:val="none" w:sz="0" w:space="0" w:color="auto"/>
        <w:left w:val="none" w:sz="0" w:space="0" w:color="auto"/>
        <w:bottom w:val="none" w:sz="0" w:space="0" w:color="auto"/>
        <w:right w:val="none" w:sz="0" w:space="0" w:color="auto"/>
      </w:divBdr>
    </w:div>
    <w:div w:id="7870319">
      <w:bodyDiv w:val="1"/>
      <w:marLeft w:val="0"/>
      <w:marRight w:val="0"/>
      <w:marTop w:val="0"/>
      <w:marBottom w:val="0"/>
      <w:divBdr>
        <w:top w:val="none" w:sz="0" w:space="0" w:color="auto"/>
        <w:left w:val="none" w:sz="0" w:space="0" w:color="auto"/>
        <w:bottom w:val="none" w:sz="0" w:space="0" w:color="auto"/>
        <w:right w:val="none" w:sz="0" w:space="0" w:color="auto"/>
      </w:divBdr>
    </w:div>
    <w:div w:id="7945964">
      <w:bodyDiv w:val="1"/>
      <w:marLeft w:val="0"/>
      <w:marRight w:val="0"/>
      <w:marTop w:val="0"/>
      <w:marBottom w:val="0"/>
      <w:divBdr>
        <w:top w:val="none" w:sz="0" w:space="0" w:color="auto"/>
        <w:left w:val="none" w:sz="0" w:space="0" w:color="auto"/>
        <w:bottom w:val="none" w:sz="0" w:space="0" w:color="auto"/>
        <w:right w:val="none" w:sz="0" w:space="0" w:color="auto"/>
      </w:divBdr>
    </w:div>
    <w:div w:id="7949056">
      <w:bodyDiv w:val="1"/>
      <w:marLeft w:val="0"/>
      <w:marRight w:val="0"/>
      <w:marTop w:val="0"/>
      <w:marBottom w:val="0"/>
      <w:divBdr>
        <w:top w:val="none" w:sz="0" w:space="0" w:color="auto"/>
        <w:left w:val="none" w:sz="0" w:space="0" w:color="auto"/>
        <w:bottom w:val="none" w:sz="0" w:space="0" w:color="auto"/>
        <w:right w:val="none" w:sz="0" w:space="0" w:color="auto"/>
      </w:divBdr>
    </w:div>
    <w:div w:id="7950266">
      <w:bodyDiv w:val="1"/>
      <w:marLeft w:val="0"/>
      <w:marRight w:val="0"/>
      <w:marTop w:val="0"/>
      <w:marBottom w:val="0"/>
      <w:divBdr>
        <w:top w:val="none" w:sz="0" w:space="0" w:color="auto"/>
        <w:left w:val="none" w:sz="0" w:space="0" w:color="auto"/>
        <w:bottom w:val="none" w:sz="0" w:space="0" w:color="auto"/>
        <w:right w:val="none" w:sz="0" w:space="0" w:color="auto"/>
      </w:divBdr>
    </w:div>
    <w:div w:id="7950600">
      <w:bodyDiv w:val="1"/>
      <w:marLeft w:val="0"/>
      <w:marRight w:val="0"/>
      <w:marTop w:val="0"/>
      <w:marBottom w:val="0"/>
      <w:divBdr>
        <w:top w:val="none" w:sz="0" w:space="0" w:color="auto"/>
        <w:left w:val="none" w:sz="0" w:space="0" w:color="auto"/>
        <w:bottom w:val="none" w:sz="0" w:space="0" w:color="auto"/>
        <w:right w:val="none" w:sz="0" w:space="0" w:color="auto"/>
      </w:divBdr>
    </w:div>
    <w:div w:id="8028073">
      <w:bodyDiv w:val="1"/>
      <w:marLeft w:val="0"/>
      <w:marRight w:val="0"/>
      <w:marTop w:val="0"/>
      <w:marBottom w:val="0"/>
      <w:divBdr>
        <w:top w:val="none" w:sz="0" w:space="0" w:color="auto"/>
        <w:left w:val="none" w:sz="0" w:space="0" w:color="auto"/>
        <w:bottom w:val="none" w:sz="0" w:space="0" w:color="auto"/>
        <w:right w:val="none" w:sz="0" w:space="0" w:color="auto"/>
      </w:divBdr>
    </w:div>
    <w:div w:id="8065129">
      <w:bodyDiv w:val="1"/>
      <w:marLeft w:val="0"/>
      <w:marRight w:val="0"/>
      <w:marTop w:val="0"/>
      <w:marBottom w:val="0"/>
      <w:divBdr>
        <w:top w:val="none" w:sz="0" w:space="0" w:color="auto"/>
        <w:left w:val="none" w:sz="0" w:space="0" w:color="auto"/>
        <w:bottom w:val="none" w:sz="0" w:space="0" w:color="auto"/>
        <w:right w:val="none" w:sz="0" w:space="0" w:color="auto"/>
      </w:divBdr>
    </w:div>
    <w:div w:id="8259806">
      <w:bodyDiv w:val="1"/>
      <w:marLeft w:val="0"/>
      <w:marRight w:val="0"/>
      <w:marTop w:val="0"/>
      <w:marBottom w:val="0"/>
      <w:divBdr>
        <w:top w:val="none" w:sz="0" w:space="0" w:color="auto"/>
        <w:left w:val="none" w:sz="0" w:space="0" w:color="auto"/>
        <w:bottom w:val="none" w:sz="0" w:space="0" w:color="auto"/>
        <w:right w:val="none" w:sz="0" w:space="0" w:color="auto"/>
      </w:divBdr>
    </w:div>
    <w:div w:id="8336123">
      <w:bodyDiv w:val="1"/>
      <w:marLeft w:val="0"/>
      <w:marRight w:val="0"/>
      <w:marTop w:val="0"/>
      <w:marBottom w:val="0"/>
      <w:divBdr>
        <w:top w:val="none" w:sz="0" w:space="0" w:color="auto"/>
        <w:left w:val="none" w:sz="0" w:space="0" w:color="auto"/>
        <w:bottom w:val="none" w:sz="0" w:space="0" w:color="auto"/>
        <w:right w:val="none" w:sz="0" w:space="0" w:color="auto"/>
      </w:divBdr>
    </w:div>
    <w:div w:id="8605789">
      <w:bodyDiv w:val="1"/>
      <w:marLeft w:val="0"/>
      <w:marRight w:val="0"/>
      <w:marTop w:val="0"/>
      <w:marBottom w:val="0"/>
      <w:divBdr>
        <w:top w:val="none" w:sz="0" w:space="0" w:color="auto"/>
        <w:left w:val="none" w:sz="0" w:space="0" w:color="auto"/>
        <w:bottom w:val="none" w:sz="0" w:space="0" w:color="auto"/>
        <w:right w:val="none" w:sz="0" w:space="0" w:color="auto"/>
      </w:divBdr>
    </w:div>
    <w:div w:id="8681926">
      <w:bodyDiv w:val="1"/>
      <w:marLeft w:val="0"/>
      <w:marRight w:val="0"/>
      <w:marTop w:val="0"/>
      <w:marBottom w:val="0"/>
      <w:divBdr>
        <w:top w:val="none" w:sz="0" w:space="0" w:color="auto"/>
        <w:left w:val="none" w:sz="0" w:space="0" w:color="auto"/>
        <w:bottom w:val="none" w:sz="0" w:space="0" w:color="auto"/>
        <w:right w:val="none" w:sz="0" w:space="0" w:color="auto"/>
      </w:divBdr>
    </w:div>
    <w:div w:id="8794087">
      <w:bodyDiv w:val="1"/>
      <w:marLeft w:val="0"/>
      <w:marRight w:val="0"/>
      <w:marTop w:val="0"/>
      <w:marBottom w:val="0"/>
      <w:divBdr>
        <w:top w:val="none" w:sz="0" w:space="0" w:color="auto"/>
        <w:left w:val="none" w:sz="0" w:space="0" w:color="auto"/>
        <w:bottom w:val="none" w:sz="0" w:space="0" w:color="auto"/>
        <w:right w:val="none" w:sz="0" w:space="0" w:color="auto"/>
      </w:divBdr>
    </w:div>
    <w:div w:id="8876631">
      <w:bodyDiv w:val="1"/>
      <w:marLeft w:val="0"/>
      <w:marRight w:val="0"/>
      <w:marTop w:val="0"/>
      <w:marBottom w:val="0"/>
      <w:divBdr>
        <w:top w:val="none" w:sz="0" w:space="0" w:color="auto"/>
        <w:left w:val="none" w:sz="0" w:space="0" w:color="auto"/>
        <w:bottom w:val="none" w:sz="0" w:space="0" w:color="auto"/>
        <w:right w:val="none" w:sz="0" w:space="0" w:color="auto"/>
      </w:divBdr>
    </w:div>
    <w:div w:id="8920671">
      <w:bodyDiv w:val="1"/>
      <w:marLeft w:val="0"/>
      <w:marRight w:val="0"/>
      <w:marTop w:val="0"/>
      <w:marBottom w:val="0"/>
      <w:divBdr>
        <w:top w:val="none" w:sz="0" w:space="0" w:color="auto"/>
        <w:left w:val="none" w:sz="0" w:space="0" w:color="auto"/>
        <w:bottom w:val="none" w:sz="0" w:space="0" w:color="auto"/>
        <w:right w:val="none" w:sz="0" w:space="0" w:color="auto"/>
      </w:divBdr>
    </w:div>
    <w:div w:id="9067344">
      <w:bodyDiv w:val="1"/>
      <w:marLeft w:val="0"/>
      <w:marRight w:val="0"/>
      <w:marTop w:val="0"/>
      <w:marBottom w:val="0"/>
      <w:divBdr>
        <w:top w:val="none" w:sz="0" w:space="0" w:color="auto"/>
        <w:left w:val="none" w:sz="0" w:space="0" w:color="auto"/>
        <w:bottom w:val="none" w:sz="0" w:space="0" w:color="auto"/>
        <w:right w:val="none" w:sz="0" w:space="0" w:color="auto"/>
      </w:divBdr>
    </w:div>
    <w:div w:id="9071087">
      <w:bodyDiv w:val="1"/>
      <w:marLeft w:val="0"/>
      <w:marRight w:val="0"/>
      <w:marTop w:val="0"/>
      <w:marBottom w:val="0"/>
      <w:divBdr>
        <w:top w:val="none" w:sz="0" w:space="0" w:color="auto"/>
        <w:left w:val="none" w:sz="0" w:space="0" w:color="auto"/>
        <w:bottom w:val="none" w:sz="0" w:space="0" w:color="auto"/>
        <w:right w:val="none" w:sz="0" w:space="0" w:color="auto"/>
      </w:divBdr>
    </w:div>
    <w:div w:id="9113935">
      <w:bodyDiv w:val="1"/>
      <w:marLeft w:val="0"/>
      <w:marRight w:val="0"/>
      <w:marTop w:val="0"/>
      <w:marBottom w:val="0"/>
      <w:divBdr>
        <w:top w:val="none" w:sz="0" w:space="0" w:color="auto"/>
        <w:left w:val="none" w:sz="0" w:space="0" w:color="auto"/>
        <w:bottom w:val="none" w:sz="0" w:space="0" w:color="auto"/>
        <w:right w:val="none" w:sz="0" w:space="0" w:color="auto"/>
      </w:divBdr>
    </w:div>
    <w:div w:id="9188490">
      <w:bodyDiv w:val="1"/>
      <w:marLeft w:val="0"/>
      <w:marRight w:val="0"/>
      <w:marTop w:val="0"/>
      <w:marBottom w:val="0"/>
      <w:divBdr>
        <w:top w:val="none" w:sz="0" w:space="0" w:color="auto"/>
        <w:left w:val="none" w:sz="0" w:space="0" w:color="auto"/>
        <w:bottom w:val="none" w:sz="0" w:space="0" w:color="auto"/>
        <w:right w:val="none" w:sz="0" w:space="0" w:color="auto"/>
      </w:divBdr>
    </w:div>
    <w:div w:id="9263466">
      <w:bodyDiv w:val="1"/>
      <w:marLeft w:val="0"/>
      <w:marRight w:val="0"/>
      <w:marTop w:val="0"/>
      <w:marBottom w:val="0"/>
      <w:divBdr>
        <w:top w:val="none" w:sz="0" w:space="0" w:color="auto"/>
        <w:left w:val="none" w:sz="0" w:space="0" w:color="auto"/>
        <w:bottom w:val="none" w:sz="0" w:space="0" w:color="auto"/>
        <w:right w:val="none" w:sz="0" w:space="0" w:color="auto"/>
      </w:divBdr>
    </w:div>
    <w:div w:id="9331645">
      <w:bodyDiv w:val="1"/>
      <w:marLeft w:val="0"/>
      <w:marRight w:val="0"/>
      <w:marTop w:val="0"/>
      <w:marBottom w:val="0"/>
      <w:divBdr>
        <w:top w:val="none" w:sz="0" w:space="0" w:color="auto"/>
        <w:left w:val="none" w:sz="0" w:space="0" w:color="auto"/>
        <w:bottom w:val="none" w:sz="0" w:space="0" w:color="auto"/>
        <w:right w:val="none" w:sz="0" w:space="0" w:color="auto"/>
      </w:divBdr>
    </w:div>
    <w:div w:id="9337798">
      <w:bodyDiv w:val="1"/>
      <w:marLeft w:val="0"/>
      <w:marRight w:val="0"/>
      <w:marTop w:val="0"/>
      <w:marBottom w:val="0"/>
      <w:divBdr>
        <w:top w:val="none" w:sz="0" w:space="0" w:color="auto"/>
        <w:left w:val="none" w:sz="0" w:space="0" w:color="auto"/>
        <w:bottom w:val="none" w:sz="0" w:space="0" w:color="auto"/>
        <w:right w:val="none" w:sz="0" w:space="0" w:color="auto"/>
      </w:divBdr>
    </w:div>
    <w:div w:id="9376947">
      <w:bodyDiv w:val="1"/>
      <w:marLeft w:val="0"/>
      <w:marRight w:val="0"/>
      <w:marTop w:val="0"/>
      <w:marBottom w:val="0"/>
      <w:divBdr>
        <w:top w:val="none" w:sz="0" w:space="0" w:color="auto"/>
        <w:left w:val="none" w:sz="0" w:space="0" w:color="auto"/>
        <w:bottom w:val="none" w:sz="0" w:space="0" w:color="auto"/>
        <w:right w:val="none" w:sz="0" w:space="0" w:color="auto"/>
      </w:divBdr>
    </w:div>
    <w:div w:id="9454580">
      <w:bodyDiv w:val="1"/>
      <w:marLeft w:val="0"/>
      <w:marRight w:val="0"/>
      <w:marTop w:val="0"/>
      <w:marBottom w:val="0"/>
      <w:divBdr>
        <w:top w:val="none" w:sz="0" w:space="0" w:color="auto"/>
        <w:left w:val="none" w:sz="0" w:space="0" w:color="auto"/>
        <w:bottom w:val="none" w:sz="0" w:space="0" w:color="auto"/>
        <w:right w:val="none" w:sz="0" w:space="0" w:color="auto"/>
      </w:divBdr>
    </w:div>
    <w:div w:id="9651535">
      <w:bodyDiv w:val="1"/>
      <w:marLeft w:val="0"/>
      <w:marRight w:val="0"/>
      <w:marTop w:val="0"/>
      <w:marBottom w:val="0"/>
      <w:divBdr>
        <w:top w:val="none" w:sz="0" w:space="0" w:color="auto"/>
        <w:left w:val="none" w:sz="0" w:space="0" w:color="auto"/>
        <w:bottom w:val="none" w:sz="0" w:space="0" w:color="auto"/>
        <w:right w:val="none" w:sz="0" w:space="0" w:color="auto"/>
      </w:divBdr>
    </w:div>
    <w:div w:id="9651634">
      <w:bodyDiv w:val="1"/>
      <w:marLeft w:val="0"/>
      <w:marRight w:val="0"/>
      <w:marTop w:val="0"/>
      <w:marBottom w:val="0"/>
      <w:divBdr>
        <w:top w:val="none" w:sz="0" w:space="0" w:color="auto"/>
        <w:left w:val="none" w:sz="0" w:space="0" w:color="auto"/>
        <w:bottom w:val="none" w:sz="0" w:space="0" w:color="auto"/>
        <w:right w:val="none" w:sz="0" w:space="0" w:color="auto"/>
      </w:divBdr>
    </w:div>
    <w:div w:id="9845376">
      <w:bodyDiv w:val="1"/>
      <w:marLeft w:val="0"/>
      <w:marRight w:val="0"/>
      <w:marTop w:val="0"/>
      <w:marBottom w:val="0"/>
      <w:divBdr>
        <w:top w:val="none" w:sz="0" w:space="0" w:color="auto"/>
        <w:left w:val="none" w:sz="0" w:space="0" w:color="auto"/>
        <w:bottom w:val="none" w:sz="0" w:space="0" w:color="auto"/>
        <w:right w:val="none" w:sz="0" w:space="0" w:color="auto"/>
      </w:divBdr>
    </w:div>
    <w:div w:id="9913103">
      <w:bodyDiv w:val="1"/>
      <w:marLeft w:val="0"/>
      <w:marRight w:val="0"/>
      <w:marTop w:val="0"/>
      <w:marBottom w:val="0"/>
      <w:divBdr>
        <w:top w:val="none" w:sz="0" w:space="0" w:color="auto"/>
        <w:left w:val="none" w:sz="0" w:space="0" w:color="auto"/>
        <w:bottom w:val="none" w:sz="0" w:space="0" w:color="auto"/>
        <w:right w:val="none" w:sz="0" w:space="0" w:color="auto"/>
      </w:divBdr>
    </w:div>
    <w:div w:id="9917084">
      <w:bodyDiv w:val="1"/>
      <w:marLeft w:val="0"/>
      <w:marRight w:val="0"/>
      <w:marTop w:val="0"/>
      <w:marBottom w:val="0"/>
      <w:divBdr>
        <w:top w:val="none" w:sz="0" w:space="0" w:color="auto"/>
        <w:left w:val="none" w:sz="0" w:space="0" w:color="auto"/>
        <w:bottom w:val="none" w:sz="0" w:space="0" w:color="auto"/>
        <w:right w:val="none" w:sz="0" w:space="0" w:color="auto"/>
      </w:divBdr>
    </w:div>
    <w:div w:id="10183175">
      <w:bodyDiv w:val="1"/>
      <w:marLeft w:val="0"/>
      <w:marRight w:val="0"/>
      <w:marTop w:val="0"/>
      <w:marBottom w:val="0"/>
      <w:divBdr>
        <w:top w:val="none" w:sz="0" w:space="0" w:color="auto"/>
        <w:left w:val="none" w:sz="0" w:space="0" w:color="auto"/>
        <w:bottom w:val="none" w:sz="0" w:space="0" w:color="auto"/>
        <w:right w:val="none" w:sz="0" w:space="0" w:color="auto"/>
      </w:divBdr>
    </w:div>
    <w:div w:id="10231632">
      <w:bodyDiv w:val="1"/>
      <w:marLeft w:val="0"/>
      <w:marRight w:val="0"/>
      <w:marTop w:val="0"/>
      <w:marBottom w:val="0"/>
      <w:divBdr>
        <w:top w:val="none" w:sz="0" w:space="0" w:color="auto"/>
        <w:left w:val="none" w:sz="0" w:space="0" w:color="auto"/>
        <w:bottom w:val="none" w:sz="0" w:space="0" w:color="auto"/>
        <w:right w:val="none" w:sz="0" w:space="0" w:color="auto"/>
      </w:divBdr>
    </w:div>
    <w:div w:id="10305790">
      <w:bodyDiv w:val="1"/>
      <w:marLeft w:val="0"/>
      <w:marRight w:val="0"/>
      <w:marTop w:val="0"/>
      <w:marBottom w:val="0"/>
      <w:divBdr>
        <w:top w:val="none" w:sz="0" w:space="0" w:color="auto"/>
        <w:left w:val="none" w:sz="0" w:space="0" w:color="auto"/>
        <w:bottom w:val="none" w:sz="0" w:space="0" w:color="auto"/>
        <w:right w:val="none" w:sz="0" w:space="0" w:color="auto"/>
      </w:divBdr>
    </w:div>
    <w:div w:id="10373943">
      <w:bodyDiv w:val="1"/>
      <w:marLeft w:val="0"/>
      <w:marRight w:val="0"/>
      <w:marTop w:val="0"/>
      <w:marBottom w:val="0"/>
      <w:divBdr>
        <w:top w:val="none" w:sz="0" w:space="0" w:color="auto"/>
        <w:left w:val="none" w:sz="0" w:space="0" w:color="auto"/>
        <w:bottom w:val="none" w:sz="0" w:space="0" w:color="auto"/>
        <w:right w:val="none" w:sz="0" w:space="0" w:color="auto"/>
      </w:divBdr>
    </w:div>
    <w:div w:id="10382302">
      <w:bodyDiv w:val="1"/>
      <w:marLeft w:val="0"/>
      <w:marRight w:val="0"/>
      <w:marTop w:val="0"/>
      <w:marBottom w:val="0"/>
      <w:divBdr>
        <w:top w:val="none" w:sz="0" w:space="0" w:color="auto"/>
        <w:left w:val="none" w:sz="0" w:space="0" w:color="auto"/>
        <w:bottom w:val="none" w:sz="0" w:space="0" w:color="auto"/>
        <w:right w:val="none" w:sz="0" w:space="0" w:color="auto"/>
      </w:divBdr>
    </w:div>
    <w:div w:id="10421392">
      <w:bodyDiv w:val="1"/>
      <w:marLeft w:val="0"/>
      <w:marRight w:val="0"/>
      <w:marTop w:val="0"/>
      <w:marBottom w:val="0"/>
      <w:divBdr>
        <w:top w:val="none" w:sz="0" w:space="0" w:color="auto"/>
        <w:left w:val="none" w:sz="0" w:space="0" w:color="auto"/>
        <w:bottom w:val="none" w:sz="0" w:space="0" w:color="auto"/>
        <w:right w:val="none" w:sz="0" w:space="0" w:color="auto"/>
      </w:divBdr>
    </w:div>
    <w:div w:id="10495451">
      <w:bodyDiv w:val="1"/>
      <w:marLeft w:val="0"/>
      <w:marRight w:val="0"/>
      <w:marTop w:val="0"/>
      <w:marBottom w:val="0"/>
      <w:divBdr>
        <w:top w:val="none" w:sz="0" w:space="0" w:color="auto"/>
        <w:left w:val="none" w:sz="0" w:space="0" w:color="auto"/>
        <w:bottom w:val="none" w:sz="0" w:space="0" w:color="auto"/>
        <w:right w:val="none" w:sz="0" w:space="0" w:color="auto"/>
      </w:divBdr>
    </w:div>
    <w:div w:id="10643680">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
    <w:div w:id="10954020">
      <w:bodyDiv w:val="1"/>
      <w:marLeft w:val="0"/>
      <w:marRight w:val="0"/>
      <w:marTop w:val="0"/>
      <w:marBottom w:val="0"/>
      <w:divBdr>
        <w:top w:val="none" w:sz="0" w:space="0" w:color="auto"/>
        <w:left w:val="none" w:sz="0" w:space="0" w:color="auto"/>
        <w:bottom w:val="none" w:sz="0" w:space="0" w:color="auto"/>
        <w:right w:val="none" w:sz="0" w:space="0" w:color="auto"/>
      </w:divBdr>
    </w:div>
    <w:div w:id="10957958">
      <w:bodyDiv w:val="1"/>
      <w:marLeft w:val="0"/>
      <w:marRight w:val="0"/>
      <w:marTop w:val="0"/>
      <w:marBottom w:val="0"/>
      <w:divBdr>
        <w:top w:val="none" w:sz="0" w:space="0" w:color="auto"/>
        <w:left w:val="none" w:sz="0" w:space="0" w:color="auto"/>
        <w:bottom w:val="none" w:sz="0" w:space="0" w:color="auto"/>
        <w:right w:val="none" w:sz="0" w:space="0" w:color="auto"/>
      </w:divBdr>
    </w:div>
    <w:div w:id="10959534">
      <w:bodyDiv w:val="1"/>
      <w:marLeft w:val="0"/>
      <w:marRight w:val="0"/>
      <w:marTop w:val="0"/>
      <w:marBottom w:val="0"/>
      <w:divBdr>
        <w:top w:val="none" w:sz="0" w:space="0" w:color="auto"/>
        <w:left w:val="none" w:sz="0" w:space="0" w:color="auto"/>
        <w:bottom w:val="none" w:sz="0" w:space="0" w:color="auto"/>
        <w:right w:val="none" w:sz="0" w:space="0" w:color="auto"/>
      </w:divBdr>
    </w:div>
    <w:div w:id="10961961">
      <w:bodyDiv w:val="1"/>
      <w:marLeft w:val="0"/>
      <w:marRight w:val="0"/>
      <w:marTop w:val="0"/>
      <w:marBottom w:val="0"/>
      <w:divBdr>
        <w:top w:val="none" w:sz="0" w:space="0" w:color="auto"/>
        <w:left w:val="none" w:sz="0" w:space="0" w:color="auto"/>
        <w:bottom w:val="none" w:sz="0" w:space="0" w:color="auto"/>
        <w:right w:val="none" w:sz="0" w:space="0" w:color="auto"/>
      </w:divBdr>
    </w:div>
    <w:div w:id="11033755">
      <w:bodyDiv w:val="1"/>
      <w:marLeft w:val="0"/>
      <w:marRight w:val="0"/>
      <w:marTop w:val="0"/>
      <w:marBottom w:val="0"/>
      <w:divBdr>
        <w:top w:val="none" w:sz="0" w:space="0" w:color="auto"/>
        <w:left w:val="none" w:sz="0" w:space="0" w:color="auto"/>
        <w:bottom w:val="none" w:sz="0" w:space="0" w:color="auto"/>
        <w:right w:val="none" w:sz="0" w:space="0" w:color="auto"/>
      </w:divBdr>
    </w:div>
    <w:div w:id="11033969">
      <w:bodyDiv w:val="1"/>
      <w:marLeft w:val="0"/>
      <w:marRight w:val="0"/>
      <w:marTop w:val="0"/>
      <w:marBottom w:val="0"/>
      <w:divBdr>
        <w:top w:val="none" w:sz="0" w:space="0" w:color="auto"/>
        <w:left w:val="none" w:sz="0" w:space="0" w:color="auto"/>
        <w:bottom w:val="none" w:sz="0" w:space="0" w:color="auto"/>
        <w:right w:val="none" w:sz="0" w:space="0" w:color="auto"/>
      </w:divBdr>
    </w:div>
    <w:div w:id="11226530">
      <w:bodyDiv w:val="1"/>
      <w:marLeft w:val="0"/>
      <w:marRight w:val="0"/>
      <w:marTop w:val="0"/>
      <w:marBottom w:val="0"/>
      <w:divBdr>
        <w:top w:val="none" w:sz="0" w:space="0" w:color="auto"/>
        <w:left w:val="none" w:sz="0" w:space="0" w:color="auto"/>
        <w:bottom w:val="none" w:sz="0" w:space="0" w:color="auto"/>
        <w:right w:val="none" w:sz="0" w:space="0" w:color="auto"/>
      </w:divBdr>
    </w:div>
    <w:div w:id="11227847">
      <w:bodyDiv w:val="1"/>
      <w:marLeft w:val="0"/>
      <w:marRight w:val="0"/>
      <w:marTop w:val="0"/>
      <w:marBottom w:val="0"/>
      <w:divBdr>
        <w:top w:val="none" w:sz="0" w:space="0" w:color="auto"/>
        <w:left w:val="none" w:sz="0" w:space="0" w:color="auto"/>
        <w:bottom w:val="none" w:sz="0" w:space="0" w:color="auto"/>
        <w:right w:val="none" w:sz="0" w:space="0" w:color="auto"/>
      </w:divBdr>
    </w:div>
    <w:div w:id="11229573">
      <w:bodyDiv w:val="1"/>
      <w:marLeft w:val="0"/>
      <w:marRight w:val="0"/>
      <w:marTop w:val="0"/>
      <w:marBottom w:val="0"/>
      <w:divBdr>
        <w:top w:val="none" w:sz="0" w:space="0" w:color="auto"/>
        <w:left w:val="none" w:sz="0" w:space="0" w:color="auto"/>
        <w:bottom w:val="none" w:sz="0" w:space="0" w:color="auto"/>
        <w:right w:val="none" w:sz="0" w:space="0" w:color="auto"/>
      </w:divBdr>
    </w:div>
    <w:div w:id="11537623">
      <w:bodyDiv w:val="1"/>
      <w:marLeft w:val="0"/>
      <w:marRight w:val="0"/>
      <w:marTop w:val="0"/>
      <w:marBottom w:val="0"/>
      <w:divBdr>
        <w:top w:val="none" w:sz="0" w:space="0" w:color="auto"/>
        <w:left w:val="none" w:sz="0" w:space="0" w:color="auto"/>
        <w:bottom w:val="none" w:sz="0" w:space="0" w:color="auto"/>
        <w:right w:val="none" w:sz="0" w:space="0" w:color="auto"/>
      </w:divBdr>
    </w:div>
    <w:div w:id="11617086">
      <w:bodyDiv w:val="1"/>
      <w:marLeft w:val="0"/>
      <w:marRight w:val="0"/>
      <w:marTop w:val="0"/>
      <w:marBottom w:val="0"/>
      <w:divBdr>
        <w:top w:val="none" w:sz="0" w:space="0" w:color="auto"/>
        <w:left w:val="none" w:sz="0" w:space="0" w:color="auto"/>
        <w:bottom w:val="none" w:sz="0" w:space="0" w:color="auto"/>
        <w:right w:val="none" w:sz="0" w:space="0" w:color="auto"/>
      </w:divBdr>
    </w:div>
    <w:div w:id="11804456">
      <w:bodyDiv w:val="1"/>
      <w:marLeft w:val="0"/>
      <w:marRight w:val="0"/>
      <w:marTop w:val="0"/>
      <w:marBottom w:val="0"/>
      <w:divBdr>
        <w:top w:val="none" w:sz="0" w:space="0" w:color="auto"/>
        <w:left w:val="none" w:sz="0" w:space="0" w:color="auto"/>
        <w:bottom w:val="none" w:sz="0" w:space="0" w:color="auto"/>
        <w:right w:val="none" w:sz="0" w:space="0" w:color="auto"/>
      </w:divBdr>
    </w:div>
    <w:div w:id="11808291">
      <w:bodyDiv w:val="1"/>
      <w:marLeft w:val="0"/>
      <w:marRight w:val="0"/>
      <w:marTop w:val="0"/>
      <w:marBottom w:val="0"/>
      <w:divBdr>
        <w:top w:val="none" w:sz="0" w:space="0" w:color="auto"/>
        <w:left w:val="none" w:sz="0" w:space="0" w:color="auto"/>
        <w:bottom w:val="none" w:sz="0" w:space="0" w:color="auto"/>
        <w:right w:val="none" w:sz="0" w:space="0" w:color="auto"/>
      </w:divBdr>
    </w:div>
    <w:div w:id="11881806">
      <w:bodyDiv w:val="1"/>
      <w:marLeft w:val="0"/>
      <w:marRight w:val="0"/>
      <w:marTop w:val="0"/>
      <w:marBottom w:val="0"/>
      <w:divBdr>
        <w:top w:val="none" w:sz="0" w:space="0" w:color="auto"/>
        <w:left w:val="none" w:sz="0" w:space="0" w:color="auto"/>
        <w:bottom w:val="none" w:sz="0" w:space="0" w:color="auto"/>
        <w:right w:val="none" w:sz="0" w:space="0" w:color="auto"/>
      </w:divBdr>
    </w:div>
    <w:div w:id="11956626">
      <w:bodyDiv w:val="1"/>
      <w:marLeft w:val="0"/>
      <w:marRight w:val="0"/>
      <w:marTop w:val="0"/>
      <w:marBottom w:val="0"/>
      <w:divBdr>
        <w:top w:val="none" w:sz="0" w:space="0" w:color="auto"/>
        <w:left w:val="none" w:sz="0" w:space="0" w:color="auto"/>
        <w:bottom w:val="none" w:sz="0" w:space="0" w:color="auto"/>
        <w:right w:val="none" w:sz="0" w:space="0" w:color="auto"/>
      </w:divBdr>
    </w:div>
    <w:div w:id="11957535">
      <w:bodyDiv w:val="1"/>
      <w:marLeft w:val="0"/>
      <w:marRight w:val="0"/>
      <w:marTop w:val="0"/>
      <w:marBottom w:val="0"/>
      <w:divBdr>
        <w:top w:val="none" w:sz="0" w:space="0" w:color="auto"/>
        <w:left w:val="none" w:sz="0" w:space="0" w:color="auto"/>
        <w:bottom w:val="none" w:sz="0" w:space="0" w:color="auto"/>
        <w:right w:val="none" w:sz="0" w:space="0" w:color="auto"/>
      </w:divBdr>
    </w:div>
    <w:div w:id="11995597">
      <w:bodyDiv w:val="1"/>
      <w:marLeft w:val="0"/>
      <w:marRight w:val="0"/>
      <w:marTop w:val="0"/>
      <w:marBottom w:val="0"/>
      <w:divBdr>
        <w:top w:val="none" w:sz="0" w:space="0" w:color="auto"/>
        <w:left w:val="none" w:sz="0" w:space="0" w:color="auto"/>
        <w:bottom w:val="none" w:sz="0" w:space="0" w:color="auto"/>
        <w:right w:val="none" w:sz="0" w:space="0" w:color="auto"/>
      </w:divBdr>
    </w:div>
    <w:div w:id="11998608">
      <w:bodyDiv w:val="1"/>
      <w:marLeft w:val="0"/>
      <w:marRight w:val="0"/>
      <w:marTop w:val="0"/>
      <w:marBottom w:val="0"/>
      <w:divBdr>
        <w:top w:val="none" w:sz="0" w:space="0" w:color="auto"/>
        <w:left w:val="none" w:sz="0" w:space="0" w:color="auto"/>
        <w:bottom w:val="none" w:sz="0" w:space="0" w:color="auto"/>
        <w:right w:val="none" w:sz="0" w:space="0" w:color="auto"/>
      </w:divBdr>
    </w:div>
    <w:div w:id="12003171">
      <w:bodyDiv w:val="1"/>
      <w:marLeft w:val="0"/>
      <w:marRight w:val="0"/>
      <w:marTop w:val="0"/>
      <w:marBottom w:val="0"/>
      <w:divBdr>
        <w:top w:val="none" w:sz="0" w:space="0" w:color="auto"/>
        <w:left w:val="none" w:sz="0" w:space="0" w:color="auto"/>
        <w:bottom w:val="none" w:sz="0" w:space="0" w:color="auto"/>
        <w:right w:val="none" w:sz="0" w:space="0" w:color="auto"/>
      </w:divBdr>
    </w:div>
    <w:div w:id="12191221">
      <w:bodyDiv w:val="1"/>
      <w:marLeft w:val="0"/>
      <w:marRight w:val="0"/>
      <w:marTop w:val="0"/>
      <w:marBottom w:val="0"/>
      <w:divBdr>
        <w:top w:val="none" w:sz="0" w:space="0" w:color="auto"/>
        <w:left w:val="none" w:sz="0" w:space="0" w:color="auto"/>
        <w:bottom w:val="none" w:sz="0" w:space="0" w:color="auto"/>
        <w:right w:val="none" w:sz="0" w:space="0" w:color="auto"/>
      </w:divBdr>
    </w:div>
    <w:div w:id="12196391">
      <w:bodyDiv w:val="1"/>
      <w:marLeft w:val="0"/>
      <w:marRight w:val="0"/>
      <w:marTop w:val="0"/>
      <w:marBottom w:val="0"/>
      <w:divBdr>
        <w:top w:val="none" w:sz="0" w:space="0" w:color="auto"/>
        <w:left w:val="none" w:sz="0" w:space="0" w:color="auto"/>
        <w:bottom w:val="none" w:sz="0" w:space="0" w:color="auto"/>
        <w:right w:val="none" w:sz="0" w:space="0" w:color="auto"/>
      </w:divBdr>
    </w:div>
    <w:div w:id="12221935">
      <w:bodyDiv w:val="1"/>
      <w:marLeft w:val="0"/>
      <w:marRight w:val="0"/>
      <w:marTop w:val="0"/>
      <w:marBottom w:val="0"/>
      <w:divBdr>
        <w:top w:val="none" w:sz="0" w:space="0" w:color="auto"/>
        <w:left w:val="none" w:sz="0" w:space="0" w:color="auto"/>
        <w:bottom w:val="none" w:sz="0" w:space="0" w:color="auto"/>
        <w:right w:val="none" w:sz="0" w:space="0" w:color="auto"/>
      </w:divBdr>
    </w:div>
    <w:div w:id="12343338">
      <w:bodyDiv w:val="1"/>
      <w:marLeft w:val="0"/>
      <w:marRight w:val="0"/>
      <w:marTop w:val="0"/>
      <w:marBottom w:val="0"/>
      <w:divBdr>
        <w:top w:val="none" w:sz="0" w:space="0" w:color="auto"/>
        <w:left w:val="none" w:sz="0" w:space="0" w:color="auto"/>
        <w:bottom w:val="none" w:sz="0" w:space="0" w:color="auto"/>
        <w:right w:val="none" w:sz="0" w:space="0" w:color="auto"/>
      </w:divBdr>
    </w:div>
    <w:div w:id="12345715">
      <w:bodyDiv w:val="1"/>
      <w:marLeft w:val="0"/>
      <w:marRight w:val="0"/>
      <w:marTop w:val="0"/>
      <w:marBottom w:val="0"/>
      <w:divBdr>
        <w:top w:val="none" w:sz="0" w:space="0" w:color="auto"/>
        <w:left w:val="none" w:sz="0" w:space="0" w:color="auto"/>
        <w:bottom w:val="none" w:sz="0" w:space="0" w:color="auto"/>
        <w:right w:val="none" w:sz="0" w:space="0" w:color="auto"/>
      </w:divBdr>
    </w:div>
    <w:div w:id="12416512">
      <w:bodyDiv w:val="1"/>
      <w:marLeft w:val="0"/>
      <w:marRight w:val="0"/>
      <w:marTop w:val="0"/>
      <w:marBottom w:val="0"/>
      <w:divBdr>
        <w:top w:val="none" w:sz="0" w:space="0" w:color="auto"/>
        <w:left w:val="none" w:sz="0" w:space="0" w:color="auto"/>
        <w:bottom w:val="none" w:sz="0" w:space="0" w:color="auto"/>
        <w:right w:val="none" w:sz="0" w:space="0" w:color="auto"/>
      </w:divBdr>
    </w:div>
    <w:div w:id="12417589">
      <w:bodyDiv w:val="1"/>
      <w:marLeft w:val="0"/>
      <w:marRight w:val="0"/>
      <w:marTop w:val="0"/>
      <w:marBottom w:val="0"/>
      <w:divBdr>
        <w:top w:val="none" w:sz="0" w:space="0" w:color="auto"/>
        <w:left w:val="none" w:sz="0" w:space="0" w:color="auto"/>
        <w:bottom w:val="none" w:sz="0" w:space="0" w:color="auto"/>
        <w:right w:val="none" w:sz="0" w:space="0" w:color="auto"/>
      </w:divBdr>
    </w:div>
    <w:div w:id="12533489">
      <w:bodyDiv w:val="1"/>
      <w:marLeft w:val="0"/>
      <w:marRight w:val="0"/>
      <w:marTop w:val="0"/>
      <w:marBottom w:val="0"/>
      <w:divBdr>
        <w:top w:val="none" w:sz="0" w:space="0" w:color="auto"/>
        <w:left w:val="none" w:sz="0" w:space="0" w:color="auto"/>
        <w:bottom w:val="none" w:sz="0" w:space="0" w:color="auto"/>
        <w:right w:val="none" w:sz="0" w:space="0" w:color="auto"/>
      </w:divBdr>
    </w:div>
    <w:div w:id="12614872">
      <w:bodyDiv w:val="1"/>
      <w:marLeft w:val="0"/>
      <w:marRight w:val="0"/>
      <w:marTop w:val="0"/>
      <w:marBottom w:val="0"/>
      <w:divBdr>
        <w:top w:val="none" w:sz="0" w:space="0" w:color="auto"/>
        <w:left w:val="none" w:sz="0" w:space="0" w:color="auto"/>
        <w:bottom w:val="none" w:sz="0" w:space="0" w:color="auto"/>
        <w:right w:val="none" w:sz="0" w:space="0" w:color="auto"/>
      </w:divBdr>
    </w:div>
    <w:div w:id="12806950">
      <w:bodyDiv w:val="1"/>
      <w:marLeft w:val="0"/>
      <w:marRight w:val="0"/>
      <w:marTop w:val="0"/>
      <w:marBottom w:val="0"/>
      <w:divBdr>
        <w:top w:val="none" w:sz="0" w:space="0" w:color="auto"/>
        <w:left w:val="none" w:sz="0" w:space="0" w:color="auto"/>
        <w:bottom w:val="none" w:sz="0" w:space="0" w:color="auto"/>
        <w:right w:val="none" w:sz="0" w:space="0" w:color="auto"/>
      </w:divBdr>
    </w:div>
    <w:div w:id="12847867">
      <w:bodyDiv w:val="1"/>
      <w:marLeft w:val="0"/>
      <w:marRight w:val="0"/>
      <w:marTop w:val="0"/>
      <w:marBottom w:val="0"/>
      <w:divBdr>
        <w:top w:val="none" w:sz="0" w:space="0" w:color="auto"/>
        <w:left w:val="none" w:sz="0" w:space="0" w:color="auto"/>
        <w:bottom w:val="none" w:sz="0" w:space="0" w:color="auto"/>
        <w:right w:val="none" w:sz="0" w:space="0" w:color="auto"/>
      </w:divBdr>
    </w:div>
    <w:div w:id="12998648">
      <w:bodyDiv w:val="1"/>
      <w:marLeft w:val="0"/>
      <w:marRight w:val="0"/>
      <w:marTop w:val="0"/>
      <w:marBottom w:val="0"/>
      <w:divBdr>
        <w:top w:val="none" w:sz="0" w:space="0" w:color="auto"/>
        <w:left w:val="none" w:sz="0" w:space="0" w:color="auto"/>
        <w:bottom w:val="none" w:sz="0" w:space="0" w:color="auto"/>
        <w:right w:val="none" w:sz="0" w:space="0" w:color="auto"/>
      </w:divBdr>
    </w:div>
    <w:div w:id="13070163">
      <w:bodyDiv w:val="1"/>
      <w:marLeft w:val="0"/>
      <w:marRight w:val="0"/>
      <w:marTop w:val="0"/>
      <w:marBottom w:val="0"/>
      <w:divBdr>
        <w:top w:val="none" w:sz="0" w:space="0" w:color="auto"/>
        <w:left w:val="none" w:sz="0" w:space="0" w:color="auto"/>
        <w:bottom w:val="none" w:sz="0" w:space="0" w:color="auto"/>
        <w:right w:val="none" w:sz="0" w:space="0" w:color="auto"/>
      </w:divBdr>
    </w:div>
    <w:div w:id="13263047">
      <w:bodyDiv w:val="1"/>
      <w:marLeft w:val="0"/>
      <w:marRight w:val="0"/>
      <w:marTop w:val="0"/>
      <w:marBottom w:val="0"/>
      <w:divBdr>
        <w:top w:val="none" w:sz="0" w:space="0" w:color="auto"/>
        <w:left w:val="none" w:sz="0" w:space="0" w:color="auto"/>
        <w:bottom w:val="none" w:sz="0" w:space="0" w:color="auto"/>
        <w:right w:val="none" w:sz="0" w:space="0" w:color="auto"/>
      </w:divBdr>
    </w:div>
    <w:div w:id="13310258">
      <w:bodyDiv w:val="1"/>
      <w:marLeft w:val="0"/>
      <w:marRight w:val="0"/>
      <w:marTop w:val="0"/>
      <w:marBottom w:val="0"/>
      <w:divBdr>
        <w:top w:val="none" w:sz="0" w:space="0" w:color="auto"/>
        <w:left w:val="none" w:sz="0" w:space="0" w:color="auto"/>
        <w:bottom w:val="none" w:sz="0" w:space="0" w:color="auto"/>
        <w:right w:val="none" w:sz="0" w:space="0" w:color="auto"/>
      </w:divBdr>
    </w:div>
    <w:div w:id="13384644">
      <w:bodyDiv w:val="1"/>
      <w:marLeft w:val="0"/>
      <w:marRight w:val="0"/>
      <w:marTop w:val="0"/>
      <w:marBottom w:val="0"/>
      <w:divBdr>
        <w:top w:val="none" w:sz="0" w:space="0" w:color="auto"/>
        <w:left w:val="none" w:sz="0" w:space="0" w:color="auto"/>
        <w:bottom w:val="none" w:sz="0" w:space="0" w:color="auto"/>
        <w:right w:val="none" w:sz="0" w:space="0" w:color="auto"/>
      </w:divBdr>
    </w:div>
    <w:div w:id="13458326">
      <w:bodyDiv w:val="1"/>
      <w:marLeft w:val="0"/>
      <w:marRight w:val="0"/>
      <w:marTop w:val="0"/>
      <w:marBottom w:val="0"/>
      <w:divBdr>
        <w:top w:val="none" w:sz="0" w:space="0" w:color="auto"/>
        <w:left w:val="none" w:sz="0" w:space="0" w:color="auto"/>
        <w:bottom w:val="none" w:sz="0" w:space="0" w:color="auto"/>
        <w:right w:val="none" w:sz="0" w:space="0" w:color="auto"/>
      </w:divBdr>
    </w:div>
    <w:div w:id="13578824">
      <w:bodyDiv w:val="1"/>
      <w:marLeft w:val="0"/>
      <w:marRight w:val="0"/>
      <w:marTop w:val="0"/>
      <w:marBottom w:val="0"/>
      <w:divBdr>
        <w:top w:val="none" w:sz="0" w:space="0" w:color="auto"/>
        <w:left w:val="none" w:sz="0" w:space="0" w:color="auto"/>
        <w:bottom w:val="none" w:sz="0" w:space="0" w:color="auto"/>
        <w:right w:val="none" w:sz="0" w:space="0" w:color="auto"/>
      </w:divBdr>
    </w:div>
    <w:div w:id="13653722">
      <w:bodyDiv w:val="1"/>
      <w:marLeft w:val="0"/>
      <w:marRight w:val="0"/>
      <w:marTop w:val="0"/>
      <w:marBottom w:val="0"/>
      <w:divBdr>
        <w:top w:val="none" w:sz="0" w:space="0" w:color="auto"/>
        <w:left w:val="none" w:sz="0" w:space="0" w:color="auto"/>
        <w:bottom w:val="none" w:sz="0" w:space="0" w:color="auto"/>
        <w:right w:val="none" w:sz="0" w:space="0" w:color="auto"/>
      </w:divBdr>
    </w:div>
    <w:div w:id="13658582">
      <w:bodyDiv w:val="1"/>
      <w:marLeft w:val="0"/>
      <w:marRight w:val="0"/>
      <w:marTop w:val="0"/>
      <w:marBottom w:val="0"/>
      <w:divBdr>
        <w:top w:val="none" w:sz="0" w:space="0" w:color="auto"/>
        <w:left w:val="none" w:sz="0" w:space="0" w:color="auto"/>
        <w:bottom w:val="none" w:sz="0" w:space="0" w:color="auto"/>
        <w:right w:val="none" w:sz="0" w:space="0" w:color="auto"/>
      </w:divBdr>
    </w:div>
    <w:div w:id="13772996">
      <w:bodyDiv w:val="1"/>
      <w:marLeft w:val="0"/>
      <w:marRight w:val="0"/>
      <w:marTop w:val="0"/>
      <w:marBottom w:val="0"/>
      <w:divBdr>
        <w:top w:val="none" w:sz="0" w:space="0" w:color="auto"/>
        <w:left w:val="none" w:sz="0" w:space="0" w:color="auto"/>
        <w:bottom w:val="none" w:sz="0" w:space="0" w:color="auto"/>
        <w:right w:val="none" w:sz="0" w:space="0" w:color="auto"/>
      </w:divBdr>
    </w:div>
    <w:div w:id="13851060">
      <w:bodyDiv w:val="1"/>
      <w:marLeft w:val="0"/>
      <w:marRight w:val="0"/>
      <w:marTop w:val="0"/>
      <w:marBottom w:val="0"/>
      <w:divBdr>
        <w:top w:val="none" w:sz="0" w:space="0" w:color="auto"/>
        <w:left w:val="none" w:sz="0" w:space="0" w:color="auto"/>
        <w:bottom w:val="none" w:sz="0" w:space="0" w:color="auto"/>
        <w:right w:val="none" w:sz="0" w:space="0" w:color="auto"/>
      </w:divBdr>
    </w:div>
    <w:div w:id="13924802">
      <w:bodyDiv w:val="1"/>
      <w:marLeft w:val="0"/>
      <w:marRight w:val="0"/>
      <w:marTop w:val="0"/>
      <w:marBottom w:val="0"/>
      <w:divBdr>
        <w:top w:val="none" w:sz="0" w:space="0" w:color="auto"/>
        <w:left w:val="none" w:sz="0" w:space="0" w:color="auto"/>
        <w:bottom w:val="none" w:sz="0" w:space="0" w:color="auto"/>
        <w:right w:val="none" w:sz="0" w:space="0" w:color="auto"/>
      </w:divBdr>
    </w:div>
    <w:div w:id="14044046">
      <w:bodyDiv w:val="1"/>
      <w:marLeft w:val="0"/>
      <w:marRight w:val="0"/>
      <w:marTop w:val="0"/>
      <w:marBottom w:val="0"/>
      <w:divBdr>
        <w:top w:val="none" w:sz="0" w:space="0" w:color="auto"/>
        <w:left w:val="none" w:sz="0" w:space="0" w:color="auto"/>
        <w:bottom w:val="none" w:sz="0" w:space="0" w:color="auto"/>
        <w:right w:val="none" w:sz="0" w:space="0" w:color="auto"/>
      </w:divBdr>
    </w:div>
    <w:div w:id="14045486">
      <w:bodyDiv w:val="1"/>
      <w:marLeft w:val="0"/>
      <w:marRight w:val="0"/>
      <w:marTop w:val="0"/>
      <w:marBottom w:val="0"/>
      <w:divBdr>
        <w:top w:val="none" w:sz="0" w:space="0" w:color="auto"/>
        <w:left w:val="none" w:sz="0" w:space="0" w:color="auto"/>
        <w:bottom w:val="none" w:sz="0" w:space="0" w:color="auto"/>
        <w:right w:val="none" w:sz="0" w:space="0" w:color="auto"/>
      </w:divBdr>
    </w:div>
    <w:div w:id="14158686">
      <w:bodyDiv w:val="1"/>
      <w:marLeft w:val="0"/>
      <w:marRight w:val="0"/>
      <w:marTop w:val="0"/>
      <w:marBottom w:val="0"/>
      <w:divBdr>
        <w:top w:val="none" w:sz="0" w:space="0" w:color="auto"/>
        <w:left w:val="none" w:sz="0" w:space="0" w:color="auto"/>
        <w:bottom w:val="none" w:sz="0" w:space="0" w:color="auto"/>
        <w:right w:val="none" w:sz="0" w:space="0" w:color="auto"/>
      </w:divBdr>
    </w:div>
    <w:div w:id="14307250">
      <w:bodyDiv w:val="1"/>
      <w:marLeft w:val="0"/>
      <w:marRight w:val="0"/>
      <w:marTop w:val="0"/>
      <w:marBottom w:val="0"/>
      <w:divBdr>
        <w:top w:val="none" w:sz="0" w:space="0" w:color="auto"/>
        <w:left w:val="none" w:sz="0" w:space="0" w:color="auto"/>
        <w:bottom w:val="none" w:sz="0" w:space="0" w:color="auto"/>
        <w:right w:val="none" w:sz="0" w:space="0" w:color="auto"/>
      </w:divBdr>
    </w:div>
    <w:div w:id="14308643">
      <w:bodyDiv w:val="1"/>
      <w:marLeft w:val="0"/>
      <w:marRight w:val="0"/>
      <w:marTop w:val="0"/>
      <w:marBottom w:val="0"/>
      <w:divBdr>
        <w:top w:val="none" w:sz="0" w:space="0" w:color="auto"/>
        <w:left w:val="none" w:sz="0" w:space="0" w:color="auto"/>
        <w:bottom w:val="none" w:sz="0" w:space="0" w:color="auto"/>
        <w:right w:val="none" w:sz="0" w:space="0" w:color="auto"/>
      </w:divBdr>
    </w:div>
    <w:div w:id="14380682">
      <w:bodyDiv w:val="1"/>
      <w:marLeft w:val="0"/>
      <w:marRight w:val="0"/>
      <w:marTop w:val="0"/>
      <w:marBottom w:val="0"/>
      <w:divBdr>
        <w:top w:val="none" w:sz="0" w:space="0" w:color="auto"/>
        <w:left w:val="none" w:sz="0" w:space="0" w:color="auto"/>
        <w:bottom w:val="none" w:sz="0" w:space="0" w:color="auto"/>
        <w:right w:val="none" w:sz="0" w:space="0" w:color="auto"/>
      </w:divBdr>
    </w:div>
    <w:div w:id="14382241">
      <w:bodyDiv w:val="1"/>
      <w:marLeft w:val="0"/>
      <w:marRight w:val="0"/>
      <w:marTop w:val="0"/>
      <w:marBottom w:val="0"/>
      <w:divBdr>
        <w:top w:val="none" w:sz="0" w:space="0" w:color="auto"/>
        <w:left w:val="none" w:sz="0" w:space="0" w:color="auto"/>
        <w:bottom w:val="none" w:sz="0" w:space="0" w:color="auto"/>
        <w:right w:val="none" w:sz="0" w:space="0" w:color="auto"/>
      </w:divBdr>
    </w:div>
    <w:div w:id="14498747">
      <w:bodyDiv w:val="1"/>
      <w:marLeft w:val="0"/>
      <w:marRight w:val="0"/>
      <w:marTop w:val="0"/>
      <w:marBottom w:val="0"/>
      <w:divBdr>
        <w:top w:val="none" w:sz="0" w:space="0" w:color="auto"/>
        <w:left w:val="none" w:sz="0" w:space="0" w:color="auto"/>
        <w:bottom w:val="none" w:sz="0" w:space="0" w:color="auto"/>
        <w:right w:val="none" w:sz="0" w:space="0" w:color="auto"/>
      </w:divBdr>
    </w:div>
    <w:div w:id="14620636">
      <w:bodyDiv w:val="1"/>
      <w:marLeft w:val="0"/>
      <w:marRight w:val="0"/>
      <w:marTop w:val="0"/>
      <w:marBottom w:val="0"/>
      <w:divBdr>
        <w:top w:val="none" w:sz="0" w:space="0" w:color="auto"/>
        <w:left w:val="none" w:sz="0" w:space="0" w:color="auto"/>
        <w:bottom w:val="none" w:sz="0" w:space="0" w:color="auto"/>
        <w:right w:val="none" w:sz="0" w:space="0" w:color="auto"/>
      </w:divBdr>
    </w:div>
    <w:div w:id="14691974">
      <w:bodyDiv w:val="1"/>
      <w:marLeft w:val="0"/>
      <w:marRight w:val="0"/>
      <w:marTop w:val="0"/>
      <w:marBottom w:val="0"/>
      <w:divBdr>
        <w:top w:val="none" w:sz="0" w:space="0" w:color="auto"/>
        <w:left w:val="none" w:sz="0" w:space="0" w:color="auto"/>
        <w:bottom w:val="none" w:sz="0" w:space="0" w:color="auto"/>
        <w:right w:val="none" w:sz="0" w:space="0" w:color="auto"/>
      </w:divBdr>
    </w:div>
    <w:div w:id="14692633">
      <w:bodyDiv w:val="1"/>
      <w:marLeft w:val="0"/>
      <w:marRight w:val="0"/>
      <w:marTop w:val="0"/>
      <w:marBottom w:val="0"/>
      <w:divBdr>
        <w:top w:val="none" w:sz="0" w:space="0" w:color="auto"/>
        <w:left w:val="none" w:sz="0" w:space="0" w:color="auto"/>
        <w:bottom w:val="none" w:sz="0" w:space="0" w:color="auto"/>
        <w:right w:val="none" w:sz="0" w:space="0" w:color="auto"/>
      </w:divBdr>
    </w:div>
    <w:div w:id="14885193">
      <w:bodyDiv w:val="1"/>
      <w:marLeft w:val="0"/>
      <w:marRight w:val="0"/>
      <w:marTop w:val="0"/>
      <w:marBottom w:val="0"/>
      <w:divBdr>
        <w:top w:val="none" w:sz="0" w:space="0" w:color="auto"/>
        <w:left w:val="none" w:sz="0" w:space="0" w:color="auto"/>
        <w:bottom w:val="none" w:sz="0" w:space="0" w:color="auto"/>
        <w:right w:val="none" w:sz="0" w:space="0" w:color="auto"/>
      </w:divBdr>
    </w:div>
    <w:div w:id="14892759">
      <w:bodyDiv w:val="1"/>
      <w:marLeft w:val="0"/>
      <w:marRight w:val="0"/>
      <w:marTop w:val="0"/>
      <w:marBottom w:val="0"/>
      <w:divBdr>
        <w:top w:val="none" w:sz="0" w:space="0" w:color="auto"/>
        <w:left w:val="none" w:sz="0" w:space="0" w:color="auto"/>
        <w:bottom w:val="none" w:sz="0" w:space="0" w:color="auto"/>
        <w:right w:val="none" w:sz="0" w:space="0" w:color="auto"/>
      </w:divBdr>
    </w:div>
    <w:div w:id="14969366">
      <w:bodyDiv w:val="1"/>
      <w:marLeft w:val="0"/>
      <w:marRight w:val="0"/>
      <w:marTop w:val="0"/>
      <w:marBottom w:val="0"/>
      <w:divBdr>
        <w:top w:val="none" w:sz="0" w:space="0" w:color="auto"/>
        <w:left w:val="none" w:sz="0" w:space="0" w:color="auto"/>
        <w:bottom w:val="none" w:sz="0" w:space="0" w:color="auto"/>
        <w:right w:val="none" w:sz="0" w:space="0" w:color="auto"/>
      </w:divBdr>
    </w:div>
    <w:div w:id="15085662">
      <w:bodyDiv w:val="1"/>
      <w:marLeft w:val="0"/>
      <w:marRight w:val="0"/>
      <w:marTop w:val="0"/>
      <w:marBottom w:val="0"/>
      <w:divBdr>
        <w:top w:val="none" w:sz="0" w:space="0" w:color="auto"/>
        <w:left w:val="none" w:sz="0" w:space="0" w:color="auto"/>
        <w:bottom w:val="none" w:sz="0" w:space="0" w:color="auto"/>
        <w:right w:val="none" w:sz="0" w:space="0" w:color="auto"/>
      </w:divBdr>
    </w:div>
    <w:div w:id="15158644">
      <w:bodyDiv w:val="1"/>
      <w:marLeft w:val="0"/>
      <w:marRight w:val="0"/>
      <w:marTop w:val="0"/>
      <w:marBottom w:val="0"/>
      <w:divBdr>
        <w:top w:val="none" w:sz="0" w:space="0" w:color="auto"/>
        <w:left w:val="none" w:sz="0" w:space="0" w:color="auto"/>
        <w:bottom w:val="none" w:sz="0" w:space="0" w:color="auto"/>
        <w:right w:val="none" w:sz="0" w:space="0" w:color="auto"/>
      </w:divBdr>
    </w:div>
    <w:div w:id="15160039">
      <w:bodyDiv w:val="1"/>
      <w:marLeft w:val="0"/>
      <w:marRight w:val="0"/>
      <w:marTop w:val="0"/>
      <w:marBottom w:val="0"/>
      <w:divBdr>
        <w:top w:val="none" w:sz="0" w:space="0" w:color="auto"/>
        <w:left w:val="none" w:sz="0" w:space="0" w:color="auto"/>
        <w:bottom w:val="none" w:sz="0" w:space="0" w:color="auto"/>
        <w:right w:val="none" w:sz="0" w:space="0" w:color="auto"/>
      </w:divBdr>
    </w:div>
    <w:div w:id="15232623">
      <w:bodyDiv w:val="1"/>
      <w:marLeft w:val="0"/>
      <w:marRight w:val="0"/>
      <w:marTop w:val="0"/>
      <w:marBottom w:val="0"/>
      <w:divBdr>
        <w:top w:val="none" w:sz="0" w:space="0" w:color="auto"/>
        <w:left w:val="none" w:sz="0" w:space="0" w:color="auto"/>
        <w:bottom w:val="none" w:sz="0" w:space="0" w:color="auto"/>
        <w:right w:val="none" w:sz="0" w:space="0" w:color="auto"/>
      </w:divBdr>
    </w:div>
    <w:div w:id="15350156">
      <w:bodyDiv w:val="1"/>
      <w:marLeft w:val="0"/>
      <w:marRight w:val="0"/>
      <w:marTop w:val="0"/>
      <w:marBottom w:val="0"/>
      <w:divBdr>
        <w:top w:val="none" w:sz="0" w:space="0" w:color="auto"/>
        <w:left w:val="none" w:sz="0" w:space="0" w:color="auto"/>
        <w:bottom w:val="none" w:sz="0" w:space="0" w:color="auto"/>
        <w:right w:val="none" w:sz="0" w:space="0" w:color="auto"/>
      </w:divBdr>
    </w:div>
    <w:div w:id="15429791">
      <w:bodyDiv w:val="1"/>
      <w:marLeft w:val="0"/>
      <w:marRight w:val="0"/>
      <w:marTop w:val="0"/>
      <w:marBottom w:val="0"/>
      <w:divBdr>
        <w:top w:val="none" w:sz="0" w:space="0" w:color="auto"/>
        <w:left w:val="none" w:sz="0" w:space="0" w:color="auto"/>
        <w:bottom w:val="none" w:sz="0" w:space="0" w:color="auto"/>
        <w:right w:val="none" w:sz="0" w:space="0" w:color="auto"/>
      </w:divBdr>
    </w:div>
    <w:div w:id="15466813">
      <w:bodyDiv w:val="1"/>
      <w:marLeft w:val="0"/>
      <w:marRight w:val="0"/>
      <w:marTop w:val="0"/>
      <w:marBottom w:val="0"/>
      <w:divBdr>
        <w:top w:val="none" w:sz="0" w:space="0" w:color="auto"/>
        <w:left w:val="none" w:sz="0" w:space="0" w:color="auto"/>
        <w:bottom w:val="none" w:sz="0" w:space="0" w:color="auto"/>
        <w:right w:val="none" w:sz="0" w:space="0" w:color="auto"/>
      </w:divBdr>
    </w:div>
    <w:div w:id="15472548">
      <w:bodyDiv w:val="1"/>
      <w:marLeft w:val="0"/>
      <w:marRight w:val="0"/>
      <w:marTop w:val="0"/>
      <w:marBottom w:val="0"/>
      <w:divBdr>
        <w:top w:val="none" w:sz="0" w:space="0" w:color="auto"/>
        <w:left w:val="none" w:sz="0" w:space="0" w:color="auto"/>
        <w:bottom w:val="none" w:sz="0" w:space="0" w:color="auto"/>
        <w:right w:val="none" w:sz="0" w:space="0" w:color="auto"/>
      </w:divBdr>
    </w:div>
    <w:div w:id="15472988">
      <w:bodyDiv w:val="1"/>
      <w:marLeft w:val="0"/>
      <w:marRight w:val="0"/>
      <w:marTop w:val="0"/>
      <w:marBottom w:val="0"/>
      <w:divBdr>
        <w:top w:val="none" w:sz="0" w:space="0" w:color="auto"/>
        <w:left w:val="none" w:sz="0" w:space="0" w:color="auto"/>
        <w:bottom w:val="none" w:sz="0" w:space="0" w:color="auto"/>
        <w:right w:val="none" w:sz="0" w:space="0" w:color="auto"/>
      </w:divBdr>
    </w:div>
    <w:div w:id="15498348">
      <w:bodyDiv w:val="1"/>
      <w:marLeft w:val="0"/>
      <w:marRight w:val="0"/>
      <w:marTop w:val="0"/>
      <w:marBottom w:val="0"/>
      <w:divBdr>
        <w:top w:val="none" w:sz="0" w:space="0" w:color="auto"/>
        <w:left w:val="none" w:sz="0" w:space="0" w:color="auto"/>
        <w:bottom w:val="none" w:sz="0" w:space="0" w:color="auto"/>
        <w:right w:val="none" w:sz="0" w:space="0" w:color="auto"/>
      </w:divBdr>
    </w:div>
    <w:div w:id="15542720">
      <w:bodyDiv w:val="1"/>
      <w:marLeft w:val="0"/>
      <w:marRight w:val="0"/>
      <w:marTop w:val="0"/>
      <w:marBottom w:val="0"/>
      <w:divBdr>
        <w:top w:val="none" w:sz="0" w:space="0" w:color="auto"/>
        <w:left w:val="none" w:sz="0" w:space="0" w:color="auto"/>
        <w:bottom w:val="none" w:sz="0" w:space="0" w:color="auto"/>
        <w:right w:val="none" w:sz="0" w:space="0" w:color="auto"/>
      </w:divBdr>
    </w:div>
    <w:div w:id="15621990">
      <w:bodyDiv w:val="1"/>
      <w:marLeft w:val="0"/>
      <w:marRight w:val="0"/>
      <w:marTop w:val="0"/>
      <w:marBottom w:val="0"/>
      <w:divBdr>
        <w:top w:val="none" w:sz="0" w:space="0" w:color="auto"/>
        <w:left w:val="none" w:sz="0" w:space="0" w:color="auto"/>
        <w:bottom w:val="none" w:sz="0" w:space="0" w:color="auto"/>
        <w:right w:val="none" w:sz="0" w:space="0" w:color="auto"/>
      </w:divBdr>
    </w:div>
    <w:div w:id="15622918">
      <w:bodyDiv w:val="1"/>
      <w:marLeft w:val="0"/>
      <w:marRight w:val="0"/>
      <w:marTop w:val="0"/>
      <w:marBottom w:val="0"/>
      <w:divBdr>
        <w:top w:val="none" w:sz="0" w:space="0" w:color="auto"/>
        <w:left w:val="none" w:sz="0" w:space="0" w:color="auto"/>
        <w:bottom w:val="none" w:sz="0" w:space="0" w:color="auto"/>
        <w:right w:val="none" w:sz="0" w:space="0" w:color="auto"/>
      </w:divBdr>
    </w:div>
    <w:div w:id="15694295">
      <w:bodyDiv w:val="1"/>
      <w:marLeft w:val="0"/>
      <w:marRight w:val="0"/>
      <w:marTop w:val="0"/>
      <w:marBottom w:val="0"/>
      <w:divBdr>
        <w:top w:val="none" w:sz="0" w:space="0" w:color="auto"/>
        <w:left w:val="none" w:sz="0" w:space="0" w:color="auto"/>
        <w:bottom w:val="none" w:sz="0" w:space="0" w:color="auto"/>
        <w:right w:val="none" w:sz="0" w:space="0" w:color="auto"/>
      </w:divBdr>
    </w:div>
    <w:div w:id="15734290">
      <w:bodyDiv w:val="1"/>
      <w:marLeft w:val="0"/>
      <w:marRight w:val="0"/>
      <w:marTop w:val="0"/>
      <w:marBottom w:val="0"/>
      <w:divBdr>
        <w:top w:val="none" w:sz="0" w:space="0" w:color="auto"/>
        <w:left w:val="none" w:sz="0" w:space="0" w:color="auto"/>
        <w:bottom w:val="none" w:sz="0" w:space="0" w:color="auto"/>
        <w:right w:val="none" w:sz="0" w:space="0" w:color="auto"/>
      </w:divBdr>
    </w:div>
    <w:div w:id="15812317">
      <w:bodyDiv w:val="1"/>
      <w:marLeft w:val="0"/>
      <w:marRight w:val="0"/>
      <w:marTop w:val="0"/>
      <w:marBottom w:val="0"/>
      <w:divBdr>
        <w:top w:val="none" w:sz="0" w:space="0" w:color="auto"/>
        <w:left w:val="none" w:sz="0" w:space="0" w:color="auto"/>
        <w:bottom w:val="none" w:sz="0" w:space="0" w:color="auto"/>
        <w:right w:val="none" w:sz="0" w:space="0" w:color="auto"/>
      </w:divBdr>
    </w:div>
    <w:div w:id="15860222">
      <w:bodyDiv w:val="1"/>
      <w:marLeft w:val="0"/>
      <w:marRight w:val="0"/>
      <w:marTop w:val="0"/>
      <w:marBottom w:val="0"/>
      <w:divBdr>
        <w:top w:val="none" w:sz="0" w:space="0" w:color="auto"/>
        <w:left w:val="none" w:sz="0" w:space="0" w:color="auto"/>
        <w:bottom w:val="none" w:sz="0" w:space="0" w:color="auto"/>
        <w:right w:val="none" w:sz="0" w:space="0" w:color="auto"/>
      </w:divBdr>
    </w:div>
    <w:div w:id="15890789">
      <w:bodyDiv w:val="1"/>
      <w:marLeft w:val="0"/>
      <w:marRight w:val="0"/>
      <w:marTop w:val="0"/>
      <w:marBottom w:val="0"/>
      <w:divBdr>
        <w:top w:val="none" w:sz="0" w:space="0" w:color="auto"/>
        <w:left w:val="none" w:sz="0" w:space="0" w:color="auto"/>
        <w:bottom w:val="none" w:sz="0" w:space="0" w:color="auto"/>
        <w:right w:val="none" w:sz="0" w:space="0" w:color="auto"/>
      </w:divBdr>
    </w:div>
    <w:div w:id="16003042">
      <w:bodyDiv w:val="1"/>
      <w:marLeft w:val="0"/>
      <w:marRight w:val="0"/>
      <w:marTop w:val="0"/>
      <w:marBottom w:val="0"/>
      <w:divBdr>
        <w:top w:val="none" w:sz="0" w:space="0" w:color="auto"/>
        <w:left w:val="none" w:sz="0" w:space="0" w:color="auto"/>
        <w:bottom w:val="none" w:sz="0" w:space="0" w:color="auto"/>
        <w:right w:val="none" w:sz="0" w:space="0" w:color="auto"/>
      </w:divBdr>
    </w:div>
    <w:div w:id="16006393">
      <w:bodyDiv w:val="1"/>
      <w:marLeft w:val="0"/>
      <w:marRight w:val="0"/>
      <w:marTop w:val="0"/>
      <w:marBottom w:val="0"/>
      <w:divBdr>
        <w:top w:val="none" w:sz="0" w:space="0" w:color="auto"/>
        <w:left w:val="none" w:sz="0" w:space="0" w:color="auto"/>
        <w:bottom w:val="none" w:sz="0" w:space="0" w:color="auto"/>
        <w:right w:val="none" w:sz="0" w:space="0" w:color="auto"/>
      </w:divBdr>
    </w:div>
    <w:div w:id="16078770">
      <w:bodyDiv w:val="1"/>
      <w:marLeft w:val="0"/>
      <w:marRight w:val="0"/>
      <w:marTop w:val="0"/>
      <w:marBottom w:val="0"/>
      <w:divBdr>
        <w:top w:val="none" w:sz="0" w:space="0" w:color="auto"/>
        <w:left w:val="none" w:sz="0" w:space="0" w:color="auto"/>
        <w:bottom w:val="none" w:sz="0" w:space="0" w:color="auto"/>
        <w:right w:val="none" w:sz="0" w:space="0" w:color="auto"/>
      </w:divBdr>
    </w:div>
    <w:div w:id="16078843">
      <w:bodyDiv w:val="1"/>
      <w:marLeft w:val="0"/>
      <w:marRight w:val="0"/>
      <w:marTop w:val="0"/>
      <w:marBottom w:val="0"/>
      <w:divBdr>
        <w:top w:val="none" w:sz="0" w:space="0" w:color="auto"/>
        <w:left w:val="none" w:sz="0" w:space="0" w:color="auto"/>
        <w:bottom w:val="none" w:sz="0" w:space="0" w:color="auto"/>
        <w:right w:val="none" w:sz="0" w:space="0" w:color="auto"/>
      </w:divBdr>
    </w:div>
    <w:div w:id="16081278">
      <w:bodyDiv w:val="1"/>
      <w:marLeft w:val="0"/>
      <w:marRight w:val="0"/>
      <w:marTop w:val="0"/>
      <w:marBottom w:val="0"/>
      <w:divBdr>
        <w:top w:val="none" w:sz="0" w:space="0" w:color="auto"/>
        <w:left w:val="none" w:sz="0" w:space="0" w:color="auto"/>
        <w:bottom w:val="none" w:sz="0" w:space="0" w:color="auto"/>
        <w:right w:val="none" w:sz="0" w:space="0" w:color="auto"/>
      </w:divBdr>
    </w:div>
    <w:div w:id="16082003">
      <w:bodyDiv w:val="1"/>
      <w:marLeft w:val="0"/>
      <w:marRight w:val="0"/>
      <w:marTop w:val="0"/>
      <w:marBottom w:val="0"/>
      <w:divBdr>
        <w:top w:val="none" w:sz="0" w:space="0" w:color="auto"/>
        <w:left w:val="none" w:sz="0" w:space="0" w:color="auto"/>
        <w:bottom w:val="none" w:sz="0" w:space="0" w:color="auto"/>
        <w:right w:val="none" w:sz="0" w:space="0" w:color="auto"/>
      </w:divBdr>
    </w:div>
    <w:div w:id="16085561">
      <w:bodyDiv w:val="1"/>
      <w:marLeft w:val="0"/>
      <w:marRight w:val="0"/>
      <w:marTop w:val="0"/>
      <w:marBottom w:val="0"/>
      <w:divBdr>
        <w:top w:val="none" w:sz="0" w:space="0" w:color="auto"/>
        <w:left w:val="none" w:sz="0" w:space="0" w:color="auto"/>
        <w:bottom w:val="none" w:sz="0" w:space="0" w:color="auto"/>
        <w:right w:val="none" w:sz="0" w:space="0" w:color="auto"/>
      </w:divBdr>
    </w:div>
    <w:div w:id="16087006">
      <w:bodyDiv w:val="1"/>
      <w:marLeft w:val="0"/>
      <w:marRight w:val="0"/>
      <w:marTop w:val="0"/>
      <w:marBottom w:val="0"/>
      <w:divBdr>
        <w:top w:val="none" w:sz="0" w:space="0" w:color="auto"/>
        <w:left w:val="none" w:sz="0" w:space="0" w:color="auto"/>
        <w:bottom w:val="none" w:sz="0" w:space="0" w:color="auto"/>
        <w:right w:val="none" w:sz="0" w:space="0" w:color="auto"/>
      </w:divBdr>
    </w:div>
    <w:div w:id="16126676">
      <w:bodyDiv w:val="1"/>
      <w:marLeft w:val="0"/>
      <w:marRight w:val="0"/>
      <w:marTop w:val="0"/>
      <w:marBottom w:val="0"/>
      <w:divBdr>
        <w:top w:val="none" w:sz="0" w:space="0" w:color="auto"/>
        <w:left w:val="none" w:sz="0" w:space="0" w:color="auto"/>
        <w:bottom w:val="none" w:sz="0" w:space="0" w:color="auto"/>
        <w:right w:val="none" w:sz="0" w:space="0" w:color="auto"/>
      </w:divBdr>
    </w:div>
    <w:div w:id="16154620">
      <w:bodyDiv w:val="1"/>
      <w:marLeft w:val="0"/>
      <w:marRight w:val="0"/>
      <w:marTop w:val="0"/>
      <w:marBottom w:val="0"/>
      <w:divBdr>
        <w:top w:val="none" w:sz="0" w:space="0" w:color="auto"/>
        <w:left w:val="none" w:sz="0" w:space="0" w:color="auto"/>
        <w:bottom w:val="none" w:sz="0" w:space="0" w:color="auto"/>
        <w:right w:val="none" w:sz="0" w:space="0" w:color="auto"/>
      </w:divBdr>
    </w:div>
    <w:div w:id="16280388">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540112">
      <w:bodyDiv w:val="1"/>
      <w:marLeft w:val="0"/>
      <w:marRight w:val="0"/>
      <w:marTop w:val="0"/>
      <w:marBottom w:val="0"/>
      <w:divBdr>
        <w:top w:val="none" w:sz="0" w:space="0" w:color="auto"/>
        <w:left w:val="none" w:sz="0" w:space="0" w:color="auto"/>
        <w:bottom w:val="none" w:sz="0" w:space="0" w:color="auto"/>
        <w:right w:val="none" w:sz="0" w:space="0" w:color="auto"/>
      </w:divBdr>
    </w:div>
    <w:div w:id="16585930">
      <w:bodyDiv w:val="1"/>
      <w:marLeft w:val="0"/>
      <w:marRight w:val="0"/>
      <w:marTop w:val="0"/>
      <w:marBottom w:val="0"/>
      <w:divBdr>
        <w:top w:val="none" w:sz="0" w:space="0" w:color="auto"/>
        <w:left w:val="none" w:sz="0" w:space="0" w:color="auto"/>
        <w:bottom w:val="none" w:sz="0" w:space="0" w:color="auto"/>
        <w:right w:val="none" w:sz="0" w:space="0" w:color="auto"/>
      </w:divBdr>
    </w:div>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16778239">
      <w:bodyDiv w:val="1"/>
      <w:marLeft w:val="0"/>
      <w:marRight w:val="0"/>
      <w:marTop w:val="0"/>
      <w:marBottom w:val="0"/>
      <w:divBdr>
        <w:top w:val="none" w:sz="0" w:space="0" w:color="auto"/>
        <w:left w:val="none" w:sz="0" w:space="0" w:color="auto"/>
        <w:bottom w:val="none" w:sz="0" w:space="0" w:color="auto"/>
        <w:right w:val="none" w:sz="0" w:space="0" w:color="auto"/>
      </w:divBdr>
    </w:div>
    <w:div w:id="17003803">
      <w:bodyDiv w:val="1"/>
      <w:marLeft w:val="0"/>
      <w:marRight w:val="0"/>
      <w:marTop w:val="0"/>
      <w:marBottom w:val="0"/>
      <w:divBdr>
        <w:top w:val="none" w:sz="0" w:space="0" w:color="auto"/>
        <w:left w:val="none" w:sz="0" w:space="0" w:color="auto"/>
        <w:bottom w:val="none" w:sz="0" w:space="0" w:color="auto"/>
        <w:right w:val="none" w:sz="0" w:space="0" w:color="auto"/>
      </w:divBdr>
    </w:div>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17005607">
      <w:bodyDiv w:val="1"/>
      <w:marLeft w:val="0"/>
      <w:marRight w:val="0"/>
      <w:marTop w:val="0"/>
      <w:marBottom w:val="0"/>
      <w:divBdr>
        <w:top w:val="none" w:sz="0" w:space="0" w:color="auto"/>
        <w:left w:val="none" w:sz="0" w:space="0" w:color="auto"/>
        <w:bottom w:val="none" w:sz="0" w:space="0" w:color="auto"/>
        <w:right w:val="none" w:sz="0" w:space="0" w:color="auto"/>
      </w:divBdr>
    </w:div>
    <w:div w:id="17048778">
      <w:bodyDiv w:val="1"/>
      <w:marLeft w:val="0"/>
      <w:marRight w:val="0"/>
      <w:marTop w:val="0"/>
      <w:marBottom w:val="0"/>
      <w:divBdr>
        <w:top w:val="none" w:sz="0" w:space="0" w:color="auto"/>
        <w:left w:val="none" w:sz="0" w:space="0" w:color="auto"/>
        <w:bottom w:val="none" w:sz="0" w:space="0" w:color="auto"/>
        <w:right w:val="none" w:sz="0" w:space="0" w:color="auto"/>
      </w:divBdr>
    </w:div>
    <w:div w:id="17119369">
      <w:bodyDiv w:val="1"/>
      <w:marLeft w:val="0"/>
      <w:marRight w:val="0"/>
      <w:marTop w:val="0"/>
      <w:marBottom w:val="0"/>
      <w:divBdr>
        <w:top w:val="none" w:sz="0" w:space="0" w:color="auto"/>
        <w:left w:val="none" w:sz="0" w:space="0" w:color="auto"/>
        <w:bottom w:val="none" w:sz="0" w:space="0" w:color="auto"/>
        <w:right w:val="none" w:sz="0" w:space="0" w:color="auto"/>
      </w:divBdr>
    </w:div>
    <w:div w:id="17196366">
      <w:bodyDiv w:val="1"/>
      <w:marLeft w:val="0"/>
      <w:marRight w:val="0"/>
      <w:marTop w:val="0"/>
      <w:marBottom w:val="0"/>
      <w:divBdr>
        <w:top w:val="none" w:sz="0" w:space="0" w:color="auto"/>
        <w:left w:val="none" w:sz="0" w:space="0" w:color="auto"/>
        <w:bottom w:val="none" w:sz="0" w:space="0" w:color="auto"/>
        <w:right w:val="none" w:sz="0" w:space="0" w:color="auto"/>
      </w:divBdr>
    </w:div>
    <w:div w:id="17242367">
      <w:bodyDiv w:val="1"/>
      <w:marLeft w:val="0"/>
      <w:marRight w:val="0"/>
      <w:marTop w:val="0"/>
      <w:marBottom w:val="0"/>
      <w:divBdr>
        <w:top w:val="none" w:sz="0" w:space="0" w:color="auto"/>
        <w:left w:val="none" w:sz="0" w:space="0" w:color="auto"/>
        <w:bottom w:val="none" w:sz="0" w:space="0" w:color="auto"/>
        <w:right w:val="none" w:sz="0" w:space="0" w:color="auto"/>
      </w:divBdr>
    </w:div>
    <w:div w:id="17243452">
      <w:bodyDiv w:val="1"/>
      <w:marLeft w:val="0"/>
      <w:marRight w:val="0"/>
      <w:marTop w:val="0"/>
      <w:marBottom w:val="0"/>
      <w:divBdr>
        <w:top w:val="none" w:sz="0" w:space="0" w:color="auto"/>
        <w:left w:val="none" w:sz="0" w:space="0" w:color="auto"/>
        <w:bottom w:val="none" w:sz="0" w:space="0" w:color="auto"/>
        <w:right w:val="none" w:sz="0" w:space="0" w:color="auto"/>
      </w:divBdr>
    </w:div>
    <w:div w:id="17390782">
      <w:bodyDiv w:val="1"/>
      <w:marLeft w:val="0"/>
      <w:marRight w:val="0"/>
      <w:marTop w:val="0"/>
      <w:marBottom w:val="0"/>
      <w:divBdr>
        <w:top w:val="none" w:sz="0" w:space="0" w:color="auto"/>
        <w:left w:val="none" w:sz="0" w:space="0" w:color="auto"/>
        <w:bottom w:val="none" w:sz="0" w:space="0" w:color="auto"/>
        <w:right w:val="none" w:sz="0" w:space="0" w:color="auto"/>
      </w:divBdr>
    </w:div>
    <w:div w:id="17583836">
      <w:bodyDiv w:val="1"/>
      <w:marLeft w:val="0"/>
      <w:marRight w:val="0"/>
      <w:marTop w:val="0"/>
      <w:marBottom w:val="0"/>
      <w:divBdr>
        <w:top w:val="none" w:sz="0" w:space="0" w:color="auto"/>
        <w:left w:val="none" w:sz="0" w:space="0" w:color="auto"/>
        <w:bottom w:val="none" w:sz="0" w:space="0" w:color="auto"/>
        <w:right w:val="none" w:sz="0" w:space="0" w:color="auto"/>
      </w:divBdr>
    </w:div>
    <w:div w:id="17586303">
      <w:bodyDiv w:val="1"/>
      <w:marLeft w:val="0"/>
      <w:marRight w:val="0"/>
      <w:marTop w:val="0"/>
      <w:marBottom w:val="0"/>
      <w:divBdr>
        <w:top w:val="none" w:sz="0" w:space="0" w:color="auto"/>
        <w:left w:val="none" w:sz="0" w:space="0" w:color="auto"/>
        <w:bottom w:val="none" w:sz="0" w:space="0" w:color="auto"/>
        <w:right w:val="none" w:sz="0" w:space="0" w:color="auto"/>
      </w:divBdr>
    </w:div>
    <w:div w:id="17700784">
      <w:bodyDiv w:val="1"/>
      <w:marLeft w:val="0"/>
      <w:marRight w:val="0"/>
      <w:marTop w:val="0"/>
      <w:marBottom w:val="0"/>
      <w:divBdr>
        <w:top w:val="none" w:sz="0" w:space="0" w:color="auto"/>
        <w:left w:val="none" w:sz="0" w:space="0" w:color="auto"/>
        <w:bottom w:val="none" w:sz="0" w:space="0" w:color="auto"/>
        <w:right w:val="none" w:sz="0" w:space="0" w:color="auto"/>
      </w:divBdr>
    </w:div>
    <w:div w:id="17706633">
      <w:bodyDiv w:val="1"/>
      <w:marLeft w:val="0"/>
      <w:marRight w:val="0"/>
      <w:marTop w:val="0"/>
      <w:marBottom w:val="0"/>
      <w:divBdr>
        <w:top w:val="none" w:sz="0" w:space="0" w:color="auto"/>
        <w:left w:val="none" w:sz="0" w:space="0" w:color="auto"/>
        <w:bottom w:val="none" w:sz="0" w:space="0" w:color="auto"/>
        <w:right w:val="none" w:sz="0" w:space="0" w:color="auto"/>
      </w:divBdr>
    </w:div>
    <w:div w:id="17776819">
      <w:bodyDiv w:val="1"/>
      <w:marLeft w:val="0"/>
      <w:marRight w:val="0"/>
      <w:marTop w:val="0"/>
      <w:marBottom w:val="0"/>
      <w:divBdr>
        <w:top w:val="none" w:sz="0" w:space="0" w:color="auto"/>
        <w:left w:val="none" w:sz="0" w:space="0" w:color="auto"/>
        <w:bottom w:val="none" w:sz="0" w:space="0" w:color="auto"/>
        <w:right w:val="none" w:sz="0" w:space="0" w:color="auto"/>
      </w:divBdr>
    </w:div>
    <w:div w:id="17853880">
      <w:bodyDiv w:val="1"/>
      <w:marLeft w:val="0"/>
      <w:marRight w:val="0"/>
      <w:marTop w:val="0"/>
      <w:marBottom w:val="0"/>
      <w:divBdr>
        <w:top w:val="none" w:sz="0" w:space="0" w:color="auto"/>
        <w:left w:val="none" w:sz="0" w:space="0" w:color="auto"/>
        <w:bottom w:val="none" w:sz="0" w:space="0" w:color="auto"/>
        <w:right w:val="none" w:sz="0" w:space="0" w:color="auto"/>
      </w:divBdr>
    </w:div>
    <w:div w:id="17975942">
      <w:bodyDiv w:val="1"/>
      <w:marLeft w:val="0"/>
      <w:marRight w:val="0"/>
      <w:marTop w:val="0"/>
      <w:marBottom w:val="0"/>
      <w:divBdr>
        <w:top w:val="none" w:sz="0" w:space="0" w:color="auto"/>
        <w:left w:val="none" w:sz="0" w:space="0" w:color="auto"/>
        <w:bottom w:val="none" w:sz="0" w:space="0" w:color="auto"/>
        <w:right w:val="none" w:sz="0" w:space="0" w:color="auto"/>
      </w:divBdr>
    </w:div>
    <w:div w:id="17977039">
      <w:bodyDiv w:val="1"/>
      <w:marLeft w:val="0"/>
      <w:marRight w:val="0"/>
      <w:marTop w:val="0"/>
      <w:marBottom w:val="0"/>
      <w:divBdr>
        <w:top w:val="none" w:sz="0" w:space="0" w:color="auto"/>
        <w:left w:val="none" w:sz="0" w:space="0" w:color="auto"/>
        <w:bottom w:val="none" w:sz="0" w:space="0" w:color="auto"/>
        <w:right w:val="none" w:sz="0" w:space="0" w:color="auto"/>
      </w:divBdr>
    </w:div>
    <w:div w:id="18161456">
      <w:bodyDiv w:val="1"/>
      <w:marLeft w:val="0"/>
      <w:marRight w:val="0"/>
      <w:marTop w:val="0"/>
      <w:marBottom w:val="0"/>
      <w:divBdr>
        <w:top w:val="none" w:sz="0" w:space="0" w:color="auto"/>
        <w:left w:val="none" w:sz="0" w:space="0" w:color="auto"/>
        <w:bottom w:val="none" w:sz="0" w:space="0" w:color="auto"/>
        <w:right w:val="none" w:sz="0" w:space="0" w:color="auto"/>
      </w:divBdr>
    </w:div>
    <w:div w:id="18165350">
      <w:bodyDiv w:val="1"/>
      <w:marLeft w:val="0"/>
      <w:marRight w:val="0"/>
      <w:marTop w:val="0"/>
      <w:marBottom w:val="0"/>
      <w:divBdr>
        <w:top w:val="none" w:sz="0" w:space="0" w:color="auto"/>
        <w:left w:val="none" w:sz="0" w:space="0" w:color="auto"/>
        <w:bottom w:val="none" w:sz="0" w:space="0" w:color="auto"/>
        <w:right w:val="none" w:sz="0" w:space="0" w:color="auto"/>
      </w:divBdr>
    </w:div>
    <w:div w:id="18168800">
      <w:bodyDiv w:val="1"/>
      <w:marLeft w:val="0"/>
      <w:marRight w:val="0"/>
      <w:marTop w:val="0"/>
      <w:marBottom w:val="0"/>
      <w:divBdr>
        <w:top w:val="none" w:sz="0" w:space="0" w:color="auto"/>
        <w:left w:val="none" w:sz="0" w:space="0" w:color="auto"/>
        <w:bottom w:val="none" w:sz="0" w:space="0" w:color="auto"/>
        <w:right w:val="none" w:sz="0" w:space="0" w:color="auto"/>
      </w:divBdr>
    </w:div>
    <w:div w:id="18237270">
      <w:bodyDiv w:val="1"/>
      <w:marLeft w:val="0"/>
      <w:marRight w:val="0"/>
      <w:marTop w:val="0"/>
      <w:marBottom w:val="0"/>
      <w:divBdr>
        <w:top w:val="none" w:sz="0" w:space="0" w:color="auto"/>
        <w:left w:val="none" w:sz="0" w:space="0" w:color="auto"/>
        <w:bottom w:val="none" w:sz="0" w:space="0" w:color="auto"/>
        <w:right w:val="none" w:sz="0" w:space="0" w:color="auto"/>
      </w:divBdr>
    </w:div>
    <w:div w:id="18241439">
      <w:bodyDiv w:val="1"/>
      <w:marLeft w:val="0"/>
      <w:marRight w:val="0"/>
      <w:marTop w:val="0"/>
      <w:marBottom w:val="0"/>
      <w:divBdr>
        <w:top w:val="none" w:sz="0" w:space="0" w:color="auto"/>
        <w:left w:val="none" w:sz="0" w:space="0" w:color="auto"/>
        <w:bottom w:val="none" w:sz="0" w:space="0" w:color="auto"/>
        <w:right w:val="none" w:sz="0" w:space="0" w:color="auto"/>
      </w:divBdr>
    </w:div>
    <w:div w:id="18241864">
      <w:bodyDiv w:val="1"/>
      <w:marLeft w:val="0"/>
      <w:marRight w:val="0"/>
      <w:marTop w:val="0"/>
      <w:marBottom w:val="0"/>
      <w:divBdr>
        <w:top w:val="none" w:sz="0" w:space="0" w:color="auto"/>
        <w:left w:val="none" w:sz="0" w:space="0" w:color="auto"/>
        <w:bottom w:val="none" w:sz="0" w:space="0" w:color="auto"/>
        <w:right w:val="none" w:sz="0" w:space="0" w:color="auto"/>
      </w:divBdr>
    </w:div>
    <w:div w:id="18242873">
      <w:bodyDiv w:val="1"/>
      <w:marLeft w:val="0"/>
      <w:marRight w:val="0"/>
      <w:marTop w:val="0"/>
      <w:marBottom w:val="0"/>
      <w:divBdr>
        <w:top w:val="none" w:sz="0" w:space="0" w:color="auto"/>
        <w:left w:val="none" w:sz="0" w:space="0" w:color="auto"/>
        <w:bottom w:val="none" w:sz="0" w:space="0" w:color="auto"/>
        <w:right w:val="none" w:sz="0" w:space="0" w:color="auto"/>
      </w:divBdr>
    </w:div>
    <w:div w:id="18315522">
      <w:bodyDiv w:val="1"/>
      <w:marLeft w:val="0"/>
      <w:marRight w:val="0"/>
      <w:marTop w:val="0"/>
      <w:marBottom w:val="0"/>
      <w:divBdr>
        <w:top w:val="none" w:sz="0" w:space="0" w:color="auto"/>
        <w:left w:val="none" w:sz="0" w:space="0" w:color="auto"/>
        <w:bottom w:val="none" w:sz="0" w:space="0" w:color="auto"/>
        <w:right w:val="none" w:sz="0" w:space="0" w:color="auto"/>
      </w:divBdr>
    </w:div>
    <w:div w:id="18355313">
      <w:bodyDiv w:val="1"/>
      <w:marLeft w:val="0"/>
      <w:marRight w:val="0"/>
      <w:marTop w:val="0"/>
      <w:marBottom w:val="0"/>
      <w:divBdr>
        <w:top w:val="none" w:sz="0" w:space="0" w:color="auto"/>
        <w:left w:val="none" w:sz="0" w:space="0" w:color="auto"/>
        <w:bottom w:val="none" w:sz="0" w:space="0" w:color="auto"/>
        <w:right w:val="none" w:sz="0" w:space="0" w:color="auto"/>
      </w:divBdr>
    </w:div>
    <w:div w:id="18357637">
      <w:bodyDiv w:val="1"/>
      <w:marLeft w:val="0"/>
      <w:marRight w:val="0"/>
      <w:marTop w:val="0"/>
      <w:marBottom w:val="0"/>
      <w:divBdr>
        <w:top w:val="none" w:sz="0" w:space="0" w:color="auto"/>
        <w:left w:val="none" w:sz="0" w:space="0" w:color="auto"/>
        <w:bottom w:val="none" w:sz="0" w:space="0" w:color="auto"/>
        <w:right w:val="none" w:sz="0" w:space="0" w:color="auto"/>
      </w:divBdr>
    </w:div>
    <w:div w:id="18360574">
      <w:bodyDiv w:val="1"/>
      <w:marLeft w:val="0"/>
      <w:marRight w:val="0"/>
      <w:marTop w:val="0"/>
      <w:marBottom w:val="0"/>
      <w:divBdr>
        <w:top w:val="none" w:sz="0" w:space="0" w:color="auto"/>
        <w:left w:val="none" w:sz="0" w:space="0" w:color="auto"/>
        <w:bottom w:val="none" w:sz="0" w:space="0" w:color="auto"/>
        <w:right w:val="none" w:sz="0" w:space="0" w:color="auto"/>
      </w:divBdr>
    </w:div>
    <w:div w:id="18557515">
      <w:bodyDiv w:val="1"/>
      <w:marLeft w:val="0"/>
      <w:marRight w:val="0"/>
      <w:marTop w:val="0"/>
      <w:marBottom w:val="0"/>
      <w:divBdr>
        <w:top w:val="none" w:sz="0" w:space="0" w:color="auto"/>
        <w:left w:val="none" w:sz="0" w:space="0" w:color="auto"/>
        <w:bottom w:val="none" w:sz="0" w:space="0" w:color="auto"/>
        <w:right w:val="none" w:sz="0" w:space="0" w:color="auto"/>
      </w:divBdr>
    </w:div>
    <w:div w:id="18625173">
      <w:bodyDiv w:val="1"/>
      <w:marLeft w:val="0"/>
      <w:marRight w:val="0"/>
      <w:marTop w:val="0"/>
      <w:marBottom w:val="0"/>
      <w:divBdr>
        <w:top w:val="none" w:sz="0" w:space="0" w:color="auto"/>
        <w:left w:val="none" w:sz="0" w:space="0" w:color="auto"/>
        <w:bottom w:val="none" w:sz="0" w:space="0" w:color="auto"/>
        <w:right w:val="none" w:sz="0" w:space="0" w:color="auto"/>
      </w:divBdr>
    </w:div>
    <w:div w:id="18818892">
      <w:bodyDiv w:val="1"/>
      <w:marLeft w:val="0"/>
      <w:marRight w:val="0"/>
      <w:marTop w:val="0"/>
      <w:marBottom w:val="0"/>
      <w:divBdr>
        <w:top w:val="none" w:sz="0" w:space="0" w:color="auto"/>
        <w:left w:val="none" w:sz="0" w:space="0" w:color="auto"/>
        <w:bottom w:val="none" w:sz="0" w:space="0" w:color="auto"/>
        <w:right w:val="none" w:sz="0" w:space="0" w:color="auto"/>
      </w:divBdr>
    </w:div>
    <w:div w:id="18820471">
      <w:bodyDiv w:val="1"/>
      <w:marLeft w:val="0"/>
      <w:marRight w:val="0"/>
      <w:marTop w:val="0"/>
      <w:marBottom w:val="0"/>
      <w:divBdr>
        <w:top w:val="none" w:sz="0" w:space="0" w:color="auto"/>
        <w:left w:val="none" w:sz="0" w:space="0" w:color="auto"/>
        <w:bottom w:val="none" w:sz="0" w:space="0" w:color="auto"/>
        <w:right w:val="none" w:sz="0" w:space="0" w:color="auto"/>
      </w:divBdr>
    </w:div>
    <w:div w:id="18825582">
      <w:bodyDiv w:val="1"/>
      <w:marLeft w:val="0"/>
      <w:marRight w:val="0"/>
      <w:marTop w:val="0"/>
      <w:marBottom w:val="0"/>
      <w:divBdr>
        <w:top w:val="none" w:sz="0" w:space="0" w:color="auto"/>
        <w:left w:val="none" w:sz="0" w:space="0" w:color="auto"/>
        <w:bottom w:val="none" w:sz="0" w:space="0" w:color="auto"/>
        <w:right w:val="none" w:sz="0" w:space="0" w:color="auto"/>
      </w:divBdr>
    </w:div>
    <w:div w:id="18892960">
      <w:bodyDiv w:val="1"/>
      <w:marLeft w:val="0"/>
      <w:marRight w:val="0"/>
      <w:marTop w:val="0"/>
      <w:marBottom w:val="0"/>
      <w:divBdr>
        <w:top w:val="none" w:sz="0" w:space="0" w:color="auto"/>
        <w:left w:val="none" w:sz="0" w:space="0" w:color="auto"/>
        <w:bottom w:val="none" w:sz="0" w:space="0" w:color="auto"/>
        <w:right w:val="none" w:sz="0" w:space="0" w:color="auto"/>
      </w:divBdr>
    </w:div>
    <w:div w:id="18967854">
      <w:bodyDiv w:val="1"/>
      <w:marLeft w:val="0"/>
      <w:marRight w:val="0"/>
      <w:marTop w:val="0"/>
      <w:marBottom w:val="0"/>
      <w:divBdr>
        <w:top w:val="none" w:sz="0" w:space="0" w:color="auto"/>
        <w:left w:val="none" w:sz="0" w:space="0" w:color="auto"/>
        <w:bottom w:val="none" w:sz="0" w:space="0" w:color="auto"/>
        <w:right w:val="none" w:sz="0" w:space="0" w:color="auto"/>
      </w:divBdr>
    </w:div>
    <w:div w:id="19011432">
      <w:bodyDiv w:val="1"/>
      <w:marLeft w:val="0"/>
      <w:marRight w:val="0"/>
      <w:marTop w:val="0"/>
      <w:marBottom w:val="0"/>
      <w:divBdr>
        <w:top w:val="none" w:sz="0" w:space="0" w:color="auto"/>
        <w:left w:val="none" w:sz="0" w:space="0" w:color="auto"/>
        <w:bottom w:val="none" w:sz="0" w:space="0" w:color="auto"/>
        <w:right w:val="none" w:sz="0" w:space="0" w:color="auto"/>
      </w:divBdr>
    </w:div>
    <w:div w:id="19014613">
      <w:bodyDiv w:val="1"/>
      <w:marLeft w:val="0"/>
      <w:marRight w:val="0"/>
      <w:marTop w:val="0"/>
      <w:marBottom w:val="0"/>
      <w:divBdr>
        <w:top w:val="none" w:sz="0" w:space="0" w:color="auto"/>
        <w:left w:val="none" w:sz="0" w:space="0" w:color="auto"/>
        <w:bottom w:val="none" w:sz="0" w:space="0" w:color="auto"/>
        <w:right w:val="none" w:sz="0" w:space="0" w:color="auto"/>
      </w:divBdr>
    </w:div>
    <w:div w:id="19091033">
      <w:bodyDiv w:val="1"/>
      <w:marLeft w:val="0"/>
      <w:marRight w:val="0"/>
      <w:marTop w:val="0"/>
      <w:marBottom w:val="0"/>
      <w:divBdr>
        <w:top w:val="none" w:sz="0" w:space="0" w:color="auto"/>
        <w:left w:val="none" w:sz="0" w:space="0" w:color="auto"/>
        <w:bottom w:val="none" w:sz="0" w:space="0" w:color="auto"/>
        <w:right w:val="none" w:sz="0" w:space="0" w:color="auto"/>
      </w:divBdr>
    </w:div>
    <w:div w:id="19094074">
      <w:bodyDiv w:val="1"/>
      <w:marLeft w:val="0"/>
      <w:marRight w:val="0"/>
      <w:marTop w:val="0"/>
      <w:marBottom w:val="0"/>
      <w:divBdr>
        <w:top w:val="none" w:sz="0" w:space="0" w:color="auto"/>
        <w:left w:val="none" w:sz="0" w:space="0" w:color="auto"/>
        <w:bottom w:val="none" w:sz="0" w:space="0" w:color="auto"/>
        <w:right w:val="none" w:sz="0" w:space="0" w:color="auto"/>
      </w:divBdr>
    </w:div>
    <w:div w:id="19137177">
      <w:bodyDiv w:val="1"/>
      <w:marLeft w:val="0"/>
      <w:marRight w:val="0"/>
      <w:marTop w:val="0"/>
      <w:marBottom w:val="0"/>
      <w:divBdr>
        <w:top w:val="none" w:sz="0" w:space="0" w:color="auto"/>
        <w:left w:val="none" w:sz="0" w:space="0" w:color="auto"/>
        <w:bottom w:val="none" w:sz="0" w:space="0" w:color="auto"/>
        <w:right w:val="none" w:sz="0" w:space="0" w:color="auto"/>
      </w:divBdr>
    </w:div>
    <w:div w:id="19162683">
      <w:bodyDiv w:val="1"/>
      <w:marLeft w:val="0"/>
      <w:marRight w:val="0"/>
      <w:marTop w:val="0"/>
      <w:marBottom w:val="0"/>
      <w:divBdr>
        <w:top w:val="none" w:sz="0" w:space="0" w:color="auto"/>
        <w:left w:val="none" w:sz="0" w:space="0" w:color="auto"/>
        <w:bottom w:val="none" w:sz="0" w:space="0" w:color="auto"/>
        <w:right w:val="none" w:sz="0" w:space="0" w:color="auto"/>
      </w:divBdr>
    </w:div>
    <w:div w:id="19429463">
      <w:bodyDiv w:val="1"/>
      <w:marLeft w:val="0"/>
      <w:marRight w:val="0"/>
      <w:marTop w:val="0"/>
      <w:marBottom w:val="0"/>
      <w:divBdr>
        <w:top w:val="none" w:sz="0" w:space="0" w:color="auto"/>
        <w:left w:val="none" w:sz="0" w:space="0" w:color="auto"/>
        <w:bottom w:val="none" w:sz="0" w:space="0" w:color="auto"/>
        <w:right w:val="none" w:sz="0" w:space="0" w:color="auto"/>
      </w:divBdr>
    </w:div>
    <w:div w:id="19624258">
      <w:bodyDiv w:val="1"/>
      <w:marLeft w:val="0"/>
      <w:marRight w:val="0"/>
      <w:marTop w:val="0"/>
      <w:marBottom w:val="0"/>
      <w:divBdr>
        <w:top w:val="none" w:sz="0" w:space="0" w:color="auto"/>
        <w:left w:val="none" w:sz="0" w:space="0" w:color="auto"/>
        <w:bottom w:val="none" w:sz="0" w:space="0" w:color="auto"/>
        <w:right w:val="none" w:sz="0" w:space="0" w:color="auto"/>
      </w:divBdr>
    </w:div>
    <w:div w:id="19746185">
      <w:bodyDiv w:val="1"/>
      <w:marLeft w:val="0"/>
      <w:marRight w:val="0"/>
      <w:marTop w:val="0"/>
      <w:marBottom w:val="0"/>
      <w:divBdr>
        <w:top w:val="none" w:sz="0" w:space="0" w:color="auto"/>
        <w:left w:val="none" w:sz="0" w:space="0" w:color="auto"/>
        <w:bottom w:val="none" w:sz="0" w:space="0" w:color="auto"/>
        <w:right w:val="none" w:sz="0" w:space="0" w:color="auto"/>
      </w:divBdr>
    </w:div>
    <w:div w:id="19859569">
      <w:bodyDiv w:val="1"/>
      <w:marLeft w:val="0"/>
      <w:marRight w:val="0"/>
      <w:marTop w:val="0"/>
      <w:marBottom w:val="0"/>
      <w:divBdr>
        <w:top w:val="none" w:sz="0" w:space="0" w:color="auto"/>
        <w:left w:val="none" w:sz="0" w:space="0" w:color="auto"/>
        <w:bottom w:val="none" w:sz="0" w:space="0" w:color="auto"/>
        <w:right w:val="none" w:sz="0" w:space="0" w:color="auto"/>
      </w:divBdr>
    </w:div>
    <w:div w:id="19934542">
      <w:bodyDiv w:val="1"/>
      <w:marLeft w:val="0"/>
      <w:marRight w:val="0"/>
      <w:marTop w:val="0"/>
      <w:marBottom w:val="0"/>
      <w:divBdr>
        <w:top w:val="none" w:sz="0" w:space="0" w:color="auto"/>
        <w:left w:val="none" w:sz="0" w:space="0" w:color="auto"/>
        <w:bottom w:val="none" w:sz="0" w:space="0" w:color="auto"/>
        <w:right w:val="none" w:sz="0" w:space="0" w:color="auto"/>
      </w:divBdr>
    </w:div>
    <w:div w:id="19935262">
      <w:bodyDiv w:val="1"/>
      <w:marLeft w:val="0"/>
      <w:marRight w:val="0"/>
      <w:marTop w:val="0"/>
      <w:marBottom w:val="0"/>
      <w:divBdr>
        <w:top w:val="none" w:sz="0" w:space="0" w:color="auto"/>
        <w:left w:val="none" w:sz="0" w:space="0" w:color="auto"/>
        <w:bottom w:val="none" w:sz="0" w:space="0" w:color="auto"/>
        <w:right w:val="none" w:sz="0" w:space="0" w:color="auto"/>
      </w:divBdr>
    </w:div>
    <w:div w:id="20056342">
      <w:bodyDiv w:val="1"/>
      <w:marLeft w:val="0"/>
      <w:marRight w:val="0"/>
      <w:marTop w:val="0"/>
      <w:marBottom w:val="0"/>
      <w:divBdr>
        <w:top w:val="none" w:sz="0" w:space="0" w:color="auto"/>
        <w:left w:val="none" w:sz="0" w:space="0" w:color="auto"/>
        <w:bottom w:val="none" w:sz="0" w:space="0" w:color="auto"/>
        <w:right w:val="none" w:sz="0" w:space="0" w:color="auto"/>
      </w:divBdr>
    </w:div>
    <w:div w:id="20061191">
      <w:bodyDiv w:val="1"/>
      <w:marLeft w:val="0"/>
      <w:marRight w:val="0"/>
      <w:marTop w:val="0"/>
      <w:marBottom w:val="0"/>
      <w:divBdr>
        <w:top w:val="none" w:sz="0" w:space="0" w:color="auto"/>
        <w:left w:val="none" w:sz="0" w:space="0" w:color="auto"/>
        <w:bottom w:val="none" w:sz="0" w:space="0" w:color="auto"/>
        <w:right w:val="none" w:sz="0" w:space="0" w:color="auto"/>
      </w:divBdr>
    </w:div>
    <w:div w:id="20127516">
      <w:bodyDiv w:val="1"/>
      <w:marLeft w:val="0"/>
      <w:marRight w:val="0"/>
      <w:marTop w:val="0"/>
      <w:marBottom w:val="0"/>
      <w:divBdr>
        <w:top w:val="none" w:sz="0" w:space="0" w:color="auto"/>
        <w:left w:val="none" w:sz="0" w:space="0" w:color="auto"/>
        <w:bottom w:val="none" w:sz="0" w:space="0" w:color="auto"/>
        <w:right w:val="none" w:sz="0" w:space="0" w:color="auto"/>
      </w:divBdr>
    </w:div>
    <w:div w:id="20400762">
      <w:bodyDiv w:val="1"/>
      <w:marLeft w:val="0"/>
      <w:marRight w:val="0"/>
      <w:marTop w:val="0"/>
      <w:marBottom w:val="0"/>
      <w:divBdr>
        <w:top w:val="none" w:sz="0" w:space="0" w:color="auto"/>
        <w:left w:val="none" w:sz="0" w:space="0" w:color="auto"/>
        <w:bottom w:val="none" w:sz="0" w:space="0" w:color="auto"/>
        <w:right w:val="none" w:sz="0" w:space="0" w:color="auto"/>
      </w:divBdr>
    </w:div>
    <w:div w:id="20403105">
      <w:bodyDiv w:val="1"/>
      <w:marLeft w:val="0"/>
      <w:marRight w:val="0"/>
      <w:marTop w:val="0"/>
      <w:marBottom w:val="0"/>
      <w:divBdr>
        <w:top w:val="none" w:sz="0" w:space="0" w:color="auto"/>
        <w:left w:val="none" w:sz="0" w:space="0" w:color="auto"/>
        <w:bottom w:val="none" w:sz="0" w:space="0" w:color="auto"/>
        <w:right w:val="none" w:sz="0" w:space="0" w:color="auto"/>
      </w:divBdr>
    </w:div>
    <w:div w:id="20404158">
      <w:bodyDiv w:val="1"/>
      <w:marLeft w:val="0"/>
      <w:marRight w:val="0"/>
      <w:marTop w:val="0"/>
      <w:marBottom w:val="0"/>
      <w:divBdr>
        <w:top w:val="none" w:sz="0" w:space="0" w:color="auto"/>
        <w:left w:val="none" w:sz="0" w:space="0" w:color="auto"/>
        <w:bottom w:val="none" w:sz="0" w:space="0" w:color="auto"/>
        <w:right w:val="none" w:sz="0" w:space="0" w:color="auto"/>
      </w:divBdr>
    </w:div>
    <w:div w:id="20514496">
      <w:bodyDiv w:val="1"/>
      <w:marLeft w:val="0"/>
      <w:marRight w:val="0"/>
      <w:marTop w:val="0"/>
      <w:marBottom w:val="0"/>
      <w:divBdr>
        <w:top w:val="none" w:sz="0" w:space="0" w:color="auto"/>
        <w:left w:val="none" w:sz="0" w:space="0" w:color="auto"/>
        <w:bottom w:val="none" w:sz="0" w:space="0" w:color="auto"/>
        <w:right w:val="none" w:sz="0" w:space="0" w:color="auto"/>
      </w:divBdr>
    </w:div>
    <w:div w:id="20667991">
      <w:bodyDiv w:val="1"/>
      <w:marLeft w:val="0"/>
      <w:marRight w:val="0"/>
      <w:marTop w:val="0"/>
      <w:marBottom w:val="0"/>
      <w:divBdr>
        <w:top w:val="none" w:sz="0" w:space="0" w:color="auto"/>
        <w:left w:val="none" w:sz="0" w:space="0" w:color="auto"/>
        <w:bottom w:val="none" w:sz="0" w:space="0" w:color="auto"/>
        <w:right w:val="none" w:sz="0" w:space="0" w:color="auto"/>
      </w:divBdr>
    </w:div>
    <w:div w:id="20673307">
      <w:bodyDiv w:val="1"/>
      <w:marLeft w:val="0"/>
      <w:marRight w:val="0"/>
      <w:marTop w:val="0"/>
      <w:marBottom w:val="0"/>
      <w:divBdr>
        <w:top w:val="none" w:sz="0" w:space="0" w:color="auto"/>
        <w:left w:val="none" w:sz="0" w:space="0" w:color="auto"/>
        <w:bottom w:val="none" w:sz="0" w:space="0" w:color="auto"/>
        <w:right w:val="none" w:sz="0" w:space="0" w:color="auto"/>
      </w:divBdr>
    </w:div>
    <w:div w:id="20712242">
      <w:bodyDiv w:val="1"/>
      <w:marLeft w:val="0"/>
      <w:marRight w:val="0"/>
      <w:marTop w:val="0"/>
      <w:marBottom w:val="0"/>
      <w:divBdr>
        <w:top w:val="none" w:sz="0" w:space="0" w:color="auto"/>
        <w:left w:val="none" w:sz="0" w:space="0" w:color="auto"/>
        <w:bottom w:val="none" w:sz="0" w:space="0" w:color="auto"/>
        <w:right w:val="none" w:sz="0" w:space="0" w:color="auto"/>
      </w:divBdr>
    </w:div>
    <w:div w:id="20858533">
      <w:bodyDiv w:val="1"/>
      <w:marLeft w:val="0"/>
      <w:marRight w:val="0"/>
      <w:marTop w:val="0"/>
      <w:marBottom w:val="0"/>
      <w:divBdr>
        <w:top w:val="none" w:sz="0" w:space="0" w:color="auto"/>
        <w:left w:val="none" w:sz="0" w:space="0" w:color="auto"/>
        <w:bottom w:val="none" w:sz="0" w:space="0" w:color="auto"/>
        <w:right w:val="none" w:sz="0" w:space="0" w:color="auto"/>
      </w:divBdr>
    </w:div>
    <w:div w:id="20859821">
      <w:bodyDiv w:val="1"/>
      <w:marLeft w:val="0"/>
      <w:marRight w:val="0"/>
      <w:marTop w:val="0"/>
      <w:marBottom w:val="0"/>
      <w:divBdr>
        <w:top w:val="none" w:sz="0" w:space="0" w:color="auto"/>
        <w:left w:val="none" w:sz="0" w:space="0" w:color="auto"/>
        <w:bottom w:val="none" w:sz="0" w:space="0" w:color="auto"/>
        <w:right w:val="none" w:sz="0" w:space="0" w:color="auto"/>
      </w:divBdr>
    </w:div>
    <w:div w:id="20861551">
      <w:bodyDiv w:val="1"/>
      <w:marLeft w:val="0"/>
      <w:marRight w:val="0"/>
      <w:marTop w:val="0"/>
      <w:marBottom w:val="0"/>
      <w:divBdr>
        <w:top w:val="none" w:sz="0" w:space="0" w:color="auto"/>
        <w:left w:val="none" w:sz="0" w:space="0" w:color="auto"/>
        <w:bottom w:val="none" w:sz="0" w:space="0" w:color="auto"/>
        <w:right w:val="none" w:sz="0" w:space="0" w:color="auto"/>
      </w:divBdr>
    </w:div>
    <w:div w:id="20976293">
      <w:bodyDiv w:val="1"/>
      <w:marLeft w:val="0"/>
      <w:marRight w:val="0"/>
      <w:marTop w:val="0"/>
      <w:marBottom w:val="0"/>
      <w:divBdr>
        <w:top w:val="none" w:sz="0" w:space="0" w:color="auto"/>
        <w:left w:val="none" w:sz="0" w:space="0" w:color="auto"/>
        <w:bottom w:val="none" w:sz="0" w:space="0" w:color="auto"/>
        <w:right w:val="none" w:sz="0" w:space="0" w:color="auto"/>
      </w:divBdr>
    </w:div>
    <w:div w:id="20978954">
      <w:bodyDiv w:val="1"/>
      <w:marLeft w:val="0"/>
      <w:marRight w:val="0"/>
      <w:marTop w:val="0"/>
      <w:marBottom w:val="0"/>
      <w:divBdr>
        <w:top w:val="none" w:sz="0" w:space="0" w:color="auto"/>
        <w:left w:val="none" w:sz="0" w:space="0" w:color="auto"/>
        <w:bottom w:val="none" w:sz="0" w:space="0" w:color="auto"/>
        <w:right w:val="none" w:sz="0" w:space="0" w:color="auto"/>
      </w:divBdr>
    </w:div>
    <w:div w:id="20982672">
      <w:bodyDiv w:val="1"/>
      <w:marLeft w:val="0"/>
      <w:marRight w:val="0"/>
      <w:marTop w:val="0"/>
      <w:marBottom w:val="0"/>
      <w:divBdr>
        <w:top w:val="none" w:sz="0" w:space="0" w:color="auto"/>
        <w:left w:val="none" w:sz="0" w:space="0" w:color="auto"/>
        <w:bottom w:val="none" w:sz="0" w:space="0" w:color="auto"/>
        <w:right w:val="none" w:sz="0" w:space="0" w:color="auto"/>
      </w:divBdr>
    </w:div>
    <w:div w:id="21053665">
      <w:bodyDiv w:val="1"/>
      <w:marLeft w:val="0"/>
      <w:marRight w:val="0"/>
      <w:marTop w:val="0"/>
      <w:marBottom w:val="0"/>
      <w:divBdr>
        <w:top w:val="none" w:sz="0" w:space="0" w:color="auto"/>
        <w:left w:val="none" w:sz="0" w:space="0" w:color="auto"/>
        <w:bottom w:val="none" w:sz="0" w:space="0" w:color="auto"/>
        <w:right w:val="none" w:sz="0" w:space="0" w:color="auto"/>
      </w:divBdr>
    </w:div>
    <w:div w:id="21059806">
      <w:bodyDiv w:val="1"/>
      <w:marLeft w:val="0"/>
      <w:marRight w:val="0"/>
      <w:marTop w:val="0"/>
      <w:marBottom w:val="0"/>
      <w:divBdr>
        <w:top w:val="none" w:sz="0" w:space="0" w:color="auto"/>
        <w:left w:val="none" w:sz="0" w:space="0" w:color="auto"/>
        <w:bottom w:val="none" w:sz="0" w:space="0" w:color="auto"/>
        <w:right w:val="none" w:sz="0" w:space="0" w:color="auto"/>
      </w:divBdr>
    </w:div>
    <w:div w:id="21134636">
      <w:bodyDiv w:val="1"/>
      <w:marLeft w:val="0"/>
      <w:marRight w:val="0"/>
      <w:marTop w:val="0"/>
      <w:marBottom w:val="0"/>
      <w:divBdr>
        <w:top w:val="none" w:sz="0" w:space="0" w:color="auto"/>
        <w:left w:val="none" w:sz="0" w:space="0" w:color="auto"/>
        <w:bottom w:val="none" w:sz="0" w:space="0" w:color="auto"/>
        <w:right w:val="none" w:sz="0" w:space="0" w:color="auto"/>
      </w:divBdr>
    </w:div>
    <w:div w:id="21252141">
      <w:bodyDiv w:val="1"/>
      <w:marLeft w:val="0"/>
      <w:marRight w:val="0"/>
      <w:marTop w:val="0"/>
      <w:marBottom w:val="0"/>
      <w:divBdr>
        <w:top w:val="none" w:sz="0" w:space="0" w:color="auto"/>
        <w:left w:val="none" w:sz="0" w:space="0" w:color="auto"/>
        <w:bottom w:val="none" w:sz="0" w:space="0" w:color="auto"/>
        <w:right w:val="none" w:sz="0" w:space="0" w:color="auto"/>
      </w:divBdr>
    </w:div>
    <w:div w:id="21252433">
      <w:bodyDiv w:val="1"/>
      <w:marLeft w:val="0"/>
      <w:marRight w:val="0"/>
      <w:marTop w:val="0"/>
      <w:marBottom w:val="0"/>
      <w:divBdr>
        <w:top w:val="none" w:sz="0" w:space="0" w:color="auto"/>
        <w:left w:val="none" w:sz="0" w:space="0" w:color="auto"/>
        <w:bottom w:val="none" w:sz="0" w:space="0" w:color="auto"/>
        <w:right w:val="none" w:sz="0" w:space="0" w:color="auto"/>
      </w:divBdr>
    </w:div>
    <w:div w:id="21321957">
      <w:bodyDiv w:val="1"/>
      <w:marLeft w:val="0"/>
      <w:marRight w:val="0"/>
      <w:marTop w:val="0"/>
      <w:marBottom w:val="0"/>
      <w:divBdr>
        <w:top w:val="none" w:sz="0" w:space="0" w:color="auto"/>
        <w:left w:val="none" w:sz="0" w:space="0" w:color="auto"/>
        <w:bottom w:val="none" w:sz="0" w:space="0" w:color="auto"/>
        <w:right w:val="none" w:sz="0" w:space="0" w:color="auto"/>
      </w:divBdr>
    </w:div>
    <w:div w:id="21328426">
      <w:bodyDiv w:val="1"/>
      <w:marLeft w:val="0"/>
      <w:marRight w:val="0"/>
      <w:marTop w:val="0"/>
      <w:marBottom w:val="0"/>
      <w:divBdr>
        <w:top w:val="none" w:sz="0" w:space="0" w:color="auto"/>
        <w:left w:val="none" w:sz="0" w:space="0" w:color="auto"/>
        <w:bottom w:val="none" w:sz="0" w:space="0" w:color="auto"/>
        <w:right w:val="none" w:sz="0" w:space="0" w:color="auto"/>
      </w:divBdr>
    </w:div>
    <w:div w:id="21366606">
      <w:bodyDiv w:val="1"/>
      <w:marLeft w:val="0"/>
      <w:marRight w:val="0"/>
      <w:marTop w:val="0"/>
      <w:marBottom w:val="0"/>
      <w:divBdr>
        <w:top w:val="none" w:sz="0" w:space="0" w:color="auto"/>
        <w:left w:val="none" w:sz="0" w:space="0" w:color="auto"/>
        <w:bottom w:val="none" w:sz="0" w:space="0" w:color="auto"/>
        <w:right w:val="none" w:sz="0" w:space="0" w:color="auto"/>
      </w:divBdr>
    </w:div>
    <w:div w:id="21370619">
      <w:bodyDiv w:val="1"/>
      <w:marLeft w:val="0"/>
      <w:marRight w:val="0"/>
      <w:marTop w:val="0"/>
      <w:marBottom w:val="0"/>
      <w:divBdr>
        <w:top w:val="none" w:sz="0" w:space="0" w:color="auto"/>
        <w:left w:val="none" w:sz="0" w:space="0" w:color="auto"/>
        <w:bottom w:val="none" w:sz="0" w:space="0" w:color="auto"/>
        <w:right w:val="none" w:sz="0" w:space="0" w:color="auto"/>
      </w:divBdr>
    </w:div>
    <w:div w:id="21562573">
      <w:bodyDiv w:val="1"/>
      <w:marLeft w:val="0"/>
      <w:marRight w:val="0"/>
      <w:marTop w:val="0"/>
      <w:marBottom w:val="0"/>
      <w:divBdr>
        <w:top w:val="none" w:sz="0" w:space="0" w:color="auto"/>
        <w:left w:val="none" w:sz="0" w:space="0" w:color="auto"/>
        <w:bottom w:val="none" w:sz="0" w:space="0" w:color="auto"/>
        <w:right w:val="none" w:sz="0" w:space="0" w:color="auto"/>
      </w:divBdr>
    </w:div>
    <w:div w:id="21592052">
      <w:bodyDiv w:val="1"/>
      <w:marLeft w:val="0"/>
      <w:marRight w:val="0"/>
      <w:marTop w:val="0"/>
      <w:marBottom w:val="0"/>
      <w:divBdr>
        <w:top w:val="none" w:sz="0" w:space="0" w:color="auto"/>
        <w:left w:val="none" w:sz="0" w:space="0" w:color="auto"/>
        <w:bottom w:val="none" w:sz="0" w:space="0" w:color="auto"/>
        <w:right w:val="none" w:sz="0" w:space="0" w:color="auto"/>
      </w:divBdr>
    </w:div>
    <w:div w:id="21632510">
      <w:bodyDiv w:val="1"/>
      <w:marLeft w:val="0"/>
      <w:marRight w:val="0"/>
      <w:marTop w:val="0"/>
      <w:marBottom w:val="0"/>
      <w:divBdr>
        <w:top w:val="none" w:sz="0" w:space="0" w:color="auto"/>
        <w:left w:val="none" w:sz="0" w:space="0" w:color="auto"/>
        <w:bottom w:val="none" w:sz="0" w:space="0" w:color="auto"/>
        <w:right w:val="none" w:sz="0" w:space="0" w:color="auto"/>
      </w:divBdr>
    </w:div>
    <w:div w:id="21633524">
      <w:bodyDiv w:val="1"/>
      <w:marLeft w:val="0"/>
      <w:marRight w:val="0"/>
      <w:marTop w:val="0"/>
      <w:marBottom w:val="0"/>
      <w:divBdr>
        <w:top w:val="none" w:sz="0" w:space="0" w:color="auto"/>
        <w:left w:val="none" w:sz="0" w:space="0" w:color="auto"/>
        <w:bottom w:val="none" w:sz="0" w:space="0" w:color="auto"/>
        <w:right w:val="none" w:sz="0" w:space="0" w:color="auto"/>
      </w:divBdr>
    </w:div>
    <w:div w:id="21706162">
      <w:bodyDiv w:val="1"/>
      <w:marLeft w:val="0"/>
      <w:marRight w:val="0"/>
      <w:marTop w:val="0"/>
      <w:marBottom w:val="0"/>
      <w:divBdr>
        <w:top w:val="none" w:sz="0" w:space="0" w:color="auto"/>
        <w:left w:val="none" w:sz="0" w:space="0" w:color="auto"/>
        <w:bottom w:val="none" w:sz="0" w:space="0" w:color="auto"/>
        <w:right w:val="none" w:sz="0" w:space="0" w:color="auto"/>
      </w:divBdr>
    </w:div>
    <w:div w:id="21709991">
      <w:bodyDiv w:val="1"/>
      <w:marLeft w:val="0"/>
      <w:marRight w:val="0"/>
      <w:marTop w:val="0"/>
      <w:marBottom w:val="0"/>
      <w:divBdr>
        <w:top w:val="none" w:sz="0" w:space="0" w:color="auto"/>
        <w:left w:val="none" w:sz="0" w:space="0" w:color="auto"/>
        <w:bottom w:val="none" w:sz="0" w:space="0" w:color="auto"/>
        <w:right w:val="none" w:sz="0" w:space="0" w:color="auto"/>
      </w:divBdr>
    </w:div>
    <w:div w:id="21710809">
      <w:bodyDiv w:val="1"/>
      <w:marLeft w:val="0"/>
      <w:marRight w:val="0"/>
      <w:marTop w:val="0"/>
      <w:marBottom w:val="0"/>
      <w:divBdr>
        <w:top w:val="none" w:sz="0" w:space="0" w:color="auto"/>
        <w:left w:val="none" w:sz="0" w:space="0" w:color="auto"/>
        <w:bottom w:val="none" w:sz="0" w:space="0" w:color="auto"/>
        <w:right w:val="none" w:sz="0" w:space="0" w:color="auto"/>
      </w:divBdr>
    </w:div>
    <w:div w:id="21826970">
      <w:bodyDiv w:val="1"/>
      <w:marLeft w:val="0"/>
      <w:marRight w:val="0"/>
      <w:marTop w:val="0"/>
      <w:marBottom w:val="0"/>
      <w:divBdr>
        <w:top w:val="none" w:sz="0" w:space="0" w:color="auto"/>
        <w:left w:val="none" w:sz="0" w:space="0" w:color="auto"/>
        <w:bottom w:val="none" w:sz="0" w:space="0" w:color="auto"/>
        <w:right w:val="none" w:sz="0" w:space="0" w:color="auto"/>
      </w:divBdr>
    </w:div>
    <w:div w:id="22021408">
      <w:bodyDiv w:val="1"/>
      <w:marLeft w:val="0"/>
      <w:marRight w:val="0"/>
      <w:marTop w:val="0"/>
      <w:marBottom w:val="0"/>
      <w:divBdr>
        <w:top w:val="none" w:sz="0" w:space="0" w:color="auto"/>
        <w:left w:val="none" w:sz="0" w:space="0" w:color="auto"/>
        <w:bottom w:val="none" w:sz="0" w:space="0" w:color="auto"/>
        <w:right w:val="none" w:sz="0" w:space="0" w:color="auto"/>
      </w:divBdr>
    </w:div>
    <w:div w:id="22097670">
      <w:bodyDiv w:val="1"/>
      <w:marLeft w:val="0"/>
      <w:marRight w:val="0"/>
      <w:marTop w:val="0"/>
      <w:marBottom w:val="0"/>
      <w:divBdr>
        <w:top w:val="none" w:sz="0" w:space="0" w:color="auto"/>
        <w:left w:val="none" w:sz="0" w:space="0" w:color="auto"/>
        <w:bottom w:val="none" w:sz="0" w:space="0" w:color="auto"/>
        <w:right w:val="none" w:sz="0" w:space="0" w:color="auto"/>
      </w:divBdr>
    </w:div>
    <w:div w:id="22099969">
      <w:bodyDiv w:val="1"/>
      <w:marLeft w:val="0"/>
      <w:marRight w:val="0"/>
      <w:marTop w:val="0"/>
      <w:marBottom w:val="0"/>
      <w:divBdr>
        <w:top w:val="none" w:sz="0" w:space="0" w:color="auto"/>
        <w:left w:val="none" w:sz="0" w:space="0" w:color="auto"/>
        <w:bottom w:val="none" w:sz="0" w:space="0" w:color="auto"/>
        <w:right w:val="none" w:sz="0" w:space="0" w:color="auto"/>
      </w:divBdr>
    </w:div>
    <w:div w:id="22174394">
      <w:bodyDiv w:val="1"/>
      <w:marLeft w:val="0"/>
      <w:marRight w:val="0"/>
      <w:marTop w:val="0"/>
      <w:marBottom w:val="0"/>
      <w:divBdr>
        <w:top w:val="none" w:sz="0" w:space="0" w:color="auto"/>
        <w:left w:val="none" w:sz="0" w:space="0" w:color="auto"/>
        <w:bottom w:val="none" w:sz="0" w:space="0" w:color="auto"/>
        <w:right w:val="none" w:sz="0" w:space="0" w:color="auto"/>
      </w:divBdr>
    </w:div>
    <w:div w:id="22245459">
      <w:bodyDiv w:val="1"/>
      <w:marLeft w:val="0"/>
      <w:marRight w:val="0"/>
      <w:marTop w:val="0"/>
      <w:marBottom w:val="0"/>
      <w:divBdr>
        <w:top w:val="none" w:sz="0" w:space="0" w:color="auto"/>
        <w:left w:val="none" w:sz="0" w:space="0" w:color="auto"/>
        <w:bottom w:val="none" w:sz="0" w:space="0" w:color="auto"/>
        <w:right w:val="none" w:sz="0" w:space="0" w:color="auto"/>
      </w:divBdr>
    </w:div>
    <w:div w:id="22291589">
      <w:bodyDiv w:val="1"/>
      <w:marLeft w:val="0"/>
      <w:marRight w:val="0"/>
      <w:marTop w:val="0"/>
      <w:marBottom w:val="0"/>
      <w:divBdr>
        <w:top w:val="none" w:sz="0" w:space="0" w:color="auto"/>
        <w:left w:val="none" w:sz="0" w:space="0" w:color="auto"/>
        <w:bottom w:val="none" w:sz="0" w:space="0" w:color="auto"/>
        <w:right w:val="none" w:sz="0" w:space="0" w:color="auto"/>
      </w:divBdr>
    </w:div>
    <w:div w:id="22293458">
      <w:bodyDiv w:val="1"/>
      <w:marLeft w:val="0"/>
      <w:marRight w:val="0"/>
      <w:marTop w:val="0"/>
      <w:marBottom w:val="0"/>
      <w:divBdr>
        <w:top w:val="none" w:sz="0" w:space="0" w:color="auto"/>
        <w:left w:val="none" w:sz="0" w:space="0" w:color="auto"/>
        <w:bottom w:val="none" w:sz="0" w:space="0" w:color="auto"/>
        <w:right w:val="none" w:sz="0" w:space="0" w:color="auto"/>
      </w:divBdr>
    </w:div>
    <w:div w:id="22363156">
      <w:bodyDiv w:val="1"/>
      <w:marLeft w:val="0"/>
      <w:marRight w:val="0"/>
      <w:marTop w:val="0"/>
      <w:marBottom w:val="0"/>
      <w:divBdr>
        <w:top w:val="none" w:sz="0" w:space="0" w:color="auto"/>
        <w:left w:val="none" w:sz="0" w:space="0" w:color="auto"/>
        <w:bottom w:val="none" w:sz="0" w:space="0" w:color="auto"/>
        <w:right w:val="none" w:sz="0" w:space="0" w:color="auto"/>
      </w:divBdr>
    </w:div>
    <w:div w:id="22368728">
      <w:bodyDiv w:val="1"/>
      <w:marLeft w:val="0"/>
      <w:marRight w:val="0"/>
      <w:marTop w:val="0"/>
      <w:marBottom w:val="0"/>
      <w:divBdr>
        <w:top w:val="none" w:sz="0" w:space="0" w:color="auto"/>
        <w:left w:val="none" w:sz="0" w:space="0" w:color="auto"/>
        <w:bottom w:val="none" w:sz="0" w:space="0" w:color="auto"/>
        <w:right w:val="none" w:sz="0" w:space="0" w:color="auto"/>
      </w:divBdr>
    </w:div>
    <w:div w:id="22439441">
      <w:bodyDiv w:val="1"/>
      <w:marLeft w:val="0"/>
      <w:marRight w:val="0"/>
      <w:marTop w:val="0"/>
      <w:marBottom w:val="0"/>
      <w:divBdr>
        <w:top w:val="none" w:sz="0" w:space="0" w:color="auto"/>
        <w:left w:val="none" w:sz="0" w:space="0" w:color="auto"/>
        <w:bottom w:val="none" w:sz="0" w:space="0" w:color="auto"/>
        <w:right w:val="none" w:sz="0" w:space="0" w:color="auto"/>
      </w:divBdr>
    </w:div>
    <w:div w:id="22439899">
      <w:bodyDiv w:val="1"/>
      <w:marLeft w:val="0"/>
      <w:marRight w:val="0"/>
      <w:marTop w:val="0"/>
      <w:marBottom w:val="0"/>
      <w:divBdr>
        <w:top w:val="none" w:sz="0" w:space="0" w:color="auto"/>
        <w:left w:val="none" w:sz="0" w:space="0" w:color="auto"/>
        <w:bottom w:val="none" w:sz="0" w:space="0" w:color="auto"/>
        <w:right w:val="none" w:sz="0" w:space="0" w:color="auto"/>
      </w:divBdr>
    </w:div>
    <w:div w:id="22441371">
      <w:bodyDiv w:val="1"/>
      <w:marLeft w:val="0"/>
      <w:marRight w:val="0"/>
      <w:marTop w:val="0"/>
      <w:marBottom w:val="0"/>
      <w:divBdr>
        <w:top w:val="none" w:sz="0" w:space="0" w:color="auto"/>
        <w:left w:val="none" w:sz="0" w:space="0" w:color="auto"/>
        <w:bottom w:val="none" w:sz="0" w:space="0" w:color="auto"/>
        <w:right w:val="none" w:sz="0" w:space="0" w:color="auto"/>
      </w:divBdr>
    </w:div>
    <w:div w:id="22556627">
      <w:bodyDiv w:val="1"/>
      <w:marLeft w:val="0"/>
      <w:marRight w:val="0"/>
      <w:marTop w:val="0"/>
      <w:marBottom w:val="0"/>
      <w:divBdr>
        <w:top w:val="none" w:sz="0" w:space="0" w:color="auto"/>
        <w:left w:val="none" w:sz="0" w:space="0" w:color="auto"/>
        <w:bottom w:val="none" w:sz="0" w:space="0" w:color="auto"/>
        <w:right w:val="none" w:sz="0" w:space="0" w:color="auto"/>
      </w:divBdr>
    </w:div>
    <w:div w:id="22560561">
      <w:bodyDiv w:val="1"/>
      <w:marLeft w:val="0"/>
      <w:marRight w:val="0"/>
      <w:marTop w:val="0"/>
      <w:marBottom w:val="0"/>
      <w:divBdr>
        <w:top w:val="none" w:sz="0" w:space="0" w:color="auto"/>
        <w:left w:val="none" w:sz="0" w:space="0" w:color="auto"/>
        <w:bottom w:val="none" w:sz="0" w:space="0" w:color="auto"/>
        <w:right w:val="none" w:sz="0" w:space="0" w:color="auto"/>
      </w:divBdr>
    </w:div>
    <w:div w:id="22635327">
      <w:bodyDiv w:val="1"/>
      <w:marLeft w:val="0"/>
      <w:marRight w:val="0"/>
      <w:marTop w:val="0"/>
      <w:marBottom w:val="0"/>
      <w:divBdr>
        <w:top w:val="none" w:sz="0" w:space="0" w:color="auto"/>
        <w:left w:val="none" w:sz="0" w:space="0" w:color="auto"/>
        <w:bottom w:val="none" w:sz="0" w:space="0" w:color="auto"/>
        <w:right w:val="none" w:sz="0" w:space="0" w:color="auto"/>
      </w:divBdr>
    </w:div>
    <w:div w:id="22639765">
      <w:bodyDiv w:val="1"/>
      <w:marLeft w:val="0"/>
      <w:marRight w:val="0"/>
      <w:marTop w:val="0"/>
      <w:marBottom w:val="0"/>
      <w:divBdr>
        <w:top w:val="none" w:sz="0" w:space="0" w:color="auto"/>
        <w:left w:val="none" w:sz="0" w:space="0" w:color="auto"/>
        <w:bottom w:val="none" w:sz="0" w:space="0" w:color="auto"/>
        <w:right w:val="none" w:sz="0" w:space="0" w:color="auto"/>
      </w:divBdr>
    </w:div>
    <w:div w:id="22682478">
      <w:bodyDiv w:val="1"/>
      <w:marLeft w:val="0"/>
      <w:marRight w:val="0"/>
      <w:marTop w:val="0"/>
      <w:marBottom w:val="0"/>
      <w:divBdr>
        <w:top w:val="none" w:sz="0" w:space="0" w:color="auto"/>
        <w:left w:val="none" w:sz="0" w:space="0" w:color="auto"/>
        <w:bottom w:val="none" w:sz="0" w:space="0" w:color="auto"/>
        <w:right w:val="none" w:sz="0" w:space="0" w:color="auto"/>
      </w:divBdr>
    </w:div>
    <w:div w:id="22826264">
      <w:bodyDiv w:val="1"/>
      <w:marLeft w:val="0"/>
      <w:marRight w:val="0"/>
      <w:marTop w:val="0"/>
      <w:marBottom w:val="0"/>
      <w:divBdr>
        <w:top w:val="none" w:sz="0" w:space="0" w:color="auto"/>
        <w:left w:val="none" w:sz="0" w:space="0" w:color="auto"/>
        <w:bottom w:val="none" w:sz="0" w:space="0" w:color="auto"/>
        <w:right w:val="none" w:sz="0" w:space="0" w:color="auto"/>
      </w:divBdr>
    </w:div>
    <w:div w:id="22899648">
      <w:bodyDiv w:val="1"/>
      <w:marLeft w:val="0"/>
      <w:marRight w:val="0"/>
      <w:marTop w:val="0"/>
      <w:marBottom w:val="0"/>
      <w:divBdr>
        <w:top w:val="none" w:sz="0" w:space="0" w:color="auto"/>
        <w:left w:val="none" w:sz="0" w:space="0" w:color="auto"/>
        <w:bottom w:val="none" w:sz="0" w:space="0" w:color="auto"/>
        <w:right w:val="none" w:sz="0" w:space="0" w:color="auto"/>
      </w:divBdr>
    </w:div>
    <w:div w:id="22902151">
      <w:bodyDiv w:val="1"/>
      <w:marLeft w:val="0"/>
      <w:marRight w:val="0"/>
      <w:marTop w:val="0"/>
      <w:marBottom w:val="0"/>
      <w:divBdr>
        <w:top w:val="none" w:sz="0" w:space="0" w:color="auto"/>
        <w:left w:val="none" w:sz="0" w:space="0" w:color="auto"/>
        <w:bottom w:val="none" w:sz="0" w:space="0" w:color="auto"/>
        <w:right w:val="none" w:sz="0" w:space="0" w:color="auto"/>
      </w:divBdr>
    </w:div>
    <w:div w:id="22950122">
      <w:bodyDiv w:val="1"/>
      <w:marLeft w:val="0"/>
      <w:marRight w:val="0"/>
      <w:marTop w:val="0"/>
      <w:marBottom w:val="0"/>
      <w:divBdr>
        <w:top w:val="none" w:sz="0" w:space="0" w:color="auto"/>
        <w:left w:val="none" w:sz="0" w:space="0" w:color="auto"/>
        <w:bottom w:val="none" w:sz="0" w:space="0" w:color="auto"/>
        <w:right w:val="none" w:sz="0" w:space="0" w:color="auto"/>
      </w:divBdr>
    </w:div>
    <w:div w:id="23022668">
      <w:bodyDiv w:val="1"/>
      <w:marLeft w:val="0"/>
      <w:marRight w:val="0"/>
      <w:marTop w:val="0"/>
      <w:marBottom w:val="0"/>
      <w:divBdr>
        <w:top w:val="none" w:sz="0" w:space="0" w:color="auto"/>
        <w:left w:val="none" w:sz="0" w:space="0" w:color="auto"/>
        <w:bottom w:val="none" w:sz="0" w:space="0" w:color="auto"/>
        <w:right w:val="none" w:sz="0" w:space="0" w:color="auto"/>
      </w:divBdr>
    </w:div>
    <w:div w:id="23098765">
      <w:bodyDiv w:val="1"/>
      <w:marLeft w:val="0"/>
      <w:marRight w:val="0"/>
      <w:marTop w:val="0"/>
      <w:marBottom w:val="0"/>
      <w:divBdr>
        <w:top w:val="none" w:sz="0" w:space="0" w:color="auto"/>
        <w:left w:val="none" w:sz="0" w:space="0" w:color="auto"/>
        <w:bottom w:val="none" w:sz="0" w:space="0" w:color="auto"/>
        <w:right w:val="none" w:sz="0" w:space="0" w:color="auto"/>
      </w:divBdr>
    </w:div>
    <w:div w:id="23141208">
      <w:bodyDiv w:val="1"/>
      <w:marLeft w:val="0"/>
      <w:marRight w:val="0"/>
      <w:marTop w:val="0"/>
      <w:marBottom w:val="0"/>
      <w:divBdr>
        <w:top w:val="none" w:sz="0" w:space="0" w:color="auto"/>
        <w:left w:val="none" w:sz="0" w:space="0" w:color="auto"/>
        <w:bottom w:val="none" w:sz="0" w:space="0" w:color="auto"/>
        <w:right w:val="none" w:sz="0" w:space="0" w:color="auto"/>
      </w:divBdr>
    </w:div>
    <w:div w:id="23211599">
      <w:bodyDiv w:val="1"/>
      <w:marLeft w:val="0"/>
      <w:marRight w:val="0"/>
      <w:marTop w:val="0"/>
      <w:marBottom w:val="0"/>
      <w:divBdr>
        <w:top w:val="none" w:sz="0" w:space="0" w:color="auto"/>
        <w:left w:val="none" w:sz="0" w:space="0" w:color="auto"/>
        <w:bottom w:val="none" w:sz="0" w:space="0" w:color="auto"/>
        <w:right w:val="none" w:sz="0" w:space="0" w:color="auto"/>
      </w:divBdr>
    </w:div>
    <w:div w:id="23219012">
      <w:bodyDiv w:val="1"/>
      <w:marLeft w:val="0"/>
      <w:marRight w:val="0"/>
      <w:marTop w:val="0"/>
      <w:marBottom w:val="0"/>
      <w:divBdr>
        <w:top w:val="none" w:sz="0" w:space="0" w:color="auto"/>
        <w:left w:val="none" w:sz="0" w:space="0" w:color="auto"/>
        <w:bottom w:val="none" w:sz="0" w:space="0" w:color="auto"/>
        <w:right w:val="none" w:sz="0" w:space="0" w:color="auto"/>
      </w:divBdr>
    </w:div>
    <w:div w:id="23288625">
      <w:bodyDiv w:val="1"/>
      <w:marLeft w:val="0"/>
      <w:marRight w:val="0"/>
      <w:marTop w:val="0"/>
      <w:marBottom w:val="0"/>
      <w:divBdr>
        <w:top w:val="none" w:sz="0" w:space="0" w:color="auto"/>
        <w:left w:val="none" w:sz="0" w:space="0" w:color="auto"/>
        <w:bottom w:val="none" w:sz="0" w:space="0" w:color="auto"/>
        <w:right w:val="none" w:sz="0" w:space="0" w:color="auto"/>
      </w:divBdr>
    </w:div>
    <w:div w:id="23404999">
      <w:bodyDiv w:val="1"/>
      <w:marLeft w:val="0"/>
      <w:marRight w:val="0"/>
      <w:marTop w:val="0"/>
      <w:marBottom w:val="0"/>
      <w:divBdr>
        <w:top w:val="none" w:sz="0" w:space="0" w:color="auto"/>
        <w:left w:val="none" w:sz="0" w:space="0" w:color="auto"/>
        <w:bottom w:val="none" w:sz="0" w:space="0" w:color="auto"/>
        <w:right w:val="none" w:sz="0" w:space="0" w:color="auto"/>
      </w:divBdr>
    </w:div>
    <w:div w:id="23411099">
      <w:bodyDiv w:val="1"/>
      <w:marLeft w:val="0"/>
      <w:marRight w:val="0"/>
      <w:marTop w:val="0"/>
      <w:marBottom w:val="0"/>
      <w:divBdr>
        <w:top w:val="none" w:sz="0" w:space="0" w:color="auto"/>
        <w:left w:val="none" w:sz="0" w:space="0" w:color="auto"/>
        <w:bottom w:val="none" w:sz="0" w:space="0" w:color="auto"/>
        <w:right w:val="none" w:sz="0" w:space="0" w:color="auto"/>
      </w:divBdr>
    </w:div>
    <w:div w:id="23488115">
      <w:bodyDiv w:val="1"/>
      <w:marLeft w:val="0"/>
      <w:marRight w:val="0"/>
      <w:marTop w:val="0"/>
      <w:marBottom w:val="0"/>
      <w:divBdr>
        <w:top w:val="none" w:sz="0" w:space="0" w:color="auto"/>
        <w:left w:val="none" w:sz="0" w:space="0" w:color="auto"/>
        <w:bottom w:val="none" w:sz="0" w:space="0" w:color="auto"/>
        <w:right w:val="none" w:sz="0" w:space="0" w:color="auto"/>
      </w:divBdr>
    </w:div>
    <w:div w:id="23558076">
      <w:bodyDiv w:val="1"/>
      <w:marLeft w:val="0"/>
      <w:marRight w:val="0"/>
      <w:marTop w:val="0"/>
      <w:marBottom w:val="0"/>
      <w:divBdr>
        <w:top w:val="none" w:sz="0" w:space="0" w:color="auto"/>
        <w:left w:val="none" w:sz="0" w:space="0" w:color="auto"/>
        <w:bottom w:val="none" w:sz="0" w:space="0" w:color="auto"/>
        <w:right w:val="none" w:sz="0" w:space="0" w:color="auto"/>
      </w:divBdr>
    </w:div>
    <w:div w:id="23558590">
      <w:bodyDiv w:val="1"/>
      <w:marLeft w:val="0"/>
      <w:marRight w:val="0"/>
      <w:marTop w:val="0"/>
      <w:marBottom w:val="0"/>
      <w:divBdr>
        <w:top w:val="none" w:sz="0" w:space="0" w:color="auto"/>
        <w:left w:val="none" w:sz="0" w:space="0" w:color="auto"/>
        <w:bottom w:val="none" w:sz="0" w:space="0" w:color="auto"/>
        <w:right w:val="none" w:sz="0" w:space="0" w:color="auto"/>
      </w:divBdr>
    </w:div>
    <w:div w:id="23600283">
      <w:bodyDiv w:val="1"/>
      <w:marLeft w:val="0"/>
      <w:marRight w:val="0"/>
      <w:marTop w:val="0"/>
      <w:marBottom w:val="0"/>
      <w:divBdr>
        <w:top w:val="none" w:sz="0" w:space="0" w:color="auto"/>
        <w:left w:val="none" w:sz="0" w:space="0" w:color="auto"/>
        <w:bottom w:val="none" w:sz="0" w:space="0" w:color="auto"/>
        <w:right w:val="none" w:sz="0" w:space="0" w:color="auto"/>
      </w:divBdr>
    </w:div>
    <w:div w:id="23795404">
      <w:bodyDiv w:val="1"/>
      <w:marLeft w:val="0"/>
      <w:marRight w:val="0"/>
      <w:marTop w:val="0"/>
      <w:marBottom w:val="0"/>
      <w:divBdr>
        <w:top w:val="none" w:sz="0" w:space="0" w:color="auto"/>
        <w:left w:val="none" w:sz="0" w:space="0" w:color="auto"/>
        <w:bottom w:val="none" w:sz="0" w:space="0" w:color="auto"/>
        <w:right w:val="none" w:sz="0" w:space="0" w:color="auto"/>
      </w:divBdr>
    </w:div>
    <w:div w:id="23798336">
      <w:bodyDiv w:val="1"/>
      <w:marLeft w:val="0"/>
      <w:marRight w:val="0"/>
      <w:marTop w:val="0"/>
      <w:marBottom w:val="0"/>
      <w:divBdr>
        <w:top w:val="none" w:sz="0" w:space="0" w:color="auto"/>
        <w:left w:val="none" w:sz="0" w:space="0" w:color="auto"/>
        <w:bottom w:val="none" w:sz="0" w:space="0" w:color="auto"/>
        <w:right w:val="none" w:sz="0" w:space="0" w:color="auto"/>
      </w:divBdr>
    </w:div>
    <w:div w:id="23991949">
      <w:bodyDiv w:val="1"/>
      <w:marLeft w:val="0"/>
      <w:marRight w:val="0"/>
      <w:marTop w:val="0"/>
      <w:marBottom w:val="0"/>
      <w:divBdr>
        <w:top w:val="none" w:sz="0" w:space="0" w:color="auto"/>
        <w:left w:val="none" w:sz="0" w:space="0" w:color="auto"/>
        <w:bottom w:val="none" w:sz="0" w:space="0" w:color="auto"/>
        <w:right w:val="none" w:sz="0" w:space="0" w:color="auto"/>
      </w:divBdr>
    </w:div>
    <w:div w:id="24183624">
      <w:bodyDiv w:val="1"/>
      <w:marLeft w:val="0"/>
      <w:marRight w:val="0"/>
      <w:marTop w:val="0"/>
      <w:marBottom w:val="0"/>
      <w:divBdr>
        <w:top w:val="none" w:sz="0" w:space="0" w:color="auto"/>
        <w:left w:val="none" w:sz="0" w:space="0" w:color="auto"/>
        <w:bottom w:val="none" w:sz="0" w:space="0" w:color="auto"/>
        <w:right w:val="none" w:sz="0" w:space="0" w:color="auto"/>
      </w:divBdr>
    </w:div>
    <w:div w:id="24185612">
      <w:bodyDiv w:val="1"/>
      <w:marLeft w:val="0"/>
      <w:marRight w:val="0"/>
      <w:marTop w:val="0"/>
      <w:marBottom w:val="0"/>
      <w:divBdr>
        <w:top w:val="none" w:sz="0" w:space="0" w:color="auto"/>
        <w:left w:val="none" w:sz="0" w:space="0" w:color="auto"/>
        <w:bottom w:val="none" w:sz="0" w:space="0" w:color="auto"/>
        <w:right w:val="none" w:sz="0" w:space="0" w:color="auto"/>
      </w:divBdr>
    </w:div>
    <w:div w:id="24332407">
      <w:bodyDiv w:val="1"/>
      <w:marLeft w:val="0"/>
      <w:marRight w:val="0"/>
      <w:marTop w:val="0"/>
      <w:marBottom w:val="0"/>
      <w:divBdr>
        <w:top w:val="none" w:sz="0" w:space="0" w:color="auto"/>
        <w:left w:val="none" w:sz="0" w:space="0" w:color="auto"/>
        <w:bottom w:val="none" w:sz="0" w:space="0" w:color="auto"/>
        <w:right w:val="none" w:sz="0" w:space="0" w:color="auto"/>
      </w:divBdr>
    </w:div>
    <w:div w:id="24528035">
      <w:bodyDiv w:val="1"/>
      <w:marLeft w:val="0"/>
      <w:marRight w:val="0"/>
      <w:marTop w:val="0"/>
      <w:marBottom w:val="0"/>
      <w:divBdr>
        <w:top w:val="none" w:sz="0" w:space="0" w:color="auto"/>
        <w:left w:val="none" w:sz="0" w:space="0" w:color="auto"/>
        <w:bottom w:val="none" w:sz="0" w:space="0" w:color="auto"/>
        <w:right w:val="none" w:sz="0" w:space="0" w:color="auto"/>
      </w:divBdr>
    </w:div>
    <w:div w:id="24596578">
      <w:bodyDiv w:val="1"/>
      <w:marLeft w:val="0"/>
      <w:marRight w:val="0"/>
      <w:marTop w:val="0"/>
      <w:marBottom w:val="0"/>
      <w:divBdr>
        <w:top w:val="none" w:sz="0" w:space="0" w:color="auto"/>
        <w:left w:val="none" w:sz="0" w:space="0" w:color="auto"/>
        <w:bottom w:val="none" w:sz="0" w:space="0" w:color="auto"/>
        <w:right w:val="none" w:sz="0" w:space="0" w:color="auto"/>
      </w:divBdr>
    </w:div>
    <w:div w:id="24601309">
      <w:bodyDiv w:val="1"/>
      <w:marLeft w:val="0"/>
      <w:marRight w:val="0"/>
      <w:marTop w:val="0"/>
      <w:marBottom w:val="0"/>
      <w:divBdr>
        <w:top w:val="none" w:sz="0" w:space="0" w:color="auto"/>
        <w:left w:val="none" w:sz="0" w:space="0" w:color="auto"/>
        <w:bottom w:val="none" w:sz="0" w:space="0" w:color="auto"/>
        <w:right w:val="none" w:sz="0" w:space="0" w:color="auto"/>
      </w:divBdr>
    </w:div>
    <w:div w:id="24719082">
      <w:bodyDiv w:val="1"/>
      <w:marLeft w:val="0"/>
      <w:marRight w:val="0"/>
      <w:marTop w:val="0"/>
      <w:marBottom w:val="0"/>
      <w:divBdr>
        <w:top w:val="none" w:sz="0" w:space="0" w:color="auto"/>
        <w:left w:val="none" w:sz="0" w:space="0" w:color="auto"/>
        <w:bottom w:val="none" w:sz="0" w:space="0" w:color="auto"/>
        <w:right w:val="none" w:sz="0" w:space="0" w:color="auto"/>
      </w:divBdr>
    </w:div>
    <w:div w:id="24909807">
      <w:bodyDiv w:val="1"/>
      <w:marLeft w:val="0"/>
      <w:marRight w:val="0"/>
      <w:marTop w:val="0"/>
      <w:marBottom w:val="0"/>
      <w:divBdr>
        <w:top w:val="none" w:sz="0" w:space="0" w:color="auto"/>
        <w:left w:val="none" w:sz="0" w:space="0" w:color="auto"/>
        <w:bottom w:val="none" w:sz="0" w:space="0" w:color="auto"/>
        <w:right w:val="none" w:sz="0" w:space="0" w:color="auto"/>
      </w:divBdr>
    </w:div>
    <w:div w:id="24914493">
      <w:bodyDiv w:val="1"/>
      <w:marLeft w:val="0"/>
      <w:marRight w:val="0"/>
      <w:marTop w:val="0"/>
      <w:marBottom w:val="0"/>
      <w:divBdr>
        <w:top w:val="none" w:sz="0" w:space="0" w:color="auto"/>
        <w:left w:val="none" w:sz="0" w:space="0" w:color="auto"/>
        <w:bottom w:val="none" w:sz="0" w:space="0" w:color="auto"/>
        <w:right w:val="none" w:sz="0" w:space="0" w:color="auto"/>
      </w:divBdr>
    </w:div>
    <w:div w:id="25101278">
      <w:bodyDiv w:val="1"/>
      <w:marLeft w:val="0"/>
      <w:marRight w:val="0"/>
      <w:marTop w:val="0"/>
      <w:marBottom w:val="0"/>
      <w:divBdr>
        <w:top w:val="none" w:sz="0" w:space="0" w:color="auto"/>
        <w:left w:val="none" w:sz="0" w:space="0" w:color="auto"/>
        <w:bottom w:val="none" w:sz="0" w:space="0" w:color="auto"/>
        <w:right w:val="none" w:sz="0" w:space="0" w:color="auto"/>
      </w:divBdr>
    </w:div>
    <w:div w:id="25102766">
      <w:bodyDiv w:val="1"/>
      <w:marLeft w:val="0"/>
      <w:marRight w:val="0"/>
      <w:marTop w:val="0"/>
      <w:marBottom w:val="0"/>
      <w:divBdr>
        <w:top w:val="none" w:sz="0" w:space="0" w:color="auto"/>
        <w:left w:val="none" w:sz="0" w:space="0" w:color="auto"/>
        <w:bottom w:val="none" w:sz="0" w:space="0" w:color="auto"/>
        <w:right w:val="none" w:sz="0" w:space="0" w:color="auto"/>
      </w:divBdr>
    </w:div>
    <w:div w:id="25255613">
      <w:bodyDiv w:val="1"/>
      <w:marLeft w:val="0"/>
      <w:marRight w:val="0"/>
      <w:marTop w:val="0"/>
      <w:marBottom w:val="0"/>
      <w:divBdr>
        <w:top w:val="none" w:sz="0" w:space="0" w:color="auto"/>
        <w:left w:val="none" w:sz="0" w:space="0" w:color="auto"/>
        <w:bottom w:val="none" w:sz="0" w:space="0" w:color="auto"/>
        <w:right w:val="none" w:sz="0" w:space="0" w:color="auto"/>
      </w:divBdr>
    </w:div>
    <w:div w:id="25258778">
      <w:bodyDiv w:val="1"/>
      <w:marLeft w:val="0"/>
      <w:marRight w:val="0"/>
      <w:marTop w:val="0"/>
      <w:marBottom w:val="0"/>
      <w:divBdr>
        <w:top w:val="none" w:sz="0" w:space="0" w:color="auto"/>
        <w:left w:val="none" w:sz="0" w:space="0" w:color="auto"/>
        <w:bottom w:val="none" w:sz="0" w:space="0" w:color="auto"/>
        <w:right w:val="none" w:sz="0" w:space="0" w:color="auto"/>
      </w:divBdr>
    </w:div>
    <w:div w:id="25297425">
      <w:bodyDiv w:val="1"/>
      <w:marLeft w:val="0"/>
      <w:marRight w:val="0"/>
      <w:marTop w:val="0"/>
      <w:marBottom w:val="0"/>
      <w:divBdr>
        <w:top w:val="none" w:sz="0" w:space="0" w:color="auto"/>
        <w:left w:val="none" w:sz="0" w:space="0" w:color="auto"/>
        <w:bottom w:val="none" w:sz="0" w:space="0" w:color="auto"/>
        <w:right w:val="none" w:sz="0" w:space="0" w:color="auto"/>
      </w:divBdr>
    </w:div>
    <w:div w:id="25446141">
      <w:bodyDiv w:val="1"/>
      <w:marLeft w:val="0"/>
      <w:marRight w:val="0"/>
      <w:marTop w:val="0"/>
      <w:marBottom w:val="0"/>
      <w:divBdr>
        <w:top w:val="none" w:sz="0" w:space="0" w:color="auto"/>
        <w:left w:val="none" w:sz="0" w:space="0" w:color="auto"/>
        <w:bottom w:val="none" w:sz="0" w:space="0" w:color="auto"/>
        <w:right w:val="none" w:sz="0" w:space="0" w:color="auto"/>
      </w:divBdr>
    </w:div>
    <w:div w:id="25521289">
      <w:bodyDiv w:val="1"/>
      <w:marLeft w:val="0"/>
      <w:marRight w:val="0"/>
      <w:marTop w:val="0"/>
      <w:marBottom w:val="0"/>
      <w:divBdr>
        <w:top w:val="none" w:sz="0" w:space="0" w:color="auto"/>
        <w:left w:val="none" w:sz="0" w:space="0" w:color="auto"/>
        <w:bottom w:val="none" w:sz="0" w:space="0" w:color="auto"/>
        <w:right w:val="none" w:sz="0" w:space="0" w:color="auto"/>
      </w:divBdr>
    </w:div>
    <w:div w:id="25524220">
      <w:bodyDiv w:val="1"/>
      <w:marLeft w:val="0"/>
      <w:marRight w:val="0"/>
      <w:marTop w:val="0"/>
      <w:marBottom w:val="0"/>
      <w:divBdr>
        <w:top w:val="none" w:sz="0" w:space="0" w:color="auto"/>
        <w:left w:val="none" w:sz="0" w:space="0" w:color="auto"/>
        <w:bottom w:val="none" w:sz="0" w:space="0" w:color="auto"/>
        <w:right w:val="none" w:sz="0" w:space="0" w:color="auto"/>
      </w:divBdr>
    </w:div>
    <w:div w:id="25525720">
      <w:bodyDiv w:val="1"/>
      <w:marLeft w:val="0"/>
      <w:marRight w:val="0"/>
      <w:marTop w:val="0"/>
      <w:marBottom w:val="0"/>
      <w:divBdr>
        <w:top w:val="none" w:sz="0" w:space="0" w:color="auto"/>
        <w:left w:val="none" w:sz="0" w:space="0" w:color="auto"/>
        <w:bottom w:val="none" w:sz="0" w:space="0" w:color="auto"/>
        <w:right w:val="none" w:sz="0" w:space="0" w:color="auto"/>
      </w:divBdr>
    </w:div>
    <w:div w:id="25717538">
      <w:bodyDiv w:val="1"/>
      <w:marLeft w:val="0"/>
      <w:marRight w:val="0"/>
      <w:marTop w:val="0"/>
      <w:marBottom w:val="0"/>
      <w:divBdr>
        <w:top w:val="none" w:sz="0" w:space="0" w:color="auto"/>
        <w:left w:val="none" w:sz="0" w:space="0" w:color="auto"/>
        <w:bottom w:val="none" w:sz="0" w:space="0" w:color="auto"/>
        <w:right w:val="none" w:sz="0" w:space="0" w:color="auto"/>
      </w:divBdr>
    </w:div>
    <w:div w:id="25906670">
      <w:bodyDiv w:val="1"/>
      <w:marLeft w:val="0"/>
      <w:marRight w:val="0"/>
      <w:marTop w:val="0"/>
      <w:marBottom w:val="0"/>
      <w:divBdr>
        <w:top w:val="none" w:sz="0" w:space="0" w:color="auto"/>
        <w:left w:val="none" w:sz="0" w:space="0" w:color="auto"/>
        <w:bottom w:val="none" w:sz="0" w:space="0" w:color="auto"/>
        <w:right w:val="none" w:sz="0" w:space="0" w:color="auto"/>
      </w:divBdr>
    </w:div>
    <w:div w:id="26031047">
      <w:bodyDiv w:val="1"/>
      <w:marLeft w:val="0"/>
      <w:marRight w:val="0"/>
      <w:marTop w:val="0"/>
      <w:marBottom w:val="0"/>
      <w:divBdr>
        <w:top w:val="none" w:sz="0" w:space="0" w:color="auto"/>
        <w:left w:val="none" w:sz="0" w:space="0" w:color="auto"/>
        <w:bottom w:val="none" w:sz="0" w:space="0" w:color="auto"/>
        <w:right w:val="none" w:sz="0" w:space="0" w:color="auto"/>
      </w:divBdr>
    </w:div>
    <w:div w:id="26032620">
      <w:bodyDiv w:val="1"/>
      <w:marLeft w:val="0"/>
      <w:marRight w:val="0"/>
      <w:marTop w:val="0"/>
      <w:marBottom w:val="0"/>
      <w:divBdr>
        <w:top w:val="none" w:sz="0" w:space="0" w:color="auto"/>
        <w:left w:val="none" w:sz="0" w:space="0" w:color="auto"/>
        <w:bottom w:val="none" w:sz="0" w:space="0" w:color="auto"/>
        <w:right w:val="none" w:sz="0" w:space="0" w:color="auto"/>
      </w:divBdr>
    </w:div>
    <w:div w:id="26107805">
      <w:bodyDiv w:val="1"/>
      <w:marLeft w:val="0"/>
      <w:marRight w:val="0"/>
      <w:marTop w:val="0"/>
      <w:marBottom w:val="0"/>
      <w:divBdr>
        <w:top w:val="none" w:sz="0" w:space="0" w:color="auto"/>
        <w:left w:val="none" w:sz="0" w:space="0" w:color="auto"/>
        <w:bottom w:val="none" w:sz="0" w:space="0" w:color="auto"/>
        <w:right w:val="none" w:sz="0" w:space="0" w:color="auto"/>
      </w:divBdr>
    </w:div>
    <w:div w:id="26151172">
      <w:bodyDiv w:val="1"/>
      <w:marLeft w:val="0"/>
      <w:marRight w:val="0"/>
      <w:marTop w:val="0"/>
      <w:marBottom w:val="0"/>
      <w:divBdr>
        <w:top w:val="none" w:sz="0" w:space="0" w:color="auto"/>
        <w:left w:val="none" w:sz="0" w:space="0" w:color="auto"/>
        <w:bottom w:val="none" w:sz="0" w:space="0" w:color="auto"/>
        <w:right w:val="none" w:sz="0" w:space="0" w:color="auto"/>
      </w:divBdr>
    </w:div>
    <w:div w:id="26370158">
      <w:bodyDiv w:val="1"/>
      <w:marLeft w:val="0"/>
      <w:marRight w:val="0"/>
      <w:marTop w:val="0"/>
      <w:marBottom w:val="0"/>
      <w:divBdr>
        <w:top w:val="none" w:sz="0" w:space="0" w:color="auto"/>
        <w:left w:val="none" w:sz="0" w:space="0" w:color="auto"/>
        <w:bottom w:val="none" w:sz="0" w:space="0" w:color="auto"/>
        <w:right w:val="none" w:sz="0" w:space="0" w:color="auto"/>
      </w:divBdr>
    </w:div>
    <w:div w:id="26563839">
      <w:bodyDiv w:val="1"/>
      <w:marLeft w:val="0"/>
      <w:marRight w:val="0"/>
      <w:marTop w:val="0"/>
      <w:marBottom w:val="0"/>
      <w:divBdr>
        <w:top w:val="none" w:sz="0" w:space="0" w:color="auto"/>
        <w:left w:val="none" w:sz="0" w:space="0" w:color="auto"/>
        <w:bottom w:val="none" w:sz="0" w:space="0" w:color="auto"/>
        <w:right w:val="none" w:sz="0" w:space="0" w:color="auto"/>
      </w:divBdr>
    </w:div>
    <w:div w:id="26763936">
      <w:bodyDiv w:val="1"/>
      <w:marLeft w:val="0"/>
      <w:marRight w:val="0"/>
      <w:marTop w:val="0"/>
      <w:marBottom w:val="0"/>
      <w:divBdr>
        <w:top w:val="none" w:sz="0" w:space="0" w:color="auto"/>
        <w:left w:val="none" w:sz="0" w:space="0" w:color="auto"/>
        <w:bottom w:val="none" w:sz="0" w:space="0" w:color="auto"/>
        <w:right w:val="none" w:sz="0" w:space="0" w:color="auto"/>
      </w:divBdr>
    </w:div>
    <w:div w:id="26874308">
      <w:bodyDiv w:val="1"/>
      <w:marLeft w:val="0"/>
      <w:marRight w:val="0"/>
      <w:marTop w:val="0"/>
      <w:marBottom w:val="0"/>
      <w:divBdr>
        <w:top w:val="none" w:sz="0" w:space="0" w:color="auto"/>
        <w:left w:val="none" w:sz="0" w:space="0" w:color="auto"/>
        <w:bottom w:val="none" w:sz="0" w:space="0" w:color="auto"/>
        <w:right w:val="none" w:sz="0" w:space="0" w:color="auto"/>
      </w:divBdr>
    </w:div>
    <w:div w:id="27069160">
      <w:bodyDiv w:val="1"/>
      <w:marLeft w:val="0"/>
      <w:marRight w:val="0"/>
      <w:marTop w:val="0"/>
      <w:marBottom w:val="0"/>
      <w:divBdr>
        <w:top w:val="none" w:sz="0" w:space="0" w:color="auto"/>
        <w:left w:val="none" w:sz="0" w:space="0" w:color="auto"/>
        <w:bottom w:val="none" w:sz="0" w:space="0" w:color="auto"/>
        <w:right w:val="none" w:sz="0" w:space="0" w:color="auto"/>
      </w:divBdr>
    </w:div>
    <w:div w:id="27072103">
      <w:bodyDiv w:val="1"/>
      <w:marLeft w:val="0"/>
      <w:marRight w:val="0"/>
      <w:marTop w:val="0"/>
      <w:marBottom w:val="0"/>
      <w:divBdr>
        <w:top w:val="none" w:sz="0" w:space="0" w:color="auto"/>
        <w:left w:val="none" w:sz="0" w:space="0" w:color="auto"/>
        <w:bottom w:val="none" w:sz="0" w:space="0" w:color="auto"/>
        <w:right w:val="none" w:sz="0" w:space="0" w:color="auto"/>
      </w:divBdr>
    </w:div>
    <w:div w:id="27145230">
      <w:bodyDiv w:val="1"/>
      <w:marLeft w:val="0"/>
      <w:marRight w:val="0"/>
      <w:marTop w:val="0"/>
      <w:marBottom w:val="0"/>
      <w:divBdr>
        <w:top w:val="none" w:sz="0" w:space="0" w:color="auto"/>
        <w:left w:val="none" w:sz="0" w:space="0" w:color="auto"/>
        <w:bottom w:val="none" w:sz="0" w:space="0" w:color="auto"/>
        <w:right w:val="none" w:sz="0" w:space="0" w:color="auto"/>
      </w:divBdr>
    </w:div>
    <w:div w:id="27219919">
      <w:bodyDiv w:val="1"/>
      <w:marLeft w:val="0"/>
      <w:marRight w:val="0"/>
      <w:marTop w:val="0"/>
      <w:marBottom w:val="0"/>
      <w:divBdr>
        <w:top w:val="none" w:sz="0" w:space="0" w:color="auto"/>
        <w:left w:val="none" w:sz="0" w:space="0" w:color="auto"/>
        <w:bottom w:val="none" w:sz="0" w:space="0" w:color="auto"/>
        <w:right w:val="none" w:sz="0" w:space="0" w:color="auto"/>
      </w:divBdr>
    </w:div>
    <w:div w:id="27226094">
      <w:bodyDiv w:val="1"/>
      <w:marLeft w:val="0"/>
      <w:marRight w:val="0"/>
      <w:marTop w:val="0"/>
      <w:marBottom w:val="0"/>
      <w:divBdr>
        <w:top w:val="none" w:sz="0" w:space="0" w:color="auto"/>
        <w:left w:val="none" w:sz="0" w:space="0" w:color="auto"/>
        <w:bottom w:val="none" w:sz="0" w:space="0" w:color="auto"/>
        <w:right w:val="none" w:sz="0" w:space="0" w:color="auto"/>
      </w:divBdr>
    </w:div>
    <w:div w:id="27263037">
      <w:bodyDiv w:val="1"/>
      <w:marLeft w:val="0"/>
      <w:marRight w:val="0"/>
      <w:marTop w:val="0"/>
      <w:marBottom w:val="0"/>
      <w:divBdr>
        <w:top w:val="none" w:sz="0" w:space="0" w:color="auto"/>
        <w:left w:val="none" w:sz="0" w:space="0" w:color="auto"/>
        <w:bottom w:val="none" w:sz="0" w:space="0" w:color="auto"/>
        <w:right w:val="none" w:sz="0" w:space="0" w:color="auto"/>
      </w:divBdr>
    </w:div>
    <w:div w:id="27268707">
      <w:bodyDiv w:val="1"/>
      <w:marLeft w:val="0"/>
      <w:marRight w:val="0"/>
      <w:marTop w:val="0"/>
      <w:marBottom w:val="0"/>
      <w:divBdr>
        <w:top w:val="none" w:sz="0" w:space="0" w:color="auto"/>
        <w:left w:val="none" w:sz="0" w:space="0" w:color="auto"/>
        <w:bottom w:val="none" w:sz="0" w:space="0" w:color="auto"/>
        <w:right w:val="none" w:sz="0" w:space="0" w:color="auto"/>
      </w:divBdr>
    </w:div>
    <w:div w:id="27490126">
      <w:bodyDiv w:val="1"/>
      <w:marLeft w:val="0"/>
      <w:marRight w:val="0"/>
      <w:marTop w:val="0"/>
      <w:marBottom w:val="0"/>
      <w:divBdr>
        <w:top w:val="none" w:sz="0" w:space="0" w:color="auto"/>
        <w:left w:val="none" w:sz="0" w:space="0" w:color="auto"/>
        <w:bottom w:val="none" w:sz="0" w:space="0" w:color="auto"/>
        <w:right w:val="none" w:sz="0" w:space="0" w:color="auto"/>
      </w:divBdr>
    </w:div>
    <w:div w:id="27491234">
      <w:bodyDiv w:val="1"/>
      <w:marLeft w:val="0"/>
      <w:marRight w:val="0"/>
      <w:marTop w:val="0"/>
      <w:marBottom w:val="0"/>
      <w:divBdr>
        <w:top w:val="none" w:sz="0" w:space="0" w:color="auto"/>
        <w:left w:val="none" w:sz="0" w:space="0" w:color="auto"/>
        <w:bottom w:val="none" w:sz="0" w:space="0" w:color="auto"/>
        <w:right w:val="none" w:sz="0" w:space="0" w:color="auto"/>
      </w:divBdr>
    </w:div>
    <w:div w:id="27800675">
      <w:bodyDiv w:val="1"/>
      <w:marLeft w:val="0"/>
      <w:marRight w:val="0"/>
      <w:marTop w:val="0"/>
      <w:marBottom w:val="0"/>
      <w:divBdr>
        <w:top w:val="none" w:sz="0" w:space="0" w:color="auto"/>
        <w:left w:val="none" w:sz="0" w:space="0" w:color="auto"/>
        <w:bottom w:val="none" w:sz="0" w:space="0" w:color="auto"/>
        <w:right w:val="none" w:sz="0" w:space="0" w:color="auto"/>
      </w:divBdr>
    </w:div>
    <w:div w:id="27800966">
      <w:bodyDiv w:val="1"/>
      <w:marLeft w:val="0"/>
      <w:marRight w:val="0"/>
      <w:marTop w:val="0"/>
      <w:marBottom w:val="0"/>
      <w:divBdr>
        <w:top w:val="none" w:sz="0" w:space="0" w:color="auto"/>
        <w:left w:val="none" w:sz="0" w:space="0" w:color="auto"/>
        <w:bottom w:val="none" w:sz="0" w:space="0" w:color="auto"/>
        <w:right w:val="none" w:sz="0" w:space="0" w:color="auto"/>
      </w:divBdr>
    </w:div>
    <w:div w:id="27948544">
      <w:bodyDiv w:val="1"/>
      <w:marLeft w:val="0"/>
      <w:marRight w:val="0"/>
      <w:marTop w:val="0"/>
      <w:marBottom w:val="0"/>
      <w:divBdr>
        <w:top w:val="none" w:sz="0" w:space="0" w:color="auto"/>
        <w:left w:val="none" w:sz="0" w:space="0" w:color="auto"/>
        <w:bottom w:val="none" w:sz="0" w:space="0" w:color="auto"/>
        <w:right w:val="none" w:sz="0" w:space="0" w:color="auto"/>
      </w:divBdr>
    </w:div>
    <w:div w:id="28066755">
      <w:bodyDiv w:val="1"/>
      <w:marLeft w:val="0"/>
      <w:marRight w:val="0"/>
      <w:marTop w:val="0"/>
      <w:marBottom w:val="0"/>
      <w:divBdr>
        <w:top w:val="none" w:sz="0" w:space="0" w:color="auto"/>
        <w:left w:val="none" w:sz="0" w:space="0" w:color="auto"/>
        <w:bottom w:val="none" w:sz="0" w:space="0" w:color="auto"/>
        <w:right w:val="none" w:sz="0" w:space="0" w:color="auto"/>
      </w:divBdr>
    </w:div>
    <w:div w:id="28259977">
      <w:bodyDiv w:val="1"/>
      <w:marLeft w:val="0"/>
      <w:marRight w:val="0"/>
      <w:marTop w:val="0"/>
      <w:marBottom w:val="0"/>
      <w:divBdr>
        <w:top w:val="none" w:sz="0" w:space="0" w:color="auto"/>
        <w:left w:val="none" w:sz="0" w:space="0" w:color="auto"/>
        <w:bottom w:val="none" w:sz="0" w:space="0" w:color="auto"/>
        <w:right w:val="none" w:sz="0" w:space="0" w:color="auto"/>
      </w:divBdr>
    </w:div>
    <w:div w:id="28383012">
      <w:bodyDiv w:val="1"/>
      <w:marLeft w:val="0"/>
      <w:marRight w:val="0"/>
      <w:marTop w:val="0"/>
      <w:marBottom w:val="0"/>
      <w:divBdr>
        <w:top w:val="none" w:sz="0" w:space="0" w:color="auto"/>
        <w:left w:val="none" w:sz="0" w:space="0" w:color="auto"/>
        <w:bottom w:val="none" w:sz="0" w:space="0" w:color="auto"/>
        <w:right w:val="none" w:sz="0" w:space="0" w:color="auto"/>
      </w:divBdr>
    </w:div>
    <w:div w:id="28991688">
      <w:bodyDiv w:val="1"/>
      <w:marLeft w:val="0"/>
      <w:marRight w:val="0"/>
      <w:marTop w:val="0"/>
      <w:marBottom w:val="0"/>
      <w:divBdr>
        <w:top w:val="none" w:sz="0" w:space="0" w:color="auto"/>
        <w:left w:val="none" w:sz="0" w:space="0" w:color="auto"/>
        <w:bottom w:val="none" w:sz="0" w:space="0" w:color="auto"/>
        <w:right w:val="none" w:sz="0" w:space="0" w:color="auto"/>
      </w:divBdr>
    </w:div>
    <w:div w:id="29034939">
      <w:bodyDiv w:val="1"/>
      <w:marLeft w:val="0"/>
      <w:marRight w:val="0"/>
      <w:marTop w:val="0"/>
      <w:marBottom w:val="0"/>
      <w:divBdr>
        <w:top w:val="none" w:sz="0" w:space="0" w:color="auto"/>
        <w:left w:val="none" w:sz="0" w:space="0" w:color="auto"/>
        <w:bottom w:val="none" w:sz="0" w:space="0" w:color="auto"/>
        <w:right w:val="none" w:sz="0" w:space="0" w:color="auto"/>
      </w:divBdr>
    </w:div>
    <w:div w:id="29112663">
      <w:bodyDiv w:val="1"/>
      <w:marLeft w:val="0"/>
      <w:marRight w:val="0"/>
      <w:marTop w:val="0"/>
      <w:marBottom w:val="0"/>
      <w:divBdr>
        <w:top w:val="none" w:sz="0" w:space="0" w:color="auto"/>
        <w:left w:val="none" w:sz="0" w:space="0" w:color="auto"/>
        <w:bottom w:val="none" w:sz="0" w:space="0" w:color="auto"/>
        <w:right w:val="none" w:sz="0" w:space="0" w:color="auto"/>
      </w:divBdr>
    </w:div>
    <w:div w:id="29114288">
      <w:bodyDiv w:val="1"/>
      <w:marLeft w:val="0"/>
      <w:marRight w:val="0"/>
      <w:marTop w:val="0"/>
      <w:marBottom w:val="0"/>
      <w:divBdr>
        <w:top w:val="none" w:sz="0" w:space="0" w:color="auto"/>
        <w:left w:val="none" w:sz="0" w:space="0" w:color="auto"/>
        <w:bottom w:val="none" w:sz="0" w:space="0" w:color="auto"/>
        <w:right w:val="none" w:sz="0" w:space="0" w:color="auto"/>
      </w:divBdr>
    </w:div>
    <w:div w:id="29114607">
      <w:bodyDiv w:val="1"/>
      <w:marLeft w:val="0"/>
      <w:marRight w:val="0"/>
      <w:marTop w:val="0"/>
      <w:marBottom w:val="0"/>
      <w:divBdr>
        <w:top w:val="none" w:sz="0" w:space="0" w:color="auto"/>
        <w:left w:val="none" w:sz="0" w:space="0" w:color="auto"/>
        <w:bottom w:val="none" w:sz="0" w:space="0" w:color="auto"/>
        <w:right w:val="none" w:sz="0" w:space="0" w:color="auto"/>
      </w:divBdr>
    </w:div>
    <w:div w:id="29116823">
      <w:bodyDiv w:val="1"/>
      <w:marLeft w:val="0"/>
      <w:marRight w:val="0"/>
      <w:marTop w:val="0"/>
      <w:marBottom w:val="0"/>
      <w:divBdr>
        <w:top w:val="none" w:sz="0" w:space="0" w:color="auto"/>
        <w:left w:val="none" w:sz="0" w:space="0" w:color="auto"/>
        <w:bottom w:val="none" w:sz="0" w:space="0" w:color="auto"/>
        <w:right w:val="none" w:sz="0" w:space="0" w:color="auto"/>
      </w:divBdr>
    </w:div>
    <w:div w:id="29186826">
      <w:bodyDiv w:val="1"/>
      <w:marLeft w:val="0"/>
      <w:marRight w:val="0"/>
      <w:marTop w:val="0"/>
      <w:marBottom w:val="0"/>
      <w:divBdr>
        <w:top w:val="none" w:sz="0" w:space="0" w:color="auto"/>
        <w:left w:val="none" w:sz="0" w:space="0" w:color="auto"/>
        <w:bottom w:val="none" w:sz="0" w:space="0" w:color="auto"/>
        <w:right w:val="none" w:sz="0" w:space="0" w:color="auto"/>
      </w:divBdr>
    </w:div>
    <w:div w:id="29233169">
      <w:bodyDiv w:val="1"/>
      <w:marLeft w:val="0"/>
      <w:marRight w:val="0"/>
      <w:marTop w:val="0"/>
      <w:marBottom w:val="0"/>
      <w:divBdr>
        <w:top w:val="none" w:sz="0" w:space="0" w:color="auto"/>
        <w:left w:val="none" w:sz="0" w:space="0" w:color="auto"/>
        <w:bottom w:val="none" w:sz="0" w:space="0" w:color="auto"/>
        <w:right w:val="none" w:sz="0" w:space="0" w:color="auto"/>
      </w:divBdr>
    </w:div>
    <w:div w:id="29307116">
      <w:bodyDiv w:val="1"/>
      <w:marLeft w:val="0"/>
      <w:marRight w:val="0"/>
      <w:marTop w:val="0"/>
      <w:marBottom w:val="0"/>
      <w:divBdr>
        <w:top w:val="none" w:sz="0" w:space="0" w:color="auto"/>
        <w:left w:val="none" w:sz="0" w:space="0" w:color="auto"/>
        <w:bottom w:val="none" w:sz="0" w:space="0" w:color="auto"/>
        <w:right w:val="none" w:sz="0" w:space="0" w:color="auto"/>
      </w:divBdr>
    </w:div>
    <w:div w:id="29646616">
      <w:bodyDiv w:val="1"/>
      <w:marLeft w:val="0"/>
      <w:marRight w:val="0"/>
      <w:marTop w:val="0"/>
      <w:marBottom w:val="0"/>
      <w:divBdr>
        <w:top w:val="none" w:sz="0" w:space="0" w:color="auto"/>
        <w:left w:val="none" w:sz="0" w:space="0" w:color="auto"/>
        <w:bottom w:val="none" w:sz="0" w:space="0" w:color="auto"/>
        <w:right w:val="none" w:sz="0" w:space="0" w:color="auto"/>
      </w:divBdr>
    </w:div>
    <w:div w:id="29888770">
      <w:bodyDiv w:val="1"/>
      <w:marLeft w:val="0"/>
      <w:marRight w:val="0"/>
      <w:marTop w:val="0"/>
      <w:marBottom w:val="0"/>
      <w:divBdr>
        <w:top w:val="none" w:sz="0" w:space="0" w:color="auto"/>
        <w:left w:val="none" w:sz="0" w:space="0" w:color="auto"/>
        <w:bottom w:val="none" w:sz="0" w:space="0" w:color="auto"/>
        <w:right w:val="none" w:sz="0" w:space="0" w:color="auto"/>
      </w:divBdr>
    </w:div>
    <w:div w:id="29915910">
      <w:bodyDiv w:val="1"/>
      <w:marLeft w:val="0"/>
      <w:marRight w:val="0"/>
      <w:marTop w:val="0"/>
      <w:marBottom w:val="0"/>
      <w:divBdr>
        <w:top w:val="none" w:sz="0" w:space="0" w:color="auto"/>
        <w:left w:val="none" w:sz="0" w:space="0" w:color="auto"/>
        <w:bottom w:val="none" w:sz="0" w:space="0" w:color="auto"/>
        <w:right w:val="none" w:sz="0" w:space="0" w:color="auto"/>
      </w:divBdr>
    </w:div>
    <w:div w:id="30041072">
      <w:bodyDiv w:val="1"/>
      <w:marLeft w:val="0"/>
      <w:marRight w:val="0"/>
      <w:marTop w:val="0"/>
      <w:marBottom w:val="0"/>
      <w:divBdr>
        <w:top w:val="none" w:sz="0" w:space="0" w:color="auto"/>
        <w:left w:val="none" w:sz="0" w:space="0" w:color="auto"/>
        <w:bottom w:val="none" w:sz="0" w:space="0" w:color="auto"/>
        <w:right w:val="none" w:sz="0" w:space="0" w:color="auto"/>
      </w:divBdr>
    </w:div>
    <w:div w:id="30154907">
      <w:bodyDiv w:val="1"/>
      <w:marLeft w:val="0"/>
      <w:marRight w:val="0"/>
      <w:marTop w:val="0"/>
      <w:marBottom w:val="0"/>
      <w:divBdr>
        <w:top w:val="none" w:sz="0" w:space="0" w:color="auto"/>
        <w:left w:val="none" w:sz="0" w:space="0" w:color="auto"/>
        <w:bottom w:val="none" w:sz="0" w:space="0" w:color="auto"/>
        <w:right w:val="none" w:sz="0" w:space="0" w:color="auto"/>
      </w:divBdr>
    </w:div>
    <w:div w:id="30226557">
      <w:bodyDiv w:val="1"/>
      <w:marLeft w:val="0"/>
      <w:marRight w:val="0"/>
      <w:marTop w:val="0"/>
      <w:marBottom w:val="0"/>
      <w:divBdr>
        <w:top w:val="none" w:sz="0" w:space="0" w:color="auto"/>
        <w:left w:val="none" w:sz="0" w:space="0" w:color="auto"/>
        <w:bottom w:val="none" w:sz="0" w:space="0" w:color="auto"/>
        <w:right w:val="none" w:sz="0" w:space="0" w:color="auto"/>
      </w:divBdr>
    </w:div>
    <w:div w:id="30230461">
      <w:bodyDiv w:val="1"/>
      <w:marLeft w:val="0"/>
      <w:marRight w:val="0"/>
      <w:marTop w:val="0"/>
      <w:marBottom w:val="0"/>
      <w:divBdr>
        <w:top w:val="none" w:sz="0" w:space="0" w:color="auto"/>
        <w:left w:val="none" w:sz="0" w:space="0" w:color="auto"/>
        <w:bottom w:val="none" w:sz="0" w:space="0" w:color="auto"/>
        <w:right w:val="none" w:sz="0" w:space="0" w:color="auto"/>
      </w:divBdr>
    </w:div>
    <w:div w:id="30343703">
      <w:bodyDiv w:val="1"/>
      <w:marLeft w:val="0"/>
      <w:marRight w:val="0"/>
      <w:marTop w:val="0"/>
      <w:marBottom w:val="0"/>
      <w:divBdr>
        <w:top w:val="none" w:sz="0" w:space="0" w:color="auto"/>
        <w:left w:val="none" w:sz="0" w:space="0" w:color="auto"/>
        <w:bottom w:val="none" w:sz="0" w:space="0" w:color="auto"/>
        <w:right w:val="none" w:sz="0" w:space="0" w:color="auto"/>
      </w:divBdr>
    </w:div>
    <w:div w:id="30343721">
      <w:bodyDiv w:val="1"/>
      <w:marLeft w:val="0"/>
      <w:marRight w:val="0"/>
      <w:marTop w:val="0"/>
      <w:marBottom w:val="0"/>
      <w:divBdr>
        <w:top w:val="none" w:sz="0" w:space="0" w:color="auto"/>
        <w:left w:val="none" w:sz="0" w:space="0" w:color="auto"/>
        <w:bottom w:val="none" w:sz="0" w:space="0" w:color="auto"/>
        <w:right w:val="none" w:sz="0" w:space="0" w:color="auto"/>
      </w:divBdr>
    </w:div>
    <w:div w:id="30349329">
      <w:bodyDiv w:val="1"/>
      <w:marLeft w:val="0"/>
      <w:marRight w:val="0"/>
      <w:marTop w:val="0"/>
      <w:marBottom w:val="0"/>
      <w:divBdr>
        <w:top w:val="none" w:sz="0" w:space="0" w:color="auto"/>
        <w:left w:val="none" w:sz="0" w:space="0" w:color="auto"/>
        <w:bottom w:val="none" w:sz="0" w:space="0" w:color="auto"/>
        <w:right w:val="none" w:sz="0" w:space="0" w:color="auto"/>
      </w:divBdr>
    </w:div>
    <w:div w:id="30421808">
      <w:bodyDiv w:val="1"/>
      <w:marLeft w:val="0"/>
      <w:marRight w:val="0"/>
      <w:marTop w:val="0"/>
      <w:marBottom w:val="0"/>
      <w:divBdr>
        <w:top w:val="none" w:sz="0" w:space="0" w:color="auto"/>
        <w:left w:val="none" w:sz="0" w:space="0" w:color="auto"/>
        <w:bottom w:val="none" w:sz="0" w:space="0" w:color="auto"/>
        <w:right w:val="none" w:sz="0" w:space="0" w:color="auto"/>
      </w:divBdr>
    </w:div>
    <w:div w:id="30426464">
      <w:bodyDiv w:val="1"/>
      <w:marLeft w:val="0"/>
      <w:marRight w:val="0"/>
      <w:marTop w:val="0"/>
      <w:marBottom w:val="0"/>
      <w:divBdr>
        <w:top w:val="none" w:sz="0" w:space="0" w:color="auto"/>
        <w:left w:val="none" w:sz="0" w:space="0" w:color="auto"/>
        <w:bottom w:val="none" w:sz="0" w:space="0" w:color="auto"/>
        <w:right w:val="none" w:sz="0" w:space="0" w:color="auto"/>
      </w:divBdr>
    </w:div>
    <w:div w:id="30499331">
      <w:bodyDiv w:val="1"/>
      <w:marLeft w:val="0"/>
      <w:marRight w:val="0"/>
      <w:marTop w:val="0"/>
      <w:marBottom w:val="0"/>
      <w:divBdr>
        <w:top w:val="none" w:sz="0" w:space="0" w:color="auto"/>
        <w:left w:val="none" w:sz="0" w:space="0" w:color="auto"/>
        <w:bottom w:val="none" w:sz="0" w:space="0" w:color="auto"/>
        <w:right w:val="none" w:sz="0" w:space="0" w:color="auto"/>
      </w:divBdr>
    </w:div>
    <w:div w:id="30615417">
      <w:bodyDiv w:val="1"/>
      <w:marLeft w:val="0"/>
      <w:marRight w:val="0"/>
      <w:marTop w:val="0"/>
      <w:marBottom w:val="0"/>
      <w:divBdr>
        <w:top w:val="none" w:sz="0" w:space="0" w:color="auto"/>
        <w:left w:val="none" w:sz="0" w:space="0" w:color="auto"/>
        <w:bottom w:val="none" w:sz="0" w:space="0" w:color="auto"/>
        <w:right w:val="none" w:sz="0" w:space="0" w:color="auto"/>
      </w:divBdr>
    </w:div>
    <w:div w:id="30693994">
      <w:bodyDiv w:val="1"/>
      <w:marLeft w:val="0"/>
      <w:marRight w:val="0"/>
      <w:marTop w:val="0"/>
      <w:marBottom w:val="0"/>
      <w:divBdr>
        <w:top w:val="none" w:sz="0" w:space="0" w:color="auto"/>
        <w:left w:val="none" w:sz="0" w:space="0" w:color="auto"/>
        <w:bottom w:val="none" w:sz="0" w:space="0" w:color="auto"/>
        <w:right w:val="none" w:sz="0" w:space="0" w:color="auto"/>
      </w:divBdr>
    </w:div>
    <w:div w:id="30807090">
      <w:bodyDiv w:val="1"/>
      <w:marLeft w:val="0"/>
      <w:marRight w:val="0"/>
      <w:marTop w:val="0"/>
      <w:marBottom w:val="0"/>
      <w:divBdr>
        <w:top w:val="none" w:sz="0" w:space="0" w:color="auto"/>
        <w:left w:val="none" w:sz="0" w:space="0" w:color="auto"/>
        <w:bottom w:val="none" w:sz="0" w:space="0" w:color="auto"/>
        <w:right w:val="none" w:sz="0" w:space="0" w:color="auto"/>
      </w:divBdr>
    </w:div>
    <w:div w:id="30879927">
      <w:bodyDiv w:val="1"/>
      <w:marLeft w:val="0"/>
      <w:marRight w:val="0"/>
      <w:marTop w:val="0"/>
      <w:marBottom w:val="0"/>
      <w:divBdr>
        <w:top w:val="none" w:sz="0" w:space="0" w:color="auto"/>
        <w:left w:val="none" w:sz="0" w:space="0" w:color="auto"/>
        <w:bottom w:val="none" w:sz="0" w:space="0" w:color="auto"/>
        <w:right w:val="none" w:sz="0" w:space="0" w:color="auto"/>
      </w:divBdr>
    </w:div>
    <w:div w:id="30881042">
      <w:bodyDiv w:val="1"/>
      <w:marLeft w:val="0"/>
      <w:marRight w:val="0"/>
      <w:marTop w:val="0"/>
      <w:marBottom w:val="0"/>
      <w:divBdr>
        <w:top w:val="none" w:sz="0" w:space="0" w:color="auto"/>
        <w:left w:val="none" w:sz="0" w:space="0" w:color="auto"/>
        <w:bottom w:val="none" w:sz="0" w:space="0" w:color="auto"/>
        <w:right w:val="none" w:sz="0" w:space="0" w:color="auto"/>
      </w:divBdr>
    </w:div>
    <w:div w:id="30885779">
      <w:bodyDiv w:val="1"/>
      <w:marLeft w:val="0"/>
      <w:marRight w:val="0"/>
      <w:marTop w:val="0"/>
      <w:marBottom w:val="0"/>
      <w:divBdr>
        <w:top w:val="none" w:sz="0" w:space="0" w:color="auto"/>
        <w:left w:val="none" w:sz="0" w:space="0" w:color="auto"/>
        <w:bottom w:val="none" w:sz="0" w:space="0" w:color="auto"/>
        <w:right w:val="none" w:sz="0" w:space="0" w:color="auto"/>
      </w:divBdr>
    </w:div>
    <w:div w:id="30999741">
      <w:bodyDiv w:val="1"/>
      <w:marLeft w:val="0"/>
      <w:marRight w:val="0"/>
      <w:marTop w:val="0"/>
      <w:marBottom w:val="0"/>
      <w:divBdr>
        <w:top w:val="none" w:sz="0" w:space="0" w:color="auto"/>
        <w:left w:val="none" w:sz="0" w:space="0" w:color="auto"/>
        <w:bottom w:val="none" w:sz="0" w:space="0" w:color="auto"/>
        <w:right w:val="none" w:sz="0" w:space="0" w:color="auto"/>
      </w:divBdr>
    </w:div>
    <w:div w:id="31006327">
      <w:bodyDiv w:val="1"/>
      <w:marLeft w:val="0"/>
      <w:marRight w:val="0"/>
      <w:marTop w:val="0"/>
      <w:marBottom w:val="0"/>
      <w:divBdr>
        <w:top w:val="none" w:sz="0" w:space="0" w:color="auto"/>
        <w:left w:val="none" w:sz="0" w:space="0" w:color="auto"/>
        <w:bottom w:val="none" w:sz="0" w:space="0" w:color="auto"/>
        <w:right w:val="none" w:sz="0" w:space="0" w:color="auto"/>
      </w:divBdr>
    </w:div>
    <w:div w:id="31075286">
      <w:bodyDiv w:val="1"/>
      <w:marLeft w:val="0"/>
      <w:marRight w:val="0"/>
      <w:marTop w:val="0"/>
      <w:marBottom w:val="0"/>
      <w:divBdr>
        <w:top w:val="none" w:sz="0" w:space="0" w:color="auto"/>
        <w:left w:val="none" w:sz="0" w:space="0" w:color="auto"/>
        <w:bottom w:val="none" w:sz="0" w:space="0" w:color="auto"/>
        <w:right w:val="none" w:sz="0" w:space="0" w:color="auto"/>
      </w:divBdr>
    </w:div>
    <w:div w:id="31076176">
      <w:bodyDiv w:val="1"/>
      <w:marLeft w:val="0"/>
      <w:marRight w:val="0"/>
      <w:marTop w:val="0"/>
      <w:marBottom w:val="0"/>
      <w:divBdr>
        <w:top w:val="none" w:sz="0" w:space="0" w:color="auto"/>
        <w:left w:val="none" w:sz="0" w:space="0" w:color="auto"/>
        <w:bottom w:val="none" w:sz="0" w:space="0" w:color="auto"/>
        <w:right w:val="none" w:sz="0" w:space="0" w:color="auto"/>
      </w:divBdr>
    </w:div>
    <w:div w:id="31076648">
      <w:bodyDiv w:val="1"/>
      <w:marLeft w:val="0"/>
      <w:marRight w:val="0"/>
      <w:marTop w:val="0"/>
      <w:marBottom w:val="0"/>
      <w:divBdr>
        <w:top w:val="none" w:sz="0" w:space="0" w:color="auto"/>
        <w:left w:val="none" w:sz="0" w:space="0" w:color="auto"/>
        <w:bottom w:val="none" w:sz="0" w:space="0" w:color="auto"/>
        <w:right w:val="none" w:sz="0" w:space="0" w:color="auto"/>
      </w:divBdr>
    </w:div>
    <w:div w:id="31152460">
      <w:bodyDiv w:val="1"/>
      <w:marLeft w:val="0"/>
      <w:marRight w:val="0"/>
      <w:marTop w:val="0"/>
      <w:marBottom w:val="0"/>
      <w:divBdr>
        <w:top w:val="none" w:sz="0" w:space="0" w:color="auto"/>
        <w:left w:val="none" w:sz="0" w:space="0" w:color="auto"/>
        <w:bottom w:val="none" w:sz="0" w:space="0" w:color="auto"/>
        <w:right w:val="none" w:sz="0" w:space="0" w:color="auto"/>
      </w:divBdr>
    </w:div>
    <w:div w:id="31153090">
      <w:bodyDiv w:val="1"/>
      <w:marLeft w:val="0"/>
      <w:marRight w:val="0"/>
      <w:marTop w:val="0"/>
      <w:marBottom w:val="0"/>
      <w:divBdr>
        <w:top w:val="none" w:sz="0" w:space="0" w:color="auto"/>
        <w:left w:val="none" w:sz="0" w:space="0" w:color="auto"/>
        <w:bottom w:val="none" w:sz="0" w:space="0" w:color="auto"/>
        <w:right w:val="none" w:sz="0" w:space="0" w:color="auto"/>
      </w:divBdr>
    </w:div>
    <w:div w:id="31195195">
      <w:bodyDiv w:val="1"/>
      <w:marLeft w:val="0"/>
      <w:marRight w:val="0"/>
      <w:marTop w:val="0"/>
      <w:marBottom w:val="0"/>
      <w:divBdr>
        <w:top w:val="none" w:sz="0" w:space="0" w:color="auto"/>
        <w:left w:val="none" w:sz="0" w:space="0" w:color="auto"/>
        <w:bottom w:val="none" w:sz="0" w:space="0" w:color="auto"/>
        <w:right w:val="none" w:sz="0" w:space="0" w:color="auto"/>
      </w:divBdr>
    </w:div>
    <w:div w:id="31266778">
      <w:bodyDiv w:val="1"/>
      <w:marLeft w:val="0"/>
      <w:marRight w:val="0"/>
      <w:marTop w:val="0"/>
      <w:marBottom w:val="0"/>
      <w:divBdr>
        <w:top w:val="none" w:sz="0" w:space="0" w:color="auto"/>
        <w:left w:val="none" w:sz="0" w:space="0" w:color="auto"/>
        <w:bottom w:val="none" w:sz="0" w:space="0" w:color="auto"/>
        <w:right w:val="none" w:sz="0" w:space="0" w:color="auto"/>
      </w:divBdr>
    </w:div>
    <w:div w:id="31273598">
      <w:bodyDiv w:val="1"/>
      <w:marLeft w:val="0"/>
      <w:marRight w:val="0"/>
      <w:marTop w:val="0"/>
      <w:marBottom w:val="0"/>
      <w:divBdr>
        <w:top w:val="none" w:sz="0" w:space="0" w:color="auto"/>
        <w:left w:val="none" w:sz="0" w:space="0" w:color="auto"/>
        <w:bottom w:val="none" w:sz="0" w:space="0" w:color="auto"/>
        <w:right w:val="none" w:sz="0" w:space="0" w:color="auto"/>
      </w:divBdr>
    </w:div>
    <w:div w:id="31343491">
      <w:bodyDiv w:val="1"/>
      <w:marLeft w:val="0"/>
      <w:marRight w:val="0"/>
      <w:marTop w:val="0"/>
      <w:marBottom w:val="0"/>
      <w:divBdr>
        <w:top w:val="none" w:sz="0" w:space="0" w:color="auto"/>
        <w:left w:val="none" w:sz="0" w:space="0" w:color="auto"/>
        <w:bottom w:val="none" w:sz="0" w:space="0" w:color="auto"/>
        <w:right w:val="none" w:sz="0" w:space="0" w:color="auto"/>
      </w:divBdr>
    </w:div>
    <w:div w:id="31348773">
      <w:bodyDiv w:val="1"/>
      <w:marLeft w:val="0"/>
      <w:marRight w:val="0"/>
      <w:marTop w:val="0"/>
      <w:marBottom w:val="0"/>
      <w:divBdr>
        <w:top w:val="none" w:sz="0" w:space="0" w:color="auto"/>
        <w:left w:val="none" w:sz="0" w:space="0" w:color="auto"/>
        <w:bottom w:val="none" w:sz="0" w:space="0" w:color="auto"/>
        <w:right w:val="none" w:sz="0" w:space="0" w:color="auto"/>
      </w:divBdr>
    </w:div>
    <w:div w:id="31350868">
      <w:bodyDiv w:val="1"/>
      <w:marLeft w:val="0"/>
      <w:marRight w:val="0"/>
      <w:marTop w:val="0"/>
      <w:marBottom w:val="0"/>
      <w:divBdr>
        <w:top w:val="none" w:sz="0" w:space="0" w:color="auto"/>
        <w:left w:val="none" w:sz="0" w:space="0" w:color="auto"/>
        <w:bottom w:val="none" w:sz="0" w:space="0" w:color="auto"/>
        <w:right w:val="none" w:sz="0" w:space="0" w:color="auto"/>
      </w:divBdr>
    </w:div>
    <w:div w:id="31465981">
      <w:bodyDiv w:val="1"/>
      <w:marLeft w:val="0"/>
      <w:marRight w:val="0"/>
      <w:marTop w:val="0"/>
      <w:marBottom w:val="0"/>
      <w:divBdr>
        <w:top w:val="none" w:sz="0" w:space="0" w:color="auto"/>
        <w:left w:val="none" w:sz="0" w:space="0" w:color="auto"/>
        <w:bottom w:val="none" w:sz="0" w:space="0" w:color="auto"/>
        <w:right w:val="none" w:sz="0" w:space="0" w:color="auto"/>
      </w:divBdr>
    </w:div>
    <w:div w:id="31467663">
      <w:bodyDiv w:val="1"/>
      <w:marLeft w:val="0"/>
      <w:marRight w:val="0"/>
      <w:marTop w:val="0"/>
      <w:marBottom w:val="0"/>
      <w:divBdr>
        <w:top w:val="none" w:sz="0" w:space="0" w:color="auto"/>
        <w:left w:val="none" w:sz="0" w:space="0" w:color="auto"/>
        <w:bottom w:val="none" w:sz="0" w:space="0" w:color="auto"/>
        <w:right w:val="none" w:sz="0" w:space="0" w:color="auto"/>
      </w:divBdr>
    </w:div>
    <w:div w:id="31468598">
      <w:bodyDiv w:val="1"/>
      <w:marLeft w:val="0"/>
      <w:marRight w:val="0"/>
      <w:marTop w:val="0"/>
      <w:marBottom w:val="0"/>
      <w:divBdr>
        <w:top w:val="none" w:sz="0" w:space="0" w:color="auto"/>
        <w:left w:val="none" w:sz="0" w:space="0" w:color="auto"/>
        <w:bottom w:val="none" w:sz="0" w:space="0" w:color="auto"/>
        <w:right w:val="none" w:sz="0" w:space="0" w:color="auto"/>
      </w:divBdr>
    </w:div>
    <w:div w:id="31469528">
      <w:bodyDiv w:val="1"/>
      <w:marLeft w:val="0"/>
      <w:marRight w:val="0"/>
      <w:marTop w:val="0"/>
      <w:marBottom w:val="0"/>
      <w:divBdr>
        <w:top w:val="none" w:sz="0" w:space="0" w:color="auto"/>
        <w:left w:val="none" w:sz="0" w:space="0" w:color="auto"/>
        <w:bottom w:val="none" w:sz="0" w:space="0" w:color="auto"/>
        <w:right w:val="none" w:sz="0" w:space="0" w:color="auto"/>
      </w:divBdr>
    </w:div>
    <w:div w:id="31536777">
      <w:bodyDiv w:val="1"/>
      <w:marLeft w:val="0"/>
      <w:marRight w:val="0"/>
      <w:marTop w:val="0"/>
      <w:marBottom w:val="0"/>
      <w:divBdr>
        <w:top w:val="none" w:sz="0" w:space="0" w:color="auto"/>
        <w:left w:val="none" w:sz="0" w:space="0" w:color="auto"/>
        <w:bottom w:val="none" w:sz="0" w:space="0" w:color="auto"/>
        <w:right w:val="none" w:sz="0" w:space="0" w:color="auto"/>
      </w:divBdr>
    </w:div>
    <w:div w:id="31653989">
      <w:bodyDiv w:val="1"/>
      <w:marLeft w:val="0"/>
      <w:marRight w:val="0"/>
      <w:marTop w:val="0"/>
      <w:marBottom w:val="0"/>
      <w:divBdr>
        <w:top w:val="none" w:sz="0" w:space="0" w:color="auto"/>
        <w:left w:val="none" w:sz="0" w:space="0" w:color="auto"/>
        <w:bottom w:val="none" w:sz="0" w:space="0" w:color="auto"/>
        <w:right w:val="none" w:sz="0" w:space="0" w:color="auto"/>
      </w:divBdr>
    </w:div>
    <w:div w:id="31662658">
      <w:bodyDiv w:val="1"/>
      <w:marLeft w:val="0"/>
      <w:marRight w:val="0"/>
      <w:marTop w:val="0"/>
      <w:marBottom w:val="0"/>
      <w:divBdr>
        <w:top w:val="none" w:sz="0" w:space="0" w:color="auto"/>
        <w:left w:val="none" w:sz="0" w:space="0" w:color="auto"/>
        <w:bottom w:val="none" w:sz="0" w:space="0" w:color="auto"/>
        <w:right w:val="none" w:sz="0" w:space="0" w:color="auto"/>
      </w:divBdr>
    </w:div>
    <w:div w:id="31733383">
      <w:bodyDiv w:val="1"/>
      <w:marLeft w:val="0"/>
      <w:marRight w:val="0"/>
      <w:marTop w:val="0"/>
      <w:marBottom w:val="0"/>
      <w:divBdr>
        <w:top w:val="none" w:sz="0" w:space="0" w:color="auto"/>
        <w:left w:val="none" w:sz="0" w:space="0" w:color="auto"/>
        <w:bottom w:val="none" w:sz="0" w:space="0" w:color="auto"/>
        <w:right w:val="none" w:sz="0" w:space="0" w:color="auto"/>
      </w:divBdr>
    </w:div>
    <w:div w:id="31852330">
      <w:bodyDiv w:val="1"/>
      <w:marLeft w:val="0"/>
      <w:marRight w:val="0"/>
      <w:marTop w:val="0"/>
      <w:marBottom w:val="0"/>
      <w:divBdr>
        <w:top w:val="none" w:sz="0" w:space="0" w:color="auto"/>
        <w:left w:val="none" w:sz="0" w:space="0" w:color="auto"/>
        <w:bottom w:val="none" w:sz="0" w:space="0" w:color="auto"/>
        <w:right w:val="none" w:sz="0" w:space="0" w:color="auto"/>
      </w:divBdr>
    </w:div>
    <w:div w:id="31880985">
      <w:bodyDiv w:val="1"/>
      <w:marLeft w:val="0"/>
      <w:marRight w:val="0"/>
      <w:marTop w:val="0"/>
      <w:marBottom w:val="0"/>
      <w:divBdr>
        <w:top w:val="none" w:sz="0" w:space="0" w:color="auto"/>
        <w:left w:val="none" w:sz="0" w:space="0" w:color="auto"/>
        <w:bottom w:val="none" w:sz="0" w:space="0" w:color="auto"/>
        <w:right w:val="none" w:sz="0" w:space="0" w:color="auto"/>
      </w:divBdr>
    </w:div>
    <w:div w:id="32004171">
      <w:bodyDiv w:val="1"/>
      <w:marLeft w:val="0"/>
      <w:marRight w:val="0"/>
      <w:marTop w:val="0"/>
      <w:marBottom w:val="0"/>
      <w:divBdr>
        <w:top w:val="none" w:sz="0" w:space="0" w:color="auto"/>
        <w:left w:val="none" w:sz="0" w:space="0" w:color="auto"/>
        <w:bottom w:val="none" w:sz="0" w:space="0" w:color="auto"/>
        <w:right w:val="none" w:sz="0" w:space="0" w:color="auto"/>
      </w:divBdr>
    </w:div>
    <w:div w:id="32006253">
      <w:bodyDiv w:val="1"/>
      <w:marLeft w:val="0"/>
      <w:marRight w:val="0"/>
      <w:marTop w:val="0"/>
      <w:marBottom w:val="0"/>
      <w:divBdr>
        <w:top w:val="none" w:sz="0" w:space="0" w:color="auto"/>
        <w:left w:val="none" w:sz="0" w:space="0" w:color="auto"/>
        <w:bottom w:val="none" w:sz="0" w:space="0" w:color="auto"/>
        <w:right w:val="none" w:sz="0" w:space="0" w:color="auto"/>
      </w:divBdr>
    </w:div>
    <w:div w:id="32077070">
      <w:bodyDiv w:val="1"/>
      <w:marLeft w:val="0"/>
      <w:marRight w:val="0"/>
      <w:marTop w:val="0"/>
      <w:marBottom w:val="0"/>
      <w:divBdr>
        <w:top w:val="none" w:sz="0" w:space="0" w:color="auto"/>
        <w:left w:val="none" w:sz="0" w:space="0" w:color="auto"/>
        <w:bottom w:val="none" w:sz="0" w:space="0" w:color="auto"/>
        <w:right w:val="none" w:sz="0" w:space="0" w:color="auto"/>
      </w:divBdr>
    </w:div>
    <w:div w:id="32387429">
      <w:bodyDiv w:val="1"/>
      <w:marLeft w:val="0"/>
      <w:marRight w:val="0"/>
      <w:marTop w:val="0"/>
      <w:marBottom w:val="0"/>
      <w:divBdr>
        <w:top w:val="none" w:sz="0" w:space="0" w:color="auto"/>
        <w:left w:val="none" w:sz="0" w:space="0" w:color="auto"/>
        <w:bottom w:val="none" w:sz="0" w:space="0" w:color="auto"/>
        <w:right w:val="none" w:sz="0" w:space="0" w:color="auto"/>
      </w:divBdr>
    </w:div>
    <w:div w:id="32577114">
      <w:bodyDiv w:val="1"/>
      <w:marLeft w:val="0"/>
      <w:marRight w:val="0"/>
      <w:marTop w:val="0"/>
      <w:marBottom w:val="0"/>
      <w:divBdr>
        <w:top w:val="none" w:sz="0" w:space="0" w:color="auto"/>
        <w:left w:val="none" w:sz="0" w:space="0" w:color="auto"/>
        <w:bottom w:val="none" w:sz="0" w:space="0" w:color="auto"/>
        <w:right w:val="none" w:sz="0" w:space="0" w:color="auto"/>
      </w:divBdr>
    </w:div>
    <w:div w:id="32581436">
      <w:bodyDiv w:val="1"/>
      <w:marLeft w:val="0"/>
      <w:marRight w:val="0"/>
      <w:marTop w:val="0"/>
      <w:marBottom w:val="0"/>
      <w:divBdr>
        <w:top w:val="none" w:sz="0" w:space="0" w:color="auto"/>
        <w:left w:val="none" w:sz="0" w:space="0" w:color="auto"/>
        <w:bottom w:val="none" w:sz="0" w:space="0" w:color="auto"/>
        <w:right w:val="none" w:sz="0" w:space="0" w:color="auto"/>
      </w:divBdr>
    </w:div>
    <w:div w:id="32655615">
      <w:bodyDiv w:val="1"/>
      <w:marLeft w:val="0"/>
      <w:marRight w:val="0"/>
      <w:marTop w:val="0"/>
      <w:marBottom w:val="0"/>
      <w:divBdr>
        <w:top w:val="none" w:sz="0" w:space="0" w:color="auto"/>
        <w:left w:val="none" w:sz="0" w:space="0" w:color="auto"/>
        <w:bottom w:val="none" w:sz="0" w:space="0" w:color="auto"/>
        <w:right w:val="none" w:sz="0" w:space="0" w:color="auto"/>
      </w:divBdr>
    </w:div>
    <w:div w:id="32704660">
      <w:bodyDiv w:val="1"/>
      <w:marLeft w:val="0"/>
      <w:marRight w:val="0"/>
      <w:marTop w:val="0"/>
      <w:marBottom w:val="0"/>
      <w:divBdr>
        <w:top w:val="none" w:sz="0" w:space="0" w:color="auto"/>
        <w:left w:val="none" w:sz="0" w:space="0" w:color="auto"/>
        <w:bottom w:val="none" w:sz="0" w:space="0" w:color="auto"/>
        <w:right w:val="none" w:sz="0" w:space="0" w:color="auto"/>
      </w:divBdr>
    </w:div>
    <w:div w:id="32775216">
      <w:bodyDiv w:val="1"/>
      <w:marLeft w:val="0"/>
      <w:marRight w:val="0"/>
      <w:marTop w:val="0"/>
      <w:marBottom w:val="0"/>
      <w:divBdr>
        <w:top w:val="none" w:sz="0" w:space="0" w:color="auto"/>
        <w:left w:val="none" w:sz="0" w:space="0" w:color="auto"/>
        <w:bottom w:val="none" w:sz="0" w:space="0" w:color="auto"/>
        <w:right w:val="none" w:sz="0" w:space="0" w:color="auto"/>
      </w:divBdr>
    </w:div>
    <w:div w:id="32846905">
      <w:bodyDiv w:val="1"/>
      <w:marLeft w:val="0"/>
      <w:marRight w:val="0"/>
      <w:marTop w:val="0"/>
      <w:marBottom w:val="0"/>
      <w:divBdr>
        <w:top w:val="none" w:sz="0" w:space="0" w:color="auto"/>
        <w:left w:val="none" w:sz="0" w:space="0" w:color="auto"/>
        <w:bottom w:val="none" w:sz="0" w:space="0" w:color="auto"/>
        <w:right w:val="none" w:sz="0" w:space="0" w:color="auto"/>
      </w:divBdr>
    </w:div>
    <w:div w:id="32848414">
      <w:bodyDiv w:val="1"/>
      <w:marLeft w:val="0"/>
      <w:marRight w:val="0"/>
      <w:marTop w:val="0"/>
      <w:marBottom w:val="0"/>
      <w:divBdr>
        <w:top w:val="none" w:sz="0" w:space="0" w:color="auto"/>
        <w:left w:val="none" w:sz="0" w:space="0" w:color="auto"/>
        <w:bottom w:val="none" w:sz="0" w:space="0" w:color="auto"/>
        <w:right w:val="none" w:sz="0" w:space="0" w:color="auto"/>
      </w:divBdr>
    </w:div>
    <w:div w:id="33115077">
      <w:bodyDiv w:val="1"/>
      <w:marLeft w:val="0"/>
      <w:marRight w:val="0"/>
      <w:marTop w:val="0"/>
      <w:marBottom w:val="0"/>
      <w:divBdr>
        <w:top w:val="none" w:sz="0" w:space="0" w:color="auto"/>
        <w:left w:val="none" w:sz="0" w:space="0" w:color="auto"/>
        <w:bottom w:val="none" w:sz="0" w:space="0" w:color="auto"/>
        <w:right w:val="none" w:sz="0" w:space="0" w:color="auto"/>
      </w:divBdr>
    </w:div>
    <w:div w:id="33312215">
      <w:bodyDiv w:val="1"/>
      <w:marLeft w:val="0"/>
      <w:marRight w:val="0"/>
      <w:marTop w:val="0"/>
      <w:marBottom w:val="0"/>
      <w:divBdr>
        <w:top w:val="none" w:sz="0" w:space="0" w:color="auto"/>
        <w:left w:val="none" w:sz="0" w:space="0" w:color="auto"/>
        <w:bottom w:val="none" w:sz="0" w:space="0" w:color="auto"/>
        <w:right w:val="none" w:sz="0" w:space="0" w:color="auto"/>
      </w:divBdr>
    </w:div>
    <w:div w:id="33385010">
      <w:bodyDiv w:val="1"/>
      <w:marLeft w:val="0"/>
      <w:marRight w:val="0"/>
      <w:marTop w:val="0"/>
      <w:marBottom w:val="0"/>
      <w:divBdr>
        <w:top w:val="none" w:sz="0" w:space="0" w:color="auto"/>
        <w:left w:val="none" w:sz="0" w:space="0" w:color="auto"/>
        <w:bottom w:val="none" w:sz="0" w:space="0" w:color="auto"/>
        <w:right w:val="none" w:sz="0" w:space="0" w:color="auto"/>
      </w:divBdr>
    </w:div>
    <w:div w:id="33386697">
      <w:bodyDiv w:val="1"/>
      <w:marLeft w:val="0"/>
      <w:marRight w:val="0"/>
      <w:marTop w:val="0"/>
      <w:marBottom w:val="0"/>
      <w:divBdr>
        <w:top w:val="none" w:sz="0" w:space="0" w:color="auto"/>
        <w:left w:val="none" w:sz="0" w:space="0" w:color="auto"/>
        <w:bottom w:val="none" w:sz="0" w:space="0" w:color="auto"/>
        <w:right w:val="none" w:sz="0" w:space="0" w:color="auto"/>
      </w:divBdr>
    </w:div>
    <w:div w:id="33427947">
      <w:bodyDiv w:val="1"/>
      <w:marLeft w:val="0"/>
      <w:marRight w:val="0"/>
      <w:marTop w:val="0"/>
      <w:marBottom w:val="0"/>
      <w:divBdr>
        <w:top w:val="none" w:sz="0" w:space="0" w:color="auto"/>
        <w:left w:val="none" w:sz="0" w:space="0" w:color="auto"/>
        <w:bottom w:val="none" w:sz="0" w:space="0" w:color="auto"/>
        <w:right w:val="none" w:sz="0" w:space="0" w:color="auto"/>
      </w:divBdr>
    </w:div>
    <w:div w:id="33430034">
      <w:bodyDiv w:val="1"/>
      <w:marLeft w:val="0"/>
      <w:marRight w:val="0"/>
      <w:marTop w:val="0"/>
      <w:marBottom w:val="0"/>
      <w:divBdr>
        <w:top w:val="none" w:sz="0" w:space="0" w:color="auto"/>
        <w:left w:val="none" w:sz="0" w:space="0" w:color="auto"/>
        <w:bottom w:val="none" w:sz="0" w:space="0" w:color="auto"/>
        <w:right w:val="none" w:sz="0" w:space="0" w:color="auto"/>
      </w:divBdr>
    </w:div>
    <w:div w:id="33506239">
      <w:bodyDiv w:val="1"/>
      <w:marLeft w:val="0"/>
      <w:marRight w:val="0"/>
      <w:marTop w:val="0"/>
      <w:marBottom w:val="0"/>
      <w:divBdr>
        <w:top w:val="none" w:sz="0" w:space="0" w:color="auto"/>
        <w:left w:val="none" w:sz="0" w:space="0" w:color="auto"/>
        <w:bottom w:val="none" w:sz="0" w:space="0" w:color="auto"/>
        <w:right w:val="none" w:sz="0" w:space="0" w:color="auto"/>
      </w:divBdr>
    </w:div>
    <w:div w:id="33507601">
      <w:bodyDiv w:val="1"/>
      <w:marLeft w:val="0"/>
      <w:marRight w:val="0"/>
      <w:marTop w:val="0"/>
      <w:marBottom w:val="0"/>
      <w:divBdr>
        <w:top w:val="none" w:sz="0" w:space="0" w:color="auto"/>
        <w:left w:val="none" w:sz="0" w:space="0" w:color="auto"/>
        <w:bottom w:val="none" w:sz="0" w:space="0" w:color="auto"/>
        <w:right w:val="none" w:sz="0" w:space="0" w:color="auto"/>
      </w:divBdr>
    </w:div>
    <w:div w:id="33579334">
      <w:bodyDiv w:val="1"/>
      <w:marLeft w:val="0"/>
      <w:marRight w:val="0"/>
      <w:marTop w:val="0"/>
      <w:marBottom w:val="0"/>
      <w:divBdr>
        <w:top w:val="none" w:sz="0" w:space="0" w:color="auto"/>
        <w:left w:val="none" w:sz="0" w:space="0" w:color="auto"/>
        <w:bottom w:val="none" w:sz="0" w:space="0" w:color="auto"/>
        <w:right w:val="none" w:sz="0" w:space="0" w:color="auto"/>
      </w:divBdr>
    </w:div>
    <w:div w:id="33620307">
      <w:bodyDiv w:val="1"/>
      <w:marLeft w:val="0"/>
      <w:marRight w:val="0"/>
      <w:marTop w:val="0"/>
      <w:marBottom w:val="0"/>
      <w:divBdr>
        <w:top w:val="none" w:sz="0" w:space="0" w:color="auto"/>
        <w:left w:val="none" w:sz="0" w:space="0" w:color="auto"/>
        <w:bottom w:val="none" w:sz="0" w:space="0" w:color="auto"/>
        <w:right w:val="none" w:sz="0" w:space="0" w:color="auto"/>
      </w:divBdr>
    </w:div>
    <w:div w:id="33774475">
      <w:bodyDiv w:val="1"/>
      <w:marLeft w:val="0"/>
      <w:marRight w:val="0"/>
      <w:marTop w:val="0"/>
      <w:marBottom w:val="0"/>
      <w:divBdr>
        <w:top w:val="none" w:sz="0" w:space="0" w:color="auto"/>
        <w:left w:val="none" w:sz="0" w:space="0" w:color="auto"/>
        <w:bottom w:val="none" w:sz="0" w:space="0" w:color="auto"/>
        <w:right w:val="none" w:sz="0" w:space="0" w:color="auto"/>
      </w:divBdr>
    </w:div>
    <w:div w:id="33775305">
      <w:bodyDiv w:val="1"/>
      <w:marLeft w:val="0"/>
      <w:marRight w:val="0"/>
      <w:marTop w:val="0"/>
      <w:marBottom w:val="0"/>
      <w:divBdr>
        <w:top w:val="none" w:sz="0" w:space="0" w:color="auto"/>
        <w:left w:val="none" w:sz="0" w:space="0" w:color="auto"/>
        <w:bottom w:val="none" w:sz="0" w:space="0" w:color="auto"/>
        <w:right w:val="none" w:sz="0" w:space="0" w:color="auto"/>
      </w:divBdr>
    </w:div>
    <w:div w:id="33966559">
      <w:bodyDiv w:val="1"/>
      <w:marLeft w:val="0"/>
      <w:marRight w:val="0"/>
      <w:marTop w:val="0"/>
      <w:marBottom w:val="0"/>
      <w:divBdr>
        <w:top w:val="none" w:sz="0" w:space="0" w:color="auto"/>
        <w:left w:val="none" w:sz="0" w:space="0" w:color="auto"/>
        <w:bottom w:val="none" w:sz="0" w:space="0" w:color="auto"/>
        <w:right w:val="none" w:sz="0" w:space="0" w:color="auto"/>
      </w:divBdr>
    </w:div>
    <w:div w:id="34236937">
      <w:bodyDiv w:val="1"/>
      <w:marLeft w:val="0"/>
      <w:marRight w:val="0"/>
      <w:marTop w:val="0"/>
      <w:marBottom w:val="0"/>
      <w:divBdr>
        <w:top w:val="none" w:sz="0" w:space="0" w:color="auto"/>
        <w:left w:val="none" w:sz="0" w:space="0" w:color="auto"/>
        <w:bottom w:val="none" w:sz="0" w:space="0" w:color="auto"/>
        <w:right w:val="none" w:sz="0" w:space="0" w:color="auto"/>
      </w:divBdr>
    </w:div>
    <w:div w:id="34354062">
      <w:bodyDiv w:val="1"/>
      <w:marLeft w:val="0"/>
      <w:marRight w:val="0"/>
      <w:marTop w:val="0"/>
      <w:marBottom w:val="0"/>
      <w:divBdr>
        <w:top w:val="none" w:sz="0" w:space="0" w:color="auto"/>
        <w:left w:val="none" w:sz="0" w:space="0" w:color="auto"/>
        <w:bottom w:val="none" w:sz="0" w:space="0" w:color="auto"/>
        <w:right w:val="none" w:sz="0" w:space="0" w:color="auto"/>
      </w:divBdr>
    </w:div>
    <w:div w:id="34430161">
      <w:bodyDiv w:val="1"/>
      <w:marLeft w:val="0"/>
      <w:marRight w:val="0"/>
      <w:marTop w:val="0"/>
      <w:marBottom w:val="0"/>
      <w:divBdr>
        <w:top w:val="none" w:sz="0" w:space="0" w:color="auto"/>
        <w:left w:val="none" w:sz="0" w:space="0" w:color="auto"/>
        <w:bottom w:val="none" w:sz="0" w:space="0" w:color="auto"/>
        <w:right w:val="none" w:sz="0" w:space="0" w:color="auto"/>
      </w:divBdr>
    </w:div>
    <w:div w:id="34433283">
      <w:bodyDiv w:val="1"/>
      <w:marLeft w:val="0"/>
      <w:marRight w:val="0"/>
      <w:marTop w:val="0"/>
      <w:marBottom w:val="0"/>
      <w:divBdr>
        <w:top w:val="none" w:sz="0" w:space="0" w:color="auto"/>
        <w:left w:val="none" w:sz="0" w:space="0" w:color="auto"/>
        <w:bottom w:val="none" w:sz="0" w:space="0" w:color="auto"/>
        <w:right w:val="none" w:sz="0" w:space="0" w:color="auto"/>
      </w:divBdr>
    </w:div>
    <w:div w:id="34500966">
      <w:bodyDiv w:val="1"/>
      <w:marLeft w:val="0"/>
      <w:marRight w:val="0"/>
      <w:marTop w:val="0"/>
      <w:marBottom w:val="0"/>
      <w:divBdr>
        <w:top w:val="none" w:sz="0" w:space="0" w:color="auto"/>
        <w:left w:val="none" w:sz="0" w:space="0" w:color="auto"/>
        <w:bottom w:val="none" w:sz="0" w:space="0" w:color="auto"/>
        <w:right w:val="none" w:sz="0" w:space="0" w:color="auto"/>
      </w:divBdr>
    </w:div>
    <w:div w:id="34502842">
      <w:bodyDiv w:val="1"/>
      <w:marLeft w:val="0"/>
      <w:marRight w:val="0"/>
      <w:marTop w:val="0"/>
      <w:marBottom w:val="0"/>
      <w:divBdr>
        <w:top w:val="none" w:sz="0" w:space="0" w:color="auto"/>
        <w:left w:val="none" w:sz="0" w:space="0" w:color="auto"/>
        <w:bottom w:val="none" w:sz="0" w:space="0" w:color="auto"/>
        <w:right w:val="none" w:sz="0" w:space="0" w:color="auto"/>
      </w:divBdr>
    </w:div>
    <w:div w:id="34544207">
      <w:bodyDiv w:val="1"/>
      <w:marLeft w:val="0"/>
      <w:marRight w:val="0"/>
      <w:marTop w:val="0"/>
      <w:marBottom w:val="0"/>
      <w:divBdr>
        <w:top w:val="none" w:sz="0" w:space="0" w:color="auto"/>
        <w:left w:val="none" w:sz="0" w:space="0" w:color="auto"/>
        <w:bottom w:val="none" w:sz="0" w:space="0" w:color="auto"/>
        <w:right w:val="none" w:sz="0" w:space="0" w:color="auto"/>
      </w:divBdr>
    </w:div>
    <w:div w:id="34695255">
      <w:bodyDiv w:val="1"/>
      <w:marLeft w:val="0"/>
      <w:marRight w:val="0"/>
      <w:marTop w:val="0"/>
      <w:marBottom w:val="0"/>
      <w:divBdr>
        <w:top w:val="none" w:sz="0" w:space="0" w:color="auto"/>
        <w:left w:val="none" w:sz="0" w:space="0" w:color="auto"/>
        <w:bottom w:val="none" w:sz="0" w:space="0" w:color="auto"/>
        <w:right w:val="none" w:sz="0" w:space="0" w:color="auto"/>
      </w:divBdr>
    </w:div>
    <w:div w:id="34737148">
      <w:bodyDiv w:val="1"/>
      <w:marLeft w:val="0"/>
      <w:marRight w:val="0"/>
      <w:marTop w:val="0"/>
      <w:marBottom w:val="0"/>
      <w:divBdr>
        <w:top w:val="none" w:sz="0" w:space="0" w:color="auto"/>
        <w:left w:val="none" w:sz="0" w:space="0" w:color="auto"/>
        <w:bottom w:val="none" w:sz="0" w:space="0" w:color="auto"/>
        <w:right w:val="none" w:sz="0" w:space="0" w:color="auto"/>
      </w:divBdr>
    </w:div>
    <w:div w:id="34812408">
      <w:bodyDiv w:val="1"/>
      <w:marLeft w:val="0"/>
      <w:marRight w:val="0"/>
      <w:marTop w:val="0"/>
      <w:marBottom w:val="0"/>
      <w:divBdr>
        <w:top w:val="none" w:sz="0" w:space="0" w:color="auto"/>
        <w:left w:val="none" w:sz="0" w:space="0" w:color="auto"/>
        <w:bottom w:val="none" w:sz="0" w:space="0" w:color="auto"/>
        <w:right w:val="none" w:sz="0" w:space="0" w:color="auto"/>
      </w:divBdr>
    </w:div>
    <w:div w:id="34890075">
      <w:bodyDiv w:val="1"/>
      <w:marLeft w:val="0"/>
      <w:marRight w:val="0"/>
      <w:marTop w:val="0"/>
      <w:marBottom w:val="0"/>
      <w:divBdr>
        <w:top w:val="none" w:sz="0" w:space="0" w:color="auto"/>
        <w:left w:val="none" w:sz="0" w:space="0" w:color="auto"/>
        <w:bottom w:val="none" w:sz="0" w:space="0" w:color="auto"/>
        <w:right w:val="none" w:sz="0" w:space="0" w:color="auto"/>
      </w:divBdr>
    </w:div>
    <w:div w:id="35088319">
      <w:bodyDiv w:val="1"/>
      <w:marLeft w:val="0"/>
      <w:marRight w:val="0"/>
      <w:marTop w:val="0"/>
      <w:marBottom w:val="0"/>
      <w:divBdr>
        <w:top w:val="none" w:sz="0" w:space="0" w:color="auto"/>
        <w:left w:val="none" w:sz="0" w:space="0" w:color="auto"/>
        <w:bottom w:val="none" w:sz="0" w:space="0" w:color="auto"/>
        <w:right w:val="none" w:sz="0" w:space="0" w:color="auto"/>
      </w:divBdr>
    </w:div>
    <w:div w:id="35203370">
      <w:bodyDiv w:val="1"/>
      <w:marLeft w:val="0"/>
      <w:marRight w:val="0"/>
      <w:marTop w:val="0"/>
      <w:marBottom w:val="0"/>
      <w:divBdr>
        <w:top w:val="none" w:sz="0" w:space="0" w:color="auto"/>
        <w:left w:val="none" w:sz="0" w:space="0" w:color="auto"/>
        <w:bottom w:val="none" w:sz="0" w:space="0" w:color="auto"/>
        <w:right w:val="none" w:sz="0" w:space="0" w:color="auto"/>
      </w:divBdr>
    </w:div>
    <w:div w:id="35203446">
      <w:bodyDiv w:val="1"/>
      <w:marLeft w:val="0"/>
      <w:marRight w:val="0"/>
      <w:marTop w:val="0"/>
      <w:marBottom w:val="0"/>
      <w:divBdr>
        <w:top w:val="none" w:sz="0" w:space="0" w:color="auto"/>
        <w:left w:val="none" w:sz="0" w:space="0" w:color="auto"/>
        <w:bottom w:val="none" w:sz="0" w:space="0" w:color="auto"/>
        <w:right w:val="none" w:sz="0" w:space="0" w:color="auto"/>
      </w:divBdr>
    </w:div>
    <w:div w:id="35275078">
      <w:bodyDiv w:val="1"/>
      <w:marLeft w:val="0"/>
      <w:marRight w:val="0"/>
      <w:marTop w:val="0"/>
      <w:marBottom w:val="0"/>
      <w:divBdr>
        <w:top w:val="none" w:sz="0" w:space="0" w:color="auto"/>
        <w:left w:val="none" w:sz="0" w:space="0" w:color="auto"/>
        <w:bottom w:val="none" w:sz="0" w:space="0" w:color="auto"/>
        <w:right w:val="none" w:sz="0" w:space="0" w:color="auto"/>
      </w:divBdr>
    </w:div>
    <w:div w:id="35275589">
      <w:bodyDiv w:val="1"/>
      <w:marLeft w:val="0"/>
      <w:marRight w:val="0"/>
      <w:marTop w:val="0"/>
      <w:marBottom w:val="0"/>
      <w:divBdr>
        <w:top w:val="none" w:sz="0" w:space="0" w:color="auto"/>
        <w:left w:val="none" w:sz="0" w:space="0" w:color="auto"/>
        <w:bottom w:val="none" w:sz="0" w:space="0" w:color="auto"/>
        <w:right w:val="none" w:sz="0" w:space="0" w:color="auto"/>
      </w:divBdr>
    </w:div>
    <w:div w:id="35276694">
      <w:bodyDiv w:val="1"/>
      <w:marLeft w:val="0"/>
      <w:marRight w:val="0"/>
      <w:marTop w:val="0"/>
      <w:marBottom w:val="0"/>
      <w:divBdr>
        <w:top w:val="none" w:sz="0" w:space="0" w:color="auto"/>
        <w:left w:val="none" w:sz="0" w:space="0" w:color="auto"/>
        <w:bottom w:val="none" w:sz="0" w:space="0" w:color="auto"/>
        <w:right w:val="none" w:sz="0" w:space="0" w:color="auto"/>
      </w:divBdr>
    </w:div>
    <w:div w:id="35277763">
      <w:bodyDiv w:val="1"/>
      <w:marLeft w:val="0"/>
      <w:marRight w:val="0"/>
      <w:marTop w:val="0"/>
      <w:marBottom w:val="0"/>
      <w:divBdr>
        <w:top w:val="none" w:sz="0" w:space="0" w:color="auto"/>
        <w:left w:val="none" w:sz="0" w:space="0" w:color="auto"/>
        <w:bottom w:val="none" w:sz="0" w:space="0" w:color="auto"/>
        <w:right w:val="none" w:sz="0" w:space="0" w:color="auto"/>
      </w:divBdr>
    </w:div>
    <w:div w:id="35354842">
      <w:bodyDiv w:val="1"/>
      <w:marLeft w:val="0"/>
      <w:marRight w:val="0"/>
      <w:marTop w:val="0"/>
      <w:marBottom w:val="0"/>
      <w:divBdr>
        <w:top w:val="none" w:sz="0" w:space="0" w:color="auto"/>
        <w:left w:val="none" w:sz="0" w:space="0" w:color="auto"/>
        <w:bottom w:val="none" w:sz="0" w:space="0" w:color="auto"/>
        <w:right w:val="none" w:sz="0" w:space="0" w:color="auto"/>
      </w:divBdr>
    </w:div>
    <w:div w:id="35392295">
      <w:bodyDiv w:val="1"/>
      <w:marLeft w:val="0"/>
      <w:marRight w:val="0"/>
      <w:marTop w:val="0"/>
      <w:marBottom w:val="0"/>
      <w:divBdr>
        <w:top w:val="none" w:sz="0" w:space="0" w:color="auto"/>
        <w:left w:val="none" w:sz="0" w:space="0" w:color="auto"/>
        <w:bottom w:val="none" w:sz="0" w:space="0" w:color="auto"/>
        <w:right w:val="none" w:sz="0" w:space="0" w:color="auto"/>
      </w:divBdr>
    </w:div>
    <w:div w:id="35468265">
      <w:bodyDiv w:val="1"/>
      <w:marLeft w:val="0"/>
      <w:marRight w:val="0"/>
      <w:marTop w:val="0"/>
      <w:marBottom w:val="0"/>
      <w:divBdr>
        <w:top w:val="none" w:sz="0" w:space="0" w:color="auto"/>
        <w:left w:val="none" w:sz="0" w:space="0" w:color="auto"/>
        <w:bottom w:val="none" w:sz="0" w:space="0" w:color="auto"/>
        <w:right w:val="none" w:sz="0" w:space="0" w:color="auto"/>
      </w:divBdr>
    </w:div>
    <w:div w:id="35543637">
      <w:bodyDiv w:val="1"/>
      <w:marLeft w:val="0"/>
      <w:marRight w:val="0"/>
      <w:marTop w:val="0"/>
      <w:marBottom w:val="0"/>
      <w:divBdr>
        <w:top w:val="none" w:sz="0" w:space="0" w:color="auto"/>
        <w:left w:val="none" w:sz="0" w:space="0" w:color="auto"/>
        <w:bottom w:val="none" w:sz="0" w:space="0" w:color="auto"/>
        <w:right w:val="none" w:sz="0" w:space="0" w:color="auto"/>
      </w:divBdr>
    </w:div>
    <w:div w:id="35591009">
      <w:bodyDiv w:val="1"/>
      <w:marLeft w:val="0"/>
      <w:marRight w:val="0"/>
      <w:marTop w:val="0"/>
      <w:marBottom w:val="0"/>
      <w:divBdr>
        <w:top w:val="none" w:sz="0" w:space="0" w:color="auto"/>
        <w:left w:val="none" w:sz="0" w:space="0" w:color="auto"/>
        <w:bottom w:val="none" w:sz="0" w:space="0" w:color="auto"/>
        <w:right w:val="none" w:sz="0" w:space="0" w:color="auto"/>
      </w:divBdr>
    </w:div>
    <w:div w:id="35783013">
      <w:bodyDiv w:val="1"/>
      <w:marLeft w:val="0"/>
      <w:marRight w:val="0"/>
      <w:marTop w:val="0"/>
      <w:marBottom w:val="0"/>
      <w:divBdr>
        <w:top w:val="none" w:sz="0" w:space="0" w:color="auto"/>
        <w:left w:val="none" w:sz="0" w:space="0" w:color="auto"/>
        <w:bottom w:val="none" w:sz="0" w:space="0" w:color="auto"/>
        <w:right w:val="none" w:sz="0" w:space="0" w:color="auto"/>
      </w:divBdr>
    </w:div>
    <w:div w:id="35784243">
      <w:bodyDiv w:val="1"/>
      <w:marLeft w:val="0"/>
      <w:marRight w:val="0"/>
      <w:marTop w:val="0"/>
      <w:marBottom w:val="0"/>
      <w:divBdr>
        <w:top w:val="none" w:sz="0" w:space="0" w:color="auto"/>
        <w:left w:val="none" w:sz="0" w:space="0" w:color="auto"/>
        <w:bottom w:val="none" w:sz="0" w:space="0" w:color="auto"/>
        <w:right w:val="none" w:sz="0" w:space="0" w:color="auto"/>
      </w:divBdr>
    </w:div>
    <w:div w:id="35787641">
      <w:bodyDiv w:val="1"/>
      <w:marLeft w:val="0"/>
      <w:marRight w:val="0"/>
      <w:marTop w:val="0"/>
      <w:marBottom w:val="0"/>
      <w:divBdr>
        <w:top w:val="none" w:sz="0" w:space="0" w:color="auto"/>
        <w:left w:val="none" w:sz="0" w:space="0" w:color="auto"/>
        <w:bottom w:val="none" w:sz="0" w:space="0" w:color="auto"/>
        <w:right w:val="none" w:sz="0" w:space="0" w:color="auto"/>
      </w:divBdr>
    </w:div>
    <w:div w:id="35787736">
      <w:bodyDiv w:val="1"/>
      <w:marLeft w:val="0"/>
      <w:marRight w:val="0"/>
      <w:marTop w:val="0"/>
      <w:marBottom w:val="0"/>
      <w:divBdr>
        <w:top w:val="none" w:sz="0" w:space="0" w:color="auto"/>
        <w:left w:val="none" w:sz="0" w:space="0" w:color="auto"/>
        <w:bottom w:val="none" w:sz="0" w:space="0" w:color="auto"/>
        <w:right w:val="none" w:sz="0" w:space="0" w:color="auto"/>
      </w:divBdr>
    </w:div>
    <w:div w:id="35863096">
      <w:bodyDiv w:val="1"/>
      <w:marLeft w:val="0"/>
      <w:marRight w:val="0"/>
      <w:marTop w:val="0"/>
      <w:marBottom w:val="0"/>
      <w:divBdr>
        <w:top w:val="none" w:sz="0" w:space="0" w:color="auto"/>
        <w:left w:val="none" w:sz="0" w:space="0" w:color="auto"/>
        <w:bottom w:val="none" w:sz="0" w:space="0" w:color="auto"/>
        <w:right w:val="none" w:sz="0" w:space="0" w:color="auto"/>
      </w:divBdr>
    </w:div>
    <w:div w:id="36056519">
      <w:bodyDiv w:val="1"/>
      <w:marLeft w:val="0"/>
      <w:marRight w:val="0"/>
      <w:marTop w:val="0"/>
      <w:marBottom w:val="0"/>
      <w:divBdr>
        <w:top w:val="none" w:sz="0" w:space="0" w:color="auto"/>
        <w:left w:val="none" w:sz="0" w:space="0" w:color="auto"/>
        <w:bottom w:val="none" w:sz="0" w:space="0" w:color="auto"/>
        <w:right w:val="none" w:sz="0" w:space="0" w:color="auto"/>
      </w:divBdr>
    </w:div>
    <w:div w:id="36127103">
      <w:bodyDiv w:val="1"/>
      <w:marLeft w:val="0"/>
      <w:marRight w:val="0"/>
      <w:marTop w:val="0"/>
      <w:marBottom w:val="0"/>
      <w:divBdr>
        <w:top w:val="none" w:sz="0" w:space="0" w:color="auto"/>
        <w:left w:val="none" w:sz="0" w:space="0" w:color="auto"/>
        <w:bottom w:val="none" w:sz="0" w:space="0" w:color="auto"/>
        <w:right w:val="none" w:sz="0" w:space="0" w:color="auto"/>
      </w:divBdr>
    </w:div>
    <w:div w:id="36317622">
      <w:bodyDiv w:val="1"/>
      <w:marLeft w:val="0"/>
      <w:marRight w:val="0"/>
      <w:marTop w:val="0"/>
      <w:marBottom w:val="0"/>
      <w:divBdr>
        <w:top w:val="none" w:sz="0" w:space="0" w:color="auto"/>
        <w:left w:val="none" w:sz="0" w:space="0" w:color="auto"/>
        <w:bottom w:val="none" w:sz="0" w:space="0" w:color="auto"/>
        <w:right w:val="none" w:sz="0" w:space="0" w:color="auto"/>
      </w:divBdr>
    </w:div>
    <w:div w:id="36392227">
      <w:bodyDiv w:val="1"/>
      <w:marLeft w:val="0"/>
      <w:marRight w:val="0"/>
      <w:marTop w:val="0"/>
      <w:marBottom w:val="0"/>
      <w:divBdr>
        <w:top w:val="none" w:sz="0" w:space="0" w:color="auto"/>
        <w:left w:val="none" w:sz="0" w:space="0" w:color="auto"/>
        <w:bottom w:val="none" w:sz="0" w:space="0" w:color="auto"/>
        <w:right w:val="none" w:sz="0" w:space="0" w:color="auto"/>
      </w:divBdr>
    </w:div>
    <w:div w:id="36397371">
      <w:bodyDiv w:val="1"/>
      <w:marLeft w:val="0"/>
      <w:marRight w:val="0"/>
      <w:marTop w:val="0"/>
      <w:marBottom w:val="0"/>
      <w:divBdr>
        <w:top w:val="none" w:sz="0" w:space="0" w:color="auto"/>
        <w:left w:val="none" w:sz="0" w:space="0" w:color="auto"/>
        <w:bottom w:val="none" w:sz="0" w:space="0" w:color="auto"/>
        <w:right w:val="none" w:sz="0" w:space="0" w:color="auto"/>
      </w:divBdr>
    </w:div>
    <w:div w:id="36439019">
      <w:bodyDiv w:val="1"/>
      <w:marLeft w:val="0"/>
      <w:marRight w:val="0"/>
      <w:marTop w:val="0"/>
      <w:marBottom w:val="0"/>
      <w:divBdr>
        <w:top w:val="none" w:sz="0" w:space="0" w:color="auto"/>
        <w:left w:val="none" w:sz="0" w:space="0" w:color="auto"/>
        <w:bottom w:val="none" w:sz="0" w:space="0" w:color="auto"/>
        <w:right w:val="none" w:sz="0" w:space="0" w:color="auto"/>
      </w:divBdr>
    </w:div>
    <w:div w:id="36441018">
      <w:bodyDiv w:val="1"/>
      <w:marLeft w:val="0"/>
      <w:marRight w:val="0"/>
      <w:marTop w:val="0"/>
      <w:marBottom w:val="0"/>
      <w:divBdr>
        <w:top w:val="none" w:sz="0" w:space="0" w:color="auto"/>
        <w:left w:val="none" w:sz="0" w:space="0" w:color="auto"/>
        <w:bottom w:val="none" w:sz="0" w:space="0" w:color="auto"/>
        <w:right w:val="none" w:sz="0" w:space="0" w:color="auto"/>
      </w:divBdr>
    </w:div>
    <w:div w:id="36467471">
      <w:bodyDiv w:val="1"/>
      <w:marLeft w:val="0"/>
      <w:marRight w:val="0"/>
      <w:marTop w:val="0"/>
      <w:marBottom w:val="0"/>
      <w:divBdr>
        <w:top w:val="none" w:sz="0" w:space="0" w:color="auto"/>
        <w:left w:val="none" w:sz="0" w:space="0" w:color="auto"/>
        <w:bottom w:val="none" w:sz="0" w:space="0" w:color="auto"/>
        <w:right w:val="none" w:sz="0" w:space="0" w:color="auto"/>
      </w:divBdr>
    </w:div>
    <w:div w:id="36783169">
      <w:bodyDiv w:val="1"/>
      <w:marLeft w:val="0"/>
      <w:marRight w:val="0"/>
      <w:marTop w:val="0"/>
      <w:marBottom w:val="0"/>
      <w:divBdr>
        <w:top w:val="none" w:sz="0" w:space="0" w:color="auto"/>
        <w:left w:val="none" w:sz="0" w:space="0" w:color="auto"/>
        <w:bottom w:val="none" w:sz="0" w:space="0" w:color="auto"/>
        <w:right w:val="none" w:sz="0" w:space="0" w:color="auto"/>
      </w:divBdr>
    </w:div>
    <w:div w:id="36898857">
      <w:bodyDiv w:val="1"/>
      <w:marLeft w:val="0"/>
      <w:marRight w:val="0"/>
      <w:marTop w:val="0"/>
      <w:marBottom w:val="0"/>
      <w:divBdr>
        <w:top w:val="none" w:sz="0" w:space="0" w:color="auto"/>
        <w:left w:val="none" w:sz="0" w:space="0" w:color="auto"/>
        <w:bottom w:val="none" w:sz="0" w:space="0" w:color="auto"/>
        <w:right w:val="none" w:sz="0" w:space="0" w:color="auto"/>
      </w:divBdr>
    </w:div>
    <w:div w:id="37049257">
      <w:bodyDiv w:val="1"/>
      <w:marLeft w:val="0"/>
      <w:marRight w:val="0"/>
      <w:marTop w:val="0"/>
      <w:marBottom w:val="0"/>
      <w:divBdr>
        <w:top w:val="none" w:sz="0" w:space="0" w:color="auto"/>
        <w:left w:val="none" w:sz="0" w:space="0" w:color="auto"/>
        <w:bottom w:val="none" w:sz="0" w:space="0" w:color="auto"/>
        <w:right w:val="none" w:sz="0" w:space="0" w:color="auto"/>
      </w:divBdr>
    </w:div>
    <w:div w:id="37123537">
      <w:bodyDiv w:val="1"/>
      <w:marLeft w:val="0"/>
      <w:marRight w:val="0"/>
      <w:marTop w:val="0"/>
      <w:marBottom w:val="0"/>
      <w:divBdr>
        <w:top w:val="none" w:sz="0" w:space="0" w:color="auto"/>
        <w:left w:val="none" w:sz="0" w:space="0" w:color="auto"/>
        <w:bottom w:val="none" w:sz="0" w:space="0" w:color="auto"/>
        <w:right w:val="none" w:sz="0" w:space="0" w:color="auto"/>
      </w:divBdr>
    </w:div>
    <w:div w:id="37318166">
      <w:bodyDiv w:val="1"/>
      <w:marLeft w:val="0"/>
      <w:marRight w:val="0"/>
      <w:marTop w:val="0"/>
      <w:marBottom w:val="0"/>
      <w:divBdr>
        <w:top w:val="none" w:sz="0" w:space="0" w:color="auto"/>
        <w:left w:val="none" w:sz="0" w:space="0" w:color="auto"/>
        <w:bottom w:val="none" w:sz="0" w:space="0" w:color="auto"/>
        <w:right w:val="none" w:sz="0" w:space="0" w:color="auto"/>
      </w:divBdr>
    </w:div>
    <w:div w:id="37363089">
      <w:bodyDiv w:val="1"/>
      <w:marLeft w:val="0"/>
      <w:marRight w:val="0"/>
      <w:marTop w:val="0"/>
      <w:marBottom w:val="0"/>
      <w:divBdr>
        <w:top w:val="none" w:sz="0" w:space="0" w:color="auto"/>
        <w:left w:val="none" w:sz="0" w:space="0" w:color="auto"/>
        <w:bottom w:val="none" w:sz="0" w:space="0" w:color="auto"/>
        <w:right w:val="none" w:sz="0" w:space="0" w:color="auto"/>
      </w:divBdr>
    </w:div>
    <w:div w:id="37438815">
      <w:bodyDiv w:val="1"/>
      <w:marLeft w:val="0"/>
      <w:marRight w:val="0"/>
      <w:marTop w:val="0"/>
      <w:marBottom w:val="0"/>
      <w:divBdr>
        <w:top w:val="none" w:sz="0" w:space="0" w:color="auto"/>
        <w:left w:val="none" w:sz="0" w:space="0" w:color="auto"/>
        <w:bottom w:val="none" w:sz="0" w:space="0" w:color="auto"/>
        <w:right w:val="none" w:sz="0" w:space="0" w:color="auto"/>
      </w:divBdr>
    </w:div>
    <w:div w:id="37626029">
      <w:bodyDiv w:val="1"/>
      <w:marLeft w:val="0"/>
      <w:marRight w:val="0"/>
      <w:marTop w:val="0"/>
      <w:marBottom w:val="0"/>
      <w:divBdr>
        <w:top w:val="none" w:sz="0" w:space="0" w:color="auto"/>
        <w:left w:val="none" w:sz="0" w:space="0" w:color="auto"/>
        <w:bottom w:val="none" w:sz="0" w:space="0" w:color="auto"/>
        <w:right w:val="none" w:sz="0" w:space="0" w:color="auto"/>
      </w:divBdr>
    </w:div>
    <w:div w:id="37706617">
      <w:bodyDiv w:val="1"/>
      <w:marLeft w:val="0"/>
      <w:marRight w:val="0"/>
      <w:marTop w:val="0"/>
      <w:marBottom w:val="0"/>
      <w:divBdr>
        <w:top w:val="none" w:sz="0" w:space="0" w:color="auto"/>
        <w:left w:val="none" w:sz="0" w:space="0" w:color="auto"/>
        <w:bottom w:val="none" w:sz="0" w:space="0" w:color="auto"/>
        <w:right w:val="none" w:sz="0" w:space="0" w:color="auto"/>
      </w:divBdr>
    </w:div>
    <w:div w:id="37710120">
      <w:bodyDiv w:val="1"/>
      <w:marLeft w:val="0"/>
      <w:marRight w:val="0"/>
      <w:marTop w:val="0"/>
      <w:marBottom w:val="0"/>
      <w:divBdr>
        <w:top w:val="none" w:sz="0" w:space="0" w:color="auto"/>
        <w:left w:val="none" w:sz="0" w:space="0" w:color="auto"/>
        <w:bottom w:val="none" w:sz="0" w:space="0" w:color="auto"/>
        <w:right w:val="none" w:sz="0" w:space="0" w:color="auto"/>
      </w:divBdr>
    </w:div>
    <w:div w:id="37780390">
      <w:bodyDiv w:val="1"/>
      <w:marLeft w:val="0"/>
      <w:marRight w:val="0"/>
      <w:marTop w:val="0"/>
      <w:marBottom w:val="0"/>
      <w:divBdr>
        <w:top w:val="none" w:sz="0" w:space="0" w:color="auto"/>
        <w:left w:val="none" w:sz="0" w:space="0" w:color="auto"/>
        <w:bottom w:val="none" w:sz="0" w:space="0" w:color="auto"/>
        <w:right w:val="none" w:sz="0" w:space="0" w:color="auto"/>
      </w:divBdr>
    </w:div>
    <w:div w:id="37780570">
      <w:bodyDiv w:val="1"/>
      <w:marLeft w:val="0"/>
      <w:marRight w:val="0"/>
      <w:marTop w:val="0"/>
      <w:marBottom w:val="0"/>
      <w:divBdr>
        <w:top w:val="none" w:sz="0" w:space="0" w:color="auto"/>
        <w:left w:val="none" w:sz="0" w:space="0" w:color="auto"/>
        <w:bottom w:val="none" w:sz="0" w:space="0" w:color="auto"/>
        <w:right w:val="none" w:sz="0" w:space="0" w:color="auto"/>
      </w:divBdr>
    </w:div>
    <w:div w:id="37897857">
      <w:bodyDiv w:val="1"/>
      <w:marLeft w:val="0"/>
      <w:marRight w:val="0"/>
      <w:marTop w:val="0"/>
      <w:marBottom w:val="0"/>
      <w:divBdr>
        <w:top w:val="none" w:sz="0" w:space="0" w:color="auto"/>
        <w:left w:val="none" w:sz="0" w:space="0" w:color="auto"/>
        <w:bottom w:val="none" w:sz="0" w:space="0" w:color="auto"/>
        <w:right w:val="none" w:sz="0" w:space="0" w:color="auto"/>
      </w:divBdr>
    </w:div>
    <w:div w:id="37946246">
      <w:bodyDiv w:val="1"/>
      <w:marLeft w:val="0"/>
      <w:marRight w:val="0"/>
      <w:marTop w:val="0"/>
      <w:marBottom w:val="0"/>
      <w:divBdr>
        <w:top w:val="none" w:sz="0" w:space="0" w:color="auto"/>
        <w:left w:val="none" w:sz="0" w:space="0" w:color="auto"/>
        <w:bottom w:val="none" w:sz="0" w:space="0" w:color="auto"/>
        <w:right w:val="none" w:sz="0" w:space="0" w:color="auto"/>
      </w:divBdr>
    </w:div>
    <w:div w:id="37977443">
      <w:bodyDiv w:val="1"/>
      <w:marLeft w:val="0"/>
      <w:marRight w:val="0"/>
      <w:marTop w:val="0"/>
      <w:marBottom w:val="0"/>
      <w:divBdr>
        <w:top w:val="none" w:sz="0" w:space="0" w:color="auto"/>
        <w:left w:val="none" w:sz="0" w:space="0" w:color="auto"/>
        <w:bottom w:val="none" w:sz="0" w:space="0" w:color="auto"/>
        <w:right w:val="none" w:sz="0" w:space="0" w:color="auto"/>
      </w:divBdr>
    </w:div>
    <w:div w:id="38016243">
      <w:bodyDiv w:val="1"/>
      <w:marLeft w:val="0"/>
      <w:marRight w:val="0"/>
      <w:marTop w:val="0"/>
      <w:marBottom w:val="0"/>
      <w:divBdr>
        <w:top w:val="none" w:sz="0" w:space="0" w:color="auto"/>
        <w:left w:val="none" w:sz="0" w:space="0" w:color="auto"/>
        <w:bottom w:val="none" w:sz="0" w:space="0" w:color="auto"/>
        <w:right w:val="none" w:sz="0" w:space="0" w:color="auto"/>
      </w:divBdr>
    </w:div>
    <w:div w:id="38022270">
      <w:bodyDiv w:val="1"/>
      <w:marLeft w:val="0"/>
      <w:marRight w:val="0"/>
      <w:marTop w:val="0"/>
      <w:marBottom w:val="0"/>
      <w:divBdr>
        <w:top w:val="none" w:sz="0" w:space="0" w:color="auto"/>
        <w:left w:val="none" w:sz="0" w:space="0" w:color="auto"/>
        <w:bottom w:val="none" w:sz="0" w:space="0" w:color="auto"/>
        <w:right w:val="none" w:sz="0" w:space="0" w:color="auto"/>
      </w:divBdr>
    </w:div>
    <w:div w:id="38238822">
      <w:bodyDiv w:val="1"/>
      <w:marLeft w:val="0"/>
      <w:marRight w:val="0"/>
      <w:marTop w:val="0"/>
      <w:marBottom w:val="0"/>
      <w:divBdr>
        <w:top w:val="none" w:sz="0" w:space="0" w:color="auto"/>
        <w:left w:val="none" w:sz="0" w:space="0" w:color="auto"/>
        <w:bottom w:val="none" w:sz="0" w:space="0" w:color="auto"/>
        <w:right w:val="none" w:sz="0" w:space="0" w:color="auto"/>
      </w:divBdr>
    </w:div>
    <w:div w:id="38286943">
      <w:bodyDiv w:val="1"/>
      <w:marLeft w:val="0"/>
      <w:marRight w:val="0"/>
      <w:marTop w:val="0"/>
      <w:marBottom w:val="0"/>
      <w:divBdr>
        <w:top w:val="none" w:sz="0" w:space="0" w:color="auto"/>
        <w:left w:val="none" w:sz="0" w:space="0" w:color="auto"/>
        <w:bottom w:val="none" w:sz="0" w:space="0" w:color="auto"/>
        <w:right w:val="none" w:sz="0" w:space="0" w:color="auto"/>
      </w:divBdr>
    </w:div>
    <w:div w:id="38358507">
      <w:bodyDiv w:val="1"/>
      <w:marLeft w:val="0"/>
      <w:marRight w:val="0"/>
      <w:marTop w:val="0"/>
      <w:marBottom w:val="0"/>
      <w:divBdr>
        <w:top w:val="none" w:sz="0" w:space="0" w:color="auto"/>
        <w:left w:val="none" w:sz="0" w:space="0" w:color="auto"/>
        <w:bottom w:val="none" w:sz="0" w:space="0" w:color="auto"/>
        <w:right w:val="none" w:sz="0" w:space="0" w:color="auto"/>
      </w:divBdr>
    </w:div>
    <w:div w:id="38363041">
      <w:bodyDiv w:val="1"/>
      <w:marLeft w:val="0"/>
      <w:marRight w:val="0"/>
      <w:marTop w:val="0"/>
      <w:marBottom w:val="0"/>
      <w:divBdr>
        <w:top w:val="none" w:sz="0" w:space="0" w:color="auto"/>
        <w:left w:val="none" w:sz="0" w:space="0" w:color="auto"/>
        <w:bottom w:val="none" w:sz="0" w:space="0" w:color="auto"/>
        <w:right w:val="none" w:sz="0" w:space="0" w:color="auto"/>
      </w:divBdr>
    </w:div>
    <w:div w:id="38434030">
      <w:bodyDiv w:val="1"/>
      <w:marLeft w:val="0"/>
      <w:marRight w:val="0"/>
      <w:marTop w:val="0"/>
      <w:marBottom w:val="0"/>
      <w:divBdr>
        <w:top w:val="none" w:sz="0" w:space="0" w:color="auto"/>
        <w:left w:val="none" w:sz="0" w:space="0" w:color="auto"/>
        <w:bottom w:val="none" w:sz="0" w:space="0" w:color="auto"/>
        <w:right w:val="none" w:sz="0" w:space="0" w:color="auto"/>
      </w:divBdr>
    </w:div>
    <w:div w:id="38479539">
      <w:bodyDiv w:val="1"/>
      <w:marLeft w:val="0"/>
      <w:marRight w:val="0"/>
      <w:marTop w:val="0"/>
      <w:marBottom w:val="0"/>
      <w:divBdr>
        <w:top w:val="none" w:sz="0" w:space="0" w:color="auto"/>
        <w:left w:val="none" w:sz="0" w:space="0" w:color="auto"/>
        <w:bottom w:val="none" w:sz="0" w:space="0" w:color="auto"/>
        <w:right w:val="none" w:sz="0" w:space="0" w:color="auto"/>
      </w:divBdr>
    </w:div>
    <w:div w:id="38480360">
      <w:bodyDiv w:val="1"/>
      <w:marLeft w:val="0"/>
      <w:marRight w:val="0"/>
      <w:marTop w:val="0"/>
      <w:marBottom w:val="0"/>
      <w:divBdr>
        <w:top w:val="none" w:sz="0" w:space="0" w:color="auto"/>
        <w:left w:val="none" w:sz="0" w:space="0" w:color="auto"/>
        <w:bottom w:val="none" w:sz="0" w:space="0" w:color="auto"/>
        <w:right w:val="none" w:sz="0" w:space="0" w:color="auto"/>
      </w:divBdr>
    </w:div>
    <w:div w:id="38554858">
      <w:bodyDiv w:val="1"/>
      <w:marLeft w:val="0"/>
      <w:marRight w:val="0"/>
      <w:marTop w:val="0"/>
      <w:marBottom w:val="0"/>
      <w:divBdr>
        <w:top w:val="none" w:sz="0" w:space="0" w:color="auto"/>
        <w:left w:val="none" w:sz="0" w:space="0" w:color="auto"/>
        <w:bottom w:val="none" w:sz="0" w:space="0" w:color="auto"/>
        <w:right w:val="none" w:sz="0" w:space="0" w:color="auto"/>
      </w:divBdr>
    </w:div>
    <w:div w:id="38558016">
      <w:bodyDiv w:val="1"/>
      <w:marLeft w:val="0"/>
      <w:marRight w:val="0"/>
      <w:marTop w:val="0"/>
      <w:marBottom w:val="0"/>
      <w:divBdr>
        <w:top w:val="none" w:sz="0" w:space="0" w:color="auto"/>
        <w:left w:val="none" w:sz="0" w:space="0" w:color="auto"/>
        <w:bottom w:val="none" w:sz="0" w:space="0" w:color="auto"/>
        <w:right w:val="none" w:sz="0" w:space="0" w:color="auto"/>
      </w:divBdr>
    </w:div>
    <w:div w:id="38668630">
      <w:bodyDiv w:val="1"/>
      <w:marLeft w:val="0"/>
      <w:marRight w:val="0"/>
      <w:marTop w:val="0"/>
      <w:marBottom w:val="0"/>
      <w:divBdr>
        <w:top w:val="none" w:sz="0" w:space="0" w:color="auto"/>
        <w:left w:val="none" w:sz="0" w:space="0" w:color="auto"/>
        <w:bottom w:val="none" w:sz="0" w:space="0" w:color="auto"/>
        <w:right w:val="none" w:sz="0" w:space="0" w:color="auto"/>
      </w:divBdr>
    </w:div>
    <w:div w:id="38751240">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8936939">
      <w:bodyDiv w:val="1"/>
      <w:marLeft w:val="0"/>
      <w:marRight w:val="0"/>
      <w:marTop w:val="0"/>
      <w:marBottom w:val="0"/>
      <w:divBdr>
        <w:top w:val="none" w:sz="0" w:space="0" w:color="auto"/>
        <w:left w:val="none" w:sz="0" w:space="0" w:color="auto"/>
        <w:bottom w:val="none" w:sz="0" w:space="0" w:color="auto"/>
        <w:right w:val="none" w:sz="0" w:space="0" w:color="auto"/>
      </w:divBdr>
    </w:div>
    <w:div w:id="39089327">
      <w:bodyDiv w:val="1"/>
      <w:marLeft w:val="0"/>
      <w:marRight w:val="0"/>
      <w:marTop w:val="0"/>
      <w:marBottom w:val="0"/>
      <w:divBdr>
        <w:top w:val="none" w:sz="0" w:space="0" w:color="auto"/>
        <w:left w:val="none" w:sz="0" w:space="0" w:color="auto"/>
        <w:bottom w:val="none" w:sz="0" w:space="0" w:color="auto"/>
        <w:right w:val="none" w:sz="0" w:space="0" w:color="auto"/>
      </w:divBdr>
    </w:div>
    <w:div w:id="39210669">
      <w:bodyDiv w:val="1"/>
      <w:marLeft w:val="0"/>
      <w:marRight w:val="0"/>
      <w:marTop w:val="0"/>
      <w:marBottom w:val="0"/>
      <w:divBdr>
        <w:top w:val="none" w:sz="0" w:space="0" w:color="auto"/>
        <w:left w:val="none" w:sz="0" w:space="0" w:color="auto"/>
        <w:bottom w:val="none" w:sz="0" w:space="0" w:color="auto"/>
        <w:right w:val="none" w:sz="0" w:space="0" w:color="auto"/>
      </w:divBdr>
    </w:div>
    <w:div w:id="39284993">
      <w:bodyDiv w:val="1"/>
      <w:marLeft w:val="0"/>
      <w:marRight w:val="0"/>
      <w:marTop w:val="0"/>
      <w:marBottom w:val="0"/>
      <w:divBdr>
        <w:top w:val="none" w:sz="0" w:space="0" w:color="auto"/>
        <w:left w:val="none" w:sz="0" w:space="0" w:color="auto"/>
        <w:bottom w:val="none" w:sz="0" w:space="0" w:color="auto"/>
        <w:right w:val="none" w:sz="0" w:space="0" w:color="auto"/>
      </w:divBdr>
    </w:div>
    <w:div w:id="39331072">
      <w:bodyDiv w:val="1"/>
      <w:marLeft w:val="0"/>
      <w:marRight w:val="0"/>
      <w:marTop w:val="0"/>
      <w:marBottom w:val="0"/>
      <w:divBdr>
        <w:top w:val="none" w:sz="0" w:space="0" w:color="auto"/>
        <w:left w:val="none" w:sz="0" w:space="0" w:color="auto"/>
        <w:bottom w:val="none" w:sz="0" w:space="0" w:color="auto"/>
        <w:right w:val="none" w:sz="0" w:space="0" w:color="auto"/>
      </w:divBdr>
    </w:div>
    <w:div w:id="39398911">
      <w:bodyDiv w:val="1"/>
      <w:marLeft w:val="0"/>
      <w:marRight w:val="0"/>
      <w:marTop w:val="0"/>
      <w:marBottom w:val="0"/>
      <w:divBdr>
        <w:top w:val="none" w:sz="0" w:space="0" w:color="auto"/>
        <w:left w:val="none" w:sz="0" w:space="0" w:color="auto"/>
        <w:bottom w:val="none" w:sz="0" w:space="0" w:color="auto"/>
        <w:right w:val="none" w:sz="0" w:space="0" w:color="auto"/>
      </w:divBdr>
    </w:div>
    <w:div w:id="39403077">
      <w:bodyDiv w:val="1"/>
      <w:marLeft w:val="0"/>
      <w:marRight w:val="0"/>
      <w:marTop w:val="0"/>
      <w:marBottom w:val="0"/>
      <w:divBdr>
        <w:top w:val="none" w:sz="0" w:space="0" w:color="auto"/>
        <w:left w:val="none" w:sz="0" w:space="0" w:color="auto"/>
        <w:bottom w:val="none" w:sz="0" w:space="0" w:color="auto"/>
        <w:right w:val="none" w:sz="0" w:space="0" w:color="auto"/>
      </w:divBdr>
    </w:div>
    <w:div w:id="39480336">
      <w:bodyDiv w:val="1"/>
      <w:marLeft w:val="0"/>
      <w:marRight w:val="0"/>
      <w:marTop w:val="0"/>
      <w:marBottom w:val="0"/>
      <w:divBdr>
        <w:top w:val="none" w:sz="0" w:space="0" w:color="auto"/>
        <w:left w:val="none" w:sz="0" w:space="0" w:color="auto"/>
        <w:bottom w:val="none" w:sz="0" w:space="0" w:color="auto"/>
        <w:right w:val="none" w:sz="0" w:space="0" w:color="auto"/>
      </w:divBdr>
    </w:div>
    <w:div w:id="39480395">
      <w:bodyDiv w:val="1"/>
      <w:marLeft w:val="0"/>
      <w:marRight w:val="0"/>
      <w:marTop w:val="0"/>
      <w:marBottom w:val="0"/>
      <w:divBdr>
        <w:top w:val="none" w:sz="0" w:space="0" w:color="auto"/>
        <w:left w:val="none" w:sz="0" w:space="0" w:color="auto"/>
        <w:bottom w:val="none" w:sz="0" w:space="0" w:color="auto"/>
        <w:right w:val="none" w:sz="0" w:space="0" w:color="auto"/>
      </w:divBdr>
    </w:div>
    <w:div w:id="39480533">
      <w:bodyDiv w:val="1"/>
      <w:marLeft w:val="0"/>
      <w:marRight w:val="0"/>
      <w:marTop w:val="0"/>
      <w:marBottom w:val="0"/>
      <w:divBdr>
        <w:top w:val="none" w:sz="0" w:space="0" w:color="auto"/>
        <w:left w:val="none" w:sz="0" w:space="0" w:color="auto"/>
        <w:bottom w:val="none" w:sz="0" w:space="0" w:color="auto"/>
        <w:right w:val="none" w:sz="0" w:space="0" w:color="auto"/>
      </w:divBdr>
    </w:div>
    <w:div w:id="39744077">
      <w:bodyDiv w:val="1"/>
      <w:marLeft w:val="0"/>
      <w:marRight w:val="0"/>
      <w:marTop w:val="0"/>
      <w:marBottom w:val="0"/>
      <w:divBdr>
        <w:top w:val="none" w:sz="0" w:space="0" w:color="auto"/>
        <w:left w:val="none" w:sz="0" w:space="0" w:color="auto"/>
        <w:bottom w:val="none" w:sz="0" w:space="0" w:color="auto"/>
        <w:right w:val="none" w:sz="0" w:space="0" w:color="auto"/>
      </w:divBdr>
    </w:div>
    <w:div w:id="39793606">
      <w:bodyDiv w:val="1"/>
      <w:marLeft w:val="0"/>
      <w:marRight w:val="0"/>
      <w:marTop w:val="0"/>
      <w:marBottom w:val="0"/>
      <w:divBdr>
        <w:top w:val="none" w:sz="0" w:space="0" w:color="auto"/>
        <w:left w:val="none" w:sz="0" w:space="0" w:color="auto"/>
        <w:bottom w:val="none" w:sz="0" w:space="0" w:color="auto"/>
        <w:right w:val="none" w:sz="0" w:space="0" w:color="auto"/>
      </w:divBdr>
    </w:div>
    <w:div w:id="39860656">
      <w:bodyDiv w:val="1"/>
      <w:marLeft w:val="0"/>
      <w:marRight w:val="0"/>
      <w:marTop w:val="0"/>
      <w:marBottom w:val="0"/>
      <w:divBdr>
        <w:top w:val="none" w:sz="0" w:space="0" w:color="auto"/>
        <w:left w:val="none" w:sz="0" w:space="0" w:color="auto"/>
        <w:bottom w:val="none" w:sz="0" w:space="0" w:color="auto"/>
        <w:right w:val="none" w:sz="0" w:space="0" w:color="auto"/>
      </w:divBdr>
    </w:div>
    <w:div w:id="39984547">
      <w:bodyDiv w:val="1"/>
      <w:marLeft w:val="0"/>
      <w:marRight w:val="0"/>
      <w:marTop w:val="0"/>
      <w:marBottom w:val="0"/>
      <w:divBdr>
        <w:top w:val="none" w:sz="0" w:space="0" w:color="auto"/>
        <w:left w:val="none" w:sz="0" w:space="0" w:color="auto"/>
        <w:bottom w:val="none" w:sz="0" w:space="0" w:color="auto"/>
        <w:right w:val="none" w:sz="0" w:space="0" w:color="auto"/>
      </w:divBdr>
    </w:div>
    <w:div w:id="40061518">
      <w:bodyDiv w:val="1"/>
      <w:marLeft w:val="0"/>
      <w:marRight w:val="0"/>
      <w:marTop w:val="0"/>
      <w:marBottom w:val="0"/>
      <w:divBdr>
        <w:top w:val="none" w:sz="0" w:space="0" w:color="auto"/>
        <w:left w:val="none" w:sz="0" w:space="0" w:color="auto"/>
        <w:bottom w:val="none" w:sz="0" w:space="0" w:color="auto"/>
        <w:right w:val="none" w:sz="0" w:space="0" w:color="auto"/>
      </w:divBdr>
    </w:div>
    <w:div w:id="40177259">
      <w:bodyDiv w:val="1"/>
      <w:marLeft w:val="0"/>
      <w:marRight w:val="0"/>
      <w:marTop w:val="0"/>
      <w:marBottom w:val="0"/>
      <w:divBdr>
        <w:top w:val="none" w:sz="0" w:space="0" w:color="auto"/>
        <w:left w:val="none" w:sz="0" w:space="0" w:color="auto"/>
        <w:bottom w:val="none" w:sz="0" w:space="0" w:color="auto"/>
        <w:right w:val="none" w:sz="0" w:space="0" w:color="auto"/>
      </w:divBdr>
    </w:div>
    <w:div w:id="40181063">
      <w:bodyDiv w:val="1"/>
      <w:marLeft w:val="0"/>
      <w:marRight w:val="0"/>
      <w:marTop w:val="0"/>
      <w:marBottom w:val="0"/>
      <w:divBdr>
        <w:top w:val="none" w:sz="0" w:space="0" w:color="auto"/>
        <w:left w:val="none" w:sz="0" w:space="0" w:color="auto"/>
        <w:bottom w:val="none" w:sz="0" w:space="0" w:color="auto"/>
        <w:right w:val="none" w:sz="0" w:space="0" w:color="auto"/>
      </w:divBdr>
    </w:div>
    <w:div w:id="40328729">
      <w:bodyDiv w:val="1"/>
      <w:marLeft w:val="0"/>
      <w:marRight w:val="0"/>
      <w:marTop w:val="0"/>
      <w:marBottom w:val="0"/>
      <w:divBdr>
        <w:top w:val="none" w:sz="0" w:space="0" w:color="auto"/>
        <w:left w:val="none" w:sz="0" w:space="0" w:color="auto"/>
        <w:bottom w:val="none" w:sz="0" w:space="0" w:color="auto"/>
        <w:right w:val="none" w:sz="0" w:space="0" w:color="auto"/>
      </w:divBdr>
    </w:div>
    <w:div w:id="40401810">
      <w:bodyDiv w:val="1"/>
      <w:marLeft w:val="0"/>
      <w:marRight w:val="0"/>
      <w:marTop w:val="0"/>
      <w:marBottom w:val="0"/>
      <w:divBdr>
        <w:top w:val="none" w:sz="0" w:space="0" w:color="auto"/>
        <w:left w:val="none" w:sz="0" w:space="0" w:color="auto"/>
        <w:bottom w:val="none" w:sz="0" w:space="0" w:color="auto"/>
        <w:right w:val="none" w:sz="0" w:space="0" w:color="auto"/>
      </w:divBdr>
    </w:div>
    <w:div w:id="40440757">
      <w:bodyDiv w:val="1"/>
      <w:marLeft w:val="0"/>
      <w:marRight w:val="0"/>
      <w:marTop w:val="0"/>
      <w:marBottom w:val="0"/>
      <w:divBdr>
        <w:top w:val="none" w:sz="0" w:space="0" w:color="auto"/>
        <w:left w:val="none" w:sz="0" w:space="0" w:color="auto"/>
        <w:bottom w:val="none" w:sz="0" w:space="0" w:color="auto"/>
        <w:right w:val="none" w:sz="0" w:space="0" w:color="auto"/>
      </w:divBdr>
    </w:div>
    <w:div w:id="40718556">
      <w:bodyDiv w:val="1"/>
      <w:marLeft w:val="0"/>
      <w:marRight w:val="0"/>
      <w:marTop w:val="0"/>
      <w:marBottom w:val="0"/>
      <w:divBdr>
        <w:top w:val="none" w:sz="0" w:space="0" w:color="auto"/>
        <w:left w:val="none" w:sz="0" w:space="0" w:color="auto"/>
        <w:bottom w:val="none" w:sz="0" w:space="0" w:color="auto"/>
        <w:right w:val="none" w:sz="0" w:space="0" w:color="auto"/>
      </w:divBdr>
    </w:div>
    <w:div w:id="40833985">
      <w:bodyDiv w:val="1"/>
      <w:marLeft w:val="0"/>
      <w:marRight w:val="0"/>
      <w:marTop w:val="0"/>
      <w:marBottom w:val="0"/>
      <w:divBdr>
        <w:top w:val="none" w:sz="0" w:space="0" w:color="auto"/>
        <w:left w:val="none" w:sz="0" w:space="0" w:color="auto"/>
        <w:bottom w:val="none" w:sz="0" w:space="0" w:color="auto"/>
        <w:right w:val="none" w:sz="0" w:space="0" w:color="auto"/>
      </w:divBdr>
    </w:div>
    <w:div w:id="40908395">
      <w:bodyDiv w:val="1"/>
      <w:marLeft w:val="0"/>
      <w:marRight w:val="0"/>
      <w:marTop w:val="0"/>
      <w:marBottom w:val="0"/>
      <w:divBdr>
        <w:top w:val="none" w:sz="0" w:space="0" w:color="auto"/>
        <w:left w:val="none" w:sz="0" w:space="0" w:color="auto"/>
        <w:bottom w:val="none" w:sz="0" w:space="0" w:color="auto"/>
        <w:right w:val="none" w:sz="0" w:space="0" w:color="auto"/>
      </w:divBdr>
    </w:div>
    <w:div w:id="40909065">
      <w:bodyDiv w:val="1"/>
      <w:marLeft w:val="0"/>
      <w:marRight w:val="0"/>
      <w:marTop w:val="0"/>
      <w:marBottom w:val="0"/>
      <w:divBdr>
        <w:top w:val="none" w:sz="0" w:space="0" w:color="auto"/>
        <w:left w:val="none" w:sz="0" w:space="0" w:color="auto"/>
        <w:bottom w:val="none" w:sz="0" w:space="0" w:color="auto"/>
        <w:right w:val="none" w:sz="0" w:space="0" w:color="auto"/>
      </w:divBdr>
    </w:div>
    <w:div w:id="41029664">
      <w:bodyDiv w:val="1"/>
      <w:marLeft w:val="0"/>
      <w:marRight w:val="0"/>
      <w:marTop w:val="0"/>
      <w:marBottom w:val="0"/>
      <w:divBdr>
        <w:top w:val="none" w:sz="0" w:space="0" w:color="auto"/>
        <w:left w:val="none" w:sz="0" w:space="0" w:color="auto"/>
        <w:bottom w:val="none" w:sz="0" w:space="0" w:color="auto"/>
        <w:right w:val="none" w:sz="0" w:space="0" w:color="auto"/>
      </w:divBdr>
    </w:div>
    <w:div w:id="41098208">
      <w:bodyDiv w:val="1"/>
      <w:marLeft w:val="0"/>
      <w:marRight w:val="0"/>
      <w:marTop w:val="0"/>
      <w:marBottom w:val="0"/>
      <w:divBdr>
        <w:top w:val="none" w:sz="0" w:space="0" w:color="auto"/>
        <w:left w:val="none" w:sz="0" w:space="0" w:color="auto"/>
        <w:bottom w:val="none" w:sz="0" w:space="0" w:color="auto"/>
        <w:right w:val="none" w:sz="0" w:space="0" w:color="auto"/>
      </w:divBdr>
    </w:div>
    <w:div w:id="41563184">
      <w:bodyDiv w:val="1"/>
      <w:marLeft w:val="0"/>
      <w:marRight w:val="0"/>
      <w:marTop w:val="0"/>
      <w:marBottom w:val="0"/>
      <w:divBdr>
        <w:top w:val="none" w:sz="0" w:space="0" w:color="auto"/>
        <w:left w:val="none" w:sz="0" w:space="0" w:color="auto"/>
        <w:bottom w:val="none" w:sz="0" w:space="0" w:color="auto"/>
        <w:right w:val="none" w:sz="0" w:space="0" w:color="auto"/>
      </w:divBdr>
    </w:div>
    <w:div w:id="41640891">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1908081">
      <w:bodyDiv w:val="1"/>
      <w:marLeft w:val="0"/>
      <w:marRight w:val="0"/>
      <w:marTop w:val="0"/>
      <w:marBottom w:val="0"/>
      <w:divBdr>
        <w:top w:val="none" w:sz="0" w:space="0" w:color="auto"/>
        <w:left w:val="none" w:sz="0" w:space="0" w:color="auto"/>
        <w:bottom w:val="none" w:sz="0" w:space="0" w:color="auto"/>
        <w:right w:val="none" w:sz="0" w:space="0" w:color="auto"/>
      </w:divBdr>
    </w:div>
    <w:div w:id="41909308">
      <w:bodyDiv w:val="1"/>
      <w:marLeft w:val="0"/>
      <w:marRight w:val="0"/>
      <w:marTop w:val="0"/>
      <w:marBottom w:val="0"/>
      <w:divBdr>
        <w:top w:val="none" w:sz="0" w:space="0" w:color="auto"/>
        <w:left w:val="none" w:sz="0" w:space="0" w:color="auto"/>
        <w:bottom w:val="none" w:sz="0" w:space="0" w:color="auto"/>
        <w:right w:val="none" w:sz="0" w:space="0" w:color="auto"/>
      </w:divBdr>
    </w:div>
    <w:div w:id="42024975">
      <w:bodyDiv w:val="1"/>
      <w:marLeft w:val="0"/>
      <w:marRight w:val="0"/>
      <w:marTop w:val="0"/>
      <w:marBottom w:val="0"/>
      <w:divBdr>
        <w:top w:val="none" w:sz="0" w:space="0" w:color="auto"/>
        <w:left w:val="none" w:sz="0" w:space="0" w:color="auto"/>
        <w:bottom w:val="none" w:sz="0" w:space="0" w:color="auto"/>
        <w:right w:val="none" w:sz="0" w:space="0" w:color="auto"/>
      </w:divBdr>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42171189">
      <w:bodyDiv w:val="1"/>
      <w:marLeft w:val="0"/>
      <w:marRight w:val="0"/>
      <w:marTop w:val="0"/>
      <w:marBottom w:val="0"/>
      <w:divBdr>
        <w:top w:val="none" w:sz="0" w:space="0" w:color="auto"/>
        <w:left w:val="none" w:sz="0" w:space="0" w:color="auto"/>
        <w:bottom w:val="none" w:sz="0" w:space="0" w:color="auto"/>
        <w:right w:val="none" w:sz="0" w:space="0" w:color="auto"/>
      </w:divBdr>
    </w:div>
    <w:div w:id="42217612">
      <w:bodyDiv w:val="1"/>
      <w:marLeft w:val="0"/>
      <w:marRight w:val="0"/>
      <w:marTop w:val="0"/>
      <w:marBottom w:val="0"/>
      <w:divBdr>
        <w:top w:val="none" w:sz="0" w:space="0" w:color="auto"/>
        <w:left w:val="none" w:sz="0" w:space="0" w:color="auto"/>
        <w:bottom w:val="none" w:sz="0" w:space="0" w:color="auto"/>
        <w:right w:val="none" w:sz="0" w:space="0" w:color="auto"/>
      </w:divBdr>
    </w:div>
    <w:div w:id="42290188">
      <w:bodyDiv w:val="1"/>
      <w:marLeft w:val="0"/>
      <w:marRight w:val="0"/>
      <w:marTop w:val="0"/>
      <w:marBottom w:val="0"/>
      <w:divBdr>
        <w:top w:val="none" w:sz="0" w:space="0" w:color="auto"/>
        <w:left w:val="none" w:sz="0" w:space="0" w:color="auto"/>
        <w:bottom w:val="none" w:sz="0" w:space="0" w:color="auto"/>
        <w:right w:val="none" w:sz="0" w:space="0" w:color="auto"/>
      </w:divBdr>
    </w:div>
    <w:div w:id="42296936">
      <w:bodyDiv w:val="1"/>
      <w:marLeft w:val="0"/>
      <w:marRight w:val="0"/>
      <w:marTop w:val="0"/>
      <w:marBottom w:val="0"/>
      <w:divBdr>
        <w:top w:val="none" w:sz="0" w:space="0" w:color="auto"/>
        <w:left w:val="none" w:sz="0" w:space="0" w:color="auto"/>
        <w:bottom w:val="none" w:sz="0" w:space="0" w:color="auto"/>
        <w:right w:val="none" w:sz="0" w:space="0" w:color="auto"/>
      </w:divBdr>
    </w:div>
    <w:div w:id="42486823">
      <w:bodyDiv w:val="1"/>
      <w:marLeft w:val="0"/>
      <w:marRight w:val="0"/>
      <w:marTop w:val="0"/>
      <w:marBottom w:val="0"/>
      <w:divBdr>
        <w:top w:val="none" w:sz="0" w:space="0" w:color="auto"/>
        <w:left w:val="none" w:sz="0" w:space="0" w:color="auto"/>
        <w:bottom w:val="none" w:sz="0" w:space="0" w:color="auto"/>
        <w:right w:val="none" w:sz="0" w:space="0" w:color="auto"/>
      </w:divBdr>
    </w:div>
    <w:div w:id="42565505">
      <w:bodyDiv w:val="1"/>
      <w:marLeft w:val="0"/>
      <w:marRight w:val="0"/>
      <w:marTop w:val="0"/>
      <w:marBottom w:val="0"/>
      <w:divBdr>
        <w:top w:val="none" w:sz="0" w:space="0" w:color="auto"/>
        <w:left w:val="none" w:sz="0" w:space="0" w:color="auto"/>
        <w:bottom w:val="none" w:sz="0" w:space="0" w:color="auto"/>
        <w:right w:val="none" w:sz="0" w:space="0" w:color="auto"/>
      </w:divBdr>
    </w:div>
    <w:div w:id="42602184">
      <w:bodyDiv w:val="1"/>
      <w:marLeft w:val="0"/>
      <w:marRight w:val="0"/>
      <w:marTop w:val="0"/>
      <w:marBottom w:val="0"/>
      <w:divBdr>
        <w:top w:val="none" w:sz="0" w:space="0" w:color="auto"/>
        <w:left w:val="none" w:sz="0" w:space="0" w:color="auto"/>
        <w:bottom w:val="none" w:sz="0" w:space="0" w:color="auto"/>
        <w:right w:val="none" w:sz="0" w:space="0" w:color="auto"/>
      </w:divBdr>
    </w:div>
    <w:div w:id="42603945">
      <w:bodyDiv w:val="1"/>
      <w:marLeft w:val="0"/>
      <w:marRight w:val="0"/>
      <w:marTop w:val="0"/>
      <w:marBottom w:val="0"/>
      <w:divBdr>
        <w:top w:val="none" w:sz="0" w:space="0" w:color="auto"/>
        <w:left w:val="none" w:sz="0" w:space="0" w:color="auto"/>
        <w:bottom w:val="none" w:sz="0" w:space="0" w:color="auto"/>
        <w:right w:val="none" w:sz="0" w:space="0" w:color="auto"/>
      </w:divBdr>
    </w:div>
    <w:div w:id="42683642">
      <w:bodyDiv w:val="1"/>
      <w:marLeft w:val="0"/>
      <w:marRight w:val="0"/>
      <w:marTop w:val="0"/>
      <w:marBottom w:val="0"/>
      <w:divBdr>
        <w:top w:val="none" w:sz="0" w:space="0" w:color="auto"/>
        <w:left w:val="none" w:sz="0" w:space="0" w:color="auto"/>
        <w:bottom w:val="none" w:sz="0" w:space="0" w:color="auto"/>
        <w:right w:val="none" w:sz="0" w:space="0" w:color="auto"/>
      </w:divBdr>
    </w:div>
    <w:div w:id="42754373">
      <w:bodyDiv w:val="1"/>
      <w:marLeft w:val="0"/>
      <w:marRight w:val="0"/>
      <w:marTop w:val="0"/>
      <w:marBottom w:val="0"/>
      <w:divBdr>
        <w:top w:val="none" w:sz="0" w:space="0" w:color="auto"/>
        <w:left w:val="none" w:sz="0" w:space="0" w:color="auto"/>
        <w:bottom w:val="none" w:sz="0" w:space="0" w:color="auto"/>
        <w:right w:val="none" w:sz="0" w:space="0" w:color="auto"/>
      </w:divBdr>
    </w:div>
    <w:div w:id="42799406">
      <w:bodyDiv w:val="1"/>
      <w:marLeft w:val="0"/>
      <w:marRight w:val="0"/>
      <w:marTop w:val="0"/>
      <w:marBottom w:val="0"/>
      <w:divBdr>
        <w:top w:val="none" w:sz="0" w:space="0" w:color="auto"/>
        <w:left w:val="none" w:sz="0" w:space="0" w:color="auto"/>
        <w:bottom w:val="none" w:sz="0" w:space="0" w:color="auto"/>
        <w:right w:val="none" w:sz="0" w:space="0" w:color="auto"/>
      </w:divBdr>
    </w:div>
    <w:div w:id="42946473">
      <w:bodyDiv w:val="1"/>
      <w:marLeft w:val="0"/>
      <w:marRight w:val="0"/>
      <w:marTop w:val="0"/>
      <w:marBottom w:val="0"/>
      <w:divBdr>
        <w:top w:val="none" w:sz="0" w:space="0" w:color="auto"/>
        <w:left w:val="none" w:sz="0" w:space="0" w:color="auto"/>
        <w:bottom w:val="none" w:sz="0" w:space="0" w:color="auto"/>
        <w:right w:val="none" w:sz="0" w:space="0" w:color="auto"/>
      </w:divBdr>
    </w:div>
    <w:div w:id="42953043">
      <w:bodyDiv w:val="1"/>
      <w:marLeft w:val="0"/>
      <w:marRight w:val="0"/>
      <w:marTop w:val="0"/>
      <w:marBottom w:val="0"/>
      <w:divBdr>
        <w:top w:val="none" w:sz="0" w:space="0" w:color="auto"/>
        <w:left w:val="none" w:sz="0" w:space="0" w:color="auto"/>
        <w:bottom w:val="none" w:sz="0" w:space="0" w:color="auto"/>
        <w:right w:val="none" w:sz="0" w:space="0" w:color="auto"/>
      </w:divBdr>
    </w:div>
    <w:div w:id="4306167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066373">
      <w:bodyDiv w:val="1"/>
      <w:marLeft w:val="0"/>
      <w:marRight w:val="0"/>
      <w:marTop w:val="0"/>
      <w:marBottom w:val="0"/>
      <w:divBdr>
        <w:top w:val="none" w:sz="0" w:space="0" w:color="auto"/>
        <w:left w:val="none" w:sz="0" w:space="0" w:color="auto"/>
        <w:bottom w:val="none" w:sz="0" w:space="0" w:color="auto"/>
        <w:right w:val="none" w:sz="0" w:space="0" w:color="auto"/>
      </w:divBdr>
    </w:div>
    <w:div w:id="43069172">
      <w:bodyDiv w:val="1"/>
      <w:marLeft w:val="0"/>
      <w:marRight w:val="0"/>
      <w:marTop w:val="0"/>
      <w:marBottom w:val="0"/>
      <w:divBdr>
        <w:top w:val="none" w:sz="0" w:space="0" w:color="auto"/>
        <w:left w:val="none" w:sz="0" w:space="0" w:color="auto"/>
        <w:bottom w:val="none" w:sz="0" w:space="0" w:color="auto"/>
        <w:right w:val="none" w:sz="0" w:space="0" w:color="auto"/>
      </w:divBdr>
    </w:div>
    <w:div w:id="43141868">
      <w:bodyDiv w:val="1"/>
      <w:marLeft w:val="0"/>
      <w:marRight w:val="0"/>
      <w:marTop w:val="0"/>
      <w:marBottom w:val="0"/>
      <w:divBdr>
        <w:top w:val="none" w:sz="0" w:space="0" w:color="auto"/>
        <w:left w:val="none" w:sz="0" w:space="0" w:color="auto"/>
        <w:bottom w:val="none" w:sz="0" w:space="0" w:color="auto"/>
        <w:right w:val="none" w:sz="0" w:space="0" w:color="auto"/>
      </w:divBdr>
    </w:div>
    <w:div w:id="43144971">
      <w:bodyDiv w:val="1"/>
      <w:marLeft w:val="0"/>
      <w:marRight w:val="0"/>
      <w:marTop w:val="0"/>
      <w:marBottom w:val="0"/>
      <w:divBdr>
        <w:top w:val="none" w:sz="0" w:space="0" w:color="auto"/>
        <w:left w:val="none" w:sz="0" w:space="0" w:color="auto"/>
        <w:bottom w:val="none" w:sz="0" w:space="0" w:color="auto"/>
        <w:right w:val="none" w:sz="0" w:space="0" w:color="auto"/>
      </w:divBdr>
    </w:div>
    <w:div w:id="43405504">
      <w:bodyDiv w:val="1"/>
      <w:marLeft w:val="0"/>
      <w:marRight w:val="0"/>
      <w:marTop w:val="0"/>
      <w:marBottom w:val="0"/>
      <w:divBdr>
        <w:top w:val="none" w:sz="0" w:space="0" w:color="auto"/>
        <w:left w:val="none" w:sz="0" w:space="0" w:color="auto"/>
        <w:bottom w:val="none" w:sz="0" w:space="0" w:color="auto"/>
        <w:right w:val="none" w:sz="0" w:space="0" w:color="auto"/>
      </w:divBdr>
    </w:div>
    <w:div w:id="43452379">
      <w:bodyDiv w:val="1"/>
      <w:marLeft w:val="0"/>
      <w:marRight w:val="0"/>
      <w:marTop w:val="0"/>
      <w:marBottom w:val="0"/>
      <w:divBdr>
        <w:top w:val="none" w:sz="0" w:space="0" w:color="auto"/>
        <w:left w:val="none" w:sz="0" w:space="0" w:color="auto"/>
        <w:bottom w:val="none" w:sz="0" w:space="0" w:color="auto"/>
        <w:right w:val="none" w:sz="0" w:space="0" w:color="auto"/>
      </w:divBdr>
    </w:div>
    <w:div w:id="43453511">
      <w:bodyDiv w:val="1"/>
      <w:marLeft w:val="0"/>
      <w:marRight w:val="0"/>
      <w:marTop w:val="0"/>
      <w:marBottom w:val="0"/>
      <w:divBdr>
        <w:top w:val="none" w:sz="0" w:space="0" w:color="auto"/>
        <w:left w:val="none" w:sz="0" w:space="0" w:color="auto"/>
        <w:bottom w:val="none" w:sz="0" w:space="0" w:color="auto"/>
        <w:right w:val="none" w:sz="0" w:space="0" w:color="auto"/>
      </w:divBdr>
    </w:div>
    <w:div w:id="43607904">
      <w:bodyDiv w:val="1"/>
      <w:marLeft w:val="0"/>
      <w:marRight w:val="0"/>
      <w:marTop w:val="0"/>
      <w:marBottom w:val="0"/>
      <w:divBdr>
        <w:top w:val="none" w:sz="0" w:space="0" w:color="auto"/>
        <w:left w:val="none" w:sz="0" w:space="0" w:color="auto"/>
        <w:bottom w:val="none" w:sz="0" w:space="0" w:color="auto"/>
        <w:right w:val="none" w:sz="0" w:space="0" w:color="auto"/>
      </w:divBdr>
    </w:div>
    <w:div w:id="43650714">
      <w:bodyDiv w:val="1"/>
      <w:marLeft w:val="0"/>
      <w:marRight w:val="0"/>
      <w:marTop w:val="0"/>
      <w:marBottom w:val="0"/>
      <w:divBdr>
        <w:top w:val="none" w:sz="0" w:space="0" w:color="auto"/>
        <w:left w:val="none" w:sz="0" w:space="0" w:color="auto"/>
        <w:bottom w:val="none" w:sz="0" w:space="0" w:color="auto"/>
        <w:right w:val="none" w:sz="0" w:space="0" w:color="auto"/>
      </w:divBdr>
    </w:div>
    <w:div w:id="43676347">
      <w:bodyDiv w:val="1"/>
      <w:marLeft w:val="0"/>
      <w:marRight w:val="0"/>
      <w:marTop w:val="0"/>
      <w:marBottom w:val="0"/>
      <w:divBdr>
        <w:top w:val="none" w:sz="0" w:space="0" w:color="auto"/>
        <w:left w:val="none" w:sz="0" w:space="0" w:color="auto"/>
        <w:bottom w:val="none" w:sz="0" w:space="0" w:color="auto"/>
        <w:right w:val="none" w:sz="0" w:space="0" w:color="auto"/>
      </w:divBdr>
    </w:div>
    <w:div w:id="43720174">
      <w:bodyDiv w:val="1"/>
      <w:marLeft w:val="0"/>
      <w:marRight w:val="0"/>
      <w:marTop w:val="0"/>
      <w:marBottom w:val="0"/>
      <w:divBdr>
        <w:top w:val="none" w:sz="0" w:space="0" w:color="auto"/>
        <w:left w:val="none" w:sz="0" w:space="0" w:color="auto"/>
        <w:bottom w:val="none" w:sz="0" w:space="0" w:color="auto"/>
        <w:right w:val="none" w:sz="0" w:space="0" w:color="auto"/>
      </w:divBdr>
    </w:div>
    <w:div w:id="43800291">
      <w:bodyDiv w:val="1"/>
      <w:marLeft w:val="0"/>
      <w:marRight w:val="0"/>
      <w:marTop w:val="0"/>
      <w:marBottom w:val="0"/>
      <w:divBdr>
        <w:top w:val="none" w:sz="0" w:space="0" w:color="auto"/>
        <w:left w:val="none" w:sz="0" w:space="0" w:color="auto"/>
        <w:bottom w:val="none" w:sz="0" w:space="0" w:color="auto"/>
        <w:right w:val="none" w:sz="0" w:space="0" w:color="auto"/>
      </w:divBdr>
    </w:div>
    <w:div w:id="43916563">
      <w:bodyDiv w:val="1"/>
      <w:marLeft w:val="0"/>
      <w:marRight w:val="0"/>
      <w:marTop w:val="0"/>
      <w:marBottom w:val="0"/>
      <w:divBdr>
        <w:top w:val="none" w:sz="0" w:space="0" w:color="auto"/>
        <w:left w:val="none" w:sz="0" w:space="0" w:color="auto"/>
        <w:bottom w:val="none" w:sz="0" w:space="0" w:color="auto"/>
        <w:right w:val="none" w:sz="0" w:space="0" w:color="auto"/>
      </w:divBdr>
    </w:div>
    <w:div w:id="43918176">
      <w:bodyDiv w:val="1"/>
      <w:marLeft w:val="0"/>
      <w:marRight w:val="0"/>
      <w:marTop w:val="0"/>
      <w:marBottom w:val="0"/>
      <w:divBdr>
        <w:top w:val="none" w:sz="0" w:space="0" w:color="auto"/>
        <w:left w:val="none" w:sz="0" w:space="0" w:color="auto"/>
        <w:bottom w:val="none" w:sz="0" w:space="0" w:color="auto"/>
        <w:right w:val="none" w:sz="0" w:space="0" w:color="auto"/>
      </w:divBdr>
    </w:div>
    <w:div w:id="44179496">
      <w:bodyDiv w:val="1"/>
      <w:marLeft w:val="0"/>
      <w:marRight w:val="0"/>
      <w:marTop w:val="0"/>
      <w:marBottom w:val="0"/>
      <w:divBdr>
        <w:top w:val="none" w:sz="0" w:space="0" w:color="auto"/>
        <w:left w:val="none" w:sz="0" w:space="0" w:color="auto"/>
        <w:bottom w:val="none" w:sz="0" w:space="0" w:color="auto"/>
        <w:right w:val="none" w:sz="0" w:space="0" w:color="auto"/>
      </w:divBdr>
    </w:div>
    <w:div w:id="44187716">
      <w:bodyDiv w:val="1"/>
      <w:marLeft w:val="0"/>
      <w:marRight w:val="0"/>
      <w:marTop w:val="0"/>
      <w:marBottom w:val="0"/>
      <w:divBdr>
        <w:top w:val="none" w:sz="0" w:space="0" w:color="auto"/>
        <w:left w:val="none" w:sz="0" w:space="0" w:color="auto"/>
        <w:bottom w:val="none" w:sz="0" w:space="0" w:color="auto"/>
        <w:right w:val="none" w:sz="0" w:space="0" w:color="auto"/>
      </w:divBdr>
    </w:div>
    <w:div w:id="44254084">
      <w:bodyDiv w:val="1"/>
      <w:marLeft w:val="0"/>
      <w:marRight w:val="0"/>
      <w:marTop w:val="0"/>
      <w:marBottom w:val="0"/>
      <w:divBdr>
        <w:top w:val="none" w:sz="0" w:space="0" w:color="auto"/>
        <w:left w:val="none" w:sz="0" w:space="0" w:color="auto"/>
        <w:bottom w:val="none" w:sz="0" w:space="0" w:color="auto"/>
        <w:right w:val="none" w:sz="0" w:space="0" w:color="auto"/>
      </w:divBdr>
    </w:div>
    <w:div w:id="44377576">
      <w:bodyDiv w:val="1"/>
      <w:marLeft w:val="0"/>
      <w:marRight w:val="0"/>
      <w:marTop w:val="0"/>
      <w:marBottom w:val="0"/>
      <w:divBdr>
        <w:top w:val="none" w:sz="0" w:space="0" w:color="auto"/>
        <w:left w:val="none" w:sz="0" w:space="0" w:color="auto"/>
        <w:bottom w:val="none" w:sz="0" w:space="0" w:color="auto"/>
        <w:right w:val="none" w:sz="0" w:space="0" w:color="auto"/>
      </w:divBdr>
    </w:div>
    <w:div w:id="44565233">
      <w:bodyDiv w:val="1"/>
      <w:marLeft w:val="0"/>
      <w:marRight w:val="0"/>
      <w:marTop w:val="0"/>
      <w:marBottom w:val="0"/>
      <w:divBdr>
        <w:top w:val="none" w:sz="0" w:space="0" w:color="auto"/>
        <w:left w:val="none" w:sz="0" w:space="0" w:color="auto"/>
        <w:bottom w:val="none" w:sz="0" w:space="0" w:color="auto"/>
        <w:right w:val="none" w:sz="0" w:space="0" w:color="auto"/>
      </w:divBdr>
    </w:div>
    <w:div w:id="44567335">
      <w:bodyDiv w:val="1"/>
      <w:marLeft w:val="0"/>
      <w:marRight w:val="0"/>
      <w:marTop w:val="0"/>
      <w:marBottom w:val="0"/>
      <w:divBdr>
        <w:top w:val="none" w:sz="0" w:space="0" w:color="auto"/>
        <w:left w:val="none" w:sz="0" w:space="0" w:color="auto"/>
        <w:bottom w:val="none" w:sz="0" w:space="0" w:color="auto"/>
        <w:right w:val="none" w:sz="0" w:space="0" w:color="auto"/>
      </w:divBdr>
    </w:div>
    <w:div w:id="44571748">
      <w:bodyDiv w:val="1"/>
      <w:marLeft w:val="0"/>
      <w:marRight w:val="0"/>
      <w:marTop w:val="0"/>
      <w:marBottom w:val="0"/>
      <w:divBdr>
        <w:top w:val="none" w:sz="0" w:space="0" w:color="auto"/>
        <w:left w:val="none" w:sz="0" w:space="0" w:color="auto"/>
        <w:bottom w:val="none" w:sz="0" w:space="0" w:color="auto"/>
        <w:right w:val="none" w:sz="0" w:space="0" w:color="auto"/>
      </w:divBdr>
    </w:div>
    <w:div w:id="44573445">
      <w:bodyDiv w:val="1"/>
      <w:marLeft w:val="0"/>
      <w:marRight w:val="0"/>
      <w:marTop w:val="0"/>
      <w:marBottom w:val="0"/>
      <w:divBdr>
        <w:top w:val="none" w:sz="0" w:space="0" w:color="auto"/>
        <w:left w:val="none" w:sz="0" w:space="0" w:color="auto"/>
        <w:bottom w:val="none" w:sz="0" w:space="0" w:color="auto"/>
        <w:right w:val="none" w:sz="0" w:space="0" w:color="auto"/>
      </w:divBdr>
    </w:div>
    <w:div w:id="44766803">
      <w:bodyDiv w:val="1"/>
      <w:marLeft w:val="0"/>
      <w:marRight w:val="0"/>
      <w:marTop w:val="0"/>
      <w:marBottom w:val="0"/>
      <w:divBdr>
        <w:top w:val="none" w:sz="0" w:space="0" w:color="auto"/>
        <w:left w:val="none" w:sz="0" w:space="0" w:color="auto"/>
        <w:bottom w:val="none" w:sz="0" w:space="0" w:color="auto"/>
        <w:right w:val="none" w:sz="0" w:space="0" w:color="auto"/>
      </w:divBdr>
    </w:div>
    <w:div w:id="44840109">
      <w:bodyDiv w:val="1"/>
      <w:marLeft w:val="0"/>
      <w:marRight w:val="0"/>
      <w:marTop w:val="0"/>
      <w:marBottom w:val="0"/>
      <w:divBdr>
        <w:top w:val="none" w:sz="0" w:space="0" w:color="auto"/>
        <w:left w:val="none" w:sz="0" w:space="0" w:color="auto"/>
        <w:bottom w:val="none" w:sz="0" w:space="0" w:color="auto"/>
        <w:right w:val="none" w:sz="0" w:space="0" w:color="auto"/>
      </w:divBdr>
    </w:div>
    <w:div w:id="45027758">
      <w:bodyDiv w:val="1"/>
      <w:marLeft w:val="0"/>
      <w:marRight w:val="0"/>
      <w:marTop w:val="0"/>
      <w:marBottom w:val="0"/>
      <w:divBdr>
        <w:top w:val="none" w:sz="0" w:space="0" w:color="auto"/>
        <w:left w:val="none" w:sz="0" w:space="0" w:color="auto"/>
        <w:bottom w:val="none" w:sz="0" w:space="0" w:color="auto"/>
        <w:right w:val="none" w:sz="0" w:space="0" w:color="auto"/>
      </w:divBdr>
    </w:div>
    <w:div w:id="45111928">
      <w:bodyDiv w:val="1"/>
      <w:marLeft w:val="0"/>
      <w:marRight w:val="0"/>
      <w:marTop w:val="0"/>
      <w:marBottom w:val="0"/>
      <w:divBdr>
        <w:top w:val="none" w:sz="0" w:space="0" w:color="auto"/>
        <w:left w:val="none" w:sz="0" w:space="0" w:color="auto"/>
        <w:bottom w:val="none" w:sz="0" w:space="0" w:color="auto"/>
        <w:right w:val="none" w:sz="0" w:space="0" w:color="auto"/>
      </w:divBdr>
    </w:div>
    <w:div w:id="45185033">
      <w:bodyDiv w:val="1"/>
      <w:marLeft w:val="0"/>
      <w:marRight w:val="0"/>
      <w:marTop w:val="0"/>
      <w:marBottom w:val="0"/>
      <w:divBdr>
        <w:top w:val="none" w:sz="0" w:space="0" w:color="auto"/>
        <w:left w:val="none" w:sz="0" w:space="0" w:color="auto"/>
        <w:bottom w:val="none" w:sz="0" w:space="0" w:color="auto"/>
        <w:right w:val="none" w:sz="0" w:space="0" w:color="auto"/>
      </w:divBdr>
    </w:div>
    <w:div w:id="45227153">
      <w:bodyDiv w:val="1"/>
      <w:marLeft w:val="0"/>
      <w:marRight w:val="0"/>
      <w:marTop w:val="0"/>
      <w:marBottom w:val="0"/>
      <w:divBdr>
        <w:top w:val="none" w:sz="0" w:space="0" w:color="auto"/>
        <w:left w:val="none" w:sz="0" w:space="0" w:color="auto"/>
        <w:bottom w:val="none" w:sz="0" w:space="0" w:color="auto"/>
        <w:right w:val="none" w:sz="0" w:space="0" w:color="auto"/>
      </w:divBdr>
    </w:div>
    <w:div w:id="45304997">
      <w:bodyDiv w:val="1"/>
      <w:marLeft w:val="0"/>
      <w:marRight w:val="0"/>
      <w:marTop w:val="0"/>
      <w:marBottom w:val="0"/>
      <w:divBdr>
        <w:top w:val="none" w:sz="0" w:space="0" w:color="auto"/>
        <w:left w:val="none" w:sz="0" w:space="0" w:color="auto"/>
        <w:bottom w:val="none" w:sz="0" w:space="0" w:color="auto"/>
        <w:right w:val="none" w:sz="0" w:space="0" w:color="auto"/>
      </w:divBdr>
    </w:div>
    <w:div w:id="45305386">
      <w:bodyDiv w:val="1"/>
      <w:marLeft w:val="0"/>
      <w:marRight w:val="0"/>
      <w:marTop w:val="0"/>
      <w:marBottom w:val="0"/>
      <w:divBdr>
        <w:top w:val="none" w:sz="0" w:space="0" w:color="auto"/>
        <w:left w:val="none" w:sz="0" w:space="0" w:color="auto"/>
        <w:bottom w:val="none" w:sz="0" w:space="0" w:color="auto"/>
        <w:right w:val="none" w:sz="0" w:space="0" w:color="auto"/>
      </w:divBdr>
    </w:div>
    <w:div w:id="45380652">
      <w:bodyDiv w:val="1"/>
      <w:marLeft w:val="0"/>
      <w:marRight w:val="0"/>
      <w:marTop w:val="0"/>
      <w:marBottom w:val="0"/>
      <w:divBdr>
        <w:top w:val="none" w:sz="0" w:space="0" w:color="auto"/>
        <w:left w:val="none" w:sz="0" w:space="0" w:color="auto"/>
        <w:bottom w:val="none" w:sz="0" w:space="0" w:color="auto"/>
        <w:right w:val="none" w:sz="0" w:space="0" w:color="auto"/>
      </w:divBdr>
    </w:div>
    <w:div w:id="45421822">
      <w:bodyDiv w:val="1"/>
      <w:marLeft w:val="0"/>
      <w:marRight w:val="0"/>
      <w:marTop w:val="0"/>
      <w:marBottom w:val="0"/>
      <w:divBdr>
        <w:top w:val="none" w:sz="0" w:space="0" w:color="auto"/>
        <w:left w:val="none" w:sz="0" w:space="0" w:color="auto"/>
        <w:bottom w:val="none" w:sz="0" w:space="0" w:color="auto"/>
        <w:right w:val="none" w:sz="0" w:space="0" w:color="auto"/>
      </w:divBdr>
    </w:div>
    <w:div w:id="45574279">
      <w:bodyDiv w:val="1"/>
      <w:marLeft w:val="0"/>
      <w:marRight w:val="0"/>
      <w:marTop w:val="0"/>
      <w:marBottom w:val="0"/>
      <w:divBdr>
        <w:top w:val="none" w:sz="0" w:space="0" w:color="auto"/>
        <w:left w:val="none" w:sz="0" w:space="0" w:color="auto"/>
        <w:bottom w:val="none" w:sz="0" w:space="0" w:color="auto"/>
        <w:right w:val="none" w:sz="0" w:space="0" w:color="auto"/>
      </w:divBdr>
    </w:div>
    <w:div w:id="45760571">
      <w:bodyDiv w:val="1"/>
      <w:marLeft w:val="0"/>
      <w:marRight w:val="0"/>
      <w:marTop w:val="0"/>
      <w:marBottom w:val="0"/>
      <w:divBdr>
        <w:top w:val="none" w:sz="0" w:space="0" w:color="auto"/>
        <w:left w:val="none" w:sz="0" w:space="0" w:color="auto"/>
        <w:bottom w:val="none" w:sz="0" w:space="0" w:color="auto"/>
        <w:right w:val="none" w:sz="0" w:space="0" w:color="auto"/>
      </w:divBdr>
    </w:div>
    <w:div w:id="45763630">
      <w:bodyDiv w:val="1"/>
      <w:marLeft w:val="0"/>
      <w:marRight w:val="0"/>
      <w:marTop w:val="0"/>
      <w:marBottom w:val="0"/>
      <w:divBdr>
        <w:top w:val="none" w:sz="0" w:space="0" w:color="auto"/>
        <w:left w:val="none" w:sz="0" w:space="0" w:color="auto"/>
        <w:bottom w:val="none" w:sz="0" w:space="0" w:color="auto"/>
        <w:right w:val="none" w:sz="0" w:space="0" w:color="auto"/>
      </w:divBdr>
    </w:div>
    <w:div w:id="45837780">
      <w:bodyDiv w:val="1"/>
      <w:marLeft w:val="0"/>
      <w:marRight w:val="0"/>
      <w:marTop w:val="0"/>
      <w:marBottom w:val="0"/>
      <w:divBdr>
        <w:top w:val="none" w:sz="0" w:space="0" w:color="auto"/>
        <w:left w:val="none" w:sz="0" w:space="0" w:color="auto"/>
        <w:bottom w:val="none" w:sz="0" w:space="0" w:color="auto"/>
        <w:right w:val="none" w:sz="0" w:space="0" w:color="auto"/>
      </w:divBdr>
    </w:div>
    <w:div w:id="45837788">
      <w:bodyDiv w:val="1"/>
      <w:marLeft w:val="0"/>
      <w:marRight w:val="0"/>
      <w:marTop w:val="0"/>
      <w:marBottom w:val="0"/>
      <w:divBdr>
        <w:top w:val="none" w:sz="0" w:space="0" w:color="auto"/>
        <w:left w:val="none" w:sz="0" w:space="0" w:color="auto"/>
        <w:bottom w:val="none" w:sz="0" w:space="0" w:color="auto"/>
        <w:right w:val="none" w:sz="0" w:space="0" w:color="auto"/>
      </w:divBdr>
    </w:div>
    <w:div w:id="46078163">
      <w:bodyDiv w:val="1"/>
      <w:marLeft w:val="0"/>
      <w:marRight w:val="0"/>
      <w:marTop w:val="0"/>
      <w:marBottom w:val="0"/>
      <w:divBdr>
        <w:top w:val="none" w:sz="0" w:space="0" w:color="auto"/>
        <w:left w:val="none" w:sz="0" w:space="0" w:color="auto"/>
        <w:bottom w:val="none" w:sz="0" w:space="0" w:color="auto"/>
        <w:right w:val="none" w:sz="0" w:space="0" w:color="auto"/>
      </w:divBdr>
    </w:div>
    <w:div w:id="46154131">
      <w:bodyDiv w:val="1"/>
      <w:marLeft w:val="0"/>
      <w:marRight w:val="0"/>
      <w:marTop w:val="0"/>
      <w:marBottom w:val="0"/>
      <w:divBdr>
        <w:top w:val="none" w:sz="0" w:space="0" w:color="auto"/>
        <w:left w:val="none" w:sz="0" w:space="0" w:color="auto"/>
        <w:bottom w:val="none" w:sz="0" w:space="0" w:color="auto"/>
        <w:right w:val="none" w:sz="0" w:space="0" w:color="auto"/>
      </w:divBdr>
    </w:div>
    <w:div w:id="46271114">
      <w:bodyDiv w:val="1"/>
      <w:marLeft w:val="0"/>
      <w:marRight w:val="0"/>
      <w:marTop w:val="0"/>
      <w:marBottom w:val="0"/>
      <w:divBdr>
        <w:top w:val="none" w:sz="0" w:space="0" w:color="auto"/>
        <w:left w:val="none" w:sz="0" w:space="0" w:color="auto"/>
        <w:bottom w:val="none" w:sz="0" w:space="0" w:color="auto"/>
        <w:right w:val="none" w:sz="0" w:space="0" w:color="auto"/>
      </w:divBdr>
    </w:div>
    <w:div w:id="46340483">
      <w:bodyDiv w:val="1"/>
      <w:marLeft w:val="0"/>
      <w:marRight w:val="0"/>
      <w:marTop w:val="0"/>
      <w:marBottom w:val="0"/>
      <w:divBdr>
        <w:top w:val="none" w:sz="0" w:space="0" w:color="auto"/>
        <w:left w:val="none" w:sz="0" w:space="0" w:color="auto"/>
        <w:bottom w:val="none" w:sz="0" w:space="0" w:color="auto"/>
        <w:right w:val="none" w:sz="0" w:space="0" w:color="auto"/>
      </w:divBdr>
    </w:div>
    <w:div w:id="46344648">
      <w:bodyDiv w:val="1"/>
      <w:marLeft w:val="0"/>
      <w:marRight w:val="0"/>
      <w:marTop w:val="0"/>
      <w:marBottom w:val="0"/>
      <w:divBdr>
        <w:top w:val="none" w:sz="0" w:space="0" w:color="auto"/>
        <w:left w:val="none" w:sz="0" w:space="0" w:color="auto"/>
        <w:bottom w:val="none" w:sz="0" w:space="0" w:color="auto"/>
        <w:right w:val="none" w:sz="0" w:space="0" w:color="auto"/>
      </w:divBdr>
    </w:div>
    <w:div w:id="46496278">
      <w:bodyDiv w:val="1"/>
      <w:marLeft w:val="0"/>
      <w:marRight w:val="0"/>
      <w:marTop w:val="0"/>
      <w:marBottom w:val="0"/>
      <w:divBdr>
        <w:top w:val="none" w:sz="0" w:space="0" w:color="auto"/>
        <w:left w:val="none" w:sz="0" w:space="0" w:color="auto"/>
        <w:bottom w:val="none" w:sz="0" w:space="0" w:color="auto"/>
        <w:right w:val="none" w:sz="0" w:space="0" w:color="auto"/>
      </w:divBdr>
    </w:div>
    <w:div w:id="46534133">
      <w:bodyDiv w:val="1"/>
      <w:marLeft w:val="0"/>
      <w:marRight w:val="0"/>
      <w:marTop w:val="0"/>
      <w:marBottom w:val="0"/>
      <w:divBdr>
        <w:top w:val="none" w:sz="0" w:space="0" w:color="auto"/>
        <w:left w:val="none" w:sz="0" w:space="0" w:color="auto"/>
        <w:bottom w:val="none" w:sz="0" w:space="0" w:color="auto"/>
        <w:right w:val="none" w:sz="0" w:space="0" w:color="auto"/>
      </w:divBdr>
    </w:div>
    <w:div w:id="46538831">
      <w:bodyDiv w:val="1"/>
      <w:marLeft w:val="0"/>
      <w:marRight w:val="0"/>
      <w:marTop w:val="0"/>
      <w:marBottom w:val="0"/>
      <w:divBdr>
        <w:top w:val="none" w:sz="0" w:space="0" w:color="auto"/>
        <w:left w:val="none" w:sz="0" w:space="0" w:color="auto"/>
        <w:bottom w:val="none" w:sz="0" w:space="0" w:color="auto"/>
        <w:right w:val="none" w:sz="0" w:space="0" w:color="auto"/>
      </w:divBdr>
    </w:div>
    <w:div w:id="46616043">
      <w:bodyDiv w:val="1"/>
      <w:marLeft w:val="0"/>
      <w:marRight w:val="0"/>
      <w:marTop w:val="0"/>
      <w:marBottom w:val="0"/>
      <w:divBdr>
        <w:top w:val="none" w:sz="0" w:space="0" w:color="auto"/>
        <w:left w:val="none" w:sz="0" w:space="0" w:color="auto"/>
        <w:bottom w:val="none" w:sz="0" w:space="0" w:color="auto"/>
        <w:right w:val="none" w:sz="0" w:space="0" w:color="auto"/>
      </w:divBdr>
    </w:div>
    <w:div w:id="46758697">
      <w:bodyDiv w:val="1"/>
      <w:marLeft w:val="0"/>
      <w:marRight w:val="0"/>
      <w:marTop w:val="0"/>
      <w:marBottom w:val="0"/>
      <w:divBdr>
        <w:top w:val="none" w:sz="0" w:space="0" w:color="auto"/>
        <w:left w:val="none" w:sz="0" w:space="0" w:color="auto"/>
        <w:bottom w:val="none" w:sz="0" w:space="0" w:color="auto"/>
        <w:right w:val="none" w:sz="0" w:space="0" w:color="auto"/>
      </w:divBdr>
    </w:div>
    <w:div w:id="46877616">
      <w:bodyDiv w:val="1"/>
      <w:marLeft w:val="0"/>
      <w:marRight w:val="0"/>
      <w:marTop w:val="0"/>
      <w:marBottom w:val="0"/>
      <w:divBdr>
        <w:top w:val="none" w:sz="0" w:space="0" w:color="auto"/>
        <w:left w:val="none" w:sz="0" w:space="0" w:color="auto"/>
        <w:bottom w:val="none" w:sz="0" w:space="0" w:color="auto"/>
        <w:right w:val="none" w:sz="0" w:space="0" w:color="auto"/>
      </w:divBdr>
    </w:div>
    <w:div w:id="46883651">
      <w:bodyDiv w:val="1"/>
      <w:marLeft w:val="0"/>
      <w:marRight w:val="0"/>
      <w:marTop w:val="0"/>
      <w:marBottom w:val="0"/>
      <w:divBdr>
        <w:top w:val="none" w:sz="0" w:space="0" w:color="auto"/>
        <w:left w:val="none" w:sz="0" w:space="0" w:color="auto"/>
        <w:bottom w:val="none" w:sz="0" w:space="0" w:color="auto"/>
        <w:right w:val="none" w:sz="0" w:space="0" w:color="auto"/>
      </w:divBdr>
    </w:div>
    <w:div w:id="47075507">
      <w:bodyDiv w:val="1"/>
      <w:marLeft w:val="0"/>
      <w:marRight w:val="0"/>
      <w:marTop w:val="0"/>
      <w:marBottom w:val="0"/>
      <w:divBdr>
        <w:top w:val="none" w:sz="0" w:space="0" w:color="auto"/>
        <w:left w:val="none" w:sz="0" w:space="0" w:color="auto"/>
        <w:bottom w:val="none" w:sz="0" w:space="0" w:color="auto"/>
        <w:right w:val="none" w:sz="0" w:space="0" w:color="auto"/>
      </w:divBdr>
    </w:div>
    <w:div w:id="47076491">
      <w:bodyDiv w:val="1"/>
      <w:marLeft w:val="0"/>
      <w:marRight w:val="0"/>
      <w:marTop w:val="0"/>
      <w:marBottom w:val="0"/>
      <w:divBdr>
        <w:top w:val="none" w:sz="0" w:space="0" w:color="auto"/>
        <w:left w:val="none" w:sz="0" w:space="0" w:color="auto"/>
        <w:bottom w:val="none" w:sz="0" w:space="0" w:color="auto"/>
        <w:right w:val="none" w:sz="0" w:space="0" w:color="auto"/>
      </w:divBdr>
    </w:div>
    <w:div w:id="47076969">
      <w:bodyDiv w:val="1"/>
      <w:marLeft w:val="0"/>
      <w:marRight w:val="0"/>
      <w:marTop w:val="0"/>
      <w:marBottom w:val="0"/>
      <w:divBdr>
        <w:top w:val="none" w:sz="0" w:space="0" w:color="auto"/>
        <w:left w:val="none" w:sz="0" w:space="0" w:color="auto"/>
        <w:bottom w:val="none" w:sz="0" w:space="0" w:color="auto"/>
        <w:right w:val="none" w:sz="0" w:space="0" w:color="auto"/>
      </w:divBdr>
    </w:div>
    <w:div w:id="47188573">
      <w:bodyDiv w:val="1"/>
      <w:marLeft w:val="0"/>
      <w:marRight w:val="0"/>
      <w:marTop w:val="0"/>
      <w:marBottom w:val="0"/>
      <w:divBdr>
        <w:top w:val="none" w:sz="0" w:space="0" w:color="auto"/>
        <w:left w:val="none" w:sz="0" w:space="0" w:color="auto"/>
        <w:bottom w:val="none" w:sz="0" w:space="0" w:color="auto"/>
        <w:right w:val="none" w:sz="0" w:space="0" w:color="auto"/>
      </w:divBdr>
    </w:div>
    <w:div w:id="47341048">
      <w:bodyDiv w:val="1"/>
      <w:marLeft w:val="0"/>
      <w:marRight w:val="0"/>
      <w:marTop w:val="0"/>
      <w:marBottom w:val="0"/>
      <w:divBdr>
        <w:top w:val="none" w:sz="0" w:space="0" w:color="auto"/>
        <w:left w:val="none" w:sz="0" w:space="0" w:color="auto"/>
        <w:bottom w:val="none" w:sz="0" w:space="0" w:color="auto"/>
        <w:right w:val="none" w:sz="0" w:space="0" w:color="auto"/>
      </w:divBdr>
    </w:div>
    <w:div w:id="47342031">
      <w:bodyDiv w:val="1"/>
      <w:marLeft w:val="0"/>
      <w:marRight w:val="0"/>
      <w:marTop w:val="0"/>
      <w:marBottom w:val="0"/>
      <w:divBdr>
        <w:top w:val="none" w:sz="0" w:space="0" w:color="auto"/>
        <w:left w:val="none" w:sz="0" w:space="0" w:color="auto"/>
        <w:bottom w:val="none" w:sz="0" w:space="0" w:color="auto"/>
        <w:right w:val="none" w:sz="0" w:space="0" w:color="auto"/>
      </w:divBdr>
    </w:div>
    <w:div w:id="47343117">
      <w:bodyDiv w:val="1"/>
      <w:marLeft w:val="0"/>
      <w:marRight w:val="0"/>
      <w:marTop w:val="0"/>
      <w:marBottom w:val="0"/>
      <w:divBdr>
        <w:top w:val="none" w:sz="0" w:space="0" w:color="auto"/>
        <w:left w:val="none" w:sz="0" w:space="0" w:color="auto"/>
        <w:bottom w:val="none" w:sz="0" w:space="0" w:color="auto"/>
        <w:right w:val="none" w:sz="0" w:space="0" w:color="auto"/>
      </w:divBdr>
    </w:div>
    <w:div w:id="47414311">
      <w:bodyDiv w:val="1"/>
      <w:marLeft w:val="0"/>
      <w:marRight w:val="0"/>
      <w:marTop w:val="0"/>
      <w:marBottom w:val="0"/>
      <w:divBdr>
        <w:top w:val="none" w:sz="0" w:space="0" w:color="auto"/>
        <w:left w:val="none" w:sz="0" w:space="0" w:color="auto"/>
        <w:bottom w:val="none" w:sz="0" w:space="0" w:color="auto"/>
        <w:right w:val="none" w:sz="0" w:space="0" w:color="auto"/>
      </w:divBdr>
    </w:div>
    <w:div w:id="47459546">
      <w:bodyDiv w:val="1"/>
      <w:marLeft w:val="0"/>
      <w:marRight w:val="0"/>
      <w:marTop w:val="0"/>
      <w:marBottom w:val="0"/>
      <w:divBdr>
        <w:top w:val="none" w:sz="0" w:space="0" w:color="auto"/>
        <w:left w:val="none" w:sz="0" w:space="0" w:color="auto"/>
        <w:bottom w:val="none" w:sz="0" w:space="0" w:color="auto"/>
        <w:right w:val="none" w:sz="0" w:space="0" w:color="auto"/>
      </w:divBdr>
    </w:div>
    <w:div w:id="47655820">
      <w:bodyDiv w:val="1"/>
      <w:marLeft w:val="0"/>
      <w:marRight w:val="0"/>
      <w:marTop w:val="0"/>
      <w:marBottom w:val="0"/>
      <w:divBdr>
        <w:top w:val="none" w:sz="0" w:space="0" w:color="auto"/>
        <w:left w:val="none" w:sz="0" w:space="0" w:color="auto"/>
        <w:bottom w:val="none" w:sz="0" w:space="0" w:color="auto"/>
        <w:right w:val="none" w:sz="0" w:space="0" w:color="auto"/>
      </w:divBdr>
    </w:div>
    <w:div w:id="47656947">
      <w:bodyDiv w:val="1"/>
      <w:marLeft w:val="0"/>
      <w:marRight w:val="0"/>
      <w:marTop w:val="0"/>
      <w:marBottom w:val="0"/>
      <w:divBdr>
        <w:top w:val="none" w:sz="0" w:space="0" w:color="auto"/>
        <w:left w:val="none" w:sz="0" w:space="0" w:color="auto"/>
        <w:bottom w:val="none" w:sz="0" w:space="0" w:color="auto"/>
        <w:right w:val="none" w:sz="0" w:space="0" w:color="auto"/>
      </w:divBdr>
    </w:div>
    <w:div w:id="47657233">
      <w:bodyDiv w:val="1"/>
      <w:marLeft w:val="0"/>
      <w:marRight w:val="0"/>
      <w:marTop w:val="0"/>
      <w:marBottom w:val="0"/>
      <w:divBdr>
        <w:top w:val="none" w:sz="0" w:space="0" w:color="auto"/>
        <w:left w:val="none" w:sz="0" w:space="0" w:color="auto"/>
        <w:bottom w:val="none" w:sz="0" w:space="0" w:color="auto"/>
        <w:right w:val="none" w:sz="0" w:space="0" w:color="auto"/>
      </w:divBdr>
    </w:div>
    <w:div w:id="47808507">
      <w:bodyDiv w:val="1"/>
      <w:marLeft w:val="0"/>
      <w:marRight w:val="0"/>
      <w:marTop w:val="0"/>
      <w:marBottom w:val="0"/>
      <w:divBdr>
        <w:top w:val="none" w:sz="0" w:space="0" w:color="auto"/>
        <w:left w:val="none" w:sz="0" w:space="0" w:color="auto"/>
        <w:bottom w:val="none" w:sz="0" w:space="0" w:color="auto"/>
        <w:right w:val="none" w:sz="0" w:space="0" w:color="auto"/>
      </w:divBdr>
    </w:div>
    <w:div w:id="47844951">
      <w:bodyDiv w:val="1"/>
      <w:marLeft w:val="0"/>
      <w:marRight w:val="0"/>
      <w:marTop w:val="0"/>
      <w:marBottom w:val="0"/>
      <w:divBdr>
        <w:top w:val="none" w:sz="0" w:space="0" w:color="auto"/>
        <w:left w:val="none" w:sz="0" w:space="0" w:color="auto"/>
        <w:bottom w:val="none" w:sz="0" w:space="0" w:color="auto"/>
        <w:right w:val="none" w:sz="0" w:space="0" w:color="auto"/>
      </w:divBdr>
    </w:div>
    <w:div w:id="47992927">
      <w:bodyDiv w:val="1"/>
      <w:marLeft w:val="0"/>
      <w:marRight w:val="0"/>
      <w:marTop w:val="0"/>
      <w:marBottom w:val="0"/>
      <w:divBdr>
        <w:top w:val="none" w:sz="0" w:space="0" w:color="auto"/>
        <w:left w:val="none" w:sz="0" w:space="0" w:color="auto"/>
        <w:bottom w:val="none" w:sz="0" w:space="0" w:color="auto"/>
        <w:right w:val="none" w:sz="0" w:space="0" w:color="auto"/>
      </w:divBdr>
    </w:div>
    <w:div w:id="47995945">
      <w:bodyDiv w:val="1"/>
      <w:marLeft w:val="0"/>
      <w:marRight w:val="0"/>
      <w:marTop w:val="0"/>
      <w:marBottom w:val="0"/>
      <w:divBdr>
        <w:top w:val="none" w:sz="0" w:space="0" w:color="auto"/>
        <w:left w:val="none" w:sz="0" w:space="0" w:color="auto"/>
        <w:bottom w:val="none" w:sz="0" w:space="0" w:color="auto"/>
        <w:right w:val="none" w:sz="0" w:space="0" w:color="auto"/>
      </w:divBdr>
    </w:div>
    <w:div w:id="47997520">
      <w:bodyDiv w:val="1"/>
      <w:marLeft w:val="0"/>
      <w:marRight w:val="0"/>
      <w:marTop w:val="0"/>
      <w:marBottom w:val="0"/>
      <w:divBdr>
        <w:top w:val="none" w:sz="0" w:space="0" w:color="auto"/>
        <w:left w:val="none" w:sz="0" w:space="0" w:color="auto"/>
        <w:bottom w:val="none" w:sz="0" w:space="0" w:color="auto"/>
        <w:right w:val="none" w:sz="0" w:space="0" w:color="auto"/>
      </w:divBdr>
    </w:div>
    <w:div w:id="48002038">
      <w:bodyDiv w:val="1"/>
      <w:marLeft w:val="0"/>
      <w:marRight w:val="0"/>
      <w:marTop w:val="0"/>
      <w:marBottom w:val="0"/>
      <w:divBdr>
        <w:top w:val="none" w:sz="0" w:space="0" w:color="auto"/>
        <w:left w:val="none" w:sz="0" w:space="0" w:color="auto"/>
        <w:bottom w:val="none" w:sz="0" w:space="0" w:color="auto"/>
        <w:right w:val="none" w:sz="0" w:space="0" w:color="auto"/>
      </w:divBdr>
    </w:div>
    <w:div w:id="48234524">
      <w:bodyDiv w:val="1"/>
      <w:marLeft w:val="0"/>
      <w:marRight w:val="0"/>
      <w:marTop w:val="0"/>
      <w:marBottom w:val="0"/>
      <w:divBdr>
        <w:top w:val="none" w:sz="0" w:space="0" w:color="auto"/>
        <w:left w:val="none" w:sz="0" w:space="0" w:color="auto"/>
        <w:bottom w:val="none" w:sz="0" w:space="0" w:color="auto"/>
        <w:right w:val="none" w:sz="0" w:space="0" w:color="auto"/>
      </w:divBdr>
    </w:div>
    <w:div w:id="48237522">
      <w:bodyDiv w:val="1"/>
      <w:marLeft w:val="0"/>
      <w:marRight w:val="0"/>
      <w:marTop w:val="0"/>
      <w:marBottom w:val="0"/>
      <w:divBdr>
        <w:top w:val="none" w:sz="0" w:space="0" w:color="auto"/>
        <w:left w:val="none" w:sz="0" w:space="0" w:color="auto"/>
        <w:bottom w:val="none" w:sz="0" w:space="0" w:color="auto"/>
        <w:right w:val="none" w:sz="0" w:space="0" w:color="auto"/>
      </w:divBdr>
    </w:div>
    <w:div w:id="48388446">
      <w:bodyDiv w:val="1"/>
      <w:marLeft w:val="0"/>
      <w:marRight w:val="0"/>
      <w:marTop w:val="0"/>
      <w:marBottom w:val="0"/>
      <w:divBdr>
        <w:top w:val="none" w:sz="0" w:space="0" w:color="auto"/>
        <w:left w:val="none" w:sz="0" w:space="0" w:color="auto"/>
        <w:bottom w:val="none" w:sz="0" w:space="0" w:color="auto"/>
        <w:right w:val="none" w:sz="0" w:space="0" w:color="auto"/>
      </w:divBdr>
    </w:div>
    <w:div w:id="48581822">
      <w:bodyDiv w:val="1"/>
      <w:marLeft w:val="0"/>
      <w:marRight w:val="0"/>
      <w:marTop w:val="0"/>
      <w:marBottom w:val="0"/>
      <w:divBdr>
        <w:top w:val="none" w:sz="0" w:space="0" w:color="auto"/>
        <w:left w:val="none" w:sz="0" w:space="0" w:color="auto"/>
        <w:bottom w:val="none" w:sz="0" w:space="0" w:color="auto"/>
        <w:right w:val="none" w:sz="0" w:space="0" w:color="auto"/>
      </w:divBdr>
    </w:div>
    <w:div w:id="48648674">
      <w:bodyDiv w:val="1"/>
      <w:marLeft w:val="0"/>
      <w:marRight w:val="0"/>
      <w:marTop w:val="0"/>
      <w:marBottom w:val="0"/>
      <w:divBdr>
        <w:top w:val="none" w:sz="0" w:space="0" w:color="auto"/>
        <w:left w:val="none" w:sz="0" w:space="0" w:color="auto"/>
        <w:bottom w:val="none" w:sz="0" w:space="0" w:color="auto"/>
        <w:right w:val="none" w:sz="0" w:space="0" w:color="auto"/>
      </w:divBdr>
    </w:div>
    <w:div w:id="48722970">
      <w:bodyDiv w:val="1"/>
      <w:marLeft w:val="0"/>
      <w:marRight w:val="0"/>
      <w:marTop w:val="0"/>
      <w:marBottom w:val="0"/>
      <w:divBdr>
        <w:top w:val="none" w:sz="0" w:space="0" w:color="auto"/>
        <w:left w:val="none" w:sz="0" w:space="0" w:color="auto"/>
        <w:bottom w:val="none" w:sz="0" w:space="0" w:color="auto"/>
        <w:right w:val="none" w:sz="0" w:space="0" w:color="auto"/>
      </w:divBdr>
    </w:div>
    <w:div w:id="48723183">
      <w:bodyDiv w:val="1"/>
      <w:marLeft w:val="0"/>
      <w:marRight w:val="0"/>
      <w:marTop w:val="0"/>
      <w:marBottom w:val="0"/>
      <w:divBdr>
        <w:top w:val="none" w:sz="0" w:space="0" w:color="auto"/>
        <w:left w:val="none" w:sz="0" w:space="0" w:color="auto"/>
        <w:bottom w:val="none" w:sz="0" w:space="0" w:color="auto"/>
        <w:right w:val="none" w:sz="0" w:space="0" w:color="auto"/>
      </w:divBdr>
    </w:div>
    <w:div w:id="48766859">
      <w:bodyDiv w:val="1"/>
      <w:marLeft w:val="0"/>
      <w:marRight w:val="0"/>
      <w:marTop w:val="0"/>
      <w:marBottom w:val="0"/>
      <w:divBdr>
        <w:top w:val="none" w:sz="0" w:space="0" w:color="auto"/>
        <w:left w:val="none" w:sz="0" w:space="0" w:color="auto"/>
        <w:bottom w:val="none" w:sz="0" w:space="0" w:color="auto"/>
        <w:right w:val="none" w:sz="0" w:space="0" w:color="auto"/>
      </w:divBdr>
    </w:div>
    <w:div w:id="48772315">
      <w:bodyDiv w:val="1"/>
      <w:marLeft w:val="0"/>
      <w:marRight w:val="0"/>
      <w:marTop w:val="0"/>
      <w:marBottom w:val="0"/>
      <w:divBdr>
        <w:top w:val="none" w:sz="0" w:space="0" w:color="auto"/>
        <w:left w:val="none" w:sz="0" w:space="0" w:color="auto"/>
        <w:bottom w:val="none" w:sz="0" w:space="0" w:color="auto"/>
        <w:right w:val="none" w:sz="0" w:space="0" w:color="auto"/>
      </w:divBdr>
    </w:div>
    <w:div w:id="48848242">
      <w:bodyDiv w:val="1"/>
      <w:marLeft w:val="0"/>
      <w:marRight w:val="0"/>
      <w:marTop w:val="0"/>
      <w:marBottom w:val="0"/>
      <w:divBdr>
        <w:top w:val="none" w:sz="0" w:space="0" w:color="auto"/>
        <w:left w:val="none" w:sz="0" w:space="0" w:color="auto"/>
        <w:bottom w:val="none" w:sz="0" w:space="0" w:color="auto"/>
        <w:right w:val="none" w:sz="0" w:space="0" w:color="auto"/>
      </w:divBdr>
    </w:div>
    <w:div w:id="48849222">
      <w:bodyDiv w:val="1"/>
      <w:marLeft w:val="0"/>
      <w:marRight w:val="0"/>
      <w:marTop w:val="0"/>
      <w:marBottom w:val="0"/>
      <w:divBdr>
        <w:top w:val="none" w:sz="0" w:space="0" w:color="auto"/>
        <w:left w:val="none" w:sz="0" w:space="0" w:color="auto"/>
        <w:bottom w:val="none" w:sz="0" w:space="0" w:color="auto"/>
        <w:right w:val="none" w:sz="0" w:space="0" w:color="auto"/>
      </w:divBdr>
    </w:div>
    <w:div w:id="49034407">
      <w:bodyDiv w:val="1"/>
      <w:marLeft w:val="0"/>
      <w:marRight w:val="0"/>
      <w:marTop w:val="0"/>
      <w:marBottom w:val="0"/>
      <w:divBdr>
        <w:top w:val="none" w:sz="0" w:space="0" w:color="auto"/>
        <w:left w:val="none" w:sz="0" w:space="0" w:color="auto"/>
        <w:bottom w:val="none" w:sz="0" w:space="0" w:color="auto"/>
        <w:right w:val="none" w:sz="0" w:space="0" w:color="auto"/>
      </w:divBdr>
    </w:div>
    <w:div w:id="49039713">
      <w:bodyDiv w:val="1"/>
      <w:marLeft w:val="0"/>
      <w:marRight w:val="0"/>
      <w:marTop w:val="0"/>
      <w:marBottom w:val="0"/>
      <w:divBdr>
        <w:top w:val="none" w:sz="0" w:space="0" w:color="auto"/>
        <w:left w:val="none" w:sz="0" w:space="0" w:color="auto"/>
        <w:bottom w:val="none" w:sz="0" w:space="0" w:color="auto"/>
        <w:right w:val="none" w:sz="0" w:space="0" w:color="auto"/>
      </w:divBdr>
    </w:div>
    <w:div w:id="49158518">
      <w:bodyDiv w:val="1"/>
      <w:marLeft w:val="0"/>
      <w:marRight w:val="0"/>
      <w:marTop w:val="0"/>
      <w:marBottom w:val="0"/>
      <w:divBdr>
        <w:top w:val="none" w:sz="0" w:space="0" w:color="auto"/>
        <w:left w:val="none" w:sz="0" w:space="0" w:color="auto"/>
        <w:bottom w:val="none" w:sz="0" w:space="0" w:color="auto"/>
        <w:right w:val="none" w:sz="0" w:space="0" w:color="auto"/>
      </w:divBdr>
    </w:div>
    <w:div w:id="49233842">
      <w:bodyDiv w:val="1"/>
      <w:marLeft w:val="0"/>
      <w:marRight w:val="0"/>
      <w:marTop w:val="0"/>
      <w:marBottom w:val="0"/>
      <w:divBdr>
        <w:top w:val="none" w:sz="0" w:space="0" w:color="auto"/>
        <w:left w:val="none" w:sz="0" w:space="0" w:color="auto"/>
        <w:bottom w:val="none" w:sz="0" w:space="0" w:color="auto"/>
        <w:right w:val="none" w:sz="0" w:space="0" w:color="auto"/>
      </w:divBdr>
    </w:div>
    <w:div w:id="49237064">
      <w:bodyDiv w:val="1"/>
      <w:marLeft w:val="0"/>
      <w:marRight w:val="0"/>
      <w:marTop w:val="0"/>
      <w:marBottom w:val="0"/>
      <w:divBdr>
        <w:top w:val="none" w:sz="0" w:space="0" w:color="auto"/>
        <w:left w:val="none" w:sz="0" w:space="0" w:color="auto"/>
        <w:bottom w:val="none" w:sz="0" w:space="0" w:color="auto"/>
        <w:right w:val="none" w:sz="0" w:space="0" w:color="auto"/>
      </w:divBdr>
    </w:div>
    <w:div w:id="49302980">
      <w:bodyDiv w:val="1"/>
      <w:marLeft w:val="0"/>
      <w:marRight w:val="0"/>
      <w:marTop w:val="0"/>
      <w:marBottom w:val="0"/>
      <w:divBdr>
        <w:top w:val="none" w:sz="0" w:space="0" w:color="auto"/>
        <w:left w:val="none" w:sz="0" w:space="0" w:color="auto"/>
        <w:bottom w:val="none" w:sz="0" w:space="0" w:color="auto"/>
        <w:right w:val="none" w:sz="0" w:space="0" w:color="auto"/>
      </w:divBdr>
    </w:div>
    <w:div w:id="49306367">
      <w:bodyDiv w:val="1"/>
      <w:marLeft w:val="0"/>
      <w:marRight w:val="0"/>
      <w:marTop w:val="0"/>
      <w:marBottom w:val="0"/>
      <w:divBdr>
        <w:top w:val="none" w:sz="0" w:space="0" w:color="auto"/>
        <w:left w:val="none" w:sz="0" w:space="0" w:color="auto"/>
        <w:bottom w:val="none" w:sz="0" w:space="0" w:color="auto"/>
        <w:right w:val="none" w:sz="0" w:space="0" w:color="auto"/>
      </w:divBdr>
    </w:div>
    <w:div w:id="49308831">
      <w:bodyDiv w:val="1"/>
      <w:marLeft w:val="0"/>
      <w:marRight w:val="0"/>
      <w:marTop w:val="0"/>
      <w:marBottom w:val="0"/>
      <w:divBdr>
        <w:top w:val="none" w:sz="0" w:space="0" w:color="auto"/>
        <w:left w:val="none" w:sz="0" w:space="0" w:color="auto"/>
        <w:bottom w:val="none" w:sz="0" w:space="0" w:color="auto"/>
        <w:right w:val="none" w:sz="0" w:space="0" w:color="auto"/>
      </w:divBdr>
    </w:div>
    <w:div w:id="49501687">
      <w:bodyDiv w:val="1"/>
      <w:marLeft w:val="0"/>
      <w:marRight w:val="0"/>
      <w:marTop w:val="0"/>
      <w:marBottom w:val="0"/>
      <w:divBdr>
        <w:top w:val="none" w:sz="0" w:space="0" w:color="auto"/>
        <w:left w:val="none" w:sz="0" w:space="0" w:color="auto"/>
        <w:bottom w:val="none" w:sz="0" w:space="0" w:color="auto"/>
        <w:right w:val="none" w:sz="0" w:space="0" w:color="auto"/>
      </w:divBdr>
    </w:div>
    <w:div w:id="49572755">
      <w:bodyDiv w:val="1"/>
      <w:marLeft w:val="0"/>
      <w:marRight w:val="0"/>
      <w:marTop w:val="0"/>
      <w:marBottom w:val="0"/>
      <w:divBdr>
        <w:top w:val="none" w:sz="0" w:space="0" w:color="auto"/>
        <w:left w:val="none" w:sz="0" w:space="0" w:color="auto"/>
        <w:bottom w:val="none" w:sz="0" w:space="0" w:color="auto"/>
        <w:right w:val="none" w:sz="0" w:space="0" w:color="auto"/>
      </w:divBdr>
    </w:div>
    <w:div w:id="49576568">
      <w:bodyDiv w:val="1"/>
      <w:marLeft w:val="0"/>
      <w:marRight w:val="0"/>
      <w:marTop w:val="0"/>
      <w:marBottom w:val="0"/>
      <w:divBdr>
        <w:top w:val="none" w:sz="0" w:space="0" w:color="auto"/>
        <w:left w:val="none" w:sz="0" w:space="0" w:color="auto"/>
        <w:bottom w:val="none" w:sz="0" w:space="0" w:color="auto"/>
        <w:right w:val="none" w:sz="0" w:space="0" w:color="auto"/>
      </w:divBdr>
    </w:div>
    <w:div w:id="49621606">
      <w:bodyDiv w:val="1"/>
      <w:marLeft w:val="0"/>
      <w:marRight w:val="0"/>
      <w:marTop w:val="0"/>
      <w:marBottom w:val="0"/>
      <w:divBdr>
        <w:top w:val="none" w:sz="0" w:space="0" w:color="auto"/>
        <w:left w:val="none" w:sz="0" w:space="0" w:color="auto"/>
        <w:bottom w:val="none" w:sz="0" w:space="0" w:color="auto"/>
        <w:right w:val="none" w:sz="0" w:space="0" w:color="auto"/>
      </w:divBdr>
    </w:div>
    <w:div w:id="49691396">
      <w:bodyDiv w:val="1"/>
      <w:marLeft w:val="0"/>
      <w:marRight w:val="0"/>
      <w:marTop w:val="0"/>
      <w:marBottom w:val="0"/>
      <w:divBdr>
        <w:top w:val="none" w:sz="0" w:space="0" w:color="auto"/>
        <w:left w:val="none" w:sz="0" w:space="0" w:color="auto"/>
        <w:bottom w:val="none" w:sz="0" w:space="0" w:color="auto"/>
        <w:right w:val="none" w:sz="0" w:space="0" w:color="auto"/>
      </w:divBdr>
    </w:div>
    <w:div w:id="49769188">
      <w:bodyDiv w:val="1"/>
      <w:marLeft w:val="0"/>
      <w:marRight w:val="0"/>
      <w:marTop w:val="0"/>
      <w:marBottom w:val="0"/>
      <w:divBdr>
        <w:top w:val="none" w:sz="0" w:space="0" w:color="auto"/>
        <w:left w:val="none" w:sz="0" w:space="0" w:color="auto"/>
        <w:bottom w:val="none" w:sz="0" w:space="0" w:color="auto"/>
        <w:right w:val="none" w:sz="0" w:space="0" w:color="auto"/>
      </w:divBdr>
    </w:div>
    <w:div w:id="49816166">
      <w:bodyDiv w:val="1"/>
      <w:marLeft w:val="0"/>
      <w:marRight w:val="0"/>
      <w:marTop w:val="0"/>
      <w:marBottom w:val="0"/>
      <w:divBdr>
        <w:top w:val="none" w:sz="0" w:space="0" w:color="auto"/>
        <w:left w:val="none" w:sz="0" w:space="0" w:color="auto"/>
        <w:bottom w:val="none" w:sz="0" w:space="0" w:color="auto"/>
        <w:right w:val="none" w:sz="0" w:space="0" w:color="auto"/>
      </w:divBdr>
    </w:div>
    <w:div w:id="49960242">
      <w:bodyDiv w:val="1"/>
      <w:marLeft w:val="0"/>
      <w:marRight w:val="0"/>
      <w:marTop w:val="0"/>
      <w:marBottom w:val="0"/>
      <w:divBdr>
        <w:top w:val="none" w:sz="0" w:space="0" w:color="auto"/>
        <w:left w:val="none" w:sz="0" w:space="0" w:color="auto"/>
        <w:bottom w:val="none" w:sz="0" w:space="0" w:color="auto"/>
        <w:right w:val="none" w:sz="0" w:space="0" w:color="auto"/>
      </w:divBdr>
    </w:div>
    <w:div w:id="50009649">
      <w:bodyDiv w:val="1"/>
      <w:marLeft w:val="0"/>
      <w:marRight w:val="0"/>
      <w:marTop w:val="0"/>
      <w:marBottom w:val="0"/>
      <w:divBdr>
        <w:top w:val="none" w:sz="0" w:space="0" w:color="auto"/>
        <w:left w:val="none" w:sz="0" w:space="0" w:color="auto"/>
        <w:bottom w:val="none" w:sz="0" w:space="0" w:color="auto"/>
        <w:right w:val="none" w:sz="0" w:space="0" w:color="auto"/>
      </w:divBdr>
    </w:div>
    <w:div w:id="50161102">
      <w:bodyDiv w:val="1"/>
      <w:marLeft w:val="0"/>
      <w:marRight w:val="0"/>
      <w:marTop w:val="0"/>
      <w:marBottom w:val="0"/>
      <w:divBdr>
        <w:top w:val="none" w:sz="0" w:space="0" w:color="auto"/>
        <w:left w:val="none" w:sz="0" w:space="0" w:color="auto"/>
        <w:bottom w:val="none" w:sz="0" w:space="0" w:color="auto"/>
        <w:right w:val="none" w:sz="0" w:space="0" w:color="auto"/>
      </w:divBdr>
    </w:div>
    <w:div w:id="50351008">
      <w:bodyDiv w:val="1"/>
      <w:marLeft w:val="0"/>
      <w:marRight w:val="0"/>
      <w:marTop w:val="0"/>
      <w:marBottom w:val="0"/>
      <w:divBdr>
        <w:top w:val="none" w:sz="0" w:space="0" w:color="auto"/>
        <w:left w:val="none" w:sz="0" w:space="0" w:color="auto"/>
        <w:bottom w:val="none" w:sz="0" w:space="0" w:color="auto"/>
        <w:right w:val="none" w:sz="0" w:space="0" w:color="auto"/>
      </w:divBdr>
    </w:div>
    <w:div w:id="50427574">
      <w:bodyDiv w:val="1"/>
      <w:marLeft w:val="0"/>
      <w:marRight w:val="0"/>
      <w:marTop w:val="0"/>
      <w:marBottom w:val="0"/>
      <w:divBdr>
        <w:top w:val="none" w:sz="0" w:space="0" w:color="auto"/>
        <w:left w:val="none" w:sz="0" w:space="0" w:color="auto"/>
        <w:bottom w:val="none" w:sz="0" w:space="0" w:color="auto"/>
        <w:right w:val="none" w:sz="0" w:space="0" w:color="auto"/>
      </w:divBdr>
    </w:div>
    <w:div w:id="50926464">
      <w:bodyDiv w:val="1"/>
      <w:marLeft w:val="0"/>
      <w:marRight w:val="0"/>
      <w:marTop w:val="0"/>
      <w:marBottom w:val="0"/>
      <w:divBdr>
        <w:top w:val="none" w:sz="0" w:space="0" w:color="auto"/>
        <w:left w:val="none" w:sz="0" w:space="0" w:color="auto"/>
        <w:bottom w:val="none" w:sz="0" w:space="0" w:color="auto"/>
        <w:right w:val="none" w:sz="0" w:space="0" w:color="auto"/>
      </w:divBdr>
    </w:div>
    <w:div w:id="51083311">
      <w:bodyDiv w:val="1"/>
      <w:marLeft w:val="0"/>
      <w:marRight w:val="0"/>
      <w:marTop w:val="0"/>
      <w:marBottom w:val="0"/>
      <w:divBdr>
        <w:top w:val="none" w:sz="0" w:space="0" w:color="auto"/>
        <w:left w:val="none" w:sz="0" w:space="0" w:color="auto"/>
        <w:bottom w:val="none" w:sz="0" w:space="0" w:color="auto"/>
        <w:right w:val="none" w:sz="0" w:space="0" w:color="auto"/>
      </w:divBdr>
    </w:div>
    <w:div w:id="51121174">
      <w:bodyDiv w:val="1"/>
      <w:marLeft w:val="0"/>
      <w:marRight w:val="0"/>
      <w:marTop w:val="0"/>
      <w:marBottom w:val="0"/>
      <w:divBdr>
        <w:top w:val="none" w:sz="0" w:space="0" w:color="auto"/>
        <w:left w:val="none" w:sz="0" w:space="0" w:color="auto"/>
        <w:bottom w:val="none" w:sz="0" w:space="0" w:color="auto"/>
        <w:right w:val="none" w:sz="0" w:space="0" w:color="auto"/>
      </w:divBdr>
    </w:div>
    <w:div w:id="51317682">
      <w:bodyDiv w:val="1"/>
      <w:marLeft w:val="0"/>
      <w:marRight w:val="0"/>
      <w:marTop w:val="0"/>
      <w:marBottom w:val="0"/>
      <w:divBdr>
        <w:top w:val="none" w:sz="0" w:space="0" w:color="auto"/>
        <w:left w:val="none" w:sz="0" w:space="0" w:color="auto"/>
        <w:bottom w:val="none" w:sz="0" w:space="0" w:color="auto"/>
        <w:right w:val="none" w:sz="0" w:space="0" w:color="auto"/>
      </w:divBdr>
    </w:div>
    <w:div w:id="51395178">
      <w:bodyDiv w:val="1"/>
      <w:marLeft w:val="0"/>
      <w:marRight w:val="0"/>
      <w:marTop w:val="0"/>
      <w:marBottom w:val="0"/>
      <w:divBdr>
        <w:top w:val="none" w:sz="0" w:space="0" w:color="auto"/>
        <w:left w:val="none" w:sz="0" w:space="0" w:color="auto"/>
        <w:bottom w:val="none" w:sz="0" w:space="0" w:color="auto"/>
        <w:right w:val="none" w:sz="0" w:space="0" w:color="auto"/>
      </w:divBdr>
    </w:div>
    <w:div w:id="51463720">
      <w:bodyDiv w:val="1"/>
      <w:marLeft w:val="0"/>
      <w:marRight w:val="0"/>
      <w:marTop w:val="0"/>
      <w:marBottom w:val="0"/>
      <w:divBdr>
        <w:top w:val="none" w:sz="0" w:space="0" w:color="auto"/>
        <w:left w:val="none" w:sz="0" w:space="0" w:color="auto"/>
        <w:bottom w:val="none" w:sz="0" w:space="0" w:color="auto"/>
        <w:right w:val="none" w:sz="0" w:space="0" w:color="auto"/>
      </w:divBdr>
    </w:div>
    <w:div w:id="51661492">
      <w:bodyDiv w:val="1"/>
      <w:marLeft w:val="0"/>
      <w:marRight w:val="0"/>
      <w:marTop w:val="0"/>
      <w:marBottom w:val="0"/>
      <w:divBdr>
        <w:top w:val="none" w:sz="0" w:space="0" w:color="auto"/>
        <w:left w:val="none" w:sz="0" w:space="0" w:color="auto"/>
        <w:bottom w:val="none" w:sz="0" w:space="0" w:color="auto"/>
        <w:right w:val="none" w:sz="0" w:space="0" w:color="auto"/>
      </w:divBdr>
    </w:div>
    <w:div w:id="51780046">
      <w:bodyDiv w:val="1"/>
      <w:marLeft w:val="0"/>
      <w:marRight w:val="0"/>
      <w:marTop w:val="0"/>
      <w:marBottom w:val="0"/>
      <w:divBdr>
        <w:top w:val="none" w:sz="0" w:space="0" w:color="auto"/>
        <w:left w:val="none" w:sz="0" w:space="0" w:color="auto"/>
        <w:bottom w:val="none" w:sz="0" w:space="0" w:color="auto"/>
        <w:right w:val="none" w:sz="0" w:space="0" w:color="auto"/>
      </w:divBdr>
    </w:div>
    <w:div w:id="51853810">
      <w:bodyDiv w:val="1"/>
      <w:marLeft w:val="0"/>
      <w:marRight w:val="0"/>
      <w:marTop w:val="0"/>
      <w:marBottom w:val="0"/>
      <w:divBdr>
        <w:top w:val="none" w:sz="0" w:space="0" w:color="auto"/>
        <w:left w:val="none" w:sz="0" w:space="0" w:color="auto"/>
        <w:bottom w:val="none" w:sz="0" w:space="0" w:color="auto"/>
        <w:right w:val="none" w:sz="0" w:space="0" w:color="auto"/>
      </w:divBdr>
    </w:div>
    <w:div w:id="52048148">
      <w:bodyDiv w:val="1"/>
      <w:marLeft w:val="0"/>
      <w:marRight w:val="0"/>
      <w:marTop w:val="0"/>
      <w:marBottom w:val="0"/>
      <w:divBdr>
        <w:top w:val="none" w:sz="0" w:space="0" w:color="auto"/>
        <w:left w:val="none" w:sz="0" w:space="0" w:color="auto"/>
        <w:bottom w:val="none" w:sz="0" w:space="0" w:color="auto"/>
        <w:right w:val="none" w:sz="0" w:space="0" w:color="auto"/>
      </w:divBdr>
    </w:div>
    <w:div w:id="52195178">
      <w:bodyDiv w:val="1"/>
      <w:marLeft w:val="0"/>
      <w:marRight w:val="0"/>
      <w:marTop w:val="0"/>
      <w:marBottom w:val="0"/>
      <w:divBdr>
        <w:top w:val="none" w:sz="0" w:space="0" w:color="auto"/>
        <w:left w:val="none" w:sz="0" w:space="0" w:color="auto"/>
        <w:bottom w:val="none" w:sz="0" w:space="0" w:color="auto"/>
        <w:right w:val="none" w:sz="0" w:space="0" w:color="auto"/>
      </w:divBdr>
    </w:div>
    <w:div w:id="52237741">
      <w:bodyDiv w:val="1"/>
      <w:marLeft w:val="0"/>
      <w:marRight w:val="0"/>
      <w:marTop w:val="0"/>
      <w:marBottom w:val="0"/>
      <w:divBdr>
        <w:top w:val="none" w:sz="0" w:space="0" w:color="auto"/>
        <w:left w:val="none" w:sz="0" w:space="0" w:color="auto"/>
        <w:bottom w:val="none" w:sz="0" w:space="0" w:color="auto"/>
        <w:right w:val="none" w:sz="0" w:space="0" w:color="auto"/>
      </w:divBdr>
    </w:div>
    <w:div w:id="52588281">
      <w:bodyDiv w:val="1"/>
      <w:marLeft w:val="0"/>
      <w:marRight w:val="0"/>
      <w:marTop w:val="0"/>
      <w:marBottom w:val="0"/>
      <w:divBdr>
        <w:top w:val="none" w:sz="0" w:space="0" w:color="auto"/>
        <w:left w:val="none" w:sz="0" w:space="0" w:color="auto"/>
        <w:bottom w:val="none" w:sz="0" w:space="0" w:color="auto"/>
        <w:right w:val="none" w:sz="0" w:space="0" w:color="auto"/>
      </w:divBdr>
    </w:div>
    <w:div w:id="52626603">
      <w:bodyDiv w:val="1"/>
      <w:marLeft w:val="0"/>
      <w:marRight w:val="0"/>
      <w:marTop w:val="0"/>
      <w:marBottom w:val="0"/>
      <w:divBdr>
        <w:top w:val="none" w:sz="0" w:space="0" w:color="auto"/>
        <w:left w:val="none" w:sz="0" w:space="0" w:color="auto"/>
        <w:bottom w:val="none" w:sz="0" w:space="0" w:color="auto"/>
        <w:right w:val="none" w:sz="0" w:space="0" w:color="auto"/>
      </w:divBdr>
    </w:div>
    <w:div w:id="52700908">
      <w:bodyDiv w:val="1"/>
      <w:marLeft w:val="0"/>
      <w:marRight w:val="0"/>
      <w:marTop w:val="0"/>
      <w:marBottom w:val="0"/>
      <w:divBdr>
        <w:top w:val="none" w:sz="0" w:space="0" w:color="auto"/>
        <w:left w:val="none" w:sz="0" w:space="0" w:color="auto"/>
        <w:bottom w:val="none" w:sz="0" w:space="0" w:color="auto"/>
        <w:right w:val="none" w:sz="0" w:space="0" w:color="auto"/>
      </w:divBdr>
    </w:div>
    <w:div w:id="52851593">
      <w:bodyDiv w:val="1"/>
      <w:marLeft w:val="0"/>
      <w:marRight w:val="0"/>
      <w:marTop w:val="0"/>
      <w:marBottom w:val="0"/>
      <w:divBdr>
        <w:top w:val="none" w:sz="0" w:space="0" w:color="auto"/>
        <w:left w:val="none" w:sz="0" w:space="0" w:color="auto"/>
        <w:bottom w:val="none" w:sz="0" w:space="0" w:color="auto"/>
        <w:right w:val="none" w:sz="0" w:space="0" w:color="auto"/>
      </w:divBdr>
    </w:div>
    <w:div w:id="52896836">
      <w:bodyDiv w:val="1"/>
      <w:marLeft w:val="0"/>
      <w:marRight w:val="0"/>
      <w:marTop w:val="0"/>
      <w:marBottom w:val="0"/>
      <w:divBdr>
        <w:top w:val="none" w:sz="0" w:space="0" w:color="auto"/>
        <w:left w:val="none" w:sz="0" w:space="0" w:color="auto"/>
        <w:bottom w:val="none" w:sz="0" w:space="0" w:color="auto"/>
        <w:right w:val="none" w:sz="0" w:space="0" w:color="auto"/>
      </w:divBdr>
    </w:div>
    <w:div w:id="52971224">
      <w:bodyDiv w:val="1"/>
      <w:marLeft w:val="0"/>
      <w:marRight w:val="0"/>
      <w:marTop w:val="0"/>
      <w:marBottom w:val="0"/>
      <w:divBdr>
        <w:top w:val="none" w:sz="0" w:space="0" w:color="auto"/>
        <w:left w:val="none" w:sz="0" w:space="0" w:color="auto"/>
        <w:bottom w:val="none" w:sz="0" w:space="0" w:color="auto"/>
        <w:right w:val="none" w:sz="0" w:space="0" w:color="auto"/>
      </w:divBdr>
    </w:div>
    <w:div w:id="53084628">
      <w:bodyDiv w:val="1"/>
      <w:marLeft w:val="0"/>
      <w:marRight w:val="0"/>
      <w:marTop w:val="0"/>
      <w:marBottom w:val="0"/>
      <w:divBdr>
        <w:top w:val="none" w:sz="0" w:space="0" w:color="auto"/>
        <w:left w:val="none" w:sz="0" w:space="0" w:color="auto"/>
        <w:bottom w:val="none" w:sz="0" w:space="0" w:color="auto"/>
        <w:right w:val="none" w:sz="0" w:space="0" w:color="auto"/>
      </w:divBdr>
    </w:div>
    <w:div w:id="53241216">
      <w:bodyDiv w:val="1"/>
      <w:marLeft w:val="0"/>
      <w:marRight w:val="0"/>
      <w:marTop w:val="0"/>
      <w:marBottom w:val="0"/>
      <w:divBdr>
        <w:top w:val="none" w:sz="0" w:space="0" w:color="auto"/>
        <w:left w:val="none" w:sz="0" w:space="0" w:color="auto"/>
        <w:bottom w:val="none" w:sz="0" w:space="0" w:color="auto"/>
        <w:right w:val="none" w:sz="0" w:space="0" w:color="auto"/>
      </w:divBdr>
    </w:div>
    <w:div w:id="53354441">
      <w:bodyDiv w:val="1"/>
      <w:marLeft w:val="0"/>
      <w:marRight w:val="0"/>
      <w:marTop w:val="0"/>
      <w:marBottom w:val="0"/>
      <w:divBdr>
        <w:top w:val="none" w:sz="0" w:space="0" w:color="auto"/>
        <w:left w:val="none" w:sz="0" w:space="0" w:color="auto"/>
        <w:bottom w:val="none" w:sz="0" w:space="0" w:color="auto"/>
        <w:right w:val="none" w:sz="0" w:space="0" w:color="auto"/>
      </w:divBdr>
    </w:div>
    <w:div w:id="53357852">
      <w:bodyDiv w:val="1"/>
      <w:marLeft w:val="0"/>
      <w:marRight w:val="0"/>
      <w:marTop w:val="0"/>
      <w:marBottom w:val="0"/>
      <w:divBdr>
        <w:top w:val="none" w:sz="0" w:space="0" w:color="auto"/>
        <w:left w:val="none" w:sz="0" w:space="0" w:color="auto"/>
        <w:bottom w:val="none" w:sz="0" w:space="0" w:color="auto"/>
        <w:right w:val="none" w:sz="0" w:space="0" w:color="auto"/>
      </w:divBdr>
    </w:div>
    <w:div w:id="53434157">
      <w:bodyDiv w:val="1"/>
      <w:marLeft w:val="0"/>
      <w:marRight w:val="0"/>
      <w:marTop w:val="0"/>
      <w:marBottom w:val="0"/>
      <w:divBdr>
        <w:top w:val="none" w:sz="0" w:space="0" w:color="auto"/>
        <w:left w:val="none" w:sz="0" w:space="0" w:color="auto"/>
        <w:bottom w:val="none" w:sz="0" w:space="0" w:color="auto"/>
        <w:right w:val="none" w:sz="0" w:space="0" w:color="auto"/>
      </w:divBdr>
    </w:div>
    <w:div w:id="53436625">
      <w:bodyDiv w:val="1"/>
      <w:marLeft w:val="0"/>
      <w:marRight w:val="0"/>
      <w:marTop w:val="0"/>
      <w:marBottom w:val="0"/>
      <w:divBdr>
        <w:top w:val="none" w:sz="0" w:space="0" w:color="auto"/>
        <w:left w:val="none" w:sz="0" w:space="0" w:color="auto"/>
        <w:bottom w:val="none" w:sz="0" w:space="0" w:color="auto"/>
        <w:right w:val="none" w:sz="0" w:space="0" w:color="auto"/>
      </w:divBdr>
    </w:div>
    <w:div w:id="53625829">
      <w:bodyDiv w:val="1"/>
      <w:marLeft w:val="0"/>
      <w:marRight w:val="0"/>
      <w:marTop w:val="0"/>
      <w:marBottom w:val="0"/>
      <w:divBdr>
        <w:top w:val="none" w:sz="0" w:space="0" w:color="auto"/>
        <w:left w:val="none" w:sz="0" w:space="0" w:color="auto"/>
        <w:bottom w:val="none" w:sz="0" w:space="0" w:color="auto"/>
        <w:right w:val="none" w:sz="0" w:space="0" w:color="auto"/>
      </w:divBdr>
    </w:div>
    <w:div w:id="53630588">
      <w:bodyDiv w:val="1"/>
      <w:marLeft w:val="0"/>
      <w:marRight w:val="0"/>
      <w:marTop w:val="0"/>
      <w:marBottom w:val="0"/>
      <w:divBdr>
        <w:top w:val="none" w:sz="0" w:space="0" w:color="auto"/>
        <w:left w:val="none" w:sz="0" w:space="0" w:color="auto"/>
        <w:bottom w:val="none" w:sz="0" w:space="0" w:color="auto"/>
        <w:right w:val="none" w:sz="0" w:space="0" w:color="auto"/>
      </w:divBdr>
    </w:div>
    <w:div w:id="53702341">
      <w:bodyDiv w:val="1"/>
      <w:marLeft w:val="0"/>
      <w:marRight w:val="0"/>
      <w:marTop w:val="0"/>
      <w:marBottom w:val="0"/>
      <w:divBdr>
        <w:top w:val="none" w:sz="0" w:space="0" w:color="auto"/>
        <w:left w:val="none" w:sz="0" w:space="0" w:color="auto"/>
        <w:bottom w:val="none" w:sz="0" w:space="0" w:color="auto"/>
        <w:right w:val="none" w:sz="0" w:space="0" w:color="auto"/>
      </w:divBdr>
    </w:div>
    <w:div w:id="53742497">
      <w:bodyDiv w:val="1"/>
      <w:marLeft w:val="0"/>
      <w:marRight w:val="0"/>
      <w:marTop w:val="0"/>
      <w:marBottom w:val="0"/>
      <w:divBdr>
        <w:top w:val="none" w:sz="0" w:space="0" w:color="auto"/>
        <w:left w:val="none" w:sz="0" w:space="0" w:color="auto"/>
        <w:bottom w:val="none" w:sz="0" w:space="0" w:color="auto"/>
        <w:right w:val="none" w:sz="0" w:space="0" w:color="auto"/>
      </w:divBdr>
    </w:div>
    <w:div w:id="53822680">
      <w:bodyDiv w:val="1"/>
      <w:marLeft w:val="0"/>
      <w:marRight w:val="0"/>
      <w:marTop w:val="0"/>
      <w:marBottom w:val="0"/>
      <w:divBdr>
        <w:top w:val="none" w:sz="0" w:space="0" w:color="auto"/>
        <w:left w:val="none" w:sz="0" w:space="0" w:color="auto"/>
        <w:bottom w:val="none" w:sz="0" w:space="0" w:color="auto"/>
        <w:right w:val="none" w:sz="0" w:space="0" w:color="auto"/>
      </w:divBdr>
    </w:div>
    <w:div w:id="53822967">
      <w:bodyDiv w:val="1"/>
      <w:marLeft w:val="0"/>
      <w:marRight w:val="0"/>
      <w:marTop w:val="0"/>
      <w:marBottom w:val="0"/>
      <w:divBdr>
        <w:top w:val="none" w:sz="0" w:space="0" w:color="auto"/>
        <w:left w:val="none" w:sz="0" w:space="0" w:color="auto"/>
        <w:bottom w:val="none" w:sz="0" w:space="0" w:color="auto"/>
        <w:right w:val="none" w:sz="0" w:space="0" w:color="auto"/>
      </w:divBdr>
    </w:div>
    <w:div w:id="53893632">
      <w:bodyDiv w:val="1"/>
      <w:marLeft w:val="0"/>
      <w:marRight w:val="0"/>
      <w:marTop w:val="0"/>
      <w:marBottom w:val="0"/>
      <w:divBdr>
        <w:top w:val="none" w:sz="0" w:space="0" w:color="auto"/>
        <w:left w:val="none" w:sz="0" w:space="0" w:color="auto"/>
        <w:bottom w:val="none" w:sz="0" w:space="0" w:color="auto"/>
        <w:right w:val="none" w:sz="0" w:space="0" w:color="auto"/>
      </w:divBdr>
    </w:div>
    <w:div w:id="53896519">
      <w:bodyDiv w:val="1"/>
      <w:marLeft w:val="0"/>
      <w:marRight w:val="0"/>
      <w:marTop w:val="0"/>
      <w:marBottom w:val="0"/>
      <w:divBdr>
        <w:top w:val="none" w:sz="0" w:space="0" w:color="auto"/>
        <w:left w:val="none" w:sz="0" w:space="0" w:color="auto"/>
        <w:bottom w:val="none" w:sz="0" w:space="0" w:color="auto"/>
        <w:right w:val="none" w:sz="0" w:space="0" w:color="auto"/>
      </w:divBdr>
    </w:div>
    <w:div w:id="53939981">
      <w:bodyDiv w:val="1"/>
      <w:marLeft w:val="0"/>
      <w:marRight w:val="0"/>
      <w:marTop w:val="0"/>
      <w:marBottom w:val="0"/>
      <w:divBdr>
        <w:top w:val="none" w:sz="0" w:space="0" w:color="auto"/>
        <w:left w:val="none" w:sz="0" w:space="0" w:color="auto"/>
        <w:bottom w:val="none" w:sz="0" w:space="0" w:color="auto"/>
        <w:right w:val="none" w:sz="0" w:space="0" w:color="auto"/>
      </w:divBdr>
    </w:div>
    <w:div w:id="54008172">
      <w:bodyDiv w:val="1"/>
      <w:marLeft w:val="0"/>
      <w:marRight w:val="0"/>
      <w:marTop w:val="0"/>
      <w:marBottom w:val="0"/>
      <w:divBdr>
        <w:top w:val="none" w:sz="0" w:space="0" w:color="auto"/>
        <w:left w:val="none" w:sz="0" w:space="0" w:color="auto"/>
        <w:bottom w:val="none" w:sz="0" w:space="0" w:color="auto"/>
        <w:right w:val="none" w:sz="0" w:space="0" w:color="auto"/>
      </w:divBdr>
    </w:div>
    <w:div w:id="54015048">
      <w:bodyDiv w:val="1"/>
      <w:marLeft w:val="0"/>
      <w:marRight w:val="0"/>
      <w:marTop w:val="0"/>
      <w:marBottom w:val="0"/>
      <w:divBdr>
        <w:top w:val="none" w:sz="0" w:space="0" w:color="auto"/>
        <w:left w:val="none" w:sz="0" w:space="0" w:color="auto"/>
        <w:bottom w:val="none" w:sz="0" w:space="0" w:color="auto"/>
        <w:right w:val="none" w:sz="0" w:space="0" w:color="auto"/>
      </w:divBdr>
    </w:div>
    <w:div w:id="54016873">
      <w:bodyDiv w:val="1"/>
      <w:marLeft w:val="0"/>
      <w:marRight w:val="0"/>
      <w:marTop w:val="0"/>
      <w:marBottom w:val="0"/>
      <w:divBdr>
        <w:top w:val="none" w:sz="0" w:space="0" w:color="auto"/>
        <w:left w:val="none" w:sz="0" w:space="0" w:color="auto"/>
        <w:bottom w:val="none" w:sz="0" w:space="0" w:color="auto"/>
        <w:right w:val="none" w:sz="0" w:space="0" w:color="auto"/>
      </w:divBdr>
    </w:div>
    <w:div w:id="54278170">
      <w:bodyDiv w:val="1"/>
      <w:marLeft w:val="0"/>
      <w:marRight w:val="0"/>
      <w:marTop w:val="0"/>
      <w:marBottom w:val="0"/>
      <w:divBdr>
        <w:top w:val="none" w:sz="0" w:space="0" w:color="auto"/>
        <w:left w:val="none" w:sz="0" w:space="0" w:color="auto"/>
        <w:bottom w:val="none" w:sz="0" w:space="0" w:color="auto"/>
        <w:right w:val="none" w:sz="0" w:space="0" w:color="auto"/>
      </w:divBdr>
    </w:div>
    <w:div w:id="54280102">
      <w:bodyDiv w:val="1"/>
      <w:marLeft w:val="0"/>
      <w:marRight w:val="0"/>
      <w:marTop w:val="0"/>
      <w:marBottom w:val="0"/>
      <w:divBdr>
        <w:top w:val="none" w:sz="0" w:space="0" w:color="auto"/>
        <w:left w:val="none" w:sz="0" w:space="0" w:color="auto"/>
        <w:bottom w:val="none" w:sz="0" w:space="0" w:color="auto"/>
        <w:right w:val="none" w:sz="0" w:space="0" w:color="auto"/>
      </w:divBdr>
    </w:div>
    <w:div w:id="54545240">
      <w:bodyDiv w:val="1"/>
      <w:marLeft w:val="0"/>
      <w:marRight w:val="0"/>
      <w:marTop w:val="0"/>
      <w:marBottom w:val="0"/>
      <w:divBdr>
        <w:top w:val="none" w:sz="0" w:space="0" w:color="auto"/>
        <w:left w:val="none" w:sz="0" w:space="0" w:color="auto"/>
        <w:bottom w:val="none" w:sz="0" w:space="0" w:color="auto"/>
        <w:right w:val="none" w:sz="0" w:space="0" w:color="auto"/>
      </w:divBdr>
    </w:div>
    <w:div w:id="54596685">
      <w:bodyDiv w:val="1"/>
      <w:marLeft w:val="0"/>
      <w:marRight w:val="0"/>
      <w:marTop w:val="0"/>
      <w:marBottom w:val="0"/>
      <w:divBdr>
        <w:top w:val="none" w:sz="0" w:space="0" w:color="auto"/>
        <w:left w:val="none" w:sz="0" w:space="0" w:color="auto"/>
        <w:bottom w:val="none" w:sz="0" w:space="0" w:color="auto"/>
        <w:right w:val="none" w:sz="0" w:space="0" w:color="auto"/>
      </w:divBdr>
    </w:div>
    <w:div w:id="54818179">
      <w:bodyDiv w:val="1"/>
      <w:marLeft w:val="0"/>
      <w:marRight w:val="0"/>
      <w:marTop w:val="0"/>
      <w:marBottom w:val="0"/>
      <w:divBdr>
        <w:top w:val="none" w:sz="0" w:space="0" w:color="auto"/>
        <w:left w:val="none" w:sz="0" w:space="0" w:color="auto"/>
        <w:bottom w:val="none" w:sz="0" w:space="0" w:color="auto"/>
        <w:right w:val="none" w:sz="0" w:space="0" w:color="auto"/>
      </w:divBdr>
    </w:div>
    <w:div w:id="54819037">
      <w:bodyDiv w:val="1"/>
      <w:marLeft w:val="0"/>
      <w:marRight w:val="0"/>
      <w:marTop w:val="0"/>
      <w:marBottom w:val="0"/>
      <w:divBdr>
        <w:top w:val="none" w:sz="0" w:space="0" w:color="auto"/>
        <w:left w:val="none" w:sz="0" w:space="0" w:color="auto"/>
        <w:bottom w:val="none" w:sz="0" w:space="0" w:color="auto"/>
        <w:right w:val="none" w:sz="0" w:space="0" w:color="auto"/>
      </w:divBdr>
    </w:div>
    <w:div w:id="54937447">
      <w:bodyDiv w:val="1"/>
      <w:marLeft w:val="0"/>
      <w:marRight w:val="0"/>
      <w:marTop w:val="0"/>
      <w:marBottom w:val="0"/>
      <w:divBdr>
        <w:top w:val="none" w:sz="0" w:space="0" w:color="auto"/>
        <w:left w:val="none" w:sz="0" w:space="0" w:color="auto"/>
        <w:bottom w:val="none" w:sz="0" w:space="0" w:color="auto"/>
        <w:right w:val="none" w:sz="0" w:space="0" w:color="auto"/>
      </w:divBdr>
    </w:div>
    <w:div w:id="55050456">
      <w:bodyDiv w:val="1"/>
      <w:marLeft w:val="0"/>
      <w:marRight w:val="0"/>
      <w:marTop w:val="0"/>
      <w:marBottom w:val="0"/>
      <w:divBdr>
        <w:top w:val="none" w:sz="0" w:space="0" w:color="auto"/>
        <w:left w:val="none" w:sz="0" w:space="0" w:color="auto"/>
        <w:bottom w:val="none" w:sz="0" w:space="0" w:color="auto"/>
        <w:right w:val="none" w:sz="0" w:space="0" w:color="auto"/>
      </w:divBdr>
    </w:div>
    <w:div w:id="55131031">
      <w:bodyDiv w:val="1"/>
      <w:marLeft w:val="0"/>
      <w:marRight w:val="0"/>
      <w:marTop w:val="0"/>
      <w:marBottom w:val="0"/>
      <w:divBdr>
        <w:top w:val="none" w:sz="0" w:space="0" w:color="auto"/>
        <w:left w:val="none" w:sz="0" w:space="0" w:color="auto"/>
        <w:bottom w:val="none" w:sz="0" w:space="0" w:color="auto"/>
        <w:right w:val="none" w:sz="0" w:space="0" w:color="auto"/>
      </w:divBdr>
    </w:div>
    <w:div w:id="55251656">
      <w:bodyDiv w:val="1"/>
      <w:marLeft w:val="0"/>
      <w:marRight w:val="0"/>
      <w:marTop w:val="0"/>
      <w:marBottom w:val="0"/>
      <w:divBdr>
        <w:top w:val="none" w:sz="0" w:space="0" w:color="auto"/>
        <w:left w:val="none" w:sz="0" w:space="0" w:color="auto"/>
        <w:bottom w:val="none" w:sz="0" w:space="0" w:color="auto"/>
        <w:right w:val="none" w:sz="0" w:space="0" w:color="auto"/>
      </w:divBdr>
    </w:div>
    <w:div w:id="55276133">
      <w:bodyDiv w:val="1"/>
      <w:marLeft w:val="0"/>
      <w:marRight w:val="0"/>
      <w:marTop w:val="0"/>
      <w:marBottom w:val="0"/>
      <w:divBdr>
        <w:top w:val="none" w:sz="0" w:space="0" w:color="auto"/>
        <w:left w:val="none" w:sz="0" w:space="0" w:color="auto"/>
        <w:bottom w:val="none" w:sz="0" w:space="0" w:color="auto"/>
        <w:right w:val="none" w:sz="0" w:space="0" w:color="auto"/>
      </w:divBdr>
    </w:div>
    <w:div w:id="55277603">
      <w:bodyDiv w:val="1"/>
      <w:marLeft w:val="0"/>
      <w:marRight w:val="0"/>
      <w:marTop w:val="0"/>
      <w:marBottom w:val="0"/>
      <w:divBdr>
        <w:top w:val="none" w:sz="0" w:space="0" w:color="auto"/>
        <w:left w:val="none" w:sz="0" w:space="0" w:color="auto"/>
        <w:bottom w:val="none" w:sz="0" w:space="0" w:color="auto"/>
        <w:right w:val="none" w:sz="0" w:space="0" w:color="auto"/>
      </w:divBdr>
    </w:div>
    <w:div w:id="55319076">
      <w:bodyDiv w:val="1"/>
      <w:marLeft w:val="0"/>
      <w:marRight w:val="0"/>
      <w:marTop w:val="0"/>
      <w:marBottom w:val="0"/>
      <w:divBdr>
        <w:top w:val="none" w:sz="0" w:space="0" w:color="auto"/>
        <w:left w:val="none" w:sz="0" w:space="0" w:color="auto"/>
        <w:bottom w:val="none" w:sz="0" w:space="0" w:color="auto"/>
        <w:right w:val="none" w:sz="0" w:space="0" w:color="auto"/>
      </w:divBdr>
    </w:div>
    <w:div w:id="55323023">
      <w:bodyDiv w:val="1"/>
      <w:marLeft w:val="0"/>
      <w:marRight w:val="0"/>
      <w:marTop w:val="0"/>
      <w:marBottom w:val="0"/>
      <w:divBdr>
        <w:top w:val="none" w:sz="0" w:space="0" w:color="auto"/>
        <w:left w:val="none" w:sz="0" w:space="0" w:color="auto"/>
        <w:bottom w:val="none" w:sz="0" w:space="0" w:color="auto"/>
        <w:right w:val="none" w:sz="0" w:space="0" w:color="auto"/>
      </w:divBdr>
    </w:div>
    <w:div w:id="55470007">
      <w:bodyDiv w:val="1"/>
      <w:marLeft w:val="0"/>
      <w:marRight w:val="0"/>
      <w:marTop w:val="0"/>
      <w:marBottom w:val="0"/>
      <w:divBdr>
        <w:top w:val="none" w:sz="0" w:space="0" w:color="auto"/>
        <w:left w:val="none" w:sz="0" w:space="0" w:color="auto"/>
        <w:bottom w:val="none" w:sz="0" w:space="0" w:color="auto"/>
        <w:right w:val="none" w:sz="0" w:space="0" w:color="auto"/>
      </w:divBdr>
    </w:div>
    <w:div w:id="55712139">
      <w:bodyDiv w:val="1"/>
      <w:marLeft w:val="0"/>
      <w:marRight w:val="0"/>
      <w:marTop w:val="0"/>
      <w:marBottom w:val="0"/>
      <w:divBdr>
        <w:top w:val="none" w:sz="0" w:space="0" w:color="auto"/>
        <w:left w:val="none" w:sz="0" w:space="0" w:color="auto"/>
        <w:bottom w:val="none" w:sz="0" w:space="0" w:color="auto"/>
        <w:right w:val="none" w:sz="0" w:space="0" w:color="auto"/>
      </w:divBdr>
    </w:div>
    <w:div w:id="55737830">
      <w:bodyDiv w:val="1"/>
      <w:marLeft w:val="0"/>
      <w:marRight w:val="0"/>
      <w:marTop w:val="0"/>
      <w:marBottom w:val="0"/>
      <w:divBdr>
        <w:top w:val="none" w:sz="0" w:space="0" w:color="auto"/>
        <w:left w:val="none" w:sz="0" w:space="0" w:color="auto"/>
        <w:bottom w:val="none" w:sz="0" w:space="0" w:color="auto"/>
        <w:right w:val="none" w:sz="0" w:space="0" w:color="auto"/>
      </w:divBdr>
    </w:div>
    <w:div w:id="55783192">
      <w:bodyDiv w:val="1"/>
      <w:marLeft w:val="0"/>
      <w:marRight w:val="0"/>
      <w:marTop w:val="0"/>
      <w:marBottom w:val="0"/>
      <w:divBdr>
        <w:top w:val="none" w:sz="0" w:space="0" w:color="auto"/>
        <w:left w:val="none" w:sz="0" w:space="0" w:color="auto"/>
        <w:bottom w:val="none" w:sz="0" w:space="0" w:color="auto"/>
        <w:right w:val="none" w:sz="0" w:space="0" w:color="auto"/>
      </w:divBdr>
    </w:div>
    <w:div w:id="55860134">
      <w:bodyDiv w:val="1"/>
      <w:marLeft w:val="0"/>
      <w:marRight w:val="0"/>
      <w:marTop w:val="0"/>
      <w:marBottom w:val="0"/>
      <w:divBdr>
        <w:top w:val="none" w:sz="0" w:space="0" w:color="auto"/>
        <w:left w:val="none" w:sz="0" w:space="0" w:color="auto"/>
        <w:bottom w:val="none" w:sz="0" w:space="0" w:color="auto"/>
        <w:right w:val="none" w:sz="0" w:space="0" w:color="auto"/>
      </w:divBdr>
    </w:div>
    <w:div w:id="55865303">
      <w:bodyDiv w:val="1"/>
      <w:marLeft w:val="0"/>
      <w:marRight w:val="0"/>
      <w:marTop w:val="0"/>
      <w:marBottom w:val="0"/>
      <w:divBdr>
        <w:top w:val="none" w:sz="0" w:space="0" w:color="auto"/>
        <w:left w:val="none" w:sz="0" w:space="0" w:color="auto"/>
        <w:bottom w:val="none" w:sz="0" w:space="0" w:color="auto"/>
        <w:right w:val="none" w:sz="0" w:space="0" w:color="auto"/>
      </w:divBdr>
    </w:div>
    <w:div w:id="55905180">
      <w:bodyDiv w:val="1"/>
      <w:marLeft w:val="0"/>
      <w:marRight w:val="0"/>
      <w:marTop w:val="0"/>
      <w:marBottom w:val="0"/>
      <w:divBdr>
        <w:top w:val="none" w:sz="0" w:space="0" w:color="auto"/>
        <w:left w:val="none" w:sz="0" w:space="0" w:color="auto"/>
        <w:bottom w:val="none" w:sz="0" w:space="0" w:color="auto"/>
        <w:right w:val="none" w:sz="0" w:space="0" w:color="auto"/>
      </w:divBdr>
    </w:div>
    <w:div w:id="55973534">
      <w:bodyDiv w:val="1"/>
      <w:marLeft w:val="0"/>
      <w:marRight w:val="0"/>
      <w:marTop w:val="0"/>
      <w:marBottom w:val="0"/>
      <w:divBdr>
        <w:top w:val="none" w:sz="0" w:space="0" w:color="auto"/>
        <w:left w:val="none" w:sz="0" w:space="0" w:color="auto"/>
        <w:bottom w:val="none" w:sz="0" w:space="0" w:color="auto"/>
        <w:right w:val="none" w:sz="0" w:space="0" w:color="auto"/>
      </w:divBdr>
    </w:div>
    <w:div w:id="56055882">
      <w:bodyDiv w:val="1"/>
      <w:marLeft w:val="0"/>
      <w:marRight w:val="0"/>
      <w:marTop w:val="0"/>
      <w:marBottom w:val="0"/>
      <w:divBdr>
        <w:top w:val="none" w:sz="0" w:space="0" w:color="auto"/>
        <w:left w:val="none" w:sz="0" w:space="0" w:color="auto"/>
        <w:bottom w:val="none" w:sz="0" w:space="0" w:color="auto"/>
        <w:right w:val="none" w:sz="0" w:space="0" w:color="auto"/>
      </w:divBdr>
    </w:div>
    <w:div w:id="56169848">
      <w:bodyDiv w:val="1"/>
      <w:marLeft w:val="0"/>
      <w:marRight w:val="0"/>
      <w:marTop w:val="0"/>
      <w:marBottom w:val="0"/>
      <w:divBdr>
        <w:top w:val="none" w:sz="0" w:space="0" w:color="auto"/>
        <w:left w:val="none" w:sz="0" w:space="0" w:color="auto"/>
        <w:bottom w:val="none" w:sz="0" w:space="0" w:color="auto"/>
        <w:right w:val="none" w:sz="0" w:space="0" w:color="auto"/>
      </w:divBdr>
    </w:div>
    <w:div w:id="56170287">
      <w:bodyDiv w:val="1"/>
      <w:marLeft w:val="0"/>
      <w:marRight w:val="0"/>
      <w:marTop w:val="0"/>
      <w:marBottom w:val="0"/>
      <w:divBdr>
        <w:top w:val="none" w:sz="0" w:space="0" w:color="auto"/>
        <w:left w:val="none" w:sz="0" w:space="0" w:color="auto"/>
        <w:bottom w:val="none" w:sz="0" w:space="0" w:color="auto"/>
        <w:right w:val="none" w:sz="0" w:space="0" w:color="auto"/>
      </w:divBdr>
    </w:div>
    <w:div w:id="56443322">
      <w:bodyDiv w:val="1"/>
      <w:marLeft w:val="0"/>
      <w:marRight w:val="0"/>
      <w:marTop w:val="0"/>
      <w:marBottom w:val="0"/>
      <w:divBdr>
        <w:top w:val="none" w:sz="0" w:space="0" w:color="auto"/>
        <w:left w:val="none" w:sz="0" w:space="0" w:color="auto"/>
        <w:bottom w:val="none" w:sz="0" w:space="0" w:color="auto"/>
        <w:right w:val="none" w:sz="0" w:space="0" w:color="auto"/>
      </w:divBdr>
    </w:div>
    <w:div w:id="56511939">
      <w:bodyDiv w:val="1"/>
      <w:marLeft w:val="0"/>
      <w:marRight w:val="0"/>
      <w:marTop w:val="0"/>
      <w:marBottom w:val="0"/>
      <w:divBdr>
        <w:top w:val="none" w:sz="0" w:space="0" w:color="auto"/>
        <w:left w:val="none" w:sz="0" w:space="0" w:color="auto"/>
        <w:bottom w:val="none" w:sz="0" w:space="0" w:color="auto"/>
        <w:right w:val="none" w:sz="0" w:space="0" w:color="auto"/>
      </w:divBdr>
    </w:div>
    <w:div w:id="56586832">
      <w:bodyDiv w:val="1"/>
      <w:marLeft w:val="0"/>
      <w:marRight w:val="0"/>
      <w:marTop w:val="0"/>
      <w:marBottom w:val="0"/>
      <w:divBdr>
        <w:top w:val="none" w:sz="0" w:space="0" w:color="auto"/>
        <w:left w:val="none" w:sz="0" w:space="0" w:color="auto"/>
        <w:bottom w:val="none" w:sz="0" w:space="0" w:color="auto"/>
        <w:right w:val="none" w:sz="0" w:space="0" w:color="auto"/>
      </w:divBdr>
    </w:div>
    <w:div w:id="56705908">
      <w:bodyDiv w:val="1"/>
      <w:marLeft w:val="0"/>
      <w:marRight w:val="0"/>
      <w:marTop w:val="0"/>
      <w:marBottom w:val="0"/>
      <w:divBdr>
        <w:top w:val="none" w:sz="0" w:space="0" w:color="auto"/>
        <w:left w:val="none" w:sz="0" w:space="0" w:color="auto"/>
        <w:bottom w:val="none" w:sz="0" w:space="0" w:color="auto"/>
        <w:right w:val="none" w:sz="0" w:space="0" w:color="auto"/>
      </w:divBdr>
    </w:div>
    <w:div w:id="56711517">
      <w:bodyDiv w:val="1"/>
      <w:marLeft w:val="0"/>
      <w:marRight w:val="0"/>
      <w:marTop w:val="0"/>
      <w:marBottom w:val="0"/>
      <w:divBdr>
        <w:top w:val="none" w:sz="0" w:space="0" w:color="auto"/>
        <w:left w:val="none" w:sz="0" w:space="0" w:color="auto"/>
        <w:bottom w:val="none" w:sz="0" w:space="0" w:color="auto"/>
        <w:right w:val="none" w:sz="0" w:space="0" w:color="auto"/>
      </w:divBdr>
    </w:div>
    <w:div w:id="57091071">
      <w:bodyDiv w:val="1"/>
      <w:marLeft w:val="0"/>
      <w:marRight w:val="0"/>
      <w:marTop w:val="0"/>
      <w:marBottom w:val="0"/>
      <w:divBdr>
        <w:top w:val="none" w:sz="0" w:space="0" w:color="auto"/>
        <w:left w:val="none" w:sz="0" w:space="0" w:color="auto"/>
        <w:bottom w:val="none" w:sz="0" w:space="0" w:color="auto"/>
        <w:right w:val="none" w:sz="0" w:space="0" w:color="auto"/>
      </w:divBdr>
    </w:div>
    <w:div w:id="57174592">
      <w:bodyDiv w:val="1"/>
      <w:marLeft w:val="0"/>
      <w:marRight w:val="0"/>
      <w:marTop w:val="0"/>
      <w:marBottom w:val="0"/>
      <w:divBdr>
        <w:top w:val="none" w:sz="0" w:space="0" w:color="auto"/>
        <w:left w:val="none" w:sz="0" w:space="0" w:color="auto"/>
        <w:bottom w:val="none" w:sz="0" w:space="0" w:color="auto"/>
        <w:right w:val="none" w:sz="0" w:space="0" w:color="auto"/>
      </w:divBdr>
    </w:div>
    <w:div w:id="57479014">
      <w:bodyDiv w:val="1"/>
      <w:marLeft w:val="0"/>
      <w:marRight w:val="0"/>
      <w:marTop w:val="0"/>
      <w:marBottom w:val="0"/>
      <w:divBdr>
        <w:top w:val="none" w:sz="0" w:space="0" w:color="auto"/>
        <w:left w:val="none" w:sz="0" w:space="0" w:color="auto"/>
        <w:bottom w:val="none" w:sz="0" w:space="0" w:color="auto"/>
        <w:right w:val="none" w:sz="0" w:space="0" w:color="auto"/>
      </w:divBdr>
    </w:div>
    <w:div w:id="57482467">
      <w:bodyDiv w:val="1"/>
      <w:marLeft w:val="0"/>
      <w:marRight w:val="0"/>
      <w:marTop w:val="0"/>
      <w:marBottom w:val="0"/>
      <w:divBdr>
        <w:top w:val="none" w:sz="0" w:space="0" w:color="auto"/>
        <w:left w:val="none" w:sz="0" w:space="0" w:color="auto"/>
        <w:bottom w:val="none" w:sz="0" w:space="0" w:color="auto"/>
        <w:right w:val="none" w:sz="0" w:space="0" w:color="auto"/>
      </w:divBdr>
    </w:div>
    <w:div w:id="57557763">
      <w:bodyDiv w:val="1"/>
      <w:marLeft w:val="0"/>
      <w:marRight w:val="0"/>
      <w:marTop w:val="0"/>
      <w:marBottom w:val="0"/>
      <w:divBdr>
        <w:top w:val="none" w:sz="0" w:space="0" w:color="auto"/>
        <w:left w:val="none" w:sz="0" w:space="0" w:color="auto"/>
        <w:bottom w:val="none" w:sz="0" w:space="0" w:color="auto"/>
        <w:right w:val="none" w:sz="0" w:space="0" w:color="auto"/>
      </w:divBdr>
    </w:div>
    <w:div w:id="57746824">
      <w:bodyDiv w:val="1"/>
      <w:marLeft w:val="0"/>
      <w:marRight w:val="0"/>
      <w:marTop w:val="0"/>
      <w:marBottom w:val="0"/>
      <w:divBdr>
        <w:top w:val="none" w:sz="0" w:space="0" w:color="auto"/>
        <w:left w:val="none" w:sz="0" w:space="0" w:color="auto"/>
        <w:bottom w:val="none" w:sz="0" w:space="0" w:color="auto"/>
        <w:right w:val="none" w:sz="0" w:space="0" w:color="auto"/>
      </w:divBdr>
    </w:div>
    <w:div w:id="57753257">
      <w:bodyDiv w:val="1"/>
      <w:marLeft w:val="0"/>
      <w:marRight w:val="0"/>
      <w:marTop w:val="0"/>
      <w:marBottom w:val="0"/>
      <w:divBdr>
        <w:top w:val="none" w:sz="0" w:space="0" w:color="auto"/>
        <w:left w:val="none" w:sz="0" w:space="0" w:color="auto"/>
        <w:bottom w:val="none" w:sz="0" w:space="0" w:color="auto"/>
        <w:right w:val="none" w:sz="0" w:space="0" w:color="auto"/>
      </w:divBdr>
    </w:div>
    <w:div w:id="57868819">
      <w:bodyDiv w:val="1"/>
      <w:marLeft w:val="0"/>
      <w:marRight w:val="0"/>
      <w:marTop w:val="0"/>
      <w:marBottom w:val="0"/>
      <w:divBdr>
        <w:top w:val="none" w:sz="0" w:space="0" w:color="auto"/>
        <w:left w:val="none" w:sz="0" w:space="0" w:color="auto"/>
        <w:bottom w:val="none" w:sz="0" w:space="0" w:color="auto"/>
        <w:right w:val="none" w:sz="0" w:space="0" w:color="auto"/>
      </w:divBdr>
    </w:div>
    <w:div w:id="57872944">
      <w:bodyDiv w:val="1"/>
      <w:marLeft w:val="0"/>
      <w:marRight w:val="0"/>
      <w:marTop w:val="0"/>
      <w:marBottom w:val="0"/>
      <w:divBdr>
        <w:top w:val="none" w:sz="0" w:space="0" w:color="auto"/>
        <w:left w:val="none" w:sz="0" w:space="0" w:color="auto"/>
        <w:bottom w:val="none" w:sz="0" w:space="0" w:color="auto"/>
        <w:right w:val="none" w:sz="0" w:space="0" w:color="auto"/>
      </w:divBdr>
    </w:div>
    <w:div w:id="57899305">
      <w:bodyDiv w:val="1"/>
      <w:marLeft w:val="0"/>
      <w:marRight w:val="0"/>
      <w:marTop w:val="0"/>
      <w:marBottom w:val="0"/>
      <w:divBdr>
        <w:top w:val="none" w:sz="0" w:space="0" w:color="auto"/>
        <w:left w:val="none" w:sz="0" w:space="0" w:color="auto"/>
        <w:bottom w:val="none" w:sz="0" w:space="0" w:color="auto"/>
        <w:right w:val="none" w:sz="0" w:space="0" w:color="auto"/>
      </w:divBdr>
    </w:div>
    <w:div w:id="57946915">
      <w:bodyDiv w:val="1"/>
      <w:marLeft w:val="0"/>
      <w:marRight w:val="0"/>
      <w:marTop w:val="0"/>
      <w:marBottom w:val="0"/>
      <w:divBdr>
        <w:top w:val="none" w:sz="0" w:space="0" w:color="auto"/>
        <w:left w:val="none" w:sz="0" w:space="0" w:color="auto"/>
        <w:bottom w:val="none" w:sz="0" w:space="0" w:color="auto"/>
        <w:right w:val="none" w:sz="0" w:space="0" w:color="auto"/>
      </w:divBdr>
    </w:div>
    <w:div w:id="58016080">
      <w:bodyDiv w:val="1"/>
      <w:marLeft w:val="0"/>
      <w:marRight w:val="0"/>
      <w:marTop w:val="0"/>
      <w:marBottom w:val="0"/>
      <w:divBdr>
        <w:top w:val="none" w:sz="0" w:space="0" w:color="auto"/>
        <w:left w:val="none" w:sz="0" w:space="0" w:color="auto"/>
        <w:bottom w:val="none" w:sz="0" w:space="0" w:color="auto"/>
        <w:right w:val="none" w:sz="0" w:space="0" w:color="auto"/>
      </w:divBdr>
    </w:div>
    <w:div w:id="58023493">
      <w:bodyDiv w:val="1"/>
      <w:marLeft w:val="0"/>
      <w:marRight w:val="0"/>
      <w:marTop w:val="0"/>
      <w:marBottom w:val="0"/>
      <w:divBdr>
        <w:top w:val="none" w:sz="0" w:space="0" w:color="auto"/>
        <w:left w:val="none" w:sz="0" w:space="0" w:color="auto"/>
        <w:bottom w:val="none" w:sz="0" w:space="0" w:color="auto"/>
        <w:right w:val="none" w:sz="0" w:space="0" w:color="auto"/>
      </w:divBdr>
    </w:div>
    <w:div w:id="58210175">
      <w:bodyDiv w:val="1"/>
      <w:marLeft w:val="0"/>
      <w:marRight w:val="0"/>
      <w:marTop w:val="0"/>
      <w:marBottom w:val="0"/>
      <w:divBdr>
        <w:top w:val="none" w:sz="0" w:space="0" w:color="auto"/>
        <w:left w:val="none" w:sz="0" w:space="0" w:color="auto"/>
        <w:bottom w:val="none" w:sz="0" w:space="0" w:color="auto"/>
        <w:right w:val="none" w:sz="0" w:space="0" w:color="auto"/>
      </w:divBdr>
    </w:div>
    <w:div w:id="58215266">
      <w:bodyDiv w:val="1"/>
      <w:marLeft w:val="0"/>
      <w:marRight w:val="0"/>
      <w:marTop w:val="0"/>
      <w:marBottom w:val="0"/>
      <w:divBdr>
        <w:top w:val="none" w:sz="0" w:space="0" w:color="auto"/>
        <w:left w:val="none" w:sz="0" w:space="0" w:color="auto"/>
        <w:bottom w:val="none" w:sz="0" w:space="0" w:color="auto"/>
        <w:right w:val="none" w:sz="0" w:space="0" w:color="auto"/>
      </w:divBdr>
    </w:div>
    <w:div w:id="58328302">
      <w:bodyDiv w:val="1"/>
      <w:marLeft w:val="0"/>
      <w:marRight w:val="0"/>
      <w:marTop w:val="0"/>
      <w:marBottom w:val="0"/>
      <w:divBdr>
        <w:top w:val="none" w:sz="0" w:space="0" w:color="auto"/>
        <w:left w:val="none" w:sz="0" w:space="0" w:color="auto"/>
        <w:bottom w:val="none" w:sz="0" w:space="0" w:color="auto"/>
        <w:right w:val="none" w:sz="0" w:space="0" w:color="auto"/>
      </w:divBdr>
    </w:div>
    <w:div w:id="58407098">
      <w:bodyDiv w:val="1"/>
      <w:marLeft w:val="0"/>
      <w:marRight w:val="0"/>
      <w:marTop w:val="0"/>
      <w:marBottom w:val="0"/>
      <w:divBdr>
        <w:top w:val="none" w:sz="0" w:space="0" w:color="auto"/>
        <w:left w:val="none" w:sz="0" w:space="0" w:color="auto"/>
        <w:bottom w:val="none" w:sz="0" w:space="0" w:color="auto"/>
        <w:right w:val="none" w:sz="0" w:space="0" w:color="auto"/>
      </w:divBdr>
    </w:div>
    <w:div w:id="58482718">
      <w:bodyDiv w:val="1"/>
      <w:marLeft w:val="0"/>
      <w:marRight w:val="0"/>
      <w:marTop w:val="0"/>
      <w:marBottom w:val="0"/>
      <w:divBdr>
        <w:top w:val="none" w:sz="0" w:space="0" w:color="auto"/>
        <w:left w:val="none" w:sz="0" w:space="0" w:color="auto"/>
        <w:bottom w:val="none" w:sz="0" w:space="0" w:color="auto"/>
        <w:right w:val="none" w:sz="0" w:space="0" w:color="auto"/>
      </w:divBdr>
    </w:div>
    <w:div w:id="58595964">
      <w:bodyDiv w:val="1"/>
      <w:marLeft w:val="0"/>
      <w:marRight w:val="0"/>
      <w:marTop w:val="0"/>
      <w:marBottom w:val="0"/>
      <w:divBdr>
        <w:top w:val="none" w:sz="0" w:space="0" w:color="auto"/>
        <w:left w:val="none" w:sz="0" w:space="0" w:color="auto"/>
        <w:bottom w:val="none" w:sz="0" w:space="0" w:color="auto"/>
        <w:right w:val="none" w:sz="0" w:space="0" w:color="auto"/>
      </w:divBdr>
    </w:div>
    <w:div w:id="58679368">
      <w:bodyDiv w:val="1"/>
      <w:marLeft w:val="0"/>
      <w:marRight w:val="0"/>
      <w:marTop w:val="0"/>
      <w:marBottom w:val="0"/>
      <w:divBdr>
        <w:top w:val="none" w:sz="0" w:space="0" w:color="auto"/>
        <w:left w:val="none" w:sz="0" w:space="0" w:color="auto"/>
        <w:bottom w:val="none" w:sz="0" w:space="0" w:color="auto"/>
        <w:right w:val="none" w:sz="0" w:space="0" w:color="auto"/>
      </w:divBdr>
    </w:div>
    <w:div w:id="58788351">
      <w:bodyDiv w:val="1"/>
      <w:marLeft w:val="0"/>
      <w:marRight w:val="0"/>
      <w:marTop w:val="0"/>
      <w:marBottom w:val="0"/>
      <w:divBdr>
        <w:top w:val="none" w:sz="0" w:space="0" w:color="auto"/>
        <w:left w:val="none" w:sz="0" w:space="0" w:color="auto"/>
        <w:bottom w:val="none" w:sz="0" w:space="0" w:color="auto"/>
        <w:right w:val="none" w:sz="0" w:space="0" w:color="auto"/>
      </w:divBdr>
    </w:div>
    <w:div w:id="58789138">
      <w:bodyDiv w:val="1"/>
      <w:marLeft w:val="0"/>
      <w:marRight w:val="0"/>
      <w:marTop w:val="0"/>
      <w:marBottom w:val="0"/>
      <w:divBdr>
        <w:top w:val="none" w:sz="0" w:space="0" w:color="auto"/>
        <w:left w:val="none" w:sz="0" w:space="0" w:color="auto"/>
        <w:bottom w:val="none" w:sz="0" w:space="0" w:color="auto"/>
        <w:right w:val="none" w:sz="0" w:space="0" w:color="auto"/>
      </w:divBdr>
    </w:div>
    <w:div w:id="58863212">
      <w:bodyDiv w:val="1"/>
      <w:marLeft w:val="0"/>
      <w:marRight w:val="0"/>
      <w:marTop w:val="0"/>
      <w:marBottom w:val="0"/>
      <w:divBdr>
        <w:top w:val="none" w:sz="0" w:space="0" w:color="auto"/>
        <w:left w:val="none" w:sz="0" w:space="0" w:color="auto"/>
        <w:bottom w:val="none" w:sz="0" w:space="0" w:color="auto"/>
        <w:right w:val="none" w:sz="0" w:space="0" w:color="auto"/>
      </w:divBdr>
    </w:div>
    <w:div w:id="58986877">
      <w:bodyDiv w:val="1"/>
      <w:marLeft w:val="0"/>
      <w:marRight w:val="0"/>
      <w:marTop w:val="0"/>
      <w:marBottom w:val="0"/>
      <w:divBdr>
        <w:top w:val="none" w:sz="0" w:space="0" w:color="auto"/>
        <w:left w:val="none" w:sz="0" w:space="0" w:color="auto"/>
        <w:bottom w:val="none" w:sz="0" w:space="0" w:color="auto"/>
        <w:right w:val="none" w:sz="0" w:space="0" w:color="auto"/>
      </w:divBdr>
    </w:div>
    <w:div w:id="59058287">
      <w:bodyDiv w:val="1"/>
      <w:marLeft w:val="0"/>
      <w:marRight w:val="0"/>
      <w:marTop w:val="0"/>
      <w:marBottom w:val="0"/>
      <w:divBdr>
        <w:top w:val="none" w:sz="0" w:space="0" w:color="auto"/>
        <w:left w:val="none" w:sz="0" w:space="0" w:color="auto"/>
        <w:bottom w:val="none" w:sz="0" w:space="0" w:color="auto"/>
        <w:right w:val="none" w:sz="0" w:space="0" w:color="auto"/>
      </w:divBdr>
    </w:div>
    <w:div w:id="59136617">
      <w:bodyDiv w:val="1"/>
      <w:marLeft w:val="0"/>
      <w:marRight w:val="0"/>
      <w:marTop w:val="0"/>
      <w:marBottom w:val="0"/>
      <w:divBdr>
        <w:top w:val="none" w:sz="0" w:space="0" w:color="auto"/>
        <w:left w:val="none" w:sz="0" w:space="0" w:color="auto"/>
        <w:bottom w:val="none" w:sz="0" w:space="0" w:color="auto"/>
        <w:right w:val="none" w:sz="0" w:space="0" w:color="auto"/>
      </w:divBdr>
    </w:div>
    <w:div w:id="59179978">
      <w:bodyDiv w:val="1"/>
      <w:marLeft w:val="0"/>
      <w:marRight w:val="0"/>
      <w:marTop w:val="0"/>
      <w:marBottom w:val="0"/>
      <w:divBdr>
        <w:top w:val="none" w:sz="0" w:space="0" w:color="auto"/>
        <w:left w:val="none" w:sz="0" w:space="0" w:color="auto"/>
        <w:bottom w:val="none" w:sz="0" w:space="0" w:color="auto"/>
        <w:right w:val="none" w:sz="0" w:space="0" w:color="auto"/>
      </w:divBdr>
    </w:div>
    <w:div w:id="59257806">
      <w:bodyDiv w:val="1"/>
      <w:marLeft w:val="0"/>
      <w:marRight w:val="0"/>
      <w:marTop w:val="0"/>
      <w:marBottom w:val="0"/>
      <w:divBdr>
        <w:top w:val="none" w:sz="0" w:space="0" w:color="auto"/>
        <w:left w:val="none" w:sz="0" w:space="0" w:color="auto"/>
        <w:bottom w:val="none" w:sz="0" w:space="0" w:color="auto"/>
        <w:right w:val="none" w:sz="0" w:space="0" w:color="auto"/>
      </w:divBdr>
    </w:div>
    <w:div w:id="59328857">
      <w:bodyDiv w:val="1"/>
      <w:marLeft w:val="0"/>
      <w:marRight w:val="0"/>
      <w:marTop w:val="0"/>
      <w:marBottom w:val="0"/>
      <w:divBdr>
        <w:top w:val="none" w:sz="0" w:space="0" w:color="auto"/>
        <w:left w:val="none" w:sz="0" w:space="0" w:color="auto"/>
        <w:bottom w:val="none" w:sz="0" w:space="0" w:color="auto"/>
        <w:right w:val="none" w:sz="0" w:space="0" w:color="auto"/>
      </w:divBdr>
    </w:div>
    <w:div w:id="59376026">
      <w:bodyDiv w:val="1"/>
      <w:marLeft w:val="0"/>
      <w:marRight w:val="0"/>
      <w:marTop w:val="0"/>
      <w:marBottom w:val="0"/>
      <w:divBdr>
        <w:top w:val="none" w:sz="0" w:space="0" w:color="auto"/>
        <w:left w:val="none" w:sz="0" w:space="0" w:color="auto"/>
        <w:bottom w:val="none" w:sz="0" w:space="0" w:color="auto"/>
        <w:right w:val="none" w:sz="0" w:space="0" w:color="auto"/>
      </w:divBdr>
    </w:div>
    <w:div w:id="59403376">
      <w:bodyDiv w:val="1"/>
      <w:marLeft w:val="0"/>
      <w:marRight w:val="0"/>
      <w:marTop w:val="0"/>
      <w:marBottom w:val="0"/>
      <w:divBdr>
        <w:top w:val="none" w:sz="0" w:space="0" w:color="auto"/>
        <w:left w:val="none" w:sz="0" w:space="0" w:color="auto"/>
        <w:bottom w:val="none" w:sz="0" w:space="0" w:color="auto"/>
        <w:right w:val="none" w:sz="0" w:space="0" w:color="auto"/>
      </w:divBdr>
    </w:div>
    <w:div w:id="59445580">
      <w:bodyDiv w:val="1"/>
      <w:marLeft w:val="0"/>
      <w:marRight w:val="0"/>
      <w:marTop w:val="0"/>
      <w:marBottom w:val="0"/>
      <w:divBdr>
        <w:top w:val="none" w:sz="0" w:space="0" w:color="auto"/>
        <w:left w:val="none" w:sz="0" w:space="0" w:color="auto"/>
        <w:bottom w:val="none" w:sz="0" w:space="0" w:color="auto"/>
        <w:right w:val="none" w:sz="0" w:space="0" w:color="auto"/>
      </w:divBdr>
    </w:div>
    <w:div w:id="59446703">
      <w:bodyDiv w:val="1"/>
      <w:marLeft w:val="0"/>
      <w:marRight w:val="0"/>
      <w:marTop w:val="0"/>
      <w:marBottom w:val="0"/>
      <w:divBdr>
        <w:top w:val="none" w:sz="0" w:space="0" w:color="auto"/>
        <w:left w:val="none" w:sz="0" w:space="0" w:color="auto"/>
        <w:bottom w:val="none" w:sz="0" w:space="0" w:color="auto"/>
        <w:right w:val="none" w:sz="0" w:space="0" w:color="auto"/>
      </w:divBdr>
    </w:div>
    <w:div w:id="59639754">
      <w:bodyDiv w:val="1"/>
      <w:marLeft w:val="0"/>
      <w:marRight w:val="0"/>
      <w:marTop w:val="0"/>
      <w:marBottom w:val="0"/>
      <w:divBdr>
        <w:top w:val="none" w:sz="0" w:space="0" w:color="auto"/>
        <w:left w:val="none" w:sz="0" w:space="0" w:color="auto"/>
        <w:bottom w:val="none" w:sz="0" w:space="0" w:color="auto"/>
        <w:right w:val="none" w:sz="0" w:space="0" w:color="auto"/>
      </w:divBdr>
    </w:div>
    <w:div w:id="59642553">
      <w:bodyDiv w:val="1"/>
      <w:marLeft w:val="0"/>
      <w:marRight w:val="0"/>
      <w:marTop w:val="0"/>
      <w:marBottom w:val="0"/>
      <w:divBdr>
        <w:top w:val="none" w:sz="0" w:space="0" w:color="auto"/>
        <w:left w:val="none" w:sz="0" w:space="0" w:color="auto"/>
        <w:bottom w:val="none" w:sz="0" w:space="0" w:color="auto"/>
        <w:right w:val="none" w:sz="0" w:space="0" w:color="auto"/>
      </w:divBdr>
    </w:div>
    <w:div w:id="59790001">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59914577">
      <w:bodyDiv w:val="1"/>
      <w:marLeft w:val="0"/>
      <w:marRight w:val="0"/>
      <w:marTop w:val="0"/>
      <w:marBottom w:val="0"/>
      <w:divBdr>
        <w:top w:val="none" w:sz="0" w:space="0" w:color="auto"/>
        <w:left w:val="none" w:sz="0" w:space="0" w:color="auto"/>
        <w:bottom w:val="none" w:sz="0" w:space="0" w:color="auto"/>
        <w:right w:val="none" w:sz="0" w:space="0" w:color="auto"/>
      </w:divBdr>
    </w:div>
    <w:div w:id="60179401">
      <w:bodyDiv w:val="1"/>
      <w:marLeft w:val="0"/>
      <w:marRight w:val="0"/>
      <w:marTop w:val="0"/>
      <w:marBottom w:val="0"/>
      <w:divBdr>
        <w:top w:val="none" w:sz="0" w:space="0" w:color="auto"/>
        <w:left w:val="none" w:sz="0" w:space="0" w:color="auto"/>
        <w:bottom w:val="none" w:sz="0" w:space="0" w:color="auto"/>
        <w:right w:val="none" w:sz="0" w:space="0" w:color="auto"/>
      </w:divBdr>
    </w:div>
    <w:div w:id="60299770">
      <w:bodyDiv w:val="1"/>
      <w:marLeft w:val="0"/>
      <w:marRight w:val="0"/>
      <w:marTop w:val="0"/>
      <w:marBottom w:val="0"/>
      <w:divBdr>
        <w:top w:val="none" w:sz="0" w:space="0" w:color="auto"/>
        <w:left w:val="none" w:sz="0" w:space="0" w:color="auto"/>
        <w:bottom w:val="none" w:sz="0" w:space="0" w:color="auto"/>
        <w:right w:val="none" w:sz="0" w:space="0" w:color="auto"/>
      </w:divBdr>
    </w:div>
    <w:div w:id="60324821">
      <w:bodyDiv w:val="1"/>
      <w:marLeft w:val="0"/>
      <w:marRight w:val="0"/>
      <w:marTop w:val="0"/>
      <w:marBottom w:val="0"/>
      <w:divBdr>
        <w:top w:val="none" w:sz="0" w:space="0" w:color="auto"/>
        <w:left w:val="none" w:sz="0" w:space="0" w:color="auto"/>
        <w:bottom w:val="none" w:sz="0" w:space="0" w:color="auto"/>
        <w:right w:val="none" w:sz="0" w:space="0" w:color="auto"/>
      </w:divBdr>
    </w:div>
    <w:div w:id="60325595">
      <w:bodyDiv w:val="1"/>
      <w:marLeft w:val="0"/>
      <w:marRight w:val="0"/>
      <w:marTop w:val="0"/>
      <w:marBottom w:val="0"/>
      <w:divBdr>
        <w:top w:val="none" w:sz="0" w:space="0" w:color="auto"/>
        <w:left w:val="none" w:sz="0" w:space="0" w:color="auto"/>
        <w:bottom w:val="none" w:sz="0" w:space="0" w:color="auto"/>
        <w:right w:val="none" w:sz="0" w:space="0" w:color="auto"/>
      </w:divBdr>
    </w:div>
    <w:div w:id="60369618">
      <w:bodyDiv w:val="1"/>
      <w:marLeft w:val="0"/>
      <w:marRight w:val="0"/>
      <w:marTop w:val="0"/>
      <w:marBottom w:val="0"/>
      <w:divBdr>
        <w:top w:val="none" w:sz="0" w:space="0" w:color="auto"/>
        <w:left w:val="none" w:sz="0" w:space="0" w:color="auto"/>
        <w:bottom w:val="none" w:sz="0" w:space="0" w:color="auto"/>
        <w:right w:val="none" w:sz="0" w:space="0" w:color="auto"/>
      </w:divBdr>
    </w:div>
    <w:div w:id="60446380">
      <w:bodyDiv w:val="1"/>
      <w:marLeft w:val="0"/>
      <w:marRight w:val="0"/>
      <w:marTop w:val="0"/>
      <w:marBottom w:val="0"/>
      <w:divBdr>
        <w:top w:val="none" w:sz="0" w:space="0" w:color="auto"/>
        <w:left w:val="none" w:sz="0" w:space="0" w:color="auto"/>
        <w:bottom w:val="none" w:sz="0" w:space="0" w:color="auto"/>
        <w:right w:val="none" w:sz="0" w:space="0" w:color="auto"/>
      </w:divBdr>
    </w:div>
    <w:div w:id="60451737">
      <w:bodyDiv w:val="1"/>
      <w:marLeft w:val="0"/>
      <w:marRight w:val="0"/>
      <w:marTop w:val="0"/>
      <w:marBottom w:val="0"/>
      <w:divBdr>
        <w:top w:val="none" w:sz="0" w:space="0" w:color="auto"/>
        <w:left w:val="none" w:sz="0" w:space="0" w:color="auto"/>
        <w:bottom w:val="none" w:sz="0" w:space="0" w:color="auto"/>
        <w:right w:val="none" w:sz="0" w:space="0" w:color="auto"/>
      </w:divBdr>
    </w:div>
    <w:div w:id="60564662">
      <w:bodyDiv w:val="1"/>
      <w:marLeft w:val="0"/>
      <w:marRight w:val="0"/>
      <w:marTop w:val="0"/>
      <w:marBottom w:val="0"/>
      <w:divBdr>
        <w:top w:val="none" w:sz="0" w:space="0" w:color="auto"/>
        <w:left w:val="none" w:sz="0" w:space="0" w:color="auto"/>
        <w:bottom w:val="none" w:sz="0" w:space="0" w:color="auto"/>
        <w:right w:val="none" w:sz="0" w:space="0" w:color="auto"/>
      </w:divBdr>
    </w:div>
    <w:div w:id="60569638">
      <w:bodyDiv w:val="1"/>
      <w:marLeft w:val="0"/>
      <w:marRight w:val="0"/>
      <w:marTop w:val="0"/>
      <w:marBottom w:val="0"/>
      <w:divBdr>
        <w:top w:val="none" w:sz="0" w:space="0" w:color="auto"/>
        <w:left w:val="none" w:sz="0" w:space="0" w:color="auto"/>
        <w:bottom w:val="none" w:sz="0" w:space="0" w:color="auto"/>
        <w:right w:val="none" w:sz="0" w:space="0" w:color="auto"/>
      </w:divBdr>
    </w:div>
    <w:div w:id="60948987">
      <w:bodyDiv w:val="1"/>
      <w:marLeft w:val="0"/>
      <w:marRight w:val="0"/>
      <w:marTop w:val="0"/>
      <w:marBottom w:val="0"/>
      <w:divBdr>
        <w:top w:val="none" w:sz="0" w:space="0" w:color="auto"/>
        <w:left w:val="none" w:sz="0" w:space="0" w:color="auto"/>
        <w:bottom w:val="none" w:sz="0" w:space="0" w:color="auto"/>
        <w:right w:val="none" w:sz="0" w:space="0" w:color="auto"/>
      </w:divBdr>
    </w:div>
    <w:div w:id="60954660">
      <w:bodyDiv w:val="1"/>
      <w:marLeft w:val="0"/>
      <w:marRight w:val="0"/>
      <w:marTop w:val="0"/>
      <w:marBottom w:val="0"/>
      <w:divBdr>
        <w:top w:val="none" w:sz="0" w:space="0" w:color="auto"/>
        <w:left w:val="none" w:sz="0" w:space="0" w:color="auto"/>
        <w:bottom w:val="none" w:sz="0" w:space="0" w:color="auto"/>
        <w:right w:val="none" w:sz="0" w:space="0" w:color="auto"/>
      </w:divBdr>
    </w:div>
    <w:div w:id="61024633">
      <w:bodyDiv w:val="1"/>
      <w:marLeft w:val="0"/>
      <w:marRight w:val="0"/>
      <w:marTop w:val="0"/>
      <w:marBottom w:val="0"/>
      <w:divBdr>
        <w:top w:val="none" w:sz="0" w:space="0" w:color="auto"/>
        <w:left w:val="none" w:sz="0" w:space="0" w:color="auto"/>
        <w:bottom w:val="none" w:sz="0" w:space="0" w:color="auto"/>
        <w:right w:val="none" w:sz="0" w:space="0" w:color="auto"/>
      </w:divBdr>
    </w:div>
    <w:div w:id="61030565">
      <w:bodyDiv w:val="1"/>
      <w:marLeft w:val="0"/>
      <w:marRight w:val="0"/>
      <w:marTop w:val="0"/>
      <w:marBottom w:val="0"/>
      <w:divBdr>
        <w:top w:val="none" w:sz="0" w:space="0" w:color="auto"/>
        <w:left w:val="none" w:sz="0" w:space="0" w:color="auto"/>
        <w:bottom w:val="none" w:sz="0" w:space="0" w:color="auto"/>
        <w:right w:val="none" w:sz="0" w:space="0" w:color="auto"/>
      </w:divBdr>
    </w:div>
    <w:div w:id="61032058">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149296">
      <w:bodyDiv w:val="1"/>
      <w:marLeft w:val="0"/>
      <w:marRight w:val="0"/>
      <w:marTop w:val="0"/>
      <w:marBottom w:val="0"/>
      <w:divBdr>
        <w:top w:val="none" w:sz="0" w:space="0" w:color="auto"/>
        <w:left w:val="none" w:sz="0" w:space="0" w:color="auto"/>
        <w:bottom w:val="none" w:sz="0" w:space="0" w:color="auto"/>
        <w:right w:val="none" w:sz="0" w:space="0" w:color="auto"/>
      </w:divBdr>
    </w:div>
    <w:div w:id="61300223">
      <w:bodyDiv w:val="1"/>
      <w:marLeft w:val="0"/>
      <w:marRight w:val="0"/>
      <w:marTop w:val="0"/>
      <w:marBottom w:val="0"/>
      <w:divBdr>
        <w:top w:val="none" w:sz="0" w:space="0" w:color="auto"/>
        <w:left w:val="none" w:sz="0" w:space="0" w:color="auto"/>
        <w:bottom w:val="none" w:sz="0" w:space="0" w:color="auto"/>
        <w:right w:val="none" w:sz="0" w:space="0" w:color="auto"/>
      </w:divBdr>
    </w:div>
    <w:div w:id="61342873">
      <w:bodyDiv w:val="1"/>
      <w:marLeft w:val="0"/>
      <w:marRight w:val="0"/>
      <w:marTop w:val="0"/>
      <w:marBottom w:val="0"/>
      <w:divBdr>
        <w:top w:val="none" w:sz="0" w:space="0" w:color="auto"/>
        <w:left w:val="none" w:sz="0" w:space="0" w:color="auto"/>
        <w:bottom w:val="none" w:sz="0" w:space="0" w:color="auto"/>
        <w:right w:val="none" w:sz="0" w:space="0" w:color="auto"/>
      </w:divBdr>
    </w:div>
    <w:div w:id="61409394">
      <w:bodyDiv w:val="1"/>
      <w:marLeft w:val="0"/>
      <w:marRight w:val="0"/>
      <w:marTop w:val="0"/>
      <w:marBottom w:val="0"/>
      <w:divBdr>
        <w:top w:val="none" w:sz="0" w:space="0" w:color="auto"/>
        <w:left w:val="none" w:sz="0" w:space="0" w:color="auto"/>
        <w:bottom w:val="none" w:sz="0" w:space="0" w:color="auto"/>
        <w:right w:val="none" w:sz="0" w:space="0" w:color="auto"/>
      </w:divBdr>
    </w:div>
    <w:div w:id="61418719">
      <w:bodyDiv w:val="1"/>
      <w:marLeft w:val="0"/>
      <w:marRight w:val="0"/>
      <w:marTop w:val="0"/>
      <w:marBottom w:val="0"/>
      <w:divBdr>
        <w:top w:val="none" w:sz="0" w:space="0" w:color="auto"/>
        <w:left w:val="none" w:sz="0" w:space="0" w:color="auto"/>
        <w:bottom w:val="none" w:sz="0" w:space="0" w:color="auto"/>
        <w:right w:val="none" w:sz="0" w:space="0" w:color="auto"/>
      </w:divBdr>
    </w:div>
    <w:div w:id="61486791">
      <w:bodyDiv w:val="1"/>
      <w:marLeft w:val="0"/>
      <w:marRight w:val="0"/>
      <w:marTop w:val="0"/>
      <w:marBottom w:val="0"/>
      <w:divBdr>
        <w:top w:val="none" w:sz="0" w:space="0" w:color="auto"/>
        <w:left w:val="none" w:sz="0" w:space="0" w:color="auto"/>
        <w:bottom w:val="none" w:sz="0" w:space="0" w:color="auto"/>
        <w:right w:val="none" w:sz="0" w:space="0" w:color="auto"/>
      </w:divBdr>
    </w:div>
    <w:div w:id="61562262">
      <w:bodyDiv w:val="1"/>
      <w:marLeft w:val="0"/>
      <w:marRight w:val="0"/>
      <w:marTop w:val="0"/>
      <w:marBottom w:val="0"/>
      <w:divBdr>
        <w:top w:val="none" w:sz="0" w:space="0" w:color="auto"/>
        <w:left w:val="none" w:sz="0" w:space="0" w:color="auto"/>
        <w:bottom w:val="none" w:sz="0" w:space="0" w:color="auto"/>
        <w:right w:val="none" w:sz="0" w:space="0" w:color="auto"/>
      </w:divBdr>
    </w:div>
    <w:div w:id="61607195">
      <w:bodyDiv w:val="1"/>
      <w:marLeft w:val="0"/>
      <w:marRight w:val="0"/>
      <w:marTop w:val="0"/>
      <w:marBottom w:val="0"/>
      <w:divBdr>
        <w:top w:val="none" w:sz="0" w:space="0" w:color="auto"/>
        <w:left w:val="none" w:sz="0" w:space="0" w:color="auto"/>
        <w:bottom w:val="none" w:sz="0" w:space="0" w:color="auto"/>
        <w:right w:val="none" w:sz="0" w:space="0" w:color="auto"/>
      </w:divBdr>
    </w:div>
    <w:div w:id="61607305">
      <w:bodyDiv w:val="1"/>
      <w:marLeft w:val="0"/>
      <w:marRight w:val="0"/>
      <w:marTop w:val="0"/>
      <w:marBottom w:val="0"/>
      <w:divBdr>
        <w:top w:val="none" w:sz="0" w:space="0" w:color="auto"/>
        <w:left w:val="none" w:sz="0" w:space="0" w:color="auto"/>
        <w:bottom w:val="none" w:sz="0" w:space="0" w:color="auto"/>
        <w:right w:val="none" w:sz="0" w:space="0" w:color="auto"/>
      </w:divBdr>
    </w:div>
    <w:div w:id="61681185">
      <w:bodyDiv w:val="1"/>
      <w:marLeft w:val="0"/>
      <w:marRight w:val="0"/>
      <w:marTop w:val="0"/>
      <w:marBottom w:val="0"/>
      <w:divBdr>
        <w:top w:val="none" w:sz="0" w:space="0" w:color="auto"/>
        <w:left w:val="none" w:sz="0" w:space="0" w:color="auto"/>
        <w:bottom w:val="none" w:sz="0" w:space="0" w:color="auto"/>
        <w:right w:val="none" w:sz="0" w:space="0" w:color="auto"/>
      </w:divBdr>
    </w:div>
    <w:div w:id="62021695">
      <w:bodyDiv w:val="1"/>
      <w:marLeft w:val="0"/>
      <w:marRight w:val="0"/>
      <w:marTop w:val="0"/>
      <w:marBottom w:val="0"/>
      <w:divBdr>
        <w:top w:val="none" w:sz="0" w:space="0" w:color="auto"/>
        <w:left w:val="none" w:sz="0" w:space="0" w:color="auto"/>
        <w:bottom w:val="none" w:sz="0" w:space="0" w:color="auto"/>
        <w:right w:val="none" w:sz="0" w:space="0" w:color="auto"/>
      </w:divBdr>
    </w:div>
    <w:div w:id="62064939">
      <w:bodyDiv w:val="1"/>
      <w:marLeft w:val="0"/>
      <w:marRight w:val="0"/>
      <w:marTop w:val="0"/>
      <w:marBottom w:val="0"/>
      <w:divBdr>
        <w:top w:val="none" w:sz="0" w:space="0" w:color="auto"/>
        <w:left w:val="none" w:sz="0" w:space="0" w:color="auto"/>
        <w:bottom w:val="none" w:sz="0" w:space="0" w:color="auto"/>
        <w:right w:val="none" w:sz="0" w:space="0" w:color="auto"/>
      </w:divBdr>
    </w:div>
    <w:div w:id="62069771">
      <w:bodyDiv w:val="1"/>
      <w:marLeft w:val="0"/>
      <w:marRight w:val="0"/>
      <w:marTop w:val="0"/>
      <w:marBottom w:val="0"/>
      <w:divBdr>
        <w:top w:val="none" w:sz="0" w:space="0" w:color="auto"/>
        <w:left w:val="none" w:sz="0" w:space="0" w:color="auto"/>
        <w:bottom w:val="none" w:sz="0" w:space="0" w:color="auto"/>
        <w:right w:val="none" w:sz="0" w:space="0" w:color="auto"/>
      </w:divBdr>
    </w:div>
    <w:div w:id="62071488">
      <w:bodyDiv w:val="1"/>
      <w:marLeft w:val="0"/>
      <w:marRight w:val="0"/>
      <w:marTop w:val="0"/>
      <w:marBottom w:val="0"/>
      <w:divBdr>
        <w:top w:val="none" w:sz="0" w:space="0" w:color="auto"/>
        <w:left w:val="none" w:sz="0" w:space="0" w:color="auto"/>
        <w:bottom w:val="none" w:sz="0" w:space="0" w:color="auto"/>
        <w:right w:val="none" w:sz="0" w:space="0" w:color="auto"/>
      </w:divBdr>
    </w:div>
    <w:div w:id="62149218">
      <w:bodyDiv w:val="1"/>
      <w:marLeft w:val="0"/>
      <w:marRight w:val="0"/>
      <w:marTop w:val="0"/>
      <w:marBottom w:val="0"/>
      <w:divBdr>
        <w:top w:val="none" w:sz="0" w:space="0" w:color="auto"/>
        <w:left w:val="none" w:sz="0" w:space="0" w:color="auto"/>
        <w:bottom w:val="none" w:sz="0" w:space="0" w:color="auto"/>
        <w:right w:val="none" w:sz="0" w:space="0" w:color="auto"/>
      </w:divBdr>
    </w:div>
    <w:div w:id="62339471">
      <w:bodyDiv w:val="1"/>
      <w:marLeft w:val="0"/>
      <w:marRight w:val="0"/>
      <w:marTop w:val="0"/>
      <w:marBottom w:val="0"/>
      <w:divBdr>
        <w:top w:val="none" w:sz="0" w:space="0" w:color="auto"/>
        <w:left w:val="none" w:sz="0" w:space="0" w:color="auto"/>
        <w:bottom w:val="none" w:sz="0" w:space="0" w:color="auto"/>
        <w:right w:val="none" w:sz="0" w:space="0" w:color="auto"/>
      </w:divBdr>
    </w:div>
    <w:div w:id="62409145">
      <w:bodyDiv w:val="1"/>
      <w:marLeft w:val="0"/>
      <w:marRight w:val="0"/>
      <w:marTop w:val="0"/>
      <w:marBottom w:val="0"/>
      <w:divBdr>
        <w:top w:val="none" w:sz="0" w:space="0" w:color="auto"/>
        <w:left w:val="none" w:sz="0" w:space="0" w:color="auto"/>
        <w:bottom w:val="none" w:sz="0" w:space="0" w:color="auto"/>
        <w:right w:val="none" w:sz="0" w:space="0" w:color="auto"/>
      </w:divBdr>
    </w:div>
    <w:div w:id="62532757">
      <w:bodyDiv w:val="1"/>
      <w:marLeft w:val="0"/>
      <w:marRight w:val="0"/>
      <w:marTop w:val="0"/>
      <w:marBottom w:val="0"/>
      <w:divBdr>
        <w:top w:val="none" w:sz="0" w:space="0" w:color="auto"/>
        <w:left w:val="none" w:sz="0" w:space="0" w:color="auto"/>
        <w:bottom w:val="none" w:sz="0" w:space="0" w:color="auto"/>
        <w:right w:val="none" w:sz="0" w:space="0" w:color="auto"/>
      </w:divBdr>
    </w:div>
    <w:div w:id="62607724">
      <w:bodyDiv w:val="1"/>
      <w:marLeft w:val="0"/>
      <w:marRight w:val="0"/>
      <w:marTop w:val="0"/>
      <w:marBottom w:val="0"/>
      <w:divBdr>
        <w:top w:val="none" w:sz="0" w:space="0" w:color="auto"/>
        <w:left w:val="none" w:sz="0" w:space="0" w:color="auto"/>
        <w:bottom w:val="none" w:sz="0" w:space="0" w:color="auto"/>
        <w:right w:val="none" w:sz="0" w:space="0" w:color="auto"/>
      </w:divBdr>
    </w:div>
    <w:div w:id="62728176">
      <w:bodyDiv w:val="1"/>
      <w:marLeft w:val="0"/>
      <w:marRight w:val="0"/>
      <w:marTop w:val="0"/>
      <w:marBottom w:val="0"/>
      <w:divBdr>
        <w:top w:val="none" w:sz="0" w:space="0" w:color="auto"/>
        <w:left w:val="none" w:sz="0" w:space="0" w:color="auto"/>
        <w:bottom w:val="none" w:sz="0" w:space="0" w:color="auto"/>
        <w:right w:val="none" w:sz="0" w:space="0" w:color="auto"/>
      </w:divBdr>
    </w:div>
    <w:div w:id="62800354">
      <w:bodyDiv w:val="1"/>
      <w:marLeft w:val="0"/>
      <w:marRight w:val="0"/>
      <w:marTop w:val="0"/>
      <w:marBottom w:val="0"/>
      <w:divBdr>
        <w:top w:val="none" w:sz="0" w:space="0" w:color="auto"/>
        <w:left w:val="none" w:sz="0" w:space="0" w:color="auto"/>
        <w:bottom w:val="none" w:sz="0" w:space="0" w:color="auto"/>
        <w:right w:val="none" w:sz="0" w:space="0" w:color="auto"/>
      </w:divBdr>
    </w:div>
    <w:div w:id="62878857">
      <w:bodyDiv w:val="1"/>
      <w:marLeft w:val="0"/>
      <w:marRight w:val="0"/>
      <w:marTop w:val="0"/>
      <w:marBottom w:val="0"/>
      <w:divBdr>
        <w:top w:val="none" w:sz="0" w:space="0" w:color="auto"/>
        <w:left w:val="none" w:sz="0" w:space="0" w:color="auto"/>
        <w:bottom w:val="none" w:sz="0" w:space="0" w:color="auto"/>
        <w:right w:val="none" w:sz="0" w:space="0" w:color="auto"/>
      </w:divBdr>
    </w:div>
    <w:div w:id="62921202">
      <w:bodyDiv w:val="1"/>
      <w:marLeft w:val="0"/>
      <w:marRight w:val="0"/>
      <w:marTop w:val="0"/>
      <w:marBottom w:val="0"/>
      <w:divBdr>
        <w:top w:val="none" w:sz="0" w:space="0" w:color="auto"/>
        <w:left w:val="none" w:sz="0" w:space="0" w:color="auto"/>
        <w:bottom w:val="none" w:sz="0" w:space="0" w:color="auto"/>
        <w:right w:val="none" w:sz="0" w:space="0" w:color="auto"/>
      </w:divBdr>
    </w:div>
    <w:div w:id="63063583">
      <w:bodyDiv w:val="1"/>
      <w:marLeft w:val="0"/>
      <w:marRight w:val="0"/>
      <w:marTop w:val="0"/>
      <w:marBottom w:val="0"/>
      <w:divBdr>
        <w:top w:val="none" w:sz="0" w:space="0" w:color="auto"/>
        <w:left w:val="none" w:sz="0" w:space="0" w:color="auto"/>
        <w:bottom w:val="none" w:sz="0" w:space="0" w:color="auto"/>
        <w:right w:val="none" w:sz="0" w:space="0" w:color="auto"/>
      </w:divBdr>
    </w:div>
    <w:div w:id="63378412">
      <w:bodyDiv w:val="1"/>
      <w:marLeft w:val="0"/>
      <w:marRight w:val="0"/>
      <w:marTop w:val="0"/>
      <w:marBottom w:val="0"/>
      <w:divBdr>
        <w:top w:val="none" w:sz="0" w:space="0" w:color="auto"/>
        <w:left w:val="none" w:sz="0" w:space="0" w:color="auto"/>
        <w:bottom w:val="none" w:sz="0" w:space="0" w:color="auto"/>
        <w:right w:val="none" w:sz="0" w:space="0" w:color="auto"/>
      </w:divBdr>
    </w:div>
    <w:div w:id="63453255">
      <w:bodyDiv w:val="1"/>
      <w:marLeft w:val="0"/>
      <w:marRight w:val="0"/>
      <w:marTop w:val="0"/>
      <w:marBottom w:val="0"/>
      <w:divBdr>
        <w:top w:val="none" w:sz="0" w:space="0" w:color="auto"/>
        <w:left w:val="none" w:sz="0" w:space="0" w:color="auto"/>
        <w:bottom w:val="none" w:sz="0" w:space="0" w:color="auto"/>
        <w:right w:val="none" w:sz="0" w:space="0" w:color="auto"/>
      </w:divBdr>
    </w:div>
    <w:div w:id="63602546">
      <w:bodyDiv w:val="1"/>
      <w:marLeft w:val="0"/>
      <w:marRight w:val="0"/>
      <w:marTop w:val="0"/>
      <w:marBottom w:val="0"/>
      <w:divBdr>
        <w:top w:val="none" w:sz="0" w:space="0" w:color="auto"/>
        <w:left w:val="none" w:sz="0" w:space="0" w:color="auto"/>
        <w:bottom w:val="none" w:sz="0" w:space="0" w:color="auto"/>
        <w:right w:val="none" w:sz="0" w:space="0" w:color="auto"/>
      </w:divBdr>
    </w:div>
    <w:div w:id="63646312">
      <w:bodyDiv w:val="1"/>
      <w:marLeft w:val="0"/>
      <w:marRight w:val="0"/>
      <w:marTop w:val="0"/>
      <w:marBottom w:val="0"/>
      <w:divBdr>
        <w:top w:val="none" w:sz="0" w:space="0" w:color="auto"/>
        <w:left w:val="none" w:sz="0" w:space="0" w:color="auto"/>
        <w:bottom w:val="none" w:sz="0" w:space="0" w:color="auto"/>
        <w:right w:val="none" w:sz="0" w:space="0" w:color="auto"/>
      </w:divBdr>
    </w:div>
    <w:div w:id="63651277">
      <w:bodyDiv w:val="1"/>
      <w:marLeft w:val="0"/>
      <w:marRight w:val="0"/>
      <w:marTop w:val="0"/>
      <w:marBottom w:val="0"/>
      <w:divBdr>
        <w:top w:val="none" w:sz="0" w:space="0" w:color="auto"/>
        <w:left w:val="none" w:sz="0" w:space="0" w:color="auto"/>
        <w:bottom w:val="none" w:sz="0" w:space="0" w:color="auto"/>
        <w:right w:val="none" w:sz="0" w:space="0" w:color="auto"/>
      </w:divBdr>
    </w:div>
    <w:div w:id="63841507">
      <w:bodyDiv w:val="1"/>
      <w:marLeft w:val="0"/>
      <w:marRight w:val="0"/>
      <w:marTop w:val="0"/>
      <w:marBottom w:val="0"/>
      <w:divBdr>
        <w:top w:val="none" w:sz="0" w:space="0" w:color="auto"/>
        <w:left w:val="none" w:sz="0" w:space="0" w:color="auto"/>
        <w:bottom w:val="none" w:sz="0" w:space="0" w:color="auto"/>
        <w:right w:val="none" w:sz="0" w:space="0" w:color="auto"/>
      </w:divBdr>
    </w:div>
    <w:div w:id="63918926">
      <w:bodyDiv w:val="1"/>
      <w:marLeft w:val="0"/>
      <w:marRight w:val="0"/>
      <w:marTop w:val="0"/>
      <w:marBottom w:val="0"/>
      <w:divBdr>
        <w:top w:val="none" w:sz="0" w:space="0" w:color="auto"/>
        <w:left w:val="none" w:sz="0" w:space="0" w:color="auto"/>
        <w:bottom w:val="none" w:sz="0" w:space="0" w:color="auto"/>
        <w:right w:val="none" w:sz="0" w:space="0" w:color="auto"/>
      </w:divBdr>
    </w:div>
    <w:div w:id="63989929">
      <w:bodyDiv w:val="1"/>
      <w:marLeft w:val="0"/>
      <w:marRight w:val="0"/>
      <w:marTop w:val="0"/>
      <w:marBottom w:val="0"/>
      <w:divBdr>
        <w:top w:val="none" w:sz="0" w:space="0" w:color="auto"/>
        <w:left w:val="none" w:sz="0" w:space="0" w:color="auto"/>
        <w:bottom w:val="none" w:sz="0" w:space="0" w:color="auto"/>
        <w:right w:val="none" w:sz="0" w:space="0" w:color="auto"/>
      </w:divBdr>
    </w:div>
    <w:div w:id="64038329">
      <w:bodyDiv w:val="1"/>
      <w:marLeft w:val="0"/>
      <w:marRight w:val="0"/>
      <w:marTop w:val="0"/>
      <w:marBottom w:val="0"/>
      <w:divBdr>
        <w:top w:val="none" w:sz="0" w:space="0" w:color="auto"/>
        <w:left w:val="none" w:sz="0" w:space="0" w:color="auto"/>
        <w:bottom w:val="none" w:sz="0" w:space="0" w:color="auto"/>
        <w:right w:val="none" w:sz="0" w:space="0" w:color="auto"/>
      </w:divBdr>
    </w:div>
    <w:div w:id="64300779">
      <w:bodyDiv w:val="1"/>
      <w:marLeft w:val="0"/>
      <w:marRight w:val="0"/>
      <w:marTop w:val="0"/>
      <w:marBottom w:val="0"/>
      <w:divBdr>
        <w:top w:val="none" w:sz="0" w:space="0" w:color="auto"/>
        <w:left w:val="none" w:sz="0" w:space="0" w:color="auto"/>
        <w:bottom w:val="none" w:sz="0" w:space="0" w:color="auto"/>
        <w:right w:val="none" w:sz="0" w:space="0" w:color="auto"/>
      </w:divBdr>
    </w:div>
    <w:div w:id="64306867">
      <w:bodyDiv w:val="1"/>
      <w:marLeft w:val="0"/>
      <w:marRight w:val="0"/>
      <w:marTop w:val="0"/>
      <w:marBottom w:val="0"/>
      <w:divBdr>
        <w:top w:val="none" w:sz="0" w:space="0" w:color="auto"/>
        <w:left w:val="none" w:sz="0" w:space="0" w:color="auto"/>
        <w:bottom w:val="none" w:sz="0" w:space="0" w:color="auto"/>
        <w:right w:val="none" w:sz="0" w:space="0" w:color="auto"/>
      </w:divBdr>
    </w:div>
    <w:div w:id="64378978">
      <w:bodyDiv w:val="1"/>
      <w:marLeft w:val="0"/>
      <w:marRight w:val="0"/>
      <w:marTop w:val="0"/>
      <w:marBottom w:val="0"/>
      <w:divBdr>
        <w:top w:val="none" w:sz="0" w:space="0" w:color="auto"/>
        <w:left w:val="none" w:sz="0" w:space="0" w:color="auto"/>
        <w:bottom w:val="none" w:sz="0" w:space="0" w:color="auto"/>
        <w:right w:val="none" w:sz="0" w:space="0" w:color="auto"/>
      </w:divBdr>
    </w:div>
    <w:div w:id="64379265">
      <w:bodyDiv w:val="1"/>
      <w:marLeft w:val="0"/>
      <w:marRight w:val="0"/>
      <w:marTop w:val="0"/>
      <w:marBottom w:val="0"/>
      <w:divBdr>
        <w:top w:val="none" w:sz="0" w:space="0" w:color="auto"/>
        <w:left w:val="none" w:sz="0" w:space="0" w:color="auto"/>
        <w:bottom w:val="none" w:sz="0" w:space="0" w:color="auto"/>
        <w:right w:val="none" w:sz="0" w:space="0" w:color="auto"/>
      </w:divBdr>
    </w:div>
    <w:div w:id="64450088">
      <w:bodyDiv w:val="1"/>
      <w:marLeft w:val="0"/>
      <w:marRight w:val="0"/>
      <w:marTop w:val="0"/>
      <w:marBottom w:val="0"/>
      <w:divBdr>
        <w:top w:val="none" w:sz="0" w:space="0" w:color="auto"/>
        <w:left w:val="none" w:sz="0" w:space="0" w:color="auto"/>
        <w:bottom w:val="none" w:sz="0" w:space="0" w:color="auto"/>
        <w:right w:val="none" w:sz="0" w:space="0" w:color="auto"/>
      </w:divBdr>
    </w:div>
    <w:div w:id="64643610">
      <w:bodyDiv w:val="1"/>
      <w:marLeft w:val="0"/>
      <w:marRight w:val="0"/>
      <w:marTop w:val="0"/>
      <w:marBottom w:val="0"/>
      <w:divBdr>
        <w:top w:val="none" w:sz="0" w:space="0" w:color="auto"/>
        <w:left w:val="none" w:sz="0" w:space="0" w:color="auto"/>
        <w:bottom w:val="none" w:sz="0" w:space="0" w:color="auto"/>
        <w:right w:val="none" w:sz="0" w:space="0" w:color="auto"/>
      </w:divBdr>
    </w:div>
    <w:div w:id="64685673">
      <w:bodyDiv w:val="1"/>
      <w:marLeft w:val="0"/>
      <w:marRight w:val="0"/>
      <w:marTop w:val="0"/>
      <w:marBottom w:val="0"/>
      <w:divBdr>
        <w:top w:val="none" w:sz="0" w:space="0" w:color="auto"/>
        <w:left w:val="none" w:sz="0" w:space="0" w:color="auto"/>
        <w:bottom w:val="none" w:sz="0" w:space="0" w:color="auto"/>
        <w:right w:val="none" w:sz="0" w:space="0" w:color="auto"/>
      </w:divBdr>
    </w:div>
    <w:div w:id="64691065">
      <w:bodyDiv w:val="1"/>
      <w:marLeft w:val="0"/>
      <w:marRight w:val="0"/>
      <w:marTop w:val="0"/>
      <w:marBottom w:val="0"/>
      <w:divBdr>
        <w:top w:val="none" w:sz="0" w:space="0" w:color="auto"/>
        <w:left w:val="none" w:sz="0" w:space="0" w:color="auto"/>
        <w:bottom w:val="none" w:sz="0" w:space="0" w:color="auto"/>
        <w:right w:val="none" w:sz="0" w:space="0" w:color="auto"/>
      </w:divBdr>
    </w:div>
    <w:div w:id="64769745">
      <w:bodyDiv w:val="1"/>
      <w:marLeft w:val="0"/>
      <w:marRight w:val="0"/>
      <w:marTop w:val="0"/>
      <w:marBottom w:val="0"/>
      <w:divBdr>
        <w:top w:val="none" w:sz="0" w:space="0" w:color="auto"/>
        <w:left w:val="none" w:sz="0" w:space="0" w:color="auto"/>
        <w:bottom w:val="none" w:sz="0" w:space="0" w:color="auto"/>
        <w:right w:val="none" w:sz="0" w:space="0" w:color="auto"/>
      </w:divBdr>
    </w:div>
    <w:div w:id="64887618">
      <w:bodyDiv w:val="1"/>
      <w:marLeft w:val="0"/>
      <w:marRight w:val="0"/>
      <w:marTop w:val="0"/>
      <w:marBottom w:val="0"/>
      <w:divBdr>
        <w:top w:val="none" w:sz="0" w:space="0" w:color="auto"/>
        <w:left w:val="none" w:sz="0" w:space="0" w:color="auto"/>
        <w:bottom w:val="none" w:sz="0" w:space="0" w:color="auto"/>
        <w:right w:val="none" w:sz="0" w:space="0" w:color="auto"/>
      </w:divBdr>
    </w:div>
    <w:div w:id="64912774">
      <w:bodyDiv w:val="1"/>
      <w:marLeft w:val="0"/>
      <w:marRight w:val="0"/>
      <w:marTop w:val="0"/>
      <w:marBottom w:val="0"/>
      <w:divBdr>
        <w:top w:val="none" w:sz="0" w:space="0" w:color="auto"/>
        <w:left w:val="none" w:sz="0" w:space="0" w:color="auto"/>
        <w:bottom w:val="none" w:sz="0" w:space="0" w:color="auto"/>
        <w:right w:val="none" w:sz="0" w:space="0" w:color="auto"/>
      </w:divBdr>
    </w:div>
    <w:div w:id="64954885">
      <w:bodyDiv w:val="1"/>
      <w:marLeft w:val="0"/>
      <w:marRight w:val="0"/>
      <w:marTop w:val="0"/>
      <w:marBottom w:val="0"/>
      <w:divBdr>
        <w:top w:val="none" w:sz="0" w:space="0" w:color="auto"/>
        <w:left w:val="none" w:sz="0" w:space="0" w:color="auto"/>
        <w:bottom w:val="none" w:sz="0" w:space="0" w:color="auto"/>
        <w:right w:val="none" w:sz="0" w:space="0" w:color="auto"/>
      </w:divBdr>
    </w:div>
    <w:div w:id="65030823">
      <w:bodyDiv w:val="1"/>
      <w:marLeft w:val="0"/>
      <w:marRight w:val="0"/>
      <w:marTop w:val="0"/>
      <w:marBottom w:val="0"/>
      <w:divBdr>
        <w:top w:val="none" w:sz="0" w:space="0" w:color="auto"/>
        <w:left w:val="none" w:sz="0" w:space="0" w:color="auto"/>
        <w:bottom w:val="none" w:sz="0" w:space="0" w:color="auto"/>
        <w:right w:val="none" w:sz="0" w:space="0" w:color="auto"/>
      </w:divBdr>
    </w:div>
    <w:div w:id="65148067">
      <w:bodyDiv w:val="1"/>
      <w:marLeft w:val="0"/>
      <w:marRight w:val="0"/>
      <w:marTop w:val="0"/>
      <w:marBottom w:val="0"/>
      <w:divBdr>
        <w:top w:val="none" w:sz="0" w:space="0" w:color="auto"/>
        <w:left w:val="none" w:sz="0" w:space="0" w:color="auto"/>
        <w:bottom w:val="none" w:sz="0" w:space="0" w:color="auto"/>
        <w:right w:val="none" w:sz="0" w:space="0" w:color="auto"/>
      </w:divBdr>
    </w:div>
    <w:div w:id="65150006">
      <w:bodyDiv w:val="1"/>
      <w:marLeft w:val="0"/>
      <w:marRight w:val="0"/>
      <w:marTop w:val="0"/>
      <w:marBottom w:val="0"/>
      <w:divBdr>
        <w:top w:val="none" w:sz="0" w:space="0" w:color="auto"/>
        <w:left w:val="none" w:sz="0" w:space="0" w:color="auto"/>
        <w:bottom w:val="none" w:sz="0" w:space="0" w:color="auto"/>
        <w:right w:val="none" w:sz="0" w:space="0" w:color="auto"/>
      </w:divBdr>
    </w:div>
    <w:div w:id="65154180">
      <w:bodyDiv w:val="1"/>
      <w:marLeft w:val="0"/>
      <w:marRight w:val="0"/>
      <w:marTop w:val="0"/>
      <w:marBottom w:val="0"/>
      <w:divBdr>
        <w:top w:val="none" w:sz="0" w:space="0" w:color="auto"/>
        <w:left w:val="none" w:sz="0" w:space="0" w:color="auto"/>
        <w:bottom w:val="none" w:sz="0" w:space="0" w:color="auto"/>
        <w:right w:val="none" w:sz="0" w:space="0" w:color="auto"/>
      </w:divBdr>
    </w:div>
    <w:div w:id="65155679">
      <w:bodyDiv w:val="1"/>
      <w:marLeft w:val="0"/>
      <w:marRight w:val="0"/>
      <w:marTop w:val="0"/>
      <w:marBottom w:val="0"/>
      <w:divBdr>
        <w:top w:val="none" w:sz="0" w:space="0" w:color="auto"/>
        <w:left w:val="none" w:sz="0" w:space="0" w:color="auto"/>
        <w:bottom w:val="none" w:sz="0" w:space="0" w:color="auto"/>
        <w:right w:val="none" w:sz="0" w:space="0" w:color="auto"/>
      </w:divBdr>
    </w:div>
    <w:div w:id="65156749">
      <w:bodyDiv w:val="1"/>
      <w:marLeft w:val="0"/>
      <w:marRight w:val="0"/>
      <w:marTop w:val="0"/>
      <w:marBottom w:val="0"/>
      <w:divBdr>
        <w:top w:val="none" w:sz="0" w:space="0" w:color="auto"/>
        <w:left w:val="none" w:sz="0" w:space="0" w:color="auto"/>
        <w:bottom w:val="none" w:sz="0" w:space="0" w:color="auto"/>
        <w:right w:val="none" w:sz="0" w:space="0" w:color="auto"/>
      </w:divBdr>
    </w:div>
    <w:div w:id="65302029">
      <w:bodyDiv w:val="1"/>
      <w:marLeft w:val="0"/>
      <w:marRight w:val="0"/>
      <w:marTop w:val="0"/>
      <w:marBottom w:val="0"/>
      <w:divBdr>
        <w:top w:val="none" w:sz="0" w:space="0" w:color="auto"/>
        <w:left w:val="none" w:sz="0" w:space="0" w:color="auto"/>
        <w:bottom w:val="none" w:sz="0" w:space="0" w:color="auto"/>
        <w:right w:val="none" w:sz="0" w:space="0" w:color="auto"/>
      </w:divBdr>
    </w:div>
    <w:div w:id="65306548">
      <w:bodyDiv w:val="1"/>
      <w:marLeft w:val="0"/>
      <w:marRight w:val="0"/>
      <w:marTop w:val="0"/>
      <w:marBottom w:val="0"/>
      <w:divBdr>
        <w:top w:val="none" w:sz="0" w:space="0" w:color="auto"/>
        <w:left w:val="none" w:sz="0" w:space="0" w:color="auto"/>
        <w:bottom w:val="none" w:sz="0" w:space="0" w:color="auto"/>
        <w:right w:val="none" w:sz="0" w:space="0" w:color="auto"/>
      </w:divBdr>
    </w:div>
    <w:div w:id="65423024">
      <w:bodyDiv w:val="1"/>
      <w:marLeft w:val="0"/>
      <w:marRight w:val="0"/>
      <w:marTop w:val="0"/>
      <w:marBottom w:val="0"/>
      <w:divBdr>
        <w:top w:val="none" w:sz="0" w:space="0" w:color="auto"/>
        <w:left w:val="none" w:sz="0" w:space="0" w:color="auto"/>
        <w:bottom w:val="none" w:sz="0" w:space="0" w:color="auto"/>
        <w:right w:val="none" w:sz="0" w:space="0" w:color="auto"/>
      </w:divBdr>
    </w:div>
    <w:div w:id="65542185">
      <w:bodyDiv w:val="1"/>
      <w:marLeft w:val="0"/>
      <w:marRight w:val="0"/>
      <w:marTop w:val="0"/>
      <w:marBottom w:val="0"/>
      <w:divBdr>
        <w:top w:val="none" w:sz="0" w:space="0" w:color="auto"/>
        <w:left w:val="none" w:sz="0" w:space="0" w:color="auto"/>
        <w:bottom w:val="none" w:sz="0" w:space="0" w:color="auto"/>
        <w:right w:val="none" w:sz="0" w:space="0" w:color="auto"/>
      </w:divBdr>
    </w:div>
    <w:div w:id="65542445">
      <w:bodyDiv w:val="1"/>
      <w:marLeft w:val="0"/>
      <w:marRight w:val="0"/>
      <w:marTop w:val="0"/>
      <w:marBottom w:val="0"/>
      <w:divBdr>
        <w:top w:val="none" w:sz="0" w:space="0" w:color="auto"/>
        <w:left w:val="none" w:sz="0" w:space="0" w:color="auto"/>
        <w:bottom w:val="none" w:sz="0" w:space="0" w:color="auto"/>
        <w:right w:val="none" w:sz="0" w:space="0" w:color="auto"/>
      </w:divBdr>
    </w:div>
    <w:div w:id="65694204">
      <w:bodyDiv w:val="1"/>
      <w:marLeft w:val="0"/>
      <w:marRight w:val="0"/>
      <w:marTop w:val="0"/>
      <w:marBottom w:val="0"/>
      <w:divBdr>
        <w:top w:val="none" w:sz="0" w:space="0" w:color="auto"/>
        <w:left w:val="none" w:sz="0" w:space="0" w:color="auto"/>
        <w:bottom w:val="none" w:sz="0" w:space="0" w:color="auto"/>
        <w:right w:val="none" w:sz="0" w:space="0" w:color="auto"/>
      </w:divBdr>
    </w:div>
    <w:div w:id="65733057">
      <w:bodyDiv w:val="1"/>
      <w:marLeft w:val="0"/>
      <w:marRight w:val="0"/>
      <w:marTop w:val="0"/>
      <w:marBottom w:val="0"/>
      <w:divBdr>
        <w:top w:val="none" w:sz="0" w:space="0" w:color="auto"/>
        <w:left w:val="none" w:sz="0" w:space="0" w:color="auto"/>
        <w:bottom w:val="none" w:sz="0" w:space="0" w:color="auto"/>
        <w:right w:val="none" w:sz="0" w:space="0" w:color="auto"/>
      </w:divBdr>
    </w:div>
    <w:div w:id="65809901">
      <w:bodyDiv w:val="1"/>
      <w:marLeft w:val="0"/>
      <w:marRight w:val="0"/>
      <w:marTop w:val="0"/>
      <w:marBottom w:val="0"/>
      <w:divBdr>
        <w:top w:val="none" w:sz="0" w:space="0" w:color="auto"/>
        <w:left w:val="none" w:sz="0" w:space="0" w:color="auto"/>
        <w:bottom w:val="none" w:sz="0" w:space="0" w:color="auto"/>
        <w:right w:val="none" w:sz="0" w:space="0" w:color="auto"/>
      </w:divBdr>
    </w:div>
    <w:div w:id="65954365">
      <w:bodyDiv w:val="1"/>
      <w:marLeft w:val="0"/>
      <w:marRight w:val="0"/>
      <w:marTop w:val="0"/>
      <w:marBottom w:val="0"/>
      <w:divBdr>
        <w:top w:val="none" w:sz="0" w:space="0" w:color="auto"/>
        <w:left w:val="none" w:sz="0" w:space="0" w:color="auto"/>
        <w:bottom w:val="none" w:sz="0" w:space="0" w:color="auto"/>
        <w:right w:val="none" w:sz="0" w:space="0" w:color="auto"/>
      </w:divBdr>
    </w:div>
    <w:div w:id="66074903">
      <w:bodyDiv w:val="1"/>
      <w:marLeft w:val="0"/>
      <w:marRight w:val="0"/>
      <w:marTop w:val="0"/>
      <w:marBottom w:val="0"/>
      <w:divBdr>
        <w:top w:val="none" w:sz="0" w:space="0" w:color="auto"/>
        <w:left w:val="none" w:sz="0" w:space="0" w:color="auto"/>
        <w:bottom w:val="none" w:sz="0" w:space="0" w:color="auto"/>
        <w:right w:val="none" w:sz="0" w:space="0" w:color="auto"/>
      </w:divBdr>
    </w:div>
    <w:div w:id="66147778">
      <w:bodyDiv w:val="1"/>
      <w:marLeft w:val="0"/>
      <w:marRight w:val="0"/>
      <w:marTop w:val="0"/>
      <w:marBottom w:val="0"/>
      <w:divBdr>
        <w:top w:val="none" w:sz="0" w:space="0" w:color="auto"/>
        <w:left w:val="none" w:sz="0" w:space="0" w:color="auto"/>
        <w:bottom w:val="none" w:sz="0" w:space="0" w:color="auto"/>
        <w:right w:val="none" w:sz="0" w:space="0" w:color="auto"/>
      </w:divBdr>
    </w:div>
    <w:div w:id="66223075">
      <w:bodyDiv w:val="1"/>
      <w:marLeft w:val="0"/>
      <w:marRight w:val="0"/>
      <w:marTop w:val="0"/>
      <w:marBottom w:val="0"/>
      <w:divBdr>
        <w:top w:val="none" w:sz="0" w:space="0" w:color="auto"/>
        <w:left w:val="none" w:sz="0" w:space="0" w:color="auto"/>
        <w:bottom w:val="none" w:sz="0" w:space="0" w:color="auto"/>
        <w:right w:val="none" w:sz="0" w:space="0" w:color="auto"/>
      </w:divBdr>
    </w:div>
    <w:div w:id="66270742">
      <w:bodyDiv w:val="1"/>
      <w:marLeft w:val="0"/>
      <w:marRight w:val="0"/>
      <w:marTop w:val="0"/>
      <w:marBottom w:val="0"/>
      <w:divBdr>
        <w:top w:val="none" w:sz="0" w:space="0" w:color="auto"/>
        <w:left w:val="none" w:sz="0" w:space="0" w:color="auto"/>
        <w:bottom w:val="none" w:sz="0" w:space="0" w:color="auto"/>
        <w:right w:val="none" w:sz="0" w:space="0" w:color="auto"/>
      </w:divBdr>
    </w:div>
    <w:div w:id="66273301">
      <w:bodyDiv w:val="1"/>
      <w:marLeft w:val="0"/>
      <w:marRight w:val="0"/>
      <w:marTop w:val="0"/>
      <w:marBottom w:val="0"/>
      <w:divBdr>
        <w:top w:val="none" w:sz="0" w:space="0" w:color="auto"/>
        <w:left w:val="none" w:sz="0" w:space="0" w:color="auto"/>
        <w:bottom w:val="none" w:sz="0" w:space="0" w:color="auto"/>
        <w:right w:val="none" w:sz="0" w:space="0" w:color="auto"/>
      </w:divBdr>
    </w:div>
    <w:div w:id="66391777">
      <w:bodyDiv w:val="1"/>
      <w:marLeft w:val="0"/>
      <w:marRight w:val="0"/>
      <w:marTop w:val="0"/>
      <w:marBottom w:val="0"/>
      <w:divBdr>
        <w:top w:val="none" w:sz="0" w:space="0" w:color="auto"/>
        <w:left w:val="none" w:sz="0" w:space="0" w:color="auto"/>
        <w:bottom w:val="none" w:sz="0" w:space="0" w:color="auto"/>
        <w:right w:val="none" w:sz="0" w:space="0" w:color="auto"/>
      </w:divBdr>
    </w:div>
    <w:div w:id="66462109">
      <w:bodyDiv w:val="1"/>
      <w:marLeft w:val="0"/>
      <w:marRight w:val="0"/>
      <w:marTop w:val="0"/>
      <w:marBottom w:val="0"/>
      <w:divBdr>
        <w:top w:val="none" w:sz="0" w:space="0" w:color="auto"/>
        <w:left w:val="none" w:sz="0" w:space="0" w:color="auto"/>
        <w:bottom w:val="none" w:sz="0" w:space="0" w:color="auto"/>
        <w:right w:val="none" w:sz="0" w:space="0" w:color="auto"/>
      </w:divBdr>
    </w:div>
    <w:div w:id="66541173">
      <w:bodyDiv w:val="1"/>
      <w:marLeft w:val="0"/>
      <w:marRight w:val="0"/>
      <w:marTop w:val="0"/>
      <w:marBottom w:val="0"/>
      <w:divBdr>
        <w:top w:val="none" w:sz="0" w:space="0" w:color="auto"/>
        <w:left w:val="none" w:sz="0" w:space="0" w:color="auto"/>
        <w:bottom w:val="none" w:sz="0" w:space="0" w:color="auto"/>
        <w:right w:val="none" w:sz="0" w:space="0" w:color="auto"/>
      </w:divBdr>
    </w:div>
    <w:div w:id="66733187">
      <w:bodyDiv w:val="1"/>
      <w:marLeft w:val="0"/>
      <w:marRight w:val="0"/>
      <w:marTop w:val="0"/>
      <w:marBottom w:val="0"/>
      <w:divBdr>
        <w:top w:val="none" w:sz="0" w:space="0" w:color="auto"/>
        <w:left w:val="none" w:sz="0" w:space="0" w:color="auto"/>
        <w:bottom w:val="none" w:sz="0" w:space="0" w:color="auto"/>
        <w:right w:val="none" w:sz="0" w:space="0" w:color="auto"/>
      </w:divBdr>
    </w:div>
    <w:div w:id="66802636">
      <w:bodyDiv w:val="1"/>
      <w:marLeft w:val="0"/>
      <w:marRight w:val="0"/>
      <w:marTop w:val="0"/>
      <w:marBottom w:val="0"/>
      <w:divBdr>
        <w:top w:val="none" w:sz="0" w:space="0" w:color="auto"/>
        <w:left w:val="none" w:sz="0" w:space="0" w:color="auto"/>
        <w:bottom w:val="none" w:sz="0" w:space="0" w:color="auto"/>
        <w:right w:val="none" w:sz="0" w:space="0" w:color="auto"/>
      </w:divBdr>
    </w:div>
    <w:div w:id="66807083">
      <w:bodyDiv w:val="1"/>
      <w:marLeft w:val="0"/>
      <w:marRight w:val="0"/>
      <w:marTop w:val="0"/>
      <w:marBottom w:val="0"/>
      <w:divBdr>
        <w:top w:val="none" w:sz="0" w:space="0" w:color="auto"/>
        <w:left w:val="none" w:sz="0" w:space="0" w:color="auto"/>
        <w:bottom w:val="none" w:sz="0" w:space="0" w:color="auto"/>
        <w:right w:val="none" w:sz="0" w:space="0" w:color="auto"/>
      </w:divBdr>
    </w:div>
    <w:div w:id="66878619">
      <w:bodyDiv w:val="1"/>
      <w:marLeft w:val="0"/>
      <w:marRight w:val="0"/>
      <w:marTop w:val="0"/>
      <w:marBottom w:val="0"/>
      <w:divBdr>
        <w:top w:val="none" w:sz="0" w:space="0" w:color="auto"/>
        <w:left w:val="none" w:sz="0" w:space="0" w:color="auto"/>
        <w:bottom w:val="none" w:sz="0" w:space="0" w:color="auto"/>
        <w:right w:val="none" w:sz="0" w:space="0" w:color="auto"/>
      </w:divBdr>
    </w:div>
    <w:div w:id="67045255">
      <w:bodyDiv w:val="1"/>
      <w:marLeft w:val="0"/>
      <w:marRight w:val="0"/>
      <w:marTop w:val="0"/>
      <w:marBottom w:val="0"/>
      <w:divBdr>
        <w:top w:val="none" w:sz="0" w:space="0" w:color="auto"/>
        <w:left w:val="none" w:sz="0" w:space="0" w:color="auto"/>
        <w:bottom w:val="none" w:sz="0" w:space="0" w:color="auto"/>
        <w:right w:val="none" w:sz="0" w:space="0" w:color="auto"/>
      </w:divBdr>
    </w:div>
    <w:div w:id="67191679">
      <w:bodyDiv w:val="1"/>
      <w:marLeft w:val="0"/>
      <w:marRight w:val="0"/>
      <w:marTop w:val="0"/>
      <w:marBottom w:val="0"/>
      <w:divBdr>
        <w:top w:val="none" w:sz="0" w:space="0" w:color="auto"/>
        <w:left w:val="none" w:sz="0" w:space="0" w:color="auto"/>
        <w:bottom w:val="none" w:sz="0" w:space="0" w:color="auto"/>
        <w:right w:val="none" w:sz="0" w:space="0" w:color="auto"/>
      </w:divBdr>
    </w:div>
    <w:div w:id="67271474">
      <w:bodyDiv w:val="1"/>
      <w:marLeft w:val="0"/>
      <w:marRight w:val="0"/>
      <w:marTop w:val="0"/>
      <w:marBottom w:val="0"/>
      <w:divBdr>
        <w:top w:val="none" w:sz="0" w:space="0" w:color="auto"/>
        <w:left w:val="none" w:sz="0" w:space="0" w:color="auto"/>
        <w:bottom w:val="none" w:sz="0" w:space="0" w:color="auto"/>
        <w:right w:val="none" w:sz="0" w:space="0" w:color="auto"/>
      </w:divBdr>
    </w:div>
    <w:div w:id="67307960">
      <w:bodyDiv w:val="1"/>
      <w:marLeft w:val="0"/>
      <w:marRight w:val="0"/>
      <w:marTop w:val="0"/>
      <w:marBottom w:val="0"/>
      <w:divBdr>
        <w:top w:val="none" w:sz="0" w:space="0" w:color="auto"/>
        <w:left w:val="none" w:sz="0" w:space="0" w:color="auto"/>
        <w:bottom w:val="none" w:sz="0" w:space="0" w:color="auto"/>
        <w:right w:val="none" w:sz="0" w:space="0" w:color="auto"/>
      </w:divBdr>
    </w:div>
    <w:div w:id="67310884">
      <w:bodyDiv w:val="1"/>
      <w:marLeft w:val="0"/>
      <w:marRight w:val="0"/>
      <w:marTop w:val="0"/>
      <w:marBottom w:val="0"/>
      <w:divBdr>
        <w:top w:val="none" w:sz="0" w:space="0" w:color="auto"/>
        <w:left w:val="none" w:sz="0" w:space="0" w:color="auto"/>
        <w:bottom w:val="none" w:sz="0" w:space="0" w:color="auto"/>
        <w:right w:val="none" w:sz="0" w:space="0" w:color="auto"/>
      </w:divBdr>
    </w:div>
    <w:div w:id="67457306">
      <w:bodyDiv w:val="1"/>
      <w:marLeft w:val="0"/>
      <w:marRight w:val="0"/>
      <w:marTop w:val="0"/>
      <w:marBottom w:val="0"/>
      <w:divBdr>
        <w:top w:val="none" w:sz="0" w:space="0" w:color="auto"/>
        <w:left w:val="none" w:sz="0" w:space="0" w:color="auto"/>
        <w:bottom w:val="none" w:sz="0" w:space="0" w:color="auto"/>
        <w:right w:val="none" w:sz="0" w:space="0" w:color="auto"/>
      </w:divBdr>
    </w:div>
    <w:div w:id="67462766">
      <w:bodyDiv w:val="1"/>
      <w:marLeft w:val="0"/>
      <w:marRight w:val="0"/>
      <w:marTop w:val="0"/>
      <w:marBottom w:val="0"/>
      <w:divBdr>
        <w:top w:val="none" w:sz="0" w:space="0" w:color="auto"/>
        <w:left w:val="none" w:sz="0" w:space="0" w:color="auto"/>
        <w:bottom w:val="none" w:sz="0" w:space="0" w:color="auto"/>
        <w:right w:val="none" w:sz="0" w:space="0" w:color="auto"/>
      </w:divBdr>
    </w:div>
    <w:div w:id="67652480">
      <w:bodyDiv w:val="1"/>
      <w:marLeft w:val="0"/>
      <w:marRight w:val="0"/>
      <w:marTop w:val="0"/>
      <w:marBottom w:val="0"/>
      <w:divBdr>
        <w:top w:val="none" w:sz="0" w:space="0" w:color="auto"/>
        <w:left w:val="none" w:sz="0" w:space="0" w:color="auto"/>
        <w:bottom w:val="none" w:sz="0" w:space="0" w:color="auto"/>
        <w:right w:val="none" w:sz="0" w:space="0" w:color="auto"/>
      </w:divBdr>
    </w:div>
    <w:div w:id="67700540">
      <w:bodyDiv w:val="1"/>
      <w:marLeft w:val="0"/>
      <w:marRight w:val="0"/>
      <w:marTop w:val="0"/>
      <w:marBottom w:val="0"/>
      <w:divBdr>
        <w:top w:val="none" w:sz="0" w:space="0" w:color="auto"/>
        <w:left w:val="none" w:sz="0" w:space="0" w:color="auto"/>
        <w:bottom w:val="none" w:sz="0" w:space="0" w:color="auto"/>
        <w:right w:val="none" w:sz="0" w:space="0" w:color="auto"/>
      </w:divBdr>
    </w:div>
    <w:div w:id="67843829">
      <w:bodyDiv w:val="1"/>
      <w:marLeft w:val="0"/>
      <w:marRight w:val="0"/>
      <w:marTop w:val="0"/>
      <w:marBottom w:val="0"/>
      <w:divBdr>
        <w:top w:val="none" w:sz="0" w:space="0" w:color="auto"/>
        <w:left w:val="none" w:sz="0" w:space="0" w:color="auto"/>
        <w:bottom w:val="none" w:sz="0" w:space="0" w:color="auto"/>
        <w:right w:val="none" w:sz="0" w:space="0" w:color="auto"/>
      </w:divBdr>
    </w:div>
    <w:div w:id="67850025">
      <w:bodyDiv w:val="1"/>
      <w:marLeft w:val="0"/>
      <w:marRight w:val="0"/>
      <w:marTop w:val="0"/>
      <w:marBottom w:val="0"/>
      <w:divBdr>
        <w:top w:val="none" w:sz="0" w:space="0" w:color="auto"/>
        <w:left w:val="none" w:sz="0" w:space="0" w:color="auto"/>
        <w:bottom w:val="none" w:sz="0" w:space="0" w:color="auto"/>
        <w:right w:val="none" w:sz="0" w:space="0" w:color="auto"/>
      </w:divBdr>
    </w:div>
    <w:div w:id="67919984">
      <w:bodyDiv w:val="1"/>
      <w:marLeft w:val="0"/>
      <w:marRight w:val="0"/>
      <w:marTop w:val="0"/>
      <w:marBottom w:val="0"/>
      <w:divBdr>
        <w:top w:val="none" w:sz="0" w:space="0" w:color="auto"/>
        <w:left w:val="none" w:sz="0" w:space="0" w:color="auto"/>
        <w:bottom w:val="none" w:sz="0" w:space="0" w:color="auto"/>
        <w:right w:val="none" w:sz="0" w:space="0" w:color="auto"/>
      </w:divBdr>
    </w:div>
    <w:div w:id="67966770">
      <w:bodyDiv w:val="1"/>
      <w:marLeft w:val="0"/>
      <w:marRight w:val="0"/>
      <w:marTop w:val="0"/>
      <w:marBottom w:val="0"/>
      <w:divBdr>
        <w:top w:val="none" w:sz="0" w:space="0" w:color="auto"/>
        <w:left w:val="none" w:sz="0" w:space="0" w:color="auto"/>
        <w:bottom w:val="none" w:sz="0" w:space="0" w:color="auto"/>
        <w:right w:val="none" w:sz="0" w:space="0" w:color="auto"/>
      </w:divBdr>
    </w:div>
    <w:div w:id="68043634">
      <w:bodyDiv w:val="1"/>
      <w:marLeft w:val="0"/>
      <w:marRight w:val="0"/>
      <w:marTop w:val="0"/>
      <w:marBottom w:val="0"/>
      <w:divBdr>
        <w:top w:val="none" w:sz="0" w:space="0" w:color="auto"/>
        <w:left w:val="none" w:sz="0" w:space="0" w:color="auto"/>
        <w:bottom w:val="none" w:sz="0" w:space="0" w:color="auto"/>
        <w:right w:val="none" w:sz="0" w:space="0" w:color="auto"/>
      </w:divBdr>
    </w:div>
    <w:div w:id="68187995">
      <w:bodyDiv w:val="1"/>
      <w:marLeft w:val="0"/>
      <w:marRight w:val="0"/>
      <w:marTop w:val="0"/>
      <w:marBottom w:val="0"/>
      <w:divBdr>
        <w:top w:val="none" w:sz="0" w:space="0" w:color="auto"/>
        <w:left w:val="none" w:sz="0" w:space="0" w:color="auto"/>
        <w:bottom w:val="none" w:sz="0" w:space="0" w:color="auto"/>
        <w:right w:val="none" w:sz="0" w:space="0" w:color="auto"/>
      </w:divBdr>
    </w:div>
    <w:div w:id="68502306">
      <w:bodyDiv w:val="1"/>
      <w:marLeft w:val="0"/>
      <w:marRight w:val="0"/>
      <w:marTop w:val="0"/>
      <w:marBottom w:val="0"/>
      <w:divBdr>
        <w:top w:val="none" w:sz="0" w:space="0" w:color="auto"/>
        <w:left w:val="none" w:sz="0" w:space="0" w:color="auto"/>
        <w:bottom w:val="none" w:sz="0" w:space="0" w:color="auto"/>
        <w:right w:val="none" w:sz="0" w:space="0" w:color="auto"/>
      </w:divBdr>
    </w:div>
    <w:div w:id="68582230">
      <w:bodyDiv w:val="1"/>
      <w:marLeft w:val="0"/>
      <w:marRight w:val="0"/>
      <w:marTop w:val="0"/>
      <w:marBottom w:val="0"/>
      <w:divBdr>
        <w:top w:val="none" w:sz="0" w:space="0" w:color="auto"/>
        <w:left w:val="none" w:sz="0" w:space="0" w:color="auto"/>
        <w:bottom w:val="none" w:sz="0" w:space="0" w:color="auto"/>
        <w:right w:val="none" w:sz="0" w:space="0" w:color="auto"/>
      </w:divBdr>
    </w:div>
    <w:div w:id="68583121">
      <w:bodyDiv w:val="1"/>
      <w:marLeft w:val="0"/>
      <w:marRight w:val="0"/>
      <w:marTop w:val="0"/>
      <w:marBottom w:val="0"/>
      <w:divBdr>
        <w:top w:val="none" w:sz="0" w:space="0" w:color="auto"/>
        <w:left w:val="none" w:sz="0" w:space="0" w:color="auto"/>
        <w:bottom w:val="none" w:sz="0" w:space="0" w:color="auto"/>
        <w:right w:val="none" w:sz="0" w:space="0" w:color="auto"/>
      </w:divBdr>
    </w:div>
    <w:div w:id="68622113">
      <w:bodyDiv w:val="1"/>
      <w:marLeft w:val="0"/>
      <w:marRight w:val="0"/>
      <w:marTop w:val="0"/>
      <w:marBottom w:val="0"/>
      <w:divBdr>
        <w:top w:val="none" w:sz="0" w:space="0" w:color="auto"/>
        <w:left w:val="none" w:sz="0" w:space="0" w:color="auto"/>
        <w:bottom w:val="none" w:sz="0" w:space="0" w:color="auto"/>
        <w:right w:val="none" w:sz="0" w:space="0" w:color="auto"/>
      </w:divBdr>
    </w:div>
    <w:div w:id="68962755">
      <w:bodyDiv w:val="1"/>
      <w:marLeft w:val="0"/>
      <w:marRight w:val="0"/>
      <w:marTop w:val="0"/>
      <w:marBottom w:val="0"/>
      <w:divBdr>
        <w:top w:val="none" w:sz="0" w:space="0" w:color="auto"/>
        <w:left w:val="none" w:sz="0" w:space="0" w:color="auto"/>
        <w:bottom w:val="none" w:sz="0" w:space="0" w:color="auto"/>
        <w:right w:val="none" w:sz="0" w:space="0" w:color="auto"/>
      </w:divBdr>
    </w:div>
    <w:div w:id="69039280">
      <w:bodyDiv w:val="1"/>
      <w:marLeft w:val="0"/>
      <w:marRight w:val="0"/>
      <w:marTop w:val="0"/>
      <w:marBottom w:val="0"/>
      <w:divBdr>
        <w:top w:val="none" w:sz="0" w:space="0" w:color="auto"/>
        <w:left w:val="none" w:sz="0" w:space="0" w:color="auto"/>
        <w:bottom w:val="none" w:sz="0" w:space="0" w:color="auto"/>
        <w:right w:val="none" w:sz="0" w:space="0" w:color="auto"/>
      </w:divBdr>
    </w:div>
    <w:div w:id="69237842">
      <w:bodyDiv w:val="1"/>
      <w:marLeft w:val="0"/>
      <w:marRight w:val="0"/>
      <w:marTop w:val="0"/>
      <w:marBottom w:val="0"/>
      <w:divBdr>
        <w:top w:val="none" w:sz="0" w:space="0" w:color="auto"/>
        <w:left w:val="none" w:sz="0" w:space="0" w:color="auto"/>
        <w:bottom w:val="none" w:sz="0" w:space="0" w:color="auto"/>
        <w:right w:val="none" w:sz="0" w:space="0" w:color="auto"/>
      </w:divBdr>
    </w:div>
    <w:div w:id="69277152">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69352594">
      <w:bodyDiv w:val="1"/>
      <w:marLeft w:val="0"/>
      <w:marRight w:val="0"/>
      <w:marTop w:val="0"/>
      <w:marBottom w:val="0"/>
      <w:divBdr>
        <w:top w:val="none" w:sz="0" w:space="0" w:color="auto"/>
        <w:left w:val="none" w:sz="0" w:space="0" w:color="auto"/>
        <w:bottom w:val="none" w:sz="0" w:space="0" w:color="auto"/>
        <w:right w:val="none" w:sz="0" w:space="0" w:color="auto"/>
      </w:divBdr>
    </w:div>
    <w:div w:id="69432278">
      <w:bodyDiv w:val="1"/>
      <w:marLeft w:val="0"/>
      <w:marRight w:val="0"/>
      <w:marTop w:val="0"/>
      <w:marBottom w:val="0"/>
      <w:divBdr>
        <w:top w:val="none" w:sz="0" w:space="0" w:color="auto"/>
        <w:left w:val="none" w:sz="0" w:space="0" w:color="auto"/>
        <w:bottom w:val="none" w:sz="0" w:space="0" w:color="auto"/>
        <w:right w:val="none" w:sz="0" w:space="0" w:color="auto"/>
      </w:divBdr>
    </w:div>
    <w:div w:id="69550015">
      <w:bodyDiv w:val="1"/>
      <w:marLeft w:val="0"/>
      <w:marRight w:val="0"/>
      <w:marTop w:val="0"/>
      <w:marBottom w:val="0"/>
      <w:divBdr>
        <w:top w:val="none" w:sz="0" w:space="0" w:color="auto"/>
        <w:left w:val="none" w:sz="0" w:space="0" w:color="auto"/>
        <w:bottom w:val="none" w:sz="0" w:space="0" w:color="auto"/>
        <w:right w:val="none" w:sz="0" w:space="0" w:color="auto"/>
      </w:divBdr>
    </w:div>
    <w:div w:id="69621664">
      <w:bodyDiv w:val="1"/>
      <w:marLeft w:val="0"/>
      <w:marRight w:val="0"/>
      <w:marTop w:val="0"/>
      <w:marBottom w:val="0"/>
      <w:divBdr>
        <w:top w:val="none" w:sz="0" w:space="0" w:color="auto"/>
        <w:left w:val="none" w:sz="0" w:space="0" w:color="auto"/>
        <w:bottom w:val="none" w:sz="0" w:space="0" w:color="auto"/>
        <w:right w:val="none" w:sz="0" w:space="0" w:color="auto"/>
      </w:divBdr>
    </w:div>
    <w:div w:id="69693678">
      <w:bodyDiv w:val="1"/>
      <w:marLeft w:val="0"/>
      <w:marRight w:val="0"/>
      <w:marTop w:val="0"/>
      <w:marBottom w:val="0"/>
      <w:divBdr>
        <w:top w:val="none" w:sz="0" w:space="0" w:color="auto"/>
        <w:left w:val="none" w:sz="0" w:space="0" w:color="auto"/>
        <w:bottom w:val="none" w:sz="0" w:space="0" w:color="auto"/>
        <w:right w:val="none" w:sz="0" w:space="0" w:color="auto"/>
      </w:divBdr>
    </w:div>
    <w:div w:id="69890662">
      <w:bodyDiv w:val="1"/>
      <w:marLeft w:val="0"/>
      <w:marRight w:val="0"/>
      <w:marTop w:val="0"/>
      <w:marBottom w:val="0"/>
      <w:divBdr>
        <w:top w:val="none" w:sz="0" w:space="0" w:color="auto"/>
        <w:left w:val="none" w:sz="0" w:space="0" w:color="auto"/>
        <w:bottom w:val="none" w:sz="0" w:space="0" w:color="auto"/>
        <w:right w:val="none" w:sz="0" w:space="0" w:color="auto"/>
      </w:divBdr>
    </w:div>
    <w:div w:id="70079980">
      <w:bodyDiv w:val="1"/>
      <w:marLeft w:val="0"/>
      <w:marRight w:val="0"/>
      <w:marTop w:val="0"/>
      <w:marBottom w:val="0"/>
      <w:divBdr>
        <w:top w:val="none" w:sz="0" w:space="0" w:color="auto"/>
        <w:left w:val="none" w:sz="0" w:space="0" w:color="auto"/>
        <w:bottom w:val="none" w:sz="0" w:space="0" w:color="auto"/>
        <w:right w:val="none" w:sz="0" w:space="0" w:color="auto"/>
      </w:divBdr>
    </w:div>
    <w:div w:id="70086950">
      <w:bodyDiv w:val="1"/>
      <w:marLeft w:val="0"/>
      <w:marRight w:val="0"/>
      <w:marTop w:val="0"/>
      <w:marBottom w:val="0"/>
      <w:divBdr>
        <w:top w:val="none" w:sz="0" w:space="0" w:color="auto"/>
        <w:left w:val="none" w:sz="0" w:space="0" w:color="auto"/>
        <w:bottom w:val="none" w:sz="0" w:space="0" w:color="auto"/>
        <w:right w:val="none" w:sz="0" w:space="0" w:color="auto"/>
      </w:divBdr>
    </w:div>
    <w:div w:id="70127272">
      <w:bodyDiv w:val="1"/>
      <w:marLeft w:val="0"/>
      <w:marRight w:val="0"/>
      <w:marTop w:val="0"/>
      <w:marBottom w:val="0"/>
      <w:divBdr>
        <w:top w:val="none" w:sz="0" w:space="0" w:color="auto"/>
        <w:left w:val="none" w:sz="0" w:space="0" w:color="auto"/>
        <w:bottom w:val="none" w:sz="0" w:space="0" w:color="auto"/>
        <w:right w:val="none" w:sz="0" w:space="0" w:color="auto"/>
      </w:divBdr>
    </w:div>
    <w:div w:id="70273672">
      <w:bodyDiv w:val="1"/>
      <w:marLeft w:val="0"/>
      <w:marRight w:val="0"/>
      <w:marTop w:val="0"/>
      <w:marBottom w:val="0"/>
      <w:divBdr>
        <w:top w:val="none" w:sz="0" w:space="0" w:color="auto"/>
        <w:left w:val="none" w:sz="0" w:space="0" w:color="auto"/>
        <w:bottom w:val="none" w:sz="0" w:space="0" w:color="auto"/>
        <w:right w:val="none" w:sz="0" w:space="0" w:color="auto"/>
      </w:divBdr>
    </w:div>
    <w:div w:id="70395729">
      <w:bodyDiv w:val="1"/>
      <w:marLeft w:val="0"/>
      <w:marRight w:val="0"/>
      <w:marTop w:val="0"/>
      <w:marBottom w:val="0"/>
      <w:divBdr>
        <w:top w:val="none" w:sz="0" w:space="0" w:color="auto"/>
        <w:left w:val="none" w:sz="0" w:space="0" w:color="auto"/>
        <w:bottom w:val="none" w:sz="0" w:space="0" w:color="auto"/>
        <w:right w:val="none" w:sz="0" w:space="0" w:color="auto"/>
      </w:divBdr>
    </w:div>
    <w:div w:id="70544366">
      <w:bodyDiv w:val="1"/>
      <w:marLeft w:val="0"/>
      <w:marRight w:val="0"/>
      <w:marTop w:val="0"/>
      <w:marBottom w:val="0"/>
      <w:divBdr>
        <w:top w:val="none" w:sz="0" w:space="0" w:color="auto"/>
        <w:left w:val="none" w:sz="0" w:space="0" w:color="auto"/>
        <w:bottom w:val="none" w:sz="0" w:space="0" w:color="auto"/>
        <w:right w:val="none" w:sz="0" w:space="0" w:color="auto"/>
      </w:divBdr>
    </w:div>
    <w:div w:id="70584835">
      <w:bodyDiv w:val="1"/>
      <w:marLeft w:val="0"/>
      <w:marRight w:val="0"/>
      <w:marTop w:val="0"/>
      <w:marBottom w:val="0"/>
      <w:divBdr>
        <w:top w:val="none" w:sz="0" w:space="0" w:color="auto"/>
        <w:left w:val="none" w:sz="0" w:space="0" w:color="auto"/>
        <w:bottom w:val="none" w:sz="0" w:space="0" w:color="auto"/>
        <w:right w:val="none" w:sz="0" w:space="0" w:color="auto"/>
      </w:divBdr>
    </w:div>
    <w:div w:id="70664830">
      <w:bodyDiv w:val="1"/>
      <w:marLeft w:val="0"/>
      <w:marRight w:val="0"/>
      <w:marTop w:val="0"/>
      <w:marBottom w:val="0"/>
      <w:divBdr>
        <w:top w:val="none" w:sz="0" w:space="0" w:color="auto"/>
        <w:left w:val="none" w:sz="0" w:space="0" w:color="auto"/>
        <w:bottom w:val="none" w:sz="0" w:space="0" w:color="auto"/>
        <w:right w:val="none" w:sz="0" w:space="0" w:color="auto"/>
      </w:divBdr>
    </w:div>
    <w:div w:id="70667208">
      <w:bodyDiv w:val="1"/>
      <w:marLeft w:val="0"/>
      <w:marRight w:val="0"/>
      <w:marTop w:val="0"/>
      <w:marBottom w:val="0"/>
      <w:divBdr>
        <w:top w:val="none" w:sz="0" w:space="0" w:color="auto"/>
        <w:left w:val="none" w:sz="0" w:space="0" w:color="auto"/>
        <w:bottom w:val="none" w:sz="0" w:space="0" w:color="auto"/>
        <w:right w:val="none" w:sz="0" w:space="0" w:color="auto"/>
      </w:divBdr>
    </w:div>
    <w:div w:id="70860251">
      <w:bodyDiv w:val="1"/>
      <w:marLeft w:val="0"/>
      <w:marRight w:val="0"/>
      <w:marTop w:val="0"/>
      <w:marBottom w:val="0"/>
      <w:divBdr>
        <w:top w:val="none" w:sz="0" w:space="0" w:color="auto"/>
        <w:left w:val="none" w:sz="0" w:space="0" w:color="auto"/>
        <w:bottom w:val="none" w:sz="0" w:space="0" w:color="auto"/>
        <w:right w:val="none" w:sz="0" w:space="0" w:color="auto"/>
      </w:divBdr>
    </w:div>
    <w:div w:id="71120368">
      <w:bodyDiv w:val="1"/>
      <w:marLeft w:val="0"/>
      <w:marRight w:val="0"/>
      <w:marTop w:val="0"/>
      <w:marBottom w:val="0"/>
      <w:divBdr>
        <w:top w:val="none" w:sz="0" w:space="0" w:color="auto"/>
        <w:left w:val="none" w:sz="0" w:space="0" w:color="auto"/>
        <w:bottom w:val="none" w:sz="0" w:space="0" w:color="auto"/>
        <w:right w:val="none" w:sz="0" w:space="0" w:color="auto"/>
      </w:divBdr>
    </w:div>
    <w:div w:id="71202815">
      <w:bodyDiv w:val="1"/>
      <w:marLeft w:val="0"/>
      <w:marRight w:val="0"/>
      <w:marTop w:val="0"/>
      <w:marBottom w:val="0"/>
      <w:divBdr>
        <w:top w:val="none" w:sz="0" w:space="0" w:color="auto"/>
        <w:left w:val="none" w:sz="0" w:space="0" w:color="auto"/>
        <w:bottom w:val="none" w:sz="0" w:space="0" w:color="auto"/>
        <w:right w:val="none" w:sz="0" w:space="0" w:color="auto"/>
      </w:divBdr>
    </w:div>
    <w:div w:id="71514281">
      <w:bodyDiv w:val="1"/>
      <w:marLeft w:val="0"/>
      <w:marRight w:val="0"/>
      <w:marTop w:val="0"/>
      <w:marBottom w:val="0"/>
      <w:divBdr>
        <w:top w:val="none" w:sz="0" w:space="0" w:color="auto"/>
        <w:left w:val="none" w:sz="0" w:space="0" w:color="auto"/>
        <w:bottom w:val="none" w:sz="0" w:space="0" w:color="auto"/>
        <w:right w:val="none" w:sz="0" w:space="0" w:color="auto"/>
      </w:divBdr>
    </w:div>
    <w:div w:id="71582847">
      <w:bodyDiv w:val="1"/>
      <w:marLeft w:val="0"/>
      <w:marRight w:val="0"/>
      <w:marTop w:val="0"/>
      <w:marBottom w:val="0"/>
      <w:divBdr>
        <w:top w:val="none" w:sz="0" w:space="0" w:color="auto"/>
        <w:left w:val="none" w:sz="0" w:space="0" w:color="auto"/>
        <w:bottom w:val="none" w:sz="0" w:space="0" w:color="auto"/>
        <w:right w:val="none" w:sz="0" w:space="0" w:color="auto"/>
      </w:divBdr>
    </w:div>
    <w:div w:id="71582903">
      <w:bodyDiv w:val="1"/>
      <w:marLeft w:val="0"/>
      <w:marRight w:val="0"/>
      <w:marTop w:val="0"/>
      <w:marBottom w:val="0"/>
      <w:divBdr>
        <w:top w:val="none" w:sz="0" w:space="0" w:color="auto"/>
        <w:left w:val="none" w:sz="0" w:space="0" w:color="auto"/>
        <w:bottom w:val="none" w:sz="0" w:space="0" w:color="auto"/>
        <w:right w:val="none" w:sz="0" w:space="0" w:color="auto"/>
      </w:divBdr>
    </w:div>
    <w:div w:id="71851609">
      <w:bodyDiv w:val="1"/>
      <w:marLeft w:val="0"/>
      <w:marRight w:val="0"/>
      <w:marTop w:val="0"/>
      <w:marBottom w:val="0"/>
      <w:divBdr>
        <w:top w:val="none" w:sz="0" w:space="0" w:color="auto"/>
        <w:left w:val="none" w:sz="0" w:space="0" w:color="auto"/>
        <w:bottom w:val="none" w:sz="0" w:space="0" w:color="auto"/>
        <w:right w:val="none" w:sz="0" w:space="0" w:color="auto"/>
      </w:divBdr>
    </w:div>
    <w:div w:id="71900684">
      <w:bodyDiv w:val="1"/>
      <w:marLeft w:val="0"/>
      <w:marRight w:val="0"/>
      <w:marTop w:val="0"/>
      <w:marBottom w:val="0"/>
      <w:divBdr>
        <w:top w:val="none" w:sz="0" w:space="0" w:color="auto"/>
        <w:left w:val="none" w:sz="0" w:space="0" w:color="auto"/>
        <w:bottom w:val="none" w:sz="0" w:space="0" w:color="auto"/>
        <w:right w:val="none" w:sz="0" w:space="0" w:color="auto"/>
      </w:divBdr>
    </w:div>
    <w:div w:id="71971413">
      <w:bodyDiv w:val="1"/>
      <w:marLeft w:val="0"/>
      <w:marRight w:val="0"/>
      <w:marTop w:val="0"/>
      <w:marBottom w:val="0"/>
      <w:divBdr>
        <w:top w:val="none" w:sz="0" w:space="0" w:color="auto"/>
        <w:left w:val="none" w:sz="0" w:space="0" w:color="auto"/>
        <w:bottom w:val="none" w:sz="0" w:space="0" w:color="auto"/>
        <w:right w:val="none" w:sz="0" w:space="0" w:color="auto"/>
      </w:divBdr>
    </w:div>
    <w:div w:id="72045702">
      <w:bodyDiv w:val="1"/>
      <w:marLeft w:val="0"/>
      <w:marRight w:val="0"/>
      <w:marTop w:val="0"/>
      <w:marBottom w:val="0"/>
      <w:divBdr>
        <w:top w:val="none" w:sz="0" w:space="0" w:color="auto"/>
        <w:left w:val="none" w:sz="0" w:space="0" w:color="auto"/>
        <w:bottom w:val="none" w:sz="0" w:space="0" w:color="auto"/>
        <w:right w:val="none" w:sz="0" w:space="0" w:color="auto"/>
      </w:divBdr>
    </w:div>
    <w:div w:id="72053387">
      <w:bodyDiv w:val="1"/>
      <w:marLeft w:val="0"/>
      <w:marRight w:val="0"/>
      <w:marTop w:val="0"/>
      <w:marBottom w:val="0"/>
      <w:divBdr>
        <w:top w:val="none" w:sz="0" w:space="0" w:color="auto"/>
        <w:left w:val="none" w:sz="0" w:space="0" w:color="auto"/>
        <w:bottom w:val="none" w:sz="0" w:space="0" w:color="auto"/>
        <w:right w:val="none" w:sz="0" w:space="0" w:color="auto"/>
      </w:divBdr>
    </w:div>
    <w:div w:id="72239668">
      <w:bodyDiv w:val="1"/>
      <w:marLeft w:val="0"/>
      <w:marRight w:val="0"/>
      <w:marTop w:val="0"/>
      <w:marBottom w:val="0"/>
      <w:divBdr>
        <w:top w:val="none" w:sz="0" w:space="0" w:color="auto"/>
        <w:left w:val="none" w:sz="0" w:space="0" w:color="auto"/>
        <w:bottom w:val="none" w:sz="0" w:space="0" w:color="auto"/>
        <w:right w:val="none" w:sz="0" w:space="0" w:color="auto"/>
      </w:divBdr>
    </w:div>
    <w:div w:id="72318609">
      <w:bodyDiv w:val="1"/>
      <w:marLeft w:val="0"/>
      <w:marRight w:val="0"/>
      <w:marTop w:val="0"/>
      <w:marBottom w:val="0"/>
      <w:divBdr>
        <w:top w:val="none" w:sz="0" w:space="0" w:color="auto"/>
        <w:left w:val="none" w:sz="0" w:space="0" w:color="auto"/>
        <w:bottom w:val="none" w:sz="0" w:space="0" w:color="auto"/>
        <w:right w:val="none" w:sz="0" w:space="0" w:color="auto"/>
      </w:divBdr>
    </w:div>
    <w:div w:id="72355422">
      <w:bodyDiv w:val="1"/>
      <w:marLeft w:val="0"/>
      <w:marRight w:val="0"/>
      <w:marTop w:val="0"/>
      <w:marBottom w:val="0"/>
      <w:divBdr>
        <w:top w:val="none" w:sz="0" w:space="0" w:color="auto"/>
        <w:left w:val="none" w:sz="0" w:space="0" w:color="auto"/>
        <w:bottom w:val="none" w:sz="0" w:space="0" w:color="auto"/>
        <w:right w:val="none" w:sz="0" w:space="0" w:color="auto"/>
      </w:divBdr>
    </w:div>
    <w:div w:id="72435116">
      <w:bodyDiv w:val="1"/>
      <w:marLeft w:val="0"/>
      <w:marRight w:val="0"/>
      <w:marTop w:val="0"/>
      <w:marBottom w:val="0"/>
      <w:divBdr>
        <w:top w:val="none" w:sz="0" w:space="0" w:color="auto"/>
        <w:left w:val="none" w:sz="0" w:space="0" w:color="auto"/>
        <w:bottom w:val="none" w:sz="0" w:space="0" w:color="auto"/>
        <w:right w:val="none" w:sz="0" w:space="0" w:color="auto"/>
      </w:divBdr>
    </w:div>
    <w:div w:id="72625490">
      <w:bodyDiv w:val="1"/>
      <w:marLeft w:val="0"/>
      <w:marRight w:val="0"/>
      <w:marTop w:val="0"/>
      <w:marBottom w:val="0"/>
      <w:divBdr>
        <w:top w:val="none" w:sz="0" w:space="0" w:color="auto"/>
        <w:left w:val="none" w:sz="0" w:space="0" w:color="auto"/>
        <w:bottom w:val="none" w:sz="0" w:space="0" w:color="auto"/>
        <w:right w:val="none" w:sz="0" w:space="0" w:color="auto"/>
      </w:divBdr>
    </w:div>
    <w:div w:id="72703984">
      <w:bodyDiv w:val="1"/>
      <w:marLeft w:val="0"/>
      <w:marRight w:val="0"/>
      <w:marTop w:val="0"/>
      <w:marBottom w:val="0"/>
      <w:divBdr>
        <w:top w:val="none" w:sz="0" w:space="0" w:color="auto"/>
        <w:left w:val="none" w:sz="0" w:space="0" w:color="auto"/>
        <w:bottom w:val="none" w:sz="0" w:space="0" w:color="auto"/>
        <w:right w:val="none" w:sz="0" w:space="0" w:color="auto"/>
      </w:divBdr>
    </w:div>
    <w:div w:id="72750447">
      <w:bodyDiv w:val="1"/>
      <w:marLeft w:val="0"/>
      <w:marRight w:val="0"/>
      <w:marTop w:val="0"/>
      <w:marBottom w:val="0"/>
      <w:divBdr>
        <w:top w:val="none" w:sz="0" w:space="0" w:color="auto"/>
        <w:left w:val="none" w:sz="0" w:space="0" w:color="auto"/>
        <w:bottom w:val="none" w:sz="0" w:space="0" w:color="auto"/>
        <w:right w:val="none" w:sz="0" w:space="0" w:color="auto"/>
      </w:divBdr>
    </w:div>
    <w:div w:id="72775560">
      <w:bodyDiv w:val="1"/>
      <w:marLeft w:val="0"/>
      <w:marRight w:val="0"/>
      <w:marTop w:val="0"/>
      <w:marBottom w:val="0"/>
      <w:divBdr>
        <w:top w:val="none" w:sz="0" w:space="0" w:color="auto"/>
        <w:left w:val="none" w:sz="0" w:space="0" w:color="auto"/>
        <w:bottom w:val="none" w:sz="0" w:space="0" w:color="auto"/>
        <w:right w:val="none" w:sz="0" w:space="0" w:color="auto"/>
      </w:divBdr>
    </w:div>
    <w:div w:id="72823092">
      <w:bodyDiv w:val="1"/>
      <w:marLeft w:val="0"/>
      <w:marRight w:val="0"/>
      <w:marTop w:val="0"/>
      <w:marBottom w:val="0"/>
      <w:divBdr>
        <w:top w:val="none" w:sz="0" w:space="0" w:color="auto"/>
        <w:left w:val="none" w:sz="0" w:space="0" w:color="auto"/>
        <w:bottom w:val="none" w:sz="0" w:space="0" w:color="auto"/>
        <w:right w:val="none" w:sz="0" w:space="0" w:color="auto"/>
      </w:divBdr>
    </w:div>
    <w:div w:id="72900557">
      <w:bodyDiv w:val="1"/>
      <w:marLeft w:val="0"/>
      <w:marRight w:val="0"/>
      <w:marTop w:val="0"/>
      <w:marBottom w:val="0"/>
      <w:divBdr>
        <w:top w:val="none" w:sz="0" w:space="0" w:color="auto"/>
        <w:left w:val="none" w:sz="0" w:space="0" w:color="auto"/>
        <w:bottom w:val="none" w:sz="0" w:space="0" w:color="auto"/>
        <w:right w:val="none" w:sz="0" w:space="0" w:color="auto"/>
      </w:divBdr>
    </w:div>
    <w:div w:id="72974223">
      <w:bodyDiv w:val="1"/>
      <w:marLeft w:val="0"/>
      <w:marRight w:val="0"/>
      <w:marTop w:val="0"/>
      <w:marBottom w:val="0"/>
      <w:divBdr>
        <w:top w:val="none" w:sz="0" w:space="0" w:color="auto"/>
        <w:left w:val="none" w:sz="0" w:space="0" w:color="auto"/>
        <w:bottom w:val="none" w:sz="0" w:space="0" w:color="auto"/>
        <w:right w:val="none" w:sz="0" w:space="0" w:color="auto"/>
      </w:divBdr>
    </w:div>
    <w:div w:id="73086401">
      <w:bodyDiv w:val="1"/>
      <w:marLeft w:val="0"/>
      <w:marRight w:val="0"/>
      <w:marTop w:val="0"/>
      <w:marBottom w:val="0"/>
      <w:divBdr>
        <w:top w:val="none" w:sz="0" w:space="0" w:color="auto"/>
        <w:left w:val="none" w:sz="0" w:space="0" w:color="auto"/>
        <w:bottom w:val="none" w:sz="0" w:space="0" w:color="auto"/>
        <w:right w:val="none" w:sz="0" w:space="0" w:color="auto"/>
      </w:divBdr>
    </w:div>
    <w:div w:id="73165453">
      <w:bodyDiv w:val="1"/>
      <w:marLeft w:val="0"/>
      <w:marRight w:val="0"/>
      <w:marTop w:val="0"/>
      <w:marBottom w:val="0"/>
      <w:divBdr>
        <w:top w:val="none" w:sz="0" w:space="0" w:color="auto"/>
        <w:left w:val="none" w:sz="0" w:space="0" w:color="auto"/>
        <w:bottom w:val="none" w:sz="0" w:space="0" w:color="auto"/>
        <w:right w:val="none" w:sz="0" w:space="0" w:color="auto"/>
      </w:divBdr>
    </w:div>
    <w:div w:id="73167121">
      <w:bodyDiv w:val="1"/>
      <w:marLeft w:val="0"/>
      <w:marRight w:val="0"/>
      <w:marTop w:val="0"/>
      <w:marBottom w:val="0"/>
      <w:divBdr>
        <w:top w:val="none" w:sz="0" w:space="0" w:color="auto"/>
        <w:left w:val="none" w:sz="0" w:space="0" w:color="auto"/>
        <w:bottom w:val="none" w:sz="0" w:space="0" w:color="auto"/>
        <w:right w:val="none" w:sz="0" w:space="0" w:color="auto"/>
      </w:divBdr>
    </w:div>
    <w:div w:id="73170461">
      <w:bodyDiv w:val="1"/>
      <w:marLeft w:val="0"/>
      <w:marRight w:val="0"/>
      <w:marTop w:val="0"/>
      <w:marBottom w:val="0"/>
      <w:divBdr>
        <w:top w:val="none" w:sz="0" w:space="0" w:color="auto"/>
        <w:left w:val="none" w:sz="0" w:space="0" w:color="auto"/>
        <w:bottom w:val="none" w:sz="0" w:space="0" w:color="auto"/>
        <w:right w:val="none" w:sz="0" w:space="0" w:color="auto"/>
      </w:divBdr>
    </w:div>
    <w:div w:id="73280320">
      <w:bodyDiv w:val="1"/>
      <w:marLeft w:val="0"/>
      <w:marRight w:val="0"/>
      <w:marTop w:val="0"/>
      <w:marBottom w:val="0"/>
      <w:divBdr>
        <w:top w:val="none" w:sz="0" w:space="0" w:color="auto"/>
        <w:left w:val="none" w:sz="0" w:space="0" w:color="auto"/>
        <w:bottom w:val="none" w:sz="0" w:space="0" w:color="auto"/>
        <w:right w:val="none" w:sz="0" w:space="0" w:color="auto"/>
      </w:divBdr>
    </w:div>
    <w:div w:id="73430440">
      <w:bodyDiv w:val="1"/>
      <w:marLeft w:val="0"/>
      <w:marRight w:val="0"/>
      <w:marTop w:val="0"/>
      <w:marBottom w:val="0"/>
      <w:divBdr>
        <w:top w:val="none" w:sz="0" w:space="0" w:color="auto"/>
        <w:left w:val="none" w:sz="0" w:space="0" w:color="auto"/>
        <w:bottom w:val="none" w:sz="0" w:space="0" w:color="auto"/>
        <w:right w:val="none" w:sz="0" w:space="0" w:color="auto"/>
      </w:divBdr>
    </w:div>
    <w:div w:id="73474224">
      <w:bodyDiv w:val="1"/>
      <w:marLeft w:val="0"/>
      <w:marRight w:val="0"/>
      <w:marTop w:val="0"/>
      <w:marBottom w:val="0"/>
      <w:divBdr>
        <w:top w:val="none" w:sz="0" w:space="0" w:color="auto"/>
        <w:left w:val="none" w:sz="0" w:space="0" w:color="auto"/>
        <w:bottom w:val="none" w:sz="0" w:space="0" w:color="auto"/>
        <w:right w:val="none" w:sz="0" w:space="0" w:color="auto"/>
      </w:divBdr>
    </w:div>
    <w:div w:id="73476554">
      <w:bodyDiv w:val="1"/>
      <w:marLeft w:val="0"/>
      <w:marRight w:val="0"/>
      <w:marTop w:val="0"/>
      <w:marBottom w:val="0"/>
      <w:divBdr>
        <w:top w:val="none" w:sz="0" w:space="0" w:color="auto"/>
        <w:left w:val="none" w:sz="0" w:space="0" w:color="auto"/>
        <w:bottom w:val="none" w:sz="0" w:space="0" w:color="auto"/>
        <w:right w:val="none" w:sz="0" w:space="0" w:color="auto"/>
      </w:divBdr>
    </w:div>
    <w:div w:id="73476906">
      <w:bodyDiv w:val="1"/>
      <w:marLeft w:val="0"/>
      <w:marRight w:val="0"/>
      <w:marTop w:val="0"/>
      <w:marBottom w:val="0"/>
      <w:divBdr>
        <w:top w:val="none" w:sz="0" w:space="0" w:color="auto"/>
        <w:left w:val="none" w:sz="0" w:space="0" w:color="auto"/>
        <w:bottom w:val="none" w:sz="0" w:space="0" w:color="auto"/>
        <w:right w:val="none" w:sz="0" w:space="0" w:color="auto"/>
      </w:divBdr>
    </w:div>
    <w:div w:id="73548876">
      <w:bodyDiv w:val="1"/>
      <w:marLeft w:val="0"/>
      <w:marRight w:val="0"/>
      <w:marTop w:val="0"/>
      <w:marBottom w:val="0"/>
      <w:divBdr>
        <w:top w:val="none" w:sz="0" w:space="0" w:color="auto"/>
        <w:left w:val="none" w:sz="0" w:space="0" w:color="auto"/>
        <w:bottom w:val="none" w:sz="0" w:space="0" w:color="auto"/>
        <w:right w:val="none" w:sz="0" w:space="0" w:color="auto"/>
      </w:divBdr>
    </w:div>
    <w:div w:id="73552662">
      <w:bodyDiv w:val="1"/>
      <w:marLeft w:val="0"/>
      <w:marRight w:val="0"/>
      <w:marTop w:val="0"/>
      <w:marBottom w:val="0"/>
      <w:divBdr>
        <w:top w:val="none" w:sz="0" w:space="0" w:color="auto"/>
        <w:left w:val="none" w:sz="0" w:space="0" w:color="auto"/>
        <w:bottom w:val="none" w:sz="0" w:space="0" w:color="auto"/>
        <w:right w:val="none" w:sz="0" w:space="0" w:color="auto"/>
      </w:divBdr>
    </w:div>
    <w:div w:id="73553055">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73674821">
      <w:bodyDiv w:val="1"/>
      <w:marLeft w:val="0"/>
      <w:marRight w:val="0"/>
      <w:marTop w:val="0"/>
      <w:marBottom w:val="0"/>
      <w:divBdr>
        <w:top w:val="none" w:sz="0" w:space="0" w:color="auto"/>
        <w:left w:val="none" w:sz="0" w:space="0" w:color="auto"/>
        <w:bottom w:val="none" w:sz="0" w:space="0" w:color="auto"/>
        <w:right w:val="none" w:sz="0" w:space="0" w:color="auto"/>
      </w:divBdr>
    </w:div>
    <w:div w:id="73825643">
      <w:bodyDiv w:val="1"/>
      <w:marLeft w:val="0"/>
      <w:marRight w:val="0"/>
      <w:marTop w:val="0"/>
      <w:marBottom w:val="0"/>
      <w:divBdr>
        <w:top w:val="none" w:sz="0" w:space="0" w:color="auto"/>
        <w:left w:val="none" w:sz="0" w:space="0" w:color="auto"/>
        <w:bottom w:val="none" w:sz="0" w:space="0" w:color="auto"/>
        <w:right w:val="none" w:sz="0" w:space="0" w:color="auto"/>
      </w:divBdr>
    </w:div>
    <w:div w:id="73825891">
      <w:bodyDiv w:val="1"/>
      <w:marLeft w:val="0"/>
      <w:marRight w:val="0"/>
      <w:marTop w:val="0"/>
      <w:marBottom w:val="0"/>
      <w:divBdr>
        <w:top w:val="none" w:sz="0" w:space="0" w:color="auto"/>
        <w:left w:val="none" w:sz="0" w:space="0" w:color="auto"/>
        <w:bottom w:val="none" w:sz="0" w:space="0" w:color="auto"/>
        <w:right w:val="none" w:sz="0" w:space="0" w:color="auto"/>
      </w:divBdr>
    </w:div>
    <w:div w:id="73863559">
      <w:bodyDiv w:val="1"/>
      <w:marLeft w:val="0"/>
      <w:marRight w:val="0"/>
      <w:marTop w:val="0"/>
      <w:marBottom w:val="0"/>
      <w:divBdr>
        <w:top w:val="none" w:sz="0" w:space="0" w:color="auto"/>
        <w:left w:val="none" w:sz="0" w:space="0" w:color="auto"/>
        <w:bottom w:val="none" w:sz="0" w:space="0" w:color="auto"/>
        <w:right w:val="none" w:sz="0" w:space="0" w:color="auto"/>
      </w:divBdr>
    </w:div>
    <w:div w:id="73935876">
      <w:bodyDiv w:val="1"/>
      <w:marLeft w:val="0"/>
      <w:marRight w:val="0"/>
      <w:marTop w:val="0"/>
      <w:marBottom w:val="0"/>
      <w:divBdr>
        <w:top w:val="none" w:sz="0" w:space="0" w:color="auto"/>
        <w:left w:val="none" w:sz="0" w:space="0" w:color="auto"/>
        <w:bottom w:val="none" w:sz="0" w:space="0" w:color="auto"/>
        <w:right w:val="none" w:sz="0" w:space="0" w:color="auto"/>
      </w:divBdr>
    </w:div>
    <w:div w:id="73939881">
      <w:bodyDiv w:val="1"/>
      <w:marLeft w:val="0"/>
      <w:marRight w:val="0"/>
      <w:marTop w:val="0"/>
      <w:marBottom w:val="0"/>
      <w:divBdr>
        <w:top w:val="none" w:sz="0" w:space="0" w:color="auto"/>
        <w:left w:val="none" w:sz="0" w:space="0" w:color="auto"/>
        <w:bottom w:val="none" w:sz="0" w:space="0" w:color="auto"/>
        <w:right w:val="none" w:sz="0" w:space="0" w:color="auto"/>
      </w:divBdr>
    </w:div>
    <w:div w:id="74057316">
      <w:bodyDiv w:val="1"/>
      <w:marLeft w:val="0"/>
      <w:marRight w:val="0"/>
      <w:marTop w:val="0"/>
      <w:marBottom w:val="0"/>
      <w:divBdr>
        <w:top w:val="none" w:sz="0" w:space="0" w:color="auto"/>
        <w:left w:val="none" w:sz="0" w:space="0" w:color="auto"/>
        <w:bottom w:val="none" w:sz="0" w:space="0" w:color="auto"/>
        <w:right w:val="none" w:sz="0" w:space="0" w:color="auto"/>
      </w:divBdr>
    </w:div>
    <w:div w:id="74087760">
      <w:bodyDiv w:val="1"/>
      <w:marLeft w:val="0"/>
      <w:marRight w:val="0"/>
      <w:marTop w:val="0"/>
      <w:marBottom w:val="0"/>
      <w:divBdr>
        <w:top w:val="none" w:sz="0" w:space="0" w:color="auto"/>
        <w:left w:val="none" w:sz="0" w:space="0" w:color="auto"/>
        <w:bottom w:val="none" w:sz="0" w:space="0" w:color="auto"/>
        <w:right w:val="none" w:sz="0" w:space="0" w:color="auto"/>
      </w:divBdr>
    </w:div>
    <w:div w:id="74130920">
      <w:bodyDiv w:val="1"/>
      <w:marLeft w:val="0"/>
      <w:marRight w:val="0"/>
      <w:marTop w:val="0"/>
      <w:marBottom w:val="0"/>
      <w:divBdr>
        <w:top w:val="none" w:sz="0" w:space="0" w:color="auto"/>
        <w:left w:val="none" w:sz="0" w:space="0" w:color="auto"/>
        <w:bottom w:val="none" w:sz="0" w:space="0" w:color="auto"/>
        <w:right w:val="none" w:sz="0" w:space="0" w:color="auto"/>
      </w:divBdr>
    </w:div>
    <w:div w:id="74326629">
      <w:bodyDiv w:val="1"/>
      <w:marLeft w:val="0"/>
      <w:marRight w:val="0"/>
      <w:marTop w:val="0"/>
      <w:marBottom w:val="0"/>
      <w:divBdr>
        <w:top w:val="none" w:sz="0" w:space="0" w:color="auto"/>
        <w:left w:val="none" w:sz="0" w:space="0" w:color="auto"/>
        <w:bottom w:val="none" w:sz="0" w:space="0" w:color="auto"/>
        <w:right w:val="none" w:sz="0" w:space="0" w:color="auto"/>
      </w:divBdr>
    </w:div>
    <w:div w:id="74479326">
      <w:bodyDiv w:val="1"/>
      <w:marLeft w:val="0"/>
      <w:marRight w:val="0"/>
      <w:marTop w:val="0"/>
      <w:marBottom w:val="0"/>
      <w:divBdr>
        <w:top w:val="none" w:sz="0" w:space="0" w:color="auto"/>
        <w:left w:val="none" w:sz="0" w:space="0" w:color="auto"/>
        <w:bottom w:val="none" w:sz="0" w:space="0" w:color="auto"/>
        <w:right w:val="none" w:sz="0" w:space="0" w:color="auto"/>
      </w:divBdr>
    </w:div>
    <w:div w:id="74520746">
      <w:bodyDiv w:val="1"/>
      <w:marLeft w:val="0"/>
      <w:marRight w:val="0"/>
      <w:marTop w:val="0"/>
      <w:marBottom w:val="0"/>
      <w:divBdr>
        <w:top w:val="none" w:sz="0" w:space="0" w:color="auto"/>
        <w:left w:val="none" w:sz="0" w:space="0" w:color="auto"/>
        <w:bottom w:val="none" w:sz="0" w:space="0" w:color="auto"/>
        <w:right w:val="none" w:sz="0" w:space="0" w:color="auto"/>
      </w:divBdr>
    </w:div>
    <w:div w:id="74594492">
      <w:bodyDiv w:val="1"/>
      <w:marLeft w:val="0"/>
      <w:marRight w:val="0"/>
      <w:marTop w:val="0"/>
      <w:marBottom w:val="0"/>
      <w:divBdr>
        <w:top w:val="none" w:sz="0" w:space="0" w:color="auto"/>
        <w:left w:val="none" w:sz="0" w:space="0" w:color="auto"/>
        <w:bottom w:val="none" w:sz="0" w:space="0" w:color="auto"/>
        <w:right w:val="none" w:sz="0" w:space="0" w:color="auto"/>
      </w:divBdr>
    </w:div>
    <w:div w:id="74596868">
      <w:bodyDiv w:val="1"/>
      <w:marLeft w:val="0"/>
      <w:marRight w:val="0"/>
      <w:marTop w:val="0"/>
      <w:marBottom w:val="0"/>
      <w:divBdr>
        <w:top w:val="none" w:sz="0" w:space="0" w:color="auto"/>
        <w:left w:val="none" w:sz="0" w:space="0" w:color="auto"/>
        <w:bottom w:val="none" w:sz="0" w:space="0" w:color="auto"/>
        <w:right w:val="none" w:sz="0" w:space="0" w:color="auto"/>
      </w:divBdr>
    </w:div>
    <w:div w:id="74908030">
      <w:bodyDiv w:val="1"/>
      <w:marLeft w:val="0"/>
      <w:marRight w:val="0"/>
      <w:marTop w:val="0"/>
      <w:marBottom w:val="0"/>
      <w:divBdr>
        <w:top w:val="none" w:sz="0" w:space="0" w:color="auto"/>
        <w:left w:val="none" w:sz="0" w:space="0" w:color="auto"/>
        <w:bottom w:val="none" w:sz="0" w:space="0" w:color="auto"/>
        <w:right w:val="none" w:sz="0" w:space="0" w:color="auto"/>
      </w:divBdr>
    </w:div>
    <w:div w:id="74980262">
      <w:bodyDiv w:val="1"/>
      <w:marLeft w:val="0"/>
      <w:marRight w:val="0"/>
      <w:marTop w:val="0"/>
      <w:marBottom w:val="0"/>
      <w:divBdr>
        <w:top w:val="none" w:sz="0" w:space="0" w:color="auto"/>
        <w:left w:val="none" w:sz="0" w:space="0" w:color="auto"/>
        <w:bottom w:val="none" w:sz="0" w:space="0" w:color="auto"/>
        <w:right w:val="none" w:sz="0" w:space="0" w:color="auto"/>
      </w:divBdr>
    </w:div>
    <w:div w:id="75130728">
      <w:bodyDiv w:val="1"/>
      <w:marLeft w:val="0"/>
      <w:marRight w:val="0"/>
      <w:marTop w:val="0"/>
      <w:marBottom w:val="0"/>
      <w:divBdr>
        <w:top w:val="none" w:sz="0" w:space="0" w:color="auto"/>
        <w:left w:val="none" w:sz="0" w:space="0" w:color="auto"/>
        <w:bottom w:val="none" w:sz="0" w:space="0" w:color="auto"/>
        <w:right w:val="none" w:sz="0" w:space="0" w:color="auto"/>
      </w:divBdr>
    </w:div>
    <w:div w:id="75178136">
      <w:bodyDiv w:val="1"/>
      <w:marLeft w:val="0"/>
      <w:marRight w:val="0"/>
      <w:marTop w:val="0"/>
      <w:marBottom w:val="0"/>
      <w:divBdr>
        <w:top w:val="none" w:sz="0" w:space="0" w:color="auto"/>
        <w:left w:val="none" w:sz="0" w:space="0" w:color="auto"/>
        <w:bottom w:val="none" w:sz="0" w:space="0" w:color="auto"/>
        <w:right w:val="none" w:sz="0" w:space="0" w:color="auto"/>
      </w:divBdr>
    </w:div>
    <w:div w:id="75249249">
      <w:bodyDiv w:val="1"/>
      <w:marLeft w:val="0"/>
      <w:marRight w:val="0"/>
      <w:marTop w:val="0"/>
      <w:marBottom w:val="0"/>
      <w:divBdr>
        <w:top w:val="none" w:sz="0" w:space="0" w:color="auto"/>
        <w:left w:val="none" w:sz="0" w:space="0" w:color="auto"/>
        <w:bottom w:val="none" w:sz="0" w:space="0" w:color="auto"/>
        <w:right w:val="none" w:sz="0" w:space="0" w:color="auto"/>
      </w:divBdr>
    </w:div>
    <w:div w:id="75254422">
      <w:bodyDiv w:val="1"/>
      <w:marLeft w:val="0"/>
      <w:marRight w:val="0"/>
      <w:marTop w:val="0"/>
      <w:marBottom w:val="0"/>
      <w:divBdr>
        <w:top w:val="none" w:sz="0" w:space="0" w:color="auto"/>
        <w:left w:val="none" w:sz="0" w:space="0" w:color="auto"/>
        <w:bottom w:val="none" w:sz="0" w:space="0" w:color="auto"/>
        <w:right w:val="none" w:sz="0" w:space="0" w:color="auto"/>
      </w:divBdr>
    </w:div>
    <w:div w:id="75320654">
      <w:bodyDiv w:val="1"/>
      <w:marLeft w:val="0"/>
      <w:marRight w:val="0"/>
      <w:marTop w:val="0"/>
      <w:marBottom w:val="0"/>
      <w:divBdr>
        <w:top w:val="none" w:sz="0" w:space="0" w:color="auto"/>
        <w:left w:val="none" w:sz="0" w:space="0" w:color="auto"/>
        <w:bottom w:val="none" w:sz="0" w:space="0" w:color="auto"/>
        <w:right w:val="none" w:sz="0" w:space="0" w:color="auto"/>
      </w:divBdr>
    </w:div>
    <w:div w:id="75447528">
      <w:bodyDiv w:val="1"/>
      <w:marLeft w:val="0"/>
      <w:marRight w:val="0"/>
      <w:marTop w:val="0"/>
      <w:marBottom w:val="0"/>
      <w:divBdr>
        <w:top w:val="none" w:sz="0" w:space="0" w:color="auto"/>
        <w:left w:val="none" w:sz="0" w:space="0" w:color="auto"/>
        <w:bottom w:val="none" w:sz="0" w:space="0" w:color="auto"/>
        <w:right w:val="none" w:sz="0" w:space="0" w:color="auto"/>
      </w:divBdr>
    </w:div>
    <w:div w:id="75564703">
      <w:bodyDiv w:val="1"/>
      <w:marLeft w:val="0"/>
      <w:marRight w:val="0"/>
      <w:marTop w:val="0"/>
      <w:marBottom w:val="0"/>
      <w:divBdr>
        <w:top w:val="none" w:sz="0" w:space="0" w:color="auto"/>
        <w:left w:val="none" w:sz="0" w:space="0" w:color="auto"/>
        <w:bottom w:val="none" w:sz="0" w:space="0" w:color="auto"/>
        <w:right w:val="none" w:sz="0" w:space="0" w:color="auto"/>
      </w:divBdr>
    </w:div>
    <w:div w:id="75592777">
      <w:bodyDiv w:val="1"/>
      <w:marLeft w:val="0"/>
      <w:marRight w:val="0"/>
      <w:marTop w:val="0"/>
      <w:marBottom w:val="0"/>
      <w:divBdr>
        <w:top w:val="none" w:sz="0" w:space="0" w:color="auto"/>
        <w:left w:val="none" w:sz="0" w:space="0" w:color="auto"/>
        <w:bottom w:val="none" w:sz="0" w:space="0" w:color="auto"/>
        <w:right w:val="none" w:sz="0" w:space="0" w:color="auto"/>
      </w:divBdr>
    </w:div>
    <w:div w:id="75593852">
      <w:bodyDiv w:val="1"/>
      <w:marLeft w:val="0"/>
      <w:marRight w:val="0"/>
      <w:marTop w:val="0"/>
      <w:marBottom w:val="0"/>
      <w:divBdr>
        <w:top w:val="none" w:sz="0" w:space="0" w:color="auto"/>
        <w:left w:val="none" w:sz="0" w:space="0" w:color="auto"/>
        <w:bottom w:val="none" w:sz="0" w:space="0" w:color="auto"/>
        <w:right w:val="none" w:sz="0" w:space="0" w:color="auto"/>
      </w:divBdr>
    </w:div>
    <w:div w:id="75709087">
      <w:bodyDiv w:val="1"/>
      <w:marLeft w:val="0"/>
      <w:marRight w:val="0"/>
      <w:marTop w:val="0"/>
      <w:marBottom w:val="0"/>
      <w:divBdr>
        <w:top w:val="none" w:sz="0" w:space="0" w:color="auto"/>
        <w:left w:val="none" w:sz="0" w:space="0" w:color="auto"/>
        <w:bottom w:val="none" w:sz="0" w:space="0" w:color="auto"/>
        <w:right w:val="none" w:sz="0" w:space="0" w:color="auto"/>
      </w:divBdr>
    </w:div>
    <w:div w:id="75784294">
      <w:bodyDiv w:val="1"/>
      <w:marLeft w:val="0"/>
      <w:marRight w:val="0"/>
      <w:marTop w:val="0"/>
      <w:marBottom w:val="0"/>
      <w:divBdr>
        <w:top w:val="none" w:sz="0" w:space="0" w:color="auto"/>
        <w:left w:val="none" w:sz="0" w:space="0" w:color="auto"/>
        <w:bottom w:val="none" w:sz="0" w:space="0" w:color="auto"/>
        <w:right w:val="none" w:sz="0" w:space="0" w:color="auto"/>
      </w:divBdr>
    </w:div>
    <w:div w:id="75825187">
      <w:bodyDiv w:val="1"/>
      <w:marLeft w:val="0"/>
      <w:marRight w:val="0"/>
      <w:marTop w:val="0"/>
      <w:marBottom w:val="0"/>
      <w:divBdr>
        <w:top w:val="none" w:sz="0" w:space="0" w:color="auto"/>
        <w:left w:val="none" w:sz="0" w:space="0" w:color="auto"/>
        <w:bottom w:val="none" w:sz="0" w:space="0" w:color="auto"/>
        <w:right w:val="none" w:sz="0" w:space="0" w:color="auto"/>
      </w:divBdr>
    </w:div>
    <w:div w:id="75902946">
      <w:bodyDiv w:val="1"/>
      <w:marLeft w:val="0"/>
      <w:marRight w:val="0"/>
      <w:marTop w:val="0"/>
      <w:marBottom w:val="0"/>
      <w:divBdr>
        <w:top w:val="none" w:sz="0" w:space="0" w:color="auto"/>
        <w:left w:val="none" w:sz="0" w:space="0" w:color="auto"/>
        <w:bottom w:val="none" w:sz="0" w:space="0" w:color="auto"/>
        <w:right w:val="none" w:sz="0" w:space="0" w:color="auto"/>
      </w:divBdr>
    </w:div>
    <w:div w:id="75907859">
      <w:bodyDiv w:val="1"/>
      <w:marLeft w:val="0"/>
      <w:marRight w:val="0"/>
      <w:marTop w:val="0"/>
      <w:marBottom w:val="0"/>
      <w:divBdr>
        <w:top w:val="none" w:sz="0" w:space="0" w:color="auto"/>
        <w:left w:val="none" w:sz="0" w:space="0" w:color="auto"/>
        <w:bottom w:val="none" w:sz="0" w:space="0" w:color="auto"/>
        <w:right w:val="none" w:sz="0" w:space="0" w:color="auto"/>
      </w:divBdr>
    </w:div>
    <w:div w:id="75977919">
      <w:bodyDiv w:val="1"/>
      <w:marLeft w:val="0"/>
      <w:marRight w:val="0"/>
      <w:marTop w:val="0"/>
      <w:marBottom w:val="0"/>
      <w:divBdr>
        <w:top w:val="none" w:sz="0" w:space="0" w:color="auto"/>
        <w:left w:val="none" w:sz="0" w:space="0" w:color="auto"/>
        <w:bottom w:val="none" w:sz="0" w:space="0" w:color="auto"/>
        <w:right w:val="none" w:sz="0" w:space="0" w:color="auto"/>
      </w:divBdr>
    </w:div>
    <w:div w:id="76096048">
      <w:bodyDiv w:val="1"/>
      <w:marLeft w:val="0"/>
      <w:marRight w:val="0"/>
      <w:marTop w:val="0"/>
      <w:marBottom w:val="0"/>
      <w:divBdr>
        <w:top w:val="none" w:sz="0" w:space="0" w:color="auto"/>
        <w:left w:val="none" w:sz="0" w:space="0" w:color="auto"/>
        <w:bottom w:val="none" w:sz="0" w:space="0" w:color="auto"/>
        <w:right w:val="none" w:sz="0" w:space="0" w:color="auto"/>
      </w:divBdr>
    </w:div>
    <w:div w:id="76099565">
      <w:bodyDiv w:val="1"/>
      <w:marLeft w:val="0"/>
      <w:marRight w:val="0"/>
      <w:marTop w:val="0"/>
      <w:marBottom w:val="0"/>
      <w:divBdr>
        <w:top w:val="none" w:sz="0" w:space="0" w:color="auto"/>
        <w:left w:val="none" w:sz="0" w:space="0" w:color="auto"/>
        <w:bottom w:val="none" w:sz="0" w:space="0" w:color="auto"/>
        <w:right w:val="none" w:sz="0" w:space="0" w:color="auto"/>
      </w:divBdr>
    </w:div>
    <w:div w:id="76100090">
      <w:bodyDiv w:val="1"/>
      <w:marLeft w:val="0"/>
      <w:marRight w:val="0"/>
      <w:marTop w:val="0"/>
      <w:marBottom w:val="0"/>
      <w:divBdr>
        <w:top w:val="none" w:sz="0" w:space="0" w:color="auto"/>
        <w:left w:val="none" w:sz="0" w:space="0" w:color="auto"/>
        <w:bottom w:val="none" w:sz="0" w:space="0" w:color="auto"/>
        <w:right w:val="none" w:sz="0" w:space="0" w:color="auto"/>
      </w:divBdr>
    </w:div>
    <w:div w:id="76102532">
      <w:bodyDiv w:val="1"/>
      <w:marLeft w:val="0"/>
      <w:marRight w:val="0"/>
      <w:marTop w:val="0"/>
      <w:marBottom w:val="0"/>
      <w:divBdr>
        <w:top w:val="none" w:sz="0" w:space="0" w:color="auto"/>
        <w:left w:val="none" w:sz="0" w:space="0" w:color="auto"/>
        <w:bottom w:val="none" w:sz="0" w:space="0" w:color="auto"/>
        <w:right w:val="none" w:sz="0" w:space="0" w:color="auto"/>
      </w:divBdr>
    </w:div>
    <w:div w:id="76103021">
      <w:bodyDiv w:val="1"/>
      <w:marLeft w:val="0"/>
      <w:marRight w:val="0"/>
      <w:marTop w:val="0"/>
      <w:marBottom w:val="0"/>
      <w:divBdr>
        <w:top w:val="none" w:sz="0" w:space="0" w:color="auto"/>
        <w:left w:val="none" w:sz="0" w:space="0" w:color="auto"/>
        <w:bottom w:val="none" w:sz="0" w:space="0" w:color="auto"/>
        <w:right w:val="none" w:sz="0" w:space="0" w:color="auto"/>
      </w:divBdr>
    </w:div>
    <w:div w:id="76177478">
      <w:bodyDiv w:val="1"/>
      <w:marLeft w:val="0"/>
      <w:marRight w:val="0"/>
      <w:marTop w:val="0"/>
      <w:marBottom w:val="0"/>
      <w:divBdr>
        <w:top w:val="none" w:sz="0" w:space="0" w:color="auto"/>
        <w:left w:val="none" w:sz="0" w:space="0" w:color="auto"/>
        <w:bottom w:val="none" w:sz="0" w:space="0" w:color="auto"/>
        <w:right w:val="none" w:sz="0" w:space="0" w:color="auto"/>
      </w:divBdr>
    </w:div>
    <w:div w:id="76249618">
      <w:bodyDiv w:val="1"/>
      <w:marLeft w:val="0"/>
      <w:marRight w:val="0"/>
      <w:marTop w:val="0"/>
      <w:marBottom w:val="0"/>
      <w:divBdr>
        <w:top w:val="none" w:sz="0" w:space="0" w:color="auto"/>
        <w:left w:val="none" w:sz="0" w:space="0" w:color="auto"/>
        <w:bottom w:val="none" w:sz="0" w:space="0" w:color="auto"/>
        <w:right w:val="none" w:sz="0" w:space="0" w:color="auto"/>
      </w:divBdr>
    </w:div>
    <w:div w:id="76292084">
      <w:bodyDiv w:val="1"/>
      <w:marLeft w:val="0"/>
      <w:marRight w:val="0"/>
      <w:marTop w:val="0"/>
      <w:marBottom w:val="0"/>
      <w:divBdr>
        <w:top w:val="none" w:sz="0" w:space="0" w:color="auto"/>
        <w:left w:val="none" w:sz="0" w:space="0" w:color="auto"/>
        <w:bottom w:val="none" w:sz="0" w:space="0" w:color="auto"/>
        <w:right w:val="none" w:sz="0" w:space="0" w:color="auto"/>
      </w:divBdr>
    </w:div>
    <w:div w:id="76365563">
      <w:bodyDiv w:val="1"/>
      <w:marLeft w:val="0"/>
      <w:marRight w:val="0"/>
      <w:marTop w:val="0"/>
      <w:marBottom w:val="0"/>
      <w:divBdr>
        <w:top w:val="none" w:sz="0" w:space="0" w:color="auto"/>
        <w:left w:val="none" w:sz="0" w:space="0" w:color="auto"/>
        <w:bottom w:val="none" w:sz="0" w:space="0" w:color="auto"/>
        <w:right w:val="none" w:sz="0" w:space="0" w:color="auto"/>
      </w:divBdr>
    </w:div>
    <w:div w:id="76365746">
      <w:bodyDiv w:val="1"/>
      <w:marLeft w:val="0"/>
      <w:marRight w:val="0"/>
      <w:marTop w:val="0"/>
      <w:marBottom w:val="0"/>
      <w:divBdr>
        <w:top w:val="none" w:sz="0" w:space="0" w:color="auto"/>
        <w:left w:val="none" w:sz="0" w:space="0" w:color="auto"/>
        <w:bottom w:val="none" w:sz="0" w:space="0" w:color="auto"/>
        <w:right w:val="none" w:sz="0" w:space="0" w:color="auto"/>
      </w:divBdr>
    </w:div>
    <w:div w:id="76444487">
      <w:bodyDiv w:val="1"/>
      <w:marLeft w:val="0"/>
      <w:marRight w:val="0"/>
      <w:marTop w:val="0"/>
      <w:marBottom w:val="0"/>
      <w:divBdr>
        <w:top w:val="none" w:sz="0" w:space="0" w:color="auto"/>
        <w:left w:val="none" w:sz="0" w:space="0" w:color="auto"/>
        <w:bottom w:val="none" w:sz="0" w:space="0" w:color="auto"/>
        <w:right w:val="none" w:sz="0" w:space="0" w:color="auto"/>
      </w:divBdr>
    </w:div>
    <w:div w:id="76445225">
      <w:bodyDiv w:val="1"/>
      <w:marLeft w:val="0"/>
      <w:marRight w:val="0"/>
      <w:marTop w:val="0"/>
      <w:marBottom w:val="0"/>
      <w:divBdr>
        <w:top w:val="none" w:sz="0" w:space="0" w:color="auto"/>
        <w:left w:val="none" w:sz="0" w:space="0" w:color="auto"/>
        <w:bottom w:val="none" w:sz="0" w:space="0" w:color="auto"/>
        <w:right w:val="none" w:sz="0" w:space="0" w:color="auto"/>
      </w:divBdr>
    </w:div>
    <w:div w:id="76679176">
      <w:bodyDiv w:val="1"/>
      <w:marLeft w:val="0"/>
      <w:marRight w:val="0"/>
      <w:marTop w:val="0"/>
      <w:marBottom w:val="0"/>
      <w:divBdr>
        <w:top w:val="none" w:sz="0" w:space="0" w:color="auto"/>
        <w:left w:val="none" w:sz="0" w:space="0" w:color="auto"/>
        <w:bottom w:val="none" w:sz="0" w:space="0" w:color="auto"/>
        <w:right w:val="none" w:sz="0" w:space="0" w:color="auto"/>
      </w:divBdr>
    </w:div>
    <w:div w:id="76749437">
      <w:bodyDiv w:val="1"/>
      <w:marLeft w:val="0"/>
      <w:marRight w:val="0"/>
      <w:marTop w:val="0"/>
      <w:marBottom w:val="0"/>
      <w:divBdr>
        <w:top w:val="none" w:sz="0" w:space="0" w:color="auto"/>
        <w:left w:val="none" w:sz="0" w:space="0" w:color="auto"/>
        <w:bottom w:val="none" w:sz="0" w:space="0" w:color="auto"/>
        <w:right w:val="none" w:sz="0" w:space="0" w:color="auto"/>
      </w:divBdr>
    </w:div>
    <w:div w:id="76903883">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6944453">
      <w:bodyDiv w:val="1"/>
      <w:marLeft w:val="0"/>
      <w:marRight w:val="0"/>
      <w:marTop w:val="0"/>
      <w:marBottom w:val="0"/>
      <w:divBdr>
        <w:top w:val="none" w:sz="0" w:space="0" w:color="auto"/>
        <w:left w:val="none" w:sz="0" w:space="0" w:color="auto"/>
        <w:bottom w:val="none" w:sz="0" w:space="0" w:color="auto"/>
        <w:right w:val="none" w:sz="0" w:space="0" w:color="auto"/>
      </w:divBdr>
    </w:div>
    <w:div w:id="76949597">
      <w:bodyDiv w:val="1"/>
      <w:marLeft w:val="0"/>
      <w:marRight w:val="0"/>
      <w:marTop w:val="0"/>
      <w:marBottom w:val="0"/>
      <w:divBdr>
        <w:top w:val="none" w:sz="0" w:space="0" w:color="auto"/>
        <w:left w:val="none" w:sz="0" w:space="0" w:color="auto"/>
        <w:bottom w:val="none" w:sz="0" w:space="0" w:color="auto"/>
        <w:right w:val="none" w:sz="0" w:space="0" w:color="auto"/>
      </w:divBdr>
    </w:div>
    <w:div w:id="76951595">
      <w:bodyDiv w:val="1"/>
      <w:marLeft w:val="0"/>
      <w:marRight w:val="0"/>
      <w:marTop w:val="0"/>
      <w:marBottom w:val="0"/>
      <w:divBdr>
        <w:top w:val="none" w:sz="0" w:space="0" w:color="auto"/>
        <w:left w:val="none" w:sz="0" w:space="0" w:color="auto"/>
        <w:bottom w:val="none" w:sz="0" w:space="0" w:color="auto"/>
        <w:right w:val="none" w:sz="0" w:space="0" w:color="auto"/>
      </w:divBdr>
    </w:div>
    <w:div w:id="77019918">
      <w:bodyDiv w:val="1"/>
      <w:marLeft w:val="0"/>
      <w:marRight w:val="0"/>
      <w:marTop w:val="0"/>
      <w:marBottom w:val="0"/>
      <w:divBdr>
        <w:top w:val="none" w:sz="0" w:space="0" w:color="auto"/>
        <w:left w:val="none" w:sz="0" w:space="0" w:color="auto"/>
        <w:bottom w:val="none" w:sz="0" w:space="0" w:color="auto"/>
        <w:right w:val="none" w:sz="0" w:space="0" w:color="auto"/>
      </w:divBdr>
    </w:div>
    <w:div w:id="77025614">
      <w:bodyDiv w:val="1"/>
      <w:marLeft w:val="0"/>
      <w:marRight w:val="0"/>
      <w:marTop w:val="0"/>
      <w:marBottom w:val="0"/>
      <w:divBdr>
        <w:top w:val="none" w:sz="0" w:space="0" w:color="auto"/>
        <w:left w:val="none" w:sz="0" w:space="0" w:color="auto"/>
        <w:bottom w:val="none" w:sz="0" w:space="0" w:color="auto"/>
        <w:right w:val="none" w:sz="0" w:space="0" w:color="auto"/>
      </w:divBdr>
    </w:div>
    <w:div w:id="77142551">
      <w:bodyDiv w:val="1"/>
      <w:marLeft w:val="0"/>
      <w:marRight w:val="0"/>
      <w:marTop w:val="0"/>
      <w:marBottom w:val="0"/>
      <w:divBdr>
        <w:top w:val="none" w:sz="0" w:space="0" w:color="auto"/>
        <w:left w:val="none" w:sz="0" w:space="0" w:color="auto"/>
        <w:bottom w:val="none" w:sz="0" w:space="0" w:color="auto"/>
        <w:right w:val="none" w:sz="0" w:space="0" w:color="auto"/>
      </w:divBdr>
    </w:div>
    <w:div w:id="77217383">
      <w:bodyDiv w:val="1"/>
      <w:marLeft w:val="0"/>
      <w:marRight w:val="0"/>
      <w:marTop w:val="0"/>
      <w:marBottom w:val="0"/>
      <w:divBdr>
        <w:top w:val="none" w:sz="0" w:space="0" w:color="auto"/>
        <w:left w:val="none" w:sz="0" w:space="0" w:color="auto"/>
        <w:bottom w:val="none" w:sz="0" w:space="0" w:color="auto"/>
        <w:right w:val="none" w:sz="0" w:space="0" w:color="auto"/>
      </w:divBdr>
    </w:div>
    <w:div w:id="77219011">
      <w:bodyDiv w:val="1"/>
      <w:marLeft w:val="0"/>
      <w:marRight w:val="0"/>
      <w:marTop w:val="0"/>
      <w:marBottom w:val="0"/>
      <w:divBdr>
        <w:top w:val="none" w:sz="0" w:space="0" w:color="auto"/>
        <w:left w:val="none" w:sz="0" w:space="0" w:color="auto"/>
        <w:bottom w:val="none" w:sz="0" w:space="0" w:color="auto"/>
        <w:right w:val="none" w:sz="0" w:space="0" w:color="auto"/>
      </w:divBdr>
    </w:div>
    <w:div w:id="77289754">
      <w:bodyDiv w:val="1"/>
      <w:marLeft w:val="0"/>
      <w:marRight w:val="0"/>
      <w:marTop w:val="0"/>
      <w:marBottom w:val="0"/>
      <w:divBdr>
        <w:top w:val="none" w:sz="0" w:space="0" w:color="auto"/>
        <w:left w:val="none" w:sz="0" w:space="0" w:color="auto"/>
        <w:bottom w:val="none" w:sz="0" w:space="0" w:color="auto"/>
        <w:right w:val="none" w:sz="0" w:space="0" w:color="auto"/>
      </w:divBdr>
    </w:div>
    <w:div w:id="77598700">
      <w:bodyDiv w:val="1"/>
      <w:marLeft w:val="0"/>
      <w:marRight w:val="0"/>
      <w:marTop w:val="0"/>
      <w:marBottom w:val="0"/>
      <w:divBdr>
        <w:top w:val="none" w:sz="0" w:space="0" w:color="auto"/>
        <w:left w:val="none" w:sz="0" w:space="0" w:color="auto"/>
        <w:bottom w:val="none" w:sz="0" w:space="0" w:color="auto"/>
        <w:right w:val="none" w:sz="0" w:space="0" w:color="auto"/>
      </w:divBdr>
    </w:div>
    <w:div w:id="77794371">
      <w:bodyDiv w:val="1"/>
      <w:marLeft w:val="0"/>
      <w:marRight w:val="0"/>
      <w:marTop w:val="0"/>
      <w:marBottom w:val="0"/>
      <w:divBdr>
        <w:top w:val="none" w:sz="0" w:space="0" w:color="auto"/>
        <w:left w:val="none" w:sz="0" w:space="0" w:color="auto"/>
        <w:bottom w:val="none" w:sz="0" w:space="0" w:color="auto"/>
        <w:right w:val="none" w:sz="0" w:space="0" w:color="auto"/>
      </w:divBdr>
    </w:div>
    <w:div w:id="77799433">
      <w:bodyDiv w:val="1"/>
      <w:marLeft w:val="0"/>
      <w:marRight w:val="0"/>
      <w:marTop w:val="0"/>
      <w:marBottom w:val="0"/>
      <w:divBdr>
        <w:top w:val="none" w:sz="0" w:space="0" w:color="auto"/>
        <w:left w:val="none" w:sz="0" w:space="0" w:color="auto"/>
        <w:bottom w:val="none" w:sz="0" w:space="0" w:color="auto"/>
        <w:right w:val="none" w:sz="0" w:space="0" w:color="auto"/>
      </w:divBdr>
    </w:div>
    <w:div w:id="77868556">
      <w:bodyDiv w:val="1"/>
      <w:marLeft w:val="0"/>
      <w:marRight w:val="0"/>
      <w:marTop w:val="0"/>
      <w:marBottom w:val="0"/>
      <w:divBdr>
        <w:top w:val="none" w:sz="0" w:space="0" w:color="auto"/>
        <w:left w:val="none" w:sz="0" w:space="0" w:color="auto"/>
        <w:bottom w:val="none" w:sz="0" w:space="0" w:color="auto"/>
        <w:right w:val="none" w:sz="0" w:space="0" w:color="auto"/>
      </w:divBdr>
    </w:div>
    <w:div w:id="77945394">
      <w:bodyDiv w:val="1"/>
      <w:marLeft w:val="0"/>
      <w:marRight w:val="0"/>
      <w:marTop w:val="0"/>
      <w:marBottom w:val="0"/>
      <w:divBdr>
        <w:top w:val="none" w:sz="0" w:space="0" w:color="auto"/>
        <w:left w:val="none" w:sz="0" w:space="0" w:color="auto"/>
        <w:bottom w:val="none" w:sz="0" w:space="0" w:color="auto"/>
        <w:right w:val="none" w:sz="0" w:space="0" w:color="auto"/>
      </w:divBdr>
    </w:div>
    <w:div w:id="77945578">
      <w:bodyDiv w:val="1"/>
      <w:marLeft w:val="0"/>
      <w:marRight w:val="0"/>
      <w:marTop w:val="0"/>
      <w:marBottom w:val="0"/>
      <w:divBdr>
        <w:top w:val="none" w:sz="0" w:space="0" w:color="auto"/>
        <w:left w:val="none" w:sz="0" w:space="0" w:color="auto"/>
        <w:bottom w:val="none" w:sz="0" w:space="0" w:color="auto"/>
        <w:right w:val="none" w:sz="0" w:space="0" w:color="auto"/>
      </w:divBdr>
    </w:div>
    <w:div w:id="77947691">
      <w:bodyDiv w:val="1"/>
      <w:marLeft w:val="0"/>
      <w:marRight w:val="0"/>
      <w:marTop w:val="0"/>
      <w:marBottom w:val="0"/>
      <w:divBdr>
        <w:top w:val="none" w:sz="0" w:space="0" w:color="auto"/>
        <w:left w:val="none" w:sz="0" w:space="0" w:color="auto"/>
        <w:bottom w:val="none" w:sz="0" w:space="0" w:color="auto"/>
        <w:right w:val="none" w:sz="0" w:space="0" w:color="auto"/>
      </w:divBdr>
    </w:div>
    <w:div w:id="78062894">
      <w:bodyDiv w:val="1"/>
      <w:marLeft w:val="0"/>
      <w:marRight w:val="0"/>
      <w:marTop w:val="0"/>
      <w:marBottom w:val="0"/>
      <w:divBdr>
        <w:top w:val="none" w:sz="0" w:space="0" w:color="auto"/>
        <w:left w:val="none" w:sz="0" w:space="0" w:color="auto"/>
        <w:bottom w:val="none" w:sz="0" w:space="0" w:color="auto"/>
        <w:right w:val="none" w:sz="0" w:space="0" w:color="auto"/>
      </w:divBdr>
    </w:div>
    <w:div w:id="78066822">
      <w:bodyDiv w:val="1"/>
      <w:marLeft w:val="0"/>
      <w:marRight w:val="0"/>
      <w:marTop w:val="0"/>
      <w:marBottom w:val="0"/>
      <w:divBdr>
        <w:top w:val="none" w:sz="0" w:space="0" w:color="auto"/>
        <w:left w:val="none" w:sz="0" w:space="0" w:color="auto"/>
        <w:bottom w:val="none" w:sz="0" w:space="0" w:color="auto"/>
        <w:right w:val="none" w:sz="0" w:space="0" w:color="auto"/>
      </w:divBdr>
    </w:div>
    <w:div w:id="78137447">
      <w:bodyDiv w:val="1"/>
      <w:marLeft w:val="0"/>
      <w:marRight w:val="0"/>
      <w:marTop w:val="0"/>
      <w:marBottom w:val="0"/>
      <w:divBdr>
        <w:top w:val="none" w:sz="0" w:space="0" w:color="auto"/>
        <w:left w:val="none" w:sz="0" w:space="0" w:color="auto"/>
        <w:bottom w:val="none" w:sz="0" w:space="0" w:color="auto"/>
        <w:right w:val="none" w:sz="0" w:space="0" w:color="auto"/>
      </w:divBdr>
    </w:div>
    <w:div w:id="78140229">
      <w:bodyDiv w:val="1"/>
      <w:marLeft w:val="0"/>
      <w:marRight w:val="0"/>
      <w:marTop w:val="0"/>
      <w:marBottom w:val="0"/>
      <w:divBdr>
        <w:top w:val="none" w:sz="0" w:space="0" w:color="auto"/>
        <w:left w:val="none" w:sz="0" w:space="0" w:color="auto"/>
        <w:bottom w:val="none" w:sz="0" w:space="0" w:color="auto"/>
        <w:right w:val="none" w:sz="0" w:space="0" w:color="auto"/>
      </w:divBdr>
    </w:div>
    <w:div w:id="78214759">
      <w:bodyDiv w:val="1"/>
      <w:marLeft w:val="0"/>
      <w:marRight w:val="0"/>
      <w:marTop w:val="0"/>
      <w:marBottom w:val="0"/>
      <w:divBdr>
        <w:top w:val="none" w:sz="0" w:space="0" w:color="auto"/>
        <w:left w:val="none" w:sz="0" w:space="0" w:color="auto"/>
        <w:bottom w:val="none" w:sz="0" w:space="0" w:color="auto"/>
        <w:right w:val="none" w:sz="0" w:space="0" w:color="auto"/>
      </w:divBdr>
    </w:div>
    <w:div w:id="78330225">
      <w:bodyDiv w:val="1"/>
      <w:marLeft w:val="0"/>
      <w:marRight w:val="0"/>
      <w:marTop w:val="0"/>
      <w:marBottom w:val="0"/>
      <w:divBdr>
        <w:top w:val="none" w:sz="0" w:space="0" w:color="auto"/>
        <w:left w:val="none" w:sz="0" w:space="0" w:color="auto"/>
        <w:bottom w:val="none" w:sz="0" w:space="0" w:color="auto"/>
        <w:right w:val="none" w:sz="0" w:space="0" w:color="auto"/>
      </w:divBdr>
    </w:div>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78452547">
      <w:bodyDiv w:val="1"/>
      <w:marLeft w:val="0"/>
      <w:marRight w:val="0"/>
      <w:marTop w:val="0"/>
      <w:marBottom w:val="0"/>
      <w:divBdr>
        <w:top w:val="none" w:sz="0" w:space="0" w:color="auto"/>
        <w:left w:val="none" w:sz="0" w:space="0" w:color="auto"/>
        <w:bottom w:val="none" w:sz="0" w:space="0" w:color="auto"/>
        <w:right w:val="none" w:sz="0" w:space="0" w:color="auto"/>
      </w:divBdr>
    </w:div>
    <w:div w:id="78522467">
      <w:bodyDiv w:val="1"/>
      <w:marLeft w:val="0"/>
      <w:marRight w:val="0"/>
      <w:marTop w:val="0"/>
      <w:marBottom w:val="0"/>
      <w:divBdr>
        <w:top w:val="none" w:sz="0" w:space="0" w:color="auto"/>
        <w:left w:val="none" w:sz="0" w:space="0" w:color="auto"/>
        <w:bottom w:val="none" w:sz="0" w:space="0" w:color="auto"/>
        <w:right w:val="none" w:sz="0" w:space="0" w:color="auto"/>
      </w:divBdr>
    </w:div>
    <w:div w:id="78600859">
      <w:bodyDiv w:val="1"/>
      <w:marLeft w:val="0"/>
      <w:marRight w:val="0"/>
      <w:marTop w:val="0"/>
      <w:marBottom w:val="0"/>
      <w:divBdr>
        <w:top w:val="none" w:sz="0" w:space="0" w:color="auto"/>
        <w:left w:val="none" w:sz="0" w:space="0" w:color="auto"/>
        <w:bottom w:val="none" w:sz="0" w:space="0" w:color="auto"/>
        <w:right w:val="none" w:sz="0" w:space="0" w:color="auto"/>
      </w:divBdr>
    </w:div>
    <w:div w:id="78722651">
      <w:bodyDiv w:val="1"/>
      <w:marLeft w:val="0"/>
      <w:marRight w:val="0"/>
      <w:marTop w:val="0"/>
      <w:marBottom w:val="0"/>
      <w:divBdr>
        <w:top w:val="none" w:sz="0" w:space="0" w:color="auto"/>
        <w:left w:val="none" w:sz="0" w:space="0" w:color="auto"/>
        <w:bottom w:val="none" w:sz="0" w:space="0" w:color="auto"/>
        <w:right w:val="none" w:sz="0" w:space="0" w:color="auto"/>
      </w:divBdr>
    </w:div>
    <w:div w:id="78908881">
      <w:bodyDiv w:val="1"/>
      <w:marLeft w:val="0"/>
      <w:marRight w:val="0"/>
      <w:marTop w:val="0"/>
      <w:marBottom w:val="0"/>
      <w:divBdr>
        <w:top w:val="none" w:sz="0" w:space="0" w:color="auto"/>
        <w:left w:val="none" w:sz="0" w:space="0" w:color="auto"/>
        <w:bottom w:val="none" w:sz="0" w:space="0" w:color="auto"/>
        <w:right w:val="none" w:sz="0" w:space="0" w:color="auto"/>
      </w:divBdr>
    </w:div>
    <w:div w:id="78912533">
      <w:bodyDiv w:val="1"/>
      <w:marLeft w:val="0"/>
      <w:marRight w:val="0"/>
      <w:marTop w:val="0"/>
      <w:marBottom w:val="0"/>
      <w:divBdr>
        <w:top w:val="none" w:sz="0" w:space="0" w:color="auto"/>
        <w:left w:val="none" w:sz="0" w:space="0" w:color="auto"/>
        <w:bottom w:val="none" w:sz="0" w:space="0" w:color="auto"/>
        <w:right w:val="none" w:sz="0" w:space="0" w:color="auto"/>
      </w:divBdr>
    </w:div>
    <w:div w:id="78914829">
      <w:bodyDiv w:val="1"/>
      <w:marLeft w:val="0"/>
      <w:marRight w:val="0"/>
      <w:marTop w:val="0"/>
      <w:marBottom w:val="0"/>
      <w:divBdr>
        <w:top w:val="none" w:sz="0" w:space="0" w:color="auto"/>
        <w:left w:val="none" w:sz="0" w:space="0" w:color="auto"/>
        <w:bottom w:val="none" w:sz="0" w:space="0" w:color="auto"/>
        <w:right w:val="none" w:sz="0" w:space="0" w:color="auto"/>
      </w:divBdr>
    </w:div>
    <w:div w:id="79065751">
      <w:bodyDiv w:val="1"/>
      <w:marLeft w:val="0"/>
      <w:marRight w:val="0"/>
      <w:marTop w:val="0"/>
      <w:marBottom w:val="0"/>
      <w:divBdr>
        <w:top w:val="none" w:sz="0" w:space="0" w:color="auto"/>
        <w:left w:val="none" w:sz="0" w:space="0" w:color="auto"/>
        <w:bottom w:val="none" w:sz="0" w:space="0" w:color="auto"/>
        <w:right w:val="none" w:sz="0" w:space="0" w:color="auto"/>
      </w:divBdr>
    </w:div>
    <w:div w:id="79257143">
      <w:bodyDiv w:val="1"/>
      <w:marLeft w:val="0"/>
      <w:marRight w:val="0"/>
      <w:marTop w:val="0"/>
      <w:marBottom w:val="0"/>
      <w:divBdr>
        <w:top w:val="none" w:sz="0" w:space="0" w:color="auto"/>
        <w:left w:val="none" w:sz="0" w:space="0" w:color="auto"/>
        <w:bottom w:val="none" w:sz="0" w:space="0" w:color="auto"/>
        <w:right w:val="none" w:sz="0" w:space="0" w:color="auto"/>
      </w:divBdr>
    </w:div>
    <w:div w:id="79373638">
      <w:bodyDiv w:val="1"/>
      <w:marLeft w:val="0"/>
      <w:marRight w:val="0"/>
      <w:marTop w:val="0"/>
      <w:marBottom w:val="0"/>
      <w:divBdr>
        <w:top w:val="none" w:sz="0" w:space="0" w:color="auto"/>
        <w:left w:val="none" w:sz="0" w:space="0" w:color="auto"/>
        <w:bottom w:val="none" w:sz="0" w:space="0" w:color="auto"/>
        <w:right w:val="none" w:sz="0" w:space="0" w:color="auto"/>
      </w:divBdr>
    </w:div>
    <w:div w:id="79379386">
      <w:bodyDiv w:val="1"/>
      <w:marLeft w:val="0"/>
      <w:marRight w:val="0"/>
      <w:marTop w:val="0"/>
      <w:marBottom w:val="0"/>
      <w:divBdr>
        <w:top w:val="none" w:sz="0" w:space="0" w:color="auto"/>
        <w:left w:val="none" w:sz="0" w:space="0" w:color="auto"/>
        <w:bottom w:val="none" w:sz="0" w:space="0" w:color="auto"/>
        <w:right w:val="none" w:sz="0" w:space="0" w:color="auto"/>
      </w:divBdr>
    </w:div>
    <w:div w:id="79446104">
      <w:bodyDiv w:val="1"/>
      <w:marLeft w:val="0"/>
      <w:marRight w:val="0"/>
      <w:marTop w:val="0"/>
      <w:marBottom w:val="0"/>
      <w:divBdr>
        <w:top w:val="none" w:sz="0" w:space="0" w:color="auto"/>
        <w:left w:val="none" w:sz="0" w:space="0" w:color="auto"/>
        <w:bottom w:val="none" w:sz="0" w:space="0" w:color="auto"/>
        <w:right w:val="none" w:sz="0" w:space="0" w:color="auto"/>
      </w:divBdr>
    </w:div>
    <w:div w:id="79447068">
      <w:bodyDiv w:val="1"/>
      <w:marLeft w:val="0"/>
      <w:marRight w:val="0"/>
      <w:marTop w:val="0"/>
      <w:marBottom w:val="0"/>
      <w:divBdr>
        <w:top w:val="none" w:sz="0" w:space="0" w:color="auto"/>
        <w:left w:val="none" w:sz="0" w:space="0" w:color="auto"/>
        <w:bottom w:val="none" w:sz="0" w:space="0" w:color="auto"/>
        <w:right w:val="none" w:sz="0" w:space="0" w:color="auto"/>
      </w:divBdr>
    </w:div>
    <w:div w:id="79714057">
      <w:bodyDiv w:val="1"/>
      <w:marLeft w:val="0"/>
      <w:marRight w:val="0"/>
      <w:marTop w:val="0"/>
      <w:marBottom w:val="0"/>
      <w:divBdr>
        <w:top w:val="none" w:sz="0" w:space="0" w:color="auto"/>
        <w:left w:val="none" w:sz="0" w:space="0" w:color="auto"/>
        <w:bottom w:val="none" w:sz="0" w:space="0" w:color="auto"/>
        <w:right w:val="none" w:sz="0" w:space="0" w:color="auto"/>
      </w:divBdr>
    </w:div>
    <w:div w:id="79757338">
      <w:bodyDiv w:val="1"/>
      <w:marLeft w:val="0"/>
      <w:marRight w:val="0"/>
      <w:marTop w:val="0"/>
      <w:marBottom w:val="0"/>
      <w:divBdr>
        <w:top w:val="none" w:sz="0" w:space="0" w:color="auto"/>
        <w:left w:val="none" w:sz="0" w:space="0" w:color="auto"/>
        <w:bottom w:val="none" w:sz="0" w:space="0" w:color="auto"/>
        <w:right w:val="none" w:sz="0" w:space="0" w:color="auto"/>
      </w:divBdr>
    </w:div>
    <w:div w:id="79764139">
      <w:bodyDiv w:val="1"/>
      <w:marLeft w:val="0"/>
      <w:marRight w:val="0"/>
      <w:marTop w:val="0"/>
      <w:marBottom w:val="0"/>
      <w:divBdr>
        <w:top w:val="none" w:sz="0" w:space="0" w:color="auto"/>
        <w:left w:val="none" w:sz="0" w:space="0" w:color="auto"/>
        <w:bottom w:val="none" w:sz="0" w:space="0" w:color="auto"/>
        <w:right w:val="none" w:sz="0" w:space="0" w:color="auto"/>
      </w:divBdr>
    </w:div>
    <w:div w:id="79765674">
      <w:bodyDiv w:val="1"/>
      <w:marLeft w:val="0"/>
      <w:marRight w:val="0"/>
      <w:marTop w:val="0"/>
      <w:marBottom w:val="0"/>
      <w:divBdr>
        <w:top w:val="none" w:sz="0" w:space="0" w:color="auto"/>
        <w:left w:val="none" w:sz="0" w:space="0" w:color="auto"/>
        <w:bottom w:val="none" w:sz="0" w:space="0" w:color="auto"/>
        <w:right w:val="none" w:sz="0" w:space="0" w:color="auto"/>
      </w:divBdr>
    </w:div>
    <w:div w:id="79914058">
      <w:bodyDiv w:val="1"/>
      <w:marLeft w:val="0"/>
      <w:marRight w:val="0"/>
      <w:marTop w:val="0"/>
      <w:marBottom w:val="0"/>
      <w:divBdr>
        <w:top w:val="none" w:sz="0" w:space="0" w:color="auto"/>
        <w:left w:val="none" w:sz="0" w:space="0" w:color="auto"/>
        <w:bottom w:val="none" w:sz="0" w:space="0" w:color="auto"/>
        <w:right w:val="none" w:sz="0" w:space="0" w:color="auto"/>
      </w:divBdr>
    </w:div>
    <w:div w:id="79983776">
      <w:bodyDiv w:val="1"/>
      <w:marLeft w:val="0"/>
      <w:marRight w:val="0"/>
      <w:marTop w:val="0"/>
      <w:marBottom w:val="0"/>
      <w:divBdr>
        <w:top w:val="none" w:sz="0" w:space="0" w:color="auto"/>
        <w:left w:val="none" w:sz="0" w:space="0" w:color="auto"/>
        <w:bottom w:val="none" w:sz="0" w:space="0" w:color="auto"/>
        <w:right w:val="none" w:sz="0" w:space="0" w:color="auto"/>
      </w:divBdr>
    </w:div>
    <w:div w:id="80029359">
      <w:bodyDiv w:val="1"/>
      <w:marLeft w:val="0"/>
      <w:marRight w:val="0"/>
      <w:marTop w:val="0"/>
      <w:marBottom w:val="0"/>
      <w:divBdr>
        <w:top w:val="none" w:sz="0" w:space="0" w:color="auto"/>
        <w:left w:val="none" w:sz="0" w:space="0" w:color="auto"/>
        <w:bottom w:val="none" w:sz="0" w:space="0" w:color="auto"/>
        <w:right w:val="none" w:sz="0" w:space="0" w:color="auto"/>
      </w:divBdr>
    </w:div>
    <w:div w:id="80108213">
      <w:bodyDiv w:val="1"/>
      <w:marLeft w:val="0"/>
      <w:marRight w:val="0"/>
      <w:marTop w:val="0"/>
      <w:marBottom w:val="0"/>
      <w:divBdr>
        <w:top w:val="none" w:sz="0" w:space="0" w:color="auto"/>
        <w:left w:val="none" w:sz="0" w:space="0" w:color="auto"/>
        <w:bottom w:val="none" w:sz="0" w:space="0" w:color="auto"/>
        <w:right w:val="none" w:sz="0" w:space="0" w:color="auto"/>
      </w:divBdr>
    </w:div>
    <w:div w:id="80221433">
      <w:bodyDiv w:val="1"/>
      <w:marLeft w:val="0"/>
      <w:marRight w:val="0"/>
      <w:marTop w:val="0"/>
      <w:marBottom w:val="0"/>
      <w:divBdr>
        <w:top w:val="none" w:sz="0" w:space="0" w:color="auto"/>
        <w:left w:val="none" w:sz="0" w:space="0" w:color="auto"/>
        <w:bottom w:val="none" w:sz="0" w:space="0" w:color="auto"/>
        <w:right w:val="none" w:sz="0" w:space="0" w:color="auto"/>
      </w:divBdr>
    </w:div>
    <w:div w:id="80298597">
      <w:bodyDiv w:val="1"/>
      <w:marLeft w:val="0"/>
      <w:marRight w:val="0"/>
      <w:marTop w:val="0"/>
      <w:marBottom w:val="0"/>
      <w:divBdr>
        <w:top w:val="none" w:sz="0" w:space="0" w:color="auto"/>
        <w:left w:val="none" w:sz="0" w:space="0" w:color="auto"/>
        <w:bottom w:val="none" w:sz="0" w:space="0" w:color="auto"/>
        <w:right w:val="none" w:sz="0" w:space="0" w:color="auto"/>
      </w:divBdr>
    </w:div>
    <w:div w:id="80301299">
      <w:bodyDiv w:val="1"/>
      <w:marLeft w:val="0"/>
      <w:marRight w:val="0"/>
      <w:marTop w:val="0"/>
      <w:marBottom w:val="0"/>
      <w:divBdr>
        <w:top w:val="none" w:sz="0" w:space="0" w:color="auto"/>
        <w:left w:val="none" w:sz="0" w:space="0" w:color="auto"/>
        <w:bottom w:val="none" w:sz="0" w:space="0" w:color="auto"/>
        <w:right w:val="none" w:sz="0" w:space="0" w:color="auto"/>
      </w:divBdr>
    </w:div>
    <w:div w:id="80416547">
      <w:bodyDiv w:val="1"/>
      <w:marLeft w:val="0"/>
      <w:marRight w:val="0"/>
      <w:marTop w:val="0"/>
      <w:marBottom w:val="0"/>
      <w:divBdr>
        <w:top w:val="none" w:sz="0" w:space="0" w:color="auto"/>
        <w:left w:val="none" w:sz="0" w:space="0" w:color="auto"/>
        <w:bottom w:val="none" w:sz="0" w:space="0" w:color="auto"/>
        <w:right w:val="none" w:sz="0" w:space="0" w:color="auto"/>
      </w:divBdr>
    </w:div>
    <w:div w:id="80490034">
      <w:bodyDiv w:val="1"/>
      <w:marLeft w:val="0"/>
      <w:marRight w:val="0"/>
      <w:marTop w:val="0"/>
      <w:marBottom w:val="0"/>
      <w:divBdr>
        <w:top w:val="none" w:sz="0" w:space="0" w:color="auto"/>
        <w:left w:val="none" w:sz="0" w:space="0" w:color="auto"/>
        <w:bottom w:val="none" w:sz="0" w:space="0" w:color="auto"/>
        <w:right w:val="none" w:sz="0" w:space="0" w:color="auto"/>
      </w:divBdr>
    </w:div>
    <w:div w:id="80639513">
      <w:bodyDiv w:val="1"/>
      <w:marLeft w:val="0"/>
      <w:marRight w:val="0"/>
      <w:marTop w:val="0"/>
      <w:marBottom w:val="0"/>
      <w:divBdr>
        <w:top w:val="none" w:sz="0" w:space="0" w:color="auto"/>
        <w:left w:val="none" w:sz="0" w:space="0" w:color="auto"/>
        <w:bottom w:val="none" w:sz="0" w:space="0" w:color="auto"/>
        <w:right w:val="none" w:sz="0" w:space="0" w:color="auto"/>
      </w:divBdr>
    </w:div>
    <w:div w:id="80758312">
      <w:bodyDiv w:val="1"/>
      <w:marLeft w:val="0"/>
      <w:marRight w:val="0"/>
      <w:marTop w:val="0"/>
      <w:marBottom w:val="0"/>
      <w:divBdr>
        <w:top w:val="none" w:sz="0" w:space="0" w:color="auto"/>
        <w:left w:val="none" w:sz="0" w:space="0" w:color="auto"/>
        <w:bottom w:val="none" w:sz="0" w:space="0" w:color="auto"/>
        <w:right w:val="none" w:sz="0" w:space="0" w:color="auto"/>
      </w:divBdr>
    </w:div>
    <w:div w:id="80764563">
      <w:bodyDiv w:val="1"/>
      <w:marLeft w:val="0"/>
      <w:marRight w:val="0"/>
      <w:marTop w:val="0"/>
      <w:marBottom w:val="0"/>
      <w:divBdr>
        <w:top w:val="none" w:sz="0" w:space="0" w:color="auto"/>
        <w:left w:val="none" w:sz="0" w:space="0" w:color="auto"/>
        <w:bottom w:val="none" w:sz="0" w:space="0" w:color="auto"/>
        <w:right w:val="none" w:sz="0" w:space="0" w:color="auto"/>
      </w:divBdr>
    </w:div>
    <w:div w:id="80806980">
      <w:bodyDiv w:val="1"/>
      <w:marLeft w:val="0"/>
      <w:marRight w:val="0"/>
      <w:marTop w:val="0"/>
      <w:marBottom w:val="0"/>
      <w:divBdr>
        <w:top w:val="none" w:sz="0" w:space="0" w:color="auto"/>
        <w:left w:val="none" w:sz="0" w:space="0" w:color="auto"/>
        <w:bottom w:val="none" w:sz="0" w:space="0" w:color="auto"/>
        <w:right w:val="none" w:sz="0" w:space="0" w:color="auto"/>
      </w:divBdr>
    </w:div>
    <w:div w:id="80807708">
      <w:bodyDiv w:val="1"/>
      <w:marLeft w:val="0"/>
      <w:marRight w:val="0"/>
      <w:marTop w:val="0"/>
      <w:marBottom w:val="0"/>
      <w:divBdr>
        <w:top w:val="none" w:sz="0" w:space="0" w:color="auto"/>
        <w:left w:val="none" w:sz="0" w:space="0" w:color="auto"/>
        <w:bottom w:val="none" w:sz="0" w:space="0" w:color="auto"/>
        <w:right w:val="none" w:sz="0" w:space="0" w:color="auto"/>
      </w:divBdr>
    </w:div>
    <w:div w:id="80876640">
      <w:bodyDiv w:val="1"/>
      <w:marLeft w:val="0"/>
      <w:marRight w:val="0"/>
      <w:marTop w:val="0"/>
      <w:marBottom w:val="0"/>
      <w:divBdr>
        <w:top w:val="none" w:sz="0" w:space="0" w:color="auto"/>
        <w:left w:val="none" w:sz="0" w:space="0" w:color="auto"/>
        <w:bottom w:val="none" w:sz="0" w:space="0" w:color="auto"/>
        <w:right w:val="none" w:sz="0" w:space="0" w:color="auto"/>
      </w:divBdr>
    </w:div>
    <w:div w:id="80879745">
      <w:bodyDiv w:val="1"/>
      <w:marLeft w:val="0"/>
      <w:marRight w:val="0"/>
      <w:marTop w:val="0"/>
      <w:marBottom w:val="0"/>
      <w:divBdr>
        <w:top w:val="none" w:sz="0" w:space="0" w:color="auto"/>
        <w:left w:val="none" w:sz="0" w:space="0" w:color="auto"/>
        <w:bottom w:val="none" w:sz="0" w:space="0" w:color="auto"/>
        <w:right w:val="none" w:sz="0" w:space="0" w:color="auto"/>
      </w:divBdr>
    </w:div>
    <w:div w:id="81029527">
      <w:bodyDiv w:val="1"/>
      <w:marLeft w:val="0"/>
      <w:marRight w:val="0"/>
      <w:marTop w:val="0"/>
      <w:marBottom w:val="0"/>
      <w:divBdr>
        <w:top w:val="none" w:sz="0" w:space="0" w:color="auto"/>
        <w:left w:val="none" w:sz="0" w:space="0" w:color="auto"/>
        <w:bottom w:val="none" w:sz="0" w:space="0" w:color="auto"/>
        <w:right w:val="none" w:sz="0" w:space="0" w:color="auto"/>
      </w:divBdr>
    </w:div>
    <w:div w:id="81033455">
      <w:bodyDiv w:val="1"/>
      <w:marLeft w:val="0"/>
      <w:marRight w:val="0"/>
      <w:marTop w:val="0"/>
      <w:marBottom w:val="0"/>
      <w:divBdr>
        <w:top w:val="none" w:sz="0" w:space="0" w:color="auto"/>
        <w:left w:val="none" w:sz="0" w:space="0" w:color="auto"/>
        <w:bottom w:val="none" w:sz="0" w:space="0" w:color="auto"/>
        <w:right w:val="none" w:sz="0" w:space="0" w:color="auto"/>
      </w:divBdr>
    </w:div>
    <w:div w:id="81294485">
      <w:bodyDiv w:val="1"/>
      <w:marLeft w:val="0"/>
      <w:marRight w:val="0"/>
      <w:marTop w:val="0"/>
      <w:marBottom w:val="0"/>
      <w:divBdr>
        <w:top w:val="none" w:sz="0" w:space="0" w:color="auto"/>
        <w:left w:val="none" w:sz="0" w:space="0" w:color="auto"/>
        <w:bottom w:val="none" w:sz="0" w:space="0" w:color="auto"/>
        <w:right w:val="none" w:sz="0" w:space="0" w:color="auto"/>
      </w:divBdr>
    </w:div>
    <w:div w:id="81418077">
      <w:bodyDiv w:val="1"/>
      <w:marLeft w:val="0"/>
      <w:marRight w:val="0"/>
      <w:marTop w:val="0"/>
      <w:marBottom w:val="0"/>
      <w:divBdr>
        <w:top w:val="none" w:sz="0" w:space="0" w:color="auto"/>
        <w:left w:val="none" w:sz="0" w:space="0" w:color="auto"/>
        <w:bottom w:val="none" w:sz="0" w:space="0" w:color="auto"/>
        <w:right w:val="none" w:sz="0" w:space="0" w:color="auto"/>
      </w:divBdr>
    </w:div>
    <w:div w:id="81420623">
      <w:bodyDiv w:val="1"/>
      <w:marLeft w:val="0"/>
      <w:marRight w:val="0"/>
      <w:marTop w:val="0"/>
      <w:marBottom w:val="0"/>
      <w:divBdr>
        <w:top w:val="none" w:sz="0" w:space="0" w:color="auto"/>
        <w:left w:val="none" w:sz="0" w:space="0" w:color="auto"/>
        <w:bottom w:val="none" w:sz="0" w:space="0" w:color="auto"/>
        <w:right w:val="none" w:sz="0" w:space="0" w:color="auto"/>
      </w:divBdr>
    </w:div>
    <w:div w:id="81491576">
      <w:bodyDiv w:val="1"/>
      <w:marLeft w:val="0"/>
      <w:marRight w:val="0"/>
      <w:marTop w:val="0"/>
      <w:marBottom w:val="0"/>
      <w:divBdr>
        <w:top w:val="none" w:sz="0" w:space="0" w:color="auto"/>
        <w:left w:val="none" w:sz="0" w:space="0" w:color="auto"/>
        <w:bottom w:val="none" w:sz="0" w:space="0" w:color="auto"/>
        <w:right w:val="none" w:sz="0" w:space="0" w:color="auto"/>
      </w:divBdr>
    </w:div>
    <w:div w:id="81613663">
      <w:bodyDiv w:val="1"/>
      <w:marLeft w:val="0"/>
      <w:marRight w:val="0"/>
      <w:marTop w:val="0"/>
      <w:marBottom w:val="0"/>
      <w:divBdr>
        <w:top w:val="none" w:sz="0" w:space="0" w:color="auto"/>
        <w:left w:val="none" w:sz="0" w:space="0" w:color="auto"/>
        <w:bottom w:val="none" w:sz="0" w:space="0" w:color="auto"/>
        <w:right w:val="none" w:sz="0" w:space="0" w:color="auto"/>
      </w:divBdr>
    </w:div>
    <w:div w:id="81684014">
      <w:bodyDiv w:val="1"/>
      <w:marLeft w:val="0"/>
      <w:marRight w:val="0"/>
      <w:marTop w:val="0"/>
      <w:marBottom w:val="0"/>
      <w:divBdr>
        <w:top w:val="none" w:sz="0" w:space="0" w:color="auto"/>
        <w:left w:val="none" w:sz="0" w:space="0" w:color="auto"/>
        <w:bottom w:val="none" w:sz="0" w:space="0" w:color="auto"/>
        <w:right w:val="none" w:sz="0" w:space="0" w:color="auto"/>
      </w:divBdr>
    </w:div>
    <w:div w:id="81686653">
      <w:bodyDiv w:val="1"/>
      <w:marLeft w:val="0"/>
      <w:marRight w:val="0"/>
      <w:marTop w:val="0"/>
      <w:marBottom w:val="0"/>
      <w:divBdr>
        <w:top w:val="none" w:sz="0" w:space="0" w:color="auto"/>
        <w:left w:val="none" w:sz="0" w:space="0" w:color="auto"/>
        <w:bottom w:val="none" w:sz="0" w:space="0" w:color="auto"/>
        <w:right w:val="none" w:sz="0" w:space="0" w:color="auto"/>
      </w:divBdr>
    </w:div>
    <w:div w:id="81729421">
      <w:bodyDiv w:val="1"/>
      <w:marLeft w:val="0"/>
      <w:marRight w:val="0"/>
      <w:marTop w:val="0"/>
      <w:marBottom w:val="0"/>
      <w:divBdr>
        <w:top w:val="none" w:sz="0" w:space="0" w:color="auto"/>
        <w:left w:val="none" w:sz="0" w:space="0" w:color="auto"/>
        <w:bottom w:val="none" w:sz="0" w:space="0" w:color="auto"/>
        <w:right w:val="none" w:sz="0" w:space="0" w:color="auto"/>
      </w:divBdr>
    </w:div>
    <w:div w:id="81731790">
      <w:bodyDiv w:val="1"/>
      <w:marLeft w:val="0"/>
      <w:marRight w:val="0"/>
      <w:marTop w:val="0"/>
      <w:marBottom w:val="0"/>
      <w:divBdr>
        <w:top w:val="none" w:sz="0" w:space="0" w:color="auto"/>
        <w:left w:val="none" w:sz="0" w:space="0" w:color="auto"/>
        <w:bottom w:val="none" w:sz="0" w:space="0" w:color="auto"/>
        <w:right w:val="none" w:sz="0" w:space="0" w:color="auto"/>
      </w:divBdr>
    </w:div>
    <w:div w:id="81802641">
      <w:bodyDiv w:val="1"/>
      <w:marLeft w:val="0"/>
      <w:marRight w:val="0"/>
      <w:marTop w:val="0"/>
      <w:marBottom w:val="0"/>
      <w:divBdr>
        <w:top w:val="none" w:sz="0" w:space="0" w:color="auto"/>
        <w:left w:val="none" w:sz="0" w:space="0" w:color="auto"/>
        <w:bottom w:val="none" w:sz="0" w:space="0" w:color="auto"/>
        <w:right w:val="none" w:sz="0" w:space="0" w:color="auto"/>
      </w:divBdr>
    </w:div>
    <w:div w:id="81876536">
      <w:bodyDiv w:val="1"/>
      <w:marLeft w:val="0"/>
      <w:marRight w:val="0"/>
      <w:marTop w:val="0"/>
      <w:marBottom w:val="0"/>
      <w:divBdr>
        <w:top w:val="none" w:sz="0" w:space="0" w:color="auto"/>
        <w:left w:val="none" w:sz="0" w:space="0" w:color="auto"/>
        <w:bottom w:val="none" w:sz="0" w:space="0" w:color="auto"/>
        <w:right w:val="none" w:sz="0" w:space="0" w:color="auto"/>
      </w:divBdr>
    </w:div>
    <w:div w:id="81991852">
      <w:bodyDiv w:val="1"/>
      <w:marLeft w:val="0"/>
      <w:marRight w:val="0"/>
      <w:marTop w:val="0"/>
      <w:marBottom w:val="0"/>
      <w:divBdr>
        <w:top w:val="none" w:sz="0" w:space="0" w:color="auto"/>
        <w:left w:val="none" w:sz="0" w:space="0" w:color="auto"/>
        <w:bottom w:val="none" w:sz="0" w:space="0" w:color="auto"/>
        <w:right w:val="none" w:sz="0" w:space="0" w:color="auto"/>
      </w:divBdr>
    </w:div>
    <w:div w:id="81995102">
      <w:bodyDiv w:val="1"/>
      <w:marLeft w:val="0"/>
      <w:marRight w:val="0"/>
      <w:marTop w:val="0"/>
      <w:marBottom w:val="0"/>
      <w:divBdr>
        <w:top w:val="none" w:sz="0" w:space="0" w:color="auto"/>
        <w:left w:val="none" w:sz="0" w:space="0" w:color="auto"/>
        <w:bottom w:val="none" w:sz="0" w:space="0" w:color="auto"/>
        <w:right w:val="none" w:sz="0" w:space="0" w:color="auto"/>
      </w:divBdr>
    </w:div>
    <w:div w:id="81995356">
      <w:bodyDiv w:val="1"/>
      <w:marLeft w:val="0"/>
      <w:marRight w:val="0"/>
      <w:marTop w:val="0"/>
      <w:marBottom w:val="0"/>
      <w:divBdr>
        <w:top w:val="none" w:sz="0" w:space="0" w:color="auto"/>
        <w:left w:val="none" w:sz="0" w:space="0" w:color="auto"/>
        <w:bottom w:val="none" w:sz="0" w:space="0" w:color="auto"/>
        <w:right w:val="none" w:sz="0" w:space="0" w:color="auto"/>
      </w:divBdr>
    </w:div>
    <w:div w:id="81996706">
      <w:bodyDiv w:val="1"/>
      <w:marLeft w:val="0"/>
      <w:marRight w:val="0"/>
      <w:marTop w:val="0"/>
      <w:marBottom w:val="0"/>
      <w:divBdr>
        <w:top w:val="none" w:sz="0" w:space="0" w:color="auto"/>
        <w:left w:val="none" w:sz="0" w:space="0" w:color="auto"/>
        <w:bottom w:val="none" w:sz="0" w:space="0" w:color="auto"/>
        <w:right w:val="none" w:sz="0" w:space="0" w:color="auto"/>
      </w:divBdr>
    </w:div>
    <w:div w:id="82116664">
      <w:bodyDiv w:val="1"/>
      <w:marLeft w:val="0"/>
      <w:marRight w:val="0"/>
      <w:marTop w:val="0"/>
      <w:marBottom w:val="0"/>
      <w:divBdr>
        <w:top w:val="none" w:sz="0" w:space="0" w:color="auto"/>
        <w:left w:val="none" w:sz="0" w:space="0" w:color="auto"/>
        <w:bottom w:val="none" w:sz="0" w:space="0" w:color="auto"/>
        <w:right w:val="none" w:sz="0" w:space="0" w:color="auto"/>
      </w:divBdr>
    </w:div>
    <w:div w:id="82193535">
      <w:bodyDiv w:val="1"/>
      <w:marLeft w:val="0"/>
      <w:marRight w:val="0"/>
      <w:marTop w:val="0"/>
      <w:marBottom w:val="0"/>
      <w:divBdr>
        <w:top w:val="none" w:sz="0" w:space="0" w:color="auto"/>
        <w:left w:val="none" w:sz="0" w:space="0" w:color="auto"/>
        <w:bottom w:val="none" w:sz="0" w:space="0" w:color="auto"/>
        <w:right w:val="none" w:sz="0" w:space="0" w:color="auto"/>
      </w:divBdr>
    </w:div>
    <w:div w:id="82268163">
      <w:bodyDiv w:val="1"/>
      <w:marLeft w:val="0"/>
      <w:marRight w:val="0"/>
      <w:marTop w:val="0"/>
      <w:marBottom w:val="0"/>
      <w:divBdr>
        <w:top w:val="none" w:sz="0" w:space="0" w:color="auto"/>
        <w:left w:val="none" w:sz="0" w:space="0" w:color="auto"/>
        <w:bottom w:val="none" w:sz="0" w:space="0" w:color="auto"/>
        <w:right w:val="none" w:sz="0" w:space="0" w:color="auto"/>
      </w:divBdr>
    </w:div>
    <w:div w:id="82382150">
      <w:bodyDiv w:val="1"/>
      <w:marLeft w:val="0"/>
      <w:marRight w:val="0"/>
      <w:marTop w:val="0"/>
      <w:marBottom w:val="0"/>
      <w:divBdr>
        <w:top w:val="none" w:sz="0" w:space="0" w:color="auto"/>
        <w:left w:val="none" w:sz="0" w:space="0" w:color="auto"/>
        <w:bottom w:val="none" w:sz="0" w:space="0" w:color="auto"/>
        <w:right w:val="none" w:sz="0" w:space="0" w:color="auto"/>
      </w:divBdr>
    </w:div>
    <w:div w:id="82382628">
      <w:bodyDiv w:val="1"/>
      <w:marLeft w:val="0"/>
      <w:marRight w:val="0"/>
      <w:marTop w:val="0"/>
      <w:marBottom w:val="0"/>
      <w:divBdr>
        <w:top w:val="none" w:sz="0" w:space="0" w:color="auto"/>
        <w:left w:val="none" w:sz="0" w:space="0" w:color="auto"/>
        <w:bottom w:val="none" w:sz="0" w:space="0" w:color="auto"/>
        <w:right w:val="none" w:sz="0" w:space="0" w:color="auto"/>
      </w:divBdr>
    </w:div>
    <w:div w:id="82577545">
      <w:bodyDiv w:val="1"/>
      <w:marLeft w:val="0"/>
      <w:marRight w:val="0"/>
      <w:marTop w:val="0"/>
      <w:marBottom w:val="0"/>
      <w:divBdr>
        <w:top w:val="none" w:sz="0" w:space="0" w:color="auto"/>
        <w:left w:val="none" w:sz="0" w:space="0" w:color="auto"/>
        <w:bottom w:val="none" w:sz="0" w:space="0" w:color="auto"/>
        <w:right w:val="none" w:sz="0" w:space="0" w:color="auto"/>
      </w:divBdr>
    </w:div>
    <w:div w:id="82728399">
      <w:bodyDiv w:val="1"/>
      <w:marLeft w:val="0"/>
      <w:marRight w:val="0"/>
      <w:marTop w:val="0"/>
      <w:marBottom w:val="0"/>
      <w:divBdr>
        <w:top w:val="none" w:sz="0" w:space="0" w:color="auto"/>
        <w:left w:val="none" w:sz="0" w:space="0" w:color="auto"/>
        <w:bottom w:val="none" w:sz="0" w:space="0" w:color="auto"/>
        <w:right w:val="none" w:sz="0" w:space="0" w:color="auto"/>
      </w:divBdr>
    </w:div>
    <w:div w:id="82729212">
      <w:bodyDiv w:val="1"/>
      <w:marLeft w:val="0"/>
      <w:marRight w:val="0"/>
      <w:marTop w:val="0"/>
      <w:marBottom w:val="0"/>
      <w:divBdr>
        <w:top w:val="none" w:sz="0" w:space="0" w:color="auto"/>
        <w:left w:val="none" w:sz="0" w:space="0" w:color="auto"/>
        <w:bottom w:val="none" w:sz="0" w:space="0" w:color="auto"/>
        <w:right w:val="none" w:sz="0" w:space="0" w:color="auto"/>
      </w:divBdr>
    </w:div>
    <w:div w:id="82803539">
      <w:bodyDiv w:val="1"/>
      <w:marLeft w:val="0"/>
      <w:marRight w:val="0"/>
      <w:marTop w:val="0"/>
      <w:marBottom w:val="0"/>
      <w:divBdr>
        <w:top w:val="none" w:sz="0" w:space="0" w:color="auto"/>
        <w:left w:val="none" w:sz="0" w:space="0" w:color="auto"/>
        <w:bottom w:val="none" w:sz="0" w:space="0" w:color="auto"/>
        <w:right w:val="none" w:sz="0" w:space="0" w:color="auto"/>
      </w:divBdr>
    </w:div>
    <w:div w:id="82920635">
      <w:bodyDiv w:val="1"/>
      <w:marLeft w:val="0"/>
      <w:marRight w:val="0"/>
      <w:marTop w:val="0"/>
      <w:marBottom w:val="0"/>
      <w:divBdr>
        <w:top w:val="none" w:sz="0" w:space="0" w:color="auto"/>
        <w:left w:val="none" w:sz="0" w:space="0" w:color="auto"/>
        <w:bottom w:val="none" w:sz="0" w:space="0" w:color="auto"/>
        <w:right w:val="none" w:sz="0" w:space="0" w:color="auto"/>
      </w:divBdr>
    </w:div>
    <w:div w:id="82991997">
      <w:bodyDiv w:val="1"/>
      <w:marLeft w:val="0"/>
      <w:marRight w:val="0"/>
      <w:marTop w:val="0"/>
      <w:marBottom w:val="0"/>
      <w:divBdr>
        <w:top w:val="none" w:sz="0" w:space="0" w:color="auto"/>
        <w:left w:val="none" w:sz="0" w:space="0" w:color="auto"/>
        <w:bottom w:val="none" w:sz="0" w:space="0" w:color="auto"/>
        <w:right w:val="none" w:sz="0" w:space="0" w:color="auto"/>
      </w:divBdr>
    </w:div>
    <w:div w:id="83108748">
      <w:bodyDiv w:val="1"/>
      <w:marLeft w:val="0"/>
      <w:marRight w:val="0"/>
      <w:marTop w:val="0"/>
      <w:marBottom w:val="0"/>
      <w:divBdr>
        <w:top w:val="none" w:sz="0" w:space="0" w:color="auto"/>
        <w:left w:val="none" w:sz="0" w:space="0" w:color="auto"/>
        <w:bottom w:val="none" w:sz="0" w:space="0" w:color="auto"/>
        <w:right w:val="none" w:sz="0" w:space="0" w:color="auto"/>
      </w:divBdr>
    </w:div>
    <w:div w:id="83259290">
      <w:bodyDiv w:val="1"/>
      <w:marLeft w:val="0"/>
      <w:marRight w:val="0"/>
      <w:marTop w:val="0"/>
      <w:marBottom w:val="0"/>
      <w:divBdr>
        <w:top w:val="none" w:sz="0" w:space="0" w:color="auto"/>
        <w:left w:val="none" w:sz="0" w:space="0" w:color="auto"/>
        <w:bottom w:val="none" w:sz="0" w:space="0" w:color="auto"/>
        <w:right w:val="none" w:sz="0" w:space="0" w:color="auto"/>
      </w:divBdr>
    </w:div>
    <w:div w:id="83261865">
      <w:bodyDiv w:val="1"/>
      <w:marLeft w:val="0"/>
      <w:marRight w:val="0"/>
      <w:marTop w:val="0"/>
      <w:marBottom w:val="0"/>
      <w:divBdr>
        <w:top w:val="none" w:sz="0" w:space="0" w:color="auto"/>
        <w:left w:val="none" w:sz="0" w:space="0" w:color="auto"/>
        <w:bottom w:val="none" w:sz="0" w:space="0" w:color="auto"/>
        <w:right w:val="none" w:sz="0" w:space="0" w:color="auto"/>
      </w:divBdr>
    </w:div>
    <w:div w:id="83301961">
      <w:bodyDiv w:val="1"/>
      <w:marLeft w:val="0"/>
      <w:marRight w:val="0"/>
      <w:marTop w:val="0"/>
      <w:marBottom w:val="0"/>
      <w:divBdr>
        <w:top w:val="none" w:sz="0" w:space="0" w:color="auto"/>
        <w:left w:val="none" w:sz="0" w:space="0" w:color="auto"/>
        <w:bottom w:val="none" w:sz="0" w:space="0" w:color="auto"/>
        <w:right w:val="none" w:sz="0" w:space="0" w:color="auto"/>
      </w:divBdr>
    </w:div>
    <w:div w:id="83303513">
      <w:bodyDiv w:val="1"/>
      <w:marLeft w:val="0"/>
      <w:marRight w:val="0"/>
      <w:marTop w:val="0"/>
      <w:marBottom w:val="0"/>
      <w:divBdr>
        <w:top w:val="none" w:sz="0" w:space="0" w:color="auto"/>
        <w:left w:val="none" w:sz="0" w:space="0" w:color="auto"/>
        <w:bottom w:val="none" w:sz="0" w:space="0" w:color="auto"/>
        <w:right w:val="none" w:sz="0" w:space="0" w:color="auto"/>
      </w:divBdr>
    </w:div>
    <w:div w:id="83383101">
      <w:bodyDiv w:val="1"/>
      <w:marLeft w:val="0"/>
      <w:marRight w:val="0"/>
      <w:marTop w:val="0"/>
      <w:marBottom w:val="0"/>
      <w:divBdr>
        <w:top w:val="none" w:sz="0" w:space="0" w:color="auto"/>
        <w:left w:val="none" w:sz="0" w:space="0" w:color="auto"/>
        <w:bottom w:val="none" w:sz="0" w:space="0" w:color="auto"/>
        <w:right w:val="none" w:sz="0" w:space="0" w:color="auto"/>
      </w:divBdr>
    </w:div>
    <w:div w:id="83427428">
      <w:bodyDiv w:val="1"/>
      <w:marLeft w:val="0"/>
      <w:marRight w:val="0"/>
      <w:marTop w:val="0"/>
      <w:marBottom w:val="0"/>
      <w:divBdr>
        <w:top w:val="none" w:sz="0" w:space="0" w:color="auto"/>
        <w:left w:val="none" w:sz="0" w:space="0" w:color="auto"/>
        <w:bottom w:val="none" w:sz="0" w:space="0" w:color="auto"/>
        <w:right w:val="none" w:sz="0" w:space="0" w:color="auto"/>
      </w:divBdr>
    </w:div>
    <w:div w:id="83459445">
      <w:bodyDiv w:val="1"/>
      <w:marLeft w:val="0"/>
      <w:marRight w:val="0"/>
      <w:marTop w:val="0"/>
      <w:marBottom w:val="0"/>
      <w:divBdr>
        <w:top w:val="none" w:sz="0" w:space="0" w:color="auto"/>
        <w:left w:val="none" w:sz="0" w:space="0" w:color="auto"/>
        <w:bottom w:val="none" w:sz="0" w:space="0" w:color="auto"/>
        <w:right w:val="none" w:sz="0" w:space="0" w:color="auto"/>
      </w:divBdr>
    </w:div>
    <w:div w:id="83574278">
      <w:bodyDiv w:val="1"/>
      <w:marLeft w:val="0"/>
      <w:marRight w:val="0"/>
      <w:marTop w:val="0"/>
      <w:marBottom w:val="0"/>
      <w:divBdr>
        <w:top w:val="none" w:sz="0" w:space="0" w:color="auto"/>
        <w:left w:val="none" w:sz="0" w:space="0" w:color="auto"/>
        <w:bottom w:val="none" w:sz="0" w:space="0" w:color="auto"/>
        <w:right w:val="none" w:sz="0" w:space="0" w:color="auto"/>
      </w:divBdr>
    </w:div>
    <w:div w:id="83579698">
      <w:bodyDiv w:val="1"/>
      <w:marLeft w:val="0"/>
      <w:marRight w:val="0"/>
      <w:marTop w:val="0"/>
      <w:marBottom w:val="0"/>
      <w:divBdr>
        <w:top w:val="none" w:sz="0" w:space="0" w:color="auto"/>
        <w:left w:val="none" w:sz="0" w:space="0" w:color="auto"/>
        <w:bottom w:val="none" w:sz="0" w:space="0" w:color="auto"/>
        <w:right w:val="none" w:sz="0" w:space="0" w:color="auto"/>
      </w:divBdr>
    </w:div>
    <w:div w:id="83653372">
      <w:bodyDiv w:val="1"/>
      <w:marLeft w:val="0"/>
      <w:marRight w:val="0"/>
      <w:marTop w:val="0"/>
      <w:marBottom w:val="0"/>
      <w:divBdr>
        <w:top w:val="none" w:sz="0" w:space="0" w:color="auto"/>
        <w:left w:val="none" w:sz="0" w:space="0" w:color="auto"/>
        <w:bottom w:val="none" w:sz="0" w:space="0" w:color="auto"/>
        <w:right w:val="none" w:sz="0" w:space="0" w:color="auto"/>
      </w:divBdr>
    </w:div>
    <w:div w:id="83694583">
      <w:bodyDiv w:val="1"/>
      <w:marLeft w:val="0"/>
      <w:marRight w:val="0"/>
      <w:marTop w:val="0"/>
      <w:marBottom w:val="0"/>
      <w:divBdr>
        <w:top w:val="none" w:sz="0" w:space="0" w:color="auto"/>
        <w:left w:val="none" w:sz="0" w:space="0" w:color="auto"/>
        <w:bottom w:val="none" w:sz="0" w:space="0" w:color="auto"/>
        <w:right w:val="none" w:sz="0" w:space="0" w:color="auto"/>
      </w:divBdr>
    </w:div>
    <w:div w:id="83697753">
      <w:bodyDiv w:val="1"/>
      <w:marLeft w:val="0"/>
      <w:marRight w:val="0"/>
      <w:marTop w:val="0"/>
      <w:marBottom w:val="0"/>
      <w:divBdr>
        <w:top w:val="none" w:sz="0" w:space="0" w:color="auto"/>
        <w:left w:val="none" w:sz="0" w:space="0" w:color="auto"/>
        <w:bottom w:val="none" w:sz="0" w:space="0" w:color="auto"/>
        <w:right w:val="none" w:sz="0" w:space="0" w:color="auto"/>
      </w:divBdr>
    </w:div>
    <w:div w:id="83767475">
      <w:bodyDiv w:val="1"/>
      <w:marLeft w:val="0"/>
      <w:marRight w:val="0"/>
      <w:marTop w:val="0"/>
      <w:marBottom w:val="0"/>
      <w:divBdr>
        <w:top w:val="none" w:sz="0" w:space="0" w:color="auto"/>
        <w:left w:val="none" w:sz="0" w:space="0" w:color="auto"/>
        <w:bottom w:val="none" w:sz="0" w:space="0" w:color="auto"/>
        <w:right w:val="none" w:sz="0" w:space="0" w:color="auto"/>
      </w:divBdr>
    </w:div>
    <w:div w:id="84158313">
      <w:bodyDiv w:val="1"/>
      <w:marLeft w:val="0"/>
      <w:marRight w:val="0"/>
      <w:marTop w:val="0"/>
      <w:marBottom w:val="0"/>
      <w:divBdr>
        <w:top w:val="none" w:sz="0" w:space="0" w:color="auto"/>
        <w:left w:val="none" w:sz="0" w:space="0" w:color="auto"/>
        <w:bottom w:val="none" w:sz="0" w:space="0" w:color="auto"/>
        <w:right w:val="none" w:sz="0" w:space="0" w:color="auto"/>
      </w:divBdr>
    </w:div>
    <w:div w:id="84304082">
      <w:bodyDiv w:val="1"/>
      <w:marLeft w:val="0"/>
      <w:marRight w:val="0"/>
      <w:marTop w:val="0"/>
      <w:marBottom w:val="0"/>
      <w:divBdr>
        <w:top w:val="none" w:sz="0" w:space="0" w:color="auto"/>
        <w:left w:val="none" w:sz="0" w:space="0" w:color="auto"/>
        <w:bottom w:val="none" w:sz="0" w:space="0" w:color="auto"/>
        <w:right w:val="none" w:sz="0" w:space="0" w:color="auto"/>
      </w:divBdr>
    </w:div>
    <w:div w:id="84500568">
      <w:bodyDiv w:val="1"/>
      <w:marLeft w:val="0"/>
      <w:marRight w:val="0"/>
      <w:marTop w:val="0"/>
      <w:marBottom w:val="0"/>
      <w:divBdr>
        <w:top w:val="none" w:sz="0" w:space="0" w:color="auto"/>
        <w:left w:val="none" w:sz="0" w:space="0" w:color="auto"/>
        <w:bottom w:val="none" w:sz="0" w:space="0" w:color="auto"/>
        <w:right w:val="none" w:sz="0" w:space="0" w:color="auto"/>
      </w:divBdr>
    </w:div>
    <w:div w:id="84612386">
      <w:bodyDiv w:val="1"/>
      <w:marLeft w:val="0"/>
      <w:marRight w:val="0"/>
      <w:marTop w:val="0"/>
      <w:marBottom w:val="0"/>
      <w:divBdr>
        <w:top w:val="none" w:sz="0" w:space="0" w:color="auto"/>
        <w:left w:val="none" w:sz="0" w:space="0" w:color="auto"/>
        <w:bottom w:val="none" w:sz="0" w:space="0" w:color="auto"/>
        <w:right w:val="none" w:sz="0" w:space="0" w:color="auto"/>
      </w:divBdr>
    </w:div>
    <w:div w:id="84764320">
      <w:bodyDiv w:val="1"/>
      <w:marLeft w:val="0"/>
      <w:marRight w:val="0"/>
      <w:marTop w:val="0"/>
      <w:marBottom w:val="0"/>
      <w:divBdr>
        <w:top w:val="none" w:sz="0" w:space="0" w:color="auto"/>
        <w:left w:val="none" w:sz="0" w:space="0" w:color="auto"/>
        <w:bottom w:val="none" w:sz="0" w:space="0" w:color="auto"/>
        <w:right w:val="none" w:sz="0" w:space="0" w:color="auto"/>
      </w:divBdr>
    </w:div>
    <w:div w:id="84881648">
      <w:bodyDiv w:val="1"/>
      <w:marLeft w:val="0"/>
      <w:marRight w:val="0"/>
      <w:marTop w:val="0"/>
      <w:marBottom w:val="0"/>
      <w:divBdr>
        <w:top w:val="none" w:sz="0" w:space="0" w:color="auto"/>
        <w:left w:val="none" w:sz="0" w:space="0" w:color="auto"/>
        <w:bottom w:val="none" w:sz="0" w:space="0" w:color="auto"/>
        <w:right w:val="none" w:sz="0" w:space="0" w:color="auto"/>
      </w:divBdr>
    </w:div>
    <w:div w:id="84882386">
      <w:bodyDiv w:val="1"/>
      <w:marLeft w:val="0"/>
      <w:marRight w:val="0"/>
      <w:marTop w:val="0"/>
      <w:marBottom w:val="0"/>
      <w:divBdr>
        <w:top w:val="none" w:sz="0" w:space="0" w:color="auto"/>
        <w:left w:val="none" w:sz="0" w:space="0" w:color="auto"/>
        <w:bottom w:val="none" w:sz="0" w:space="0" w:color="auto"/>
        <w:right w:val="none" w:sz="0" w:space="0" w:color="auto"/>
      </w:divBdr>
    </w:div>
    <w:div w:id="84886434">
      <w:bodyDiv w:val="1"/>
      <w:marLeft w:val="0"/>
      <w:marRight w:val="0"/>
      <w:marTop w:val="0"/>
      <w:marBottom w:val="0"/>
      <w:divBdr>
        <w:top w:val="none" w:sz="0" w:space="0" w:color="auto"/>
        <w:left w:val="none" w:sz="0" w:space="0" w:color="auto"/>
        <w:bottom w:val="none" w:sz="0" w:space="0" w:color="auto"/>
        <w:right w:val="none" w:sz="0" w:space="0" w:color="auto"/>
      </w:divBdr>
    </w:div>
    <w:div w:id="84962516">
      <w:bodyDiv w:val="1"/>
      <w:marLeft w:val="0"/>
      <w:marRight w:val="0"/>
      <w:marTop w:val="0"/>
      <w:marBottom w:val="0"/>
      <w:divBdr>
        <w:top w:val="none" w:sz="0" w:space="0" w:color="auto"/>
        <w:left w:val="none" w:sz="0" w:space="0" w:color="auto"/>
        <w:bottom w:val="none" w:sz="0" w:space="0" w:color="auto"/>
        <w:right w:val="none" w:sz="0" w:space="0" w:color="auto"/>
      </w:divBdr>
    </w:div>
    <w:div w:id="84964766">
      <w:bodyDiv w:val="1"/>
      <w:marLeft w:val="0"/>
      <w:marRight w:val="0"/>
      <w:marTop w:val="0"/>
      <w:marBottom w:val="0"/>
      <w:divBdr>
        <w:top w:val="none" w:sz="0" w:space="0" w:color="auto"/>
        <w:left w:val="none" w:sz="0" w:space="0" w:color="auto"/>
        <w:bottom w:val="none" w:sz="0" w:space="0" w:color="auto"/>
        <w:right w:val="none" w:sz="0" w:space="0" w:color="auto"/>
      </w:divBdr>
    </w:div>
    <w:div w:id="85002347">
      <w:bodyDiv w:val="1"/>
      <w:marLeft w:val="0"/>
      <w:marRight w:val="0"/>
      <w:marTop w:val="0"/>
      <w:marBottom w:val="0"/>
      <w:divBdr>
        <w:top w:val="none" w:sz="0" w:space="0" w:color="auto"/>
        <w:left w:val="none" w:sz="0" w:space="0" w:color="auto"/>
        <w:bottom w:val="none" w:sz="0" w:space="0" w:color="auto"/>
        <w:right w:val="none" w:sz="0" w:space="0" w:color="auto"/>
      </w:divBdr>
    </w:div>
    <w:div w:id="85007032">
      <w:bodyDiv w:val="1"/>
      <w:marLeft w:val="0"/>
      <w:marRight w:val="0"/>
      <w:marTop w:val="0"/>
      <w:marBottom w:val="0"/>
      <w:divBdr>
        <w:top w:val="none" w:sz="0" w:space="0" w:color="auto"/>
        <w:left w:val="none" w:sz="0" w:space="0" w:color="auto"/>
        <w:bottom w:val="none" w:sz="0" w:space="0" w:color="auto"/>
        <w:right w:val="none" w:sz="0" w:space="0" w:color="auto"/>
      </w:divBdr>
    </w:div>
    <w:div w:id="85031634">
      <w:bodyDiv w:val="1"/>
      <w:marLeft w:val="0"/>
      <w:marRight w:val="0"/>
      <w:marTop w:val="0"/>
      <w:marBottom w:val="0"/>
      <w:divBdr>
        <w:top w:val="none" w:sz="0" w:space="0" w:color="auto"/>
        <w:left w:val="none" w:sz="0" w:space="0" w:color="auto"/>
        <w:bottom w:val="none" w:sz="0" w:space="0" w:color="auto"/>
        <w:right w:val="none" w:sz="0" w:space="0" w:color="auto"/>
      </w:divBdr>
    </w:div>
    <w:div w:id="85347424">
      <w:bodyDiv w:val="1"/>
      <w:marLeft w:val="0"/>
      <w:marRight w:val="0"/>
      <w:marTop w:val="0"/>
      <w:marBottom w:val="0"/>
      <w:divBdr>
        <w:top w:val="none" w:sz="0" w:space="0" w:color="auto"/>
        <w:left w:val="none" w:sz="0" w:space="0" w:color="auto"/>
        <w:bottom w:val="none" w:sz="0" w:space="0" w:color="auto"/>
        <w:right w:val="none" w:sz="0" w:space="0" w:color="auto"/>
      </w:divBdr>
    </w:div>
    <w:div w:id="85423497">
      <w:bodyDiv w:val="1"/>
      <w:marLeft w:val="0"/>
      <w:marRight w:val="0"/>
      <w:marTop w:val="0"/>
      <w:marBottom w:val="0"/>
      <w:divBdr>
        <w:top w:val="none" w:sz="0" w:space="0" w:color="auto"/>
        <w:left w:val="none" w:sz="0" w:space="0" w:color="auto"/>
        <w:bottom w:val="none" w:sz="0" w:space="0" w:color="auto"/>
        <w:right w:val="none" w:sz="0" w:space="0" w:color="auto"/>
      </w:divBdr>
    </w:div>
    <w:div w:id="85657476">
      <w:bodyDiv w:val="1"/>
      <w:marLeft w:val="0"/>
      <w:marRight w:val="0"/>
      <w:marTop w:val="0"/>
      <w:marBottom w:val="0"/>
      <w:divBdr>
        <w:top w:val="none" w:sz="0" w:space="0" w:color="auto"/>
        <w:left w:val="none" w:sz="0" w:space="0" w:color="auto"/>
        <w:bottom w:val="none" w:sz="0" w:space="0" w:color="auto"/>
        <w:right w:val="none" w:sz="0" w:space="0" w:color="auto"/>
      </w:divBdr>
    </w:div>
    <w:div w:id="85807382">
      <w:bodyDiv w:val="1"/>
      <w:marLeft w:val="0"/>
      <w:marRight w:val="0"/>
      <w:marTop w:val="0"/>
      <w:marBottom w:val="0"/>
      <w:divBdr>
        <w:top w:val="none" w:sz="0" w:space="0" w:color="auto"/>
        <w:left w:val="none" w:sz="0" w:space="0" w:color="auto"/>
        <w:bottom w:val="none" w:sz="0" w:space="0" w:color="auto"/>
        <w:right w:val="none" w:sz="0" w:space="0" w:color="auto"/>
      </w:divBdr>
    </w:div>
    <w:div w:id="85810286">
      <w:bodyDiv w:val="1"/>
      <w:marLeft w:val="0"/>
      <w:marRight w:val="0"/>
      <w:marTop w:val="0"/>
      <w:marBottom w:val="0"/>
      <w:divBdr>
        <w:top w:val="none" w:sz="0" w:space="0" w:color="auto"/>
        <w:left w:val="none" w:sz="0" w:space="0" w:color="auto"/>
        <w:bottom w:val="none" w:sz="0" w:space="0" w:color="auto"/>
        <w:right w:val="none" w:sz="0" w:space="0" w:color="auto"/>
      </w:divBdr>
    </w:div>
    <w:div w:id="85930766">
      <w:bodyDiv w:val="1"/>
      <w:marLeft w:val="0"/>
      <w:marRight w:val="0"/>
      <w:marTop w:val="0"/>
      <w:marBottom w:val="0"/>
      <w:divBdr>
        <w:top w:val="none" w:sz="0" w:space="0" w:color="auto"/>
        <w:left w:val="none" w:sz="0" w:space="0" w:color="auto"/>
        <w:bottom w:val="none" w:sz="0" w:space="0" w:color="auto"/>
        <w:right w:val="none" w:sz="0" w:space="0" w:color="auto"/>
      </w:divBdr>
    </w:div>
    <w:div w:id="86048980">
      <w:bodyDiv w:val="1"/>
      <w:marLeft w:val="0"/>
      <w:marRight w:val="0"/>
      <w:marTop w:val="0"/>
      <w:marBottom w:val="0"/>
      <w:divBdr>
        <w:top w:val="none" w:sz="0" w:space="0" w:color="auto"/>
        <w:left w:val="none" w:sz="0" w:space="0" w:color="auto"/>
        <w:bottom w:val="none" w:sz="0" w:space="0" w:color="auto"/>
        <w:right w:val="none" w:sz="0" w:space="0" w:color="auto"/>
      </w:divBdr>
    </w:div>
    <w:div w:id="86121032">
      <w:bodyDiv w:val="1"/>
      <w:marLeft w:val="0"/>
      <w:marRight w:val="0"/>
      <w:marTop w:val="0"/>
      <w:marBottom w:val="0"/>
      <w:divBdr>
        <w:top w:val="none" w:sz="0" w:space="0" w:color="auto"/>
        <w:left w:val="none" w:sz="0" w:space="0" w:color="auto"/>
        <w:bottom w:val="none" w:sz="0" w:space="0" w:color="auto"/>
        <w:right w:val="none" w:sz="0" w:space="0" w:color="auto"/>
      </w:divBdr>
    </w:div>
    <w:div w:id="86123141">
      <w:bodyDiv w:val="1"/>
      <w:marLeft w:val="0"/>
      <w:marRight w:val="0"/>
      <w:marTop w:val="0"/>
      <w:marBottom w:val="0"/>
      <w:divBdr>
        <w:top w:val="none" w:sz="0" w:space="0" w:color="auto"/>
        <w:left w:val="none" w:sz="0" w:space="0" w:color="auto"/>
        <w:bottom w:val="none" w:sz="0" w:space="0" w:color="auto"/>
        <w:right w:val="none" w:sz="0" w:space="0" w:color="auto"/>
      </w:divBdr>
    </w:div>
    <w:div w:id="86273438">
      <w:bodyDiv w:val="1"/>
      <w:marLeft w:val="0"/>
      <w:marRight w:val="0"/>
      <w:marTop w:val="0"/>
      <w:marBottom w:val="0"/>
      <w:divBdr>
        <w:top w:val="none" w:sz="0" w:space="0" w:color="auto"/>
        <w:left w:val="none" w:sz="0" w:space="0" w:color="auto"/>
        <w:bottom w:val="none" w:sz="0" w:space="0" w:color="auto"/>
        <w:right w:val="none" w:sz="0" w:space="0" w:color="auto"/>
      </w:divBdr>
    </w:div>
    <w:div w:id="86316759">
      <w:bodyDiv w:val="1"/>
      <w:marLeft w:val="0"/>
      <w:marRight w:val="0"/>
      <w:marTop w:val="0"/>
      <w:marBottom w:val="0"/>
      <w:divBdr>
        <w:top w:val="none" w:sz="0" w:space="0" w:color="auto"/>
        <w:left w:val="none" w:sz="0" w:space="0" w:color="auto"/>
        <w:bottom w:val="none" w:sz="0" w:space="0" w:color="auto"/>
        <w:right w:val="none" w:sz="0" w:space="0" w:color="auto"/>
      </w:divBdr>
    </w:div>
    <w:div w:id="86317872">
      <w:bodyDiv w:val="1"/>
      <w:marLeft w:val="0"/>
      <w:marRight w:val="0"/>
      <w:marTop w:val="0"/>
      <w:marBottom w:val="0"/>
      <w:divBdr>
        <w:top w:val="none" w:sz="0" w:space="0" w:color="auto"/>
        <w:left w:val="none" w:sz="0" w:space="0" w:color="auto"/>
        <w:bottom w:val="none" w:sz="0" w:space="0" w:color="auto"/>
        <w:right w:val="none" w:sz="0" w:space="0" w:color="auto"/>
      </w:divBdr>
    </w:div>
    <w:div w:id="86509491">
      <w:bodyDiv w:val="1"/>
      <w:marLeft w:val="0"/>
      <w:marRight w:val="0"/>
      <w:marTop w:val="0"/>
      <w:marBottom w:val="0"/>
      <w:divBdr>
        <w:top w:val="none" w:sz="0" w:space="0" w:color="auto"/>
        <w:left w:val="none" w:sz="0" w:space="0" w:color="auto"/>
        <w:bottom w:val="none" w:sz="0" w:space="0" w:color="auto"/>
        <w:right w:val="none" w:sz="0" w:space="0" w:color="auto"/>
      </w:divBdr>
    </w:div>
    <w:div w:id="86731767">
      <w:bodyDiv w:val="1"/>
      <w:marLeft w:val="0"/>
      <w:marRight w:val="0"/>
      <w:marTop w:val="0"/>
      <w:marBottom w:val="0"/>
      <w:divBdr>
        <w:top w:val="none" w:sz="0" w:space="0" w:color="auto"/>
        <w:left w:val="none" w:sz="0" w:space="0" w:color="auto"/>
        <w:bottom w:val="none" w:sz="0" w:space="0" w:color="auto"/>
        <w:right w:val="none" w:sz="0" w:space="0" w:color="auto"/>
      </w:divBdr>
    </w:div>
    <w:div w:id="86734219">
      <w:bodyDiv w:val="1"/>
      <w:marLeft w:val="0"/>
      <w:marRight w:val="0"/>
      <w:marTop w:val="0"/>
      <w:marBottom w:val="0"/>
      <w:divBdr>
        <w:top w:val="none" w:sz="0" w:space="0" w:color="auto"/>
        <w:left w:val="none" w:sz="0" w:space="0" w:color="auto"/>
        <w:bottom w:val="none" w:sz="0" w:space="0" w:color="auto"/>
        <w:right w:val="none" w:sz="0" w:space="0" w:color="auto"/>
      </w:divBdr>
    </w:div>
    <w:div w:id="86734262">
      <w:bodyDiv w:val="1"/>
      <w:marLeft w:val="0"/>
      <w:marRight w:val="0"/>
      <w:marTop w:val="0"/>
      <w:marBottom w:val="0"/>
      <w:divBdr>
        <w:top w:val="none" w:sz="0" w:space="0" w:color="auto"/>
        <w:left w:val="none" w:sz="0" w:space="0" w:color="auto"/>
        <w:bottom w:val="none" w:sz="0" w:space="0" w:color="auto"/>
        <w:right w:val="none" w:sz="0" w:space="0" w:color="auto"/>
      </w:divBdr>
    </w:div>
    <w:div w:id="86777618">
      <w:bodyDiv w:val="1"/>
      <w:marLeft w:val="0"/>
      <w:marRight w:val="0"/>
      <w:marTop w:val="0"/>
      <w:marBottom w:val="0"/>
      <w:divBdr>
        <w:top w:val="none" w:sz="0" w:space="0" w:color="auto"/>
        <w:left w:val="none" w:sz="0" w:space="0" w:color="auto"/>
        <w:bottom w:val="none" w:sz="0" w:space="0" w:color="auto"/>
        <w:right w:val="none" w:sz="0" w:space="0" w:color="auto"/>
      </w:divBdr>
    </w:div>
    <w:div w:id="86779236">
      <w:bodyDiv w:val="1"/>
      <w:marLeft w:val="0"/>
      <w:marRight w:val="0"/>
      <w:marTop w:val="0"/>
      <w:marBottom w:val="0"/>
      <w:divBdr>
        <w:top w:val="none" w:sz="0" w:space="0" w:color="auto"/>
        <w:left w:val="none" w:sz="0" w:space="0" w:color="auto"/>
        <w:bottom w:val="none" w:sz="0" w:space="0" w:color="auto"/>
        <w:right w:val="none" w:sz="0" w:space="0" w:color="auto"/>
      </w:divBdr>
    </w:div>
    <w:div w:id="86779368">
      <w:bodyDiv w:val="1"/>
      <w:marLeft w:val="0"/>
      <w:marRight w:val="0"/>
      <w:marTop w:val="0"/>
      <w:marBottom w:val="0"/>
      <w:divBdr>
        <w:top w:val="none" w:sz="0" w:space="0" w:color="auto"/>
        <w:left w:val="none" w:sz="0" w:space="0" w:color="auto"/>
        <w:bottom w:val="none" w:sz="0" w:space="0" w:color="auto"/>
        <w:right w:val="none" w:sz="0" w:space="0" w:color="auto"/>
      </w:divBdr>
    </w:div>
    <w:div w:id="86847586">
      <w:bodyDiv w:val="1"/>
      <w:marLeft w:val="0"/>
      <w:marRight w:val="0"/>
      <w:marTop w:val="0"/>
      <w:marBottom w:val="0"/>
      <w:divBdr>
        <w:top w:val="none" w:sz="0" w:space="0" w:color="auto"/>
        <w:left w:val="none" w:sz="0" w:space="0" w:color="auto"/>
        <w:bottom w:val="none" w:sz="0" w:space="0" w:color="auto"/>
        <w:right w:val="none" w:sz="0" w:space="0" w:color="auto"/>
      </w:divBdr>
    </w:div>
    <w:div w:id="86922935">
      <w:bodyDiv w:val="1"/>
      <w:marLeft w:val="0"/>
      <w:marRight w:val="0"/>
      <w:marTop w:val="0"/>
      <w:marBottom w:val="0"/>
      <w:divBdr>
        <w:top w:val="none" w:sz="0" w:space="0" w:color="auto"/>
        <w:left w:val="none" w:sz="0" w:space="0" w:color="auto"/>
        <w:bottom w:val="none" w:sz="0" w:space="0" w:color="auto"/>
        <w:right w:val="none" w:sz="0" w:space="0" w:color="auto"/>
      </w:divBdr>
    </w:div>
    <w:div w:id="86972767">
      <w:bodyDiv w:val="1"/>
      <w:marLeft w:val="0"/>
      <w:marRight w:val="0"/>
      <w:marTop w:val="0"/>
      <w:marBottom w:val="0"/>
      <w:divBdr>
        <w:top w:val="none" w:sz="0" w:space="0" w:color="auto"/>
        <w:left w:val="none" w:sz="0" w:space="0" w:color="auto"/>
        <w:bottom w:val="none" w:sz="0" w:space="0" w:color="auto"/>
        <w:right w:val="none" w:sz="0" w:space="0" w:color="auto"/>
      </w:divBdr>
    </w:div>
    <w:div w:id="86998884">
      <w:bodyDiv w:val="1"/>
      <w:marLeft w:val="0"/>
      <w:marRight w:val="0"/>
      <w:marTop w:val="0"/>
      <w:marBottom w:val="0"/>
      <w:divBdr>
        <w:top w:val="none" w:sz="0" w:space="0" w:color="auto"/>
        <w:left w:val="none" w:sz="0" w:space="0" w:color="auto"/>
        <w:bottom w:val="none" w:sz="0" w:space="0" w:color="auto"/>
        <w:right w:val="none" w:sz="0" w:space="0" w:color="auto"/>
      </w:divBdr>
    </w:div>
    <w:div w:id="87122243">
      <w:bodyDiv w:val="1"/>
      <w:marLeft w:val="0"/>
      <w:marRight w:val="0"/>
      <w:marTop w:val="0"/>
      <w:marBottom w:val="0"/>
      <w:divBdr>
        <w:top w:val="none" w:sz="0" w:space="0" w:color="auto"/>
        <w:left w:val="none" w:sz="0" w:space="0" w:color="auto"/>
        <w:bottom w:val="none" w:sz="0" w:space="0" w:color="auto"/>
        <w:right w:val="none" w:sz="0" w:space="0" w:color="auto"/>
      </w:divBdr>
    </w:div>
    <w:div w:id="87316329">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389649">
      <w:bodyDiv w:val="1"/>
      <w:marLeft w:val="0"/>
      <w:marRight w:val="0"/>
      <w:marTop w:val="0"/>
      <w:marBottom w:val="0"/>
      <w:divBdr>
        <w:top w:val="none" w:sz="0" w:space="0" w:color="auto"/>
        <w:left w:val="none" w:sz="0" w:space="0" w:color="auto"/>
        <w:bottom w:val="none" w:sz="0" w:space="0" w:color="auto"/>
        <w:right w:val="none" w:sz="0" w:space="0" w:color="auto"/>
      </w:divBdr>
    </w:div>
    <w:div w:id="87426524">
      <w:bodyDiv w:val="1"/>
      <w:marLeft w:val="0"/>
      <w:marRight w:val="0"/>
      <w:marTop w:val="0"/>
      <w:marBottom w:val="0"/>
      <w:divBdr>
        <w:top w:val="none" w:sz="0" w:space="0" w:color="auto"/>
        <w:left w:val="none" w:sz="0" w:space="0" w:color="auto"/>
        <w:bottom w:val="none" w:sz="0" w:space="0" w:color="auto"/>
        <w:right w:val="none" w:sz="0" w:space="0" w:color="auto"/>
      </w:divBdr>
    </w:div>
    <w:div w:id="87622261">
      <w:bodyDiv w:val="1"/>
      <w:marLeft w:val="0"/>
      <w:marRight w:val="0"/>
      <w:marTop w:val="0"/>
      <w:marBottom w:val="0"/>
      <w:divBdr>
        <w:top w:val="none" w:sz="0" w:space="0" w:color="auto"/>
        <w:left w:val="none" w:sz="0" w:space="0" w:color="auto"/>
        <w:bottom w:val="none" w:sz="0" w:space="0" w:color="auto"/>
        <w:right w:val="none" w:sz="0" w:space="0" w:color="auto"/>
      </w:divBdr>
    </w:div>
    <w:div w:id="87701969">
      <w:bodyDiv w:val="1"/>
      <w:marLeft w:val="0"/>
      <w:marRight w:val="0"/>
      <w:marTop w:val="0"/>
      <w:marBottom w:val="0"/>
      <w:divBdr>
        <w:top w:val="none" w:sz="0" w:space="0" w:color="auto"/>
        <w:left w:val="none" w:sz="0" w:space="0" w:color="auto"/>
        <w:bottom w:val="none" w:sz="0" w:space="0" w:color="auto"/>
        <w:right w:val="none" w:sz="0" w:space="0" w:color="auto"/>
      </w:divBdr>
    </w:div>
    <w:div w:id="87704227">
      <w:bodyDiv w:val="1"/>
      <w:marLeft w:val="0"/>
      <w:marRight w:val="0"/>
      <w:marTop w:val="0"/>
      <w:marBottom w:val="0"/>
      <w:divBdr>
        <w:top w:val="none" w:sz="0" w:space="0" w:color="auto"/>
        <w:left w:val="none" w:sz="0" w:space="0" w:color="auto"/>
        <w:bottom w:val="none" w:sz="0" w:space="0" w:color="auto"/>
        <w:right w:val="none" w:sz="0" w:space="0" w:color="auto"/>
      </w:divBdr>
    </w:div>
    <w:div w:id="87774313">
      <w:bodyDiv w:val="1"/>
      <w:marLeft w:val="0"/>
      <w:marRight w:val="0"/>
      <w:marTop w:val="0"/>
      <w:marBottom w:val="0"/>
      <w:divBdr>
        <w:top w:val="none" w:sz="0" w:space="0" w:color="auto"/>
        <w:left w:val="none" w:sz="0" w:space="0" w:color="auto"/>
        <w:bottom w:val="none" w:sz="0" w:space="0" w:color="auto"/>
        <w:right w:val="none" w:sz="0" w:space="0" w:color="auto"/>
      </w:divBdr>
    </w:div>
    <w:div w:id="87774585">
      <w:bodyDiv w:val="1"/>
      <w:marLeft w:val="0"/>
      <w:marRight w:val="0"/>
      <w:marTop w:val="0"/>
      <w:marBottom w:val="0"/>
      <w:divBdr>
        <w:top w:val="none" w:sz="0" w:space="0" w:color="auto"/>
        <w:left w:val="none" w:sz="0" w:space="0" w:color="auto"/>
        <w:bottom w:val="none" w:sz="0" w:space="0" w:color="auto"/>
        <w:right w:val="none" w:sz="0" w:space="0" w:color="auto"/>
      </w:divBdr>
    </w:div>
    <w:div w:id="87964932">
      <w:bodyDiv w:val="1"/>
      <w:marLeft w:val="0"/>
      <w:marRight w:val="0"/>
      <w:marTop w:val="0"/>
      <w:marBottom w:val="0"/>
      <w:divBdr>
        <w:top w:val="none" w:sz="0" w:space="0" w:color="auto"/>
        <w:left w:val="none" w:sz="0" w:space="0" w:color="auto"/>
        <w:bottom w:val="none" w:sz="0" w:space="0" w:color="auto"/>
        <w:right w:val="none" w:sz="0" w:space="0" w:color="auto"/>
      </w:divBdr>
    </w:div>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88043623">
      <w:bodyDiv w:val="1"/>
      <w:marLeft w:val="0"/>
      <w:marRight w:val="0"/>
      <w:marTop w:val="0"/>
      <w:marBottom w:val="0"/>
      <w:divBdr>
        <w:top w:val="none" w:sz="0" w:space="0" w:color="auto"/>
        <w:left w:val="none" w:sz="0" w:space="0" w:color="auto"/>
        <w:bottom w:val="none" w:sz="0" w:space="0" w:color="auto"/>
        <w:right w:val="none" w:sz="0" w:space="0" w:color="auto"/>
      </w:divBdr>
    </w:div>
    <w:div w:id="88088115">
      <w:bodyDiv w:val="1"/>
      <w:marLeft w:val="0"/>
      <w:marRight w:val="0"/>
      <w:marTop w:val="0"/>
      <w:marBottom w:val="0"/>
      <w:divBdr>
        <w:top w:val="none" w:sz="0" w:space="0" w:color="auto"/>
        <w:left w:val="none" w:sz="0" w:space="0" w:color="auto"/>
        <w:bottom w:val="none" w:sz="0" w:space="0" w:color="auto"/>
        <w:right w:val="none" w:sz="0" w:space="0" w:color="auto"/>
      </w:divBdr>
    </w:div>
    <w:div w:id="88284614">
      <w:bodyDiv w:val="1"/>
      <w:marLeft w:val="0"/>
      <w:marRight w:val="0"/>
      <w:marTop w:val="0"/>
      <w:marBottom w:val="0"/>
      <w:divBdr>
        <w:top w:val="none" w:sz="0" w:space="0" w:color="auto"/>
        <w:left w:val="none" w:sz="0" w:space="0" w:color="auto"/>
        <w:bottom w:val="none" w:sz="0" w:space="0" w:color="auto"/>
        <w:right w:val="none" w:sz="0" w:space="0" w:color="auto"/>
      </w:divBdr>
    </w:div>
    <w:div w:id="88355563">
      <w:bodyDiv w:val="1"/>
      <w:marLeft w:val="0"/>
      <w:marRight w:val="0"/>
      <w:marTop w:val="0"/>
      <w:marBottom w:val="0"/>
      <w:divBdr>
        <w:top w:val="none" w:sz="0" w:space="0" w:color="auto"/>
        <w:left w:val="none" w:sz="0" w:space="0" w:color="auto"/>
        <w:bottom w:val="none" w:sz="0" w:space="0" w:color="auto"/>
        <w:right w:val="none" w:sz="0" w:space="0" w:color="auto"/>
      </w:divBdr>
    </w:div>
    <w:div w:id="88433224">
      <w:bodyDiv w:val="1"/>
      <w:marLeft w:val="0"/>
      <w:marRight w:val="0"/>
      <w:marTop w:val="0"/>
      <w:marBottom w:val="0"/>
      <w:divBdr>
        <w:top w:val="none" w:sz="0" w:space="0" w:color="auto"/>
        <w:left w:val="none" w:sz="0" w:space="0" w:color="auto"/>
        <w:bottom w:val="none" w:sz="0" w:space="0" w:color="auto"/>
        <w:right w:val="none" w:sz="0" w:space="0" w:color="auto"/>
      </w:divBdr>
    </w:div>
    <w:div w:id="88475371">
      <w:bodyDiv w:val="1"/>
      <w:marLeft w:val="0"/>
      <w:marRight w:val="0"/>
      <w:marTop w:val="0"/>
      <w:marBottom w:val="0"/>
      <w:divBdr>
        <w:top w:val="none" w:sz="0" w:space="0" w:color="auto"/>
        <w:left w:val="none" w:sz="0" w:space="0" w:color="auto"/>
        <w:bottom w:val="none" w:sz="0" w:space="0" w:color="auto"/>
        <w:right w:val="none" w:sz="0" w:space="0" w:color="auto"/>
      </w:divBdr>
    </w:div>
    <w:div w:id="88544153">
      <w:bodyDiv w:val="1"/>
      <w:marLeft w:val="0"/>
      <w:marRight w:val="0"/>
      <w:marTop w:val="0"/>
      <w:marBottom w:val="0"/>
      <w:divBdr>
        <w:top w:val="none" w:sz="0" w:space="0" w:color="auto"/>
        <w:left w:val="none" w:sz="0" w:space="0" w:color="auto"/>
        <w:bottom w:val="none" w:sz="0" w:space="0" w:color="auto"/>
        <w:right w:val="none" w:sz="0" w:space="0" w:color="auto"/>
      </w:divBdr>
    </w:div>
    <w:div w:id="88620509">
      <w:bodyDiv w:val="1"/>
      <w:marLeft w:val="0"/>
      <w:marRight w:val="0"/>
      <w:marTop w:val="0"/>
      <w:marBottom w:val="0"/>
      <w:divBdr>
        <w:top w:val="none" w:sz="0" w:space="0" w:color="auto"/>
        <w:left w:val="none" w:sz="0" w:space="0" w:color="auto"/>
        <w:bottom w:val="none" w:sz="0" w:space="0" w:color="auto"/>
        <w:right w:val="none" w:sz="0" w:space="0" w:color="auto"/>
      </w:divBdr>
    </w:div>
    <w:div w:id="88622092">
      <w:bodyDiv w:val="1"/>
      <w:marLeft w:val="0"/>
      <w:marRight w:val="0"/>
      <w:marTop w:val="0"/>
      <w:marBottom w:val="0"/>
      <w:divBdr>
        <w:top w:val="none" w:sz="0" w:space="0" w:color="auto"/>
        <w:left w:val="none" w:sz="0" w:space="0" w:color="auto"/>
        <w:bottom w:val="none" w:sz="0" w:space="0" w:color="auto"/>
        <w:right w:val="none" w:sz="0" w:space="0" w:color="auto"/>
      </w:divBdr>
    </w:div>
    <w:div w:id="88696302">
      <w:bodyDiv w:val="1"/>
      <w:marLeft w:val="0"/>
      <w:marRight w:val="0"/>
      <w:marTop w:val="0"/>
      <w:marBottom w:val="0"/>
      <w:divBdr>
        <w:top w:val="none" w:sz="0" w:space="0" w:color="auto"/>
        <w:left w:val="none" w:sz="0" w:space="0" w:color="auto"/>
        <w:bottom w:val="none" w:sz="0" w:space="0" w:color="auto"/>
        <w:right w:val="none" w:sz="0" w:space="0" w:color="auto"/>
      </w:divBdr>
    </w:div>
    <w:div w:id="88699261">
      <w:bodyDiv w:val="1"/>
      <w:marLeft w:val="0"/>
      <w:marRight w:val="0"/>
      <w:marTop w:val="0"/>
      <w:marBottom w:val="0"/>
      <w:divBdr>
        <w:top w:val="none" w:sz="0" w:space="0" w:color="auto"/>
        <w:left w:val="none" w:sz="0" w:space="0" w:color="auto"/>
        <w:bottom w:val="none" w:sz="0" w:space="0" w:color="auto"/>
        <w:right w:val="none" w:sz="0" w:space="0" w:color="auto"/>
      </w:divBdr>
    </w:div>
    <w:div w:id="88699559">
      <w:bodyDiv w:val="1"/>
      <w:marLeft w:val="0"/>
      <w:marRight w:val="0"/>
      <w:marTop w:val="0"/>
      <w:marBottom w:val="0"/>
      <w:divBdr>
        <w:top w:val="none" w:sz="0" w:space="0" w:color="auto"/>
        <w:left w:val="none" w:sz="0" w:space="0" w:color="auto"/>
        <w:bottom w:val="none" w:sz="0" w:space="0" w:color="auto"/>
        <w:right w:val="none" w:sz="0" w:space="0" w:color="auto"/>
      </w:divBdr>
    </w:div>
    <w:div w:id="88817823">
      <w:bodyDiv w:val="1"/>
      <w:marLeft w:val="0"/>
      <w:marRight w:val="0"/>
      <w:marTop w:val="0"/>
      <w:marBottom w:val="0"/>
      <w:divBdr>
        <w:top w:val="none" w:sz="0" w:space="0" w:color="auto"/>
        <w:left w:val="none" w:sz="0" w:space="0" w:color="auto"/>
        <w:bottom w:val="none" w:sz="0" w:space="0" w:color="auto"/>
        <w:right w:val="none" w:sz="0" w:space="0" w:color="auto"/>
      </w:divBdr>
    </w:div>
    <w:div w:id="88891483">
      <w:bodyDiv w:val="1"/>
      <w:marLeft w:val="0"/>
      <w:marRight w:val="0"/>
      <w:marTop w:val="0"/>
      <w:marBottom w:val="0"/>
      <w:divBdr>
        <w:top w:val="none" w:sz="0" w:space="0" w:color="auto"/>
        <w:left w:val="none" w:sz="0" w:space="0" w:color="auto"/>
        <w:bottom w:val="none" w:sz="0" w:space="0" w:color="auto"/>
        <w:right w:val="none" w:sz="0" w:space="0" w:color="auto"/>
      </w:divBdr>
    </w:div>
    <w:div w:id="89008677">
      <w:bodyDiv w:val="1"/>
      <w:marLeft w:val="0"/>
      <w:marRight w:val="0"/>
      <w:marTop w:val="0"/>
      <w:marBottom w:val="0"/>
      <w:divBdr>
        <w:top w:val="none" w:sz="0" w:space="0" w:color="auto"/>
        <w:left w:val="none" w:sz="0" w:space="0" w:color="auto"/>
        <w:bottom w:val="none" w:sz="0" w:space="0" w:color="auto"/>
        <w:right w:val="none" w:sz="0" w:space="0" w:color="auto"/>
      </w:divBdr>
    </w:div>
    <w:div w:id="89010728">
      <w:bodyDiv w:val="1"/>
      <w:marLeft w:val="0"/>
      <w:marRight w:val="0"/>
      <w:marTop w:val="0"/>
      <w:marBottom w:val="0"/>
      <w:divBdr>
        <w:top w:val="none" w:sz="0" w:space="0" w:color="auto"/>
        <w:left w:val="none" w:sz="0" w:space="0" w:color="auto"/>
        <w:bottom w:val="none" w:sz="0" w:space="0" w:color="auto"/>
        <w:right w:val="none" w:sz="0" w:space="0" w:color="auto"/>
      </w:divBdr>
    </w:div>
    <w:div w:id="89013864">
      <w:bodyDiv w:val="1"/>
      <w:marLeft w:val="0"/>
      <w:marRight w:val="0"/>
      <w:marTop w:val="0"/>
      <w:marBottom w:val="0"/>
      <w:divBdr>
        <w:top w:val="none" w:sz="0" w:space="0" w:color="auto"/>
        <w:left w:val="none" w:sz="0" w:space="0" w:color="auto"/>
        <w:bottom w:val="none" w:sz="0" w:space="0" w:color="auto"/>
        <w:right w:val="none" w:sz="0" w:space="0" w:color="auto"/>
      </w:divBdr>
    </w:div>
    <w:div w:id="89202783">
      <w:bodyDiv w:val="1"/>
      <w:marLeft w:val="0"/>
      <w:marRight w:val="0"/>
      <w:marTop w:val="0"/>
      <w:marBottom w:val="0"/>
      <w:divBdr>
        <w:top w:val="none" w:sz="0" w:space="0" w:color="auto"/>
        <w:left w:val="none" w:sz="0" w:space="0" w:color="auto"/>
        <w:bottom w:val="none" w:sz="0" w:space="0" w:color="auto"/>
        <w:right w:val="none" w:sz="0" w:space="0" w:color="auto"/>
      </w:divBdr>
    </w:div>
    <w:div w:id="89283010">
      <w:bodyDiv w:val="1"/>
      <w:marLeft w:val="0"/>
      <w:marRight w:val="0"/>
      <w:marTop w:val="0"/>
      <w:marBottom w:val="0"/>
      <w:divBdr>
        <w:top w:val="none" w:sz="0" w:space="0" w:color="auto"/>
        <w:left w:val="none" w:sz="0" w:space="0" w:color="auto"/>
        <w:bottom w:val="none" w:sz="0" w:space="0" w:color="auto"/>
        <w:right w:val="none" w:sz="0" w:space="0" w:color="auto"/>
      </w:divBdr>
    </w:div>
    <w:div w:id="89350575">
      <w:bodyDiv w:val="1"/>
      <w:marLeft w:val="0"/>
      <w:marRight w:val="0"/>
      <w:marTop w:val="0"/>
      <w:marBottom w:val="0"/>
      <w:divBdr>
        <w:top w:val="none" w:sz="0" w:space="0" w:color="auto"/>
        <w:left w:val="none" w:sz="0" w:space="0" w:color="auto"/>
        <w:bottom w:val="none" w:sz="0" w:space="0" w:color="auto"/>
        <w:right w:val="none" w:sz="0" w:space="0" w:color="auto"/>
      </w:divBdr>
    </w:div>
    <w:div w:id="89352995">
      <w:bodyDiv w:val="1"/>
      <w:marLeft w:val="0"/>
      <w:marRight w:val="0"/>
      <w:marTop w:val="0"/>
      <w:marBottom w:val="0"/>
      <w:divBdr>
        <w:top w:val="none" w:sz="0" w:space="0" w:color="auto"/>
        <w:left w:val="none" w:sz="0" w:space="0" w:color="auto"/>
        <w:bottom w:val="none" w:sz="0" w:space="0" w:color="auto"/>
        <w:right w:val="none" w:sz="0" w:space="0" w:color="auto"/>
      </w:divBdr>
    </w:div>
    <w:div w:id="89392933">
      <w:bodyDiv w:val="1"/>
      <w:marLeft w:val="0"/>
      <w:marRight w:val="0"/>
      <w:marTop w:val="0"/>
      <w:marBottom w:val="0"/>
      <w:divBdr>
        <w:top w:val="none" w:sz="0" w:space="0" w:color="auto"/>
        <w:left w:val="none" w:sz="0" w:space="0" w:color="auto"/>
        <w:bottom w:val="none" w:sz="0" w:space="0" w:color="auto"/>
        <w:right w:val="none" w:sz="0" w:space="0" w:color="auto"/>
      </w:divBdr>
    </w:div>
    <w:div w:id="89588557">
      <w:bodyDiv w:val="1"/>
      <w:marLeft w:val="0"/>
      <w:marRight w:val="0"/>
      <w:marTop w:val="0"/>
      <w:marBottom w:val="0"/>
      <w:divBdr>
        <w:top w:val="none" w:sz="0" w:space="0" w:color="auto"/>
        <w:left w:val="none" w:sz="0" w:space="0" w:color="auto"/>
        <w:bottom w:val="none" w:sz="0" w:space="0" w:color="auto"/>
        <w:right w:val="none" w:sz="0" w:space="0" w:color="auto"/>
      </w:divBdr>
    </w:div>
    <w:div w:id="89593337">
      <w:bodyDiv w:val="1"/>
      <w:marLeft w:val="0"/>
      <w:marRight w:val="0"/>
      <w:marTop w:val="0"/>
      <w:marBottom w:val="0"/>
      <w:divBdr>
        <w:top w:val="none" w:sz="0" w:space="0" w:color="auto"/>
        <w:left w:val="none" w:sz="0" w:space="0" w:color="auto"/>
        <w:bottom w:val="none" w:sz="0" w:space="0" w:color="auto"/>
        <w:right w:val="none" w:sz="0" w:space="0" w:color="auto"/>
      </w:divBdr>
    </w:div>
    <w:div w:id="89593660">
      <w:bodyDiv w:val="1"/>
      <w:marLeft w:val="0"/>
      <w:marRight w:val="0"/>
      <w:marTop w:val="0"/>
      <w:marBottom w:val="0"/>
      <w:divBdr>
        <w:top w:val="none" w:sz="0" w:space="0" w:color="auto"/>
        <w:left w:val="none" w:sz="0" w:space="0" w:color="auto"/>
        <w:bottom w:val="none" w:sz="0" w:space="0" w:color="auto"/>
        <w:right w:val="none" w:sz="0" w:space="0" w:color="auto"/>
      </w:divBdr>
    </w:div>
    <w:div w:id="89666189">
      <w:bodyDiv w:val="1"/>
      <w:marLeft w:val="0"/>
      <w:marRight w:val="0"/>
      <w:marTop w:val="0"/>
      <w:marBottom w:val="0"/>
      <w:divBdr>
        <w:top w:val="none" w:sz="0" w:space="0" w:color="auto"/>
        <w:left w:val="none" w:sz="0" w:space="0" w:color="auto"/>
        <w:bottom w:val="none" w:sz="0" w:space="0" w:color="auto"/>
        <w:right w:val="none" w:sz="0" w:space="0" w:color="auto"/>
      </w:divBdr>
    </w:div>
    <w:div w:id="89814853">
      <w:bodyDiv w:val="1"/>
      <w:marLeft w:val="0"/>
      <w:marRight w:val="0"/>
      <w:marTop w:val="0"/>
      <w:marBottom w:val="0"/>
      <w:divBdr>
        <w:top w:val="none" w:sz="0" w:space="0" w:color="auto"/>
        <w:left w:val="none" w:sz="0" w:space="0" w:color="auto"/>
        <w:bottom w:val="none" w:sz="0" w:space="0" w:color="auto"/>
        <w:right w:val="none" w:sz="0" w:space="0" w:color="auto"/>
      </w:divBdr>
    </w:div>
    <w:div w:id="89816056">
      <w:bodyDiv w:val="1"/>
      <w:marLeft w:val="0"/>
      <w:marRight w:val="0"/>
      <w:marTop w:val="0"/>
      <w:marBottom w:val="0"/>
      <w:divBdr>
        <w:top w:val="none" w:sz="0" w:space="0" w:color="auto"/>
        <w:left w:val="none" w:sz="0" w:space="0" w:color="auto"/>
        <w:bottom w:val="none" w:sz="0" w:space="0" w:color="auto"/>
        <w:right w:val="none" w:sz="0" w:space="0" w:color="auto"/>
      </w:divBdr>
    </w:div>
    <w:div w:id="89857840">
      <w:bodyDiv w:val="1"/>
      <w:marLeft w:val="0"/>
      <w:marRight w:val="0"/>
      <w:marTop w:val="0"/>
      <w:marBottom w:val="0"/>
      <w:divBdr>
        <w:top w:val="none" w:sz="0" w:space="0" w:color="auto"/>
        <w:left w:val="none" w:sz="0" w:space="0" w:color="auto"/>
        <w:bottom w:val="none" w:sz="0" w:space="0" w:color="auto"/>
        <w:right w:val="none" w:sz="0" w:space="0" w:color="auto"/>
      </w:divBdr>
    </w:div>
    <w:div w:id="89862683">
      <w:bodyDiv w:val="1"/>
      <w:marLeft w:val="0"/>
      <w:marRight w:val="0"/>
      <w:marTop w:val="0"/>
      <w:marBottom w:val="0"/>
      <w:divBdr>
        <w:top w:val="none" w:sz="0" w:space="0" w:color="auto"/>
        <w:left w:val="none" w:sz="0" w:space="0" w:color="auto"/>
        <w:bottom w:val="none" w:sz="0" w:space="0" w:color="auto"/>
        <w:right w:val="none" w:sz="0" w:space="0" w:color="auto"/>
      </w:divBdr>
    </w:div>
    <w:div w:id="90048165">
      <w:bodyDiv w:val="1"/>
      <w:marLeft w:val="0"/>
      <w:marRight w:val="0"/>
      <w:marTop w:val="0"/>
      <w:marBottom w:val="0"/>
      <w:divBdr>
        <w:top w:val="none" w:sz="0" w:space="0" w:color="auto"/>
        <w:left w:val="none" w:sz="0" w:space="0" w:color="auto"/>
        <w:bottom w:val="none" w:sz="0" w:space="0" w:color="auto"/>
        <w:right w:val="none" w:sz="0" w:space="0" w:color="auto"/>
      </w:divBdr>
    </w:div>
    <w:div w:id="90051255">
      <w:bodyDiv w:val="1"/>
      <w:marLeft w:val="0"/>
      <w:marRight w:val="0"/>
      <w:marTop w:val="0"/>
      <w:marBottom w:val="0"/>
      <w:divBdr>
        <w:top w:val="none" w:sz="0" w:space="0" w:color="auto"/>
        <w:left w:val="none" w:sz="0" w:space="0" w:color="auto"/>
        <w:bottom w:val="none" w:sz="0" w:space="0" w:color="auto"/>
        <w:right w:val="none" w:sz="0" w:space="0" w:color="auto"/>
      </w:divBdr>
    </w:div>
    <w:div w:id="90055491">
      <w:bodyDiv w:val="1"/>
      <w:marLeft w:val="0"/>
      <w:marRight w:val="0"/>
      <w:marTop w:val="0"/>
      <w:marBottom w:val="0"/>
      <w:divBdr>
        <w:top w:val="none" w:sz="0" w:space="0" w:color="auto"/>
        <w:left w:val="none" w:sz="0" w:space="0" w:color="auto"/>
        <w:bottom w:val="none" w:sz="0" w:space="0" w:color="auto"/>
        <w:right w:val="none" w:sz="0" w:space="0" w:color="auto"/>
      </w:divBdr>
    </w:div>
    <w:div w:id="90124878">
      <w:bodyDiv w:val="1"/>
      <w:marLeft w:val="0"/>
      <w:marRight w:val="0"/>
      <w:marTop w:val="0"/>
      <w:marBottom w:val="0"/>
      <w:divBdr>
        <w:top w:val="none" w:sz="0" w:space="0" w:color="auto"/>
        <w:left w:val="none" w:sz="0" w:space="0" w:color="auto"/>
        <w:bottom w:val="none" w:sz="0" w:space="0" w:color="auto"/>
        <w:right w:val="none" w:sz="0" w:space="0" w:color="auto"/>
      </w:divBdr>
    </w:div>
    <w:div w:id="90128638">
      <w:bodyDiv w:val="1"/>
      <w:marLeft w:val="0"/>
      <w:marRight w:val="0"/>
      <w:marTop w:val="0"/>
      <w:marBottom w:val="0"/>
      <w:divBdr>
        <w:top w:val="none" w:sz="0" w:space="0" w:color="auto"/>
        <w:left w:val="none" w:sz="0" w:space="0" w:color="auto"/>
        <w:bottom w:val="none" w:sz="0" w:space="0" w:color="auto"/>
        <w:right w:val="none" w:sz="0" w:space="0" w:color="auto"/>
      </w:divBdr>
    </w:div>
    <w:div w:id="90200461">
      <w:bodyDiv w:val="1"/>
      <w:marLeft w:val="0"/>
      <w:marRight w:val="0"/>
      <w:marTop w:val="0"/>
      <w:marBottom w:val="0"/>
      <w:divBdr>
        <w:top w:val="none" w:sz="0" w:space="0" w:color="auto"/>
        <w:left w:val="none" w:sz="0" w:space="0" w:color="auto"/>
        <w:bottom w:val="none" w:sz="0" w:space="0" w:color="auto"/>
        <w:right w:val="none" w:sz="0" w:space="0" w:color="auto"/>
      </w:divBdr>
    </w:div>
    <w:div w:id="90245836">
      <w:bodyDiv w:val="1"/>
      <w:marLeft w:val="0"/>
      <w:marRight w:val="0"/>
      <w:marTop w:val="0"/>
      <w:marBottom w:val="0"/>
      <w:divBdr>
        <w:top w:val="none" w:sz="0" w:space="0" w:color="auto"/>
        <w:left w:val="none" w:sz="0" w:space="0" w:color="auto"/>
        <w:bottom w:val="none" w:sz="0" w:space="0" w:color="auto"/>
        <w:right w:val="none" w:sz="0" w:space="0" w:color="auto"/>
      </w:divBdr>
    </w:div>
    <w:div w:id="90274728">
      <w:bodyDiv w:val="1"/>
      <w:marLeft w:val="0"/>
      <w:marRight w:val="0"/>
      <w:marTop w:val="0"/>
      <w:marBottom w:val="0"/>
      <w:divBdr>
        <w:top w:val="none" w:sz="0" w:space="0" w:color="auto"/>
        <w:left w:val="none" w:sz="0" w:space="0" w:color="auto"/>
        <w:bottom w:val="none" w:sz="0" w:space="0" w:color="auto"/>
        <w:right w:val="none" w:sz="0" w:space="0" w:color="auto"/>
      </w:divBdr>
    </w:div>
    <w:div w:id="90323687">
      <w:bodyDiv w:val="1"/>
      <w:marLeft w:val="0"/>
      <w:marRight w:val="0"/>
      <w:marTop w:val="0"/>
      <w:marBottom w:val="0"/>
      <w:divBdr>
        <w:top w:val="none" w:sz="0" w:space="0" w:color="auto"/>
        <w:left w:val="none" w:sz="0" w:space="0" w:color="auto"/>
        <w:bottom w:val="none" w:sz="0" w:space="0" w:color="auto"/>
        <w:right w:val="none" w:sz="0" w:space="0" w:color="auto"/>
      </w:divBdr>
    </w:div>
    <w:div w:id="90397894">
      <w:bodyDiv w:val="1"/>
      <w:marLeft w:val="0"/>
      <w:marRight w:val="0"/>
      <w:marTop w:val="0"/>
      <w:marBottom w:val="0"/>
      <w:divBdr>
        <w:top w:val="none" w:sz="0" w:space="0" w:color="auto"/>
        <w:left w:val="none" w:sz="0" w:space="0" w:color="auto"/>
        <w:bottom w:val="none" w:sz="0" w:space="0" w:color="auto"/>
        <w:right w:val="none" w:sz="0" w:space="0" w:color="auto"/>
      </w:divBdr>
    </w:div>
    <w:div w:id="90398268">
      <w:bodyDiv w:val="1"/>
      <w:marLeft w:val="0"/>
      <w:marRight w:val="0"/>
      <w:marTop w:val="0"/>
      <w:marBottom w:val="0"/>
      <w:divBdr>
        <w:top w:val="none" w:sz="0" w:space="0" w:color="auto"/>
        <w:left w:val="none" w:sz="0" w:space="0" w:color="auto"/>
        <w:bottom w:val="none" w:sz="0" w:space="0" w:color="auto"/>
        <w:right w:val="none" w:sz="0" w:space="0" w:color="auto"/>
      </w:divBdr>
    </w:div>
    <w:div w:id="90466992">
      <w:bodyDiv w:val="1"/>
      <w:marLeft w:val="0"/>
      <w:marRight w:val="0"/>
      <w:marTop w:val="0"/>
      <w:marBottom w:val="0"/>
      <w:divBdr>
        <w:top w:val="none" w:sz="0" w:space="0" w:color="auto"/>
        <w:left w:val="none" w:sz="0" w:space="0" w:color="auto"/>
        <w:bottom w:val="none" w:sz="0" w:space="0" w:color="auto"/>
        <w:right w:val="none" w:sz="0" w:space="0" w:color="auto"/>
      </w:divBdr>
    </w:div>
    <w:div w:id="90511395">
      <w:bodyDiv w:val="1"/>
      <w:marLeft w:val="0"/>
      <w:marRight w:val="0"/>
      <w:marTop w:val="0"/>
      <w:marBottom w:val="0"/>
      <w:divBdr>
        <w:top w:val="none" w:sz="0" w:space="0" w:color="auto"/>
        <w:left w:val="none" w:sz="0" w:space="0" w:color="auto"/>
        <w:bottom w:val="none" w:sz="0" w:space="0" w:color="auto"/>
        <w:right w:val="none" w:sz="0" w:space="0" w:color="auto"/>
      </w:divBdr>
    </w:div>
    <w:div w:id="90591566">
      <w:bodyDiv w:val="1"/>
      <w:marLeft w:val="0"/>
      <w:marRight w:val="0"/>
      <w:marTop w:val="0"/>
      <w:marBottom w:val="0"/>
      <w:divBdr>
        <w:top w:val="none" w:sz="0" w:space="0" w:color="auto"/>
        <w:left w:val="none" w:sz="0" w:space="0" w:color="auto"/>
        <w:bottom w:val="none" w:sz="0" w:space="0" w:color="auto"/>
        <w:right w:val="none" w:sz="0" w:space="0" w:color="auto"/>
      </w:divBdr>
    </w:div>
    <w:div w:id="90664367">
      <w:bodyDiv w:val="1"/>
      <w:marLeft w:val="0"/>
      <w:marRight w:val="0"/>
      <w:marTop w:val="0"/>
      <w:marBottom w:val="0"/>
      <w:divBdr>
        <w:top w:val="none" w:sz="0" w:space="0" w:color="auto"/>
        <w:left w:val="none" w:sz="0" w:space="0" w:color="auto"/>
        <w:bottom w:val="none" w:sz="0" w:space="0" w:color="auto"/>
        <w:right w:val="none" w:sz="0" w:space="0" w:color="auto"/>
      </w:divBdr>
    </w:div>
    <w:div w:id="90665964">
      <w:bodyDiv w:val="1"/>
      <w:marLeft w:val="0"/>
      <w:marRight w:val="0"/>
      <w:marTop w:val="0"/>
      <w:marBottom w:val="0"/>
      <w:divBdr>
        <w:top w:val="none" w:sz="0" w:space="0" w:color="auto"/>
        <w:left w:val="none" w:sz="0" w:space="0" w:color="auto"/>
        <w:bottom w:val="none" w:sz="0" w:space="0" w:color="auto"/>
        <w:right w:val="none" w:sz="0" w:space="0" w:color="auto"/>
      </w:divBdr>
    </w:div>
    <w:div w:id="90708223">
      <w:bodyDiv w:val="1"/>
      <w:marLeft w:val="0"/>
      <w:marRight w:val="0"/>
      <w:marTop w:val="0"/>
      <w:marBottom w:val="0"/>
      <w:divBdr>
        <w:top w:val="none" w:sz="0" w:space="0" w:color="auto"/>
        <w:left w:val="none" w:sz="0" w:space="0" w:color="auto"/>
        <w:bottom w:val="none" w:sz="0" w:space="0" w:color="auto"/>
        <w:right w:val="none" w:sz="0" w:space="0" w:color="auto"/>
      </w:divBdr>
    </w:div>
    <w:div w:id="90709692">
      <w:bodyDiv w:val="1"/>
      <w:marLeft w:val="0"/>
      <w:marRight w:val="0"/>
      <w:marTop w:val="0"/>
      <w:marBottom w:val="0"/>
      <w:divBdr>
        <w:top w:val="none" w:sz="0" w:space="0" w:color="auto"/>
        <w:left w:val="none" w:sz="0" w:space="0" w:color="auto"/>
        <w:bottom w:val="none" w:sz="0" w:space="0" w:color="auto"/>
        <w:right w:val="none" w:sz="0" w:space="0" w:color="auto"/>
      </w:divBdr>
    </w:div>
    <w:div w:id="90900480">
      <w:bodyDiv w:val="1"/>
      <w:marLeft w:val="0"/>
      <w:marRight w:val="0"/>
      <w:marTop w:val="0"/>
      <w:marBottom w:val="0"/>
      <w:divBdr>
        <w:top w:val="none" w:sz="0" w:space="0" w:color="auto"/>
        <w:left w:val="none" w:sz="0" w:space="0" w:color="auto"/>
        <w:bottom w:val="none" w:sz="0" w:space="0" w:color="auto"/>
        <w:right w:val="none" w:sz="0" w:space="0" w:color="auto"/>
      </w:divBdr>
    </w:div>
    <w:div w:id="90904663">
      <w:bodyDiv w:val="1"/>
      <w:marLeft w:val="0"/>
      <w:marRight w:val="0"/>
      <w:marTop w:val="0"/>
      <w:marBottom w:val="0"/>
      <w:divBdr>
        <w:top w:val="none" w:sz="0" w:space="0" w:color="auto"/>
        <w:left w:val="none" w:sz="0" w:space="0" w:color="auto"/>
        <w:bottom w:val="none" w:sz="0" w:space="0" w:color="auto"/>
        <w:right w:val="none" w:sz="0" w:space="0" w:color="auto"/>
      </w:divBdr>
    </w:div>
    <w:div w:id="90974905">
      <w:bodyDiv w:val="1"/>
      <w:marLeft w:val="0"/>
      <w:marRight w:val="0"/>
      <w:marTop w:val="0"/>
      <w:marBottom w:val="0"/>
      <w:divBdr>
        <w:top w:val="none" w:sz="0" w:space="0" w:color="auto"/>
        <w:left w:val="none" w:sz="0" w:space="0" w:color="auto"/>
        <w:bottom w:val="none" w:sz="0" w:space="0" w:color="auto"/>
        <w:right w:val="none" w:sz="0" w:space="0" w:color="auto"/>
      </w:divBdr>
    </w:div>
    <w:div w:id="90980292">
      <w:bodyDiv w:val="1"/>
      <w:marLeft w:val="0"/>
      <w:marRight w:val="0"/>
      <w:marTop w:val="0"/>
      <w:marBottom w:val="0"/>
      <w:divBdr>
        <w:top w:val="none" w:sz="0" w:space="0" w:color="auto"/>
        <w:left w:val="none" w:sz="0" w:space="0" w:color="auto"/>
        <w:bottom w:val="none" w:sz="0" w:space="0" w:color="auto"/>
        <w:right w:val="none" w:sz="0" w:space="0" w:color="auto"/>
      </w:divBdr>
    </w:div>
    <w:div w:id="91123161">
      <w:bodyDiv w:val="1"/>
      <w:marLeft w:val="0"/>
      <w:marRight w:val="0"/>
      <w:marTop w:val="0"/>
      <w:marBottom w:val="0"/>
      <w:divBdr>
        <w:top w:val="none" w:sz="0" w:space="0" w:color="auto"/>
        <w:left w:val="none" w:sz="0" w:space="0" w:color="auto"/>
        <w:bottom w:val="none" w:sz="0" w:space="0" w:color="auto"/>
        <w:right w:val="none" w:sz="0" w:space="0" w:color="auto"/>
      </w:divBdr>
    </w:div>
    <w:div w:id="91123543">
      <w:bodyDiv w:val="1"/>
      <w:marLeft w:val="0"/>
      <w:marRight w:val="0"/>
      <w:marTop w:val="0"/>
      <w:marBottom w:val="0"/>
      <w:divBdr>
        <w:top w:val="none" w:sz="0" w:space="0" w:color="auto"/>
        <w:left w:val="none" w:sz="0" w:space="0" w:color="auto"/>
        <w:bottom w:val="none" w:sz="0" w:space="0" w:color="auto"/>
        <w:right w:val="none" w:sz="0" w:space="0" w:color="auto"/>
      </w:divBdr>
    </w:div>
    <w:div w:id="91359831">
      <w:bodyDiv w:val="1"/>
      <w:marLeft w:val="0"/>
      <w:marRight w:val="0"/>
      <w:marTop w:val="0"/>
      <w:marBottom w:val="0"/>
      <w:divBdr>
        <w:top w:val="none" w:sz="0" w:space="0" w:color="auto"/>
        <w:left w:val="none" w:sz="0" w:space="0" w:color="auto"/>
        <w:bottom w:val="none" w:sz="0" w:space="0" w:color="auto"/>
        <w:right w:val="none" w:sz="0" w:space="0" w:color="auto"/>
      </w:divBdr>
    </w:div>
    <w:div w:id="91442693">
      <w:bodyDiv w:val="1"/>
      <w:marLeft w:val="0"/>
      <w:marRight w:val="0"/>
      <w:marTop w:val="0"/>
      <w:marBottom w:val="0"/>
      <w:divBdr>
        <w:top w:val="none" w:sz="0" w:space="0" w:color="auto"/>
        <w:left w:val="none" w:sz="0" w:space="0" w:color="auto"/>
        <w:bottom w:val="none" w:sz="0" w:space="0" w:color="auto"/>
        <w:right w:val="none" w:sz="0" w:space="0" w:color="auto"/>
      </w:divBdr>
    </w:div>
    <w:div w:id="91558343">
      <w:bodyDiv w:val="1"/>
      <w:marLeft w:val="0"/>
      <w:marRight w:val="0"/>
      <w:marTop w:val="0"/>
      <w:marBottom w:val="0"/>
      <w:divBdr>
        <w:top w:val="none" w:sz="0" w:space="0" w:color="auto"/>
        <w:left w:val="none" w:sz="0" w:space="0" w:color="auto"/>
        <w:bottom w:val="none" w:sz="0" w:space="0" w:color="auto"/>
        <w:right w:val="none" w:sz="0" w:space="0" w:color="auto"/>
      </w:divBdr>
    </w:div>
    <w:div w:id="91559503">
      <w:bodyDiv w:val="1"/>
      <w:marLeft w:val="0"/>
      <w:marRight w:val="0"/>
      <w:marTop w:val="0"/>
      <w:marBottom w:val="0"/>
      <w:divBdr>
        <w:top w:val="none" w:sz="0" w:space="0" w:color="auto"/>
        <w:left w:val="none" w:sz="0" w:space="0" w:color="auto"/>
        <w:bottom w:val="none" w:sz="0" w:space="0" w:color="auto"/>
        <w:right w:val="none" w:sz="0" w:space="0" w:color="auto"/>
      </w:divBdr>
    </w:div>
    <w:div w:id="91706467">
      <w:bodyDiv w:val="1"/>
      <w:marLeft w:val="0"/>
      <w:marRight w:val="0"/>
      <w:marTop w:val="0"/>
      <w:marBottom w:val="0"/>
      <w:divBdr>
        <w:top w:val="none" w:sz="0" w:space="0" w:color="auto"/>
        <w:left w:val="none" w:sz="0" w:space="0" w:color="auto"/>
        <w:bottom w:val="none" w:sz="0" w:space="0" w:color="auto"/>
        <w:right w:val="none" w:sz="0" w:space="0" w:color="auto"/>
      </w:divBdr>
    </w:div>
    <w:div w:id="91751331">
      <w:bodyDiv w:val="1"/>
      <w:marLeft w:val="0"/>
      <w:marRight w:val="0"/>
      <w:marTop w:val="0"/>
      <w:marBottom w:val="0"/>
      <w:divBdr>
        <w:top w:val="none" w:sz="0" w:space="0" w:color="auto"/>
        <w:left w:val="none" w:sz="0" w:space="0" w:color="auto"/>
        <w:bottom w:val="none" w:sz="0" w:space="0" w:color="auto"/>
        <w:right w:val="none" w:sz="0" w:space="0" w:color="auto"/>
      </w:divBdr>
    </w:div>
    <w:div w:id="91975144">
      <w:bodyDiv w:val="1"/>
      <w:marLeft w:val="0"/>
      <w:marRight w:val="0"/>
      <w:marTop w:val="0"/>
      <w:marBottom w:val="0"/>
      <w:divBdr>
        <w:top w:val="none" w:sz="0" w:space="0" w:color="auto"/>
        <w:left w:val="none" w:sz="0" w:space="0" w:color="auto"/>
        <w:bottom w:val="none" w:sz="0" w:space="0" w:color="auto"/>
        <w:right w:val="none" w:sz="0" w:space="0" w:color="auto"/>
      </w:divBdr>
    </w:div>
    <w:div w:id="92022827">
      <w:bodyDiv w:val="1"/>
      <w:marLeft w:val="0"/>
      <w:marRight w:val="0"/>
      <w:marTop w:val="0"/>
      <w:marBottom w:val="0"/>
      <w:divBdr>
        <w:top w:val="none" w:sz="0" w:space="0" w:color="auto"/>
        <w:left w:val="none" w:sz="0" w:space="0" w:color="auto"/>
        <w:bottom w:val="none" w:sz="0" w:space="0" w:color="auto"/>
        <w:right w:val="none" w:sz="0" w:space="0" w:color="auto"/>
      </w:divBdr>
    </w:div>
    <w:div w:id="92091249">
      <w:bodyDiv w:val="1"/>
      <w:marLeft w:val="0"/>
      <w:marRight w:val="0"/>
      <w:marTop w:val="0"/>
      <w:marBottom w:val="0"/>
      <w:divBdr>
        <w:top w:val="none" w:sz="0" w:space="0" w:color="auto"/>
        <w:left w:val="none" w:sz="0" w:space="0" w:color="auto"/>
        <w:bottom w:val="none" w:sz="0" w:space="0" w:color="auto"/>
        <w:right w:val="none" w:sz="0" w:space="0" w:color="auto"/>
      </w:divBdr>
    </w:div>
    <w:div w:id="92164337">
      <w:bodyDiv w:val="1"/>
      <w:marLeft w:val="0"/>
      <w:marRight w:val="0"/>
      <w:marTop w:val="0"/>
      <w:marBottom w:val="0"/>
      <w:divBdr>
        <w:top w:val="none" w:sz="0" w:space="0" w:color="auto"/>
        <w:left w:val="none" w:sz="0" w:space="0" w:color="auto"/>
        <w:bottom w:val="none" w:sz="0" w:space="0" w:color="auto"/>
        <w:right w:val="none" w:sz="0" w:space="0" w:color="auto"/>
      </w:divBdr>
    </w:div>
    <w:div w:id="92165598">
      <w:bodyDiv w:val="1"/>
      <w:marLeft w:val="0"/>
      <w:marRight w:val="0"/>
      <w:marTop w:val="0"/>
      <w:marBottom w:val="0"/>
      <w:divBdr>
        <w:top w:val="none" w:sz="0" w:space="0" w:color="auto"/>
        <w:left w:val="none" w:sz="0" w:space="0" w:color="auto"/>
        <w:bottom w:val="none" w:sz="0" w:space="0" w:color="auto"/>
        <w:right w:val="none" w:sz="0" w:space="0" w:color="auto"/>
      </w:divBdr>
    </w:div>
    <w:div w:id="92167708">
      <w:bodyDiv w:val="1"/>
      <w:marLeft w:val="0"/>
      <w:marRight w:val="0"/>
      <w:marTop w:val="0"/>
      <w:marBottom w:val="0"/>
      <w:divBdr>
        <w:top w:val="none" w:sz="0" w:space="0" w:color="auto"/>
        <w:left w:val="none" w:sz="0" w:space="0" w:color="auto"/>
        <w:bottom w:val="none" w:sz="0" w:space="0" w:color="auto"/>
        <w:right w:val="none" w:sz="0" w:space="0" w:color="auto"/>
      </w:divBdr>
    </w:div>
    <w:div w:id="92288037">
      <w:bodyDiv w:val="1"/>
      <w:marLeft w:val="0"/>
      <w:marRight w:val="0"/>
      <w:marTop w:val="0"/>
      <w:marBottom w:val="0"/>
      <w:divBdr>
        <w:top w:val="none" w:sz="0" w:space="0" w:color="auto"/>
        <w:left w:val="none" w:sz="0" w:space="0" w:color="auto"/>
        <w:bottom w:val="none" w:sz="0" w:space="0" w:color="auto"/>
        <w:right w:val="none" w:sz="0" w:space="0" w:color="auto"/>
      </w:divBdr>
    </w:div>
    <w:div w:id="92484631">
      <w:bodyDiv w:val="1"/>
      <w:marLeft w:val="0"/>
      <w:marRight w:val="0"/>
      <w:marTop w:val="0"/>
      <w:marBottom w:val="0"/>
      <w:divBdr>
        <w:top w:val="none" w:sz="0" w:space="0" w:color="auto"/>
        <w:left w:val="none" w:sz="0" w:space="0" w:color="auto"/>
        <w:bottom w:val="none" w:sz="0" w:space="0" w:color="auto"/>
        <w:right w:val="none" w:sz="0" w:space="0" w:color="auto"/>
      </w:divBdr>
    </w:div>
    <w:div w:id="92555596">
      <w:bodyDiv w:val="1"/>
      <w:marLeft w:val="0"/>
      <w:marRight w:val="0"/>
      <w:marTop w:val="0"/>
      <w:marBottom w:val="0"/>
      <w:divBdr>
        <w:top w:val="none" w:sz="0" w:space="0" w:color="auto"/>
        <w:left w:val="none" w:sz="0" w:space="0" w:color="auto"/>
        <w:bottom w:val="none" w:sz="0" w:space="0" w:color="auto"/>
        <w:right w:val="none" w:sz="0" w:space="0" w:color="auto"/>
      </w:divBdr>
    </w:div>
    <w:div w:id="92674460">
      <w:bodyDiv w:val="1"/>
      <w:marLeft w:val="0"/>
      <w:marRight w:val="0"/>
      <w:marTop w:val="0"/>
      <w:marBottom w:val="0"/>
      <w:divBdr>
        <w:top w:val="none" w:sz="0" w:space="0" w:color="auto"/>
        <w:left w:val="none" w:sz="0" w:space="0" w:color="auto"/>
        <w:bottom w:val="none" w:sz="0" w:space="0" w:color="auto"/>
        <w:right w:val="none" w:sz="0" w:space="0" w:color="auto"/>
      </w:divBdr>
    </w:div>
    <w:div w:id="92826688">
      <w:bodyDiv w:val="1"/>
      <w:marLeft w:val="0"/>
      <w:marRight w:val="0"/>
      <w:marTop w:val="0"/>
      <w:marBottom w:val="0"/>
      <w:divBdr>
        <w:top w:val="none" w:sz="0" w:space="0" w:color="auto"/>
        <w:left w:val="none" w:sz="0" w:space="0" w:color="auto"/>
        <w:bottom w:val="none" w:sz="0" w:space="0" w:color="auto"/>
        <w:right w:val="none" w:sz="0" w:space="0" w:color="auto"/>
      </w:divBdr>
    </w:div>
    <w:div w:id="92870098">
      <w:bodyDiv w:val="1"/>
      <w:marLeft w:val="0"/>
      <w:marRight w:val="0"/>
      <w:marTop w:val="0"/>
      <w:marBottom w:val="0"/>
      <w:divBdr>
        <w:top w:val="none" w:sz="0" w:space="0" w:color="auto"/>
        <w:left w:val="none" w:sz="0" w:space="0" w:color="auto"/>
        <w:bottom w:val="none" w:sz="0" w:space="0" w:color="auto"/>
        <w:right w:val="none" w:sz="0" w:space="0" w:color="auto"/>
      </w:divBdr>
    </w:div>
    <w:div w:id="93063895">
      <w:bodyDiv w:val="1"/>
      <w:marLeft w:val="0"/>
      <w:marRight w:val="0"/>
      <w:marTop w:val="0"/>
      <w:marBottom w:val="0"/>
      <w:divBdr>
        <w:top w:val="none" w:sz="0" w:space="0" w:color="auto"/>
        <w:left w:val="none" w:sz="0" w:space="0" w:color="auto"/>
        <w:bottom w:val="none" w:sz="0" w:space="0" w:color="auto"/>
        <w:right w:val="none" w:sz="0" w:space="0" w:color="auto"/>
      </w:divBdr>
    </w:div>
    <w:div w:id="93402382">
      <w:bodyDiv w:val="1"/>
      <w:marLeft w:val="0"/>
      <w:marRight w:val="0"/>
      <w:marTop w:val="0"/>
      <w:marBottom w:val="0"/>
      <w:divBdr>
        <w:top w:val="none" w:sz="0" w:space="0" w:color="auto"/>
        <w:left w:val="none" w:sz="0" w:space="0" w:color="auto"/>
        <w:bottom w:val="none" w:sz="0" w:space="0" w:color="auto"/>
        <w:right w:val="none" w:sz="0" w:space="0" w:color="auto"/>
      </w:divBdr>
    </w:div>
    <w:div w:id="93407080">
      <w:bodyDiv w:val="1"/>
      <w:marLeft w:val="0"/>
      <w:marRight w:val="0"/>
      <w:marTop w:val="0"/>
      <w:marBottom w:val="0"/>
      <w:divBdr>
        <w:top w:val="none" w:sz="0" w:space="0" w:color="auto"/>
        <w:left w:val="none" w:sz="0" w:space="0" w:color="auto"/>
        <w:bottom w:val="none" w:sz="0" w:space="0" w:color="auto"/>
        <w:right w:val="none" w:sz="0" w:space="0" w:color="auto"/>
      </w:divBdr>
    </w:div>
    <w:div w:id="93481367">
      <w:bodyDiv w:val="1"/>
      <w:marLeft w:val="0"/>
      <w:marRight w:val="0"/>
      <w:marTop w:val="0"/>
      <w:marBottom w:val="0"/>
      <w:divBdr>
        <w:top w:val="none" w:sz="0" w:space="0" w:color="auto"/>
        <w:left w:val="none" w:sz="0" w:space="0" w:color="auto"/>
        <w:bottom w:val="none" w:sz="0" w:space="0" w:color="auto"/>
        <w:right w:val="none" w:sz="0" w:space="0" w:color="auto"/>
      </w:divBdr>
    </w:div>
    <w:div w:id="93594223">
      <w:bodyDiv w:val="1"/>
      <w:marLeft w:val="0"/>
      <w:marRight w:val="0"/>
      <w:marTop w:val="0"/>
      <w:marBottom w:val="0"/>
      <w:divBdr>
        <w:top w:val="none" w:sz="0" w:space="0" w:color="auto"/>
        <w:left w:val="none" w:sz="0" w:space="0" w:color="auto"/>
        <w:bottom w:val="none" w:sz="0" w:space="0" w:color="auto"/>
        <w:right w:val="none" w:sz="0" w:space="0" w:color="auto"/>
      </w:divBdr>
    </w:div>
    <w:div w:id="93675255">
      <w:bodyDiv w:val="1"/>
      <w:marLeft w:val="0"/>
      <w:marRight w:val="0"/>
      <w:marTop w:val="0"/>
      <w:marBottom w:val="0"/>
      <w:divBdr>
        <w:top w:val="none" w:sz="0" w:space="0" w:color="auto"/>
        <w:left w:val="none" w:sz="0" w:space="0" w:color="auto"/>
        <w:bottom w:val="none" w:sz="0" w:space="0" w:color="auto"/>
        <w:right w:val="none" w:sz="0" w:space="0" w:color="auto"/>
      </w:divBdr>
    </w:div>
    <w:div w:id="93677470">
      <w:bodyDiv w:val="1"/>
      <w:marLeft w:val="0"/>
      <w:marRight w:val="0"/>
      <w:marTop w:val="0"/>
      <w:marBottom w:val="0"/>
      <w:divBdr>
        <w:top w:val="none" w:sz="0" w:space="0" w:color="auto"/>
        <w:left w:val="none" w:sz="0" w:space="0" w:color="auto"/>
        <w:bottom w:val="none" w:sz="0" w:space="0" w:color="auto"/>
        <w:right w:val="none" w:sz="0" w:space="0" w:color="auto"/>
      </w:divBdr>
    </w:div>
    <w:div w:id="93792713">
      <w:bodyDiv w:val="1"/>
      <w:marLeft w:val="0"/>
      <w:marRight w:val="0"/>
      <w:marTop w:val="0"/>
      <w:marBottom w:val="0"/>
      <w:divBdr>
        <w:top w:val="none" w:sz="0" w:space="0" w:color="auto"/>
        <w:left w:val="none" w:sz="0" w:space="0" w:color="auto"/>
        <w:bottom w:val="none" w:sz="0" w:space="0" w:color="auto"/>
        <w:right w:val="none" w:sz="0" w:space="0" w:color="auto"/>
      </w:divBdr>
    </w:div>
    <w:div w:id="93913112">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94179074">
      <w:bodyDiv w:val="1"/>
      <w:marLeft w:val="0"/>
      <w:marRight w:val="0"/>
      <w:marTop w:val="0"/>
      <w:marBottom w:val="0"/>
      <w:divBdr>
        <w:top w:val="none" w:sz="0" w:space="0" w:color="auto"/>
        <w:left w:val="none" w:sz="0" w:space="0" w:color="auto"/>
        <w:bottom w:val="none" w:sz="0" w:space="0" w:color="auto"/>
        <w:right w:val="none" w:sz="0" w:space="0" w:color="auto"/>
      </w:divBdr>
    </w:div>
    <w:div w:id="94446563">
      <w:bodyDiv w:val="1"/>
      <w:marLeft w:val="0"/>
      <w:marRight w:val="0"/>
      <w:marTop w:val="0"/>
      <w:marBottom w:val="0"/>
      <w:divBdr>
        <w:top w:val="none" w:sz="0" w:space="0" w:color="auto"/>
        <w:left w:val="none" w:sz="0" w:space="0" w:color="auto"/>
        <w:bottom w:val="none" w:sz="0" w:space="0" w:color="auto"/>
        <w:right w:val="none" w:sz="0" w:space="0" w:color="auto"/>
      </w:divBdr>
    </w:div>
    <w:div w:id="94448520">
      <w:bodyDiv w:val="1"/>
      <w:marLeft w:val="0"/>
      <w:marRight w:val="0"/>
      <w:marTop w:val="0"/>
      <w:marBottom w:val="0"/>
      <w:divBdr>
        <w:top w:val="none" w:sz="0" w:space="0" w:color="auto"/>
        <w:left w:val="none" w:sz="0" w:space="0" w:color="auto"/>
        <w:bottom w:val="none" w:sz="0" w:space="0" w:color="auto"/>
        <w:right w:val="none" w:sz="0" w:space="0" w:color="auto"/>
      </w:divBdr>
    </w:div>
    <w:div w:id="94521040">
      <w:bodyDiv w:val="1"/>
      <w:marLeft w:val="0"/>
      <w:marRight w:val="0"/>
      <w:marTop w:val="0"/>
      <w:marBottom w:val="0"/>
      <w:divBdr>
        <w:top w:val="none" w:sz="0" w:space="0" w:color="auto"/>
        <w:left w:val="none" w:sz="0" w:space="0" w:color="auto"/>
        <w:bottom w:val="none" w:sz="0" w:space="0" w:color="auto"/>
        <w:right w:val="none" w:sz="0" w:space="0" w:color="auto"/>
      </w:divBdr>
    </w:div>
    <w:div w:id="94597177">
      <w:bodyDiv w:val="1"/>
      <w:marLeft w:val="0"/>
      <w:marRight w:val="0"/>
      <w:marTop w:val="0"/>
      <w:marBottom w:val="0"/>
      <w:divBdr>
        <w:top w:val="none" w:sz="0" w:space="0" w:color="auto"/>
        <w:left w:val="none" w:sz="0" w:space="0" w:color="auto"/>
        <w:bottom w:val="none" w:sz="0" w:space="0" w:color="auto"/>
        <w:right w:val="none" w:sz="0" w:space="0" w:color="auto"/>
      </w:divBdr>
    </w:div>
    <w:div w:id="94599070">
      <w:bodyDiv w:val="1"/>
      <w:marLeft w:val="0"/>
      <w:marRight w:val="0"/>
      <w:marTop w:val="0"/>
      <w:marBottom w:val="0"/>
      <w:divBdr>
        <w:top w:val="none" w:sz="0" w:space="0" w:color="auto"/>
        <w:left w:val="none" w:sz="0" w:space="0" w:color="auto"/>
        <w:bottom w:val="none" w:sz="0" w:space="0" w:color="auto"/>
        <w:right w:val="none" w:sz="0" w:space="0" w:color="auto"/>
      </w:divBdr>
    </w:div>
    <w:div w:id="94710762">
      <w:bodyDiv w:val="1"/>
      <w:marLeft w:val="0"/>
      <w:marRight w:val="0"/>
      <w:marTop w:val="0"/>
      <w:marBottom w:val="0"/>
      <w:divBdr>
        <w:top w:val="none" w:sz="0" w:space="0" w:color="auto"/>
        <w:left w:val="none" w:sz="0" w:space="0" w:color="auto"/>
        <w:bottom w:val="none" w:sz="0" w:space="0" w:color="auto"/>
        <w:right w:val="none" w:sz="0" w:space="0" w:color="auto"/>
      </w:divBdr>
    </w:div>
    <w:div w:id="94986845">
      <w:bodyDiv w:val="1"/>
      <w:marLeft w:val="0"/>
      <w:marRight w:val="0"/>
      <w:marTop w:val="0"/>
      <w:marBottom w:val="0"/>
      <w:divBdr>
        <w:top w:val="none" w:sz="0" w:space="0" w:color="auto"/>
        <w:left w:val="none" w:sz="0" w:space="0" w:color="auto"/>
        <w:bottom w:val="none" w:sz="0" w:space="0" w:color="auto"/>
        <w:right w:val="none" w:sz="0" w:space="0" w:color="auto"/>
      </w:divBdr>
    </w:div>
    <w:div w:id="95103122">
      <w:bodyDiv w:val="1"/>
      <w:marLeft w:val="0"/>
      <w:marRight w:val="0"/>
      <w:marTop w:val="0"/>
      <w:marBottom w:val="0"/>
      <w:divBdr>
        <w:top w:val="none" w:sz="0" w:space="0" w:color="auto"/>
        <w:left w:val="none" w:sz="0" w:space="0" w:color="auto"/>
        <w:bottom w:val="none" w:sz="0" w:space="0" w:color="auto"/>
        <w:right w:val="none" w:sz="0" w:space="0" w:color="auto"/>
      </w:divBdr>
    </w:div>
    <w:div w:id="95178469">
      <w:bodyDiv w:val="1"/>
      <w:marLeft w:val="0"/>
      <w:marRight w:val="0"/>
      <w:marTop w:val="0"/>
      <w:marBottom w:val="0"/>
      <w:divBdr>
        <w:top w:val="none" w:sz="0" w:space="0" w:color="auto"/>
        <w:left w:val="none" w:sz="0" w:space="0" w:color="auto"/>
        <w:bottom w:val="none" w:sz="0" w:space="0" w:color="auto"/>
        <w:right w:val="none" w:sz="0" w:space="0" w:color="auto"/>
      </w:divBdr>
    </w:div>
    <w:div w:id="95179900">
      <w:bodyDiv w:val="1"/>
      <w:marLeft w:val="0"/>
      <w:marRight w:val="0"/>
      <w:marTop w:val="0"/>
      <w:marBottom w:val="0"/>
      <w:divBdr>
        <w:top w:val="none" w:sz="0" w:space="0" w:color="auto"/>
        <w:left w:val="none" w:sz="0" w:space="0" w:color="auto"/>
        <w:bottom w:val="none" w:sz="0" w:space="0" w:color="auto"/>
        <w:right w:val="none" w:sz="0" w:space="0" w:color="auto"/>
      </w:divBdr>
    </w:div>
    <w:div w:id="95290378">
      <w:bodyDiv w:val="1"/>
      <w:marLeft w:val="0"/>
      <w:marRight w:val="0"/>
      <w:marTop w:val="0"/>
      <w:marBottom w:val="0"/>
      <w:divBdr>
        <w:top w:val="none" w:sz="0" w:space="0" w:color="auto"/>
        <w:left w:val="none" w:sz="0" w:space="0" w:color="auto"/>
        <w:bottom w:val="none" w:sz="0" w:space="0" w:color="auto"/>
        <w:right w:val="none" w:sz="0" w:space="0" w:color="auto"/>
      </w:divBdr>
    </w:div>
    <w:div w:id="95373079">
      <w:bodyDiv w:val="1"/>
      <w:marLeft w:val="0"/>
      <w:marRight w:val="0"/>
      <w:marTop w:val="0"/>
      <w:marBottom w:val="0"/>
      <w:divBdr>
        <w:top w:val="none" w:sz="0" w:space="0" w:color="auto"/>
        <w:left w:val="none" w:sz="0" w:space="0" w:color="auto"/>
        <w:bottom w:val="none" w:sz="0" w:space="0" w:color="auto"/>
        <w:right w:val="none" w:sz="0" w:space="0" w:color="auto"/>
      </w:divBdr>
    </w:div>
    <w:div w:id="95447853">
      <w:bodyDiv w:val="1"/>
      <w:marLeft w:val="0"/>
      <w:marRight w:val="0"/>
      <w:marTop w:val="0"/>
      <w:marBottom w:val="0"/>
      <w:divBdr>
        <w:top w:val="none" w:sz="0" w:space="0" w:color="auto"/>
        <w:left w:val="none" w:sz="0" w:space="0" w:color="auto"/>
        <w:bottom w:val="none" w:sz="0" w:space="0" w:color="auto"/>
        <w:right w:val="none" w:sz="0" w:space="0" w:color="auto"/>
      </w:divBdr>
    </w:div>
    <w:div w:id="95490953">
      <w:bodyDiv w:val="1"/>
      <w:marLeft w:val="0"/>
      <w:marRight w:val="0"/>
      <w:marTop w:val="0"/>
      <w:marBottom w:val="0"/>
      <w:divBdr>
        <w:top w:val="none" w:sz="0" w:space="0" w:color="auto"/>
        <w:left w:val="none" w:sz="0" w:space="0" w:color="auto"/>
        <w:bottom w:val="none" w:sz="0" w:space="0" w:color="auto"/>
        <w:right w:val="none" w:sz="0" w:space="0" w:color="auto"/>
      </w:divBdr>
    </w:div>
    <w:div w:id="95637726">
      <w:bodyDiv w:val="1"/>
      <w:marLeft w:val="0"/>
      <w:marRight w:val="0"/>
      <w:marTop w:val="0"/>
      <w:marBottom w:val="0"/>
      <w:divBdr>
        <w:top w:val="none" w:sz="0" w:space="0" w:color="auto"/>
        <w:left w:val="none" w:sz="0" w:space="0" w:color="auto"/>
        <w:bottom w:val="none" w:sz="0" w:space="0" w:color="auto"/>
        <w:right w:val="none" w:sz="0" w:space="0" w:color="auto"/>
      </w:divBdr>
    </w:div>
    <w:div w:id="95642775">
      <w:bodyDiv w:val="1"/>
      <w:marLeft w:val="0"/>
      <w:marRight w:val="0"/>
      <w:marTop w:val="0"/>
      <w:marBottom w:val="0"/>
      <w:divBdr>
        <w:top w:val="none" w:sz="0" w:space="0" w:color="auto"/>
        <w:left w:val="none" w:sz="0" w:space="0" w:color="auto"/>
        <w:bottom w:val="none" w:sz="0" w:space="0" w:color="auto"/>
        <w:right w:val="none" w:sz="0" w:space="0" w:color="auto"/>
      </w:divBdr>
    </w:div>
    <w:div w:id="95832664">
      <w:bodyDiv w:val="1"/>
      <w:marLeft w:val="0"/>
      <w:marRight w:val="0"/>
      <w:marTop w:val="0"/>
      <w:marBottom w:val="0"/>
      <w:divBdr>
        <w:top w:val="none" w:sz="0" w:space="0" w:color="auto"/>
        <w:left w:val="none" w:sz="0" w:space="0" w:color="auto"/>
        <w:bottom w:val="none" w:sz="0" w:space="0" w:color="auto"/>
        <w:right w:val="none" w:sz="0" w:space="0" w:color="auto"/>
      </w:divBdr>
    </w:div>
    <w:div w:id="95910955">
      <w:bodyDiv w:val="1"/>
      <w:marLeft w:val="0"/>
      <w:marRight w:val="0"/>
      <w:marTop w:val="0"/>
      <w:marBottom w:val="0"/>
      <w:divBdr>
        <w:top w:val="none" w:sz="0" w:space="0" w:color="auto"/>
        <w:left w:val="none" w:sz="0" w:space="0" w:color="auto"/>
        <w:bottom w:val="none" w:sz="0" w:space="0" w:color="auto"/>
        <w:right w:val="none" w:sz="0" w:space="0" w:color="auto"/>
      </w:divBdr>
    </w:div>
    <w:div w:id="95951601">
      <w:bodyDiv w:val="1"/>
      <w:marLeft w:val="0"/>
      <w:marRight w:val="0"/>
      <w:marTop w:val="0"/>
      <w:marBottom w:val="0"/>
      <w:divBdr>
        <w:top w:val="none" w:sz="0" w:space="0" w:color="auto"/>
        <w:left w:val="none" w:sz="0" w:space="0" w:color="auto"/>
        <w:bottom w:val="none" w:sz="0" w:space="0" w:color="auto"/>
        <w:right w:val="none" w:sz="0" w:space="0" w:color="auto"/>
      </w:divBdr>
    </w:div>
    <w:div w:id="96026170">
      <w:bodyDiv w:val="1"/>
      <w:marLeft w:val="0"/>
      <w:marRight w:val="0"/>
      <w:marTop w:val="0"/>
      <w:marBottom w:val="0"/>
      <w:divBdr>
        <w:top w:val="none" w:sz="0" w:space="0" w:color="auto"/>
        <w:left w:val="none" w:sz="0" w:space="0" w:color="auto"/>
        <w:bottom w:val="none" w:sz="0" w:space="0" w:color="auto"/>
        <w:right w:val="none" w:sz="0" w:space="0" w:color="auto"/>
      </w:divBdr>
    </w:div>
    <w:div w:id="96146913">
      <w:bodyDiv w:val="1"/>
      <w:marLeft w:val="0"/>
      <w:marRight w:val="0"/>
      <w:marTop w:val="0"/>
      <w:marBottom w:val="0"/>
      <w:divBdr>
        <w:top w:val="none" w:sz="0" w:space="0" w:color="auto"/>
        <w:left w:val="none" w:sz="0" w:space="0" w:color="auto"/>
        <w:bottom w:val="none" w:sz="0" w:space="0" w:color="auto"/>
        <w:right w:val="none" w:sz="0" w:space="0" w:color="auto"/>
      </w:divBdr>
    </w:div>
    <w:div w:id="96172010">
      <w:bodyDiv w:val="1"/>
      <w:marLeft w:val="0"/>
      <w:marRight w:val="0"/>
      <w:marTop w:val="0"/>
      <w:marBottom w:val="0"/>
      <w:divBdr>
        <w:top w:val="none" w:sz="0" w:space="0" w:color="auto"/>
        <w:left w:val="none" w:sz="0" w:space="0" w:color="auto"/>
        <w:bottom w:val="none" w:sz="0" w:space="0" w:color="auto"/>
        <w:right w:val="none" w:sz="0" w:space="0" w:color="auto"/>
      </w:divBdr>
    </w:div>
    <w:div w:id="96221852">
      <w:bodyDiv w:val="1"/>
      <w:marLeft w:val="0"/>
      <w:marRight w:val="0"/>
      <w:marTop w:val="0"/>
      <w:marBottom w:val="0"/>
      <w:divBdr>
        <w:top w:val="none" w:sz="0" w:space="0" w:color="auto"/>
        <w:left w:val="none" w:sz="0" w:space="0" w:color="auto"/>
        <w:bottom w:val="none" w:sz="0" w:space="0" w:color="auto"/>
        <w:right w:val="none" w:sz="0" w:space="0" w:color="auto"/>
      </w:divBdr>
    </w:div>
    <w:div w:id="96292909">
      <w:bodyDiv w:val="1"/>
      <w:marLeft w:val="0"/>
      <w:marRight w:val="0"/>
      <w:marTop w:val="0"/>
      <w:marBottom w:val="0"/>
      <w:divBdr>
        <w:top w:val="none" w:sz="0" w:space="0" w:color="auto"/>
        <w:left w:val="none" w:sz="0" w:space="0" w:color="auto"/>
        <w:bottom w:val="none" w:sz="0" w:space="0" w:color="auto"/>
        <w:right w:val="none" w:sz="0" w:space="0" w:color="auto"/>
      </w:divBdr>
    </w:div>
    <w:div w:id="96295787">
      <w:bodyDiv w:val="1"/>
      <w:marLeft w:val="0"/>
      <w:marRight w:val="0"/>
      <w:marTop w:val="0"/>
      <w:marBottom w:val="0"/>
      <w:divBdr>
        <w:top w:val="none" w:sz="0" w:space="0" w:color="auto"/>
        <w:left w:val="none" w:sz="0" w:space="0" w:color="auto"/>
        <w:bottom w:val="none" w:sz="0" w:space="0" w:color="auto"/>
        <w:right w:val="none" w:sz="0" w:space="0" w:color="auto"/>
      </w:divBdr>
    </w:div>
    <w:div w:id="96415231">
      <w:bodyDiv w:val="1"/>
      <w:marLeft w:val="0"/>
      <w:marRight w:val="0"/>
      <w:marTop w:val="0"/>
      <w:marBottom w:val="0"/>
      <w:divBdr>
        <w:top w:val="none" w:sz="0" w:space="0" w:color="auto"/>
        <w:left w:val="none" w:sz="0" w:space="0" w:color="auto"/>
        <w:bottom w:val="none" w:sz="0" w:space="0" w:color="auto"/>
        <w:right w:val="none" w:sz="0" w:space="0" w:color="auto"/>
      </w:divBdr>
    </w:div>
    <w:div w:id="96491434">
      <w:bodyDiv w:val="1"/>
      <w:marLeft w:val="0"/>
      <w:marRight w:val="0"/>
      <w:marTop w:val="0"/>
      <w:marBottom w:val="0"/>
      <w:divBdr>
        <w:top w:val="none" w:sz="0" w:space="0" w:color="auto"/>
        <w:left w:val="none" w:sz="0" w:space="0" w:color="auto"/>
        <w:bottom w:val="none" w:sz="0" w:space="0" w:color="auto"/>
        <w:right w:val="none" w:sz="0" w:space="0" w:color="auto"/>
      </w:divBdr>
    </w:div>
    <w:div w:id="96562922">
      <w:bodyDiv w:val="1"/>
      <w:marLeft w:val="0"/>
      <w:marRight w:val="0"/>
      <w:marTop w:val="0"/>
      <w:marBottom w:val="0"/>
      <w:divBdr>
        <w:top w:val="none" w:sz="0" w:space="0" w:color="auto"/>
        <w:left w:val="none" w:sz="0" w:space="0" w:color="auto"/>
        <w:bottom w:val="none" w:sz="0" w:space="0" w:color="auto"/>
        <w:right w:val="none" w:sz="0" w:space="0" w:color="auto"/>
      </w:divBdr>
    </w:div>
    <w:div w:id="96680154">
      <w:bodyDiv w:val="1"/>
      <w:marLeft w:val="0"/>
      <w:marRight w:val="0"/>
      <w:marTop w:val="0"/>
      <w:marBottom w:val="0"/>
      <w:divBdr>
        <w:top w:val="none" w:sz="0" w:space="0" w:color="auto"/>
        <w:left w:val="none" w:sz="0" w:space="0" w:color="auto"/>
        <w:bottom w:val="none" w:sz="0" w:space="0" w:color="auto"/>
        <w:right w:val="none" w:sz="0" w:space="0" w:color="auto"/>
      </w:divBdr>
    </w:div>
    <w:div w:id="96681744">
      <w:bodyDiv w:val="1"/>
      <w:marLeft w:val="0"/>
      <w:marRight w:val="0"/>
      <w:marTop w:val="0"/>
      <w:marBottom w:val="0"/>
      <w:divBdr>
        <w:top w:val="none" w:sz="0" w:space="0" w:color="auto"/>
        <w:left w:val="none" w:sz="0" w:space="0" w:color="auto"/>
        <w:bottom w:val="none" w:sz="0" w:space="0" w:color="auto"/>
        <w:right w:val="none" w:sz="0" w:space="0" w:color="auto"/>
      </w:divBdr>
    </w:div>
    <w:div w:id="96751242">
      <w:bodyDiv w:val="1"/>
      <w:marLeft w:val="0"/>
      <w:marRight w:val="0"/>
      <w:marTop w:val="0"/>
      <w:marBottom w:val="0"/>
      <w:divBdr>
        <w:top w:val="none" w:sz="0" w:space="0" w:color="auto"/>
        <w:left w:val="none" w:sz="0" w:space="0" w:color="auto"/>
        <w:bottom w:val="none" w:sz="0" w:space="0" w:color="auto"/>
        <w:right w:val="none" w:sz="0" w:space="0" w:color="auto"/>
      </w:divBdr>
    </w:div>
    <w:div w:id="96802670">
      <w:bodyDiv w:val="1"/>
      <w:marLeft w:val="0"/>
      <w:marRight w:val="0"/>
      <w:marTop w:val="0"/>
      <w:marBottom w:val="0"/>
      <w:divBdr>
        <w:top w:val="none" w:sz="0" w:space="0" w:color="auto"/>
        <w:left w:val="none" w:sz="0" w:space="0" w:color="auto"/>
        <w:bottom w:val="none" w:sz="0" w:space="0" w:color="auto"/>
        <w:right w:val="none" w:sz="0" w:space="0" w:color="auto"/>
      </w:divBdr>
    </w:div>
    <w:div w:id="96949334">
      <w:bodyDiv w:val="1"/>
      <w:marLeft w:val="0"/>
      <w:marRight w:val="0"/>
      <w:marTop w:val="0"/>
      <w:marBottom w:val="0"/>
      <w:divBdr>
        <w:top w:val="none" w:sz="0" w:space="0" w:color="auto"/>
        <w:left w:val="none" w:sz="0" w:space="0" w:color="auto"/>
        <w:bottom w:val="none" w:sz="0" w:space="0" w:color="auto"/>
        <w:right w:val="none" w:sz="0" w:space="0" w:color="auto"/>
      </w:divBdr>
    </w:div>
    <w:div w:id="96950970">
      <w:bodyDiv w:val="1"/>
      <w:marLeft w:val="0"/>
      <w:marRight w:val="0"/>
      <w:marTop w:val="0"/>
      <w:marBottom w:val="0"/>
      <w:divBdr>
        <w:top w:val="none" w:sz="0" w:space="0" w:color="auto"/>
        <w:left w:val="none" w:sz="0" w:space="0" w:color="auto"/>
        <w:bottom w:val="none" w:sz="0" w:space="0" w:color="auto"/>
        <w:right w:val="none" w:sz="0" w:space="0" w:color="auto"/>
      </w:divBdr>
    </w:div>
    <w:div w:id="96995604">
      <w:bodyDiv w:val="1"/>
      <w:marLeft w:val="0"/>
      <w:marRight w:val="0"/>
      <w:marTop w:val="0"/>
      <w:marBottom w:val="0"/>
      <w:divBdr>
        <w:top w:val="none" w:sz="0" w:space="0" w:color="auto"/>
        <w:left w:val="none" w:sz="0" w:space="0" w:color="auto"/>
        <w:bottom w:val="none" w:sz="0" w:space="0" w:color="auto"/>
        <w:right w:val="none" w:sz="0" w:space="0" w:color="auto"/>
      </w:divBdr>
    </w:div>
    <w:div w:id="97066084">
      <w:bodyDiv w:val="1"/>
      <w:marLeft w:val="0"/>
      <w:marRight w:val="0"/>
      <w:marTop w:val="0"/>
      <w:marBottom w:val="0"/>
      <w:divBdr>
        <w:top w:val="none" w:sz="0" w:space="0" w:color="auto"/>
        <w:left w:val="none" w:sz="0" w:space="0" w:color="auto"/>
        <w:bottom w:val="none" w:sz="0" w:space="0" w:color="auto"/>
        <w:right w:val="none" w:sz="0" w:space="0" w:color="auto"/>
      </w:divBdr>
    </w:div>
    <w:div w:id="97139576">
      <w:bodyDiv w:val="1"/>
      <w:marLeft w:val="0"/>
      <w:marRight w:val="0"/>
      <w:marTop w:val="0"/>
      <w:marBottom w:val="0"/>
      <w:divBdr>
        <w:top w:val="none" w:sz="0" w:space="0" w:color="auto"/>
        <w:left w:val="none" w:sz="0" w:space="0" w:color="auto"/>
        <w:bottom w:val="none" w:sz="0" w:space="0" w:color="auto"/>
        <w:right w:val="none" w:sz="0" w:space="0" w:color="auto"/>
      </w:divBdr>
    </w:div>
    <w:div w:id="97256246">
      <w:bodyDiv w:val="1"/>
      <w:marLeft w:val="0"/>
      <w:marRight w:val="0"/>
      <w:marTop w:val="0"/>
      <w:marBottom w:val="0"/>
      <w:divBdr>
        <w:top w:val="none" w:sz="0" w:space="0" w:color="auto"/>
        <w:left w:val="none" w:sz="0" w:space="0" w:color="auto"/>
        <w:bottom w:val="none" w:sz="0" w:space="0" w:color="auto"/>
        <w:right w:val="none" w:sz="0" w:space="0" w:color="auto"/>
      </w:divBdr>
    </w:div>
    <w:div w:id="97262489">
      <w:bodyDiv w:val="1"/>
      <w:marLeft w:val="0"/>
      <w:marRight w:val="0"/>
      <w:marTop w:val="0"/>
      <w:marBottom w:val="0"/>
      <w:divBdr>
        <w:top w:val="none" w:sz="0" w:space="0" w:color="auto"/>
        <w:left w:val="none" w:sz="0" w:space="0" w:color="auto"/>
        <w:bottom w:val="none" w:sz="0" w:space="0" w:color="auto"/>
        <w:right w:val="none" w:sz="0" w:space="0" w:color="auto"/>
      </w:divBdr>
    </w:div>
    <w:div w:id="97264184">
      <w:bodyDiv w:val="1"/>
      <w:marLeft w:val="0"/>
      <w:marRight w:val="0"/>
      <w:marTop w:val="0"/>
      <w:marBottom w:val="0"/>
      <w:divBdr>
        <w:top w:val="none" w:sz="0" w:space="0" w:color="auto"/>
        <w:left w:val="none" w:sz="0" w:space="0" w:color="auto"/>
        <w:bottom w:val="none" w:sz="0" w:space="0" w:color="auto"/>
        <w:right w:val="none" w:sz="0" w:space="0" w:color="auto"/>
      </w:divBdr>
    </w:div>
    <w:div w:id="97264828">
      <w:bodyDiv w:val="1"/>
      <w:marLeft w:val="0"/>
      <w:marRight w:val="0"/>
      <w:marTop w:val="0"/>
      <w:marBottom w:val="0"/>
      <w:divBdr>
        <w:top w:val="none" w:sz="0" w:space="0" w:color="auto"/>
        <w:left w:val="none" w:sz="0" w:space="0" w:color="auto"/>
        <w:bottom w:val="none" w:sz="0" w:space="0" w:color="auto"/>
        <w:right w:val="none" w:sz="0" w:space="0" w:color="auto"/>
      </w:divBdr>
    </w:div>
    <w:div w:id="97452397">
      <w:bodyDiv w:val="1"/>
      <w:marLeft w:val="0"/>
      <w:marRight w:val="0"/>
      <w:marTop w:val="0"/>
      <w:marBottom w:val="0"/>
      <w:divBdr>
        <w:top w:val="none" w:sz="0" w:space="0" w:color="auto"/>
        <w:left w:val="none" w:sz="0" w:space="0" w:color="auto"/>
        <w:bottom w:val="none" w:sz="0" w:space="0" w:color="auto"/>
        <w:right w:val="none" w:sz="0" w:space="0" w:color="auto"/>
      </w:divBdr>
    </w:div>
    <w:div w:id="97456278">
      <w:bodyDiv w:val="1"/>
      <w:marLeft w:val="0"/>
      <w:marRight w:val="0"/>
      <w:marTop w:val="0"/>
      <w:marBottom w:val="0"/>
      <w:divBdr>
        <w:top w:val="none" w:sz="0" w:space="0" w:color="auto"/>
        <w:left w:val="none" w:sz="0" w:space="0" w:color="auto"/>
        <w:bottom w:val="none" w:sz="0" w:space="0" w:color="auto"/>
        <w:right w:val="none" w:sz="0" w:space="0" w:color="auto"/>
      </w:divBdr>
    </w:div>
    <w:div w:id="97676399">
      <w:bodyDiv w:val="1"/>
      <w:marLeft w:val="0"/>
      <w:marRight w:val="0"/>
      <w:marTop w:val="0"/>
      <w:marBottom w:val="0"/>
      <w:divBdr>
        <w:top w:val="none" w:sz="0" w:space="0" w:color="auto"/>
        <w:left w:val="none" w:sz="0" w:space="0" w:color="auto"/>
        <w:bottom w:val="none" w:sz="0" w:space="0" w:color="auto"/>
        <w:right w:val="none" w:sz="0" w:space="0" w:color="auto"/>
      </w:divBdr>
    </w:div>
    <w:div w:id="97721468">
      <w:bodyDiv w:val="1"/>
      <w:marLeft w:val="0"/>
      <w:marRight w:val="0"/>
      <w:marTop w:val="0"/>
      <w:marBottom w:val="0"/>
      <w:divBdr>
        <w:top w:val="none" w:sz="0" w:space="0" w:color="auto"/>
        <w:left w:val="none" w:sz="0" w:space="0" w:color="auto"/>
        <w:bottom w:val="none" w:sz="0" w:space="0" w:color="auto"/>
        <w:right w:val="none" w:sz="0" w:space="0" w:color="auto"/>
      </w:divBdr>
    </w:div>
    <w:div w:id="97911684">
      <w:bodyDiv w:val="1"/>
      <w:marLeft w:val="0"/>
      <w:marRight w:val="0"/>
      <w:marTop w:val="0"/>
      <w:marBottom w:val="0"/>
      <w:divBdr>
        <w:top w:val="none" w:sz="0" w:space="0" w:color="auto"/>
        <w:left w:val="none" w:sz="0" w:space="0" w:color="auto"/>
        <w:bottom w:val="none" w:sz="0" w:space="0" w:color="auto"/>
        <w:right w:val="none" w:sz="0" w:space="0" w:color="auto"/>
      </w:divBdr>
    </w:div>
    <w:div w:id="97912241">
      <w:bodyDiv w:val="1"/>
      <w:marLeft w:val="0"/>
      <w:marRight w:val="0"/>
      <w:marTop w:val="0"/>
      <w:marBottom w:val="0"/>
      <w:divBdr>
        <w:top w:val="none" w:sz="0" w:space="0" w:color="auto"/>
        <w:left w:val="none" w:sz="0" w:space="0" w:color="auto"/>
        <w:bottom w:val="none" w:sz="0" w:space="0" w:color="auto"/>
        <w:right w:val="none" w:sz="0" w:space="0" w:color="auto"/>
      </w:divBdr>
    </w:div>
    <w:div w:id="97914098">
      <w:bodyDiv w:val="1"/>
      <w:marLeft w:val="0"/>
      <w:marRight w:val="0"/>
      <w:marTop w:val="0"/>
      <w:marBottom w:val="0"/>
      <w:divBdr>
        <w:top w:val="none" w:sz="0" w:space="0" w:color="auto"/>
        <w:left w:val="none" w:sz="0" w:space="0" w:color="auto"/>
        <w:bottom w:val="none" w:sz="0" w:space="0" w:color="auto"/>
        <w:right w:val="none" w:sz="0" w:space="0" w:color="auto"/>
      </w:divBdr>
    </w:div>
    <w:div w:id="97989289">
      <w:bodyDiv w:val="1"/>
      <w:marLeft w:val="0"/>
      <w:marRight w:val="0"/>
      <w:marTop w:val="0"/>
      <w:marBottom w:val="0"/>
      <w:divBdr>
        <w:top w:val="none" w:sz="0" w:space="0" w:color="auto"/>
        <w:left w:val="none" w:sz="0" w:space="0" w:color="auto"/>
        <w:bottom w:val="none" w:sz="0" w:space="0" w:color="auto"/>
        <w:right w:val="none" w:sz="0" w:space="0" w:color="auto"/>
      </w:divBdr>
    </w:div>
    <w:div w:id="98068324">
      <w:bodyDiv w:val="1"/>
      <w:marLeft w:val="0"/>
      <w:marRight w:val="0"/>
      <w:marTop w:val="0"/>
      <w:marBottom w:val="0"/>
      <w:divBdr>
        <w:top w:val="none" w:sz="0" w:space="0" w:color="auto"/>
        <w:left w:val="none" w:sz="0" w:space="0" w:color="auto"/>
        <w:bottom w:val="none" w:sz="0" w:space="0" w:color="auto"/>
        <w:right w:val="none" w:sz="0" w:space="0" w:color="auto"/>
      </w:divBdr>
    </w:div>
    <w:div w:id="98107606">
      <w:bodyDiv w:val="1"/>
      <w:marLeft w:val="0"/>
      <w:marRight w:val="0"/>
      <w:marTop w:val="0"/>
      <w:marBottom w:val="0"/>
      <w:divBdr>
        <w:top w:val="none" w:sz="0" w:space="0" w:color="auto"/>
        <w:left w:val="none" w:sz="0" w:space="0" w:color="auto"/>
        <w:bottom w:val="none" w:sz="0" w:space="0" w:color="auto"/>
        <w:right w:val="none" w:sz="0" w:space="0" w:color="auto"/>
      </w:divBdr>
    </w:div>
    <w:div w:id="98111133">
      <w:bodyDiv w:val="1"/>
      <w:marLeft w:val="0"/>
      <w:marRight w:val="0"/>
      <w:marTop w:val="0"/>
      <w:marBottom w:val="0"/>
      <w:divBdr>
        <w:top w:val="none" w:sz="0" w:space="0" w:color="auto"/>
        <w:left w:val="none" w:sz="0" w:space="0" w:color="auto"/>
        <w:bottom w:val="none" w:sz="0" w:space="0" w:color="auto"/>
        <w:right w:val="none" w:sz="0" w:space="0" w:color="auto"/>
      </w:divBdr>
    </w:div>
    <w:div w:id="98137730">
      <w:bodyDiv w:val="1"/>
      <w:marLeft w:val="0"/>
      <w:marRight w:val="0"/>
      <w:marTop w:val="0"/>
      <w:marBottom w:val="0"/>
      <w:divBdr>
        <w:top w:val="none" w:sz="0" w:space="0" w:color="auto"/>
        <w:left w:val="none" w:sz="0" w:space="0" w:color="auto"/>
        <w:bottom w:val="none" w:sz="0" w:space="0" w:color="auto"/>
        <w:right w:val="none" w:sz="0" w:space="0" w:color="auto"/>
      </w:divBdr>
    </w:div>
    <w:div w:id="98181066">
      <w:bodyDiv w:val="1"/>
      <w:marLeft w:val="0"/>
      <w:marRight w:val="0"/>
      <w:marTop w:val="0"/>
      <w:marBottom w:val="0"/>
      <w:divBdr>
        <w:top w:val="none" w:sz="0" w:space="0" w:color="auto"/>
        <w:left w:val="none" w:sz="0" w:space="0" w:color="auto"/>
        <w:bottom w:val="none" w:sz="0" w:space="0" w:color="auto"/>
        <w:right w:val="none" w:sz="0" w:space="0" w:color="auto"/>
      </w:divBdr>
    </w:div>
    <w:div w:id="98378394">
      <w:bodyDiv w:val="1"/>
      <w:marLeft w:val="0"/>
      <w:marRight w:val="0"/>
      <w:marTop w:val="0"/>
      <w:marBottom w:val="0"/>
      <w:divBdr>
        <w:top w:val="none" w:sz="0" w:space="0" w:color="auto"/>
        <w:left w:val="none" w:sz="0" w:space="0" w:color="auto"/>
        <w:bottom w:val="none" w:sz="0" w:space="0" w:color="auto"/>
        <w:right w:val="none" w:sz="0" w:space="0" w:color="auto"/>
      </w:divBdr>
    </w:div>
    <w:div w:id="98450027">
      <w:bodyDiv w:val="1"/>
      <w:marLeft w:val="0"/>
      <w:marRight w:val="0"/>
      <w:marTop w:val="0"/>
      <w:marBottom w:val="0"/>
      <w:divBdr>
        <w:top w:val="none" w:sz="0" w:space="0" w:color="auto"/>
        <w:left w:val="none" w:sz="0" w:space="0" w:color="auto"/>
        <w:bottom w:val="none" w:sz="0" w:space="0" w:color="auto"/>
        <w:right w:val="none" w:sz="0" w:space="0" w:color="auto"/>
      </w:divBdr>
    </w:div>
    <w:div w:id="98451510">
      <w:bodyDiv w:val="1"/>
      <w:marLeft w:val="0"/>
      <w:marRight w:val="0"/>
      <w:marTop w:val="0"/>
      <w:marBottom w:val="0"/>
      <w:divBdr>
        <w:top w:val="none" w:sz="0" w:space="0" w:color="auto"/>
        <w:left w:val="none" w:sz="0" w:space="0" w:color="auto"/>
        <w:bottom w:val="none" w:sz="0" w:space="0" w:color="auto"/>
        <w:right w:val="none" w:sz="0" w:space="0" w:color="auto"/>
      </w:divBdr>
    </w:div>
    <w:div w:id="98455590">
      <w:bodyDiv w:val="1"/>
      <w:marLeft w:val="0"/>
      <w:marRight w:val="0"/>
      <w:marTop w:val="0"/>
      <w:marBottom w:val="0"/>
      <w:divBdr>
        <w:top w:val="none" w:sz="0" w:space="0" w:color="auto"/>
        <w:left w:val="none" w:sz="0" w:space="0" w:color="auto"/>
        <w:bottom w:val="none" w:sz="0" w:space="0" w:color="auto"/>
        <w:right w:val="none" w:sz="0" w:space="0" w:color="auto"/>
      </w:divBdr>
    </w:div>
    <w:div w:id="98571138">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98651021">
      <w:bodyDiv w:val="1"/>
      <w:marLeft w:val="0"/>
      <w:marRight w:val="0"/>
      <w:marTop w:val="0"/>
      <w:marBottom w:val="0"/>
      <w:divBdr>
        <w:top w:val="none" w:sz="0" w:space="0" w:color="auto"/>
        <w:left w:val="none" w:sz="0" w:space="0" w:color="auto"/>
        <w:bottom w:val="none" w:sz="0" w:space="0" w:color="auto"/>
        <w:right w:val="none" w:sz="0" w:space="0" w:color="auto"/>
      </w:divBdr>
    </w:div>
    <w:div w:id="98717612">
      <w:bodyDiv w:val="1"/>
      <w:marLeft w:val="0"/>
      <w:marRight w:val="0"/>
      <w:marTop w:val="0"/>
      <w:marBottom w:val="0"/>
      <w:divBdr>
        <w:top w:val="none" w:sz="0" w:space="0" w:color="auto"/>
        <w:left w:val="none" w:sz="0" w:space="0" w:color="auto"/>
        <w:bottom w:val="none" w:sz="0" w:space="0" w:color="auto"/>
        <w:right w:val="none" w:sz="0" w:space="0" w:color="auto"/>
      </w:divBdr>
    </w:div>
    <w:div w:id="98722238">
      <w:bodyDiv w:val="1"/>
      <w:marLeft w:val="0"/>
      <w:marRight w:val="0"/>
      <w:marTop w:val="0"/>
      <w:marBottom w:val="0"/>
      <w:divBdr>
        <w:top w:val="none" w:sz="0" w:space="0" w:color="auto"/>
        <w:left w:val="none" w:sz="0" w:space="0" w:color="auto"/>
        <w:bottom w:val="none" w:sz="0" w:space="0" w:color="auto"/>
        <w:right w:val="none" w:sz="0" w:space="0" w:color="auto"/>
      </w:divBdr>
    </w:div>
    <w:div w:id="99572848">
      <w:bodyDiv w:val="1"/>
      <w:marLeft w:val="0"/>
      <w:marRight w:val="0"/>
      <w:marTop w:val="0"/>
      <w:marBottom w:val="0"/>
      <w:divBdr>
        <w:top w:val="none" w:sz="0" w:space="0" w:color="auto"/>
        <w:left w:val="none" w:sz="0" w:space="0" w:color="auto"/>
        <w:bottom w:val="none" w:sz="0" w:space="0" w:color="auto"/>
        <w:right w:val="none" w:sz="0" w:space="0" w:color="auto"/>
      </w:divBdr>
    </w:div>
    <w:div w:id="99642985">
      <w:bodyDiv w:val="1"/>
      <w:marLeft w:val="0"/>
      <w:marRight w:val="0"/>
      <w:marTop w:val="0"/>
      <w:marBottom w:val="0"/>
      <w:divBdr>
        <w:top w:val="none" w:sz="0" w:space="0" w:color="auto"/>
        <w:left w:val="none" w:sz="0" w:space="0" w:color="auto"/>
        <w:bottom w:val="none" w:sz="0" w:space="0" w:color="auto"/>
        <w:right w:val="none" w:sz="0" w:space="0" w:color="auto"/>
      </w:divBdr>
    </w:div>
    <w:div w:id="99762649">
      <w:bodyDiv w:val="1"/>
      <w:marLeft w:val="0"/>
      <w:marRight w:val="0"/>
      <w:marTop w:val="0"/>
      <w:marBottom w:val="0"/>
      <w:divBdr>
        <w:top w:val="none" w:sz="0" w:space="0" w:color="auto"/>
        <w:left w:val="none" w:sz="0" w:space="0" w:color="auto"/>
        <w:bottom w:val="none" w:sz="0" w:space="0" w:color="auto"/>
        <w:right w:val="none" w:sz="0" w:space="0" w:color="auto"/>
      </w:divBdr>
    </w:div>
    <w:div w:id="99878389">
      <w:bodyDiv w:val="1"/>
      <w:marLeft w:val="0"/>
      <w:marRight w:val="0"/>
      <w:marTop w:val="0"/>
      <w:marBottom w:val="0"/>
      <w:divBdr>
        <w:top w:val="none" w:sz="0" w:space="0" w:color="auto"/>
        <w:left w:val="none" w:sz="0" w:space="0" w:color="auto"/>
        <w:bottom w:val="none" w:sz="0" w:space="0" w:color="auto"/>
        <w:right w:val="none" w:sz="0" w:space="0" w:color="auto"/>
      </w:divBdr>
    </w:div>
    <w:div w:id="99953546">
      <w:bodyDiv w:val="1"/>
      <w:marLeft w:val="0"/>
      <w:marRight w:val="0"/>
      <w:marTop w:val="0"/>
      <w:marBottom w:val="0"/>
      <w:divBdr>
        <w:top w:val="none" w:sz="0" w:space="0" w:color="auto"/>
        <w:left w:val="none" w:sz="0" w:space="0" w:color="auto"/>
        <w:bottom w:val="none" w:sz="0" w:space="0" w:color="auto"/>
        <w:right w:val="none" w:sz="0" w:space="0" w:color="auto"/>
      </w:divBdr>
    </w:div>
    <w:div w:id="100076215">
      <w:bodyDiv w:val="1"/>
      <w:marLeft w:val="0"/>
      <w:marRight w:val="0"/>
      <w:marTop w:val="0"/>
      <w:marBottom w:val="0"/>
      <w:divBdr>
        <w:top w:val="none" w:sz="0" w:space="0" w:color="auto"/>
        <w:left w:val="none" w:sz="0" w:space="0" w:color="auto"/>
        <w:bottom w:val="none" w:sz="0" w:space="0" w:color="auto"/>
        <w:right w:val="none" w:sz="0" w:space="0" w:color="auto"/>
      </w:divBdr>
    </w:div>
    <w:div w:id="100490509">
      <w:bodyDiv w:val="1"/>
      <w:marLeft w:val="0"/>
      <w:marRight w:val="0"/>
      <w:marTop w:val="0"/>
      <w:marBottom w:val="0"/>
      <w:divBdr>
        <w:top w:val="none" w:sz="0" w:space="0" w:color="auto"/>
        <w:left w:val="none" w:sz="0" w:space="0" w:color="auto"/>
        <w:bottom w:val="none" w:sz="0" w:space="0" w:color="auto"/>
        <w:right w:val="none" w:sz="0" w:space="0" w:color="auto"/>
      </w:divBdr>
    </w:div>
    <w:div w:id="100534765">
      <w:bodyDiv w:val="1"/>
      <w:marLeft w:val="0"/>
      <w:marRight w:val="0"/>
      <w:marTop w:val="0"/>
      <w:marBottom w:val="0"/>
      <w:divBdr>
        <w:top w:val="none" w:sz="0" w:space="0" w:color="auto"/>
        <w:left w:val="none" w:sz="0" w:space="0" w:color="auto"/>
        <w:bottom w:val="none" w:sz="0" w:space="0" w:color="auto"/>
        <w:right w:val="none" w:sz="0" w:space="0" w:color="auto"/>
      </w:divBdr>
    </w:div>
    <w:div w:id="100539161">
      <w:bodyDiv w:val="1"/>
      <w:marLeft w:val="0"/>
      <w:marRight w:val="0"/>
      <w:marTop w:val="0"/>
      <w:marBottom w:val="0"/>
      <w:divBdr>
        <w:top w:val="none" w:sz="0" w:space="0" w:color="auto"/>
        <w:left w:val="none" w:sz="0" w:space="0" w:color="auto"/>
        <w:bottom w:val="none" w:sz="0" w:space="0" w:color="auto"/>
        <w:right w:val="none" w:sz="0" w:space="0" w:color="auto"/>
      </w:divBdr>
    </w:div>
    <w:div w:id="100613561">
      <w:bodyDiv w:val="1"/>
      <w:marLeft w:val="0"/>
      <w:marRight w:val="0"/>
      <w:marTop w:val="0"/>
      <w:marBottom w:val="0"/>
      <w:divBdr>
        <w:top w:val="none" w:sz="0" w:space="0" w:color="auto"/>
        <w:left w:val="none" w:sz="0" w:space="0" w:color="auto"/>
        <w:bottom w:val="none" w:sz="0" w:space="0" w:color="auto"/>
        <w:right w:val="none" w:sz="0" w:space="0" w:color="auto"/>
      </w:divBdr>
    </w:div>
    <w:div w:id="100686679">
      <w:bodyDiv w:val="1"/>
      <w:marLeft w:val="0"/>
      <w:marRight w:val="0"/>
      <w:marTop w:val="0"/>
      <w:marBottom w:val="0"/>
      <w:divBdr>
        <w:top w:val="none" w:sz="0" w:space="0" w:color="auto"/>
        <w:left w:val="none" w:sz="0" w:space="0" w:color="auto"/>
        <w:bottom w:val="none" w:sz="0" w:space="0" w:color="auto"/>
        <w:right w:val="none" w:sz="0" w:space="0" w:color="auto"/>
      </w:divBdr>
    </w:div>
    <w:div w:id="100801592">
      <w:bodyDiv w:val="1"/>
      <w:marLeft w:val="0"/>
      <w:marRight w:val="0"/>
      <w:marTop w:val="0"/>
      <w:marBottom w:val="0"/>
      <w:divBdr>
        <w:top w:val="none" w:sz="0" w:space="0" w:color="auto"/>
        <w:left w:val="none" w:sz="0" w:space="0" w:color="auto"/>
        <w:bottom w:val="none" w:sz="0" w:space="0" w:color="auto"/>
        <w:right w:val="none" w:sz="0" w:space="0" w:color="auto"/>
      </w:divBdr>
    </w:div>
    <w:div w:id="100803418">
      <w:bodyDiv w:val="1"/>
      <w:marLeft w:val="0"/>
      <w:marRight w:val="0"/>
      <w:marTop w:val="0"/>
      <w:marBottom w:val="0"/>
      <w:divBdr>
        <w:top w:val="none" w:sz="0" w:space="0" w:color="auto"/>
        <w:left w:val="none" w:sz="0" w:space="0" w:color="auto"/>
        <w:bottom w:val="none" w:sz="0" w:space="0" w:color="auto"/>
        <w:right w:val="none" w:sz="0" w:space="0" w:color="auto"/>
      </w:divBdr>
    </w:div>
    <w:div w:id="100997488">
      <w:bodyDiv w:val="1"/>
      <w:marLeft w:val="0"/>
      <w:marRight w:val="0"/>
      <w:marTop w:val="0"/>
      <w:marBottom w:val="0"/>
      <w:divBdr>
        <w:top w:val="none" w:sz="0" w:space="0" w:color="auto"/>
        <w:left w:val="none" w:sz="0" w:space="0" w:color="auto"/>
        <w:bottom w:val="none" w:sz="0" w:space="0" w:color="auto"/>
        <w:right w:val="none" w:sz="0" w:space="0" w:color="auto"/>
      </w:divBdr>
    </w:div>
    <w:div w:id="101070270">
      <w:bodyDiv w:val="1"/>
      <w:marLeft w:val="0"/>
      <w:marRight w:val="0"/>
      <w:marTop w:val="0"/>
      <w:marBottom w:val="0"/>
      <w:divBdr>
        <w:top w:val="none" w:sz="0" w:space="0" w:color="auto"/>
        <w:left w:val="none" w:sz="0" w:space="0" w:color="auto"/>
        <w:bottom w:val="none" w:sz="0" w:space="0" w:color="auto"/>
        <w:right w:val="none" w:sz="0" w:space="0" w:color="auto"/>
      </w:divBdr>
    </w:div>
    <w:div w:id="101145476">
      <w:bodyDiv w:val="1"/>
      <w:marLeft w:val="0"/>
      <w:marRight w:val="0"/>
      <w:marTop w:val="0"/>
      <w:marBottom w:val="0"/>
      <w:divBdr>
        <w:top w:val="none" w:sz="0" w:space="0" w:color="auto"/>
        <w:left w:val="none" w:sz="0" w:space="0" w:color="auto"/>
        <w:bottom w:val="none" w:sz="0" w:space="0" w:color="auto"/>
        <w:right w:val="none" w:sz="0" w:space="0" w:color="auto"/>
      </w:divBdr>
    </w:div>
    <w:div w:id="101191915">
      <w:bodyDiv w:val="1"/>
      <w:marLeft w:val="0"/>
      <w:marRight w:val="0"/>
      <w:marTop w:val="0"/>
      <w:marBottom w:val="0"/>
      <w:divBdr>
        <w:top w:val="none" w:sz="0" w:space="0" w:color="auto"/>
        <w:left w:val="none" w:sz="0" w:space="0" w:color="auto"/>
        <w:bottom w:val="none" w:sz="0" w:space="0" w:color="auto"/>
        <w:right w:val="none" w:sz="0" w:space="0" w:color="auto"/>
      </w:divBdr>
    </w:div>
    <w:div w:id="101267032">
      <w:bodyDiv w:val="1"/>
      <w:marLeft w:val="0"/>
      <w:marRight w:val="0"/>
      <w:marTop w:val="0"/>
      <w:marBottom w:val="0"/>
      <w:divBdr>
        <w:top w:val="none" w:sz="0" w:space="0" w:color="auto"/>
        <w:left w:val="none" w:sz="0" w:space="0" w:color="auto"/>
        <w:bottom w:val="none" w:sz="0" w:space="0" w:color="auto"/>
        <w:right w:val="none" w:sz="0" w:space="0" w:color="auto"/>
      </w:divBdr>
    </w:div>
    <w:div w:id="101268475">
      <w:bodyDiv w:val="1"/>
      <w:marLeft w:val="0"/>
      <w:marRight w:val="0"/>
      <w:marTop w:val="0"/>
      <w:marBottom w:val="0"/>
      <w:divBdr>
        <w:top w:val="none" w:sz="0" w:space="0" w:color="auto"/>
        <w:left w:val="none" w:sz="0" w:space="0" w:color="auto"/>
        <w:bottom w:val="none" w:sz="0" w:space="0" w:color="auto"/>
        <w:right w:val="none" w:sz="0" w:space="0" w:color="auto"/>
      </w:divBdr>
    </w:div>
    <w:div w:id="101531411">
      <w:bodyDiv w:val="1"/>
      <w:marLeft w:val="0"/>
      <w:marRight w:val="0"/>
      <w:marTop w:val="0"/>
      <w:marBottom w:val="0"/>
      <w:divBdr>
        <w:top w:val="none" w:sz="0" w:space="0" w:color="auto"/>
        <w:left w:val="none" w:sz="0" w:space="0" w:color="auto"/>
        <w:bottom w:val="none" w:sz="0" w:space="0" w:color="auto"/>
        <w:right w:val="none" w:sz="0" w:space="0" w:color="auto"/>
      </w:divBdr>
    </w:div>
    <w:div w:id="101583163">
      <w:bodyDiv w:val="1"/>
      <w:marLeft w:val="0"/>
      <w:marRight w:val="0"/>
      <w:marTop w:val="0"/>
      <w:marBottom w:val="0"/>
      <w:divBdr>
        <w:top w:val="none" w:sz="0" w:space="0" w:color="auto"/>
        <w:left w:val="none" w:sz="0" w:space="0" w:color="auto"/>
        <w:bottom w:val="none" w:sz="0" w:space="0" w:color="auto"/>
        <w:right w:val="none" w:sz="0" w:space="0" w:color="auto"/>
      </w:divBdr>
    </w:div>
    <w:div w:id="101650763">
      <w:bodyDiv w:val="1"/>
      <w:marLeft w:val="0"/>
      <w:marRight w:val="0"/>
      <w:marTop w:val="0"/>
      <w:marBottom w:val="0"/>
      <w:divBdr>
        <w:top w:val="none" w:sz="0" w:space="0" w:color="auto"/>
        <w:left w:val="none" w:sz="0" w:space="0" w:color="auto"/>
        <w:bottom w:val="none" w:sz="0" w:space="0" w:color="auto"/>
        <w:right w:val="none" w:sz="0" w:space="0" w:color="auto"/>
      </w:divBdr>
    </w:div>
    <w:div w:id="101651946">
      <w:bodyDiv w:val="1"/>
      <w:marLeft w:val="0"/>
      <w:marRight w:val="0"/>
      <w:marTop w:val="0"/>
      <w:marBottom w:val="0"/>
      <w:divBdr>
        <w:top w:val="none" w:sz="0" w:space="0" w:color="auto"/>
        <w:left w:val="none" w:sz="0" w:space="0" w:color="auto"/>
        <w:bottom w:val="none" w:sz="0" w:space="0" w:color="auto"/>
        <w:right w:val="none" w:sz="0" w:space="0" w:color="auto"/>
      </w:divBdr>
    </w:div>
    <w:div w:id="101657687">
      <w:bodyDiv w:val="1"/>
      <w:marLeft w:val="0"/>
      <w:marRight w:val="0"/>
      <w:marTop w:val="0"/>
      <w:marBottom w:val="0"/>
      <w:divBdr>
        <w:top w:val="none" w:sz="0" w:space="0" w:color="auto"/>
        <w:left w:val="none" w:sz="0" w:space="0" w:color="auto"/>
        <w:bottom w:val="none" w:sz="0" w:space="0" w:color="auto"/>
        <w:right w:val="none" w:sz="0" w:space="0" w:color="auto"/>
      </w:divBdr>
    </w:div>
    <w:div w:id="101726159">
      <w:bodyDiv w:val="1"/>
      <w:marLeft w:val="0"/>
      <w:marRight w:val="0"/>
      <w:marTop w:val="0"/>
      <w:marBottom w:val="0"/>
      <w:divBdr>
        <w:top w:val="none" w:sz="0" w:space="0" w:color="auto"/>
        <w:left w:val="none" w:sz="0" w:space="0" w:color="auto"/>
        <w:bottom w:val="none" w:sz="0" w:space="0" w:color="auto"/>
        <w:right w:val="none" w:sz="0" w:space="0" w:color="auto"/>
      </w:divBdr>
    </w:div>
    <w:div w:id="101993906">
      <w:bodyDiv w:val="1"/>
      <w:marLeft w:val="0"/>
      <w:marRight w:val="0"/>
      <w:marTop w:val="0"/>
      <w:marBottom w:val="0"/>
      <w:divBdr>
        <w:top w:val="none" w:sz="0" w:space="0" w:color="auto"/>
        <w:left w:val="none" w:sz="0" w:space="0" w:color="auto"/>
        <w:bottom w:val="none" w:sz="0" w:space="0" w:color="auto"/>
        <w:right w:val="none" w:sz="0" w:space="0" w:color="auto"/>
      </w:divBdr>
    </w:div>
    <w:div w:id="101994744">
      <w:bodyDiv w:val="1"/>
      <w:marLeft w:val="0"/>
      <w:marRight w:val="0"/>
      <w:marTop w:val="0"/>
      <w:marBottom w:val="0"/>
      <w:divBdr>
        <w:top w:val="none" w:sz="0" w:space="0" w:color="auto"/>
        <w:left w:val="none" w:sz="0" w:space="0" w:color="auto"/>
        <w:bottom w:val="none" w:sz="0" w:space="0" w:color="auto"/>
        <w:right w:val="none" w:sz="0" w:space="0" w:color="auto"/>
      </w:divBdr>
    </w:div>
    <w:div w:id="101996903">
      <w:bodyDiv w:val="1"/>
      <w:marLeft w:val="0"/>
      <w:marRight w:val="0"/>
      <w:marTop w:val="0"/>
      <w:marBottom w:val="0"/>
      <w:divBdr>
        <w:top w:val="none" w:sz="0" w:space="0" w:color="auto"/>
        <w:left w:val="none" w:sz="0" w:space="0" w:color="auto"/>
        <w:bottom w:val="none" w:sz="0" w:space="0" w:color="auto"/>
        <w:right w:val="none" w:sz="0" w:space="0" w:color="auto"/>
      </w:divBdr>
    </w:div>
    <w:div w:id="102001222">
      <w:bodyDiv w:val="1"/>
      <w:marLeft w:val="0"/>
      <w:marRight w:val="0"/>
      <w:marTop w:val="0"/>
      <w:marBottom w:val="0"/>
      <w:divBdr>
        <w:top w:val="none" w:sz="0" w:space="0" w:color="auto"/>
        <w:left w:val="none" w:sz="0" w:space="0" w:color="auto"/>
        <w:bottom w:val="none" w:sz="0" w:space="0" w:color="auto"/>
        <w:right w:val="none" w:sz="0" w:space="0" w:color="auto"/>
      </w:divBdr>
    </w:div>
    <w:div w:id="102044113">
      <w:bodyDiv w:val="1"/>
      <w:marLeft w:val="0"/>
      <w:marRight w:val="0"/>
      <w:marTop w:val="0"/>
      <w:marBottom w:val="0"/>
      <w:divBdr>
        <w:top w:val="none" w:sz="0" w:space="0" w:color="auto"/>
        <w:left w:val="none" w:sz="0" w:space="0" w:color="auto"/>
        <w:bottom w:val="none" w:sz="0" w:space="0" w:color="auto"/>
        <w:right w:val="none" w:sz="0" w:space="0" w:color="auto"/>
      </w:divBdr>
    </w:div>
    <w:div w:id="102071891">
      <w:bodyDiv w:val="1"/>
      <w:marLeft w:val="0"/>
      <w:marRight w:val="0"/>
      <w:marTop w:val="0"/>
      <w:marBottom w:val="0"/>
      <w:divBdr>
        <w:top w:val="none" w:sz="0" w:space="0" w:color="auto"/>
        <w:left w:val="none" w:sz="0" w:space="0" w:color="auto"/>
        <w:bottom w:val="none" w:sz="0" w:space="0" w:color="auto"/>
        <w:right w:val="none" w:sz="0" w:space="0" w:color="auto"/>
      </w:divBdr>
    </w:div>
    <w:div w:id="102189754">
      <w:bodyDiv w:val="1"/>
      <w:marLeft w:val="0"/>
      <w:marRight w:val="0"/>
      <w:marTop w:val="0"/>
      <w:marBottom w:val="0"/>
      <w:divBdr>
        <w:top w:val="none" w:sz="0" w:space="0" w:color="auto"/>
        <w:left w:val="none" w:sz="0" w:space="0" w:color="auto"/>
        <w:bottom w:val="none" w:sz="0" w:space="0" w:color="auto"/>
        <w:right w:val="none" w:sz="0" w:space="0" w:color="auto"/>
      </w:divBdr>
    </w:div>
    <w:div w:id="102195183">
      <w:bodyDiv w:val="1"/>
      <w:marLeft w:val="0"/>
      <w:marRight w:val="0"/>
      <w:marTop w:val="0"/>
      <w:marBottom w:val="0"/>
      <w:divBdr>
        <w:top w:val="none" w:sz="0" w:space="0" w:color="auto"/>
        <w:left w:val="none" w:sz="0" w:space="0" w:color="auto"/>
        <w:bottom w:val="none" w:sz="0" w:space="0" w:color="auto"/>
        <w:right w:val="none" w:sz="0" w:space="0" w:color="auto"/>
      </w:divBdr>
    </w:div>
    <w:div w:id="102463630">
      <w:bodyDiv w:val="1"/>
      <w:marLeft w:val="0"/>
      <w:marRight w:val="0"/>
      <w:marTop w:val="0"/>
      <w:marBottom w:val="0"/>
      <w:divBdr>
        <w:top w:val="none" w:sz="0" w:space="0" w:color="auto"/>
        <w:left w:val="none" w:sz="0" w:space="0" w:color="auto"/>
        <w:bottom w:val="none" w:sz="0" w:space="0" w:color="auto"/>
        <w:right w:val="none" w:sz="0" w:space="0" w:color="auto"/>
      </w:divBdr>
    </w:div>
    <w:div w:id="102505250">
      <w:bodyDiv w:val="1"/>
      <w:marLeft w:val="0"/>
      <w:marRight w:val="0"/>
      <w:marTop w:val="0"/>
      <w:marBottom w:val="0"/>
      <w:divBdr>
        <w:top w:val="none" w:sz="0" w:space="0" w:color="auto"/>
        <w:left w:val="none" w:sz="0" w:space="0" w:color="auto"/>
        <w:bottom w:val="none" w:sz="0" w:space="0" w:color="auto"/>
        <w:right w:val="none" w:sz="0" w:space="0" w:color="auto"/>
      </w:divBdr>
    </w:div>
    <w:div w:id="102580487">
      <w:bodyDiv w:val="1"/>
      <w:marLeft w:val="0"/>
      <w:marRight w:val="0"/>
      <w:marTop w:val="0"/>
      <w:marBottom w:val="0"/>
      <w:divBdr>
        <w:top w:val="none" w:sz="0" w:space="0" w:color="auto"/>
        <w:left w:val="none" w:sz="0" w:space="0" w:color="auto"/>
        <w:bottom w:val="none" w:sz="0" w:space="0" w:color="auto"/>
        <w:right w:val="none" w:sz="0" w:space="0" w:color="auto"/>
      </w:divBdr>
    </w:div>
    <w:div w:id="102725859">
      <w:bodyDiv w:val="1"/>
      <w:marLeft w:val="0"/>
      <w:marRight w:val="0"/>
      <w:marTop w:val="0"/>
      <w:marBottom w:val="0"/>
      <w:divBdr>
        <w:top w:val="none" w:sz="0" w:space="0" w:color="auto"/>
        <w:left w:val="none" w:sz="0" w:space="0" w:color="auto"/>
        <w:bottom w:val="none" w:sz="0" w:space="0" w:color="auto"/>
        <w:right w:val="none" w:sz="0" w:space="0" w:color="auto"/>
      </w:divBdr>
    </w:div>
    <w:div w:id="102849579">
      <w:bodyDiv w:val="1"/>
      <w:marLeft w:val="0"/>
      <w:marRight w:val="0"/>
      <w:marTop w:val="0"/>
      <w:marBottom w:val="0"/>
      <w:divBdr>
        <w:top w:val="none" w:sz="0" w:space="0" w:color="auto"/>
        <w:left w:val="none" w:sz="0" w:space="0" w:color="auto"/>
        <w:bottom w:val="none" w:sz="0" w:space="0" w:color="auto"/>
        <w:right w:val="none" w:sz="0" w:space="0" w:color="auto"/>
      </w:divBdr>
    </w:div>
    <w:div w:id="102850564">
      <w:bodyDiv w:val="1"/>
      <w:marLeft w:val="0"/>
      <w:marRight w:val="0"/>
      <w:marTop w:val="0"/>
      <w:marBottom w:val="0"/>
      <w:divBdr>
        <w:top w:val="none" w:sz="0" w:space="0" w:color="auto"/>
        <w:left w:val="none" w:sz="0" w:space="0" w:color="auto"/>
        <w:bottom w:val="none" w:sz="0" w:space="0" w:color="auto"/>
        <w:right w:val="none" w:sz="0" w:space="0" w:color="auto"/>
      </w:divBdr>
    </w:div>
    <w:div w:id="102919167">
      <w:bodyDiv w:val="1"/>
      <w:marLeft w:val="0"/>
      <w:marRight w:val="0"/>
      <w:marTop w:val="0"/>
      <w:marBottom w:val="0"/>
      <w:divBdr>
        <w:top w:val="none" w:sz="0" w:space="0" w:color="auto"/>
        <w:left w:val="none" w:sz="0" w:space="0" w:color="auto"/>
        <w:bottom w:val="none" w:sz="0" w:space="0" w:color="auto"/>
        <w:right w:val="none" w:sz="0" w:space="0" w:color="auto"/>
      </w:divBdr>
    </w:div>
    <w:div w:id="103113175">
      <w:bodyDiv w:val="1"/>
      <w:marLeft w:val="0"/>
      <w:marRight w:val="0"/>
      <w:marTop w:val="0"/>
      <w:marBottom w:val="0"/>
      <w:divBdr>
        <w:top w:val="none" w:sz="0" w:space="0" w:color="auto"/>
        <w:left w:val="none" w:sz="0" w:space="0" w:color="auto"/>
        <w:bottom w:val="none" w:sz="0" w:space="0" w:color="auto"/>
        <w:right w:val="none" w:sz="0" w:space="0" w:color="auto"/>
      </w:divBdr>
    </w:div>
    <w:div w:id="103116950">
      <w:bodyDiv w:val="1"/>
      <w:marLeft w:val="0"/>
      <w:marRight w:val="0"/>
      <w:marTop w:val="0"/>
      <w:marBottom w:val="0"/>
      <w:divBdr>
        <w:top w:val="none" w:sz="0" w:space="0" w:color="auto"/>
        <w:left w:val="none" w:sz="0" w:space="0" w:color="auto"/>
        <w:bottom w:val="none" w:sz="0" w:space="0" w:color="auto"/>
        <w:right w:val="none" w:sz="0" w:space="0" w:color="auto"/>
      </w:divBdr>
    </w:div>
    <w:div w:id="103161882">
      <w:bodyDiv w:val="1"/>
      <w:marLeft w:val="0"/>
      <w:marRight w:val="0"/>
      <w:marTop w:val="0"/>
      <w:marBottom w:val="0"/>
      <w:divBdr>
        <w:top w:val="none" w:sz="0" w:space="0" w:color="auto"/>
        <w:left w:val="none" w:sz="0" w:space="0" w:color="auto"/>
        <w:bottom w:val="none" w:sz="0" w:space="0" w:color="auto"/>
        <w:right w:val="none" w:sz="0" w:space="0" w:color="auto"/>
      </w:divBdr>
    </w:div>
    <w:div w:id="103234028">
      <w:bodyDiv w:val="1"/>
      <w:marLeft w:val="0"/>
      <w:marRight w:val="0"/>
      <w:marTop w:val="0"/>
      <w:marBottom w:val="0"/>
      <w:divBdr>
        <w:top w:val="none" w:sz="0" w:space="0" w:color="auto"/>
        <w:left w:val="none" w:sz="0" w:space="0" w:color="auto"/>
        <w:bottom w:val="none" w:sz="0" w:space="0" w:color="auto"/>
        <w:right w:val="none" w:sz="0" w:space="0" w:color="auto"/>
      </w:divBdr>
    </w:div>
    <w:div w:id="103306677">
      <w:bodyDiv w:val="1"/>
      <w:marLeft w:val="0"/>
      <w:marRight w:val="0"/>
      <w:marTop w:val="0"/>
      <w:marBottom w:val="0"/>
      <w:divBdr>
        <w:top w:val="none" w:sz="0" w:space="0" w:color="auto"/>
        <w:left w:val="none" w:sz="0" w:space="0" w:color="auto"/>
        <w:bottom w:val="none" w:sz="0" w:space="0" w:color="auto"/>
        <w:right w:val="none" w:sz="0" w:space="0" w:color="auto"/>
      </w:divBdr>
    </w:div>
    <w:div w:id="103381420">
      <w:bodyDiv w:val="1"/>
      <w:marLeft w:val="0"/>
      <w:marRight w:val="0"/>
      <w:marTop w:val="0"/>
      <w:marBottom w:val="0"/>
      <w:divBdr>
        <w:top w:val="none" w:sz="0" w:space="0" w:color="auto"/>
        <w:left w:val="none" w:sz="0" w:space="0" w:color="auto"/>
        <w:bottom w:val="none" w:sz="0" w:space="0" w:color="auto"/>
        <w:right w:val="none" w:sz="0" w:space="0" w:color="auto"/>
      </w:divBdr>
    </w:div>
    <w:div w:id="103576626">
      <w:bodyDiv w:val="1"/>
      <w:marLeft w:val="0"/>
      <w:marRight w:val="0"/>
      <w:marTop w:val="0"/>
      <w:marBottom w:val="0"/>
      <w:divBdr>
        <w:top w:val="none" w:sz="0" w:space="0" w:color="auto"/>
        <w:left w:val="none" w:sz="0" w:space="0" w:color="auto"/>
        <w:bottom w:val="none" w:sz="0" w:space="0" w:color="auto"/>
        <w:right w:val="none" w:sz="0" w:space="0" w:color="auto"/>
      </w:divBdr>
    </w:div>
    <w:div w:id="103619706">
      <w:bodyDiv w:val="1"/>
      <w:marLeft w:val="0"/>
      <w:marRight w:val="0"/>
      <w:marTop w:val="0"/>
      <w:marBottom w:val="0"/>
      <w:divBdr>
        <w:top w:val="none" w:sz="0" w:space="0" w:color="auto"/>
        <w:left w:val="none" w:sz="0" w:space="0" w:color="auto"/>
        <w:bottom w:val="none" w:sz="0" w:space="0" w:color="auto"/>
        <w:right w:val="none" w:sz="0" w:space="0" w:color="auto"/>
      </w:divBdr>
    </w:div>
    <w:div w:id="103699198">
      <w:bodyDiv w:val="1"/>
      <w:marLeft w:val="0"/>
      <w:marRight w:val="0"/>
      <w:marTop w:val="0"/>
      <w:marBottom w:val="0"/>
      <w:divBdr>
        <w:top w:val="none" w:sz="0" w:space="0" w:color="auto"/>
        <w:left w:val="none" w:sz="0" w:space="0" w:color="auto"/>
        <w:bottom w:val="none" w:sz="0" w:space="0" w:color="auto"/>
        <w:right w:val="none" w:sz="0" w:space="0" w:color="auto"/>
      </w:divBdr>
    </w:div>
    <w:div w:id="103888838">
      <w:bodyDiv w:val="1"/>
      <w:marLeft w:val="0"/>
      <w:marRight w:val="0"/>
      <w:marTop w:val="0"/>
      <w:marBottom w:val="0"/>
      <w:divBdr>
        <w:top w:val="none" w:sz="0" w:space="0" w:color="auto"/>
        <w:left w:val="none" w:sz="0" w:space="0" w:color="auto"/>
        <w:bottom w:val="none" w:sz="0" w:space="0" w:color="auto"/>
        <w:right w:val="none" w:sz="0" w:space="0" w:color="auto"/>
      </w:divBdr>
    </w:div>
    <w:div w:id="103891171">
      <w:bodyDiv w:val="1"/>
      <w:marLeft w:val="0"/>
      <w:marRight w:val="0"/>
      <w:marTop w:val="0"/>
      <w:marBottom w:val="0"/>
      <w:divBdr>
        <w:top w:val="none" w:sz="0" w:space="0" w:color="auto"/>
        <w:left w:val="none" w:sz="0" w:space="0" w:color="auto"/>
        <w:bottom w:val="none" w:sz="0" w:space="0" w:color="auto"/>
        <w:right w:val="none" w:sz="0" w:space="0" w:color="auto"/>
      </w:divBdr>
    </w:div>
    <w:div w:id="103963228">
      <w:bodyDiv w:val="1"/>
      <w:marLeft w:val="0"/>
      <w:marRight w:val="0"/>
      <w:marTop w:val="0"/>
      <w:marBottom w:val="0"/>
      <w:divBdr>
        <w:top w:val="none" w:sz="0" w:space="0" w:color="auto"/>
        <w:left w:val="none" w:sz="0" w:space="0" w:color="auto"/>
        <w:bottom w:val="none" w:sz="0" w:space="0" w:color="auto"/>
        <w:right w:val="none" w:sz="0" w:space="0" w:color="auto"/>
      </w:divBdr>
    </w:div>
    <w:div w:id="103966849">
      <w:bodyDiv w:val="1"/>
      <w:marLeft w:val="0"/>
      <w:marRight w:val="0"/>
      <w:marTop w:val="0"/>
      <w:marBottom w:val="0"/>
      <w:divBdr>
        <w:top w:val="none" w:sz="0" w:space="0" w:color="auto"/>
        <w:left w:val="none" w:sz="0" w:space="0" w:color="auto"/>
        <w:bottom w:val="none" w:sz="0" w:space="0" w:color="auto"/>
        <w:right w:val="none" w:sz="0" w:space="0" w:color="auto"/>
      </w:divBdr>
    </w:div>
    <w:div w:id="104036150">
      <w:bodyDiv w:val="1"/>
      <w:marLeft w:val="0"/>
      <w:marRight w:val="0"/>
      <w:marTop w:val="0"/>
      <w:marBottom w:val="0"/>
      <w:divBdr>
        <w:top w:val="none" w:sz="0" w:space="0" w:color="auto"/>
        <w:left w:val="none" w:sz="0" w:space="0" w:color="auto"/>
        <w:bottom w:val="none" w:sz="0" w:space="0" w:color="auto"/>
        <w:right w:val="none" w:sz="0" w:space="0" w:color="auto"/>
      </w:divBdr>
    </w:div>
    <w:div w:id="104271103">
      <w:bodyDiv w:val="1"/>
      <w:marLeft w:val="0"/>
      <w:marRight w:val="0"/>
      <w:marTop w:val="0"/>
      <w:marBottom w:val="0"/>
      <w:divBdr>
        <w:top w:val="none" w:sz="0" w:space="0" w:color="auto"/>
        <w:left w:val="none" w:sz="0" w:space="0" w:color="auto"/>
        <w:bottom w:val="none" w:sz="0" w:space="0" w:color="auto"/>
        <w:right w:val="none" w:sz="0" w:space="0" w:color="auto"/>
      </w:divBdr>
    </w:div>
    <w:div w:id="104275393">
      <w:bodyDiv w:val="1"/>
      <w:marLeft w:val="0"/>
      <w:marRight w:val="0"/>
      <w:marTop w:val="0"/>
      <w:marBottom w:val="0"/>
      <w:divBdr>
        <w:top w:val="none" w:sz="0" w:space="0" w:color="auto"/>
        <w:left w:val="none" w:sz="0" w:space="0" w:color="auto"/>
        <w:bottom w:val="none" w:sz="0" w:space="0" w:color="auto"/>
        <w:right w:val="none" w:sz="0" w:space="0" w:color="auto"/>
      </w:divBdr>
    </w:div>
    <w:div w:id="104277484">
      <w:bodyDiv w:val="1"/>
      <w:marLeft w:val="0"/>
      <w:marRight w:val="0"/>
      <w:marTop w:val="0"/>
      <w:marBottom w:val="0"/>
      <w:divBdr>
        <w:top w:val="none" w:sz="0" w:space="0" w:color="auto"/>
        <w:left w:val="none" w:sz="0" w:space="0" w:color="auto"/>
        <w:bottom w:val="none" w:sz="0" w:space="0" w:color="auto"/>
        <w:right w:val="none" w:sz="0" w:space="0" w:color="auto"/>
      </w:divBdr>
    </w:div>
    <w:div w:id="104346340">
      <w:bodyDiv w:val="1"/>
      <w:marLeft w:val="0"/>
      <w:marRight w:val="0"/>
      <w:marTop w:val="0"/>
      <w:marBottom w:val="0"/>
      <w:divBdr>
        <w:top w:val="none" w:sz="0" w:space="0" w:color="auto"/>
        <w:left w:val="none" w:sz="0" w:space="0" w:color="auto"/>
        <w:bottom w:val="none" w:sz="0" w:space="0" w:color="auto"/>
        <w:right w:val="none" w:sz="0" w:space="0" w:color="auto"/>
      </w:divBdr>
    </w:div>
    <w:div w:id="104350039">
      <w:bodyDiv w:val="1"/>
      <w:marLeft w:val="0"/>
      <w:marRight w:val="0"/>
      <w:marTop w:val="0"/>
      <w:marBottom w:val="0"/>
      <w:divBdr>
        <w:top w:val="none" w:sz="0" w:space="0" w:color="auto"/>
        <w:left w:val="none" w:sz="0" w:space="0" w:color="auto"/>
        <w:bottom w:val="none" w:sz="0" w:space="0" w:color="auto"/>
        <w:right w:val="none" w:sz="0" w:space="0" w:color="auto"/>
      </w:divBdr>
    </w:div>
    <w:div w:id="104469627">
      <w:bodyDiv w:val="1"/>
      <w:marLeft w:val="0"/>
      <w:marRight w:val="0"/>
      <w:marTop w:val="0"/>
      <w:marBottom w:val="0"/>
      <w:divBdr>
        <w:top w:val="none" w:sz="0" w:space="0" w:color="auto"/>
        <w:left w:val="none" w:sz="0" w:space="0" w:color="auto"/>
        <w:bottom w:val="none" w:sz="0" w:space="0" w:color="auto"/>
        <w:right w:val="none" w:sz="0" w:space="0" w:color="auto"/>
      </w:divBdr>
    </w:div>
    <w:div w:id="104623639">
      <w:bodyDiv w:val="1"/>
      <w:marLeft w:val="0"/>
      <w:marRight w:val="0"/>
      <w:marTop w:val="0"/>
      <w:marBottom w:val="0"/>
      <w:divBdr>
        <w:top w:val="none" w:sz="0" w:space="0" w:color="auto"/>
        <w:left w:val="none" w:sz="0" w:space="0" w:color="auto"/>
        <w:bottom w:val="none" w:sz="0" w:space="0" w:color="auto"/>
        <w:right w:val="none" w:sz="0" w:space="0" w:color="auto"/>
      </w:divBdr>
    </w:div>
    <w:div w:id="104809162">
      <w:bodyDiv w:val="1"/>
      <w:marLeft w:val="0"/>
      <w:marRight w:val="0"/>
      <w:marTop w:val="0"/>
      <w:marBottom w:val="0"/>
      <w:divBdr>
        <w:top w:val="none" w:sz="0" w:space="0" w:color="auto"/>
        <w:left w:val="none" w:sz="0" w:space="0" w:color="auto"/>
        <w:bottom w:val="none" w:sz="0" w:space="0" w:color="auto"/>
        <w:right w:val="none" w:sz="0" w:space="0" w:color="auto"/>
      </w:divBdr>
    </w:div>
    <w:div w:id="104858482">
      <w:bodyDiv w:val="1"/>
      <w:marLeft w:val="0"/>
      <w:marRight w:val="0"/>
      <w:marTop w:val="0"/>
      <w:marBottom w:val="0"/>
      <w:divBdr>
        <w:top w:val="none" w:sz="0" w:space="0" w:color="auto"/>
        <w:left w:val="none" w:sz="0" w:space="0" w:color="auto"/>
        <w:bottom w:val="none" w:sz="0" w:space="0" w:color="auto"/>
        <w:right w:val="none" w:sz="0" w:space="0" w:color="auto"/>
      </w:divBdr>
    </w:div>
    <w:div w:id="104884477">
      <w:bodyDiv w:val="1"/>
      <w:marLeft w:val="0"/>
      <w:marRight w:val="0"/>
      <w:marTop w:val="0"/>
      <w:marBottom w:val="0"/>
      <w:divBdr>
        <w:top w:val="none" w:sz="0" w:space="0" w:color="auto"/>
        <w:left w:val="none" w:sz="0" w:space="0" w:color="auto"/>
        <w:bottom w:val="none" w:sz="0" w:space="0" w:color="auto"/>
        <w:right w:val="none" w:sz="0" w:space="0" w:color="auto"/>
      </w:divBdr>
    </w:div>
    <w:div w:id="104888612">
      <w:bodyDiv w:val="1"/>
      <w:marLeft w:val="0"/>
      <w:marRight w:val="0"/>
      <w:marTop w:val="0"/>
      <w:marBottom w:val="0"/>
      <w:divBdr>
        <w:top w:val="none" w:sz="0" w:space="0" w:color="auto"/>
        <w:left w:val="none" w:sz="0" w:space="0" w:color="auto"/>
        <w:bottom w:val="none" w:sz="0" w:space="0" w:color="auto"/>
        <w:right w:val="none" w:sz="0" w:space="0" w:color="auto"/>
      </w:divBdr>
    </w:div>
    <w:div w:id="104930362">
      <w:bodyDiv w:val="1"/>
      <w:marLeft w:val="0"/>
      <w:marRight w:val="0"/>
      <w:marTop w:val="0"/>
      <w:marBottom w:val="0"/>
      <w:divBdr>
        <w:top w:val="none" w:sz="0" w:space="0" w:color="auto"/>
        <w:left w:val="none" w:sz="0" w:space="0" w:color="auto"/>
        <w:bottom w:val="none" w:sz="0" w:space="0" w:color="auto"/>
        <w:right w:val="none" w:sz="0" w:space="0" w:color="auto"/>
      </w:divBdr>
    </w:div>
    <w:div w:id="104932186">
      <w:bodyDiv w:val="1"/>
      <w:marLeft w:val="0"/>
      <w:marRight w:val="0"/>
      <w:marTop w:val="0"/>
      <w:marBottom w:val="0"/>
      <w:divBdr>
        <w:top w:val="none" w:sz="0" w:space="0" w:color="auto"/>
        <w:left w:val="none" w:sz="0" w:space="0" w:color="auto"/>
        <w:bottom w:val="none" w:sz="0" w:space="0" w:color="auto"/>
        <w:right w:val="none" w:sz="0" w:space="0" w:color="auto"/>
      </w:divBdr>
    </w:div>
    <w:div w:id="105001796">
      <w:bodyDiv w:val="1"/>
      <w:marLeft w:val="0"/>
      <w:marRight w:val="0"/>
      <w:marTop w:val="0"/>
      <w:marBottom w:val="0"/>
      <w:divBdr>
        <w:top w:val="none" w:sz="0" w:space="0" w:color="auto"/>
        <w:left w:val="none" w:sz="0" w:space="0" w:color="auto"/>
        <w:bottom w:val="none" w:sz="0" w:space="0" w:color="auto"/>
        <w:right w:val="none" w:sz="0" w:space="0" w:color="auto"/>
      </w:divBdr>
    </w:div>
    <w:div w:id="105084453">
      <w:bodyDiv w:val="1"/>
      <w:marLeft w:val="0"/>
      <w:marRight w:val="0"/>
      <w:marTop w:val="0"/>
      <w:marBottom w:val="0"/>
      <w:divBdr>
        <w:top w:val="none" w:sz="0" w:space="0" w:color="auto"/>
        <w:left w:val="none" w:sz="0" w:space="0" w:color="auto"/>
        <w:bottom w:val="none" w:sz="0" w:space="0" w:color="auto"/>
        <w:right w:val="none" w:sz="0" w:space="0" w:color="auto"/>
      </w:divBdr>
    </w:div>
    <w:div w:id="105084486">
      <w:bodyDiv w:val="1"/>
      <w:marLeft w:val="0"/>
      <w:marRight w:val="0"/>
      <w:marTop w:val="0"/>
      <w:marBottom w:val="0"/>
      <w:divBdr>
        <w:top w:val="none" w:sz="0" w:space="0" w:color="auto"/>
        <w:left w:val="none" w:sz="0" w:space="0" w:color="auto"/>
        <w:bottom w:val="none" w:sz="0" w:space="0" w:color="auto"/>
        <w:right w:val="none" w:sz="0" w:space="0" w:color="auto"/>
      </w:divBdr>
    </w:div>
    <w:div w:id="105271245">
      <w:bodyDiv w:val="1"/>
      <w:marLeft w:val="0"/>
      <w:marRight w:val="0"/>
      <w:marTop w:val="0"/>
      <w:marBottom w:val="0"/>
      <w:divBdr>
        <w:top w:val="none" w:sz="0" w:space="0" w:color="auto"/>
        <w:left w:val="none" w:sz="0" w:space="0" w:color="auto"/>
        <w:bottom w:val="none" w:sz="0" w:space="0" w:color="auto"/>
        <w:right w:val="none" w:sz="0" w:space="0" w:color="auto"/>
      </w:divBdr>
    </w:div>
    <w:div w:id="105272395">
      <w:bodyDiv w:val="1"/>
      <w:marLeft w:val="0"/>
      <w:marRight w:val="0"/>
      <w:marTop w:val="0"/>
      <w:marBottom w:val="0"/>
      <w:divBdr>
        <w:top w:val="none" w:sz="0" w:space="0" w:color="auto"/>
        <w:left w:val="none" w:sz="0" w:space="0" w:color="auto"/>
        <w:bottom w:val="none" w:sz="0" w:space="0" w:color="auto"/>
        <w:right w:val="none" w:sz="0" w:space="0" w:color="auto"/>
      </w:divBdr>
    </w:div>
    <w:div w:id="105391947">
      <w:bodyDiv w:val="1"/>
      <w:marLeft w:val="0"/>
      <w:marRight w:val="0"/>
      <w:marTop w:val="0"/>
      <w:marBottom w:val="0"/>
      <w:divBdr>
        <w:top w:val="none" w:sz="0" w:space="0" w:color="auto"/>
        <w:left w:val="none" w:sz="0" w:space="0" w:color="auto"/>
        <w:bottom w:val="none" w:sz="0" w:space="0" w:color="auto"/>
        <w:right w:val="none" w:sz="0" w:space="0" w:color="auto"/>
      </w:divBdr>
    </w:div>
    <w:div w:id="105468556">
      <w:bodyDiv w:val="1"/>
      <w:marLeft w:val="0"/>
      <w:marRight w:val="0"/>
      <w:marTop w:val="0"/>
      <w:marBottom w:val="0"/>
      <w:divBdr>
        <w:top w:val="none" w:sz="0" w:space="0" w:color="auto"/>
        <w:left w:val="none" w:sz="0" w:space="0" w:color="auto"/>
        <w:bottom w:val="none" w:sz="0" w:space="0" w:color="auto"/>
        <w:right w:val="none" w:sz="0" w:space="0" w:color="auto"/>
      </w:divBdr>
    </w:div>
    <w:div w:id="105590411">
      <w:bodyDiv w:val="1"/>
      <w:marLeft w:val="0"/>
      <w:marRight w:val="0"/>
      <w:marTop w:val="0"/>
      <w:marBottom w:val="0"/>
      <w:divBdr>
        <w:top w:val="none" w:sz="0" w:space="0" w:color="auto"/>
        <w:left w:val="none" w:sz="0" w:space="0" w:color="auto"/>
        <w:bottom w:val="none" w:sz="0" w:space="0" w:color="auto"/>
        <w:right w:val="none" w:sz="0" w:space="0" w:color="auto"/>
      </w:divBdr>
    </w:div>
    <w:div w:id="105734525">
      <w:bodyDiv w:val="1"/>
      <w:marLeft w:val="0"/>
      <w:marRight w:val="0"/>
      <w:marTop w:val="0"/>
      <w:marBottom w:val="0"/>
      <w:divBdr>
        <w:top w:val="none" w:sz="0" w:space="0" w:color="auto"/>
        <w:left w:val="none" w:sz="0" w:space="0" w:color="auto"/>
        <w:bottom w:val="none" w:sz="0" w:space="0" w:color="auto"/>
        <w:right w:val="none" w:sz="0" w:space="0" w:color="auto"/>
      </w:divBdr>
    </w:div>
    <w:div w:id="105780526">
      <w:bodyDiv w:val="1"/>
      <w:marLeft w:val="0"/>
      <w:marRight w:val="0"/>
      <w:marTop w:val="0"/>
      <w:marBottom w:val="0"/>
      <w:divBdr>
        <w:top w:val="none" w:sz="0" w:space="0" w:color="auto"/>
        <w:left w:val="none" w:sz="0" w:space="0" w:color="auto"/>
        <w:bottom w:val="none" w:sz="0" w:space="0" w:color="auto"/>
        <w:right w:val="none" w:sz="0" w:space="0" w:color="auto"/>
      </w:divBdr>
    </w:div>
    <w:div w:id="105852736">
      <w:bodyDiv w:val="1"/>
      <w:marLeft w:val="0"/>
      <w:marRight w:val="0"/>
      <w:marTop w:val="0"/>
      <w:marBottom w:val="0"/>
      <w:divBdr>
        <w:top w:val="none" w:sz="0" w:space="0" w:color="auto"/>
        <w:left w:val="none" w:sz="0" w:space="0" w:color="auto"/>
        <w:bottom w:val="none" w:sz="0" w:space="0" w:color="auto"/>
        <w:right w:val="none" w:sz="0" w:space="0" w:color="auto"/>
      </w:divBdr>
    </w:div>
    <w:div w:id="105858395">
      <w:bodyDiv w:val="1"/>
      <w:marLeft w:val="0"/>
      <w:marRight w:val="0"/>
      <w:marTop w:val="0"/>
      <w:marBottom w:val="0"/>
      <w:divBdr>
        <w:top w:val="none" w:sz="0" w:space="0" w:color="auto"/>
        <w:left w:val="none" w:sz="0" w:space="0" w:color="auto"/>
        <w:bottom w:val="none" w:sz="0" w:space="0" w:color="auto"/>
        <w:right w:val="none" w:sz="0" w:space="0" w:color="auto"/>
      </w:divBdr>
    </w:div>
    <w:div w:id="106048722">
      <w:bodyDiv w:val="1"/>
      <w:marLeft w:val="0"/>
      <w:marRight w:val="0"/>
      <w:marTop w:val="0"/>
      <w:marBottom w:val="0"/>
      <w:divBdr>
        <w:top w:val="none" w:sz="0" w:space="0" w:color="auto"/>
        <w:left w:val="none" w:sz="0" w:space="0" w:color="auto"/>
        <w:bottom w:val="none" w:sz="0" w:space="0" w:color="auto"/>
        <w:right w:val="none" w:sz="0" w:space="0" w:color="auto"/>
      </w:divBdr>
    </w:div>
    <w:div w:id="106312697">
      <w:bodyDiv w:val="1"/>
      <w:marLeft w:val="0"/>
      <w:marRight w:val="0"/>
      <w:marTop w:val="0"/>
      <w:marBottom w:val="0"/>
      <w:divBdr>
        <w:top w:val="none" w:sz="0" w:space="0" w:color="auto"/>
        <w:left w:val="none" w:sz="0" w:space="0" w:color="auto"/>
        <w:bottom w:val="none" w:sz="0" w:space="0" w:color="auto"/>
        <w:right w:val="none" w:sz="0" w:space="0" w:color="auto"/>
      </w:divBdr>
    </w:div>
    <w:div w:id="106388638">
      <w:bodyDiv w:val="1"/>
      <w:marLeft w:val="0"/>
      <w:marRight w:val="0"/>
      <w:marTop w:val="0"/>
      <w:marBottom w:val="0"/>
      <w:divBdr>
        <w:top w:val="none" w:sz="0" w:space="0" w:color="auto"/>
        <w:left w:val="none" w:sz="0" w:space="0" w:color="auto"/>
        <w:bottom w:val="none" w:sz="0" w:space="0" w:color="auto"/>
        <w:right w:val="none" w:sz="0" w:space="0" w:color="auto"/>
      </w:divBdr>
    </w:div>
    <w:div w:id="106389413">
      <w:bodyDiv w:val="1"/>
      <w:marLeft w:val="0"/>
      <w:marRight w:val="0"/>
      <w:marTop w:val="0"/>
      <w:marBottom w:val="0"/>
      <w:divBdr>
        <w:top w:val="none" w:sz="0" w:space="0" w:color="auto"/>
        <w:left w:val="none" w:sz="0" w:space="0" w:color="auto"/>
        <w:bottom w:val="none" w:sz="0" w:space="0" w:color="auto"/>
        <w:right w:val="none" w:sz="0" w:space="0" w:color="auto"/>
      </w:divBdr>
    </w:div>
    <w:div w:id="106436719">
      <w:bodyDiv w:val="1"/>
      <w:marLeft w:val="0"/>
      <w:marRight w:val="0"/>
      <w:marTop w:val="0"/>
      <w:marBottom w:val="0"/>
      <w:divBdr>
        <w:top w:val="none" w:sz="0" w:space="0" w:color="auto"/>
        <w:left w:val="none" w:sz="0" w:space="0" w:color="auto"/>
        <w:bottom w:val="none" w:sz="0" w:space="0" w:color="auto"/>
        <w:right w:val="none" w:sz="0" w:space="0" w:color="auto"/>
      </w:divBdr>
    </w:div>
    <w:div w:id="106505283">
      <w:bodyDiv w:val="1"/>
      <w:marLeft w:val="0"/>
      <w:marRight w:val="0"/>
      <w:marTop w:val="0"/>
      <w:marBottom w:val="0"/>
      <w:divBdr>
        <w:top w:val="none" w:sz="0" w:space="0" w:color="auto"/>
        <w:left w:val="none" w:sz="0" w:space="0" w:color="auto"/>
        <w:bottom w:val="none" w:sz="0" w:space="0" w:color="auto"/>
        <w:right w:val="none" w:sz="0" w:space="0" w:color="auto"/>
      </w:divBdr>
    </w:div>
    <w:div w:id="106629991">
      <w:bodyDiv w:val="1"/>
      <w:marLeft w:val="0"/>
      <w:marRight w:val="0"/>
      <w:marTop w:val="0"/>
      <w:marBottom w:val="0"/>
      <w:divBdr>
        <w:top w:val="none" w:sz="0" w:space="0" w:color="auto"/>
        <w:left w:val="none" w:sz="0" w:space="0" w:color="auto"/>
        <w:bottom w:val="none" w:sz="0" w:space="0" w:color="auto"/>
        <w:right w:val="none" w:sz="0" w:space="0" w:color="auto"/>
      </w:divBdr>
    </w:div>
    <w:div w:id="106775439">
      <w:bodyDiv w:val="1"/>
      <w:marLeft w:val="0"/>
      <w:marRight w:val="0"/>
      <w:marTop w:val="0"/>
      <w:marBottom w:val="0"/>
      <w:divBdr>
        <w:top w:val="none" w:sz="0" w:space="0" w:color="auto"/>
        <w:left w:val="none" w:sz="0" w:space="0" w:color="auto"/>
        <w:bottom w:val="none" w:sz="0" w:space="0" w:color="auto"/>
        <w:right w:val="none" w:sz="0" w:space="0" w:color="auto"/>
      </w:divBdr>
    </w:div>
    <w:div w:id="106782616">
      <w:bodyDiv w:val="1"/>
      <w:marLeft w:val="0"/>
      <w:marRight w:val="0"/>
      <w:marTop w:val="0"/>
      <w:marBottom w:val="0"/>
      <w:divBdr>
        <w:top w:val="none" w:sz="0" w:space="0" w:color="auto"/>
        <w:left w:val="none" w:sz="0" w:space="0" w:color="auto"/>
        <w:bottom w:val="none" w:sz="0" w:space="0" w:color="auto"/>
        <w:right w:val="none" w:sz="0" w:space="0" w:color="auto"/>
      </w:divBdr>
    </w:div>
    <w:div w:id="106854201">
      <w:bodyDiv w:val="1"/>
      <w:marLeft w:val="0"/>
      <w:marRight w:val="0"/>
      <w:marTop w:val="0"/>
      <w:marBottom w:val="0"/>
      <w:divBdr>
        <w:top w:val="none" w:sz="0" w:space="0" w:color="auto"/>
        <w:left w:val="none" w:sz="0" w:space="0" w:color="auto"/>
        <w:bottom w:val="none" w:sz="0" w:space="0" w:color="auto"/>
        <w:right w:val="none" w:sz="0" w:space="0" w:color="auto"/>
      </w:divBdr>
    </w:div>
    <w:div w:id="106895203">
      <w:bodyDiv w:val="1"/>
      <w:marLeft w:val="0"/>
      <w:marRight w:val="0"/>
      <w:marTop w:val="0"/>
      <w:marBottom w:val="0"/>
      <w:divBdr>
        <w:top w:val="none" w:sz="0" w:space="0" w:color="auto"/>
        <w:left w:val="none" w:sz="0" w:space="0" w:color="auto"/>
        <w:bottom w:val="none" w:sz="0" w:space="0" w:color="auto"/>
        <w:right w:val="none" w:sz="0" w:space="0" w:color="auto"/>
      </w:divBdr>
    </w:div>
    <w:div w:id="106896818">
      <w:bodyDiv w:val="1"/>
      <w:marLeft w:val="0"/>
      <w:marRight w:val="0"/>
      <w:marTop w:val="0"/>
      <w:marBottom w:val="0"/>
      <w:divBdr>
        <w:top w:val="none" w:sz="0" w:space="0" w:color="auto"/>
        <w:left w:val="none" w:sz="0" w:space="0" w:color="auto"/>
        <w:bottom w:val="none" w:sz="0" w:space="0" w:color="auto"/>
        <w:right w:val="none" w:sz="0" w:space="0" w:color="auto"/>
      </w:divBdr>
    </w:div>
    <w:div w:id="106975147">
      <w:bodyDiv w:val="1"/>
      <w:marLeft w:val="0"/>
      <w:marRight w:val="0"/>
      <w:marTop w:val="0"/>
      <w:marBottom w:val="0"/>
      <w:divBdr>
        <w:top w:val="none" w:sz="0" w:space="0" w:color="auto"/>
        <w:left w:val="none" w:sz="0" w:space="0" w:color="auto"/>
        <w:bottom w:val="none" w:sz="0" w:space="0" w:color="auto"/>
        <w:right w:val="none" w:sz="0" w:space="0" w:color="auto"/>
      </w:divBdr>
    </w:div>
    <w:div w:id="107044023">
      <w:bodyDiv w:val="1"/>
      <w:marLeft w:val="0"/>
      <w:marRight w:val="0"/>
      <w:marTop w:val="0"/>
      <w:marBottom w:val="0"/>
      <w:divBdr>
        <w:top w:val="none" w:sz="0" w:space="0" w:color="auto"/>
        <w:left w:val="none" w:sz="0" w:space="0" w:color="auto"/>
        <w:bottom w:val="none" w:sz="0" w:space="0" w:color="auto"/>
        <w:right w:val="none" w:sz="0" w:space="0" w:color="auto"/>
      </w:divBdr>
    </w:div>
    <w:div w:id="107047861">
      <w:bodyDiv w:val="1"/>
      <w:marLeft w:val="0"/>
      <w:marRight w:val="0"/>
      <w:marTop w:val="0"/>
      <w:marBottom w:val="0"/>
      <w:divBdr>
        <w:top w:val="none" w:sz="0" w:space="0" w:color="auto"/>
        <w:left w:val="none" w:sz="0" w:space="0" w:color="auto"/>
        <w:bottom w:val="none" w:sz="0" w:space="0" w:color="auto"/>
        <w:right w:val="none" w:sz="0" w:space="0" w:color="auto"/>
      </w:divBdr>
    </w:div>
    <w:div w:id="107047895">
      <w:bodyDiv w:val="1"/>
      <w:marLeft w:val="0"/>
      <w:marRight w:val="0"/>
      <w:marTop w:val="0"/>
      <w:marBottom w:val="0"/>
      <w:divBdr>
        <w:top w:val="none" w:sz="0" w:space="0" w:color="auto"/>
        <w:left w:val="none" w:sz="0" w:space="0" w:color="auto"/>
        <w:bottom w:val="none" w:sz="0" w:space="0" w:color="auto"/>
        <w:right w:val="none" w:sz="0" w:space="0" w:color="auto"/>
      </w:divBdr>
    </w:div>
    <w:div w:id="107091462">
      <w:bodyDiv w:val="1"/>
      <w:marLeft w:val="0"/>
      <w:marRight w:val="0"/>
      <w:marTop w:val="0"/>
      <w:marBottom w:val="0"/>
      <w:divBdr>
        <w:top w:val="none" w:sz="0" w:space="0" w:color="auto"/>
        <w:left w:val="none" w:sz="0" w:space="0" w:color="auto"/>
        <w:bottom w:val="none" w:sz="0" w:space="0" w:color="auto"/>
        <w:right w:val="none" w:sz="0" w:space="0" w:color="auto"/>
      </w:divBdr>
    </w:div>
    <w:div w:id="107165045">
      <w:bodyDiv w:val="1"/>
      <w:marLeft w:val="0"/>
      <w:marRight w:val="0"/>
      <w:marTop w:val="0"/>
      <w:marBottom w:val="0"/>
      <w:divBdr>
        <w:top w:val="none" w:sz="0" w:space="0" w:color="auto"/>
        <w:left w:val="none" w:sz="0" w:space="0" w:color="auto"/>
        <w:bottom w:val="none" w:sz="0" w:space="0" w:color="auto"/>
        <w:right w:val="none" w:sz="0" w:space="0" w:color="auto"/>
      </w:divBdr>
    </w:div>
    <w:div w:id="107285694">
      <w:bodyDiv w:val="1"/>
      <w:marLeft w:val="0"/>
      <w:marRight w:val="0"/>
      <w:marTop w:val="0"/>
      <w:marBottom w:val="0"/>
      <w:divBdr>
        <w:top w:val="none" w:sz="0" w:space="0" w:color="auto"/>
        <w:left w:val="none" w:sz="0" w:space="0" w:color="auto"/>
        <w:bottom w:val="none" w:sz="0" w:space="0" w:color="auto"/>
        <w:right w:val="none" w:sz="0" w:space="0" w:color="auto"/>
      </w:divBdr>
    </w:div>
    <w:div w:id="107555119">
      <w:bodyDiv w:val="1"/>
      <w:marLeft w:val="0"/>
      <w:marRight w:val="0"/>
      <w:marTop w:val="0"/>
      <w:marBottom w:val="0"/>
      <w:divBdr>
        <w:top w:val="none" w:sz="0" w:space="0" w:color="auto"/>
        <w:left w:val="none" w:sz="0" w:space="0" w:color="auto"/>
        <w:bottom w:val="none" w:sz="0" w:space="0" w:color="auto"/>
        <w:right w:val="none" w:sz="0" w:space="0" w:color="auto"/>
      </w:divBdr>
    </w:div>
    <w:div w:id="107625293">
      <w:bodyDiv w:val="1"/>
      <w:marLeft w:val="0"/>
      <w:marRight w:val="0"/>
      <w:marTop w:val="0"/>
      <w:marBottom w:val="0"/>
      <w:divBdr>
        <w:top w:val="none" w:sz="0" w:space="0" w:color="auto"/>
        <w:left w:val="none" w:sz="0" w:space="0" w:color="auto"/>
        <w:bottom w:val="none" w:sz="0" w:space="0" w:color="auto"/>
        <w:right w:val="none" w:sz="0" w:space="0" w:color="auto"/>
      </w:divBdr>
    </w:div>
    <w:div w:id="107702295">
      <w:bodyDiv w:val="1"/>
      <w:marLeft w:val="0"/>
      <w:marRight w:val="0"/>
      <w:marTop w:val="0"/>
      <w:marBottom w:val="0"/>
      <w:divBdr>
        <w:top w:val="none" w:sz="0" w:space="0" w:color="auto"/>
        <w:left w:val="none" w:sz="0" w:space="0" w:color="auto"/>
        <w:bottom w:val="none" w:sz="0" w:space="0" w:color="auto"/>
        <w:right w:val="none" w:sz="0" w:space="0" w:color="auto"/>
      </w:divBdr>
    </w:div>
    <w:div w:id="107704471">
      <w:bodyDiv w:val="1"/>
      <w:marLeft w:val="0"/>
      <w:marRight w:val="0"/>
      <w:marTop w:val="0"/>
      <w:marBottom w:val="0"/>
      <w:divBdr>
        <w:top w:val="none" w:sz="0" w:space="0" w:color="auto"/>
        <w:left w:val="none" w:sz="0" w:space="0" w:color="auto"/>
        <w:bottom w:val="none" w:sz="0" w:space="0" w:color="auto"/>
        <w:right w:val="none" w:sz="0" w:space="0" w:color="auto"/>
      </w:divBdr>
    </w:div>
    <w:div w:id="107706760">
      <w:bodyDiv w:val="1"/>
      <w:marLeft w:val="0"/>
      <w:marRight w:val="0"/>
      <w:marTop w:val="0"/>
      <w:marBottom w:val="0"/>
      <w:divBdr>
        <w:top w:val="none" w:sz="0" w:space="0" w:color="auto"/>
        <w:left w:val="none" w:sz="0" w:space="0" w:color="auto"/>
        <w:bottom w:val="none" w:sz="0" w:space="0" w:color="auto"/>
        <w:right w:val="none" w:sz="0" w:space="0" w:color="auto"/>
      </w:divBdr>
    </w:div>
    <w:div w:id="108551145">
      <w:bodyDiv w:val="1"/>
      <w:marLeft w:val="0"/>
      <w:marRight w:val="0"/>
      <w:marTop w:val="0"/>
      <w:marBottom w:val="0"/>
      <w:divBdr>
        <w:top w:val="none" w:sz="0" w:space="0" w:color="auto"/>
        <w:left w:val="none" w:sz="0" w:space="0" w:color="auto"/>
        <w:bottom w:val="none" w:sz="0" w:space="0" w:color="auto"/>
        <w:right w:val="none" w:sz="0" w:space="0" w:color="auto"/>
      </w:divBdr>
    </w:div>
    <w:div w:id="108623191">
      <w:bodyDiv w:val="1"/>
      <w:marLeft w:val="0"/>
      <w:marRight w:val="0"/>
      <w:marTop w:val="0"/>
      <w:marBottom w:val="0"/>
      <w:divBdr>
        <w:top w:val="none" w:sz="0" w:space="0" w:color="auto"/>
        <w:left w:val="none" w:sz="0" w:space="0" w:color="auto"/>
        <w:bottom w:val="none" w:sz="0" w:space="0" w:color="auto"/>
        <w:right w:val="none" w:sz="0" w:space="0" w:color="auto"/>
      </w:divBdr>
    </w:div>
    <w:div w:id="108747896">
      <w:bodyDiv w:val="1"/>
      <w:marLeft w:val="0"/>
      <w:marRight w:val="0"/>
      <w:marTop w:val="0"/>
      <w:marBottom w:val="0"/>
      <w:divBdr>
        <w:top w:val="none" w:sz="0" w:space="0" w:color="auto"/>
        <w:left w:val="none" w:sz="0" w:space="0" w:color="auto"/>
        <w:bottom w:val="none" w:sz="0" w:space="0" w:color="auto"/>
        <w:right w:val="none" w:sz="0" w:space="0" w:color="auto"/>
      </w:divBdr>
    </w:div>
    <w:div w:id="108865225">
      <w:bodyDiv w:val="1"/>
      <w:marLeft w:val="0"/>
      <w:marRight w:val="0"/>
      <w:marTop w:val="0"/>
      <w:marBottom w:val="0"/>
      <w:divBdr>
        <w:top w:val="none" w:sz="0" w:space="0" w:color="auto"/>
        <w:left w:val="none" w:sz="0" w:space="0" w:color="auto"/>
        <w:bottom w:val="none" w:sz="0" w:space="0" w:color="auto"/>
        <w:right w:val="none" w:sz="0" w:space="0" w:color="auto"/>
      </w:divBdr>
    </w:div>
    <w:div w:id="108865964">
      <w:bodyDiv w:val="1"/>
      <w:marLeft w:val="0"/>
      <w:marRight w:val="0"/>
      <w:marTop w:val="0"/>
      <w:marBottom w:val="0"/>
      <w:divBdr>
        <w:top w:val="none" w:sz="0" w:space="0" w:color="auto"/>
        <w:left w:val="none" w:sz="0" w:space="0" w:color="auto"/>
        <w:bottom w:val="none" w:sz="0" w:space="0" w:color="auto"/>
        <w:right w:val="none" w:sz="0" w:space="0" w:color="auto"/>
      </w:divBdr>
    </w:div>
    <w:div w:id="108935941">
      <w:bodyDiv w:val="1"/>
      <w:marLeft w:val="0"/>
      <w:marRight w:val="0"/>
      <w:marTop w:val="0"/>
      <w:marBottom w:val="0"/>
      <w:divBdr>
        <w:top w:val="none" w:sz="0" w:space="0" w:color="auto"/>
        <w:left w:val="none" w:sz="0" w:space="0" w:color="auto"/>
        <w:bottom w:val="none" w:sz="0" w:space="0" w:color="auto"/>
        <w:right w:val="none" w:sz="0" w:space="0" w:color="auto"/>
      </w:divBdr>
    </w:div>
    <w:div w:id="109014080">
      <w:bodyDiv w:val="1"/>
      <w:marLeft w:val="0"/>
      <w:marRight w:val="0"/>
      <w:marTop w:val="0"/>
      <w:marBottom w:val="0"/>
      <w:divBdr>
        <w:top w:val="none" w:sz="0" w:space="0" w:color="auto"/>
        <w:left w:val="none" w:sz="0" w:space="0" w:color="auto"/>
        <w:bottom w:val="none" w:sz="0" w:space="0" w:color="auto"/>
        <w:right w:val="none" w:sz="0" w:space="0" w:color="auto"/>
      </w:divBdr>
    </w:div>
    <w:div w:id="109250465">
      <w:bodyDiv w:val="1"/>
      <w:marLeft w:val="0"/>
      <w:marRight w:val="0"/>
      <w:marTop w:val="0"/>
      <w:marBottom w:val="0"/>
      <w:divBdr>
        <w:top w:val="none" w:sz="0" w:space="0" w:color="auto"/>
        <w:left w:val="none" w:sz="0" w:space="0" w:color="auto"/>
        <w:bottom w:val="none" w:sz="0" w:space="0" w:color="auto"/>
        <w:right w:val="none" w:sz="0" w:space="0" w:color="auto"/>
      </w:divBdr>
    </w:div>
    <w:div w:id="109279076">
      <w:bodyDiv w:val="1"/>
      <w:marLeft w:val="0"/>
      <w:marRight w:val="0"/>
      <w:marTop w:val="0"/>
      <w:marBottom w:val="0"/>
      <w:divBdr>
        <w:top w:val="none" w:sz="0" w:space="0" w:color="auto"/>
        <w:left w:val="none" w:sz="0" w:space="0" w:color="auto"/>
        <w:bottom w:val="none" w:sz="0" w:space="0" w:color="auto"/>
        <w:right w:val="none" w:sz="0" w:space="0" w:color="auto"/>
      </w:divBdr>
    </w:div>
    <w:div w:id="109394461">
      <w:bodyDiv w:val="1"/>
      <w:marLeft w:val="0"/>
      <w:marRight w:val="0"/>
      <w:marTop w:val="0"/>
      <w:marBottom w:val="0"/>
      <w:divBdr>
        <w:top w:val="none" w:sz="0" w:space="0" w:color="auto"/>
        <w:left w:val="none" w:sz="0" w:space="0" w:color="auto"/>
        <w:bottom w:val="none" w:sz="0" w:space="0" w:color="auto"/>
        <w:right w:val="none" w:sz="0" w:space="0" w:color="auto"/>
      </w:divBdr>
    </w:div>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109513647">
      <w:bodyDiv w:val="1"/>
      <w:marLeft w:val="0"/>
      <w:marRight w:val="0"/>
      <w:marTop w:val="0"/>
      <w:marBottom w:val="0"/>
      <w:divBdr>
        <w:top w:val="none" w:sz="0" w:space="0" w:color="auto"/>
        <w:left w:val="none" w:sz="0" w:space="0" w:color="auto"/>
        <w:bottom w:val="none" w:sz="0" w:space="0" w:color="auto"/>
        <w:right w:val="none" w:sz="0" w:space="0" w:color="auto"/>
      </w:divBdr>
    </w:div>
    <w:div w:id="109663753">
      <w:bodyDiv w:val="1"/>
      <w:marLeft w:val="0"/>
      <w:marRight w:val="0"/>
      <w:marTop w:val="0"/>
      <w:marBottom w:val="0"/>
      <w:divBdr>
        <w:top w:val="none" w:sz="0" w:space="0" w:color="auto"/>
        <w:left w:val="none" w:sz="0" w:space="0" w:color="auto"/>
        <w:bottom w:val="none" w:sz="0" w:space="0" w:color="auto"/>
        <w:right w:val="none" w:sz="0" w:space="0" w:color="auto"/>
      </w:divBdr>
    </w:div>
    <w:div w:id="109670529">
      <w:bodyDiv w:val="1"/>
      <w:marLeft w:val="0"/>
      <w:marRight w:val="0"/>
      <w:marTop w:val="0"/>
      <w:marBottom w:val="0"/>
      <w:divBdr>
        <w:top w:val="none" w:sz="0" w:space="0" w:color="auto"/>
        <w:left w:val="none" w:sz="0" w:space="0" w:color="auto"/>
        <w:bottom w:val="none" w:sz="0" w:space="0" w:color="auto"/>
        <w:right w:val="none" w:sz="0" w:space="0" w:color="auto"/>
      </w:divBdr>
    </w:div>
    <w:div w:id="109707796">
      <w:bodyDiv w:val="1"/>
      <w:marLeft w:val="0"/>
      <w:marRight w:val="0"/>
      <w:marTop w:val="0"/>
      <w:marBottom w:val="0"/>
      <w:divBdr>
        <w:top w:val="none" w:sz="0" w:space="0" w:color="auto"/>
        <w:left w:val="none" w:sz="0" w:space="0" w:color="auto"/>
        <w:bottom w:val="none" w:sz="0" w:space="0" w:color="auto"/>
        <w:right w:val="none" w:sz="0" w:space="0" w:color="auto"/>
      </w:divBdr>
    </w:div>
    <w:div w:id="109856363">
      <w:bodyDiv w:val="1"/>
      <w:marLeft w:val="0"/>
      <w:marRight w:val="0"/>
      <w:marTop w:val="0"/>
      <w:marBottom w:val="0"/>
      <w:divBdr>
        <w:top w:val="none" w:sz="0" w:space="0" w:color="auto"/>
        <w:left w:val="none" w:sz="0" w:space="0" w:color="auto"/>
        <w:bottom w:val="none" w:sz="0" w:space="0" w:color="auto"/>
        <w:right w:val="none" w:sz="0" w:space="0" w:color="auto"/>
      </w:divBdr>
    </w:div>
    <w:div w:id="109860082">
      <w:bodyDiv w:val="1"/>
      <w:marLeft w:val="0"/>
      <w:marRight w:val="0"/>
      <w:marTop w:val="0"/>
      <w:marBottom w:val="0"/>
      <w:divBdr>
        <w:top w:val="none" w:sz="0" w:space="0" w:color="auto"/>
        <w:left w:val="none" w:sz="0" w:space="0" w:color="auto"/>
        <w:bottom w:val="none" w:sz="0" w:space="0" w:color="auto"/>
        <w:right w:val="none" w:sz="0" w:space="0" w:color="auto"/>
      </w:divBdr>
    </w:div>
    <w:div w:id="109904555">
      <w:bodyDiv w:val="1"/>
      <w:marLeft w:val="0"/>
      <w:marRight w:val="0"/>
      <w:marTop w:val="0"/>
      <w:marBottom w:val="0"/>
      <w:divBdr>
        <w:top w:val="none" w:sz="0" w:space="0" w:color="auto"/>
        <w:left w:val="none" w:sz="0" w:space="0" w:color="auto"/>
        <w:bottom w:val="none" w:sz="0" w:space="0" w:color="auto"/>
        <w:right w:val="none" w:sz="0" w:space="0" w:color="auto"/>
      </w:divBdr>
    </w:div>
    <w:div w:id="110049967">
      <w:bodyDiv w:val="1"/>
      <w:marLeft w:val="0"/>
      <w:marRight w:val="0"/>
      <w:marTop w:val="0"/>
      <w:marBottom w:val="0"/>
      <w:divBdr>
        <w:top w:val="none" w:sz="0" w:space="0" w:color="auto"/>
        <w:left w:val="none" w:sz="0" w:space="0" w:color="auto"/>
        <w:bottom w:val="none" w:sz="0" w:space="0" w:color="auto"/>
        <w:right w:val="none" w:sz="0" w:space="0" w:color="auto"/>
      </w:divBdr>
    </w:div>
    <w:div w:id="110054276">
      <w:bodyDiv w:val="1"/>
      <w:marLeft w:val="0"/>
      <w:marRight w:val="0"/>
      <w:marTop w:val="0"/>
      <w:marBottom w:val="0"/>
      <w:divBdr>
        <w:top w:val="none" w:sz="0" w:space="0" w:color="auto"/>
        <w:left w:val="none" w:sz="0" w:space="0" w:color="auto"/>
        <w:bottom w:val="none" w:sz="0" w:space="0" w:color="auto"/>
        <w:right w:val="none" w:sz="0" w:space="0" w:color="auto"/>
      </w:divBdr>
    </w:div>
    <w:div w:id="110176147">
      <w:bodyDiv w:val="1"/>
      <w:marLeft w:val="0"/>
      <w:marRight w:val="0"/>
      <w:marTop w:val="0"/>
      <w:marBottom w:val="0"/>
      <w:divBdr>
        <w:top w:val="none" w:sz="0" w:space="0" w:color="auto"/>
        <w:left w:val="none" w:sz="0" w:space="0" w:color="auto"/>
        <w:bottom w:val="none" w:sz="0" w:space="0" w:color="auto"/>
        <w:right w:val="none" w:sz="0" w:space="0" w:color="auto"/>
      </w:divBdr>
    </w:div>
    <w:div w:id="110367949">
      <w:bodyDiv w:val="1"/>
      <w:marLeft w:val="0"/>
      <w:marRight w:val="0"/>
      <w:marTop w:val="0"/>
      <w:marBottom w:val="0"/>
      <w:divBdr>
        <w:top w:val="none" w:sz="0" w:space="0" w:color="auto"/>
        <w:left w:val="none" w:sz="0" w:space="0" w:color="auto"/>
        <w:bottom w:val="none" w:sz="0" w:space="0" w:color="auto"/>
        <w:right w:val="none" w:sz="0" w:space="0" w:color="auto"/>
      </w:divBdr>
    </w:div>
    <w:div w:id="110436603">
      <w:bodyDiv w:val="1"/>
      <w:marLeft w:val="0"/>
      <w:marRight w:val="0"/>
      <w:marTop w:val="0"/>
      <w:marBottom w:val="0"/>
      <w:divBdr>
        <w:top w:val="none" w:sz="0" w:space="0" w:color="auto"/>
        <w:left w:val="none" w:sz="0" w:space="0" w:color="auto"/>
        <w:bottom w:val="none" w:sz="0" w:space="0" w:color="auto"/>
        <w:right w:val="none" w:sz="0" w:space="0" w:color="auto"/>
      </w:divBdr>
    </w:div>
    <w:div w:id="110513065">
      <w:bodyDiv w:val="1"/>
      <w:marLeft w:val="0"/>
      <w:marRight w:val="0"/>
      <w:marTop w:val="0"/>
      <w:marBottom w:val="0"/>
      <w:divBdr>
        <w:top w:val="none" w:sz="0" w:space="0" w:color="auto"/>
        <w:left w:val="none" w:sz="0" w:space="0" w:color="auto"/>
        <w:bottom w:val="none" w:sz="0" w:space="0" w:color="auto"/>
        <w:right w:val="none" w:sz="0" w:space="0" w:color="auto"/>
      </w:divBdr>
    </w:div>
    <w:div w:id="110518533">
      <w:bodyDiv w:val="1"/>
      <w:marLeft w:val="0"/>
      <w:marRight w:val="0"/>
      <w:marTop w:val="0"/>
      <w:marBottom w:val="0"/>
      <w:divBdr>
        <w:top w:val="none" w:sz="0" w:space="0" w:color="auto"/>
        <w:left w:val="none" w:sz="0" w:space="0" w:color="auto"/>
        <w:bottom w:val="none" w:sz="0" w:space="0" w:color="auto"/>
        <w:right w:val="none" w:sz="0" w:space="0" w:color="auto"/>
      </w:divBdr>
    </w:div>
    <w:div w:id="110561710">
      <w:bodyDiv w:val="1"/>
      <w:marLeft w:val="0"/>
      <w:marRight w:val="0"/>
      <w:marTop w:val="0"/>
      <w:marBottom w:val="0"/>
      <w:divBdr>
        <w:top w:val="none" w:sz="0" w:space="0" w:color="auto"/>
        <w:left w:val="none" w:sz="0" w:space="0" w:color="auto"/>
        <w:bottom w:val="none" w:sz="0" w:space="0" w:color="auto"/>
        <w:right w:val="none" w:sz="0" w:space="0" w:color="auto"/>
      </w:divBdr>
    </w:div>
    <w:div w:id="110587589">
      <w:bodyDiv w:val="1"/>
      <w:marLeft w:val="0"/>
      <w:marRight w:val="0"/>
      <w:marTop w:val="0"/>
      <w:marBottom w:val="0"/>
      <w:divBdr>
        <w:top w:val="none" w:sz="0" w:space="0" w:color="auto"/>
        <w:left w:val="none" w:sz="0" w:space="0" w:color="auto"/>
        <w:bottom w:val="none" w:sz="0" w:space="0" w:color="auto"/>
        <w:right w:val="none" w:sz="0" w:space="0" w:color="auto"/>
      </w:divBdr>
    </w:div>
    <w:div w:id="110714144">
      <w:bodyDiv w:val="1"/>
      <w:marLeft w:val="0"/>
      <w:marRight w:val="0"/>
      <w:marTop w:val="0"/>
      <w:marBottom w:val="0"/>
      <w:divBdr>
        <w:top w:val="none" w:sz="0" w:space="0" w:color="auto"/>
        <w:left w:val="none" w:sz="0" w:space="0" w:color="auto"/>
        <w:bottom w:val="none" w:sz="0" w:space="0" w:color="auto"/>
        <w:right w:val="none" w:sz="0" w:space="0" w:color="auto"/>
      </w:divBdr>
    </w:div>
    <w:div w:id="111245438">
      <w:bodyDiv w:val="1"/>
      <w:marLeft w:val="0"/>
      <w:marRight w:val="0"/>
      <w:marTop w:val="0"/>
      <w:marBottom w:val="0"/>
      <w:divBdr>
        <w:top w:val="none" w:sz="0" w:space="0" w:color="auto"/>
        <w:left w:val="none" w:sz="0" w:space="0" w:color="auto"/>
        <w:bottom w:val="none" w:sz="0" w:space="0" w:color="auto"/>
        <w:right w:val="none" w:sz="0" w:space="0" w:color="auto"/>
      </w:divBdr>
    </w:div>
    <w:div w:id="111365117">
      <w:bodyDiv w:val="1"/>
      <w:marLeft w:val="0"/>
      <w:marRight w:val="0"/>
      <w:marTop w:val="0"/>
      <w:marBottom w:val="0"/>
      <w:divBdr>
        <w:top w:val="none" w:sz="0" w:space="0" w:color="auto"/>
        <w:left w:val="none" w:sz="0" w:space="0" w:color="auto"/>
        <w:bottom w:val="none" w:sz="0" w:space="0" w:color="auto"/>
        <w:right w:val="none" w:sz="0" w:space="0" w:color="auto"/>
      </w:divBdr>
    </w:div>
    <w:div w:id="111705871">
      <w:bodyDiv w:val="1"/>
      <w:marLeft w:val="0"/>
      <w:marRight w:val="0"/>
      <w:marTop w:val="0"/>
      <w:marBottom w:val="0"/>
      <w:divBdr>
        <w:top w:val="none" w:sz="0" w:space="0" w:color="auto"/>
        <w:left w:val="none" w:sz="0" w:space="0" w:color="auto"/>
        <w:bottom w:val="none" w:sz="0" w:space="0" w:color="auto"/>
        <w:right w:val="none" w:sz="0" w:space="0" w:color="auto"/>
      </w:divBdr>
    </w:div>
    <w:div w:id="111830526">
      <w:bodyDiv w:val="1"/>
      <w:marLeft w:val="0"/>
      <w:marRight w:val="0"/>
      <w:marTop w:val="0"/>
      <w:marBottom w:val="0"/>
      <w:divBdr>
        <w:top w:val="none" w:sz="0" w:space="0" w:color="auto"/>
        <w:left w:val="none" w:sz="0" w:space="0" w:color="auto"/>
        <w:bottom w:val="none" w:sz="0" w:space="0" w:color="auto"/>
        <w:right w:val="none" w:sz="0" w:space="0" w:color="auto"/>
      </w:divBdr>
    </w:div>
    <w:div w:id="111873965">
      <w:bodyDiv w:val="1"/>
      <w:marLeft w:val="0"/>
      <w:marRight w:val="0"/>
      <w:marTop w:val="0"/>
      <w:marBottom w:val="0"/>
      <w:divBdr>
        <w:top w:val="none" w:sz="0" w:space="0" w:color="auto"/>
        <w:left w:val="none" w:sz="0" w:space="0" w:color="auto"/>
        <w:bottom w:val="none" w:sz="0" w:space="0" w:color="auto"/>
        <w:right w:val="none" w:sz="0" w:space="0" w:color="auto"/>
      </w:divBdr>
    </w:div>
    <w:div w:id="111949110">
      <w:bodyDiv w:val="1"/>
      <w:marLeft w:val="0"/>
      <w:marRight w:val="0"/>
      <w:marTop w:val="0"/>
      <w:marBottom w:val="0"/>
      <w:divBdr>
        <w:top w:val="none" w:sz="0" w:space="0" w:color="auto"/>
        <w:left w:val="none" w:sz="0" w:space="0" w:color="auto"/>
        <w:bottom w:val="none" w:sz="0" w:space="0" w:color="auto"/>
        <w:right w:val="none" w:sz="0" w:space="0" w:color="auto"/>
      </w:divBdr>
    </w:div>
    <w:div w:id="112093499">
      <w:bodyDiv w:val="1"/>
      <w:marLeft w:val="0"/>
      <w:marRight w:val="0"/>
      <w:marTop w:val="0"/>
      <w:marBottom w:val="0"/>
      <w:divBdr>
        <w:top w:val="none" w:sz="0" w:space="0" w:color="auto"/>
        <w:left w:val="none" w:sz="0" w:space="0" w:color="auto"/>
        <w:bottom w:val="none" w:sz="0" w:space="0" w:color="auto"/>
        <w:right w:val="none" w:sz="0" w:space="0" w:color="auto"/>
      </w:divBdr>
    </w:div>
    <w:div w:id="112097260">
      <w:bodyDiv w:val="1"/>
      <w:marLeft w:val="0"/>
      <w:marRight w:val="0"/>
      <w:marTop w:val="0"/>
      <w:marBottom w:val="0"/>
      <w:divBdr>
        <w:top w:val="none" w:sz="0" w:space="0" w:color="auto"/>
        <w:left w:val="none" w:sz="0" w:space="0" w:color="auto"/>
        <w:bottom w:val="none" w:sz="0" w:space="0" w:color="auto"/>
        <w:right w:val="none" w:sz="0" w:space="0" w:color="auto"/>
      </w:divBdr>
    </w:div>
    <w:div w:id="112289832">
      <w:bodyDiv w:val="1"/>
      <w:marLeft w:val="0"/>
      <w:marRight w:val="0"/>
      <w:marTop w:val="0"/>
      <w:marBottom w:val="0"/>
      <w:divBdr>
        <w:top w:val="none" w:sz="0" w:space="0" w:color="auto"/>
        <w:left w:val="none" w:sz="0" w:space="0" w:color="auto"/>
        <w:bottom w:val="none" w:sz="0" w:space="0" w:color="auto"/>
        <w:right w:val="none" w:sz="0" w:space="0" w:color="auto"/>
      </w:divBdr>
    </w:div>
    <w:div w:id="112329649">
      <w:bodyDiv w:val="1"/>
      <w:marLeft w:val="0"/>
      <w:marRight w:val="0"/>
      <w:marTop w:val="0"/>
      <w:marBottom w:val="0"/>
      <w:divBdr>
        <w:top w:val="none" w:sz="0" w:space="0" w:color="auto"/>
        <w:left w:val="none" w:sz="0" w:space="0" w:color="auto"/>
        <w:bottom w:val="none" w:sz="0" w:space="0" w:color="auto"/>
        <w:right w:val="none" w:sz="0" w:space="0" w:color="auto"/>
      </w:divBdr>
    </w:div>
    <w:div w:id="112482240">
      <w:bodyDiv w:val="1"/>
      <w:marLeft w:val="0"/>
      <w:marRight w:val="0"/>
      <w:marTop w:val="0"/>
      <w:marBottom w:val="0"/>
      <w:divBdr>
        <w:top w:val="none" w:sz="0" w:space="0" w:color="auto"/>
        <w:left w:val="none" w:sz="0" w:space="0" w:color="auto"/>
        <w:bottom w:val="none" w:sz="0" w:space="0" w:color="auto"/>
        <w:right w:val="none" w:sz="0" w:space="0" w:color="auto"/>
      </w:divBdr>
    </w:div>
    <w:div w:id="112526468">
      <w:bodyDiv w:val="1"/>
      <w:marLeft w:val="0"/>
      <w:marRight w:val="0"/>
      <w:marTop w:val="0"/>
      <w:marBottom w:val="0"/>
      <w:divBdr>
        <w:top w:val="none" w:sz="0" w:space="0" w:color="auto"/>
        <w:left w:val="none" w:sz="0" w:space="0" w:color="auto"/>
        <w:bottom w:val="none" w:sz="0" w:space="0" w:color="auto"/>
        <w:right w:val="none" w:sz="0" w:space="0" w:color="auto"/>
      </w:divBdr>
    </w:div>
    <w:div w:id="112557998">
      <w:bodyDiv w:val="1"/>
      <w:marLeft w:val="0"/>
      <w:marRight w:val="0"/>
      <w:marTop w:val="0"/>
      <w:marBottom w:val="0"/>
      <w:divBdr>
        <w:top w:val="none" w:sz="0" w:space="0" w:color="auto"/>
        <w:left w:val="none" w:sz="0" w:space="0" w:color="auto"/>
        <w:bottom w:val="none" w:sz="0" w:space="0" w:color="auto"/>
        <w:right w:val="none" w:sz="0" w:space="0" w:color="auto"/>
      </w:divBdr>
    </w:div>
    <w:div w:id="112597342">
      <w:bodyDiv w:val="1"/>
      <w:marLeft w:val="0"/>
      <w:marRight w:val="0"/>
      <w:marTop w:val="0"/>
      <w:marBottom w:val="0"/>
      <w:divBdr>
        <w:top w:val="none" w:sz="0" w:space="0" w:color="auto"/>
        <w:left w:val="none" w:sz="0" w:space="0" w:color="auto"/>
        <w:bottom w:val="none" w:sz="0" w:space="0" w:color="auto"/>
        <w:right w:val="none" w:sz="0" w:space="0" w:color="auto"/>
      </w:divBdr>
    </w:div>
    <w:div w:id="112670974">
      <w:bodyDiv w:val="1"/>
      <w:marLeft w:val="0"/>
      <w:marRight w:val="0"/>
      <w:marTop w:val="0"/>
      <w:marBottom w:val="0"/>
      <w:divBdr>
        <w:top w:val="none" w:sz="0" w:space="0" w:color="auto"/>
        <w:left w:val="none" w:sz="0" w:space="0" w:color="auto"/>
        <w:bottom w:val="none" w:sz="0" w:space="0" w:color="auto"/>
        <w:right w:val="none" w:sz="0" w:space="0" w:color="auto"/>
      </w:divBdr>
    </w:div>
    <w:div w:id="112679031">
      <w:bodyDiv w:val="1"/>
      <w:marLeft w:val="0"/>
      <w:marRight w:val="0"/>
      <w:marTop w:val="0"/>
      <w:marBottom w:val="0"/>
      <w:divBdr>
        <w:top w:val="none" w:sz="0" w:space="0" w:color="auto"/>
        <w:left w:val="none" w:sz="0" w:space="0" w:color="auto"/>
        <w:bottom w:val="none" w:sz="0" w:space="0" w:color="auto"/>
        <w:right w:val="none" w:sz="0" w:space="0" w:color="auto"/>
      </w:divBdr>
    </w:div>
    <w:div w:id="112680401">
      <w:bodyDiv w:val="1"/>
      <w:marLeft w:val="0"/>
      <w:marRight w:val="0"/>
      <w:marTop w:val="0"/>
      <w:marBottom w:val="0"/>
      <w:divBdr>
        <w:top w:val="none" w:sz="0" w:space="0" w:color="auto"/>
        <w:left w:val="none" w:sz="0" w:space="0" w:color="auto"/>
        <w:bottom w:val="none" w:sz="0" w:space="0" w:color="auto"/>
        <w:right w:val="none" w:sz="0" w:space="0" w:color="auto"/>
      </w:divBdr>
    </w:div>
    <w:div w:id="112747024">
      <w:bodyDiv w:val="1"/>
      <w:marLeft w:val="0"/>
      <w:marRight w:val="0"/>
      <w:marTop w:val="0"/>
      <w:marBottom w:val="0"/>
      <w:divBdr>
        <w:top w:val="none" w:sz="0" w:space="0" w:color="auto"/>
        <w:left w:val="none" w:sz="0" w:space="0" w:color="auto"/>
        <w:bottom w:val="none" w:sz="0" w:space="0" w:color="auto"/>
        <w:right w:val="none" w:sz="0" w:space="0" w:color="auto"/>
      </w:divBdr>
    </w:div>
    <w:div w:id="112865773">
      <w:bodyDiv w:val="1"/>
      <w:marLeft w:val="0"/>
      <w:marRight w:val="0"/>
      <w:marTop w:val="0"/>
      <w:marBottom w:val="0"/>
      <w:divBdr>
        <w:top w:val="none" w:sz="0" w:space="0" w:color="auto"/>
        <w:left w:val="none" w:sz="0" w:space="0" w:color="auto"/>
        <w:bottom w:val="none" w:sz="0" w:space="0" w:color="auto"/>
        <w:right w:val="none" w:sz="0" w:space="0" w:color="auto"/>
      </w:divBdr>
    </w:div>
    <w:div w:id="112949071">
      <w:bodyDiv w:val="1"/>
      <w:marLeft w:val="0"/>
      <w:marRight w:val="0"/>
      <w:marTop w:val="0"/>
      <w:marBottom w:val="0"/>
      <w:divBdr>
        <w:top w:val="none" w:sz="0" w:space="0" w:color="auto"/>
        <w:left w:val="none" w:sz="0" w:space="0" w:color="auto"/>
        <w:bottom w:val="none" w:sz="0" w:space="0" w:color="auto"/>
        <w:right w:val="none" w:sz="0" w:space="0" w:color="auto"/>
      </w:divBdr>
    </w:div>
    <w:div w:id="113061255">
      <w:bodyDiv w:val="1"/>
      <w:marLeft w:val="0"/>
      <w:marRight w:val="0"/>
      <w:marTop w:val="0"/>
      <w:marBottom w:val="0"/>
      <w:divBdr>
        <w:top w:val="none" w:sz="0" w:space="0" w:color="auto"/>
        <w:left w:val="none" w:sz="0" w:space="0" w:color="auto"/>
        <w:bottom w:val="none" w:sz="0" w:space="0" w:color="auto"/>
        <w:right w:val="none" w:sz="0" w:space="0" w:color="auto"/>
      </w:divBdr>
    </w:div>
    <w:div w:id="113326680">
      <w:bodyDiv w:val="1"/>
      <w:marLeft w:val="0"/>
      <w:marRight w:val="0"/>
      <w:marTop w:val="0"/>
      <w:marBottom w:val="0"/>
      <w:divBdr>
        <w:top w:val="none" w:sz="0" w:space="0" w:color="auto"/>
        <w:left w:val="none" w:sz="0" w:space="0" w:color="auto"/>
        <w:bottom w:val="none" w:sz="0" w:space="0" w:color="auto"/>
        <w:right w:val="none" w:sz="0" w:space="0" w:color="auto"/>
      </w:divBdr>
    </w:div>
    <w:div w:id="113330496">
      <w:bodyDiv w:val="1"/>
      <w:marLeft w:val="0"/>
      <w:marRight w:val="0"/>
      <w:marTop w:val="0"/>
      <w:marBottom w:val="0"/>
      <w:divBdr>
        <w:top w:val="none" w:sz="0" w:space="0" w:color="auto"/>
        <w:left w:val="none" w:sz="0" w:space="0" w:color="auto"/>
        <w:bottom w:val="none" w:sz="0" w:space="0" w:color="auto"/>
        <w:right w:val="none" w:sz="0" w:space="0" w:color="auto"/>
      </w:divBdr>
    </w:div>
    <w:div w:id="113791425">
      <w:bodyDiv w:val="1"/>
      <w:marLeft w:val="0"/>
      <w:marRight w:val="0"/>
      <w:marTop w:val="0"/>
      <w:marBottom w:val="0"/>
      <w:divBdr>
        <w:top w:val="none" w:sz="0" w:space="0" w:color="auto"/>
        <w:left w:val="none" w:sz="0" w:space="0" w:color="auto"/>
        <w:bottom w:val="none" w:sz="0" w:space="0" w:color="auto"/>
        <w:right w:val="none" w:sz="0" w:space="0" w:color="auto"/>
      </w:divBdr>
    </w:div>
    <w:div w:id="113795317">
      <w:bodyDiv w:val="1"/>
      <w:marLeft w:val="0"/>
      <w:marRight w:val="0"/>
      <w:marTop w:val="0"/>
      <w:marBottom w:val="0"/>
      <w:divBdr>
        <w:top w:val="none" w:sz="0" w:space="0" w:color="auto"/>
        <w:left w:val="none" w:sz="0" w:space="0" w:color="auto"/>
        <w:bottom w:val="none" w:sz="0" w:space="0" w:color="auto"/>
        <w:right w:val="none" w:sz="0" w:space="0" w:color="auto"/>
      </w:divBdr>
    </w:div>
    <w:div w:id="113797096">
      <w:bodyDiv w:val="1"/>
      <w:marLeft w:val="0"/>
      <w:marRight w:val="0"/>
      <w:marTop w:val="0"/>
      <w:marBottom w:val="0"/>
      <w:divBdr>
        <w:top w:val="none" w:sz="0" w:space="0" w:color="auto"/>
        <w:left w:val="none" w:sz="0" w:space="0" w:color="auto"/>
        <w:bottom w:val="none" w:sz="0" w:space="0" w:color="auto"/>
        <w:right w:val="none" w:sz="0" w:space="0" w:color="auto"/>
      </w:divBdr>
    </w:div>
    <w:div w:id="113836349">
      <w:bodyDiv w:val="1"/>
      <w:marLeft w:val="0"/>
      <w:marRight w:val="0"/>
      <w:marTop w:val="0"/>
      <w:marBottom w:val="0"/>
      <w:divBdr>
        <w:top w:val="none" w:sz="0" w:space="0" w:color="auto"/>
        <w:left w:val="none" w:sz="0" w:space="0" w:color="auto"/>
        <w:bottom w:val="none" w:sz="0" w:space="0" w:color="auto"/>
        <w:right w:val="none" w:sz="0" w:space="0" w:color="auto"/>
      </w:divBdr>
    </w:div>
    <w:div w:id="113982592">
      <w:bodyDiv w:val="1"/>
      <w:marLeft w:val="0"/>
      <w:marRight w:val="0"/>
      <w:marTop w:val="0"/>
      <w:marBottom w:val="0"/>
      <w:divBdr>
        <w:top w:val="none" w:sz="0" w:space="0" w:color="auto"/>
        <w:left w:val="none" w:sz="0" w:space="0" w:color="auto"/>
        <w:bottom w:val="none" w:sz="0" w:space="0" w:color="auto"/>
        <w:right w:val="none" w:sz="0" w:space="0" w:color="auto"/>
      </w:divBdr>
    </w:div>
    <w:div w:id="113984639">
      <w:bodyDiv w:val="1"/>
      <w:marLeft w:val="0"/>
      <w:marRight w:val="0"/>
      <w:marTop w:val="0"/>
      <w:marBottom w:val="0"/>
      <w:divBdr>
        <w:top w:val="none" w:sz="0" w:space="0" w:color="auto"/>
        <w:left w:val="none" w:sz="0" w:space="0" w:color="auto"/>
        <w:bottom w:val="none" w:sz="0" w:space="0" w:color="auto"/>
        <w:right w:val="none" w:sz="0" w:space="0" w:color="auto"/>
      </w:divBdr>
    </w:div>
    <w:div w:id="114064039">
      <w:bodyDiv w:val="1"/>
      <w:marLeft w:val="0"/>
      <w:marRight w:val="0"/>
      <w:marTop w:val="0"/>
      <w:marBottom w:val="0"/>
      <w:divBdr>
        <w:top w:val="none" w:sz="0" w:space="0" w:color="auto"/>
        <w:left w:val="none" w:sz="0" w:space="0" w:color="auto"/>
        <w:bottom w:val="none" w:sz="0" w:space="0" w:color="auto"/>
        <w:right w:val="none" w:sz="0" w:space="0" w:color="auto"/>
      </w:divBdr>
    </w:div>
    <w:div w:id="114252114">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114294958">
      <w:bodyDiv w:val="1"/>
      <w:marLeft w:val="0"/>
      <w:marRight w:val="0"/>
      <w:marTop w:val="0"/>
      <w:marBottom w:val="0"/>
      <w:divBdr>
        <w:top w:val="none" w:sz="0" w:space="0" w:color="auto"/>
        <w:left w:val="none" w:sz="0" w:space="0" w:color="auto"/>
        <w:bottom w:val="none" w:sz="0" w:space="0" w:color="auto"/>
        <w:right w:val="none" w:sz="0" w:space="0" w:color="auto"/>
      </w:divBdr>
    </w:div>
    <w:div w:id="114299223">
      <w:bodyDiv w:val="1"/>
      <w:marLeft w:val="0"/>
      <w:marRight w:val="0"/>
      <w:marTop w:val="0"/>
      <w:marBottom w:val="0"/>
      <w:divBdr>
        <w:top w:val="none" w:sz="0" w:space="0" w:color="auto"/>
        <w:left w:val="none" w:sz="0" w:space="0" w:color="auto"/>
        <w:bottom w:val="none" w:sz="0" w:space="0" w:color="auto"/>
        <w:right w:val="none" w:sz="0" w:space="0" w:color="auto"/>
      </w:divBdr>
    </w:div>
    <w:div w:id="114326288">
      <w:bodyDiv w:val="1"/>
      <w:marLeft w:val="0"/>
      <w:marRight w:val="0"/>
      <w:marTop w:val="0"/>
      <w:marBottom w:val="0"/>
      <w:divBdr>
        <w:top w:val="none" w:sz="0" w:space="0" w:color="auto"/>
        <w:left w:val="none" w:sz="0" w:space="0" w:color="auto"/>
        <w:bottom w:val="none" w:sz="0" w:space="0" w:color="auto"/>
        <w:right w:val="none" w:sz="0" w:space="0" w:color="auto"/>
      </w:divBdr>
    </w:div>
    <w:div w:id="114326565">
      <w:bodyDiv w:val="1"/>
      <w:marLeft w:val="0"/>
      <w:marRight w:val="0"/>
      <w:marTop w:val="0"/>
      <w:marBottom w:val="0"/>
      <w:divBdr>
        <w:top w:val="none" w:sz="0" w:space="0" w:color="auto"/>
        <w:left w:val="none" w:sz="0" w:space="0" w:color="auto"/>
        <w:bottom w:val="none" w:sz="0" w:space="0" w:color="auto"/>
        <w:right w:val="none" w:sz="0" w:space="0" w:color="auto"/>
      </w:divBdr>
    </w:div>
    <w:div w:id="114368979">
      <w:bodyDiv w:val="1"/>
      <w:marLeft w:val="0"/>
      <w:marRight w:val="0"/>
      <w:marTop w:val="0"/>
      <w:marBottom w:val="0"/>
      <w:divBdr>
        <w:top w:val="none" w:sz="0" w:space="0" w:color="auto"/>
        <w:left w:val="none" w:sz="0" w:space="0" w:color="auto"/>
        <w:bottom w:val="none" w:sz="0" w:space="0" w:color="auto"/>
        <w:right w:val="none" w:sz="0" w:space="0" w:color="auto"/>
      </w:divBdr>
    </w:div>
    <w:div w:id="114375355">
      <w:bodyDiv w:val="1"/>
      <w:marLeft w:val="0"/>
      <w:marRight w:val="0"/>
      <w:marTop w:val="0"/>
      <w:marBottom w:val="0"/>
      <w:divBdr>
        <w:top w:val="none" w:sz="0" w:space="0" w:color="auto"/>
        <w:left w:val="none" w:sz="0" w:space="0" w:color="auto"/>
        <w:bottom w:val="none" w:sz="0" w:space="0" w:color="auto"/>
        <w:right w:val="none" w:sz="0" w:space="0" w:color="auto"/>
      </w:divBdr>
    </w:div>
    <w:div w:id="114446382">
      <w:bodyDiv w:val="1"/>
      <w:marLeft w:val="0"/>
      <w:marRight w:val="0"/>
      <w:marTop w:val="0"/>
      <w:marBottom w:val="0"/>
      <w:divBdr>
        <w:top w:val="none" w:sz="0" w:space="0" w:color="auto"/>
        <w:left w:val="none" w:sz="0" w:space="0" w:color="auto"/>
        <w:bottom w:val="none" w:sz="0" w:space="0" w:color="auto"/>
        <w:right w:val="none" w:sz="0" w:space="0" w:color="auto"/>
      </w:divBdr>
    </w:div>
    <w:div w:id="114562640">
      <w:bodyDiv w:val="1"/>
      <w:marLeft w:val="0"/>
      <w:marRight w:val="0"/>
      <w:marTop w:val="0"/>
      <w:marBottom w:val="0"/>
      <w:divBdr>
        <w:top w:val="none" w:sz="0" w:space="0" w:color="auto"/>
        <w:left w:val="none" w:sz="0" w:space="0" w:color="auto"/>
        <w:bottom w:val="none" w:sz="0" w:space="0" w:color="auto"/>
        <w:right w:val="none" w:sz="0" w:space="0" w:color="auto"/>
      </w:divBdr>
    </w:div>
    <w:div w:id="114567789">
      <w:bodyDiv w:val="1"/>
      <w:marLeft w:val="0"/>
      <w:marRight w:val="0"/>
      <w:marTop w:val="0"/>
      <w:marBottom w:val="0"/>
      <w:divBdr>
        <w:top w:val="none" w:sz="0" w:space="0" w:color="auto"/>
        <w:left w:val="none" w:sz="0" w:space="0" w:color="auto"/>
        <w:bottom w:val="none" w:sz="0" w:space="0" w:color="auto"/>
        <w:right w:val="none" w:sz="0" w:space="0" w:color="auto"/>
      </w:divBdr>
    </w:div>
    <w:div w:id="114570826">
      <w:bodyDiv w:val="1"/>
      <w:marLeft w:val="0"/>
      <w:marRight w:val="0"/>
      <w:marTop w:val="0"/>
      <w:marBottom w:val="0"/>
      <w:divBdr>
        <w:top w:val="none" w:sz="0" w:space="0" w:color="auto"/>
        <w:left w:val="none" w:sz="0" w:space="0" w:color="auto"/>
        <w:bottom w:val="none" w:sz="0" w:space="0" w:color="auto"/>
        <w:right w:val="none" w:sz="0" w:space="0" w:color="auto"/>
      </w:divBdr>
    </w:div>
    <w:div w:id="114716679">
      <w:bodyDiv w:val="1"/>
      <w:marLeft w:val="0"/>
      <w:marRight w:val="0"/>
      <w:marTop w:val="0"/>
      <w:marBottom w:val="0"/>
      <w:divBdr>
        <w:top w:val="none" w:sz="0" w:space="0" w:color="auto"/>
        <w:left w:val="none" w:sz="0" w:space="0" w:color="auto"/>
        <w:bottom w:val="none" w:sz="0" w:space="0" w:color="auto"/>
        <w:right w:val="none" w:sz="0" w:space="0" w:color="auto"/>
      </w:divBdr>
    </w:div>
    <w:div w:id="114759909">
      <w:bodyDiv w:val="1"/>
      <w:marLeft w:val="0"/>
      <w:marRight w:val="0"/>
      <w:marTop w:val="0"/>
      <w:marBottom w:val="0"/>
      <w:divBdr>
        <w:top w:val="none" w:sz="0" w:space="0" w:color="auto"/>
        <w:left w:val="none" w:sz="0" w:space="0" w:color="auto"/>
        <w:bottom w:val="none" w:sz="0" w:space="0" w:color="auto"/>
        <w:right w:val="none" w:sz="0" w:space="0" w:color="auto"/>
      </w:divBdr>
    </w:div>
    <w:div w:id="114763249">
      <w:bodyDiv w:val="1"/>
      <w:marLeft w:val="0"/>
      <w:marRight w:val="0"/>
      <w:marTop w:val="0"/>
      <w:marBottom w:val="0"/>
      <w:divBdr>
        <w:top w:val="none" w:sz="0" w:space="0" w:color="auto"/>
        <w:left w:val="none" w:sz="0" w:space="0" w:color="auto"/>
        <w:bottom w:val="none" w:sz="0" w:space="0" w:color="auto"/>
        <w:right w:val="none" w:sz="0" w:space="0" w:color="auto"/>
      </w:divBdr>
    </w:div>
    <w:div w:id="115027179">
      <w:bodyDiv w:val="1"/>
      <w:marLeft w:val="0"/>
      <w:marRight w:val="0"/>
      <w:marTop w:val="0"/>
      <w:marBottom w:val="0"/>
      <w:divBdr>
        <w:top w:val="none" w:sz="0" w:space="0" w:color="auto"/>
        <w:left w:val="none" w:sz="0" w:space="0" w:color="auto"/>
        <w:bottom w:val="none" w:sz="0" w:space="0" w:color="auto"/>
        <w:right w:val="none" w:sz="0" w:space="0" w:color="auto"/>
      </w:divBdr>
    </w:div>
    <w:div w:id="115099735">
      <w:bodyDiv w:val="1"/>
      <w:marLeft w:val="0"/>
      <w:marRight w:val="0"/>
      <w:marTop w:val="0"/>
      <w:marBottom w:val="0"/>
      <w:divBdr>
        <w:top w:val="none" w:sz="0" w:space="0" w:color="auto"/>
        <w:left w:val="none" w:sz="0" w:space="0" w:color="auto"/>
        <w:bottom w:val="none" w:sz="0" w:space="0" w:color="auto"/>
        <w:right w:val="none" w:sz="0" w:space="0" w:color="auto"/>
      </w:divBdr>
    </w:div>
    <w:div w:id="115147801">
      <w:bodyDiv w:val="1"/>
      <w:marLeft w:val="0"/>
      <w:marRight w:val="0"/>
      <w:marTop w:val="0"/>
      <w:marBottom w:val="0"/>
      <w:divBdr>
        <w:top w:val="none" w:sz="0" w:space="0" w:color="auto"/>
        <w:left w:val="none" w:sz="0" w:space="0" w:color="auto"/>
        <w:bottom w:val="none" w:sz="0" w:space="0" w:color="auto"/>
        <w:right w:val="none" w:sz="0" w:space="0" w:color="auto"/>
      </w:divBdr>
    </w:div>
    <w:div w:id="115174396">
      <w:bodyDiv w:val="1"/>
      <w:marLeft w:val="0"/>
      <w:marRight w:val="0"/>
      <w:marTop w:val="0"/>
      <w:marBottom w:val="0"/>
      <w:divBdr>
        <w:top w:val="none" w:sz="0" w:space="0" w:color="auto"/>
        <w:left w:val="none" w:sz="0" w:space="0" w:color="auto"/>
        <w:bottom w:val="none" w:sz="0" w:space="0" w:color="auto"/>
        <w:right w:val="none" w:sz="0" w:space="0" w:color="auto"/>
      </w:divBdr>
    </w:div>
    <w:div w:id="115224633">
      <w:bodyDiv w:val="1"/>
      <w:marLeft w:val="0"/>
      <w:marRight w:val="0"/>
      <w:marTop w:val="0"/>
      <w:marBottom w:val="0"/>
      <w:divBdr>
        <w:top w:val="none" w:sz="0" w:space="0" w:color="auto"/>
        <w:left w:val="none" w:sz="0" w:space="0" w:color="auto"/>
        <w:bottom w:val="none" w:sz="0" w:space="0" w:color="auto"/>
        <w:right w:val="none" w:sz="0" w:space="0" w:color="auto"/>
      </w:divBdr>
    </w:div>
    <w:div w:id="115294204">
      <w:bodyDiv w:val="1"/>
      <w:marLeft w:val="0"/>
      <w:marRight w:val="0"/>
      <w:marTop w:val="0"/>
      <w:marBottom w:val="0"/>
      <w:divBdr>
        <w:top w:val="none" w:sz="0" w:space="0" w:color="auto"/>
        <w:left w:val="none" w:sz="0" w:space="0" w:color="auto"/>
        <w:bottom w:val="none" w:sz="0" w:space="0" w:color="auto"/>
        <w:right w:val="none" w:sz="0" w:space="0" w:color="auto"/>
      </w:divBdr>
    </w:div>
    <w:div w:id="115301201">
      <w:bodyDiv w:val="1"/>
      <w:marLeft w:val="0"/>
      <w:marRight w:val="0"/>
      <w:marTop w:val="0"/>
      <w:marBottom w:val="0"/>
      <w:divBdr>
        <w:top w:val="none" w:sz="0" w:space="0" w:color="auto"/>
        <w:left w:val="none" w:sz="0" w:space="0" w:color="auto"/>
        <w:bottom w:val="none" w:sz="0" w:space="0" w:color="auto"/>
        <w:right w:val="none" w:sz="0" w:space="0" w:color="auto"/>
      </w:divBdr>
    </w:div>
    <w:div w:id="115368563">
      <w:bodyDiv w:val="1"/>
      <w:marLeft w:val="0"/>
      <w:marRight w:val="0"/>
      <w:marTop w:val="0"/>
      <w:marBottom w:val="0"/>
      <w:divBdr>
        <w:top w:val="none" w:sz="0" w:space="0" w:color="auto"/>
        <w:left w:val="none" w:sz="0" w:space="0" w:color="auto"/>
        <w:bottom w:val="none" w:sz="0" w:space="0" w:color="auto"/>
        <w:right w:val="none" w:sz="0" w:space="0" w:color="auto"/>
      </w:divBdr>
    </w:div>
    <w:div w:id="115608570">
      <w:bodyDiv w:val="1"/>
      <w:marLeft w:val="0"/>
      <w:marRight w:val="0"/>
      <w:marTop w:val="0"/>
      <w:marBottom w:val="0"/>
      <w:divBdr>
        <w:top w:val="none" w:sz="0" w:space="0" w:color="auto"/>
        <w:left w:val="none" w:sz="0" w:space="0" w:color="auto"/>
        <w:bottom w:val="none" w:sz="0" w:space="0" w:color="auto"/>
        <w:right w:val="none" w:sz="0" w:space="0" w:color="auto"/>
      </w:divBdr>
    </w:div>
    <w:div w:id="115756485">
      <w:bodyDiv w:val="1"/>
      <w:marLeft w:val="0"/>
      <w:marRight w:val="0"/>
      <w:marTop w:val="0"/>
      <w:marBottom w:val="0"/>
      <w:divBdr>
        <w:top w:val="none" w:sz="0" w:space="0" w:color="auto"/>
        <w:left w:val="none" w:sz="0" w:space="0" w:color="auto"/>
        <w:bottom w:val="none" w:sz="0" w:space="0" w:color="auto"/>
        <w:right w:val="none" w:sz="0" w:space="0" w:color="auto"/>
      </w:divBdr>
    </w:div>
    <w:div w:id="115872267">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16065051">
      <w:bodyDiv w:val="1"/>
      <w:marLeft w:val="0"/>
      <w:marRight w:val="0"/>
      <w:marTop w:val="0"/>
      <w:marBottom w:val="0"/>
      <w:divBdr>
        <w:top w:val="none" w:sz="0" w:space="0" w:color="auto"/>
        <w:left w:val="none" w:sz="0" w:space="0" w:color="auto"/>
        <w:bottom w:val="none" w:sz="0" w:space="0" w:color="auto"/>
        <w:right w:val="none" w:sz="0" w:space="0" w:color="auto"/>
      </w:divBdr>
    </w:div>
    <w:div w:id="116142214">
      <w:bodyDiv w:val="1"/>
      <w:marLeft w:val="0"/>
      <w:marRight w:val="0"/>
      <w:marTop w:val="0"/>
      <w:marBottom w:val="0"/>
      <w:divBdr>
        <w:top w:val="none" w:sz="0" w:space="0" w:color="auto"/>
        <w:left w:val="none" w:sz="0" w:space="0" w:color="auto"/>
        <w:bottom w:val="none" w:sz="0" w:space="0" w:color="auto"/>
        <w:right w:val="none" w:sz="0" w:space="0" w:color="auto"/>
      </w:divBdr>
    </w:div>
    <w:div w:id="116143663">
      <w:bodyDiv w:val="1"/>
      <w:marLeft w:val="0"/>
      <w:marRight w:val="0"/>
      <w:marTop w:val="0"/>
      <w:marBottom w:val="0"/>
      <w:divBdr>
        <w:top w:val="none" w:sz="0" w:space="0" w:color="auto"/>
        <w:left w:val="none" w:sz="0" w:space="0" w:color="auto"/>
        <w:bottom w:val="none" w:sz="0" w:space="0" w:color="auto"/>
        <w:right w:val="none" w:sz="0" w:space="0" w:color="auto"/>
      </w:divBdr>
    </w:div>
    <w:div w:id="116149870">
      <w:bodyDiv w:val="1"/>
      <w:marLeft w:val="0"/>
      <w:marRight w:val="0"/>
      <w:marTop w:val="0"/>
      <w:marBottom w:val="0"/>
      <w:divBdr>
        <w:top w:val="none" w:sz="0" w:space="0" w:color="auto"/>
        <w:left w:val="none" w:sz="0" w:space="0" w:color="auto"/>
        <w:bottom w:val="none" w:sz="0" w:space="0" w:color="auto"/>
        <w:right w:val="none" w:sz="0" w:space="0" w:color="auto"/>
      </w:divBdr>
    </w:div>
    <w:div w:id="116341558">
      <w:bodyDiv w:val="1"/>
      <w:marLeft w:val="0"/>
      <w:marRight w:val="0"/>
      <w:marTop w:val="0"/>
      <w:marBottom w:val="0"/>
      <w:divBdr>
        <w:top w:val="none" w:sz="0" w:space="0" w:color="auto"/>
        <w:left w:val="none" w:sz="0" w:space="0" w:color="auto"/>
        <w:bottom w:val="none" w:sz="0" w:space="0" w:color="auto"/>
        <w:right w:val="none" w:sz="0" w:space="0" w:color="auto"/>
      </w:divBdr>
    </w:div>
    <w:div w:id="116993204">
      <w:bodyDiv w:val="1"/>
      <w:marLeft w:val="0"/>
      <w:marRight w:val="0"/>
      <w:marTop w:val="0"/>
      <w:marBottom w:val="0"/>
      <w:divBdr>
        <w:top w:val="none" w:sz="0" w:space="0" w:color="auto"/>
        <w:left w:val="none" w:sz="0" w:space="0" w:color="auto"/>
        <w:bottom w:val="none" w:sz="0" w:space="0" w:color="auto"/>
        <w:right w:val="none" w:sz="0" w:space="0" w:color="auto"/>
      </w:divBdr>
    </w:div>
    <w:div w:id="117071053">
      <w:bodyDiv w:val="1"/>
      <w:marLeft w:val="0"/>
      <w:marRight w:val="0"/>
      <w:marTop w:val="0"/>
      <w:marBottom w:val="0"/>
      <w:divBdr>
        <w:top w:val="none" w:sz="0" w:space="0" w:color="auto"/>
        <w:left w:val="none" w:sz="0" w:space="0" w:color="auto"/>
        <w:bottom w:val="none" w:sz="0" w:space="0" w:color="auto"/>
        <w:right w:val="none" w:sz="0" w:space="0" w:color="auto"/>
      </w:divBdr>
    </w:div>
    <w:div w:id="117182607">
      <w:bodyDiv w:val="1"/>
      <w:marLeft w:val="0"/>
      <w:marRight w:val="0"/>
      <w:marTop w:val="0"/>
      <w:marBottom w:val="0"/>
      <w:divBdr>
        <w:top w:val="none" w:sz="0" w:space="0" w:color="auto"/>
        <w:left w:val="none" w:sz="0" w:space="0" w:color="auto"/>
        <w:bottom w:val="none" w:sz="0" w:space="0" w:color="auto"/>
        <w:right w:val="none" w:sz="0" w:space="0" w:color="auto"/>
      </w:divBdr>
    </w:div>
    <w:div w:id="117378961">
      <w:bodyDiv w:val="1"/>
      <w:marLeft w:val="0"/>
      <w:marRight w:val="0"/>
      <w:marTop w:val="0"/>
      <w:marBottom w:val="0"/>
      <w:divBdr>
        <w:top w:val="none" w:sz="0" w:space="0" w:color="auto"/>
        <w:left w:val="none" w:sz="0" w:space="0" w:color="auto"/>
        <w:bottom w:val="none" w:sz="0" w:space="0" w:color="auto"/>
        <w:right w:val="none" w:sz="0" w:space="0" w:color="auto"/>
      </w:divBdr>
    </w:div>
    <w:div w:id="117575877">
      <w:bodyDiv w:val="1"/>
      <w:marLeft w:val="0"/>
      <w:marRight w:val="0"/>
      <w:marTop w:val="0"/>
      <w:marBottom w:val="0"/>
      <w:divBdr>
        <w:top w:val="none" w:sz="0" w:space="0" w:color="auto"/>
        <w:left w:val="none" w:sz="0" w:space="0" w:color="auto"/>
        <w:bottom w:val="none" w:sz="0" w:space="0" w:color="auto"/>
        <w:right w:val="none" w:sz="0" w:space="0" w:color="auto"/>
      </w:divBdr>
    </w:div>
    <w:div w:id="117727041">
      <w:bodyDiv w:val="1"/>
      <w:marLeft w:val="0"/>
      <w:marRight w:val="0"/>
      <w:marTop w:val="0"/>
      <w:marBottom w:val="0"/>
      <w:divBdr>
        <w:top w:val="none" w:sz="0" w:space="0" w:color="auto"/>
        <w:left w:val="none" w:sz="0" w:space="0" w:color="auto"/>
        <w:bottom w:val="none" w:sz="0" w:space="0" w:color="auto"/>
        <w:right w:val="none" w:sz="0" w:space="0" w:color="auto"/>
      </w:divBdr>
    </w:div>
    <w:div w:id="117799709">
      <w:bodyDiv w:val="1"/>
      <w:marLeft w:val="0"/>
      <w:marRight w:val="0"/>
      <w:marTop w:val="0"/>
      <w:marBottom w:val="0"/>
      <w:divBdr>
        <w:top w:val="none" w:sz="0" w:space="0" w:color="auto"/>
        <w:left w:val="none" w:sz="0" w:space="0" w:color="auto"/>
        <w:bottom w:val="none" w:sz="0" w:space="0" w:color="auto"/>
        <w:right w:val="none" w:sz="0" w:space="0" w:color="auto"/>
      </w:divBdr>
    </w:div>
    <w:div w:id="117921573">
      <w:bodyDiv w:val="1"/>
      <w:marLeft w:val="0"/>
      <w:marRight w:val="0"/>
      <w:marTop w:val="0"/>
      <w:marBottom w:val="0"/>
      <w:divBdr>
        <w:top w:val="none" w:sz="0" w:space="0" w:color="auto"/>
        <w:left w:val="none" w:sz="0" w:space="0" w:color="auto"/>
        <w:bottom w:val="none" w:sz="0" w:space="0" w:color="auto"/>
        <w:right w:val="none" w:sz="0" w:space="0" w:color="auto"/>
      </w:divBdr>
    </w:div>
    <w:div w:id="117991072">
      <w:bodyDiv w:val="1"/>
      <w:marLeft w:val="0"/>
      <w:marRight w:val="0"/>
      <w:marTop w:val="0"/>
      <w:marBottom w:val="0"/>
      <w:divBdr>
        <w:top w:val="none" w:sz="0" w:space="0" w:color="auto"/>
        <w:left w:val="none" w:sz="0" w:space="0" w:color="auto"/>
        <w:bottom w:val="none" w:sz="0" w:space="0" w:color="auto"/>
        <w:right w:val="none" w:sz="0" w:space="0" w:color="auto"/>
      </w:divBdr>
    </w:div>
    <w:div w:id="117993634">
      <w:bodyDiv w:val="1"/>
      <w:marLeft w:val="0"/>
      <w:marRight w:val="0"/>
      <w:marTop w:val="0"/>
      <w:marBottom w:val="0"/>
      <w:divBdr>
        <w:top w:val="none" w:sz="0" w:space="0" w:color="auto"/>
        <w:left w:val="none" w:sz="0" w:space="0" w:color="auto"/>
        <w:bottom w:val="none" w:sz="0" w:space="0" w:color="auto"/>
        <w:right w:val="none" w:sz="0" w:space="0" w:color="auto"/>
      </w:divBdr>
    </w:div>
    <w:div w:id="118109116">
      <w:bodyDiv w:val="1"/>
      <w:marLeft w:val="0"/>
      <w:marRight w:val="0"/>
      <w:marTop w:val="0"/>
      <w:marBottom w:val="0"/>
      <w:divBdr>
        <w:top w:val="none" w:sz="0" w:space="0" w:color="auto"/>
        <w:left w:val="none" w:sz="0" w:space="0" w:color="auto"/>
        <w:bottom w:val="none" w:sz="0" w:space="0" w:color="auto"/>
        <w:right w:val="none" w:sz="0" w:space="0" w:color="auto"/>
      </w:divBdr>
    </w:div>
    <w:div w:id="118111201">
      <w:bodyDiv w:val="1"/>
      <w:marLeft w:val="0"/>
      <w:marRight w:val="0"/>
      <w:marTop w:val="0"/>
      <w:marBottom w:val="0"/>
      <w:divBdr>
        <w:top w:val="none" w:sz="0" w:space="0" w:color="auto"/>
        <w:left w:val="none" w:sz="0" w:space="0" w:color="auto"/>
        <w:bottom w:val="none" w:sz="0" w:space="0" w:color="auto"/>
        <w:right w:val="none" w:sz="0" w:space="0" w:color="auto"/>
      </w:divBdr>
    </w:div>
    <w:div w:id="118181575">
      <w:bodyDiv w:val="1"/>
      <w:marLeft w:val="0"/>
      <w:marRight w:val="0"/>
      <w:marTop w:val="0"/>
      <w:marBottom w:val="0"/>
      <w:divBdr>
        <w:top w:val="none" w:sz="0" w:space="0" w:color="auto"/>
        <w:left w:val="none" w:sz="0" w:space="0" w:color="auto"/>
        <w:bottom w:val="none" w:sz="0" w:space="0" w:color="auto"/>
        <w:right w:val="none" w:sz="0" w:space="0" w:color="auto"/>
      </w:divBdr>
    </w:div>
    <w:div w:id="118494804">
      <w:bodyDiv w:val="1"/>
      <w:marLeft w:val="0"/>
      <w:marRight w:val="0"/>
      <w:marTop w:val="0"/>
      <w:marBottom w:val="0"/>
      <w:divBdr>
        <w:top w:val="none" w:sz="0" w:space="0" w:color="auto"/>
        <w:left w:val="none" w:sz="0" w:space="0" w:color="auto"/>
        <w:bottom w:val="none" w:sz="0" w:space="0" w:color="auto"/>
        <w:right w:val="none" w:sz="0" w:space="0" w:color="auto"/>
      </w:divBdr>
    </w:div>
    <w:div w:id="118620301">
      <w:bodyDiv w:val="1"/>
      <w:marLeft w:val="0"/>
      <w:marRight w:val="0"/>
      <w:marTop w:val="0"/>
      <w:marBottom w:val="0"/>
      <w:divBdr>
        <w:top w:val="none" w:sz="0" w:space="0" w:color="auto"/>
        <w:left w:val="none" w:sz="0" w:space="0" w:color="auto"/>
        <w:bottom w:val="none" w:sz="0" w:space="0" w:color="auto"/>
        <w:right w:val="none" w:sz="0" w:space="0" w:color="auto"/>
      </w:divBdr>
    </w:div>
    <w:div w:id="118648471">
      <w:bodyDiv w:val="1"/>
      <w:marLeft w:val="0"/>
      <w:marRight w:val="0"/>
      <w:marTop w:val="0"/>
      <w:marBottom w:val="0"/>
      <w:divBdr>
        <w:top w:val="none" w:sz="0" w:space="0" w:color="auto"/>
        <w:left w:val="none" w:sz="0" w:space="0" w:color="auto"/>
        <w:bottom w:val="none" w:sz="0" w:space="0" w:color="auto"/>
        <w:right w:val="none" w:sz="0" w:space="0" w:color="auto"/>
      </w:divBdr>
    </w:div>
    <w:div w:id="118652121">
      <w:bodyDiv w:val="1"/>
      <w:marLeft w:val="0"/>
      <w:marRight w:val="0"/>
      <w:marTop w:val="0"/>
      <w:marBottom w:val="0"/>
      <w:divBdr>
        <w:top w:val="none" w:sz="0" w:space="0" w:color="auto"/>
        <w:left w:val="none" w:sz="0" w:space="0" w:color="auto"/>
        <w:bottom w:val="none" w:sz="0" w:space="0" w:color="auto"/>
        <w:right w:val="none" w:sz="0" w:space="0" w:color="auto"/>
      </w:divBdr>
    </w:div>
    <w:div w:id="118687779">
      <w:bodyDiv w:val="1"/>
      <w:marLeft w:val="0"/>
      <w:marRight w:val="0"/>
      <w:marTop w:val="0"/>
      <w:marBottom w:val="0"/>
      <w:divBdr>
        <w:top w:val="none" w:sz="0" w:space="0" w:color="auto"/>
        <w:left w:val="none" w:sz="0" w:space="0" w:color="auto"/>
        <w:bottom w:val="none" w:sz="0" w:space="0" w:color="auto"/>
        <w:right w:val="none" w:sz="0" w:space="0" w:color="auto"/>
      </w:divBdr>
    </w:div>
    <w:div w:id="119030614">
      <w:bodyDiv w:val="1"/>
      <w:marLeft w:val="0"/>
      <w:marRight w:val="0"/>
      <w:marTop w:val="0"/>
      <w:marBottom w:val="0"/>
      <w:divBdr>
        <w:top w:val="none" w:sz="0" w:space="0" w:color="auto"/>
        <w:left w:val="none" w:sz="0" w:space="0" w:color="auto"/>
        <w:bottom w:val="none" w:sz="0" w:space="0" w:color="auto"/>
        <w:right w:val="none" w:sz="0" w:space="0" w:color="auto"/>
      </w:divBdr>
    </w:div>
    <w:div w:id="119157737">
      <w:bodyDiv w:val="1"/>
      <w:marLeft w:val="0"/>
      <w:marRight w:val="0"/>
      <w:marTop w:val="0"/>
      <w:marBottom w:val="0"/>
      <w:divBdr>
        <w:top w:val="none" w:sz="0" w:space="0" w:color="auto"/>
        <w:left w:val="none" w:sz="0" w:space="0" w:color="auto"/>
        <w:bottom w:val="none" w:sz="0" w:space="0" w:color="auto"/>
        <w:right w:val="none" w:sz="0" w:space="0" w:color="auto"/>
      </w:divBdr>
    </w:div>
    <w:div w:id="119226030">
      <w:bodyDiv w:val="1"/>
      <w:marLeft w:val="0"/>
      <w:marRight w:val="0"/>
      <w:marTop w:val="0"/>
      <w:marBottom w:val="0"/>
      <w:divBdr>
        <w:top w:val="none" w:sz="0" w:space="0" w:color="auto"/>
        <w:left w:val="none" w:sz="0" w:space="0" w:color="auto"/>
        <w:bottom w:val="none" w:sz="0" w:space="0" w:color="auto"/>
        <w:right w:val="none" w:sz="0" w:space="0" w:color="auto"/>
      </w:divBdr>
    </w:div>
    <w:div w:id="119300605">
      <w:bodyDiv w:val="1"/>
      <w:marLeft w:val="0"/>
      <w:marRight w:val="0"/>
      <w:marTop w:val="0"/>
      <w:marBottom w:val="0"/>
      <w:divBdr>
        <w:top w:val="none" w:sz="0" w:space="0" w:color="auto"/>
        <w:left w:val="none" w:sz="0" w:space="0" w:color="auto"/>
        <w:bottom w:val="none" w:sz="0" w:space="0" w:color="auto"/>
        <w:right w:val="none" w:sz="0" w:space="0" w:color="auto"/>
      </w:divBdr>
    </w:div>
    <w:div w:id="119301796">
      <w:bodyDiv w:val="1"/>
      <w:marLeft w:val="0"/>
      <w:marRight w:val="0"/>
      <w:marTop w:val="0"/>
      <w:marBottom w:val="0"/>
      <w:divBdr>
        <w:top w:val="none" w:sz="0" w:space="0" w:color="auto"/>
        <w:left w:val="none" w:sz="0" w:space="0" w:color="auto"/>
        <w:bottom w:val="none" w:sz="0" w:space="0" w:color="auto"/>
        <w:right w:val="none" w:sz="0" w:space="0" w:color="auto"/>
      </w:divBdr>
    </w:div>
    <w:div w:id="119303824">
      <w:bodyDiv w:val="1"/>
      <w:marLeft w:val="0"/>
      <w:marRight w:val="0"/>
      <w:marTop w:val="0"/>
      <w:marBottom w:val="0"/>
      <w:divBdr>
        <w:top w:val="none" w:sz="0" w:space="0" w:color="auto"/>
        <w:left w:val="none" w:sz="0" w:space="0" w:color="auto"/>
        <w:bottom w:val="none" w:sz="0" w:space="0" w:color="auto"/>
        <w:right w:val="none" w:sz="0" w:space="0" w:color="auto"/>
      </w:divBdr>
    </w:div>
    <w:div w:id="119419977">
      <w:bodyDiv w:val="1"/>
      <w:marLeft w:val="0"/>
      <w:marRight w:val="0"/>
      <w:marTop w:val="0"/>
      <w:marBottom w:val="0"/>
      <w:divBdr>
        <w:top w:val="none" w:sz="0" w:space="0" w:color="auto"/>
        <w:left w:val="none" w:sz="0" w:space="0" w:color="auto"/>
        <w:bottom w:val="none" w:sz="0" w:space="0" w:color="auto"/>
        <w:right w:val="none" w:sz="0" w:space="0" w:color="auto"/>
      </w:divBdr>
    </w:div>
    <w:div w:id="119422325">
      <w:bodyDiv w:val="1"/>
      <w:marLeft w:val="0"/>
      <w:marRight w:val="0"/>
      <w:marTop w:val="0"/>
      <w:marBottom w:val="0"/>
      <w:divBdr>
        <w:top w:val="none" w:sz="0" w:space="0" w:color="auto"/>
        <w:left w:val="none" w:sz="0" w:space="0" w:color="auto"/>
        <w:bottom w:val="none" w:sz="0" w:space="0" w:color="auto"/>
        <w:right w:val="none" w:sz="0" w:space="0" w:color="auto"/>
      </w:divBdr>
    </w:div>
    <w:div w:id="119494100">
      <w:bodyDiv w:val="1"/>
      <w:marLeft w:val="0"/>
      <w:marRight w:val="0"/>
      <w:marTop w:val="0"/>
      <w:marBottom w:val="0"/>
      <w:divBdr>
        <w:top w:val="none" w:sz="0" w:space="0" w:color="auto"/>
        <w:left w:val="none" w:sz="0" w:space="0" w:color="auto"/>
        <w:bottom w:val="none" w:sz="0" w:space="0" w:color="auto"/>
        <w:right w:val="none" w:sz="0" w:space="0" w:color="auto"/>
      </w:divBdr>
    </w:div>
    <w:div w:id="119501478">
      <w:bodyDiv w:val="1"/>
      <w:marLeft w:val="0"/>
      <w:marRight w:val="0"/>
      <w:marTop w:val="0"/>
      <w:marBottom w:val="0"/>
      <w:divBdr>
        <w:top w:val="none" w:sz="0" w:space="0" w:color="auto"/>
        <w:left w:val="none" w:sz="0" w:space="0" w:color="auto"/>
        <w:bottom w:val="none" w:sz="0" w:space="0" w:color="auto"/>
        <w:right w:val="none" w:sz="0" w:space="0" w:color="auto"/>
      </w:divBdr>
    </w:div>
    <w:div w:id="119541095">
      <w:bodyDiv w:val="1"/>
      <w:marLeft w:val="0"/>
      <w:marRight w:val="0"/>
      <w:marTop w:val="0"/>
      <w:marBottom w:val="0"/>
      <w:divBdr>
        <w:top w:val="none" w:sz="0" w:space="0" w:color="auto"/>
        <w:left w:val="none" w:sz="0" w:space="0" w:color="auto"/>
        <w:bottom w:val="none" w:sz="0" w:space="0" w:color="auto"/>
        <w:right w:val="none" w:sz="0" w:space="0" w:color="auto"/>
      </w:divBdr>
    </w:div>
    <w:div w:id="119567752">
      <w:bodyDiv w:val="1"/>
      <w:marLeft w:val="0"/>
      <w:marRight w:val="0"/>
      <w:marTop w:val="0"/>
      <w:marBottom w:val="0"/>
      <w:divBdr>
        <w:top w:val="none" w:sz="0" w:space="0" w:color="auto"/>
        <w:left w:val="none" w:sz="0" w:space="0" w:color="auto"/>
        <w:bottom w:val="none" w:sz="0" w:space="0" w:color="auto"/>
        <w:right w:val="none" w:sz="0" w:space="0" w:color="auto"/>
      </w:divBdr>
    </w:div>
    <w:div w:id="119810343">
      <w:bodyDiv w:val="1"/>
      <w:marLeft w:val="0"/>
      <w:marRight w:val="0"/>
      <w:marTop w:val="0"/>
      <w:marBottom w:val="0"/>
      <w:divBdr>
        <w:top w:val="none" w:sz="0" w:space="0" w:color="auto"/>
        <w:left w:val="none" w:sz="0" w:space="0" w:color="auto"/>
        <w:bottom w:val="none" w:sz="0" w:space="0" w:color="auto"/>
        <w:right w:val="none" w:sz="0" w:space="0" w:color="auto"/>
      </w:divBdr>
    </w:div>
    <w:div w:id="119961003">
      <w:bodyDiv w:val="1"/>
      <w:marLeft w:val="0"/>
      <w:marRight w:val="0"/>
      <w:marTop w:val="0"/>
      <w:marBottom w:val="0"/>
      <w:divBdr>
        <w:top w:val="none" w:sz="0" w:space="0" w:color="auto"/>
        <w:left w:val="none" w:sz="0" w:space="0" w:color="auto"/>
        <w:bottom w:val="none" w:sz="0" w:space="0" w:color="auto"/>
        <w:right w:val="none" w:sz="0" w:space="0" w:color="auto"/>
      </w:divBdr>
    </w:div>
    <w:div w:id="120349745">
      <w:bodyDiv w:val="1"/>
      <w:marLeft w:val="0"/>
      <w:marRight w:val="0"/>
      <w:marTop w:val="0"/>
      <w:marBottom w:val="0"/>
      <w:divBdr>
        <w:top w:val="none" w:sz="0" w:space="0" w:color="auto"/>
        <w:left w:val="none" w:sz="0" w:space="0" w:color="auto"/>
        <w:bottom w:val="none" w:sz="0" w:space="0" w:color="auto"/>
        <w:right w:val="none" w:sz="0" w:space="0" w:color="auto"/>
      </w:divBdr>
    </w:div>
    <w:div w:id="120467578">
      <w:bodyDiv w:val="1"/>
      <w:marLeft w:val="0"/>
      <w:marRight w:val="0"/>
      <w:marTop w:val="0"/>
      <w:marBottom w:val="0"/>
      <w:divBdr>
        <w:top w:val="none" w:sz="0" w:space="0" w:color="auto"/>
        <w:left w:val="none" w:sz="0" w:space="0" w:color="auto"/>
        <w:bottom w:val="none" w:sz="0" w:space="0" w:color="auto"/>
        <w:right w:val="none" w:sz="0" w:space="0" w:color="auto"/>
      </w:divBdr>
    </w:div>
    <w:div w:id="120536327">
      <w:bodyDiv w:val="1"/>
      <w:marLeft w:val="0"/>
      <w:marRight w:val="0"/>
      <w:marTop w:val="0"/>
      <w:marBottom w:val="0"/>
      <w:divBdr>
        <w:top w:val="none" w:sz="0" w:space="0" w:color="auto"/>
        <w:left w:val="none" w:sz="0" w:space="0" w:color="auto"/>
        <w:bottom w:val="none" w:sz="0" w:space="0" w:color="auto"/>
        <w:right w:val="none" w:sz="0" w:space="0" w:color="auto"/>
      </w:divBdr>
    </w:div>
    <w:div w:id="120540814">
      <w:bodyDiv w:val="1"/>
      <w:marLeft w:val="0"/>
      <w:marRight w:val="0"/>
      <w:marTop w:val="0"/>
      <w:marBottom w:val="0"/>
      <w:divBdr>
        <w:top w:val="none" w:sz="0" w:space="0" w:color="auto"/>
        <w:left w:val="none" w:sz="0" w:space="0" w:color="auto"/>
        <w:bottom w:val="none" w:sz="0" w:space="0" w:color="auto"/>
        <w:right w:val="none" w:sz="0" w:space="0" w:color="auto"/>
      </w:divBdr>
    </w:div>
    <w:div w:id="120728214">
      <w:bodyDiv w:val="1"/>
      <w:marLeft w:val="0"/>
      <w:marRight w:val="0"/>
      <w:marTop w:val="0"/>
      <w:marBottom w:val="0"/>
      <w:divBdr>
        <w:top w:val="none" w:sz="0" w:space="0" w:color="auto"/>
        <w:left w:val="none" w:sz="0" w:space="0" w:color="auto"/>
        <w:bottom w:val="none" w:sz="0" w:space="0" w:color="auto"/>
        <w:right w:val="none" w:sz="0" w:space="0" w:color="auto"/>
      </w:divBdr>
    </w:div>
    <w:div w:id="120804118">
      <w:bodyDiv w:val="1"/>
      <w:marLeft w:val="0"/>
      <w:marRight w:val="0"/>
      <w:marTop w:val="0"/>
      <w:marBottom w:val="0"/>
      <w:divBdr>
        <w:top w:val="none" w:sz="0" w:space="0" w:color="auto"/>
        <w:left w:val="none" w:sz="0" w:space="0" w:color="auto"/>
        <w:bottom w:val="none" w:sz="0" w:space="0" w:color="auto"/>
        <w:right w:val="none" w:sz="0" w:space="0" w:color="auto"/>
      </w:divBdr>
    </w:div>
    <w:div w:id="12080437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21002713">
      <w:bodyDiv w:val="1"/>
      <w:marLeft w:val="0"/>
      <w:marRight w:val="0"/>
      <w:marTop w:val="0"/>
      <w:marBottom w:val="0"/>
      <w:divBdr>
        <w:top w:val="none" w:sz="0" w:space="0" w:color="auto"/>
        <w:left w:val="none" w:sz="0" w:space="0" w:color="auto"/>
        <w:bottom w:val="none" w:sz="0" w:space="0" w:color="auto"/>
        <w:right w:val="none" w:sz="0" w:space="0" w:color="auto"/>
      </w:divBdr>
    </w:div>
    <w:div w:id="121073836">
      <w:bodyDiv w:val="1"/>
      <w:marLeft w:val="0"/>
      <w:marRight w:val="0"/>
      <w:marTop w:val="0"/>
      <w:marBottom w:val="0"/>
      <w:divBdr>
        <w:top w:val="none" w:sz="0" w:space="0" w:color="auto"/>
        <w:left w:val="none" w:sz="0" w:space="0" w:color="auto"/>
        <w:bottom w:val="none" w:sz="0" w:space="0" w:color="auto"/>
        <w:right w:val="none" w:sz="0" w:space="0" w:color="auto"/>
      </w:divBdr>
    </w:div>
    <w:div w:id="121075706">
      <w:bodyDiv w:val="1"/>
      <w:marLeft w:val="0"/>
      <w:marRight w:val="0"/>
      <w:marTop w:val="0"/>
      <w:marBottom w:val="0"/>
      <w:divBdr>
        <w:top w:val="none" w:sz="0" w:space="0" w:color="auto"/>
        <w:left w:val="none" w:sz="0" w:space="0" w:color="auto"/>
        <w:bottom w:val="none" w:sz="0" w:space="0" w:color="auto"/>
        <w:right w:val="none" w:sz="0" w:space="0" w:color="auto"/>
      </w:divBdr>
    </w:div>
    <w:div w:id="121118795">
      <w:bodyDiv w:val="1"/>
      <w:marLeft w:val="0"/>
      <w:marRight w:val="0"/>
      <w:marTop w:val="0"/>
      <w:marBottom w:val="0"/>
      <w:divBdr>
        <w:top w:val="none" w:sz="0" w:space="0" w:color="auto"/>
        <w:left w:val="none" w:sz="0" w:space="0" w:color="auto"/>
        <w:bottom w:val="none" w:sz="0" w:space="0" w:color="auto"/>
        <w:right w:val="none" w:sz="0" w:space="0" w:color="auto"/>
      </w:divBdr>
    </w:div>
    <w:div w:id="121189364">
      <w:bodyDiv w:val="1"/>
      <w:marLeft w:val="0"/>
      <w:marRight w:val="0"/>
      <w:marTop w:val="0"/>
      <w:marBottom w:val="0"/>
      <w:divBdr>
        <w:top w:val="none" w:sz="0" w:space="0" w:color="auto"/>
        <w:left w:val="none" w:sz="0" w:space="0" w:color="auto"/>
        <w:bottom w:val="none" w:sz="0" w:space="0" w:color="auto"/>
        <w:right w:val="none" w:sz="0" w:space="0" w:color="auto"/>
      </w:divBdr>
    </w:div>
    <w:div w:id="121193615">
      <w:bodyDiv w:val="1"/>
      <w:marLeft w:val="0"/>
      <w:marRight w:val="0"/>
      <w:marTop w:val="0"/>
      <w:marBottom w:val="0"/>
      <w:divBdr>
        <w:top w:val="none" w:sz="0" w:space="0" w:color="auto"/>
        <w:left w:val="none" w:sz="0" w:space="0" w:color="auto"/>
        <w:bottom w:val="none" w:sz="0" w:space="0" w:color="auto"/>
        <w:right w:val="none" w:sz="0" w:space="0" w:color="auto"/>
      </w:divBdr>
    </w:div>
    <w:div w:id="121266654">
      <w:bodyDiv w:val="1"/>
      <w:marLeft w:val="0"/>
      <w:marRight w:val="0"/>
      <w:marTop w:val="0"/>
      <w:marBottom w:val="0"/>
      <w:divBdr>
        <w:top w:val="none" w:sz="0" w:space="0" w:color="auto"/>
        <w:left w:val="none" w:sz="0" w:space="0" w:color="auto"/>
        <w:bottom w:val="none" w:sz="0" w:space="0" w:color="auto"/>
        <w:right w:val="none" w:sz="0" w:space="0" w:color="auto"/>
      </w:divBdr>
    </w:div>
    <w:div w:id="121310616">
      <w:bodyDiv w:val="1"/>
      <w:marLeft w:val="0"/>
      <w:marRight w:val="0"/>
      <w:marTop w:val="0"/>
      <w:marBottom w:val="0"/>
      <w:divBdr>
        <w:top w:val="none" w:sz="0" w:space="0" w:color="auto"/>
        <w:left w:val="none" w:sz="0" w:space="0" w:color="auto"/>
        <w:bottom w:val="none" w:sz="0" w:space="0" w:color="auto"/>
        <w:right w:val="none" w:sz="0" w:space="0" w:color="auto"/>
      </w:divBdr>
    </w:div>
    <w:div w:id="121312741">
      <w:bodyDiv w:val="1"/>
      <w:marLeft w:val="0"/>
      <w:marRight w:val="0"/>
      <w:marTop w:val="0"/>
      <w:marBottom w:val="0"/>
      <w:divBdr>
        <w:top w:val="none" w:sz="0" w:space="0" w:color="auto"/>
        <w:left w:val="none" w:sz="0" w:space="0" w:color="auto"/>
        <w:bottom w:val="none" w:sz="0" w:space="0" w:color="auto"/>
        <w:right w:val="none" w:sz="0" w:space="0" w:color="auto"/>
      </w:divBdr>
    </w:div>
    <w:div w:id="121312790">
      <w:bodyDiv w:val="1"/>
      <w:marLeft w:val="0"/>
      <w:marRight w:val="0"/>
      <w:marTop w:val="0"/>
      <w:marBottom w:val="0"/>
      <w:divBdr>
        <w:top w:val="none" w:sz="0" w:space="0" w:color="auto"/>
        <w:left w:val="none" w:sz="0" w:space="0" w:color="auto"/>
        <w:bottom w:val="none" w:sz="0" w:space="0" w:color="auto"/>
        <w:right w:val="none" w:sz="0" w:space="0" w:color="auto"/>
      </w:divBdr>
    </w:div>
    <w:div w:id="121385177">
      <w:bodyDiv w:val="1"/>
      <w:marLeft w:val="0"/>
      <w:marRight w:val="0"/>
      <w:marTop w:val="0"/>
      <w:marBottom w:val="0"/>
      <w:divBdr>
        <w:top w:val="none" w:sz="0" w:space="0" w:color="auto"/>
        <w:left w:val="none" w:sz="0" w:space="0" w:color="auto"/>
        <w:bottom w:val="none" w:sz="0" w:space="0" w:color="auto"/>
        <w:right w:val="none" w:sz="0" w:space="0" w:color="auto"/>
      </w:divBdr>
    </w:div>
    <w:div w:id="121533397">
      <w:bodyDiv w:val="1"/>
      <w:marLeft w:val="0"/>
      <w:marRight w:val="0"/>
      <w:marTop w:val="0"/>
      <w:marBottom w:val="0"/>
      <w:divBdr>
        <w:top w:val="none" w:sz="0" w:space="0" w:color="auto"/>
        <w:left w:val="none" w:sz="0" w:space="0" w:color="auto"/>
        <w:bottom w:val="none" w:sz="0" w:space="0" w:color="auto"/>
        <w:right w:val="none" w:sz="0" w:space="0" w:color="auto"/>
      </w:divBdr>
    </w:div>
    <w:div w:id="121728722">
      <w:bodyDiv w:val="1"/>
      <w:marLeft w:val="0"/>
      <w:marRight w:val="0"/>
      <w:marTop w:val="0"/>
      <w:marBottom w:val="0"/>
      <w:divBdr>
        <w:top w:val="none" w:sz="0" w:space="0" w:color="auto"/>
        <w:left w:val="none" w:sz="0" w:space="0" w:color="auto"/>
        <w:bottom w:val="none" w:sz="0" w:space="0" w:color="auto"/>
        <w:right w:val="none" w:sz="0" w:space="0" w:color="auto"/>
      </w:divBdr>
    </w:div>
    <w:div w:id="121771797">
      <w:bodyDiv w:val="1"/>
      <w:marLeft w:val="0"/>
      <w:marRight w:val="0"/>
      <w:marTop w:val="0"/>
      <w:marBottom w:val="0"/>
      <w:divBdr>
        <w:top w:val="none" w:sz="0" w:space="0" w:color="auto"/>
        <w:left w:val="none" w:sz="0" w:space="0" w:color="auto"/>
        <w:bottom w:val="none" w:sz="0" w:space="0" w:color="auto"/>
        <w:right w:val="none" w:sz="0" w:space="0" w:color="auto"/>
      </w:divBdr>
    </w:div>
    <w:div w:id="121776009">
      <w:bodyDiv w:val="1"/>
      <w:marLeft w:val="0"/>
      <w:marRight w:val="0"/>
      <w:marTop w:val="0"/>
      <w:marBottom w:val="0"/>
      <w:divBdr>
        <w:top w:val="none" w:sz="0" w:space="0" w:color="auto"/>
        <w:left w:val="none" w:sz="0" w:space="0" w:color="auto"/>
        <w:bottom w:val="none" w:sz="0" w:space="0" w:color="auto"/>
        <w:right w:val="none" w:sz="0" w:space="0" w:color="auto"/>
      </w:divBdr>
    </w:div>
    <w:div w:id="121846177">
      <w:bodyDiv w:val="1"/>
      <w:marLeft w:val="0"/>
      <w:marRight w:val="0"/>
      <w:marTop w:val="0"/>
      <w:marBottom w:val="0"/>
      <w:divBdr>
        <w:top w:val="none" w:sz="0" w:space="0" w:color="auto"/>
        <w:left w:val="none" w:sz="0" w:space="0" w:color="auto"/>
        <w:bottom w:val="none" w:sz="0" w:space="0" w:color="auto"/>
        <w:right w:val="none" w:sz="0" w:space="0" w:color="auto"/>
      </w:divBdr>
    </w:div>
    <w:div w:id="122039648">
      <w:bodyDiv w:val="1"/>
      <w:marLeft w:val="0"/>
      <w:marRight w:val="0"/>
      <w:marTop w:val="0"/>
      <w:marBottom w:val="0"/>
      <w:divBdr>
        <w:top w:val="none" w:sz="0" w:space="0" w:color="auto"/>
        <w:left w:val="none" w:sz="0" w:space="0" w:color="auto"/>
        <w:bottom w:val="none" w:sz="0" w:space="0" w:color="auto"/>
        <w:right w:val="none" w:sz="0" w:space="0" w:color="auto"/>
      </w:divBdr>
    </w:div>
    <w:div w:id="122043653">
      <w:bodyDiv w:val="1"/>
      <w:marLeft w:val="0"/>
      <w:marRight w:val="0"/>
      <w:marTop w:val="0"/>
      <w:marBottom w:val="0"/>
      <w:divBdr>
        <w:top w:val="none" w:sz="0" w:space="0" w:color="auto"/>
        <w:left w:val="none" w:sz="0" w:space="0" w:color="auto"/>
        <w:bottom w:val="none" w:sz="0" w:space="0" w:color="auto"/>
        <w:right w:val="none" w:sz="0" w:space="0" w:color="auto"/>
      </w:divBdr>
    </w:div>
    <w:div w:id="122235945">
      <w:bodyDiv w:val="1"/>
      <w:marLeft w:val="0"/>
      <w:marRight w:val="0"/>
      <w:marTop w:val="0"/>
      <w:marBottom w:val="0"/>
      <w:divBdr>
        <w:top w:val="none" w:sz="0" w:space="0" w:color="auto"/>
        <w:left w:val="none" w:sz="0" w:space="0" w:color="auto"/>
        <w:bottom w:val="none" w:sz="0" w:space="0" w:color="auto"/>
        <w:right w:val="none" w:sz="0" w:space="0" w:color="auto"/>
      </w:divBdr>
    </w:div>
    <w:div w:id="122499684">
      <w:bodyDiv w:val="1"/>
      <w:marLeft w:val="0"/>
      <w:marRight w:val="0"/>
      <w:marTop w:val="0"/>
      <w:marBottom w:val="0"/>
      <w:divBdr>
        <w:top w:val="none" w:sz="0" w:space="0" w:color="auto"/>
        <w:left w:val="none" w:sz="0" w:space="0" w:color="auto"/>
        <w:bottom w:val="none" w:sz="0" w:space="0" w:color="auto"/>
        <w:right w:val="none" w:sz="0" w:space="0" w:color="auto"/>
      </w:divBdr>
    </w:div>
    <w:div w:id="122584626">
      <w:bodyDiv w:val="1"/>
      <w:marLeft w:val="0"/>
      <w:marRight w:val="0"/>
      <w:marTop w:val="0"/>
      <w:marBottom w:val="0"/>
      <w:divBdr>
        <w:top w:val="none" w:sz="0" w:space="0" w:color="auto"/>
        <w:left w:val="none" w:sz="0" w:space="0" w:color="auto"/>
        <w:bottom w:val="none" w:sz="0" w:space="0" w:color="auto"/>
        <w:right w:val="none" w:sz="0" w:space="0" w:color="auto"/>
      </w:divBdr>
    </w:div>
    <w:div w:id="122774781">
      <w:bodyDiv w:val="1"/>
      <w:marLeft w:val="0"/>
      <w:marRight w:val="0"/>
      <w:marTop w:val="0"/>
      <w:marBottom w:val="0"/>
      <w:divBdr>
        <w:top w:val="none" w:sz="0" w:space="0" w:color="auto"/>
        <w:left w:val="none" w:sz="0" w:space="0" w:color="auto"/>
        <w:bottom w:val="none" w:sz="0" w:space="0" w:color="auto"/>
        <w:right w:val="none" w:sz="0" w:space="0" w:color="auto"/>
      </w:divBdr>
    </w:div>
    <w:div w:id="122820523">
      <w:bodyDiv w:val="1"/>
      <w:marLeft w:val="0"/>
      <w:marRight w:val="0"/>
      <w:marTop w:val="0"/>
      <w:marBottom w:val="0"/>
      <w:divBdr>
        <w:top w:val="none" w:sz="0" w:space="0" w:color="auto"/>
        <w:left w:val="none" w:sz="0" w:space="0" w:color="auto"/>
        <w:bottom w:val="none" w:sz="0" w:space="0" w:color="auto"/>
        <w:right w:val="none" w:sz="0" w:space="0" w:color="auto"/>
      </w:divBdr>
    </w:div>
    <w:div w:id="122963051">
      <w:bodyDiv w:val="1"/>
      <w:marLeft w:val="0"/>
      <w:marRight w:val="0"/>
      <w:marTop w:val="0"/>
      <w:marBottom w:val="0"/>
      <w:divBdr>
        <w:top w:val="none" w:sz="0" w:space="0" w:color="auto"/>
        <w:left w:val="none" w:sz="0" w:space="0" w:color="auto"/>
        <w:bottom w:val="none" w:sz="0" w:space="0" w:color="auto"/>
        <w:right w:val="none" w:sz="0" w:space="0" w:color="auto"/>
      </w:divBdr>
    </w:div>
    <w:div w:id="122968439">
      <w:bodyDiv w:val="1"/>
      <w:marLeft w:val="0"/>
      <w:marRight w:val="0"/>
      <w:marTop w:val="0"/>
      <w:marBottom w:val="0"/>
      <w:divBdr>
        <w:top w:val="none" w:sz="0" w:space="0" w:color="auto"/>
        <w:left w:val="none" w:sz="0" w:space="0" w:color="auto"/>
        <w:bottom w:val="none" w:sz="0" w:space="0" w:color="auto"/>
        <w:right w:val="none" w:sz="0" w:space="0" w:color="auto"/>
      </w:divBdr>
    </w:div>
    <w:div w:id="123160890">
      <w:bodyDiv w:val="1"/>
      <w:marLeft w:val="0"/>
      <w:marRight w:val="0"/>
      <w:marTop w:val="0"/>
      <w:marBottom w:val="0"/>
      <w:divBdr>
        <w:top w:val="none" w:sz="0" w:space="0" w:color="auto"/>
        <w:left w:val="none" w:sz="0" w:space="0" w:color="auto"/>
        <w:bottom w:val="none" w:sz="0" w:space="0" w:color="auto"/>
        <w:right w:val="none" w:sz="0" w:space="0" w:color="auto"/>
      </w:divBdr>
    </w:div>
    <w:div w:id="123164381">
      <w:bodyDiv w:val="1"/>
      <w:marLeft w:val="0"/>
      <w:marRight w:val="0"/>
      <w:marTop w:val="0"/>
      <w:marBottom w:val="0"/>
      <w:divBdr>
        <w:top w:val="none" w:sz="0" w:space="0" w:color="auto"/>
        <w:left w:val="none" w:sz="0" w:space="0" w:color="auto"/>
        <w:bottom w:val="none" w:sz="0" w:space="0" w:color="auto"/>
        <w:right w:val="none" w:sz="0" w:space="0" w:color="auto"/>
      </w:divBdr>
    </w:div>
    <w:div w:id="123233229">
      <w:bodyDiv w:val="1"/>
      <w:marLeft w:val="0"/>
      <w:marRight w:val="0"/>
      <w:marTop w:val="0"/>
      <w:marBottom w:val="0"/>
      <w:divBdr>
        <w:top w:val="none" w:sz="0" w:space="0" w:color="auto"/>
        <w:left w:val="none" w:sz="0" w:space="0" w:color="auto"/>
        <w:bottom w:val="none" w:sz="0" w:space="0" w:color="auto"/>
        <w:right w:val="none" w:sz="0" w:space="0" w:color="auto"/>
      </w:divBdr>
    </w:div>
    <w:div w:id="123235683">
      <w:bodyDiv w:val="1"/>
      <w:marLeft w:val="0"/>
      <w:marRight w:val="0"/>
      <w:marTop w:val="0"/>
      <w:marBottom w:val="0"/>
      <w:divBdr>
        <w:top w:val="none" w:sz="0" w:space="0" w:color="auto"/>
        <w:left w:val="none" w:sz="0" w:space="0" w:color="auto"/>
        <w:bottom w:val="none" w:sz="0" w:space="0" w:color="auto"/>
        <w:right w:val="none" w:sz="0" w:space="0" w:color="auto"/>
      </w:divBdr>
    </w:div>
    <w:div w:id="123353394">
      <w:bodyDiv w:val="1"/>
      <w:marLeft w:val="0"/>
      <w:marRight w:val="0"/>
      <w:marTop w:val="0"/>
      <w:marBottom w:val="0"/>
      <w:divBdr>
        <w:top w:val="none" w:sz="0" w:space="0" w:color="auto"/>
        <w:left w:val="none" w:sz="0" w:space="0" w:color="auto"/>
        <w:bottom w:val="none" w:sz="0" w:space="0" w:color="auto"/>
        <w:right w:val="none" w:sz="0" w:space="0" w:color="auto"/>
      </w:divBdr>
    </w:div>
    <w:div w:id="123471559">
      <w:bodyDiv w:val="1"/>
      <w:marLeft w:val="0"/>
      <w:marRight w:val="0"/>
      <w:marTop w:val="0"/>
      <w:marBottom w:val="0"/>
      <w:divBdr>
        <w:top w:val="none" w:sz="0" w:space="0" w:color="auto"/>
        <w:left w:val="none" w:sz="0" w:space="0" w:color="auto"/>
        <w:bottom w:val="none" w:sz="0" w:space="0" w:color="auto"/>
        <w:right w:val="none" w:sz="0" w:space="0" w:color="auto"/>
      </w:divBdr>
    </w:div>
    <w:div w:id="123475318">
      <w:bodyDiv w:val="1"/>
      <w:marLeft w:val="0"/>
      <w:marRight w:val="0"/>
      <w:marTop w:val="0"/>
      <w:marBottom w:val="0"/>
      <w:divBdr>
        <w:top w:val="none" w:sz="0" w:space="0" w:color="auto"/>
        <w:left w:val="none" w:sz="0" w:space="0" w:color="auto"/>
        <w:bottom w:val="none" w:sz="0" w:space="0" w:color="auto"/>
        <w:right w:val="none" w:sz="0" w:space="0" w:color="auto"/>
      </w:divBdr>
    </w:div>
    <w:div w:id="123618487">
      <w:bodyDiv w:val="1"/>
      <w:marLeft w:val="0"/>
      <w:marRight w:val="0"/>
      <w:marTop w:val="0"/>
      <w:marBottom w:val="0"/>
      <w:divBdr>
        <w:top w:val="none" w:sz="0" w:space="0" w:color="auto"/>
        <w:left w:val="none" w:sz="0" w:space="0" w:color="auto"/>
        <w:bottom w:val="none" w:sz="0" w:space="0" w:color="auto"/>
        <w:right w:val="none" w:sz="0" w:space="0" w:color="auto"/>
      </w:divBdr>
    </w:div>
    <w:div w:id="123620219">
      <w:bodyDiv w:val="1"/>
      <w:marLeft w:val="0"/>
      <w:marRight w:val="0"/>
      <w:marTop w:val="0"/>
      <w:marBottom w:val="0"/>
      <w:divBdr>
        <w:top w:val="none" w:sz="0" w:space="0" w:color="auto"/>
        <w:left w:val="none" w:sz="0" w:space="0" w:color="auto"/>
        <w:bottom w:val="none" w:sz="0" w:space="0" w:color="auto"/>
        <w:right w:val="none" w:sz="0" w:space="0" w:color="auto"/>
      </w:divBdr>
    </w:div>
    <w:div w:id="123620529">
      <w:bodyDiv w:val="1"/>
      <w:marLeft w:val="0"/>
      <w:marRight w:val="0"/>
      <w:marTop w:val="0"/>
      <w:marBottom w:val="0"/>
      <w:divBdr>
        <w:top w:val="none" w:sz="0" w:space="0" w:color="auto"/>
        <w:left w:val="none" w:sz="0" w:space="0" w:color="auto"/>
        <w:bottom w:val="none" w:sz="0" w:space="0" w:color="auto"/>
        <w:right w:val="none" w:sz="0" w:space="0" w:color="auto"/>
      </w:divBdr>
    </w:div>
    <w:div w:id="123740518">
      <w:bodyDiv w:val="1"/>
      <w:marLeft w:val="0"/>
      <w:marRight w:val="0"/>
      <w:marTop w:val="0"/>
      <w:marBottom w:val="0"/>
      <w:divBdr>
        <w:top w:val="none" w:sz="0" w:space="0" w:color="auto"/>
        <w:left w:val="none" w:sz="0" w:space="0" w:color="auto"/>
        <w:bottom w:val="none" w:sz="0" w:space="0" w:color="auto"/>
        <w:right w:val="none" w:sz="0" w:space="0" w:color="auto"/>
      </w:divBdr>
    </w:div>
    <w:div w:id="123887043">
      <w:bodyDiv w:val="1"/>
      <w:marLeft w:val="0"/>
      <w:marRight w:val="0"/>
      <w:marTop w:val="0"/>
      <w:marBottom w:val="0"/>
      <w:divBdr>
        <w:top w:val="none" w:sz="0" w:space="0" w:color="auto"/>
        <w:left w:val="none" w:sz="0" w:space="0" w:color="auto"/>
        <w:bottom w:val="none" w:sz="0" w:space="0" w:color="auto"/>
        <w:right w:val="none" w:sz="0" w:space="0" w:color="auto"/>
      </w:divBdr>
    </w:div>
    <w:div w:id="123889668">
      <w:bodyDiv w:val="1"/>
      <w:marLeft w:val="0"/>
      <w:marRight w:val="0"/>
      <w:marTop w:val="0"/>
      <w:marBottom w:val="0"/>
      <w:divBdr>
        <w:top w:val="none" w:sz="0" w:space="0" w:color="auto"/>
        <w:left w:val="none" w:sz="0" w:space="0" w:color="auto"/>
        <w:bottom w:val="none" w:sz="0" w:space="0" w:color="auto"/>
        <w:right w:val="none" w:sz="0" w:space="0" w:color="auto"/>
      </w:divBdr>
    </w:div>
    <w:div w:id="123934184">
      <w:bodyDiv w:val="1"/>
      <w:marLeft w:val="0"/>
      <w:marRight w:val="0"/>
      <w:marTop w:val="0"/>
      <w:marBottom w:val="0"/>
      <w:divBdr>
        <w:top w:val="none" w:sz="0" w:space="0" w:color="auto"/>
        <w:left w:val="none" w:sz="0" w:space="0" w:color="auto"/>
        <w:bottom w:val="none" w:sz="0" w:space="0" w:color="auto"/>
        <w:right w:val="none" w:sz="0" w:space="0" w:color="auto"/>
      </w:divBdr>
    </w:div>
    <w:div w:id="123937184">
      <w:bodyDiv w:val="1"/>
      <w:marLeft w:val="0"/>
      <w:marRight w:val="0"/>
      <w:marTop w:val="0"/>
      <w:marBottom w:val="0"/>
      <w:divBdr>
        <w:top w:val="none" w:sz="0" w:space="0" w:color="auto"/>
        <w:left w:val="none" w:sz="0" w:space="0" w:color="auto"/>
        <w:bottom w:val="none" w:sz="0" w:space="0" w:color="auto"/>
        <w:right w:val="none" w:sz="0" w:space="0" w:color="auto"/>
      </w:divBdr>
    </w:div>
    <w:div w:id="124199994">
      <w:bodyDiv w:val="1"/>
      <w:marLeft w:val="0"/>
      <w:marRight w:val="0"/>
      <w:marTop w:val="0"/>
      <w:marBottom w:val="0"/>
      <w:divBdr>
        <w:top w:val="none" w:sz="0" w:space="0" w:color="auto"/>
        <w:left w:val="none" w:sz="0" w:space="0" w:color="auto"/>
        <w:bottom w:val="none" w:sz="0" w:space="0" w:color="auto"/>
        <w:right w:val="none" w:sz="0" w:space="0" w:color="auto"/>
      </w:divBdr>
    </w:div>
    <w:div w:id="124201355">
      <w:bodyDiv w:val="1"/>
      <w:marLeft w:val="0"/>
      <w:marRight w:val="0"/>
      <w:marTop w:val="0"/>
      <w:marBottom w:val="0"/>
      <w:divBdr>
        <w:top w:val="none" w:sz="0" w:space="0" w:color="auto"/>
        <w:left w:val="none" w:sz="0" w:space="0" w:color="auto"/>
        <w:bottom w:val="none" w:sz="0" w:space="0" w:color="auto"/>
        <w:right w:val="none" w:sz="0" w:space="0" w:color="auto"/>
      </w:divBdr>
    </w:div>
    <w:div w:id="124205613">
      <w:bodyDiv w:val="1"/>
      <w:marLeft w:val="0"/>
      <w:marRight w:val="0"/>
      <w:marTop w:val="0"/>
      <w:marBottom w:val="0"/>
      <w:divBdr>
        <w:top w:val="none" w:sz="0" w:space="0" w:color="auto"/>
        <w:left w:val="none" w:sz="0" w:space="0" w:color="auto"/>
        <w:bottom w:val="none" w:sz="0" w:space="0" w:color="auto"/>
        <w:right w:val="none" w:sz="0" w:space="0" w:color="auto"/>
      </w:divBdr>
    </w:div>
    <w:div w:id="124278803">
      <w:bodyDiv w:val="1"/>
      <w:marLeft w:val="0"/>
      <w:marRight w:val="0"/>
      <w:marTop w:val="0"/>
      <w:marBottom w:val="0"/>
      <w:divBdr>
        <w:top w:val="none" w:sz="0" w:space="0" w:color="auto"/>
        <w:left w:val="none" w:sz="0" w:space="0" w:color="auto"/>
        <w:bottom w:val="none" w:sz="0" w:space="0" w:color="auto"/>
        <w:right w:val="none" w:sz="0" w:space="0" w:color="auto"/>
      </w:divBdr>
    </w:div>
    <w:div w:id="124347531">
      <w:bodyDiv w:val="1"/>
      <w:marLeft w:val="0"/>
      <w:marRight w:val="0"/>
      <w:marTop w:val="0"/>
      <w:marBottom w:val="0"/>
      <w:divBdr>
        <w:top w:val="none" w:sz="0" w:space="0" w:color="auto"/>
        <w:left w:val="none" w:sz="0" w:space="0" w:color="auto"/>
        <w:bottom w:val="none" w:sz="0" w:space="0" w:color="auto"/>
        <w:right w:val="none" w:sz="0" w:space="0" w:color="auto"/>
      </w:divBdr>
    </w:div>
    <w:div w:id="124349106">
      <w:bodyDiv w:val="1"/>
      <w:marLeft w:val="0"/>
      <w:marRight w:val="0"/>
      <w:marTop w:val="0"/>
      <w:marBottom w:val="0"/>
      <w:divBdr>
        <w:top w:val="none" w:sz="0" w:space="0" w:color="auto"/>
        <w:left w:val="none" w:sz="0" w:space="0" w:color="auto"/>
        <w:bottom w:val="none" w:sz="0" w:space="0" w:color="auto"/>
        <w:right w:val="none" w:sz="0" w:space="0" w:color="auto"/>
      </w:divBdr>
    </w:div>
    <w:div w:id="124467992">
      <w:bodyDiv w:val="1"/>
      <w:marLeft w:val="0"/>
      <w:marRight w:val="0"/>
      <w:marTop w:val="0"/>
      <w:marBottom w:val="0"/>
      <w:divBdr>
        <w:top w:val="none" w:sz="0" w:space="0" w:color="auto"/>
        <w:left w:val="none" w:sz="0" w:space="0" w:color="auto"/>
        <w:bottom w:val="none" w:sz="0" w:space="0" w:color="auto"/>
        <w:right w:val="none" w:sz="0" w:space="0" w:color="auto"/>
      </w:divBdr>
    </w:div>
    <w:div w:id="124592168">
      <w:bodyDiv w:val="1"/>
      <w:marLeft w:val="0"/>
      <w:marRight w:val="0"/>
      <w:marTop w:val="0"/>
      <w:marBottom w:val="0"/>
      <w:divBdr>
        <w:top w:val="none" w:sz="0" w:space="0" w:color="auto"/>
        <w:left w:val="none" w:sz="0" w:space="0" w:color="auto"/>
        <w:bottom w:val="none" w:sz="0" w:space="0" w:color="auto"/>
        <w:right w:val="none" w:sz="0" w:space="0" w:color="auto"/>
      </w:divBdr>
    </w:div>
    <w:div w:id="124662853">
      <w:bodyDiv w:val="1"/>
      <w:marLeft w:val="0"/>
      <w:marRight w:val="0"/>
      <w:marTop w:val="0"/>
      <w:marBottom w:val="0"/>
      <w:divBdr>
        <w:top w:val="none" w:sz="0" w:space="0" w:color="auto"/>
        <w:left w:val="none" w:sz="0" w:space="0" w:color="auto"/>
        <w:bottom w:val="none" w:sz="0" w:space="0" w:color="auto"/>
        <w:right w:val="none" w:sz="0" w:space="0" w:color="auto"/>
      </w:divBdr>
    </w:div>
    <w:div w:id="124735831">
      <w:bodyDiv w:val="1"/>
      <w:marLeft w:val="0"/>
      <w:marRight w:val="0"/>
      <w:marTop w:val="0"/>
      <w:marBottom w:val="0"/>
      <w:divBdr>
        <w:top w:val="none" w:sz="0" w:space="0" w:color="auto"/>
        <w:left w:val="none" w:sz="0" w:space="0" w:color="auto"/>
        <w:bottom w:val="none" w:sz="0" w:space="0" w:color="auto"/>
        <w:right w:val="none" w:sz="0" w:space="0" w:color="auto"/>
      </w:divBdr>
    </w:div>
    <w:div w:id="124743117">
      <w:bodyDiv w:val="1"/>
      <w:marLeft w:val="0"/>
      <w:marRight w:val="0"/>
      <w:marTop w:val="0"/>
      <w:marBottom w:val="0"/>
      <w:divBdr>
        <w:top w:val="none" w:sz="0" w:space="0" w:color="auto"/>
        <w:left w:val="none" w:sz="0" w:space="0" w:color="auto"/>
        <w:bottom w:val="none" w:sz="0" w:space="0" w:color="auto"/>
        <w:right w:val="none" w:sz="0" w:space="0" w:color="auto"/>
      </w:divBdr>
    </w:div>
    <w:div w:id="125130047">
      <w:bodyDiv w:val="1"/>
      <w:marLeft w:val="0"/>
      <w:marRight w:val="0"/>
      <w:marTop w:val="0"/>
      <w:marBottom w:val="0"/>
      <w:divBdr>
        <w:top w:val="none" w:sz="0" w:space="0" w:color="auto"/>
        <w:left w:val="none" w:sz="0" w:space="0" w:color="auto"/>
        <w:bottom w:val="none" w:sz="0" w:space="0" w:color="auto"/>
        <w:right w:val="none" w:sz="0" w:space="0" w:color="auto"/>
      </w:divBdr>
    </w:div>
    <w:div w:id="125240804">
      <w:bodyDiv w:val="1"/>
      <w:marLeft w:val="0"/>
      <w:marRight w:val="0"/>
      <w:marTop w:val="0"/>
      <w:marBottom w:val="0"/>
      <w:divBdr>
        <w:top w:val="none" w:sz="0" w:space="0" w:color="auto"/>
        <w:left w:val="none" w:sz="0" w:space="0" w:color="auto"/>
        <w:bottom w:val="none" w:sz="0" w:space="0" w:color="auto"/>
        <w:right w:val="none" w:sz="0" w:space="0" w:color="auto"/>
      </w:divBdr>
    </w:div>
    <w:div w:id="125242085">
      <w:bodyDiv w:val="1"/>
      <w:marLeft w:val="0"/>
      <w:marRight w:val="0"/>
      <w:marTop w:val="0"/>
      <w:marBottom w:val="0"/>
      <w:divBdr>
        <w:top w:val="none" w:sz="0" w:space="0" w:color="auto"/>
        <w:left w:val="none" w:sz="0" w:space="0" w:color="auto"/>
        <w:bottom w:val="none" w:sz="0" w:space="0" w:color="auto"/>
        <w:right w:val="none" w:sz="0" w:space="0" w:color="auto"/>
      </w:divBdr>
    </w:div>
    <w:div w:id="125392702">
      <w:bodyDiv w:val="1"/>
      <w:marLeft w:val="0"/>
      <w:marRight w:val="0"/>
      <w:marTop w:val="0"/>
      <w:marBottom w:val="0"/>
      <w:divBdr>
        <w:top w:val="none" w:sz="0" w:space="0" w:color="auto"/>
        <w:left w:val="none" w:sz="0" w:space="0" w:color="auto"/>
        <w:bottom w:val="none" w:sz="0" w:space="0" w:color="auto"/>
        <w:right w:val="none" w:sz="0" w:space="0" w:color="auto"/>
      </w:divBdr>
    </w:div>
    <w:div w:id="125398415">
      <w:bodyDiv w:val="1"/>
      <w:marLeft w:val="0"/>
      <w:marRight w:val="0"/>
      <w:marTop w:val="0"/>
      <w:marBottom w:val="0"/>
      <w:divBdr>
        <w:top w:val="none" w:sz="0" w:space="0" w:color="auto"/>
        <w:left w:val="none" w:sz="0" w:space="0" w:color="auto"/>
        <w:bottom w:val="none" w:sz="0" w:space="0" w:color="auto"/>
        <w:right w:val="none" w:sz="0" w:space="0" w:color="auto"/>
      </w:divBdr>
    </w:div>
    <w:div w:id="125509262">
      <w:bodyDiv w:val="1"/>
      <w:marLeft w:val="0"/>
      <w:marRight w:val="0"/>
      <w:marTop w:val="0"/>
      <w:marBottom w:val="0"/>
      <w:divBdr>
        <w:top w:val="none" w:sz="0" w:space="0" w:color="auto"/>
        <w:left w:val="none" w:sz="0" w:space="0" w:color="auto"/>
        <w:bottom w:val="none" w:sz="0" w:space="0" w:color="auto"/>
        <w:right w:val="none" w:sz="0" w:space="0" w:color="auto"/>
      </w:divBdr>
    </w:div>
    <w:div w:id="125510278">
      <w:bodyDiv w:val="1"/>
      <w:marLeft w:val="0"/>
      <w:marRight w:val="0"/>
      <w:marTop w:val="0"/>
      <w:marBottom w:val="0"/>
      <w:divBdr>
        <w:top w:val="none" w:sz="0" w:space="0" w:color="auto"/>
        <w:left w:val="none" w:sz="0" w:space="0" w:color="auto"/>
        <w:bottom w:val="none" w:sz="0" w:space="0" w:color="auto"/>
        <w:right w:val="none" w:sz="0" w:space="0" w:color="auto"/>
      </w:divBdr>
    </w:div>
    <w:div w:id="125585084">
      <w:bodyDiv w:val="1"/>
      <w:marLeft w:val="0"/>
      <w:marRight w:val="0"/>
      <w:marTop w:val="0"/>
      <w:marBottom w:val="0"/>
      <w:divBdr>
        <w:top w:val="none" w:sz="0" w:space="0" w:color="auto"/>
        <w:left w:val="none" w:sz="0" w:space="0" w:color="auto"/>
        <w:bottom w:val="none" w:sz="0" w:space="0" w:color="auto"/>
        <w:right w:val="none" w:sz="0" w:space="0" w:color="auto"/>
      </w:divBdr>
    </w:div>
    <w:div w:id="125663152">
      <w:bodyDiv w:val="1"/>
      <w:marLeft w:val="0"/>
      <w:marRight w:val="0"/>
      <w:marTop w:val="0"/>
      <w:marBottom w:val="0"/>
      <w:divBdr>
        <w:top w:val="none" w:sz="0" w:space="0" w:color="auto"/>
        <w:left w:val="none" w:sz="0" w:space="0" w:color="auto"/>
        <w:bottom w:val="none" w:sz="0" w:space="0" w:color="auto"/>
        <w:right w:val="none" w:sz="0" w:space="0" w:color="auto"/>
      </w:divBdr>
    </w:div>
    <w:div w:id="125663328">
      <w:bodyDiv w:val="1"/>
      <w:marLeft w:val="0"/>
      <w:marRight w:val="0"/>
      <w:marTop w:val="0"/>
      <w:marBottom w:val="0"/>
      <w:divBdr>
        <w:top w:val="none" w:sz="0" w:space="0" w:color="auto"/>
        <w:left w:val="none" w:sz="0" w:space="0" w:color="auto"/>
        <w:bottom w:val="none" w:sz="0" w:space="0" w:color="auto"/>
        <w:right w:val="none" w:sz="0" w:space="0" w:color="auto"/>
      </w:divBdr>
    </w:div>
    <w:div w:id="125701258">
      <w:bodyDiv w:val="1"/>
      <w:marLeft w:val="0"/>
      <w:marRight w:val="0"/>
      <w:marTop w:val="0"/>
      <w:marBottom w:val="0"/>
      <w:divBdr>
        <w:top w:val="none" w:sz="0" w:space="0" w:color="auto"/>
        <w:left w:val="none" w:sz="0" w:space="0" w:color="auto"/>
        <w:bottom w:val="none" w:sz="0" w:space="0" w:color="auto"/>
        <w:right w:val="none" w:sz="0" w:space="0" w:color="auto"/>
      </w:divBdr>
    </w:div>
    <w:div w:id="125899471">
      <w:bodyDiv w:val="1"/>
      <w:marLeft w:val="0"/>
      <w:marRight w:val="0"/>
      <w:marTop w:val="0"/>
      <w:marBottom w:val="0"/>
      <w:divBdr>
        <w:top w:val="none" w:sz="0" w:space="0" w:color="auto"/>
        <w:left w:val="none" w:sz="0" w:space="0" w:color="auto"/>
        <w:bottom w:val="none" w:sz="0" w:space="0" w:color="auto"/>
        <w:right w:val="none" w:sz="0" w:space="0" w:color="auto"/>
      </w:divBdr>
    </w:div>
    <w:div w:id="125927251">
      <w:bodyDiv w:val="1"/>
      <w:marLeft w:val="0"/>
      <w:marRight w:val="0"/>
      <w:marTop w:val="0"/>
      <w:marBottom w:val="0"/>
      <w:divBdr>
        <w:top w:val="none" w:sz="0" w:space="0" w:color="auto"/>
        <w:left w:val="none" w:sz="0" w:space="0" w:color="auto"/>
        <w:bottom w:val="none" w:sz="0" w:space="0" w:color="auto"/>
        <w:right w:val="none" w:sz="0" w:space="0" w:color="auto"/>
      </w:divBdr>
    </w:div>
    <w:div w:id="125972432">
      <w:bodyDiv w:val="1"/>
      <w:marLeft w:val="0"/>
      <w:marRight w:val="0"/>
      <w:marTop w:val="0"/>
      <w:marBottom w:val="0"/>
      <w:divBdr>
        <w:top w:val="none" w:sz="0" w:space="0" w:color="auto"/>
        <w:left w:val="none" w:sz="0" w:space="0" w:color="auto"/>
        <w:bottom w:val="none" w:sz="0" w:space="0" w:color="auto"/>
        <w:right w:val="none" w:sz="0" w:space="0" w:color="auto"/>
      </w:divBdr>
    </w:div>
    <w:div w:id="125978650">
      <w:bodyDiv w:val="1"/>
      <w:marLeft w:val="0"/>
      <w:marRight w:val="0"/>
      <w:marTop w:val="0"/>
      <w:marBottom w:val="0"/>
      <w:divBdr>
        <w:top w:val="none" w:sz="0" w:space="0" w:color="auto"/>
        <w:left w:val="none" w:sz="0" w:space="0" w:color="auto"/>
        <w:bottom w:val="none" w:sz="0" w:space="0" w:color="auto"/>
        <w:right w:val="none" w:sz="0" w:space="0" w:color="auto"/>
      </w:divBdr>
    </w:div>
    <w:div w:id="126047416">
      <w:bodyDiv w:val="1"/>
      <w:marLeft w:val="0"/>
      <w:marRight w:val="0"/>
      <w:marTop w:val="0"/>
      <w:marBottom w:val="0"/>
      <w:divBdr>
        <w:top w:val="none" w:sz="0" w:space="0" w:color="auto"/>
        <w:left w:val="none" w:sz="0" w:space="0" w:color="auto"/>
        <w:bottom w:val="none" w:sz="0" w:space="0" w:color="auto"/>
        <w:right w:val="none" w:sz="0" w:space="0" w:color="auto"/>
      </w:divBdr>
    </w:div>
    <w:div w:id="126242463">
      <w:bodyDiv w:val="1"/>
      <w:marLeft w:val="0"/>
      <w:marRight w:val="0"/>
      <w:marTop w:val="0"/>
      <w:marBottom w:val="0"/>
      <w:divBdr>
        <w:top w:val="none" w:sz="0" w:space="0" w:color="auto"/>
        <w:left w:val="none" w:sz="0" w:space="0" w:color="auto"/>
        <w:bottom w:val="none" w:sz="0" w:space="0" w:color="auto"/>
        <w:right w:val="none" w:sz="0" w:space="0" w:color="auto"/>
      </w:divBdr>
    </w:div>
    <w:div w:id="126508317">
      <w:bodyDiv w:val="1"/>
      <w:marLeft w:val="0"/>
      <w:marRight w:val="0"/>
      <w:marTop w:val="0"/>
      <w:marBottom w:val="0"/>
      <w:divBdr>
        <w:top w:val="none" w:sz="0" w:space="0" w:color="auto"/>
        <w:left w:val="none" w:sz="0" w:space="0" w:color="auto"/>
        <w:bottom w:val="none" w:sz="0" w:space="0" w:color="auto"/>
        <w:right w:val="none" w:sz="0" w:space="0" w:color="auto"/>
      </w:divBdr>
    </w:div>
    <w:div w:id="126557433">
      <w:bodyDiv w:val="1"/>
      <w:marLeft w:val="0"/>
      <w:marRight w:val="0"/>
      <w:marTop w:val="0"/>
      <w:marBottom w:val="0"/>
      <w:divBdr>
        <w:top w:val="none" w:sz="0" w:space="0" w:color="auto"/>
        <w:left w:val="none" w:sz="0" w:space="0" w:color="auto"/>
        <w:bottom w:val="none" w:sz="0" w:space="0" w:color="auto"/>
        <w:right w:val="none" w:sz="0" w:space="0" w:color="auto"/>
      </w:divBdr>
    </w:div>
    <w:div w:id="126630964">
      <w:bodyDiv w:val="1"/>
      <w:marLeft w:val="0"/>
      <w:marRight w:val="0"/>
      <w:marTop w:val="0"/>
      <w:marBottom w:val="0"/>
      <w:divBdr>
        <w:top w:val="none" w:sz="0" w:space="0" w:color="auto"/>
        <w:left w:val="none" w:sz="0" w:space="0" w:color="auto"/>
        <w:bottom w:val="none" w:sz="0" w:space="0" w:color="auto"/>
        <w:right w:val="none" w:sz="0" w:space="0" w:color="auto"/>
      </w:divBdr>
    </w:div>
    <w:div w:id="126826252">
      <w:bodyDiv w:val="1"/>
      <w:marLeft w:val="0"/>
      <w:marRight w:val="0"/>
      <w:marTop w:val="0"/>
      <w:marBottom w:val="0"/>
      <w:divBdr>
        <w:top w:val="none" w:sz="0" w:space="0" w:color="auto"/>
        <w:left w:val="none" w:sz="0" w:space="0" w:color="auto"/>
        <w:bottom w:val="none" w:sz="0" w:space="0" w:color="auto"/>
        <w:right w:val="none" w:sz="0" w:space="0" w:color="auto"/>
      </w:divBdr>
    </w:div>
    <w:div w:id="126898604">
      <w:bodyDiv w:val="1"/>
      <w:marLeft w:val="0"/>
      <w:marRight w:val="0"/>
      <w:marTop w:val="0"/>
      <w:marBottom w:val="0"/>
      <w:divBdr>
        <w:top w:val="none" w:sz="0" w:space="0" w:color="auto"/>
        <w:left w:val="none" w:sz="0" w:space="0" w:color="auto"/>
        <w:bottom w:val="none" w:sz="0" w:space="0" w:color="auto"/>
        <w:right w:val="none" w:sz="0" w:space="0" w:color="auto"/>
      </w:divBdr>
    </w:div>
    <w:div w:id="126970678">
      <w:bodyDiv w:val="1"/>
      <w:marLeft w:val="0"/>
      <w:marRight w:val="0"/>
      <w:marTop w:val="0"/>
      <w:marBottom w:val="0"/>
      <w:divBdr>
        <w:top w:val="none" w:sz="0" w:space="0" w:color="auto"/>
        <w:left w:val="none" w:sz="0" w:space="0" w:color="auto"/>
        <w:bottom w:val="none" w:sz="0" w:space="0" w:color="auto"/>
        <w:right w:val="none" w:sz="0" w:space="0" w:color="auto"/>
      </w:divBdr>
    </w:div>
    <w:div w:id="127163285">
      <w:bodyDiv w:val="1"/>
      <w:marLeft w:val="0"/>
      <w:marRight w:val="0"/>
      <w:marTop w:val="0"/>
      <w:marBottom w:val="0"/>
      <w:divBdr>
        <w:top w:val="none" w:sz="0" w:space="0" w:color="auto"/>
        <w:left w:val="none" w:sz="0" w:space="0" w:color="auto"/>
        <w:bottom w:val="none" w:sz="0" w:space="0" w:color="auto"/>
        <w:right w:val="none" w:sz="0" w:space="0" w:color="auto"/>
      </w:divBdr>
    </w:div>
    <w:div w:id="127212011">
      <w:bodyDiv w:val="1"/>
      <w:marLeft w:val="0"/>
      <w:marRight w:val="0"/>
      <w:marTop w:val="0"/>
      <w:marBottom w:val="0"/>
      <w:divBdr>
        <w:top w:val="none" w:sz="0" w:space="0" w:color="auto"/>
        <w:left w:val="none" w:sz="0" w:space="0" w:color="auto"/>
        <w:bottom w:val="none" w:sz="0" w:space="0" w:color="auto"/>
        <w:right w:val="none" w:sz="0" w:space="0" w:color="auto"/>
      </w:divBdr>
    </w:div>
    <w:div w:id="127477812">
      <w:bodyDiv w:val="1"/>
      <w:marLeft w:val="0"/>
      <w:marRight w:val="0"/>
      <w:marTop w:val="0"/>
      <w:marBottom w:val="0"/>
      <w:divBdr>
        <w:top w:val="none" w:sz="0" w:space="0" w:color="auto"/>
        <w:left w:val="none" w:sz="0" w:space="0" w:color="auto"/>
        <w:bottom w:val="none" w:sz="0" w:space="0" w:color="auto"/>
        <w:right w:val="none" w:sz="0" w:space="0" w:color="auto"/>
      </w:divBdr>
    </w:div>
    <w:div w:id="127549993">
      <w:bodyDiv w:val="1"/>
      <w:marLeft w:val="0"/>
      <w:marRight w:val="0"/>
      <w:marTop w:val="0"/>
      <w:marBottom w:val="0"/>
      <w:divBdr>
        <w:top w:val="none" w:sz="0" w:space="0" w:color="auto"/>
        <w:left w:val="none" w:sz="0" w:space="0" w:color="auto"/>
        <w:bottom w:val="none" w:sz="0" w:space="0" w:color="auto"/>
        <w:right w:val="none" w:sz="0" w:space="0" w:color="auto"/>
      </w:divBdr>
    </w:div>
    <w:div w:id="127554408">
      <w:bodyDiv w:val="1"/>
      <w:marLeft w:val="0"/>
      <w:marRight w:val="0"/>
      <w:marTop w:val="0"/>
      <w:marBottom w:val="0"/>
      <w:divBdr>
        <w:top w:val="none" w:sz="0" w:space="0" w:color="auto"/>
        <w:left w:val="none" w:sz="0" w:space="0" w:color="auto"/>
        <w:bottom w:val="none" w:sz="0" w:space="0" w:color="auto"/>
        <w:right w:val="none" w:sz="0" w:space="0" w:color="auto"/>
      </w:divBdr>
    </w:div>
    <w:div w:id="127598714">
      <w:bodyDiv w:val="1"/>
      <w:marLeft w:val="0"/>
      <w:marRight w:val="0"/>
      <w:marTop w:val="0"/>
      <w:marBottom w:val="0"/>
      <w:divBdr>
        <w:top w:val="none" w:sz="0" w:space="0" w:color="auto"/>
        <w:left w:val="none" w:sz="0" w:space="0" w:color="auto"/>
        <w:bottom w:val="none" w:sz="0" w:space="0" w:color="auto"/>
        <w:right w:val="none" w:sz="0" w:space="0" w:color="auto"/>
      </w:divBdr>
    </w:div>
    <w:div w:id="127674771">
      <w:bodyDiv w:val="1"/>
      <w:marLeft w:val="0"/>
      <w:marRight w:val="0"/>
      <w:marTop w:val="0"/>
      <w:marBottom w:val="0"/>
      <w:divBdr>
        <w:top w:val="none" w:sz="0" w:space="0" w:color="auto"/>
        <w:left w:val="none" w:sz="0" w:space="0" w:color="auto"/>
        <w:bottom w:val="none" w:sz="0" w:space="0" w:color="auto"/>
        <w:right w:val="none" w:sz="0" w:space="0" w:color="auto"/>
      </w:divBdr>
    </w:div>
    <w:div w:id="127825148">
      <w:bodyDiv w:val="1"/>
      <w:marLeft w:val="0"/>
      <w:marRight w:val="0"/>
      <w:marTop w:val="0"/>
      <w:marBottom w:val="0"/>
      <w:divBdr>
        <w:top w:val="none" w:sz="0" w:space="0" w:color="auto"/>
        <w:left w:val="none" w:sz="0" w:space="0" w:color="auto"/>
        <w:bottom w:val="none" w:sz="0" w:space="0" w:color="auto"/>
        <w:right w:val="none" w:sz="0" w:space="0" w:color="auto"/>
      </w:divBdr>
    </w:div>
    <w:div w:id="127943817">
      <w:bodyDiv w:val="1"/>
      <w:marLeft w:val="0"/>
      <w:marRight w:val="0"/>
      <w:marTop w:val="0"/>
      <w:marBottom w:val="0"/>
      <w:divBdr>
        <w:top w:val="none" w:sz="0" w:space="0" w:color="auto"/>
        <w:left w:val="none" w:sz="0" w:space="0" w:color="auto"/>
        <w:bottom w:val="none" w:sz="0" w:space="0" w:color="auto"/>
        <w:right w:val="none" w:sz="0" w:space="0" w:color="auto"/>
      </w:divBdr>
    </w:div>
    <w:div w:id="128089928">
      <w:bodyDiv w:val="1"/>
      <w:marLeft w:val="0"/>
      <w:marRight w:val="0"/>
      <w:marTop w:val="0"/>
      <w:marBottom w:val="0"/>
      <w:divBdr>
        <w:top w:val="none" w:sz="0" w:space="0" w:color="auto"/>
        <w:left w:val="none" w:sz="0" w:space="0" w:color="auto"/>
        <w:bottom w:val="none" w:sz="0" w:space="0" w:color="auto"/>
        <w:right w:val="none" w:sz="0" w:space="0" w:color="auto"/>
      </w:divBdr>
    </w:div>
    <w:div w:id="128400510">
      <w:bodyDiv w:val="1"/>
      <w:marLeft w:val="0"/>
      <w:marRight w:val="0"/>
      <w:marTop w:val="0"/>
      <w:marBottom w:val="0"/>
      <w:divBdr>
        <w:top w:val="none" w:sz="0" w:space="0" w:color="auto"/>
        <w:left w:val="none" w:sz="0" w:space="0" w:color="auto"/>
        <w:bottom w:val="none" w:sz="0" w:space="0" w:color="auto"/>
        <w:right w:val="none" w:sz="0" w:space="0" w:color="auto"/>
      </w:divBdr>
    </w:div>
    <w:div w:id="128400883">
      <w:bodyDiv w:val="1"/>
      <w:marLeft w:val="0"/>
      <w:marRight w:val="0"/>
      <w:marTop w:val="0"/>
      <w:marBottom w:val="0"/>
      <w:divBdr>
        <w:top w:val="none" w:sz="0" w:space="0" w:color="auto"/>
        <w:left w:val="none" w:sz="0" w:space="0" w:color="auto"/>
        <w:bottom w:val="none" w:sz="0" w:space="0" w:color="auto"/>
        <w:right w:val="none" w:sz="0" w:space="0" w:color="auto"/>
      </w:divBdr>
    </w:div>
    <w:div w:id="128666910">
      <w:bodyDiv w:val="1"/>
      <w:marLeft w:val="0"/>
      <w:marRight w:val="0"/>
      <w:marTop w:val="0"/>
      <w:marBottom w:val="0"/>
      <w:divBdr>
        <w:top w:val="none" w:sz="0" w:space="0" w:color="auto"/>
        <w:left w:val="none" w:sz="0" w:space="0" w:color="auto"/>
        <w:bottom w:val="none" w:sz="0" w:space="0" w:color="auto"/>
        <w:right w:val="none" w:sz="0" w:space="0" w:color="auto"/>
      </w:divBdr>
    </w:div>
    <w:div w:id="128674047">
      <w:bodyDiv w:val="1"/>
      <w:marLeft w:val="0"/>
      <w:marRight w:val="0"/>
      <w:marTop w:val="0"/>
      <w:marBottom w:val="0"/>
      <w:divBdr>
        <w:top w:val="none" w:sz="0" w:space="0" w:color="auto"/>
        <w:left w:val="none" w:sz="0" w:space="0" w:color="auto"/>
        <w:bottom w:val="none" w:sz="0" w:space="0" w:color="auto"/>
        <w:right w:val="none" w:sz="0" w:space="0" w:color="auto"/>
      </w:divBdr>
    </w:div>
    <w:div w:id="128712785">
      <w:bodyDiv w:val="1"/>
      <w:marLeft w:val="0"/>
      <w:marRight w:val="0"/>
      <w:marTop w:val="0"/>
      <w:marBottom w:val="0"/>
      <w:divBdr>
        <w:top w:val="none" w:sz="0" w:space="0" w:color="auto"/>
        <w:left w:val="none" w:sz="0" w:space="0" w:color="auto"/>
        <w:bottom w:val="none" w:sz="0" w:space="0" w:color="auto"/>
        <w:right w:val="none" w:sz="0" w:space="0" w:color="auto"/>
      </w:divBdr>
    </w:div>
    <w:div w:id="128715131">
      <w:bodyDiv w:val="1"/>
      <w:marLeft w:val="0"/>
      <w:marRight w:val="0"/>
      <w:marTop w:val="0"/>
      <w:marBottom w:val="0"/>
      <w:divBdr>
        <w:top w:val="none" w:sz="0" w:space="0" w:color="auto"/>
        <w:left w:val="none" w:sz="0" w:space="0" w:color="auto"/>
        <w:bottom w:val="none" w:sz="0" w:space="0" w:color="auto"/>
        <w:right w:val="none" w:sz="0" w:space="0" w:color="auto"/>
      </w:divBdr>
    </w:div>
    <w:div w:id="128790449">
      <w:bodyDiv w:val="1"/>
      <w:marLeft w:val="0"/>
      <w:marRight w:val="0"/>
      <w:marTop w:val="0"/>
      <w:marBottom w:val="0"/>
      <w:divBdr>
        <w:top w:val="none" w:sz="0" w:space="0" w:color="auto"/>
        <w:left w:val="none" w:sz="0" w:space="0" w:color="auto"/>
        <w:bottom w:val="none" w:sz="0" w:space="0" w:color="auto"/>
        <w:right w:val="none" w:sz="0" w:space="0" w:color="auto"/>
      </w:divBdr>
    </w:div>
    <w:div w:id="128938860">
      <w:bodyDiv w:val="1"/>
      <w:marLeft w:val="0"/>
      <w:marRight w:val="0"/>
      <w:marTop w:val="0"/>
      <w:marBottom w:val="0"/>
      <w:divBdr>
        <w:top w:val="none" w:sz="0" w:space="0" w:color="auto"/>
        <w:left w:val="none" w:sz="0" w:space="0" w:color="auto"/>
        <w:bottom w:val="none" w:sz="0" w:space="0" w:color="auto"/>
        <w:right w:val="none" w:sz="0" w:space="0" w:color="auto"/>
      </w:divBdr>
    </w:div>
    <w:div w:id="128941659">
      <w:bodyDiv w:val="1"/>
      <w:marLeft w:val="0"/>
      <w:marRight w:val="0"/>
      <w:marTop w:val="0"/>
      <w:marBottom w:val="0"/>
      <w:divBdr>
        <w:top w:val="none" w:sz="0" w:space="0" w:color="auto"/>
        <w:left w:val="none" w:sz="0" w:space="0" w:color="auto"/>
        <w:bottom w:val="none" w:sz="0" w:space="0" w:color="auto"/>
        <w:right w:val="none" w:sz="0" w:space="0" w:color="auto"/>
      </w:divBdr>
    </w:div>
    <w:div w:id="129061961">
      <w:bodyDiv w:val="1"/>
      <w:marLeft w:val="0"/>
      <w:marRight w:val="0"/>
      <w:marTop w:val="0"/>
      <w:marBottom w:val="0"/>
      <w:divBdr>
        <w:top w:val="none" w:sz="0" w:space="0" w:color="auto"/>
        <w:left w:val="none" w:sz="0" w:space="0" w:color="auto"/>
        <w:bottom w:val="none" w:sz="0" w:space="0" w:color="auto"/>
        <w:right w:val="none" w:sz="0" w:space="0" w:color="auto"/>
      </w:divBdr>
    </w:div>
    <w:div w:id="129127834">
      <w:bodyDiv w:val="1"/>
      <w:marLeft w:val="0"/>
      <w:marRight w:val="0"/>
      <w:marTop w:val="0"/>
      <w:marBottom w:val="0"/>
      <w:divBdr>
        <w:top w:val="none" w:sz="0" w:space="0" w:color="auto"/>
        <w:left w:val="none" w:sz="0" w:space="0" w:color="auto"/>
        <w:bottom w:val="none" w:sz="0" w:space="0" w:color="auto"/>
        <w:right w:val="none" w:sz="0" w:space="0" w:color="auto"/>
      </w:divBdr>
    </w:div>
    <w:div w:id="129135958">
      <w:bodyDiv w:val="1"/>
      <w:marLeft w:val="0"/>
      <w:marRight w:val="0"/>
      <w:marTop w:val="0"/>
      <w:marBottom w:val="0"/>
      <w:divBdr>
        <w:top w:val="none" w:sz="0" w:space="0" w:color="auto"/>
        <w:left w:val="none" w:sz="0" w:space="0" w:color="auto"/>
        <w:bottom w:val="none" w:sz="0" w:space="0" w:color="auto"/>
        <w:right w:val="none" w:sz="0" w:space="0" w:color="auto"/>
      </w:divBdr>
    </w:div>
    <w:div w:id="129171929">
      <w:bodyDiv w:val="1"/>
      <w:marLeft w:val="0"/>
      <w:marRight w:val="0"/>
      <w:marTop w:val="0"/>
      <w:marBottom w:val="0"/>
      <w:divBdr>
        <w:top w:val="none" w:sz="0" w:space="0" w:color="auto"/>
        <w:left w:val="none" w:sz="0" w:space="0" w:color="auto"/>
        <w:bottom w:val="none" w:sz="0" w:space="0" w:color="auto"/>
        <w:right w:val="none" w:sz="0" w:space="0" w:color="auto"/>
      </w:divBdr>
    </w:div>
    <w:div w:id="129176487">
      <w:bodyDiv w:val="1"/>
      <w:marLeft w:val="0"/>
      <w:marRight w:val="0"/>
      <w:marTop w:val="0"/>
      <w:marBottom w:val="0"/>
      <w:divBdr>
        <w:top w:val="none" w:sz="0" w:space="0" w:color="auto"/>
        <w:left w:val="none" w:sz="0" w:space="0" w:color="auto"/>
        <w:bottom w:val="none" w:sz="0" w:space="0" w:color="auto"/>
        <w:right w:val="none" w:sz="0" w:space="0" w:color="auto"/>
      </w:divBdr>
    </w:div>
    <w:div w:id="129178795">
      <w:bodyDiv w:val="1"/>
      <w:marLeft w:val="0"/>
      <w:marRight w:val="0"/>
      <w:marTop w:val="0"/>
      <w:marBottom w:val="0"/>
      <w:divBdr>
        <w:top w:val="none" w:sz="0" w:space="0" w:color="auto"/>
        <w:left w:val="none" w:sz="0" w:space="0" w:color="auto"/>
        <w:bottom w:val="none" w:sz="0" w:space="0" w:color="auto"/>
        <w:right w:val="none" w:sz="0" w:space="0" w:color="auto"/>
      </w:divBdr>
    </w:div>
    <w:div w:id="129246523">
      <w:bodyDiv w:val="1"/>
      <w:marLeft w:val="0"/>
      <w:marRight w:val="0"/>
      <w:marTop w:val="0"/>
      <w:marBottom w:val="0"/>
      <w:divBdr>
        <w:top w:val="none" w:sz="0" w:space="0" w:color="auto"/>
        <w:left w:val="none" w:sz="0" w:space="0" w:color="auto"/>
        <w:bottom w:val="none" w:sz="0" w:space="0" w:color="auto"/>
        <w:right w:val="none" w:sz="0" w:space="0" w:color="auto"/>
      </w:divBdr>
    </w:div>
    <w:div w:id="129322088">
      <w:bodyDiv w:val="1"/>
      <w:marLeft w:val="0"/>
      <w:marRight w:val="0"/>
      <w:marTop w:val="0"/>
      <w:marBottom w:val="0"/>
      <w:divBdr>
        <w:top w:val="none" w:sz="0" w:space="0" w:color="auto"/>
        <w:left w:val="none" w:sz="0" w:space="0" w:color="auto"/>
        <w:bottom w:val="none" w:sz="0" w:space="0" w:color="auto"/>
        <w:right w:val="none" w:sz="0" w:space="0" w:color="auto"/>
      </w:divBdr>
    </w:div>
    <w:div w:id="129326265">
      <w:bodyDiv w:val="1"/>
      <w:marLeft w:val="0"/>
      <w:marRight w:val="0"/>
      <w:marTop w:val="0"/>
      <w:marBottom w:val="0"/>
      <w:divBdr>
        <w:top w:val="none" w:sz="0" w:space="0" w:color="auto"/>
        <w:left w:val="none" w:sz="0" w:space="0" w:color="auto"/>
        <w:bottom w:val="none" w:sz="0" w:space="0" w:color="auto"/>
        <w:right w:val="none" w:sz="0" w:space="0" w:color="auto"/>
      </w:divBdr>
    </w:div>
    <w:div w:id="129565810">
      <w:bodyDiv w:val="1"/>
      <w:marLeft w:val="0"/>
      <w:marRight w:val="0"/>
      <w:marTop w:val="0"/>
      <w:marBottom w:val="0"/>
      <w:divBdr>
        <w:top w:val="none" w:sz="0" w:space="0" w:color="auto"/>
        <w:left w:val="none" w:sz="0" w:space="0" w:color="auto"/>
        <w:bottom w:val="none" w:sz="0" w:space="0" w:color="auto"/>
        <w:right w:val="none" w:sz="0" w:space="0" w:color="auto"/>
      </w:divBdr>
    </w:div>
    <w:div w:id="129717091">
      <w:bodyDiv w:val="1"/>
      <w:marLeft w:val="0"/>
      <w:marRight w:val="0"/>
      <w:marTop w:val="0"/>
      <w:marBottom w:val="0"/>
      <w:divBdr>
        <w:top w:val="none" w:sz="0" w:space="0" w:color="auto"/>
        <w:left w:val="none" w:sz="0" w:space="0" w:color="auto"/>
        <w:bottom w:val="none" w:sz="0" w:space="0" w:color="auto"/>
        <w:right w:val="none" w:sz="0" w:space="0" w:color="auto"/>
      </w:divBdr>
    </w:div>
    <w:div w:id="129792439">
      <w:bodyDiv w:val="1"/>
      <w:marLeft w:val="0"/>
      <w:marRight w:val="0"/>
      <w:marTop w:val="0"/>
      <w:marBottom w:val="0"/>
      <w:divBdr>
        <w:top w:val="none" w:sz="0" w:space="0" w:color="auto"/>
        <w:left w:val="none" w:sz="0" w:space="0" w:color="auto"/>
        <w:bottom w:val="none" w:sz="0" w:space="0" w:color="auto"/>
        <w:right w:val="none" w:sz="0" w:space="0" w:color="auto"/>
      </w:divBdr>
    </w:div>
    <w:div w:id="129833087">
      <w:bodyDiv w:val="1"/>
      <w:marLeft w:val="0"/>
      <w:marRight w:val="0"/>
      <w:marTop w:val="0"/>
      <w:marBottom w:val="0"/>
      <w:divBdr>
        <w:top w:val="none" w:sz="0" w:space="0" w:color="auto"/>
        <w:left w:val="none" w:sz="0" w:space="0" w:color="auto"/>
        <w:bottom w:val="none" w:sz="0" w:space="0" w:color="auto"/>
        <w:right w:val="none" w:sz="0" w:space="0" w:color="auto"/>
      </w:divBdr>
    </w:div>
    <w:div w:id="129833363">
      <w:bodyDiv w:val="1"/>
      <w:marLeft w:val="0"/>
      <w:marRight w:val="0"/>
      <w:marTop w:val="0"/>
      <w:marBottom w:val="0"/>
      <w:divBdr>
        <w:top w:val="none" w:sz="0" w:space="0" w:color="auto"/>
        <w:left w:val="none" w:sz="0" w:space="0" w:color="auto"/>
        <w:bottom w:val="none" w:sz="0" w:space="0" w:color="auto"/>
        <w:right w:val="none" w:sz="0" w:space="0" w:color="auto"/>
      </w:divBdr>
    </w:div>
    <w:div w:id="129983105">
      <w:bodyDiv w:val="1"/>
      <w:marLeft w:val="0"/>
      <w:marRight w:val="0"/>
      <w:marTop w:val="0"/>
      <w:marBottom w:val="0"/>
      <w:divBdr>
        <w:top w:val="none" w:sz="0" w:space="0" w:color="auto"/>
        <w:left w:val="none" w:sz="0" w:space="0" w:color="auto"/>
        <w:bottom w:val="none" w:sz="0" w:space="0" w:color="auto"/>
        <w:right w:val="none" w:sz="0" w:space="0" w:color="auto"/>
      </w:divBdr>
    </w:div>
    <w:div w:id="130024830">
      <w:bodyDiv w:val="1"/>
      <w:marLeft w:val="0"/>
      <w:marRight w:val="0"/>
      <w:marTop w:val="0"/>
      <w:marBottom w:val="0"/>
      <w:divBdr>
        <w:top w:val="none" w:sz="0" w:space="0" w:color="auto"/>
        <w:left w:val="none" w:sz="0" w:space="0" w:color="auto"/>
        <w:bottom w:val="none" w:sz="0" w:space="0" w:color="auto"/>
        <w:right w:val="none" w:sz="0" w:space="0" w:color="auto"/>
      </w:divBdr>
    </w:div>
    <w:div w:id="130055104">
      <w:bodyDiv w:val="1"/>
      <w:marLeft w:val="0"/>
      <w:marRight w:val="0"/>
      <w:marTop w:val="0"/>
      <w:marBottom w:val="0"/>
      <w:divBdr>
        <w:top w:val="none" w:sz="0" w:space="0" w:color="auto"/>
        <w:left w:val="none" w:sz="0" w:space="0" w:color="auto"/>
        <w:bottom w:val="none" w:sz="0" w:space="0" w:color="auto"/>
        <w:right w:val="none" w:sz="0" w:space="0" w:color="auto"/>
      </w:divBdr>
    </w:div>
    <w:div w:id="130094434">
      <w:bodyDiv w:val="1"/>
      <w:marLeft w:val="0"/>
      <w:marRight w:val="0"/>
      <w:marTop w:val="0"/>
      <w:marBottom w:val="0"/>
      <w:divBdr>
        <w:top w:val="none" w:sz="0" w:space="0" w:color="auto"/>
        <w:left w:val="none" w:sz="0" w:space="0" w:color="auto"/>
        <w:bottom w:val="none" w:sz="0" w:space="0" w:color="auto"/>
        <w:right w:val="none" w:sz="0" w:space="0" w:color="auto"/>
      </w:divBdr>
    </w:div>
    <w:div w:id="130098588">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171623">
      <w:bodyDiv w:val="1"/>
      <w:marLeft w:val="0"/>
      <w:marRight w:val="0"/>
      <w:marTop w:val="0"/>
      <w:marBottom w:val="0"/>
      <w:divBdr>
        <w:top w:val="none" w:sz="0" w:space="0" w:color="auto"/>
        <w:left w:val="none" w:sz="0" w:space="0" w:color="auto"/>
        <w:bottom w:val="none" w:sz="0" w:space="0" w:color="auto"/>
        <w:right w:val="none" w:sz="0" w:space="0" w:color="auto"/>
      </w:divBdr>
    </w:div>
    <w:div w:id="130445153">
      <w:bodyDiv w:val="1"/>
      <w:marLeft w:val="0"/>
      <w:marRight w:val="0"/>
      <w:marTop w:val="0"/>
      <w:marBottom w:val="0"/>
      <w:divBdr>
        <w:top w:val="none" w:sz="0" w:space="0" w:color="auto"/>
        <w:left w:val="none" w:sz="0" w:space="0" w:color="auto"/>
        <w:bottom w:val="none" w:sz="0" w:space="0" w:color="auto"/>
        <w:right w:val="none" w:sz="0" w:space="0" w:color="auto"/>
      </w:divBdr>
    </w:div>
    <w:div w:id="130564605">
      <w:bodyDiv w:val="1"/>
      <w:marLeft w:val="0"/>
      <w:marRight w:val="0"/>
      <w:marTop w:val="0"/>
      <w:marBottom w:val="0"/>
      <w:divBdr>
        <w:top w:val="none" w:sz="0" w:space="0" w:color="auto"/>
        <w:left w:val="none" w:sz="0" w:space="0" w:color="auto"/>
        <w:bottom w:val="none" w:sz="0" w:space="0" w:color="auto"/>
        <w:right w:val="none" w:sz="0" w:space="0" w:color="auto"/>
      </w:divBdr>
    </w:div>
    <w:div w:id="130631707">
      <w:bodyDiv w:val="1"/>
      <w:marLeft w:val="0"/>
      <w:marRight w:val="0"/>
      <w:marTop w:val="0"/>
      <w:marBottom w:val="0"/>
      <w:divBdr>
        <w:top w:val="none" w:sz="0" w:space="0" w:color="auto"/>
        <w:left w:val="none" w:sz="0" w:space="0" w:color="auto"/>
        <w:bottom w:val="none" w:sz="0" w:space="0" w:color="auto"/>
        <w:right w:val="none" w:sz="0" w:space="0" w:color="auto"/>
      </w:divBdr>
    </w:div>
    <w:div w:id="130638363">
      <w:bodyDiv w:val="1"/>
      <w:marLeft w:val="0"/>
      <w:marRight w:val="0"/>
      <w:marTop w:val="0"/>
      <w:marBottom w:val="0"/>
      <w:divBdr>
        <w:top w:val="none" w:sz="0" w:space="0" w:color="auto"/>
        <w:left w:val="none" w:sz="0" w:space="0" w:color="auto"/>
        <w:bottom w:val="none" w:sz="0" w:space="0" w:color="auto"/>
        <w:right w:val="none" w:sz="0" w:space="0" w:color="auto"/>
      </w:divBdr>
    </w:div>
    <w:div w:id="130679969">
      <w:bodyDiv w:val="1"/>
      <w:marLeft w:val="0"/>
      <w:marRight w:val="0"/>
      <w:marTop w:val="0"/>
      <w:marBottom w:val="0"/>
      <w:divBdr>
        <w:top w:val="none" w:sz="0" w:space="0" w:color="auto"/>
        <w:left w:val="none" w:sz="0" w:space="0" w:color="auto"/>
        <w:bottom w:val="none" w:sz="0" w:space="0" w:color="auto"/>
        <w:right w:val="none" w:sz="0" w:space="0" w:color="auto"/>
      </w:divBdr>
    </w:div>
    <w:div w:id="130945771">
      <w:bodyDiv w:val="1"/>
      <w:marLeft w:val="0"/>
      <w:marRight w:val="0"/>
      <w:marTop w:val="0"/>
      <w:marBottom w:val="0"/>
      <w:divBdr>
        <w:top w:val="none" w:sz="0" w:space="0" w:color="auto"/>
        <w:left w:val="none" w:sz="0" w:space="0" w:color="auto"/>
        <w:bottom w:val="none" w:sz="0" w:space="0" w:color="auto"/>
        <w:right w:val="none" w:sz="0" w:space="0" w:color="auto"/>
      </w:divBdr>
    </w:div>
    <w:div w:id="131094040">
      <w:bodyDiv w:val="1"/>
      <w:marLeft w:val="0"/>
      <w:marRight w:val="0"/>
      <w:marTop w:val="0"/>
      <w:marBottom w:val="0"/>
      <w:divBdr>
        <w:top w:val="none" w:sz="0" w:space="0" w:color="auto"/>
        <w:left w:val="none" w:sz="0" w:space="0" w:color="auto"/>
        <w:bottom w:val="none" w:sz="0" w:space="0" w:color="auto"/>
        <w:right w:val="none" w:sz="0" w:space="0" w:color="auto"/>
      </w:divBdr>
    </w:div>
    <w:div w:id="131139766">
      <w:bodyDiv w:val="1"/>
      <w:marLeft w:val="0"/>
      <w:marRight w:val="0"/>
      <w:marTop w:val="0"/>
      <w:marBottom w:val="0"/>
      <w:divBdr>
        <w:top w:val="none" w:sz="0" w:space="0" w:color="auto"/>
        <w:left w:val="none" w:sz="0" w:space="0" w:color="auto"/>
        <w:bottom w:val="none" w:sz="0" w:space="0" w:color="auto"/>
        <w:right w:val="none" w:sz="0" w:space="0" w:color="auto"/>
      </w:divBdr>
    </w:div>
    <w:div w:id="131170037">
      <w:bodyDiv w:val="1"/>
      <w:marLeft w:val="0"/>
      <w:marRight w:val="0"/>
      <w:marTop w:val="0"/>
      <w:marBottom w:val="0"/>
      <w:divBdr>
        <w:top w:val="none" w:sz="0" w:space="0" w:color="auto"/>
        <w:left w:val="none" w:sz="0" w:space="0" w:color="auto"/>
        <w:bottom w:val="none" w:sz="0" w:space="0" w:color="auto"/>
        <w:right w:val="none" w:sz="0" w:space="0" w:color="auto"/>
      </w:divBdr>
    </w:div>
    <w:div w:id="131480723">
      <w:bodyDiv w:val="1"/>
      <w:marLeft w:val="0"/>
      <w:marRight w:val="0"/>
      <w:marTop w:val="0"/>
      <w:marBottom w:val="0"/>
      <w:divBdr>
        <w:top w:val="none" w:sz="0" w:space="0" w:color="auto"/>
        <w:left w:val="none" w:sz="0" w:space="0" w:color="auto"/>
        <w:bottom w:val="none" w:sz="0" w:space="0" w:color="auto"/>
        <w:right w:val="none" w:sz="0" w:space="0" w:color="auto"/>
      </w:divBdr>
    </w:div>
    <w:div w:id="131673953">
      <w:bodyDiv w:val="1"/>
      <w:marLeft w:val="0"/>
      <w:marRight w:val="0"/>
      <w:marTop w:val="0"/>
      <w:marBottom w:val="0"/>
      <w:divBdr>
        <w:top w:val="none" w:sz="0" w:space="0" w:color="auto"/>
        <w:left w:val="none" w:sz="0" w:space="0" w:color="auto"/>
        <w:bottom w:val="none" w:sz="0" w:space="0" w:color="auto"/>
        <w:right w:val="none" w:sz="0" w:space="0" w:color="auto"/>
      </w:divBdr>
    </w:div>
    <w:div w:id="131872176">
      <w:bodyDiv w:val="1"/>
      <w:marLeft w:val="0"/>
      <w:marRight w:val="0"/>
      <w:marTop w:val="0"/>
      <w:marBottom w:val="0"/>
      <w:divBdr>
        <w:top w:val="none" w:sz="0" w:space="0" w:color="auto"/>
        <w:left w:val="none" w:sz="0" w:space="0" w:color="auto"/>
        <w:bottom w:val="none" w:sz="0" w:space="0" w:color="auto"/>
        <w:right w:val="none" w:sz="0" w:space="0" w:color="auto"/>
      </w:divBdr>
    </w:div>
    <w:div w:id="131943534">
      <w:bodyDiv w:val="1"/>
      <w:marLeft w:val="0"/>
      <w:marRight w:val="0"/>
      <w:marTop w:val="0"/>
      <w:marBottom w:val="0"/>
      <w:divBdr>
        <w:top w:val="none" w:sz="0" w:space="0" w:color="auto"/>
        <w:left w:val="none" w:sz="0" w:space="0" w:color="auto"/>
        <w:bottom w:val="none" w:sz="0" w:space="0" w:color="auto"/>
        <w:right w:val="none" w:sz="0" w:space="0" w:color="auto"/>
      </w:divBdr>
    </w:div>
    <w:div w:id="131994152">
      <w:bodyDiv w:val="1"/>
      <w:marLeft w:val="0"/>
      <w:marRight w:val="0"/>
      <w:marTop w:val="0"/>
      <w:marBottom w:val="0"/>
      <w:divBdr>
        <w:top w:val="none" w:sz="0" w:space="0" w:color="auto"/>
        <w:left w:val="none" w:sz="0" w:space="0" w:color="auto"/>
        <w:bottom w:val="none" w:sz="0" w:space="0" w:color="auto"/>
        <w:right w:val="none" w:sz="0" w:space="0" w:color="auto"/>
      </w:divBdr>
    </w:div>
    <w:div w:id="132213901">
      <w:bodyDiv w:val="1"/>
      <w:marLeft w:val="0"/>
      <w:marRight w:val="0"/>
      <w:marTop w:val="0"/>
      <w:marBottom w:val="0"/>
      <w:divBdr>
        <w:top w:val="none" w:sz="0" w:space="0" w:color="auto"/>
        <w:left w:val="none" w:sz="0" w:space="0" w:color="auto"/>
        <w:bottom w:val="none" w:sz="0" w:space="0" w:color="auto"/>
        <w:right w:val="none" w:sz="0" w:space="0" w:color="auto"/>
      </w:divBdr>
    </w:div>
    <w:div w:id="132261925">
      <w:bodyDiv w:val="1"/>
      <w:marLeft w:val="0"/>
      <w:marRight w:val="0"/>
      <w:marTop w:val="0"/>
      <w:marBottom w:val="0"/>
      <w:divBdr>
        <w:top w:val="none" w:sz="0" w:space="0" w:color="auto"/>
        <w:left w:val="none" w:sz="0" w:space="0" w:color="auto"/>
        <w:bottom w:val="none" w:sz="0" w:space="0" w:color="auto"/>
        <w:right w:val="none" w:sz="0" w:space="0" w:color="auto"/>
      </w:divBdr>
    </w:div>
    <w:div w:id="132331343">
      <w:bodyDiv w:val="1"/>
      <w:marLeft w:val="0"/>
      <w:marRight w:val="0"/>
      <w:marTop w:val="0"/>
      <w:marBottom w:val="0"/>
      <w:divBdr>
        <w:top w:val="none" w:sz="0" w:space="0" w:color="auto"/>
        <w:left w:val="none" w:sz="0" w:space="0" w:color="auto"/>
        <w:bottom w:val="none" w:sz="0" w:space="0" w:color="auto"/>
        <w:right w:val="none" w:sz="0" w:space="0" w:color="auto"/>
      </w:divBdr>
    </w:div>
    <w:div w:id="132332645">
      <w:bodyDiv w:val="1"/>
      <w:marLeft w:val="0"/>
      <w:marRight w:val="0"/>
      <w:marTop w:val="0"/>
      <w:marBottom w:val="0"/>
      <w:divBdr>
        <w:top w:val="none" w:sz="0" w:space="0" w:color="auto"/>
        <w:left w:val="none" w:sz="0" w:space="0" w:color="auto"/>
        <w:bottom w:val="none" w:sz="0" w:space="0" w:color="auto"/>
        <w:right w:val="none" w:sz="0" w:space="0" w:color="auto"/>
      </w:divBdr>
    </w:div>
    <w:div w:id="132406318">
      <w:bodyDiv w:val="1"/>
      <w:marLeft w:val="0"/>
      <w:marRight w:val="0"/>
      <w:marTop w:val="0"/>
      <w:marBottom w:val="0"/>
      <w:divBdr>
        <w:top w:val="none" w:sz="0" w:space="0" w:color="auto"/>
        <w:left w:val="none" w:sz="0" w:space="0" w:color="auto"/>
        <w:bottom w:val="none" w:sz="0" w:space="0" w:color="auto"/>
        <w:right w:val="none" w:sz="0" w:space="0" w:color="auto"/>
      </w:divBdr>
    </w:div>
    <w:div w:id="132406850">
      <w:bodyDiv w:val="1"/>
      <w:marLeft w:val="0"/>
      <w:marRight w:val="0"/>
      <w:marTop w:val="0"/>
      <w:marBottom w:val="0"/>
      <w:divBdr>
        <w:top w:val="none" w:sz="0" w:space="0" w:color="auto"/>
        <w:left w:val="none" w:sz="0" w:space="0" w:color="auto"/>
        <w:bottom w:val="none" w:sz="0" w:space="0" w:color="auto"/>
        <w:right w:val="none" w:sz="0" w:space="0" w:color="auto"/>
      </w:divBdr>
    </w:div>
    <w:div w:id="132411383">
      <w:bodyDiv w:val="1"/>
      <w:marLeft w:val="0"/>
      <w:marRight w:val="0"/>
      <w:marTop w:val="0"/>
      <w:marBottom w:val="0"/>
      <w:divBdr>
        <w:top w:val="none" w:sz="0" w:space="0" w:color="auto"/>
        <w:left w:val="none" w:sz="0" w:space="0" w:color="auto"/>
        <w:bottom w:val="none" w:sz="0" w:space="0" w:color="auto"/>
        <w:right w:val="none" w:sz="0" w:space="0" w:color="auto"/>
      </w:divBdr>
    </w:div>
    <w:div w:id="132412193">
      <w:bodyDiv w:val="1"/>
      <w:marLeft w:val="0"/>
      <w:marRight w:val="0"/>
      <w:marTop w:val="0"/>
      <w:marBottom w:val="0"/>
      <w:divBdr>
        <w:top w:val="none" w:sz="0" w:space="0" w:color="auto"/>
        <w:left w:val="none" w:sz="0" w:space="0" w:color="auto"/>
        <w:bottom w:val="none" w:sz="0" w:space="0" w:color="auto"/>
        <w:right w:val="none" w:sz="0" w:space="0" w:color="auto"/>
      </w:divBdr>
    </w:div>
    <w:div w:id="132451393">
      <w:bodyDiv w:val="1"/>
      <w:marLeft w:val="0"/>
      <w:marRight w:val="0"/>
      <w:marTop w:val="0"/>
      <w:marBottom w:val="0"/>
      <w:divBdr>
        <w:top w:val="none" w:sz="0" w:space="0" w:color="auto"/>
        <w:left w:val="none" w:sz="0" w:space="0" w:color="auto"/>
        <w:bottom w:val="none" w:sz="0" w:space="0" w:color="auto"/>
        <w:right w:val="none" w:sz="0" w:space="0" w:color="auto"/>
      </w:divBdr>
    </w:div>
    <w:div w:id="132452647">
      <w:bodyDiv w:val="1"/>
      <w:marLeft w:val="0"/>
      <w:marRight w:val="0"/>
      <w:marTop w:val="0"/>
      <w:marBottom w:val="0"/>
      <w:divBdr>
        <w:top w:val="none" w:sz="0" w:space="0" w:color="auto"/>
        <w:left w:val="none" w:sz="0" w:space="0" w:color="auto"/>
        <w:bottom w:val="none" w:sz="0" w:space="0" w:color="auto"/>
        <w:right w:val="none" w:sz="0" w:space="0" w:color="auto"/>
      </w:divBdr>
    </w:div>
    <w:div w:id="132525499">
      <w:bodyDiv w:val="1"/>
      <w:marLeft w:val="0"/>
      <w:marRight w:val="0"/>
      <w:marTop w:val="0"/>
      <w:marBottom w:val="0"/>
      <w:divBdr>
        <w:top w:val="none" w:sz="0" w:space="0" w:color="auto"/>
        <w:left w:val="none" w:sz="0" w:space="0" w:color="auto"/>
        <w:bottom w:val="none" w:sz="0" w:space="0" w:color="auto"/>
        <w:right w:val="none" w:sz="0" w:space="0" w:color="auto"/>
      </w:divBdr>
    </w:div>
    <w:div w:id="132598064">
      <w:bodyDiv w:val="1"/>
      <w:marLeft w:val="0"/>
      <w:marRight w:val="0"/>
      <w:marTop w:val="0"/>
      <w:marBottom w:val="0"/>
      <w:divBdr>
        <w:top w:val="none" w:sz="0" w:space="0" w:color="auto"/>
        <w:left w:val="none" w:sz="0" w:space="0" w:color="auto"/>
        <w:bottom w:val="none" w:sz="0" w:space="0" w:color="auto"/>
        <w:right w:val="none" w:sz="0" w:space="0" w:color="auto"/>
      </w:divBdr>
    </w:div>
    <w:div w:id="132599085">
      <w:bodyDiv w:val="1"/>
      <w:marLeft w:val="0"/>
      <w:marRight w:val="0"/>
      <w:marTop w:val="0"/>
      <w:marBottom w:val="0"/>
      <w:divBdr>
        <w:top w:val="none" w:sz="0" w:space="0" w:color="auto"/>
        <w:left w:val="none" w:sz="0" w:space="0" w:color="auto"/>
        <w:bottom w:val="none" w:sz="0" w:space="0" w:color="auto"/>
        <w:right w:val="none" w:sz="0" w:space="0" w:color="auto"/>
      </w:divBdr>
    </w:div>
    <w:div w:id="132674982">
      <w:bodyDiv w:val="1"/>
      <w:marLeft w:val="0"/>
      <w:marRight w:val="0"/>
      <w:marTop w:val="0"/>
      <w:marBottom w:val="0"/>
      <w:divBdr>
        <w:top w:val="none" w:sz="0" w:space="0" w:color="auto"/>
        <w:left w:val="none" w:sz="0" w:space="0" w:color="auto"/>
        <w:bottom w:val="none" w:sz="0" w:space="0" w:color="auto"/>
        <w:right w:val="none" w:sz="0" w:space="0" w:color="auto"/>
      </w:divBdr>
    </w:div>
    <w:div w:id="132718888">
      <w:bodyDiv w:val="1"/>
      <w:marLeft w:val="0"/>
      <w:marRight w:val="0"/>
      <w:marTop w:val="0"/>
      <w:marBottom w:val="0"/>
      <w:divBdr>
        <w:top w:val="none" w:sz="0" w:space="0" w:color="auto"/>
        <w:left w:val="none" w:sz="0" w:space="0" w:color="auto"/>
        <w:bottom w:val="none" w:sz="0" w:space="0" w:color="auto"/>
        <w:right w:val="none" w:sz="0" w:space="0" w:color="auto"/>
      </w:divBdr>
    </w:div>
    <w:div w:id="132721851">
      <w:bodyDiv w:val="1"/>
      <w:marLeft w:val="0"/>
      <w:marRight w:val="0"/>
      <w:marTop w:val="0"/>
      <w:marBottom w:val="0"/>
      <w:divBdr>
        <w:top w:val="none" w:sz="0" w:space="0" w:color="auto"/>
        <w:left w:val="none" w:sz="0" w:space="0" w:color="auto"/>
        <w:bottom w:val="none" w:sz="0" w:space="0" w:color="auto"/>
        <w:right w:val="none" w:sz="0" w:space="0" w:color="auto"/>
      </w:divBdr>
    </w:div>
    <w:div w:id="132798670">
      <w:bodyDiv w:val="1"/>
      <w:marLeft w:val="0"/>
      <w:marRight w:val="0"/>
      <w:marTop w:val="0"/>
      <w:marBottom w:val="0"/>
      <w:divBdr>
        <w:top w:val="none" w:sz="0" w:space="0" w:color="auto"/>
        <w:left w:val="none" w:sz="0" w:space="0" w:color="auto"/>
        <w:bottom w:val="none" w:sz="0" w:space="0" w:color="auto"/>
        <w:right w:val="none" w:sz="0" w:space="0" w:color="auto"/>
      </w:divBdr>
    </w:div>
    <w:div w:id="132870610">
      <w:bodyDiv w:val="1"/>
      <w:marLeft w:val="0"/>
      <w:marRight w:val="0"/>
      <w:marTop w:val="0"/>
      <w:marBottom w:val="0"/>
      <w:divBdr>
        <w:top w:val="none" w:sz="0" w:space="0" w:color="auto"/>
        <w:left w:val="none" w:sz="0" w:space="0" w:color="auto"/>
        <w:bottom w:val="none" w:sz="0" w:space="0" w:color="auto"/>
        <w:right w:val="none" w:sz="0" w:space="0" w:color="auto"/>
      </w:divBdr>
    </w:div>
    <w:div w:id="133186183">
      <w:bodyDiv w:val="1"/>
      <w:marLeft w:val="0"/>
      <w:marRight w:val="0"/>
      <w:marTop w:val="0"/>
      <w:marBottom w:val="0"/>
      <w:divBdr>
        <w:top w:val="none" w:sz="0" w:space="0" w:color="auto"/>
        <w:left w:val="none" w:sz="0" w:space="0" w:color="auto"/>
        <w:bottom w:val="none" w:sz="0" w:space="0" w:color="auto"/>
        <w:right w:val="none" w:sz="0" w:space="0" w:color="auto"/>
      </w:divBdr>
    </w:div>
    <w:div w:id="133253114">
      <w:bodyDiv w:val="1"/>
      <w:marLeft w:val="0"/>
      <w:marRight w:val="0"/>
      <w:marTop w:val="0"/>
      <w:marBottom w:val="0"/>
      <w:divBdr>
        <w:top w:val="none" w:sz="0" w:space="0" w:color="auto"/>
        <w:left w:val="none" w:sz="0" w:space="0" w:color="auto"/>
        <w:bottom w:val="none" w:sz="0" w:space="0" w:color="auto"/>
        <w:right w:val="none" w:sz="0" w:space="0" w:color="auto"/>
      </w:divBdr>
    </w:div>
    <w:div w:id="133259407">
      <w:bodyDiv w:val="1"/>
      <w:marLeft w:val="0"/>
      <w:marRight w:val="0"/>
      <w:marTop w:val="0"/>
      <w:marBottom w:val="0"/>
      <w:divBdr>
        <w:top w:val="none" w:sz="0" w:space="0" w:color="auto"/>
        <w:left w:val="none" w:sz="0" w:space="0" w:color="auto"/>
        <w:bottom w:val="none" w:sz="0" w:space="0" w:color="auto"/>
        <w:right w:val="none" w:sz="0" w:space="0" w:color="auto"/>
      </w:divBdr>
    </w:div>
    <w:div w:id="133379889">
      <w:bodyDiv w:val="1"/>
      <w:marLeft w:val="0"/>
      <w:marRight w:val="0"/>
      <w:marTop w:val="0"/>
      <w:marBottom w:val="0"/>
      <w:divBdr>
        <w:top w:val="none" w:sz="0" w:space="0" w:color="auto"/>
        <w:left w:val="none" w:sz="0" w:space="0" w:color="auto"/>
        <w:bottom w:val="none" w:sz="0" w:space="0" w:color="auto"/>
        <w:right w:val="none" w:sz="0" w:space="0" w:color="auto"/>
      </w:divBdr>
    </w:div>
    <w:div w:id="133525796">
      <w:bodyDiv w:val="1"/>
      <w:marLeft w:val="0"/>
      <w:marRight w:val="0"/>
      <w:marTop w:val="0"/>
      <w:marBottom w:val="0"/>
      <w:divBdr>
        <w:top w:val="none" w:sz="0" w:space="0" w:color="auto"/>
        <w:left w:val="none" w:sz="0" w:space="0" w:color="auto"/>
        <w:bottom w:val="none" w:sz="0" w:space="0" w:color="auto"/>
        <w:right w:val="none" w:sz="0" w:space="0" w:color="auto"/>
      </w:divBdr>
    </w:div>
    <w:div w:id="133527696">
      <w:bodyDiv w:val="1"/>
      <w:marLeft w:val="0"/>
      <w:marRight w:val="0"/>
      <w:marTop w:val="0"/>
      <w:marBottom w:val="0"/>
      <w:divBdr>
        <w:top w:val="none" w:sz="0" w:space="0" w:color="auto"/>
        <w:left w:val="none" w:sz="0" w:space="0" w:color="auto"/>
        <w:bottom w:val="none" w:sz="0" w:space="0" w:color="auto"/>
        <w:right w:val="none" w:sz="0" w:space="0" w:color="auto"/>
      </w:divBdr>
    </w:div>
    <w:div w:id="133569041">
      <w:bodyDiv w:val="1"/>
      <w:marLeft w:val="0"/>
      <w:marRight w:val="0"/>
      <w:marTop w:val="0"/>
      <w:marBottom w:val="0"/>
      <w:divBdr>
        <w:top w:val="none" w:sz="0" w:space="0" w:color="auto"/>
        <w:left w:val="none" w:sz="0" w:space="0" w:color="auto"/>
        <w:bottom w:val="none" w:sz="0" w:space="0" w:color="auto"/>
        <w:right w:val="none" w:sz="0" w:space="0" w:color="auto"/>
      </w:divBdr>
    </w:div>
    <w:div w:id="133569045">
      <w:bodyDiv w:val="1"/>
      <w:marLeft w:val="0"/>
      <w:marRight w:val="0"/>
      <w:marTop w:val="0"/>
      <w:marBottom w:val="0"/>
      <w:divBdr>
        <w:top w:val="none" w:sz="0" w:space="0" w:color="auto"/>
        <w:left w:val="none" w:sz="0" w:space="0" w:color="auto"/>
        <w:bottom w:val="none" w:sz="0" w:space="0" w:color="auto"/>
        <w:right w:val="none" w:sz="0" w:space="0" w:color="auto"/>
      </w:divBdr>
    </w:div>
    <w:div w:id="133639615">
      <w:bodyDiv w:val="1"/>
      <w:marLeft w:val="0"/>
      <w:marRight w:val="0"/>
      <w:marTop w:val="0"/>
      <w:marBottom w:val="0"/>
      <w:divBdr>
        <w:top w:val="none" w:sz="0" w:space="0" w:color="auto"/>
        <w:left w:val="none" w:sz="0" w:space="0" w:color="auto"/>
        <w:bottom w:val="none" w:sz="0" w:space="0" w:color="auto"/>
        <w:right w:val="none" w:sz="0" w:space="0" w:color="auto"/>
      </w:divBdr>
    </w:div>
    <w:div w:id="133763646">
      <w:bodyDiv w:val="1"/>
      <w:marLeft w:val="0"/>
      <w:marRight w:val="0"/>
      <w:marTop w:val="0"/>
      <w:marBottom w:val="0"/>
      <w:divBdr>
        <w:top w:val="none" w:sz="0" w:space="0" w:color="auto"/>
        <w:left w:val="none" w:sz="0" w:space="0" w:color="auto"/>
        <w:bottom w:val="none" w:sz="0" w:space="0" w:color="auto"/>
        <w:right w:val="none" w:sz="0" w:space="0" w:color="auto"/>
      </w:divBdr>
    </w:div>
    <w:div w:id="133841908">
      <w:bodyDiv w:val="1"/>
      <w:marLeft w:val="0"/>
      <w:marRight w:val="0"/>
      <w:marTop w:val="0"/>
      <w:marBottom w:val="0"/>
      <w:divBdr>
        <w:top w:val="none" w:sz="0" w:space="0" w:color="auto"/>
        <w:left w:val="none" w:sz="0" w:space="0" w:color="auto"/>
        <w:bottom w:val="none" w:sz="0" w:space="0" w:color="auto"/>
        <w:right w:val="none" w:sz="0" w:space="0" w:color="auto"/>
      </w:divBdr>
    </w:div>
    <w:div w:id="133915831">
      <w:bodyDiv w:val="1"/>
      <w:marLeft w:val="0"/>
      <w:marRight w:val="0"/>
      <w:marTop w:val="0"/>
      <w:marBottom w:val="0"/>
      <w:divBdr>
        <w:top w:val="none" w:sz="0" w:space="0" w:color="auto"/>
        <w:left w:val="none" w:sz="0" w:space="0" w:color="auto"/>
        <w:bottom w:val="none" w:sz="0" w:space="0" w:color="auto"/>
        <w:right w:val="none" w:sz="0" w:space="0" w:color="auto"/>
      </w:divBdr>
    </w:div>
    <w:div w:id="134105369">
      <w:bodyDiv w:val="1"/>
      <w:marLeft w:val="0"/>
      <w:marRight w:val="0"/>
      <w:marTop w:val="0"/>
      <w:marBottom w:val="0"/>
      <w:divBdr>
        <w:top w:val="none" w:sz="0" w:space="0" w:color="auto"/>
        <w:left w:val="none" w:sz="0" w:space="0" w:color="auto"/>
        <w:bottom w:val="none" w:sz="0" w:space="0" w:color="auto"/>
        <w:right w:val="none" w:sz="0" w:space="0" w:color="auto"/>
      </w:divBdr>
    </w:div>
    <w:div w:id="134220578">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4301089">
      <w:bodyDiv w:val="1"/>
      <w:marLeft w:val="0"/>
      <w:marRight w:val="0"/>
      <w:marTop w:val="0"/>
      <w:marBottom w:val="0"/>
      <w:divBdr>
        <w:top w:val="none" w:sz="0" w:space="0" w:color="auto"/>
        <w:left w:val="none" w:sz="0" w:space="0" w:color="auto"/>
        <w:bottom w:val="none" w:sz="0" w:space="0" w:color="auto"/>
        <w:right w:val="none" w:sz="0" w:space="0" w:color="auto"/>
      </w:divBdr>
    </w:div>
    <w:div w:id="134373298">
      <w:bodyDiv w:val="1"/>
      <w:marLeft w:val="0"/>
      <w:marRight w:val="0"/>
      <w:marTop w:val="0"/>
      <w:marBottom w:val="0"/>
      <w:divBdr>
        <w:top w:val="none" w:sz="0" w:space="0" w:color="auto"/>
        <w:left w:val="none" w:sz="0" w:space="0" w:color="auto"/>
        <w:bottom w:val="none" w:sz="0" w:space="0" w:color="auto"/>
        <w:right w:val="none" w:sz="0" w:space="0" w:color="auto"/>
      </w:divBdr>
    </w:div>
    <w:div w:id="134496227">
      <w:bodyDiv w:val="1"/>
      <w:marLeft w:val="0"/>
      <w:marRight w:val="0"/>
      <w:marTop w:val="0"/>
      <w:marBottom w:val="0"/>
      <w:divBdr>
        <w:top w:val="none" w:sz="0" w:space="0" w:color="auto"/>
        <w:left w:val="none" w:sz="0" w:space="0" w:color="auto"/>
        <w:bottom w:val="none" w:sz="0" w:space="0" w:color="auto"/>
        <w:right w:val="none" w:sz="0" w:space="0" w:color="auto"/>
      </w:divBdr>
    </w:div>
    <w:div w:id="134684205">
      <w:bodyDiv w:val="1"/>
      <w:marLeft w:val="0"/>
      <w:marRight w:val="0"/>
      <w:marTop w:val="0"/>
      <w:marBottom w:val="0"/>
      <w:divBdr>
        <w:top w:val="none" w:sz="0" w:space="0" w:color="auto"/>
        <w:left w:val="none" w:sz="0" w:space="0" w:color="auto"/>
        <w:bottom w:val="none" w:sz="0" w:space="0" w:color="auto"/>
        <w:right w:val="none" w:sz="0" w:space="0" w:color="auto"/>
      </w:divBdr>
    </w:div>
    <w:div w:id="134879768">
      <w:bodyDiv w:val="1"/>
      <w:marLeft w:val="0"/>
      <w:marRight w:val="0"/>
      <w:marTop w:val="0"/>
      <w:marBottom w:val="0"/>
      <w:divBdr>
        <w:top w:val="none" w:sz="0" w:space="0" w:color="auto"/>
        <w:left w:val="none" w:sz="0" w:space="0" w:color="auto"/>
        <w:bottom w:val="none" w:sz="0" w:space="0" w:color="auto"/>
        <w:right w:val="none" w:sz="0" w:space="0" w:color="auto"/>
      </w:divBdr>
    </w:div>
    <w:div w:id="134882082">
      <w:bodyDiv w:val="1"/>
      <w:marLeft w:val="0"/>
      <w:marRight w:val="0"/>
      <w:marTop w:val="0"/>
      <w:marBottom w:val="0"/>
      <w:divBdr>
        <w:top w:val="none" w:sz="0" w:space="0" w:color="auto"/>
        <w:left w:val="none" w:sz="0" w:space="0" w:color="auto"/>
        <w:bottom w:val="none" w:sz="0" w:space="0" w:color="auto"/>
        <w:right w:val="none" w:sz="0" w:space="0" w:color="auto"/>
      </w:divBdr>
    </w:div>
    <w:div w:id="134957691">
      <w:bodyDiv w:val="1"/>
      <w:marLeft w:val="0"/>
      <w:marRight w:val="0"/>
      <w:marTop w:val="0"/>
      <w:marBottom w:val="0"/>
      <w:divBdr>
        <w:top w:val="none" w:sz="0" w:space="0" w:color="auto"/>
        <w:left w:val="none" w:sz="0" w:space="0" w:color="auto"/>
        <w:bottom w:val="none" w:sz="0" w:space="0" w:color="auto"/>
        <w:right w:val="none" w:sz="0" w:space="0" w:color="auto"/>
      </w:divBdr>
    </w:div>
    <w:div w:id="135029993">
      <w:bodyDiv w:val="1"/>
      <w:marLeft w:val="0"/>
      <w:marRight w:val="0"/>
      <w:marTop w:val="0"/>
      <w:marBottom w:val="0"/>
      <w:divBdr>
        <w:top w:val="none" w:sz="0" w:space="0" w:color="auto"/>
        <w:left w:val="none" w:sz="0" w:space="0" w:color="auto"/>
        <w:bottom w:val="none" w:sz="0" w:space="0" w:color="auto"/>
        <w:right w:val="none" w:sz="0" w:space="0" w:color="auto"/>
      </w:divBdr>
    </w:div>
    <w:div w:id="135144515">
      <w:bodyDiv w:val="1"/>
      <w:marLeft w:val="0"/>
      <w:marRight w:val="0"/>
      <w:marTop w:val="0"/>
      <w:marBottom w:val="0"/>
      <w:divBdr>
        <w:top w:val="none" w:sz="0" w:space="0" w:color="auto"/>
        <w:left w:val="none" w:sz="0" w:space="0" w:color="auto"/>
        <w:bottom w:val="none" w:sz="0" w:space="0" w:color="auto"/>
        <w:right w:val="none" w:sz="0" w:space="0" w:color="auto"/>
      </w:divBdr>
    </w:div>
    <w:div w:id="135227548">
      <w:bodyDiv w:val="1"/>
      <w:marLeft w:val="0"/>
      <w:marRight w:val="0"/>
      <w:marTop w:val="0"/>
      <w:marBottom w:val="0"/>
      <w:divBdr>
        <w:top w:val="none" w:sz="0" w:space="0" w:color="auto"/>
        <w:left w:val="none" w:sz="0" w:space="0" w:color="auto"/>
        <w:bottom w:val="none" w:sz="0" w:space="0" w:color="auto"/>
        <w:right w:val="none" w:sz="0" w:space="0" w:color="auto"/>
      </w:divBdr>
    </w:div>
    <w:div w:id="135345093">
      <w:bodyDiv w:val="1"/>
      <w:marLeft w:val="0"/>
      <w:marRight w:val="0"/>
      <w:marTop w:val="0"/>
      <w:marBottom w:val="0"/>
      <w:divBdr>
        <w:top w:val="none" w:sz="0" w:space="0" w:color="auto"/>
        <w:left w:val="none" w:sz="0" w:space="0" w:color="auto"/>
        <w:bottom w:val="none" w:sz="0" w:space="0" w:color="auto"/>
        <w:right w:val="none" w:sz="0" w:space="0" w:color="auto"/>
      </w:divBdr>
    </w:div>
    <w:div w:id="135419436">
      <w:bodyDiv w:val="1"/>
      <w:marLeft w:val="0"/>
      <w:marRight w:val="0"/>
      <w:marTop w:val="0"/>
      <w:marBottom w:val="0"/>
      <w:divBdr>
        <w:top w:val="none" w:sz="0" w:space="0" w:color="auto"/>
        <w:left w:val="none" w:sz="0" w:space="0" w:color="auto"/>
        <w:bottom w:val="none" w:sz="0" w:space="0" w:color="auto"/>
        <w:right w:val="none" w:sz="0" w:space="0" w:color="auto"/>
      </w:divBdr>
    </w:div>
    <w:div w:id="135419576">
      <w:bodyDiv w:val="1"/>
      <w:marLeft w:val="0"/>
      <w:marRight w:val="0"/>
      <w:marTop w:val="0"/>
      <w:marBottom w:val="0"/>
      <w:divBdr>
        <w:top w:val="none" w:sz="0" w:space="0" w:color="auto"/>
        <w:left w:val="none" w:sz="0" w:space="0" w:color="auto"/>
        <w:bottom w:val="none" w:sz="0" w:space="0" w:color="auto"/>
        <w:right w:val="none" w:sz="0" w:space="0" w:color="auto"/>
      </w:divBdr>
    </w:div>
    <w:div w:id="135419993">
      <w:bodyDiv w:val="1"/>
      <w:marLeft w:val="0"/>
      <w:marRight w:val="0"/>
      <w:marTop w:val="0"/>
      <w:marBottom w:val="0"/>
      <w:divBdr>
        <w:top w:val="none" w:sz="0" w:space="0" w:color="auto"/>
        <w:left w:val="none" w:sz="0" w:space="0" w:color="auto"/>
        <w:bottom w:val="none" w:sz="0" w:space="0" w:color="auto"/>
        <w:right w:val="none" w:sz="0" w:space="0" w:color="auto"/>
      </w:divBdr>
    </w:div>
    <w:div w:id="135495089">
      <w:bodyDiv w:val="1"/>
      <w:marLeft w:val="0"/>
      <w:marRight w:val="0"/>
      <w:marTop w:val="0"/>
      <w:marBottom w:val="0"/>
      <w:divBdr>
        <w:top w:val="none" w:sz="0" w:space="0" w:color="auto"/>
        <w:left w:val="none" w:sz="0" w:space="0" w:color="auto"/>
        <w:bottom w:val="none" w:sz="0" w:space="0" w:color="auto"/>
        <w:right w:val="none" w:sz="0" w:space="0" w:color="auto"/>
      </w:divBdr>
    </w:div>
    <w:div w:id="135535426">
      <w:bodyDiv w:val="1"/>
      <w:marLeft w:val="0"/>
      <w:marRight w:val="0"/>
      <w:marTop w:val="0"/>
      <w:marBottom w:val="0"/>
      <w:divBdr>
        <w:top w:val="none" w:sz="0" w:space="0" w:color="auto"/>
        <w:left w:val="none" w:sz="0" w:space="0" w:color="auto"/>
        <w:bottom w:val="none" w:sz="0" w:space="0" w:color="auto"/>
        <w:right w:val="none" w:sz="0" w:space="0" w:color="auto"/>
      </w:divBdr>
    </w:div>
    <w:div w:id="135683792">
      <w:bodyDiv w:val="1"/>
      <w:marLeft w:val="0"/>
      <w:marRight w:val="0"/>
      <w:marTop w:val="0"/>
      <w:marBottom w:val="0"/>
      <w:divBdr>
        <w:top w:val="none" w:sz="0" w:space="0" w:color="auto"/>
        <w:left w:val="none" w:sz="0" w:space="0" w:color="auto"/>
        <w:bottom w:val="none" w:sz="0" w:space="0" w:color="auto"/>
        <w:right w:val="none" w:sz="0" w:space="0" w:color="auto"/>
      </w:divBdr>
    </w:div>
    <w:div w:id="135686449">
      <w:bodyDiv w:val="1"/>
      <w:marLeft w:val="0"/>
      <w:marRight w:val="0"/>
      <w:marTop w:val="0"/>
      <w:marBottom w:val="0"/>
      <w:divBdr>
        <w:top w:val="none" w:sz="0" w:space="0" w:color="auto"/>
        <w:left w:val="none" w:sz="0" w:space="0" w:color="auto"/>
        <w:bottom w:val="none" w:sz="0" w:space="0" w:color="auto"/>
        <w:right w:val="none" w:sz="0" w:space="0" w:color="auto"/>
      </w:divBdr>
    </w:div>
    <w:div w:id="135688879">
      <w:bodyDiv w:val="1"/>
      <w:marLeft w:val="0"/>
      <w:marRight w:val="0"/>
      <w:marTop w:val="0"/>
      <w:marBottom w:val="0"/>
      <w:divBdr>
        <w:top w:val="none" w:sz="0" w:space="0" w:color="auto"/>
        <w:left w:val="none" w:sz="0" w:space="0" w:color="auto"/>
        <w:bottom w:val="none" w:sz="0" w:space="0" w:color="auto"/>
        <w:right w:val="none" w:sz="0" w:space="0" w:color="auto"/>
      </w:divBdr>
    </w:div>
    <w:div w:id="135801694">
      <w:bodyDiv w:val="1"/>
      <w:marLeft w:val="0"/>
      <w:marRight w:val="0"/>
      <w:marTop w:val="0"/>
      <w:marBottom w:val="0"/>
      <w:divBdr>
        <w:top w:val="none" w:sz="0" w:space="0" w:color="auto"/>
        <w:left w:val="none" w:sz="0" w:space="0" w:color="auto"/>
        <w:bottom w:val="none" w:sz="0" w:space="0" w:color="auto"/>
        <w:right w:val="none" w:sz="0" w:space="0" w:color="auto"/>
      </w:divBdr>
    </w:div>
    <w:div w:id="135873978">
      <w:bodyDiv w:val="1"/>
      <w:marLeft w:val="0"/>
      <w:marRight w:val="0"/>
      <w:marTop w:val="0"/>
      <w:marBottom w:val="0"/>
      <w:divBdr>
        <w:top w:val="none" w:sz="0" w:space="0" w:color="auto"/>
        <w:left w:val="none" w:sz="0" w:space="0" w:color="auto"/>
        <w:bottom w:val="none" w:sz="0" w:space="0" w:color="auto"/>
        <w:right w:val="none" w:sz="0" w:space="0" w:color="auto"/>
      </w:divBdr>
    </w:div>
    <w:div w:id="135877890">
      <w:bodyDiv w:val="1"/>
      <w:marLeft w:val="0"/>
      <w:marRight w:val="0"/>
      <w:marTop w:val="0"/>
      <w:marBottom w:val="0"/>
      <w:divBdr>
        <w:top w:val="none" w:sz="0" w:space="0" w:color="auto"/>
        <w:left w:val="none" w:sz="0" w:space="0" w:color="auto"/>
        <w:bottom w:val="none" w:sz="0" w:space="0" w:color="auto"/>
        <w:right w:val="none" w:sz="0" w:space="0" w:color="auto"/>
      </w:divBdr>
    </w:div>
    <w:div w:id="135996483">
      <w:bodyDiv w:val="1"/>
      <w:marLeft w:val="0"/>
      <w:marRight w:val="0"/>
      <w:marTop w:val="0"/>
      <w:marBottom w:val="0"/>
      <w:divBdr>
        <w:top w:val="none" w:sz="0" w:space="0" w:color="auto"/>
        <w:left w:val="none" w:sz="0" w:space="0" w:color="auto"/>
        <w:bottom w:val="none" w:sz="0" w:space="0" w:color="auto"/>
        <w:right w:val="none" w:sz="0" w:space="0" w:color="auto"/>
      </w:divBdr>
    </w:div>
    <w:div w:id="136260343">
      <w:bodyDiv w:val="1"/>
      <w:marLeft w:val="0"/>
      <w:marRight w:val="0"/>
      <w:marTop w:val="0"/>
      <w:marBottom w:val="0"/>
      <w:divBdr>
        <w:top w:val="none" w:sz="0" w:space="0" w:color="auto"/>
        <w:left w:val="none" w:sz="0" w:space="0" w:color="auto"/>
        <w:bottom w:val="none" w:sz="0" w:space="0" w:color="auto"/>
        <w:right w:val="none" w:sz="0" w:space="0" w:color="auto"/>
      </w:divBdr>
    </w:div>
    <w:div w:id="136387536">
      <w:bodyDiv w:val="1"/>
      <w:marLeft w:val="0"/>
      <w:marRight w:val="0"/>
      <w:marTop w:val="0"/>
      <w:marBottom w:val="0"/>
      <w:divBdr>
        <w:top w:val="none" w:sz="0" w:space="0" w:color="auto"/>
        <w:left w:val="none" w:sz="0" w:space="0" w:color="auto"/>
        <w:bottom w:val="none" w:sz="0" w:space="0" w:color="auto"/>
        <w:right w:val="none" w:sz="0" w:space="0" w:color="auto"/>
      </w:divBdr>
    </w:div>
    <w:div w:id="136412286">
      <w:bodyDiv w:val="1"/>
      <w:marLeft w:val="0"/>
      <w:marRight w:val="0"/>
      <w:marTop w:val="0"/>
      <w:marBottom w:val="0"/>
      <w:divBdr>
        <w:top w:val="none" w:sz="0" w:space="0" w:color="auto"/>
        <w:left w:val="none" w:sz="0" w:space="0" w:color="auto"/>
        <w:bottom w:val="none" w:sz="0" w:space="0" w:color="auto"/>
        <w:right w:val="none" w:sz="0" w:space="0" w:color="auto"/>
      </w:divBdr>
    </w:div>
    <w:div w:id="136607508">
      <w:bodyDiv w:val="1"/>
      <w:marLeft w:val="0"/>
      <w:marRight w:val="0"/>
      <w:marTop w:val="0"/>
      <w:marBottom w:val="0"/>
      <w:divBdr>
        <w:top w:val="none" w:sz="0" w:space="0" w:color="auto"/>
        <w:left w:val="none" w:sz="0" w:space="0" w:color="auto"/>
        <w:bottom w:val="none" w:sz="0" w:space="0" w:color="auto"/>
        <w:right w:val="none" w:sz="0" w:space="0" w:color="auto"/>
      </w:divBdr>
    </w:div>
    <w:div w:id="136652830">
      <w:bodyDiv w:val="1"/>
      <w:marLeft w:val="0"/>
      <w:marRight w:val="0"/>
      <w:marTop w:val="0"/>
      <w:marBottom w:val="0"/>
      <w:divBdr>
        <w:top w:val="none" w:sz="0" w:space="0" w:color="auto"/>
        <w:left w:val="none" w:sz="0" w:space="0" w:color="auto"/>
        <w:bottom w:val="none" w:sz="0" w:space="0" w:color="auto"/>
        <w:right w:val="none" w:sz="0" w:space="0" w:color="auto"/>
      </w:divBdr>
    </w:div>
    <w:div w:id="136729161">
      <w:bodyDiv w:val="1"/>
      <w:marLeft w:val="0"/>
      <w:marRight w:val="0"/>
      <w:marTop w:val="0"/>
      <w:marBottom w:val="0"/>
      <w:divBdr>
        <w:top w:val="none" w:sz="0" w:space="0" w:color="auto"/>
        <w:left w:val="none" w:sz="0" w:space="0" w:color="auto"/>
        <w:bottom w:val="none" w:sz="0" w:space="0" w:color="auto"/>
        <w:right w:val="none" w:sz="0" w:space="0" w:color="auto"/>
      </w:divBdr>
    </w:div>
    <w:div w:id="136799954">
      <w:bodyDiv w:val="1"/>
      <w:marLeft w:val="0"/>
      <w:marRight w:val="0"/>
      <w:marTop w:val="0"/>
      <w:marBottom w:val="0"/>
      <w:divBdr>
        <w:top w:val="none" w:sz="0" w:space="0" w:color="auto"/>
        <w:left w:val="none" w:sz="0" w:space="0" w:color="auto"/>
        <w:bottom w:val="none" w:sz="0" w:space="0" w:color="auto"/>
        <w:right w:val="none" w:sz="0" w:space="0" w:color="auto"/>
      </w:divBdr>
    </w:div>
    <w:div w:id="136846048">
      <w:bodyDiv w:val="1"/>
      <w:marLeft w:val="0"/>
      <w:marRight w:val="0"/>
      <w:marTop w:val="0"/>
      <w:marBottom w:val="0"/>
      <w:divBdr>
        <w:top w:val="none" w:sz="0" w:space="0" w:color="auto"/>
        <w:left w:val="none" w:sz="0" w:space="0" w:color="auto"/>
        <w:bottom w:val="none" w:sz="0" w:space="0" w:color="auto"/>
        <w:right w:val="none" w:sz="0" w:space="0" w:color="auto"/>
      </w:divBdr>
    </w:div>
    <w:div w:id="136848047">
      <w:bodyDiv w:val="1"/>
      <w:marLeft w:val="0"/>
      <w:marRight w:val="0"/>
      <w:marTop w:val="0"/>
      <w:marBottom w:val="0"/>
      <w:divBdr>
        <w:top w:val="none" w:sz="0" w:space="0" w:color="auto"/>
        <w:left w:val="none" w:sz="0" w:space="0" w:color="auto"/>
        <w:bottom w:val="none" w:sz="0" w:space="0" w:color="auto"/>
        <w:right w:val="none" w:sz="0" w:space="0" w:color="auto"/>
      </w:divBdr>
    </w:div>
    <w:div w:id="136993268">
      <w:bodyDiv w:val="1"/>
      <w:marLeft w:val="0"/>
      <w:marRight w:val="0"/>
      <w:marTop w:val="0"/>
      <w:marBottom w:val="0"/>
      <w:divBdr>
        <w:top w:val="none" w:sz="0" w:space="0" w:color="auto"/>
        <w:left w:val="none" w:sz="0" w:space="0" w:color="auto"/>
        <w:bottom w:val="none" w:sz="0" w:space="0" w:color="auto"/>
        <w:right w:val="none" w:sz="0" w:space="0" w:color="auto"/>
      </w:divBdr>
    </w:div>
    <w:div w:id="136998241">
      <w:bodyDiv w:val="1"/>
      <w:marLeft w:val="0"/>
      <w:marRight w:val="0"/>
      <w:marTop w:val="0"/>
      <w:marBottom w:val="0"/>
      <w:divBdr>
        <w:top w:val="none" w:sz="0" w:space="0" w:color="auto"/>
        <w:left w:val="none" w:sz="0" w:space="0" w:color="auto"/>
        <w:bottom w:val="none" w:sz="0" w:space="0" w:color="auto"/>
        <w:right w:val="none" w:sz="0" w:space="0" w:color="auto"/>
      </w:divBdr>
    </w:div>
    <w:div w:id="137038998">
      <w:bodyDiv w:val="1"/>
      <w:marLeft w:val="0"/>
      <w:marRight w:val="0"/>
      <w:marTop w:val="0"/>
      <w:marBottom w:val="0"/>
      <w:divBdr>
        <w:top w:val="none" w:sz="0" w:space="0" w:color="auto"/>
        <w:left w:val="none" w:sz="0" w:space="0" w:color="auto"/>
        <w:bottom w:val="none" w:sz="0" w:space="0" w:color="auto"/>
        <w:right w:val="none" w:sz="0" w:space="0" w:color="auto"/>
      </w:divBdr>
    </w:div>
    <w:div w:id="137187643">
      <w:bodyDiv w:val="1"/>
      <w:marLeft w:val="0"/>
      <w:marRight w:val="0"/>
      <w:marTop w:val="0"/>
      <w:marBottom w:val="0"/>
      <w:divBdr>
        <w:top w:val="none" w:sz="0" w:space="0" w:color="auto"/>
        <w:left w:val="none" w:sz="0" w:space="0" w:color="auto"/>
        <w:bottom w:val="none" w:sz="0" w:space="0" w:color="auto"/>
        <w:right w:val="none" w:sz="0" w:space="0" w:color="auto"/>
      </w:divBdr>
    </w:div>
    <w:div w:id="137305336">
      <w:bodyDiv w:val="1"/>
      <w:marLeft w:val="0"/>
      <w:marRight w:val="0"/>
      <w:marTop w:val="0"/>
      <w:marBottom w:val="0"/>
      <w:divBdr>
        <w:top w:val="none" w:sz="0" w:space="0" w:color="auto"/>
        <w:left w:val="none" w:sz="0" w:space="0" w:color="auto"/>
        <w:bottom w:val="none" w:sz="0" w:space="0" w:color="auto"/>
        <w:right w:val="none" w:sz="0" w:space="0" w:color="auto"/>
      </w:divBdr>
    </w:div>
    <w:div w:id="137383075">
      <w:bodyDiv w:val="1"/>
      <w:marLeft w:val="0"/>
      <w:marRight w:val="0"/>
      <w:marTop w:val="0"/>
      <w:marBottom w:val="0"/>
      <w:divBdr>
        <w:top w:val="none" w:sz="0" w:space="0" w:color="auto"/>
        <w:left w:val="none" w:sz="0" w:space="0" w:color="auto"/>
        <w:bottom w:val="none" w:sz="0" w:space="0" w:color="auto"/>
        <w:right w:val="none" w:sz="0" w:space="0" w:color="auto"/>
      </w:divBdr>
    </w:div>
    <w:div w:id="137386894">
      <w:bodyDiv w:val="1"/>
      <w:marLeft w:val="0"/>
      <w:marRight w:val="0"/>
      <w:marTop w:val="0"/>
      <w:marBottom w:val="0"/>
      <w:divBdr>
        <w:top w:val="none" w:sz="0" w:space="0" w:color="auto"/>
        <w:left w:val="none" w:sz="0" w:space="0" w:color="auto"/>
        <w:bottom w:val="none" w:sz="0" w:space="0" w:color="auto"/>
        <w:right w:val="none" w:sz="0" w:space="0" w:color="auto"/>
      </w:divBdr>
    </w:div>
    <w:div w:id="137458275">
      <w:bodyDiv w:val="1"/>
      <w:marLeft w:val="0"/>
      <w:marRight w:val="0"/>
      <w:marTop w:val="0"/>
      <w:marBottom w:val="0"/>
      <w:divBdr>
        <w:top w:val="none" w:sz="0" w:space="0" w:color="auto"/>
        <w:left w:val="none" w:sz="0" w:space="0" w:color="auto"/>
        <w:bottom w:val="none" w:sz="0" w:space="0" w:color="auto"/>
        <w:right w:val="none" w:sz="0" w:space="0" w:color="auto"/>
      </w:divBdr>
    </w:div>
    <w:div w:id="137500162">
      <w:bodyDiv w:val="1"/>
      <w:marLeft w:val="0"/>
      <w:marRight w:val="0"/>
      <w:marTop w:val="0"/>
      <w:marBottom w:val="0"/>
      <w:divBdr>
        <w:top w:val="none" w:sz="0" w:space="0" w:color="auto"/>
        <w:left w:val="none" w:sz="0" w:space="0" w:color="auto"/>
        <w:bottom w:val="none" w:sz="0" w:space="0" w:color="auto"/>
        <w:right w:val="none" w:sz="0" w:space="0" w:color="auto"/>
      </w:divBdr>
    </w:div>
    <w:div w:id="137576714">
      <w:bodyDiv w:val="1"/>
      <w:marLeft w:val="0"/>
      <w:marRight w:val="0"/>
      <w:marTop w:val="0"/>
      <w:marBottom w:val="0"/>
      <w:divBdr>
        <w:top w:val="none" w:sz="0" w:space="0" w:color="auto"/>
        <w:left w:val="none" w:sz="0" w:space="0" w:color="auto"/>
        <w:bottom w:val="none" w:sz="0" w:space="0" w:color="auto"/>
        <w:right w:val="none" w:sz="0" w:space="0" w:color="auto"/>
      </w:divBdr>
    </w:div>
    <w:div w:id="137651158">
      <w:bodyDiv w:val="1"/>
      <w:marLeft w:val="0"/>
      <w:marRight w:val="0"/>
      <w:marTop w:val="0"/>
      <w:marBottom w:val="0"/>
      <w:divBdr>
        <w:top w:val="none" w:sz="0" w:space="0" w:color="auto"/>
        <w:left w:val="none" w:sz="0" w:space="0" w:color="auto"/>
        <w:bottom w:val="none" w:sz="0" w:space="0" w:color="auto"/>
        <w:right w:val="none" w:sz="0" w:space="0" w:color="auto"/>
      </w:divBdr>
    </w:div>
    <w:div w:id="137769403">
      <w:bodyDiv w:val="1"/>
      <w:marLeft w:val="0"/>
      <w:marRight w:val="0"/>
      <w:marTop w:val="0"/>
      <w:marBottom w:val="0"/>
      <w:divBdr>
        <w:top w:val="none" w:sz="0" w:space="0" w:color="auto"/>
        <w:left w:val="none" w:sz="0" w:space="0" w:color="auto"/>
        <w:bottom w:val="none" w:sz="0" w:space="0" w:color="auto"/>
        <w:right w:val="none" w:sz="0" w:space="0" w:color="auto"/>
      </w:divBdr>
    </w:div>
    <w:div w:id="138033317">
      <w:bodyDiv w:val="1"/>
      <w:marLeft w:val="0"/>
      <w:marRight w:val="0"/>
      <w:marTop w:val="0"/>
      <w:marBottom w:val="0"/>
      <w:divBdr>
        <w:top w:val="none" w:sz="0" w:space="0" w:color="auto"/>
        <w:left w:val="none" w:sz="0" w:space="0" w:color="auto"/>
        <w:bottom w:val="none" w:sz="0" w:space="0" w:color="auto"/>
        <w:right w:val="none" w:sz="0" w:space="0" w:color="auto"/>
      </w:divBdr>
    </w:div>
    <w:div w:id="138041182">
      <w:bodyDiv w:val="1"/>
      <w:marLeft w:val="0"/>
      <w:marRight w:val="0"/>
      <w:marTop w:val="0"/>
      <w:marBottom w:val="0"/>
      <w:divBdr>
        <w:top w:val="none" w:sz="0" w:space="0" w:color="auto"/>
        <w:left w:val="none" w:sz="0" w:space="0" w:color="auto"/>
        <w:bottom w:val="none" w:sz="0" w:space="0" w:color="auto"/>
        <w:right w:val="none" w:sz="0" w:space="0" w:color="auto"/>
      </w:divBdr>
    </w:div>
    <w:div w:id="138109007">
      <w:bodyDiv w:val="1"/>
      <w:marLeft w:val="0"/>
      <w:marRight w:val="0"/>
      <w:marTop w:val="0"/>
      <w:marBottom w:val="0"/>
      <w:divBdr>
        <w:top w:val="none" w:sz="0" w:space="0" w:color="auto"/>
        <w:left w:val="none" w:sz="0" w:space="0" w:color="auto"/>
        <w:bottom w:val="none" w:sz="0" w:space="0" w:color="auto"/>
        <w:right w:val="none" w:sz="0" w:space="0" w:color="auto"/>
      </w:divBdr>
    </w:div>
    <w:div w:id="138110735">
      <w:bodyDiv w:val="1"/>
      <w:marLeft w:val="0"/>
      <w:marRight w:val="0"/>
      <w:marTop w:val="0"/>
      <w:marBottom w:val="0"/>
      <w:divBdr>
        <w:top w:val="none" w:sz="0" w:space="0" w:color="auto"/>
        <w:left w:val="none" w:sz="0" w:space="0" w:color="auto"/>
        <w:bottom w:val="none" w:sz="0" w:space="0" w:color="auto"/>
        <w:right w:val="none" w:sz="0" w:space="0" w:color="auto"/>
      </w:divBdr>
    </w:div>
    <w:div w:id="138153078">
      <w:bodyDiv w:val="1"/>
      <w:marLeft w:val="0"/>
      <w:marRight w:val="0"/>
      <w:marTop w:val="0"/>
      <w:marBottom w:val="0"/>
      <w:divBdr>
        <w:top w:val="none" w:sz="0" w:space="0" w:color="auto"/>
        <w:left w:val="none" w:sz="0" w:space="0" w:color="auto"/>
        <w:bottom w:val="none" w:sz="0" w:space="0" w:color="auto"/>
        <w:right w:val="none" w:sz="0" w:space="0" w:color="auto"/>
      </w:divBdr>
    </w:div>
    <w:div w:id="138301462">
      <w:bodyDiv w:val="1"/>
      <w:marLeft w:val="0"/>
      <w:marRight w:val="0"/>
      <w:marTop w:val="0"/>
      <w:marBottom w:val="0"/>
      <w:divBdr>
        <w:top w:val="none" w:sz="0" w:space="0" w:color="auto"/>
        <w:left w:val="none" w:sz="0" w:space="0" w:color="auto"/>
        <w:bottom w:val="none" w:sz="0" w:space="0" w:color="auto"/>
        <w:right w:val="none" w:sz="0" w:space="0" w:color="auto"/>
      </w:divBdr>
    </w:div>
    <w:div w:id="138303231">
      <w:bodyDiv w:val="1"/>
      <w:marLeft w:val="0"/>
      <w:marRight w:val="0"/>
      <w:marTop w:val="0"/>
      <w:marBottom w:val="0"/>
      <w:divBdr>
        <w:top w:val="none" w:sz="0" w:space="0" w:color="auto"/>
        <w:left w:val="none" w:sz="0" w:space="0" w:color="auto"/>
        <w:bottom w:val="none" w:sz="0" w:space="0" w:color="auto"/>
        <w:right w:val="none" w:sz="0" w:space="0" w:color="auto"/>
      </w:divBdr>
    </w:div>
    <w:div w:id="138303496">
      <w:bodyDiv w:val="1"/>
      <w:marLeft w:val="0"/>
      <w:marRight w:val="0"/>
      <w:marTop w:val="0"/>
      <w:marBottom w:val="0"/>
      <w:divBdr>
        <w:top w:val="none" w:sz="0" w:space="0" w:color="auto"/>
        <w:left w:val="none" w:sz="0" w:space="0" w:color="auto"/>
        <w:bottom w:val="none" w:sz="0" w:space="0" w:color="auto"/>
        <w:right w:val="none" w:sz="0" w:space="0" w:color="auto"/>
      </w:divBdr>
    </w:div>
    <w:div w:id="138422700">
      <w:bodyDiv w:val="1"/>
      <w:marLeft w:val="0"/>
      <w:marRight w:val="0"/>
      <w:marTop w:val="0"/>
      <w:marBottom w:val="0"/>
      <w:divBdr>
        <w:top w:val="none" w:sz="0" w:space="0" w:color="auto"/>
        <w:left w:val="none" w:sz="0" w:space="0" w:color="auto"/>
        <w:bottom w:val="none" w:sz="0" w:space="0" w:color="auto"/>
        <w:right w:val="none" w:sz="0" w:space="0" w:color="auto"/>
      </w:divBdr>
    </w:div>
    <w:div w:id="138500696">
      <w:bodyDiv w:val="1"/>
      <w:marLeft w:val="0"/>
      <w:marRight w:val="0"/>
      <w:marTop w:val="0"/>
      <w:marBottom w:val="0"/>
      <w:divBdr>
        <w:top w:val="none" w:sz="0" w:space="0" w:color="auto"/>
        <w:left w:val="none" w:sz="0" w:space="0" w:color="auto"/>
        <w:bottom w:val="none" w:sz="0" w:space="0" w:color="auto"/>
        <w:right w:val="none" w:sz="0" w:space="0" w:color="auto"/>
      </w:divBdr>
    </w:div>
    <w:div w:id="138571257">
      <w:bodyDiv w:val="1"/>
      <w:marLeft w:val="0"/>
      <w:marRight w:val="0"/>
      <w:marTop w:val="0"/>
      <w:marBottom w:val="0"/>
      <w:divBdr>
        <w:top w:val="none" w:sz="0" w:space="0" w:color="auto"/>
        <w:left w:val="none" w:sz="0" w:space="0" w:color="auto"/>
        <w:bottom w:val="none" w:sz="0" w:space="0" w:color="auto"/>
        <w:right w:val="none" w:sz="0" w:space="0" w:color="auto"/>
      </w:divBdr>
    </w:div>
    <w:div w:id="138764043">
      <w:bodyDiv w:val="1"/>
      <w:marLeft w:val="0"/>
      <w:marRight w:val="0"/>
      <w:marTop w:val="0"/>
      <w:marBottom w:val="0"/>
      <w:divBdr>
        <w:top w:val="none" w:sz="0" w:space="0" w:color="auto"/>
        <w:left w:val="none" w:sz="0" w:space="0" w:color="auto"/>
        <w:bottom w:val="none" w:sz="0" w:space="0" w:color="auto"/>
        <w:right w:val="none" w:sz="0" w:space="0" w:color="auto"/>
      </w:divBdr>
    </w:div>
    <w:div w:id="138772116">
      <w:bodyDiv w:val="1"/>
      <w:marLeft w:val="0"/>
      <w:marRight w:val="0"/>
      <w:marTop w:val="0"/>
      <w:marBottom w:val="0"/>
      <w:divBdr>
        <w:top w:val="none" w:sz="0" w:space="0" w:color="auto"/>
        <w:left w:val="none" w:sz="0" w:space="0" w:color="auto"/>
        <w:bottom w:val="none" w:sz="0" w:space="0" w:color="auto"/>
        <w:right w:val="none" w:sz="0" w:space="0" w:color="auto"/>
      </w:divBdr>
    </w:div>
    <w:div w:id="138882265">
      <w:bodyDiv w:val="1"/>
      <w:marLeft w:val="0"/>
      <w:marRight w:val="0"/>
      <w:marTop w:val="0"/>
      <w:marBottom w:val="0"/>
      <w:divBdr>
        <w:top w:val="none" w:sz="0" w:space="0" w:color="auto"/>
        <w:left w:val="none" w:sz="0" w:space="0" w:color="auto"/>
        <w:bottom w:val="none" w:sz="0" w:space="0" w:color="auto"/>
        <w:right w:val="none" w:sz="0" w:space="0" w:color="auto"/>
      </w:divBdr>
    </w:div>
    <w:div w:id="138888233">
      <w:bodyDiv w:val="1"/>
      <w:marLeft w:val="0"/>
      <w:marRight w:val="0"/>
      <w:marTop w:val="0"/>
      <w:marBottom w:val="0"/>
      <w:divBdr>
        <w:top w:val="none" w:sz="0" w:space="0" w:color="auto"/>
        <w:left w:val="none" w:sz="0" w:space="0" w:color="auto"/>
        <w:bottom w:val="none" w:sz="0" w:space="0" w:color="auto"/>
        <w:right w:val="none" w:sz="0" w:space="0" w:color="auto"/>
      </w:divBdr>
    </w:div>
    <w:div w:id="139002612">
      <w:bodyDiv w:val="1"/>
      <w:marLeft w:val="0"/>
      <w:marRight w:val="0"/>
      <w:marTop w:val="0"/>
      <w:marBottom w:val="0"/>
      <w:divBdr>
        <w:top w:val="none" w:sz="0" w:space="0" w:color="auto"/>
        <w:left w:val="none" w:sz="0" w:space="0" w:color="auto"/>
        <w:bottom w:val="none" w:sz="0" w:space="0" w:color="auto"/>
        <w:right w:val="none" w:sz="0" w:space="0" w:color="auto"/>
      </w:divBdr>
    </w:div>
    <w:div w:id="139272090">
      <w:bodyDiv w:val="1"/>
      <w:marLeft w:val="0"/>
      <w:marRight w:val="0"/>
      <w:marTop w:val="0"/>
      <w:marBottom w:val="0"/>
      <w:divBdr>
        <w:top w:val="none" w:sz="0" w:space="0" w:color="auto"/>
        <w:left w:val="none" w:sz="0" w:space="0" w:color="auto"/>
        <w:bottom w:val="none" w:sz="0" w:space="0" w:color="auto"/>
        <w:right w:val="none" w:sz="0" w:space="0" w:color="auto"/>
      </w:divBdr>
    </w:div>
    <w:div w:id="139619302">
      <w:bodyDiv w:val="1"/>
      <w:marLeft w:val="0"/>
      <w:marRight w:val="0"/>
      <w:marTop w:val="0"/>
      <w:marBottom w:val="0"/>
      <w:divBdr>
        <w:top w:val="none" w:sz="0" w:space="0" w:color="auto"/>
        <w:left w:val="none" w:sz="0" w:space="0" w:color="auto"/>
        <w:bottom w:val="none" w:sz="0" w:space="0" w:color="auto"/>
        <w:right w:val="none" w:sz="0" w:space="0" w:color="auto"/>
      </w:divBdr>
    </w:div>
    <w:div w:id="139814351">
      <w:bodyDiv w:val="1"/>
      <w:marLeft w:val="0"/>
      <w:marRight w:val="0"/>
      <w:marTop w:val="0"/>
      <w:marBottom w:val="0"/>
      <w:divBdr>
        <w:top w:val="none" w:sz="0" w:space="0" w:color="auto"/>
        <w:left w:val="none" w:sz="0" w:space="0" w:color="auto"/>
        <w:bottom w:val="none" w:sz="0" w:space="0" w:color="auto"/>
        <w:right w:val="none" w:sz="0" w:space="0" w:color="auto"/>
      </w:divBdr>
    </w:div>
    <w:div w:id="139924089">
      <w:bodyDiv w:val="1"/>
      <w:marLeft w:val="0"/>
      <w:marRight w:val="0"/>
      <w:marTop w:val="0"/>
      <w:marBottom w:val="0"/>
      <w:divBdr>
        <w:top w:val="none" w:sz="0" w:space="0" w:color="auto"/>
        <w:left w:val="none" w:sz="0" w:space="0" w:color="auto"/>
        <w:bottom w:val="none" w:sz="0" w:space="0" w:color="auto"/>
        <w:right w:val="none" w:sz="0" w:space="0" w:color="auto"/>
      </w:divBdr>
    </w:div>
    <w:div w:id="139924781">
      <w:bodyDiv w:val="1"/>
      <w:marLeft w:val="0"/>
      <w:marRight w:val="0"/>
      <w:marTop w:val="0"/>
      <w:marBottom w:val="0"/>
      <w:divBdr>
        <w:top w:val="none" w:sz="0" w:space="0" w:color="auto"/>
        <w:left w:val="none" w:sz="0" w:space="0" w:color="auto"/>
        <w:bottom w:val="none" w:sz="0" w:space="0" w:color="auto"/>
        <w:right w:val="none" w:sz="0" w:space="0" w:color="auto"/>
      </w:divBdr>
    </w:div>
    <w:div w:id="140008278">
      <w:bodyDiv w:val="1"/>
      <w:marLeft w:val="0"/>
      <w:marRight w:val="0"/>
      <w:marTop w:val="0"/>
      <w:marBottom w:val="0"/>
      <w:divBdr>
        <w:top w:val="none" w:sz="0" w:space="0" w:color="auto"/>
        <w:left w:val="none" w:sz="0" w:space="0" w:color="auto"/>
        <w:bottom w:val="none" w:sz="0" w:space="0" w:color="auto"/>
        <w:right w:val="none" w:sz="0" w:space="0" w:color="auto"/>
      </w:divBdr>
    </w:div>
    <w:div w:id="140193945">
      <w:bodyDiv w:val="1"/>
      <w:marLeft w:val="0"/>
      <w:marRight w:val="0"/>
      <w:marTop w:val="0"/>
      <w:marBottom w:val="0"/>
      <w:divBdr>
        <w:top w:val="none" w:sz="0" w:space="0" w:color="auto"/>
        <w:left w:val="none" w:sz="0" w:space="0" w:color="auto"/>
        <w:bottom w:val="none" w:sz="0" w:space="0" w:color="auto"/>
        <w:right w:val="none" w:sz="0" w:space="0" w:color="auto"/>
      </w:divBdr>
    </w:div>
    <w:div w:id="140194125">
      <w:bodyDiv w:val="1"/>
      <w:marLeft w:val="0"/>
      <w:marRight w:val="0"/>
      <w:marTop w:val="0"/>
      <w:marBottom w:val="0"/>
      <w:divBdr>
        <w:top w:val="none" w:sz="0" w:space="0" w:color="auto"/>
        <w:left w:val="none" w:sz="0" w:space="0" w:color="auto"/>
        <w:bottom w:val="none" w:sz="0" w:space="0" w:color="auto"/>
        <w:right w:val="none" w:sz="0" w:space="0" w:color="auto"/>
      </w:divBdr>
    </w:div>
    <w:div w:id="140274873">
      <w:bodyDiv w:val="1"/>
      <w:marLeft w:val="0"/>
      <w:marRight w:val="0"/>
      <w:marTop w:val="0"/>
      <w:marBottom w:val="0"/>
      <w:divBdr>
        <w:top w:val="none" w:sz="0" w:space="0" w:color="auto"/>
        <w:left w:val="none" w:sz="0" w:space="0" w:color="auto"/>
        <w:bottom w:val="none" w:sz="0" w:space="0" w:color="auto"/>
        <w:right w:val="none" w:sz="0" w:space="0" w:color="auto"/>
      </w:divBdr>
    </w:div>
    <w:div w:id="140467128">
      <w:bodyDiv w:val="1"/>
      <w:marLeft w:val="0"/>
      <w:marRight w:val="0"/>
      <w:marTop w:val="0"/>
      <w:marBottom w:val="0"/>
      <w:divBdr>
        <w:top w:val="none" w:sz="0" w:space="0" w:color="auto"/>
        <w:left w:val="none" w:sz="0" w:space="0" w:color="auto"/>
        <w:bottom w:val="none" w:sz="0" w:space="0" w:color="auto"/>
        <w:right w:val="none" w:sz="0" w:space="0" w:color="auto"/>
      </w:divBdr>
    </w:div>
    <w:div w:id="140469776">
      <w:bodyDiv w:val="1"/>
      <w:marLeft w:val="0"/>
      <w:marRight w:val="0"/>
      <w:marTop w:val="0"/>
      <w:marBottom w:val="0"/>
      <w:divBdr>
        <w:top w:val="none" w:sz="0" w:space="0" w:color="auto"/>
        <w:left w:val="none" w:sz="0" w:space="0" w:color="auto"/>
        <w:bottom w:val="none" w:sz="0" w:space="0" w:color="auto"/>
        <w:right w:val="none" w:sz="0" w:space="0" w:color="auto"/>
      </w:divBdr>
    </w:div>
    <w:div w:id="140657858">
      <w:bodyDiv w:val="1"/>
      <w:marLeft w:val="0"/>
      <w:marRight w:val="0"/>
      <w:marTop w:val="0"/>
      <w:marBottom w:val="0"/>
      <w:divBdr>
        <w:top w:val="none" w:sz="0" w:space="0" w:color="auto"/>
        <w:left w:val="none" w:sz="0" w:space="0" w:color="auto"/>
        <w:bottom w:val="none" w:sz="0" w:space="0" w:color="auto"/>
        <w:right w:val="none" w:sz="0" w:space="0" w:color="auto"/>
      </w:divBdr>
    </w:div>
    <w:div w:id="140729680">
      <w:bodyDiv w:val="1"/>
      <w:marLeft w:val="0"/>
      <w:marRight w:val="0"/>
      <w:marTop w:val="0"/>
      <w:marBottom w:val="0"/>
      <w:divBdr>
        <w:top w:val="none" w:sz="0" w:space="0" w:color="auto"/>
        <w:left w:val="none" w:sz="0" w:space="0" w:color="auto"/>
        <w:bottom w:val="none" w:sz="0" w:space="0" w:color="auto"/>
        <w:right w:val="none" w:sz="0" w:space="0" w:color="auto"/>
      </w:divBdr>
    </w:div>
    <w:div w:id="140734195">
      <w:bodyDiv w:val="1"/>
      <w:marLeft w:val="0"/>
      <w:marRight w:val="0"/>
      <w:marTop w:val="0"/>
      <w:marBottom w:val="0"/>
      <w:divBdr>
        <w:top w:val="none" w:sz="0" w:space="0" w:color="auto"/>
        <w:left w:val="none" w:sz="0" w:space="0" w:color="auto"/>
        <w:bottom w:val="none" w:sz="0" w:space="0" w:color="auto"/>
        <w:right w:val="none" w:sz="0" w:space="0" w:color="auto"/>
      </w:divBdr>
    </w:div>
    <w:div w:id="140854827">
      <w:bodyDiv w:val="1"/>
      <w:marLeft w:val="0"/>
      <w:marRight w:val="0"/>
      <w:marTop w:val="0"/>
      <w:marBottom w:val="0"/>
      <w:divBdr>
        <w:top w:val="none" w:sz="0" w:space="0" w:color="auto"/>
        <w:left w:val="none" w:sz="0" w:space="0" w:color="auto"/>
        <w:bottom w:val="none" w:sz="0" w:space="0" w:color="auto"/>
        <w:right w:val="none" w:sz="0" w:space="0" w:color="auto"/>
      </w:divBdr>
    </w:div>
    <w:div w:id="140968725">
      <w:bodyDiv w:val="1"/>
      <w:marLeft w:val="0"/>
      <w:marRight w:val="0"/>
      <w:marTop w:val="0"/>
      <w:marBottom w:val="0"/>
      <w:divBdr>
        <w:top w:val="none" w:sz="0" w:space="0" w:color="auto"/>
        <w:left w:val="none" w:sz="0" w:space="0" w:color="auto"/>
        <w:bottom w:val="none" w:sz="0" w:space="0" w:color="auto"/>
        <w:right w:val="none" w:sz="0" w:space="0" w:color="auto"/>
      </w:divBdr>
    </w:div>
    <w:div w:id="141193622">
      <w:bodyDiv w:val="1"/>
      <w:marLeft w:val="0"/>
      <w:marRight w:val="0"/>
      <w:marTop w:val="0"/>
      <w:marBottom w:val="0"/>
      <w:divBdr>
        <w:top w:val="none" w:sz="0" w:space="0" w:color="auto"/>
        <w:left w:val="none" w:sz="0" w:space="0" w:color="auto"/>
        <w:bottom w:val="none" w:sz="0" w:space="0" w:color="auto"/>
        <w:right w:val="none" w:sz="0" w:space="0" w:color="auto"/>
      </w:divBdr>
    </w:div>
    <w:div w:id="141194106">
      <w:bodyDiv w:val="1"/>
      <w:marLeft w:val="0"/>
      <w:marRight w:val="0"/>
      <w:marTop w:val="0"/>
      <w:marBottom w:val="0"/>
      <w:divBdr>
        <w:top w:val="none" w:sz="0" w:space="0" w:color="auto"/>
        <w:left w:val="none" w:sz="0" w:space="0" w:color="auto"/>
        <w:bottom w:val="none" w:sz="0" w:space="0" w:color="auto"/>
        <w:right w:val="none" w:sz="0" w:space="0" w:color="auto"/>
      </w:divBdr>
    </w:div>
    <w:div w:id="141195318">
      <w:bodyDiv w:val="1"/>
      <w:marLeft w:val="0"/>
      <w:marRight w:val="0"/>
      <w:marTop w:val="0"/>
      <w:marBottom w:val="0"/>
      <w:divBdr>
        <w:top w:val="none" w:sz="0" w:space="0" w:color="auto"/>
        <w:left w:val="none" w:sz="0" w:space="0" w:color="auto"/>
        <w:bottom w:val="none" w:sz="0" w:space="0" w:color="auto"/>
        <w:right w:val="none" w:sz="0" w:space="0" w:color="auto"/>
      </w:divBdr>
    </w:div>
    <w:div w:id="141197061">
      <w:bodyDiv w:val="1"/>
      <w:marLeft w:val="0"/>
      <w:marRight w:val="0"/>
      <w:marTop w:val="0"/>
      <w:marBottom w:val="0"/>
      <w:divBdr>
        <w:top w:val="none" w:sz="0" w:space="0" w:color="auto"/>
        <w:left w:val="none" w:sz="0" w:space="0" w:color="auto"/>
        <w:bottom w:val="none" w:sz="0" w:space="0" w:color="auto"/>
        <w:right w:val="none" w:sz="0" w:space="0" w:color="auto"/>
      </w:divBdr>
    </w:div>
    <w:div w:id="141427815">
      <w:bodyDiv w:val="1"/>
      <w:marLeft w:val="0"/>
      <w:marRight w:val="0"/>
      <w:marTop w:val="0"/>
      <w:marBottom w:val="0"/>
      <w:divBdr>
        <w:top w:val="none" w:sz="0" w:space="0" w:color="auto"/>
        <w:left w:val="none" w:sz="0" w:space="0" w:color="auto"/>
        <w:bottom w:val="none" w:sz="0" w:space="0" w:color="auto"/>
        <w:right w:val="none" w:sz="0" w:space="0" w:color="auto"/>
      </w:divBdr>
    </w:div>
    <w:div w:id="141429526">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141578687">
      <w:bodyDiv w:val="1"/>
      <w:marLeft w:val="0"/>
      <w:marRight w:val="0"/>
      <w:marTop w:val="0"/>
      <w:marBottom w:val="0"/>
      <w:divBdr>
        <w:top w:val="none" w:sz="0" w:space="0" w:color="auto"/>
        <w:left w:val="none" w:sz="0" w:space="0" w:color="auto"/>
        <w:bottom w:val="none" w:sz="0" w:space="0" w:color="auto"/>
        <w:right w:val="none" w:sz="0" w:space="0" w:color="auto"/>
      </w:divBdr>
    </w:div>
    <w:div w:id="141627682">
      <w:bodyDiv w:val="1"/>
      <w:marLeft w:val="0"/>
      <w:marRight w:val="0"/>
      <w:marTop w:val="0"/>
      <w:marBottom w:val="0"/>
      <w:divBdr>
        <w:top w:val="none" w:sz="0" w:space="0" w:color="auto"/>
        <w:left w:val="none" w:sz="0" w:space="0" w:color="auto"/>
        <w:bottom w:val="none" w:sz="0" w:space="0" w:color="auto"/>
        <w:right w:val="none" w:sz="0" w:space="0" w:color="auto"/>
      </w:divBdr>
    </w:div>
    <w:div w:id="141893655">
      <w:bodyDiv w:val="1"/>
      <w:marLeft w:val="0"/>
      <w:marRight w:val="0"/>
      <w:marTop w:val="0"/>
      <w:marBottom w:val="0"/>
      <w:divBdr>
        <w:top w:val="none" w:sz="0" w:space="0" w:color="auto"/>
        <w:left w:val="none" w:sz="0" w:space="0" w:color="auto"/>
        <w:bottom w:val="none" w:sz="0" w:space="0" w:color="auto"/>
        <w:right w:val="none" w:sz="0" w:space="0" w:color="auto"/>
      </w:divBdr>
    </w:div>
    <w:div w:id="141894652">
      <w:bodyDiv w:val="1"/>
      <w:marLeft w:val="0"/>
      <w:marRight w:val="0"/>
      <w:marTop w:val="0"/>
      <w:marBottom w:val="0"/>
      <w:divBdr>
        <w:top w:val="none" w:sz="0" w:space="0" w:color="auto"/>
        <w:left w:val="none" w:sz="0" w:space="0" w:color="auto"/>
        <w:bottom w:val="none" w:sz="0" w:space="0" w:color="auto"/>
        <w:right w:val="none" w:sz="0" w:space="0" w:color="auto"/>
      </w:divBdr>
    </w:div>
    <w:div w:id="141895033">
      <w:bodyDiv w:val="1"/>
      <w:marLeft w:val="0"/>
      <w:marRight w:val="0"/>
      <w:marTop w:val="0"/>
      <w:marBottom w:val="0"/>
      <w:divBdr>
        <w:top w:val="none" w:sz="0" w:space="0" w:color="auto"/>
        <w:left w:val="none" w:sz="0" w:space="0" w:color="auto"/>
        <w:bottom w:val="none" w:sz="0" w:space="0" w:color="auto"/>
        <w:right w:val="none" w:sz="0" w:space="0" w:color="auto"/>
      </w:divBdr>
    </w:div>
    <w:div w:id="142041845">
      <w:bodyDiv w:val="1"/>
      <w:marLeft w:val="0"/>
      <w:marRight w:val="0"/>
      <w:marTop w:val="0"/>
      <w:marBottom w:val="0"/>
      <w:divBdr>
        <w:top w:val="none" w:sz="0" w:space="0" w:color="auto"/>
        <w:left w:val="none" w:sz="0" w:space="0" w:color="auto"/>
        <w:bottom w:val="none" w:sz="0" w:space="0" w:color="auto"/>
        <w:right w:val="none" w:sz="0" w:space="0" w:color="auto"/>
      </w:divBdr>
    </w:div>
    <w:div w:id="142086006">
      <w:bodyDiv w:val="1"/>
      <w:marLeft w:val="0"/>
      <w:marRight w:val="0"/>
      <w:marTop w:val="0"/>
      <w:marBottom w:val="0"/>
      <w:divBdr>
        <w:top w:val="none" w:sz="0" w:space="0" w:color="auto"/>
        <w:left w:val="none" w:sz="0" w:space="0" w:color="auto"/>
        <w:bottom w:val="none" w:sz="0" w:space="0" w:color="auto"/>
        <w:right w:val="none" w:sz="0" w:space="0" w:color="auto"/>
      </w:divBdr>
    </w:div>
    <w:div w:id="142236690">
      <w:bodyDiv w:val="1"/>
      <w:marLeft w:val="0"/>
      <w:marRight w:val="0"/>
      <w:marTop w:val="0"/>
      <w:marBottom w:val="0"/>
      <w:divBdr>
        <w:top w:val="none" w:sz="0" w:space="0" w:color="auto"/>
        <w:left w:val="none" w:sz="0" w:space="0" w:color="auto"/>
        <w:bottom w:val="none" w:sz="0" w:space="0" w:color="auto"/>
        <w:right w:val="none" w:sz="0" w:space="0" w:color="auto"/>
      </w:divBdr>
    </w:div>
    <w:div w:id="142240098">
      <w:bodyDiv w:val="1"/>
      <w:marLeft w:val="0"/>
      <w:marRight w:val="0"/>
      <w:marTop w:val="0"/>
      <w:marBottom w:val="0"/>
      <w:divBdr>
        <w:top w:val="none" w:sz="0" w:space="0" w:color="auto"/>
        <w:left w:val="none" w:sz="0" w:space="0" w:color="auto"/>
        <w:bottom w:val="none" w:sz="0" w:space="0" w:color="auto"/>
        <w:right w:val="none" w:sz="0" w:space="0" w:color="auto"/>
      </w:divBdr>
    </w:div>
    <w:div w:id="142279267">
      <w:bodyDiv w:val="1"/>
      <w:marLeft w:val="0"/>
      <w:marRight w:val="0"/>
      <w:marTop w:val="0"/>
      <w:marBottom w:val="0"/>
      <w:divBdr>
        <w:top w:val="none" w:sz="0" w:space="0" w:color="auto"/>
        <w:left w:val="none" w:sz="0" w:space="0" w:color="auto"/>
        <w:bottom w:val="none" w:sz="0" w:space="0" w:color="auto"/>
        <w:right w:val="none" w:sz="0" w:space="0" w:color="auto"/>
      </w:divBdr>
    </w:div>
    <w:div w:id="142284386">
      <w:bodyDiv w:val="1"/>
      <w:marLeft w:val="0"/>
      <w:marRight w:val="0"/>
      <w:marTop w:val="0"/>
      <w:marBottom w:val="0"/>
      <w:divBdr>
        <w:top w:val="none" w:sz="0" w:space="0" w:color="auto"/>
        <w:left w:val="none" w:sz="0" w:space="0" w:color="auto"/>
        <w:bottom w:val="none" w:sz="0" w:space="0" w:color="auto"/>
        <w:right w:val="none" w:sz="0" w:space="0" w:color="auto"/>
      </w:divBdr>
    </w:div>
    <w:div w:id="142285251">
      <w:bodyDiv w:val="1"/>
      <w:marLeft w:val="0"/>
      <w:marRight w:val="0"/>
      <w:marTop w:val="0"/>
      <w:marBottom w:val="0"/>
      <w:divBdr>
        <w:top w:val="none" w:sz="0" w:space="0" w:color="auto"/>
        <w:left w:val="none" w:sz="0" w:space="0" w:color="auto"/>
        <w:bottom w:val="none" w:sz="0" w:space="0" w:color="auto"/>
        <w:right w:val="none" w:sz="0" w:space="0" w:color="auto"/>
      </w:divBdr>
    </w:div>
    <w:div w:id="142310660">
      <w:bodyDiv w:val="1"/>
      <w:marLeft w:val="0"/>
      <w:marRight w:val="0"/>
      <w:marTop w:val="0"/>
      <w:marBottom w:val="0"/>
      <w:divBdr>
        <w:top w:val="none" w:sz="0" w:space="0" w:color="auto"/>
        <w:left w:val="none" w:sz="0" w:space="0" w:color="auto"/>
        <w:bottom w:val="none" w:sz="0" w:space="0" w:color="auto"/>
        <w:right w:val="none" w:sz="0" w:space="0" w:color="auto"/>
      </w:divBdr>
    </w:div>
    <w:div w:id="142431742">
      <w:bodyDiv w:val="1"/>
      <w:marLeft w:val="0"/>
      <w:marRight w:val="0"/>
      <w:marTop w:val="0"/>
      <w:marBottom w:val="0"/>
      <w:divBdr>
        <w:top w:val="none" w:sz="0" w:space="0" w:color="auto"/>
        <w:left w:val="none" w:sz="0" w:space="0" w:color="auto"/>
        <w:bottom w:val="none" w:sz="0" w:space="0" w:color="auto"/>
        <w:right w:val="none" w:sz="0" w:space="0" w:color="auto"/>
      </w:divBdr>
    </w:div>
    <w:div w:id="142503927">
      <w:bodyDiv w:val="1"/>
      <w:marLeft w:val="0"/>
      <w:marRight w:val="0"/>
      <w:marTop w:val="0"/>
      <w:marBottom w:val="0"/>
      <w:divBdr>
        <w:top w:val="none" w:sz="0" w:space="0" w:color="auto"/>
        <w:left w:val="none" w:sz="0" w:space="0" w:color="auto"/>
        <w:bottom w:val="none" w:sz="0" w:space="0" w:color="auto"/>
        <w:right w:val="none" w:sz="0" w:space="0" w:color="auto"/>
      </w:divBdr>
    </w:div>
    <w:div w:id="142504163">
      <w:bodyDiv w:val="1"/>
      <w:marLeft w:val="0"/>
      <w:marRight w:val="0"/>
      <w:marTop w:val="0"/>
      <w:marBottom w:val="0"/>
      <w:divBdr>
        <w:top w:val="none" w:sz="0" w:space="0" w:color="auto"/>
        <w:left w:val="none" w:sz="0" w:space="0" w:color="auto"/>
        <w:bottom w:val="none" w:sz="0" w:space="0" w:color="auto"/>
        <w:right w:val="none" w:sz="0" w:space="0" w:color="auto"/>
      </w:divBdr>
    </w:div>
    <w:div w:id="142619804">
      <w:bodyDiv w:val="1"/>
      <w:marLeft w:val="0"/>
      <w:marRight w:val="0"/>
      <w:marTop w:val="0"/>
      <w:marBottom w:val="0"/>
      <w:divBdr>
        <w:top w:val="none" w:sz="0" w:space="0" w:color="auto"/>
        <w:left w:val="none" w:sz="0" w:space="0" w:color="auto"/>
        <w:bottom w:val="none" w:sz="0" w:space="0" w:color="auto"/>
        <w:right w:val="none" w:sz="0" w:space="0" w:color="auto"/>
      </w:divBdr>
    </w:div>
    <w:div w:id="142623001">
      <w:bodyDiv w:val="1"/>
      <w:marLeft w:val="0"/>
      <w:marRight w:val="0"/>
      <w:marTop w:val="0"/>
      <w:marBottom w:val="0"/>
      <w:divBdr>
        <w:top w:val="none" w:sz="0" w:space="0" w:color="auto"/>
        <w:left w:val="none" w:sz="0" w:space="0" w:color="auto"/>
        <w:bottom w:val="none" w:sz="0" w:space="0" w:color="auto"/>
        <w:right w:val="none" w:sz="0" w:space="0" w:color="auto"/>
      </w:divBdr>
    </w:div>
    <w:div w:id="142699832">
      <w:bodyDiv w:val="1"/>
      <w:marLeft w:val="0"/>
      <w:marRight w:val="0"/>
      <w:marTop w:val="0"/>
      <w:marBottom w:val="0"/>
      <w:divBdr>
        <w:top w:val="none" w:sz="0" w:space="0" w:color="auto"/>
        <w:left w:val="none" w:sz="0" w:space="0" w:color="auto"/>
        <w:bottom w:val="none" w:sz="0" w:space="0" w:color="auto"/>
        <w:right w:val="none" w:sz="0" w:space="0" w:color="auto"/>
      </w:divBdr>
    </w:div>
    <w:div w:id="142818377">
      <w:bodyDiv w:val="1"/>
      <w:marLeft w:val="0"/>
      <w:marRight w:val="0"/>
      <w:marTop w:val="0"/>
      <w:marBottom w:val="0"/>
      <w:divBdr>
        <w:top w:val="none" w:sz="0" w:space="0" w:color="auto"/>
        <w:left w:val="none" w:sz="0" w:space="0" w:color="auto"/>
        <w:bottom w:val="none" w:sz="0" w:space="0" w:color="auto"/>
        <w:right w:val="none" w:sz="0" w:space="0" w:color="auto"/>
      </w:divBdr>
    </w:div>
    <w:div w:id="143011298">
      <w:bodyDiv w:val="1"/>
      <w:marLeft w:val="0"/>
      <w:marRight w:val="0"/>
      <w:marTop w:val="0"/>
      <w:marBottom w:val="0"/>
      <w:divBdr>
        <w:top w:val="none" w:sz="0" w:space="0" w:color="auto"/>
        <w:left w:val="none" w:sz="0" w:space="0" w:color="auto"/>
        <w:bottom w:val="none" w:sz="0" w:space="0" w:color="auto"/>
        <w:right w:val="none" w:sz="0" w:space="0" w:color="auto"/>
      </w:divBdr>
    </w:div>
    <w:div w:id="143088198">
      <w:bodyDiv w:val="1"/>
      <w:marLeft w:val="0"/>
      <w:marRight w:val="0"/>
      <w:marTop w:val="0"/>
      <w:marBottom w:val="0"/>
      <w:divBdr>
        <w:top w:val="none" w:sz="0" w:space="0" w:color="auto"/>
        <w:left w:val="none" w:sz="0" w:space="0" w:color="auto"/>
        <w:bottom w:val="none" w:sz="0" w:space="0" w:color="auto"/>
        <w:right w:val="none" w:sz="0" w:space="0" w:color="auto"/>
      </w:divBdr>
    </w:div>
    <w:div w:id="143091415">
      <w:bodyDiv w:val="1"/>
      <w:marLeft w:val="0"/>
      <w:marRight w:val="0"/>
      <w:marTop w:val="0"/>
      <w:marBottom w:val="0"/>
      <w:divBdr>
        <w:top w:val="none" w:sz="0" w:space="0" w:color="auto"/>
        <w:left w:val="none" w:sz="0" w:space="0" w:color="auto"/>
        <w:bottom w:val="none" w:sz="0" w:space="0" w:color="auto"/>
        <w:right w:val="none" w:sz="0" w:space="0" w:color="auto"/>
      </w:divBdr>
    </w:div>
    <w:div w:id="143160031">
      <w:bodyDiv w:val="1"/>
      <w:marLeft w:val="0"/>
      <w:marRight w:val="0"/>
      <w:marTop w:val="0"/>
      <w:marBottom w:val="0"/>
      <w:divBdr>
        <w:top w:val="none" w:sz="0" w:space="0" w:color="auto"/>
        <w:left w:val="none" w:sz="0" w:space="0" w:color="auto"/>
        <w:bottom w:val="none" w:sz="0" w:space="0" w:color="auto"/>
        <w:right w:val="none" w:sz="0" w:space="0" w:color="auto"/>
      </w:divBdr>
    </w:div>
    <w:div w:id="143162900">
      <w:bodyDiv w:val="1"/>
      <w:marLeft w:val="0"/>
      <w:marRight w:val="0"/>
      <w:marTop w:val="0"/>
      <w:marBottom w:val="0"/>
      <w:divBdr>
        <w:top w:val="none" w:sz="0" w:space="0" w:color="auto"/>
        <w:left w:val="none" w:sz="0" w:space="0" w:color="auto"/>
        <w:bottom w:val="none" w:sz="0" w:space="0" w:color="auto"/>
        <w:right w:val="none" w:sz="0" w:space="0" w:color="auto"/>
      </w:divBdr>
    </w:div>
    <w:div w:id="143352573">
      <w:bodyDiv w:val="1"/>
      <w:marLeft w:val="0"/>
      <w:marRight w:val="0"/>
      <w:marTop w:val="0"/>
      <w:marBottom w:val="0"/>
      <w:divBdr>
        <w:top w:val="none" w:sz="0" w:space="0" w:color="auto"/>
        <w:left w:val="none" w:sz="0" w:space="0" w:color="auto"/>
        <w:bottom w:val="none" w:sz="0" w:space="0" w:color="auto"/>
        <w:right w:val="none" w:sz="0" w:space="0" w:color="auto"/>
      </w:divBdr>
    </w:div>
    <w:div w:id="143476099">
      <w:bodyDiv w:val="1"/>
      <w:marLeft w:val="0"/>
      <w:marRight w:val="0"/>
      <w:marTop w:val="0"/>
      <w:marBottom w:val="0"/>
      <w:divBdr>
        <w:top w:val="none" w:sz="0" w:space="0" w:color="auto"/>
        <w:left w:val="none" w:sz="0" w:space="0" w:color="auto"/>
        <w:bottom w:val="none" w:sz="0" w:space="0" w:color="auto"/>
        <w:right w:val="none" w:sz="0" w:space="0" w:color="auto"/>
      </w:divBdr>
    </w:div>
    <w:div w:id="143545994">
      <w:bodyDiv w:val="1"/>
      <w:marLeft w:val="0"/>
      <w:marRight w:val="0"/>
      <w:marTop w:val="0"/>
      <w:marBottom w:val="0"/>
      <w:divBdr>
        <w:top w:val="none" w:sz="0" w:space="0" w:color="auto"/>
        <w:left w:val="none" w:sz="0" w:space="0" w:color="auto"/>
        <w:bottom w:val="none" w:sz="0" w:space="0" w:color="auto"/>
        <w:right w:val="none" w:sz="0" w:space="0" w:color="auto"/>
      </w:divBdr>
    </w:div>
    <w:div w:id="143620128">
      <w:bodyDiv w:val="1"/>
      <w:marLeft w:val="0"/>
      <w:marRight w:val="0"/>
      <w:marTop w:val="0"/>
      <w:marBottom w:val="0"/>
      <w:divBdr>
        <w:top w:val="none" w:sz="0" w:space="0" w:color="auto"/>
        <w:left w:val="none" w:sz="0" w:space="0" w:color="auto"/>
        <w:bottom w:val="none" w:sz="0" w:space="0" w:color="auto"/>
        <w:right w:val="none" w:sz="0" w:space="0" w:color="auto"/>
      </w:divBdr>
    </w:div>
    <w:div w:id="143665447">
      <w:bodyDiv w:val="1"/>
      <w:marLeft w:val="0"/>
      <w:marRight w:val="0"/>
      <w:marTop w:val="0"/>
      <w:marBottom w:val="0"/>
      <w:divBdr>
        <w:top w:val="none" w:sz="0" w:space="0" w:color="auto"/>
        <w:left w:val="none" w:sz="0" w:space="0" w:color="auto"/>
        <w:bottom w:val="none" w:sz="0" w:space="0" w:color="auto"/>
        <w:right w:val="none" w:sz="0" w:space="0" w:color="auto"/>
      </w:divBdr>
    </w:div>
    <w:div w:id="143670599">
      <w:bodyDiv w:val="1"/>
      <w:marLeft w:val="0"/>
      <w:marRight w:val="0"/>
      <w:marTop w:val="0"/>
      <w:marBottom w:val="0"/>
      <w:divBdr>
        <w:top w:val="none" w:sz="0" w:space="0" w:color="auto"/>
        <w:left w:val="none" w:sz="0" w:space="0" w:color="auto"/>
        <w:bottom w:val="none" w:sz="0" w:space="0" w:color="auto"/>
        <w:right w:val="none" w:sz="0" w:space="0" w:color="auto"/>
      </w:divBdr>
    </w:div>
    <w:div w:id="143737209">
      <w:bodyDiv w:val="1"/>
      <w:marLeft w:val="0"/>
      <w:marRight w:val="0"/>
      <w:marTop w:val="0"/>
      <w:marBottom w:val="0"/>
      <w:divBdr>
        <w:top w:val="none" w:sz="0" w:space="0" w:color="auto"/>
        <w:left w:val="none" w:sz="0" w:space="0" w:color="auto"/>
        <w:bottom w:val="none" w:sz="0" w:space="0" w:color="auto"/>
        <w:right w:val="none" w:sz="0" w:space="0" w:color="auto"/>
      </w:divBdr>
    </w:div>
    <w:div w:id="143818041">
      <w:bodyDiv w:val="1"/>
      <w:marLeft w:val="0"/>
      <w:marRight w:val="0"/>
      <w:marTop w:val="0"/>
      <w:marBottom w:val="0"/>
      <w:divBdr>
        <w:top w:val="none" w:sz="0" w:space="0" w:color="auto"/>
        <w:left w:val="none" w:sz="0" w:space="0" w:color="auto"/>
        <w:bottom w:val="none" w:sz="0" w:space="0" w:color="auto"/>
        <w:right w:val="none" w:sz="0" w:space="0" w:color="auto"/>
      </w:divBdr>
    </w:div>
    <w:div w:id="143937198">
      <w:bodyDiv w:val="1"/>
      <w:marLeft w:val="0"/>
      <w:marRight w:val="0"/>
      <w:marTop w:val="0"/>
      <w:marBottom w:val="0"/>
      <w:divBdr>
        <w:top w:val="none" w:sz="0" w:space="0" w:color="auto"/>
        <w:left w:val="none" w:sz="0" w:space="0" w:color="auto"/>
        <w:bottom w:val="none" w:sz="0" w:space="0" w:color="auto"/>
        <w:right w:val="none" w:sz="0" w:space="0" w:color="auto"/>
      </w:divBdr>
    </w:div>
    <w:div w:id="144006815">
      <w:bodyDiv w:val="1"/>
      <w:marLeft w:val="0"/>
      <w:marRight w:val="0"/>
      <w:marTop w:val="0"/>
      <w:marBottom w:val="0"/>
      <w:divBdr>
        <w:top w:val="none" w:sz="0" w:space="0" w:color="auto"/>
        <w:left w:val="none" w:sz="0" w:space="0" w:color="auto"/>
        <w:bottom w:val="none" w:sz="0" w:space="0" w:color="auto"/>
        <w:right w:val="none" w:sz="0" w:space="0" w:color="auto"/>
      </w:divBdr>
    </w:div>
    <w:div w:id="144014652">
      <w:bodyDiv w:val="1"/>
      <w:marLeft w:val="0"/>
      <w:marRight w:val="0"/>
      <w:marTop w:val="0"/>
      <w:marBottom w:val="0"/>
      <w:divBdr>
        <w:top w:val="none" w:sz="0" w:space="0" w:color="auto"/>
        <w:left w:val="none" w:sz="0" w:space="0" w:color="auto"/>
        <w:bottom w:val="none" w:sz="0" w:space="0" w:color="auto"/>
        <w:right w:val="none" w:sz="0" w:space="0" w:color="auto"/>
      </w:divBdr>
    </w:div>
    <w:div w:id="144053463">
      <w:bodyDiv w:val="1"/>
      <w:marLeft w:val="0"/>
      <w:marRight w:val="0"/>
      <w:marTop w:val="0"/>
      <w:marBottom w:val="0"/>
      <w:divBdr>
        <w:top w:val="none" w:sz="0" w:space="0" w:color="auto"/>
        <w:left w:val="none" w:sz="0" w:space="0" w:color="auto"/>
        <w:bottom w:val="none" w:sz="0" w:space="0" w:color="auto"/>
        <w:right w:val="none" w:sz="0" w:space="0" w:color="auto"/>
      </w:divBdr>
    </w:div>
    <w:div w:id="144249362">
      <w:bodyDiv w:val="1"/>
      <w:marLeft w:val="0"/>
      <w:marRight w:val="0"/>
      <w:marTop w:val="0"/>
      <w:marBottom w:val="0"/>
      <w:divBdr>
        <w:top w:val="none" w:sz="0" w:space="0" w:color="auto"/>
        <w:left w:val="none" w:sz="0" w:space="0" w:color="auto"/>
        <w:bottom w:val="none" w:sz="0" w:space="0" w:color="auto"/>
        <w:right w:val="none" w:sz="0" w:space="0" w:color="auto"/>
      </w:divBdr>
    </w:div>
    <w:div w:id="144275600">
      <w:bodyDiv w:val="1"/>
      <w:marLeft w:val="0"/>
      <w:marRight w:val="0"/>
      <w:marTop w:val="0"/>
      <w:marBottom w:val="0"/>
      <w:divBdr>
        <w:top w:val="none" w:sz="0" w:space="0" w:color="auto"/>
        <w:left w:val="none" w:sz="0" w:space="0" w:color="auto"/>
        <w:bottom w:val="none" w:sz="0" w:space="0" w:color="auto"/>
        <w:right w:val="none" w:sz="0" w:space="0" w:color="auto"/>
      </w:divBdr>
    </w:div>
    <w:div w:id="144322071">
      <w:bodyDiv w:val="1"/>
      <w:marLeft w:val="0"/>
      <w:marRight w:val="0"/>
      <w:marTop w:val="0"/>
      <w:marBottom w:val="0"/>
      <w:divBdr>
        <w:top w:val="none" w:sz="0" w:space="0" w:color="auto"/>
        <w:left w:val="none" w:sz="0" w:space="0" w:color="auto"/>
        <w:bottom w:val="none" w:sz="0" w:space="0" w:color="auto"/>
        <w:right w:val="none" w:sz="0" w:space="0" w:color="auto"/>
      </w:divBdr>
    </w:div>
    <w:div w:id="144394484">
      <w:bodyDiv w:val="1"/>
      <w:marLeft w:val="0"/>
      <w:marRight w:val="0"/>
      <w:marTop w:val="0"/>
      <w:marBottom w:val="0"/>
      <w:divBdr>
        <w:top w:val="none" w:sz="0" w:space="0" w:color="auto"/>
        <w:left w:val="none" w:sz="0" w:space="0" w:color="auto"/>
        <w:bottom w:val="none" w:sz="0" w:space="0" w:color="auto"/>
        <w:right w:val="none" w:sz="0" w:space="0" w:color="auto"/>
      </w:divBdr>
    </w:div>
    <w:div w:id="144394773">
      <w:bodyDiv w:val="1"/>
      <w:marLeft w:val="0"/>
      <w:marRight w:val="0"/>
      <w:marTop w:val="0"/>
      <w:marBottom w:val="0"/>
      <w:divBdr>
        <w:top w:val="none" w:sz="0" w:space="0" w:color="auto"/>
        <w:left w:val="none" w:sz="0" w:space="0" w:color="auto"/>
        <w:bottom w:val="none" w:sz="0" w:space="0" w:color="auto"/>
        <w:right w:val="none" w:sz="0" w:space="0" w:color="auto"/>
      </w:divBdr>
    </w:div>
    <w:div w:id="144588455">
      <w:bodyDiv w:val="1"/>
      <w:marLeft w:val="0"/>
      <w:marRight w:val="0"/>
      <w:marTop w:val="0"/>
      <w:marBottom w:val="0"/>
      <w:divBdr>
        <w:top w:val="none" w:sz="0" w:space="0" w:color="auto"/>
        <w:left w:val="none" w:sz="0" w:space="0" w:color="auto"/>
        <w:bottom w:val="none" w:sz="0" w:space="0" w:color="auto"/>
        <w:right w:val="none" w:sz="0" w:space="0" w:color="auto"/>
      </w:divBdr>
    </w:div>
    <w:div w:id="144594165">
      <w:bodyDiv w:val="1"/>
      <w:marLeft w:val="0"/>
      <w:marRight w:val="0"/>
      <w:marTop w:val="0"/>
      <w:marBottom w:val="0"/>
      <w:divBdr>
        <w:top w:val="none" w:sz="0" w:space="0" w:color="auto"/>
        <w:left w:val="none" w:sz="0" w:space="0" w:color="auto"/>
        <w:bottom w:val="none" w:sz="0" w:space="0" w:color="auto"/>
        <w:right w:val="none" w:sz="0" w:space="0" w:color="auto"/>
      </w:divBdr>
    </w:div>
    <w:div w:id="144667726">
      <w:bodyDiv w:val="1"/>
      <w:marLeft w:val="0"/>
      <w:marRight w:val="0"/>
      <w:marTop w:val="0"/>
      <w:marBottom w:val="0"/>
      <w:divBdr>
        <w:top w:val="none" w:sz="0" w:space="0" w:color="auto"/>
        <w:left w:val="none" w:sz="0" w:space="0" w:color="auto"/>
        <w:bottom w:val="none" w:sz="0" w:space="0" w:color="auto"/>
        <w:right w:val="none" w:sz="0" w:space="0" w:color="auto"/>
      </w:divBdr>
    </w:div>
    <w:div w:id="144779378">
      <w:bodyDiv w:val="1"/>
      <w:marLeft w:val="0"/>
      <w:marRight w:val="0"/>
      <w:marTop w:val="0"/>
      <w:marBottom w:val="0"/>
      <w:divBdr>
        <w:top w:val="none" w:sz="0" w:space="0" w:color="auto"/>
        <w:left w:val="none" w:sz="0" w:space="0" w:color="auto"/>
        <w:bottom w:val="none" w:sz="0" w:space="0" w:color="auto"/>
        <w:right w:val="none" w:sz="0" w:space="0" w:color="auto"/>
      </w:divBdr>
    </w:div>
    <w:div w:id="144977096">
      <w:bodyDiv w:val="1"/>
      <w:marLeft w:val="0"/>
      <w:marRight w:val="0"/>
      <w:marTop w:val="0"/>
      <w:marBottom w:val="0"/>
      <w:divBdr>
        <w:top w:val="none" w:sz="0" w:space="0" w:color="auto"/>
        <w:left w:val="none" w:sz="0" w:space="0" w:color="auto"/>
        <w:bottom w:val="none" w:sz="0" w:space="0" w:color="auto"/>
        <w:right w:val="none" w:sz="0" w:space="0" w:color="auto"/>
      </w:divBdr>
    </w:div>
    <w:div w:id="145050298">
      <w:bodyDiv w:val="1"/>
      <w:marLeft w:val="0"/>
      <w:marRight w:val="0"/>
      <w:marTop w:val="0"/>
      <w:marBottom w:val="0"/>
      <w:divBdr>
        <w:top w:val="none" w:sz="0" w:space="0" w:color="auto"/>
        <w:left w:val="none" w:sz="0" w:space="0" w:color="auto"/>
        <w:bottom w:val="none" w:sz="0" w:space="0" w:color="auto"/>
        <w:right w:val="none" w:sz="0" w:space="0" w:color="auto"/>
      </w:divBdr>
    </w:div>
    <w:div w:id="145097480">
      <w:bodyDiv w:val="1"/>
      <w:marLeft w:val="0"/>
      <w:marRight w:val="0"/>
      <w:marTop w:val="0"/>
      <w:marBottom w:val="0"/>
      <w:divBdr>
        <w:top w:val="none" w:sz="0" w:space="0" w:color="auto"/>
        <w:left w:val="none" w:sz="0" w:space="0" w:color="auto"/>
        <w:bottom w:val="none" w:sz="0" w:space="0" w:color="auto"/>
        <w:right w:val="none" w:sz="0" w:space="0" w:color="auto"/>
      </w:divBdr>
    </w:div>
    <w:div w:id="145170320">
      <w:bodyDiv w:val="1"/>
      <w:marLeft w:val="0"/>
      <w:marRight w:val="0"/>
      <w:marTop w:val="0"/>
      <w:marBottom w:val="0"/>
      <w:divBdr>
        <w:top w:val="none" w:sz="0" w:space="0" w:color="auto"/>
        <w:left w:val="none" w:sz="0" w:space="0" w:color="auto"/>
        <w:bottom w:val="none" w:sz="0" w:space="0" w:color="auto"/>
        <w:right w:val="none" w:sz="0" w:space="0" w:color="auto"/>
      </w:divBdr>
    </w:div>
    <w:div w:id="145362153">
      <w:bodyDiv w:val="1"/>
      <w:marLeft w:val="0"/>
      <w:marRight w:val="0"/>
      <w:marTop w:val="0"/>
      <w:marBottom w:val="0"/>
      <w:divBdr>
        <w:top w:val="none" w:sz="0" w:space="0" w:color="auto"/>
        <w:left w:val="none" w:sz="0" w:space="0" w:color="auto"/>
        <w:bottom w:val="none" w:sz="0" w:space="0" w:color="auto"/>
        <w:right w:val="none" w:sz="0" w:space="0" w:color="auto"/>
      </w:divBdr>
    </w:div>
    <w:div w:id="145782160">
      <w:bodyDiv w:val="1"/>
      <w:marLeft w:val="0"/>
      <w:marRight w:val="0"/>
      <w:marTop w:val="0"/>
      <w:marBottom w:val="0"/>
      <w:divBdr>
        <w:top w:val="none" w:sz="0" w:space="0" w:color="auto"/>
        <w:left w:val="none" w:sz="0" w:space="0" w:color="auto"/>
        <w:bottom w:val="none" w:sz="0" w:space="0" w:color="auto"/>
        <w:right w:val="none" w:sz="0" w:space="0" w:color="auto"/>
      </w:divBdr>
    </w:div>
    <w:div w:id="145827813">
      <w:bodyDiv w:val="1"/>
      <w:marLeft w:val="0"/>
      <w:marRight w:val="0"/>
      <w:marTop w:val="0"/>
      <w:marBottom w:val="0"/>
      <w:divBdr>
        <w:top w:val="none" w:sz="0" w:space="0" w:color="auto"/>
        <w:left w:val="none" w:sz="0" w:space="0" w:color="auto"/>
        <w:bottom w:val="none" w:sz="0" w:space="0" w:color="auto"/>
        <w:right w:val="none" w:sz="0" w:space="0" w:color="auto"/>
      </w:divBdr>
    </w:div>
    <w:div w:id="146090324">
      <w:bodyDiv w:val="1"/>
      <w:marLeft w:val="0"/>
      <w:marRight w:val="0"/>
      <w:marTop w:val="0"/>
      <w:marBottom w:val="0"/>
      <w:divBdr>
        <w:top w:val="none" w:sz="0" w:space="0" w:color="auto"/>
        <w:left w:val="none" w:sz="0" w:space="0" w:color="auto"/>
        <w:bottom w:val="none" w:sz="0" w:space="0" w:color="auto"/>
        <w:right w:val="none" w:sz="0" w:space="0" w:color="auto"/>
      </w:divBdr>
    </w:div>
    <w:div w:id="146090672">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146094386">
      <w:bodyDiv w:val="1"/>
      <w:marLeft w:val="0"/>
      <w:marRight w:val="0"/>
      <w:marTop w:val="0"/>
      <w:marBottom w:val="0"/>
      <w:divBdr>
        <w:top w:val="none" w:sz="0" w:space="0" w:color="auto"/>
        <w:left w:val="none" w:sz="0" w:space="0" w:color="auto"/>
        <w:bottom w:val="none" w:sz="0" w:space="0" w:color="auto"/>
        <w:right w:val="none" w:sz="0" w:space="0" w:color="auto"/>
      </w:divBdr>
    </w:div>
    <w:div w:id="146094790">
      <w:bodyDiv w:val="1"/>
      <w:marLeft w:val="0"/>
      <w:marRight w:val="0"/>
      <w:marTop w:val="0"/>
      <w:marBottom w:val="0"/>
      <w:divBdr>
        <w:top w:val="none" w:sz="0" w:space="0" w:color="auto"/>
        <w:left w:val="none" w:sz="0" w:space="0" w:color="auto"/>
        <w:bottom w:val="none" w:sz="0" w:space="0" w:color="auto"/>
        <w:right w:val="none" w:sz="0" w:space="0" w:color="auto"/>
      </w:divBdr>
    </w:div>
    <w:div w:id="146169170">
      <w:bodyDiv w:val="1"/>
      <w:marLeft w:val="0"/>
      <w:marRight w:val="0"/>
      <w:marTop w:val="0"/>
      <w:marBottom w:val="0"/>
      <w:divBdr>
        <w:top w:val="none" w:sz="0" w:space="0" w:color="auto"/>
        <w:left w:val="none" w:sz="0" w:space="0" w:color="auto"/>
        <w:bottom w:val="none" w:sz="0" w:space="0" w:color="auto"/>
        <w:right w:val="none" w:sz="0" w:space="0" w:color="auto"/>
      </w:divBdr>
    </w:div>
    <w:div w:id="146212970">
      <w:bodyDiv w:val="1"/>
      <w:marLeft w:val="0"/>
      <w:marRight w:val="0"/>
      <w:marTop w:val="0"/>
      <w:marBottom w:val="0"/>
      <w:divBdr>
        <w:top w:val="none" w:sz="0" w:space="0" w:color="auto"/>
        <w:left w:val="none" w:sz="0" w:space="0" w:color="auto"/>
        <w:bottom w:val="none" w:sz="0" w:space="0" w:color="auto"/>
        <w:right w:val="none" w:sz="0" w:space="0" w:color="auto"/>
      </w:divBdr>
    </w:div>
    <w:div w:id="146213116">
      <w:bodyDiv w:val="1"/>
      <w:marLeft w:val="0"/>
      <w:marRight w:val="0"/>
      <w:marTop w:val="0"/>
      <w:marBottom w:val="0"/>
      <w:divBdr>
        <w:top w:val="none" w:sz="0" w:space="0" w:color="auto"/>
        <w:left w:val="none" w:sz="0" w:space="0" w:color="auto"/>
        <w:bottom w:val="none" w:sz="0" w:space="0" w:color="auto"/>
        <w:right w:val="none" w:sz="0" w:space="0" w:color="auto"/>
      </w:divBdr>
    </w:div>
    <w:div w:id="146242087">
      <w:bodyDiv w:val="1"/>
      <w:marLeft w:val="0"/>
      <w:marRight w:val="0"/>
      <w:marTop w:val="0"/>
      <w:marBottom w:val="0"/>
      <w:divBdr>
        <w:top w:val="none" w:sz="0" w:space="0" w:color="auto"/>
        <w:left w:val="none" w:sz="0" w:space="0" w:color="auto"/>
        <w:bottom w:val="none" w:sz="0" w:space="0" w:color="auto"/>
        <w:right w:val="none" w:sz="0" w:space="0" w:color="auto"/>
      </w:divBdr>
    </w:div>
    <w:div w:id="146286965">
      <w:bodyDiv w:val="1"/>
      <w:marLeft w:val="0"/>
      <w:marRight w:val="0"/>
      <w:marTop w:val="0"/>
      <w:marBottom w:val="0"/>
      <w:divBdr>
        <w:top w:val="none" w:sz="0" w:space="0" w:color="auto"/>
        <w:left w:val="none" w:sz="0" w:space="0" w:color="auto"/>
        <w:bottom w:val="none" w:sz="0" w:space="0" w:color="auto"/>
        <w:right w:val="none" w:sz="0" w:space="0" w:color="auto"/>
      </w:divBdr>
    </w:div>
    <w:div w:id="146289842">
      <w:bodyDiv w:val="1"/>
      <w:marLeft w:val="0"/>
      <w:marRight w:val="0"/>
      <w:marTop w:val="0"/>
      <w:marBottom w:val="0"/>
      <w:divBdr>
        <w:top w:val="none" w:sz="0" w:space="0" w:color="auto"/>
        <w:left w:val="none" w:sz="0" w:space="0" w:color="auto"/>
        <w:bottom w:val="none" w:sz="0" w:space="0" w:color="auto"/>
        <w:right w:val="none" w:sz="0" w:space="0" w:color="auto"/>
      </w:divBdr>
    </w:div>
    <w:div w:id="146436896">
      <w:bodyDiv w:val="1"/>
      <w:marLeft w:val="0"/>
      <w:marRight w:val="0"/>
      <w:marTop w:val="0"/>
      <w:marBottom w:val="0"/>
      <w:divBdr>
        <w:top w:val="none" w:sz="0" w:space="0" w:color="auto"/>
        <w:left w:val="none" w:sz="0" w:space="0" w:color="auto"/>
        <w:bottom w:val="none" w:sz="0" w:space="0" w:color="auto"/>
        <w:right w:val="none" w:sz="0" w:space="0" w:color="auto"/>
      </w:divBdr>
    </w:div>
    <w:div w:id="146439526">
      <w:bodyDiv w:val="1"/>
      <w:marLeft w:val="0"/>
      <w:marRight w:val="0"/>
      <w:marTop w:val="0"/>
      <w:marBottom w:val="0"/>
      <w:divBdr>
        <w:top w:val="none" w:sz="0" w:space="0" w:color="auto"/>
        <w:left w:val="none" w:sz="0" w:space="0" w:color="auto"/>
        <w:bottom w:val="none" w:sz="0" w:space="0" w:color="auto"/>
        <w:right w:val="none" w:sz="0" w:space="0" w:color="auto"/>
      </w:divBdr>
    </w:div>
    <w:div w:id="146554915">
      <w:bodyDiv w:val="1"/>
      <w:marLeft w:val="0"/>
      <w:marRight w:val="0"/>
      <w:marTop w:val="0"/>
      <w:marBottom w:val="0"/>
      <w:divBdr>
        <w:top w:val="none" w:sz="0" w:space="0" w:color="auto"/>
        <w:left w:val="none" w:sz="0" w:space="0" w:color="auto"/>
        <w:bottom w:val="none" w:sz="0" w:space="0" w:color="auto"/>
        <w:right w:val="none" w:sz="0" w:space="0" w:color="auto"/>
      </w:divBdr>
    </w:div>
    <w:div w:id="146825167">
      <w:bodyDiv w:val="1"/>
      <w:marLeft w:val="0"/>
      <w:marRight w:val="0"/>
      <w:marTop w:val="0"/>
      <w:marBottom w:val="0"/>
      <w:divBdr>
        <w:top w:val="none" w:sz="0" w:space="0" w:color="auto"/>
        <w:left w:val="none" w:sz="0" w:space="0" w:color="auto"/>
        <w:bottom w:val="none" w:sz="0" w:space="0" w:color="auto"/>
        <w:right w:val="none" w:sz="0" w:space="0" w:color="auto"/>
      </w:divBdr>
    </w:div>
    <w:div w:id="146897680">
      <w:bodyDiv w:val="1"/>
      <w:marLeft w:val="0"/>
      <w:marRight w:val="0"/>
      <w:marTop w:val="0"/>
      <w:marBottom w:val="0"/>
      <w:divBdr>
        <w:top w:val="none" w:sz="0" w:space="0" w:color="auto"/>
        <w:left w:val="none" w:sz="0" w:space="0" w:color="auto"/>
        <w:bottom w:val="none" w:sz="0" w:space="0" w:color="auto"/>
        <w:right w:val="none" w:sz="0" w:space="0" w:color="auto"/>
      </w:divBdr>
    </w:div>
    <w:div w:id="146897799">
      <w:bodyDiv w:val="1"/>
      <w:marLeft w:val="0"/>
      <w:marRight w:val="0"/>
      <w:marTop w:val="0"/>
      <w:marBottom w:val="0"/>
      <w:divBdr>
        <w:top w:val="none" w:sz="0" w:space="0" w:color="auto"/>
        <w:left w:val="none" w:sz="0" w:space="0" w:color="auto"/>
        <w:bottom w:val="none" w:sz="0" w:space="0" w:color="auto"/>
        <w:right w:val="none" w:sz="0" w:space="0" w:color="auto"/>
      </w:divBdr>
    </w:div>
    <w:div w:id="146898931">
      <w:bodyDiv w:val="1"/>
      <w:marLeft w:val="0"/>
      <w:marRight w:val="0"/>
      <w:marTop w:val="0"/>
      <w:marBottom w:val="0"/>
      <w:divBdr>
        <w:top w:val="none" w:sz="0" w:space="0" w:color="auto"/>
        <w:left w:val="none" w:sz="0" w:space="0" w:color="auto"/>
        <w:bottom w:val="none" w:sz="0" w:space="0" w:color="auto"/>
        <w:right w:val="none" w:sz="0" w:space="0" w:color="auto"/>
      </w:divBdr>
    </w:div>
    <w:div w:id="147020027">
      <w:bodyDiv w:val="1"/>
      <w:marLeft w:val="0"/>
      <w:marRight w:val="0"/>
      <w:marTop w:val="0"/>
      <w:marBottom w:val="0"/>
      <w:divBdr>
        <w:top w:val="none" w:sz="0" w:space="0" w:color="auto"/>
        <w:left w:val="none" w:sz="0" w:space="0" w:color="auto"/>
        <w:bottom w:val="none" w:sz="0" w:space="0" w:color="auto"/>
        <w:right w:val="none" w:sz="0" w:space="0" w:color="auto"/>
      </w:divBdr>
    </w:div>
    <w:div w:id="147139184">
      <w:bodyDiv w:val="1"/>
      <w:marLeft w:val="0"/>
      <w:marRight w:val="0"/>
      <w:marTop w:val="0"/>
      <w:marBottom w:val="0"/>
      <w:divBdr>
        <w:top w:val="none" w:sz="0" w:space="0" w:color="auto"/>
        <w:left w:val="none" w:sz="0" w:space="0" w:color="auto"/>
        <w:bottom w:val="none" w:sz="0" w:space="0" w:color="auto"/>
        <w:right w:val="none" w:sz="0" w:space="0" w:color="auto"/>
      </w:divBdr>
    </w:div>
    <w:div w:id="147290678">
      <w:bodyDiv w:val="1"/>
      <w:marLeft w:val="0"/>
      <w:marRight w:val="0"/>
      <w:marTop w:val="0"/>
      <w:marBottom w:val="0"/>
      <w:divBdr>
        <w:top w:val="none" w:sz="0" w:space="0" w:color="auto"/>
        <w:left w:val="none" w:sz="0" w:space="0" w:color="auto"/>
        <w:bottom w:val="none" w:sz="0" w:space="0" w:color="auto"/>
        <w:right w:val="none" w:sz="0" w:space="0" w:color="auto"/>
      </w:divBdr>
    </w:div>
    <w:div w:id="147333827">
      <w:bodyDiv w:val="1"/>
      <w:marLeft w:val="0"/>
      <w:marRight w:val="0"/>
      <w:marTop w:val="0"/>
      <w:marBottom w:val="0"/>
      <w:divBdr>
        <w:top w:val="none" w:sz="0" w:space="0" w:color="auto"/>
        <w:left w:val="none" w:sz="0" w:space="0" w:color="auto"/>
        <w:bottom w:val="none" w:sz="0" w:space="0" w:color="auto"/>
        <w:right w:val="none" w:sz="0" w:space="0" w:color="auto"/>
      </w:divBdr>
    </w:div>
    <w:div w:id="147402032">
      <w:bodyDiv w:val="1"/>
      <w:marLeft w:val="0"/>
      <w:marRight w:val="0"/>
      <w:marTop w:val="0"/>
      <w:marBottom w:val="0"/>
      <w:divBdr>
        <w:top w:val="none" w:sz="0" w:space="0" w:color="auto"/>
        <w:left w:val="none" w:sz="0" w:space="0" w:color="auto"/>
        <w:bottom w:val="none" w:sz="0" w:space="0" w:color="auto"/>
        <w:right w:val="none" w:sz="0" w:space="0" w:color="auto"/>
      </w:divBdr>
    </w:div>
    <w:div w:id="147481065">
      <w:bodyDiv w:val="1"/>
      <w:marLeft w:val="0"/>
      <w:marRight w:val="0"/>
      <w:marTop w:val="0"/>
      <w:marBottom w:val="0"/>
      <w:divBdr>
        <w:top w:val="none" w:sz="0" w:space="0" w:color="auto"/>
        <w:left w:val="none" w:sz="0" w:space="0" w:color="auto"/>
        <w:bottom w:val="none" w:sz="0" w:space="0" w:color="auto"/>
        <w:right w:val="none" w:sz="0" w:space="0" w:color="auto"/>
      </w:divBdr>
    </w:div>
    <w:div w:id="147522416">
      <w:bodyDiv w:val="1"/>
      <w:marLeft w:val="0"/>
      <w:marRight w:val="0"/>
      <w:marTop w:val="0"/>
      <w:marBottom w:val="0"/>
      <w:divBdr>
        <w:top w:val="none" w:sz="0" w:space="0" w:color="auto"/>
        <w:left w:val="none" w:sz="0" w:space="0" w:color="auto"/>
        <w:bottom w:val="none" w:sz="0" w:space="0" w:color="auto"/>
        <w:right w:val="none" w:sz="0" w:space="0" w:color="auto"/>
      </w:divBdr>
    </w:div>
    <w:div w:id="147550674">
      <w:bodyDiv w:val="1"/>
      <w:marLeft w:val="0"/>
      <w:marRight w:val="0"/>
      <w:marTop w:val="0"/>
      <w:marBottom w:val="0"/>
      <w:divBdr>
        <w:top w:val="none" w:sz="0" w:space="0" w:color="auto"/>
        <w:left w:val="none" w:sz="0" w:space="0" w:color="auto"/>
        <w:bottom w:val="none" w:sz="0" w:space="0" w:color="auto"/>
        <w:right w:val="none" w:sz="0" w:space="0" w:color="auto"/>
      </w:divBdr>
    </w:div>
    <w:div w:id="147550909">
      <w:bodyDiv w:val="1"/>
      <w:marLeft w:val="0"/>
      <w:marRight w:val="0"/>
      <w:marTop w:val="0"/>
      <w:marBottom w:val="0"/>
      <w:divBdr>
        <w:top w:val="none" w:sz="0" w:space="0" w:color="auto"/>
        <w:left w:val="none" w:sz="0" w:space="0" w:color="auto"/>
        <w:bottom w:val="none" w:sz="0" w:space="0" w:color="auto"/>
        <w:right w:val="none" w:sz="0" w:space="0" w:color="auto"/>
      </w:divBdr>
    </w:div>
    <w:div w:id="147595313">
      <w:bodyDiv w:val="1"/>
      <w:marLeft w:val="0"/>
      <w:marRight w:val="0"/>
      <w:marTop w:val="0"/>
      <w:marBottom w:val="0"/>
      <w:divBdr>
        <w:top w:val="none" w:sz="0" w:space="0" w:color="auto"/>
        <w:left w:val="none" w:sz="0" w:space="0" w:color="auto"/>
        <w:bottom w:val="none" w:sz="0" w:space="0" w:color="auto"/>
        <w:right w:val="none" w:sz="0" w:space="0" w:color="auto"/>
      </w:divBdr>
    </w:div>
    <w:div w:id="147600261">
      <w:bodyDiv w:val="1"/>
      <w:marLeft w:val="0"/>
      <w:marRight w:val="0"/>
      <w:marTop w:val="0"/>
      <w:marBottom w:val="0"/>
      <w:divBdr>
        <w:top w:val="none" w:sz="0" w:space="0" w:color="auto"/>
        <w:left w:val="none" w:sz="0" w:space="0" w:color="auto"/>
        <w:bottom w:val="none" w:sz="0" w:space="0" w:color="auto"/>
        <w:right w:val="none" w:sz="0" w:space="0" w:color="auto"/>
      </w:divBdr>
    </w:div>
    <w:div w:id="147601367">
      <w:bodyDiv w:val="1"/>
      <w:marLeft w:val="0"/>
      <w:marRight w:val="0"/>
      <w:marTop w:val="0"/>
      <w:marBottom w:val="0"/>
      <w:divBdr>
        <w:top w:val="none" w:sz="0" w:space="0" w:color="auto"/>
        <w:left w:val="none" w:sz="0" w:space="0" w:color="auto"/>
        <w:bottom w:val="none" w:sz="0" w:space="0" w:color="auto"/>
        <w:right w:val="none" w:sz="0" w:space="0" w:color="auto"/>
      </w:divBdr>
    </w:div>
    <w:div w:id="148057856">
      <w:bodyDiv w:val="1"/>
      <w:marLeft w:val="0"/>
      <w:marRight w:val="0"/>
      <w:marTop w:val="0"/>
      <w:marBottom w:val="0"/>
      <w:divBdr>
        <w:top w:val="none" w:sz="0" w:space="0" w:color="auto"/>
        <w:left w:val="none" w:sz="0" w:space="0" w:color="auto"/>
        <w:bottom w:val="none" w:sz="0" w:space="0" w:color="auto"/>
        <w:right w:val="none" w:sz="0" w:space="0" w:color="auto"/>
      </w:divBdr>
    </w:div>
    <w:div w:id="148135317">
      <w:bodyDiv w:val="1"/>
      <w:marLeft w:val="0"/>
      <w:marRight w:val="0"/>
      <w:marTop w:val="0"/>
      <w:marBottom w:val="0"/>
      <w:divBdr>
        <w:top w:val="none" w:sz="0" w:space="0" w:color="auto"/>
        <w:left w:val="none" w:sz="0" w:space="0" w:color="auto"/>
        <w:bottom w:val="none" w:sz="0" w:space="0" w:color="auto"/>
        <w:right w:val="none" w:sz="0" w:space="0" w:color="auto"/>
      </w:divBdr>
    </w:div>
    <w:div w:id="148138451">
      <w:bodyDiv w:val="1"/>
      <w:marLeft w:val="0"/>
      <w:marRight w:val="0"/>
      <w:marTop w:val="0"/>
      <w:marBottom w:val="0"/>
      <w:divBdr>
        <w:top w:val="none" w:sz="0" w:space="0" w:color="auto"/>
        <w:left w:val="none" w:sz="0" w:space="0" w:color="auto"/>
        <w:bottom w:val="none" w:sz="0" w:space="0" w:color="auto"/>
        <w:right w:val="none" w:sz="0" w:space="0" w:color="auto"/>
      </w:divBdr>
    </w:div>
    <w:div w:id="148257898">
      <w:bodyDiv w:val="1"/>
      <w:marLeft w:val="0"/>
      <w:marRight w:val="0"/>
      <w:marTop w:val="0"/>
      <w:marBottom w:val="0"/>
      <w:divBdr>
        <w:top w:val="none" w:sz="0" w:space="0" w:color="auto"/>
        <w:left w:val="none" w:sz="0" w:space="0" w:color="auto"/>
        <w:bottom w:val="none" w:sz="0" w:space="0" w:color="auto"/>
        <w:right w:val="none" w:sz="0" w:space="0" w:color="auto"/>
      </w:divBdr>
    </w:div>
    <w:div w:id="148326788">
      <w:bodyDiv w:val="1"/>
      <w:marLeft w:val="0"/>
      <w:marRight w:val="0"/>
      <w:marTop w:val="0"/>
      <w:marBottom w:val="0"/>
      <w:divBdr>
        <w:top w:val="none" w:sz="0" w:space="0" w:color="auto"/>
        <w:left w:val="none" w:sz="0" w:space="0" w:color="auto"/>
        <w:bottom w:val="none" w:sz="0" w:space="0" w:color="auto"/>
        <w:right w:val="none" w:sz="0" w:space="0" w:color="auto"/>
      </w:divBdr>
    </w:div>
    <w:div w:id="148331982">
      <w:bodyDiv w:val="1"/>
      <w:marLeft w:val="0"/>
      <w:marRight w:val="0"/>
      <w:marTop w:val="0"/>
      <w:marBottom w:val="0"/>
      <w:divBdr>
        <w:top w:val="none" w:sz="0" w:space="0" w:color="auto"/>
        <w:left w:val="none" w:sz="0" w:space="0" w:color="auto"/>
        <w:bottom w:val="none" w:sz="0" w:space="0" w:color="auto"/>
        <w:right w:val="none" w:sz="0" w:space="0" w:color="auto"/>
      </w:divBdr>
    </w:div>
    <w:div w:id="148445141">
      <w:bodyDiv w:val="1"/>
      <w:marLeft w:val="0"/>
      <w:marRight w:val="0"/>
      <w:marTop w:val="0"/>
      <w:marBottom w:val="0"/>
      <w:divBdr>
        <w:top w:val="none" w:sz="0" w:space="0" w:color="auto"/>
        <w:left w:val="none" w:sz="0" w:space="0" w:color="auto"/>
        <w:bottom w:val="none" w:sz="0" w:space="0" w:color="auto"/>
        <w:right w:val="none" w:sz="0" w:space="0" w:color="auto"/>
      </w:divBdr>
    </w:div>
    <w:div w:id="148518005">
      <w:bodyDiv w:val="1"/>
      <w:marLeft w:val="0"/>
      <w:marRight w:val="0"/>
      <w:marTop w:val="0"/>
      <w:marBottom w:val="0"/>
      <w:divBdr>
        <w:top w:val="none" w:sz="0" w:space="0" w:color="auto"/>
        <w:left w:val="none" w:sz="0" w:space="0" w:color="auto"/>
        <w:bottom w:val="none" w:sz="0" w:space="0" w:color="auto"/>
        <w:right w:val="none" w:sz="0" w:space="0" w:color="auto"/>
      </w:divBdr>
    </w:div>
    <w:div w:id="148596029">
      <w:bodyDiv w:val="1"/>
      <w:marLeft w:val="0"/>
      <w:marRight w:val="0"/>
      <w:marTop w:val="0"/>
      <w:marBottom w:val="0"/>
      <w:divBdr>
        <w:top w:val="none" w:sz="0" w:space="0" w:color="auto"/>
        <w:left w:val="none" w:sz="0" w:space="0" w:color="auto"/>
        <w:bottom w:val="none" w:sz="0" w:space="0" w:color="auto"/>
        <w:right w:val="none" w:sz="0" w:space="0" w:color="auto"/>
      </w:divBdr>
    </w:div>
    <w:div w:id="148599442">
      <w:bodyDiv w:val="1"/>
      <w:marLeft w:val="0"/>
      <w:marRight w:val="0"/>
      <w:marTop w:val="0"/>
      <w:marBottom w:val="0"/>
      <w:divBdr>
        <w:top w:val="none" w:sz="0" w:space="0" w:color="auto"/>
        <w:left w:val="none" w:sz="0" w:space="0" w:color="auto"/>
        <w:bottom w:val="none" w:sz="0" w:space="0" w:color="auto"/>
        <w:right w:val="none" w:sz="0" w:space="0" w:color="auto"/>
      </w:divBdr>
    </w:div>
    <w:div w:id="148638211">
      <w:bodyDiv w:val="1"/>
      <w:marLeft w:val="0"/>
      <w:marRight w:val="0"/>
      <w:marTop w:val="0"/>
      <w:marBottom w:val="0"/>
      <w:divBdr>
        <w:top w:val="none" w:sz="0" w:space="0" w:color="auto"/>
        <w:left w:val="none" w:sz="0" w:space="0" w:color="auto"/>
        <w:bottom w:val="none" w:sz="0" w:space="0" w:color="auto"/>
        <w:right w:val="none" w:sz="0" w:space="0" w:color="auto"/>
      </w:divBdr>
    </w:div>
    <w:div w:id="148788379">
      <w:bodyDiv w:val="1"/>
      <w:marLeft w:val="0"/>
      <w:marRight w:val="0"/>
      <w:marTop w:val="0"/>
      <w:marBottom w:val="0"/>
      <w:divBdr>
        <w:top w:val="none" w:sz="0" w:space="0" w:color="auto"/>
        <w:left w:val="none" w:sz="0" w:space="0" w:color="auto"/>
        <w:bottom w:val="none" w:sz="0" w:space="0" w:color="auto"/>
        <w:right w:val="none" w:sz="0" w:space="0" w:color="auto"/>
      </w:divBdr>
    </w:div>
    <w:div w:id="148834303">
      <w:bodyDiv w:val="1"/>
      <w:marLeft w:val="0"/>
      <w:marRight w:val="0"/>
      <w:marTop w:val="0"/>
      <w:marBottom w:val="0"/>
      <w:divBdr>
        <w:top w:val="none" w:sz="0" w:space="0" w:color="auto"/>
        <w:left w:val="none" w:sz="0" w:space="0" w:color="auto"/>
        <w:bottom w:val="none" w:sz="0" w:space="0" w:color="auto"/>
        <w:right w:val="none" w:sz="0" w:space="0" w:color="auto"/>
      </w:divBdr>
    </w:div>
    <w:div w:id="148980712">
      <w:bodyDiv w:val="1"/>
      <w:marLeft w:val="0"/>
      <w:marRight w:val="0"/>
      <w:marTop w:val="0"/>
      <w:marBottom w:val="0"/>
      <w:divBdr>
        <w:top w:val="none" w:sz="0" w:space="0" w:color="auto"/>
        <w:left w:val="none" w:sz="0" w:space="0" w:color="auto"/>
        <w:bottom w:val="none" w:sz="0" w:space="0" w:color="auto"/>
        <w:right w:val="none" w:sz="0" w:space="0" w:color="auto"/>
      </w:divBdr>
    </w:div>
    <w:div w:id="148982411">
      <w:bodyDiv w:val="1"/>
      <w:marLeft w:val="0"/>
      <w:marRight w:val="0"/>
      <w:marTop w:val="0"/>
      <w:marBottom w:val="0"/>
      <w:divBdr>
        <w:top w:val="none" w:sz="0" w:space="0" w:color="auto"/>
        <w:left w:val="none" w:sz="0" w:space="0" w:color="auto"/>
        <w:bottom w:val="none" w:sz="0" w:space="0" w:color="auto"/>
        <w:right w:val="none" w:sz="0" w:space="0" w:color="auto"/>
      </w:divBdr>
    </w:div>
    <w:div w:id="149175587">
      <w:bodyDiv w:val="1"/>
      <w:marLeft w:val="0"/>
      <w:marRight w:val="0"/>
      <w:marTop w:val="0"/>
      <w:marBottom w:val="0"/>
      <w:divBdr>
        <w:top w:val="none" w:sz="0" w:space="0" w:color="auto"/>
        <w:left w:val="none" w:sz="0" w:space="0" w:color="auto"/>
        <w:bottom w:val="none" w:sz="0" w:space="0" w:color="auto"/>
        <w:right w:val="none" w:sz="0" w:space="0" w:color="auto"/>
      </w:divBdr>
    </w:div>
    <w:div w:id="149179579">
      <w:bodyDiv w:val="1"/>
      <w:marLeft w:val="0"/>
      <w:marRight w:val="0"/>
      <w:marTop w:val="0"/>
      <w:marBottom w:val="0"/>
      <w:divBdr>
        <w:top w:val="none" w:sz="0" w:space="0" w:color="auto"/>
        <w:left w:val="none" w:sz="0" w:space="0" w:color="auto"/>
        <w:bottom w:val="none" w:sz="0" w:space="0" w:color="auto"/>
        <w:right w:val="none" w:sz="0" w:space="0" w:color="auto"/>
      </w:divBdr>
    </w:div>
    <w:div w:id="149250461">
      <w:bodyDiv w:val="1"/>
      <w:marLeft w:val="0"/>
      <w:marRight w:val="0"/>
      <w:marTop w:val="0"/>
      <w:marBottom w:val="0"/>
      <w:divBdr>
        <w:top w:val="none" w:sz="0" w:space="0" w:color="auto"/>
        <w:left w:val="none" w:sz="0" w:space="0" w:color="auto"/>
        <w:bottom w:val="none" w:sz="0" w:space="0" w:color="auto"/>
        <w:right w:val="none" w:sz="0" w:space="0" w:color="auto"/>
      </w:divBdr>
    </w:div>
    <w:div w:id="149255482">
      <w:bodyDiv w:val="1"/>
      <w:marLeft w:val="0"/>
      <w:marRight w:val="0"/>
      <w:marTop w:val="0"/>
      <w:marBottom w:val="0"/>
      <w:divBdr>
        <w:top w:val="none" w:sz="0" w:space="0" w:color="auto"/>
        <w:left w:val="none" w:sz="0" w:space="0" w:color="auto"/>
        <w:bottom w:val="none" w:sz="0" w:space="0" w:color="auto"/>
        <w:right w:val="none" w:sz="0" w:space="0" w:color="auto"/>
      </w:divBdr>
    </w:div>
    <w:div w:id="149257174">
      <w:bodyDiv w:val="1"/>
      <w:marLeft w:val="0"/>
      <w:marRight w:val="0"/>
      <w:marTop w:val="0"/>
      <w:marBottom w:val="0"/>
      <w:divBdr>
        <w:top w:val="none" w:sz="0" w:space="0" w:color="auto"/>
        <w:left w:val="none" w:sz="0" w:space="0" w:color="auto"/>
        <w:bottom w:val="none" w:sz="0" w:space="0" w:color="auto"/>
        <w:right w:val="none" w:sz="0" w:space="0" w:color="auto"/>
      </w:divBdr>
    </w:div>
    <w:div w:id="149292304">
      <w:bodyDiv w:val="1"/>
      <w:marLeft w:val="0"/>
      <w:marRight w:val="0"/>
      <w:marTop w:val="0"/>
      <w:marBottom w:val="0"/>
      <w:divBdr>
        <w:top w:val="none" w:sz="0" w:space="0" w:color="auto"/>
        <w:left w:val="none" w:sz="0" w:space="0" w:color="auto"/>
        <w:bottom w:val="none" w:sz="0" w:space="0" w:color="auto"/>
        <w:right w:val="none" w:sz="0" w:space="0" w:color="auto"/>
      </w:divBdr>
    </w:div>
    <w:div w:id="149293709">
      <w:bodyDiv w:val="1"/>
      <w:marLeft w:val="0"/>
      <w:marRight w:val="0"/>
      <w:marTop w:val="0"/>
      <w:marBottom w:val="0"/>
      <w:divBdr>
        <w:top w:val="none" w:sz="0" w:space="0" w:color="auto"/>
        <w:left w:val="none" w:sz="0" w:space="0" w:color="auto"/>
        <w:bottom w:val="none" w:sz="0" w:space="0" w:color="auto"/>
        <w:right w:val="none" w:sz="0" w:space="0" w:color="auto"/>
      </w:divBdr>
    </w:div>
    <w:div w:id="149444634">
      <w:bodyDiv w:val="1"/>
      <w:marLeft w:val="0"/>
      <w:marRight w:val="0"/>
      <w:marTop w:val="0"/>
      <w:marBottom w:val="0"/>
      <w:divBdr>
        <w:top w:val="none" w:sz="0" w:space="0" w:color="auto"/>
        <w:left w:val="none" w:sz="0" w:space="0" w:color="auto"/>
        <w:bottom w:val="none" w:sz="0" w:space="0" w:color="auto"/>
        <w:right w:val="none" w:sz="0" w:space="0" w:color="auto"/>
      </w:divBdr>
    </w:div>
    <w:div w:id="149643194">
      <w:bodyDiv w:val="1"/>
      <w:marLeft w:val="0"/>
      <w:marRight w:val="0"/>
      <w:marTop w:val="0"/>
      <w:marBottom w:val="0"/>
      <w:divBdr>
        <w:top w:val="none" w:sz="0" w:space="0" w:color="auto"/>
        <w:left w:val="none" w:sz="0" w:space="0" w:color="auto"/>
        <w:bottom w:val="none" w:sz="0" w:space="0" w:color="auto"/>
        <w:right w:val="none" w:sz="0" w:space="0" w:color="auto"/>
      </w:divBdr>
    </w:div>
    <w:div w:id="149714163">
      <w:bodyDiv w:val="1"/>
      <w:marLeft w:val="0"/>
      <w:marRight w:val="0"/>
      <w:marTop w:val="0"/>
      <w:marBottom w:val="0"/>
      <w:divBdr>
        <w:top w:val="none" w:sz="0" w:space="0" w:color="auto"/>
        <w:left w:val="none" w:sz="0" w:space="0" w:color="auto"/>
        <w:bottom w:val="none" w:sz="0" w:space="0" w:color="auto"/>
        <w:right w:val="none" w:sz="0" w:space="0" w:color="auto"/>
      </w:divBdr>
    </w:div>
    <w:div w:id="149903951">
      <w:bodyDiv w:val="1"/>
      <w:marLeft w:val="0"/>
      <w:marRight w:val="0"/>
      <w:marTop w:val="0"/>
      <w:marBottom w:val="0"/>
      <w:divBdr>
        <w:top w:val="none" w:sz="0" w:space="0" w:color="auto"/>
        <w:left w:val="none" w:sz="0" w:space="0" w:color="auto"/>
        <w:bottom w:val="none" w:sz="0" w:space="0" w:color="auto"/>
        <w:right w:val="none" w:sz="0" w:space="0" w:color="auto"/>
      </w:divBdr>
    </w:div>
    <w:div w:id="149904177">
      <w:bodyDiv w:val="1"/>
      <w:marLeft w:val="0"/>
      <w:marRight w:val="0"/>
      <w:marTop w:val="0"/>
      <w:marBottom w:val="0"/>
      <w:divBdr>
        <w:top w:val="none" w:sz="0" w:space="0" w:color="auto"/>
        <w:left w:val="none" w:sz="0" w:space="0" w:color="auto"/>
        <w:bottom w:val="none" w:sz="0" w:space="0" w:color="auto"/>
        <w:right w:val="none" w:sz="0" w:space="0" w:color="auto"/>
      </w:divBdr>
    </w:div>
    <w:div w:id="150021456">
      <w:bodyDiv w:val="1"/>
      <w:marLeft w:val="0"/>
      <w:marRight w:val="0"/>
      <w:marTop w:val="0"/>
      <w:marBottom w:val="0"/>
      <w:divBdr>
        <w:top w:val="none" w:sz="0" w:space="0" w:color="auto"/>
        <w:left w:val="none" w:sz="0" w:space="0" w:color="auto"/>
        <w:bottom w:val="none" w:sz="0" w:space="0" w:color="auto"/>
        <w:right w:val="none" w:sz="0" w:space="0" w:color="auto"/>
      </w:divBdr>
    </w:div>
    <w:div w:id="150028290">
      <w:bodyDiv w:val="1"/>
      <w:marLeft w:val="0"/>
      <w:marRight w:val="0"/>
      <w:marTop w:val="0"/>
      <w:marBottom w:val="0"/>
      <w:divBdr>
        <w:top w:val="none" w:sz="0" w:space="0" w:color="auto"/>
        <w:left w:val="none" w:sz="0" w:space="0" w:color="auto"/>
        <w:bottom w:val="none" w:sz="0" w:space="0" w:color="auto"/>
        <w:right w:val="none" w:sz="0" w:space="0" w:color="auto"/>
      </w:divBdr>
    </w:div>
    <w:div w:id="150145123">
      <w:bodyDiv w:val="1"/>
      <w:marLeft w:val="0"/>
      <w:marRight w:val="0"/>
      <w:marTop w:val="0"/>
      <w:marBottom w:val="0"/>
      <w:divBdr>
        <w:top w:val="none" w:sz="0" w:space="0" w:color="auto"/>
        <w:left w:val="none" w:sz="0" w:space="0" w:color="auto"/>
        <w:bottom w:val="none" w:sz="0" w:space="0" w:color="auto"/>
        <w:right w:val="none" w:sz="0" w:space="0" w:color="auto"/>
      </w:divBdr>
    </w:div>
    <w:div w:id="150172354">
      <w:bodyDiv w:val="1"/>
      <w:marLeft w:val="0"/>
      <w:marRight w:val="0"/>
      <w:marTop w:val="0"/>
      <w:marBottom w:val="0"/>
      <w:divBdr>
        <w:top w:val="none" w:sz="0" w:space="0" w:color="auto"/>
        <w:left w:val="none" w:sz="0" w:space="0" w:color="auto"/>
        <w:bottom w:val="none" w:sz="0" w:space="0" w:color="auto"/>
        <w:right w:val="none" w:sz="0" w:space="0" w:color="auto"/>
      </w:divBdr>
    </w:div>
    <w:div w:id="150222060">
      <w:bodyDiv w:val="1"/>
      <w:marLeft w:val="0"/>
      <w:marRight w:val="0"/>
      <w:marTop w:val="0"/>
      <w:marBottom w:val="0"/>
      <w:divBdr>
        <w:top w:val="none" w:sz="0" w:space="0" w:color="auto"/>
        <w:left w:val="none" w:sz="0" w:space="0" w:color="auto"/>
        <w:bottom w:val="none" w:sz="0" w:space="0" w:color="auto"/>
        <w:right w:val="none" w:sz="0" w:space="0" w:color="auto"/>
      </w:divBdr>
    </w:div>
    <w:div w:id="150366216">
      <w:bodyDiv w:val="1"/>
      <w:marLeft w:val="0"/>
      <w:marRight w:val="0"/>
      <w:marTop w:val="0"/>
      <w:marBottom w:val="0"/>
      <w:divBdr>
        <w:top w:val="none" w:sz="0" w:space="0" w:color="auto"/>
        <w:left w:val="none" w:sz="0" w:space="0" w:color="auto"/>
        <w:bottom w:val="none" w:sz="0" w:space="0" w:color="auto"/>
        <w:right w:val="none" w:sz="0" w:space="0" w:color="auto"/>
      </w:divBdr>
    </w:div>
    <w:div w:id="150409384">
      <w:bodyDiv w:val="1"/>
      <w:marLeft w:val="0"/>
      <w:marRight w:val="0"/>
      <w:marTop w:val="0"/>
      <w:marBottom w:val="0"/>
      <w:divBdr>
        <w:top w:val="none" w:sz="0" w:space="0" w:color="auto"/>
        <w:left w:val="none" w:sz="0" w:space="0" w:color="auto"/>
        <w:bottom w:val="none" w:sz="0" w:space="0" w:color="auto"/>
        <w:right w:val="none" w:sz="0" w:space="0" w:color="auto"/>
      </w:divBdr>
    </w:div>
    <w:div w:id="150486446">
      <w:bodyDiv w:val="1"/>
      <w:marLeft w:val="0"/>
      <w:marRight w:val="0"/>
      <w:marTop w:val="0"/>
      <w:marBottom w:val="0"/>
      <w:divBdr>
        <w:top w:val="none" w:sz="0" w:space="0" w:color="auto"/>
        <w:left w:val="none" w:sz="0" w:space="0" w:color="auto"/>
        <w:bottom w:val="none" w:sz="0" w:space="0" w:color="auto"/>
        <w:right w:val="none" w:sz="0" w:space="0" w:color="auto"/>
      </w:divBdr>
    </w:div>
    <w:div w:id="150560095">
      <w:bodyDiv w:val="1"/>
      <w:marLeft w:val="0"/>
      <w:marRight w:val="0"/>
      <w:marTop w:val="0"/>
      <w:marBottom w:val="0"/>
      <w:divBdr>
        <w:top w:val="none" w:sz="0" w:space="0" w:color="auto"/>
        <w:left w:val="none" w:sz="0" w:space="0" w:color="auto"/>
        <w:bottom w:val="none" w:sz="0" w:space="0" w:color="auto"/>
        <w:right w:val="none" w:sz="0" w:space="0" w:color="auto"/>
      </w:divBdr>
    </w:div>
    <w:div w:id="150609685">
      <w:bodyDiv w:val="1"/>
      <w:marLeft w:val="0"/>
      <w:marRight w:val="0"/>
      <w:marTop w:val="0"/>
      <w:marBottom w:val="0"/>
      <w:divBdr>
        <w:top w:val="none" w:sz="0" w:space="0" w:color="auto"/>
        <w:left w:val="none" w:sz="0" w:space="0" w:color="auto"/>
        <w:bottom w:val="none" w:sz="0" w:space="0" w:color="auto"/>
        <w:right w:val="none" w:sz="0" w:space="0" w:color="auto"/>
      </w:divBdr>
    </w:div>
    <w:div w:id="150754521">
      <w:bodyDiv w:val="1"/>
      <w:marLeft w:val="0"/>
      <w:marRight w:val="0"/>
      <w:marTop w:val="0"/>
      <w:marBottom w:val="0"/>
      <w:divBdr>
        <w:top w:val="none" w:sz="0" w:space="0" w:color="auto"/>
        <w:left w:val="none" w:sz="0" w:space="0" w:color="auto"/>
        <w:bottom w:val="none" w:sz="0" w:space="0" w:color="auto"/>
        <w:right w:val="none" w:sz="0" w:space="0" w:color="auto"/>
      </w:divBdr>
    </w:div>
    <w:div w:id="150798390">
      <w:bodyDiv w:val="1"/>
      <w:marLeft w:val="0"/>
      <w:marRight w:val="0"/>
      <w:marTop w:val="0"/>
      <w:marBottom w:val="0"/>
      <w:divBdr>
        <w:top w:val="none" w:sz="0" w:space="0" w:color="auto"/>
        <w:left w:val="none" w:sz="0" w:space="0" w:color="auto"/>
        <w:bottom w:val="none" w:sz="0" w:space="0" w:color="auto"/>
        <w:right w:val="none" w:sz="0" w:space="0" w:color="auto"/>
      </w:divBdr>
    </w:div>
    <w:div w:id="150829532">
      <w:bodyDiv w:val="1"/>
      <w:marLeft w:val="0"/>
      <w:marRight w:val="0"/>
      <w:marTop w:val="0"/>
      <w:marBottom w:val="0"/>
      <w:divBdr>
        <w:top w:val="none" w:sz="0" w:space="0" w:color="auto"/>
        <w:left w:val="none" w:sz="0" w:space="0" w:color="auto"/>
        <w:bottom w:val="none" w:sz="0" w:space="0" w:color="auto"/>
        <w:right w:val="none" w:sz="0" w:space="0" w:color="auto"/>
      </w:divBdr>
    </w:div>
    <w:div w:id="150948806">
      <w:bodyDiv w:val="1"/>
      <w:marLeft w:val="0"/>
      <w:marRight w:val="0"/>
      <w:marTop w:val="0"/>
      <w:marBottom w:val="0"/>
      <w:divBdr>
        <w:top w:val="none" w:sz="0" w:space="0" w:color="auto"/>
        <w:left w:val="none" w:sz="0" w:space="0" w:color="auto"/>
        <w:bottom w:val="none" w:sz="0" w:space="0" w:color="auto"/>
        <w:right w:val="none" w:sz="0" w:space="0" w:color="auto"/>
      </w:divBdr>
    </w:div>
    <w:div w:id="151026027">
      <w:bodyDiv w:val="1"/>
      <w:marLeft w:val="0"/>
      <w:marRight w:val="0"/>
      <w:marTop w:val="0"/>
      <w:marBottom w:val="0"/>
      <w:divBdr>
        <w:top w:val="none" w:sz="0" w:space="0" w:color="auto"/>
        <w:left w:val="none" w:sz="0" w:space="0" w:color="auto"/>
        <w:bottom w:val="none" w:sz="0" w:space="0" w:color="auto"/>
        <w:right w:val="none" w:sz="0" w:space="0" w:color="auto"/>
      </w:divBdr>
    </w:div>
    <w:div w:id="151263154">
      <w:bodyDiv w:val="1"/>
      <w:marLeft w:val="0"/>
      <w:marRight w:val="0"/>
      <w:marTop w:val="0"/>
      <w:marBottom w:val="0"/>
      <w:divBdr>
        <w:top w:val="none" w:sz="0" w:space="0" w:color="auto"/>
        <w:left w:val="none" w:sz="0" w:space="0" w:color="auto"/>
        <w:bottom w:val="none" w:sz="0" w:space="0" w:color="auto"/>
        <w:right w:val="none" w:sz="0" w:space="0" w:color="auto"/>
      </w:divBdr>
    </w:div>
    <w:div w:id="151530672">
      <w:bodyDiv w:val="1"/>
      <w:marLeft w:val="0"/>
      <w:marRight w:val="0"/>
      <w:marTop w:val="0"/>
      <w:marBottom w:val="0"/>
      <w:divBdr>
        <w:top w:val="none" w:sz="0" w:space="0" w:color="auto"/>
        <w:left w:val="none" w:sz="0" w:space="0" w:color="auto"/>
        <w:bottom w:val="none" w:sz="0" w:space="0" w:color="auto"/>
        <w:right w:val="none" w:sz="0" w:space="0" w:color="auto"/>
      </w:divBdr>
    </w:div>
    <w:div w:id="151601358">
      <w:bodyDiv w:val="1"/>
      <w:marLeft w:val="0"/>
      <w:marRight w:val="0"/>
      <w:marTop w:val="0"/>
      <w:marBottom w:val="0"/>
      <w:divBdr>
        <w:top w:val="none" w:sz="0" w:space="0" w:color="auto"/>
        <w:left w:val="none" w:sz="0" w:space="0" w:color="auto"/>
        <w:bottom w:val="none" w:sz="0" w:space="0" w:color="auto"/>
        <w:right w:val="none" w:sz="0" w:space="0" w:color="auto"/>
      </w:divBdr>
    </w:div>
    <w:div w:id="151723779">
      <w:bodyDiv w:val="1"/>
      <w:marLeft w:val="0"/>
      <w:marRight w:val="0"/>
      <w:marTop w:val="0"/>
      <w:marBottom w:val="0"/>
      <w:divBdr>
        <w:top w:val="none" w:sz="0" w:space="0" w:color="auto"/>
        <w:left w:val="none" w:sz="0" w:space="0" w:color="auto"/>
        <w:bottom w:val="none" w:sz="0" w:space="0" w:color="auto"/>
        <w:right w:val="none" w:sz="0" w:space="0" w:color="auto"/>
      </w:divBdr>
    </w:div>
    <w:div w:id="151801816">
      <w:bodyDiv w:val="1"/>
      <w:marLeft w:val="0"/>
      <w:marRight w:val="0"/>
      <w:marTop w:val="0"/>
      <w:marBottom w:val="0"/>
      <w:divBdr>
        <w:top w:val="none" w:sz="0" w:space="0" w:color="auto"/>
        <w:left w:val="none" w:sz="0" w:space="0" w:color="auto"/>
        <w:bottom w:val="none" w:sz="0" w:space="0" w:color="auto"/>
        <w:right w:val="none" w:sz="0" w:space="0" w:color="auto"/>
      </w:divBdr>
    </w:div>
    <w:div w:id="151869402">
      <w:bodyDiv w:val="1"/>
      <w:marLeft w:val="0"/>
      <w:marRight w:val="0"/>
      <w:marTop w:val="0"/>
      <w:marBottom w:val="0"/>
      <w:divBdr>
        <w:top w:val="none" w:sz="0" w:space="0" w:color="auto"/>
        <w:left w:val="none" w:sz="0" w:space="0" w:color="auto"/>
        <w:bottom w:val="none" w:sz="0" w:space="0" w:color="auto"/>
        <w:right w:val="none" w:sz="0" w:space="0" w:color="auto"/>
      </w:divBdr>
    </w:div>
    <w:div w:id="151915547">
      <w:bodyDiv w:val="1"/>
      <w:marLeft w:val="0"/>
      <w:marRight w:val="0"/>
      <w:marTop w:val="0"/>
      <w:marBottom w:val="0"/>
      <w:divBdr>
        <w:top w:val="none" w:sz="0" w:space="0" w:color="auto"/>
        <w:left w:val="none" w:sz="0" w:space="0" w:color="auto"/>
        <w:bottom w:val="none" w:sz="0" w:space="0" w:color="auto"/>
        <w:right w:val="none" w:sz="0" w:space="0" w:color="auto"/>
      </w:divBdr>
    </w:div>
    <w:div w:id="152069373">
      <w:bodyDiv w:val="1"/>
      <w:marLeft w:val="0"/>
      <w:marRight w:val="0"/>
      <w:marTop w:val="0"/>
      <w:marBottom w:val="0"/>
      <w:divBdr>
        <w:top w:val="none" w:sz="0" w:space="0" w:color="auto"/>
        <w:left w:val="none" w:sz="0" w:space="0" w:color="auto"/>
        <w:bottom w:val="none" w:sz="0" w:space="0" w:color="auto"/>
        <w:right w:val="none" w:sz="0" w:space="0" w:color="auto"/>
      </w:divBdr>
    </w:div>
    <w:div w:id="152260925">
      <w:bodyDiv w:val="1"/>
      <w:marLeft w:val="0"/>
      <w:marRight w:val="0"/>
      <w:marTop w:val="0"/>
      <w:marBottom w:val="0"/>
      <w:divBdr>
        <w:top w:val="none" w:sz="0" w:space="0" w:color="auto"/>
        <w:left w:val="none" w:sz="0" w:space="0" w:color="auto"/>
        <w:bottom w:val="none" w:sz="0" w:space="0" w:color="auto"/>
        <w:right w:val="none" w:sz="0" w:space="0" w:color="auto"/>
      </w:divBdr>
    </w:div>
    <w:div w:id="152306632">
      <w:bodyDiv w:val="1"/>
      <w:marLeft w:val="0"/>
      <w:marRight w:val="0"/>
      <w:marTop w:val="0"/>
      <w:marBottom w:val="0"/>
      <w:divBdr>
        <w:top w:val="none" w:sz="0" w:space="0" w:color="auto"/>
        <w:left w:val="none" w:sz="0" w:space="0" w:color="auto"/>
        <w:bottom w:val="none" w:sz="0" w:space="0" w:color="auto"/>
        <w:right w:val="none" w:sz="0" w:space="0" w:color="auto"/>
      </w:divBdr>
    </w:div>
    <w:div w:id="152332481">
      <w:bodyDiv w:val="1"/>
      <w:marLeft w:val="0"/>
      <w:marRight w:val="0"/>
      <w:marTop w:val="0"/>
      <w:marBottom w:val="0"/>
      <w:divBdr>
        <w:top w:val="none" w:sz="0" w:space="0" w:color="auto"/>
        <w:left w:val="none" w:sz="0" w:space="0" w:color="auto"/>
        <w:bottom w:val="none" w:sz="0" w:space="0" w:color="auto"/>
        <w:right w:val="none" w:sz="0" w:space="0" w:color="auto"/>
      </w:divBdr>
    </w:div>
    <w:div w:id="152374988">
      <w:bodyDiv w:val="1"/>
      <w:marLeft w:val="0"/>
      <w:marRight w:val="0"/>
      <w:marTop w:val="0"/>
      <w:marBottom w:val="0"/>
      <w:divBdr>
        <w:top w:val="none" w:sz="0" w:space="0" w:color="auto"/>
        <w:left w:val="none" w:sz="0" w:space="0" w:color="auto"/>
        <w:bottom w:val="none" w:sz="0" w:space="0" w:color="auto"/>
        <w:right w:val="none" w:sz="0" w:space="0" w:color="auto"/>
      </w:divBdr>
    </w:div>
    <w:div w:id="152379288">
      <w:bodyDiv w:val="1"/>
      <w:marLeft w:val="0"/>
      <w:marRight w:val="0"/>
      <w:marTop w:val="0"/>
      <w:marBottom w:val="0"/>
      <w:divBdr>
        <w:top w:val="none" w:sz="0" w:space="0" w:color="auto"/>
        <w:left w:val="none" w:sz="0" w:space="0" w:color="auto"/>
        <w:bottom w:val="none" w:sz="0" w:space="0" w:color="auto"/>
        <w:right w:val="none" w:sz="0" w:space="0" w:color="auto"/>
      </w:divBdr>
    </w:div>
    <w:div w:id="152454916">
      <w:bodyDiv w:val="1"/>
      <w:marLeft w:val="0"/>
      <w:marRight w:val="0"/>
      <w:marTop w:val="0"/>
      <w:marBottom w:val="0"/>
      <w:divBdr>
        <w:top w:val="none" w:sz="0" w:space="0" w:color="auto"/>
        <w:left w:val="none" w:sz="0" w:space="0" w:color="auto"/>
        <w:bottom w:val="none" w:sz="0" w:space="0" w:color="auto"/>
        <w:right w:val="none" w:sz="0" w:space="0" w:color="auto"/>
      </w:divBdr>
    </w:div>
    <w:div w:id="152525759">
      <w:bodyDiv w:val="1"/>
      <w:marLeft w:val="0"/>
      <w:marRight w:val="0"/>
      <w:marTop w:val="0"/>
      <w:marBottom w:val="0"/>
      <w:divBdr>
        <w:top w:val="none" w:sz="0" w:space="0" w:color="auto"/>
        <w:left w:val="none" w:sz="0" w:space="0" w:color="auto"/>
        <w:bottom w:val="none" w:sz="0" w:space="0" w:color="auto"/>
        <w:right w:val="none" w:sz="0" w:space="0" w:color="auto"/>
      </w:divBdr>
    </w:div>
    <w:div w:id="152527000">
      <w:bodyDiv w:val="1"/>
      <w:marLeft w:val="0"/>
      <w:marRight w:val="0"/>
      <w:marTop w:val="0"/>
      <w:marBottom w:val="0"/>
      <w:divBdr>
        <w:top w:val="none" w:sz="0" w:space="0" w:color="auto"/>
        <w:left w:val="none" w:sz="0" w:space="0" w:color="auto"/>
        <w:bottom w:val="none" w:sz="0" w:space="0" w:color="auto"/>
        <w:right w:val="none" w:sz="0" w:space="0" w:color="auto"/>
      </w:divBdr>
    </w:div>
    <w:div w:id="152527266">
      <w:bodyDiv w:val="1"/>
      <w:marLeft w:val="0"/>
      <w:marRight w:val="0"/>
      <w:marTop w:val="0"/>
      <w:marBottom w:val="0"/>
      <w:divBdr>
        <w:top w:val="none" w:sz="0" w:space="0" w:color="auto"/>
        <w:left w:val="none" w:sz="0" w:space="0" w:color="auto"/>
        <w:bottom w:val="none" w:sz="0" w:space="0" w:color="auto"/>
        <w:right w:val="none" w:sz="0" w:space="0" w:color="auto"/>
      </w:divBdr>
    </w:div>
    <w:div w:id="152569587">
      <w:bodyDiv w:val="1"/>
      <w:marLeft w:val="0"/>
      <w:marRight w:val="0"/>
      <w:marTop w:val="0"/>
      <w:marBottom w:val="0"/>
      <w:divBdr>
        <w:top w:val="none" w:sz="0" w:space="0" w:color="auto"/>
        <w:left w:val="none" w:sz="0" w:space="0" w:color="auto"/>
        <w:bottom w:val="none" w:sz="0" w:space="0" w:color="auto"/>
        <w:right w:val="none" w:sz="0" w:space="0" w:color="auto"/>
      </w:divBdr>
    </w:div>
    <w:div w:id="152569821">
      <w:bodyDiv w:val="1"/>
      <w:marLeft w:val="0"/>
      <w:marRight w:val="0"/>
      <w:marTop w:val="0"/>
      <w:marBottom w:val="0"/>
      <w:divBdr>
        <w:top w:val="none" w:sz="0" w:space="0" w:color="auto"/>
        <w:left w:val="none" w:sz="0" w:space="0" w:color="auto"/>
        <w:bottom w:val="none" w:sz="0" w:space="0" w:color="auto"/>
        <w:right w:val="none" w:sz="0" w:space="0" w:color="auto"/>
      </w:divBdr>
    </w:div>
    <w:div w:id="152720998">
      <w:bodyDiv w:val="1"/>
      <w:marLeft w:val="0"/>
      <w:marRight w:val="0"/>
      <w:marTop w:val="0"/>
      <w:marBottom w:val="0"/>
      <w:divBdr>
        <w:top w:val="none" w:sz="0" w:space="0" w:color="auto"/>
        <w:left w:val="none" w:sz="0" w:space="0" w:color="auto"/>
        <w:bottom w:val="none" w:sz="0" w:space="0" w:color="auto"/>
        <w:right w:val="none" w:sz="0" w:space="0" w:color="auto"/>
      </w:divBdr>
    </w:div>
    <w:div w:id="152839430">
      <w:bodyDiv w:val="1"/>
      <w:marLeft w:val="0"/>
      <w:marRight w:val="0"/>
      <w:marTop w:val="0"/>
      <w:marBottom w:val="0"/>
      <w:divBdr>
        <w:top w:val="none" w:sz="0" w:space="0" w:color="auto"/>
        <w:left w:val="none" w:sz="0" w:space="0" w:color="auto"/>
        <w:bottom w:val="none" w:sz="0" w:space="0" w:color="auto"/>
        <w:right w:val="none" w:sz="0" w:space="0" w:color="auto"/>
      </w:divBdr>
    </w:div>
    <w:div w:id="152842159">
      <w:bodyDiv w:val="1"/>
      <w:marLeft w:val="0"/>
      <w:marRight w:val="0"/>
      <w:marTop w:val="0"/>
      <w:marBottom w:val="0"/>
      <w:divBdr>
        <w:top w:val="none" w:sz="0" w:space="0" w:color="auto"/>
        <w:left w:val="none" w:sz="0" w:space="0" w:color="auto"/>
        <w:bottom w:val="none" w:sz="0" w:space="0" w:color="auto"/>
        <w:right w:val="none" w:sz="0" w:space="0" w:color="auto"/>
      </w:divBdr>
    </w:div>
    <w:div w:id="152842313">
      <w:bodyDiv w:val="1"/>
      <w:marLeft w:val="0"/>
      <w:marRight w:val="0"/>
      <w:marTop w:val="0"/>
      <w:marBottom w:val="0"/>
      <w:divBdr>
        <w:top w:val="none" w:sz="0" w:space="0" w:color="auto"/>
        <w:left w:val="none" w:sz="0" w:space="0" w:color="auto"/>
        <w:bottom w:val="none" w:sz="0" w:space="0" w:color="auto"/>
        <w:right w:val="none" w:sz="0" w:space="0" w:color="auto"/>
      </w:divBdr>
    </w:div>
    <w:div w:id="152913418">
      <w:bodyDiv w:val="1"/>
      <w:marLeft w:val="0"/>
      <w:marRight w:val="0"/>
      <w:marTop w:val="0"/>
      <w:marBottom w:val="0"/>
      <w:divBdr>
        <w:top w:val="none" w:sz="0" w:space="0" w:color="auto"/>
        <w:left w:val="none" w:sz="0" w:space="0" w:color="auto"/>
        <w:bottom w:val="none" w:sz="0" w:space="0" w:color="auto"/>
        <w:right w:val="none" w:sz="0" w:space="0" w:color="auto"/>
      </w:divBdr>
    </w:div>
    <w:div w:id="152991705">
      <w:bodyDiv w:val="1"/>
      <w:marLeft w:val="0"/>
      <w:marRight w:val="0"/>
      <w:marTop w:val="0"/>
      <w:marBottom w:val="0"/>
      <w:divBdr>
        <w:top w:val="none" w:sz="0" w:space="0" w:color="auto"/>
        <w:left w:val="none" w:sz="0" w:space="0" w:color="auto"/>
        <w:bottom w:val="none" w:sz="0" w:space="0" w:color="auto"/>
        <w:right w:val="none" w:sz="0" w:space="0" w:color="auto"/>
      </w:divBdr>
    </w:div>
    <w:div w:id="153181401">
      <w:bodyDiv w:val="1"/>
      <w:marLeft w:val="0"/>
      <w:marRight w:val="0"/>
      <w:marTop w:val="0"/>
      <w:marBottom w:val="0"/>
      <w:divBdr>
        <w:top w:val="none" w:sz="0" w:space="0" w:color="auto"/>
        <w:left w:val="none" w:sz="0" w:space="0" w:color="auto"/>
        <w:bottom w:val="none" w:sz="0" w:space="0" w:color="auto"/>
        <w:right w:val="none" w:sz="0" w:space="0" w:color="auto"/>
      </w:divBdr>
    </w:div>
    <w:div w:id="153230552">
      <w:bodyDiv w:val="1"/>
      <w:marLeft w:val="0"/>
      <w:marRight w:val="0"/>
      <w:marTop w:val="0"/>
      <w:marBottom w:val="0"/>
      <w:divBdr>
        <w:top w:val="none" w:sz="0" w:space="0" w:color="auto"/>
        <w:left w:val="none" w:sz="0" w:space="0" w:color="auto"/>
        <w:bottom w:val="none" w:sz="0" w:space="0" w:color="auto"/>
        <w:right w:val="none" w:sz="0" w:space="0" w:color="auto"/>
      </w:divBdr>
    </w:div>
    <w:div w:id="153299134">
      <w:bodyDiv w:val="1"/>
      <w:marLeft w:val="0"/>
      <w:marRight w:val="0"/>
      <w:marTop w:val="0"/>
      <w:marBottom w:val="0"/>
      <w:divBdr>
        <w:top w:val="none" w:sz="0" w:space="0" w:color="auto"/>
        <w:left w:val="none" w:sz="0" w:space="0" w:color="auto"/>
        <w:bottom w:val="none" w:sz="0" w:space="0" w:color="auto"/>
        <w:right w:val="none" w:sz="0" w:space="0" w:color="auto"/>
      </w:divBdr>
    </w:div>
    <w:div w:id="153375669">
      <w:bodyDiv w:val="1"/>
      <w:marLeft w:val="0"/>
      <w:marRight w:val="0"/>
      <w:marTop w:val="0"/>
      <w:marBottom w:val="0"/>
      <w:divBdr>
        <w:top w:val="none" w:sz="0" w:space="0" w:color="auto"/>
        <w:left w:val="none" w:sz="0" w:space="0" w:color="auto"/>
        <w:bottom w:val="none" w:sz="0" w:space="0" w:color="auto"/>
        <w:right w:val="none" w:sz="0" w:space="0" w:color="auto"/>
      </w:divBdr>
    </w:div>
    <w:div w:id="153495834">
      <w:bodyDiv w:val="1"/>
      <w:marLeft w:val="0"/>
      <w:marRight w:val="0"/>
      <w:marTop w:val="0"/>
      <w:marBottom w:val="0"/>
      <w:divBdr>
        <w:top w:val="none" w:sz="0" w:space="0" w:color="auto"/>
        <w:left w:val="none" w:sz="0" w:space="0" w:color="auto"/>
        <w:bottom w:val="none" w:sz="0" w:space="0" w:color="auto"/>
        <w:right w:val="none" w:sz="0" w:space="0" w:color="auto"/>
      </w:divBdr>
    </w:div>
    <w:div w:id="153496940">
      <w:bodyDiv w:val="1"/>
      <w:marLeft w:val="0"/>
      <w:marRight w:val="0"/>
      <w:marTop w:val="0"/>
      <w:marBottom w:val="0"/>
      <w:divBdr>
        <w:top w:val="none" w:sz="0" w:space="0" w:color="auto"/>
        <w:left w:val="none" w:sz="0" w:space="0" w:color="auto"/>
        <w:bottom w:val="none" w:sz="0" w:space="0" w:color="auto"/>
        <w:right w:val="none" w:sz="0" w:space="0" w:color="auto"/>
      </w:divBdr>
    </w:div>
    <w:div w:id="153497536">
      <w:bodyDiv w:val="1"/>
      <w:marLeft w:val="0"/>
      <w:marRight w:val="0"/>
      <w:marTop w:val="0"/>
      <w:marBottom w:val="0"/>
      <w:divBdr>
        <w:top w:val="none" w:sz="0" w:space="0" w:color="auto"/>
        <w:left w:val="none" w:sz="0" w:space="0" w:color="auto"/>
        <w:bottom w:val="none" w:sz="0" w:space="0" w:color="auto"/>
        <w:right w:val="none" w:sz="0" w:space="0" w:color="auto"/>
      </w:divBdr>
    </w:div>
    <w:div w:id="153575281">
      <w:bodyDiv w:val="1"/>
      <w:marLeft w:val="0"/>
      <w:marRight w:val="0"/>
      <w:marTop w:val="0"/>
      <w:marBottom w:val="0"/>
      <w:divBdr>
        <w:top w:val="none" w:sz="0" w:space="0" w:color="auto"/>
        <w:left w:val="none" w:sz="0" w:space="0" w:color="auto"/>
        <w:bottom w:val="none" w:sz="0" w:space="0" w:color="auto"/>
        <w:right w:val="none" w:sz="0" w:space="0" w:color="auto"/>
      </w:divBdr>
    </w:div>
    <w:div w:id="153684628">
      <w:bodyDiv w:val="1"/>
      <w:marLeft w:val="0"/>
      <w:marRight w:val="0"/>
      <w:marTop w:val="0"/>
      <w:marBottom w:val="0"/>
      <w:divBdr>
        <w:top w:val="none" w:sz="0" w:space="0" w:color="auto"/>
        <w:left w:val="none" w:sz="0" w:space="0" w:color="auto"/>
        <w:bottom w:val="none" w:sz="0" w:space="0" w:color="auto"/>
        <w:right w:val="none" w:sz="0" w:space="0" w:color="auto"/>
      </w:divBdr>
    </w:div>
    <w:div w:id="153689236">
      <w:bodyDiv w:val="1"/>
      <w:marLeft w:val="0"/>
      <w:marRight w:val="0"/>
      <w:marTop w:val="0"/>
      <w:marBottom w:val="0"/>
      <w:divBdr>
        <w:top w:val="none" w:sz="0" w:space="0" w:color="auto"/>
        <w:left w:val="none" w:sz="0" w:space="0" w:color="auto"/>
        <w:bottom w:val="none" w:sz="0" w:space="0" w:color="auto"/>
        <w:right w:val="none" w:sz="0" w:space="0" w:color="auto"/>
      </w:divBdr>
    </w:div>
    <w:div w:id="153836133">
      <w:bodyDiv w:val="1"/>
      <w:marLeft w:val="0"/>
      <w:marRight w:val="0"/>
      <w:marTop w:val="0"/>
      <w:marBottom w:val="0"/>
      <w:divBdr>
        <w:top w:val="none" w:sz="0" w:space="0" w:color="auto"/>
        <w:left w:val="none" w:sz="0" w:space="0" w:color="auto"/>
        <w:bottom w:val="none" w:sz="0" w:space="0" w:color="auto"/>
        <w:right w:val="none" w:sz="0" w:space="0" w:color="auto"/>
      </w:divBdr>
    </w:div>
    <w:div w:id="154079059">
      <w:bodyDiv w:val="1"/>
      <w:marLeft w:val="0"/>
      <w:marRight w:val="0"/>
      <w:marTop w:val="0"/>
      <w:marBottom w:val="0"/>
      <w:divBdr>
        <w:top w:val="none" w:sz="0" w:space="0" w:color="auto"/>
        <w:left w:val="none" w:sz="0" w:space="0" w:color="auto"/>
        <w:bottom w:val="none" w:sz="0" w:space="0" w:color="auto"/>
        <w:right w:val="none" w:sz="0" w:space="0" w:color="auto"/>
      </w:divBdr>
    </w:div>
    <w:div w:id="154106116">
      <w:bodyDiv w:val="1"/>
      <w:marLeft w:val="0"/>
      <w:marRight w:val="0"/>
      <w:marTop w:val="0"/>
      <w:marBottom w:val="0"/>
      <w:divBdr>
        <w:top w:val="none" w:sz="0" w:space="0" w:color="auto"/>
        <w:left w:val="none" w:sz="0" w:space="0" w:color="auto"/>
        <w:bottom w:val="none" w:sz="0" w:space="0" w:color="auto"/>
        <w:right w:val="none" w:sz="0" w:space="0" w:color="auto"/>
      </w:divBdr>
    </w:div>
    <w:div w:id="154153973">
      <w:bodyDiv w:val="1"/>
      <w:marLeft w:val="0"/>
      <w:marRight w:val="0"/>
      <w:marTop w:val="0"/>
      <w:marBottom w:val="0"/>
      <w:divBdr>
        <w:top w:val="none" w:sz="0" w:space="0" w:color="auto"/>
        <w:left w:val="none" w:sz="0" w:space="0" w:color="auto"/>
        <w:bottom w:val="none" w:sz="0" w:space="0" w:color="auto"/>
        <w:right w:val="none" w:sz="0" w:space="0" w:color="auto"/>
      </w:divBdr>
    </w:div>
    <w:div w:id="154226490">
      <w:bodyDiv w:val="1"/>
      <w:marLeft w:val="0"/>
      <w:marRight w:val="0"/>
      <w:marTop w:val="0"/>
      <w:marBottom w:val="0"/>
      <w:divBdr>
        <w:top w:val="none" w:sz="0" w:space="0" w:color="auto"/>
        <w:left w:val="none" w:sz="0" w:space="0" w:color="auto"/>
        <w:bottom w:val="none" w:sz="0" w:space="0" w:color="auto"/>
        <w:right w:val="none" w:sz="0" w:space="0" w:color="auto"/>
      </w:divBdr>
    </w:div>
    <w:div w:id="154300615">
      <w:bodyDiv w:val="1"/>
      <w:marLeft w:val="0"/>
      <w:marRight w:val="0"/>
      <w:marTop w:val="0"/>
      <w:marBottom w:val="0"/>
      <w:divBdr>
        <w:top w:val="none" w:sz="0" w:space="0" w:color="auto"/>
        <w:left w:val="none" w:sz="0" w:space="0" w:color="auto"/>
        <w:bottom w:val="none" w:sz="0" w:space="0" w:color="auto"/>
        <w:right w:val="none" w:sz="0" w:space="0" w:color="auto"/>
      </w:divBdr>
    </w:div>
    <w:div w:id="154341613">
      <w:bodyDiv w:val="1"/>
      <w:marLeft w:val="0"/>
      <w:marRight w:val="0"/>
      <w:marTop w:val="0"/>
      <w:marBottom w:val="0"/>
      <w:divBdr>
        <w:top w:val="none" w:sz="0" w:space="0" w:color="auto"/>
        <w:left w:val="none" w:sz="0" w:space="0" w:color="auto"/>
        <w:bottom w:val="none" w:sz="0" w:space="0" w:color="auto"/>
        <w:right w:val="none" w:sz="0" w:space="0" w:color="auto"/>
      </w:divBdr>
    </w:div>
    <w:div w:id="154343005">
      <w:bodyDiv w:val="1"/>
      <w:marLeft w:val="0"/>
      <w:marRight w:val="0"/>
      <w:marTop w:val="0"/>
      <w:marBottom w:val="0"/>
      <w:divBdr>
        <w:top w:val="none" w:sz="0" w:space="0" w:color="auto"/>
        <w:left w:val="none" w:sz="0" w:space="0" w:color="auto"/>
        <w:bottom w:val="none" w:sz="0" w:space="0" w:color="auto"/>
        <w:right w:val="none" w:sz="0" w:space="0" w:color="auto"/>
      </w:divBdr>
    </w:div>
    <w:div w:id="154691912">
      <w:bodyDiv w:val="1"/>
      <w:marLeft w:val="0"/>
      <w:marRight w:val="0"/>
      <w:marTop w:val="0"/>
      <w:marBottom w:val="0"/>
      <w:divBdr>
        <w:top w:val="none" w:sz="0" w:space="0" w:color="auto"/>
        <w:left w:val="none" w:sz="0" w:space="0" w:color="auto"/>
        <w:bottom w:val="none" w:sz="0" w:space="0" w:color="auto"/>
        <w:right w:val="none" w:sz="0" w:space="0" w:color="auto"/>
      </w:divBdr>
    </w:div>
    <w:div w:id="154882506">
      <w:bodyDiv w:val="1"/>
      <w:marLeft w:val="0"/>
      <w:marRight w:val="0"/>
      <w:marTop w:val="0"/>
      <w:marBottom w:val="0"/>
      <w:divBdr>
        <w:top w:val="none" w:sz="0" w:space="0" w:color="auto"/>
        <w:left w:val="none" w:sz="0" w:space="0" w:color="auto"/>
        <w:bottom w:val="none" w:sz="0" w:space="0" w:color="auto"/>
        <w:right w:val="none" w:sz="0" w:space="0" w:color="auto"/>
      </w:divBdr>
    </w:div>
    <w:div w:id="154958612">
      <w:bodyDiv w:val="1"/>
      <w:marLeft w:val="0"/>
      <w:marRight w:val="0"/>
      <w:marTop w:val="0"/>
      <w:marBottom w:val="0"/>
      <w:divBdr>
        <w:top w:val="none" w:sz="0" w:space="0" w:color="auto"/>
        <w:left w:val="none" w:sz="0" w:space="0" w:color="auto"/>
        <w:bottom w:val="none" w:sz="0" w:space="0" w:color="auto"/>
        <w:right w:val="none" w:sz="0" w:space="0" w:color="auto"/>
      </w:divBdr>
    </w:div>
    <w:div w:id="154995222">
      <w:bodyDiv w:val="1"/>
      <w:marLeft w:val="0"/>
      <w:marRight w:val="0"/>
      <w:marTop w:val="0"/>
      <w:marBottom w:val="0"/>
      <w:divBdr>
        <w:top w:val="none" w:sz="0" w:space="0" w:color="auto"/>
        <w:left w:val="none" w:sz="0" w:space="0" w:color="auto"/>
        <w:bottom w:val="none" w:sz="0" w:space="0" w:color="auto"/>
        <w:right w:val="none" w:sz="0" w:space="0" w:color="auto"/>
      </w:divBdr>
    </w:div>
    <w:div w:id="155004024">
      <w:bodyDiv w:val="1"/>
      <w:marLeft w:val="0"/>
      <w:marRight w:val="0"/>
      <w:marTop w:val="0"/>
      <w:marBottom w:val="0"/>
      <w:divBdr>
        <w:top w:val="none" w:sz="0" w:space="0" w:color="auto"/>
        <w:left w:val="none" w:sz="0" w:space="0" w:color="auto"/>
        <w:bottom w:val="none" w:sz="0" w:space="0" w:color="auto"/>
        <w:right w:val="none" w:sz="0" w:space="0" w:color="auto"/>
      </w:divBdr>
    </w:div>
    <w:div w:id="155153248">
      <w:bodyDiv w:val="1"/>
      <w:marLeft w:val="0"/>
      <w:marRight w:val="0"/>
      <w:marTop w:val="0"/>
      <w:marBottom w:val="0"/>
      <w:divBdr>
        <w:top w:val="none" w:sz="0" w:space="0" w:color="auto"/>
        <w:left w:val="none" w:sz="0" w:space="0" w:color="auto"/>
        <w:bottom w:val="none" w:sz="0" w:space="0" w:color="auto"/>
        <w:right w:val="none" w:sz="0" w:space="0" w:color="auto"/>
      </w:divBdr>
    </w:div>
    <w:div w:id="155192889">
      <w:bodyDiv w:val="1"/>
      <w:marLeft w:val="0"/>
      <w:marRight w:val="0"/>
      <w:marTop w:val="0"/>
      <w:marBottom w:val="0"/>
      <w:divBdr>
        <w:top w:val="none" w:sz="0" w:space="0" w:color="auto"/>
        <w:left w:val="none" w:sz="0" w:space="0" w:color="auto"/>
        <w:bottom w:val="none" w:sz="0" w:space="0" w:color="auto"/>
        <w:right w:val="none" w:sz="0" w:space="0" w:color="auto"/>
      </w:divBdr>
    </w:div>
    <w:div w:id="155193812">
      <w:bodyDiv w:val="1"/>
      <w:marLeft w:val="0"/>
      <w:marRight w:val="0"/>
      <w:marTop w:val="0"/>
      <w:marBottom w:val="0"/>
      <w:divBdr>
        <w:top w:val="none" w:sz="0" w:space="0" w:color="auto"/>
        <w:left w:val="none" w:sz="0" w:space="0" w:color="auto"/>
        <w:bottom w:val="none" w:sz="0" w:space="0" w:color="auto"/>
        <w:right w:val="none" w:sz="0" w:space="0" w:color="auto"/>
      </w:divBdr>
    </w:div>
    <w:div w:id="155196624">
      <w:bodyDiv w:val="1"/>
      <w:marLeft w:val="0"/>
      <w:marRight w:val="0"/>
      <w:marTop w:val="0"/>
      <w:marBottom w:val="0"/>
      <w:divBdr>
        <w:top w:val="none" w:sz="0" w:space="0" w:color="auto"/>
        <w:left w:val="none" w:sz="0" w:space="0" w:color="auto"/>
        <w:bottom w:val="none" w:sz="0" w:space="0" w:color="auto"/>
        <w:right w:val="none" w:sz="0" w:space="0" w:color="auto"/>
      </w:divBdr>
    </w:div>
    <w:div w:id="155533084">
      <w:bodyDiv w:val="1"/>
      <w:marLeft w:val="0"/>
      <w:marRight w:val="0"/>
      <w:marTop w:val="0"/>
      <w:marBottom w:val="0"/>
      <w:divBdr>
        <w:top w:val="none" w:sz="0" w:space="0" w:color="auto"/>
        <w:left w:val="none" w:sz="0" w:space="0" w:color="auto"/>
        <w:bottom w:val="none" w:sz="0" w:space="0" w:color="auto"/>
        <w:right w:val="none" w:sz="0" w:space="0" w:color="auto"/>
      </w:divBdr>
    </w:div>
    <w:div w:id="155612610">
      <w:bodyDiv w:val="1"/>
      <w:marLeft w:val="0"/>
      <w:marRight w:val="0"/>
      <w:marTop w:val="0"/>
      <w:marBottom w:val="0"/>
      <w:divBdr>
        <w:top w:val="none" w:sz="0" w:space="0" w:color="auto"/>
        <w:left w:val="none" w:sz="0" w:space="0" w:color="auto"/>
        <w:bottom w:val="none" w:sz="0" w:space="0" w:color="auto"/>
        <w:right w:val="none" w:sz="0" w:space="0" w:color="auto"/>
      </w:divBdr>
    </w:div>
    <w:div w:id="155657630">
      <w:bodyDiv w:val="1"/>
      <w:marLeft w:val="0"/>
      <w:marRight w:val="0"/>
      <w:marTop w:val="0"/>
      <w:marBottom w:val="0"/>
      <w:divBdr>
        <w:top w:val="none" w:sz="0" w:space="0" w:color="auto"/>
        <w:left w:val="none" w:sz="0" w:space="0" w:color="auto"/>
        <w:bottom w:val="none" w:sz="0" w:space="0" w:color="auto"/>
        <w:right w:val="none" w:sz="0" w:space="0" w:color="auto"/>
      </w:divBdr>
    </w:div>
    <w:div w:id="155726253">
      <w:bodyDiv w:val="1"/>
      <w:marLeft w:val="0"/>
      <w:marRight w:val="0"/>
      <w:marTop w:val="0"/>
      <w:marBottom w:val="0"/>
      <w:divBdr>
        <w:top w:val="none" w:sz="0" w:space="0" w:color="auto"/>
        <w:left w:val="none" w:sz="0" w:space="0" w:color="auto"/>
        <w:bottom w:val="none" w:sz="0" w:space="0" w:color="auto"/>
        <w:right w:val="none" w:sz="0" w:space="0" w:color="auto"/>
      </w:divBdr>
    </w:div>
    <w:div w:id="155733824">
      <w:bodyDiv w:val="1"/>
      <w:marLeft w:val="0"/>
      <w:marRight w:val="0"/>
      <w:marTop w:val="0"/>
      <w:marBottom w:val="0"/>
      <w:divBdr>
        <w:top w:val="none" w:sz="0" w:space="0" w:color="auto"/>
        <w:left w:val="none" w:sz="0" w:space="0" w:color="auto"/>
        <w:bottom w:val="none" w:sz="0" w:space="0" w:color="auto"/>
        <w:right w:val="none" w:sz="0" w:space="0" w:color="auto"/>
      </w:divBdr>
    </w:div>
    <w:div w:id="155801866">
      <w:bodyDiv w:val="1"/>
      <w:marLeft w:val="0"/>
      <w:marRight w:val="0"/>
      <w:marTop w:val="0"/>
      <w:marBottom w:val="0"/>
      <w:divBdr>
        <w:top w:val="none" w:sz="0" w:space="0" w:color="auto"/>
        <w:left w:val="none" w:sz="0" w:space="0" w:color="auto"/>
        <w:bottom w:val="none" w:sz="0" w:space="0" w:color="auto"/>
        <w:right w:val="none" w:sz="0" w:space="0" w:color="auto"/>
      </w:divBdr>
    </w:div>
    <w:div w:id="155809873">
      <w:bodyDiv w:val="1"/>
      <w:marLeft w:val="0"/>
      <w:marRight w:val="0"/>
      <w:marTop w:val="0"/>
      <w:marBottom w:val="0"/>
      <w:divBdr>
        <w:top w:val="none" w:sz="0" w:space="0" w:color="auto"/>
        <w:left w:val="none" w:sz="0" w:space="0" w:color="auto"/>
        <w:bottom w:val="none" w:sz="0" w:space="0" w:color="auto"/>
        <w:right w:val="none" w:sz="0" w:space="0" w:color="auto"/>
      </w:divBdr>
    </w:div>
    <w:div w:id="155847036">
      <w:bodyDiv w:val="1"/>
      <w:marLeft w:val="0"/>
      <w:marRight w:val="0"/>
      <w:marTop w:val="0"/>
      <w:marBottom w:val="0"/>
      <w:divBdr>
        <w:top w:val="none" w:sz="0" w:space="0" w:color="auto"/>
        <w:left w:val="none" w:sz="0" w:space="0" w:color="auto"/>
        <w:bottom w:val="none" w:sz="0" w:space="0" w:color="auto"/>
        <w:right w:val="none" w:sz="0" w:space="0" w:color="auto"/>
      </w:divBdr>
    </w:div>
    <w:div w:id="155920746">
      <w:bodyDiv w:val="1"/>
      <w:marLeft w:val="0"/>
      <w:marRight w:val="0"/>
      <w:marTop w:val="0"/>
      <w:marBottom w:val="0"/>
      <w:divBdr>
        <w:top w:val="none" w:sz="0" w:space="0" w:color="auto"/>
        <w:left w:val="none" w:sz="0" w:space="0" w:color="auto"/>
        <w:bottom w:val="none" w:sz="0" w:space="0" w:color="auto"/>
        <w:right w:val="none" w:sz="0" w:space="0" w:color="auto"/>
      </w:divBdr>
    </w:div>
    <w:div w:id="155996850">
      <w:bodyDiv w:val="1"/>
      <w:marLeft w:val="0"/>
      <w:marRight w:val="0"/>
      <w:marTop w:val="0"/>
      <w:marBottom w:val="0"/>
      <w:divBdr>
        <w:top w:val="none" w:sz="0" w:space="0" w:color="auto"/>
        <w:left w:val="none" w:sz="0" w:space="0" w:color="auto"/>
        <w:bottom w:val="none" w:sz="0" w:space="0" w:color="auto"/>
        <w:right w:val="none" w:sz="0" w:space="0" w:color="auto"/>
      </w:divBdr>
    </w:div>
    <w:div w:id="156120798">
      <w:bodyDiv w:val="1"/>
      <w:marLeft w:val="0"/>
      <w:marRight w:val="0"/>
      <w:marTop w:val="0"/>
      <w:marBottom w:val="0"/>
      <w:divBdr>
        <w:top w:val="none" w:sz="0" w:space="0" w:color="auto"/>
        <w:left w:val="none" w:sz="0" w:space="0" w:color="auto"/>
        <w:bottom w:val="none" w:sz="0" w:space="0" w:color="auto"/>
        <w:right w:val="none" w:sz="0" w:space="0" w:color="auto"/>
      </w:divBdr>
    </w:div>
    <w:div w:id="156191242">
      <w:bodyDiv w:val="1"/>
      <w:marLeft w:val="0"/>
      <w:marRight w:val="0"/>
      <w:marTop w:val="0"/>
      <w:marBottom w:val="0"/>
      <w:divBdr>
        <w:top w:val="none" w:sz="0" w:space="0" w:color="auto"/>
        <w:left w:val="none" w:sz="0" w:space="0" w:color="auto"/>
        <w:bottom w:val="none" w:sz="0" w:space="0" w:color="auto"/>
        <w:right w:val="none" w:sz="0" w:space="0" w:color="auto"/>
      </w:divBdr>
    </w:div>
    <w:div w:id="156310489">
      <w:bodyDiv w:val="1"/>
      <w:marLeft w:val="0"/>
      <w:marRight w:val="0"/>
      <w:marTop w:val="0"/>
      <w:marBottom w:val="0"/>
      <w:divBdr>
        <w:top w:val="none" w:sz="0" w:space="0" w:color="auto"/>
        <w:left w:val="none" w:sz="0" w:space="0" w:color="auto"/>
        <w:bottom w:val="none" w:sz="0" w:space="0" w:color="auto"/>
        <w:right w:val="none" w:sz="0" w:space="0" w:color="auto"/>
      </w:divBdr>
    </w:div>
    <w:div w:id="156385977">
      <w:bodyDiv w:val="1"/>
      <w:marLeft w:val="0"/>
      <w:marRight w:val="0"/>
      <w:marTop w:val="0"/>
      <w:marBottom w:val="0"/>
      <w:divBdr>
        <w:top w:val="none" w:sz="0" w:space="0" w:color="auto"/>
        <w:left w:val="none" w:sz="0" w:space="0" w:color="auto"/>
        <w:bottom w:val="none" w:sz="0" w:space="0" w:color="auto"/>
        <w:right w:val="none" w:sz="0" w:space="0" w:color="auto"/>
      </w:divBdr>
    </w:div>
    <w:div w:id="156386260">
      <w:bodyDiv w:val="1"/>
      <w:marLeft w:val="0"/>
      <w:marRight w:val="0"/>
      <w:marTop w:val="0"/>
      <w:marBottom w:val="0"/>
      <w:divBdr>
        <w:top w:val="none" w:sz="0" w:space="0" w:color="auto"/>
        <w:left w:val="none" w:sz="0" w:space="0" w:color="auto"/>
        <w:bottom w:val="none" w:sz="0" w:space="0" w:color="auto"/>
        <w:right w:val="none" w:sz="0" w:space="0" w:color="auto"/>
      </w:divBdr>
    </w:div>
    <w:div w:id="156387793">
      <w:bodyDiv w:val="1"/>
      <w:marLeft w:val="0"/>
      <w:marRight w:val="0"/>
      <w:marTop w:val="0"/>
      <w:marBottom w:val="0"/>
      <w:divBdr>
        <w:top w:val="none" w:sz="0" w:space="0" w:color="auto"/>
        <w:left w:val="none" w:sz="0" w:space="0" w:color="auto"/>
        <w:bottom w:val="none" w:sz="0" w:space="0" w:color="auto"/>
        <w:right w:val="none" w:sz="0" w:space="0" w:color="auto"/>
      </w:divBdr>
    </w:div>
    <w:div w:id="156389566">
      <w:bodyDiv w:val="1"/>
      <w:marLeft w:val="0"/>
      <w:marRight w:val="0"/>
      <w:marTop w:val="0"/>
      <w:marBottom w:val="0"/>
      <w:divBdr>
        <w:top w:val="none" w:sz="0" w:space="0" w:color="auto"/>
        <w:left w:val="none" w:sz="0" w:space="0" w:color="auto"/>
        <w:bottom w:val="none" w:sz="0" w:space="0" w:color="auto"/>
        <w:right w:val="none" w:sz="0" w:space="0" w:color="auto"/>
      </w:divBdr>
    </w:div>
    <w:div w:id="156502477">
      <w:bodyDiv w:val="1"/>
      <w:marLeft w:val="0"/>
      <w:marRight w:val="0"/>
      <w:marTop w:val="0"/>
      <w:marBottom w:val="0"/>
      <w:divBdr>
        <w:top w:val="none" w:sz="0" w:space="0" w:color="auto"/>
        <w:left w:val="none" w:sz="0" w:space="0" w:color="auto"/>
        <w:bottom w:val="none" w:sz="0" w:space="0" w:color="auto"/>
        <w:right w:val="none" w:sz="0" w:space="0" w:color="auto"/>
      </w:divBdr>
    </w:div>
    <w:div w:id="156701289">
      <w:bodyDiv w:val="1"/>
      <w:marLeft w:val="0"/>
      <w:marRight w:val="0"/>
      <w:marTop w:val="0"/>
      <w:marBottom w:val="0"/>
      <w:divBdr>
        <w:top w:val="none" w:sz="0" w:space="0" w:color="auto"/>
        <w:left w:val="none" w:sz="0" w:space="0" w:color="auto"/>
        <w:bottom w:val="none" w:sz="0" w:space="0" w:color="auto"/>
        <w:right w:val="none" w:sz="0" w:space="0" w:color="auto"/>
      </w:divBdr>
    </w:div>
    <w:div w:id="156769108">
      <w:bodyDiv w:val="1"/>
      <w:marLeft w:val="0"/>
      <w:marRight w:val="0"/>
      <w:marTop w:val="0"/>
      <w:marBottom w:val="0"/>
      <w:divBdr>
        <w:top w:val="none" w:sz="0" w:space="0" w:color="auto"/>
        <w:left w:val="none" w:sz="0" w:space="0" w:color="auto"/>
        <w:bottom w:val="none" w:sz="0" w:space="0" w:color="auto"/>
        <w:right w:val="none" w:sz="0" w:space="0" w:color="auto"/>
      </w:divBdr>
    </w:div>
    <w:div w:id="156771108">
      <w:bodyDiv w:val="1"/>
      <w:marLeft w:val="0"/>
      <w:marRight w:val="0"/>
      <w:marTop w:val="0"/>
      <w:marBottom w:val="0"/>
      <w:divBdr>
        <w:top w:val="none" w:sz="0" w:space="0" w:color="auto"/>
        <w:left w:val="none" w:sz="0" w:space="0" w:color="auto"/>
        <w:bottom w:val="none" w:sz="0" w:space="0" w:color="auto"/>
        <w:right w:val="none" w:sz="0" w:space="0" w:color="auto"/>
      </w:divBdr>
    </w:div>
    <w:div w:id="156851850">
      <w:bodyDiv w:val="1"/>
      <w:marLeft w:val="0"/>
      <w:marRight w:val="0"/>
      <w:marTop w:val="0"/>
      <w:marBottom w:val="0"/>
      <w:divBdr>
        <w:top w:val="none" w:sz="0" w:space="0" w:color="auto"/>
        <w:left w:val="none" w:sz="0" w:space="0" w:color="auto"/>
        <w:bottom w:val="none" w:sz="0" w:space="0" w:color="auto"/>
        <w:right w:val="none" w:sz="0" w:space="0" w:color="auto"/>
      </w:divBdr>
    </w:div>
    <w:div w:id="156967277">
      <w:bodyDiv w:val="1"/>
      <w:marLeft w:val="0"/>
      <w:marRight w:val="0"/>
      <w:marTop w:val="0"/>
      <w:marBottom w:val="0"/>
      <w:divBdr>
        <w:top w:val="none" w:sz="0" w:space="0" w:color="auto"/>
        <w:left w:val="none" w:sz="0" w:space="0" w:color="auto"/>
        <w:bottom w:val="none" w:sz="0" w:space="0" w:color="auto"/>
        <w:right w:val="none" w:sz="0" w:space="0" w:color="auto"/>
      </w:divBdr>
    </w:div>
    <w:div w:id="157113087">
      <w:bodyDiv w:val="1"/>
      <w:marLeft w:val="0"/>
      <w:marRight w:val="0"/>
      <w:marTop w:val="0"/>
      <w:marBottom w:val="0"/>
      <w:divBdr>
        <w:top w:val="none" w:sz="0" w:space="0" w:color="auto"/>
        <w:left w:val="none" w:sz="0" w:space="0" w:color="auto"/>
        <w:bottom w:val="none" w:sz="0" w:space="0" w:color="auto"/>
        <w:right w:val="none" w:sz="0" w:space="0" w:color="auto"/>
      </w:divBdr>
    </w:div>
    <w:div w:id="157156980">
      <w:bodyDiv w:val="1"/>
      <w:marLeft w:val="0"/>
      <w:marRight w:val="0"/>
      <w:marTop w:val="0"/>
      <w:marBottom w:val="0"/>
      <w:divBdr>
        <w:top w:val="none" w:sz="0" w:space="0" w:color="auto"/>
        <w:left w:val="none" w:sz="0" w:space="0" w:color="auto"/>
        <w:bottom w:val="none" w:sz="0" w:space="0" w:color="auto"/>
        <w:right w:val="none" w:sz="0" w:space="0" w:color="auto"/>
      </w:divBdr>
    </w:div>
    <w:div w:id="157161848">
      <w:bodyDiv w:val="1"/>
      <w:marLeft w:val="0"/>
      <w:marRight w:val="0"/>
      <w:marTop w:val="0"/>
      <w:marBottom w:val="0"/>
      <w:divBdr>
        <w:top w:val="none" w:sz="0" w:space="0" w:color="auto"/>
        <w:left w:val="none" w:sz="0" w:space="0" w:color="auto"/>
        <w:bottom w:val="none" w:sz="0" w:space="0" w:color="auto"/>
        <w:right w:val="none" w:sz="0" w:space="0" w:color="auto"/>
      </w:divBdr>
    </w:div>
    <w:div w:id="157237034">
      <w:bodyDiv w:val="1"/>
      <w:marLeft w:val="0"/>
      <w:marRight w:val="0"/>
      <w:marTop w:val="0"/>
      <w:marBottom w:val="0"/>
      <w:divBdr>
        <w:top w:val="none" w:sz="0" w:space="0" w:color="auto"/>
        <w:left w:val="none" w:sz="0" w:space="0" w:color="auto"/>
        <w:bottom w:val="none" w:sz="0" w:space="0" w:color="auto"/>
        <w:right w:val="none" w:sz="0" w:space="0" w:color="auto"/>
      </w:divBdr>
    </w:div>
    <w:div w:id="157310556">
      <w:bodyDiv w:val="1"/>
      <w:marLeft w:val="0"/>
      <w:marRight w:val="0"/>
      <w:marTop w:val="0"/>
      <w:marBottom w:val="0"/>
      <w:divBdr>
        <w:top w:val="none" w:sz="0" w:space="0" w:color="auto"/>
        <w:left w:val="none" w:sz="0" w:space="0" w:color="auto"/>
        <w:bottom w:val="none" w:sz="0" w:space="0" w:color="auto"/>
        <w:right w:val="none" w:sz="0" w:space="0" w:color="auto"/>
      </w:divBdr>
    </w:div>
    <w:div w:id="157311772">
      <w:bodyDiv w:val="1"/>
      <w:marLeft w:val="0"/>
      <w:marRight w:val="0"/>
      <w:marTop w:val="0"/>
      <w:marBottom w:val="0"/>
      <w:divBdr>
        <w:top w:val="none" w:sz="0" w:space="0" w:color="auto"/>
        <w:left w:val="none" w:sz="0" w:space="0" w:color="auto"/>
        <w:bottom w:val="none" w:sz="0" w:space="0" w:color="auto"/>
        <w:right w:val="none" w:sz="0" w:space="0" w:color="auto"/>
      </w:divBdr>
    </w:div>
    <w:div w:id="157355362">
      <w:bodyDiv w:val="1"/>
      <w:marLeft w:val="0"/>
      <w:marRight w:val="0"/>
      <w:marTop w:val="0"/>
      <w:marBottom w:val="0"/>
      <w:divBdr>
        <w:top w:val="none" w:sz="0" w:space="0" w:color="auto"/>
        <w:left w:val="none" w:sz="0" w:space="0" w:color="auto"/>
        <w:bottom w:val="none" w:sz="0" w:space="0" w:color="auto"/>
        <w:right w:val="none" w:sz="0" w:space="0" w:color="auto"/>
      </w:divBdr>
    </w:div>
    <w:div w:id="157422754">
      <w:bodyDiv w:val="1"/>
      <w:marLeft w:val="0"/>
      <w:marRight w:val="0"/>
      <w:marTop w:val="0"/>
      <w:marBottom w:val="0"/>
      <w:divBdr>
        <w:top w:val="none" w:sz="0" w:space="0" w:color="auto"/>
        <w:left w:val="none" w:sz="0" w:space="0" w:color="auto"/>
        <w:bottom w:val="none" w:sz="0" w:space="0" w:color="auto"/>
        <w:right w:val="none" w:sz="0" w:space="0" w:color="auto"/>
      </w:divBdr>
    </w:div>
    <w:div w:id="157504830">
      <w:bodyDiv w:val="1"/>
      <w:marLeft w:val="0"/>
      <w:marRight w:val="0"/>
      <w:marTop w:val="0"/>
      <w:marBottom w:val="0"/>
      <w:divBdr>
        <w:top w:val="none" w:sz="0" w:space="0" w:color="auto"/>
        <w:left w:val="none" w:sz="0" w:space="0" w:color="auto"/>
        <w:bottom w:val="none" w:sz="0" w:space="0" w:color="auto"/>
        <w:right w:val="none" w:sz="0" w:space="0" w:color="auto"/>
      </w:divBdr>
    </w:div>
    <w:div w:id="157578087">
      <w:bodyDiv w:val="1"/>
      <w:marLeft w:val="0"/>
      <w:marRight w:val="0"/>
      <w:marTop w:val="0"/>
      <w:marBottom w:val="0"/>
      <w:divBdr>
        <w:top w:val="none" w:sz="0" w:space="0" w:color="auto"/>
        <w:left w:val="none" w:sz="0" w:space="0" w:color="auto"/>
        <w:bottom w:val="none" w:sz="0" w:space="0" w:color="auto"/>
        <w:right w:val="none" w:sz="0" w:space="0" w:color="auto"/>
      </w:divBdr>
    </w:div>
    <w:div w:id="157579067">
      <w:bodyDiv w:val="1"/>
      <w:marLeft w:val="0"/>
      <w:marRight w:val="0"/>
      <w:marTop w:val="0"/>
      <w:marBottom w:val="0"/>
      <w:divBdr>
        <w:top w:val="none" w:sz="0" w:space="0" w:color="auto"/>
        <w:left w:val="none" w:sz="0" w:space="0" w:color="auto"/>
        <w:bottom w:val="none" w:sz="0" w:space="0" w:color="auto"/>
        <w:right w:val="none" w:sz="0" w:space="0" w:color="auto"/>
      </w:divBdr>
    </w:div>
    <w:div w:id="157892554">
      <w:bodyDiv w:val="1"/>
      <w:marLeft w:val="0"/>
      <w:marRight w:val="0"/>
      <w:marTop w:val="0"/>
      <w:marBottom w:val="0"/>
      <w:divBdr>
        <w:top w:val="none" w:sz="0" w:space="0" w:color="auto"/>
        <w:left w:val="none" w:sz="0" w:space="0" w:color="auto"/>
        <w:bottom w:val="none" w:sz="0" w:space="0" w:color="auto"/>
        <w:right w:val="none" w:sz="0" w:space="0" w:color="auto"/>
      </w:divBdr>
    </w:div>
    <w:div w:id="157960801">
      <w:bodyDiv w:val="1"/>
      <w:marLeft w:val="0"/>
      <w:marRight w:val="0"/>
      <w:marTop w:val="0"/>
      <w:marBottom w:val="0"/>
      <w:divBdr>
        <w:top w:val="none" w:sz="0" w:space="0" w:color="auto"/>
        <w:left w:val="none" w:sz="0" w:space="0" w:color="auto"/>
        <w:bottom w:val="none" w:sz="0" w:space="0" w:color="auto"/>
        <w:right w:val="none" w:sz="0" w:space="0" w:color="auto"/>
      </w:divBdr>
    </w:div>
    <w:div w:id="157962911">
      <w:bodyDiv w:val="1"/>
      <w:marLeft w:val="0"/>
      <w:marRight w:val="0"/>
      <w:marTop w:val="0"/>
      <w:marBottom w:val="0"/>
      <w:divBdr>
        <w:top w:val="none" w:sz="0" w:space="0" w:color="auto"/>
        <w:left w:val="none" w:sz="0" w:space="0" w:color="auto"/>
        <w:bottom w:val="none" w:sz="0" w:space="0" w:color="auto"/>
        <w:right w:val="none" w:sz="0" w:space="0" w:color="auto"/>
      </w:divBdr>
    </w:div>
    <w:div w:id="157963662">
      <w:bodyDiv w:val="1"/>
      <w:marLeft w:val="0"/>
      <w:marRight w:val="0"/>
      <w:marTop w:val="0"/>
      <w:marBottom w:val="0"/>
      <w:divBdr>
        <w:top w:val="none" w:sz="0" w:space="0" w:color="auto"/>
        <w:left w:val="none" w:sz="0" w:space="0" w:color="auto"/>
        <w:bottom w:val="none" w:sz="0" w:space="0" w:color="auto"/>
        <w:right w:val="none" w:sz="0" w:space="0" w:color="auto"/>
      </w:divBdr>
    </w:div>
    <w:div w:id="157967383">
      <w:bodyDiv w:val="1"/>
      <w:marLeft w:val="0"/>
      <w:marRight w:val="0"/>
      <w:marTop w:val="0"/>
      <w:marBottom w:val="0"/>
      <w:divBdr>
        <w:top w:val="none" w:sz="0" w:space="0" w:color="auto"/>
        <w:left w:val="none" w:sz="0" w:space="0" w:color="auto"/>
        <w:bottom w:val="none" w:sz="0" w:space="0" w:color="auto"/>
        <w:right w:val="none" w:sz="0" w:space="0" w:color="auto"/>
      </w:divBdr>
    </w:div>
    <w:div w:id="158009663">
      <w:bodyDiv w:val="1"/>
      <w:marLeft w:val="0"/>
      <w:marRight w:val="0"/>
      <w:marTop w:val="0"/>
      <w:marBottom w:val="0"/>
      <w:divBdr>
        <w:top w:val="none" w:sz="0" w:space="0" w:color="auto"/>
        <w:left w:val="none" w:sz="0" w:space="0" w:color="auto"/>
        <w:bottom w:val="none" w:sz="0" w:space="0" w:color="auto"/>
        <w:right w:val="none" w:sz="0" w:space="0" w:color="auto"/>
      </w:divBdr>
    </w:div>
    <w:div w:id="158011204">
      <w:bodyDiv w:val="1"/>
      <w:marLeft w:val="0"/>
      <w:marRight w:val="0"/>
      <w:marTop w:val="0"/>
      <w:marBottom w:val="0"/>
      <w:divBdr>
        <w:top w:val="none" w:sz="0" w:space="0" w:color="auto"/>
        <w:left w:val="none" w:sz="0" w:space="0" w:color="auto"/>
        <w:bottom w:val="none" w:sz="0" w:space="0" w:color="auto"/>
        <w:right w:val="none" w:sz="0" w:space="0" w:color="auto"/>
      </w:divBdr>
    </w:div>
    <w:div w:id="158082655">
      <w:bodyDiv w:val="1"/>
      <w:marLeft w:val="0"/>
      <w:marRight w:val="0"/>
      <w:marTop w:val="0"/>
      <w:marBottom w:val="0"/>
      <w:divBdr>
        <w:top w:val="none" w:sz="0" w:space="0" w:color="auto"/>
        <w:left w:val="none" w:sz="0" w:space="0" w:color="auto"/>
        <w:bottom w:val="none" w:sz="0" w:space="0" w:color="auto"/>
        <w:right w:val="none" w:sz="0" w:space="0" w:color="auto"/>
      </w:divBdr>
    </w:div>
    <w:div w:id="158158698">
      <w:bodyDiv w:val="1"/>
      <w:marLeft w:val="0"/>
      <w:marRight w:val="0"/>
      <w:marTop w:val="0"/>
      <w:marBottom w:val="0"/>
      <w:divBdr>
        <w:top w:val="none" w:sz="0" w:space="0" w:color="auto"/>
        <w:left w:val="none" w:sz="0" w:space="0" w:color="auto"/>
        <w:bottom w:val="none" w:sz="0" w:space="0" w:color="auto"/>
        <w:right w:val="none" w:sz="0" w:space="0" w:color="auto"/>
      </w:divBdr>
    </w:div>
    <w:div w:id="158233409">
      <w:bodyDiv w:val="1"/>
      <w:marLeft w:val="0"/>
      <w:marRight w:val="0"/>
      <w:marTop w:val="0"/>
      <w:marBottom w:val="0"/>
      <w:divBdr>
        <w:top w:val="none" w:sz="0" w:space="0" w:color="auto"/>
        <w:left w:val="none" w:sz="0" w:space="0" w:color="auto"/>
        <w:bottom w:val="none" w:sz="0" w:space="0" w:color="auto"/>
        <w:right w:val="none" w:sz="0" w:space="0" w:color="auto"/>
      </w:divBdr>
    </w:div>
    <w:div w:id="158346904">
      <w:bodyDiv w:val="1"/>
      <w:marLeft w:val="0"/>
      <w:marRight w:val="0"/>
      <w:marTop w:val="0"/>
      <w:marBottom w:val="0"/>
      <w:divBdr>
        <w:top w:val="none" w:sz="0" w:space="0" w:color="auto"/>
        <w:left w:val="none" w:sz="0" w:space="0" w:color="auto"/>
        <w:bottom w:val="none" w:sz="0" w:space="0" w:color="auto"/>
        <w:right w:val="none" w:sz="0" w:space="0" w:color="auto"/>
      </w:divBdr>
    </w:div>
    <w:div w:id="158350945">
      <w:bodyDiv w:val="1"/>
      <w:marLeft w:val="0"/>
      <w:marRight w:val="0"/>
      <w:marTop w:val="0"/>
      <w:marBottom w:val="0"/>
      <w:divBdr>
        <w:top w:val="none" w:sz="0" w:space="0" w:color="auto"/>
        <w:left w:val="none" w:sz="0" w:space="0" w:color="auto"/>
        <w:bottom w:val="none" w:sz="0" w:space="0" w:color="auto"/>
        <w:right w:val="none" w:sz="0" w:space="0" w:color="auto"/>
      </w:divBdr>
    </w:div>
    <w:div w:id="158468795">
      <w:bodyDiv w:val="1"/>
      <w:marLeft w:val="0"/>
      <w:marRight w:val="0"/>
      <w:marTop w:val="0"/>
      <w:marBottom w:val="0"/>
      <w:divBdr>
        <w:top w:val="none" w:sz="0" w:space="0" w:color="auto"/>
        <w:left w:val="none" w:sz="0" w:space="0" w:color="auto"/>
        <w:bottom w:val="none" w:sz="0" w:space="0" w:color="auto"/>
        <w:right w:val="none" w:sz="0" w:space="0" w:color="auto"/>
      </w:divBdr>
    </w:div>
    <w:div w:id="158541523">
      <w:bodyDiv w:val="1"/>
      <w:marLeft w:val="0"/>
      <w:marRight w:val="0"/>
      <w:marTop w:val="0"/>
      <w:marBottom w:val="0"/>
      <w:divBdr>
        <w:top w:val="none" w:sz="0" w:space="0" w:color="auto"/>
        <w:left w:val="none" w:sz="0" w:space="0" w:color="auto"/>
        <w:bottom w:val="none" w:sz="0" w:space="0" w:color="auto"/>
        <w:right w:val="none" w:sz="0" w:space="0" w:color="auto"/>
      </w:divBdr>
    </w:div>
    <w:div w:id="158547336">
      <w:bodyDiv w:val="1"/>
      <w:marLeft w:val="0"/>
      <w:marRight w:val="0"/>
      <w:marTop w:val="0"/>
      <w:marBottom w:val="0"/>
      <w:divBdr>
        <w:top w:val="none" w:sz="0" w:space="0" w:color="auto"/>
        <w:left w:val="none" w:sz="0" w:space="0" w:color="auto"/>
        <w:bottom w:val="none" w:sz="0" w:space="0" w:color="auto"/>
        <w:right w:val="none" w:sz="0" w:space="0" w:color="auto"/>
      </w:divBdr>
    </w:div>
    <w:div w:id="158616096">
      <w:bodyDiv w:val="1"/>
      <w:marLeft w:val="0"/>
      <w:marRight w:val="0"/>
      <w:marTop w:val="0"/>
      <w:marBottom w:val="0"/>
      <w:divBdr>
        <w:top w:val="none" w:sz="0" w:space="0" w:color="auto"/>
        <w:left w:val="none" w:sz="0" w:space="0" w:color="auto"/>
        <w:bottom w:val="none" w:sz="0" w:space="0" w:color="auto"/>
        <w:right w:val="none" w:sz="0" w:space="0" w:color="auto"/>
      </w:divBdr>
    </w:div>
    <w:div w:id="158621887">
      <w:bodyDiv w:val="1"/>
      <w:marLeft w:val="0"/>
      <w:marRight w:val="0"/>
      <w:marTop w:val="0"/>
      <w:marBottom w:val="0"/>
      <w:divBdr>
        <w:top w:val="none" w:sz="0" w:space="0" w:color="auto"/>
        <w:left w:val="none" w:sz="0" w:space="0" w:color="auto"/>
        <w:bottom w:val="none" w:sz="0" w:space="0" w:color="auto"/>
        <w:right w:val="none" w:sz="0" w:space="0" w:color="auto"/>
      </w:divBdr>
    </w:div>
    <w:div w:id="158662828">
      <w:bodyDiv w:val="1"/>
      <w:marLeft w:val="0"/>
      <w:marRight w:val="0"/>
      <w:marTop w:val="0"/>
      <w:marBottom w:val="0"/>
      <w:divBdr>
        <w:top w:val="none" w:sz="0" w:space="0" w:color="auto"/>
        <w:left w:val="none" w:sz="0" w:space="0" w:color="auto"/>
        <w:bottom w:val="none" w:sz="0" w:space="0" w:color="auto"/>
        <w:right w:val="none" w:sz="0" w:space="0" w:color="auto"/>
      </w:divBdr>
    </w:div>
    <w:div w:id="158663682">
      <w:bodyDiv w:val="1"/>
      <w:marLeft w:val="0"/>
      <w:marRight w:val="0"/>
      <w:marTop w:val="0"/>
      <w:marBottom w:val="0"/>
      <w:divBdr>
        <w:top w:val="none" w:sz="0" w:space="0" w:color="auto"/>
        <w:left w:val="none" w:sz="0" w:space="0" w:color="auto"/>
        <w:bottom w:val="none" w:sz="0" w:space="0" w:color="auto"/>
        <w:right w:val="none" w:sz="0" w:space="0" w:color="auto"/>
      </w:divBdr>
    </w:div>
    <w:div w:id="158742457">
      <w:bodyDiv w:val="1"/>
      <w:marLeft w:val="0"/>
      <w:marRight w:val="0"/>
      <w:marTop w:val="0"/>
      <w:marBottom w:val="0"/>
      <w:divBdr>
        <w:top w:val="none" w:sz="0" w:space="0" w:color="auto"/>
        <w:left w:val="none" w:sz="0" w:space="0" w:color="auto"/>
        <w:bottom w:val="none" w:sz="0" w:space="0" w:color="auto"/>
        <w:right w:val="none" w:sz="0" w:space="0" w:color="auto"/>
      </w:divBdr>
    </w:div>
    <w:div w:id="158926202">
      <w:bodyDiv w:val="1"/>
      <w:marLeft w:val="0"/>
      <w:marRight w:val="0"/>
      <w:marTop w:val="0"/>
      <w:marBottom w:val="0"/>
      <w:divBdr>
        <w:top w:val="none" w:sz="0" w:space="0" w:color="auto"/>
        <w:left w:val="none" w:sz="0" w:space="0" w:color="auto"/>
        <w:bottom w:val="none" w:sz="0" w:space="0" w:color="auto"/>
        <w:right w:val="none" w:sz="0" w:space="0" w:color="auto"/>
      </w:divBdr>
    </w:div>
    <w:div w:id="158927839">
      <w:bodyDiv w:val="1"/>
      <w:marLeft w:val="0"/>
      <w:marRight w:val="0"/>
      <w:marTop w:val="0"/>
      <w:marBottom w:val="0"/>
      <w:divBdr>
        <w:top w:val="none" w:sz="0" w:space="0" w:color="auto"/>
        <w:left w:val="none" w:sz="0" w:space="0" w:color="auto"/>
        <w:bottom w:val="none" w:sz="0" w:space="0" w:color="auto"/>
        <w:right w:val="none" w:sz="0" w:space="0" w:color="auto"/>
      </w:divBdr>
    </w:div>
    <w:div w:id="159318053">
      <w:bodyDiv w:val="1"/>
      <w:marLeft w:val="0"/>
      <w:marRight w:val="0"/>
      <w:marTop w:val="0"/>
      <w:marBottom w:val="0"/>
      <w:divBdr>
        <w:top w:val="none" w:sz="0" w:space="0" w:color="auto"/>
        <w:left w:val="none" w:sz="0" w:space="0" w:color="auto"/>
        <w:bottom w:val="none" w:sz="0" w:space="0" w:color="auto"/>
        <w:right w:val="none" w:sz="0" w:space="0" w:color="auto"/>
      </w:divBdr>
    </w:div>
    <w:div w:id="159322449">
      <w:bodyDiv w:val="1"/>
      <w:marLeft w:val="0"/>
      <w:marRight w:val="0"/>
      <w:marTop w:val="0"/>
      <w:marBottom w:val="0"/>
      <w:divBdr>
        <w:top w:val="none" w:sz="0" w:space="0" w:color="auto"/>
        <w:left w:val="none" w:sz="0" w:space="0" w:color="auto"/>
        <w:bottom w:val="none" w:sz="0" w:space="0" w:color="auto"/>
        <w:right w:val="none" w:sz="0" w:space="0" w:color="auto"/>
      </w:divBdr>
    </w:div>
    <w:div w:id="159393015">
      <w:bodyDiv w:val="1"/>
      <w:marLeft w:val="0"/>
      <w:marRight w:val="0"/>
      <w:marTop w:val="0"/>
      <w:marBottom w:val="0"/>
      <w:divBdr>
        <w:top w:val="none" w:sz="0" w:space="0" w:color="auto"/>
        <w:left w:val="none" w:sz="0" w:space="0" w:color="auto"/>
        <w:bottom w:val="none" w:sz="0" w:space="0" w:color="auto"/>
        <w:right w:val="none" w:sz="0" w:space="0" w:color="auto"/>
      </w:divBdr>
    </w:div>
    <w:div w:id="159539756">
      <w:bodyDiv w:val="1"/>
      <w:marLeft w:val="0"/>
      <w:marRight w:val="0"/>
      <w:marTop w:val="0"/>
      <w:marBottom w:val="0"/>
      <w:divBdr>
        <w:top w:val="none" w:sz="0" w:space="0" w:color="auto"/>
        <w:left w:val="none" w:sz="0" w:space="0" w:color="auto"/>
        <w:bottom w:val="none" w:sz="0" w:space="0" w:color="auto"/>
        <w:right w:val="none" w:sz="0" w:space="0" w:color="auto"/>
      </w:divBdr>
    </w:div>
    <w:div w:id="159541357">
      <w:bodyDiv w:val="1"/>
      <w:marLeft w:val="0"/>
      <w:marRight w:val="0"/>
      <w:marTop w:val="0"/>
      <w:marBottom w:val="0"/>
      <w:divBdr>
        <w:top w:val="none" w:sz="0" w:space="0" w:color="auto"/>
        <w:left w:val="none" w:sz="0" w:space="0" w:color="auto"/>
        <w:bottom w:val="none" w:sz="0" w:space="0" w:color="auto"/>
        <w:right w:val="none" w:sz="0" w:space="0" w:color="auto"/>
      </w:divBdr>
    </w:div>
    <w:div w:id="159662739">
      <w:bodyDiv w:val="1"/>
      <w:marLeft w:val="0"/>
      <w:marRight w:val="0"/>
      <w:marTop w:val="0"/>
      <w:marBottom w:val="0"/>
      <w:divBdr>
        <w:top w:val="none" w:sz="0" w:space="0" w:color="auto"/>
        <w:left w:val="none" w:sz="0" w:space="0" w:color="auto"/>
        <w:bottom w:val="none" w:sz="0" w:space="0" w:color="auto"/>
        <w:right w:val="none" w:sz="0" w:space="0" w:color="auto"/>
      </w:divBdr>
    </w:div>
    <w:div w:id="159780918">
      <w:bodyDiv w:val="1"/>
      <w:marLeft w:val="0"/>
      <w:marRight w:val="0"/>
      <w:marTop w:val="0"/>
      <w:marBottom w:val="0"/>
      <w:divBdr>
        <w:top w:val="none" w:sz="0" w:space="0" w:color="auto"/>
        <w:left w:val="none" w:sz="0" w:space="0" w:color="auto"/>
        <w:bottom w:val="none" w:sz="0" w:space="0" w:color="auto"/>
        <w:right w:val="none" w:sz="0" w:space="0" w:color="auto"/>
      </w:divBdr>
    </w:div>
    <w:div w:id="159784246">
      <w:bodyDiv w:val="1"/>
      <w:marLeft w:val="0"/>
      <w:marRight w:val="0"/>
      <w:marTop w:val="0"/>
      <w:marBottom w:val="0"/>
      <w:divBdr>
        <w:top w:val="none" w:sz="0" w:space="0" w:color="auto"/>
        <w:left w:val="none" w:sz="0" w:space="0" w:color="auto"/>
        <w:bottom w:val="none" w:sz="0" w:space="0" w:color="auto"/>
        <w:right w:val="none" w:sz="0" w:space="0" w:color="auto"/>
      </w:divBdr>
    </w:div>
    <w:div w:id="159808609">
      <w:bodyDiv w:val="1"/>
      <w:marLeft w:val="0"/>
      <w:marRight w:val="0"/>
      <w:marTop w:val="0"/>
      <w:marBottom w:val="0"/>
      <w:divBdr>
        <w:top w:val="none" w:sz="0" w:space="0" w:color="auto"/>
        <w:left w:val="none" w:sz="0" w:space="0" w:color="auto"/>
        <w:bottom w:val="none" w:sz="0" w:space="0" w:color="auto"/>
        <w:right w:val="none" w:sz="0" w:space="0" w:color="auto"/>
      </w:divBdr>
    </w:div>
    <w:div w:id="159859725">
      <w:bodyDiv w:val="1"/>
      <w:marLeft w:val="0"/>
      <w:marRight w:val="0"/>
      <w:marTop w:val="0"/>
      <w:marBottom w:val="0"/>
      <w:divBdr>
        <w:top w:val="none" w:sz="0" w:space="0" w:color="auto"/>
        <w:left w:val="none" w:sz="0" w:space="0" w:color="auto"/>
        <w:bottom w:val="none" w:sz="0" w:space="0" w:color="auto"/>
        <w:right w:val="none" w:sz="0" w:space="0" w:color="auto"/>
      </w:divBdr>
    </w:div>
    <w:div w:id="159929363">
      <w:bodyDiv w:val="1"/>
      <w:marLeft w:val="0"/>
      <w:marRight w:val="0"/>
      <w:marTop w:val="0"/>
      <w:marBottom w:val="0"/>
      <w:divBdr>
        <w:top w:val="none" w:sz="0" w:space="0" w:color="auto"/>
        <w:left w:val="none" w:sz="0" w:space="0" w:color="auto"/>
        <w:bottom w:val="none" w:sz="0" w:space="0" w:color="auto"/>
        <w:right w:val="none" w:sz="0" w:space="0" w:color="auto"/>
      </w:divBdr>
    </w:div>
    <w:div w:id="159976046">
      <w:bodyDiv w:val="1"/>
      <w:marLeft w:val="0"/>
      <w:marRight w:val="0"/>
      <w:marTop w:val="0"/>
      <w:marBottom w:val="0"/>
      <w:divBdr>
        <w:top w:val="none" w:sz="0" w:space="0" w:color="auto"/>
        <w:left w:val="none" w:sz="0" w:space="0" w:color="auto"/>
        <w:bottom w:val="none" w:sz="0" w:space="0" w:color="auto"/>
        <w:right w:val="none" w:sz="0" w:space="0" w:color="auto"/>
      </w:divBdr>
    </w:div>
    <w:div w:id="160124079">
      <w:bodyDiv w:val="1"/>
      <w:marLeft w:val="0"/>
      <w:marRight w:val="0"/>
      <w:marTop w:val="0"/>
      <w:marBottom w:val="0"/>
      <w:divBdr>
        <w:top w:val="none" w:sz="0" w:space="0" w:color="auto"/>
        <w:left w:val="none" w:sz="0" w:space="0" w:color="auto"/>
        <w:bottom w:val="none" w:sz="0" w:space="0" w:color="auto"/>
        <w:right w:val="none" w:sz="0" w:space="0" w:color="auto"/>
      </w:divBdr>
    </w:div>
    <w:div w:id="160124896">
      <w:bodyDiv w:val="1"/>
      <w:marLeft w:val="0"/>
      <w:marRight w:val="0"/>
      <w:marTop w:val="0"/>
      <w:marBottom w:val="0"/>
      <w:divBdr>
        <w:top w:val="none" w:sz="0" w:space="0" w:color="auto"/>
        <w:left w:val="none" w:sz="0" w:space="0" w:color="auto"/>
        <w:bottom w:val="none" w:sz="0" w:space="0" w:color="auto"/>
        <w:right w:val="none" w:sz="0" w:space="0" w:color="auto"/>
      </w:divBdr>
    </w:div>
    <w:div w:id="160195741">
      <w:bodyDiv w:val="1"/>
      <w:marLeft w:val="0"/>
      <w:marRight w:val="0"/>
      <w:marTop w:val="0"/>
      <w:marBottom w:val="0"/>
      <w:divBdr>
        <w:top w:val="none" w:sz="0" w:space="0" w:color="auto"/>
        <w:left w:val="none" w:sz="0" w:space="0" w:color="auto"/>
        <w:bottom w:val="none" w:sz="0" w:space="0" w:color="auto"/>
        <w:right w:val="none" w:sz="0" w:space="0" w:color="auto"/>
      </w:divBdr>
    </w:div>
    <w:div w:id="160198779">
      <w:bodyDiv w:val="1"/>
      <w:marLeft w:val="0"/>
      <w:marRight w:val="0"/>
      <w:marTop w:val="0"/>
      <w:marBottom w:val="0"/>
      <w:divBdr>
        <w:top w:val="none" w:sz="0" w:space="0" w:color="auto"/>
        <w:left w:val="none" w:sz="0" w:space="0" w:color="auto"/>
        <w:bottom w:val="none" w:sz="0" w:space="0" w:color="auto"/>
        <w:right w:val="none" w:sz="0" w:space="0" w:color="auto"/>
      </w:divBdr>
    </w:div>
    <w:div w:id="160200433">
      <w:bodyDiv w:val="1"/>
      <w:marLeft w:val="0"/>
      <w:marRight w:val="0"/>
      <w:marTop w:val="0"/>
      <w:marBottom w:val="0"/>
      <w:divBdr>
        <w:top w:val="none" w:sz="0" w:space="0" w:color="auto"/>
        <w:left w:val="none" w:sz="0" w:space="0" w:color="auto"/>
        <w:bottom w:val="none" w:sz="0" w:space="0" w:color="auto"/>
        <w:right w:val="none" w:sz="0" w:space="0" w:color="auto"/>
      </w:divBdr>
    </w:div>
    <w:div w:id="160238486">
      <w:bodyDiv w:val="1"/>
      <w:marLeft w:val="0"/>
      <w:marRight w:val="0"/>
      <w:marTop w:val="0"/>
      <w:marBottom w:val="0"/>
      <w:divBdr>
        <w:top w:val="none" w:sz="0" w:space="0" w:color="auto"/>
        <w:left w:val="none" w:sz="0" w:space="0" w:color="auto"/>
        <w:bottom w:val="none" w:sz="0" w:space="0" w:color="auto"/>
        <w:right w:val="none" w:sz="0" w:space="0" w:color="auto"/>
      </w:divBdr>
    </w:div>
    <w:div w:id="160315700">
      <w:bodyDiv w:val="1"/>
      <w:marLeft w:val="0"/>
      <w:marRight w:val="0"/>
      <w:marTop w:val="0"/>
      <w:marBottom w:val="0"/>
      <w:divBdr>
        <w:top w:val="none" w:sz="0" w:space="0" w:color="auto"/>
        <w:left w:val="none" w:sz="0" w:space="0" w:color="auto"/>
        <w:bottom w:val="none" w:sz="0" w:space="0" w:color="auto"/>
        <w:right w:val="none" w:sz="0" w:space="0" w:color="auto"/>
      </w:divBdr>
    </w:div>
    <w:div w:id="160394658">
      <w:bodyDiv w:val="1"/>
      <w:marLeft w:val="0"/>
      <w:marRight w:val="0"/>
      <w:marTop w:val="0"/>
      <w:marBottom w:val="0"/>
      <w:divBdr>
        <w:top w:val="none" w:sz="0" w:space="0" w:color="auto"/>
        <w:left w:val="none" w:sz="0" w:space="0" w:color="auto"/>
        <w:bottom w:val="none" w:sz="0" w:space="0" w:color="auto"/>
        <w:right w:val="none" w:sz="0" w:space="0" w:color="auto"/>
      </w:divBdr>
    </w:div>
    <w:div w:id="160463688">
      <w:bodyDiv w:val="1"/>
      <w:marLeft w:val="0"/>
      <w:marRight w:val="0"/>
      <w:marTop w:val="0"/>
      <w:marBottom w:val="0"/>
      <w:divBdr>
        <w:top w:val="none" w:sz="0" w:space="0" w:color="auto"/>
        <w:left w:val="none" w:sz="0" w:space="0" w:color="auto"/>
        <w:bottom w:val="none" w:sz="0" w:space="0" w:color="auto"/>
        <w:right w:val="none" w:sz="0" w:space="0" w:color="auto"/>
      </w:divBdr>
    </w:div>
    <w:div w:id="160585507">
      <w:bodyDiv w:val="1"/>
      <w:marLeft w:val="0"/>
      <w:marRight w:val="0"/>
      <w:marTop w:val="0"/>
      <w:marBottom w:val="0"/>
      <w:divBdr>
        <w:top w:val="none" w:sz="0" w:space="0" w:color="auto"/>
        <w:left w:val="none" w:sz="0" w:space="0" w:color="auto"/>
        <w:bottom w:val="none" w:sz="0" w:space="0" w:color="auto"/>
        <w:right w:val="none" w:sz="0" w:space="0" w:color="auto"/>
      </w:divBdr>
    </w:div>
    <w:div w:id="160586315">
      <w:bodyDiv w:val="1"/>
      <w:marLeft w:val="0"/>
      <w:marRight w:val="0"/>
      <w:marTop w:val="0"/>
      <w:marBottom w:val="0"/>
      <w:divBdr>
        <w:top w:val="none" w:sz="0" w:space="0" w:color="auto"/>
        <w:left w:val="none" w:sz="0" w:space="0" w:color="auto"/>
        <w:bottom w:val="none" w:sz="0" w:space="0" w:color="auto"/>
        <w:right w:val="none" w:sz="0" w:space="0" w:color="auto"/>
      </w:divBdr>
    </w:div>
    <w:div w:id="160775146">
      <w:bodyDiv w:val="1"/>
      <w:marLeft w:val="0"/>
      <w:marRight w:val="0"/>
      <w:marTop w:val="0"/>
      <w:marBottom w:val="0"/>
      <w:divBdr>
        <w:top w:val="none" w:sz="0" w:space="0" w:color="auto"/>
        <w:left w:val="none" w:sz="0" w:space="0" w:color="auto"/>
        <w:bottom w:val="none" w:sz="0" w:space="0" w:color="auto"/>
        <w:right w:val="none" w:sz="0" w:space="0" w:color="auto"/>
      </w:divBdr>
    </w:div>
    <w:div w:id="160780059">
      <w:bodyDiv w:val="1"/>
      <w:marLeft w:val="0"/>
      <w:marRight w:val="0"/>
      <w:marTop w:val="0"/>
      <w:marBottom w:val="0"/>
      <w:divBdr>
        <w:top w:val="none" w:sz="0" w:space="0" w:color="auto"/>
        <w:left w:val="none" w:sz="0" w:space="0" w:color="auto"/>
        <w:bottom w:val="none" w:sz="0" w:space="0" w:color="auto"/>
        <w:right w:val="none" w:sz="0" w:space="0" w:color="auto"/>
      </w:divBdr>
    </w:div>
    <w:div w:id="160781281">
      <w:bodyDiv w:val="1"/>
      <w:marLeft w:val="0"/>
      <w:marRight w:val="0"/>
      <w:marTop w:val="0"/>
      <w:marBottom w:val="0"/>
      <w:divBdr>
        <w:top w:val="none" w:sz="0" w:space="0" w:color="auto"/>
        <w:left w:val="none" w:sz="0" w:space="0" w:color="auto"/>
        <w:bottom w:val="none" w:sz="0" w:space="0" w:color="auto"/>
        <w:right w:val="none" w:sz="0" w:space="0" w:color="auto"/>
      </w:divBdr>
    </w:div>
    <w:div w:id="160825585">
      <w:bodyDiv w:val="1"/>
      <w:marLeft w:val="0"/>
      <w:marRight w:val="0"/>
      <w:marTop w:val="0"/>
      <w:marBottom w:val="0"/>
      <w:divBdr>
        <w:top w:val="none" w:sz="0" w:space="0" w:color="auto"/>
        <w:left w:val="none" w:sz="0" w:space="0" w:color="auto"/>
        <w:bottom w:val="none" w:sz="0" w:space="0" w:color="auto"/>
        <w:right w:val="none" w:sz="0" w:space="0" w:color="auto"/>
      </w:divBdr>
    </w:div>
    <w:div w:id="160851772">
      <w:bodyDiv w:val="1"/>
      <w:marLeft w:val="0"/>
      <w:marRight w:val="0"/>
      <w:marTop w:val="0"/>
      <w:marBottom w:val="0"/>
      <w:divBdr>
        <w:top w:val="none" w:sz="0" w:space="0" w:color="auto"/>
        <w:left w:val="none" w:sz="0" w:space="0" w:color="auto"/>
        <w:bottom w:val="none" w:sz="0" w:space="0" w:color="auto"/>
        <w:right w:val="none" w:sz="0" w:space="0" w:color="auto"/>
      </w:divBdr>
    </w:div>
    <w:div w:id="161092813">
      <w:bodyDiv w:val="1"/>
      <w:marLeft w:val="0"/>
      <w:marRight w:val="0"/>
      <w:marTop w:val="0"/>
      <w:marBottom w:val="0"/>
      <w:divBdr>
        <w:top w:val="none" w:sz="0" w:space="0" w:color="auto"/>
        <w:left w:val="none" w:sz="0" w:space="0" w:color="auto"/>
        <w:bottom w:val="none" w:sz="0" w:space="0" w:color="auto"/>
        <w:right w:val="none" w:sz="0" w:space="0" w:color="auto"/>
      </w:divBdr>
    </w:div>
    <w:div w:id="161162506">
      <w:bodyDiv w:val="1"/>
      <w:marLeft w:val="0"/>
      <w:marRight w:val="0"/>
      <w:marTop w:val="0"/>
      <w:marBottom w:val="0"/>
      <w:divBdr>
        <w:top w:val="none" w:sz="0" w:space="0" w:color="auto"/>
        <w:left w:val="none" w:sz="0" w:space="0" w:color="auto"/>
        <w:bottom w:val="none" w:sz="0" w:space="0" w:color="auto"/>
        <w:right w:val="none" w:sz="0" w:space="0" w:color="auto"/>
      </w:divBdr>
    </w:div>
    <w:div w:id="161242632">
      <w:bodyDiv w:val="1"/>
      <w:marLeft w:val="0"/>
      <w:marRight w:val="0"/>
      <w:marTop w:val="0"/>
      <w:marBottom w:val="0"/>
      <w:divBdr>
        <w:top w:val="none" w:sz="0" w:space="0" w:color="auto"/>
        <w:left w:val="none" w:sz="0" w:space="0" w:color="auto"/>
        <w:bottom w:val="none" w:sz="0" w:space="0" w:color="auto"/>
        <w:right w:val="none" w:sz="0" w:space="0" w:color="auto"/>
      </w:divBdr>
    </w:div>
    <w:div w:id="161555915">
      <w:bodyDiv w:val="1"/>
      <w:marLeft w:val="0"/>
      <w:marRight w:val="0"/>
      <w:marTop w:val="0"/>
      <w:marBottom w:val="0"/>
      <w:divBdr>
        <w:top w:val="none" w:sz="0" w:space="0" w:color="auto"/>
        <w:left w:val="none" w:sz="0" w:space="0" w:color="auto"/>
        <w:bottom w:val="none" w:sz="0" w:space="0" w:color="auto"/>
        <w:right w:val="none" w:sz="0" w:space="0" w:color="auto"/>
      </w:divBdr>
    </w:div>
    <w:div w:id="161623834">
      <w:bodyDiv w:val="1"/>
      <w:marLeft w:val="0"/>
      <w:marRight w:val="0"/>
      <w:marTop w:val="0"/>
      <w:marBottom w:val="0"/>
      <w:divBdr>
        <w:top w:val="none" w:sz="0" w:space="0" w:color="auto"/>
        <w:left w:val="none" w:sz="0" w:space="0" w:color="auto"/>
        <w:bottom w:val="none" w:sz="0" w:space="0" w:color="auto"/>
        <w:right w:val="none" w:sz="0" w:space="0" w:color="auto"/>
      </w:divBdr>
    </w:div>
    <w:div w:id="161817674">
      <w:bodyDiv w:val="1"/>
      <w:marLeft w:val="0"/>
      <w:marRight w:val="0"/>
      <w:marTop w:val="0"/>
      <w:marBottom w:val="0"/>
      <w:divBdr>
        <w:top w:val="none" w:sz="0" w:space="0" w:color="auto"/>
        <w:left w:val="none" w:sz="0" w:space="0" w:color="auto"/>
        <w:bottom w:val="none" w:sz="0" w:space="0" w:color="auto"/>
        <w:right w:val="none" w:sz="0" w:space="0" w:color="auto"/>
      </w:divBdr>
    </w:div>
    <w:div w:id="161894419">
      <w:bodyDiv w:val="1"/>
      <w:marLeft w:val="0"/>
      <w:marRight w:val="0"/>
      <w:marTop w:val="0"/>
      <w:marBottom w:val="0"/>
      <w:divBdr>
        <w:top w:val="none" w:sz="0" w:space="0" w:color="auto"/>
        <w:left w:val="none" w:sz="0" w:space="0" w:color="auto"/>
        <w:bottom w:val="none" w:sz="0" w:space="0" w:color="auto"/>
        <w:right w:val="none" w:sz="0" w:space="0" w:color="auto"/>
      </w:divBdr>
    </w:div>
    <w:div w:id="162013260">
      <w:bodyDiv w:val="1"/>
      <w:marLeft w:val="0"/>
      <w:marRight w:val="0"/>
      <w:marTop w:val="0"/>
      <w:marBottom w:val="0"/>
      <w:divBdr>
        <w:top w:val="none" w:sz="0" w:space="0" w:color="auto"/>
        <w:left w:val="none" w:sz="0" w:space="0" w:color="auto"/>
        <w:bottom w:val="none" w:sz="0" w:space="0" w:color="auto"/>
        <w:right w:val="none" w:sz="0" w:space="0" w:color="auto"/>
      </w:divBdr>
    </w:div>
    <w:div w:id="162209545">
      <w:bodyDiv w:val="1"/>
      <w:marLeft w:val="0"/>
      <w:marRight w:val="0"/>
      <w:marTop w:val="0"/>
      <w:marBottom w:val="0"/>
      <w:divBdr>
        <w:top w:val="none" w:sz="0" w:space="0" w:color="auto"/>
        <w:left w:val="none" w:sz="0" w:space="0" w:color="auto"/>
        <w:bottom w:val="none" w:sz="0" w:space="0" w:color="auto"/>
        <w:right w:val="none" w:sz="0" w:space="0" w:color="auto"/>
      </w:divBdr>
    </w:div>
    <w:div w:id="162282071">
      <w:bodyDiv w:val="1"/>
      <w:marLeft w:val="0"/>
      <w:marRight w:val="0"/>
      <w:marTop w:val="0"/>
      <w:marBottom w:val="0"/>
      <w:divBdr>
        <w:top w:val="none" w:sz="0" w:space="0" w:color="auto"/>
        <w:left w:val="none" w:sz="0" w:space="0" w:color="auto"/>
        <w:bottom w:val="none" w:sz="0" w:space="0" w:color="auto"/>
        <w:right w:val="none" w:sz="0" w:space="0" w:color="auto"/>
      </w:divBdr>
    </w:div>
    <w:div w:id="162285579">
      <w:bodyDiv w:val="1"/>
      <w:marLeft w:val="0"/>
      <w:marRight w:val="0"/>
      <w:marTop w:val="0"/>
      <w:marBottom w:val="0"/>
      <w:divBdr>
        <w:top w:val="none" w:sz="0" w:space="0" w:color="auto"/>
        <w:left w:val="none" w:sz="0" w:space="0" w:color="auto"/>
        <w:bottom w:val="none" w:sz="0" w:space="0" w:color="auto"/>
        <w:right w:val="none" w:sz="0" w:space="0" w:color="auto"/>
      </w:divBdr>
    </w:div>
    <w:div w:id="162353334">
      <w:bodyDiv w:val="1"/>
      <w:marLeft w:val="0"/>
      <w:marRight w:val="0"/>
      <w:marTop w:val="0"/>
      <w:marBottom w:val="0"/>
      <w:divBdr>
        <w:top w:val="none" w:sz="0" w:space="0" w:color="auto"/>
        <w:left w:val="none" w:sz="0" w:space="0" w:color="auto"/>
        <w:bottom w:val="none" w:sz="0" w:space="0" w:color="auto"/>
        <w:right w:val="none" w:sz="0" w:space="0" w:color="auto"/>
      </w:divBdr>
    </w:div>
    <w:div w:id="162551580">
      <w:bodyDiv w:val="1"/>
      <w:marLeft w:val="0"/>
      <w:marRight w:val="0"/>
      <w:marTop w:val="0"/>
      <w:marBottom w:val="0"/>
      <w:divBdr>
        <w:top w:val="none" w:sz="0" w:space="0" w:color="auto"/>
        <w:left w:val="none" w:sz="0" w:space="0" w:color="auto"/>
        <w:bottom w:val="none" w:sz="0" w:space="0" w:color="auto"/>
        <w:right w:val="none" w:sz="0" w:space="0" w:color="auto"/>
      </w:divBdr>
    </w:div>
    <w:div w:id="162595182">
      <w:bodyDiv w:val="1"/>
      <w:marLeft w:val="0"/>
      <w:marRight w:val="0"/>
      <w:marTop w:val="0"/>
      <w:marBottom w:val="0"/>
      <w:divBdr>
        <w:top w:val="none" w:sz="0" w:space="0" w:color="auto"/>
        <w:left w:val="none" w:sz="0" w:space="0" w:color="auto"/>
        <w:bottom w:val="none" w:sz="0" w:space="0" w:color="auto"/>
        <w:right w:val="none" w:sz="0" w:space="0" w:color="auto"/>
      </w:divBdr>
    </w:div>
    <w:div w:id="162623587">
      <w:bodyDiv w:val="1"/>
      <w:marLeft w:val="0"/>
      <w:marRight w:val="0"/>
      <w:marTop w:val="0"/>
      <w:marBottom w:val="0"/>
      <w:divBdr>
        <w:top w:val="none" w:sz="0" w:space="0" w:color="auto"/>
        <w:left w:val="none" w:sz="0" w:space="0" w:color="auto"/>
        <w:bottom w:val="none" w:sz="0" w:space="0" w:color="auto"/>
        <w:right w:val="none" w:sz="0" w:space="0" w:color="auto"/>
      </w:divBdr>
    </w:div>
    <w:div w:id="162626227">
      <w:bodyDiv w:val="1"/>
      <w:marLeft w:val="0"/>
      <w:marRight w:val="0"/>
      <w:marTop w:val="0"/>
      <w:marBottom w:val="0"/>
      <w:divBdr>
        <w:top w:val="none" w:sz="0" w:space="0" w:color="auto"/>
        <w:left w:val="none" w:sz="0" w:space="0" w:color="auto"/>
        <w:bottom w:val="none" w:sz="0" w:space="0" w:color="auto"/>
        <w:right w:val="none" w:sz="0" w:space="0" w:color="auto"/>
      </w:divBdr>
    </w:div>
    <w:div w:id="162671887">
      <w:bodyDiv w:val="1"/>
      <w:marLeft w:val="0"/>
      <w:marRight w:val="0"/>
      <w:marTop w:val="0"/>
      <w:marBottom w:val="0"/>
      <w:divBdr>
        <w:top w:val="none" w:sz="0" w:space="0" w:color="auto"/>
        <w:left w:val="none" w:sz="0" w:space="0" w:color="auto"/>
        <w:bottom w:val="none" w:sz="0" w:space="0" w:color="auto"/>
        <w:right w:val="none" w:sz="0" w:space="0" w:color="auto"/>
      </w:divBdr>
    </w:div>
    <w:div w:id="162739774">
      <w:bodyDiv w:val="1"/>
      <w:marLeft w:val="0"/>
      <w:marRight w:val="0"/>
      <w:marTop w:val="0"/>
      <w:marBottom w:val="0"/>
      <w:divBdr>
        <w:top w:val="none" w:sz="0" w:space="0" w:color="auto"/>
        <w:left w:val="none" w:sz="0" w:space="0" w:color="auto"/>
        <w:bottom w:val="none" w:sz="0" w:space="0" w:color="auto"/>
        <w:right w:val="none" w:sz="0" w:space="0" w:color="auto"/>
      </w:divBdr>
    </w:div>
    <w:div w:id="162864480">
      <w:bodyDiv w:val="1"/>
      <w:marLeft w:val="0"/>
      <w:marRight w:val="0"/>
      <w:marTop w:val="0"/>
      <w:marBottom w:val="0"/>
      <w:divBdr>
        <w:top w:val="none" w:sz="0" w:space="0" w:color="auto"/>
        <w:left w:val="none" w:sz="0" w:space="0" w:color="auto"/>
        <w:bottom w:val="none" w:sz="0" w:space="0" w:color="auto"/>
        <w:right w:val="none" w:sz="0" w:space="0" w:color="auto"/>
      </w:divBdr>
    </w:div>
    <w:div w:id="162865044">
      <w:bodyDiv w:val="1"/>
      <w:marLeft w:val="0"/>
      <w:marRight w:val="0"/>
      <w:marTop w:val="0"/>
      <w:marBottom w:val="0"/>
      <w:divBdr>
        <w:top w:val="none" w:sz="0" w:space="0" w:color="auto"/>
        <w:left w:val="none" w:sz="0" w:space="0" w:color="auto"/>
        <w:bottom w:val="none" w:sz="0" w:space="0" w:color="auto"/>
        <w:right w:val="none" w:sz="0" w:space="0" w:color="auto"/>
      </w:divBdr>
    </w:div>
    <w:div w:id="162938231">
      <w:bodyDiv w:val="1"/>
      <w:marLeft w:val="0"/>
      <w:marRight w:val="0"/>
      <w:marTop w:val="0"/>
      <w:marBottom w:val="0"/>
      <w:divBdr>
        <w:top w:val="none" w:sz="0" w:space="0" w:color="auto"/>
        <w:left w:val="none" w:sz="0" w:space="0" w:color="auto"/>
        <w:bottom w:val="none" w:sz="0" w:space="0" w:color="auto"/>
        <w:right w:val="none" w:sz="0" w:space="0" w:color="auto"/>
      </w:divBdr>
    </w:div>
    <w:div w:id="162941759">
      <w:bodyDiv w:val="1"/>
      <w:marLeft w:val="0"/>
      <w:marRight w:val="0"/>
      <w:marTop w:val="0"/>
      <w:marBottom w:val="0"/>
      <w:divBdr>
        <w:top w:val="none" w:sz="0" w:space="0" w:color="auto"/>
        <w:left w:val="none" w:sz="0" w:space="0" w:color="auto"/>
        <w:bottom w:val="none" w:sz="0" w:space="0" w:color="auto"/>
        <w:right w:val="none" w:sz="0" w:space="0" w:color="auto"/>
      </w:divBdr>
    </w:div>
    <w:div w:id="163012072">
      <w:bodyDiv w:val="1"/>
      <w:marLeft w:val="0"/>
      <w:marRight w:val="0"/>
      <w:marTop w:val="0"/>
      <w:marBottom w:val="0"/>
      <w:divBdr>
        <w:top w:val="none" w:sz="0" w:space="0" w:color="auto"/>
        <w:left w:val="none" w:sz="0" w:space="0" w:color="auto"/>
        <w:bottom w:val="none" w:sz="0" w:space="0" w:color="auto"/>
        <w:right w:val="none" w:sz="0" w:space="0" w:color="auto"/>
      </w:divBdr>
    </w:div>
    <w:div w:id="163211214">
      <w:bodyDiv w:val="1"/>
      <w:marLeft w:val="0"/>
      <w:marRight w:val="0"/>
      <w:marTop w:val="0"/>
      <w:marBottom w:val="0"/>
      <w:divBdr>
        <w:top w:val="none" w:sz="0" w:space="0" w:color="auto"/>
        <w:left w:val="none" w:sz="0" w:space="0" w:color="auto"/>
        <w:bottom w:val="none" w:sz="0" w:space="0" w:color="auto"/>
        <w:right w:val="none" w:sz="0" w:space="0" w:color="auto"/>
      </w:divBdr>
    </w:div>
    <w:div w:id="163278929">
      <w:bodyDiv w:val="1"/>
      <w:marLeft w:val="0"/>
      <w:marRight w:val="0"/>
      <w:marTop w:val="0"/>
      <w:marBottom w:val="0"/>
      <w:divBdr>
        <w:top w:val="none" w:sz="0" w:space="0" w:color="auto"/>
        <w:left w:val="none" w:sz="0" w:space="0" w:color="auto"/>
        <w:bottom w:val="none" w:sz="0" w:space="0" w:color="auto"/>
        <w:right w:val="none" w:sz="0" w:space="0" w:color="auto"/>
      </w:divBdr>
    </w:div>
    <w:div w:id="163320732">
      <w:bodyDiv w:val="1"/>
      <w:marLeft w:val="0"/>
      <w:marRight w:val="0"/>
      <w:marTop w:val="0"/>
      <w:marBottom w:val="0"/>
      <w:divBdr>
        <w:top w:val="none" w:sz="0" w:space="0" w:color="auto"/>
        <w:left w:val="none" w:sz="0" w:space="0" w:color="auto"/>
        <w:bottom w:val="none" w:sz="0" w:space="0" w:color="auto"/>
        <w:right w:val="none" w:sz="0" w:space="0" w:color="auto"/>
      </w:divBdr>
    </w:div>
    <w:div w:id="163477474">
      <w:bodyDiv w:val="1"/>
      <w:marLeft w:val="0"/>
      <w:marRight w:val="0"/>
      <w:marTop w:val="0"/>
      <w:marBottom w:val="0"/>
      <w:divBdr>
        <w:top w:val="none" w:sz="0" w:space="0" w:color="auto"/>
        <w:left w:val="none" w:sz="0" w:space="0" w:color="auto"/>
        <w:bottom w:val="none" w:sz="0" w:space="0" w:color="auto"/>
        <w:right w:val="none" w:sz="0" w:space="0" w:color="auto"/>
      </w:divBdr>
    </w:div>
    <w:div w:id="163478650">
      <w:bodyDiv w:val="1"/>
      <w:marLeft w:val="0"/>
      <w:marRight w:val="0"/>
      <w:marTop w:val="0"/>
      <w:marBottom w:val="0"/>
      <w:divBdr>
        <w:top w:val="none" w:sz="0" w:space="0" w:color="auto"/>
        <w:left w:val="none" w:sz="0" w:space="0" w:color="auto"/>
        <w:bottom w:val="none" w:sz="0" w:space="0" w:color="auto"/>
        <w:right w:val="none" w:sz="0" w:space="0" w:color="auto"/>
      </w:divBdr>
    </w:div>
    <w:div w:id="163589775">
      <w:bodyDiv w:val="1"/>
      <w:marLeft w:val="0"/>
      <w:marRight w:val="0"/>
      <w:marTop w:val="0"/>
      <w:marBottom w:val="0"/>
      <w:divBdr>
        <w:top w:val="none" w:sz="0" w:space="0" w:color="auto"/>
        <w:left w:val="none" w:sz="0" w:space="0" w:color="auto"/>
        <w:bottom w:val="none" w:sz="0" w:space="0" w:color="auto"/>
        <w:right w:val="none" w:sz="0" w:space="0" w:color="auto"/>
      </w:divBdr>
    </w:div>
    <w:div w:id="163667304">
      <w:bodyDiv w:val="1"/>
      <w:marLeft w:val="0"/>
      <w:marRight w:val="0"/>
      <w:marTop w:val="0"/>
      <w:marBottom w:val="0"/>
      <w:divBdr>
        <w:top w:val="none" w:sz="0" w:space="0" w:color="auto"/>
        <w:left w:val="none" w:sz="0" w:space="0" w:color="auto"/>
        <w:bottom w:val="none" w:sz="0" w:space="0" w:color="auto"/>
        <w:right w:val="none" w:sz="0" w:space="0" w:color="auto"/>
      </w:divBdr>
    </w:div>
    <w:div w:id="163671752">
      <w:bodyDiv w:val="1"/>
      <w:marLeft w:val="0"/>
      <w:marRight w:val="0"/>
      <w:marTop w:val="0"/>
      <w:marBottom w:val="0"/>
      <w:divBdr>
        <w:top w:val="none" w:sz="0" w:space="0" w:color="auto"/>
        <w:left w:val="none" w:sz="0" w:space="0" w:color="auto"/>
        <w:bottom w:val="none" w:sz="0" w:space="0" w:color="auto"/>
        <w:right w:val="none" w:sz="0" w:space="0" w:color="auto"/>
      </w:divBdr>
    </w:div>
    <w:div w:id="163982873">
      <w:bodyDiv w:val="1"/>
      <w:marLeft w:val="0"/>
      <w:marRight w:val="0"/>
      <w:marTop w:val="0"/>
      <w:marBottom w:val="0"/>
      <w:divBdr>
        <w:top w:val="none" w:sz="0" w:space="0" w:color="auto"/>
        <w:left w:val="none" w:sz="0" w:space="0" w:color="auto"/>
        <w:bottom w:val="none" w:sz="0" w:space="0" w:color="auto"/>
        <w:right w:val="none" w:sz="0" w:space="0" w:color="auto"/>
      </w:divBdr>
    </w:div>
    <w:div w:id="163982896">
      <w:bodyDiv w:val="1"/>
      <w:marLeft w:val="0"/>
      <w:marRight w:val="0"/>
      <w:marTop w:val="0"/>
      <w:marBottom w:val="0"/>
      <w:divBdr>
        <w:top w:val="none" w:sz="0" w:space="0" w:color="auto"/>
        <w:left w:val="none" w:sz="0" w:space="0" w:color="auto"/>
        <w:bottom w:val="none" w:sz="0" w:space="0" w:color="auto"/>
        <w:right w:val="none" w:sz="0" w:space="0" w:color="auto"/>
      </w:divBdr>
    </w:div>
    <w:div w:id="164058588">
      <w:bodyDiv w:val="1"/>
      <w:marLeft w:val="0"/>
      <w:marRight w:val="0"/>
      <w:marTop w:val="0"/>
      <w:marBottom w:val="0"/>
      <w:divBdr>
        <w:top w:val="none" w:sz="0" w:space="0" w:color="auto"/>
        <w:left w:val="none" w:sz="0" w:space="0" w:color="auto"/>
        <w:bottom w:val="none" w:sz="0" w:space="0" w:color="auto"/>
        <w:right w:val="none" w:sz="0" w:space="0" w:color="auto"/>
      </w:divBdr>
    </w:div>
    <w:div w:id="164059353">
      <w:bodyDiv w:val="1"/>
      <w:marLeft w:val="0"/>
      <w:marRight w:val="0"/>
      <w:marTop w:val="0"/>
      <w:marBottom w:val="0"/>
      <w:divBdr>
        <w:top w:val="none" w:sz="0" w:space="0" w:color="auto"/>
        <w:left w:val="none" w:sz="0" w:space="0" w:color="auto"/>
        <w:bottom w:val="none" w:sz="0" w:space="0" w:color="auto"/>
        <w:right w:val="none" w:sz="0" w:space="0" w:color="auto"/>
      </w:divBdr>
    </w:div>
    <w:div w:id="164059839">
      <w:bodyDiv w:val="1"/>
      <w:marLeft w:val="0"/>
      <w:marRight w:val="0"/>
      <w:marTop w:val="0"/>
      <w:marBottom w:val="0"/>
      <w:divBdr>
        <w:top w:val="none" w:sz="0" w:space="0" w:color="auto"/>
        <w:left w:val="none" w:sz="0" w:space="0" w:color="auto"/>
        <w:bottom w:val="none" w:sz="0" w:space="0" w:color="auto"/>
        <w:right w:val="none" w:sz="0" w:space="0" w:color="auto"/>
      </w:divBdr>
    </w:div>
    <w:div w:id="164168417">
      <w:bodyDiv w:val="1"/>
      <w:marLeft w:val="0"/>
      <w:marRight w:val="0"/>
      <w:marTop w:val="0"/>
      <w:marBottom w:val="0"/>
      <w:divBdr>
        <w:top w:val="none" w:sz="0" w:space="0" w:color="auto"/>
        <w:left w:val="none" w:sz="0" w:space="0" w:color="auto"/>
        <w:bottom w:val="none" w:sz="0" w:space="0" w:color="auto"/>
        <w:right w:val="none" w:sz="0" w:space="0" w:color="auto"/>
      </w:divBdr>
    </w:div>
    <w:div w:id="164248146">
      <w:bodyDiv w:val="1"/>
      <w:marLeft w:val="0"/>
      <w:marRight w:val="0"/>
      <w:marTop w:val="0"/>
      <w:marBottom w:val="0"/>
      <w:divBdr>
        <w:top w:val="none" w:sz="0" w:space="0" w:color="auto"/>
        <w:left w:val="none" w:sz="0" w:space="0" w:color="auto"/>
        <w:bottom w:val="none" w:sz="0" w:space="0" w:color="auto"/>
        <w:right w:val="none" w:sz="0" w:space="0" w:color="auto"/>
      </w:divBdr>
    </w:div>
    <w:div w:id="164365556">
      <w:bodyDiv w:val="1"/>
      <w:marLeft w:val="0"/>
      <w:marRight w:val="0"/>
      <w:marTop w:val="0"/>
      <w:marBottom w:val="0"/>
      <w:divBdr>
        <w:top w:val="none" w:sz="0" w:space="0" w:color="auto"/>
        <w:left w:val="none" w:sz="0" w:space="0" w:color="auto"/>
        <w:bottom w:val="none" w:sz="0" w:space="0" w:color="auto"/>
        <w:right w:val="none" w:sz="0" w:space="0" w:color="auto"/>
      </w:divBdr>
    </w:div>
    <w:div w:id="164370843">
      <w:bodyDiv w:val="1"/>
      <w:marLeft w:val="0"/>
      <w:marRight w:val="0"/>
      <w:marTop w:val="0"/>
      <w:marBottom w:val="0"/>
      <w:divBdr>
        <w:top w:val="none" w:sz="0" w:space="0" w:color="auto"/>
        <w:left w:val="none" w:sz="0" w:space="0" w:color="auto"/>
        <w:bottom w:val="none" w:sz="0" w:space="0" w:color="auto"/>
        <w:right w:val="none" w:sz="0" w:space="0" w:color="auto"/>
      </w:divBdr>
    </w:div>
    <w:div w:id="164515521">
      <w:bodyDiv w:val="1"/>
      <w:marLeft w:val="0"/>
      <w:marRight w:val="0"/>
      <w:marTop w:val="0"/>
      <w:marBottom w:val="0"/>
      <w:divBdr>
        <w:top w:val="none" w:sz="0" w:space="0" w:color="auto"/>
        <w:left w:val="none" w:sz="0" w:space="0" w:color="auto"/>
        <w:bottom w:val="none" w:sz="0" w:space="0" w:color="auto"/>
        <w:right w:val="none" w:sz="0" w:space="0" w:color="auto"/>
      </w:divBdr>
    </w:div>
    <w:div w:id="164589652">
      <w:bodyDiv w:val="1"/>
      <w:marLeft w:val="0"/>
      <w:marRight w:val="0"/>
      <w:marTop w:val="0"/>
      <w:marBottom w:val="0"/>
      <w:divBdr>
        <w:top w:val="none" w:sz="0" w:space="0" w:color="auto"/>
        <w:left w:val="none" w:sz="0" w:space="0" w:color="auto"/>
        <w:bottom w:val="none" w:sz="0" w:space="0" w:color="auto"/>
        <w:right w:val="none" w:sz="0" w:space="0" w:color="auto"/>
      </w:divBdr>
    </w:div>
    <w:div w:id="164591618">
      <w:bodyDiv w:val="1"/>
      <w:marLeft w:val="0"/>
      <w:marRight w:val="0"/>
      <w:marTop w:val="0"/>
      <w:marBottom w:val="0"/>
      <w:divBdr>
        <w:top w:val="none" w:sz="0" w:space="0" w:color="auto"/>
        <w:left w:val="none" w:sz="0" w:space="0" w:color="auto"/>
        <w:bottom w:val="none" w:sz="0" w:space="0" w:color="auto"/>
        <w:right w:val="none" w:sz="0" w:space="0" w:color="auto"/>
      </w:divBdr>
    </w:div>
    <w:div w:id="164592621">
      <w:bodyDiv w:val="1"/>
      <w:marLeft w:val="0"/>
      <w:marRight w:val="0"/>
      <w:marTop w:val="0"/>
      <w:marBottom w:val="0"/>
      <w:divBdr>
        <w:top w:val="none" w:sz="0" w:space="0" w:color="auto"/>
        <w:left w:val="none" w:sz="0" w:space="0" w:color="auto"/>
        <w:bottom w:val="none" w:sz="0" w:space="0" w:color="auto"/>
        <w:right w:val="none" w:sz="0" w:space="0" w:color="auto"/>
      </w:divBdr>
    </w:div>
    <w:div w:id="164631876">
      <w:bodyDiv w:val="1"/>
      <w:marLeft w:val="0"/>
      <w:marRight w:val="0"/>
      <w:marTop w:val="0"/>
      <w:marBottom w:val="0"/>
      <w:divBdr>
        <w:top w:val="none" w:sz="0" w:space="0" w:color="auto"/>
        <w:left w:val="none" w:sz="0" w:space="0" w:color="auto"/>
        <w:bottom w:val="none" w:sz="0" w:space="0" w:color="auto"/>
        <w:right w:val="none" w:sz="0" w:space="0" w:color="auto"/>
      </w:divBdr>
    </w:div>
    <w:div w:id="164637953">
      <w:bodyDiv w:val="1"/>
      <w:marLeft w:val="0"/>
      <w:marRight w:val="0"/>
      <w:marTop w:val="0"/>
      <w:marBottom w:val="0"/>
      <w:divBdr>
        <w:top w:val="none" w:sz="0" w:space="0" w:color="auto"/>
        <w:left w:val="none" w:sz="0" w:space="0" w:color="auto"/>
        <w:bottom w:val="none" w:sz="0" w:space="0" w:color="auto"/>
        <w:right w:val="none" w:sz="0" w:space="0" w:color="auto"/>
      </w:divBdr>
    </w:div>
    <w:div w:id="164788780">
      <w:bodyDiv w:val="1"/>
      <w:marLeft w:val="0"/>
      <w:marRight w:val="0"/>
      <w:marTop w:val="0"/>
      <w:marBottom w:val="0"/>
      <w:divBdr>
        <w:top w:val="none" w:sz="0" w:space="0" w:color="auto"/>
        <w:left w:val="none" w:sz="0" w:space="0" w:color="auto"/>
        <w:bottom w:val="none" w:sz="0" w:space="0" w:color="auto"/>
        <w:right w:val="none" w:sz="0" w:space="0" w:color="auto"/>
      </w:divBdr>
    </w:div>
    <w:div w:id="164826392">
      <w:bodyDiv w:val="1"/>
      <w:marLeft w:val="0"/>
      <w:marRight w:val="0"/>
      <w:marTop w:val="0"/>
      <w:marBottom w:val="0"/>
      <w:divBdr>
        <w:top w:val="none" w:sz="0" w:space="0" w:color="auto"/>
        <w:left w:val="none" w:sz="0" w:space="0" w:color="auto"/>
        <w:bottom w:val="none" w:sz="0" w:space="0" w:color="auto"/>
        <w:right w:val="none" w:sz="0" w:space="0" w:color="auto"/>
      </w:divBdr>
    </w:div>
    <w:div w:id="164828387">
      <w:bodyDiv w:val="1"/>
      <w:marLeft w:val="0"/>
      <w:marRight w:val="0"/>
      <w:marTop w:val="0"/>
      <w:marBottom w:val="0"/>
      <w:divBdr>
        <w:top w:val="none" w:sz="0" w:space="0" w:color="auto"/>
        <w:left w:val="none" w:sz="0" w:space="0" w:color="auto"/>
        <w:bottom w:val="none" w:sz="0" w:space="0" w:color="auto"/>
        <w:right w:val="none" w:sz="0" w:space="0" w:color="auto"/>
      </w:divBdr>
    </w:div>
    <w:div w:id="164899499">
      <w:bodyDiv w:val="1"/>
      <w:marLeft w:val="0"/>
      <w:marRight w:val="0"/>
      <w:marTop w:val="0"/>
      <w:marBottom w:val="0"/>
      <w:divBdr>
        <w:top w:val="none" w:sz="0" w:space="0" w:color="auto"/>
        <w:left w:val="none" w:sz="0" w:space="0" w:color="auto"/>
        <w:bottom w:val="none" w:sz="0" w:space="0" w:color="auto"/>
        <w:right w:val="none" w:sz="0" w:space="0" w:color="auto"/>
      </w:divBdr>
    </w:div>
    <w:div w:id="164907673">
      <w:bodyDiv w:val="1"/>
      <w:marLeft w:val="0"/>
      <w:marRight w:val="0"/>
      <w:marTop w:val="0"/>
      <w:marBottom w:val="0"/>
      <w:divBdr>
        <w:top w:val="none" w:sz="0" w:space="0" w:color="auto"/>
        <w:left w:val="none" w:sz="0" w:space="0" w:color="auto"/>
        <w:bottom w:val="none" w:sz="0" w:space="0" w:color="auto"/>
        <w:right w:val="none" w:sz="0" w:space="0" w:color="auto"/>
      </w:divBdr>
    </w:div>
    <w:div w:id="164907832">
      <w:bodyDiv w:val="1"/>
      <w:marLeft w:val="0"/>
      <w:marRight w:val="0"/>
      <w:marTop w:val="0"/>
      <w:marBottom w:val="0"/>
      <w:divBdr>
        <w:top w:val="none" w:sz="0" w:space="0" w:color="auto"/>
        <w:left w:val="none" w:sz="0" w:space="0" w:color="auto"/>
        <w:bottom w:val="none" w:sz="0" w:space="0" w:color="auto"/>
        <w:right w:val="none" w:sz="0" w:space="0" w:color="auto"/>
      </w:divBdr>
    </w:div>
    <w:div w:id="164975235">
      <w:bodyDiv w:val="1"/>
      <w:marLeft w:val="0"/>
      <w:marRight w:val="0"/>
      <w:marTop w:val="0"/>
      <w:marBottom w:val="0"/>
      <w:divBdr>
        <w:top w:val="none" w:sz="0" w:space="0" w:color="auto"/>
        <w:left w:val="none" w:sz="0" w:space="0" w:color="auto"/>
        <w:bottom w:val="none" w:sz="0" w:space="0" w:color="auto"/>
        <w:right w:val="none" w:sz="0" w:space="0" w:color="auto"/>
      </w:divBdr>
    </w:div>
    <w:div w:id="164977128">
      <w:bodyDiv w:val="1"/>
      <w:marLeft w:val="0"/>
      <w:marRight w:val="0"/>
      <w:marTop w:val="0"/>
      <w:marBottom w:val="0"/>
      <w:divBdr>
        <w:top w:val="none" w:sz="0" w:space="0" w:color="auto"/>
        <w:left w:val="none" w:sz="0" w:space="0" w:color="auto"/>
        <w:bottom w:val="none" w:sz="0" w:space="0" w:color="auto"/>
        <w:right w:val="none" w:sz="0" w:space="0" w:color="auto"/>
      </w:divBdr>
    </w:div>
    <w:div w:id="164983002">
      <w:bodyDiv w:val="1"/>
      <w:marLeft w:val="0"/>
      <w:marRight w:val="0"/>
      <w:marTop w:val="0"/>
      <w:marBottom w:val="0"/>
      <w:divBdr>
        <w:top w:val="none" w:sz="0" w:space="0" w:color="auto"/>
        <w:left w:val="none" w:sz="0" w:space="0" w:color="auto"/>
        <w:bottom w:val="none" w:sz="0" w:space="0" w:color="auto"/>
        <w:right w:val="none" w:sz="0" w:space="0" w:color="auto"/>
      </w:divBdr>
    </w:div>
    <w:div w:id="165245824">
      <w:bodyDiv w:val="1"/>
      <w:marLeft w:val="0"/>
      <w:marRight w:val="0"/>
      <w:marTop w:val="0"/>
      <w:marBottom w:val="0"/>
      <w:divBdr>
        <w:top w:val="none" w:sz="0" w:space="0" w:color="auto"/>
        <w:left w:val="none" w:sz="0" w:space="0" w:color="auto"/>
        <w:bottom w:val="none" w:sz="0" w:space="0" w:color="auto"/>
        <w:right w:val="none" w:sz="0" w:space="0" w:color="auto"/>
      </w:divBdr>
    </w:div>
    <w:div w:id="165364072">
      <w:bodyDiv w:val="1"/>
      <w:marLeft w:val="0"/>
      <w:marRight w:val="0"/>
      <w:marTop w:val="0"/>
      <w:marBottom w:val="0"/>
      <w:divBdr>
        <w:top w:val="none" w:sz="0" w:space="0" w:color="auto"/>
        <w:left w:val="none" w:sz="0" w:space="0" w:color="auto"/>
        <w:bottom w:val="none" w:sz="0" w:space="0" w:color="auto"/>
        <w:right w:val="none" w:sz="0" w:space="0" w:color="auto"/>
      </w:divBdr>
    </w:div>
    <w:div w:id="165440030">
      <w:bodyDiv w:val="1"/>
      <w:marLeft w:val="0"/>
      <w:marRight w:val="0"/>
      <w:marTop w:val="0"/>
      <w:marBottom w:val="0"/>
      <w:divBdr>
        <w:top w:val="none" w:sz="0" w:space="0" w:color="auto"/>
        <w:left w:val="none" w:sz="0" w:space="0" w:color="auto"/>
        <w:bottom w:val="none" w:sz="0" w:space="0" w:color="auto"/>
        <w:right w:val="none" w:sz="0" w:space="0" w:color="auto"/>
      </w:divBdr>
    </w:div>
    <w:div w:id="165482987">
      <w:bodyDiv w:val="1"/>
      <w:marLeft w:val="0"/>
      <w:marRight w:val="0"/>
      <w:marTop w:val="0"/>
      <w:marBottom w:val="0"/>
      <w:divBdr>
        <w:top w:val="none" w:sz="0" w:space="0" w:color="auto"/>
        <w:left w:val="none" w:sz="0" w:space="0" w:color="auto"/>
        <w:bottom w:val="none" w:sz="0" w:space="0" w:color="auto"/>
        <w:right w:val="none" w:sz="0" w:space="0" w:color="auto"/>
      </w:divBdr>
    </w:div>
    <w:div w:id="165486663">
      <w:bodyDiv w:val="1"/>
      <w:marLeft w:val="0"/>
      <w:marRight w:val="0"/>
      <w:marTop w:val="0"/>
      <w:marBottom w:val="0"/>
      <w:divBdr>
        <w:top w:val="none" w:sz="0" w:space="0" w:color="auto"/>
        <w:left w:val="none" w:sz="0" w:space="0" w:color="auto"/>
        <w:bottom w:val="none" w:sz="0" w:space="0" w:color="auto"/>
        <w:right w:val="none" w:sz="0" w:space="0" w:color="auto"/>
      </w:divBdr>
    </w:div>
    <w:div w:id="165555143">
      <w:bodyDiv w:val="1"/>
      <w:marLeft w:val="0"/>
      <w:marRight w:val="0"/>
      <w:marTop w:val="0"/>
      <w:marBottom w:val="0"/>
      <w:divBdr>
        <w:top w:val="none" w:sz="0" w:space="0" w:color="auto"/>
        <w:left w:val="none" w:sz="0" w:space="0" w:color="auto"/>
        <w:bottom w:val="none" w:sz="0" w:space="0" w:color="auto"/>
        <w:right w:val="none" w:sz="0" w:space="0" w:color="auto"/>
      </w:divBdr>
    </w:div>
    <w:div w:id="165559743">
      <w:bodyDiv w:val="1"/>
      <w:marLeft w:val="0"/>
      <w:marRight w:val="0"/>
      <w:marTop w:val="0"/>
      <w:marBottom w:val="0"/>
      <w:divBdr>
        <w:top w:val="none" w:sz="0" w:space="0" w:color="auto"/>
        <w:left w:val="none" w:sz="0" w:space="0" w:color="auto"/>
        <w:bottom w:val="none" w:sz="0" w:space="0" w:color="auto"/>
        <w:right w:val="none" w:sz="0" w:space="0" w:color="auto"/>
      </w:divBdr>
    </w:div>
    <w:div w:id="165636249">
      <w:bodyDiv w:val="1"/>
      <w:marLeft w:val="0"/>
      <w:marRight w:val="0"/>
      <w:marTop w:val="0"/>
      <w:marBottom w:val="0"/>
      <w:divBdr>
        <w:top w:val="none" w:sz="0" w:space="0" w:color="auto"/>
        <w:left w:val="none" w:sz="0" w:space="0" w:color="auto"/>
        <w:bottom w:val="none" w:sz="0" w:space="0" w:color="auto"/>
        <w:right w:val="none" w:sz="0" w:space="0" w:color="auto"/>
      </w:divBdr>
    </w:div>
    <w:div w:id="165748637">
      <w:bodyDiv w:val="1"/>
      <w:marLeft w:val="0"/>
      <w:marRight w:val="0"/>
      <w:marTop w:val="0"/>
      <w:marBottom w:val="0"/>
      <w:divBdr>
        <w:top w:val="none" w:sz="0" w:space="0" w:color="auto"/>
        <w:left w:val="none" w:sz="0" w:space="0" w:color="auto"/>
        <w:bottom w:val="none" w:sz="0" w:space="0" w:color="auto"/>
        <w:right w:val="none" w:sz="0" w:space="0" w:color="auto"/>
      </w:divBdr>
    </w:div>
    <w:div w:id="165750606">
      <w:bodyDiv w:val="1"/>
      <w:marLeft w:val="0"/>
      <w:marRight w:val="0"/>
      <w:marTop w:val="0"/>
      <w:marBottom w:val="0"/>
      <w:divBdr>
        <w:top w:val="none" w:sz="0" w:space="0" w:color="auto"/>
        <w:left w:val="none" w:sz="0" w:space="0" w:color="auto"/>
        <w:bottom w:val="none" w:sz="0" w:space="0" w:color="auto"/>
        <w:right w:val="none" w:sz="0" w:space="0" w:color="auto"/>
      </w:divBdr>
    </w:div>
    <w:div w:id="165750836">
      <w:bodyDiv w:val="1"/>
      <w:marLeft w:val="0"/>
      <w:marRight w:val="0"/>
      <w:marTop w:val="0"/>
      <w:marBottom w:val="0"/>
      <w:divBdr>
        <w:top w:val="none" w:sz="0" w:space="0" w:color="auto"/>
        <w:left w:val="none" w:sz="0" w:space="0" w:color="auto"/>
        <w:bottom w:val="none" w:sz="0" w:space="0" w:color="auto"/>
        <w:right w:val="none" w:sz="0" w:space="0" w:color="auto"/>
      </w:divBdr>
    </w:div>
    <w:div w:id="165826732">
      <w:bodyDiv w:val="1"/>
      <w:marLeft w:val="0"/>
      <w:marRight w:val="0"/>
      <w:marTop w:val="0"/>
      <w:marBottom w:val="0"/>
      <w:divBdr>
        <w:top w:val="none" w:sz="0" w:space="0" w:color="auto"/>
        <w:left w:val="none" w:sz="0" w:space="0" w:color="auto"/>
        <w:bottom w:val="none" w:sz="0" w:space="0" w:color="auto"/>
        <w:right w:val="none" w:sz="0" w:space="0" w:color="auto"/>
      </w:divBdr>
    </w:div>
    <w:div w:id="165829961">
      <w:bodyDiv w:val="1"/>
      <w:marLeft w:val="0"/>
      <w:marRight w:val="0"/>
      <w:marTop w:val="0"/>
      <w:marBottom w:val="0"/>
      <w:divBdr>
        <w:top w:val="none" w:sz="0" w:space="0" w:color="auto"/>
        <w:left w:val="none" w:sz="0" w:space="0" w:color="auto"/>
        <w:bottom w:val="none" w:sz="0" w:space="0" w:color="auto"/>
        <w:right w:val="none" w:sz="0" w:space="0" w:color="auto"/>
      </w:divBdr>
    </w:div>
    <w:div w:id="165903203">
      <w:bodyDiv w:val="1"/>
      <w:marLeft w:val="0"/>
      <w:marRight w:val="0"/>
      <w:marTop w:val="0"/>
      <w:marBottom w:val="0"/>
      <w:divBdr>
        <w:top w:val="none" w:sz="0" w:space="0" w:color="auto"/>
        <w:left w:val="none" w:sz="0" w:space="0" w:color="auto"/>
        <w:bottom w:val="none" w:sz="0" w:space="0" w:color="auto"/>
        <w:right w:val="none" w:sz="0" w:space="0" w:color="auto"/>
      </w:divBdr>
    </w:div>
    <w:div w:id="165945945">
      <w:bodyDiv w:val="1"/>
      <w:marLeft w:val="0"/>
      <w:marRight w:val="0"/>
      <w:marTop w:val="0"/>
      <w:marBottom w:val="0"/>
      <w:divBdr>
        <w:top w:val="none" w:sz="0" w:space="0" w:color="auto"/>
        <w:left w:val="none" w:sz="0" w:space="0" w:color="auto"/>
        <w:bottom w:val="none" w:sz="0" w:space="0" w:color="auto"/>
        <w:right w:val="none" w:sz="0" w:space="0" w:color="auto"/>
      </w:divBdr>
    </w:div>
    <w:div w:id="166210487">
      <w:bodyDiv w:val="1"/>
      <w:marLeft w:val="0"/>
      <w:marRight w:val="0"/>
      <w:marTop w:val="0"/>
      <w:marBottom w:val="0"/>
      <w:divBdr>
        <w:top w:val="none" w:sz="0" w:space="0" w:color="auto"/>
        <w:left w:val="none" w:sz="0" w:space="0" w:color="auto"/>
        <w:bottom w:val="none" w:sz="0" w:space="0" w:color="auto"/>
        <w:right w:val="none" w:sz="0" w:space="0" w:color="auto"/>
      </w:divBdr>
    </w:div>
    <w:div w:id="166216935">
      <w:bodyDiv w:val="1"/>
      <w:marLeft w:val="0"/>
      <w:marRight w:val="0"/>
      <w:marTop w:val="0"/>
      <w:marBottom w:val="0"/>
      <w:divBdr>
        <w:top w:val="none" w:sz="0" w:space="0" w:color="auto"/>
        <w:left w:val="none" w:sz="0" w:space="0" w:color="auto"/>
        <w:bottom w:val="none" w:sz="0" w:space="0" w:color="auto"/>
        <w:right w:val="none" w:sz="0" w:space="0" w:color="auto"/>
      </w:divBdr>
    </w:div>
    <w:div w:id="166330604">
      <w:bodyDiv w:val="1"/>
      <w:marLeft w:val="0"/>
      <w:marRight w:val="0"/>
      <w:marTop w:val="0"/>
      <w:marBottom w:val="0"/>
      <w:divBdr>
        <w:top w:val="none" w:sz="0" w:space="0" w:color="auto"/>
        <w:left w:val="none" w:sz="0" w:space="0" w:color="auto"/>
        <w:bottom w:val="none" w:sz="0" w:space="0" w:color="auto"/>
        <w:right w:val="none" w:sz="0" w:space="0" w:color="auto"/>
      </w:divBdr>
    </w:div>
    <w:div w:id="166334904">
      <w:bodyDiv w:val="1"/>
      <w:marLeft w:val="0"/>
      <w:marRight w:val="0"/>
      <w:marTop w:val="0"/>
      <w:marBottom w:val="0"/>
      <w:divBdr>
        <w:top w:val="none" w:sz="0" w:space="0" w:color="auto"/>
        <w:left w:val="none" w:sz="0" w:space="0" w:color="auto"/>
        <w:bottom w:val="none" w:sz="0" w:space="0" w:color="auto"/>
        <w:right w:val="none" w:sz="0" w:space="0" w:color="auto"/>
      </w:divBdr>
    </w:div>
    <w:div w:id="166479471">
      <w:bodyDiv w:val="1"/>
      <w:marLeft w:val="0"/>
      <w:marRight w:val="0"/>
      <w:marTop w:val="0"/>
      <w:marBottom w:val="0"/>
      <w:divBdr>
        <w:top w:val="none" w:sz="0" w:space="0" w:color="auto"/>
        <w:left w:val="none" w:sz="0" w:space="0" w:color="auto"/>
        <w:bottom w:val="none" w:sz="0" w:space="0" w:color="auto"/>
        <w:right w:val="none" w:sz="0" w:space="0" w:color="auto"/>
      </w:divBdr>
    </w:div>
    <w:div w:id="166553406">
      <w:bodyDiv w:val="1"/>
      <w:marLeft w:val="0"/>
      <w:marRight w:val="0"/>
      <w:marTop w:val="0"/>
      <w:marBottom w:val="0"/>
      <w:divBdr>
        <w:top w:val="none" w:sz="0" w:space="0" w:color="auto"/>
        <w:left w:val="none" w:sz="0" w:space="0" w:color="auto"/>
        <w:bottom w:val="none" w:sz="0" w:space="0" w:color="auto"/>
        <w:right w:val="none" w:sz="0" w:space="0" w:color="auto"/>
      </w:divBdr>
    </w:div>
    <w:div w:id="166554659">
      <w:bodyDiv w:val="1"/>
      <w:marLeft w:val="0"/>
      <w:marRight w:val="0"/>
      <w:marTop w:val="0"/>
      <w:marBottom w:val="0"/>
      <w:divBdr>
        <w:top w:val="none" w:sz="0" w:space="0" w:color="auto"/>
        <w:left w:val="none" w:sz="0" w:space="0" w:color="auto"/>
        <w:bottom w:val="none" w:sz="0" w:space="0" w:color="auto"/>
        <w:right w:val="none" w:sz="0" w:space="0" w:color="auto"/>
      </w:divBdr>
    </w:div>
    <w:div w:id="166599012">
      <w:bodyDiv w:val="1"/>
      <w:marLeft w:val="0"/>
      <w:marRight w:val="0"/>
      <w:marTop w:val="0"/>
      <w:marBottom w:val="0"/>
      <w:divBdr>
        <w:top w:val="none" w:sz="0" w:space="0" w:color="auto"/>
        <w:left w:val="none" w:sz="0" w:space="0" w:color="auto"/>
        <w:bottom w:val="none" w:sz="0" w:space="0" w:color="auto"/>
        <w:right w:val="none" w:sz="0" w:space="0" w:color="auto"/>
      </w:divBdr>
    </w:div>
    <w:div w:id="166990575">
      <w:bodyDiv w:val="1"/>
      <w:marLeft w:val="0"/>
      <w:marRight w:val="0"/>
      <w:marTop w:val="0"/>
      <w:marBottom w:val="0"/>
      <w:divBdr>
        <w:top w:val="none" w:sz="0" w:space="0" w:color="auto"/>
        <w:left w:val="none" w:sz="0" w:space="0" w:color="auto"/>
        <w:bottom w:val="none" w:sz="0" w:space="0" w:color="auto"/>
        <w:right w:val="none" w:sz="0" w:space="0" w:color="auto"/>
      </w:divBdr>
    </w:div>
    <w:div w:id="167017997">
      <w:bodyDiv w:val="1"/>
      <w:marLeft w:val="0"/>
      <w:marRight w:val="0"/>
      <w:marTop w:val="0"/>
      <w:marBottom w:val="0"/>
      <w:divBdr>
        <w:top w:val="none" w:sz="0" w:space="0" w:color="auto"/>
        <w:left w:val="none" w:sz="0" w:space="0" w:color="auto"/>
        <w:bottom w:val="none" w:sz="0" w:space="0" w:color="auto"/>
        <w:right w:val="none" w:sz="0" w:space="0" w:color="auto"/>
      </w:divBdr>
    </w:div>
    <w:div w:id="167062612">
      <w:bodyDiv w:val="1"/>
      <w:marLeft w:val="0"/>
      <w:marRight w:val="0"/>
      <w:marTop w:val="0"/>
      <w:marBottom w:val="0"/>
      <w:divBdr>
        <w:top w:val="none" w:sz="0" w:space="0" w:color="auto"/>
        <w:left w:val="none" w:sz="0" w:space="0" w:color="auto"/>
        <w:bottom w:val="none" w:sz="0" w:space="0" w:color="auto"/>
        <w:right w:val="none" w:sz="0" w:space="0" w:color="auto"/>
      </w:divBdr>
    </w:div>
    <w:div w:id="167139029">
      <w:bodyDiv w:val="1"/>
      <w:marLeft w:val="0"/>
      <w:marRight w:val="0"/>
      <w:marTop w:val="0"/>
      <w:marBottom w:val="0"/>
      <w:divBdr>
        <w:top w:val="none" w:sz="0" w:space="0" w:color="auto"/>
        <w:left w:val="none" w:sz="0" w:space="0" w:color="auto"/>
        <w:bottom w:val="none" w:sz="0" w:space="0" w:color="auto"/>
        <w:right w:val="none" w:sz="0" w:space="0" w:color="auto"/>
      </w:divBdr>
    </w:div>
    <w:div w:id="167251845">
      <w:bodyDiv w:val="1"/>
      <w:marLeft w:val="0"/>
      <w:marRight w:val="0"/>
      <w:marTop w:val="0"/>
      <w:marBottom w:val="0"/>
      <w:divBdr>
        <w:top w:val="none" w:sz="0" w:space="0" w:color="auto"/>
        <w:left w:val="none" w:sz="0" w:space="0" w:color="auto"/>
        <w:bottom w:val="none" w:sz="0" w:space="0" w:color="auto"/>
        <w:right w:val="none" w:sz="0" w:space="0" w:color="auto"/>
      </w:divBdr>
    </w:div>
    <w:div w:id="167257834">
      <w:bodyDiv w:val="1"/>
      <w:marLeft w:val="0"/>
      <w:marRight w:val="0"/>
      <w:marTop w:val="0"/>
      <w:marBottom w:val="0"/>
      <w:divBdr>
        <w:top w:val="none" w:sz="0" w:space="0" w:color="auto"/>
        <w:left w:val="none" w:sz="0" w:space="0" w:color="auto"/>
        <w:bottom w:val="none" w:sz="0" w:space="0" w:color="auto"/>
        <w:right w:val="none" w:sz="0" w:space="0" w:color="auto"/>
      </w:divBdr>
    </w:div>
    <w:div w:id="167335910">
      <w:bodyDiv w:val="1"/>
      <w:marLeft w:val="0"/>
      <w:marRight w:val="0"/>
      <w:marTop w:val="0"/>
      <w:marBottom w:val="0"/>
      <w:divBdr>
        <w:top w:val="none" w:sz="0" w:space="0" w:color="auto"/>
        <w:left w:val="none" w:sz="0" w:space="0" w:color="auto"/>
        <w:bottom w:val="none" w:sz="0" w:space="0" w:color="auto"/>
        <w:right w:val="none" w:sz="0" w:space="0" w:color="auto"/>
      </w:divBdr>
    </w:div>
    <w:div w:id="167526495">
      <w:bodyDiv w:val="1"/>
      <w:marLeft w:val="0"/>
      <w:marRight w:val="0"/>
      <w:marTop w:val="0"/>
      <w:marBottom w:val="0"/>
      <w:divBdr>
        <w:top w:val="none" w:sz="0" w:space="0" w:color="auto"/>
        <w:left w:val="none" w:sz="0" w:space="0" w:color="auto"/>
        <w:bottom w:val="none" w:sz="0" w:space="0" w:color="auto"/>
        <w:right w:val="none" w:sz="0" w:space="0" w:color="auto"/>
      </w:divBdr>
    </w:div>
    <w:div w:id="167604202">
      <w:bodyDiv w:val="1"/>
      <w:marLeft w:val="0"/>
      <w:marRight w:val="0"/>
      <w:marTop w:val="0"/>
      <w:marBottom w:val="0"/>
      <w:divBdr>
        <w:top w:val="none" w:sz="0" w:space="0" w:color="auto"/>
        <w:left w:val="none" w:sz="0" w:space="0" w:color="auto"/>
        <w:bottom w:val="none" w:sz="0" w:space="0" w:color="auto"/>
        <w:right w:val="none" w:sz="0" w:space="0" w:color="auto"/>
      </w:divBdr>
    </w:div>
    <w:div w:id="167795538">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68106624">
      <w:bodyDiv w:val="1"/>
      <w:marLeft w:val="0"/>
      <w:marRight w:val="0"/>
      <w:marTop w:val="0"/>
      <w:marBottom w:val="0"/>
      <w:divBdr>
        <w:top w:val="none" w:sz="0" w:space="0" w:color="auto"/>
        <w:left w:val="none" w:sz="0" w:space="0" w:color="auto"/>
        <w:bottom w:val="none" w:sz="0" w:space="0" w:color="auto"/>
        <w:right w:val="none" w:sz="0" w:space="0" w:color="auto"/>
      </w:divBdr>
    </w:div>
    <w:div w:id="168176023">
      <w:bodyDiv w:val="1"/>
      <w:marLeft w:val="0"/>
      <w:marRight w:val="0"/>
      <w:marTop w:val="0"/>
      <w:marBottom w:val="0"/>
      <w:divBdr>
        <w:top w:val="none" w:sz="0" w:space="0" w:color="auto"/>
        <w:left w:val="none" w:sz="0" w:space="0" w:color="auto"/>
        <w:bottom w:val="none" w:sz="0" w:space="0" w:color="auto"/>
        <w:right w:val="none" w:sz="0" w:space="0" w:color="auto"/>
      </w:divBdr>
    </w:div>
    <w:div w:id="168182627">
      <w:bodyDiv w:val="1"/>
      <w:marLeft w:val="0"/>
      <w:marRight w:val="0"/>
      <w:marTop w:val="0"/>
      <w:marBottom w:val="0"/>
      <w:divBdr>
        <w:top w:val="none" w:sz="0" w:space="0" w:color="auto"/>
        <w:left w:val="none" w:sz="0" w:space="0" w:color="auto"/>
        <w:bottom w:val="none" w:sz="0" w:space="0" w:color="auto"/>
        <w:right w:val="none" w:sz="0" w:space="0" w:color="auto"/>
      </w:divBdr>
    </w:div>
    <w:div w:id="168183998">
      <w:bodyDiv w:val="1"/>
      <w:marLeft w:val="0"/>
      <w:marRight w:val="0"/>
      <w:marTop w:val="0"/>
      <w:marBottom w:val="0"/>
      <w:divBdr>
        <w:top w:val="none" w:sz="0" w:space="0" w:color="auto"/>
        <w:left w:val="none" w:sz="0" w:space="0" w:color="auto"/>
        <w:bottom w:val="none" w:sz="0" w:space="0" w:color="auto"/>
        <w:right w:val="none" w:sz="0" w:space="0" w:color="auto"/>
      </w:divBdr>
    </w:div>
    <w:div w:id="168252251">
      <w:bodyDiv w:val="1"/>
      <w:marLeft w:val="0"/>
      <w:marRight w:val="0"/>
      <w:marTop w:val="0"/>
      <w:marBottom w:val="0"/>
      <w:divBdr>
        <w:top w:val="none" w:sz="0" w:space="0" w:color="auto"/>
        <w:left w:val="none" w:sz="0" w:space="0" w:color="auto"/>
        <w:bottom w:val="none" w:sz="0" w:space="0" w:color="auto"/>
        <w:right w:val="none" w:sz="0" w:space="0" w:color="auto"/>
      </w:divBdr>
    </w:div>
    <w:div w:id="168257115">
      <w:bodyDiv w:val="1"/>
      <w:marLeft w:val="0"/>
      <w:marRight w:val="0"/>
      <w:marTop w:val="0"/>
      <w:marBottom w:val="0"/>
      <w:divBdr>
        <w:top w:val="none" w:sz="0" w:space="0" w:color="auto"/>
        <w:left w:val="none" w:sz="0" w:space="0" w:color="auto"/>
        <w:bottom w:val="none" w:sz="0" w:space="0" w:color="auto"/>
        <w:right w:val="none" w:sz="0" w:space="0" w:color="auto"/>
      </w:divBdr>
    </w:div>
    <w:div w:id="168327431">
      <w:bodyDiv w:val="1"/>
      <w:marLeft w:val="0"/>
      <w:marRight w:val="0"/>
      <w:marTop w:val="0"/>
      <w:marBottom w:val="0"/>
      <w:divBdr>
        <w:top w:val="none" w:sz="0" w:space="0" w:color="auto"/>
        <w:left w:val="none" w:sz="0" w:space="0" w:color="auto"/>
        <w:bottom w:val="none" w:sz="0" w:space="0" w:color="auto"/>
        <w:right w:val="none" w:sz="0" w:space="0" w:color="auto"/>
      </w:divBdr>
    </w:div>
    <w:div w:id="168327751">
      <w:bodyDiv w:val="1"/>
      <w:marLeft w:val="0"/>
      <w:marRight w:val="0"/>
      <w:marTop w:val="0"/>
      <w:marBottom w:val="0"/>
      <w:divBdr>
        <w:top w:val="none" w:sz="0" w:space="0" w:color="auto"/>
        <w:left w:val="none" w:sz="0" w:space="0" w:color="auto"/>
        <w:bottom w:val="none" w:sz="0" w:space="0" w:color="auto"/>
        <w:right w:val="none" w:sz="0" w:space="0" w:color="auto"/>
      </w:divBdr>
    </w:div>
    <w:div w:id="168447285">
      <w:bodyDiv w:val="1"/>
      <w:marLeft w:val="0"/>
      <w:marRight w:val="0"/>
      <w:marTop w:val="0"/>
      <w:marBottom w:val="0"/>
      <w:divBdr>
        <w:top w:val="none" w:sz="0" w:space="0" w:color="auto"/>
        <w:left w:val="none" w:sz="0" w:space="0" w:color="auto"/>
        <w:bottom w:val="none" w:sz="0" w:space="0" w:color="auto"/>
        <w:right w:val="none" w:sz="0" w:space="0" w:color="auto"/>
      </w:divBdr>
    </w:div>
    <w:div w:id="168449248">
      <w:bodyDiv w:val="1"/>
      <w:marLeft w:val="0"/>
      <w:marRight w:val="0"/>
      <w:marTop w:val="0"/>
      <w:marBottom w:val="0"/>
      <w:divBdr>
        <w:top w:val="none" w:sz="0" w:space="0" w:color="auto"/>
        <w:left w:val="none" w:sz="0" w:space="0" w:color="auto"/>
        <w:bottom w:val="none" w:sz="0" w:space="0" w:color="auto"/>
        <w:right w:val="none" w:sz="0" w:space="0" w:color="auto"/>
      </w:divBdr>
    </w:div>
    <w:div w:id="168449962">
      <w:bodyDiv w:val="1"/>
      <w:marLeft w:val="0"/>
      <w:marRight w:val="0"/>
      <w:marTop w:val="0"/>
      <w:marBottom w:val="0"/>
      <w:divBdr>
        <w:top w:val="none" w:sz="0" w:space="0" w:color="auto"/>
        <w:left w:val="none" w:sz="0" w:space="0" w:color="auto"/>
        <w:bottom w:val="none" w:sz="0" w:space="0" w:color="auto"/>
        <w:right w:val="none" w:sz="0" w:space="0" w:color="auto"/>
      </w:divBdr>
    </w:div>
    <w:div w:id="168569031">
      <w:bodyDiv w:val="1"/>
      <w:marLeft w:val="0"/>
      <w:marRight w:val="0"/>
      <w:marTop w:val="0"/>
      <w:marBottom w:val="0"/>
      <w:divBdr>
        <w:top w:val="none" w:sz="0" w:space="0" w:color="auto"/>
        <w:left w:val="none" w:sz="0" w:space="0" w:color="auto"/>
        <w:bottom w:val="none" w:sz="0" w:space="0" w:color="auto"/>
        <w:right w:val="none" w:sz="0" w:space="0" w:color="auto"/>
      </w:divBdr>
    </w:div>
    <w:div w:id="168756239">
      <w:bodyDiv w:val="1"/>
      <w:marLeft w:val="0"/>
      <w:marRight w:val="0"/>
      <w:marTop w:val="0"/>
      <w:marBottom w:val="0"/>
      <w:divBdr>
        <w:top w:val="none" w:sz="0" w:space="0" w:color="auto"/>
        <w:left w:val="none" w:sz="0" w:space="0" w:color="auto"/>
        <w:bottom w:val="none" w:sz="0" w:space="0" w:color="auto"/>
        <w:right w:val="none" w:sz="0" w:space="0" w:color="auto"/>
      </w:divBdr>
    </w:div>
    <w:div w:id="168762053">
      <w:bodyDiv w:val="1"/>
      <w:marLeft w:val="0"/>
      <w:marRight w:val="0"/>
      <w:marTop w:val="0"/>
      <w:marBottom w:val="0"/>
      <w:divBdr>
        <w:top w:val="none" w:sz="0" w:space="0" w:color="auto"/>
        <w:left w:val="none" w:sz="0" w:space="0" w:color="auto"/>
        <w:bottom w:val="none" w:sz="0" w:space="0" w:color="auto"/>
        <w:right w:val="none" w:sz="0" w:space="0" w:color="auto"/>
      </w:divBdr>
    </w:div>
    <w:div w:id="169029358">
      <w:bodyDiv w:val="1"/>
      <w:marLeft w:val="0"/>
      <w:marRight w:val="0"/>
      <w:marTop w:val="0"/>
      <w:marBottom w:val="0"/>
      <w:divBdr>
        <w:top w:val="none" w:sz="0" w:space="0" w:color="auto"/>
        <w:left w:val="none" w:sz="0" w:space="0" w:color="auto"/>
        <w:bottom w:val="none" w:sz="0" w:space="0" w:color="auto"/>
        <w:right w:val="none" w:sz="0" w:space="0" w:color="auto"/>
      </w:divBdr>
    </w:div>
    <w:div w:id="169150391">
      <w:bodyDiv w:val="1"/>
      <w:marLeft w:val="0"/>
      <w:marRight w:val="0"/>
      <w:marTop w:val="0"/>
      <w:marBottom w:val="0"/>
      <w:divBdr>
        <w:top w:val="none" w:sz="0" w:space="0" w:color="auto"/>
        <w:left w:val="none" w:sz="0" w:space="0" w:color="auto"/>
        <w:bottom w:val="none" w:sz="0" w:space="0" w:color="auto"/>
        <w:right w:val="none" w:sz="0" w:space="0" w:color="auto"/>
      </w:divBdr>
    </w:div>
    <w:div w:id="169178066">
      <w:bodyDiv w:val="1"/>
      <w:marLeft w:val="0"/>
      <w:marRight w:val="0"/>
      <w:marTop w:val="0"/>
      <w:marBottom w:val="0"/>
      <w:divBdr>
        <w:top w:val="none" w:sz="0" w:space="0" w:color="auto"/>
        <w:left w:val="none" w:sz="0" w:space="0" w:color="auto"/>
        <w:bottom w:val="none" w:sz="0" w:space="0" w:color="auto"/>
        <w:right w:val="none" w:sz="0" w:space="0" w:color="auto"/>
      </w:divBdr>
    </w:div>
    <w:div w:id="169373687">
      <w:bodyDiv w:val="1"/>
      <w:marLeft w:val="0"/>
      <w:marRight w:val="0"/>
      <w:marTop w:val="0"/>
      <w:marBottom w:val="0"/>
      <w:divBdr>
        <w:top w:val="none" w:sz="0" w:space="0" w:color="auto"/>
        <w:left w:val="none" w:sz="0" w:space="0" w:color="auto"/>
        <w:bottom w:val="none" w:sz="0" w:space="0" w:color="auto"/>
        <w:right w:val="none" w:sz="0" w:space="0" w:color="auto"/>
      </w:divBdr>
    </w:div>
    <w:div w:id="169377174">
      <w:bodyDiv w:val="1"/>
      <w:marLeft w:val="0"/>
      <w:marRight w:val="0"/>
      <w:marTop w:val="0"/>
      <w:marBottom w:val="0"/>
      <w:divBdr>
        <w:top w:val="none" w:sz="0" w:space="0" w:color="auto"/>
        <w:left w:val="none" w:sz="0" w:space="0" w:color="auto"/>
        <w:bottom w:val="none" w:sz="0" w:space="0" w:color="auto"/>
        <w:right w:val="none" w:sz="0" w:space="0" w:color="auto"/>
      </w:divBdr>
    </w:div>
    <w:div w:id="169608178">
      <w:bodyDiv w:val="1"/>
      <w:marLeft w:val="0"/>
      <w:marRight w:val="0"/>
      <w:marTop w:val="0"/>
      <w:marBottom w:val="0"/>
      <w:divBdr>
        <w:top w:val="none" w:sz="0" w:space="0" w:color="auto"/>
        <w:left w:val="none" w:sz="0" w:space="0" w:color="auto"/>
        <w:bottom w:val="none" w:sz="0" w:space="0" w:color="auto"/>
        <w:right w:val="none" w:sz="0" w:space="0" w:color="auto"/>
      </w:divBdr>
    </w:div>
    <w:div w:id="169636871">
      <w:bodyDiv w:val="1"/>
      <w:marLeft w:val="0"/>
      <w:marRight w:val="0"/>
      <w:marTop w:val="0"/>
      <w:marBottom w:val="0"/>
      <w:divBdr>
        <w:top w:val="none" w:sz="0" w:space="0" w:color="auto"/>
        <w:left w:val="none" w:sz="0" w:space="0" w:color="auto"/>
        <w:bottom w:val="none" w:sz="0" w:space="0" w:color="auto"/>
        <w:right w:val="none" w:sz="0" w:space="0" w:color="auto"/>
      </w:divBdr>
    </w:div>
    <w:div w:id="169805768">
      <w:bodyDiv w:val="1"/>
      <w:marLeft w:val="0"/>
      <w:marRight w:val="0"/>
      <w:marTop w:val="0"/>
      <w:marBottom w:val="0"/>
      <w:divBdr>
        <w:top w:val="none" w:sz="0" w:space="0" w:color="auto"/>
        <w:left w:val="none" w:sz="0" w:space="0" w:color="auto"/>
        <w:bottom w:val="none" w:sz="0" w:space="0" w:color="auto"/>
        <w:right w:val="none" w:sz="0" w:space="0" w:color="auto"/>
      </w:divBdr>
    </w:div>
    <w:div w:id="169834797">
      <w:bodyDiv w:val="1"/>
      <w:marLeft w:val="0"/>
      <w:marRight w:val="0"/>
      <w:marTop w:val="0"/>
      <w:marBottom w:val="0"/>
      <w:divBdr>
        <w:top w:val="none" w:sz="0" w:space="0" w:color="auto"/>
        <w:left w:val="none" w:sz="0" w:space="0" w:color="auto"/>
        <w:bottom w:val="none" w:sz="0" w:space="0" w:color="auto"/>
        <w:right w:val="none" w:sz="0" w:space="0" w:color="auto"/>
      </w:divBdr>
    </w:div>
    <w:div w:id="170023123">
      <w:bodyDiv w:val="1"/>
      <w:marLeft w:val="0"/>
      <w:marRight w:val="0"/>
      <w:marTop w:val="0"/>
      <w:marBottom w:val="0"/>
      <w:divBdr>
        <w:top w:val="none" w:sz="0" w:space="0" w:color="auto"/>
        <w:left w:val="none" w:sz="0" w:space="0" w:color="auto"/>
        <w:bottom w:val="none" w:sz="0" w:space="0" w:color="auto"/>
        <w:right w:val="none" w:sz="0" w:space="0" w:color="auto"/>
      </w:divBdr>
    </w:div>
    <w:div w:id="170023950">
      <w:bodyDiv w:val="1"/>
      <w:marLeft w:val="0"/>
      <w:marRight w:val="0"/>
      <w:marTop w:val="0"/>
      <w:marBottom w:val="0"/>
      <w:divBdr>
        <w:top w:val="none" w:sz="0" w:space="0" w:color="auto"/>
        <w:left w:val="none" w:sz="0" w:space="0" w:color="auto"/>
        <w:bottom w:val="none" w:sz="0" w:space="0" w:color="auto"/>
        <w:right w:val="none" w:sz="0" w:space="0" w:color="auto"/>
      </w:divBdr>
    </w:div>
    <w:div w:id="170142772">
      <w:bodyDiv w:val="1"/>
      <w:marLeft w:val="0"/>
      <w:marRight w:val="0"/>
      <w:marTop w:val="0"/>
      <w:marBottom w:val="0"/>
      <w:divBdr>
        <w:top w:val="none" w:sz="0" w:space="0" w:color="auto"/>
        <w:left w:val="none" w:sz="0" w:space="0" w:color="auto"/>
        <w:bottom w:val="none" w:sz="0" w:space="0" w:color="auto"/>
        <w:right w:val="none" w:sz="0" w:space="0" w:color="auto"/>
      </w:divBdr>
    </w:div>
    <w:div w:id="170415219">
      <w:bodyDiv w:val="1"/>
      <w:marLeft w:val="0"/>
      <w:marRight w:val="0"/>
      <w:marTop w:val="0"/>
      <w:marBottom w:val="0"/>
      <w:divBdr>
        <w:top w:val="none" w:sz="0" w:space="0" w:color="auto"/>
        <w:left w:val="none" w:sz="0" w:space="0" w:color="auto"/>
        <w:bottom w:val="none" w:sz="0" w:space="0" w:color="auto"/>
        <w:right w:val="none" w:sz="0" w:space="0" w:color="auto"/>
      </w:divBdr>
    </w:div>
    <w:div w:id="170527625">
      <w:bodyDiv w:val="1"/>
      <w:marLeft w:val="0"/>
      <w:marRight w:val="0"/>
      <w:marTop w:val="0"/>
      <w:marBottom w:val="0"/>
      <w:divBdr>
        <w:top w:val="none" w:sz="0" w:space="0" w:color="auto"/>
        <w:left w:val="none" w:sz="0" w:space="0" w:color="auto"/>
        <w:bottom w:val="none" w:sz="0" w:space="0" w:color="auto"/>
        <w:right w:val="none" w:sz="0" w:space="0" w:color="auto"/>
      </w:divBdr>
    </w:div>
    <w:div w:id="170532439">
      <w:bodyDiv w:val="1"/>
      <w:marLeft w:val="0"/>
      <w:marRight w:val="0"/>
      <w:marTop w:val="0"/>
      <w:marBottom w:val="0"/>
      <w:divBdr>
        <w:top w:val="none" w:sz="0" w:space="0" w:color="auto"/>
        <w:left w:val="none" w:sz="0" w:space="0" w:color="auto"/>
        <w:bottom w:val="none" w:sz="0" w:space="0" w:color="auto"/>
        <w:right w:val="none" w:sz="0" w:space="0" w:color="auto"/>
      </w:divBdr>
    </w:div>
    <w:div w:id="170534508">
      <w:bodyDiv w:val="1"/>
      <w:marLeft w:val="0"/>
      <w:marRight w:val="0"/>
      <w:marTop w:val="0"/>
      <w:marBottom w:val="0"/>
      <w:divBdr>
        <w:top w:val="none" w:sz="0" w:space="0" w:color="auto"/>
        <w:left w:val="none" w:sz="0" w:space="0" w:color="auto"/>
        <w:bottom w:val="none" w:sz="0" w:space="0" w:color="auto"/>
        <w:right w:val="none" w:sz="0" w:space="0" w:color="auto"/>
      </w:divBdr>
    </w:div>
    <w:div w:id="170682131">
      <w:bodyDiv w:val="1"/>
      <w:marLeft w:val="0"/>
      <w:marRight w:val="0"/>
      <w:marTop w:val="0"/>
      <w:marBottom w:val="0"/>
      <w:divBdr>
        <w:top w:val="none" w:sz="0" w:space="0" w:color="auto"/>
        <w:left w:val="none" w:sz="0" w:space="0" w:color="auto"/>
        <w:bottom w:val="none" w:sz="0" w:space="0" w:color="auto"/>
        <w:right w:val="none" w:sz="0" w:space="0" w:color="auto"/>
      </w:divBdr>
    </w:div>
    <w:div w:id="170683362">
      <w:bodyDiv w:val="1"/>
      <w:marLeft w:val="0"/>
      <w:marRight w:val="0"/>
      <w:marTop w:val="0"/>
      <w:marBottom w:val="0"/>
      <w:divBdr>
        <w:top w:val="none" w:sz="0" w:space="0" w:color="auto"/>
        <w:left w:val="none" w:sz="0" w:space="0" w:color="auto"/>
        <w:bottom w:val="none" w:sz="0" w:space="0" w:color="auto"/>
        <w:right w:val="none" w:sz="0" w:space="0" w:color="auto"/>
      </w:divBdr>
    </w:div>
    <w:div w:id="170686034">
      <w:bodyDiv w:val="1"/>
      <w:marLeft w:val="0"/>
      <w:marRight w:val="0"/>
      <w:marTop w:val="0"/>
      <w:marBottom w:val="0"/>
      <w:divBdr>
        <w:top w:val="none" w:sz="0" w:space="0" w:color="auto"/>
        <w:left w:val="none" w:sz="0" w:space="0" w:color="auto"/>
        <w:bottom w:val="none" w:sz="0" w:space="0" w:color="auto"/>
        <w:right w:val="none" w:sz="0" w:space="0" w:color="auto"/>
      </w:divBdr>
    </w:div>
    <w:div w:id="1708730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1115282">
      <w:bodyDiv w:val="1"/>
      <w:marLeft w:val="0"/>
      <w:marRight w:val="0"/>
      <w:marTop w:val="0"/>
      <w:marBottom w:val="0"/>
      <w:divBdr>
        <w:top w:val="none" w:sz="0" w:space="0" w:color="auto"/>
        <w:left w:val="none" w:sz="0" w:space="0" w:color="auto"/>
        <w:bottom w:val="none" w:sz="0" w:space="0" w:color="auto"/>
        <w:right w:val="none" w:sz="0" w:space="0" w:color="auto"/>
      </w:divBdr>
    </w:div>
    <w:div w:id="171146495">
      <w:bodyDiv w:val="1"/>
      <w:marLeft w:val="0"/>
      <w:marRight w:val="0"/>
      <w:marTop w:val="0"/>
      <w:marBottom w:val="0"/>
      <w:divBdr>
        <w:top w:val="none" w:sz="0" w:space="0" w:color="auto"/>
        <w:left w:val="none" w:sz="0" w:space="0" w:color="auto"/>
        <w:bottom w:val="none" w:sz="0" w:space="0" w:color="auto"/>
        <w:right w:val="none" w:sz="0" w:space="0" w:color="auto"/>
      </w:divBdr>
    </w:div>
    <w:div w:id="171185153">
      <w:bodyDiv w:val="1"/>
      <w:marLeft w:val="0"/>
      <w:marRight w:val="0"/>
      <w:marTop w:val="0"/>
      <w:marBottom w:val="0"/>
      <w:divBdr>
        <w:top w:val="none" w:sz="0" w:space="0" w:color="auto"/>
        <w:left w:val="none" w:sz="0" w:space="0" w:color="auto"/>
        <w:bottom w:val="none" w:sz="0" w:space="0" w:color="auto"/>
        <w:right w:val="none" w:sz="0" w:space="0" w:color="auto"/>
      </w:divBdr>
    </w:div>
    <w:div w:id="171187920">
      <w:bodyDiv w:val="1"/>
      <w:marLeft w:val="0"/>
      <w:marRight w:val="0"/>
      <w:marTop w:val="0"/>
      <w:marBottom w:val="0"/>
      <w:divBdr>
        <w:top w:val="none" w:sz="0" w:space="0" w:color="auto"/>
        <w:left w:val="none" w:sz="0" w:space="0" w:color="auto"/>
        <w:bottom w:val="none" w:sz="0" w:space="0" w:color="auto"/>
        <w:right w:val="none" w:sz="0" w:space="0" w:color="auto"/>
      </w:divBdr>
    </w:div>
    <w:div w:id="171653870">
      <w:bodyDiv w:val="1"/>
      <w:marLeft w:val="0"/>
      <w:marRight w:val="0"/>
      <w:marTop w:val="0"/>
      <w:marBottom w:val="0"/>
      <w:divBdr>
        <w:top w:val="none" w:sz="0" w:space="0" w:color="auto"/>
        <w:left w:val="none" w:sz="0" w:space="0" w:color="auto"/>
        <w:bottom w:val="none" w:sz="0" w:space="0" w:color="auto"/>
        <w:right w:val="none" w:sz="0" w:space="0" w:color="auto"/>
      </w:divBdr>
    </w:div>
    <w:div w:id="171843654">
      <w:bodyDiv w:val="1"/>
      <w:marLeft w:val="0"/>
      <w:marRight w:val="0"/>
      <w:marTop w:val="0"/>
      <w:marBottom w:val="0"/>
      <w:divBdr>
        <w:top w:val="none" w:sz="0" w:space="0" w:color="auto"/>
        <w:left w:val="none" w:sz="0" w:space="0" w:color="auto"/>
        <w:bottom w:val="none" w:sz="0" w:space="0" w:color="auto"/>
        <w:right w:val="none" w:sz="0" w:space="0" w:color="auto"/>
      </w:divBdr>
    </w:div>
    <w:div w:id="171991205">
      <w:bodyDiv w:val="1"/>
      <w:marLeft w:val="0"/>
      <w:marRight w:val="0"/>
      <w:marTop w:val="0"/>
      <w:marBottom w:val="0"/>
      <w:divBdr>
        <w:top w:val="none" w:sz="0" w:space="0" w:color="auto"/>
        <w:left w:val="none" w:sz="0" w:space="0" w:color="auto"/>
        <w:bottom w:val="none" w:sz="0" w:space="0" w:color="auto"/>
        <w:right w:val="none" w:sz="0" w:space="0" w:color="auto"/>
      </w:divBdr>
    </w:div>
    <w:div w:id="172039510">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72107220">
      <w:bodyDiv w:val="1"/>
      <w:marLeft w:val="0"/>
      <w:marRight w:val="0"/>
      <w:marTop w:val="0"/>
      <w:marBottom w:val="0"/>
      <w:divBdr>
        <w:top w:val="none" w:sz="0" w:space="0" w:color="auto"/>
        <w:left w:val="none" w:sz="0" w:space="0" w:color="auto"/>
        <w:bottom w:val="none" w:sz="0" w:space="0" w:color="auto"/>
        <w:right w:val="none" w:sz="0" w:space="0" w:color="auto"/>
      </w:divBdr>
    </w:div>
    <w:div w:id="172110891">
      <w:bodyDiv w:val="1"/>
      <w:marLeft w:val="0"/>
      <w:marRight w:val="0"/>
      <w:marTop w:val="0"/>
      <w:marBottom w:val="0"/>
      <w:divBdr>
        <w:top w:val="none" w:sz="0" w:space="0" w:color="auto"/>
        <w:left w:val="none" w:sz="0" w:space="0" w:color="auto"/>
        <w:bottom w:val="none" w:sz="0" w:space="0" w:color="auto"/>
        <w:right w:val="none" w:sz="0" w:space="0" w:color="auto"/>
      </w:divBdr>
    </w:div>
    <w:div w:id="172183227">
      <w:bodyDiv w:val="1"/>
      <w:marLeft w:val="0"/>
      <w:marRight w:val="0"/>
      <w:marTop w:val="0"/>
      <w:marBottom w:val="0"/>
      <w:divBdr>
        <w:top w:val="none" w:sz="0" w:space="0" w:color="auto"/>
        <w:left w:val="none" w:sz="0" w:space="0" w:color="auto"/>
        <w:bottom w:val="none" w:sz="0" w:space="0" w:color="auto"/>
        <w:right w:val="none" w:sz="0" w:space="0" w:color="auto"/>
      </w:divBdr>
    </w:div>
    <w:div w:id="172495481">
      <w:bodyDiv w:val="1"/>
      <w:marLeft w:val="0"/>
      <w:marRight w:val="0"/>
      <w:marTop w:val="0"/>
      <w:marBottom w:val="0"/>
      <w:divBdr>
        <w:top w:val="none" w:sz="0" w:space="0" w:color="auto"/>
        <w:left w:val="none" w:sz="0" w:space="0" w:color="auto"/>
        <w:bottom w:val="none" w:sz="0" w:space="0" w:color="auto"/>
        <w:right w:val="none" w:sz="0" w:space="0" w:color="auto"/>
      </w:divBdr>
    </w:div>
    <w:div w:id="172769943">
      <w:bodyDiv w:val="1"/>
      <w:marLeft w:val="0"/>
      <w:marRight w:val="0"/>
      <w:marTop w:val="0"/>
      <w:marBottom w:val="0"/>
      <w:divBdr>
        <w:top w:val="none" w:sz="0" w:space="0" w:color="auto"/>
        <w:left w:val="none" w:sz="0" w:space="0" w:color="auto"/>
        <w:bottom w:val="none" w:sz="0" w:space="0" w:color="auto"/>
        <w:right w:val="none" w:sz="0" w:space="0" w:color="auto"/>
      </w:divBdr>
    </w:div>
    <w:div w:id="172771425">
      <w:bodyDiv w:val="1"/>
      <w:marLeft w:val="0"/>
      <w:marRight w:val="0"/>
      <w:marTop w:val="0"/>
      <w:marBottom w:val="0"/>
      <w:divBdr>
        <w:top w:val="none" w:sz="0" w:space="0" w:color="auto"/>
        <w:left w:val="none" w:sz="0" w:space="0" w:color="auto"/>
        <w:bottom w:val="none" w:sz="0" w:space="0" w:color="auto"/>
        <w:right w:val="none" w:sz="0" w:space="0" w:color="auto"/>
      </w:divBdr>
    </w:div>
    <w:div w:id="172839315">
      <w:bodyDiv w:val="1"/>
      <w:marLeft w:val="0"/>
      <w:marRight w:val="0"/>
      <w:marTop w:val="0"/>
      <w:marBottom w:val="0"/>
      <w:divBdr>
        <w:top w:val="none" w:sz="0" w:space="0" w:color="auto"/>
        <w:left w:val="none" w:sz="0" w:space="0" w:color="auto"/>
        <w:bottom w:val="none" w:sz="0" w:space="0" w:color="auto"/>
        <w:right w:val="none" w:sz="0" w:space="0" w:color="auto"/>
      </w:divBdr>
    </w:div>
    <w:div w:id="172845945">
      <w:bodyDiv w:val="1"/>
      <w:marLeft w:val="0"/>
      <w:marRight w:val="0"/>
      <w:marTop w:val="0"/>
      <w:marBottom w:val="0"/>
      <w:divBdr>
        <w:top w:val="none" w:sz="0" w:space="0" w:color="auto"/>
        <w:left w:val="none" w:sz="0" w:space="0" w:color="auto"/>
        <w:bottom w:val="none" w:sz="0" w:space="0" w:color="auto"/>
        <w:right w:val="none" w:sz="0" w:space="0" w:color="auto"/>
      </w:divBdr>
    </w:div>
    <w:div w:id="173038104">
      <w:bodyDiv w:val="1"/>
      <w:marLeft w:val="0"/>
      <w:marRight w:val="0"/>
      <w:marTop w:val="0"/>
      <w:marBottom w:val="0"/>
      <w:divBdr>
        <w:top w:val="none" w:sz="0" w:space="0" w:color="auto"/>
        <w:left w:val="none" w:sz="0" w:space="0" w:color="auto"/>
        <w:bottom w:val="none" w:sz="0" w:space="0" w:color="auto"/>
        <w:right w:val="none" w:sz="0" w:space="0" w:color="auto"/>
      </w:divBdr>
    </w:div>
    <w:div w:id="173154634">
      <w:bodyDiv w:val="1"/>
      <w:marLeft w:val="0"/>
      <w:marRight w:val="0"/>
      <w:marTop w:val="0"/>
      <w:marBottom w:val="0"/>
      <w:divBdr>
        <w:top w:val="none" w:sz="0" w:space="0" w:color="auto"/>
        <w:left w:val="none" w:sz="0" w:space="0" w:color="auto"/>
        <w:bottom w:val="none" w:sz="0" w:space="0" w:color="auto"/>
        <w:right w:val="none" w:sz="0" w:space="0" w:color="auto"/>
      </w:divBdr>
    </w:div>
    <w:div w:id="173154812">
      <w:bodyDiv w:val="1"/>
      <w:marLeft w:val="0"/>
      <w:marRight w:val="0"/>
      <w:marTop w:val="0"/>
      <w:marBottom w:val="0"/>
      <w:divBdr>
        <w:top w:val="none" w:sz="0" w:space="0" w:color="auto"/>
        <w:left w:val="none" w:sz="0" w:space="0" w:color="auto"/>
        <w:bottom w:val="none" w:sz="0" w:space="0" w:color="auto"/>
        <w:right w:val="none" w:sz="0" w:space="0" w:color="auto"/>
      </w:divBdr>
    </w:div>
    <w:div w:id="173227958">
      <w:bodyDiv w:val="1"/>
      <w:marLeft w:val="0"/>
      <w:marRight w:val="0"/>
      <w:marTop w:val="0"/>
      <w:marBottom w:val="0"/>
      <w:divBdr>
        <w:top w:val="none" w:sz="0" w:space="0" w:color="auto"/>
        <w:left w:val="none" w:sz="0" w:space="0" w:color="auto"/>
        <w:bottom w:val="none" w:sz="0" w:space="0" w:color="auto"/>
        <w:right w:val="none" w:sz="0" w:space="0" w:color="auto"/>
      </w:divBdr>
    </w:div>
    <w:div w:id="173303489">
      <w:bodyDiv w:val="1"/>
      <w:marLeft w:val="0"/>
      <w:marRight w:val="0"/>
      <w:marTop w:val="0"/>
      <w:marBottom w:val="0"/>
      <w:divBdr>
        <w:top w:val="none" w:sz="0" w:space="0" w:color="auto"/>
        <w:left w:val="none" w:sz="0" w:space="0" w:color="auto"/>
        <w:bottom w:val="none" w:sz="0" w:space="0" w:color="auto"/>
        <w:right w:val="none" w:sz="0" w:space="0" w:color="auto"/>
      </w:divBdr>
    </w:div>
    <w:div w:id="173495777">
      <w:bodyDiv w:val="1"/>
      <w:marLeft w:val="0"/>
      <w:marRight w:val="0"/>
      <w:marTop w:val="0"/>
      <w:marBottom w:val="0"/>
      <w:divBdr>
        <w:top w:val="none" w:sz="0" w:space="0" w:color="auto"/>
        <w:left w:val="none" w:sz="0" w:space="0" w:color="auto"/>
        <w:bottom w:val="none" w:sz="0" w:space="0" w:color="auto"/>
        <w:right w:val="none" w:sz="0" w:space="0" w:color="auto"/>
      </w:divBdr>
    </w:div>
    <w:div w:id="173499254">
      <w:bodyDiv w:val="1"/>
      <w:marLeft w:val="0"/>
      <w:marRight w:val="0"/>
      <w:marTop w:val="0"/>
      <w:marBottom w:val="0"/>
      <w:divBdr>
        <w:top w:val="none" w:sz="0" w:space="0" w:color="auto"/>
        <w:left w:val="none" w:sz="0" w:space="0" w:color="auto"/>
        <w:bottom w:val="none" w:sz="0" w:space="0" w:color="auto"/>
        <w:right w:val="none" w:sz="0" w:space="0" w:color="auto"/>
      </w:divBdr>
    </w:div>
    <w:div w:id="173499431">
      <w:bodyDiv w:val="1"/>
      <w:marLeft w:val="0"/>
      <w:marRight w:val="0"/>
      <w:marTop w:val="0"/>
      <w:marBottom w:val="0"/>
      <w:divBdr>
        <w:top w:val="none" w:sz="0" w:space="0" w:color="auto"/>
        <w:left w:val="none" w:sz="0" w:space="0" w:color="auto"/>
        <w:bottom w:val="none" w:sz="0" w:space="0" w:color="auto"/>
        <w:right w:val="none" w:sz="0" w:space="0" w:color="auto"/>
      </w:divBdr>
    </w:div>
    <w:div w:id="173540726">
      <w:bodyDiv w:val="1"/>
      <w:marLeft w:val="0"/>
      <w:marRight w:val="0"/>
      <w:marTop w:val="0"/>
      <w:marBottom w:val="0"/>
      <w:divBdr>
        <w:top w:val="none" w:sz="0" w:space="0" w:color="auto"/>
        <w:left w:val="none" w:sz="0" w:space="0" w:color="auto"/>
        <w:bottom w:val="none" w:sz="0" w:space="0" w:color="auto"/>
        <w:right w:val="none" w:sz="0" w:space="0" w:color="auto"/>
      </w:divBdr>
    </w:div>
    <w:div w:id="173619511">
      <w:bodyDiv w:val="1"/>
      <w:marLeft w:val="0"/>
      <w:marRight w:val="0"/>
      <w:marTop w:val="0"/>
      <w:marBottom w:val="0"/>
      <w:divBdr>
        <w:top w:val="none" w:sz="0" w:space="0" w:color="auto"/>
        <w:left w:val="none" w:sz="0" w:space="0" w:color="auto"/>
        <w:bottom w:val="none" w:sz="0" w:space="0" w:color="auto"/>
        <w:right w:val="none" w:sz="0" w:space="0" w:color="auto"/>
      </w:divBdr>
    </w:div>
    <w:div w:id="173695371">
      <w:bodyDiv w:val="1"/>
      <w:marLeft w:val="0"/>
      <w:marRight w:val="0"/>
      <w:marTop w:val="0"/>
      <w:marBottom w:val="0"/>
      <w:divBdr>
        <w:top w:val="none" w:sz="0" w:space="0" w:color="auto"/>
        <w:left w:val="none" w:sz="0" w:space="0" w:color="auto"/>
        <w:bottom w:val="none" w:sz="0" w:space="0" w:color="auto"/>
        <w:right w:val="none" w:sz="0" w:space="0" w:color="auto"/>
      </w:divBdr>
    </w:div>
    <w:div w:id="173881587">
      <w:bodyDiv w:val="1"/>
      <w:marLeft w:val="0"/>
      <w:marRight w:val="0"/>
      <w:marTop w:val="0"/>
      <w:marBottom w:val="0"/>
      <w:divBdr>
        <w:top w:val="none" w:sz="0" w:space="0" w:color="auto"/>
        <w:left w:val="none" w:sz="0" w:space="0" w:color="auto"/>
        <w:bottom w:val="none" w:sz="0" w:space="0" w:color="auto"/>
        <w:right w:val="none" w:sz="0" w:space="0" w:color="auto"/>
      </w:divBdr>
    </w:div>
    <w:div w:id="173882962">
      <w:bodyDiv w:val="1"/>
      <w:marLeft w:val="0"/>
      <w:marRight w:val="0"/>
      <w:marTop w:val="0"/>
      <w:marBottom w:val="0"/>
      <w:divBdr>
        <w:top w:val="none" w:sz="0" w:space="0" w:color="auto"/>
        <w:left w:val="none" w:sz="0" w:space="0" w:color="auto"/>
        <w:bottom w:val="none" w:sz="0" w:space="0" w:color="auto"/>
        <w:right w:val="none" w:sz="0" w:space="0" w:color="auto"/>
      </w:divBdr>
    </w:div>
    <w:div w:id="173956434">
      <w:bodyDiv w:val="1"/>
      <w:marLeft w:val="0"/>
      <w:marRight w:val="0"/>
      <w:marTop w:val="0"/>
      <w:marBottom w:val="0"/>
      <w:divBdr>
        <w:top w:val="none" w:sz="0" w:space="0" w:color="auto"/>
        <w:left w:val="none" w:sz="0" w:space="0" w:color="auto"/>
        <w:bottom w:val="none" w:sz="0" w:space="0" w:color="auto"/>
        <w:right w:val="none" w:sz="0" w:space="0" w:color="auto"/>
      </w:divBdr>
    </w:div>
    <w:div w:id="174001671">
      <w:bodyDiv w:val="1"/>
      <w:marLeft w:val="0"/>
      <w:marRight w:val="0"/>
      <w:marTop w:val="0"/>
      <w:marBottom w:val="0"/>
      <w:divBdr>
        <w:top w:val="none" w:sz="0" w:space="0" w:color="auto"/>
        <w:left w:val="none" w:sz="0" w:space="0" w:color="auto"/>
        <w:bottom w:val="none" w:sz="0" w:space="0" w:color="auto"/>
        <w:right w:val="none" w:sz="0" w:space="0" w:color="auto"/>
      </w:divBdr>
    </w:div>
    <w:div w:id="174198810">
      <w:bodyDiv w:val="1"/>
      <w:marLeft w:val="0"/>
      <w:marRight w:val="0"/>
      <w:marTop w:val="0"/>
      <w:marBottom w:val="0"/>
      <w:divBdr>
        <w:top w:val="none" w:sz="0" w:space="0" w:color="auto"/>
        <w:left w:val="none" w:sz="0" w:space="0" w:color="auto"/>
        <w:bottom w:val="none" w:sz="0" w:space="0" w:color="auto"/>
        <w:right w:val="none" w:sz="0" w:space="0" w:color="auto"/>
      </w:divBdr>
    </w:div>
    <w:div w:id="174272058">
      <w:bodyDiv w:val="1"/>
      <w:marLeft w:val="0"/>
      <w:marRight w:val="0"/>
      <w:marTop w:val="0"/>
      <w:marBottom w:val="0"/>
      <w:divBdr>
        <w:top w:val="none" w:sz="0" w:space="0" w:color="auto"/>
        <w:left w:val="none" w:sz="0" w:space="0" w:color="auto"/>
        <w:bottom w:val="none" w:sz="0" w:space="0" w:color="auto"/>
        <w:right w:val="none" w:sz="0" w:space="0" w:color="auto"/>
      </w:divBdr>
    </w:div>
    <w:div w:id="174344011">
      <w:bodyDiv w:val="1"/>
      <w:marLeft w:val="0"/>
      <w:marRight w:val="0"/>
      <w:marTop w:val="0"/>
      <w:marBottom w:val="0"/>
      <w:divBdr>
        <w:top w:val="none" w:sz="0" w:space="0" w:color="auto"/>
        <w:left w:val="none" w:sz="0" w:space="0" w:color="auto"/>
        <w:bottom w:val="none" w:sz="0" w:space="0" w:color="auto"/>
        <w:right w:val="none" w:sz="0" w:space="0" w:color="auto"/>
      </w:divBdr>
    </w:div>
    <w:div w:id="174344576">
      <w:bodyDiv w:val="1"/>
      <w:marLeft w:val="0"/>
      <w:marRight w:val="0"/>
      <w:marTop w:val="0"/>
      <w:marBottom w:val="0"/>
      <w:divBdr>
        <w:top w:val="none" w:sz="0" w:space="0" w:color="auto"/>
        <w:left w:val="none" w:sz="0" w:space="0" w:color="auto"/>
        <w:bottom w:val="none" w:sz="0" w:space="0" w:color="auto"/>
        <w:right w:val="none" w:sz="0" w:space="0" w:color="auto"/>
      </w:divBdr>
    </w:div>
    <w:div w:id="174350730">
      <w:bodyDiv w:val="1"/>
      <w:marLeft w:val="0"/>
      <w:marRight w:val="0"/>
      <w:marTop w:val="0"/>
      <w:marBottom w:val="0"/>
      <w:divBdr>
        <w:top w:val="none" w:sz="0" w:space="0" w:color="auto"/>
        <w:left w:val="none" w:sz="0" w:space="0" w:color="auto"/>
        <w:bottom w:val="none" w:sz="0" w:space="0" w:color="auto"/>
        <w:right w:val="none" w:sz="0" w:space="0" w:color="auto"/>
      </w:divBdr>
    </w:div>
    <w:div w:id="174418954">
      <w:bodyDiv w:val="1"/>
      <w:marLeft w:val="0"/>
      <w:marRight w:val="0"/>
      <w:marTop w:val="0"/>
      <w:marBottom w:val="0"/>
      <w:divBdr>
        <w:top w:val="none" w:sz="0" w:space="0" w:color="auto"/>
        <w:left w:val="none" w:sz="0" w:space="0" w:color="auto"/>
        <w:bottom w:val="none" w:sz="0" w:space="0" w:color="auto"/>
        <w:right w:val="none" w:sz="0" w:space="0" w:color="auto"/>
      </w:divBdr>
    </w:div>
    <w:div w:id="174419854">
      <w:bodyDiv w:val="1"/>
      <w:marLeft w:val="0"/>
      <w:marRight w:val="0"/>
      <w:marTop w:val="0"/>
      <w:marBottom w:val="0"/>
      <w:divBdr>
        <w:top w:val="none" w:sz="0" w:space="0" w:color="auto"/>
        <w:left w:val="none" w:sz="0" w:space="0" w:color="auto"/>
        <w:bottom w:val="none" w:sz="0" w:space="0" w:color="auto"/>
        <w:right w:val="none" w:sz="0" w:space="0" w:color="auto"/>
      </w:divBdr>
    </w:div>
    <w:div w:id="174461150">
      <w:bodyDiv w:val="1"/>
      <w:marLeft w:val="0"/>
      <w:marRight w:val="0"/>
      <w:marTop w:val="0"/>
      <w:marBottom w:val="0"/>
      <w:divBdr>
        <w:top w:val="none" w:sz="0" w:space="0" w:color="auto"/>
        <w:left w:val="none" w:sz="0" w:space="0" w:color="auto"/>
        <w:bottom w:val="none" w:sz="0" w:space="0" w:color="auto"/>
        <w:right w:val="none" w:sz="0" w:space="0" w:color="auto"/>
      </w:divBdr>
    </w:div>
    <w:div w:id="174463387">
      <w:bodyDiv w:val="1"/>
      <w:marLeft w:val="0"/>
      <w:marRight w:val="0"/>
      <w:marTop w:val="0"/>
      <w:marBottom w:val="0"/>
      <w:divBdr>
        <w:top w:val="none" w:sz="0" w:space="0" w:color="auto"/>
        <w:left w:val="none" w:sz="0" w:space="0" w:color="auto"/>
        <w:bottom w:val="none" w:sz="0" w:space="0" w:color="auto"/>
        <w:right w:val="none" w:sz="0" w:space="0" w:color="auto"/>
      </w:divBdr>
    </w:div>
    <w:div w:id="174464289">
      <w:bodyDiv w:val="1"/>
      <w:marLeft w:val="0"/>
      <w:marRight w:val="0"/>
      <w:marTop w:val="0"/>
      <w:marBottom w:val="0"/>
      <w:divBdr>
        <w:top w:val="none" w:sz="0" w:space="0" w:color="auto"/>
        <w:left w:val="none" w:sz="0" w:space="0" w:color="auto"/>
        <w:bottom w:val="none" w:sz="0" w:space="0" w:color="auto"/>
        <w:right w:val="none" w:sz="0" w:space="0" w:color="auto"/>
      </w:divBdr>
    </w:div>
    <w:div w:id="174660115">
      <w:bodyDiv w:val="1"/>
      <w:marLeft w:val="0"/>
      <w:marRight w:val="0"/>
      <w:marTop w:val="0"/>
      <w:marBottom w:val="0"/>
      <w:divBdr>
        <w:top w:val="none" w:sz="0" w:space="0" w:color="auto"/>
        <w:left w:val="none" w:sz="0" w:space="0" w:color="auto"/>
        <w:bottom w:val="none" w:sz="0" w:space="0" w:color="auto"/>
        <w:right w:val="none" w:sz="0" w:space="0" w:color="auto"/>
      </w:divBdr>
    </w:div>
    <w:div w:id="174660948">
      <w:bodyDiv w:val="1"/>
      <w:marLeft w:val="0"/>
      <w:marRight w:val="0"/>
      <w:marTop w:val="0"/>
      <w:marBottom w:val="0"/>
      <w:divBdr>
        <w:top w:val="none" w:sz="0" w:space="0" w:color="auto"/>
        <w:left w:val="none" w:sz="0" w:space="0" w:color="auto"/>
        <w:bottom w:val="none" w:sz="0" w:space="0" w:color="auto"/>
        <w:right w:val="none" w:sz="0" w:space="0" w:color="auto"/>
      </w:divBdr>
    </w:div>
    <w:div w:id="174734926">
      <w:bodyDiv w:val="1"/>
      <w:marLeft w:val="0"/>
      <w:marRight w:val="0"/>
      <w:marTop w:val="0"/>
      <w:marBottom w:val="0"/>
      <w:divBdr>
        <w:top w:val="none" w:sz="0" w:space="0" w:color="auto"/>
        <w:left w:val="none" w:sz="0" w:space="0" w:color="auto"/>
        <w:bottom w:val="none" w:sz="0" w:space="0" w:color="auto"/>
        <w:right w:val="none" w:sz="0" w:space="0" w:color="auto"/>
      </w:divBdr>
    </w:div>
    <w:div w:id="174922054">
      <w:bodyDiv w:val="1"/>
      <w:marLeft w:val="0"/>
      <w:marRight w:val="0"/>
      <w:marTop w:val="0"/>
      <w:marBottom w:val="0"/>
      <w:divBdr>
        <w:top w:val="none" w:sz="0" w:space="0" w:color="auto"/>
        <w:left w:val="none" w:sz="0" w:space="0" w:color="auto"/>
        <w:bottom w:val="none" w:sz="0" w:space="0" w:color="auto"/>
        <w:right w:val="none" w:sz="0" w:space="0" w:color="auto"/>
      </w:divBdr>
    </w:div>
    <w:div w:id="174926640">
      <w:bodyDiv w:val="1"/>
      <w:marLeft w:val="0"/>
      <w:marRight w:val="0"/>
      <w:marTop w:val="0"/>
      <w:marBottom w:val="0"/>
      <w:divBdr>
        <w:top w:val="none" w:sz="0" w:space="0" w:color="auto"/>
        <w:left w:val="none" w:sz="0" w:space="0" w:color="auto"/>
        <w:bottom w:val="none" w:sz="0" w:space="0" w:color="auto"/>
        <w:right w:val="none" w:sz="0" w:space="0" w:color="auto"/>
      </w:divBdr>
    </w:div>
    <w:div w:id="175119661">
      <w:bodyDiv w:val="1"/>
      <w:marLeft w:val="0"/>
      <w:marRight w:val="0"/>
      <w:marTop w:val="0"/>
      <w:marBottom w:val="0"/>
      <w:divBdr>
        <w:top w:val="none" w:sz="0" w:space="0" w:color="auto"/>
        <w:left w:val="none" w:sz="0" w:space="0" w:color="auto"/>
        <w:bottom w:val="none" w:sz="0" w:space="0" w:color="auto"/>
        <w:right w:val="none" w:sz="0" w:space="0" w:color="auto"/>
      </w:divBdr>
    </w:div>
    <w:div w:id="175123629">
      <w:bodyDiv w:val="1"/>
      <w:marLeft w:val="0"/>
      <w:marRight w:val="0"/>
      <w:marTop w:val="0"/>
      <w:marBottom w:val="0"/>
      <w:divBdr>
        <w:top w:val="none" w:sz="0" w:space="0" w:color="auto"/>
        <w:left w:val="none" w:sz="0" w:space="0" w:color="auto"/>
        <w:bottom w:val="none" w:sz="0" w:space="0" w:color="auto"/>
        <w:right w:val="none" w:sz="0" w:space="0" w:color="auto"/>
      </w:divBdr>
    </w:div>
    <w:div w:id="175190348">
      <w:bodyDiv w:val="1"/>
      <w:marLeft w:val="0"/>
      <w:marRight w:val="0"/>
      <w:marTop w:val="0"/>
      <w:marBottom w:val="0"/>
      <w:divBdr>
        <w:top w:val="none" w:sz="0" w:space="0" w:color="auto"/>
        <w:left w:val="none" w:sz="0" w:space="0" w:color="auto"/>
        <w:bottom w:val="none" w:sz="0" w:space="0" w:color="auto"/>
        <w:right w:val="none" w:sz="0" w:space="0" w:color="auto"/>
      </w:divBdr>
    </w:div>
    <w:div w:id="175464170">
      <w:bodyDiv w:val="1"/>
      <w:marLeft w:val="0"/>
      <w:marRight w:val="0"/>
      <w:marTop w:val="0"/>
      <w:marBottom w:val="0"/>
      <w:divBdr>
        <w:top w:val="none" w:sz="0" w:space="0" w:color="auto"/>
        <w:left w:val="none" w:sz="0" w:space="0" w:color="auto"/>
        <w:bottom w:val="none" w:sz="0" w:space="0" w:color="auto"/>
        <w:right w:val="none" w:sz="0" w:space="0" w:color="auto"/>
      </w:divBdr>
    </w:div>
    <w:div w:id="175510295">
      <w:bodyDiv w:val="1"/>
      <w:marLeft w:val="0"/>
      <w:marRight w:val="0"/>
      <w:marTop w:val="0"/>
      <w:marBottom w:val="0"/>
      <w:divBdr>
        <w:top w:val="none" w:sz="0" w:space="0" w:color="auto"/>
        <w:left w:val="none" w:sz="0" w:space="0" w:color="auto"/>
        <w:bottom w:val="none" w:sz="0" w:space="0" w:color="auto"/>
        <w:right w:val="none" w:sz="0" w:space="0" w:color="auto"/>
      </w:divBdr>
    </w:div>
    <w:div w:id="175538035">
      <w:bodyDiv w:val="1"/>
      <w:marLeft w:val="0"/>
      <w:marRight w:val="0"/>
      <w:marTop w:val="0"/>
      <w:marBottom w:val="0"/>
      <w:divBdr>
        <w:top w:val="none" w:sz="0" w:space="0" w:color="auto"/>
        <w:left w:val="none" w:sz="0" w:space="0" w:color="auto"/>
        <w:bottom w:val="none" w:sz="0" w:space="0" w:color="auto"/>
        <w:right w:val="none" w:sz="0" w:space="0" w:color="auto"/>
      </w:divBdr>
    </w:div>
    <w:div w:id="175703305">
      <w:bodyDiv w:val="1"/>
      <w:marLeft w:val="0"/>
      <w:marRight w:val="0"/>
      <w:marTop w:val="0"/>
      <w:marBottom w:val="0"/>
      <w:divBdr>
        <w:top w:val="none" w:sz="0" w:space="0" w:color="auto"/>
        <w:left w:val="none" w:sz="0" w:space="0" w:color="auto"/>
        <w:bottom w:val="none" w:sz="0" w:space="0" w:color="auto"/>
        <w:right w:val="none" w:sz="0" w:space="0" w:color="auto"/>
      </w:divBdr>
    </w:div>
    <w:div w:id="175733259">
      <w:bodyDiv w:val="1"/>
      <w:marLeft w:val="0"/>
      <w:marRight w:val="0"/>
      <w:marTop w:val="0"/>
      <w:marBottom w:val="0"/>
      <w:divBdr>
        <w:top w:val="none" w:sz="0" w:space="0" w:color="auto"/>
        <w:left w:val="none" w:sz="0" w:space="0" w:color="auto"/>
        <w:bottom w:val="none" w:sz="0" w:space="0" w:color="auto"/>
        <w:right w:val="none" w:sz="0" w:space="0" w:color="auto"/>
      </w:divBdr>
    </w:div>
    <w:div w:id="175770215">
      <w:bodyDiv w:val="1"/>
      <w:marLeft w:val="0"/>
      <w:marRight w:val="0"/>
      <w:marTop w:val="0"/>
      <w:marBottom w:val="0"/>
      <w:divBdr>
        <w:top w:val="none" w:sz="0" w:space="0" w:color="auto"/>
        <w:left w:val="none" w:sz="0" w:space="0" w:color="auto"/>
        <w:bottom w:val="none" w:sz="0" w:space="0" w:color="auto"/>
        <w:right w:val="none" w:sz="0" w:space="0" w:color="auto"/>
      </w:divBdr>
    </w:div>
    <w:div w:id="175777340">
      <w:bodyDiv w:val="1"/>
      <w:marLeft w:val="0"/>
      <w:marRight w:val="0"/>
      <w:marTop w:val="0"/>
      <w:marBottom w:val="0"/>
      <w:divBdr>
        <w:top w:val="none" w:sz="0" w:space="0" w:color="auto"/>
        <w:left w:val="none" w:sz="0" w:space="0" w:color="auto"/>
        <w:bottom w:val="none" w:sz="0" w:space="0" w:color="auto"/>
        <w:right w:val="none" w:sz="0" w:space="0" w:color="auto"/>
      </w:divBdr>
    </w:div>
    <w:div w:id="175850684">
      <w:bodyDiv w:val="1"/>
      <w:marLeft w:val="0"/>
      <w:marRight w:val="0"/>
      <w:marTop w:val="0"/>
      <w:marBottom w:val="0"/>
      <w:divBdr>
        <w:top w:val="none" w:sz="0" w:space="0" w:color="auto"/>
        <w:left w:val="none" w:sz="0" w:space="0" w:color="auto"/>
        <w:bottom w:val="none" w:sz="0" w:space="0" w:color="auto"/>
        <w:right w:val="none" w:sz="0" w:space="0" w:color="auto"/>
      </w:divBdr>
    </w:div>
    <w:div w:id="175929624">
      <w:bodyDiv w:val="1"/>
      <w:marLeft w:val="0"/>
      <w:marRight w:val="0"/>
      <w:marTop w:val="0"/>
      <w:marBottom w:val="0"/>
      <w:divBdr>
        <w:top w:val="none" w:sz="0" w:space="0" w:color="auto"/>
        <w:left w:val="none" w:sz="0" w:space="0" w:color="auto"/>
        <w:bottom w:val="none" w:sz="0" w:space="0" w:color="auto"/>
        <w:right w:val="none" w:sz="0" w:space="0" w:color="auto"/>
      </w:divBdr>
    </w:div>
    <w:div w:id="175966106">
      <w:bodyDiv w:val="1"/>
      <w:marLeft w:val="0"/>
      <w:marRight w:val="0"/>
      <w:marTop w:val="0"/>
      <w:marBottom w:val="0"/>
      <w:divBdr>
        <w:top w:val="none" w:sz="0" w:space="0" w:color="auto"/>
        <w:left w:val="none" w:sz="0" w:space="0" w:color="auto"/>
        <w:bottom w:val="none" w:sz="0" w:space="0" w:color="auto"/>
        <w:right w:val="none" w:sz="0" w:space="0" w:color="auto"/>
      </w:divBdr>
    </w:div>
    <w:div w:id="176040472">
      <w:bodyDiv w:val="1"/>
      <w:marLeft w:val="0"/>
      <w:marRight w:val="0"/>
      <w:marTop w:val="0"/>
      <w:marBottom w:val="0"/>
      <w:divBdr>
        <w:top w:val="none" w:sz="0" w:space="0" w:color="auto"/>
        <w:left w:val="none" w:sz="0" w:space="0" w:color="auto"/>
        <w:bottom w:val="none" w:sz="0" w:space="0" w:color="auto"/>
        <w:right w:val="none" w:sz="0" w:space="0" w:color="auto"/>
      </w:divBdr>
    </w:div>
    <w:div w:id="176044280">
      <w:bodyDiv w:val="1"/>
      <w:marLeft w:val="0"/>
      <w:marRight w:val="0"/>
      <w:marTop w:val="0"/>
      <w:marBottom w:val="0"/>
      <w:divBdr>
        <w:top w:val="none" w:sz="0" w:space="0" w:color="auto"/>
        <w:left w:val="none" w:sz="0" w:space="0" w:color="auto"/>
        <w:bottom w:val="none" w:sz="0" w:space="0" w:color="auto"/>
        <w:right w:val="none" w:sz="0" w:space="0" w:color="auto"/>
      </w:divBdr>
    </w:div>
    <w:div w:id="176115237">
      <w:bodyDiv w:val="1"/>
      <w:marLeft w:val="0"/>
      <w:marRight w:val="0"/>
      <w:marTop w:val="0"/>
      <w:marBottom w:val="0"/>
      <w:divBdr>
        <w:top w:val="none" w:sz="0" w:space="0" w:color="auto"/>
        <w:left w:val="none" w:sz="0" w:space="0" w:color="auto"/>
        <w:bottom w:val="none" w:sz="0" w:space="0" w:color="auto"/>
        <w:right w:val="none" w:sz="0" w:space="0" w:color="auto"/>
      </w:divBdr>
    </w:div>
    <w:div w:id="176121018">
      <w:bodyDiv w:val="1"/>
      <w:marLeft w:val="0"/>
      <w:marRight w:val="0"/>
      <w:marTop w:val="0"/>
      <w:marBottom w:val="0"/>
      <w:divBdr>
        <w:top w:val="none" w:sz="0" w:space="0" w:color="auto"/>
        <w:left w:val="none" w:sz="0" w:space="0" w:color="auto"/>
        <w:bottom w:val="none" w:sz="0" w:space="0" w:color="auto"/>
        <w:right w:val="none" w:sz="0" w:space="0" w:color="auto"/>
      </w:divBdr>
    </w:div>
    <w:div w:id="176236695">
      <w:bodyDiv w:val="1"/>
      <w:marLeft w:val="0"/>
      <w:marRight w:val="0"/>
      <w:marTop w:val="0"/>
      <w:marBottom w:val="0"/>
      <w:divBdr>
        <w:top w:val="none" w:sz="0" w:space="0" w:color="auto"/>
        <w:left w:val="none" w:sz="0" w:space="0" w:color="auto"/>
        <w:bottom w:val="none" w:sz="0" w:space="0" w:color="auto"/>
        <w:right w:val="none" w:sz="0" w:space="0" w:color="auto"/>
      </w:divBdr>
    </w:div>
    <w:div w:id="176310320">
      <w:bodyDiv w:val="1"/>
      <w:marLeft w:val="0"/>
      <w:marRight w:val="0"/>
      <w:marTop w:val="0"/>
      <w:marBottom w:val="0"/>
      <w:divBdr>
        <w:top w:val="none" w:sz="0" w:space="0" w:color="auto"/>
        <w:left w:val="none" w:sz="0" w:space="0" w:color="auto"/>
        <w:bottom w:val="none" w:sz="0" w:space="0" w:color="auto"/>
        <w:right w:val="none" w:sz="0" w:space="0" w:color="auto"/>
      </w:divBdr>
    </w:div>
    <w:div w:id="176316856">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
    <w:div w:id="176430776">
      <w:bodyDiv w:val="1"/>
      <w:marLeft w:val="0"/>
      <w:marRight w:val="0"/>
      <w:marTop w:val="0"/>
      <w:marBottom w:val="0"/>
      <w:divBdr>
        <w:top w:val="none" w:sz="0" w:space="0" w:color="auto"/>
        <w:left w:val="none" w:sz="0" w:space="0" w:color="auto"/>
        <w:bottom w:val="none" w:sz="0" w:space="0" w:color="auto"/>
        <w:right w:val="none" w:sz="0" w:space="0" w:color="auto"/>
      </w:divBdr>
    </w:div>
    <w:div w:id="176622416">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176773072">
      <w:bodyDiv w:val="1"/>
      <w:marLeft w:val="0"/>
      <w:marRight w:val="0"/>
      <w:marTop w:val="0"/>
      <w:marBottom w:val="0"/>
      <w:divBdr>
        <w:top w:val="none" w:sz="0" w:space="0" w:color="auto"/>
        <w:left w:val="none" w:sz="0" w:space="0" w:color="auto"/>
        <w:bottom w:val="none" w:sz="0" w:space="0" w:color="auto"/>
        <w:right w:val="none" w:sz="0" w:space="0" w:color="auto"/>
      </w:divBdr>
    </w:div>
    <w:div w:id="176962330">
      <w:bodyDiv w:val="1"/>
      <w:marLeft w:val="0"/>
      <w:marRight w:val="0"/>
      <w:marTop w:val="0"/>
      <w:marBottom w:val="0"/>
      <w:divBdr>
        <w:top w:val="none" w:sz="0" w:space="0" w:color="auto"/>
        <w:left w:val="none" w:sz="0" w:space="0" w:color="auto"/>
        <w:bottom w:val="none" w:sz="0" w:space="0" w:color="auto"/>
        <w:right w:val="none" w:sz="0" w:space="0" w:color="auto"/>
      </w:divBdr>
    </w:div>
    <w:div w:id="176969135">
      <w:bodyDiv w:val="1"/>
      <w:marLeft w:val="0"/>
      <w:marRight w:val="0"/>
      <w:marTop w:val="0"/>
      <w:marBottom w:val="0"/>
      <w:divBdr>
        <w:top w:val="none" w:sz="0" w:space="0" w:color="auto"/>
        <w:left w:val="none" w:sz="0" w:space="0" w:color="auto"/>
        <w:bottom w:val="none" w:sz="0" w:space="0" w:color="auto"/>
        <w:right w:val="none" w:sz="0" w:space="0" w:color="auto"/>
      </w:divBdr>
    </w:div>
    <w:div w:id="177042912">
      <w:bodyDiv w:val="1"/>
      <w:marLeft w:val="0"/>
      <w:marRight w:val="0"/>
      <w:marTop w:val="0"/>
      <w:marBottom w:val="0"/>
      <w:divBdr>
        <w:top w:val="none" w:sz="0" w:space="0" w:color="auto"/>
        <w:left w:val="none" w:sz="0" w:space="0" w:color="auto"/>
        <w:bottom w:val="none" w:sz="0" w:space="0" w:color="auto"/>
        <w:right w:val="none" w:sz="0" w:space="0" w:color="auto"/>
      </w:divBdr>
    </w:div>
    <w:div w:id="177231089">
      <w:bodyDiv w:val="1"/>
      <w:marLeft w:val="0"/>
      <w:marRight w:val="0"/>
      <w:marTop w:val="0"/>
      <w:marBottom w:val="0"/>
      <w:divBdr>
        <w:top w:val="none" w:sz="0" w:space="0" w:color="auto"/>
        <w:left w:val="none" w:sz="0" w:space="0" w:color="auto"/>
        <w:bottom w:val="none" w:sz="0" w:space="0" w:color="auto"/>
        <w:right w:val="none" w:sz="0" w:space="0" w:color="auto"/>
      </w:divBdr>
    </w:div>
    <w:div w:id="177234132">
      <w:bodyDiv w:val="1"/>
      <w:marLeft w:val="0"/>
      <w:marRight w:val="0"/>
      <w:marTop w:val="0"/>
      <w:marBottom w:val="0"/>
      <w:divBdr>
        <w:top w:val="none" w:sz="0" w:space="0" w:color="auto"/>
        <w:left w:val="none" w:sz="0" w:space="0" w:color="auto"/>
        <w:bottom w:val="none" w:sz="0" w:space="0" w:color="auto"/>
        <w:right w:val="none" w:sz="0" w:space="0" w:color="auto"/>
      </w:divBdr>
    </w:div>
    <w:div w:id="177239516">
      <w:bodyDiv w:val="1"/>
      <w:marLeft w:val="0"/>
      <w:marRight w:val="0"/>
      <w:marTop w:val="0"/>
      <w:marBottom w:val="0"/>
      <w:divBdr>
        <w:top w:val="none" w:sz="0" w:space="0" w:color="auto"/>
        <w:left w:val="none" w:sz="0" w:space="0" w:color="auto"/>
        <w:bottom w:val="none" w:sz="0" w:space="0" w:color="auto"/>
        <w:right w:val="none" w:sz="0" w:space="0" w:color="auto"/>
      </w:divBdr>
    </w:div>
    <w:div w:id="177282437">
      <w:bodyDiv w:val="1"/>
      <w:marLeft w:val="0"/>
      <w:marRight w:val="0"/>
      <w:marTop w:val="0"/>
      <w:marBottom w:val="0"/>
      <w:divBdr>
        <w:top w:val="none" w:sz="0" w:space="0" w:color="auto"/>
        <w:left w:val="none" w:sz="0" w:space="0" w:color="auto"/>
        <w:bottom w:val="none" w:sz="0" w:space="0" w:color="auto"/>
        <w:right w:val="none" w:sz="0" w:space="0" w:color="auto"/>
      </w:divBdr>
    </w:div>
    <w:div w:id="177430869">
      <w:bodyDiv w:val="1"/>
      <w:marLeft w:val="0"/>
      <w:marRight w:val="0"/>
      <w:marTop w:val="0"/>
      <w:marBottom w:val="0"/>
      <w:divBdr>
        <w:top w:val="none" w:sz="0" w:space="0" w:color="auto"/>
        <w:left w:val="none" w:sz="0" w:space="0" w:color="auto"/>
        <w:bottom w:val="none" w:sz="0" w:space="0" w:color="auto"/>
        <w:right w:val="none" w:sz="0" w:space="0" w:color="auto"/>
      </w:divBdr>
    </w:div>
    <w:div w:id="177500489">
      <w:bodyDiv w:val="1"/>
      <w:marLeft w:val="0"/>
      <w:marRight w:val="0"/>
      <w:marTop w:val="0"/>
      <w:marBottom w:val="0"/>
      <w:divBdr>
        <w:top w:val="none" w:sz="0" w:space="0" w:color="auto"/>
        <w:left w:val="none" w:sz="0" w:space="0" w:color="auto"/>
        <w:bottom w:val="none" w:sz="0" w:space="0" w:color="auto"/>
        <w:right w:val="none" w:sz="0" w:space="0" w:color="auto"/>
      </w:divBdr>
    </w:div>
    <w:div w:id="177545528">
      <w:bodyDiv w:val="1"/>
      <w:marLeft w:val="0"/>
      <w:marRight w:val="0"/>
      <w:marTop w:val="0"/>
      <w:marBottom w:val="0"/>
      <w:divBdr>
        <w:top w:val="none" w:sz="0" w:space="0" w:color="auto"/>
        <w:left w:val="none" w:sz="0" w:space="0" w:color="auto"/>
        <w:bottom w:val="none" w:sz="0" w:space="0" w:color="auto"/>
        <w:right w:val="none" w:sz="0" w:space="0" w:color="auto"/>
      </w:divBdr>
    </w:div>
    <w:div w:id="177551517">
      <w:bodyDiv w:val="1"/>
      <w:marLeft w:val="0"/>
      <w:marRight w:val="0"/>
      <w:marTop w:val="0"/>
      <w:marBottom w:val="0"/>
      <w:divBdr>
        <w:top w:val="none" w:sz="0" w:space="0" w:color="auto"/>
        <w:left w:val="none" w:sz="0" w:space="0" w:color="auto"/>
        <w:bottom w:val="none" w:sz="0" w:space="0" w:color="auto"/>
        <w:right w:val="none" w:sz="0" w:space="0" w:color="auto"/>
      </w:divBdr>
    </w:div>
    <w:div w:id="177737603">
      <w:bodyDiv w:val="1"/>
      <w:marLeft w:val="0"/>
      <w:marRight w:val="0"/>
      <w:marTop w:val="0"/>
      <w:marBottom w:val="0"/>
      <w:divBdr>
        <w:top w:val="none" w:sz="0" w:space="0" w:color="auto"/>
        <w:left w:val="none" w:sz="0" w:space="0" w:color="auto"/>
        <w:bottom w:val="none" w:sz="0" w:space="0" w:color="auto"/>
        <w:right w:val="none" w:sz="0" w:space="0" w:color="auto"/>
      </w:divBdr>
    </w:div>
    <w:div w:id="177811740">
      <w:bodyDiv w:val="1"/>
      <w:marLeft w:val="0"/>
      <w:marRight w:val="0"/>
      <w:marTop w:val="0"/>
      <w:marBottom w:val="0"/>
      <w:divBdr>
        <w:top w:val="none" w:sz="0" w:space="0" w:color="auto"/>
        <w:left w:val="none" w:sz="0" w:space="0" w:color="auto"/>
        <w:bottom w:val="none" w:sz="0" w:space="0" w:color="auto"/>
        <w:right w:val="none" w:sz="0" w:space="0" w:color="auto"/>
      </w:divBdr>
    </w:div>
    <w:div w:id="177819799">
      <w:bodyDiv w:val="1"/>
      <w:marLeft w:val="0"/>
      <w:marRight w:val="0"/>
      <w:marTop w:val="0"/>
      <w:marBottom w:val="0"/>
      <w:divBdr>
        <w:top w:val="none" w:sz="0" w:space="0" w:color="auto"/>
        <w:left w:val="none" w:sz="0" w:space="0" w:color="auto"/>
        <w:bottom w:val="none" w:sz="0" w:space="0" w:color="auto"/>
        <w:right w:val="none" w:sz="0" w:space="0" w:color="auto"/>
      </w:divBdr>
    </w:div>
    <w:div w:id="177932629">
      <w:bodyDiv w:val="1"/>
      <w:marLeft w:val="0"/>
      <w:marRight w:val="0"/>
      <w:marTop w:val="0"/>
      <w:marBottom w:val="0"/>
      <w:divBdr>
        <w:top w:val="none" w:sz="0" w:space="0" w:color="auto"/>
        <w:left w:val="none" w:sz="0" w:space="0" w:color="auto"/>
        <w:bottom w:val="none" w:sz="0" w:space="0" w:color="auto"/>
        <w:right w:val="none" w:sz="0" w:space="0" w:color="auto"/>
      </w:divBdr>
    </w:div>
    <w:div w:id="177932995">
      <w:bodyDiv w:val="1"/>
      <w:marLeft w:val="0"/>
      <w:marRight w:val="0"/>
      <w:marTop w:val="0"/>
      <w:marBottom w:val="0"/>
      <w:divBdr>
        <w:top w:val="none" w:sz="0" w:space="0" w:color="auto"/>
        <w:left w:val="none" w:sz="0" w:space="0" w:color="auto"/>
        <w:bottom w:val="none" w:sz="0" w:space="0" w:color="auto"/>
        <w:right w:val="none" w:sz="0" w:space="0" w:color="auto"/>
      </w:divBdr>
    </w:div>
    <w:div w:id="177935835">
      <w:bodyDiv w:val="1"/>
      <w:marLeft w:val="0"/>
      <w:marRight w:val="0"/>
      <w:marTop w:val="0"/>
      <w:marBottom w:val="0"/>
      <w:divBdr>
        <w:top w:val="none" w:sz="0" w:space="0" w:color="auto"/>
        <w:left w:val="none" w:sz="0" w:space="0" w:color="auto"/>
        <w:bottom w:val="none" w:sz="0" w:space="0" w:color="auto"/>
        <w:right w:val="none" w:sz="0" w:space="0" w:color="auto"/>
      </w:divBdr>
    </w:div>
    <w:div w:id="178011941">
      <w:bodyDiv w:val="1"/>
      <w:marLeft w:val="0"/>
      <w:marRight w:val="0"/>
      <w:marTop w:val="0"/>
      <w:marBottom w:val="0"/>
      <w:divBdr>
        <w:top w:val="none" w:sz="0" w:space="0" w:color="auto"/>
        <w:left w:val="none" w:sz="0" w:space="0" w:color="auto"/>
        <w:bottom w:val="none" w:sz="0" w:space="0" w:color="auto"/>
        <w:right w:val="none" w:sz="0" w:space="0" w:color="auto"/>
      </w:divBdr>
    </w:div>
    <w:div w:id="178088619">
      <w:bodyDiv w:val="1"/>
      <w:marLeft w:val="0"/>
      <w:marRight w:val="0"/>
      <w:marTop w:val="0"/>
      <w:marBottom w:val="0"/>
      <w:divBdr>
        <w:top w:val="none" w:sz="0" w:space="0" w:color="auto"/>
        <w:left w:val="none" w:sz="0" w:space="0" w:color="auto"/>
        <w:bottom w:val="none" w:sz="0" w:space="0" w:color="auto"/>
        <w:right w:val="none" w:sz="0" w:space="0" w:color="auto"/>
      </w:divBdr>
    </w:div>
    <w:div w:id="178199420">
      <w:bodyDiv w:val="1"/>
      <w:marLeft w:val="0"/>
      <w:marRight w:val="0"/>
      <w:marTop w:val="0"/>
      <w:marBottom w:val="0"/>
      <w:divBdr>
        <w:top w:val="none" w:sz="0" w:space="0" w:color="auto"/>
        <w:left w:val="none" w:sz="0" w:space="0" w:color="auto"/>
        <w:bottom w:val="none" w:sz="0" w:space="0" w:color="auto"/>
        <w:right w:val="none" w:sz="0" w:space="0" w:color="auto"/>
      </w:divBdr>
    </w:div>
    <w:div w:id="178204551">
      <w:bodyDiv w:val="1"/>
      <w:marLeft w:val="0"/>
      <w:marRight w:val="0"/>
      <w:marTop w:val="0"/>
      <w:marBottom w:val="0"/>
      <w:divBdr>
        <w:top w:val="none" w:sz="0" w:space="0" w:color="auto"/>
        <w:left w:val="none" w:sz="0" w:space="0" w:color="auto"/>
        <w:bottom w:val="none" w:sz="0" w:space="0" w:color="auto"/>
        <w:right w:val="none" w:sz="0" w:space="0" w:color="auto"/>
      </w:divBdr>
    </w:div>
    <w:div w:id="178273903">
      <w:bodyDiv w:val="1"/>
      <w:marLeft w:val="0"/>
      <w:marRight w:val="0"/>
      <w:marTop w:val="0"/>
      <w:marBottom w:val="0"/>
      <w:divBdr>
        <w:top w:val="none" w:sz="0" w:space="0" w:color="auto"/>
        <w:left w:val="none" w:sz="0" w:space="0" w:color="auto"/>
        <w:bottom w:val="none" w:sz="0" w:space="0" w:color="auto"/>
        <w:right w:val="none" w:sz="0" w:space="0" w:color="auto"/>
      </w:divBdr>
    </w:div>
    <w:div w:id="178355866">
      <w:bodyDiv w:val="1"/>
      <w:marLeft w:val="0"/>
      <w:marRight w:val="0"/>
      <w:marTop w:val="0"/>
      <w:marBottom w:val="0"/>
      <w:divBdr>
        <w:top w:val="none" w:sz="0" w:space="0" w:color="auto"/>
        <w:left w:val="none" w:sz="0" w:space="0" w:color="auto"/>
        <w:bottom w:val="none" w:sz="0" w:space="0" w:color="auto"/>
        <w:right w:val="none" w:sz="0" w:space="0" w:color="auto"/>
      </w:divBdr>
    </w:div>
    <w:div w:id="178399297">
      <w:bodyDiv w:val="1"/>
      <w:marLeft w:val="0"/>
      <w:marRight w:val="0"/>
      <w:marTop w:val="0"/>
      <w:marBottom w:val="0"/>
      <w:divBdr>
        <w:top w:val="none" w:sz="0" w:space="0" w:color="auto"/>
        <w:left w:val="none" w:sz="0" w:space="0" w:color="auto"/>
        <w:bottom w:val="none" w:sz="0" w:space="0" w:color="auto"/>
        <w:right w:val="none" w:sz="0" w:space="0" w:color="auto"/>
      </w:divBdr>
    </w:div>
    <w:div w:id="178399935">
      <w:bodyDiv w:val="1"/>
      <w:marLeft w:val="0"/>
      <w:marRight w:val="0"/>
      <w:marTop w:val="0"/>
      <w:marBottom w:val="0"/>
      <w:divBdr>
        <w:top w:val="none" w:sz="0" w:space="0" w:color="auto"/>
        <w:left w:val="none" w:sz="0" w:space="0" w:color="auto"/>
        <w:bottom w:val="none" w:sz="0" w:space="0" w:color="auto"/>
        <w:right w:val="none" w:sz="0" w:space="0" w:color="auto"/>
      </w:divBdr>
    </w:div>
    <w:div w:id="178468403">
      <w:bodyDiv w:val="1"/>
      <w:marLeft w:val="0"/>
      <w:marRight w:val="0"/>
      <w:marTop w:val="0"/>
      <w:marBottom w:val="0"/>
      <w:divBdr>
        <w:top w:val="none" w:sz="0" w:space="0" w:color="auto"/>
        <w:left w:val="none" w:sz="0" w:space="0" w:color="auto"/>
        <w:bottom w:val="none" w:sz="0" w:space="0" w:color="auto"/>
        <w:right w:val="none" w:sz="0" w:space="0" w:color="auto"/>
      </w:divBdr>
    </w:div>
    <w:div w:id="178548298">
      <w:bodyDiv w:val="1"/>
      <w:marLeft w:val="0"/>
      <w:marRight w:val="0"/>
      <w:marTop w:val="0"/>
      <w:marBottom w:val="0"/>
      <w:divBdr>
        <w:top w:val="none" w:sz="0" w:space="0" w:color="auto"/>
        <w:left w:val="none" w:sz="0" w:space="0" w:color="auto"/>
        <w:bottom w:val="none" w:sz="0" w:space="0" w:color="auto"/>
        <w:right w:val="none" w:sz="0" w:space="0" w:color="auto"/>
      </w:divBdr>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178857095">
      <w:bodyDiv w:val="1"/>
      <w:marLeft w:val="0"/>
      <w:marRight w:val="0"/>
      <w:marTop w:val="0"/>
      <w:marBottom w:val="0"/>
      <w:divBdr>
        <w:top w:val="none" w:sz="0" w:space="0" w:color="auto"/>
        <w:left w:val="none" w:sz="0" w:space="0" w:color="auto"/>
        <w:bottom w:val="none" w:sz="0" w:space="0" w:color="auto"/>
        <w:right w:val="none" w:sz="0" w:space="0" w:color="auto"/>
      </w:divBdr>
    </w:div>
    <w:div w:id="179009819">
      <w:bodyDiv w:val="1"/>
      <w:marLeft w:val="0"/>
      <w:marRight w:val="0"/>
      <w:marTop w:val="0"/>
      <w:marBottom w:val="0"/>
      <w:divBdr>
        <w:top w:val="none" w:sz="0" w:space="0" w:color="auto"/>
        <w:left w:val="none" w:sz="0" w:space="0" w:color="auto"/>
        <w:bottom w:val="none" w:sz="0" w:space="0" w:color="auto"/>
        <w:right w:val="none" w:sz="0" w:space="0" w:color="auto"/>
      </w:divBdr>
    </w:div>
    <w:div w:id="179127831">
      <w:bodyDiv w:val="1"/>
      <w:marLeft w:val="0"/>
      <w:marRight w:val="0"/>
      <w:marTop w:val="0"/>
      <w:marBottom w:val="0"/>
      <w:divBdr>
        <w:top w:val="none" w:sz="0" w:space="0" w:color="auto"/>
        <w:left w:val="none" w:sz="0" w:space="0" w:color="auto"/>
        <w:bottom w:val="none" w:sz="0" w:space="0" w:color="auto"/>
        <w:right w:val="none" w:sz="0" w:space="0" w:color="auto"/>
      </w:divBdr>
    </w:div>
    <w:div w:id="179201793">
      <w:bodyDiv w:val="1"/>
      <w:marLeft w:val="0"/>
      <w:marRight w:val="0"/>
      <w:marTop w:val="0"/>
      <w:marBottom w:val="0"/>
      <w:divBdr>
        <w:top w:val="none" w:sz="0" w:space="0" w:color="auto"/>
        <w:left w:val="none" w:sz="0" w:space="0" w:color="auto"/>
        <w:bottom w:val="none" w:sz="0" w:space="0" w:color="auto"/>
        <w:right w:val="none" w:sz="0" w:space="0" w:color="auto"/>
      </w:divBdr>
    </w:div>
    <w:div w:id="179316289">
      <w:bodyDiv w:val="1"/>
      <w:marLeft w:val="0"/>
      <w:marRight w:val="0"/>
      <w:marTop w:val="0"/>
      <w:marBottom w:val="0"/>
      <w:divBdr>
        <w:top w:val="none" w:sz="0" w:space="0" w:color="auto"/>
        <w:left w:val="none" w:sz="0" w:space="0" w:color="auto"/>
        <w:bottom w:val="none" w:sz="0" w:space="0" w:color="auto"/>
        <w:right w:val="none" w:sz="0" w:space="0" w:color="auto"/>
      </w:divBdr>
    </w:div>
    <w:div w:id="179393473">
      <w:bodyDiv w:val="1"/>
      <w:marLeft w:val="0"/>
      <w:marRight w:val="0"/>
      <w:marTop w:val="0"/>
      <w:marBottom w:val="0"/>
      <w:divBdr>
        <w:top w:val="none" w:sz="0" w:space="0" w:color="auto"/>
        <w:left w:val="none" w:sz="0" w:space="0" w:color="auto"/>
        <w:bottom w:val="none" w:sz="0" w:space="0" w:color="auto"/>
        <w:right w:val="none" w:sz="0" w:space="0" w:color="auto"/>
      </w:divBdr>
    </w:div>
    <w:div w:id="179438315">
      <w:bodyDiv w:val="1"/>
      <w:marLeft w:val="0"/>
      <w:marRight w:val="0"/>
      <w:marTop w:val="0"/>
      <w:marBottom w:val="0"/>
      <w:divBdr>
        <w:top w:val="none" w:sz="0" w:space="0" w:color="auto"/>
        <w:left w:val="none" w:sz="0" w:space="0" w:color="auto"/>
        <w:bottom w:val="none" w:sz="0" w:space="0" w:color="auto"/>
        <w:right w:val="none" w:sz="0" w:space="0" w:color="auto"/>
      </w:divBdr>
    </w:div>
    <w:div w:id="179468605">
      <w:bodyDiv w:val="1"/>
      <w:marLeft w:val="0"/>
      <w:marRight w:val="0"/>
      <w:marTop w:val="0"/>
      <w:marBottom w:val="0"/>
      <w:divBdr>
        <w:top w:val="none" w:sz="0" w:space="0" w:color="auto"/>
        <w:left w:val="none" w:sz="0" w:space="0" w:color="auto"/>
        <w:bottom w:val="none" w:sz="0" w:space="0" w:color="auto"/>
        <w:right w:val="none" w:sz="0" w:space="0" w:color="auto"/>
      </w:divBdr>
    </w:div>
    <w:div w:id="179510982">
      <w:bodyDiv w:val="1"/>
      <w:marLeft w:val="0"/>
      <w:marRight w:val="0"/>
      <w:marTop w:val="0"/>
      <w:marBottom w:val="0"/>
      <w:divBdr>
        <w:top w:val="none" w:sz="0" w:space="0" w:color="auto"/>
        <w:left w:val="none" w:sz="0" w:space="0" w:color="auto"/>
        <w:bottom w:val="none" w:sz="0" w:space="0" w:color="auto"/>
        <w:right w:val="none" w:sz="0" w:space="0" w:color="auto"/>
      </w:divBdr>
    </w:div>
    <w:div w:id="179662558">
      <w:bodyDiv w:val="1"/>
      <w:marLeft w:val="0"/>
      <w:marRight w:val="0"/>
      <w:marTop w:val="0"/>
      <w:marBottom w:val="0"/>
      <w:divBdr>
        <w:top w:val="none" w:sz="0" w:space="0" w:color="auto"/>
        <w:left w:val="none" w:sz="0" w:space="0" w:color="auto"/>
        <w:bottom w:val="none" w:sz="0" w:space="0" w:color="auto"/>
        <w:right w:val="none" w:sz="0" w:space="0" w:color="auto"/>
      </w:divBdr>
    </w:div>
    <w:div w:id="179706692">
      <w:bodyDiv w:val="1"/>
      <w:marLeft w:val="0"/>
      <w:marRight w:val="0"/>
      <w:marTop w:val="0"/>
      <w:marBottom w:val="0"/>
      <w:divBdr>
        <w:top w:val="none" w:sz="0" w:space="0" w:color="auto"/>
        <w:left w:val="none" w:sz="0" w:space="0" w:color="auto"/>
        <w:bottom w:val="none" w:sz="0" w:space="0" w:color="auto"/>
        <w:right w:val="none" w:sz="0" w:space="0" w:color="auto"/>
      </w:divBdr>
    </w:div>
    <w:div w:id="179972556">
      <w:bodyDiv w:val="1"/>
      <w:marLeft w:val="0"/>
      <w:marRight w:val="0"/>
      <w:marTop w:val="0"/>
      <w:marBottom w:val="0"/>
      <w:divBdr>
        <w:top w:val="none" w:sz="0" w:space="0" w:color="auto"/>
        <w:left w:val="none" w:sz="0" w:space="0" w:color="auto"/>
        <w:bottom w:val="none" w:sz="0" w:space="0" w:color="auto"/>
        <w:right w:val="none" w:sz="0" w:space="0" w:color="auto"/>
      </w:divBdr>
    </w:div>
    <w:div w:id="180093158">
      <w:bodyDiv w:val="1"/>
      <w:marLeft w:val="0"/>
      <w:marRight w:val="0"/>
      <w:marTop w:val="0"/>
      <w:marBottom w:val="0"/>
      <w:divBdr>
        <w:top w:val="none" w:sz="0" w:space="0" w:color="auto"/>
        <w:left w:val="none" w:sz="0" w:space="0" w:color="auto"/>
        <w:bottom w:val="none" w:sz="0" w:space="0" w:color="auto"/>
        <w:right w:val="none" w:sz="0" w:space="0" w:color="auto"/>
      </w:divBdr>
    </w:div>
    <w:div w:id="180122814">
      <w:bodyDiv w:val="1"/>
      <w:marLeft w:val="0"/>
      <w:marRight w:val="0"/>
      <w:marTop w:val="0"/>
      <w:marBottom w:val="0"/>
      <w:divBdr>
        <w:top w:val="none" w:sz="0" w:space="0" w:color="auto"/>
        <w:left w:val="none" w:sz="0" w:space="0" w:color="auto"/>
        <w:bottom w:val="none" w:sz="0" w:space="0" w:color="auto"/>
        <w:right w:val="none" w:sz="0" w:space="0" w:color="auto"/>
      </w:divBdr>
    </w:div>
    <w:div w:id="180167238">
      <w:bodyDiv w:val="1"/>
      <w:marLeft w:val="0"/>
      <w:marRight w:val="0"/>
      <w:marTop w:val="0"/>
      <w:marBottom w:val="0"/>
      <w:divBdr>
        <w:top w:val="none" w:sz="0" w:space="0" w:color="auto"/>
        <w:left w:val="none" w:sz="0" w:space="0" w:color="auto"/>
        <w:bottom w:val="none" w:sz="0" w:space="0" w:color="auto"/>
        <w:right w:val="none" w:sz="0" w:space="0" w:color="auto"/>
      </w:divBdr>
    </w:div>
    <w:div w:id="180752885">
      <w:bodyDiv w:val="1"/>
      <w:marLeft w:val="0"/>
      <w:marRight w:val="0"/>
      <w:marTop w:val="0"/>
      <w:marBottom w:val="0"/>
      <w:divBdr>
        <w:top w:val="none" w:sz="0" w:space="0" w:color="auto"/>
        <w:left w:val="none" w:sz="0" w:space="0" w:color="auto"/>
        <w:bottom w:val="none" w:sz="0" w:space="0" w:color="auto"/>
        <w:right w:val="none" w:sz="0" w:space="0" w:color="auto"/>
      </w:divBdr>
    </w:div>
    <w:div w:id="180824853">
      <w:bodyDiv w:val="1"/>
      <w:marLeft w:val="0"/>
      <w:marRight w:val="0"/>
      <w:marTop w:val="0"/>
      <w:marBottom w:val="0"/>
      <w:divBdr>
        <w:top w:val="none" w:sz="0" w:space="0" w:color="auto"/>
        <w:left w:val="none" w:sz="0" w:space="0" w:color="auto"/>
        <w:bottom w:val="none" w:sz="0" w:space="0" w:color="auto"/>
        <w:right w:val="none" w:sz="0" w:space="0" w:color="auto"/>
      </w:divBdr>
    </w:div>
    <w:div w:id="180975318">
      <w:bodyDiv w:val="1"/>
      <w:marLeft w:val="0"/>
      <w:marRight w:val="0"/>
      <w:marTop w:val="0"/>
      <w:marBottom w:val="0"/>
      <w:divBdr>
        <w:top w:val="none" w:sz="0" w:space="0" w:color="auto"/>
        <w:left w:val="none" w:sz="0" w:space="0" w:color="auto"/>
        <w:bottom w:val="none" w:sz="0" w:space="0" w:color="auto"/>
        <w:right w:val="none" w:sz="0" w:space="0" w:color="auto"/>
      </w:divBdr>
    </w:div>
    <w:div w:id="181018804">
      <w:bodyDiv w:val="1"/>
      <w:marLeft w:val="0"/>
      <w:marRight w:val="0"/>
      <w:marTop w:val="0"/>
      <w:marBottom w:val="0"/>
      <w:divBdr>
        <w:top w:val="none" w:sz="0" w:space="0" w:color="auto"/>
        <w:left w:val="none" w:sz="0" w:space="0" w:color="auto"/>
        <w:bottom w:val="none" w:sz="0" w:space="0" w:color="auto"/>
        <w:right w:val="none" w:sz="0" w:space="0" w:color="auto"/>
      </w:divBdr>
    </w:div>
    <w:div w:id="181095178">
      <w:bodyDiv w:val="1"/>
      <w:marLeft w:val="0"/>
      <w:marRight w:val="0"/>
      <w:marTop w:val="0"/>
      <w:marBottom w:val="0"/>
      <w:divBdr>
        <w:top w:val="none" w:sz="0" w:space="0" w:color="auto"/>
        <w:left w:val="none" w:sz="0" w:space="0" w:color="auto"/>
        <w:bottom w:val="none" w:sz="0" w:space="0" w:color="auto"/>
        <w:right w:val="none" w:sz="0" w:space="0" w:color="auto"/>
      </w:divBdr>
    </w:div>
    <w:div w:id="181165502">
      <w:bodyDiv w:val="1"/>
      <w:marLeft w:val="0"/>
      <w:marRight w:val="0"/>
      <w:marTop w:val="0"/>
      <w:marBottom w:val="0"/>
      <w:divBdr>
        <w:top w:val="none" w:sz="0" w:space="0" w:color="auto"/>
        <w:left w:val="none" w:sz="0" w:space="0" w:color="auto"/>
        <w:bottom w:val="none" w:sz="0" w:space="0" w:color="auto"/>
        <w:right w:val="none" w:sz="0" w:space="0" w:color="auto"/>
      </w:divBdr>
    </w:div>
    <w:div w:id="181168683">
      <w:bodyDiv w:val="1"/>
      <w:marLeft w:val="0"/>
      <w:marRight w:val="0"/>
      <w:marTop w:val="0"/>
      <w:marBottom w:val="0"/>
      <w:divBdr>
        <w:top w:val="none" w:sz="0" w:space="0" w:color="auto"/>
        <w:left w:val="none" w:sz="0" w:space="0" w:color="auto"/>
        <w:bottom w:val="none" w:sz="0" w:space="0" w:color="auto"/>
        <w:right w:val="none" w:sz="0" w:space="0" w:color="auto"/>
      </w:divBdr>
    </w:div>
    <w:div w:id="181169836">
      <w:bodyDiv w:val="1"/>
      <w:marLeft w:val="0"/>
      <w:marRight w:val="0"/>
      <w:marTop w:val="0"/>
      <w:marBottom w:val="0"/>
      <w:divBdr>
        <w:top w:val="none" w:sz="0" w:space="0" w:color="auto"/>
        <w:left w:val="none" w:sz="0" w:space="0" w:color="auto"/>
        <w:bottom w:val="none" w:sz="0" w:space="0" w:color="auto"/>
        <w:right w:val="none" w:sz="0" w:space="0" w:color="auto"/>
      </w:divBdr>
    </w:div>
    <w:div w:id="181209743">
      <w:bodyDiv w:val="1"/>
      <w:marLeft w:val="0"/>
      <w:marRight w:val="0"/>
      <w:marTop w:val="0"/>
      <w:marBottom w:val="0"/>
      <w:divBdr>
        <w:top w:val="none" w:sz="0" w:space="0" w:color="auto"/>
        <w:left w:val="none" w:sz="0" w:space="0" w:color="auto"/>
        <w:bottom w:val="none" w:sz="0" w:space="0" w:color="auto"/>
        <w:right w:val="none" w:sz="0" w:space="0" w:color="auto"/>
      </w:divBdr>
    </w:div>
    <w:div w:id="181214974">
      <w:bodyDiv w:val="1"/>
      <w:marLeft w:val="0"/>
      <w:marRight w:val="0"/>
      <w:marTop w:val="0"/>
      <w:marBottom w:val="0"/>
      <w:divBdr>
        <w:top w:val="none" w:sz="0" w:space="0" w:color="auto"/>
        <w:left w:val="none" w:sz="0" w:space="0" w:color="auto"/>
        <w:bottom w:val="none" w:sz="0" w:space="0" w:color="auto"/>
        <w:right w:val="none" w:sz="0" w:space="0" w:color="auto"/>
      </w:divBdr>
    </w:div>
    <w:div w:id="181284046">
      <w:bodyDiv w:val="1"/>
      <w:marLeft w:val="0"/>
      <w:marRight w:val="0"/>
      <w:marTop w:val="0"/>
      <w:marBottom w:val="0"/>
      <w:divBdr>
        <w:top w:val="none" w:sz="0" w:space="0" w:color="auto"/>
        <w:left w:val="none" w:sz="0" w:space="0" w:color="auto"/>
        <w:bottom w:val="none" w:sz="0" w:space="0" w:color="auto"/>
        <w:right w:val="none" w:sz="0" w:space="0" w:color="auto"/>
      </w:divBdr>
    </w:div>
    <w:div w:id="181286090">
      <w:bodyDiv w:val="1"/>
      <w:marLeft w:val="0"/>
      <w:marRight w:val="0"/>
      <w:marTop w:val="0"/>
      <w:marBottom w:val="0"/>
      <w:divBdr>
        <w:top w:val="none" w:sz="0" w:space="0" w:color="auto"/>
        <w:left w:val="none" w:sz="0" w:space="0" w:color="auto"/>
        <w:bottom w:val="none" w:sz="0" w:space="0" w:color="auto"/>
        <w:right w:val="none" w:sz="0" w:space="0" w:color="auto"/>
      </w:divBdr>
    </w:div>
    <w:div w:id="181289762">
      <w:bodyDiv w:val="1"/>
      <w:marLeft w:val="0"/>
      <w:marRight w:val="0"/>
      <w:marTop w:val="0"/>
      <w:marBottom w:val="0"/>
      <w:divBdr>
        <w:top w:val="none" w:sz="0" w:space="0" w:color="auto"/>
        <w:left w:val="none" w:sz="0" w:space="0" w:color="auto"/>
        <w:bottom w:val="none" w:sz="0" w:space="0" w:color="auto"/>
        <w:right w:val="none" w:sz="0" w:space="0" w:color="auto"/>
      </w:divBdr>
    </w:div>
    <w:div w:id="181362059">
      <w:bodyDiv w:val="1"/>
      <w:marLeft w:val="0"/>
      <w:marRight w:val="0"/>
      <w:marTop w:val="0"/>
      <w:marBottom w:val="0"/>
      <w:divBdr>
        <w:top w:val="none" w:sz="0" w:space="0" w:color="auto"/>
        <w:left w:val="none" w:sz="0" w:space="0" w:color="auto"/>
        <w:bottom w:val="none" w:sz="0" w:space="0" w:color="auto"/>
        <w:right w:val="none" w:sz="0" w:space="0" w:color="auto"/>
      </w:divBdr>
    </w:div>
    <w:div w:id="181431460">
      <w:bodyDiv w:val="1"/>
      <w:marLeft w:val="0"/>
      <w:marRight w:val="0"/>
      <w:marTop w:val="0"/>
      <w:marBottom w:val="0"/>
      <w:divBdr>
        <w:top w:val="none" w:sz="0" w:space="0" w:color="auto"/>
        <w:left w:val="none" w:sz="0" w:space="0" w:color="auto"/>
        <w:bottom w:val="none" w:sz="0" w:space="0" w:color="auto"/>
        <w:right w:val="none" w:sz="0" w:space="0" w:color="auto"/>
      </w:divBdr>
    </w:div>
    <w:div w:id="181433164">
      <w:bodyDiv w:val="1"/>
      <w:marLeft w:val="0"/>
      <w:marRight w:val="0"/>
      <w:marTop w:val="0"/>
      <w:marBottom w:val="0"/>
      <w:divBdr>
        <w:top w:val="none" w:sz="0" w:space="0" w:color="auto"/>
        <w:left w:val="none" w:sz="0" w:space="0" w:color="auto"/>
        <w:bottom w:val="none" w:sz="0" w:space="0" w:color="auto"/>
        <w:right w:val="none" w:sz="0" w:space="0" w:color="auto"/>
      </w:divBdr>
    </w:div>
    <w:div w:id="181556569">
      <w:bodyDiv w:val="1"/>
      <w:marLeft w:val="0"/>
      <w:marRight w:val="0"/>
      <w:marTop w:val="0"/>
      <w:marBottom w:val="0"/>
      <w:divBdr>
        <w:top w:val="none" w:sz="0" w:space="0" w:color="auto"/>
        <w:left w:val="none" w:sz="0" w:space="0" w:color="auto"/>
        <w:bottom w:val="none" w:sz="0" w:space="0" w:color="auto"/>
        <w:right w:val="none" w:sz="0" w:space="0" w:color="auto"/>
      </w:divBdr>
    </w:div>
    <w:div w:id="181632537">
      <w:bodyDiv w:val="1"/>
      <w:marLeft w:val="0"/>
      <w:marRight w:val="0"/>
      <w:marTop w:val="0"/>
      <w:marBottom w:val="0"/>
      <w:divBdr>
        <w:top w:val="none" w:sz="0" w:space="0" w:color="auto"/>
        <w:left w:val="none" w:sz="0" w:space="0" w:color="auto"/>
        <w:bottom w:val="none" w:sz="0" w:space="0" w:color="auto"/>
        <w:right w:val="none" w:sz="0" w:space="0" w:color="auto"/>
      </w:divBdr>
    </w:div>
    <w:div w:id="181668370">
      <w:bodyDiv w:val="1"/>
      <w:marLeft w:val="0"/>
      <w:marRight w:val="0"/>
      <w:marTop w:val="0"/>
      <w:marBottom w:val="0"/>
      <w:divBdr>
        <w:top w:val="none" w:sz="0" w:space="0" w:color="auto"/>
        <w:left w:val="none" w:sz="0" w:space="0" w:color="auto"/>
        <w:bottom w:val="none" w:sz="0" w:space="0" w:color="auto"/>
        <w:right w:val="none" w:sz="0" w:space="0" w:color="auto"/>
      </w:divBdr>
    </w:div>
    <w:div w:id="181672581">
      <w:bodyDiv w:val="1"/>
      <w:marLeft w:val="0"/>
      <w:marRight w:val="0"/>
      <w:marTop w:val="0"/>
      <w:marBottom w:val="0"/>
      <w:divBdr>
        <w:top w:val="none" w:sz="0" w:space="0" w:color="auto"/>
        <w:left w:val="none" w:sz="0" w:space="0" w:color="auto"/>
        <w:bottom w:val="none" w:sz="0" w:space="0" w:color="auto"/>
        <w:right w:val="none" w:sz="0" w:space="0" w:color="auto"/>
      </w:divBdr>
    </w:div>
    <w:div w:id="181673540">
      <w:bodyDiv w:val="1"/>
      <w:marLeft w:val="0"/>
      <w:marRight w:val="0"/>
      <w:marTop w:val="0"/>
      <w:marBottom w:val="0"/>
      <w:divBdr>
        <w:top w:val="none" w:sz="0" w:space="0" w:color="auto"/>
        <w:left w:val="none" w:sz="0" w:space="0" w:color="auto"/>
        <w:bottom w:val="none" w:sz="0" w:space="0" w:color="auto"/>
        <w:right w:val="none" w:sz="0" w:space="0" w:color="auto"/>
      </w:divBdr>
    </w:div>
    <w:div w:id="181823381">
      <w:bodyDiv w:val="1"/>
      <w:marLeft w:val="0"/>
      <w:marRight w:val="0"/>
      <w:marTop w:val="0"/>
      <w:marBottom w:val="0"/>
      <w:divBdr>
        <w:top w:val="none" w:sz="0" w:space="0" w:color="auto"/>
        <w:left w:val="none" w:sz="0" w:space="0" w:color="auto"/>
        <w:bottom w:val="none" w:sz="0" w:space="0" w:color="auto"/>
        <w:right w:val="none" w:sz="0" w:space="0" w:color="auto"/>
      </w:divBdr>
    </w:div>
    <w:div w:id="181938388">
      <w:bodyDiv w:val="1"/>
      <w:marLeft w:val="0"/>
      <w:marRight w:val="0"/>
      <w:marTop w:val="0"/>
      <w:marBottom w:val="0"/>
      <w:divBdr>
        <w:top w:val="none" w:sz="0" w:space="0" w:color="auto"/>
        <w:left w:val="none" w:sz="0" w:space="0" w:color="auto"/>
        <w:bottom w:val="none" w:sz="0" w:space="0" w:color="auto"/>
        <w:right w:val="none" w:sz="0" w:space="0" w:color="auto"/>
      </w:divBdr>
    </w:div>
    <w:div w:id="182062912">
      <w:bodyDiv w:val="1"/>
      <w:marLeft w:val="0"/>
      <w:marRight w:val="0"/>
      <w:marTop w:val="0"/>
      <w:marBottom w:val="0"/>
      <w:divBdr>
        <w:top w:val="none" w:sz="0" w:space="0" w:color="auto"/>
        <w:left w:val="none" w:sz="0" w:space="0" w:color="auto"/>
        <w:bottom w:val="none" w:sz="0" w:space="0" w:color="auto"/>
        <w:right w:val="none" w:sz="0" w:space="0" w:color="auto"/>
      </w:divBdr>
    </w:div>
    <w:div w:id="182088191">
      <w:bodyDiv w:val="1"/>
      <w:marLeft w:val="0"/>
      <w:marRight w:val="0"/>
      <w:marTop w:val="0"/>
      <w:marBottom w:val="0"/>
      <w:divBdr>
        <w:top w:val="none" w:sz="0" w:space="0" w:color="auto"/>
        <w:left w:val="none" w:sz="0" w:space="0" w:color="auto"/>
        <w:bottom w:val="none" w:sz="0" w:space="0" w:color="auto"/>
        <w:right w:val="none" w:sz="0" w:space="0" w:color="auto"/>
      </w:divBdr>
    </w:div>
    <w:div w:id="182134164">
      <w:bodyDiv w:val="1"/>
      <w:marLeft w:val="0"/>
      <w:marRight w:val="0"/>
      <w:marTop w:val="0"/>
      <w:marBottom w:val="0"/>
      <w:divBdr>
        <w:top w:val="none" w:sz="0" w:space="0" w:color="auto"/>
        <w:left w:val="none" w:sz="0" w:space="0" w:color="auto"/>
        <w:bottom w:val="none" w:sz="0" w:space="0" w:color="auto"/>
        <w:right w:val="none" w:sz="0" w:space="0" w:color="auto"/>
      </w:divBdr>
    </w:div>
    <w:div w:id="182207079">
      <w:bodyDiv w:val="1"/>
      <w:marLeft w:val="0"/>
      <w:marRight w:val="0"/>
      <w:marTop w:val="0"/>
      <w:marBottom w:val="0"/>
      <w:divBdr>
        <w:top w:val="none" w:sz="0" w:space="0" w:color="auto"/>
        <w:left w:val="none" w:sz="0" w:space="0" w:color="auto"/>
        <w:bottom w:val="none" w:sz="0" w:space="0" w:color="auto"/>
        <w:right w:val="none" w:sz="0" w:space="0" w:color="auto"/>
      </w:divBdr>
    </w:div>
    <w:div w:id="182327368">
      <w:bodyDiv w:val="1"/>
      <w:marLeft w:val="0"/>
      <w:marRight w:val="0"/>
      <w:marTop w:val="0"/>
      <w:marBottom w:val="0"/>
      <w:divBdr>
        <w:top w:val="none" w:sz="0" w:space="0" w:color="auto"/>
        <w:left w:val="none" w:sz="0" w:space="0" w:color="auto"/>
        <w:bottom w:val="none" w:sz="0" w:space="0" w:color="auto"/>
        <w:right w:val="none" w:sz="0" w:space="0" w:color="auto"/>
      </w:divBdr>
    </w:div>
    <w:div w:id="182399824">
      <w:bodyDiv w:val="1"/>
      <w:marLeft w:val="0"/>
      <w:marRight w:val="0"/>
      <w:marTop w:val="0"/>
      <w:marBottom w:val="0"/>
      <w:divBdr>
        <w:top w:val="none" w:sz="0" w:space="0" w:color="auto"/>
        <w:left w:val="none" w:sz="0" w:space="0" w:color="auto"/>
        <w:bottom w:val="none" w:sz="0" w:space="0" w:color="auto"/>
        <w:right w:val="none" w:sz="0" w:space="0" w:color="auto"/>
      </w:divBdr>
    </w:div>
    <w:div w:id="182402504">
      <w:bodyDiv w:val="1"/>
      <w:marLeft w:val="0"/>
      <w:marRight w:val="0"/>
      <w:marTop w:val="0"/>
      <w:marBottom w:val="0"/>
      <w:divBdr>
        <w:top w:val="none" w:sz="0" w:space="0" w:color="auto"/>
        <w:left w:val="none" w:sz="0" w:space="0" w:color="auto"/>
        <w:bottom w:val="none" w:sz="0" w:space="0" w:color="auto"/>
        <w:right w:val="none" w:sz="0" w:space="0" w:color="auto"/>
      </w:divBdr>
    </w:div>
    <w:div w:id="182517921">
      <w:bodyDiv w:val="1"/>
      <w:marLeft w:val="0"/>
      <w:marRight w:val="0"/>
      <w:marTop w:val="0"/>
      <w:marBottom w:val="0"/>
      <w:divBdr>
        <w:top w:val="none" w:sz="0" w:space="0" w:color="auto"/>
        <w:left w:val="none" w:sz="0" w:space="0" w:color="auto"/>
        <w:bottom w:val="none" w:sz="0" w:space="0" w:color="auto"/>
        <w:right w:val="none" w:sz="0" w:space="0" w:color="auto"/>
      </w:divBdr>
    </w:div>
    <w:div w:id="182715831">
      <w:bodyDiv w:val="1"/>
      <w:marLeft w:val="0"/>
      <w:marRight w:val="0"/>
      <w:marTop w:val="0"/>
      <w:marBottom w:val="0"/>
      <w:divBdr>
        <w:top w:val="none" w:sz="0" w:space="0" w:color="auto"/>
        <w:left w:val="none" w:sz="0" w:space="0" w:color="auto"/>
        <w:bottom w:val="none" w:sz="0" w:space="0" w:color="auto"/>
        <w:right w:val="none" w:sz="0" w:space="0" w:color="auto"/>
      </w:divBdr>
    </w:div>
    <w:div w:id="182791646">
      <w:bodyDiv w:val="1"/>
      <w:marLeft w:val="0"/>
      <w:marRight w:val="0"/>
      <w:marTop w:val="0"/>
      <w:marBottom w:val="0"/>
      <w:divBdr>
        <w:top w:val="none" w:sz="0" w:space="0" w:color="auto"/>
        <w:left w:val="none" w:sz="0" w:space="0" w:color="auto"/>
        <w:bottom w:val="none" w:sz="0" w:space="0" w:color="auto"/>
        <w:right w:val="none" w:sz="0" w:space="0" w:color="auto"/>
      </w:divBdr>
    </w:div>
    <w:div w:id="182860332">
      <w:bodyDiv w:val="1"/>
      <w:marLeft w:val="0"/>
      <w:marRight w:val="0"/>
      <w:marTop w:val="0"/>
      <w:marBottom w:val="0"/>
      <w:divBdr>
        <w:top w:val="none" w:sz="0" w:space="0" w:color="auto"/>
        <w:left w:val="none" w:sz="0" w:space="0" w:color="auto"/>
        <w:bottom w:val="none" w:sz="0" w:space="0" w:color="auto"/>
        <w:right w:val="none" w:sz="0" w:space="0" w:color="auto"/>
      </w:divBdr>
    </w:div>
    <w:div w:id="183056982">
      <w:bodyDiv w:val="1"/>
      <w:marLeft w:val="0"/>
      <w:marRight w:val="0"/>
      <w:marTop w:val="0"/>
      <w:marBottom w:val="0"/>
      <w:divBdr>
        <w:top w:val="none" w:sz="0" w:space="0" w:color="auto"/>
        <w:left w:val="none" w:sz="0" w:space="0" w:color="auto"/>
        <w:bottom w:val="none" w:sz="0" w:space="0" w:color="auto"/>
        <w:right w:val="none" w:sz="0" w:space="0" w:color="auto"/>
      </w:divBdr>
    </w:div>
    <w:div w:id="183173817">
      <w:bodyDiv w:val="1"/>
      <w:marLeft w:val="0"/>
      <w:marRight w:val="0"/>
      <w:marTop w:val="0"/>
      <w:marBottom w:val="0"/>
      <w:divBdr>
        <w:top w:val="none" w:sz="0" w:space="0" w:color="auto"/>
        <w:left w:val="none" w:sz="0" w:space="0" w:color="auto"/>
        <w:bottom w:val="none" w:sz="0" w:space="0" w:color="auto"/>
        <w:right w:val="none" w:sz="0" w:space="0" w:color="auto"/>
      </w:divBdr>
    </w:div>
    <w:div w:id="183446707">
      <w:bodyDiv w:val="1"/>
      <w:marLeft w:val="0"/>
      <w:marRight w:val="0"/>
      <w:marTop w:val="0"/>
      <w:marBottom w:val="0"/>
      <w:divBdr>
        <w:top w:val="none" w:sz="0" w:space="0" w:color="auto"/>
        <w:left w:val="none" w:sz="0" w:space="0" w:color="auto"/>
        <w:bottom w:val="none" w:sz="0" w:space="0" w:color="auto"/>
        <w:right w:val="none" w:sz="0" w:space="0" w:color="auto"/>
      </w:divBdr>
    </w:div>
    <w:div w:id="183787804">
      <w:bodyDiv w:val="1"/>
      <w:marLeft w:val="0"/>
      <w:marRight w:val="0"/>
      <w:marTop w:val="0"/>
      <w:marBottom w:val="0"/>
      <w:divBdr>
        <w:top w:val="none" w:sz="0" w:space="0" w:color="auto"/>
        <w:left w:val="none" w:sz="0" w:space="0" w:color="auto"/>
        <w:bottom w:val="none" w:sz="0" w:space="0" w:color="auto"/>
        <w:right w:val="none" w:sz="0" w:space="0" w:color="auto"/>
      </w:divBdr>
    </w:div>
    <w:div w:id="183787908">
      <w:bodyDiv w:val="1"/>
      <w:marLeft w:val="0"/>
      <w:marRight w:val="0"/>
      <w:marTop w:val="0"/>
      <w:marBottom w:val="0"/>
      <w:divBdr>
        <w:top w:val="none" w:sz="0" w:space="0" w:color="auto"/>
        <w:left w:val="none" w:sz="0" w:space="0" w:color="auto"/>
        <w:bottom w:val="none" w:sz="0" w:space="0" w:color="auto"/>
        <w:right w:val="none" w:sz="0" w:space="0" w:color="auto"/>
      </w:divBdr>
    </w:div>
    <w:div w:id="183789903">
      <w:bodyDiv w:val="1"/>
      <w:marLeft w:val="0"/>
      <w:marRight w:val="0"/>
      <w:marTop w:val="0"/>
      <w:marBottom w:val="0"/>
      <w:divBdr>
        <w:top w:val="none" w:sz="0" w:space="0" w:color="auto"/>
        <w:left w:val="none" w:sz="0" w:space="0" w:color="auto"/>
        <w:bottom w:val="none" w:sz="0" w:space="0" w:color="auto"/>
        <w:right w:val="none" w:sz="0" w:space="0" w:color="auto"/>
      </w:divBdr>
    </w:div>
    <w:div w:id="183828914">
      <w:bodyDiv w:val="1"/>
      <w:marLeft w:val="0"/>
      <w:marRight w:val="0"/>
      <w:marTop w:val="0"/>
      <w:marBottom w:val="0"/>
      <w:divBdr>
        <w:top w:val="none" w:sz="0" w:space="0" w:color="auto"/>
        <w:left w:val="none" w:sz="0" w:space="0" w:color="auto"/>
        <w:bottom w:val="none" w:sz="0" w:space="0" w:color="auto"/>
        <w:right w:val="none" w:sz="0" w:space="0" w:color="auto"/>
      </w:divBdr>
    </w:div>
    <w:div w:id="183860751">
      <w:bodyDiv w:val="1"/>
      <w:marLeft w:val="0"/>
      <w:marRight w:val="0"/>
      <w:marTop w:val="0"/>
      <w:marBottom w:val="0"/>
      <w:divBdr>
        <w:top w:val="none" w:sz="0" w:space="0" w:color="auto"/>
        <w:left w:val="none" w:sz="0" w:space="0" w:color="auto"/>
        <w:bottom w:val="none" w:sz="0" w:space="0" w:color="auto"/>
        <w:right w:val="none" w:sz="0" w:space="0" w:color="auto"/>
      </w:divBdr>
    </w:div>
    <w:div w:id="183908261">
      <w:bodyDiv w:val="1"/>
      <w:marLeft w:val="0"/>
      <w:marRight w:val="0"/>
      <w:marTop w:val="0"/>
      <w:marBottom w:val="0"/>
      <w:divBdr>
        <w:top w:val="none" w:sz="0" w:space="0" w:color="auto"/>
        <w:left w:val="none" w:sz="0" w:space="0" w:color="auto"/>
        <w:bottom w:val="none" w:sz="0" w:space="0" w:color="auto"/>
        <w:right w:val="none" w:sz="0" w:space="0" w:color="auto"/>
      </w:divBdr>
    </w:div>
    <w:div w:id="184057016">
      <w:bodyDiv w:val="1"/>
      <w:marLeft w:val="0"/>
      <w:marRight w:val="0"/>
      <w:marTop w:val="0"/>
      <w:marBottom w:val="0"/>
      <w:divBdr>
        <w:top w:val="none" w:sz="0" w:space="0" w:color="auto"/>
        <w:left w:val="none" w:sz="0" w:space="0" w:color="auto"/>
        <w:bottom w:val="none" w:sz="0" w:space="0" w:color="auto"/>
        <w:right w:val="none" w:sz="0" w:space="0" w:color="auto"/>
      </w:divBdr>
    </w:div>
    <w:div w:id="184097137">
      <w:bodyDiv w:val="1"/>
      <w:marLeft w:val="0"/>
      <w:marRight w:val="0"/>
      <w:marTop w:val="0"/>
      <w:marBottom w:val="0"/>
      <w:divBdr>
        <w:top w:val="none" w:sz="0" w:space="0" w:color="auto"/>
        <w:left w:val="none" w:sz="0" w:space="0" w:color="auto"/>
        <w:bottom w:val="none" w:sz="0" w:space="0" w:color="auto"/>
        <w:right w:val="none" w:sz="0" w:space="0" w:color="auto"/>
      </w:divBdr>
    </w:div>
    <w:div w:id="184222437">
      <w:bodyDiv w:val="1"/>
      <w:marLeft w:val="0"/>
      <w:marRight w:val="0"/>
      <w:marTop w:val="0"/>
      <w:marBottom w:val="0"/>
      <w:divBdr>
        <w:top w:val="none" w:sz="0" w:space="0" w:color="auto"/>
        <w:left w:val="none" w:sz="0" w:space="0" w:color="auto"/>
        <w:bottom w:val="none" w:sz="0" w:space="0" w:color="auto"/>
        <w:right w:val="none" w:sz="0" w:space="0" w:color="auto"/>
      </w:divBdr>
    </w:div>
    <w:div w:id="184248192">
      <w:bodyDiv w:val="1"/>
      <w:marLeft w:val="0"/>
      <w:marRight w:val="0"/>
      <w:marTop w:val="0"/>
      <w:marBottom w:val="0"/>
      <w:divBdr>
        <w:top w:val="none" w:sz="0" w:space="0" w:color="auto"/>
        <w:left w:val="none" w:sz="0" w:space="0" w:color="auto"/>
        <w:bottom w:val="none" w:sz="0" w:space="0" w:color="auto"/>
        <w:right w:val="none" w:sz="0" w:space="0" w:color="auto"/>
      </w:divBdr>
    </w:div>
    <w:div w:id="184248649">
      <w:bodyDiv w:val="1"/>
      <w:marLeft w:val="0"/>
      <w:marRight w:val="0"/>
      <w:marTop w:val="0"/>
      <w:marBottom w:val="0"/>
      <w:divBdr>
        <w:top w:val="none" w:sz="0" w:space="0" w:color="auto"/>
        <w:left w:val="none" w:sz="0" w:space="0" w:color="auto"/>
        <w:bottom w:val="none" w:sz="0" w:space="0" w:color="auto"/>
        <w:right w:val="none" w:sz="0" w:space="0" w:color="auto"/>
      </w:divBdr>
    </w:div>
    <w:div w:id="184365554">
      <w:bodyDiv w:val="1"/>
      <w:marLeft w:val="0"/>
      <w:marRight w:val="0"/>
      <w:marTop w:val="0"/>
      <w:marBottom w:val="0"/>
      <w:divBdr>
        <w:top w:val="none" w:sz="0" w:space="0" w:color="auto"/>
        <w:left w:val="none" w:sz="0" w:space="0" w:color="auto"/>
        <w:bottom w:val="none" w:sz="0" w:space="0" w:color="auto"/>
        <w:right w:val="none" w:sz="0" w:space="0" w:color="auto"/>
      </w:divBdr>
    </w:div>
    <w:div w:id="184372770">
      <w:bodyDiv w:val="1"/>
      <w:marLeft w:val="0"/>
      <w:marRight w:val="0"/>
      <w:marTop w:val="0"/>
      <w:marBottom w:val="0"/>
      <w:divBdr>
        <w:top w:val="none" w:sz="0" w:space="0" w:color="auto"/>
        <w:left w:val="none" w:sz="0" w:space="0" w:color="auto"/>
        <w:bottom w:val="none" w:sz="0" w:space="0" w:color="auto"/>
        <w:right w:val="none" w:sz="0" w:space="0" w:color="auto"/>
      </w:divBdr>
    </w:div>
    <w:div w:id="184447320">
      <w:bodyDiv w:val="1"/>
      <w:marLeft w:val="0"/>
      <w:marRight w:val="0"/>
      <w:marTop w:val="0"/>
      <w:marBottom w:val="0"/>
      <w:divBdr>
        <w:top w:val="none" w:sz="0" w:space="0" w:color="auto"/>
        <w:left w:val="none" w:sz="0" w:space="0" w:color="auto"/>
        <w:bottom w:val="none" w:sz="0" w:space="0" w:color="auto"/>
        <w:right w:val="none" w:sz="0" w:space="0" w:color="auto"/>
      </w:divBdr>
    </w:div>
    <w:div w:id="184514545">
      <w:bodyDiv w:val="1"/>
      <w:marLeft w:val="0"/>
      <w:marRight w:val="0"/>
      <w:marTop w:val="0"/>
      <w:marBottom w:val="0"/>
      <w:divBdr>
        <w:top w:val="none" w:sz="0" w:space="0" w:color="auto"/>
        <w:left w:val="none" w:sz="0" w:space="0" w:color="auto"/>
        <w:bottom w:val="none" w:sz="0" w:space="0" w:color="auto"/>
        <w:right w:val="none" w:sz="0" w:space="0" w:color="auto"/>
      </w:divBdr>
    </w:div>
    <w:div w:id="184559654">
      <w:bodyDiv w:val="1"/>
      <w:marLeft w:val="0"/>
      <w:marRight w:val="0"/>
      <w:marTop w:val="0"/>
      <w:marBottom w:val="0"/>
      <w:divBdr>
        <w:top w:val="none" w:sz="0" w:space="0" w:color="auto"/>
        <w:left w:val="none" w:sz="0" w:space="0" w:color="auto"/>
        <w:bottom w:val="none" w:sz="0" w:space="0" w:color="auto"/>
        <w:right w:val="none" w:sz="0" w:space="0" w:color="auto"/>
      </w:divBdr>
    </w:div>
    <w:div w:id="184709961">
      <w:bodyDiv w:val="1"/>
      <w:marLeft w:val="0"/>
      <w:marRight w:val="0"/>
      <w:marTop w:val="0"/>
      <w:marBottom w:val="0"/>
      <w:divBdr>
        <w:top w:val="none" w:sz="0" w:space="0" w:color="auto"/>
        <w:left w:val="none" w:sz="0" w:space="0" w:color="auto"/>
        <w:bottom w:val="none" w:sz="0" w:space="0" w:color="auto"/>
        <w:right w:val="none" w:sz="0" w:space="0" w:color="auto"/>
      </w:divBdr>
    </w:div>
    <w:div w:id="184877192">
      <w:bodyDiv w:val="1"/>
      <w:marLeft w:val="0"/>
      <w:marRight w:val="0"/>
      <w:marTop w:val="0"/>
      <w:marBottom w:val="0"/>
      <w:divBdr>
        <w:top w:val="none" w:sz="0" w:space="0" w:color="auto"/>
        <w:left w:val="none" w:sz="0" w:space="0" w:color="auto"/>
        <w:bottom w:val="none" w:sz="0" w:space="0" w:color="auto"/>
        <w:right w:val="none" w:sz="0" w:space="0" w:color="auto"/>
      </w:divBdr>
    </w:div>
    <w:div w:id="184903964">
      <w:bodyDiv w:val="1"/>
      <w:marLeft w:val="0"/>
      <w:marRight w:val="0"/>
      <w:marTop w:val="0"/>
      <w:marBottom w:val="0"/>
      <w:divBdr>
        <w:top w:val="none" w:sz="0" w:space="0" w:color="auto"/>
        <w:left w:val="none" w:sz="0" w:space="0" w:color="auto"/>
        <w:bottom w:val="none" w:sz="0" w:space="0" w:color="auto"/>
        <w:right w:val="none" w:sz="0" w:space="0" w:color="auto"/>
      </w:divBdr>
    </w:div>
    <w:div w:id="185094760">
      <w:bodyDiv w:val="1"/>
      <w:marLeft w:val="0"/>
      <w:marRight w:val="0"/>
      <w:marTop w:val="0"/>
      <w:marBottom w:val="0"/>
      <w:divBdr>
        <w:top w:val="none" w:sz="0" w:space="0" w:color="auto"/>
        <w:left w:val="none" w:sz="0" w:space="0" w:color="auto"/>
        <w:bottom w:val="none" w:sz="0" w:space="0" w:color="auto"/>
        <w:right w:val="none" w:sz="0" w:space="0" w:color="auto"/>
      </w:divBdr>
    </w:div>
    <w:div w:id="185291269">
      <w:bodyDiv w:val="1"/>
      <w:marLeft w:val="0"/>
      <w:marRight w:val="0"/>
      <w:marTop w:val="0"/>
      <w:marBottom w:val="0"/>
      <w:divBdr>
        <w:top w:val="none" w:sz="0" w:space="0" w:color="auto"/>
        <w:left w:val="none" w:sz="0" w:space="0" w:color="auto"/>
        <w:bottom w:val="none" w:sz="0" w:space="0" w:color="auto"/>
        <w:right w:val="none" w:sz="0" w:space="0" w:color="auto"/>
      </w:divBdr>
    </w:div>
    <w:div w:id="185337193">
      <w:bodyDiv w:val="1"/>
      <w:marLeft w:val="0"/>
      <w:marRight w:val="0"/>
      <w:marTop w:val="0"/>
      <w:marBottom w:val="0"/>
      <w:divBdr>
        <w:top w:val="none" w:sz="0" w:space="0" w:color="auto"/>
        <w:left w:val="none" w:sz="0" w:space="0" w:color="auto"/>
        <w:bottom w:val="none" w:sz="0" w:space="0" w:color="auto"/>
        <w:right w:val="none" w:sz="0" w:space="0" w:color="auto"/>
      </w:divBdr>
    </w:div>
    <w:div w:id="185364966">
      <w:bodyDiv w:val="1"/>
      <w:marLeft w:val="0"/>
      <w:marRight w:val="0"/>
      <w:marTop w:val="0"/>
      <w:marBottom w:val="0"/>
      <w:divBdr>
        <w:top w:val="none" w:sz="0" w:space="0" w:color="auto"/>
        <w:left w:val="none" w:sz="0" w:space="0" w:color="auto"/>
        <w:bottom w:val="none" w:sz="0" w:space="0" w:color="auto"/>
        <w:right w:val="none" w:sz="0" w:space="0" w:color="auto"/>
      </w:divBdr>
    </w:div>
    <w:div w:id="185406875">
      <w:bodyDiv w:val="1"/>
      <w:marLeft w:val="0"/>
      <w:marRight w:val="0"/>
      <w:marTop w:val="0"/>
      <w:marBottom w:val="0"/>
      <w:divBdr>
        <w:top w:val="none" w:sz="0" w:space="0" w:color="auto"/>
        <w:left w:val="none" w:sz="0" w:space="0" w:color="auto"/>
        <w:bottom w:val="none" w:sz="0" w:space="0" w:color="auto"/>
        <w:right w:val="none" w:sz="0" w:space="0" w:color="auto"/>
      </w:divBdr>
    </w:div>
    <w:div w:id="185482093">
      <w:bodyDiv w:val="1"/>
      <w:marLeft w:val="0"/>
      <w:marRight w:val="0"/>
      <w:marTop w:val="0"/>
      <w:marBottom w:val="0"/>
      <w:divBdr>
        <w:top w:val="none" w:sz="0" w:space="0" w:color="auto"/>
        <w:left w:val="none" w:sz="0" w:space="0" w:color="auto"/>
        <w:bottom w:val="none" w:sz="0" w:space="0" w:color="auto"/>
        <w:right w:val="none" w:sz="0" w:space="0" w:color="auto"/>
      </w:divBdr>
    </w:div>
    <w:div w:id="185484898">
      <w:bodyDiv w:val="1"/>
      <w:marLeft w:val="0"/>
      <w:marRight w:val="0"/>
      <w:marTop w:val="0"/>
      <w:marBottom w:val="0"/>
      <w:divBdr>
        <w:top w:val="none" w:sz="0" w:space="0" w:color="auto"/>
        <w:left w:val="none" w:sz="0" w:space="0" w:color="auto"/>
        <w:bottom w:val="none" w:sz="0" w:space="0" w:color="auto"/>
        <w:right w:val="none" w:sz="0" w:space="0" w:color="auto"/>
      </w:divBdr>
    </w:div>
    <w:div w:id="185825708">
      <w:bodyDiv w:val="1"/>
      <w:marLeft w:val="0"/>
      <w:marRight w:val="0"/>
      <w:marTop w:val="0"/>
      <w:marBottom w:val="0"/>
      <w:divBdr>
        <w:top w:val="none" w:sz="0" w:space="0" w:color="auto"/>
        <w:left w:val="none" w:sz="0" w:space="0" w:color="auto"/>
        <w:bottom w:val="none" w:sz="0" w:space="0" w:color="auto"/>
        <w:right w:val="none" w:sz="0" w:space="0" w:color="auto"/>
      </w:divBdr>
    </w:div>
    <w:div w:id="185945737">
      <w:bodyDiv w:val="1"/>
      <w:marLeft w:val="0"/>
      <w:marRight w:val="0"/>
      <w:marTop w:val="0"/>
      <w:marBottom w:val="0"/>
      <w:divBdr>
        <w:top w:val="none" w:sz="0" w:space="0" w:color="auto"/>
        <w:left w:val="none" w:sz="0" w:space="0" w:color="auto"/>
        <w:bottom w:val="none" w:sz="0" w:space="0" w:color="auto"/>
        <w:right w:val="none" w:sz="0" w:space="0" w:color="auto"/>
      </w:divBdr>
    </w:div>
    <w:div w:id="186018926">
      <w:bodyDiv w:val="1"/>
      <w:marLeft w:val="0"/>
      <w:marRight w:val="0"/>
      <w:marTop w:val="0"/>
      <w:marBottom w:val="0"/>
      <w:divBdr>
        <w:top w:val="none" w:sz="0" w:space="0" w:color="auto"/>
        <w:left w:val="none" w:sz="0" w:space="0" w:color="auto"/>
        <w:bottom w:val="none" w:sz="0" w:space="0" w:color="auto"/>
        <w:right w:val="none" w:sz="0" w:space="0" w:color="auto"/>
      </w:divBdr>
    </w:div>
    <w:div w:id="186022122">
      <w:bodyDiv w:val="1"/>
      <w:marLeft w:val="0"/>
      <w:marRight w:val="0"/>
      <w:marTop w:val="0"/>
      <w:marBottom w:val="0"/>
      <w:divBdr>
        <w:top w:val="none" w:sz="0" w:space="0" w:color="auto"/>
        <w:left w:val="none" w:sz="0" w:space="0" w:color="auto"/>
        <w:bottom w:val="none" w:sz="0" w:space="0" w:color="auto"/>
        <w:right w:val="none" w:sz="0" w:space="0" w:color="auto"/>
      </w:divBdr>
    </w:div>
    <w:div w:id="186068708">
      <w:bodyDiv w:val="1"/>
      <w:marLeft w:val="0"/>
      <w:marRight w:val="0"/>
      <w:marTop w:val="0"/>
      <w:marBottom w:val="0"/>
      <w:divBdr>
        <w:top w:val="none" w:sz="0" w:space="0" w:color="auto"/>
        <w:left w:val="none" w:sz="0" w:space="0" w:color="auto"/>
        <w:bottom w:val="none" w:sz="0" w:space="0" w:color="auto"/>
        <w:right w:val="none" w:sz="0" w:space="0" w:color="auto"/>
      </w:divBdr>
    </w:div>
    <w:div w:id="186404989">
      <w:bodyDiv w:val="1"/>
      <w:marLeft w:val="0"/>
      <w:marRight w:val="0"/>
      <w:marTop w:val="0"/>
      <w:marBottom w:val="0"/>
      <w:divBdr>
        <w:top w:val="none" w:sz="0" w:space="0" w:color="auto"/>
        <w:left w:val="none" w:sz="0" w:space="0" w:color="auto"/>
        <w:bottom w:val="none" w:sz="0" w:space="0" w:color="auto"/>
        <w:right w:val="none" w:sz="0" w:space="0" w:color="auto"/>
      </w:divBdr>
    </w:div>
    <w:div w:id="186531997">
      <w:bodyDiv w:val="1"/>
      <w:marLeft w:val="0"/>
      <w:marRight w:val="0"/>
      <w:marTop w:val="0"/>
      <w:marBottom w:val="0"/>
      <w:divBdr>
        <w:top w:val="none" w:sz="0" w:space="0" w:color="auto"/>
        <w:left w:val="none" w:sz="0" w:space="0" w:color="auto"/>
        <w:bottom w:val="none" w:sz="0" w:space="0" w:color="auto"/>
        <w:right w:val="none" w:sz="0" w:space="0" w:color="auto"/>
      </w:divBdr>
    </w:div>
    <w:div w:id="186603941">
      <w:bodyDiv w:val="1"/>
      <w:marLeft w:val="0"/>
      <w:marRight w:val="0"/>
      <w:marTop w:val="0"/>
      <w:marBottom w:val="0"/>
      <w:divBdr>
        <w:top w:val="none" w:sz="0" w:space="0" w:color="auto"/>
        <w:left w:val="none" w:sz="0" w:space="0" w:color="auto"/>
        <w:bottom w:val="none" w:sz="0" w:space="0" w:color="auto"/>
        <w:right w:val="none" w:sz="0" w:space="0" w:color="auto"/>
      </w:divBdr>
    </w:div>
    <w:div w:id="186874383">
      <w:bodyDiv w:val="1"/>
      <w:marLeft w:val="0"/>
      <w:marRight w:val="0"/>
      <w:marTop w:val="0"/>
      <w:marBottom w:val="0"/>
      <w:divBdr>
        <w:top w:val="none" w:sz="0" w:space="0" w:color="auto"/>
        <w:left w:val="none" w:sz="0" w:space="0" w:color="auto"/>
        <w:bottom w:val="none" w:sz="0" w:space="0" w:color="auto"/>
        <w:right w:val="none" w:sz="0" w:space="0" w:color="auto"/>
      </w:divBdr>
    </w:div>
    <w:div w:id="186914236">
      <w:bodyDiv w:val="1"/>
      <w:marLeft w:val="0"/>
      <w:marRight w:val="0"/>
      <w:marTop w:val="0"/>
      <w:marBottom w:val="0"/>
      <w:divBdr>
        <w:top w:val="none" w:sz="0" w:space="0" w:color="auto"/>
        <w:left w:val="none" w:sz="0" w:space="0" w:color="auto"/>
        <w:bottom w:val="none" w:sz="0" w:space="0" w:color="auto"/>
        <w:right w:val="none" w:sz="0" w:space="0" w:color="auto"/>
      </w:divBdr>
    </w:div>
    <w:div w:id="187067565">
      <w:bodyDiv w:val="1"/>
      <w:marLeft w:val="0"/>
      <w:marRight w:val="0"/>
      <w:marTop w:val="0"/>
      <w:marBottom w:val="0"/>
      <w:divBdr>
        <w:top w:val="none" w:sz="0" w:space="0" w:color="auto"/>
        <w:left w:val="none" w:sz="0" w:space="0" w:color="auto"/>
        <w:bottom w:val="none" w:sz="0" w:space="0" w:color="auto"/>
        <w:right w:val="none" w:sz="0" w:space="0" w:color="auto"/>
      </w:divBdr>
    </w:div>
    <w:div w:id="187186277">
      <w:bodyDiv w:val="1"/>
      <w:marLeft w:val="0"/>
      <w:marRight w:val="0"/>
      <w:marTop w:val="0"/>
      <w:marBottom w:val="0"/>
      <w:divBdr>
        <w:top w:val="none" w:sz="0" w:space="0" w:color="auto"/>
        <w:left w:val="none" w:sz="0" w:space="0" w:color="auto"/>
        <w:bottom w:val="none" w:sz="0" w:space="0" w:color="auto"/>
        <w:right w:val="none" w:sz="0" w:space="0" w:color="auto"/>
      </w:divBdr>
    </w:div>
    <w:div w:id="187186710">
      <w:bodyDiv w:val="1"/>
      <w:marLeft w:val="0"/>
      <w:marRight w:val="0"/>
      <w:marTop w:val="0"/>
      <w:marBottom w:val="0"/>
      <w:divBdr>
        <w:top w:val="none" w:sz="0" w:space="0" w:color="auto"/>
        <w:left w:val="none" w:sz="0" w:space="0" w:color="auto"/>
        <w:bottom w:val="none" w:sz="0" w:space="0" w:color="auto"/>
        <w:right w:val="none" w:sz="0" w:space="0" w:color="auto"/>
      </w:divBdr>
    </w:div>
    <w:div w:id="187254185">
      <w:bodyDiv w:val="1"/>
      <w:marLeft w:val="0"/>
      <w:marRight w:val="0"/>
      <w:marTop w:val="0"/>
      <w:marBottom w:val="0"/>
      <w:divBdr>
        <w:top w:val="none" w:sz="0" w:space="0" w:color="auto"/>
        <w:left w:val="none" w:sz="0" w:space="0" w:color="auto"/>
        <w:bottom w:val="none" w:sz="0" w:space="0" w:color="auto"/>
        <w:right w:val="none" w:sz="0" w:space="0" w:color="auto"/>
      </w:divBdr>
    </w:div>
    <w:div w:id="187379338">
      <w:bodyDiv w:val="1"/>
      <w:marLeft w:val="0"/>
      <w:marRight w:val="0"/>
      <w:marTop w:val="0"/>
      <w:marBottom w:val="0"/>
      <w:divBdr>
        <w:top w:val="none" w:sz="0" w:space="0" w:color="auto"/>
        <w:left w:val="none" w:sz="0" w:space="0" w:color="auto"/>
        <w:bottom w:val="none" w:sz="0" w:space="0" w:color="auto"/>
        <w:right w:val="none" w:sz="0" w:space="0" w:color="auto"/>
      </w:divBdr>
    </w:div>
    <w:div w:id="187452889">
      <w:bodyDiv w:val="1"/>
      <w:marLeft w:val="0"/>
      <w:marRight w:val="0"/>
      <w:marTop w:val="0"/>
      <w:marBottom w:val="0"/>
      <w:divBdr>
        <w:top w:val="none" w:sz="0" w:space="0" w:color="auto"/>
        <w:left w:val="none" w:sz="0" w:space="0" w:color="auto"/>
        <w:bottom w:val="none" w:sz="0" w:space="0" w:color="auto"/>
        <w:right w:val="none" w:sz="0" w:space="0" w:color="auto"/>
      </w:divBdr>
    </w:div>
    <w:div w:id="187454541">
      <w:bodyDiv w:val="1"/>
      <w:marLeft w:val="0"/>
      <w:marRight w:val="0"/>
      <w:marTop w:val="0"/>
      <w:marBottom w:val="0"/>
      <w:divBdr>
        <w:top w:val="none" w:sz="0" w:space="0" w:color="auto"/>
        <w:left w:val="none" w:sz="0" w:space="0" w:color="auto"/>
        <w:bottom w:val="none" w:sz="0" w:space="0" w:color="auto"/>
        <w:right w:val="none" w:sz="0" w:space="0" w:color="auto"/>
      </w:divBdr>
    </w:div>
    <w:div w:id="187456209">
      <w:bodyDiv w:val="1"/>
      <w:marLeft w:val="0"/>
      <w:marRight w:val="0"/>
      <w:marTop w:val="0"/>
      <w:marBottom w:val="0"/>
      <w:divBdr>
        <w:top w:val="none" w:sz="0" w:space="0" w:color="auto"/>
        <w:left w:val="none" w:sz="0" w:space="0" w:color="auto"/>
        <w:bottom w:val="none" w:sz="0" w:space="0" w:color="auto"/>
        <w:right w:val="none" w:sz="0" w:space="0" w:color="auto"/>
      </w:divBdr>
    </w:div>
    <w:div w:id="187527129">
      <w:bodyDiv w:val="1"/>
      <w:marLeft w:val="0"/>
      <w:marRight w:val="0"/>
      <w:marTop w:val="0"/>
      <w:marBottom w:val="0"/>
      <w:divBdr>
        <w:top w:val="none" w:sz="0" w:space="0" w:color="auto"/>
        <w:left w:val="none" w:sz="0" w:space="0" w:color="auto"/>
        <w:bottom w:val="none" w:sz="0" w:space="0" w:color="auto"/>
        <w:right w:val="none" w:sz="0" w:space="0" w:color="auto"/>
      </w:divBdr>
    </w:div>
    <w:div w:id="187530250">
      <w:bodyDiv w:val="1"/>
      <w:marLeft w:val="0"/>
      <w:marRight w:val="0"/>
      <w:marTop w:val="0"/>
      <w:marBottom w:val="0"/>
      <w:divBdr>
        <w:top w:val="none" w:sz="0" w:space="0" w:color="auto"/>
        <w:left w:val="none" w:sz="0" w:space="0" w:color="auto"/>
        <w:bottom w:val="none" w:sz="0" w:space="0" w:color="auto"/>
        <w:right w:val="none" w:sz="0" w:space="0" w:color="auto"/>
      </w:divBdr>
    </w:div>
    <w:div w:id="187641490">
      <w:bodyDiv w:val="1"/>
      <w:marLeft w:val="0"/>
      <w:marRight w:val="0"/>
      <w:marTop w:val="0"/>
      <w:marBottom w:val="0"/>
      <w:divBdr>
        <w:top w:val="none" w:sz="0" w:space="0" w:color="auto"/>
        <w:left w:val="none" w:sz="0" w:space="0" w:color="auto"/>
        <w:bottom w:val="none" w:sz="0" w:space="0" w:color="auto"/>
        <w:right w:val="none" w:sz="0" w:space="0" w:color="auto"/>
      </w:divBdr>
    </w:div>
    <w:div w:id="187646607">
      <w:bodyDiv w:val="1"/>
      <w:marLeft w:val="0"/>
      <w:marRight w:val="0"/>
      <w:marTop w:val="0"/>
      <w:marBottom w:val="0"/>
      <w:divBdr>
        <w:top w:val="none" w:sz="0" w:space="0" w:color="auto"/>
        <w:left w:val="none" w:sz="0" w:space="0" w:color="auto"/>
        <w:bottom w:val="none" w:sz="0" w:space="0" w:color="auto"/>
        <w:right w:val="none" w:sz="0" w:space="0" w:color="auto"/>
      </w:divBdr>
    </w:div>
    <w:div w:id="187764471">
      <w:bodyDiv w:val="1"/>
      <w:marLeft w:val="0"/>
      <w:marRight w:val="0"/>
      <w:marTop w:val="0"/>
      <w:marBottom w:val="0"/>
      <w:divBdr>
        <w:top w:val="none" w:sz="0" w:space="0" w:color="auto"/>
        <w:left w:val="none" w:sz="0" w:space="0" w:color="auto"/>
        <w:bottom w:val="none" w:sz="0" w:space="0" w:color="auto"/>
        <w:right w:val="none" w:sz="0" w:space="0" w:color="auto"/>
      </w:divBdr>
    </w:div>
    <w:div w:id="187766158">
      <w:bodyDiv w:val="1"/>
      <w:marLeft w:val="0"/>
      <w:marRight w:val="0"/>
      <w:marTop w:val="0"/>
      <w:marBottom w:val="0"/>
      <w:divBdr>
        <w:top w:val="none" w:sz="0" w:space="0" w:color="auto"/>
        <w:left w:val="none" w:sz="0" w:space="0" w:color="auto"/>
        <w:bottom w:val="none" w:sz="0" w:space="0" w:color="auto"/>
        <w:right w:val="none" w:sz="0" w:space="0" w:color="auto"/>
      </w:divBdr>
    </w:div>
    <w:div w:id="187915931">
      <w:bodyDiv w:val="1"/>
      <w:marLeft w:val="0"/>
      <w:marRight w:val="0"/>
      <w:marTop w:val="0"/>
      <w:marBottom w:val="0"/>
      <w:divBdr>
        <w:top w:val="none" w:sz="0" w:space="0" w:color="auto"/>
        <w:left w:val="none" w:sz="0" w:space="0" w:color="auto"/>
        <w:bottom w:val="none" w:sz="0" w:space="0" w:color="auto"/>
        <w:right w:val="none" w:sz="0" w:space="0" w:color="auto"/>
      </w:divBdr>
    </w:div>
    <w:div w:id="187917156">
      <w:bodyDiv w:val="1"/>
      <w:marLeft w:val="0"/>
      <w:marRight w:val="0"/>
      <w:marTop w:val="0"/>
      <w:marBottom w:val="0"/>
      <w:divBdr>
        <w:top w:val="none" w:sz="0" w:space="0" w:color="auto"/>
        <w:left w:val="none" w:sz="0" w:space="0" w:color="auto"/>
        <w:bottom w:val="none" w:sz="0" w:space="0" w:color="auto"/>
        <w:right w:val="none" w:sz="0" w:space="0" w:color="auto"/>
      </w:divBdr>
    </w:div>
    <w:div w:id="187958377">
      <w:bodyDiv w:val="1"/>
      <w:marLeft w:val="0"/>
      <w:marRight w:val="0"/>
      <w:marTop w:val="0"/>
      <w:marBottom w:val="0"/>
      <w:divBdr>
        <w:top w:val="none" w:sz="0" w:space="0" w:color="auto"/>
        <w:left w:val="none" w:sz="0" w:space="0" w:color="auto"/>
        <w:bottom w:val="none" w:sz="0" w:space="0" w:color="auto"/>
        <w:right w:val="none" w:sz="0" w:space="0" w:color="auto"/>
      </w:divBdr>
    </w:div>
    <w:div w:id="188027475">
      <w:bodyDiv w:val="1"/>
      <w:marLeft w:val="0"/>
      <w:marRight w:val="0"/>
      <w:marTop w:val="0"/>
      <w:marBottom w:val="0"/>
      <w:divBdr>
        <w:top w:val="none" w:sz="0" w:space="0" w:color="auto"/>
        <w:left w:val="none" w:sz="0" w:space="0" w:color="auto"/>
        <w:bottom w:val="none" w:sz="0" w:space="0" w:color="auto"/>
        <w:right w:val="none" w:sz="0" w:space="0" w:color="auto"/>
      </w:divBdr>
    </w:div>
    <w:div w:id="188103563">
      <w:bodyDiv w:val="1"/>
      <w:marLeft w:val="0"/>
      <w:marRight w:val="0"/>
      <w:marTop w:val="0"/>
      <w:marBottom w:val="0"/>
      <w:divBdr>
        <w:top w:val="none" w:sz="0" w:space="0" w:color="auto"/>
        <w:left w:val="none" w:sz="0" w:space="0" w:color="auto"/>
        <w:bottom w:val="none" w:sz="0" w:space="0" w:color="auto"/>
        <w:right w:val="none" w:sz="0" w:space="0" w:color="auto"/>
      </w:divBdr>
    </w:div>
    <w:div w:id="188184558">
      <w:bodyDiv w:val="1"/>
      <w:marLeft w:val="0"/>
      <w:marRight w:val="0"/>
      <w:marTop w:val="0"/>
      <w:marBottom w:val="0"/>
      <w:divBdr>
        <w:top w:val="none" w:sz="0" w:space="0" w:color="auto"/>
        <w:left w:val="none" w:sz="0" w:space="0" w:color="auto"/>
        <w:bottom w:val="none" w:sz="0" w:space="0" w:color="auto"/>
        <w:right w:val="none" w:sz="0" w:space="0" w:color="auto"/>
      </w:divBdr>
    </w:div>
    <w:div w:id="188225489">
      <w:bodyDiv w:val="1"/>
      <w:marLeft w:val="0"/>
      <w:marRight w:val="0"/>
      <w:marTop w:val="0"/>
      <w:marBottom w:val="0"/>
      <w:divBdr>
        <w:top w:val="none" w:sz="0" w:space="0" w:color="auto"/>
        <w:left w:val="none" w:sz="0" w:space="0" w:color="auto"/>
        <w:bottom w:val="none" w:sz="0" w:space="0" w:color="auto"/>
        <w:right w:val="none" w:sz="0" w:space="0" w:color="auto"/>
      </w:divBdr>
    </w:div>
    <w:div w:id="188301677">
      <w:bodyDiv w:val="1"/>
      <w:marLeft w:val="0"/>
      <w:marRight w:val="0"/>
      <w:marTop w:val="0"/>
      <w:marBottom w:val="0"/>
      <w:divBdr>
        <w:top w:val="none" w:sz="0" w:space="0" w:color="auto"/>
        <w:left w:val="none" w:sz="0" w:space="0" w:color="auto"/>
        <w:bottom w:val="none" w:sz="0" w:space="0" w:color="auto"/>
        <w:right w:val="none" w:sz="0" w:space="0" w:color="auto"/>
      </w:divBdr>
    </w:div>
    <w:div w:id="188420632">
      <w:bodyDiv w:val="1"/>
      <w:marLeft w:val="0"/>
      <w:marRight w:val="0"/>
      <w:marTop w:val="0"/>
      <w:marBottom w:val="0"/>
      <w:divBdr>
        <w:top w:val="none" w:sz="0" w:space="0" w:color="auto"/>
        <w:left w:val="none" w:sz="0" w:space="0" w:color="auto"/>
        <w:bottom w:val="none" w:sz="0" w:space="0" w:color="auto"/>
        <w:right w:val="none" w:sz="0" w:space="0" w:color="auto"/>
      </w:divBdr>
    </w:div>
    <w:div w:id="188489825">
      <w:bodyDiv w:val="1"/>
      <w:marLeft w:val="0"/>
      <w:marRight w:val="0"/>
      <w:marTop w:val="0"/>
      <w:marBottom w:val="0"/>
      <w:divBdr>
        <w:top w:val="none" w:sz="0" w:space="0" w:color="auto"/>
        <w:left w:val="none" w:sz="0" w:space="0" w:color="auto"/>
        <w:bottom w:val="none" w:sz="0" w:space="0" w:color="auto"/>
        <w:right w:val="none" w:sz="0" w:space="0" w:color="auto"/>
      </w:divBdr>
    </w:div>
    <w:div w:id="188572089">
      <w:bodyDiv w:val="1"/>
      <w:marLeft w:val="0"/>
      <w:marRight w:val="0"/>
      <w:marTop w:val="0"/>
      <w:marBottom w:val="0"/>
      <w:divBdr>
        <w:top w:val="none" w:sz="0" w:space="0" w:color="auto"/>
        <w:left w:val="none" w:sz="0" w:space="0" w:color="auto"/>
        <w:bottom w:val="none" w:sz="0" w:space="0" w:color="auto"/>
        <w:right w:val="none" w:sz="0" w:space="0" w:color="auto"/>
      </w:divBdr>
    </w:div>
    <w:div w:id="188757413">
      <w:bodyDiv w:val="1"/>
      <w:marLeft w:val="0"/>
      <w:marRight w:val="0"/>
      <w:marTop w:val="0"/>
      <w:marBottom w:val="0"/>
      <w:divBdr>
        <w:top w:val="none" w:sz="0" w:space="0" w:color="auto"/>
        <w:left w:val="none" w:sz="0" w:space="0" w:color="auto"/>
        <w:bottom w:val="none" w:sz="0" w:space="0" w:color="auto"/>
        <w:right w:val="none" w:sz="0" w:space="0" w:color="auto"/>
      </w:divBdr>
    </w:div>
    <w:div w:id="188955035">
      <w:bodyDiv w:val="1"/>
      <w:marLeft w:val="0"/>
      <w:marRight w:val="0"/>
      <w:marTop w:val="0"/>
      <w:marBottom w:val="0"/>
      <w:divBdr>
        <w:top w:val="none" w:sz="0" w:space="0" w:color="auto"/>
        <w:left w:val="none" w:sz="0" w:space="0" w:color="auto"/>
        <w:bottom w:val="none" w:sz="0" w:space="0" w:color="auto"/>
        <w:right w:val="none" w:sz="0" w:space="0" w:color="auto"/>
      </w:divBdr>
    </w:div>
    <w:div w:id="188958633">
      <w:bodyDiv w:val="1"/>
      <w:marLeft w:val="0"/>
      <w:marRight w:val="0"/>
      <w:marTop w:val="0"/>
      <w:marBottom w:val="0"/>
      <w:divBdr>
        <w:top w:val="none" w:sz="0" w:space="0" w:color="auto"/>
        <w:left w:val="none" w:sz="0" w:space="0" w:color="auto"/>
        <w:bottom w:val="none" w:sz="0" w:space="0" w:color="auto"/>
        <w:right w:val="none" w:sz="0" w:space="0" w:color="auto"/>
      </w:divBdr>
    </w:div>
    <w:div w:id="189034439">
      <w:bodyDiv w:val="1"/>
      <w:marLeft w:val="0"/>
      <w:marRight w:val="0"/>
      <w:marTop w:val="0"/>
      <w:marBottom w:val="0"/>
      <w:divBdr>
        <w:top w:val="none" w:sz="0" w:space="0" w:color="auto"/>
        <w:left w:val="none" w:sz="0" w:space="0" w:color="auto"/>
        <w:bottom w:val="none" w:sz="0" w:space="0" w:color="auto"/>
        <w:right w:val="none" w:sz="0" w:space="0" w:color="auto"/>
      </w:divBdr>
    </w:div>
    <w:div w:id="189219214">
      <w:bodyDiv w:val="1"/>
      <w:marLeft w:val="0"/>
      <w:marRight w:val="0"/>
      <w:marTop w:val="0"/>
      <w:marBottom w:val="0"/>
      <w:divBdr>
        <w:top w:val="none" w:sz="0" w:space="0" w:color="auto"/>
        <w:left w:val="none" w:sz="0" w:space="0" w:color="auto"/>
        <w:bottom w:val="none" w:sz="0" w:space="0" w:color="auto"/>
        <w:right w:val="none" w:sz="0" w:space="0" w:color="auto"/>
      </w:divBdr>
    </w:div>
    <w:div w:id="189219654">
      <w:bodyDiv w:val="1"/>
      <w:marLeft w:val="0"/>
      <w:marRight w:val="0"/>
      <w:marTop w:val="0"/>
      <w:marBottom w:val="0"/>
      <w:divBdr>
        <w:top w:val="none" w:sz="0" w:space="0" w:color="auto"/>
        <w:left w:val="none" w:sz="0" w:space="0" w:color="auto"/>
        <w:bottom w:val="none" w:sz="0" w:space="0" w:color="auto"/>
        <w:right w:val="none" w:sz="0" w:space="0" w:color="auto"/>
      </w:divBdr>
    </w:div>
    <w:div w:id="189299232">
      <w:bodyDiv w:val="1"/>
      <w:marLeft w:val="0"/>
      <w:marRight w:val="0"/>
      <w:marTop w:val="0"/>
      <w:marBottom w:val="0"/>
      <w:divBdr>
        <w:top w:val="none" w:sz="0" w:space="0" w:color="auto"/>
        <w:left w:val="none" w:sz="0" w:space="0" w:color="auto"/>
        <w:bottom w:val="none" w:sz="0" w:space="0" w:color="auto"/>
        <w:right w:val="none" w:sz="0" w:space="0" w:color="auto"/>
      </w:divBdr>
    </w:div>
    <w:div w:id="189413662">
      <w:bodyDiv w:val="1"/>
      <w:marLeft w:val="0"/>
      <w:marRight w:val="0"/>
      <w:marTop w:val="0"/>
      <w:marBottom w:val="0"/>
      <w:divBdr>
        <w:top w:val="none" w:sz="0" w:space="0" w:color="auto"/>
        <w:left w:val="none" w:sz="0" w:space="0" w:color="auto"/>
        <w:bottom w:val="none" w:sz="0" w:space="0" w:color="auto"/>
        <w:right w:val="none" w:sz="0" w:space="0" w:color="auto"/>
      </w:divBdr>
    </w:div>
    <w:div w:id="189415996">
      <w:bodyDiv w:val="1"/>
      <w:marLeft w:val="0"/>
      <w:marRight w:val="0"/>
      <w:marTop w:val="0"/>
      <w:marBottom w:val="0"/>
      <w:divBdr>
        <w:top w:val="none" w:sz="0" w:space="0" w:color="auto"/>
        <w:left w:val="none" w:sz="0" w:space="0" w:color="auto"/>
        <w:bottom w:val="none" w:sz="0" w:space="0" w:color="auto"/>
        <w:right w:val="none" w:sz="0" w:space="0" w:color="auto"/>
      </w:divBdr>
    </w:div>
    <w:div w:id="189419192">
      <w:bodyDiv w:val="1"/>
      <w:marLeft w:val="0"/>
      <w:marRight w:val="0"/>
      <w:marTop w:val="0"/>
      <w:marBottom w:val="0"/>
      <w:divBdr>
        <w:top w:val="none" w:sz="0" w:space="0" w:color="auto"/>
        <w:left w:val="none" w:sz="0" w:space="0" w:color="auto"/>
        <w:bottom w:val="none" w:sz="0" w:space="0" w:color="auto"/>
        <w:right w:val="none" w:sz="0" w:space="0" w:color="auto"/>
      </w:divBdr>
    </w:div>
    <w:div w:id="189420691">
      <w:bodyDiv w:val="1"/>
      <w:marLeft w:val="0"/>
      <w:marRight w:val="0"/>
      <w:marTop w:val="0"/>
      <w:marBottom w:val="0"/>
      <w:divBdr>
        <w:top w:val="none" w:sz="0" w:space="0" w:color="auto"/>
        <w:left w:val="none" w:sz="0" w:space="0" w:color="auto"/>
        <w:bottom w:val="none" w:sz="0" w:space="0" w:color="auto"/>
        <w:right w:val="none" w:sz="0" w:space="0" w:color="auto"/>
      </w:divBdr>
    </w:div>
    <w:div w:id="189491571">
      <w:bodyDiv w:val="1"/>
      <w:marLeft w:val="0"/>
      <w:marRight w:val="0"/>
      <w:marTop w:val="0"/>
      <w:marBottom w:val="0"/>
      <w:divBdr>
        <w:top w:val="none" w:sz="0" w:space="0" w:color="auto"/>
        <w:left w:val="none" w:sz="0" w:space="0" w:color="auto"/>
        <w:bottom w:val="none" w:sz="0" w:space="0" w:color="auto"/>
        <w:right w:val="none" w:sz="0" w:space="0" w:color="auto"/>
      </w:divBdr>
    </w:div>
    <w:div w:id="189759183">
      <w:bodyDiv w:val="1"/>
      <w:marLeft w:val="0"/>
      <w:marRight w:val="0"/>
      <w:marTop w:val="0"/>
      <w:marBottom w:val="0"/>
      <w:divBdr>
        <w:top w:val="none" w:sz="0" w:space="0" w:color="auto"/>
        <w:left w:val="none" w:sz="0" w:space="0" w:color="auto"/>
        <w:bottom w:val="none" w:sz="0" w:space="0" w:color="auto"/>
        <w:right w:val="none" w:sz="0" w:space="0" w:color="auto"/>
      </w:divBdr>
    </w:div>
    <w:div w:id="189803261">
      <w:bodyDiv w:val="1"/>
      <w:marLeft w:val="0"/>
      <w:marRight w:val="0"/>
      <w:marTop w:val="0"/>
      <w:marBottom w:val="0"/>
      <w:divBdr>
        <w:top w:val="none" w:sz="0" w:space="0" w:color="auto"/>
        <w:left w:val="none" w:sz="0" w:space="0" w:color="auto"/>
        <w:bottom w:val="none" w:sz="0" w:space="0" w:color="auto"/>
        <w:right w:val="none" w:sz="0" w:space="0" w:color="auto"/>
      </w:divBdr>
    </w:div>
    <w:div w:id="189993309">
      <w:bodyDiv w:val="1"/>
      <w:marLeft w:val="0"/>
      <w:marRight w:val="0"/>
      <w:marTop w:val="0"/>
      <w:marBottom w:val="0"/>
      <w:divBdr>
        <w:top w:val="none" w:sz="0" w:space="0" w:color="auto"/>
        <w:left w:val="none" w:sz="0" w:space="0" w:color="auto"/>
        <w:bottom w:val="none" w:sz="0" w:space="0" w:color="auto"/>
        <w:right w:val="none" w:sz="0" w:space="0" w:color="auto"/>
      </w:divBdr>
    </w:div>
    <w:div w:id="189999796">
      <w:bodyDiv w:val="1"/>
      <w:marLeft w:val="0"/>
      <w:marRight w:val="0"/>
      <w:marTop w:val="0"/>
      <w:marBottom w:val="0"/>
      <w:divBdr>
        <w:top w:val="none" w:sz="0" w:space="0" w:color="auto"/>
        <w:left w:val="none" w:sz="0" w:space="0" w:color="auto"/>
        <w:bottom w:val="none" w:sz="0" w:space="0" w:color="auto"/>
        <w:right w:val="none" w:sz="0" w:space="0" w:color="auto"/>
      </w:divBdr>
    </w:div>
    <w:div w:id="190191206">
      <w:bodyDiv w:val="1"/>
      <w:marLeft w:val="0"/>
      <w:marRight w:val="0"/>
      <w:marTop w:val="0"/>
      <w:marBottom w:val="0"/>
      <w:divBdr>
        <w:top w:val="none" w:sz="0" w:space="0" w:color="auto"/>
        <w:left w:val="none" w:sz="0" w:space="0" w:color="auto"/>
        <w:bottom w:val="none" w:sz="0" w:space="0" w:color="auto"/>
        <w:right w:val="none" w:sz="0" w:space="0" w:color="auto"/>
      </w:divBdr>
    </w:div>
    <w:div w:id="190193391">
      <w:bodyDiv w:val="1"/>
      <w:marLeft w:val="0"/>
      <w:marRight w:val="0"/>
      <w:marTop w:val="0"/>
      <w:marBottom w:val="0"/>
      <w:divBdr>
        <w:top w:val="none" w:sz="0" w:space="0" w:color="auto"/>
        <w:left w:val="none" w:sz="0" w:space="0" w:color="auto"/>
        <w:bottom w:val="none" w:sz="0" w:space="0" w:color="auto"/>
        <w:right w:val="none" w:sz="0" w:space="0" w:color="auto"/>
      </w:divBdr>
    </w:div>
    <w:div w:id="190195451">
      <w:bodyDiv w:val="1"/>
      <w:marLeft w:val="0"/>
      <w:marRight w:val="0"/>
      <w:marTop w:val="0"/>
      <w:marBottom w:val="0"/>
      <w:divBdr>
        <w:top w:val="none" w:sz="0" w:space="0" w:color="auto"/>
        <w:left w:val="none" w:sz="0" w:space="0" w:color="auto"/>
        <w:bottom w:val="none" w:sz="0" w:space="0" w:color="auto"/>
        <w:right w:val="none" w:sz="0" w:space="0" w:color="auto"/>
      </w:divBdr>
    </w:div>
    <w:div w:id="190338387">
      <w:bodyDiv w:val="1"/>
      <w:marLeft w:val="0"/>
      <w:marRight w:val="0"/>
      <w:marTop w:val="0"/>
      <w:marBottom w:val="0"/>
      <w:divBdr>
        <w:top w:val="none" w:sz="0" w:space="0" w:color="auto"/>
        <w:left w:val="none" w:sz="0" w:space="0" w:color="auto"/>
        <w:bottom w:val="none" w:sz="0" w:space="0" w:color="auto"/>
        <w:right w:val="none" w:sz="0" w:space="0" w:color="auto"/>
      </w:divBdr>
    </w:div>
    <w:div w:id="190342750">
      <w:bodyDiv w:val="1"/>
      <w:marLeft w:val="0"/>
      <w:marRight w:val="0"/>
      <w:marTop w:val="0"/>
      <w:marBottom w:val="0"/>
      <w:divBdr>
        <w:top w:val="none" w:sz="0" w:space="0" w:color="auto"/>
        <w:left w:val="none" w:sz="0" w:space="0" w:color="auto"/>
        <w:bottom w:val="none" w:sz="0" w:space="0" w:color="auto"/>
        <w:right w:val="none" w:sz="0" w:space="0" w:color="auto"/>
      </w:divBdr>
    </w:div>
    <w:div w:id="190344333">
      <w:bodyDiv w:val="1"/>
      <w:marLeft w:val="0"/>
      <w:marRight w:val="0"/>
      <w:marTop w:val="0"/>
      <w:marBottom w:val="0"/>
      <w:divBdr>
        <w:top w:val="none" w:sz="0" w:space="0" w:color="auto"/>
        <w:left w:val="none" w:sz="0" w:space="0" w:color="auto"/>
        <w:bottom w:val="none" w:sz="0" w:space="0" w:color="auto"/>
        <w:right w:val="none" w:sz="0" w:space="0" w:color="auto"/>
      </w:divBdr>
    </w:div>
    <w:div w:id="190345490">
      <w:bodyDiv w:val="1"/>
      <w:marLeft w:val="0"/>
      <w:marRight w:val="0"/>
      <w:marTop w:val="0"/>
      <w:marBottom w:val="0"/>
      <w:divBdr>
        <w:top w:val="none" w:sz="0" w:space="0" w:color="auto"/>
        <w:left w:val="none" w:sz="0" w:space="0" w:color="auto"/>
        <w:bottom w:val="none" w:sz="0" w:space="0" w:color="auto"/>
        <w:right w:val="none" w:sz="0" w:space="0" w:color="auto"/>
      </w:divBdr>
    </w:div>
    <w:div w:id="190385348">
      <w:bodyDiv w:val="1"/>
      <w:marLeft w:val="0"/>
      <w:marRight w:val="0"/>
      <w:marTop w:val="0"/>
      <w:marBottom w:val="0"/>
      <w:divBdr>
        <w:top w:val="none" w:sz="0" w:space="0" w:color="auto"/>
        <w:left w:val="none" w:sz="0" w:space="0" w:color="auto"/>
        <w:bottom w:val="none" w:sz="0" w:space="0" w:color="auto"/>
        <w:right w:val="none" w:sz="0" w:space="0" w:color="auto"/>
      </w:divBdr>
    </w:div>
    <w:div w:id="190412489">
      <w:bodyDiv w:val="1"/>
      <w:marLeft w:val="0"/>
      <w:marRight w:val="0"/>
      <w:marTop w:val="0"/>
      <w:marBottom w:val="0"/>
      <w:divBdr>
        <w:top w:val="none" w:sz="0" w:space="0" w:color="auto"/>
        <w:left w:val="none" w:sz="0" w:space="0" w:color="auto"/>
        <w:bottom w:val="none" w:sz="0" w:space="0" w:color="auto"/>
        <w:right w:val="none" w:sz="0" w:space="0" w:color="auto"/>
      </w:divBdr>
    </w:div>
    <w:div w:id="190454570">
      <w:bodyDiv w:val="1"/>
      <w:marLeft w:val="0"/>
      <w:marRight w:val="0"/>
      <w:marTop w:val="0"/>
      <w:marBottom w:val="0"/>
      <w:divBdr>
        <w:top w:val="none" w:sz="0" w:space="0" w:color="auto"/>
        <w:left w:val="none" w:sz="0" w:space="0" w:color="auto"/>
        <w:bottom w:val="none" w:sz="0" w:space="0" w:color="auto"/>
        <w:right w:val="none" w:sz="0" w:space="0" w:color="auto"/>
      </w:divBdr>
    </w:div>
    <w:div w:id="190454803">
      <w:bodyDiv w:val="1"/>
      <w:marLeft w:val="0"/>
      <w:marRight w:val="0"/>
      <w:marTop w:val="0"/>
      <w:marBottom w:val="0"/>
      <w:divBdr>
        <w:top w:val="none" w:sz="0" w:space="0" w:color="auto"/>
        <w:left w:val="none" w:sz="0" w:space="0" w:color="auto"/>
        <w:bottom w:val="none" w:sz="0" w:space="0" w:color="auto"/>
        <w:right w:val="none" w:sz="0" w:space="0" w:color="auto"/>
      </w:divBdr>
    </w:div>
    <w:div w:id="190457902">
      <w:bodyDiv w:val="1"/>
      <w:marLeft w:val="0"/>
      <w:marRight w:val="0"/>
      <w:marTop w:val="0"/>
      <w:marBottom w:val="0"/>
      <w:divBdr>
        <w:top w:val="none" w:sz="0" w:space="0" w:color="auto"/>
        <w:left w:val="none" w:sz="0" w:space="0" w:color="auto"/>
        <w:bottom w:val="none" w:sz="0" w:space="0" w:color="auto"/>
        <w:right w:val="none" w:sz="0" w:space="0" w:color="auto"/>
      </w:divBdr>
    </w:div>
    <w:div w:id="190539190">
      <w:bodyDiv w:val="1"/>
      <w:marLeft w:val="0"/>
      <w:marRight w:val="0"/>
      <w:marTop w:val="0"/>
      <w:marBottom w:val="0"/>
      <w:divBdr>
        <w:top w:val="none" w:sz="0" w:space="0" w:color="auto"/>
        <w:left w:val="none" w:sz="0" w:space="0" w:color="auto"/>
        <w:bottom w:val="none" w:sz="0" w:space="0" w:color="auto"/>
        <w:right w:val="none" w:sz="0" w:space="0" w:color="auto"/>
      </w:divBdr>
    </w:div>
    <w:div w:id="190607585">
      <w:bodyDiv w:val="1"/>
      <w:marLeft w:val="0"/>
      <w:marRight w:val="0"/>
      <w:marTop w:val="0"/>
      <w:marBottom w:val="0"/>
      <w:divBdr>
        <w:top w:val="none" w:sz="0" w:space="0" w:color="auto"/>
        <w:left w:val="none" w:sz="0" w:space="0" w:color="auto"/>
        <w:bottom w:val="none" w:sz="0" w:space="0" w:color="auto"/>
        <w:right w:val="none" w:sz="0" w:space="0" w:color="auto"/>
      </w:divBdr>
    </w:div>
    <w:div w:id="190653010">
      <w:bodyDiv w:val="1"/>
      <w:marLeft w:val="0"/>
      <w:marRight w:val="0"/>
      <w:marTop w:val="0"/>
      <w:marBottom w:val="0"/>
      <w:divBdr>
        <w:top w:val="none" w:sz="0" w:space="0" w:color="auto"/>
        <w:left w:val="none" w:sz="0" w:space="0" w:color="auto"/>
        <w:bottom w:val="none" w:sz="0" w:space="0" w:color="auto"/>
        <w:right w:val="none" w:sz="0" w:space="0" w:color="auto"/>
      </w:divBdr>
    </w:div>
    <w:div w:id="190799758">
      <w:bodyDiv w:val="1"/>
      <w:marLeft w:val="0"/>
      <w:marRight w:val="0"/>
      <w:marTop w:val="0"/>
      <w:marBottom w:val="0"/>
      <w:divBdr>
        <w:top w:val="none" w:sz="0" w:space="0" w:color="auto"/>
        <w:left w:val="none" w:sz="0" w:space="0" w:color="auto"/>
        <w:bottom w:val="none" w:sz="0" w:space="0" w:color="auto"/>
        <w:right w:val="none" w:sz="0" w:space="0" w:color="auto"/>
      </w:divBdr>
    </w:div>
    <w:div w:id="191042828">
      <w:bodyDiv w:val="1"/>
      <w:marLeft w:val="0"/>
      <w:marRight w:val="0"/>
      <w:marTop w:val="0"/>
      <w:marBottom w:val="0"/>
      <w:divBdr>
        <w:top w:val="none" w:sz="0" w:space="0" w:color="auto"/>
        <w:left w:val="none" w:sz="0" w:space="0" w:color="auto"/>
        <w:bottom w:val="none" w:sz="0" w:space="0" w:color="auto"/>
        <w:right w:val="none" w:sz="0" w:space="0" w:color="auto"/>
      </w:divBdr>
    </w:div>
    <w:div w:id="191111743">
      <w:bodyDiv w:val="1"/>
      <w:marLeft w:val="0"/>
      <w:marRight w:val="0"/>
      <w:marTop w:val="0"/>
      <w:marBottom w:val="0"/>
      <w:divBdr>
        <w:top w:val="none" w:sz="0" w:space="0" w:color="auto"/>
        <w:left w:val="none" w:sz="0" w:space="0" w:color="auto"/>
        <w:bottom w:val="none" w:sz="0" w:space="0" w:color="auto"/>
        <w:right w:val="none" w:sz="0" w:space="0" w:color="auto"/>
      </w:divBdr>
    </w:div>
    <w:div w:id="191263699">
      <w:bodyDiv w:val="1"/>
      <w:marLeft w:val="0"/>
      <w:marRight w:val="0"/>
      <w:marTop w:val="0"/>
      <w:marBottom w:val="0"/>
      <w:divBdr>
        <w:top w:val="none" w:sz="0" w:space="0" w:color="auto"/>
        <w:left w:val="none" w:sz="0" w:space="0" w:color="auto"/>
        <w:bottom w:val="none" w:sz="0" w:space="0" w:color="auto"/>
        <w:right w:val="none" w:sz="0" w:space="0" w:color="auto"/>
      </w:divBdr>
    </w:div>
    <w:div w:id="191385663">
      <w:bodyDiv w:val="1"/>
      <w:marLeft w:val="0"/>
      <w:marRight w:val="0"/>
      <w:marTop w:val="0"/>
      <w:marBottom w:val="0"/>
      <w:divBdr>
        <w:top w:val="none" w:sz="0" w:space="0" w:color="auto"/>
        <w:left w:val="none" w:sz="0" w:space="0" w:color="auto"/>
        <w:bottom w:val="none" w:sz="0" w:space="0" w:color="auto"/>
        <w:right w:val="none" w:sz="0" w:space="0" w:color="auto"/>
      </w:divBdr>
    </w:div>
    <w:div w:id="191505745">
      <w:bodyDiv w:val="1"/>
      <w:marLeft w:val="0"/>
      <w:marRight w:val="0"/>
      <w:marTop w:val="0"/>
      <w:marBottom w:val="0"/>
      <w:divBdr>
        <w:top w:val="none" w:sz="0" w:space="0" w:color="auto"/>
        <w:left w:val="none" w:sz="0" w:space="0" w:color="auto"/>
        <w:bottom w:val="none" w:sz="0" w:space="0" w:color="auto"/>
        <w:right w:val="none" w:sz="0" w:space="0" w:color="auto"/>
      </w:divBdr>
    </w:div>
    <w:div w:id="191575821">
      <w:bodyDiv w:val="1"/>
      <w:marLeft w:val="0"/>
      <w:marRight w:val="0"/>
      <w:marTop w:val="0"/>
      <w:marBottom w:val="0"/>
      <w:divBdr>
        <w:top w:val="none" w:sz="0" w:space="0" w:color="auto"/>
        <w:left w:val="none" w:sz="0" w:space="0" w:color="auto"/>
        <w:bottom w:val="none" w:sz="0" w:space="0" w:color="auto"/>
        <w:right w:val="none" w:sz="0" w:space="0" w:color="auto"/>
      </w:divBdr>
    </w:div>
    <w:div w:id="191652487">
      <w:bodyDiv w:val="1"/>
      <w:marLeft w:val="0"/>
      <w:marRight w:val="0"/>
      <w:marTop w:val="0"/>
      <w:marBottom w:val="0"/>
      <w:divBdr>
        <w:top w:val="none" w:sz="0" w:space="0" w:color="auto"/>
        <w:left w:val="none" w:sz="0" w:space="0" w:color="auto"/>
        <w:bottom w:val="none" w:sz="0" w:space="0" w:color="auto"/>
        <w:right w:val="none" w:sz="0" w:space="0" w:color="auto"/>
      </w:divBdr>
    </w:div>
    <w:div w:id="191654574">
      <w:bodyDiv w:val="1"/>
      <w:marLeft w:val="0"/>
      <w:marRight w:val="0"/>
      <w:marTop w:val="0"/>
      <w:marBottom w:val="0"/>
      <w:divBdr>
        <w:top w:val="none" w:sz="0" w:space="0" w:color="auto"/>
        <w:left w:val="none" w:sz="0" w:space="0" w:color="auto"/>
        <w:bottom w:val="none" w:sz="0" w:space="0" w:color="auto"/>
        <w:right w:val="none" w:sz="0" w:space="0" w:color="auto"/>
      </w:divBdr>
    </w:div>
    <w:div w:id="191767161">
      <w:bodyDiv w:val="1"/>
      <w:marLeft w:val="0"/>
      <w:marRight w:val="0"/>
      <w:marTop w:val="0"/>
      <w:marBottom w:val="0"/>
      <w:divBdr>
        <w:top w:val="none" w:sz="0" w:space="0" w:color="auto"/>
        <w:left w:val="none" w:sz="0" w:space="0" w:color="auto"/>
        <w:bottom w:val="none" w:sz="0" w:space="0" w:color="auto"/>
        <w:right w:val="none" w:sz="0" w:space="0" w:color="auto"/>
      </w:divBdr>
    </w:div>
    <w:div w:id="191770565">
      <w:bodyDiv w:val="1"/>
      <w:marLeft w:val="0"/>
      <w:marRight w:val="0"/>
      <w:marTop w:val="0"/>
      <w:marBottom w:val="0"/>
      <w:divBdr>
        <w:top w:val="none" w:sz="0" w:space="0" w:color="auto"/>
        <w:left w:val="none" w:sz="0" w:space="0" w:color="auto"/>
        <w:bottom w:val="none" w:sz="0" w:space="0" w:color="auto"/>
        <w:right w:val="none" w:sz="0" w:space="0" w:color="auto"/>
      </w:divBdr>
    </w:div>
    <w:div w:id="191771463">
      <w:bodyDiv w:val="1"/>
      <w:marLeft w:val="0"/>
      <w:marRight w:val="0"/>
      <w:marTop w:val="0"/>
      <w:marBottom w:val="0"/>
      <w:divBdr>
        <w:top w:val="none" w:sz="0" w:space="0" w:color="auto"/>
        <w:left w:val="none" w:sz="0" w:space="0" w:color="auto"/>
        <w:bottom w:val="none" w:sz="0" w:space="0" w:color="auto"/>
        <w:right w:val="none" w:sz="0" w:space="0" w:color="auto"/>
      </w:divBdr>
    </w:div>
    <w:div w:id="191842878">
      <w:bodyDiv w:val="1"/>
      <w:marLeft w:val="0"/>
      <w:marRight w:val="0"/>
      <w:marTop w:val="0"/>
      <w:marBottom w:val="0"/>
      <w:divBdr>
        <w:top w:val="none" w:sz="0" w:space="0" w:color="auto"/>
        <w:left w:val="none" w:sz="0" w:space="0" w:color="auto"/>
        <w:bottom w:val="none" w:sz="0" w:space="0" w:color="auto"/>
        <w:right w:val="none" w:sz="0" w:space="0" w:color="auto"/>
      </w:divBdr>
    </w:div>
    <w:div w:id="192109869">
      <w:bodyDiv w:val="1"/>
      <w:marLeft w:val="0"/>
      <w:marRight w:val="0"/>
      <w:marTop w:val="0"/>
      <w:marBottom w:val="0"/>
      <w:divBdr>
        <w:top w:val="none" w:sz="0" w:space="0" w:color="auto"/>
        <w:left w:val="none" w:sz="0" w:space="0" w:color="auto"/>
        <w:bottom w:val="none" w:sz="0" w:space="0" w:color="auto"/>
        <w:right w:val="none" w:sz="0" w:space="0" w:color="auto"/>
      </w:divBdr>
    </w:div>
    <w:div w:id="192113029">
      <w:bodyDiv w:val="1"/>
      <w:marLeft w:val="0"/>
      <w:marRight w:val="0"/>
      <w:marTop w:val="0"/>
      <w:marBottom w:val="0"/>
      <w:divBdr>
        <w:top w:val="none" w:sz="0" w:space="0" w:color="auto"/>
        <w:left w:val="none" w:sz="0" w:space="0" w:color="auto"/>
        <w:bottom w:val="none" w:sz="0" w:space="0" w:color="auto"/>
        <w:right w:val="none" w:sz="0" w:space="0" w:color="auto"/>
      </w:divBdr>
    </w:div>
    <w:div w:id="192152853">
      <w:bodyDiv w:val="1"/>
      <w:marLeft w:val="0"/>
      <w:marRight w:val="0"/>
      <w:marTop w:val="0"/>
      <w:marBottom w:val="0"/>
      <w:divBdr>
        <w:top w:val="none" w:sz="0" w:space="0" w:color="auto"/>
        <w:left w:val="none" w:sz="0" w:space="0" w:color="auto"/>
        <w:bottom w:val="none" w:sz="0" w:space="0" w:color="auto"/>
        <w:right w:val="none" w:sz="0" w:space="0" w:color="auto"/>
      </w:divBdr>
    </w:div>
    <w:div w:id="192378914">
      <w:bodyDiv w:val="1"/>
      <w:marLeft w:val="0"/>
      <w:marRight w:val="0"/>
      <w:marTop w:val="0"/>
      <w:marBottom w:val="0"/>
      <w:divBdr>
        <w:top w:val="none" w:sz="0" w:space="0" w:color="auto"/>
        <w:left w:val="none" w:sz="0" w:space="0" w:color="auto"/>
        <w:bottom w:val="none" w:sz="0" w:space="0" w:color="auto"/>
        <w:right w:val="none" w:sz="0" w:space="0" w:color="auto"/>
      </w:divBdr>
    </w:div>
    <w:div w:id="192501375">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2694485">
      <w:bodyDiv w:val="1"/>
      <w:marLeft w:val="0"/>
      <w:marRight w:val="0"/>
      <w:marTop w:val="0"/>
      <w:marBottom w:val="0"/>
      <w:divBdr>
        <w:top w:val="none" w:sz="0" w:space="0" w:color="auto"/>
        <w:left w:val="none" w:sz="0" w:space="0" w:color="auto"/>
        <w:bottom w:val="none" w:sz="0" w:space="0" w:color="auto"/>
        <w:right w:val="none" w:sz="0" w:space="0" w:color="auto"/>
      </w:divBdr>
    </w:div>
    <w:div w:id="192694698">
      <w:bodyDiv w:val="1"/>
      <w:marLeft w:val="0"/>
      <w:marRight w:val="0"/>
      <w:marTop w:val="0"/>
      <w:marBottom w:val="0"/>
      <w:divBdr>
        <w:top w:val="none" w:sz="0" w:space="0" w:color="auto"/>
        <w:left w:val="none" w:sz="0" w:space="0" w:color="auto"/>
        <w:bottom w:val="none" w:sz="0" w:space="0" w:color="auto"/>
        <w:right w:val="none" w:sz="0" w:space="0" w:color="auto"/>
      </w:divBdr>
    </w:div>
    <w:div w:id="192810013">
      <w:bodyDiv w:val="1"/>
      <w:marLeft w:val="0"/>
      <w:marRight w:val="0"/>
      <w:marTop w:val="0"/>
      <w:marBottom w:val="0"/>
      <w:divBdr>
        <w:top w:val="none" w:sz="0" w:space="0" w:color="auto"/>
        <w:left w:val="none" w:sz="0" w:space="0" w:color="auto"/>
        <w:bottom w:val="none" w:sz="0" w:space="0" w:color="auto"/>
        <w:right w:val="none" w:sz="0" w:space="0" w:color="auto"/>
      </w:divBdr>
    </w:div>
    <w:div w:id="192814261">
      <w:bodyDiv w:val="1"/>
      <w:marLeft w:val="0"/>
      <w:marRight w:val="0"/>
      <w:marTop w:val="0"/>
      <w:marBottom w:val="0"/>
      <w:divBdr>
        <w:top w:val="none" w:sz="0" w:space="0" w:color="auto"/>
        <w:left w:val="none" w:sz="0" w:space="0" w:color="auto"/>
        <w:bottom w:val="none" w:sz="0" w:space="0" w:color="auto"/>
        <w:right w:val="none" w:sz="0" w:space="0" w:color="auto"/>
      </w:divBdr>
    </w:div>
    <w:div w:id="192882967">
      <w:bodyDiv w:val="1"/>
      <w:marLeft w:val="0"/>
      <w:marRight w:val="0"/>
      <w:marTop w:val="0"/>
      <w:marBottom w:val="0"/>
      <w:divBdr>
        <w:top w:val="none" w:sz="0" w:space="0" w:color="auto"/>
        <w:left w:val="none" w:sz="0" w:space="0" w:color="auto"/>
        <w:bottom w:val="none" w:sz="0" w:space="0" w:color="auto"/>
        <w:right w:val="none" w:sz="0" w:space="0" w:color="auto"/>
      </w:divBdr>
    </w:div>
    <w:div w:id="193003696">
      <w:bodyDiv w:val="1"/>
      <w:marLeft w:val="0"/>
      <w:marRight w:val="0"/>
      <w:marTop w:val="0"/>
      <w:marBottom w:val="0"/>
      <w:divBdr>
        <w:top w:val="none" w:sz="0" w:space="0" w:color="auto"/>
        <w:left w:val="none" w:sz="0" w:space="0" w:color="auto"/>
        <w:bottom w:val="none" w:sz="0" w:space="0" w:color="auto"/>
        <w:right w:val="none" w:sz="0" w:space="0" w:color="auto"/>
      </w:divBdr>
    </w:div>
    <w:div w:id="193003869">
      <w:bodyDiv w:val="1"/>
      <w:marLeft w:val="0"/>
      <w:marRight w:val="0"/>
      <w:marTop w:val="0"/>
      <w:marBottom w:val="0"/>
      <w:divBdr>
        <w:top w:val="none" w:sz="0" w:space="0" w:color="auto"/>
        <w:left w:val="none" w:sz="0" w:space="0" w:color="auto"/>
        <w:bottom w:val="none" w:sz="0" w:space="0" w:color="auto"/>
        <w:right w:val="none" w:sz="0" w:space="0" w:color="auto"/>
      </w:divBdr>
    </w:div>
    <w:div w:id="193008968">
      <w:bodyDiv w:val="1"/>
      <w:marLeft w:val="0"/>
      <w:marRight w:val="0"/>
      <w:marTop w:val="0"/>
      <w:marBottom w:val="0"/>
      <w:divBdr>
        <w:top w:val="none" w:sz="0" w:space="0" w:color="auto"/>
        <w:left w:val="none" w:sz="0" w:space="0" w:color="auto"/>
        <w:bottom w:val="none" w:sz="0" w:space="0" w:color="auto"/>
        <w:right w:val="none" w:sz="0" w:space="0" w:color="auto"/>
      </w:divBdr>
    </w:div>
    <w:div w:id="193033378">
      <w:bodyDiv w:val="1"/>
      <w:marLeft w:val="0"/>
      <w:marRight w:val="0"/>
      <w:marTop w:val="0"/>
      <w:marBottom w:val="0"/>
      <w:divBdr>
        <w:top w:val="none" w:sz="0" w:space="0" w:color="auto"/>
        <w:left w:val="none" w:sz="0" w:space="0" w:color="auto"/>
        <w:bottom w:val="none" w:sz="0" w:space="0" w:color="auto"/>
        <w:right w:val="none" w:sz="0" w:space="0" w:color="auto"/>
      </w:divBdr>
    </w:div>
    <w:div w:id="193157054">
      <w:bodyDiv w:val="1"/>
      <w:marLeft w:val="0"/>
      <w:marRight w:val="0"/>
      <w:marTop w:val="0"/>
      <w:marBottom w:val="0"/>
      <w:divBdr>
        <w:top w:val="none" w:sz="0" w:space="0" w:color="auto"/>
        <w:left w:val="none" w:sz="0" w:space="0" w:color="auto"/>
        <w:bottom w:val="none" w:sz="0" w:space="0" w:color="auto"/>
        <w:right w:val="none" w:sz="0" w:space="0" w:color="auto"/>
      </w:divBdr>
    </w:div>
    <w:div w:id="193228921">
      <w:bodyDiv w:val="1"/>
      <w:marLeft w:val="0"/>
      <w:marRight w:val="0"/>
      <w:marTop w:val="0"/>
      <w:marBottom w:val="0"/>
      <w:divBdr>
        <w:top w:val="none" w:sz="0" w:space="0" w:color="auto"/>
        <w:left w:val="none" w:sz="0" w:space="0" w:color="auto"/>
        <w:bottom w:val="none" w:sz="0" w:space="0" w:color="auto"/>
        <w:right w:val="none" w:sz="0" w:space="0" w:color="auto"/>
      </w:divBdr>
    </w:div>
    <w:div w:id="193350289">
      <w:bodyDiv w:val="1"/>
      <w:marLeft w:val="0"/>
      <w:marRight w:val="0"/>
      <w:marTop w:val="0"/>
      <w:marBottom w:val="0"/>
      <w:divBdr>
        <w:top w:val="none" w:sz="0" w:space="0" w:color="auto"/>
        <w:left w:val="none" w:sz="0" w:space="0" w:color="auto"/>
        <w:bottom w:val="none" w:sz="0" w:space="0" w:color="auto"/>
        <w:right w:val="none" w:sz="0" w:space="0" w:color="auto"/>
      </w:divBdr>
    </w:div>
    <w:div w:id="193420189">
      <w:bodyDiv w:val="1"/>
      <w:marLeft w:val="0"/>
      <w:marRight w:val="0"/>
      <w:marTop w:val="0"/>
      <w:marBottom w:val="0"/>
      <w:divBdr>
        <w:top w:val="none" w:sz="0" w:space="0" w:color="auto"/>
        <w:left w:val="none" w:sz="0" w:space="0" w:color="auto"/>
        <w:bottom w:val="none" w:sz="0" w:space="0" w:color="auto"/>
        <w:right w:val="none" w:sz="0" w:space="0" w:color="auto"/>
      </w:divBdr>
    </w:div>
    <w:div w:id="193537749">
      <w:bodyDiv w:val="1"/>
      <w:marLeft w:val="0"/>
      <w:marRight w:val="0"/>
      <w:marTop w:val="0"/>
      <w:marBottom w:val="0"/>
      <w:divBdr>
        <w:top w:val="none" w:sz="0" w:space="0" w:color="auto"/>
        <w:left w:val="none" w:sz="0" w:space="0" w:color="auto"/>
        <w:bottom w:val="none" w:sz="0" w:space="0" w:color="auto"/>
        <w:right w:val="none" w:sz="0" w:space="0" w:color="auto"/>
      </w:divBdr>
    </w:div>
    <w:div w:id="193689079">
      <w:bodyDiv w:val="1"/>
      <w:marLeft w:val="0"/>
      <w:marRight w:val="0"/>
      <w:marTop w:val="0"/>
      <w:marBottom w:val="0"/>
      <w:divBdr>
        <w:top w:val="none" w:sz="0" w:space="0" w:color="auto"/>
        <w:left w:val="none" w:sz="0" w:space="0" w:color="auto"/>
        <w:bottom w:val="none" w:sz="0" w:space="0" w:color="auto"/>
        <w:right w:val="none" w:sz="0" w:space="0" w:color="auto"/>
      </w:divBdr>
    </w:div>
    <w:div w:id="193886638">
      <w:bodyDiv w:val="1"/>
      <w:marLeft w:val="0"/>
      <w:marRight w:val="0"/>
      <w:marTop w:val="0"/>
      <w:marBottom w:val="0"/>
      <w:divBdr>
        <w:top w:val="none" w:sz="0" w:space="0" w:color="auto"/>
        <w:left w:val="none" w:sz="0" w:space="0" w:color="auto"/>
        <w:bottom w:val="none" w:sz="0" w:space="0" w:color="auto"/>
        <w:right w:val="none" w:sz="0" w:space="0" w:color="auto"/>
      </w:divBdr>
    </w:div>
    <w:div w:id="193925239">
      <w:bodyDiv w:val="1"/>
      <w:marLeft w:val="0"/>
      <w:marRight w:val="0"/>
      <w:marTop w:val="0"/>
      <w:marBottom w:val="0"/>
      <w:divBdr>
        <w:top w:val="none" w:sz="0" w:space="0" w:color="auto"/>
        <w:left w:val="none" w:sz="0" w:space="0" w:color="auto"/>
        <w:bottom w:val="none" w:sz="0" w:space="0" w:color="auto"/>
        <w:right w:val="none" w:sz="0" w:space="0" w:color="auto"/>
      </w:divBdr>
    </w:div>
    <w:div w:id="193927718">
      <w:bodyDiv w:val="1"/>
      <w:marLeft w:val="0"/>
      <w:marRight w:val="0"/>
      <w:marTop w:val="0"/>
      <w:marBottom w:val="0"/>
      <w:divBdr>
        <w:top w:val="none" w:sz="0" w:space="0" w:color="auto"/>
        <w:left w:val="none" w:sz="0" w:space="0" w:color="auto"/>
        <w:bottom w:val="none" w:sz="0" w:space="0" w:color="auto"/>
        <w:right w:val="none" w:sz="0" w:space="0" w:color="auto"/>
      </w:divBdr>
    </w:div>
    <w:div w:id="193933775">
      <w:bodyDiv w:val="1"/>
      <w:marLeft w:val="0"/>
      <w:marRight w:val="0"/>
      <w:marTop w:val="0"/>
      <w:marBottom w:val="0"/>
      <w:divBdr>
        <w:top w:val="none" w:sz="0" w:space="0" w:color="auto"/>
        <w:left w:val="none" w:sz="0" w:space="0" w:color="auto"/>
        <w:bottom w:val="none" w:sz="0" w:space="0" w:color="auto"/>
        <w:right w:val="none" w:sz="0" w:space="0" w:color="auto"/>
      </w:divBdr>
    </w:div>
    <w:div w:id="194000480">
      <w:bodyDiv w:val="1"/>
      <w:marLeft w:val="0"/>
      <w:marRight w:val="0"/>
      <w:marTop w:val="0"/>
      <w:marBottom w:val="0"/>
      <w:divBdr>
        <w:top w:val="none" w:sz="0" w:space="0" w:color="auto"/>
        <w:left w:val="none" w:sz="0" w:space="0" w:color="auto"/>
        <w:bottom w:val="none" w:sz="0" w:space="0" w:color="auto"/>
        <w:right w:val="none" w:sz="0" w:space="0" w:color="auto"/>
      </w:divBdr>
    </w:div>
    <w:div w:id="194001259">
      <w:bodyDiv w:val="1"/>
      <w:marLeft w:val="0"/>
      <w:marRight w:val="0"/>
      <w:marTop w:val="0"/>
      <w:marBottom w:val="0"/>
      <w:divBdr>
        <w:top w:val="none" w:sz="0" w:space="0" w:color="auto"/>
        <w:left w:val="none" w:sz="0" w:space="0" w:color="auto"/>
        <w:bottom w:val="none" w:sz="0" w:space="0" w:color="auto"/>
        <w:right w:val="none" w:sz="0" w:space="0" w:color="auto"/>
      </w:divBdr>
    </w:div>
    <w:div w:id="194201366">
      <w:bodyDiv w:val="1"/>
      <w:marLeft w:val="0"/>
      <w:marRight w:val="0"/>
      <w:marTop w:val="0"/>
      <w:marBottom w:val="0"/>
      <w:divBdr>
        <w:top w:val="none" w:sz="0" w:space="0" w:color="auto"/>
        <w:left w:val="none" w:sz="0" w:space="0" w:color="auto"/>
        <w:bottom w:val="none" w:sz="0" w:space="0" w:color="auto"/>
        <w:right w:val="none" w:sz="0" w:space="0" w:color="auto"/>
      </w:divBdr>
    </w:div>
    <w:div w:id="194390299">
      <w:bodyDiv w:val="1"/>
      <w:marLeft w:val="0"/>
      <w:marRight w:val="0"/>
      <w:marTop w:val="0"/>
      <w:marBottom w:val="0"/>
      <w:divBdr>
        <w:top w:val="none" w:sz="0" w:space="0" w:color="auto"/>
        <w:left w:val="none" w:sz="0" w:space="0" w:color="auto"/>
        <w:bottom w:val="none" w:sz="0" w:space="0" w:color="auto"/>
        <w:right w:val="none" w:sz="0" w:space="0" w:color="auto"/>
      </w:divBdr>
    </w:div>
    <w:div w:id="194390605">
      <w:bodyDiv w:val="1"/>
      <w:marLeft w:val="0"/>
      <w:marRight w:val="0"/>
      <w:marTop w:val="0"/>
      <w:marBottom w:val="0"/>
      <w:divBdr>
        <w:top w:val="none" w:sz="0" w:space="0" w:color="auto"/>
        <w:left w:val="none" w:sz="0" w:space="0" w:color="auto"/>
        <w:bottom w:val="none" w:sz="0" w:space="0" w:color="auto"/>
        <w:right w:val="none" w:sz="0" w:space="0" w:color="auto"/>
      </w:divBdr>
    </w:div>
    <w:div w:id="194512743">
      <w:bodyDiv w:val="1"/>
      <w:marLeft w:val="0"/>
      <w:marRight w:val="0"/>
      <w:marTop w:val="0"/>
      <w:marBottom w:val="0"/>
      <w:divBdr>
        <w:top w:val="none" w:sz="0" w:space="0" w:color="auto"/>
        <w:left w:val="none" w:sz="0" w:space="0" w:color="auto"/>
        <w:bottom w:val="none" w:sz="0" w:space="0" w:color="auto"/>
        <w:right w:val="none" w:sz="0" w:space="0" w:color="auto"/>
      </w:divBdr>
    </w:div>
    <w:div w:id="194539748">
      <w:bodyDiv w:val="1"/>
      <w:marLeft w:val="0"/>
      <w:marRight w:val="0"/>
      <w:marTop w:val="0"/>
      <w:marBottom w:val="0"/>
      <w:divBdr>
        <w:top w:val="none" w:sz="0" w:space="0" w:color="auto"/>
        <w:left w:val="none" w:sz="0" w:space="0" w:color="auto"/>
        <w:bottom w:val="none" w:sz="0" w:space="0" w:color="auto"/>
        <w:right w:val="none" w:sz="0" w:space="0" w:color="auto"/>
      </w:divBdr>
    </w:div>
    <w:div w:id="194584555">
      <w:bodyDiv w:val="1"/>
      <w:marLeft w:val="0"/>
      <w:marRight w:val="0"/>
      <w:marTop w:val="0"/>
      <w:marBottom w:val="0"/>
      <w:divBdr>
        <w:top w:val="none" w:sz="0" w:space="0" w:color="auto"/>
        <w:left w:val="none" w:sz="0" w:space="0" w:color="auto"/>
        <w:bottom w:val="none" w:sz="0" w:space="0" w:color="auto"/>
        <w:right w:val="none" w:sz="0" w:space="0" w:color="auto"/>
      </w:divBdr>
    </w:div>
    <w:div w:id="194773381">
      <w:bodyDiv w:val="1"/>
      <w:marLeft w:val="0"/>
      <w:marRight w:val="0"/>
      <w:marTop w:val="0"/>
      <w:marBottom w:val="0"/>
      <w:divBdr>
        <w:top w:val="none" w:sz="0" w:space="0" w:color="auto"/>
        <w:left w:val="none" w:sz="0" w:space="0" w:color="auto"/>
        <w:bottom w:val="none" w:sz="0" w:space="0" w:color="auto"/>
        <w:right w:val="none" w:sz="0" w:space="0" w:color="auto"/>
      </w:divBdr>
    </w:div>
    <w:div w:id="194774173">
      <w:bodyDiv w:val="1"/>
      <w:marLeft w:val="0"/>
      <w:marRight w:val="0"/>
      <w:marTop w:val="0"/>
      <w:marBottom w:val="0"/>
      <w:divBdr>
        <w:top w:val="none" w:sz="0" w:space="0" w:color="auto"/>
        <w:left w:val="none" w:sz="0" w:space="0" w:color="auto"/>
        <w:bottom w:val="none" w:sz="0" w:space="0" w:color="auto"/>
        <w:right w:val="none" w:sz="0" w:space="0" w:color="auto"/>
      </w:divBdr>
    </w:div>
    <w:div w:id="195050486">
      <w:bodyDiv w:val="1"/>
      <w:marLeft w:val="0"/>
      <w:marRight w:val="0"/>
      <w:marTop w:val="0"/>
      <w:marBottom w:val="0"/>
      <w:divBdr>
        <w:top w:val="none" w:sz="0" w:space="0" w:color="auto"/>
        <w:left w:val="none" w:sz="0" w:space="0" w:color="auto"/>
        <w:bottom w:val="none" w:sz="0" w:space="0" w:color="auto"/>
        <w:right w:val="none" w:sz="0" w:space="0" w:color="auto"/>
      </w:divBdr>
    </w:div>
    <w:div w:id="195238871">
      <w:bodyDiv w:val="1"/>
      <w:marLeft w:val="0"/>
      <w:marRight w:val="0"/>
      <w:marTop w:val="0"/>
      <w:marBottom w:val="0"/>
      <w:divBdr>
        <w:top w:val="none" w:sz="0" w:space="0" w:color="auto"/>
        <w:left w:val="none" w:sz="0" w:space="0" w:color="auto"/>
        <w:bottom w:val="none" w:sz="0" w:space="0" w:color="auto"/>
        <w:right w:val="none" w:sz="0" w:space="0" w:color="auto"/>
      </w:divBdr>
    </w:div>
    <w:div w:id="195239411">
      <w:bodyDiv w:val="1"/>
      <w:marLeft w:val="0"/>
      <w:marRight w:val="0"/>
      <w:marTop w:val="0"/>
      <w:marBottom w:val="0"/>
      <w:divBdr>
        <w:top w:val="none" w:sz="0" w:space="0" w:color="auto"/>
        <w:left w:val="none" w:sz="0" w:space="0" w:color="auto"/>
        <w:bottom w:val="none" w:sz="0" w:space="0" w:color="auto"/>
        <w:right w:val="none" w:sz="0" w:space="0" w:color="auto"/>
      </w:divBdr>
    </w:div>
    <w:div w:id="195240474">
      <w:bodyDiv w:val="1"/>
      <w:marLeft w:val="0"/>
      <w:marRight w:val="0"/>
      <w:marTop w:val="0"/>
      <w:marBottom w:val="0"/>
      <w:divBdr>
        <w:top w:val="none" w:sz="0" w:space="0" w:color="auto"/>
        <w:left w:val="none" w:sz="0" w:space="0" w:color="auto"/>
        <w:bottom w:val="none" w:sz="0" w:space="0" w:color="auto"/>
        <w:right w:val="none" w:sz="0" w:space="0" w:color="auto"/>
      </w:divBdr>
    </w:div>
    <w:div w:id="195386904">
      <w:bodyDiv w:val="1"/>
      <w:marLeft w:val="0"/>
      <w:marRight w:val="0"/>
      <w:marTop w:val="0"/>
      <w:marBottom w:val="0"/>
      <w:divBdr>
        <w:top w:val="none" w:sz="0" w:space="0" w:color="auto"/>
        <w:left w:val="none" w:sz="0" w:space="0" w:color="auto"/>
        <w:bottom w:val="none" w:sz="0" w:space="0" w:color="auto"/>
        <w:right w:val="none" w:sz="0" w:space="0" w:color="auto"/>
      </w:divBdr>
    </w:div>
    <w:div w:id="195510124">
      <w:bodyDiv w:val="1"/>
      <w:marLeft w:val="0"/>
      <w:marRight w:val="0"/>
      <w:marTop w:val="0"/>
      <w:marBottom w:val="0"/>
      <w:divBdr>
        <w:top w:val="none" w:sz="0" w:space="0" w:color="auto"/>
        <w:left w:val="none" w:sz="0" w:space="0" w:color="auto"/>
        <w:bottom w:val="none" w:sz="0" w:space="0" w:color="auto"/>
        <w:right w:val="none" w:sz="0" w:space="0" w:color="auto"/>
      </w:divBdr>
    </w:div>
    <w:div w:id="195587531">
      <w:bodyDiv w:val="1"/>
      <w:marLeft w:val="0"/>
      <w:marRight w:val="0"/>
      <w:marTop w:val="0"/>
      <w:marBottom w:val="0"/>
      <w:divBdr>
        <w:top w:val="none" w:sz="0" w:space="0" w:color="auto"/>
        <w:left w:val="none" w:sz="0" w:space="0" w:color="auto"/>
        <w:bottom w:val="none" w:sz="0" w:space="0" w:color="auto"/>
        <w:right w:val="none" w:sz="0" w:space="0" w:color="auto"/>
      </w:divBdr>
    </w:div>
    <w:div w:id="195625582">
      <w:bodyDiv w:val="1"/>
      <w:marLeft w:val="0"/>
      <w:marRight w:val="0"/>
      <w:marTop w:val="0"/>
      <w:marBottom w:val="0"/>
      <w:divBdr>
        <w:top w:val="none" w:sz="0" w:space="0" w:color="auto"/>
        <w:left w:val="none" w:sz="0" w:space="0" w:color="auto"/>
        <w:bottom w:val="none" w:sz="0" w:space="0" w:color="auto"/>
        <w:right w:val="none" w:sz="0" w:space="0" w:color="auto"/>
      </w:divBdr>
    </w:div>
    <w:div w:id="195702316">
      <w:bodyDiv w:val="1"/>
      <w:marLeft w:val="0"/>
      <w:marRight w:val="0"/>
      <w:marTop w:val="0"/>
      <w:marBottom w:val="0"/>
      <w:divBdr>
        <w:top w:val="none" w:sz="0" w:space="0" w:color="auto"/>
        <w:left w:val="none" w:sz="0" w:space="0" w:color="auto"/>
        <w:bottom w:val="none" w:sz="0" w:space="0" w:color="auto"/>
        <w:right w:val="none" w:sz="0" w:space="0" w:color="auto"/>
      </w:divBdr>
    </w:div>
    <w:div w:id="195704139">
      <w:bodyDiv w:val="1"/>
      <w:marLeft w:val="0"/>
      <w:marRight w:val="0"/>
      <w:marTop w:val="0"/>
      <w:marBottom w:val="0"/>
      <w:divBdr>
        <w:top w:val="none" w:sz="0" w:space="0" w:color="auto"/>
        <w:left w:val="none" w:sz="0" w:space="0" w:color="auto"/>
        <w:bottom w:val="none" w:sz="0" w:space="0" w:color="auto"/>
        <w:right w:val="none" w:sz="0" w:space="0" w:color="auto"/>
      </w:divBdr>
    </w:div>
    <w:div w:id="195779087">
      <w:bodyDiv w:val="1"/>
      <w:marLeft w:val="0"/>
      <w:marRight w:val="0"/>
      <w:marTop w:val="0"/>
      <w:marBottom w:val="0"/>
      <w:divBdr>
        <w:top w:val="none" w:sz="0" w:space="0" w:color="auto"/>
        <w:left w:val="none" w:sz="0" w:space="0" w:color="auto"/>
        <w:bottom w:val="none" w:sz="0" w:space="0" w:color="auto"/>
        <w:right w:val="none" w:sz="0" w:space="0" w:color="auto"/>
      </w:divBdr>
    </w:div>
    <w:div w:id="195848999">
      <w:bodyDiv w:val="1"/>
      <w:marLeft w:val="0"/>
      <w:marRight w:val="0"/>
      <w:marTop w:val="0"/>
      <w:marBottom w:val="0"/>
      <w:divBdr>
        <w:top w:val="none" w:sz="0" w:space="0" w:color="auto"/>
        <w:left w:val="none" w:sz="0" w:space="0" w:color="auto"/>
        <w:bottom w:val="none" w:sz="0" w:space="0" w:color="auto"/>
        <w:right w:val="none" w:sz="0" w:space="0" w:color="auto"/>
      </w:divBdr>
    </w:div>
    <w:div w:id="195850039">
      <w:bodyDiv w:val="1"/>
      <w:marLeft w:val="0"/>
      <w:marRight w:val="0"/>
      <w:marTop w:val="0"/>
      <w:marBottom w:val="0"/>
      <w:divBdr>
        <w:top w:val="none" w:sz="0" w:space="0" w:color="auto"/>
        <w:left w:val="none" w:sz="0" w:space="0" w:color="auto"/>
        <w:bottom w:val="none" w:sz="0" w:space="0" w:color="auto"/>
        <w:right w:val="none" w:sz="0" w:space="0" w:color="auto"/>
      </w:divBdr>
    </w:div>
    <w:div w:id="195853677">
      <w:bodyDiv w:val="1"/>
      <w:marLeft w:val="0"/>
      <w:marRight w:val="0"/>
      <w:marTop w:val="0"/>
      <w:marBottom w:val="0"/>
      <w:divBdr>
        <w:top w:val="none" w:sz="0" w:space="0" w:color="auto"/>
        <w:left w:val="none" w:sz="0" w:space="0" w:color="auto"/>
        <w:bottom w:val="none" w:sz="0" w:space="0" w:color="auto"/>
        <w:right w:val="none" w:sz="0" w:space="0" w:color="auto"/>
      </w:divBdr>
    </w:div>
    <w:div w:id="195893386">
      <w:bodyDiv w:val="1"/>
      <w:marLeft w:val="0"/>
      <w:marRight w:val="0"/>
      <w:marTop w:val="0"/>
      <w:marBottom w:val="0"/>
      <w:divBdr>
        <w:top w:val="none" w:sz="0" w:space="0" w:color="auto"/>
        <w:left w:val="none" w:sz="0" w:space="0" w:color="auto"/>
        <w:bottom w:val="none" w:sz="0" w:space="0" w:color="auto"/>
        <w:right w:val="none" w:sz="0" w:space="0" w:color="auto"/>
      </w:divBdr>
    </w:div>
    <w:div w:id="196044022">
      <w:bodyDiv w:val="1"/>
      <w:marLeft w:val="0"/>
      <w:marRight w:val="0"/>
      <w:marTop w:val="0"/>
      <w:marBottom w:val="0"/>
      <w:divBdr>
        <w:top w:val="none" w:sz="0" w:space="0" w:color="auto"/>
        <w:left w:val="none" w:sz="0" w:space="0" w:color="auto"/>
        <w:bottom w:val="none" w:sz="0" w:space="0" w:color="auto"/>
        <w:right w:val="none" w:sz="0" w:space="0" w:color="auto"/>
      </w:divBdr>
    </w:div>
    <w:div w:id="196044705">
      <w:bodyDiv w:val="1"/>
      <w:marLeft w:val="0"/>
      <w:marRight w:val="0"/>
      <w:marTop w:val="0"/>
      <w:marBottom w:val="0"/>
      <w:divBdr>
        <w:top w:val="none" w:sz="0" w:space="0" w:color="auto"/>
        <w:left w:val="none" w:sz="0" w:space="0" w:color="auto"/>
        <w:bottom w:val="none" w:sz="0" w:space="0" w:color="auto"/>
        <w:right w:val="none" w:sz="0" w:space="0" w:color="auto"/>
      </w:divBdr>
    </w:div>
    <w:div w:id="196048602">
      <w:bodyDiv w:val="1"/>
      <w:marLeft w:val="0"/>
      <w:marRight w:val="0"/>
      <w:marTop w:val="0"/>
      <w:marBottom w:val="0"/>
      <w:divBdr>
        <w:top w:val="none" w:sz="0" w:space="0" w:color="auto"/>
        <w:left w:val="none" w:sz="0" w:space="0" w:color="auto"/>
        <w:bottom w:val="none" w:sz="0" w:space="0" w:color="auto"/>
        <w:right w:val="none" w:sz="0" w:space="0" w:color="auto"/>
      </w:divBdr>
    </w:div>
    <w:div w:id="196085097">
      <w:bodyDiv w:val="1"/>
      <w:marLeft w:val="0"/>
      <w:marRight w:val="0"/>
      <w:marTop w:val="0"/>
      <w:marBottom w:val="0"/>
      <w:divBdr>
        <w:top w:val="none" w:sz="0" w:space="0" w:color="auto"/>
        <w:left w:val="none" w:sz="0" w:space="0" w:color="auto"/>
        <w:bottom w:val="none" w:sz="0" w:space="0" w:color="auto"/>
        <w:right w:val="none" w:sz="0" w:space="0" w:color="auto"/>
      </w:divBdr>
    </w:div>
    <w:div w:id="196164256">
      <w:bodyDiv w:val="1"/>
      <w:marLeft w:val="0"/>
      <w:marRight w:val="0"/>
      <w:marTop w:val="0"/>
      <w:marBottom w:val="0"/>
      <w:divBdr>
        <w:top w:val="none" w:sz="0" w:space="0" w:color="auto"/>
        <w:left w:val="none" w:sz="0" w:space="0" w:color="auto"/>
        <w:bottom w:val="none" w:sz="0" w:space="0" w:color="auto"/>
        <w:right w:val="none" w:sz="0" w:space="0" w:color="auto"/>
      </w:divBdr>
    </w:div>
    <w:div w:id="196239058">
      <w:bodyDiv w:val="1"/>
      <w:marLeft w:val="0"/>
      <w:marRight w:val="0"/>
      <w:marTop w:val="0"/>
      <w:marBottom w:val="0"/>
      <w:divBdr>
        <w:top w:val="none" w:sz="0" w:space="0" w:color="auto"/>
        <w:left w:val="none" w:sz="0" w:space="0" w:color="auto"/>
        <w:bottom w:val="none" w:sz="0" w:space="0" w:color="auto"/>
        <w:right w:val="none" w:sz="0" w:space="0" w:color="auto"/>
      </w:divBdr>
    </w:div>
    <w:div w:id="196242659">
      <w:bodyDiv w:val="1"/>
      <w:marLeft w:val="0"/>
      <w:marRight w:val="0"/>
      <w:marTop w:val="0"/>
      <w:marBottom w:val="0"/>
      <w:divBdr>
        <w:top w:val="none" w:sz="0" w:space="0" w:color="auto"/>
        <w:left w:val="none" w:sz="0" w:space="0" w:color="auto"/>
        <w:bottom w:val="none" w:sz="0" w:space="0" w:color="auto"/>
        <w:right w:val="none" w:sz="0" w:space="0" w:color="auto"/>
      </w:divBdr>
    </w:div>
    <w:div w:id="196311827">
      <w:bodyDiv w:val="1"/>
      <w:marLeft w:val="0"/>
      <w:marRight w:val="0"/>
      <w:marTop w:val="0"/>
      <w:marBottom w:val="0"/>
      <w:divBdr>
        <w:top w:val="none" w:sz="0" w:space="0" w:color="auto"/>
        <w:left w:val="none" w:sz="0" w:space="0" w:color="auto"/>
        <w:bottom w:val="none" w:sz="0" w:space="0" w:color="auto"/>
        <w:right w:val="none" w:sz="0" w:space="0" w:color="auto"/>
      </w:divBdr>
    </w:div>
    <w:div w:id="196361012">
      <w:bodyDiv w:val="1"/>
      <w:marLeft w:val="0"/>
      <w:marRight w:val="0"/>
      <w:marTop w:val="0"/>
      <w:marBottom w:val="0"/>
      <w:divBdr>
        <w:top w:val="none" w:sz="0" w:space="0" w:color="auto"/>
        <w:left w:val="none" w:sz="0" w:space="0" w:color="auto"/>
        <w:bottom w:val="none" w:sz="0" w:space="0" w:color="auto"/>
        <w:right w:val="none" w:sz="0" w:space="0" w:color="auto"/>
      </w:divBdr>
    </w:div>
    <w:div w:id="196551292">
      <w:bodyDiv w:val="1"/>
      <w:marLeft w:val="0"/>
      <w:marRight w:val="0"/>
      <w:marTop w:val="0"/>
      <w:marBottom w:val="0"/>
      <w:divBdr>
        <w:top w:val="none" w:sz="0" w:space="0" w:color="auto"/>
        <w:left w:val="none" w:sz="0" w:space="0" w:color="auto"/>
        <w:bottom w:val="none" w:sz="0" w:space="0" w:color="auto"/>
        <w:right w:val="none" w:sz="0" w:space="0" w:color="auto"/>
      </w:divBdr>
    </w:div>
    <w:div w:id="196553350">
      <w:bodyDiv w:val="1"/>
      <w:marLeft w:val="0"/>
      <w:marRight w:val="0"/>
      <w:marTop w:val="0"/>
      <w:marBottom w:val="0"/>
      <w:divBdr>
        <w:top w:val="none" w:sz="0" w:space="0" w:color="auto"/>
        <w:left w:val="none" w:sz="0" w:space="0" w:color="auto"/>
        <w:bottom w:val="none" w:sz="0" w:space="0" w:color="auto"/>
        <w:right w:val="none" w:sz="0" w:space="0" w:color="auto"/>
      </w:divBdr>
    </w:div>
    <w:div w:id="196623951">
      <w:bodyDiv w:val="1"/>
      <w:marLeft w:val="0"/>
      <w:marRight w:val="0"/>
      <w:marTop w:val="0"/>
      <w:marBottom w:val="0"/>
      <w:divBdr>
        <w:top w:val="none" w:sz="0" w:space="0" w:color="auto"/>
        <w:left w:val="none" w:sz="0" w:space="0" w:color="auto"/>
        <w:bottom w:val="none" w:sz="0" w:space="0" w:color="auto"/>
        <w:right w:val="none" w:sz="0" w:space="0" w:color="auto"/>
      </w:divBdr>
    </w:div>
    <w:div w:id="196628572">
      <w:bodyDiv w:val="1"/>
      <w:marLeft w:val="0"/>
      <w:marRight w:val="0"/>
      <w:marTop w:val="0"/>
      <w:marBottom w:val="0"/>
      <w:divBdr>
        <w:top w:val="none" w:sz="0" w:space="0" w:color="auto"/>
        <w:left w:val="none" w:sz="0" w:space="0" w:color="auto"/>
        <w:bottom w:val="none" w:sz="0" w:space="0" w:color="auto"/>
        <w:right w:val="none" w:sz="0" w:space="0" w:color="auto"/>
      </w:divBdr>
    </w:div>
    <w:div w:id="196699803">
      <w:bodyDiv w:val="1"/>
      <w:marLeft w:val="0"/>
      <w:marRight w:val="0"/>
      <w:marTop w:val="0"/>
      <w:marBottom w:val="0"/>
      <w:divBdr>
        <w:top w:val="none" w:sz="0" w:space="0" w:color="auto"/>
        <w:left w:val="none" w:sz="0" w:space="0" w:color="auto"/>
        <w:bottom w:val="none" w:sz="0" w:space="0" w:color="auto"/>
        <w:right w:val="none" w:sz="0" w:space="0" w:color="auto"/>
      </w:divBdr>
    </w:div>
    <w:div w:id="196704454">
      <w:bodyDiv w:val="1"/>
      <w:marLeft w:val="0"/>
      <w:marRight w:val="0"/>
      <w:marTop w:val="0"/>
      <w:marBottom w:val="0"/>
      <w:divBdr>
        <w:top w:val="none" w:sz="0" w:space="0" w:color="auto"/>
        <w:left w:val="none" w:sz="0" w:space="0" w:color="auto"/>
        <w:bottom w:val="none" w:sz="0" w:space="0" w:color="auto"/>
        <w:right w:val="none" w:sz="0" w:space="0" w:color="auto"/>
      </w:divBdr>
    </w:div>
    <w:div w:id="196747104">
      <w:bodyDiv w:val="1"/>
      <w:marLeft w:val="0"/>
      <w:marRight w:val="0"/>
      <w:marTop w:val="0"/>
      <w:marBottom w:val="0"/>
      <w:divBdr>
        <w:top w:val="none" w:sz="0" w:space="0" w:color="auto"/>
        <w:left w:val="none" w:sz="0" w:space="0" w:color="auto"/>
        <w:bottom w:val="none" w:sz="0" w:space="0" w:color="auto"/>
        <w:right w:val="none" w:sz="0" w:space="0" w:color="auto"/>
      </w:divBdr>
    </w:div>
    <w:div w:id="196816780">
      <w:bodyDiv w:val="1"/>
      <w:marLeft w:val="0"/>
      <w:marRight w:val="0"/>
      <w:marTop w:val="0"/>
      <w:marBottom w:val="0"/>
      <w:divBdr>
        <w:top w:val="none" w:sz="0" w:space="0" w:color="auto"/>
        <w:left w:val="none" w:sz="0" w:space="0" w:color="auto"/>
        <w:bottom w:val="none" w:sz="0" w:space="0" w:color="auto"/>
        <w:right w:val="none" w:sz="0" w:space="0" w:color="auto"/>
      </w:divBdr>
    </w:div>
    <w:div w:id="196817009">
      <w:bodyDiv w:val="1"/>
      <w:marLeft w:val="0"/>
      <w:marRight w:val="0"/>
      <w:marTop w:val="0"/>
      <w:marBottom w:val="0"/>
      <w:divBdr>
        <w:top w:val="none" w:sz="0" w:space="0" w:color="auto"/>
        <w:left w:val="none" w:sz="0" w:space="0" w:color="auto"/>
        <w:bottom w:val="none" w:sz="0" w:space="0" w:color="auto"/>
        <w:right w:val="none" w:sz="0" w:space="0" w:color="auto"/>
      </w:divBdr>
    </w:div>
    <w:div w:id="196822106">
      <w:bodyDiv w:val="1"/>
      <w:marLeft w:val="0"/>
      <w:marRight w:val="0"/>
      <w:marTop w:val="0"/>
      <w:marBottom w:val="0"/>
      <w:divBdr>
        <w:top w:val="none" w:sz="0" w:space="0" w:color="auto"/>
        <w:left w:val="none" w:sz="0" w:space="0" w:color="auto"/>
        <w:bottom w:val="none" w:sz="0" w:space="0" w:color="auto"/>
        <w:right w:val="none" w:sz="0" w:space="0" w:color="auto"/>
      </w:divBdr>
    </w:div>
    <w:div w:id="196822987">
      <w:bodyDiv w:val="1"/>
      <w:marLeft w:val="0"/>
      <w:marRight w:val="0"/>
      <w:marTop w:val="0"/>
      <w:marBottom w:val="0"/>
      <w:divBdr>
        <w:top w:val="none" w:sz="0" w:space="0" w:color="auto"/>
        <w:left w:val="none" w:sz="0" w:space="0" w:color="auto"/>
        <w:bottom w:val="none" w:sz="0" w:space="0" w:color="auto"/>
        <w:right w:val="none" w:sz="0" w:space="0" w:color="auto"/>
      </w:divBdr>
    </w:div>
    <w:div w:id="196893912">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196965199">
      <w:bodyDiv w:val="1"/>
      <w:marLeft w:val="0"/>
      <w:marRight w:val="0"/>
      <w:marTop w:val="0"/>
      <w:marBottom w:val="0"/>
      <w:divBdr>
        <w:top w:val="none" w:sz="0" w:space="0" w:color="auto"/>
        <w:left w:val="none" w:sz="0" w:space="0" w:color="auto"/>
        <w:bottom w:val="none" w:sz="0" w:space="0" w:color="auto"/>
        <w:right w:val="none" w:sz="0" w:space="0" w:color="auto"/>
      </w:divBdr>
    </w:div>
    <w:div w:id="196966812">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082977">
      <w:bodyDiv w:val="1"/>
      <w:marLeft w:val="0"/>
      <w:marRight w:val="0"/>
      <w:marTop w:val="0"/>
      <w:marBottom w:val="0"/>
      <w:divBdr>
        <w:top w:val="none" w:sz="0" w:space="0" w:color="auto"/>
        <w:left w:val="none" w:sz="0" w:space="0" w:color="auto"/>
        <w:bottom w:val="none" w:sz="0" w:space="0" w:color="auto"/>
        <w:right w:val="none" w:sz="0" w:space="0" w:color="auto"/>
      </w:divBdr>
    </w:div>
    <w:div w:id="197134673">
      <w:bodyDiv w:val="1"/>
      <w:marLeft w:val="0"/>
      <w:marRight w:val="0"/>
      <w:marTop w:val="0"/>
      <w:marBottom w:val="0"/>
      <w:divBdr>
        <w:top w:val="none" w:sz="0" w:space="0" w:color="auto"/>
        <w:left w:val="none" w:sz="0" w:space="0" w:color="auto"/>
        <w:bottom w:val="none" w:sz="0" w:space="0" w:color="auto"/>
        <w:right w:val="none" w:sz="0" w:space="0" w:color="auto"/>
      </w:divBdr>
    </w:div>
    <w:div w:id="197209780">
      <w:bodyDiv w:val="1"/>
      <w:marLeft w:val="0"/>
      <w:marRight w:val="0"/>
      <w:marTop w:val="0"/>
      <w:marBottom w:val="0"/>
      <w:divBdr>
        <w:top w:val="none" w:sz="0" w:space="0" w:color="auto"/>
        <w:left w:val="none" w:sz="0" w:space="0" w:color="auto"/>
        <w:bottom w:val="none" w:sz="0" w:space="0" w:color="auto"/>
        <w:right w:val="none" w:sz="0" w:space="0" w:color="auto"/>
      </w:divBdr>
    </w:div>
    <w:div w:id="197353103">
      <w:bodyDiv w:val="1"/>
      <w:marLeft w:val="0"/>
      <w:marRight w:val="0"/>
      <w:marTop w:val="0"/>
      <w:marBottom w:val="0"/>
      <w:divBdr>
        <w:top w:val="none" w:sz="0" w:space="0" w:color="auto"/>
        <w:left w:val="none" w:sz="0" w:space="0" w:color="auto"/>
        <w:bottom w:val="none" w:sz="0" w:space="0" w:color="auto"/>
        <w:right w:val="none" w:sz="0" w:space="0" w:color="auto"/>
      </w:divBdr>
    </w:div>
    <w:div w:id="197477551">
      <w:bodyDiv w:val="1"/>
      <w:marLeft w:val="0"/>
      <w:marRight w:val="0"/>
      <w:marTop w:val="0"/>
      <w:marBottom w:val="0"/>
      <w:divBdr>
        <w:top w:val="none" w:sz="0" w:space="0" w:color="auto"/>
        <w:left w:val="none" w:sz="0" w:space="0" w:color="auto"/>
        <w:bottom w:val="none" w:sz="0" w:space="0" w:color="auto"/>
        <w:right w:val="none" w:sz="0" w:space="0" w:color="auto"/>
      </w:divBdr>
    </w:div>
    <w:div w:id="197591744">
      <w:bodyDiv w:val="1"/>
      <w:marLeft w:val="0"/>
      <w:marRight w:val="0"/>
      <w:marTop w:val="0"/>
      <w:marBottom w:val="0"/>
      <w:divBdr>
        <w:top w:val="none" w:sz="0" w:space="0" w:color="auto"/>
        <w:left w:val="none" w:sz="0" w:space="0" w:color="auto"/>
        <w:bottom w:val="none" w:sz="0" w:space="0" w:color="auto"/>
        <w:right w:val="none" w:sz="0" w:space="0" w:color="auto"/>
      </w:divBdr>
    </w:div>
    <w:div w:id="197663503">
      <w:bodyDiv w:val="1"/>
      <w:marLeft w:val="0"/>
      <w:marRight w:val="0"/>
      <w:marTop w:val="0"/>
      <w:marBottom w:val="0"/>
      <w:divBdr>
        <w:top w:val="none" w:sz="0" w:space="0" w:color="auto"/>
        <w:left w:val="none" w:sz="0" w:space="0" w:color="auto"/>
        <w:bottom w:val="none" w:sz="0" w:space="0" w:color="auto"/>
        <w:right w:val="none" w:sz="0" w:space="0" w:color="auto"/>
      </w:divBdr>
    </w:div>
    <w:div w:id="197671047">
      <w:bodyDiv w:val="1"/>
      <w:marLeft w:val="0"/>
      <w:marRight w:val="0"/>
      <w:marTop w:val="0"/>
      <w:marBottom w:val="0"/>
      <w:divBdr>
        <w:top w:val="none" w:sz="0" w:space="0" w:color="auto"/>
        <w:left w:val="none" w:sz="0" w:space="0" w:color="auto"/>
        <w:bottom w:val="none" w:sz="0" w:space="0" w:color="auto"/>
        <w:right w:val="none" w:sz="0" w:space="0" w:color="auto"/>
      </w:divBdr>
    </w:div>
    <w:div w:id="198008419">
      <w:bodyDiv w:val="1"/>
      <w:marLeft w:val="0"/>
      <w:marRight w:val="0"/>
      <w:marTop w:val="0"/>
      <w:marBottom w:val="0"/>
      <w:divBdr>
        <w:top w:val="none" w:sz="0" w:space="0" w:color="auto"/>
        <w:left w:val="none" w:sz="0" w:space="0" w:color="auto"/>
        <w:bottom w:val="none" w:sz="0" w:space="0" w:color="auto"/>
        <w:right w:val="none" w:sz="0" w:space="0" w:color="auto"/>
      </w:divBdr>
    </w:div>
    <w:div w:id="198128778">
      <w:bodyDiv w:val="1"/>
      <w:marLeft w:val="0"/>
      <w:marRight w:val="0"/>
      <w:marTop w:val="0"/>
      <w:marBottom w:val="0"/>
      <w:divBdr>
        <w:top w:val="none" w:sz="0" w:space="0" w:color="auto"/>
        <w:left w:val="none" w:sz="0" w:space="0" w:color="auto"/>
        <w:bottom w:val="none" w:sz="0" w:space="0" w:color="auto"/>
        <w:right w:val="none" w:sz="0" w:space="0" w:color="auto"/>
      </w:divBdr>
    </w:div>
    <w:div w:id="198200144">
      <w:bodyDiv w:val="1"/>
      <w:marLeft w:val="0"/>
      <w:marRight w:val="0"/>
      <w:marTop w:val="0"/>
      <w:marBottom w:val="0"/>
      <w:divBdr>
        <w:top w:val="none" w:sz="0" w:space="0" w:color="auto"/>
        <w:left w:val="none" w:sz="0" w:space="0" w:color="auto"/>
        <w:bottom w:val="none" w:sz="0" w:space="0" w:color="auto"/>
        <w:right w:val="none" w:sz="0" w:space="0" w:color="auto"/>
      </w:divBdr>
    </w:div>
    <w:div w:id="198321008">
      <w:bodyDiv w:val="1"/>
      <w:marLeft w:val="0"/>
      <w:marRight w:val="0"/>
      <w:marTop w:val="0"/>
      <w:marBottom w:val="0"/>
      <w:divBdr>
        <w:top w:val="none" w:sz="0" w:space="0" w:color="auto"/>
        <w:left w:val="none" w:sz="0" w:space="0" w:color="auto"/>
        <w:bottom w:val="none" w:sz="0" w:space="0" w:color="auto"/>
        <w:right w:val="none" w:sz="0" w:space="0" w:color="auto"/>
      </w:divBdr>
    </w:div>
    <w:div w:id="198323132">
      <w:bodyDiv w:val="1"/>
      <w:marLeft w:val="0"/>
      <w:marRight w:val="0"/>
      <w:marTop w:val="0"/>
      <w:marBottom w:val="0"/>
      <w:divBdr>
        <w:top w:val="none" w:sz="0" w:space="0" w:color="auto"/>
        <w:left w:val="none" w:sz="0" w:space="0" w:color="auto"/>
        <w:bottom w:val="none" w:sz="0" w:space="0" w:color="auto"/>
        <w:right w:val="none" w:sz="0" w:space="0" w:color="auto"/>
      </w:divBdr>
    </w:div>
    <w:div w:id="198783201">
      <w:bodyDiv w:val="1"/>
      <w:marLeft w:val="0"/>
      <w:marRight w:val="0"/>
      <w:marTop w:val="0"/>
      <w:marBottom w:val="0"/>
      <w:divBdr>
        <w:top w:val="none" w:sz="0" w:space="0" w:color="auto"/>
        <w:left w:val="none" w:sz="0" w:space="0" w:color="auto"/>
        <w:bottom w:val="none" w:sz="0" w:space="0" w:color="auto"/>
        <w:right w:val="none" w:sz="0" w:space="0" w:color="auto"/>
      </w:divBdr>
    </w:div>
    <w:div w:id="198904334">
      <w:bodyDiv w:val="1"/>
      <w:marLeft w:val="0"/>
      <w:marRight w:val="0"/>
      <w:marTop w:val="0"/>
      <w:marBottom w:val="0"/>
      <w:divBdr>
        <w:top w:val="none" w:sz="0" w:space="0" w:color="auto"/>
        <w:left w:val="none" w:sz="0" w:space="0" w:color="auto"/>
        <w:bottom w:val="none" w:sz="0" w:space="0" w:color="auto"/>
        <w:right w:val="none" w:sz="0" w:space="0" w:color="auto"/>
      </w:divBdr>
    </w:div>
    <w:div w:id="199100411">
      <w:bodyDiv w:val="1"/>
      <w:marLeft w:val="0"/>
      <w:marRight w:val="0"/>
      <w:marTop w:val="0"/>
      <w:marBottom w:val="0"/>
      <w:divBdr>
        <w:top w:val="none" w:sz="0" w:space="0" w:color="auto"/>
        <w:left w:val="none" w:sz="0" w:space="0" w:color="auto"/>
        <w:bottom w:val="none" w:sz="0" w:space="0" w:color="auto"/>
        <w:right w:val="none" w:sz="0" w:space="0" w:color="auto"/>
      </w:divBdr>
    </w:div>
    <w:div w:id="199167380">
      <w:bodyDiv w:val="1"/>
      <w:marLeft w:val="0"/>
      <w:marRight w:val="0"/>
      <w:marTop w:val="0"/>
      <w:marBottom w:val="0"/>
      <w:divBdr>
        <w:top w:val="none" w:sz="0" w:space="0" w:color="auto"/>
        <w:left w:val="none" w:sz="0" w:space="0" w:color="auto"/>
        <w:bottom w:val="none" w:sz="0" w:space="0" w:color="auto"/>
        <w:right w:val="none" w:sz="0" w:space="0" w:color="auto"/>
      </w:divBdr>
    </w:div>
    <w:div w:id="199321832">
      <w:bodyDiv w:val="1"/>
      <w:marLeft w:val="0"/>
      <w:marRight w:val="0"/>
      <w:marTop w:val="0"/>
      <w:marBottom w:val="0"/>
      <w:divBdr>
        <w:top w:val="none" w:sz="0" w:space="0" w:color="auto"/>
        <w:left w:val="none" w:sz="0" w:space="0" w:color="auto"/>
        <w:bottom w:val="none" w:sz="0" w:space="0" w:color="auto"/>
        <w:right w:val="none" w:sz="0" w:space="0" w:color="auto"/>
      </w:divBdr>
    </w:div>
    <w:div w:id="199439754">
      <w:bodyDiv w:val="1"/>
      <w:marLeft w:val="0"/>
      <w:marRight w:val="0"/>
      <w:marTop w:val="0"/>
      <w:marBottom w:val="0"/>
      <w:divBdr>
        <w:top w:val="none" w:sz="0" w:space="0" w:color="auto"/>
        <w:left w:val="none" w:sz="0" w:space="0" w:color="auto"/>
        <w:bottom w:val="none" w:sz="0" w:space="0" w:color="auto"/>
        <w:right w:val="none" w:sz="0" w:space="0" w:color="auto"/>
      </w:divBdr>
    </w:div>
    <w:div w:id="199439841">
      <w:bodyDiv w:val="1"/>
      <w:marLeft w:val="0"/>
      <w:marRight w:val="0"/>
      <w:marTop w:val="0"/>
      <w:marBottom w:val="0"/>
      <w:divBdr>
        <w:top w:val="none" w:sz="0" w:space="0" w:color="auto"/>
        <w:left w:val="none" w:sz="0" w:space="0" w:color="auto"/>
        <w:bottom w:val="none" w:sz="0" w:space="0" w:color="auto"/>
        <w:right w:val="none" w:sz="0" w:space="0" w:color="auto"/>
      </w:divBdr>
    </w:div>
    <w:div w:id="199630977">
      <w:bodyDiv w:val="1"/>
      <w:marLeft w:val="0"/>
      <w:marRight w:val="0"/>
      <w:marTop w:val="0"/>
      <w:marBottom w:val="0"/>
      <w:divBdr>
        <w:top w:val="none" w:sz="0" w:space="0" w:color="auto"/>
        <w:left w:val="none" w:sz="0" w:space="0" w:color="auto"/>
        <w:bottom w:val="none" w:sz="0" w:space="0" w:color="auto"/>
        <w:right w:val="none" w:sz="0" w:space="0" w:color="auto"/>
      </w:divBdr>
    </w:div>
    <w:div w:id="199822068">
      <w:bodyDiv w:val="1"/>
      <w:marLeft w:val="0"/>
      <w:marRight w:val="0"/>
      <w:marTop w:val="0"/>
      <w:marBottom w:val="0"/>
      <w:divBdr>
        <w:top w:val="none" w:sz="0" w:space="0" w:color="auto"/>
        <w:left w:val="none" w:sz="0" w:space="0" w:color="auto"/>
        <w:bottom w:val="none" w:sz="0" w:space="0" w:color="auto"/>
        <w:right w:val="none" w:sz="0" w:space="0" w:color="auto"/>
      </w:divBdr>
    </w:div>
    <w:div w:id="199827774">
      <w:bodyDiv w:val="1"/>
      <w:marLeft w:val="0"/>
      <w:marRight w:val="0"/>
      <w:marTop w:val="0"/>
      <w:marBottom w:val="0"/>
      <w:divBdr>
        <w:top w:val="none" w:sz="0" w:space="0" w:color="auto"/>
        <w:left w:val="none" w:sz="0" w:space="0" w:color="auto"/>
        <w:bottom w:val="none" w:sz="0" w:space="0" w:color="auto"/>
        <w:right w:val="none" w:sz="0" w:space="0" w:color="auto"/>
      </w:divBdr>
    </w:div>
    <w:div w:id="199828149">
      <w:bodyDiv w:val="1"/>
      <w:marLeft w:val="0"/>
      <w:marRight w:val="0"/>
      <w:marTop w:val="0"/>
      <w:marBottom w:val="0"/>
      <w:divBdr>
        <w:top w:val="none" w:sz="0" w:space="0" w:color="auto"/>
        <w:left w:val="none" w:sz="0" w:space="0" w:color="auto"/>
        <w:bottom w:val="none" w:sz="0" w:space="0" w:color="auto"/>
        <w:right w:val="none" w:sz="0" w:space="0" w:color="auto"/>
      </w:divBdr>
    </w:div>
    <w:div w:id="199902312">
      <w:bodyDiv w:val="1"/>
      <w:marLeft w:val="0"/>
      <w:marRight w:val="0"/>
      <w:marTop w:val="0"/>
      <w:marBottom w:val="0"/>
      <w:divBdr>
        <w:top w:val="none" w:sz="0" w:space="0" w:color="auto"/>
        <w:left w:val="none" w:sz="0" w:space="0" w:color="auto"/>
        <w:bottom w:val="none" w:sz="0" w:space="0" w:color="auto"/>
        <w:right w:val="none" w:sz="0" w:space="0" w:color="auto"/>
      </w:divBdr>
    </w:div>
    <w:div w:id="200091311">
      <w:bodyDiv w:val="1"/>
      <w:marLeft w:val="0"/>
      <w:marRight w:val="0"/>
      <w:marTop w:val="0"/>
      <w:marBottom w:val="0"/>
      <w:divBdr>
        <w:top w:val="none" w:sz="0" w:space="0" w:color="auto"/>
        <w:left w:val="none" w:sz="0" w:space="0" w:color="auto"/>
        <w:bottom w:val="none" w:sz="0" w:space="0" w:color="auto"/>
        <w:right w:val="none" w:sz="0" w:space="0" w:color="auto"/>
      </w:divBdr>
    </w:div>
    <w:div w:id="200169574">
      <w:bodyDiv w:val="1"/>
      <w:marLeft w:val="0"/>
      <w:marRight w:val="0"/>
      <w:marTop w:val="0"/>
      <w:marBottom w:val="0"/>
      <w:divBdr>
        <w:top w:val="none" w:sz="0" w:space="0" w:color="auto"/>
        <w:left w:val="none" w:sz="0" w:space="0" w:color="auto"/>
        <w:bottom w:val="none" w:sz="0" w:space="0" w:color="auto"/>
        <w:right w:val="none" w:sz="0" w:space="0" w:color="auto"/>
      </w:divBdr>
    </w:div>
    <w:div w:id="200360945">
      <w:bodyDiv w:val="1"/>
      <w:marLeft w:val="0"/>
      <w:marRight w:val="0"/>
      <w:marTop w:val="0"/>
      <w:marBottom w:val="0"/>
      <w:divBdr>
        <w:top w:val="none" w:sz="0" w:space="0" w:color="auto"/>
        <w:left w:val="none" w:sz="0" w:space="0" w:color="auto"/>
        <w:bottom w:val="none" w:sz="0" w:space="0" w:color="auto"/>
        <w:right w:val="none" w:sz="0" w:space="0" w:color="auto"/>
      </w:divBdr>
    </w:div>
    <w:div w:id="200436603">
      <w:bodyDiv w:val="1"/>
      <w:marLeft w:val="0"/>
      <w:marRight w:val="0"/>
      <w:marTop w:val="0"/>
      <w:marBottom w:val="0"/>
      <w:divBdr>
        <w:top w:val="none" w:sz="0" w:space="0" w:color="auto"/>
        <w:left w:val="none" w:sz="0" w:space="0" w:color="auto"/>
        <w:bottom w:val="none" w:sz="0" w:space="0" w:color="auto"/>
        <w:right w:val="none" w:sz="0" w:space="0" w:color="auto"/>
      </w:divBdr>
    </w:div>
    <w:div w:id="200480483">
      <w:bodyDiv w:val="1"/>
      <w:marLeft w:val="0"/>
      <w:marRight w:val="0"/>
      <w:marTop w:val="0"/>
      <w:marBottom w:val="0"/>
      <w:divBdr>
        <w:top w:val="none" w:sz="0" w:space="0" w:color="auto"/>
        <w:left w:val="none" w:sz="0" w:space="0" w:color="auto"/>
        <w:bottom w:val="none" w:sz="0" w:space="0" w:color="auto"/>
        <w:right w:val="none" w:sz="0" w:space="0" w:color="auto"/>
      </w:divBdr>
    </w:div>
    <w:div w:id="200483093">
      <w:bodyDiv w:val="1"/>
      <w:marLeft w:val="0"/>
      <w:marRight w:val="0"/>
      <w:marTop w:val="0"/>
      <w:marBottom w:val="0"/>
      <w:divBdr>
        <w:top w:val="none" w:sz="0" w:space="0" w:color="auto"/>
        <w:left w:val="none" w:sz="0" w:space="0" w:color="auto"/>
        <w:bottom w:val="none" w:sz="0" w:space="0" w:color="auto"/>
        <w:right w:val="none" w:sz="0" w:space="0" w:color="auto"/>
      </w:divBdr>
    </w:div>
    <w:div w:id="200632304">
      <w:bodyDiv w:val="1"/>
      <w:marLeft w:val="0"/>
      <w:marRight w:val="0"/>
      <w:marTop w:val="0"/>
      <w:marBottom w:val="0"/>
      <w:divBdr>
        <w:top w:val="none" w:sz="0" w:space="0" w:color="auto"/>
        <w:left w:val="none" w:sz="0" w:space="0" w:color="auto"/>
        <w:bottom w:val="none" w:sz="0" w:space="0" w:color="auto"/>
        <w:right w:val="none" w:sz="0" w:space="0" w:color="auto"/>
      </w:divBdr>
    </w:div>
    <w:div w:id="200633176">
      <w:bodyDiv w:val="1"/>
      <w:marLeft w:val="0"/>
      <w:marRight w:val="0"/>
      <w:marTop w:val="0"/>
      <w:marBottom w:val="0"/>
      <w:divBdr>
        <w:top w:val="none" w:sz="0" w:space="0" w:color="auto"/>
        <w:left w:val="none" w:sz="0" w:space="0" w:color="auto"/>
        <w:bottom w:val="none" w:sz="0" w:space="0" w:color="auto"/>
        <w:right w:val="none" w:sz="0" w:space="0" w:color="auto"/>
      </w:divBdr>
    </w:div>
    <w:div w:id="200671852">
      <w:bodyDiv w:val="1"/>
      <w:marLeft w:val="0"/>
      <w:marRight w:val="0"/>
      <w:marTop w:val="0"/>
      <w:marBottom w:val="0"/>
      <w:divBdr>
        <w:top w:val="none" w:sz="0" w:space="0" w:color="auto"/>
        <w:left w:val="none" w:sz="0" w:space="0" w:color="auto"/>
        <w:bottom w:val="none" w:sz="0" w:space="0" w:color="auto"/>
        <w:right w:val="none" w:sz="0" w:space="0" w:color="auto"/>
      </w:divBdr>
    </w:div>
    <w:div w:id="200749687">
      <w:bodyDiv w:val="1"/>
      <w:marLeft w:val="0"/>
      <w:marRight w:val="0"/>
      <w:marTop w:val="0"/>
      <w:marBottom w:val="0"/>
      <w:divBdr>
        <w:top w:val="none" w:sz="0" w:space="0" w:color="auto"/>
        <w:left w:val="none" w:sz="0" w:space="0" w:color="auto"/>
        <w:bottom w:val="none" w:sz="0" w:space="0" w:color="auto"/>
        <w:right w:val="none" w:sz="0" w:space="0" w:color="auto"/>
      </w:divBdr>
    </w:div>
    <w:div w:id="200754991">
      <w:bodyDiv w:val="1"/>
      <w:marLeft w:val="0"/>
      <w:marRight w:val="0"/>
      <w:marTop w:val="0"/>
      <w:marBottom w:val="0"/>
      <w:divBdr>
        <w:top w:val="none" w:sz="0" w:space="0" w:color="auto"/>
        <w:left w:val="none" w:sz="0" w:space="0" w:color="auto"/>
        <w:bottom w:val="none" w:sz="0" w:space="0" w:color="auto"/>
        <w:right w:val="none" w:sz="0" w:space="0" w:color="auto"/>
      </w:divBdr>
    </w:div>
    <w:div w:id="200943538">
      <w:bodyDiv w:val="1"/>
      <w:marLeft w:val="0"/>
      <w:marRight w:val="0"/>
      <w:marTop w:val="0"/>
      <w:marBottom w:val="0"/>
      <w:divBdr>
        <w:top w:val="none" w:sz="0" w:space="0" w:color="auto"/>
        <w:left w:val="none" w:sz="0" w:space="0" w:color="auto"/>
        <w:bottom w:val="none" w:sz="0" w:space="0" w:color="auto"/>
        <w:right w:val="none" w:sz="0" w:space="0" w:color="auto"/>
      </w:divBdr>
    </w:div>
    <w:div w:id="201020674">
      <w:bodyDiv w:val="1"/>
      <w:marLeft w:val="0"/>
      <w:marRight w:val="0"/>
      <w:marTop w:val="0"/>
      <w:marBottom w:val="0"/>
      <w:divBdr>
        <w:top w:val="none" w:sz="0" w:space="0" w:color="auto"/>
        <w:left w:val="none" w:sz="0" w:space="0" w:color="auto"/>
        <w:bottom w:val="none" w:sz="0" w:space="0" w:color="auto"/>
        <w:right w:val="none" w:sz="0" w:space="0" w:color="auto"/>
      </w:divBdr>
    </w:div>
    <w:div w:id="201138524">
      <w:bodyDiv w:val="1"/>
      <w:marLeft w:val="0"/>
      <w:marRight w:val="0"/>
      <w:marTop w:val="0"/>
      <w:marBottom w:val="0"/>
      <w:divBdr>
        <w:top w:val="none" w:sz="0" w:space="0" w:color="auto"/>
        <w:left w:val="none" w:sz="0" w:space="0" w:color="auto"/>
        <w:bottom w:val="none" w:sz="0" w:space="0" w:color="auto"/>
        <w:right w:val="none" w:sz="0" w:space="0" w:color="auto"/>
      </w:divBdr>
    </w:div>
    <w:div w:id="201405653">
      <w:bodyDiv w:val="1"/>
      <w:marLeft w:val="0"/>
      <w:marRight w:val="0"/>
      <w:marTop w:val="0"/>
      <w:marBottom w:val="0"/>
      <w:divBdr>
        <w:top w:val="none" w:sz="0" w:space="0" w:color="auto"/>
        <w:left w:val="none" w:sz="0" w:space="0" w:color="auto"/>
        <w:bottom w:val="none" w:sz="0" w:space="0" w:color="auto"/>
        <w:right w:val="none" w:sz="0" w:space="0" w:color="auto"/>
      </w:divBdr>
    </w:div>
    <w:div w:id="201478155">
      <w:bodyDiv w:val="1"/>
      <w:marLeft w:val="0"/>
      <w:marRight w:val="0"/>
      <w:marTop w:val="0"/>
      <w:marBottom w:val="0"/>
      <w:divBdr>
        <w:top w:val="none" w:sz="0" w:space="0" w:color="auto"/>
        <w:left w:val="none" w:sz="0" w:space="0" w:color="auto"/>
        <w:bottom w:val="none" w:sz="0" w:space="0" w:color="auto"/>
        <w:right w:val="none" w:sz="0" w:space="0" w:color="auto"/>
      </w:divBdr>
    </w:div>
    <w:div w:id="201525622">
      <w:bodyDiv w:val="1"/>
      <w:marLeft w:val="0"/>
      <w:marRight w:val="0"/>
      <w:marTop w:val="0"/>
      <w:marBottom w:val="0"/>
      <w:divBdr>
        <w:top w:val="none" w:sz="0" w:space="0" w:color="auto"/>
        <w:left w:val="none" w:sz="0" w:space="0" w:color="auto"/>
        <w:bottom w:val="none" w:sz="0" w:space="0" w:color="auto"/>
        <w:right w:val="none" w:sz="0" w:space="0" w:color="auto"/>
      </w:divBdr>
    </w:div>
    <w:div w:id="201601603">
      <w:bodyDiv w:val="1"/>
      <w:marLeft w:val="0"/>
      <w:marRight w:val="0"/>
      <w:marTop w:val="0"/>
      <w:marBottom w:val="0"/>
      <w:divBdr>
        <w:top w:val="none" w:sz="0" w:space="0" w:color="auto"/>
        <w:left w:val="none" w:sz="0" w:space="0" w:color="auto"/>
        <w:bottom w:val="none" w:sz="0" w:space="0" w:color="auto"/>
        <w:right w:val="none" w:sz="0" w:space="0" w:color="auto"/>
      </w:divBdr>
    </w:div>
    <w:div w:id="201672959">
      <w:bodyDiv w:val="1"/>
      <w:marLeft w:val="0"/>
      <w:marRight w:val="0"/>
      <w:marTop w:val="0"/>
      <w:marBottom w:val="0"/>
      <w:divBdr>
        <w:top w:val="none" w:sz="0" w:space="0" w:color="auto"/>
        <w:left w:val="none" w:sz="0" w:space="0" w:color="auto"/>
        <w:bottom w:val="none" w:sz="0" w:space="0" w:color="auto"/>
        <w:right w:val="none" w:sz="0" w:space="0" w:color="auto"/>
      </w:divBdr>
    </w:div>
    <w:div w:id="201788435">
      <w:bodyDiv w:val="1"/>
      <w:marLeft w:val="0"/>
      <w:marRight w:val="0"/>
      <w:marTop w:val="0"/>
      <w:marBottom w:val="0"/>
      <w:divBdr>
        <w:top w:val="none" w:sz="0" w:space="0" w:color="auto"/>
        <w:left w:val="none" w:sz="0" w:space="0" w:color="auto"/>
        <w:bottom w:val="none" w:sz="0" w:space="0" w:color="auto"/>
        <w:right w:val="none" w:sz="0" w:space="0" w:color="auto"/>
      </w:divBdr>
    </w:div>
    <w:div w:id="201788865">
      <w:bodyDiv w:val="1"/>
      <w:marLeft w:val="0"/>
      <w:marRight w:val="0"/>
      <w:marTop w:val="0"/>
      <w:marBottom w:val="0"/>
      <w:divBdr>
        <w:top w:val="none" w:sz="0" w:space="0" w:color="auto"/>
        <w:left w:val="none" w:sz="0" w:space="0" w:color="auto"/>
        <w:bottom w:val="none" w:sz="0" w:space="0" w:color="auto"/>
        <w:right w:val="none" w:sz="0" w:space="0" w:color="auto"/>
      </w:divBdr>
    </w:div>
    <w:div w:id="201794999">
      <w:bodyDiv w:val="1"/>
      <w:marLeft w:val="0"/>
      <w:marRight w:val="0"/>
      <w:marTop w:val="0"/>
      <w:marBottom w:val="0"/>
      <w:divBdr>
        <w:top w:val="none" w:sz="0" w:space="0" w:color="auto"/>
        <w:left w:val="none" w:sz="0" w:space="0" w:color="auto"/>
        <w:bottom w:val="none" w:sz="0" w:space="0" w:color="auto"/>
        <w:right w:val="none" w:sz="0" w:space="0" w:color="auto"/>
      </w:divBdr>
    </w:div>
    <w:div w:id="201863931">
      <w:bodyDiv w:val="1"/>
      <w:marLeft w:val="0"/>
      <w:marRight w:val="0"/>
      <w:marTop w:val="0"/>
      <w:marBottom w:val="0"/>
      <w:divBdr>
        <w:top w:val="none" w:sz="0" w:space="0" w:color="auto"/>
        <w:left w:val="none" w:sz="0" w:space="0" w:color="auto"/>
        <w:bottom w:val="none" w:sz="0" w:space="0" w:color="auto"/>
        <w:right w:val="none" w:sz="0" w:space="0" w:color="auto"/>
      </w:divBdr>
    </w:div>
    <w:div w:id="201985927">
      <w:bodyDiv w:val="1"/>
      <w:marLeft w:val="0"/>
      <w:marRight w:val="0"/>
      <w:marTop w:val="0"/>
      <w:marBottom w:val="0"/>
      <w:divBdr>
        <w:top w:val="none" w:sz="0" w:space="0" w:color="auto"/>
        <w:left w:val="none" w:sz="0" w:space="0" w:color="auto"/>
        <w:bottom w:val="none" w:sz="0" w:space="0" w:color="auto"/>
        <w:right w:val="none" w:sz="0" w:space="0" w:color="auto"/>
      </w:divBdr>
    </w:div>
    <w:div w:id="201989008">
      <w:bodyDiv w:val="1"/>
      <w:marLeft w:val="0"/>
      <w:marRight w:val="0"/>
      <w:marTop w:val="0"/>
      <w:marBottom w:val="0"/>
      <w:divBdr>
        <w:top w:val="none" w:sz="0" w:space="0" w:color="auto"/>
        <w:left w:val="none" w:sz="0" w:space="0" w:color="auto"/>
        <w:bottom w:val="none" w:sz="0" w:space="0" w:color="auto"/>
        <w:right w:val="none" w:sz="0" w:space="0" w:color="auto"/>
      </w:divBdr>
    </w:div>
    <w:div w:id="202057622">
      <w:bodyDiv w:val="1"/>
      <w:marLeft w:val="0"/>
      <w:marRight w:val="0"/>
      <w:marTop w:val="0"/>
      <w:marBottom w:val="0"/>
      <w:divBdr>
        <w:top w:val="none" w:sz="0" w:space="0" w:color="auto"/>
        <w:left w:val="none" w:sz="0" w:space="0" w:color="auto"/>
        <w:bottom w:val="none" w:sz="0" w:space="0" w:color="auto"/>
        <w:right w:val="none" w:sz="0" w:space="0" w:color="auto"/>
      </w:divBdr>
    </w:div>
    <w:div w:id="202137876">
      <w:bodyDiv w:val="1"/>
      <w:marLeft w:val="0"/>
      <w:marRight w:val="0"/>
      <w:marTop w:val="0"/>
      <w:marBottom w:val="0"/>
      <w:divBdr>
        <w:top w:val="none" w:sz="0" w:space="0" w:color="auto"/>
        <w:left w:val="none" w:sz="0" w:space="0" w:color="auto"/>
        <w:bottom w:val="none" w:sz="0" w:space="0" w:color="auto"/>
        <w:right w:val="none" w:sz="0" w:space="0" w:color="auto"/>
      </w:divBdr>
    </w:div>
    <w:div w:id="202333315">
      <w:bodyDiv w:val="1"/>
      <w:marLeft w:val="0"/>
      <w:marRight w:val="0"/>
      <w:marTop w:val="0"/>
      <w:marBottom w:val="0"/>
      <w:divBdr>
        <w:top w:val="none" w:sz="0" w:space="0" w:color="auto"/>
        <w:left w:val="none" w:sz="0" w:space="0" w:color="auto"/>
        <w:bottom w:val="none" w:sz="0" w:space="0" w:color="auto"/>
        <w:right w:val="none" w:sz="0" w:space="0" w:color="auto"/>
      </w:divBdr>
    </w:div>
    <w:div w:id="202406971">
      <w:bodyDiv w:val="1"/>
      <w:marLeft w:val="0"/>
      <w:marRight w:val="0"/>
      <w:marTop w:val="0"/>
      <w:marBottom w:val="0"/>
      <w:divBdr>
        <w:top w:val="none" w:sz="0" w:space="0" w:color="auto"/>
        <w:left w:val="none" w:sz="0" w:space="0" w:color="auto"/>
        <w:bottom w:val="none" w:sz="0" w:space="0" w:color="auto"/>
        <w:right w:val="none" w:sz="0" w:space="0" w:color="auto"/>
      </w:divBdr>
    </w:div>
    <w:div w:id="202720833">
      <w:bodyDiv w:val="1"/>
      <w:marLeft w:val="0"/>
      <w:marRight w:val="0"/>
      <w:marTop w:val="0"/>
      <w:marBottom w:val="0"/>
      <w:divBdr>
        <w:top w:val="none" w:sz="0" w:space="0" w:color="auto"/>
        <w:left w:val="none" w:sz="0" w:space="0" w:color="auto"/>
        <w:bottom w:val="none" w:sz="0" w:space="0" w:color="auto"/>
        <w:right w:val="none" w:sz="0" w:space="0" w:color="auto"/>
      </w:divBdr>
    </w:div>
    <w:div w:id="202866125">
      <w:bodyDiv w:val="1"/>
      <w:marLeft w:val="0"/>
      <w:marRight w:val="0"/>
      <w:marTop w:val="0"/>
      <w:marBottom w:val="0"/>
      <w:divBdr>
        <w:top w:val="none" w:sz="0" w:space="0" w:color="auto"/>
        <w:left w:val="none" w:sz="0" w:space="0" w:color="auto"/>
        <w:bottom w:val="none" w:sz="0" w:space="0" w:color="auto"/>
        <w:right w:val="none" w:sz="0" w:space="0" w:color="auto"/>
      </w:divBdr>
    </w:div>
    <w:div w:id="202984413">
      <w:bodyDiv w:val="1"/>
      <w:marLeft w:val="0"/>
      <w:marRight w:val="0"/>
      <w:marTop w:val="0"/>
      <w:marBottom w:val="0"/>
      <w:divBdr>
        <w:top w:val="none" w:sz="0" w:space="0" w:color="auto"/>
        <w:left w:val="none" w:sz="0" w:space="0" w:color="auto"/>
        <w:bottom w:val="none" w:sz="0" w:space="0" w:color="auto"/>
        <w:right w:val="none" w:sz="0" w:space="0" w:color="auto"/>
      </w:divBdr>
    </w:div>
    <w:div w:id="203056099">
      <w:bodyDiv w:val="1"/>
      <w:marLeft w:val="0"/>
      <w:marRight w:val="0"/>
      <w:marTop w:val="0"/>
      <w:marBottom w:val="0"/>
      <w:divBdr>
        <w:top w:val="none" w:sz="0" w:space="0" w:color="auto"/>
        <w:left w:val="none" w:sz="0" w:space="0" w:color="auto"/>
        <w:bottom w:val="none" w:sz="0" w:space="0" w:color="auto"/>
        <w:right w:val="none" w:sz="0" w:space="0" w:color="auto"/>
      </w:divBdr>
    </w:div>
    <w:div w:id="203098850">
      <w:bodyDiv w:val="1"/>
      <w:marLeft w:val="0"/>
      <w:marRight w:val="0"/>
      <w:marTop w:val="0"/>
      <w:marBottom w:val="0"/>
      <w:divBdr>
        <w:top w:val="none" w:sz="0" w:space="0" w:color="auto"/>
        <w:left w:val="none" w:sz="0" w:space="0" w:color="auto"/>
        <w:bottom w:val="none" w:sz="0" w:space="0" w:color="auto"/>
        <w:right w:val="none" w:sz="0" w:space="0" w:color="auto"/>
      </w:divBdr>
    </w:div>
    <w:div w:id="203100521">
      <w:bodyDiv w:val="1"/>
      <w:marLeft w:val="0"/>
      <w:marRight w:val="0"/>
      <w:marTop w:val="0"/>
      <w:marBottom w:val="0"/>
      <w:divBdr>
        <w:top w:val="none" w:sz="0" w:space="0" w:color="auto"/>
        <w:left w:val="none" w:sz="0" w:space="0" w:color="auto"/>
        <w:bottom w:val="none" w:sz="0" w:space="0" w:color="auto"/>
        <w:right w:val="none" w:sz="0" w:space="0" w:color="auto"/>
      </w:divBdr>
    </w:div>
    <w:div w:id="203179050">
      <w:bodyDiv w:val="1"/>
      <w:marLeft w:val="0"/>
      <w:marRight w:val="0"/>
      <w:marTop w:val="0"/>
      <w:marBottom w:val="0"/>
      <w:divBdr>
        <w:top w:val="none" w:sz="0" w:space="0" w:color="auto"/>
        <w:left w:val="none" w:sz="0" w:space="0" w:color="auto"/>
        <w:bottom w:val="none" w:sz="0" w:space="0" w:color="auto"/>
        <w:right w:val="none" w:sz="0" w:space="0" w:color="auto"/>
      </w:divBdr>
    </w:div>
    <w:div w:id="203182573">
      <w:bodyDiv w:val="1"/>
      <w:marLeft w:val="0"/>
      <w:marRight w:val="0"/>
      <w:marTop w:val="0"/>
      <w:marBottom w:val="0"/>
      <w:divBdr>
        <w:top w:val="none" w:sz="0" w:space="0" w:color="auto"/>
        <w:left w:val="none" w:sz="0" w:space="0" w:color="auto"/>
        <w:bottom w:val="none" w:sz="0" w:space="0" w:color="auto"/>
        <w:right w:val="none" w:sz="0" w:space="0" w:color="auto"/>
      </w:divBdr>
    </w:div>
    <w:div w:id="203374086">
      <w:bodyDiv w:val="1"/>
      <w:marLeft w:val="0"/>
      <w:marRight w:val="0"/>
      <w:marTop w:val="0"/>
      <w:marBottom w:val="0"/>
      <w:divBdr>
        <w:top w:val="none" w:sz="0" w:space="0" w:color="auto"/>
        <w:left w:val="none" w:sz="0" w:space="0" w:color="auto"/>
        <w:bottom w:val="none" w:sz="0" w:space="0" w:color="auto"/>
        <w:right w:val="none" w:sz="0" w:space="0" w:color="auto"/>
      </w:divBdr>
    </w:div>
    <w:div w:id="203442623">
      <w:bodyDiv w:val="1"/>
      <w:marLeft w:val="0"/>
      <w:marRight w:val="0"/>
      <w:marTop w:val="0"/>
      <w:marBottom w:val="0"/>
      <w:divBdr>
        <w:top w:val="none" w:sz="0" w:space="0" w:color="auto"/>
        <w:left w:val="none" w:sz="0" w:space="0" w:color="auto"/>
        <w:bottom w:val="none" w:sz="0" w:space="0" w:color="auto"/>
        <w:right w:val="none" w:sz="0" w:space="0" w:color="auto"/>
      </w:divBdr>
    </w:div>
    <w:div w:id="203561981">
      <w:bodyDiv w:val="1"/>
      <w:marLeft w:val="0"/>
      <w:marRight w:val="0"/>
      <w:marTop w:val="0"/>
      <w:marBottom w:val="0"/>
      <w:divBdr>
        <w:top w:val="none" w:sz="0" w:space="0" w:color="auto"/>
        <w:left w:val="none" w:sz="0" w:space="0" w:color="auto"/>
        <w:bottom w:val="none" w:sz="0" w:space="0" w:color="auto"/>
        <w:right w:val="none" w:sz="0" w:space="0" w:color="auto"/>
      </w:divBdr>
    </w:div>
    <w:div w:id="203562337">
      <w:bodyDiv w:val="1"/>
      <w:marLeft w:val="0"/>
      <w:marRight w:val="0"/>
      <w:marTop w:val="0"/>
      <w:marBottom w:val="0"/>
      <w:divBdr>
        <w:top w:val="none" w:sz="0" w:space="0" w:color="auto"/>
        <w:left w:val="none" w:sz="0" w:space="0" w:color="auto"/>
        <w:bottom w:val="none" w:sz="0" w:space="0" w:color="auto"/>
        <w:right w:val="none" w:sz="0" w:space="0" w:color="auto"/>
      </w:divBdr>
    </w:div>
    <w:div w:id="203638991">
      <w:bodyDiv w:val="1"/>
      <w:marLeft w:val="0"/>
      <w:marRight w:val="0"/>
      <w:marTop w:val="0"/>
      <w:marBottom w:val="0"/>
      <w:divBdr>
        <w:top w:val="none" w:sz="0" w:space="0" w:color="auto"/>
        <w:left w:val="none" w:sz="0" w:space="0" w:color="auto"/>
        <w:bottom w:val="none" w:sz="0" w:space="0" w:color="auto"/>
        <w:right w:val="none" w:sz="0" w:space="0" w:color="auto"/>
      </w:divBdr>
    </w:div>
    <w:div w:id="203713053">
      <w:bodyDiv w:val="1"/>
      <w:marLeft w:val="0"/>
      <w:marRight w:val="0"/>
      <w:marTop w:val="0"/>
      <w:marBottom w:val="0"/>
      <w:divBdr>
        <w:top w:val="none" w:sz="0" w:space="0" w:color="auto"/>
        <w:left w:val="none" w:sz="0" w:space="0" w:color="auto"/>
        <w:bottom w:val="none" w:sz="0" w:space="0" w:color="auto"/>
        <w:right w:val="none" w:sz="0" w:space="0" w:color="auto"/>
      </w:divBdr>
    </w:div>
    <w:div w:id="203829436">
      <w:bodyDiv w:val="1"/>
      <w:marLeft w:val="0"/>
      <w:marRight w:val="0"/>
      <w:marTop w:val="0"/>
      <w:marBottom w:val="0"/>
      <w:divBdr>
        <w:top w:val="none" w:sz="0" w:space="0" w:color="auto"/>
        <w:left w:val="none" w:sz="0" w:space="0" w:color="auto"/>
        <w:bottom w:val="none" w:sz="0" w:space="0" w:color="auto"/>
        <w:right w:val="none" w:sz="0" w:space="0" w:color="auto"/>
      </w:divBdr>
    </w:div>
    <w:div w:id="203907958">
      <w:bodyDiv w:val="1"/>
      <w:marLeft w:val="0"/>
      <w:marRight w:val="0"/>
      <w:marTop w:val="0"/>
      <w:marBottom w:val="0"/>
      <w:divBdr>
        <w:top w:val="none" w:sz="0" w:space="0" w:color="auto"/>
        <w:left w:val="none" w:sz="0" w:space="0" w:color="auto"/>
        <w:bottom w:val="none" w:sz="0" w:space="0" w:color="auto"/>
        <w:right w:val="none" w:sz="0" w:space="0" w:color="auto"/>
      </w:divBdr>
    </w:div>
    <w:div w:id="203909149">
      <w:bodyDiv w:val="1"/>
      <w:marLeft w:val="0"/>
      <w:marRight w:val="0"/>
      <w:marTop w:val="0"/>
      <w:marBottom w:val="0"/>
      <w:divBdr>
        <w:top w:val="none" w:sz="0" w:space="0" w:color="auto"/>
        <w:left w:val="none" w:sz="0" w:space="0" w:color="auto"/>
        <w:bottom w:val="none" w:sz="0" w:space="0" w:color="auto"/>
        <w:right w:val="none" w:sz="0" w:space="0" w:color="auto"/>
      </w:divBdr>
    </w:div>
    <w:div w:id="204026880">
      <w:bodyDiv w:val="1"/>
      <w:marLeft w:val="0"/>
      <w:marRight w:val="0"/>
      <w:marTop w:val="0"/>
      <w:marBottom w:val="0"/>
      <w:divBdr>
        <w:top w:val="none" w:sz="0" w:space="0" w:color="auto"/>
        <w:left w:val="none" w:sz="0" w:space="0" w:color="auto"/>
        <w:bottom w:val="none" w:sz="0" w:space="0" w:color="auto"/>
        <w:right w:val="none" w:sz="0" w:space="0" w:color="auto"/>
      </w:divBdr>
    </w:div>
    <w:div w:id="204027454">
      <w:bodyDiv w:val="1"/>
      <w:marLeft w:val="0"/>
      <w:marRight w:val="0"/>
      <w:marTop w:val="0"/>
      <w:marBottom w:val="0"/>
      <w:divBdr>
        <w:top w:val="none" w:sz="0" w:space="0" w:color="auto"/>
        <w:left w:val="none" w:sz="0" w:space="0" w:color="auto"/>
        <w:bottom w:val="none" w:sz="0" w:space="0" w:color="auto"/>
        <w:right w:val="none" w:sz="0" w:space="0" w:color="auto"/>
      </w:divBdr>
    </w:div>
    <w:div w:id="204031030">
      <w:bodyDiv w:val="1"/>
      <w:marLeft w:val="0"/>
      <w:marRight w:val="0"/>
      <w:marTop w:val="0"/>
      <w:marBottom w:val="0"/>
      <w:divBdr>
        <w:top w:val="none" w:sz="0" w:space="0" w:color="auto"/>
        <w:left w:val="none" w:sz="0" w:space="0" w:color="auto"/>
        <w:bottom w:val="none" w:sz="0" w:space="0" w:color="auto"/>
        <w:right w:val="none" w:sz="0" w:space="0" w:color="auto"/>
      </w:divBdr>
    </w:div>
    <w:div w:id="204100209">
      <w:bodyDiv w:val="1"/>
      <w:marLeft w:val="0"/>
      <w:marRight w:val="0"/>
      <w:marTop w:val="0"/>
      <w:marBottom w:val="0"/>
      <w:divBdr>
        <w:top w:val="none" w:sz="0" w:space="0" w:color="auto"/>
        <w:left w:val="none" w:sz="0" w:space="0" w:color="auto"/>
        <w:bottom w:val="none" w:sz="0" w:space="0" w:color="auto"/>
        <w:right w:val="none" w:sz="0" w:space="0" w:color="auto"/>
      </w:divBdr>
    </w:div>
    <w:div w:id="204105884">
      <w:bodyDiv w:val="1"/>
      <w:marLeft w:val="0"/>
      <w:marRight w:val="0"/>
      <w:marTop w:val="0"/>
      <w:marBottom w:val="0"/>
      <w:divBdr>
        <w:top w:val="none" w:sz="0" w:space="0" w:color="auto"/>
        <w:left w:val="none" w:sz="0" w:space="0" w:color="auto"/>
        <w:bottom w:val="none" w:sz="0" w:space="0" w:color="auto"/>
        <w:right w:val="none" w:sz="0" w:space="0" w:color="auto"/>
      </w:divBdr>
    </w:div>
    <w:div w:id="204146213">
      <w:bodyDiv w:val="1"/>
      <w:marLeft w:val="0"/>
      <w:marRight w:val="0"/>
      <w:marTop w:val="0"/>
      <w:marBottom w:val="0"/>
      <w:divBdr>
        <w:top w:val="none" w:sz="0" w:space="0" w:color="auto"/>
        <w:left w:val="none" w:sz="0" w:space="0" w:color="auto"/>
        <w:bottom w:val="none" w:sz="0" w:space="0" w:color="auto"/>
        <w:right w:val="none" w:sz="0" w:space="0" w:color="auto"/>
      </w:divBdr>
    </w:div>
    <w:div w:id="204223506">
      <w:bodyDiv w:val="1"/>
      <w:marLeft w:val="0"/>
      <w:marRight w:val="0"/>
      <w:marTop w:val="0"/>
      <w:marBottom w:val="0"/>
      <w:divBdr>
        <w:top w:val="none" w:sz="0" w:space="0" w:color="auto"/>
        <w:left w:val="none" w:sz="0" w:space="0" w:color="auto"/>
        <w:bottom w:val="none" w:sz="0" w:space="0" w:color="auto"/>
        <w:right w:val="none" w:sz="0" w:space="0" w:color="auto"/>
      </w:divBdr>
    </w:div>
    <w:div w:id="204293953">
      <w:bodyDiv w:val="1"/>
      <w:marLeft w:val="0"/>
      <w:marRight w:val="0"/>
      <w:marTop w:val="0"/>
      <w:marBottom w:val="0"/>
      <w:divBdr>
        <w:top w:val="none" w:sz="0" w:space="0" w:color="auto"/>
        <w:left w:val="none" w:sz="0" w:space="0" w:color="auto"/>
        <w:bottom w:val="none" w:sz="0" w:space="0" w:color="auto"/>
        <w:right w:val="none" w:sz="0" w:space="0" w:color="auto"/>
      </w:divBdr>
    </w:div>
    <w:div w:id="204294011">
      <w:bodyDiv w:val="1"/>
      <w:marLeft w:val="0"/>
      <w:marRight w:val="0"/>
      <w:marTop w:val="0"/>
      <w:marBottom w:val="0"/>
      <w:divBdr>
        <w:top w:val="none" w:sz="0" w:space="0" w:color="auto"/>
        <w:left w:val="none" w:sz="0" w:space="0" w:color="auto"/>
        <w:bottom w:val="none" w:sz="0" w:space="0" w:color="auto"/>
        <w:right w:val="none" w:sz="0" w:space="0" w:color="auto"/>
      </w:divBdr>
    </w:div>
    <w:div w:id="204415311">
      <w:bodyDiv w:val="1"/>
      <w:marLeft w:val="0"/>
      <w:marRight w:val="0"/>
      <w:marTop w:val="0"/>
      <w:marBottom w:val="0"/>
      <w:divBdr>
        <w:top w:val="none" w:sz="0" w:space="0" w:color="auto"/>
        <w:left w:val="none" w:sz="0" w:space="0" w:color="auto"/>
        <w:bottom w:val="none" w:sz="0" w:space="0" w:color="auto"/>
        <w:right w:val="none" w:sz="0" w:space="0" w:color="auto"/>
      </w:divBdr>
    </w:div>
    <w:div w:id="204484494">
      <w:bodyDiv w:val="1"/>
      <w:marLeft w:val="0"/>
      <w:marRight w:val="0"/>
      <w:marTop w:val="0"/>
      <w:marBottom w:val="0"/>
      <w:divBdr>
        <w:top w:val="none" w:sz="0" w:space="0" w:color="auto"/>
        <w:left w:val="none" w:sz="0" w:space="0" w:color="auto"/>
        <w:bottom w:val="none" w:sz="0" w:space="0" w:color="auto"/>
        <w:right w:val="none" w:sz="0" w:space="0" w:color="auto"/>
      </w:divBdr>
    </w:div>
    <w:div w:id="204486211">
      <w:bodyDiv w:val="1"/>
      <w:marLeft w:val="0"/>
      <w:marRight w:val="0"/>
      <w:marTop w:val="0"/>
      <w:marBottom w:val="0"/>
      <w:divBdr>
        <w:top w:val="none" w:sz="0" w:space="0" w:color="auto"/>
        <w:left w:val="none" w:sz="0" w:space="0" w:color="auto"/>
        <w:bottom w:val="none" w:sz="0" w:space="0" w:color="auto"/>
        <w:right w:val="none" w:sz="0" w:space="0" w:color="auto"/>
      </w:divBdr>
    </w:div>
    <w:div w:id="204567273">
      <w:bodyDiv w:val="1"/>
      <w:marLeft w:val="0"/>
      <w:marRight w:val="0"/>
      <w:marTop w:val="0"/>
      <w:marBottom w:val="0"/>
      <w:divBdr>
        <w:top w:val="none" w:sz="0" w:space="0" w:color="auto"/>
        <w:left w:val="none" w:sz="0" w:space="0" w:color="auto"/>
        <w:bottom w:val="none" w:sz="0" w:space="0" w:color="auto"/>
        <w:right w:val="none" w:sz="0" w:space="0" w:color="auto"/>
      </w:divBdr>
    </w:div>
    <w:div w:id="204604076">
      <w:bodyDiv w:val="1"/>
      <w:marLeft w:val="0"/>
      <w:marRight w:val="0"/>
      <w:marTop w:val="0"/>
      <w:marBottom w:val="0"/>
      <w:divBdr>
        <w:top w:val="none" w:sz="0" w:space="0" w:color="auto"/>
        <w:left w:val="none" w:sz="0" w:space="0" w:color="auto"/>
        <w:bottom w:val="none" w:sz="0" w:space="0" w:color="auto"/>
        <w:right w:val="none" w:sz="0" w:space="0" w:color="auto"/>
      </w:divBdr>
    </w:div>
    <w:div w:id="204609331">
      <w:bodyDiv w:val="1"/>
      <w:marLeft w:val="0"/>
      <w:marRight w:val="0"/>
      <w:marTop w:val="0"/>
      <w:marBottom w:val="0"/>
      <w:divBdr>
        <w:top w:val="none" w:sz="0" w:space="0" w:color="auto"/>
        <w:left w:val="none" w:sz="0" w:space="0" w:color="auto"/>
        <w:bottom w:val="none" w:sz="0" w:space="0" w:color="auto"/>
        <w:right w:val="none" w:sz="0" w:space="0" w:color="auto"/>
      </w:divBdr>
    </w:div>
    <w:div w:id="204755811">
      <w:bodyDiv w:val="1"/>
      <w:marLeft w:val="0"/>
      <w:marRight w:val="0"/>
      <w:marTop w:val="0"/>
      <w:marBottom w:val="0"/>
      <w:divBdr>
        <w:top w:val="none" w:sz="0" w:space="0" w:color="auto"/>
        <w:left w:val="none" w:sz="0" w:space="0" w:color="auto"/>
        <w:bottom w:val="none" w:sz="0" w:space="0" w:color="auto"/>
        <w:right w:val="none" w:sz="0" w:space="0" w:color="auto"/>
      </w:divBdr>
    </w:div>
    <w:div w:id="204757003">
      <w:bodyDiv w:val="1"/>
      <w:marLeft w:val="0"/>
      <w:marRight w:val="0"/>
      <w:marTop w:val="0"/>
      <w:marBottom w:val="0"/>
      <w:divBdr>
        <w:top w:val="none" w:sz="0" w:space="0" w:color="auto"/>
        <w:left w:val="none" w:sz="0" w:space="0" w:color="auto"/>
        <w:bottom w:val="none" w:sz="0" w:space="0" w:color="auto"/>
        <w:right w:val="none" w:sz="0" w:space="0" w:color="auto"/>
      </w:divBdr>
    </w:div>
    <w:div w:id="204802082">
      <w:bodyDiv w:val="1"/>
      <w:marLeft w:val="0"/>
      <w:marRight w:val="0"/>
      <w:marTop w:val="0"/>
      <w:marBottom w:val="0"/>
      <w:divBdr>
        <w:top w:val="none" w:sz="0" w:space="0" w:color="auto"/>
        <w:left w:val="none" w:sz="0" w:space="0" w:color="auto"/>
        <w:bottom w:val="none" w:sz="0" w:space="0" w:color="auto"/>
        <w:right w:val="none" w:sz="0" w:space="0" w:color="auto"/>
      </w:divBdr>
    </w:div>
    <w:div w:id="205029267">
      <w:bodyDiv w:val="1"/>
      <w:marLeft w:val="0"/>
      <w:marRight w:val="0"/>
      <w:marTop w:val="0"/>
      <w:marBottom w:val="0"/>
      <w:divBdr>
        <w:top w:val="none" w:sz="0" w:space="0" w:color="auto"/>
        <w:left w:val="none" w:sz="0" w:space="0" w:color="auto"/>
        <w:bottom w:val="none" w:sz="0" w:space="0" w:color="auto"/>
        <w:right w:val="none" w:sz="0" w:space="0" w:color="auto"/>
      </w:divBdr>
    </w:div>
    <w:div w:id="205072472">
      <w:bodyDiv w:val="1"/>
      <w:marLeft w:val="0"/>
      <w:marRight w:val="0"/>
      <w:marTop w:val="0"/>
      <w:marBottom w:val="0"/>
      <w:divBdr>
        <w:top w:val="none" w:sz="0" w:space="0" w:color="auto"/>
        <w:left w:val="none" w:sz="0" w:space="0" w:color="auto"/>
        <w:bottom w:val="none" w:sz="0" w:space="0" w:color="auto"/>
        <w:right w:val="none" w:sz="0" w:space="0" w:color="auto"/>
      </w:divBdr>
    </w:div>
    <w:div w:id="205220320">
      <w:bodyDiv w:val="1"/>
      <w:marLeft w:val="0"/>
      <w:marRight w:val="0"/>
      <w:marTop w:val="0"/>
      <w:marBottom w:val="0"/>
      <w:divBdr>
        <w:top w:val="none" w:sz="0" w:space="0" w:color="auto"/>
        <w:left w:val="none" w:sz="0" w:space="0" w:color="auto"/>
        <w:bottom w:val="none" w:sz="0" w:space="0" w:color="auto"/>
        <w:right w:val="none" w:sz="0" w:space="0" w:color="auto"/>
      </w:divBdr>
    </w:div>
    <w:div w:id="205456937">
      <w:bodyDiv w:val="1"/>
      <w:marLeft w:val="0"/>
      <w:marRight w:val="0"/>
      <w:marTop w:val="0"/>
      <w:marBottom w:val="0"/>
      <w:divBdr>
        <w:top w:val="none" w:sz="0" w:space="0" w:color="auto"/>
        <w:left w:val="none" w:sz="0" w:space="0" w:color="auto"/>
        <w:bottom w:val="none" w:sz="0" w:space="0" w:color="auto"/>
        <w:right w:val="none" w:sz="0" w:space="0" w:color="auto"/>
      </w:divBdr>
    </w:div>
    <w:div w:id="205458223">
      <w:bodyDiv w:val="1"/>
      <w:marLeft w:val="0"/>
      <w:marRight w:val="0"/>
      <w:marTop w:val="0"/>
      <w:marBottom w:val="0"/>
      <w:divBdr>
        <w:top w:val="none" w:sz="0" w:space="0" w:color="auto"/>
        <w:left w:val="none" w:sz="0" w:space="0" w:color="auto"/>
        <w:bottom w:val="none" w:sz="0" w:space="0" w:color="auto"/>
        <w:right w:val="none" w:sz="0" w:space="0" w:color="auto"/>
      </w:divBdr>
    </w:div>
    <w:div w:id="205482909">
      <w:bodyDiv w:val="1"/>
      <w:marLeft w:val="0"/>
      <w:marRight w:val="0"/>
      <w:marTop w:val="0"/>
      <w:marBottom w:val="0"/>
      <w:divBdr>
        <w:top w:val="none" w:sz="0" w:space="0" w:color="auto"/>
        <w:left w:val="none" w:sz="0" w:space="0" w:color="auto"/>
        <w:bottom w:val="none" w:sz="0" w:space="0" w:color="auto"/>
        <w:right w:val="none" w:sz="0" w:space="0" w:color="auto"/>
      </w:divBdr>
    </w:div>
    <w:div w:id="205532908">
      <w:bodyDiv w:val="1"/>
      <w:marLeft w:val="0"/>
      <w:marRight w:val="0"/>
      <w:marTop w:val="0"/>
      <w:marBottom w:val="0"/>
      <w:divBdr>
        <w:top w:val="none" w:sz="0" w:space="0" w:color="auto"/>
        <w:left w:val="none" w:sz="0" w:space="0" w:color="auto"/>
        <w:bottom w:val="none" w:sz="0" w:space="0" w:color="auto"/>
        <w:right w:val="none" w:sz="0" w:space="0" w:color="auto"/>
      </w:divBdr>
    </w:div>
    <w:div w:id="205606188">
      <w:bodyDiv w:val="1"/>
      <w:marLeft w:val="0"/>
      <w:marRight w:val="0"/>
      <w:marTop w:val="0"/>
      <w:marBottom w:val="0"/>
      <w:divBdr>
        <w:top w:val="none" w:sz="0" w:space="0" w:color="auto"/>
        <w:left w:val="none" w:sz="0" w:space="0" w:color="auto"/>
        <w:bottom w:val="none" w:sz="0" w:space="0" w:color="auto"/>
        <w:right w:val="none" w:sz="0" w:space="0" w:color="auto"/>
      </w:divBdr>
    </w:div>
    <w:div w:id="205720181">
      <w:bodyDiv w:val="1"/>
      <w:marLeft w:val="0"/>
      <w:marRight w:val="0"/>
      <w:marTop w:val="0"/>
      <w:marBottom w:val="0"/>
      <w:divBdr>
        <w:top w:val="none" w:sz="0" w:space="0" w:color="auto"/>
        <w:left w:val="none" w:sz="0" w:space="0" w:color="auto"/>
        <w:bottom w:val="none" w:sz="0" w:space="0" w:color="auto"/>
        <w:right w:val="none" w:sz="0" w:space="0" w:color="auto"/>
      </w:divBdr>
    </w:div>
    <w:div w:id="205720446">
      <w:bodyDiv w:val="1"/>
      <w:marLeft w:val="0"/>
      <w:marRight w:val="0"/>
      <w:marTop w:val="0"/>
      <w:marBottom w:val="0"/>
      <w:divBdr>
        <w:top w:val="none" w:sz="0" w:space="0" w:color="auto"/>
        <w:left w:val="none" w:sz="0" w:space="0" w:color="auto"/>
        <w:bottom w:val="none" w:sz="0" w:space="0" w:color="auto"/>
        <w:right w:val="none" w:sz="0" w:space="0" w:color="auto"/>
      </w:divBdr>
    </w:div>
    <w:div w:id="205795148">
      <w:bodyDiv w:val="1"/>
      <w:marLeft w:val="0"/>
      <w:marRight w:val="0"/>
      <w:marTop w:val="0"/>
      <w:marBottom w:val="0"/>
      <w:divBdr>
        <w:top w:val="none" w:sz="0" w:space="0" w:color="auto"/>
        <w:left w:val="none" w:sz="0" w:space="0" w:color="auto"/>
        <w:bottom w:val="none" w:sz="0" w:space="0" w:color="auto"/>
        <w:right w:val="none" w:sz="0" w:space="0" w:color="auto"/>
      </w:divBdr>
    </w:div>
    <w:div w:id="206071384">
      <w:bodyDiv w:val="1"/>
      <w:marLeft w:val="0"/>
      <w:marRight w:val="0"/>
      <w:marTop w:val="0"/>
      <w:marBottom w:val="0"/>
      <w:divBdr>
        <w:top w:val="none" w:sz="0" w:space="0" w:color="auto"/>
        <w:left w:val="none" w:sz="0" w:space="0" w:color="auto"/>
        <w:bottom w:val="none" w:sz="0" w:space="0" w:color="auto"/>
        <w:right w:val="none" w:sz="0" w:space="0" w:color="auto"/>
      </w:divBdr>
    </w:div>
    <w:div w:id="206111132">
      <w:bodyDiv w:val="1"/>
      <w:marLeft w:val="0"/>
      <w:marRight w:val="0"/>
      <w:marTop w:val="0"/>
      <w:marBottom w:val="0"/>
      <w:divBdr>
        <w:top w:val="none" w:sz="0" w:space="0" w:color="auto"/>
        <w:left w:val="none" w:sz="0" w:space="0" w:color="auto"/>
        <w:bottom w:val="none" w:sz="0" w:space="0" w:color="auto"/>
        <w:right w:val="none" w:sz="0" w:space="0" w:color="auto"/>
      </w:divBdr>
    </w:div>
    <w:div w:id="206114152">
      <w:bodyDiv w:val="1"/>
      <w:marLeft w:val="0"/>
      <w:marRight w:val="0"/>
      <w:marTop w:val="0"/>
      <w:marBottom w:val="0"/>
      <w:divBdr>
        <w:top w:val="none" w:sz="0" w:space="0" w:color="auto"/>
        <w:left w:val="none" w:sz="0" w:space="0" w:color="auto"/>
        <w:bottom w:val="none" w:sz="0" w:space="0" w:color="auto"/>
        <w:right w:val="none" w:sz="0" w:space="0" w:color="auto"/>
      </w:divBdr>
    </w:div>
    <w:div w:id="206185787">
      <w:bodyDiv w:val="1"/>
      <w:marLeft w:val="0"/>
      <w:marRight w:val="0"/>
      <w:marTop w:val="0"/>
      <w:marBottom w:val="0"/>
      <w:divBdr>
        <w:top w:val="none" w:sz="0" w:space="0" w:color="auto"/>
        <w:left w:val="none" w:sz="0" w:space="0" w:color="auto"/>
        <w:bottom w:val="none" w:sz="0" w:space="0" w:color="auto"/>
        <w:right w:val="none" w:sz="0" w:space="0" w:color="auto"/>
      </w:divBdr>
    </w:div>
    <w:div w:id="206259977">
      <w:bodyDiv w:val="1"/>
      <w:marLeft w:val="0"/>
      <w:marRight w:val="0"/>
      <w:marTop w:val="0"/>
      <w:marBottom w:val="0"/>
      <w:divBdr>
        <w:top w:val="none" w:sz="0" w:space="0" w:color="auto"/>
        <w:left w:val="none" w:sz="0" w:space="0" w:color="auto"/>
        <w:bottom w:val="none" w:sz="0" w:space="0" w:color="auto"/>
        <w:right w:val="none" w:sz="0" w:space="0" w:color="auto"/>
      </w:divBdr>
    </w:div>
    <w:div w:id="206262268">
      <w:bodyDiv w:val="1"/>
      <w:marLeft w:val="0"/>
      <w:marRight w:val="0"/>
      <w:marTop w:val="0"/>
      <w:marBottom w:val="0"/>
      <w:divBdr>
        <w:top w:val="none" w:sz="0" w:space="0" w:color="auto"/>
        <w:left w:val="none" w:sz="0" w:space="0" w:color="auto"/>
        <w:bottom w:val="none" w:sz="0" w:space="0" w:color="auto"/>
        <w:right w:val="none" w:sz="0" w:space="0" w:color="auto"/>
      </w:divBdr>
    </w:div>
    <w:div w:id="206334283">
      <w:bodyDiv w:val="1"/>
      <w:marLeft w:val="0"/>
      <w:marRight w:val="0"/>
      <w:marTop w:val="0"/>
      <w:marBottom w:val="0"/>
      <w:divBdr>
        <w:top w:val="none" w:sz="0" w:space="0" w:color="auto"/>
        <w:left w:val="none" w:sz="0" w:space="0" w:color="auto"/>
        <w:bottom w:val="none" w:sz="0" w:space="0" w:color="auto"/>
        <w:right w:val="none" w:sz="0" w:space="0" w:color="auto"/>
      </w:divBdr>
    </w:div>
    <w:div w:id="206450579">
      <w:bodyDiv w:val="1"/>
      <w:marLeft w:val="0"/>
      <w:marRight w:val="0"/>
      <w:marTop w:val="0"/>
      <w:marBottom w:val="0"/>
      <w:divBdr>
        <w:top w:val="none" w:sz="0" w:space="0" w:color="auto"/>
        <w:left w:val="none" w:sz="0" w:space="0" w:color="auto"/>
        <w:bottom w:val="none" w:sz="0" w:space="0" w:color="auto"/>
        <w:right w:val="none" w:sz="0" w:space="0" w:color="auto"/>
      </w:divBdr>
    </w:div>
    <w:div w:id="206450620">
      <w:bodyDiv w:val="1"/>
      <w:marLeft w:val="0"/>
      <w:marRight w:val="0"/>
      <w:marTop w:val="0"/>
      <w:marBottom w:val="0"/>
      <w:divBdr>
        <w:top w:val="none" w:sz="0" w:space="0" w:color="auto"/>
        <w:left w:val="none" w:sz="0" w:space="0" w:color="auto"/>
        <w:bottom w:val="none" w:sz="0" w:space="0" w:color="auto"/>
        <w:right w:val="none" w:sz="0" w:space="0" w:color="auto"/>
      </w:divBdr>
    </w:div>
    <w:div w:id="206456313">
      <w:bodyDiv w:val="1"/>
      <w:marLeft w:val="0"/>
      <w:marRight w:val="0"/>
      <w:marTop w:val="0"/>
      <w:marBottom w:val="0"/>
      <w:divBdr>
        <w:top w:val="none" w:sz="0" w:space="0" w:color="auto"/>
        <w:left w:val="none" w:sz="0" w:space="0" w:color="auto"/>
        <w:bottom w:val="none" w:sz="0" w:space="0" w:color="auto"/>
        <w:right w:val="none" w:sz="0" w:space="0" w:color="auto"/>
      </w:divBdr>
    </w:div>
    <w:div w:id="206573850">
      <w:bodyDiv w:val="1"/>
      <w:marLeft w:val="0"/>
      <w:marRight w:val="0"/>
      <w:marTop w:val="0"/>
      <w:marBottom w:val="0"/>
      <w:divBdr>
        <w:top w:val="none" w:sz="0" w:space="0" w:color="auto"/>
        <w:left w:val="none" w:sz="0" w:space="0" w:color="auto"/>
        <w:bottom w:val="none" w:sz="0" w:space="0" w:color="auto"/>
        <w:right w:val="none" w:sz="0" w:space="0" w:color="auto"/>
      </w:divBdr>
    </w:div>
    <w:div w:id="206766887">
      <w:bodyDiv w:val="1"/>
      <w:marLeft w:val="0"/>
      <w:marRight w:val="0"/>
      <w:marTop w:val="0"/>
      <w:marBottom w:val="0"/>
      <w:divBdr>
        <w:top w:val="none" w:sz="0" w:space="0" w:color="auto"/>
        <w:left w:val="none" w:sz="0" w:space="0" w:color="auto"/>
        <w:bottom w:val="none" w:sz="0" w:space="0" w:color="auto"/>
        <w:right w:val="none" w:sz="0" w:space="0" w:color="auto"/>
      </w:divBdr>
    </w:div>
    <w:div w:id="206841176">
      <w:bodyDiv w:val="1"/>
      <w:marLeft w:val="0"/>
      <w:marRight w:val="0"/>
      <w:marTop w:val="0"/>
      <w:marBottom w:val="0"/>
      <w:divBdr>
        <w:top w:val="none" w:sz="0" w:space="0" w:color="auto"/>
        <w:left w:val="none" w:sz="0" w:space="0" w:color="auto"/>
        <w:bottom w:val="none" w:sz="0" w:space="0" w:color="auto"/>
        <w:right w:val="none" w:sz="0" w:space="0" w:color="auto"/>
      </w:divBdr>
    </w:div>
    <w:div w:id="206844978">
      <w:bodyDiv w:val="1"/>
      <w:marLeft w:val="0"/>
      <w:marRight w:val="0"/>
      <w:marTop w:val="0"/>
      <w:marBottom w:val="0"/>
      <w:divBdr>
        <w:top w:val="none" w:sz="0" w:space="0" w:color="auto"/>
        <w:left w:val="none" w:sz="0" w:space="0" w:color="auto"/>
        <w:bottom w:val="none" w:sz="0" w:space="0" w:color="auto"/>
        <w:right w:val="none" w:sz="0" w:space="0" w:color="auto"/>
      </w:divBdr>
    </w:div>
    <w:div w:id="206915077">
      <w:bodyDiv w:val="1"/>
      <w:marLeft w:val="0"/>
      <w:marRight w:val="0"/>
      <w:marTop w:val="0"/>
      <w:marBottom w:val="0"/>
      <w:divBdr>
        <w:top w:val="none" w:sz="0" w:space="0" w:color="auto"/>
        <w:left w:val="none" w:sz="0" w:space="0" w:color="auto"/>
        <w:bottom w:val="none" w:sz="0" w:space="0" w:color="auto"/>
        <w:right w:val="none" w:sz="0" w:space="0" w:color="auto"/>
      </w:divBdr>
    </w:div>
    <w:div w:id="206920679">
      <w:bodyDiv w:val="1"/>
      <w:marLeft w:val="0"/>
      <w:marRight w:val="0"/>
      <w:marTop w:val="0"/>
      <w:marBottom w:val="0"/>
      <w:divBdr>
        <w:top w:val="none" w:sz="0" w:space="0" w:color="auto"/>
        <w:left w:val="none" w:sz="0" w:space="0" w:color="auto"/>
        <w:bottom w:val="none" w:sz="0" w:space="0" w:color="auto"/>
        <w:right w:val="none" w:sz="0" w:space="0" w:color="auto"/>
      </w:divBdr>
    </w:div>
    <w:div w:id="206993910">
      <w:bodyDiv w:val="1"/>
      <w:marLeft w:val="0"/>
      <w:marRight w:val="0"/>
      <w:marTop w:val="0"/>
      <w:marBottom w:val="0"/>
      <w:divBdr>
        <w:top w:val="none" w:sz="0" w:space="0" w:color="auto"/>
        <w:left w:val="none" w:sz="0" w:space="0" w:color="auto"/>
        <w:bottom w:val="none" w:sz="0" w:space="0" w:color="auto"/>
        <w:right w:val="none" w:sz="0" w:space="0" w:color="auto"/>
      </w:divBdr>
    </w:div>
    <w:div w:id="207109531">
      <w:bodyDiv w:val="1"/>
      <w:marLeft w:val="0"/>
      <w:marRight w:val="0"/>
      <w:marTop w:val="0"/>
      <w:marBottom w:val="0"/>
      <w:divBdr>
        <w:top w:val="none" w:sz="0" w:space="0" w:color="auto"/>
        <w:left w:val="none" w:sz="0" w:space="0" w:color="auto"/>
        <w:bottom w:val="none" w:sz="0" w:space="0" w:color="auto"/>
        <w:right w:val="none" w:sz="0" w:space="0" w:color="auto"/>
      </w:divBdr>
    </w:div>
    <w:div w:id="207227367">
      <w:bodyDiv w:val="1"/>
      <w:marLeft w:val="0"/>
      <w:marRight w:val="0"/>
      <w:marTop w:val="0"/>
      <w:marBottom w:val="0"/>
      <w:divBdr>
        <w:top w:val="none" w:sz="0" w:space="0" w:color="auto"/>
        <w:left w:val="none" w:sz="0" w:space="0" w:color="auto"/>
        <w:bottom w:val="none" w:sz="0" w:space="0" w:color="auto"/>
        <w:right w:val="none" w:sz="0" w:space="0" w:color="auto"/>
      </w:divBdr>
    </w:div>
    <w:div w:id="207299199">
      <w:bodyDiv w:val="1"/>
      <w:marLeft w:val="0"/>
      <w:marRight w:val="0"/>
      <w:marTop w:val="0"/>
      <w:marBottom w:val="0"/>
      <w:divBdr>
        <w:top w:val="none" w:sz="0" w:space="0" w:color="auto"/>
        <w:left w:val="none" w:sz="0" w:space="0" w:color="auto"/>
        <w:bottom w:val="none" w:sz="0" w:space="0" w:color="auto"/>
        <w:right w:val="none" w:sz="0" w:space="0" w:color="auto"/>
      </w:divBdr>
    </w:div>
    <w:div w:id="207302810">
      <w:bodyDiv w:val="1"/>
      <w:marLeft w:val="0"/>
      <w:marRight w:val="0"/>
      <w:marTop w:val="0"/>
      <w:marBottom w:val="0"/>
      <w:divBdr>
        <w:top w:val="none" w:sz="0" w:space="0" w:color="auto"/>
        <w:left w:val="none" w:sz="0" w:space="0" w:color="auto"/>
        <w:bottom w:val="none" w:sz="0" w:space="0" w:color="auto"/>
        <w:right w:val="none" w:sz="0" w:space="0" w:color="auto"/>
      </w:divBdr>
    </w:div>
    <w:div w:id="207424120">
      <w:bodyDiv w:val="1"/>
      <w:marLeft w:val="0"/>
      <w:marRight w:val="0"/>
      <w:marTop w:val="0"/>
      <w:marBottom w:val="0"/>
      <w:divBdr>
        <w:top w:val="none" w:sz="0" w:space="0" w:color="auto"/>
        <w:left w:val="none" w:sz="0" w:space="0" w:color="auto"/>
        <w:bottom w:val="none" w:sz="0" w:space="0" w:color="auto"/>
        <w:right w:val="none" w:sz="0" w:space="0" w:color="auto"/>
      </w:divBdr>
    </w:div>
    <w:div w:id="207493449">
      <w:bodyDiv w:val="1"/>
      <w:marLeft w:val="0"/>
      <w:marRight w:val="0"/>
      <w:marTop w:val="0"/>
      <w:marBottom w:val="0"/>
      <w:divBdr>
        <w:top w:val="none" w:sz="0" w:space="0" w:color="auto"/>
        <w:left w:val="none" w:sz="0" w:space="0" w:color="auto"/>
        <w:bottom w:val="none" w:sz="0" w:space="0" w:color="auto"/>
        <w:right w:val="none" w:sz="0" w:space="0" w:color="auto"/>
      </w:divBdr>
    </w:div>
    <w:div w:id="207570623">
      <w:bodyDiv w:val="1"/>
      <w:marLeft w:val="0"/>
      <w:marRight w:val="0"/>
      <w:marTop w:val="0"/>
      <w:marBottom w:val="0"/>
      <w:divBdr>
        <w:top w:val="none" w:sz="0" w:space="0" w:color="auto"/>
        <w:left w:val="none" w:sz="0" w:space="0" w:color="auto"/>
        <w:bottom w:val="none" w:sz="0" w:space="0" w:color="auto"/>
        <w:right w:val="none" w:sz="0" w:space="0" w:color="auto"/>
      </w:divBdr>
    </w:div>
    <w:div w:id="207650388">
      <w:bodyDiv w:val="1"/>
      <w:marLeft w:val="0"/>
      <w:marRight w:val="0"/>
      <w:marTop w:val="0"/>
      <w:marBottom w:val="0"/>
      <w:divBdr>
        <w:top w:val="none" w:sz="0" w:space="0" w:color="auto"/>
        <w:left w:val="none" w:sz="0" w:space="0" w:color="auto"/>
        <w:bottom w:val="none" w:sz="0" w:space="0" w:color="auto"/>
        <w:right w:val="none" w:sz="0" w:space="0" w:color="auto"/>
      </w:divBdr>
    </w:div>
    <w:div w:id="207766009">
      <w:bodyDiv w:val="1"/>
      <w:marLeft w:val="0"/>
      <w:marRight w:val="0"/>
      <w:marTop w:val="0"/>
      <w:marBottom w:val="0"/>
      <w:divBdr>
        <w:top w:val="none" w:sz="0" w:space="0" w:color="auto"/>
        <w:left w:val="none" w:sz="0" w:space="0" w:color="auto"/>
        <w:bottom w:val="none" w:sz="0" w:space="0" w:color="auto"/>
        <w:right w:val="none" w:sz="0" w:space="0" w:color="auto"/>
      </w:divBdr>
    </w:div>
    <w:div w:id="207961474">
      <w:bodyDiv w:val="1"/>
      <w:marLeft w:val="0"/>
      <w:marRight w:val="0"/>
      <w:marTop w:val="0"/>
      <w:marBottom w:val="0"/>
      <w:divBdr>
        <w:top w:val="none" w:sz="0" w:space="0" w:color="auto"/>
        <w:left w:val="none" w:sz="0" w:space="0" w:color="auto"/>
        <w:bottom w:val="none" w:sz="0" w:space="0" w:color="auto"/>
        <w:right w:val="none" w:sz="0" w:space="0" w:color="auto"/>
      </w:divBdr>
    </w:div>
    <w:div w:id="208154906">
      <w:bodyDiv w:val="1"/>
      <w:marLeft w:val="0"/>
      <w:marRight w:val="0"/>
      <w:marTop w:val="0"/>
      <w:marBottom w:val="0"/>
      <w:divBdr>
        <w:top w:val="none" w:sz="0" w:space="0" w:color="auto"/>
        <w:left w:val="none" w:sz="0" w:space="0" w:color="auto"/>
        <w:bottom w:val="none" w:sz="0" w:space="0" w:color="auto"/>
        <w:right w:val="none" w:sz="0" w:space="0" w:color="auto"/>
      </w:divBdr>
    </w:div>
    <w:div w:id="208225008">
      <w:bodyDiv w:val="1"/>
      <w:marLeft w:val="0"/>
      <w:marRight w:val="0"/>
      <w:marTop w:val="0"/>
      <w:marBottom w:val="0"/>
      <w:divBdr>
        <w:top w:val="none" w:sz="0" w:space="0" w:color="auto"/>
        <w:left w:val="none" w:sz="0" w:space="0" w:color="auto"/>
        <w:bottom w:val="none" w:sz="0" w:space="0" w:color="auto"/>
        <w:right w:val="none" w:sz="0" w:space="0" w:color="auto"/>
      </w:divBdr>
    </w:div>
    <w:div w:id="208341345">
      <w:bodyDiv w:val="1"/>
      <w:marLeft w:val="0"/>
      <w:marRight w:val="0"/>
      <w:marTop w:val="0"/>
      <w:marBottom w:val="0"/>
      <w:divBdr>
        <w:top w:val="none" w:sz="0" w:space="0" w:color="auto"/>
        <w:left w:val="none" w:sz="0" w:space="0" w:color="auto"/>
        <w:bottom w:val="none" w:sz="0" w:space="0" w:color="auto"/>
        <w:right w:val="none" w:sz="0" w:space="0" w:color="auto"/>
      </w:divBdr>
    </w:div>
    <w:div w:id="208419499">
      <w:bodyDiv w:val="1"/>
      <w:marLeft w:val="0"/>
      <w:marRight w:val="0"/>
      <w:marTop w:val="0"/>
      <w:marBottom w:val="0"/>
      <w:divBdr>
        <w:top w:val="none" w:sz="0" w:space="0" w:color="auto"/>
        <w:left w:val="none" w:sz="0" w:space="0" w:color="auto"/>
        <w:bottom w:val="none" w:sz="0" w:space="0" w:color="auto"/>
        <w:right w:val="none" w:sz="0" w:space="0" w:color="auto"/>
      </w:divBdr>
    </w:div>
    <w:div w:id="208566212">
      <w:bodyDiv w:val="1"/>
      <w:marLeft w:val="0"/>
      <w:marRight w:val="0"/>
      <w:marTop w:val="0"/>
      <w:marBottom w:val="0"/>
      <w:divBdr>
        <w:top w:val="none" w:sz="0" w:space="0" w:color="auto"/>
        <w:left w:val="none" w:sz="0" w:space="0" w:color="auto"/>
        <w:bottom w:val="none" w:sz="0" w:space="0" w:color="auto"/>
        <w:right w:val="none" w:sz="0" w:space="0" w:color="auto"/>
      </w:divBdr>
    </w:div>
    <w:div w:id="208691482">
      <w:bodyDiv w:val="1"/>
      <w:marLeft w:val="0"/>
      <w:marRight w:val="0"/>
      <w:marTop w:val="0"/>
      <w:marBottom w:val="0"/>
      <w:divBdr>
        <w:top w:val="none" w:sz="0" w:space="0" w:color="auto"/>
        <w:left w:val="none" w:sz="0" w:space="0" w:color="auto"/>
        <w:bottom w:val="none" w:sz="0" w:space="0" w:color="auto"/>
        <w:right w:val="none" w:sz="0" w:space="0" w:color="auto"/>
      </w:divBdr>
    </w:div>
    <w:div w:id="208762469">
      <w:bodyDiv w:val="1"/>
      <w:marLeft w:val="0"/>
      <w:marRight w:val="0"/>
      <w:marTop w:val="0"/>
      <w:marBottom w:val="0"/>
      <w:divBdr>
        <w:top w:val="none" w:sz="0" w:space="0" w:color="auto"/>
        <w:left w:val="none" w:sz="0" w:space="0" w:color="auto"/>
        <w:bottom w:val="none" w:sz="0" w:space="0" w:color="auto"/>
        <w:right w:val="none" w:sz="0" w:space="0" w:color="auto"/>
      </w:divBdr>
    </w:div>
    <w:div w:id="208763405">
      <w:bodyDiv w:val="1"/>
      <w:marLeft w:val="0"/>
      <w:marRight w:val="0"/>
      <w:marTop w:val="0"/>
      <w:marBottom w:val="0"/>
      <w:divBdr>
        <w:top w:val="none" w:sz="0" w:space="0" w:color="auto"/>
        <w:left w:val="none" w:sz="0" w:space="0" w:color="auto"/>
        <w:bottom w:val="none" w:sz="0" w:space="0" w:color="auto"/>
        <w:right w:val="none" w:sz="0" w:space="0" w:color="auto"/>
      </w:divBdr>
    </w:div>
    <w:div w:id="208960287">
      <w:bodyDiv w:val="1"/>
      <w:marLeft w:val="0"/>
      <w:marRight w:val="0"/>
      <w:marTop w:val="0"/>
      <w:marBottom w:val="0"/>
      <w:divBdr>
        <w:top w:val="none" w:sz="0" w:space="0" w:color="auto"/>
        <w:left w:val="none" w:sz="0" w:space="0" w:color="auto"/>
        <w:bottom w:val="none" w:sz="0" w:space="0" w:color="auto"/>
        <w:right w:val="none" w:sz="0" w:space="0" w:color="auto"/>
      </w:divBdr>
    </w:div>
    <w:div w:id="208998256">
      <w:bodyDiv w:val="1"/>
      <w:marLeft w:val="0"/>
      <w:marRight w:val="0"/>
      <w:marTop w:val="0"/>
      <w:marBottom w:val="0"/>
      <w:divBdr>
        <w:top w:val="none" w:sz="0" w:space="0" w:color="auto"/>
        <w:left w:val="none" w:sz="0" w:space="0" w:color="auto"/>
        <w:bottom w:val="none" w:sz="0" w:space="0" w:color="auto"/>
        <w:right w:val="none" w:sz="0" w:space="0" w:color="auto"/>
      </w:divBdr>
    </w:div>
    <w:div w:id="209079741">
      <w:bodyDiv w:val="1"/>
      <w:marLeft w:val="0"/>
      <w:marRight w:val="0"/>
      <w:marTop w:val="0"/>
      <w:marBottom w:val="0"/>
      <w:divBdr>
        <w:top w:val="none" w:sz="0" w:space="0" w:color="auto"/>
        <w:left w:val="none" w:sz="0" w:space="0" w:color="auto"/>
        <w:bottom w:val="none" w:sz="0" w:space="0" w:color="auto"/>
        <w:right w:val="none" w:sz="0" w:space="0" w:color="auto"/>
      </w:divBdr>
    </w:div>
    <w:div w:id="209148884">
      <w:bodyDiv w:val="1"/>
      <w:marLeft w:val="0"/>
      <w:marRight w:val="0"/>
      <w:marTop w:val="0"/>
      <w:marBottom w:val="0"/>
      <w:divBdr>
        <w:top w:val="none" w:sz="0" w:space="0" w:color="auto"/>
        <w:left w:val="none" w:sz="0" w:space="0" w:color="auto"/>
        <w:bottom w:val="none" w:sz="0" w:space="0" w:color="auto"/>
        <w:right w:val="none" w:sz="0" w:space="0" w:color="auto"/>
      </w:divBdr>
    </w:div>
    <w:div w:id="209152864">
      <w:bodyDiv w:val="1"/>
      <w:marLeft w:val="0"/>
      <w:marRight w:val="0"/>
      <w:marTop w:val="0"/>
      <w:marBottom w:val="0"/>
      <w:divBdr>
        <w:top w:val="none" w:sz="0" w:space="0" w:color="auto"/>
        <w:left w:val="none" w:sz="0" w:space="0" w:color="auto"/>
        <w:bottom w:val="none" w:sz="0" w:space="0" w:color="auto"/>
        <w:right w:val="none" w:sz="0" w:space="0" w:color="auto"/>
      </w:divBdr>
    </w:div>
    <w:div w:id="209339721">
      <w:bodyDiv w:val="1"/>
      <w:marLeft w:val="0"/>
      <w:marRight w:val="0"/>
      <w:marTop w:val="0"/>
      <w:marBottom w:val="0"/>
      <w:divBdr>
        <w:top w:val="none" w:sz="0" w:space="0" w:color="auto"/>
        <w:left w:val="none" w:sz="0" w:space="0" w:color="auto"/>
        <w:bottom w:val="none" w:sz="0" w:space="0" w:color="auto"/>
        <w:right w:val="none" w:sz="0" w:space="0" w:color="auto"/>
      </w:divBdr>
    </w:div>
    <w:div w:id="209341520">
      <w:bodyDiv w:val="1"/>
      <w:marLeft w:val="0"/>
      <w:marRight w:val="0"/>
      <w:marTop w:val="0"/>
      <w:marBottom w:val="0"/>
      <w:divBdr>
        <w:top w:val="none" w:sz="0" w:space="0" w:color="auto"/>
        <w:left w:val="none" w:sz="0" w:space="0" w:color="auto"/>
        <w:bottom w:val="none" w:sz="0" w:space="0" w:color="auto"/>
        <w:right w:val="none" w:sz="0" w:space="0" w:color="auto"/>
      </w:divBdr>
    </w:div>
    <w:div w:id="209348834">
      <w:bodyDiv w:val="1"/>
      <w:marLeft w:val="0"/>
      <w:marRight w:val="0"/>
      <w:marTop w:val="0"/>
      <w:marBottom w:val="0"/>
      <w:divBdr>
        <w:top w:val="none" w:sz="0" w:space="0" w:color="auto"/>
        <w:left w:val="none" w:sz="0" w:space="0" w:color="auto"/>
        <w:bottom w:val="none" w:sz="0" w:space="0" w:color="auto"/>
        <w:right w:val="none" w:sz="0" w:space="0" w:color="auto"/>
      </w:divBdr>
    </w:div>
    <w:div w:id="209388025">
      <w:bodyDiv w:val="1"/>
      <w:marLeft w:val="0"/>
      <w:marRight w:val="0"/>
      <w:marTop w:val="0"/>
      <w:marBottom w:val="0"/>
      <w:divBdr>
        <w:top w:val="none" w:sz="0" w:space="0" w:color="auto"/>
        <w:left w:val="none" w:sz="0" w:space="0" w:color="auto"/>
        <w:bottom w:val="none" w:sz="0" w:space="0" w:color="auto"/>
        <w:right w:val="none" w:sz="0" w:space="0" w:color="auto"/>
      </w:divBdr>
    </w:div>
    <w:div w:id="209415164">
      <w:bodyDiv w:val="1"/>
      <w:marLeft w:val="0"/>
      <w:marRight w:val="0"/>
      <w:marTop w:val="0"/>
      <w:marBottom w:val="0"/>
      <w:divBdr>
        <w:top w:val="none" w:sz="0" w:space="0" w:color="auto"/>
        <w:left w:val="none" w:sz="0" w:space="0" w:color="auto"/>
        <w:bottom w:val="none" w:sz="0" w:space="0" w:color="auto"/>
        <w:right w:val="none" w:sz="0" w:space="0" w:color="auto"/>
      </w:divBdr>
    </w:div>
    <w:div w:id="209415672">
      <w:bodyDiv w:val="1"/>
      <w:marLeft w:val="0"/>
      <w:marRight w:val="0"/>
      <w:marTop w:val="0"/>
      <w:marBottom w:val="0"/>
      <w:divBdr>
        <w:top w:val="none" w:sz="0" w:space="0" w:color="auto"/>
        <w:left w:val="none" w:sz="0" w:space="0" w:color="auto"/>
        <w:bottom w:val="none" w:sz="0" w:space="0" w:color="auto"/>
        <w:right w:val="none" w:sz="0" w:space="0" w:color="auto"/>
      </w:divBdr>
    </w:div>
    <w:div w:id="209416148">
      <w:bodyDiv w:val="1"/>
      <w:marLeft w:val="0"/>
      <w:marRight w:val="0"/>
      <w:marTop w:val="0"/>
      <w:marBottom w:val="0"/>
      <w:divBdr>
        <w:top w:val="none" w:sz="0" w:space="0" w:color="auto"/>
        <w:left w:val="none" w:sz="0" w:space="0" w:color="auto"/>
        <w:bottom w:val="none" w:sz="0" w:space="0" w:color="auto"/>
        <w:right w:val="none" w:sz="0" w:space="0" w:color="auto"/>
      </w:divBdr>
    </w:div>
    <w:div w:id="209459448">
      <w:bodyDiv w:val="1"/>
      <w:marLeft w:val="0"/>
      <w:marRight w:val="0"/>
      <w:marTop w:val="0"/>
      <w:marBottom w:val="0"/>
      <w:divBdr>
        <w:top w:val="none" w:sz="0" w:space="0" w:color="auto"/>
        <w:left w:val="none" w:sz="0" w:space="0" w:color="auto"/>
        <w:bottom w:val="none" w:sz="0" w:space="0" w:color="auto"/>
        <w:right w:val="none" w:sz="0" w:space="0" w:color="auto"/>
      </w:divBdr>
    </w:div>
    <w:div w:id="209462980">
      <w:bodyDiv w:val="1"/>
      <w:marLeft w:val="0"/>
      <w:marRight w:val="0"/>
      <w:marTop w:val="0"/>
      <w:marBottom w:val="0"/>
      <w:divBdr>
        <w:top w:val="none" w:sz="0" w:space="0" w:color="auto"/>
        <w:left w:val="none" w:sz="0" w:space="0" w:color="auto"/>
        <w:bottom w:val="none" w:sz="0" w:space="0" w:color="auto"/>
        <w:right w:val="none" w:sz="0" w:space="0" w:color="auto"/>
      </w:divBdr>
    </w:div>
    <w:div w:id="209611228">
      <w:bodyDiv w:val="1"/>
      <w:marLeft w:val="0"/>
      <w:marRight w:val="0"/>
      <w:marTop w:val="0"/>
      <w:marBottom w:val="0"/>
      <w:divBdr>
        <w:top w:val="none" w:sz="0" w:space="0" w:color="auto"/>
        <w:left w:val="none" w:sz="0" w:space="0" w:color="auto"/>
        <w:bottom w:val="none" w:sz="0" w:space="0" w:color="auto"/>
        <w:right w:val="none" w:sz="0" w:space="0" w:color="auto"/>
      </w:divBdr>
    </w:div>
    <w:div w:id="209653521">
      <w:bodyDiv w:val="1"/>
      <w:marLeft w:val="0"/>
      <w:marRight w:val="0"/>
      <w:marTop w:val="0"/>
      <w:marBottom w:val="0"/>
      <w:divBdr>
        <w:top w:val="none" w:sz="0" w:space="0" w:color="auto"/>
        <w:left w:val="none" w:sz="0" w:space="0" w:color="auto"/>
        <w:bottom w:val="none" w:sz="0" w:space="0" w:color="auto"/>
        <w:right w:val="none" w:sz="0" w:space="0" w:color="auto"/>
      </w:divBdr>
    </w:div>
    <w:div w:id="209654362">
      <w:bodyDiv w:val="1"/>
      <w:marLeft w:val="0"/>
      <w:marRight w:val="0"/>
      <w:marTop w:val="0"/>
      <w:marBottom w:val="0"/>
      <w:divBdr>
        <w:top w:val="none" w:sz="0" w:space="0" w:color="auto"/>
        <w:left w:val="none" w:sz="0" w:space="0" w:color="auto"/>
        <w:bottom w:val="none" w:sz="0" w:space="0" w:color="auto"/>
        <w:right w:val="none" w:sz="0" w:space="0" w:color="auto"/>
      </w:divBdr>
    </w:div>
    <w:div w:id="209729123">
      <w:bodyDiv w:val="1"/>
      <w:marLeft w:val="0"/>
      <w:marRight w:val="0"/>
      <w:marTop w:val="0"/>
      <w:marBottom w:val="0"/>
      <w:divBdr>
        <w:top w:val="none" w:sz="0" w:space="0" w:color="auto"/>
        <w:left w:val="none" w:sz="0" w:space="0" w:color="auto"/>
        <w:bottom w:val="none" w:sz="0" w:space="0" w:color="auto"/>
        <w:right w:val="none" w:sz="0" w:space="0" w:color="auto"/>
      </w:divBdr>
    </w:div>
    <w:div w:id="209805563">
      <w:bodyDiv w:val="1"/>
      <w:marLeft w:val="0"/>
      <w:marRight w:val="0"/>
      <w:marTop w:val="0"/>
      <w:marBottom w:val="0"/>
      <w:divBdr>
        <w:top w:val="none" w:sz="0" w:space="0" w:color="auto"/>
        <w:left w:val="none" w:sz="0" w:space="0" w:color="auto"/>
        <w:bottom w:val="none" w:sz="0" w:space="0" w:color="auto"/>
        <w:right w:val="none" w:sz="0" w:space="0" w:color="auto"/>
      </w:divBdr>
    </w:div>
    <w:div w:id="209810753">
      <w:bodyDiv w:val="1"/>
      <w:marLeft w:val="0"/>
      <w:marRight w:val="0"/>
      <w:marTop w:val="0"/>
      <w:marBottom w:val="0"/>
      <w:divBdr>
        <w:top w:val="none" w:sz="0" w:space="0" w:color="auto"/>
        <w:left w:val="none" w:sz="0" w:space="0" w:color="auto"/>
        <w:bottom w:val="none" w:sz="0" w:space="0" w:color="auto"/>
        <w:right w:val="none" w:sz="0" w:space="0" w:color="auto"/>
      </w:divBdr>
    </w:div>
    <w:div w:id="209926349">
      <w:bodyDiv w:val="1"/>
      <w:marLeft w:val="0"/>
      <w:marRight w:val="0"/>
      <w:marTop w:val="0"/>
      <w:marBottom w:val="0"/>
      <w:divBdr>
        <w:top w:val="none" w:sz="0" w:space="0" w:color="auto"/>
        <w:left w:val="none" w:sz="0" w:space="0" w:color="auto"/>
        <w:bottom w:val="none" w:sz="0" w:space="0" w:color="auto"/>
        <w:right w:val="none" w:sz="0" w:space="0" w:color="auto"/>
      </w:divBdr>
    </w:div>
    <w:div w:id="209926405">
      <w:bodyDiv w:val="1"/>
      <w:marLeft w:val="0"/>
      <w:marRight w:val="0"/>
      <w:marTop w:val="0"/>
      <w:marBottom w:val="0"/>
      <w:divBdr>
        <w:top w:val="none" w:sz="0" w:space="0" w:color="auto"/>
        <w:left w:val="none" w:sz="0" w:space="0" w:color="auto"/>
        <w:bottom w:val="none" w:sz="0" w:space="0" w:color="auto"/>
        <w:right w:val="none" w:sz="0" w:space="0" w:color="auto"/>
      </w:divBdr>
    </w:div>
    <w:div w:id="210003823">
      <w:bodyDiv w:val="1"/>
      <w:marLeft w:val="0"/>
      <w:marRight w:val="0"/>
      <w:marTop w:val="0"/>
      <w:marBottom w:val="0"/>
      <w:divBdr>
        <w:top w:val="none" w:sz="0" w:space="0" w:color="auto"/>
        <w:left w:val="none" w:sz="0" w:space="0" w:color="auto"/>
        <w:bottom w:val="none" w:sz="0" w:space="0" w:color="auto"/>
        <w:right w:val="none" w:sz="0" w:space="0" w:color="auto"/>
      </w:divBdr>
    </w:div>
    <w:div w:id="210045759">
      <w:bodyDiv w:val="1"/>
      <w:marLeft w:val="0"/>
      <w:marRight w:val="0"/>
      <w:marTop w:val="0"/>
      <w:marBottom w:val="0"/>
      <w:divBdr>
        <w:top w:val="none" w:sz="0" w:space="0" w:color="auto"/>
        <w:left w:val="none" w:sz="0" w:space="0" w:color="auto"/>
        <w:bottom w:val="none" w:sz="0" w:space="0" w:color="auto"/>
        <w:right w:val="none" w:sz="0" w:space="0" w:color="auto"/>
      </w:divBdr>
    </w:div>
    <w:div w:id="210112630">
      <w:bodyDiv w:val="1"/>
      <w:marLeft w:val="0"/>
      <w:marRight w:val="0"/>
      <w:marTop w:val="0"/>
      <w:marBottom w:val="0"/>
      <w:divBdr>
        <w:top w:val="none" w:sz="0" w:space="0" w:color="auto"/>
        <w:left w:val="none" w:sz="0" w:space="0" w:color="auto"/>
        <w:bottom w:val="none" w:sz="0" w:space="0" w:color="auto"/>
        <w:right w:val="none" w:sz="0" w:space="0" w:color="auto"/>
      </w:divBdr>
    </w:div>
    <w:div w:id="210385867">
      <w:bodyDiv w:val="1"/>
      <w:marLeft w:val="0"/>
      <w:marRight w:val="0"/>
      <w:marTop w:val="0"/>
      <w:marBottom w:val="0"/>
      <w:divBdr>
        <w:top w:val="none" w:sz="0" w:space="0" w:color="auto"/>
        <w:left w:val="none" w:sz="0" w:space="0" w:color="auto"/>
        <w:bottom w:val="none" w:sz="0" w:space="0" w:color="auto"/>
        <w:right w:val="none" w:sz="0" w:space="0" w:color="auto"/>
      </w:divBdr>
    </w:div>
    <w:div w:id="210386233">
      <w:bodyDiv w:val="1"/>
      <w:marLeft w:val="0"/>
      <w:marRight w:val="0"/>
      <w:marTop w:val="0"/>
      <w:marBottom w:val="0"/>
      <w:divBdr>
        <w:top w:val="none" w:sz="0" w:space="0" w:color="auto"/>
        <w:left w:val="none" w:sz="0" w:space="0" w:color="auto"/>
        <w:bottom w:val="none" w:sz="0" w:space="0" w:color="auto"/>
        <w:right w:val="none" w:sz="0" w:space="0" w:color="auto"/>
      </w:divBdr>
    </w:div>
    <w:div w:id="210532088">
      <w:bodyDiv w:val="1"/>
      <w:marLeft w:val="0"/>
      <w:marRight w:val="0"/>
      <w:marTop w:val="0"/>
      <w:marBottom w:val="0"/>
      <w:divBdr>
        <w:top w:val="none" w:sz="0" w:space="0" w:color="auto"/>
        <w:left w:val="none" w:sz="0" w:space="0" w:color="auto"/>
        <w:bottom w:val="none" w:sz="0" w:space="0" w:color="auto"/>
        <w:right w:val="none" w:sz="0" w:space="0" w:color="auto"/>
      </w:divBdr>
    </w:div>
    <w:div w:id="210658667">
      <w:bodyDiv w:val="1"/>
      <w:marLeft w:val="0"/>
      <w:marRight w:val="0"/>
      <w:marTop w:val="0"/>
      <w:marBottom w:val="0"/>
      <w:divBdr>
        <w:top w:val="none" w:sz="0" w:space="0" w:color="auto"/>
        <w:left w:val="none" w:sz="0" w:space="0" w:color="auto"/>
        <w:bottom w:val="none" w:sz="0" w:space="0" w:color="auto"/>
        <w:right w:val="none" w:sz="0" w:space="0" w:color="auto"/>
      </w:divBdr>
    </w:div>
    <w:div w:id="210725726">
      <w:bodyDiv w:val="1"/>
      <w:marLeft w:val="0"/>
      <w:marRight w:val="0"/>
      <w:marTop w:val="0"/>
      <w:marBottom w:val="0"/>
      <w:divBdr>
        <w:top w:val="none" w:sz="0" w:space="0" w:color="auto"/>
        <w:left w:val="none" w:sz="0" w:space="0" w:color="auto"/>
        <w:bottom w:val="none" w:sz="0" w:space="0" w:color="auto"/>
        <w:right w:val="none" w:sz="0" w:space="0" w:color="auto"/>
      </w:divBdr>
    </w:div>
    <w:div w:id="210726382">
      <w:bodyDiv w:val="1"/>
      <w:marLeft w:val="0"/>
      <w:marRight w:val="0"/>
      <w:marTop w:val="0"/>
      <w:marBottom w:val="0"/>
      <w:divBdr>
        <w:top w:val="none" w:sz="0" w:space="0" w:color="auto"/>
        <w:left w:val="none" w:sz="0" w:space="0" w:color="auto"/>
        <w:bottom w:val="none" w:sz="0" w:space="0" w:color="auto"/>
        <w:right w:val="none" w:sz="0" w:space="0" w:color="auto"/>
      </w:divBdr>
    </w:div>
    <w:div w:id="210773876">
      <w:bodyDiv w:val="1"/>
      <w:marLeft w:val="0"/>
      <w:marRight w:val="0"/>
      <w:marTop w:val="0"/>
      <w:marBottom w:val="0"/>
      <w:divBdr>
        <w:top w:val="none" w:sz="0" w:space="0" w:color="auto"/>
        <w:left w:val="none" w:sz="0" w:space="0" w:color="auto"/>
        <w:bottom w:val="none" w:sz="0" w:space="0" w:color="auto"/>
        <w:right w:val="none" w:sz="0" w:space="0" w:color="auto"/>
      </w:divBdr>
    </w:div>
    <w:div w:id="211039500">
      <w:bodyDiv w:val="1"/>
      <w:marLeft w:val="0"/>
      <w:marRight w:val="0"/>
      <w:marTop w:val="0"/>
      <w:marBottom w:val="0"/>
      <w:divBdr>
        <w:top w:val="none" w:sz="0" w:space="0" w:color="auto"/>
        <w:left w:val="none" w:sz="0" w:space="0" w:color="auto"/>
        <w:bottom w:val="none" w:sz="0" w:space="0" w:color="auto"/>
        <w:right w:val="none" w:sz="0" w:space="0" w:color="auto"/>
      </w:divBdr>
    </w:div>
    <w:div w:id="211232302">
      <w:bodyDiv w:val="1"/>
      <w:marLeft w:val="0"/>
      <w:marRight w:val="0"/>
      <w:marTop w:val="0"/>
      <w:marBottom w:val="0"/>
      <w:divBdr>
        <w:top w:val="none" w:sz="0" w:space="0" w:color="auto"/>
        <w:left w:val="none" w:sz="0" w:space="0" w:color="auto"/>
        <w:bottom w:val="none" w:sz="0" w:space="0" w:color="auto"/>
        <w:right w:val="none" w:sz="0" w:space="0" w:color="auto"/>
      </w:divBdr>
    </w:div>
    <w:div w:id="211355064">
      <w:bodyDiv w:val="1"/>
      <w:marLeft w:val="0"/>
      <w:marRight w:val="0"/>
      <w:marTop w:val="0"/>
      <w:marBottom w:val="0"/>
      <w:divBdr>
        <w:top w:val="none" w:sz="0" w:space="0" w:color="auto"/>
        <w:left w:val="none" w:sz="0" w:space="0" w:color="auto"/>
        <w:bottom w:val="none" w:sz="0" w:space="0" w:color="auto"/>
        <w:right w:val="none" w:sz="0" w:space="0" w:color="auto"/>
      </w:divBdr>
    </w:div>
    <w:div w:id="211356885">
      <w:bodyDiv w:val="1"/>
      <w:marLeft w:val="0"/>
      <w:marRight w:val="0"/>
      <w:marTop w:val="0"/>
      <w:marBottom w:val="0"/>
      <w:divBdr>
        <w:top w:val="none" w:sz="0" w:space="0" w:color="auto"/>
        <w:left w:val="none" w:sz="0" w:space="0" w:color="auto"/>
        <w:bottom w:val="none" w:sz="0" w:space="0" w:color="auto"/>
        <w:right w:val="none" w:sz="0" w:space="0" w:color="auto"/>
      </w:divBdr>
    </w:div>
    <w:div w:id="211382322">
      <w:bodyDiv w:val="1"/>
      <w:marLeft w:val="0"/>
      <w:marRight w:val="0"/>
      <w:marTop w:val="0"/>
      <w:marBottom w:val="0"/>
      <w:divBdr>
        <w:top w:val="none" w:sz="0" w:space="0" w:color="auto"/>
        <w:left w:val="none" w:sz="0" w:space="0" w:color="auto"/>
        <w:bottom w:val="none" w:sz="0" w:space="0" w:color="auto"/>
        <w:right w:val="none" w:sz="0" w:space="0" w:color="auto"/>
      </w:divBdr>
    </w:div>
    <w:div w:id="211574787">
      <w:bodyDiv w:val="1"/>
      <w:marLeft w:val="0"/>
      <w:marRight w:val="0"/>
      <w:marTop w:val="0"/>
      <w:marBottom w:val="0"/>
      <w:divBdr>
        <w:top w:val="none" w:sz="0" w:space="0" w:color="auto"/>
        <w:left w:val="none" w:sz="0" w:space="0" w:color="auto"/>
        <w:bottom w:val="none" w:sz="0" w:space="0" w:color="auto"/>
        <w:right w:val="none" w:sz="0" w:space="0" w:color="auto"/>
      </w:divBdr>
    </w:div>
    <w:div w:id="211622679">
      <w:bodyDiv w:val="1"/>
      <w:marLeft w:val="0"/>
      <w:marRight w:val="0"/>
      <w:marTop w:val="0"/>
      <w:marBottom w:val="0"/>
      <w:divBdr>
        <w:top w:val="none" w:sz="0" w:space="0" w:color="auto"/>
        <w:left w:val="none" w:sz="0" w:space="0" w:color="auto"/>
        <w:bottom w:val="none" w:sz="0" w:space="0" w:color="auto"/>
        <w:right w:val="none" w:sz="0" w:space="0" w:color="auto"/>
      </w:divBdr>
    </w:div>
    <w:div w:id="211623609">
      <w:bodyDiv w:val="1"/>
      <w:marLeft w:val="0"/>
      <w:marRight w:val="0"/>
      <w:marTop w:val="0"/>
      <w:marBottom w:val="0"/>
      <w:divBdr>
        <w:top w:val="none" w:sz="0" w:space="0" w:color="auto"/>
        <w:left w:val="none" w:sz="0" w:space="0" w:color="auto"/>
        <w:bottom w:val="none" w:sz="0" w:space="0" w:color="auto"/>
        <w:right w:val="none" w:sz="0" w:space="0" w:color="auto"/>
      </w:divBdr>
    </w:div>
    <w:div w:id="211694230">
      <w:bodyDiv w:val="1"/>
      <w:marLeft w:val="0"/>
      <w:marRight w:val="0"/>
      <w:marTop w:val="0"/>
      <w:marBottom w:val="0"/>
      <w:divBdr>
        <w:top w:val="none" w:sz="0" w:space="0" w:color="auto"/>
        <w:left w:val="none" w:sz="0" w:space="0" w:color="auto"/>
        <w:bottom w:val="none" w:sz="0" w:space="0" w:color="auto"/>
        <w:right w:val="none" w:sz="0" w:space="0" w:color="auto"/>
      </w:divBdr>
    </w:div>
    <w:div w:id="211694721">
      <w:bodyDiv w:val="1"/>
      <w:marLeft w:val="0"/>
      <w:marRight w:val="0"/>
      <w:marTop w:val="0"/>
      <w:marBottom w:val="0"/>
      <w:divBdr>
        <w:top w:val="none" w:sz="0" w:space="0" w:color="auto"/>
        <w:left w:val="none" w:sz="0" w:space="0" w:color="auto"/>
        <w:bottom w:val="none" w:sz="0" w:space="0" w:color="auto"/>
        <w:right w:val="none" w:sz="0" w:space="0" w:color="auto"/>
      </w:divBdr>
    </w:div>
    <w:div w:id="211816645">
      <w:bodyDiv w:val="1"/>
      <w:marLeft w:val="0"/>
      <w:marRight w:val="0"/>
      <w:marTop w:val="0"/>
      <w:marBottom w:val="0"/>
      <w:divBdr>
        <w:top w:val="none" w:sz="0" w:space="0" w:color="auto"/>
        <w:left w:val="none" w:sz="0" w:space="0" w:color="auto"/>
        <w:bottom w:val="none" w:sz="0" w:space="0" w:color="auto"/>
        <w:right w:val="none" w:sz="0" w:space="0" w:color="auto"/>
      </w:divBdr>
    </w:div>
    <w:div w:id="211892440">
      <w:bodyDiv w:val="1"/>
      <w:marLeft w:val="0"/>
      <w:marRight w:val="0"/>
      <w:marTop w:val="0"/>
      <w:marBottom w:val="0"/>
      <w:divBdr>
        <w:top w:val="none" w:sz="0" w:space="0" w:color="auto"/>
        <w:left w:val="none" w:sz="0" w:space="0" w:color="auto"/>
        <w:bottom w:val="none" w:sz="0" w:space="0" w:color="auto"/>
        <w:right w:val="none" w:sz="0" w:space="0" w:color="auto"/>
      </w:divBdr>
    </w:div>
    <w:div w:id="211894636">
      <w:bodyDiv w:val="1"/>
      <w:marLeft w:val="0"/>
      <w:marRight w:val="0"/>
      <w:marTop w:val="0"/>
      <w:marBottom w:val="0"/>
      <w:divBdr>
        <w:top w:val="none" w:sz="0" w:space="0" w:color="auto"/>
        <w:left w:val="none" w:sz="0" w:space="0" w:color="auto"/>
        <w:bottom w:val="none" w:sz="0" w:space="0" w:color="auto"/>
        <w:right w:val="none" w:sz="0" w:space="0" w:color="auto"/>
      </w:divBdr>
    </w:div>
    <w:div w:id="211968628">
      <w:bodyDiv w:val="1"/>
      <w:marLeft w:val="0"/>
      <w:marRight w:val="0"/>
      <w:marTop w:val="0"/>
      <w:marBottom w:val="0"/>
      <w:divBdr>
        <w:top w:val="none" w:sz="0" w:space="0" w:color="auto"/>
        <w:left w:val="none" w:sz="0" w:space="0" w:color="auto"/>
        <w:bottom w:val="none" w:sz="0" w:space="0" w:color="auto"/>
        <w:right w:val="none" w:sz="0" w:space="0" w:color="auto"/>
      </w:divBdr>
    </w:div>
    <w:div w:id="212079290">
      <w:bodyDiv w:val="1"/>
      <w:marLeft w:val="0"/>
      <w:marRight w:val="0"/>
      <w:marTop w:val="0"/>
      <w:marBottom w:val="0"/>
      <w:divBdr>
        <w:top w:val="none" w:sz="0" w:space="0" w:color="auto"/>
        <w:left w:val="none" w:sz="0" w:space="0" w:color="auto"/>
        <w:bottom w:val="none" w:sz="0" w:space="0" w:color="auto"/>
        <w:right w:val="none" w:sz="0" w:space="0" w:color="auto"/>
      </w:divBdr>
    </w:div>
    <w:div w:id="212083052">
      <w:bodyDiv w:val="1"/>
      <w:marLeft w:val="0"/>
      <w:marRight w:val="0"/>
      <w:marTop w:val="0"/>
      <w:marBottom w:val="0"/>
      <w:divBdr>
        <w:top w:val="none" w:sz="0" w:space="0" w:color="auto"/>
        <w:left w:val="none" w:sz="0" w:space="0" w:color="auto"/>
        <w:bottom w:val="none" w:sz="0" w:space="0" w:color="auto"/>
        <w:right w:val="none" w:sz="0" w:space="0" w:color="auto"/>
      </w:divBdr>
    </w:div>
    <w:div w:id="212084285">
      <w:bodyDiv w:val="1"/>
      <w:marLeft w:val="0"/>
      <w:marRight w:val="0"/>
      <w:marTop w:val="0"/>
      <w:marBottom w:val="0"/>
      <w:divBdr>
        <w:top w:val="none" w:sz="0" w:space="0" w:color="auto"/>
        <w:left w:val="none" w:sz="0" w:space="0" w:color="auto"/>
        <w:bottom w:val="none" w:sz="0" w:space="0" w:color="auto"/>
        <w:right w:val="none" w:sz="0" w:space="0" w:color="auto"/>
      </w:divBdr>
    </w:div>
    <w:div w:id="212160908">
      <w:bodyDiv w:val="1"/>
      <w:marLeft w:val="0"/>
      <w:marRight w:val="0"/>
      <w:marTop w:val="0"/>
      <w:marBottom w:val="0"/>
      <w:divBdr>
        <w:top w:val="none" w:sz="0" w:space="0" w:color="auto"/>
        <w:left w:val="none" w:sz="0" w:space="0" w:color="auto"/>
        <w:bottom w:val="none" w:sz="0" w:space="0" w:color="auto"/>
        <w:right w:val="none" w:sz="0" w:space="0" w:color="auto"/>
      </w:divBdr>
    </w:div>
    <w:div w:id="212162514">
      <w:bodyDiv w:val="1"/>
      <w:marLeft w:val="0"/>
      <w:marRight w:val="0"/>
      <w:marTop w:val="0"/>
      <w:marBottom w:val="0"/>
      <w:divBdr>
        <w:top w:val="none" w:sz="0" w:space="0" w:color="auto"/>
        <w:left w:val="none" w:sz="0" w:space="0" w:color="auto"/>
        <w:bottom w:val="none" w:sz="0" w:space="0" w:color="auto"/>
        <w:right w:val="none" w:sz="0" w:space="0" w:color="auto"/>
      </w:divBdr>
    </w:div>
    <w:div w:id="212162811">
      <w:bodyDiv w:val="1"/>
      <w:marLeft w:val="0"/>
      <w:marRight w:val="0"/>
      <w:marTop w:val="0"/>
      <w:marBottom w:val="0"/>
      <w:divBdr>
        <w:top w:val="none" w:sz="0" w:space="0" w:color="auto"/>
        <w:left w:val="none" w:sz="0" w:space="0" w:color="auto"/>
        <w:bottom w:val="none" w:sz="0" w:space="0" w:color="auto"/>
        <w:right w:val="none" w:sz="0" w:space="0" w:color="auto"/>
      </w:divBdr>
    </w:div>
    <w:div w:id="212162890">
      <w:bodyDiv w:val="1"/>
      <w:marLeft w:val="0"/>
      <w:marRight w:val="0"/>
      <w:marTop w:val="0"/>
      <w:marBottom w:val="0"/>
      <w:divBdr>
        <w:top w:val="none" w:sz="0" w:space="0" w:color="auto"/>
        <w:left w:val="none" w:sz="0" w:space="0" w:color="auto"/>
        <w:bottom w:val="none" w:sz="0" w:space="0" w:color="auto"/>
        <w:right w:val="none" w:sz="0" w:space="0" w:color="auto"/>
      </w:divBdr>
    </w:div>
    <w:div w:id="212236378">
      <w:bodyDiv w:val="1"/>
      <w:marLeft w:val="0"/>
      <w:marRight w:val="0"/>
      <w:marTop w:val="0"/>
      <w:marBottom w:val="0"/>
      <w:divBdr>
        <w:top w:val="none" w:sz="0" w:space="0" w:color="auto"/>
        <w:left w:val="none" w:sz="0" w:space="0" w:color="auto"/>
        <w:bottom w:val="none" w:sz="0" w:space="0" w:color="auto"/>
        <w:right w:val="none" w:sz="0" w:space="0" w:color="auto"/>
      </w:divBdr>
    </w:div>
    <w:div w:id="212273057">
      <w:bodyDiv w:val="1"/>
      <w:marLeft w:val="0"/>
      <w:marRight w:val="0"/>
      <w:marTop w:val="0"/>
      <w:marBottom w:val="0"/>
      <w:divBdr>
        <w:top w:val="none" w:sz="0" w:space="0" w:color="auto"/>
        <w:left w:val="none" w:sz="0" w:space="0" w:color="auto"/>
        <w:bottom w:val="none" w:sz="0" w:space="0" w:color="auto"/>
        <w:right w:val="none" w:sz="0" w:space="0" w:color="auto"/>
      </w:divBdr>
    </w:div>
    <w:div w:id="212355883">
      <w:bodyDiv w:val="1"/>
      <w:marLeft w:val="0"/>
      <w:marRight w:val="0"/>
      <w:marTop w:val="0"/>
      <w:marBottom w:val="0"/>
      <w:divBdr>
        <w:top w:val="none" w:sz="0" w:space="0" w:color="auto"/>
        <w:left w:val="none" w:sz="0" w:space="0" w:color="auto"/>
        <w:bottom w:val="none" w:sz="0" w:space="0" w:color="auto"/>
        <w:right w:val="none" w:sz="0" w:space="0" w:color="auto"/>
      </w:divBdr>
    </w:div>
    <w:div w:id="212426828">
      <w:bodyDiv w:val="1"/>
      <w:marLeft w:val="0"/>
      <w:marRight w:val="0"/>
      <w:marTop w:val="0"/>
      <w:marBottom w:val="0"/>
      <w:divBdr>
        <w:top w:val="none" w:sz="0" w:space="0" w:color="auto"/>
        <w:left w:val="none" w:sz="0" w:space="0" w:color="auto"/>
        <w:bottom w:val="none" w:sz="0" w:space="0" w:color="auto"/>
        <w:right w:val="none" w:sz="0" w:space="0" w:color="auto"/>
      </w:divBdr>
    </w:div>
    <w:div w:id="212499056">
      <w:bodyDiv w:val="1"/>
      <w:marLeft w:val="0"/>
      <w:marRight w:val="0"/>
      <w:marTop w:val="0"/>
      <w:marBottom w:val="0"/>
      <w:divBdr>
        <w:top w:val="none" w:sz="0" w:space="0" w:color="auto"/>
        <w:left w:val="none" w:sz="0" w:space="0" w:color="auto"/>
        <w:bottom w:val="none" w:sz="0" w:space="0" w:color="auto"/>
        <w:right w:val="none" w:sz="0" w:space="0" w:color="auto"/>
      </w:divBdr>
    </w:div>
    <w:div w:id="212549270">
      <w:bodyDiv w:val="1"/>
      <w:marLeft w:val="0"/>
      <w:marRight w:val="0"/>
      <w:marTop w:val="0"/>
      <w:marBottom w:val="0"/>
      <w:divBdr>
        <w:top w:val="none" w:sz="0" w:space="0" w:color="auto"/>
        <w:left w:val="none" w:sz="0" w:space="0" w:color="auto"/>
        <w:bottom w:val="none" w:sz="0" w:space="0" w:color="auto"/>
        <w:right w:val="none" w:sz="0" w:space="0" w:color="auto"/>
      </w:divBdr>
    </w:div>
    <w:div w:id="212691815">
      <w:bodyDiv w:val="1"/>
      <w:marLeft w:val="0"/>
      <w:marRight w:val="0"/>
      <w:marTop w:val="0"/>
      <w:marBottom w:val="0"/>
      <w:divBdr>
        <w:top w:val="none" w:sz="0" w:space="0" w:color="auto"/>
        <w:left w:val="none" w:sz="0" w:space="0" w:color="auto"/>
        <w:bottom w:val="none" w:sz="0" w:space="0" w:color="auto"/>
        <w:right w:val="none" w:sz="0" w:space="0" w:color="auto"/>
      </w:divBdr>
    </w:div>
    <w:div w:id="212889022">
      <w:bodyDiv w:val="1"/>
      <w:marLeft w:val="0"/>
      <w:marRight w:val="0"/>
      <w:marTop w:val="0"/>
      <w:marBottom w:val="0"/>
      <w:divBdr>
        <w:top w:val="none" w:sz="0" w:space="0" w:color="auto"/>
        <w:left w:val="none" w:sz="0" w:space="0" w:color="auto"/>
        <w:bottom w:val="none" w:sz="0" w:space="0" w:color="auto"/>
        <w:right w:val="none" w:sz="0" w:space="0" w:color="auto"/>
      </w:divBdr>
    </w:div>
    <w:div w:id="212932278">
      <w:bodyDiv w:val="1"/>
      <w:marLeft w:val="0"/>
      <w:marRight w:val="0"/>
      <w:marTop w:val="0"/>
      <w:marBottom w:val="0"/>
      <w:divBdr>
        <w:top w:val="none" w:sz="0" w:space="0" w:color="auto"/>
        <w:left w:val="none" w:sz="0" w:space="0" w:color="auto"/>
        <w:bottom w:val="none" w:sz="0" w:space="0" w:color="auto"/>
        <w:right w:val="none" w:sz="0" w:space="0" w:color="auto"/>
      </w:divBdr>
    </w:div>
    <w:div w:id="213006920">
      <w:bodyDiv w:val="1"/>
      <w:marLeft w:val="0"/>
      <w:marRight w:val="0"/>
      <w:marTop w:val="0"/>
      <w:marBottom w:val="0"/>
      <w:divBdr>
        <w:top w:val="none" w:sz="0" w:space="0" w:color="auto"/>
        <w:left w:val="none" w:sz="0" w:space="0" w:color="auto"/>
        <w:bottom w:val="none" w:sz="0" w:space="0" w:color="auto"/>
        <w:right w:val="none" w:sz="0" w:space="0" w:color="auto"/>
      </w:divBdr>
    </w:div>
    <w:div w:id="213086948">
      <w:bodyDiv w:val="1"/>
      <w:marLeft w:val="0"/>
      <w:marRight w:val="0"/>
      <w:marTop w:val="0"/>
      <w:marBottom w:val="0"/>
      <w:divBdr>
        <w:top w:val="none" w:sz="0" w:space="0" w:color="auto"/>
        <w:left w:val="none" w:sz="0" w:space="0" w:color="auto"/>
        <w:bottom w:val="none" w:sz="0" w:space="0" w:color="auto"/>
        <w:right w:val="none" w:sz="0" w:space="0" w:color="auto"/>
      </w:divBdr>
    </w:div>
    <w:div w:id="213128042">
      <w:bodyDiv w:val="1"/>
      <w:marLeft w:val="0"/>
      <w:marRight w:val="0"/>
      <w:marTop w:val="0"/>
      <w:marBottom w:val="0"/>
      <w:divBdr>
        <w:top w:val="none" w:sz="0" w:space="0" w:color="auto"/>
        <w:left w:val="none" w:sz="0" w:space="0" w:color="auto"/>
        <w:bottom w:val="none" w:sz="0" w:space="0" w:color="auto"/>
        <w:right w:val="none" w:sz="0" w:space="0" w:color="auto"/>
      </w:divBdr>
    </w:div>
    <w:div w:id="213390410">
      <w:bodyDiv w:val="1"/>
      <w:marLeft w:val="0"/>
      <w:marRight w:val="0"/>
      <w:marTop w:val="0"/>
      <w:marBottom w:val="0"/>
      <w:divBdr>
        <w:top w:val="none" w:sz="0" w:space="0" w:color="auto"/>
        <w:left w:val="none" w:sz="0" w:space="0" w:color="auto"/>
        <w:bottom w:val="none" w:sz="0" w:space="0" w:color="auto"/>
        <w:right w:val="none" w:sz="0" w:space="0" w:color="auto"/>
      </w:divBdr>
    </w:div>
    <w:div w:id="213391875">
      <w:bodyDiv w:val="1"/>
      <w:marLeft w:val="0"/>
      <w:marRight w:val="0"/>
      <w:marTop w:val="0"/>
      <w:marBottom w:val="0"/>
      <w:divBdr>
        <w:top w:val="none" w:sz="0" w:space="0" w:color="auto"/>
        <w:left w:val="none" w:sz="0" w:space="0" w:color="auto"/>
        <w:bottom w:val="none" w:sz="0" w:space="0" w:color="auto"/>
        <w:right w:val="none" w:sz="0" w:space="0" w:color="auto"/>
      </w:divBdr>
    </w:div>
    <w:div w:id="213392820">
      <w:bodyDiv w:val="1"/>
      <w:marLeft w:val="0"/>
      <w:marRight w:val="0"/>
      <w:marTop w:val="0"/>
      <w:marBottom w:val="0"/>
      <w:divBdr>
        <w:top w:val="none" w:sz="0" w:space="0" w:color="auto"/>
        <w:left w:val="none" w:sz="0" w:space="0" w:color="auto"/>
        <w:bottom w:val="none" w:sz="0" w:space="0" w:color="auto"/>
        <w:right w:val="none" w:sz="0" w:space="0" w:color="auto"/>
      </w:divBdr>
    </w:div>
    <w:div w:id="213548117">
      <w:bodyDiv w:val="1"/>
      <w:marLeft w:val="0"/>
      <w:marRight w:val="0"/>
      <w:marTop w:val="0"/>
      <w:marBottom w:val="0"/>
      <w:divBdr>
        <w:top w:val="none" w:sz="0" w:space="0" w:color="auto"/>
        <w:left w:val="none" w:sz="0" w:space="0" w:color="auto"/>
        <w:bottom w:val="none" w:sz="0" w:space="0" w:color="auto"/>
        <w:right w:val="none" w:sz="0" w:space="0" w:color="auto"/>
      </w:divBdr>
    </w:div>
    <w:div w:id="213659910">
      <w:bodyDiv w:val="1"/>
      <w:marLeft w:val="0"/>
      <w:marRight w:val="0"/>
      <w:marTop w:val="0"/>
      <w:marBottom w:val="0"/>
      <w:divBdr>
        <w:top w:val="none" w:sz="0" w:space="0" w:color="auto"/>
        <w:left w:val="none" w:sz="0" w:space="0" w:color="auto"/>
        <w:bottom w:val="none" w:sz="0" w:space="0" w:color="auto"/>
        <w:right w:val="none" w:sz="0" w:space="0" w:color="auto"/>
      </w:divBdr>
    </w:div>
    <w:div w:id="213780896">
      <w:bodyDiv w:val="1"/>
      <w:marLeft w:val="0"/>
      <w:marRight w:val="0"/>
      <w:marTop w:val="0"/>
      <w:marBottom w:val="0"/>
      <w:divBdr>
        <w:top w:val="none" w:sz="0" w:space="0" w:color="auto"/>
        <w:left w:val="none" w:sz="0" w:space="0" w:color="auto"/>
        <w:bottom w:val="none" w:sz="0" w:space="0" w:color="auto"/>
        <w:right w:val="none" w:sz="0" w:space="0" w:color="auto"/>
      </w:divBdr>
    </w:div>
    <w:div w:id="213859914">
      <w:bodyDiv w:val="1"/>
      <w:marLeft w:val="0"/>
      <w:marRight w:val="0"/>
      <w:marTop w:val="0"/>
      <w:marBottom w:val="0"/>
      <w:divBdr>
        <w:top w:val="none" w:sz="0" w:space="0" w:color="auto"/>
        <w:left w:val="none" w:sz="0" w:space="0" w:color="auto"/>
        <w:bottom w:val="none" w:sz="0" w:space="0" w:color="auto"/>
        <w:right w:val="none" w:sz="0" w:space="0" w:color="auto"/>
      </w:divBdr>
    </w:div>
    <w:div w:id="213976781">
      <w:bodyDiv w:val="1"/>
      <w:marLeft w:val="0"/>
      <w:marRight w:val="0"/>
      <w:marTop w:val="0"/>
      <w:marBottom w:val="0"/>
      <w:divBdr>
        <w:top w:val="none" w:sz="0" w:space="0" w:color="auto"/>
        <w:left w:val="none" w:sz="0" w:space="0" w:color="auto"/>
        <w:bottom w:val="none" w:sz="0" w:space="0" w:color="auto"/>
        <w:right w:val="none" w:sz="0" w:space="0" w:color="auto"/>
      </w:divBdr>
    </w:div>
    <w:div w:id="214050687">
      <w:bodyDiv w:val="1"/>
      <w:marLeft w:val="0"/>
      <w:marRight w:val="0"/>
      <w:marTop w:val="0"/>
      <w:marBottom w:val="0"/>
      <w:divBdr>
        <w:top w:val="none" w:sz="0" w:space="0" w:color="auto"/>
        <w:left w:val="none" w:sz="0" w:space="0" w:color="auto"/>
        <w:bottom w:val="none" w:sz="0" w:space="0" w:color="auto"/>
        <w:right w:val="none" w:sz="0" w:space="0" w:color="auto"/>
      </w:divBdr>
    </w:div>
    <w:div w:id="214238750">
      <w:bodyDiv w:val="1"/>
      <w:marLeft w:val="0"/>
      <w:marRight w:val="0"/>
      <w:marTop w:val="0"/>
      <w:marBottom w:val="0"/>
      <w:divBdr>
        <w:top w:val="none" w:sz="0" w:space="0" w:color="auto"/>
        <w:left w:val="none" w:sz="0" w:space="0" w:color="auto"/>
        <w:bottom w:val="none" w:sz="0" w:space="0" w:color="auto"/>
        <w:right w:val="none" w:sz="0" w:space="0" w:color="auto"/>
      </w:divBdr>
    </w:div>
    <w:div w:id="214392416">
      <w:bodyDiv w:val="1"/>
      <w:marLeft w:val="0"/>
      <w:marRight w:val="0"/>
      <w:marTop w:val="0"/>
      <w:marBottom w:val="0"/>
      <w:divBdr>
        <w:top w:val="none" w:sz="0" w:space="0" w:color="auto"/>
        <w:left w:val="none" w:sz="0" w:space="0" w:color="auto"/>
        <w:bottom w:val="none" w:sz="0" w:space="0" w:color="auto"/>
        <w:right w:val="none" w:sz="0" w:space="0" w:color="auto"/>
      </w:divBdr>
    </w:div>
    <w:div w:id="214435343">
      <w:bodyDiv w:val="1"/>
      <w:marLeft w:val="0"/>
      <w:marRight w:val="0"/>
      <w:marTop w:val="0"/>
      <w:marBottom w:val="0"/>
      <w:divBdr>
        <w:top w:val="none" w:sz="0" w:space="0" w:color="auto"/>
        <w:left w:val="none" w:sz="0" w:space="0" w:color="auto"/>
        <w:bottom w:val="none" w:sz="0" w:space="0" w:color="auto"/>
        <w:right w:val="none" w:sz="0" w:space="0" w:color="auto"/>
      </w:divBdr>
    </w:div>
    <w:div w:id="214438889">
      <w:bodyDiv w:val="1"/>
      <w:marLeft w:val="0"/>
      <w:marRight w:val="0"/>
      <w:marTop w:val="0"/>
      <w:marBottom w:val="0"/>
      <w:divBdr>
        <w:top w:val="none" w:sz="0" w:space="0" w:color="auto"/>
        <w:left w:val="none" w:sz="0" w:space="0" w:color="auto"/>
        <w:bottom w:val="none" w:sz="0" w:space="0" w:color="auto"/>
        <w:right w:val="none" w:sz="0" w:space="0" w:color="auto"/>
      </w:divBdr>
    </w:div>
    <w:div w:id="214587209">
      <w:bodyDiv w:val="1"/>
      <w:marLeft w:val="0"/>
      <w:marRight w:val="0"/>
      <w:marTop w:val="0"/>
      <w:marBottom w:val="0"/>
      <w:divBdr>
        <w:top w:val="none" w:sz="0" w:space="0" w:color="auto"/>
        <w:left w:val="none" w:sz="0" w:space="0" w:color="auto"/>
        <w:bottom w:val="none" w:sz="0" w:space="0" w:color="auto"/>
        <w:right w:val="none" w:sz="0" w:space="0" w:color="auto"/>
      </w:divBdr>
    </w:div>
    <w:div w:id="214633713">
      <w:bodyDiv w:val="1"/>
      <w:marLeft w:val="0"/>
      <w:marRight w:val="0"/>
      <w:marTop w:val="0"/>
      <w:marBottom w:val="0"/>
      <w:divBdr>
        <w:top w:val="none" w:sz="0" w:space="0" w:color="auto"/>
        <w:left w:val="none" w:sz="0" w:space="0" w:color="auto"/>
        <w:bottom w:val="none" w:sz="0" w:space="0" w:color="auto"/>
        <w:right w:val="none" w:sz="0" w:space="0" w:color="auto"/>
      </w:divBdr>
    </w:div>
    <w:div w:id="214656972">
      <w:bodyDiv w:val="1"/>
      <w:marLeft w:val="0"/>
      <w:marRight w:val="0"/>
      <w:marTop w:val="0"/>
      <w:marBottom w:val="0"/>
      <w:divBdr>
        <w:top w:val="none" w:sz="0" w:space="0" w:color="auto"/>
        <w:left w:val="none" w:sz="0" w:space="0" w:color="auto"/>
        <w:bottom w:val="none" w:sz="0" w:space="0" w:color="auto"/>
        <w:right w:val="none" w:sz="0" w:space="0" w:color="auto"/>
      </w:divBdr>
    </w:div>
    <w:div w:id="214778377">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14852871">
      <w:bodyDiv w:val="1"/>
      <w:marLeft w:val="0"/>
      <w:marRight w:val="0"/>
      <w:marTop w:val="0"/>
      <w:marBottom w:val="0"/>
      <w:divBdr>
        <w:top w:val="none" w:sz="0" w:space="0" w:color="auto"/>
        <w:left w:val="none" w:sz="0" w:space="0" w:color="auto"/>
        <w:bottom w:val="none" w:sz="0" w:space="0" w:color="auto"/>
        <w:right w:val="none" w:sz="0" w:space="0" w:color="auto"/>
      </w:divBdr>
    </w:div>
    <w:div w:id="214894195">
      <w:bodyDiv w:val="1"/>
      <w:marLeft w:val="0"/>
      <w:marRight w:val="0"/>
      <w:marTop w:val="0"/>
      <w:marBottom w:val="0"/>
      <w:divBdr>
        <w:top w:val="none" w:sz="0" w:space="0" w:color="auto"/>
        <w:left w:val="none" w:sz="0" w:space="0" w:color="auto"/>
        <w:bottom w:val="none" w:sz="0" w:space="0" w:color="auto"/>
        <w:right w:val="none" w:sz="0" w:space="0" w:color="auto"/>
      </w:divBdr>
    </w:div>
    <w:div w:id="214896528">
      <w:bodyDiv w:val="1"/>
      <w:marLeft w:val="0"/>
      <w:marRight w:val="0"/>
      <w:marTop w:val="0"/>
      <w:marBottom w:val="0"/>
      <w:divBdr>
        <w:top w:val="none" w:sz="0" w:space="0" w:color="auto"/>
        <w:left w:val="none" w:sz="0" w:space="0" w:color="auto"/>
        <w:bottom w:val="none" w:sz="0" w:space="0" w:color="auto"/>
        <w:right w:val="none" w:sz="0" w:space="0" w:color="auto"/>
      </w:divBdr>
    </w:div>
    <w:div w:id="215286751">
      <w:bodyDiv w:val="1"/>
      <w:marLeft w:val="0"/>
      <w:marRight w:val="0"/>
      <w:marTop w:val="0"/>
      <w:marBottom w:val="0"/>
      <w:divBdr>
        <w:top w:val="none" w:sz="0" w:space="0" w:color="auto"/>
        <w:left w:val="none" w:sz="0" w:space="0" w:color="auto"/>
        <w:bottom w:val="none" w:sz="0" w:space="0" w:color="auto"/>
        <w:right w:val="none" w:sz="0" w:space="0" w:color="auto"/>
      </w:divBdr>
    </w:div>
    <w:div w:id="215625891">
      <w:bodyDiv w:val="1"/>
      <w:marLeft w:val="0"/>
      <w:marRight w:val="0"/>
      <w:marTop w:val="0"/>
      <w:marBottom w:val="0"/>
      <w:divBdr>
        <w:top w:val="none" w:sz="0" w:space="0" w:color="auto"/>
        <w:left w:val="none" w:sz="0" w:space="0" w:color="auto"/>
        <w:bottom w:val="none" w:sz="0" w:space="0" w:color="auto"/>
        <w:right w:val="none" w:sz="0" w:space="0" w:color="auto"/>
      </w:divBdr>
    </w:div>
    <w:div w:id="215632259">
      <w:bodyDiv w:val="1"/>
      <w:marLeft w:val="0"/>
      <w:marRight w:val="0"/>
      <w:marTop w:val="0"/>
      <w:marBottom w:val="0"/>
      <w:divBdr>
        <w:top w:val="none" w:sz="0" w:space="0" w:color="auto"/>
        <w:left w:val="none" w:sz="0" w:space="0" w:color="auto"/>
        <w:bottom w:val="none" w:sz="0" w:space="0" w:color="auto"/>
        <w:right w:val="none" w:sz="0" w:space="0" w:color="auto"/>
      </w:divBdr>
    </w:div>
    <w:div w:id="215701655">
      <w:bodyDiv w:val="1"/>
      <w:marLeft w:val="0"/>
      <w:marRight w:val="0"/>
      <w:marTop w:val="0"/>
      <w:marBottom w:val="0"/>
      <w:divBdr>
        <w:top w:val="none" w:sz="0" w:space="0" w:color="auto"/>
        <w:left w:val="none" w:sz="0" w:space="0" w:color="auto"/>
        <w:bottom w:val="none" w:sz="0" w:space="0" w:color="auto"/>
        <w:right w:val="none" w:sz="0" w:space="0" w:color="auto"/>
      </w:divBdr>
    </w:div>
    <w:div w:id="215706138">
      <w:bodyDiv w:val="1"/>
      <w:marLeft w:val="0"/>
      <w:marRight w:val="0"/>
      <w:marTop w:val="0"/>
      <w:marBottom w:val="0"/>
      <w:divBdr>
        <w:top w:val="none" w:sz="0" w:space="0" w:color="auto"/>
        <w:left w:val="none" w:sz="0" w:space="0" w:color="auto"/>
        <w:bottom w:val="none" w:sz="0" w:space="0" w:color="auto"/>
        <w:right w:val="none" w:sz="0" w:space="0" w:color="auto"/>
      </w:divBdr>
    </w:div>
    <w:div w:id="215774174">
      <w:bodyDiv w:val="1"/>
      <w:marLeft w:val="0"/>
      <w:marRight w:val="0"/>
      <w:marTop w:val="0"/>
      <w:marBottom w:val="0"/>
      <w:divBdr>
        <w:top w:val="none" w:sz="0" w:space="0" w:color="auto"/>
        <w:left w:val="none" w:sz="0" w:space="0" w:color="auto"/>
        <w:bottom w:val="none" w:sz="0" w:space="0" w:color="auto"/>
        <w:right w:val="none" w:sz="0" w:space="0" w:color="auto"/>
      </w:divBdr>
    </w:div>
    <w:div w:id="215818068">
      <w:bodyDiv w:val="1"/>
      <w:marLeft w:val="0"/>
      <w:marRight w:val="0"/>
      <w:marTop w:val="0"/>
      <w:marBottom w:val="0"/>
      <w:divBdr>
        <w:top w:val="none" w:sz="0" w:space="0" w:color="auto"/>
        <w:left w:val="none" w:sz="0" w:space="0" w:color="auto"/>
        <w:bottom w:val="none" w:sz="0" w:space="0" w:color="auto"/>
        <w:right w:val="none" w:sz="0" w:space="0" w:color="auto"/>
      </w:divBdr>
    </w:div>
    <w:div w:id="215819818">
      <w:bodyDiv w:val="1"/>
      <w:marLeft w:val="0"/>
      <w:marRight w:val="0"/>
      <w:marTop w:val="0"/>
      <w:marBottom w:val="0"/>
      <w:divBdr>
        <w:top w:val="none" w:sz="0" w:space="0" w:color="auto"/>
        <w:left w:val="none" w:sz="0" w:space="0" w:color="auto"/>
        <w:bottom w:val="none" w:sz="0" w:space="0" w:color="auto"/>
        <w:right w:val="none" w:sz="0" w:space="0" w:color="auto"/>
      </w:divBdr>
    </w:div>
    <w:div w:id="215820455">
      <w:bodyDiv w:val="1"/>
      <w:marLeft w:val="0"/>
      <w:marRight w:val="0"/>
      <w:marTop w:val="0"/>
      <w:marBottom w:val="0"/>
      <w:divBdr>
        <w:top w:val="none" w:sz="0" w:space="0" w:color="auto"/>
        <w:left w:val="none" w:sz="0" w:space="0" w:color="auto"/>
        <w:bottom w:val="none" w:sz="0" w:space="0" w:color="auto"/>
        <w:right w:val="none" w:sz="0" w:space="0" w:color="auto"/>
      </w:divBdr>
    </w:div>
    <w:div w:id="215821302">
      <w:bodyDiv w:val="1"/>
      <w:marLeft w:val="0"/>
      <w:marRight w:val="0"/>
      <w:marTop w:val="0"/>
      <w:marBottom w:val="0"/>
      <w:divBdr>
        <w:top w:val="none" w:sz="0" w:space="0" w:color="auto"/>
        <w:left w:val="none" w:sz="0" w:space="0" w:color="auto"/>
        <w:bottom w:val="none" w:sz="0" w:space="0" w:color="auto"/>
        <w:right w:val="none" w:sz="0" w:space="0" w:color="auto"/>
      </w:divBdr>
    </w:div>
    <w:div w:id="215892773">
      <w:bodyDiv w:val="1"/>
      <w:marLeft w:val="0"/>
      <w:marRight w:val="0"/>
      <w:marTop w:val="0"/>
      <w:marBottom w:val="0"/>
      <w:divBdr>
        <w:top w:val="none" w:sz="0" w:space="0" w:color="auto"/>
        <w:left w:val="none" w:sz="0" w:space="0" w:color="auto"/>
        <w:bottom w:val="none" w:sz="0" w:space="0" w:color="auto"/>
        <w:right w:val="none" w:sz="0" w:space="0" w:color="auto"/>
      </w:divBdr>
    </w:div>
    <w:div w:id="215893855">
      <w:bodyDiv w:val="1"/>
      <w:marLeft w:val="0"/>
      <w:marRight w:val="0"/>
      <w:marTop w:val="0"/>
      <w:marBottom w:val="0"/>
      <w:divBdr>
        <w:top w:val="none" w:sz="0" w:space="0" w:color="auto"/>
        <w:left w:val="none" w:sz="0" w:space="0" w:color="auto"/>
        <w:bottom w:val="none" w:sz="0" w:space="0" w:color="auto"/>
        <w:right w:val="none" w:sz="0" w:space="0" w:color="auto"/>
      </w:divBdr>
    </w:div>
    <w:div w:id="215973303">
      <w:bodyDiv w:val="1"/>
      <w:marLeft w:val="0"/>
      <w:marRight w:val="0"/>
      <w:marTop w:val="0"/>
      <w:marBottom w:val="0"/>
      <w:divBdr>
        <w:top w:val="none" w:sz="0" w:space="0" w:color="auto"/>
        <w:left w:val="none" w:sz="0" w:space="0" w:color="auto"/>
        <w:bottom w:val="none" w:sz="0" w:space="0" w:color="auto"/>
        <w:right w:val="none" w:sz="0" w:space="0" w:color="auto"/>
      </w:divBdr>
    </w:div>
    <w:div w:id="216279634">
      <w:bodyDiv w:val="1"/>
      <w:marLeft w:val="0"/>
      <w:marRight w:val="0"/>
      <w:marTop w:val="0"/>
      <w:marBottom w:val="0"/>
      <w:divBdr>
        <w:top w:val="none" w:sz="0" w:space="0" w:color="auto"/>
        <w:left w:val="none" w:sz="0" w:space="0" w:color="auto"/>
        <w:bottom w:val="none" w:sz="0" w:space="0" w:color="auto"/>
        <w:right w:val="none" w:sz="0" w:space="0" w:color="auto"/>
      </w:divBdr>
    </w:div>
    <w:div w:id="216283741">
      <w:bodyDiv w:val="1"/>
      <w:marLeft w:val="0"/>
      <w:marRight w:val="0"/>
      <w:marTop w:val="0"/>
      <w:marBottom w:val="0"/>
      <w:divBdr>
        <w:top w:val="none" w:sz="0" w:space="0" w:color="auto"/>
        <w:left w:val="none" w:sz="0" w:space="0" w:color="auto"/>
        <w:bottom w:val="none" w:sz="0" w:space="0" w:color="auto"/>
        <w:right w:val="none" w:sz="0" w:space="0" w:color="auto"/>
      </w:divBdr>
    </w:div>
    <w:div w:id="216284156">
      <w:bodyDiv w:val="1"/>
      <w:marLeft w:val="0"/>
      <w:marRight w:val="0"/>
      <w:marTop w:val="0"/>
      <w:marBottom w:val="0"/>
      <w:divBdr>
        <w:top w:val="none" w:sz="0" w:space="0" w:color="auto"/>
        <w:left w:val="none" w:sz="0" w:space="0" w:color="auto"/>
        <w:bottom w:val="none" w:sz="0" w:space="0" w:color="auto"/>
        <w:right w:val="none" w:sz="0" w:space="0" w:color="auto"/>
      </w:divBdr>
    </w:div>
    <w:div w:id="216474942">
      <w:bodyDiv w:val="1"/>
      <w:marLeft w:val="0"/>
      <w:marRight w:val="0"/>
      <w:marTop w:val="0"/>
      <w:marBottom w:val="0"/>
      <w:divBdr>
        <w:top w:val="none" w:sz="0" w:space="0" w:color="auto"/>
        <w:left w:val="none" w:sz="0" w:space="0" w:color="auto"/>
        <w:bottom w:val="none" w:sz="0" w:space="0" w:color="auto"/>
        <w:right w:val="none" w:sz="0" w:space="0" w:color="auto"/>
      </w:divBdr>
    </w:div>
    <w:div w:id="216549935">
      <w:bodyDiv w:val="1"/>
      <w:marLeft w:val="0"/>
      <w:marRight w:val="0"/>
      <w:marTop w:val="0"/>
      <w:marBottom w:val="0"/>
      <w:divBdr>
        <w:top w:val="none" w:sz="0" w:space="0" w:color="auto"/>
        <w:left w:val="none" w:sz="0" w:space="0" w:color="auto"/>
        <w:bottom w:val="none" w:sz="0" w:space="0" w:color="auto"/>
        <w:right w:val="none" w:sz="0" w:space="0" w:color="auto"/>
      </w:divBdr>
    </w:div>
    <w:div w:id="216556029">
      <w:bodyDiv w:val="1"/>
      <w:marLeft w:val="0"/>
      <w:marRight w:val="0"/>
      <w:marTop w:val="0"/>
      <w:marBottom w:val="0"/>
      <w:divBdr>
        <w:top w:val="none" w:sz="0" w:space="0" w:color="auto"/>
        <w:left w:val="none" w:sz="0" w:space="0" w:color="auto"/>
        <w:bottom w:val="none" w:sz="0" w:space="0" w:color="auto"/>
        <w:right w:val="none" w:sz="0" w:space="0" w:color="auto"/>
      </w:divBdr>
    </w:div>
    <w:div w:id="216556350">
      <w:bodyDiv w:val="1"/>
      <w:marLeft w:val="0"/>
      <w:marRight w:val="0"/>
      <w:marTop w:val="0"/>
      <w:marBottom w:val="0"/>
      <w:divBdr>
        <w:top w:val="none" w:sz="0" w:space="0" w:color="auto"/>
        <w:left w:val="none" w:sz="0" w:space="0" w:color="auto"/>
        <w:bottom w:val="none" w:sz="0" w:space="0" w:color="auto"/>
        <w:right w:val="none" w:sz="0" w:space="0" w:color="auto"/>
      </w:divBdr>
    </w:div>
    <w:div w:id="216623308">
      <w:bodyDiv w:val="1"/>
      <w:marLeft w:val="0"/>
      <w:marRight w:val="0"/>
      <w:marTop w:val="0"/>
      <w:marBottom w:val="0"/>
      <w:divBdr>
        <w:top w:val="none" w:sz="0" w:space="0" w:color="auto"/>
        <w:left w:val="none" w:sz="0" w:space="0" w:color="auto"/>
        <w:bottom w:val="none" w:sz="0" w:space="0" w:color="auto"/>
        <w:right w:val="none" w:sz="0" w:space="0" w:color="auto"/>
      </w:divBdr>
    </w:div>
    <w:div w:id="216626582">
      <w:bodyDiv w:val="1"/>
      <w:marLeft w:val="0"/>
      <w:marRight w:val="0"/>
      <w:marTop w:val="0"/>
      <w:marBottom w:val="0"/>
      <w:divBdr>
        <w:top w:val="none" w:sz="0" w:space="0" w:color="auto"/>
        <w:left w:val="none" w:sz="0" w:space="0" w:color="auto"/>
        <w:bottom w:val="none" w:sz="0" w:space="0" w:color="auto"/>
        <w:right w:val="none" w:sz="0" w:space="0" w:color="auto"/>
      </w:divBdr>
    </w:div>
    <w:div w:id="216674655">
      <w:bodyDiv w:val="1"/>
      <w:marLeft w:val="0"/>
      <w:marRight w:val="0"/>
      <w:marTop w:val="0"/>
      <w:marBottom w:val="0"/>
      <w:divBdr>
        <w:top w:val="none" w:sz="0" w:space="0" w:color="auto"/>
        <w:left w:val="none" w:sz="0" w:space="0" w:color="auto"/>
        <w:bottom w:val="none" w:sz="0" w:space="0" w:color="auto"/>
        <w:right w:val="none" w:sz="0" w:space="0" w:color="auto"/>
      </w:divBdr>
    </w:div>
    <w:div w:id="216817199">
      <w:bodyDiv w:val="1"/>
      <w:marLeft w:val="0"/>
      <w:marRight w:val="0"/>
      <w:marTop w:val="0"/>
      <w:marBottom w:val="0"/>
      <w:divBdr>
        <w:top w:val="none" w:sz="0" w:space="0" w:color="auto"/>
        <w:left w:val="none" w:sz="0" w:space="0" w:color="auto"/>
        <w:bottom w:val="none" w:sz="0" w:space="0" w:color="auto"/>
        <w:right w:val="none" w:sz="0" w:space="0" w:color="auto"/>
      </w:divBdr>
    </w:div>
    <w:div w:id="217058721">
      <w:bodyDiv w:val="1"/>
      <w:marLeft w:val="0"/>
      <w:marRight w:val="0"/>
      <w:marTop w:val="0"/>
      <w:marBottom w:val="0"/>
      <w:divBdr>
        <w:top w:val="none" w:sz="0" w:space="0" w:color="auto"/>
        <w:left w:val="none" w:sz="0" w:space="0" w:color="auto"/>
        <w:bottom w:val="none" w:sz="0" w:space="0" w:color="auto"/>
        <w:right w:val="none" w:sz="0" w:space="0" w:color="auto"/>
      </w:divBdr>
    </w:div>
    <w:div w:id="217059945">
      <w:bodyDiv w:val="1"/>
      <w:marLeft w:val="0"/>
      <w:marRight w:val="0"/>
      <w:marTop w:val="0"/>
      <w:marBottom w:val="0"/>
      <w:divBdr>
        <w:top w:val="none" w:sz="0" w:space="0" w:color="auto"/>
        <w:left w:val="none" w:sz="0" w:space="0" w:color="auto"/>
        <w:bottom w:val="none" w:sz="0" w:space="0" w:color="auto"/>
        <w:right w:val="none" w:sz="0" w:space="0" w:color="auto"/>
      </w:divBdr>
    </w:div>
    <w:div w:id="217132483">
      <w:bodyDiv w:val="1"/>
      <w:marLeft w:val="0"/>
      <w:marRight w:val="0"/>
      <w:marTop w:val="0"/>
      <w:marBottom w:val="0"/>
      <w:divBdr>
        <w:top w:val="none" w:sz="0" w:space="0" w:color="auto"/>
        <w:left w:val="none" w:sz="0" w:space="0" w:color="auto"/>
        <w:bottom w:val="none" w:sz="0" w:space="0" w:color="auto"/>
        <w:right w:val="none" w:sz="0" w:space="0" w:color="auto"/>
      </w:divBdr>
    </w:div>
    <w:div w:id="217203895">
      <w:bodyDiv w:val="1"/>
      <w:marLeft w:val="0"/>
      <w:marRight w:val="0"/>
      <w:marTop w:val="0"/>
      <w:marBottom w:val="0"/>
      <w:divBdr>
        <w:top w:val="none" w:sz="0" w:space="0" w:color="auto"/>
        <w:left w:val="none" w:sz="0" w:space="0" w:color="auto"/>
        <w:bottom w:val="none" w:sz="0" w:space="0" w:color="auto"/>
        <w:right w:val="none" w:sz="0" w:space="0" w:color="auto"/>
      </w:divBdr>
    </w:div>
    <w:div w:id="217205250">
      <w:bodyDiv w:val="1"/>
      <w:marLeft w:val="0"/>
      <w:marRight w:val="0"/>
      <w:marTop w:val="0"/>
      <w:marBottom w:val="0"/>
      <w:divBdr>
        <w:top w:val="none" w:sz="0" w:space="0" w:color="auto"/>
        <w:left w:val="none" w:sz="0" w:space="0" w:color="auto"/>
        <w:bottom w:val="none" w:sz="0" w:space="0" w:color="auto"/>
        <w:right w:val="none" w:sz="0" w:space="0" w:color="auto"/>
      </w:divBdr>
    </w:div>
    <w:div w:id="217284366">
      <w:bodyDiv w:val="1"/>
      <w:marLeft w:val="0"/>
      <w:marRight w:val="0"/>
      <w:marTop w:val="0"/>
      <w:marBottom w:val="0"/>
      <w:divBdr>
        <w:top w:val="none" w:sz="0" w:space="0" w:color="auto"/>
        <w:left w:val="none" w:sz="0" w:space="0" w:color="auto"/>
        <w:bottom w:val="none" w:sz="0" w:space="0" w:color="auto"/>
        <w:right w:val="none" w:sz="0" w:space="0" w:color="auto"/>
      </w:divBdr>
    </w:div>
    <w:div w:id="217320792">
      <w:bodyDiv w:val="1"/>
      <w:marLeft w:val="0"/>
      <w:marRight w:val="0"/>
      <w:marTop w:val="0"/>
      <w:marBottom w:val="0"/>
      <w:divBdr>
        <w:top w:val="none" w:sz="0" w:space="0" w:color="auto"/>
        <w:left w:val="none" w:sz="0" w:space="0" w:color="auto"/>
        <w:bottom w:val="none" w:sz="0" w:space="0" w:color="auto"/>
        <w:right w:val="none" w:sz="0" w:space="0" w:color="auto"/>
      </w:divBdr>
    </w:div>
    <w:div w:id="217403315">
      <w:bodyDiv w:val="1"/>
      <w:marLeft w:val="0"/>
      <w:marRight w:val="0"/>
      <w:marTop w:val="0"/>
      <w:marBottom w:val="0"/>
      <w:divBdr>
        <w:top w:val="none" w:sz="0" w:space="0" w:color="auto"/>
        <w:left w:val="none" w:sz="0" w:space="0" w:color="auto"/>
        <w:bottom w:val="none" w:sz="0" w:space="0" w:color="auto"/>
        <w:right w:val="none" w:sz="0" w:space="0" w:color="auto"/>
      </w:divBdr>
    </w:div>
    <w:div w:id="217479545">
      <w:bodyDiv w:val="1"/>
      <w:marLeft w:val="0"/>
      <w:marRight w:val="0"/>
      <w:marTop w:val="0"/>
      <w:marBottom w:val="0"/>
      <w:divBdr>
        <w:top w:val="none" w:sz="0" w:space="0" w:color="auto"/>
        <w:left w:val="none" w:sz="0" w:space="0" w:color="auto"/>
        <w:bottom w:val="none" w:sz="0" w:space="0" w:color="auto"/>
        <w:right w:val="none" w:sz="0" w:space="0" w:color="auto"/>
      </w:divBdr>
    </w:div>
    <w:div w:id="217593234">
      <w:bodyDiv w:val="1"/>
      <w:marLeft w:val="0"/>
      <w:marRight w:val="0"/>
      <w:marTop w:val="0"/>
      <w:marBottom w:val="0"/>
      <w:divBdr>
        <w:top w:val="none" w:sz="0" w:space="0" w:color="auto"/>
        <w:left w:val="none" w:sz="0" w:space="0" w:color="auto"/>
        <w:bottom w:val="none" w:sz="0" w:space="0" w:color="auto"/>
        <w:right w:val="none" w:sz="0" w:space="0" w:color="auto"/>
      </w:divBdr>
    </w:div>
    <w:div w:id="217593814">
      <w:bodyDiv w:val="1"/>
      <w:marLeft w:val="0"/>
      <w:marRight w:val="0"/>
      <w:marTop w:val="0"/>
      <w:marBottom w:val="0"/>
      <w:divBdr>
        <w:top w:val="none" w:sz="0" w:space="0" w:color="auto"/>
        <w:left w:val="none" w:sz="0" w:space="0" w:color="auto"/>
        <w:bottom w:val="none" w:sz="0" w:space="0" w:color="auto"/>
        <w:right w:val="none" w:sz="0" w:space="0" w:color="auto"/>
      </w:divBdr>
    </w:div>
    <w:div w:id="217664840">
      <w:bodyDiv w:val="1"/>
      <w:marLeft w:val="0"/>
      <w:marRight w:val="0"/>
      <w:marTop w:val="0"/>
      <w:marBottom w:val="0"/>
      <w:divBdr>
        <w:top w:val="none" w:sz="0" w:space="0" w:color="auto"/>
        <w:left w:val="none" w:sz="0" w:space="0" w:color="auto"/>
        <w:bottom w:val="none" w:sz="0" w:space="0" w:color="auto"/>
        <w:right w:val="none" w:sz="0" w:space="0" w:color="auto"/>
      </w:divBdr>
    </w:div>
    <w:div w:id="217982413">
      <w:bodyDiv w:val="1"/>
      <w:marLeft w:val="0"/>
      <w:marRight w:val="0"/>
      <w:marTop w:val="0"/>
      <w:marBottom w:val="0"/>
      <w:divBdr>
        <w:top w:val="none" w:sz="0" w:space="0" w:color="auto"/>
        <w:left w:val="none" w:sz="0" w:space="0" w:color="auto"/>
        <w:bottom w:val="none" w:sz="0" w:space="0" w:color="auto"/>
        <w:right w:val="none" w:sz="0" w:space="0" w:color="auto"/>
      </w:divBdr>
    </w:div>
    <w:div w:id="218131255">
      <w:bodyDiv w:val="1"/>
      <w:marLeft w:val="0"/>
      <w:marRight w:val="0"/>
      <w:marTop w:val="0"/>
      <w:marBottom w:val="0"/>
      <w:divBdr>
        <w:top w:val="none" w:sz="0" w:space="0" w:color="auto"/>
        <w:left w:val="none" w:sz="0" w:space="0" w:color="auto"/>
        <w:bottom w:val="none" w:sz="0" w:space="0" w:color="auto"/>
        <w:right w:val="none" w:sz="0" w:space="0" w:color="auto"/>
      </w:divBdr>
    </w:div>
    <w:div w:id="218134614">
      <w:bodyDiv w:val="1"/>
      <w:marLeft w:val="0"/>
      <w:marRight w:val="0"/>
      <w:marTop w:val="0"/>
      <w:marBottom w:val="0"/>
      <w:divBdr>
        <w:top w:val="none" w:sz="0" w:space="0" w:color="auto"/>
        <w:left w:val="none" w:sz="0" w:space="0" w:color="auto"/>
        <w:bottom w:val="none" w:sz="0" w:space="0" w:color="auto"/>
        <w:right w:val="none" w:sz="0" w:space="0" w:color="auto"/>
      </w:divBdr>
    </w:div>
    <w:div w:id="218173721">
      <w:bodyDiv w:val="1"/>
      <w:marLeft w:val="0"/>
      <w:marRight w:val="0"/>
      <w:marTop w:val="0"/>
      <w:marBottom w:val="0"/>
      <w:divBdr>
        <w:top w:val="none" w:sz="0" w:space="0" w:color="auto"/>
        <w:left w:val="none" w:sz="0" w:space="0" w:color="auto"/>
        <w:bottom w:val="none" w:sz="0" w:space="0" w:color="auto"/>
        <w:right w:val="none" w:sz="0" w:space="0" w:color="auto"/>
      </w:divBdr>
    </w:div>
    <w:div w:id="218370302">
      <w:bodyDiv w:val="1"/>
      <w:marLeft w:val="0"/>
      <w:marRight w:val="0"/>
      <w:marTop w:val="0"/>
      <w:marBottom w:val="0"/>
      <w:divBdr>
        <w:top w:val="none" w:sz="0" w:space="0" w:color="auto"/>
        <w:left w:val="none" w:sz="0" w:space="0" w:color="auto"/>
        <w:bottom w:val="none" w:sz="0" w:space="0" w:color="auto"/>
        <w:right w:val="none" w:sz="0" w:space="0" w:color="auto"/>
      </w:divBdr>
    </w:div>
    <w:div w:id="218438847">
      <w:bodyDiv w:val="1"/>
      <w:marLeft w:val="0"/>
      <w:marRight w:val="0"/>
      <w:marTop w:val="0"/>
      <w:marBottom w:val="0"/>
      <w:divBdr>
        <w:top w:val="none" w:sz="0" w:space="0" w:color="auto"/>
        <w:left w:val="none" w:sz="0" w:space="0" w:color="auto"/>
        <w:bottom w:val="none" w:sz="0" w:space="0" w:color="auto"/>
        <w:right w:val="none" w:sz="0" w:space="0" w:color="auto"/>
      </w:divBdr>
    </w:div>
    <w:div w:id="218565333">
      <w:bodyDiv w:val="1"/>
      <w:marLeft w:val="0"/>
      <w:marRight w:val="0"/>
      <w:marTop w:val="0"/>
      <w:marBottom w:val="0"/>
      <w:divBdr>
        <w:top w:val="none" w:sz="0" w:space="0" w:color="auto"/>
        <w:left w:val="none" w:sz="0" w:space="0" w:color="auto"/>
        <w:bottom w:val="none" w:sz="0" w:space="0" w:color="auto"/>
        <w:right w:val="none" w:sz="0" w:space="0" w:color="auto"/>
      </w:divBdr>
    </w:div>
    <w:div w:id="218788465">
      <w:bodyDiv w:val="1"/>
      <w:marLeft w:val="0"/>
      <w:marRight w:val="0"/>
      <w:marTop w:val="0"/>
      <w:marBottom w:val="0"/>
      <w:divBdr>
        <w:top w:val="none" w:sz="0" w:space="0" w:color="auto"/>
        <w:left w:val="none" w:sz="0" w:space="0" w:color="auto"/>
        <w:bottom w:val="none" w:sz="0" w:space="0" w:color="auto"/>
        <w:right w:val="none" w:sz="0" w:space="0" w:color="auto"/>
      </w:divBdr>
    </w:div>
    <w:div w:id="218831902">
      <w:bodyDiv w:val="1"/>
      <w:marLeft w:val="0"/>
      <w:marRight w:val="0"/>
      <w:marTop w:val="0"/>
      <w:marBottom w:val="0"/>
      <w:divBdr>
        <w:top w:val="none" w:sz="0" w:space="0" w:color="auto"/>
        <w:left w:val="none" w:sz="0" w:space="0" w:color="auto"/>
        <w:bottom w:val="none" w:sz="0" w:space="0" w:color="auto"/>
        <w:right w:val="none" w:sz="0" w:space="0" w:color="auto"/>
      </w:divBdr>
    </w:div>
    <w:div w:id="219050385">
      <w:bodyDiv w:val="1"/>
      <w:marLeft w:val="0"/>
      <w:marRight w:val="0"/>
      <w:marTop w:val="0"/>
      <w:marBottom w:val="0"/>
      <w:divBdr>
        <w:top w:val="none" w:sz="0" w:space="0" w:color="auto"/>
        <w:left w:val="none" w:sz="0" w:space="0" w:color="auto"/>
        <w:bottom w:val="none" w:sz="0" w:space="0" w:color="auto"/>
        <w:right w:val="none" w:sz="0" w:space="0" w:color="auto"/>
      </w:divBdr>
    </w:div>
    <w:div w:id="219098503">
      <w:bodyDiv w:val="1"/>
      <w:marLeft w:val="0"/>
      <w:marRight w:val="0"/>
      <w:marTop w:val="0"/>
      <w:marBottom w:val="0"/>
      <w:divBdr>
        <w:top w:val="none" w:sz="0" w:space="0" w:color="auto"/>
        <w:left w:val="none" w:sz="0" w:space="0" w:color="auto"/>
        <w:bottom w:val="none" w:sz="0" w:space="0" w:color="auto"/>
        <w:right w:val="none" w:sz="0" w:space="0" w:color="auto"/>
      </w:divBdr>
    </w:div>
    <w:div w:id="219249887">
      <w:bodyDiv w:val="1"/>
      <w:marLeft w:val="0"/>
      <w:marRight w:val="0"/>
      <w:marTop w:val="0"/>
      <w:marBottom w:val="0"/>
      <w:divBdr>
        <w:top w:val="none" w:sz="0" w:space="0" w:color="auto"/>
        <w:left w:val="none" w:sz="0" w:space="0" w:color="auto"/>
        <w:bottom w:val="none" w:sz="0" w:space="0" w:color="auto"/>
        <w:right w:val="none" w:sz="0" w:space="0" w:color="auto"/>
      </w:divBdr>
    </w:div>
    <w:div w:id="219442208">
      <w:bodyDiv w:val="1"/>
      <w:marLeft w:val="0"/>
      <w:marRight w:val="0"/>
      <w:marTop w:val="0"/>
      <w:marBottom w:val="0"/>
      <w:divBdr>
        <w:top w:val="none" w:sz="0" w:space="0" w:color="auto"/>
        <w:left w:val="none" w:sz="0" w:space="0" w:color="auto"/>
        <w:bottom w:val="none" w:sz="0" w:space="0" w:color="auto"/>
        <w:right w:val="none" w:sz="0" w:space="0" w:color="auto"/>
      </w:divBdr>
    </w:div>
    <w:div w:id="219444283">
      <w:bodyDiv w:val="1"/>
      <w:marLeft w:val="0"/>
      <w:marRight w:val="0"/>
      <w:marTop w:val="0"/>
      <w:marBottom w:val="0"/>
      <w:divBdr>
        <w:top w:val="none" w:sz="0" w:space="0" w:color="auto"/>
        <w:left w:val="none" w:sz="0" w:space="0" w:color="auto"/>
        <w:bottom w:val="none" w:sz="0" w:space="0" w:color="auto"/>
        <w:right w:val="none" w:sz="0" w:space="0" w:color="auto"/>
      </w:divBdr>
    </w:div>
    <w:div w:id="219637697">
      <w:bodyDiv w:val="1"/>
      <w:marLeft w:val="0"/>
      <w:marRight w:val="0"/>
      <w:marTop w:val="0"/>
      <w:marBottom w:val="0"/>
      <w:divBdr>
        <w:top w:val="none" w:sz="0" w:space="0" w:color="auto"/>
        <w:left w:val="none" w:sz="0" w:space="0" w:color="auto"/>
        <w:bottom w:val="none" w:sz="0" w:space="0" w:color="auto"/>
        <w:right w:val="none" w:sz="0" w:space="0" w:color="auto"/>
      </w:divBdr>
    </w:div>
    <w:div w:id="219680107">
      <w:bodyDiv w:val="1"/>
      <w:marLeft w:val="0"/>
      <w:marRight w:val="0"/>
      <w:marTop w:val="0"/>
      <w:marBottom w:val="0"/>
      <w:divBdr>
        <w:top w:val="none" w:sz="0" w:space="0" w:color="auto"/>
        <w:left w:val="none" w:sz="0" w:space="0" w:color="auto"/>
        <w:bottom w:val="none" w:sz="0" w:space="0" w:color="auto"/>
        <w:right w:val="none" w:sz="0" w:space="0" w:color="auto"/>
      </w:divBdr>
    </w:div>
    <w:div w:id="219707246">
      <w:bodyDiv w:val="1"/>
      <w:marLeft w:val="0"/>
      <w:marRight w:val="0"/>
      <w:marTop w:val="0"/>
      <w:marBottom w:val="0"/>
      <w:divBdr>
        <w:top w:val="none" w:sz="0" w:space="0" w:color="auto"/>
        <w:left w:val="none" w:sz="0" w:space="0" w:color="auto"/>
        <w:bottom w:val="none" w:sz="0" w:space="0" w:color="auto"/>
        <w:right w:val="none" w:sz="0" w:space="0" w:color="auto"/>
      </w:divBdr>
    </w:div>
    <w:div w:id="219751761">
      <w:bodyDiv w:val="1"/>
      <w:marLeft w:val="0"/>
      <w:marRight w:val="0"/>
      <w:marTop w:val="0"/>
      <w:marBottom w:val="0"/>
      <w:divBdr>
        <w:top w:val="none" w:sz="0" w:space="0" w:color="auto"/>
        <w:left w:val="none" w:sz="0" w:space="0" w:color="auto"/>
        <w:bottom w:val="none" w:sz="0" w:space="0" w:color="auto"/>
        <w:right w:val="none" w:sz="0" w:space="0" w:color="auto"/>
      </w:divBdr>
    </w:div>
    <w:div w:id="219941464">
      <w:bodyDiv w:val="1"/>
      <w:marLeft w:val="0"/>
      <w:marRight w:val="0"/>
      <w:marTop w:val="0"/>
      <w:marBottom w:val="0"/>
      <w:divBdr>
        <w:top w:val="none" w:sz="0" w:space="0" w:color="auto"/>
        <w:left w:val="none" w:sz="0" w:space="0" w:color="auto"/>
        <w:bottom w:val="none" w:sz="0" w:space="0" w:color="auto"/>
        <w:right w:val="none" w:sz="0" w:space="0" w:color="auto"/>
      </w:divBdr>
    </w:div>
    <w:div w:id="220093248">
      <w:bodyDiv w:val="1"/>
      <w:marLeft w:val="0"/>
      <w:marRight w:val="0"/>
      <w:marTop w:val="0"/>
      <w:marBottom w:val="0"/>
      <w:divBdr>
        <w:top w:val="none" w:sz="0" w:space="0" w:color="auto"/>
        <w:left w:val="none" w:sz="0" w:space="0" w:color="auto"/>
        <w:bottom w:val="none" w:sz="0" w:space="0" w:color="auto"/>
        <w:right w:val="none" w:sz="0" w:space="0" w:color="auto"/>
      </w:divBdr>
    </w:div>
    <w:div w:id="220217245">
      <w:bodyDiv w:val="1"/>
      <w:marLeft w:val="0"/>
      <w:marRight w:val="0"/>
      <w:marTop w:val="0"/>
      <w:marBottom w:val="0"/>
      <w:divBdr>
        <w:top w:val="none" w:sz="0" w:space="0" w:color="auto"/>
        <w:left w:val="none" w:sz="0" w:space="0" w:color="auto"/>
        <w:bottom w:val="none" w:sz="0" w:space="0" w:color="auto"/>
        <w:right w:val="none" w:sz="0" w:space="0" w:color="auto"/>
      </w:divBdr>
    </w:div>
    <w:div w:id="220404867">
      <w:bodyDiv w:val="1"/>
      <w:marLeft w:val="0"/>
      <w:marRight w:val="0"/>
      <w:marTop w:val="0"/>
      <w:marBottom w:val="0"/>
      <w:divBdr>
        <w:top w:val="none" w:sz="0" w:space="0" w:color="auto"/>
        <w:left w:val="none" w:sz="0" w:space="0" w:color="auto"/>
        <w:bottom w:val="none" w:sz="0" w:space="0" w:color="auto"/>
        <w:right w:val="none" w:sz="0" w:space="0" w:color="auto"/>
      </w:divBdr>
    </w:div>
    <w:div w:id="220406703">
      <w:bodyDiv w:val="1"/>
      <w:marLeft w:val="0"/>
      <w:marRight w:val="0"/>
      <w:marTop w:val="0"/>
      <w:marBottom w:val="0"/>
      <w:divBdr>
        <w:top w:val="none" w:sz="0" w:space="0" w:color="auto"/>
        <w:left w:val="none" w:sz="0" w:space="0" w:color="auto"/>
        <w:bottom w:val="none" w:sz="0" w:space="0" w:color="auto"/>
        <w:right w:val="none" w:sz="0" w:space="0" w:color="auto"/>
      </w:divBdr>
    </w:div>
    <w:div w:id="220407114">
      <w:bodyDiv w:val="1"/>
      <w:marLeft w:val="0"/>
      <w:marRight w:val="0"/>
      <w:marTop w:val="0"/>
      <w:marBottom w:val="0"/>
      <w:divBdr>
        <w:top w:val="none" w:sz="0" w:space="0" w:color="auto"/>
        <w:left w:val="none" w:sz="0" w:space="0" w:color="auto"/>
        <w:bottom w:val="none" w:sz="0" w:space="0" w:color="auto"/>
        <w:right w:val="none" w:sz="0" w:space="0" w:color="auto"/>
      </w:divBdr>
    </w:div>
    <w:div w:id="220480312">
      <w:bodyDiv w:val="1"/>
      <w:marLeft w:val="0"/>
      <w:marRight w:val="0"/>
      <w:marTop w:val="0"/>
      <w:marBottom w:val="0"/>
      <w:divBdr>
        <w:top w:val="none" w:sz="0" w:space="0" w:color="auto"/>
        <w:left w:val="none" w:sz="0" w:space="0" w:color="auto"/>
        <w:bottom w:val="none" w:sz="0" w:space="0" w:color="auto"/>
        <w:right w:val="none" w:sz="0" w:space="0" w:color="auto"/>
      </w:divBdr>
    </w:div>
    <w:div w:id="220483894">
      <w:bodyDiv w:val="1"/>
      <w:marLeft w:val="0"/>
      <w:marRight w:val="0"/>
      <w:marTop w:val="0"/>
      <w:marBottom w:val="0"/>
      <w:divBdr>
        <w:top w:val="none" w:sz="0" w:space="0" w:color="auto"/>
        <w:left w:val="none" w:sz="0" w:space="0" w:color="auto"/>
        <w:bottom w:val="none" w:sz="0" w:space="0" w:color="auto"/>
        <w:right w:val="none" w:sz="0" w:space="0" w:color="auto"/>
      </w:divBdr>
    </w:div>
    <w:div w:id="220556689">
      <w:bodyDiv w:val="1"/>
      <w:marLeft w:val="0"/>
      <w:marRight w:val="0"/>
      <w:marTop w:val="0"/>
      <w:marBottom w:val="0"/>
      <w:divBdr>
        <w:top w:val="none" w:sz="0" w:space="0" w:color="auto"/>
        <w:left w:val="none" w:sz="0" w:space="0" w:color="auto"/>
        <w:bottom w:val="none" w:sz="0" w:space="0" w:color="auto"/>
        <w:right w:val="none" w:sz="0" w:space="0" w:color="auto"/>
      </w:divBdr>
    </w:div>
    <w:div w:id="220601901">
      <w:bodyDiv w:val="1"/>
      <w:marLeft w:val="0"/>
      <w:marRight w:val="0"/>
      <w:marTop w:val="0"/>
      <w:marBottom w:val="0"/>
      <w:divBdr>
        <w:top w:val="none" w:sz="0" w:space="0" w:color="auto"/>
        <w:left w:val="none" w:sz="0" w:space="0" w:color="auto"/>
        <w:bottom w:val="none" w:sz="0" w:space="0" w:color="auto"/>
        <w:right w:val="none" w:sz="0" w:space="0" w:color="auto"/>
      </w:divBdr>
    </w:div>
    <w:div w:id="220603026">
      <w:bodyDiv w:val="1"/>
      <w:marLeft w:val="0"/>
      <w:marRight w:val="0"/>
      <w:marTop w:val="0"/>
      <w:marBottom w:val="0"/>
      <w:divBdr>
        <w:top w:val="none" w:sz="0" w:space="0" w:color="auto"/>
        <w:left w:val="none" w:sz="0" w:space="0" w:color="auto"/>
        <w:bottom w:val="none" w:sz="0" w:space="0" w:color="auto"/>
        <w:right w:val="none" w:sz="0" w:space="0" w:color="auto"/>
      </w:divBdr>
    </w:div>
    <w:div w:id="220751344">
      <w:bodyDiv w:val="1"/>
      <w:marLeft w:val="0"/>
      <w:marRight w:val="0"/>
      <w:marTop w:val="0"/>
      <w:marBottom w:val="0"/>
      <w:divBdr>
        <w:top w:val="none" w:sz="0" w:space="0" w:color="auto"/>
        <w:left w:val="none" w:sz="0" w:space="0" w:color="auto"/>
        <w:bottom w:val="none" w:sz="0" w:space="0" w:color="auto"/>
        <w:right w:val="none" w:sz="0" w:space="0" w:color="auto"/>
      </w:divBdr>
    </w:div>
    <w:div w:id="220989728">
      <w:bodyDiv w:val="1"/>
      <w:marLeft w:val="0"/>
      <w:marRight w:val="0"/>
      <w:marTop w:val="0"/>
      <w:marBottom w:val="0"/>
      <w:divBdr>
        <w:top w:val="none" w:sz="0" w:space="0" w:color="auto"/>
        <w:left w:val="none" w:sz="0" w:space="0" w:color="auto"/>
        <w:bottom w:val="none" w:sz="0" w:space="0" w:color="auto"/>
        <w:right w:val="none" w:sz="0" w:space="0" w:color="auto"/>
      </w:divBdr>
    </w:div>
    <w:div w:id="221060402">
      <w:bodyDiv w:val="1"/>
      <w:marLeft w:val="0"/>
      <w:marRight w:val="0"/>
      <w:marTop w:val="0"/>
      <w:marBottom w:val="0"/>
      <w:divBdr>
        <w:top w:val="none" w:sz="0" w:space="0" w:color="auto"/>
        <w:left w:val="none" w:sz="0" w:space="0" w:color="auto"/>
        <w:bottom w:val="none" w:sz="0" w:space="0" w:color="auto"/>
        <w:right w:val="none" w:sz="0" w:space="0" w:color="auto"/>
      </w:divBdr>
    </w:div>
    <w:div w:id="221066275">
      <w:bodyDiv w:val="1"/>
      <w:marLeft w:val="0"/>
      <w:marRight w:val="0"/>
      <w:marTop w:val="0"/>
      <w:marBottom w:val="0"/>
      <w:divBdr>
        <w:top w:val="none" w:sz="0" w:space="0" w:color="auto"/>
        <w:left w:val="none" w:sz="0" w:space="0" w:color="auto"/>
        <w:bottom w:val="none" w:sz="0" w:space="0" w:color="auto"/>
        <w:right w:val="none" w:sz="0" w:space="0" w:color="auto"/>
      </w:divBdr>
    </w:div>
    <w:div w:id="221142283">
      <w:bodyDiv w:val="1"/>
      <w:marLeft w:val="0"/>
      <w:marRight w:val="0"/>
      <w:marTop w:val="0"/>
      <w:marBottom w:val="0"/>
      <w:divBdr>
        <w:top w:val="none" w:sz="0" w:space="0" w:color="auto"/>
        <w:left w:val="none" w:sz="0" w:space="0" w:color="auto"/>
        <w:bottom w:val="none" w:sz="0" w:space="0" w:color="auto"/>
        <w:right w:val="none" w:sz="0" w:space="0" w:color="auto"/>
      </w:divBdr>
    </w:div>
    <w:div w:id="221184608">
      <w:bodyDiv w:val="1"/>
      <w:marLeft w:val="0"/>
      <w:marRight w:val="0"/>
      <w:marTop w:val="0"/>
      <w:marBottom w:val="0"/>
      <w:divBdr>
        <w:top w:val="none" w:sz="0" w:space="0" w:color="auto"/>
        <w:left w:val="none" w:sz="0" w:space="0" w:color="auto"/>
        <w:bottom w:val="none" w:sz="0" w:space="0" w:color="auto"/>
        <w:right w:val="none" w:sz="0" w:space="0" w:color="auto"/>
      </w:divBdr>
    </w:div>
    <w:div w:id="221252007">
      <w:bodyDiv w:val="1"/>
      <w:marLeft w:val="0"/>
      <w:marRight w:val="0"/>
      <w:marTop w:val="0"/>
      <w:marBottom w:val="0"/>
      <w:divBdr>
        <w:top w:val="none" w:sz="0" w:space="0" w:color="auto"/>
        <w:left w:val="none" w:sz="0" w:space="0" w:color="auto"/>
        <w:bottom w:val="none" w:sz="0" w:space="0" w:color="auto"/>
        <w:right w:val="none" w:sz="0" w:space="0" w:color="auto"/>
      </w:divBdr>
    </w:div>
    <w:div w:id="221448828">
      <w:bodyDiv w:val="1"/>
      <w:marLeft w:val="0"/>
      <w:marRight w:val="0"/>
      <w:marTop w:val="0"/>
      <w:marBottom w:val="0"/>
      <w:divBdr>
        <w:top w:val="none" w:sz="0" w:space="0" w:color="auto"/>
        <w:left w:val="none" w:sz="0" w:space="0" w:color="auto"/>
        <w:bottom w:val="none" w:sz="0" w:space="0" w:color="auto"/>
        <w:right w:val="none" w:sz="0" w:space="0" w:color="auto"/>
      </w:divBdr>
    </w:div>
    <w:div w:id="221528993">
      <w:bodyDiv w:val="1"/>
      <w:marLeft w:val="0"/>
      <w:marRight w:val="0"/>
      <w:marTop w:val="0"/>
      <w:marBottom w:val="0"/>
      <w:divBdr>
        <w:top w:val="none" w:sz="0" w:space="0" w:color="auto"/>
        <w:left w:val="none" w:sz="0" w:space="0" w:color="auto"/>
        <w:bottom w:val="none" w:sz="0" w:space="0" w:color="auto"/>
        <w:right w:val="none" w:sz="0" w:space="0" w:color="auto"/>
      </w:divBdr>
    </w:div>
    <w:div w:id="221645238">
      <w:bodyDiv w:val="1"/>
      <w:marLeft w:val="0"/>
      <w:marRight w:val="0"/>
      <w:marTop w:val="0"/>
      <w:marBottom w:val="0"/>
      <w:divBdr>
        <w:top w:val="none" w:sz="0" w:space="0" w:color="auto"/>
        <w:left w:val="none" w:sz="0" w:space="0" w:color="auto"/>
        <w:bottom w:val="none" w:sz="0" w:space="0" w:color="auto"/>
        <w:right w:val="none" w:sz="0" w:space="0" w:color="auto"/>
      </w:divBdr>
    </w:div>
    <w:div w:id="221673140">
      <w:bodyDiv w:val="1"/>
      <w:marLeft w:val="0"/>
      <w:marRight w:val="0"/>
      <w:marTop w:val="0"/>
      <w:marBottom w:val="0"/>
      <w:divBdr>
        <w:top w:val="none" w:sz="0" w:space="0" w:color="auto"/>
        <w:left w:val="none" w:sz="0" w:space="0" w:color="auto"/>
        <w:bottom w:val="none" w:sz="0" w:space="0" w:color="auto"/>
        <w:right w:val="none" w:sz="0" w:space="0" w:color="auto"/>
      </w:divBdr>
    </w:div>
    <w:div w:id="221674409">
      <w:bodyDiv w:val="1"/>
      <w:marLeft w:val="0"/>
      <w:marRight w:val="0"/>
      <w:marTop w:val="0"/>
      <w:marBottom w:val="0"/>
      <w:divBdr>
        <w:top w:val="none" w:sz="0" w:space="0" w:color="auto"/>
        <w:left w:val="none" w:sz="0" w:space="0" w:color="auto"/>
        <w:bottom w:val="none" w:sz="0" w:space="0" w:color="auto"/>
        <w:right w:val="none" w:sz="0" w:space="0" w:color="auto"/>
      </w:divBdr>
    </w:div>
    <w:div w:id="221719522">
      <w:bodyDiv w:val="1"/>
      <w:marLeft w:val="0"/>
      <w:marRight w:val="0"/>
      <w:marTop w:val="0"/>
      <w:marBottom w:val="0"/>
      <w:divBdr>
        <w:top w:val="none" w:sz="0" w:space="0" w:color="auto"/>
        <w:left w:val="none" w:sz="0" w:space="0" w:color="auto"/>
        <w:bottom w:val="none" w:sz="0" w:space="0" w:color="auto"/>
        <w:right w:val="none" w:sz="0" w:space="0" w:color="auto"/>
      </w:divBdr>
    </w:div>
    <w:div w:id="221865097">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1985520">
      <w:bodyDiv w:val="1"/>
      <w:marLeft w:val="0"/>
      <w:marRight w:val="0"/>
      <w:marTop w:val="0"/>
      <w:marBottom w:val="0"/>
      <w:divBdr>
        <w:top w:val="none" w:sz="0" w:space="0" w:color="auto"/>
        <w:left w:val="none" w:sz="0" w:space="0" w:color="auto"/>
        <w:bottom w:val="none" w:sz="0" w:space="0" w:color="auto"/>
        <w:right w:val="none" w:sz="0" w:space="0" w:color="auto"/>
      </w:divBdr>
    </w:div>
    <w:div w:id="222062306">
      <w:bodyDiv w:val="1"/>
      <w:marLeft w:val="0"/>
      <w:marRight w:val="0"/>
      <w:marTop w:val="0"/>
      <w:marBottom w:val="0"/>
      <w:divBdr>
        <w:top w:val="none" w:sz="0" w:space="0" w:color="auto"/>
        <w:left w:val="none" w:sz="0" w:space="0" w:color="auto"/>
        <w:bottom w:val="none" w:sz="0" w:space="0" w:color="auto"/>
        <w:right w:val="none" w:sz="0" w:space="0" w:color="auto"/>
      </w:divBdr>
    </w:div>
    <w:div w:id="222108880">
      <w:bodyDiv w:val="1"/>
      <w:marLeft w:val="0"/>
      <w:marRight w:val="0"/>
      <w:marTop w:val="0"/>
      <w:marBottom w:val="0"/>
      <w:divBdr>
        <w:top w:val="none" w:sz="0" w:space="0" w:color="auto"/>
        <w:left w:val="none" w:sz="0" w:space="0" w:color="auto"/>
        <w:bottom w:val="none" w:sz="0" w:space="0" w:color="auto"/>
        <w:right w:val="none" w:sz="0" w:space="0" w:color="auto"/>
      </w:divBdr>
    </w:div>
    <w:div w:id="222181306">
      <w:bodyDiv w:val="1"/>
      <w:marLeft w:val="0"/>
      <w:marRight w:val="0"/>
      <w:marTop w:val="0"/>
      <w:marBottom w:val="0"/>
      <w:divBdr>
        <w:top w:val="none" w:sz="0" w:space="0" w:color="auto"/>
        <w:left w:val="none" w:sz="0" w:space="0" w:color="auto"/>
        <w:bottom w:val="none" w:sz="0" w:space="0" w:color="auto"/>
        <w:right w:val="none" w:sz="0" w:space="0" w:color="auto"/>
      </w:divBdr>
    </w:div>
    <w:div w:id="222185579">
      <w:bodyDiv w:val="1"/>
      <w:marLeft w:val="0"/>
      <w:marRight w:val="0"/>
      <w:marTop w:val="0"/>
      <w:marBottom w:val="0"/>
      <w:divBdr>
        <w:top w:val="none" w:sz="0" w:space="0" w:color="auto"/>
        <w:left w:val="none" w:sz="0" w:space="0" w:color="auto"/>
        <w:bottom w:val="none" w:sz="0" w:space="0" w:color="auto"/>
        <w:right w:val="none" w:sz="0" w:space="0" w:color="auto"/>
      </w:divBdr>
    </w:div>
    <w:div w:id="222764582">
      <w:bodyDiv w:val="1"/>
      <w:marLeft w:val="0"/>
      <w:marRight w:val="0"/>
      <w:marTop w:val="0"/>
      <w:marBottom w:val="0"/>
      <w:divBdr>
        <w:top w:val="none" w:sz="0" w:space="0" w:color="auto"/>
        <w:left w:val="none" w:sz="0" w:space="0" w:color="auto"/>
        <w:bottom w:val="none" w:sz="0" w:space="0" w:color="auto"/>
        <w:right w:val="none" w:sz="0" w:space="0" w:color="auto"/>
      </w:divBdr>
    </w:div>
    <w:div w:id="222910215">
      <w:bodyDiv w:val="1"/>
      <w:marLeft w:val="0"/>
      <w:marRight w:val="0"/>
      <w:marTop w:val="0"/>
      <w:marBottom w:val="0"/>
      <w:divBdr>
        <w:top w:val="none" w:sz="0" w:space="0" w:color="auto"/>
        <w:left w:val="none" w:sz="0" w:space="0" w:color="auto"/>
        <w:bottom w:val="none" w:sz="0" w:space="0" w:color="auto"/>
        <w:right w:val="none" w:sz="0" w:space="0" w:color="auto"/>
      </w:divBdr>
    </w:div>
    <w:div w:id="223293527">
      <w:bodyDiv w:val="1"/>
      <w:marLeft w:val="0"/>
      <w:marRight w:val="0"/>
      <w:marTop w:val="0"/>
      <w:marBottom w:val="0"/>
      <w:divBdr>
        <w:top w:val="none" w:sz="0" w:space="0" w:color="auto"/>
        <w:left w:val="none" w:sz="0" w:space="0" w:color="auto"/>
        <w:bottom w:val="none" w:sz="0" w:space="0" w:color="auto"/>
        <w:right w:val="none" w:sz="0" w:space="0" w:color="auto"/>
      </w:divBdr>
    </w:div>
    <w:div w:id="223294394">
      <w:bodyDiv w:val="1"/>
      <w:marLeft w:val="0"/>
      <w:marRight w:val="0"/>
      <w:marTop w:val="0"/>
      <w:marBottom w:val="0"/>
      <w:divBdr>
        <w:top w:val="none" w:sz="0" w:space="0" w:color="auto"/>
        <w:left w:val="none" w:sz="0" w:space="0" w:color="auto"/>
        <w:bottom w:val="none" w:sz="0" w:space="0" w:color="auto"/>
        <w:right w:val="none" w:sz="0" w:space="0" w:color="auto"/>
      </w:divBdr>
    </w:div>
    <w:div w:id="223487277">
      <w:bodyDiv w:val="1"/>
      <w:marLeft w:val="0"/>
      <w:marRight w:val="0"/>
      <w:marTop w:val="0"/>
      <w:marBottom w:val="0"/>
      <w:divBdr>
        <w:top w:val="none" w:sz="0" w:space="0" w:color="auto"/>
        <w:left w:val="none" w:sz="0" w:space="0" w:color="auto"/>
        <w:bottom w:val="none" w:sz="0" w:space="0" w:color="auto"/>
        <w:right w:val="none" w:sz="0" w:space="0" w:color="auto"/>
      </w:divBdr>
    </w:div>
    <w:div w:id="223492450">
      <w:bodyDiv w:val="1"/>
      <w:marLeft w:val="0"/>
      <w:marRight w:val="0"/>
      <w:marTop w:val="0"/>
      <w:marBottom w:val="0"/>
      <w:divBdr>
        <w:top w:val="none" w:sz="0" w:space="0" w:color="auto"/>
        <w:left w:val="none" w:sz="0" w:space="0" w:color="auto"/>
        <w:bottom w:val="none" w:sz="0" w:space="0" w:color="auto"/>
        <w:right w:val="none" w:sz="0" w:space="0" w:color="auto"/>
      </w:divBdr>
    </w:div>
    <w:div w:id="223566364">
      <w:bodyDiv w:val="1"/>
      <w:marLeft w:val="0"/>
      <w:marRight w:val="0"/>
      <w:marTop w:val="0"/>
      <w:marBottom w:val="0"/>
      <w:divBdr>
        <w:top w:val="none" w:sz="0" w:space="0" w:color="auto"/>
        <w:left w:val="none" w:sz="0" w:space="0" w:color="auto"/>
        <w:bottom w:val="none" w:sz="0" w:space="0" w:color="auto"/>
        <w:right w:val="none" w:sz="0" w:space="0" w:color="auto"/>
      </w:divBdr>
    </w:div>
    <w:div w:id="223609318">
      <w:bodyDiv w:val="1"/>
      <w:marLeft w:val="0"/>
      <w:marRight w:val="0"/>
      <w:marTop w:val="0"/>
      <w:marBottom w:val="0"/>
      <w:divBdr>
        <w:top w:val="none" w:sz="0" w:space="0" w:color="auto"/>
        <w:left w:val="none" w:sz="0" w:space="0" w:color="auto"/>
        <w:bottom w:val="none" w:sz="0" w:space="0" w:color="auto"/>
        <w:right w:val="none" w:sz="0" w:space="0" w:color="auto"/>
      </w:divBdr>
    </w:div>
    <w:div w:id="223682456">
      <w:bodyDiv w:val="1"/>
      <w:marLeft w:val="0"/>
      <w:marRight w:val="0"/>
      <w:marTop w:val="0"/>
      <w:marBottom w:val="0"/>
      <w:divBdr>
        <w:top w:val="none" w:sz="0" w:space="0" w:color="auto"/>
        <w:left w:val="none" w:sz="0" w:space="0" w:color="auto"/>
        <w:bottom w:val="none" w:sz="0" w:space="0" w:color="auto"/>
        <w:right w:val="none" w:sz="0" w:space="0" w:color="auto"/>
      </w:divBdr>
    </w:div>
    <w:div w:id="223837916">
      <w:bodyDiv w:val="1"/>
      <w:marLeft w:val="0"/>
      <w:marRight w:val="0"/>
      <w:marTop w:val="0"/>
      <w:marBottom w:val="0"/>
      <w:divBdr>
        <w:top w:val="none" w:sz="0" w:space="0" w:color="auto"/>
        <w:left w:val="none" w:sz="0" w:space="0" w:color="auto"/>
        <w:bottom w:val="none" w:sz="0" w:space="0" w:color="auto"/>
        <w:right w:val="none" w:sz="0" w:space="0" w:color="auto"/>
      </w:divBdr>
    </w:div>
    <w:div w:id="223878233">
      <w:bodyDiv w:val="1"/>
      <w:marLeft w:val="0"/>
      <w:marRight w:val="0"/>
      <w:marTop w:val="0"/>
      <w:marBottom w:val="0"/>
      <w:divBdr>
        <w:top w:val="none" w:sz="0" w:space="0" w:color="auto"/>
        <w:left w:val="none" w:sz="0" w:space="0" w:color="auto"/>
        <w:bottom w:val="none" w:sz="0" w:space="0" w:color="auto"/>
        <w:right w:val="none" w:sz="0" w:space="0" w:color="auto"/>
      </w:divBdr>
    </w:div>
    <w:div w:id="223880487">
      <w:bodyDiv w:val="1"/>
      <w:marLeft w:val="0"/>
      <w:marRight w:val="0"/>
      <w:marTop w:val="0"/>
      <w:marBottom w:val="0"/>
      <w:divBdr>
        <w:top w:val="none" w:sz="0" w:space="0" w:color="auto"/>
        <w:left w:val="none" w:sz="0" w:space="0" w:color="auto"/>
        <w:bottom w:val="none" w:sz="0" w:space="0" w:color="auto"/>
        <w:right w:val="none" w:sz="0" w:space="0" w:color="auto"/>
      </w:divBdr>
    </w:div>
    <w:div w:id="223881334">
      <w:bodyDiv w:val="1"/>
      <w:marLeft w:val="0"/>
      <w:marRight w:val="0"/>
      <w:marTop w:val="0"/>
      <w:marBottom w:val="0"/>
      <w:divBdr>
        <w:top w:val="none" w:sz="0" w:space="0" w:color="auto"/>
        <w:left w:val="none" w:sz="0" w:space="0" w:color="auto"/>
        <w:bottom w:val="none" w:sz="0" w:space="0" w:color="auto"/>
        <w:right w:val="none" w:sz="0" w:space="0" w:color="auto"/>
      </w:divBdr>
    </w:div>
    <w:div w:id="223951070">
      <w:bodyDiv w:val="1"/>
      <w:marLeft w:val="0"/>
      <w:marRight w:val="0"/>
      <w:marTop w:val="0"/>
      <w:marBottom w:val="0"/>
      <w:divBdr>
        <w:top w:val="none" w:sz="0" w:space="0" w:color="auto"/>
        <w:left w:val="none" w:sz="0" w:space="0" w:color="auto"/>
        <w:bottom w:val="none" w:sz="0" w:space="0" w:color="auto"/>
        <w:right w:val="none" w:sz="0" w:space="0" w:color="auto"/>
      </w:divBdr>
    </w:div>
    <w:div w:id="223951555">
      <w:bodyDiv w:val="1"/>
      <w:marLeft w:val="0"/>
      <w:marRight w:val="0"/>
      <w:marTop w:val="0"/>
      <w:marBottom w:val="0"/>
      <w:divBdr>
        <w:top w:val="none" w:sz="0" w:space="0" w:color="auto"/>
        <w:left w:val="none" w:sz="0" w:space="0" w:color="auto"/>
        <w:bottom w:val="none" w:sz="0" w:space="0" w:color="auto"/>
        <w:right w:val="none" w:sz="0" w:space="0" w:color="auto"/>
      </w:divBdr>
    </w:div>
    <w:div w:id="224267857">
      <w:bodyDiv w:val="1"/>
      <w:marLeft w:val="0"/>
      <w:marRight w:val="0"/>
      <w:marTop w:val="0"/>
      <w:marBottom w:val="0"/>
      <w:divBdr>
        <w:top w:val="none" w:sz="0" w:space="0" w:color="auto"/>
        <w:left w:val="none" w:sz="0" w:space="0" w:color="auto"/>
        <w:bottom w:val="none" w:sz="0" w:space="0" w:color="auto"/>
        <w:right w:val="none" w:sz="0" w:space="0" w:color="auto"/>
      </w:divBdr>
    </w:div>
    <w:div w:id="224295885">
      <w:bodyDiv w:val="1"/>
      <w:marLeft w:val="0"/>
      <w:marRight w:val="0"/>
      <w:marTop w:val="0"/>
      <w:marBottom w:val="0"/>
      <w:divBdr>
        <w:top w:val="none" w:sz="0" w:space="0" w:color="auto"/>
        <w:left w:val="none" w:sz="0" w:space="0" w:color="auto"/>
        <w:bottom w:val="none" w:sz="0" w:space="0" w:color="auto"/>
        <w:right w:val="none" w:sz="0" w:space="0" w:color="auto"/>
      </w:divBdr>
    </w:div>
    <w:div w:id="224335387">
      <w:bodyDiv w:val="1"/>
      <w:marLeft w:val="0"/>
      <w:marRight w:val="0"/>
      <w:marTop w:val="0"/>
      <w:marBottom w:val="0"/>
      <w:divBdr>
        <w:top w:val="none" w:sz="0" w:space="0" w:color="auto"/>
        <w:left w:val="none" w:sz="0" w:space="0" w:color="auto"/>
        <w:bottom w:val="none" w:sz="0" w:space="0" w:color="auto"/>
        <w:right w:val="none" w:sz="0" w:space="0" w:color="auto"/>
      </w:divBdr>
    </w:div>
    <w:div w:id="224337713">
      <w:bodyDiv w:val="1"/>
      <w:marLeft w:val="0"/>
      <w:marRight w:val="0"/>
      <w:marTop w:val="0"/>
      <w:marBottom w:val="0"/>
      <w:divBdr>
        <w:top w:val="none" w:sz="0" w:space="0" w:color="auto"/>
        <w:left w:val="none" w:sz="0" w:space="0" w:color="auto"/>
        <w:bottom w:val="none" w:sz="0" w:space="0" w:color="auto"/>
        <w:right w:val="none" w:sz="0" w:space="0" w:color="auto"/>
      </w:divBdr>
    </w:div>
    <w:div w:id="224416268">
      <w:bodyDiv w:val="1"/>
      <w:marLeft w:val="0"/>
      <w:marRight w:val="0"/>
      <w:marTop w:val="0"/>
      <w:marBottom w:val="0"/>
      <w:divBdr>
        <w:top w:val="none" w:sz="0" w:space="0" w:color="auto"/>
        <w:left w:val="none" w:sz="0" w:space="0" w:color="auto"/>
        <w:bottom w:val="none" w:sz="0" w:space="0" w:color="auto"/>
        <w:right w:val="none" w:sz="0" w:space="0" w:color="auto"/>
      </w:divBdr>
    </w:div>
    <w:div w:id="224486820">
      <w:bodyDiv w:val="1"/>
      <w:marLeft w:val="0"/>
      <w:marRight w:val="0"/>
      <w:marTop w:val="0"/>
      <w:marBottom w:val="0"/>
      <w:divBdr>
        <w:top w:val="none" w:sz="0" w:space="0" w:color="auto"/>
        <w:left w:val="none" w:sz="0" w:space="0" w:color="auto"/>
        <w:bottom w:val="none" w:sz="0" w:space="0" w:color="auto"/>
        <w:right w:val="none" w:sz="0" w:space="0" w:color="auto"/>
      </w:divBdr>
    </w:div>
    <w:div w:id="224537413">
      <w:bodyDiv w:val="1"/>
      <w:marLeft w:val="0"/>
      <w:marRight w:val="0"/>
      <w:marTop w:val="0"/>
      <w:marBottom w:val="0"/>
      <w:divBdr>
        <w:top w:val="none" w:sz="0" w:space="0" w:color="auto"/>
        <w:left w:val="none" w:sz="0" w:space="0" w:color="auto"/>
        <w:bottom w:val="none" w:sz="0" w:space="0" w:color="auto"/>
        <w:right w:val="none" w:sz="0" w:space="0" w:color="auto"/>
      </w:divBdr>
    </w:div>
    <w:div w:id="224797239">
      <w:bodyDiv w:val="1"/>
      <w:marLeft w:val="0"/>
      <w:marRight w:val="0"/>
      <w:marTop w:val="0"/>
      <w:marBottom w:val="0"/>
      <w:divBdr>
        <w:top w:val="none" w:sz="0" w:space="0" w:color="auto"/>
        <w:left w:val="none" w:sz="0" w:space="0" w:color="auto"/>
        <w:bottom w:val="none" w:sz="0" w:space="0" w:color="auto"/>
        <w:right w:val="none" w:sz="0" w:space="0" w:color="auto"/>
      </w:divBdr>
    </w:div>
    <w:div w:id="224806233">
      <w:bodyDiv w:val="1"/>
      <w:marLeft w:val="0"/>
      <w:marRight w:val="0"/>
      <w:marTop w:val="0"/>
      <w:marBottom w:val="0"/>
      <w:divBdr>
        <w:top w:val="none" w:sz="0" w:space="0" w:color="auto"/>
        <w:left w:val="none" w:sz="0" w:space="0" w:color="auto"/>
        <w:bottom w:val="none" w:sz="0" w:space="0" w:color="auto"/>
        <w:right w:val="none" w:sz="0" w:space="0" w:color="auto"/>
      </w:divBdr>
    </w:div>
    <w:div w:id="224877673">
      <w:bodyDiv w:val="1"/>
      <w:marLeft w:val="0"/>
      <w:marRight w:val="0"/>
      <w:marTop w:val="0"/>
      <w:marBottom w:val="0"/>
      <w:divBdr>
        <w:top w:val="none" w:sz="0" w:space="0" w:color="auto"/>
        <w:left w:val="none" w:sz="0" w:space="0" w:color="auto"/>
        <w:bottom w:val="none" w:sz="0" w:space="0" w:color="auto"/>
        <w:right w:val="none" w:sz="0" w:space="0" w:color="auto"/>
      </w:divBdr>
    </w:div>
    <w:div w:id="224878597">
      <w:bodyDiv w:val="1"/>
      <w:marLeft w:val="0"/>
      <w:marRight w:val="0"/>
      <w:marTop w:val="0"/>
      <w:marBottom w:val="0"/>
      <w:divBdr>
        <w:top w:val="none" w:sz="0" w:space="0" w:color="auto"/>
        <w:left w:val="none" w:sz="0" w:space="0" w:color="auto"/>
        <w:bottom w:val="none" w:sz="0" w:space="0" w:color="auto"/>
        <w:right w:val="none" w:sz="0" w:space="0" w:color="auto"/>
      </w:divBdr>
    </w:div>
    <w:div w:id="224948815">
      <w:bodyDiv w:val="1"/>
      <w:marLeft w:val="0"/>
      <w:marRight w:val="0"/>
      <w:marTop w:val="0"/>
      <w:marBottom w:val="0"/>
      <w:divBdr>
        <w:top w:val="none" w:sz="0" w:space="0" w:color="auto"/>
        <w:left w:val="none" w:sz="0" w:space="0" w:color="auto"/>
        <w:bottom w:val="none" w:sz="0" w:space="0" w:color="auto"/>
        <w:right w:val="none" w:sz="0" w:space="0" w:color="auto"/>
      </w:divBdr>
    </w:div>
    <w:div w:id="224992433">
      <w:bodyDiv w:val="1"/>
      <w:marLeft w:val="0"/>
      <w:marRight w:val="0"/>
      <w:marTop w:val="0"/>
      <w:marBottom w:val="0"/>
      <w:divBdr>
        <w:top w:val="none" w:sz="0" w:space="0" w:color="auto"/>
        <w:left w:val="none" w:sz="0" w:space="0" w:color="auto"/>
        <w:bottom w:val="none" w:sz="0" w:space="0" w:color="auto"/>
        <w:right w:val="none" w:sz="0" w:space="0" w:color="auto"/>
      </w:divBdr>
    </w:div>
    <w:div w:id="224998966">
      <w:bodyDiv w:val="1"/>
      <w:marLeft w:val="0"/>
      <w:marRight w:val="0"/>
      <w:marTop w:val="0"/>
      <w:marBottom w:val="0"/>
      <w:divBdr>
        <w:top w:val="none" w:sz="0" w:space="0" w:color="auto"/>
        <w:left w:val="none" w:sz="0" w:space="0" w:color="auto"/>
        <w:bottom w:val="none" w:sz="0" w:space="0" w:color="auto"/>
        <w:right w:val="none" w:sz="0" w:space="0" w:color="auto"/>
      </w:divBdr>
    </w:div>
    <w:div w:id="225116192">
      <w:bodyDiv w:val="1"/>
      <w:marLeft w:val="0"/>
      <w:marRight w:val="0"/>
      <w:marTop w:val="0"/>
      <w:marBottom w:val="0"/>
      <w:divBdr>
        <w:top w:val="none" w:sz="0" w:space="0" w:color="auto"/>
        <w:left w:val="none" w:sz="0" w:space="0" w:color="auto"/>
        <w:bottom w:val="none" w:sz="0" w:space="0" w:color="auto"/>
        <w:right w:val="none" w:sz="0" w:space="0" w:color="auto"/>
      </w:divBdr>
    </w:div>
    <w:div w:id="225192412">
      <w:bodyDiv w:val="1"/>
      <w:marLeft w:val="0"/>
      <w:marRight w:val="0"/>
      <w:marTop w:val="0"/>
      <w:marBottom w:val="0"/>
      <w:divBdr>
        <w:top w:val="none" w:sz="0" w:space="0" w:color="auto"/>
        <w:left w:val="none" w:sz="0" w:space="0" w:color="auto"/>
        <w:bottom w:val="none" w:sz="0" w:space="0" w:color="auto"/>
        <w:right w:val="none" w:sz="0" w:space="0" w:color="auto"/>
      </w:divBdr>
    </w:div>
    <w:div w:id="225262312">
      <w:bodyDiv w:val="1"/>
      <w:marLeft w:val="0"/>
      <w:marRight w:val="0"/>
      <w:marTop w:val="0"/>
      <w:marBottom w:val="0"/>
      <w:divBdr>
        <w:top w:val="none" w:sz="0" w:space="0" w:color="auto"/>
        <w:left w:val="none" w:sz="0" w:space="0" w:color="auto"/>
        <w:bottom w:val="none" w:sz="0" w:space="0" w:color="auto"/>
        <w:right w:val="none" w:sz="0" w:space="0" w:color="auto"/>
      </w:divBdr>
    </w:div>
    <w:div w:id="225343262">
      <w:bodyDiv w:val="1"/>
      <w:marLeft w:val="0"/>
      <w:marRight w:val="0"/>
      <w:marTop w:val="0"/>
      <w:marBottom w:val="0"/>
      <w:divBdr>
        <w:top w:val="none" w:sz="0" w:space="0" w:color="auto"/>
        <w:left w:val="none" w:sz="0" w:space="0" w:color="auto"/>
        <w:bottom w:val="none" w:sz="0" w:space="0" w:color="auto"/>
        <w:right w:val="none" w:sz="0" w:space="0" w:color="auto"/>
      </w:divBdr>
    </w:div>
    <w:div w:id="225381522">
      <w:bodyDiv w:val="1"/>
      <w:marLeft w:val="0"/>
      <w:marRight w:val="0"/>
      <w:marTop w:val="0"/>
      <w:marBottom w:val="0"/>
      <w:divBdr>
        <w:top w:val="none" w:sz="0" w:space="0" w:color="auto"/>
        <w:left w:val="none" w:sz="0" w:space="0" w:color="auto"/>
        <w:bottom w:val="none" w:sz="0" w:space="0" w:color="auto"/>
        <w:right w:val="none" w:sz="0" w:space="0" w:color="auto"/>
      </w:divBdr>
    </w:div>
    <w:div w:id="225384038">
      <w:bodyDiv w:val="1"/>
      <w:marLeft w:val="0"/>
      <w:marRight w:val="0"/>
      <w:marTop w:val="0"/>
      <w:marBottom w:val="0"/>
      <w:divBdr>
        <w:top w:val="none" w:sz="0" w:space="0" w:color="auto"/>
        <w:left w:val="none" w:sz="0" w:space="0" w:color="auto"/>
        <w:bottom w:val="none" w:sz="0" w:space="0" w:color="auto"/>
        <w:right w:val="none" w:sz="0" w:space="0" w:color="auto"/>
      </w:divBdr>
    </w:div>
    <w:div w:id="225577727">
      <w:bodyDiv w:val="1"/>
      <w:marLeft w:val="0"/>
      <w:marRight w:val="0"/>
      <w:marTop w:val="0"/>
      <w:marBottom w:val="0"/>
      <w:divBdr>
        <w:top w:val="none" w:sz="0" w:space="0" w:color="auto"/>
        <w:left w:val="none" w:sz="0" w:space="0" w:color="auto"/>
        <w:bottom w:val="none" w:sz="0" w:space="0" w:color="auto"/>
        <w:right w:val="none" w:sz="0" w:space="0" w:color="auto"/>
      </w:divBdr>
    </w:div>
    <w:div w:id="225605483">
      <w:bodyDiv w:val="1"/>
      <w:marLeft w:val="0"/>
      <w:marRight w:val="0"/>
      <w:marTop w:val="0"/>
      <w:marBottom w:val="0"/>
      <w:divBdr>
        <w:top w:val="none" w:sz="0" w:space="0" w:color="auto"/>
        <w:left w:val="none" w:sz="0" w:space="0" w:color="auto"/>
        <w:bottom w:val="none" w:sz="0" w:space="0" w:color="auto"/>
        <w:right w:val="none" w:sz="0" w:space="0" w:color="auto"/>
      </w:divBdr>
    </w:div>
    <w:div w:id="225796767">
      <w:bodyDiv w:val="1"/>
      <w:marLeft w:val="0"/>
      <w:marRight w:val="0"/>
      <w:marTop w:val="0"/>
      <w:marBottom w:val="0"/>
      <w:divBdr>
        <w:top w:val="none" w:sz="0" w:space="0" w:color="auto"/>
        <w:left w:val="none" w:sz="0" w:space="0" w:color="auto"/>
        <w:bottom w:val="none" w:sz="0" w:space="0" w:color="auto"/>
        <w:right w:val="none" w:sz="0" w:space="0" w:color="auto"/>
      </w:divBdr>
    </w:div>
    <w:div w:id="225842274">
      <w:bodyDiv w:val="1"/>
      <w:marLeft w:val="0"/>
      <w:marRight w:val="0"/>
      <w:marTop w:val="0"/>
      <w:marBottom w:val="0"/>
      <w:divBdr>
        <w:top w:val="none" w:sz="0" w:space="0" w:color="auto"/>
        <w:left w:val="none" w:sz="0" w:space="0" w:color="auto"/>
        <w:bottom w:val="none" w:sz="0" w:space="0" w:color="auto"/>
        <w:right w:val="none" w:sz="0" w:space="0" w:color="auto"/>
      </w:divBdr>
    </w:div>
    <w:div w:id="225993635">
      <w:bodyDiv w:val="1"/>
      <w:marLeft w:val="0"/>
      <w:marRight w:val="0"/>
      <w:marTop w:val="0"/>
      <w:marBottom w:val="0"/>
      <w:divBdr>
        <w:top w:val="none" w:sz="0" w:space="0" w:color="auto"/>
        <w:left w:val="none" w:sz="0" w:space="0" w:color="auto"/>
        <w:bottom w:val="none" w:sz="0" w:space="0" w:color="auto"/>
        <w:right w:val="none" w:sz="0" w:space="0" w:color="auto"/>
      </w:divBdr>
    </w:div>
    <w:div w:id="226066287">
      <w:bodyDiv w:val="1"/>
      <w:marLeft w:val="0"/>
      <w:marRight w:val="0"/>
      <w:marTop w:val="0"/>
      <w:marBottom w:val="0"/>
      <w:divBdr>
        <w:top w:val="none" w:sz="0" w:space="0" w:color="auto"/>
        <w:left w:val="none" w:sz="0" w:space="0" w:color="auto"/>
        <w:bottom w:val="none" w:sz="0" w:space="0" w:color="auto"/>
        <w:right w:val="none" w:sz="0" w:space="0" w:color="auto"/>
      </w:divBdr>
    </w:div>
    <w:div w:id="226109466">
      <w:bodyDiv w:val="1"/>
      <w:marLeft w:val="0"/>
      <w:marRight w:val="0"/>
      <w:marTop w:val="0"/>
      <w:marBottom w:val="0"/>
      <w:divBdr>
        <w:top w:val="none" w:sz="0" w:space="0" w:color="auto"/>
        <w:left w:val="none" w:sz="0" w:space="0" w:color="auto"/>
        <w:bottom w:val="none" w:sz="0" w:space="0" w:color="auto"/>
        <w:right w:val="none" w:sz="0" w:space="0" w:color="auto"/>
      </w:divBdr>
    </w:div>
    <w:div w:id="226192241">
      <w:bodyDiv w:val="1"/>
      <w:marLeft w:val="0"/>
      <w:marRight w:val="0"/>
      <w:marTop w:val="0"/>
      <w:marBottom w:val="0"/>
      <w:divBdr>
        <w:top w:val="none" w:sz="0" w:space="0" w:color="auto"/>
        <w:left w:val="none" w:sz="0" w:space="0" w:color="auto"/>
        <w:bottom w:val="none" w:sz="0" w:space="0" w:color="auto"/>
        <w:right w:val="none" w:sz="0" w:space="0" w:color="auto"/>
      </w:divBdr>
    </w:div>
    <w:div w:id="226308649">
      <w:bodyDiv w:val="1"/>
      <w:marLeft w:val="0"/>
      <w:marRight w:val="0"/>
      <w:marTop w:val="0"/>
      <w:marBottom w:val="0"/>
      <w:divBdr>
        <w:top w:val="none" w:sz="0" w:space="0" w:color="auto"/>
        <w:left w:val="none" w:sz="0" w:space="0" w:color="auto"/>
        <w:bottom w:val="none" w:sz="0" w:space="0" w:color="auto"/>
        <w:right w:val="none" w:sz="0" w:space="0" w:color="auto"/>
      </w:divBdr>
    </w:div>
    <w:div w:id="226378598">
      <w:bodyDiv w:val="1"/>
      <w:marLeft w:val="0"/>
      <w:marRight w:val="0"/>
      <w:marTop w:val="0"/>
      <w:marBottom w:val="0"/>
      <w:divBdr>
        <w:top w:val="none" w:sz="0" w:space="0" w:color="auto"/>
        <w:left w:val="none" w:sz="0" w:space="0" w:color="auto"/>
        <w:bottom w:val="none" w:sz="0" w:space="0" w:color="auto"/>
        <w:right w:val="none" w:sz="0" w:space="0" w:color="auto"/>
      </w:divBdr>
    </w:div>
    <w:div w:id="226385659">
      <w:bodyDiv w:val="1"/>
      <w:marLeft w:val="0"/>
      <w:marRight w:val="0"/>
      <w:marTop w:val="0"/>
      <w:marBottom w:val="0"/>
      <w:divBdr>
        <w:top w:val="none" w:sz="0" w:space="0" w:color="auto"/>
        <w:left w:val="none" w:sz="0" w:space="0" w:color="auto"/>
        <w:bottom w:val="none" w:sz="0" w:space="0" w:color="auto"/>
        <w:right w:val="none" w:sz="0" w:space="0" w:color="auto"/>
      </w:divBdr>
    </w:div>
    <w:div w:id="226455515">
      <w:bodyDiv w:val="1"/>
      <w:marLeft w:val="0"/>
      <w:marRight w:val="0"/>
      <w:marTop w:val="0"/>
      <w:marBottom w:val="0"/>
      <w:divBdr>
        <w:top w:val="none" w:sz="0" w:space="0" w:color="auto"/>
        <w:left w:val="none" w:sz="0" w:space="0" w:color="auto"/>
        <w:bottom w:val="none" w:sz="0" w:space="0" w:color="auto"/>
        <w:right w:val="none" w:sz="0" w:space="0" w:color="auto"/>
      </w:divBdr>
    </w:div>
    <w:div w:id="226457925">
      <w:bodyDiv w:val="1"/>
      <w:marLeft w:val="0"/>
      <w:marRight w:val="0"/>
      <w:marTop w:val="0"/>
      <w:marBottom w:val="0"/>
      <w:divBdr>
        <w:top w:val="none" w:sz="0" w:space="0" w:color="auto"/>
        <w:left w:val="none" w:sz="0" w:space="0" w:color="auto"/>
        <w:bottom w:val="none" w:sz="0" w:space="0" w:color="auto"/>
        <w:right w:val="none" w:sz="0" w:space="0" w:color="auto"/>
      </w:divBdr>
    </w:div>
    <w:div w:id="226570826">
      <w:bodyDiv w:val="1"/>
      <w:marLeft w:val="0"/>
      <w:marRight w:val="0"/>
      <w:marTop w:val="0"/>
      <w:marBottom w:val="0"/>
      <w:divBdr>
        <w:top w:val="none" w:sz="0" w:space="0" w:color="auto"/>
        <w:left w:val="none" w:sz="0" w:space="0" w:color="auto"/>
        <w:bottom w:val="none" w:sz="0" w:space="0" w:color="auto"/>
        <w:right w:val="none" w:sz="0" w:space="0" w:color="auto"/>
      </w:divBdr>
    </w:div>
    <w:div w:id="226652320">
      <w:bodyDiv w:val="1"/>
      <w:marLeft w:val="0"/>
      <w:marRight w:val="0"/>
      <w:marTop w:val="0"/>
      <w:marBottom w:val="0"/>
      <w:divBdr>
        <w:top w:val="none" w:sz="0" w:space="0" w:color="auto"/>
        <w:left w:val="none" w:sz="0" w:space="0" w:color="auto"/>
        <w:bottom w:val="none" w:sz="0" w:space="0" w:color="auto"/>
        <w:right w:val="none" w:sz="0" w:space="0" w:color="auto"/>
      </w:divBdr>
    </w:div>
    <w:div w:id="226766619">
      <w:bodyDiv w:val="1"/>
      <w:marLeft w:val="0"/>
      <w:marRight w:val="0"/>
      <w:marTop w:val="0"/>
      <w:marBottom w:val="0"/>
      <w:divBdr>
        <w:top w:val="none" w:sz="0" w:space="0" w:color="auto"/>
        <w:left w:val="none" w:sz="0" w:space="0" w:color="auto"/>
        <w:bottom w:val="none" w:sz="0" w:space="0" w:color="auto"/>
        <w:right w:val="none" w:sz="0" w:space="0" w:color="auto"/>
      </w:divBdr>
    </w:div>
    <w:div w:id="226845967">
      <w:bodyDiv w:val="1"/>
      <w:marLeft w:val="0"/>
      <w:marRight w:val="0"/>
      <w:marTop w:val="0"/>
      <w:marBottom w:val="0"/>
      <w:divBdr>
        <w:top w:val="none" w:sz="0" w:space="0" w:color="auto"/>
        <w:left w:val="none" w:sz="0" w:space="0" w:color="auto"/>
        <w:bottom w:val="none" w:sz="0" w:space="0" w:color="auto"/>
        <w:right w:val="none" w:sz="0" w:space="0" w:color="auto"/>
      </w:divBdr>
    </w:div>
    <w:div w:id="226916883">
      <w:bodyDiv w:val="1"/>
      <w:marLeft w:val="0"/>
      <w:marRight w:val="0"/>
      <w:marTop w:val="0"/>
      <w:marBottom w:val="0"/>
      <w:divBdr>
        <w:top w:val="none" w:sz="0" w:space="0" w:color="auto"/>
        <w:left w:val="none" w:sz="0" w:space="0" w:color="auto"/>
        <w:bottom w:val="none" w:sz="0" w:space="0" w:color="auto"/>
        <w:right w:val="none" w:sz="0" w:space="0" w:color="auto"/>
      </w:divBdr>
    </w:div>
    <w:div w:id="226959572">
      <w:bodyDiv w:val="1"/>
      <w:marLeft w:val="0"/>
      <w:marRight w:val="0"/>
      <w:marTop w:val="0"/>
      <w:marBottom w:val="0"/>
      <w:divBdr>
        <w:top w:val="none" w:sz="0" w:space="0" w:color="auto"/>
        <w:left w:val="none" w:sz="0" w:space="0" w:color="auto"/>
        <w:bottom w:val="none" w:sz="0" w:space="0" w:color="auto"/>
        <w:right w:val="none" w:sz="0" w:space="0" w:color="auto"/>
      </w:divBdr>
    </w:div>
    <w:div w:id="226960568">
      <w:bodyDiv w:val="1"/>
      <w:marLeft w:val="0"/>
      <w:marRight w:val="0"/>
      <w:marTop w:val="0"/>
      <w:marBottom w:val="0"/>
      <w:divBdr>
        <w:top w:val="none" w:sz="0" w:space="0" w:color="auto"/>
        <w:left w:val="none" w:sz="0" w:space="0" w:color="auto"/>
        <w:bottom w:val="none" w:sz="0" w:space="0" w:color="auto"/>
        <w:right w:val="none" w:sz="0" w:space="0" w:color="auto"/>
      </w:divBdr>
    </w:div>
    <w:div w:id="227303427">
      <w:bodyDiv w:val="1"/>
      <w:marLeft w:val="0"/>
      <w:marRight w:val="0"/>
      <w:marTop w:val="0"/>
      <w:marBottom w:val="0"/>
      <w:divBdr>
        <w:top w:val="none" w:sz="0" w:space="0" w:color="auto"/>
        <w:left w:val="none" w:sz="0" w:space="0" w:color="auto"/>
        <w:bottom w:val="none" w:sz="0" w:space="0" w:color="auto"/>
        <w:right w:val="none" w:sz="0" w:space="0" w:color="auto"/>
      </w:divBdr>
    </w:div>
    <w:div w:id="227303633">
      <w:bodyDiv w:val="1"/>
      <w:marLeft w:val="0"/>
      <w:marRight w:val="0"/>
      <w:marTop w:val="0"/>
      <w:marBottom w:val="0"/>
      <w:divBdr>
        <w:top w:val="none" w:sz="0" w:space="0" w:color="auto"/>
        <w:left w:val="none" w:sz="0" w:space="0" w:color="auto"/>
        <w:bottom w:val="none" w:sz="0" w:space="0" w:color="auto"/>
        <w:right w:val="none" w:sz="0" w:space="0" w:color="auto"/>
      </w:divBdr>
    </w:div>
    <w:div w:id="227305410">
      <w:bodyDiv w:val="1"/>
      <w:marLeft w:val="0"/>
      <w:marRight w:val="0"/>
      <w:marTop w:val="0"/>
      <w:marBottom w:val="0"/>
      <w:divBdr>
        <w:top w:val="none" w:sz="0" w:space="0" w:color="auto"/>
        <w:left w:val="none" w:sz="0" w:space="0" w:color="auto"/>
        <w:bottom w:val="none" w:sz="0" w:space="0" w:color="auto"/>
        <w:right w:val="none" w:sz="0" w:space="0" w:color="auto"/>
      </w:divBdr>
    </w:div>
    <w:div w:id="227350890">
      <w:bodyDiv w:val="1"/>
      <w:marLeft w:val="0"/>
      <w:marRight w:val="0"/>
      <w:marTop w:val="0"/>
      <w:marBottom w:val="0"/>
      <w:divBdr>
        <w:top w:val="none" w:sz="0" w:space="0" w:color="auto"/>
        <w:left w:val="none" w:sz="0" w:space="0" w:color="auto"/>
        <w:bottom w:val="none" w:sz="0" w:space="0" w:color="auto"/>
        <w:right w:val="none" w:sz="0" w:space="0" w:color="auto"/>
      </w:divBdr>
    </w:div>
    <w:div w:id="227495572">
      <w:bodyDiv w:val="1"/>
      <w:marLeft w:val="0"/>
      <w:marRight w:val="0"/>
      <w:marTop w:val="0"/>
      <w:marBottom w:val="0"/>
      <w:divBdr>
        <w:top w:val="none" w:sz="0" w:space="0" w:color="auto"/>
        <w:left w:val="none" w:sz="0" w:space="0" w:color="auto"/>
        <w:bottom w:val="none" w:sz="0" w:space="0" w:color="auto"/>
        <w:right w:val="none" w:sz="0" w:space="0" w:color="auto"/>
      </w:divBdr>
    </w:div>
    <w:div w:id="227694404">
      <w:bodyDiv w:val="1"/>
      <w:marLeft w:val="0"/>
      <w:marRight w:val="0"/>
      <w:marTop w:val="0"/>
      <w:marBottom w:val="0"/>
      <w:divBdr>
        <w:top w:val="none" w:sz="0" w:space="0" w:color="auto"/>
        <w:left w:val="none" w:sz="0" w:space="0" w:color="auto"/>
        <w:bottom w:val="none" w:sz="0" w:space="0" w:color="auto"/>
        <w:right w:val="none" w:sz="0" w:space="0" w:color="auto"/>
      </w:divBdr>
    </w:div>
    <w:div w:id="227767781">
      <w:bodyDiv w:val="1"/>
      <w:marLeft w:val="0"/>
      <w:marRight w:val="0"/>
      <w:marTop w:val="0"/>
      <w:marBottom w:val="0"/>
      <w:divBdr>
        <w:top w:val="none" w:sz="0" w:space="0" w:color="auto"/>
        <w:left w:val="none" w:sz="0" w:space="0" w:color="auto"/>
        <w:bottom w:val="none" w:sz="0" w:space="0" w:color="auto"/>
        <w:right w:val="none" w:sz="0" w:space="0" w:color="auto"/>
      </w:divBdr>
    </w:div>
    <w:div w:id="227808077">
      <w:bodyDiv w:val="1"/>
      <w:marLeft w:val="0"/>
      <w:marRight w:val="0"/>
      <w:marTop w:val="0"/>
      <w:marBottom w:val="0"/>
      <w:divBdr>
        <w:top w:val="none" w:sz="0" w:space="0" w:color="auto"/>
        <w:left w:val="none" w:sz="0" w:space="0" w:color="auto"/>
        <w:bottom w:val="none" w:sz="0" w:space="0" w:color="auto"/>
        <w:right w:val="none" w:sz="0" w:space="0" w:color="auto"/>
      </w:divBdr>
    </w:div>
    <w:div w:id="227882028">
      <w:bodyDiv w:val="1"/>
      <w:marLeft w:val="0"/>
      <w:marRight w:val="0"/>
      <w:marTop w:val="0"/>
      <w:marBottom w:val="0"/>
      <w:divBdr>
        <w:top w:val="none" w:sz="0" w:space="0" w:color="auto"/>
        <w:left w:val="none" w:sz="0" w:space="0" w:color="auto"/>
        <w:bottom w:val="none" w:sz="0" w:space="0" w:color="auto"/>
        <w:right w:val="none" w:sz="0" w:space="0" w:color="auto"/>
      </w:divBdr>
    </w:div>
    <w:div w:id="228007297">
      <w:bodyDiv w:val="1"/>
      <w:marLeft w:val="0"/>
      <w:marRight w:val="0"/>
      <w:marTop w:val="0"/>
      <w:marBottom w:val="0"/>
      <w:divBdr>
        <w:top w:val="none" w:sz="0" w:space="0" w:color="auto"/>
        <w:left w:val="none" w:sz="0" w:space="0" w:color="auto"/>
        <w:bottom w:val="none" w:sz="0" w:space="0" w:color="auto"/>
        <w:right w:val="none" w:sz="0" w:space="0" w:color="auto"/>
      </w:divBdr>
    </w:div>
    <w:div w:id="228349656">
      <w:bodyDiv w:val="1"/>
      <w:marLeft w:val="0"/>
      <w:marRight w:val="0"/>
      <w:marTop w:val="0"/>
      <w:marBottom w:val="0"/>
      <w:divBdr>
        <w:top w:val="none" w:sz="0" w:space="0" w:color="auto"/>
        <w:left w:val="none" w:sz="0" w:space="0" w:color="auto"/>
        <w:bottom w:val="none" w:sz="0" w:space="0" w:color="auto"/>
        <w:right w:val="none" w:sz="0" w:space="0" w:color="auto"/>
      </w:divBdr>
    </w:div>
    <w:div w:id="228350312">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28425431">
      <w:bodyDiv w:val="1"/>
      <w:marLeft w:val="0"/>
      <w:marRight w:val="0"/>
      <w:marTop w:val="0"/>
      <w:marBottom w:val="0"/>
      <w:divBdr>
        <w:top w:val="none" w:sz="0" w:space="0" w:color="auto"/>
        <w:left w:val="none" w:sz="0" w:space="0" w:color="auto"/>
        <w:bottom w:val="none" w:sz="0" w:space="0" w:color="auto"/>
        <w:right w:val="none" w:sz="0" w:space="0" w:color="auto"/>
      </w:divBdr>
    </w:div>
    <w:div w:id="228460756">
      <w:bodyDiv w:val="1"/>
      <w:marLeft w:val="0"/>
      <w:marRight w:val="0"/>
      <w:marTop w:val="0"/>
      <w:marBottom w:val="0"/>
      <w:divBdr>
        <w:top w:val="none" w:sz="0" w:space="0" w:color="auto"/>
        <w:left w:val="none" w:sz="0" w:space="0" w:color="auto"/>
        <w:bottom w:val="none" w:sz="0" w:space="0" w:color="auto"/>
        <w:right w:val="none" w:sz="0" w:space="0" w:color="auto"/>
      </w:divBdr>
    </w:div>
    <w:div w:id="228539172">
      <w:bodyDiv w:val="1"/>
      <w:marLeft w:val="0"/>
      <w:marRight w:val="0"/>
      <w:marTop w:val="0"/>
      <w:marBottom w:val="0"/>
      <w:divBdr>
        <w:top w:val="none" w:sz="0" w:space="0" w:color="auto"/>
        <w:left w:val="none" w:sz="0" w:space="0" w:color="auto"/>
        <w:bottom w:val="none" w:sz="0" w:space="0" w:color="auto"/>
        <w:right w:val="none" w:sz="0" w:space="0" w:color="auto"/>
      </w:divBdr>
    </w:div>
    <w:div w:id="228610995">
      <w:bodyDiv w:val="1"/>
      <w:marLeft w:val="0"/>
      <w:marRight w:val="0"/>
      <w:marTop w:val="0"/>
      <w:marBottom w:val="0"/>
      <w:divBdr>
        <w:top w:val="none" w:sz="0" w:space="0" w:color="auto"/>
        <w:left w:val="none" w:sz="0" w:space="0" w:color="auto"/>
        <w:bottom w:val="none" w:sz="0" w:space="0" w:color="auto"/>
        <w:right w:val="none" w:sz="0" w:space="0" w:color="auto"/>
      </w:divBdr>
    </w:div>
    <w:div w:id="228614919">
      <w:bodyDiv w:val="1"/>
      <w:marLeft w:val="0"/>
      <w:marRight w:val="0"/>
      <w:marTop w:val="0"/>
      <w:marBottom w:val="0"/>
      <w:divBdr>
        <w:top w:val="none" w:sz="0" w:space="0" w:color="auto"/>
        <w:left w:val="none" w:sz="0" w:space="0" w:color="auto"/>
        <w:bottom w:val="none" w:sz="0" w:space="0" w:color="auto"/>
        <w:right w:val="none" w:sz="0" w:space="0" w:color="auto"/>
      </w:divBdr>
    </w:div>
    <w:div w:id="228736597">
      <w:bodyDiv w:val="1"/>
      <w:marLeft w:val="0"/>
      <w:marRight w:val="0"/>
      <w:marTop w:val="0"/>
      <w:marBottom w:val="0"/>
      <w:divBdr>
        <w:top w:val="none" w:sz="0" w:space="0" w:color="auto"/>
        <w:left w:val="none" w:sz="0" w:space="0" w:color="auto"/>
        <w:bottom w:val="none" w:sz="0" w:space="0" w:color="auto"/>
        <w:right w:val="none" w:sz="0" w:space="0" w:color="auto"/>
      </w:divBdr>
    </w:div>
    <w:div w:id="228806462">
      <w:bodyDiv w:val="1"/>
      <w:marLeft w:val="0"/>
      <w:marRight w:val="0"/>
      <w:marTop w:val="0"/>
      <w:marBottom w:val="0"/>
      <w:divBdr>
        <w:top w:val="none" w:sz="0" w:space="0" w:color="auto"/>
        <w:left w:val="none" w:sz="0" w:space="0" w:color="auto"/>
        <w:bottom w:val="none" w:sz="0" w:space="0" w:color="auto"/>
        <w:right w:val="none" w:sz="0" w:space="0" w:color="auto"/>
      </w:divBdr>
    </w:div>
    <w:div w:id="229004862">
      <w:bodyDiv w:val="1"/>
      <w:marLeft w:val="0"/>
      <w:marRight w:val="0"/>
      <w:marTop w:val="0"/>
      <w:marBottom w:val="0"/>
      <w:divBdr>
        <w:top w:val="none" w:sz="0" w:space="0" w:color="auto"/>
        <w:left w:val="none" w:sz="0" w:space="0" w:color="auto"/>
        <w:bottom w:val="none" w:sz="0" w:space="0" w:color="auto"/>
        <w:right w:val="none" w:sz="0" w:space="0" w:color="auto"/>
      </w:divBdr>
    </w:div>
    <w:div w:id="229115469">
      <w:bodyDiv w:val="1"/>
      <w:marLeft w:val="0"/>
      <w:marRight w:val="0"/>
      <w:marTop w:val="0"/>
      <w:marBottom w:val="0"/>
      <w:divBdr>
        <w:top w:val="none" w:sz="0" w:space="0" w:color="auto"/>
        <w:left w:val="none" w:sz="0" w:space="0" w:color="auto"/>
        <w:bottom w:val="none" w:sz="0" w:space="0" w:color="auto"/>
        <w:right w:val="none" w:sz="0" w:space="0" w:color="auto"/>
      </w:divBdr>
    </w:div>
    <w:div w:id="229273255">
      <w:bodyDiv w:val="1"/>
      <w:marLeft w:val="0"/>
      <w:marRight w:val="0"/>
      <w:marTop w:val="0"/>
      <w:marBottom w:val="0"/>
      <w:divBdr>
        <w:top w:val="none" w:sz="0" w:space="0" w:color="auto"/>
        <w:left w:val="none" w:sz="0" w:space="0" w:color="auto"/>
        <w:bottom w:val="none" w:sz="0" w:space="0" w:color="auto"/>
        <w:right w:val="none" w:sz="0" w:space="0" w:color="auto"/>
      </w:divBdr>
    </w:div>
    <w:div w:id="229393329">
      <w:bodyDiv w:val="1"/>
      <w:marLeft w:val="0"/>
      <w:marRight w:val="0"/>
      <w:marTop w:val="0"/>
      <w:marBottom w:val="0"/>
      <w:divBdr>
        <w:top w:val="none" w:sz="0" w:space="0" w:color="auto"/>
        <w:left w:val="none" w:sz="0" w:space="0" w:color="auto"/>
        <w:bottom w:val="none" w:sz="0" w:space="0" w:color="auto"/>
        <w:right w:val="none" w:sz="0" w:space="0" w:color="auto"/>
      </w:divBdr>
    </w:div>
    <w:div w:id="229508549">
      <w:bodyDiv w:val="1"/>
      <w:marLeft w:val="0"/>
      <w:marRight w:val="0"/>
      <w:marTop w:val="0"/>
      <w:marBottom w:val="0"/>
      <w:divBdr>
        <w:top w:val="none" w:sz="0" w:space="0" w:color="auto"/>
        <w:left w:val="none" w:sz="0" w:space="0" w:color="auto"/>
        <w:bottom w:val="none" w:sz="0" w:space="0" w:color="auto"/>
        <w:right w:val="none" w:sz="0" w:space="0" w:color="auto"/>
      </w:divBdr>
    </w:div>
    <w:div w:id="229579425">
      <w:bodyDiv w:val="1"/>
      <w:marLeft w:val="0"/>
      <w:marRight w:val="0"/>
      <w:marTop w:val="0"/>
      <w:marBottom w:val="0"/>
      <w:divBdr>
        <w:top w:val="none" w:sz="0" w:space="0" w:color="auto"/>
        <w:left w:val="none" w:sz="0" w:space="0" w:color="auto"/>
        <w:bottom w:val="none" w:sz="0" w:space="0" w:color="auto"/>
        <w:right w:val="none" w:sz="0" w:space="0" w:color="auto"/>
      </w:divBdr>
    </w:div>
    <w:div w:id="229581673">
      <w:bodyDiv w:val="1"/>
      <w:marLeft w:val="0"/>
      <w:marRight w:val="0"/>
      <w:marTop w:val="0"/>
      <w:marBottom w:val="0"/>
      <w:divBdr>
        <w:top w:val="none" w:sz="0" w:space="0" w:color="auto"/>
        <w:left w:val="none" w:sz="0" w:space="0" w:color="auto"/>
        <w:bottom w:val="none" w:sz="0" w:space="0" w:color="auto"/>
        <w:right w:val="none" w:sz="0" w:space="0" w:color="auto"/>
      </w:divBdr>
    </w:div>
    <w:div w:id="229584116">
      <w:bodyDiv w:val="1"/>
      <w:marLeft w:val="0"/>
      <w:marRight w:val="0"/>
      <w:marTop w:val="0"/>
      <w:marBottom w:val="0"/>
      <w:divBdr>
        <w:top w:val="none" w:sz="0" w:space="0" w:color="auto"/>
        <w:left w:val="none" w:sz="0" w:space="0" w:color="auto"/>
        <w:bottom w:val="none" w:sz="0" w:space="0" w:color="auto"/>
        <w:right w:val="none" w:sz="0" w:space="0" w:color="auto"/>
      </w:divBdr>
    </w:div>
    <w:div w:id="229774066">
      <w:bodyDiv w:val="1"/>
      <w:marLeft w:val="0"/>
      <w:marRight w:val="0"/>
      <w:marTop w:val="0"/>
      <w:marBottom w:val="0"/>
      <w:divBdr>
        <w:top w:val="none" w:sz="0" w:space="0" w:color="auto"/>
        <w:left w:val="none" w:sz="0" w:space="0" w:color="auto"/>
        <w:bottom w:val="none" w:sz="0" w:space="0" w:color="auto"/>
        <w:right w:val="none" w:sz="0" w:space="0" w:color="auto"/>
      </w:divBdr>
    </w:div>
    <w:div w:id="229774073">
      <w:bodyDiv w:val="1"/>
      <w:marLeft w:val="0"/>
      <w:marRight w:val="0"/>
      <w:marTop w:val="0"/>
      <w:marBottom w:val="0"/>
      <w:divBdr>
        <w:top w:val="none" w:sz="0" w:space="0" w:color="auto"/>
        <w:left w:val="none" w:sz="0" w:space="0" w:color="auto"/>
        <w:bottom w:val="none" w:sz="0" w:space="0" w:color="auto"/>
        <w:right w:val="none" w:sz="0" w:space="0" w:color="auto"/>
      </w:divBdr>
    </w:div>
    <w:div w:id="230047726">
      <w:bodyDiv w:val="1"/>
      <w:marLeft w:val="0"/>
      <w:marRight w:val="0"/>
      <w:marTop w:val="0"/>
      <w:marBottom w:val="0"/>
      <w:divBdr>
        <w:top w:val="none" w:sz="0" w:space="0" w:color="auto"/>
        <w:left w:val="none" w:sz="0" w:space="0" w:color="auto"/>
        <w:bottom w:val="none" w:sz="0" w:space="0" w:color="auto"/>
        <w:right w:val="none" w:sz="0" w:space="0" w:color="auto"/>
      </w:divBdr>
    </w:div>
    <w:div w:id="230121535">
      <w:bodyDiv w:val="1"/>
      <w:marLeft w:val="0"/>
      <w:marRight w:val="0"/>
      <w:marTop w:val="0"/>
      <w:marBottom w:val="0"/>
      <w:divBdr>
        <w:top w:val="none" w:sz="0" w:space="0" w:color="auto"/>
        <w:left w:val="none" w:sz="0" w:space="0" w:color="auto"/>
        <w:bottom w:val="none" w:sz="0" w:space="0" w:color="auto"/>
        <w:right w:val="none" w:sz="0" w:space="0" w:color="auto"/>
      </w:divBdr>
    </w:div>
    <w:div w:id="230122142">
      <w:bodyDiv w:val="1"/>
      <w:marLeft w:val="0"/>
      <w:marRight w:val="0"/>
      <w:marTop w:val="0"/>
      <w:marBottom w:val="0"/>
      <w:divBdr>
        <w:top w:val="none" w:sz="0" w:space="0" w:color="auto"/>
        <w:left w:val="none" w:sz="0" w:space="0" w:color="auto"/>
        <w:bottom w:val="none" w:sz="0" w:space="0" w:color="auto"/>
        <w:right w:val="none" w:sz="0" w:space="0" w:color="auto"/>
      </w:divBdr>
    </w:div>
    <w:div w:id="230383148">
      <w:bodyDiv w:val="1"/>
      <w:marLeft w:val="0"/>
      <w:marRight w:val="0"/>
      <w:marTop w:val="0"/>
      <w:marBottom w:val="0"/>
      <w:divBdr>
        <w:top w:val="none" w:sz="0" w:space="0" w:color="auto"/>
        <w:left w:val="none" w:sz="0" w:space="0" w:color="auto"/>
        <w:bottom w:val="none" w:sz="0" w:space="0" w:color="auto"/>
        <w:right w:val="none" w:sz="0" w:space="0" w:color="auto"/>
      </w:divBdr>
    </w:div>
    <w:div w:id="230383534">
      <w:bodyDiv w:val="1"/>
      <w:marLeft w:val="0"/>
      <w:marRight w:val="0"/>
      <w:marTop w:val="0"/>
      <w:marBottom w:val="0"/>
      <w:divBdr>
        <w:top w:val="none" w:sz="0" w:space="0" w:color="auto"/>
        <w:left w:val="none" w:sz="0" w:space="0" w:color="auto"/>
        <w:bottom w:val="none" w:sz="0" w:space="0" w:color="auto"/>
        <w:right w:val="none" w:sz="0" w:space="0" w:color="auto"/>
      </w:divBdr>
    </w:div>
    <w:div w:id="230430611">
      <w:bodyDiv w:val="1"/>
      <w:marLeft w:val="0"/>
      <w:marRight w:val="0"/>
      <w:marTop w:val="0"/>
      <w:marBottom w:val="0"/>
      <w:divBdr>
        <w:top w:val="none" w:sz="0" w:space="0" w:color="auto"/>
        <w:left w:val="none" w:sz="0" w:space="0" w:color="auto"/>
        <w:bottom w:val="none" w:sz="0" w:space="0" w:color="auto"/>
        <w:right w:val="none" w:sz="0" w:space="0" w:color="auto"/>
      </w:divBdr>
    </w:div>
    <w:div w:id="230435287">
      <w:bodyDiv w:val="1"/>
      <w:marLeft w:val="0"/>
      <w:marRight w:val="0"/>
      <w:marTop w:val="0"/>
      <w:marBottom w:val="0"/>
      <w:divBdr>
        <w:top w:val="none" w:sz="0" w:space="0" w:color="auto"/>
        <w:left w:val="none" w:sz="0" w:space="0" w:color="auto"/>
        <w:bottom w:val="none" w:sz="0" w:space="0" w:color="auto"/>
        <w:right w:val="none" w:sz="0" w:space="0" w:color="auto"/>
      </w:divBdr>
    </w:div>
    <w:div w:id="230510059">
      <w:bodyDiv w:val="1"/>
      <w:marLeft w:val="0"/>
      <w:marRight w:val="0"/>
      <w:marTop w:val="0"/>
      <w:marBottom w:val="0"/>
      <w:divBdr>
        <w:top w:val="none" w:sz="0" w:space="0" w:color="auto"/>
        <w:left w:val="none" w:sz="0" w:space="0" w:color="auto"/>
        <w:bottom w:val="none" w:sz="0" w:space="0" w:color="auto"/>
        <w:right w:val="none" w:sz="0" w:space="0" w:color="auto"/>
      </w:divBdr>
    </w:div>
    <w:div w:id="230577318">
      <w:bodyDiv w:val="1"/>
      <w:marLeft w:val="0"/>
      <w:marRight w:val="0"/>
      <w:marTop w:val="0"/>
      <w:marBottom w:val="0"/>
      <w:divBdr>
        <w:top w:val="none" w:sz="0" w:space="0" w:color="auto"/>
        <w:left w:val="none" w:sz="0" w:space="0" w:color="auto"/>
        <w:bottom w:val="none" w:sz="0" w:space="0" w:color="auto"/>
        <w:right w:val="none" w:sz="0" w:space="0" w:color="auto"/>
      </w:divBdr>
    </w:div>
    <w:div w:id="230621794">
      <w:bodyDiv w:val="1"/>
      <w:marLeft w:val="0"/>
      <w:marRight w:val="0"/>
      <w:marTop w:val="0"/>
      <w:marBottom w:val="0"/>
      <w:divBdr>
        <w:top w:val="none" w:sz="0" w:space="0" w:color="auto"/>
        <w:left w:val="none" w:sz="0" w:space="0" w:color="auto"/>
        <w:bottom w:val="none" w:sz="0" w:space="0" w:color="auto"/>
        <w:right w:val="none" w:sz="0" w:space="0" w:color="auto"/>
      </w:divBdr>
    </w:div>
    <w:div w:id="230625521">
      <w:bodyDiv w:val="1"/>
      <w:marLeft w:val="0"/>
      <w:marRight w:val="0"/>
      <w:marTop w:val="0"/>
      <w:marBottom w:val="0"/>
      <w:divBdr>
        <w:top w:val="none" w:sz="0" w:space="0" w:color="auto"/>
        <w:left w:val="none" w:sz="0" w:space="0" w:color="auto"/>
        <w:bottom w:val="none" w:sz="0" w:space="0" w:color="auto"/>
        <w:right w:val="none" w:sz="0" w:space="0" w:color="auto"/>
      </w:divBdr>
    </w:div>
    <w:div w:id="230778395">
      <w:bodyDiv w:val="1"/>
      <w:marLeft w:val="0"/>
      <w:marRight w:val="0"/>
      <w:marTop w:val="0"/>
      <w:marBottom w:val="0"/>
      <w:divBdr>
        <w:top w:val="none" w:sz="0" w:space="0" w:color="auto"/>
        <w:left w:val="none" w:sz="0" w:space="0" w:color="auto"/>
        <w:bottom w:val="none" w:sz="0" w:space="0" w:color="auto"/>
        <w:right w:val="none" w:sz="0" w:space="0" w:color="auto"/>
      </w:divBdr>
    </w:div>
    <w:div w:id="230967232">
      <w:bodyDiv w:val="1"/>
      <w:marLeft w:val="0"/>
      <w:marRight w:val="0"/>
      <w:marTop w:val="0"/>
      <w:marBottom w:val="0"/>
      <w:divBdr>
        <w:top w:val="none" w:sz="0" w:space="0" w:color="auto"/>
        <w:left w:val="none" w:sz="0" w:space="0" w:color="auto"/>
        <w:bottom w:val="none" w:sz="0" w:space="0" w:color="auto"/>
        <w:right w:val="none" w:sz="0" w:space="0" w:color="auto"/>
      </w:divBdr>
    </w:div>
    <w:div w:id="230969261">
      <w:bodyDiv w:val="1"/>
      <w:marLeft w:val="0"/>
      <w:marRight w:val="0"/>
      <w:marTop w:val="0"/>
      <w:marBottom w:val="0"/>
      <w:divBdr>
        <w:top w:val="none" w:sz="0" w:space="0" w:color="auto"/>
        <w:left w:val="none" w:sz="0" w:space="0" w:color="auto"/>
        <w:bottom w:val="none" w:sz="0" w:space="0" w:color="auto"/>
        <w:right w:val="none" w:sz="0" w:space="0" w:color="auto"/>
      </w:divBdr>
    </w:div>
    <w:div w:id="230969999">
      <w:bodyDiv w:val="1"/>
      <w:marLeft w:val="0"/>
      <w:marRight w:val="0"/>
      <w:marTop w:val="0"/>
      <w:marBottom w:val="0"/>
      <w:divBdr>
        <w:top w:val="none" w:sz="0" w:space="0" w:color="auto"/>
        <w:left w:val="none" w:sz="0" w:space="0" w:color="auto"/>
        <w:bottom w:val="none" w:sz="0" w:space="0" w:color="auto"/>
        <w:right w:val="none" w:sz="0" w:space="0" w:color="auto"/>
      </w:divBdr>
    </w:div>
    <w:div w:id="230970005">
      <w:bodyDiv w:val="1"/>
      <w:marLeft w:val="0"/>
      <w:marRight w:val="0"/>
      <w:marTop w:val="0"/>
      <w:marBottom w:val="0"/>
      <w:divBdr>
        <w:top w:val="none" w:sz="0" w:space="0" w:color="auto"/>
        <w:left w:val="none" w:sz="0" w:space="0" w:color="auto"/>
        <w:bottom w:val="none" w:sz="0" w:space="0" w:color="auto"/>
        <w:right w:val="none" w:sz="0" w:space="0" w:color="auto"/>
      </w:divBdr>
    </w:div>
    <w:div w:id="231084644">
      <w:bodyDiv w:val="1"/>
      <w:marLeft w:val="0"/>
      <w:marRight w:val="0"/>
      <w:marTop w:val="0"/>
      <w:marBottom w:val="0"/>
      <w:divBdr>
        <w:top w:val="none" w:sz="0" w:space="0" w:color="auto"/>
        <w:left w:val="none" w:sz="0" w:space="0" w:color="auto"/>
        <w:bottom w:val="none" w:sz="0" w:space="0" w:color="auto"/>
        <w:right w:val="none" w:sz="0" w:space="0" w:color="auto"/>
      </w:divBdr>
    </w:div>
    <w:div w:id="231163005">
      <w:bodyDiv w:val="1"/>
      <w:marLeft w:val="0"/>
      <w:marRight w:val="0"/>
      <w:marTop w:val="0"/>
      <w:marBottom w:val="0"/>
      <w:divBdr>
        <w:top w:val="none" w:sz="0" w:space="0" w:color="auto"/>
        <w:left w:val="none" w:sz="0" w:space="0" w:color="auto"/>
        <w:bottom w:val="none" w:sz="0" w:space="0" w:color="auto"/>
        <w:right w:val="none" w:sz="0" w:space="0" w:color="auto"/>
      </w:divBdr>
    </w:div>
    <w:div w:id="231233537">
      <w:bodyDiv w:val="1"/>
      <w:marLeft w:val="0"/>
      <w:marRight w:val="0"/>
      <w:marTop w:val="0"/>
      <w:marBottom w:val="0"/>
      <w:divBdr>
        <w:top w:val="none" w:sz="0" w:space="0" w:color="auto"/>
        <w:left w:val="none" w:sz="0" w:space="0" w:color="auto"/>
        <w:bottom w:val="none" w:sz="0" w:space="0" w:color="auto"/>
        <w:right w:val="none" w:sz="0" w:space="0" w:color="auto"/>
      </w:divBdr>
    </w:div>
    <w:div w:id="231235053">
      <w:bodyDiv w:val="1"/>
      <w:marLeft w:val="0"/>
      <w:marRight w:val="0"/>
      <w:marTop w:val="0"/>
      <w:marBottom w:val="0"/>
      <w:divBdr>
        <w:top w:val="none" w:sz="0" w:space="0" w:color="auto"/>
        <w:left w:val="none" w:sz="0" w:space="0" w:color="auto"/>
        <w:bottom w:val="none" w:sz="0" w:space="0" w:color="auto"/>
        <w:right w:val="none" w:sz="0" w:space="0" w:color="auto"/>
      </w:divBdr>
    </w:div>
    <w:div w:id="231278705">
      <w:bodyDiv w:val="1"/>
      <w:marLeft w:val="0"/>
      <w:marRight w:val="0"/>
      <w:marTop w:val="0"/>
      <w:marBottom w:val="0"/>
      <w:divBdr>
        <w:top w:val="none" w:sz="0" w:space="0" w:color="auto"/>
        <w:left w:val="none" w:sz="0" w:space="0" w:color="auto"/>
        <w:bottom w:val="none" w:sz="0" w:space="0" w:color="auto"/>
        <w:right w:val="none" w:sz="0" w:space="0" w:color="auto"/>
      </w:divBdr>
    </w:div>
    <w:div w:id="231282015">
      <w:bodyDiv w:val="1"/>
      <w:marLeft w:val="0"/>
      <w:marRight w:val="0"/>
      <w:marTop w:val="0"/>
      <w:marBottom w:val="0"/>
      <w:divBdr>
        <w:top w:val="none" w:sz="0" w:space="0" w:color="auto"/>
        <w:left w:val="none" w:sz="0" w:space="0" w:color="auto"/>
        <w:bottom w:val="none" w:sz="0" w:space="0" w:color="auto"/>
        <w:right w:val="none" w:sz="0" w:space="0" w:color="auto"/>
      </w:divBdr>
    </w:div>
    <w:div w:id="231282948">
      <w:bodyDiv w:val="1"/>
      <w:marLeft w:val="0"/>
      <w:marRight w:val="0"/>
      <w:marTop w:val="0"/>
      <w:marBottom w:val="0"/>
      <w:divBdr>
        <w:top w:val="none" w:sz="0" w:space="0" w:color="auto"/>
        <w:left w:val="none" w:sz="0" w:space="0" w:color="auto"/>
        <w:bottom w:val="none" w:sz="0" w:space="0" w:color="auto"/>
        <w:right w:val="none" w:sz="0" w:space="0" w:color="auto"/>
      </w:divBdr>
    </w:div>
    <w:div w:id="231502500">
      <w:bodyDiv w:val="1"/>
      <w:marLeft w:val="0"/>
      <w:marRight w:val="0"/>
      <w:marTop w:val="0"/>
      <w:marBottom w:val="0"/>
      <w:divBdr>
        <w:top w:val="none" w:sz="0" w:space="0" w:color="auto"/>
        <w:left w:val="none" w:sz="0" w:space="0" w:color="auto"/>
        <w:bottom w:val="none" w:sz="0" w:space="0" w:color="auto"/>
        <w:right w:val="none" w:sz="0" w:space="0" w:color="auto"/>
      </w:divBdr>
    </w:div>
    <w:div w:id="231625205">
      <w:bodyDiv w:val="1"/>
      <w:marLeft w:val="0"/>
      <w:marRight w:val="0"/>
      <w:marTop w:val="0"/>
      <w:marBottom w:val="0"/>
      <w:divBdr>
        <w:top w:val="none" w:sz="0" w:space="0" w:color="auto"/>
        <w:left w:val="none" w:sz="0" w:space="0" w:color="auto"/>
        <w:bottom w:val="none" w:sz="0" w:space="0" w:color="auto"/>
        <w:right w:val="none" w:sz="0" w:space="0" w:color="auto"/>
      </w:divBdr>
    </w:div>
    <w:div w:id="231738131">
      <w:bodyDiv w:val="1"/>
      <w:marLeft w:val="0"/>
      <w:marRight w:val="0"/>
      <w:marTop w:val="0"/>
      <w:marBottom w:val="0"/>
      <w:divBdr>
        <w:top w:val="none" w:sz="0" w:space="0" w:color="auto"/>
        <w:left w:val="none" w:sz="0" w:space="0" w:color="auto"/>
        <w:bottom w:val="none" w:sz="0" w:space="0" w:color="auto"/>
        <w:right w:val="none" w:sz="0" w:space="0" w:color="auto"/>
      </w:divBdr>
    </w:div>
    <w:div w:id="231896018">
      <w:bodyDiv w:val="1"/>
      <w:marLeft w:val="0"/>
      <w:marRight w:val="0"/>
      <w:marTop w:val="0"/>
      <w:marBottom w:val="0"/>
      <w:divBdr>
        <w:top w:val="none" w:sz="0" w:space="0" w:color="auto"/>
        <w:left w:val="none" w:sz="0" w:space="0" w:color="auto"/>
        <w:bottom w:val="none" w:sz="0" w:space="0" w:color="auto"/>
        <w:right w:val="none" w:sz="0" w:space="0" w:color="auto"/>
      </w:divBdr>
    </w:div>
    <w:div w:id="232009412">
      <w:bodyDiv w:val="1"/>
      <w:marLeft w:val="0"/>
      <w:marRight w:val="0"/>
      <w:marTop w:val="0"/>
      <w:marBottom w:val="0"/>
      <w:divBdr>
        <w:top w:val="none" w:sz="0" w:space="0" w:color="auto"/>
        <w:left w:val="none" w:sz="0" w:space="0" w:color="auto"/>
        <w:bottom w:val="none" w:sz="0" w:space="0" w:color="auto"/>
        <w:right w:val="none" w:sz="0" w:space="0" w:color="auto"/>
      </w:divBdr>
    </w:div>
    <w:div w:id="232206415">
      <w:bodyDiv w:val="1"/>
      <w:marLeft w:val="0"/>
      <w:marRight w:val="0"/>
      <w:marTop w:val="0"/>
      <w:marBottom w:val="0"/>
      <w:divBdr>
        <w:top w:val="none" w:sz="0" w:space="0" w:color="auto"/>
        <w:left w:val="none" w:sz="0" w:space="0" w:color="auto"/>
        <w:bottom w:val="none" w:sz="0" w:space="0" w:color="auto"/>
        <w:right w:val="none" w:sz="0" w:space="0" w:color="auto"/>
      </w:divBdr>
    </w:div>
    <w:div w:id="232279326">
      <w:bodyDiv w:val="1"/>
      <w:marLeft w:val="0"/>
      <w:marRight w:val="0"/>
      <w:marTop w:val="0"/>
      <w:marBottom w:val="0"/>
      <w:divBdr>
        <w:top w:val="none" w:sz="0" w:space="0" w:color="auto"/>
        <w:left w:val="none" w:sz="0" w:space="0" w:color="auto"/>
        <w:bottom w:val="none" w:sz="0" w:space="0" w:color="auto"/>
        <w:right w:val="none" w:sz="0" w:space="0" w:color="auto"/>
      </w:divBdr>
    </w:div>
    <w:div w:id="232356168">
      <w:bodyDiv w:val="1"/>
      <w:marLeft w:val="0"/>
      <w:marRight w:val="0"/>
      <w:marTop w:val="0"/>
      <w:marBottom w:val="0"/>
      <w:divBdr>
        <w:top w:val="none" w:sz="0" w:space="0" w:color="auto"/>
        <w:left w:val="none" w:sz="0" w:space="0" w:color="auto"/>
        <w:bottom w:val="none" w:sz="0" w:space="0" w:color="auto"/>
        <w:right w:val="none" w:sz="0" w:space="0" w:color="auto"/>
      </w:divBdr>
    </w:div>
    <w:div w:id="232399147">
      <w:bodyDiv w:val="1"/>
      <w:marLeft w:val="0"/>
      <w:marRight w:val="0"/>
      <w:marTop w:val="0"/>
      <w:marBottom w:val="0"/>
      <w:divBdr>
        <w:top w:val="none" w:sz="0" w:space="0" w:color="auto"/>
        <w:left w:val="none" w:sz="0" w:space="0" w:color="auto"/>
        <w:bottom w:val="none" w:sz="0" w:space="0" w:color="auto"/>
        <w:right w:val="none" w:sz="0" w:space="0" w:color="auto"/>
      </w:divBdr>
    </w:div>
    <w:div w:id="232594290">
      <w:bodyDiv w:val="1"/>
      <w:marLeft w:val="0"/>
      <w:marRight w:val="0"/>
      <w:marTop w:val="0"/>
      <w:marBottom w:val="0"/>
      <w:divBdr>
        <w:top w:val="none" w:sz="0" w:space="0" w:color="auto"/>
        <w:left w:val="none" w:sz="0" w:space="0" w:color="auto"/>
        <w:bottom w:val="none" w:sz="0" w:space="0" w:color="auto"/>
        <w:right w:val="none" w:sz="0" w:space="0" w:color="auto"/>
      </w:divBdr>
    </w:div>
    <w:div w:id="232663126">
      <w:bodyDiv w:val="1"/>
      <w:marLeft w:val="0"/>
      <w:marRight w:val="0"/>
      <w:marTop w:val="0"/>
      <w:marBottom w:val="0"/>
      <w:divBdr>
        <w:top w:val="none" w:sz="0" w:space="0" w:color="auto"/>
        <w:left w:val="none" w:sz="0" w:space="0" w:color="auto"/>
        <w:bottom w:val="none" w:sz="0" w:space="0" w:color="auto"/>
        <w:right w:val="none" w:sz="0" w:space="0" w:color="auto"/>
      </w:divBdr>
    </w:div>
    <w:div w:id="232742511">
      <w:bodyDiv w:val="1"/>
      <w:marLeft w:val="0"/>
      <w:marRight w:val="0"/>
      <w:marTop w:val="0"/>
      <w:marBottom w:val="0"/>
      <w:divBdr>
        <w:top w:val="none" w:sz="0" w:space="0" w:color="auto"/>
        <w:left w:val="none" w:sz="0" w:space="0" w:color="auto"/>
        <w:bottom w:val="none" w:sz="0" w:space="0" w:color="auto"/>
        <w:right w:val="none" w:sz="0" w:space="0" w:color="auto"/>
      </w:divBdr>
    </w:div>
    <w:div w:id="232812992">
      <w:bodyDiv w:val="1"/>
      <w:marLeft w:val="0"/>
      <w:marRight w:val="0"/>
      <w:marTop w:val="0"/>
      <w:marBottom w:val="0"/>
      <w:divBdr>
        <w:top w:val="none" w:sz="0" w:space="0" w:color="auto"/>
        <w:left w:val="none" w:sz="0" w:space="0" w:color="auto"/>
        <w:bottom w:val="none" w:sz="0" w:space="0" w:color="auto"/>
        <w:right w:val="none" w:sz="0" w:space="0" w:color="auto"/>
      </w:divBdr>
    </w:div>
    <w:div w:id="232814037">
      <w:bodyDiv w:val="1"/>
      <w:marLeft w:val="0"/>
      <w:marRight w:val="0"/>
      <w:marTop w:val="0"/>
      <w:marBottom w:val="0"/>
      <w:divBdr>
        <w:top w:val="none" w:sz="0" w:space="0" w:color="auto"/>
        <w:left w:val="none" w:sz="0" w:space="0" w:color="auto"/>
        <w:bottom w:val="none" w:sz="0" w:space="0" w:color="auto"/>
        <w:right w:val="none" w:sz="0" w:space="0" w:color="auto"/>
      </w:divBdr>
    </w:div>
    <w:div w:id="232857512">
      <w:bodyDiv w:val="1"/>
      <w:marLeft w:val="0"/>
      <w:marRight w:val="0"/>
      <w:marTop w:val="0"/>
      <w:marBottom w:val="0"/>
      <w:divBdr>
        <w:top w:val="none" w:sz="0" w:space="0" w:color="auto"/>
        <w:left w:val="none" w:sz="0" w:space="0" w:color="auto"/>
        <w:bottom w:val="none" w:sz="0" w:space="0" w:color="auto"/>
        <w:right w:val="none" w:sz="0" w:space="0" w:color="auto"/>
      </w:divBdr>
    </w:div>
    <w:div w:id="233006533">
      <w:bodyDiv w:val="1"/>
      <w:marLeft w:val="0"/>
      <w:marRight w:val="0"/>
      <w:marTop w:val="0"/>
      <w:marBottom w:val="0"/>
      <w:divBdr>
        <w:top w:val="none" w:sz="0" w:space="0" w:color="auto"/>
        <w:left w:val="none" w:sz="0" w:space="0" w:color="auto"/>
        <w:bottom w:val="none" w:sz="0" w:space="0" w:color="auto"/>
        <w:right w:val="none" w:sz="0" w:space="0" w:color="auto"/>
      </w:divBdr>
    </w:div>
    <w:div w:id="233012545">
      <w:bodyDiv w:val="1"/>
      <w:marLeft w:val="0"/>
      <w:marRight w:val="0"/>
      <w:marTop w:val="0"/>
      <w:marBottom w:val="0"/>
      <w:divBdr>
        <w:top w:val="none" w:sz="0" w:space="0" w:color="auto"/>
        <w:left w:val="none" w:sz="0" w:space="0" w:color="auto"/>
        <w:bottom w:val="none" w:sz="0" w:space="0" w:color="auto"/>
        <w:right w:val="none" w:sz="0" w:space="0" w:color="auto"/>
      </w:divBdr>
    </w:div>
    <w:div w:id="233046819">
      <w:bodyDiv w:val="1"/>
      <w:marLeft w:val="0"/>
      <w:marRight w:val="0"/>
      <w:marTop w:val="0"/>
      <w:marBottom w:val="0"/>
      <w:divBdr>
        <w:top w:val="none" w:sz="0" w:space="0" w:color="auto"/>
        <w:left w:val="none" w:sz="0" w:space="0" w:color="auto"/>
        <w:bottom w:val="none" w:sz="0" w:space="0" w:color="auto"/>
        <w:right w:val="none" w:sz="0" w:space="0" w:color="auto"/>
      </w:divBdr>
    </w:div>
    <w:div w:id="233126391">
      <w:bodyDiv w:val="1"/>
      <w:marLeft w:val="0"/>
      <w:marRight w:val="0"/>
      <w:marTop w:val="0"/>
      <w:marBottom w:val="0"/>
      <w:divBdr>
        <w:top w:val="none" w:sz="0" w:space="0" w:color="auto"/>
        <w:left w:val="none" w:sz="0" w:space="0" w:color="auto"/>
        <w:bottom w:val="none" w:sz="0" w:space="0" w:color="auto"/>
        <w:right w:val="none" w:sz="0" w:space="0" w:color="auto"/>
      </w:divBdr>
    </w:div>
    <w:div w:id="233130342">
      <w:bodyDiv w:val="1"/>
      <w:marLeft w:val="0"/>
      <w:marRight w:val="0"/>
      <w:marTop w:val="0"/>
      <w:marBottom w:val="0"/>
      <w:divBdr>
        <w:top w:val="none" w:sz="0" w:space="0" w:color="auto"/>
        <w:left w:val="none" w:sz="0" w:space="0" w:color="auto"/>
        <w:bottom w:val="none" w:sz="0" w:space="0" w:color="auto"/>
        <w:right w:val="none" w:sz="0" w:space="0" w:color="auto"/>
      </w:divBdr>
    </w:div>
    <w:div w:id="233203334">
      <w:bodyDiv w:val="1"/>
      <w:marLeft w:val="0"/>
      <w:marRight w:val="0"/>
      <w:marTop w:val="0"/>
      <w:marBottom w:val="0"/>
      <w:divBdr>
        <w:top w:val="none" w:sz="0" w:space="0" w:color="auto"/>
        <w:left w:val="none" w:sz="0" w:space="0" w:color="auto"/>
        <w:bottom w:val="none" w:sz="0" w:space="0" w:color="auto"/>
        <w:right w:val="none" w:sz="0" w:space="0" w:color="auto"/>
      </w:divBdr>
    </w:div>
    <w:div w:id="233246022">
      <w:bodyDiv w:val="1"/>
      <w:marLeft w:val="0"/>
      <w:marRight w:val="0"/>
      <w:marTop w:val="0"/>
      <w:marBottom w:val="0"/>
      <w:divBdr>
        <w:top w:val="none" w:sz="0" w:space="0" w:color="auto"/>
        <w:left w:val="none" w:sz="0" w:space="0" w:color="auto"/>
        <w:bottom w:val="none" w:sz="0" w:space="0" w:color="auto"/>
        <w:right w:val="none" w:sz="0" w:space="0" w:color="auto"/>
      </w:divBdr>
    </w:div>
    <w:div w:id="233392965">
      <w:bodyDiv w:val="1"/>
      <w:marLeft w:val="0"/>
      <w:marRight w:val="0"/>
      <w:marTop w:val="0"/>
      <w:marBottom w:val="0"/>
      <w:divBdr>
        <w:top w:val="none" w:sz="0" w:space="0" w:color="auto"/>
        <w:left w:val="none" w:sz="0" w:space="0" w:color="auto"/>
        <w:bottom w:val="none" w:sz="0" w:space="0" w:color="auto"/>
        <w:right w:val="none" w:sz="0" w:space="0" w:color="auto"/>
      </w:divBdr>
    </w:div>
    <w:div w:id="233395727">
      <w:bodyDiv w:val="1"/>
      <w:marLeft w:val="0"/>
      <w:marRight w:val="0"/>
      <w:marTop w:val="0"/>
      <w:marBottom w:val="0"/>
      <w:divBdr>
        <w:top w:val="none" w:sz="0" w:space="0" w:color="auto"/>
        <w:left w:val="none" w:sz="0" w:space="0" w:color="auto"/>
        <w:bottom w:val="none" w:sz="0" w:space="0" w:color="auto"/>
        <w:right w:val="none" w:sz="0" w:space="0" w:color="auto"/>
      </w:divBdr>
    </w:div>
    <w:div w:id="233584220">
      <w:bodyDiv w:val="1"/>
      <w:marLeft w:val="0"/>
      <w:marRight w:val="0"/>
      <w:marTop w:val="0"/>
      <w:marBottom w:val="0"/>
      <w:divBdr>
        <w:top w:val="none" w:sz="0" w:space="0" w:color="auto"/>
        <w:left w:val="none" w:sz="0" w:space="0" w:color="auto"/>
        <w:bottom w:val="none" w:sz="0" w:space="0" w:color="auto"/>
        <w:right w:val="none" w:sz="0" w:space="0" w:color="auto"/>
      </w:divBdr>
    </w:div>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233591791">
      <w:bodyDiv w:val="1"/>
      <w:marLeft w:val="0"/>
      <w:marRight w:val="0"/>
      <w:marTop w:val="0"/>
      <w:marBottom w:val="0"/>
      <w:divBdr>
        <w:top w:val="none" w:sz="0" w:space="0" w:color="auto"/>
        <w:left w:val="none" w:sz="0" w:space="0" w:color="auto"/>
        <w:bottom w:val="none" w:sz="0" w:space="0" w:color="auto"/>
        <w:right w:val="none" w:sz="0" w:space="0" w:color="auto"/>
      </w:divBdr>
    </w:div>
    <w:div w:id="233593661">
      <w:bodyDiv w:val="1"/>
      <w:marLeft w:val="0"/>
      <w:marRight w:val="0"/>
      <w:marTop w:val="0"/>
      <w:marBottom w:val="0"/>
      <w:divBdr>
        <w:top w:val="none" w:sz="0" w:space="0" w:color="auto"/>
        <w:left w:val="none" w:sz="0" w:space="0" w:color="auto"/>
        <w:bottom w:val="none" w:sz="0" w:space="0" w:color="auto"/>
        <w:right w:val="none" w:sz="0" w:space="0" w:color="auto"/>
      </w:divBdr>
    </w:div>
    <w:div w:id="233662348">
      <w:bodyDiv w:val="1"/>
      <w:marLeft w:val="0"/>
      <w:marRight w:val="0"/>
      <w:marTop w:val="0"/>
      <w:marBottom w:val="0"/>
      <w:divBdr>
        <w:top w:val="none" w:sz="0" w:space="0" w:color="auto"/>
        <w:left w:val="none" w:sz="0" w:space="0" w:color="auto"/>
        <w:bottom w:val="none" w:sz="0" w:space="0" w:color="auto"/>
        <w:right w:val="none" w:sz="0" w:space="0" w:color="auto"/>
      </w:divBdr>
    </w:div>
    <w:div w:id="233663954">
      <w:bodyDiv w:val="1"/>
      <w:marLeft w:val="0"/>
      <w:marRight w:val="0"/>
      <w:marTop w:val="0"/>
      <w:marBottom w:val="0"/>
      <w:divBdr>
        <w:top w:val="none" w:sz="0" w:space="0" w:color="auto"/>
        <w:left w:val="none" w:sz="0" w:space="0" w:color="auto"/>
        <w:bottom w:val="none" w:sz="0" w:space="0" w:color="auto"/>
        <w:right w:val="none" w:sz="0" w:space="0" w:color="auto"/>
      </w:divBdr>
    </w:div>
    <w:div w:id="233855828">
      <w:bodyDiv w:val="1"/>
      <w:marLeft w:val="0"/>
      <w:marRight w:val="0"/>
      <w:marTop w:val="0"/>
      <w:marBottom w:val="0"/>
      <w:divBdr>
        <w:top w:val="none" w:sz="0" w:space="0" w:color="auto"/>
        <w:left w:val="none" w:sz="0" w:space="0" w:color="auto"/>
        <w:bottom w:val="none" w:sz="0" w:space="0" w:color="auto"/>
        <w:right w:val="none" w:sz="0" w:space="0" w:color="auto"/>
      </w:divBdr>
    </w:div>
    <w:div w:id="233903845">
      <w:bodyDiv w:val="1"/>
      <w:marLeft w:val="0"/>
      <w:marRight w:val="0"/>
      <w:marTop w:val="0"/>
      <w:marBottom w:val="0"/>
      <w:divBdr>
        <w:top w:val="none" w:sz="0" w:space="0" w:color="auto"/>
        <w:left w:val="none" w:sz="0" w:space="0" w:color="auto"/>
        <w:bottom w:val="none" w:sz="0" w:space="0" w:color="auto"/>
        <w:right w:val="none" w:sz="0" w:space="0" w:color="auto"/>
      </w:divBdr>
    </w:div>
    <w:div w:id="233975379">
      <w:bodyDiv w:val="1"/>
      <w:marLeft w:val="0"/>
      <w:marRight w:val="0"/>
      <w:marTop w:val="0"/>
      <w:marBottom w:val="0"/>
      <w:divBdr>
        <w:top w:val="none" w:sz="0" w:space="0" w:color="auto"/>
        <w:left w:val="none" w:sz="0" w:space="0" w:color="auto"/>
        <w:bottom w:val="none" w:sz="0" w:space="0" w:color="auto"/>
        <w:right w:val="none" w:sz="0" w:space="0" w:color="auto"/>
      </w:divBdr>
    </w:div>
    <w:div w:id="233975909">
      <w:bodyDiv w:val="1"/>
      <w:marLeft w:val="0"/>
      <w:marRight w:val="0"/>
      <w:marTop w:val="0"/>
      <w:marBottom w:val="0"/>
      <w:divBdr>
        <w:top w:val="none" w:sz="0" w:space="0" w:color="auto"/>
        <w:left w:val="none" w:sz="0" w:space="0" w:color="auto"/>
        <w:bottom w:val="none" w:sz="0" w:space="0" w:color="auto"/>
        <w:right w:val="none" w:sz="0" w:space="0" w:color="auto"/>
      </w:divBdr>
    </w:div>
    <w:div w:id="234046797">
      <w:bodyDiv w:val="1"/>
      <w:marLeft w:val="0"/>
      <w:marRight w:val="0"/>
      <w:marTop w:val="0"/>
      <w:marBottom w:val="0"/>
      <w:divBdr>
        <w:top w:val="none" w:sz="0" w:space="0" w:color="auto"/>
        <w:left w:val="none" w:sz="0" w:space="0" w:color="auto"/>
        <w:bottom w:val="none" w:sz="0" w:space="0" w:color="auto"/>
        <w:right w:val="none" w:sz="0" w:space="0" w:color="auto"/>
      </w:divBdr>
    </w:div>
    <w:div w:id="234049911">
      <w:bodyDiv w:val="1"/>
      <w:marLeft w:val="0"/>
      <w:marRight w:val="0"/>
      <w:marTop w:val="0"/>
      <w:marBottom w:val="0"/>
      <w:divBdr>
        <w:top w:val="none" w:sz="0" w:space="0" w:color="auto"/>
        <w:left w:val="none" w:sz="0" w:space="0" w:color="auto"/>
        <w:bottom w:val="none" w:sz="0" w:space="0" w:color="auto"/>
        <w:right w:val="none" w:sz="0" w:space="0" w:color="auto"/>
      </w:divBdr>
    </w:div>
    <w:div w:id="234243102">
      <w:bodyDiv w:val="1"/>
      <w:marLeft w:val="0"/>
      <w:marRight w:val="0"/>
      <w:marTop w:val="0"/>
      <w:marBottom w:val="0"/>
      <w:divBdr>
        <w:top w:val="none" w:sz="0" w:space="0" w:color="auto"/>
        <w:left w:val="none" w:sz="0" w:space="0" w:color="auto"/>
        <w:bottom w:val="none" w:sz="0" w:space="0" w:color="auto"/>
        <w:right w:val="none" w:sz="0" w:space="0" w:color="auto"/>
      </w:divBdr>
    </w:div>
    <w:div w:id="234635600">
      <w:bodyDiv w:val="1"/>
      <w:marLeft w:val="0"/>
      <w:marRight w:val="0"/>
      <w:marTop w:val="0"/>
      <w:marBottom w:val="0"/>
      <w:divBdr>
        <w:top w:val="none" w:sz="0" w:space="0" w:color="auto"/>
        <w:left w:val="none" w:sz="0" w:space="0" w:color="auto"/>
        <w:bottom w:val="none" w:sz="0" w:space="0" w:color="auto"/>
        <w:right w:val="none" w:sz="0" w:space="0" w:color="auto"/>
      </w:divBdr>
    </w:div>
    <w:div w:id="234946881">
      <w:bodyDiv w:val="1"/>
      <w:marLeft w:val="0"/>
      <w:marRight w:val="0"/>
      <w:marTop w:val="0"/>
      <w:marBottom w:val="0"/>
      <w:divBdr>
        <w:top w:val="none" w:sz="0" w:space="0" w:color="auto"/>
        <w:left w:val="none" w:sz="0" w:space="0" w:color="auto"/>
        <w:bottom w:val="none" w:sz="0" w:space="0" w:color="auto"/>
        <w:right w:val="none" w:sz="0" w:space="0" w:color="auto"/>
      </w:divBdr>
    </w:div>
    <w:div w:id="235095984">
      <w:bodyDiv w:val="1"/>
      <w:marLeft w:val="0"/>
      <w:marRight w:val="0"/>
      <w:marTop w:val="0"/>
      <w:marBottom w:val="0"/>
      <w:divBdr>
        <w:top w:val="none" w:sz="0" w:space="0" w:color="auto"/>
        <w:left w:val="none" w:sz="0" w:space="0" w:color="auto"/>
        <w:bottom w:val="none" w:sz="0" w:space="0" w:color="auto"/>
        <w:right w:val="none" w:sz="0" w:space="0" w:color="auto"/>
      </w:divBdr>
    </w:div>
    <w:div w:id="235281551">
      <w:bodyDiv w:val="1"/>
      <w:marLeft w:val="0"/>
      <w:marRight w:val="0"/>
      <w:marTop w:val="0"/>
      <w:marBottom w:val="0"/>
      <w:divBdr>
        <w:top w:val="none" w:sz="0" w:space="0" w:color="auto"/>
        <w:left w:val="none" w:sz="0" w:space="0" w:color="auto"/>
        <w:bottom w:val="none" w:sz="0" w:space="0" w:color="auto"/>
        <w:right w:val="none" w:sz="0" w:space="0" w:color="auto"/>
      </w:divBdr>
    </w:div>
    <w:div w:id="235435022">
      <w:bodyDiv w:val="1"/>
      <w:marLeft w:val="0"/>
      <w:marRight w:val="0"/>
      <w:marTop w:val="0"/>
      <w:marBottom w:val="0"/>
      <w:divBdr>
        <w:top w:val="none" w:sz="0" w:space="0" w:color="auto"/>
        <w:left w:val="none" w:sz="0" w:space="0" w:color="auto"/>
        <w:bottom w:val="none" w:sz="0" w:space="0" w:color="auto"/>
        <w:right w:val="none" w:sz="0" w:space="0" w:color="auto"/>
      </w:divBdr>
    </w:div>
    <w:div w:id="235555121">
      <w:bodyDiv w:val="1"/>
      <w:marLeft w:val="0"/>
      <w:marRight w:val="0"/>
      <w:marTop w:val="0"/>
      <w:marBottom w:val="0"/>
      <w:divBdr>
        <w:top w:val="none" w:sz="0" w:space="0" w:color="auto"/>
        <w:left w:val="none" w:sz="0" w:space="0" w:color="auto"/>
        <w:bottom w:val="none" w:sz="0" w:space="0" w:color="auto"/>
        <w:right w:val="none" w:sz="0" w:space="0" w:color="auto"/>
      </w:divBdr>
    </w:div>
    <w:div w:id="235629853">
      <w:bodyDiv w:val="1"/>
      <w:marLeft w:val="0"/>
      <w:marRight w:val="0"/>
      <w:marTop w:val="0"/>
      <w:marBottom w:val="0"/>
      <w:divBdr>
        <w:top w:val="none" w:sz="0" w:space="0" w:color="auto"/>
        <w:left w:val="none" w:sz="0" w:space="0" w:color="auto"/>
        <w:bottom w:val="none" w:sz="0" w:space="0" w:color="auto"/>
        <w:right w:val="none" w:sz="0" w:space="0" w:color="auto"/>
      </w:divBdr>
    </w:div>
    <w:div w:id="235631676">
      <w:bodyDiv w:val="1"/>
      <w:marLeft w:val="0"/>
      <w:marRight w:val="0"/>
      <w:marTop w:val="0"/>
      <w:marBottom w:val="0"/>
      <w:divBdr>
        <w:top w:val="none" w:sz="0" w:space="0" w:color="auto"/>
        <w:left w:val="none" w:sz="0" w:space="0" w:color="auto"/>
        <w:bottom w:val="none" w:sz="0" w:space="0" w:color="auto"/>
        <w:right w:val="none" w:sz="0" w:space="0" w:color="auto"/>
      </w:divBdr>
    </w:div>
    <w:div w:id="235749828">
      <w:bodyDiv w:val="1"/>
      <w:marLeft w:val="0"/>
      <w:marRight w:val="0"/>
      <w:marTop w:val="0"/>
      <w:marBottom w:val="0"/>
      <w:divBdr>
        <w:top w:val="none" w:sz="0" w:space="0" w:color="auto"/>
        <w:left w:val="none" w:sz="0" w:space="0" w:color="auto"/>
        <w:bottom w:val="none" w:sz="0" w:space="0" w:color="auto"/>
        <w:right w:val="none" w:sz="0" w:space="0" w:color="auto"/>
      </w:divBdr>
    </w:div>
    <w:div w:id="235819874">
      <w:bodyDiv w:val="1"/>
      <w:marLeft w:val="0"/>
      <w:marRight w:val="0"/>
      <w:marTop w:val="0"/>
      <w:marBottom w:val="0"/>
      <w:divBdr>
        <w:top w:val="none" w:sz="0" w:space="0" w:color="auto"/>
        <w:left w:val="none" w:sz="0" w:space="0" w:color="auto"/>
        <w:bottom w:val="none" w:sz="0" w:space="0" w:color="auto"/>
        <w:right w:val="none" w:sz="0" w:space="0" w:color="auto"/>
      </w:divBdr>
    </w:div>
    <w:div w:id="235936805">
      <w:bodyDiv w:val="1"/>
      <w:marLeft w:val="0"/>
      <w:marRight w:val="0"/>
      <w:marTop w:val="0"/>
      <w:marBottom w:val="0"/>
      <w:divBdr>
        <w:top w:val="none" w:sz="0" w:space="0" w:color="auto"/>
        <w:left w:val="none" w:sz="0" w:space="0" w:color="auto"/>
        <w:bottom w:val="none" w:sz="0" w:space="0" w:color="auto"/>
        <w:right w:val="none" w:sz="0" w:space="0" w:color="auto"/>
      </w:divBdr>
    </w:div>
    <w:div w:id="235942306">
      <w:bodyDiv w:val="1"/>
      <w:marLeft w:val="0"/>
      <w:marRight w:val="0"/>
      <w:marTop w:val="0"/>
      <w:marBottom w:val="0"/>
      <w:divBdr>
        <w:top w:val="none" w:sz="0" w:space="0" w:color="auto"/>
        <w:left w:val="none" w:sz="0" w:space="0" w:color="auto"/>
        <w:bottom w:val="none" w:sz="0" w:space="0" w:color="auto"/>
        <w:right w:val="none" w:sz="0" w:space="0" w:color="auto"/>
      </w:divBdr>
    </w:div>
    <w:div w:id="236213984">
      <w:bodyDiv w:val="1"/>
      <w:marLeft w:val="0"/>
      <w:marRight w:val="0"/>
      <w:marTop w:val="0"/>
      <w:marBottom w:val="0"/>
      <w:divBdr>
        <w:top w:val="none" w:sz="0" w:space="0" w:color="auto"/>
        <w:left w:val="none" w:sz="0" w:space="0" w:color="auto"/>
        <w:bottom w:val="none" w:sz="0" w:space="0" w:color="auto"/>
        <w:right w:val="none" w:sz="0" w:space="0" w:color="auto"/>
      </w:divBdr>
    </w:div>
    <w:div w:id="236289420">
      <w:bodyDiv w:val="1"/>
      <w:marLeft w:val="0"/>
      <w:marRight w:val="0"/>
      <w:marTop w:val="0"/>
      <w:marBottom w:val="0"/>
      <w:divBdr>
        <w:top w:val="none" w:sz="0" w:space="0" w:color="auto"/>
        <w:left w:val="none" w:sz="0" w:space="0" w:color="auto"/>
        <w:bottom w:val="none" w:sz="0" w:space="0" w:color="auto"/>
        <w:right w:val="none" w:sz="0" w:space="0" w:color="auto"/>
      </w:divBdr>
    </w:div>
    <w:div w:id="236329991">
      <w:bodyDiv w:val="1"/>
      <w:marLeft w:val="0"/>
      <w:marRight w:val="0"/>
      <w:marTop w:val="0"/>
      <w:marBottom w:val="0"/>
      <w:divBdr>
        <w:top w:val="none" w:sz="0" w:space="0" w:color="auto"/>
        <w:left w:val="none" w:sz="0" w:space="0" w:color="auto"/>
        <w:bottom w:val="none" w:sz="0" w:space="0" w:color="auto"/>
        <w:right w:val="none" w:sz="0" w:space="0" w:color="auto"/>
      </w:divBdr>
    </w:div>
    <w:div w:id="236405855">
      <w:bodyDiv w:val="1"/>
      <w:marLeft w:val="0"/>
      <w:marRight w:val="0"/>
      <w:marTop w:val="0"/>
      <w:marBottom w:val="0"/>
      <w:divBdr>
        <w:top w:val="none" w:sz="0" w:space="0" w:color="auto"/>
        <w:left w:val="none" w:sz="0" w:space="0" w:color="auto"/>
        <w:bottom w:val="none" w:sz="0" w:space="0" w:color="auto"/>
        <w:right w:val="none" w:sz="0" w:space="0" w:color="auto"/>
      </w:divBdr>
    </w:div>
    <w:div w:id="236523177">
      <w:bodyDiv w:val="1"/>
      <w:marLeft w:val="0"/>
      <w:marRight w:val="0"/>
      <w:marTop w:val="0"/>
      <w:marBottom w:val="0"/>
      <w:divBdr>
        <w:top w:val="none" w:sz="0" w:space="0" w:color="auto"/>
        <w:left w:val="none" w:sz="0" w:space="0" w:color="auto"/>
        <w:bottom w:val="none" w:sz="0" w:space="0" w:color="auto"/>
        <w:right w:val="none" w:sz="0" w:space="0" w:color="auto"/>
      </w:divBdr>
    </w:div>
    <w:div w:id="236524620">
      <w:bodyDiv w:val="1"/>
      <w:marLeft w:val="0"/>
      <w:marRight w:val="0"/>
      <w:marTop w:val="0"/>
      <w:marBottom w:val="0"/>
      <w:divBdr>
        <w:top w:val="none" w:sz="0" w:space="0" w:color="auto"/>
        <w:left w:val="none" w:sz="0" w:space="0" w:color="auto"/>
        <w:bottom w:val="none" w:sz="0" w:space="0" w:color="auto"/>
        <w:right w:val="none" w:sz="0" w:space="0" w:color="auto"/>
      </w:divBdr>
    </w:div>
    <w:div w:id="236599705">
      <w:bodyDiv w:val="1"/>
      <w:marLeft w:val="0"/>
      <w:marRight w:val="0"/>
      <w:marTop w:val="0"/>
      <w:marBottom w:val="0"/>
      <w:divBdr>
        <w:top w:val="none" w:sz="0" w:space="0" w:color="auto"/>
        <w:left w:val="none" w:sz="0" w:space="0" w:color="auto"/>
        <w:bottom w:val="none" w:sz="0" w:space="0" w:color="auto"/>
        <w:right w:val="none" w:sz="0" w:space="0" w:color="auto"/>
      </w:divBdr>
    </w:div>
    <w:div w:id="236672045">
      <w:bodyDiv w:val="1"/>
      <w:marLeft w:val="0"/>
      <w:marRight w:val="0"/>
      <w:marTop w:val="0"/>
      <w:marBottom w:val="0"/>
      <w:divBdr>
        <w:top w:val="none" w:sz="0" w:space="0" w:color="auto"/>
        <w:left w:val="none" w:sz="0" w:space="0" w:color="auto"/>
        <w:bottom w:val="none" w:sz="0" w:space="0" w:color="auto"/>
        <w:right w:val="none" w:sz="0" w:space="0" w:color="auto"/>
      </w:divBdr>
    </w:div>
    <w:div w:id="236674062">
      <w:bodyDiv w:val="1"/>
      <w:marLeft w:val="0"/>
      <w:marRight w:val="0"/>
      <w:marTop w:val="0"/>
      <w:marBottom w:val="0"/>
      <w:divBdr>
        <w:top w:val="none" w:sz="0" w:space="0" w:color="auto"/>
        <w:left w:val="none" w:sz="0" w:space="0" w:color="auto"/>
        <w:bottom w:val="none" w:sz="0" w:space="0" w:color="auto"/>
        <w:right w:val="none" w:sz="0" w:space="0" w:color="auto"/>
      </w:divBdr>
    </w:div>
    <w:div w:id="236744897">
      <w:bodyDiv w:val="1"/>
      <w:marLeft w:val="0"/>
      <w:marRight w:val="0"/>
      <w:marTop w:val="0"/>
      <w:marBottom w:val="0"/>
      <w:divBdr>
        <w:top w:val="none" w:sz="0" w:space="0" w:color="auto"/>
        <w:left w:val="none" w:sz="0" w:space="0" w:color="auto"/>
        <w:bottom w:val="none" w:sz="0" w:space="0" w:color="auto"/>
        <w:right w:val="none" w:sz="0" w:space="0" w:color="auto"/>
      </w:divBdr>
    </w:div>
    <w:div w:id="236788662">
      <w:bodyDiv w:val="1"/>
      <w:marLeft w:val="0"/>
      <w:marRight w:val="0"/>
      <w:marTop w:val="0"/>
      <w:marBottom w:val="0"/>
      <w:divBdr>
        <w:top w:val="none" w:sz="0" w:space="0" w:color="auto"/>
        <w:left w:val="none" w:sz="0" w:space="0" w:color="auto"/>
        <w:bottom w:val="none" w:sz="0" w:space="0" w:color="auto"/>
        <w:right w:val="none" w:sz="0" w:space="0" w:color="auto"/>
      </w:divBdr>
    </w:div>
    <w:div w:id="236791773">
      <w:bodyDiv w:val="1"/>
      <w:marLeft w:val="0"/>
      <w:marRight w:val="0"/>
      <w:marTop w:val="0"/>
      <w:marBottom w:val="0"/>
      <w:divBdr>
        <w:top w:val="none" w:sz="0" w:space="0" w:color="auto"/>
        <w:left w:val="none" w:sz="0" w:space="0" w:color="auto"/>
        <w:bottom w:val="none" w:sz="0" w:space="0" w:color="auto"/>
        <w:right w:val="none" w:sz="0" w:space="0" w:color="auto"/>
      </w:divBdr>
    </w:div>
    <w:div w:id="236862422">
      <w:bodyDiv w:val="1"/>
      <w:marLeft w:val="0"/>
      <w:marRight w:val="0"/>
      <w:marTop w:val="0"/>
      <w:marBottom w:val="0"/>
      <w:divBdr>
        <w:top w:val="none" w:sz="0" w:space="0" w:color="auto"/>
        <w:left w:val="none" w:sz="0" w:space="0" w:color="auto"/>
        <w:bottom w:val="none" w:sz="0" w:space="0" w:color="auto"/>
        <w:right w:val="none" w:sz="0" w:space="0" w:color="auto"/>
      </w:divBdr>
    </w:div>
    <w:div w:id="237180390">
      <w:bodyDiv w:val="1"/>
      <w:marLeft w:val="0"/>
      <w:marRight w:val="0"/>
      <w:marTop w:val="0"/>
      <w:marBottom w:val="0"/>
      <w:divBdr>
        <w:top w:val="none" w:sz="0" w:space="0" w:color="auto"/>
        <w:left w:val="none" w:sz="0" w:space="0" w:color="auto"/>
        <w:bottom w:val="none" w:sz="0" w:space="0" w:color="auto"/>
        <w:right w:val="none" w:sz="0" w:space="0" w:color="auto"/>
      </w:divBdr>
    </w:div>
    <w:div w:id="237205145">
      <w:bodyDiv w:val="1"/>
      <w:marLeft w:val="0"/>
      <w:marRight w:val="0"/>
      <w:marTop w:val="0"/>
      <w:marBottom w:val="0"/>
      <w:divBdr>
        <w:top w:val="none" w:sz="0" w:space="0" w:color="auto"/>
        <w:left w:val="none" w:sz="0" w:space="0" w:color="auto"/>
        <w:bottom w:val="none" w:sz="0" w:space="0" w:color="auto"/>
        <w:right w:val="none" w:sz="0" w:space="0" w:color="auto"/>
      </w:divBdr>
    </w:div>
    <w:div w:id="237251120">
      <w:bodyDiv w:val="1"/>
      <w:marLeft w:val="0"/>
      <w:marRight w:val="0"/>
      <w:marTop w:val="0"/>
      <w:marBottom w:val="0"/>
      <w:divBdr>
        <w:top w:val="none" w:sz="0" w:space="0" w:color="auto"/>
        <w:left w:val="none" w:sz="0" w:space="0" w:color="auto"/>
        <w:bottom w:val="none" w:sz="0" w:space="0" w:color="auto"/>
        <w:right w:val="none" w:sz="0" w:space="0" w:color="auto"/>
      </w:divBdr>
    </w:div>
    <w:div w:id="237328125">
      <w:bodyDiv w:val="1"/>
      <w:marLeft w:val="0"/>
      <w:marRight w:val="0"/>
      <w:marTop w:val="0"/>
      <w:marBottom w:val="0"/>
      <w:divBdr>
        <w:top w:val="none" w:sz="0" w:space="0" w:color="auto"/>
        <w:left w:val="none" w:sz="0" w:space="0" w:color="auto"/>
        <w:bottom w:val="none" w:sz="0" w:space="0" w:color="auto"/>
        <w:right w:val="none" w:sz="0" w:space="0" w:color="auto"/>
      </w:divBdr>
    </w:div>
    <w:div w:id="237329917">
      <w:bodyDiv w:val="1"/>
      <w:marLeft w:val="0"/>
      <w:marRight w:val="0"/>
      <w:marTop w:val="0"/>
      <w:marBottom w:val="0"/>
      <w:divBdr>
        <w:top w:val="none" w:sz="0" w:space="0" w:color="auto"/>
        <w:left w:val="none" w:sz="0" w:space="0" w:color="auto"/>
        <w:bottom w:val="none" w:sz="0" w:space="0" w:color="auto"/>
        <w:right w:val="none" w:sz="0" w:space="0" w:color="auto"/>
      </w:divBdr>
    </w:div>
    <w:div w:id="237447694">
      <w:bodyDiv w:val="1"/>
      <w:marLeft w:val="0"/>
      <w:marRight w:val="0"/>
      <w:marTop w:val="0"/>
      <w:marBottom w:val="0"/>
      <w:divBdr>
        <w:top w:val="none" w:sz="0" w:space="0" w:color="auto"/>
        <w:left w:val="none" w:sz="0" w:space="0" w:color="auto"/>
        <w:bottom w:val="none" w:sz="0" w:space="0" w:color="auto"/>
        <w:right w:val="none" w:sz="0" w:space="0" w:color="auto"/>
      </w:divBdr>
    </w:div>
    <w:div w:id="237516668">
      <w:bodyDiv w:val="1"/>
      <w:marLeft w:val="0"/>
      <w:marRight w:val="0"/>
      <w:marTop w:val="0"/>
      <w:marBottom w:val="0"/>
      <w:divBdr>
        <w:top w:val="none" w:sz="0" w:space="0" w:color="auto"/>
        <w:left w:val="none" w:sz="0" w:space="0" w:color="auto"/>
        <w:bottom w:val="none" w:sz="0" w:space="0" w:color="auto"/>
        <w:right w:val="none" w:sz="0" w:space="0" w:color="auto"/>
      </w:divBdr>
    </w:div>
    <w:div w:id="237712546">
      <w:bodyDiv w:val="1"/>
      <w:marLeft w:val="0"/>
      <w:marRight w:val="0"/>
      <w:marTop w:val="0"/>
      <w:marBottom w:val="0"/>
      <w:divBdr>
        <w:top w:val="none" w:sz="0" w:space="0" w:color="auto"/>
        <w:left w:val="none" w:sz="0" w:space="0" w:color="auto"/>
        <w:bottom w:val="none" w:sz="0" w:space="0" w:color="auto"/>
        <w:right w:val="none" w:sz="0" w:space="0" w:color="auto"/>
      </w:divBdr>
    </w:div>
    <w:div w:id="237712755">
      <w:bodyDiv w:val="1"/>
      <w:marLeft w:val="0"/>
      <w:marRight w:val="0"/>
      <w:marTop w:val="0"/>
      <w:marBottom w:val="0"/>
      <w:divBdr>
        <w:top w:val="none" w:sz="0" w:space="0" w:color="auto"/>
        <w:left w:val="none" w:sz="0" w:space="0" w:color="auto"/>
        <w:bottom w:val="none" w:sz="0" w:space="0" w:color="auto"/>
        <w:right w:val="none" w:sz="0" w:space="0" w:color="auto"/>
      </w:divBdr>
    </w:div>
    <w:div w:id="237787200">
      <w:bodyDiv w:val="1"/>
      <w:marLeft w:val="0"/>
      <w:marRight w:val="0"/>
      <w:marTop w:val="0"/>
      <w:marBottom w:val="0"/>
      <w:divBdr>
        <w:top w:val="none" w:sz="0" w:space="0" w:color="auto"/>
        <w:left w:val="none" w:sz="0" w:space="0" w:color="auto"/>
        <w:bottom w:val="none" w:sz="0" w:space="0" w:color="auto"/>
        <w:right w:val="none" w:sz="0" w:space="0" w:color="auto"/>
      </w:divBdr>
    </w:div>
    <w:div w:id="237909992">
      <w:bodyDiv w:val="1"/>
      <w:marLeft w:val="0"/>
      <w:marRight w:val="0"/>
      <w:marTop w:val="0"/>
      <w:marBottom w:val="0"/>
      <w:divBdr>
        <w:top w:val="none" w:sz="0" w:space="0" w:color="auto"/>
        <w:left w:val="none" w:sz="0" w:space="0" w:color="auto"/>
        <w:bottom w:val="none" w:sz="0" w:space="0" w:color="auto"/>
        <w:right w:val="none" w:sz="0" w:space="0" w:color="auto"/>
      </w:divBdr>
    </w:div>
    <w:div w:id="237978079">
      <w:bodyDiv w:val="1"/>
      <w:marLeft w:val="0"/>
      <w:marRight w:val="0"/>
      <w:marTop w:val="0"/>
      <w:marBottom w:val="0"/>
      <w:divBdr>
        <w:top w:val="none" w:sz="0" w:space="0" w:color="auto"/>
        <w:left w:val="none" w:sz="0" w:space="0" w:color="auto"/>
        <w:bottom w:val="none" w:sz="0" w:space="0" w:color="auto"/>
        <w:right w:val="none" w:sz="0" w:space="0" w:color="auto"/>
      </w:divBdr>
    </w:div>
    <w:div w:id="237979829">
      <w:bodyDiv w:val="1"/>
      <w:marLeft w:val="0"/>
      <w:marRight w:val="0"/>
      <w:marTop w:val="0"/>
      <w:marBottom w:val="0"/>
      <w:divBdr>
        <w:top w:val="none" w:sz="0" w:space="0" w:color="auto"/>
        <w:left w:val="none" w:sz="0" w:space="0" w:color="auto"/>
        <w:bottom w:val="none" w:sz="0" w:space="0" w:color="auto"/>
        <w:right w:val="none" w:sz="0" w:space="0" w:color="auto"/>
      </w:divBdr>
    </w:div>
    <w:div w:id="238173354">
      <w:bodyDiv w:val="1"/>
      <w:marLeft w:val="0"/>
      <w:marRight w:val="0"/>
      <w:marTop w:val="0"/>
      <w:marBottom w:val="0"/>
      <w:divBdr>
        <w:top w:val="none" w:sz="0" w:space="0" w:color="auto"/>
        <w:left w:val="none" w:sz="0" w:space="0" w:color="auto"/>
        <w:bottom w:val="none" w:sz="0" w:space="0" w:color="auto"/>
        <w:right w:val="none" w:sz="0" w:space="0" w:color="auto"/>
      </w:divBdr>
    </w:div>
    <w:div w:id="238173372">
      <w:bodyDiv w:val="1"/>
      <w:marLeft w:val="0"/>
      <w:marRight w:val="0"/>
      <w:marTop w:val="0"/>
      <w:marBottom w:val="0"/>
      <w:divBdr>
        <w:top w:val="none" w:sz="0" w:space="0" w:color="auto"/>
        <w:left w:val="none" w:sz="0" w:space="0" w:color="auto"/>
        <w:bottom w:val="none" w:sz="0" w:space="0" w:color="auto"/>
        <w:right w:val="none" w:sz="0" w:space="0" w:color="auto"/>
      </w:divBdr>
    </w:div>
    <w:div w:id="238179840">
      <w:bodyDiv w:val="1"/>
      <w:marLeft w:val="0"/>
      <w:marRight w:val="0"/>
      <w:marTop w:val="0"/>
      <w:marBottom w:val="0"/>
      <w:divBdr>
        <w:top w:val="none" w:sz="0" w:space="0" w:color="auto"/>
        <w:left w:val="none" w:sz="0" w:space="0" w:color="auto"/>
        <w:bottom w:val="none" w:sz="0" w:space="0" w:color="auto"/>
        <w:right w:val="none" w:sz="0" w:space="0" w:color="auto"/>
      </w:divBdr>
    </w:div>
    <w:div w:id="238292181">
      <w:bodyDiv w:val="1"/>
      <w:marLeft w:val="0"/>
      <w:marRight w:val="0"/>
      <w:marTop w:val="0"/>
      <w:marBottom w:val="0"/>
      <w:divBdr>
        <w:top w:val="none" w:sz="0" w:space="0" w:color="auto"/>
        <w:left w:val="none" w:sz="0" w:space="0" w:color="auto"/>
        <w:bottom w:val="none" w:sz="0" w:space="0" w:color="auto"/>
        <w:right w:val="none" w:sz="0" w:space="0" w:color="auto"/>
      </w:divBdr>
    </w:div>
    <w:div w:id="238296049">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238369817">
      <w:bodyDiv w:val="1"/>
      <w:marLeft w:val="0"/>
      <w:marRight w:val="0"/>
      <w:marTop w:val="0"/>
      <w:marBottom w:val="0"/>
      <w:divBdr>
        <w:top w:val="none" w:sz="0" w:space="0" w:color="auto"/>
        <w:left w:val="none" w:sz="0" w:space="0" w:color="auto"/>
        <w:bottom w:val="none" w:sz="0" w:space="0" w:color="auto"/>
        <w:right w:val="none" w:sz="0" w:space="0" w:color="auto"/>
      </w:divBdr>
    </w:div>
    <w:div w:id="238491805">
      <w:bodyDiv w:val="1"/>
      <w:marLeft w:val="0"/>
      <w:marRight w:val="0"/>
      <w:marTop w:val="0"/>
      <w:marBottom w:val="0"/>
      <w:divBdr>
        <w:top w:val="none" w:sz="0" w:space="0" w:color="auto"/>
        <w:left w:val="none" w:sz="0" w:space="0" w:color="auto"/>
        <w:bottom w:val="none" w:sz="0" w:space="0" w:color="auto"/>
        <w:right w:val="none" w:sz="0" w:space="0" w:color="auto"/>
      </w:divBdr>
    </w:div>
    <w:div w:id="238684673">
      <w:bodyDiv w:val="1"/>
      <w:marLeft w:val="0"/>
      <w:marRight w:val="0"/>
      <w:marTop w:val="0"/>
      <w:marBottom w:val="0"/>
      <w:divBdr>
        <w:top w:val="none" w:sz="0" w:space="0" w:color="auto"/>
        <w:left w:val="none" w:sz="0" w:space="0" w:color="auto"/>
        <w:bottom w:val="none" w:sz="0" w:space="0" w:color="auto"/>
        <w:right w:val="none" w:sz="0" w:space="0" w:color="auto"/>
      </w:divBdr>
    </w:div>
    <w:div w:id="238828835">
      <w:bodyDiv w:val="1"/>
      <w:marLeft w:val="0"/>
      <w:marRight w:val="0"/>
      <w:marTop w:val="0"/>
      <w:marBottom w:val="0"/>
      <w:divBdr>
        <w:top w:val="none" w:sz="0" w:space="0" w:color="auto"/>
        <w:left w:val="none" w:sz="0" w:space="0" w:color="auto"/>
        <w:bottom w:val="none" w:sz="0" w:space="0" w:color="auto"/>
        <w:right w:val="none" w:sz="0" w:space="0" w:color="auto"/>
      </w:divBdr>
    </w:div>
    <w:div w:id="238835158">
      <w:bodyDiv w:val="1"/>
      <w:marLeft w:val="0"/>
      <w:marRight w:val="0"/>
      <w:marTop w:val="0"/>
      <w:marBottom w:val="0"/>
      <w:divBdr>
        <w:top w:val="none" w:sz="0" w:space="0" w:color="auto"/>
        <w:left w:val="none" w:sz="0" w:space="0" w:color="auto"/>
        <w:bottom w:val="none" w:sz="0" w:space="0" w:color="auto"/>
        <w:right w:val="none" w:sz="0" w:space="0" w:color="auto"/>
      </w:divBdr>
    </w:div>
    <w:div w:id="239103013">
      <w:bodyDiv w:val="1"/>
      <w:marLeft w:val="0"/>
      <w:marRight w:val="0"/>
      <w:marTop w:val="0"/>
      <w:marBottom w:val="0"/>
      <w:divBdr>
        <w:top w:val="none" w:sz="0" w:space="0" w:color="auto"/>
        <w:left w:val="none" w:sz="0" w:space="0" w:color="auto"/>
        <w:bottom w:val="none" w:sz="0" w:space="0" w:color="auto"/>
        <w:right w:val="none" w:sz="0" w:space="0" w:color="auto"/>
      </w:divBdr>
    </w:div>
    <w:div w:id="239143991">
      <w:bodyDiv w:val="1"/>
      <w:marLeft w:val="0"/>
      <w:marRight w:val="0"/>
      <w:marTop w:val="0"/>
      <w:marBottom w:val="0"/>
      <w:divBdr>
        <w:top w:val="none" w:sz="0" w:space="0" w:color="auto"/>
        <w:left w:val="none" w:sz="0" w:space="0" w:color="auto"/>
        <w:bottom w:val="none" w:sz="0" w:space="0" w:color="auto"/>
        <w:right w:val="none" w:sz="0" w:space="0" w:color="auto"/>
      </w:divBdr>
    </w:div>
    <w:div w:id="239219173">
      <w:bodyDiv w:val="1"/>
      <w:marLeft w:val="0"/>
      <w:marRight w:val="0"/>
      <w:marTop w:val="0"/>
      <w:marBottom w:val="0"/>
      <w:divBdr>
        <w:top w:val="none" w:sz="0" w:space="0" w:color="auto"/>
        <w:left w:val="none" w:sz="0" w:space="0" w:color="auto"/>
        <w:bottom w:val="none" w:sz="0" w:space="0" w:color="auto"/>
        <w:right w:val="none" w:sz="0" w:space="0" w:color="auto"/>
      </w:divBdr>
    </w:div>
    <w:div w:id="239363763">
      <w:bodyDiv w:val="1"/>
      <w:marLeft w:val="0"/>
      <w:marRight w:val="0"/>
      <w:marTop w:val="0"/>
      <w:marBottom w:val="0"/>
      <w:divBdr>
        <w:top w:val="none" w:sz="0" w:space="0" w:color="auto"/>
        <w:left w:val="none" w:sz="0" w:space="0" w:color="auto"/>
        <w:bottom w:val="none" w:sz="0" w:space="0" w:color="auto"/>
        <w:right w:val="none" w:sz="0" w:space="0" w:color="auto"/>
      </w:divBdr>
    </w:div>
    <w:div w:id="239367205">
      <w:bodyDiv w:val="1"/>
      <w:marLeft w:val="0"/>
      <w:marRight w:val="0"/>
      <w:marTop w:val="0"/>
      <w:marBottom w:val="0"/>
      <w:divBdr>
        <w:top w:val="none" w:sz="0" w:space="0" w:color="auto"/>
        <w:left w:val="none" w:sz="0" w:space="0" w:color="auto"/>
        <w:bottom w:val="none" w:sz="0" w:space="0" w:color="auto"/>
        <w:right w:val="none" w:sz="0" w:space="0" w:color="auto"/>
      </w:divBdr>
    </w:div>
    <w:div w:id="239601051">
      <w:bodyDiv w:val="1"/>
      <w:marLeft w:val="0"/>
      <w:marRight w:val="0"/>
      <w:marTop w:val="0"/>
      <w:marBottom w:val="0"/>
      <w:divBdr>
        <w:top w:val="none" w:sz="0" w:space="0" w:color="auto"/>
        <w:left w:val="none" w:sz="0" w:space="0" w:color="auto"/>
        <w:bottom w:val="none" w:sz="0" w:space="0" w:color="auto"/>
        <w:right w:val="none" w:sz="0" w:space="0" w:color="auto"/>
      </w:divBdr>
    </w:div>
    <w:div w:id="239681761">
      <w:bodyDiv w:val="1"/>
      <w:marLeft w:val="0"/>
      <w:marRight w:val="0"/>
      <w:marTop w:val="0"/>
      <w:marBottom w:val="0"/>
      <w:divBdr>
        <w:top w:val="none" w:sz="0" w:space="0" w:color="auto"/>
        <w:left w:val="none" w:sz="0" w:space="0" w:color="auto"/>
        <w:bottom w:val="none" w:sz="0" w:space="0" w:color="auto"/>
        <w:right w:val="none" w:sz="0" w:space="0" w:color="auto"/>
      </w:divBdr>
    </w:div>
    <w:div w:id="239754545">
      <w:bodyDiv w:val="1"/>
      <w:marLeft w:val="0"/>
      <w:marRight w:val="0"/>
      <w:marTop w:val="0"/>
      <w:marBottom w:val="0"/>
      <w:divBdr>
        <w:top w:val="none" w:sz="0" w:space="0" w:color="auto"/>
        <w:left w:val="none" w:sz="0" w:space="0" w:color="auto"/>
        <w:bottom w:val="none" w:sz="0" w:space="0" w:color="auto"/>
        <w:right w:val="none" w:sz="0" w:space="0" w:color="auto"/>
      </w:divBdr>
    </w:div>
    <w:div w:id="239802458">
      <w:bodyDiv w:val="1"/>
      <w:marLeft w:val="0"/>
      <w:marRight w:val="0"/>
      <w:marTop w:val="0"/>
      <w:marBottom w:val="0"/>
      <w:divBdr>
        <w:top w:val="none" w:sz="0" w:space="0" w:color="auto"/>
        <w:left w:val="none" w:sz="0" w:space="0" w:color="auto"/>
        <w:bottom w:val="none" w:sz="0" w:space="0" w:color="auto"/>
        <w:right w:val="none" w:sz="0" w:space="0" w:color="auto"/>
      </w:divBdr>
    </w:div>
    <w:div w:id="239951155">
      <w:bodyDiv w:val="1"/>
      <w:marLeft w:val="0"/>
      <w:marRight w:val="0"/>
      <w:marTop w:val="0"/>
      <w:marBottom w:val="0"/>
      <w:divBdr>
        <w:top w:val="none" w:sz="0" w:space="0" w:color="auto"/>
        <w:left w:val="none" w:sz="0" w:space="0" w:color="auto"/>
        <w:bottom w:val="none" w:sz="0" w:space="0" w:color="auto"/>
        <w:right w:val="none" w:sz="0" w:space="0" w:color="auto"/>
      </w:divBdr>
    </w:div>
    <w:div w:id="239951511">
      <w:bodyDiv w:val="1"/>
      <w:marLeft w:val="0"/>
      <w:marRight w:val="0"/>
      <w:marTop w:val="0"/>
      <w:marBottom w:val="0"/>
      <w:divBdr>
        <w:top w:val="none" w:sz="0" w:space="0" w:color="auto"/>
        <w:left w:val="none" w:sz="0" w:space="0" w:color="auto"/>
        <w:bottom w:val="none" w:sz="0" w:space="0" w:color="auto"/>
        <w:right w:val="none" w:sz="0" w:space="0" w:color="auto"/>
      </w:divBdr>
    </w:div>
    <w:div w:id="239952265">
      <w:bodyDiv w:val="1"/>
      <w:marLeft w:val="0"/>
      <w:marRight w:val="0"/>
      <w:marTop w:val="0"/>
      <w:marBottom w:val="0"/>
      <w:divBdr>
        <w:top w:val="none" w:sz="0" w:space="0" w:color="auto"/>
        <w:left w:val="none" w:sz="0" w:space="0" w:color="auto"/>
        <w:bottom w:val="none" w:sz="0" w:space="0" w:color="auto"/>
        <w:right w:val="none" w:sz="0" w:space="0" w:color="auto"/>
      </w:divBdr>
    </w:div>
    <w:div w:id="240020622">
      <w:bodyDiv w:val="1"/>
      <w:marLeft w:val="0"/>
      <w:marRight w:val="0"/>
      <w:marTop w:val="0"/>
      <w:marBottom w:val="0"/>
      <w:divBdr>
        <w:top w:val="none" w:sz="0" w:space="0" w:color="auto"/>
        <w:left w:val="none" w:sz="0" w:space="0" w:color="auto"/>
        <w:bottom w:val="none" w:sz="0" w:space="0" w:color="auto"/>
        <w:right w:val="none" w:sz="0" w:space="0" w:color="auto"/>
      </w:divBdr>
    </w:div>
    <w:div w:id="240020654">
      <w:bodyDiv w:val="1"/>
      <w:marLeft w:val="0"/>
      <w:marRight w:val="0"/>
      <w:marTop w:val="0"/>
      <w:marBottom w:val="0"/>
      <w:divBdr>
        <w:top w:val="none" w:sz="0" w:space="0" w:color="auto"/>
        <w:left w:val="none" w:sz="0" w:space="0" w:color="auto"/>
        <w:bottom w:val="none" w:sz="0" w:space="0" w:color="auto"/>
        <w:right w:val="none" w:sz="0" w:space="0" w:color="auto"/>
      </w:divBdr>
    </w:div>
    <w:div w:id="240139748">
      <w:bodyDiv w:val="1"/>
      <w:marLeft w:val="0"/>
      <w:marRight w:val="0"/>
      <w:marTop w:val="0"/>
      <w:marBottom w:val="0"/>
      <w:divBdr>
        <w:top w:val="none" w:sz="0" w:space="0" w:color="auto"/>
        <w:left w:val="none" w:sz="0" w:space="0" w:color="auto"/>
        <w:bottom w:val="none" w:sz="0" w:space="0" w:color="auto"/>
        <w:right w:val="none" w:sz="0" w:space="0" w:color="auto"/>
      </w:divBdr>
    </w:div>
    <w:div w:id="240216760">
      <w:bodyDiv w:val="1"/>
      <w:marLeft w:val="0"/>
      <w:marRight w:val="0"/>
      <w:marTop w:val="0"/>
      <w:marBottom w:val="0"/>
      <w:divBdr>
        <w:top w:val="none" w:sz="0" w:space="0" w:color="auto"/>
        <w:left w:val="none" w:sz="0" w:space="0" w:color="auto"/>
        <w:bottom w:val="none" w:sz="0" w:space="0" w:color="auto"/>
        <w:right w:val="none" w:sz="0" w:space="0" w:color="auto"/>
      </w:divBdr>
    </w:div>
    <w:div w:id="240330566">
      <w:bodyDiv w:val="1"/>
      <w:marLeft w:val="0"/>
      <w:marRight w:val="0"/>
      <w:marTop w:val="0"/>
      <w:marBottom w:val="0"/>
      <w:divBdr>
        <w:top w:val="none" w:sz="0" w:space="0" w:color="auto"/>
        <w:left w:val="none" w:sz="0" w:space="0" w:color="auto"/>
        <w:bottom w:val="none" w:sz="0" w:space="0" w:color="auto"/>
        <w:right w:val="none" w:sz="0" w:space="0" w:color="auto"/>
      </w:divBdr>
    </w:div>
    <w:div w:id="240408960">
      <w:bodyDiv w:val="1"/>
      <w:marLeft w:val="0"/>
      <w:marRight w:val="0"/>
      <w:marTop w:val="0"/>
      <w:marBottom w:val="0"/>
      <w:divBdr>
        <w:top w:val="none" w:sz="0" w:space="0" w:color="auto"/>
        <w:left w:val="none" w:sz="0" w:space="0" w:color="auto"/>
        <w:bottom w:val="none" w:sz="0" w:space="0" w:color="auto"/>
        <w:right w:val="none" w:sz="0" w:space="0" w:color="auto"/>
      </w:divBdr>
    </w:div>
    <w:div w:id="240412088">
      <w:bodyDiv w:val="1"/>
      <w:marLeft w:val="0"/>
      <w:marRight w:val="0"/>
      <w:marTop w:val="0"/>
      <w:marBottom w:val="0"/>
      <w:divBdr>
        <w:top w:val="none" w:sz="0" w:space="0" w:color="auto"/>
        <w:left w:val="none" w:sz="0" w:space="0" w:color="auto"/>
        <w:bottom w:val="none" w:sz="0" w:space="0" w:color="auto"/>
        <w:right w:val="none" w:sz="0" w:space="0" w:color="auto"/>
      </w:divBdr>
    </w:div>
    <w:div w:id="240454526">
      <w:bodyDiv w:val="1"/>
      <w:marLeft w:val="0"/>
      <w:marRight w:val="0"/>
      <w:marTop w:val="0"/>
      <w:marBottom w:val="0"/>
      <w:divBdr>
        <w:top w:val="none" w:sz="0" w:space="0" w:color="auto"/>
        <w:left w:val="none" w:sz="0" w:space="0" w:color="auto"/>
        <w:bottom w:val="none" w:sz="0" w:space="0" w:color="auto"/>
        <w:right w:val="none" w:sz="0" w:space="0" w:color="auto"/>
      </w:divBdr>
    </w:div>
    <w:div w:id="240603807">
      <w:bodyDiv w:val="1"/>
      <w:marLeft w:val="0"/>
      <w:marRight w:val="0"/>
      <w:marTop w:val="0"/>
      <w:marBottom w:val="0"/>
      <w:divBdr>
        <w:top w:val="none" w:sz="0" w:space="0" w:color="auto"/>
        <w:left w:val="none" w:sz="0" w:space="0" w:color="auto"/>
        <w:bottom w:val="none" w:sz="0" w:space="0" w:color="auto"/>
        <w:right w:val="none" w:sz="0" w:space="0" w:color="auto"/>
      </w:divBdr>
    </w:div>
    <w:div w:id="240606334">
      <w:bodyDiv w:val="1"/>
      <w:marLeft w:val="0"/>
      <w:marRight w:val="0"/>
      <w:marTop w:val="0"/>
      <w:marBottom w:val="0"/>
      <w:divBdr>
        <w:top w:val="none" w:sz="0" w:space="0" w:color="auto"/>
        <w:left w:val="none" w:sz="0" w:space="0" w:color="auto"/>
        <w:bottom w:val="none" w:sz="0" w:space="0" w:color="auto"/>
        <w:right w:val="none" w:sz="0" w:space="0" w:color="auto"/>
      </w:divBdr>
    </w:div>
    <w:div w:id="240608366">
      <w:bodyDiv w:val="1"/>
      <w:marLeft w:val="0"/>
      <w:marRight w:val="0"/>
      <w:marTop w:val="0"/>
      <w:marBottom w:val="0"/>
      <w:divBdr>
        <w:top w:val="none" w:sz="0" w:space="0" w:color="auto"/>
        <w:left w:val="none" w:sz="0" w:space="0" w:color="auto"/>
        <w:bottom w:val="none" w:sz="0" w:space="0" w:color="auto"/>
        <w:right w:val="none" w:sz="0" w:space="0" w:color="auto"/>
      </w:divBdr>
    </w:div>
    <w:div w:id="240724622">
      <w:bodyDiv w:val="1"/>
      <w:marLeft w:val="0"/>
      <w:marRight w:val="0"/>
      <w:marTop w:val="0"/>
      <w:marBottom w:val="0"/>
      <w:divBdr>
        <w:top w:val="none" w:sz="0" w:space="0" w:color="auto"/>
        <w:left w:val="none" w:sz="0" w:space="0" w:color="auto"/>
        <w:bottom w:val="none" w:sz="0" w:space="0" w:color="auto"/>
        <w:right w:val="none" w:sz="0" w:space="0" w:color="auto"/>
      </w:divBdr>
    </w:div>
    <w:div w:id="240916567">
      <w:bodyDiv w:val="1"/>
      <w:marLeft w:val="0"/>
      <w:marRight w:val="0"/>
      <w:marTop w:val="0"/>
      <w:marBottom w:val="0"/>
      <w:divBdr>
        <w:top w:val="none" w:sz="0" w:space="0" w:color="auto"/>
        <w:left w:val="none" w:sz="0" w:space="0" w:color="auto"/>
        <w:bottom w:val="none" w:sz="0" w:space="0" w:color="auto"/>
        <w:right w:val="none" w:sz="0" w:space="0" w:color="auto"/>
      </w:divBdr>
    </w:div>
    <w:div w:id="241069267">
      <w:bodyDiv w:val="1"/>
      <w:marLeft w:val="0"/>
      <w:marRight w:val="0"/>
      <w:marTop w:val="0"/>
      <w:marBottom w:val="0"/>
      <w:divBdr>
        <w:top w:val="none" w:sz="0" w:space="0" w:color="auto"/>
        <w:left w:val="none" w:sz="0" w:space="0" w:color="auto"/>
        <w:bottom w:val="none" w:sz="0" w:space="0" w:color="auto"/>
        <w:right w:val="none" w:sz="0" w:space="0" w:color="auto"/>
      </w:divBdr>
    </w:div>
    <w:div w:id="241184521">
      <w:bodyDiv w:val="1"/>
      <w:marLeft w:val="0"/>
      <w:marRight w:val="0"/>
      <w:marTop w:val="0"/>
      <w:marBottom w:val="0"/>
      <w:divBdr>
        <w:top w:val="none" w:sz="0" w:space="0" w:color="auto"/>
        <w:left w:val="none" w:sz="0" w:space="0" w:color="auto"/>
        <w:bottom w:val="none" w:sz="0" w:space="0" w:color="auto"/>
        <w:right w:val="none" w:sz="0" w:space="0" w:color="auto"/>
      </w:divBdr>
    </w:div>
    <w:div w:id="241258935">
      <w:bodyDiv w:val="1"/>
      <w:marLeft w:val="0"/>
      <w:marRight w:val="0"/>
      <w:marTop w:val="0"/>
      <w:marBottom w:val="0"/>
      <w:divBdr>
        <w:top w:val="none" w:sz="0" w:space="0" w:color="auto"/>
        <w:left w:val="none" w:sz="0" w:space="0" w:color="auto"/>
        <w:bottom w:val="none" w:sz="0" w:space="0" w:color="auto"/>
        <w:right w:val="none" w:sz="0" w:space="0" w:color="auto"/>
      </w:divBdr>
    </w:div>
    <w:div w:id="241530650">
      <w:bodyDiv w:val="1"/>
      <w:marLeft w:val="0"/>
      <w:marRight w:val="0"/>
      <w:marTop w:val="0"/>
      <w:marBottom w:val="0"/>
      <w:divBdr>
        <w:top w:val="none" w:sz="0" w:space="0" w:color="auto"/>
        <w:left w:val="none" w:sz="0" w:space="0" w:color="auto"/>
        <w:bottom w:val="none" w:sz="0" w:space="0" w:color="auto"/>
        <w:right w:val="none" w:sz="0" w:space="0" w:color="auto"/>
      </w:divBdr>
    </w:div>
    <w:div w:id="241717619">
      <w:bodyDiv w:val="1"/>
      <w:marLeft w:val="0"/>
      <w:marRight w:val="0"/>
      <w:marTop w:val="0"/>
      <w:marBottom w:val="0"/>
      <w:divBdr>
        <w:top w:val="none" w:sz="0" w:space="0" w:color="auto"/>
        <w:left w:val="none" w:sz="0" w:space="0" w:color="auto"/>
        <w:bottom w:val="none" w:sz="0" w:space="0" w:color="auto"/>
        <w:right w:val="none" w:sz="0" w:space="0" w:color="auto"/>
      </w:divBdr>
    </w:div>
    <w:div w:id="241720795">
      <w:bodyDiv w:val="1"/>
      <w:marLeft w:val="0"/>
      <w:marRight w:val="0"/>
      <w:marTop w:val="0"/>
      <w:marBottom w:val="0"/>
      <w:divBdr>
        <w:top w:val="none" w:sz="0" w:space="0" w:color="auto"/>
        <w:left w:val="none" w:sz="0" w:space="0" w:color="auto"/>
        <w:bottom w:val="none" w:sz="0" w:space="0" w:color="auto"/>
        <w:right w:val="none" w:sz="0" w:space="0" w:color="auto"/>
      </w:divBdr>
    </w:div>
    <w:div w:id="241764271">
      <w:bodyDiv w:val="1"/>
      <w:marLeft w:val="0"/>
      <w:marRight w:val="0"/>
      <w:marTop w:val="0"/>
      <w:marBottom w:val="0"/>
      <w:divBdr>
        <w:top w:val="none" w:sz="0" w:space="0" w:color="auto"/>
        <w:left w:val="none" w:sz="0" w:space="0" w:color="auto"/>
        <w:bottom w:val="none" w:sz="0" w:space="0" w:color="auto"/>
        <w:right w:val="none" w:sz="0" w:space="0" w:color="auto"/>
      </w:divBdr>
    </w:div>
    <w:div w:id="241766297">
      <w:bodyDiv w:val="1"/>
      <w:marLeft w:val="0"/>
      <w:marRight w:val="0"/>
      <w:marTop w:val="0"/>
      <w:marBottom w:val="0"/>
      <w:divBdr>
        <w:top w:val="none" w:sz="0" w:space="0" w:color="auto"/>
        <w:left w:val="none" w:sz="0" w:space="0" w:color="auto"/>
        <w:bottom w:val="none" w:sz="0" w:space="0" w:color="auto"/>
        <w:right w:val="none" w:sz="0" w:space="0" w:color="auto"/>
      </w:divBdr>
    </w:div>
    <w:div w:id="241835617">
      <w:bodyDiv w:val="1"/>
      <w:marLeft w:val="0"/>
      <w:marRight w:val="0"/>
      <w:marTop w:val="0"/>
      <w:marBottom w:val="0"/>
      <w:divBdr>
        <w:top w:val="none" w:sz="0" w:space="0" w:color="auto"/>
        <w:left w:val="none" w:sz="0" w:space="0" w:color="auto"/>
        <w:bottom w:val="none" w:sz="0" w:space="0" w:color="auto"/>
        <w:right w:val="none" w:sz="0" w:space="0" w:color="auto"/>
      </w:divBdr>
    </w:div>
    <w:div w:id="241843589">
      <w:bodyDiv w:val="1"/>
      <w:marLeft w:val="0"/>
      <w:marRight w:val="0"/>
      <w:marTop w:val="0"/>
      <w:marBottom w:val="0"/>
      <w:divBdr>
        <w:top w:val="none" w:sz="0" w:space="0" w:color="auto"/>
        <w:left w:val="none" w:sz="0" w:space="0" w:color="auto"/>
        <w:bottom w:val="none" w:sz="0" w:space="0" w:color="auto"/>
        <w:right w:val="none" w:sz="0" w:space="0" w:color="auto"/>
      </w:divBdr>
    </w:div>
    <w:div w:id="241990177">
      <w:bodyDiv w:val="1"/>
      <w:marLeft w:val="0"/>
      <w:marRight w:val="0"/>
      <w:marTop w:val="0"/>
      <w:marBottom w:val="0"/>
      <w:divBdr>
        <w:top w:val="none" w:sz="0" w:space="0" w:color="auto"/>
        <w:left w:val="none" w:sz="0" w:space="0" w:color="auto"/>
        <w:bottom w:val="none" w:sz="0" w:space="0" w:color="auto"/>
        <w:right w:val="none" w:sz="0" w:space="0" w:color="auto"/>
      </w:divBdr>
    </w:div>
    <w:div w:id="242031678">
      <w:bodyDiv w:val="1"/>
      <w:marLeft w:val="0"/>
      <w:marRight w:val="0"/>
      <w:marTop w:val="0"/>
      <w:marBottom w:val="0"/>
      <w:divBdr>
        <w:top w:val="none" w:sz="0" w:space="0" w:color="auto"/>
        <w:left w:val="none" w:sz="0" w:space="0" w:color="auto"/>
        <w:bottom w:val="none" w:sz="0" w:space="0" w:color="auto"/>
        <w:right w:val="none" w:sz="0" w:space="0" w:color="auto"/>
      </w:divBdr>
    </w:div>
    <w:div w:id="242035155">
      <w:bodyDiv w:val="1"/>
      <w:marLeft w:val="0"/>
      <w:marRight w:val="0"/>
      <w:marTop w:val="0"/>
      <w:marBottom w:val="0"/>
      <w:divBdr>
        <w:top w:val="none" w:sz="0" w:space="0" w:color="auto"/>
        <w:left w:val="none" w:sz="0" w:space="0" w:color="auto"/>
        <w:bottom w:val="none" w:sz="0" w:space="0" w:color="auto"/>
        <w:right w:val="none" w:sz="0" w:space="0" w:color="auto"/>
      </w:divBdr>
    </w:div>
    <w:div w:id="242181578">
      <w:bodyDiv w:val="1"/>
      <w:marLeft w:val="0"/>
      <w:marRight w:val="0"/>
      <w:marTop w:val="0"/>
      <w:marBottom w:val="0"/>
      <w:divBdr>
        <w:top w:val="none" w:sz="0" w:space="0" w:color="auto"/>
        <w:left w:val="none" w:sz="0" w:space="0" w:color="auto"/>
        <w:bottom w:val="none" w:sz="0" w:space="0" w:color="auto"/>
        <w:right w:val="none" w:sz="0" w:space="0" w:color="auto"/>
      </w:divBdr>
    </w:div>
    <w:div w:id="242230254">
      <w:bodyDiv w:val="1"/>
      <w:marLeft w:val="0"/>
      <w:marRight w:val="0"/>
      <w:marTop w:val="0"/>
      <w:marBottom w:val="0"/>
      <w:divBdr>
        <w:top w:val="none" w:sz="0" w:space="0" w:color="auto"/>
        <w:left w:val="none" w:sz="0" w:space="0" w:color="auto"/>
        <w:bottom w:val="none" w:sz="0" w:space="0" w:color="auto"/>
        <w:right w:val="none" w:sz="0" w:space="0" w:color="auto"/>
      </w:divBdr>
    </w:div>
    <w:div w:id="242298204">
      <w:bodyDiv w:val="1"/>
      <w:marLeft w:val="0"/>
      <w:marRight w:val="0"/>
      <w:marTop w:val="0"/>
      <w:marBottom w:val="0"/>
      <w:divBdr>
        <w:top w:val="none" w:sz="0" w:space="0" w:color="auto"/>
        <w:left w:val="none" w:sz="0" w:space="0" w:color="auto"/>
        <w:bottom w:val="none" w:sz="0" w:space="0" w:color="auto"/>
        <w:right w:val="none" w:sz="0" w:space="0" w:color="auto"/>
      </w:divBdr>
    </w:div>
    <w:div w:id="242298458">
      <w:bodyDiv w:val="1"/>
      <w:marLeft w:val="0"/>
      <w:marRight w:val="0"/>
      <w:marTop w:val="0"/>
      <w:marBottom w:val="0"/>
      <w:divBdr>
        <w:top w:val="none" w:sz="0" w:space="0" w:color="auto"/>
        <w:left w:val="none" w:sz="0" w:space="0" w:color="auto"/>
        <w:bottom w:val="none" w:sz="0" w:space="0" w:color="auto"/>
        <w:right w:val="none" w:sz="0" w:space="0" w:color="auto"/>
      </w:divBdr>
    </w:div>
    <w:div w:id="242379715">
      <w:bodyDiv w:val="1"/>
      <w:marLeft w:val="0"/>
      <w:marRight w:val="0"/>
      <w:marTop w:val="0"/>
      <w:marBottom w:val="0"/>
      <w:divBdr>
        <w:top w:val="none" w:sz="0" w:space="0" w:color="auto"/>
        <w:left w:val="none" w:sz="0" w:space="0" w:color="auto"/>
        <w:bottom w:val="none" w:sz="0" w:space="0" w:color="auto"/>
        <w:right w:val="none" w:sz="0" w:space="0" w:color="auto"/>
      </w:divBdr>
    </w:div>
    <w:div w:id="242446823">
      <w:bodyDiv w:val="1"/>
      <w:marLeft w:val="0"/>
      <w:marRight w:val="0"/>
      <w:marTop w:val="0"/>
      <w:marBottom w:val="0"/>
      <w:divBdr>
        <w:top w:val="none" w:sz="0" w:space="0" w:color="auto"/>
        <w:left w:val="none" w:sz="0" w:space="0" w:color="auto"/>
        <w:bottom w:val="none" w:sz="0" w:space="0" w:color="auto"/>
        <w:right w:val="none" w:sz="0" w:space="0" w:color="auto"/>
      </w:divBdr>
    </w:div>
    <w:div w:id="242448174">
      <w:bodyDiv w:val="1"/>
      <w:marLeft w:val="0"/>
      <w:marRight w:val="0"/>
      <w:marTop w:val="0"/>
      <w:marBottom w:val="0"/>
      <w:divBdr>
        <w:top w:val="none" w:sz="0" w:space="0" w:color="auto"/>
        <w:left w:val="none" w:sz="0" w:space="0" w:color="auto"/>
        <w:bottom w:val="none" w:sz="0" w:space="0" w:color="auto"/>
        <w:right w:val="none" w:sz="0" w:space="0" w:color="auto"/>
      </w:divBdr>
    </w:div>
    <w:div w:id="242495701">
      <w:bodyDiv w:val="1"/>
      <w:marLeft w:val="0"/>
      <w:marRight w:val="0"/>
      <w:marTop w:val="0"/>
      <w:marBottom w:val="0"/>
      <w:divBdr>
        <w:top w:val="none" w:sz="0" w:space="0" w:color="auto"/>
        <w:left w:val="none" w:sz="0" w:space="0" w:color="auto"/>
        <w:bottom w:val="none" w:sz="0" w:space="0" w:color="auto"/>
        <w:right w:val="none" w:sz="0" w:space="0" w:color="auto"/>
      </w:divBdr>
    </w:div>
    <w:div w:id="242566233">
      <w:bodyDiv w:val="1"/>
      <w:marLeft w:val="0"/>
      <w:marRight w:val="0"/>
      <w:marTop w:val="0"/>
      <w:marBottom w:val="0"/>
      <w:divBdr>
        <w:top w:val="none" w:sz="0" w:space="0" w:color="auto"/>
        <w:left w:val="none" w:sz="0" w:space="0" w:color="auto"/>
        <w:bottom w:val="none" w:sz="0" w:space="0" w:color="auto"/>
        <w:right w:val="none" w:sz="0" w:space="0" w:color="auto"/>
      </w:divBdr>
    </w:div>
    <w:div w:id="242569400">
      <w:bodyDiv w:val="1"/>
      <w:marLeft w:val="0"/>
      <w:marRight w:val="0"/>
      <w:marTop w:val="0"/>
      <w:marBottom w:val="0"/>
      <w:divBdr>
        <w:top w:val="none" w:sz="0" w:space="0" w:color="auto"/>
        <w:left w:val="none" w:sz="0" w:space="0" w:color="auto"/>
        <w:bottom w:val="none" w:sz="0" w:space="0" w:color="auto"/>
        <w:right w:val="none" w:sz="0" w:space="0" w:color="auto"/>
      </w:divBdr>
    </w:div>
    <w:div w:id="242642231">
      <w:bodyDiv w:val="1"/>
      <w:marLeft w:val="0"/>
      <w:marRight w:val="0"/>
      <w:marTop w:val="0"/>
      <w:marBottom w:val="0"/>
      <w:divBdr>
        <w:top w:val="none" w:sz="0" w:space="0" w:color="auto"/>
        <w:left w:val="none" w:sz="0" w:space="0" w:color="auto"/>
        <w:bottom w:val="none" w:sz="0" w:space="0" w:color="auto"/>
        <w:right w:val="none" w:sz="0" w:space="0" w:color="auto"/>
      </w:divBdr>
    </w:div>
    <w:div w:id="242687141">
      <w:bodyDiv w:val="1"/>
      <w:marLeft w:val="0"/>
      <w:marRight w:val="0"/>
      <w:marTop w:val="0"/>
      <w:marBottom w:val="0"/>
      <w:divBdr>
        <w:top w:val="none" w:sz="0" w:space="0" w:color="auto"/>
        <w:left w:val="none" w:sz="0" w:space="0" w:color="auto"/>
        <w:bottom w:val="none" w:sz="0" w:space="0" w:color="auto"/>
        <w:right w:val="none" w:sz="0" w:space="0" w:color="auto"/>
      </w:divBdr>
    </w:div>
    <w:div w:id="242760848">
      <w:bodyDiv w:val="1"/>
      <w:marLeft w:val="0"/>
      <w:marRight w:val="0"/>
      <w:marTop w:val="0"/>
      <w:marBottom w:val="0"/>
      <w:divBdr>
        <w:top w:val="none" w:sz="0" w:space="0" w:color="auto"/>
        <w:left w:val="none" w:sz="0" w:space="0" w:color="auto"/>
        <w:bottom w:val="none" w:sz="0" w:space="0" w:color="auto"/>
        <w:right w:val="none" w:sz="0" w:space="0" w:color="auto"/>
      </w:divBdr>
    </w:div>
    <w:div w:id="242839750">
      <w:bodyDiv w:val="1"/>
      <w:marLeft w:val="0"/>
      <w:marRight w:val="0"/>
      <w:marTop w:val="0"/>
      <w:marBottom w:val="0"/>
      <w:divBdr>
        <w:top w:val="none" w:sz="0" w:space="0" w:color="auto"/>
        <w:left w:val="none" w:sz="0" w:space="0" w:color="auto"/>
        <w:bottom w:val="none" w:sz="0" w:space="0" w:color="auto"/>
        <w:right w:val="none" w:sz="0" w:space="0" w:color="auto"/>
      </w:divBdr>
    </w:div>
    <w:div w:id="242841430">
      <w:bodyDiv w:val="1"/>
      <w:marLeft w:val="0"/>
      <w:marRight w:val="0"/>
      <w:marTop w:val="0"/>
      <w:marBottom w:val="0"/>
      <w:divBdr>
        <w:top w:val="none" w:sz="0" w:space="0" w:color="auto"/>
        <w:left w:val="none" w:sz="0" w:space="0" w:color="auto"/>
        <w:bottom w:val="none" w:sz="0" w:space="0" w:color="auto"/>
        <w:right w:val="none" w:sz="0" w:space="0" w:color="auto"/>
      </w:divBdr>
    </w:div>
    <w:div w:id="242883180">
      <w:bodyDiv w:val="1"/>
      <w:marLeft w:val="0"/>
      <w:marRight w:val="0"/>
      <w:marTop w:val="0"/>
      <w:marBottom w:val="0"/>
      <w:divBdr>
        <w:top w:val="none" w:sz="0" w:space="0" w:color="auto"/>
        <w:left w:val="none" w:sz="0" w:space="0" w:color="auto"/>
        <w:bottom w:val="none" w:sz="0" w:space="0" w:color="auto"/>
        <w:right w:val="none" w:sz="0" w:space="0" w:color="auto"/>
      </w:divBdr>
    </w:div>
    <w:div w:id="242952995">
      <w:bodyDiv w:val="1"/>
      <w:marLeft w:val="0"/>
      <w:marRight w:val="0"/>
      <w:marTop w:val="0"/>
      <w:marBottom w:val="0"/>
      <w:divBdr>
        <w:top w:val="none" w:sz="0" w:space="0" w:color="auto"/>
        <w:left w:val="none" w:sz="0" w:space="0" w:color="auto"/>
        <w:bottom w:val="none" w:sz="0" w:space="0" w:color="auto"/>
        <w:right w:val="none" w:sz="0" w:space="0" w:color="auto"/>
      </w:divBdr>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074993">
      <w:bodyDiv w:val="1"/>
      <w:marLeft w:val="0"/>
      <w:marRight w:val="0"/>
      <w:marTop w:val="0"/>
      <w:marBottom w:val="0"/>
      <w:divBdr>
        <w:top w:val="none" w:sz="0" w:space="0" w:color="auto"/>
        <w:left w:val="none" w:sz="0" w:space="0" w:color="auto"/>
        <w:bottom w:val="none" w:sz="0" w:space="0" w:color="auto"/>
        <w:right w:val="none" w:sz="0" w:space="0" w:color="auto"/>
      </w:divBdr>
    </w:div>
    <w:div w:id="243150347">
      <w:bodyDiv w:val="1"/>
      <w:marLeft w:val="0"/>
      <w:marRight w:val="0"/>
      <w:marTop w:val="0"/>
      <w:marBottom w:val="0"/>
      <w:divBdr>
        <w:top w:val="none" w:sz="0" w:space="0" w:color="auto"/>
        <w:left w:val="none" w:sz="0" w:space="0" w:color="auto"/>
        <w:bottom w:val="none" w:sz="0" w:space="0" w:color="auto"/>
        <w:right w:val="none" w:sz="0" w:space="0" w:color="auto"/>
      </w:divBdr>
    </w:div>
    <w:div w:id="243270188">
      <w:bodyDiv w:val="1"/>
      <w:marLeft w:val="0"/>
      <w:marRight w:val="0"/>
      <w:marTop w:val="0"/>
      <w:marBottom w:val="0"/>
      <w:divBdr>
        <w:top w:val="none" w:sz="0" w:space="0" w:color="auto"/>
        <w:left w:val="none" w:sz="0" w:space="0" w:color="auto"/>
        <w:bottom w:val="none" w:sz="0" w:space="0" w:color="auto"/>
        <w:right w:val="none" w:sz="0" w:space="0" w:color="auto"/>
      </w:divBdr>
    </w:div>
    <w:div w:id="243299254">
      <w:bodyDiv w:val="1"/>
      <w:marLeft w:val="0"/>
      <w:marRight w:val="0"/>
      <w:marTop w:val="0"/>
      <w:marBottom w:val="0"/>
      <w:divBdr>
        <w:top w:val="none" w:sz="0" w:space="0" w:color="auto"/>
        <w:left w:val="none" w:sz="0" w:space="0" w:color="auto"/>
        <w:bottom w:val="none" w:sz="0" w:space="0" w:color="auto"/>
        <w:right w:val="none" w:sz="0" w:space="0" w:color="auto"/>
      </w:divBdr>
    </w:div>
    <w:div w:id="243341992">
      <w:bodyDiv w:val="1"/>
      <w:marLeft w:val="0"/>
      <w:marRight w:val="0"/>
      <w:marTop w:val="0"/>
      <w:marBottom w:val="0"/>
      <w:divBdr>
        <w:top w:val="none" w:sz="0" w:space="0" w:color="auto"/>
        <w:left w:val="none" w:sz="0" w:space="0" w:color="auto"/>
        <w:bottom w:val="none" w:sz="0" w:space="0" w:color="auto"/>
        <w:right w:val="none" w:sz="0" w:space="0" w:color="auto"/>
      </w:divBdr>
    </w:div>
    <w:div w:id="243422386">
      <w:bodyDiv w:val="1"/>
      <w:marLeft w:val="0"/>
      <w:marRight w:val="0"/>
      <w:marTop w:val="0"/>
      <w:marBottom w:val="0"/>
      <w:divBdr>
        <w:top w:val="none" w:sz="0" w:space="0" w:color="auto"/>
        <w:left w:val="none" w:sz="0" w:space="0" w:color="auto"/>
        <w:bottom w:val="none" w:sz="0" w:space="0" w:color="auto"/>
        <w:right w:val="none" w:sz="0" w:space="0" w:color="auto"/>
      </w:divBdr>
    </w:div>
    <w:div w:id="243491779">
      <w:bodyDiv w:val="1"/>
      <w:marLeft w:val="0"/>
      <w:marRight w:val="0"/>
      <w:marTop w:val="0"/>
      <w:marBottom w:val="0"/>
      <w:divBdr>
        <w:top w:val="none" w:sz="0" w:space="0" w:color="auto"/>
        <w:left w:val="none" w:sz="0" w:space="0" w:color="auto"/>
        <w:bottom w:val="none" w:sz="0" w:space="0" w:color="auto"/>
        <w:right w:val="none" w:sz="0" w:space="0" w:color="auto"/>
      </w:divBdr>
    </w:div>
    <w:div w:id="243533256">
      <w:bodyDiv w:val="1"/>
      <w:marLeft w:val="0"/>
      <w:marRight w:val="0"/>
      <w:marTop w:val="0"/>
      <w:marBottom w:val="0"/>
      <w:divBdr>
        <w:top w:val="none" w:sz="0" w:space="0" w:color="auto"/>
        <w:left w:val="none" w:sz="0" w:space="0" w:color="auto"/>
        <w:bottom w:val="none" w:sz="0" w:space="0" w:color="auto"/>
        <w:right w:val="none" w:sz="0" w:space="0" w:color="auto"/>
      </w:divBdr>
    </w:div>
    <w:div w:id="243535624">
      <w:bodyDiv w:val="1"/>
      <w:marLeft w:val="0"/>
      <w:marRight w:val="0"/>
      <w:marTop w:val="0"/>
      <w:marBottom w:val="0"/>
      <w:divBdr>
        <w:top w:val="none" w:sz="0" w:space="0" w:color="auto"/>
        <w:left w:val="none" w:sz="0" w:space="0" w:color="auto"/>
        <w:bottom w:val="none" w:sz="0" w:space="0" w:color="auto"/>
        <w:right w:val="none" w:sz="0" w:space="0" w:color="auto"/>
      </w:divBdr>
    </w:div>
    <w:div w:id="243688926">
      <w:bodyDiv w:val="1"/>
      <w:marLeft w:val="0"/>
      <w:marRight w:val="0"/>
      <w:marTop w:val="0"/>
      <w:marBottom w:val="0"/>
      <w:divBdr>
        <w:top w:val="none" w:sz="0" w:space="0" w:color="auto"/>
        <w:left w:val="none" w:sz="0" w:space="0" w:color="auto"/>
        <w:bottom w:val="none" w:sz="0" w:space="0" w:color="auto"/>
        <w:right w:val="none" w:sz="0" w:space="0" w:color="auto"/>
      </w:divBdr>
    </w:div>
    <w:div w:id="243801470">
      <w:bodyDiv w:val="1"/>
      <w:marLeft w:val="0"/>
      <w:marRight w:val="0"/>
      <w:marTop w:val="0"/>
      <w:marBottom w:val="0"/>
      <w:divBdr>
        <w:top w:val="none" w:sz="0" w:space="0" w:color="auto"/>
        <w:left w:val="none" w:sz="0" w:space="0" w:color="auto"/>
        <w:bottom w:val="none" w:sz="0" w:space="0" w:color="auto"/>
        <w:right w:val="none" w:sz="0" w:space="0" w:color="auto"/>
      </w:divBdr>
    </w:div>
    <w:div w:id="243803700">
      <w:bodyDiv w:val="1"/>
      <w:marLeft w:val="0"/>
      <w:marRight w:val="0"/>
      <w:marTop w:val="0"/>
      <w:marBottom w:val="0"/>
      <w:divBdr>
        <w:top w:val="none" w:sz="0" w:space="0" w:color="auto"/>
        <w:left w:val="none" w:sz="0" w:space="0" w:color="auto"/>
        <w:bottom w:val="none" w:sz="0" w:space="0" w:color="auto"/>
        <w:right w:val="none" w:sz="0" w:space="0" w:color="auto"/>
      </w:divBdr>
    </w:div>
    <w:div w:id="243877688">
      <w:bodyDiv w:val="1"/>
      <w:marLeft w:val="0"/>
      <w:marRight w:val="0"/>
      <w:marTop w:val="0"/>
      <w:marBottom w:val="0"/>
      <w:divBdr>
        <w:top w:val="none" w:sz="0" w:space="0" w:color="auto"/>
        <w:left w:val="none" w:sz="0" w:space="0" w:color="auto"/>
        <w:bottom w:val="none" w:sz="0" w:space="0" w:color="auto"/>
        <w:right w:val="none" w:sz="0" w:space="0" w:color="auto"/>
      </w:divBdr>
    </w:div>
    <w:div w:id="243925177">
      <w:bodyDiv w:val="1"/>
      <w:marLeft w:val="0"/>
      <w:marRight w:val="0"/>
      <w:marTop w:val="0"/>
      <w:marBottom w:val="0"/>
      <w:divBdr>
        <w:top w:val="none" w:sz="0" w:space="0" w:color="auto"/>
        <w:left w:val="none" w:sz="0" w:space="0" w:color="auto"/>
        <w:bottom w:val="none" w:sz="0" w:space="0" w:color="auto"/>
        <w:right w:val="none" w:sz="0" w:space="0" w:color="auto"/>
      </w:divBdr>
    </w:div>
    <w:div w:id="243951142">
      <w:bodyDiv w:val="1"/>
      <w:marLeft w:val="0"/>
      <w:marRight w:val="0"/>
      <w:marTop w:val="0"/>
      <w:marBottom w:val="0"/>
      <w:divBdr>
        <w:top w:val="none" w:sz="0" w:space="0" w:color="auto"/>
        <w:left w:val="none" w:sz="0" w:space="0" w:color="auto"/>
        <w:bottom w:val="none" w:sz="0" w:space="0" w:color="auto"/>
        <w:right w:val="none" w:sz="0" w:space="0" w:color="auto"/>
      </w:divBdr>
    </w:div>
    <w:div w:id="244074999">
      <w:bodyDiv w:val="1"/>
      <w:marLeft w:val="0"/>
      <w:marRight w:val="0"/>
      <w:marTop w:val="0"/>
      <w:marBottom w:val="0"/>
      <w:divBdr>
        <w:top w:val="none" w:sz="0" w:space="0" w:color="auto"/>
        <w:left w:val="none" w:sz="0" w:space="0" w:color="auto"/>
        <w:bottom w:val="none" w:sz="0" w:space="0" w:color="auto"/>
        <w:right w:val="none" w:sz="0" w:space="0" w:color="auto"/>
      </w:divBdr>
    </w:div>
    <w:div w:id="244195699">
      <w:bodyDiv w:val="1"/>
      <w:marLeft w:val="0"/>
      <w:marRight w:val="0"/>
      <w:marTop w:val="0"/>
      <w:marBottom w:val="0"/>
      <w:divBdr>
        <w:top w:val="none" w:sz="0" w:space="0" w:color="auto"/>
        <w:left w:val="none" w:sz="0" w:space="0" w:color="auto"/>
        <w:bottom w:val="none" w:sz="0" w:space="0" w:color="auto"/>
        <w:right w:val="none" w:sz="0" w:space="0" w:color="auto"/>
      </w:divBdr>
    </w:div>
    <w:div w:id="244263973">
      <w:bodyDiv w:val="1"/>
      <w:marLeft w:val="0"/>
      <w:marRight w:val="0"/>
      <w:marTop w:val="0"/>
      <w:marBottom w:val="0"/>
      <w:divBdr>
        <w:top w:val="none" w:sz="0" w:space="0" w:color="auto"/>
        <w:left w:val="none" w:sz="0" w:space="0" w:color="auto"/>
        <w:bottom w:val="none" w:sz="0" w:space="0" w:color="auto"/>
        <w:right w:val="none" w:sz="0" w:space="0" w:color="auto"/>
      </w:divBdr>
    </w:div>
    <w:div w:id="244581570">
      <w:bodyDiv w:val="1"/>
      <w:marLeft w:val="0"/>
      <w:marRight w:val="0"/>
      <w:marTop w:val="0"/>
      <w:marBottom w:val="0"/>
      <w:divBdr>
        <w:top w:val="none" w:sz="0" w:space="0" w:color="auto"/>
        <w:left w:val="none" w:sz="0" w:space="0" w:color="auto"/>
        <w:bottom w:val="none" w:sz="0" w:space="0" w:color="auto"/>
        <w:right w:val="none" w:sz="0" w:space="0" w:color="auto"/>
      </w:divBdr>
    </w:div>
    <w:div w:id="244608927">
      <w:bodyDiv w:val="1"/>
      <w:marLeft w:val="0"/>
      <w:marRight w:val="0"/>
      <w:marTop w:val="0"/>
      <w:marBottom w:val="0"/>
      <w:divBdr>
        <w:top w:val="none" w:sz="0" w:space="0" w:color="auto"/>
        <w:left w:val="none" w:sz="0" w:space="0" w:color="auto"/>
        <w:bottom w:val="none" w:sz="0" w:space="0" w:color="auto"/>
        <w:right w:val="none" w:sz="0" w:space="0" w:color="auto"/>
      </w:divBdr>
    </w:div>
    <w:div w:id="244649150">
      <w:bodyDiv w:val="1"/>
      <w:marLeft w:val="0"/>
      <w:marRight w:val="0"/>
      <w:marTop w:val="0"/>
      <w:marBottom w:val="0"/>
      <w:divBdr>
        <w:top w:val="none" w:sz="0" w:space="0" w:color="auto"/>
        <w:left w:val="none" w:sz="0" w:space="0" w:color="auto"/>
        <w:bottom w:val="none" w:sz="0" w:space="0" w:color="auto"/>
        <w:right w:val="none" w:sz="0" w:space="0" w:color="auto"/>
      </w:divBdr>
    </w:div>
    <w:div w:id="244651349">
      <w:bodyDiv w:val="1"/>
      <w:marLeft w:val="0"/>
      <w:marRight w:val="0"/>
      <w:marTop w:val="0"/>
      <w:marBottom w:val="0"/>
      <w:divBdr>
        <w:top w:val="none" w:sz="0" w:space="0" w:color="auto"/>
        <w:left w:val="none" w:sz="0" w:space="0" w:color="auto"/>
        <w:bottom w:val="none" w:sz="0" w:space="0" w:color="auto"/>
        <w:right w:val="none" w:sz="0" w:space="0" w:color="auto"/>
      </w:divBdr>
    </w:div>
    <w:div w:id="244725504">
      <w:bodyDiv w:val="1"/>
      <w:marLeft w:val="0"/>
      <w:marRight w:val="0"/>
      <w:marTop w:val="0"/>
      <w:marBottom w:val="0"/>
      <w:divBdr>
        <w:top w:val="none" w:sz="0" w:space="0" w:color="auto"/>
        <w:left w:val="none" w:sz="0" w:space="0" w:color="auto"/>
        <w:bottom w:val="none" w:sz="0" w:space="0" w:color="auto"/>
        <w:right w:val="none" w:sz="0" w:space="0" w:color="auto"/>
      </w:divBdr>
    </w:div>
    <w:div w:id="244800130">
      <w:bodyDiv w:val="1"/>
      <w:marLeft w:val="0"/>
      <w:marRight w:val="0"/>
      <w:marTop w:val="0"/>
      <w:marBottom w:val="0"/>
      <w:divBdr>
        <w:top w:val="none" w:sz="0" w:space="0" w:color="auto"/>
        <w:left w:val="none" w:sz="0" w:space="0" w:color="auto"/>
        <w:bottom w:val="none" w:sz="0" w:space="0" w:color="auto"/>
        <w:right w:val="none" w:sz="0" w:space="0" w:color="auto"/>
      </w:divBdr>
    </w:div>
    <w:div w:id="244808846">
      <w:bodyDiv w:val="1"/>
      <w:marLeft w:val="0"/>
      <w:marRight w:val="0"/>
      <w:marTop w:val="0"/>
      <w:marBottom w:val="0"/>
      <w:divBdr>
        <w:top w:val="none" w:sz="0" w:space="0" w:color="auto"/>
        <w:left w:val="none" w:sz="0" w:space="0" w:color="auto"/>
        <w:bottom w:val="none" w:sz="0" w:space="0" w:color="auto"/>
        <w:right w:val="none" w:sz="0" w:space="0" w:color="auto"/>
      </w:divBdr>
    </w:div>
    <w:div w:id="244849367">
      <w:bodyDiv w:val="1"/>
      <w:marLeft w:val="0"/>
      <w:marRight w:val="0"/>
      <w:marTop w:val="0"/>
      <w:marBottom w:val="0"/>
      <w:divBdr>
        <w:top w:val="none" w:sz="0" w:space="0" w:color="auto"/>
        <w:left w:val="none" w:sz="0" w:space="0" w:color="auto"/>
        <w:bottom w:val="none" w:sz="0" w:space="0" w:color="auto"/>
        <w:right w:val="none" w:sz="0" w:space="0" w:color="auto"/>
      </w:divBdr>
    </w:div>
    <w:div w:id="244920161">
      <w:bodyDiv w:val="1"/>
      <w:marLeft w:val="0"/>
      <w:marRight w:val="0"/>
      <w:marTop w:val="0"/>
      <w:marBottom w:val="0"/>
      <w:divBdr>
        <w:top w:val="none" w:sz="0" w:space="0" w:color="auto"/>
        <w:left w:val="none" w:sz="0" w:space="0" w:color="auto"/>
        <w:bottom w:val="none" w:sz="0" w:space="0" w:color="auto"/>
        <w:right w:val="none" w:sz="0" w:space="0" w:color="auto"/>
      </w:divBdr>
    </w:div>
    <w:div w:id="245264577">
      <w:bodyDiv w:val="1"/>
      <w:marLeft w:val="0"/>
      <w:marRight w:val="0"/>
      <w:marTop w:val="0"/>
      <w:marBottom w:val="0"/>
      <w:divBdr>
        <w:top w:val="none" w:sz="0" w:space="0" w:color="auto"/>
        <w:left w:val="none" w:sz="0" w:space="0" w:color="auto"/>
        <w:bottom w:val="none" w:sz="0" w:space="0" w:color="auto"/>
        <w:right w:val="none" w:sz="0" w:space="0" w:color="auto"/>
      </w:divBdr>
    </w:div>
    <w:div w:id="245266525">
      <w:bodyDiv w:val="1"/>
      <w:marLeft w:val="0"/>
      <w:marRight w:val="0"/>
      <w:marTop w:val="0"/>
      <w:marBottom w:val="0"/>
      <w:divBdr>
        <w:top w:val="none" w:sz="0" w:space="0" w:color="auto"/>
        <w:left w:val="none" w:sz="0" w:space="0" w:color="auto"/>
        <w:bottom w:val="none" w:sz="0" w:space="0" w:color="auto"/>
        <w:right w:val="none" w:sz="0" w:space="0" w:color="auto"/>
      </w:divBdr>
    </w:div>
    <w:div w:id="245309330">
      <w:bodyDiv w:val="1"/>
      <w:marLeft w:val="0"/>
      <w:marRight w:val="0"/>
      <w:marTop w:val="0"/>
      <w:marBottom w:val="0"/>
      <w:divBdr>
        <w:top w:val="none" w:sz="0" w:space="0" w:color="auto"/>
        <w:left w:val="none" w:sz="0" w:space="0" w:color="auto"/>
        <w:bottom w:val="none" w:sz="0" w:space="0" w:color="auto"/>
        <w:right w:val="none" w:sz="0" w:space="0" w:color="auto"/>
      </w:divBdr>
    </w:div>
    <w:div w:id="245387572">
      <w:bodyDiv w:val="1"/>
      <w:marLeft w:val="0"/>
      <w:marRight w:val="0"/>
      <w:marTop w:val="0"/>
      <w:marBottom w:val="0"/>
      <w:divBdr>
        <w:top w:val="none" w:sz="0" w:space="0" w:color="auto"/>
        <w:left w:val="none" w:sz="0" w:space="0" w:color="auto"/>
        <w:bottom w:val="none" w:sz="0" w:space="0" w:color="auto"/>
        <w:right w:val="none" w:sz="0" w:space="0" w:color="auto"/>
      </w:divBdr>
    </w:div>
    <w:div w:id="245505329">
      <w:bodyDiv w:val="1"/>
      <w:marLeft w:val="0"/>
      <w:marRight w:val="0"/>
      <w:marTop w:val="0"/>
      <w:marBottom w:val="0"/>
      <w:divBdr>
        <w:top w:val="none" w:sz="0" w:space="0" w:color="auto"/>
        <w:left w:val="none" w:sz="0" w:space="0" w:color="auto"/>
        <w:bottom w:val="none" w:sz="0" w:space="0" w:color="auto"/>
        <w:right w:val="none" w:sz="0" w:space="0" w:color="auto"/>
      </w:divBdr>
    </w:div>
    <w:div w:id="245505358">
      <w:bodyDiv w:val="1"/>
      <w:marLeft w:val="0"/>
      <w:marRight w:val="0"/>
      <w:marTop w:val="0"/>
      <w:marBottom w:val="0"/>
      <w:divBdr>
        <w:top w:val="none" w:sz="0" w:space="0" w:color="auto"/>
        <w:left w:val="none" w:sz="0" w:space="0" w:color="auto"/>
        <w:bottom w:val="none" w:sz="0" w:space="0" w:color="auto"/>
        <w:right w:val="none" w:sz="0" w:space="0" w:color="auto"/>
      </w:divBdr>
    </w:div>
    <w:div w:id="245649841">
      <w:bodyDiv w:val="1"/>
      <w:marLeft w:val="0"/>
      <w:marRight w:val="0"/>
      <w:marTop w:val="0"/>
      <w:marBottom w:val="0"/>
      <w:divBdr>
        <w:top w:val="none" w:sz="0" w:space="0" w:color="auto"/>
        <w:left w:val="none" w:sz="0" w:space="0" w:color="auto"/>
        <w:bottom w:val="none" w:sz="0" w:space="0" w:color="auto"/>
        <w:right w:val="none" w:sz="0" w:space="0" w:color="auto"/>
      </w:divBdr>
    </w:div>
    <w:div w:id="245650323">
      <w:bodyDiv w:val="1"/>
      <w:marLeft w:val="0"/>
      <w:marRight w:val="0"/>
      <w:marTop w:val="0"/>
      <w:marBottom w:val="0"/>
      <w:divBdr>
        <w:top w:val="none" w:sz="0" w:space="0" w:color="auto"/>
        <w:left w:val="none" w:sz="0" w:space="0" w:color="auto"/>
        <w:bottom w:val="none" w:sz="0" w:space="0" w:color="auto"/>
        <w:right w:val="none" w:sz="0" w:space="0" w:color="auto"/>
      </w:divBdr>
    </w:div>
    <w:div w:id="245657252">
      <w:bodyDiv w:val="1"/>
      <w:marLeft w:val="0"/>
      <w:marRight w:val="0"/>
      <w:marTop w:val="0"/>
      <w:marBottom w:val="0"/>
      <w:divBdr>
        <w:top w:val="none" w:sz="0" w:space="0" w:color="auto"/>
        <w:left w:val="none" w:sz="0" w:space="0" w:color="auto"/>
        <w:bottom w:val="none" w:sz="0" w:space="0" w:color="auto"/>
        <w:right w:val="none" w:sz="0" w:space="0" w:color="auto"/>
      </w:divBdr>
    </w:div>
    <w:div w:id="245724781">
      <w:bodyDiv w:val="1"/>
      <w:marLeft w:val="0"/>
      <w:marRight w:val="0"/>
      <w:marTop w:val="0"/>
      <w:marBottom w:val="0"/>
      <w:divBdr>
        <w:top w:val="none" w:sz="0" w:space="0" w:color="auto"/>
        <w:left w:val="none" w:sz="0" w:space="0" w:color="auto"/>
        <w:bottom w:val="none" w:sz="0" w:space="0" w:color="auto"/>
        <w:right w:val="none" w:sz="0" w:space="0" w:color="auto"/>
      </w:divBdr>
    </w:div>
    <w:div w:id="245766561">
      <w:bodyDiv w:val="1"/>
      <w:marLeft w:val="0"/>
      <w:marRight w:val="0"/>
      <w:marTop w:val="0"/>
      <w:marBottom w:val="0"/>
      <w:divBdr>
        <w:top w:val="none" w:sz="0" w:space="0" w:color="auto"/>
        <w:left w:val="none" w:sz="0" w:space="0" w:color="auto"/>
        <w:bottom w:val="none" w:sz="0" w:space="0" w:color="auto"/>
        <w:right w:val="none" w:sz="0" w:space="0" w:color="auto"/>
      </w:divBdr>
    </w:div>
    <w:div w:id="245849286">
      <w:bodyDiv w:val="1"/>
      <w:marLeft w:val="0"/>
      <w:marRight w:val="0"/>
      <w:marTop w:val="0"/>
      <w:marBottom w:val="0"/>
      <w:divBdr>
        <w:top w:val="none" w:sz="0" w:space="0" w:color="auto"/>
        <w:left w:val="none" w:sz="0" w:space="0" w:color="auto"/>
        <w:bottom w:val="none" w:sz="0" w:space="0" w:color="auto"/>
        <w:right w:val="none" w:sz="0" w:space="0" w:color="auto"/>
      </w:divBdr>
    </w:div>
    <w:div w:id="245891892">
      <w:bodyDiv w:val="1"/>
      <w:marLeft w:val="0"/>
      <w:marRight w:val="0"/>
      <w:marTop w:val="0"/>
      <w:marBottom w:val="0"/>
      <w:divBdr>
        <w:top w:val="none" w:sz="0" w:space="0" w:color="auto"/>
        <w:left w:val="none" w:sz="0" w:space="0" w:color="auto"/>
        <w:bottom w:val="none" w:sz="0" w:space="0" w:color="auto"/>
        <w:right w:val="none" w:sz="0" w:space="0" w:color="auto"/>
      </w:divBdr>
    </w:div>
    <w:div w:id="246036375">
      <w:bodyDiv w:val="1"/>
      <w:marLeft w:val="0"/>
      <w:marRight w:val="0"/>
      <w:marTop w:val="0"/>
      <w:marBottom w:val="0"/>
      <w:divBdr>
        <w:top w:val="none" w:sz="0" w:space="0" w:color="auto"/>
        <w:left w:val="none" w:sz="0" w:space="0" w:color="auto"/>
        <w:bottom w:val="none" w:sz="0" w:space="0" w:color="auto"/>
        <w:right w:val="none" w:sz="0" w:space="0" w:color="auto"/>
      </w:divBdr>
    </w:div>
    <w:div w:id="246110119">
      <w:bodyDiv w:val="1"/>
      <w:marLeft w:val="0"/>
      <w:marRight w:val="0"/>
      <w:marTop w:val="0"/>
      <w:marBottom w:val="0"/>
      <w:divBdr>
        <w:top w:val="none" w:sz="0" w:space="0" w:color="auto"/>
        <w:left w:val="none" w:sz="0" w:space="0" w:color="auto"/>
        <w:bottom w:val="none" w:sz="0" w:space="0" w:color="auto"/>
        <w:right w:val="none" w:sz="0" w:space="0" w:color="auto"/>
      </w:divBdr>
    </w:div>
    <w:div w:id="246117200">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246500853">
      <w:bodyDiv w:val="1"/>
      <w:marLeft w:val="0"/>
      <w:marRight w:val="0"/>
      <w:marTop w:val="0"/>
      <w:marBottom w:val="0"/>
      <w:divBdr>
        <w:top w:val="none" w:sz="0" w:space="0" w:color="auto"/>
        <w:left w:val="none" w:sz="0" w:space="0" w:color="auto"/>
        <w:bottom w:val="none" w:sz="0" w:space="0" w:color="auto"/>
        <w:right w:val="none" w:sz="0" w:space="0" w:color="auto"/>
      </w:divBdr>
    </w:div>
    <w:div w:id="246500987">
      <w:bodyDiv w:val="1"/>
      <w:marLeft w:val="0"/>
      <w:marRight w:val="0"/>
      <w:marTop w:val="0"/>
      <w:marBottom w:val="0"/>
      <w:divBdr>
        <w:top w:val="none" w:sz="0" w:space="0" w:color="auto"/>
        <w:left w:val="none" w:sz="0" w:space="0" w:color="auto"/>
        <w:bottom w:val="none" w:sz="0" w:space="0" w:color="auto"/>
        <w:right w:val="none" w:sz="0" w:space="0" w:color="auto"/>
      </w:divBdr>
    </w:div>
    <w:div w:id="246619410">
      <w:bodyDiv w:val="1"/>
      <w:marLeft w:val="0"/>
      <w:marRight w:val="0"/>
      <w:marTop w:val="0"/>
      <w:marBottom w:val="0"/>
      <w:divBdr>
        <w:top w:val="none" w:sz="0" w:space="0" w:color="auto"/>
        <w:left w:val="none" w:sz="0" w:space="0" w:color="auto"/>
        <w:bottom w:val="none" w:sz="0" w:space="0" w:color="auto"/>
        <w:right w:val="none" w:sz="0" w:space="0" w:color="auto"/>
      </w:divBdr>
    </w:div>
    <w:div w:id="246623164">
      <w:bodyDiv w:val="1"/>
      <w:marLeft w:val="0"/>
      <w:marRight w:val="0"/>
      <w:marTop w:val="0"/>
      <w:marBottom w:val="0"/>
      <w:divBdr>
        <w:top w:val="none" w:sz="0" w:space="0" w:color="auto"/>
        <w:left w:val="none" w:sz="0" w:space="0" w:color="auto"/>
        <w:bottom w:val="none" w:sz="0" w:space="0" w:color="auto"/>
        <w:right w:val="none" w:sz="0" w:space="0" w:color="auto"/>
      </w:divBdr>
    </w:div>
    <w:div w:id="246623733">
      <w:bodyDiv w:val="1"/>
      <w:marLeft w:val="0"/>
      <w:marRight w:val="0"/>
      <w:marTop w:val="0"/>
      <w:marBottom w:val="0"/>
      <w:divBdr>
        <w:top w:val="none" w:sz="0" w:space="0" w:color="auto"/>
        <w:left w:val="none" w:sz="0" w:space="0" w:color="auto"/>
        <w:bottom w:val="none" w:sz="0" w:space="0" w:color="auto"/>
        <w:right w:val="none" w:sz="0" w:space="0" w:color="auto"/>
      </w:divBdr>
    </w:div>
    <w:div w:id="246811606">
      <w:bodyDiv w:val="1"/>
      <w:marLeft w:val="0"/>
      <w:marRight w:val="0"/>
      <w:marTop w:val="0"/>
      <w:marBottom w:val="0"/>
      <w:divBdr>
        <w:top w:val="none" w:sz="0" w:space="0" w:color="auto"/>
        <w:left w:val="none" w:sz="0" w:space="0" w:color="auto"/>
        <w:bottom w:val="none" w:sz="0" w:space="0" w:color="auto"/>
        <w:right w:val="none" w:sz="0" w:space="0" w:color="auto"/>
      </w:divBdr>
    </w:div>
    <w:div w:id="246816290">
      <w:bodyDiv w:val="1"/>
      <w:marLeft w:val="0"/>
      <w:marRight w:val="0"/>
      <w:marTop w:val="0"/>
      <w:marBottom w:val="0"/>
      <w:divBdr>
        <w:top w:val="none" w:sz="0" w:space="0" w:color="auto"/>
        <w:left w:val="none" w:sz="0" w:space="0" w:color="auto"/>
        <w:bottom w:val="none" w:sz="0" w:space="0" w:color="auto"/>
        <w:right w:val="none" w:sz="0" w:space="0" w:color="auto"/>
      </w:divBdr>
    </w:div>
    <w:div w:id="246817233">
      <w:bodyDiv w:val="1"/>
      <w:marLeft w:val="0"/>
      <w:marRight w:val="0"/>
      <w:marTop w:val="0"/>
      <w:marBottom w:val="0"/>
      <w:divBdr>
        <w:top w:val="none" w:sz="0" w:space="0" w:color="auto"/>
        <w:left w:val="none" w:sz="0" w:space="0" w:color="auto"/>
        <w:bottom w:val="none" w:sz="0" w:space="0" w:color="auto"/>
        <w:right w:val="none" w:sz="0" w:space="0" w:color="auto"/>
      </w:divBdr>
    </w:div>
    <w:div w:id="246840416">
      <w:bodyDiv w:val="1"/>
      <w:marLeft w:val="0"/>
      <w:marRight w:val="0"/>
      <w:marTop w:val="0"/>
      <w:marBottom w:val="0"/>
      <w:divBdr>
        <w:top w:val="none" w:sz="0" w:space="0" w:color="auto"/>
        <w:left w:val="none" w:sz="0" w:space="0" w:color="auto"/>
        <w:bottom w:val="none" w:sz="0" w:space="0" w:color="auto"/>
        <w:right w:val="none" w:sz="0" w:space="0" w:color="auto"/>
      </w:divBdr>
    </w:div>
    <w:div w:id="246892061">
      <w:bodyDiv w:val="1"/>
      <w:marLeft w:val="0"/>
      <w:marRight w:val="0"/>
      <w:marTop w:val="0"/>
      <w:marBottom w:val="0"/>
      <w:divBdr>
        <w:top w:val="none" w:sz="0" w:space="0" w:color="auto"/>
        <w:left w:val="none" w:sz="0" w:space="0" w:color="auto"/>
        <w:bottom w:val="none" w:sz="0" w:space="0" w:color="auto"/>
        <w:right w:val="none" w:sz="0" w:space="0" w:color="auto"/>
      </w:divBdr>
    </w:div>
    <w:div w:id="246966587">
      <w:bodyDiv w:val="1"/>
      <w:marLeft w:val="0"/>
      <w:marRight w:val="0"/>
      <w:marTop w:val="0"/>
      <w:marBottom w:val="0"/>
      <w:divBdr>
        <w:top w:val="none" w:sz="0" w:space="0" w:color="auto"/>
        <w:left w:val="none" w:sz="0" w:space="0" w:color="auto"/>
        <w:bottom w:val="none" w:sz="0" w:space="0" w:color="auto"/>
        <w:right w:val="none" w:sz="0" w:space="0" w:color="auto"/>
      </w:divBdr>
    </w:div>
    <w:div w:id="247008354">
      <w:bodyDiv w:val="1"/>
      <w:marLeft w:val="0"/>
      <w:marRight w:val="0"/>
      <w:marTop w:val="0"/>
      <w:marBottom w:val="0"/>
      <w:divBdr>
        <w:top w:val="none" w:sz="0" w:space="0" w:color="auto"/>
        <w:left w:val="none" w:sz="0" w:space="0" w:color="auto"/>
        <w:bottom w:val="none" w:sz="0" w:space="0" w:color="auto"/>
        <w:right w:val="none" w:sz="0" w:space="0" w:color="auto"/>
      </w:divBdr>
    </w:div>
    <w:div w:id="247160411">
      <w:bodyDiv w:val="1"/>
      <w:marLeft w:val="0"/>
      <w:marRight w:val="0"/>
      <w:marTop w:val="0"/>
      <w:marBottom w:val="0"/>
      <w:divBdr>
        <w:top w:val="none" w:sz="0" w:space="0" w:color="auto"/>
        <w:left w:val="none" w:sz="0" w:space="0" w:color="auto"/>
        <w:bottom w:val="none" w:sz="0" w:space="0" w:color="auto"/>
        <w:right w:val="none" w:sz="0" w:space="0" w:color="auto"/>
      </w:divBdr>
    </w:div>
    <w:div w:id="247270314">
      <w:bodyDiv w:val="1"/>
      <w:marLeft w:val="0"/>
      <w:marRight w:val="0"/>
      <w:marTop w:val="0"/>
      <w:marBottom w:val="0"/>
      <w:divBdr>
        <w:top w:val="none" w:sz="0" w:space="0" w:color="auto"/>
        <w:left w:val="none" w:sz="0" w:space="0" w:color="auto"/>
        <w:bottom w:val="none" w:sz="0" w:space="0" w:color="auto"/>
        <w:right w:val="none" w:sz="0" w:space="0" w:color="auto"/>
      </w:divBdr>
    </w:div>
    <w:div w:id="247272527">
      <w:bodyDiv w:val="1"/>
      <w:marLeft w:val="0"/>
      <w:marRight w:val="0"/>
      <w:marTop w:val="0"/>
      <w:marBottom w:val="0"/>
      <w:divBdr>
        <w:top w:val="none" w:sz="0" w:space="0" w:color="auto"/>
        <w:left w:val="none" w:sz="0" w:space="0" w:color="auto"/>
        <w:bottom w:val="none" w:sz="0" w:space="0" w:color="auto"/>
        <w:right w:val="none" w:sz="0" w:space="0" w:color="auto"/>
      </w:divBdr>
    </w:div>
    <w:div w:id="247276389">
      <w:bodyDiv w:val="1"/>
      <w:marLeft w:val="0"/>
      <w:marRight w:val="0"/>
      <w:marTop w:val="0"/>
      <w:marBottom w:val="0"/>
      <w:divBdr>
        <w:top w:val="none" w:sz="0" w:space="0" w:color="auto"/>
        <w:left w:val="none" w:sz="0" w:space="0" w:color="auto"/>
        <w:bottom w:val="none" w:sz="0" w:space="0" w:color="auto"/>
        <w:right w:val="none" w:sz="0" w:space="0" w:color="auto"/>
      </w:divBdr>
    </w:div>
    <w:div w:id="247464376">
      <w:bodyDiv w:val="1"/>
      <w:marLeft w:val="0"/>
      <w:marRight w:val="0"/>
      <w:marTop w:val="0"/>
      <w:marBottom w:val="0"/>
      <w:divBdr>
        <w:top w:val="none" w:sz="0" w:space="0" w:color="auto"/>
        <w:left w:val="none" w:sz="0" w:space="0" w:color="auto"/>
        <w:bottom w:val="none" w:sz="0" w:space="0" w:color="auto"/>
        <w:right w:val="none" w:sz="0" w:space="0" w:color="auto"/>
      </w:divBdr>
    </w:div>
    <w:div w:id="247539552">
      <w:bodyDiv w:val="1"/>
      <w:marLeft w:val="0"/>
      <w:marRight w:val="0"/>
      <w:marTop w:val="0"/>
      <w:marBottom w:val="0"/>
      <w:divBdr>
        <w:top w:val="none" w:sz="0" w:space="0" w:color="auto"/>
        <w:left w:val="none" w:sz="0" w:space="0" w:color="auto"/>
        <w:bottom w:val="none" w:sz="0" w:space="0" w:color="auto"/>
        <w:right w:val="none" w:sz="0" w:space="0" w:color="auto"/>
      </w:divBdr>
    </w:div>
    <w:div w:id="247622889">
      <w:bodyDiv w:val="1"/>
      <w:marLeft w:val="0"/>
      <w:marRight w:val="0"/>
      <w:marTop w:val="0"/>
      <w:marBottom w:val="0"/>
      <w:divBdr>
        <w:top w:val="none" w:sz="0" w:space="0" w:color="auto"/>
        <w:left w:val="none" w:sz="0" w:space="0" w:color="auto"/>
        <w:bottom w:val="none" w:sz="0" w:space="0" w:color="auto"/>
        <w:right w:val="none" w:sz="0" w:space="0" w:color="auto"/>
      </w:divBdr>
    </w:div>
    <w:div w:id="247691477">
      <w:bodyDiv w:val="1"/>
      <w:marLeft w:val="0"/>
      <w:marRight w:val="0"/>
      <w:marTop w:val="0"/>
      <w:marBottom w:val="0"/>
      <w:divBdr>
        <w:top w:val="none" w:sz="0" w:space="0" w:color="auto"/>
        <w:left w:val="none" w:sz="0" w:space="0" w:color="auto"/>
        <w:bottom w:val="none" w:sz="0" w:space="0" w:color="auto"/>
        <w:right w:val="none" w:sz="0" w:space="0" w:color="auto"/>
      </w:divBdr>
    </w:div>
    <w:div w:id="247931225">
      <w:bodyDiv w:val="1"/>
      <w:marLeft w:val="0"/>
      <w:marRight w:val="0"/>
      <w:marTop w:val="0"/>
      <w:marBottom w:val="0"/>
      <w:divBdr>
        <w:top w:val="none" w:sz="0" w:space="0" w:color="auto"/>
        <w:left w:val="none" w:sz="0" w:space="0" w:color="auto"/>
        <w:bottom w:val="none" w:sz="0" w:space="0" w:color="auto"/>
        <w:right w:val="none" w:sz="0" w:space="0" w:color="auto"/>
      </w:divBdr>
    </w:div>
    <w:div w:id="248121980">
      <w:bodyDiv w:val="1"/>
      <w:marLeft w:val="0"/>
      <w:marRight w:val="0"/>
      <w:marTop w:val="0"/>
      <w:marBottom w:val="0"/>
      <w:divBdr>
        <w:top w:val="none" w:sz="0" w:space="0" w:color="auto"/>
        <w:left w:val="none" w:sz="0" w:space="0" w:color="auto"/>
        <w:bottom w:val="none" w:sz="0" w:space="0" w:color="auto"/>
        <w:right w:val="none" w:sz="0" w:space="0" w:color="auto"/>
      </w:divBdr>
    </w:div>
    <w:div w:id="248127228">
      <w:bodyDiv w:val="1"/>
      <w:marLeft w:val="0"/>
      <w:marRight w:val="0"/>
      <w:marTop w:val="0"/>
      <w:marBottom w:val="0"/>
      <w:divBdr>
        <w:top w:val="none" w:sz="0" w:space="0" w:color="auto"/>
        <w:left w:val="none" w:sz="0" w:space="0" w:color="auto"/>
        <w:bottom w:val="none" w:sz="0" w:space="0" w:color="auto"/>
        <w:right w:val="none" w:sz="0" w:space="0" w:color="auto"/>
      </w:divBdr>
    </w:div>
    <w:div w:id="248127428">
      <w:bodyDiv w:val="1"/>
      <w:marLeft w:val="0"/>
      <w:marRight w:val="0"/>
      <w:marTop w:val="0"/>
      <w:marBottom w:val="0"/>
      <w:divBdr>
        <w:top w:val="none" w:sz="0" w:space="0" w:color="auto"/>
        <w:left w:val="none" w:sz="0" w:space="0" w:color="auto"/>
        <w:bottom w:val="none" w:sz="0" w:space="0" w:color="auto"/>
        <w:right w:val="none" w:sz="0" w:space="0" w:color="auto"/>
      </w:divBdr>
    </w:div>
    <w:div w:id="248201402">
      <w:bodyDiv w:val="1"/>
      <w:marLeft w:val="0"/>
      <w:marRight w:val="0"/>
      <w:marTop w:val="0"/>
      <w:marBottom w:val="0"/>
      <w:divBdr>
        <w:top w:val="none" w:sz="0" w:space="0" w:color="auto"/>
        <w:left w:val="none" w:sz="0" w:space="0" w:color="auto"/>
        <w:bottom w:val="none" w:sz="0" w:space="0" w:color="auto"/>
        <w:right w:val="none" w:sz="0" w:space="0" w:color="auto"/>
      </w:divBdr>
    </w:div>
    <w:div w:id="248392045">
      <w:bodyDiv w:val="1"/>
      <w:marLeft w:val="0"/>
      <w:marRight w:val="0"/>
      <w:marTop w:val="0"/>
      <w:marBottom w:val="0"/>
      <w:divBdr>
        <w:top w:val="none" w:sz="0" w:space="0" w:color="auto"/>
        <w:left w:val="none" w:sz="0" w:space="0" w:color="auto"/>
        <w:bottom w:val="none" w:sz="0" w:space="0" w:color="auto"/>
        <w:right w:val="none" w:sz="0" w:space="0" w:color="auto"/>
      </w:divBdr>
    </w:div>
    <w:div w:id="248587260">
      <w:bodyDiv w:val="1"/>
      <w:marLeft w:val="0"/>
      <w:marRight w:val="0"/>
      <w:marTop w:val="0"/>
      <w:marBottom w:val="0"/>
      <w:divBdr>
        <w:top w:val="none" w:sz="0" w:space="0" w:color="auto"/>
        <w:left w:val="none" w:sz="0" w:space="0" w:color="auto"/>
        <w:bottom w:val="none" w:sz="0" w:space="0" w:color="auto"/>
        <w:right w:val="none" w:sz="0" w:space="0" w:color="auto"/>
      </w:divBdr>
    </w:div>
    <w:div w:id="248660512">
      <w:bodyDiv w:val="1"/>
      <w:marLeft w:val="0"/>
      <w:marRight w:val="0"/>
      <w:marTop w:val="0"/>
      <w:marBottom w:val="0"/>
      <w:divBdr>
        <w:top w:val="none" w:sz="0" w:space="0" w:color="auto"/>
        <w:left w:val="none" w:sz="0" w:space="0" w:color="auto"/>
        <w:bottom w:val="none" w:sz="0" w:space="0" w:color="auto"/>
        <w:right w:val="none" w:sz="0" w:space="0" w:color="auto"/>
      </w:divBdr>
    </w:div>
    <w:div w:id="248740188">
      <w:bodyDiv w:val="1"/>
      <w:marLeft w:val="0"/>
      <w:marRight w:val="0"/>
      <w:marTop w:val="0"/>
      <w:marBottom w:val="0"/>
      <w:divBdr>
        <w:top w:val="none" w:sz="0" w:space="0" w:color="auto"/>
        <w:left w:val="none" w:sz="0" w:space="0" w:color="auto"/>
        <w:bottom w:val="none" w:sz="0" w:space="0" w:color="auto"/>
        <w:right w:val="none" w:sz="0" w:space="0" w:color="auto"/>
      </w:divBdr>
    </w:div>
    <w:div w:id="248927592">
      <w:bodyDiv w:val="1"/>
      <w:marLeft w:val="0"/>
      <w:marRight w:val="0"/>
      <w:marTop w:val="0"/>
      <w:marBottom w:val="0"/>
      <w:divBdr>
        <w:top w:val="none" w:sz="0" w:space="0" w:color="auto"/>
        <w:left w:val="none" w:sz="0" w:space="0" w:color="auto"/>
        <w:bottom w:val="none" w:sz="0" w:space="0" w:color="auto"/>
        <w:right w:val="none" w:sz="0" w:space="0" w:color="auto"/>
      </w:divBdr>
    </w:div>
    <w:div w:id="248933429">
      <w:bodyDiv w:val="1"/>
      <w:marLeft w:val="0"/>
      <w:marRight w:val="0"/>
      <w:marTop w:val="0"/>
      <w:marBottom w:val="0"/>
      <w:divBdr>
        <w:top w:val="none" w:sz="0" w:space="0" w:color="auto"/>
        <w:left w:val="none" w:sz="0" w:space="0" w:color="auto"/>
        <w:bottom w:val="none" w:sz="0" w:space="0" w:color="auto"/>
        <w:right w:val="none" w:sz="0" w:space="0" w:color="auto"/>
      </w:divBdr>
    </w:div>
    <w:div w:id="248971595">
      <w:bodyDiv w:val="1"/>
      <w:marLeft w:val="0"/>
      <w:marRight w:val="0"/>
      <w:marTop w:val="0"/>
      <w:marBottom w:val="0"/>
      <w:divBdr>
        <w:top w:val="none" w:sz="0" w:space="0" w:color="auto"/>
        <w:left w:val="none" w:sz="0" w:space="0" w:color="auto"/>
        <w:bottom w:val="none" w:sz="0" w:space="0" w:color="auto"/>
        <w:right w:val="none" w:sz="0" w:space="0" w:color="auto"/>
      </w:divBdr>
    </w:div>
    <w:div w:id="248971798">
      <w:bodyDiv w:val="1"/>
      <w:marLeft w:val="0"/>
      <w:marRight w:val="0"/>
      <w:marTop w:val="0"/>
      <w:marBottom w:val="0"/>
      <w:divBdr>
        <w:top w:val="none" w:sz="0" w:space="0" w:color="auto"/>
        <w:left w:val="none" w:sz="0" w:space="0" w:color="auto"/>
        <w:bottom w:val="none" w:sz="0" w:space="0" w:color="auto"/>
        <w:right w:val="none" w:sz="0" w:space="0" w:color="auto"/>
      </w:divBdr>
    </w:div>
    <w:div w:id="249047874">
      <w:bodyDiv w:val="1"/>
      <w:marLeft w:val="0"/>
      <w:marRight w:val="0"/>
      <w:marTop w:val="0"/>
      <w:marBottom w:val="0"/>
      <w:divBdr>
        <w:top w:val="none" w:sz="0" w:space="0" w:color="auto"/>
        <w:left w:val="none" w:sz="0" w:space="0" w:color="auto"/>
        <w:bottom w:val="none" w:sz="0" w:space="0" w:color="auto"/>
        <w:right w:val="none" w:sz="0" w:space="0" w:color="auto"/>
      </w:divBdr>
    </w:div>
    <w:div w:id="249050309">
      <w:bodyDiv w:val="1"/>
      <w:marLeft w:val="0"/>
      <w:marRight w:val="0"/>
      <w:marTop w:val="0"/>
      <w:marBottom w:val="0"/>
      <w:divBdr>
        <w:top w:val="none" w:sz="0" w:space="0" w:color="auto"/>
        <w:left w:val="none" w:sz="0" w:space="0" w:color="auto"/>
        <w:bottom w:val="none" w:sz="0" w:space="0" w:color="auto"/>
        <w:right w:val="none" w:sz="0" w:space="0" w:color="auto"/>
      </w:divBdr>
    </w:div>
    <w:div w:id="249200319">
      <w:bodyDiv w:val="1"/>
      <w:marLeft w:val="0"/>
      <w:marRight w:val="0"/>
      <w:marTop w:val="0"/>
      <w:marBottom w:val="0"/>
      <w:divBdr>
        <w:top w:val="none" w:sz="0" w:space="0" w:color="auto"/>
        <w:left w:val="none" w:sz="0" w:space="0" w:color="auto"/>
        <w:bottom w:val="none" w:sz="0" w:space="0" w:color="auto"/>
        <w:right w:val="none" w:sz="0" w:space="0" w:color="auto"/>
      </w:divBdr>
    </w:div>
    <w:div w:id="249237204">
      <w:bodyDiv w:val="1"/>
      <w:marLeft w:val="0"/>
      <w:marRight w:val="0"/>
      <w:marTop w:val="0"/>
      <w:marBottom w:val="0"/>
      <w:divBdr>
        <w:top w:val="none" w:sz="0" w:space="0" w:color="auto"/>
        <w:left w:val="none" w:sz="0" w:space="0" w:color="auto"/>
        <w:bottom w:val="none" w:sz="0" w:space="0" w:color="auto"/>
        <w:right w:val="none" w:sz="0" w:space="0" w:color="auto"/>
      </w:divBdr>
    </w:div>
    <w:div w:id="249244696">
      <w:bodyDiv w:val="1"/>
      <w:marLeft w:val="0"/>
      <w:marRight w:val="0"/>
      <w:marTop w:val="0"/>
      <w:marBottom w:val="0"/>
      <w:divBdr>
        <w:top w:val="none" w:sz="0" w:space="0" w:color="auto"/>
        <w:left w:val="none" w:sz="0" w:space="0" w:color="auto"/>
        <w:bottom w:val="none" w:sz="0" w:space="0" w:color="auto"/>
        <w:right w:val="none" w:sz="0" w:space="0" w:color="auto"/>
      </w:divBdr>
    </w:div>
    <w:div w:id="249314577">
      <w:bodyDiv w:val="1"/>
      <w:marLeft w:val="0"/>
      <w:marRight w:val="0"/>
      <w:marTop w:val="0"/>
      <w:marBottom w:val="0"/>
      <w:divBdr>
        <w:top w:val="none" w:sz="0" w:space="0" w:color="auto"/>
        <w:left w:val="none" w:sz="0" w:space="0" w:color="auto"/>
        <w:bottom w:val="none" w:sz="0" w:space="0" w:color="auto"/>
        <w:right w:val="none" w:sz="0" w:space="0" w:color="auto"/>
      </w:divBdr>
    </w:div>
    <w:div w:id="249317228">
      <w:bodyDiv w:val="1"/>
      <w:marLeft w:val="0"/>
      <w:marRight w:val="0"/>
      <w:marTop w:val="0"/>
      <w:marBottom w:val="0"/>
      <w:divBdr>
        <w:top w:val="none" w:sz="0" w:space="0" w:color="auto"/>
        <w:left w:val="none" w:sz="0" w:space="0" w:color="auto"/>
        <w:bottom w:val="none" w:sz="0" w:space="0" w:color="auto"/>
        <w:right w:val="none" w:sz="0" w:space="0" w:color="auto"/>
      </w:divBdr>
    </w:div>
    <w:div w:id="249387833">
      <w:bodyDiv w:val="1"/>
      <w:marLeft w:val="0"/>
      <w:marRight w:val="0"/>
      <w:marTop w:val="0"/>
      <w:marBottom w:val="0"/>
      <w:divBdr>
        <w:top w:val="none" w:sz="0" w:space="0" w:color="auto"/>
        <w:left w:val="none" w:sz="0" w:space="0" w:color="auto"/>
        <w:bottom w:val="none" w:sz="0" w:space="0" w:color="auto"/>
        <w:right w:val="none" w:sz="0" w:space="0" w:color="auto"/>
      </w:divBdr>
    </w:div>
    <w:div w:id="249430494">
      <w:bodyDiv w:val="1"/>
      <w:marLeft w:val="0"/>
      <w:marRight w:val="0"/>
      <w:marTop w:val="0"/>
      <w:marBottom w:val="0"/>
      <w:divBdr>
        <w:top w:val="none" w:sz="0" w:space="0" w:color="auto"/>
        <w:left w:val="none" w:sz="0" w:space="0" w:color="auto"/>
        <w:bottom w:val="none" w:sz="0" w:space="0" w:color="auto"/>
        <w:right w:val="none" w:sz="0" w:space="0" w:color="auto"/>
      </w:divBdr>
    </w:div>
    <w:div w:id="249436961">
      <w:bodyDiv w:val="1"/>
      <w:marLeft w:val="0"/>
      <w:marRight w:val="0"/>
      <w:marTop w:val="0"/>
      <w:marBottom w:val="0"/>
      <w:divBdr>
        <w:top w:val="none" w:sz="0" w:space="0" w:color="auto"/>
        <w:left w:val="none" w:sz="0" w:space="0" w:color="auto"/>
        <w:bottom w:val="none" w:sz="0" w:space="0" w:color="auto"/>
        <w:right w:val="none" w:sz="0" w:space="0" w:color="auto"/>
      </w:divBdr>
    </w:div>
    <w:div w:id="249462360">
      <w:bodyDiv w:val="1"/>
      <w:marLeft w:val="0"/>
      <w:marRight w:val="0"/>
      <w:marTop w:val="0"/>
      <w:marBottom w:val="0"/>
      <w:divBdr>
        <w:top w:val="none" w:sz="0" w:space="0" w:color="auto"/>
        <w:left w:val="none" w:sz="0" w:space="0" w:color="auto"/>
        <w:bottom w:val="none" w:sz="0" w:space="0" w:color="auto"/>
        <w:right w:val="none" w:sz="0" w:space="0" w:color="auto"/>
      </w:divBdr>
    </w:div>
    <w:div w:id="249656634">
      <w:bodyDiv w:val="1"/>
      <w:marLeft w:val="0"/>
      <w:marRight w:val="0"/>
      <w:marTop w:val="0"/>
      <w:marBottom w:val="0"/>
      <w:divBdr>
        <w:top w:val="none" w:sz="0" w:space="0" w:color="auto"/>
        <w:left w:val="none" w:sz="0" w:space="0" w:color="auto"/>
        <w:bottom w:val="none" w:sz="0" w:space="0" w:color="auto"/>
        <w:right w:val="none" w:sz="0" w:space="0" w:color="auto"/>
      </w:divBdr>
    </w:div>
    <w:div w:id="249697990">
      <w:bodyDiv w:val="1"/>
      <w:marLeft w:val="0"/>
      <w:marRight w:val="0"/>
      <w:marTop w:val="0"/>
      <w:marBottom w:val="0"/>
      <w:divBdr>
        <w:top w:val="none" w:sz="0" w:space="0" w:color="auto"/>
        <w:left w:val="none" w:sz="0" w:space="0" w:color="auto"/>
        <w:bottom w:val="none" w:sz="0" w:space="0" w:color="auto"/>
        <w:right w:val="none" w:sz="0" w:space="0" w:color="auto"/>
      </w:divBdr>
    </w:div>
    <w:div w:id="249700210">
      <w:bodyDiv w:val="1"/>
      <w:marLeft w:val="0"/>
      <w:marRight w:val="0"/>
      <w:marTop w:val="0"/>
      <w:marBottom w:val="0"/>
      <w:divBdr>
        <w:top w:val="none" w:sz="0" w:space="0" w:color="auto"/>
        <w:left w:val="none" w:sz="0" w:space="0" w:color="auto"/>
        <w:bottom w:val="none" w:sz="0" w:space="0" w:color="auto"/>
        <w:right w:val="none" w:sz="0" w:space="0" w:color="auto"/>
      </w:divBdr>
    </w:div>
    <w:div w:id="249891315">
      <w:bodyDiv w:val="1"/>
      <w:marLeft w:val="0"/>
      <w:marRight w:val="0"/>
      <w:marTop w:val="0"/>
      <w:marBottom w:val="0"/>
      <w:divBdr>
        <w:top w:val="none" w:sz="0" w:space="0" w:color="auto"/>
        <w:left w:val="none" w:sz="0" w:space="0" w:color="auto"/>
        <w:bottom w:val="none" w:sz="0" w:space="0" w:color="auto"/>
        <w:right w:val="none" w:sz="0" w:space="0" w:color="auto"/>
      </w:divBdr>
    </w:div>
    <w:div w:id="249968147">
      <w:bodyDiv w:val="1"/>
      <w:marLeft w:val="0"/>
      <w:marRight w:val="0"/>
      <w:marTop w:val="0"/>
      <w:marBottom w:val="0"/>
      <w:divBdr>
        <w:top w:val="none" w:sz="0" w:space="0" w:color="auto"/>
        <w:left w:val="none" w:sz="0" w:space="0" w:color="auto"/>
        <w:bottom w:val="none" w:sz="0" w:space="0" w:color="auto"/>
        <w:right w:val="none" w:sz="0" w:space="0" w:color="auto"/>
      </w:divBdr>
    </w:div>
    <w:div w:id="250117433">
      <w:bodyDiv w:val="1"/>
      <w:marLeft w:val="0"/>
      <w:marRight w:val="0"/>
      <w:marTop w:val="0"/>
      <w:marBottom w:val="0"/>
      <w:divBdr>
        <w:top w:val="none" w:sz="0" w:space="0" w:color="auto"/>
        <w:left w:val="none" w:sz="0" w:space="0" w:color="auto"/>
        <w:bottom w:val="none" w:sz="0" w:space="0" w:color="auto"/>
        <w:right w:val="none" w:sz="0" w:space="0" w:color="auto"/>
      </w:divBdr>
    </w:div>
    <w:div w:id="250160237">
      <w:bodyDiv w:val="1"/>
      <w:marLeft w:val="0"/>
      <w:marRight w:val="0"/>
      <w:marTop w:val="0"/>
      <w:marBottom w:val="0"/>
      <w:divBdr>
        <w:top w:val="none" w:sz="0" w:space="0" w:color="auto"/>
        <w:left w:val="none" w:sz="0" w:space="0" w:color="auto"/>
        <w:bottom w:val="none" w:sz="0" w:space="0" w:color="auto"/>
        <w:right w:val="none" w:sz="0" w:space="0" w:color="auto"/>
      </w:divBdr>
    </w:div>
    <w:div w:id="250160326">
      <w:bodyDiv w:val="1"/>
      <w:marLeft w:val="0"/>
      <w:marRight w:val="0"/>
      <w:marTop w:val="0"/>
      <w:marBottom w:val="0"/>
      <w:divBdr>
        <w:top w:val="none" w:sz="0" w:space="0" w:color="auto"/>
        <w:left w:val="none" w:sz="0" w:space="0" w:color="auto"/>
        <w:bottom w:val="none" w:sz="0" w:space="0" w:color="auto"/>
        <w:right w:val="none" w:sz="0" w:space="0" w:color="auto"/>
      </w:divBdr>
    </w:div>
    <w:div w:id="250243684">
      <w:bodyDiv w:val="1"/>
      <w:marLeft w:val="0"/>
      <w:marRight w:val="0"/>
      <w:marTop w:val="0"/>
      <w:marBottom w:val="0"/>
      <w:divBdr>
        <w:top w:val="none" w:sz="0" w:space="0" w:color="auto"/>
        <w:left w:val="none" w:sz="0" w:space="0" w:color="auto"/>
        <w:bottom w:val="none" w:sz="0" w:space="0" w:color="auto"/>
        <w:right w:val="none" w:sz="0" w:space="0" w:color="auto"/>
      </w:divBdr>
    </w:div>
    <w:div w:id="250286006">
      <w:bodyDiv w:val="1"/>
      <w:marLeft w:val="0"/>
      <w:marRight w:val="0"/>
      <w:marTop w:val="0"/>
      <w:marBottom w:val="0"/>
      <w:divBdr>
        <w:top w:val="none" w:sz="0" w:space="0" w:color="auto"/>
        <w:left w:val="none" w:sz="0" w:space="0" w:color="auto"/>
        <w:bottom w:val="none" w:sz="0" w:space="0" w:color="auto"/>
        <w:right w:val="none" w:sz="0" w:space="0" w:color="auto"/>
      </w:divBdr>
    </w:div>
    <w:div w:id="250429496">
      <w:bodyDiv w:val="1"/>
      <w:marLeft w:val="0"/>
      <w:marRight w:val="0"/>
      <w:marTop w:val="0"/>
      <w:marBottom w:val="0"/>
      <w:divBdr>
        <w:top w:val="none" w:sz="0" w:space="0" w:color="auto"/>
        <w:left w:val="none" w:sz="0" w:space="0" w:color="auto"/>
        <w:bottom w:val="none" w:sz="0" w:space="0" w:color="auto"/>
        <w:right w:val="none" w:sz="0" w:space="0" w:color="auto"/>
      </w:divBdr>
    </w:div>
    <w:div w:id="250479912">
      <w:bodyDiv w:val="1"/>
      <w:marLeft w:val="0"/>
      <w:marRight w:val="0"/>
      <w:marTop w:val="0"/>
      <w:marBottom w:val="0"/>
      <w:divBdr>
        <w:top w:val="none" w:sz="0" w:space="0" w:color="auto"/>
        <w:left w:val="none" w:sz="0" w:space="0" w:color="auto"/>
        <w:bottom w:val="none" w:sz="0" w:space="0" w:color="auto"/>
        <w:right w:val="none" w:sz="0" w:space="0" w:color="auto"/>
      </w:divBdr>
    </w:div>
    <w:div w:id="250510890">
      <w:bodyDiv w:val="1"/>
      <w:marLeft w:val="0"/>
      <w:marRight w:val="0"/>
      <w:marTop w:val="0"/>
      <w:marBottom w:val="0"/>
      <w:divBdr>
        <w:top w:val="none" w:sz="0" w:space="0" w:color="auto"/>
        <w:left w:val="none" w:sz="0" w:space="0" w:color="auto"/>
        <w:bottom w:val="none" w:sz="0" w:space="0" w:color="auto"/>
        <w:right w:val="none" w:sz="0" w:space="0" w:color="auto"/>
      </w:divBdr>
    </w:div>
    <w:div w:id="250696897">
      <w:bodyDiv w:val="1"/>
      <w:marLeft w:val="0"/>
      <w:marRight w:val="0"/>
      <w:marTop w:val="0"/>
      <w:marBottom w:val="0"/>
      <w:divBdr>
        <w:top w:val="none" w:sz="0" w:space="0" w:color="auto"/>
        <w:left w:val="none" w:sz="0" w:space="0" w:color="auto"/>
        <w:bottom w:val="none" w:sz="0" w:space="0" w:color="auto"/>
        <w:right w:val="none" w:sz="0" w:space="0" w:color="auto"/>
      </w:divBdr>
    </w:div>
    <w:div w:id="250741854">
      <w:bodyDiv w:val="1"/>
      <w:marLeft w:val="0"/>
      <w:marRight w:val="0"/>
      <w:marTop w:val="0"/>
      <w:marBottom w:val="0"/>
      <w:divBdr>
        <w:top w:val="none" w:sz="0" w:space="0" w:color="auto"/>
        <w:left w:val="none" w:sz="0" w:space="0" w:color="auto"/>
        <w:bottom w:val="none" w:sz="0" w:space="0" w:color="auto"/>
        <w:right w:val="none" w:sz="0" w:space="0" w:color="auto"/>
      </w:divBdr>
    </w:div>
    <w:div w:id="250745317">
      <w:bodyDiv w:val="1"/>
      <w:marLeft w:val="0"/>
      <w:marRight w:val="0"/>
      <w:marTop w:val="0"/>
      <w:marBottom w:val="0"/>
      <w:divBdr>
        <w:top w:val="none" w:sz="0" w:space="0" w:color="auto"/>
        <w:left w:val="none" w:sz="0" w:space="0" w:color="auto"/>
        <w:bottom w:val="none" w:sz="0" w:space="0" w:color="auto"/>
        <w:right w:val="none" w:sz="0" w:space="0" w:color="auto"/>
      </w:divBdr>
    </w:div>
    <w:div w:id="250819572">
      <w:bodyDiv w:val="1"/>
      <w:marLeft w:val="0"/>
      <w:marRight w:val="0"/>
      <w:marTop w:val="0"/>
      <w:marBottom w:val="0"/>
      <w:divBdr>
        <w:top w:val="none" w:sz="0" w:space="0" w:color="auto"/>
        <w:left w:val="none" w:sz="0" w:space="0" w:color="auto"/>
        <w:bottom w:val="none" w:sz="0" w:space="0" w:color="auto"/>
        <w:right w:val="none" w:sz="0" w:space="0" w:color="auto"/>
      </w:divBdr>
    </w:div>
    <w:div w:id="250899120">
      <w:bodyDiv w:val="1"/>
      <w:marLeft w:val="0"/>
      <w:marRight w:val="0"/>
      <w:marTop w:val="0"/>
      <w:marBottom w:val="0"/>
      <w:divBdr>
        <w:top w:val="none" w:sz="0" w:space="0" w:color="auto"/>
        <w:left w:val="none" w:sz="0" w:space="0" w:color="auto"/>
        <w:bottom w:val="none" w:sz="0" w:space="0" w:color="auto"/>
        <w:right w:val="none" w:sz="0" w:space="0" w:color="auto"/>
      </w:divBdr>
    </w:div>
    <w:div w:id="250939398">
      <w:bodyDiv w:val="1"/>
      <w:marLeft w:val="0"/>
      <w:marRight w:val="0"/>
      <w:marTop w:val="0"/>
      <w:marBottom w:val="0"/>
      <w:divBdr>
        <w:top w:val="none" w:sz="0" w:space="0" w:color="auto"/>
        <w:left w:val="none" w:sz="0" w:space="0" w:color="auto"/>
        <w:bottom w:val="none" w:sz="0" w:space="0" w:color="auto"/>
        <w:right w:val="none" w:sz="0" w:space="0" w:color="auto"/>
      </w:divBdr>
    </w:div>
    <w:div w:id="250969137">
      <w:bodyDiv w:val="1"/>
      <w:marLeft w:val="0"/>
      <w:marRight w:val="0"/>
      <w:marTop w:val="0"/>
      <w:marBottom w:val="0"/>
      <w:divBdr>
        <w:top w:val="none" w:sz="0" w:space="0" w:color="auto"/>
        <w:left w:val="none" w:sz="0" w:space="0" w:color="auto"/>
        <w:bottom w:val="none" w:sz="0" w:space="0" w:color="auto"/>
        <w:right w:val="none" w:sz="0" w:space="0" w:color="auto"/>
      </w:divBdr>
    </w:div>
    <w:div w:id="251283161">
      <w:bodyDiv w:val="1"/>
      <w:marLeft w:val="0"/>
      <w:marRight w:val="0"/>
      <w:marTop w:val="0"/>
      <w:marBottom w:val="0"/>
      <w:divBdr>
        <w:top w:val="none" w:sz="0" w:space="0" w:color="auto"/>
        <w:left w:val="none" w:sz="0" w:space="0" w:color="auto"/>
        <w:bottom w:val="none" w:sz="0" w:space="0" w:color="auto"/>
        <w:right w:val="none" w:sz="0" w:space="0" w:color="auto"/>
      </w:divBdr>
    </w:div>
    <w:div w:id="251359397">
      <w:bodyDiv w:val="1"/>
      <w:marLeft w:val="0"/>
      <w:marRight w:val="0"/>
      <w:marTop w:val="0"/>
      <w:marBottom w:val="0"/>
      <w:divBdr>
        <w:top w:val="none" w:sz="0" w:space="0" w:color="auto"/>
        <w:left w:val="none" w:sz="0" w:space="0" w:color="auto"/>
        <w:bottom w:val="none" w:sz="0" w:space="0" w:color="auto"/>
        <w:right w:val="none" w:sz="0" w:space="0" w:color="auto"/>
      </w:divBdr>
    </w:div>
    <w:div w:id="251400094">
      <w:bodyDiv w:val="1"/>
      <w:marLeft w:val="0"/>
      <w:marRight w:val="0"/>
      <w:marTop w:val="0"/>
      <w:marBottom w:val="0"/>
      <w:divBdr>
        <w:top w:val="none" w:sz="0" w:space="0" w:color="auto"/>
        <w:left w:val="none" w:sz="0" w:space="0" w:color="auto"/>
        <w:bottom w:val="none" w:sz="0" w:space="0" w:color="auto"/>
        <w:right w:val="none" w:sz="0" w:space="0" w:color="auto"/>
      </w:divBdr>
    </w:div>
    <w:div w:id="251403395">
      <w:bodyDiv w:val="1"/>
      <w:marLeft w:val="0"/>
      <w:marRight w:val="0"/>
      <w:marTop w:val="0"/>
      <w:marBottom w:val="0"/>
      <w:divBdr>
        <w:top w:val="none" w:sz="0" w:space="0" w:color="auto"/>
        <w:left w:val="none" w:sz="0" w:space="0" w:color="auto"/>
        <w:bottom w:val="none" w:sz="0" w:space="0" w:color="auto"/>
        <w:right w:val="none" w:sz="0" w:space="0" w:color="auto"/>
      </w:divBdr>
    </w:div>
    <w:div w:id="251477697">
      <w:bodyDiv w:val="1"/>
      <w:marLeft w:val="0"/>
      <w:marRight w:val="0"/>
      <w:marTop w:val="0"/>
      <w:marBottom w:val="0"/>
      <w:divBdr>
        <w:top w:val="none" w:sz="0" w:space="0" w:color="auto"/>
        <w:left w:val="none" w:sz="0" w:space="0" w:color="auto"/>
        <w:bottom w:val="none" w:sz="0" w:space="0" w:color="auto"/>
        <w:right w:val="none" w:sz="0" w:space="0" w:color="auto"/>
      </w:divBdr>
    </w:div>
    <w:div w:id="251478945">
      <w:bodyDiv w:val="1"/>
      <w:marLeft w:val="0"/>
      <w:marRight w:val="0"/>
      <w:marTop w:val="0"/>
      <w:marBottom w:val="0"/>
      <w:divBdr>
        <w:top w:val="none" w:sz="0" w:space="0" w:color="auto"/>
        <w:left w:val="none" w:sz="0" w:space="0" w:color="auto"/>
        <w:bottom w:val="none" w:sz="0" w:space="0" w:color="auto"/>
        <w:right w:val="none" w:sz="0" w:space="0" w:color="auto"/>
      </w:divBdr>
    </w:div>
    <w:div w:id="251668297">
      <w:bodyDiv w:val="1"/>
      <w:marLeft w:val="0"/>
      <w:marRight w:val="0"/>
      <w:marTop w:val="0"/>
      <w:marBottom w:val="0"/>
      <w:divBdr>
        <w:top w:val="none" w:sz="0" w:space="0" w:color="auto"/>
        <w:left w:val="none" w:sz="0" w:space="0" w:color="auto"/>
        <w:bottom w:val="none" w:sz="0" w:space="0" w:color="auto"/>
        <w:right w:val="none" w:sz="0" w:space="0" w:color="auto"/>
      </w:divBdr>
    </w:div>
    <w:div w:id="251671816">
      <w:bodyDiv w:val="1"/>
      <w:marLeft w:val="0"/>
      <w:marRight w:val="0"/>
      <w:marTop w:val="0"/>
      <w:marBottom w:val="0"/>
      <w:divBdr>
        <w:top w:val="none" w:sz="0" w:space="0" w:color="auto"/>
        <w:left w:val="none" w:sz="0" w:space="0" w:color="auto"/>
        <w:bottom w:val="none" w:sz="0" w:space="0" w:color="auto"/>
        <w:right w:val="none" w:sz="0" w:space="0" w:color="auto"/>
      </w:divBdr>
    </w:div>
    <w:div w:id="251790664">
      <w:bodyDiv w:val="1"/>
      <w:marLeft w:val="0"/>
      <w:marRight w:val="0"/>
      <w:marTop w:val="0"/>
      <w:marBottom w:val="0"/>
      <w:divBdr>
        <w:top w:val="none" w:sz="0" w:space="0" w:color="auto"/>
        <w:left w:val="none" w:sz="0" w:space="0" w:color="auto"/>
        <w:bottom w:val="none" w:sz="0" w:space="0" w:color="auto"/>
        <w:right w:val="none" w:sz="0" w:space="0" w:color="auto"/>
      </w:divBdr>
    </w:div>
    <w:div w:id="252010114">
      <w:bodyDiv w:val="1"/>
      <w:marLeft w:val="0"/>
      <w:marRight w:val="0"/>
      <w:marTop w:val="0"/>
      <w:marBottom w:val="0"/>
      <w:divBdr>
        <w:top w:val="none" w:sz="0" w:space="0" w:color="auto"/>
        <w:left w:val="none" w:sz="0" w:space="0" w:color="auto"/>
        <w:bottom w:val="none" w:sz="0" w:space="0" w:color="auto"/>
        <w:right w:val="none" w:sz="0" w:space="0" w:color="auto"/>
      </w:divBdr>
    </w:div>
    <w:div w:id="252201119">
      <w:bodyDiv w:val="1"/>
      <w:marLeft w:val="0"/>
      <w:marRight w:val="0"/>
      <w:marTop w:val="0"/>
      <w:marBottom w:val="0"/>
      <w:divBdr>
        <w:top w:val="none" w:sz="0" w:space="0" w:color="auto"/>
        <w:left w:val="none" w:sz="0" w:space="0" w:color="auto"/>
        <w:bottom w:val="none" w:sz="0" w:space="0" w:color="auto"/>
        <w:right w:val="none" w:sz="0" w:space="0" w:color="auto"/>
      </w:divBdr>
    </w:div>
    <w:div w:id="252250376">
      <w:bodyDiv w:val="1"/>
      <w:marLeft w:val="0"/>
      <w:marRight w:val="0"/>
      <w:marTop w:val="0"/>
      <w:marBottom w:val="0"/>
      <w:divBdr>
        <w:top w:val="none" w:sz="0" w:space="0" w:color="auto"/>
        <w:left w:val="none" w:sz="0" w:space="0" w:color="auto"/>
        <w:bottom w:val="none" w:sz="0" w:space="0" w:color="auto"/>
        <w:right w:val="none" w:sz="0" w:space="0" w:color="auto"/>
      </w:divBdr>
    </w:div>
    <w:div w:id="252402039">
      <w:bodyDiv w:val="1"/>
      <w:marLeft w:val="0"/>
      <w:marRight w:val="0"/>
      <w:marTop w:val="0"/>
      <w:marBottom w:val="0"/>
      <w:divBdr>
        <w:top w:val="none" w:sz="0" w:space="0" w:color="auto"/>
        <w:left w:val="none" w:sz="0" w:space="0" w:color="auto"/>
        <w:bottom w:val="none" w:sz="0" w:space="0" w:color="auto"/>
        <w:right w:val="none" w:sz="0" w:space="0" w:color="auto"/>
      </w:divBdr>
    </w:div>
    <w:div w:id="252713418">
      <w:bodyDiv w:val="1"/>
      <w:marLeft w:val="0"/>
      <w:marRight w:val="0"/>
      <w:marTop w:val="0"/>
      <w:marBottom w:val="0"/>
      <w:divBdr>
        <w:top w:val="none" w:sz="0" w:space="0" w:color="auto"/>
        <w:left w:val="none" w:sz="0" w:space="0" w:color="auto"/>
        <w:bottom w:val="none" w:sz="0" w:space="0" w:color="auto"/>
        <w:right w:val="none" w:sz="0" w:space="0" w:color="auto"/>
      </w:divBdr>
    </w:div>
    <w:div w:id="252856738">
      <w:bodyDiv w:val="1"/>
      <w:marLeft w:val="0"/>
      <w:marRight w:val="0"/>
      <w:marTop w:val="0"/>
      <w:marBottom w:val="0"/>
      <w:divBdr>
        <w:top w:val="none" w:sz="0" w:space="0" w:color="auto"/>
        <w:left w:val="none" w:sz="0" w:space="0" w:color="auto"/>
        <w:bottom w:val="none" w:sz="0" w:space="0" w:color="auto"/>
        <w:right w:val="none" w:sz="0" w:space="0" w:color="auto"/>
      </w:divBdr>
    </w:div>
    <w:div w:id="252862100">
      <w:bodyDiv w:val="1"/>
      <w:marLeft w:val="0"/>
      <w:marRight w:val="0"/>
      <w:marTop w:val="0"/>
      <w:marBottom w:val="0"/>
      <w:divBdr>
        <w:top w:val="none" w:sz="0" w:space="0" w:color="auto"/>
        <w:left w:val="none" w:sz="0" w:space="0" w:color="auto"/>
        <w:bottom w:val="none" w:sz="0" w:space="0" w:color="auto"/>
        <w:right w:val="none" w:sz="0" w:space="0" w:color="auto"/>
      </w:divBdr>
    </w:div>
    <w:div w:id="252935710">
      <w:bodyDiv w:val="1"/>
      <w:marLeft w:val="0"/>
      <w:marRight w:val="0"/>
      <w:marTop w:val="0"/>
      <w:marBottom w:val="0"/>
      <w:divBdr>
        <w:top w:val="none" w:sz="0" w:space="0" w:color="auto"/>
        <w:left w:val="none" w:sz="0" w:space="0" w:color="auto"/>
        <w:bottom w:val="none" w:sz="0" w:space="0" w:color="auto"/>
        <w:right w:val="none" w:sz="0" w:space="0" w:color="auto"/>
      </w:divBdr>
    </w:div>
    <w:div w:id="252977010">
      <w:bodyDiv w:val="1"/>
      <w:marLeft w:val="0"/>
      <w:marRight w:val="0"/>
      <w:marTop w:val="0"/>
      <w:marBottom w:val="0"/>
      <w:divBdr>
        <w:top w:val="none" w:sz="0" w:space="0" w:color="auto"/>
        <w:left w:val="none" w:sz="0" w:space="0" w:color="auto"/>
        <w:bottom w:val="none" w:sz="0" w:space="0" w:color="auto"/>
        <w:right w:val="none" w:sz="0" w:space="0" w:color="auto"/>
      </w:divBdr>
    </w:div>
    <w:div w:id="252978274">
      <w:bodyDiv w:val="1"/>
      <w:marLeft w:val="0"/>
      <w:marRight w:val="0"/>
      <w:marTop w:val="0"/>
      <w:marBottom w:val="0"/>
      <w:divBdr>
        <w:top w:val="none" w:sz="0" w:space="0" w:color="auto"/>
        <w:left w:val="none" w:sz="0" w:space="0" w:color="auto"/>
        <w:bottom w:val="none" w:sz="0" w:space="0" w:color="auto"/>
        <w:right w:val="none" w:sz="0" w:space="0" w:color="auto"/>
      </w:divBdr>
    </w:div>
    <w:div w:id="252980611">
      <w:bodyDiv w:val="1"/>
      <w:marLeft w:val="0"/>
      <w:marRight w:val="0"/>
      <w:marTop w:val="0"/>
      <w:marBottom w:val="0"/>
      <w:divBdr>
        <w:top w:val="none" w:sz="0" w:space="0" w:color="auto"/>
        <w:left w:val="none" w:sz="0" w:space="0" w:color="auto"/>
        <w:bottom w:val="none" w:sz="0" w:space="0" w:color="auto"/>
        <w:right w:val="none" w:sz="0" w:space="0" w:color="auto"/>
      </w:divBdr>
    </w:div>
    <w:div w:id="253049780">
      <w:bodyDiv w:val="1"/>
      <w:marLeft w:val="0"/>
      <w:marRight w:val="0"/>
      <w:marTop w:val="0"/>
      <w:marBottom w:val="0"/>
      <w:divBdr>
        <w:top w:val="none" w:sz="0" w:space="0" w:color="auto"/>
        <w:left w:val="none" w:sz="0" w:space="0" w:color="auto"/>
        <w:bottom w:val="none" w:sz="0" w:space="0" w:color="auto"/>
        <w:right w:val="none" w:sz="0" w:space="0" w:color="auto"/>
      </w:divBdr>
    </w:div>
    <w:div w:id="253053369">
      <w:bodyDiv w:val="1"/>
      <w:marLeft w:val="0"/>
      <w:marRight w:val="0"/>
      <w:marTop w:val="0"/>
      <w:marBottom w:val="0"/>
      <w:divBdr>
        <w:top w:val="none" w:sz="0" w:space="0" w:color="auto"/>
        <w:left w:val="none" w:sz="0" w:space="0" w:color="auto"/>
        <w:bottom w:val="none" w:sz="0" w:space="0" w:color="auto"/>
        <w:right w:val="none" w:sz="0" w:space="0" w:color="auto"/>
      </w:divBdr>
    </w:div>
    <w:div w:id="253053591">
      <w:bodyDiv w:val="1"/>
      <w:marLeft w:val="0"/>
      <w:marRight w:val="0"/>
      <w:marTop w:val="0"/>
      <w:marBottom w:val="0"/>
      <w:divBdr>
        <w:top w:val="none" w:sz="0" w:space="0" w:color="auto"/>
        <w:left w:val="none" w:sz="0" w:space="0" w:color="auto"/>
        <w:bottom w:val="none" w:sz="0" w:space="0" w:color="auto"/>
        <w:right w:val="none" w:sz="0" w:space="0" w:color="auto"/>
      </w:divBdr>
    </w:div>
    <w:div w:id="253054520">
      <w:bodyDiv w:val="1"/>
      <w:marLeft w:val="0"/>
      <w:marRight w:val="0"/>
      <w:marTop w:val="0"/>
      <w:marBottom w:val="0"/>
      <w:divBdr>
        <w:top w:val="none" w:sz="0" w:space="0" w:color="auto"/>
        <w:left w:val="none" w:sz="0" w:space="0" w:color="auto"/>
        <w:bottom w:val="none" w:sz="0" w:space="0" w:color="auto"/>
        <w:right w:val="none" w:sz="0" w:space="0" w:color="auto"/>
      </w:divBdr>
    </w:div>
    <w:div w:id="253127387">
      <w:bodyDiv w:val="1"/>
      <w:marLeft w:val="0"/>
      <w:marRight w:val="0"/>
      <w:marTop w:val="0"/>
      <w:marBottom w:val="0"/>
      <w:divBdr>
        <w:top w:val="none" w:sz="0" w:space="0" w:color="auto"/>
        <w:left w:val="none" w:sz="0" w:space="0" w:color="auto"/>
        <w:bottom w:val="none" w:sz="0" w:space="0" w:color="auto"/>
        <w:right w:val="none" w:sz="0" w:space="0" w:color="auto"/>
      </w:divBdr>
    </w:div>
    <w:div w:id="253369403">
      <w:bodyDiv w:val="1"/>
      <w:marLeft w:val="0"/>
      <w:marRight w:val="0"/>
      <w:marTop w:val="0"/>
      <w:marBottom w:val="0"/>
      <w:divBdr>
        <w:top w:val="none" w:sz="0" w:space="0" w:color="auto"/>
        <w:left w:val="none" w:sz="0" w:space="0" w:color="auto"/>
        <w:bottom w:val="none" w:sz="0" w:space="0" w:color="auto"/>
        <w:right w:val="none" w:sz="0" w:space="0" w:color="auto"/>
      </w:divBdr>
    </w:div>
    <w:div w:id="253439227">
      <w:bodyDiv w:val="1"/>
      <w:marLeft w:val="0"/>
      <w:marRight w:val="0"/>
      <w:marTop w:val="0"/>
      <w:marBottom w:val="0"/>
      <w:divBdr>
        <w:top w:val="none" w:sz="0" w:space="0" w:color="auto"/>
        <w:left w:val="none" w:sz="0" w:space="0" w:color="auto"/>
        <w:bottom w:val="none" w:sz="0" w:space="0" w:color="auto"/>
        <w:right w:val="none" w:sz="0" w:space="0" w:color="auto"/>
      </w:divBdr>
    </w:div>
    <w:div w:id="253441985">
      <w:bodyDiv w:val="1"/>
      <w:marLeft w:val="0"/>
      <w:marRight w:val="0"/>
      <w:marTop w:val="0"/>
      <w:marBottom w:val="0"/>
      <w:divBdr>
        <w:top w:val="none" w:sz="0" w:space="0" w:color="auto"/>
        <w:left w:val="none" w:sz="0" w:space="0" w:color="auto"/>
        <w:bottom w:val="none" w:sz="0" w:space="0" w:color="auto"/>
        <w:right w:val="none" w:sz="0" w:space="0" w:color="auto"/>
      </w:divBdr>
    </w:div>
    <w:div w:id="253442620">
      <w:bodyDiv w:val="1"/>
      <w:marLeft w:val="0"/>
      <w:marRight w:val="0"/>
      <w:marTop w:val="0"/>
      <w:marBottom w:val="0"/>
      <w:divBdr>
        <w:top w:val="none" w:sz="0" w:space="0" w:color="auto"/>
        <w:left w:val="none" w:sz="0" w:space="0" w:color="auto"/>
        <w:bottom w:val="none" w:sz="0" w:space="0" w:color="auto"/>
        <w:right w:val="none" w:sz="0" w:space="0" w:color="auto"/>
      </w:divBdr>
    </w:div>
    <w:div w:id="253713357">
      <w:bodyDiv w:val="1"/>
      <w:marLeft w:val="0"/>
      <w:marRight w:val="0"/>
      <w:marTop w:val="0"/>
      <w:marBottom w:val="0"/>
      <w:divBdr>
        <w:top w:val="none" w:sz="0" w:space="0" w:color="auto"/>
        <w:left w:val="none" w:sz="0" w:space="0" w:color="auto"/>
        <w:bottom w:val="none" w:sz="0" w:space="0" w:color="auto"/>
        <w:right w:val="none" w:sz="0" w:space="0" w:color="auto"/>
      </w:divBdr>
    </w:div>
    <w:div w:id="253830784">
      <w:bodyDiv w:val="1"/>
      <w:marLeft w:val="0"/>
      <w:marRight w:val="0"/>
      <w:marTop w:val="0"/>
      <w:marBottom w:val="0"/>
      <w:divBdr>
        <w:top w:val="none" w:sz="0" w:space="0" w:color="auto"/>
        <w:left w:val="none" w:sz="0" w:space="0" w:color="auto"/>
        <w:bottom w:val="none" w:sz="0" w:space="0" w:color="auto"/>
        <w:right w:val="none" w:sz="0" w:space="0" w:color="auto"/>
      </w:divBdr>
    </w:div>
    <w:div w:id="254093326">
      <w:bodyDiv w:val="1"/>
      <w:marLeft w:val="0"/>
      <w:marRight w:val="0"/>
      <w:marTop w:val="0"/>
      <w:marBottom w:val="0"/>
      <w:divBdr>
        <w:top w:val="none" w:sz="0" w:space="0" w:color="auto"/>
        <w:left w:val="none" w:sz="0" w:space="0" w:color="auto"/>
        <w:bottom w:val="none" w:sz="0" w:space="0" w:color="auto"/>
        <w:right w:val="none" w:sz="0" w:space="0" w:color="auto"/>
      </w:divBdr>
    </w:div>
    <w:div w:id="254094808">
      <w:bodyDiv w:val="1"/>
      <w:marLeft w:val="0"/>
      <w:marRight w:val="0"/>
      <w:marTop w:val="0"/>
      <w:marBottom w:val="0"/>
      <w:divBdr>
        <w:top w:val="none" w:sz="0" w:space="0" w:color="auto"/>
        <w:left w:val="none" w:sz="0" w:space="0" w:color="auto"/>
        <w:bottom w:val="none" w:sz="0" w:space="0" w:color="auto"/>
        <w:right w:val="none" w:sz="0" w:space="0" w:color="auto"/>
      </w:divBdr>
    </w:div>
    <w:div w:id="254094885">
      <w:bodyDiv w:val="1"/>
      <w:marLeft w:val="0"/>
      <w:marRight w:val="0"/>
      <w:marTop w:val="0"/>
      <w:marBottom w:val="0"/>
      <w:divBdr>
        <w:top w:val="none" w:sz="0" w:space="0" w:color="auto"/>
        <w:left w:val="none" w:sz="0" w:space="0" w:color="auto"/>
        <w:bottom w:val="none" w:sz="0" w:space="0" w:color="auto"/>
        <w:right w:val="none" w:sz="0" w:space="0" w:color="auto"/>
      </w:divBdr>
    </w:div>
    <w:div w:id="254099665">
      <w:bodyDiv w:val="1"/>
      <w:marLeft w:val="0"/>
      <w:marRight w:val="0"/>
      <w:marTop w:val="0"/>
      <w:marBottom w:val="0"/>
      <w:divBdr>
        <w:top w:val="none" w:sz="0" w:space="0" w:color="auto"/>
        <w:left w:val="none" w:sz="0" w:space="0" w:color="auto"/>
        <w:bottom w:val="none" w:sz="0" w:space="0" w:color="auto"/>
        <w:right w:val="none" w:sz="0" w:space="0" w:color="auto"/>
      </w:divBdr>
    </w:div>
    <w:div w:id="254368138">
      <w:bodyDiv w:val="1"/>
      <w:marLeft w:val="0"/>
      <w:marRight w:val="0"/>
      <w:marTop w:val="0"/>
      <w:marBottom w:val="0"/>
      <w:divBdr>
        <w:top w:val="none" w:sz="0" w:space="0" w:color="auto"/>
        <w:left w:val="none" w:sz="0" w:space="0" w:color="auto"/>
        <w:bottom w:val="none" w:sz="0" w:space="0" w:color="auto"/>
        <w:right w:val="none" w:sz="0" w:space="0" w:color="auto"/>
      </w:divBdr>
    </w:div>
    <w:div w:id="254477823">
      <w:bodyDiv w:val="1"/>
      <w:marLeft w:val="0"/>
      <w:marRight w:val="0"/>
      <w:marTop w:val="0"/>
      <w:marBottom w:val="0"/>
      <w:divBdr>
        <w:top w:val="none" w:sz="0" w:space="0" w:color="auto"/>
        <w:left w:val="none" w:sz="0" w:space="0" w:color="auto"/>
        <w:bottom w:val="none" w:sz="0" w:space="0" w:color="auto"/>
        <w:right w:val="none" w:sz="0" w:space="0" w:color="auto"/>
      </w:divBdr>
    </w:div>
    <w:div w:id="254486121">
      <w:bodyDiv w:val="1"/>
      <w:marLeft w:val="0"/>
      <w:marRight w:val="0"/>
      <w:marTop w:val="0"/>
      <w:marBottom w:val="0"/>
      <w:divBdr>
        <w:top w:val="none" w:sz="0" w:space="0" w:color="auto"/>
        <w:left w:val="none" w:sz="0" w:space="0" w:color="auto"/>
        <w:bottom w:val="none" w:sz="0" w:space="0" w:color="auto"/>
        <w:right w:val="none" w:sz="0" w:space="0" w:color="auto"/>
      </w:divBdr>
    </w:div>
    <w:div w:id="254486920">
      <w:bodyDiv w:val="1"/>
      <w:marLeft w:val="0"/>
      <w:marRight w:val="0"/>
      <w:marTop w:val="0"/>
      <w:marBottom w:val="0"/>
      <w:divBdr>
        <w:top w:val="none" w:sz="0" w:space="0" w:color="auto"/>
        <w:left w:val="none" w:sz="0" w:space="0" w:color="auto"/>
        <w:bottom w:val="none" w:sz="0" w:space="0" w:color="auto"/>
        <w:right w:val="none" w:sz="0" w:space="0" w:color="auto"/>
      </w:divBdr>
    </w:div>
    <w:div w:id="254552831">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4675386">
      <w:bodyDiv w:val="1"/>
      <w:marLeft w:val="0"/>
      <w:marRight w:val="0"/>
      <w:marTop w:val="0"/>
      <w:marBottom w:val="0"/>
      <w:divBdr>
        <w:top w:val="none" w:sz="0" w:space="0" w:color="auto"/>
        <w:left w:val="none" w:sz="0" w:space="0" w:color="auto"/>
        <w:bottom w:val="none" w:sz="0" w:space="0" w:color="auto"/>
        <w:right w:val="none" w:sz="0" w:space="0" w:color="auto"/>
      </w:divBdr>
    </w:div>
    <w:div w:id="254678043">
      <w:bodyDiv w:val="1"/>
      <w:marLeft w:val="0"/>
      <w:marRight w:val="0"/>
      <w:marTop w:val="0"/>
      <w:marBottom w:val="0"/>
      <w:divBdr>
        <w:top w:val="none" w:sz="0" w:space="0" w:color="auto"/>
        <w:left w:val="none" w:sz="0" w:space="0" w:color="auto"/>
        <w:bottom w:val="none" w:sz="0" w:space="0" w:color="auto"/>
        <w:right w:val="none" w:sz="0" w:space="0" w:color="auto"/>
      </w:divBdr>
    </w:div>
    <w:div w:id="254751647">
      <w:bodyDiv w:val="1"/>
      <w:marLeft w:val="0"/>
      <w:marRight w:val="0"/>
      <w:marTop w:val="0"/>
      <w:marBottom w:val="0"/>
      <w:divBdr>
        <w:top w:val="none" w:sz="0" w:space="0" w:color="auto"/>
        <w:left w:val="none" w:sz="0" w:space="0" w:color="auto"/>
        <w:bottom w:val="none" w:sz="0" w:space="0" w:color="auto"/>
        <w:right w:val="none" w:sz="0" w:space="0" w:color="auto"/>
      </w:divBdr>
    </w:div>
    <w:div w:id="254821685">
      <w:bodyDiv w:val="1"/>
      <w:marLeft w:val="0"/>
      <w:marRight w:val="0"/>
      <w:marTop w:val="0"/>
      <w:marBottom w:val="0"/>
      <w:divBdr>
        <w:top w:val="none" w:sz="0" w:space="0" w:color="auto"/>
        <w:left w:val="none" w:sz="0" w:space="0" w:color="auto"/>
        <w:bottom w:val="none" w:sz="0" w:space="0" w:color="auto"/>
        <w:right w:val="none" w:sz="0" w:space="0" w:color="auto"/>
      </w:divBdr>
    </w:div>
    <w:div w:id="255208167">
      <w:bodyDiv w:val="1"/>
      <w:marLeft w:val="0"/>
      <w:marRight w:val="0"/>
      <w:marTop w:val="0"/>
      <w:marBottom w:val="0"/>
      <w:divBdr>
        <w:top w:val="none" w:sz="0" w:space="0" w:color="auto"/>
        <w:left w:val="none" w:sz="0" w:space="0" w:color="auto"/>
        <w:bottom w:val="none" w:sz="0" w:space="0" w:color="auto"/>
        <w:right w:val="none" w:sz="0" w:space="0" w:color="auto"/>
      </w:divBdr>
    </w:div>
    <w:div w:id="255359722">
      <w:bodyDiv w:val="1"/>
      <w:marLeft w:val="0"/>
      <w:marRight w:val="0"/>
      <w:marTop w:val="0"/>
      <w:marBottom w:val="0"/>
      <w:divBdr>
        <w:top w:val="none" w:sz="0" w:space="0" w:color="auto"/>
        <w:left w:val="none" w:sz="0" w:space="0" w:color="auto"/>
        <w:bottom w:val="none" w:sz="0" w:space="0" w:color="auto"/>
        <w:right w:val="none" w:sz="0" w:space="0" w:color="auto"/>
      </w:divBdr>
    </w:div>
    <w:div w:id="255480333">
      <w:bodyDiv w:val="1"/>
      <w:marLeft w:val="0"/>
      <w:marRight w:val="0"/>
      <w:marTop w:val="0"/>
      <w:marBottom w:val="0"/>
      <w:divBdr>
        <w:top w:val="none" w:sz="0" w:space="0" w:color="auto"/>
        <w:left w:val="none" w:sz="0" w:space="0" w:color="auto"/>
        <w:bottom w:val="none" w:sz="0" w:space="0" w:color="auto"/>
        <w:right w:val="none" w:sz="0" w:space="0" w:color="auto"/>
      </w:divBdr>
    </w:div>
    <w:div w:id="255525803">
      <w:bodyDiv w:val="1"/>
      <w:marLeft w:val="0"/>
      <w:marRight w:val="0"/>
      <w:marTop w:val="0"/>
      <w:marBottom w:val="0"/>
      <w:divBdr>
        <w:top w:val="none" w:sz="0" w:space="0" w:color="auto"/>
        <w:left w:val="none" w:sz="0" w:space="0" w:color="auto"/>
        <w:bottom w:val="none" w:sz="0" w:space="0" w:color="auto"/>
        <w:right w:val="none" w:sz="0" w:space="0" w:color="auto"/>
      </w:divBdr>
    </w:div>
    <w:div w:id="255527849">
      <w:bodyDiv w:val="1"/>
      <w:marLeft w:val="0"/>
      <w:marRight w:val="0"/>
      <w:marTop w:val="0"/>
      <w:marBottom w:val="0"/>
      <w:divBdr>
        <w:top w:val="none" w:sz="0" w:space="0" w:color="auto"/>
        <w:left w:val="none" w:sz="0" w:space="0" w:color="auto"/>
        <w:bottom w:val="none" w:sz="0" w:space="0" w:color="auto"/>
        <w:right w:val="none" w:sz="0" w:space="0" w:color="auto"/>
      </w:divBdr>
    </w:div>
    <w:div w:id="255596990">
      <w:bodyDiv w:val="1"/>
      <w:marLeft w:val="0"/>
      <w:marRight w:val="0"/>
      <w:marTop w:val="0"/>
      <w:marBottom w:val="0"/>
      <w:divBdr>
        <w:top w:val="none" w:sz="0" w:space="0" w:color="auto"/>
        <w:left w:val="none" w:sz="0" w:space="0" w:color="auto"/>
        <w:bottom w:val="none" w:sz="0" w:space="0" w:color="auto"/>
        <w:right w:val="none" w:sz="0" w:space="0" w:color="auto"/>
      </w:divBdr>
    </w:div>
    <w:div w:id="255796216">
      <w:bodyDiv w:val="1"/>
      <w:marLeft w:val="0"/>
      <w:marRight w:val="0"/>
      <w:marTop w:val="0"/>
      <w:marBottom w:val="0"/>
      <w:divBdr>
        <w:top w:val="none" w:sz="0" w:space="0" w:color="auto"/>
        <w:left w:val="none" w:sz="0" w:space="0" w:color="auto"/>
        <w:bottom w:val="none" w:sz="0" w:space="0" w:color="auto"/>
        <w:right w:val="none" w:sz="0" w:space="0" w:color="auto"/>
      </w:divBdr>
    </w:div>
    <w:div w:id="255867808">
      <w:bodyDiv w:val="1"/>
      <w:marLeft w:val="0"/>
      <w:marRight w:val="0"/>
      <w:marTop w:val="0"/>
      <w:marBottom w:val="0"/>
      <w:divBdr>
        <w:top w:val="none" w:sz="0" w:space="0" w:color="auto"/>
        <w:left w:val="none" w:sz="0" w:space="0" w:color="auto"/>
        <w:bottom w:val="none" w:sz="0" w:space="0" w:color="auto"/>
        <w:right w:val="none" w:sz="0" w:space="0" w:color="auto"/>
      </w:divBdr>
    </w:div>
    <w:div w:id="255942732">
      <w:bodyDiv w:val="1"/>
      <w:marLeft w:val="0"/>
      <w:marRight w:val="0"/>
      <w:marTop w:val="0"/>
      <w:marBottom w:val="0"/>
      <w:divBdr>
        <w:top w:val="none" w:sz="0" w:space="0" w:color="auto"/>
        <w:left w:val="none" w:sz="0" w:space="0" w:color="auto"/>
        <w:bottom w:val="none" w:sz="0" w:space="0" w:color="auto"/>
        <w:right w:val="none" w:sz="0" w:space="0" w:color="auto"/>
      </w:divBdr>
    </w:div>
    <w:div w:id="256135444">
      <w:bodyDiv w:val="1"/>
      <w:marLeft w:val="0"/>
      <w:marRight w:val="0"/>
      <w:marTop w:val="0"/>
      <w:marBottom w:val="0"/>
      <w:divBdr>
        <w:top w:val="none" w:sz="0" w:space="0" w:color="auto"/>
        <w:left w:val="none" w:sz="0" w:space="0" w:color="auto"/>
        <w:bottom w:val="none" w:sz="0" w:space="0" w:color="auto"/>
        <w:right w:val="none" w:sz="0" w:space="0" w:color="auto"/>
      </w:divBdr>
    </w:div>
    <w:div w:id="256137932">
      <w:bodyDiv w:val="1"/>
      <w:marLeft w:val="0"/>
      <w:marRight w:val="0"/>
      <w:marTop w:val="0"/>
      <w:marBottom w:val="0"/>
      <w:divBdr>
        <w:top w:val="none" w:sz="0" w:space="0" w:color="auto"/>
        <w:left w:val="none" w:sz="0" w:space="0" w:color="auto"/>
        <w:bottom w:val="none" w:sz="0" w:space="0" w:color="auto"/>
        <w:right w:val="none" w:sz="0" w:space="0" w:color="auto"/>
      </w:divBdr>
    </w:div>
    <w:div w:id="256258553">
      <w:bodyDiv w:val="1"/>
      <w:marLeft w:val="0"/>
      <w:marRight w:val="0"/>
      <w:marTop w:val="0"/>
      <w:marBottom w:val="0"/>
      <w:divBdr>
        <w:top w:val="none" w:sz="0" w:space="0" w:color="auto"/>
        <w:left w:val="none" w:sz="0" w:space="0" w:color="auto"/>
        <w:bottom w:val="none" w:sz="0" w:space="0" w:color="auto"/>
        <w:right w:val="none" w:sz="0" w:space="0" w:color="auto"/>
      </w:divBdr>
    </w:div>
    <w:div w:id="256449738">
      <w:bodyDiv w:val="1"/>
      <w:marLeft w:val="0"/>
      <w:marRight w:val="0"/>
      <w:marTop w:val="0"/>
      <w:marBottom w:val="0"/>
      <w:divBdr>
        <w:top w:val="none" w:sz="0" w:space="0" w:color="auto"/>
        <w:left w:val="none" w:sz="0" w:space="0" w:color="auto"/>
        <w:bottom w:val="none" w:sz="0" w:space="0" w:color="auto"/>
        <w:right w:val="none" w:sz="0" w:space="0" w:color="auto"/>
      </w:divBdr>
    </w:div>
    <w:div w:id="256643357">
      <w:bodyDiv w:val="1"/>
      <w:marLeft w:val="0"/>
      <w:marRight w:val="0"/>
      <w:marTop w:val="0"/>
      <w:marBottom w:val="0"/>
      <w:divBdr>
        <w:top w:val="none" w:sz="0" w:space="0" w:color="auto"/>
        <w:left w:val="none" w:sz="0" w:space="0" w:color="auto"/>
        <w:bottom w:val="none" w:sz="0" w:space="0" w:color="auto"/>
        <w:right w:val="none" w:sz="0" w:space="0" w:color="auto"/>
      </w:divBdr>
    </w:div>
    <w:div w:id="256788547">
      <w:bodyDiv w:val="1"/>
      <w:marLeft w:val="0"/>
      <w:marRight w:val="0"/>
      <w:marTop w:val="0"/>
      <w:marBottom w:val="0"/>
      <w:divBdr>
        <w:top w:val="none" w:sz="0" w:space="0" w:color="auto"/>
        <w:left w:val="none" w:sz="0" w:space="0" w:color="auto"/>
        <w:bottom w:val="none" w:sz="0" w:space="0" w:color="auto"/>
        <w:right w:val="none" w:sz="0" w:space="0" w:color="auto"/>
      </w:divBdr>
    </w:div>
    <w:div w:id="256914925">
      <w:bodyDiv w:val="1"/>
      <w:marLeft w:val="0"/>
      <w:marRight w:val="0"/>
      <w:marTop w:val="0"/>
      <w:marBottom w:val="0"/>
      <w:divBdr>
        <w:top w:val="none" w:sz="0" w:space="0" w:color="auto"/>
        <w:left w:val="none" w:sz="0" w:space="0" w:color="auto"/>
        <w:bottom w:val="none" w:sz="0" w:space="0" w:color="auto"/>
        <w:right w:val="none" w:sz="0" w:space="0" w:color="auto"/>
      </w:divBdr>
    </w:div>
    <w:div w:id="256986029">
      <w:bodyDiv w:val="1"/>
      <w:marLeft w:val="0"/>
      <w:marRight w:val="0"/>
      <w:marTop w:val="0"/>
      <w:marBottom w:val="0"/>
      <w:divBdr>
        <w:top w:val="none" w:sz="0" w:space="0" w:color="auto"/>
        <w:left w:val="none" w:sz="0" w:space="0" w:color="auto"/>
        <w:bottom w:val="none" w:sz="0" w:space="0" w:color="auto"/>
        <w:right w:val="none" w:sz="0" w:space="0" w:color="auto"/>
      </w:divBdr>
    </w:div>
    <w:div w:id="257062381">
      <w:bodyDiv w:val="1"/>
      <w:marLeft w:val="0"/>
      <w:marRight w:val="0"/>
      <w:marTop w:val="0"/>
      <w:marBottom w:val="0"/>
      <w:divBdr>
        <w:top w:val="none" w:sz="0" w:space="0" w:color="auto"/>
        <w:left w:val="none" w:sz="0" w:space="0" w:color="auto"/>
        <w:bottom w:val="none" w:sz="0" w:space="0" w:color="auto"/>
        <w:right w:val="none" w:sz="0" w:space="0" w:color="auto"/>
      </w:divBdr>
    </w:div>
    <w:div w:id="257101525">
      <w:bodyDiv w:val="1"/>
      <w:marLeft w:val="0"/>
      <w:marRight w:val="0"/>
      <w:marTop w:val="0"/>
      <w:marBottom w:val="0"/>
      <w:divBdr>
        <w:top w:val="none" w:sz="0" w:space="0" w:color="auto"/>
        <w:left w:val="none" w:sz="0" w:space="0" w:color="auto"/>
        <w:bottom w:val="none" w:sz="0" w:space="0" w:color="auto"/>
        <w:right w:val="none" w:sz="0" w:space="0" w:color="auto"/>
      </w:divBdr>
    </w:div>
    <w:div w:id="257105544">
      <w:bodyDiv w:val="1"/>
      <w:marLeft w:val="0"/>
      <w:marRight w:val="0"/>
      <w:marTop w:val="0"/>
      <w:marBottom w:val="0"/>
      <w:divBdr>
        <w:top w:val="none" w:sz="0" w:space="0" w:color="auto"/>
        <w:left w:val="none" w:sz="0" w:space="0" w:color="auto"/>
        <w:bottom w:val="none" w:sz="0" w:space="0" w:color="auto"/>
        <w:right w:val="none" w:sz="0" w:space="0" w:color="auto"/>
      </w:divBdr>
    </w:div>
    <w:div w:id="257249339">
      <w:bodyDiv w:val="1"/>
      <w:marLeft w:val="0"/>
      <w:marRight w:val="0"/>
      <w:marTop w:val="0"/>
      <w:marBottom w:val="0"/>
      <w:divBdr>
        <w:top w:val="none" w:sz="0" w:space="0" w:color="auto"/>
        <w:left w:val="none" w:sz="0" w:space="0" w:color="auto"/>
        <w:bottom w:val="none" w:sz="0" w:space="0" w:color="auto"/>
        <w:right w:val="none" w:sz="0" w:space="0" w:color="auto"/>
      </w:divBdr>
    </w:div>
    <w:div w:id="257372824">
      <w:bodyDiv w:val="1"/>
      <w:marLeft w:val="0"/>
      <w:marRight w:val="0"/>
      <w:marTop w:val="0"/>
      <w:marBottom w:val="0"/>
      <w:divBdr>
        <w:top w:val="none" w:sz="0" w:space="0" w:color="auto"/>
        <w:left w:val="none" w:sz="0" w:space="0" w:color="auto"/>
        <w:bottom w:val="none" w:sz="0" w:space="0" w:color="auto"/>
        <w:right w:val="none" w:sz="0" w:space="0" w:color="auto"/>
      </w:divBdr>
    </w:div>
    <w:div w:id="257638941">
      <w:bodyDiv w:val="1"/>
      <w:marLeft w:val="0"/>
      <w:marRight w:val="0"/>
      <w:marTop w:val="0"/>
      <w:marBottom w:val="0"/>
      <w:divBdr>
        <w:top w:val="none" w:sz="0" w:space="0" w:color="auto"/>
        <w:left w:val="none" w:sz="0" w:space="0" w:color="auto"/>
        <w:bottom w:val="none" w:sz="0" w:space="0" w:color="auto"/>
        <w:right w:val="none" w:sz="0" w:space="0" w:color="auto"/>
      </w:divBdr>
    </w:div>
    <w:div w:id="257714368">
      <w:bodyDiv w:val="1"/>
      <w:marLeft w:val="0"/>
      <w:marRight w:val="0"/>
      <w:marTop w:val="0"/>
      <w:marBottom w:val="0"/>
      <w:divBdr>
        <w:top w:val="none" w:sz="0" w:space="0" w:color="auto"/>
        <w:left w:val="none" w:sz="0" w:space="0" w:color="auto"/>
        <w:bottom w:val="none" w:sz="0" w:space="0" w:color="auto"/>
        <w:right w:val="none" w:sz="0" w:space="0" w:color="auto"/>
      </w:divBdr>
    </w:div>
    <w:div w:id="257829419">
      <w:bodyDiv w:val="1"/>
      <w:marLeft w:val="0"/>
      <w:marRight w:val="0"/>
      <w:marTop w:val="0"/>
      <w:marBottom w:val="0"/>
      <w:divBdr>
        <w:top w:val="none" w:sz="0" w:space="0" w:color="auto"/>
        <w:left w:val="none" w:sz="0" w:space="0" w:color="auto"/>
        <w:bottom w:val="none" w:sz="0" w:space="0" w:color="auto"/>
        <w:right w:val="none" w:sz="0" w:space="0" w:color="auto"/>
      </w:divBdr>
    </w:div>
    <w:div w:id="257833800">
      <w:bodyDiv w:val="1"/>
      <w:marLeft w:val="0"/>
      <w:marRight w:val="0"/>
      <w:marTop w:val="0"/>
      <w:marBottom w:val="0"/>
      <w:divBdr>
        <w:top w:val="none" w:sz="0" w:space="0" w:color="auto"/>
        <w:left w:val="none" w:sz="0" w:space="0" w:color="auto"/>
        <w:bottom w:val="none" w:sz="0" w:space="0" w:color="auto"/>
        <w:right w:val="none" w:sz="0" w:space="0" w:color="auto"/>
      </w:divBdr>
    </w:div>
    <w:div w:id="257836823">
      <w:bodyDiv w:val="1"/>
      <w:marLeft w:val="0"/>
      <w:marRight w:val="0"/>
      <w:marTop w:val="0"/>
      <w:marBottom w:val="0"/>
      <w:divBdr>
        <w:top w:val="none" w:sz="0" w:space="0" w:color="auto"/>
        <w:left w:val="none" w:sz="0" w:space="0" w:color="auto"/>
        <w:bottom w:val="none" w:sz="0" w:space="0" w:color="auto"/>
        <w:right w:val="none" w:sz="0" w:space="0" w:color="auto"/>
      </w:divBdr>
    </w:div>
    <w:div w:id="257912502">
      <w:bodyDiv w:val="1"/>
      <w:marLeft w:val="0"/>
      <w:marRight w:val="0"/>
      <w:marTop w:val="0"/>
      <w:marBottom w:val="0"/>
      <w:divBdr>
        <w:top w:val="none" w:sz="0" w:space="0" w:color="auto"/>
        <w:left w:val="none" w:sz="0" w:space="0" w:color="auto"/>
        <w:bottom w:val="none" w:sz="0" w:space="0" w:color="auto"/>
        <w:right w:val="none" w:sz="0" w:space="0" w:color="auto"/>
      </w:divBdr>
    </w:div>
    <w:div w:id="258024567">
      <w:bodyDiv w:val="1"/>
      <w:marLeft w:val="0"/>
      <w:marRight w:val="0"/>
      <w:marTop w:val="0"/>
      <w:marBottom w:val="0"/>
      <w:divBdr>
        <w:top w:val="none" w:sz="0" w:space="0" w:color="auto"/>
        <w:left w:val="none" w:sz="0" w:space="0" w:color="auto"/>
        <w:bottom w:val="none" w:sz="0" w:space="0" w:color="auto"/>
        <w:right w:val="none" w:sz="0" w:space="0" w:color="auto"/>
      </w:divBdr>
    </w:div>
    <w:div w:id="258029730">
      <w:bodyDiv w:val="1"/>
      <w:marLeft w:val="0"/>
      <w:marRight w:val="0"/>
      <w:marTop w:val="0"/>
      <w:marBottom w:val="0"/>
      <w:divBdr>
        <w:top w:val="none" w:sz="0" w:space="0" w:color="auto"/>
        <w:left w:val="none" w:sz="0" w:space="0" w:color="auto"/>
        <w:bottom w:val="none" w:sz="0" w:space="0" w:color="auto"/>
        <w:right w:val="none" w:sz="0" w:space="0" w:color="auto"/>
      </w:divBdr>
    </w:div>
    <w:div w:id="258220661">
      <w:bodyDiv w:val="1"/>
      <w:marLeft w:val="0"/>
      <w:marRight w:val="0"/>
      <w:marTop w:val="0"/>
      <w:marBottom w:val="0"/>
      <w:divBdr>
        <w:top w:val="none" w:sz="0" w:space="0" w:color="auto"/>
        <w:left w:val="none" w:sz="0" w:space="0" w:color="auto"/>
        <w:bottom w:val="none" w:sz="0" w:space="0" w:color="auto"/>
        <w:right w:val="none" w:sz="0" w:space="0" w:color="auto"/>
      </w:divBdr>
    </w:div>
    <w:div w:id="258297693">
      <w:bodyDiv w:val="1"/>
      <w:marLeft w:val="0"/>
      <w:marRight w:val="0"/>
      <w:marTop w:val="0"/>
      <w:marBottom w:val="0"/>
      <w:divBdr>
        <w:top w:val="none" w:sz="0" w:space="0" w:color="auto"/>
        <w:left w:val="none" w:sz="0" w:space="0" w:color="auto"/>
        <w:bottom w:val="none" w:sz="0" w:space="0" w:color="auto"/>
        <w:right w:val="none" w:sz="0" w:space="0" w:color="auto"/>
      </w:divBdr>
    </w:div>
    <w:div w:id="258609545">
      <w:bodyDiv w:val="1"/>
      <w:marLeft w:val="0"/>
      <w:marRight w:val="0"/>
      <w:marTop w:val="0"/>
      <w:marBottom w:val="0"/>
      <w:divBdr>
        <w:top w:val="none" w:sz="0" w:space="0" w:color="auto"/>
        <w:left w:val="none" w:sz="0" w:space="0" w:color="auto"/>
        <w:bottom w:val="none" w:sz="0" w:space="0" w:color="auto"/>
        <w:right w:val="none" w:sz="0" w:space="0" w:color="auto"/>
      </w:divBdr>
    </w:div>
    <w:div w:id="258804545">
      <w:bodyDiv w:val="1"/>
      <w:marLeft w:val="0"/>
      <w:marRight w:val="0"/>
      <w:marTop w:val="0"/>
      <w:marBottom w:val="0"/>
      <w:divBdr>
        <w:top w:val="none" w:sz="0" w:space="0" w:color="auto"/>
        <w:left w:val="none" w:sz="0" w:space="0" w:color="auto"/>
        <w:bottom w:val="none" w:sz="0" w:space="0" w:color="auto"/>
        <w:right w:val="none" w:sz="0" w:space="0" w:color="auto"/>
      </w:divBdr>
    </w:div>
    <w:div w:id="258834038">
      <w:bodyDiv w:val="1"/>
      <w:marLeft w:val="0"/>
      <w:marRight w:val="0"/>
      <w:marTop w:val="0"/>
      <w:marBottom w:val="0"/>
      <w:divBdr>
        <w:top w:val="none" w:sz="0" w:space="0" w:color="auto"/>
        <w:left w:val="none" w:sz="0" w:space="0" w:color="auto"/>
        <w:bottom w:val="none" w:sz="0" w:space="0" w:color="auto"/>
        <w:right w:val="none" w:sz="0" w:space="0" w:color="auto"/>
      </w:divBdr>
    </w:div>
    <w:div w:id="258872605">
      <w:bodyDiv w:val="1"/>
      <w:marLeft w:val="0"/>
      <w:marRight w:val="0"/>
      <w:marTop w:val="0"/>
      <w:marBottom w:val="0"/>
      <w:divBdr>
        <w:top w:val="none" w:sz="0" w:space="0" w:color="auto"/>
        <w:left w:val="none" w:sz="0" w:space="0" w:color="auto"/>
        <w:bottom w:val="none" w:sz="0" w:space="0" w:color="auto"/>
        <w:right w:val="none" w:sz="0" w:space="0" w:color="auto"/>
      </w:divBdr>
    </w:div>
    <w:div w:id="258875459">
      <w:bodyDiv w:val="1"/>
      <w:marLeft w:val="0"/>
      <w:marRight w:val="0"/>
      <w:marTop w:val="0"/>
      <w:marBottom w:val="0"/>
      <w:divBdr>
        <w:top w:val="none" w:sz="0" w:space="0" w:color="auto"/>
        <w:left w:val="none" w:sz="0" w:space="0" w:color="auto"/>
        <w:bottom w:val="none" w:sz="0" w:space="0" w:color="auto"/>
        <w:right w:val="none" w:sz="0" w:space="0" w:color="auto"/>
      </w:divBdr>
    </w:div>
    <w:div w:id="258947086">
      <w:bodyDiv w:val="1"/>
      <w:marLeft w:val="0"/>
      <w:marRight w:val="0"/>
      <w:marTop w:val="0"/>
      <w:marBottom w:val="0"/>
      <w:divBdr>
        <w:top w:val="none" w:sz="0" w:space="0" w:color="auto"/>
        <w:left w:val="none" w:sz="0" w:space="0" w:color="auto"/>
        <w:bottom w:val="none" w:sz="0" w:space="0" w:color="auto"/>
        <w:right w:val="none" w:sz="0" w:space="0" w:color="auto"/>
      </w:divBdr>
    </w:div>
    <w:div w:id="259065290">
      <w:bodyDiv w:val="1"/>
      <w:marLeft w:val="0"/>
      <w:marRight w:val="0"/>
      <w:marTop w:val="0"/>
      <w:marBottom w:val="0"/>
      <w:divBdr>
        <w:top w:val="none" w:sz="0" w:space="0" w:color="auto"/>
        <w:left w:val="none" w:sz="0" w:space="0" w:color="auto"/>
        <w:bottom w:val="none" w:sz="0" w:space="0" w:color="auto"/>
        <w:right w:val="none" w:sz="0" w:space="0" w:color="auto"/>
      </w:divBdr>
    </w:div>
    <w:div w:id="259262975">
      <w:bodyDiv w:val="1"/>
      <w:marLeft w:val="0"/>
      <w:marRight w:val="0"/>
      <w:marTop w:val="0"/>
      <w:marBottom w:val="0"/>
      <w:divBdr>
        <w:top w:val="none" w:sz="0" w:space="0" w:color="auto"/>
        <w:left w:val="none" w:sz="0" w:space="0" w:color="auto"/>
        <w:bottom w:val="none" w:sz="0" w:space="0" w:color="auto"/>
        <w:right w:val="none" w:sz="0" w:space="0" w:color="auto"/>
      </w:divBdr>
    </w:div>
    <w:div w:id="259334981">
      <w:bodyDiv w:val="1"/>
      <w:marLeft w:val="0"/>
      <w:marRight w:val="0"/>
      <w:marTop w:val="0"/>
      <w:marBottom w:val="0"/>
      <w:divBdr>
        <w:top w:val="none" w:sz="0" w:space="0" w:color="auto"/>
        <w:left w:val="none" w:sz="0" w:space="0" w:color="auto"/>
        <w:bottom w:val="none" w:sz="0" w:space="0" w:color="auto"/>
        <w:right w:val="none" w:sz="0" w:space="0" w:color="auto"/>
      </w:divBdr>
    </w:div>
    <w:div w:id="259527405">
      <w:bodyDiv w:val="1"/>
      <w:marLeft w:val="0"/>
      <w:marRight w:val="0"/>
      <w:marTop w:val="0"/>
      <w:marBottom w:val="0"/>
      <w:divBdr>
        <w:top w:val="none" w:sz="0" w:space="0" w:color="auto"/>
        <w:left w:val="none" w:sz="0" w:space="0" w:color="auto"/>
        <w:bottom w:val="none" w:sz="0" w:space="0" w:color="auto"/>
        <w:right w:val="none" w:sz="0" w:space="0" w:color="auto"/>
      </w:divBdr>
    </w:div>
    <w:div w:id="259722324">
      <w:bodyDiv w:val="1"/>
      <w:marLeft w:val="0"/>
      <w:marRight w:val="0"/>
      <w:marTop w:val="0"/>
      <w:marBottom w:val="0"/>
      <w:divBdr>
        <w:top w:val="none" w:sz="0" w:space="0" w:color="auto"/>
        <w:left w:val="none" w:sz="0" w:space="0" w:color="auto"/>
        <w:bottom w:val="none" w:sz="0" w:space="0" w:color="auto"/>
        <w:right w:val="none" w:sz="0" w:space="0" w:color="auto"/>
      </w:divBdr>
    </w:div>
    <w:div w:id="259803630">
      <w:bodyDiv w:val="1"/>
      <w:marLeft w:val="0"/>
      <w:marRight w:val="0"/>
      <w:marTop w:val="0"/>
      <w:marBottom w:val="0"/>
      <w:divBdr>
        <w:top w:val="none" w:sz="0" w:space="0" w:color="auto"/>
        <w:left w:val="none" w:sz="0" w:space="0" w:color="auto"/>
        <w:bottom w:val="none" w:sz="0" w:space="0" w:color="auto"/>
        <w:right w:val="none" w:sz="0" w:space="0" w:color="auto"/>
      </w:divBdr>
    </w:div>
    <w:div w:id="259871114">
      <w:bodyDiv w:val="1"/>
      <w:marLeft w:val="0"/>
      <w:marRight w:val="0"/>
      <w:marTop w:val="0"/>
      <w:marBottom w:val="0"/>
      <w:divBdr>
        <w:top w:val="none" w:sz="0" w:space="0" w:color="auto"/>
        <w:left w:val="none" w:sz="0" w:space="0" w:color="auto"/>
        <w:bottom w:val="none" w:sz="0" w:space="0" w:color="auto"/>
        <w:right w:val="none" w:sz="0" w:space="0" w:color="auto"/>
      </w:divBdr>
    </w:div>
    <w:div w:id="259919047">
      <w:bodyDiv w:val="1"/>
      <w:marLeft w:val="0"/>
      <w:marRight w:val="0"/>
      <w:marTop w:val="0"/>
      <w:marBottom w:val="0"/>
      <w:divBdr>
        <w:top w:val="none" w:sz="0" w:space="0" w:color="auto"/>
        <w:left w:val="none" w:sz="0" w:space="0" w:color="auto"/>
        <w:bottom w:val="none" w:sz="0" w:space="0" w:color="auto"/>
        <w:right w:val="none" w:sz="0" w:space="0" w:color="auto"/>
      </w:divBdr>
    </w:div>
    <w:div w:id="259919375">
      <w:bodyDiv w:val="1"/>
      <w:marLeft w:val="0"/>
      <w:marRight w:val="0"/>
      <w:marTop w:val="0"/>
      <w:marBottom w:val="0"/>
      <w:divBdr>
        <w:top w:val="none" w:sz="0" w:space="0" w:color="auto"/>
        <w:left w:val="none" w:sz="0" w:space="0" w:color="auto"/>
        <w:bottom w:val="none" w:sz="0" w:space="0" w:color="auto"/>
        <w:right w:val="none" w:sz="0" w:space="0" w:color="auto"/>
      </w:divBdr>
    </w:div>
    <w:div w:id="260113172">
      <w:bodyDiv w:val="1"/>
      <w:marLeft w:val="0"/>
      <w:marRight w:val="0"/>
      <w:marTop w:val="0"/>
      <w:marBottom w:val="0"/>
      <w:divBdr>
        <w:top w:val="none" w:sz="0" w:space="0" w:color="auto"/>
        <w:left w:val="none" w:sz="0" w:space="0" w:color="auto"/>
        <w:bottom w:val="none" w:sz="0" w:space="0" w:color="auto"/>
        <w:right w:val="none" w:sz="0" w:space="0" w:color="auto"/>
      </w:divBdr>
    </w:div>
    <w:div w:id="260142033">
      <w:bodyDiv w:val="1"/>
      <w:marLeft w:val="0"/>
      <w:marRight w:val="0"/>
      <w:marTop w:val="0"/>
      <w:marBottom w:val="0"/>
      <w:divBdr>
        <w:top w:val="none" w:sz="0" w:space="0" w:color="auto"/>
        <w:left w:val="none" w:sz="0" w:space="0" w:color="auto"/>
        <w:bottom w:val="none" w:sz="0" w:space="0" w:color="auto"/>
        <w:right w:val="none" w:sz="0" w:space="0" w:color="auto"/>
      </w:divBdr>
    </w:div>
    <w:div w:id="260340986">
      <w:bodyDiv w:val="1"/>
      <w:marLeft w:val="0"/>
      <w:marRight w:val="0"/>
      <w:marTop w:val="0"/>
      <w:marBottom w:val="0"/>
      <w:divBdr>
        <w:top w:val="none" w:sz="0" w:space="0" w:color="auto"/>
        <w:left w:val="none" w:sz="0" w:space="0" w:color="auto"/>
        <w:bottom w:val="none" w:sz="0" w:space="0" w:color="auto"/>
        <w:right w:val="none" w:sz="0" w:space="0" w:color="auto"/>
      </w:divBdr>
    </w:div>
    <w:div w:id="260376379">
      <w:bodyDiv w:val="1"/>
      <w:marLeft w:val="0"/>
      <w:marRight w:val="0"/>
      <w:marTop w:val="0"/>
      <w:marBottom w:val="0"/>
      <w:divBdr>
        <w:top w:val="none" w:sz="0" w:space="0" w:color="auto"/>
        <w:left w:val="none" w:sz="0" w:space="0" w:color="auto"/>
        <w:bottom w:val="none" w:sz="0" w:space="0" w:color="auto"/>
        <w:right w:val="none" w:sz="0" w:space="0" w:color="auto"/>
      </w:divBdr>
    </w:div>
    <w:div w:id="260525733">
      <w:bodyDiv w:val="1"/>
      <w:marLeft w:val="0"/>
      <w:marRight w:val="0"/>
      <w:marTop w:val="0"/>
      <w:marBottom w:val="0"/>
      <w:divBdr>
        <w:top w:val="none" w:sz="0" w:space="0" w:color="auto"/>
        <w:left w:val="none" w:sz="0" w:space="0" w:color="auto"/>
        <w:bottom w:val="none" w:sz="0" w:space="0" w:color="auto"/>
        <w:right w:val="none" w:sz="0" w:space="0" w:color="auto"/>
      </w:divBdr>
    </w:div>
    <w:div w:id="260527797">
      <w:bodyDiv w:val="1"/>
      <w:marLeft w:val="0"/>
      <w:marRight w:val="0"/>
      <w:marTop w:val="0"/>
      <w:marBottom w:val="0"/>
      <w:divBdr>
        <w:top w:val="none" w:sz="0" w:space="0" w:color="auto"/>
        <w:left w:val="none" w:sz="0" w:space="0" w:color="auto"/>
        <w:bottom w:val="none" w:sz="0" w:space="0" w:color="auto"/>
        <w:right w:val="none" w:sz="0" w:space="0" w:color="auto"/>
      </w:divBdr>
    </w:div>
    <w:div w:id="260533351">
      <w:bodyDiv w:val="1"/>
      <w:marLeft w:val="0"/>
      <w:marRight w:val="0"/>
      <w:marTop w:val="0"/>
      <w:marBottom w:val="0"/>
      <w:divBdr>
        <w:top w:val="none" w:sz="0" w:space="0" w:color="auto"/>
        <w:left w:val="none" w:sz="0" w:space="0" w:color="auto"/>
        <w:bottom w:val="none" w:sz="0" w:space="0" w:color="auto"/>
        <w:right w:val="none" w:sz="0" w:space="0" w:color="auto"/>
      </w:divBdr>
    </w:div>
    <w:div w:id="260648644">
      <w:bodyDiv w:val="1"/>
      <w:marLeft w:val="0"/>
      <w:marRight w:val="0"/>
      <w:marTop w:val="0"/>
      <w:marBottom w:val="0"/>
      <w:divBdr>
        <w:top w:val="none" w:sz="0" w:space="0" w:color="auto"/>
        <w:left w:val="none" w:sz="0" w:space="0" w:color="auto"/>
        <w:bottom w:val="none" w:sz="0" w:space="0" w:color="auto"/>
        <w:right w:val="none" w:sz="0" w:space="0" w:color="auto"/>
      </w:divBdr>
    </w:div>
    <w:div w:id="260720796">
      <w:bodyDiv w:val="1"/>
      <w:marLeft w:val="0"/>
      <w:marRight w:val="0"/>
      <w:marTop w:val="0"/>
      <w:marBottom w:val="0"/>
      <w:divBdr>
        <w:top w:val="none" w:sz="0" w:space="0" w:color="auto"/>
        <w:left w:val="none" w:sz="0" w:space="0" w:color="auto"/>
        <w:bottom w:val="none" w:sz="0" w:space="0" w:color="auto"/>
        <w:right w:val="none" w:sz="0" w:space="0" w:color="auto"/>
      </w:divBdr>
    </w:div>
    <w:div w:id="260722160">
      <w:bodyDiv w:val="1"/>
      <w:marLeft w:val="0"/>
      <w:marRight w:val="0"/>
      <w:marTop w:val="0"/>
      <w:marBottom w:val="0"/>
      <w:divBdr>
        <w:top w:val="none" w:sz="0" w:space="0" w:color="auto"/>
        <w:left w:val="none" w:sz="0" w:space="0" w:color="auto"/>
        <w:bottom w:val="none" w:sz="0" w:space="0" w:color="auto"/>
        <w:right w:val="none" w:sz="0" w:space="0" w:color="auto"/>
      </w:divBdr>
    </w:div>
    <w:div w:id="260795557">
      <w:bodyDiv w:val="1"/>
      <w:marLeft w:val="0"/>
      <w:marRight w:val="0"/>
      <w:marTop w:val="0"/>
      <w:marBottom w:val="0"/>
      <w:divBdr>
        <w:top w:val="none" w:sz="0" w:space="0" w:color="auto"/>
        <w:left w:val="none" w:sz="0" w:space="0" w:color="auto"/>
        <w:bottom w:val="none" w:sz="0" w:space="0" w:color="auto"/>
        <w:right w:val="none" w:sz="0" w:space="0" w:color="auto"/>
      </w:divBdr>
    </w:div>
    <w:div w:id="260845466">
      <w:bodyDiv w:val="1"/>
      <w:marLeft w:val="0"/>
      <w:marRight w:val="0"/>
      <w:marTop w:val="0"/>
      <w:marBottom w:val="0"/>
      <w:divBdr>
        <w:top w:val="none" w:sz="0" w:space="0" w:color="auto"/>
        <w:left w:val="none" w:sz="0" w:space="0" w:color="auto"/>
        <w:bottom w:val="none" w:sz="0" w:space="0" w:color="auto"/>
        <w:right w:val="none" w:sz="0" w:space="0" w:color="auto"/>
      </w:divBdr>
    </w:div>
    <w:div w:id="260989255">
      <w:bodyDiv w:val="1"/>
      <w:marLeft w:val="0"/>
      <w:marRight w:val="0"/>
      <w:marTop w:val="0"/>
      <w:marBottom w:val="0"/>
      <w:divBdr>
        <w:top w:val="none" w:sz="0" w:space="0" w:color="auto"/>
        <w:left w:val="none" w:sz="0" w:space="0" w:color="auto"/>
        <w:bottom w:val="none" w:sz="0" w:space="0" w:color="auto"/>
        <w:right w:val="none" w:sz="0" w:space="0" w:color="auto"/>
      </w:divBdr>
    </w:div>
    <w:div w:id="260993139">
      <w:bodyDiv w:val="1"/>
      <w:marLeft w:val="0"/>
      <w:marRight w:val="0"/>
      <w:marTop w:val="0"/>
      <w:marBottom w:val="0"/>
      <w:divBdr>
        <w:top w:val="none" w:sz="0" w:space="0" w:color="auto"/>
        <w:left w:val="none" w:sz="0" w:space="0" w:color="auto"/>
        <w:bottom w:val="none" w:sz="0" w:space="0" w:color="auto"/>
        <w:right w:val="none" w:sz="0" w:space="0" w:color="auto"/>
      </w:divBdr>
    </w:div>
    <w:div w:id="261425332">
      <w:bodyDiv w:val="1"/>
      <w:marLeft w:val="0"/>
      <w:marRight w:val="0"/>
      <w:marTop w:val="0"/>
      <w:marBottom w:val="0"/>
      <w:divBdr>
        <w:top w:val="none" w:sz="0" w:space="0" w:color="auto"/>
        <w:left w:val="none" w:sz="0" w:space="0" w:color="auto"/>
        <w:bottom w:val="none" w:sz="0" w:space="0" w:color="auto"/>
        <w:right w:val="none" w:sz="0" w:space="0" w:color="auto"/>
      </w:divBdr>
    </w:div>
    <w:div w:id="261496629">
      <w:bodyDiv w:val="1"/>
      <w:marLeft w:val="0"/>
      <w:marRight w:val="0"/>
      <w:marTop w:val="0"/>
      <w:marBottom w:val="0"/>
      <w:divBdr>
        <w:top w:val="none" w:sz="0" w:space="0" w:color="auto"/>
        <w:left w:val="none" w:sz="0" w:space="0" w:color="auto"/>
        <w:bottom w:val="none" w:sz="0" w:space="0" w:color="auto"/>
        <w:right w:val="none" w:sz="0" w:space="0" w:color="auto"/>
      </w:divBdr>
    </w:div>
    <w:div w:id="261571885">
      <w:bodyDiv w:val="1"/>
      <w:marLeft w:val="0"/>
      <w:marRight w:val="0"/>
      <w:marTop w:val="0"/>
      <w:marBottom w:val="0"/>
      <w:divBdr>
        <w:top w:val="none" w:sz="0" w:space="0" w:color="auto"/>
        <w:left w:val="none" w:sz="0" w:space="0" w:color="auto"/>
        <w:bottom w:val="none" w:sz="0" w:space="0" w:color="auto"/>
        <w:right w:val="none" w:sz="0" w:space="0" w:color="auto"/>
      </w:divBdr>
    </w:div>
    <w:div w:id="261769116">
      <w:bodyDiv w:val="1"/>
      <w:marLeft w:val="0"/>
      <w:marRight w:val="0"/>
      <w:marTop w:val="0"/>
      <w:marBottom w:val="0"/>
      <w:divBdr>
        <w:top w:val="none" w:sz="0" w:space="0" w:color="auto"/>
        <w:left w:val="none" w:sz="0" w:space="0" w:color="auto"/>
        <w:bottom w:val="none" w:sz="0" w:space="0" w:color="auto"/>
        <w:right w:val="none" w:sz="0" w:space="0" w:color="auto"/>
      </w:divBdr>
    </w:div>
    <w:div w:id="261887408">
      <w:bodyDiv w:val="1"/>
      <w:marLeft w:val="0"/>
      <w:marRight w:val="0"/>
      <w:marTop w:val="0"/>
      <w:marBottom w:val="0"/>
      <w:divBdr>
        <w:top w:val="none" w:sz="0" w:space="0" w:color="auto"/>
        <w:left w:val="none" w:sz="0" w:space="0" w:color="auto"/>
        <w:bottom w:val="none" w:sz="0" w:space="0" w:color="auto"/>
        <w:right w:val="none" w:sz="0" w:space="0" w:color="auto"/>
      </w:divBdr>
    </w:div>
    <w:div w:id="262031692">
      <w:bodyDiv w:val="1"/>
      <w:marLeft w:val="0"/>
      <w:marRight w:val="0"/>
      <w:marTop w:val="0"/>
      <w:marBottom w:val="0"/>
      <w:divBdr>
        <w:top w:val="none" w:sz="0" w:space="0" w:color="auto"/>
        <w:left w:val="none" w:sz="0" w:space="0" w:color="auto"/>
        <w:bottom w:val="none" w:sz="0" w:space="0" w:color="auto"/>
        <w:right w:val="none" w:sz="0" w:space="0" w:color="auto"/>
      </w:divBdr>
    </w:div>
    <w:div w:id="262110443">
      <w:bodyDiv w:val="1"/>
      <w:marLeft w:val="0"/>
      <w:marRight w:val="0"/>
      <w:marTop w:val="0"/>
      <w:marBottom w:val="0"/>
      <w:divBdr>
        <w:top w:val="none" w:sz="0" w:space="0" w:color="auto"/>
        <w:left w:val="none" w:sz="0" w:space="0" w:color="auto"/>
        <w:bottom w:val="none" w:sz="0" w:space="0" w:color="auto"/>
        <w:right w:val="none" w:sz="0" w:space="0" w:color="auto"/>
      </w:divBdr>
    </w:div>
    <w:div w:id="262300311">
      <w:bodyDiv w:val="1"/>
      <w:marLeft w:val="0"/>
      <w:marRight w:val="0"/>
      <w:marTop w:val="0"/>
      <w:marBottom w:val="0"/>
      <w:divBdr>
        <w:top w:val="none" w:sz="0" w:space="0" w:color="auto"/>
        <w:left w:val="none" w:sz="0" w:space="0" w:color="auto"/>
        <w:bottom w:val="none" w:sz="0" w:space="0" w:color="auto"/>
        <w:right w:val="none" w:sz="0" w:space="0" w:color="auto"/>
      </w:divBdr>
    </w:div>
    <w:div w:id="262418537">
      <w:bodyDiv w:val="1"/>
      <w:marLeft w:val="0"/>
      <w:marRight w:val="0"/>
      <w:marTop w:val="0"/>
      <w:marBottom w:val="0"/>
      <w:divBdr>
        <w:top w:val="none" w:sz="0" w:space="0" w:color="auto"/>
        <w:left w:val="none" w:sz="0" w:space="0" w:color="auto"/>
        <w:bottom w:val="none" w:sz="0" w:space="0" w:color="auto"/>
        <w:right w:val="none" w:sz="0" w:space="0" w:color="auto"/>
      </w:divBdr>
    </w:div>
    <w:div w:id="262543056">
      <w:bodyDiv w:val="1"/>
      <w:marLeft w:val="0"/>
      <w:marRight w:val="0"/>
      <w:marTop w:val="0"/>
      <w:marBottom w:val="0"/>
      <w:divBdr>
        <w:top w:val="none" w:sz="0" w:space="0" w:color="auto"/>
        <w:left w:val="none" w:sz="0" w:space="0" w:color="auto"/>
        <w:bottom w:val="none" w:sz="0" w:space="0" w:color="auto"/>
        <w:right w:val="none" w:sz="0" w:space="0" w:color="auto"/>
      </w:divBdr>
    </w:div>
    <w:div w:id="262736587">
      <w:bodyDiv w:val="1"/>
      <w:marLeft w:val="0"/>
      <w:marRight w:val="0"/>
      <w:marTop w:val="0"/>
      <w:marBottom w:val="0"/>
      <w:divBdr>
        <w:top w:val="none" w:sz="0" w:space="0" w:color="auto"/>
        <w:left w:val="none" w:sz="0" w:space="0" w:color="auto"/>
        <w:bottom w:val="none" w:sz="0" w:space="0" w:color="auto"/>
        <w:right w:val="none" w:sz="0" w:space="0" w:color="auto"/>
      </w:divBdr>
    </w:div>
    <w:div w:id="262761341">
      <w:bodyDiv w:val="1"/>
      <w:marLeft w:val="0"/>
      <w:marRight w:val="0"/>
      <w:marTop w:val="0"/>
      <w:marBottom w:val="0"/>
      <w:divBdr>
        <w:top w:val="none" w:sz="0" w:space="0" w:color="auto"/>
        <w:left w:val="none" w:sz="0" w:space="0" w:color="auto"/>
        <w:bottom w:val="none" w:sz="0" w:space="0" w:color="auto"/>
        <w:right w:val="none" w:sz="0" w:space="0" w:color="auto"/>
      </w:divBdr>
    </w:div>
    <w:div w:id="262761391">
      <w:bodyDiv w:val="1"/>
      <w:marLeft w:val="0"/>
      <w:marRight w:val="0"/>
      <w:marTop w:val="0"/>
      <w:marBottom w:val="0"/>
      <w:divBdr>
        <w:top w:val="none" w:sz="0" w:space="0" w:color="auto"/>
        <w:left w:val="none" w:sz="0" w:space="0" w:color="auto"/>
        <w:bottom w:val="none" w:sz="0" w:space="0" w:color="auto"/>
        <w:right w:val="none" w:sz="0" w:space="0" w:color="auto"/>
      </w:divBdr>
    </w:div>
    <w:div w:id="262809400">
      <w:bodyDiv w:val="1"/>
      <w:marLeft w:val="0"/>
      <w:marRight w:val="0"/>
      <w:marTop w:val="0"/>
      <w:marBottom w:val="0"/>
      <w:divBdr>
        <w:top w:val="none" w:sz="0" w:space="0" w:color="auto"/>
        <w:left w:val="none" w:sz="0" w:space="0" w:color="auto"/>
        <w:bottom w:val="none" w:sz="0" w:space="0" w:color="auto"/>
        <w:right w:val="none" w:sz="0" w:space="0" w:color="auto"/>
      </w:divBdr>
    </w:div>
    <w:div w:id="263192635">
      <w:bodyDiv w:val="1"/>
      <w:marLeft w:val="0"/>
      <w:marRight w:val="0"/>
      <w:marTop w:val="0"/>
      <w:marBottom w:val="0"/>
      <w:divBdr>
        <w:top w:val="none" w:sz="0" w:space="0" w:color="auto"/>
        <w:left w:val="none" w:sz="0" w:space="0" w:color="auto"/>
        <w:bottom w:val="none" w:sz="0" w:space="0" w:color="auto"/>
        <w:right w:val="none" w:sz="0" w:space="0" w:color="auto"/>
      </w:divBdr>
    </w:div>
    <w:div w:id="263271964">
      <w:bodyDiv w:val="1"/>
      <w:marLeft w:val="0"/>
      <w:marRight w:val="0"/>
      <w:marTop w:val="0"/>
      <w:marBottom w:val="0"/>
      <w:divBdr>
        <w:top w:val="none" w:sz="0" w:space="0" w:color="auto"/>
        <w:left w:val="none" w:sz="0" w:space="0" w:color="auto"/>
        <w:bottom w:val="none" w:sz="0" w:space="0" w:color="auto"/>
        <w:right w:val="none" w:sz="0" w:space="0" w:color="auto"/>
      </w:divBdr>
    </w:div>
    <w:div w:id="263344879">
      <w:bodyDiv w:val="1"/>
      <w:marLeft w:val="0"/>
      <w:marRight w:val="0"/>
      <w:marTop w:val="0"/>
      <w:marBottom w:val="0"/>
      <w:divBdr>
        <w:top w:val="none" w:sz="0" w:space="0" w:color="auto"/>
        <w:left w:val="none" w:sz="0" w:space="0" w:color="auto"/>
        <w:bottom w:val="none" w:sz="0" w:space="0" w:color="auto"/>
        <w:right w:val="none" w:sz="0" w:space="0" w:color="auto"/>
      </w:divBdr>
    </w:div>
    <w:div w:id="263538027">
      <w:bodyDiv w:val="1"/>
      <w:marLeft w:val="0"/>
      <w:marRight w:val="0"/>
      <w:marTop w:val="0"/>
      <w:marBottom w:val="0"/>
      <w:divBdr>
        <w:top w:val="none" w:sz="0" w:space="0" w:color="auto"/>
        <w:left w:val="none" w:sz="0" w:space="0" w:color="auto"/>
        <w:bottom w:val="none" w:sz="0" w:space="0" w:color="auto"/>
        <w:right w:val="none" w:sz="0" w:space="0" w:color="auto"/>
      </w:divBdr>
    </w:div>
    <w:div w:id="263802097">
      <w:bodyDiv w:val="1"/>
      <w:marLeft w:val="0"/>
      <w:marRight w:val="0"/>
      <w:marTop w:val="0"/>
      <w:marBottom w:val="0"/>
      <w:divBdr>
        <w:top w:val="none" w:sz="0" w:space="0" w:color="auto"/>
        <w:left w:val="none" w:sz="0" w:space="0" w:color="auto"/>
        <w:bottom w:val="none" w:sz="0" w:space="0" w:color="auto"/>
        <w:right w:val="none" w:sz="0" w:space="0" w:color="auto"/>
      </w:divBdr>
    </w:div>
    <w:div w:id="263923680">
      <w:bodyDiv w:val="1"/>
      <w:marLeft w:val="0"/>
      <w:marRight w:val="0"/>
      <w:marTop w:val="0"/>
      <w:marBottom w:val="0"/>
      <w:divBdr>
        <w:top w:val="none" w:sz="0" w:space="0" w:color="auto"/>
        <w:left w:val="none" w:sz="0" w:space="0" w:color="auto"/>
        <w:bottom w:val="none" w:sz="0" w:space="0" w:color="auto"/>
        <w:right w:val="none" w:sz="0" w:space="0" w:color="auto"/>
      </w:divBdr>
    </w:div>
    <w:div w:id="263996651">
      <w:bodyDiv w:val="1"/>
      <w:marLeft w:val="0"/>
      <w:marRight w:val="0"/>
      <w:marTop w:val="0"/>
      <w:marBottom w:val="0"/>
      <w:divBdr>
        <w:top w:val="none" w:sz="0" w:space="0" w:color="auto"/>
        <w:left w:val="none" w:sz="0" w:space="0" w:color="auto"/>
        <w:bottom w:val="none" w:sz="0" w:space="0" w:color="auto"/>
        <w:right w:val="none" w:sz="0" w:space="0" w:color="auto"/>
      </w:divBdr>
    </w:div>
    <w:div w:id="263999227">
      <w:bodyDiv w:val="1"/>
      <w:marLeft w:val="0"/>
      <w:marRight w:val="0"/>
      <w:marTop w:val="0"/>
      <w:marBottom w:val="0"/>
      <w:divBdr>
        <w:top w:val="none" w:sz="0" w:space="0" w:color="auto"/>
        <w:left w:val="none" w:sz="0" w:space="0" w:color="auto"/>
        <w:bottom w:val="none" w:sz="0" w:space="0" w:color="auto"/>
        <w:right w:val="none" w:sz="0" w:space="0" w:color="auto"/>
      </w:divBdr>
    </w:div>
    <w:div w:id="264045641">
      <w:bodyDiv w:val="1"/>
      <w:marLeft w:val="0"/>
      <w:marRight w:val="0"/>
      <w:marTop w:val="0"/>
      <w:marBottom w:val="0"/>
      <w:divBdr>
        <w:top w:val="none" w:sz="0" w:space="0" w:color="auto"/>
        <w:left w:val="none" w:sz="0" w:space="0" w:color="auto"/>
        <w:bottom w:val="none" w:sz="0" w:space="0" w:color="auto"/>
        <w:right w:val="none" w:sz="0" w:space="0" w:color="auto"/>
      </w:divBdr>
    </w:div>
    <w:div w:id="264268814">
      <w:bodyDiv w:val="1"/>
      <w:marLeft w:val="0"/>
      <w:marRight w:val="0"/>
      <w:marTop w:val="0"/>
      <w:marBottom w:val="0"/>
      <w:divBdr>
        <w:top w:val="none" w:sz="0" w:space="0" w:color="auto"/>
        <w:left w:val="none" w:sz="0" w:space="0" w:color="auto"/>
        <w:bottom w:val="none" w:sz="0" w:space="0" w:color="auto"/>
        <w:right w:val="none" w:sz="0" w:space="0" w:color="auto"/>
      </w:divBdr>
    </w:div>
    <w:div w:id="264271963">
      <w:bodyDiv w:val="1"/>
      <w:marLeft w:val="0"/>
      <w:marRight w:val="0"/>
      <w:marTop w:val="0"/>
      <w:marBottom w:val="0"/>
      <w:divBdr>
        <w:top w:val="none" w:sz="0" w:space="0" w:color="auto"/>
        <w:left w:val="none" w:sz="0" w:space="0" w:color="auto"/>
        <w:bottom w:val="none" w:sz="0" w:space="0" w:color="auto"/>
        <w:right w:val="none" w:sz="0" w:space="0" w:color="auto"/>
      </w:divBdr>
    </w:div>
    <w:div w:id="264314145">
      <w:bodyDiv w:val="1"/>
      <w:marLeft w:val="0"/>
      <w:marRight w:val="0"/>
      <w:marTop w:val="0"/>
      <w:marBottom w:val="0"/>
      <w:divBdr>
        <w:top w:val="none" w:sz="0" w:space="0" w:color="auto"/>
        <w:left w:val="none" w:sz="0" w:space="0" w:color="auto"/>
        <w:bottom w:val="none" w:sz="0" w:space="0" w:color="auto"/>
        <w:right w:val="none" w:sz="0" w:space="0" w:color="auto"/>
      </w:divBdr>
    </w:div>
    <w:div w:id="264339259">
      <w:bodyDiv w:val="1"/>
      <w:marLeft w:val="0"/>
      <w:marRight w:val="0"/>
      <w:marTop w:val="0"/>
      <w:marBottom w:val="0"/>
      <w:divBdr>
        <w:top w:val="none" w:sz="0" w:space="0" w:color="auto"/>
        <w:left w:val="none" w:sz="0" w:space="0" w:color="auto"/>
        <w:bottom w:val="none" w:sz="0" w:space="0" w:color="auto"/>
        <w:right w:val="none" w:sz="0" w:space="0" w:color="auto"/>
      </w:divBdr>
    </w:div>
    <w:div w:id="264462485">
      <w:bodyDiv w:val="1"/>
      <w:marLeft w:val="0"/>
      <w:marRight w:val="0"/>
      <w:marTop w:val="0"/>
      <w:marBottom w:val="0"/>
      <w:divBdr>
        <w:top w:val="none" w:sz="0" w:space="0" w:color="auto"/>
        <w:left w:val="none" w:sz="0" w:space="0" w:color="auto"/>
        <w:bottom w:val="none" w:sz="0" w:space="0" w:color="auto"/>
        <w:right w:val="none" w:sz="0" w:space="0" w:color="auto"/>
      </w:divBdr>
    </w:div>
    <w:div w:id="264583016">
      <w:bodyDiv w:val="1"/>
      <w:marLeft w:val="0"/>
      <w:marRight w:val="0"/>
      <w:marTop w:val="0"/>
      <w:marBottom w:val="0"/>
      <w:divBdr>
        <w:top w:val="none" w:sz="0" w:space="0" w:color="auto"/>
        <w:left w:val="none" w:sz="0" w:space="0" w:color="auto"/>
        <w:bottom w:val="none" w:sz="0" w:space="0" w:color="auto"/>
        <w:right w:val="none" w:sz="0" w:space="0" w:color="auto"/>
      </w:divBdr>
    </w:div>
    <w:div w:id="264847210">
      <w:bodyDiv w:val="1"/>
      <w:marLeft w:val="0"/>
      <w:marRight w:val="0"/>
      <w:marTop w:val="0"/>
      <w:marBottom w:val="0"/>
      <w:divBdr>
        <w:top w:val="none" w:sz="0" w:space="0" w:color="auto"/>
        <w:left w:val="none" w:sz="0" w:space="0" w:color="auto"/>
        <w:bottom w:val="none" w:sz="0" w:space="0" w:color="auto"/>
        <w:right w:val="none" w:sz="0" w:space="0" w:color="auto"/>
      </w:divBdr>
    </w:div>
    <w:div w:id="265309368">
      <w:bodyDiv w:val="1"/>
      <w:marLeft w:val="0"/>
      <w:marRight w:val="0"/>
      <w:marTop w:val="0"/>
      <w:marBottom w:val="0"/>
      <w:divBdr>
        <w:top w:val="none" w:sz="0" w:space="0" w:color="auto"/>
        <w:left w:val="none" w:sz="0" w:space="0" w:color="auto"/>
        <w:bottom w:val="none" w:sz="0" w:space="0" w:color="auto"/>
        <w:right w:val="none" w:sz="0" w:space="0" w:color="auto"/>
      </w:divBdr>
    </w:div>
    <w:div w:id="265382147">
      <w:bodyDiv w:val="1"/>
      <w:marLeft w:val="0"/>
      <w:marRight w:val="0"/>
      <w:marTop w:val="0"/>
      <w:marBottom w:val="0"/>
      <w:divBdr>
        <w:top w:val="none" w:sz="0" w:space="0" w:color="auto"/>
        <w:left w:val="none" w:sz="0" w:space="0" w:color="auto"/>
        <w:bottom w:val="none" w:sz="0" w:space="0" w:color="auto"/>
        <w:right w:val="none" w:sz="0" w:space="0" w:color="auto"/>
      </w:divBdr>
    </w:div>
    <w:div w:id="265425737">
      <w:bodyDiv w:val="1"/>
      <w:marLeft w:val="0"/>
      <w:marRight w:val="0"/>
      <w:marTop w:val="0"/>
      <w:marBottom w:val="0"/>
      <w:divBdr>
        <w:top w:val="none" w:sz="0" w:space="0" w:color="auto"/>
        <w:left w:val="none" w:sz="0" w:space="0" w:color="auto"/>
        <w:bottom w:val="none" w:sz="0" w:space="0" w:color="auto"/>
        <w:right w:val="none" w:sz="0" w:space="0" w:color="auto"/>
      </w:divBdr>
    </w:div>
    <w:div w:id="265582522">
      <w:bodyDiv w:val="1"/>
      <w:marLeft w:val="0"/>
      <w:marRight w:val="0"/>
      <w:marTop w:val="0"/>
      <w:marBottom w:val="0"/>
      <w:divBdr>
        <w:top w:val="none" w:sz="0" w:space="0" w:color="auto"/>
        <w:left w:val="none" w:sz="0" w:space="0" w:color="auto"/>
        <w:bottom w:val="none" w:sz="0" w:space="0" w:color="auto"/>
        <w:right w:val="none" w:sz="0" w:space="0" w:color="auto"/>
      </w:divBdr>
    </w:div>
    <w:div w:id="265623429">
      <w:bodyDiv w:val="1"/>
      <w:marLeft w:val="0"/>
      <w:marRight w:val="0"/>
      <w:marTop w:val="0"/>
      <w:marBottom w:val="0"/>
      <w:divBdr>
        <w:top w:val="none" w:sz="0" w:space="0" w:color="auto"/>
        <w:left w:val="none" w:sz="0" w:space="0" w:color="auto"/>
        <w:bottom w:val="none" w:sz="0" w:space="0" w:color="auto"/>
        <w:right w:val="none" w:sz="0" w:space="0" w:color="auto"/>
      </w:divBdr>
    </w:div>
    <w:div w:id="265693084">
      <w:bodyDiv w:val="1"/>
      <w:marLeft w:val="0"/>
      <w:marRight w:val="0"/>
      <w:marTop w:val="0"/>
      <w:marBottom w:val="0"/>
      <w:divBdr>
        <w:top w:val="none" w:sz="0" w:space="0" w:color="auto"/>
        <w:left w:val="none" w:sz="0" w:space="0" w:color="auto"/>
        <w:bottom w:val="none" w:sz="0" w:space="0" w:color="auto"/>
        <w:right w:val="none" w:sz="0" w:space="0" w:color="auto"/>
      </w:divBdr>
    </w:div>
    <w:div w:id="265773971">
      <w:bodyDiv w:val="1"/>
      <w:marLeft w:val="0"/>
      <w:marRight w:val="0"/>
      <w:marTop w:val="0"/>
      <w:marBottom w:val="0"/>
      <w:divBdr>
        <w:top w:val="none" w:sz="0" w:space="0" w:color="auto"/>
        <w:left w:val="none" w:sz="0" w:space="0" w:color="auto"/>
        <w:bottom w:val="none" w:sz="0" w:space="0" w:color="auto"/>
        <w:right w:val="none" w:sz="0" w:space="0" w:color="auto"/>
      </w:divBdr>
    </w:div>
    <w:div w:id="265774776">
      <w:bodyDiv w:val="1"/>
      <w:marLeft w:val="0"/>
      <w:marRight w:val="0"/>
      <w:marTop w:val="0"/>
      <w:marBottom w:val="0"/>
      <w:divBdr>
        <w:top w:val="none" w:sz="0" w:space="0" w:color="auto"/>
        <w:left w:val="none" w:sz="0" w:space="0" w:color="auto"/>
        <w:bottom w:val="none" w:sz="0" w:space="0" w:color="auto"/>
        <w:right w:val="none" w:sz="0" w:space="0" w:color="auto"/>
      </w:divBdr>
    </w:div>
    <w:div w:id="265885619">
      <w:bodyDiv w:val="1"/>
      <w:marLeft w:val="0"/>
      <w:marRight w:val="0"/>
      <w:marTop w:val="0"/>
      <w:marBottom w:val="0"/>
      <w:divBdr>
        <w:top w:val="none" w:sz="0" w:space="0" w:color="auto"/>
        <w:left w:val="none" w:sz="0" w:space="0" w:color="auto"/>
        <w:bottom w:val="none" w:sz="0" w:space="0" w:color="auto"/>
        <w:right w:val="none" w:sz="0" w:space="0" w:color="auto"/>
      </w:divBdr>
    </w:div>
    <w:div w:id="265888215">
      <w:bodyDiv w:val="1"/>
      <w:marLeft w:val="0"/>
      <w:marRight w:val="0"/>
      <w:marTop w:val="0"/>
      <w:marBottom w:val="0"/>
      <w:divBdr>
        <w:top w:val="none" w:sz="0" w:space="0" w:color="auto"/>
        <w:left w:val="none" w:sz="0" w:space="0" w:color="auto"/>
        <w:bottom w:val="none" w:sz="0" w:space="0" w:color="auto"/>
        <w:right w:val="none" w:sz="0" w:space="0" w:color="auto"/>
      </w:divBdr>
    </w:div>
    <w:div w:id="265894915">
      <w:bodyDiv w:val="1"/>
      <w:marLeft w:val="0"/>
      <w:marRight w:val="0"/>
      <w:marTop w:val="0"/>
      <w:marBottom w:val="0"/>
      <w:divBdr>
        <w:top w:val="none" w:sz="0" w:space="0" w:color="auto"/>
        <w:left w:val="none" w:sz="0" w:space="0" w:color="auto"/>
        <w:bottom w:val="none" w:sz="0" w:space="0" w:color="auto"/>
        <w:right w:val="none" w:sz="0" w:space="0" w:color="auto"/>
      </w:divBdr>
    </w:div>
    <w:div w:id="265962110">
      <w:bodyDiv w:val="1"/>
      <w:marLeft w:val="0"/>
      <w:marRight w:val="0"/>
      <w:marTop w:val="0"/>
      <w:marBottom w:val="0"/>
      <w:divBdr>
        <w:top w:val="none" w:sz="0" w:space="0" w:color="auto"/>
        <w:left w:val="none" w:sz="0" w:space="0" w:color="auto"/>
        <w:bottom w:val="none" w:sz="0" w:space="0" w:color="auto"/>
        <w:right w:val="none" w:sz="0" w:space="0" w:color="auto"/>
      </w:divBdr>
    </w:div>
    <w:div w:id="266082544">
      <w:bodyDiv w:val="1"/>
      <w:marLeft w:val="0"/>
      <w:marRight w:val="0"/>
      <w:marTop w:val="0"/>
      <w:marBottom w:val="0"/>
      <w:divBdr>
        <w:top w:val="none" w:sz="0" w:space="0" w:color="auto"/>
        <w:left w:val="none" w:sz="0" w:space="0" w:color="auto"/>
        <w:bottom w:val="none" w:sz="0" w:space="0" w:color="auto"/>
        <w:right w:val="none" w:sz="0" w:space="0" w:color="auto"/>
      </w:divBdr>
    </w:div>
    <w:div w:id="266154969">
      <w:bodyDiv w:val="1"/>
      <w:marLeft w:val="0"/>
      <w:marRight w:val="0"/>
      <w:marTop w:val="0"/>
      <w:marBottom w:val="0"/>
      <w:divBdr>
        <w:top w:val="none" w:sz="0" w:space="0" w:color="auto"/>
        <w:left w:val="none" w:sz="0" w:space="0" w:color="auto"/>
        <w:bottom w:val="none" w:sz="0" w:space="0" w:color="auto"/>
        <w:right w:val="none" w:sz="0" w:space="0" w:color="auto"/>
      </w:divBdr>
    </w:div>
    <w:div w:id="266231674">
      <w:bodyDiv w:val="1"/>
      <w:marLeft w:val="0"/>
      <w:marRight w:val="0"/>
      <w:marTop w:val="0"/>
      <w:marBottom w:val="0"/>
      <w:divBdr>
        <w:top w:val="none" w:sz="0" w:space="0" w:color="auto"/>
        <w:left w:val="none" w:sz="0" w:space="0" w:color="auto"/>
        <w:bottom w:val="none" w:sz="0" w:space="0" w:color="auto"/>
        <w:right w:val="none" w:sz="0" w:space="0" w:color="auto"/>
      </w:divBdr>
    </w:div>
    <w:div w:id="266232642">
      <w:bodyDiv w:val="1"/>
      <w:marLeft w:val="0"/>
      <w:marRight w:val="0"/>
      <w:marTop w:val="0"/>
      <w:marBottom w:val="0"/>
      <w:divBdr>
        <w:top w:val="none" w:sz="0" w:space="0" w:color="auto"/>
        <w:left w:val="none" w:sz="0" w:space="0" w:color="auto"/>
        <w:bottom w:val="none" w:sz="0" w:space="0" w:color="auto"/>
        <w:right w:val="none" w:sz="0" w:space="0" w:color="auto"/>
      </w:divBdr>
    </w:div>
    <w:div w:id="266305335">
      <w:bodyDiv w:val="1"/>
      <w:marLeft w:val="0"/>
      <w:marRight w:val="0"/>
      <w:marTop w:val="0"/>
      <w:marBottom w:val="0"/>
      <w:divBdr>
        <w:top w:val="none" w:sz="0" w:space="0" w:color="auto"/>
        <w:left w:val="none" w:sz="0" w:space="0" w:color="auto"/>
        <w:bottom w:val="none" w:sz="0" w:space="0" w:color="auto"/>
        <w:right w:val="none" w:sz="0" w:space="0" w:color="auto"/>
      </w:divBdr>
    </w:div>
    <w:div w:id="266351601">
      <w:bodyDiv w:val="1"/>
      <w:marLeft w:val="0"/>
      <w:marRight w:val="0"/>
      <w:marTop w:val="0"/>
      <w:marBottom w:val="0"/>
      <w:divBdr>
        <w:top w:val="none" w:sz="0" w:space="0" w:color="auto"/>
        <w:left w:val="none" w:sz="0" w:space="0" w:color="auto"/>
        <w:bottom w:val="none" w:sz="0" w:space="0" w:color="auto"/>
        <w:right w:val="none" w:sz="0" w:space="0" w:color="auto"/>
      </w:divBdr>
    </w:div>
    <w:div w:id="266546672">
      <w:bodyDiv w:val="1"/>
      <w:marLeft w:val="0"/>
      <w:marRight w:val="0"/>
      <w:marTop w:val="0"/>
      <w:marBottom w:val="0"/>
      <w:divBdr>
        <w:top w:val="none" w:sz="0" w:space="0" w:color="auto"/>
        <w:left w:val="none" w:sz="0" w:space="0" w:color="auto"/>
        <w:bottom w:val="none" w:sz="0" w:space="0" w:color="auto"/>
        <w:right w:val="none" w:sz="0" w:space="0" w:color="auto"/>
      </w:divBdr>
    </w:div>
    <w:div w:id="266819194">
      <w:bodyDiv w:val="1"/>
      <w:marLeft w:val="0"/>
      <w:marRight w:val="0"/>
      <w:marTop w:val="0"/>
      <w:marBottom w:val="0"/>
      <w:divBdr>
        <w:top w:val="none" w:sz="0" w:space="0" w:color="auto"/>
        <w:left w:val="none" w:sz="0" w:space="0" w:color="auto"/>
        <w:bottom w:val="none" w:sz="0" w:space="0" w:color="auto"/>
        <w:right w:val="none" w:sz="0" w:space="0" w:color="auto"/>
      </w:divBdr>
    </w:div>
    <w:div w:id="266887147">
      <w:bodyDiv w:val="1"/>
      <w:marLeft w:val="0"/>
      <w:marRight w:val="0"/>
      <w:marTop w:val="0"/>
      <w:marBottom w:val="0"/>
      <w:divBdr>
        <w:top w:val="none" w:sz="0" w:space="0" w:color="auto"/>
        <w:left w:val="none" w:sz="0" w:space="0" w:color="auto"/>
        <w:bottom w:val="none" w:sz="0" w:space="0" w:color="auto"/>
        <w:right w:val="none" w:sz="0" w:space="0" w:color="auto"/>
      </w:divBdr>
    </w:div>
    <w:div w:id="266888482">
      <w:bodyDiv w:val="1"/>
      <w:marLeft w:val="0"/>
      <w:marRight w:val="0"/>
      <w:marTop w:val="0"/>
      <w:marBottom w:val="0"/>
      <w:divBdr>
        <w:top w:val="none" w:sz="0" w:space="0" w:color="auto"/>
        <w:left w:val="none" w:sz="0" w:space="0" w:color="auto"/>
        <w:bottom w:val="none" w:sz="0" w:space="0" w:color="auto"/>
        <w:right w:val="none" w:sz="0" w:space="0" w:color="auto"/>
      </w:divBdr>
    </w:div>
    <w:div w:id="266893970">
      <w:bodyDiv w:val="1"/>
      <w:marLeft w:val="0"/>
      <w:marRight w:val="0"/>
      <w:marTop w:val="0"/>
      <w:marBottom w:val="0"/>
      <w:divBdr>
        <w:top w:val="none" w:sz="0" w:space="0" w:color="auto"/>
        <w:left w:val="none" w:sz="0" w:space="0" w:color="auto"/>
        <w:bottom w:val="none" w:sz="0" w:space="0" w:color="auto"/>
        <w:right w:val="none" w:sz="0" w:space="0" w:color="auto"/>
      </w:divBdr>
    </w:div>
    <w:div w:id="266930321">
      <w:bodyDiv w:val="1"/>
      <w:marLeft w:val="0"/>
      <w:marRight w:val="0"/>
      <w:marTop w:val="0"/>
      <w:marBottom w:val="0"/>
      <w:divBdr>
        <w:top w:val="none" w:sz="0" w:space="0" w:color="auto"/>
        <w:left w:val="none" w:sz="0" w:space="0" w:color="auto"/>
        <w:bottom w:val="none" w:sz="0" w:space="0" w:color="auto"/>
        <w:right w:val="none" w:sz="0" w:space="0" w:color="auto"/>
      </w:divBdr>
    </w:div>
    <w:div w:id="266930803">
      <w:bodyDiv w:val="1"/>
      <w:marLeft w:val="0"/>
      <w:marRight w:val="0"/>
      <w:marTop w:val="0"/>
      <w:marBottom w:val="0"/>
      <w:divBdr>
        <w:top w:val="none" w:sz="0" w:space="0" w:color="auto"/>
        <w:left w:val="none" w:sz="0" w:space="0" w:color="auto"/>
        <w:bottom w:val="none" w:sz="0" w:space="0" w:color="auto"/>
        <w:right w:val="none" w:sz="0" w:space="0" w:color="auto"/>
      </w:divBdr>
    </w:div>
    <w:div w:id="267004385">
      <w:bodyDiv w:val="1"/>
      <w:marLeft w:val="0"/>
      <w:marRight w:val="0"/>
      <w:marTop w:val="0"/>
      <w:marBottom w:val="0"/>
      <w:divBdr>
        <w:top w:val="none" w:sz="0" w:space="0" w:color="auto"/>
        <w:left w:val="none" w:sz="0" w:space="0" w:color="auto"/>
        <w:bottom w:val="none" w:sz="0" w:space="0" w:color="auto"/>
        <w:right w:val="none" w:sz="0" w:space="0" w:color="auto"/>
      </w:divBdr>
    </w:div>
    <w:div w:id="267007575">
      <w:bodyDiv w:val="1"/>
      <w:marLeft w:val="0"/>
      <w:marRight w:val="0"/>
      <w:marTop w:val="0"/>
      <w:marBottom w:val="0"/>
      <w:divBdr>
        <w:top w:val="none" w:sz="0" w:space="0" w:color="auto"/>
        <w:left w:val="none" w:sz="0" w:space="0" w:color="auto"/>
        <w:bottom w:val="none" w:sz="0" w:space="0" w:color="auto"/>
        <w:right w:val="none" w:sz="0" w:space="0" w:color="auto"/>
      </w:divBdr>
    </w:div>
    <w:div w:id="267155243">
      <w:bodyDiv w:val="1"/>
      <w:marLeft w:val="0"/>
      <w:marRight w:val="0"/>
      <w:marTop w:val="0"/>
      <w:marBottom w:val="0"/>
      <w:divBdr>
        <w:top w:val="none" w:sz="0" w:space="0" w:color="auto"/>
        <w:left w:val="none" w:sz="0" w:space="0" w:color="auto"/>
        <w:bottom w:val="none" w:sz="0" w:space="0" w:color="auto"/>
        <w:right w:val="none" w:sz="0" w:space="0" w:color="auto"/>
      </w:divBdr>
    </w:div>
    <w:div w:id="267274696">
      <w:bodyDiv w:val="1"/>
      <w:marLeft w:val="0"/>
      <w:marRight w:val="0"/>
      <w:marTop w:val="0"/>
      <w:marBottom w:val="0"/>
      <w:divBdr>
        <w:top w:val="none" w:sz="0" w:space="0" w:color="auto"/>
        <w:left w:val="none" w:sz="0" w:space="0" w:color="auto"/>
        <w:bottom w:val="none" w:sz="0" w:space="0" w:color="auto"/>
        <w:right w:val="none" w:sz="0" w:space="0" w:color="auto"/>
      </w:divBdr>
    </w:div>
    <w:div w:id="267397998">
      <w:bodyDiv w:val="1"/>
      <w:marLeft w:val="0"/>
      <w:marRight w:val="0"/>
      <w:marTop w:val="0"/>
      <w:marBottom w:val="0"/>
      <w:divBdr>
        <w:top w:val="none" w:sz="0" w:space="0" w:color="auto"/>
        <w:left w:val="none" w:sz="0" w:space="0" w:color="auto"/>
        <w:bottom w:val="none" w:sz="0" w:space="0" w:color="auto"/>
        <w:right w:val="none" w:sz="0" w:space="0" w:color="auto"/>
      </w:divBdr>
    </w:div>
    <w:div w:id="267472232">
      <w:bodyDiv w:val="1"/>
      <w:marLeft w:val="0"/>
      <w:marRight w:val="0"/>
      <w:marTop w:val="0"/>
      <w:marBottom w:val="0"/>
      <w:divBdr>
        <w:top w:val="none" w:sz="0" w:space="0" w:color="auto"/>
        <w:left w:val="none" w:sz="0" w:space="0" w:color="auto"/>
        <w:bottom w:val="none" w:sz="0" w:space="0" w:color="auto"/>
        <w:right w:val="none" w:sz="0" w:space="0" w:color="auto"/>
      </w:divBdr>
    </w:div>
    <w:div w:id="267542398">
      <w:bodyDiv w:val="1"/>
      <w:marLeft w:val="0"/>
      <w:marRight w:val="0"/>
      <w:marTop w:val="0"/>
      <w:marBottom w:val="0"/>
      <w:divBdr>
        <w:top w:val="none" w:sz="0" w:space="0" w:color="auto"/>
        <w:left w:val="none" w:sz="0" w:space="0" w:color="auto"/>
        <w:bottom w:val="none" w:sz="0" w:space="0" w:color="auto"/>
        <w:right w:val="none" w:sz="0" w:space="0" w:color="auto"/>
      </w:divBdr>
    </w:div>
    <w:div w:id="267543244">
      <w:bodyDiv w:val="1"/>
      <w:marLeft w:val="0"/>
      <w:marRight w:val="0"/>
      <w:marTop w:val="0"/>
      <w:marBottom w:val="0"/>
      <w:divBdr>
        <w:top w:val="none" w:sz="0" w:space="0" w:color="auto"/>
        <w:left w:val="none" w:sz="0" w:space="0" w:color="auto"/>
        <w:bottom w:val="none" w:sz="0" w:space="0" w:color="auto"/>
        <w:right w:val="none" w:sz="0" w:space="0" w:color="auto"/>
      </w:divBdr>
    </w:div>
    <w:div w:id="267735774">
      <w:bodyDiv w:val="1"/>
      <w:marLeft w:val="0"/>
      <w:marRight w:val="0"/>
      <w:marTop w:val="0"/>
      <w:marBottom w:val="0"/>
      <w:divBdr>
        <w:top w:val="none" w:sz="0" w:space="0" w:color="auto"/>
        <w:left w:val="none" w:sz="0" w:space="0" w:color="auto"/>
        <w:bottom w:val="none" w:sz="0" w:space="0" w:color="auto"/>
        <w:right w:val="none" w:sz="0" w:space="0" w:color="auto"/>
      </w:divBdr>
    </w:div>
    <w:div w:id="267739061">
      <w:bodyDiv w:val="1"/>
      <w:marLeft w:val="0"/>
      <w:marRight w:val="0"/>
      <w:marTop w:val="0"/>
      <w:marBottom w:val="0"/>
      <w:divBdr>
        <w:top w:val="none" w:sz="0" w:space="0" w:color="auto"/>
        <w:left w:val="none" w:sz="0" w:space="0" w:color="auto"/>
        <w:bottom w:val="none" w:sz="0" w:space="0" w:color="auto"/>
        <w:right w:val="none" w:sz="0" w:space="0" w:color="auto"/>
      </w:divBdr>
    </w:div>
    <w:div w:id="267781997">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67858597">
      <w:bodyDiv w:val="1"/>
      <w:marLeft w:val="0"/>
      <w:marRight w:val="0"/>
      <w:marTop w:val="0"/>
      <w:marBottom w:val="0"/>
      <w:divBdr>
        <w:top w:val="none" w:sz="0" w:space="0" w:color="auto"/>
        <w:left w:val="none" w:sz="0" w:space="0" w:color="auto"/>
        <w:bottom w:val="none" w:sz="0" w:space="0" w:color="auto"/>
        <w:right w:val="none" w:sz="0" w:space="0" w:color="auto"/>
      </w:divBdr>
    </w:div>
    <w:div w:id="267860017">
      <w:bodyDiv w:val="1"/>
      <w:marLeft w:val="0"/>
      <w:marRight w:val="0"/>
      <w:marTop w:val="0"/>
      <w:marBottom w:val="0"/>
      <w:divBdr>
        <w:top w:val="none" w:sz="0" w:space="0" w:color="auto"/>
        <w:left w:val="none" w:sz="0" w:space="0" w:color="auto"/>
        <w:bottom w:val="none" w:sz="0" w:space="0" w:color="auto"/>
        <w:right w:val="none" w:sz="0" w:space="0" w:color="auto"/>
      </w:divBdr>
    </w:div>
    <w:div w:id="267929166">
      <w:bodyDiv w:val="1"/>
      <w:marLeft w:val="0"/>
      <w:marRight w:val="0"/>
      <w:marTop w:val="0"/>
      <w:marBottom w:val="0"/>
      <w:divBdr>
        <w:top w:val="none" w:sz="0" w:space="0" w:color="auto"/>
        <w:left w:val="none" w:sz="0" w:space="0" w:color="auto"/>
        <w:bottom w:val="none" w:sz="0" w:space="0" w:color="auto"/>
        <w:right w:val="none" w:sz="0" w:space="0" w:color="auto"/>
      </w:divBdr>
    </w:div>
    <w:div w:id="268051258">
      <w:bodyDiv w:val="1"/>
      <w:marLeft w:val="0"/>
      <w:marRight w:val="0"/>
      <w:marTop w:val="0"/>
      <w:marBottom w:val="0"/>
      <w:divBdr>
        <w:top w:val="none" w:sz="0" w:space="0" w:color="auto"/>
        <w:left w:val="none" w:sz="0" w:space="0" w:color="auto"/>
        <w:bottom w:val="none" w:sz="0" w:space="0" w:color="auto"/>
        <w:right w:val="none" w:sz="0" w:space="0" w:color="auto"/>
      </w:divBdr>
    </w:div>
    <w:div w:id="268126393">
      <w:bodyDiv w:val="1"/>
      <w:marLeft w:val="0"/>
      <w:marRight w:val="0"/>
      <w:marTop w:val="0"/>
      <w:marBottom w:val="0"/>
      <w:divBdr>
        <w:top w:val="none" w:sz="0" w:space="0" w:color="auto"/>
        <w:left w:val="none" w:sz="0" w:space="0" w:color="auto"/>
        <w:bottom w:val="none" w:sz="0" w:space="0" w:color="auto"/>
        <w:right w:val="none" w:sz="0" w:space="0" w:color="auto"/>
      </w:divBdr>
    </w:div>
    <w:div w:id="268196957">
      <w:bodyDiv w:val="1"/>
      <w:marLeft w:val="0"/>
      <w:marRight w:val="0"/>
      <w:marTop w:val="0"/>
      <w:marBottom w:val="0"/>
      <w:divBdr>
        <w:top w:val="none" w:sz="0" w:space="0" w:color="auto"/>
        <w:left w:val="none" w:sz="0" w:space="0" w:color="auto"/>
        <w:bottom w:val="none" w:sz="0" w:space="0" w:color="auto"/>
        <w:right w:val="none" w:sz="0" w:space="0" w:color="auto"/>
      </w:divBdr>
    </w:div>
    <w:div w:id="268507560">
      <w:bodyDiv w:val="1"/>
      <w:marLeft w:val="0"/>
      <w:marRight w:val="0"/>
      <w:marTop w:val="0"/>
      <w:marBottom w:val="0"/>
      <w:divBdr>
        <w:top w:val="none" w:sz="0" w:space="0" w:color="auto"/>
        <w:left w:val="none" w:sz="0" w:space="0" w:color="auto"/>
        <w:bottom w:val="none" w:sz="0" w:space="0" w:color="auto"/>
        <w:right w:val="none" w:sz="0" w:space="0" w:color="auto"/>
      </w:divBdr>
    </w:div>
    <w:div w:id="268507896">
      <w:bodyDiv w:val="1"/>
      <w:marLeft w:val="0"/>
      <w:marRight w:val="0"/>
      <w:marTop w:val="0"/>
      <w:marBottom w:val="0"/>
      <w:divBdr>
        <w:top w:val="none" w:sz="0" w:space="0" w:color="auto"/>
        <w:left w:val="none" w:sz="0" w:space="0" w:color="auto"/>
        <w:bottom w:val="none" w:sz="0" w:space="0" w:color="auto"/>
        <w:right w:val="none" w:sz="0" w:space="0" w:color="auto"/>
      </w:divBdr>
    </w:div>
    <w:div w:id="268510412">
      <w:bodyDiv w:val="1"/>
      <w:marLeft w:val="0"/>
      <w:marRight w:val="0"/>
      <w:marTop w:val="0"/>
      <w:marBottom w:val="0"/>
      <w:divBdr>
        <w:top w:val="none" w:sz="0" w:space="0" w:color="auto"/>
        <w:left w:val="none" w:sz="0" w:space="0" w:color="auto"/>
        <w:bottom w:val="none" w:sz="0" w:space="0" w:color="auto"/>
        <w:right w:val="none" w:sz="0" w:space="0" w:color="auto"/>
      </w:divBdr>
    </w:div>
    <w:div w:id="268512276">
      <w:bodyDiv w:val="1"/>
      <w:marLeft w:val="0"/>
      <w:marRight w:val="0"/>
      <w:marTop w:val="0"/>
      <w:marBottom w:val="0"/>
      <w:divBdr>
        <w:top w:val="none" w:sz="0" w:space="0" w:color="auto"/>
        <w:left w:val="none" w:sz="0" w:space="0" w:color="auto"/>
        <w:bottom w:val="none" w:sz="0" w:space="0" w:color="auto"/>
        <w:right w:val="none" w:sz="0" w:space="0" w:color="auto"/>
      </w:divBdr>
    </w:div>
    <w:div w:id="268585338">
      <w:bodyDiv w:val="1"/>
      <w:marLeft w:val="0"/>
      <w:marRight w:val="0"/>
      <w:marTop w:val="0"/>
      <w:marBottom w:val="0"/>
      <w:divBdr>
        <w:top w:val="none" w:sz="0" w:space="0" w:color="auto"/>
        <w:left w:val="none" w:sz="0" w:space="0" w:color="auto"/>
        <w:bottom w:val="none" w:sz="0" w:space="0" w:color="auto"/>
        <w:right w:val="none" w:sz="0" w:space="0" w:color="auto"/>
      </w:divBdr>
    </w:div>
    <w:div w:id="268777284">
      <w:bodyDiv w:val="1"/>
      <w:marLeft w:val="0"/>
      <w:marRight w:val="0"/>
      <w:marTop w:val="0"/>
      <w:marBottom w:val="0"/>
      <w:divBdr>
        <w:top w:val="none" w:sz="0" w:space="0" w:color="auto"/>
        <w:left w:val="none" w:sz="0" w:space="0" w:color="auto"/>
        <w:bottom w:val="none" w:sz="0" w:space="0" w:color="auto"/>
        <w:right w:val="none" w:sz="0" w:space="0" w:color="auto"/>
      </w:divBdr>
    </w:div>
    <w:div w:id="268851898">
      <w:bodyDiv w:val="1"/>
      <w:marLeft w:val="0"/>
      <w:marRight w:val="0"/>
      <w:marTop w:val="0"/>
      <w:marBottom w:val="0"/>
      <w:divBdr>
        <w:top w:val="none" w:sz="0" w:space="0" w:color="auto"/>
        <w:left w:val="none" w:sz="0" w:space="0" w:color="auto"/>
        <w:bottom w:val="none" w:sz="0" w:space="0" w:color="auto"/>
        <w:right w:val="none" w:sz="0" w:space="0" w:color="auto"/>
      </w:divBdr>
    </w:div>
    <w:div w:id="268855912">
      <w:bodyDiv w:val="1"/>
      <w:marLeft w:val="0"/>
      <w:marRight w:val="0"/>
      <w:marTop w:val="0"/>
      <w:marBottom w:val="0"/>
      <w:divBdr>
        <w:top w:val="none" w:sz="0" w:space="0" w:color="auto"/>
        <w:left w:val="none" w:sz="0" w:space="0" w:color="auto"/>
        <w:bottom w:val="none" w:sz="0" w:space="0" w:color="auto"/>
        <w:right w:val="none" w:sz="0" w:space="0" w:color="auto"/>
      </w:divBdr>
    </w:div>
    <w:div w:id="269048716">
      <w:bodyDiv w:val="1"/>
      <w:marLeft w:val="0"/>
      <w:marRight w:val="0"/>
      <w:marTop w:val="0"/>
      <w:marBottom w:val="0"/>
      <w:divBdr>
        <w:top w:val="none" w:sz="0" w:space="0" w:color="auto"/>
        <w:left w:val="none" w:sz="0" w:space="0" w:color="auto"/>
        <w:bottom w:val="none" w:sz="0" w:space="0" w:color="auto"/>
        <w:right w:val="none" w:sz="0" w:space="0" w:color="auto"/>
      </w:divBdr>
    </w:div>
    <w:div w:id="269092416">
      <w:bodyDiv w:val="1"/>
      <w:marLeft w:val="0"/>
      <w:marRight w:val="0"/>
      <w:marTop w:val="0"/>
      <w:marBottom w:val="0"/>
      <w:divBdr>
        <w:top w:val="none" w:sz="0" w:space="0" w:color="auto"/>
        <w:left w:val="none" w:sz="0" w:space="0" w:color="auto"/>
        <w:bottom w:val="none" w:sz="0" w:space="0" w:color="auto"/>
        <w:right w:val="none" w:sz="0" w:space="0" w:color="auto"/>
      </w:divBdr>
    </w:div>
    <w:div w:id="269355570">
      <w:bodyDiv w:val="1"/>
      <w:marLeft w:val="0"/>
      <w:marRight w:val="0"/>
      <w:marTop w:val="0"/>
      <w:marBottom w:val="0"/>
      <w:divBdr>
        <w:top w:val="none" w:sz="0" w:space="0" w:color="auto"/>
        <w:left w:val="none" w:sz="0" w:space="0" w:color="auto"/>
        <w:bottom w:val="none" w:sz="0" w:space="0" w:color="auto"/>
        <w:right w:val="none" w:sz="0" w:space="0" w:color="auto"/>
      </w:divBdr>
    </w:div>
    <w:div w:id="269357169">
      <w:bodyDiv w:val="1"/>
      <w:marLeft w:val="0"/>
      <w:marRight w:val="0"/>
      <w:marTop w:val="0"/>
      <w:marBottom w:val="0"/>
      <w:divBdr>
        <w:top w:val="none" w:sz="0" w:space="0" w:color="auto"/>
        <w:left w:val="none" w:sz="0" w:space="0" w:color="auto"/>
        <w:bottom w:val="none" w:sz="0" w:space="0" w:color="auto"/>
        <w:right w:val="none" w:sz="0" w:space="0" w:color="auto"/>
      </w:divBdr>
    </w:div>
    <w:div w:id="269433579">
      <w:bodyDiv w:val="1"/>
      <w:marLeft w:val="0"/>
      <w:marRight w:val="0"/>
      <w:marTop w:val="0"/>
      <w:marBottom w:val="0"/>
      <w:divBdr>
        <w:top w:val="none" w:sz="0" w:space="0" w:color="auto"/>
        <w:left w:val="none" w:sz="0" w:space="0" w:color="auto"/>
        <w:bottom w:val="none" w:sz="0" w:space="0" w:color="auto"/>
        <w:right w:val="none" w:sz="0" w:space="0" w:color="auto"/>
      </w:divBdr>
    </w:div>
    <w:div w:id="269437109">
      <w:bodyDiv w:val="1"/>
      <w:marLeft w:val="0"/>
      <w:marRight w:val="0"/>
      <w:marTop w:val="0"/>
      <w:marBottom w:val="0"/>
      <w:divBdr>
        <w:top w:val="none" w:sz="0" w:space="0" w:color="auto"/>
        <w:left w:val="none" w:sz="0" w:space="0" w:color="auto"/>
        <w:bottom w:val="none" w:sz="0" w:space="0" w:color="auto"/>
        <w:right w:val="none" w:sz="0" w:space="0" w:color="auto"/>
      </w:divBdr>
    </w:div>
    <w:div w:id="269514439">
      <w:bodyDiv w:val="1"/>
      <w:marLeft w:val="0"/>
      <w:marRight w:val="0"/>
      <w:marTop w:val="0"/>
      <w:marBottom w:val="0"/>
      <w:divBdr>
        <w:top w:val="none" w:sz="0" w:space="0" w:color="auto"/>
        <w:left w:val="none" w:sz="0" w:space="0" w:color="auto"/>
        <w:bottom w:val="none" w:sz="0" w:space="0" w:color="auto"/>
        <w:right w:val="none" w:sz="0" w:space="0" w:color="auto"/>
      </w:divBdr>
    </w:div>
    <w:div w:id="269556128">
      <w:bodyDiv w:val="1"/>
      <w:marLeft w:val="0"/>
      <w:marRight w:val="0"/>
      <w:marTop w:val="0"/>
      <w:marBottom w:val="0"/>
      <w:divBdr>
        <w:top w:val="none" w:sz="0" w:space="0" w:color="auto"/>
        <w:left w:val="none" w:sz="0" w:space="0" w:color="auto"/>
        <w:bottom w:val="none" w:sz="0" w:space="0" w:color="auto"/>
        <w:right w:val="none" w:sz="0" w:space="0" w:color="auto"/>
      </w:divBdr>
    </w:div>
    <w:div w:id="269632208">
      <w:bodyDiv w:val="1"/>
      <w:marLeft w:val="0"/>
      <w:marRight w:val="0"/>
      <w:marTop w:val="0"/>
      <w:marBottom w:val="0"/>
      <w:divBdr>
        <w:top w:val="none" w:sz="0" w:space="0" w:color="auto"/>
        <w:left w:val="none" w:sz="0" w:space="0" w:color="auto"/>
        <w:bottom w:val="none" w:sz="0" w:space="0" w:color="auto"/>
        <w:right w:val="none" w:sz="0" w:space="0" w:color="auto"/>
      </w:divBdr>
    </w:div>
    <w:div w:id="269899566">
      <w:bodyDiv w:val="1"/>
      <w:marLeft w:val="0"/>
      <w:marRight w:val="0"/>
      <w:marTop w:val="0"/>
      <w:marBottom w:val="0"/>
      <w:divBdr>
        <w:top w:val="none" w:sz="0" w:space="0" w:color="auto"/>
        <w:left w:val="none" w:sz="0" w:space="0" w:color="auto"/>
        <w:bottom w:val="none" w:sz="0" w:space="0" w:color="auto"/>
        <w:right w:val="none" w:sz="0" w:space="0" w:color="auto"/>
      </w:divBdr>
    </w:div>
    <w:div w:id="269972880">
      <w:bodyDiv w:val="1"/>
      <w:marLeft w:val="0"/>
      <w:marRight w:val="0"/>
      <w:marTop w:val="0"/>
      <w:marBottom w:val="0"/>
      <w:divBdr>
        <w:top w:val="none" w:sz="0" w:space="0" w:color="auto"/>
        <w:left w:val="none" w:sz="0" w:space="0" w:color="auto"/>
        <w:bottom w:val="none" w:sz="0" w:space="0" w:color="auto"/>
        <w:right w:val="none" w:sz="0" w:space="0" w:color="auto"/>
      </w:divBdr>
    </w:div>
    <w:div w:id="269974571">
      <w:bodyDiv w:val="1"/>
      <w:marLeft w:val="0"/>
      <w:marRight w:val="0"/>
      <w:marTop w:val="0"/>
      <w:marBottom w:val="0"/>
      <w:divBdr>
        <w:top w:val="none" w:sz="0" w:space="0" w:color="auto"/>
        <w:left w:val="none" w:sz="0" w:space="0" w:color="auto"/>
        <w:bottom w:val="none" w:sz="0" w:space="0" w:color="auto"/>
        <w:right w:val="none" w:sz="0" w:space="0" w:color="auto"/>
      </w:divBdr>
    </w:div>
    <w:div w:id="270085899">
      <w:bodyDiv w:val="1"/>
      <w:marLeft w:val="0"/>
      <w:marRight w:val="0"/>
      <w:marTop w:val="0"/>
      <w:marBottom w:val="0"/>
      <w:divBdr>
        <w:top w:val="none" w:sz="0" w:space="0" w:color="auto"/>
        <w:left w:val="none" w:sz="0" w:space="0" w:color="auto"/>
        <w:bottom w:val="none" w:sz="0" w:space="0" w:color="auto"/>
        <w:right w:val="none" w:sz="0" w:space="0" w:color="auto"/>
      </w:divBdr>
    </w:div>
    <w:div w:id="270091034">
      <w:bodyDiv w:val="1"/>
      <w:marLeft w:val="0"/>
      <w:marRight w:val="0"/>
      <w:marTop w:val="0"/>
      <w:marBottom w:val="0"/>
      <w:divBdr>
        <w:top w:val="none" w:sz="0" w:space="0" w:color="auto"/>
        <w:left w:val="none" w:sz="0" w:space="0" w:color="auto"/>
        <w:bottom w:val="none" w:sz="0" w:space="0" w:color="auto"/>
        <w:right w:val="none" w:sz="0" w:space="0" w:color="auto"/>
      </w:divBdr>
    </w:div>
    <w:div w:id="270094569">
      <w:bodyDiv w:val="1"/>
      <w:marLeft w:val="0"/>
      <w:marRight w:val="0"/>
      <w:marTop w:val="0"/>
      <w:marBottom w:val="0"/>
      <w:divBdr>
        <w:top w:val="none" w:sz="0" w:space="0" w:color="auto"/>
        <w:left w:val="none" w:sz="0" w:space="0" w:color="auto"/>
        <w:bottom w:val="none" w:sz="0" w:space="0" w:color="auto"/>
        <w:right w:val="none" w:sz="0" w:space="0" w:color="auto"/>
      </w:divBdr>
    </w:div>
    <w:div w:id="270208095">
      <w:bodyDiv w:val="1"/>
      <w:marLeft w:val="0"/>
      <w:marRight w:val="0"/>
      <w:marTop w:val="0"/>
      <w:marBottom w:val="0"/>
      <w:divBdr>
        <w:top w:val="none" w:sz="0" w:space="0" w:color="auto"/>
        <w:left w:val="none" w:sz="0" w:space="0" w:color="auto"/>
        <w:bottom w:val="none" w:sz="0" w:space="0" w:color="auto"/>
        <w:right w:val="none" w:sz="0" w:space="0" w:color="auto"/>
      </w:divBdr>
    </w:div>
    <w:div w:id="270279650">
      <w:bodyDiv w:val="1"/>
      <w:marLeft w:val="0"/>
      <w:marRight w:val="0"/>
      <w:marTop w:val="0"/>
      <w:marBottom w:val="0"/>
      <w:divBdr>
        <w:top w:val="none" w:sz="0" w:space="0" w:color="auto"/>
        <w:left w:val="none" w:sz="0" w:space="0" w:color="auto"/>
        <w:bottom w:val="none" w:sz="0" w:space="0" w:color="auto"/>
        <w:right w:val="none" w:sz="0" w:space="0" w:color="auto"/>
      </w:divBdr>
    </w:div>
    <w:div w:id="270670923">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0938019">
      <w:bodyDiv w:val="1"/>
      <w:marLeft w:val="0"/>
      <w:marRight w:val="0"/>
      <w:marTop w:val="0"/>
      <w:marBottom w:val="0"/>
      <w:divBdr>
        <w:top w:val="none" w:sz="0" w:space="0" w:color="auto"/>
        <w:left w:val="none" w:sz="0" w:space="0" w:color="auto"/>
        <w:bottom w:val="none" w:sz="0" w:space="0" w:color="auto"/>
        <w:right w:val="none" w:sz="0" w:space="0" w:color="auto"/>
      </w:divBdr>
    </w:div>
    <w:div w:id="271010637">
      <w:bodyDiv w:val="1"/>
      <w:marLeft w:val="0"/>
      <w:marRight w:val="0"/>
      <w:marTop w:val="0"/>
      <w:marBottom w:val="0"/>
      <w:divBdr>
        <w:top w:val="none" w:sz="0" w:space="0" w:color="auto"/>
        <w:left w:val="none" w:sz="0" w:space="0" w:color="auto"/>
        <w:bottom w:val="none" w:sz="0" w:space="0" w:color="auto"/>
        <w:right w:val="none" w:sz="0" w:space="0" w:color="auto"/>
      </w:divBdr>
    </w:div>
    <w:div w:id="271012473">
      <w:bodyDiv w:val="1"/>
      <w:marLeft w:val="0"/>
      <w:marRight w:val="0"/>
      <w:marTop w:val="0"/>
      <w:marBottom w:val="0"/>
      <w:divBdr>
        <w:top w:val="none" w:sz="0" w:space="0" w:color="auto"/>
        <w:left w:val="none" w:sz="0" w:space="0" w:color="auto"/>
        <w:bottom w:val="none" w:sz="0" w:space="0" w:color="auto"/>
        <w:right w:val="none" w:sz="0" w:space="0" w:color="auto"/>
      </w:divBdr>
    </w:div>
    <w:div w:id="271325217">
      <w:bodyDiv w:val="1"/>
      <w:marLeft w:val="0"/>
      <w:marRight w:val="0"/>
      <w:marTop w:val="0"/>
      <w:marBottom w:val="0"/>
      <w:divBdr>
        <w:top w:val="none" w:sz="0" w:space="0" w:color="auto"/>
        <w:left w:val="none" w:sz="0" w:space="0" w:color="auto"/>
        <w:bottom w:val="none" w:sz="0" w:space="0" w:color="auto"/>
        <w:right w:val="none" w:sz="0" w:space="0" w:color="auto"/>
      </w:divBdr>
    </w:div>
    <w:div w:id="271471874">
      <w:bodyDiv w:val="1"/>
      <w:marLeft w:val="0"/>
      <w:marRight w:val="0"/>
      <w:marTop w:val="0"/>
      <w:marBottom w:val="0"/>
      <w:divBdr>
        <w:top w:val="none" w:sz="0" w:space="0" w:color="auto"/>
        <w:left w:val="none" w:sz="0" w:space="0" w:color="auto"/>
        <w:bottom w:val="none" w:sz="0" w:space="0" w:color="auto"/>
        <w:right w:val="none" w:sz="0" w:space="0" w:color="auto"/>
      </w:divBdr>
    </w:div>
    <w:div w:id="271476618">
      <w:bodyDiv w:val="1"/>
      <w:marLeft w:val="0"/>
      <w:marRight w:val="0"/>
      <w:marTop w:val="0"/>
      <w:marBottom w:val="0"/>
      <w:divBdr>
        <w:top w:val="none" w:sz="0" w:space="0" w:color="auto"/>
        <w:left w:val="none" w:sz="0" w:space="0" w:color="auto"/>
        <w:bottom w:val="none" w:sz="0" w:space="0" w:color="auto"/>
        <w:right w:val="none" w:sz="0" w:space="0" w:color="auto"/>
      </w:divBdr>
    </w:div>
    <w:div w:id="271592673">
      <w:bodyDiv w:val="1"/>
      <w:marLeft w:val="0"/>
      <w:marRight w:val="0"/>
      <w:marTop w:val="0"/>
      <w:marBottom w:val="0"/>
      <w:divBdr>
        <w:top w:val="none" w:sz="0" w:space="0" w:color="auto"/>
        <w:left w:val="none" w:sz="0" w:space="0" w:color="auto"/>
        <w:bottom w:val="none" w:sz="0" w:space="0" w:color="auto"/>
        <w:right w:val="none" w:sz="0" w:space="0" w:color="auto"/>
      </w:divBdr>
    </w:div>
    <w:div w:id="271667967">
      <w:bodyDiv w:val="1"/>
      <w:marLeft w:val="0"/>
      <w:marRight w:val="0"/>
      <w:marTop w:val="0"/>
      <w:marBottom w:val="0"/>
      <w:divBdr>
        <w:top w:val="none" w:sz="0" w:space="0" w:color="auto"/>
        <w:left w:val="none" w:sz="0" w:space="0" w:color="auto"/>
        <w:bottom w:val="none" w:sz="0" w:space="0" w:color="auto"/>
        <w:right w:val="none" w:sz="0" w:space="0" w:color="auto"/>
      </w:divBdr>
    </w:div>
    <w:div w:id="271670193">
      <w:bodyDiv w:val="1"/>
      <w:marLeft w:val="0"/>
      <w:marRight w:val="0"/>
      <w:marTop w:val="0"/>
      <w:marBottom w:val="0"/>
      <w:divBdr>
        <w:top w:val="none" w:sz="0" w:space="0" w:color="auto"/>
        <w:left w:val="none" w:sz="0" w:space="0" w:color="auto"/>
        <w:bottom w:val="none" w:sz="0" w:space="0" w:color="auto"/>
        <w:right w:val="none" w:sz="0" w:space="0" w:color="auto"/>
      </w:divBdr>
    </w:div>
    <w:div w:id="271713091">
      <w:bodyDiv w:val="1"/>
      <w:marLeft w:val="0"/>
      <w:marRight w:val="0"/>
      <w:marTop w:val="0"/>
      <w:marBottom w:val="0"/>
      <w:divBdr>
        <w:top w:val="none" w:sz="0" w:space="0" w:color="auto"/>
        <w:left w:val="none" w:sz="0" w:space="0" w:color="auto"/>
        <w:bottom w:val="none" w:sz="0" w:space="0" w:color="auto"/>
        <w:right w:val="none" w:sz="0" w:space="0" w:color="auto"/>
      </w:divBdr>
    </w:div>
    <w:div w:id="271742076">
      <w:bodyDiv w:val="1"/>
      <w:marLeft w:val="0"/>
      <w:marRight w:val="0"/>
      <w:marTop w:val="0"/>
      <w:marBottom w:val="0"/>
      <w:divBdr>
        <w:top w:val="none" w:sz="0" w:space="0" w:color="auto"/>
        <w:left w:val="none" w:sz="0" w:space="0" w:color="auto"/>
        <w:bottom w:val="none" w:sz="0" w:space="0" w:color="auto"/>
        <w:right w:val="none" w:sz="0" w:space="0" w:color="auto"/>
      </w:divBdr>
    </w:div>
    <w:div w:id="271786069">
      <w:bodyDiv w:val="1"/>
      <w:marLeft w:val="0"/>
      <w:marRight w:val="0"/>
      <w:marTop w:val="0"/>
      <w:marBottom w:val="0"/>
      <w:divBdr>
        <w:top w:val="none" w:sz="0" w:space="0" w:color="auto"/>
        <w:left w:val="none" w:sz="0" w:space="0" w:color="auto"/>
        <w:bottom w:val="none" w:sz="0" w:space="0" w:color="auto"/>
        <w:right w:val="none" w:sz="0" w:space="0" w:color="auto"/>
      </w:divBdr>
    </w:div>
    <w:div w:id="271937041">
      <w:bodyDiv w:val="1"/>
      <w:marLeft w:val="0"/>
      <w:marRight w:val="0"/>
      <w:marTop w:val="0"/>
      <w:marBottom w:val="0"/>
      <w:divBdr>
        <w:top w:val="none" w:sz="0" w:space="0" w:color="auto"/>
        <w:left w:val="none" w:sz="0" w:space="0" w:color="auto"/>
        <w:bottom w:val="none" w:sz="0" w:space="0" w:color="auto"/>
        <w:right w:val="none" w:sz="0" w:space="0" w:color="auto"/>
      </w:divBdr>
    </w:div>
    <w:div w:id="272053637">
      <w:bodyDiv w:val="1"/>
      <w:marLeft w:val="0"/>
      <w:marRight w:val="0"/>
      <w:marTop w:val="0"/>
      <w:marBottom w:val="0"/>
      <w:divBdr>
        <w:top w:val="none" w:sz="0" w:space="0" w:color="auto"/>
        <w:left w:val="none" w:sz="0" w:space="0" w:color="auto"/>
        <w:bottom w:val="none" w:sz="0" w:space="0" w:color="auto"/>
        <w:right w:val="none" w:sz="0" w:space="0" w:color="auto"/>
      </w:divBdr>
    </w:div>
    <w:div w:id="272135758">
      <w:bodyDiv w:val="1"/>
      <w:marLeft w:val="0"/>
      <w:marRight w:val="0"/>
      <w:marTop w:val="0"/>
      <w:marBottom w:val="0"/>
      <w:divBdr>
        <w:top w:val="none" w:sz="0" w:space="0" w:color="auto"/>
        <w:left w:val="none" w:sz="0" w:space="0" w:color="auto"/>
        <w:bottom w:val="none" w:sz="0" w:space="0" w:color="auto"/>
        <w:right w:val="none" w:sz="0" w:space="0" w:color="auto"/>
      </w:divBdr>
    </w:div>
    <w:div w:id="272254702">
      <w:bodyDiv w:val="1"/>
      <w:marLeft w:val="0"/>
      <w:marRight w:val="0"/>
      <w:marTop w:val="0"/>
      <w:marBottom w:val="0"/>
      <w:divBdr>
        <w:top w:val="none" w:sz="0" w:space="0" w:color="auto"/>
        <w:left w:val="none" w:sz="0" w:space="0" w:color="auto"/>
        <w:bottom w:val="none" w:sz="0" w:space="0" w:color="auto"/>
        <w:right w:val="none" w:sz="0" w:space="0" w:color="auto"/>
      </w:divBdr>
    </w:div>
    <w:div w:id="272595474">
      <w:bodyDiv w:val="1"/>
      <w:marLeft w:val="0"/>
      <w:marRight w:val="0"/>
      <w:marTop w:val="0"/>
      <w:marBottom w:val="0"/>
      <w:divBdr>
        <w:top w:val="none" w:sz="0" w:space="0" w:color="auto"/>
        <w:left w:val="none" w:sz="0" w:space="0" w:color="auto"/>
        <w:bottom w:val="none" w:sz="0" w:space="0" w:color="auto"/>
        <w:right w:val="none" w:sz="0" w:space="0" w:color="auto"/>
      </w:divBdr>
    </w:div>
    <w:div w:id="272633199">
      <w:bodyDiv w:val="1"/>
      <w:marLeft w:val="0"/>
      <w:marRight w:val="0"/>
      <w:marTop w:val="0"/>
      <w:marBottom w:val="0"/>
      <w:divBdr>
        <w:top w:val="none" w:sz="0" w:space="0" w:color="auto"/>
        <w:left w:val="none" w:sz="0" w:space="0" w:color="auto"/>
        <w:bottom w:val="none" w:sz="0" w:space="0" w:color="auto"/>
        <w:right w:val="none" w:sz="0" w:space="0" w:color="auto"/>
      </w:divBdr>
    </w:div>
    <w:div w:id="272826818">
      <w:bodyDiv w:val="1"/>
      <w:marLeft w:val="0"/>
      <w:marRight w:val="0"/>
      <w:marTop w:val="0"/>
      <w:marBottom w:val="0"/>
      <w:divBdr>
        <w:top w:val="none" w:sz="0" w:space="0" w:color="auto"/>
        <w:left w:val="none" w:sz="0" w:space="0" w:color="auto"/>
        <w:bottom w:val="none" w:sz="0" w:space="0" w:color="auto"/>
        <w:right w:val="none" w:sz="0" w:space="0" w:color="auto"/>
      </w:divBdr>
    </w:div>
    <w:div w:id="273169340">
      <w:bodyDiv w:val="1"/>
      <w:marLeft w:val="0"/>
      <w:marRight w:val="0"/>
      <w:marTop w:val="0"/>
      <w:marBottom w:val="0"/>
      <w:divBdr>
        <w:top w:val="none" w:sz="0" w:space="0" w:color="auto"/>
        <w:left w:val="none" w:sz="0" w:space="0" w:color="auto"/>
        <w:bottom w:val="none" w:sz="0" w:space="0" w:color="auto"/>
        <w:right w:val="none" w:sz="0" w:space="0" w:color="auto"/>
      </w:divBdr>
    </w:div>
    <w:div w:id="273174642">
      <w:bodyDiv w:val="1"/>
      <w:marLeft w:val="0"/>
      <w:marRight w:val="0"/>
      <w:marTop w:val="0"/>
      <w:marBottom w:val="0"/>
      <w:divBdr>
        <w:top w:val="none" w:sz="0" w:space="0" w:color="auto"/>
        <w:left w:val="none" w:sz="0" w:space="0" w:color="auto"/>
        <w:bottom w:val="none" w:sz="0" w:space="0" w:color="auto"/>
        <w:right w:val="none" w:sz="0" w:space="0" w:color="auto"/>
      </w:divBdr>
    </w:div>
    <w:div w:id="273366230">
      <w:bodyDiv w:val="1"/>
      <w:marLeft w:val="0"/>
      <w:marRight w:val="0"/>
      <w:marTop w:val="0"/>
      <w:marBottom w:val="0"/>
      <w:divBdr>
        <w:top w:val="none" w:sz="0" w:space="0" w:color="auto"/>
        <w:left w:val="none" w:sz="0" w:space="0" w:color="auto"/>
        <w:bottom w:val="none" w:sz="0" w:space="0" w:color="auto"/>
        <w:right w:val="none" w:sz="0" w:space="0" w:color="auto"/>
      </w:divBdr>
    </w:div>
    <w:div w:id="273443263">
      <w:bodyDiv w:val="1"/>
      <w:marLeft w:val="0"/>
      <w:marRight w:val="0"/>
      <w:marTop w:val="0"/>
      <w:marBottom w:val="0"/>
      <w:divBdr>
        <w:top w:val="none" w:sz="0" w:space="0" w:color="auto"/>
        <w:left w:val="none" w:sz="0" w:space="0" w:color="auto"/>
        <w:bottom w:val="none" w:sz="0" w:space="0" w:color="auto"/>
        <w:right w:val="none" w:sz="0" w:space="0" w:color="auto"/>
      </w:divBdr>
    </w:div>
    <w:div w:id="273486097">
      <w:bodyDiv w:val="1"/>
      <w:marLeft w:val="0"/>
      <w:marRight w:val="0"/>
      <w:marTop w:val="0"/>
      <w:marBottom w:val="0"/>
      <w:divBdr>
        <w:top w:val="none" w:sz="0" w:space="0" w:color="auto"/>
        <w:left w:val="none" w:sz="0" w:space="0" w:color="auto"/>
        <w:bottom w:val="none" w:sz="0" w:space="0" w:color="auto"/>
        <w:right w:val="none" w:sz="0" w:space="0" w:color="auto"/>
      </w:divBdr>
    </w:div>
    <w:div w:id="273631888">
      <w:bodyDiv w:val="1"/>
      <w:marLeft w:val="0"/>
      <w:marRight w:val="0"/>
      <w:marTop w:val="0"/>
      <w:marBottom w:val="0"/>
      <w:divBdr>
        <w:top w:val="none" w:sz="0" w:space="0" w:color="auto"/>
        <w:left w:val="none" w:sz="0" w:space="0" w:color="auto"/>
        <w:bottom w:val="none" w:sz="0" w:space="0" w:color="auto"/>
        <w:right w:val="none" w:sz="0" w:space="0" w:color="auto"/>
      </w:divBdr>
    </w:div>
    <w:div w:id="273682724">
      <w:bodyDiv w:val="1"/>
      <w:marLeft w:val="0"/>
      <w:marRight w:val="0"/>
      <w:marTop w:val="0"/>
      <w:marBottom w:val="0"/>
      <w:divBdr>
        <w:top w:val="none" w:sz="0" w:space="0" w:color="auto"/>
        <w:left w:val="none" w:sz="0" w:space="0" w:color="auto"/>
        <w:bottom w:val="none" w:sz="0" w:space="0" w:color="auto"/>
        <w:right w:val="none" w:sz="0" w:space="0" w:color="auto"/>
      </w:divBdr>
    </w:div>
    <w:div w:id="273749527">
      <w:bodyDiv w:val="1"/>
      <w:marLeft w:val="0"/>
      <w:marRight w:val="0"/>
      <w:marTop w:val="0"/>
      <w:marBottom w:val="0"/>
      <w:divBdr>
        <w:top w:val="none" w:sz="0" w:space="0" w:color="auto"/>
        <w:left w:val="none" w:sz="0" w:space="0" w:color="auto"/>
        <w:bottom w:val="none" w:sz="0" w:space="0" w:color="auto"/>
        <w:right w:val="none" w:sz="0" w:space="0" w:color="auto"/>
      </w:divBdr>
    </w:div>
    <w:div w:id="273751355">
      <w:bodyDiv w:val="1"/>
      <w:marLeft w:val="0"/>
      <w:marRight w:val="0"/>
      <w:marTop w:val="0"/>
      <w:marBottom w:val="0"/>
      <w:divBdr>
        <w:top w:val="none" w:sz="0" w:space="0" w:color="auto"/>
        <w:left w:val="none" w:sz="0" w:space="0" w:color="auto"/>
        <w:bottom w:val="none" w:sz="0" w:space="0" w:color="auto"/>
        <w:right w:val="none" w:sz="0" w:space="0" w:color="auto"/>
      </w:divBdr>
    </w:div>
    <w:div w:id="273905852">
      <w:bodyDiv w:val="1"/>
      <w:marLeft w:val="0"/>
      <w:marRight w:val="0"/>
      <w:marTop w:val="0"/>
      <w:marBottom w:val="0"/>
      <w:divBdr>
        <w:top w:val="none" w:sz="0" w:space="0" w:color="auto"/>
        <w:left w:val="none" w:sz="0" w:space="0" w:color="auto"/>
        <w:bottom w:val="none" w:sz="0" w:space="0" w:color="auto"/>
        <w:right w:val="none" w:sz="0" w:space="0" w:color="auto"/>
      </w:divBdr>
    </w:div>
    <w:div w:id="274169529">
      <w:bodyDiv w:val="1"/>
      <w:marLeft w:val="0"/>
      <w:marRight w:val="0"/>
      <w:marTop w:val="0"/>
      <w:marBottom w:val="0"/>
      <w:divBdr>
        <w:top w:val="none" w:sz="0" w:space="0" w:color="auto"/>
        <w:left w:val="none" w:sz="0" w:space="0" w:color="auto"/>
        <w:bottom w:val="none" w:sz="0" w:space="0" w:color="auto"/>
        <w:right w:val="none" w:sz="0" w:space="0" w:color="auto"/>
      </w:divBdr>
    </w:div>
    <w:div w:id="274213900">
      <w:bodyDiv w:val="1"/>
      <w:marLeft w:val="0"/>
      <w:marRight w:val="0"/>
      <w:marTop w:val="0"/>
      <w:marBottom w:val="0"/>
      <w:divBdr>
        <w:top w:val="none" w:sz="0" w:space="0" w:color="auto"/>
        <w:left w:val="none" w:sz="0" w:space="0" w:color="auto"/>
        <w:bottom w:val="none" w:sz="0" w:space="0" w:color="auto"/>
        <w:right w:val="none" w:sz="0" w:space="0" w:color="auto"/>
      </w:divBdr>
    </w:div>
    <w:div w:id="274290023">
      <w:bodyDiv w:val="1"/>
      <w:marLeft w:val="0"/>
      <w:marRight w:val="0"/>
      <w:marTop w:val="0"/>
      <w:marBottom w:val="0"/>
      <w:divBdr>
        <w:top w:val="none" w:sz="0" w:space="0" w:color="auto"/>
        <w:left w:val="none" w:sz="0" w:space="0" w:color="auto"/>
        <w:bottom w:val="none" w:sz="0" w:space="0" w:color="auto"/>
        <w:right w:val="none" w:sz="0" w:space="0" w:color="auto"/>
      </w:divBdr>
    </w:div>
    <w:div w:id="274334206">
      <w:bodyDiv w:val="1"/>
      <w:marLeft w:val="0"/>
      <w:marRight w:val="0"/>
      <w:marTop w:val="0"/>
      <w:marBottom w:val="0"/>
      <w:divBdr>
        <w:top w:val="none" w:sz="0" w:space="0" w:color="auto"/>
        <w:left w:val="none" w:sz="0" w:space="0" w:color="auto"/>
        <w:bottom w:val="none" w:sz="0" w:space="0" w:color="auto"/>
        <w:right w:val="none" w:sz="0" w:space="0" w:color="auto"/>
      </w:divBdr>
    </w:div>
    <w:div w:id="274488884">
      <w:bodyDiv w:val="1"/>
      <w:marLeft w:val="0"/>
      <w:marRight w:val="0"/>
      <w:marTop w:val="0"/>
      <w:marBottom w:val="0"/>
      <w:divBdr>
        <w:top w:val="none" w:sz="0" w:space="0" w:color="auto"/>
        <w:left w:val="none" w:sz="0" w:space="0" w:color="auto"/>
        <w:bottom w:val="none" w:sz="0" w:space="0" w:color="auto"/>
        <w:right w:val="none" w:sz="0" w:space="0" w:color="auto"/>
      </w:divBdr>
    </w:div>
    <w:div w:id="274601626">
      <w:bodyDiv w:val="1"/>
      <w:marLeft w:val="0"/>
      <w:marRight w:val="0"/>
      <w:marTop w:val="0"/>
      <w:marBottom w:val="0"/>
      <w:divBdr>
        <w:top w:val="none" w:sz="0" w:space="0" w:color="auto"/>
        <w:left w:val="none" w:sz="0" w:space="0" w:color="auto"/>
        <w:bottom w:val="none" w:sz="0" w:space="0" w:color="auto"/>
        <w:right w:val="none" w:sz="0" w:space="0" w:color="auto"/>
      </w:divBdr>
    </w:div>
    <w:div w:id="274867904">
      <w:bodyDiv w:val="1"/>
      <w:marLeft w:val="0"/>
      <w:marRight w:val="0"/>
      <w:marTop w:val="0"/>
      <w:marBottom w:val="0"/>
      <w:divBdr>
        <w:top w:val="none" w:sz="0" w:space="0" w:color="auto"/>
        <w:left w:val="none" w:sz="0" w:space="0" w:color="auto"/>
        <w:bottom w:val="none" w:sz="0" w:space="0" w:color="auto"/>
        <w:right w:val="none" w:sz="0" w:space="0" w:color="auto"/>
      </w:divBdr>
    </w:div>
    <w:div w:id="274948342">
      <w:bodyDiv w:val="1"/>
      <w:marLeft w:val="0"/>
      <w:marRight w:val="0"/>
      <w:marTop w:val="0"/>
      <w:marBottom w:val="0"/>
      <w:divBdr>
        <w:top w:val="none" w:sz="0" w:space="0" w:color="auto"/>
        <w:left w:val="none" w:sz="0" w:space="0" w:color="auto"/>
        <w:bottom w:val="none" w:sz="0" w:space="0" w:color="auto"/>
        <w:right w:val="none" w:sz="0" w:space="0" w:color="auto"/>
      </w:divBdr>
    </w:div>
    <w:div w:id="274990815">
      <w:bodyDiv w:val="1"/>
      <w:marLeft w:val="0"/>
      <w:marRight w:val="0"/>
      <w:marTop w:val="0"/>
      <w:marBottom w:val="0"/>
      <w:divBdr>
        <w:top w:val="none" w:sz="0" w:space="0" w:color="auto"/>
        <w:left w:val="none" w:sz="0" w:space="0" w:color="auto"/>
        <w:bottom w:val="none" w:sz="0" w:space="0" w:color="auto"/>
        <w:right w:val="none" w:sz="0" w:space="0" w:color="auto"/>
      </w:divBdr>
    </w:div>
    <w:div w:id="275059640">
      <w:bodyDiv w:val="1"/>
      <w:marLeft w:val="0"/>
      <w:marRight w:val="0"/>
      <w:marTop w:val="0"/>
      <w:marBottom w:val="0"/>
      <w:divBdr>
        <w:top w:val="none" w:sz="0" w:space="0" w:color="auto"/>
        <w:left w:val="none" w:sz="0" w:space="0" w:color="auto"/>
        <w:bottom w:val="none" w:sz="0" w:space="0" w:color="auto"/>
        <w:right w:val="none" w:sz="0" w:space="0" w:color="auto"/>
      </w:divBdr>
    </w:div>
    <w:div w:id="275210871">
      <w:bodyDiv w:val="1"/>
      <w:marLeft w:val="0"/>
      <w:marRight w:val="0"/>
      <w:marTop w:val="0"/>
      <w:marBottom w:val="0"/>
      <w:divBdr>
        <w:top w:val="none" w:sz="0" w:space="0" w:color="auto"/>
        <w:left w:val="none" w:sz="0" w:space="0" w:color="auto"/>
        <w:bottom w:val="none" w:sz="0" w:space="0" w:color="auto"/>
        <w:right w:val="none" w:sz="0" w:space="0" w:color="auto"/>
      </w:divBdr>
    </w:div>
    <w:div w:id="275214709">
      <w:bodyDiv w:val="1"/>
      <w:marLeft w:val="0"/>
      <w:marRight w:val="0"/>
      <w:marTop w:val="0"/>
      <w:marBottom w:val="0"/>
      <w:divBdr>
        <w:top w:val="none" w:sz="0" w:space="0" w:color="auto"/>
        <w:left w:val="none" w:sz="0" w:space="0" w:color="auto"/>
        <w:bottom w:val="none" w:sz="0" w:space="0" w:color="auto"/>
        <w:right w:val="none" w:sz="0" w:space="0" w:color="auto"/>
      </w:divBdr>
    </w:div>
    <w:div w:id="275410778">
      <w:bodyDiv w:val="1"/>
      <w:marLeft w:val="0"/>
      <w:marRight w:val="0"/>
      <w:marTop w:val="0"/>
      <w:marBottom w:val="0"/>
      <w:divBdr>
        <w:top w:val="none" w:sz="0" w:space="0" w:color="auto"/>
        <w:left w:val="none" w:sz="0" w:space="0" w:color="auto"/>
        <w:bottom w:val="none" w:sz="0" w:space="0" w:color="auto"/>
        <w:right w:val="none" w:sz="0" w:space="0" w:color="auto"/>
      </w:divBdr>
    </w:div>
    <w:div w:id="275522661">
      <w:bodyDiv w:val="1"/>
      <w:marLeft w:val="0"/>
      <w:marRight w:val="0"/>
      <w:marTop w:val="0"/>
      <w:marBottom w:val="0"/>
      <w:divBdr>
        <w:top w:val="none" w:sz="0" w:space="0" w:color="auto"/>
        <w:left w:val="none" w:sz="0" w:space="0" w:color="auto"/>
        <w:bottom w:val="none" w:sz="0" w:space="0" w:color="auto"/>
        <w:right w:val="none" w:sz="0" w:space="0" w:color="auto"/>
      </w:divBdr>
    </w:div>
    <w:div w:id="275597944">
      <w:bodyDiv w:val="1"/>
      <w:marLeft w:val="0"/>
      <w:marRight w:val="0"/>
      <w:marTop w:val="0"/>
      <w:marBottom w:val="0"/>
      <w:divBdr>
        <w:top w:val="none" w:sz="0" w:space="0" w:color="auto"/>
        <w:left w:val="none" w:sz="0" w:space="0" w:color="auto"/>
        <w:bottom w:val="none" w:sz="0" w:space="0" w:color="auto"/>
        <w:right w:val="none" w:sz="0" w:space="0" w:color="auto"/>
      </w:divBdr>
    </w:div>
    <w:div w:id="275645588">
      <w:bodyDiv w:val="1"/>
      <w:marLeft w:val="0"/>
      <w:marRight w:val="0"/>
      <w:marTop w:val="0"/>
      <w:marBottom w:val="0"/>
      <w:divBdr>
        <w:top w:val="none" w:sz="0" w:space="0" w:color="auto"/>
        <w:left w:val="none" w:sz="0" w:space="0" w:color="auto"/>
        <w:bottom w:val="none" w:sz="0" w:space="0" w:color="auto"/>
        <w:right w:val="none" w:sz="0" w:space="0" w:color="auto"/>
      </w:divBdr>
    </w:div>
    <w:div w:id="275647226">
      <w:bodyDiv w:val="1"/>
      <w:marLeft w:val="0"/>
      <w:marRight w:val="0"/>
      <w:marTop w:val="0"/>
      <w:marBottom w:val="0"/>
      <w:divBdr>
        <w:top w:val="none" w:sz="0" w:space="0" w:color="auto"/>
        <w:left w:val="none" w:sz="0" w:space="0" w:color="auto"/>
        <w:bottom w:val="none" w:sz="0" w:space="0" w:color="auto"/>
        <w:right w:val="none" w:sz="0" w:space="0" w:color="auto"/>
      </w:divBdr>
    </w:div>
    <w:div w:id="275672946">
      <w:bodyDiv w:val="1"/>
      <w:marLeft w:val="0"/>
      <w:marRight w:val="0"/>
      <w:marTop w:val="0"/>
      <w:marBottom w:val="0"/>
      <w:divBdr>
        <w:top w:val="none" w:sz="0" w:space="0" w:color="auto"/>
        <w:left w:val="none" w:sz="0" w:space="0" w:color="auto"/>
        <w:bottom w:val="none" w:sz="0" w:space="0" w:color="auto"/>
        <w:right w:val="none" w:sz="0" w:space="0" w:color="auto"/>
      </w:divBdr>
    </w:div>
    <w:div w:id="275790346">
      <w:bodyDiv w:val="1"/>
      <w:marLeft w:val="0"/>
      <w:marRight w:val="0"/>
      <w:marTop w:val="0"/>
      <w:marBottom w:val="0"/>
      <w:divBdr>
        <w:top w:val="none" w:sz="0" w:space="0" w:color="auto"/>
        <w:left w:val="none" w:sz="0" w:space="0" w:color="auto"/>
        <w:bottom w:val="none" w:sz="0" w:space="0" w:color="auto"/>
        <w:right w:val="none" w:sz="0" w:space="0" w:color="auto"/>
      </w:divBdr>
    </w:div>
    <w:div w:id="275794008">
      <w:bodyDiv w:val="1"/>
      <w:marLeft w:val="0"/>
      <w:marRight w:val="0"/>
      <w:marTop w:val="0"/>
      <w:marBottom w:val="0"/>
      <w:divBdr>
        <w:top w:val="none" w:sz="0" w:space="0" w:color="auto"/>
        <w:left w:val="none" w:sz="0" w:space="0" w:color="auto"/>
        <w:bottom w:val="none" w:sz="0" w:space="0" w:color="auto"/>
        <w:right w:val="none" w:sz="0" w:space="0" w:color="auto"/>
      </w:divBdr>
    </w:div>
    <w:div w:id="275797064">
      <w:bodyDiv w:val="1"/>
      <w:marLeft w:val="0"/>
      <w:marRight w:val="0"/>
      <w:marTop w:val="0"/>
      <w:marBottom w:val="0"/>
      <w:divBdr>
        <w:top w:val="none" w:sz="0" w:space="0" w:color="auto"/>
        <w:left w:val="none" w:sz="0" w:space="0" w:color="auto"/>
        <w:bottom w:val="none" w:sz="0" w:space="0" w:color="auto"/>
        <w:right w:val="none" w:sz="0" w:space="0" w:color="auto"/>
      </w:divBdr>
    </w:div>
    <w:div w:id="275872779">
      <w:bodyDiv w:val="1"/>
      <w:marLeft w:val="0"/>
      <w:marRight w:val="0"/>
      <w:marTop w:val="0"/>
      <w:marBottom w:val="0"/>
      <w:divBdr>
        <w:top w:val="none" w:sz="0" w:space="0" w:color="auto"/>
        <w:left w:val="none" w:sz="0" w:space="0" w:color="auto"/>
        <w:bottom w:val="none" w:sz="0" w:space="0" w:color="auto"/>
        <w:right w:val="none" w:sz="0" w:space="0" w:color="auto"/>
      </w:divBdr>
    </w:div>
    <w:div w:id="275989105">
      <w:bodyDiv w:val="1"/>
      <w:marLeft w:val="0"/>
      <w:marRight w:val="0"/>
      <w:marTop w:val="0"/>
      <w:marBottom w:val="0"/>
      <w:divBdr>
        <w:top w:val="none" w:sz="0" w:space="0" w:color="auto"/>
        <w:left w:val="none" w:sz="0" w:space="0" w:color="auto"/>
        <w:bottom w:val="none" w:sz="0" w:space="0" w:color="auto"/>
        <w:right w:val="none" w:sz="0" w:space="0" w:color="auto"/>
      </w:divBdr>
    </w:div>
    <w:div w:id="276065887">
      <w:bodyDiv w:val="1"/>
      <w:marLeft w:val="0"/>
      <w:marRight w:val="0"/>
      <w:marTop w:val="0"/>
      <w:marBottom w:val="0"/>
      <w:divBdr>
        <w:top w:val="none" w:sz="0" w:space="0" w:color="auto"/>
        <w:left w:val="none" w:sz="0" w:space="0" w:color="auto"/>
        <w:bottom w:val="none" w:sz="0" w:space="0" w:color="auto"/>
        <w:right w:val="none" w:sz="0" w:space="0" w:color="auto"/>
      </w:divBdr>
    </w:div>
    <w:div w:id="276065972">
      <w:bodyDiv w:val="1"/>
      <w:marLeft w:val="0"/>
      <w:marRight w:val="0"/>
      <w:marTop w:val="0"/>
      <w:marBottom w:val="0"/>
      <w:divBdr>
        <w:top w:val="none" w:sz="0" w:space="0" w:color="auto"/>
        <w:left w:val="none" w:sz="0" w:space="0" w:color="auto"/>
        <w:bottom w:val="none" w:sz="0" w:space="0" w:color="auto"/>
        <w:right w:val="none" w:sz="0" w:space="0" w:color="auto"/>
      </w:divBdr>
    </w:div>
    <w:div w:id="276180983">
      <w:bodyDiv w:val="1"/>
      <w:marLeft w:val="0"/>
      <w:marRight w:val="0"/>
      <w:marTop w:val="0"/>
      <w:marBottom w:val="0"/>
      <w:divBdr>
        <w:top w:val="none" w:sz="0" w:space="0" w:color="auto"/>
        <w:left w:val="none" w:sz="0" w:space="0" w:color="auto"/>
        <w:bottom w:val="none" w:sz="0" w:space="0" w:color="auto"/>
        <w:right w:val="none" w:sz="0" w:space="0" w:color="auto"/>
      </w:divBdr>
    </w:div>
    <w:div w:id="276186371">
      <w:bodyDiv w:val="1"/>
      <w:marLeft w:val="0"/>
      <w:marRight w:val="0"/>
      <w:marTop w:val="0"/>
      <w:marBottom w:val="0"/>
      <w:divBdr>
        <w:top w:val="none" w:sz="0" w:space="0" w:color="auto"/>
        <w:left w:val="none" w:sz="0" w:space="0" w:color="auto"/>
        <w:bottom w:val="none" w:sz="0" w:space="0" w:color="auto"/>
        <w:right w:val="none" w:sz="0" w:space="0" w:color="auto"/>
      </w:divBdr>
    </w:div>
    <w:div w:id="276256661">
      <w:bodyDiv w:val="1"/>
      <w:marLeft w:val="0"/>
      <w:marRight w:val="0"/>
      <w:marTop w:val="0"/>
      <w:marBottom w:val="0"/>
      <w:divBdr>
        <w:top w:val="none" w:sz="0" w:space="0" w:color="auto"/>
        <w:left w:val="none" w:sz="0" w:space="0" w:color="auto"/>
        <w:bottom w:val="none" w:sz="0" w:space="0" w:color="auto"/>
        <w:right w:val="none" w:sz="0" w:space="0" w:color="auto"/>
      </w:divBdr>
    </w:div>
    <w:div w:id="276329015">
      <w:bodyDiv w:val="1"/>
      <w:marLeft w:val="0"/>
      <w:marRight w:val="0"/>
      <w:marTop w:val="0"/>
      <w:marBottom w:val="0"/>
      <w:divBdr>
        <w:top w:val="none" w:sz="0" w:space="0" w:color="auto"/>
        <w:left w:val="none" w:sz="0" w:space="0" w:color="auto"/>
        <w:bottom w:val="none" w:sz="0" w:space="0" w:color="auto"/>
        <w:right w:val="none" w:sz="0" w:space="0" w:color="auto"/>
      </w:divBdr>
    </w:div>
    <w:div w:id="276523426">
      <w:bodyDiv w:val="1"/>
      <w:marLeft w:val="0"/>
      <w:marRight w:val="0"/>
      <w:marTop w:val="0"/>
      <w:marBottom w:val="0"/>
      <w:divBdr>
        <w:top w:val="none" w:sz="0" w:space="0" w:color="auto"/>
        <w:left w:val="none" w:sz="0" w:space="0" w:color="auto"/>
        <w:bottom w:val="none" w:sz="0" w:space="0" w:color="auto"/>
        <w:right w:val="none" w:sz="0" w:space="0" w:color="auto"/>
      </w:divBdr>
    </w:div>
    <w:div w:id="276572778">
      <w:bodyDiv w:val="1"/>
      <w:marLeft w:val="0"/>
      <w:marRight w:val="0"/>
      <w:marTop w:val="0"/>
      <w:marBottom w:val="0"/>
      <w:divBdr>
        <w:top w:val="none" w:sz="0" w:space="0" w:color="auto"/>
        <w:left w:val="none" w:sz="0" w:space="0" w:color="auto"/>
        <w:bottom w:val="none" w:sz="0" w:space="0" w:color="auto"/>
        <w:right w:val="none" w:sz="0" w:space="0" w:color="auto"/>
      </w:divBdr>
    </w:div>
    <w:div w:id="276714137">
      <w:bodyDiv w:val="1"/>
      <w:marLeft w:val="0"/>
      <w:marRight w:val="0"/>
      <w:marTop w:val="0"/>
      <w:marBottom w:val="0"/>
      <w:divBdr>
        <w:top w:val="none" w:sz="0" w:space="0" w:color="auto"/>
        <w:left w:val="none" w:sz="0" w:space="0" w:color="auto"/>
        <w:bottom w:val="none" w:sz="0" w:space="0" w:color="auto"/>
        <w:right w:val="none" w:sz="0" w:space="0" w:color="auto"/>
      </w:divBdr>
    </w:div>
    <w:div w:id="276760994">
      <w:bodyDiv w:val="1"/>
      <w:marLeft w:val="0"/>
      <w:marRight w:val="0"/>
      <w:marTop w:val="0"/>
      <w:marBottom w:val="0"/>
      <w:divBdr>
        <w:top w:val="none" w:sz="0" w:space="0" w:color="auto"/>
        <w:left w:val="none" w:sz="0" w:space="0" w:color="auto"/>
        <w:bottom w:val="none" w:sz="0" w:space="0" w:color="auto"/>
        <w:right w:val="none" w:sz="0" w:space="0" w:color="auto"/>
      </w:divBdr>
    </w:div>
    <w:div w:id="277030130">
      <w:bodyDiv w:val="1"/>
      <w:marLeft w:val="0"/>
      <w:marRight w:val="0"/>
      <w:marTop w:val="0"/>
      <w:marBottom w:val="0"/>
      <w:divBdr>
        <w:top w:val="none" w:sz="0" w:space="0" w:color="auto"/>
        <w:left w:val="none" w:sz="0" w:space="0" w:color="auto"/>
        <w:bottom w:val="none" w:sz="0" w:space="0" w:color="auto"/>
        <w:right w:val="none" w:sz="0" w:space="0" w:color="auto"/>
      </w:divBdr>
    </w:div>
    <w:div w:id="277180560">
      <w:bodyDiv w:val="1"/>
      <w:marLeft w:val="0"/>
      <w:marRight w:val="0"/>
      <w:marTop w:val="0"/>
      <w:marBottom w:val="0"/>
      <w:divBdr>
        <w:top w:val="none" w:sz="0" w:space="0" w:color="auto"/>
        <w:left w:val="none" w:sz="0" w:space="0" w:color="auto"/>
        <w:bottom w:val="none" w:sz="0" w:space="0" w:color="auto"/>
        <w:right w:val="none" w:sz="0" w:space="0" w:color="auto"/>
      </w:divBdr>
    </w:div>
    <w:div w:id="277221527">
      <w:bodyDiv w:val="1"/>
      <w:marLeft w:val="0"/>
      <w:marRight w:val="0"/>
      <w:marTop w:val="0"/>
      <w:marBottom w:val="0"/>
      <w:divBdr>
        <w:top w:val="none" w:sz="0" w:space="0" w:color="auto"/>
        <w:left w:val="none" w:sz="0" w:space="0" w:color="auto"/>
        <w:bottom w:val="none" w:sz="0" w:space="0" w:color="auto"/>
        <w:right w:val="none" w:sz="0" w:space="0" w:color="auto"/>
      </w:divBdr>
    </w:div>
    <w:div w:id="277294289">
      <w:bodyDiv w:val="1"/>
      <w:marLeft w:val="0"/>
      <w:marRight w:val="0"/>
      <w:marTop w:val="0"/>
      <w:marBottom w:val="0"/>
      <w:divBdr>
        <w:top w:val="none" w:sz="0" w:space="0" w:color="auto"/>
        <w:left w:val="none" w:sz="0" w:space="0" w:color="auto"/>
        <w:bottom w:val="none" w:sz="0" w:space="0" w:color="auto"/>
        <w:right w:val="none" w:sz="0" w:space="0" w:color="auto"/>
      </w:divBdr>
    </w:div>
    <w:div w:id="277417914">
      <w:bodyDiv w:val="1"/>
      <w:marLeft w:val="0"/>
      <w:marRight w:val="0"/>
      <w:marTop w:val="0"/>
      <w:marBottom w:val="0"/>
      <w:divBdr>
        <w:top w:val="none" w:sz="0" w:space="0" w:color="auto"/>
        <w:left w:val="none" w:sz="0" w:space="0" w:color="auto"/>
        <w:bottom w:val="none" w:sz="0" w:space="0" w:color="auto"/>
        <w:right w:val="none" w:sz="0" w:space="0" w:color="auto"/>
      </w:divBdr>
    </w:div>
    <w:div w:id="277420011">
      <w:bodyDiv w:val="1"/>
      <w:marLeft w:val="0"/>
      <w:marRight w:val="0"/>
      <w:marTop w:val="0"/>
      <w:marBottom w:val="0"/>
      <w:divBdr>
        <w:top w:val="none" w:sz="0" w:space="0" w:color="auto"/>
        <w:left w:val="none" w:sz="0" w:space="0" w:color="auto"/>
        <w:bottom w:val="none" w:sz="0" w:space="0" w:color="auto"/>
        <w:right w:val="none" w:sz="0" w:space="0" w:color="auto"/>
      </w:divBdr>
    </w:div>
    <w:div w:id="277487960">
      <w:bodyDiv w:val="1"/>
      <w:marLeft w:val="0"/>
      <w:marRight w:val="0"/>
      <w:marTop w:val="0"/>
      <w:marBottom w:val="0"/>
      <w:divBdr>
        <w:top w:val="none" w:sz="0" w:space="0" w:color="auto"/>
        <w:left w:val="none" w:sz="0" w:space="0" w:color="auto"/>
        <w:bottom w:val="none" w:sz="0" w:space="0" w:color="auto"/>
        <w:right w:val="none" w:sz="0" w:space="0" w:color="auto"/>
      </w:divBdr>
    </w:div>
    <w:div w:id="277489950">
      <w:bodyDiv w:val="1"/>
      <w:marLeft w:val="0"/>
      <w:marRight w:val="0"/>
      <w:marTop w:val="0"/>
      <w:marBottom w:val="0"/>
      <w:divBdr>
        <w:top w:val="none" w:sz="0" w:space="0" w:color="auto"/>
        <w:left w:val="none" w:sz="0" w:space="0" w:color="auto"/>
        <w:bottom w:val="none" w:sz="0" w:space="0" w:color="auto"/>
        <w:right w:val="none" w:sz="0" w:space="0" w:color="auto"/>
      </w:divBdr>
    </w:div>
    <w:div w:id="277493832">
      <w:bodyDiv w:val="1"/>
      <w:marLeft w:val="0"/>
      <w:marRight w:val="0"/>
      <w:marTop w:val="0"/>
      <w:marBottom w:val="0"/>
      <w:divBdr>
        <w:top w:val="none" w:sz="0" w:space="0" w:color="auto"/>
        <w:left w:val="none" w:sz="0" w:space="0" w:color="auto"/>
        <w:bottom w:val="none" w:sz="0" w:space="0" w:color="auto"/>
        <w:right w:val="none" w:sz="0" w:space="0" w:color="auto"/>
      </w:divBdr>
    </w:div>
    <w:div w:id="277611160">
      <w:bodyDiv w:val="1"/>
      <w:marLeft w:val="0"/>
      <w:marRight w:val="0"/>
      <w:marTop w:val="0"/>
      <w:marBottom w:val="0"/>
      <w:divBdr>
        <w:top w:val="none" w:sz="0" w:space="0" w:color="auto"/>
        <w:left w:val="none" w:sz="0" w:space="0" w:color="auto"/>
        <w:bottom w:val="none" w:sz="0" w:space="0" w:color="auto"/>
        <w:right w:val="none" w:sz="0" w:space="0" w:color="auto"/>
      </w:divBdr>
    </w:div>
    <w:div w:id="277614356">
      <w:bodyDiv w:val="1"/>
      <w:marLeft w:val="0"/>
      <w:marRight w:val="0"/>
      <w:marTop w:val="0"/>
      <w:marBottom w:val="0"/>
      <w:divBdr>
        <w:top w:val="none" w:sz="0" w:space="0" w:color="auto"/>
        <w:left w:val="none" w:sz="0" w:space="0" w:color="auto"/>
        <w:bottom w:val="none" w:sz="0" w:space="0" w:color="auto"/>
        <w:right w:val="none" w:sz="0" w:space="0" w:color="auto"/>
      </w:divBdr>
    </w:div>
    <w:div w:id="277686276">
      <w:bodyDiv w:val="1"/>
      <w:marLeft w:val="0"/>
      <w:marRight w:val="0"/>
      <w:marTop w:val="0"/>
      <w:marBottom w:val="0"/>
      <w:divBdr>
        <w:top w:val="none" w:sz="0" w:space="0" w:color="auto"/>
        <w:left w:val="none" w:sz="0" w:space="0" w:color="auto"/>
        <w:bottom w:val="none" w:sz="0" w:space="0" w:color="auto"/>
        <w:right w:val="none" w:sz="0" w:space="0" w:color="auto"/>
      </w:divBdr>
    </w:div>
    <w:div w:id="277952557">
      <w:bodyDiv w:val="1"/>
      <w:marLeft w:val="0"/>
      <w:marRight w:val="0"/>
      <w:marTop w:val="0"/>
      <w:marBottom w:val="0"/>
      <w:divBdr>
        <w:top w:val="none" w:sz="0" w:space="0" w:color="auto"/>
        <w:left w:val="none" w:sz="0" w:space="0" w:color="auto"/>
        <w:bottom w:val="none" w:sz="0" w:space="0" w:color="auto"/>
        <w:right w:val="none" w:sz="0" w:space="0" w:color="auto"/>
      </w:divBdr>
    </w:div>
    <w:div w:id="277953800">
      <w:bodyDiv w:val="1"/>
      <w:marLeft w:val="0"/>
      <w:marRight w:val="0"/>
      <w:marTop w:val="0"/>
      <w:marBottom w:val="0"/>
      <w:divBdr>
        <w:top w:val="none" w:sz="0" w:space="0" w:color="auto"/>
        <w:left w:val="none" w:sz="0" w:space="0" w:color="auto"/>
        <w:bottom w:val="none" w:sz="0" w:space="0" w:color="auto"/>
        <w:right w:val="none" w:sz="0" w:space="0" w:color="auto"/>
      </w:divBdr>
    </w:div>
    <w:div w:id="278225982">
      <w:bodyDiv w:val="1"/>
      <w:marLeft w:val="0"/>
      <w:marRight w:val="0"/>
      <w:marTop w:val="0"/>
      <w:marBottom w:val="0"/>
      <w:divBdr>
        <w:top w:val="none" w:sz="0" w:space="0" w:color="auto"/>
        <w:left w:val="none" w:sz="0" w:space="0" w:color="auto"/>
        <w:bottom w:val="none" w:sz="0" w:space="0" w:color="auto"/>
        <w:right w:val="none" w:sz="0" w:space="0" w:color="auto"/>
      </w:divBdr>
    </w:div>
    <w:div w:id="278337932">
      <w:bodyDiv w:val="1"/>
      <w:marLeft w:val="0"/>
      <w:marRight w:val="0"/>
      <w:marTop w:val="0"/>
      <w:marBottom w:val="0"/>
      <w:divBdr>
        <w:top w:val="none" w:sz="0" w:space="0" w:color="auto"/>
        <w:left w:val="none" w:sz="0" w:space="0" w:color="auto"/>
        <w:bottom w:val="none" w:sz="0" w:space="0" w:color="auto"/>
        <w:right w:val="none" w:sz="0" w:space="0" w:color="auto"/>
      </w:divBdr>
    </w:div>
    <w:div w:id="278339596">
      <w:bodyDiv w:val="1"/>
      <w:marLeft w:val="0"/>
      <w:marRight w:val="0"/>
      <w:marTop w:val="0"/>
      <w:marBottom w:val="0"/>
      <w:divBdr>
        <w:top w:val="none" w:sz="0" w:space="0" w:color="auto"/>
        <w:left w:val="none" w:sz="0" w:space="0" w:color="auto"/>
        <w:bottom w:val="none" w:sz="0" w:space="0" w:color="auto"/>
        <w:right w:val="none" w:sz="0" w:space="0" w:color="auto"/>
      </w:divBdr>
    </w:div>
    <w:div w:id="278416453">
      <w:bodyDiv w:val="1"/>
      <w:marLeft w:val="0"/>
      <w:marRight w:val="0"/>
      <w:marTop w:val="0"/>
      <w:marBottom w:val="0"/>
      <w:divBdr>
        <w:top w:val="none" w:sz="0" w:space="0" w:color="auto"/>
        <w:left w:val="none" w:sz="0" w:space="0" w:color="auto"/>
        <w:bottom w:val="none" w:sz="0" w:space="0" w:color="auto"/>
        <w:right w:val="none" w:sz="0" w:space="0" w:color="auto"/>
      </w:divBdr>
    </w:div>
    <w:div w:id="278417500">
      <w:bodyDiv w:val="1"/>
      <w:marLeft w:val="0"/>
      <w:marRight w:val="0"/>
      <w:marTop w:val="0"/>
      <w:marBottom w:val="0"/>
      <w:divBdr>
        <w:top w:val="none" w:sz="0" w:space="0" w:color="auto"/>
        <w:left w:val="none" w:sz="0" w:space="0" w:color="auto"/>
        <w:bottom w:val="none" w:sz="0" w:space="0" w:color="auto"/>
        <w:right w:val="none" w:sz="0" w:space="0" w:color="auto"/>
      </w:divBdr>
    </w:div>
    <w:div w:id="278418565">
      <w:bodyDiv w:val="1"/>
      <w:marLeft w:val="0"/>
      <w:marRight w:val="0"/>
      <w:marTop w:val="0"/>
      <w:marBottom w:val="0"/>
      <w:divBdr>
        <w:top w:val="none" w:sz="0" w:space="0" w:color="auto"/>
        <w:left w:val="none" w:sz="0" w:space="0" w:color="auto"/>
        <w:bottom w:val="none" w:sz="0" w:space="0" w:color="auto"/>
        <w:right w:val="none" w:sz="0" w:space="0" w:color="auto"/>
      </w:divBdr>
    </w:div>
    <w:div w:id="278494356">
      <w:bodyDiv w:val="1"/>
      <w:marLeft w:val="0"/>
      <w:marRight w:val="0"/>
      <w:marTop w:val="0"/>
      <w:marBottom w:val="0"/>
      <w:divBdr>
        <w:top w:val="none" w:sz="0" w:space="0" w:color="auto"/>
        <w:left w:val="none" w:sz="0" w:space="0" w:color="auto"/>
        <w:bottom w:val="none" w:sz="0" w:space="0" w:color="auto"/>
        <w:right w:val="none" w:sz="0" w:space="0" w:color="auto"/>
      </w:divBdr>
    </w:div>
    <w:div w:id="278880188">
      <w:bodyDiv w:val="1"/>
      <w:marLeft w:val="0"/>
      <w:marRight w:val="0"/>
      <w:marTop w:val="0"/>
      <w:marBottom w:val="0"/>
      <w:divBdr>
        <w:top w:val="none" w:sz="0" w:space="0" w:color="auto"/>
        <w:left w:val="none" w:sz="0" w:space="0" w:color="auto"/>
        <w:bottom w:val="none" w:sz="0" w:space="0" w:color="auto"/>
        <w:right w:val="none" w:sz="0" w:space="0" w:color="auto"/>
      </w:divBdr>
    </w:div>
    <w:div w:id="278950803">
      <w:bodyDiv w:val="1"/>
      <w:marLeft w:val="0"/>
      <w:marRight w:val="0"/>
      <w:marTop w:val="0"/>
      <w:marBottom w:val="0"/>
      <w:divBdr>
        <w:top w:val="none" w:sz="0" w:space="0" w:color="auto"/>
        <w:left w:val="none" w:sz="0" w:space="0" w:color="auto"/>
        <w:bottom w:val="none" w:sz="0" w:space="0" w:color="auto"/>
        <w:right w:val="none" w:sz="0" w:space="0" w:color="auto"/>
      </w:divBdr>
    </w:div>
    <w:div w:id="279146114">
      <w:bodyDiv w:val="1"/>
      <w:marLeft w:val="0"/>
      <w:marRight w:val="0"/>
      <w:marTop w:val="0"/>
      <w:marBottom w:val="0"/>
      <w:divBdr>
        <w:top w:val="none" w:sz="0" w:space="0" w:color="auto"/>
        <w:left w:val="none" w:sz="0" w:space="0" w:color="auto"/>
        <w:bottom w:val="none" w:sz="0" w:space="0" w:color="auto"/>
        <w:right w:val="none" w:sz="0" w:space="0" w:color="auto"/>
      </w:divBdr>
    </w:div>
    <w:div w:id="279186742">
      <w:bodyDiv w:val="1"/>
      <w:marLeft w:val="0"/>
      <w:marRight w:val="0"/>
      <w:marTop w:val="0"/>
      <w:marBottom w:val="0"/>
      <w:divBdr>
        <w:top w:val="none" w:sz="0" w:space="0" w:color="auto"/>
        <w:left w:val="none" w:sz="0" w:space="0" w:color="auto"/>
        <w:bottom w:val="none" w:sz="0" w:space="0" w:color="auto"/>
        <w:right w:val="none" w:sz="0" w:space="0" w:color="auto"/>
      </w:divBdr>
    </w:div>
    <w:div w:id="279192882">
      <w:bodyDiv w:val="1"/>
      <w:marLeft w:val="0"/>
      <w:marRight w:val="0"/>
      <w:marTop w:val="0"/>
      <w:marBottom w:val="0"/>
      <w:divBdr>
        <w:top w:val="none" w:sz="0" w:space="0" w:color="auto"/>
        <w:left w:val="none" w:sz="0" w:space="0" w:color="auto"/>
        <w:bottom w:val="none" w:sz="0" w:space="0" w:color="auto"/>
        <w:right w:val="none" w:sz="0" w:space="0" w:color="auto"/>
      </w:divBdr>
    </w:div>
    <w:div w:id="279384979">
      <w:bodyDiv w:val="1"/>
      <w:marLeft w:val="0"/>
      <w:marRight w:val="0"/>
      <w:marTop w:val="0"/>
      <w:marBottom w:val="0"/>
      <w:divBdr>
        <w:top w:val="none" w:sz="0" w:space="0" w:color="auto"/>
        <w:left w:val="none" w:sz="0" w:space="0" w:color="auto"/>
        <w:bottom w:val="none" w:sz="0" w:space="0" w:color="auto"/>
        <w:right w:val="none" w:sz="0" w:space="0" w:color="auto"/>
      </w:divBdr>
    </w:div>
    <w:div w:id="279454115">
      <w:bodyDiv w:val="1"/>
      <w:marLeft w:val="0"/>
      <w:marRight w:val="0"/>
      <w:marTop w:val="0"/>
      <w:marBottom w:val="0"/>
      <w:divBdr>
        <w:top w:val="none" w:sz="0" w:space="0" w:color="auto"/>
        <w:left w:val="none" w:sz="0" w:space="0" w:color="auto"/>
        <w:bottom w:val="none" w:sz="0" w:space="0" w:color="auto"/>
        <w:right w:val="none" w:sz="0" w:space="0" w:color="auto"/>
      </w:divBdr>
    </w:div>
    <w:div w:id="279458625">
      <w:bodyDiv w:val="1"/>
      <w:marLeft w:val="0"/>
      <w:marRight w:val="0"/>
      <w:marTop w:val="0"/>
      <w:marBottom w:val="0"/>
      <w:divBdr>
        <w:top w:val="none" w:sz="0" w:space="0" w:color="auto"/>
        <w:left w:val="none" w:sz="0" w:space="0" w:color="auto"/>
        <w:bottom w:val="none" w:sz="0" w:space="0" w:color="auto"/>
        <w:right w:val="none" w:sz="0" w:space="0" w:color="auto"/>
      </w:divBdr>
    </w:div>
    <w:div w:id="279528388">
      <w:bodyDiv w:val="1"/>
      <w:marLeft w:val="0"/>
      <w:marRight w:val="0"/>
      <w:marTop w:val="0"/>
      <w:marBottom w:val="0"/>
      <w:divBdr>
        <w:top w:val="none" w:sz="0" w:space="0" w:color="auto"/>
        <w:left w:val="none" w:sz="0" w:space="0" w:color="auto"/>
        <w:bottom w:val="none" w:sz="0" w:space="0" w:color="auto"/>
        <w:right w:val="none" w:sz="0" w:space="0" w:color="auto"/>
      </w:divBdr>
    </w:div>
    <w:div w:id="279647186">
      <w:bodyDiv w:val="1"/>
      <w:marLeft w:val="0"/>
      <w:marRight w:val="0"/>
      <w:marTop w:val="0"/>
      <w:marBottom w:val="0"/>
      <w:divBdr>
        <w:top w:val="none" w:sz="0" w:space="0" w:color="auto"/>
        <w:left w:val="none" w:sz="0" w:space="0" w:color="auto"/>
        <w:bottom w:val="none" w:sz="0" w:space="0" w:color="auto"/>
        <w:right w:val="none" w:sz="0" w:space="0" w:color="auto"/>
      </w:divBdr>
    </w:div>
    <w:div w:id="279918479">
      <w:bodyDiv w:val="1"/>
      <w:marLeft w:val="0"/>
      <w:marRight w:val="0"/>
      <w:marTop w:val="0"/>
      <w:marBottom w:val="0"/>
      <w:divBdr>
        <w:top w:val="none" w:sz="0" w:space="0" w:color="auto"/>
        <w:left w:val="none" w:sz="0" w:space="0" w:color="auto"/>
        <w:bottom w:val="none" w:sz="0" w:space="0" w:color="auto"/>
        <w:right w:val="none" w:sz="0" w:space="0" w:color="auto"/>
      </w:divBdr>
    </w:div>
    <w:div w:id="280065977">
      <w:bodyDiv w:val="1"/>
      <w:marLeft w:val="0"/>
      <w:marRight w:val="0"/>
      <w:marTop w:val="0"/>
      <w:marBottom w:val="0"/>
      <w:divBdr>
        <w:top w:val="none" w:sz="0" w:space="0" w:color="auto"/>
        <w:left w:val="none" w:sz="0" w:space="0" w:color="auto"/>
        <w:bottom w:val="none" w:sz="0" w:space="0" w:color="auto"/>
        <w:right w:val="none" w:sz="0" w:space="0" w:color="auto"/>
      </w:divBdr>
    </w:div>
    <w:div w:id="280109878">
      <w:bodyDiv w:val="1"/>
      <w:marLeft w:val="0"/>
      <w:marRight w:val="0"/>
      <w:marTop w:val="0"/>
      <w:marBottom w:val="0"/>
      <w:divBdr>
        <w:top w:val="none" w:sz="0" w:space="0" w:color="auto"/>
        <w:left w:val="none" w:sz="0" w:space="0" w:color="auto"/>
        <w:bottom w:val="none" w:sz="0" w:space="0" w:color="auto"/>
        <w:right w:val="none" w:sz="0" w:space="0" w:color="auto"/>
      </w:divBdr>
    </w:div>
    <w:div w:id="280115085">
      <w:bodyDiv w:val="1"/>
      <w:marLeft w:val="0"/>
      <w:marRight w:val="0"/>
      <w:marTop w:val="0"/>
      <w:marBottom w:val="0"/>
      <w:divBdr>
        <w:top w:val="none" w:sz="0" w:space="0" w:color="auto"/>
        <w:left w:val="none" w:sz="0" w:space="0" w:color="auto"/>
        <w:bottom w:val="none" w:sz="0" w:space="0" w:color="auto"/>
        <w:right w:val="none" w:sz="0" w:space="0" w:color="auto"/>
      </w:divBdr>
    </w:div>
    <w:div w:id="280116625">
      <w:bodyDiv w:val="1"/>
      <w:marLeft w:val="0"/>
      <w:marRight w:val="0"/>
      <w:marTop w:val="0"/>
      <w:marBottom w:val="0"/>
      <w:divBdr>
        <w:top w:val="none" w:sz="0" w:space="0" w:color="auto"/>
        <w:left w:val="none" w:sz="0" w:space="0" w:color="auto"/>
        <w:bottom w:val="none" w:sz="0" w:space="0" w:color="auto"/>
        <w:right w:val="none" w:sz="0" w:space="0" w:color="auto"/>
      </w:divBdr>
    </w:div>
    <w:div w:id="280193156">
      <w:bodyDiv w:val="1"/>
      <w:marLeft w:val="0"/>
      <w:marRight w:val="0"/>
      <w:marTop w:val="0"/>
      <w:marBottom w:val="0"/>
      <w:divBdr>
        <w:top w:val="none" w:sz="0" w:space="0" w:color="auto"/>
        <w:left w:val="none" w:sz="0" w:space="0" w:color="auto"/>
        <w:bottom w:val="none" w:sz="0" w:space="0" w:color="auto"/>
        <w:right w:val="none" w:sz="0" w:space="0" w:color="auto"/>
      </w:divBdr>
    </w:div>
    <w:div w:id="280262080">
      <w:bodyDiv w:val="1"/>
      <w:marLeft w:val="0"/>
      <w:marRight w:val="0"/>
      <w:marTop w:val="0"/>
      <w:marBottom w:val="0"/>
      <w:divBdr>
        <w:top w:val="none" w:sz="0" w:space="0" w:color="auto"/>
        <w:left w:val="none" w:sz="0" w:space="0" w:color="auto"/>
        <w:bottom w:val="none" w:sz="0" w:space="0" w:color="auto"/>
        <w:right w:val="none" w:sz="0" w:space="0" w:color="auto"/>
      </w:divBdr>
    </w:div>
    <w:div w:id="280574011">
      <w:bodyDiv w:val="1"/>
      <w:marLeft w:val="0"/>
      <w:marRight w:val="0"/>
      <w:marTop w:val="0"/>
      <w:marBottom w:val="0"/>
      <w:divBdr>
        <w:top w:val="none" w:sz="0" w:space="0" w:color="auto"/>
        <w:left w:val="none" w:sz="0" w:space="0" w:color="auto"/>
        <w:bottom w:val="none" w:sz="0" w:space="0" w:color="auto"/>
        <w:right w:val="none" w:sz="0" w:space="0" w:color="auto"/>
      </w:divBdr>
    </w:div>
    <w:div w:id="280576574">
      <w:bodyDiv w:val="1"/>
      <w:marLeft w:val="0"/>
      <w:marRight w:val="0"/>
      <w:marTop w:val="0"/>
      <w:marBottom w:val="0"/>
      <w:divBdr>
        <w:top w:val="none" w:sz="0" w:space="0" w:color="auto"/>
        <w:left w:val="none" w:sz="0" w:space="0" w:color="auto"/>
        <w:bottom w:val="none" w:sz="0" w:space="0" w:color="auto"/>
        <w:right w:val="none" w:sz="0" w:space="0" w:color="auto"/>
      </w:divBdr>
    </w:div>
    <w:div w:id="280695397">
      <w:bodyDiv w:val="1"/>
      <w:marLeft w:val="0"/>
      <w:marRight w:val="0"/>
      <w:marTop w:val="0"/>
      <w:marBottom w:val="0"/>
      <w:divBdr>
        <w:top w:val="none" w:sz="0" w:space="0" w:color="auto"/>
        <w:left w:val="none" w:sz="0" w:space="0" w:color="auto"/>
        <w:bottom w:val="none" w:sz="0" w:space="0" w:color="auto"/>
        <w:right w:val="none" w:sz="0" w:space="0" w:color="auto"/>
      </w:divBdr>
    </w:div>
    <w:div w:id="280697673">
      <w:bodyDiv w:val="1"/>
      <w:marLeft w:val="0"/>
      <w:marRight w:val="0"/>
      <w:marTop w:val="0"/>
      <w:marBottom w:val="0"/>
      <w:divBdr>
        <w:top w:val="none" w:sz="0" w:space="0" w:color="auto"/>
        <w:left w:val="none" w:sz="0" w:space="0" w:color="auto"/>
        <w:bottom w:val="none" w:sz="0" w:space="0" w:color="auto"/>
        <w:right w:val="none" w:sz="0" w:space="0" w:color="auto"/>
      </w:divBdr>
    </w:div>
    <w:div w:id="280721976">
      <w:bodyDiv w:val="1"/>
      <w:marLeft w:val="0"/>
      <w:marRight w:val="0"/>
      <w:marTop w:val="0"/>
      <w:marBottom w:val="0"/>
      <w:divBdr>
        <w:top w:val="none" w:sz="0" w:space="0" w:color="auto"/>
        <w:left w:val="none" w:sz="0" w:space="0" w:color="auto"/>
        <w:bottom w:val="none" w:sz="0" w:space="0" w:color="auto"/>
        <w:right w:val="none" w:sz="0" w:space="0" w:color="auto"/>
      </w:divBdr>
    </w:div>
    <w:div w:id="280723175">
      <w:bodyDiv w:val="1"/>
      <w:marLeft w:val="0"/>
      <w:marRight w:val="0"/>
      <w:marTop w:val="0"/>
      <w:marBottom w:val="0"/>
      <w:divBdr>
        <w:top w:val="none" w:sz="0" w:space="0" w:color="auto"/>
        <w:left w:val="none" w:sz="0" w:space="0" w:color="auto"/>
        <w:bottom w:val="none" w:sz="0" w:space="0" w:color="auto"/>
        <w:right w:val="none" w:sz="0" w:space="0" w:color="auto"/>
      </w:divBdr>
    </w:div>
    <w:div w:id="280765157">
      <w:bodyDiv w:val="1"/>
      <w:marLeft w:val="0"/>
      <w:marRight w:val="0"/>
      <w:marTop w:val="0"/>
      <w:marBottom w:val="0"/>
      <w:divBdr>
        <w:top w:val="none" w:sz="0" w:space="0" w:color="auto"/>
        <w:left w:val="none" w:sz="0" w:space="0" w:color="auto"/>
        <w:bottom w:val="none" w:sz="0" w:space="0" w:color="auto"/>
        <w:right w:val="none" w:sz="0" w:space="0" w:color="auto"/>
      </w:divBdr>
    </w:div>
    <w:div w:id="281040318">
      <w:bodyDiv w:val="1"/>
      <w:marLeft w:val="0"/>
      <w:marRight w:val="0"/>
      <w:marTop w:val="0"/>
      <w:marBottom w:val="0"/>
      <w:divBdr>
        <w:top w:val="none" w:sz="0" w:space="0" w:color="auto"/>
        <w:left w:val="none" w:sz="0" w:space="0" w:color="auto"/>
        <w:bottom w:val="none" w:sz="0" w:space="0" w:color="auto"/>
        <w:right w:val="none" w:sz="0" w:space="0" w:color="auto"/>
      </w:divBdr>
    </w:div>
    <w:div w:id="281113762">
      <w:bodyDiv w:val="1"/>
      <w:marLeft w:val="0"/>
      <w:marRight w:val="0"/>
      <w:marTop w:val="0"/>
      <w:marBottom w:val="0"/>
      <w:divBdr>
        <w:top w:val="none" w:sz="0" w:space="0" w:color="auto"/>
        <w:left w:val="none" w:sz="0" w:space="0" w:color="auto"/>
        <w:bottom w:val="none" w:sz="0" w:space="0" w:color="auto"/>
        <w:right w:val="none" w:sz="0" w:space="0" w:color="auto"/>
      </w:divBdr>
    </w:div>
    <w:div w:id="281157196">
      <w:bodyDiv w:val="1"/>
      <w:marLeft w:val="0"/>
      <w:marRight w:val="0"/>
      <w:marTop w:val="0"/>
      <w:marBottom w:val="0"/>
      <w:divBdr>
        <w:top w:val="none" w:sz="0" w:space="0" w:color="auto"/>
        <w:left w:val="none" w:sz="0" w:space="0" w:color="auto"/>
        <w:bottom w:val="none" w:sz="0" w:space="0" w:color="auto"/>
        <w:right w:val="none" w:sz="0" w:space="0" w:color="auto"/>
      </w:divBdr>
    </w:div>
    <w:div w:id="281302497">
      <w:bodyDiv w:val="1"/>
      <w:marLeft w:val="0"/>
      <w:marRight w:val="0"/>
      <w:marTop w:val="0"/>
      <w:marBottom w:val="0"/>
      <w:divBdr>
        <w:top w:val="none" w:sz="0" w:space="0" w:color="auto"/>
        <w:left w:val="none" w:sz="0" w:space="0" w:color="auto"/>
        <w:bottom w:val="none" w:sz="0" w:space="0" w:color="auto"/>
        <w:right w:val="none" w:sz="0" w:space="0" w:color="auto"/>
      </w:divBdr>
    </w:div>
    <w:div w:id="281347867">
      <w:bodyDiv w:val="1"/>
      <w:marLeft w:val="0"/>
      <w:marRight w:val="0"/>
      <w:marTop w:val="0"/>
      <w:marBottom w:val="0"/>
      <w:divBdr>
        <w:top w:val="none" w:sz="0" w:space="0" w:color="auto"/>
        <w:left w:val="none" w:sz="0" w:space="0" w:color="auto"/>
        <w:bottom w:val="none" w:sz="0" w:space="0" w:color="auto"/>
        <w:right w:val="none" w:sz="0" w:space="0" w:color="auto"/>
      </w:divBdr>
    </w:div>
    <w:div w:id="281349451">
      <w:bodyDiv w:val="1"/>
      <w:marLeft w:val="0"/>
      <w:marRight w:val="0"/>
      <w:marTop w:val="0"/>
      <w:marBottom w:val="0"/>
      <w:divBdr>
        <w:top w:val="none" w:sz="0" w:space="0" w:color="auto"/>
        <w:left w:val="none" w:sz="0" w:space="0" w:color="auto"/>
        <w:bottom w:val="none" w:sz="0" w:space="0" w:color="auto"/>
        <w:right w:val="none" w:sz="0" w:space="0" w:color="auto"/>
      </w:divBdr>
    </w:div>
    <w:div w:id="281499632">
      <w:bodyDiv w:val="1"/>
      <w:marLeft w:val="0"/>
      <w:marRight w:val="0"/>
      <w:marTop w:val="0"/>
      <w:marBottom w:val="0"/>
      <w:divBdr>
        <w:top w:val="none" w:sz="0" w:space="0" w:color="auto"/>
        <w:left w:val="none" w:sz="0" w:space="0" w:color="auto"/>
        <w:bottom w:val="none" w:sz="0" w:space="0" w:color="auto"/>
        <w:right w:val="none" w:sz="0" w:space="0" w:color="auto"/>
      </w:divBdr>
    </w:div>
    <w:div w:id="281615959">
      <w:bodyDiv w:val="1"/>
      <w:marLeft w:val="0"/>
      <w:marRight w:val="0"/>
      <w:marTop w:val="0"/>
      <w:marBottom w:val="0"/>
      <w:divBdr>
        <w:top w:val="none" w:sz="0" w:space="0" w:color="auto"/>
        <w:left w:val="none" w:sz="0" w:space="0" w:color="auto"/>
        <w:bottom w:val="none" w:sz="0" w:space="0" w:color="auto"/>
        <w:right w:val="none" w:sz="0" w:space="0" w:color="auto"/>
      </w:divBdr>
    </w:div>
    <w:div w:id="281619575">
      <w:bodyDiv w:val="1"/>
      <w:marLeft w:val="0"/>
      <w:marRight w:val="0"/>
      <w:marTop w:val="0"/>
      <w:marBottom w:val="0"/>
      <w:divBdr>
        <w:top w:val="none" w:sz="0" w:space="0" w:color="auto"/>
        <w:left w:val="none" w:sz="0" w:space="0" w:color="auto"/>
        <w:bottom w:val="none" w:sz="0" w:space="0" w:color="auto"/>
        <w:right w:val="none" w:sz="0" w:space="0" w:color="auto"/>
      </w:divBdr>
    </w:div>
    <w:div w:id="281688241">
      <w:bodyDiv w:val="1"/>
      <w:marLeft w:val="0"/>
      <w:marRight w:val="0"/>
      <w:marTop w:val="0"/>
      <w:marBottom w:val="0"/>
      <w:divBdr>
        <w:top w:val="none" w:sz="0" w:space="0" w:color="auto"/>
        <w:left w:val="none" w:sz="0" w:space="0" w:color="auto"/>
        <w:bottom w:val="none" w:sz="0" w:space="0" w:color="auto"/>
        <w:right w:val="none" w:sz="0" w:space="0" w:color="auto"/>
      </w:divBdr>
    </w:div>
    <w:div w:id="281812111">
      <w:bodyDiv w:val="1"/>
      <w:marLeft w:val="0"/>
      <w:marRight w:val="0"/>
      <w:marTop w:val="0"/>
      <w:marBottom w:val="0"/>
      <w:divBdr>
        <w:top w:val="none" w:sz="0" w:space="0" w:color="auto"/>
        <w:left w:val="none" w:sz="0" w:space="0" w:color="auto"/>
        <w:bottom w:val="none" w:sz="0" w:space="0" w:color="auto"/>
        <w:right w:val="none" w:sz="0" w:space="0" w:color="auto"/>
      </w:divBdr>
    </w:div>
    <w:div w:id="281962488">
      <w:bodyDiv w:val="1"/>
      <w:marLeft w:val="0"/>
      <w:marRight w:val="0"/>
      <w:marTop w:val="0"/>
      <w:marBottom w:val="0"/>
      <w:divBdr>
        <w:top w:val="none" w:sz="0" w:space="0" w:color="auto"/>
        <w:left w:val="none" w:sz="0" w:space="0" w:color="auto"/>
        <w:bottom w:val="none" w:sz="0" w:space="0" w:color="auto"/>
        <w:right w:val="none" w:sz="0" w:space="0" w:color="auto"/>
      </w:divBdr>
    </w:div>
    <w:div w:id="281962828">
      <w:bodyDiv w:val="1"/>
      <w:marLeft w:val="0"/>
      <w:marRight w:val="0"/>
      <w:marTop w:val="0"/>
      <w:marBottom w:val="0"/>
      <w:divBdr>
        <w:top w:val="none" w:sz="0" w:space="0" w:color="auto"/>
        <w:left w:val="none" w:sz="0" w:space="0" w:color="auto"/>
        <w:bottom w:val="none" w:sz="0" w:space="0" w:color="auto"/>
        <w:right w:val="none" w:sz="0" w:space="0" w:color="auto"/>
      </w:divBdr>
    </w:div>
    <w:div w:id="281965755">
      <w:bodyDiv w:val="1"/>
      <w:marLeft w:val="0"/>
      <w:marRight w:val="0"/>
      <w:marTop w:val="0"/>
      <w:marBottom w:val="0"/>
      <w:divBdr>
        <w:top w:val="none" w:sz="0" w:space="0" w:color="auto"/>
        <w:left w:val="none" w:sz="0" w:space="0" w:color="auto"/>
        <w:bottom w:val="none" w:sz="0" w:space="0" w:color="auto"/>
        <w:right w:val="none" w:sz="0" w:space="0" w:color="auto"/>
      </w:divBdr>
    </w:div>
    <w:div w:id="282074487">
      <w:bodyDiv w:val="1"/>
      <w:marLeft w:val="0"/>
      <w:marRight w:val="0"/>
      <w:marTop w:val="0"/>
      <w:marBottom w:val="0"/>
      <w:divBdr>
        <w:top w:val="none" w:sz="0" w:space="0" w:color="auto"/>
        <w:left w:val="none" w:sz="0" w:space="0" w:color="auto"/>
        <w:bottom w:val="none" w:sz="0" w:space="0" w:color="auto"/>
        <w:right w:val="none" w:sz="0" w:space="0" w:color="auto"/>
      </w:divBdr>
    </w:div>
    <w:div w:id="282201307">
      <w:bodyDiv w:val="1"/>
      <w:marLeft w:val="0"/>
      <w:marRight w:val="0"/>
      <w:marTop w:val="0"/>
      <w:marBottom w:val="0"/>
      <w:divBdr>
        <w:top w:val="none" w:sz="0" w:space="0" w:color="auto"/>
        <w:left w:val="none" w:sz="0" w:space="0" w:color="auto"/>
        <w:bottom w:val="none" w:sz="0" w:space="0" w:color="auto"/>
        <w:right w:val="none" w:sz="0" w:space="0" w:color="auto"/>
      </w:divBdr>
    </w:div>
    <w:div w:id="282228436">
      <w:bodyDiv w:val="1"/>
      <w:marLeft w:val="0"/>
      <w:marRight w:val="0"/>
      <w:marTop w:val="0"/>
      <w:marBottom w:val="0"/>
      <w:divBdr>
        <w:top w:val="none" w:sz="0" w:space="0" w:color="auto"/>
        <w:left w:val="none" w:sz="0" w:space="0" w:color="auto"/>
        <w:bottom w:val="none" w:sz="0" w:space="0" w:color="auto"/>
        <w:right w:val="none" w:sz="0" w:space="0" w:color="auto"/>
      </w:divBdr>
    </w:div>
    <w:div w:id="282344950">
      <w:bodyDiv w:val="1"/>
      <w:marLeft w:val="0"/>
      <w:marRight w:val="0"/>
      <w:marTop w:val="0"/>
      <w:marBottom w:val="0"/>
      <w:divBdr>
        <w:top w:val="none" w:sz="0" w:space="0" w:color="auto"/>
        <w:left w:val="none" w:sz="0" w:space="0" w:color="auto"/>
        <w:bottom w:val="none" w:sz="0" w:space="0" w:color="auto"/>
        <w:right w:val="none" w:sz="0" w:space="0" w:color="auto"/>
      </w:divBdr>
    </w:div>
    <w:div w:id="282346348">
      <w:bodyDiv w:val="1"/>
      <w:marLeft w:val="0"/>
      <w:marRight w:val="0"/>
      <w:marTop w:val="0"/>
      <w:marBottom w:val="0"/>
      <w:divBdr>
        <w:top w:val="none" w:sz="0" w:space="0" w:color="auto"/>
        <w:left w:val="none" w:sz="0" w:space="0" w:color="auto"/>
        <w:bottom w:val="none" w:sz="0" w:space="0" w:color="auto"/>
        <w:right w:val="none" w:sz="0" w:space="0" w:color="auto"/>
      </w:divBdr>
    </w:div>
    <w:div w:id="282662761">
      <w:bodyDiv w:val="1"/>
      <w:marLeft w:val="0"/>
      <w:marRight w:val="0"/>
      <w:marTop w:val="0"/>
      <w:marBottom w:val="0"/>
      <w:divBdr>
        <w:top w:val="none" w:sz="0" w:space="0" w:color="auto"/>
        <w:left w:val="none" w:sz="0" w:space="0" w:color="auto"/>
        <w:bottom w:val="none" w:sz="0" w:space="0" w:color="auto"/>
        <w:right w:val="none" w:sz="0" w:space="0" w:color="auto"/>
      </w:divBdr>
    </w:div>
    <w:div w:id="282687242">
      <w:bodyDiv w:val="1"/>
      <w:marLeft w:val="0"/>
      <w:marRight w:val="0"/>
      <w:marTop w:val="0"/>
      <w:marBottom w:val="0"/>
      <w:divBdr>
        <w:top w:val="none" w:sz="0" w:space="0" w:color="auto"/>
        <w:left w:val="none" w:sz="0" w:space="0" w:color="auto"/>
        <w:bottom w:val="none" w:sz="0" w:space="0" w:color="auto"/>
        <w:right w:val="none" w:sz="0" w:space="0" w:color="auto"/>
      </w:divBdr>
    </w:div>
    <w:div w:id="282731814">
      <w:bodyDiv w:val="1"/>
      <w:marLeft w:val="0"/>
      <w:marRight w:val="0"/>
      <w:marTop w:val="0"/>
      <w:marBottom w:val="0"/>
      <w:divBdr>
        <w:top w:val="none" w:sz="0" w:space="0" w:color="auto"/>
        <w:left w:val="none" w:sz="0" w:space="0" w:color="auto"/>
        <w:bottom w:val="none" w:sz="0" w:space="0" w:color="auto"/>
        <w:right w:val="none" w:sz="0" w:space="0" w:color="auto"/>
      </w:divBdr>
    </w:div>
    <w:div w:id="282809995">
      <w:bodyDiv w:val="1"/>
      <w:marLeft w:val="0"/>
      <w:marRight w:val="0"/>
      <w:marTop w:val="0"/>
      <w:marBottom w:val="0"/>
      <w:divBdr>
        <w:top w:val="none" w:sz="0" w:space="0" w:color="auto"/>
        <w:left w:val="none" w:sz="0" w:space="0" w:color="auto"/>
        <w:bottom w:val="none" w:sz="0" w:space="0" w:color="auto"/>
        <w:right w:val="none" w:sz="0" w:space="0" w:color="auto"/>
      </w:divBdr>
    </w:div>
    <w:div w:id="282882263">
      <w:bodyDiv w:val="1"/>
      <w:marLeft w:val="0"/>
      <w:marRight w:val="0"/>
      <w:marTop w:val="0"/>
      <w:marBottom w:val="0"/>
      <w:divBdr>
        <w:top w:val="none" w:sz="0" w:space="0" w:color="auto"/>
        <w:left w:val="none" w:sz="0" w:space="0" w:color="auto"/>
        <w:bottom w:val="none" w:sz="0" w:space="0" w:color="auto"/>
        <w:right w:val="none" w:sz="0" w:space="0" w:color="auto"/>
      </w:divBdr>
    </w:div>
    <w:div w:id="282926204">
      <w:bodyDiv w:val="1"/>
      <w:marLeft w:val="0"/>
      <w:marRight w:val="0"/>
      <w:marTop w:val="0"/>
      <w:marBottom w:val="0"/>
      <w:divBdr>
        <w:top w:val="none" w:sz="0" w:space="0" w:color="auto"/>
        <w:left w:val="none" w:sz="0" w:space="0" w:color="auto"/>
        <w:bottom w:val="none" w:sz="0" w:space="0" w:color="auto"/>
        <w:right w:val="none" w:sz="0" w:space="0" w:color="auto"/>
      </w:divBdr>
    </w:div>
    <w:div w:id="282931059">
      <w:bodyDiv w:val="1"/>
      <w:marLeft w:val="0"/>
      <w:marRight w:val="0"/>
      <w:marTop w:val="0"/>
      <w:marBottom w:val="0"/>
      <w:divBdr>
        <w:top w:val="none" w:sz="0" w:space="0" w:color="auto"/>
        <w:left w:val="none" w:sz="0" w:space="0" w:color="auto"/>
        <w:bottom w:val="none" w:sz="0" w:space="0" w:color="auto"/>
        <w:right w:val="none" w:sz="0" w:space="0" w:color="auto"/>
      </w:divBdr>
    </w:div>
    <w:div w:id="283001241">
      <w:bodyDiv w:val="1"/>
      <w:marLeft w:val="0"/>
      <w:marRight w:val="0"/>
      <w:marTop w:val="0"/>
      <w:marBottom w:val="0"/>
      <w:divBdr>
        <w:top w:val="none" w:sz="0" w:space="0" w:color="auto"/>
        <w:left w:val="none" w:sz="0" w:space="0" w:color="auto"/>
        <w:bottom w:val="none" w:sz="0" w:space="0" w:color="auto"/>
        <w:right w:val="none" w:sz="0" w:space="0" w:color="auto"/>
      </w:divBdr>
    </w:div>
    <w:div w:id="283116891">
      <w:bodyDiv w:val="1"/>
      <w:marLeft w:val="0"/>
      <w:marRight w:val="0"/>
      <w:marTop w:val="0"/>
      <w:marBottom w:val="0"/>
      <w:divBdr>
        <w:top w:val="none" w:sz="0" w:space="0" w:color="auto"/>
        <w:left w:val="none" w:sz="0" w:space="0" w:color="auto"/>
        <w:bottom w:val="none" w:sz="0" w:space="0" w:color="auto"/>
        <w:right w:val="none" w:sz="0" w:space="0" w:color="auto"/>
      </w:divBdr>
    </w:div>
    <w:div w:id="283274748">
      <w:bodyDiv w:val="1"/>
      <w:marLeft w:val="0"/>
      <w:marRight w:val="0"/>
      <w:marTop w:val="0"/>
      <w:marBottom w:val="0"/>
      <w:divBdr>
        <w:top w:val="none" w:sz="0" w:space="0" w:color="auto"/>
        <w:left w:val="none" w:sz="0" w:space="0" w:color="auto"/>
        <w:bottom w:val="none" w:sz="0" w:space="0" w:color="auto"/>
        <w:right w:val="none" w:sz="0" w:space="0" w:color="auto"/>
      </w:divBdr>
    </w:div>
    <w:div w:id="283316076">
      <w:bodyDiv w:val="1"/>
      <w:marLeft w:val="0"/>
      <w:marRight w:val="0"/>
      <w:marTop w:val="0"/>
      <w:marBottom w:val="0"/>
      <w:divBdr>
        <w:top w:val="none" w:sz="0" w:space="0" w:color="auto"/>
        <w:left w:val="none" w:sz="0" w:space="0" w:color="auto"/>
        <w:bottom w:val="none" w:sz="0" w:space="0" w:color="auto"/>
        <w:right w:val="none" w:sz="0" w:space="0" w:color="auto"/>
      </w:divBdr>
    </w:div>
    <w:div w:id="283391001">
      <w:bodyDiv w:val="1"/>
      <w:marLeft w:val="0"/>
      <w:marRight w:val="0"/>
      <w:marTop w:val="0"/>
      <w:marBottom w:val="0"/>
      <w:divBdr>
        <w:top w:val="none" w:sz="0" w:space="0" w:color="auto"/>
        <w:left w:val="none" w:sz="0" w:space="0" w:color="auto"/>
        <w:bottom w:val="none" w:sz="0" w:space="0" w:color="auto"/>
        <w:right w:val="none" w:sz="0" w:space="0" w:color="auto"/>
      </w:divBdr>
    </w:div>
    <w:div w:id="283392035">
      <w:bodyDiv w:val="1"/>
      <w:marLeft w:val="0"/>
      <w:marRight w:val="0"/>
      <w:marTop w:val="0"/>
      <w:marBottom w:val="0"/>
      <w:divBdr>
        <w:top w:val="none" w:sz="0" w:space="0" w:color="auto"/>
        <w:left w:val="none" w:sz="0" w:space="0" w:color="auto"/>
        <w:bottom w:val="none" w:sz="0" w:space="0" w:color="auto"/>
        <w:right w:val="none" w:sz="0" w:space="0" w:color="auto"/>
      </w:divBdr>
    </w:div>
    <w:div w:id="283467561">
      <w:bodyDiv w:val="1"/>
      <w:marLeft w:val="0"/>
      <w:marRight w:val="0"/>
      <w:marTop w:val="0"/>
      <w:marBottom w:val="0"/>
      <w:divBdr>
        <w:top w:val="none" w:sz="0" w:space="0" w:color="auto"/>
        <w:left w:val="none" w:sz="0" w:space="0" w:color="auto"/>
        <w:bottom w:val="none" w:sz="0" w:space="0" w:color="auto"/>
        <w:right w:val="none" w:sz="0" w:space="0" w:color="auto"/>
      </w:divBdr>
    </w:div>
    <w:div w:id="283538271">
      <w:bodyDiv w:val="1"/>
      <w:marLeft w:val="0"/>
      <w:marRight w:val="0"/>
      <w:marTop w:val="0"/>
      <w:marBottom w:val="0"/>
      <w:divBdr>
        <w:top w:val="none" w:sz="0" w:space="0" w:color="auto"/>
        <w:left w:val="none" w:sz="0" w:space="0" w:color="auto"/>
        <w:bottom w:val="none" w:sz="0" w:space="0" w:color="auto"/>
        <w:right w:val="none" w:sz="0" w:space="0" w:color="auto"/>
      </w:divBdr>
    </w:div>
    <w:div w:id="283656537">
      <w:bodyDiv w:val="1"/>
      <w:marLeft w:val="0"/>
      <w:marRight w:val="0"/>
      <w:marTop w:val="0"/>
      <w:marBottom w:val="0"/>
      <w:divBdr>
        <w:top w:val="none" w:sz="0" w:space="0" w:color="auto"/>
        <w:left w:val="none" w:sz="0" w:space="0" w:color="auto"/>
        <w:bottom w:val="none" w:sz="0" w:space="0" w:color="auto"/>
        <w:right w:val="none" w:sz="0" w:space="0" w:color="auto"/>
      </w:divBdr>
    </w:div>
    <w:div w:id="283660965">
      <w:bodyDiv w:val="1"/>
      <w:marLeft w:val="0"/>
      <w:marRight w:val="0"/>
      <w:marTop w:val="0"/>
      <w:marBottom w:val="0"/>
      <w:divBdr>
        <w:top w:val="none" w:sz="0" w:space="0" w:color="auto"/>
        <w:left w:val="none" w:sz="0" w:space="0" w:color="auto"/>
        <w:bottom w:val="none" w:sz="0" w:space="0" w:color="auto"/>
        <w:right w:val="none" w:sz="0" w:space="0" w:color="auto"/>
      </w:divBdr>
    </w:div>
    <w:div w:id="283662484">
      <w:bodyDiv w:val="1"/>
      <w:marLeft w:val="0"/>
      <w:marRight w:val="0"/>
      <w:marTop w:val="0"/>
      <w:marBottom w:val="0"/>
      <w:divBdr>
        <w:top w:val="none" w:sz="0" w:space="0" w:color="auto"/>
        <w:left w:val="none" w:sz="0" w:space="0" w:color="auto"/>
        <w:bottom w:val="none" w:sz="0" w:space="0" w:color="auto"/>
        <w:right w:val="none" w:sz="0" w:space="0" w:color="auto"/>
      </w:divBdr>
    </w:div>
    <w:div w:id="283925448">
      <w:bodyDiv w:val="1"/>
      <w:marLeft w:val="0"/>
      <w:marRight w:val="0"/>
      <w:marTop w:val="0"/>
      <w:marBottom w:val="0"/>
      <w:divBdr>
        <w:top w:val="none" w:sz="0" w:space="0" w:color="auto"/>
        <w:left w:val="none" w:sz="0" w:space="0" w:color="auto"/>
        <w:bottom w:val="none" w:sz="0" w:space="0" w:color="auto"/>
        <w:right w:val="none" w:sz="0" w:space="0" w:color="auto"/>
      </w:divBdr>
    </w:div>
    <w:div w:id="283973226">
      <w:bodyDiv w:val="1"/>
      <w:marLeft w:val="0"/>
      <w:marRight w:val="0"/>
      <w:marTop w:val="0"/>
      <w:marBottom w:val="0"/>
      <w:divBdr>
        <w:top w:val="none" w:sz="0" w:space="0" w:color="auto"/>
        <w:left w:val="none" w:sz="0" w:space="0" w:color="auto"/>
        <w:bottom w:val="none" w:sz="0" w:space="0" w:color="auto"/>
        <w:right w:val="none" w:sz="0" w:space="0" w:color="auto"/>
      </w:divBdr>
    </w:div>
    <w:div w:id="284120111">
      <w:bodyDiv w:val="1"/>
      <w:marLeft w:val="0"/>
      <w:marRight w:val="0"/>
      <w:marTop w:val="0"/>
      <w:marBottom w:val="0"/>
      <w:divBdr>
        <w:top w:val="none" w:sz="0" w:space="0" w:color="auto"/>
        <w:left w:val="none" w:sz="0" w:space="0" w:color="auto"/>
        <w:bottom w:val="none" w:sz="0" w:space="0" w:color="auto"/>
        <w:right w:val="none" w:sz="0" w:space="0" w:color="auto"/>
      </w:divBdr>
    </w:div>
    <w:div w:id="284194232">
      <w:bodyDiv w:val="1"/>
      <w:marLeft w:val="0"/>
      <w:marRight w:val="0"/>
      <w:marTop w:val="0"/>
      <w:marBottom w:val="0"/>
      <w:divBdr>
        <w:top w:val="none" w:sz="0" w:space="0" w:color="auto"/>
        <w:left w:val="none" w:sz="0" w:space="0" w:color="auto"/>
        <w:bottom w:val="none" w:sz="0" w:space="0" w:color="auto"/>
        <w:right w:val="none" w:sz="0" w:space="0" w:color="auto"/>
      </w:divBdr>
    </w:div>
    <w:div w:id="284239752">
      <w:bodyDiv w:val="1"/>
      <w:marLeft w:val="0"/>
      <w:marRight w:val="0"/>
      <w:marTop w:val="0"/>
      <w:marBottom w:val="0"/>
      <w:divBdr>
        <w:top w:val="none" w:sz="0" w:space="0" w:color="auto"/>
        <w:left w:val="none" w:sz="0" w:space="0" w:color="auto"/>
        <w:bottom w:val="none" w:sz="0" w:space="0" w:color="auto"/>
        <w:right w:val="none" w:sz="0" w:space="0" w:color="auto"/>
      </w:divBdr>
    </w:div>
    <w:div w:id="284241886">
      <w:bodyDiv w:val="1"/>
      <w:marLeft w:val="0"/>
      <w:marRight w:val="0"/>
      <w:marTop w:val="0"/>
      <w:marBottom w:val="0"/>
      <w:divBdr>
        <w:top w:val="none" w:sz="0" w:space="0" w:color="auto"/>
        <w:left w:val="none" w:sz="0" w:space="0" w:color="auto"/>
        <w:bottom w:val="none" w:sz="0" w:space="0" w:color="auto"/>
        <w:right w:val="none" w:sz="0" w:space="0" w:color="auto"/>
      </w:divBdr>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284384243">
      <w:bodyDiv w:val="1"/>
      <w:marLeft w:val="0"/>
      <w:marRight w:val="0"/>
      <w:marTop w:val="0"/>
      <w:marBottom w:val="0"/>
      <w:divBdr>
        <w:top w:val="none" w:sz="0" w:space="0" w:color="auto"/>
        <w:left w:val="none" w:sz="0" w:space="0" w:color="auto"/>
        <w:bottom w:val="none" w:sz="0" w:space="0" w:color="auto"/>
        <w:right w:val="none" w:sz="0" w:space="0" w:color="auto"/>
      </w:divBdr>
    </w:div>
    <w:div w:id="284502784">
      <w:bodyDiv w:val="1"/>
      <w:marLeft w:val="0"/>
      <w:marRight w:val="0"/>
      <w:marTop w:val="0"/>
      <w:marBottom w:val="0"/>
      <w:divBdr>
        <w:top w:val="none" w:sz="0" w:space="0" w:color="auto"/>
        <w:left w:val="none" w:sz="0" w:space="0" w:color="auto"/>
        <w:bottom w:val="none" w:sz="0" w:space="0" w:color="auto"/>
        <w:right w:val="none" w:sz="0" w:space="0" w:color="auto"/>
      </w:divBdr>
    </w:div>
    <w:div w:id="284580127">
      <w:bodyDiv w:val="1"/>
      <w:marLeft w:val="0"/>
      <w:marRight w:val="0"/>
      <w:marTop w:val="0"/>
      <w:marBottom w:val="0"/>
      <w:divBdr>
        <w:top w:val="none" w:sz="0" w:space="0" w:color="auto"/>
        <w:left w:val="none" w:sz="0" w:space="0" w:color="auto"/>
        <w:bottom w:val="none" w:sz="0" w:space="0" w:color="auto"/>
        <w:right w:val="none" w:sz="0" w:space="0" w:color="auto"/>
      </w:divBdr>
    </w:div>
    <w:div w:id="284972557">
      <w:bodyDiv w:val="1"/>
      <w:marLeft w:val="0"/>
      <w:marRight w:val="0"/>
      <w:marTop w:val="0"/>
      <w:marBottom w:val="0"/>
      <w:divBdr>
        <w:top w:val="none" w:sz="0" w:space="0" w:color="auto"/>
        <w:left w:val="none" w:sz="0" w:space="0" w:color="auto"/>
        <w:bottom w:val="none" w:sz="0" w:space="0" w:color="auto"/>
        <w:right w:val="none" w:sz="0" w:space="0" w:color="auto"/>
      </w:divBdr>
    </w:div>
    <w:div w:id="285165848">
      <w:bodyDiv w:val="1"/>
      <w:marLeft w:val="0"/>
      <w:marRight w:val="0"/>
      <w:marTop w:val="0"/>
      <w:marBottom w:val="0"/>
      <w:divBdr>
        <w:top w:val="none" w:sz="0" w:space="0" w:color="auto"/>
        <w:left w:val="none" w:sz="0" w:space="0" w:color="auto"/>
        <w:bottom w:val="none" w:sz="0" w:space="0" w:color="auto"/>
        <w:right w:val="none" w:sz="0" w:space="0" w:color="auto"/>
      </w:divBdr>
    </w:div>
    <w:div w:id="285236420">
      <w:bodyDiv w:val="1"/>
      <w:marLeft w:val="0"/>
      <w:marRight w:val="0"/>
      <w:marTop w:val="0"/>
      <w:marBottom w:val="0"/>
      <w:divBdr>
        <w:top w:val="none" w:sz="0" w:space="0" w:color="auto"/>
        <w:left w:val="none" w:sz="0" w:space="0" w:color="auto"/>
        <w:bottom w:val="none" w:sz="0" w:space="0" w:color="auto"/>
        <w:right w:val="none" w:sz="0" w:space="0" w:color="auto"/>
      </w:divBdr>
    </w:div>
    <w:div w:id="285503287">
      <w:bodyDiv w:val="1"/>
      <w:marLeft w:val="0"/>
      <w:marRight w:val="0"/>
      <w:marTop w:val="0"/>
      <w:marBottom w:val="0"/>
      <w:divBdr>
        <w:top w:val="none" w:sz="0" w:space="0" w:color="auto"/>
        <w:left w:val="none" w:sz="0" w:space="0" w:color="auto"/>
        <w:bottom w:val="none" w:sz="0" w:space="0" w:color="auto"/>
        <w:right w:val="none" w:sz="0" w:space="0" w:color="auto"/>
      </w:divBdr>
    </w:div>
    <w:div w:id="285544133">
      <w:bodyDiv w:val="1"/>
      <w:marLeft w:val="0"/>
      <w:marRight w:val="0"/>
      <w:marTop w:val="0"/>
      <w:marBottom w:val="0"/>
      <w:divBdr>
        <w:top w:val="none" w:sz="0" w:space="0" w:color="auto"/>
        <w:left w:val="none" w:sz="0" w:space="0" w:color="auto"/>
        <w:bottom w:val="none" w:sz="0" w:space="0" w:color="auto"/>
        <w:right w:val="none" w:sz="0" w:space="0" w:color="auto"/>
      </w:divBdr>
    </w:div>
    <w:div w:id="285551605">
      <w:bodyDiv w:val="1"/>
      <w:marLeft w:val="0"/>
      <w:marRight w:val="0"/>
      <w:marTop w:val="0"/>
      <w:marBottom w:val="0"/>
      <w:divBdr>
        <w:top w:val="none" w:sz="0" w:space="0" w:color="auto"/>
        <w:left w:val="none" w:sz="0" w:space="0" w:color="auto"/>
        <w:bottom w:val="none" w:sz="0" w:space="0" w:color="auto"/>
        <w:right w:val="none" w:sz="0" w:space="0" w:color="auto"/>
      </w:divBdr>
    </w:div>
    <w:div w:id="285622182">
      <w:bodyDiv w:val="1"/>
      <w:marLeft w:val="0"/>
      <w:marRight w:val="0"/>
      <w:marTop w:val="0"/>
      <w:marBottom w:val="0"/>
      <w:divBdr>
        <w:top w:val="none" w:sz="0" w:space="0" w:color="auto"/>
        <w:left w:val="none" w:sz="0" w:space="0" w:color="auto"/>
        <w:bottom w:val="none" w:sz="0" w:space="0" w:color="auto"/>
        <w:right w:val="none" w:sz="0" w:space="0" w:color="auto"/>
      </w:divBdr>
    </w:div>
    <w:div w:id="285622416">
      <w:bodyDiv w:val="1"/>
      <w:marLeft w:val="0"/>
      <w:marRight w:val="0"/>
      <w:marTop w:val="0"/>
      <w:marBottom w:val="0"/>
      <w:divBdr>
        <w:top w:val="none" w:sz="0" w:space="0" w:color="auto"/>
        <w:left w:val="none" w:sz="0" w:space="0" w:color="auto"/>
        <w:bottom w:val="none" w:sz="0" w:space="0" w:color="auto"/>
        <w:right w:val="none" w:sz="0" w:space="0" w:color="auto"/>
      </w:divBdr>
    </w:div>
    <w:div w:id="285887901">
      <w:bodyDiv w:val="1"/>
      <w:marLeft w:val="0"/>
      <w:marRight w:val="0"/>
      <w:marTop w:val="0"/>
      <w:marBottom w:val="0"/>
      <w:divBdr>
        <w:top w:val="none" w:sz="0" w:space="0" w:color="auto"/>
        <w:left w:val="none" w:sz="0" w:space="0" w:color="auto"/>
        <w:bottom w:val="none" w:sz="0" w:space="0" w:color="auto"/>
        <w:right w:val="none" w:sz="0" w:space="0" w:color="auto"/>
      </w:divBdr>
    </w:div>
    <w:div w:id="285888530">
      <w:bodyDiv w:val="1"/>
      <w:marLeft w:val="0"/>
      <w:marRight w:val="0"/>
      <w:marTop w:val="0"/>
      <w:marBottom w:val="0"/>
      <w:divBdr>
        <w:top w:val="none" w:sz="0" w:space="0" w:color="auto"/>
        <w:left w:val="none" w:sz="0" w:space="0" w:color="auto"/>
        <w:bottom w:val="none" w:sz="0" w:space="0" w:color="auto"/>
        <w:right w:val="none" w:sz="0" w:space="0" w:color="auto"/>
      </w:divBdr>
    </w:div>
    <w:div w:id="285890680">
      <w:bodyDiv w:val="1"/>
      <w:marLeft w:val="0"/>
      <w:marRight w:val="0"/>
      <w:marTop w:val="0"/>
      <w:marBottom w:val="0"/>
      <w:divBdr>
        <w:top w:val="none" w:sz="0" w:space="0" w:color="auto"/>
        <w:left w:val="none" w:sz="0" w:space="0" w:color="auto"/>
        <w:bottom w:val="none" w:sz="0" w:space="0" w:color="auto"/>
        <w:right w:val="none" w:sz="0" w:space="0" w:color="auto"/>
      </w:divBdr>
    </w:div>
    <w:div w:id="285935948">
      <w:bodyDiv w:val="1"/>
      <w:marLeft w:val="0"/>
      <w:marRight w:val="0"/>
      <w:marTop w:val="0"/>
      <w:marBottom w:val="0"/>
      <w:divBdr>
        <w:top w:val="none" w:sz="0" w:space="0" w:color="auto"/>
        <w:left w:val="none" w:sz="0" w:space="0" w:color="auto"/>
        <w:bottom w:val="none" w:sz="0" w:space="0" w:color="auto"/>
        <w:right w:val="none" w:sz="0" w:space="0" w:color="auto"/>
      </w:divBdr>
    </w:div>
    <w:div w:id="286203514">
      <w:bodyDiv w:val="1"/>
      <w:marLeft w:val="0"/>
      <w:marRight w:val="0"/>
      <w:marTop w:val="0"/>
      <w:marBottom w:val="0"/>
      <w:divBdr>
        <w:top w:val="none" w:sz="0" w:space="0" w:color="auto"/>
        <w:left w:val="none" w:sz="0" w:space="0" w:color="auto"/>
        <w:bottom w:val="none" w:sz="0" w:space="0" w:color="auto"/>
        <w:right w:val="none" w:sz="0" w:space="0" w:color="auto"/>
      </w:divBdr>
    </w:div>
    <w:div w:id="286349985">
      <w:bodyDiv w:val="1"/>
      <w:marLeft w:val="0"/>
      <w:marRight w:val="0"/>
      <w:marTop w:val="0"/>
      <w:marBottom w:val="0"/>
      <w:divBdr>
        <w:top w:val="none" w:sz="0" w:space="0" w:color="auto"/>
        <w:left w:val="none" w:sz="0" w:space="0" w:color="auto"/>
        <w:bottom w:val="none" w:sz="0" w:space="0" w:color="auto"/>
        <w:right w:val="none" w:sz="0" w:space="0" w:color="auto"/>
      </w:divBdr>
    </w:div>
    <w:div w:id="286401620">
      <w:bodyDiv w:val="1"/>
      <w:marLeft w:val="0"/>
      <w:marRight w:val="0"/>
      <w:marTop w:val="0"/>
      <w:marBottom w:val="0"/>
      <w:divBdr>
        <w:top w:val="none" w:sz="0" w:space="0" w:color="auto"/>
        <w:left w:val="none" w:sz="0" w:space="0" w:color="auto"/>
        <w:bottom w:val="none" w:sz="0" w:space="0" w:color="auto"/>
        <w:right w:val="none" w:sz="0" w:space="0" w:color="auto"/>
      </w:divBdr>
    </w:div>
    <w:div w:id="286549315">
      <w:bodyDiv w:val="1"/>
      <w:marLeft w:val="0"/>
      <w:marRight w:val="0"/>
      <w:marTop w:val="0"/>
      <w:marBottom w:val="0"/>
      <w:divBdr>
        <w:top w:val="none" w:sz="0" w:space="0" w:color="auto"/>
        <w:left w:val="none" w:sz="0" w:space="0" w:color="auto"/>
        <w:bottom w:val="none" w:sz="0" w:space="0" w:color="auto"/>
        <w:right w:val="none" w:sz="0" w:space="0" w:color="auto"/>
      </w:divBdr>
    </w:div>
    <w:div w:id="286550289">
      <w:bodyDiv w:val="1"/>
      <w:marLeft w:val="0"/>
      <w:marRight w:val="0"/>
      <w:marTop w:val="0"/>
      <w:marBottom w:val="0"/>
      <w:divBdr>
        <w:top w:val="none" w:sz="0" w:space="0" w:color="auto"/>
        <w:left w:val="none" w:sz="0" w:space="0" w:color="auto"/>
        <w:bottom w:val="none" w:sz="0" w:space="0" w:color="auto"/>
        <w:right w:val="none" w:sz="0" w:space="0" w:color="auto"/>
      </w:divBdr>
    </w:div>
    <w:div w:id="286552677">
      <w:bodyDiv w:val="1"/>
      <w:marLeft w:val="0"/>
      <w:marRight w:val="0"/>
      <w:marTop w:val="0"/>
      <w:marBottom w:val="0"/>
      <w:divBdr>
        <w:top w:val="none" w:sz="0" w:space="0" w:color="auto"/>
        <w:left w:val="none" w:sz="0" w:space="0" w:color="auto"/>
        <w:bottom w:val="none" w:sz="0" w:space="0" w:color="auto"/>
        <w:right w:val="none" w:sz="0" w:space="0" w:color="auto"/>
      </w:divBdr>
    </w:div>
    <w:div w:id="286590064">
      <w:bodyDiv w:val="1"/>
      <w:marLeft w:val="0"/>
      <w:marRight w:val="0"/>
      <w:marTop w:val="0"/>
      <w:marBottom w:val="0"/>
      <w:divBdr>
        <w:top w:val="none" w:sz="0" w:space="0" w:color="auto"/>
        <w:left w:val="none" w:sz="0" w:space="0" w:color="auto"/>
        <w:bottom w:val="none" w:sz="0" w:space="0" w:color="auto"/>
        <w:right w:val="none" w:sz="0" w:space="0" w:color="auto"/>
      </w:divBdr>
    </w:div>
    <w:div w:id="286619872">
      <w:bodyDiv w:val="1"/>
      <w:marLeft w:val="0"/>
      <w:marRight w:val="0"/>
      <w:marTop w:val="0"/>
      <w:marBottom w:val="0"/>
      <w:divBdr>
        <w:top w:val="none" w:sz="0" w:space="0" w:color="auto"/>
        <w:left w:val="none" w:sz="0" w:space="0" w:color="auto"/>
        <w:bottom w:val="none" w:sz="0" w:space="0" w:color="auto"/>
        <w:right w:val="none" w:sz="0" w:space="0" w:color="auto"/>
      </w:divBdr>
    </w:div>
    <w:div w:id="286663942">
      <w:bodyDiv w:val="1"/>
      <w:marLeft w:val="0"/>
      <w:marRight w:val="0"/>
      <w:marTop w:val="0"/>
      <w:marBottom w:val="0"/>
      <w:divBdr>
        <w:top w:val="none" w:sz="0" w:space="0" w:color="auto"/>
        <w:left w:val="none" w:sz="0" w:space="0" w:color="auto"/>
        <w:bottom w:val="none" w:sz="0" w:space="0" w:color="auto"/>
        <w:right w:val="none" w:sz="0" w:space="0" w:color="auto"/>
      </w:divBdr>
    </w:div>
    <w:div w:id="286667833">
      <w:bodyDiv w:val="1"/>
      <w:marLeft w:val="0"/>
      <w:marRight w:val="0"/>
      <w:marTop w:val="0"/>
      <w:marBottom w:val="0"/>
      <w:divBdr>
        <w:top w:val="none" w:sz="0" w:space="0" w:color="auto"/>
        <w:left w:val="none" w:sz="0" w:space="0" w:color="auto"/>
        <w:bottom w:val="none" w:sz="0" w:space="0" w:color="auto"/>
        <w:right w:val="none" w:sz="0" w:space="0" w:color="auto"/>
      </w:divBdr>
    </w:div>
    <w:div w:id="286817069">
      <w:bodyDiv w:val="1"/>
      <w:marLeft w:val="0"/>
      <w:marRight w:val="0"/>
      <w:marTop w:val="0"/>
      <w:marBottom w:val="0"/>
      <w:divBdr>
        <w:top w:val="none" w:sz="0" w:space="0" w:color="auto"/>
        <w:left w:val="none" w:sz="0" w:space="0" w:color="auto"/>
        <w:bottom w:val="none" w:sz="0" w:space="0" w:color="auto"/>
        <w:right w:val="none" w:sz="0" w:space="0" w:color="auto"/>
      </w:divBdr>
    </w:div>
    <w:div w:id="286817316">
      <w:bodyDiv w:val="1"/>
      <w:marLeft w:val="0"/>
      <w:marRight w:val="0"/>
      <w:marTop w:val="0"/>
      <w:marBottom w:val="0"/>
      <w:divBdr>
        <w:top w:val="none" w:sz="0" w:space="0" w:color="auto"/>
        <w:left w:val="none" w:sz="0" w:space="0" w:color="auto"/>
        <w:bottom w:val="none" w:sz="0" w:space="0" w:color="auto"/>
        <w:right w:val="none" w:sz="0" w:space="0" w:color="auto"/>
      </w:divBdr>
    </w:div>
    <w:div w:id="286931320">
      <w:bodyDiv w:val="1"/>
      <w:marLeft w:val="0"/>
      <w:marRight w:val="0"/>
      <w:marTop w:val="0"/>
      <w:marBottom w:val="0"/>
      <w:divBdr>
        <w:top w:val="none" w:sz="0" w:space="0" w:color="auto"/>
        <w:left w:val="none" w:sz="0" w:space="0" w:color="auto"/>
        <w:bottom w:val="none" w:sz="0" w:space="0" w:color="auto"/>
        <w:right w:val="none" w:sz="0" w:space="0" w:color="auto"/>
      </w:divBdr>
    </w:div>
    <w:div w:id="286933927">
      <w:bodyDiv w:val="1"/>
      <w:marLeft w:val="0"/>
      <w:marRight w:val="0"/>
      <w:marTop w:val="0"/>
      <w:marBottom w:val="0"/>
      <w:divBdr>
        <w:top w:val="none" w:sz="0" w:space="0" w:color="auto"/>
        <w:left w:val="none" w:sz="0" w:space="0" w:color="auto"/>
        <w:bottom w:val="none" w:sz="0" w:space="0" w:color="auto"/>
        <w:right w:val="none" w:sz="0" w:space="0" w:color="auto"/>
      </w:divBdr>
    </w:div>
    <w:div w:id="287053338">
      <w:bodyDiv w:val="1"/>
      <w:marLeft w:val="0"/>
      <w:marRight w:val="0"/>
      <w:marTop w:val="0"/>
      <w:marBottom w:val="0"/>
      <w:divBdr>
        <w:top w:val="none" w:sz="0" w:space="0" w:color="auto"/>
        <w:left w:val="none" w:sz="0" w:space="0" w:color="auto"/>
        <w:bottom w:val="none" w:sz="0" w:space="0" w:color="auto"/>
        <w:right w:val="none" w:sz="0" w:space="0" w:color="auto"/>
      </w:divBdr>
    </w:div>
    <w:div w:id="287056844">
      <w:bodyDiv w:val="1"/>
      <w:marLeft w:val="0"/>
      <w:marRight w:val="0"/>
      <w:marTop w:val="0"/>
      <w:marBottom w:val="0"/>
      <w:divBdr>
        <w:top w:val="none" w:sz="0" w:space="0" w:color="auto"/>
        <w:left w:val="none" w:sz="0" w:space="0" w:color="auto"/>
        <w:bottom w:val="none" w:sz="0" w:space="0" w:color="auto"/>
        <w:right w:val="none" w:sz="0" w:space="0" w:color="auto"/>
      </w:divBdr>
    </w:div>
    <w:div w:id="287201851">
      <w:bodyDiv w:val="1"/>
      <w:marLeft w:val="0"/>
      <w:marRight w:val="0"/>
      <w:marTop w:val="0"/>
      <w:marBottom w:val="0"/>
      <w:divBdr>
        <w:top w:val="none" w:sz="0" w:space="0" w:color="auto"/>
        <w:left w:val="none" w:sz="0" w:space="0" w:color="auto"/>
        <w:bottom w:val="none" w:sz="0" w:space="0" w:color="auto"/>
        <w:right w:val="none" w:sz="0" w:space="0" w:color="auto"/>
      </w:divBdr>
    </w:div>
    <w:div w:id="287276450">
      <w:bodyDiv w:val="1"/>
      <w:marLeft w:val="0"/>
      <w:marRight w:val="0"/>
      <w:marTop w:val="0"/>
      <w:marBottom w:val="0"/>
      <w:divBdr>
        <w:top w:val="none" w:sz="0" w:space="0" w:color="auto"/>
        <w:left w:val="none" w:sz="0" w:space="0" w:color="auto"/>
        <w:bottom w:val="none" w:sz="0" w:space="0" w:color="auto"/>
        <w:right w:val="none" w:sz="0" w:space="0" w:color="auto"/>
      </w:divBdr>
    </w:div>
    <w:div w:id="287472249">
      <w:bodyDiv w:val="1"/>
      <w:marLeft w:val="0"/>
      <w:marRight w:val="0"/>
      <w:marTop w:val="0"/>
      <w:marBottom w:val="0"/>
      <w:divBdr>
        <w:top w:val="none" w:sz="0" w:space="0" w:color="auto"/>
        <w:left w:val="none" w:sz="0" w:space="0" w:color="auto"/>
        <w:bottom w:val="none" w:sz="0" w:space="0" w:color="auto"/>
        <w:right w:val="none" w:sz="0" w:space="0" w:color="auto"/>
      </w:divBdr>
    </w:div>
    <w:div w:id="287588943">
      <w:bodyDiv w:val="1"/>
      <w:marLeft w:val="0"/>
      <w:marRight w:val="0"/>
      <w:marTop w:val="0"/>
      <w:marBottom w:val="0"/>
      <w:divBdr>
        <w:top w:val="none" w:sz="0" w:space="0" w:color="auto"/>
        <w:left w:val="none" w:sz="0" w:space="0" w:color="auto"/>
        <w:bottom w:val="none" w:sz="0" w:space="0" w:color="auto"/>
        <w:right w:val="none" w:sz="0" w:space="0" w:color="auto"/>
      </w:divBdr>
    </w:div>
    <w:div w:id="287669094">
      <w:bodyDiv w:val="1"/>
      <w:marLeft w:val="0"/>
      <w:marRight w:val="0"/>
      <w:marTop w:val="0"/>
      <w:marBottom w:val="0"/>
      <w:divBdr>
        <w:top w:val="none" w:sz="0" w:space="0" w:color="auto"/>
        <w:left w:val="none" w:sz="0" w:space="0" w:color="auto"/>
        <w:bottom w:val="none" w:sz="0" w:space="0" w:color="auto"/>
        <w:right w:val="none" w:sz="0" w:space="0" w:color="auto"/>
      </w:divBdr>
    </w:div>
    <w:div w:id="287971710">
      <w:bodyDiv w:val="1"/>
      <w:marLeft w:val="0"/>
      <w:marRight w:val="0"/>
      <w:marTop w:val="0"/>
      <w:marBottom w:val="0"/>
      <w:divBdr>
        <w:top w:val="none" w:sz="0" w:space="0" w:color="auto"/>
        <w:left w:val="none" w:sz="0" w:space="0" w:color="auto"/>
        <w:bottom w:val="none" w:sz="0" w:space="0" w:color="auto"/>
        <w:right w:val="none" w:sz="0" w:space="0" w:color="auto"/>
      </w:divBdr>
    </w:div>
    <w:div w:id="287979114">
      <w:bodyDiv w:val="1"/>
      <w:marLeft w:val="0"/>
      <w:marRight w:val="0"/>
      <w:marTop w:val="0"/>
      <w:marBottom w:val="0"/>
      <w:divBdr>
        <w:top w:val="none" w:sz="0" w:space="0" w:color="auto"/>
        <w:left w:val="none" w:sz="0" w:space="0" w:color="auto"/>
        <w:bottom w:val="none" w:sz="0" w:space="0" w:color="auto"/>
        <w:right w:val="none" w:sz="0" w:space="0" w:color="auto"/>
      </w:divBdr>
    </w:div>
    <w:div w:id="288048587">
      <w:bodyDiv w:val="1"/>
      <w:marLeft w:val="0"/>
      <w:marRight w:val="0"/>
      <w:marTop w:val="0"/>
      <w:marBottom w:val="0"/>
      <w:divBdr>
        <w:top w:val="none" w:sz="0" w:space="0" w:color="auto"/>
        <w:left w:val="none" w:sz="0" w:space="0" w:color="auto"/>
        <w:bottom w:val="none" w:sz="0" w:space="0" w:color="auto"/>
        <w:right w:val="none" w:sz="0" w:space="0" w:color="auto"/>
      </w:divBdr>
    </w:div>
    <w:div w:id="288051203">
      <w:bodyDiv w:val="1"/>
      <w:marLeft w:val="0"/>
      <w:marRight w:val="0"/>
      <w:marTop w:val="0"/>
      <w:marBottom w:val="0"/>
      <w:divBdr>
        <w:top w:val="none" w:sz="0" w:space="0" w:color="auto"/>
        <w:left w:val="none" w:sz="0" w:space="0" w:color="auto"/>
        <w:bottom w:val="none" w:sz="0" w:space="0" w:color="auto"/>
        <w:right w:val="none" w:sz="0" w:space="0" w:color="auto"/>
      </w:divBdr>
    </w:div>
    <w:div w:id="288126547">
      <w:bodyDiv w:val="1"/>
      <w:marLeft w:val="0"/>
      <w:marRight w:val="0"/>
      <w:marTop w:val="0"/>
      <w:marBottom w:val="0"/>
      <w:divBdr>
        <w:top w:val="none" w:sz="0" w:space="0" w:color="auto"/>
        <w:left w:val="none" w:sz="0" w:space="0" w:color="auto"/>
        <w:bottom w:val="none" w:sz="0" w:space="0" w:color="auto"/>
        <w:right w:val="none" w:sz="0" w:space="0" w:color="auto"/>
      </w:divBdr>
    </w:div>
    <w:div w:id="288242684">
      <w:bodyDiv w:val="1"/>
      <w:marLeft w:val="0"/>
      <w:marRight w:val="0"/>
      <w:marTop w:val="0"/>
      <w:marBottom w:val="0"/>
      <w:divBdr>
        <w:top w:val="none" w:sz="0" w:space="0" w:color="auto"/>
        <w:left w:val="none" w:sz="0" w:space="0" w:color="auto"/>
        <w:bottom w:val="none" w:sz="0" w:space="0" w:color="auto"/>
        <w:right w:val="none" w:sz="0" w:space="0" w:color="auto"/>
      </w:divBdr>
    </w:div>
    <w:div w:id="288248708">
      <w:bodyDiv w:val="1"/>
      <w:marLeft w:val="0"/>
      <w:marRight w:val="0"/>
      <w:marTop w:val="0"/>
      <w:marBottom w:val="0"/>
      <w:divBdr>
        <w:top w:val="none" w:sz="0" w:space="0" w:color="auto"/>
        <w:left w:val="none" w:sz="0" w:space="0" w:color="auto"/>
        <w:bottom w:val="none" w:sz="0" w:space="0" w:color="auto"/>
        <w:right w:val="none" w:sz="0" w:space="0" w:color="auto"/>
      </w:divBdr>
    </w:div>
    <w:div w:id="288322720">
      <w:bodyDiv w:val="1"/>
      <w:marLeft w:val="0"/>
      <w:marRight w:val="0"/>
      <w:marTop w:val="0"/>
      <w:marBottom w:val="0"/>
      <w:divBdr>
        <w:top w:val="none" w:sz="0" w:space="0" w:color="auto"/>
        <w:left w:val="none" w:sz="0" w:space="0" w:color="auto"/>
        <w:bottom w:val="none" w:sz="0" w:space="0" w:color="auto"/>
        <w:right w:val="none" w:sz="0" w:space="0" w:color="auto"/>
      </w:divBdr>
    </w:div>
    <w:div w:id="288442958">
      <w:bodyDiv w:val="1"/>
      <w:marLeft w:val="0"/>
      <w:marRight w:val="0"/>
      <w:marTop w:val="0"/>
      <w:marBottom w:val="0"/>
      <w:divBdr>
        <w:top w:val="none" w:sz="0" w:space="0" w:color="auto"/>
        <w:left w:val="none" w:sz="0" w:space="0" w:color="auto"/>
        <w:bottom w:val="none" w:sz="0" w:space="0" w:color="auto"/>
        <w:right w:val="none" w:sz="0" w:space="0" w:color="auto"/>
      </w:divBdr>
    </w:div>
    <w:div w:id="288628158">
      <w:bodyDiv w:val="1"/>
      <w:marLeft w:val="0"/>
      <w:marRight w:val="0"/>
      <w:marTop w:val="0"/>
      <w:marBottom w:val="0"/>
      <w:divBdr>
        <w:top w:val="none" w:sz="0" w:space="0" w:color="auto"/>
        <w:left w:val="none" w:sz="0" w:space="0" w:color="auto"/>
        <w:bottom w:val="none" w:sz="0" w:space="0" w:color="auto"/>
        <w:right w:val="none" w:sz="0" w:space="0" w:color="auto"/>
      </w:divBdr>
    </w:div>
    <w:div w:id="289089441">
      <w:bodyDiv w:val="1"/>
      <w:marLeft w:val="0"/>
      <w:marRight w:val="0"/>
      <w:marTop w:val="0"/>
      <w:marBottom w:val="0"/>
      <w:divBdr>
        <w:top w:val="none" w:sz="0" w:space="0" w:color="auto"/>
        <w:left w:val="none" w:sz="0" w:space="0" w:color="auto"/>
        <w:bottom w:val="none" w:sz="0" w:space="0" w:color="auto"/>
        <w:right w:val="none" w:sz="0" w:space="0" w:color="auto"/>
      </w:divBdr>
    </w:div>
    <w:div w:id="289241387">
      <w:bodyDiv w:val="1"/>
      <w:marLeft w:val="0"/>
      <w:marRight w:val="0"/>
      <w:marTop w:val="0"/>
      <w:marBottom w:val="0"/>
      <w:divBdr>
        <w:top w:val="none" w:sz="0" w:space="0" w:color="auto"/>
        <w:left w:val="none" w:sz="0" w:space="0" w:color="auto"/>
        <w:bottom w:val="none" w:sz="0" w:space="0" w:color="auto"/>
        <w:right w:val="none" w:sz="0" w:space="0" w:color="auto"/>
      </w:divBdr>
    </w:div>
    <w:div w:id="289285730">
      <w:bodyDiv w:val="1"/>
      <w:marLeft w:val="0"/>
      <w:marRight w:val="0"/>
      <w:marTop w:val="0"/>
      <w:marBottom w:val="0"/>
      <w:divBdr>
        <w:top w:val="none" w:sz="0" w:space="0" w:color="auto"/>
        <w:left w:val="none" w:sz="0" w:space="0" w:color="auto"/>
        <w:bottom w:val="none" w:sz="0" w:space="0" w:color="auto"/>
        <w:right w:val="none" w:sz="0" w:space="0" w:color="auto"/>
      </w:divBdr>
    </w:div>
    <w:div w:id="289745541">
      <w:bodyDiv w:val="1"/>
      <w:marLeft w:val="0"/>
      <w:marRight w:val="0"/>
      <w:marTop w:val="0"/>
      <w:marBottom w:val="0"/>
      <w:divBdr>
        <w:top w:val="none" w:sz="0" w:space="0" w:color="auto"/>
        <w:left w:val="none" w:sz="0" w:space="0" w:color="auto"/>
        <w:bottom w:val="none" w:sz="0" w:space="0" w:color="auto"/>
        <w:right w:val="none" w:sz="0" w:space="0" w:color="auto"/>
      </w:divBdr>
    </w:div>
    <w:div w:id="289749407">
      <w:bodyDiv w:val="1"/>
      <w:marLeft w:val="0"/>
      <w:marRight w:val="0"/>
      <w:marTop w:val="0"/>
      <w:marBottom w:val="0"/>
      <w:divBdr>
        <w:top w:val="none" w:sz="0" w:space="0" w:color="auto"/>
        <w:left w:val="none" w:sz="0" w:space="0" w:color="auto"/>
        <w:bottom w:val="none" w:sz="0" w:space="0" w:color="auto"/>
        <w:right w:val="none" w:sz="0" w:space="0" w:color="auto"/>
      </w:divBdr>
    </w:div>
    <w:div w:id="289751669">
      <w:bodyDiv w:val="1"/>
      <w:marLeft w:val="0"/>
      <w:marRight w:val="0"/>
      <w:marTop w:val="0"/>
      <w:marBottom w:val="0"/>
      <w:divBdr>
        <w:top w:val="none" w:sz="0" w:space="0" w:color="auto"/>
        <w:left w:val="none" w:sz="0" w:space="0" w:color="auto"/>
        <w:bottom w:val="none" w:sz="0" w:space="0" w:color="auto"/>
        <w:right w:val="none" w:sz="0" w:space="0" w:color="auto"/>
      </w:divBdr>
    </w:div>
    <w:div w:id="289826507">
      <w:bodyDiv w:val="1"/>
      <w:marLeft w:val="0"/>
      <w:marRight w:val="0"/>
      <w:marTop w:val="0"/>
      <w:marBottom w:val="0"/>
      <w:divBdr>
        <w:top w:val="none" w:sz="0" w:space="0" w:color="auto"/>
        <w:left w:val="none" w:sz="0" w:space="0" w:color="auto"/>
        <w:bottom w:val="none" w:sz="0" w:space="0" w:color="auto"/>
        <w:right w:val="none" w:sz="0" w:space="0" w:color="auto"/>
      </w:divBdr>
    </w:div>
    <w:div w:id="289943403">
      <w:bodyDiv w:val="1"/>
      <w:marLeft w:val="0"/>
      <w:marRight w:val="0"/>
      <w:marTop w:val="0"/>
      <w:marBottom w:val="0"/>
      <w:divBdr>
        <w:top w:val="none" w:sz="0" w:space="0" w:color="auto"/>
        <w:left w:val="none" w:sz="0" w:space="0" w:color="auto"/>
        <w:bottom w:val="none" w:sz="0" w:space="0" w:color="auto"/>
        <w:right w:val="none" w:sz="0" w:space="0" w:color="auto"/>
      </w:divBdr>
    </w:div>
    <w:div w:id="290091265">
      <w:bodyDiv w:val="1"/>
      <w:marLeft w:val="0"/>
      <w:marRight w:val="0"/>
      <w:marTop w:val="0"/>
      <w:marBottom w:val="0"/>
      <w:divBdr>
        <w:top w:val="none" w:sz="0" w:space="0" w:color="auto"/>
        <w:left w:val="none" w:sz="0" w:space="0" w:color="auto"/>
        <w:bottom w:val="none" w:sz="0" w:space="0" w:color="auto"/>
        <w:right w:val="none" w:sz="0" w:space="0" w:color="auto"/>
      </w:divBdr>
    </w:div>
    <w:div w:id="290133276">
      <w:bodyDiv w:val="1"/>
      <w:marLeft w:val="0"/>
      <w:marRight w:val="0"/>
      <w:marTop w:val="0"/>
      <w:marBottom w:val="0"/>
      <w:divBdr>
        <w:top w:val="none" w:sz="0" w:space="0" w:color="auto"/>
        <w:left w:val="none" w:sz="0" w:space="0" w:color="auto"/>
        <w:bottom w:val="none" w:sz="0" w:space="0" w:color="auto"/>
        <w:right w:val="none" w:sz="0" w:space="0" w:color="auto"/>
      </w:divBdr>
    </w:div>
    <w:div w:id="290287447">
      <w:bodyDiv w:val="1"/>
      <w:marLeft w:val="0"/>
      <w:marRight w:val="0"/>
      <w:marTop w:val="0"/>
      <w:marBottom w:val="0"/>
      <w:divBdr>
        <w:top w:val="none" w:sz="0" w:space="0" w:color="auto"/>
        <w:left w:val="none" w:sz="0" w:space="0" w:color="auto"/>
        <w:bottom w:val="none" w:sz="0" w:space="0" w:color="auto"/>
        <w:right w:val="none" w:sz="0" w:space="0" w:color="auto"/>
      </w:divBdr>
    </w:div>
    <w:div w:id="290291007">
      <w:bodyDiv w:val="1"/>
      <w:marLeft w:val="0"/>
      <w:marRight w:val="0"/>
      <w:marTop w:val="0"/>
      <w:marBottom w:val="0"/>
      <w:divBdr>
        <w:top w:val="none" w:sz="0" w:space="0" w:color="auto"/>
        <w:left w:val="none" w:sz="0" w:space="0" w:color="auto"/>
        <w:bottom w:val="none" w:sz="0" w:space="0" w:color="auto"/>
        <w:right w:val="none" w:sz="0" w:space="0" w:color="auto"/>
      </w:divBdr>
    </w:div>
    <w:div w:id="290401796">
      <w:bodyDiv w:val="1"/>
      <w:marLeft w:val="0"/>
      <w:marRight w:val="0"/>
      <w:marTop w:val="0"/>
      <w:marBottom w:val="0"/>
      <w:divBdr>
        <w:top w:val="none" w:sz="0" w:space="0" w:color="auto"/>
        <w:left w:val="none" w:sz="0" w:space="0" w:color="auto"/>
        <w:bottom w:val="none" w:sz="0" w:space="0" w:color="auto"/>
        <w:right w:val="none" w:sz="0" w:space="0" w:color="auto"/>
      </w:divBdr>
    </w:div>
    <w:div w:id="290407108">
      <w:bodyDiv w:val="1"/>
      <w:marLeft w:val="0"/>
      <w:marRight w:val="0"/>
      <w:marTop w:val="0"/>
      <w:marBottom w:val="0"/>
      <w:divBdr>
        <w:top w:val="none" w:sz="0" w:space="0" w:color="auto"/>
        <w:left w:val="none" w:sz="0" w:space="0" w:color="auto"/>
        <w:bottom w:val="none" w:sz="0" w:space="0" w:color="auto"/>
        <w:right w:val="none" w:sz="0" w:space="0" w:color="auto"/>
      </w:divBdr>
    </w:div>
    <w:div w:id="290864759">
      <w:bodyDiv w:val="1"/>
      <w:marLeft w:val="0"/>
      <w:marRight w:val="0"/>
      <w:marTop w:val="0"/>
      <w:marBottom w:val="0"/>
      <w:divBdr>
        <w:top w:val="none" w:sz="0" w:space="0" w:color="auto"/>
        <w:left w:val="none" w:sz="0" w:space="0" w:color="auto"/>
        <w:bottom w:val="none" w:sz="0" w:space="0" w:color="auto"/>
        <w:right w:val="none" w:sz="0" w:space="0" w:color="auto"/>
      </w:divBdr>
    </w:div>
    <w:div w:id="290985921">
      <w:bodyDiv w:val="1"/>
      <w:marLeft w:val="0"/>
      <w:marRight w:val="0"/>
      <w:marTop w:val="0"/>
      <w:marBottom w:val="0"/>
      <w:divBdr>
        <w:top w:val="none" w:sz="0" w:space="0" w:color="auto"/>
        <w:left w:val="none" w:sz="0" w:space="0" w:color="auto"/>
        <w:bottom w:val="none" w:sz="0" w:space="0" w:color="auto"/>
        <w:right w:val="none" w:sz="0" w:space="0" w:color="auto"/>
      </w:divBdr>
    </w:div>
    <w:div w:id="291133032">
      <w:bodyDiv w:val="1"/>
      <w:marLeft w:val="0"/>
      <w:marRight w:val="0"/>
      <w:marTop w:val="0"/>
      <w:marBottom w:val="0"/>
      <w:divBdr>
        <w:top w:val="none" w:sz="0" w:space="0" w:color="auto"/>
        <w:left w:val="none" w:sz="0" w:space="0" w:color="auto"/>
        <w:bottom w:val="none" w:sz="0" w:space="0" w:color="auto"/>
        <w:right w:val="none" w:sz="0" w:space="0" w:color="auto"/>
      </w:divBdr>
    </w:div>
    <w:div w:id="291207040">
      <w:bodyDiv w:val="1"/>
      <w:marLeft w:val="0"/>
      <w:marRight w:val="0"/>
      <w:marTop w:val="0"/>
      <w:marBottom w:val="0"/>
      <w:divBdr>
        <w:top w:val="none" w:sz="0" w:space="0" w:color="auto"/>
        <w:left w:val="none" w:sz="0" w:space="0" w:color="auto"/>
        <w:bottom w:val="none" w:sz="0" w:space="0" w:color="auto"/>
        <w:right w:val="none" w:sz="0" w:space="0" w:color="auto"/>
      </w:divBdr>
    </w:div>
    <w:div w:id="291255952">
      <w:bodyDiv w:val="1"/>
      <w:marLeft w:val="0"/>
      <w:marRight w:val="0"/>
      <w:marTop w:val="0"/>
      <w:marBottom w:val="0"/>
      <w:divBdr>
        <w:top w:val="none" w:sz="0" w:space="0" w:color="auto"/>
        <w:left w:val="none" w:sz="0" w:space="0" w:color="auto"/>
        <w:bottom w:val="none" w:sz="0" w:space="0" w:color="auto"/>
        <w:right w:val="none" w:sz="0" w:space="0" w:color="auto"/>
      </w:divBdr>
    </w:div>
    <w:div w:id="291324680">
      <w:bodyDiv w:val="1"/>
      <w:marLeft w:val="0"/>
      <w:marRight w:val="0"/>
      <w:marTop w:val="0"/>
      <w:marBottom w:val="0"/>
      <w:divBdr>
        <w:top w:val="none" w:sz="0" w:space="0" w:color="auto"/>
        <w:left w:val="none" w:sz="0" w:space="0" w:color="auto"/>
        <w:bottom w:val="none" w:sz="0" w:space="0" w:color="auto"/>
        <w:right w:val="none" w:sz="0" w:space="0" w:color="auto"/>
      </w:divBdr>
    </w:div>
    <w:div w:id="291592992">
      <w:bodyDiv w:val="1"/>
      <w:marLeft w:val="0"/>
      <w:marRight w:val="0"/>
      <w:marTop w:val="0"/>
      <w:marBottom w:val="0"/>
      <w:divBdr>
        <w:top w:val="none" w:sz="0" w:space="0" w:color="auto"/>
        <w:left w:val="none" w:sz="0" w:space="0" w:color="auto"/>
        <w:bottom w:val="none" w:sz="0" w:space="0" w:color="auto"/>
        <w:right w:val="none" w:sz="0" w:space="0" w:color="auto"/>
      </w:divBdr>
    </w:div>
    <w:div w:id="291596566">
      <w:bodyDiv w:val="1"/>
      <w:marLeft w:val="0"/>
      <w:marRight w:val="0"/>
      <w:marTop w:val="0"/>
      <w:marBottom w:val="0"/>
      <w:divBdr>
        <w:top w:val="none" w:sz="0" w:space="0" w:color="auto"/>
        <w:left w:val="none" w:sz="0" w:space="0" w:color="auto"/>
        <w:bottom w:val="none" w:sz="0" w:space="0" w:color="auto"/>
        <w:right w:val="none" w:sz="0" w:space="0" w:color="auto"/>
      </w:divBdr>
    </w:div>
    <w:div w:id="291636411">
      <w:bodyDiv w:val="1"/>
      <w:marLeft w:val="0"/>
      <w:marRight w:val="0"/>
      <w:marTop w:val="0"/>
      <w:marBottom w:val="0"/>
      <w:divBdr>
        <w:top w:val="none" w:sz="0" w:space="0" w:color="auto"/>
        <w:left w:val="none" w:sz="0" w:space="0" w:color="auto"/>
        <w:bottom w:val="none" w:sz="0" w:space="0" w:color="auto"/>
        <w:right w:val="none" w:sz="0" w:space="0" w:color="auto"/>
      </w:divBdr>
    </w:div>
    <w:div w:id="291711893">
      <w:bodyDiv w:val="1"/>
      <w:marLeft w:val="0"/>
      <w:marRight w:val="0"/>
      <w:marTop w:val="0"/>
      <w:marBottom w:val="0"/>
      <w:divBdr>
        <w:top w:val="none" w:sz="0" w:space="0" w:color="auto"/>
        <w:left w:val="none" w:sz="0" w:space="0" w:color="auto"/>
        <w:bottom w:val="none" w:sz="0" w:space="0" w:color="auto"/>
        <w:right w:val="none" w:sz="0" w:space="0" w:color="auto"/>
      </w:divBdr>
    </w:div>
    <w:div w:id="291716449">
      <w:bodyDiv w:val="1"/>
      <w:marLeft w:val="0"/>
      <w:marRight w:val="0"/>
      <w:marTop w:val="0"/>
      <w:marBottom w:val="0"/>
      <w:divBdr>
        <w:top w:val="none" w:sz="0" w:space="0" w:color="auto"/>
        <w:left w:val="none" w:sz="0" w:space="0" w:color="auto"/>
        <w:bottom w:val="none" w:sz="0" w:space="0" w:color="auto"/>
        <w:right w:val="none" w:sz="0" w:space="0" w:color="auto"/>
      </w:divBdr>
    </w:div>
    <w:div w:id="291719408">
      <w:bodyDiv w:val="1"/>
      <w:marLeft w:val="0"/>
      <w:marRight w:val="0"/>
      <w:marTop w:val="0"/>
      <w:marBottom w:val="0"/>
      <w:divBdr>
        <w:top w:val="none" w:sz="0" w:space="0" w:color="auto"/>
        <w:left w:val="none" w:sz="0" w:space="0" w:color="auto"/>
        <w:bottom w:val="none" w:sz="0" w:space="0" w:color="auto"/>
        <w:right w:val="none" w:sz="0" w:space="0" w:color="auto"/>
      </w:divBdr>
    </w:div>
    <w:div w:id="291789642">
      <w:bodyDiv w:val="1"/>
      <w:marLeft w:val="0"/>
      <w:marRight w:val="0"/>
      <w:marTop w:val="0"/>
      <w:marBottom w:val="0"/>
      <w:divBdr>
        <w:top w:val="none" w:sz="0" w:space="0" w:color="auto"/>
        <w:left w:val="none" w:sz="0" w:space="0" w:color="auto"/>
        <w:bottom w:val="none" w:sz="0" w:space="0" w:color="auto"/>
        <w:right w:val="none" w:sz="0" w:space="0" w:color="auto"/>
      </w:divBdr>
    </w:div>
    <w:div w:id="291791043">
      <w:bodyDiv w:val="1"/>
      <w:marLeft w:val="0"/>
      <w:marRight w:val="0"/>
      <w:marTop w:val="0"/>
      <w:marBottom w:val="0"/>
      <w:divBdr>
        <w:top w:val="none" w:sz="0" w:space="0" w:color="auto"/>
        <w:left w:val="none" w:sz="0" w:space="0" w:color="auto"/>
        <w:bottom w:val="none" w:sz="0" w:space="0" w:color="auto"/>
        <w:right w:val="none" w:sz="0" w:space="0" w:color="auto"/>
      </w:divBdr>
    </w:div>
    <w:div w:id="291903246">
      <w:bodyDiv w:val="1"/>
      <w:marLeft w:val="0"/>
      <w:marRight w:val="0"/>
      <w:marTop w:val="0"/>
      <w:marBottom w:val="0"/>
      <w:divBdr>
        <w:top w:val="none" w:sz="0" w:space="0" w:color="auto"/>
        <w:left w:val="none" w:sz="0" w:space="0" w:color="auto"/>
        <w:bottom w:val="none" w:sz="0" w:space="0" w:color="auto"/>
        <w:right w:val="none" w:sz="0" w:space="0" w:color="auto"/>
      </w:divBdr>
    </w:div>
    <w:div w:id="292059015">
      <w:bodyDiv w:val="1"/>
      <w:marLeft w:val="0"/>
      <w:marRight w:val="0"/>
      <w:marTop w:val="0"/>
      <w:marBottom w:val="0"/>
      <w:divBdr>
        <w:top w:val="none" w:sz="0" w:space="0" w:color="auto"/>
        <w:left w:val="none" w:sz="0" w:space="0" w:color="auto"/>
        <w:bottom w:val="none" w:sz="0" w:space="0" w:color="auto"/>
        <w:right w:val="none" w:sz="0" w:space="0" w:color="auto"/>
      </w:divBdr>
    </w:div>
    <w:div w:id="292060453">
      <w:bodyDiv w:val="1"/>
      <w:marLeft w:val="0"/>
      <w:marRight w:val="0"/>
      <w:marTop w:val="0"/>
      <w:marBottom w:val="0"/>
      <w:divBdr>
        <w:top w:val="none" w:sz="0" w:space="0" w:color="auto"/>
        <w:left w:val="none" w:sz="0" w:space="0" w:color="auto"/>
        <w:bottom w:val="none" w:sz="0" w:space="0" w:color="auto"/>
        <w:right w:val="none" w:sz="0" w:space="0" w:color="auto"/>
      </w:divBdr>
    </w:div>
    <w:div w:id="292172555">
      <w:bodyDiv w:val="1"/>
      <w:marLeft w:val="0"/>
      <w:marRight w:val="0"/>
      <w:marTop w:val="0"/>
      <w:marBottom w:val="0"/>
      <w:divBdr>
        <w:top w:val="none" w:sz="0" w:space="0" w:color="auto"/>
        <w:left w:val="none" w:sz="0" w:space="0" w:color="auto"/>
        <w:bottom w:val="none" w:sz="0" w:space="0" w:color="auto"/>
        <w:right w:val="none" w:sz="0" w:space="0" w:color="auto"/>
      </w:divBdr>
    </w:div>
    <w:div w:id="292175825">
      <w:bodyDiv w:val="1"/>
      <w:marLeft w:val="0"/>
      <w:marRight w:val="0"/>
      <w:marTop w:val="0"/>
      <w:marBottom w:val="0"/>
      <w:divBdr>
        <w:top w:val="none" w:sz="0" w:space="0" w:color="auto"/>
        <w:left w:val="none" w:sz="0" w:space="0" w:color="auto"/>
        <w:bottom w:val="none" w:sz="0" w:space="0" w:color="auto"/>
        <w:right w:val="none" w:sz="0" w:space="0" w:color="auto"/>
      </w:divBdr>
    </w:div>
    <w:div w:id="292296004">
      <w:bodyDiv w:val="1"/>
      <w:marLeft w:val="0"/>
      <w:marRight w:val="0"/>
      <w:marTop w:val="0"/>
      <w:marBottom w:val="0"/>
      <w:divBdr>
        <w:top w:val="none" w:sz="0" w:space="0" w:color="auto"/>
        <w:left w:val="none" w:sz="0" w:space="0" w:color="auto"/>
        <w:bottom w:val="none" w:sz="0" w:space="0" w:color="auto"/>
        <w:right w:val="none" w:sz="0" w:space="0" w:color="auto"/>
      </w:divBdr>
    </w:div>
    <w:div w:id="292371095">
      <w:bodyDiv w:val="1"/>
      <w:marLeft w:val="0"/>
      <w:marRight w:val="0"/>
      <w:marTop w:val="0"/>
      <w:marBottom w:val="0"/>
      <w:divBdr>
        <w:top w:val="none" w:sz="0" w:space="0" w:color="auto"/>
        <w:left w:val="none" w:sz="0" w:space="0" w:color="auto"/>
        <w:bottom w:val="none" w:sz="0" w:space="0" w:color="auto"/>
        <w:right w:val="none" w:sz="0" w:space="0" w:color="auto"/>
      </w:divBdr>
    </w:div>
    <w:div w:id="292443644">
      <w:bodyDiv w:val="1"/>
      <w:marLeft w:val="0"/>
      <w:marRight w:val="0"/>
      <w:marTop w:val="0"/>
      <w:marBottom w:val="0"/>
      <w:divBdr>
        <w:top w:val="none" w:sz="0" w:space="0" w:color="auto"/>
        <w:left w:val="none" w:sz="0" w:space="0" w:color="auto"/>
        <w:bottom w:val="none" w:sz="0" w:space="0" w:color="auto"/>
        <w:right w:val="none" w:sz="0" w:space="0" w:color="auto"/>
      </w:divBdr>
    </w:div>
    <w:div w:id="292446859">
      <w:bodyDiv w:val="1"/>
      <w:marLeft w:val="0"/>
      <w:marRight w:val="0"/>
      <w:marTop w:val="0"/>
      <w:marBottom w:val="0"/>
      <w:divBdr>
        <w:top w:val="none" w:sz="0" w:space="0" w:color="auto"/>
        <w:left w:val="none" w:sz="0" w:space="0" w:color="auto"/>
        <w:bottom w:val="none" w:sz="0" w:space="0" w:color="auto"/>
        <w:right w:val="none" w:sz="0" w:space="0" w:color="auto"/>
      </w:divBdr>
    </w:div>
    <w:div w:id="292489722">
      <w:bodyDiv w:val="1"/>
      <w:marLeft w:val="0"/>
      <w:marRight w:val="0"/>
      <w:marTop w:val="0"/>
      <w:marBottom w:val="0"/>
      <w:divBdr>
        <w:top w:val="none" w:sz="0" w:space="0" w:color="auto"/>
        <w:left w:val="none" w:sz="0" w:space="0" w:color="auto"/>
        <w:bottom w:val="none" w:sz="0" w:space="0" w:color="auto"/>
        <w:right w:val="none" w:sz="0" w:space="0" w:color="auto"/>
      </w:divBdr>
    </w:div>
    <w:div w:id="292558595">
      <w:bodyDiv w:val="1"/>
      <w:marLeft w:val="0"/>
      <w:marRight w:val="0"/>
      <w:marTop w:val="0"/>
      <w:marBottom w:val="0"/>
      <w:divBdr>
        <w:top w:val="none" w:sz="0" w:space="0" w:color="auto"/>
        <w:left w:val="none" w:sz="0" w:space="0" w:color="auto"/>
        <w:bottom w:val="none" w:sz="0" w:space="0" w:color="auto"/>
        <w:right w:val="none" w:sz="0" w:space="0" w:color="auto"/>
      </w:divBdr>
    </w:div>
    <w:div w:id="292567732">
      <w:bodyDiv w:val="1"/>
      <w:marLeft w:val="0"/>
      <w:marRight w:val="0"/>
      <w:marTop w:val="0"/>
      <w:marBottom w:val="0"/>
      <w:divBdr>
        <w:top w:val="none" w:sz="0" w:space="0" w:color="auto"/>
        <w:left w:val="none" w:sz="0" w:space="0" w:color="auto"/>
        <w:bottom w:val="none" w:sz="0" w:space="0" w:color="auto"/>
        <w:right w:val="none" w:sz="0" w:space="0" w:color="auto"/>
      </w:divBdr>
    </w:div>
    <w:div w:id="292714382">
      <w:bodyDiv w:val="1"/>
      <w:marLeft w:val="0"/>
      <w:marRight w:val="0"/>
      <w:marTop w:val="0"/>
      <w:marBottom w:val="0"/>
      <w:divBdr>
        <w:top w:val="none" w:sz="0" w:space="0" w:color="auto"/>
        <w:left w:val="none" w:sz="0" w:space="0" w:color="auto"/>
        <w:bottom w:val="none" w:sz="0" w:space="0" w:color="auto"/>
        <w:right w:val="none" w:sz="0" w:space="0" w:color="auto"/>
      </w:divBdr>
    </w:div>
    <w:div w:id="292828763">
      <w:bodyDiv w:val="1"/>
      <w:marLeft w:val="0"/>
      <w:marRight w:val="0"/>
      <w:marTop w:val="0"/>
      <w:marBottom w:val="0"/>
      <w:divBdr>
        <w:top w:val="none" w:sz="0" w:space="0" w:color="auto"/>
        <w:left w:val="none" w:sz="0" w:space="0" w:color="auto"/>
        <w:bottom w:val="none" w:sz="0" w:space="0" w:color="auto"/>
        <w:right w:val="none" w:sz="0" w:space="0" w:color="auto"/>
      </w:divBdr>
    </w:div>
    <w:div w:id="292903568">
      <w:bodyDiv w:val="1"/>
      <w:marLeft w:val="0"/>
      <w:marRight w:val="0"/>
      <w:marTop w:val="0"/>
      <w:marBottom w:val="0"/>
      <w:divBdr>
        <w:top w:val="none" w:sz="0" w:space="0" w:color="auto"/>
        <w:left w:val="none" w:sz="0" w:space="0" w:color="auto"/>
        <w:bottom w:val="none" w:sz="0" w:space="0" w:color="auto"/>
        <w:right w:val="none" w:sz="0" w:space="0" w:color="auto"/>
      </w:divBdr>
    </w:div>
    <w:div w:id="292907346">
      <w:bodyDiv w:val="1"/>
      <w:marLeft w:val="0"/>
      <w:marRight w:val="0"/>
      <w:marTop w:val="0"/>
      <w:marBottom w:val="0"/>
      <w:divBdr>
        <w:top w:val="none" w:sz="0" w:space="0" w:color="auto"/>
        <w:left w:val="none" w:sz="0" w:space="0" w:color="auto"/>
        <w:bottom w:val="none" w:sz="0" w:space="0" w:color="auto"/>
        <w:right w:val="none" w:sz="0" w:space="0" w:color="auto"/>
      </w:divBdr>
    </w:div>
    <w:div w:id="292977920">
      <w:bodyDiv w:val="1"/>
      <w:marLeft w:val="0"/>
      <w:marRight w:val="0"/>
      <w:marTop w:val="0"/>
      <w:marBottom w:val="0"/>
      <w:divBdr>
        <w:top w:val="none" w:sz="0" w:space="0" w:color="auto"/>
        <w:left w:val="none" w:sz="0" w:space="0" w:color="auto"/>
        <w:bottom w:val="none" w:sz="0" w:space="0" w:color="auto"/>
        <w:right w:val="none" w:sz="0" w:space="0" w:color="auto"/>
      </w:divBdr>
    </w:div>
    <w:div w:id="293147574">
      <w:bodyDiv w:val="1"/>
      <w:marLeft w:val="0"/>
      <w:marRight w:val="0"/>
      <w:marTop w:val="0"/>
      <w:marBottom w:val="0"/>
      <w:divBdr>
        <w:top w:val="none" w:sz="0" w:space="0" w:color="auto"/>
        <w:left w:val="none" w:sz="0" w:space="0" w:color="auto"/>
        <w:bottom w:val="none" w:sz="0" w:space="0" w:color="auto"/>
        <w:right w:val="none" w:sz="0" w:space="0" w:color="auto"/>
      </w:divBdr>
    </w:div>
    <w:div w:id="293213860">
      <w:bodyDiv w:val="1"/>
      <w:marLeft w:val="0"/>
      <w:marRight w:val="0"/>
      <w:marTop w:val="0"/>
      <w:marBottom w:val="0"/>
      <w:divBdr>
        <w:top w:val="none" w:sz="0" w:space="0" w:color="auto"/>
        <w:left w:val="none" w:sz="0" w:space="0" w:color="auto"/>
        <w:bottom w:val="none" w:sz="0" w:space="0" w:color="auto"/>
        <w:right w:val="none" w:sz="0" w:space="0" w:color="auto"/>
      </w:divBdr>
    </w:div>
    <w:div w:id="293221674">
      <w:bodyDiv w:val="1"/>
      <w:marLeft w:val="0"/>
      <w:marRight w:val="0"/>
      <w:marTop w:val="0"/>
      <w:marBottom w:val="0"/>
      <w:divBdr>
        <w:top w:val="none" w:sz="0" w:space="0" w:color="auto"/>
        <w:left w:val="none" w:sz="0" w:space="0" w:color="auto"/>
        <w:bottom w:val="none" w:sz="0" w:space="0" w:color="auto"/>
        <w:right w:val="none" w:sz="0" w:space="0" w:color="auto"/>
      </w:divBdr>
    </w:div>
    <w:div w:id="293289518">
      <w:bodyDiv w:val="1"/>
      <w:marLeft w:val="0"/>
      <w:marRight w:val="0"/>
      <w:marTop w:val="0"/>
      <w:marBottom w:val="0"/>
      <w:divBdr>
        <w:top w:val="none" w:sz="0" w:space="0" w:color="auto"/>
        <w:left w:val="none" w:sz="0" w:space="0" w:color="auto"/>
        <w:bottom w:val="none" w:sz="0" w:space="0" w:color="auto"/>
        <w:right w:val="none" w:sz="0" w:space="0" w:color="auto"/>
      </w:divBdr>
    </w:div>
    <w:div w:id="293291437">
      <w:bodyDiv w:val="1"/>
      <w:marLeft w:val="0"/>
      <w:marRight w:val="0"/>
      <w:marTop w:val="0"/>
      <w:marBottom w:val="0"/>
      <w:divBdr>
        <w:top w:val="none" w:sz="0" w:space="0" w:color="auto"/>
        <w:left w:val="none" w:sz="0" w:space="0" w:color="auto"/>
        <w:bottom w:val="none" w:sz="0" w:space="0" w:color="auto"/>
        <w:right w:val="none" w:sz="0" w:space="0" w:color="auto"/>
      </w:divBdr>
    </w:div>
    <w:div w:id="293292605">
      <w:bodyDiv w:val="1"/>
      <w:marLeft w:val="0"/>
      <w:marRight w:val="0"/>
      <w:marTop w:val="0"/>
      <w:marBottom w:val="0"/>
      <w:divBdr>
        <w:top w:val="none" w:sz="0" w:space="0" w:color="auto"/>
        <w:left w:val="none" w:sz="0" w:space="0" w:color="auto"/>
        <w:bottom w:val="none" w:sz="0" w:space="0" w:color="auto"/>
        <w:right w:val="none" w:sz="0" w:space="0" w:color="auto"/>
      </w:divBdr>
    </w:div>
    <w:div w:id="293410148">
      <w:bodyDiv w:val="1"/>
      <w:marLeft w:val="0"/>
      <w:marRight w:val="0"/>
      <w:marTop w:val="0"/>
      <w:marBottom w:val="0"/>
      <w:divBdr>
        <w:top w:val="none" w:sz="0" w:space="0" w:color="auto"/>
        <w:left w:val="none" w:sz="0" w:space="0" w:color="auto"/>
        <w:bottom w:val="none" w:sz="0" w:space="0" w:color="auto"/>
        <w:right w:val="none" w:sz="0" w:space="0" w:color="auto"/>
      </w:divBdr>
    </w:div>
    <w:div w:id="293483153">
      <w:bodyDiv w:val="1"/>
      <w:marLeft w:val="0"/>
      <w:marRight w:val="0"/>
      <w:marTop w:val="0"/>
      <w:marBottom w:val="0"/>
      <w:divBdr>
        <w:top w:val="none" w:sz="0" w:space="0" w:color="auto"/>
        <w:left w:val="none" w:sz="0" w:space="0" w:color="auto"/>
        <w:bottom w:val="none" w:sz="0" w:space="0" w:color="auto"/>
        <w:right w:val="none" w:sz="0" w:space="0" w:color="auto"/>
      </w:divBdr>
    </w:div>
    <w:div w:id="293559167">
      <w:bodyDiv w:val="1"/>
      <w:marLeft w:val="0"/>
      <w:marRight w:val="0"/>
      <w:marTop w:val="0"/>
      <w:marBottom w:val="0"/>
      <w:divBdr>
        <w:top w:val="none" w:sz="0" w:space="0" w:color="auto"/>
        <w:left w:val="none" w:sz="0" w:space="0" w:color="auto"/>
        <w:bottom w:val="none" w:sz="0" w:space="0" w:color="auto"/>
        <w:right w:val="none" w:sz="0" w:space="0" w:color="auto"/>
      </w:divBdr>
    </w:div>
    <w:div w:id="293871170">
      <w:bodyDiv w:val="1"/>
      <w:marLeft w:val="0"/>
      <w:marRight w:val="0"/>
      <w:marTop w:val="0"/>
      <w:marBottom w:val="0"/>
      <w:divBdr>
        <w:top w:val="none" w:sz="0" w:space="0" w:color="auto"/>
        <w:left w:val="none" w:sz="0" w:space="0" w:color="auto"/>
        <w:bottom w:val="none" w:sz="0" w:space="0" w:color="auto"/>
        <w:right w:val="none" w:sz="0" w:space="0" w:color="auto"/>
      </w:divBdr>
    </w:div>
    <w:div w:id="293946765">
      <w:bodyDiv w:val="1"/>
      <w:marLeft w:val="0"/>
      <w:marRight w:val="0"/>
      <w:marTop w:val="0"/>
      <w:marBottom w:val="0"/>
      <w:divBdr>
        <w:top w:val="none" w:sz="0" w:space="0" w:color="auto"/>
        <w:left w:val="none" w:sz="0" w:space="0" w:color="auto"/>
        <w:bottom w:val="none" w:sz="0" w:space="0" w:color="auto"/>
        <w:right w:val="none" w:sz="0" w:space="0" w:color="auto"/>
      </w:divBdr>
    </w:div>
    <w:div w:id="294069655">
      <w:bodyDiv w:val="1"/>
      <w:marLeft w:val="0"/>
      <w:marRight w:val="0"/>
      <w:marTop w:val="0"/>
      <w:marBottom w:val="0"/>
      <w:divBdr>
        <w:top w:val="none" w:sz="0" w:space="0" w:color="auto"/>
        <w:left w:val="none" w:sz="0" w:space="0" w:color="auto"/>
        <w:bottom w:val="none" w:sz="0" w:space="0" w:color="auto"/>
        <w:right w:val="none" w:sz="0" w:space="0" w:color="auto"/>
      </w:divBdr>
    </w:div>
    <w:div w:id="294264952">
      <w:bodyDiv w:val="1"/>
      <w:marLeft w:val="0"/>
      <w:marRight w:val="0"/>
      <w:marTop w:val="0"/>
      <w:marBottom w:val="0"/>
      <w:divBdr>
        <w:top w:val="none" w:sz="0" w:space="0" w:color="auto"/>
        <w:left w:val="none" w:sz="0" w:space="0" w:color="auto"/>
        <w:bottom w:val="none" w:sz="0" w:space="0" w:color="auto"/>
        <w:right w:val="none" w:sz="0" w:space="0" w:color="auto"/>
      </w:divBdr>
    </w:div>
    <w:div w:id="294338644">
      <w:bodyDiv w:val="1"/>
      <w:marLeft w:val="0"/>
      <w:marRight w:val="0"/>
      <w:marTop w:val="0"/>
      <w:marBottom w:val="0"/>
      <w:divBdr>
        <w:top w:val="none" w:sz="0" w:space="0" w:color="auto"/>
        <w:left w:val="none" w:sz="0" w:space="0" w:color="auto"/>
        <w:bottom w:val="none" w:sz="0" w:space="0" w:color="auto"/>
        <w:right w:val="none" w:sz="0" w:space="0" w:color="auto"/>
      </w:divBdr>
    </w:div>
    <w:div w:id="294408386">
      <w:bodyDiv w:val="1"/>
      <w:marLeft w:val="0"/>
      <w:marRight w:val="0"/>
      <w:marTop w:val="0"/>
      <w:marBottom w:val="0"/>
      <w:divBdr>
        <w:top w:val="none" w:sz="0" w:space="0" w:color="auto"/>
        <w:left w:val="none" w:sz="0" w:space="0" w:color="auto"/>
        <w:bottom w:val="none" w:sz="0" w:space="0" w:color="auto"/>
        <w:right w:val="none" w:sz="0" w:space="0" w:color="auto"/>
      </w:divBdr>
    </w:div>
    <w:div w:id="294410338">
      <w:bodyDiv w:val="1"/>
      <w:marLeft w:val="0"/>
      <w:marRight w:val="0"/>
      <w:marTop w:val="0"/>
      <w:marBottom w:val="0"/>
      <w:divBdr>
        <w:top w:val="none" w:sz="0" w:space="0" w:color="auto"/>
        <w:left w:val="none" w:sz="0" w:space="0" w:color="auto"/>
        <w:bottom w:val="none" w:sz="0" w:space="0" w:color="auto"/>
        <w:right w:val="none" w:sz="0" w:space="0" w:color="auto"/>
      </w:divBdr>
    </w:div>
    <w:div w:id="294410682">
      <w:bodyDiv w:val="1"/>
      <w:marLeft w:val="0"/>
      <w:marRight w:val="0"/>
      <w:marTop w:val="0"/>
      <w:marBottom w:val="0"/>
      <w:divBdr>
        <w:top w:val="none" w:sz="0" w:space="0" w:color="auto"/>
        <w:left w:val="none" w:sz="0" w:space="0" w:color="auto"/>
        <w:bottom w:val="none" w:sz="0" w:space="0" w:color="auto"/>
        <w:right w:val="none" w:sz="0" w:space="0" w:color="auto"/>
      </w:divBdr>
    </w:div>
    <w:div w:id="294485499">
      <w:bodyDiv w:val="1"/>
      <w:marLeft w:val="0"/>
      <w:marRight w:val="0"/>
      <w:marTop w:val="0"/>
      <w:marBottom w:val="0"/>
      <w:divBdr>
        <w:top w:val="none" w:sz="0" w:space="0" w:color="auto"/>
        <w:left w:val="none" w:sz="0" w:space="0" w:color="auto"/>
        <w:bottom w:val="none" w:sz="0" w:space="0" w:color="auto"/>
        <w:right w:val="none" w:sz="0" w:space="0" w:color="auto"/>
      </w:divBdr>
    </w:div>
    <w:div w:id="294600375">
      <w:bodyDiv w:val="1"/>
      <w:marLeft w:val="0"/>
      <w:marRight w:val="0"/>
      <w:marTop w:val="0"/>
      <w:marBottom w:val="0"/>
      <w:divBdr>
        <w:top w:val="none" w:sz="0" w:space="0" w:color="auto"/>
        <w:left w:val="none" w:sz="0" w:space="0" w:color="auto"/>
        <w:bottom w:val="none" w:sz="0" w:space="0" w:color="auto"/>
        <w:right w:val="none" w:sz="0" w:space="0" w:color="auto"/>
      </w:divBdr>
    </w:div>
    <w:div w:id="294913967">
      <w:bodyDiv w:val="1"/>
      <w:marLeft w:val="0"/>
      <w:marRight w:val="0"/>
      <w:marTop w:val="0"/>
      <w:marBottom w:val="0"/>
      <w:divBdr>
        <w:top w:val="none" w:sz="0" w:space="0" w:color="auto"/>
        <w:left w:val="none" w:sz="0" w:space="0" w:color="auto"/>
        <w:bottom w:val="none" w:sz="0" w:space="0" w:color="auto"/>
        <w:right w:val="none" w:sz="0" w:space="0" w:color="auto"/>
      </w:divBdr>
    </w:div>
    <w:div w:id="294916668">
      <w:bodyDiv w:val="1"/>
      <w:marLeft w:val="0"/>
      <w:marRight w:val="0"/>
      <w:marTop w:val="0"/>
      <w:marBottom w:val="0"/>
      <w:divBdr>
        <w:top w:val="none" w:sz="0" w:space="0" w:color="auto"/>
        <w:left w:val="none" w:sz="0" w:space="0" w:color="auto"/>
        <w:bottom w:val="none" w:sz="0" w:space="0" w:color="auto"/>
        <w:right w:val="none" w:sz="0" w:space="0" w:color="auto"/>
      </w:divBdr>
    </w:div>
    <w:div w:id="294917944">
      <w:bodyDiv w:val="1"/>
      <w:marLeft w:val="0"/>
      <w:marRight w:val="0"/>
      <w:marTop w:val="0"/>
      <w:marBottom w:val="0"/>
      <w:divBdr>
        <w:top w:val="none" w:sz="0" w:space="0" w:color="auto"/>
        <w:left w:val="none" w:sz="0" w:space="0" w:color="auto"/>
        <w:bottom w:val="none" w:sz="0" w:space="0" w:color="auto"/>
        <w:right w:val="none" w:sz="0" w:space="0" w:color="auto"/>
      </w:divBdr>
    </w:div>
    <w:div w:id="294992260">
      <w:bodyDiv w:val="1"/>
      <w:marLeft w:val="0"/>
      <w:marRight w:val="0"/>
      <w:marTop w:val="0"/>
      <w:marBottom w:val="0"/>
      <w:divBdr>
        <w:top w:val="none" w:sz="0" w:space="0" w:color="auto"/>
        <w:left w:val="none" w:sz="0" w:space="0" w:color="auto"/>
        <w:bottom w:val="none" w:sz="0" w:space="0" w:color="auto"/>
        <w:right w:val="none" w:sz="0" w:space="0" w:color="auto"/>
      </w:divBdr>
    </w:div>
    <w:div w:id="294992900">
      <w:bodyDiv w:val="1"/>
      <w:marLeft w:val="0"/>
      <w:marRight w:val="0"/>
      <w:marTop w:val="0"/>
      <w:marBottom w:val="0"/>
      <w:divBdr>
        <w:top w:val="none" w:sz="0" w:space="0" w:color="auto"/>
        <w:left w:val="none" w:sz="0" w:space="0" w:color="auto"/>
        <w:bottom w:val="none" w:sz="0" w:space="0" w:color="auto"/>
        <w:right w:val="none" w:sz="0" w:space="0" w:color="auto"/>
      </w:divBdr>
    </w:div>
    <w:div w:id="295140556">
      <w:bodyDiv w:val="1"/>
      <w:marLeft w:val="0"/>
      <w:marRight w:val="0"/>
      <w:marTop w:val="0"/>
      <w:marBottom w:val="0"/>
      <w:divBdr>
        <w:top w:val="none" w:sz="0" w:space="0" w:color="auto"/>
        <w:left w:val="none" w:sz="0" w:space="0" w:color="auto"/>
        <w:bottom w:val="none" w:sz="0" w:space="0" w:color="auto"/>
        <w:right w:val="none" w:sz="0" w:space="0" w:color="auto"/>
      </w:divBdr>
    </w:div>
    <w:div w:id="295180375">
      <w:bodyDiv w:val="1"/>
      <w:marLeft w:val="0"/>
      <w:marRight w:val="0"/>
      <w:marTop w:val="0"/>
      <w:marBottom w:val="0"/>
      <w:divBdr>
        <w:top w:val="none" w:sz="0" w:space="0" w:color="auto"/>
        <w:left w:val="none" w:sz="0" w:space="0" w:color="auto"/>
        <w:bottom w:val="none" w:sz="0" w:space="0" w:color="auto"/>
        <w:right w:val="none" w:sz="0" w:space="0" w:color="auto"/>
      </w:divBdr>
    </w:div>
    <w:div w:id="295180767">
      <w:bodyDiv w:val="1"/>
      <w:marLeft w:val="0"/>
      <w:marRight w:val="0"/>
      <w:marTop w:val="0"/>
      <w:marBottom w:val="0"/>
      <w:divBdr>
        <w:top w:val="none" w:sz="0" w:space="0" w:color="auto"/>
        <w:left w:val="none" w:sz="0" w:space="0" w:color="auto"/>
        <w:bottom w:val="none" w:sz="0" w:space="0" w:color="auto"/>
        <w:right w:val="none" w:sz="0" w:space="0" w:color="auto"/>
      </w:divBdr>
    </w:div>
    <w:div w:id="295335091">
      <w:bodyDiv w:val="1"/>
      <w:marLeft w:val="0"/>
      <w:marRight w:val="0"/>
      <w:marTop w:val="0"/>
      <w:marBottom w:val="0"/>
      <w:divBdr>
        <w:top w:val="none" w:sz="0" w:space="0" w:color="auto"/>
        <w:left w:val="none" w:sz="0" w:space="0" w:color="auto"/>
        <w:bottom w:val="none" w:sz="0" w:space="0" w:color="auto"/>
        <w:right w:val="none" w:sz="0" w:space="0" w:color="auto"/>
      </w:divBdr>
    </w:div>
    <w:div w:id="295374554">
      <w:bodyDiv w:val="1"/>
      <w:marLeft w:val="0"/>
      <w:marRight w:val="0"/>
      <w:marTop w:val="0"/>
      <w:marBottom w:val="0"/>
      <w:divBdr>
        <w:top w:val="none" w:sz="0" w:space="0" w:color="auto"/>
        <w:left w:val="none" w:sz="0" w:space="0" w:color="auto"/>
        <w:bottom w:val="none" w:sz="0" w:space="0" w:color="auto"/>
        <w:right w:val="none" w:sz="0" w:space="0" w:color="auto"/>
      </w:divBdr>
    </w:div>
    <w:div w:id="295575471">
      <w:bodyDiv w:val="1"/>
      <w:marLeft w:val="0"/>
      <w:marRight w:val="0"/>
      <w:marTop w:val="0"/>
      <w:marBottom w:val="0"/>
      <w:divBdr>
        <w:top w:val="none" w:sz="0" w:space="0" w:color="auto"/>
        <w:left w:val="none" w:sz="0" w:space="0" w:color="auto"/>
        <w:bottom w:val="none" w:sz="0" w:space="0" w:color="auto"/>
        <w:right w:val="none" w:sz="0" w:space="0" w:color="auto"/>
      </w:divBdr>
    </w:div>
    <w:div w:id="295645086">
      <w:bodyDiv w:val="1"/>
      <w:marLeft w:val="0"/>
      <w:marRight w:val="0"/>
      <w:marTop w:val="0"/>
      <w:marBottom w:val="0"/>
      <w:divBdr>
        <w:top w:val="none" w:sz="0" w:space="0" w:color="auto"/>
        <w:left w:val="none" w:sz="0" w:space="0" w:color="auto"/>
        <w:bottom w:val="none" w:sz="0" w:space="0" w:color="auto"/>
        <w:right w:val="none" w:sz="0" w:space="0" w:color="auto"/>
      </w:divBdr>
    </w:div>
    <w:div w:id="295720741">
      <w:bodyDiv w:val="1"/>
      <w:marLeft w:val="0"/>
      <w:marRight w:val="0"/>
      <w:marTop w:val="0"/>
      <w:marBottom w:val="0"/>
      <w:divBdr>
        <w:top w:val="none" w:sz="0" w:space="0" w:color="auto"/>
        <w:left w:val="none" w:sz="0" w:space="0" w:color="auto"/>
        <w:bottom w:val="none" w:sz="0" w:space="0" w:color="auto"/>
        <w:right w:val="none" w:sz="0" w:space="0" w:color="auto"/>
      </w:divBdr>
    </w:div>
    <w:div w:id="295842467">
      <w:bodyDiv w:val="1"/>
      <w:marLeft w:val="0"/>
      <w:marRight w:val="0"/>
      <w:marTop w:val="0"/>
      <w:marBottom w:val="0"/>
      <w:divBdr>
        <w:top w:val="none" w:sz="0" w:space="0" w:color="auto"/>
        <w:left w:val="none" w:sz="0" w:space="0" w:color="auto"/>
        <w:bottom w:val="none" w:sz="0" w:space="0" w:color="auto"/>
        <w:right w:val="none" w:sz="0" w:space="0" w:color="auto"/>
      </w:divBdr>
    </w:div>
    <w:div w:id="295986695">
      <w:bodyDiv w:val="1"/>
      <w:marLeft w:val="0"/>
      <w:marRight w:val="0"/>
      <w:marTop w:val="0"/>
      <w:marBottom w:val="0"/>
      <w:divBdr>
        <w:top w:val="none" w:sz="0" w:space="0" w:color="auto"/>
        <w:left w:val="none" w:sz="0" w:space="0" w:color="auto"/>
        <w:bottom w:val="none" w:sz="0" w:space="0" w:color="auto"/>
        <w:right w:val="none" w:sz="0" w:space="0" w:color="auto"/>
      </w:divBdr>
    </w:div>
    <w:div w:id="296304211">
      <w:bodyDiv w:val="1"/>
      <w:marLeft w:val="0"/>
      <w:marRight w:val="0"/>
      <w:marTop w:val="0"/>
      <w:marBottom w:val="0"/>
      <w:divBdr>
        <w:top w:val="none" w:sz="0" w:space="0" w:color="auto"/>
        <w:left w:val="none" w:sz="0" w:space="0" w:color="auto"/>
        <w:bottom w:val="none" w:sz="0" w:space="0" w:color="auto"/>
        <w:right w:val="none" w:sz="0" w:space="0" w:color="auto"/>
      </w:divBdr>
    </w:div>
    <w:div w:id="296375890">
      <w:bodyDiv w:val="1"/>
      <w:marLeft w:val="0"/>
      <w:marRight w:val="0"/>
      <w:marTop w:val="0"/>
      <w:marBottom w:val="0"/>
      <w:divBdr>
        <w:top w:val="none" w:sz="0" w:space="0" w:color="auto"/>
        <w:left w:val="none" w:sz="0" w:space="0" w:color="auto"/>
        <w:bottom w:val="none" w:sz="0" w:space="0" w:color="auto"/>
        <w:right w:val="none" w:sz="0" w:space="0" w:color="auto"/>
      </w:divBdr>
    </w:div>
    <w:div w:id="296380318">
      <w:bodyDiv w:val="1"/>
      <w:marLeft w:val="0"/>
      <w:marRight w:val="0"/>
      <w:marTop w:val="0"/>
      <w:marBottom w:val="0"/>
      <w:divBdr>
        <w:top w:val="none" w:sz="0" w:space="0" w:color="auto"/>
        <w:left w:val="none" w:sz="0" w:space="0" w:color="auto"/>
        <w:bottom w:val="none" w:sz="0" w:space="0" w:color="auto"/>
        <w:right w:val="none" w:sz="0" w:space="0" w:color="auto"/>
      </w:divBdr>
    </w:div>
    <w:div w:id="296424085">
      <w:bodyDiv w:val="1"/>
      <w:marLeft w:val="0"/>
      <w:marRight w:val="0"/>
      <w:marTop w:val="0"/>
      <w:marBottom w:val="0"/>
      <w:divBdr>
        <w:top w:val="none" w:sz="0" w:space="0" w:color="auto"/>
        <w:left w:val="none" w:sz="0" w:space="0" w:color="auto"/>
        <w:bottom w:val="none" w:sz="0" w:space="0" w:color="auto"/>
        <w:right w:val="none" w:sz="0" w:space="0" w:color="auto"/>
      </w:divBdr>
    </w:div>
    <w:div w:id="296448309">
      <w:bodyDiv w:val="1"/>
      <w:marLeft w:val="0"/>
      <w:marRight w:val="0"/>
      <w:marTop w:val="0"/>
      <w:marBottom w:val="0"/>
      <w:divBdr>
        <w:top w:val="none" w:sz="0" w:space="0" w:color="auto"/>
        <w:left w:val="none" w:sz="0" w:space="0" w:color="auto"/>
        <w:bottom w:val="none" w:sz="0" w:space="0" w:color="auto"/>
        <w:right w:val="none" w:sz="0" w:space="0" w:color="auto"/>
      </w:divBdr>
    </w:div>
    <w:div w:id="296493378">
      <w:bodyDiv w:val="1"/>
      <w:marLeft w:val="0"/>
      <w:marRight w:val="0"/>
      <w:marTop w:val="0"/>
      <w:marBottom w:val="0"/>
      <w:divBdr>
        <w:top w:val="none" w:sz="0" w:space="0" w:color="auto"/>
        <w:left w:val="none" w:sz="0" w:space="0" w:color="auto"/>
        <w:bottom w:val="none" w:sz="0" w:space="0" w:color="auto"/>
        <w:right w:val="none" w:sz="0" w:space="0" w:color="auto"/>
      </w:divBdr>
    </w:div>
    <w:div w:id="296495732">
      <w:bodyDiv w:val="1"/>
      <w:marLeft w:val="0"/>
      <w:marRight w:val="0"/>
      <w:marTop w:val="0"/>
      <w:marBottom w:val="0"/>
      <w:divBdr>
        <w:top w:val="none" w:sz="0" w:space="0" w:color="auto"/>
        <w:left w:val="none" w:sz="0" w:space="0" w:color="auto"/>
        <w:bottom w:val="none" w:sz="0" w:space="0" w:color="auto"/>
        <w:right w:val="none" w:sz="0" w:space="0" w:color="auto"/>
      </w:divBdr>
    </w:div>
    <w:div w:id="296641073">
      <w:bodyDiv w:val="1"/>
      <w:marLeft w:val="0"/>
      <w:marRight w:val="0"/>
      <w:marTop w:val="0"/>
      <w:marBottom w:val="0"/>
      <w:divBdr>
        <w:top w:val="none" w:sz="0" w:space="0" w:color="auto"/>
        <w:left w:val="none" w:sz="0" w:space="0" w:color="auto"/>
        <w:bottom w:val="none" w:sz="0" w:space="0" w:color="auto"/>
        <w:right w:val="none" w:sz="0" w:space="0" w:color="auto"/>
      </w:divBdr>
    </w:div>
    <w:div w:id="296685048">
      <w:bodyDiv w:val="1"/>
      <w:marLeft w:val="0"/>
      <w:marRight w:val="0"/>
      <w:marTop w:val="0"/>
      <w:marBottom w:val="0"/>
      <w:divBdr>
        <w:top w:val="none" w:sz="0" w:space="0" w:color="auto"/>
        <w:left w:val="none" w:sz="0" w:space="0" w:color="auto"/>
        <w:bottom w:val="none" w:sz="0" w:space="0" w:color="auto"/>
        <w:right w:val="none" w:sz="0" w:space="0" w:color="auto"/>
      </w:divBdr>
    </w:div>
    <w:div w:id="296759895">
      <w:bodyDiv w:val="1"/>
      <w:marLeft w:val="0"/>
      <w:marRight w:val="0"/>
      <w:marTop w:val="0"/>
      <w:marBottom w:val="0"/>
      <w:divBdr>
        <w:top w:val="none" w:sz="0" w:space="0" w:color="auto"/>
        <w:left w:val="none" w:sz="0" w:space="0" w:color="auto"/>
        <w:bottom w:val="none" w:sz="0" w:space="0" w:color="auto"/>
        <w:right w:val="none" w:sz="0" w:space="0" w:color="auto"/>
      </w:divBdr>
    </w:div>
    <w:div w:id="296766076">
      <w:bodyDiv w:val="1"/>
      <w:marLeft w:val="0"/>
      <w:marRight w:val="0"/>
      <w:marTop w:val="0"/>
      <w:marBottom w:val="0"/>
      <w:divBdr>
        <w:top w:val="none" w:sz="0" w:space="0" w:color="auto"/>
        <w:left w:val="none" w:sz="0" w:space="0" w:color="auto"/>
        <w:bottom w:val="none" w:sz="0" w:space="0" w:color="auto"/>
        <w:right w:val="none" w:sz="0" w:space="0" w:color="auto"/>
      </w:divBdr>
    </w:div>
    <w:div w:id="296767447">
      <w:bodyDiv w:val="1"/>
      <w:marLeft w:val="0"/>
      <w:marRight w:val="0"/>
      <w:marTop w:val="0"/>
      <w:marBottom w:val="0"/>
      <w:divBdr>
        <w:top w:val="none" w:sz="0" w:space="0" w:color="auto"/>
        <w:left w:val="none" w:sz="0" w:space="0" w:color="auto"/>
        <w:bottom w:val="none" w:sz="0" w:space="0" w:color="auto"/>
        <w:right w:val="none" w:sz="0" w:space="0" w:color="auto"/>
      </w:divBdr>
    </w:div>
    <w:div w:id="296882469">
      <w:bodyDiv w:val="1"/>
      <w:marLeft w:val="0"/>
      <w:marRight w:val="0"/>
      <w:marTop w:val="0"/>
      <w:marBottom w:val="0"/>
      <w:divBdr>
        <w:top w:val="none" w:sz="0" w:space="0" w:color="auto"/>
        <w:left w:val="none" w:sz="0" w:space="0" w:color="auto"/>
        <w:bottom w:val="none" w:sz="0" w:space="0" w:color="auto"/>
        <w:right w:val="none" w:sz="0" w:space="0" w:color="auto"/>
      </w:divBdr>
    </w:div>
    <w:div w:id="297030732">
      <w:bodyDiv w:val="1"/>
      <w:marLeft w:val="0"/>
      <w:marRight w:val="0"/>
      <w:marTop w:val="0"/>
      <w:marBottom w:val="0"/>
      <w:divBdr>
        <w:top w:val="none" w:sz="0" w:space="0" w:color="auto"/>
        <w:left w:val="none" w:sz="0" w:space="0" w:color="auto"/>
        <w:bottom w:val="none" w:sz="0" w:space="0" w:color="auto"/>
        <w:right w:val="none" w:sz="0" w:space="0" w:color="auto"/>
      </w:divBdr>
    </w:div>
    <w:div w:id="297075721">
      <w:bodyDiv w:val="1"/>
      <w:marLeft w:val="0"/>
      <w:marRight w:val="0"/>
      <w:marTop w:val="0"/>
      <w:marBottom w:val="0"/>
      <w:divBdr>
        <w:top w:val="none" w:sz="0" w:space="0" w:color="auto"/>
        <w:left w:val="none" w:sz="0" w:space="0" w:color="auto"/>
        <w:bottom w:val="none" w:sz="0" w:space="0" w:color="auto"/>
        <w:right w:val="none" w:sz="0" w:space="0" w:color="auto"/>
      </w:divBdr>
    </w:div>
    <w:div w:id="297105430">
      <w:bodyDiv w:val="1"/>
      <w:marLeft w:val="0"/>
      <w:marRight w:val="0"/>
      <w:marTop w:val="0"/>
      <w:marBottom w:val="0"/>
      <w:divBdr>
        <w:top w:val="none" w:sz="0" w:space="0" w:color="auto"/>
        <w:left w:val="none" w:sz="0" w:space="0" w:color="auto"/>
        <w:bottom w:val="none" w:sz="0" w:space="0" w:color="auto"/>
        <w:right w:val="none" w:sz="0" w:space="0" w:color="auto"/>
      </w:divBdr>
    </w:div>
    <w:div w:id="297152473">
      <w:bodyDiv w:val="1"/>
      <w:marLeft w:val="0"/>
      <w:marRight w:val="0"/>
      <w:marTop w:val="0"/>
      <w:marBottom w:val="0"/>
      <w:divBdr>
        <w:top w:val="none" w:sz="0" w:space="0" w:color="auto"/>
        <w:left w:val="none" w:sz="0" w:space="0" w:color="auto"/>
        <w:bottom w:val="none" w:sz="0" w:space="0" w:color="auto"/>
        <w:right w:val="none" w:sz="0" w:space="0" w:color="auto"/>
      </w:divBdr>
    </w:div>
    <w:div w:id="297220629">
      <w:bodyDiv w:val="1"/>
      <w:marLeft w:val="0"/>
      <w:marRight w:val="0"/>
      <w:marTop w:val="0"/>
      <w:marBottom w:val="0"/>
      <w:divBdr>
        <w:top w:val="none" w:sz="0" w:space="0" w:color="auto"/>
        <w:left w:val="none" w:sz="0" w:space="0" w:color="auto"/>
        <w:bottom w:val="none" w:sz="0" w:space="0" w:color="auto"/>
        <w:right w:val="none" w:sz="0" w:space="0" w:color="auto"/>
      </w:divBdr>
    </w:div>
    <w:div w:id="297225194">
      <w:bodyDiv w:val="1"/>
      <w:marLeft w:val="0"/>
      <w:marRight w:val="0"/>
      <w:marTop w:val="0"/>
      <w:marBottom w:val="0"/>
      <w:divBdr>
        <w:top w:val="none" w:sz="0" w:space="0" w:color="auto"/>
        <w:left w:val="none" w:sz="0" w:space="0" w:color="auto"/>
        <w:bottom w:val="none" w:sz="0" w:space="0" w:color="auto"/>
        <w:right w:val="none" w:sz="0" w:space="0" w:color="auto"/>
      </w:divBdr>
    </w:div>
    <w:div w:id="297344192">
      <w:bodyDiv w:val="1"/>
      <w:marLeft w:val="0"/>
      <w:marRight w:val="0"/>
      <w:marTop w:val="0"/>
      <w:marBottom w:val="0"/>
      <w:divBdr>
        <w:top w:val="none" w:sz="0" w:space="0" w:color="auto"/>
        <w:left w:val="none" w:sz="0" w:space="0" w:color="auto"/>
        <w:bottom w:val="none" w:sz="0" w:space="0" w:color="auto"/>
        <w:right w:val="none" w:sz="0" w:space="0" w:color="auto"/>
      </w:divBdr>
    </w:div>
    <w:div w:id="297492063">
      <w:bodyDiv w:val="1"/>
      <w:marLeft w:val="0"/>
      <w:marRight w:val="0"/>
      <w:marTop w:val="0"/>
      <w:marBottom w:val="0"/>
      <w:divBdr>
        <w:top w:val="none" w:sz="0" w:space="0" w:color="auto"/>
        <w:left w:val="none" w:sz="0" w:space="0" w:color="auto"/>
        <w:bottom w:val="none" w:sz="0" w:space="0" w:color="auto"/>
        <w:right w:val="none" w:sz="0" w:space="0" w:color="auto"/>
      </w:divBdr>
    </w:div>
    <w:div w:id="297539470">
      <w:bodyDiv w:val="1"/>
      <w:marLeft w:val="0"/>
      <w:marRight w:val="0"/>
      <w:marTop w:val="0"/>
      <w:marBottom w:val="0"/>
      <w:divBdr>
        <w:top w:val="none" w:sz="0" w:space="0" w:color="auto"/>
        <w:left w:val="none" w:sz="0" w:space="0" w:color="auto"/>
        <w:bottom w:val="none" w:sz="0" w:space="0" w:color="auto"/>
        <w:right w:val="none" w:sz="0" w:space="0" w:color="auto"/>
      </w:divBdr>
    </w:div>
    <w:div w:id="297610431">
      <w:bodyDiv w:val="1"/>
      <w:marLeft w:val="0"/>
      <w:marRight w:val="0"/>
      <w:marTop w:val="0"/>
      <w:marBottom w:val="0"/>
      <w:divBdr>
        <w:top w:val="none" w:sz="0" w:space="0" w:color="auto"/>
        <w:left w:val="none" w:sz="0" w:space="0" w:color="auto"/>
        <w:bottom w:val="none" w:sz="0" w:space="0" w:color="auto"/>
        <w:right w:val="none" w:sz="0" w:space="0" w:color="auto"/>
      </w:divBdr>
    </w:div>
    <w:div w:id="297616790">
      <w:bodyDiv w:val="1"/>
      <w:marLeft w:val="0"/>
      <w:marRight w:val="0"/>
      <w:marTop w:val="0"/>
      <w:marBottom w:val="0"/>
      <w:divBdr>
        <w:top w:val="none" w:sz="0" w:space="0" w:color="auto"/>
        <w:left w:val="none" w:sz="0" w:space="0" w:color="auto"/>
        <w:bottom w:val="none" w:sz="0" w:space="0" w:color="auto"/>
        <w:right w:val="none" w:sz="0" w:space="0" w:color="auto"/>
      </w:divBdr>
    </w:div>
    <w:div w:id="297683511">
      <w:bodyDiv w:val="1"/>
      <w:marLeft w:val="0"/>
      <w:marRight w:val="0"/>
      <w:marTop w:val="0"/>
      <w:marBottom w:val="0"/>
      <w:divBdr>
        <w:top w:val="none" w:sz="0" w:space="0" w:color="auto"/>
        <w:left w:val="none" w:sz="0" w:space="0" w:color="auto"/>
        <w:bottom w:val="none" w:sz="0" w:space="0" w:color="auto"/>
        <w:right w:val="none" w:sz="0" w:space="0" w:color="auto"/>
      </w:divBdr>
    </w:div>
    <w:div w:id="297685647">
      <w:bodyDiv w:val="1"/>
      <w:marLeft w:val="0"/>
      <w:marRight w:val="0"/>
      <w:marTop w:val="0"/>
      <w:marBottom w:val="0"/>
      <w:divBdr>
        <w:top w:val="none" w:sz="0" w:space="0" w:color="auto"/>
        <w:left w:val="none" w:sz="0" w:space="0" w:color="auto"/>
        <w:bottom w:val="none" w:sz="0" w:space="0" w:color="auto"/>
        <w:right w:val="none" w:sz="0" w:space="0" w:color="auto"/>
      </w:divBdr>
    </w:div>
    <w:div w:id="297730985">
      <w:bodyDiv w:val="1"/>
      <w:marLeft w:val="0"/>
      <w:marRight w:val="0"/>
      <w:marTop w:val="0"/>
      <w:marBottom w:val="0"/>
      <w:divBdr>
        <w:top w:val="none" w:sz="0" w:space="0" w:color="auto"/>
        <w:left w:val="none" w:sz="0" w:space="0" w:color="auto"/>
        <w:bottom w:val="none" w:sz="0" w:space="0" w:color="auto"/>
        <w:right w:val="none" w:sz="0" w:space="0" w:color="auto"/>
      </w:divBdr>
    </w:div>
    <w:div w:id="297882166">
      <w:bodyDiv w:val="1"/>
      <w:marLeft w:val="0"/>
      <w:marRight w:val="0"/>
      <w:marTop w:val="0"/>
      <w:marBottom w:val="0"/>
      <w:divBdr>
        <w:top w:val="none" w:sz="0" w:space="0" w:color="auto"/>
        <w:left w:val="none" w:sz="0" w:space="0" w:color="auto"/>
        <w:bottom w:val="none" w:sz="0" w:space="0" w:color="auto"/>
        <w:right w:val="none" w:sz="0" w:space="0" w:color="auto"/>
      </w:divBdr>
    </w:div>
    <w:div w:id="297926803">
      <w:bodyDiv w:val="1"/>
      <w:marLeft w:val="0"/>
      <w:marRight w:val="0"/>
      <w:marTop w:val="0"/>
      <w:marBottom w:val="0"/>
      <w:divBdr>
        <w:top w:val="none" w:sz="0" w:space="0" w:color="auto"/>
        <w:left w:val="none" w:sz="0" w:space="0" w:color="auto"/>
        <w:bottom w:val="none" w:sz="0" w:space="0" w:color="auto"/>
        <w:right w:val="none" w:sz="0" w:space="0" w:color="auto"/>
      </w:divBdr>
    </w:div>
    <w:div w:id="297927632">
      <w:bodyDiv w:val="1"/>
      <w:marLeft w:val="0"/>
      <w:marRight w:val="0"/>
      <w:marTop w:val="0"/>
      <w:marBottom w:val="0"/>
      <w:divBdr>
        <w:top w:val="none" w:sz="0" w:space="0" w:color="auto"/>
        <w:left w:val="none" w:sz="0" w:space="0" w:color="auto"/>
        <w:bottom w:val="none" w:sz="0" w:space="0" w:color="auto"/>
        <w:right w:val="none" w:sz="0" w:space="0" w:color="auto"/>
      </w:divBdr>
    </w:div>
    <w:div w:id="298002633">
      <w:bodyDiv w:val="1"/>
      <w:marLeft w:val="0"/>
      <w:marRight w:val="0"/>
      <w:marTop w:val="0"/>
      <w:marBottom w:val="0"/>
      <w:divBdr>
        <w:top w:val="none" w:sz="0" w:space="0" w:color="auto"/>
        <w:left w:val="none" w:sz="0" w:space="0" w:color="auto"/>
        <w:bottom w:val="none" w:sz="0" w:space="0" w:color="auto"/>
        <w:right w:val="none" w:sz="0" w:space="0" w:color="auto"/>
      </w:divBdr>
    </w:div>
    <w:div w:id="298150393">
      <w:bodyDiv w:val="1"/>
      <w:marLeft w:val="0"/>
      <w:marRight w:val="0"/>
      <w:marTop w:val="0"/>
      <w:marBottom w:val="0"/>
      <w:divBdr>
        <w:top w:val="none" w:sz="0" w:space="0" w:color="auto"/>
        <w:left w:val="none" w:sz="0" w:space="0" w:color="auto"/>
        <w:bottom w:val="none" w:sz="0" w:space="0" w:color="auto"/>
        <w:right w:val="none" w:sz="0" w:space="0" w:color="auto"/>
      </w:divBdr>
    </w:div>
    <w:div w:id="298346641">
      <w:bodyDiv w:val="1"/>
      <w:marLeft w:val="0"/>
      <w:marRight w:val="0"/>
      <w:marTop w:val="0"/>
      <w:marBottom w:val="0"/>
      <w:divBdr>
        <w:top w:val="none" w:sz="0" w:space="0" w:color="auto"/>
        <w:left w:val="none" w:sz="0" w:space="0" w:color="auto"/>
        <w:bottom w:val="none" w:sz="0" w:space="0" w:color="auto"/>
        <w:right w:val="none" w:sz="0" w:space="0" w:color="auto"/>
      </w:divBdr>
    </w:div>
    <w:div w:id="298386524">
      <w:bodyDiv w:val="1"/>
      <w:marLeft w:val="0"/>
      <w:marRight w:val="0"/>
      <w:marTop w:val="0"/>
      <w:marBottom w:val="0"/>
      <w:divBdr>
        <w:top w:val="none" w:sz="0" w:space="0" w:color="auto"/>
        <w:left w:val="none" w:sz="0" w:space="0" w:color="auto"/>
        <w:bottom w:val="none" w:sz="0" w:space="0" w:color="auto"/>
        <w:right w:val="none" w:sz="0" w:space="0" w:color="auto"/>
      </w:divBdr>
    </w:div>
    <w:div w:id="298461067">
      <w:bodyDiv w:val="1"/>
      <w:marLeft w:val="0"/>
      <w:marRight w:val="0"/>
      <w:marTop w:val="0"/>
      <w:marBottom w:val="0"/>
      <w:divBdr>
        <w:top w:val="none" w:sz="0" w:space="0" w:color="auto"/>
        <w:left w:val="none" w:sz="0" w:space="0" w:color="auto"/>
        <w:bottom w:val="none" w:sz="0" w:space="0" w:color="auto"/>
        <w:right w:val="none" w:sz="0" w:space="0" w:color="auto"/>
      </w:divBdr>
    </w:div>
    <w:div w:id="298461294">
      <w:bodyDiv w:val="1"/>
      <w:marLeft w:val="0"/>
      <w:marRight w:val="0"/>
      <w:marTop w:val="0"/>
      <w:marBottom w:val="0"/>
      <w:divBdr>
        <w:top w:val="none" w:sz="0" w:space="0" w:color="auto"/>
        <w:left w:val="none" w:sz="0" w:space="0" w:color="auto"/>
        <w:bottom w:val="none" w:sz="0" w:space="0" w:color="auto"/>
        <w:right w:val="none" w:sz="0" w:space="0" w:color="auto"/>
      </w:divBdr>
    </w:div>
    <w:div w:id="298613219">
      <w:bodyDiv w:val="1"/>
      <w:marLeft w:val="0"/>
      <w:marRight w:val="0"/>
      <w:marTop w:val="0"/>
      <w:marBottom w:val="0"/>
      <w:divBdr>
        <w:top w:val="none" w:sz="0" w:space="0" w:color="auto"/>
        <w:left w:val="none" w:sz="0" w:space="0" w:color="auto"/>
        <w:bottom w:val="none" w:sz="0" w:space="0" w:color="auto"/>
        <w:right w:val="none" w:sz="0" w:space="0" w:color="auto"/>
      </w:divBdr>
    </w:div>
    <w:div w:id="298654901">
      <w:bodyDiv w:val="1"/>
      <w:marLeft w:val="0"/>
      <w:marRight w:val="0"/>
      <w:marTop w:val="0"/>
      <w:marBottom w:val="0"/>
      <w:divBdr>
        <w:top w:val="none" w:sz="0" w:space="0" w:color="auto"/>
        <w:left w:val="none" w:sz="0" w:space="0" w:color="auto"/>
        <w:bottom w:val="none" w:sz="0" w:space="0" w:color="auto"/>
        <w:right w:val="none" w:sz="0" w:space="0" w:color="auto"/>
      </w:divBdr>
    </w:div>
    <w:div w:id="298657354">
      <w:bodyDiv w:val="1"/>
      <w:marLeft w:val="0"/>
      <w:marRight w:val="0"/>
      <w:marTop w:val="0"/>
      <w:marBottom w:val="0"/>
      <w:divBdr>
        <w:top w:val="none" w:sz="0" w:space="0" w:color="auto"/>
        <w:left w:val="none" w:sz="0" w:space="0" w:color="auto"/>
        <w:bottom w:val="none" w:sz="0" w:space="0" w:color="auto"/>
        <w:right w:val="none" w:sz="0" w:space="0" w:color="auto"/>
      </w:divBdr>
    </w:div>
    <w:div w:id="298724897">
      <w:bodyDiv w:val="1"/>
      <w:marLeft w:val="0"/>
      <w:marRight w:val="0"/>
      <w:marTop w:val="0"/>
      <w:marBottom w:val="0"/>
      <w:divBdr>
        <w:top w:val="none" w:sz="0" w:space="0" w:color="auto"/>
        <w:left w:val="none" w:sz="0" w:space="0" w:color="auto"/>
        <w:bottom w:val="none" w:sz="0" w:space="0" w:color="auto"/>
        <w:right w:val="none" w:sz="0" w:space="0" w:color="auto"/>
      </w:divBdr>
    </w:div>
    <w:div w:id="298732805">
      <w:bodyDiv w:val="1"/>
      <w:marLeft w:val="0"/>
      <w:marRight w:val="0"/>
      <w:marTop w:val="0"/>
      <w:marBottom w:val="0"/>
      <w:divBdr>
        <w:top w:val="none" w:sz="0" w:space="0" w:color="auto"/>
        <w:left w:val="none" w:sz="0" w:space="0" w:color="auto"/>
        <w:bottom w:val="none" w:sz="0" w:space="0" w:color="auto"/>
        <w:right w:val="none" w:sz="0" w:space="0" w:color="auto"/>
      </w:divBdr>
    </w:div>
    <w:div w:id="298922431">
      <w:bodyDiv w:val="1"/>
      <w:marLeft w:val="0"/>
      <w:marRight w:val="0"/>
      <w:marTop w:val="0"/>
      <w:marBottom w:val="0"/>
      <w:divBdr>
        <w:top w:val="none" w:sz="0" w:space="0" w:color="auto"/>
        <w:left w:val="none" w:sz="0" w:space="0" w:color="auto"/>
        <w:bottom w:val="none" w:sz="0" w:space="0" w:color="auto"/>
        <w:right w:val="none" w:sz="0" w:space="0" w:color="auto"/>
      </w:divBdr>
    </w:div>
    <w:div w:id="298927368">
      <w:bodyDiv w:val="1"/>
      <w:marLeft w:val="0"/>
      <w:marRight w:val="0"/>
      <w:marTop w:val="0"/>
      <w:marBottom w:val="0"/>
      <w:divBdr>
        <w:top w:val="none" w:sz="0" w:space="0" w:color="auto"/>
        <w:left w:val="none" w:sz="0" w:space="0" w:color="auto"/>
        <w:bottom w:val="none" w:sz="0" w:space="0" w:color="auto"/>
        <w:right w:val="none" w:sz="0" w:space="0" w:color="auto"/>
      </w:divBdr>
    </w:div>
    <w:div w:id="298993966">
      <w:bodyDiv w:val="1"/>
      <w:marLeft w:val="0"/>
      <w:marRight w:val="0"/>
      <w:marTop w:val="0"/>
      <w:marBottom w:val="0"/>
      <w:divBdr>
        <w:top w:val="none" w:sz="0" w:space="0" w:color="auto"/>
        <w:left w:val="none" w:sz="0" w:space="0" w:color="auto"/>
        <w:bottom w:val="none" w:sz="0" w:space="0" w:color="auto"/>
        <w:right w:val="none" w:sz="0" w:space="0" w:color="auto"/>
      </w:divBdr>
    </w:div>
    <w:div w:id="299266900">
      <w:bodyDiv w:val="1"/>
      <w:marLeft w:val="0"/>
      <w:marRight w:val="0"/>
      <w:marTop w:val="0"/>
      <w:marBottom w:val="0"/>
      <w:divBdr>
        <w:top w:val="none" w:sz="0" w:space="0" w:color="auto"/>
        <w:left w:val="none" w:sz="0" w:space="0" w:color="auto"/>
        <w:bottom w:val="none" w:sz="0" w:space="0" w:color="auto"/>
        <w:right w:val="none" w:sz="0" w:space="0" w:color="auto"/>
      </w:divBdr>
    </w:div>
    <w:div w:id="299269995">
      <w:bodyDiv w:val="1"/>
      <w:marLeft w:val="0"/>
      <w:marRight w:val="0"/>
      <w:marTop w:val="0"/>
      <w:marBottom w:val="0"/>
      <w:divBdr>
        <w:top w:val="none" w:sz="0" w:space="0" w:color="auto"/>
        <w:left w:val="none" w:sz="0" w:space="0" w:color="auto"/>
        <w:bottom w:val="none" w:sz="0" w:space="0" w:color="auto"/>
        <w:right w:val="none" w:sz="0" w:space="0" w:color="auto"/>
      </w:divBdr>
    </w:div>
    <w:div w:id="299308468">
      <w:bodyDiv w:val="1"/>
      <w:marLeft w:val="0"/>
      <w:marRight w:val="0"/>
      <w:marTop w:val="0"/>
      <w:marBottom w:val="0"/>
      <w:divBdr>
        <w:top w:val="none" w:sz="0" w:space="0" w:color="auto"/>
        <w:left w:val="none" w:sz="0" w:space="0" w:color="auto"/>
        <w:bottom w:val="none" w:sz="0" w:space="0" w:color="auto"/>
        <w:right w:val="none" w:sz="0" w:space="0" w:color="auto"/>
      </w:divBdr>
    </w:div>
    <w:div w:id="299386354">
      <w:bodyDiv w:val="1"/>
      <w:marLeft w:val="0"/>
      <w:marRight w:val="0"/>
      <w:marTop w:val="0"/>
      <w:marBottom w:val="0"/>
      <w:divBdr>
        <w:top w:val="none" w:sz="0" w:space="0" w:color="auto"/>
        <w:left w:val="none" w:sz="0" w:space="0" w:color="auto"/>
        <w:bottom w:val="none" w:sz="0" w:space="0" w:color="auto"/>
        <w:right w:val="none" w:sz="0" w:space="0" w:color="auto"/>
      </w:divBdr>
    </w:div>
    <w:div w:id="299459905">
      <w:bodyDiv w:val="1"/>
      <w:marLeft w:val="0"/>
      <w:marRight w:val="0"/>
      <w:marTop w:val="0"/>
      <w:marBottom w:val="0"/>
      <w:divBdr>
        <w:top w:val="none" w:sz="0" w:space="0" w:color="auto"/>
        <w:left w:val="none" w:sz="0" w:space="0" w:color="auto"/>
        <w:bottom w:val="none" w:sz="0" w:space="0" w:color="auto"/>
        <w:right w:val="none" w:sz="0" w:space="0" w:color="auto"/>
      </w:divBdr>
    </w:div>
    <w:div w:id="299461137">
      <w:bodyDiv w:val="1"/>
      <w:marLeft w:val="0"/>
      <w:marRight w:val="0"/>
      <w:marTop w:val="0"/>
      <w:marBottom w:val="0"/>
      <w:divBdr>
        <w:top w:val="none" w:sz="0" w:space="0" w:color="auto"/>
        <w:left w:val="none" w:sz="0" w:space="0" w:color="auto"/>
        <w:bottom w:val="none" w:sz="0" w:space="0" w:color="auto"/>
        <w:right w:val="none" w:sz="0" w:space="0" w:color="auto"/>
      </w:divBdr>
    </w:div>
    <w:div w:id="299850231">
      <w:bodyDiv w:val="1"/>
      <w:marLeft w:val="0"/>
      <w:marRight w:val="0"/>
      <w:marTop w:val="0"/>
      <w:marBottom w:val="0"/>
      <w:divBdr>
        <w:top w:val="none" w:sz="0" w:space="0" w:color="auto"/>
        <w:left w:val="none" w:sz="0" w:space="0" w:color="auto"/>
        <w:bottom w:val="none" w:sz="0" w:space="0" w:color="auto"/>
        <w:right w:val="none" w:sz="0" w:space="0" w:color="auto"/>
      </w:divBdr>
    </w:div>
    <w:div w:id="299919084">
      <w:bodyDiv w:val="1"/>
      <w:marLeft w:val="0"/>
      <w:marRight w:val="0"/>
      <w:marTop w:val="0"/>
      <w:marBottom w:val="0"/>
      <w:divBdr>
        <w:top w:val="none" w:sz="0" w:space="0" w:color="auto"/>
        <w:left w:val="none" w:sz="0" w:space="0" w:color="auto"/>
        <w:bottom w:val="none" w:sz="0" w:space="0" w:color="auto"/>
        <w:right w:val="none" w:sz="0" w:space="0" w:color="auto"/>
      </w:divBdr>
    </w:div>
    <w:div w:id="299968939">
      <w:bodyDiv w:val="1"/>
      <w:marLeft w:val="0"/>
      <w:marRight w:val="0"/>
      <w:marTop w:val="0"/>
      <w:marBottom w:val="0"/>
      <w:divBdr>
        <w:top w:val="none" w:sz="0" w:space="0" w:color="auto"/>
        <w:left w:val="none" w:sz="0" w:space="0" w:color="auto"/>
        <w:bottom w:val="none" w:sz="0" w:space="0" w:color="auto"/>
        <w:right w:val="none" w:sz="0" w:space="0" w:color="auto"/>
      </w:divBdr>
    </w:div>
    <w:div w:id="300110406">
      <w:bodyDiv w:val="1"/>
      <w:marLeft w:val="0"/>
      <w:marRight w:val="0"/>
      <w:marTop w:val="0"/>
      <w:marBottom w:val="0"/>
      <w:divBdr>
        <w:top w:val="none" w:sz="0" w:space="0" w:color="auto"/>
        <w:left w:val="none" w:sz="0" w:space="0" w:color="auto"/>
        <w:bottom w:val="none" w:sz="0" w:space="0" w:color="auto"/>
        <w:right w:val="none" w:sz="0" w:space="0" w:color="auto"/>
      </w:divBdr>
    </w:div>
    <w:div w:id="300113501">
      <w:bodyDiv w:val="1"/>
      <w:marLeft w:val="0"/>
      <w:marRight w:val="0"/>
      <w:marTop w:val="0"/>
      <w:marBottom w:val="0"/>
      <w:divBdr>
        <w:top w:val="none" w:sz="0" w:space="0" w:color="auto"/>
        <w:left w:val="none" w:sz="0" w:space="0" w:color="auto"/>
        <w:bottom w:val="none" w:sz="0" w:space="0" w:color="auto"/>
        <w:right w:val="none" w:sz="0" w:space="0" w:color="auto"/>
      </w:divBdr>
    </w:div>
    <w:div w:id="300234221">
      <w:bodyDiv w:val="1"/>
      <w:marLeft w:val="0"/>
      <w:marRight w:val="0"/>
      <w:marTop w:val="0"/>
      <w:marBottom w:val="0"/>
      <w:divBdr>
        <w:top w:val="none" w:sz="0" w:space="0" w:color="auto"/>
        <w:left w:val="none" w:sz="0" w:space="0" w:color="auto"/>
        <w:bottom w:val="none" w:sz="0" w:space="0" w:color="auto"/>
        <w:right w:val="none" w:sz="0" w:space="0" w:color="auto"/>
      </w:divBdr>
    </w:div>
    <w:div w:id="300304359">
      <w:bodyDiv w:val="1"/>
      <w:marLeft w:val="0"/>
      <w:marRight w:val="0"/>
      <w:marTop w:val="0"/>
      <w:marBottom w:val="0"/>
      <w:divBdr>
        <w:top w:val="none" w:sz="0" w:space="0" w:color="auto"/>
        <w:left w:val="none" w:sz="0" w:space="0" w:color="auto"/>
        <w:bottom w:val="none" w:sz="0" w:space="0" w:color="auto"/>
        <w:right w:val="none" w:sz="0" w:space="0" w:color="auto"/>
      </w:divBdr>
    </w:div>
    <w:div w:id="300352459">
      <w:bodyDiv w:val="1"/>
      <w:marLeft w:val="0"/>
      <w:marRight w:val="0"/>
      <w:marTop w:val="0"/>
      <w:marBottom w:val="0"/>
      <w:divBdr>
        <w:top w:val="none" w:sz="0" w:space="0" w:color="auto"/>
        <w:left w:val="none" w:sz="0" w:space="0" w:color="auto"/>
        <w:bottom w:val="none" w:sz="0" w:space="0" w:color="auto"/>
        <w:right w:val="none" w:sz="0" w:space="0" w:color="auto"/>
      </w:divBdr>
    </w:div>
    <w:div w:id="300500312">
      <w:bodyDiv w:val="1"/>
      <w:marLeft w:val="0"/>
      <w:marRight w:val="0"/>
      <w:marTop w:val="0"/>
      <w:marBottom w:val="0"/>
      <w:divBdr>
        <w:top w:val="none" w:sz="0" w:space="0" w:color="auto"/>
        <w:left w:val="none" w:sz="0" w:space="0" w:color="auto"/>
        <w:bottom w:val="none" w:sz="0" w:space="0" w:color="auto"/>
        <w:right w:val="none" w:sz="0" w:space="0" w:color="auto"/>
      </w:divBdr>
    </w:div>
    <w:div w:id="300501622">
      <w:bodyDiv w:val="1"/>
      <w:marLeft w:val="0"/>
      <w:marRight w:val="0"/>
      <w:marTop w:val="0"/>
      <w:marBottom w:val="0"/>
      <w:divBdr>
        <w:top w:val="none" w:sz="0" w:space="0" w:color="auto"/>
        <w:left w:val="none" w:sz="0" w:space="0" w:color="auto"/>
        <w:bottom w:val="none" w:sz="0" w:space="0" w:color="auto"/>
        <w:right w:val="none" w:sz="0" w:space="0" w:color="auto"/>
      </w:divBdr>
    </w:div>
    <w:div w:id="300506544">
      <w:bodyDiv w:val="1"/>
      <w:marLeft w:val="0"/>
      <w:marRight w:val="0"/>
      <w:marTop w:val="0"/>
      <w:marBottom w:val="0"/>
      <w:divBdr>
        <w:top w:val="none" w:sz="0" w:space="0" w:color="auto"/>
        <w:left w:val="none" w:sz="0" w:space="0" w:color="auto"/>
        <w:bottom w:val="none" w:sz="0" w:space="0" w:color="auto"/>
        <w:right w:val="none" w:sz="0" w:space="0" w:color="auto"/>
      </w:divBdr>
    </w:div>
    <w:div w:id="300578899">
      <w:bodyDiv w:val="1"/>
      <w:marLeft w:val="0"/>
      <w:marRight w:val="0"/>
      <w:marTop w:val="0"/>
      <w:marBottom w:val="0"/>
      <w:divBdr>
        <w:top w:val="none" w:sz="0" w:space="0" w:color="auto"/>
        <w:left w:val="none" w:sz="0" w:space="0" w:color="auto"/>
        <w:bottom w:val="none" w:sz="0" w:space="0" w:color="auto"/>
        <w:right w:val="none" w:sz="0" w:space="0" w:color="auto"/>
      </w:divBdr>
    </w:div>
    <w:div w:id="300579072">
      <w:bodyDiv w:val="1"/>
      <w:marLeft w:val="0"/>
      <w:marRight w:val="0"/>
      <w:marTop w:val="0"/>
      <w:marBottom w:val="0"/>
      <w:divBdr>
        <w:top w:val="none" w:sz="0" w:space="0" w:color="auto"/>
        <w:left w:val="none" w:sz="0" w:space="0" w:color="auto"/>
        <w:bottom w:val="none" w:sz="0" w:space="0" w:color="auto"/>
        <w:right w:val="none" w:sz="0" w:space="0" w:color="auto"/>
      </w:divBdr>
    </w:div>
    <w:div w:id="300580044">
      <w:bodyDiv w:val="1"/>
      <w:marLeft w:val="0"/>
      <w:marRight w:val="0"/>
      <w:marTop w:val="0"/>
      <w:marBottom w:val="0"/>
      <w:divBdr>
        <w:top w:val="none" w:sz="0" w:space="0" w:color="auto"/>
        <w:left w:val="none" w:sz="0" w:space="0" w:color="auto"/>
        <w:bottom w:val="none" w:sz="0" w:space="0" w:color="auto"/>
        <w:right w:val="none" w:sz="0" w:space="0" w:color="auto"/>
      </w:divBdr>
    </w:div>
    <w:div w:id="300623792">
      <w:bodyDiv w:val="1"/>
      <w:marLeft w:val="0"/>
      <w:marRight w:val="0"/>
      <w:marTop w:val="0"/>
      <w:marBottom w:val="0"/>
      <w:divBdr>
        <w:top w:val="none" w:sz="0" w:space="0" w:color="auto"/>
        <w:left w:val="none" w:sz="0" w:space="0" w:color="auto"/>
        <w:bottom w:val="none" w:sz="0" w:space="0" w:color="auto"/>
        <w:right w:val="none" w:sz="0" w:space="0" w:color="auto"/>
      </w:divBdr>
    </w:div>
    <w:div w:id="300697574">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300811499">
      <w:bodyDiv w:val="1"/>
      <w:marLeft w:val="0"/>
      <w:marRight w:val="0"/>
      <w:marTop w:val="0"/>
      <w:marBottom w:val="0"/>
      <w:divBdr>
        <w:top w:val="none" w:sz="0" w:space="0" w:color="auto"/>
        <w:left w:val="none" w:sz="0" w:space="0" w:color="auto"/>
        <w:bottom w:val="none" w:sz="0" w:space="0" w:color="auto"/>
        <w:right w:val="none" w:sz="0" w:space="0" w:color="auto"/>
      </w:divBdr>
    </w:div>
    <w:div w:id="300889409">
      <w:bodyDiv w:val="1"/>
      <w:marLeft w:val="0"/>
      <w:marRight w:val="0"/>
      <w:marTop w:val="0"/>
      <w:marBottom w:val="0"/>
      <w:divBdr>
        <w:top w:val="none" w:sz="0" w:space="0" w:color="auto"/>
        <w:left w:val="none" w:sz="0" w:space="0" w:color="auto"/>
        <w:bottom w:val="none" w:sz="0" w:space="0" w:color="auto"/>
        <w:right w:val="none" w:sz="0" w:space="0" w:color="auto"/>
      </w:divBdr>
    </w:div>
    <w:div w:id="300965699">
      <w:bodyDiv w:val="1"/>
      <w:marLeft w:val="0"/>
      <w:marRight w:val="0"/>
      <w:marTop w:val="0"/>
      <w:marBottom w:val="0"/>
      <w:divBdr>
        <w:top w:val="none" w:sz="0" w:space="0" w:color="auto"/>
        <w:left w:val="none" w:sz="0" w:space="0" w:color="auto"/>
        <w:bottom w:val="none" w:sz="0" w:space="0" w:color="auto"/>
        <w:right w:val="none" w:sz="0" w:space="0" w:color="auto"/>
      </w:divBdr>
    </w:div>
    <w:div w:id="300966056">
      <w:bodyDiv w:val="1"/>
      <w:marLeft w:val="0"/>
      <w:marRight w:val="0"/>
      <w:marTop w:val="0"/>
      <w:marBottom w:val="0"/>
      <w:divBdr>
        <w:top w:val="none" w:sz="0" w:space="0" w:color="auto"/>
        <w:left w:val="none" w:sz="0" w:space="0" w:color="auto"/>
        <w:bottom w:val="none" w:sz="0" w:space="0" w:color="auto"/>
        <w:right w:val="none" w:sz="0" w:space="0" w:color="auto"/>
      </w:divBdr>
    </w:div>
    <w:div w:id="301008485">
      <w:bodyDiv w:val="1"/>
      <w:marLeft w:val="0"/>
      <w:marRight w:val="0"/>
      <w:marTop w:val="0"/>
      <w:marBottom w:val="0"/>
      <w:divBdr>
        <w:top w:val="none" w:sz="0" w:space="0" w:color="auto"/>
        <w:left w:val="none" w:sz="0" w:space="0" w:color="auto"/>
        <w:bottom w:val="none" w:sz="0" w:space="0" w:color="auto"/>
        <w:right w:val="none" w:sz="0" w:space="0" w:color="auto"/>
      </w:divBdr>
    </w:div>
    <w:div w:id="301081825">
      <w:bodyDiv w:val="1"/>
      <w:marLeft w:val="0"/>
      <w:marRight w:val="0"/>
      <w:marTop w:val="0"/>
      <w:marBottom w:val="0"/>
      <w:divBdr>
        <w:top w:val="none" w:sz="0" w:space="0" w:color="auto"/>
        <w:left w:val="none" w:sz="0" w:space="0" w:color="auto"/>
        <w:bottom w:val="none" w:sz="0" w:space="0" w:color="auto"/>
        <w:right w:val="none" w:sz="0" w:space="0" w:color="auto"/>
      </w:divBdr>
    </w:div>
    <w:div w:id="301156835">
      <w:bodyDiv w:val="1"/>
      <w:marLeft w:val="0"/>
      <w:marRight w:val="0"/>
      <w:marTop w:val="0"/>
      <w:marBottom w:val="0"/>
      <w:divBdr>
        <w:top w:val="none" w:sz="0" w:space="0" w:color="auto"/>
        <w:left w:val="none" w:sz="0" w:space="0" w:color="auto"/>
        <w:bottom w:val="none" w:sz="0" w:space="0" w:color="auto"/>
        <w:right w:val="none" w:sz="0" w:space="0" w:color="auto"/>
      </w:divBdr>
    </w:div>
    <w:div w:id="301157862">
      <w:bodyDiv w:val="1"/>
      <w:marLeft w:val="0"/>
      <w:marRight w:val="0"/>
      <w:marTop w:val="0"/>
      <w:marBottom w:val="0"/>
      <w:divBdr>
        <w:top w:val="none" w:sz="0" w:space="0" w:color="auto"/>
        <w:left w:val="none" w:sz="0" w:space="0" w:color="auto"/>
        <w:bottom w:val="none" w:sz="0" w:space="0" w:color="auto"/>
        <w:right w:val="none" w:sz="0" w:space="0" w:color="auto"/>
      </w:divBdr>
    </w:div>
    <w:div w:id="301227593">
      <w:bodyDiv w:val="1"/>
      <w:marLeft w:val="0"/>
      <w:marRight w:val="0"/>
      <w:marTop w:val="0"/>
      <w:marBottom w:val="0"/>
      <w:divBdr>
        <w:top w:val="none" w:sz="0" w:space="0" w:color="auto"/>
        <w:left w:val="none" w:sz="0" w:space="0" w:color="auto"/>
        <w:bottom w:val="none" w:sz="0" w:space="0" w:color="auto"/>
        <w:right w:val="none" w:sz="0" w:space="0" w:color="auto"/>
      </w:divBdr>
    </w:div>
    <w:div w:id="301229318">
      <w:bodyDiv w:val="1"/>
      <w:marLeft w:val="0"/>
      <w:marRight w:val="0"/>
      <w:marTop w:val="0"/>
      <w:marBottom w:val="0"/>
      <w:divBdr>
        <w:top w:val="none" w:sz="0" w:space="0" w:color="auto"/>
        <w:left w:val="none" w:sz="0" w:space="0" w:color="auto"/>
        <w:bottom w:val="none" w:sz="0" w:space="0" w:color="auto"/>
        <w:right w:val="none" w:sz="0" w:space="0" w:color="auto"/>
      </w:divBdr>
    </w:div>
    <w:div w:id="301271082">
      <w:bodyDiv w:val="1"/>
      <w:marLeft w:val="0"/>
      <w:marRight w:val="0"/>
      <w:marTop w:val="0"/>
      <w:marBottom w:val="0"/>
      <w:divBdr>
        <w:top w:val="none" w:sz="0" w:space="0" w:color="auto"/>
        <w:left w:val="none" w:sz="0" w:space="0" w:color="auto"/>
        <w:bottom w:val="none" w:sz="0" w:space="0" w:color="auto"/>
        <w:right w:val="none" w:sz="0" w:space="0" w:color="auto"/>
      </w:divBdr>
    </w:div>
    <w:div w:id="301467215">
      <w:bodyDiv w:val="1"/>
      <w:marLeft w:val="0"/>
      <w:marRight w:val="0"/>
      <w:marTop w:val="0"/>
      <w:marBottom w:val="0"/>
      <w:divBdr>
        <w:top w:val="none" w:sz="0" w:space="0" w:color="auto"/>
        <w:left w:val="none" w:sz="0" w:space="0" w:color="auto"/>
        <w:bottom w:val="none" w:sz="0" w:space="0" w:color="auto"/>
        <w:right w:val="none" w:sz="0" w:space="0" w:color="auto"/>
      </w:divBdr>
    </w:div>
    <w:div w:id="301472049">
      <w:bodyDiv w:val="1"/>
      <w:marLeft w:val="0"/>
      <w:marRight w:val="0"/>
      <w:marTop w:val="0"/>
      <w:marBottom w:val="0"/>
      <w:divBdr>
        <w:top w:val="none" w:sz="0" w:space="0" w:color="auto"/>
        <w:left w:val="none" w:sz="0" w:space="0" w:color="auto"/>
        <w:bottom w:val="none" w:sz="0" w:space="0" w:color="auto"/>
        <w:right w:val="none" w:sz="0" w:space="0" w:color="auto"/>
      </w:divBdr>
    </w:div>
    <w:div w:id="301544771">
      <w:bodyDiv w:val="1"/>
      <w:marLeft w:val="0"/>
      <w:marRight w:val="0"/>
      <w:marTop w:val="0"/>
      <w:marBottom w:val="0"/>
      <w:divBdr>
        <w:top w:val="none" w:sz="0" w:space="0" w:color="auto"/>
        <w:left w:val="none" w:sz="0" w:space="0" w:color="auto"/>
        <w:bottom w:val="none" w:sz="0" w:space="0" w:color="auto"/>
        <w:right w:val="none" w:sz="0" w:space="0" w:color="auto"/>
      </w:divBdr>
    </w:div>
    <w:div w:id="301544951">
      <w:bodyDiv w:val="1"/>
      <w:marLeft w:val="0"/>
      <w:marRight w:val="0"/>
      <w:marTop w:val="0"/>
      <w:marBottom w:val="0"/>
      <w:divBdr>
        <w:top w:val="none" w:sz="0" w:space="0" w:color="auto"/>
        <w:left w:val="none" w:sz="0" w:space="0" w:color="auto"/>
        <w:bottom w:val="none" w:sz="0" w:space="0" w:color="auto"/>
        <w:right w:val="none" w:sz="0" w:space="0" w:color="auto"/>
      </w:divBdr>
    </w:div>
    <w:div w:id="301545548">
      <w:bodyDiv w:val="1"/>
      <w:marLeft w:val="0"/>
      <w:marRight w:val="0"/>
      <w:marTop w:val="0"/>
      <w:marBottom w:val="0"/>
      <w:divBdr>
        <w:top w:val="none" w:sz="0" w:space="0" w:color="auto"/>
        <w:left w:val="none" w:sz="0" w:space="0" w:color="auto"/>
        <w:bottom w:val="none" w:sz="0" w:space="0" w:color="auto"/>
        <w:right w:val="none" w:sz="0" w:space="0" w:color="auto"/>
      </w:divBdr>
    </w:div>
    <w:div w:id="301662654">
      <w:bodyDiv w:val="1"/>
      <w:marLeft w:val="0"/>
      <w:marRight w:val="0"/>
      <w:marTop w:val="0"/>
      <w:marBottom w:val="0"/>
      <w:divBdr>
        <w:top w:val="none" w:sz="0" w:space="0" w:color="auto"/>
        <w:left w:val="none" w:sz="0" w:space="0" w:color="auto"/>
        <w:bottom w:val="none" w:sz="0" w:space="0" w:color="auto"/>
        <w:right w:val="none" w:sz="0" w:space="0" w:color="auto"/>
      </w:divBdr>
    </w:div>
    <w:div w:id="301733718">
      <w:bodyDiv w:val="1"/>
      <w:marLeft w:val="0"/>
      <w:marRight w:val="0"/>
      <w:marTop w:val="0"/>
      <w:marBottom w:val="0"/>
      <w:divBdr>
        <w:top w:val="none" w:sz="0" w:space="0" w:color="auto"/>
        <w:left w:val="none" w:sz="0" w:space="0" w:color="auto"/>
        <w:bottom w:val="none" w:sz="0" w:space="0" w:color="auto"/>
        <w:right w:val="none" w:sz="0" w:space="0" w:color="auto"/>
      </w:divBdr>
    </w:div>
    <w:div w:id="301928989">
      <w:bodyDiv w:val="1"/>
      <w:marLeft w:val="0"/>
      <w:marRight w:val="0"/>
      <w:marTop w:val="0"/>
      <w:marBottom w:val="0"/>
      <w:divBdr>
        <w:top w:val="none" w:sz="0" w:space="0" w:color="auto"/>
        <w:left w:val="none" w:sz="0" w:space="0" w:color="auto"/>
        <w:bottom w:val="none" w:sz="0" w:space="0" w:color="auto"/>
        <w:right w:val="none" w:sz="0" w:space="0" w:color="auto"/>
      </w:divBdr>
    </w:div>
    <w:div w:id="302003024">
      <w:bodyDiv w:val="1"/>
      <w:marLeft w:val="0"/>
      <w:marRight w:val="0"/>
      <w:marTop w:val="0"/>
      <w:marBottom w:val="0"/>
      <w:divBdr>
        <w:top w:val="none" w:sz="0" w:space="0" w:color="auto"/>
        <w:left w:val="none" w:sz="0" w:space="0" w:color="auto"/>
        <w:bottom w:val="none" w:sz="0" w:space="0" w:color="auto"/>
        <w:right w:val="none" w:sz="0" w:space="0" w:color="auto"/>
      </w:divBdr>
    </w:div>
    <w:div w:id="302081608">
      <w:bodyDiv w:val="1"/>
      <w:marLeft w:val="0"/>
      <w:marRight w:val="0"/>
      <w:marTop w:val="0"/>
      <w:marBottom w:val="0"/>
      <w:divBdr>
        <w:top w:val="none" w:sz="0" w:space="0" w:color="auto"/>
        <w:left w:val="none" w:sz="0" w:space="0" w:color="auto"/>
        <w:bottom w:val="none" w:sz="0" w:space="0" w:color="auto"/>
        <w:right w:val="none" w:sz="0" w:space="0" w:color="auto"/>
      </w:divBdr>
    </w:div>
    <w:div w:id="302195621">
      <w:bodyDiv w:val="1"/>
      <w:marLeft w:val="0"/>
      <w:marRight w:val="0"/>
      <w:marTop w:val="0"/>
      <w:marBottom w:val="0"/>
      <w:divBdr>
        <w:top w:val="none" w:sz="0" w:space="0" w:color="auto"/>
        <w:left w:val="none" w:sz="0" w:space="0" w:color="auto"/>
        <w:bottom w:val="none" w:sz="0" w:space="0" w:color="auto"/>
        <w:right w:val="none" w:sz="0" w:space="0" w:color="auto"/>
      </w:divBdr>
    </w:div>
    <w:div w:id="302276900">
      <w:bodyDiv w:val="1"/>
      <w:marLeft w:val="0"/>
      <w:marRight w:val="0"/>
      <w:marTop w:val="0"/>
      <w:marBottom w:val="0"/>
      <w:divBdr>
        <w:top w:val="none" w:sz="0" w:space="0" w:color="auto"/>
        <w:left w:val="none" w:sz="0" w:space="0" w:color="auto"/>
        <w:bottom w:val="none" w:sz="0" w:space="0" w:color="auto"/>
        <w:right w:val="none" w:sz="0" w:space="0" w:color="auto"/>
      </w:divBdr>
    </w:div>
    <w:div w:id="302737138">
      <w:bodyDiv w:val="1"/>
      <w:marLeft w:val="0"/>
      <w:marRight w:val="0"/>
      <w:marTop w:val="0"/>
      <w:marBottom w:val="0"/>
      <w:divBdr>
        <w:top w:val="none" w:sz="0" w:space="0" w:color="auto"/>
        <w:left w:val="none" w:sz="0" w:space="0" w:color="auto"/>
        <w:bottom w:val="none" w:sz="0" w:space="0" w:color="auto"/>
        <w:right w:val="none" w:sz="0" w:space="0" w:color="auto"/>
      </w:divBdr>
    </w:div>
    <w:div w:id="302783048">
      <w:bodyDiv w:val="1"/>
      <w:marLeft w:val="0"/>
      <w:marRight w:val="0"/>
      <w:marTop w:val="0"/>
      <w:marBottom w:val="0"/>
      <w:divBdr>
        <w:top w:val="none" w:sz="0" w:space="0" w:color="auto"/>
        <w:left w:val="none" w:sz="0" w:space="0" w:color="auto"/>
        <w:bottom w:val="none" w:sz="0" w:space="0" w:color="auto"/>
        <w:right w:val="none" w:sz="0" w:space="0" w:color="auto"/>
      </w:divBdr>
    </w:div>
    <w:div w:id="302857180">
      <w:bodyDiv w:val="1"/>
      <w:marLeft w:val="0"/>
      <w:marRight w:val="0"/>
      <w:marTop w:val="0"/>
      <w:marBottom w:val="0"/>
      <w:divBdr>
        <w:top w:val="none" w:sz="0" w:space="0" w:color="auto"/>
        <w:left w:val="none" w:sz="0" w:space="0" w:color="auto"/>
        <w:bottom w:val="none" w:sz="0" w:space="0" w:color="auto"/>
        <w:right w:val="none" w:sz="0" w:space="0" w:color="auto"/>
      </w:divBdr>
    </w:div>
    <w:div w:id="302973201">
      <w:bodyDiv w:val="1"/>
      <w:marLeft w:val="0"/>
      <w:marRight w:val="0"/>
      <w:marTop w:val="0"/>
      <w:marBottom w:val="0"/>
      <w:divBdr>
        <w:top w:val="none" w:sz="0" w:space="0" w:color="auto"/>
        <w:left w:val="none" w:sz="0" w:space="0" w:color="auto"/>
        <w:bottom w:val="none" w:sz="0" w:space="0" w:color="auto"/>
        <w:right w:val="none" w:sz="0" w:space="0" w:color="auto"/>
      </w:divBdr>
    </w:div>
    <w:div w:id="302973349">
      <w:bodyDiv w:val="1"/>
      <w:marLeft w:val="0"/>
      <w:marRight w:val="0"/>
      <w:marTop w:val="0"/>
      <w:marBottom w:val="0"/>
      <w:divBdr>
        <w:top w:val="none" w:sz="0" w:space="0" w:color="auto"/>
        <w:left w:val="none" w:sz="0" w:space="0" w:color="auto"/>
        <w:bottom w:val="none" w:sz="0" w:space="0" w:color="auto"/>
        <w:right w:val="none" w:sz="0" w:space="0" w:color="auto"/>
      </w:divBdr>
    </w:div>
    <w:div w:id="303002443">
      <w:bodyDiv w:val="1"/>
      <w:marLeft w:val="0"/>
      <w:marRight w:val="0"/>
      <w:marTop w:val="0"/>
      <w:marBottom w:val="0"/>
      <w:divBdr>
        <w:top w:val="none" w:sz="0" w:space="0" w:color="auto"/>
        <w:left w:val="none" w:sz="0" w:space="0" w:color="auto"/>
        <w:bottom w:val="none" w:sz="0" w:space="0" w:color="auto"/>
        <w:right w:val="none" w:sz="0" w:space="0" w:color="auto"/>
      </w:divBdr>
    </w:div>
    <w:div w:id="303200223">
      <w:bodyDiv w:val="1"/>
      <w:marLeft w:val="0"/>
      <w:marRight w:val="0"/>
      <w:marTop w:val="0"/>
      <w:marBottom w:val="0"/>
      <w:divBdr>
        <w:top w:val="none" w:sz="0" w:space="0" w:color="auto"/>
        <w:left w:val="none" w:sz="0" w:space="0" w:color="auto"/>
        <w:bottom w:val="none" w:sz="0" w:space="0" w:color="auto"/>
        <w:right w:val="none" w:sz="0" w:space="0" w:color="auto"/>
      </w:divBdr>
    </w:div>
    <w:div w:id="303237263">
      <w:bodyDiv w:val="1"/>
      <w:marLeft w:val="0"/>
      <w:marRight w:val="0"/>
      <w:marTop w:val="0"/>
      <w:marBottom w:val="0"/>
      <w:divBdr>
        <w:top w:val="none" w:sz="0" w:space="0" w:color="auto"/>
        <w:left w:val="none" w:sz="0" w:space="0" w:color="auto"/>
        <w:bottom w:val="none" w:sz="0" w:space="0" w:color="auto"/>
        <w:right w:val="none" w:sz="0" w:space="0" w:color="auto"/>
      </w:divBdr>
    </w:div>
    <w:div w:id="303237469">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
    <w:div w:id="303311476">
      <w:bodyDiv w:val="1"/>
      <w:marLeft w:val="0"/>
      <w:marRight w:val="0"/>
      <w:marTop w:val="0"/>
      <w:marBottom w:val="0"/>
      <w:divBdr>
        <w:top w:val="none" w:sz="0" w:space="0" w:color="auto"/>
        <w:left w:val="none" w:sz="0" w:space="0" w:color="auto"/>
        <w:bottom w:val="none" w:sz="0" w:space="0" w:color="auto"/>
        <w:right w:val="none" w:sz="0" w:space="0" w:color="auto"/>
      </w:divBdr>
    </w:div>
    <w:div w:id="303314282">
      <w:bodyDiv w:val="1"/>
      <w:marLeft w:val="0"/>
      <w:marRight w:val="0"/>
      <w:marTop w:val="0"/>
      <w:marBottom w:val="0"/>
      <w:divBdr>
        <w:top w:val="none" w:sz="0" w:space="0" w:color="auto"/>
        <w:left w:val="none" w:sz="0" w:space="0" w:color="auto"/>
        <w:bottom w:val="none" w:sz="0" w:space="0" w:color="auto"/>
        <w:right w:val="none" w:sz="0" w:space="0" w:color="auto"/>
      </w:divBdr>
    </w:div>
    <w:div w:id="303434615">
      <w:bodyDiv w:val="1"/>
      <w:marLeft w:val="0"/>
      <w:marRight w:val="0"/>
      <w:marTop w:val="0"/>
      <w:marBottom w:val="0"/>
      <w:divBdr>
        <w:top w:val="none" w:sz="0" w:space="0" w:color="auto"/>
        <w:left w:val="none" w:sz="0" w:space="0" w:color="auto"/>
        <w:bottom w:val="none" w:sz="0" w:space="0" w:color="auto"/>
        <w:right w:val="none" w:sz="0" w:space="0" w:color="auto"/>
      </w:divBdr>
    </w:div>
    <w:div w:id="303438231">
      <w:bodyDiv w:val="1"/>
      <w:marLeft w:val="0"/>
      <w:marRight w:val="0"/>
      <w:marTop w:val="0"/>
      <w:marBottom w:val="0"/>
      <w:divBdr>
        <w:top w:val="none" w:sz="0" w:space="0" w:color="auto"/>
        <w:left w:val="none" w:sz="0" w:space="0" w:color="auto"/>
        <w:bottom w:val="none" w:sz="0" w:space="0" w:color="auto"/>
        <w:right w:val="none" w:sz="0" w:space="0" w:color="auto"/>
      </w:divBdr>
    </w:div>
    <w:div w:id="303582573">
      <w:bodyDiv w:val="1"/>
      <w:marLeft w:val="0"/>
      <w:marRight w:val="0"/>
      <w:marTop w:val="0"/>
      <w:marBottom w:val="0"/>
      <w:divBdr>
        <w:top w:val="none" w:sz="0" w:space="0" w:color="auto"/>
        <w:left w:val="none" w:sz="0" w:space="0" w:color="auto"/>
        <w:bottom w:val="none" w:sz="0" w:space="0" w:color="auto"/>
        <w:right w:val="none" w:sz="0" w:space="0" w:color="auto"/>
      </w:divBdr>
    </w:div>
    <w:div w:id="303655776">
      <w:bodyDiv w:val="1"/>
      <w:marLeft w:val="0"/>
      <w:marRight w:val="0"/>
      <w:marTop w:val="0"/>
      <w:marBottom w:val="0"/>
      <w:divBdr>
        <w:top w:val="none" w:sz="0" w:space="0" w:color="auto"/>
        <w:left w:val="none" w:sz="0" w:space="0" w:color="auto"/>
        <w:bottom w:val="none" w:sz="0" w:space="0" w:color="auto"/>
        <w:right w:val="none" w:sz="0" w:space="0" w:color="auto"/>
      </w:divBdr>
    </w:div>
    <w:div w:id="303778262">
      <w:bodyDiv w:val="1"/>
      <w:marLeft w:val="0"/>
      <w:marRight w:val="0"/>
      <w:marTop w:val="0"/>
      <w:marBottom w:val="0"/>
      <w:divBdr>
        <w:top w:val="none" w:sz="0" w:space="0" w:color="auto"/>
        <w:left w:val="none" w:sz="0" w:space="0" w:color="auto"/>
        <w:bottom w:val="none" w:sz="0" w:space="0" w:color="auto"/>
        <w:right w:val="none" w:sz="0" w:space="0" w:color="auto"/>
      </w:divBdr>
    </w:div>
    <w:div w:id="303782406">
      <w:bodyDiv w:val="1"/>
      <w:marLeft w:val="0"/>
      <w:marRight w:val="0"/>
      <w:marTop w:val="0"/>
      <w:marBottom w:val="0"/>
      <w:divBdr>
        <w:top w:val="none" w:sz="0" w:space="0" w:color="auto"/>
        <w:left w:val="none" w:sz="0" w:space="0" w:color="auto"/>
        <w:bottom w:val="none" w:sz="0" w:space="0" w:color="auto"/>
        <w:right w:val="none" w:sz="0" w:space="0" w:color="auto"/>
      </w:divBdr>
    </w:div>
    <w:div w:id="303850822">
      <w:bodyDiv w:val="1"/>
      <w:marLeft w:val="0"/>
      <w:marRight w:val="0"/>
      <w:marTop w:val="0"/>
      <w:marBottom w:val="0"/>
      <w:divBdr>
        <w:top w:val="none" w:sz="0" w:space="0" w:color="auto"/>
        <w:left w:val="none" w:sz="0" w:space="0" w:color="auto"/>
        <w:bottom w:val="none" w:sz="0" w:space="0" w:color="auto"/>
        <w:right w:val="none" w:sz="0" w:space="0" w:color="auto"/>
      </w:divBdr>
    </w:div>
    <w:div w:id="304051088">
      <w:bodyDiv w:val="1"/>
      <w:marLeft w:val="0"/>
      <w:marRight w:val="0"/>
      <w:marTop w:val="0"/>
      <w:marBottom w:val="0"/>
      <w:divBdr>
        <w:top w:val="none" w:sz="0" w:space="0" w:color="auto"/>
        <w:left w:val="none" w:sz="0" w:space="0" w:color="auto"/>
        <w:bottom w:val="none" w:sz="0" w:space="0" w:color="auto"/>
        <w:right w:val="none" w:sz="0" w:space="0" w:color="auto"/>
      </w:divBdr>
    </w:div>
    <w:div w:id="304119661">
      <w:bodyDiv w:val="1"/>
      <w:marLeft w:val="0"/>
      <w:marRight w:val="0"/>
      <w:marTop w:val="0"/>
      <w:marBottom w:val="0"/>
      <w:divBdr>
        <w:top w:val="none" w:sz="0" w:space="0" w:color="auto"/>
        <w:left w:val="none" w:sz="0" w:space="0" w:color="auto"/>
        <w:bottom w:val="none" w:sz="0" w:space="0" w:color="auto"/>
        <w:right w:val="none" w:sz="0" w:space="0" w:color="auto"/>
      </w:divBdr>
    </w:div>
    <w:div w:id="304168072">
      <w:bodyDiv w:val="1"/>
      <w:marLeft w:val="0"/>
      <w:marRight w:val="0"/>
      <w:marTop w:val="0"/>
      <w:marBottom w:val="0"/>
      <w:divBdr>
        <w:top w:val="none" w:sz="0" w:space="0" w:color="auto"/>
        <w:left w:val="none" w:sz="0" w:space="0" w:color="auto"/>
        <w:bottom w:val="none" w:sz="0" w:space="0" w:color="auto"/>
        <w:right w:val="none" w:sz="0" w:space="0" w:color="auto"/>
      </w:divBdr>
    </w:div>
    <w:div w:id="304241356">
      <w:bodyDiv w:val="1"/>
      <w:marLeft w:val="0"/>
      <w:marRight w:val="0"/>
      <w:marTop w:val="0"/>
      <w:marBottom w:val="0"/>
      <w:divBdr>
        <w:top w:val="none" w:sz="0" w:space="0" w:color="auto"/>
        <w:left w:val="none" w:sz="0" w:space="0" w:color="auto"/>
        <w:bottom w:val="none" w:sz="0" w:space="0" w:color="auto"/>
        <w:right w:val="none" w:sz="0" w:space="0" w:color="auto"/>
      </w:divBdr>
    </w:div>
    <w:div w:id="304313817">
      <w:bodyDiv w:val="1"/>
      <w:marLeft w:val="0"/>
      <w:marRight w:val="0"/>
      <w:marTop w:val="0"/>
      <w:marBottom w:val="0"/>
      <w:divBdr>
        <w:top w:val="none" w:sz="0" w:space="0" w:color="auto"/>
        <w:left w:val="none" w:sz="0" w:space="0" w:color="auto"/>
        <w:bottom w:val="none" w:sz="0" w:space="0" w:color="auto"/>
        <w:right w:val="none" w:sz="0" w:space="0" w:color="auto"/>
      </w:divBdr>
    </w:div>
    <w:div w:id="304354728">
      <w:bodyDiv w:val="1"/>
      <w:marLeft w:val="0"/>
      <w:marRight w:val="0"/>
      <w:marTop w:val="0"/>
      <w:marBottom w:val="0"/>
      <w:divBdr>
        <w:top w:val="none" w:sz="0" w:space="0" w:color="auto"/>
        <w:left w:val="none" w:sz="0" w:space="0" w:color="auto"/>
        <w:bottom w:val="none" w:sz="0" w:space="0" w:color="auto"/>
        <w:right w:val="none" w:sz="0" w:space="0" w:color="auto"/>
      </w:divBdr>
    </w:div>
    <w:div w:id="304358415">
      <w:bodyDiv w:val="1"/>
      <w:marLeft w:val="0"/>
      <w:marRight w:val="0"/>
      <w:marTop w:val="0"/>
      <w:marBottom w:val="0"/>
      <w:divBdr>
        <w:top w:val="none" w:sz="0" w:space="0" w:color="auto"/>
        <w:left w:val="none" w:sz="0" w:space="0" w:color="auto"/>
        <w:bottom w:val="none" w:sz="0" w:space="0" w:color="auto"/>
        <w:right w:val="none" w:sz="0" w:space="0" w:color="auto"/>
      </w:divBdr>
    </w:div>
    <w:div w:id="304436694">
      <w:bodyDiv w:val="1"/>
      <w:marLeft w:val="0"/>
      <w:marRight w:val="0"/>
      <w:marTop w:val="0"/>
      <w:marBottom w:val="0"/>
      <w:divBdr>
        <w:top w:val="none" w:sz="0" w:space="0" w:color="auto"/>
        <w:left w:val="none" w:sz="0" w:space="0" w:color="auto"/>
        <w:bottom w:val="none" w:sz="0" w:space="0" w:color="auto"/>
        <w:right w:val="none" w:sz="0" w:space="0" w:color="auto"/>
      </w:divBdr>
    </w:div>
    <w:div w:id="304554623">
      <w:bodyDiv w:val="1"/>
      <w:marLeft w:val="0"/>
      <w:marRight w:val="0"/>
      <w:marTop w:val="0"/>
      <w:marBottom w:val="0"/>
      <w:divBdr>
        <w:top w:val="none" w:sz="0" w:space="0" w:color="auto"/>
        <w:left w:val="none" w:sz="0" w:space="0" w:color="auto"/>
        <w:bottom w:val="none" w:sz="0" w:space="0" w:color="auto"/>
        <w:right w:val="none" w:sz="0" w:space="0" w:color="auto"/>
      </w:divBdr>
    </w:div>
    <w:div w:id="304555371">
      <w:bodyDiv w:val="1"/>
      <w:marLeft w:val="0"/>
      <w:marRight w:val="0"/>
      <w:marTop w:val="0"/>
      <w:marBottom w:val="0"/>
      <w:divBdr>
        <w:top w:val="none" w:sz="0" w:space="0" w:color="auto"/>
        <w:left w:val="none" w:sz="0" w:space="0" w:color="auto"/>
        <w:bottom w:val="none" w:sz="0" w:space="0" w:color="auto"/>
        <w:right w:val="none" w:sz="0" w:space="0" w:color="auto"/>
      </w:divBdr>
    </w:div>
    <w:div w:id="304699222">
      <w:bodyDiv w:val="1"/>
      <w:marLeft w:val="0"/>
      <w:marRight w:val="0"/>
      <w:marTop w:val="0"/>
      <w:marBottom w:val="0"/>
      <w:divBdr>
        <w:top w:val="none" w:sz="0" w:space="0" w:color="auto"/>
        <w:left w:val="none" w:sz="0" w:space="0" w:color="auto"/>
        <w:bottom w:val="none" w:sz="0" w:space="0" w:color="auto"/>
        <w:right w:val="none" w:sz="0" w:space="0" w:color="auto"/>
      </w:divBdr>
    </w:div>
    <w:div w:id="304941512">
      <w:bodyDiv w:val="1"/>
      <w:marLeft w:val="0"/>
      <w:marRight w:val="0"/>
      <w:marTop w:val="0"/>
      <w:marBottom w:val="0"/>
      <w:divBdr>
        <w:top w:val="none" w:sz="0" w:space="0" w:color="auto"/>
        <w:left w:val="none" w:sz="0" w:space="0" w:color="auto"/>
        <w:bottom w:val="none" w:sz="0" w:space="0" w:color="auto"/>
        <w:right w:val="none" w:sz="0" w:space="0" w:color="auto"/>
      </w:divBdr>
    </w:div>
    <w:div w:id="305015724">
      <w:bodyDiv w:val="1"/>
      <w:marLeft w:val="0"/>
      <w:marRight w:val="0"/>
      <w:marTop w:val="0"/>
      <w:marBottom w:val="0"/>
      <w:divBdr>
        <w:top w:val="none" w:sz="0" w:space="0" w:color="auto"/>
        <w:left w:val="none" w:sz="0" w:space="0" w:color="auto"/>
        <w:bottom w:val="none" w:sz="0" w:space="0" w:color="auto"/>
        <w:right w:val="none" w:sz="0" w:space="0" w:color="auto"/>
      </w:divBdr>
    </w:div>
    <w:div w:id="305545839">
      <w:bodyDiv w:val="1"/>
      <w:marLeft w:val="0"/>
      <w:marRight w:val="0"/>
      <w:marTop w:val="0"/>
      <w:marBottom w:val="0"/>
      <w:divBdr>
        <w:top w:val="none" w:sz="0" w:space="0" w:color="auto"/>
        <w:left w:val="none" w:sz="0" w:space="0" w:color="auto"/>
        <w:bottom w:val="none" w:sz="0" w:space="0" w:color="auto"/>
        <w:right w:val="none" w:sz="0" w:space="0" w:color="auto"/>
      </w:divBdr>
    </w:div>
    <w:div w:id="305548388">
      <w:bodyDiv w:val="1"/>
      <w:marLeft w:val="0"/>
      <w:marRight w:val="0"/>
      <w:marTop w:val="0"/>
      <w:marBottom w:val="0"/>
      <w:divBdr>
        <w:top w:val="none" w:sz="0" w:space="0" w:color="auto"/>
        <w:left w:val="none" w:sz="0" w:space="0" w:color="auto"/>
        <w:bottom w:val="none" w:sz="0" w:space="0" w:color="auto"/>
        <w:right w:val="none" w:sz="0" w:space="0" w:color="auto"/>
      </w:divBdr>
    </w:div>
    <w:div w:id="305553631">
      <w:bodyDiv w:val="1"/>
      <w:marLeft w:val="0"/>
      <w:marRight w:val="0"/>
      <w:marTop w:val="0"/>
      <w:marBottom w:val="0"/>
      <w:divBdr>
        <w:top w:val="none" w:sz="0" w:space="0" w:color="auto"/>
        <w:left w:val="none" w:sz="0" w:space="0" w:color="auto"/>
        <w:bottom w:val="none" w:sz="0" w:space="0" w:color="auto"/>
        <w:right w:val="none" w:sz="0" w:space="0" w:color="auto"/>
      </w:divBdr>
    </w:div>
    <w:div w:id="305553962">
      <w:bodyDiv w:val="1"/>
      <w:marLeft w:val="0"/>
      <w:marRight w:val="0"/>
      <w:marTop w:val="0"/>
      <w:marBottom w:val="0"/>
      <w:divBdr>
        <w:top w:val="none" w:sz="0" w:space="0" w:color="auto"/>
        <w:left w:val="none" w:sz="0" w:space="0" w:color="auto"/>
        <w:bottom w:val="none" w:sz="0" w:space="0" w:color="auto"/>
        <w:right w:val="none" w:sz="0" w:space="0" w:color="auto"/>
      </w:divBdr>
    </w:div>
    <w:div w:id="305595197">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5624336">
      <w:bodyDiv w:val="1"/>
      <w:marLeft w:val="0"/>
      <w:marRight w:val="0"/>
      <w:marTop w:val="0"/>
      <w:marBottom w:val="0"/>
      <w:divBdr>
        <w:top w:val="none" w:sz="0" w:space="0" w:color="auto"/>
        <w:left w:val="none" w:sz="0" w:space="0" w:color="auto"/>
        <w:bottom w:val="none" w:sz="0" w:space="0" w:color="auto"/>
        <w:right w:val="none" w:sz="0" w:space="0" w:color="auto"/>
      </w:divBdr>
    </w:div>
    <w:div w:id="305624833">
      <w:bodyDiv w:val="1"/>
      <w:marLeft w:val="0"/>
      <w:marRight w:val="0"/>
      <w:marTop w:val="0"/>
      <w:marBottom w:val="0"/>
      <w:divBdr>
        <w:top w:val="none" w:sz="0" w:space="0" w:color="auto"/>
        <w:left w:val="none" w:sz="0" w:space="0" w:color="auto"/>
        <w:bottom w:val="none" w:sz="0" w:space="0" w:color="auto"/>
        <w:right w:val="none" w:sz="0" w:space="0" w:color="auto"/>
      </w:divBdr>
    </w:div>
    <w:div w:id="305741353">
      <w:bodyDiv w:val="1"/>
      <w:marLeft w:val="0"/>
      <w:marRight w:val="0"/>
      <w:marTop w:val="0"/>
      <w:marBottom w:val="0"/>
      <w:divBdr>
        <w:top w:val="none" w:sz="0" w:space="0" w:color="auto"/>
        <w:left w:val="none" w:sz="0" w:space="0" w:color="auto"/>
        <w:bottom w:val="none" w:sz="0" w:space="0" w:color="auto"/>
        <w:right w:val="none" w:sz="0" w:space="0" w:color="auto"/>
      </w:divBdr>
    </w:div>
    <w:div w:id="305744461">
      <w:bodyDiv w:val="1"/>
      <w:marLeft w:val="0"/>
      <w:marRight w:val="0"/>
      <w:marTop w:val="0"/>
      <w:marBottom w:val="0"/>
      <w:divBdr>
        <w:top w:val="none" w:sz="0" w:space="0" w:color="auto"/>
        <w:left w:val="none" w:sz="0" w:space="0" w:color="auto"/>
        <w:bottom w:val="none" w:sz="0" w:space="0" w:color="auto"/>
        <w:right w:val="none" w:sz="0" w:space="0" w:color="auto"/>
      </w:divBdr>
    </w:div>
    <w:div w:id="305939458">
      <w:bodyDiv w:val="1"/>
      <w:marLeft w:val="0"/>
      <w:marRight w:val="0"/>
      <w:marTop w:val="0"/>
      <w:marBottom w:val="0"/>
      <w:divBdr>
        <w:top w:val="none" w:sz="0" w:space="0" w:color="auto"/>
        <w:left w:val="none" w:sz="0" w:space="0" w:color="auto"/>
        <w:bottom w:val="none" w:sz="0" w:space="0" w:color="auto"/>
        <w:right w:val="none" w:sz="0" w:space="0" w:color="auto"/>
      </w:divBdr>
    </w:div>
    <w:div w:id="306013642">
      <w:bodyDiv w:val="1"/>
      <w:marLeft w:val="0"/>
      <w:marRight w:val="0"/>
      <w:marTop w:val="0"/>
      <w:marBottom w:val="0"/>
      <w:divBdr>
        <w:top w:val="none" w:sz="0" w:space="0" w:color="auto"/>
        <w:left w:val="none" w:sz="0" w:space="0" w:color="auto"/>
        <w:bottom w:val="none" w:sz="0" w:space="0" w:color="auto"/>
        <w:right w:val="none" w:sz="0" w:space="0" w:color="auto"/>
      </w:divBdr>
    </w:div>
    <w:div w:id="306127423">
      <w:bodyDiv w:val="1"/>
      <w:marLeft w:val="0"/>
      <w:marRight w:val="0"/>
      <w:marTop w:val="0"/>
      <w:marBottom w:val="0"/>
      <w:divBdr>
        <w:top w:val="none" w:sz="0" w:space="0" w:color="auto"/>
        <w:left w:val="none" w:sz="0" w:space="0" w:color="auto"/>
        <w:bottom w:val="none" w:sz="0" w:space="0" w:color="auto"/>
        <w:right w:val="none" w:sz="0" w:space="0" w:color="auto"/>
      </w:divBdr>
    </w:div>
    <w:div w:id="306127870">
      <w:bodyDiv w:val="1"/>
      <w:marLeft w:val="0"/>
      <w:marRight w:val="0"/>
      <w:marTop w:val="0"/>
      <w:marBottom w:val="0"/>
      <w:divBdr>
        <w:top w:val="none" w:sz="0" w:space="0" w:color="auto"/>
        <w:left w:val="none" w:sz="0" w:space="0" w:color="auto"/>
        <w:bottom w:val="none" w:sz="0" w:space="0" w:color="auto"/>
        <w:right w:val="none" w:sz="0" w:space="0" w:color="auto"/>
      </w:divBdr>
    </w:div>
    <w:div w:id="306279699">
      <w:bodyDiv w:val="1"/>
      <w:marLeft w:val="0"/>
      <w:marRight w:val="0"/>
      <w:marTop w:val="0"/>
      <w:marBottom w:val="0"/>
      <w:divBdr>
        <w:top w:val="none" w:sz="0" w:space="0" w:color="auto"/>
        <w:left w:val="none" w:sz="0" w:space="0" w:color="auto"/>
        <w:bottom w:val="none" w:sz="0" w:space="0" w:color="auto"/>
        <w:right w:val="none" w:sz="0" w:space="0" w:color="auto"/>
      </w:divBdr>
    </w:div>
    <w:div w:id="306321163">
      <w:bodyDiv w:val="1"/>
      <w:marLeft w:val="0"/>
      <w:marRight w:val="0"/>
      <w:marTop w:val="0"/>
      <w:marBottom w:val="0"/>
      <w:divBdr>
        <w:top w:val="none" w:sz="0" w:space="0" w:color="auto"/>
        <w:left w:val="none" w:sz="0" w:space="0" w:color="auto"/>
        <w:bottom w:val="none" w:sz="0" w:space="0" w:color="auto"/>
        <w:right w:val="none" w:sz="0" w:space="0" w:color="auto"/>
      </w:divBdr>
    </w:div>
    <w:div w:id="306321402">
      <w:bodyDiv w:val="1"/>
      <w:marLeft w:val="0"/>
      <w:marRight w:val="0"/>
      <w:marTop w:val="0"/>
      <w:marBottom w:val="0"/>
      <w:divBdr>
        <w:top w:val="none" w:sz="0" w:space="0" w:color="auto"/>
        <w:left w:val="none" w:sz="0" w:space="0" w:color="auto"/>
        <w:bottom w:val="none" w:sz="0" w:space="0" w:color="auto"/>
        <w:right w:val="none" w:sz="0" w:space="0" w:color="auto"/>
      </w:divBdr>
    </w:div>
    <w:div w:id="306471966">
      <w:bodyDiv w:val="1"/>
      <w:marLeft w:val="0"/>
      <w:marRight w:val="0"/>
      <w:marTop w:val="0"/>
      <w:marBottom w:val="0"/>
      <w:divBdr>
        <w:top w:val="none" w:sz="0" w:space="0" w:color="auto"/>
        <w:left w:val="none" w:sz="0" w:space="0" w:color="auto"/>
        <w:bottom w:val="none" w:sz="0" w:space="0" w:color="auto"/>
        <w:right w:val="none" w:sz="0" w:space="0" w:color="auto"/>
      </w:divBdr>
    </w:div>
    <w:div w:id="306592505">
      <w:bodyDiv w:val="1"/>
      <w:marLeft w:val="0"/>
      <w:marRight w:val="0"/>
      <w:marTop w:val="0"/>
      <w:marBottom w:val="0"/>
      <w:divBdr>
        <w:top w:val="none" w:sz="0" w:space="0" w:color="auto"/>
        <w:left w:val="none" w:sz="0" w:space="0" w:color="auto"/>
        <w:bottom w:val="none" w:sz="0" w:space="0" w:color="auto"/>
        <w:right w:val="none" w:sz="0" w:space="0" w:color="auto"/>
      </w:divBdr>
    </w:div>
    <w:div w:id="306595575">
      <w:bodyDiv w:val="1"/>
      <w:marLeft w:val="0"/>
      <w:marRight w:val="0"/>
      <w:marTop w:val="0"/>
      <w:marBottom w:val="0"/>
      <w:divBdr>
        <w:top w:val="none" w:sz="0" w:space="0" w:color="auto"/>
        <w:left w:val="none" w:sz="0" w:space="0" w:color="auto"/>
        <w:bottom w:val="none" w:sz="0" w:space="0" w:color="auto"/>
        <w:right w:val="none" w:sz="0" w:space="0" w:color="auto"/>
      </w:divBdr>
    </w:div>
    <w:div w:id="306782024">
      <w:bodyDiv w:val="1"/>
      <w:marLeft w:val="0"/>
      <w:marRight w:val="0"/>
      <w:marTop w:val="0"/>
      <w:marBottom w:val="0"/>
      <w:divBdr>
        <w:top w:val="none" w:sz="0" w:space="0" w:color="auto"/>
        <w:left w:val="none" w:sz="0" w:space="0" w:color="auto"/>
        <w:bottom w:val="none" w:sz="0" w:space="0" w:color="auto"/>
        <w:right w:val="none" w:sz="0" w:space="0" w:color="auto"/>
      </w:divBdr>
    </w:div>
    <w:div w:id="306782743">
      <w:bodyDiv w:val="1"/>
      <w:marLeft w:val="0"/>
      <w:marRight w:val="0"/>
      <w:marTop w:val="0"/>
      <w:marBottom w:val="0"/>
      <w:divBdr>
        <w:top w:val="none" w:sz="0" w:space="0" w:color="auto"/>
        <w:left w:val="none" w:sz="0" w:space="0" w:color="auto"/>
        <w:bottom w:val="none" w:sz="0" w:space="0" w:color="auto"/>
        <w:right w:val="none" w:sz="0" w:space="0" w:color="auto"/>
      </w:divBdr>
    </w:div>
    <w:div w:id="306787117">
      <w:bodyDiv w:val="1"/>
      <w:marLeft w:val="0"/>
      <w:marRight w:val="0"/>
      <w:marTop w:val="0"/>
      <w:marBottom w:val="0"/>
      <w:divBdr>
        <w:top w:val="none" w:sz="0" w:space="0" w:color="auto"/>
        <w:left w:val="none" w:sz="0" w:space="0" w:color="auto"/>
        <w:bottom w:val="none" w:sz="0" w:space="0" w:color="auto"/>
        <w:right w:val="none" w:sz="0" w:space="0" w:color="auto"/>
      </w:divBdr>
    </w:div>
    <w:div w:id="306862089">
      <w:bodyDiv w:val="1"/>
      <w:marLeft w:val="0"/>
      <w:marRight w:val="0"/>
      <w:marTop w:val="0"/>
      <w:marBottom w:val="0"/>
      <w:divBdr>
        <w:top w:val="none" w:sz="0" w:space="0" w:color="auto"/>
        <w:left w:val="none" w:sz="0" w:space="0" w:color="auto"/>
        <w:bottom w:val="none" w:sz="0" w:space="0" w:color="auto"/>
        <w:right w:val="none" w:sz="0" w:space="0" w:color="auto"/>
      </w:divBdr>
    </w:div>
    <w:div w:id="306980380">
      <w:bodyDiv w:val="1"/>
      <w:marLeft w:val="0"/>
      <w:marRight w:val="0"/>
      <w:marTop w:val="0"/>
      <w:marBottom w:val="0"/>
      <w:divBdr>
        <w:top w:val="none" w:sz="0" w:space="0" w:color="auto"/>
        <w:left w:val="none" w:sz="0" w:space="0" w:color="auto"/>
        <w:bottom w:val="none" w:sz="0" w:space="0" w:color="auto"/>
        <w:right w:val="none" w:sz="0" w:space="0" w:color="auto"/>
      </w:divBdr>
    </w:div>
    <w:div w:id="307054079">
      <w:bodyDiv w:val="1"/>
      <w:marLeft w:val="0"/>
      <w:marRight w:val="0"/>
      <w:marTop w:val="0"/>
      <w:marBottom w:val="0"/>
      <w:divBdr>
        <w:top w:val="none" w:sz="0" w:space="0" w:color="auto"/>
        <w:left w:val="none" w:sz="0" w:space="0" w:color="auto"/>
        <w:bottom w:val="none" w:sz="0" w:space="0" w:color="auto"/>
        <w:right w:val="none" w:sz="0" w:space="0" w:color="auto"/>
      </w:divBdr>
    </w:div>
    <w:div w:id="307126740">
      <w:bodyDiv w:val="1"/>
      <w:marLeft w:val="0"/>
      <w:marRight w:val="0"/>
      <w:marTop w:val="0"/>
      <w:marBottom w:val="0"/>
      <w:divBdr>
        <w:top w:val="none" w:sz="0" w:space="0" w:color="auto"/>
        <w:left w:val="none" w:sz="0" w:space="0" w:color="auto"/>
        <w:bottom w:val="none" w:sz="0" w:space="0" w:color="auto"/>
        <w:right w:val="none" w:sz="0" w:space="0" w:color="auto"/>
      </w:divBdr>
    </w:div>
    <w:div w:id="307168441">
      <w:bodyDiv w:val="1"/>
      <w:marLeft w:val="0"/>
      <w:marRight w:val="0"/>
      <w:marTop w:val="0"/>
      <w:marBottom w:val="0"/>
      <w:divBdr>
        <w:top w:val="none" w:sz="0" w:space="0" w:color="auto"/>
        <w:left w:val="none" w:sz="0" w:space="0" w:color="auto"/>
        <w:bottom w:val="none" w:sz="0" w:space="0" w:color="auto"/>
        <w:right w:val="none" w:sz="0" w:space="0" w:color="auto"/>
      </w:divBdr>
    </w:div>
    <w:div w:id="307176241">
      <w:bodyDiv w:val="1"/>
      <w:marLeft w:val="0"/>
      <w:marRight w:val="0"/>
      <w:marTop w:val="0"/>
      <w:marBottom w:val="0"/>
      <w:divBdr>
        <w:top w:val="none" w:sz="0" w:space="0" w:color="auto"/>
        <w:left w:val="none" w:sz="0" w:space="0" w:color="auto"/>
        <w:bottom w:val="none" w:sz="0" w:space="0" w:color="auto"/>
        <w:right w:val="none" w:sz="0" w:space="0" w:color="auto"/>
      </w:divBdr>
    </w:div>
    <w:div w:id="307251922">
      <w:bodyDiv w:val="1"/>
      <w:marLeft w:val="0"/>
      <w:marRight w:val="0"/>
      <w:marTop w:val="0"/>
      <w:marBottom w:val="0"/>
      <w:divBdr>
        <w:top w:val="none" w:sz="0" w:space="0" w:color="auto"/>
        <w:left w:val="none" w:sz="0" w:space="0" w:color="auto"/>
        <w:bottom w:val="none" w:sz="0" w:space="0" w:color="auto"/>
        <w:right w:val="none" w:sz="0" w:space="0" w:color="auto"/>
      </w:divBdr>
    </w:div>
    <w:div w:id="307589181">
      <w:bodyDiv w:val="1"/>
      <w:marLeft w:val="0"/>
      <w:marRight w:val="0"/>
      <w:marTop w:val="0"/>
      <w:marBottom w:val="0"/>
      <w:divBdr>
        <w:top w:val="none" w:sz="0" w:space="0" w:color="auto"/>
        <w:left w:val="none" w:sz="0" w:space="0" w:color="auto"/>
        <w:bottom w:val="none" w:sz="0" w:space="0" w:color="auto"/>
        <w:right w:val="none" w:sz="0" w:space="0" w:color="auto"/>
      </w:divBdr>
    </w:div>
    <w:div w:id="307712536">
      <w:bodyDiv w:val="1"/>
      <w:marLeft w:val="0"/>
      <w:marRight w:val="0"/>
      <w:marTop w:val="0"/>
      <w:marBottom w:val="0"/>
      <w:divBdr>
        <w:top w:val="none" w:sz="0" w:space="0" w:color="auto"/>
        <w:left w:val="none" w:sz="0" w:space="0" w:color="auto"/>
        <w:bottom w:val="none" w:sz="0" w:space="0" w:color="auto"/>
        <w:right w:val="none" w:sz="0" w:space="0" w:color="auto"/>
      </w:divBdr>
    </w:div>
    <w:div w:id="307978419">
      <w:bodyDiv w:val="1"/>
      <w:marLeft w:val="0"/>
      <w:marRight w:val="0"/>
      <w:marTop w:val="0"/>
      <w:marBottom w:val="0"/>
      <w:divBdr>
        <w:top w:val="none" w:sz="0" w:space="0" w:color="auto"/>
        <w:left w:val="none" w:sz="0" w:space="0" w:color="auto"/>
        <w:bottom w:val="none" w:sz="0" w:space="0" w:color="auto"/>
        <w:right w:val="none" w:sz="0" w:space="0" w:color="auto"/>
      </w:divBdr>
    </w:div>
    <w:div w:id="308091752">
      <w:bodyDiv w:val="1"/>
      <w:marLeft w:val="0"/>
      <w:marRight w:val="0"/>
      <w:marTop w:val="0"/>
      <w:marBottom w:val="0"/>
      <w:divBdr>
        <w:top w:val="none" w:sz="0" w:space="0" w:color="auto"/>
        <w:left w:val="none" w:sz="0" w:space="0" w:color="auto"/>
        <w:bottom w:val="none" w:sz="0" w:space="0" w:color="auto"/>
        <w:right w:val="none" w:sz="0" w:space="0" w:color="auto"/>
      </w:divBdr>
    </w:div>
    <w:div w:id="308096186">
      <w:bodyDiv w:val="1"/>
      <w:marLeft w:val="0"/>
      <w:marRight w:val="0"/>
      <w:marTop w:val="0"/>
      <w:marBottom w:val="0"/>
      <w:divBdr>
        <w:top w:val="none" w:sz="0" w:space="0" w:color="auto"/>
        <w:left w:val="none" w:sz="0" w:space="0" w:color="auto"/>
        <w:bottom w:val="none" w:sz="0" w:space="0" w:color="auto"/>
        <w:right w:val="none" w:sz="0" w:space="0" w:color="auto"/>
      </w:divBdr>
    </w:div>
    <w:div w:id="308167378">
      <w:bodyDiv w:val="1"/>
      <w:marLeft w:val="0"/>
      <w:marRight w:val="0"/>
      <w:marTop w:val="0"/>
      <w:marBottom w:val="0"/>
      <w:divBdr>
        <w:top w:val="none" w:sz="0" w:space="0" w:color="auto"/>
        <w:left w:val="none" w:sz="0" w:space="0" w:color="auto"/>
        <w:bottom w:val="none" w:sz="0" w:space="0" w:color="auto"/>
        <w:right w:val="none" w:sz="0" w:space="0" w:color="auto"/>
      </w:divBdr>
    </w:div>
    <w:div w:id="308167494">
      <w:bodyDiv w:val="1"/>
      <w:marLeft w:val="0"/>
      <w:marRight w:val="0"/>
      <w:marTop w:val="0"/>
      <w:marBottom w:val="0"/>
      <w:divBdr>
        <w:top w:val="none" w:sz="0" w:space="0" w:color="auto"/>
        <w:left w:val="none" w:sz="0" w:space="0" w:color="auto"/>
        <w:bottom w:val="none" w:sz="0" w:space="0" w:color="auto"/>
        <w:right w:val="none" w:sz="0" w:space="0" w:color="auto"/>
      </w:divBdr>
    </w:div>
    <w:div w:id="308217941">
      <w:bodyDiv w:val="1"/>
      <w:marLeft w:val="0"/>
      <w:marRight w:val="0"/>
      <w:marTop w:val="0"/>
      <w:marBottom w:val="0"/>
      <w:divBdr>
        <w:top w:val="none" w:sz="0" w:space="0" w:color="auto"/>
        <w:left w:val="none" w:sz="0" w:space="0" w:color="auto"/>
        <w:bottom w:val="none" w:sz="0" w:space="0" w:color="auto"/>
        <w:right w:val="none" w:sz="0" w:space="0" w:color="auto"/>
      </w:divBdr>
    </w:div>
    <w:div w:id="308242652">
      <w:bodyDiv w:val="1"/>
      <w:marLeft w:val="0"/>
      <w:marRight w:val="0"/>
      <w:marTop w:val="0"/>
      <w:marBottom w:val="0"/>
      <w:divBdr>
        <w:top w:val="none" w:sz="0" w:space="0" w:color="auto"/>
        <w:left w:val="none" w:sz="0" w:space="0" w:color="auto"/>
        <w:bottom w:val="none" w:sz="0" w:space="0" w:color="auto"/>
        <w:right w:val="none" w:sz="0" w:space="0" w:color="auto"/>
      </w:divBdr>
    </w:div>
    <w:div w:id="308367059">
      <w:bodyDiv w:val="1"/>
      <w:marLeft w:val="0"/>
      <w:marRight w:val="0"/>
      <w:marTop w:val="0"/>
      <w:marBottom w:val="0"/>
      <w:divBdr>
        <w:top w:val="none" w:sz="0" w:space="0" w:color="auto"/>
        <w:left w:val="none" w:sz="0" w:space="0" w:color="auto"/>
        <w:bottom w:val="none" w:sz="0" w:space="0" w:color="auto"/>
        <w:right w:val="none" w:sz="0" w:space="0" w:color="auto"/>
      </w:divBdr>
    </w:div>
    <w:div w:id="308442031">
      <w:bodyDiv w:val="1"/>
      <w:marLeft w:val="0"/>
      <w:marRight w:val="0"/>
      <w:marTop w:val="0"/>
      <w:marBottom w:val="0"/>
      <w:divBdr>
        <w:top w:val="none" w:sz="0" w:space="0" w:color="auto"/>
        <w:left w:val="none" w:sz="0" w:space="0" w:color="auto"/>
        <w:bottom w:val="none" w:sz="0" w:space="0" w:color="auto"/>
        <w:right w:val="none" w:sz="0" w:space="0" w:color="auto"/>
      </w:divBdr>
    </w:div>
    <w:div w:id="308562866">
      <w:bodyDiv w:val="1"/>
      <w:marLeft w:val="0"/>
      <w:marRight w:val="0"/>
      <w:marTop w:val="0"/>
      <w:marBottom w:val="0"/>
      <w:divBdr>
        <w:top w:val="none" w:sz="0" w:space="0" w:color="auto"/>
        <w:left w:val="none" w:sz="0" w:space="0" w:color="auto"/>
        <w:bottom w:val="none" w:sz="0" w:space="0" w:color="auto"/>
        <w:right w:val="none" w:sz="0" w:space="0" w:color="auto"/>
      </w:divBdr>
    </w:div>
    <w:div w:id="308630313">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08824447">
      <w:bodyDiv w:val="1"/>
      <w:marLeft w:val="0"/>
      <w:marRight w:val="0"/>
      <w:marTop w:val="0"/>
      <w:marBottom w:val="0"/>
      <w:divBdr>
        <w:top w:val="none" w:sz="0" w:space="0" w:color="auto"/>
        <w:left w:val="none" w:sz="0" w:space="0" w:color="auto"/>
        <w:bottom w:val="none" w:sz="0" w:space="0" w:color="auto"/>
        <w:right w:val="none" w:sz="0" w:space="0" w:color="auto"/>
      </w:divBdr>
    </w:div>
    <w:div w:id="308899511">
      <w:bodyDiv w:val="1"/>
      <w:marLeft w:val="0"/>
      <w:marRight w:val="0"/>
      <w:marTop w:val="0"/>
      <w:marBottom w:val="0"/>
      <w:divBdr>
        <w:top w:val="none" w:sz="0" w:space="0" w:color="auto"/>
        <w:left w:val="none" w:sz="0" w:space="0" w:color="auto"/>
        <w:bottom w:val="none" w:sz="0" w:space="0" w:color="auto"/>
        <w:right w:val="none" w:sz="0" w:space="0" w:color="auto"/>
      </w:divBdr>
    </w:div>
    <w:div w:id="308902505">
      <w:bodyDiv w:val="1"/>
      <w:marLeft w:val="0"/>
      <w:marRight w:val="0"/>
      <w:marTop w:val="0"/>
      <w:marBottom w:val="0"/>
      <w:divBdr>
        <w:top w:val="none" w:sz="0" w:space="0" w:color="auto"/>
        <w:left w:val="none" w:sz="0" w:space="0" w:color="auto"/>
        <w:bottom w:val="none" w:sz="0" w:space="0" w:color="auto"/>
        <w:right w:val="none" w:sz="0" w:space="0" w:color="auto"/>
      </w:divBdr>
    </w:div>
    <w:div w:id="308942920">
      <w:bodyDiv w:val="1"/>
      <w:marLeft w:val="0"/>
      <w:marRight w:val="0"/>
      <w:marTop w:val="0"/>
      <w:marBottom w:val="0"/>
      <w:divBdr>
        <w:top w:val="none" w:sz="0" w:space="0" w:color="auto"/>
        <w:left w:val="none" w:sz="0" w:space="0" w:color="auto"/>
        <w:bottom w:val="none" w:sz="0" w:space="0" w:color="auto"/>
        <w:right w:val="none" w:sz="0" w:space="0" w:color="auto"/>
      </w:divBdr>
    </w:div>
    <w:div w:id="308947250">
      <w:bodyDiv w:val="1"/>
      <w:marLeft w:val="0"/>
      <w:marRight w:val="0"/>
      <w:marTop w:val="0"/>
      <w:marBottom w:val="0"/>
      <w:divBdr>
        <w:top w:val="none" w:sz="0" w:space="0" w:color="auto"/>
        <w:left w:val="none" w:sz="0" w:space="0" w:color="auto"/>
        <w:bottom w:val="none" w:sz="0" w:space="0" w:color="auto"/>
        <w:right w:val="none" w:sz="0" w:space="0" w:color="auto"/>
      </w:divBdr>
    </w:div>
    <w:div w:id="308949452">
      <w:bodyDiv w:val="1"/>
      <w:marLeft w:val="0"/>
      <w:marRight w:val="0"/>
      <w:marTop w:val="0"/>
      <w:marBottom w:val="0"/>
      <w:divBdr>
        <w:top w:val="none" w:sz="0" w:space="0" w:color="auto"/>
        <w:left w:val="none" w:sz="0" w:space="0" w:color="auto"/>
        <w:bottom w:val="none" w:sz="0" w:space="0" w:color="auto"/>
        <w:right w:val="none" w:sz="0" w:space="0" w:color="auto"/>
      </w:divBdr>
    </w:div>
    <w:div w:id="309024170">
      <w:bodyDiv w:val="1"/>
      <w:marLeft w:val="0"/>
      <w:marRight w:val="0"/>
      <w:marTop w:val="0"/>
      <w:marBottom w:val="0"/>
      <w:divBdr>
        <w:top w:val="none" w:sz="0" w:space="0" w:color="auto"/>
        <w:left w:val="none" w:sz="0" w:space="0" w:color="auto"/>
        <w:bottom w:val="none" w:sz="0" w:space="0" w:color="auto"/>
        <w:right w:val="none" w:sz="0" w:space="0" w:color="auto"/>
      </w:divBdr>
    </w:div>
    <w:div w:id="309096660">
      <w:bodyDiv w:val="1"/>
      <w:marLeft w:val="0"/>
      <w:marRight w:val="0"/>
      <w:marTop w:val="0"/>
      <w:marBottom w:val="0"/>
      <w:divBdr>
        <w:top w:val="none" w:sz="0" w:space="0" w:color="auto"/>
        <w:left w:val="none" w:sz="0" w:space="0" w:color="auto"/>
        <w:bottom w:val="none" w:sz="0" w:space="0" w:color="auto"/>
        <w:right w:val="none" w:sz="0" w:space="0" w:color="auto"/>
      </w:divBdr>
    </w:div>
    <w:div w:id="309288118">
      <w:bodyDiv w:val="1"/>
      <w:marLeft w:val="0"/>
      <w:marRight w:val="0"/>
      <w:marTop w:val="0"/>
      <w:marBottom w:val="0"/>
      <w:divBdr>
        <w:top w:val="none" w:sz="0" w:space="0" w:color="auto"/>
        <w:left w:val="none" w:sz="0" w:space="0" w:color="auto"/>
        <w:bottom w:val="none" w:sz="0" w:space="0" w:color="auto"/>
        <w:right w:val="none" w:sz="0" w:space="0" w:color="auto"/>
      </w:divBdr>
    </w:div>
    <w:div w:id="309293727">
      <w:bodyDiv w:val="1"/>
      <w:marLeft w:val="0"/>
      <w:marRight w:val="0"/>
      <w:marTop w:val="0"/>
      <w:marBottom w:val="0"/>
      <w:divBdr>
        <w:top w:val="none" w:sz="0" w:space="0" w:color="auto"/>
        <w:left w:val="none" w:sz="0" w:space="0" w:color="auto"/>
        <w:bottom w:val="none" w:sz="0" w:space="0" w:color="auto"/>
        <w:right w:val="none" w:sz="0" w:space="0" w:color="auto"/>
      </w:divBdr>
    </w:div>
    <w:div w:id="309405701">
      <w:bodyDiv w:val="1"/>
      <w:marLeft w:val="0"/>
      <w:marRight w:val="0"/>
      <w:marTop w:val="0"/>
      <w:marBottom w:val="0"/>
      <w:divBdr>
        <w:top w:val="none" w:sz="0" w:space="0" w:color="auto"/>
        <w:left w:val="none" w:sz="0" w:space="0" w:color="auto"/>
        <w:bottom w:val="none" w:sz="0" w:space="0" w:color="auto"/>
        <w:right w:val="none" w:sz="0" w:space="0" w:color="auto"/>
      </w:divBdr>
    </w:div>
    <w:div w:id="309554538">
      <w:bodyDiv w:val="1"/>
      <w:marLeft w:val="0"/>
      <w:marRight w:val="0"/>
      <w:marTop w:val="0"/>
      <w:marBottom w:val="0"/>
      <w:divBdr>
        <w:top w:val="none" w:sz="0" w:space="0" w:color="auto"/>
        <w:left w:val="none" w:sz="0" w:space="0" w:color="auto"/>
        <w:bottom w:val="none" w:sz="0" w:space="0" w:color="auto"/>
        <w:right w:val="none" w:sz="0" w:space="0" w:color="auto"/>
      </w:divBdr>
    </w:div>
    <w:div w:id="309558007">
      <w:bodyDiv w:val="1"/>
      <w:marLeft w:val="0"/>
      <w:marRight w:val="0"/>
      <w:marTop w:val="0"/>
      <w:marBottom w:val="0"/>
      <w:divBdr>
        <w:top w:val="none" w:sz="0" w:space="0" w:color="auto"/>
        <w:left w:val="none" w:sz="0" w:space="0" w:color="auto"/>
        <w:bottom w:val="none" w:sz="0" w:space="0" w:color="auto"/>
        <w:right w:val="none" w:sz="0" w:space="0" w:color="auto"/>
      </w:divBdr>
    </w:div>
    <w:div w:id="309602485">
      <w:bodyDiv w:val="1"/>
      <w:marLeft w:val="0"/>
      <w:marRight w:val="0"/>
      <w:marTop w:val="0"/>
      <w:marBottom w:val="0"/>
      <w:divBdr>
        <w:top w:val="none" w:sz="0" w:space="0" w:color="auto"/>
        <w:left w:val="none" w:sz="0" w:space="0" w:color="auto"/>
        <w:bottom w:val="none" w:sz="0" w:space="0" w:color="auto"/>
        <w:right w:val="none" w:sz="0" w:space="0" w:color="auto"/>
      </w:divBdr>
    </w:div>
    <w:div w:id="309671697">
      <w:bodyDiv w:val="1"/>
      <w:marLeft w:val="0"/>
      <w:marRight w:val="0"/>
      <w:marTop w:val="0"/>
      <w:marBottom w:val="0"/>
      <w:divBdr>
        <w:top w:val="none" w:sz="0" w:space="0" w:color="auto"/>
        <w:left w:val="none" w:sz="0" w:space="0" w:color="auto"/>
        <w:bottom w:val="none" w:sz="0" w:space="0" w:color="auto"/>
        <w:right w:val="none" w:sz="0" w:space="0" w:color="auto"/>
      </w:divBdr>
    </w:div>
    <w:div w:id="309748999">
      <w:bodyDiv w:val="1"/>
      <w:marLeft w:val="0"/>
      <w:marRight w:val="0"/>
      <w:marTop w:val="0"/>
      <w:marBottom w:val="0"/>
      <w:divBdr>
        <w:top w:val="none" w:sz="0" w:space="0" w:color="auto"/>
        <w:left w:val="none" w:sz="0" w:space="0" w:color="auto"/>
        <w:bottom w:val="none" w:sz="0" w:space="0" w:color="auto"/>
        <w:right w:val="none" w:sz="0" w:space="0" w:color="auto"/>
      </w:divBdr>
    </w:div>
    <w:div w:id="309871375">
      <w:bodyDiv w:val="1"/>
      <w:marLeft w:val="0"/>
      <w:marRight w:val="0"/>
      <w:marTop w:val="0"/>
      <w:marBottom w:val="0"/>
      <w:divBdr>
        <w:top w:val="none" w:sz="0" w:space="0" w:color="auto"/>
        <w:left w:val="none" w:sz="0" w:space="0" w:color="auto"/>
        <w:bottom w:val="none" w:sz="0" w:space="0" w:color="auto"/>
        <w:right w:val="none" w:sz="0" w:space="0" w:color="auto"/>
      </w:divBdr>
    </w:div>
    <w:div w:id="309945982">
      <w:bodyDiv w:val="1"/>
      <w:marLeft w:val="0"/>
      <w:marRight w:val="0"/>
      <w:marTop w:val="0"/>
      <w:marBottom w:val="0"/>
      <w:divBdr>
        <w:top w:val="none" w:sz="0" w:space="0" w:color="auto"/>
        <w:left w:val="none" w:sz="0" w:space="0" w:color="auto"/>
        <w:bottom w:val="none" w:sz="0" w:space="0" w:color="auto"/>
        <w:right w:val="none" w:sz="0" w:space="0" w:color="auto"/>
      </w:divBdr>
    </w:div>
    <w:div w:id="310015416">
      <w:bodyDiv w:val="1"/>
      <w:marLeft w:val="0"/>
      <w:marRight w:val="0"/>
      <w:marTop w:val="0"/>
      <w:marBottom w:val="0"/>
      <w:divBdr>
        <w:top w:val="none" w:sz="0" w:space="0" w:color="auto"/>
        <w:left w:val="none" w:sz="0" w:space="0" w:color="auto"/>
        <w:bottom w:val="none" w:sz="0" w:space="0" w:color="auto"/>
        <w:right w:val="none" w:sz="0" w:space="0" w:color="auto"/>
      </w:divBdr>
    </w:div>
    <w:div w:id="310066382">
      <w:bodyDiv w:val="1"/>
      <w:marLeft w:val="0"/>
      <w:marRight w:val="0"/>
      <w:marTop w:val="0"/>
      <w:marBottom w:val="0"/>
      <w:divBdr>
        <w:top w:val="none" w:sz="0" w:space="0" w:color="auto"/>
        <w:left w:val="none" w:sz="0" w:space="0" w:color="auto"/>
        <w:bottom w:val="none" w:sz="0" w:space="0" w:color="auto"/>
        <w:right w:val="none" w:sz="0" w:space="0" w:color="auto"/>
      </w:divBdr>
    </w:div>
    <w:div w:id="310212670">
      <w:bodyDiv w:val="1"/>
      <w:marLeft w:val="0"/>
      <w:marRight w:val="0"/>
      <w:marTop w:val="0"/>
      <w:marBottom w:val="0"/>
      <w:divBdr>
        <w:top w:val="none" w:sz="0" w:space="0" w:color="auto"/>
        <w:left w:val="none" w:sz="0" w:space="0" w:color="auto"/>
        <w:bottom w:val="none" w:sz="0" w:space="0" w:color="auto"/>
        <w:right w:val="none" w:sz="0" w:space="0" w:color="auto"/>
      </w:divBdr>
    </w:div>
    <w:div w:id="310255283">
      <w:bodyDiv w:val="1"/>
      <w:marLeft w:val="0"/>
      <w:marRight w:val="0"/>
      <w:marTop w:val="0"/>
      <w:marBottom w:val="0"/>
      <w:divBdr>
        <w:top w:val="none" w:sz="0" w:space="0" w:color="auto"/>
        <w:left w:val="none" w:sz="0" w:space="0" w:color="auto"/>
        <w:bottom w:val="none" w:sz="0" w:space="0" w:color="auto"/>
        <w:right w:val="none" w:sz="0" w:space="0" w:color="auto"/>
      </w:divBdr>
    </w:div>
    <w:div w:id="310330025">
      <w:bodyDiv w:val="1"/>
      <w:marLeft w:val="0"/>
      <w:marRight w:val="0"/>
      <w:marTop w:val="0"/>
      <w:marBottom w:val="0"/>
      <w:divBdr>
        <w:top w:val="none" w:sz="0" w:space="0" w:color="auto"/>
        <w:left w:val="none" w:sz="0" w:space="0" w:color="auto"/>
        <w:bottom w:val="none" w:sz="0" w:space="0" w:color="auto"/>
        <w:right w:val="none" w:sz="0" w:space="0" w:color="auto"/>
      </w:divBdr>
    </w:div>
    <w:div w:id="310405955">
      <w:bodyDiv w:val="1"/>
      <w:marLeft w:val="0"/>
      <w:marRight w:val="0"/>
      <w:marTop w:val="0"/>
      <w:marBottom w:val="0"/>
      <w:divBdr>
        <w:top w:val="none" w:sz="0" w:space="0" w:color="auto"/>
        <w:left w:val="none" w:sz="0" w:space="0" w:color="auto"/>
        <w:bottom w:val="none" w:sz="0" w:space="0" w:color="auto"/>
        <w:right w:val="none" w:sz="0" w:space="0" w:color="auto"/>
      </w:divBdr>
    </w:div>
    <w:div w:id="310718170">
      <w:bodyDiv w:val="1"/>
      <w:marLeft w:val="0"/>
      <w:marRight w:val="0"/>
      <w:marTop w:val="0"/>
      <w:marBottom w:val="0"/>
      <w:divBdr>
        <w:top w:val="none" w:sz="0" w:space="0" w:color="auto"/>
        <w:left w:val="none" w:sz="0" w:space="0" w:color="auto"/>
        <w:bottom w:val="none" w:sz="0" w:space="0" w:color="auto"/>
        <w:right w:val="none" w:sz="0" w:space="0" w:color="auto"/>
      </w:divBdr>
    </w:div>
    <w:div w:id="310719602">
      <w:bodyDiv w:val="1"/>
      <w:marLeft w:val="0"/>
      <w:marRight w:val="0"/>
      <w:marTop w:val="0"/>
      <w:marBottom w:val="0"/>
      <w:divBdr>
        <w:top w:val="none" w:sz="0" w:space="0" w:color="auto"/>
        <w:left w:val="none" w:sz="0" w:space="0" w:color="auto"/>
        <w:bottom w:val="none" w:sz="0" w:space="0" w:color="auto"/>
        <w:right w:val="none" w:sz="0" w:space="0" w:color="auto"/>
      </w:divBdr>
    </w:div>
    <w:div w:id="310789241">
      <w:bodyDiv w:val="1"/>
      <w:marLeft w:val="0"/>
      <w:marRight w:val="0"/>
      <w:marTop w:val="0"/>
      <w:marBottom w:val="0"/>
      <w:divBdr>
        <w:top w:val="none" w:sz="0" w:space="0" w:color="auto"/>
        <w:left w:val="none" w:sz="0" w:space="0" w:color="auto"/>
        <w:bottom w:val="none" w:sz="0" w:space="0" w:color="auto"/>
        <w:right w:val="none" w:sz="0" w:space="0" w:color="auto"/>
      </w:divBdr>
    </w:div>
    <w:div w:id="310790506">
      <w:bodyDiv w:val="1"/>
      <w:marLeft w:val="0"/>
      <w:marRight w:val="0"/>
      <w:marTop w:val="0"/>
      <w:marBottom w:val="0"/>
      <w:divBdr>
        <w:top w:val="none" w:sz="0" w:space="0" w:color="auto"/>
        <w:left w:val="none" w:sz="0" w:space="0" w:color="auto"/>
        <w:bottom w:val="none" w:sz="0" w:space="0" w:color="auto"/>
        <w:right w:val="none" w:sz="0" w:space="0" w:color="auto"/>
      </w:divBdr>
    </w:div>
    <w:div w:id="310792052">
      <w:bodyDiv w:val="1"/>
      <w:marLeft w:val="0"/>
      <w:marRight w:val="0"/>
      <w:marTop w:val="0"/>
      <w:marBottom w:val="0"/>
      <w:divBdr>
        <w:top w:val="none" w:sz="0" w:space="0" w:color="auto"/>
        <w:left w:val="none" w:sz="0" w:space="0" w:color="auto"/>
        <w:bottom w:val="none" w:sz="0" w:space="0" w:color="auto"/>
        <w:right w:val="none" w:sz="0" w:space="0" w:color="auto"/>
      </w:divBdr>
    </w:div>
    <w:div w:id="310864044">
      <w:bodyDiv w:val="1"/>
      <w:marLeft w:val="0"/>
      <w:marRight w:val="0"/>
      <w:marTop w:val="0"/>
      <w:marBottom w:val="0"/>
      <w:divBdr>
        <w:top w:val="none" w:sz="0" w:space="0" w:color="auto"/>
        <w:left w:val="none" w:sz="0" w:space="0" w:color="auto"/>
        <w:bottom w:val="none" w:sz="0" w:space="0" w:color="auto"/>
        <w:right w:val="none" w:sz="0" w:space="0" w:color="auto"/>
      </w:divBdr>
    </w:div>
    <w:div w:id="310864963">
      <w:bodyDiv w:val="1"/>
      <w:marLeft w:val="0"/>
      <w:marRight w:val="0"/>
      <w:marTop w:val="0"/>
      <w:marBottom w:val="0"/>
      <w:divBdr>
        <w:top w:val="none" w:sz="0" w:space="0" w:color="auto"/>
        <w:left w:val="none" w:sz="0" w:space="0" w:color="auto"/>
        <w:bottom w:val="none" w:sz="0" w:space="0" w:color="auto"/>
        <w:right w:val="none" w:sz="0" w:space="0" w:color="auto"/>
      </w:divBdr>
    </w:div>
    <w:div w:id="311063496">
      <w:bodyDiv w:val="1"/>
      <w:marLeft w:val="0"/>
      <w:marRight w:val="0"/>
      <w:marTop w:val="0"/>
      <w:marBottom w:val="0"/>
      <w:divBdr>
        <w:top w:val="none" w:sz="0" w:space="0" w:color="auto"/>
        <w:left w:val="none" w:sz="0" w:space="0" w:color="auto"/>
        <w:bottom w:val="none" w:sz="0" w:space="0" w:color="auto"/>
        <w:right w:val="none" w:sz="0" w:space="0" w:color="auto"/>
      </w:divBdr>
    </w:div>
    <w:div w:id="311367897">
      <w:bodyDiv w:val="1"/>
      <w:marLeft w:val="0"/>
      <w:marRight w:val="0"/>
      <w:marTop w:val="0"/>
      <w:marBottom w:val="0"/>
      <w:divBdr>
        <w:top w:val="none" w:sz="0" w:space="0" w:color="auto"/>
        <w:left w:val="none" w:sz="0" w:space="0" w:color="auto"/>
        <w:bottom w:val="none" w:sz="0" w:space="0" w:color="auto"/>
        <w:right w:val="none" w:sz="0" w:space="0" w:color="auto"/>
      </w:divBdr>
    </w:div>
    <w:div w:id="311519066">
      <w:bodyDiv w:val="1"/>
      <w:marLeft w:val="0"/>
      <w:marRight w:val="0"/>
      <w:marTop w:val="0"/>
      <w:marBottom w:val="0"/>
      <w:divBdr>
        <w:top w:val="none" w:sz="0" w:space="0" w:color="auto"/>
        <w:left w:val="none" w:sz="0" w:space="0" w:color="auto"/>
        <w:bottom w:val="none" w:sz="0" w:space="0" w:color="auto"/>
        <w:right w:val="none" w:sz="0" w:space="0" w:color="auto"/>
      </w:divBdr>
    </w:div>
    <w:div w:id="311519407">
      <w:bodyDiv w:val="1"/>
      <w:marLeft w:val="0"/>
      <w:marRight w:val="0"/>
      <w:marTop w:val="0"/>
      <w:marBottom w:val="0"/>
      <w:divBdr>
        <w:top w:val="none" w:sz="0" w:space="0" w:color="auto"/>
        <w:left w:val="none" w:sz="0" w:space="0" w:color="auto"/>
        <w:bottom w:val="none" w:sz="0" w:space="0" w:color="auto"/>
        <w:right w:val="none" w:sz="0" w:space="0" w:color="auto"/>
      </w:divBdr>
    </w:div>
    <w:div w:id="311519938">
      <w:bodyDiv w:val="1"/>
      <w:marLeft w:val="0"/>
      <w:marRight w:val="0"/>
      <w:marTop w:val="0"/>
      <w:marBottom w:val="0"/>
      <w:divBdr>
        <w:top w:val="none" w:sz="0" w:space="0" w:color="auto"/>
        <w:left w:val="none" w:sz="0" w:space="0" w:color="auto"/>
        <w:bottom w:val="none" w:sz="0" w:space="0" w:color="auto"/>
        <w:right w:val="none" w:sz="0" w:space="0" w:color="auto"/>
      </w:divBdr>
    </w:div>
    <w:div w:id="311566746">
      <w:bodyDiv w:val="1"/>
      <w:marLeft w:val="0"/>
      <w:marRight w:val="0"/>
      <w:marTop w:val="0"/>
      <w:marBottom w:val="0"/>
      <w:divBdr>
        <w:top w:val="none" w:sz="0" w:space="0" w:color="auto"/>
        <w:left w:val="none" w:sz="0" w:space="0" w:color="auto"/>
        <w:bottom w:val="none" w:sz="0" w:space="0" w:color="auto"/>
        <w:right w:val="none" w:sz="0" w:space="0" w:color="auto"/>
      </w:divBdr>
    </w:div>
    <w:div w:id="311638191">
      <w:bodyDiv w:val="1"/>
      <w:marLeft w:val="0"/>
      <w:marRight w:val="0"/>
      <w:marTop w:val="0"/>
      <w:marBottom w:val="0"/>
      <w:divBdr>
        <w:top w:val="none" w:sz="0" w:space="0" w:color="auto"/>
        <w:left w:val="none" w:sz="0" w:space="0" w:color="auto"/>
        <w:bottom w:val="none" w:sz="0" w:space="0" w:color="auto"/>
        <w:right w:val="none" w:sz="0" w:space="0" w:color="auto"/>
      </w:divBdr>
    </w:div>
    <w:div w:id="311641504">
      <w:bodyDiv w:val="1"/>
      <w:marLeft w:val="0"/>
      <w:marRight w:val="0"/>
      <w:marTop w:val="0"/>
      <w:marBottom w:val="0"/>
      <w:divBdr>
        <w:top w:val="none" w:sz="0" w:space="0" w:color="auto"/>
        <w:left w:val="none" w:sz="0" w:space="0" w:color="auto"/>
        <w:bottom w:val="none" w:sz="0" w:space="0" w:color="auto"/>
        <w:right w:val="none" w:sz="0" w:space="0" w:color="auto"/>
      </w:divBdr>
    </w:div>
    <w:div w:id="311641767">
      <w:bodyDiv w:val="1"/>
      <w:marLeft w:val="0"/>
      <w:marRight w:val="0"/>
      <w:marTop w:val="0"/>
      <w:marBottom w:val="0"/>
      <w:divBdr>
        <w:top w:val="none" w:sz="0" w:space="0" w:color="auto"/>
        <w:left w:val="none" w:sz="0" w:space="0" w:color="auto"/>
        <w:bottom w:val="none" w:sz="0" w:space="0" w:color="auto"/>
        <w:right w:val="none" w:sz="0" w:space="0" w:color="auto"/>
      </w:divBdr>
    </w:div>
    <w:div w:id="311832549">
      <w:bodyDiv w:val="1"/>
      <w:marLeft w:val="0"/>
      <w:marRight w:val="0"/>
      <w:marTop w:val="0"/>
      <w:marBottom w:val="0"/>
      <w:divBdr>
        <w:top w:val="none" w:sz="0" w:space="0" w:color="auto"/>
        <w:left w:val="none" w:sz="0" w:space="0" w:color="auto"/>
        <w:bottom w:val="none" w:sz="0" w:space="0" w:color="auto"/>
        <w:right w:val="none" w:sz="0" w:space="0" w:color="auto"/>
      </w:divBdr>
    </w:div>
    <w:div w:id="311911402">
      <w:bodyDiv w:val="1"/>
      <w:marLeft w:val="0"/>
      <w:marRight w:val="0"/>
      <w:marTop w:val="0"/>
      <w:marBottom w:val="0"/>
      <w:divBdr>
        <w:top w:val="none" w:sz="0" w:space="0" w:color="auto"/>
        <w:left w:val="none" w:sz="0" w:space="0" w:color="auto"/>
        <w:bottom w:val="none" w:sz="0" w:space="0" w:color="auto"/>
        <w:right w:val="none" w:sz="0" w:space="0" w:color="auto"/>
      </w:divBdr>
    </w:div>
    <w:div w:id="312149087">
      <w:bodyDiv w:val="1"/>
      <w:marLeft w:val="0"/>
      <w:marRight w:val="0"/>
      <w:marTop w:val="0"/>
      <w:marBottom w:val="0"/>
      <w:divBdr>
        <w:top w:val="none" w:sz="0" w:space="0" w:color="auto"/>
        <w:left w:val="none" w:sz="0" w:space="0" w:color="auto"/>
        <w:bottom w:val="none" w:sz="0" w:space="0" w:color="auto"/>
        <w:right w:val="none" w:sz="0" w:space="0" w:color="auto"/>
      </w:divBdr>
    </w:div>
    <w:div w:id="312175520">
      <w:bodyDiv w:val="1"/>
      <w:marLeft w:val="0"/>
      <w:marRight w:val="0"/>
      <w:marTop w:val="0"/>
      <w:marBottom w:val="0"/>
      <w:divBdr>
        <w:top w:val="none" w:sz="0" w:space="0" w:color="auto"/>
        <w:left w:val="none" w:sz="0" w:space="0" w:color="auto"/>
        <w:bottom w:val="none" w:sz="0" w:space="0" w:color="auto"/>
        <w:right w:val="none" w:sz="0" w:space="0" w:color="auto"/>
      </w:divBdr>
    </w:div>
    <w:div w:id="312416350">
      <w:bodyDiv w:val="1"/>
      <w:marLeft w:val="0"/>
      <w:marRight w:val="0"/>
      <w:marTop w:val="0"/>
      <w:marBottom w:val="0"/>
      <w:divBdr>
        <w:top w:val="none" w:sz="0" w:space="0" w:color="auto"/>
        <w:left w:val="none" w:sz="0" w:space="0" w:color="auto"/>
        <w:bottom w:val="none" w:sz="0" w:space="0" w:color="auto"/>
        <w:right w:val="none" w:sz="0" w:space="0" w:color="auto"/>
      </w:divBdr>
    </w:div>
    <w:div w:id="312416614">
      <w:bodyDiv w:val="1"/>
      <w:marLeft w:val="0"/>
      <w:marRight w:val="0"/>
      <w:marTop w:val="0"/>
      <w:marBottom w:val="0"/>
      <w:divBdr>
        <w:top w:val="none" w:sz="0" w:space="0" w:color="auto"/>
        <w:left w:val="none" w:sz="0" w:space="0" w:color="auto"/>
        <w:bottom w:val="none" w:sz="0" w:space="0" w:color="auto"/>
        <w:right w:val="none" w:sz="0" w:space="0" w:color="auto"/>
      </w:divBdr>
    </w:div>
    <w:div w:id="312419454">
      <w:bodyDiv w:val="1"/>
      <w:marLeft w:val="0"/>
      <w:marRight w:val="0"/>
      <w:marTop w:val="0"/>
      <w:marBottom w:val="0"/>
      <w:divBdr>
        <w:top w:val="none" w:sz="0" w:space="0" w:color="auto"/>
        <w:left w:val="none" w:sz="0" w:space="0" w:color="auto"/>
        <w:bottom w:val="none" w:sz="0" w:space="0" w:color="auto"/>
        <w:right w:val="none" w:sz="0" w:space="0" w:color="auto"/>
      </w:divBdr>
    </w:div>
    <w:div w:id="312568304">
      <w:bodyDiv w:val="1"/>
      <w:marLeft w:val="0"/>
      <w:marRight w:val="0"/>
      <w:marTop w:val="0"/>
      <w:marBottom w:val="0"/>
      <w:divBdr>
        <w:top w:val="none" w:sz="0" w:space="0" w:color="auto"/>
        <w:left w:val="none" w:sz="0" w:space="0" w:color="auto"/>
        <w:bottom w:val="none" w:sz="0" w:space="0" w:color="auto"/>
        <w:right w:val="none" w:sz="0" w:space="0" w:color="auto"/>
      </w:divBdr>
    </w:div>
    <w:div w:id="312608996">
      <w:bodyDiv w:val="1"/>
      <w:marLeft w:val="0"/>
      <w:marRight w:val="0"/>
      <w:marTop w:val="0"/>
      <w:marBottom w:val="0"/>
      <w:divBdr>
        <w:top w:val="none" w:sz="0" w:space="0" w:color="auto"/>
        <w:left w:val="none" w:sz="0" w:space="0" w:color="auto"/>
        <w:bottom w:val="none" w:sz="0" w:space="0" w:color="auto"/>
        <w:right w:val="none" w:sz="0" w:space="0" w:color="auto"/>
      </w:divBdr>
    </w:div>
    <w:div w:id="312609365">
      <w:bodyDiv w:val="1"/>
      <w:marLeft w:val="0"/>
      <w:marRight w:val="0"/>
      <w:marTop w:val="0"/>
      <w:marBottom w:val="0"/>
      <w:divBdr>
        <w:top w:val="none" w:sz="0" w:space="0" w:color="auto"/>
        <w:left w:val="none" w:sz="0" w:space="0" w:color="auto"/>
        <w:bottom w:val="none" w:sz="0" w:space="0" w:color="auto"/>
        <w:right w:val="none" w:sz="0" w:space="0" w:color="auto"/>
      </w:divBdr>
    </w:div>
    <w:div w:id="312637941">
      <w:bodyDiv w:val="1"/>
      <w:marLeft w:val="0"/>
      <w:marRight w:val="0"/>
      <w:marTop w:val="0"/>
      <w:marBottom w:val="0"/>
      <w:divBdr>
        <w:top w:val="none" w:sz="0" w:space="0" w:color="auto"/>
        <w:left w:val="none" w:sz="0" w:space="0" w:color="auto"/>
        <w:bottom w:val="none" w:sz="0" w:space="0" w:color="auto"/>
        <w:right w:val="none" w:sz="0" w:space="0" w:color="auto"/>
      </w:divBdr>
    </w:div>
    <w:div w:id="313150057">
      <w:bodyDiv w:val="1"/>
      <w:marLeft w:val="0"/>
      <w:marRight w:val="0"/>
      <w:marTop w:val="0"/>
      <w:marBottom w:val="0"/>
      <w:divBdr>
        <w:top w:val="none" w:sz="0" w:space="0" w:color="auto"/>
        <w:left w:val="none" w:sz="0" w:space="0" w:color="auto"/>
        <w:bottom w:val="none" w:sz="0" w:space="0" w:color="auto"/>
        <w:right w:val="none" w:sz="0" w:space="0" w:color="auto"/>
      </w:divBdr>
    </w:div>
    <w:div w:id="313334279">
      <w:bodyDiv w:val="1"/>
      <w:marLeft w:val="0"/>
      <w:marRight w:val="0"/>
      <w:marTop w:val="0"/>
      <w:marBottom w:val="0"/>
      <w:divBdr>
        <w:top w:val="none" w:sz="0" w:space="0" w:color="auto"/>
        <w:left w:val="none" w:sz="0" w:space="0" w:color="auto"/>
        <w:bottom w:val="none" w:sz="0" w:space="0" w:color="auto"/>
        <w:right w:val="none" w:sz="0" w:space="0" w:color="auto"/>
      </w:divBdr>
    </w:div>
    <w:div w:id="313341256">
      <w:bodyDiv w:val="1"/>
      <w:marLeft w:val="0"/>
      <w:marRight w:val="0"/>
      <w:marTop w:val="0"/>
      <w:marBottom w:val="0"/>
      <w:divBdr>
        <w:top w:val="none" w:sz="0" w:space="0" w:color="auto"/>
        <w:left w:val="none" w:sz="0" w:space="0" w:color="auto"/>
        <w:bottom w:val="none" w:sz="0" w:space="0" w:color="auto"/>
        <w:right w:val="none" w:sz="0" w:space="0" w:color="auto"/>
      </w:divBdr>
    </w:div>
    <w:div w:id="313409524">
      <w:bodyDiv w:val="1"/>
      <w:marLeft w:val="0"/>
      <w:marRight w:val="0"/>
      <w:marTop w:val="0"/>
      <w:marBottom w:val="0"/>
      <w:divBdr>
        <w:top w:val="none" w:sz="0" w:space="0" w:color="auto"/>
        <w:left w:val="none" w:sz="0" w:space="0" w:color="auto"/>
        <w:bottom w:val="none" w:sz="0" w:space="0" w:color="auto"/>
        <w:right w:val="none" w:sz="0" w:space="0" w:color="auto"/>
      </w:divBdr>
    </w:div>
    <w:div w:id="313413762">
      <w:bodyDiv w:val="1"/>
      <w:marLeft w:val="0"/>
      <w:marRight w:val="0"/>
      <w:marTop w:val="0"/>
      <w:marBottom w:val="0"/>
      <w:divBdr>
        <w:top w:val="none" w:sz="0" w:space="0" w:color="auto"/>
        <w:left w:val="none" w:sz="0" w:space="0" w:color="auto"/>
        <w:bottom w:val="none" w:sz="0" w:space="0" w:color="auto"/>
        <w:right w:val="none" w:sz="0" w:space="0" w:color="auto"/>
      </w:divBdr>
    </w:div>
    <w:div w:id="313417852">
      <w:bodyDiv w:val="1"/>
      <w:marLeft w:val="0"/>
      <w:marRight w:val="0"/>
      <w:marTop w:val="0"/>
      <w:marBottom w:val="0"/>
      <w:divBdr>
        <w:top w:val="none" w:sz="0" w:space="0" w:color="auto"/>
        <w:left w:val="none" w:sz="0" w:space="0" w:color="auto"/>
        <w:bottom w:val="none" w:sz="0" w:space="0" w:color="auto"/>
        <w:right w:val="none" w:sz="0" w:space="0" w:color="auto"/>
      </w:divBdr>
    </w:div>
    <w:div w:id="313724721">
      <w:bodyDiv w:val="1"/>
      <w:marLeft w:val="0"/>
      <w:marRight w:val="0"/>
      <w:marTop w:val="0"/>
      <w:marBottom w:val="0"/>
      <w:divBdr>
        <w:top w:val="none" w:sz="0" w:space="0" w:color="auto"/>
        <w:left w:val="none" w:sz="0" w:space="0" w:color="auto"/>
        <w:bottom w:val="none" w:sz="0" w:space="0" w:color="auto"/>
        <w:right w:val="none" w:sz="0" w:space="0" w:color="auto"/>
      </w:divBdr>
    </w:div>
    <w:div w:id="313726067">
      <w:bodyDiv w:val="1"/>
      <w:marLeft w:val="0"/>
      <w:marRight w:val="0"/>
      <w:marTop w:val="0"/>
      <w:marBottom w:val="0"/>
      <w:divBdr>
        <w:top w:val="none" w:sz="0" w:space="0" w:color="auto"/>
        <w:left w:val="none" w:sz="0" w:space="0" w:color="auto"/>
        <w:bottom w:val="none" w:sz="0" w:space="0" w:color="auto"/>
        <w:right w:val="none" w:sz="0" w:space="0" w:color="auto"/>
      </w:divBdr>
    </w:div>
    <w:div w:id="313799685">
      <w:bodyDiv w:val="1"/>
      <w:marLeft w:val="0"/>
      <w:marRight w:val="0"/>
      <w:marTop w:val="0"/>
      <w:marBottom w:val="0"/>
      <w:divBdr>
        <w:top w:val="none" w:sz="0" w:space="0" w:color="auto"/>
        <w:left w:val="none" w:sz="0" w:space="0" w:color="auto"/>
        <w:bottom w:val="none" w:sz="0" w:space="0" w:color="auto"/>
        <w:right w:val="none" w:sz="0" w:space="0" w:color="auto"/>
      </w:divBdr>
    </w:div>
    <w:div w:id="313801145">
      <w:bodyDiv w:val="1"/>
      <w:marLeft w:val="0"/>
      <w:marRight w:val="0"/>
      <w:marTop w:val="0"/>
      <w:marBottom w:val="0"/>
      <w:divBdr>
        <w:top w:val="none" w:sz="0" w:space="0" w:color="auto"/>
        <w:left w:val="none" w:sz="0" w:space="0" w:color="auto"/>
        <w:bottom w:val="none" w:sz="0" w:space="0" w:color="auto"/>
        <w:right w:val="none" w:sz="0" w:space="0" w:color="auto"/>
      </w:divBdr>
    </w:div>
    <w:div w:id="313871976">
      <w:bodyDiv w:val="1"/>
      <w:marLeft w:val="0"/>
      <w:marRight w:val="0"/>
      <w:marTop w:val="0"/>
      <w:marBottom w:val="0"/>
      <w:divBdr>
        <w:top w:val="none" w:sz="0" w:space="0" w:color="auto"/>
        <w:left w:val="none" w:sz="0" w:space="0" w:color="auto"/>
        <w:bottom w:val="none" w:sz="0" w:space="0" w:color="auto"/>
        <w:right w:val="none" w:sz="0" w:space="0" w:color="auto"/>
      </w:divBdr>
    </w:div>
    <w:div w:id="313875617">
      <w:bodyDiv w:val="1"/>
      <w:marLeft w:val="0"/>
      <w:marRight w:val="0"/>
      <w:marTop w:val="0"/>
      <w:marBottom w:val="0"/>
      <w:divBdr>
        <w:top w:val="none" w:sz="0" w:space="0" w:color="auto"/>
        <w:left w:val="none" w:sz="0" w:space="0" w:color="auto"/>
        <w:bottom w:val="none" w:sz="0" w:space="0" w:color="auto"/>
        <w:right w:val="none" w:sz="0" w:space="0" w:color="auto"/>
      </w:divBdr>
    </w:div>
    <w:div w:id="313877881">
      <w:bodyDiv w:val="1"/>
      <w:marLeft w:val="0"/>
      <w:marRight w:val="0"/>
      <w:marTop w:val="0"/>
      <w:marBottom w:val="0"/>
      <w:divBdr>
        <w:top w:val="none" w:sz="0" w:space="0" w:color="auto"/>
        <w:left w:val="none" w:sz="0" w:space="0" w:color="auto"/>
        <w:bottom w:val="none" w:sz="0" w:space="0" w:color="auto"/>
        <w:right w:val="none" w:sz="0" w:space="0" w:color="auto"/>
      </w:divBdr>
    </w:div>
    <w:div w:id="313994984">
      <w:bodyDiv w:val="1"/>
      <w:marLeft w:val="0"/>
      <w:marRight w:val="0"/>
      <w:marTop w:val="0"/>
      <w:marBottom w:val="0"/>
      <w:divBdr>
        <w:top w:val="none" w:sz="0" w:space="0" w:color="auto"/>
        <w:left w:val="none" w:sz="0" w:space="0" w:color="auto"/>
        <w:bottom w:val="none" w:sz="0" w:space="0" w:color="auto"/>
        <w:right w:val="none" w:sz="0" w:space="0" w:color="auto"/>
      </w:divBdr>
    </w:div>
    <w:div w:id="314267025">
      <w:bodyDiv w:val="1"/>
      <w:marLeft w:val="0"/>
      <w:marRight w:val="0"/>
      <w:marTop w:val="0"/>
      <w:marBottom w:val="0"/>
      <w:divBdr>
        <w:top w:val="none" w:sz="0" w:space="0" w:color="auto"/>
        <w:left w:val="none" w:sz="0" w:space="0" w:color="auto"/>
        <w:bottom w:val="none" w:sz="0" w:space="0" w:color="auto"/>
        <w:right w:val="none" w:sz="0" w:space="0" w:color="auto"/>
      </w:divBdr>
    </w:div>
    <w:div w:id="314336406">
      <w:bodyDiv w:val="1"/>
      <w:marLeft w:val="0"/>
      <w:marRight w:val="0"/>
      <w:marTop w:val="0"/>
      <w:marBottom w:val="0"/>
      <w:divBdr>
        <w:top w:val="none" w:sz="0" w:space="0" w:color="auto"/>
        <w:left w:val="none" w:sz="0" w:space="0" w:color="auto"/>
        <w:bottom w:val="none" w:sz="0" w:space="0" w:color="auto"/>
        <w:right w:val="none" w:sz="0" w:space="0" w:color="auto"/>
      </w:divBdr>
    </w:div>
    <w:div w:id="314526656">
      <w:bodyDiv w:val="1"/>
      <w:marLeft w:val="0"/>
      <w:marRight w:val="0"/>
      <w:marTop w:val="0"/>
      <w:marBottom w:val="0"/>
      <w:divBdr>
        <w:top w:val="none" w:sz="0" w:space="0" w:color="auto"/>
        <w:left w:val="none" w:sz="0" w:space="0" w:color="auto"/>
        <w:bottom w:val="none" w:sz="0" w:space="0" w:color="auto"/>
        <w:right w:val="none" w:sz="0" w:space="0" w:color="auto"/>
      </w:divBdr>
    </w:div>
    <w:div w:id="314531385">
      <w:bodyDiv w:val="1"/>
      <w:marLeft w:val="0"/>
      <w:marRight w:val="0"/>
      <w:marTop w:val="0"/>
      <w:marBottom w:val="0"/>
      <w:divBdr>
        <w:top w:val="none" w:sz="0" w:space="0" w:color="auto"/>
        <w:left w:val="none" w:sz="0" w:space="0" w:color="auto"/>
        <w:bottom w:val="none" w:sz="0" w:space="0" w:color="auto"/>
        <w:right w:val="none" w:sz="0" w:space="0" w:color="auto"/>
      </w:divBdr>
    </w:div>
    <w:div w:id="314574455">
      <w:bodyDiv w:val="1"/>
      <w:marLeft w:val="0"/>
      <w:marRight w:val="0"/>
      <w:marTop w:val="0"/>
      <w:marBottom w:val="0"/>
      <w:divBdr>
        <w:top w:val="none" w:sz="0" w:space="0" w:color="auto"/>
        <w:left w:val="none" w:sz="0" w:space="0" w:color="auto"/>
        <w:bottom w:val="none" w:sz="0" w:space="0" w:color="auto"/>
        <w:right w:val="none" w:sz="0" w:space="0" w:color="auto"/>
      </w:divBdr>
    </w:div>
    <w:div w:id="314575908">
      <w:bodyDiv w:val="1"/>
      <w:marLeft w:val="0"/>
      <w:marRight w:val="0"/>
      <w:marTop w:val="0"/>
      <w:marBottom w:val="0"/>
      <w:divBdr>
        <w:top w:val="none" w:sz="0" w:space="0" w:color="auto"/>
        <w:left w:val="none" w:sz="0" w:space="0" w:color="auto"/>
        <w:bottom w:val="none" w:sz="0" w:space="0" w:color="auto"/>
        <w:right w:val="none" w:sz="0" w:space="0" w:color="auto"/>
      </w:divBdr>
    </w:div>
    <w:div w:id="314575994">
      <w:bodyDiv w:val="1"/>
      <w:marLeft w:val="0"/>
      <w:marRight w:val="0"/>
      <w:marTop w:val="0"/>
      <w:marBottom w:val="0"/>
      <w:divBdr>
        <w:top w:val="none" w:sz="0" w:space="0" w:color="auto"/>
        <w:left w:val="none" w:sz="0" w:space="0" w:color="auto"/>
        <w:bottom w:val="none" w:sz="0" w:space="0" w:color="auto"/>
        <w:right w:val="none" w:sz="0" w:space="0" w:color="auto"/>
      </w:divBdr>
    </w:div>
    <w:div w:id="314578480">
      <w:bodyDiv w:val="1"/>
      <w:marLeft w:val="0"/>
      <w:marRight w:val="0"/>
      <w:marTop w:val="0"/>
      <w:marBottom w:val="0"/>
      <w:divBdr>
        <w:top w:val="none" w:sz="0" w:space="0" w:color="auto"/>
        <w:left w:val="none" w:sz="0" w:space="0" w:color="auto"/>
        <w:bottom w:val="none" w:sz="0" w:space="0" w:color="auto"/>
        <w:right w:val="none" w:sz="0" w:space="0" w:color="auto"/>
      </w:divBdr>
    </w:div>
    <w:div w:id="314605281">
      <w:bodyDiv w:val="1"/>
      <w:marLeft w:val="0"/>
      <w:marRight w:val="0"/>
      <w:marTop w:val="0"/>
      <w:marBottom w:val="0"/>
      <w:divBdr>
        <w:top w:val="none" w:sz="0" w:space="0" w:color="auto"/>
        <w:left w:val="none" w:sz="0" w:space="0" w:color="auto"/>
        <w:bottom w:val="none" w:sz="0" w:space="0" w:color="auto"/>
        <w:right w:val="none" w:sz="0" w:space="0" w:color="auto"/>
      </w:divBdr>
    </w:div>
    <w:div w:id="314648546">
      <w:bodyDiv w:val="1"/>
      <w:marLeft w:val="0"/>
      <w:marRight w:val="0"/>
      <w:marTop w:val="0"/>
      <w:marBottom w:val="0"/>
      <w:divBdr>
        <w:top w:val="none" w:sz="0" w:space="0" w:color="auto"/>
        <w:left w:val="none" w:sz="0" w:space="0" w:color="auto"/>
        <w:bottom w:val="none" w:sz="0" w:space="0" w:color="auto"/>
        <w:right w:val="none" w:sz="0" w:space="0" w:color="auto"/>
      </w:divBdr>
    </w:div>
    <w:div w:id="314653550">
      <w:bodyDiv w:val="1"/>
      <w:marLeft w:val="0"/>
      <w:marRight w:val="0"/>
      <w:marTop w:val="0"/>
      <w:marBottom w:val="0"/>
      <w:divBdr>
        <w:top w:val="none" w:sz="0" w:space="0" w:color="auto"/>
        <w:left w:val="none" w:sz="0" w:space="0" w:color="auto"/>
        <w:bottom w:val="none" w:sz="0" w:space="0" w:color="auto"/>
        <w:right w:val="none" w:sz="0" w:space="0" w:color="auto"/>
      </w:divBdr>
    </w:div>
    <w:div w:id="314800274">
      <w:bodyDiv w:val="1"/>
      <w:marLeft w:val="0"/>
      <w:marRight w:val="0"/>
      <w:marTop w:val="0"/>
      <w:marBottom w:val="0"/>
      <w:divBdr>
        <w:top w:val="none" w:sz="0" w:space="0" w:color="auto"/>
        <w:left w:val="none" w:sz="0" w:space="0" w:color="auto"/>
        <w:bottom w:val="none" w:sz="0" w:space="0" w:color="auto"/>
        <w:right w:val="none" w:sz="0" w:space="0" w:color="auto"/>
      </w:divBdr>
    </w:div>
    <w:div w:id="314842922">
      <w:bodyDiv w:val="1"/>
      <w:marLeft w:val="0"/>
      <w:marRight w:val="0"/>
      <w:marTop w:val="0"/>
      <w:marBottom w:val="0"/>
      <w:divBdr>
        <w:top w:val="none" w:sz="0" w:space="0" w:color="auto"/>
        <w:left w:val="none" w:sz="0" w:space="0" w:color="auto"/>
        <w:bottom w:val="none" w:sz="0" w:space="0" w:color="auto"/>
        <w:right w:val="none" w:sz="0" w:space="0" w:color="auto"/>
      </w:divBdr>
    </w:div>
    <w:div w:id="315035650">
      <w:bodyDiv w:val="1"/>
      <w:marLeft w:val="0"/>
      <w:marRight w:val="0"/>
      <w:marTop w:val="0"/>
      <w:marBottom w:val="0"/>
      <w:divBdr>
        <w:top w:val="none" w:sz="0" w:space="0" w:color="auto"/>
        <w:left w:val="none" w:sz="0" w:space="0" w:color="auto"/>
        <w:bottom w:val="none" w:sz="0" w:space="0" w:color="auto"/>
        <w:right w:val="none" w:sz="0" w:space="0" w:color="auto"/>
      </w:divBdr>
    </w:div>
    <w:div w:id="315182396">
      <w:bodyDiv w:val="1"/>
      <w:marLeft w:val="0"/>
      <w:marRight w:val="0"/>
      <w:marTop w:val="0"/>
      <w:marBottom w:val="0"/>
      <w:divBdr>
        <w:top w:val="none" w:sz="0" w:space="0" w:color="auto"/>
        <w:left w:val="none" w:sz="0" w:space="0" w:color="auto"/>
        <w:bottom w:val="none" w:sz="0" w:space="0" w:color="auto"/>
        <w:right w:val="none" w:sz="0" w:space="0" w:color="auto"/>
      </w:divBdr>
    </w:div>
    <w:div w:id="315232963">
      <w:bodyDiv w:val="1"/>
      <w:marLeft w:val="0"/>
      <w:marRight w:val="0"/>
      <w:marTop w:val="0"/>
      <w:marBottom w:val="0"/>
      <w:divBdr>
        <w:top w:val="none" w:sz="0" w:space="0" w:color="auto"/>
        <w:left w:val="none" w:sz="0" w:space="0" w:color="auto"/>
        <w:bottom w:val="none" w:sz="0" w:space="0" w:color="auto"/>
        <w:right w:val="none" w:sz="0" w:space="0" w:color="auto"/>
      </w:divBdr>
    </w:div>
    <w:div w:id="315303336">
      <w:bodyDiv w:val="1"/>
      <w:marLeft w:val="0"/>
      <w:marRight w:val="0"/>
      <w:marTop w:val="0"/>
      <w:marBottom w:val="0"/>
      <w:divBdr>
        <w:top w:val="none" w:sz="0" w:space="0" w:color="auto"/>
        <w:left w:val="none" w:sz="0" w:space="0" w:color="auto"/>
        <w:bottom w:val="none" w:sz="0" w:space="0" w:color="auto"/>
        <w:right w:val="none" w:sz="0" w:space="0" w:color="auto"/>
      </w:divBdr>
    </w:div>
    <w:div w:id="315306572">
      <w:bodyDiv w:val="1"/>
      <w:marLeft w:val="0"/>
      <w:marRight w:val="0"/>
      <w:marTop w:val="0"/>
      <w:marBottom w:val="0"/>
      <w:divBdr>
        <w:top w:val="none" w:sz="0" w:space="0" w:color="auto"/>
        <w:left w:val="none" w:sz="0" w:space="0" w:color="auto"/>
        <w:bottom w:val="none" w:sz="0" w:space="0" w:color="auto"/>
        <w:right w:val="none" w:sz="0" w:space="0" w:color="auto"/>
      </w:divBdr>
    </w:div>
    <w:div w:id="315497558">
      <w:bodyDiv w:val="1"/>
      <w:marLeft w:val="0"/>
      <w:marRight w:val="0"/>
      <w:marTop w:val="0"/>
      <w:marBottom w:val="0"/>
      <w:divBdr>
        <w:top w:val="none" w:sz="0" w:space="0" w:color="auto"/>
        <w:left w:val="none" w:sz="0" w:space="0" w:color="auto"/>
        <w:bottom w:val="none" w:sz="0" w:space="0" w:color="auto"/>
        <w:right w:val="none" w:sz="0" w:space="0" w:color="auto"/>
      </w:divBdr>
    </w:div>
    <w:div w:id="315691402">
      <w:bodyDiv w:val="1"/>
      <w:marLeft w:val="0"/>
      <w:marRight w:val="0"/>
      <w:marTop w:val="0"/>
      <w:marBottom w:val="0"/>
      <w:divBdr>
        <w:top w:val="none" w:sz="0" w:space="0" w:color="auto"/>
        <w:left w:val="none" w:sz="0" w:space="0" w:color="auto"/>
        <w:bottom w:val="none" w:sz="0" w:space="0" w:color="auto"/>
        <w:right w:val="none" w:sz="0" w:space="0" w:color="auto"/>
      </w:divBdr>
    </w:div>
    <w:div w:id="315692466">
      <w:bodyDiv w:val="1"/>
      <w:marLeft w:val="0"/>
      <w:marRight w:val="0"/>
      <w:marTop w:val="0"/>
      <w:marBottom w:val="0"/>
      <w:divBdr>
        <w:top w:val="none" w:sz="0" w:space="0" w:color="auto"/>
        <w:left w:val="none" w:sz="0" w:space="0" w:color="auto"/>
        <w:bottom w:val="none" w:sz="0" w:space="0" w:color="auto"/>
        <w:right w:val="none" w:sz="0" w:space="0" w:color="auto"/>
      </w:divBdr>
    </w:div>
    <w:div w:id="315763348">
      <w:bodyDiv w:val="1"/>
      <w:marLeft w:val="0"/>
      <w:marRight w:val="0"/>
      <w:marTop w:val="0"/>
      <w:marBottom w:val="0"/>
      <w:divBdr>
        <w:top w:val="none" w:sz="0" w:space="0" w:color="auto"/>
        <w:left w:val="none" w:sz="0" w:space="0" w:color="auto"/>
        <w:bottom w:val="none" w:sz="0" w:space="0" w:color="auto"/>
        <w:right w:val="none" w:sz="0" w:space="0" w:color="auto"/>
      </w:divBdr>
    </w:div>
    <w:div w:id="315770928">
      <w:bodyDiv w:val="1"/>
      <w:marLeft w:val="0"/>
      <w:marRight w:val="0"/>
      <w:marTop w:val="0"/>
      <w:marBottom w:val="0"/>
      <w:divBdr>
        <w:top w:val="none" w:sz="0" w:space="0" w:color="auto"/>
        <w:left w:val="none" w:sz="0" w:space="0" w:color="auto"/>
        <w:bottom w:val="none" w:sz="0" w:space="0" w:color="auto"/>
        <w:right w:val="none" w:sz="0" w:space="0" w:color="auto"/>
      </w:divBdr>
    </w:div>
    <w:div w:id="315843218">
      <w:bodyDiv w:val="1"/>
      <w:marLeft w:val="0"/>
      <w:marRight w:val="0"/>
      <w:marTop w:val="0"/>
      <w:marBottom w:val="0"/>
      <w:divBdr>
        <w:top w:val="none" w:sz="0" w:space="0" w:color="auto"/>
        <w:left w:val="none" w:sz="0" w:space="0" w:color="auto"/>
        <w:bottom w:val="none" w:sz="0" w:space="0" w:color="auto"/>
        <w:right w:val="none" w:sz="0" w:space="0" w:color="auto"/>
      </w:divBdr>
    </w:div>
    <w:div w:id="315845420">
      <w:bodyDiv w:val="1"/>
      <w:marLeft w:val="0"/>
      <w:marRight w:val="0"/>
      <w:marTop w:val="0"/>
      <w:marBottom w:val="0"/>
      <w:divBdr>
        <w:top w:val="none" w:sz="0" w:space="0" w:color="auto"/>
        <w:left w:val="none" w:sz="0" w:space="0" w:color="auto"/>
        <w:bottom w:val="none" w:sz="0" w:space="0" w:color="auto"/>
        <w:right w:val="none" w:sz="0" w:space="0" w:color="auto"/>
      </w:divBdr>
    </w:div>
    <w:div w:id="315886376">
      <w:bodyDiv w:val="1"/>
      <w:marLeft w:val="0"/>
      <w:marRight w:val="0"/>
      <w:marTop w:val="0"/>
      <w:marBottom w:val="0"/>
      <w:divBdr>
        <w:top w:val="none" w:sz="0" w:space="0" w:color="auto"/>
        <w:left w:val="none" w:sz="0" w:space="0" w:color="auto"/>
        <w:bottom w:val="none" w:sz="0" w:space="0" w:color="auto"/>
        <w:right w:val="none" w:sz="0" w:space="0" w:color="auto"/>
      </w:divBdr>
    </w:div>
    <w:div w:id="315914932">
      <w:bodyDiv w:val="1"/>
      <w:marLeft w:val="0"/>
      <w:marRight w:val="0"/>
      <w:marTop w:val="0"/>
      <w:marBottom w:val="0"/>
      <w:divBdr>
        <w:top w:val="none" w:sz="0" w:space="0" w:color="auto"/>
        <w:left w:val="none" w:sz="0" w:space="0" w:color="auto"/>
        <w:bottom w:val="none" w:sz="0" w:space="0" w:color="auto"/>
        <w:right w:val="none" w:sz="0" w:space="0" w:color="auto"/>
      </w:divBdr>
    </w:div>
    <w:div w:id="315916211">
      <w:bodyDiv w:val="1"/>
      <w:marLeft w:val="0"/>
      <w:marRight w:val="0"/>
      <w:marTop w:val="0"/>
      <w:marBottom w:val="0"/>
      <w:divBdr>
        <w:top w:val="none" w:sz="0" w:space="0" w:color="auto"/>
        <w:left w:val="none" w:sz="0" w:space="0" w:color="auto"/>
        <w:bottom w:val="none" w:sz="0" w:space="0" w:color="auto"/>
        <w:right w:val="none" w:sz="0" w:space="0" w:color="auto"/>
      </w:divBdr>
    </w:div>
    <w:div w:id="315955714">
      <w:bodyDiv w:val="1"/>
      <w:marLeft w:val="0"/>
      <w:marRight w:val="0"/>
      <w:marTop w:val="0"/>
      <w:marBottom w:val="0"/>
      <w:divBdr>
        <w:top w:val="none" w:sz="0" w:space="0" w:color="auto"/>
        <w:left w:val="none" w:sz="0" w:space="0" w:color="auto"/>
        <w:bottom w:val="none" w:sz="0" w:space="0" w:color="auto"/>
        <w:right w:val="none" w:sz="0" w:space="0" w:color="auto"/>
      </w:divBdr>
    </w:div>
    <w:div w:id="315963268">
      <w:bodyDiv w:val="1"/>
      <w:marLeft w:val="0"/>
      <w:marRight w:val="0"/>
      <w:marTop w:val="0"/>
      <w:marBottom w:val="0"/>
      <w:divBdr>
        <w:top w:val="none" w:sz="0" w:space="0" w:color="auto"/>
        <w:left w:val="none" w:sz="0" w:space="0" w:color="auto"/>
        <w:bottom w:val="none" w:sz="0" w:space="0" w:color="auto"/>
        <w:right w:val="none" w:sz="0" w:space="0" w:color="auto"/>
      </w:divBdr>
    </w:div>
    <w:div w:id="316110458">
      <w:bodyDiv w:val="1"/>
      <w:marLeft w:val="0"/>
      <w:marRight w:val="0"/>
      <w:marTop w:val="0"/>
      <w:marBottom w:val="0"/>
      <w:divBdr>
        <w:top w:val="none" w:sz="0" w:space="0" w:color="auto"/>
        <w:left w:val="none" w:sz="0" w:space="0" w:color="auto"/>
        <w:bottom w:val="none" w:sz="0" w:space="0" w:color="auto"/>
        <w:right w:val="none" w:sz="0" w:space="0" w:color="auto"/>
      </w:divBdr>
    </w:div>
    <w:div w:id="316149111">
      <w:bodyDiv w:val="1"/>
      <w:marLeft w:val="0"/>
      <w:marRight w:val="0"/>
      <w:marTop w:val="0"/>
      <w:marBottom w:val="0"/>
      <w:divBdr>
        <w:top w:val="none" w:sz="0" w:space="0" w:color="auto"/>
        <w:left w:val="none" w:sz="0" w:space="0" w:color="auto"/>
        <w:bottom w:val="none" w:sz="0" w:space="0" w:color="auto"/>
        <w:right w:val="none" w:sz="0" w:space="0" w:color="auto"/>
      </w:divBdr>
    </w:div>
    <w:div w:id="316230036">
      <w:bodyDiv w:val="1"/>
      <w:marLeft w:val="0"/>
      <w:marRight w:val="0"/>
      <w:marTop w:val="0"/>
      <w:marBottom w:val="0"/>
      <w:divBdr>
        <w:top w:val="none" w:sz="0" w:space="0" w:color="auto"/>
        <w:left w:val="none" w:sz="0" w:space="0" w:color="auto"/>
        <w:bottom w:val="none" w:sz="0" w:space="0" w:color="auto"/>
        <w:right w:val="none" w:sz="0" w:space="0" w:color="auto"/>
      </w:divBdr>
    </w:div>
    <w:div w:id="316305829">
      <w:bodyDiv w:val="1"/>
      <w:marLeft w:val="0"/>
      <w:marRight w:val="0"/>
      <w:marTop w:val="0"/>
      <w:marBottom w:val="0"/>
      <w:divBdr>
        <w:top w:val="none" w:sz="0" w:space="0" w:color="auto"/>
        <w:left w:val="none" w:sz="0" w:space="0" w:color="auto"/>
        <w:bottom w:val="none" w:sz="0" w:space="0" w:color="auto"/>
        <w:right w:val="none" w:sz="0" w:space="0" w:color="auto"/>
      </w:divBdr>
    </w:div>
    <w:div w:id="316342660">
      <w:bodyDiv w:val="1"/>
      <w:marLeft w:val="0"/>
      <w:marRight w:val="0"/>
      <w:marTop w:val="0"/>
      <w:marBottom w:val="0"/>
      <w:divBdr>
        <w:top w:val="none" w:sz="0" w:space="0" w:color="auto"/>
        <w:left w:val="none" w:sz="0" w:space="0" w:color="auto"/>
        <w:bottom w:val="none" w:sz="0" w:space="0" w:color="auto"/>
        <w:right w:val="none" w:sz="0" w:space="0" w:color="auto"/>
      </w:divBdr>
    </w:div>
    <w:div w:id="316347488">
      <w:bodyDiv w:val="1"/>
      <w:marLeft w:val="0"/>
      <w:marRight w:val="0"/>
      <w:marTop w:val="0"/>
      <w:marBottom w:val="0"/>
      <w:divBdr>
        <w:top w:val="none" w:sz="0" w:space="0" w:color="auto"/>
        <w:left w:val="none" w:sz="0" w:space="0" w:color="auto"/>
        <w:bottom w:val="none" w:sz="0" w:space="0" w:color="auto"/>
        <w:right w:val="none" w:sz="0" w:space="0" w:color="auto"/>
      </w:divBdr>
    </w:div>
    <w:div w:id="316569398">
      <w:bodyDiv w:val="1"/>
      <w:marLeft w:val="0"/>
      <w:marRight w:val="0"/>
      <w:marTop w:val="0"/>
      <w:marBottom w:val="0"/>
      <w:divBdr>
        <w:top w:val="none" w:sz="0" w:space="0" w:color="auto"/>
        <w:left w:val="none" w:sz="0" w:space="0" w:color="auto"/>
        <w:bottom w:val="none" w:sz="0" w:space="0" w:color="auto"/>
        <w:right w:val="none" w:sz="0" w:space="0" w:color="auto"/>
      </w:divBdr>
    </w:div>
    <w:div w:id="316615511">
      <w:bodyDiv w:val="1"/>
      <w:marLeft w:val="0"/>
      <w:marRight w:val="0"/>
      <w:marTop w:val="0"/>
      <w:marBottom w:val="0"/>
      <w:divBdr>
        <w:top w:val="none" w:sz="0" w:space="0" w:color="auto"/>
        <w:left w:val="none" w:sz="0" w:space="0" w:color="auto"/>
        <w:bottom w:val="none" w:sz="0" w:space="0" w:color="auto"/>
        <w:right w:val="none" w:sz="0" w:space="0" w:color="auto"/>
      </w:divBdr>
    </w:div>
    <w:div w:id="316617506">
      <w:bodyDiv w:val="1"/>
      <w:marLeft w:val="0"/>
      <w:marRight w:val="0"/>
      <w:marTop w:val="0"/>
      <w:marBottom w:val="0"/>
      <w:divBdr>
        <w:top w:val="none" w:sz="0" w:space="0" w:color="auto"/>
        <w:left w:val="none" w:sz="0" w:space="0" w:color="auto"/>
        <w:bottom w:val="none" w:sz="0" w:space="0" w:color="auto"/>
        <w:right w:val="none" w:sz="0" w:space="0" w:color="auto"/>
      </w:divBdr>
    </w:div>
    <w:div w:id="316690264">
      <w:bodyDiv w:val="1"/>
      <w:marLeft w:val="0"/>
      <w:marRight w:val="0"/>
      <w:marTop w:val="0"/>
      <w:marBottom w:val="0"/>
      <w:divBdr>
        <w:top w:val="none" w:sz="0" w:space="0" w:color="auto"/>
        <w:left w:val="none" w:sz="0" w:space="0" w:color="auto"/>
        <w:bottom w:val="none" w:sz="0" w:space="0" w:color="auto"/>
        <w:right w:val="none" w:sz="0" w:space="0" w:color="auto"/>
      </w:divBdr>
    </w:div>
    <w:div w:id="316694296">
      <w:bodyDiv w:val="1"/>
      <w:marLeft w:val="0"/>
      <w:marRight w:val="0"/>
      <w:marTop w:val="0"/>
      <w:marBottom w:val="0"/>
      <w:divBdr>
        <w:top w:val="none" w:sz="0" w:space="0" w:color="auto"/>
        <w:left w:val="none" w:sz="0" w:space="0" w:color="auto"/>
        <w:bottom w:val="none" w:sz="0" w:space="0" w:color="auto"/>
        <w:right w:val="none" w:sz="0" w:space="0" w:color="auto"/>
      </w:divBdr>
    </w:div>
    <w:div w:id="316805199">
      <w:bodyDiv w:val="1"/>
      <w:marLeft w:val="0"/>
      <w:marRight w:val="0"/>
      <w:marTop w:val="0"/>
      <w:marBottom w:val="0"/>
      <w:divBdr>
        <w:top w:val="none" w:sz="0" w:space="0" w:color="auto"/>
        <w:left w:val="none" w:sz="0" w:space="0" w:color="auto"/>
        <w:bottom w:val="none" w:sz="0" w:space="0" w:color="auto"/>
        <w:right w:val="none" w:sz="0" w:space="0" w:color="auto"/>
      </w:divBdr>
    </w:div>
    <w:div w:id="316957485">
      <w:bodyDiv w:val="1"/>
      <w:marLeft w:val="0"/>
      <w:marRight w:val="0"/>
      <w:marTop w:val="0"/>
      <w:marBottom w:val="0"/>
      <w:divBdr>
        <w:top w:val="none" w:sz="0" w:space="0" w:color="auto"/>
        <w:left w:val="none" w:sz="0" w:space="0" w:color="auto"/>
        <w:bottom w:val="none" w:sz="0" w:space="0" w:color="auto"/>
        <w:right w:val="none" w:sz="0" w:space="0" w:color="auto"/>
      </w:divBdr>
    </w:div>
    <w:div w:id="317149434">
      <w:bodyDiv w:val="1"/>
      <w:marLeft w:val="0"/>
      <w:marRight w:val="0"/>
      <w:marTop w:val="0"/>
      <w:marBottom w:val="0"/>
      <w:divBdr>
        <w:top w:val="none" w:sz="0" w:space="0" w:color="auto"/>
        <w:left w:val="none" w:sz="0" w:space="0" w:color="auto"/>
        <w:bottom w:val="none" w:sz="0" w:space="0" w:color="auto"/>
        <w:right w:val="none" w:sz="0" w:space="0" w:color="auto"/>
      </w:divBdr>
    </w:div>
    <w:div w:id="317151046">
      <w:bodyDiv w:val="1"/>
      <w:marLeft w:val="0"/>
      <w:marRight w:val="0"/>
      <w:marTop w:val="0"/>
      <w:marBottom w:val="0"/>
      <w:divBdr>
        <w:top w:val="none" w:sz="0" w:space="0" w:color="auto"/>
        <w:left w:val="none" w:sz="0" w:space="0" w:color="auto"/>
        <w:bottom w:val="none" w:sz="0" w:space="0" w:color="auto"/>
        <w:right w:val="none" w:sz="0" w:space="0" w:color="auto"/>
      </w:divBdr>
    </w:div>
    <w:div w:id="317199619">
      <w:bodyDiv w:val="1"/>
      <w:marLeft w:val="0"/>
      <w:marRight w:val="0"/>
      <w:marTop w:val="0"/>
      <w:marBottom w:val="0"/>
      <w:divBdr>
        <w:top w:val="none" w:sz="0" w:space="0" w:color="auto"/>
        <w:left w:val="none" w:sz="0" w:space="0" w:color="auto"/>
        <w:bottom w:val="none" w:sz="0" w:space="0" w:color="auto"/>
        <w:right w:val="none" w:sz="0" w:space="0" w:color="auto"/>
      </w:divBdr>
    </w:div>
    <w:div w:id="317272140">
      <w:bodyDiv w:val="1"/>
      <w:marLeft w:val="0"/>
      <w:marRight w:val="0"/>
      <w:marTop w:val="0"/>
      <w:marBottom w:val="0"/>
      <w:divBdr>
        <w:top w:val="none" w:sz="0" w:space="0" w:color="auto"/>
        <w:left w:val="none" w:sz="0" w:space="0" w:color="auto"/>
        <w:bottom w:val="none" w:sz="0" w:space="0" w:color="auto"/>
        <w:right w:val="none" w:sz="0" w:space="0" w:color="auto"/>
      </w:divBdr>
    </w:div>
    <w:div w:id="317273801">
      <w:bodyDiv w:val="1"/>
      <w:marLeft w:val="0"/>
      <w:marRight w:val="0"/>
      <w:marTop w:val="0"/>
      <w:marBottom w:val="0"/>
      <w:divBdr>
        <w:top w:val="none" w:sz="0" w:space="0" w:color="auto"/>
        <w:left w:val="none" w:sz="0" w:space="0" w:color="auto"/>
        <w:bottom w:val="none" w:sz="0" w:space="0" w:color="auto"/>
        <w:right w:val="none" w:sz="0" w:space="0" w:color="auto"/>
      </w:divBdr>
    </w:div>
    <w:div w:id="317418274">
      <w:bodyDiv w:val="1"/>
      <w:marLeft w:val="0"/>
      <w:marRight w:val="0"/>
      <w:marTop w:val="0"/>
      <w:marBottom w:val="0"/>
      <w:divBdr>
        <w:top w:val="none" w:sz="0" w:space="0" w:color="auto"/>
        <w:left w:val="none" w:sz="0" w:space="0" w:color="auto"/>
        <w:bottom w:val="none" w:sz="0" w:space="0" w:color="auto"/>
        <w:right w:val="none" w:sz="0" w:space="0" w:color="auto"/>
      </w:divBdr>
    </w:div>
    <w:div w:id="317466130">
      <w:bodyDiv w:val="1"/>
      <w:marLeft w:val="0"/>
      <w:marRight w:val="0"/>
      <w:marTop w:val="0"/>
      <w:marBottom w:val="0"/>
      <w:divBdr>
        <w:top w:val="none" w:sz="0" w:space="0" w:color="auto"/>
        <w:left w:val="none" w:sz="0" w:space="0" w:color="auto"/>
        <w:bottom w:val="none" w:sz="0" w:space="0" w:color="auto"/>
        <w:right w:val="none" w:sz="0" w:space="0" w:color="auto"/>
      </w:divBdr>
    </w:div>
    <w:div w:id="317539647">
      <w:bodyDiv w:val="1"/>
      <w:marLeft w:val="0"/>
      <w:marRight w:val="0"/>
      <w:marTop w:val="0"/>
      <w:marBottom w:val="0"/>
      <w:divBdr>
        <w:top w:val="none" w:sz="0" w:space="0" w:color="auto"/>
        <w:left w:val="none" w:sz="0" w:space="0" w:color="auto"/>
        <w:bottom w:val="none" w:sz="0" w:space="0" w:color="auto"/>
        <w:right w:val="none" w:sz="0" w:space="0" w:color="auto"/>
      </w:divBdr>
    </w:div>
    <w:div w:id="317731201">
      <w:bodyDiv w:val="1"/>
      <w:marLeft w:val="0"/>
      <w:marRight w:val="0"/>
      <w:marTop w:val="0"/>
      <w:marBottom w:val="0"/>
      <w:divBdr>
        <w:top w:val="none" w:sz="0" w:space="0" w:color="auto"/>
        <w:left w:val="none" w:sz="0" w:space="0" w:color="auto"/>
        <w:bottom w:val="none" w:sz="0" w:space="0" w:color="auto"/>
        <w:right w:val="none" w:sz="0" w:space="0" w:color="auto"/>
      </w:divBdr>
    </w:div>
    <w:div w:id="317736819">
      <w:bodyDiv w:val="1"/>
      <w:marLeft w:val="0"/>
      <w:marRight w:val="0"/>
      <w:marTop w:val="0"/>
      <w:marBottom w:val="0"/>
      <w:divBdr>
        <w:top w:val="none" w:sz="0" w:space="0" w:color="auto"/>
        <w:left w:val="none" w:sz="0" w:space="0" w:color="auto"/>
        <w:bottom w:val="none" w:sz="0" w:space="0" w:color="auto"/>
        <w:right w:val="none" w:sz="0" w:space="0" w:color="auto"/>
      </w:divBdr>
    </w:div>
    <w:div w:id="317809043">
      <w:bodyDiv w:val="1"/>
      <w:marLeft w:val="0"/>
      <w:marRight w:val="0"/>
      <w:marTop w:val="0"/>
      <w:marBottom w:val="0"/>
      <w:divBdr>
        <w:top w:val="none" w:sz="0" w:space="0" w:color="auto"/>
        <w:left w:val="none" w:sz="0" w:space="0" w:color="auto"/>
        <w:bottom w:val="none" w:sz="0" w:space="0" w:color="auto"/>
        <w:right w:val="none" w:sz="0" w:space="0" w:color="auto"/>
      </w:divBdr>
    </w:div>
    <w:div w:id="317854269">
      <w:bodyDiv w:val="1"/>
      <w:marLeft w:val="0"/>
      <w:marRight w:val="0"/>
      <w:marTop w:val="0"/>
      <w:marBottom w:val="0"/>
      <w:divBdr>
        <w:top w:val="none" w:sz="0" w:space="0" w:color="auto"/>
        <w:left w:val="none" w:sz="0" w:space="0" w:color="auto"/>
        <w:bottom w:val="none" w:sz="0" w:space="0" w:color="auto"/>
        <w:right w:val="none" w:sz="0" w:space="0" w:color="auto"/>
      </w:divBdr>
    </w:div>
    <w:div w:id="318005585">
      <w:bodyDiv w:val="1"/>
      <w:marLeft w:val="0"/>
      <w:marRight w:val="0"/>
      <w:marTop w:val="0"/>
      <w:marBottom w:val="0"/>
      <w:divBdr>
        <w:top w:val="none" w:sz="0" w:space="0" w:color="auto"/>
        <w:left w:val="none" w:sz="0" w:space="0" w:color="auto"/>
        <w:bottom w:val="none" w:sz="0" w:space="0" w:color="auto"/>
        <w:right w:val="none" w:sz="0" w:space="0" w:color="auto"/>
      </w:divBdr>
    </w:div>
    <w:div w:id="318310229">
      <w:bodyDiv w:val="1"/>
      <w:marLeft w:val="0"/>
      <w:marRight w:val="0"/>
      <w:marTop w:val="0"/>
      <w:marBottom w:val="0"/>
      <w:divBdr>
        <w:top w:val="none" w:sz="0" w:space="0" w:color="auto"/>
        <w:left w:val="none" w:sz="0" w:space="0" w:color="auto"/>
        <w:bottom w:val="none" w:sz="0" w:space="0" w:color="auto"/>
        <w:right w:val="none" w:sz="0" w:space="0" w:color="auto"/>
      </w:divBdr>
    </w:div>
    <w:div w:id="318577563">
      <w:bodyDiv w:val="1"/>
      <w:marLeft w:val="0"/>
      <w:marRight w:val="0"/>
      <w:marTop w:val="0"/>
      <w:marBottom w:val="0"/>
      <w:divBdr>
        <w:top w:val="none" w:sz="0" w:space="0" w:color="auto"/>
        <w:left w:val="none" w:sz="0" w:space="0" w:color="auto"/>
        <w:bottom w:val="none" w:sz="0" w:space="0" w:color="auto"/>
        <w:right w:val="none" w:sz="0" w:space="0" w:color="auto"/>
      </w:divBdr>
    </w:div>
    <w:div w:id="318580640">
      <w:bodyDiv w:val="1"/>
      <w:marLeft w:val="0"/>
      <w:marRight w:val="0"/>
      <w:marTop w:val="0"/>
      <w:marBottom w:val="0"/>
      <w:divBdr>
        <w:top w:val="none" w:sz="0" w:space="0" w:color="auto"/>
        <w:left w:val="none" w:sz="0" w:space="0" w:color="auto"/>
        <w:bottom w:val="none" w:sz="0" w:space="0" w:color="auto"/>
        <w:right w:val="none" w:sz="0" w:space="0" w:color="auto"/>
      </w:divBdr>
    </w:div>
    <w:div w:id="318728611">
      <w:bodyDiv w:val="1"/>
      <w:marLeft w:val="0"/>
      <w:marRight w:val="0"/>
      <w:marTop w:val="0"/>
      <w:marBottom w:val="0"/>
      <w:divBdr>
        <w:top w:val="none" w:sz="0" w:space="0" w:color="auto"/>
        <w:left w:val="none" w:sz="0" w:space="0" w:color="auto"/>
        <w:bottom w:val="none" w:sz="0" w:space="0" w:color="auto"/>
        <w:right w:val="none" w:sz="0" w:space="0" w:color="auto"/>
      </w:divBdr>
    </w:div>
    <w:div w:id="318772108">
      <w:bodyDiv w:val="1"/>
      <w:marLeft w:val="0"/>
      <w:marRight w:val="0"/>
      <w:marTop w:val="0"/>
      <w:marBottom w:val="0"/>
      <w:divBdr>
        <w:top w:val="none" w:sz="0" w:space="0" w:color="auto"/>
        <w:left w:val="none" w:sz="0" w:space="0" w:color="auto"/>
        <w:bottom w:val="none" w:sz="0" w:space="0" w:color="auto"/>
        <w:right w:val="none" w:sz="0" w:space="0" w:color="auto"/>
      </w:divBdr>
    </w:div>
    <w:div w:id="318774032">
      <w:bodyDiv w:val="1"/>
      <w:marLeft w:val="0"/>
      <w:marRight w:val="0"/>
      <w:marTop w:val="0"/>
      <w:marBottom w:val="0"/>
      <w:divBdr>
        <w:top w:val="none" w:sz="0" w:space="0" w:color="auto"/>
        <w:left w:val="none" w:sz="0" w:space="0" w:color="auto"/>
        <w:bottom w:val="none" w:sz="0" w:space="0" w:color="auto"/>
        <w:right w:val="none" w:sz="0" w:space="0" w:color="auto"/>
      </w:divBdr>
    </w:div>
    <w:div w:id="318921961">
      <w:bodyDiv w:val="1"/>
      <w:marLeft w:val="0"/>
      <w:marRight w:val="0"/>
      <w:marTop w:val="0"/>
      <w:marBottom w:val="0"/>
      <w:divBdr>
        <w:top w:val="none" w:sz="0" w:space="0" w:color="auto"/>
        <w:left w:val="none" w:sz="0" w:space="0" w:color="auto"/>
        <w:bottom w:val="none" w:sz="0" w:space="0" w:color="auto"/>
        <w:right w:val="none" w:sz="0" w:space="0" w:color="auto"/>
      </w:divBdr>
    </w:div>
    <w:div w:id="318924114">
      <w:bodyDiv w:val="1"/>
      <w:marLeft w:val="0"/>
      <w:marRight w:val="0"/>
      <w:marTop w:val="0"/>
      <w:marBottom w:val="0"/>
      <w:divBdr>
        <w:top w:val="none" w:sz="0" w:space="0" w:color="auto"/>
        <w:left w:val="none" w:sz="0" w:space="0" w:color="auto"/>
        <w:bottom w:val="none" w:sz="0" w:space="0" w:color="auto"/>
        <w:right w:val="none" w:sz="0" w:space="0" w:color="auto"/>
      </w:divBdr>
    </w:div>
    <w:div w:id="318924836">
      <w:bodyDiv w:val="1"/>
      <w:marLeft w:val="0"/>
      <w:marRight w:val="0"/>
      <w:marTop w:val="0"/>
      <w:marBottom w:val="0"/>
      <w:divBdr>
        <w:top w:val="none" w:sz="0" w:space="0" w:color="auto"/>
        <w:left w:val="none" w:sz="0" w:space="0" w:color="auto"/>
        <w:bottom w:val="none" w:sz="0" w:space="0" w:color="auto"/>
        <w:right w:val="none" w:sz="0" w:space="0" w:color="auto"/>
      </w:divBdr>
    </w:div>
    <w:div w:id="318926082">
      <w:bodyDiv w:val="1"/>
      <w:marLeft w:val="0"/>
      <w:marRight w:val="0"/>
      <w:marTop w:val="0"/>
      <w:marBottom w:val="0"/>
      <w:divBdr>
        <w:top w:val="none" w:sz="0" w:space="0" w:color="auto"/>
        <w:left w:val="none" w:sz="0" w:space="0" w:color="auto"/>
        <w:bottom w:val="none" w:sz="0" w:space="0" w:color="auto"/>
        <w:right w:val="none" w:sz="0" w:space="0" w:color="auto"/>
      </w:divBdr>
    </w:div>
    <w:div w:id="318966706">
      <w:bodyDiv w:val="1"/>
      <w:marLeft w:val="0"/>
      <w:marRight w:val="0"/>
      <w:marTop w:val="0"/>
      <w:marBottom w:val="0"/>
      <w:divBdr>
        <w:top w:val="none" w:sz="0" w:space="0" w:color="auto"/>
        <w:left w:val="none" w:sz="0" w:space="0" w:color="auto"/>
        <w:bottom w:val="none" w:sz="0" w:space="0" w:color="auto"/>
        <w:right w:val="none" w:sz="0" w:space="0" w:color="auto"/>
      </w:divBdr>
    </w:div>
    <w:div w:id="319163942">
      <w:bodyDiv w:val="1"/>
      <w:marLeft w:val="0"/>
      <w:marRight w:val="0"/>
      <w:marTop w:val="0"/>
      <w:marBottom w:val="0"/>
      <w:divBdr>
        <w:top w:val="none" w:sz="0" w:space="0" w:color="auto"/>
        <w:left w:val="none" w:sz="0" w:space="0" w:color="auto"/>
        <w:bottom w:val="none" w:sz="0" w:space="0" w:color="auto"/>
        <w:right w:val="none" w:sz="0" w:space="0" w:color="auto"/>
      </w:divBdr>
    </w:div>
    <w:div w:id="319193049">
      <w:bodyDiv w:val="1"/>
      <w:marLeft w:val="0"/>
      <w:marRight w:val="0"/>
      <w:marTop w:val="0"/>
      <w:marBottom w:val="0"/>
      <w:divBdr>
        <w:top w:val="none" w:sz="0" w:space="0" w:color="auto"/>
        <w:left w:val="none" w:sz="0" w:space="0" w:color="auto"/>
        <w:bottom w:val="none" w:sz="0" w:space="0" w:color="auto"/>
        <w:right w:val="none" w:sz="0" w:space="0" w:color="auto"/>
      </w:divBdr>
    </w:div>
    <w:div w:id="319306641">
      <w:bodyDiv w:val="1"/>
      <w:marLeft w:val="0"/>
      <w:marRight w:val="0"/>
      <w:marTop w:val="0"/>
      <w:marBottom w:val="0"/>
      <w:divBdr>
        <w:top w:val="none" w:sz="0" w:space="0" w:color="auto"/>
        <w:left w:val="none" w:sz="0" w:space="0" w:color="auto"/>
        <w:bottom w:val="none" w:sz="0" w:space="0" w:color="auto"/>
        <w:right w:val="none" w:sz="0" w:space="0" w:color="auto"/>
      </w:divBdr>
    </w:div>
    <w:div w:id="319382086">
      <w:bodyDiv w:val="1"/>
      <w:marLeft w:val="0"/>
      <w:marRight w:val="0"/>
      <w:marTop w:val="0"/>
      <w:marBottom w:val="0"/>
      <w:divBdr>
        <w:top w:val="none" w:sz="0" w:space="0" w:color="auto"/>
        <w:left w:val="none" w:sz="0" w:space="0" w:color="auto"/>
        <w:bottom w:val="none" w:sz="0" w:space="0" w:color="auto"/>
        <w:right w:val="none" w:sz="0" w:space="0" w:color="auto"/>
      </w:divBdr>
    </w:div>
    <w:div w:id="319387827">
      <w:bodyDiv w:val="1"/>
      <w:marLeft w:val="0"/>
      <w:marRight w:val="0"/>
      <w:marTop w:val="0"/>
      <w:marBottom w:val="0"/>
      <w:divBdr>
        <w:top w:val="none" w:sz="0" w:space="0" w:color="auto"/>
        <w:left w:val="none" w:sz="0" w:space="0" w:color="auto"/>
        <w:bottom w:val="none" w:sz="0" w:space="0" w:color="auto"/>
        <w:right w:val="none" w:sz="0" w:space="0" w:color="auto"/>
      </w:divBdr>
    </w:div>
    <w:div w:id="319500455">
      <w:bodyDiv w:val="1"/>
      <w:marLeft w:val="0"/>
      <w:marRight w:val="0"/>
      <w:marTop w:val="0"/>
      <w:marBottom w:val="0"/>
      <w:divBdr>
        <w:top w:val="none" w:sz="0" w:space="0" w:color="auto"/>
        <w:left w:val="none" w:sz="0" w:space="0" w:color="auto"/>
        <w:bottom w:val="none" w:sz="0" w:space="0" w:color="auto"/>
        <w:right w:val="none" w:sz="0" w:space="0" w:color="auto"/>
      </w:divBdr>
    </w:div>
    <w:div w:id="319576740">
      <w:bodyDiv w:val="1"/>
      <w:marLeft w:val="0"/>
      <w:marRight w:val="0"/>
      <w:marTop w:val="0"/>
      <w:marBottom w:val="0"/>
      <w:divBdr>
        <w:top w:val="none" w:sz="0" w:space="0" w:color="auto"/>
        <w:left w:val="none" w:sz="0" w:space="0" w:color="auto"/>
        <w:bottom w:val="none" w:sz="0" w:space="0" w:color="auto"/>
        <w:right w:val="none" w:sz="0" w:space="0" w:color="auto"/>
      </w:divBdr>
    </w:div>
    <w:div w:id="319626658">
      <w:bodyDiv w:val="1"/>
      <w:marLeft w:val="0"/>
      <w:marRight w:val="0"/>
      <w:marTop w:val="0"/>
      <w:marBottom w:val="0"/>
      <w:divBdr>
        <w:top w:val="none" w:sz="0" w:space="0" w:color="auto"/>
        <w:left w:val="none" w:sz="0" w:space="0" w:color="auto"/>
        <w:bottom w:val="none" w:sz="0" w:space="0" w:color="auto"/>
        <w:right w:val="none" w:sz="0" w:space="0" w:color="auto"/>
      </w:divBdr>
    </w:div>
    <w:div w:id="319650853">
      <w:bodyDiv w:val="1"/>
      <w:marLeft w:val="0"/>
      <w:marRight w:val="0"/>
      <w:marTop w:val="0"/>
      <w:marBottom w:val="0"/>
      <w:divBdr>
        <w:top w:val="none" w:sz="0" w:space="0" w:color="auto"/>
        <w:left w:val="none" w:sz="0" w:space="0" w:color="auto"/>
        <w:bottom w:val="none" w:sz="0" w:space="0" w:color="auto"/>
        <w:right w:val="none" w:sz="0" w:space="0" w:color="auto"/>
      </w:divBdr>
    </w:div>
    <w:div w:id="319819005">
      <w:bodyDiv w:val="1"/>
      <w:marLeft w:val="0"/>
      <w:marRight w:val="0"/>
      <w:marTop w:val="0"/>
      <w:marBottom w:val="0"/>
      <w:divBdr>
        <w:top w:val="none" w:sz="0" w:space="0" w:color="auto"/>
        <w:left w:val="none" w:sz="0" w:space="0" w:color="auto"/>
        <w:bottom w:val="none" w:sz="0" w:space="0" w:color="auto"/>
        <w:right w:val="none" w:sz="0" w:space="0" w:color="auto"/>
      </w:divBdr>
    </w:div>
    <w:div w:id="319887245">
      <w:bodyDiv w:val="1"/>
      <w:marLeft w:val="0"/>
      <w:marRight w:val="0"/>
      <w:marTop w:val="0"/>
      <w:marBottom w:val="0"/>
      <w:divBdr>
        <w:top w:val="none" w:sz="0" w:space="0" w:color="auto"/>
        <w:left w:val="none" w:sz="0" w:space="0" w:color="auto"/>
        <w:bottom w:val="none" w:sz="0" w:space="0" w:color="auto"/>
        <w:right w:val="none" w:sz="0" w:space="0" w:color="auto"/>
      </w:divBdr>
    </w:div>
    <w:div w:id="319891558">
      <w:bodyDiv w:val="1"/>
      <w:marLeft w:val="0"/>
      <w:marRight w:val="0"/>
      <w:marTop w:val="0"/>
      <w:marBottom w:val="0"/>
      <w:divBdr>
        <w:top w:val="none" w:sz="0" w:space="0" w:color="auto"/>
        <w:left w:val="none" w:sz="0" w:space="0" w:color="auto"/>
        <w:bottom w:val="none" w:sz="0" w:space="0" w:color="auto"/>
        <w:right w:val="none" w:sz="0" w:space="0" w:color="auto"/>
      </w:divBdr>
    </w:div>
    <w:div w:id="319963584">
      <w:bodyDiv w:val="1"/>
      <w:marLeft w:val="0"/>
      <w:marRight w:val="0"/>
      <w:marTop w:val="0"/>
      <w:marBottom w:val="0"/>
      <w:divBdr>
        <w:top w:val="none" w:sz="0" w:space="0" w:color="auto"/>
        <w:left w:val="none" w:sz="0" w:space="0" w:color="auto"/>
        <w:bottom w:val="none" w:sz="0" w:space="0" w:color="auto"/>
        <w:right w:val="none" w:sz="0" w:space="0" w:color="auto"/>
      </w:divBdr>
    </w:div>
    <w:div w:id="320038623">
      <w:bodyDiv w:val="1"/>
      <w:marLeft w:val="0"/>
      <w:marRight w:val="0"/>
      <w:marTop w:val="0"/>
      <w:marBottom w:val="0"/>
      <w:divBdr>
        <w:top w:val="none" w:sz="0" w:space="0" w:color="auto"/>
        <w:left w:val="none" w:sz="0" w:space="0" w:color="auto"/>
        <w:bottom w:val="none" w:sz="0" w:space="0" w:color="auto"/>
        <w:right w:val="none" w:sz="0" w:space="0" w:color="auto"/>
      </w:divBdr>
    </w:div>
    <w:div w:id="320043427">
      <w:bodyDiv w:val="1"/>
      <w:marLeft w:val="0"/>
      <w:marRight w:val="0"/>
      <w:marTop w:val="0"/>
      <w:marBottom w:val="0"/>
      <w:divBdr>
        <w:top w:val="none" w:sz="0" w:space="0" w:color="auto"/>
        <w:left w:val="none" w:sz="0" w:space="0" w:color="auto"/>
        <w:bottom w:val="none" w:sz="0" w:space="0" w:color="auto"/>
        <w:right w:val="none" w:sz="0" w:space="0" w:color="auto"/>
      </w:divBdr>
    </w:div>
    <w:div w:id="320079647">
      <w:bodyDiv w:val="1"/>
      <w:marLeft w:val="0"/>
      <w:marRight w:val="0"/>
      <w:marTop w:val="0"/>
      <w:marBottom w:val="0"/>
      <w:divBdr>
        <w:top w:val="none" w:sz="0" w:space="0" w:color="auto"/>
        <w:left w:val="none" w:sz="0" w:space="0" w:color="auto"/>
        <w:bottom w:val="none" w:sz="0" w:space="0" w:color="auto"/>
        <w:right w:val="none" w:sz="0" w:space="0" w:color="auto"/>
      </w:divBdr>
    </w:div>
    <w:div w:id="320082355">
      <w:bodyDiv w:val="1"/>
      <w:marLeft w:val="0"/>
      <w:marRight w:val="0"/>
      <w:marTop w:val="0"/>
      <w:marBottom w:val="0"/>
      <w:divBdr>
        <w:top w:val="none" w:sz="0" w:space="0" w:color="auto"/>
        <w:left w:val="none" w:sz="0" w:space="0" w:color="auto"/>
        <w:bottom w:val="none" w:sz="0" w:space="0" w:color="auto"/>
        <w:right w:val="none" w:sz="0" w:space="0" w:color="auto"/>
      </w:divBdr>
    </w:div>
    <w:div w:id="320163045">
      <w:bodyDiv w:val="1"/>
      <w:marLeft w:val="0"/>
      <w:marRight w:val="0"/>
      <w:marTop w:val="0"/>
      <w:marBottom w:val="0"/>
      <w:divBdr>
        <w:top w:val="none" w:sz="0" w:space="0" w:color="auto"/>
        <w:left w:val="none" w:sz="0" w:space="0" w:color="auto"/>
        <w:bottom w:val="none" w:sz="0" w:space="0" w:color="auto"/>
        <w:right w:val="none" w:sz="0" w:space="0" w:color="auto"/>
      </w:divBdr>
    </w:div>
    <w:div w:id="320232807">
      <w:bodyDiv w:val="1"/>
      <w:marLeft w:val="0"/>
      <w:marRight w:val="0"/>
      <w:marTop w:val="0"/>
      <w:marBottom w:val="0"/>
      <w:divBdr>
        <w:top w:val="none" w:sz="0" w:space="0" w:color="auto"/>
        <w:left w:val="none" w:sz="0" w:space="0" w:color="auto"/>
        <w:bottom w:val="none" w:sz="0" w:space="0" w:color="auto"/>
        <w:right w:val="none" w:sz="0" w:space="0" w:color="auto"/>
      </w:divBdr>
    </w:div>
    <w:div w:id="320281136">
      <w:bodyDiv w:val="1"/>
      <w:marLeft w:val="0"/>
      <w:marRight w:val="0"/>
      <w:marTop w:val="0"/>
      <w:marBottom w:val="0"/>
      <w:divBdr>
        <w:top w:val="none" w:sz="0" w:space="0" w:color="auto"/>
        <w:left w:val="none" w:sz="0" w:space="0" w:color="auto"/>
        <w:bottom w:val="none" w:sz="0" w:space="0" w:color="auto"/>
        <w:right w:val="none" w:sz="0" w:space="0" w:color="auto"/>
      </w:divBdr>
    </w:div>
    <w:div w:id="320354835">
      <w:bodyDiv w:val="1"/>
      <w:marLeft w:val="0"/>
      <w:marRight w:val="0"/>
      <w:marTop w:val="0"/>
      <w:marBottom w:val="0"/>
      <w:divBdr>
        <w:top w:val="none" w:sz="0" w:space="0" w:color="auto"/>
        <w:left w:val="none" w:sz="0" w:space="0" w:color="auto"/>
        <w:bottom w:val="none" w:sz="0" w:space="0" w:color="auto"/>
        <w:right w:val="none" w:sz="0" w:space="0" w:color="auto"/>
      </w:divBdr>
    </w:div>
    <w:div w:id="320357894">
      <w:bodyDiv w:val="1"/>
      <w:marLeft w:val="0"/>
      <w:marRight w:val="0"/>
      <w:marTop w:val="0"/>
      <w:marBottom w:val="0"/>
      <w:divBdr>
        <w:top w:val="none" w:sz="0" w:space="0" w:color="auto"/>
        <w:left w:val="none" w:sz="0" w:space="0" w:color="auto"/>
        <w:bottom w:val="none" w:sz="0" w:space="0" w:color="auto"/>
        <w:right w:val="none" w:sz="0" w:space="0" w:color="auto"/>
      </w:divBdr>
    </w:div>
    <w:div w:id="320425056">
      <w:bodyDiv w:val="1"/>
      <w:marLeft w:val="0"/>
      <w:marRight w:val="0"/>
      <w:marTop w:val="0"/>
      <w:marBottom w:val="0"/>
      <w:divBdr>
        <w:top w:val="none" w:sz="0" w:space="0" w:color="auto"/>
        <w:left w:val="none" w:sz="0" w:space="0" w:color="auto"/>
        <w:bottom w:val="none" w:sz="0" w:space="0" w:color="auto"/>
        <w:right w:val="none" w:sz="0" w:space="0" w:color="auto"/>
      </w:divBdr>
    </w:div>
    <w:div w:id="320429212">
      <w:bodyDiv w:val="1"/>
      <w:marLeft w:val="0"/>
      <w:marRight w:val="0"/>
      <w:marTop w:val="0"/>
      <w:marBottom w:val="0"/>
      <w:divBdr>
        <w:top w:val="none" w:sz="0" w:space="0" w:color="auto"/>
        <w:left w:val="none" w:sz="0" w:space="0" w:color="auto"/>
        <w:bottom w:val="none" w:sz="0" w:space="0" w:color="auto"/>
        <w:right w:val="none" w:sz="0" w:space="0" w:color="auto"/>
      </w:divBdr>
    </w:div>
    <w:div w:id="320473906">
      <w:bodyDiv w:val="1"/>
      <w:marLeft w:val="0"/>
      <w:marRight w:val="0"/>
      <w:marTop w:val="0"/>
      <w:marBottom w:val="0"/>
      <w:divBdr>
        <w:top w:val="none" w:sz="0" w:space="0" w:color="auto"/>
        <w:left w:val="none" w:sz="0" w:space="0" w:color="auto"/>
        <w:bottom w:val="none" w:sz="0" w:space="0" w:color="auto"/>
        <w:right w:val="none" w:sz="0" w:space="0" w:color="auto"/>
      </w:divBdr>
    </w:div>
    <w:div w:id="320545389">
      <w:bodyDiv w:val="1"/>
      <w:marLeft w:val="0"/>
      <w:marRight w:val="0"/>
      <w:marTop w:val="0"/>
      <w:marBottom w:val="0"/>
      <w:divBdr>
        <w:top w:val="none" w:sz="0" w:space="0" w:color="auto"/>
        <w:left w:val="none" w:sz="0" w:space="0" w:color="auto"/>
        <w:bottom w:val="none" w:sz="0" w:space="0" w:color="auto"/>
        <w:right w:val="none" w:sz="0" w:space="0" w:color="auto"/>
      </w:divBdr>
    </w:div>
    <w:div w:id="320546113">
      <w:bodyDiv w:val="1"/>
      <w:marLeft w:val="0"/>
      <w:marRight w:val="0"/>
      <w:marTop w:val="0"/>
      <w:marBottom w:val="0"/>
      <w:divBdr>
        <w:top w:val="none" w:sz="0" w:space="0" w:color="auto"/>
        <w:left w:val="none" w:sz="0" w:space="0" w:color="auto"/>
        <w:bottom w:val="none" w:sz="0" w:space="0" w:color="auto"/>
        <w:right w:val="none" w:sz="0" w:space="0" w:color="auto"/>
      </w:divBdr>
    </w:div>
    <w:div w:id="320547307">
      <w:bodyDiv w:val="1"/>
      <w:marLeft w:val="0"/>
      <w:marRight w:val="0"/>
      <w:marTop w:val="0"/>
      <w:marBottom w:val="0"/>
      <w:divBdr>
        <w:top w:val="none" w:sz="0" w:space="0" w:color="auto"/>
        <w:left w:val="none" w:sz="0" w:space="0" w:color="auto"/>
        <w:bottom w:val="none" w:sz="0" w:space="0" w:color="auto"/>
        <w:right w:val="none" w:sz="0" w:space="0" w:color="auto"/>
      </w:divBdr>
    </w:div>
    <w:div w:id="320620535">
      <w:bodyDiv w:val="1"/>
      <w:marLeft w:val="0"/>
      <w:marRight w:val="0"/>
      <w:marTop w:val="0"/>
      <w:marBottom w:val="0"/>
      <w:divBdr>
        <w:top w:val="none" w:sz="0" w:space="0" w:color="auto"/>
        <w:left w:val="none" w:sz="0" w:space="0" w:color="auto"/>
        <w:bottom w:val="none" w:sz="0" w:space="0" w:color="auto"/>
        <w:right w:val="none" w:sz="0" w:space="0" w:color="auto"/>
      </w:divBdr>
    </w:div>
    <w:div w:id="320741158">
      <w:bodyDiv w:val="1"/>
      <w:marLeft w:val="0"/>
      <w:marRight w:val="0"/>
      <w:marTop w:val="0"/>
      <w:marBottom w:val="0"/>
      <w:divBdr>
        <w:top w:val="none" w:sz="0" w:space="0" w:color="auto"/>
        <w:left w:val="none" w:sz="0" w:space="0" w:color="auto"/>
        <w:bottom w:val="none" w:sz="0" w:space="0" w:color="auto"/>
        <w:right w:val="none" w:sz="0" w:space="0" w:color="auto"/>
      </w:divBdr>
    </w:div>
    <w:div w:id="320810932">
      <w:bodyDiv w:val="1"/>
      <w:marLeft w:val="0"/>
      <w:marRight w:val="0"/>
      <w:marTop w:val="0"/>
      <w:marBottom w:val="0"/>
      <w:divBdr>
        <w:top w:val="none" w:sz="0" w:space="0" w:color="auto"/>
        <w:left w:val="none" w:sz="0" w:space="0" w:color="auto"/>
        <w:bottom w:val="none" w:sz="0" w:space="0" w:color="auto"/>
        <w:right w:val="none" w:sz="0" w:space="0" w:color="auto"/>
      </w:divBdr>
    </w:div>
    <w:div w:id="320814682">
      <w:bodyDiv w:val="1"/>
      <w:marLeft w:val="0"/>
      <w:marRight w:val="0"/>
      <w:marTop w:val="0"/>
      <w:marBottom w:val="0"/>
      <w:divBdr>
        <w:top w:val="none" w:sz="0" w:space="0" w:color="auto"/>
        <w:left w:val="none" w:sz="0" w:space="0" w:color="auto"/>
        <w:bottom w:val="none" w:sz="0" w:space="0" w:color="auto"/>
        <w:right w:val="none" w:sz="0" w:space="0" w:color="auto"/>
      </w:divBdr>
    </w:div>
    <w:div w:id="320814801">
      <w:bodyDiv w:val="1"/>
      <w:marLeft w:val="0"/>
      <w:marRight w:val="0"/>
      <w:marTop w:val="0"/>
      <w:marBottom w:val="0"/>
      <w:divBdr>
        <w:top w:val="none" w:sz="0" w:space="0" w:color="auto"/>
        <w:left w:val="none" w:sz="0" w:space="0" w:color="auto"/>
        <w:bottom w:val="none" w:sz="0" w:space="0" w:color="auto"/>
        <w:right w:val="none" w:sz="0" w:space="0" w:color="auto"/>
      </w:divBdr>
    </w:div>
    <w:div w:id="321082220">
      <w:bodyDiv w:val="1"/>
      <w:marLeft w:val="0"/>
      <w:marRight w:val="0"/>
      <w:marTop w:val="0"/>
      <w:marBottom w:val="0"/>
      <w:divBdr>
        <w:top w:val="none" w:sz="0" w:space="0" w:color="auto"/>
        <w:left w:val="none" w:sz="0" w:space="0" w:color="auto"/>
        <w:bottom w:val="none" w:sz="0" w:space="0" w:color="auto"/>
        <w:right w:val="none" w:sz="0" w:space="0" w:color="auto"/>
      </w:divBdr>
    </w:div>
    <w:div w:id="321204507">
      <w:bodyDiv w:val="1"/>
      <w:marLeft w:val="0"/>
      <w:marRight w:val="0"/>
      <w:marTop w:val="0"/>
      <w:marBottom w:val="0"/>
      <w:divBdr>
        <w:top w:val="none" w:sz="0" w:space="0" w:color="auto"/>
        <w:left w:val="none" w:sz="0" w:space="0" w:color="auto"/>
        <w:bottom w:val="none" w:sz="0" w:space="0" w:color="auto"/>
        <w:right w:val="none" w:sz="0" w:space="0" w:color="auto"/>
      </w:divBdr>
    </w:div>
    <w:div w:id="321205421">
      <w:bodyDiv w:val="1"/>
      <w:marLeft w:val="0"/>
      <w:marRight w:val="0"/>
      <w:marTop w:val="0"/>
      <w:marBottom w:val="0"/>
      <w:divBdr>
        <w:top w:val="none" w:sz="0" w:space="0" w:color="auto"/>
        <w:left w:val="none" w:sz="0" w:space="0" w:color="auto"/>
        <w:bottom w:val="none" w:sz="0" w:space="0" w:color="auto"/>
        <w:right w:val="none" w:sz="0" w:space="0" w:color="auto"/>
      </w:divBdr>
    </w:div>
    <w:div w:id="321348276">
      <w:bodyDiv w:val="1"/>
      <w:marLeft w:val="0"/>
      <w:marRight w:val="0"/>
      <w:marTop w:val="0"/>
      <w:marBottom w:val="0"/>
      <w:divBdr>
        <w:top w:val="none" w:sz="0" w:space="0" w:color="auto"/>
        <w:left w:val="none" w:sz="0" w:space="0" w:color="auto"/>
        <w:bottom w:val="none" w:sz="0" w:space="0" w:color="auto"/>
        <w:right w:val="none" w:sz="0" w:space="0" w:color="auto"/>
      </w:divBdr>
    </w:div>
    <w:div w:id="321545914">
      <w:bodyDiv w:val="1"/>
      <w:marLeft w:val="0"/>
      <w:marRight w:val="0"/>
      <w:marTop w:val="0"/>
      <w:marBottom w:val="0"/>
      <w:divBdr>
        <w:top w:val="none" w:sz="0" w:space="0" w:color="auto"/>
        <w:left w:val="none" w:sz="0" w:space="0" w:color="auto"/>
        <w:bottom w:val="none" w:sz="0" w:space="0" w:color="auto"/>
        <w:right w:val="none" w:sz="0" w:space="0" w:color="auto"/>
      </w:divBdr>
    </w:div>
    <w:div w:id="321591824">
      <w:bodyDiv w:val="1"/>
      <w:marLeft w:val="0"/>
      <w:marRight w:val="0"/>
      <w:marTop w:val="0"/>
      <w:marBottom w:val="0"/>
      <w:divBdr>
        <w:top w:val="none" w:sz="0" w:space="0" w:color="auto"/>
        <w:left w:val="none" w:sz="0" w:space="0" w:color="auto"/>
        <w:bottom w:val="none" w:sz="0" w:space="0" w:color="auto"/>
        <w:right w:val="none" w:sz="0" w:space="0" w:color="auto"/>
      </w:divBdr>
    </w:div>
    <w:div w:id="321660527">
      <w:bodyDiv w:val="1"/>
      <w:marLeft w:val="0"/>
      <w:marRight w:val="0"/>
      <w:marTop w:val="0"/>
      <w:marBottom w:val="0"/>
      <w:divBdr>
        <w:top w:val="none" w:sz="0" w:space="0" w:color="auto"/>
        <w:left w:val="none" w:sz="0" w:space="0" w:color="auto"/>
        <w:bottom w:val="none" w:sz="0" w:space="0" w:color="auto"/>
        <w:right w:val="none" w:sz="0" w:space="0" w:color="auto"/>
      </w:divBdr>
    </w:div>
    <w:div w:id="321663373">
      <w:bodyDiv w:val="1"/>
      <w:marLeft w:val="0"/>
      <w:marRight w:val="0"/>
      <w:marTop w:val="0"/>
      <w:marBottom w:val="0"/>
      <w:divBdr>
        <w:top w:val="none" w:sz="0" w:space="0" w:color="auto"/>
        <w:left w:val="none" w:sz="0" w:space="0" w:color="auto"/>
        <w:bottom w:val="none" w:sz="0" w:space="0" w:color="auto"/>
        <w:right w:val="none" w:sz="0" w:space="0" w:color="auto"/>
      </w:divBdr>
    </w:div>
    <w:div w:id="321811610">
      <w:bodyDiv w:val="1"/>
      <w:marLeft w:val="0"/>
      <w:marRight w:val="0"/>
      <w:marTop w:val="0"/>
      <w:marBottom w:val="0"/>
      <w:divBdr>
        <w:top w:val="none" w:sz="0" w:space="0" w:color="auto"/>
        <w:left w:val="none" w:sz="0" w:space="0" w:color="auto"/>
        <w:bottom w:val="none" w:sz="0" w:space="0" w:color="auto"/>
        <w:right w:val="none" w:sz="0" w:space="0" w:color="auto"/>
      </w:divBdr>
    </w:div>
    <w:div w:id="321854283">
      <w:bodyDiv w:val="1"/>
      <w:marLeft w:val="0"/>
      <w:marRight w:val="0"/>
      <w:marTop w:val="0"/>
      <w:marBottom w:val="0"/>
      <w:divBdr>
        <w:top w:val="none" w:sz="0" w:space="0" w:color="auto"/>
        <w:left w:val="none" w:sz="0" w:space="0" w:color="auto"/>
        <w:bottom w:val="none" w:sz="0" w:space="0" w:color="auto"/>
        <w:right w:val="none" w:sz="0" w:space="0" w:color="auto"/>
      </w:divBdr>
    </w:div>
    <w:div w:id="322007162">
      <w:bodyDiv w:val="1"/>
      <w:marLeft w:val="0"/>
      <w:marRight w:val="0"/>
      <w:marTop w:val="0"/>
      <w:marBottom w:val="0"/>
      <w:divBdr>
        <w:top w:val="none" w:sz="0" w:space="0" w:color="auto"/>
        <w:left w:val="none" w:sz="0" w:space="0" w:color="auto"/>
        <w:bottom w:val="none" w:sz="0" w:space="0" w:color="auto"/>
        <w:right w:val="none" w:sz="0" w:space="0" w:color="auto"/>
      </w:divBdr>
    </w:div>
    <w:div w:id="322010403">
      <w:bodyDiv w:val="1"/>
      <w:marLeft w:val="0"/>
      <w:marRight w:val="0"/>
      <w:marTop w:val="0"/>
      <w:marBottom w:val="0"/>
      <w:divBdr>
        <w:top w:val="none" w:sz="0" w:space="0" w:color="auto"/>
        <w:left w:val="none" w:sz="0" w:space="0" w:color="auto"/>
        <w:bottom w:val="none" w:sz="0" w:space="0" w:color="auto"/>
        <w:right w:val="none" w:sz="0" w:space="0" w:color="auto"/>
      </w:divBdr>
    </w:div>
    <w:div w:id="322048800">
      <w:bodyDiv w:val="1"/>
      <w:marLeft w:val="0"/>
      <w:marRight w:val="0"/>
      <w:marTop w:val="0"/>
      <w:marBottom w:val="0"/>
      <w:divBdr>
        <w:top w:val="none" w:sz="0" w:space="0" w:color="auto"/>
        <w:left w:val="none" w:sz="0" w:space="0" w:color="auto"/>
        <w:bottom w:val="none" w:sz="0" w:space="0" w:color="auto"/>
        <w:right w:val="none" w:sz="0" w:space="0" w:color="auto"/>
      </w:divBdr>
    </w:div>
    <w:div w:id="322055063">
      <w:bodyDiv w:val="1"/>
      <w:marLeft w:val="0"/>
      <w:marRight w:val="0"/>
      <w:marTop w:val="0"/>
      <w:marBottom w:val="0"/>
      <w:divBdr>
        <w:top w:val="none" w:sz="0" w:space="0" w:color="auto"/>
        <w:left w:val="none" w:sz="0" w:space="0" w:color="auto"/>
        <w:bottom w:val="none" w:sz="0" w:space="0" w:color="auto"/>
        <w:right w:val="none" w:sz="0" w:space="0" w:color="auto"/>
      </w:divBdr>
    </w:div>
    <w:div w:id="322243897">
      <w:bodyDiv w:val="1"/>
      <w:marLeft w:val="0"/>
      <w:marRight w:val="0"/>
      <w:marTop w:val="0"/>
      <w:marBottom w:val="0"/>
      <w:divBdr>
        <w:top w:val="none" w:sz="0" w:space="0" w:color="auto"/>
        <w:left w:val="none" w:sz="0" w:space="0" w:color="auto"/>
        <w:bottom w:val="none" w:sz="0" w:space="0" w:color="auto"/>
        <w:right w:val="none" w:sz="0" w:space="0" w:color="auto"/>
      </w:divBdr>
    </w:div>
    <w:div w:id="322314584">
      <w:bodyDiv w:val="1"/>
      <w:marLeft w:val="0"/>
      <w:marRight w:val="0"/>
      <w:marTop w:val="0"/>
      <w:marBottom w:val="0"/>
      <w:divBdr>
        <w:top w:val="none" w:sz="0" w:space="0" w:color="auto"/>
        <w:left w:val="none" w:sz="0" w:space="0" w:color="auto"/>
        <w:bottom w:val="none" w:sz="0" w:space="0" w:color="auto"/>
        <w:right w:val="none" w:sz="0" w:space="0" w:color="auto"/>
      </w:divBdr>
    </w:div>
    <w:div w:id="322517111">
      <w:bodyDiv w:val="1"/>
      <w:marLeft w:val="0"/>
      <w:marRight w:val="0"/>
      <w:marTop w:val="0"/>
      <w:marBottom w:val="0"/>
      <w:divBdr>
        <w:top w:val="none" w:sz="0" w:space="0" w:color="auto"/>
        <w:left w:val="none" w:sz="0" w:space="0" w:color="auto"/>
        <w:bottom w:val="none" w:sz="0" w:space="0" w:color="auto"/>
        <w:right w:val="none" w:sz="0" w:space="0" w:color="auto"/>
      </w:divBdr>
    </w:div>
    <w:div w:id="322590823">
      <w:bodyDiv w:val="1"/>
      <w:marLeft w:val="0"/>
      <w:marRight w:val="0"/>
      <w:marTop w:val="0"/>
      <w:marBottom w:val="0"/>
      <w:divBdr>
        <w:top w:val="none" w:sz="0" w:space="0" w:color="auto"/>
        <w:left w:val="none" w:sz="0" w:space="0" w:color="auto"/>
        <w:bottom w:val="none" w:sz="0" w:space="0" w:color="auto"/>
        <w:right w:val="none" w:sz="0" w:space="0" w:color="auto"/>
      </w:divBdr>
    </w:div>
    <w:div w:id="322664671">
      <w:bodyDiv w:val="1"/>
      <w:marLeft w:val="0"/>
      <w:marRight w:val="0"/>
      <w:marTop w:val="0"/>
      <w:marBottom w:val="0"/>
      <w:divBdr>
        <w:top w:val="none" w:sz="0" w:space="0" w:color="auto"/>
        <w:left w:val="none" w:sz="0" w:space="0" w:color="auto"/>
        <w:bottom w:val="none" w:sz="0" w:space="0" w:color="auto"/>
        <w:right w:val="none" w:sz="0" w:space="0" w:color="auto"/>
      </w:divBdr>
    </w:div>
    <w:div w:id="322709639">
      <w:bodyDiv w:val="1"/>
      <w:marLeft w:val="0"/>
      <w:marRight w:val="0"/>
      <w:marTop w:val="0"/>
      <w:marBottom w:val="0"/>
      <w:divBdr>
        <w:top w:val="none" w:sz="0" w:space="0" w:color="auto"/>
        <w:left w:val="none" w:sz="0" w:space="0" w:color="auto"/>
        <w:bottom w:val="none" w:sz="0" w:space="0" w:color="auto"/>
        <w:right w:val="none" w:sz="0" w:space="0" w:color="auto"/>
      </w:divBdr>
    </w:div>
    <w:div w:id="322782980">
      <w:bodyDiv w:val="1"/>
      <w:marLeft w:val="0"/>
      <w:marRight w:val="0"/>
      <w:marTop w:val="0"/>
      <w:marBottom w:val="0"/>
      <w:divBdr>
        <w:top w:val="none" w:sz="0" w:space="0" w:color="auto"/>
        <w:left w:val="none" w:sz="0" w:space="0" w:color="auto"/>
        <w:bottom w:val="none" w:sz="0" w:space="0" w:color="auto"/>
        <w:right w:val="none" w:sz="0" w:space="0" w:color="auto"/>
      </w:divBdr>
    </w:div>
    <w:div w:id="322857513">
      <w:bodyDiv w:val="1"/>
      <w:marLeft w:val="0"/>
      <w:marRight w:val="0"/>
      <w:marTop w:val="0"/>
      <w:marBottom w:val="0"/>
      <w:divBdr>
        <w:top w:val="none" w:sz="0" w:space="0" w:color="auto"/>
        <w:left w:val="none" w:sz="0" w:space="0" w:color="auto"/>
        <w:bottom w:val="none" w:sz="0" w:space="0" w:color="auto"/>
        <w:right w:val="none" w:sz="0" w:space="0" w:color="auto"/>
      </w:divBdr>
    </w:div>
    <w:div w:id="322901787">
      <w:bodyDiv w:val="1"/>
      <w:marLeft w:val="0"/>
      <w:marRight w:val="0"/>
      <w:marTop w:val="0"/>
      <w:marBottom w:val="0"/>
      <w:divBdr>
        <w:top w:val="none" w:sz="0" w:space="0" w:color="auto"/>
        <w:left w:val="none" w:sz="0" w:space="0" w:color="auto"/>
        <w:bottom w:val="none" w:sz="0" w:space="0" w:color="auto"/>
        <w:right w:val="none" w:sz="0" w:space="0" w:color="auto"/>
      </w:divBdr>
    </w:div>
    <w:div w:id="322970018">
      <w:bodyDiv w:val="1"/>
      <w:marLeft w:val="0"/>
      <w:marRight w:val="0"/>
      <w:marTop w:val="0"/>
      <w:marBottom w:val="0"/>
      <w:divBdr>
        <w:top w:val="none" w:sz="0" w:space="0" w:color="auto"/>
        <w:left w:val="none" w:sz="0" w:space="0" w:color="auto"/>
        <w:bottom w:val="none" w:sz="0" w:space="0" w:color="auto"/>
        <w:right w:val="none" w:sz="0" w:space="0" w:color="auto"/>
      </w:divBdr>
    </w:div>
    <w:div w:id="322975514">
      <w:bodyDiv w:val="1"/>
      <w:marLeft w:val="0"/>
      <w:marRight w:val="0"/>
      <w:marTop w:val="0"/>
      <w:marBottom w:val="0"/>
      <w:divBdr>
        <w:top w:val="none" w:sz="0" w:space="0" w:color="auto"/>
        <w:left w:val="none" w:sz="0" w:space="0" w:color="auto"/>
        <w:bottom w:val="none" w:sz="0" w:space="0" w:color="auto"/>
        <w:right w:val="none" w:sz="0" w:space="0" w:color="auto"/>
      </w:divBdr>
    </w:div>
    <w:div w:id="322977595">
      <w:bodyDiv w:val="1"/>
      <w:marLeft w:val="0"/>
      <w:marRight w:val="0"/>
      <w:marTop w:val="0"/>
      <w:marBottom w:val="0"/>
      <w:divBdr>
        <w:top w:val="none" w:sz="0" w:space="0" w:color="auto"/>
        <w:left w:val="none" w:sz="0" w:space="0" w:color="auto"/>
        <w:bottom w:val="none" w:sz="0" w:space="0" w:color="auto"/>
        <w:right w:val="none" w:sz="0" w:space="0" w:color="auto"/>
      </w:divBdr>
    </w:div>
    <w:div w:id="323094297">
      <w:bodyDiv w:val="1"/>
      <w:marLeft w:val="0"/>
      <w:marRight w:val="0"/>
      <w:marTop w:val="0"/>
      <w:marBottom w:val="0"/>
      <w:divBdr>
        <w:top w:val="none" w:sz="0" w:space="0" w:color="auto"/>
        <w:left w:val="none" w:sz="0" w:space="0" w:color="auto"/>
        <w:bottom w:val="none" w:sz="0" w:space="0" w:color="auto"/>
        <w:right w:val="none" w:sz="0" w:space="0" w:color="auto"/>
      </w:divBdr>
    </w:div>
    <w:div w:id="323164872">
      <w:bodyDiv w:val="1"/>
      <w:marLeft w:val="0"/>
      <w:marRight w:val="0"/>
      <w:marTop w:val="0"/>
      <w:marBottom w:val="0"/>
      <w:divBdr>
        <w:top w:val="none" w:sz="0" w:space="0" w:color="auto"/>
        <w:left w:val="none" w:sz="0" w:space="0" w:color="auto"/>
        <w:bottom w:val="none" w:sz="0" w:space="0" w:color="auto"/>
        <w:right w:val="none" w:sz="0" w:space="0" w:color="auto"/>
      </w:divBdr>
    </w:div>
    <w:div w:id="323314488">
      <w:bodyDiv w:val="1"/>
      <w:marLeft w:val="0"/>
      <w:marRight w:val="0"/>
      <w:marTop w:val="0"/>
      <w:marBottom w:val="0"/>
      <w:divBdr>
        <w:top w:val="none" w:sz="0" w:space="0" w:color="auto"/>
        <w:left w:val="none" w:sz="0" w:space="0" w:color="auto"/>
        <w:bottom w:val="none" w:sz="0" w:space="0" w:color="auto"/>
        <w:right w:val="none" w:sz="0" w:space="0" w:color="auto"/>
      </w:divBdr>
    </w:div>
    <w:div w:id="323359818">
      <w:bodyDiv w:val="1"/>
      <w:marLeft w:val="0"/>
      <w:marRight w:val="0"/>
      <w:marTop w:val="0"/>
      <w:marBottom w:val="0"/>
      <w:divBdr>
        <w:top w:val="none" w:sz="0" w:space="0" w:color="auto"/>
        <w:left w:val="none" w:sz="0" w:space="0" w:color="auto"/>
        <w:bottom w:val="none" w:sz="0" w:space="0" w:color="auto"/>
        <w:right w:val="none" w:sz="0" w:space="0" w:color="auto"/>
      </w:divBdr>
    </w:div>
    <w:div w:id="323365536">
      <w:bodyDiv w:val="1"/>
      <w:marLeft w:val="0"/>
      <w:marRight w:val="0"/>
      <w:marTop w:val="0"/>
      <w:marBottom w:val="0"/>
      <w:divBdr>
        <w:top w:val="none" w:sz="0" w:space="0" w:color="auto"/>
        <w:left w:val="none" w:sz="0" w:space="0" w:color="auto"/>
        <w:bottom w:val="none" w:sz="0" w:space="0" w:color="auto"/>
        <w:right w:val="none" w:sz="0" w:space="0" w:color="auto"/>
      </w:divBdr>
    </w:div>
    <w:div w:id="323441095">
      <w:bodyDiv w:val="1"/>
      <w:marLeft w:val="0"/>
      <w:marRight w:val="0"/>
      <w:marTop w:val="0"/>
      <w:marBottom w:val="0"/>
      <w:divBdr>
        <w:top w:val="none" w:sz="0" w:space="0" w:color="auto"/>
        <w:left w:val="none" w:sz="0" w:space="0" w:color="auto"/>
        <w:bottom w:val="none" w:sz="0" w:space="0" w:color="auto"/>
        <w:right w:val="none" w:sz="0" w:space="0" w:color="auto"/>
      </w:divBdr>
    </w:div>
    <w:div w:id="323507322">
      <w:bodyDiv w:val="1"/>
      <w:marLeft w:val="0"/>
      <w:marRight w:val="0"/>
      <w:marTop w:val="0"/>
      <w:marBottom w:val="0"/>
      <w:divBdr>
        <w:top w:val="none" w:sz="0" w:space="0" w:color="auto"/>
        <w:left w:val="none" w:sz="0" w:space="0" w:color="auto"/>
        <w:bottom w:val="none" w:sz="0" w:space="0" w:color="auto"/>
        <w:right w:val="none" w:sz="0" w:space="0" w:color="auto"/>
      </w:divBdr>
    </w:div>
    <w:div w:id="323551802">
      <w:bodyDiv w:val="1"/>
      <w:marLeft w:val="0"/>
      <w:marRight w:val="0"/>
      <w:marTop w:val="0"/>
      <w:marBottom w:val="0"/>
      <w:divBdr>
        <w:top w:val="none" w:sz="0" w:space="0" w:color="auto"/>
        <w:left w:val="none" w:sz="0" w:space="0" w:color="auto"/>
        <w:bottom w:val="none" w:sz="0" w:space="0" w:color="auto"/>
        <w:right w:val="none" w:sz="0" w:space="0" w:color="auto"/>
      </w:divBdr>
    </w:div>
    <w:div w:id="323557631">
      <w:bodyDiv w:val="1"/>
      <w:marLeft w:val="0"/>
      <w:marRight w:val="0"/>
      <w:marTop w:val="0"/>
      <w:marBottom w:val="0"/>
      <w:divBdr>
        <w:top w:val="none" w:sz="0" w:space="0" w:color="auto"/>
        <w:left w:val="none" w:sz="0" w:space="0" w:color="auto"/>
        <w:bottom w:val="none" w:sz="0" w:space="0" w:color="auto"/>
        <w:right w:val="none" w:sz="0" w:space="0" w:color="auto"/>
      </w:divBdr>
    </w:div>
    <w:div w:id="323896851">
      <w:bodyDiv w:val="1"/>
      <w:marLeft w:val="0"/>
      <w:marRight w:val="0"/>
      <w:marTop w:val="0"/>
      <w:marBottom w:val="0"/>
      <w:divBdr>
        <w:top w:val="none" w:sz="0" w:space="0" w:color="auto"/>
        <w:left w:val="none" w:sz="0" w:space="0" w:color="auto"/>
        <w:bottom w:val="none" w:sz="0" w:space="0" w:color="auto"/>
        <w:right w:val="none" w:sz="0" w:space="0" w:color="auto"/>
      </w:divBdr>
    </w:div>
    <w:div w:id="323897666">
      <w:bodyDiv w:val="1"/>
      <w:marLeft w:val="0"/>
      <w:marRight w:val="0"/>
      <w:marTop w:val="0"/>
      <w:marBottom w:val="0"/>
      <w:divBdr>
        <w:top w:val="none" w:sz="0" w:space="0" w:color="auto"/>
        <w:left w:val="none" w:sz="0" w:space="0" w:color="auto"/>
        <w:bottom w:val="none" w:sz="0" w:space="0" w:color="auto"/>
        <w:right w:val="none" w:sz="0" w:space="0" w:color="auto"/>
      </w:divBdr>
    </w:div>
    <w:div w:id="323898219">
      <w:bodyDiv w:val="1"/>
      <w:marLeft w:val="0"/>
      <w:marRight w:val="0"/>
      <w:marTop w:val="0"/>
      <w:marBottom w:val="0"/>
      <w:divBdr>
        <w:top w:val="none" w:sz="0" w:space="0" w:color="auto"/>
        <w:left w:val="none" w:sz="0" w:space="0" w:color="auto"/>
        <w:bottom w:val="none" w:sz="0" w:space="0" w:color="auto"/>
        <w:right w:val="none" w:sz="0" w:space="0" w:color="auto"/>
      </w:divBdr>
    </w:div>
    <w:div w:id="323902416">
      <w:bodyDiv w:val="1"/>
      <w:marLeft w:val="0"/>
      <w:marRight w:val="0"/>
      <w:marTop w:val="0"/>
      <w:marBottom w:val="0"/>
      <w:divBdr>
        <w:top w:val="none" w:sz="0" w:space="0" w:color="auto"/>
        <w:left w:val="none" w:sz="0" w:space="0" w:color="auto"/>
        <w:bottom w:val="none" w:sz="0" w:space="0" w:color="auto"/>
        <w:right w:val="none" w:sz="0" w:space="0" w:color="auto"/>
      </w:divBdr>
    </w:div>
    <w:div w:id="324017559">
      <w:bodyDiv w:val="1"/>
      <w:marLeft w:val="0"/>
      <w:marRight w:val="0"/>
      <w:marTop w:val="0"/>
      <w:marBottom w:val="0"/>
      <w:divBdr>
        <w:top w:val="none" w:sz="0" w:space="0" w:color="auto"/>
        <w:left w:val="none" w:sz="0" w:space="0" w:color="auto"/>
        <w:bottom w:val="none" w:sz="0" w:space="0" w:color="auto"/>
        <w:right w:val="none" w:sz="0" w:space="0" w:color="auto"/>
      </w:divBdr>
    </w:div>
    <w:div w:id="324090112">
      <w:bodyDiv w:val="1"/>
      <w:marLeft w:val="0"/>
      <w:marRight w:val="0"/>
      <w:marTop w:val="0"/>
      <w:marBottom w:val="0"/>
      <w:divBdr>
        <w:top w:val="none" w:sz="0" w:space="0" w:color="auto"/>
        <w:left w:val="none" w:sz="0" w:space="0" w:color="auto"/>
        <w:bottom w:val="none" w:sz="0" w:space="0" w:color="auto"/>
        <w:right w:val="none" w:sz="0" w:space="0" w:color="auto"/>
      </w:divBdr>
    </w:div>
    <w:div w:id="324209403">
      <w:bodyDiv w:val="1"/>
      <w:marLeft w:val="0"/>
      <w:marRight w:val="0"/>
      <w:marTop w:val="0"/>
      <w:marBottom w:val="0"/>
      <w:divBdr>
        <w:top w:val="none" w:sz="0" w:space="0" w:color="auto"/>
        <w:left w:val="none" w:sz="0" w:space="0" w:color="auto"/>
        <w:bottom w:val="none" w:sz="0" w:space="0" w:color="auto"/>
        <w:right w:val="none" w:sz="0" w:space="0" w:color="auto"/>
      </w:divBdr>
    </w:div>
    <w:div w:id="324284369">
      <w:bodyDiv w:val="1"/>
      <w:marLeft w:val="0"/>
      <w:marRight w:val="0"/>
      <w:marTop w:val="0"/>
      <w:marBottom w:val="0"/>
      <w:divBdr>
        <w:top w:val="none" w:sz="0" w:space="0" w:color="auto"/>
        <w:left w:val="none" w:sz="0" w:space="0" w:color="auto"/>
        <w:bottom w:val="none" w:sz="0" w:space="0" w:color="auto"/>
        <w:right w:val="none" w:sz="0" w:space="0" w:color="auto"/>
      </w:divBdr>
    </w:div>
    <w:div w:id="324289183">
      <w:bodyDiv w:val="1"/>
      <w:marLeft w:val="0"/>
      <w:marRight w:val="0"/>
      <w:marTop w:val="0"/>
      <w:marBottom w:val="0"/>
      <w:divBdr>
        <w:top w:val="none" w:sz="0" w:space="0" w:color="auto"/>
        <w:left w:val="none" w:sz="0" w:space="0" w:color="auto"/>
        <w:bottom w:val="none" w:sz="0" w:space="0" w:color="auto"/>
        <w:right w:val="none" w:sz="0" w:space="0" w:color="auto"/>
      </w:divBdr>
    </w:div>
    <w:div w:id="324357643">
      <w:bodyDiv w:val="1"/>
      <w:marLeft w:val="0"/>
      <w:marRight w:val="0"/>
      <w:marTop w:val="0"/>
      <w:marBottom w:val="0"/>
      <w:divBdr>
        <w:top w:val="none" w:sz="0" w:space="0" w:color="auto"/>
        <w:left w:val="none" w:sz="0" w:space="0" w:color="auto"/>
        <w:bottom w:val="none" w:sz="0" w:space="0" w:color="auto"/>
        <w:right w:val="none" w:sz="0" w:space="0" w:color="auto"/>
      </w:divBdr>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24359645">
      <w:bodyDiv w:val="1"/>
      <w:marLeft w:val="0"/>
      <w:marRight w:val="0"/>
      <w:marTop w:val="0"/>
      <w:marBottom w:val="0"/>
      <w:divBdr>
        <w:top w:val="none" w:sz="0" w:space="0" w:color="auto"/>
        <w:left w:val="none" w:sz="0" w:space="0" w:color="auto"/>
        <w:bottom w:val="none" w:sz="0" w:space="0" w:color="auto"/>
        <w:right w:val="none" w:sz="0" w:space="0" w:color="auto"/>
      </w:divBdr>
    </w:div>
    <w:div w:id="324548614">
      <w:bodyDiv w:val="1"/>
      <w:marLeft w:val="0"/>
      <w:marRight w:val="0"/>
      <w:marTop w:val="0"/>
      <w:marBottom w:val="0"/>
      <w:divBdr>
        <w:top w:val="none" w:sz="0" w:space="0" w:color="auto"/>
        <w:left w:val="none" w:sz="0" w:space="0" w:color="auto"/>
        <w:bottom w:val="none" w:sz="0" w:space="0" w:color="auto"/>
        <w:right w:val="none" w:sz="0" w:space="0" w:color="auto"/>
      </w:divBdr>
    </w:div>
    <w:div w:id="324548658">
      <w:bodyDiv w:val="1"/>
      <w:marLeft w:val="0"/>
      <w:marRight w:val="0"/>
      <w:marTop w:val="0"/>
      <w:marBottom w:val="0"/>
      <w:divBdr>
        <w:top w:val="none" w:sz="0" w:space="0" w:color="auto"/>
        <w:left w:val="none" w:sz="0" w:space="0" w:color="auto"/>
        <w:bottom w:val="none" w:sz="0" w:space="0" w:color="auto"/>
        <w:right w:val="none" w:sz="0" w:space="0" w:color="auto"/>
      </w:divBdr>
    </w:div>
    <w:div w:id="324550425">
      <w:bodyDiv w:val="1"/>
      <w:marLeft w:val="0"/>
      <w:marRight w:val="0"/>
      <w:marTop w:val="0"/>
      <w:marBottom w:val="0"/>
      <w:divBdr>
        <w:top w:val="none" w:sz="0" w:space="0" w:color="auto"/>
        <w:left w:val="none" w:sz="0" w:space="0" w:color="auto"/>
        <w:bottom w:val="none" w:sz="0" w:space="0" w:color="auto"/>
        <w:right w:val="none" w:sz="0" w:space="0" w:color="auto"/>
      </w:divBdr>
    </w:div>
    <w:div w:id="324555680">
      <w:bodyDiv w:val="1"/>
      <w:marLeft w:val="0"/>
      <w:marRight w:val="0"/>
      <w:marTop w:val="0"/>
      <w:marBottom w:val="0"/>
      <w:divBdr>
        <w:top w:val="none" w:sz="0" w:space="0" w:color="auto"/>
        <w:left w:val="none" w:sz="0" w:space="0" w:color="auto"/>
        <w:bottom w:val="none" w:sz="0" w:space="0" w:color="auto"/>
        <w:right w:val="none" w:sz="0" w:space="0" w:color="auto"/>
      </w:divBdr>
    </w:div>
    <w:div w:id="324671408">
      <w:bodyDiv w:val="1"/>
      <w:marLeft w:val="0"/>
      <w:marRight w:val="0"/>
      <w:marTop w:val="0"/>
      <w:marBottom w:val="0"/>
      <w:divBdr>
        <w:top w:val="none" w:sz="0" w:space="0" w:color="auto"/>
        <w:left w:val="none" w:sz="0" w:space="0" w:color="auto"/>
        <w:bottom w:val="none" w:sz="0" w:space="0" w:color="auto"/>
        <w:right w:val="none" w:sz="0" w:space="0" w:color="auto"/>
      </w:divBdr>
    </w:div>
    <w:div w:id="324744849">
      <w:bodyDiv w:val="1"/>
      <w:marLeft w:val="0"/>
      <w:marRight w:val="0"/>
      <w:marTop w:val="0"/>
      <w:marBottom w:val="0"/>
      <w:divBdr>
        <w:top w:val="none" w:sz="0" w:space="0" w:color="auto"/>
        <w:left w:val="none" w:sz="0" w:space="0" w:color="auto"/>
        <w:bottom w:val="none" w:sz="0" w:space="0" w:color="auto"/>
        <w:right w:val="none" w:sz="0" w:space="0" w:color="auto"/>
      </w:divBdr>
    </w:div>
    <w:div w:id="324745433">
      <w:bodyDiv w:val="1"/>
      <w:marLeft w:val="0"/>
      <w:marRight w:val="0"/>
      <w:marTop w:val="0"/>
      <w:marBottom w:val="0"/>
      <w:divBdr>
        <w:top w:val="none" w:sz="0" w:space="0" w:color="auto"/>
        <w:left w:val="none" w:sz="0" w:space="0" w:color="auto"/>
        <w:bottom w:val="none" w:sz="0" w:space="0" w:color="auto"/>
        <w:right w:val="none" w:sz="0" w:space="0" w:color="auto"/>
      </w:divBdr>
    </w:div>
    <w:div w:id="324893963">
      <w:bodyDiv w:val="1"/>
      <w:marLeft w:val="0"/>
      <w:marRight w:val="0"/>
      <w:marTop w:val="0"/>
      <w:marBottom w:val="0"/>
      <w:divBdr>
        <w:top w:val="none" w:sz="0" w:space="0" w:color="auto"/>
        <w:left w:val="none" w:sz="0" w:space="0" w:color="auto"/>
        <w:bottom w:val="none" w:sz="0" w:space="0" w:color="auto"/>
        <w:right w:val="none" w:sz="0" w:space="0" w:color="auto"/>
      </w:divBdr>
    </w:div>
    <w:div w:id="324937196">
      <w:bodyDiv w:val="1"/>
      <w:marLeft w:val="0"/>
      <w:marRight w:val="0"/>
      <w:marTop w:val="0"/>
      <w:marBottom w:val="0"/>
      <w:divBdr>
        <w:top w:val="none" w:sz="0" w:space="0" w:color="auto"/>
        <w:left w:val="none" w:sz="0" w:space="0" w:color="auto"/>
        <w:bottom w:val="none" w:sz="0" w:space="0" w:color="auto"/>
        <w:right w:val="none" w:sz="0" w:space="0" w:color="auto"/>
      </w:divBdr>
    </w:div>
    <w:div w:id="324939327">
      <w:bodyDiv w:val="1"/>
      <w:marLeft w:val="0"/>
      <w:marRight w:val="0"/>
      <w:marTop w:val="0"/>
      <w:marBottom w:val="0"/>
      <w:divBdr>
        <w:top w:val="none" w:sz="0" w:space="0" w:color="auto"/>
        <w:left w:val="none" w:sz="0" w:space="0" w:color="auto"/>
        <w:bottom w:val="none" w:sz="0" w:space="0" w:color="auto"/>
        <w:right w:val="none" w:sz="0" w:space="0" w:color="auto"/>
      </w:divBdr>
    </w:div>
    <w:div w:id="325674317">
      <w:bodyDiv w:val="1"/>
      <w:marLeft w:val="0"/>
      <w:marRight w:val="0"/>
      <w:marTop w:val="0"/>
      <w:marBottom w:val="0"/>
      <w:divBdr>
        <w:top w:val="none" w:sz="0" w:space="0" w:color="auto"/>
        <w:left w:val="none" w:sz="0" w:space="0" w:color="auto"/>
        <w:bottom w:val="none" w:sz="0" w:space="0" w:color="auto"/>
        <w:right w:val="none" w:sz="0" w:space="0" w:color="auto"/>
      </w:divBdr>
    </w:div>
    <w:div w:id="325783839">
      <w:bodyDiv w:val="1"/>
      <w:marLeft w:val="0"/>
      <w:marRight w:val="0"/>
      <w:marTop w:val="0"/>
      <w:marBottom w:val="0"/>
      <w:divBdr>
        <w:top w:val="none" w:sz="0" w:space="0" w:color="auto"/>
        <w:left w:val="none" w:sz="0" w:space="0" w:color="auto"/>
        <w:bottom w:val="none" w:sz="0" w:space="0" w:color="auto"/>
        <w:right w:val="none" w:sz="0" w:space="0" w:color="auto"/>
      </w:divBdr>
    </w:div>
    <w:div w:id="325860006">
      <w:bodyDiv w:val="1"/>
      <w:marLeft w:val="0"/>
      <w:marRight w:val="0"/>
      <w:marTop w:val="0"/>
      <w:marBottom w:val="0"/>
      <w:divBdr>
        <w:top w:val="none" w:sz="0" w:space="0" w:color="auto"/>
        <w:left w:val="none" w:sz="0" w:space="0" w:color="auto"/>
        <w:bottom w:val="none" w:sz="0" w:space="0" w:color="auto"/>
        <w:right w:val="none" w:sz="0" w:space="0" w:color="auto"/>
      </w:divBdr>
    </w:div>
    <w:div w:id="325941332">
      <w:bodyDiv w:val="1"/>
      <w:marLeft w:val="0"/>
      <w:marRight w:val="0"/>
      <w:marTop w:val="0"/>
      <w:marBottom w:val="0"/>
      <w:divBdr>
        <w:top w:val="none" w:sz="0" w:space="0" w:color="auto"/>
        <w:left w:val="none" w:sz="0" w:space="0" w:color="auto"/>
        <w:bottom w:val="none" w:sz="0" w:space="0" w:color="auto"/>
        <w:right w:val="none" w:sz="0" w:space="0" w:color="auto"/>
      </w:divBdr>
    </w:div>
    <w:div w:id="326054524">
      <w:bodyDiv w:val="1"/>
      <w:marLeft w:val="0"/>
      <w:marRight w:val="0"/>
      <w:marTop w:val="0"/>
      <w:marBottom w:val="0"/>
      <w:divBdr>
        <w:top w:val="none" w:sz="0" w:space="0" w:color="auto"/>
        <w:left w:val="none" w:sz="0" w:space="0" w:color="auto"/>
        <w:bottom w:val="none" w:sz="0" w:space="0" w:color="auto"/>
        <w:right w:val="none" w:sz="0" w:space="0" w:color="auto"/>
      </w:divBdr>
    </w:div>
    <w:div w:id="326176295">
      <w:bodyDiv w:val="1"/>
      <w:marLeft w:val="0"/>
      <w:marRight w:val="0"/>
      <w:marTop w:val="0"/>
      <w:marBottom w:val="0"/>
      <w:divBdr>
        <w:top w:val="none" w:sz="0" w:space="0" w:color="auto"/>
        <w:left w:val="none" w:sz="0" w:space="0" w:color="auto"/>
        <w:bottom w:val="none" w:sz="0" w:space="0" w:color="auto"/>
        <w:right w:val="none" w:sz="0" w:space="0" w:color="auto"/>
      </w:divBdr>
    </w:div>
    <w:div w:id="326177663">
      <w:bodyDiv w:val="1"/>
      <w:marLeft w:val="0"/>
      <w:marRight w:val="0"/>
      <w:marTop w:val="0"/>
      <w:marBottom w:val="0"/>
      <w:divBdr>
        <w:top w:val="none" w:sz="0" w:space="0" w:color="auto"/>
        <w:left w:val="none" w:sz="0" w:space="0" w:color="auto"/>
        <w:bottom w:val="none" w:sz="0" w:space="0" w:color="auto"/>
        <w:right w:val="none" w:sz="0" w:space="0" w:color="auto"/>
      </w:divBdr>
    </w:div>
    <w:div w:id="326516224">
      <w:bodyDiv w:val="1"/>
      <w:marLeft w:val="0"/>
      <w:marRight w:val="0"/>
      <w:marTop w:val="0"/>
      <w:marBottom w:val="0"/>
      <w:divBdr>
        <w:top w:val="none" w:sz="0" w:space="0" w:color="auto"/>
        <w:left w:val="none" w:sz="0" w:space="0" w:color="auto"/>
        <w:bottom w:val="none" w:sz="0" w:space="0" w:color="auto"/>
        <w:right w:val="none" w:sz="0" w:space="0" w:color="auto"/>
      </w:divBdr>
    </w:div>
    <w:div w:id="326709818">
      <w:bodyDiv w:val="1"/>
      <w:marLeft w:val="0"/>
      <w:marRight w:val="0"/>
      <w:marTop w:val="0"/>
      <w:marBottom w:val="0"/>
      <w:divBdr>
        <w:top w:val="none" w:sz="0" w:space="0" w:color="auto"/>
        <w:left w:val="none" w:sz="0" w:space="0" w:color="auto"/>
        <w:bottom w:val="none" w:sz="0" w:space="0" w:color="auto"/>
        <w:right w:val="none" w:sz="0" w:space="0" w:color="auto"/>
      </w:divBdr>
    </w:div>
    <w:div w:id="326717298">
      <w:bodyDiv w:val="1"/>
      <w:marLeft w:val="0"/>
      <w:marRight w:val="0"/>
      <w:marTop w:val="0"/>
      <w:marBottom w:val="0"/>
      <w:divBdr>
        <w:top w:val="none" w:sz="0" w:space="0" w:color="auto"/>
        <w:left w:val="none" w:sz="0" w:space="0" w:color="auto"/>
        <w:bottom w:val="none" w:sz="0" w:space="0" w:color="auto"/>
        <w:right w:val="none" w:sz="0" w:space="0" w:color="auto"/>
      </w:divBdr>
    </w:div>
    <w:div w:id="326788484">
      <w:bodyDiv w:val="1"/>
      <w:marLeft w:val="0"/>
      <w:marRight w:val="0"/>
      <w:marTop w:val="0"/>
      <w:marBottom w:val="0"/>
      <w:divBdr>
        <w:top w:val="none" w:sz="0" w:space="0" w:color="auto"/>
        <w:left w:val="none" w:sz="0" w:space="0" w:color="auto"/>
        <w:bottom w:val="none" w:sz="0" w:space="0" w:color="auto"/>
        <w:right w:val="none" w:sz="0" w:space="0" w:color="auto"/>
      </w:divBdr>
    </w:div>
    <w:div w:id="326829580">
      <w:bodyDiv w:val="1"/>
      <w:marLeft w:val="0"/>
      <w:marRight w:val="0"/>
      <w:marTop w:val="0"/>
      <w:marBottom w:val="0"/>
      <w:divBdr>
        <w:top w:val="none" w:sz="0" w:space="0" w:color="auto"/>
        <w:left w:val="none" w:sz="0" w:space="0" w:color="auto"/>
        <w:bottom w:val="none" w:sz="0" w:space="0" w:color="auto"/>
        <w:right w:val="none" w:sz="0" w:space="0" w:color="auto"/>
      </w:divBdr>
    </w:div>
    <w:div w:id="326902977">
      <w:bodyDiv w:val="1"/>
      <w:marLeft w:val="0"/>
      <w:marRight w:val="0"/>
      <w:marTop w:val="0"/>
      <w:marBottom w:val="0"/>
      <w:divBdr>
        <w:top w:val="none" w:sz="0" w:space="0" w:color="auto"/>
        <w:left w:val="none" w:sz="0" w:space="0" w:color="auto"/>
        <w:bottom w:val="none" w:sz="0" w:space="0" w:color="auto"/>
        <w:right w:val="none" w:sz="0" w:space="0" w:color="auto"/>
      </w:divBdr>
    </w:div>
    <w:div w:id="326904749">
      <w:bodyDiv w:val="1"/>
      <w:marLeft w:val="0"/>
      <w:marRight w:val="0"/>
      <w:marTop w:val="0"/>
      <w:marBottom w:val="0"/>
      <w:divBdr>
        <w:top w:val="none" w:sz="0" w:space="0" w:color="auto"/>
        <w:left w:val="none" w:sz="0" w:space="0" w:color="auto"/>
        <w:bottom w:val="none" w:sz="0" w:space="0" w:color="auto"/>
        <w:right w:val="none" w:sz="0" w:space="0" w:color="auto"/>
      </w:divBdr>
    </w:div>
    <w:div w:id="326909762">
      <w:bodyDiv w:val="1"/>
      <w:marLeft w:val="0"/>
      <w:marRight w:val="0"/>
      <w:marTop w:val="0"/>
      <w:marBottom w:val="0"/>
      <w:divBdr>
        <w:top w:val="none" w:sz="0" w:space="0" w:color="auto"/>
        <w:left w:val="none" w:sz="0" w:space="0" w:color="auto"/>
        <w:bottom w:val="none" w:sz="0" w:space="0" w:color="auto"/>
        <w:right w:val="none" w:sz="0" w:space="0" w:color="auto"/>
      </w:divBdr>
    </w:div>
    <w:div w:id="327294198">
      <w:bodyDiv w:val="1"/>
      <w:marLeft w:val="0"/>
      <w:marRight w:val="0"/>
      <w:marTop w:val="0"/>
      <w:marBottom w:val="0"/>
      <w:divBdr>
        <w:top w:val="none" w:sz="0" w:space="0" w:color="auto"/>
        <w:left w:val="none" w:sz="0" w:space="0" w:color="auto"/>
        <w:bottom w:val="none" w:sz="0" w:space="0" w:color="auto"/>
        <w:right w:val="none" w:sz="0" w:space="0" w:color="auto"/>
      </w:divBdr>
    </w:div>
    <w:div w:id="327439159">
      <w:bodyDiv w:val="1"/>
      <w:marLeft w:val="0"/>
      <w:marRight w:val="0"/>
      <w:marTop w:val="0"/>
      <w:marBottom w:val="0"/>
      <w:divBdr>
        <w:top w:val="none" w:sz="0" w:space="0" w:color="auto"/>
        <w:left w:val="none" w:sz="0" w:space="0" w:color="auto"/>
        <w:bottom w:val="none" w:sz="0" w:space="0" w:color="auto"/>
        <w:right w:val="none" w:sz="0" w:space="0" w:color="auto"/>
      </w:divBdr>
    </w:div>
    <w:div w:id="327563027">
      <w:bodyDiv w:val="1"/>
      <w:marLeft w:val="0"/>
      <w:marRight w:val="0"/>
      <w:marTop w:val="0"/>
      <w:marBottom w:val="0"/>
      <w:divBdr>
        <w:top w:val="none" w:sz="0" w:space="0" w:color="auto"/>
        <w:left w:val="none" w:sz="0" w:space="0" w:color="auto"/>
        <w:bottom w:val="none" w:sz="0" w:space="0" w:color="auto"/>
        <w:right w:val="none" w:sz="0" w:space="0" w:color="auto"/>
      </w:divBdr>
    </w:div>
    <w:div w:id="327636796">
      <w:bodyDiv w:val="1"/>
      <w:marLeft w:val="0"/>
      <w:marRight w:val="0"/>
      <w:marTop w:val="0"/>
      <w:marBottom w:val="0"/>
      <w:divBdr>
        <w:top w:val="none" w:sz="0" w:space="0" w:color="auto"/>
        <w:left w:val="none" w:sz="0" w:space="0" w:color="auto"/>
        <w:bottom w:val="none" w:sz="0" w:space="0" w:color="auto"/>
        <w:right w:val="none" w:sz="0" w:space="0" w:color="auto"/>
      </w:divBdr>
    </w:div>
    <w:div w:id="327707770">
      <w:bodyDiv w:val="1"/>
      <w:marLeft w:val="0"/>
      <w:marRight w:val="0"/>
      <w:marTop w:val="0"/>
      <w:marBottom w:val="0"/>
      <w:divBdr>
        <w:top w:val="none" w:sz="0" w:space="0" w:color="auto"/>
        <w:left w:val="none" w:sz="0" w:space="0" w:color="auto"/>
        <w:bottom w:val="none" w:sz="0" w:space="0" w:color="auto"/>
        <w:right w:val="none" w:sz="0" w:space="0" w:color="auto"/>
      </w:divBdr>
    </w:div>
    <w:div w:id="327708171">
      <w:bodyDiv w:val="1"/>
      <w:marLeft w:val="0"/>
      <w:marRight w:val="0"/>
      <w:marTop w:val="0"/>
      <w:marBottom w:val="0"/>
      <w:divBdr>
        <w:top w:val="none" w:sz="0" w:space="0" w:color="auto"/>
        <w:left w:val="none" w:sz="0" w:space="0" w:color="auto"/>
        <w:bottom w:val="none" w:sz="0" w:space="0" w:color="auto"/>
        <w:right w:val="none" w:sz="0" w:space="0" w:color="auto"/>
      </w:divBdr>
    </w:div>
    <w:div w:id="327949171">
      <w:bodyDiv w:val="1"/>
      <w:marLeft w:val="0"/>
      <w:marRight w:val="0"/>
      <w:marTop w:val="0"/>
      <w:marBottom w:val="0"/>
      <w:divBdr>
        <w:top w:val="none" w:sz="0" w:space="0" w:color="auto"/>
        <w:left w:val="none" w:sz="0" w:space="0" w:color="auto"/>
        <w:bottom w:val="none" w:sz="0" w:space="0" w:color="auto"/>
        <w:right w:val="none" w:sz="0" w:space="0" w:color="auto"/>
      </w:divBdr>
    </w:div>
    <w:div w:id="328335577">
      <w:bodyDiv w:val="1"/>
      <w:marLeft w:val="0"/>
      <w:marRight w:val="0"/>
      <w:marTop w:val="0"/>
      <w:marBottom w:val="0"/>
      <w:divBdr>
        <w:top w:val="none" w:sz="0" w:space="0" w:color="auto"/>
        <w:left w:val="none" w:sz="0" w:space="0" w:color="auto"/>
        <w:bottom w:val="none" w:sz="0" w:space="0" w:color="auto"/>
        <w:right w:val="none" w:sz="0" w:space="0" w:color="auto"/>
      </w:divBdr>
    </w:div>
    <w:div w:id="328366052">
      <w:bodyDiv w:val="1"/>
      <w:marLeft w:val="0"/>
      <w:marRight w:val="0"/>
      <w:marTop w:val="0"/>
      <w:marBottom w:val="0"/>
      <w:divBdr>
        <w:top w:val="none" w:sz="0" w:space="0" w:color="auto"/>
        <w:left w:val="none" w:sz="0" w:space="0" w:color="auto"/>
        <w:bottom w:val="none" w:sz="0" w:space="0" w:color="auto"/>
        <w:right w:val="none" w:sz="0" w:space="0" w:color="auto"/>
      </w:divBdr>
    </w:div>
    <w:div w:id="328406479">
      <w:bodyDiv w:val="1"/>
      <w:marLeft w:val="0"/>
      <w:marRight w:val="0"/>
      <w:marTop w:val="0"/>
      <w:marBottom w:val="0"/>
      <w:divBdr>
        <w:top w:val="none" w:sz="0" w:space="0" w:color="auto"/>
        <w:left w:val="none" w:sz="0" w:space="0" w:color="auto"/>
        <w:bottom w:val="none" w:sz="0" w:space="0" w:color="auto"/>
        <w:right w:val="none" w:sz="0" w:space="0" w:color="auto"/>
      </w:divBdr>
    </w:div>
    <w:div w:id="328600860">
      <w:bodyDiv w:val="1"/>
      <w:marLeft w:val="0"/>
      <w:marRight w:val="0"/>
      <w:marTop w:val="0"/>
      <w:marBottom w:val="0"/>
      <w:divBdr>
        <w:top w:val="none" w:sz="0" w:space="0" w:color="auto"/>
        <w:left w:val="none" w:sz="0" w:space="0" w:color="auto"/>
        <w:bottom w:val="none" w:sz="0" w:space="0" w:color="auto"/>
        <w:right w:val="none" w:sz="0" w:space="0" w:color="auto"/>
      </w:divBdr>
    </w:div>
    <w:div w:id="328674244">
      <w:bodyDiv w:val="1"/>
      <w:marLeft w:val="0"/>
      <w:marRight w:val="0"/>
      <w:marTop w:val="0"/>
      <w:marBottom w:val="0"/>
      <w:divBdr>
        <w:top w:val="none" w:sz="0" w:space="0" w:color="auto"/>
        <w:left w:val="none" w:sz="0" w:space="0" w:color="auto"/>
        <w:bottom w:val="none" w:sz="0" w:space="0" w:color="auto"/>
        <w:right w:val="none" w:sz="0" w:space="0" w:color="auto"/>
      </w:divBdr>
    </w:div>
    <w:div w:id="328752659">
      <w:bodyDiv w:val="1"/>
      <w:marLeft w:val="0"/>
      <w:marRight w:val="0"/>
      <w:marTop w:val="0"/>
      <w:marBottom w:val="0"/>
      <w:divBdr>
        <w:top w:val="none" w:sz="0" w:space="0" w:color="auto"/>
        <w:left w:val="none" w:sz="0" w:space="0" w:color="auto"/>
        <w:bottom w:val="none" w:sz="0" w:space="0" w:color="auto"/>
        <w:right w:val="none" w:sz="0" w:space="0" w:color="auto"/>
      </w:divBdr>
    </w:div>
    <w:div w:id="328826678">
      <w:bodyDiv w:val="1"/>
      <w:marLeft w:val="0"/>
      <w:marRight w:val="0"/>
      <w:marTop w:val="0"/>
      <w:marBottom w:val="0"/>
      <w:divBdr>
        <w:top w:val="none" w:sz="0" w:space="0" w:color="auto"/>
        <w:left w:val="none" w:sz="0" w:space="0" w:color="auto"/>
        <w:bottom w:val="none" w:sz="0" w:space="0" w:color="auto"/>
        <w:right w:val="none" w:sz="0" w:space="0" w:color="auto"/>
      </w:divBdr>
    </w:div>
    <w:div w:id="329064874">
      <w:bodyDiv w:val="1"/>
      <w:marLeft w:val="0"/>
      <w:marRight w:val="0"/>
      <w:marTop w:val="0"/>
      <w:marBottom w:val="0"/>
      <w:divBdr>
        <w:top w:val="none" w:sz="0" w:space="0" w:color="auto"/>
        <w:left w:val="none" w:sz="0" w:space="0" w:color="auto"/>
        <w:bottom w:val="none" w:sz="0" w:space="0" w:color="auto"/>
        <w:right w:val="none" w:sz="0" w:space="0" w:color="auto"/>
      </w:divBdr>
    </w:div>
    <w:div w:id="329135661">
      <w:bodyDiv w:val="1"/>
      <w:marLeft w:val="0"/>
      <w:marRight w:val="0"/>
      <w:marTop w:val="0"/>
      <w:marBottom w:val="0"/>
      <w:divBdr>
        <w:top w:val="none" w:sz="0" w:space="0" w:color="auto"/>
        <w:left w:val="none" w:sz="0" w:space="0" w:color="auto"/>
        <w:bottom w:val="none" w:sz="0" w:space="0" w:color="auto"/>
        <w:right w:val="none" w:sz="0" w:space="0" w:color="auto"/>
      </w:divBdr>
    </w:div>
    <w:div w:id="329138827">
      <w:bodyDiv w:val="1"/>
      <w:marLeft w:val="0"/>
      <w:marRight w:val="0"/>
      <w:marTop w:val="0"/>
      <w:marBottom w:val="0"/>
      <w:divBdr>
        <w:top w:val="none" w:sz="0" w:space="0" w:color="auto"/>
        <w:left w:val="none" w:sz="0" w:space="0" w:color="auto"/>
        <w:bottom w:val="none" w:sz="0" w:space="0" w:color="auto"/>
        <w:right w:val="none" w:sz="0" w:space="0" w:color="auto"/>
      </w:divBdr>
    </w:div>
    <w:div w:id="329479627">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675618">
      <w:bodyDiv w:val="1"/>
      <w:marLeft w:val="0"/>
      <w:marRight w:val="0"/>
      <w:marTop w:val="0"/>
      <w:marBottom w:val="0"/>
      <w:divBdr>
        <w:top w:val="none" w:sz="0" w:space="0" w:color="auto"/>
        <w:left w:val="none" w:sz="0" w:space="0" w:color="auto"/>
        <w:bottom w:val="none" w:sz="0" w:space="0" w:color="auto"/>
        <w:right w:val="none" w:sz="0" w:space="0" w:color="auto"/>
      </w:divBdr>
    </w:div>
    <w:div w:id="329677272">
      <w:bodyDiv w:val="1"/>
      <w:marLeft w:val="0"/>
      <w:marRight w:val="0"/>
      <w:marTop w:val="0"/>
      <w:marBottom w:val="0"/>
      <w:divBdr>
        <w:top w:val="none" w:sz="0" w:space="0" w:color="auto"/>
        <w:left w:val="none" w:sz="0" w:space="0" w:color="auto"/>
        <w:bottom w:val="none" w:sz="0" w:space="0" w:color="auto"/>
        <w:right w:val="none" w:sz="0" w:space="0" w:color="auto"/>
      </w:divBdr>
    </w:div>
    <w:div w:id="329716932">
      <w:bodyDiv w:val="1"/>
      <w:marLeft w:val="0"/>
      <w:marRight w:val="0"/>
      <w:marTop w:val="0"/>
      <w:marBottom w:val="0"/>
      <w:divBdr>
        <w:top w:val="none" w:sz="0" w:space="0" w:color="auto"/>
        <w:left w:val="none" w:sz="0" w:space="0" w:color="auto"/>
        <w:bottom w:val="none" w:sz="0" w:space="0" w:color="auto"/>
        <w:right w:val="none" w:sz="0" w:space="0" w:color="auto"/>
      </w:divBdr>
    </w:div>
    <w:div w:id="329794859">
      <w:bodyDiv w:val="1"/>
      <w:marLeft w:val="0"/>
      <w:marRight w:val="0"/>
      <w:marTop w:val="0"/>
      <w:marBottom w:val="0"/>
      <w:divBdr>
        <w:top w:val="none" w:sz="0" w:space="0" w:color="auto"/>
        <w:left w:val="none" w:sz="0" w:space="0" w:color="auto"/>
        <w:bottom w:val="none" w:sz="0" w:space="0" w:color="auto"/>
        <w:right w:val="none" w:sz="0" w:space="0" w:color="auto"/>
      </w:divBdr>
    </w:div>
    <w:div w:id="329797625">
      <w:bodyDiv w:val="1"/>
      <w:marLeft w:val="0"/>
      <w:marRight w:val="0"/>
      <w:marTop w:val="0"/>
      <w:marBottom w:val="0"/>
      <w:divBdr>
        <w:top w:val="none" w:sz="0" w:space="0" w:color="auto"/>
        <w:left w:val="none" w:sz="0" w:space="0" w:color="auto"/>
        <w:bottom w:val="none" w:sz="0" w:space="0" w:color="auto"/>
        <w:right w:val="none" w:sz="0" w:space="0" w:color="auto"/>
      </w:divBdr>
    </w:div>
    <w:div w:id="329868014">
      <w:bodyDiv w:val="1"/>
      <w:marLeft w:val="0"/>
      <w:marRight w:val="0"/>
      <w:marTop w:val="0"/>
      <w:marBottom w:val="0"/>
      <w:divBdr>
        <w:top w:val="none" w:sz="0" w:space="0" w:color="auto"/>
        <w:left w:val="none" w:sz="0" w:space="0" w:color="auto"/>
        <w:bottom w:val="none" w:sz="0" w:space="0" w:color="auto"/>
        <w:right w:val="none" w:sz="0" w:space="0" w:color="auto"/>
      </w:divBdr>
    </w:div>
    <w:div w:id="329869964">
      <w:bodyDiv w:val="1"/>
      <w:marLeft w:val="0"/>
      <w:marRight w:val="0"/>
      <w:marTop w:val="0"/>
      <w:marBottom w:val="0"/>
      <w:divBdr>
        <w:top w:val="none" w:sz="0" w:space="0" w:color="auto"/>
        <w:left w:val="none" w:sz="0" w:space="0" w:color="auto"/>
        <w:bottom w:val="none" w:sz="0" w:space="0" w:color="auto"/>
        <w:right w:val="none" w:sz="0" w:space="0" w:color="auto"/>
      </w:divBdr>
    </w:div>
    <w:div w:id="329917794">
      <w:bodyDiv w:val="1"/>
      <w:marLeft w:val="0"/>
      <w:marRight w:val="0"/>
      <w:marTop w:val="0"/>
      <w:marBottom w:val="0"/>
      <w:divBdr>
        <w:top w:val="none" w:sz="0" w:space="0" w:color="auto"/>
        <w:left w:val="none" w:sz="0" w:space="0" w:color="auto"/>
        <w:bottom w:val="none" w:sz="0" w:space="0" w:color="auto"/>
        <w:right w:val="none" w:sz="0" w:space="0" w:color="auto"/>
      </w:divBdr>
    </w:div>
    <w:div w:id="329985902">
      <w:bodyDiv w:val="1"/>
      <w:marLeft w:val="0"/>
      <w:marRight w:val="0"/>
      <w:marTop w:val="0"/>
      <w:marBottom w:val="0"/>
      <w:divBdr>
        <w:top w:val="none" w:sz="0" w:space="0" w:color="auto"/>
        <w:left w:val="none" w:sz="0" w:space="0" w:color="auto"/>
        <w:bottom w:val="none" w:sz="0" w:space="0" w:color="auto"/>
        <w:right w:val="none" w:sz="0" w:space="0" w:color="auto"/>
      </w:divBdr>
    </w:div>
    <w:div w:id="329988523">
      <w:bodyDiv w:val="1"/>
      <w:marLeft w:val="0"/>
      <w:marRight w:val="0"/>
      <w:marTop w:val="0"/>
      <w:marBottom w:val="0"/>
      <w:divBdr>
        <w:top w:val="none" w:sz="0" w:space="0" w:color="auto"/>
        <w:left w:val="none" w:sz="0" w:space="0" w:color="auto"/>
        <w:bottom w:val="none" w:sz="0" w:space="0" w:color="auto"/>
        <w:right w:val="none" w:sz="0" w:space="0" w:color="auto"/>
      </w:divBdr>
    </w:div>
    <w:div w:id="329993154">
      <w:bodyDiv w:val="1"/>
      <w:marLeft w:val="0"/>
      <w:marRight w:val="0"/>
      <w:marTop w:val="0"/>
      <w:marBottom w:val="0"/>
      <w:divBdr>
        <w:top w:val="none" w:sz="0" w:space="0" w:color="auto"/>
        <w:left w:val="none" w:sz="0" w:space="0" w:color="auto"/>
        <w:bottom w:val="none" w:sz="0" w:space="0" w:color="auto"/>
        <w:right w:val="none" w:sz="0" w:space="0" w:color="auto"/>
      </w:divBdr>
    </w:div>
    <w:div w:id="330060409">
      <w:bodyDiv w:val="1"/>
      <w:marLeft w:val="0"/>
      <w:marRight w:val="0"/>
      <w:marTop w:val="0"/>
      <w:marBottom w:val="0"/>
      <w:divBdr>
        <w:top w:val="none" w:sz="0" w:space="0" w:color="auto"/>
        <w:left w:val="none" w:sz="0" w:space="0" w:color="auto"/>
        <w:bottom w:val="none" w:sz="0" w:space="0" w:color="auto"/>
        <w:right w:val="none" w:sz="0" w:space="0" w:color="auto"/>
      </w:divBdr>
    </w:div>
    <w:div w:id="330135936">
      <w:bodyDiv w:val="1"/>
      <w:marLeft w:val="0"/>
      <w:marRight w:val="0"/>
      <w:marTop w:val="0"/>
      <w:marBottom w:val="0"/>
      <w:divBdr>
        <w:top w:val="none" w:sz="0" w:space="0" w:color="auto"/>
        <w:left w:val="none" w:sz="0" w:space="0" w:color="auto"/>
        <w:bottom w:val="none" w:sz="0" w:space="0" w:color="auto"/>
        <w:right w:val="none" w:sz="0" w:space="0" w:color="auto"/>
      </w:divBdr>
    </w:div>
    <w:div w:id="330253746">
      <w:bodyDiv w:val="1"/>
      <w:marLeft w:val="0"/>
      <w:marRight w:val="0"/>
      <w:marTop w:val="0"/>
      <w:marBottom w:val="0"/>
      <w:divBdr>
        <w:top w:val="none" w:sz="0" w:space="0" w:color="auto"/>
        <w:left w:val="none" w:sz="0" w:space="0" w:color="auto"/>
        <w:bottom w:val="none" w:sz="0" w:space="0" w:color="auto"/>
        <w:right w:val="none" w:sz="0" w:space="0" w:color="auto"/>
      </w:divBdr>
    </w:div>
    <w:div w:id="330261918">
      <w:bodyDiv w:val="1"/>
      <w:marLeft w:val="0"/>
      <w:marRight w:val="0"/>
      <w:marTop w:val="0"/>
      <w:marBottom w:val="0"/>
      <w:divBdr>
        <w:top w:val="none" w:sz="0" w:space="0" w:color="auto"/>
        <w:left w:val="none" w:sz="0" w:space="0" w:color="auto"/>
        <w:bottom w:val="none" w:sz="0" w:space="0" w:color="auto"/>
        <w:right w:val="none" w:sz="0" w:space="0" w:color="auto"/>
      </w:divBdr>
    </w:div>
    <w:div w:id="330570825">
      <w:bodyDiv w:val="1"/>
      <w:marLeft w:val="0"/>
      <w:marRight w:val="0"/>
      <w:marTop w:val="0"/>
      <w:marBottom w:val="0"/>
      <w:divBdr>
        <w:top w:val="none" w:sz="0" w:space="0" w:color="auto"/>
        <w:left w:val="none" w:sz="0" w:space="0" w:color="auto"/>
        <w:bottom w:val="none" w:sz="0" w:space="0" w:color="auto"/>
        <w:right w:val="none" w:sz="0" w:space="0" w:color="auto"/>
      </w:divBdr>
    </w:div>
    <w:div w:id="330640057">
      <w:bodyDiv w:val="1"/>
      <w:marLeft w:val="0"/>
      <w:marRight w:val="0"/>
      <w:marTop w:val="0"/>
      <w:marBottom w:val="0"/>
      <w:divBdr>
        <w:top w:val="none" w:sz="0" w:space="0" w:color="auto"/>
        <w:left w:val="none" w:sz="0" w:space="0" w:color="auto"/>
        <w:bottom w:val="none" w:sz="0" w:space="0" w:color="auto"/>
        <w:right w:val="none" w:sz="0" w:space="0" w:color="auto"/>
      </w:divBdr>
    </w:div>
    <w:div w:id="330642063">
      <w:bodyDiv w:val="1"/>
      <w:marLeft w:val="0"/>
      <w:marRight w:val="0"/>
      <w:marTop w:val="0"/>
      <w:marBottom w:val="0"/>
      <w:divBdr>
        <w:top w:val="none" w:sz="0" w:space="0" w:color="auto"/>
        <w:left w:val="none" w:sz="0" w:space="0" w:color="auto"/>
        <w:bottom w:val="none" w:sz="0" w:space="0" w:color="auto"/>
        <w:right w:val="none" w:sz="0" w:space="0" w:color="auto"/>
      </w:divBdr>
    </w:div>
    <w:div w:id="330790196">
      <w:bodyDiv w:val="1"/>
      <w:marLeft w:val="0"/>
      <w:marRight w:val="0"/>
      <w:marTop w:val="0"/>
      <w:marBottom w:val="0"/>
      <w:divBdr>
        <w:top w:val="none" w:sz="0" w:space="0" w:color="auto"/>
        <w:left w:val="none" w:sz="0" w:space="0" w:color="auto"/>
        <w:bottom w:val="none" w:sz="0" w:space="0" w:color="auto"/>
        <w:right w:val="none" w:sz="0" w:space="0" w:color="auto"/>
      </w:divBdr>
    </w:div>
    <w:div w:id="330910965">
      <w:bodyDiv w:val="1"/>
      <w:marLeft w:val="0"/>
      <w:marRight w:val="0"/>
      <w:marTop w:val="0"/>
      <w:marBottom w:val="0"/>
      <w:divBdr>
        <w:top w:val="none" w:sz="0" w:space="0" w:color="auto"/>
        <w:left w:val="none" w:sz="0" w:space="0" w:color="auto"/>
        <w:bottom w:val="none" w:sz="0" w:space="0" w:color="auto"/>
        <w:right w:val="none" w:sz="0" w:space="0" w:color="auto"/>
      </w:divBdr>
    </w:div>
    <w:div w:id="330917653">
      <w:bodyDiv w:val="1"/>
      <w:marLeft w:val="0"/>
      <w:marRight w:val="0"/>
      <w:marTop w:val="0"/>
      <w:marBottom w:val="0"/>
      <w:divBdr>
        <w:top w:val="none" w:sz="0" w:space="0" w:color="auto"/>
        <w:left w:val="none" w:sz="0" w:space="0" w:color="auto"/>
        <w:bottom w:val="none" w:sz="0" w:space="0" w:color="auto"/>
        <w:right w:val="none" w:sz="0" w:space="0" w:color="auto"/>
      </w:divBdr>
    </w:div>
    <w:div w:id="331026994">
      <w:bodyDiv w:val="1"/>
      <w:marLeft w:val="0"/>
      <w:marRight w:val="0"/>
      <w:marTop w:val="0"/>
      <w:marBottom w:val="0"/>
      <w:divBdr>
        <w:top w:val="none" w:sz="0" w:space="0" w:color="auto"/>
        <w:left w:val="none" w:sz="0" w:space="0" w:color="auto"/>
        <w:bottom w:val="none" w:sz="0" w:space="0" w:color="auto"/>
        <w:right w:val="none" w:sz="0" w:space="0" w:color="auto"/>
      </w:divBdr>
    </w:div>
    <w:div w:id="331180843">
      <w:bodyDiv w:val="1"/>
      <w:marLeft w:val="0"/>
      <w:marRight w:val="0"/>
      <w:marTop w:val="0"/>
      <w:marBottom w:val="0"/>
      <w:divBdr>
        <w:top w:val="none" w:sz="0" w:space="0" w:color="auto"/>
        <w:left w:val="none" w:sz="0" w:space="0" w:color="auto"/>
        <w:bottom w:val="none" w:sz="0" w:space="0" w:color="auto"/>
        <w:right w:val="none" w:sz="0" w:space="0" w:color="auto"/>
      </w:divBdr>
    </w:div>
    <w:div w:id="331183719">
      <w:bodyDiv w:val="1"/>
      <w:marLeft w:val="0"/>
      <w:marRight w:val="0"/>
      <w:marTop w:val="0"/>
      <w:marBottom w:val="0"/>
      <w:divBdr>
        <w:top w:val="none" w:sz="0" w:space="0" w:color="auto"/>
        <w:left w:val="none" w:sz="0" w:space="0" w:color="auto"/>
        <w:bottom w:val="none" w:sz="0" w:space="0" w:color="auto"/>
        <w:right w:val="none" w:sz="0" w:space="0" w:color="auto"/>
      </w:divBdr>
    </w:div>
    <w:div w:id="331299001">
      <w:bodyDiv w:val="1"/>
      <w:marLeft w:val="0"/>
      <w:marRight w:val="0"/>
      <w:marTop w:val="0"/>
      <w:marBottom w:val="0"/>
      <w:divBdr>
        <w:top w:val="none" w:sz="0" w:space="0" w:color="auto"/>
        <w:left w:val="none" w:sz="0" w:space="0" w:color="auto"/>
        <w:bottom w:val="none" w:sz="0" w:space="0" w:color="auto"/>
        <w:right w:val="none" w:sz="0" w:space="0" w:color="auto"/>
      </w:divBdr>
    </w:div>
    <w:div w:id="331418284">
      <w:bodyDiv w:val="1"/>
      <w:marLeft w:val="0"/>
      <w:marRight w:val="0"/>
      <w:marTop w:val="0"/>
      <w:marBottom w:val="0"/>
      <w:divBdr>
        <w:top w:val="none" w:sz="0" w:space="0" w:color="auto"/>
        <w:left w:val="none" w:sz="0" w:space="0" w:color="auto"/>
        <w:bottom w:val="none" w:sz="0" w:space="0" w:color="auto"/>
        <w:right w:val="none" w:sz="0" w:space="0" w:color="auto"/>
      </w:divBdr>
    </w:div>
    <w:div w:id="331445661">
      <w:bodyDiv w:val="1"/>
      <w:marLeft w:val="0"/>
      <w:marRight w:val="0"/>
      <w:marTop w:val="0"/>
      <w:marBottom w:val="0"/>
      <w:divBdr>
        <w:top w:val="none" w:sz="0" w:space="0" w:color="auto"/>
        <w:left w:val="none" w:sz="0" w:space="0" w:color="auto"/>
        <w:bottom w:val="none" w:sz="0" w:space="0" w:color="auto"/>
        <w:right w:val="none" w:sz="0" w:space="0" w:color="auto"/>
      </w:divBdr>
    </w:div>
    <w:div w:id="331490287">
      <w:bodyDiv w:val="1"/>
      <w:marLeft w:val="0"/>
      <w:marRight w:val="0"/>
      <w:marTop w:val="0"/>
      <w:marBottom w:val="0"/>
      <w:divBdr>
        <w:top w:val="none" w:sz="0" w:space="0" w:color="auto"/>
        <w:left w:val="none" w:sz="0" w:space="0" w:color="auto"/>
        <w:bottom w:val="none" w:sz="0" w:space="0" w:color="auto"/>
        <w:right w:val="none" w:sz="0" w:space="0" w:color="auto"/>
      </w:divBdr>
    </w:div>
    <w:div w:id="331567625">
      <w:bodyDiv w:val="1"/>
      <w:marLeft w:val="0"/>
      <w:marRight w:val="0"/>
      <w:marTop w:val="0"/>
      <w:marBottom w:val="0"/>
      <w:divBdr>
        <w:top w:val="none" w:sz="0" w:space="0" w:color="auto"/>
        <w:left w:val="none" w:sz="0" w:space="0" w:color="auto"/>
        <w:bottom w:val="none" w:sz="0" w:space="0" w:color="auto"/>
        <w:right w:val="none" w:sz="0" w:space="0" w:color="auto"/>
      </w:divBdr>
    </w:div>
    <w:div w:id="331572802">
      <w:bodyDiv w:val="1"/>
      <w:marLeft w:val="0"/>
      <w:marRight w:val="0"/>
      <w:marTop w:val="0"/>
      <w:marBottom w:val="0"/>
      <w:divBdr>
        <w:top w:val="none" w:sz="0" w:space="0" w:color="auto"/>
        <w:left w:val="none" w:sz="0" w:space="0" w:color="auto"/>
        <w:bottom w:val="none" w:sz="0" w:space="0" w:color="auto"/>
        <w:right w:val="none" w:sz="0" w:space="0" w:color="auto"/>
      </w:divBdr>
    </w:div>
    <w:div w:id="331640978">
      <w:bodyDiv w:val="1"/>
      <w:marLeft w:val="0"/>
      <w:marRight w:val="0"/>
      <w:marTop w:val="0"/>
      <w:marBottom w:val="0"/>
      <w:divBdr>
        <w:top w:val="none" w:sz="0" w:space="0" w:color="auto"/>
        <w:left w:val="none" w:sz="0" w:space="0" w:color="auto"/>
        <w:bottom w:val="none" w:sz="0" w:space="0" w:color="auto"/>
        <w:right w:val="none" w:sz="0" w:space="0" w:color="auto"/>
      </w:divBdr>
    </w:div>
    <w:div w:id="331763985">
      <w:bodyDiv w:val="1"/>
      <w:marLeft w:val="0"/>
      <w:marRight w:val="0"/>
      <w:marTop w:val="0"/>
      <w:marBottom w:val="0"/>
      <w:divBdr>
        <w:top w:val="none" w:sz="0" w:space="0" w:color="auto"/>
        <w:left w:val="none" w:sz="0" w:space="0" w:color="auto"/>
        <w:bottom w:val="none" w:sz="0" w:space="0" w:color="auto"/>
        <w:right w:val="none" w:sz="0" w:space="0" w:color="auto"/>
      </w:divBdr>
    </w:div>
    <w:div w:id="332028602">
      <w:bodyDiv w:val="1"/>
      <w:marLeft w:val="0"/>
      <w:marRight w:val="0"/>
      <w:marTop w:val="0"/>
      <w:marBottom w:val="0"/>
      <w:divBdr>
        <w:top w:val="none" w:sz="0" w:space="0" w:color="auto"/>
        <w:left w:val="none" w:sz="0" w:space="0" w:color="auto"/>
        <w:bottom w:val="none" w:sz="0" w:space="0" w:color="auto"/>
        <w:right w:val="none" w:sz="0" w:space="0" w:color="auto"/>
      </w:divBdr>
    </w:div>
    <w:div w:id="332075866">
      <w:bodyDiv w:val="1"/>
      <w:marLeft w:val="0"/>
      <w:marRight w:val="0"/>
      <w:marTop w:val="0"/>
      <w:marBottom w:val="0"/>
      <w:divBdr>
        <w:top w:val="none" w:sz="0" w:space="0" w:color="auto"/>
        <w:left w:val="none" w:sz="0" w:space="0" w:color="auto"/>
        <w:bottom w:val="none" w:sz="0" w:space="0" w:color="auto"/>
        <w:right w:val="none" w:sz="0" w:space="0" w:color="auto"/>
      </w:divBdr>
    </w:div>
    <w:div w:id="332146496">
      <w:bodyDiv w:val="1"/>
      <w:marLeft w:val="0"/>
      <w:marRight w:val="0"/>
      <w:marTop w:val="0"/>
      <w:marBottom w:val="0"/>
      <w:divBdr>
        <w:top w:val="none" w:sz="0" w:space="0" w:color="auto"/>
        <w:left w:val="none" w:sz="0" w:space="0" w:color="auto"/>
        <w:bottom w:val="none" w:sz="0" w:space="0" w:color="auto"/>
        <w:right w:val="none" w:sz="0" w:space="0" w:color="auto"/>
      </w:divBdr>
    </w:div>
    <w:div w:id="332297295">
      <w:bodyDiv w:val="1"/>
      <w:marLeft w:val="0"/>
      <w:marRight w:val="0"/>
      <w:marTop w:val="0"/>
      <w:marBottom w:val="0"/>
      <w:divBdr>
        <w:top w:val="none" w:sz="0" w:space="0" w:color="auto"/>
        <w:left w:val="none" w:sz="0" w:space="0" w:color="auto"/>
        <w:bottom w:val="none" w:sz="0" w:space="0" w:color="auto"/>
        <w:right w:val="none" w:sz="0" w:space="0" w:color="auto"/>
      </w:divBdr>
    </w:div>
    <w:div w:id="332412750">
      <w:bodyDiv w:val="1"/>
      <w:marLeft w:val="0"/>
      <w:marRight w:val="0"/>
      <w:marTop w:val="0"/>
      <w:marBottom w:val="0"/>
      <w:divBdr>
        <w:top w:val="none" w:sz="0" w:space="0" w:color="auto"/>
        <w:left w:val="none" w:sz="0" w:space="0" w:color="auto"/>
        <w:bottom w:val="none" w:sz="0" w:space="0" w:color="auto"/>
        <w:right w:val="none" w:sz="0" w:space="0" w:color="auto"/>
      </w:divBdr>
    </w:div>
    <w:div w:id="332493871">
      <w:bodyDiv w:val="1"/>
      <w:marLeft w:val="0"/>
      <w:marRight w:val="0"/>
      <w:marTop w:val="0"/>
      <w:marBottom w:val="0"/>
      <w:divBdr>
        <w:top w:val="none" w:sz="0" w:space="0" w:color="auto"/>
        <w:left w:val="none" w:sz="0" w:space="0" w:color="auto"/>
        <w:bottom w:val="none" w:sz="0" w:space="0" w:color="auto"/>
        <w:right w:val="none" w:sz="0" w:space="0" w:color="auto"/>
      </w:divBdr>
    </w:div>
    <w:div w:id="332688109">
      <w:bodyDiv w:val="1"/>
      <w:marLeft w:val="0"/>
      <w:marRight w:val="0"/>
      <w:marTop w:val="0"/>
      <w:marBottom w:val="0"/>
      <w:divBdr>
        <w:top w:val="none" w:sz="0" w:space="0" w:color="auto"/>
        <w:left w:val="none" w:sz="0" w:space="0" w:color="auto"/>
        <w:bottom w:val="none" w:sz="0" w:space="0" w:color="auto"/>
        <w:right w:val="none" w:sz="0" w:space="0" w:color="auto"/>
      </w:divBdr>
    </w:div>
    <w:div w:id="332689479">
      <w:bodyDiv w:val="1"/>
      <w:marLeft w:val="0"/>
      <w:marRight w:val="0"/>
      <w:marTop w:val="0"/>
      <w:marBottom w:val="0"/>
      <w:divBdr>
        <w:top w:val="none" w:sz="0" w:space="0" w:color="auto"/>
        <w:left w:val="none" w:sz="0" w:space="0" w:color="auto"/>
        <w:bottom w:val="none" w:sz="0" w:space="0" w:color="auto"/>
        <w:right w:val="none" w:sz="0" w:space="0" w:color="auto"/>
      </w:divBdr>
    </w:div>
    <w:div w:id="332729987">
      <w:bodyDiv w:val="1"/>
      <w:marLeft w:val="0"/>
      <w:marRight w:val="0"/>
      <w:marTop w:val="0"/>
      <w:marBottom w:val="0"/>
      <w:divBdr>
        <w:top w:val="none" w:sz="0" w:space="0" w:color="auto"/>
        <w:left w:val="none" w:sz="0" w:space="0" w:color="auto"/>
        <w:bottom w:val="none" w:sz="0" w:space="0" w:color="auto"/>
        <w:right w:val="none" w:sz="0" w:space="0" w:color="auto"/>
      </w:divBdr>
    </w:div>
    <w:div w:id="332799064">
      <w:bodyDiv w:val="1"/>
      <w:marLeft w:val="0"/>
      <w:marRight w:val="0"/>
      <w:marTop w:val="0"/>
      <w:marBottom w:val="0"/>
      <w:divBdr>
        <w:top w:val="none" w:sz="0" w:space="0" w:color="auto"/>
        <w:left w:val="none" w:sz="0" w:space="0" w:color="auto"/>
        <w:bottom w:val="none" w:sz="0" w:space="0" w:color="auto"/>
        <w:right w:val="none" w:sz="0" w:space="0" w:color="auto"/>
      </w:divBdr>
    </w:div>
    <w:div w:id="332925173">
      <w:bodyDiv w:val="1"/>
      <w:marLeft w:val="0"/>
      <w:marRight w:val="0"/>
      <w:marTop w:val="0"/>
      <w:marBottom w:val="0"/>
      <w:divBdr>
        <w:top w:val="none" w:sz="0" w:space="0" w:color="auto"/>
        <w:left w:val="none" w:sz="0" w:space="0" w:color="auto"/>
        <w:bottom w:val="none" w:sz="0" w:space="0" w:color="auto"/>
        <w:right w:val="none" w:sz="0" w:space="0" w:color="auto"/>
      </w:divBdr>
    </w:div>
    <w:div w:id="333074693">
      <w:bodyDiv w:val="1"/>
      <w:marLeft w:val="0"/>
      <w:marRight w:val="0"/>
      <w:marTop w:val="0"/>
      <w:marBottom w:val="0"/>
      <w:divBdr>
        <w:top w:val="none" w:sz="0" w:space="0" w:color="auto"/>
        <w:left w:val="none" w:sz="0" w:space="0" w:color="auto"/>
        <w:bottom w:val="none" w:sz="0" w:space="0" w:color="auto"/>
        <w:right w:val="none" w:sz="0" w:space="0" w:color="auto"/>
      </w:divBdr>
    </w:div>
    <w:div w:id="333143564">
      <w:bodyDiv w:val="1"/>
      <w:marLeft w:val="0"/>
      <w:marRight w:val="0"/>
      <w:marTop w:val="0"/>
      <w:marBottom w:val="0"/>
      <w:divBdr>
        <w:top w:val="none" w:sz="0" w:space="0" w:color="auto"/>
        <w:left w:val="none" w:sz="0" w:space="0" w:color="auto"/>
        <w:bottom w:val="none" w:sz="0" w:space="0" w:color="auto"/>
        <w:right w:val="none" w:sz="0" w:space="0" w:color="auto"/>
      </w:divBdr>
    </w:div>
    <w:div w:id="333147635">
      <w:bodyDiv w:val="1"/>
      <w:marLeft w:val="0"/>
      <w:marRight w:val="0"/>
      <w:marTop w:val="0"/>
      <w:marBottom w:val="0"/>
      <w:divBdr>
        <w:top w:val="none" w:sz="0" w:space="0" w:color="auto"/>
        <w:left w:val="none" w:sz="0" w:space="0" w:color="auto"/>
        <w:bottom w:val="none" w:sz="0" w:space="0" w:color="auto"/>
        <w:right w:val="none" w:sz="0" w:space="0" w:color="auto"/>
      </w:divBdr>
    </w:div>
    <w:div w:id="333187852">
      <w:bodyDiv w:val="1"/>
      <w:marLeft w:val="0"/>
      <w:marRight w:val="0"/>
      <w:marTop w:val="0"/>
      <w:marBottom w:val="0"/>
      <w:divBdr>
        <w:top w:val="none" w:sz="0" w:space="0" w:color="auto"/>
        <w:left w:val="none" w:sz="0" w:space="0" w:color="auto"/>
        <w:bottom w:val="none" w:sz="0" w:space="0" w:color="auto"/>
        <w:right w:val="none" w:sz="0" w:space="0" w:color="auto"/>
      </w:divBdr>
    </w:div>
    <w:div w:id="333191784">
      <w:bodyDiv w:val="1"/>
      <w:marLeft w:val="0"/>
      <w:marRight w:val="0"/>
      <w:marTop w:val="0"/>
      <w:marBottom w:val="0"/>
      <w:divBdr>
        <w:top w:val="none" w:sz="0" w:space="0" w:color="auto"/>
        <w:left w:val="none" w:sz="0" w:space="0" w:color="auto"/>
        <w:bottom w:val="none" w:sz="0" w:space="0" w:color="auto"/>
        <w:right w:val="none" w:sz="0" w:space="0" w:color="auto"/>
      </w:divBdr>
    </w:div>
    <w:div w:id="333261415">
      <w:bodyDiv w:val="1"/>
      <w:marLeft w:val="0"/>
      <w:marRight w:val="0"/>
      <w:marTop w:val="0"/>
      <w:marBottom w:val="0"/>
      <w:divBdr>
        <w:top w:val="none" w:sz="0" w:space="0" w:color="auto"/>
        <w:left w:val="none" w:sz="0" w:space="0" w:color="auto"/>
        <w:bottom w:val="none" w:sz="0" w:space="0" w:color="auto"/>
        <w:right w:val="none" w:sz="0" w:space="0" w:color="auto"/>
      </w:divBdr>
    </w:div>
    <w:div w:id="333269576">
      <w:bodyDiv w:val="1"/>
      <w:marLeft w:val="0"/>
      <w:marRight w:val="0"/>
      <w:marTop w:val="0"/>
      <w:marBottom w:val="0"/>
      <w:divBdr>
        <w:top w:val="none" w:sz="0" w:space="0" w:color="auto"/>
        <w:left w:val="none" w:sz="0" w:space="0" w:color="auto"/>
        <w:bottom w:val="none" w:sz="0" w:space="0" w:color="auto"/>
        <w:right w:val="none" w:sz="0" w:space="0" w:color="auto"/>
      </w:divBdr>
    </w:div>
    <w:div w:id="333344730">
      <w:bodyDiv w:val="1"/>
      <w:marLeft w:val="0"/>
      <w:marRight w:val="0"/>
      <w:marTop w:val="0"/>
      <w:marBottom w:val="0"/>
      <w:divBdr>
        <w:top w:val="none" w:sz="0" w:space="0" w:color="auto"/>
        <w:left w:val="none" w:sz="0" w:space="0" w:color="auto"/>
        <w:bottom w:val="none" w:sz="0" w:space="0" w:color="auto"/>
        <w:right w:val="none" w:sz="0" w:space="0" w:color="auto"/>
      </w:divBdr>
    </w:div>
    <w:div w:id="333458182">
      <w:bodyDiv w:val="1"/>
      <w:marLeft w:val="0"/>
      <w:marRight w:val="0"/>
      <w:marTop w:val="0"/>
      <w:marBottom w:val="0"/>
      <w:divBdr>
        <w:top w:val="none" w:sz="0" w:space="0" w:color="auto"/>
        <w:left w:val="none" w:sz="0" w:space="0" w:color="auto"/>
        <w:bottom w:val="none" w:sz="0" w:space="0" w:color="auto"/>
        <w:right w:val="none" w:sz="0" w:space="0" w:color="auto"/>
      </w:divBdr>
    </w:div>
    <w:div w:id="333529177">
      <w:bodyDiv w:val="1"/>
      <w:marLeft w:val="0"/>
      <w:marRight w:val="0"/>
      <w:marTop w:val="0"/>
      <w:marBottom w:val="0"/>
      <w:divBdr>
        <w:top w:val="none" w:sz="0" w:space="0" w:color="auto"/>
        <w:left w:val="none" w:sz="0" w:space="0" w:color="auto"/>
        <w:bottom w:val="none" w:sz="0" w:space="0" w:color="auto"/>
        <w:right w:val="none" w:sz="0" w:space="0" w:color="auto"/>
      </w:divBdr>
    </w:div>
    <w:div w:id="333580273">
      <w:bodyDiv w:val="1"/>
      <w:marLeft w:val="0"/>
      <w:marRight w:val="0"/>
      <w:marTop w:val="0"/>
      <w:marBottom w:val="0"/>
      <w:divBdr>
        <w:top w:val="none" w:sz="0" w:space="0" w:color="auto"/>
        <w:left w:val="none" w:sz="0" w:space="0" w:color="auto"/>
        <w:bottom w:val="none" w:sz="0" w:space="0" w:color="auto"/>
        <w:right w:val="none" w:sz="0" w:space="0" w:color="auto"/>
      </w:divBdr>
    </w:div>
    <w:div w:id="333580951">
      <w:bodyDiv w:val="1"/>
      <w:marLeft w:val="0"/>
      <w:marRight w:val="0"/>
      <w:marTop w:val="0"/>
      <w:marBottom w:val="0"/>
      <w:divBdr>
        <w:top w:val="none" w:sz="0" w:space="0" w:color="auto"/>
        <w:left w:val="none" w:sz="0" w:space="0" w:color="auto"/>
        <w:bottom w:val="none" w:sz="0" w:space="0" w:color="auto"/>
        <w:right w:val="none" w:sz="0" w:space="0" w:color="auto"/>
      </w:divBdr>
    </w:div>
    <w:div w:id="333652645">
      <w:bodyDiv w:val="1"/>
      <w:marLeft w:val="0"/>
      <w:marRight w:val="0"/>
      <w:marTop w:val="0"/>
      <w:marBottom w:val="0"/>
      <w:divBdr>
        <w:top w:val="none" w:sz="0" w:space="0" w:color="auto"/>
        <w:left w:val="none" w:sz="0" w:space="0" w:color="auto"/>
        <w:bottom w:val="none" w:sz="0" w:space="0" w:color="auto"/>
        <w:right w:val="none" w:sz="0" w:space="0" w:color="auto"/>
      </w:divBdr>
    </w:div>
    <w:div w:id="333730101">
      <w:bodyDiv w:val="1"/>
      <w:marLeft w:val="0"/>
      <w:marRight w:val="0"/>
      <w:marTop w:val="0"/>
      <w:marBottom w:val="0"/>
      <w:divBdr>
        <w:top w:val="none" w:sz="0" w:space="0" w:color="auto"/>
        <w:left w:val="none" w:sz="0" w:space="0" w:color="auto"/>
        <w:bottom w:val="none" w:sz="0" w:space="0" w:color="auto"/>
        <w:right w:val="none" w:sz="0" w:space="0" w:color="auto"/>
      </w:divBdr>
    </w:div>
    <w:div w:id="333807032">
      <w:bodyDiv w:val="1"/>
      <w:marLeft w:val="0"/>
      <w:marRight w:val="0"/>
      <w:marTop w:val="0"/>
      <w:marBottom w:val="0"/>
      <w:divBdr>
        <w:top w:val="none" w:sz="0" w:space="0" w:color="auto"/>
        <w:left w:val="none" w:sz="0" w:space="0" w:color="auto"/>
        <w:bottom w:val="none" w:sz="0" w:space="0" w:color="auto"/>
        <w:right w:val="none" w:sz="0" w:space="0" w:color="auto"/>
      </w:divBdr>
    </w:div>
    <w:div w:id="333922534">
      <w:bodyDiv w:val="1"/>
      <w:marLeft w:val="0"/>
      <w:marRight w:val="0"/>
      <w:marTop w:val="0"/>
      <w:marBottom w:val="0"/>
      <w:divBdr>
        <w:top w:val="none" w:sz="0" w:space="0" w:color="auto"/>
        <w:left w:val="none" w:sz="0" w:space="0" w:color="auto"/>
        <w:bottom w:val="none" w:sz="0" w:space="0" w:color="auto"/>
        <w:right w:val="none" w:sz="0" w:space="0" w:color="auto"/>
      </w:divBdr>
    </w:div>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334187086">
      <w:bodyDiv w:val="1"/>
      <w:marLeft w:val="0"/>
      <w:marRight w:val="0"/>
      <w:marTop w:val="0"/>
      <w:marBottom w:val="0"/>
      <w:divBdr>
        <w:top w:val="none" w:sz="0" w:space="0" w:color="auto"/>
        <w:left w:val="none" w:sz="0" w:space="0" w:color="auto"/>
        <w:bottom w:val="none" w:sz="0" w:space="0" w:color="auto"/>
        <w:right w:val="none" w:sz="0" w:space="0" w:color="auto"/>
      </w:divBdr>
    </w:div>
    <w:div w:id="334187191">
      <w:bodyDiv w:val="1"/>
      <w:marLeft w:val="0"/>
      <w:marRight w:val="0"/>
      <w:marTop w:val="0"/>
      <w:marBottom w:val="0"/>
      <w:divBdr>
        <w:top w:val="none" w:sz="0" w:space="0" w:color="auto"/>
        <w:left w:val="none" w:sz="0" w:space="0" w:color="auto"/>
        <w:bottom w:val="none" w:sz="0" w:space="0" w:color="auto"/>
        <w:right w:val="none" w:sz="0" w:space="0" w:color="auto"/>
      </w:divBdr>
    </w:div>
    <w:div w:id="334262848">
      <w:bodyDiv w:val="1"/>
      <w:marLeft w:val="0"/>
      <w:marRight w:val="0"/>
      <w:marTop w:val="0"/>
      <w:marBottom w:val="0"/>
      <w:divBdr>
        <w:top w:val="none" w:sz="0" w:space="0" w:color="auto"/>
        <w:left w:val="none" w:sz="0" w:space="0" w:color="auto"/>
        <w:bottom w:val="none" w:sz="0" w:space="0" w:color="auto"/>
        <w:right w:val="none" w:sz="0" w:space="0" w:color="auto"/>
      </w:divBdr>
    </w:div>
    <w:div w:id="334304710">
      <w:bodyDiv w:val="1"/>
      <w:marLeft w:val="0"/>
      <w:marRight w:val="0"/>
      <w:marTop w:val="0"/>
      <w:marBottom w:val="0"/>
      <w:divBdr>
        <w:top w:val="none" w:sz="0" w:space="0" w:color="auto"/>
        <w:left w:val="none" w:sz="0" w:space="0" w:color="auto"/>
        <w:bottom w:val="none" w:sz="0" w:space="0" w:color="auto"/>
        <w:right w:val="none" w:sz="0" w:space="0" w:color="auto"/>
      </w:divBdr>
    </w:div>
    <w:div w:id="334378338">
      <w:bodyDiv w:val="1"/>
      <w:marLeft w:val="0"/>
      <w:marRight w:val="0"/>
      <w:marTop w:val="0"/>
      <w:marBottom w:val="0"/>
      <w:divBdr>
        <w:top w:val="none" w:sz="0" w:space="0" w:color="auto"/>
        <w:left w:val="none" w:sz="0" w:space="0" w:color="auto"/>
        <w:bottom w:val="none" w:sz="0" w:space="0" w:color="auto"/>
        <w:right w:val="none" w:sz="0" w:space="0" w:color="auto"/>
      </w:divBdr>
    </w:div>
    <w:div w:id="334457796">
      <w:bodyDiv w:val="1"/>
      <w:marLeft w:val="0"/>
      <w:marRight w:val="0"/>
      <w:marTop w:val="0"/>
      <w:marBottom w:val="0"/>
      <w:divBdr>
        <w:top w:val="none" w:sz="0" w:space="0" w:color="auto"/>
        <w:left w:val="none" w:sz="0" w:space="0" w:color="auto"/>
        <w:bottom w:val="none" w:sz="0" w:space="0" w:color="auto"/>
        <w:right w:val="none" w:sz="0" w:space="0" w:color="auto"/>
      </w:divBdr>
    </w:div>
    <w:div w:id="334461612">
      <w:bodyDiv w:val="1"/>
      <w:marLeft w:val="0"/>
      <w:marRight w:val="0"/>
      <w:marTop w:val="0"/>
      <w:marBottom w:val="0"/>
      <w:divBdr>
        <w:top w:val="none" w:sz="0" w:space="0" w:color="auto"/>
        <w:left w:val="none" w:sz="0" w:space="0" w:color="auto"/>
        <w:bottom w:val="none" w:sz="0" w:space="0" w:color="auto"/>
        <w:right w:val="none" w:sz="0" w:space="0" w:color="auto"/>
      </w:divBdr>
    </w:div>
    <w:div w:id="334462455">
      <w:bodyDiv w:val="1"/>
      <w:marLeft w:val="0"/>
      <w:marRight w:val="0"/>
      <w:marTop w:val="0"/>
      <w:marBottom w:val="0"/>
      <w:divBdr>
        <w:top w:val="none" w:sz="0" w:space="0" w:color="auto"/>
        <w:left w:val="none" w:sz="0" w:space="0" w:color="auto"/>
        <w:bottom w:val="none" w:sz="0" w:space="0" w:color="auto"/>
        <w:right w:val="none" w:sz="0" w:space="0" w:color="auto"/>
      </w:divBdr>
    </w:div>
    <w:div w:id="334724793">
      <w:bodyDiv w:val="1"/>
      <w:marLeft w:val="0"/>
      <w:marRight w:val="0"/>
      <w:marTop w:val="0"/>
      <w:marBottom w:val="0"/>
      <w:divBdr>
        <w:top w:val="none" w:sz="0" w:space="0" w:color="auto"/>
        <w:left w:val="none" w:sz="0" w:space="0" w:color="auto"/>
        <w:bottom w:val="none" w:sz="0" w:space="0" w:color="auto"/>
        <w:right w:val="none" w:sz="0" w:space="0" w:color="auto"/>
      </w:divBdr>
    </w:div>
    <w:div w:id="334842674">
      <w:bodyDiv w:val="1"/>
      <w:marLeft w:val="0"/>
      <w:marRight w:val="0"/>
      <w:marTop w:val="0"/>
      <w:marBottom w:val="0"/>
      <w:divBdr>
        <w:top w:val="none" w:sz="0" w:space="0" w:color="auto"/>
        <w:left w:val="none" w:sz="0" w:space="0" w:color="auto"/>
        <w:bottom w:val="none" w:sz="0" w:space="0" w:color="auto"/>
        <w:right w:val="none" w:sz="0" w:space="0" w:color="auto"/>
      </w:divBdr>
    </w:div>
    <w:div w:id="335113058">
      <w:bodyDiv w:val="1"/>
      <w:marLeft w:val="0"/>
      <w:marRight w:val="0"/>
      <w:marTop w:val="0"/>
      <w:marBottom w:val="0"/>
      <w:divBdr>
        <w:top w:val="none" w:sz="0" w:space="0" w:color="auto"/>
        <w:left w:val="none" w:sz="0" w:space="0" w:color="auto"/>
        <w:bottom w:val="none" w:sz="0" w:space="0" w:color="auto"/>
        <w:right w:val="none" w:sz="0" w:space="0" w:color="auto"/>
      </w:divBdr>
    </w:div>
    <w:div w:id="335117838">
      <w:bodyDiv w:val="1"/>
      <w:marLeft w:val="0"/>
      <w:marRight w:val="0"/>
      <w:marTop w:val="0"/>
      <w:marBottom w:val="0"/>
      <w:divBdr>
        <w:top w:val="none" w:sz="0" w:space="0" w:color="auto"/>
        <w:left w:val="none" w:sz="0" w:space="0" w:color="auto"/>
        <w:bottom w:val="none" w:sz="0" w:space="0" w:color="auto"/>
        <w:right w:val="none" w:sz="0" w:space="0" w:color="auto"/>
      </w:divBdr>
    </w:div>
    <w:div w:id="335154472">
      <w:bodyDiv w:val="1"/>
      <w:marLeft w:val="0"/>
      <w:marRight w:val="0"/>
      <w:marTop w:val="0"/>
      <w:marBottom w:val="0"/>
      <w:divBdr>
        <w:top w:val="none" w:sz="0" w:space="0" w:color="auto"/>
        <w:left w:val="none" w:sz="0" w:space="0" w:color="auto"/>
        <w:bottom w:val="none" w:sz="0" w:space="0" w:color="auto"/>
        <w:right w:val="none" w:sz="0" w:space="0" w:color="auto"/>
      </w:divBdr>
    </w:div>
    <w:div w:id="335306590">
      <w:bodyDiv w:val="1"/>
      <w:marLeft w:val="0"/>
      <w:marRight w:val="0"/>
      <w:marTop w:val="0"/>
      <w:marBottom w:val="0"/>
      <w:divBdr>
        <w:top w:val="none" w:sz="0" w:space="0" w:color="auto"/>
        <w:left w:val="none" w:sz="0" w:space="0" w:color="auto"/>
        <w:bottom w:val="none" w:sz="0" w:space="0" w:color="auto"/>
        <w:right w:val="none" w:sz="0" w:space="0" w:color="auto"/>
      </w:divBdr>
    </w:div>
    <w:div w:id="335306718">
      <w:bodyDiv w:val="1"/>
      <w:marLeft w:val="0"/>
      <w:marRight w:val="0"/>
      <w:marTop w:val="0"/>
      <w:marBottom w:val="0"/>
      <w:divBdr>
        <w:top w:val="none" w:sz="0" w:space="0" w:color="auto"/>
        <w:left w:val="none" w:sz="0" w:space="0" w:color="auto"/>
        <w:bottom w:val="none" w:sz="0" w:space="0" w:color="auto"/>
        <w:right w:val="none" w:sz="0" w:space="0" w:color="auto"/>
      </w:divBdr>
    </w:div>
    <w:div w:id="335352074">
      <w:bodyDiv w:val="1"/>
      <w:marLeft w:val="0"/>
      <w:marRight w:val="0"/>
      <w:marTop w:val="0"/>
      <w:marBottom w:val="0"/>
      <w:divBdr>
        <w:top w:val="none" w:sz="0" w:space="0" w:color="auto"/>
        <w:left w:val="none" w:sz="0" w:space="0" w:color="auto"/>
        <w:bottom w:val="none" w:sz="0" w:space="0" w:color="auto"/>
        <w:right w:val="none" w:sz="0" w:space="0" w:color="auto"/>
      </w:divBdr>
    </w:div>
    <w:div w:id="335570510">
      <w:bodyDiv w:val="1"/>
      <w:marLeft w:val="0"/>
      <w:marRight w:val="0"/>
      <w:marTop w:val="0"/>
      <w:marBottom w:val="0"/>
      <w:divBdr>
        <w:top w:val="none" w:sz="0" w:space="0" w:color="auto"/>
        <w:left w:val="none" w:sz="0" w:space="0" w:color="auto"/>
        <w:bottom w:val="none" w:sz="0" w:space="0" w:color="auto"/>
        <w:right w:val="none" w:sz="0" w:space="0" w:color="auto"/>
      </w:divBdr>
    </w:div>
    <w:div w:id="335768193">
      <w:bodyDiv w:val="1"/>
      <w:marLeft w:val="0"/>
      <w:marRight w:val="0"/>
      <w:marTop w:val="0"/>
      <w:marBottom w:val="0"/>
      <w:divBdr>
        <w:top w:val="none" w:sz="0" w:space="0" w:color="auto"/>
        <w:left w:val="none" w:sz="0" w:space="0" w:color="auto"/>
        <w:bottom w:val="none" w:sz="0" w:space="0" w:color="auto"/>
        <w:right w:val="none" w:sz="0" w:space="0" w:color="auto"/>
      </w:divBdr>
    </w:div>
    <w:div w:id="335815604">
      <w:bodyDiv w:val="1"/>
      <w:marLeft w:val="0"/>
      <w:marRight w:val="0"/>
      <w:marTop w:val="0"/>
      <w:marBottom w:val="0"/>
      <w:divBdr>
        <w:top w:val="none" w:sz="0" w:space="0" w:color="auto"/>
        <w:left w:val="none" w:sz="0" w:space="0" w:color="auto"/>
        <w:bottom w:val="none" w:sz="0" w:space="0" w:color="auto"/>
        <w:right w:val="none" w:sz="0" w:space="0" w:color="auto"/>
      </w:divBdr>
    </w:div>
    <w:div w:id="335882875">
      <w:bodyDiv w:val="1"/>
      <w:marLeft w:val="0"/>
      <w:marRight w:val="0"/>
      <w:marTop w:val="0"/>
      <w:marBottom w:val="0"/>
      <w:divBdr>
        <w:top w:val="none" w:sz="0" w:space="0" w:color="auto"/>
        <w:left w:val="none" w:sz="0" w:space="0" w:color="auto"/>
        <w:bottom w:val="none" w:sz="0" w:space="0" w:color="auto"/>
        <w:right w:val="none" w:sz="0" w:space="0" w:color="auto"/>
      </w:divBdr>
    </w:div>
    <w:div w:id="335886854">
      <w:bodyDiv w:val="1"/>
      <w:marLeft w:val="0"/>
      <w:marRight w:val="0"/>
      <w:marTop w:val="0"/>
      <w:marBottom w:val="0"/>
      <w:divBdr>
        <w:top w:val="none" w:sz="0" w:space="0" w:color="auto"/>
        <w:left w:val="none" w:sz="0" w:space="0" w:color="auto"/>
        <w:bottom w:val="none" w:sz="0" w:space="0" w:color="auto"/>
        <w:right w:val="none" w:sz="0" w:space="0" w:color="auto"/>
      </w:divBdr>
    </w:div>
    <w:div w:id="335965950">
      <w:bodyDiv w:val="1"/>
      <w:marLeft w:val="0"/>
      <w:marRight w:val="0"/>
      <w:marTop w:val="0"/>
      <w:marBottom w:val="0"/>
      <w:divBdr>
        <w:top w:val="none" w:sz="0" w:space="0" w:color="auto"/>
        <w:left w:val="none" w:sz="0" w:space="0" w:color="auto"/>
        <w:bottom w:val="none" w:sz="0" w:space="0" w:color="auto"/>
        <w:right w:val="none" w:sz="0" w:space="0" w:color="auto"/>
      </w:divBdr>
    </w:div>
    <w:div w:id="336157343">
      <w:bodyDiv w:val="1"/>
      <w:marLeft w:val="0"/>
      <w:marRight w:val="0"/>
      <w:marTop w:val="0"/>
      <w:marBottom w:val="0"/>
      <w:divBdr>
        <w:top w:val="none" w:sz="0" w:space="0" w:color="auto"/>
        <w:left w:val="none" w:sz="0" w:space="0" w:color="auto"/>
        <w:bottom w:val="none" w:sz="0" w:space="0" w:color="auto"/>
        <w:right w:val="none" w:sz="0" w:space="0" w:color="auto"/>
      </w:divBdr>
    </w:div>
    <w:div w:id="336268302">
      <w:bodyDiv w:val="1"/>
      <w:marLeft w:val="0"/>
      <w:marRight w:val="0"/>
      <w:marTop w:val="0"/>
      <w:marBottom w:val="0"/>
      <w:divBdr>
        <w:top w:val="none" w:sz="0" w:space="0" w:color="auto"/>
        <w:left w:val="none" w:sz="0" w:space="0" w:color="auto"/>
        <w:bottom w:val="none" w:sz="0" w:space="0" w:color="auto"/>
        <w:right w:val="none" w:sz="0" w:space="0" w:color="auto"/>
      </w:divBdr>
    </w:div>
    <w:div w:id="336274921">
      <w:bodyDiv w:val="1"/>
      <w:marLeft w:val="0"/>
      <w:marRight w:val="0"/>
      <w:marTop w:val="0"/>
      <w:marBottom w:val="0"/>
      <w:divBdr>
        <w:top w:val="none" w:sz="0" w:space="0" w:color="auto"/>
        <w:left w:val="none" w:sz="0" w:space="0" w:color="auto"/>
        <w:bottom w:val="none" w:sz="0" w:space="0" w:color="auto"/>
        <w:right w:val="none" w:sz="0" w:space="0" w:color="auto"/>
      </w:divBdr>
    </w:div>
    <w:div w:id="336348337">
      <w:bodyDiv w:val="1"/>
      <w:marLeft w:val="0"/>
      <w:marRight w:val="0"/>
      <w:marTop w:val="0"/>
      <w:marBottom w:val="0"/>
      <w:divBdr>
        <w:top w:val="none" w:sz="0" w:space="0" w:color="auto"/>
        <w:left w:val="none" w:sz="0" w:space="0" w:color="auto"/>
        <w:bottom w:val="none" w:sz="0" w:space="0" w:color="auto"/>
        <w:right w:val="none" w:sz="0" w:space="0" w:color="auto"/>
      </w:divBdr>
    </w:div>
    <w:div w:id="336352816">
      <w:bodyDiv w:val="1"/>
      <w:marLeft w:val="0"/>
      <w:marRight w:val="0"/>
      <w:marTop w:val="0"/>
      <w:marBottom w:val="0"/>
      <w:divBdr>
        <w:top w:val="none" w:sz="0" w:space="0" w:color="auto"/>
        <w:left w:val="none" w:sz="0" w:space="0" w:color="auto"/>
        <w:bottom w:val="none" w:sz="0" w:space="0" w:color="auto"/>
        <w:right w:val="none" w:sz="0" w:space="0" w:color="auto"/>
      </w:divBdr>
    </w:div>
    <w:div w:id="336352871">
      <w:bodyDiv w:val="1"/>
      <w:marLeft w:val="0"/>
      <w:marRight w:val="0"/>
      <w:marTop w:val="0"/>
      <w:marBottom w:val="0"/>
      <w:divBdr>
        <w:top w:val="none" w:sz="0" w:space="0" w:color="auto"/>
        <w:left w:val="none" w:sz="0" w:space="0" w:color="auto"/>
        <w:bottom w:val="none" w:sz="0" w:space="0" w:color="auto"/>
        <w:right w:val="none" w:sz="0" w:space="0" w:color="auto"/>
      </w:divBdr>
    </w:div>
    <w:div w:id="336421914">
      <w:bodyDiv w:val="1"/>
      <w:marLeft w:val="0"/>
      <w:marRight w:val="0"/>
      <w:marTop w:val="0"/>
      <w:marBottom w:val="0"/>
      <w:divBdr>
        <w:top w:val="none" w:sz="0" w:space="0" w:color="auto"/>
        <w:left w:val="none" w:sz="0" w:space="0" w:color="auto"/>
        <w:bottom w:val="none" w:sz="0" w:space="0" w:color="auto"/>
        <w:right w:val="none" w:sz="0" w:space="0" w:color="auto"/>
      </w:divBdr>
    </w:div>
    <w:div w:id="336464248">
      <w:bodyDiv w:val="1"/>
      <w:marLeft w:val="0"/>
      <w:marRight w:val="0"/>
      <w:marTop w:val="0"/>
      <w:marBottom w:val="0"/>
      <w:divBdr>
        <w:top w:val="none" w:sz="0" w:space="0" w:color="auto"/>
        <w:left w:val="none" w:sz="0" w:space="0" w:color="auto"/>
        <w:bottom w:val="none" w:sz="0" w:space="0" w:color="auto"/>
        <w:right w:val="none" w:sz="0" w:space="0" w:color="auto"/>
      </w:divBdr>
    </w:div>
    <w:div w:id="336466850">
      <w:bodyDiv w:val="1"/>
      <w:marLeft w:val="0"/>
      <w:marRight w:val="0"/>
      <w:marTop w:val="0"/>
      <w:marBottom w:val="0"/>
      <w:divBdr>
        <w:top w:val="none" w:sz="0" w:space="0" w:color="auto"/>
        <w:left w:val="none" w:sz="0" w:space="0" w:color="auto"/>
        <w:bottom w:val="none" w:sz="0" w:space="0" w:color="auto"/>
        <w:right w:val="none" w:sz="0" w:space="0" w:color="auto"/>
      </w:divBdr>
    </w:div>
    <w:div w:id="336737923">
      <w:bodyDiv w:val="1"/>
      <w:marLeft w:val="0"/>
      <w:marRight w:val="0"/>
      <w:marTop w:val="0"/>
      <w:marBottom w:val="0"/>
      <w:divBdr>
        <w:top w:val="none" w:sz="0" w:space="0" w:color="auto"/>
        <w:left w:val="none" w:sz="0" w:space="0" w:color="auto"/>
        <w:bottom w:val="none" w:sz="0" w:space="0" w:color="auto"/>
        <w:right w:val="none" w:sz="0" w:space="0" w:color="auto"/>
      </w:divBdr>
    </w:div>
    <w:div w:id="336811891">
      <w:bodyDiv w:val="1"/>
      <w:marLeft w:val="0"/>
      <w:marRight w:val="0"/>
      <w:marTop w:val="0"/>
      <w:marBottom w:val="0"/>
      <w:divBdr>
        <w:top w:val="none" w:sz="0" w:space="0" w:color="auto"/>
        <w:left w:val="none" w:sz="0" w:space="0" w:color="auto"/>
        <w:bottom w:val="none" w:sz="0" w:space="0" w:color="auto"/>
        <w:right w:val="none" w:sz="0" w:space="0" w:color="auto"/>
      </w:divBdr>
    </w:div>
    <w:div w:id="336883608">
      <w:bodyDiv w:val="1"/>
      <w:marLeft w:val="0"/>
      <w:marRight w:val="0"/>
      <w:marTop w:val="0"/>
      <w:marBottom w:val="0"/>
      <w:divBdr>
        <w:top w:val="none" w:sz="0" w:space="0" w:color="auto"/>
        <w:left w:val="none" w:sz="0" w:space="0" w:color="auto"/>
        <w:bottom w:val="none" w:sz="0" w:space="0" w:color="auto"/>
        <w:right w:val="none" w:sz="0" w:space="0" w:color="auto"/>
      </w:divBdr>
    </w:div>
    <w:div w:id="337276725">
      <w:bodyDiv w:val="1"/>
      <w:marLeft w:val="0"/>
      <w:marRight w:val="0"/>
      <w:marTop w:val="0"/>
      <w:marBottom w:val="0"/>
      <w:divBdr>
        <w:top w:val="none" w:sz="0" w:space="0" w:color="auto"/>
        <w:left w:val="none" w:sz="0" w:space="0" w:color="auto"/>
        <w:bottom w:val="none" w:sz="0" w:space="0" w:color="auto"/>
        <w:right w:val="none" w:sz="0" w:space="0" w:color="auto"/>
      </w:divBdr>
    </w:div>
    <w:div w:id="337343907">
      <w:bodyDiv w:val="1"/>
      <w:marLeft w:val="0"/>
      <w:marRight w:val="0"/>
      <w:marTop w:val="0"/>
      <w:marBottom w:val="0"/>
      <w:divBdr>
        <w:top w:val="none" w:sz="0" w:space="0" w:color="auto"/>
        <w:left w:val="none" w:sz="0" w:space="0" w:color="auto"/>
        <w:bottom w:val="none" w:sz="0" w:space="0" w:color="auto"/>
        <w:right w:val="none" w:sz="0" w:space="0" w:color="auto"/>
      </w:divBdr>
    </w:div>
    <w:div w:id="337344041">
      <w:bodyDiv w:val="1"/>
      <w:marLeft w:val="0"/>
      <w:marRight w:val="0"/>
      <w:marTop w:val="0"/>
      <w:marBottom w:val="0"/>
      <w:divBdr>
        <w:top w:val="none" w:sz="0" w:space="0" w:color="auto"/>
        <w:left w:val="none" w:sz="0" w:space="0" w:color="auto"/>
        <w:bottom w:val="none" w:sz="0" w:space="0" w:color="auto"/>
        <w:right w:val="none" w:sz="0" w:space="0" w:color="auto"/>
      </w:divBdr>
    </w:div>
    <w:div w:id="337467659">
      <w:bodyDiv w:val="1"/>
      <w:marLeft w:val="0"/>
      <w:marRight w:val="0"/>
      <w:marTop w:val="0"/>
      <w:marBottom w:val="0"/>
      <w:divBdr>
        <w:top w:val="none" w:sz="0" w:space="0" w:color="auto"/>
        <w:left w:val="none" w:sz="0" w:space="0" w:color="auto"/>
        <w:bottom w:val="none" w:sz="0" w:space="0" w:color="auto"/>
        <w:right w:val="none" w:sz="0" w:space="0" w:color="auto"/>
      </w:divBdr>
    </w:div>
    <w:div w:id="337583048">
      <w:bodyDiv w:val="1"/>
      <w:marLeft w:val="0"/>
      <w:marRight w:val="0"/>
      <w:marTop w:val="0"/>
      <w:marBottom w:val="0"/>
      <w:divBdr>
        <w:top w:val="none" w:sz="0" w:space="0" w:color="auto"/>
        <w:left w:val="none" w:sz="0" w:space="0" w:color="auto"/>
        <w:bottom w:val="none" w:sz="0" w:space="0" w:color="auto"/>
        <w:right w:val="none" w:sz="0" w:space="0" w:color="auto"/>
      </w:divBdr>
    </w:div>
    <w:div w:id="337585878">
      <w:bodyDiv w:val="1"/>
      <w:marLeft w:val="0"/>
      <w:marRight w:val="0"/>
      <w:marTop w:val="0"/>
      <w:marBottom w:val="0"/>
      <w:divBdr>
        <w:top w:val="none" w:sz="0" w:space="0" w:color="auto"/>
        <w:left w:val="none" w:sz="0" w:space="0" w:color="auto"/>
        <w:bottom w:val="none" w:sz="0" w:space="0" w:color="auto"/>
        <w:right w:val="none" w:sz="0" w:space="0" w:color="auto"/>
      </w:divBdr>
    </w:div>
    <w:div w:id="337776765">
      <w:bodyDiv w:val="1"/>
      <w:marLeft w:val="0"/>
      <w:marRight w:val="0"/>
      <w:marTop w:val="0"/>
      <w:marBottom w:val="0"/>
      <w:divBdr>
        <w:top w:val="none" w:sz="0" w:space="0" w:color="auto"/>
        <w:left w:val="none" w:sz="0" w:space="0" w:color="auto"/>
        <w:bottom w:val="none" w:sz="0" w:space="0" w:color="auto"/>
        <w:right w:val="none" w:sz="0" w:space="0" w:color="auto"/>
      </w:divBdr>
    </w:div>
    <w:div w:id="337777621">
      <w:bodyDiv w:val="1"/>
      <w:marLeft w:val="0"/>
      <w:marRight w:val="0"/>
      <w:marTop w:val="0"/>
      <w:marBottom w:val="0"/>
      <w:divBdr>
        <w:top w:val="none" w:sz="0" w:space="0" w:color="auto"/>
        <w:left w:val="none" w:sz="0" w:space="0" w:color="auto"/>
        <w:bottom w:val="none" w:sz="0" w:space="0" w:color="auto"/>
        <w:right w:val="none" w:sz="0" w:space="0" w:color="auto"/>
      </w:divBdr>
    </w:div>
    <w:div w:id="337847945">
      <w:bodyDiv w:val="1"/>
      <w:marLeft w:val="0"/>
      <w:marRight w:val="0"/>
      <w:marTop w:val="0"/>
      <w:marBottom w:val="0"/>
      <w:divBdr>
        <w:top w:val="none" w:sz="0" w:space="0" w:color="auto"/>
        <w:left w:val="none" w:sz="0" w:space="0" w:color="auto"/>
        <w:bottom w:val="none" w:sz="0" w:space="0" w:color="auto"/>
        <w:right w:val="none" w:sz="0" w:space="0" w:color="auto"/>
      </w:divBdr>
    </w:div>
    <w:div w:id="337852788">
      <w:bodyDiv w:val="1"/>
      <w:marLeft w:val="0"/>
      <w:marRight w:val="0"/>
      <w:marTop w:val="0"/>
      <w:marBottom w:val="0"/>
      <w:divBdr>
        <w:top w:val="none" w:sz="0" w:space="0" w:color="auto"/>
        <w:left w:val="none" w:sz="0" w:space="0" w:color="auto"/>
        <w:bottom w:val="none" w:sz="0" w:space="0" w:color="auto"/>
        <w:right w:val="none" w:sz="0" w:space="0" w:color="auto"/>
      </w:divBdr>
    </w:div>
    <w:div w:id="337929238">
      <w:bodyDiv w:val="1"/>
      <w:marLeft w:val="0"/>
      <w:marRight w:val="0"/>
      <w:marTop w:val="0"/>
      <w:marBottom w:val="0"/>
      <w:divBdr>
        <w:top w:val="none" w:sz="0" w:space="0" w:color="auto"/>
        <w:left w:val="none" w:sz="0" w:space="0" w:color="auto"/>
        <w:bottom w:val="none" w:sz="0" w:space="0" w:color="auto"/>
        <w:right w:val="none" w:sz="0" w:space="0" w:color="auto"/>
      </w:divBdr>
    </w:div>
    <w:div w:id="338120968">
      <w:bodyDiv w:val="1"/>
      <w:marLeft w:val="0"/>
      <w:marRight w:val="0"/>
      <w:marTop w:val="0"/>
      <w:marBottom w:val="0"/>
      <w:divBdr>
        <w:top w:val="none" w:sz="0" w:space="0" w:color="auto"/>
        <w:left w:val="none" w:sz="0" w:space="0" w:color="auto"/>
        <w:bottom w:val="none" w:sz="0" w:space="0" w:color="auto"/>
        <w:right w:val="none" w:sz="0" w:space="0" w:color="auto"/>
      </w:divBdr>
    </w:div>
    <w:div w:id="338124160">
      <w:bodyDiv w:val="1"/>
      <w:marLeft w:val="0"/>
      <w:marRight w:val="0"/>
      <w:marTop w:val="0"/>
      <w:marBottom w:val="0"/>
      <w:divBdr>
        <w:top w:val="none" w:sz="0" w:space="0" w:color="auto"/>
        <w:left w:val="none" w:sz="0" w:space="0" w:color="auto"/>
        <w:bottom w:val="none" w:sz="0" w:space="0" w:color="auto"/>
        <w:right w:val="none" w:sz="0" w:space="0" w:color="auto"/>
      </w:divBdr>
    </w:div>
    <w:div w:id="338193897">
      <w:bodyDiv w:val="1"/>
      <w:marLeft w:val="0"/>
      <w:marRight w:val="0"/>
      <w:marTop w:val="0"/>
      <w:marBottom w:val="0"/>
      <w:divBdr>
        <w:top w:val="none" w:sz="0" w:space="0" w:color="auto"/>
        <w:left w:val="none" w:sz="0" w:space="0" w:color="auto"/>
        <w:bottom w:val="none" w:sz="0" w:space="0" w:color="auto"/>
        <w:right w:val="none" w:sz="0" w:space="0" w:color="auto"/>
      </w:divBdr>
    </w:div>
    <w:div w:id="338234938">
      <w:bodyDiv w:val="1"/>
      <w:marLeft w:val="0"/>
      <w:marRight w:val="0"/>
      <w:marTop w:val="0"/>
      <w:marBottom w:val="0"/>
      <w:divBdr>
        <w:top w:val="none" w:sz="0" w:space="0" w:color="auto"/>
        <w:left w:val="none" w:sz="0" w:space="0" w:color="auto"/>
        <w:bottom w:val="none" w:sz="0" w:space="0" w:color="auto"/>
        <w:right w:val="none" w:sz="0" w:space="0" w:color="auto"/>
      </w:divBdr>
    </w:div>
    <w:div w:id="338318990">
      <w:bodyDiv w:val="1"/>
      <w:marLeft w:val="0"/>
      <w:marRight w:val="0"/>
      <w:marTop w:val="0"/>
      <w:marBottom w:val="0"/>
      <w:divBdr>
        <w:top w:val="none" w:sz="0" w:space="0" w:color="auto"/>
        <w:left w:val="none" w:sz="0" w:space="0" w:color="auto"/>
        <w:bottom w:val="none" w:sz="0" w:space="0" w:color="auto"/>
        <w:right w:val="none" w:sz="0" w:space="0" w:color="auto"/>
      </w:divBdr>
    </w:div>
    <w:div w:id="338431837">
      <w:bodyDiv w:val="1"/>
      <w:marLeft w:val="0"/>
      <w:marRight w:val="0"/>
      <w:marTop w:val="0"/>
      <w:marBottom w:val="0"/>
      <w:divBdr>
        <w:top w:val="none" w:sz="0" w:space="0" w:color="auto"/>
        <w:left w:val="none" w:sz="0" w:space="0" w:color="auto"/>
        <w:bottom w:val="none" w:sz="0" w:space="0" w:color="auto"/>
        <w:right w:val="none" w:sz="0" w:space="0" w:color="auto"/>
      </w:divBdr>
    </w:div>
    <w:div w:id="338434130">
      <w:bodyDiv w:val="1"/>
      <w:marLeft w:val="0"/>
      <w:marRight w:val="0"/>
      <w:marTop w:val="0"/>
      <w:marBottom w:val="0"/>
      <w:divBdr>
        <w:top w:val="none" w:sz="0" w:space="0" w:color="auto"/>
        <w:left w:val="none" w:sz="0" w:space="0" w:color="auto"/>
        <w:bottom w:val="none" w:sz="0" w:space="0" w:color="auto"/>
        <w:right w:val="none" w:sz="0" w:space="0" w:color="auto"/>
      </w:divBdr>
    </w:div>
    <w:div w:id="338503262">
      <w:bodyDiv w:val="1"/>
      <w:marLeft w:val="0"/>
      <w:marRight w:val="0"/>
      <w:marTop w:val="0"/>
      <w:marBottom w:val="0"/>
      <w:divBdr>
        <w:top w:val="none" w:sz="0" w:space="0" w:color="auto"/>
        <w:left w:val="none" w:sz="0" w:space="0" w:color="auto"/>
        <w:bottom w:val="none" w:sz="0" w:space="0" w:color="auto"/>
        <w:right w:val="none" w:sz="0" w:space="0" w:color="auto"/>
      </w:divBdr>
    </w:div>
    <w:div w:id="338507487">
      <w:bodyDiv w:val="1"/>
      <w:marLeft w:val="0"/>
      <w:marRight w:val="0"/>
      <w:marTop w:val="0"/>
      <w:marBottom w:val="0"/>
      <w:divBdr>
        <w:top w:val="none" w:sz="0" w:space="0" w:color="auto"/>
        <w:left w:val="none" w:sz="0" w:space="0" w:color="auto"/>
        <w:bottom w:val="none" w:sz="0" w:space="0" w:color="auto"/>
        <w:right w:val="none" w:sz="0" w:space="0" w:color="auto"/>
      </w:divBdr>
    </w:div>
    <w:div w:id="338582385">
      <w:bodyDiv w:val="1"/>
      <w:marLeft w:val="0"/>
      <w:marRight w:val="0"/>
      <w:marTop w:val="0"/>
      <w:marBottom w:val="0"/>
      <w:divBdr>
        <w:top w:val="none" w:sz="0" w:space="0" w:color="auto"/>
        <w:left w:val="none" w:sz="0" w:space="0" w:color="auto"/>
        <w:bottom w:val="none" w:sz="0" w:space="0" w:color="auto"/>
        <w:right w:val="none" w:sz="0" w:space="0" w:color="auto"/>
      </w:divBdr>
    </w:div>
    <w:div w:id="338895296">
      <w:bodyDiv w:val="1"/>
      <w:marLeft w:val="0"/>
      <w:marRight w:val="0"/>
      <w:marTop w:val="0"/>
      <w:marBottom w:val="0"/>
      <w:divBdr>
        <w:top w:val="none" w:sz="0" w:space="0" w:color="auto"/>
        <w:left w:val="none" w:sz="0" w:space="0" w:color="auto"/>
        <w:bottom w:val="none" w:sz="0" w:space="0" w:color="auto"/>
        <w:right w:val="none" w:sz="0" w:space="0" w:color="auto"/>
      </w:divBdr>
    </w:div>
    <w:div w:id="338897488">
      <w:bodyDiv w:val="1"/>
      <w:marLeft w:val="0"/>
      <w:marRight w:val="0"/>
      <w:marTop w:val="0"/>
      <w:marBottom w:val="0"/>
      <w:divBdr>
        <w:top w:val="none" w:sz="0" w:space="0" w:color="auto"/>
        <w:left w:val="none" w:sz="0" w:space="0" w:color="auto"/>
        <w:bottom w:val="none" w:sz="0" w:space="0" w:color="auto"/>
        <w:right w:val="none" w:sz="0" w:space="0" w:color="auto"/>
      </w:divBdr>
    </w:div>
    <w:div w:id="338967332">
      <w:bodyDiv w:val="1"/>
      <w:marLeft w:val="0"/>
      <w:marRight w:val="0"/>
      <w:marTop w:val="0"/>
      <w:marBottom w:val="0"/>
      <w:divBdr>
        <w:top w:val="none" w:sz="0" w:space="0" w:color="auto"/>
        <w:left w:val="none" w:sz="0" w:space="0" w:color="auto"/>
        <w:bottom w:val="none" w:sz="0" w:space="0" w:color="auto"/>
        <w:right w:val="none" w:sz="0" w:space="0" w:color="auto"/>
      </w:divBdr>
    </w:div>
    <w:div w:id="339046634">
      <w:bodyDiv w:val="1"/>
      <w:marLeft w:val="0"/>
      <w:marRight w:val="0"/>
      <w:marTop w:val="0"/>
      <w:marBottom w:val="0"/>
      <w:divBdr>
        <w:top w:val="none" w:sz="0" w:space="0" w:color="auto"/>
        <w:left w:val="none" w:sz="0" w:space="0" w:color="auto"/>
        <w:bottom w:val="none" w:sz="0" w:space="0" w:color="auto"/>
        <w:right w:val="none" w:sz="0" w:space="0" w:color="auto"/>
      </w:divBdr>
    </w:div>
    <w:div w:id="339090573">
      <w:bodyDiv w:val="1"/>
      <w:marLeft w:val="0"/>
      <w:marRight w:val="0"/>
      <w:marTop w:val="0"/>
      <w:marBottom w:val="0"/>
      <w:divBdr>
        <w:top w:val="none" w:sz="0" w:space="0" w:color="auto"/>
        <w:left w:val="none" w:sz="0" w:space="0" w:color="auto"/>
        <w:bottom w:val="none" w:sz="0" w:space="0" w:color="auto"/>
        <w:right w:val="none" w:sz="0" w:space="0" w:color="auto"/>
      </w:divBdr>
    </w:div>
    <w:div w:id="339237029">
      <w:bodyDiv w:val="1"/>
      <w:marLeft w:val="0"/>
      <w:marRight w:val="0"/>
      <w:marTop w:val="0"/>
      <w:marBottom w:val="0"/>
      <w:divBdr>
        <w:top w:val="none" w:sz="0" w:space="0" w:color="auto"/>
        <w:left w:val="none" w:sz="0" w:space="0" w:color="auto"/>
        <w:bottom w:val="none" w:sz="0" w:space="0" w:color="auto"/>
        <w:right w:val="none" w:sz="0" w:space="0" w:color="auto"/>
      </w:divBdr>
    </w:div>
    <w:div w:id="339282756">
      <w:bodyDiv w:val="1"/>
      <w:marLeft w:val="0"/>
      <w:marRight w:val="0"/>
      <w:marTop w:val="0"/>
      <w:marBottom w:val="0"/>
      <w:divBdr>
        <w:top w:val="none" w:sz="0" w:space="0" w:color="auto"/>
        <w:left w:val="none" w:sz="0" w:space="0" w:color="auto"/>
        <w:bottom w:val="none" w:sz="0" w:space="0" w:color="auto"/>
        <w:right w:val="none" w:sz="0" w:space="0" w:color="auto"/>
      </w:divBdr>
    </w:div>
    <w:div w:id="339427928">
      <w:bodyDiv w:val="1"/>
      <w:marLeft w:val="0"/>
      <w:marRight w:val="0"/>
      <w:marTop w:val="0"/>
      <w:marBottom w:val="0"/>
      <w:divBdr>
        <w:top w:val="none" w:sz="0" w:space="0" w:color="auto"/>
        <w:left w:val="none" w:sz="0" w:space="0" w:color="auto"/>
        <w:bottom w:val="none" w:sz="0" w:space="0" w:color="auto"/>
        <w:right w:val="none" w:sz="0" w:space="0" w:color="auto"/>
      </w:divBdr>
    </w:div>
    <w:div w:id="339509118">
      <w:bodyDiv w:val="1"/>
      <w:marLeft w:val="0"/>
      <w:marRight w:val="0"/>
      <w:marTop w:val="0"/>
      <w:marBottom w:val="0"/>
      <w:divBdr>
        <w:top w:val="none" w:sz="0" w:space="0" w:color="auto"/>
        <w:left w:val="none" w:sz="0" w:space="0" w:color="auto"/>
        <w:bottom w:val="none" w:sz="0" w:space="0" w:color="auto"/>
        <w:right w:val="none" w:sz="0" w:space="0" w:color="auto"/>
      </w:divBdr>
    </w:div>
    <w:div w:id="339626277">
      <w:bodyDiv w:val="1"/>
      <w:marLeft w:val="0"/>
      <w:marRight w:val="0"/>
      <w:marTop w:val="0"/>
      <w:marBottom w:val="0"/>
      <w:divBdr>
        <w:top w:val="none" w:sz="0" w:space="0" w:color="auto"/>
        <w:left w:val="none" w:sz="0" w:space="0" w:color="auto"/>
        <w:bottom w:val="none" w:sz="0" w:space="0" w:color="auto"/>
        <w:right w:val="none" w:sz="0" w:space="0" w:color="auto"/>
      </w:divBdr>
    </w:div>
    <w:div w:id="339817344">
      <w:bodyDiv w:val="1"/>
      <w:marLeft w:val="0"/>
      <w:marRight w:val="0"/>
      <w:marTop w:val="0"/>
      <w:marBottom w:val="0"/>
      <w:divBdr>
        <w:top w:val="none" w:sz="0" w:space="0" w:color="auto"/>
        <w:left w:val="none" w:sz="0" w:space="0" w:color="auto"/>
        <w:bottom w:val="none" w:sz="0" w:space="0" w:color="auto"/>
        <w:right w:val="none" w:sz="0" w:space="0" w:color="auto"/>
      </w:divBdr>
    </w:div>
    <w:div w:id="339819128">
      <w:bodyDiv w:val="1"/>
      <w:marLeft w:val="0"/>
      <w:marRight w:val="0"/>
      <w:marTop w:val="0"/>
      <w:marBottom w:val="0"/>
      <w:divBdr>
        <w:top w:val="none" w:sz="0" w:space="0" w:color="auto"/>
        <w:left w:val="none" w:sz="0" w:space="0" w:color="auto"/>
        <w:bottom w:val="none" w:sz="0" w:space="0" w:color="auto"/>
        <w:right w:val="none" w:sz="0" w:space="0" w:color="auto"/>
      </w:divBdr>
    </w:div>
    <w:div w:id="340081794">
      <w:bodyDiv w:val="1"/>
      <w:marLeft w:val="0"/>
      <w:marRight w:val="0"/>
      <w:marTop w:val="0"/>
      <w:marBottom w:val="0"/>
      <w:divBdr>
        <w:top w:val="none" w:sz="0" w:space="0" w:color="auto"/>
        <w:left w:val="none" w:sz="0" w:space="0" w:color="auto"/>
        <w:bottom w:val="none" w:sz="0" w:space="0" w:color="auto"/>
        <w:right w:val="none" w:sz="0" w:space="0" w:color="auto"/>
      </w:divBdr>
    </w:div>
    <w:div w:id="340084164">
      <w:bodyDiv w:val="1"/>
      <w:marLeft w:val="0"/>
      <w:marRight w:val="0"/>
      <w:marTop w:val="0"/>
      <w:marBottom w:val="0"/>
      <w:divBdr>
        <w:top w:val="none" w:sz="0" w:space="0" w:color="auto"/>
        <w:left w:val="none" w:sz="0" w:space="0" w:color="auto"/>
        <w:bottom w:val="none" w:sz="0" w:space="0" w:color="auto"/>
        <w:right w:val="none" w:sz="0" w:space="0" w:color="auto"/>
      </w:divBdr>
    </w:div>
    <w:div w:id="340276692">
      <w:bodyDiv w:val="1"/>
      <w:marLeft w:val="0"/>
      <w:marRight w:val="0"/>
      <w:marTop w:val="0"/>
      <w:marBottom w:val="0"/>
      <w:divBdr>
        <w:top w:val="none" w:sz="0" w:space="0" w:color="auto"/>
        <w:left w:val="none" w:sz="0" w:space="0" w:color="auto"/>
        <w:bottom w:val="none" w:sz="0" w:space="0" w:color="auto"/>
        <w:right w:val="none" w:sz="0" w:space="0" w:color="auto"/>
      </w:divBdr>
    </w:div>
    <w:div w:id="340282975">
      <w:bodyDiv w:val="1"/>
      <w:marLeft w:val="0"/>
      <w:marRight w:val="0"/>
      <w:marTop w:val="0"/>
      <w:marBottom w:val="0"/>
      <w:divBdr>
        <w:top w:val="none" w:sz="0" w:space="0" w:color="auto"/>
        <w:left w:val="none" w:sz="0" w:space="0" w:color="auto"/>
        <w:bottom w:val="none" w:sz="0" w:space="0" w:color="auto"/>
        <w:right w:val="none" w:sz="0" w:space="0" w:color="auto"/>
      </w:divBdr>
    </w:div>
    <w:div w:id="340353139">
      <w:bodyDiv w:val="1"/>
      <w:marLeft w:val="0"/>
      <w:marRight w:val="0"/>
      <w:marTop w:val="0"/>
      <w:marBottom w:val="0"/>
      <w:divBdr>
        <w:top w:val="none" w:sz="0" w:space="0" w:color="auto"/>
        <w:left w:val="none" w:sz="0" w:space="0" w:color="auto"/>
        <w:bottom w:val="none" w:sz="0" w:space="0" w:color="auto"/>
        <w:right w:val="none" w:sz="0" w:space="0" w:color="auto"/>
      </w:divBdr>
    </w:div>
    <w:div w:id="340398260">
      <w:bodyDiv w:val="1"/>
      <w:marLeft w:val="0"/>
      <w:marRight w:val="0"/>
      <w:marTop w:val="0"/>
      <w:marBottom w:val="0"/>
      <w:divBdr>
        <w:top w:val="none" w:sz="0" w:space="0" w:color="auto"/>
        <w:left w:val="none" w:sz="0" w:space="0" w:color="auto"/>
        <w:bottom w:val="none" w:sz="0" w:space="0" w:color="auto"/>
        <w:right w:val="none" w:sz="0" w:space="0" w:color="auto"/>
      </w:divBdr>
    </w:div>
    <w:div w:id="340545328">
      <w:bodyDiv w:val="1"/>
      <w:marLeft w:val="0"/>
      <w:marRight w:val="0"/>
      <w:marTop w:val="0"/>
      <w:marBottom w:val="0"/>
      <w:divBdr>
        <w:top w:val="none" w:sz="0" w:space="0" w:color="auto"/>
        <w:left w:val="none" w:sz="0" w:space="0" w:color="auto"/>
        <w:bottom w:val="none" w:sz="0" w:space="0" w:color="auto"/>
        <w:right w:val="none" w:sz="0" w:space="0" w:color="auto"/>
      </w:divBdr>
    </w:div>
    <w:div w:id="340548780">
      <w:bodyDiv w:val="1"/>
      <w:marLeft w:val="0"/>
      <w:marRight w:val="0"/>
      <w:marTop w:val="0"/>
      <w:marBottom w:val="0"/>
      <w:divBdr>
        <w:top w:val="none" w:sz="0" w:space="0" w:color="auto"/>
        <w:left w:val="none" w:sz="0" w:space="0" w:color="auto"/>
        <w:bottom w:val="none" w:sz="0" w:space="0" w:color="auto"/>
        <w:right w:val="none" w:sz="0" w:space="0" w:color="auto"/>
      </w:divBdr>
    </w:div>
    <w:div w:id="340620760">
      <w:bodyDiv w:val="1"/>
      <w:marLeft w:val="0"/>
      <w:marRight w:val="0"/>
      <w:marTop w:val="0"/>
      <w:marBottom w:val="0"/>
      <w:divBdr>
        <w:top w:val="none" w:sz="0" w:space="0" w:color="auto"/>
        <w:left w:val="none" w:sz="0" w:space="0" w:color="auto"/>
        <w:bottom w:val="none" w:sz="0" w:space="0" w:color="auto"/>
        <w:right w:val="none" w:sz="0" w:space="0" w:color="auto"/>
      </w:divBdr>
    </w:div>
    <w:div w:id="340662914">
      <w:bodyDiv w:val="1"/>
      <w:marLeft w:val="0"/>
      <w:marRight w:val="0"/>
      <w:marTop w:val="0"/>
      <w:marBottom w:val="0"/>
      <w:divBdr>
        <w:top w:val="none" w:sz="0" w:space="0" w:color="auto"/>
        <w:left w:val="none" w:sz="0" w:space="0" w:color="auto"/>
        <w:bottom w:val="none" w:sz="0" w:space="0" w:color="auto"/>
        <w:right w:val="none" w:sz="0" w:space="0" w:color="auto"/>
      </w:divBdr>
    </w:div>
    <w:div w:id="340664162">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341052927">
      <w:bodyDiv w:val="1"/>
      <w:marLeft w:val="0"/>
      <w:marRight w:val="0"/>
      <w:marTop w:val="0"/>
      <w:marBottom w:val="0"/>
      <w:divBdr>
        <w:top w:val="none" w:sz="0" w:space="0" w:color="auto"/>
        <w:left w:val="none" w:sz="0" w:space="0" w:color="auto"/>
        <w:bottom w:val="none" w:sz="0" w:space="0" w:color="auto"/>
        <w:right w:val="none" w:sz="0" w:space="0" w:color="auto"/>
      </w:divBdr>
    </w:div>
    <w:div w:id="341323057">
      <w:bodyDiv w:val="1"/>
      <w:marLeft w:val="0"/>
      <w:marRight w:val="0"/>
      <w:marTop w:val="0"/>
      <w:marBottom w:val="0"/>
      <w:divBdr>
        <w:top w:val="none" w:sz="0" w:space="0" w:color="auto"/>
        <w:left w:val="none" w:sz="0" w:space="0" w:color="auto"/>
        <w:bottom w:val="none" w:sz="0" w:space="0" w:color="auto"/>
        <w:right w:val="none" w:sz="0" w:space="0" w:color="auto"/>
      </w:divBdr>
    </w:div>
    <w:div w:id="341392438">
      <w:bodyDiv w:val="1"/>
      <w:marLeft w:val="0"/>
      <w:marRight w:val="0"/>
      <w:marTop w:val="0"/>
      <w:marBottom w:val="0"/>
      <w:divBdr>
        <w:top w:val="none" w:sz="0" w:space="0" w:color="auto"/>
        <w:left w:val="none" w:sz="0" w:space="0" w:color="auto"/>
        <w:bottom w:val="none" w:sz="0" w:space="0" w:color="auto"/>
        <w:right w:val="none" w:sz="0" w:space="0" w:color="auto"/>
      </w:divBdr>
    </w:div>
    <w:div w:id="341592604">
      <w:bodyDiv w:val="1"/>
      <w:marLeft w:val="0"/>
      <w:marRight w:val="0"/>
      <w:marTop w:val="0"/>
      <w:marBottom w:val="0"/>
      <w:divBdr>
        <w:top w:val="none" w:sz="0" w:space="0" w:color="auto"/>
        <w:left w:val="none" w:sz="0" w:space="0" w:color="auto"/>
        <w:bottom w:val="none" w:sz="0" w:space="0" w:color="auto"/>
        <w:right w:val="none" w:sz="0" w:space="0" w:color="auto"/>
      </w:divBdr>
    </w:div>
    <w:div w:id="341706290">
      <w:bodyDiv w:val="1"/>
      <w:marLeft w:val="0"/>
      <w:marRight w:val="0"/>
      <w:marTop w:val="0"/>
      <w:marBottom w:val="0"/>
      <w:divBdr>
        <w:top w:val="none" w:sz="0" w:space="0" w:color="auto"/>
        <w:left w:val="none" w:sz="0" w:space="0" w:color="auto"/>
        <w:bottom w:val="none" w:sz="0" w:space="0" w:color="auto"/>
        <w:right w:val="none" w:sz="0" w:space="0" w:color="auto"/>
      </w:divBdr>
    </w:div>
    <w:div w:id="341712523">
      <w:bodyDiv w:val="1"/>
      <w:marLeft w:val="0"/>
      <w:marRight w:val="0"/>
      <w:marTop w:val="0"/>
      <w:marBottom w:val="0"/>
      <w:divBdr>
        <w:top w:val="none" w:sz="0" w:space="0" w:color="auto"/>
        <w:left w:val="none" w:sz="0" w:space="0" w:color="auto"/>
        <w:bottom w:val="none" w:sz="0" w:space="0" w:color="auto"/>
        <w:right w:val="none" w:sz="0" w:space="0" w:color="auto"/>
      </w:divBdr>
    </w:div>
    <w:div w:id="341737273">
      <w:bodyDiv w:val="1"/>
      <w:marLeft w:val="0"/>
      <w:marRight w:val="0"/>
      <w:marTop w:val="0"/>
      <w:marBottom w:val="0"/>
      <w:divBdr>
        <w:top w:val="none" w:sz="0" w:space="0" w:color="auto"/>
        <w:left w:val="none" w:sz="0" w:space="0" w:color="auto"/>
        <w:bottom w:val="none" w:sz="0" w:space="0" w:color="auto"/>
        <w:right w:val="none" w:sz="0" w:space="0" w:color="auto"/>
      </w:divBdr>
    </w:div>
    <w:div w:id="341859746">
      <w:bodyDiv w:val="1"/>
      <w:marLeft w:val="0"/>
      <w:marRight w:val="0"/>
      <w:marTop w:val="0"/>
      <w:marBottom w:val="0"/>
      <w:divBdr>
        <w:top w:val="none" w:sz="0" w:space="0" w:color="auto"/>
        <w:left w:val="none" w:sz="0" w:space="0" w:color="auto"/>
        <w:bottom w:val="none" w:sz="0" w:space="0" w:color="auto"/>
        <w:right w:val="none" w:sz="0" w:space="0" w:color="auto"/>
      </w:divBdr>
    </w:div>
    <w:div w:id="341930680">
      <w:bodyDiv w:val="1"/>
      <w:marLeft w:val="0"/>
      <w:marRight w:val="0"/>
      <w:marTop w:val="0"/>
      <w:marBottom w:val="0"/>
      <w:divBdr>
        <w:top w:val="none" w:sz="0" w:space="0" w:color="auto"/>
        <w:left w:val="none" w:sz="0" w:space="0" w:color="auto"/>
        <w:bottom w:val="none" w:sz="0" w:space="0" w:color="auto"/>
        <w:right w:val="none" w:sz="0" w:space="0" w:color="auto"/>
      </w:divBdr>
    </w:div>
    <w:div w:id="342165705">
      <w:bodyDiv w:val="1"/>
      <w:marLeft w:val="0"/>
      <w:marRight w:val="0"/>
      <w:marTop w:val="0"/>
      <w:marBottom w:val="0"/>
      <w:divBdr>
        <w:top w:val="none" w:sz="0" w:space="0" w:color="auto"/>
        <w:left w:val="none" w:sz="0" w:space="0" w:color="auto"/>
        <w:bottom w:val="none" w:sz="0" w:space="0" w:color="auto"/>
        <w:right w:val="none" w:sz="0" w:space="0" w:color="auto"/>
      </w:divBdr>
    </w:div>
    <w:div w:id="342323390">
      <w:bodyDiv w:val="1"/>
      <w:marLeft w:val="0"/>
      <w:marRight w:val="0"/>
      <w:marTop w:val="0"/>
      <w:marBottom w:val="0"/>
      <w:divBdr>
        <w:top w:val="none" w:sz="0" w:space="0" w:color="auto"/>
        <w:left w:val="none" w:sz="0" w:space="0" w:color="auto"/>
        <w:bottom w:val="none" w:sz="0" w:space="0" w:color="auto"/>
        <w:right w:val="none" w:sz="0" w:space="0" w:color="auto"/>
      </w:divBdr>
    </w:div>
    <w:div w:id="342360413">
      <w:bodyDiv w:val="1"/>
      <w:marLeft w:val="0"/>
      <w:marRight w:val="0"/>
      <w:marTop w:val="0"/>
      <w:marBottom w:val="0"/>
      <w:divBdr>
        <w:top w:val="none" w:sz="0" w:space="0" w:color="auto"/>
        <w:left w:val="none" w:sz="0" w:space="0" w:color="auto"/>
        <w:bottom w:val="none" w:sz="0" w:space="0" w:color="auto"/>
        <w:right w:val="none" w:sz="0" w:space="0" w:color="auto"/>
      </w:divBdr>
    </w:div>
    <w:div w:id="342367985">
      <w:bodyDiv w:val="1"/>
      <w:marLeft w:val="0"/>
      <w:marRight w:val="0"/>
      <w:marTop w:val="0"/>
      <w:marBottom w:val="0"/>
      <w:divBdr>
        <w:top w:val="none" w:sz="0" w:space="0" w:color="auto"/>
        <w:left w:val="none" w:sz="0" w:space="0" w:color="auto"/>
        <w:bottom w:val="none" w:sz="0" w:space="0" w:color="auto"/>
        <w:right w:val="none" w:sz="0" w:space="0" w:color="auto"/>
      </w:divBdr>
    </w:div>
    <w:div w:id="342634406">
      <w:bodyDiv w:val="1"/>
      <w:marLeft w:val="0"/>
      <w:marRight w:val="0"/>
      <w:marTop w:val="0"/>
      <w:marBottom w:val="0"/>
      <w:divBdr>
        <w:top w:val="none" w:sz="0" w:space="0" w:color="auto"/>
        <w:left w:val="none" w:sz="0" w:space="0" w:color="auto"/>
        <w:bottom w:val="none" w:sz="0" w:space="0" w:color="auto"/>
        <w:right w:val="none" w:sz="0" w:space="0" w:color="auto"/>
      </w:divBdr>
    </w:div>
    <w:div w:id="342710175">
      <w:bodyDiv w:val="1"/>
      <w:marLeft w:val="0"/>
      <w:marRight w:val="0"/>
      <w:marTop w:val="0"/>
      <w:marBottom w:val="0"/>
      <w:divBdr>
        <w:top w:val="none" w:sz="0" w:space="0" w:color="auto"/>
        <w:left w:val="none" w:sz="0" w:space="0" w:color="auto"/>
        <w:bottom w:val="none" w:sz="0" w:space="0" w:color="auto"/>
        <w:right w:val="none" w:sz="0" w:space="0" w:color="auto"/>
      </w:divBdr>
    </w:div>
    <w:div w:id="342779068">
      <w:bodyDiv w:val="1"/>
      <w:marLeft w:val="0"/>
      <w:marRight w:val="0"/>
      <w:marTop w:val="0"/>
      <w:marBottom w:val="0"/>
      <w:divBdr>
        <w:top w:val="none" w:sz="0" w:space="0" w:color="auto"/>
        <w:left w:val="none" w:sz="0" w:space="0" w:color="auto"/>
        <w:bottom w:val="none" w:sz="0" w:space="0" w:color="auto"/>
        <w:right w:val="none" w:sz="0" w:space="0" w:color="auto"/>
      </w:divBdr>
    </w:div>
    <w:div w:id="342779315">
      <w:bodyDiv w:val="1"/>
      <w:marLeft w:val="0"/>
      <w:marRight w:val="0"/>
      <w:marTop w:val="0"/>
      <w:marBottom w:val="0"/>
      <w:divBdr>
        <w:top w:val="none" w:sz="0" w:space="0" w:color="auto"/>
        <w:left w:val="none" w:sz="0" w:space="0" w:color="auto"/>
        <w:bottom w:val="none" w:sz="0" w:space="0" w:color="auto"/>
        <w:right w:val="none" w:sz="0" w:space="0" w:color="auto"/>
      </w:divBdr>
    </w:div>
    <w:div w:id="342823878">
      <w:bodyDiv w:val="1"/>
      <w:marLeft w:val="0"/>
      <w:marRight w:val="0"/>
      <w:marTop w:val="0"/>
      <w:marBottom w:val="0"/>
      <w:divBdr>
        <w:top w:val="none" w:sz="0" w:space="0" w:color="auto"/>
        <w:left w:val="none" w:sz="0" w:space="0" w:color="auto"/>
        <w:bottom w:val="none" w:sz="0" w:space="0" w:color="auto"/>
        <w:right w:val="none" w:sz="0" w:space="0" w:color="auto"/>
      </w:divBdr>
    </w:div>
    <w:div w:id="342971491">
      <w:bodyDiv w:val="1"/>
      <w:marLeft w:val="0"/>
      <w:marRight w:val="0"/>
      <w:marTop w:val="0"/>
      <w:marBottom w:val="0"/>
      <w:divBdr>
        <w:top w:val="none" w:sz="0" w:space="0" w:color="auto"/>
        <w:left w:val="none" w:sz="0" w:space="0" w:color="auto"/>
        <w:bottom w:val="none" w:sz="0" w:space="0" w:color="auto"/>
        <w:right w:val="none" w:sz="0" w:space="0" w:color="auto"/>
      </w:divBdr>
    </w:div>
    <w:div w:id="343019202">
      <w:bodyDiv w:val="1"/>
      <w:marLeft w:val="0"/>
      <w:marRight w:val="0"/>
      <w:marTop w:val="0"/>
      <w:marBottom w:val="0"/>
      <w:divBdr>
        <w:top w:val="none" w:sz="0" w:space="0" w:color="auto"/>
        <w:left w:val="none" w:sz="0" w:space="0" w:color="auto"/>
        <w:bottom w:val="none" w:sz="0" w:space="0" w:color="auto"/>
        <w:right w:val="none" w:sz="0" w:space="0" w:color="auto"/>
      </w:divBdr>
    </w:div>
    <w:div w:id="343173045">
      <w:bodyDiv w:val="1"/>
      <w:marLeft w:val="0"/>
      <w:marRight w:val="0"/>
      <w:marTop w:val="0"/>
      <w:marBottom w:val="0"/>
      <w:divBdr>
        <w:top w:val="none" w:sz="0" w:space="0" w:color="auto"/>
        <w:left w:val="none" w:sz="0" w:space="0" w:color="auto"/>
        <w:bottom w:val="none" w:sz="0" w:space="0" w:color="auto"/>
        <w:right w:val="none" w:sz="0" w:space="0" w:color="auto"/>
      </w:divBdr>
    </w:div>
    <w:div w:id="343240692">
      <w:bodyDiv w:val="1"/>
      <w:marLeft w:val="0"/>
      <w:marRight w:val="0"/>
      <w:marTop w:val="0"/>
      <w:marBottom w:val="0"/>
      <w:divBdr>
        <w:top w:val="none" w:sz="0" w:space="0" w:color="auto"/>
        <w:left w:val="none" w:sz="0" w:space="0" w:color="auto"/>
        <w:bottom w:val="none" w:sz="0" w:space="0" w:color="auto"/>
        <w:right w:val="none" w:sz="0" w:space="0" w:color="auto"/>
      </w:divBdr>
    </w:div>
    <w:div w:id="343363783">
      <w:bodyDiv w:val="1"/>
      <w:marLeft w:val="0"/>
      <w:marRight w:val="0"/>
      <w:marTop w:val="0"/>
      <w:marBottom w:val="0"/>
      <w:divBdr>
        <w:top w:val="none" w:sz="0" w:space="0" w:color="auto"/>
        <w:left w:val="none" w:sz="0" w:space="0" w:color="auto"/>
        <w:bottom w:val="none" w:sz="0" w:space="0" w:color="auto"/>
        <w:right w:val="none" w:sz="0" w:space="0" w:color="auto"/>
      </w:divBdr>
    </w:div>
    <w:div w:id="343364797">
      <w:bodyDiv w:val="1"/>
      <w:marLeft w:val="0"/>
      <w:marRight w:val="0"/>
      <w:marTop w:val="0"/>
      <w:marBottom w:val="0"/>
      <w:divBdr>
        <w:top w:val="none" w:sz="0" w:space="0" w:color="auto"/>
        <w:left w:val="none" w:sz="0" w:space="0" w:color="auto"/>
        <w:bottom w:val="none" w:sz="0" w:space="0" w:color="auto"/>
        <w:right w:val="none" w:sz="0" w:space="0" w:color="auto"/>
      </w:divBdr>
    </w:div>
    <w:div w:id="343479534">
      <w:bodyDiv w:val="1"/>
      <w:marLeft w:val="0"/>
      <w:marRight w:val="0"/>
      <w:marTop w:val="0"/>
      <w:marBottom w:val="0"/>
      <w:divBdr>
        <w:top w:val="none" w:sz="0" w:space="0" w:color="auto"/>
        <w:left w:val="none" w:sz="0" w:space="0" w:color="auto"/>
        <w:bottom w:val="none" w:sz="0" w:space="0" w:color="auto"/>
        <w:right w:val="none" w:sz="0" w:space="0" w:color="auto"/>
      </w:divBdr>
    </w:div>
    <w:div w:id="343629043">
      <w:bodyDiv w:val="1"/>
      <w:marLeft w:val="0"/>
      <w:marRight w:val="0"/>
      <w:marTop w:val="0"/>
      <w:marBottom w:val="0"/>
      <w:divBdr>
        <w:top w:val="none" w:sz="0" w:space="0" w:color="auto"/>
        <w:left w:val="none" w:sz="0" w:space="0" w:color="auto"/>
        <w:bottom w:val="none" w:sz="0" w:space="0" w:color="auto"/>
        <w:right w:val="none" w:sz="0" w:space="0" w:color="auto"/>
      </w:divBdr>
    </w:div>
    <w:div w:id="343630537">
      <w:bodyDiv w:val="1"/>
      <w:marLeft w:val="0"/>
      <w:marRight w:val="0"/>
      <w:marTop w:val="0"/>
      <w:marBottom w:val="0"/>
      <w:divBdr>
        <w:top w:val="none" w:sz="0" w:space="0" w:color="auto"/>
        <w:left w:val="none" w:sz="0" w:space="0" w:color="auto"/>
        <w:bottom w:val="none" w:sz="0" w:space="0" w:color="auto"/>
        <w:right w:val="none" w:sz="0" w:space="0" w:color="auto"/>
      </w:divBdr>
    </w:div>
    <w:div w:id="343677670">
      <w:bodyDiv w:val="1"/>
      <w:marLeft w:val="0"/>
      <w:marRight w:val="0"/>
      <w:marTop w:val="0"/>
      <w:marBottom w:val="0"/>
      <w:divBdr>
        <w:top w:val="none" w:sz="0" w:space="0" w:color="auto"/>
        <w:left w:val="none" w:sz="0" w:space="0" w:color="auto"/>
        <w:bottom w:val="none" w:sz="0" w:space="0" w:color="auto"/>
        <w:right w:val="none" w:sz="0" w:space="0" w:color="auto"/>
      </w:divBdr>
    </w:div>
    <w:div w:id="343751045">
      <w:bodyDiv w:val="1"/>
      <w:marLeft w:val="0"/>
      <w:marRight w:val="0"/>
      <w:marTop w:val="0"/>
      <w:marBottom w:val="0"/>
      <w:divBdr>
        <w:top w:val="none" w:sz="0" w:space="0" w:color="auto"/>
        <w:left w:val="none" w:sz="0" w:space="0" w:color="auto"/>
        <w:bottom w:val="none" w:sz="0" w:space="0" w:color="auto"/>
        <w:right w:val="none" w:sz="0" w:space="0" w:color="auto"/>
      </w:divBdr>
    </w:div>
    <w:div w:id="343827092">
      <w:bodyDiv w:val="1"/>
      <w:marLeft w:val="0"/>
      <w:marRight w:val="0"/>
      <w:marTop w:val="0"/>
      <w:marBottom w:val="0"/>
      <w:divBdr>
        <w:top w:val="none" w:sz="0" w:space="0" w:color="auto"/>
        <w:left w:val="none" w:sz="0" w:space="0" w:color="auto"/>
        <w:bottom w:val="none" w:sz="0" w:space="0" w:color="auto"/>
        <w:right w:val="none" w:sz="0" w:space="0" w:color="auto"/>
      </w:divBdr>
    </w:div>
    <w:div w:id="343827894">
      <w:bodyDiv w:val="1"/>
      <w:marLeft w:val="0"/>
      <w:marRight w:val="0"/>
      <w:marTop w:val="0"/>
      <w:marBottom w:val="0"/>
      <w:divBdr>
        <w:top w:val="none" w:sz="0" w:space="0" w:color="auto"/>
        <w:left w:val="none" w:sz="0" w:space="0" w:color="auto"/>
        <w:bottom w:val="none" w:sz="0" w:space="0" w:color="auto"/>
        <w:right w:val="none" w:sz="0" w:space="0" w:color="auto"/>
      </w:divBdr>
    </w:div>
    <w:div w:id="343867627">
      <w:bodyDiv w:val="1"/>
      <w:marLeft w:val="0"/>
      <w:marRight w:val="0"/>
      <w:marTop w:val="0"/>
      <w:marBottom w:val="0"/>
      <w:divBdr>
        <w:top w:val="none" w:sz="0" w:space="0" w:color="auto"/>
        <w:left w:val="none" w:sz="0" w:space="0" w:color="auto"/>
        <w:bottom w:val="none" w:sz="0" w:space="0" w:color="auto"/>
        <w:right w:val="none" w:sz="0" w:space="0" w:color="auto"/>
      </w:divBdr>
    </w:div>
    <w:div w:id="343938508">
      <w:bodyDiv w:val="1"/>
      <w:marLeft w:val="0"/>
      <w:marRight w:val="0"/>
      <w:marTop w:val="0"/>
      <w:marBottom w:val="0"/>
      <w:divBdr>
        <w:top w:val="none" w:sz="0" w:space="0" w:color="auto"/>
        <w:left w:val="none" w:sz="0" w:space="0" w:color="auto"/>
        <w:bottom w:val="none" w:sz="0" w:space="0" w:color="auto"/>
        <w:right w:val="none" w:sz="0" w:space="0" w:color="auto"/>
      </w:divBdr>
    </w:div>
    <w:div w:id="344017968">
      <w:bodyDiv w:val="1"/>
      <w:marLeft w:val="0"/>
      <w:marRight w:val="0"/>
      <w:marTop w:val="0"/>
      <w:marBottom w:val="0"/>
      <w:divBdr>
        <w:top w:val="none" w:sz="0" w:space="0" w:color="auto"/>
        <w:left w:val="none" w:sz="0" w:space="0" w:color="auto"/>
        <w:bottom w:val="none" w:sz="0" w:space="0" w:color="auto"/>
        <w:right w:val="none" w:sz="0" w:space="0" w:color="auto"/>
      </w:divBdr>
    </w:div>
    <w:div w:id="344020533">
      <w:bodyDiv w:val="1"/>
      <w:marLeft w:val="0"/>
      <w:marRight w:val="0"/>
      <w:marTop w:val="0"/>
      <w:marBottom w:val="0"/>
      <w:divBdr>
        <w:top w:val="none" w:sz="0" w:space="0" w:color="auto"/>
        <w:left w:val="none" w:sz="0" w:space="0" w:color="auto"/>
        <w:bottom w:val="none" w:sz="0" w:space="0" w:color="auto"/>
        <w:right w:val="none" w:sz="0" w:space="0" w:color="auto"/>
      </w:divBdr>
    </w:div>
    <w:div w:id="344207150">
      <w:bodyDiv w:val="1"/>
      <w:marLeft w:val="0"/>
      <w:marRight w:val="0"/>
      <w:marTop w:val="0"/>
      <w:marBottom w:val="0"/>
      <w:divBdr>
        <w:top w:val="none" w:sz="0" w:space="0" w:color="auto"/>
        <w:left w:val="none" w:sz="0" w:space="0" w:color="auto"/>
        <w:bottom w:val="none" w:sz="0" w:space="0" w:color="auto"/>
        <w:right w:val="none" w:sz="0" w:space="0" w:color="auto"/>
      </w:divBdr>
    </w:div>
    <w:div w:id="344214806">
      <w:bodyDiv w:val="1"/>
      <w:marLeft w:val="0"/>
      <w:marRight w:val="0"/>
      <w:marTop w:val="0"/>
      <w:marBottom w:val="0"/>
      <w:divBdr>
        <w:top w:val="none" w:sz="0" w:space="0" w:color="auto"/>
        <w:left w:val="none" w:sz="0" w:space="0" w:color="auto"/>
        <w:bottom w:val="none" w:sz="0" w:space="0" w:color="auto"/>
        <w:right w:val="none" w:sz="0" w:space="0" w:color="auto"/>
      </w:divBdr>
    </w:div>
    <w:div w:id="344289663">
      <w:bodyDiv w:val="1"/>
      <w:marLeft w:val="0"/>
      <w:marRight w:val="0"/>
      <w:marTop w:val="0"/>
      <w:marBottom w:val="0"/>
      <w:divBdr>
        <w:top w:val="none" w:sz="0" w:space="0" w:color="auto"/>
        <w:left w:val="none" w:sz="0" w:space="0" w:color="auto"/>
        <w:bottom w:val="none" w:sz="0" w:space="0" w:color="auto"/>
        <w:right w:val="none" w:sz="0" w:space="0" w:color="auto"/>
      </w:divBdr>
    </w:div>
    <w:div w:id="344290080">
      <w:bodyDiv w:val="1"/>
      <w:marLeft w:val="0"/>
      <w:marRight w:val="0"/>
      <w:marTop w:val="0"/>
      <w:marBottom w:val="0"/>
      <w:divBdr>
        <w:top w:val="none" w:sz="0" w:space="0" w:color="auto"/>
        <w:left w:val="none" w:sz="0" w:space="0" w:color="auto"/>
        <w:bottom w:val="none" w:sz="0" w:space="0" w:color="auto"/>
        <w:right w:val="none" w:sz="0" w:space="0" w:color="auto"/>
      </w:divBdr>
    </w:div>
    <w:div w:id="344328792">
      <w:bodyDiv w:val="1"/>
      <w:marLeft w:val="0"/>
      <w:marRight w:val="0"/>
      <w:marTop w:val="0"/>
      <w:marBottom w:val="0"/>
      <w:divBdr>
        <w:top w:val="none" w:sz="0" w:space="0" w:color="auto"/>
        <w:left w:val="none" w:sz="0" w:space="0" w:color="auto"/>
        <w:bottom w:val="none" w:sz="0" w:space="0" w:color="auto"/>
        <w:right w:val="none" w:sz="0" w:space="0" w:color="auto"/>
      </w:divBdr>
    </w:div>
    <w:div w:id="344331966">
      <w:bodyDiv w:val="1"/>
      <w:marLeft w:val="0"/>
      <w:marRight w:val="0"/>
      <w:marTop w:val="0"/>
      <w:marBottom w:val="0"/>
      <w:divBdr>
        <w:top w:val="none" w:sz="0" w:space="0" w:color="auto"/>
        <w:left w:val="none" w:sz="0" w:space="0" w:color="auto"/>
        <w:bottom w:val="none" w:sz="0" w:space="0" w:color="auto"/>
        <w:right w:val="none" w:sz="0" w:space="0" w:color="auto"/>
      </w:divBdr>
    </w:div>
    <w:div w:id="344408709">
      <w:bodyDiv w:val="1"/>
      <w:marLeft w:val="0"/>
      <w:marRight w:val="0"/>
      <w:marTop w:val="0"/>
      <w:marBottom w:val="0"/>
      <w:divBdr>
        <w:top w:val="none" w:sz="0" w:space="0" w:color="auto"/>
        <w:left w:val="none" w:sz="0" w:space="0" w:color="auto"/>
        <w:bottom w:val="none" w:sz="0" w:space="0" w:color="auto"/>
        <w:right w:val="none" w:sz="0" w:space="0" w:color="auto"/>
      </w:divBdr>
    </w:div>
    <w:div w:id="344554649">
      <w:bodyDiv w:val="1"/>
      <w:marLeft w:val="0"/>
      <w:marRight w:val="0"/>
      <w:marTop w:val="0"/>
      <w:marBottom w:val="0"/>
      <w:divBdr>
        <w:top w:val="none" w:sz="0" w:space="0" w:color="auto"/>
        <w:left w:val="none" w:sz="0" w:space="0" w:color="auto"/>
        <w:bottom w:val="none" w:sz="0" w:space="0" w:color="auto"/>
        <w:right w:val="none" w:sz="0" w:space="0" w:color="auto"/>
      </w:divBdr>
    </w:div>
    <w:div w:id="344673286">
      <w:bodyDiv w:val="1"/>
      <w:marLeft w:val="0"/>
      <w:marRight w:val="0"/>
      <w:marTop w:val="0"/>
      <w:marBottom w:val="0"/>
      <w:divBdr>
        <w:top w:val="none" w:sz="0" w:space="0" w:color="auto"/>
        <w:left w:val="none" w:sz="0" w:space="0" w:color="auto"/>
        <w:bottom w:val="none" w:sz="0" w:space="0" w:color="auto"/>
        <w:right w:val="none" w:sz="0" w:space="0" w:color="auto"/>
      </w:divBdr>
    </w:div>
    <w:div w:id="344677057">
      <w:bodyDiv w:val="1"/>
      <w:marLeft w:val="0"/>
      <w:marRight w:val="0"/>
      <w:marTop w:val="0"/>
      <w:marBottom w:val="0"/>
      <w:divBdr>
        <w:top w:val="none" w:sz="0" w:space="0" w:color="auto"/>
        <w:left w:val="none" w:sz="0" w:space="0" w:color="auto"/>
        <w:bottom w:val="none" w:sz="0" w:space="0" w:color="auto"/>
        <w:right w:val="none" w:sz="0" w:space="0" w:color="auto"/>
      </w:divBdr>
    </w:div>
    <w:div w:id="344744273">
      <w:bodyDiv w:val="1"/>
      <w:marLeft w:val="0"/>
      <w:marRight w:val="0"/>
      <w:marTop w:val="0"/>
      <w:marBottom w:val="0"/>
      <w:divBdr>
        <w:top w:val="none" w:sz="0" w:space="0" w:color="auto"/>
        <w:left w:val="none" w:sz="0" w:space="0" w:color="auto"/>
        <w:bottom w:val="none" w:sz="0" w:space="0" w:color="auto"/>
        <w:right w:val="none" w:sz="0" w:space="0" w:color="auto"/>
      </w:divBdr>
    </w:div>
    <w:div w:id="344788110">
      <w:bodyDiv w:val="1"/>
      <w:marLeft w:val="0"/>
      <w:marRight w:val="0"/>
      <w:marTop w:val="0"/>
      <w:marBottom w:val="0"/>
      <w:divBdr>
        <w:top w:val="none" w:sz="0" w:space="0" w:color="auto"/>
        <w:left w:val="none" w:sz="0" w:space="0" w:color="auto"/>
        <w:bottom w:val="none" w:sz="0" w:space="0" w:color="auto"/>
        <w:right w:val="none" w:sz="0" w:space="0" w:color="auto"/>
      </w:divBdr>
    </w:div>
    <w:div w:id="344863367">
      <w:bodyDiv w:val="1"/>
      <w:marLeft w:val="0"/>
      <w:marRight w:val="0"/>
      <w:marTop w:val="0"/>
      <w:marBottom w:val="0"/>
      <w:divBdr>
        <w:top w:val="none" w:sz="0" w:space="0" w:color="auto"/>
        <w:left w:val="none" w:sz="0" w:space="0" w:color="auto"/>
        <w:bottom w:val="none" w:sz="0" w:space="0" w:color="auto"/>
        <w:right w:val="none" w:sz="0" w:space="0" w:color="auto"/>
      </w:divBdr>
    </w:div>
    <w:div w:id="344864275">
      <w:bodyDiv w:val="1"/>
      <w:marLeft w:val="0"/>
      <w:marRight w:val="0"/>
      <w:marTop w:val="0"/>
      <w:marBottom w:val="0"/>
      <w:divBdr>
        <w:top w:val="none" w:sz="0" w:space="0" w:color="auto"/>
        <w:left w:val="none" w:sz="0" w:space="0" w:color="auto"/>
        <w:bottom w:val="none" w:sz="0" w:space="0" w:color="auto"/>
        <w:right w:val="none" w:sz="0" w:space="0" w:color="auto"/>
      </w:divBdr>
    </w:div>
    <w:div w:id="344864568">
      <w:bodyDiv w:val="1"/>
      <w:marLeft w:val="0"/>
      <w:marRight w:val="0"/>
      <w:marTop w:val="0"/>
      <w:marBottom w:val="0"/>
      <w:divBdr>
        <w:top w:val="none" w:sz="0" w:space="0" w:color="auto"/>
        <w:left w:val="none" w:sz="0" w:space="0" w:color="auto"/>
        <w:bottom w:val="none" w:sz="0" w:space="0" w:color="auto"/>
        <w:right w:val="none" w:sz="0" w:space="0" w:color="auto"/>
      </w:divBdr>
    </w:div>
    <w:div w:id="344864980">
      <w:bodyDiv w:val="1"/>
      <w:marLeft w:val="0"/>
      <w:marRight w:val="0"/>
      <w:marTop w:val="0"/>
      <w:marBottom w:val="0"/>
      <w:divBdr>
        <w:top w:val="none" w:sz="0" w:space="0" w:color="auto"/>
        <w:left w:val="none" w:sz="0" w:space="0" w:color="auto"/>
        <w:bottom w:val="none" w:sz="0" w:space="0" w:color="auto"/>
        <w:right w:val="none" w:sz="0" w:space="0" w:color="auto"/>
      </w:divBdr>
    </w:div>
    <w:div w:id="344985846">
      <w:bodyDiv w:val="1"/>
      <w:marLeft w:val="0"/>
      <w:marRight w:val="0"/>
      <w:marTop w:val="0"/>
      <w:marBottom w:val="0"/>
      <w:divBdr>
        <w:top w:val="none" w:sz="0" w:space="0" w:color="auto"/>
        <w:left w:val="none" w:sz="0" w:space="0" w:color="auto"/>
        <w:bottom w:val="none" w:sz="0" w:space="0" w:color="auto"/>
        <w:right w:val="none" w:sz="0" w:space="0" w:color="auto"/>
      </w:divBdr>
    </w:div>
    <w:div w:id="345012625">
      <w:bodyDiv w:val="1"/>
      <w:marLeft w:val="0"/>
      <w:marRight w:val="0"/>
      <w:marTop w:val="0"/>
      <w:marBottom w:val="0"/>
      <w:divBdr>
        <w:top w:val="none" w:sz="0" w:space="0" w:color="auto"/>
        <w:left w:val="none" w:sz="0" w:space="0" w:color="auto"/>
        <w:bottom w:val="none" w:sz="0" w:space="0" w:color="auto"/>
        <w:right w:val="none" w:sz="0" w:space="0" w:color="auto"/>
      </w:divBdr>
    </w:div>
    <w:div w:id="345056382">
      <w:bodyDiv w:val="1"/>
      <w:marLeft w:val="0"/>
      <w:marRight w:val="0"/>
      <w:marTop w:val="0"/>
      <w:marBottom w:val="0"/>
      <w:divBdr>
        <w:top w:val="none" w:sz="0" w:space="0" w:color="auto"/>
        <w:left w:val="none" w:sz="0" w:space="0" w:color="auto"/>
        <w:bottom w:val="none" w:sz="0" w:space="0" w:color="auto"/>
        <w:right w:val="none" w:sz="0" w:space="0" w:color="auto"/>
      </w:divBdr>
    </w:div>
    <w:div w:id="345059885">
      <w:bodyDiv w:val="1"/>
      <w:marLeft w:val="0"/>
      <w:marRight w:val="0"/>
      <w:marTop w:val="0"/>
      <w:marBottom w:val="0"/>
      <w:divBdr>
        <w:top w:val="none" w:sz="0" w:space="0" w:color="auto"/>
        <w:left w:val="none" w:sz="0" w:space="0" w:color="auto"/>
        <w:bottom w:val="none" w:sz="0" w:space="0" w:color="auto"/>
        <w:right w:val="none" w:sz="0" w:space="0" w:color="auto"/>
      </w:divBdr>
    </w:div>
    <w:div w:id="345061274">
      <w:bodyDiv w:val="1"/>
      <w:marLeft w:val="0"/>
      <w:marRight w:val="0"/>
      <w:marTop w:val="0"/>
      <w:marBottom w:val="0"/>
      <w:divBdr>
        <w:top w:val="none" w:sz="0" w:space="0" w:color="auto"/>
        <w:left w:val="none" w:sz="0" w:space="0" w:color="auto"/>
        <w:bottom w:val="none" w:sz="0" w:space="0" w:color="auto"/>
        <w:right w:val="none" w:sz="0" w:space="0" w:color="auto"/>
      </w:divBdr>
    </w:div>
    <w:div w:id="345254118">
      <w:bodyDiv w:val="1"/>
      <w:marLeft w:val="0"/>
      <w:marRight w:val="0"/>
      <w:marTop w:val="0"/>
      <w:marBottom w:val="0"/>
      <w:divBdr>
        <w:top w:val="none" w:sz="0" w:space="0" w:color="auto"/>
        <w:left w:val="none" w:sz="0" w:space="0" w:color="auto"/>
        <w:bottom w:val="none" w:sz="0" w:space="0" w:color="auto"/>
        <w:right w:val="none" w:sz="0" w:space="0" w:color="auto"/>
      </w:divBdr>
    </w:div>
    <w:div w:id="345326354">
      <w:bodyDiv w:val="1"/>
      <w:marLeft w:val="0"/>
      <w:marRight w:val="0"/>
      <w:marTop w:val="0"/>
      <w:marBottom w:val="0"/>
      <w:divBdr>
        <w:top w:val="none" w:sz="0" w:space="0" w:color="auto"/>
        <w:left w:val="none" w:sz="0" w:space="0" w:color="auto"/>
        <w:bottom w:val="none" w:sz="0" w:space="0" w:color="auto"/>
        <w:right w:val="none" w:sz="0" w:space="0" w:color="auto"/>
      </w:divBdr>
    </w:div>
    <w:div w:id="345445466">
      <w:bodyDiv w:val="1"/>
      <w:marLeft w:val="0"/>
      <w:marRight w:val="0"/>
      <w:marTop w:val="0"/>
      <w:marBottom w:val="0"/>
      <w:divBdr>
        <w:top w:val="none" w:sz="0" w:space="0" w:color="auto"/>
        <w:left w:val="none" w:sz="0" w:space="0" w:color="auto"/>
        <w:bottom w:val="none" w:sz="0" w:space="0" w:color="auto"/>
        <w:right w:val="none" w:sz="0" w:space="0" w:color="auto"/>
      </w:divBdr>
    </w:div>
    <w:div w:id="345519872">
      <w:bodyDiv w:val="1"/>
      <w:marLeft w:val="0"/>
      <w:marRight w:val="0"/>
      <w:marTop w:val="0"/>
      <w:marBottom w:val="0"/>
      <w:divBdr>
        <w:top w:val="none" w:sz="0" w:space="0" w:color="auto"/>
        <w:left w:val="none" w:sz="0" w:space="0" w:color="auto"/>
        <w:bottom w:val="none" w:sz="0" w:space="0" w:color="auto"/>
        <w:right w:val="none" w:sz="0" w:space="0" w:color="auto"/>
      </w:divBdr>
    </w:div>
    <w:div w:id="345593992">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345794435">
      <w:bodyDiv w:val="1"/>
      <w:marLeft w:val="0"/>
      <w:marRight w:val="0"/>
      <w:marTop w:val="0"/>
      <w:marBottom w:val="0"/>
      <w:divBdr>
        <w:top w:val="none" w:sz="0" w:space="0" w:color="auto"/>
        <w:left w:val="none" w:sz="0" w:space="0" w:color="auto"/>
        <w:bottom w:val="none" w:sz="0" w:space="0" w:color="auto"/>
        <w:right w:val="none" w:sz="0" w:space="0" w:color="auto"/>
      </w:divBdr>
    </w:div>
    <w:div w:id="345911958">
      <w:bodyDiv w:val="1"/>
      <w:marLeft w:val="0"/>
      <w:marRight w:val="0"/>
      <w:marTop w:val="0"/>
      <w:marBottom w:val="0"/>
      <w:divBdr>
        <w:top w:val="none" w:sz="0" w:space="0" w:color="auto"/>
        <w:left w:val="none" w:sz="0" w:space="0" w:color="auto"/>
        <w:bottom w:val="none" w:sz="0" w:space="0" w:color="auto"/>
        <w:right w:val="none" w:sz="0" w:space="0" w:color="auto"/>
      </w:divBdr>
    </w:div>
    <w:div w:id="345987773">
      <w:bodyDiv w:val="1"/>
      <w:marLeft w:val="0"/>
      <w:marRight w:val="0"/>
      <w:marTop w:val="0"/>
      <w:marBottom w:val="0"/>
      <w:divBdr>
        <w:top w:val="none" w:sz="0" w:space="0" w:color="auto"/>
        <w:left w:val="none" w:sz="0" w:space="0" w:color="auto"/>
        <w:bottom w:val="none" w:sz="0" w:space="0" w:color="auto"/>
        <w:right w:val="none" w:sz="0" w:space="0" w:color="auto"/>
      </w:divBdr>
    </w:div>
    <w:div w:id="346105809">
      <w:bodyDiv w:val="1"/>
      <w:marLeft w:val="0"/>
      <w:marRight w:val="0"/>
      <w:marTop w:val="0"/>
      <w:marBottom w:val="0"/>
      <w:divBdr>
        <w:top w:val="none" w:sz="0" w:space="0" w:color="auto"/>
        <w:left w:val="none" w:sz="0" w:space="0" w:color="auto"/>
        <w:bottom w:val="none" w:sz="0" w:space="0" w:color="auto"/>
        <w:right w:val="none" w:sz="0" w:space="0" w:color="auto"/>
      </w:divBdr>
    </w:div>
    <w:div w:id="346174780">
      <w:bodyDiv w:val="1"/>
      <w:marLeft w:val="0"/>
      <w:marRight w:val="0"/>
      <w:marTop w:val="0"/>
      <w:marBottom w:val="0"/>
      <w:divBdr>
        <w:top w:val="none" w:sz="0" w:space="0" w:color="auto"/>
        <w:left w:val="none" w:sz="0" w:space="0" w:color="auto"/>
        <w:bottom w:val="none" w:sz="0" w:space="0" w:color="auto"/>
        <w:right w:val="none" w:sz="0" w:space="0" w:color="auto"/>
      </w:divBdr>
    </w:div>
    <w:div w:id="346251973">
      <w:bodyDiv w:val="1"/>
      <w:marLeft w:val="0"/>
      <w:marRight w:val="0"/>
      <w:marTop w:val="0"/>
      <w:marBottom w:val="0"/>
      <w:divBdr>
        <w:top w:val="none" w:sz="0" w:space="0" w:color="auto"/>
        <w:left w:val="none" w:sz="0" w:space="0" w:color="auto"/>
        <w:bottom w:val="none" w:sz="0" w:space="0" w:color="auto"/>
        <w:right w:val="none" w:sz="0" w:space="0" w:color="auto"/>
      </w:divBdr>
    </w:div>
    <w:div w:id="346296049">
      <w:bodyDiv w:val="1"/>
      <w:marLeft w:val="0"/>
      <w:marRight w:val="0"/>
      <w:marTop w:val="0"/>
      <w:marBottom w:val="0"/>
      <w:divBdr>
        <w:top w:val="none" w:sz="0" w:space="0" w:color="auto"/>
        <w:left w:val="none" w:sz="0" w:space="0" w:color="auto"/>
        <w:bottom w:val="none" w:sz="0" w:space="0" w:color="auto"/>
        <w:right w:val="none" w:sz="0" w:space="0" w:color="auto"/>
      </w:divBdr>
    </w:div>
    <w:div w:id="346296232">
      <w:bodyDiv w:val="1"/>
      <w:marLeft w:val="0"/>
      <w:marRight w:val="0"/>
      <w:marTop w:val="0"/>
      <w:marBottom w:val="0"/>
      <w:divBdr>
        <w:top w:val="none" w:sz="0" w:space="0" w:color="auto"/>
        <w:left w:val="none" w:sz="0" w:space="0" w:color="auto"/>
        <w:bottom w:val="none" w:sz="0" w:space="0" w:color="auto"/>
        <w:right w:val="none" w:sz="0" w:space="0" w:color="auto"/>
      </w:divBdr>
    </w:div>
    <w:div w:id="346445776">
      <w:bodyDiv w:val="1"/>
      <w:marLeft w:val="0"/>
      <w:marRight w:val="0"/>
      <w:marTop w:val="0"/>
      <w:marBottom w:val="0"/>
      <w:divBdr>
        <w:top w:val="none" w:sz="0" w:space="0" w:color="auto"/>
        <w:left w:val="none" w:sz="0" w:space="0" w:color="auto"/>
        <w:bottom w:val="none" w:sz="0" w:space="0" w:color="auto"/>
        <w:right w:val="none" w:sz="0" w:space="0" w:color="auto"/>
      </w:divBdr>
    </w:div>
    <w:div w:id="346560772">
      <w:bodyDiv w:val="1"/>
      <w:marLeft w:val="0"/>
      <w:marRight w:val="0"/>
      <w:marTop w:val="0"/>
      <w:marBottom w:val="0"/>
      <w:divBdr>
        <w:top w:val="none" w:sz="0" w:space="0" w:color="auto"/>
        <w:left w:val="none" w:sz="0" w:space="0" w:color="auto"/>
        <w:bottom w:val="none" w:sz="0" w:space="0" w:color="auto"/>
        <w:right w:val="none" w:sz="0" w:space="0" w:color="auto"/>
      </w:divBdr>
    </w:div>
    <w:div w:id="346709953">
      <w:bodyDiv w:val="1"/>
      <w:marLeft w:val="0"/>
      <w:marRight w:val="0"/>
      <w:marTop w:val="0"/>
      <w:marBottom w:val="0"/>
      <w:divBdr>
        <w:top w:val="none" w:sz="0" w:space="0" w:color="auto"/>
        <w:left w:val="none" w:sz="0" w:space="0" w:color="auto"/>
        <w:bottom w:val="none" w:sz="0" w:space="0" w:color="auto"/>
        <w:right w:val="none" w:sz="0" w:space="0" w:color="auto"/>
      </w:divBdr>
    </w:div>
    <w:div w:id="347105413">
      <w:bodyDiv w:val="1"/>
      <w:marLeft w:val="0"/>
      <w:marRight w:val="0"/>
      <w:marTop w:val="0"/>
      <w:marBottom w:val="0"/>
      <w:divBdr>
        <w:top w:val="none" w:sz="0" w:space="0" w:color="auto"/>
        <w:left w:val="none" w:sz="0" w:space="0" w:color="auto"/>
        <w:bottom w:val="none" w:sz="0" w:space="0" w:color="auto"/>
        <w:right w:val="none" w:sz="0" w:space="0" w:color="auto"/>
      </w:divBdr>
    </w:div>
    <w:div w:id="347174947">
      <w:bodyDiv w:val="1"/>
      <w:marLeft w:val="0"/>
      <w:marRight w:val="0"/>
      <w:marTop w:val="0"/>
      <w:marBottom w:val="0"/>
      <w:divBdr>
        <w:top w:val="none" w:sz="0" w:space="0" w:color="auto"/>
        <w:left w:val="none" w:sz="0" w:space="0" w:color="auto"/>
        <w:bottom w:val="none" w:sz="0" w:space="0" w:color="auto"/>
        <w:right w:val="none" w:sz="0" w:space="0" w:color="auto"/>
      </w:divBdr>
    </w:div>
    <w:div w:id="347289780">
      <w:bodyDiv w:val="1"/>
      <w:marLeft w:val="0"/>
      <w:marRight w:val="0"/>
      <w:marTop w:val="0"/>
      <w:marBottom w:val="0"/>
      <w:divBdr>
        <w:top w:val="none" w:sz="0" w:space="0" w:color="auto"/>
        <w:left w:val="none" w:sz="0" w:space="0" w:color="auto"/>
        <w:bottom w:val="none" w:sz="0" w:space="0" w:color="auto"/>
        <w:right w:val="none" w:sz="0" w:space="0" w:color="auto"/>
      </w:divBdr>
    </w:div>
    <w:div w:id="347413486">
      <w:bodyDiv w:val="1"/>
      <w:marLeft w:val="0"/>
      <w:marRight w:val="0"/>
      <w:marTop w:val="0"/>
      <w:marBottom w:val="0"/>
      <w:divBdr>
        <w:top w:val="none" w:sz="0" w:space="0" w:color="auto"/>
        <w:left w:val="none" w:sz="0" w:space="0" w:color="auto"/>
        <w:bottom w:val="none" w:sz="0" w:space="0" w:color="auto"/>
        <w:right w:val="none" w:sz="0" w:space="0" w:color="auto"/>
      </w:divBdr>
    </w:div>
    <w:div w:id="347485090">
      <w:bodyDiv w:val="1"/>
      <w:marLeft w:val="0"/>
      <w:marRight w:val="0"/>
      <w:marTop w:val="0"/>
      <w:marBottom w:val="0"/>
      <w:divBdr>
        <w:top w:val="none" w:sz="0" w:space="0" w:color="auto"/>
        <w:left w:val="none" w:sz="0" w:space="0" w:color="auto"/>
        <w:bottom w:val="none" w:sz="0" w:space="0" w:color="auto"/>
        <w:right w:val="none" w:sz="0" w:space="0" w:color="auto"/>
      </w:divBdr>
    </w:div>
    <w:div w:id="347603915">
      <w:bodyDiv w:val="1"/>
      <w:marLeft w:val="0"/>
      <w:marRight w:val="0"/>
      <w:marTop w:val="0"/>
      <w:marBottom w:val="0"/>
      <w:divBdr>
        <w:top w:val="none" w:sz="0" w:space="0" w:color="auto"/>
        <w:left w:val="none" w:sz="0" w:space="0" w:color="auto"/>
        <w:bottom w:val="none" w:sz="0" w:space="0" w:color="auto"/>
        <w:right w:val="none" w:sz="0" w:space="0" w:color="auto"/>
      </w:divBdr>
    </w:div>
    <w:div w:id="347804034">
      <w:bodyDiv w:val="1"/>
      <w:marLeft w:val="0"/>
      <w:marRight w:val="0"/>
      <w:marTop w:val="0"/>
      <w:marBottom w:val="0"/>
      <w:divBdr>
        <w:top w:val="none" w:sz="0" w:space="0" w:color="auto"/>
        <w:left w:val="none" w:sz="0" w:space="0" w:color="auto"/>
        <w:bottom w:val="none" w:sz="0" w:space="0" w:color="auto"/>
        <w:right w:val="none" w:sz="0" w:space="0" w:color="auto"/>
      </w:divBdr>
    </w:div>
    <w:div w:id="348025770">
      <w:bodyDiv w:val="1"/>
      <w:marLeft w:val="0"/>
      <w:marRight w:val="0"/>
      <w:marTop w:val="0"/>
      <w:marBottom w:val="0"/>
      <w:divBdr>
        <w:top w:val="none" w:sz="0" w:space="0" w:color="auto"/>
        <w:left w:val="none" w:sz="0" w:space="0" w:color="auto"/>
        <w:bottom w:val="none" w:sz="0" w:space="0" w:color="auto"/>
        <w:right w:val="none" w:sz="0" w:space="0" w:color="auto"/>
      </w:divBdr>
    </w:div>
    <w:div w:id="348027971">
      <w:bodyDiv w:val="1"/>
      <w:marLeft w:val="0"/>
      <w:marRight w:val="0"/>
      <w:marTop w:val="0"/>
      <w:marBottom w:val="0"/>
      <w:divBdr>
        <w:top w:val="none" w:sz="0" w:space="0" w:color="auto"/>
        <w:left w:val="none" w:sz="0" w:space="0" w:color="auto"/>
        <w:bottom w:val="none" w:sz="0" w:space="0" w:color="auto"/>
        <w:right w:val="none" w:sz="0" w:space="0" w:color="auto"/>
      </w:divBdr>
    </w:div>
    <w:div w:id="348064166">
      <w:bodyDiv w:val="1"/>
      <w:marLeft w:val="0"/>
      <w:marRight w:val="0"/>
      <w:marTop w:val="0"/>
      <w:marBottom w:val="0"/>
      <w:divBdr>
        <w:top w:val="none" w:sz="0" w:space="0" w:color="auto"/>
        <w:left w:val="none" w:sz="0" w:space="0" w:color="auto"/>
        <w:bottom w:val="none" w:sz="0" w:space="0" w:color="auto"/>
        <w:right w:val="none" w:sz="0" w:space="0" w:color="auto"/>
      </w:divBdr>
    </w:div>
    <w:div w:id="348214905">
      <w:bodyDiv w:val="1"/>
      <w:marLeft w:val="0"/>
      <w:marRight w:val="0"/>
      <w:marTop w:val="0"/>
      <w:marBottom w:val="0"/>
      <w:divBdr>
        <w:top w:val="none" w:sz="0" w:space="0" w:color="auto"/>
        <w:left w:val="none" w:sz="0" w:space="0" w:color="auto"/>
        <w:bottom w:val="none" w:sz="0" w:space="0" w:color="auto"/>
        <w:right w:val="none" w:sz="0" w:space="0" w:color="auto"/>
      </w:divBdr>
    </w:div>
    <w:div w:id="348602620">
      <w:bodyDiv w:val="1"/>
      <w:marLeft w:val="0"/>
      <w:marRight w:val="0"/>
      <w:marTop w:val="0"/>
      <w:marBottom w:val="0"/>
      <w:divBdr>
        <w:top w:val="none" w:sz="0" w:space="0" w:color="auto"/>
        <w:left w:val="none" w:sz="0" w:space="0" w:color="auto"/>
        <w:bottom w:val="none" w:sz="0" w:space="0" w:color="auto"/>
        <w:right w:val="none" w:sz="0" w:space="0" w:color="auto"/>
      </w:divBdr>
    </w:div>
    <w:div w:id="348607301">
      <w:bodyDiv w:val="1"/>
      <w:marLeft w:val="0"/>
      <w:marRight w:val="0"/>
      <w:marTop w:val="0"/>
      <w:marBottom w:val="0"/>
      <w:divBdr>
        <w:top w:val="none" w:sz="0" w:space="0" w:color="auto"/>
        <w:left w:val="none" w:sz="0" w:space="0" w:color="auto"/>
        <w:bottom w:val="none" w:sz="0" w:space="0" w:color="auto"/>
        <w:right w:val="none" w:sz="0" w:space="0" w:color="auto"/>
      </w:divBdr>
    </w:div>
    <w:div w:id="348877978">
      <w:bodyDiv w:val="1"/>
      <w:marLeft w:val="0"/>
      <w:marRight w:val="0"/>
      <w:marTop w:val="0"/>
      <w:marBottom w:val="0"/>
      <w:divBdr>
        <w:top w:val="none" w:sz="0" w:space="0" w:color="auto"/>
        <w:left w:val="none" w:sz="0" w:space="0" w:color="auto"/>
        <w:bottom w:val="none" w:sz="0" w:space="0" w:color="auto"/>
        <w:right w:val="none" w:sz="0" w:space="0" w:color="auto"/>
      </w:divBdr>
    </w:div>
    <w:div w:id="348994552">
      <w:bodyDiv w:val="1"/>
      <w:marLeft w:val="0"/>
      <w:marRight w:val="0"/>
      <w:marTop w:val="0"/>
      <w:marBottom w:val="0"/>
      <w:divBdr>
        <w:top w:val="none" w:sz="0" w:space="0" w:color="auto"/>
        <w:left w:val="none" w:sz="0" w:space="0" w:color="auto"/>
        <w:bottom w:val="none" w:sz="0" w:space="0" w:color="auto"/>
        <w:right w:val="none" w:sz="0" w:space="0" w:color="auto"/>
      </w:divBdr>
    </w:div>
    <w:div w:id="349110427">
      <w:bodyDiv w:val="1"/>
      <w:marLeft w:val="0"/>
      <w:marRight w:val="0"/>
      <w:marTop w:val="0"/>
      <w:marBottom w:val="0"/>
      <w:divBdr>
        <w:top w:val="none" w:sz="0" w:space="0" w:color="auto"/>
        <w:left w:val="none" w:sz="0" w:space="0" w:color="auto"/>
        <w:bottom w:val="none" w:sz="0" w:space="0" w:color="auto"/>
        <w:right w:val="none" w:sz="0" w:space="0" w:color="auto"/>
      </w:divBdr>
    </w:div>
    <w:div w:id="349111884">
      <w:bodyDiv w:val="1"/>
      <w:marLeft w:val="0"/>
      <w:marRight w:val="0"/>
      <w:marTop w:val="0"/>
      <w:marBottom w:val="0"/>
      <w:divBdr>
        <w:top w:val="none" w:sz="0" w:space="0" w:color="auto"/>
        <w:left w:val="none" w:sz="0" w:space="0" w:color="auto"/>
        <w:bottom w:val="none" w:sz="0" w:space="0" w:color="auto"/>
        <w:right w:val="none" w:sz="0" w:space="0" w:color="auto"/>
      </w:divBdr>
    </w:div>
    <w:div w:id="349181661">
      <w:bodyDiv w:val="1"/>
      <w:marLeft w:val="0"/>
      <w:marRight w:val="0"/>
      <w:marTop w:val="0"/>
      <w:marBottom w:val="0"/>
      <w:divBdr>
        <w:top w:val="none" w:sz="0" w:space="0" w:color="auto"/>
        <w:left w:val="none" w:sz="0" w:space="0" w:color="auto"/>
        <w:bottom w:val="none" w:sz="0" w:space="0" w:color="auto"/>
        <w:right w:val="none" w:sz="0" w:space="0" w:color="auto"/>
      </w:divBdr>
    </w:div>
    <w:div w:id="349256831">
      <w:bodyDiv w:val="1"/>
      <w:marLeft w:val="0"/>
      <w:marRight w:val="0"/>
      <w:marTop w:val="0"/>
      <w:marBottom w:val="0"/>
      <w:divBdr>
        <w:top w:val="none" w:sz="0" w:space="0" w:color="auto"/>
        <w:left w:val="none" w:sz="0" w:space="0" w:color="auto"/>
        <w:bottom w:val="none" w:sz="0" w:space="0" w:color="auto"/>
        <w:right w:val="none" w:sz="0" w:space="0" w:color="auto"/>
      </w:divBdr>
    </w:div>
    <w:div w:id="349450598">
      <w:bodyDiv w:val="1"/>
      <w:marLeft w:val="0"/>
      <w:marRight w:val="0"/>
      <w:marTop w:val="0"/>
      <w:marBottom w:val="0"/>
      <w:divBdr>
        <w:top w:val="none" w:sz="0" w:space="0" w:color="auto"/>
        <w:left w:val="none" w:sz="0" w:space="0" w:color="auto"/>
        <w:bottom w:val="none" w:sz="0" w:space="0" w:color="auto"/>
        <w:right w:val="none" w:sz="0" w:space="0" w:color="auto"/>
      </w:divBdr>
    </w:div>
    <w:div w:id="349532536">
      <w:bodyDiv w:val="1"/>
      <w:marLeft w:val="0"/>
      <w:marRight w:val="0"/>
      <w:marTop w:val="0"/>
      <w:marBottom w:val="0"/>
      <w:divBdr>
        <w:top w:val="none" w:sz="0" w:space="0" w:color="auto"/>
        <w:left w:val="none" w:sz="0" w:space="0" w:color="auto"/>
        <w:bottom w:val="none" w:sz="0" w:space="0" w:color="auto"/>
        <w:right w:val="none" w:sz="0" w:space="0" w:color="auto"/>
      </w:divBdr>
    </w:div>
    <w:div w:id="349573604">
      <w:bodyDiv w:val="1"/>
      <w:marLeft w:val="0"/>
      <w:marRight w:val="0"/>
      <w:marTop w:val="0"/>
      <w:marBottom w:val="0"/>
      <w:divBdr>
        <w:top w:val="none" w:sz="0" w:space="0" w:color="auto"/>
        <w:left w:val="none" w:sz="0" w:space="0" w:color="auto"/>
        <w:bottom w:val="none" w:sz="0" w:space="0" w:color="auto"/>
        <w:right w:val="none" w:sz="0" w:space="0" w:color="auto"/>
      </w:divBdr>
    </w:div>
    <w:div w:id="349765642">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49914186">
      <w:bodyDiv w:val="1"/>
      <w:marLeft w:val="0"/>
      <w:marRight w:val="0"/>
      <w:marTop w:val="0"/>
      <w:marBottom w:val="0"/>
      <w:divBdr>
        <w:top w:val="none" w:sz="0" w:space="0" w:color="auto"/>
        <w:left w:val="none" w:sz="0" w:space="0" w:color="auto"/>
        <w:bottom w:val="none" w:sz="0" w:space="0" w:color="auto"/>
        <w:right w:val="none" w:sz="0" w:space="0" w:color="auto"/>
      </w:divBdr>
    </w:div>
    <w:div w:id="349914313">
      <w:bodyDiv w:val="1"/>
      <w:marLeft w:val="0"/>
      <w:marRight w:val="0"/>
      <w:marTop w:val="0"/>
      <w:marBottom w:val="0"/>
      <w:divBdr>
        <w:top w:val="none" w:sz="0" w:space="0" w:color="auto"/>
        <w:left w:val="none" w:sz="0" w:space="0" w:color="auto"/>
        <w:bottom w:val="none" w:sz="0" w:space="0" w:color="auto"/>
        <w:right w:val="none" w:sz="0" w:space="0" w:color="auto"/>
      </w:divBdr>
    </w:div>
    <w:div w:id="349990096">
      <w:bodyDiv w:val="1"/>
      <w:marLeft w:val="0"/>
      <w:marRight w:val="0"/>
      <w:marTop w:val="0"/>
      <w:marBottom w:val="0"/>
      <w:divBdr>
        <w:top w:val="none" w:sz="0" w:space="0" w:color="auto"/>
        <w:left w:val="none" w:sz="0" w:space="0" w:color="auto"/>
        <w:bottom w:val="none" w:sz="0" w:space="0" w:color="auto"/>
        <w:right w:val="none" w:sz="0" w:space="0" w:color="auto"/>
      </w:divBdr>
    </w:div>
    <w:div w:id="350230102">
      <w:bodyDiv w:val="1"/>
      <w:marLeft w:val="0"/>
      <w:marRight w:val="0"/>
      <w:marTop w:val="0"/>
      <w:marBottom w:val="0"/>
      <w:divBdr>
        <w:top w:val="none" w:sz="0" w:space="0" w:color="auto"/>
        <w:left w:val="none" w:sz="0" w:space="0" w:color="auto"/>
        <w:bottom w:val="none" w:sz="0" w:space="0" w:color="auto"/>
        <w:right w:val="none" w:sz="0" w:space="0" w:color="auto"/>
      </w:divBdr>
    </w:div>
    <w:div w:id="350423576">
      <w:bodyDiv w:val="1"/>
      <w:marLeft w:val="0"/>
      <w:marRight w:val="0"/>
      <w:marTop w:val="0"/>
      <w:marBottom w:val="0"/>
      <w:divBdr>
        <w:top w:val="none" w:sz="0" w:space="0" w:color="auto"/>
        <w:left w:val="none" w:sz="0" w:space="0" w:color="auto"/>
        <w:bottom w:val="none" w:sz="0" w:space="0" w:color="auto"/>
        <w:right w:val="none" w:sz="0" w:space="0" w:color="auto"/>
      </w:divBdr>
    </w:div>
    <w:div w:id="350497281">
      <w:bodyDiv w:val="1"/>
      <w:marLeft w:val="0"/>
      <w:marRight w:val="0"/>
      <w:marTop w:val="0"/>
      <w:marBottom w:val="0"/>
      <w:divBdr>
        <w:top w:val="none" w:sz="0" w:space="0" w:color="auto"/>
        <w:left w:val="none" w:sz="0" w:space="0" w:color="auto"/>
        <w:bottom w:val="none" w:sz="0" w:space="0" w:color="auto"/>
        <w:right w:val="none" w:sz="0" w:space="0" w:color="auto"/>
      </w:divBdr>
    </w:div>
    <w:div w:id="350642019">
      <w:bodyDiv w:val="1"/>
      <w:marLeft w:val="0"/>
      <w:marRight w:val="0"/>
      <w:marTop w:val="0"/>
      <w:marBottom w:val="0"/>
      <w:divBdr>
        <w:top w:val="none" w:sz="0" w:space="0" w:color="auto"/>
        <w:left w:val="none" w:sz="0" w:space="0" w:color="auto"/>
        <w:bottom w:val="none" w:sz="0" w:space="0" w:color="auto"/>
        <w:right w:val="none" w:sz="0" w:space="0" w:color="auto"/>
      </w:divBdr>
    </w:div>
    <w:div w:id="350765798">
      <w:bodyDiv w:val="1"/>
      <w:marLeft w:val="0"/>
      <w:marRight w:val="0"/>
      <w:marTop w:val="0"/>
      <w:marBottom w:val="0"/>
      <w:divBdr>
        <w:top w:val="none" w:sz="0" w:space="0" w:color="auto"/>
        <w:left w:val="none" w:sz="0" w:space="0" w:color="auto"/>
        <w:bottom w:val="none" w:sz="0" w:space="0" w:color="auto"/>
        <w:right w:val="none" w:sz="0" w:space="0" w:color="auto"/>
      </w:divBdr>
    </w:div>
    <w:div w:id="350837994">
      <w:bodyDiv w:val="1"/>
      <w:marLeft w:val="0"/>
      <w:marRight w:val="0"/>
      <w:marTop w:val="0"/>
      <w:marBottom w:val="0"/>
      <w:divBdr>
        <w:top w:val="none" w:sz="0" w:space="0" w:color="auto"/>
        <w:left w:val="none" w:sz="0" w:space="0" w:color="auto"/>
        <w:bottom w:val="none" w:sz="0" w:space="0" w:color="auto"/>
        <w:right w:val="none" w:sz="0" w:space="0" w:color="auto"/>
      </w:divBdr>
    </w:div>
    <w:div w:id="350839914">
      <w:bodyDiv w:val="1"/>
      <w:marLeft w:val="0"/>
      <w:marRight w:val="0"/>
      <w:marTop w:val="0"/>
      <w:marBottom w:val="0"/>
      <w:divBdr>
        <w:top w:val="none" w:sz="0" w:space="0" w:color="auto"/>
        <w:left w:val="none" w:sz="0" w:space="0" w:color="auto"/>
        <w:bottom w:val="none" w:sz="0" w:space="0" w:color="auto"/>
        <w:right w:val="none" w:sz="0" w:space="0" w:color="auto"/>
      </w:divBdr>
    </w:div>
    <w:div w:id="351035415">
      <w:bodyDiv w:val="1"/>
      <w:marLeft w:val="0"/>
      <w:marRight w:val="0"/>
      <w:marTop w:val="0"/>
      <w:marBottom w:val="0"/>
      <w:divBdr>
        <w:top w:val="none" w:sz="0" w:space="0" w:color="auto"/>
        <w:left w:val="none" w:sz="0" w:space="0" w:color="auto"/>
        <w:bottom w:val="none" w:sz="0" w:space="0" w:color="auto"/>
        <w:right w:val="none" w:sz="0" w:space="0" w:color="auto"/>
      </w:divBdr>
    </w:div>
    <w:div w:id="351035471">
      <w:bodyDiv w:val="1"/>
      <w:marLeft w:val="0"/>
      <w:marRight w:val="0"/>
      <w:marTop w:val="0"/>
      <w:marBottom w:val="0"/>
      <w:divBdr>
        <w:top w:val="none" w:sz="0" w:space="0" w:color="auto"/>
        <w:left w:val="none" w:sz="0" w:space="0" w:color="auto"/>
        <w:bottom w:val="none" w:sz="0" w:space="0" w:color="auto"/>
        <w:right w:val="none" w:sz="0" w:space="0" w:color="auto"/>
      </w:divBdr>
    </w:div>
    <w:div w:id="351035473">
      <w:bodyDiv w:val="1"/>
      <w:marLeft w:val="0"/>
      <w:marRight w:val="0"/>
      <w:marTop w:val="0"/>
      <w:marBottom w:val="0"/>
      <w:divBdr>
        <w:top w:val="none" w:sz="0" w:space="0" w:color="auto"/>
        <w:left w:val="none" w:sz="0" w:space="0" w:color="auto"/>
        <w:bottom w:val="none" w:sz="0" w:space="0" w:color="auto"/>
        <w:right w:val="none" w:sz="0" w:space="0" w:color="auto"/>
      </w:divBdr>
    </w:div>
    <w:div w:id="351106432">
      <w:bodyDiv w:val="1"/>
      <w:marLeft w:val="0"/>
      <w:marRight w:val="0"/>
      <w:marTop w:val="0"/>
      <w:marBottom w:val="0"/>
      <w:divBdr>
        <w:top w:val="none" w:sz="0" w:space="0" w:color="auto"/>
        <w:left w:val="none" w:sz="0" w:space="0" w:color="auto"/>
        <w:bottom w:val="none" w:sz="0" w:space="0" w:color="auto"/>
        <w:right w:val="none" w:sz="0" w:space="0" w:color="auto"/>
      </w:divBdr>
    </w:div>
    <w:div w:id="351148027">
      <w:bodyDiv w:val="1"/>
      <w:marLeft w:val="0"/>
      <w:marRight w:val="0"/>
      <w:marTop w:val="0"/>
      <w:marBottom w:val="0"/>
      <w:divBdr>
        <w:top w:val="none" w:sz="0" w:space="0" w:color="auto"/>
        <w:left w:val="none" w:sz="0" w:space="0" w:color="auto"/>
        <w:bottom w:val="none" w:sz="0" w:space="0" w:color="auto"/>
        <w:right w:val="none" w:sz="0" w:space="0" w:color="auto"/>
      </w:divBdr>
    </w:div>
    <w:div w:id="351150383">
      <w:bodyDiv w:val="1"/>
      <w:marLeft w:val="0"/>
      <w:marRight w:val="0"/>
      <w:marTop w:val="0"/>
      <w:marBottom w:val="0"/>
      <w:divBdr>
        <w:top w:val="none" w:sz="0" w:space="0" w:color="auto"/>
        <w:left w:val="none" w:sz="0" w:space="0" w:color="auto"/>
        <w:bottom w:val="none" w:sz="0" w:space="0" w:color="auto"/>
        <w:right w:val="none" w:sz="0" w:space="0" w:color="auto"/>
      </w:divBdr>
    </w:div>
    <w:div w:id="351153728">
      <w:bodyDiv w:val="1"/>
      <w:marLeft w:val="0"/>
      <w:marRight w:val="0"/>
      <w:marTop w:val="0"/>
      <w:marBottom w:val="0"/>
      <w:divBdr>
        <w:top w:val="none" w:sz="0" w:space="0" w:color="auto"/>
        <w:left w:val="none" w:sz="0" w:space="0" w:color="auto"/>
        <w:bottom w:val="none" w:sz="0" w:space="0" w:color="auto"/>
        <w:right w:val="none" w:sz="0" w:space="0" w:color="auto"/>
      </w:divBdr>
    </w:div>
    <w:div w:id="351419329">
      <w:bodyDiv w:val="1"/>
      <w:marLeft w:val="0"/>
      <w:marRight w:val="0"/>
      <w:marTop w:val="0"/>
      <w:marBottom w:val="0"/>
      <w:divBdr>
        <w:top w:val="none" w:sz="0" w:space="0" w:color="auto"/>
        <w:left w:val="none" w:sz="0" w:space="0" w:color="auto"/>
        <w:bottom w:val="none" w:sz="0" w:space="0" w:color="auto"/>
        <w:right w:val="none" w:sz="0" w:space="0" w:color="auto"/>
      </w:divBdr>
    </w:div>
    <w:div w:id="351421800">
      <w:bodyDiv w:val="1"/>
      <w:marLeft w:val="0"/>
      <w:marRight w:val="0"/>
      <w:marTop w:val="0"/>
      <w:marBottom w:val="0"/>
      <w:divBdr>
        <w:top w:val="none" w:sz="0" w:space="0" w:color="auto"/>
        <w:left w:val="none" w:sz="0" w:space="0" w:color="auto"/>
        <w:bottom w:val="none" w:sz="0" w:space="0" w:color="auto"/>
        <w:right w:val="none" w:sz="0" w:space="0" w:color="auto"/>
      </w:divBdr>
    </w:div>
    <w:div w:id="351492025">
      <w:bodyDiv w:val="1"/>
      <w:marLeft w:val="0"/>
      <w:marRight w:val="0"/>
      <w:marTop w:val="0"/>
      <w:marBottom w:val="0"/>
      <w:divBdr>
        <w:top w:val="none" w:sz="0" w:space="0" w:color="auto"/>
        <w:left w:val="none" w:sz="0" w:space="0" w:color="auto"/>
        <w:bottom w:val="none" w:sz="0" w:space="0" w:color="auto"/>
        <w:right w:val="none" w:sz="0" w:space="0" w:color="auto"/>
      </w:divBdr>
    </w:div>
    <w:div w:id="351497116">
      <w:bodyDiv w:val="1"/>
      <w:marLeft w:val="0"/>
      <w:marRight w:val="0"/>
      <w:marTop w:val="0"/>
      <w:marBottom w:val="0"/>
      <w:divBdr>
        <w:top w:val="none" w:sz="0" w:space="0" w:color="auto"/>
        <w:left w:val="none" w:sz="0" w:space="0" w:color="auto"/>
        <w:bottom w:val="none" w:sz="0" w:space="0" w:color="auto"/>
        <w:right w:val="none" w:sz="0" w:space="0" w:color="auto"/>
      </w:divBdr>
    </w:div>
    <w:div w:id="351536216">
      <w:bodyDiv w:val="1"/>
      <w:marLeft w:val="0"/>
      <w:marRight w:val="0"/>
      <w:marTop w:val="0"/>
      <w:marBottom w:val="0"/>
      <w:divBdr>
        <w:top w:val="none" w:sz="0" w:space="0" w:color="auto"/>
        <w:left w:val="none" w:sz="0" w:space="0" w:color="auto"/>
        <w:bottom w:val="none" w:sz="0" w:space="0" w:color="auto"/>
        <w:right w:val="none" w:sz="0" w:space="0" w:color="auto"/>
      </w:divBdr>
    </w:div>
    <w:div w:id="351609151">
      <w:bodyDiv w:val="1"/>
      <w:marLeft w:val="0"/>
      <w:marRight w:val="0"/>
      <w:marTop w:val="0"/>
      <w:marBottom w:val="0"/>
      <w:divBdr>
        <w:top w:val="none" w:sz="0" w:space="0" w:color="auto"/>
        <w:left w:val="none" w:sz="0" w:space="0" w:color="auto"/>
        <w:bottom w:val="none" w:sz="0" w:space="0" w:color="auto"/>
        <w:right w:val="none" w:sz="0" w:space="0" w:color="auto"/>
      </w:divBdr>
    </w:div>
    <w:div w:id="351609562">
      <w:bodyDiv w:val="1"/>
      <w:marLeft w:val="0"/>
      <w:marRight w:val="0"/>
      <w:marTop w:val="0"/>
      <w:marBottom w:val="0"/>
      <w:divBdr>
        <w:top w:val="none" w:sz="0" w:space="0" w:color="auto"/>
        <w:left w:val="none" w:sz="0" w:space="0" w:color="auto"/>
        <w:bottom w:val="none" w:sz="0" w:space="0" w:color="auto"/>
        <w:right w:val="none" w:sz="0" w:space="0" w:color="auto"/>
      </w:divBdr>
    </w:div>
    <w:div w:id="351687820">
      <w:bodyDiv w:val="1"/>
      <w:marLeft w:val="0"/>
      <w:marRight w:val="0"/>
      <w:marTop w:val="0"/>
      <w:marBottom w:val="0"/>
      <w:divBdr>
        <w:top w:val="none" w:sz="0" w:space="0" w:color="auto"/>
        <w:left w:val="none" w:sz="0" w:space="0" w:color="auto"/>
        <w:bottom w:val="none" w:sz="0" w:space="0" w:color="auto"/>
        <w:right w:val="none" w:sz="0" w:space="0" w:color="auto"/>
      </w:divBdr>
    </w:div>
    <w:div w:id="351689572">
      <w:bodyDiv w:val="1"/>
      <w:marLeft w:val="0"/>
      <w:marRight w:val="0"/>
      <w:marTop w:val="0"/>
      <w:marBottom w:val="0"/>
      <w:divBdr>
        <w:top w:val="none" w:sz="0" w:space="0" w:color="auto"/>
        <w:left w:val="none" w:sz="0" w:space="0" w:color="auto"/>
        <w:bottom w:val="none" w:sz="0" w:space="0" w:color="auto"/>
        <w:right w:val="none" w:sz="0" w:space="0" w:color="auto"/>
      </w:divBdr>
    </w:div>
    <w:div w:id="351692099">
      <w:bodyDiv w:val="1"/>
      <w:marLeft w:val="0"/>
      <w:marRight w:val="0"/>
      <w:marTop w:val="0"/>
      <w:marBottom w:val="0"/>
      <w:divBdr>
        <w:top w:val="none" w:sz="0" w:space="0" w:color="auto"/>
        <w:left w:val="none" w:sz="0" w:space="0" w:color="auto"/>
        <w:bottom w:val="none" w:sz="0" w:space="0" w:color="auto"/>
        <w:right w:val="none" w:sz="0" w:space="0" w:color="auto"/>
      </w:divBdr>
    </w:div>
    <w:div w:id="351804528">
      <w:bodyDiv w:val="1"/>
      <w:marLeft w:val="0"/>
      <w:marRight w:val="0"/>
      <w:marTop w:val="0"/>
      <w:marBottom w:val="0"/>
      <w:divBdr>
        <w:top w:val="none" w:sz="0" w:space="0" w:color="auto"/>
        <w:left w:val="none" w:sz="0" w:space="0" w:color="auto"/>
        <w:bottom w:val="none" w:sz="0" w:space="0" w:color="auto"/>
        <w:right w:val="none" w:sz="0" w:space="0" w:color="auto"/>
      </w:divBdr>
    </w:div>
    <w:div w:id="351956096">
      <w:bodyDiv w:val="1"/>
      <w:marLeft w:val="0"/>
      <w:marRight w:val="0"/>
      <w:marTop w:val="0"/>
      <w:marBottom w:val="0"/>
      <w:divBdr>
        <w:top w:val="none" w:sz="0" w:space="0" w:color="auto"/>
        <w:left w:val="none" w:sz="0" w:space="0" w:color="auto"/>
        <w:bottom w:val="none" w:sz="0" w:space="0" w:color="auto"/>
        <w:right w:val="none" w:sz="0" w:space="0" w:color="auto"/>
      </w:divBdr>
    </w:div>
    <w:div w:id="351957045">
      <w:bodyDiv w:val="1"/>
      <w:marLeft w:val="0"/>
      <w:marRight w:val="0"/>
      <w:marTop w:val="0"/>
      <w:marBottom w:val="0"/>
      <w:divBdr>
        <w:top w:val="none" w:sz="0" w:space="0" w:color="auto"/>
        <w:left w:val="none" w:sz="0" w:space="0" w:color="auto"/>
        <w:bottom w:val="none" w:sz="0" w:space="0" w:color="auto"/>
        <w:right w:val="none" w:sz="0" w:space="0" w:color="auto"/>
      </w:divBdr>
    </w:div>
    <w:div w:id="351958534">
      <w:bodyDiv w:val="1"/>
      <w:marLeft w:val="0"/>
      <w:marRight w:val="0"/>
      <w:marTop w:val="0"/>
      <w:marBottom w:val="0"/>
      <w:divBdr>
        <w:top w:val="none" w:sz="0" w:space="0" w:color="auto"/>
        <w:left w:val="none" w:sz="0" w:space="0" w:color="auto"/>
        <w:bottom w:val="none" w:sz="0" w:space="0" w:color="auto"/>
        <w:right w:val="none" w:sz="0" w:space="0" w:color="auto"/>
      </w:divBdr>
    </w:div>
    <w:div w:id="352000812">
      <w:bodyDiv w:val="1"/>
      <w:marLeft w:val="0"/>
      <w:marRight w:val="0"/>
      <w:marTop w:val="0"/>
      <w:marBottom w:val="0"/>
      <w:divBdr>
        <w:top w:val="none" w:sz="0" w:space="0" w:color="auto"/>
        <w:left w:val="none" w:sz="0" w:space="0" w:color="auto"/>
        <w:bottom w:val="none" w:sz="0" w:space="0" w:color="auto"/>
        <w:right w:val="none" w:sz="0" w:space="0" w:color="auto"/>
      </w:divBdr>
    </w:div>
    <w:div w:id="352078333">
      <w:bodyDiv w:val="1"/>
      <w:marLeft w:val="0"/>
      <w:marRight w:val="0"/>
      <w:marTop w:val="0"/>
      <w:marBottom w:val="0"/>
      <w:divBdr>
        <w:top w:val="none" w:sz="0" w:space="0" w:color="auto"/>
        <w:left w:val="none" w:sz="0" w:space="0" w:color="auto"/>
        <w:bottom w:val="none" w:sz="0" w:space="0" w:color="auto"/>
        <w:right w:val="none" w:sz="0" w:space="0" w:color="auto"/>
      </w:divBdr>
    </w:div>
    <w:div w:id="352191459">
      <w:bodyDiv w:val="1"/>
      <w:marLeft w:val="0"/>
      <w:marRight w:val="0"/>
      <w:marTop w:val="0"/>
      <w:marBottom w:val="0"/>
      <w:divBdr>
        <w:top w:val="none" w:sz="0" w:space="0" w:color="auto"/>
        <w:left w:val="none" w:sz="0" w:space="0" w:color="auto"/>
        <w:bottom w:val="none" w:sz="0" w:space="0" w:color="auto"/>
        <w:right w:val="none" w:sz="0" w:space="0" w:color="auto"/>
      </w:divBdr>
    </w:div>
    <w:div w:id="352222239">
      <w:bodyDiv w:val="1"/>
      <w:marLeft w:val="0"/>
      <w:marRight w:val="0"/>
      <w:marTop w:val="0"/>
      <w:marBottom w:val="0"/>
      <w:divBdr>
        <w:top w:val="none" w:sz="0" w:space="0" w:color="auto"/>
        <w:left w:val="none" w:sz="0" w:space="0" w:color="auto"/>
        <w:bottom w:val="none" w:sz="0" w:space="0" w:color="auto"/>
        <w:right w:val="none" w:sz="0" w:space="0" w:color="auto"/>
      </w:divBdr>
    </w:div>
    <w:div w:id="352263887">
      <w:bodyDiv w:val="1"/>
      <w:marLeft w:val="0"/>
      <w:marRight w:val="0"/>
      <w:marTop w:val="0"/>
      <w:marBottom w:val="0"/>
      <w:divBdr>
        <w:top w:val="none" w:sz="0" w:space="0" w:color="auto"/>
        <w:left w:val="none" w:sz="0" w:space="0" w:color="auto"/>
        <w:bottom w:val="none" w:sz="0" w:space="0" w:color="auto"/>
        <w:right w:val="none" w:sz="0" w:space="0" w:color="auto"/>
      </w:divBdr>
    </w:div>
    <w:div w:id="352271514">
      <w:bodyDiv w:val="1"/>
      <w:marLeft w:val="0"/>
      <w:marRight w:val="0"/>
      <w:marTop w:val="0"/>
      <w:marBottom w:val="0"/>
      <w:divBdr>
        <w:top w:val="none" w:sz="0" w:space="0" w:color="auto"/>
        <w:left w:val="none" w:sz="0" w:space="0" w:color="auto"/>
        <w:bottom w:val="none" w:sz="0" w:space="0" w:color="auto"/>
        <w:right w:val="none" w:sz="0" w:space="0" w:color="auto"/>
      </w:divBdr>
    </w:div>
    <w:div w:id="352340360">
      <w:bodyDiv w:val="1"/>
      <w:marLeft w:val="0"/>
      <w:marRight w:val="0"/>
      <w:marTop w:val="0"/>
      <w:marBottom w:val="0"/>
      <w:divBdr>
        <w:top w:val="none" w:sz="0" w:space="0" w:color="auto"/>
        <w:left w:val="none" w:sz="0" w:space="0" w:color="auto"/>
        <w:bottom w:val="none" w:sz="0" w:space="0" w:color="auto"/>
        <w:right w:val="none" w:sz="0" w:space="0" w:color="auto"/>
      </w:divBdr>
    </w:div>
    <w:div w:id="352415523">
      <w:bodyDiv w:val="1"/>
      <w:marLeft w:val="0"/>
      <w:marRight w:val="0"/>
      <w:marTop w:val="0"/>
      <w:marBottom w:val="0"/>
      <w:divBdr>
        <w:top w:val="none" w:sz="0" w:space="0" w:color="auto"/>
        <w:left w:val="none" w:sz="0" w:space="0" w:color="auto"/>
        <w:bottom w:val="none" w:sz="0" w:space="0" w:color="auto"/>
        <w:right w:val="none" w:sz="0" w:space="0" w:color="auto"/>
      </w:divBdr>
    </w:div>
    <w:div w:id="352461404">
      <w:bodyDiv w:val="1"/>
      <w:marLeft w:val="0"/>
      <w:marRight w:val="0"/>
      <w:marTop w:val="0"/>
      <w:marBottom w:val="0"/>
      <w:divBdr>
        <w:top w:val="none" w:sz="0" w:space="0" w:color="auto"/>
        <w:left w:val="none" w:sz="0" w:space="0" w:color="auto"/>
        <w:bottom w:val="none" w:sz="0" w:space="0" w:color="auto"/>
        <w:right w:val="none" w:sz="0" w:space="0" w:color="auto"/>
      </w:divBdr>
    </w:div>
    <w:div w:id="352462462">
      <w:bodyDiv w:val="1"/>
      <w:marLeft w:val="0"/>
      <w:marRight w:val="0"/>
      <w:marTop w:val="0"/>
      <w:marBottom w:val="0"/>
      <w:divBdr>
        <w:top w:val="none" w:sz="0" w:space="0" w:color="auto"/>
        <w:left w:val="none" w:sz="0" w:space="0" w:color="auto"/>
        <w:bottom w:val="none" w:sz="0" w:space="0" w:color="auto"/>
        <w:right w:val="none" w:sz="0" w:space="0" w:color="auto"/>
      </w:divBdr>
    </w:div>
    <w:div w:id="352541293">
      <w:bodyDiv w:val="1"/>
      <w:marLeft w:val="0"/>
      <w:marRight w:val="0"/>
      <w:marTop w:val="0"/>
      <w:marBottom w:val="0"/>
      <w:divBdr>
        <w:top w:val="none" w:sz="0" w:space="0" w:color="auto"/>
        <w:left w:val="none" w:sz="0" w:space="0" w:color="auto"/>
        <w:bottom w:val="none" w:sz="0" w:space="0" w:color="auto"/>
        <w:right w:val="none" w:sz="0" w:space="0" w:color="auto"/>
      </w:divBdr>
    </w:div>
    <w:div w:id="352607633">
      <w:bodyDiv w:val="1"/>
      <w:marLeft w:val="0"/>
      <w:marRight w:val="0"/>
      <w:marTop w:val="0"/>
      <w:marBottom w:val="0"/>
      <w:divBdr>
        <w:top w:val="none" w:sz="0" w:space="0" w:color="auto"/>
        <w:left w:val="none" w:sz="0" w:space="0" w:color="auto"/>
        <w:bottom w:val="none" w:sz="0" w:space="0" w:color="auto"/>
        <w:right w:val="none" w:sz="0" w:space="0" w:color="auto"/>
      </w:divBdr>
    </w:div>
    <w:div w:id="352733920">
      <w:bodyDiv w:val="1"/>
      <w:marLeft w:val="0"/>
      <w:marRight w:val="0"/>
      <w:marTop w:val="0"/>
      <w:marBottom w:val="0"/>
      <w:divBdr>
        <w:top w:val="none" w:sz="0" w:space="0" w:color="auto"/>
        <w:left w:val="none" w:sz="0" w:space="0" w:color="auto"/>
        <w:bottom w:val="none" w:sz="0" w:space="0" w:color="auto"/>
        <w:right w:val="none" w:sz="0" w:space="0" w:color="auto"/>
      </w:divBdr>
    </w:div>
    <w:div w:id="352805532">
      <w:bodyDiv w:val="1"/>
      <w:marLeft w:val="0"/>
      <w:marRight w:val="0"/>
      <w:marTop w:val="0"/>
      <w:marBottom w:val="0"/>
      <w:divBdr>
        <w:top w:val="none" w:sz="0" w:space="0" w:color="auto"/>
        <w:left w:val="none" w:sz="0" w:space="0" w:color="auto"/>
        <w:bottom w:val="none" w:sz="0" w:space="0" w:color="auto"/>
        <w:right w:val="none" w:sz="0" w:space="0" w:color="auto"/>
      </w:divBdr>
    </w:div>
    <w:div w:id="352876197">
      <w:bodyDiv w:val="1"/>
      <w:marLeft w:val="0"/>
      <w:marRight w:val="0"/>
      <w:marTop w:val="0"/>
      <w:marBottom w:val="0"/>
      <w:divBdr>
        <w:top w:val="none" w:sz="0" w:space="0" w:color="auto"/>
        <w:left w:val="none" w:sz="0" w:space="0" w:color="auto"/>
        <w:bottom w:val="none" w:sz="0" w:space="0" w:color="auto"/>
        <w:right w:val="none" w:sz="0" w:space="0" w:color="auto"/>
      </w:divBdr>
    </w:div>
    <w:div w:id="352919955">
      <w:bodyDiv w:val="1"/>
      <w:marLeft w:val="0"/>
      <w:marRight w:val="0"/>
      <w:marTop w:val="0"/>
      <w:marBottom w:val="0"/>
      <w:divBdr>
        <w:top w:val="none" w:sz="0" w:space="0" w:color="auto"/>
        <w:left w:val="none" w:sz="0" w:space="0" w:color="auto"/>
        <w:bottom w:val="none" w:sz="0" w:space="0" w:color="auto"/>
        <w:right w:val="none" w:sz="0" w:space="0" w:color="auto"/>
      </w:divBdr>
    </w:div>
    <w:div w:id="352998317">
      <w:bodyDiv w:val="1"/>
      <w:marLeft w:val="0"/>
      <w:marRight w:val="0"/>
      <w:marTop w:val="0"/>
      <w:marBottom w:val="0"/>
      <w:divBdr>
        <w:top w:val="none" w:sz="0" w:space="0" w:color="auto"/>
        <w:left w:val="none" w:sz="0" w:space="0" w:color="auto"/>
        <w:bottom w:val="none" w:sz="0" w:space="0" w:color="auto"/>
        <w:right w:val="none" w:sz="0" w:space="0" w:color="auto"/>
      </w:divBdr>
    </w:div>
    <w:div w:id="353000446">
      <w:bodyDiv w:val="1"/>
      <w:marLeft w:val="0"/>
      <w:marRight w:val="0"/>
      <w:marTop w:val="0"/>
      <w:marBottom w:val="0"/>
      <w:divBdr>
        <w:top w:val="none" w:sz="0" w:space="0" w:color="auto"/>
        <w:left w:val="none" w:sz="0" w:space="0" w:color="auto"/>
        <w:bottom w:val="none" w:sz="0" w:space="0" w:color="auto"/>
        <w:right w:val="none" w:sz="0" w:space="0" w:color="auto"/>
      </w:divBdr>
    </w:div>
    <w:div w:id="353190537">
      <w:bodyDiv w:val="1"/>
      <w:marLeft w:val="0"/>
      <w:marRight w:val="0"/>
      <w:marTop w:val="0"/>
      <w:marBottom w:val="0"/>
      <w:divBdr>
        <w:top w:val="none" w:sz="0" w:space="0" w:color="auto"/>
        <w:left w:val="none" w:sz="0" w:space="0" w:color="auto"/>
        <w:bottom w:val="none" w:sz="0" w:space="0" w:color="auto"/>
        <w:right w:val="none" w:sz="0" w:space="0" w:color="auto"/>
      </w:divBdr>
    </w:div>
    <w:div w:id="353265045">
      <w:bodyDiv w:val="1"/>
      <w:marLeft w:val="0"/>
      <w:marRight w:val="0"/>
      <w:marTop w:val="0"/>
      <w:marBottom w:val="0"/>
      <w:divBdr>
        <w:top w:val="none" w:sz="0" w:space="0" w:color="auto"/>
        <w:left w:val="none" w:sz="0" w:space="0" w:color="auto"/>
        <w:bottom w:val="none" w:sz="0" w:space="0" w:color="auto"/>
        <w:right w:val="none" w:sz="0" w:space="0" w:color="auto"/>
      </w:divBdr>
    </w:div>
    <w:div w:id="353384269">
      <w:bodyDiv w:val="1"/>
      <w:marLeft w:val="0"/>
      <w:marRight w:val="0"/>
      <w:marTop w:val="0"/>
      <w:marBottom w:val="0"/>
      <w:divBdr>
        <w:top w:val="none" w:sz="0" w:space="0" w:color="auto"/>
        <w:left w:val="none" w:sz="0" w:space="0" w:color="auto"/>
        <w:bottom w:val="none" w:sz="0" w:space="0" w:color="auto"/>
        <w:right w:val="none" w:sz="0" w:space="0" w:color="auto"/>
      </w:divBdr>
    </w:div>
    <w:div w:id="353384735">
      <w:bodyDiv w:val="1"/>
      <w:marLeft w:val="0"/>
      <w:marRight w:val="0"/>
      <w:marTop w:val="0"/>
      <w:marBottom w:val="0"/>
      <w:divBdr>
        <w:top w:val="none" w:sz="0" w:space="0" w:color="auto"/>
        <w:left w:val="none" w:sz="0" w:space="0" w:color="auto"/>
        <w:bottom w:val="none" w:sz="0" w:space="0" w:color="auto"/>
        <w:right w:val="none" w:sz="0" w:space="0" w:color="auto"/>
      </w:divBdr>
    </w:div>
    <w:div w:id="353463192">
      <w:bodyDiv w:val="1"/>
      <w:marLeft w:val="0"/>
      <w:marRight w:val="0"/>
      <w:marTop w:val="0"/>
      <w:marBottom w:val="0"/>
      <w:divBdr>
        <w:top w:val="none" w:sz="0" w:space="0" w:color="auto"/>
        <w:left w:val="none" w:sz="0" w:space="0" w:color="auto"/>
        <w:bottom w:val="none" w:sz="0" w:space="0" w:color="auto"/>
        <w:right w:val="none" w:sz="0" w:space="0" w:color="auto"/>
      </w:divBdr>
    </w:div>
    <w:div w:id="353506765">
      <w:bodyDiv w:val="1"/>
      <w:marLeft w:val="0"/>
      <w:marRight w:val="0"/>
      <w:marTop w:val="0"/>
      <w:marBottom w:val="0"/>
      <w:divBdr>
        <w:top w:val="none" w:sz="0" w:space="0" w:color="auto"/>
        <w:left w:val="none" w:sz="0" w:space="0" w:color="auto"/>
        <w:bottom w:val="none" w:sz="0" w:space="0" w:color="auto"/>
        <w:right w:val="none" w:sz="0" w:space="0" w:color="auto"/>
      </w:divBdr>
    </w:div>
    <w:div w:id="353578435">
      <w:bodyDiv w:val="1"/>
      <w:marLeft w:val="0"/>
      <w:marRight w:val="0"/>
      <w:marTop w:val="0"/>
      <w:marBottom w:val="0"/>
      <w:divBdr>
        <w:top w:val="none" w:sz="0" w:space="0" w:color="auto"/>
        <w:left w:val="none" w:sz="0" w:space="0" w:color="auto"/>
        <w:bottom w:val="none" w:sz="0" w:space="0" w:color="auto"/>
        <w:right w:val="none" w:sz="0" w:space="0" w:color="auto"/>
      </w:divBdr>
    </w:div>
    <w:div w:id="353582518">
      <w:bodyDiv w:val="1"/>
      <w:marLeft w:val="0"/>
      <w:marRight w:val="0"/>
      <w:marTop w:val="0"/>
      <w:marBottom w:val="0"/>
      <w:divBdr>
        <w:top w:val="none" w:sz="0" w:space="0" w:color="auto"/>
        <w:left w:val="none" w:sz="0" w:space="0" w:color="auto"/>
        <w:bottom w:val="none" w:sz="0" w:space="0" w:color="auto"/>
        <w:right w:val="none" w:sz="0" w:space="0" w:color="auto"/>
      </w:divBdr>
    </w:div>
    <w:div w:id="353652879">
      <w:bodyDiv w:val="1"/>
      <w:marLeft w:val="0"/>
      <w:marRight w:val="0"/>
      <w:marTop w:val="0"/>
      <w:marBottom w:val="0"/>
      <w:divBdr>
        <w:top w:val="none" w:sz="0" w:space="0" w:color="auto"/>
        <w:left w:val="none" w:sz="0" w:space="0" w:color="auto"/>
        <w:bottom w:val="none" w:sz="0" w:space="0" w:color="auto"/>
        <w:right w:val="none" w:sz="0" w:space="0" w:color="auto"/>
      </w:divBdr>
    </w:div>
    <w:div w:id="353657558">
      <w:bodyDiv w:val="1"/>
      <w:marLeft w:val="0"/>
      <w:marRight w:val="0"/>
      <w:marTop w:val="0"/>
      <w:marBottom w:val="0"/>
      <w:divBdr>
        <w:top w:val="none" w:sz="0" w:space="0" w:color="auto"/>
        <w:left w:val="none" w:sz="0" w:space="0" w:color="auto"/>
        <w:bottom w:val="none" w:sz="0" w:space="0" w:color="auto"/>
        <w:right w:val="none" w:sz="0" w:space="0" w:color="auto"/>
      </w:divBdr>
    </w:div>
    <w:div w:id="353657752">
      <w:bodyDiv w:val="1"/>
      <w:marLeft w:val="0"/>
      <w:marRight w:val="0"/>
      <w:marTop w:val="0"/>
      <w:marBottom w:val="0"/>
      <w:divBdr>
        <w:top w:val="none" w:sz="0" w:space="0" w:color="auto"/>
        <w:left w:val="none" w:sz="0" w:space="0" w:color="auto"/>
        <w:bottom w:val="none" w:sz="0" w:space="0" w:color="auto"/>
        <w:right w:val="none" w:sz="0" w:space="0" w:color="auto"/>
      </w:divBdr>
    </w:div>
    <w:div w:id="353842564">
      <w:bodyDiv w:val="1"/>
      <w:marLeft w:val="0"/>
      <w:marRight w:val="0"/>
      <w:marTop w:val="0"/>
      <w:marBottom w:val="0"/>
      <w:divBdr>
        <w:top w:val="none" w:sz="0" w:space="0" w:color="auto"/>
        <w:left w:val="none" w:sz="0" w:space="0" w:color="auto"/>
        <w:bottom w:val="none" w:sz="0" w:space="0" w:color="auto"/>
        <w:right w:val="none" w:sz="0" w:space="0" w:color="auto"/>
      </w:divBdr>
    </w:div>
    <w:div w:id="353845519">
      <w:bodyDiv w:val="1"/>
      <w:marLeft w:val="0"/>
      <w:marRight w:val="0"/>
      <w:marTop w:val="0"/>
      <w:marBottom w:val="0"/>
      <w:divBdr>
        <w:top w:val="none" w:sz="0" w:space="0" w:color="auto"/>
        <w:left w:val="none" w:sz="0" w:space="0" w:color="auto"/>
        <w:bottom w:val="none" w:sz="0" w:space="0" w:color="auto"/>
        <w:right w:val="none" w:sz="0" w:space="0" w:color="auto"/>
      </w:divBdr>
    </w:div>
    <w:div w:id="354039176">
      <w:bodyDiv w:val="1"/>
      <w:marLeft w:val="0"/>
      <w:marRight w:val="0"/>
      <w:marTop w:val="0"/>
      <w:marBottom w:val="0"/>
      <w:divBdr>
        <w:top w:val="none" w:sz="0" w:space="0" w:color="auto"/>
        <w:left w:val="none" w:sz="0" w:space="0" w:color="auto"/>
        <w:bottom w:val="none" w:sz="0" w:space="0" w:color="auto"/>
        <w:right w:val="none" w:sz="0" w:space="0" w:color="auto"/>
      </w:divBdr>
    </w:div>
    <w:div w:id="354044458">
      <w:bodyDiv w:val="1"/>
      <w:marLeft w:val="0"/>
      <w:marRight w:val="0"/>
      <w:marTop w:val="0"/>
      <w:marBottom w:val="0"/>
      <w:divBdr>
        <w:top w:val="none" w:sz="0" w:space="0" w:color="auto"/>
        <w:left w:val="none" w:sz="0" w:space="0" w:color="auto"/>
        <w:bottom w:val="none" w:sz="0" w:space="0" w:color="auto"/>
        <w:right w:val="none" w:sz="0" w:space="0" w:color="auto"/>
      </w:divBdr>
    </w:div>
    <w:div w:id="354160042">
      <w:bodyDiv w:val="1"/>
      <w:marLeft w:val="0"/>
      <w:marRight w:val="0"/>
      <w:marTop w:val="0"/>
      <w:marBottom w:val="0"/>
      <w:divBdr>
        <w:top w:val="none" w:sz="0" w:space="0" w:color="auto"/>
        <w:left w:val="none" w:sz="0" w:space="0" w:color="auto"/>
        <w:bottom w:val="none" w:sz="0" w:space="0" w:color="auto"/>
        <w:right w:val="none" w:sz="0" w:space="0" w:color="auto"/>
      </w:divBdr>
    </w:div>
    <w:div w:id="354229293">
      <w:bodyDiv w:val="1"/>
      <w:marLeft w:val="0"/>
      <w:marRight w:val="0"/>
      <w:marTop w:val="0"/>
      <w:marBottom w:val="0"/>
      <w:divBdr>
        <w:top w:val="none" w:sz="0" w:space="0" w:color="auto"/>
        <w:left w:val="none" w:sz="0" w:space="0" w:color="auto"/>
        <w:bottom w:val="none" w:sz="0" w:space="0" w:color="auto"/>
        <w:right w:val="none" w:sz="0" w:space="0" w:color="auto"/>
      </w:divBdr>
    </w:div>
    <w:div w:id="354422449">
      <w:bodyDiv w:val="1"/>
      <w:marLeft w:val="0"/>
      <w:marRight w:val="0"/>
      <w:marTop w:val="0"/>
      <w:marBottom w:val="0"/>
      <w:divBdr>
        <w:top w:val="none" w:sz="0" w:space="0" w:color="auto"/>
        <w:left w:val="none" w:sz="0" w:space="0" w:color="auto"/>
        <w:bottom w:val="none" w:sz="0" w:space="0" w:color="auto"/>
        <w:right w:val="none" w:sz="0" w:space="0" w:color="auto"/>
      </w:divBdr>
    </w:div>
    <w:div w:id="354428671">
      <w:bodyDiv w:val="1"/>
      <w:marLeft w:val="0"/>
      <w:marRight w:val="0"/>
      <w:marTop w:val="0"/>
      <w:marBottom w:val="0"/>
      <w:divBdr>
        <w:top w:val="none" w:sz="0" w:space="0" w:color="auto"/>
        <w:left w:val="none" w:sz="0" w:space="0" w:color="auto"/>
        <w:bottom w:val="none" w:sz="0" w:space="0" w:color="auto"/>
        <w:right w:val="none" w:sz="0" w:space="0" w:color="auto"/>
      </w:divBdr>
    </w:div>
    <w:div w:id="354621100">
      <w:bodyDiv w:val="1"/>
      <w:marLeft w:val="0"/>
      <w:marRight w:val="0"/>
      <w:marTop w:val="0"/>
      <w:marBottom w:val="0"/>
      <w:divBdr>
        <w:top w:val="none" w:sz="0" w:space="0" w:color="auto"/>
        <w:left w:val="none" w:sz="0" w:space="0" w:color="auto"/>
        <w:bottom w:val="none" w:sz="0" w:space="0" w:color="auto"/>
        <w:right w:val="none" w:sz="0" w:space="0" w:color="auto"/>
      </w:divBdr>
    </w:div>
    <w:div w:id="354767541">
      <w:bodyDiv w:val="1"/>
      <w:marLeft w:val="0"/>
      <w:marRight w:val="0"/>
      <w:marTop w:val="0"/>
      <w:marBottom w:val="0"/>
      <w:divBdr>
        <w:top w:val="none" w:sz="0" w:space="0" w:color="auto"/>
        <w:left w:val="none" w:sz="0" w:space="0" w:color="auto"/>
        <w:bottom w:val="none" w:sz="0" w:space="0" w:color="auto"/>
        <w:right w:val="none" w:sz="0" w:space="0" w:color="auto"/>
      </w:divBdr>
    </w:div>
    <w:div w:id="354773733">
      <w:bodyDiv w:val="1"/>
      <w:marLeft w:val="0"/>
      <w:marRight w:val="0"/>
      <w:marTop w:val="0"/>
      <w:marBottom w:val="0"/>
      <w:divBdr>
        <w:top w:val="none" w:sz="0" w:space="0" w:color="auto"/>
        <w:left w:val="none" w:sz="0" w:space="0" w:color="auto"/>
        <w:bottom w:val="none" w:sz="0" w:space="0" w:color="auto"/>
        <w:right w:val="none" w:sz="0" w:space="0" w:color="auto"/>
      </w:divBdr>
    </w:div>
    <w:div w:id="354961237">
      <w:bodyDiv w:val="1"/>
      <w:marLeft w:val="0"/>
      <w:marRight w:val="0"/>
      <w:marTop w:val="0"/>
      <w:marBottom w:val="0"/>
      <w:divBdr>
        <w:top w:val="none" w:sz="0" w:space="0" w:color="auto"/>
        <w:left w:val="none" w:sz="0" w:space="0" w:color="auto"/>
        <w:bottom w:val="none" w:sz="0" w:space="0" w:color="auto"/>
        <w:right w:val="none" w:sz="0" w:space="0" w:color="auto"/>
      </w:divBdr>
    </w:div>
    <w:div w:id="354964226">
      <w:bodyDiv w:val="1"/>
      <w:marLeft w:val="0"/>
      <w:marRight w:val="0"/>
      <w:marTop w:val="0"/>
      <w:marBottom w:val="0"/>
      <w:divBdr>
        <w:top w:val="none" w:sz="0" w:space="0" w:color="auto"/>
        <w:left w:val="none" w:sz="0" w:space="0" w:color="auto"/>
        <w:bottom w:val="none" w:sz="0" w:space="0" w:color="auto"/>
        <w:right w:val="none" w:sz="0" w:space="0" w:color="auto"/>
      </w:divBdr>
    </w:div>
    <w:div w:id="355085502">
      <w:bodyDiv w:val="1"/>
      <w:marLeft w:val="0"/>
      <w:marRight w:val="0"/>
      <w:marTop w:val="0"/>
      <w:marBottom w:val="0"/>
      <w:divBdr>
        <w:top w:val="none" w:sz="0" w:space="0" w:color="auto"/>
        <w:left w:val="none" w:sz="0" w:space="0" w:color="auto"/>
        <w:bottom w:val="none" w:sz="0" w:space="0" w:color="auto"/>
        <w:right w:val="none" w:sz="0" w:space="0" w:color="auto"/>
      </w:divBdr>
    </w:div>
    <w:div w:id="355272143">
      <w:bodyDiv w:val="1"/>
      <w:marLeft w:val="0"/>
      <w:marRight w:val="0"/>
      <w:marTop w:val="0"/>
      <w:marBottom w:val="0"/>
      <w:divBdr>
        <w:top w:val="none" w:sz="0" w:space="0" w:color="auto"/>
        <w:left w:val="none" w:sz="0" w:space="0" w:color="auto"/>
        <w:bottom w:val="none" w:sz="0" w:space="0" w:color="auto"/>
        <w:right w:val="none" w:sz="0" w:space="0" w:color="auto"/>
      </w:divBdr>
    </w:div>
    <w:div w:id="355279570">
      <w:bodyDiv w:val="1"/>
      <w:marLeft w:val="0"/>
      <w:marRight w:val="0"/>
      <w:marTop w:val="0"/>
      <w:marBottom w:val="0"/>
      <w:divBdr>
        <w:top w:val="none" w:sz="0" w:space="0" w:color="auto"/>
        <w:left w:val="none" w:sz="0" w:space="0" w:color="auto"/>
        <w:bottom w:val="none" w:sz="0" w:space="0" w:color="auto"/>
        <w:right w:val="none" w:sz="0" w:space="0" w:color="auto"/>
      </w:divBdr>
    </w:div>
    <w:div w:id="355351156">
      <w:bodyDiv w:val="1"/>
      <w:marLeft w:val="0"/>
      <w:marRight w:val="0"/>
      <w:marTop w:val="0"/>
      <w:marBottom w:val="0"/>
      <w:divBdr>
        <w:top w:val="none" w:sz="0" w:space="0" w:color="auto"/>
        <w:left w:val="none" w:sz="0" w:space="0" w:color="auto"/>
        <w:bottom w:val="none" w:sz="0" w:space="0" w:color="auto"/>
        <w:right w:val="none" w:sz="0" w:space="0" w:color="auto"/>
      </w:divBdr>
    </w:div>
    <w:div w:id="355351669">
      <w:bodyDiv w:val="1"/>
      <w:marLeft w:val="0"/>
      <w:marRight w:val="0"/>
      <w:marTop w:val="0"/>
      <w:marBottom w:val="0"/>
      <w:divBdr>
        <w:top w:val="none" w:sz="0" w:space="0" w:color="auto"/>
        <w:left w:val="none" w:sz="0" w:space="0" w:color="auto"/>
        <w:bottom w:val="none" w:sz="0" w:space="0" w:color="auto"/>
        <w:right w:val="none" w:sz="0" w:space="0" w:color="auto"/>
      </w:divBdr>
    </w:div>
    <w:div w:id="355470661">
      <w:bodyDiv w:val="1"/>
      <w:marLeft w:val="0"/>
      <w:marRight w:val="0"/>
      <w:marTop w:val="0"/>
      <w:marBottom w:val="0"/>
      <w:divBdr>
        <w:top w:val="none" w:sz="0" w:space="0" w:color="auto"/>
        <w:left w:val="none" w:sz="0" w:space="0" w:color="auto"/>
        <w:bottom w:val="none" w:sz="0" w:space="0" w:color="auto"/>
        <w:right w:val="none" w:sz="0" w:space="0" w:color="auto"/>
      </w:divBdr>
    </w:div>
    <w:div w:id="355498843">
      <w:bodyDiv w:val="1"/>
      <w:marLeft w:val="0"/>
      <w:marRight w:val="0"/>
      <w:marTop w:val="0"/>
      <w:marBottom w:val="0"/>
      <w:divBdr>
        <w:top w:val="none" w:sz="0" w:space="0" w:color="auto"/>
        <w:left w:val="none" w:sz="0" w:space="0" w:color="auto"/>
        <w:bottom w:val="none" w:sz="0" w:space="0" w:color="auto"/>
        <w:right w:val="none" w:sz="0" w:space="0" w:color="auto"/>
      </w:divBdr>
    </w:div>
    <w:div w:id="355546636">
      <w:bodyDiv w:val="1"/>
      <w:marLeft w:val="0"/>
      <w:marRight w:val="0"/>
      <w:marTop w:val="0"/>
      <w:marBottom w:val="0"/>
      <w:divBdr>
        <w:top w:val="none" w:sz="0" w:space="0" w:color="auto"/>
        <w:left w:val="none" w:sz="0" w:space="0" w:color="auto"/>
        <w:bottom w:val="none" w:sz="0" w:space="0" w:color="auto"/>
        <w:right w:val="none" w:sz="0" w:space="0" w:color="auto"/>
      </w:divBdr>
    </w:div>
    <w:div w:id="355617710">
      <w:bodyDiv w:val="1"/>
      <w:marLeft w:val="0"/>
      <w:marRight w:val="0"/>
      <w:marTop w:val="0"/>
      <w:marBottom w:val="0"/>
      <w:divBdr>
        <w:top w:val="none" w:sz="0" w:space="0" w:color="auto"/>
        <w:left w:val="none" w:sz="0" w:space="0" w:color="auto"/>
        <w:bottom w:val="none" w:sz="0" w:space="0" w:color="auto"/>
        <w:right w:val="none" w:sz="0" w:space="0" w:color="auto"/>
      </w:divBdr>
    </w:div>
    <w:div w:id="355817957">
      <w:bodyDiv w:val="1"/>
      <w:marLeft w:val="0"/>
      <w:marRight w:val="0"/>
      <w:marTop w:val="0"/>
      <w:marBottom w:val="0"/>
      <w:divBdr>
        <w:top w:val="none" w:sz="0" w:space="0" w:color="auto"/>
        <w:left w:val="none" w:sz="0" w:space="0" w:color="auto"/>
        <w:bottom w:val="none" w:sz="0" w:space="0" w:color="auto"/>
        <w:right w:val="none" w:sz="0" w:space="0" w:color="auto"/>
      </w:divBdr>
    </w:div>
    <w:div w:id="355931854">
      <w:bodyDiv w:val="1"/>
      <w:marLeft w:val="0"/>
      <w:marRight w:val="0"/>
      <w:marTop w:val="0"/>
      <w:marBottom w:val="0"/>
      <w:divBdr>
        <w:top w:val="none" w:sz="0" w:space="0" w:color="auto"/>
        <w:left w:val="none" w:sz="0" w:space="0" w:color="auto"/>
        <w:bottom w:val="none" w:sz="0" w:space="0" w:color="auto"/>
        <w:right w:val="none" w:sz="0" w:space="0" w:color="auto"/>
      </w:divBdr>
    </w:div>
    <w:div w:id="356004972">
      <w:bodyDiv w:val="1"/>
      <w:marLeft w:val="0"/>
      <w:marRight w:val="0"/>
      <w:marTop w:val="0"/>
      <w:marBottom w:val="0"/>
      <w:divBdr>
        <w:top w:val="none" w:sz="0" w:space="0" w:color="auto"/>
        <w:left w:val="none" w:sz="0" w:space="0" w:color="auto"/>
        <w:bottom w:val="none" w:sz="0" w:space="0" w:color="auto"/>
        <w:right w:val="none" w:sz="0" w:space="0" w:color="auto"/>
      </w:divBdr>
    </w:div>
    <w:div w:id="356321545">
      <w:bodyDiv w:val="1"/>
      <w:marLeft w:val="0"/>
      <w:marRight w:val="0"/>
      <w:marTop w:val="0"/>
      <w:marBottom w:val="0"/>
      <w:divBdr>
        <w:top w:val="none" w:sz="0" w:space="0" w:color="auto"/>
        <w:left w:val="none" w:sz="0" w:space="0" w:color="auto"/>
        <w:bottom w:val="none" w:sz="0" w:space="0" w:color="auto"/>
        <w:right w:val="none" w:sz="0" w:space="0" w:color="auto"/>
      </w:divBdr>
    </w:div>
    <w:div w:id="356392565">
      <w:bodyDiv w:val="1"/>
      <w:marLeft w:val="0"/>
      <w:marRight w:val="0"/>
      <w:marTop w:val="0"/>
      <w:marBottom w:val="0"/>
      <w:divBdr>
        <w:top w:val="none" w:sz="0" w:space="0" w:color="auto"/>
        <w:left w:val="none" w:sz="0" w:space="0" w:color="auto"/>
        <w:bottom w:val="none" w:sz="0" w:space="0" w:color="auto"/>
        <w:right w:val="none" w:sz="0" w:space="0" w:color="auto"/>
      </w:divBdr>
    </w:div>
    <w:div w:id="356397078">
      <w:bodyDiv w:val="1"/>
      <w:marLeft w:val="0"/>
      <w:marRight w:val="0"/>
      <w:marTop w:val="0"/>
      <w:marBottom w:val="0"/>
      <w:divBdr>
        <w:top w:val="none" w:sz="0" w:space="0" w:color="auto"/>
        <w:left w:val="none" w:sz="0" w:space="0" w:color="auto"/>
        <w:bottom w:val="none" w:sz="0" w:space="0" w:color="auto"/>
        <w:right w:val="none" w:sz="0" w:space="0" w:color="auto"/>
      </w:divBdr>
    </w:div>
    <w:div w:id="356581711">
      <w:bodyDiv w:val="1"/>
      <w:marLeft w:val="0"/>
      <w:marRight w:val="0"/>
      <w:marTop w:val="0"/>
      <w:marBottom w:val="0"/>
      <w:divBdr>
        <w:top w:val="none" w:sz="0" w:space="0" w:color="auto"/>
        <w:left w:val="none" w:sz="0" w:space="0" w:color="auto"/>
        <w:bottom w:val="none" w:sz="0" w:space="0" w:color="auto"/>
        <w:right w:val="none" w:sz="0" w:space="0" w:color="auto"/>
      </w:divBdr>
    </w:div>
    <w:div w:id="356586321">
      <w:bodyDiv w:val="1"/>
      <w:marLeft w:val="0"/>
      <w:marRight w:val="0"/>
      <w:marTop w:val="0"/>
      <w:marBottom w:val="0"/>
      <w:divBdr>
        <w:top w:val="none" w:sz="0" w:space="0" w:color="auto"/>
        <w:left w:val="none" w:sz="0" w:space="0" w:color="auto"/>
        <w:bottom w:val="none" w:sz="0" w:space="0" w:color="auto"/>
        <w:right w:val="none" w:sz="0" w:space="0" w:color="auto"/>
      </w:divBdr>
    </w:div>
    <w:div w:id="356666079">
      <w:bodyDiv w:val="1"/>
      <w:marLeft w:val="0"/>
      <w:marRight w:val="0"/>
      <w:marTop w:val="0"/>
      <w:marBottom w:val="0"/>
      <w:divBdr>
        <w:top w:val="none" w:sz="0" w:space="0" w:color="auto"/>
        <w:left w:val="none" w:sz="0" w:space="0" w:color="auto"/>
        <w:bottom w:val="none" w:sz="0" w:space="0" w:color="auto"/>
        <w:right w:val="none" w:sz="0" w:space="0" w:color="auto"/>
      </w:divBdr>
    </w:div>
    <w:div w:id="356859337">
      <w:bodyDiv w:val="1"/>
      <w:marLeft w:val="0"/>
      <w:marRight w:val="0"/>
      <w:marTop w:val="0"/>
      <w:marBottom w:val="0"/>
      <w:divBdr>
        <w:top w:val="none" w:sz="0" w:space="0" w:color="auto"/>
        <w:left w:val="none" w:sz="0" w:space="0" w:color="auto"/>
        <w:bottom w:val="none" w:sz="0" w:space="0" w:color="auto"/>
        <w:right w:val="none" w:sz="0" w:space="0" w:color="auto"/>
      </w:divBdr>
    </w:div>
    <w:div w:id="356928418">
      <w:bodyDiv w:val="1"/>
      <w:marLeft w:val="0"/>
      <w:marRight w:val="0"/>
      <w:marTop w:val="0"/>
      <w:marBottom w:val="0"/>
      <w:divBdr>
        <w:top w:val="none" w:sz="0" w:space="0" w:color="auto"/>
        <w:left w:val="none" w:sz="0" w:space="0" w:color="auto"/>
        <w:bottom w:val="none" w:sz="0" w:space="0" w:color="auto"/>
        <w:right w:val="none" w:sz="0" w:space="0" w:color="auto"/>
      </w:divBdr>
    </w:div>
    <w:div w:id="356931554">
      <w:bodyDiv w:val="1"/>
      <w:marLeft w:val="0"/>
      <w:marRight w:val="0"/>
      <w:marTop w:val="0"/>
      <w:marBottom w:val="0"/>
      <w:divBdr>
        <w:top w:val="none" w:sz="0" w:space="0" w:color="auto"/>
        <w:left w:val="none" w:sz="0" w:space="0" w:color="auto"/>
        <w:bottom w:val="none" w:sz="0" w:space="0" w:color="auto"/>
        <w:right w:val="none" w:sz="0" w:space="0" w:color="auto"/>
      </w:divBdr>
    </w:div>
    <w:div w:id="356935093">
      <w:bodyDiv w:val="1"/>
      <w:marLeft w:val="0"/>
      <w:marRight w:val="0"/>
      <w:marTop w:val="0"/>
      <w:marBottom w:val="0"/>
      <w:divBdr>
        <w:top w:val="none" w:sz="0" w:space="0" w:color="auto"/>
        <w:left w:val="none" w:sz="0" w:space="0" w:color="auto"/>
        <w:bottom w:val="none" w:sz="0" w:space="0" w:color="auto"/>
        <w:right w:val="none" w:sz="0" w:space="0" w:color="auto"/>
      </w:divBdr>
    </w:div>
    <w:div w:id="357314541">
      <w:bodyDiv w:val="1"/>
      <w:marLeft w:val="0"/>
      <w:marRight w:val="0"/>
      <w:marTop w:val="0"/>
      <w:marBottom w:val="0"/>
      <w:divBdr>
        <w:top w:val="none" w:sz="0" w:space="0" w:color="auto"/>
        <w:left w:val="none" w:sz="0" w:space="0" w:color="auto"/>
        <w:bottom w:val="none" w:sz="0" w:space="0" w:color="auto"/>
        <w:right w:val="none" w:sz="0" w:space="0" w:color="auto"/>
      </w:divBdr>
    </w:div>
    <w:div w:id="357318790">
      <w:bodyDiv w:val="1"/>
      <w:marLeft w:val="0"/>
      <w:marRight w:val="0"/>
      <w:marTop w:val="0"/>
      <w:marBottom w:val="0"/>
      <w:divBdr>
        <w:top w:val="none" w:sz="0" w:space="0" w:color="auto"/>
        <w:left w:val="none" w:sz="0" w:space="0" w:color="auto"/>
        <w:bottom w:val="none" w:sz="0" w:space="0" w:color="auto"/>
        <w:right w:val="none" w:sz="0" w:space="0" w:color="auto"/>
      </w:divBdr>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357388391">
      <w:bodyDiv w:val="1"/>
      <w:marLeft w:val="0"/>
      <w:marRight w:val="0"/>
      <w:marTop w:val="0"/>
      <w:marBottom w:val="0"/>
      <w:divBdr>
        <w:top w:val="none" w:sz="0" w:space="0" w:color="auto"/>
        <w:left w:val="none" w:sz="0" w:space="0" w:color="auto"/>
        <w:bottom w:val="none" w:sz="0" w:space="0" w:color="auto"/>
        <w:right w:val="none" w:sz="0" w:space="0" w:color="auto"/>
      </w:divBdr>
    </w:div>
    <w:div w:id="357388580">
      <w:bodyDiv w:val="1"/>
      <w:marLeft w:val="0"/>
      <w:marRight w:val="0"/>
      <w:marTop w:val="0"/>
      <w:marBottom w:val="0"/>
      <w:divBdr>
        <w:top w:val="none" w:sz="0" w:space="0" w:color="auto"/>
        <w:left w:val="none" w:sz="0" w:space="0" w:color="auto"/>
        <w:bottom w:val="none" w:sz="0" w:space="0" w:color="auto"/>
        <w:right w:val="none" w:sz="0" w:space="0" w:color="auto"/>
      </w:divBdr>
    </w:div>
    <w:div w:id="357394813">
      <w:bodyDiv w:val="1"/>
      <w:marLeft w:val="0"/>
      <w:marRight w:val="0"/>
      <w:marTop w:val="0"/>
      <w:marBottom w:val="0"/>
      <w:divBdr>
        <w:top w:val="none" w:sz="0" w:space="0" w:color="auto"/>
        <w:left w:val="none" w:sz="0" w:space="0" w:color="auto"/>
        <w:bottom w:val="none" w:sz="0" w:space="0" w:color="auto"/>
        <w:right w:val="none" w:sz="0" w:space="0" w:color="auto"/>
      </w:divBdr>
    </w:div>
    <w:div w:id="357463790">
      <w:bodyDiv w:val="1"/>
      <w:marLeft w:val="0"/>
      <w:marRight w:val="0"/>
      <w:marTop w:val="0"/>
      <w:marBottom w:val="0"/>
      <w:divBdr>
        <w:top w:val="none" w:sz="0" w:space="0" w:color="auto"/>
        <w:left w:val="none" w:sz="0" w:space="0" w:color="auto"/>
        <w:bottom w:val="none" w:sz="0" w:space="0" w:color="auto"/>
        <w:right w:val="none" w:sz="0" w:space="0" w:color="auto"/>
      </w:divBdr>
    </w:div>
    <w:div w:id="357506692">
      <w:bodyDiv w:val="1"/>
      <w:marLeft w:val="0"/>
      <w:marRight w:val="0"/>
      <w:marTop w:val="0"/>
      <w:marBottom w:val="0"/>
      <w:divBdr>
        <w:top w:val="none" w:sz="0" w:space="0" w:color="auto"/>
        <w:left w:val="none" w:sz="0" w:space="0" w:color="auto"/>
        <w:bottom w:val="none" w:sz="0" w:space="0" w:color="auto"/>
        <w:right w:val="none" w:sz="0" w:space="0" w:color="auto"/>
      </w:divBdr>
    </w:div>
    <w:div w:id="357656061">
      <w:bodyDiv w:val="1"/>
      <w:marLeft w:val="0"/>
      <w:marRight w:val="0"/>
      <w:marTop w:val="0"/>
      <w:marBottom w:val="0"/>
      <w:divBdr>
        <w:top w:val="none" w:sz="0" w:space="0" w:color="auto"/>
        <w:left w:val="none" w:sz="0" w:space="0" w:color="auto"/>
        <w:bottom w:val="none" w:sz="0" w:space="0" w:color="auto"/>
        <w:right w:val="none" w:sz="0" w:space="0" w:color="auto"/>
      </w:divBdr>
    </w:div>
    <w:div w:id="357656764">
      <w:bodyDiv w:val="1"/>
      <w:marLeft w:val="0"/>
      <w:marRight w:val="0"/>
      <w:marTop w:val="0"/>
      <w:marBottom w:val="0"/>
      <w:divBdr>
        <w:top w:val="none" w:sz="0" w:space="0" w:color="auto"/>
        <w:left w:val="none" w:sz="0" w:space="0" w:color="auto"/>
        <w:bottom w:val="none" w:sz="0" w:space="0" w:color="auto"/>
        <w:right w:val="none" w:sz="0" w:space="0" w:color="auto"/>
      </w:divBdr>
    </w:div>
    <w:div w:id="357782816">
      <w:bodyDiv w:val="1"/>
      <w:marLeft w:val="0"/>
      <w:marRight w:val="0"/>
      <w:marTop w:val="0"/>
      <w:marBottom w:val="0"/>
      <w:divBdr>
        <w:top w:val="none" w:sz="0" w:space="0" w:color="auto"/>
        <w:left w:val="none" w:sz="0" w:space="0" w:color="auto"/>
        <w:bottom w:val="none" w:sz="0" w:space="0" w:color="auto"/>
        <w:right w:val="none" w:sz="0" w:space="0" w:color="auto"/>
      </w:divBdr>
    </w:div>
    <w:div w:id="357856835">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58050104">
      <w:bodyDiv w:val="1"/>
      <w:marLeft w:val="0"/>
      <w:marRight w:val="0"/>
      <w:marTop w:val="0"/>
      <w:marBottom w:val="0"/>
      <w:divBdr>
        <w:top w:val="none" w:sz="0" w:space="0" w:color="auto"/>
        <w:left w:val="none" w:sz="0" w:space="0" w:color="auto"/>
        <w:bottom w:val="none" w:sz="0" w:space="0" w:color="auto"/>
        <w:right w:val="none" w:sz="0" w:space="0" w:color="auto"/>
      </w:divBdr>
    </w:div>
    <w:div w:id="358119802">
      <w:bodyDiv w:val="1"/>
      <w:marLeft w:val="0"/>
      <w:marRight w:val="0"/>
      <w:marTop w:val="0"/>
      <w:marBottom w:val="0"/>
      <w:divBdr>
        <w:top w:val="none" w:sz="0" w:space="0" w:color="auto"/>
        <w:left w:val="none" w:sz="0" w:space="0" w:color="auto"/>
        <w:bottom w:val="none" w:sz="0" w:space="0" w:color="auto"/>
        <w:right w:val="none" w:sz="0" w:space="0" w:color="auto"/>
      </w:divBdr>
    </w:div>
    <w:div w:id="358238671">
      <w:bodyDiv w:val="1"/>
      <w:marLeft w:val="0"/>
      <w:marRight w:val="0"/>
      <w:marTop w:val="0"/>
      <w:marBottom w:val="0"/>
      <w:divBdr>
        <w:top w:val="none" w:sz="0" w:space="0" w:color="auto"/>
        <w:left w:val="none" w:sz="0" w:space="0" w:color="auto"/>
        <w:bottom w:val="none" w:sz="0" w:space="0" w:color="auto"/>
        <w:right w:val="none" w:sz="0" w:space="0" w:color="auto"/>
      </w:divBdr>
    </w:div>
    <w:div w:id="358315234">
      <w:bodyDiv w:val="1"/>
      <w:marLeft w:val="0"/>
      <w:marRight w:val="0"/>
      <w:marTop w:val="0"/>
      <w:marBottom w:val="0"/>
      <w:divBdr>
        <w:top w:val="none" w:sz="0" w:space="0" w:color="auto"/>
        <w:left w:val="none" w:sz="0" w:space="0" w:color="auto"/>
        <w:bottom w:val="none" w:sz="0" w:space="0" w:color="auto"/>
        <w:right w:val="none" w:sz="0" w:space="0" w:color="auto"/>
      </w:divBdr>
    </w:div>
    <w:div w:id="358431534">
      <w:bodyDiv w:val="1"/>
      <w:marLeft w:val="0"/>
      <w:marRight w:val="0"/>
      <w:marTop w:val="0"/>
      <w:marBottom w:val="0"/>
      <w:divBdr>
        <w:top w:val="none" w:sz="0" w:space="0" w:color="auto"/>
        <w:left w:val="none" w:sz="0" w:space="0" w:color="auto"/>
        <w:bottom w:val="none" w:sz="0" w:space="0" w:color="auto"/>
        <w:right w:val="none" w:sz="0" w:space="0" w:color="auto"/>
      </w:divBdr>
    </w:div>
    <w:div w:id="358432744">
      <w:bodyDiv w:val="1"/>
      <w:marLeft w:val="0"/>
      <w:marRight w:val="0"/>
      <w:marTop w:val="0"/>
      <w:marBottom w:val="0"/>
      <w:divBdr>
        <w:top w:val="none" w:sz="0" w:space="0" w:color="auto"/>
        <w:left w:val="none" w:sz="0" w:space="0" w:color="auto"/>
        <w:bottom w:val="none" w:sz="0" w:space="0" w:color="auto"/>
        <w:right w:val="none" w:sz="0" w:space="0" w:color="auto"/>
      </w:divBdr>
    </w:div>
    <w:div w:id="358437840">
      <w:bodyDiv w:val="1"/>
      <w:marLeft w:val="0"/>
      <w:marRight w:val="0"/>
      <w:marTop w:val="0"/>
      <w:marBottom w:val="0"/>
      <w:divBdr>
        <w:top w:val="none" w:sz="0" w:space="0" w:color="auto"/>
        <w:left w:val="none" w:sz="0" w:space="0" w:color="auto"/>
        <w:bottom w:val="none" w:sz="0" w:space="0" w:color="auto"/>
        <w:right w:val="none" w:sz="0" w:space="0" w:color="auto"/>
      </w:divBdr>
    </w:div>
    <w:div w:id="358438122">
      <w:bodyDiv w:val="1"/>
      <w:marLeft w:val="0"/>
      <w:marRight w:val="0"/>
      <w:marTop w:val="0"/>
      <w:marBottom w:val="0"/>
      <w:divBdr>
        <w:top w:val="none" w:sz="0" w:space="0" w:color="auto"/>
        <w:left w:val="none" w:sz="0" w:space="0" w:color="auto"/>
        <w:bottom w:val="none" w:sz="0" w:space="0" w:color="auto"/>
        <w:right w:val="none" w:sz="0" w:space="0" w:color="auto"/>
      </w:divBdr>
    </w:div>
    <w:div w:id="358510896">
      <w:bodyDiv w:val="1"/>
      <w:marLeft w:val="0"/>
      <w:marRight w:val="0"/>
      <w:marTop w:val="0"/>
      <w:marBottom w:val="0"/>
      <w:divBdr>
        <w:top w:val="none" w:sz="0" w:space="0" w:color="auto"/>
        <w:left w:val="none" w:sz="0" w:space="0" w:color="auto"/>
        <w:bottom w:val="none" w:sz="0" w:space="0" w:color="auto"/>
        <w:right w:val="none" w:sz="0" w:space="0" w:color="auto"/>
      </w:divBdr>
    </w:div>
    <w:div w:id="358548841">
      <w:bodyDiv w:val="1"/>
      <w:marLeft w:val="0"/>
      <w:marRight w:val="0"/>
      <w:marTop w:val="0"/>
      <w:marBottom w:val="0"/>
      <w:divBdr>
        <w:top w:val="none" w:sz="0" w:space="0" w:color="auto"/>
        <w:left w:val="none" w:sz="0" w:space="0" w:color="auto"/>
        <w:bottom w:val="none" w:sz="0" w:space="0" w:color="auto"/>
        <w:right w:val="none" w:sz="0" w:space="0" w:color="auto"/>
      </w:divBdr>
    </w:div>
    <w:div w:id="358551897">
      <w:bodyDiv w:val="1"/>
      <w:marLeft w:val="0"/>
      <w:marRight w:val="0"/>
      <w:marTop w:val="0"/>
      <w:marBottom w:val="0"/>
      <w:divBdr>
        <w:top w:val="none" w:sz="0" w:space="0" w:color="auto"/>
        <w:left w:val="none" w:sz="0" w:space="0" w:color="auto"/>
        <w:bottom w:val="none" w:sz="0" w:space="0" w:color="auto"/>
        <w:right w:val="none" w:sz="0" w:space="0" w:color="auto"/>
      </w:divBdr>
    </w:div>
    <w:div w:id="358705244">
      <w:bodyDiv w:val="1"/>
      <w:marLeft w:val="0"/>
      <w:marRight w:val="0"/>
      <w:marTop w:val="0"/>
      <w:marBottom w:val="0"/>
      <w:divBdr>
        <w:top w:val="none" w:sz="0" w:space="0" w:color="auto"/>
        <w:left w:val="none" w:sz="0" w:space="0" w:color="auto"/>
        <w:bottom w:val="none" w:sz="0" w:space="0" w:color="auto"/>
        <w:right w:val="none" w:sz="0" w:space="0" w:color="auto"/>
      </w:divBdr>
    </w:div>
    <w:div w:id="358893552">
      <w:bodyDiv w:val="1"/>
      <w:marLeft w:val="0"/>
      <w:marRight w:val="0"/>
      <w:marTop w:val="0"/>
      <w:marBottom w:val="0"/>
      <w:divBdr>
        <w:top w:val="none" w:sz="0" w:space="0" w:color="auto"/>
        <w:left w:val="none" w:sz="0" w:space="0" w:color="auto"/>
        <w:bottom w:val="none" w:sz="0" w:space="0" w:color="auto"/>
        <w:right w:val="none" w:sz="0" w:space="0" w:color="auto"/>
      </w:divBdr>
    </w:div>
    <w:div w:id="358973157">
      <w:bodyDiv w:val="1"/>
      <w:marLeft w:val="0"/>
      <w:marRight w:val="0"/>
      <w:marTop w:val="0"/>
      <w:marBottom w:val="0"/>
      <w:divBdr>
        <w:top w:val="none" w:sz="0" w:space="0" w:color="auto"/>
        <w:left w:val="none" w:sz="0" w:space="0" w:color="auto"/>
        <w:bottom w:val="none" w:sz="0" w:space="0" w:color="auto"/>
        <w:right w:val="none" w:sz="0" w:space="0" w:color="auto"/>
      </w:divBdr>
    </w:div>
    <w:div w:id="359360369">
      <w:bodyDiv w:val="1"/>
      <w:marLeft w:val="0"/>
      <w:marRight w:val="0"/>
      <w:marTop w:val="0"/>
      <w:marBottom w:val="0"/>
      <w:divBdr>
        <w:top w:val="none" w:sz="0" w:space="0" w:color="auto"/>
        <w:left w:val="none" w:sz="0" w:space="0" w:color="auto"/>
        <w:bottom w:val="none" w:sz="0" w:space="0" w:color="auto"/>
        <w:right w:val="none" w:sz="0" w:space="0" w:color="auto"/>
      </w:divBdr>
    </w:div>
    <w:div w:id="359479998">
      <w:bodyDiv w:val="1"/>
      <w:marLeft w:val="0"/>
      <w:marRight w:val="0"/>
      <w:marTop w:val="0"/>
      <w:marBottom w:val="0"/>
      <w:divBdr>
        <w:top w:val="none" w:sz="0" w:space="0" w:color="auto"/>
        <w:left w:val="none" w:sz="0" w:space="0" w:color="auto"/>
        <w:bottom w:val="none" w:sz="0" w:space="0" w:color="auto"/>
        <w:right w:val="none" w:sz="0" w:space="0" w:color="auto"/>
      </w:divBdr>
    </w:div>
    <w:div w:id="359597460">
      <w:bodyDiv w:val="1"/>
      <w:marLeft w:val="0"/>
      <w:marRight w:val="0"/>
      <w:marTop w:val="0"/>
      <w:marBottom w:val="0"/>
      <w:divBdr>
        <w:top w:val="none" w:sz="0" w:space="0" w:color="auto"/>
        <w:left w:val="none" w:sz="0" w:space="0" w:color="auto"/>
        <w:bottom w:val="none" w:sz="0" w:space="0" w:color="auto"/>
        <w:right w:val="none" w:sz="0" w:space="0" w:color="auto"/>
      </w:divBdr>
    </w:div>
    <w:div w:id="359625737">
      <w:bodyDiv w:val="1"/>
      <w:marLeft w:val="0"/>
      <w:marRight w:val="0"/>
      <w:marTop w:val="0"/>
      <w:marBottom w:val="0"/>
      <w:divBdr>
        <w:top w:val="none" w:sz="0" w:space="0" w:color="auto"/>
        <w:left w:val="none" w:sz="0" w:space="0" w:color="auto"/>
        <w:bottom w:val="none" w:sz="0" w:space="0" w:color="auto"/>
        <w:right w:val="none" w:sz="0" w:space="0" w:color="auto"/>
      </w:divBdr>
    </w:div>
    <w:div w:id="359671647">
      <w:bodyDiv w:val="1"/>
      <w:marLeft w:val="0"/>
      <w:marRight w:val="0"/>
      <w:marTop w:val="0"/>
      <w:marBottom w:val="0"/>
      <w:divBdr>
        <w:top w:val="none" w:sz="0" w:space="0" w:color="auto"/>
        <w:left w:val="none" w:sz="0" w:space="0" w:color="auto"/>
        <w:bottom w:val="none" w:sz="0" w:space="0" w:color="auto"/>
        <w:right w:val="none" w:sz="0" w:space="0" w:color="auto"/>
      </w:divBdr>
    </w:div>
    <w:div w:id="359864488">
      <w:bodyDiv w:val="1"/>
      <w:marLeft w:val="0"/>
      <w:marRight w:val="0"/>
      <w:marTop w:val="0"/>
      <w:marBottom w:val="0"/>
      <w:divBdr>
        <w:top w:val="none" w:sz="0" w:space="0" w:color="auto"/>
        <w:left w:val="none" w:sz="0" w:space="0" w:color="auto"/>
        <w:bottom w:val="none" w:sz="0" w:space="0" w:color="auto"/>
        <w:right w:val="none" w:sz="0" w:space="0" w:color="auto"/>
      </w:divBdr>
    </w:div>
    <w:div w:id="359940405">
      <w:bodyDiv w:val="1"/>
      <w:marLeft w:val="0"/>
      <w:marRight w:val="0"/>
      <w:marTop w:val="0"/>
      <w:marBottom w:val="0"/>
      <w:divBdr>
        <w:top w:val="none" w:sz="0" w:space="0" w:color="auto"/>
        <w:left w:val="none" w:sz="0" w:space="0" w:color="auto"/>
        <w:bottom w:val="none" w:sz="0" w:space="0" w:color="auto"/>
        <w:right w:val="none" w:sz="0" w:space="0" w:color="auto"/>
      </w:divBdr>
    </w:div>
    <w:div w:id="360016248">
      <w:bodyDiv w:val="1"/>
      <w:marLeft w:val="0"/>
      <w:marRight w:val="0"/>
      <w:marTop w:val="0"/>
      <w:marBottom w:val="0"/>
      <w:divBdr>
        <w:top w:val="none" w:sz="0" w:space="0" w:color="auto"/>
        <w:left w:val="none" w:sz="0" w:space="0" w:color="auto"/>
        <w:bottom w:val="none" w:sz="0" w:space="0" w:color="auto"/>
        <w:right w:val="none" w:sz="0" w:space="0" w:color="auto"/>
      </w:divBdr>
    </w:div>
    <w:div w:id="360085749">
      <w:bodyDiv w:val="1"/>
      <w:marLeft w:val="0"/>
      <w:marRight w:val="0"/>
      <w:marTop w:val="0"/>
      <w:marBottom w:val="0"/>
      <w:divBdr>
        <w:top w:val="none" w:sz="0" w:space="0" w:color="auto"/>
        <w:left w:val="none" w:sz="0" w:space="0" w:color="auto"/>
        <w:bottom w:val="none" w:sz="0" w:space="0" w:color="auto"/>
        <w:right w:val="none" w:sz="0" w:space="0" w:color="auto"/>
      </w:divBdr>
    </w:div>
    <w:div w:id="360128355">
      <w:bodyDiv w:val="1"/>
      <w:marLeft w:val="0"/>
      <w:marRight w:val="0"/>
      <w:marTop w:val="0"/>
      <w:marBottom w:val="0"/>
      <w:divBdr>
        <w:top w:val="none" w:sz="0" w:space="0" w:color="auto"/>
        <w:left w:val="none" w:sz="0" w:space="0" w:color="auto"/>
        <w:bottom w:val="none" w:sz="0" w:space="0" w:color="auto"/>
        <w:right w:val="none" w:sz="0" w:space="0" w:color="auto"/>
      </w:divBdr>
    </w:div>
    <w:div w:id="360134256">
      <w:bodyDiv w:val="1"/>
      <w:marLeft w:val="0"/>
      <w:marRight w:val="0"/>
      <w:marTop w:val="0"/>
      <w:marBottom w:val="0"/>
      <w:divBdr>
        <w:top w:val="none" w:sz="0" w:space="0" w:color="auto"/>
        <w:left w:val="none" w:sz="0" w:space="0" w:color="auto"/>
        <w:bottom w:val="none" w:sz="0" w:space="0" w:color="auto"/>
        <w:right w:val="none" w:sz="0" w:space="0" w:color="auto"/>
      </w:divBdr>
    </w:div>
    <w:div w:id="360327771">
      <w:bodyDiv w:val="1"/>
      <w:marLeft w:val="0"/>
      <w:marRight w:val="0"/>
      <w:marTop w:val="0"/>
      <w:marBottom w:val="0"/>
      <w:divBdr>
        <w:top w:val="none" w:sz="0" w:space="0" w:color="auto"/>
        <w:left w:val="none" w:sz="0" w:space="0" w:color="auto"/>
        <w:bottom w:val="none" w:sz="0" w:space="0" w:color="auto"/>
        <w:right w:val="none" w:sz="0" w:space="0" w:color="auto"/>
      </w:divBdr>
    </w:div>
    <w:div w:id="360404069">
      <w:bodyDiv w:val="1"/>
      <w:marLeft w:val="0"/>
      <w:marRight w:val="0"/>
      <w:marTop w:val="0"/>
      <w:marBottom w:val="0"/>
      <w:divBdr>
        <w:top w:val="none" w:sz="0" w:space="0" w:color="auto"/>
        <w:left w:val="none" w:sz="0" w:space="0" w:color="auto"/>
        <w:bottom w:val="none" w:sz="0" w:space="0" w:color="auto"/>
        <w:right w:val="none" w:sz="0" w:space="0" w:color="auto"/>
      </w:divBdr>
    </w:div>
    <w:div w:id="360664026">
      <w:bodyDiv w:val="1"/>
      <w:marLeft w:val="0"/>
      <w:marRight w:val="0"/>
      <w:marTop w:val="0"/>
      <w:marBottom w:val="0"/>
      <w:divBdr>
        <w:top w:val="none" w:sz="0" w:space="0" w:color="auto"/>
        <w:left w:val="none" w:sz="0" w:space="0" w:color="auto"/>
        <w:bottom w:val="none" w:sz="0" w:space="0" w:color="auto"/>
        <w:right w:val="none" w:sz="0" w:space="0" w:color="auto"/>
      </w:divBdr>
    </w:div>
    <w:div w:id="360672843">
      <w:bodyDiv w:val="1"/>
      <w:marLeft w:val="0"/>
      <w:marRight w:val="0"/>
      <w:marTop w:val="0"/>
      <w:marBottom w:val="0"/>
      <w:divBdr>
        <w:top w:val="none" w:sz="0" w:space="0" w:color="auto"/>
        <w:left w:val="none" w:sz="0" w:space="0" w:color="auto"/>
        <w:bottom w:val="none" w:sz="0" w:space="0" w:color="auto"/>
        <w:right w:val="none" w:sz="0" w:space="0" w:color="auto"/>
      </w:divBdr>
    </w:div>
    <w:div w:id="360711598">
      <w:bodyDiv w:val="1"/>
      <w:marLeft w:val="0"/>
      <w:marRight w:val="0"/>
      <w:marTop w:val="0"/>
      <w:marBottom w:val="0"/>
      <w:divBdr>
        <w:top w:val="none" w:sz="0" w:space="0" w:color="auto"/>
        <w:left w:val="none" w:sz="0" w:space="0" w:color="auto"/>
        <w:bottom w:val="none" w:sz="0" w:space="0" w:color="auto"/>
        <w:right w:val="none" w:sz="0" w:space="0" w:color="auto"/>
      </w:divBdr>
    </w:div>
    <w:div w:id="360714314">
      <w:bodyDiv w:val="1"/>
      <w:marLeft w:val="0"/>
      <w:marRight w:val="0"/>
      <w:marTop w:val="0"/>
      <w:marBottom w:val="0"/>
      <w:divBdr>
        <w:top w:val="none" w:sz="0" w:space="0" w:color="auto"/>
        <w:left w:val="none" w:sz="0" w:space="0" w:color="auto"/>
        <w:bottom w:val="none" w:sz="0" w:space="0" w:color="auto"/>
        <w:right w:val="none" w:sz="0" w:space="0" w:color="auto"/>
      </w:divBdr>
    </w:div>
    <w:div w:id="360791352">
      <w:bodyDiv w:val="1"/>
      <w:marLeft w:val="0"/>
      <w:marRight w:val="0"/>
      <w:marTop w:val="0"/>
      <w:marBottom w:val="0"/>
      <w:divBdr>
        <w:top w:val="none" w:sz="0" w:space="0" w:color="auto"/>
        <w:left w:val="none" w:sz="0" w:space="0" w:color="auto"/>
        <w:bottom w:val="none" w:sz="0" w:space="0" w:color="auto"/>
        <w:right w:val="none" w:sz="0" w:space="0" w:color="auto"/>
      </w:divBdr>
    </w:div>
    <w:div w:id="360863235">
      <w:bodyDiv w:val="1"/>
      <w:marLeft w:val="0"/>
      <w:marRight w:val="0"/>
      <w:marTop w:val="0"/>
      <w:marBottom w:val="0"/>
      <w:divBdr>
        <w:top w:val="none" w:sz="0" w:space="0" w:color="auto"/>
        <w:left w:val="none" w:sz="0" w:space="0" w:color="auto"/>
        <w:bottom w:val="none" w:sz="0" w:space="0" w:color="auto"/>
        <w:right w:val="none" w:sz="0" w:space="0" w:color="auto"/>
      </w:divBdr>
    </w:div>
    <w:div w:id="360864496">
      <w:bodyDiv w:val="1"/>
      <w:marLeft w:val="0"/>
      <w:marRight w:val="0"/>
      <w:marTop w:val="0"/>
      <w:marBottom w:val="0"/>
      <w:divBdr>
        <w:top w:val="none" w:sz="0" w:space="0" w:color="auto"/>
        <w:left w:val="none" w:sz="0" w:space="0" w:color="auto"/>
        <w:bottom w:val="none" w:sz="0" w:space="0" w:color="auto"/>
        <w:right w:val="none" w:sz="0" w:space="0" w:color="auto"/>
      </w:divBdr>
    </w:div>
    <w:div w:id="360864820">
      <w:bodyDiv w:val="1"/>
      <w:marLeft w:val="0"/>
      <w:marRight w:val="0"/>
      <w:marTop w:val="0"/>
      <w:marBottom w:val="0"/>
      <w:divBdr>
        <w:top w:val="none" w:sz="0" w:space="0" w:color="auto"/>
        <w:left w:val="none" w:sz="0" w:space="0" w:color="auto"/>
        <w:bottom w:val="none" w:sz="0" w:space="0" w:color="auto"/>
        <w:right w:val="none" w:sz="0" w:space="0" w:color="auto"/>
      </w:divBdr>
    </w:div>
    <w:div w:id="360976747">
      <w:bodyDiv w:val="1"/>
      <w:marLeft w:val="0"/>
      <w:marRight w:val="0"/>
      <w:marTop w:val="0"/>
      <w:marBottom w:val="0"/>
      <w:divBdr>
        <w:top w:val="none" w:sz="0" w:space="0" w:color="auto"/>
        <w:left w:val="none" w:sz="0" w:space="0" w:color="auto"/>
        <w:bottom w:val="none" w:sz="0" w:space="0" w:color="auto"/>
        <w:right w:val="none" w:sz="0" w:space="0" w:color="auto"/>
      </w:divBdr>
    </w:div>
    <w:div w:id="361369586">
      <w:bodyDiv w:val="1"/>
      <w:marLeft w:val="0"/>
      <w:marRight w:val="0"/>
      <w:marTop w:val="0"/>
      <w:marBottom w:val="0"/>
      <w:divBdr>
        <w:top w:val="none" w:sz="0" w:space="0" w:color="auto"/>
        <w:left w:val="none" w:sz="0" w:space="0" w:color="auto"/>
        <w:bottom w:val="none" w:sz="0" w:space="0" w:color="auto"/>
        <w:right w:val="none" w:sz="0" w:space="0" w:color="auto"/>
      </w:divBdr>
    </w:div>
    <w:div w:id="361638047">
      <w:bodyDiv w:val="1"/>
      <w:marLeft w:val="0"/>
      <w:marRight w:val="0"/>
      <w:marTop w:val="0"/>
      <w:marBottom w:val="0"/>
      <w:divBdr>
        <w:top w:val="none" w:sz="0" w:space="0" w:color="auto"/>
        <w:left w:val="none" w:sz="0" w:space="0" w:color="auto"/>
        <w:bottom w:val="none" w:sz="0" w:space="0" w:color="auto"/>
        <w:right w:val="none" w:sz="0" w:space="0" w:color="auto"/>
      </w:divBdr>
    </w:div>
    <w:div w:id="361789393">
      <w:bodyDiv w:val="1"/>
      <w:marLeft w:val="0"/>
      <w:marRight w:val="0"/>
      <w:marTop w:val="0"/>
      <w:marBottom w:val="0"/>
      <w:divBdr>
        <w:top w:val="none" w:sz="0" w:space="0" w:color="auto"/>
        <w:left w:val="none" w:sz="0" w:space="0" w:color="auto"/>
        <w:bottom w:val="none" w:sz="0" w:space="0" w:color="auto"/>
        <w:right w:val="none" w:sz="0" w:space="0" w:color="auto"/>
      </w:divBdr>
    </w:div>
    <w:div w:id="361901808">
      <w:bodyDiv w:val="1"/>
      <w:marLeft w:val="0"/>
      <w:marRight w:val="0"/>
      <w:marTop w:val="0"/>
      <w:marBottom w:val="0"/>
      <w:divBdr>
        <w:top w:val="none" w:sz="0" w:space="0" w:color="auto"/>
        <w:left w:val="none" w:sz="0" w:space="0" w:color="auto"/>
        <w:bottom w:val="none" w:sz="0" w:space="0" w:color="auto"/>
        <w:right w:val="none" w:sz="0" w:space="0" w:color="auto"/>
      </w:divBdr>
    </w:div>
    <w:div w:id="361980293">
      <w:bodyDiv w:val="1"/>
      <w:marLeft w:val="0"/>
      <w:marRight w:val="0"/>
      <w:marTop w:val="0"/>
      <w:marBottom w:val="0"/>
      <w:divBdr>
        <w:top w:val="none" w:sz="0" w:space="0" w:color="auto"/>
        <w:left w:val="none" w:sz="0" w:space="0" w:color="auto"/>
        <w:bottom w:val="none" w:sz="0" w:space="0" w:color="auto"/>
        <w:right w:val="none" w:sz="0" w:space="0" w:color="auto"/>
      </w:divBdr>
    </w:div>
    <w:div w:id="362024330">
      <w:bodyDiv w:val="1"/>
      <w:marLeft w:val="0"/>
      <w:marRight w:val="0"/>
      <w:marTop w:val="0"/>
      <w:marBottom w:val="0"/>
      <w:divBdr>
        <w:top w:val="none" w:sz="0" w:space="0" w:color="auto"/>
        <w:left w:val="none" w:sz="0" w:space="0" w:color="auto"/>
        <w:bottom w:val="none" w:sz="0" w:space="0" w:color="auto"/>
        <w:right w:val="none" w:sz="0" w:space="0" w:color="auto"/>
      </w:divBdr>
    </w:div>
    <w:div w:id="362053571">
      <w:bodyDiv w:val="1"/>
      <w:marLeft w:val="0"/>
      <w:marRight w:val="0"/>
      <w:marTop w:val="0"/>
      <w:marBottom w:val="0"/>
      <w:divBdr>
        <w:top w:val="none" w:sz="0" w:space="0" w:color="auto"/>
        <w:left w:val="none" w:sz="0" w:space="0" w:color="auto"/>
        <w:bottom w:val="none" w:sz="0" w:space="0" w:color="auto"/>
        <w:right w:val="none" w:sz="0" w:space="0" w:color="auto"/>
      </w:divBdr>
    </w:div>
    <w:div w:id="362093821">
      <w:bodyDiv w:val="1"/>
      <w:marLeft w:val="0"/>
      <w:marRight w:val="0"/>
      <w:marTop w:val="0"/>
      <w:marBottom w:val="0"/>
      <w:divBdr>
        <w:top w:val="none" w:sz="0" w:space="0" w:color="auto"/>
        <w:left w:val="none" w:sz="0" w:space="0" w:color="auto"/>
        <w:bottom w:val="none" w:sz="0" w:space="0" w:color="auto"/>
        <w:right w:val="none" w:sz="0" w:space="0" w:color="auto"/>
      </w:divBdr>
    </w:div>
    <w:div w:id="362095941">
      <w:bodyDiv w:val="1"/>
      <w:marLeft w:val="0"/>
      <w:marRight w:val="0"/>
      <w:marTop w:val="0"/>
      <w:marBottom w:val="0"/>
      <w:divBdr>
        <w:top w:val="none" w:sz="0" w:space="0" w:color="auto"/>
        <w:left w:val="none" w:sz="0" w:space="0" w:color="auto"/>
        <w:bottom w:val="none" w:sz="0" w:space="0" w:color="auto"/>
        <w:right w:val="none" w:sz="0" w:space="0" w:color="auto"/>
      </w:divBdr>
    </w:div>
    <w:div w:id="362173676">
      <w:bodyDiv w:val="1"/>
      <w:marLeft w:val="0"/>
      <w:marRight w:val="0"/>
      <w:marTop w:val="0"/>
      <w:marBottom w:val="0"/>
      <w:divBdr>
        <w:top w:val="none" w:sz="0" w:space="0" w:color="auto"/>
        <w:left w:val="none" w:sz="0" w:space="0" w:color="auto"/>
        <w:bottom w:val="none" w:sz="0" w:space="0" w:color="auto"/>
        <w:right w:val="none" w:sz="0" w:space="0" w:color="auto"/>
      </w:divBdr>
    </w:div>
    <w:div w:id="362286628">
      <w:bodyDiv w:val="1"/>
      <w:marLeft w:val="0"/>
      <w:marRight w:val="0"/>
      <w:marTop w:val="0"/>
      <w:marBottom w:val="0"/>
      <w:divBdr>
        <w:top w:val="none" w:sz="0" w:space="0" w:color="auto"/>
        <w:left w:val="none" w:sz="0" w:space="0" w:color="auto"/>
        <w:bottom w:val="none" w:sz="0" w:space="0" w:color="auto"/>
        <w:right w:val="none" w:sz="0" w:space="0" w:color="auto"/>
      </w:divBdr>
    </w:div>
    <w:div w:id="362555307">
      <w:bodyDiv w:val="1"/>
      <w:marLeft w:val="0"/>
      <w:marRight w:val="0"/>
      <w:marTop w:val="0"/>
      <w:marBottom w:val="0"/>
      <w:divBdr>
        <w:top w:val="none" w:sz="0" w:space="0" w:color="auto"/>
        <w:left w:val="none" w:sz="0" w:space="0" w:color="auto"/>
        <w:bottom w:val="none" w:sz="0" w:space="0" w:color="auto"/>
        <w:right w:val="none" w:sz="0" w:space="0" w:color="auto"/>
      </w:divBdr>
    </w:div>
    <w:div w:id="362558619">
      <w:bodyDiv w:val="1"/>
      <w:marLeft w:val="0"/>
      <w:marRight w:val="0"/>
      <w:marTop w:val="0"/>
      <w:marBottom w:val="0"/>
      <w:divBdr>
        <w:top w:val="none" w:sz="0" w:space="0" w:color="auto"/>
        <w:left w:val="none" w:sz="0" w:space="0" w:color="auto"/>
        <w:bottom w:val="none" w:sz="0" w:space="0" w:color="auto"/>
        <w:right w:val="none" w:sz="0" w:space="0" w:color="auto"/>
      </w:divBdr>
    </w:div>
    <w:div w:id="362678127">
      <w:bodyDiv w:val="1"/>
      <w:marLeft w:val="0"/>
      <w:marRight w:val="0"/>
      <w:marTop w:val="0"/>
      <w:marBottom w:val="0"/>
      <w:divBdr>
        <w:top w:val="none" w:sz="0" w:space="0" w:color="auto"/>
        <w:left w:val="none" w:sz="0" w:space="0" w:color="auto"/>
        <w:bottom w:val="none" w:sz="0" w:space="0" w:color="auto"/>
        <w:right w:val="none" w:sz="0" w:space="0" w:color="auto"/>
      </w:divBdr>
    </w:div>
    <w:div w:id="362680095">
      <w:bodyDiv w:val="1"/>
      <w:marLeft w:val="0"/>
      <w:marRight w:val="0"/>
      <w:marTop w:val="0"/>
      <w:marBottom w:val="0"/>
      <w:divBdr>
        <w:top w:val="none" w:sz="0" w:space="0" w:color="auto"/>
        <w:left w:val="none" w:sz="0" w:space="0" w:color="auto"/>
        <w:bottom w:val="none" w:sz="0" w:space="0" w:color="auto"/>
        <w:right w:val="none" w:sz="0" w:space="0" w:color="auto"/>
      </w:divBdr>
    </w:div>
    <w:div w:id="362756864">
      <w:bodyDiv w:val="1"/>
      <w:marLeft w:val="0"/>
      <w:marRight w:val="0"/>
      <w:marTop w:val="0"/>
      <w:marBottom w:val="0"/>
      <w:divBdr>
        <w:top w:val="none" w:sz="0" w:space="0" w:color="auto"/>
        <w:left w:val="none" w:sz="0" w:space="0" w:color="auto"/>
        <w:bottom w:val="none" w:sz="0" w:space="0" w:color="auto"/>
        <w:right w:val="none" w:sz="0" w:space="0" w:color="auto"/>
      </w:divBdr>
    </w:div>
    <w:div w:id="362757279">
      <w:bodyDiv w:val="1"/>
      <w:marLeft w:val="0"/>
      <w:marRight w:val="0"/>
      <w:marTop w:val="0"/>
      <w:marBottom w:val="0"/>
      <w:divBdr>
        <w:top w:val="none" w:sz="0" w:space="0" w:color="auto"/>
        <w:left w:val="none" w:sz="0" w:space="0" w:color="auto"/>
        <w:bottom w:val="none" w:sz="0" w:space="0" w:color="auto"/>
        <w:right w:val="none" w:sz="0" w:space="0" w:color="auto"/>
      </w:divBdr>
    </w:div>
    <w:div w:id="363097099">
      <w:bodyDiv w:val="1"/>
      <w:marLeft w:val="0"/>
      <w:marRight w:val="0"/>
      <w:marTop w:val="0"/>
      <w:marBottom w:val="0"/>
      <w:divBdr>
        <w:top w:val="none" w:sz="0" w:space="0" w:color="auto"/>
        <w:left w:val="none" w:sz="0" w:space="0" w:color="auto"/>
        <w:bottom w:val="none" w:sz="0" w:space="0" w:color="auto"/>
        <w:right w:val="none" w:sz="0" w:space="0" w:color="auto"/>
      </w:divBdr>
    </w:div>
    <w:div w:id="363141545">
      <w:bodyDiv w:val="1"/>
      <w:marLeft w:val="0"/>
      <w:marRight w:val="0"/>
      <w:marTop w:val="0"/>
      <w:marBottom w:val="0"/>
      <w:divBdr>
        <w:top w:val="none" w:sz="0" w:space="0" w:color="auto"/>
        <w:left w:val="none" w:sz="0" w:space="0" w:color="auto"/>
        <w:bottom w:val="none" w:sz="0" w:space="0" w:color="auto"/>
        <w:right w:val="none" w:sz="0" w:space="0" w:color="auto"/>
      </w:divBdr>
    </w:div>
    <w:div w:id="363209441">
      <w:bodyDiv w:val="1"/>
      <w:marLeft w:val="0"/>
      <w:marRight w:val="0"/>
      <w:marTop w:val="0"/>
      <w:marBottom w:val="0"/>
      <w:divBdr>
        <w:top w:val="none" w:sz="0" w:space="0" w:color="auto"/>
        <w:left w:val="none" w:sz="0" w:space="0" w:color="auto"/>
        <w:bottom w:val="none" w:sz="0" w:space="0" w:color="auto"/>
        <w:right w:val="none" w:sz="0" w:space="0" w:color="auto"/>
      </w:divBdr>
    </w:div>
    <w:div w:id="363284923">
      <w:bodyDiv w:val="1"/>
      <w:marLeft w:val="0"/>
      <w:marRight w:val="0"/>
      <w:marTop w:val="0"/>
      <w:marBottom w:val="0"/>
      <w:divBdr>
        <w:top w:val="none" w:sz="0" w:space="0" w:color="auto"/>
        <w:left w:val="none" w:sz="0" w:space="0" w:color="auto"/>
        <w:bottom w:val="none" w:sz="0" w:space="0" w:color="auto"/>
        <w:right w:val="none" w:sz="0" w:space="0" w:color="auto"/>
      </w:divBdr>
    </w:div>
    <w:div w:id="363406946">
      <w:bodyDiv w:val="1"/>
      <w:marLeft w:val="0"/>
      <w:marRight w:val="0"/>
      <w:marTop w:val="0"/>
      <w:marBottom w:val="0"/>
      <w:divBdr>
        <w:top w:val="none" w:sz="0" w:space="0" w:color="auto"/>
        <w:left w:val="none" w:sz="0" w:space="0" w:color="auto"/>
        <w:bottom w:val="none" w:sz="0" w:space="0" w:color="auto"/>
        <w:right w:val="none" w:sz="0" w:space="0" w:color="auto"/>
      </w:divBdr>
    </w:div>
    <w:div w:id="363407009">
      <w:bodyDiv w:val="1"/>
      <w:marLeft w:val="0"/>
      <w:marRight w:val="0"/>
      <w:marTop w:val="0"/>
      <w:marBottom w:val="0"/>
      <w:divBdr>
        <w:top w:val="none" w:sz="0" w:space="0" w:color="auto"/>
        <w:left w:val="none" w:sz="0" w:space="0" w:color="auto"/>
        <w:bottom w:val="none" w:sz="0" w:space="0" w:color="auto"/>
        <w:right w:val="none" w:sz="0" w:space="0" w:color="auto"/>
      </w:divBdr>
    </w:div>
    <w:div w:id="363554952">
      <w:bodyDiv w:val="1"/>
      <w:marLeft w:val="0"/>
      <w:marRight w:val="0"/>
      <w:marTop w:val="0"/>
      <w:marBottom w:val="0"/>
      <w:divBdr>
        <w:top w:val="none" w:sz="0" w:space="0" w:color="auto"/>
        <w:left w:val="none" w:sz="0" w:space="0" w:color="auto"/>
        <w:bottom w:val="none" w:sz="0" w:space="0" w:color="auto"/>
        <w:right w:val="none" w:sz="0" w:space="0" w:color="auto"/>
      </w:divBdr>
    </w:div>
    <w:div w:id="363680288">
      <w:bodyDiv w:val="1"/>
      <w:marLeft w:val="0"/>
      <w:marRight w:val="0"/>
      <w:marTop w:val="0"/>
      <w:marBottom w:val="0"/>
      <w:divBdr>
        <w:top w:val="none" w:sz="0" w:space="0" w:color="auto"/>
        <w:left w:val="none" w:sz="0" w:space="0" w:color="auto"/>
        <w:bottom w:val="none" w:sz="0" w:space="0" w:color="auto"/>
        <w:right w:val="none" w:sz="0" w:space="0" w:color="auto"/>
      </w:divBdr>
    </w:div>
    <w:div w:id="363795097">
      <w:bodyDiv w:val="1"/>
      <w:marLeft w:val="0"/>
      <w:marRight w:val="0"/>
      <w:marTop w:val="0"/>
      <w:marBottom w:val="0"/>
      <w:divBdr>
        <w:top w:val="none" w:sz="0" w:space="0" w:color="auto"/>
        <w:left w:val="none" w:sz="0" w:space="0" w:color="auto"/>
        <w:bottom w:val="none" w:sz="0" w:space="0" w:color="auto"/>
        <w:right w:val="none" w:sz="0" w:space="0" w:color="auto"/>
      </w:divBdr>
    </w:div>
    <w:div w:id="363990602">
      <w:bodyDiv w:val="1"/>
      <w:marLeft w:val="0"/>
      <w:marRight w:val="0"/>
      <w:marTop w:val="0"/>
      <w:marBottom w:val="0"/>
      <w:divBdr>
        <w:top w:val="none" w:sz="0" w:space="0" w:color="auto"/>
        <w:left w:val="none" w:sz="0" w:space="0" w:color="auto"/>
        <w:bottom w:val="none" w:sz="0" w:space="0" w:color="auto"/>
        <w:right w:val="none" w:sz="0" w:space="0" w:color="auto"/>
      </w:divBdr>
    </w:div>
    <w:div w:id="364058980">
      <w:bodyDiv w:val="1"/>
      <w:marLeft w:val="0"/>
      <w:marRight w:val="0"/>
      <w:marTop w:val="0"/>
      <w:marBottom w:val="0"/>
      <w:divBdr>
        <w:top w:val="none" w:sz="0" w:space="0" w:color="auto"/>
        <w:left w:val="none" w:sz="0" w:space="0" w:color="auto"/>
        <w:bottom w:val="none" w:sz="0" w:space="0" w:color="auto"/>
        <w:right w:val="none" w:sz="0" w:space="0" w:color="auto"/>
      </w:divBdr>
    </w:div>
    <w:div w:id="364134405">
      <w:bodyDiv w:val="1"/>
      <w:marLeft w:val="0"/>
      <w:marRight w:val="0"/>
      <w:marTop w:val="0"/>
      <w:marBottom w:val="0"/>
      <w:divBdr>
        <w:top w:val="none" w:sz="0" w:space="0" w:color="auto"/>
        <w:left w:val="none" w:sz="0" w:space="0" w:color="auto"/>
        <w:bottom w:val="none" w:sz="0" w:space="0" w:color="auto"/>
        <w:right w:val="none" w:sz="0" w:space="0" w:color="auto"/>
      </w:divBdr>
    </w:div>
    <w:div w:id="364330321">
      <w:bodyDiv w:val="1"/>
      <w:marLeft w:val="0"/>
      <w:marRight w:val="0"/>
      <w:marTop w:val="0"/>
      <w:marBottom w:val="0"/>
      <w:divBdr>
        <w:top w:val="none" w:sz="0" w:space="0" w:color="auto"/>
        <w:left w:val="none" w:sz="0" w:space="0" w:color="auto"/>
        <w:bottom w:val="none" w:sz="0" w:space="0" w:color="auto"/>
        <w:right w:val="none" w:sz="0" w:space="0" w:color="auto"/>
      </w:divBdr>
    </w:div>
    <w:div w:id="364334521">
      <w:bodyDiv w:val="1"/>
      <w:marLeft w:val="0"/>
      <w:marRight w:val="0"/>
      <w:marTop w:val="0"/>
      <w:marBottom w:val="0"/>
      <w:divBdr>
        <w:top w:val="none" w:sz="0" w:space="0" w:color="auto"/>
        <w:left w:val="none" w:sz="0" w:space="0" w:color="auto"/>
        <w:bottom w:val="none" w:sz="0" w:space="0" w:color="auto"/>
        <w:right w:val="none" w:sz="0" w:space="0" w:color="auto"/>
      </w:divBdr>
    </w:div>
    <w:div w:id="364453634">
      <w:bodyDiv w:val="1"/>
      <w:marLeft w:val="0"/>
      <w:marRight w:val="0"/>
      <w:marTop w:val="0"/>
      <w:marBottom w:val="0"/>
      <w:divBdr>
        <w:top w:val="none" w:sz="0" w:space="0" w:color="auto"/>
        <w:left w:val="none" w:sz="0" w:space="0" w:color="auto"/>
        <w:bottom w:val="none" w:sz="0" w:space="0" w:color="auto"/>
        <w:right w:val="none" w:sz="0" w:space="0" w:color="auto"/>
      </w:divBdr>
    </w:div>
    <w:div w:id="364523338">
      <w:bodyDiv w:val="1"/>
      <w:marLeft w:val="0"/>
      <w:marRight w:val="0"/>
      <w:marTop w:val="0"/>
      <w:marBottom w:val="0"/>
      <w:divBdr>
        <w:top w:val="none" w:sz="0" w:space="0" w:color="auto"/>
        <w:left w:val="none" w:sz="0" w:space="0" w:color="auto"/>
        <w:bottom w:val="none" w:sz="0" w:space="0" w:color="auto"/>
        <w:right w:val="none" w:sz="0" w:space="0" w:color="auto"/>
      </w:divBdr>
    </w:div>
    <w:div w:id="364713985">
      <w:bodyDiv w:val="1"/>
      <w:marLeft w:val="0"/>
      <w:marRight w:val="0"/>
      <w:marTop w:val="0"/>
      <w:marBottom w:val="0"/>
      <w:divBdr>
        <w:top w:val="none" w:sz="0" w:space="0" w:color="auto"/>
        <w:left w:val="none" w:sz="0" w:space="0" w:color="auto"/>
        <w:bottom w:val="none" w:sz="0" w:space="0" w:color="auto"/>
        <w:right w:val="none" w:sz="0" w:space="0" w:color="auto"/>
      </w:divBdr>
    </w:div>
    <w:div w:id="364715427">
      <w:bodyDiv w:val="1"/>
      <w:marLeft w:val="0"/>
      <w:marRight w:val="0"/>
      <w:marTop w:val="0"/>
      <w:marBottom w:val="0"/>
      <w:divBdr>
        <w:top w:val="none" w:sz="0" w:space="0" w:color="auto"/>
        <w:left w:val="none" w:sz="0" w:space="0" w:color="auto"/>
        <w:bottom w:val="none" w:sz="0" w:space="0" w:color="auto"/>
        <w:right w:val="none" w:sz="0" w:space="0" w:color="auto"/>
      </w:divBdr>
    </w:div>
    <w:div w:id="364792120">
      <w:bodyDiv w:val="1"/>
      <w:marLeft w:val="0"/>
      <w:marRight w:val="0"/>
      <w:marTop w:val="0"/>
      <w:marBottom w:val="0"/>
      <w:divBdr>
        <w:top w:val="none" w:sz="0" w:space="0" w:color="auto"/>
        <w:left w:val="none" w:sz="0" w:space="0" w:color="auto"/>
        <w:bottom w:val="none" w:sz="0" w:space="0" w:color="auto"/>
        <w:right w:val="none" w:sz="0" w:space="0" w:color="auto"/>
      </w:divBdr>
    </w:div>
    <w:div w:id="364839174">
      <w:bodyDiv w:val="1"/>
      <w:marLeft w:val="0"/>
      <w:marRight w:val="0"/>
      <w:marTop w:val="0"/>
      <w:marBottom w:val="0"/>
      <w:divBdr>
        <w:top w:val="none" w:sz="0" w:space="0" w:color="auto"/>
        <w:left w:val="none" w:sz="0" w:space="0" w:color="auto"/>
        <w:bottom w:val="none" w:sz="0" w:space="0" w:color="auto"/>
        <w:right w:val="none" w:sz="0" w:space="0" w:color="auto"/>
      </w:divBdr>
    </w:div>
    <w:div w:id="364908621">
      <w:bodyDiv w:val="1"/>
      <w:marLeft w:val="0"/>
      <w:marRight w:val="0"/>
      <w:marTop w:val="0"/>
      <w:marBottom w:val="0"/>
      <w:divBdr>
        <w:top w:val="none" w:sz="0" w:space="0" w:color="auto"/>
        <w:left w:val="none" w:sz="0" w:space="0" w:color="auto"/>
        <w:bottom w:val="none" w:sz="0" w:space="0" w:color="auto"/>
        <w:right w:val="none" w:sz="0" w:space="0" w:color="auto"/>
      </w:divBdr>
    </w:div>
    <w:div w:id="364984367">
      <w:bodyDiv w:val="1"/>
      <w:marLeft w:val="0"/>
      <w:marRight w:val="0"/>
      <w:marTop w:val="0"/>
      <w:marBottom w:val="0"/>
      <w:divBdr>
        <w:top w:val="none" w:sz="0" w:space="0" w:color="auto"/>
        <w:left w:val="none" w:sz="0" w:space="0" w:color="auto"/>
        <w:bottom w:val="none" w:sz="0" w:space="0" w:color="auto"/>
        <w:right w:val="none" w:sz="0" w:space="0" w:color="auto"/>
      </w:divBdr>
    </w:div>
    <w:div w:id="364986690">
      <w:bodyDiv w:val="1"/>
      <w:marLeft w:val="0"/>
      <w:marRight w:val="0"/>
      <w:marTop w:val="0"/>
      <w:marBottom w:val="0"/>
      <w:divBdr>
        <w:top w:val="none" w:sz="0" w:space="0" w:color="auto"/>
        <w:left w:val="none" w:sz="0" w:space="0" w:color="auto"/>
        <w:bottom w:val="none" w:sz="0" w:space="0" w:color="auto"/>
        <w:right w:val="none" w:sz="0" w:space="0" w:color="auto"/>
      </w:divBdr>
    </w:div>
    <w:div w:id="364989993">
      <w:bodyDiv w:val="1"/>
      <w:marLeft w:val="0"/>
      <w:marRight w:val="0"/>
      <w:marTop w:val="0"/>
      <w:marBottom w:val="0"/>
      <w:divBdr>
        <w:top w:val="none" w:sz="0" w:space="0" w:color="auto"/>
        <w:left w:val="none" w:sz="0" w:space="0" w:color="auto"/>
        <w:bottom w:val="none" w:sz="0" w:space="0" w:color="auto"/>
        <w:right w:val="none" w:sz="0" w:space="0" w:color="auto"/>
      </w:divBdr>
    </w:div>
    <w:div w:id="365101199">
      <w:bodyDiv w:val="1"/>
      <w:marLeft w:val="0"/>
      <w:marRight w:val="0"/>
      <w:marTop w:val="0"/>
      <w:marBottom w:val="0"/>
      <w:divBdr>
        <w:top w:val="none" w:sz="0" w:space="0" w:color="auto"/>
        <w:left w:val="none" w:sz="0" w:space="0" w:color="auto"/>
        <w:bottom w:val="none" w:sz="0" w:space="0" w:color="auto"/>
        <w:right w:val="none" w:sz="0" w:space="0" w:color="auto"/>
      </w:divBdr>
    </w:div>
    <w:div w:id="365179833">
      <w:bodyDiv w:val="1"/>
      <w:marLeft w:val="0"/>
      <w:marRight w:val="0"/>
      <w:marTop w:val="0"/>
      <w:marBottom w:val="0"/>
      <w:divBdr>
        <w:top w:val="none" w:sz="0" w:space="0" w:color="auto"/>
        <w:left w:val="none" w:sz="0" w:space="0" w:color="auto"/>
        <w:bottom w:val="none" w:sz="0" w:space="0" w:color="auto"/>
        <w:right w:val="none" w:sz="0" w:space="0" w:color="auto"/>
      </w:divBdr>
    </w:div>
    <w:div w:id="365327244">
      <w:bodyDiv w:val="1"/>
      <w:marLeft w:val="0"/>
      <w:marRight w:val="0"/>
      <w:marTop w:val="0"/>
      <w:marBottom w:val="0"/>
      <w:divBdr>
        <w:top w:val="none" w:sz="0" w:space="0" w:color="auto"/>
        <w:left w:val="none" w:sz="0" w:space="0" w:color="auto"/>
        <w:bottom w:val="none" w:sz="0" w:space="0" w:color="auto"/>
        <w:right w:val="none" w:sz="0" w:space="0" w:color="auto"/>
      </w:divBdr>
    </w:div>
    <w:div w:id="365374429">
      <w:bodyDiv w:val="1"/>
      <w:marLeft w:val="0"/>
      <w:marRight w:val="0"/>
      <w:marTop w:val="0"/>
      <w:marBottom w:val="0"/>
      <w:divBdr>
        <w:top w:val="none" w:sz="0" w:space="0" w:color="auto"/>
        <w:left w:val="none" w:sz="0" w:space="0" w:color="auto"/>
        <w:bottom w:val="none" w:sz="0" w:space="0" w:color="auto"/>
        <w:right w:val="none" w:sz="0" w:space="0" w:color="auto"/>
      </w:divBdr>
    </w:div>
    <w:div w:id="365451028">
      <w:bodyDiv w:val="1"/>
      <w:marLeft w:val="0"/>
      <w:marRight w:val="0"/>
      <w:marTop w:val="0"/>
      <w:marBottom w:val="0"/>
      <w:divBdr>
        <w:top w:val="none" w:sz="0" w:space="0" w:color="auto"/>
        <w:left w:val="none" w:sz="0" w:space="0" w:color="auto"/>
        <w:bottom w:val="none" w:sz="0" w:space="0" w:color="auto"/>
        <w:right w:val="none" w:sz="0" w:space="0" w:color="auto"/>
      </w:divBdr>
    </w:div>
    <w:div w:id="365523612">
      <w:bodyDiv w:val="1"/>
      <w:marLeft w:val="0"/>
      <w:marRight w:val="0"/>
      <w:marTop w:val="0"/>
      <w:marBottom w:val="0"/>
      <w:divBdr>
        <w:top w:val="none" w:sz="0" w:space="0" w:color="auto"/>
        <w:left w:val="none" w:sz="0" w:space="0" w:color="auto"/>
        <w:bottom w:val="none" w:sz="0" w:space="0" w:color="auto"/>
        <w:right w:val="none" w:sz="0" w:space="0" w:color="auto"/>
      </w:divBdr>
    </w:div>
    <w:div w:id="365563911">
      <w:bodyDiv w:val="1"/>
      <w:marLeft w:val="0"/>
      <w:marRight w:val="0"/>
      <w:marTop w:val="0"/>
      <w:marBottom w:val="0"/>
      <w:divBdr>
        <w:top w:val="none" w:sz="0" w:space="0" w:color="auto"/>
        <w:left w:val="none" w:sz="0" w:space="0" w:color="auto"/>
        <w:bottom w:val="none" w:sz="0" w:space="0" w:color="auto"/>
        <w:right w:val="none" w:sz="0" w:space="0" w:color="auto"/>
      </w:divBdr>
    </w:div>
    <w:div w:id="365644495">
      <w:bodyDiv w:val="1"/>
      <w:marLeft w:val="0"/>
      <w:marRight w:val="0"/>
      <w:marTop w:val="0"/>
      <w:marBottom w:val="0"/>
      <w:divBdr>
        <w:top w:val="none" w:sz="0" w:space="0" w:color="auto"/>
        <w:left w:val="none" w:sz="0" w:space="0" w:color="auto"/>
        <w:bottom w:val="none" w:sz="0" w:space="0" w:color="auto"/>
        <w:right w:val="none" w:sz="0" w:space="0" w:color="auto"/>
      </w:divBdr>
    </w:div>
    <w:div w:id="365721707">
      <w:bodyDiv w:val="1"/>
      <w:marLeft w:val="0"/>
      <w:marRight w:val="0"/>
      <w:marTop w:val="0"/>
      <w:marBottom w:val="0"/>
      <w:divBdr>
        <w:top w:val="none" w:sz="0" w:space="0" w:color="auto"/>
        <w:left w:val="none" w:sz="0" w:space="0" w:color="auto"/>
        <w:bottom w:val="none" w:sz="0" w:space="0" w:color="auto"/>
        <w:right w:val="none" w:sz="0" w:space="0" w:color="auto"/>
      </w:divBdr>
    </w:div>
    <w:div w:id="365762952">
      <w:bodyDiv w:val="1"/>
      <w:marLeft w:val="0"/>
      <w:marRight w:val="0"/>
      <w:marTop w:val="0"/>
      <w:marBottom w:val="0"/>
      <w:divBdr>
        <w:top w:val="none" w:sz="0" w:space="0" w:color="auto"/>
        <w:left w:val="none" w:sz="0" w:space="0" w:color="auto"/>
        <w:bottom w:val="none" w:sz="0" w:space="0" w:color="auto"/>
        <w:right w:val="none" w:sz="0" w:space="0" w:color="auto"/>
      </w:divBdr>
    </w:div>
    <w:div w:id="365906578">
      <w:bodyDiv w:val="1"/>
      <w:marLeft w:val="0"/>
      <w:marRight w:val="0"/>
      <w:marTop w:val="0"/>
      <w:marBottom w:val="0"/>
      <w:divBdr>
        <w:top w:val="none" w:sz="0" w:space="0" w:color="auto"/>
        <w:left w:val="none" w:sz="0" w:space="0" w:color="auto"/>
        <w:bottom w:val="none" w:sz="0" w:space="0" w:color="auto"/>
        <w:right w:val="none" w:sz="0" w:space="0" w:color="auto"/>
      </w:divBdr>
    </w:div>
    <w:div w:id="365954289">
      <w:bodyDiv w:val="1"/>
      <w:marLeft w:val="0"/>
      <w:marRight w:val="0"/>
      <w:marTop w:val="0"/>
      <w:marBottom w:val="0"/>
      <w:divBdr>
        <w:top w:val="none" w:sz="0" w:space="0" w:color="auto"/>
        <w:left w:val="none" w:sz="0" w:space="0" w:color="auto"/>
        <w:bottom w:val="none" w:sz="0" w:space="0" w:color="auto"/>
        <w:right w:val="none" w:sz="0" w:space="0" w:color="auto"/>
      </w:divBdr>
    </w:div>
    <w:div w:id="366224137">
      <w:bodyDiv w:val="1"/>
      <w:marLeft w:val="0"/>
      <w:marRight w:val="0"/>
      <w:marTop w:val="0"/>
      <w:marBottom w:val="0"/>
      <w:divBdr>
        <w:top w:val="none" w:sz="0" w:space="0" w:color="auto"/>
        <w:left w:val="none" w:sz="0" w:space="0" w:color="auto"/>
        <w:bottom w:val="none" w:sz="0" w:space="0" w:color="auto"/>
        <w:right w:val="none" w:sz="0" w:space="0" w:color="auto"/>
      </w:divBdr>
    </w:div>
    <w:div w:id="366297987">
      <w:bodyDiv w:val="1"/>
      <w:marLeft w:val="0"/>
      <w:marRight w:val="0"/>
      <w:marTop w:val="0"/>
      <w:marBottom w:val="0"/>
      <w:divBdr>
        <w:top w:val="none" w:sz="0" w:space="0" w:color="auto"/>
        <w:left w:val="none" w:sz="0" w:space="0" w:color="auto"/>
        <w:bottom w:val="none" w:sz="0" w:space="0" w:color="auto"/>
        <w:right w:val="none" w:sz="0" w:space="0" w:color="auto"/>
      </w:divBdr>
    </w:div>
    <w:div w:id="366608677">
      <w:bodyDiv w:val="1"/>
      <w:marLeft w:val="0"/>
      <w:marRight w:val="0"/>
      <w:marTop w:val="0"/>
      <w:marBottom w:val="0"/>
      <w:divBdr>
        <w:top w:val="none" w:sz="0" w:space="0" w:color="auto"/>
        <w:left w:val="none" w:sz="0" w:space="0" w:color="auto"/>
        <w:bottom w:val="none" w:sz="0" w:space="0" w:color="auto"/>
        <w:right w:val="none" w:sz="0" w:space="0" w:color="auto"/>
      </w:divBdr>
    </w:div>
    <w:div w:id="366610880">
      <w:bodyDiv w:val="1"/>
      <w:marLeft w:val="0"/>
      <w:marRight w:val="0"/>
      <w:marTop w:val="0"/>
      <w:marBottom w:val="0"/>
      <w:divBdr>
        <w:top w:val="none" w:sz="0" w:space="0" w:color="auto"/>
        <w:left w:val="none" w:sz="0" w:space="0" w:color="auto"/>
        <w:bottom w:val="none" w:sz="0" w:space="0" w:color="auto"/>
        <w:right w:val="none" w:sz="0" w:space="0" w:color="auto"/>
      </w:divBdr>
    </w:div>
    <w:div w:id="366612569">
      <w:bodyDiv w:val="1"/>
      <w:marLeft w:val="0"/>
      <w:marRight w:val="0"/>
      <w:marTop w:val="0"/>
      <w:marBottom w:val="0"/>
      <w:divBdr>
        <w:top w:val="none" w:sz="0" w:space="0" w:color="auto"/>
        <w:left w:val="none" w:sz="0" w:space="0" w:color="auto"/>
        <w:bottom w:val="none" w:sz="0" w:space="0" w:color="auto"/>
        <w:right w:val="none" w:sz="0" w:space="0" w:color="auto"/>
      </w:divBdr>
    </w:div>
    <w:div w:id="366755584">
      <w:bodyDiv w:val="1"/>
      <w:marLeft w:val="0"/>
      <w:marRight w:val="0"/>
      <w:marTop w:val="0"/>
      <w:marBottom w:val="0"/>
      <w:divBdr>
        <w:top w:val="none" w:sz="0" w:space="0" w:color="auto"/>
        <w:left w:val="none" w:sz="0" w:space="0" w:color="auto"/>
        <w:bottom w:val="none" w:sz="0" w:space="0" w:color="auto"/>
        <w:right w:val="none" w:sz="0" w:space="0" w:color="auto"/>
      </w:divBdr>
    </w:div>
    <w:div w:id="366878787">
      <w:bodyDiv w:val="1"/>
      <w:marLeft w:val="0"/>
      <w:marRight w:val="0"/>
      <w:marTop w:val="0"/>
      <w:marBottom w:val="0"/>
      <w:divBdr>
        <w:top w:val="none" w:sz="0" w:space="0" w:color="auto"/>
        <w:left w:val="none" w:sz="0" w:space="0" w:color="auto"/>
        <w:bottom w:val="none" w:sz="0" w:space="0" w:color="auto"/>
        <w:right w:val="none" w:sz="0" w:space="0" w:color="auto"/>
      </w:divBdr>
    </w:div>
    <w:div w:id="366952904">
      <w:bodyDiv w:val="1"/>
      <w:marLeft w:val="0"/>
      <w:marRight w:val="0"/>
      <w:marTop w:val="0"/>
      <w:marBottom w:val="0"/>
      <w:divBdr>
        <w:top w:val="none" w:sz="0" w:space="0" w:color="auto"/>
        <w:left w:val="none" w:sz="0" w:space="0" w:color="auto"/>
        <w:bottom w:val="none" w:sz="0" w:space="0" w:color="auto"/>
        <w:right w:val="none" w:sz="0" w:space="0" w:color="auto"/>
      </w:divBdr>
    </w:div>
    <w:div w:id="367150604">
      <w:bodyDiv w:val="1"/>
      <w:marLeft w:val="0"/>
      <w:marRight w:val="0"/>
      <w:marTop w:val="0"/>
      <w:marBottom w:val="0"/>
      <w:divBdr>
        <w:top w:val="none" w:sz="0" w:space="0" w:color="auto"/>
        <w:left w:val="none" w:sz="0" w:space="0" w:color="auto"/>
        <w:bottom w:val="none" w:sz="0" w:space="0" w:color="auto"/>
        <w:right w:val="none" w:sz="0" w:space="0" w:color="auto"/>
      </w:divBdr>
    </w:div>
    <w:div w:id="367342278">
      <w:bodyDiv w:val="1"/>
      <w:marLeft w:val="0"/>
      <w:marRight w:val="0"/>
      <w:marTop w:val="0"/>
      <w:marBottom w:val="0"/>
      <w:divBdr>
        <w:top w:val="none" w:sz="0" w:space="0" w:color="auto"/>
        <w:left w:val="none" w:sz="0" w:space="0" w:color="auto"/>
        <w:bottom w:val="none" w:sz="0" w:space="0" w:color="auto"/>
        <w:right w:val="none" w:sz="0" w:space="0" w:color="auto"/>
      </w:divBdr>
    </w:div>
    <w:div w:id="367724066">
      <w:bodyDiv w:val="1"/>
      <w:marLeft w:val="0"/>
      <w:marRight w:val="0"/>
      <w:marTop w:val="0"/>
      <w:marBottom w:val="0"/>
      <w:divBdr>
        <w:top w:val="none" w:sz="0" w:space="0" w:color="auto"/>
        <w:left w:val="none" w:sz="0" w:space="0" w:color="auto"/>
        <w:bottom w:val="none" w:sz="0" w:space="0" w:color="auto"/>
        <w:right w:val="none" w:sz="0" w:space="0" w:color="auto"/>
      </w:divBdr>
    </w:div>
    <w:div w:id="367724206">
      <w:bodyDiv w:val="1"/>
      <w:marLeft w:val="0"/>
      <w:marRight w:val="0"/>
      <w:marTop w:val="0"/>
      <w:marBottom w:val="0"/>
      <w:divBdr>
        <w:top w:val="none" w:sz="0" w:space="0" w:color="auto"/>
        <w:left w:val="none" w:sz="0" w:space="0" w:color="auto"/>
        <w:bottom w:val="none" w:sz="0" w:space="0" w:color="auto"/>
        <w:right w:val="none" w:sz="0" w:space="0" w:color="auto"/>
      </w:divBdr>
    </w:div>
    <w:div w:id="367877543">
      <w:bodyDiv w:val="1"/>
      <w:marLeft w:val="0"/>
      <w:marRight w:val="0"/>
      <w:marTop w:val="0"/>
      <w:marBottom w:val="0"/>
      <w:divBdr>
        <w:top w:val="none" w:sz="0" w:space="0" w:color="auto"/>
        <w:left w:val="none" w:sz="0" w:space="0" w:color="auto"/>
        <w:bottom w:val="none" w:sz="0" w:space="0" w:color="auto"/>
        <w:right w:val="none" w:sz="0" w:space="0" w:color="auto"/>
      </w:divBdr>
    </w:div>
    <w:div w:id="367880602">
      <w:bodyDiv w:val="1"/>
      <w:marLeft w:val="0"/>
      <w:marRight w:val="0"/>
      <w:marTop w:val="0"/>
      <w:marBottom w:val="0"/>
      <w:divBdr>
        <w:top w:val="none" w:sz="0" w:space="0" w:color="auto"/>
        <w:left w:val="none" w:sz="0" w:space="0" w:color="auto"/>
        <w:bottom w:val="none" w:sz="0" w:space="0" w:color="auto"/>
        <w:right w:val="none" w:sz="0" w:space="0" w:color="auto"/>
      </w:divBdr>
    </w:div>
    <w:div w:id="367947102">
      <w:bodyDiv w:val="1"/>
      <w:marLeft w:val="0"/>
      <w:marRight w:val="0"/>
      <w:marTop w:val="0"/>
      <w:marBottom w:val="0"/>
      <w:divBdr>
        <w:top w:val="none" w:sz="0" w:space="0" w:color="auto"/>
        <w:left w:val="none" w:sz="0" w:space="0" w:color="auto"/>
        <w:bottom w:val="none" w:sz="0" w:space="0" w:color="auto"/>
        <w:right w:val="none" w:sz="0" w:space="0" w:color="auto"/>
      </w:divBdr>
    </w:div>
    <w:div w:id="367991564">
      <w:bodyDiv w:val="1"/>
      <w:marLeft w:val="0"/>
      <w:marRight w:val="0"/>
      <w:marTop w:val="0"/>
      <w:marBottom w:val="0"/>
      <w:divBdr>
        <w:top w:val="none" w:sz="0" w:space="0" w:color="auto"/>
        <w:left w:val="none" w:sz="0" w:space="0" w:color="auto"/>
        <w:bottom w:val="none" w:sz="0" w:space="0" w:color="auto"/>
        <w:right w:val="none" w:sz="0" w:space="0" w:color="auto"/>
      </w:divBdr>
    </w:div>
    <w:div w:id="367993306">
      <w:bodyDiv w:val="1"/>
      <w:marLeft w:val="0"/>
      <w:marRight w:val="0"/>
      <w:marTop w:val="0"/>
      <w:marBottom w:val="0"/>
      <w:divBdr>
        <w:top w:val="none" w:sz="0" w:space="0" w:color="auto"/>
        <w:left w:val="none" w:sz="0" w:space="0" w:color="auto"/>
        <w:bottom w:val="none" w:sz="0" w:space="0" w:color="auto"/>
        <w:right w:val="none" w:sz="0" w:space="0" w:color="auto"/>
      </w:divBdr>
    </w:div>
    <w:div w:id="368116476">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68187360">
      <w:bodyDiv w:val="1"/>
      <w:marLeft w:val="0"/>
      <w:marRight w:val="0"/>
      <w:marTop w:val="0"/>
      <w:marBottom w:val="0"/>
      <w:divBdr>
        <w:top w:val="none" w:sz="0" w:space="0" w:color="auto"/>
        <w:left w:val="none" w:sz="0" w:space="0" w:color="auto"/>
        <w:bottom w:val="none" w:sz="0" w:space="0" w:color="auto"/>
        <w:right w:val="none" w:sz="0" w:space="0" w:color="auto"/>
      </w:divBdr>
    </w:div>
    <w:div w:id="368258327">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646963">
      <w:bodyDiv w:val="1"/>
      <w:marLeft w:val="0"/>
      <w:marRight w:val="0"/>
      <w:marTop w:val="0"/>
      <w:marBottom w:val="0"/>
      <w:divBdr>
        <w:top w:val="none" w:sz="0" w:space="0" w:color="auto"/>
        <w:left w:val="none" w:sz="0" w:space="0" w:color="auto"/>
        <w:bottom w:val="none" w:sz="0" w:space="0" w:color="auto"/>
        <w:right w:val="none" w:sz="0" w:space="0" w:color="auto"/>
      </w:divBdr>
    </w:div>
    <w:div w:id="368650271">
      <w:bodyDiv w:val="1"/>
      <w:marLeft w:val="0"/>
      <w:marRight w:val="0"/>
      <w:marTop w:val="0"/>
      <w:marBottom w:val="0"/>
      <w:divBdr>
        <w:top w:val="none" w:sz="0" w:space="0" w:color="auto"/>
        <w:left w:val="none" w:sz="0" w:space="0" w:color="auto"/>
        <w:bottom w:val="none" w:sz="0" w:space="0" w:color="auto"/>
        <w:right w:val="none" w:sz="0" w:space="0" w:color="auto"/>
      </w:divBdr>
    </w:div>
    <w:div w:id="368838836">
      <w:bodyDiv w:val="1"/>
      <w:marLeft w:val="0"/>
      <w:marRight w:val="0"/>
      <w:marTop w:val="0"/>
      <w:marBottom w:val="0"/>
      <w:divBdr>
        <w:top w:val="none" w:sz="0" w:space="0" w:color="auto"/>
        <w:left w:val="none" w:sz="0" w:space="0" w:color="auto"/>
        <w:bottom w:val="none" w:sz="0" w:space="0" w:color="auto"/>
        <w:right w:val="none" w:sz="0" w:space="0" w:color="auto"/>
      </w:divBdr>
    </w:div>
    <w:div w:id="368846160">
      <w:bodyDiv w:val="1"/>
      <w:marLeft w:val="0"/>
      <w:marRight w:val="0"/>
      <w:marTop w:val="0"/>
      <w:marBottom w:val="0"/>
      <w:divBdr>
        <w:top w:val="none" w:sz="0" w:space="0" w:color="auto"/>
        <w:left w:val="none" w:sz="0" w:space="0" w:color="auto"/>
        <w:bottom w:val="none" w:sz="0" w:space="0" w:color="auto"/>
        <w:right w:val="none" w:sz="0" w:space="0" w:color="auto"/>
      </w:divBdr>
    </w:div>
    <w:div w:id="368922410">
      <w:bodyDiv w:val="1"/>
      <w:marLeft w:val="0"/>
      <w:marRight w:val="0"/>
      <w:marTop w:val="0"/>
      <w:marBottom w:val="0"/>
      <w:divBdr>
        <w:top w:val="none" w:sz="0" w:space="0" w:color="auto"/>
        <w:left w:val="none" w:sz="0" w:space="0" w:color="auto"/>
        <w:bottom w:val="none" w:sz="0" w:space="0" w:color="auto"/>
        <w:right w:val="none" w:sz="0" w:space="0" w:color="auto"/>
      </w:divBdr>
    </w:div>
    <w:div w:id="368991958">
      <w:bodyDiv w:val="1"/>
      <w:marLeft w:val="0"/>
      <w:marRight w:val="0"/>
      <w:marTop w:val="0"/>
      <w:marBottom w:val="0"/>
      <w:divBdr>
        <w:top w:val="none" w:sz="0" w:space="0" w:color="auto"/>
        <w:left w:val="none" w:sz="0" w:space="0" w:color="auto"/>
        <w:bottom w:val="none" w:sz="0" w:space="0" w:color="auto"/>
        <w:right w:val="none" w:sz="0" w:space="0" w:color="auto"/>
      </w:divBdr>
    </w:div>
    <w:div w:id="369114693">
      <w:bodyDiv w:val="1"/>
      <w:marLeft w:val="0"/>
      <w:marRight w:val="0"/>
      <w:marTop w:val="0"/>
      <w:marBottom w:val="0"/>
      <w:divBdr>
        <w:top w:val="none" w:sz="0" w:space="0" w:color="auto"/>
        <w:left w:val="none" w:sz="0" w:space="0" w:color="auto"/>
        <w:bottom w:val="none" w:sz="0" w:space="0" w:color="auto"/>
        <w:right w:val="none" w:sz="0" w:space="0" w:color="auto"/>
      </w:divBdr>
    </w:div>
    <w:div w:id="369306991">
      <w:bodyDiv w:val="1"/>
      <w:marLeft w:val="0"/>
      <w:marRight w:val="0"/>
      <w:marTop w:val="0"/>
      <w:marBottom w:val="0"/>
      <w:divBdr>
        <w:top w:val="none" w:sz="0" w:space="0" w:color="auto"/>
        <w:left w:val="none" w:sz="0" w:space="0" w:color="auto"/>
        <w:bottom w:val="none" w:sz="0" w:space="0" w:color="auto"/>
        <w:right w:val="none" w:sz="0" w:space="0" w:color="auto"/>
      </w:divBdr>
    </w:div>
    <w:div w:id="369503082">
      <w:bodyDiv w:val="1"/>
      <w:marLeft w:val="0"/>
      <w:marRight w:val="0"/>
      <w:marTop w:val="0"/>
      <w:marBottom w:val="0"/>
      <w:divBdr>
        <w:top w:val="none" w:sz="0" w:space="0" w:color="auto"/>
        <w:left w:val="none" w:sz="0" w:space="0" w:color="auto"/>
        <w:bottom w:val="none" w:sz="0" w:space="0" w:color="auto"/>
        <w:right w:val="none" w:sz="0" w:space="0" w:color="auto"/>
      </w:divBdr>
    </w:div>
    <w:div w:id="369568873">
      <w:bodyDiv w:val="1"/>
      <w:marLeft w:val="0"/>
      <w:marRight w:val="0"/>
      <w:marTop w:val="0"/>
      <w:marBottom w:val="0"/>
      <w:divBdr>
        <w:top w:val="none" w:sz="0" w:space="0" w:color="auto"/>
        <w:left w:val="none" w:sz="0" w:space="0" w:color="auto"/>
        <w:bottom w:val="none" w:sz="0" w:space="0" w:color="auto"/>
        <w:right w:val="none" w:sz="0" w:space="0" w:color="auto"/>
      </w:divBdr>
    </w:div>
    <w:div w:id="369571543">
      <w:bodyDiv w:val="1"/>
      <w:marLeft w:val="0"/>
      <w:marRight w:val="0"/>
      <w:marTop w:val="0"/>
      <w:marBottom w:val="0"/>
      <w:divBdr>
        <w:top w:val="none" w:sz="0" w:space="0" w:color="auto"/>
        <w:left w:val="none" w:sz="0" w:space="0" w:color="auto"/>
        <w:bottom w:val="none" w:sz="0" w:space="0" w:color="auto"/>
        <w:right w:val="none" w:sz="0" w:space="0" w:color="auto"/>
      </w:divBdr>
    </w:div>
    <w:div w:id="369578072">
      <w:bodyDiv w:val="1"/>
      <w:marLeft w:val="0"/>
      <w:marRight w:val="0"/>
      <w:marTop w:val="0"/>
      <w:marBottom w:val="0"/>
      <w:divBdr>
        <w:top w:val="none" w:sz="0" w:space="0" w:color="auto"/>
        <w:left w:val="none" w:sz="0" w:space="0" w:color="auto"/>
        <w:bottom w:val="none" w:sz="0" w:space="0" w:color="auto"/>
        <w:right w:val="none" w:sz="0" w:space="0" w:color="auto"/>
      </w:divBdr>
    </w:div>
    <w:div w:id="369689080">
      <w:bodyDiv w:val="1"/>
      <w:marLeft w:val="0"/>
      <w:marRight w:val="0"/>
      <w:marTop w:val="0"/>
      <w:marBottom w:val="0"/>
      <w:divBdr>
        <w:top w:val="none" w:sz="0" w:space="0" w:color="auto"/>
        <w:left w:val="none" w:sz="0" w:space="0" w:color="auto"/>
        <w:bottom w:val="none" w:sz="0" w:space="0" w:color="auto"/>
        <w:right w:val="none" w:sz="0" w:space="0" w:color="auto"/>
      </w:divBdr>
    </w:div>
    <w:div w:id="369693821">
      <w:bodyDiv w:val="1"/>
      <w:marLeft w:val="0"/>
      <w:marRight w:val="0"/>
      <w:marTop w:val="0"/>
      <w:marBottom w:val="0"/>
      <w:divBdr>
        <w:top w:val="none" w:sz="0" w:space="0" w:color="auto"/>
        <w:left w:val="none" w:sz="0" w:space="0" w:color="auto"/>
        <w:bottom w:val="none" w:sz="0" w:space="0" w:color="auto"/>
        <w:right w:val="none" w:sz="0" w:space="0" w:color="auto"/>
      </w:divBdr>
    </w:div>
    <w:div w:id="369765296">
      <w:bodyDiv w:val="1"/>
      <w:marLeft w:val="0"/>
      <w:marRight w:val="0"/>
      <w:marTop w:val="0"/>
      <w:marBottom w:val="0"/>
      <w:divBdr>
        <w:top w:val="none" w:sz="0" w:space="0" w:color="auto"/>
        <w:left w:val="none" w:sz="0" w:space="0" w:color="auto"/>
        <w:bottom w:val="none" w:sz="0" w:space="0" w:color="auto"/>
        <w:right w:val="none" w:sz="0" w:space="0" w:color="auto"/>
      </w:divBdr>
    </w:div>
    <w:div w:id="369839493">
      <w:bodyDiv w:val="1"/>
      <w:marLeft w:val="0"/>
      <w:marRight w:val="0"/>
      <w:marTop w:val="0"/>
      <w:marBottom w:val="0"/>
      <w:divBdr>
        <w:top w:val="none" w:sz="0" w:space="0" w:color="auto"/>
        <w:left w:val="none" w:sz="0" w:space="0" w:color="auto"/>
        <w:bottom w:val="none" w:sz="0" w:space="0" w:color="auto"/>
        <w:right w:val="none" w:sz="0" w:space="0" w:color="auto"/>
      </w:divBdr>
    </w:div>
    <w:div w:id="369887667">
      <w:bodyDiv w:val="1"/>
      <w:marLeft w:val="0"/>
      <w:marRight w:val="0"/>
      <w:marTop w:val="0"/>
      <w:marBottom w:val="0"/>
      <w:divBdr>
        <w:top w:val="none" w:sz="0" w:space="0" w:color="auto"/>
        <w:left w:val="none" w:sz="0" w:space="0" w:color="auto"/>
        <w:bottom w:val="none" w:sz="0" w:space="0" w:color="auto"/>
        <w:right w:val="none" w:sz="0" w:space="0" w:color="auto"/>
      </w:divBdr>
    </w:div>
    <w:div w:id="369913706">
      <w:bodyDiv w:val="1"/>
      <w:marLeft w:val="0"/>
      <w:marRight w:val="0"/>
      <w:marTop w:val="0"/>
      <w:marBottom w:val="0"/>
      <w:divBdr>
        <w:top w:val="none" w:sz="0" w:space="0" w:color="auto"/>
        <w:left w:val="none" w:sz="0" w:space="0" w:color="auto"/>
        <w:bottom w:val="none" w:sz="0" w:space="0" w:color="auto"/>
        <w:right w:val="none" w:sz="0" w:space="0" w:color="auto"/>
      </w:divBdr>
    </w:div>
    <w:div w:id="370109830">
      <w:bodyDiv w:val="1"/>
      <w:marLeft w:val="0"/>
      <w:marRight w:val="0"/>
      <w:marTop w:val="0"/>
      <w:marBottom w:val="0"/>
      <w:divBdr>
        <w:top w:val="none" w:sz="0" w:space="0" w:color="auto"/>
        <w:left w:val="none" w:sz="0" w:space="0" w:color="auto"/>
        <w:bottom w:val="none" w:sz="0" w:space="0" w:color="auto"/>
        <w:right w:val="none" w:sz="0" w:space="0" w:color="auto"/>
      </w:divBdr>
    </w:div>
    <w:div w:id="370110873">
      <w:bodyDiv w:val="1"/>
      <w:marLeft w:val="0"/>
      <w:marRight w:val="0"/>
      <w:marTop w:val="0"/>
      <w:marBottom w:val="0"/>
      <w:divBdr>
        <w:top w:val="none" w:sz="0" w:space="0" w:color="auto"/>
        <w:left w:val="none" w:sz="0" w:space="0" w:color="auto"/>
        <w:bottom w:val="none" w:sz="0" w:space="0" w:color="auto"/>
        <w:right w:val="none" w:sz="0" w:space="0" w:color="auto"/>
      </w:divBdr>
    </w:div>
    <w:div w:id="370155080">
      <w:bodyDiv w:val="1"/>
      <w:marLeft w:val="0"/>
      <w:marRight w:val="0"/>
      <w:marTop w:val="0"/>
      <w:marBottom w:val="0"/>
      <w:divBdr>
        <w:top w:val="none" w:sz="0" w:space="0" w:color="auto"/>
        <w:left w:val="none" w:sz="0" w:space="0" w:color="auto"/>
        <w:bottom w:val="none" w:sz="0" w:space="0" w:color="auto"/>
        <w:right w:val="none" w:sz="0" w:space="0" w:color="auto"/>
      </w:divBdr>
    </w:div>
    <w:div w:id="370225439">
      <w:bodyDiv w:val="1"/>
      <w:marLeft w:val="0"/>
      <w:marRight w:val="0"/>
      <w:marTop w:val="0"/>
      <w:marBottom w:val="0"/>
      <w:divBdr>
        <w:top w:val="none" w:sz="0" w:space="0" w:color="auto"/>
        <w:left w:val="none" w:sz="0" w:space="0" w:color="auto"/>
        <w:bottom w:val="none" w:sz="0" w:space="0" w:color="auto"/>
        <w:right w:val="none" w:sz="0" w:space="0" w:color="auto"/>
      </w:divBdr>
    </w:div>
    <w:div w:id="370227447">
      <w:bodyDiv w:val="1"/>
      <w:marLeft w:val="0"/>
      <w:marRight w:val="0"/>
      <w:marTop w:val="0"/>
      <w:marBottom w:val="0"/>
      <w:divBdr>
        <w:top w:val="none" w:sz="0" w:space="0" w:color="auto"/>
        <w:left w:val="none" w:sz="0" w:space="0" w:color="auto"/>
        <w:bottom w:val="none" w:sz="0" w:space="0" w:color="auto"/>
        <w:right w:val="none" w:sz="0" w:space="0" w:color="auto"/>
      </w:divBdr>
    </w:div>
    <w:div w:id="370500009">
      <w:bodyDiv w:val="1"/>
      <w:marLeft w:val="0"/>
      <w:marRight w:val="0"/>
      <w:marTop w:val="0"/>
      <w:marBottom w:val="0"/>
      <w:divBdr>
        <w:top w:val="none" w:sz="0" w:space="0" w:color="auto"/>
        <w:left w:val="none" w:sz="0" w:space="0" w:color="auto"/>
        <w:bottom w:val="none" w:sz="0" w:space="0" w:color="auto"/>
        <w:right w:val="none" w:sz="0" w:space="0" w:color="auto"/>
      </w:divBdr>
    </w:div>
    <w:div w:id="370689606">
      <w:bodyDiv w:val="1"/>
      <w:marLeft w:val="0"/>
      <w:marRight w:val="0"/>
      <w:marTop w:val="0"/>
      <w:marBottom w:val="0"/>
      <w:divBdr>
        <w:top w:val="none" w:sz="0" w:space="0" w:color="auto"/>
        <w:left w:val="none" w:sz="0" w:space="0" w:color="auto"/>
        <w:bottom w:val="none" w:sz="0" w:space="0" w:color="auto"/>
        <w:right w:val="none" w:sz="0" w:space="0" w:color="auto"/>
      </w:divBdr>
    </w:div>
    <w:div w:id="370882729">
      <w:bodyDiv w:val="1"/>
      <w:marLeft w:val="0"/>
      <w:marRight w:val="0"/>
      <w:marTop w:val="0"/>
      <w:marBottom w:val="0"/>
      <w:divBdr>
        <w:top w:val="none" w:sz="0" w:space="0" w:color="auto"/>
        <w:left w:val="none" w:sz="0" w:space="0" w:color="auto"/>
        <w:bottom w:val="none" w:sz="0" w:space="0" w:color="auto"/>
        <w:right w:val="none" w:sz="0" w:space="0" w:color="auto"/>
      </w:divBdr>
    </w:div>
    <w:div w:id="370884932">
      <w:bodyDiv w:val="1"/>
      <w:marLeft w:val="0"/>
      <w:marRight w:val="0"/>
      <w:marTop w:val="0"/>
      <w:marBottom w:val="0"/>
      <w:divBdr>
        <w:top w:val="none" w:sz="0" w:space="0" w:color="auto"/>
        <w:left w:val="none" w:sz="0" w:space="0" w:color="auto"/>
        <w:bottom w:val="none" w:sz="0" w:space="0" w:color="auto"/>
        <w:right w:val="none" w:sz="0" w:space="0" w:color="auto"/>
      </w:divBdr>
    </w:div>
    <w:div w:id="371148480">
      <w:bodyDiv w:val="1"/>
      <w:marLeft w:val="0"/>
      <w:marRight w:val="0"/>
      <w:marTop w:val="0"/>
      <w:marBottom w:val="0"/>
      <w:divBdr>
        <w:top w:val="none" w:sz="0" w:space="0" w:color="auto"/>
        <w:left w:val="none" w:sz="0" w:space="0" w:color="auto"/>
        <w:bottom w:val="none" w:sz="0" w:space="0" w:color="auto"/>
        <w:right w:val="none" w:sz="0" w:space="0" w:color="auto"/>
      </w:divBdr>
    </w:div>
    <w:div w:id="371225652">
      <w:bodyDiv w:val="1"/>
      <w:marLeft w:val="0"/>
      <w:marRight w:val="0"/>
      <w:marTop w:val="0"/>
      <w:marBottom w:val="0"/>
      <w:divBdr>
        <w:top w:val="none" w:sz="0" w:space="0" w:color="auto"/>
        <w:left w:val="none" w:sz="0" w:space="0" w:color="auto"/>
        <w:bottom w:val="none" w:sz="0" w:space="0" w:color="auto"/>
        <w:right w:val="none" w:sz="0" w:space="0" w:color="auto"/>
      </w:divBdr>
    </w:div>
    <w:div w:id="371274401">
      <w:bodyDiv w:val="1"/>
      <w:marLeft w:val="0"/>
      <w:marRight w:val="0"/>
      <w:marTop w:val="0"/>
      <w:marBottom w:val="0"/>
      <w:divBdr>
        <w:top w:val="none" w:sz="0" w:space="0" w:color="auto"/>
        <w:left w:val="none" w:sz="0" w:space="0" w:color="auto"/>
        <w:bottom w:val="none" w:sz="0" w:space="0" w:color="auto"/>
        <w:right w:val="none" w:sz="0" w:space="0" w:color="auto"/>
      </w:divBdr>
    </w:div>
    <w:div w:id="371418178">
      <w:bodyDiv w:val="1"/>
      <w:marLeft w:val="0"/>
      <w:marRight w:val="0"/>
      <w:marTop w:val="0"/>
      <w:marBottom w:val="0"/>
      <w:divBdr>
        <w:top w:val="none" w:sz="0" w:space="0" w:color="auto"/>
        <w:left w:val="none" w:sz="0" w:space="0" w:color="auto"/>
        <w:bottom w:val="none" w:sz="0" w:space="0" w:color="auto"/>
        <w:right w:val="none" w:sz="0" w:space="0" w:color="auto"/>
      </w:divBdr>
    </w:div>
    <w:div w:id="371654771">
      <w:bodyDiv w:val="1"/>
      <w:marLeft w:val="0"/>
      <w:marRight w:val="0"/>
      <w:marTop w:val="0"/>
      <w:marBottom w:val="0"/>
      <w:divBdr>
        <w:top w:val="none" w:sz="0" w:space="0" w:color="auto"/>
        <w:left w:val="none" w:sz="0" w:space="0" w:color="auto"/>
        <w:bottom w:val="none" w:sz="0" w:space="0" w:color="auto"/>
        <w:right w:val="none" w:sz="0" w:space="0" w:color="auto"/>
      </w:divBdr>
    </w:div>
    <w:div w:id="371804747">
      <w:bodyDiv w:val="1"/>
      <w:marLeft w:val="0"/>
      <w:marRight w:val="0"/>
      <w:marTop w:val="0"/>
      <w:marBottom w:val="0"/>
      <w:divBdr>
        <w:top w:val="none" w:sz="0" w:space="0" w:color="auto"/>
        <w:left w:val="none" w:sz="0" w:space="0" w:color="auto"/>
        <w:bottom w:val="none" w:sz="0" w:space="0" w:color="auto"/>
        <w:right w:val="none" w:sz="0" w:space="0" w:color="auto"/>
      </w:divBdr>
    </w:div>
    <w:div w:id="371808523">
      <w:bodyDiv w:val="1"/>
      <w:marLeft w:val="0"/>
      <w:marRight w:val="0"/>
      <w:marTop w:val="0"/>
      <w:marBottom w:val="0"/>
      <w:divBdr>
        <w:top w:val="none" w:sz="0" w:space="0" w:color="auto"/>
        <w:left w:val="none" w:sz="0" w:space="0" w:color="auto"/>
        <w:bottom w:val="none" w:sz="0" w:space="0" w:color="auto"/>
        <w:right w:val="none" w:sz="0" w:space="0" w:color="auto"/>
      </w:divBdr>
    </w:div>
    <w:div w:id="371853970">
      <w:bodyDiv w:val="1"/>
      <w:marLeft w:val="0"/>
      <w:marRight w:val="0"/>
      <w:marTop w:val="0"/>
      <w:marBottom w:val="0"/>
      <w:divBdr>
        <w:top w:val="none" w:sz="0" w:space="0" w:color="auto"/>
        <w:left w:val="none" w:sz="0" w:space="0" w:color="auto"/>
        <w:bottom w:val="none" w:sz="0" w:space="0" w:color="auto"/>
        <w:right w:val="none" w:sz="0" w:space="0" w:color="auto"/>
      </w:divBdr>
    </w:div>
    <w:div w:id="371930797">
      <w:bodyDiv w:val="1"/>
      <w:marLeft w:val="0"/>
      <w:marRight w:val="0"/>
      <w:marTop w:val="0"/>
      <w:marBottom w:val="0"/>
      <w:divBdr>
        <w:top w:val="none" w:sz="0" w:space="0" w:color="auto"/>
        <w:left w:val="none" w:sz="0" w:space="0" w:color="auto"/>
        <w:bottom w:val="none" w:sz="0" w:space="0" w:color="auto"/>
        <w:right w:val="none" w:sz="0" w:space="0" w:color="auto"/>
      </w:divBdr>
    </w:div>
    <w:div w:id="372001939">
      <w:bodyDiv w:val="1"/>
      <w:marLeft w:val="0"/>
      <w:marRight w:val="0"/>
      <w:marTop w:val="0"/>
      <w:marBottom w:val="0"/>
      <w:divBdr>
        <w:top w:val="none" w:sz="0" w:space="0" w:color="auto"/>
        <w:left w:val="none" w:sz="0" w:space="0" w:color="auto"/>
        <w:bottom w:val="none" w:sz="0" w:space="0" w:color="auto"/>
        <w:right w:val="none" w:sz="0" w:space="0" w:color="auto"/>
      </w:divBdr>
    </w:div>
    <w:div w:id="372005044">
      <w:bodyDiv w:val="1"/>
      <w:marLeft w:val="0"/>
      <w:marRight w:val="0"/>
      <w:marTop w:val="0"/>
      <w:marBottom w:val="0"/>
      <w:divBdr>
        <w:top w:val="none" w:sz="0" w:space="0" w:color="auto"/>
        <w:left w:val="none" w:sz="0" w:space="0" w:color="auto"/>
        <w:bottom w:val="none" w:sz="0" w:space="0" w:color="auto"/>
        <w:right w:val="none" w:sz="0" w:space="0" w:color="auto"/>
      </w:divBdr>
    </w:div>
    <w:div w:id="372114955">
      <w:bodyDiv w:val="1"/>
      <w:marLeft w:val="0"/>
      <w:marRight w:val="0"/>
      <w:marTop w:val="0"/>
      <w:marBottom w:val="0"/>
      <w:divBdr>
        <w:top w:val="none" w:sz="0" w:space="0" w:color="auto"/>
        <w:left w:val="none" w:sz="0" w:space="0" w:color="auto"/>
        <w:bottom w:val="none" w:sz="0" w:space="0" w:color="auto"/>
        <w:right w:val="none" w:sz="0" w:space="0" w:color="auto"/>
      </w:divBdr>
    </w:div>
    <w:div w:id="372192207">
      <w:bodyDiv w:val="1"/>
      <w:marLeft w:val="0"/>
      <w:marRight w:val="0"/>
      <w:marTop w:val="0"/>
      <w:marBottom w:val="0"/>
      <w:divBdr>
        <w:top w:val="none" w:sz="0" w:space="0" w:color="auto"/>
        <w:left w:val="none" w:sz="0" w:space="0" w:color="auto"/>
        <w:bottom w:val="none" w:sz="0" w:space="0" w:color="auto"/>
        <w:right w:val="none" w:sz="0" w:space="0" w:color="auto"/>
      </w:divBdr>
    </w:div>
    <w:div w:id="372463713">
      <w:bodyDiv w:val="1"/>
      <w:marLeft w:val="0"/>
      <w:marRight w:val="0"/>
      <w:marTop w:val="0"/>
      <w:marBottom w:val="0"/>
      <w:divBdr>
        <w:top w:val="none" w:sz="0" w:space="0" w:color="auto"/>
        <w:left w:val="none" w:sz="0" w:space="0" w:color="auto"/>
        <w:bottom w:val="none" w:sz="0" w:space="0" w:color="auto"/>
        <w:right w:val="none" w:sz="0" w:space="0" w:color="auto"/>
      </w:divBdr>
    </w:div>
    <w:div w:id="372536567">
      <w:bodyDiv w:val="1"/>
      <w:marLeft w:val="0"/>
      <w:marRight w:val="0"/>
      <w:marTop w:val="0"/>
      <w:marBottom w:val="0"/>
      <w:divBdr>
        <w:top w:val="none" w:sz="0" w:space="0" w:color="auto"/>
        <w:left w:val="none" w:sz="0" w:space="0" w:color="auto"/>
        <w:bottom w:val="none" w:sz="0" w:space="0" w:color="auto"/>
        <w:right w:val="none" w:sz="0" w:space="0" w:color="auto"/>
      </w:divBdr>
    </w:div>
    <w:div w:id="372656725">
      <w:bodyDiv w:val="1"/>
      <w:marLeft w:val="0"/>
      <w:marRight w:val="0"/>
      <w:marTop w:val="0"/>
      <w:marBottom w:val="0"/>
      <w:divBdr>
        <w:top w:val="none" w:sz="0" w:space="0" w:color="auto"/>
        <w:left w:val="none" w:sz="0" w:space="0" w:color="auto"/>
        <w:bottom w:val="none" w:sz="0" w:space="0" w:color="auto"/>
        <w:right w:val="none" w:sz="0" w:space="0" w:color="auto"/>
      </w:divBdr>
    </w:div>
    <w:div w:id="372733631">
      <w:bodyDiv w:val="1"/>
      <w:marLeft w:val="0"/>
      <w:marRight w:val="0"/>
      <w:marTop w:val="0"/>
      <w:marBottom w:val="0"/>
      <w:divBdr>
        <w:top w:val="none" w:sz="0" w:space="0" w:color="auto"/>
        <w:left w:val="none" w:sz="0" w:space="0" w:color="auto"/>
        <w:bottom w:val="none" w:sz="0" w:space="0" w:color="auto"/>
        <w:right w:val="none" w:sz="0" w:space="0" w:color="auto"/>
      </w:divBdr>
    </w:div>
    <w:div w:id="372770019">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8719">
      <w:bodyDiv w:val="1"/>
      <w:marLeft w:val="0"/>
      <w:marRight w:val="0"/>
      <w:marTop w:val="0"/>
      <w:marBottom w:val="0"/>
      <w:divBdr>
        <w:top w:val="none" w:sz="0" w:space="0" w:color="auto"/>
        <w:left w:val="none" w:sz="0" w:space="0" w:color="auto"/>
        <w:bottom w:val="none" w:sz="0" w:space="0" w:color="auto"/>
        <w:right w:val="none" w:sz="0" w:space="0" w:color="auto"/>
      </w:divBdr>
    </w:div>
    <w:div w:id="372846490">
      <w:bodyDiv w:val="1"/>
      <w:marLeft w:val="0"/>
      <w:marRight w:val="0"/>
      <w:marTop w:val="0"/>
      <w:marBottom w:val="0"/>
      <w:divBdr>
        <w:top w:val="none" w:sz="0" w:space="0" w:color="auto"/>
        <w:left w:val="none" w:sz="0" w:space="0" w:color="auto"/>
        <w:bottom w:val="none" w:sz="0" w:space="0" w:color="auto"/>
        <w:right w:val="none" w:sz="0" w:space="0" w:color="auto"/>
      </w:divBdr>
    </w:div>
    <w:div w:id="372853379">
      <w:bodyDiv w:val="1"/>
      <w:marLeft w:val="0"/>
      <w:marRight w:val="0"/>
      <w:marTop w:val="0"/>
      <w:marBottom w:val="0"/>
      <w:divBdr>
        <w:top w:val="none" w:sz="0" w:space="0" w:color="auto"/>
        <w:left w:val="none" w:sz="0" w:space="0" w:color="auto"/>
        <w:bottom w:val="none" w:sz="0" w:space="0" w:color="auto"/>
        <w:right w:val="none" w:sz="0" w:space="0" w:color="auto"/>
      </w:divBdr>
    </w:div>
    <w:div w:id="372928396">
      <w:bodyDiv w:val="1"/>
      <w:marLeft w:val="0"/>
      <w:marRight w:val="0"/>
      <w:marTop w:val="0"/>
      <w:marBottom w:val="0"/>
      <w:divBdr>
        <w:top w:val="none" w:sz="0" w:space="0" w:color="auto"/>
        <w:left w:val="none" w:sz="0" w:space="0" w:color="auto"/>
        <w:bottom w:val="none" w:sz="0" w:space="0" w:color="auto"/>
        <w:right w:val="none" w:sz="0" w:space="0" w:color="auto"/>
      </w:divBdr>
    </w:div>
    <w:div w:id="372967536">
      <w:bodyDiv w:val="1"/>
      <w:marLeft w:val="0"/>
      <w:marRight w:val="0"/>
      <w:marTop w:val="0"/>
      <w:marBottom w:val="0"/>
      <w:divBdr>
        <w:top w:val="none" w:sz="0" w:space="0" w:color="auto"/>
        <w:left w:val="none" w:sz="0" w:space="0" w:color="auto"/>
        <w:bottom w:val="none" w:sz="0" w:space="0" w:color="auto"/>
        <w:right w:val="none" w:sz="0" w:space="0" w:color="auto"/>
      </w:divBdr>
    </w:div>
    <w:div w:id="373117159">
      <w:bodyDiv w:val="1"/>
      <w:marLeft w:val="0"/>
      <w:marRight w:val="0"/>
      <w:marTop w:val="0"/>
      <w:marBottom w:val="0"/>
      <w:divBdr>
        <w:top w:val="none" w:sz="0" w:space="0" w:color="auto"/>
        <w:left w:val="none" w:sz="0" w:space="0" w:color="auto"/>
        <w:bottom w:val="none" w:sz="0" w:space="0" w:color="auto"/>
        <w:right w:val="none" w:sz="0" w:space="0" w:color="auto"/>
      </w:divBdr>
    </w:div>
    <w:div w:id="373118395">
      <w:bodyDiv w:val="1"/>
      <w:marLeft w:val="0"/>
      <w:marRight w:val="0"/>
      <w:marTop w:val="0"/>
      <w:marBottom w:val="0"/>
      <w:divBdr>
        <w:top w:val="none" w:sz="0" w:space="0" w:color="auto"/>
        <w:left w:val="none" w:sz="0" w:space="0" w:color="auto"/>
        <w:bottom w:val="none" w:sz="0" w:space="0" w:color="auto"/>
        <w:right w:val="none" w:sz="0" w:space="0" w:color="auto"/>
      </w:divBdr>
    </w:div>
    <w:div w:id="373190652">
      <w:bodyDiv w:val="1"/>
      <w:marLeft w:val="0"/>
      <w:marRight w:val="0"/>
      <w:marTop w:val="0"/>
      <w:marBottom w:val="0"/>
      <w:divBdr>
        <w:top w:val="none" w:sz="0" w:space="0" w:color="auto"/>
        <w:left w:val="none" w:sz="0" w:space="0" w:color="auto"/>
        <w:bottom w:val="none" w:sz="0" w:space="0" w:color="auto"/>
        <w:right w:val="none" w:sz="0" w:space="0" w:color="auto"/>
      </w:divBdr>
    </w:div>
    <w:div w:id="373233040">
      <w:bodyDiv w:val="1"/>
      <w:marLeft w:val="0"/>
      <w:marRight w:val="0"/>
      <w:marTop w:val="0"/>
      <w:marBottom w:val="0"/>
      <w:divBdr>
        <w:top w:val="none" w:sz="0" w:space="0" w:color="auto"/>
        <w:left w:val="none" w:sz="0" w:space="0" w:color="auto"/>
        <w:bottom w:val="none" w:sz="0" w:space="0" w:color="auto"/>
        <w:right w:val="none" w:sz="0" w:space="0" w:color="auto"/>
      </w:divBdr>
    </w:div>
    <w:div w:id="373233056">
      <w:bodyDiv w:val="1"/>
      <w:marLeft w:val="0"/>
      <w:marRight w:val="0"/>
      <w:marTop w:val="0"/>
      <w:marBottom w:val="0"/>
      <w:divBdr>
        <w:top w:val="none" w:sz="0" w:space="0" w:color="auto"/>
        <w:left w:val="none" w:sz="0" w:space="0" w:color="auto"/>
        <w:bottom w:val="none" w:sz="0" w:space="0" w:color="auto"/>
        <w:right w:val="none" w:sz="0" w:space="0" w:color="auto"/>
      </w:divBdr>
    </w:div>
    <w:div w:id="373233846">
      <w:bodyDiv w:val="1"/>
      <w:marLeft w:val="0"/>
      <w:marRight w:val="0"/>
      <w:marTop w:val="0"/>
      <w:marBottom w:val="0"/>
      <w:divBdr>
        <w:top w:val="none" w:sz="0" w:space="0" w:color="auto"/>
        <w:left w:val="none" w:sz="0" w:space="0" w:color="auto"/>
        <w:bottom w:val="none" w:sz="0" w:space="0" w:color="auto"/>
        <w:right w:val="none" w:sz="0" w:space="0" w:color="auto"/>
      </w:divBdr>
    </w:div>
    <w:div w:id="373236454">
      <w:bodyDiv w:val="1"/>
      <w:marLeft w:val="0"/>
      <w:marRight w:val="0"/>
      <w:marTop w:val="0"/>
      <w:marBottom w:val="0"/>
      <w:divBdr>
        <w:top w:val="none" w:sz="0" w:space="0" w:color="auto"/>
        <w:left w:val="none" w:sz="0" w:space="0" w:color="auto"/>
        <w:bottom w:val="none" w:sz="0" w:space="0" w:color="auto"/>
        <w:right w:val="none" w:sz="0" w:space="0" w:color="auto"/>
      </w:divBdr>
    </w:div>
    <w:div w:id="373359065">
      <w:bodyDiv w:val="1"/>
      <w:marLeft w:val="0"/>
      <w:marRight w:val="0"/>
      <w:marTop w:val="0"/>
      <w:marBottom w:val="0"/>
      <w:divBdr>
        <w:top w:val="none" w:sz="0" w:space="0" w:color="auto"/>
        <w:left w:val="none" w:sz="0" w:space="0" w:color="auto"/>
        <w:bottom w:val="none" w:sz="0" w:space="0" w:color="auto"/>
        <w:right w:val="none" w:sz="0" w:space="0" w:color="auto"/>
      </w:divBdr>
    </w:div>
    <w:div w:id="373434256">
      <w:bodyDiv w:val="1"/>
      <w:marLeft w:val="0"/>
      <w:marRight w:val="0"/>
      <w:marTop w:val="0"/>
      <w:marBottom w:val="0"/>
      <w:divBdr>
        <w:top w:val="none" w:sz="0" w:space="0" w:color="auto"/>
        <w:left w:val="none" w:sz="0" w:space="0" w:color="auto"/>
        <w:bottom w:val="none" w:sz="0" w:space="0" w:color="auto"/>
        <w:right w:val="none" w:sz="0" w:space="0" w:color="auto"/>
      </w:divBdr>
    </w:div>
    <w:div w:id="373500866">
      <w:bodyDiv w:val="1"/>
      <w:marLeft w:val="0"/>
      <w:marRight w:val="0"/>
      <w:marTop w:val="0"/>
      <w:marBottom w:val="0"/>
      <w:divBdr>
        <w:top w:val="none" w:sz="0" w:space="0" w:color="auto"/>
        <w:left w:val="none" w:sz="0" w:space="0" w:color="auto"/>
        <w:bottom w:val="none" w:sz="0" w:space="0" w:color="auto"/>
        <w:right w:val="none" w:sz="0" w:space="0" w:color="auto"/>
      </w:divBdr>
    </w:div>
    <w:div w:id="373624213">
      <w:bodyDiv w:val="1"/>
      <w:marLeft w:val="0"/>
      <w:marRight w:val="0"/>
      <w:marTop w:val="0"/>
      <w:marBottom w:val="0"/>
      <w:divBdr>
        <w:top w:val="none" w:sz="0" w:space="0" w:color="auto"/>
        <w:left w:val="none" w:sz="0" w:space="0" w:color="auto"/>
        <w:bottom w:val="none" w:sz="0" w:space="0" w:color="auto"/>
        <w:right w:val="none" w:sz="0" w:space="0" w:color="auto"/>
      </w:divBdr>
    </w:div>
    <w:div w:id="373626249">
      <w:bodyDiv w:val="1"/>
      <w:marLeft w:val="0"/>
      <w:marRight w:val="0"/>
      <w:marTop w:val="0"/>
      <w:marBottom w:val="0"/>
      <w:divBdr>
        <w:top w:val="none" w:sz="0" w:space="0" w:color="auto"/>
        <w:left w:val="none" w:sz="0" w:space="0" w:color="auto"/>
        <w:bottom w:val="none" w:sz="0" w:space="0" w:color="auto"/>
        <w:right w:val="none" w:sz="0" w:space="0" w:color="auto"/>
      </w:divBdr>
    </w:div>
    <w:div w:id="373703131">
      <w:bodyDiv w:val="1"/>
      <w:marLeft w:val="0"/>
      <w:marRight w:val="0"/>
      <w:marTop w:val="0"/>
      <w:marBottom w:val="0"/>
      <w:divBdr>
        <w:top w:val="none" w:sz="0" w:space="0" w:color="auto"/>
        <w:left w:val="none" w:sz="0" w:space="0" w:color="auto"/>
        <w:bottom w:val="none" w:sz="0" w:space="0" w:color="auto"/>
        <w:right w:val="none" w:sz="0" w:space="0" w:color="auto"/>
      </w:divBdr>
    </w:div>
    <w:div w:id="373888086">
      <w:bodyDiv w:val="1"/>
      <w:marLeft w:val="0"/>
      <w:marRight w:val="0"/>
      <w:marTop w:val="0"/>
      <w:marBottom w:val="0"/>
      <w:divBdr>
        <w:top w:val="none" w:sz="0" w:space="0" w:color="auto"/>
        <w:left w:val="none" w:sz="0" w:space="0" w:color="auto"/>
        <w:bottom w:val="none" w:sz="0" w:space="0" w:color="auto"/>
        <w:right w:val="none" w:sz="0" w:space="0" w:color="auto"/>
      </w:divBdr>
    </w:div>
    <w:div w:id="374043819">
      <w:bodyDiv w:val="1"/>
      <w:marLeft w:val="0"/>
      <w:marRight w:val="0"/>
      <w:marTop w:val="0"/>
      <w:marBottom w:val="0"/>
      <w:divBdr>
        <w:top w:val="none" w:sz="0" w:space="0" w:color="auto"/>
        <w:left w:val="none" w:sz="0" w:space="0" w:color="auto"/>
        <w:bottom w:val="none" w:sz="0" w:space="0" w:color="auto"/>
        <w:right w:val="none" w:sz="0" w:space="0" w:color="auto"/>
      </w:divBdr>
    </w:div>
    <w:div w:id="374044455">
      <w:bodyDiv w:val="1"/>
      <w:marLeft w:val="0"/>
      <w:marRight w:val="0"/>
      <w:marTop w:val="0"/>
      <w:marBottom w:val="0"/>
      <w:divBdr>
        <w:top w:val="none" w:sz="0" w:space="0" w:color="auto"/>
        <w:left w:val="none" w:sz="0" w:space="0" w:color="auto"/>
        <w:bottom w:val="none" w:sz="0" w:space="0" w:color="auto"/>
        <w:right w:val="none" w:sz="0" w:space="0" w:color="auto"/>
      </w:divBdr>
    </w:div>
    <w:div w:id="374160438">
      <w:bodyDiv w:val="1"/>
      <w:marLeft w:val="0"/>
      <w:marRight w:val="0"/>
      <w:marTop w:val="0"/>
      <w:marBottom w:val="0"/>
      <w:divBdr>
        <w:top w:val="none" w:sz="0" w:space="0" w:color="auto"/>
        <w:left w:val="none" w:sz="0" w:space="0" w:color="auto"/>
        <w:bottom w:val="none" w:sz="0" w:space="0" w:color="auto"/>
        <w:right w:val="none" w:sz="0" w:space="0" w:color="auto"/>
      </w:divBdr>
    </w:div>
    <w:div w:id="374235874">
      <w:bodyDiv w:val="1"/>
      <w:marLeft w:val="0"/>
      <w:marRight w:val="0"/>
      <w:marTop w:val="0"/>
      <w:marBottom w:val="0"/>
      <w:divBdr>
        <w:top w:val="none" w:sz="0" w:space="0" w:color="auto"/>
        <w:left w:val="none" w:sz="0" w:space="0" w:color="auto"/>
        <w:bottom w:val="none" w:sz="0" w:space="0" w:color="auto"/>
        <w:right w:val="none" w:sz="0" w:space="0" w:color="auto"/>
      </w:divBdr>
    </w:div>
    <w:div w:id="374307639">
      <w:bodyDiv w:val="1"/>
      <w:marLeft w:val="0"/>
      <w:marRight w:val="0"/>
      <w:marTop w:val="0"/>
      <w:marBottom w:val="0"/>
      <w:divBdr>
        <w:top w:val="none" w:sz="0" w:space="0" w:color="auto"/>
        <w:left w:val="none" w:sz="0" w:space="0" w:color="auto"/>
        <w:bottom w:val="none" w:sz="0" w:space="0" w:color="auto"/>
        <w:right w:val="none" w:sz="0" w:space="0" w:color="auto"/>
      </w:divBdr>
    </w:div>
    <w:div w:id="374308194">
      <w:bodyDiv w:val="1"/>
      <w:marLeft w:val="0"/>
      <w:marRight w:val="0"/>
      <w:marTop w:val="0"/>
      <w:marBottom w:val="0"/>
      <w:divBdr>
        <w:top w:val="none" w:sz="0" w:space="0" w:color="auto"/>
        <w:left w:val="none" w:sz="0" w:space="0" w:color="auto"/>
        <w:bottom w:val="none" w:sz="0" w:space="0" w:color="auto"/>
        <w:right w:val="none" w:sz="0" w:space="0" w:color="auto"/>
      </w:divBdr>
    </w:div>
    <w:div w:id="374354327">
      <w:bodyDiv w:val="1"/>
      <w:marLeft w:val="0"/>
      <w:marRight w:val="0"/>
      <w:marTop w:val="0"/>
      <w:marBottom w:val="0"/>
      <w:divBdr>
        <w:top w:val="none" w:sz="0" w:space="0" w:color="auto"/>
        <w:left w:val="none" w:sz="0" w:space="0" w:color="auto"/>
        <w:bottom w:val="none" w:sz="0" w:space="0" w:color="auto"/>
        <w:right w:val="none" w:sz="0" w:space="0" w:color="auto"/>
      </w:divBdr>
    </w:div>
    <w:div w:id="374355285">
      <w:bodyDiv w:val="1"/>
      <w:marLeft w:val="0"/>
      <w:marRight w:val="0"/>
      <w:marTop w:val="0"/>
      <w:marBottom w:val="0"/>
      <w:divBdr>
        <w:top w:val="none" w:sz="0" w:space="0" w:color="auto"/>
        <w:left w:val="none" w:sz="0" w:space="0" w:color="auto"/>
        <w:bottom w:val="none" w:sz="0" w:space="0" w:color="auto"/>
        <w:right w:val="none" w:sz="0" w:space="0" w:color="auto"/>
      </w:divBdr>
    </w:div>
    <w:div w:id="374425425">
      <w:bodyDiv w:val="1"/>
      <w:marLeft w:val="0"/>
      <w:marRight w:val="0"/>
      <w:marTop w:val="0"/>
      <w:marBottom w:val="0"/>
      <w:divBdr>
        <w:top w:val="none" w:sz="0" w:space="0" w:color="auto"/>
        <w:left w:val="none" w:sz="0" w:space="0" w:color="auto"/>
        <w:bottom w:val="none" w:sz="0" w:space="0" w:color="auto"/>
        <w:right w:val="none" w:sz="0" w:space="0" w:color="auto"/>
      </w:divBdr>
    </w:div>
    <w:div w:id="374427659">
      <w:bodyDiv w:val="1"/>
      <w:marLeft w:val="0"/>
      <w:marRight w:val="0"/>
      <w:marTop w:val="0"/>
      <w:marBottom w:val="0"/>
      <w:divBdr>
        <w:top w:val="none" w:sz="0" w:space="0" w:color="auto"/>
        <w:left w:val="none" w:sz="0" w:space="0" w:color="auto"/>
        <w:bottom w:val="none" w:sz="0" w:space="0" w:color="auto"/>
        <w:right w:val="none" w:sz="0" w:space="0" w:color="auto"/>
      </w:divBdr>
    </w:div>
    <w:div w:id="374544829">
      <w:bodyDiv w:val="1"/>
      <w:marLeft w:val="0"/>
      <w:marRight w:val="0"/>
      <w:marTop w:val="0"/>
      <w:marBottom w:val="0"/>
      <w:divBdr>
        <w:top w:val="none" w:sz="0" w:space="0" w:color="auto"/>
        <w:left w:val="none" w:sz="0" w:space="0" w:color="auto"/>
        <w:bottom w:val="none" w:sz="0" w:space="0" w:color="auto"/>
        <w:right w:val="none" w:sz="0" w:space="0" w:color="auto"/>
      </w:divBdr>
    </w:div>
    <w:div w:id="374669433">
      <w:bodyDiv w:val="1"/>
      <w:marLeft w:val="0"/>
      <w:marRight w:val="0"/>
      <w:marTop w:val="0"/>
      <w:marBottom w:val="0"/>
      <w:divBdr>
        <w:top w:val="none" w:sz="0" w:space="0" w:color="auto"/>
        <w:left w:val="none" w:sz="0" w:space="0" w:color="auto"/>
        <w:bottom w:val="none" w:sz="0" w:space="0" w:color="auto"/>
        <w:right w:val="none" w:sz="0" w:space="0" w:color="auto"/>
      </w:divBdr>
    </w:div>
    <w:div w:id="374698479">
      <w:bodyDiv w:val="1"/>
      <w:marLeft w:val="0"/>
      <w:marRight w:val="0"/>
      <w:marTop w:val="0"/>
      <w:marBottom w:val="0"/>
      <w:divBdr>
        <w:top w:val="none" w:sz="0" w:space="0" w:color="auto"/>
        <w:left w:val="none" w:sz="0" w:space="0" w:color="auto"/>
        <w:bottom w:val="none" w:sz="0" w:space="0" w:color="auto"/>
        <w:right w:val="none" w:sz="0" w:space="0" w:color="auto"/>
      </w:divBdr>
    </w:div>
    <w:div w:id="374741169">
      <w:bodyDiv w:val="1"/>
      <w:marLeft w:val="0"/>
      <w:marRight w:val="0"/>
      <w:marTop w:val="0"/>
      <w:marBottom w:val="0"/>
      <w:divBdr>
        <w:top w:val="none" w:sz="0" w:space="0" w:color="auto"/>
        <w:left w:val="none" w:sz="0" w:space="0" w:color="auto"/>
        <w:bottom w:val="none" w:sz="0" w:space="0" w:color="auto"/>
        <w:right w:val="none" w:sz="0" w:space="0" w:color="auto"/>
      </w:divBdr>
    </w:div>
    <w:div w:id="374933928">
      <w:bodyDiv w:val="1"/>
      <w:marLeft w:val="0"/>
      <w:marRight w:val="0"/>
      <w:marTop w:val="0"/>
      <w:marBottom w:val="0"/>
      <w:divBdr>
        <w:top w:val="none" w:sz="0" w:space="0" w:color="auto"/>
        <w:left w:val="none" w:sz="0" w:space="0" w:color="auto"/>
        <w:bottom w:val="none" w:sz="0" w:space="0" w:color="auto"/>
        <w:right w:val="none" w:sz="0" w:space="0" w:color="auto"/>
      </w:divBdr>
    </w:div>
    <w:div w:id="375006723">
      <w:bodyDiv w:val="1"/>
      <w:marLeft w:val="0"/>
      <w:marRight w:val="0"/>
      <w:marTop w:val="0"/>
      <w:marBottom w:val="0"/>
      <w:divBdr>
        <w:top w:val="none" w:sz="0" w:space="0" w:color="auto"/>
        <w:left w:val="none" w:sz="0" w:space="0" w:color="auto"/>
        <w:bottom w:val="none" w:sz="0" w:space="0" w:color="auto"/>
        <w:right w:val="none" w:sz="0" w:space="0" w:color="auto"/>
      </w:divBdr>
    </w:div>
    <w:div w:id="375013142">
      <w:bodyDiv w:val="1"/>
      <w:marLeft w:val="0"/>
      <w:marRight w:val="0"/>
      <w:marTop w:val="0"/>
      <w:marBottom w:val="0"/>
      <w:divBdr>
        <w:top w:val="none" w:sz="0" w:space="0" w:color="auto"/>
        <w:left w:val="none" w:sz="0" w:space="0" w:color="auto"/>
        <w:bottom w:val="none" w:sz="0" w:space="0" w:color="auto"/>
        <w:right w:val="none" w:sz="0" w:space="0" w:color="auto"/>
      </w:divBdr>
    </w:div>
    <w:div w:id="375080397">
      <w:bodyDiv w:val="1"/>
      <w:marLeft w:val="0"/>
      <w:marRight w:val="0"/>
      <w:marTop w:val="0"/>
      <w:marBottom w:val="0"/>
      <w:divBdr>
        <w:top w:val="none" w:sz="0" w:space="0" w:color="auto"/>
        <w:left w:val="none" w:sz="0" w:space="0" w:color="auto"/>
        <w:bottom w:val="none" w:sz="0" w:space="0" w:color="auto"/>
        <w:right w:val="none" w:sz="0" w:space="0" w:color="auto"/>
      </w:divBdr>
    </w:div>
    <w:div w:id="375086793">
      <w:bodyDiv w:val="1"/>
      <w:marLeft w:val="0"/>
      <w:marRight w:val="0"/>
      <w:marTop w:val="0"/>
      <w:marBottom w:val="0"/>
      <w:divBdr>
        <w:top w:val="none" w:sz="0" w:space="0" w:color="auto"/>
        <w:left w:val="none" w:sz="0" w:space="0" w:color="auto"/>
        <w:bottom w:val="none" w:sz="0" w:space="0" w:color="auto"/>
        <w:right w:val="none" w:sz="0" w:space="0" w:color="auto"/>
      </w:divBdr>
    </w:div>
    <w:div w:id="375087100">
      <w:bodyDiv w:val="1"/>
      <w:marLeft w:val="0"/>
      <w:marRight w:val="0"/>
      <w:marTop w:val="0"/>
      <w:marBottom w:val="0"/>
      <w:divBdr>
        <w:top w:val="none" w:sz="0" w:space="0" w:color="auto"/>
        <w:left w:val="none" w:sz="0" w:space="0" w:color="auto"/>
        <w:bottom w:val="none" w:sz="0" w:space="0" w:color="auto"/>
        <w:right w:val="none" w:sz="0" w:space="0" w:color="auto"/>
      </w:divBdr>
    </w:div>
    <w:div w:id="375158773">
      <w:bodyDiv w:val="1"/>
      <w:marLeft w:val="0"/>
      <w:marRight w:val="0"/>
      <w:marTop w:val="0"/>
      <w:marBottom w:val="0"/>
      <w:divBdr>
        <w:top w:val="none" w:sz="0" w:space="0" w:color="auto"/>
        <w:left w:val="none" w:sz="0" w:space="0" w:color="auto"/>
        <w:bottom w:val="none" w:sz="0" w:space="0" w:color="auto"/>
        <w:right w:val="none" w:sz="0" w:space="0" w:color="auto"/>
      </w:divBdr>
    </w:div>
    <w:div w:id="375279607">
      <w:bodyDiv w:val="1"/>
      <w:marLeft w:val="0"/>
      <w:marRight w:val="0"/>
      <w:marTop w:val="0"/>
      <w:marBottom w:val="0"/>
      <w:divBdr>
        <w:top w:val="none" w:sz="0" w:space="0" w:color="auto"/>
        <w:left w:val="none" w:sz="0" w:space="0" w:color="auto"/>
        <w:bottom w:val="none" w:sz="0" w:space="0" w:color="auto"/>
        <w:right w:val="none" w:sz="0" w:space="0" w:color="auto"/>
      </w:divBdr>
    </w:div>
    <w:div w:id="375281490">
      <w:bodyDiv w:val="1"/>
      <w:marLeft w:val="0"/>
      <w:marRight w:val="0"/>
      <w:marTop w:val="0"/>
      <w:marBottom w:val="0"/>
      <w:divBdr>
        <w:top w:val="none" w:sz="0" w:space="0" w:color="auto"/>
        <w:left w:val="none" w:sz="0" w:space="0" w:color="auto"/>
        <w:bottom w:val="none" w:sz="0" w:space="0" w:color="auto"/>
        <w:right w:val="none" w:sz="0" w:space="0" w:color="auto"/>
      </w:divBdr>
    </w:div>
    <w:div w:id="375350420">
      <w:bodyDiv w:val="1"/>
      <w:marLeft w:val="0"/>
      <w:marRight w:val="0"/>
      <w:marTop w:val="0"/>
      <w:marBottom w:val="0"/>
      <w:divBdr>
        <w:top w:val="none" w:sz="0" w:space="0" w:color="auto"/>
        <w:left w:val="none" w:sz="0" w:space="0" w:color="auto"/>
        <w:bottom w:val="none" w:sz="0" w:space="0" w:color="auto"/>
        <w:right w:val="none" w:sz="0" w:space="0" w:color="auto"/>
      </w:divBdr>
    </w:div>
    <w:div w:id="375393960">
      <w:bodyDiv w:val="1"/>
      <w:marLeft w:val="0"/>
      <w:marRight w:val="0"/>
      <w:marTop w:val="0"/>
      <w:marBottom w:val="0"/>
      <w:divBdr>
        <w:top w:val="none" w:sz="0" w:space="0" w:color="auto"/>
        <w:left w:val="none" w:sz="0" w:space="0" w:color="auto"/>
        <w:bottom w:val="none" w:sz="0" w:space="0" w:color="auto"/>
        <w:right w:val="none" w:sz="0" w:space="0" w:color="auto"/>
      </w:divBdr>
    </w:div>
    <w:div w:id="375398278">
      <w:bodyDiv w:val="1"/>
      <w:marLeft w:val="0"/>
      <w:marRight w:val="0"/>
      <w:marTop w:val="0"/>
      <w:marBottom w:val="0"/>
      <w:divBdr>
        <w:top w:val="none" w:sz="0" w:space="0" w:color="auto"/>
        <w:left w:val="none" w:sz="0" w:space="0" w:color="auto"/>
        <w:bottom w:val="none" w:sz="0" w:space="0" w:color="auto"/>
        <w:right w:val="none" w:sz="0" w:space="0" w:color="auto"/>
      </w:divBdr>
    </w:div>
    <w:div w:id="375475467">
      <w:bodyDiv w:val="1"/>
      <w:marLeft w:val="0"/>
      <w:marRight w:val="0"/>
      <w:marTop w:val="0"/>
      <w:marBottom w:val="0"/>
      <w:divBdr>
        <w:top w:val="none" w:sz="0" w:space="0" w:color="auto"/>
        <w:left w:val="none" w:sz="0" w:space="0" w:color="auto"/>
        <w:bottom w:val="none" w:sz="0" w:space="0" w:color="auto"/>
        <w:right w:val="none" w:sz="0" w:space="0" w:color="auto"/>
      </w:divBdr>
    </w:div>
    <w:div w:id="375591128">
      <w:bodyDiv w:val="1"/>
      <w:marLeft w:val="0"/>
      <w:marRight w:val="0"/>
      <w:marTop w:val="0"/>
      <w:marBottom w:val="0"/>
      <w:divBdr>
        <w:top w:val="none" w:sz="0" w:space="0" w:color="auto"/>
        <w:left w:val="none" w:sz="0" w:space="0" w:color="auto"/>
        <w:bottom w:val="none" w:sz="0" w:space="0" w:color="auto"/>
        <w:right w:val="none" w:sz="0" w:space="0" w:color="auto"/>
      </w:divBdr>
    </w:div>
    <w:div w:id="375593290">
      <w:bodyDiv w:val="1"/>
      <w:marLeft w:val="0"/>
      <w:marRight w:val="0"/>
      <w:marTop w:val="0"/>
      <w:marBottom w:val="0"/>
      <w:divBdr>
        <w:top w:val="none" w:sz="0" w:space="0" w:color="auto"/>
        <w:left w:val="none" w:sz="0" w:space="0" w:color="auto"/>
        <w:bottom w:val="none" w:sz="0" w:space="0" w:color="auto"/>
        <w:right w:val="none" w:sz="0" w:space="0" w:color="auto"/>
      </w:divBdr>
    </w:div>
    <w:div w:id="375742155">
      <w:bodyDiv w:val="1"/>
      <w:marLeft w:val="0"/>
      <w:marRight w:val="0"/>
      <w:marTop w:val="0"/>
      <w:marBottom w:val="0"/>
      <w:divBdr>
        <w:top w:val="none" w:sz="0" w:space="0" w:color="auto"/>
        <w:left w:val="none" w:sz="0" w:space="0" w:color="auto"/>
        <w:bottom w:val="none" w:sz="0" w:space="0" w:color="auto"/>
        <w:right w:val="none" w:sz="0" w:space="0" w:color="auto"/>
      </w:divBdr>
    </w:div>
    <w:div w:id="375743202">
      <w:bodyDiv w:val="1"/>
      <w:marLeft w:val="0"/>
      <w:marRight w:val="0"/>
      <w:marTop w:val="0"/>
      <w:marBottom w:val="0"/>
      <w:divBdr>
        <w:top w:val="none" w:sz="0" w:space="0" w:color="auto"/>
        <w:left w:val="none" w:sz="0" w:space="0" w:color="auto"/>
        <w:bottom w:val="none" w:sz="0" w:space="0" w:color="auto"/>
        <w:right w:val="none" w:sz="0" w:space="0" w:color="auto"/>
      </w:divBdr>
    </w:div>
    <w:div w:id="375861025">
      <w:bodyDiv w:val="1"/>
      <w:marLeft w:val="0"/>
      <w:marRight w:val="0"/>
      <w:marTop w:val="0"/>
      <w:marBottom w:val="0"/>
      <w:divBdr>
        <w:top w:val="none" w:sz="0" w:space="0" w:color="auto"/>
        <w:left w:val="none" w:sz="0" w:space="0" w:color="auto"/>
        <w:bottom w:val="none" w:sz="0" w:space="0" w:color="auto"/>
        <w:right w:val="none" w:sz="0" w:space="0" w:color="auto"/>
      </w:divBdr>
    </w:div>
    <w:div w:id="375930759">
      <w:bodyDiv w:val="1"/>
      <w:marLeft w:val="0"/>
      <w:marRight w:val="0"/>
      <w:marTop w:val="0"/>
      <w:marBottom w:val="0"/>
      <w:divBdr>
        <w:top w:val="none" w:sz="0" w:space="0" w:color="auto"/>
        <w:left w:val="none" w:sz="0" w:space="0" w:color="auto"/>
        <w:bottom w:val="none" w:sz="0" w:space="0" w:color="auto"/>
        <w:right w:val="none" w:sz="0" w:space="0" w:color="auto"/>
      </w:divBdr>
    </w:div>
    <w:div w:id="376049733">
      <w:bodyDiv w:val="1"/>
      <w:marLeft w:val="0"/>
      <w:marRight w:val="0"/>
      <w:marTop w:val="0"/>
      <w:marBottom w:val="0"/>
      <w:divBdr>
        <w:top w:val="none" w:sz="0" w:space="0" w:color="auto"/>
        <w:left w:val="none" w:sz="0" w:space="0" w:color="auto"/>
        <w:bottom w:val="none" w:sz="0" w:space="0" w:color="auto"/>
        <w:right w:val="none" w:sz="0" w:space="0" w:color="auto"/>
      </w:divBdr>
    </w:div>
    <w:div w:id="376053420">
      <w:bodyDiv w:val="1"/>
      <w:marLeft w:val="0"/>
      <w:marRight w:val="0"/>
      <w:marTop w:val="0"/>
      <w:marBottom w:val="0"/>
      <w:divBdr>
        <w:top w:val="none" w:sz="0" w:space="0" w:color="auto"/>
        <w:left w:val="none" w:sz="0" w:space="0" w:color="auto"/>
        <w:bottom w:val="none" w:sz="0" w:space="0" w:color="auto"/>
        <w:right w:val="none" w:sz="0" w:space="0" w:color="auto"/>
      </w:divBdr>
    </w:div>
    <w:div w:id="376316957">
      <w:bodyDiv w:val="1"/>
      <w:marLeft w:val="0"/>
      <w:marRight w:val="0"/>
      <w:marTop w:val="0"/>
      <w:marBottom w:val="0"/>
      <w:divBdr>
        <w:top w:val="none" w:sz="0" w:space="0" w:color="auto"/>
        <w:left w:val="none" w:sz="0" w:space="0" w:color="auto"/>
        <w:bottom w:val="none" w:sz="0" w:space="0" w:color="auto"/>
        <w:right w:val="none" w:sz="0" w:space="0" w:color="auto"/>
      </w:divBdr>
    </w:div>
    <w:div w:id="376324330">
      <w:bodyDiv w:val="1"/>
      <w:marLeft w:val="0"/>
      <w:marRight w:val="0"/>
      <w:marTop w:val="0"/>
      <w:marBottom w:val="0"/>
      <w:divBdr>
        <w:top w:val="none" w:sz="0" w:space="0" w:color="auto"/>
        <w:left w:val="none" w:sz="0" w:space="0" w:color="auto"/>
        <w:bottom w:val="none" w:sz="0" w:space="0" w:color="auto"/>
        <w:right w:val="none" w:sz="0" w:space="0" w:color="auto"/>
      </w:divBdr>
    </w:div>
    <w:div w:id="376468866">
      <w:bodyDiv w:val="1"/>
      <w:marLeft w:val="0"/>
      <w:marRight w:val="0"/>
      <w:marTop w:val="0"/>
      <w:marBottom w:val="0"/>
      <w:divBdr>
        <w:top w:val="none" w:sz="0" w:space="0" w:color="auto"/>
        <w:left w:val="none" w:sz="0" w:space="0" w:color="auto"/>
        <w:bottom w:val="none" w:sz="0" w:space="0" w:color="auto"/>
        <w:right w:val="none" w:sz="0" w:space="0" w:color="auto"/>
      </w:divBdr>
    </w:div>
    <w:div w:id="376585455">
      <w:bodyDiv w:val="1"/>
      <w:marLeft w:val="0"/>
      <w:marRight w:val="0"/>
      <w:marTop w:val="0"/>
      <w:marBottom w:val="0"/>
      <w:divBdr>
        <w:top w:val="none" w:sz="0" w:space="0" w:color="auto"/>
        <w:left w:val="none" w:sz="0" w:space="0" w:color="auto"/>
        <w:bottom w:val="none" w:sz="0" w:space="0" w:color="auto"/>
        <w:right w:val="none" w:sz="0" w:space="0" w:color="auto"/>
      </w:divBdr>
    </w:div>
    <w:div w:id="376585463">
      <w:bodyDiv w:val="1"/>
      <w:marLeft w:val="0"/>
      <w:marRight w:val="0"/>
      <w:marTop w:val="0"/>
      <w:marBottom w:val="0"/>
      <w:divBdr>
        <w:top w:val="none" w:sz="0" w:space="0" w:color="auto"/>
        <w:left w:val="none" w:sz="0" w:space="0" w:color="auto"/>
        <w:bottom w:val="none" w:sz="0" w:space="0" w:color="auto"/>
        <w:right w:val="none" w:sz="0" w:space="0" w:color="auto"/>
      </w:divBdr>
    </w:div>
    <w:div w:id="376659620">
      <w:bodyDiv w:val="1"/>
      <w:marLeft w:val="0"/>
      <w:marRight w:val="0"/>
      <w:marTop w:val="0"/>
      <w:marBottom w:val="0"/>
      <w:divBdr>
        <w:top w:val="none" w:sz="0" w:space="0" w:color="auto"/>
        <w:left w:val="none" w:sz="0" w:space="0" w:color="auto"/>
        <w:bottom w:val="none" w:sz="0" w:space="0" w:color="auto"/>
        <w:right w:val="none" w:sz="0" w:space="0" w:color="auto"/>
      </w:divBdr>
    </w:div>
    <w:div w:id="376781879">
      <w:bodyDiv w:val="1"/>
      <w:marLeft w:val="0"/>
      <w:marRight w:val="0"/>
      <w:marTop w:val="0"/>
      <w:marBottom w:val="0"/>
      <w:divBdr>
        <w:top w:val="none" w:sz="0" w:space="0" w:color="auto"/>
        <w:left w:val="none" w:sz="0" w:space="0" w:color="auto"/>
        <w:bottom w:val="none" w:sz="0" w:space="0" w:color="auto"/>
        <w:right w:val="none" w:sz="0" w:space="0" w:color="auto"/>
      </w:divBdr>
    </w:div>
    <w:div w:id="376898993">
      <w:bodyDiv w:val="1"/>
      <w:marLeft w:val="0"/>
      <w:marRight w:val="0"/>
      <w:marTop w:val="0"/>
      <w:marBottom w:val="0"/>
      <w:divBdr>
        <w:top w:val="none" w:sz="0" w:space="0" w:color="auto"/>
        <w:left w:val="none" w:sz="0" w:space="0" w:color="auto"/>
        <w:bottom w:val="none" w:sz="0" w:space="0" w:color="auto"/>
        <w:right w:val="none" w:sz="0" w:space="0" w:color="auto"/>
      </w:divBdr>
    </w:div>
    <w:div w:id="376901704">
      <w:bodyDiv w:val="1"/>
      <w:marLeft w:val="0"/>
      <w:marRight w:val="0"/>
      <w:marTop w:val="0"/>
      <w:marBottom w:val="0"/>
      <w:divBdr>
        <w:top w:val="none" w:sz="0" w:space="0" w:color="auto"/>
        <w:left w:val="none" w:sz="0" w:space="0" w:color="auto"/>
        <w:bottom w:val="none" w:sz="0" w:space="0" w:color="auto"/>
        <w:right w:val="none" w:sz="0" w:space="0" w:color="auto"/>
      </w:divBdr>
    </w:div>
    <w:div w:id="376929367">
      <w:bodyDiv w:val="1"/>
      <w:marLeft w:val="0"/>
      <w:marRight w:val="0"/>
      <w:marTop w:val="0"/>
      <w:marBottom w:val="0"/>
      <w:divBdr>
        <w:top w:val="none" w:sz="0" w:space="0" w:color="auto"/>
        <w:left w:val="none" w:sz="0" w:space="0" w:color="auto"/>
        <w:bottom w:val="none" w:sz="0" w:space="0" w:color="auto"/>
        <w:right w:val="none" w:sz="0" w:space="0" w:color="auto"/>
      </w:divBdr>
    </w:div>
    <w:div w:id="376977196">
      <w:bodyDiv w:val="1"/>
      <w:marLeft w:val="0"/>
      <w:marRight w:val="0"/>
      <w:marTop w:val="0"/>
      <w:marBottom w:val="0"/>
      <w:divBdr>
        <w:top w:val="none" w:sz="0" w:space="0" w:color="auto"/>
        <w:left w:val="none" w:sz="0" w:space="0" w:color="auto"/>
        <w:bottom w:val="none" w:sz="0" w:space="0" w:color="auto"/>
        <w:right w:val="none" w:sz="0" w:space="0" w:color="auto"/>
      </w:divBdr>
    </w:div>
    <w:div w:id="377050638">
      <w:bodyDiv w:val="1"/>
      <w:marLeft w:val="0"/>
      <w:marRight w:val="0"/>
      <w:marTop w:val="0"/>
      <w:marBottom w:val="0"/>
      <w:divBdr>
        <w:top w:val="none" w:sz="0" w:space="0" w:color="auto"/>
        <w:left w:val="none" w:sz="0" w:space="0" w:color="auto"/>
        <w:bottom w:val="none" w:sz="0" w:space="0" w:color="auto"/>
        <w:right w:val="none" w:sz="0" w:space="0" w:color="auto"/>
      </w:divBdr>
    </w:div>
    <w:div w:id="377053700">
      <w:bodyDiv w:val="1"/>
      <w:marLeft w:val="0"/>
      <w:marRight w:val="0"/>
      <w:marTop w:val="0"/>
      <w:marBottom w:val="0"/>
      <w:divBdr>
        <w:top w:val="none" w:sz="0" w:space="0" w:color="auto"/>
        <w:left w:val="none" w:sz="0" w:space="0" w:color="auto"/>
        <w:bottom w:val="none" w:sz="0" w:space="0" w:color="auto"/>
        <w:right w:val="none" w:sz="0" w:space="0" w:color="auto"/>
      </w:divBdr>
    </w:div>
    <w:div w:id="377121662">
      <w:bodyDiv w:val="1"/>
      <w:marLeft w:val="0"/>
      <w:marRight w:val="0"/>
      <w:marTop w:val="0"/>
      <w:marBottom w:val="0"/>
      <w:divBdr>
        <w:top w:val="none" w:sz="0" w:space="0" w:color="auto"/>
        <w:left w:val="none" w:sz="0" w:space="0" w:color="auto"/>
        <w:bottom w:val="none" w:sz="0" w:space="0" w:color="auto"/>
        <w:right w:val="none" w:sz="0" w:space="0" w:color="auto"/>
      </w:divBdr>
    </w:div>
    <w:div w:id="377319553">
      <w:bodyDiv w:val="1"/>
      <w:marLeft w:val="0"/>
      <w:marRight w:val="0"/>
      <w:marTop w:val="0"/>
      <w:marBottom w:val="0"/>
      <w:divBdr>
        <w:top w:val="none" w:sz="0" w:space="0" w:color="auto"/>
        <w:left w:val="none" w:sz="0" w:space="0" w:color="auto"/>
        <w:bottom w:val="none" w:sz="0" w:space="0" w:color="auto"/>
        <w:right w:val="none" w:sz="0" w:space="0" w:color="auto"/>
      </w:divBdr>
    </w:div>
    <w:div w:id="377361634">
      <w:bodyDiv w:val="1"/>
      <w:marLeft w:val="0"/>
      <w:marRight w:val="0"/>
      <w:marTop w:val="0"/>
      <w:marBottom w:val="0"/>
      <w:divBdr>
        <w:top w:val="none" w:sz="0" w:space="0" w:color="auto"/>
        <w:left w:val="none" w:sz="0" w:space="0" w:color="auto"/>
        <w:bottom w:val="none" w:sz="0" w:space="0" w:color="auto"/>
        <w:right w:val="none" w:sz="0" w:space="0" w:color="auto"/>
      </w:divBdr>
    </w:div>
    <w:div w:id="377508293">
      <w:bodyDiv w:val="1"/>
      <w:marLeft w:val="0"/>
      <w:marRight w:val="0"/>
      <w:marTop w:val="0"/>
      <w:marBottom w:val="0"/>
      <w:divBdr>
        <w:top w:val="none" w:sz="0" w:space="0" w:color="auto"/>
        <w:left w:val="none" w:sz="0" w:space="0" w:color="auto"/>
        <w:bottom w:val="none" w:sz="0" w:space="0" w:color="auto"/>
        <w:right w:val="none" w:sz="0" w:space="0" w:color="auto"/>
      </w:divBdr>
    </w:div>
    <w:div w:id="377554128">
      <w:bodyDiv w:val="1"/>
      <w:marLeft w:val="0"/>
      <w:marRight w:val="0"/>
      <w:marTop w:val="0"/>
      <w:marBottom w:val="0"/>
      <w:divBdr>
        <w:top w:val="none" w:sz="0" w:space="0" w:color="auto"/>
        <w:left w:val="none" w:sz="0" w:space="0" w:color="auto"/>
        <w:bottom w:val="none" w:sz="0" w:space="0" w:color="auto"/>
        <w:right w:val="none" w:sz="0" w:space="0" w:color="auto"/>
      </w:divBdr>
    </w:div>
    <w:div w:id="377633037">
      <w:bodyDiv w:val="1"/>
      <w:marLeft w:val="0"/>
      <w:marRight w:val="0"/>
      <w:marTop w:val="0"/>
      <w:marBottom w:val="0"/>
      <w:divBdr>
        <w:top w:val="none" w:sz="0" w:space="0" w:color="auto"/>
        <w:left w:val="none" w:sz="0" w:space="0" w:color="auto"/>
        <w:bottom w:val="none" w:sz="0" w:space="0" w:color="auto"/>
        <w:right w:val="none" w:sz="0" w:space="0" w:color="auto"/>
      </w:divBdr>
    </w:div>
    <w:div w:id="377776694">
      <w:bodyDiv w:val="1"/>
      <w:marLeft w:val="0"/>
      <w:marRight w:val="0"/>
      <w:marTop w:val="0"/>
      <w:marBottom w:val="0"/>
      <w:divBdr>
        <w:top w:val="none" w:sz="0" w:space="0" w:color="auto"/>
        <w:left w:val="none" w:sz="0" w:space="0" w:color="auto"/>
        <w:bottom w:val="none" w:sz="0" w:space="0" w:color="auto"/>
        <w:right w:val="none" w:sz="0" w:space="0" w:color="auto"/>
      </w:divBdr>
    </w:div>
    <w:div w:id="377973043">
      <w:bodyDiv w:val="1"/>
      <w:marLeft w:val="0"/>
      <w:marRight w:val="0"/>
      <w:marTop w:val="0"/>
      <w:marBottom w:val="0"/>
      <w:divBdr>
        <w:top w:val="none" w:sz="0" w:space="0" w:color="auto"/>
        <w:left w:val="none" w:sz="0" w:space="0" w:color="auto"/>
        <w:bottom w:val="none" w:sz="0" w:space="0" w:color="auto"/>
        <w:right w:val="none" w:sz="0" w:space="0" w:color="auto"/>
      </w:divBdr>
    </w:div>
    <w:div w:id="377974873">
      <w:bodyDiv w:val="1"/>
      <w:marLeft w:val="0"/>
      <w:marRight w:val="0"/>
      <w:marTop w:val="0"/>
      <w:marBottom w:val="0"/>
      <w:divBdr>
        <w:top w:val="none" w:sz="0" w:space="0" w:color="auto"/>
        <w:left w:val="none" w:sz="0" w:space="0" w:color="auto"/>
        <w:bottom w:val="none" w:sz="0" w:space="0" w:color="auto"/>
        <w:right w:val="none" w:sz="0" w:space="0" w:color="auto"/>
      </w:divBdr>
    </w:div>
    <w:div w:id="378020839">
      <w:bodyDiv w:val="1"/>
      <w:marLeft w:val="0"/>
      <w:marRight w:val="0"/>
      <w:marTop w:val="0"/>
      <w:marBottom w:val="0"/>
      <w:divBdr>
        <w:top w:val="none" w:sz="0" w:space="0" w:color="auto"/>
        <w:left w:val="none" w:sz="0" w:space="0" w:color="auto"/>
        <w:bottom w:val="none" w:sz="0" w:space="0" w:color="auto"/>
        <w:right w:val="none" w:sz="0" w:space="0" w:color="auto"/>
      </w:divBdr>
    </w:div>
    <w:div w:id="378021367">
      <w:bodyDiv w:val="1"/>
      <w:marLeft w:val="0"/>
      <w:marRight w:val="0"/>
      <w:marTop w:val="0"/>
      <w:marBottom w:val="0"/>
      <w:divBdr>
        <w:top w:val="none" w:sz="0" w:space="0" w:color="auto"/>
        <w:left w:val="none" w:sz="0" w:space="0" w:color="auto"/>
        <w:bottom w:val="none" w:sz="0" w:space="0" w:color="auto"/>
        <w:right w:val="none" w:sz="0" w:space="0" w:color="auto"/>
      </w:divBdr>
    </w:div>
    <w:div w:id="378088726">
      <w:bodyDiv w:val="1"/>
      <w:marLeft w:val="0"/>
      <w:marRight w:val="0"/>
      <w:marTop w:val="0"/>
      <w:marBottom w:val="0"/>
      <w:divBdr>
        <w:top w:val="none" w:sz="0" w:space="0" w:color="auto"/>
        <w:left w:val="none" w:sz="0" w:space="0" w:color="auto"/>
        <w:bottom w:val="none" w:sz="0" w:space="0" w:color="auto"/>
        <w:right w:val="none" w:sz="0" w:space="0" w:color="auto"/>
      </w:divBdr>
    </w:div>
    <w:div w:id="378167971">
      <w:bodyDiv w:val="1"/>
      <w:marLeft w:val="0"/>
      <w:marRight w:val="0"/>
      <w:marTop w:val="0"/>
      <w:marBottom w:val="0"/>
      <w:divBdr>
        <w:top w:val="none" w:sz="0" w:space="0" w:color="auto"/>
        <w:left w:val="none" w:sz="0" w:space="0" w:color="auto"/>
        <w:bottom w:val="none" w:sz="0" w:space="0" w:color="auto"/>
        <w:right w:val="none" w:sz="0" w:space="0" w:color="auto"/>
      </w:divBdr>
    </w:div>
    <w:div w:id="378362941">
      <w:bodyDiv w:val="1"/>
      <w:marLeft w:val="0"/>
      <w:marRight w:val="0"/>
      <w:marTop w:val="0"/>
      <w:marBottom w:val="0"/>
      <w:divBdr>
        <w:top w:val="none" w:sz="0" w:space="0" w:color="auto"/>
        <w:left w:val="none" w:sz="0" w:space="0" w:color="auto"/>
        <w:bottom w:val="none" w:sz="0" w:space="0" w:color="auto"/>
        <w:right w:val="none" w:sz="0" w:space="0" w:color="auto"/>
      </w:divBdr>
    </w:div>
    <w:div w:id="378476755">
      <w:bodyDiv w:val="1"/>
      <w:marLeft w:val="0"/>
      <w:marRight w:val="0"/>
      <w:marTop w:val="0"/>
      <w:marBottom w:val="0"/>
      <w:divBdr>
        <w:top w:val="none" w:sz="0" w:space="0" w:color="auto"/>
        <w:left w:val="none" w:sz="0" w:space="0" w:color="auto"/>
        <w:bottom w:val="none" w:sz="0" w:space="0" w:color="auto"/>
        <w:right w:val="none" w:sz="0" w:space="0" w:color="auto"/>
      </w:divBdr>
    </w:div>
    <w:div w:id="378483306">
      <w:bodyDiv w:val="1"/>
      <w:marLeft w:val="0"/>
      <w:marRight w:val="0"/>
      <w:marTop w:val="0"/>
      <w:marBottom w:val="0"/>
      <w:divBdr>
        <w:top w:val="none" w:sz="0" w:space="0" w:color="auto"/>
        <w:left w:val="none" w:sz="0" w:space="0" w:color="auto"/>
        <w:bottom w:val="none" w:sz="0" w:space="0" w:color="auto"/>
        <w:right w:val="none" w:sz="0" w:space="0" w:color="auto"/>
      </w:divBdr>
    </w:div>
    <w:div w:id="378557358">
      <w:bodyDiv w:val="1"/>
      <w:marLeft w:val="0"/>
      <w:marRight w:val="0"/>
      <w:marTop w:val="0"/>
      <w:marBottom w:val="0"/>
      <w:divBdr>
        <w:top w:val="none" w:sz="0" w:space="0" w:color="auto"/>
        <w:left w:val="none" w:sz="0" w:space="0" w:color="auto"/>
        <w:bottom w:val="none" w:sz="0" w:space="0" w:color="auto"/>
        <w:right w:val="none" w:sz="0" w:space="0" w:color="auto"/>
      </w:divBdr>
    </w:div>
    <w:div w:id="378626993">
      <w:bodyDiv w:val="1"/>
      <w:marLeft w:val="0"/>
      <w:marRight w:val="0"/>
      <w:marTop w:val="0"/>
      <w:marBottom w:val="0"/>
      <w:divBdr>
        <w:top w:val="none" w:sz="0" w:space="0" w:color="auto"/>
        <w:left w:val="none" w:sz="0" w:space="0" w:color="auto"/>
        <w:bottom w:val="none" w:sz="0" w:space="0" w:color="auto"/>
        <w:right w:val="none" w:sz="0" w:space="0" w:color="auto"/>
      </w:divBdr>
    </w:div>
    <w:div w:id="378672275">
      <w:bodyDiv w:val="1"/>
      <w:marLeft w:val="0"/>
      <w:marRight w:val="0"/>
      <w:marTop w:val="0"/>
      <w:marBottom w:val="0"/>
      <w:divBdr>
        <w:top w:val="none" w:sz="0" w:space="0" w:color="auto"/>
        <w:left w:val="none" w:sz="0" w:space="0" w:color="auto"/>
        <w:bottom w:val="none" w:sz="0" w:space="0" w:color="auto"/>
        <w:right w:val="none" w:sz="0" w:space="0" w:color="auto"/>
      </w:divBdr>
    </w:div>
    <w:div w:id="378818538">
      <w:bodyDiv w:val="1"/>
      <w:marLeft w:val="0"/>
      <w:marRight w:val="0"/>
      <w:marTop w:val="0"/>
      <w:marBottom w:val="0"/>
      <w:divBdr>
        <w:top w:val="none" w:sz="0" w:space="0" w:color="auto"/>
        <w:left w:val="none" w:sz="0" w:space="0" w:color="auto"/>
        <w:bottom w:val="none" w:sz="0" w:space="0" w:color="auto"/>
        <w:right w:val="none" w:sz="0" w:space="0" w:color="auto"/>
      </w:divBdr>
    </w:div>
    <w:div w:id="379205898">
      <w:bodyDiv w:val="1"/>
      <w:marLeft w:val="0"/>
      <w:marRight w:val="0"/>
      <w:marTop w:val="0"/>
      <w:marBottom w:val="0"/>
      <w:divBdr>
        <w:top w:val="none" w:sz="0" w:space="0" w:color="auto"/>
        <w:left w:val="none" w:sz="0" w:space="0" w:color="auto"/>
        <w:bottom w:val="none" w:sz="0" w:space="0" w:color="auto"/>
        <w:right w:val="none" w:sz="0" w:space="0" w:color="auto"/>
      </w:divBdr>
    </w:div>
    <w:div w:id="379280036">
      <w:bodyDiv w:val="1"/>
      <w:marLeft w:val="0"/>
      <w:marRight w:val="0"/>
      <w:marTop w:val="0"/>
      <w:marBottom w:val="0"/>
      <w:divBdr>
        <w:top w:val="none" w:sz="0" w:space="0" w:color="auto"/>
        <w:left w:val="none" w:sz="0" w:space="0" w:color="auto"/>
        <w:bottom w:val="none" w:sz="0" w:space="0" w:color="auto"/>
        <w:right w:val="none" w:sz="0" w:space="0" w:color="auto"/>
      </w:divBdr>
    </w:div>
    <w:div w:id="379401836">
      <w:bodyDiv w:val="1"/>
      <w:marLeft w:val="0"/>
      <w:marRight w:val="0"/>
      <w:marTop w:val="0"/>
      <w:marBottom w:val="0"/>
      <w:divBdr>
        <w:top w:val="none" w:sz="0" w:space="0" w:color="auto"/>
        <w:left w:val="none" w:sz="0" w:space="0" w:color="auto"/>
        <w:bottom w:val="none" w:sz="0" w:space="0" w:color="auto"/>
        <w:right w:val="none" w:sz="0" w:space="0" w:color="auto"/>
      </w:divBdr>
    </w:div>
    <w:div w:id="379479053">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379597993">
      <w:bodyDiv w:val="1"/>
      <w:marLeft w:val="0"/>
      <w:marRight w:val="0"/>
      <w:marTop w:val="0"/>
      <w:marBottom w:val="0"/>
      <w:divBdr>
        <w:top w:val="none" w:sz="0" w:space="0" w:color="auto"/>
        <w:left w:val="none" w:sz="0" w:space="0" w:color="auto"/>
        <w:bottom w:val="none" w:sz="0" w:space="0" w:color="auto"/>
        <w:right w:val="none" w:sz="0" w:space="0" w:color="auto"/>
      </w:divBdr>
    </w:div>
    <w:div w:id="379598032">
      <w:bodyDiv w:val="1"/>
      <w:marLeft w:val="0"/>
      <w:marRight w:val="0"/>
      <w:marTop w:val="0"/>
      <w:marBottom w:val="0"/>
      <w:divBdr>
        <w:top w:val="none" w:sz="0" w:space="0" w:color="auto"/>
        <w:left w:val="none" w:sz="0" w:space="0" w:color="auto"/>
        <w:bottom w:val="none" w:sz="0" w:space="0" w:color="auto"/>
        <w:right w:val="none" w:sz="0" w:space="0" w:color="auto"/>
      </w:divBdr>
    </w:div>
    <w:div w:id="379670358">
      <w:bodyDiv w:val="1"/>
      <w:marLeft w:val="0"/>
      <w:marRight w:val="0"/>
      <w:marTop w:val="0"/>
      <w:marBottom w:val="0"/>
      <w:divBdr>
        <w:top w:val="none" w:sz="0" w:space="0" w:color="auto"/>
        <w:left w:val="none" w:sz="0" w:space="0" w:color="auto"/>
        <w:bottom w:val="none" w:sz="0" w:space="0" w:color="auto"/>
        <w:right w:val="none" w:sz="0" w:space="0" w:color="auto"/>
      </w:divBdr>
    </w:div>
    <w:div w:id="379743143">
      <w:bodyDiv w:val="1"/>
      <w:marLeft w:val="0"/>
      <w:marRight w:val="0"/>
      <w:marTop w:val="0"/>
      <w:marBottom w:val="0"/>
      <w:divBdr>
        <w:top w:val="none" w:sz="0" w:space="0" w:color="auto"/>
        <w:left w:val="none" w:sz="0" w:space="0" w:color="auto"/>
        <w:bottom w:val="none" w:sz="0" w:space="0" w:color="auto"/>
        <w:right w:val="none" w:sz="0" w:space="0" w:color="auto"/>
      </w:divBdr>
    </w:div>
    <w:div w:id="379941466">
      <w:bodyDiv w:val="1"/>
      <w:marLeft w:val="0"/>
      <w:marRight w:val="0"/>
      <w:marTop w:val="0"/>
      <w:marBottom w:val="0"/>
      <w:divBdr>
        <w:top w:val="none" w:sz="0" w:space="0" w:color="auto"/>
        <w:left w:val="none" w:sz="0" w:space="0" w:color="auto"/>
        <w:bottom w:val="none" w:sz="0" w:space="0" w:color="auto"/>
        <w:right w:val="none" w:sz="0" w:space="0" w:color="auto"/>
      </w:divBdr>
    </w:div>
    <w:div w:id="379983373">
      <w:bodyDiv w:val="1"/>
      <w:marLeft w:val="0"/>
      <w:marRight w:val="0"/>
      <w:marTop w:val="0"/>
      <w:marBottom w:val="0"/>
      <w:divBdr>
        <w:top w:val="none" w:sz="0" w:space="0" w:color="auto"/>
        <w:left w:val="none" w:sz="0" w:space="0" w:color="auto"/>
        <w:bottom w:val="none" w:sz="0" w:space="0" w:color="auto"/>
        <w:right w:val="none" w:sz="0" w:space="0" w:color="auto"/>
      </w:divBdr>
    </w:div>
    <w:div w:id="380060468">
      <w:bodyDiv w:val="1"/>
      <w:marLeft w:val="0"/>
      <w:marRight w:val="0"/>
      <w:marTop w:val="0"/>
      <w:marBottom w:val="0"/>
      <w:divBdr>
        <w:top w:val="none" w:sz="0" w:space="0" w:color="auto"/>
        <w:left w:val="none" w:sz="0" w:space="0" w:color="auto"/>
        <w:bottom w:val="none" w:sz="0" w:space="0" w:color="auto"/>
        <w:right w:val="none" w:sz="0" w:space="0" w:color="auto"/>
      </w:divBdr>
    </w:div>
    <w:div w:id="380176160">
      <w:bodyDiv w:val="1"/>
      <w:marLeft w:val="0"/>
      <w:marRight w:val="0"/>
      <w:marTop w:val="0"/>
      <w:marBottom w:val="0"/>
      <w:divBdr>
        <w:top w:val="none" w:sz="0" w:space="0" w:color="auto"/>
        <w:left w:val="none" w:sz="0" w:space="0" w:color="auto"/>
        <w:bottom w:val="none" w:sz="0" w:space="0" w:color="auto"/>
        <w:right w:val="none" w:sz="0" w:space="0" w:color="auto"/>
      </w:divBdr>
    </w:div>
    <w:div w:id="380176863">
      <w:bodyDiv w:val="1"/>
      <w:marLeft w:val="0"/>
      <w:marRight w:val="0"/>
      <w:marTop w:val="0"/>
      <w:marBottom w:val="0"/>
      <w:divBdr>
        <w:top w:val="none" w:sz="0" w:space="0" w:color="auto"/>
        <w:left w:val="none" w:sz="0" w:space="0" w:color="auto"/>
        <w:bottom w:val="none" w:sz="0" w:space="0" w:color="auto"/>
        <w:right w:val="none" w:sz="0" w:space="0" w:color="auto"/>
      </w:divBdr>
    </w:div>
    <w:div w:id="380178380">
      <w:bodyDiv w:val="1"/>
      <w:marLeft w:val="0"/>
      <w:marRight w:val="0"/>
      <w:marTop w:val="0"/>
      <w:marBottom w:val="0"/>
      <w:divBdr>
        <w:top w:val="none" w:sz="0" w:space="0" w:color="auto"/>
        <w:left w:val="none" w:sz="0" w:space="0" w:color="auto"/>
        <w:bottom w:val="none" w:sz="0" w:space="0" w:color="auto"/>
        <w:right w:val="none" w:sz="0" w:space="0" w:color="auto"/>
      </w:divBdr>
    </w:div>
    <w:div w:id="380327969">
      <w:bodyDiv w:val="1"/>
      <w:marLeft w:val="0"/>
      <w:marRight w:val="0"/>
      <w:marTop w:val="0"/>
      <w:marBottom w:val="0"/>
      <w:divBdr>
        <w:top w:val="none" w:sz="0" w:space="0" w:color="auto"/>
        <w:left w:val="none" w:sz="0" w:space="0" w:color="auto"/>
        <w:bottom w:val="none" w:sz="0" w:space="0" w:color="auto"/>
        <w:right w:val="none" w:sz="0" w:space="0" w:color="auto"/>
      </w:divBdr>
    </w:div>
    <w:div w:id="380399740">
      <w:bodyDiv w:val="1"/>
      <w:marLeft w:val="0"/>
      <w:marRight w:val="0"/>
      <w:marTop w:val="0"/>
      <w:marBottom w:val="0"/>
      <w:divBdr>
        <w:top w:val="none" w:sz="0" w:space="0" w:color="auto"/>
        <w:left w:val="none" w:sz="0" w:space="0" w:color="auto"/>
        <w:bottom w:val="none" w:sz="0" w:space="0" w:color="auto"/>
        <w:right w:val="none" w:sz="0" w:space="0" w:color="auto"/>
      </w:divBdr>
    </w:div>
    <w:div w:id="380444370">
      <w:bodyDiv w:val="1"/>
      <w:marLeft w:val="0"/>
      <w:marRight w:val="0"/>
      <w:marTop w:val="0"/>
      <w:marBottom w:val="0"/>
      <w:divBdr>
        <w:top w:val="none" w:sz="0" w:space="0" w:color="auto"/>
        <w:left w:val="none" w:sz="0" w:space="0" w:color="auto"/>
        <w:bottom w:val="none" w:sz="0" w:space="0" w:color="auto"/>
        <w:right w:val="none" w:sz="0" w:space="0" w:color="auto"/>
      </w:divBdr>
    </w:div>
    <w:div w:id="380519756">
      <w:bodyDiv w:val="1"/>
      <w:marLeft w:val="0"/>
      <w:marRight w:val="0"/>
      <w:marTop w:val="0"/>
      <w:marBottom w:val="0"/>
      <w:divBdr>
        <w:top w:val="none" w:sz="0" w:space="0" w:color="auto"/>
        <w:left w:val="none" w:sz="0" w:space="0" w:color="auto"/>
        <w:bottom w:val="none" w:sz="0" w:space="0" w:color="auto"/>
        <w:right w:val="none" w:sz="0" w:space="0" w:color="auto"/>
      </w:divBdr>
    </w:div>
    <w:div w:id="380594010">
      <w:bodyDiv w:val="1"/>
      <w:marLeft w:val="0"/>
      <w:marRight w:val="0"/>
      <w:marTop w:val="0"/>
      <w:marBottom w:val="0"/>
      <w:divBdr>
        <w:top w:val="none" w:sz="0" w:space="0" w:color="auto"/>
        <w:left w:val="none" w:sz="0" w:space="0" w:color="auto"/>
        <w:bottom w:val="none" w:sz="0" w:space="0" w:color="auto"/>
        <w:right w:val="none" w:sz="0" w:space="0" w:color="auto"/>
      </w:divBdr>
    </w:div>
    <w:div w:id="380904575">
      <w:bodyDiv w:val="1"/>
      <w:marLeft w:val="0"/>
      <w:marRight w:val="0"/>
      <w:marTop w:val="0"/>
      <w:marBottom w:val="0"/>
      <w:divBdr>
        <w:top w:val="none" w:sz="0" w:space="0" w:color="auto"/>
        <w:left w:val="none" w:sz="0" w:space="0" w:color="auto"/>
        <w:bottom w:val="none" w:sz="0" w:space="0" w:color="auto"/>
        <w:right w:val="none" w:sz="0" w:space="0" w:color="auto"/>
      </w:divBdr>
    </w:div>
    <w:div w:id="380907525">
      <w:bodyDiv w:val="1"/>
      <w:marLeft w:val="0"/>
      <w:marRight w:val="0"/>
      <w:marTop w:val="0"/>
      <w:marBottom w:val="0"/>
      <w:divBdr>
        <w:top w:val="none" w:sz="0" w:space="0" w:color="auto"/>
        <w:left w:val="none" w:sz="0" w:space="0" w:color="auto"/>
        <w:bottom w:val="none" w:sz="0" w:space="0" w:color="auto"/>
        <w:right w:val="none" w:sz="0" w:space="0" w:color="auto"/>
      </w:divBdr>
    </w:div>
    <w:div w:id="380909847">
      <w:bodyDiv w:val="1"/>
      <w:marLeft w:val="0"/>
      <w:marRight w:val="0"/>
      <w:marTop w:val="0"/>
      <w:marBottom w:val="0"/>
      <w:divBdr>
        <w:top w:val="none" w:sz="0" w:space="0" w:color="auto"/>
        <w:left w:val="none" w:sz="0" w:space="0" w:color="auto"/>
        <w:bottom w:val="none" w:sz="0" w:space="0" w:color="auto"/>
        <w:right w:val="none" w:sz="0" w:space="0" w:color="auto"/>
      </w:divBdr>
    </w:div>
    <w:div w:id="380979865">
      <w:bodyDiv w:val="1"/>
      <w:marLeft w:val="0"/>
      <w:marRight w:val="0"/>
      <w:marTop w:val="0"/>
      <w:marBottom w:val="0"/>
      <w:divBdr>
        <w:top w:val="none" w:sz="0" w:space="0" w:color="auto"/>
        <w:left w:val="none" w:sz="0" w:space="0" w:color="auto"/>
        <w:bottom w:val="none" w:sz="0" w:space="0" w:color="auto"/>
        <w:right w:val="none" w:sz="0" w:space="0" w:color="auto"/>
      </w:divBdr>
    </w:div>
    <w:div w:id="380982707">
      <w:bodyDiv w:val="1"/>
      <w:marLeft w:val="0"/>
      <w:marRight w:val="0"/>
      <w:marTop w:val="0"/>
      <w:marBottom w:val="0"/>
      <w:divBdr>
        <w:top w:val="none" w:sz="0" w:space="0" w:color="auto"/>
        <w:left w:val="none" w:sz="0" w:space="0" w:color="auto"/>
        <w:bottom w:val="none" w:sz="0" w:space="0" w:color="auto"/>
        <w:right w:val="none" w:sz="0" w:space="0" w:color="auto"/>
      </w:divBdr>
    </w:div>
    <w:div w:id="380983561">
      <w:bodyDiv w:val="1"/>
      <w:marLeft w:val="0"/>
      <w:marRight w:val="0"/>
      <w:marTop w:val="0"/>
      <w:marBottom w:val="0"/>
      <w:divBdr>
        <w:top w:val="none" w:sz="0" w:space="0" w:color="auto"/>
        <w:left w:val="none" w:sz="0" w:space="0" w:color="auto"/>
        <w:bottom w:val="none" w:sz="0" w:space="0" w:color="auto"/>
        <w:right w:val="none" w:sz="0" w:space="0" w:color="auto"/>
      </w:divBdr>
    </w:div>
    <w:div w:id="381177670">
      <w:bodyDiv w:val="1"/>
      <w:marLeft w:val="0"/>
      <w:marRight w:val="0"/>
      <w:marTop w:val="0"/>
      <w:marBottom w:val="0"/>
      <w:divBdr>
        <w:top w:val="none" w:sz="0" w:space="0" w:color="auto"/>
        <w:left w:val="none" w:sz="0" w:space="0" w:color="auto"/>
        <w:bottom w:val="none" w:sz="0" w:space="0" w:color="auto"/>
        <w:right w:val="none" w:sz="0" w:space="0" w:color="auto"/>
      </w:divBdr>
    </w:div>
    <w:div w:id="381250882">
      <w:bodyDiv w:val="1"/>
      <w:marLeft w:val="0"/>
      <w:marRight w:val="0"/>
      <w:marTop w:val="0"/>
      <w:marBottom w:val="0"/>
      <w:divBdr>
        <w:top w:val="none" w:sz="0" w:space="0" w:color="auto"/>
        <w:left w:val="none" w:sz="0" w:space="0" w:color="auto"/>
        <w:bottom w:val="none" w:sz="0" w:space="0" w:color="auto"/>
        <w:right w:val="none" w:sz="0" w:space="0" w:color="auto"/>
      </w:divBdr>
    </w:div>
    <w:div w:id="381290793">
      <w:bodyDiv w:val="1"/>
      <w:marLeft w:val="0"/>
      <w:marRight w:val="0"/>
      <w:marTop w:val="0"/>
      <w:marBottom w:val="0"/>
      <w:divBdr>
        <w:top w:val="none" w:sz="0" w:space="0" w:color="auto"/>
        <w:left w:val="none" w:sz="0" w:space="0" w:color="auto"/>
        <w:bottom w:val="none" w:sz="0" w:space="0" w:color="auto"/>
        <w:right w:val="none" w:sz="0" w:space="0" w:color="auto"/>
      </w:divBdr>
    </w:div>
    <w:div w:id="381443379">
      <w:bodyDiv w:val="1"/>
      <w:marLeft w:val="0"/>
      <w:marRight w:val="0"/>
      <w:marTop w:val="0"/>
      <w:marBottom w:val="0"/>
      <w:divBdr>
        <w:top w:val="none" w:sz="0" w:space="0" w:color="auto"/>
        <w:left w:val="none" w:sz="0" w:space="0" w:color="auto"/>
        <w:bottom w:val="none" w:sz="0" w:space="0" w:color="auto"/>
        <w:right w:val="none" w:sz="0" w:space="0" w:color="auto"/>
      </w:divBdr>
    </w:div>
    <w:div w:id="381752527">
      <w:bodyDiv w:val="1"/>
      <w:marLeft w:val="0"/>
      <w:marRight w:val="0"/>
      <w:marTop w:val="0"/>
      <w:marBottom w:val="0"/>
      <w:divBdr>
        <w:top w:val="none" w:sz="0" w:space="0" w:color="auto"/>
        <w:left w:val="none" w:sz="0" w:space="0" w:color="auto"/>
        <w:bottom w:val="none" w:sz="0" w:space="0" w:color="auto"/>
        <w:right w:val="none" w:sz="0" w:space="0" w:color="auto"/>
      </w:divBdr>
    </w:div>
    <w:div w:id="381907423">
      <w:bodyDiv w:val="1"/>
      <w:marLeft w:val="0"/>
      <w:marRight w:val="0"/>
      <w:marTop w:val="0"/>
      <w:marBottom w:val="0"/>
      <w:divBdr>
        <w:top w:val="none" w:sz="0" w:space="0" w:color="auto"/>
        <w:left w:val="none" w:sz="0" w:space="0" w:color="auto"/>
        <w:bottom w:val="none" w:sz="0" w:space="0" w:color="auto"/>
        <w:right w:val="none" w:sz="0" w:space="0" w:color="auto"/>
      </w:divBdr>
    </w:div>
    <w:div w:id="381947963">
      <w:bodyDiv w:val="1"/>
      <w:marLeft w:val="0"/>
      <w:marRight w:val="0"/>
      <w:marTop w:val="0"/>
      <w:marBottom w:val="0"/>
      <w:divBdr>
        <w:top w:val="none" w:sz="0" w:space="0" w:color="auto"/>
        <w:left w:val="none" w:sz="0" w:space="0" w:color="auto"/>
        <w:bottom w:val="none" w:sz="0" w:space="0" w:color="auto"/>
        <w:right w:val="none" w:sz="0" w:space="0" w:color="auto"/>
      </w:divBdr>
    </w:div>
    <w:div w:id="382020149">
      <w:bodyDiv w:val="1"/>
      <w:marLeft w:val="0"/>
      <w:marRight w:val="0"/>
      <w:marTop w:val="0"/>
      <w:marBottom w:val="0"/>
      <w:divBdr>
        <w:top w:val="none" w:sz="0" w:space="0" w:color="auto"/>
        <w:left w:val="none" w:sz="0" w:space="0" w:color="auto"/>
        <w:bottom w:val="none" w:sz="0" w:space="0" w:color="auto"/>
        <w:right w:val="none" w:sz="0" w:space="0" w:color="auto"/>
      </w:divBdr>
    </w:div>
    <w:div w:id="382024817">
      <w:bodyDiv w:val="1"/>
      <w:marLeft w:val="0"/>
      <w:marRight w:val="0"/>
      <w:marTop w:val="0"/>
      <w:marBottom w:val="0"/>
      <w:divBdr>
        <w:top w:val="none" w:sz="0" w:space="0" w:color="auto"/>
        <w:left w:val="none" w:sz="0" w:space="0" w:color="auto"/>
        <w:bottom w:val="none" w:sz="0" w:space="0" w:color="auto"/>
        <w:right w:val="none" w:sz="0" w:space="0" w:color="auto"/>
      </w:divBdr>
    </w:div>
    <w:div w:id="382296303">
      <w:bodyDiv w:val="1"/>
      <w:marLeft w:val="0"/>
      <w:marRight w:val="0"/>
      <w:marTop w:val="0"/>
      <w:marBottom w:val="0"/>
      <w:divBdr>
        <w:top w:val="none" w:sz="0" w:space="0" w:color="auto"/>
        <w:left w:val="none" w:sz="0" w:space="0" w:color="auto"/>
        <w:bottom w:val="none" w:sz="0" w:space="0" w:color="auto"/>
        <w:right w:val="none" w:sz="0" w:space="0" w:color="auto"/>
      </w:divBdr>
    </w:div>
    <w:div w:id="382485886">
      <w:bodyDiv w:val="1"/>
      <w:marLeft w:val="0"/>
      <w:marRight w:val="0"/>
      <w:marTop w:val="0"/>
      <w:marBottom w:val="0"/>
      <w:divBdr>
        <w:top w:val="none" w:sz="0" w:space="0" w:color="auto"/>
        <w:left w:val="none" w:sz="0" w:space="0" w:color="auto"/>
        <w:bottom w:val="none" w:sz="0" w:space="0" w:color="auto"/>
        <w:right w:val="none" w:sz="0" w:space="0" w:color="auto"/>
      </w:divBdr>
    </w:div>
    <w:div w:id="382489466">
      <w:bodyDiv w:val="1"/>
      <w:marLeft w:val="0"/>
      <w:marRight w:val="0"/>
      <w:marTop w:val="0"/>
      <w:marBottom w:val="0"/>
      <w:divBdr>
        <w:top w:val="none" w:sz="0" w:space="0" w:color="auto"/>
        <w:left w:val="none" w:sz="0" w:space="0" w:color="auto"/>
        <w:bottom w:val="none" w:sz="0" w:space="0" w:color="auto"/>
        <w:right w:val="none" w:sz="0" w:space="0" w:color="auto"/>
      </w:divBdr>
    </w:div>
    <w:div w:id="382827013">
      <w:bodyDiv w:val="1"/>
      <w:marLeft w:val="0"/>
      <w:marRight w:val="0"/>
      <w:marTop w:val="0"/>
      <w:marBottom w:val="0"/>
      <w:divBdr>
        <w:top w:val="none" w:sz="0" w:space="0" w:color="auto"/>
        <w:left w:val="none" w:sz="0" w:space="0" w:color="auto"/>
        <w:bottom w:val="none" w:sz="0" w:space="0" w:color="auto"/>
        <w:right w:val="none" w:sz="0" w:space="0" w:color="auto"/>
      </w:divBdr>
    </w:div>
    <w:div w:id="382872507">
      <w:bodyDiv w:val="1"/>
      <w:marLeft w:val="0"/>
      <w:marRight w:val="0"/>
      <w:marTop w:val="0"/>
      <w:marBottom w:val="0"/>
      <w:divBdr>
        <w:top w:val="none" w:sz="0" w:space="0" w:color="auto"/>
        <w:left w:val="none" w:sz="0" w:space="0" w:color="auto"/>
        <w:bottom w:val="none" w:sz="0" w:space="0" w:color="auto"/>
        <w:right w:val="none" w:sz="0" w:space="0" w:color="auto"/>
      </w:divBdr>
    </w:div>
    <w:div w:id="382876625">
      <w:bodyDiv w:val="1"/>
      <w:marLeft w:val="0"/>
      <w:marRight w:val="0"/>
      <w:marTop w:val="0"/>
      <w:marBottom w:val="0"/>
      <w:divBdr>
        <w:top w:val="none" w:sz="0" w:space="0" w:color="auto"/>
        <w:left w:val="none" w:sz="0" w:space="0" w:color="auto"/>
        <w:bottom w:val="none" w:sz="0" w:space="0" w:color="auto"/>
        <w:right w:val="none" w:sz="0" w:space="0" w:color="auto"/>
      </w:divBdr>
    </w:div>
    <w:div w:id="383019237">
      <w:bodyDiv w:val="1"/>
      <w:marLeft w:val="0"/>
      <w:marRight w:val="0"/>
      <w:marTop w:val="0"/>
      <w:marBottom w:val="0"/>
      <w:divBdr>
        <w:top w:val="none" w:sz="0" w:space="0" w:color="auto"/>
        <w:left w:val="none" w:sz="0" w:space="0" w:color="auto"/>
        <w:bottom w:val="none" w:sz="0" w:space="0" w:color="auto"/>
        <w:right w:val="none" w:sz="0" w:space="0" w:color="auto"/>
      </w:divBdr>
    </w:div>
    <w:div w:id="383022715">
      <w:bodyDiv w:val="1"/>
      <w:marLeft w:val="0"/>
      <w:marRight w:val="0"/>
      <w:marTop w:val="0"/>
      <w:marBottom w:val="0"/>
      <w:divBdr>
        <w:top w:val="none" w:sz="0" w:space="0" w:color="auto"/>
        <w:left w:val="none" w:sz="0" w:space="0" w:color="auto"/>
        <w:bottom w:val="none" w:sz="0" w:space="0" w:color="auto"/>
        <w:right w:val="none" w:sz="0" w:space="0" w:color="auto"/>
      </w:divBdr>
    </w:div>
    <w:div w:id="383062959">
      <w:bodyDiv w:val="1"/>
      <w:marLeft w:val="0"/>
      <w:marRight w:val="0"/>
      <w:marTop w:val="0"/>
      <w:marBottom w:val="0"/>
      <w:divBdr>
        <w:top w:val="none" w:sz="0" w:space="0" w:color="auto"/>
        <w:left w:val="none" w:sz="0" w:space="0" w:color="auto"/>
        <w:bottom w:val="none" w:sz="0" w:space="0" w:color="auto"/>
        <w:right w:val="none" w:sz="0" w:space="0" w:color="auto"/>
      </w:divBdr>
    </w:div>
    <w:div w:id="383065657">
      <w:bodyDiv w:val="1"/>
      <w:marLeft w:val="0"/>
      <w:marRight w:val="0"/>
      <w:marTop w:val="0"/>
      <w:marBottom w:val="0"/>
      <w:divBdr>
        <w:top w:val="none" w:sz="0" w:space="0" w:color="auto"/>
        <w:left w:val="none" w:sz="0" w:space="0" w:color="auto"/>
        <w:bottom w:val="none" w:sz="0" w:space="0" w:color="auto"/>
        <w:right w:val="none" w:sz="0" w:space="0" w:color="auto"/>
      </w:divBdr>
    </w:div>
    <w:div w:id="383066001">
      <w:bodyDiv w:val="1"/>
      <w:marLeft w:val="0"/>
      <w:marRight w:val="0"/>
      <w:marTop w:val="0"/>
      <w:marBottom w:val="0"/>
      <w:divBdr>
        <w:top w:val="none" w:sz="0" w:space="0" w:color="auto"/>
        <w:left w:val="none" w:sz="0" w:space="0" w:color="auto"/>
        <w:bottom w:val="none" w:sz="0" w:space="0" w:color="auto"/>
        <w:right w:val="none" w:sz="0" w:space="0" w:color="auto"/>
      </w:divBdr>
    </w:div>
    <w:div w:id="383066401">
      <w:bodyDiv w:val="1"/>
      <w:marLeft w:val="0"/>
      <w:marRight w:val="0"/>
      <w:marTop w:val="0"/>
      <w:marBottom w:val="0"/>
      <w:divBdr>
        <w:top w:val="none" w:sz="0" w:space="0" w:color="auto"/>
        <w:left w:val="none" w:sz="0" w:space="0" w:color="auto"/>
        <w:bottom w:val="none" w:sz="0" w:space="0" w:color="auto"/>
        <w:right w:val="none" w:sz="0" w:space="0" w:color="auto"/>
      </w:divBdr>
    </w:div>
    <w:div w:id="383136539">
      <w:bodyDiv w:val="1"/>
      <w:marLeft w:val="0"/>
      <w:marRight w:val="0"/>
      <w:marTop w:val="0"/>
      <w:marBottom w:val="0"/>
      <w:divBdr>
        <w:top w:val="none" w:sz="0" w:space="0" w:color="auto"/>
        <w:left w:val="none" w:sz="0" w:space="0" w:color="auto"/>
        <w:bottom w:val="none" w:sz="0" w:space="0" w:color="auto"/>
        <w:right w:val="none" w:sz="0" w:space="0" w:color="auto"/>
      </w:divBdr>
    </w:div>
    <w:div w:id="383214717">
      <w:bodyDiv w:val="1"/>
      <w:marLeft w:val="0"/>
      <w:marRight w:val="0"/>
      <w:marTop w:val="0"/>
      <w:marBottom w:val="0"/>
      <w:divBdr>
        <w:top w:val="none" w:sz="0" w:space="0" w:color="auto"/>
        <w:left w:val="none" w:sz="0" w:space="0" w:color="auto"/>
        <w:bottom w:val="none" w:sz="0" w:space="0" w:color="auto"/>
        <w:right w:val="none" w:sz="0" w:space="0" w:color="auto"/>
      </w:divBdr>
    </w:div>
    <w:div w:id="383220276">
      <w:bodyDiv w:val="1"/>
      <w:marLeft w:val="0"/>
      <w:marRight w:val="0"/>
      <w:marTop w:val="0"/>
      <w:marBottom w:val="0"/>
      <w:divBdr>
        <w:top w:val="none" w:sz="0" w:space="0" w:color="auto"/>
        <w:left w:val="none" w:sz="0" w:space="0" w:color="auto"/>
        <w:bottom w:val="none" w:sz="0" w:space="0" w:color="auto"/>
        <w:right w:val="none" w:sz="0" w:space="0" w:color="auto"/>
      </w:divBdr>
    </w:div>
    <w:div w:id="383333740">
      <w:bodyDiv w:val="1"/>
      <w:marLeft w:val="0"/>
      <w:marRight w:val="0"/>
      <w:marTop w:val="0"/>
      <w:marBottom w:val="0"/>
      <w:divBdr>
        <w:top w:val="none" w:sz="0" w:space="0" w:color="auto"/>
        <w:left w:val="none" w:sz="0" w:space="0" w:color="auto"/>
        <w:bottom w:val="none" w:sz="0" w:space="0" w:color="auto"/>
        <w:right w:val="none" w:sz="0" w:space="0" w:color="auto"/>
      </w:divBdr>
    </w:div>
    <w:div w:id="383454553">
      <w:bodyDiv w:val="1"/>
      <w:marLeft w:val="0"/>
      <w:marRight w:val="0"/>
      <w:marTop w:val="0"/>
      <w:marBottom w:val="0"/>
      <w:divBdr>
        <w:top w:val="none" w:sz="0" w:space="0" w:color="auto"/>
        <w:left w:val="none" w:sz="0" w:space="0" w:color="auto"/>
        <w:bottom w:val="none" w:sz="0" w:space="0" w:color="auto"/>
        <w:right w:val="none" w:sz="0" w:space="0" w:color="auto"/>
      </w:divBdr>
    </w:div>
    <w:div w:id="383482390">
      <w:bodyDiv w:val="1"/>
      <w:marLeft w:val="0"/>
      <w:marRight w:val="0"/>
      <w:marTop w:val="0"/>
      <w:marBottom w:val="0"/>
      <w:divBdr>
        <w:top w:val="none" w:sz="0" w:space="0" w:color="auto"/>
        <w:left w:val="none" w:sz="0" w:space="0" w:color="auto"/>
        <w:bottom w:val="none" w:sz="0" w:space="0" w:color="auto"/>
        <w:right w:val="none" w:sz="0" w:space="0" w:color="auto"/>
      </w:divBdr>
    </w:div>
    <w:div w:id="383598310">
      <w:bodyDiv w:val="1"/>
      <w:marLeft w:val="0"/>
      <w:marRight w:val="0"/>
      <w:marTop w:val="0"/>
      <w:marBottom w:val="0"/>
      <w:divBdr>
        <w:top w:val="none" w:sz="0" w:space="0" w:color="auto"/>
        <w:left w:val="none" w:sz="0" w:space="0" w:color="auto"/>
        <w:bottom w:val="none" w:sz="0" w:space="0" w:color="auto"/>
        <w:right w:val="none" w:sz="0" w:space="0" w:color="auto"/>
      </w:divBdr>
    </w:div>
    <w:div w:id="383599971">
      <w:bodyDiv w:val="1"/>
      <w:marLeft w:val="0"/>
      <w:marRight w:val="0"/>
      <w:marTop w:val="0"/>
      <w:marBottom w:val="0"/>
      <w:divBdr>
        <w:top w:val="none" w:sz="0" w:space="0" w:color="auto"/>
        <w:left w:val="none" w:sz="0" w:space="0" w:color="auto"/>
        <w:bottom w:val="none" w:sz="0" w:space="0" w:color="auto"/>
        <w:right w:val="none" w:sz="0" w:space="0" w:color="auto"/>
      </w:divBdr>
    </w:div>
    <w:div w:id="383602796">
      <w:bodyDiv w:val="1"/>
      <w:marLeft w:val="0"/>
      <w:marRight w:val="0"/>
      <w:marTop w:val="0"/>
      <w:marBottom w:val="0"/>
      <w:divBdr>
        <w:top w:val="none" w:sz="0" w:space="0" w:color="auto"/>
        <w:left w:val="none" w:sz="0" w:space="0" w:color="auto"/>
        <w:bottom w:val="none" w:sz="0" w:space="0" w:color="auto"/>
        <w:right w:val="none" w:sz="0" w:space="0" w:color="auto"/>
      </w:divBdr>
    </w:div>
    <w:div w:id="383716216">
      <w:bodyDiv w:val="1"/>
      <w:marLeft w:val="0"/>
      <w:marRight w:val="0"/>
      <w:marTop w:val="0"/>
      <w:marBottom w:val="0"/>
      <w:divBdr>
        <w:top w:val="none" w:sz="0" w:space="0" w:color="auto"/>
        <w:left w:val="none" w:sz="0" w:space="0" w:color="auto"/>
        <w:bottom w:val="none" w:sz="0" w:space="0" w:color="auto"/>
        <w:right w:val="none" w:sz="0" w:space="0" w:color="auto"/>
      </w:divBdr>
    </w:div>
    <w:div w:id="383718925">
      <w:bodyDiv w:val="1"/>
      <w:marLeft w:val="0"/>
      <w:marRight w:val="0"/>
      <w:marTop w:val="0"/>
      <w:marBottom w:val="0"/>
      <w:divBdr>
        <w:top w:val="none" w:sz="0" w:space="0" w:color="auto"/>
        <w:left w:val="none" w:sz="0" w:space="0" w:color="auto"/>
        <w:bottom w:val="none" w:sz="0" w:space="0" w:color="auto"/>
        <w:right w:val="none" w:sz="0" w:space="0" w:color="auto"/>
      </w:divBdr>
    </w:div>
    <w:div w:id="383876286">
      <w:bodyDiv w:val="1"/>
      <w:marLeft w:val="0"/>
      <w:marRight w:val="0"/>
      <w:marTop w:val="0"/>
      <w:marBottom w:val="0"/>
      <w:divBdr>
        <w:top w:val="none" w:sz="0" w:space="0" w:color="auto"/>
        <w:left w:val="none" w:sz="0" w:space="0" w:color="auto"/>
        <w:bottom w:val="none" w:sz="0" w:space="0" w:color="auto"/>
        <w:right w:val="none" w:sz="0" w:space="0" w:color="auto"/>
      </w:divBdr>
    </w:div>
    <w:div w:id="384065416">
      <w:bodyDiv w:val="1"/>
      <w:marLeft w:val="0"/>
      <w:marRight w:val="0"/>
      <w:marTop w:val="0"/>
      <w:marBottom w:val="0"/>
      <w:divBdr>
        <w:top w:val="none" w:sz="0" w:space="0" w:color="auto"/>
        <w:left w:val="none" w:sz="0" w:space="0" w:color="auto"/>
        <w:bottom w:val="none" w:sz="0" w:space="0" w:color="auto"/>
        <w:right w:val="none" w:sz="0" w:space="0" w:color="auto"/>
      </w:divBdr>
    </w:div>
    <w:div w:id="384137669">
      <w:bodyDiv w:val="1"/>
      <w:marLeft w:val="0"/>
      <w:marRight w:val="0"/>
      <w:marTop w:val="0"/>
      <w:marBottom w:val="0"/>
      <w:divBdr>
        <w:top w:val="none" w:sz="0" w:space="0" w:color="auto"/>
        <w:left w:val="none" w:sz="0" w:space="0" w:color="auto"/>
        <w:bottom w:val="none" w:sz="0" w:space="0" w:color="auto"/>
        <w:right w:val="none" w:sz="0" w:space="0" w:color="auto"/>
      </w:divBdr>
    </w:div>
    <w:div w:id="384303701">
      <w:bodyDiv w:val="1"/>
      <w:marLeft w:val="0"/>
      <w:marRight w:val="0"/>
      <w:marTop w:val="0"/>
      <w:marBottom w:val="0"/>
      <w:divBdr>
        <w:top w:val="none" w:sz="0" w:space="0" w:color="auto"/>
        <w:left w:val="none" w:sz="0" w:space="0" w:color="auto"/>
        <w:bottom w:val="none" w:sz="0" w:space="0" w:color="auto"/>
        <w:right w:val="none" w:sz="0" w:space="0" w:color="auto"/>
      </w:divBdr>
    </w:div>
    <w:div w:id="384333125">
      <w:bodyDiv w:val="1"/>
      <w:marLeft w:val="0"/>
      <w:marRight w:val="0"/>
      <w:marTop w:val="0"/>
      <w:marBottom w:val="0"/>
      <w:divBdr>
        <w:top w:val="none" w:sz="0" w:space="0" w:color="auto"/>
        <w:left w:val="none" w:sz="0" w:space="0" w:color="auto"/>
        <w:bottom w:val="none" w:sz="0" w:space="0" w:color="auto"/>
        <w:right w:val="none" w:sz="0" w:space="0" w:color="auto"/>
      </w:divBdr>
    </w:div>
    <w:div w:id="384523113">
      <w:bodyDiv w:val="1"/>
      <w:marLeft w:val="0"/>
      <w:marRight w:val="0"/>
      <w:marTop w:val="0"/>
      <w:marBottom w:val="0"/>
      <w:divBdr>
        <w:top w:val="none" w:sz="0" w:space="0" w:color="auto"/>
        <w:left w:val="none" w:sz="0" w:space="0" w:color="auto"/>
        <w:bottom w:val="none" w:sz="0" w:space="0" w:color="auto"/>
        <w:right w:val="none" w:sz="0" w:space="0" w:color="auto"/>
      </w:divBdr>
    </w:div>
    <w:div w:id="384645948">
      <w:bodyDiv w:val="1"/>
      <w:marLeft w:val="0"/>
      <w:marRight w:val="0"/>
      <w:marTop w:val="0"/>
      <w:marBottom w:val="0"/>
      <w:divBdr>
        <w:top w:val="none" w:sz="0" w:space="0" w:color="auto"/>
        <w:left w:val="none" w:sz="0" w:space="0" w:color="auto"/>
        <w:bottom w:val="none" w:sz="0" w:space="0" w:color="auto"/>
        <w:right w:val="none" w:sz="0" w:space="0" w:color="auto"/>
      </w:divBdr>
    </w:div>
    <w:div w:id="384720468">
      <w:bodyDiv w:val="1"/>
      <w:marLeft w:val="0"/>
      <w:marRight w:val="0"/>
      <w:marTop w:val="0"/>
      <w:marBottom w:val="0"/>
      <w:divBdr>
        <w:top w:val="none" w:sz="0" w:space="0" w:color="auto"/>
        <w:left w:val="none" w:sz="0" w:space="0" w:color="auto"/>
        <w:bottom w:val="none" w:sz="0" w:space="0" w:color="auto"/>
        <w:right w:val="none" w:sz="0" w:space="0" w:color="auto"/>
      </w:divBdr>
    </w:div>
    <w:div w:id="384908739">
      <w:bodyDiv w:val="1"/>
      <w:marLeft w:val="0"/>
      <w:marRight w:val="0"/>
      <w:marTop w:val="0"/>
      <w:marBottom w:val="0"/>
      <w:divBdr>
        <w:top w:val="none" w:sz="0" w:space="0" w:color="auto"/>
        <w:left w:val="none" w:sz="0" w:space="0" w:color="auto"/>
        <w:bottom w:val="none" w:sz="0" w:space="0" w:color="auto"/>
        <w:right w:val="none" w:sz="0" w:space="0" w:color="auto"/>
      </w:divBdr>
    </w:div>
    <w:div w:id="384909054">
      <w:bodyDiv w:val="1"/>
      <w:marLeft w:val="0"/>
      <w:marRight w:val="0"/>
      <w:marTop w:val="0"/>
      <w:marBottom w:val="0"/>
      <w:divBdr>
        <w:top w:val="none" w:sz="0" w:space="0" w:color="auto"/>
        <w:left w:val="none" w:sz="0" w:space="0" w:color="auto"/>
        <w:bottom w:val="none" w:sz="0" w:space="0" w:color="auto"/>
        <w:right w:val="none" w:sz="0" w:space="0" w:color="auto"/>
      </w:divBdr>
    </w:div>
    <w:div w:id="384914795">
      <w:bodyDiv w:val="1"/>
      <w:marLeft w:val="0"/>
      <w:marRight w:val="0"/>
      <w:marTop w:val="0"/>
      <w:marBottom w:val="0"/>
      <w:divBdr>
        <w:top w:val="none" w:sz="0" w:space="0" w:color="auto"/>
        <w:left w:val="none" w:sz="0" w:space="0" w:color="auto"/>
        <w:bottom w:val="none" w:sz="0" w:space="0" w:color="auto"/>
        <w:right w:val="none" w:sz="0" w:space="0" w:color="auto"/>
      </w:divBdr>
    </w:div>
    <w:div w:id="384988564">
      <w:bodyDiv w:val="1"/>
      <w:marLeft w:val="0"/>
      <w:marRight w:val="0"/>
      <w:marTop w:val="0"/>
      <w:marBottom w:val="0"/>
      <w:divBdr>
        <w:top w:val="none" w:sz="0" w:space="0" w:color="auto"/>
        <w:left w:val="none" w:sz="0" w:space="0" w:color="auto"/>
        <w:bottom w:val="none" w:sz="0" w:space="0" w:color="auto"/>
        <w:right w:val="none" w:sz="0" w:space="0" w:color="auto"/>
      </w:divBdr>
    </w:div>
    <w:div w:id="384989472">
      <w:bodyDiv w:val="1"/>
      <w:marLeft w:val="0"/>
      <w:marRight w:val="0"/>
      <w:marTop w:val="0"/>
      <w:marBottom w:val="0"/>
      <w:divBdr>
        <w:top w:val="none" w:sz="0" w:space="0" w:color="auto"/>
        <w:left w:val="none" w:sz="0" w:space="0" w:color="auto"/>
        <w:bottom w:val="none" w:sz="0" w:space="0" w:color="auto"/>
        <w:right w:val="none" w:sz="0" w:space="0" w:color="auto"/>
      </w:divBdr>
    </w:div>
    <w:div w:id="385035012">
      <w:bodyDiv w:val="1"/>
      <w:marLeft w:val="0"/>
      <w:marRight w:val="0"/>
      <w:marTop w:val="0"/>
      <w:marBottom w:val="0"/>
      <w:divBdr>
        <w:top w:val="none" w:sz="0" w:space="0" w:color="auto"/>
        <w:left w:val="none" w:sz="0" w:space="0" w:color="auto"/>
        <w:bottom w:val="none" w:sz="0" w:space="0" w:color="auto"/>
        <w:right w:val="none" w:sz="0" w:space="0" w:color="auto"/>
      </w:divBdr>
    </w:div>
    <w:div w:id="385110290">
      <w:bodyDiv w:val="1"/>
      <w:marLeft w:val="0"/>
      <w:marRight w:val="0"/>
      <w:marTop w:val="0"/>
      <w:marBottom w:val="0"/>
      <w:divBdr>
        <w:top w:val="none" w:sz="0" w:space="0" w:color="auto"/>
        <w:left w:val="none" w:sz="0" w:space="0" w:color="auto"/>
        <w:bottom w:val="none" w:sz="0" w:space="0" w:color="auto"/>
        <w:right w:val="none" w:sz="0" w:space="0" w:color="auto"/>
      </w:divBdr>
    </w:div>
    <w:div w:id="385178519">
      <w:bodyDiv w:val="1"/>
      <w:marLeft w:val="0"/>
      <w:marRight w:val="0"/>
      <w:marTop w:val="0"/>
      <w:marBottom w:val="0"/>
      <w:divBdr>
        <w:top w:val="none" w:sz="0" w:space="0" w:color="auto"/>
        <w:left w:val="none" w:sz="0" w:space="0" w:color="auto"/>
        <w:bottom w:val="none" w:sz="0" w:space="0" w:color="auto"/>
        <w:right w:val="none" w:sz="0" w:space="0" w:color="auto"/>
      </w:divBdr>
    </w:div>
    <w:div w:id="385221770">
      <w:bodyDiv w:val="1"/>
      <w:marLeft w:val="0"/>
      <w:marRight w:val="0"/>
      <w:marTop w:val="0"/>
      <w:marBottom w:val="0"/>
      <w:divBdr>
        <w:top w:val="none" w:sz="0" w:space="0" w:color="auto"/>
        <w:left w:val="none" w:sz="0" w:space="0" w:color="auto"/>
        <w:bottom w:val="none" w:sz="0" w:space="0" w:color="auto"/>
        <w:right w:val="none" w:sz="0" w:space="0" w:color="auto"/>
      </w:divBdr>
    </w:div>
    <w:div w:id="385225299">
      <w:bodyDiv w:val="1"/>
      <w:marLeft w:val="0"/>
      <w:marRight w:val="0"/>
      <w:marTop w:val="0"/>
      <w:marBottom w:val="0"/>
      <w:divBdr>
        <w:top w:val="none" w:sz="0" w:space="0" w:color="auto"/>
        <w:left w:val="none" w:sz="0" w:space="0" w:color="auto"/>
        <w:bottom w:val="none" w:sz="0" w:space="0" w:color="auto"/>
        <w:right w:val="none" w:sz="0" w:space="0" w:color="auto"/>
      </w:divBdr>
    </w:div>
    <w:div w:id="385253349">
      <w:bodyDiv w:val="1"/>
      <w:marLeft w:val="0"/>
      <w:marRight w:val="0"/>
      <w:marTop w:val="0"/>
      <w:marBottom w:val="0"/>
      <w:divBdr>
        <w:top w:val="none" w:sz="0" w:space="0" w:color="auto"/>
        <w:left w:val="none" w:sz="0" w:space="0" w:color="auto"/>
        <w:bottom w:val="none" w:sz="0" w:space="0" w:color="auto"/>
        <w:right w:val="none" w:sz="0" w:space="0" w:color="auto"/>
      </w:divBdr>
    </w:div>
    <w:div w:id="385298588">
      <w:bodyDiv w:val="1"/>
      <w:marLeft w:val="0"/>
      <w:marRight w:val="0"/>
      <w:marTop w:val="0"/>
      <w:marBottom w:val="0"/>
      <w:divBdr>
        <w:top w:val="none" w:sz="0" w:space="0" w:color="auto"/>
        <w:left w:val="none" w:sz="0" w:space="0" w:color="auto"/>
        <w:bottom w:val="none" w:sz="0" w:space="0" w:color="auto"/>
        <w:right w:val="none" w:sz="0" w:space="0" w:color="auto"/>
      </w:divBdr>
    </w:div>
    <w:div w:id="385299399">
      <w:bodyDiv w:val="1"/>
      <w:marLeft w:val="0"/>
      <w:marRight w:val="0"/>
      <w:marTop w:val="0"/>
      <w:marBottom w:val="0"/>
      <w:divBdr>
        <w:top w:val="none" w:sz="0" w:space="0" w:color="auto"/>
        <w:left w:val="none" w:sz="0" w:space="0" w:color="auto"/>
        <w:bottom w:val="none" w:sz="0" w:space="0" w:color="auto"/>
        <w:right w:val="none" w:sz="0" w:space="0" w:color="auto"/>
      </w:divBdr>
    </w:div>
    <w:div w:id="385956779">
      <w:bodyDiv w:val="1"/>
      <w:marLeft w:val="0"/>
      <w:marRight w:val="0"/>
      <w:marTop w:val="0"/>
      <w:marBottom w:val="0"/>
      <w:divBdr>
        <w:top w:val="none" w:sz="0" w:space="0" w:color="auto"/>
        <w:left w:val="none" w:sz="0" w:space="0" w:color="auto"/>
        <w:bottom w:val="none" w:sz="0" w:space="0" w:color="auto"/>
        <w:right w:val="none" w:sz="0" w:space="0" w:color="auto"/>
      </w:divBdr>
    </w:div>
    <w:div w:id="386026337">
      <w:bodyDiv w:val="1"/>
      <w:marLeft w:val="0"/>
      <w:marRight w:val="0"/>
      <w:marTop w:val="0"/>
      <w:marBottom w:val="0"/>
      <w:divBdr>
        <w:top w:val="none" w:sz="0" w:space="0" w:color="auto"/>
        <w:left w:val="none" w:sz="0" w:space="0" w:color="auto"/>
        <w:bottom w:val="none" w:sz="0" w:space="0" w:color="auto"/>
        <w:right w:val="none" w:sz="0" w:space="0" w:color="auto"/>
      </w:divBdr>
    </w:div>
    <w:div w:id="386034085">
      <w:bodyDiv w:val="1"/>
      <w:marLeft w:val="0"/>
      <w:marRight w:val="0"/>
      <w:marTop w:val="0"/>
      <w:marBottom w:val="0"/>
      <w:divBdr>
        <w:top w:val="none" w:sz="0" w:space="0" w:color="auto"/>
        <w:left w:val="none" w:sz="0" w:space="0" w:color="auto"/>
        <w:bottom w:val="none" w:sz="0" w:space="0" w:color="auto"/>
        <w:right w:val="none" w:sz="0" w:space="0" w:color="auto"/>
      </w:divBdr>
    </w:div>
    <w:div w:id="386270425">
      <w:bodyDiv w:val="1"/>
      <w:marLeft w:val="0"/>
      <w:marRight w:val="0"/>
      <w:marTop w:val="0"/>
      <w:marBottom w:val="0"/>
      <w:divBdr>
        <w:top w:val="none" w:sz="0" w:space="0" w:color="auto"/>
        <w:left w:val="none" w:sz="0" w:space="0" w:color="auto"/>
        <w:bottom w:val="none" w:sz="0" w:space="0" w:color="auto"/>
        <w:right w:val="none" w:sz="0" w:space="0" w:color="auto"/>
      </w:divBdr>
    </w:div>
    <w:div w:id="386344858">
      <w:bodyDiv w:val="1"/>
      <w:marLeft w:val="0"/>
      <w:marRight w:val="0"/>
      <w:marTop w:val="0"/>
      <w:marBottom w:val="0"/>
      <w:divBdr>
        <w:top w:val="none" w:sz="0" w:space="0" w:color="auto"/>
        <w:left w:val="none" w:sz="0" w:space="0" w:color="auto"/>
        <w:bottom w:val="none" w:sz="0" w:space="0" w:color="auto"/>
        <w:right w:val="none" w:sz="0" w:space="0" w:color="auto"/>
      </w:divBdr>
    </w:div>
    <w:div w:id="386346703">
      <w:bodyDiv w:val="1"/>
      <w:marLeft w:val="0"/>
      <w:marRight w:val="0"/>
      <w:marTop w:val="0"/>
      <w:marBottom w:val="0"/>
      <w:divBdr>
        <w:top w:val="none" w:sz="0" w:space="0" w:color="auto"/>
        <w:left w:val="none" w:sz="0" w:space="0" w:color="auto"/>
        <w:bottom w:val="none" w:sz="0" w:space="0" w:color="auto"/>
        <w:right w:val="none" w:sz="0" w:space="0" w:color="auto"/>
      </w:divBdr>
    </w:div>
    <w:div w:id="386495290">
      <w:bodyDiv w:val="1"/>
      <w:marLeft w:val="0"/>
      <w:marRight w:val="0"/>
      <w:marTop w:val="0"/>
      <w:marBottom w:val="0"/>
      <w:divBdr>
        <w:top w:val="none" w:sz="0" w:space="0" w:color="auto"/>
        <w:left w:val="none" w:sz="0" w:space="0" w:color="auto"/>
        <w:bottom w:val="none" w:sz="0" w:space="0" w:color="auto"/>
        <w:right w:val="none" w:sz="0" w:space="0" w:color="auto"/>
      </w:divBdr>
    </w:div>
    <w:div w:id="386495881">
      <w:bodyDiv w:val="1"/>
      <w:marLeft w:val="0"/>
      <w:marRight w:val="0"/>
      <w:marTop w:val="0"/>
      <w:marBottom w:val="0"/>
      <w:divBdr>
        <w:top w:val="none" w:sz="0" w:space="0" w:color="auto"/>
        <w:left w:val="none" w:sz="0" w:space="0" w:color="auto"/>
        <w:bottom w:val="none" w:sz="0" w:space="0" w:color="auto"/>
        <w:right w:val="none" w:sz="0" w:space="0" w:color="auto"/>
      </w:divBdr>
    </w:div>
    <w:div w:id="386681662">
      <w:bodyDiv w:val="1"/>
      <w:marLeft w:val="0"/>
      <w:marRight w:val="0"/>
      <w:marTop w:val="0"/>
      <w:marBottom w:val="0"/>
      <w:divBdr>
        <w:top w:val="none" w:sz="0" w:space="0" w:color="auto"/>
        <w:left w:val="none" w:sz="0" w:space="0" w:color="auto"/>
        <w:bottom w:val="none" w:sz="0" w:space="0" w:color="auto"/>
        <w:right w:val="none" w:sz="0" w:space="0" w:color="auto"/>
      </w:divBdr>
    </w:div>
    <w:div w:id="386804187">
      <w:bodyDiv w:val="1"/>
      <w:marLeft w:val="0"/>
      <w:marRight w:val="0"/>
      <w:marTop w:val="0"/>
      <w:marBottom w:val="0"/>
      <w:divBdr>
        <w:top w:val="none" w:sz="0" w:space="0" w:color="auto"/>
        <w:left w:val="none" w:sz="0" w:space="0" w:color="auto"/>
        <w:bottom w:val="none" w:sz="0" w:space="0" w:color="auto"/>
        <w:right w:val="none" w:sz="0" w:space="0" w:color="auto"/>
      </w:divBdr>
    </w:div>
    <w:div w:id="386995464">
      <w:bodyDiv w:val="1"/>
      <w:marLeft w:val="0"/>
      <w:marRight w:val="0"/>
      <w:marTop w:val="0"/>
      <w:marBottom w:val="0"/>
      <w:divBdr>
        <w:top w:val="none" w:sz="0" w:space="0" w:color="auto"/>
        <w:left w:val="none" w:sz="0" w:space="0" w:color="auto"/>
        <w:bottom w:val="none" w:sz="0" w:space="0" w:color="auto"/>
        <w:right w:val="none" w:sz="0" w:space="0" w:color="auto"/>
      </w:divBdr>
    </w:div>
    <w:div w:id="387000296">
      <w:bodyDiv w:val="1"/>
      <w:marLeft w:val="0"/>
      <w:marRight w:val="0"/>
      <w:marTop w:val="0"/>
      <w:marBottom w:val="0"/>
      <w:divBdr>
        <w:top w:val="none" w:sz="0" w:space="0" w:color="auto"/>
        <w:left w:val="none" w:sz="0" w:space="0" w:color="auto"/>
        <w:bottom w:val="none" w:sz="0" w:space="0" w:color="auto"/>
        <w:right w:val="none" w:sz="0" w:space="0" w:color="auto"/>
      </w:divBdr>
    </w:div>
    <w:div w:id="387264030">
      <w:bodyDiv w:val="1"/>
      <w:marLeft w:val="0"/>
      <w:marRight w:val="0"/>
      <w:marTop w:val="0"/>
      <w:marBottom w:val="0"/>
      <w:divBdr>
        <w:top w:val="none" w:sz="0" w:space="0" w:color="auto"/>
        <w:left w:val="none" w:sz="0" w:space="0" w:color="auto"/>
        <w:bottom w:val="none" w:sz="0" w:space="0" w:color="auto"/>
        <w:right w:val="none" w:sz="0" w:space="0" w:color="auto"/>
      </w:divBdr>
    </w:div>
    <w:div w:id="387264874">
      <w:bodyDiv w:val="1"/>
      <w:marLeft w:val="0"/>
      <w:marRight w:val="0"/>
      <w:marTop w:val="0"/>
      <w:marBottom w:val="0"/>
      <w:divBdr>
        <w:top w:val="none" w:sz="0" w:space="0" w:color="auto"/>
        <w:left w:val="none" w:sz="0" w:space="0" w:color="auto"/>
        <w:bottom w:val="none" w:sz="0" w:space="0" w:color="auto"/>
        <w:right w:val="none" w:sz="0" w:space="0" w:color="auto"/>
      </w:divBdr>
    </w:div>
    <w:div w:id="387385046">
      <w:bodyDiv w:val="1"/>
      <w:marLeft w:val="0"/>
      <w:marRight w:val="0"/>
      <w:marTop w:val="0"/>
      <w:marBottom w:val="0"/>
      <w:divBdr>
        <w:top w:val="none" w:sz="0" w:space="0" w:color="auto"/>
        <w:left w:val="none" w:sz="0" w:space="0" w:color="auto"/>
        <w:bottom w:val="none" w:sz="0" w:space="0" w:color="auto"/>
        <w:right w:val="none" w:sz="0" w:space="0" w:color="auto"/>
      </w:divBdr>
    </w:div>
    <w:div w:id="387532189">
      <w:bodyDiv w:val="1"/>
      <w:marLeft w:val="0"/>
      <w:marRight w:val="0"/>
      <w:marTop w:val="0"/>
      <w:marBottom w:val="0"/>
      <w:divBdr>
        <w:top w:val="none" w:sz="0" w:space="0" w:color="auto"/>
        <w:left w:val="none" w:sz="0" w:space="0" w:color="auto"/>
        <w:bottom w:val="none" w:sz="0" w:space="0" w:color="auto"/>
        <w:right w:val="none" w:sz="0" w:space="0" w:color="auto"/>
      </w:divBdr>
    </w:div>
    <w:div w:id="387608013">
      <w:bodyDiv w:val="1"/>
      <w:marLeft w:val="0"/>
      <w:marRight w:val="0"/>
      <w:marTop w:val="0"/>
      <w:marBottom w:val="0"/>
      <w:divBdr>
        <w:top w:val="none" w:sz="0" w:space="0" w:color="auto"/>
        <w:left w:val="none" w:sz="0" w:space="0" w:color="auto"/>
        <w:bottom w:val="none" w:sz="0" w:space="0" w:color="auto"/>
        <w:right w:val="none" w:sz="0" w:space="0" w:color="auto"/>
      </w:divBdr>
    </w:div>
    <w:div w:id="387608269">
      <w:bodyDiv w:val="1"/>
      <w:marLeft w:val="0"/>
      <w:marRight w:val="0"/>
      <w:marTop w:val="0"/>
      <w:marBottom w:val="0"/>
      <w:divBdr>
        <w:top w:val="none" w:sz="0" w:space="0" w:color="auto"/>
        <w:left w:val="none" w:sz="0" w:space="0" w:color="auto"/>
        <w:bottom w:val="none" w:sz="0" w:space="0" w:color="auto"/>
        <w:right w:val="none" w:sz="0" w:space="0" w:color="auto"/>
      </w:divBdr>
    </w:div>
    <w:div w:id="387656767">
      <w:bodyDiv w:val="1"/>
      <w:marLeft w:val="0"/>
      <w:marRight w:val="0"/>
      <w:marTop w:val="0"/>
      <w:marBottom w:val="0"/>
      <w:divBdr>
        <w:top w:val="none" w:sz="0" w:space="0" w:color="auto"/>
        <w:left w:val="none" w:sz="0" w:space="0" w:color="auto"/>
        <w:bottom w:val="none" w:sz="0" w:space="0" w:color="auto"/>
        <w:right w:val="none" w:sz="0" w:space="0" w:color="auto"/>
      </w:divBdr>
    </w:div>
    <w:div w:id="387732148">
      <w:bodyDiv w:val="1"/>
      <w:marLeft w:val="0"/>
      <w:marRight w:val="0"/>
      <w:marTop w:val="0"/>
      <w:marBottom w:val="0"/>
      <w:divBdr>
        <w:top w:val="none" w:sz="0" w:space="0" w:color="auto"/>
        <w:left w:val="none" w:sz="0" w:space="0" w:color="auto"/>
        <w:bottom w:val="none" w:sz="0" w:space="0" w:color="auto"/>
        <w:right w:val="none" w:sz="0" w:space="0" w:color="auto"/>
      </w:divBdr>
    </w:div>
    <w:div w:id="387919860">
      <w:bodyDiv w:val="1"/>
      <w:marLeft w:val="0"/>
      <w:marRight w:val="0"/>
      <w:marTop w:val="0"/>
      <w:marBottom w:val="0"/>
      <w:divBdr>
        <w:top w:val="none" w:sz="0" w:space="0" w:color="auto"/>
        <w:left w:val="none" w:sz="0" w:space="0" w:color="auto"/>
        <w:bottom w:val="none" w:sz="0" w:space="0" w:color="auto"/>
        <w:right w:val="none" w:sz="0" w:space="0" w:color="auto"/>
      </w:divBdr>
    </w:div>
    <w:div w:id="387920166">
      <w:bodyDiv w:val="1"/>
      <w:marLeft w:val="0"/>
      <w:marRight w:val="0"/>
      <w:marTop w:val="0"/>
      <w:marBottom w:val="0"/>
      <w:divBdr>
        <w:top w:val="none" w:sz="0" w:space="0" w:color="auto"/>
        <w:left w:val="none" w:sz="0" w:space="0" w:color="auto"/>
        <w:bottom w:val="none" w:sz="0" w:space="0" w:color="auto"/>
        <w:right w:val="none" w:sz="0" w:space="0" w:color="auto"/>
      </w:divBdr>
    </w:div>
    <w:div w:id="388001027">
      <w:bodyDiv w:val="1"/>
      <w:marLeft w:val="0"/>
      <w:marRight w:val="0"/>
      <w:marTop w:val="0"/>
      <w:marBottom w:val="0"/>
      <w:divBdr>
        <w:top w:val="none" w:sz="0" w:space="0" w:color="auto"/>
        <w:left w:val="none" w:sz="0" w:space="0" w:color="auto"/>
        <w:bottom w:val="none" w:sz="0" w:space="0" w:color="auto"/>
        <w:right w:val="none" w:sz="0" w:space="0" w:color="auto"/>
      </w:divBdr>
    </w:div>
    <w:div w:id="388001103">
      <w:bodyDiv w:val="1"/>
      <w:marLeft w:val="0"/>
      <w:marRight w:val="0"/>
      <w:marTop w:val="0"/>
      <w:marBottom w:val="0"/>
      <w:divBdr>
        <w:top w:val="none" w:sz="0" w:space="0" w:color="auto"/>
        <w:left w:val="none" w:sz="0" w:space="0" w:color="auto"/>
        <w:bottom w:val="none" w:sz="0" w:space="0" w:color="auto"/>
        <w:right w:val="none" w:sz="0" w:space="0" w:color="auto"/>
      </w:divBdr>
    </w:div>
    <w:div w:id="388113055">
      <w:bodyDiv w:val="1"/>
      <w:marLeft w:val="0"/>
      <w:marRight w:val="0"/>
      <w:marTop w:val="0"/>
      <w:marBottom w:val="0"/>
      <w:divBdr>
        <w:top w:val="none" w:sz="0" w:space="0" w:color="auto"/>
        <w:left w:val="none" w:sz="0" w:space="0" w:color="auto"/>
        <w:bottom w:val="none" w:sz="0" w:space="0" w:color="auto"/>
        <w:right w:val="none" w:sz="0" w:space="0" w:color="auto"/>
      </w:divBdr>
    </w:div>
    <w:div w:id="388119438">
      <w:bodyDiv w:val="1"/>
      <w:marLeft w:val="0"/>
      <w:marRight w:val="0"/>
      <w:marTop w:val="0"/>
      <w:marBottom w:val="0"/>
      <w:divBdr>
        <w:top w:val="none" w:sz="0" w:space="0" w:color="auto"/>
        <w:left w:val="none" w:sz="0" w:space="0" w:color="auto"/>
        <w:bottom w:val="none" w:sz="0" w:space="0" w:color="auto"/>
        <w:right w:val="none" w:sz="0" w:space="0" w:color="auto"/>
      </w:divBdr>
    </w:div>
    <w:div w:id="388185757">
      <w:bodyDiv w:val="1"/>
      <w:marLeft w:val="0"/>
      <w:marRight w:val="0"/>
      <w:marTop w:val="0"/>
      <w:marBottom w:val="0"/>
      <w:divBdr>
        <w:top w:val="none" w:sz="0" w:space="0" w:color="auto"/>
        <w:left w:val="none" w:sz="0" w:space="0" w:color="auto"/>
        <w:bottom w:val="none" w:sz="0" w:space="0" w:color="auto"/>
        <w:right w:val="none" w:sz="0" w:space="0" w:color="auto"/>
      </w:divBdr>
    </w:div>
    <w:div w:id="388192376">
      <w:bodyDiv w:val="1"/>
      <w:marLeft w:val="0"/>
      <w:marRight w:val="0"/>
      <w:marTop w:val="0"/>
      <w:marBottom w:val="0"/>
      <w:divBdr>
        <w:top w:val="none" w:sz="0" w:space="0" w:color="auto"/>
        <w:left w:val="none" w:sz="0" w:space="0" w:color="auto"/>
        <w:bottom w:val="none" w:sz="0" w:space="0" w:color="auto"/>
        <w:right w:val="none" w:sz="0" w:space="0" w:color="auto"/>
      </w:divBdr>
    </w:div>
    <w:div w:id="388266548">
      <w:bodyDiv w:val="1"/>
      <w:marLeft w:val="0"/>
      <w:marRight w:val="0"/>
      <w:marTop w:val="0"/>
      <w:marBottom w:val="0"/>
      <w:divBdr>
        <w:top w:val="none" w:sz="0" w:space="0" w:color="auto"/>
        <w:left w:val="none" w:sz="0" w:space="0" w:color="auto"/>
        <w:bottom w:val="none" w:sz="0" w:space="0" w:color="auto"/>
        <w:right w:val="none" w:sz="0" w:space="0" w:color="auto"/>
      </w:divBdr>
    </w:div>
    <w:div w:id="388304220">
      <w:bodyDiv w:val="1"/>
      <w:marLeft w:val="0"/>
      <w:marRight w:val="0"/>
      <w:marTop w:val="0"/>
      <w:marBottom w:val="0"/>
      <w:divBdr>
        <w:top w:val="none" w:sz="0" w:space="0" w:color="auto"/>
        <w:left w:val="none" w:sz="0" w:space="0" w:color="auto"/>
        <w:bottom w:val="none" w:sz="0" w:space="0" w:color="auto"/>
        <w:right w:val="none" w:sz="0" w:space="0" w:color="auto"/>
      </w:divBdr>
    </w:div>
    <w:div w:id="388310442">
      <w:bodyDiv w:val="1"/>
      <w:marLeft w:val="0"/>
      <w:marRight w:val="0"/>
      <w:marTop w:val="0"/>
      <w:marBottom w:val="0"/>
      <w:divBdr>
        <w:top w:val="none" w:sz="0" w:space="0" w:color="auto"/>
        <w:left w:val="none" w:sz="0" w:space="0" w:color="auto"/>
        <w:bottom w:val="none" w:sz="0" w:space="0" w:color="auto"/>
        <w:right w:val="none" w:sz="0" w:space="0" w:color="auto"/>
      </w:divBdr>
    </w:div>
    <w:div w:id="388381079">
      <w:bodyDiv w:val="1"/>
      <w:marLeft w:val="0"/>
      <w:marRight w:val="0"/>
      <w:marTop w:val="0"/>
      <w:marBottom w:val="0"/>
      <w:divBdr>
        <w:top w:val="none" w:sz="0" w:space="0" w:color="auto"/>
        <w:left w:val="none" w:sz="0" w:space="0" w:color="auto"/>
        <w:bottom w:val="none" w:sz="0" w:space="0" w:color="auto"/>
        <w:right w:val="none" w:sz="0" w:space="0" w:color="auto"/>
      </w:divBdr>
    </w:div>
    <w:div w:id="388387592">
      <w:bodyDiv w:val="1"/>
      <w:marLeft w:val="0"/>
      <w:marRight w:val="0"/>
      <w:marTop w:val="0"/>
      <w:marBottom w:val="0"/>
      <w:divBdr>
        <w:top w:val="none" w:sz="0" w:space="0" w:color="auto"/>
        <w:left w:val="none" w:sz="0" w:space="0" w:color="auto"/>
        <w:bottom w:val="none" w:sz="0" w:space="0" w:color="auto"/>
        <w:right w:val="none" w:sz="0" w:space="0" w:color="auto"/>
      </w:divBdr>
    </w:div>
    <w:div w:id="388578293">
      <w:bodyDiv w:val="1"/>
      <w:marLeft w:val="0"/>
      <w:marRight w:val="0"/>
      <w:marTop w:val="0"/>
      <w:marBottom w:val="0"/>
      <w:divBdr>
        <w:top w:val="none" w:sz="0" w:space="0" w:color="auto"/>
        <w:left w:val="none" w:sz="0" w:space="0" w:color="auto"/>
        <w:bottom w:val="none" w:sz="0" w:space="0" w:color="auto"/>
        <w:right w:val="none" w:sz="0" w:space="0" w:color="auto"/>
      </w:divBdr>
    </w:div>
    <w:div w:id="388916787">
      <w:bodyDiv w:val="1"/>
      <w:marLeft w:val="0"/>
      <w:marRight w:val="0"/>
      <w:marTop w:val="0"/>
      <w:marBottom w:val="0"/>
      <w:divBdr>
        <w:top w:val="none" w:sz="0" w:space="0" w:color="auto"/>
        <w:left w:val="none" w:sz="0" w:space="0" w:color="auto"/>
        <w:bottom w:val="none" w:sz="0" w:space="0" w:color="auto"/>
        <w:right w:val="none" w:sz="0" w:space="0" w:color="auto"/>
      </w:divBdr>
    </w:div>
    <w:div w:id="388967161">
      <w:bodyDiv w:val="1"/>
      <w:marLeft w:val="0"/>
      <w:marRight w:val="0"/>
      <w:marTop w:val="0"/>
      <w:marBottom w:val="0"/>
      <w:divBdr>
        <w:top w:val="none" w:sz="0" w:space="0" w:color="auto"/>
        <w:left w:val="none" w:sz="0" w:space="0" w:color="auto"/>
        <w:bottom w:val="none" w:sz="0" w:space="0" w:color="auto"/>
        <w:right w:val="none" w:sz="0" w:space="0" w:color="auto"/>
      </w:divBdr>
    </w:div>
    <w:div w:id="389037567">
      <w:bodyDiv w:val="1"/>
      <w:marLeft w:val="0"/>
      <w:marRight w:val="0"/>
      <w:marTop w:val="0"/>
      <w:marBottom w:val="0"/>
      <w:divBdr>
        <w:top w:val="none" w:sz="0" w:space="0" w:color="auto"/>
        <w:left w:val="none" w:sz="0" w:space="0" w:color="auto"/>
        <w:bottom w:val="none" w:sz="0" w:space="0" w:color="auto"/>
        <w:right w:val="none" w:sz="0" w:space="0" w:color="auto"/>
      </w:divBdr>
    </w:div>
    <w:div w:id="389112109">
      <w:bodyDiv w:val="1"/>
      <w:marLeft w:val="0"/>
      <w:marRight w:val="0"/>
      <w:marTop w:val="0"/>
      <w:marBottom w:val="0"/>
      <w:divBdr>
        <w:top w:val="none" w:sz="0" w:space="0" w:color="auto"/>
        <w:left w:val="none" w:sz="0" w:space="0" w:color="auto"/>
        <w:bottom w:val="none" w:sz="0" w:space="0" w:color="auto"/>
        <w:right w:val="none" w:sz="0" w:space="0" w:color="auto"/>
      </w:divBdr>
    </w:div>
    <w:div w:id="389152912">
      <w:bodyDiv w:val="1"/>
      <w:marLeft w:val="0"/>
      <w:marRight w:val="0"/>
      <w:marTop w:val="0"/>
      <w:marBottom w:val="0"/>
      <w:divBdr>
        <w:top w:val="none" w:sz="0" w:space="0" w:color="auto"/>
        <w:left w:val="none" w:sz="0" w:space="0" w:color="auto"/>
        <w:bottom w:val="none" w:sz="0" w:space="0" w:color="auto"/>
        <w:right w:val="none" w:sz="0" w:space="0" w:color="auto"/>
      </w:divBdr>
    </w:div>
    <w:div w:id="389309143">
      <w:bodyDiv w:val="1"/>
      <w:marLeft w:val="0"/>
      <w:marRight w:val="0"/>
      <w:marTop w:val="0"/>
      <w:marBottom w:val="0"/>
      <w:divBdr>
        <w:top w:val="none" w:sz="0" w:space="0" w:color="auto"/>
        <w:left w:val="none" w:sz="0" w:space="0" w:color="auto"/>
        <w:bottom w:val="none" w:sz="0" w:space="0" w:color="auto"/>
        <w:right w:val="none" w:sz="0" w:space="0" w:color="auto"/>
      </w:divBdr>
    </w:div>
    <w:div w:id="389503345">
      <w:bodyDiv w:val="1"/>
      <w:marLeft w:val="0"/>
      <w:marRight w:val="0"/>
      <w:marTop w:val="0"/>
      <w:marBottom w:val="0"/>
      <w:divBdr>
        <w:top w:val="none" w:sz="0" w:space="0" w:color="auto"/>
        <w:left w:val="none" w:sz="0" w:space="0" w:color="auto"/>
        <w:bottom w:val="none" w:sz="0" w:space="0" w:color="auto"/>
        <w:right w:val="none" w:sz="0" w:space="0" w:color="auto"/>
      </w:divBdr>
    </w:div>
    <w:div w:id="389618597">
      <w:bodyDiv w:val="1"/>
      <w:marLeft w:val="0"/>
      <w:marRight w:val="0"/>
      <w:marTop w:val="0"/>
      <w:marBottom w:val="0"/>
      <w:divBdr>
        <w:top w:val="none" w:sz="0" w:space="0" w:color="auto"/>
        <w:left w:val="none" w:sz="0" w:space="0" w:color="auto"/>
        <w:bottom w:val="none" w:sz="0" w:space="0" w:color="auto"/>
        <w:right w:val="none" w:sz="0" w:space="0" w:color="auto"/>
      </w:divBdr>
    </w:div>
    <w:div w:id="389812952">
      <w:bodyDiv w:val="1"/>
      <w:marLeft w:val="0"/>
      <w:marRight w:val="0"/>
      <w:marTop w:val="0"/>
      <w:marBottom w:val="0"/>
      <w:divBdr>
        <w:top w:val="none" w:sz="0" w:space="0" w:color="auto"/>
        <w:left w:val="none" w:sz="0" w:space="0" w:color="auto"/>
        <w:bottom w:val="none" w:sz="0" w:space="0" w:color="auto"/>
        <w:right w:val="none" w:sz="0" w:space="0" w:color="auto"/>
      </w:divBdr>
    </w:div>
    <w:div w:id="390007407">
      <w:bodyDiv w:val="1"/>
      <w:marLeft w:val="0"/>
      <w:marRight w:val="0"/>
      <w:marTop w:val="0"/>
      <w:marBottom w:val="0"/>
      <w:divBdr>
        <w:top w:val="none" w:sz="0" w:space="0" w:color="auto"/>
        <w:left w:val="none" w:sz="0" w:space="0" w:color="auto"/>
        <w:bottom w:val="none" w:sz="0" w:space="0" w:color="auto"/>
        <w:right w:val="none" w:sz="0" w:space="0" w:color="auto"/>
      </w:divBdr>
    </w:div>
    <w:div w:id="390083712">
      <w:bodyDiv w:val="1"/>
      <w:marLeft w:val="0"/>
      <w:marRight w:val="0"/>
      <w:marTop w:val="0"/>
      <w:marBottom w:val="0"/>
      <w:divBdr>
        <w:top w:val="none" w:sz="0" w:space="0" w:color="auto"/>
        <w:left w:val="none" w:sz="0" w:space="0" w:color="auto"/>
        <w:bottom w:val="none" w:sz="0" w:space="0" w:color="auto"/>
        <w:right w:val="none" w:sz="0" w:space="0" w:color="auto"/>
      </w:divBdr>
    </w:div>
    <w:div w:id="390151986">
      <w:bodyDiv w:val="1"/>
      <w:marLeft w:val="0"/>
      <w:marRight w:val="0"/>
      <w:marTop w:val="0"/>
      <w:marBottom w:val="0"/>
      <w:divBdr>
        <w:top w:val="none" w:sz="0" w:space="0" w:color="auto"/>
        <w:left w:val="none" w:sz="0" w:space="0" w:color="auto"/>
        <w:bottom w:val="none" w:sz="0" w:space="0" w:color="auto"/>
        <w:right w:val="none" w:sz="0" w:space="0" w:color="auto"/>
      </w:divBdr>
    </w:div>
    <w:div w:id="390231588">
      <w:bodyDiv w:val="1"/>
      <w:marLeft w:val="0"/>
      <w:marRight w:val="0"/>
      <w:marTop w:val="0"/>
      <w:marBottom w:val="0"/>
      <w:divBdr>
        <w:top w:val="none" w:sz="0" w:space="0" w:color="auto"/>
        <w:left w:val="none" w:sz="0" w:space="0" w:color="auto"/>
        <w:bottom w:val="none" w:sz="0" w:space="0" w:color="auto"/>
        <w:right w:val="none" w:sz="0" w:space="0" w:color="auto"/>
      </w:divBdr>
    </w:div>
    <w:div w:id="390232298">
      <w:bodyDiv w:val="1"/>
      <w:marLeft w:val="0"/>
      <w:marRight w:val="0"/>
      <w:marTop w:val="0"/>
      <w:marBottom w:val="0"/>
      <w:divBdr>
        <w:top w:val="none" w:sz="0" w:space="0" w:color="auto"/>
        <w:left w:val="none" w:sz="0" w:space="0" w:color="auto"/>
        <w:bottom w:val="none" w:sz="0" w:space="0" w:color="auto"/>
        <w:right w:val="none" w:sz="0" w:space="0" w:color="auto"/>
      </w:divBdr>
    </w:div>
    <w:div w:id="390345534">
      <w:bodyDiv w:val="1"/>
      <w:marLeft w:val="0"/>
      <w:marRight w:val="0"/>
      <w:marTop w:val="0"/>
      <w:marBottom w:val="0"/>
      <w:divBdr>
        <w:top w:val="none" w:sz="0" w:space="0" w:color="auto"/>
        <w:left w:val="none" w:sz="0" w:space="0" w:color="auto"/>
        <w:bottom w:val="none" w:sz="0" w:space="0" w:color="auto"/>
        <w:right w:val="none" w:sz="0" w:space="0" w:color="auto"/>
      </w:divBdr>
    </w:div>
    <w:div w:id="390347536">
      <w:bodyDiv w:val="1"/>
      <w:marLeft w:val="0"/>
      <w:marRight w:val="0"/>
      <w:marTop w:val="0"/>
      <w:marBottom w:val="0"/>
      <w:divBdr>
        <w:top w:val="none" w:sz="0" w:space="0" w:color="auto"/>
        <w:left w:val="none" w:sz="0" w:space="0" w:color="auto"/>
        <w:bottom w:val="none" w:sz="0" w:space="0" w:color="auto"/>
        <w:right w:val="none" w:sz="0" w:space="0" w:color="auto"/>
      </w:divBdr>
    </w:div>
    <w:div w:id="390542111">
      <w:bodyDiv w:val="1"/>
      <w:marLeft w:val="0"/>
      <w:marRight w:val="0"/>
      <w:marTop w:val="0"/>
      <w:marBottom w:val="0"/>
      <w:divBdr>
        <w:top w:val="none" w:sz="0" w:space="0" w:color="auto"/>
        <w:left w:val="none" w:sz="0" w:space="0" w:color="auto"/>
        <w:bottom w:val="none" w:sz="0" w:space="0" w:color="auto"/>
        <w:right w:val="none" w:sz="0" w:space="0" w:color="auto"/>
      </w:divBdr>
    </w:div>
    <w:div w:id="390542253">
      <w:bodyDiv w:val="1"/>
      <w:marLeft w:val="0"/>
      <w:marRight w:val="0"/>
      <w:marTop w:val="0"/>
      <w:marBottom w:val="0"/>
      <w:divBdr>
        <w:top w:val="none" w:sz="0" w:space="0" w:color="auto"/>
        <w:left w:val="none" w:sz="0" w:space="0" w:color="auto"/>
        <w:bottom w:val="none" w:sz="0" w:space="0" w:color="auto"/>
        <w:right w:val="none" w:sz="0" w:space="0" w:color="auto"/>
      </w:divBdr>
    </w:div>
    <w:div w:id="390665050">
      <w:bodyDiv w:val="1"/>
      <w:marLeft w:val="0"/>
      <w:marRight w:val="0"/>
      <w:marTop w:val="0"/>
      <w:marBottom w:val="0"/>
      <w:divBdr>
        <w:top w:val="none" w:sz="0" w:space="0" w:color="auto"/>
        <w:left w:val="none" w:sz="0" w:space="0" w:color="auto"/>
        <w:bottom w:val="none" w:sz="0" w:space="0" w:color="auto"/>
        <w:right w:val="none" w:sz="0" w:space="0" w:color="auto"/>
      </w:divBdr>
    </w:div>
    <w:div w:id="390688831">
      <w:bodyDiv w:val="1"/>
      <w:marLeft w:val="0"/>
      <w:marRight w:val="0"/>
      <w:marTop w:val="0"/>
      <w:marBottom w:val="0"/>
      <w:divBdr>
        <w:top w:val="none" w:sz="0" w:space="0" w:color="auto"/>
        <w:left w:val="none" w:sz="0" w:space="0" w:color="auto"/>
        <w:bottom w:val="none" w:sz="0" w:space="0" w:color="auto"/>
        <w:right w:val="none" w:sz="0" w:space="0" w:color="auto"/>
      </w:divBdr>
    </w:div>
    <w:div w:id="390689954">
      <w:bodyDiv w:val="1"/>
      <w:marLeft w:val="0"/>
      <w:marRight w:val="0"/>
      <w:marTop w:val="0"/>
      <w:marBottom w:val="0"/>
      <w:divBdr>
        <w:top w:val="none" w:sz="0" w:space="0" w:color="auto"/>
        <w:left w:val="none" w:sz="0" w:space="0" w:color="auto"/>
        <w:bottom w:val="none" w:sz="0" w:space="0" w:color="auto"/>
        <w:right w:val="none" w:sz="0" w:space="0" w:color="auto"/>
      </w:divBdr>
    </w:div>
    <w:div w:id="390740300">
      <w:bodyDiv w:val="1"/>
      <w:marLeft w:val="0"/>
      <w:marRight w:val="0"/>
      <w:marTop w:val="0"/>
      <w:marBottom w:val="0"/>
      <w:divBdr>
        <w:top w:val="none" w:sz="0" w:space="0" w:color="auto"/>
        <w:left w:val="none" w:sz="0" w:space="0" w:color="auto"/>
        <w:bottom w:val="none" w:sz="0" w:space="0" w:color="auto"/>
        <w:right w:val="none" w:sz="0" w:space="0" w:color="auto"/>
      </w:divBdr>
    </w:div>
    <w:div w:id="390810450">
      <w:bodyDiv w:val="1"/>
      <w:marLeft w:val="0"/>
      <w:marRight w:val="0"/>
      <w:marTop w:val="0"/>
      <w:marBottom w:val="0"/>
      <w:divBdr>
        <w:top w:val="none" w:sz="0" w:space="0" w:color="auto"/>
        <w:left w:val="none" w:sz="0" w:space="0" w:color="auto"/>
        <w:bottom w:val="none" w:sz="0" w:space="0" w:color="auto"/>
        <w:right w:val="none" w:sz="0" w:space="0" w:color="auto"/>
      </w:divBdr>
    </w:div>
    <w:div w:id="390927213">
      <w:bodyDiv w:val="1"/>
      <w:marLeft w:val="0"/>
      <w:marRight w:val="0"/>
      <w:marTop w:val="0"/>
      <w:marBottom w:val="0"/>
      <w:divBdr>
        <w:top w:val="none" w:sz="0" w:space="0" w:color="auto"/>
        <w:left w:val="none" w:sz="0" w:space="0" w:color="auto"/>
        <w:bottom w:val="none" w:sz="0" w:space="0" w:color="auto"/>
        <w:right w:val="none" w:sz="0" w:space="0" w:color="auto"/>
      </w:divBdr>
    </w:div>
    <w:div w:id="390927596">
      <w:bodyDiv w:val="1"/>
      <w:marLeft w:val="0"/>
      <w:marRight w:val="0"/>
      <w:marTop w:val="0"/>
      <w:marBottom w:val="0"/>
      <w:divBdr>
        <w:top w:val="none" w:sz="0" w:space="0" w:color="auto"/>
        <w:left w:val="none" w:sz="0" w:space="0" w:color="auto"/>
        <w:bottom w:val="none" w:sz="0" w:space="0" w:color="auto"/>
        <w:right w:val="none" w:sz="0" w:space="0" w:color="auto"/>
      </w:divBdr>
    </w:div>
    <w:div w:id="391002737">
      <w:bodyDiv w:val="1"/>
      <w:marLeft w:val="0"/>
      <w:marRight w:val="0"/>
      <w:marTop w:val="0"/>
      <w:marBottom w:val="0"/>
      <w:divBdr>
        <w:top w:val="none" w:sz="0" w:space="0" w:color="auto"/>
        <w:left w:val="none" w:sz="0" w:space="0" w:color="auto"/>
        <w:bottom w:val="none" w:sz="0" w:space="0" w:color="auto"/>
        <w:right w:val="none" w:sz="0" w:space="0" w:color="auto"/>
      </w:divBdr>
    </w:div>
    <w:div w:id="391003268">
      <w:bodyDiv w:val="1"/>
      <w:marLeft w:val="0"/>
      <w:marRight w:val="0"/>
      <w:marTop w:val="0"/>
      <w:marBottom w:val="0"/>
      <w:divBdr>
        <w:top w:val="none" w:sz="0" w:space="0" w:color="auto"/>
        <w:left w:val="none" w:sz="0" w:space="0" w:color="auto"/>
        <w:bottom w:val="none" w:sz="0" w:space="0" w:color="auto"/>
        <w:right w:val="none" w:sz="0" w:space="0" w:color="auto"/>
      </w:divBdr>
    </w:div>
    <w:div w:id="391125610">
      <w:bodyDiv w:val="1"/>
      <w:marLeft w:val="0"/>
      <w:marRight w:val="0"/>
      <w:marTop w:val="0"/>
      <w:marBottom w:val="0"/>
      <w:divBdr>
        <w:top w:val="none" w:sz="0" w:space="0" w:color="auto"/>
        <w:left w:val="none" w:sz="0" w:space="0" w:color="auto"/>
        <w:bottom w:val="none" w:sz="0" w:space="0" w:color="auto"/>
        <w:right w:val="none" w:sz="0" w:space="0" w:color="auto"/>
      </w:divBdr>
    </w:div>
    <w:div w:id="391272955">
      <w:bodyDiv w:val="1"/>
      <w:marLeft w:val="0"/>
      <w:marRight w:val="0"/>
      <w:marTop w:val="0"/>
      <w:marBottom w:val="0"/>
      <w:divBdr>
        <w:top w:val="none" w:sz="0" w:space="0" w:color="auto"/>
        <w:left w:val="none" w:sz="0" w:space="0" w:color="auto"/>
        <w:bottom w:val="none" w:sz="0" w:space="0" w:color="auto"/>
        <w:right w:val="none" w:sz="0" w:space="0" w:color="auto"/>
      </w:divBdr>
    </w:div>
    <w:div w:id="391276337">
      <w:bodyDiv w:val="1"/>
      <w:marLeft w:val="0"/>
      <w:marRight w:val="0"/>
      <w:marTop w:val="0"/>
      <w:marBottom w:val="0"/>
      <w:divBdr>
        <w:top w:val="none" w:sz="0" w:space="0" w:color="auto"/>
        <w:left w:val="none" w:sz="0" w:space="0" w:color="auto"/>
        <w:bottom w:val="none" w:sz="0" w:space="0" w:color="auto"/>
        <w:right w:val="none" w:sz="0" w:space="0" w:color="auto"/>
      </w:divBdr>
    </w:div>
    <w:div w:id="391276630">
      <w:bodyDiv w:val="1"/>
      <w:marLeft w:val="0"/>
      <w:marRight w:val="0"/>
      <w:marTop w:val="0"/>
      <w:marBottom w:val="0"/>
      <w:divBdr>
        <w:top w:val="none" w:sz="0" w:space="0" w:color="auto"/>
        <w:left w:val="none" w:sz="0" w:space="0" w:color="auto"/>
        <w:bottom w:val="none" w:sz="0" w:space="0" w:color="auto"/>
        <w:right w:val="none" w:sz="0" w:space="0" w:color="auto"/>
      </w:divBdr>
    </w:div>
    <w:div w:id="391319108">
      <w:bodyDiv w:val="1"/>
      <w:marLeft w:val="0"/>
      <w:marRight w:val="0"/>
      <w:marTop w:val="0"/>
      <w:marBottom w:val="0"/>
      <w:divBdr>
        <w:top w:val="none" w:sz="0" w:space="0" w:color="auto"/>
        <w:left w:val="none" w:sz="0" w:space="0" w:color="auto"/>
        <w:bottom w:val="none" w:sz="0" w:space="0" w:color="auto"/>
        <w:right w:val="none" w:sz="0" w:space="0" w:color="auto"/>
      </w:divBdr>
    </w:div>
    <w:div w:id="391345570">
      <w:bodyDiv w:val="1"/>
      <w:marLeft w:val="0"/>
      <w:marRight w:val="0"/>
      <w:marTop w:val="0"/>
      <w:marBottom w:val="0"/>
      <w:divBdr>
        <w:top w:val="none" w:sz="0" w:space="0" w:color="auto"/>
        <w:left w:val="none" w:sz="0" w:space="0" w:color="auto"/>
        <w:bottom w:val="none" w:sz="0" w:space="0" w:color="auto"/>
        <w:right w:val="none" w:sz="0" w:space="0" w:color="auto"/>
      </w:divBdr>
    </w:div>
    <w:div w:id="391389074">
      <w:bodyDiv w:val="1"/>
      <w:marLeft w:val="0"/>
      <w:marRight w:val="0"/>
      <w:marTop w:val="0"/>
      <w:marBottom w:val="0"/>
      <w:divBdr>
        <w:top w:val="none" w:sz="0" w:space="0" w:color="auto"/>
        <w:left w:val="none" w:sz="0" w:space="0" w:color="auto"/>
        <w:bottom w:val="none" w:sz="0" w:space="0" w:color="auto"/>
        <w:right w:val="none" w:sz="0" w:space="0" w:color="auto"/>
      </w:divBdr>
    </w:div>
    <w:div w:id="391662084">
      <w:bodyDiv w:val="1"/>
      <w:marLeft w:val="0"/>
      <w:marRight w:val="0"/>
      <w:marTop w:val="0"/>
      <w:marBottom w:val="0"/>
      <w:divBdr>
        <w:top w:val="none" w:sz="0" w:space="0" w:color="auto"/>
        <w:left w:val="none" w:sz="0" w:space="0" w:color="auto"/>
        <w:bottom w:val="none" w:sz="0" w:space="0" w:color="auto"/>
        <w:right w:val="none" w:sz="0" w:space="0" w:color="auto"/>
      </w:divBdr>
    </w:div>
    <w:div w:id="391738811">
      <w:bodyDiv w:val="1"/>
      <w:marLeft w:val="0"/>
      <w:marRight w:val="0"/>
      <w:marTop w:val="0"/>
      <w:marBottom w:val="0"/>
      <w:divBdr>
        <w:top w:val="none" w:sz="0" w:space="0" w:color="auto"/>
        <w:left w:val="none" w:sz="0" w:space="0" w:color="auto"/>
        <w:bottom w:val="none" w:sz="0" w:space="0" w:color="auto"/>
        <w:right w:val="none" w:sz="0" w:space="0" w:color="auto"/>
      </w:divBdr>
    </w:div>
    <w:div w:id="391806499">
      <w:bodyDiv w:val="1"/>
      <w:marLeft w:val="0"/>
      <w:marRight w:val="0"/>
      <w:marTop w:val="0"/>
      <w:marBottom w:val="0"/>
      <w:divBdr>
        <w:top w:val="none" w:sz="0" w:space="0" w:color="auto"/>
        <w:left w:val="none" w:sz="0" w:space="0" w:color="auto"/>
        <w:bottom w:val="none" w:sz="0" w:space="0" w:color="auto"/>
        <w:right w:val="none" w:sz="0" w:space="0" w:color="auto"/>
      </w:divBdr>
    </w:div>
    <w:div w:id="392001007">
      <w:bodyDiv w:val="1"/>
      <w:marLeft w:val="0"/>
      <w:marRight w:val="0"/>
      <w:marTop w:val="0"/>
      <w:marBottom w:val="0"/>
      <w:divBdr>
        <w:top w:val="none" w:sz="0" w:space="0" w:color="auto"/>
        <w:left w:val="none" w:sz="0" w:space="0" w:color="auto"/>
        <w:bottom w:val="none" w:sz="0" w:space="0" w:color="auto"/>
        <w:right w:val="none" w:sz="0" w:space="0" w:color="auto"/>
      </w:divBdr>
    </w:div>
    <w:div w:id="392050833">
      <w:bodyDiv w:val="1"/>
      <w:marLeft w:val="0"/>
      <w:marRight w:val="0"/>
      <w:marTop w:val="0"/>
      <w:marBottom w:val="0"/>
      <w:divBdr>
        <w:top w:val="none" w:sz="0" w:space="0" w:color="auto"/>
        <w:left w:val="none" w:sz="0" w:space="0" w:color="auto"/>
        <w:bottom w:val="none" w:sz="0" w:space="0" w:color="auto"/>
        <w:right w:val="none" w:sz="0" w:space="0" w:color="auto"/>
      </w:divBdr>
    </w:div>
    <w:div w:id="392195968">
      <w:bodyDiv w:val="1"/>
      <w:marLeft w:val="0"/>
      <w:marRight w:val="0"/>
      <w:marTop w:val="0"/>
      <w:marBottom w:val="0"/>
      <w:divBdr>
        <w:top w:val="none" w:sz="0" w:space="0" w:color="auto"/>
        <w:left w:val="none" w:sz="0" w:space="0" w:color="auto"/>
        <w:bottom w:val="none" w:sz="0" w:space="0" w:color="auto"/>
        <w:right w:val="none" w:sz="0" w:space="0" w:color="auto"/>
      </w:divBdr>
    </w:div>
    <w:div w:id="392200081">
      <w:bodyDiv w:val="1"/>
      <w:marLeft w:val="0"/>
      <w:marRight w:val="0"/>
      <w:marTop w:val="0"/>
      <w:marBottom w:val="0"/>
      <w:divBdr>
        <w:top w:val="none" w:sz="0" w:space="0" w:color="auto"/>
        <w:left w:val="none" w:sz="0" w:space="0" w:color="auto"/>
        <w:bottom w:val="none" w:sz="0" w:space="0" w:color="auto"/>
        <w:right w:val="none" w:sz="0" w:space="0" w:color="auto"/>
      </w:divBdr>
    </w:div>
    <w:div w:id="392317879">
      <w:bodyDiv w:val="1"/>
      <w:marLeft w:val="0"/>
      <w:marRight w:val="0"/>
      <w:marTop w:val="0"/>
      <w:marBottom w:val="0"/>
      <w:divBdr>
        <w:top w:val="none" w:sz="0" w:space="0" w:color="auto"/>
        <w:left w:val="none" w:sz="0" w:space="0" w:color="auto"/>
        <w:bottom w:val="none" w:sz="0" w:space="0" w:color="auto"/>
        <w:right w:val="none" w:sz="0" w:space="0" w:color="auto"/>
      </w:divBdr>
    </w:div>
    <w:div w:id="392389969">
      <w:bodyDiv w:val="1"/>
      <w:marLeft w:val="0"/>
      <w:marRight w:val="0"/>
      <w:marTop w:val="0"/>
      <w:marBottom w:val="0"/>
      <w:divBdr>
        <w:top w:val="none" w:sz="0" w:space="0" w:color="auto"/>
        <w:left w:val="none" w:sz="0" w:space="0" w:color="auto"/>
        <w:bottom w:val="none" w:sz="0" w:space="0" w:color="auto"/>
        <w:right w:val="none" w:sz="0" w:space="0" w:color="auto"/>
      </w:divBdr>
    </w:div>
    <w:div w:id="392462198">
      <w:bodyDiv w:val="1"/>
      <w:marLeft w:val="0"/>
      <w:marRight w:val="0"/>
      <w:marTop w:val="0"/>
      <w:marBottom w:val="0"/>
      <w:divBdr>
        <w:top w:val="none" w:sz="0" w:space="0" w:color="auto"/>
        <w:left w:val="none" w:sz="0" w:space="0" w:color="auto"/>
        <w:bottom w:val="none" w:sz="0" w:space="0" w:color="auto"/>
        <w:right w:val="none" w:sz="0" w:space="0" w:color="auto"/>
      </w:divBdr>
    </w:div>
    <w:div w:id="392586854">
      <w:bodyDiv w:val="1"/>
      <w:marLeft w:val="0"/>
      <w:marRight w:val="0"/>
      <w:marTop w:val="0"/>
      <w:marBottom w:val="0"/>
      <w:divBdr>
        <w:top w:val="none" w:sz="0" w:space="0" w:color="auto"/>
        <w:left w:val="none" w:sz="0" w:space="0" w:color="auto"/>
        <w:bottom w:val="none" w:sz="0" w:space="0" w:color="auto"/>
        <w:right w:val="none" w:sz="0" w:space="0" w:color="auto"/>
      </w:divBdr>
    </w:div>
    <w:div w:id="392658628">
      <w:bodyDiv w:val="1"/>
      <w:marLeft w:val="0"/>
      <w:marRight w:val="0"/>
      <w:marTop w:val="0"/>
      <w:marBottom w:val="0"/>
      <w:divBdr>
        <w:top w:val="none" w:sz="0" w:space="0" w:color="auto"/>
        <w:left w:val="none" w:sz="0" w:space="0" w:color="auto"/>
        <w:bottom w:val="none" w:sz="0" w:space="0" w:color="auto"/>
        <w:right w:val="none" w:sz="0" w:space="0" w:color="auto"/>
      </w:divBdr>
    </w:div>
    <w:div w:id="392704362">
      <w:bodyDiv w:val="1"/>
      <w:marLeft w:val="0"/>
      <w:marRight w:val="0"/>
      <w:marTop w:val="0"/>
      <w:marBottom w:val="0"/>
      <w:divBdr>
        <w:top w:val="none" w:sz="0" w:space="0" w:color="auto"/>
        <w:left w:val="none" w:sz="0" w:space="0" w:color="auto"/>
        <w:bottom w:val="none" w:sz="0" w:space="0" w:color="auto"/>
        <w:right w:val="none" w:sz="0" w:space="0" w:color="auto"/>
      </w:divBdr>
    </w:div>
    <w:div w:id="392772231">
      <w:bodyDiv w:val="1"/>
      <w:marLeft w:val="0"/>
      <w:marRight w:val="0"/>
      <w:marTop w:val="0"/>
      <w:marBottom w:val="0"/>
      <w:divBdr>
        <w:top w:val="none" w:sz="0" w:space="0" w:color="auto"/>
        <w:left w:val="none" w:sz="0" w:space="0" w:color="auto"/>
        <w:bottom w:val="none" w:sz="0" w:space="0" w:color="auto"/>
        <w:right w:val="none" w:sz="0" w:space="0" w:color="auto"/>
      </w:divBdr>
    </w:div>
    <w:div w:id="392778147">
      <w:bodyDiv w:val="1"/>
      <w:marLeft w:val="0"/>
      <w:marRight w:val="0"/>
      <w:marTop w:val="0"/>
      <w:marBottom w:val="0"/>
      <w:divBdr>
        <w:top w:val="none" w:sz="0" w:space="0" w:color="auto"/>
        <w:left w:val="none" w:sz="0" w:space="0" w:color="auto"/>
        <w:bottom w:val="none" w:sz="0" w:space="0" w:color="auto"/>
        <w:right w:val="none" w:sz="0" w:space="0" w:color="auto"/>
      </w:divBdr>
    </w:div>
    <w:div w:id="392854430">
      <w:bodyDiv w:val="1"/>
      <w:marLeft w:val="0"/>
      <w:marRight w:val="0"/>
      <w:marTop w:val="0"/>
      <w:marBottom w:val="0"/>
      <w:divBdr>
        <w:top w:val="none" w:sz="0" w:space="0" w:color="auto"/>
        <w:left w:val="none" w:sz="0" w:space="0" w:color="auto"/>
        <w:bottom w:val="none" w:sz="0" w:space="0" w:color="auto"/>
        <w:right w:val="none" w:sz="0" w:space="0" w:color="auto"/>
      </w:divBdr>
    </w:div>
    <w:div w:id="392893683">
      <w:bodyDiv w:val="1"/>
      <w:marLeft w:val="0"/>
      <w:marRight w:val="0"/>
      <w:marTop w:val="0"/>
      <w:marBottom w:val="0"/>
      <w:divBdr>
        <w:top w:val="none" w:sz="0" w:space="0" w:color="auto"/>
        <w:left w:val="none" w:sz="0" w:space="0" w:color="auto"/>
        <w:bottom w:val="none" w:sz="0" w:space="0" w:color="auto"/>
        <w:right w:val="none" w:sz="0" w:space="0" w:color="auto"/>
      </w:divBdr>
    </w:div>
    <w:div w:id="392967152">
      <w:bodyDiv w:val="1"/>
      <w:marLeft w:val="0"/>
      <w:marRight w:val="0"/>
      <w:marTop w:val="0"/>
      <w:marBottom w:val="0"/>
      <w:divBdr>
        <w:top w:val="none" w:sz="0" w:space="0" w:color="auto"/>
        <w:left w:val="none" w:sz="0" w:space="0" w:color="auto"/>
        <w:bottom w:val="none" w:sz="0" w:space="0" w:color="auto"/>
        <w:right w:val="none" w:sz="0" w:space="0" w:color="auto"/>
      </w:divBdr>
    </w:div>
    <w:div w:id="393085150">
      <w:bodyDiv w:val="1"/>
      <w:marLeft w:val="0"/>
      <w:marRight w:val="0"/>
      <w:marTop w:val="0"/>
      <w:marBottom w:val="0"/>
      <w:divBdr>
        <w:top w:val="none" w:sz="0" w:space="0" w:color="auto"/>
        <w:left w:val="none" w:sz="0" w:space="0" w:color="auto"/>
        <w:bottom w:val="none" w:sz="0" w:space="0" w:color="auto"/>
        <w:right w:val="none" w:sz="0" w:space="0" w:color="auto"/>
      </w:divBdr>
    </w:div>
    <w:div w:id="393087999">
      <w:bodyDiv w:val="1"/>
      <w:marLeft w:val="0"/>
      <w:marRight w:val="0"/>
      <w:marTop w:val="0"/>
      <w:marBottom w:val="0"/>
      <w:divBdr>
        <w:top w:val="none" w:sz="0" w:space="0" w:color="auto"/>
        <w:left w:val="none" w:sz="0" w:space="0" w:color="auto"/>
        <w:bottom w:val="none" w:sz="0" w:space="0" w:color="auto"/>
        <w:right w:val="none" w:sz="0" w:space="0" w:color="auto"/>
      </w:divBdr>
    </w:div>
    <w:div w:id="393240991">
      <w:bodyDiv w:val="1"/>
      <w:marLeft w:val="0"/>
      <w:marRight w:val="0"/>
      <w:marTop w:val="0"/>
      <w:marBottom w:val="0"/>
      <w:divBdr>
        <w:top w:val="none" w:sz="0" w:space="0" w:color="auto"/>
        <w:left w:val="none" w:sz="0" w:space="0" w:color="auto"/>
        <w:bottom w:val="none" w:sz="0" w:space="0" w:color="auto"/>
        <w:right w:val="none" w:sz="0" w:space="0" w:color="auto"/>
      </w:divBdr>
    </w:div>
    <w:div w:id="393241565">
      <w:bodyDiv w:val="1"/>
      <w:marLeft w:val="0"/>
      <w:marRight w:val="0"/>
      <w:marTop w:val="0"/>
      <w:marBottom w:val="0"/>
      <w:divBdr>
        <w:top w:val="none" w:sz="0" w:space="0" w:color="auto"/>
        <w:left w:val="none" w:sz="0" w:space="0" w:color="auto"/>
        <w:bottom w:val="none" w:sz="0" w:space="0" w:color="auto"/>
        <w:right w:val="none" w:sz="0" w:space="0" w:color="auto"/>
      </w:divBdr>
    </w:div>
    <w:div w:id="393359477">
      <w:bodyDiv w:val="1"/>
      <w:marLeft w:val="0"/>
      <w:marRight w:val="0"/>
      <w:marTop w:val="0"/>
      <w:marBottom w:val="0"/>
      <w:divBdr>
        <w:top w:val="none" w:sz="0" w:space="0" w:color="auto"/>
        <w:left w:val="none" w:sz="0" w:space="0" w:color="auto"/>
        <w:bottom w:val="none" w:sz="0" w:space="0" w:color="auto"/>
        <w:right w:val="none" w:sz="0" w:space="0" w:color="auto"/>
      </w:divBdr>
    </w:div>
    <w:div w:id="393427779">
      <w:bodyDiv w:val="1"/>
      <w:marLeft w:val="0"/>
      <w:marRight w:val="0"/>
      <w:marTop w:val="0"/>
      <w:marBottom w:val="0"/>
      <w:divBdr>
        <w:top w:val="none" w:sz="0" w:space="0" w:color="auto"/>
        <w:left w:val="none" w:sz="0" w:space="0" w:color="auto"/>
        <w:bottom w:val="none" w:sz="0" w:space="0" w:color="auto"/>
        <w:right w:val="none" w:sz="0" w:space="0" w:color="auto"/>
      </w:divBdr>
    </w:div>
    <w:div w:id="393553881">
      <w:bodyDiv w:val="1"/>
      <w:marLeft w:val="0"/>
      <w:marRight w:val="0"/>
      <w:marTop w:val="0"/>
      <w:marBottom w:val="0"/>
      <w:divBdr>
        <w:top w:val="none" w:sz="0" w:space="0" w:color="auto"/>
        <w:left w:val="none" w:sz="0" w:space="0" w:color="auto"/>
        <w:bottom w:val="none" w:sz="0" w:space="0" w:color="auto"/>
        <w:right w:val="none" w:sz="0" w:space="0" w:color="auto"/>
      </w:divBdr>
    </w:div>
    <w:div w:id="393625251">
      <w:bodyDiv w:val="1"/>
      <w:marLeft w:val="0"/>
      <w:marRight w:val="0"/>
      <w:marTop w:val="0"/>
      <w:marBottom w:val="0"/>
      <w:divBdr>
        <w:top w:val="none" w:sz="0" w:space="0" w:color="auto"/>
        <w:left w:val="none" w:sz="0" w:space="0" w:color="auto"/>
        <w:bottom w:val="none" w:sz="0" w:space="0" w:color="auto"/>
        <w:right w:val="none" w:sz="0" w:space="0" w:color="auto"/>
      </w:divBdr>
    </w:div>
    <w:div w:id="393702125">
      <w:bodyDiv w:val="1"/>
      <w:marLeft w:val="0"/>
      <w:marRight w:val="0"/>
      <w:marTop w:val="0"/>
      <w:marBottom w:val="0"/>
      <w:divBdr>
        <w:top w:val="none" w:sz="0" w:space="0" w:color="auto"/>
        <w:left w:val="none" w:sz="0" w:space="0" w:color="auto"/>
        <w:bottom w:val="none" w:sz="0" w:space="0" w:color="auto"/>
        <w:right w:val="none" w:sz="0" w:space="0" w:color="auto"/>
      </w:divBdr>
    </w:div>
    <w:div w:id="393937092">
      <w:bodyDiv w:val="1"/>
      <w:marLeft w:val="0"/>
      <w:marRight w:val="0"/>
      <w:marTop w:val="0"/>
      <w:marBottom w:val="0"/>
      <w:divBdr>
        <w:top w:val="none" w:sz="0" w:space="0" w:color="auto"/>
        <w:left w:val="none" w:sz="0" w:space="0" w:color="auto"/>
        <w:bottom w:val="none" w:sz="0" w:space="0" w:color="auto"/>
        <w:right w:val="none" w:sz="0" w:space="0" w:color="auto"/>
      </w:divBdr>
    </w:div>
    <w:div w:id="394089805">
      <w:bodyDiv w:val="1"/>
      <w:marLeft w:val="0"/>
      <w:marRight w:val="0"/>
      <w:marTop w:val="0"/>
      <w:marBottom w:val="0"/>
      <w:divBdr>
        <w:top w:val="none" w:sz="0" w:space="0" w:color="auto"/>
        <w:left w:val="none" w:sz="0" w:space="0" w:color="auto"/>
        <w:bottom w:val="none" w:sz="0" w:space="0" w:color="auto"/>
        <w:right w:val="none" w:sz="0" w:space="0" w:color="auto"/>
      </w:divBdr>
    </w:div>
    <w:div w:id="394277260">
      <w:bodyDiv w:val="1"/>
      <w:marLeft w:val="0"/>
      <w:marRight w:val="0"/>
      <w:marTop w:val="0"/>
      <w:marBottom w:val="0"/>
      <w:divBdr>
        <w:top w:val="none" w:sz="0" w:space="0" w:color="auto"/>
        <w:left w:val="none" w:sz="0" w:space="0" w:color="auto"/>
        <w:bottom w:val="none" w:sz="0" w:space="0" w:color="auto"/>
        <w:right w:val="none" w:sz="0" w:space="0" w:color="auto"/>
      </w:divBdr>
    </w:div>
    <w:div w:id="394281399">
      <w:bodyDiv w:val="1"/>
      <w:marLeft w:val="0"/>
      <w:marRight w:val="0"/>
      <w:marTop w:val="0"/>
      <w:marBottom w:val="0"/>
      <w:divBdr>
        <w:top w:val="none" w:sz="0" w:space="0" w:color="auto"/>
        <w:left w:val="none" w:sz="0" w:space="0" w:color="auto"/>
        <w:bottom w:val="none" w:sz="0" w:space="0" w:color="auto"/>
        <w:right w:val="none" w:sz="0" w:space="0" w:color="auto"/>
      </w:divBdr>
    </w:div>
    <w:div w:id="394476156">
      <w:bodyDiv w:val="1"/>
      <w:marLeft w:val="0"/>
      <w:marRight w:val="0"/>
      <w:marTop w:val="0"/>
      <w:marBottom w:val="0"/>
      <w:divBdr>
        <w:top w:val="none" w:sz="0" w:space="0" w:color="auto"/>
        <w:left w:val="none" w:sz="0" w:space="0" w:color="auto"/>
        <w:bottom w:val="none" w:sz="0" w:space="0" w:color="auto"/>
        <w:right w:val="none" w:sz="0" w:space="0" w:color="auto"/>
      </w:divBdr>
    </w:div>
    <w:div w:id="394476932">
      <w:bodyDiv w:val="1"/>
      <w:marLeft w:val="0"/>
      <w:marRight w:val="0"/>
      <w:marTop w:val="0"/>
      <w:marBottom w:val="0"/>
      <w:divBdr>
        <w:top w:val="none" w:sz="0" w:space="0" w:color="auto"/>
        <w:left w:val="none" w:sz="0" w:space="0" w:color="auto"/>
        <w:bottom w:val="none" w:sz="0" w:space="0" w:color="auto"/>
        <w:right w:val="none" w:sz="0" w:space="0" w:color="auto"/>
      </w:divBdr>
    </w:div>
    <w:div w:id="394548216">
      <w:bodyDiv w:val="1"/>
      <w:marLeft w:val="0"/>
      <w:marRight w:val="0"/>
      <w:marTop w:val="0"/>
      <w:marBottom w:val="0"/>
      <w:divBdr>
        <w:top w:val="none" w:sz="0" w:space="0" w:color="auto"/>
        <w:left w:val="none" w:sz="0" w:space="0" w:color="auto"/>
        <w:bottom w:val="none" w:sz="0" w:space="0" w:color="auto"/>
        <w:right w:val="none" w:sz="0" w:space="0" w:color="auto"/>
      </w:divBdr>
    </w:div>
    <w:div w:id="394662696">
      <w:bodyDiv w:val="1"/>
      <w:marLeft w:val="0"/>
      <w:marRight w:val="0"/>
      <w:marTop w:val="0"/>
      <w:marBottom w:val="0"/>
      <w:divBdr>
        <w:top w:val="none" w:sz="0" w:space="0" w:color="auto"/>
        <w:left w:val="none" w:sz="0" w:space="0" w:color="auto"/>
        <w:bottom w:val="none" w:sz="0" w:space="0" w:color="auto"/>
        <w:right w:val="none" w:sz="0" w:space="0" w:color="auto"/>
      </w:divBdr>
    </w:div>
    <w:div w:id="394663473">
      <w:bodyDiv w:val="1"/>
      <w:marLeft w:val="0"/>
      <w:marRight w:val="0"/>
      <w:marTop w:val="0"/>
      <w:marBottom w:val="0"/>
      <w:divBdr>
        <w:top w:val="none" w:sz="0" w:space="0" w:color="auto"/>
        <w:left w:val="none" w:sz="0" w:space="0" w:color="auto"/>
        <w:bottom w:val="none" w:sz="0" w:space="0" w:color="auto"/>
        <w:right w:val="none" w:sz="0" w:space="0" w:color="auto"/>
      </w:divBdr>
    </w:div>
    <w:div w:id="394664087">
      <w:bodyDiv w:val="1"/>
      <w:marLeft w:val="0"/>
      <w:marRight w:val="0"/>
      <w:marTop w:val="0"/>
      <w:marBottom w:val="0"/>
      <w:divBdr>
        <w:top w:val="none" w:sz="0" w:space="0" w:color="auto"/>
        <w:left w:val="none" w:sz="0" w:space="0" w:color="auto"/>
        <w:bottom w:val="none" w:sz="0" w:space="0" w:color="auto"/>
        <w:right w:val="none" w:sz="0" w:space="0" w:color="auto"/>
      </w:divBdr>
    </w:div>
    <w:div w:id="394740549">
      <w:bodyDiv w:val="1"/>
      <w:marLeft w:val="0"/>
      <w:marRight w:val="0"/>
      <w:marTop w:val="0"/>
      <w:marBottom w:val="0"/>
      <w:divBdr>
        <w:top w:val="none" w:sz="0" w:space="0" w:color="auto"/>
        <w:left w:val="none" w:sz="0" w:space="0" w:color="auto"/>
        <w:bottom w:val="none" w:sz="0" w:space="0" w:color="auto"/>
        <w:right w:val="none" w:sz="0" w:space="0" w:color="auto"/>
      </w:divBdr>
    </w:div>
    <w:div w:id="394742358">
      <w:bodyDiv w:val="1"/>
      <w:marLeft w:val="0"/>
      <w:marRight w:val="0"/>
      <w:marTop w:val="0"/>
      <w:marBottom w:val="0"/>
      <w:divBdr>
        <w:top w:val="none" w:sz="0" w:space="0" w:color="auto"/>
        <w:left w:val="none" w:sz="0" w:space="0" w:color="auto"/>
        <w:bottom w:val="none" w:sz="0" w:space="0" w:color="auto"/>
        <w:right w:val="none" w:sz="0" w:space="0" w:color="auto"/>
      </w:divBdr>
    </w:div>
    <w:div w:id="394814433">
      <w:bodyDiv w:val="1"/>
      <w:marLeft w:val="0"/>
      <w:marRight w:val="0"/>
      <w:marTop w:val="0"/>
      <w:marBottom w:val="0"/>
      <w:divBdr>
        <w:top w:val="none" w:sz="0" w:space="0" w:color="auto"/>
        <w:left w:val="none" w:sz="0" w:space="0" w:color="auto"/>
        <w:bottom w:val="none" w:sz="0" w:space="0" w:color="auto"/>
        <w:right w:val="none" w:sz="0" w:space="0" w:color="auto"/>
      </w:divBdr>
    </w:div>
    <w:div w:id="394860218">
      <w:bodyDiv w:val="1"/>
      <w:marLeft w:val="0"/>
      <w:marRight w:val="0"/>
      <w:marTop w:val="0"/>
      <w:marBottom w:val="0"/>
      <w:divBdr>
        <w:top w:val="none" w:sz="0" w:space="0" w:color="auto"/>
        <w:left w:val="none" w:sz="0" w:space="0" w:color="auto"/>
        <w:bottom w:val="none" w:sz="0" w:space="0" w:color="auto"/>
        <w:right w:val="none" w:sz="0" w:space="0" w:color="auto"/>
      </w:divBdr>
    </w:div>
    <w:div w:id="394938834">
      <w:bodyDiv w:val="1"/>
      <w:marLeft w:val="0"/>
      <w:marRight w:val="0"/>
      <w:marTop w:val="0"/>
      <w:marBottom w:val="0"/>
      <w:divBdr>
        <w:top w:val="none" w:sz="0" w:space="0" w:color="auto"/>
        <w:left w:val="none" w:sz="0" w:space="0" w:color="auto"/>
        <w:bottom w:val="none" w:sz="0" w:space="0" w:color="auto"/>
        <w:right w:val="none" w:sz="0" w:space="0" w:color="auto"/>
      </w:divBdr>
    </w:div>
    <w:div w:id="395082458">
      <w:bodyDiv w:val="1"/>
      <w:marLeft w:val="0"/>
      <w:marRight w:val="0"/>
      <w:marTop w:val="0"/>
      <w:marBottom w:val="0"/>
      <w:divBdr>
        <w:top w:val="none" w:sz="0" w:space="0" w:color="auto"/>
        <w:left w:val="none" w:sz="0" w:space="0" w:color="auto"/>
        <w:bottom w:val="none" w:sz="0" w:space="0" w:color="auto"/>
        <w:right w:val="none" w:sz="0" w:space="0" w:color="auto"/>
      </w:divBdr>
    </w:div>
    <w:div w:id="395125532">
      <w:bodyDiv w:val="1"/>
      <w:marLeft w:val="0"/>
      <w:marRight w:val="0"/>
      <w:marTop w:val="0"/>
      <w:marBottom w:val="0"/>
      <w:divBdr>
        <w:top w:val="none" w:sz="0" w:space="0" w:color="auto"/>
        <w:left w:val="none" w:sz="0" w:space="0" w:color="auto"/>
        <w:bottom w:val="none" w:sz="0" w:space="0" w:color="auto"/>
        <w:right w:val="none" w:sz="0" w:space="0" w:color="auto"/>
      </w:divBdr>
    </w:div>
    <w:div w:id="395126201">
      <w:bodyDiv w:val="1"/>
      <w:marLeft w:val="0"/>
      <w:marRight w:val="0"/>
      <w:marTop w:val="0"/>
      <w:marBottom w:val="0"/>
      <w:divBdr>
        <w:top w:val="none" w:sz="0" w:space="0" w:color="auto"/>
        <w:left w:val="none" w:sz="0" w:space="0" w:color="auto"/>
        <w:bottom w:val="none" w:sz="0" w:space="0" w:color="auto"/>
        <w:right w:val="none" w:sz="0" w:space="0" w:color="auto"/>
      </w:divBdr>
    </w:div>
    <w:div w:id="395209091">
      <w:bodyDiv w:val="1"/>
      <w:marLeft w:val="0"/>
      <w:marRight w:val="0"/>
      <w:marTop w:val="0"/>
      <w:marBottom w:val="0"/>
      <w:divBdr>
        <w:top w:val="none" w:sz="0" w:space="0" w:color="auto"/>
        <w:left w:val="none" w:sz="0" w:space="0" w:color="auto"/>
        <w:bottom w:val="none" w:sz="0" w:space="0" w:color="auto"/>
        <w:right w:val="none" w:sz="0" w:space="0" w:color="auto"/>
      </w:divBdr>
    </w:div>
    <w:div w:id="395320064">
      <w:bodyDiv w:val="1"/>
      <w:marLeft w:val="0"/>
      <w:marRight w:val="0"/>
      <w:marTop w:val="0"/>
      <w:marBottom w:val="0"/>
      <w:divBdr>
        <w:top w:val="none" w:sz="0" w:space="0" w:color="auto"/>
        <w:left w:val="none" w:sz="0" w:space="0" w:color="auto"/>
        <w:bottom w:val="none" w:sz="0" w:space="0" w:color="auto"/>
        <w:right w:val="none" w:sz="0" w:space="0" w:color="auto"/>
      </w:divBdr>
    </w:div>
    <w:div w:id="395323798">
      <w:bodyDiv w:val="1"/>
      <w:marLeft w:val="0"/>
      <w:marRight w:val="0"/>
      <w:marTop w:val="0"/>
      <w:marBottom w:val="0"/>
      <w:divBdr>
        <w:top w:val="none" w:sz="0" w:space="0" w:color="auto"/>
        <w:left w:val="none" w:sz="0" w:space="0" w:color="auto"/>
        <w:bottom w:val="none" w:sz="0" w:space="0" w:color="auto"/>
        <w:right w:val="none" w:sz="0" w:space="0" w:color="auto"/>
      </w:divBdr>
    </w:div>
    <w:div w:id="395401873">
      <w:bodyDiv w:val="1"/>
      <w:marLeft w:val="0"/>
      <w:marRight w:val="0"/>
      <w:marTop w:val="0"/>
      <w:marBottom w:val="0"/>
      <w:divBdr>
        <w:top w:val="none" w:sz="0" w:space="0" w:color="auto"/>
        <w:left w:val="none" w:sz="0" w:space="0" w:color="auto"/>
        <w:bottom w:val="none" w:sz="0" w:space="0" w:color="auto"/>
        <w:right w:val="none" w:sz="0" w:space="0" w:color="auto"/>
      </w:divBdr>
    </w:div>
    <w:div w:id="395473548">
      <w:bodyDiv w:val="1"/>
      <w:marLeft w:val="0"/>
      <w:marRight w:val="0"/>
      <w:marTop w:val="0"/>
      <w:marBottom w:val="0"/>
      <w:divBdr>
        <w:top w:val="none" w:sz="0" w:space="0" w:color="auto"/>
        <w:left w:val="none" w:sz="0" w:space="0" w:color="auto"/>
        <w:bottom w:val="none" w:sz="0" w:space="0" w:color="auto"/>
        <w:right w:val="none" w:sz="0" w:space="0" w:color="auto"/>
      </w:divBdr>
    </w:div>
    <w:div w:id="395517924">
      <w:bodyDiv w:val="1"/>
      <w:marLeft w:val="0"/>
      <w:marRight w:val="0"/>
      <w:marTop w:val="0"/>
      <w:marBottom w:val="0"/>
      <w:divBdr>
        <w:top w:val="none" w:sz="0" w:space="0" w:color="auto"/>
        <w:left w:val="none" w:sz="0" w:space="0" w:color="auto"/>
        <w:bottom w:val="none" w:sz="0" w:space="0" w:color="auto"/>
        <w:right w:val="none" w:sz="0" w:space="0" w:color="auto"/>
      </w:divBdr>
    </w:div>
    <w:div w:id="395662419">
      <w:bodyDiv w:val="1"/>
      <w:marLeft w:val="0"/>
      <w:marRight w:val="0"/>
      <w:marTop w:val="0"/>
      <w:marBottom w:val="0"/>
      <w:divBdr>
        <w:top w:val="none" w:sz="0" w:space="0" w:color="auto"/>
        <w:left w:val="none" w:sz="0" w:space="0" w:color="auto"/>
        <w:bottom w:val="none" w:sz="0" w:space="0" w:color="auto"/>
        <w:right w:val="none" w:sz="0" w:space="0" w:color="auto"/>
      </w:divBdr>
    </w:div>
    <w:div w:id="395665222">
      <w:bodyDiv w:val="1"/>
      <w:marLeft w:val="0"/>
      <w:marRight w:val="0"/>
      <w:marTop w:val="0"/>
      <w:marBottom w:val="0"/>
      <w:divBdr>
        <w:top w:val="none" w:sz="0" w:space="0" w:color="auto"/>
        <w:left w:val="none" w:sz="0" w:space="0" w:color="auto"/>
        <w:bottom w:val="none" w:sz="0" w:space="0" w:color="auto"/>
        <w:right w:val="none" w:sz="0" w:space="0" w:color="auto"/>
      </w:divBdr>
    </w:div>
    <w:div w:id="395669773">
      <w:bodyDiv w:val="1"/>
      <w:marLeft w:val="0"/>
      <w:marRight w:val="0"/>
      <w:marTop w:val="0"/>
      <w:marBottom w:val="0"/>
      <w:divBdr>
        <w:top w:val="none" w:sz="0" w:space="0" w:color="auto"/>
        <w:left w:val="none" w:sz="0" w:space="0" w:color="auto"/>
        <w:bottom w:val="none" w:sz="0" w:space="0" w:color="auto"/>
        <w:right w:val="none" w:sz="0" w:space="0" w:color="auto"/>
      </w:divBdr>
    </w:div>
    <w:div w:id="395709134">
      <w:bodyDiv w:val="1"/>
      <w:marLeft w:val="0"/>
      <w:marRight w:val="0"/>
      <w:marTop w:val="0"/>
      <w:marBottom w:val="0"/>
      <w:divBdr>
        <w:top w:val="none" w:sz="0" w:space="0" w:color="auto"/>
        <w:left w:val="none" w:sz="0" w:space="0" w:color="auto"/>
        <w:bottom w:val="none" w:sz="0" w:space="0" w:color="auto"/>
        <w:right w:val="none" w:sz="0" w:space="0" w:color="auto"/>
      </w:divBdr>
    </w:div>
    <w:div w:id="395709299">
      <w:bodyDiv w:val="1"/>
      <w:marLeft w:val="0"/>
      <w:marRight w:val="0"/>
      <w:marTop w:val="0"/>
      <w:marBottom w:val="0"/>
      <w:divBdr>
        <w:top w:val="none" w:sz="0" w:space="0" w:color="auto"/>
        <w:left w:val="none" w:sz="0" w:space="0" w:color="auto"/>
        <w:bottom w:val="none" w:sz="0" w:space="0" w:color="auto"/>
        <w:right w:val="none" w:sz="0" w:space="0" w:color="auto"/>
      </w:divBdr>
    </w:div>
    <w:div w:id="395781221">
      <w:bodyDiv w:val="1"/>
      <w:marLeft w:val="0"/>
      <w:marRight w:val="0"/>
      <w:marTop w:val="0"/>
      <w:marBottom w:val="0"/>
      <w:divBdr>
        <w:top w:val="none" w:sz="0" w:space="0" w:color="auto"/>
        <w:left w:val="none" w:sz="0" w:space="0" w:color="auto"/>
        <w:bottom w:val="none" w:sz="0" w:space="0" w:color="auto"/>
        <w:right w:val="none" w:sz="0" w:space="0" w:color="auto"/>
      </w:divBdr>
    </w:div>
    <w:div w:id="395785206">
      <w:bodyDiv w:val="1"/>
      <w:marLeft w:val="0"/>
      <w:marRight w:val="0"/>
      <w:marTop w:val="0"/>
      <w:marBottom w:val="0"/>
      <w:divBdr>
        <w:top w:val="none" w:sz="0" w:space="0" w:color="auto"/>
        <w:left w:val="none" w:sz="0" w:space="0" w:color="auto"/>
        <w:bottom w:val="none" w:sz="0" w:space="0" w:color="auto"/>
        <w:right w:val="none" w:sz="0" w:space="0" w:color="auto"/>
      </w:divBdr>
    </w:div>
    <w:div w:id="395786543">
      <w:bodyDiv w:val="1"/>
      <w:marLeft w:val="0"/>
      <w:marRight w:val="0"/>
      <w:marTop w:val="0"/>
      <w:marBottom w:val="0"/>
      <w:divBdr>
        <w:top w:val="none" w:sz="0" w:space="0" w:color="auto"/>
        <w:left w:val="none" w:sz="0" w:space="0" w:color="auto"/>
        <w:bottom w:val="none" w:sz="0" w:space="0" w:color="auto"/>
        <w:right w:val="none" w:sz="0" w:space="0" w:color="auto"/>
      </w:divBdr>
    </w:div>
    <w:div w:id="395855066">
      <w:bodyDiv w:val="1"/>
      <w:marLeft w:val="0"/>
      <w:marRight w:val="0"/>
      <w:marTop w:val="0"/>
      <w:marBottom w:val="0"/>
      <w:divBdr>
        <w:top w:val="none" w:sz="0" w:space="0" w:color="auto"/>
        <w:left w:val="none" w:sz="0" w:space="0" w:color="auto"/>
        <w:bottom w:val="none" w:sz="0" w:space="0" w:color="auto"/>
        <w:right w:val="none" w:sz="0" w:space="0" w:color="auto"/>
      </w:divBdr>
    </w:div>
    <w:div w:id="395855955">
      <w:bodyDiv w:val="1"/>
      <w:marLeft w:val="0"/>
      <w:marRight w:val="0"/>
      <w:marTop w:val="0"/>
      <w:marBottom w:val="0"/>
      <w:divBdr>
        <w:top w:val="none" w:sz="0" w:space="0" w:color="auto"/>
        <w:left w:val="none" w:sz="0" w:space="0" w:color="auto"/>
        <w:bottom w:val="none" w:sz="0" w:space="0" w:color="auto"/>
        <w:right w:val="none" w:sz="0" w:space="0" w:color="auto"/>
      </w:divBdr>
    </w:div>
    <w:div w:id="395856891">
      <w:bodyDiv w:val="1"/>
      <w:marLeft w:val="0"/>
      <w:marRight w:val="0"/>
      <w:marTop w:val="0"/>
      <w:marBottom w:val="0"/>
      <w:divBdr>
        <w:top w:val="none" w:sz="0" w:space="0" w:color="auto"/>
        <w:left w:val="none" w:sz="0" w:space="0" w:color="auto"/>
        <w:bottom w:val="none" w:sz="0" w:space="0" w:color="auto"/>
        <w:right w:val="none" w:sz="0" w:space="0" w:color="auto"/>
      </w:divBdr>
    </w:div>
    <w:div w:id="395860928">
      <w:bodyDiv w:val="1"/>
      <w:marLeft w:val="0"/>
      <w:marRight w:val="0"/>
      <w:marTop w:val="0"/>
      <w:marBottom w:val="0"/>
      <w:divBdr>
        <w:top w:val="none" w:sz="0" w:space="0" w:color="auto"/>
        <w:left w:val="none" w:sz="0" w:space="0" w:color="auto"/>
        <w:bottom w:val="none" w:sz="0" w:space="0" w:color="auto"/>
        <w:right w:val="none" w:sz="0" w:space="0" w:color="auto"/>
      </w:divBdr>
    </w:div>
    <w:div w:id="395906852">
      <w:bodyDiv w:val="1"/>
      <w:marLeft w:val="0"/>
      <w:marRight w:val="0"/>
      <w:marTop w:val="0"/>
      <w:marBottom w:val="0"/>
      <w:divBdr>
        <w:top w:val="none" w:sz="0" w:space="0" w:color="auto"/>
        <w:left w:val="none" w:sz="0" w:space="0" w:color="auto"/>
        <w:bottom w:val="none" w:sz="0" w:space="0" w:color="auto"/>
        <w:right w:val="none" w:sz="0" w:space="0" w:color="auto"/>
      </w:divBdr>
    </w:div>
    <w:div w:id="396052490">
      <w:bodyDiv w:val="1"/>
      <w:marLeft w:val="0"/>
      <w:marRight w:val="0"/>
      <w:marTop w:val="0"/>
      <w:marBottom w:val="0"/>
      <w:divBdr>
        <w:top w:val="none" w:sz="0" w:space="0" w:color="auto"/>
        <w:left w:val="none" w:sz="0" w:space="0" w:color="auto"/>
        <w:bottom w:val="none" w:sz="0" w:space="0" w:color="auto"/>
        <w:right w:val="none" w:sz="0" w:space="0" w:color="auto"/>
      </w:divBdr>
    </w:div>
    <w:div w:id="396053029">
      <w:bodyDiv w:val="1"/>
      <w:marLeft w:val="0"/>
      <w:marRight w:val="0"/>
      <w:marTop w:val="0"/>
      <w:marBottom w:val="0"/>
      <w:divBdr>
        <w:top w:val="none" w:sz="0" w:space="0" w:color="auto"/>
        <w:left w:val="none" w:sz="0" w:space="0" w:color="auto"/>
        <w:bottom w:val="none" w:sz="0" w:space="0" w:color="auto"/>
        <w:right w:val="none" w:sz="0" w:space="0" w:color="auto"/>
      </w:divBdr>
    </w:div>
    <w:div w:id="396167595">
      <w:bodyDiv w:val="1"/>
      <w:marLeft w:val="0"/>
      <w:marRight w:val="0"/>
      <w:marTop w:val="0"/>
      <w:marBottom w:val="0"/>
      <w:divBdr>
        <w:top w:val="none" w:sz="0" w:space="0" w:color="auto"/>
        <w:left w:val="none" w:sz="0" w:space="0" w:color="auto"/>
        <w:bottom w:val="none" w:sz="0" w:space="0" w:color="auto"/>
        <w:right w:val="none" w:sz="0" w:space="0" w:color="auto"/>
      </w:divBdr>
    </w:div>
    <w:div w:id="396250124">
      <w:bodyDiv w:val="1"/>
      <w:marLeft w:val="0"/>
      <w:marRight w:val="0"/>
      <w:marTop w:val="0"/>
      <w:marBottom w:val="0"/>
      <w:divBdr>
        <w:top w:val="none" w:sz="0" w:space="0" w:color="auto"/>
        <w:left w:val="none" w:sz="0" w:space="0" w:color="auto"/>
        <w:bottom w:val="none" w:sz="0" w:space="0" w:color="auto"/>
        <w:right w:val="none" w:sz="0" w:space="0" w:color="auto"/>
      </w:divBdr>
    </w:div>
    <w:div w:id="396366318">
      <w:bodyDiv w:val="1"/>
      <w:marLeft w:val="0"/>
      <w:marRight w:val="0"/>
      <w:marTop w:val="0"/>
      <w:marBottom w:val="0"/>
      <w:divBdr>
        <w:top w:val="none" w:sz="0" w:space="0" w:color="auto"/>
        <w:left w:val="none" w:sz="0" w:space="0" w:color="auto"/>
        <w:bottom w:val="none" w:sz="0" w:space="0" w:color="auto"/>
        <w:right w:val="none" w:sz="0" w:space="0" w:color="auto"/>
      </w:divBdr>
    </w:div>
    <w:div w:id="396631078">
      <w:bodyDiv w:val="1"/>
      <w:marLeft w:val="0"/>
      <w:marRight w:val="0"/>
      <w:marTop w:val="0"/>
      <w:marBottom w:val="0"/>
      <w:divBdr>
        <w:top w:val="none" w:sz="0" w:space="0" w:color="auto"/>
        <w:left w:val="none" w:sz="0" w:space="0" w:color="auto"/>
        <w:bottom w:val="none" w:sz="0" w:space="0" w:color="auto"/>
        <w:right w:val="none" w:sz="0" w:space="0" w:color="auto"/>
      </w:divBdr>
    </w:div>
    <w:div w:id="396636308">
      <w:bodyDiv w:val="1"/>
      <w:marLeft w:val="0"/>
      <w:marRight w:val="0"/>
      <w:marTop w:val="0"/>
      <w:marBottom w:val="0"/>
      <w:divBdr>
        <w:top w:val="none" w:sz="0" w:space="0" w:color="auto"/>
        <w:left w:val="none" w:sz="0" w:space="0" w:color="auto"/>
        <w:bottom w:val="none" w:sz="0" w:space="0" w:color="auto"/>
        <w:right w:val="none" w:sz="0" w:space="0" w:color="auto"/>
      </w:divBdr>
    </w:div>
    <w:div w:id="396905382">
      <w:bodyDiv w:val="1"/>
      <w:marLeft w:val="0"/>
      <w:marRight w:val="0"/>
      <w:marTop w:val="0"/>
      <w:marBottom w:val="0"/>
      <w:divBdr>
        <w:top w:val="none" w:sz="0" w:space="0" w:color="auto"/>
        <w:left w:val="none" w:sz="0" w:space="0" w:color="auto"/>
        <w:bottom w:val="none" w:sz="0" w:space="0" w:color="auto"/>
        <w:right w:val="none" w:sz="0" w:space="0" w:color="auto"/>
      </w:divBdr>
    </w:div>
    <w:div w:id="396906461">
      <w:bodyDiv w:val="1"/>
      <w:marLeft w:val="0"/>
      <w:marRight w:val="0"/>
      <w:marTop w:val="0"/>
      <w:marBottom w:val="0"/>
      <w:divBdr>
        <w:top w:val="none" w:sz="0" w:space="0" w:color="auto"/>
        <w:left w:val="none" w:sz="0" w:space="0" w:color="auto"/>
        <w:bottom w:val="none" w:sz="0" w:space="0" w:color="auto"/>
        <w:right w:val="none" w:sz="0" w:space="0" w:color="auto"/>
      </w:divBdr>
    </w:div>
    <w:div w:id="396975822">
      <w:bodyDiv w:val="1"/>
      <w:marLeft w:val="0"/>
      <w:marRight w:val="0"/>
      <w:marTop w:val="0"/>
      <w:marBottom w:val="0"/>
      <w:divBdr>
        <w:top w:val="none" w:sz="0" w:space="0" w:color="auto"/>
        <w:left w:val="none" w:sz="0" w:space="0" w:color="auto"/>
        <w:bottom w:val="none" w:sz="0" w:space="0" w:color="auto"/>
        <w:right w:val="none" w:sz="0" w:space="0" w:color="auto"/>
      </w:divBdr>
    </w:div>
    <w:div w:id="397018784">
      <w:bodyDiv w:val="1"/>
      <w:marLeft w:val="0"/>
      <w:marRight w:val="0"/>
      <w:marTop w:val="0"/>
      <w:marBottom w:val="0"/>
      <w:divBdr>
        <w:top w:val="none" w:sz="0" w:space="0" w:color="auto"/>
        <w:left w:val="none" w:sz="0" w:space="0" w:color="auto"/>
        <w:bottom w:val="none" w:sz="0" w:space="0" w:color="auto"/>
        <w:right w:val="none" w:sz="0" w:space="0" w:color="auto"/>
      </w:divBdr>
    </w:div>
    <w:div w:id="397217521">
      <w:bodyDiv w:val="1"/>
      <w:marLeft w:val="0"/>
      <w:marRight w:val="0"/>
      <w:marTop w:val="0"/>
      <w:marBottom w:val="0"/>
      <w:divBdr>
        <w:top w:val="none" w:sz="0" w:space="0" w:color="auto"/>
        <w:left w:val="none" w:sz="0" w:space="0" w:color="auto"/>
        <w:bottom w:val="none" w:sz="0" w:space="0" w:color="auto"/>
        <w:right w:val="none" w:sz="0" w:space="0" w:color="auto"/>
      </w:divBdr>
    </w:div>
    <w:div w:id="397242831">
      <w:bodyDiv w:val="1"/>
      <w:marLeft w:val="0"/>
      <w:marRight w:val="0"/>
      <w:marTop w:val="0"/>
      <w:marBottom w:val="0"/>
      <w:divBdr>
        <w:top w:val="none" w:sz="0" w:space="0" w:color="auto"/>
        <w:left w:val="none" w:sz="0" w:space="0" w:color="auto"/>
        <w:bottom w:val="none" w:sz="0" w:space="0" w:color="auto"/>
        <w:right w:val="none" w:sz="0" w:space="0" w:color="auto"/>
      </w:divBdr>
    </w:div>
    <w:div w:id="397482550">
      <w:bodyDiv w:val="1"/>
      <w:marLeft w:val="0"/>
      <w:marRight w:val="0"/>
      <w:marTop w:val="0"/>
      <w:marBottom w:val="0"/>
      <w:divBdr>
        <w:top w:val="none" w:sz="0" w:space="0" w:color="auto"/>
        <w:left w:val="none" w:sz="0" w:space="0" w:color="auto"/>
        <w:bottom w:val="none" w:sz="0" w:space="0" w:color="auto"/>
        <w:right w:val="none" w:sz="0" w:space="0" w:color="auto"/>
      </w:divBdr>
    </w:div>
    <w:div w:id="397484786">
      <w:bodyDiv w:val="1"/>
      <w:marLeft w:val="0"/>
      <w:marRight w:val="0"/>
      <w:marTop w:val="0"/>
      <w:marBottom w:val="0"/>
      <w:divBdr>
        <w:top w:val="none" w:sz="0" w:space="0" w:color="auto"/>
        <w:left w:val="none" w:sz="0" w:space="0" w:color="auto"/>
        <w:bottom w:val="none" w:sz="0" w:space="0" w:color="auto"/>
        <w:right w:val="none" w:sz="0" w:space="0" w:color="auto"/>
      </w:divBdr>
    </w:div>
    <w:div w:id="397552329">
      <w:bodyDiv w:val="1"/>
      <w:marLeft w:val="0"/>
      <w:marRight w:val="0"/>
      <w:marTop w:val="0"/>
      <w:marBottom w:val="0"/>
      <w:divBdr>
        <w:top w:val="none" w:sz="0" w:space="0" w:color="auto"/>
        <w:left w:val="none" w:sz="0" w:space="0" w:color="auto"/>
        <w:bottom w:val="none" w:sz="0" w:space="0" w:color="auto"/>
        <w:right w:val="none" w:sz="0" w:space="0" w:color="auto"/>
      </w:divBdr>
    </w:div>
    <w:div w:id="397631662">
      <w:bodyDiv w:val="1"/>
      <w:marLeft w:val="0"/>
      <w:marRight w:val="0"/>
      <w:marTop w:val="0"/>
      <w:marBottom w:val="0"/>
      <w:divBdr>
        <w:top w:val="none" w:sz="0" w:space="0" w:color="auto"/>
        <w:left w:val="none" w:sz="0" w:space="0" w:color="auto"/>
        <w:bottom w:val="none" w:sz="0" w:space="0" w:color="auto"/>
        <w:right w:val="none" w:sz="0" w:space="0" w:color="auto"/>
      </w:divBdr>
    </w:div>
    <w:div w:id="397636398">
      <w:bodyDiv w:val="1"/>
      <w:marLeft w:val="0"/>
      <w:marRight w:val="0"/>
      <w:marTop w:val="0"/>
      <w:marBottom w:val="0"/>
      <w:divBdr>
        <w:top w:val="none" w:sz="0" w:space="0" w:color="auto"/>
        <w:left w:val="none" w:sz="0" w:space="0" w:color="auto"/>
        <w:bottom w:val="none" w:sz="0" w:space="0" w:color="auto"/>
        <w:right w:val="none" w:sz="0" w:space="0" w:color="auto"/>
      </w:divBdr>
    </w:div>
    <w:div w:id="397675391">
      <w:bodyDiv w:val="1"/>
      <w:marLeft w:val="0"/>
      <w:marRight w:val="0"/>
      <w:marTop w:val="0"/>
      <w:marBottom w:val="0"/>
      <w:divBdr>
        <w:top w:val="none" w:sz="0" w:space="0" w:color="auto"/>
        <w:left w:val="none" w:sz="0" w:space="0" w:color="auto"/>
        <w:bottom w:val="none" w:sz="0" w:space="0" w:color="auto"/>
        <w:right w:val="none" w:sz="0" w:space="0" w:color="auto"/>
      </w:divBdr>
    </w:div>
    <w:div w:id="397678279">
      <w:bodyDiv w:val="1"/>
      <w:marLeft w:val="0"/>
      <w:marRight w:val="0"/>
      <w:marTop w:val="0"/>
      <w:marBottom w:val="0"/>
      <w:divBdr>
        <w:top w:val="none" w:sz="0" w:space="0" w:color="auto"/>
        <w:left w:val="none" w:sz="0" w:space="0" w:color="auto"/>
        <w:bottom w:val="none" w:sz="0" w:space="0" w:color="auto"/>
        <w:right w:val="none" w:sz="0" w:space="0" w:color="auto"/>
      </w:divBdr>
    </w:div>
    <w:div w:id="397745805">
      <w:bodyDiv w:val="1"/>
      <w:marLeft w:val="0"/>
      <w:marRight w:val="0"/>
      <w:marTop w:val="0"/>
      <w:marBottom w:val="0"/>
      <w:divBdr>
        <w:top w:val="none" w:sz="0" w:space="0" w:color="auto"/>
        <w:left w:val="none" w:sz="0" w:space="0" w:color="auto"/>
        <w:bottom w:val="none" w:sz="0" w:space="0" w:color="auto"/>
        <w:right w:val="none" w:sz="0" w:space="0" w:color="auto"/>
      </w:divBdr>
    </w:div>
    <w:div w:id="397827872">
      <w:bodyDiv w:val="1"/>
      <w:marLeft w:val="0"/>
      <w:marRight w:val="0"/>
      <w:marTop w:val="0"/>
      <w:marBottom w:val="0"/>
      <w:divBdr>
        <w:top w:val="none" w:sz="0" w:space="0" w:color="auto"/>
        <w:left w:val="none" w:sz="0" w:space="0" w:color="auto"/>
        <w:bottom w:val="none" w:sz="0" w:space="0" w:color="auto"/>
        <w:right w:val="none" w:sz="0" w:space="0" w:color="auto"/>
      </w:divBdr>
    </w:div>
    <w:div w:id="397829954">
      <w:bodyDiv w:val="1"/>
      <w:marLeft w:val="0"/>
      <w:marRight w:val="0"/>
      <w:marTop w:val="0"/>
      <w:marBottom w:val="0"/>
      <w:divBdr>
        <w:top w:val="none" w:sz="0" w:space="0" w:color="auto"/>
        <w:left w:val="none" w:sz="0" w:space="0" w:color="auto"/>
        <w:bottom w:val="none" w:sz="0" w:space="0" w:color="auto"/>
        <w:right w:val="none" w:sz="0" w:space="0" w:color="auto"/>
      </w:divBdr>
    </w:div>
    <w:div w:id="397896974">
      <w:bodyDiv w:val="1"/>
      <w:marLeft w:val="0"/>
      <w:marRight w:val="0"/>
      <w:marTop w:val="0"/>
      <w:marBottom w:val="0"/>
      <w:divBdr>
        <w:top w:val="none" w:sz="0" w:space="0" w:color="auto"/>
        <w:left w:val="none" w:sz="0" w:space="0" w:color="auto"/>
        <w:bottom w:val="none" w:sz="0" w:space="0" w:color="auto"/>
        <w:right w:val="none" w:sz="0" w:space="0" w:color="auto"/>
      </w:divBdr>
    </w:div>
    <w:div w:id="397938695">
      <w:bodyDiv w:val="1"/>
      <w:marLeft w:val="0"/>
      <w:marRight w:val="0"/>
      <w:marTop w:val="0"/>
      <w:marBottom w:val="0"/>
      <w:divBdr>
        <w:top w:val="none" w:sz="0" w:space="0" w:color="auto"/>
        <w:left w:val="none" w:sz="0" w:space="0" w:color="auto"/>
        <w:bottom w:val="none" w:sz="0" w:space="0" w:color="auto"/>
        <w:right w:val="none" w:sz="0" w:space="0" w:color="auto"/>
      </w:divBdr>
    </w:div>
    <w:div w:id="398023737">
      <w:bodyDiv w:val="1"/>
      <w:marLeft w:val="0"/>
      <w:marRight w:val="0"/>
      <w:marTop w:val="0"/>
      <w:marBottom w:val="0"/>
      <w:divBdr>
        <w:top w:val="none" w:sz="0" w:space="0" w:color="auto"/>
        <w:left w:val="none" w:sz="0" w:space="0" w:color="auto"/>
        <w:bottom w:val="none" w:sz="0" w:space="0" w:color="auto"/>
        <w:right w:val="none" w:sz="0" w:space="0" w:color="auto"/>
      </w:divBdr>
    </w:div>
    <w:div w:id="398141209">
      <w:bodyDiv w:val="1"/>
      <w:marLeft w:val="0"/>
      <w:marRight w:val="0"/>
      <w:marTop w:val="0"/>
      <w:marBottom w:val="0"/>
      <w:divBdr>
        <w:top w:val="none" w:sz="0" w:space="0" w:color="auto"/>
        <w:left w:val="none" w:sz="0" w:space="0" w:color="auto"/>
        <w:bottom w:val="none" w:sz="0" w:space="0" w:color="auto"/>
        <w:right w:val="none" w:sz="0" w:space="0" w:color="auto"/>
      </w:divBdr>
    </w:div>
    <w:div w:id="398141366">
      <w:bodyDiv w:val="1"/>
      <w:marLeft w:val="0"/>
      <w:marRight w:val="0"/>
      <w:marTop w:val="0"/>
      <w:marBottom w:val="0"/>
      <w:divBdr>
        <w:top w:val="none" w:sz="0" w:space="0" w:color="auto"/>
        <w:left w:val="none" w:sz="0" w:space="0" w:color="auto"/>
        <w:bottom w:val="none" w:sz="0" w:space="0" w:color="auto"/>
        <w:right w:val="none" w:sz="0" w:space="0" w:color="auto"/>
      </w:divBdr>
    </w:div>
    <w:div w:id="398328442">
      <w:bodyDiv w:val="1"/>
      <w:marLeft w:val="0"/>
      <w:marRight w:val="0"/>
      <w:marTop w:val="0"/>
      <w:marBottom w:val="0"/>
      <w:divBdr>
        <w:top w:val="none" w:sz="0" w:space="0" w:color="auto"/>
        <w:left w:val="none" w:sz="0" w:space="0" w:color="auto"/>
        <w:bottom w:val="none" w:sz="0" w:space="0" w:color="auto"/>
        <w:right w:val="none" w:sz="0" w:space="0" w:color="auto"/>
      </w:divBdr>
    </w:div>
    <w:div w:id="398744833">
      <w:bodyDiv w:val="1"/>
      <w:marLeft w:val="0"/>
      <w:marRight w:val="0"/>
      <w:marTop w:val="0"/>
      <w:marBottom w:val="0"/>
      <w:divBdr>
        <w:top w:val="none" w:sz="0" w:space="0" w:color="auto"/>
        <w:left w:val="none" w:sz="0" w:space="0" w:color="auto"/>
        <w:bottom w:val="none" w:sz="0" w:space="0" w:color="auto"/>
        <w:right w:val="none" w:sz="0" w:space="0" w:color="auto"/>
      </w:divBdr>
    </w:div>
    <w:div w:id="398748212">
      <w:bodyDiv w:val="1"/>
      <w:marLeft w:val="0"/>
      <w:marRight w:val="0"/>
      <w:marTop w:val="0"/>
      <w:marBottom w:val="0"/>
      <w:divBdr>
        <w:top w:val="none" w:sz="0" w:space="0" w:color="auto"/>
        <w:left w:val="none" w:sz="0" w:space="0" w:color="auto"/>
        <w:bottom w:val="none" w:sz="0" w:space="0" w:color="auto"/>
        <w:right w:val="none" w:sz="0" w:space="0" w:color="auto"/>
      </w:divBdr>
    </w:div>
    <w:div w:id="399056519">
      <w:bodyDiv w:val="1"/>
      <w:marLeft w:val="0"/>
      <w:marRight w:val="0"/>
      <w:marTop w:val="0"/>
      <w:marBottom w:val="0"/>
      <w:divBdr>
        <w:top w:val="none" w:sz="0" w:space="0" w:color="auto"/>
        <w:left w:val="none" w:sz="0" w:space="0" w:color="auto"/>
        <w:bottom w:val="none" w:sz="0" w:space="0" w:color="auto"/>
        <w:right w:val="none" w:sz="0" w:space="0" w:color="auto"/>
      </w:divBdr>
    </w:div>
    <w:div w:id="399057670">
      <w:bodyDiv w:val="1"/>
      <w:marLeft w:val="0"/>
      <w:marRight w:val="0"/>
      <w:marTop w:val="0"/>
      <w:marBottom w:val="0"/>
      <w:divBdr>
        <w:top w:val="none" w:sz="0" w:space="0" w:color="auto"/>
        <w:left w:val="none" w:sz="0" w:space="0" w:color="auto"/>
        <w:bottom w:val="none" w:sz="0" w:space="0" w:color="auto"/>
        <w:right w:val="none" w:sz="0" w:space="0" w:color="auto"/>
      </w:divBdr>
    </w:div>
    <w:div w:id="399134912">
      <w:bodyDiv w:val="1"/>
      <w:marLeft w:val="0"/>
      <w:marRight w:val="0"/>
      <w:marTop w:val="0"/>
      <w:marBottom w:val="0"/>
      <w:divBdr>
        <w:top w:val="none" w:sz="0" w:space="0" w:color="auto"/>
        <w:left w:val="none" w:sz="0" w:space="0" w:color="auto"/>
        <w:bottom w:val="none" w:sz="0" w:space="0" w:color="auto"/>
        <w:right w:val="none" w:sz="0" w:space="0" w:color="auto"/>
      </w:divBdr>
    </w:div>
    <w:div w:id="399183571">
      <w:bodyDiv w:val="1"/>
      <w:marLeft w:val="0"/>
      <w:marRight w:val="0"/>
      <w:marTop w:val="0"/>
      <w:marBottom w:val="0"/>
      <w:divBdr>
        <w:top w:val="none" w:sz="0" w:space="0" w:color="auto"/>
        <w:left w:val="none" w:sz="0" w:space="0" w:color="auto"/>
        <w:bottom w:val="none" w:sz="0" w:space="0" w:color="auto"/>
        <w:right w:val="none" w:sz="0" w:space="0" w:color="auto"/>
      </w:divBdr>
    </w:div>
    <w:div w:id="399209040">
      <w:bodyDiv w:val="1"/>
      <w:marLeft w:val="0"/>
      <w:marRight w:val="0"/>
      <w:marTop w:val="0"/>
      <w:marBottom w:val="0"/>
      <w:divBdr>
        <w:top w:val="none" w:sz="0" w:space="0" w:color="auto"/>
        <w:left w:val="none" w:sz="0" w:space="0" w:color="auto"/>
        <w:bottom w:val="none" w:sz="0" w:space="0" w:color="auto"/>
        <w:right w:val="none" w:sz="0" w:space="0" w:color="auto"/>
      </w:divBdr>
    </w:div>
    <w:div w:id="399209130">
      <w:bodyDiv w:val="1"/>
      <w:marLeft w:val="0"/>
      <w:marRight w:val="0"/>
      <w:marTop w:val="0"/>
      <w:marBottom w:val="0"/>
      <w:divBdr>
        <w:top w:val="none" w:sz="0" w:space="0" w:color="auto"/>
        <w:left w:val="none" w:sz="0" w:space="0" w:color="auto"/>
        <w:bottom w:val="none" w:sz="0" w:space="0" w:color="auto"/>
        <w:right w:val="none" w:sz="0" w:space="0" w:color="auto"/>
      </w:divBdr>
    </w:div>
    <w:div w:id="399253952">
      <w:bodyDiv w:val="1"/>
      <w:marLeft w:val="0"/>
      <w:marRight w:val="0"/>
      <w:marTop w:val="0"/>
      <w:marBottom w:val="0"/>
      <w:divBdr>
        <w:top w:val="none" w:sz="0" w:space="0" w:color="auto"/>
        <w:left w:val="none" w:sz="0" w:space="0" w:color="auto"/>
        <w:bottom w:val="none" w:sz="0" w:space="0" w:color="auto"/>
        <w:right w:val="none" w:sz="0" w:space="0" w:color="auto"/>
      </w:divBdr>
    </w:div>
    <w:div w:id="399405658">
      <w:bodyDiv w:val="1"/>
      <w:marLeft w:val="0"/>
      <w:marRight w:val="0"/>
      <w:marTop w:val="0"/>
      <w:marBottom w:val="0"/>
      <w:divBdr>
        <w:top w:val="none" w:sz="0" w:space="0" w:color="auto"/>
        <w:left w:val="none" w:sz="0" w:space="0" w:color="auto"/>
        <w:bottom w:val="none" w:sz="0" w:space="0" w:color="auto"/>
        <w:right w:val="none" w:sz="0" w:space="0" w:color="auto"/>
      </w:divBdr>
    </w:div>
    <w:div w:id="399450724">
      <w:bodyDiv w:val="1"/>
      <w:marLeft w:val="0"/>
      <w:marRight w:val="0"/>
      <w:marTop w:val="0"/>
      <w:marBottom w:val="0"/>
      <w:divBdr>
        <w:top w:val="none" w:sz="0" w:space="0" w:color="auto"/>
        <w:left w:val="none" w:sz="0" w:space="0" w:color="auto"/>
        <w:bottom w:val="none" w:sz="0" w:space="0" w:color="auto"/>
        <w:right w:val="none" w:sz="0" w:space="0" w:color="auto"/>
      </w:divBdr>
    </w:div>
    <w:div w:id="399670784">
      <w:bodyDiv w:val="1"/>
      <w:marLeft w:val="0"/>
      <w:marRight w:val="0"/>
      <w:marTop w:val="0"/>
      <w:marBottom w:val="0"/>
      <w:divBdr>
        <w:top w:val="none" w:sz="0" w:space="0" w:color="auto"/>
        <w:left w:val="none" w:sz="0" w:space="0" w:color="auto"/>
        <w:bottom w:val="none" w:sz="0" w:space="0" w:color="auto"/>
        <w:right w:val="none" w:sz="0" w:space="0" w:color="auto"/>
      </w:divBdr>
    </w:div>
    <w:div w:id="399720355">
      <w:bodyDiv w:val="1"/>
      <w:marLeft w:val="0"/>
      <w:marRight w:val="0"/>
      <w:marTop w:val="0"/>
      <w:marBottom w:val="0"/>
      <w:divBdr>
        <w:top w:val="none" w:sz="0" w:space="0" w:color="auto"/>
        <w:left w:val="none" w:sz="0" w:space="0" w:color="auto"/>
        <w:bottom w:val="none" w:sz="0" w:space="0" w:color="auto"/>
        <w:right w:val="none" w:sz="0" w:space="0" w:color="auto"/>
      </w:divBdr>
    </w:div>
    <w:div w:id="399720697">
      <w:bodyDiv w:val="1"/>
      <w:marLeft w:val="0"/>
      <w:marRight w:val="0"/>
      <w:marTop w:val="0"/>
      <w:marBottom w:val="0"/>
      <w:divBdr>
        <w:top w:val="none" w:sz="0" w:space="0" w:color="auto"/>
        <w:left w:val="none" w:sz="0" w:space="0" w:color="auto"/>
        <w:bottom w:val="none" w:sz="0" w:space="0" w:color="auto"/>
        <w:right w:val="none" w:sz="0" w:space="0" w:color="auto"/>
      </w:divBdr>
    </w:div>
    <w:div w:id="399787060">
      <w:bodyDiv w:val="1"/>
      <w:marLeft w:val="0"/>
      <w:marRight w:val="0"/>
      <w:marTop w:val="0"/>
      <w:marBottom w:val="0"/>
      <w:divBdr>
        <w:top w:val="none" w:sz="0" w:space="0" w:color="auto"/>
        <w:left w:val="none" w:sz="0" w:space="0" w:color="auto"/>
        <w:bottom w:val="none" w:sz="0" w:space="0" w:color="auto"/>
        <w:right w:val="none" w:sz="0" w:space="0" w:color="auto"/>
      </w:divBdr>
    </w:div>
    <w:div w:id="399787956">
      <w:bodyDiv w:val="1"/>
      <w:marLeft w:val="0"/>
      <w:marRight w:val="0"/>
      <w:marTop w:val="0"/>
      <w:marBottom w:val="0"/>
      <w:divBdr>
        <w:top w:val="none" w:sz="0" w:space="0" w:color="auto"/>
        <w:left w:val="none" w:sz="0" w:space="0" w:color="auto"/>
        <w:bottom w:val="none" w:sz="0" w:space="0" w:color="auto"/>
        <w:right w:val="none" w:sz="0" w:space="0" w:color="auto"/>
      </w:divBdr>
    </w:div>
    <w:div w:id="399790539">
      <w:bodyDiv w:val="1"/>
      <w:marLeft w:val="0"/>
      <w:marRight w:val="0"/>
      <w:marTop w:val="0"/>
      <w:marBottom w:val="0"/>
      <w:divBdr>
        <w:top w:val="none" w:sz="0" w:space="0" w:color="auto"/>
        <w:left w:val="none" w:sz="0" w:space="0" w:color="auto"/>
        <w:bottom w:val="none" w:sz="0" w:space="0" w:color="auto"/>
        <w:right w:val="none" w:sz="0" w:space="0" w:color="auto"/>
      </w:divBdr>
    </w:div>
    <w:div w:id="399790805">
      <w:bodyDiv w:val="1"/>
      <w:marLeft w:val="0"/>
      <w:marRight w:val="0"/>
      <w:marTop w:val="0"/>
      <w:marBottom w:val="0"/>
      <w:divBdr>
        <w:top w:val="none" w:sz="0" w:space="0" w:color="auto"/>
        <w:left w:val="none" w:sz="0" w:space="0" w:color="auto"/>
        <w:bottom w:val="none" w:sz="0" w:space="0" w:color="auto"/>
        <w:right w:val="none" w:sz="0" w:space="0" w:color="auto"/>
      </w:divBdr>
    </w:div>
    <w:div w:id="399838652">
      <w:bodyDiv w:val="1"/>
      <w:marLeft w:val="0"/>
      <w:marRight w:val="0"/>
      <w:marTop w:val="0"/>
      <w:marBottom w:val="0"/>
      <w:divBdr>
        <w:top w:val="none" w:sz="0" w:space="0" w:color="auto"/>
        <w:left w:val="none" w:sz="0" w:space="0" w:color="auto"/>
        <w:bottom w:val="none" w:sz="0" w:space="0" w:color="auto"/>
        <w:right w:val="none" w:sz="0" w:space="0" w:color="auto"/>
      </w:divBdr>
    </w:div>
    <w:div w:id="399984496">
      <w:bodyDiv w:val="1"/>
      <w:marLeft w:val="0"/>
      <w:marRight w:val="0"/>
      <w:marTop w:val="0"/>
      <w:marBottom w:val="0"/>
      <w:divBdr>
        <w:top w:val="none" w:sz="0" w:space="0" w:color="auto"/>
        <w:left w:val="none" w:sz="0" w:space="0" w:color="auto"/>
        <w:bottom w:val="none" w:sz="0" w:space="0" w:color="auto"/>
        <w:right w:val="none" w:sz="0" w:space="0" w:color="auto"/>
      </w:divBdr>
    </w:div>
    <w:div w:id="399984636">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
    <w:div w:id="400061589">
      <w:bodyDiv w:val="1"/>
      <w:marLeft w:val="0"/>
      <w:marRight w:val="0"/>
      <w:marTop w:val="0"/>
      <w:marBottom w:val="0"/>
      <w:divBdr>
        <w:top w:val="none" w:sz="0" w:space="0" w:color="auto"/>
        <w:left w:val="none" w:sz="0" w:space="0" w:color="auto"/>
        <w:bottom w:val="none" w:sz="0" w:space="0" w:color="auto"/>
        <w:right w:val="none" w:sz="0" w:space="0" w:color="auto"/>
      </w:divBdr>
    </w:div>
    <w:div w:id="400103777">
      <w:bodyDiv w:val="1"/>
      <w:marLeft w:val="0"/>
      <w:marRight w:val="0"/>
      <w:marTop w:val="0"/>
      <w:marBottom w:val="0"/>
      <w:divBdr>
        <w:top w:val="none" w:sz="0" w:space="0" w:color="auto"/>
        <w:left w:val="none" w:sz="0" w:space="0" w:color="auto"/>
        <w:bottom w:val="none" w:sz="0" w:space="0" w:color="auto"/>
        <w:right w:val="none" w:sz="0" w:space="0" w:color="auto"/>
      </w:divBdr>
    </w:div>
    <w:div w:id="400104933">
      <w:bodyDiv w:val="1"/>
      <w:marLeft w:val="0"/>
      <w:marRight w:val="0"/>
      <w:marTop w:val="0"/>
      <w:marBottom w:val="0"/>
      <w:divBdr>
        <w:top w:val="none" w:sz="0" w:space="0" w:color="auto"/>
        <w:left w:val="none" w:sz="0" w:space="0" w:color="auto"/>
        <w:bottom w:val="none" w:sz="0" w:space="0" w:color="auto"/>
        <w:right w:val="none" w:sz="0" w:space="0" w:color="auto"/>
      </w:divBdr>
    </w:div>
    <w:div w:id="400180562">
      <w:bodyDiv w:val="1"/>
      <w:marLeft w:val="0"/>
      <w:marRight w:val="0"/>
      <w:marTop w:val="0"/>
      <w:marBottom w:val="0"/>
      <w:divBdr>
        <w:top w:val="none" w:sz="0" w:space="0" w:color="auto"/>
        <w:left w:val="none" w:sz="0" w:space="0" w:color="auto"/>
        <w:bottom w:val="none" w:sz="0" w:space="0" w:color="auto"/>
        <w:right w:val="none" w:sz="0" w:space="0" w:color="auto"/>
      </w:divBdr>
    </w:div>
    <w:div w:id="400249555">
      <w:bodyDiv w:val="1"/>
      <w:marLeft w:val="0"/>
      <w:marRight w:val="0"/>
      <w:marTop w:val="0"/>
      <w:marBottom w:val="0"/>
      <w:divBdr>
        <w:top w:val="none" w:sz="0" w:space="0" w:color="auto"/>
        <w:left w:val="none" w:sz="0" w:space="0" w:color="auto"/>
        <w:bottom w:val="none" w:sz="0" w:space="0" w:color="auto"/>
        <w:right w:val="none" w:sz="0" w:space="0" w:color="auto"/>
      </w:divBdr>
    </w:div>
    <w:div w:id="400294056">
      <w:bodyDiv w:val="1"/>
      <w:marLeft w:val="0"/>
      <w:marRight w:val="0"/>
      <w:marTop w:val="0"/>
      <w:marBottom w:val="0"/>
      <w:divBdr>
        <w:top w:val="none" w:sz="0" w:space="0" w:color="auto"/>
        <w:left w:val="none" w:sz="0" w:space="0" w:color="auto"/>
        <w:bottom w:val="none" w:sz="0" w:space="0" w:color="auto"/>
        <w:right w:val="none" w:sz="0" w:space="0" w:color="auto"/>
      </w:divBdr>
    </w:div>
    <w:div w:id="400294945">
      <w:bodyDiv w:val="1"/>
      <w:marLeft w:val="0"/>
      <w:marRight w:val="0"/>
      <w:marTop w:val="0"/>
      <w:marBottom w:val="0"/>
      <w:divBdr>
        <w:top w:val="none" w:sz="0" w:space="0" w:color="auto"/>
        <w:left w:val="none" w:sz="0" w:space="0" w:color="auto"/>
        <w:bottom w:val="none" w:sz="0" w:space="0" w:color="auto"/>
        <w:right w:val="none" w:sz="0" w:space="0" w:color="auto"/>
      </w:divBdr>
    </w:div>
    <w:div w:id="400298967">
      <w:bodyDiv w:val="1"/>
      <w:marLeft w:val="0"/>
      <w:marRight w:val="0"/>
      <w:marTop w:val="0"/>
      <w:marBottom w:val="0"/>
      <w:divBdr>
        <w:top w:val="none" w:sz="0" w:space="0" w:color="auto"/>
        <w:left w:val="none" w:sz="0" w:space="0" w:color="auto"/>
        <w:bottom w:val="none" w:sz="0" w:space="0" w:color="auto"/>
        <w:right w:val="none" w:sz="0" w:space="0" w:color="auto"/>
      </w:divBdr>
    </w:div>
    <w:div w:id="400638008">
      <w:bodyDiv w:val="1"/>
      <w:marLeft w:val="0"/>
      <w:marRight w:val="0"/>
      <w:marTop w:val="0"/>
      <w:marBottom w:val="0"/>
      <w:divBdr>
        <w:top w:val="none" w:sz="0" w:space="0" w:color="auto"/>
        <w:left w:val="none" w:sz="0" w:space="0" w:color="auto"/>
        <w:bottom w:val="none" w:sz="0" w:space="0" w:color="auto"/>
        <w:right w:val="none" w:sz="0" w:space="0" w:color="auto"/>
      </w:divBdr>
    </w:div>
    <w:div w:id="400640983">
      <w:bodyDiv w:val="1"/>
      <w:marLeft w:val="0"/>
      <w:marRight w:val="0"/>
      <w:marTop w:val="0"/>
      <w:marBottom w:val="0"/>
      <w:divBdr>
        <w:top w:val="none" w:sz="0" w:space="0" w:color="auto"/>
        <w:left w:val="none" w:sz="0" w:space="0" w:color="auto"/>
        <w:bottom w:val="none" w:sz="0" w:space="0" w:color="auto"/>
        <w:right w:val="none" w:sz="0" w:space="0" w:color="auto"/>
      </w:divBdr>
    </w:div>
    <w:div w:id="400717937">
      <w:bodyDiv w:val="1"/>
      <w:marLeft w:val="0"/>
      <w:marRight w:val="0"/>
      <w:marTop w:val="0"/>
      <w:marBottom w:val="0"/>
      <w:divBdr>
        <w:top w:val="none" w:sz="0" w:space="0" w:color="auto"/>
        <w:left w:val="none" w:sz="0" w:space="0" w:color="auto"/>
        <w:bottom w:val="none" w:sz="0" w:space="0" w:color="auto"/>
        <w:right w:val="none" w:sz="0" w:space="0" w:color="auto"/>
      </w:divBdr>
    </w:div>
    <w:div w:id="400757093">
      <w:bodyDiv w:val="1"/>
      <w:marLeft w:val="0"/>
      <w:marRight w:val="0"/>
      <w:marTop w:val="0"/>
      <w:marBottom w:val="0"/>
      <w:divBdr>
        <w:top w:val="none" w:sz="0" w:space="0" w:color="auto"/>
        <w:left w:val="none" w:sz="0" w:space="0" w:color="auto"/>
        <w:bottom w:val="none" w:sz="0" w:space="0" w:color="auto"/>
        <w:right w:val="none" w:sz="0" w:space="0" w:color="auto"/>
      </w:divBdr>
    </w:div>
    <w:div w:id="400760140">
      <w:bodyDiv w:val="1"/>
      <w:marLeft w:val="0"/>
      <w:marRight w:val="0"/>
      <w:marTop w:val="0"/>
      <w:marBottom w:val="0"/>
      <w:divBdr>
        <w:top w:val="none" w:sz="0" w:space="0" w:color="auto"/>
        <w:left w:val="none" w:sz="0" w:space="0" w:color="auto"/>
        <w:bottom w:val="none" w:sz="0" w:space="0" w:color="auto"/>
        <w:right w:val="none" w:sz="0" w:space="0" w:color="auto"/>
      </w:divBdr>
    </w:div>
    <w:div w:id="400911773">
      <w:bodyDiv w:val="1"/>
      <w:marLeft w:val="0"/>
      <w:marRight w:val="0"/>
      <w:marTop w:val="0"/>
      <w:marBottom w:val="0"/>
      <w:divBdr>
        <w:top w:val="none" w:sz="0" w:space="0" w:color="auto"/>
        <w:left w:val="none" w:sz="0" w:space="0" w:color="auto"/>
        <w:bottom w:val="none" w:sz="0" w:space="0" w:color="auto"/>
        <w:right w:val="none" w:sz="0" w:space="0" w:color="auto"/>
      </w:divBdr>
    </w:div>
    <w:div w:id="400979152">
      <w:bodyDiv w:val="1"/>
      <w:marLeft w:val="0"/>
      <w:marRight w:val="0"/>
      <w:marTop w:val="0"/>
      <w:marBottom w:val="0"/>
      <w:divBdr>
        <w:top w:val="none" w:sz="0" w:space="0" w:color="auto"/>
        <w:left w:val="none" w:sz="0" w:space="0" w:color="auto"/>
        <w:bottom w:val="none" w:sz="0" w:space="0" w:color="auto"/>
        <w:right w:val="none" w:sz="0" w:space="0" w:color="auto"/>
      </w:divBdr>
    </w:div>
    <w:div w:id="401104634">
      <w:bodyDiv w:val="1"/>
      <w:marLeft w:val="0"/>
      <w:marRight w:val="0"/>
      <w:marTop w:val="0"/>
      <w:marBottom w:val="0"/>
      <w:divBdr>
        <w:top w:val="none" w:sz="0" w:space="0" w:color="auto"/>
        <w:left w:val="none" w:sz="0" w:space="0" w:color="auto"/>
        <w:bottom w:val="none" w:sz="0" w:space="0" w:color="auto"/>
        <w:right w:val="none" w:sz="0" w:space="0" w:color="auto"/>
      </w:divBdr>
    </w:div>
    <w:div w:id="401293039">
      <w:bodyDiv w:val="1"/>
      <w:marLeft w:val="0"/>
      <w:marRight w:val="0"/>
      <w:marTop w:val="0"/>
      <w:marBottom w:val="0"/>
      <w:divBdr>
        <w:top w:val="none" w:sz="0" w:space="0" w:color="auto"/>
        <w:left w:val="none" w:sz="0" w:space="0" w:color="auto"/>
        <w:bottom w:val="none" w:sz="0" w:space="0" w:color="auto"/>
        <w:right w:val="none" w:sz="0" w:space="0" w:color="auto"/>
      </w:divBdr>
    </w:div>
    <w:div w:id="401295513">
      <w:bodyDiv w:val="1"/>
      <w:marLeft w:val="0"/>
      <w:marRight w:val="0"/>
      <w:marTop w:val="0"/>
      <w:marBottom w:val="0"/>
      <w:divBdr>
        <w:top w:val="none" w:sz="0" w:space="0" w:color="auto"/>
        <w:left w:val="none" w:sz="0" w:space="0" w:color="auto"/>
        <w:bottom w:val="none" w:sz="0" w:space="0" w:color="auto"/>
        <w:right w:val="none" w:sz="0" w:space="0" w:color="auto"/>
      </w:divBdr>
    </w:div>
    <w:div w:id="401296647">
      <w:bodyDiv w:val="1"/>
      <w:marLeft w:val="0"/>
      <w:marRight w:val="0"/>
      <w:marTop w:val="0"/>
      <w:marBottom w:val="0"/>
      <w:divBdr>
        <w:top w:val="none" w:sz="0" w:space="0" w:color="auto"/>
        <w:left w:val="none" w:sz="0" w:space="0" w:color="auto"/>
        <w:bottom w:val="none" w:sz="0" w:space="0" w:color="auto"/>
        <w:right w:val="none" w:sz="0" w:space="0" w:color="auto"/>
      </w:divBdr>
    </w:div>
    <w:div w:id="401298635">
      <w:bodyDiv w:val="1"/>
      <w:marLeft w:val="0"/>
      <w:marRight w:val="0"/>
      <w:marTop w:val="0"/>
      <w:marBottom w:val="0"/>
      <w:divBdr>
        <w:top w:val="none" w:sz="0" w:space="0" w:color="auto"/>
        <w:left w:val="none" w:sz="0" w:space="0" w:color="auto"/>
        <w:bottom w:val="none" w:sz="0" w:space="0" w:color="auto"/>
        <w:right w:val="none" w:sz="0" w:space="0" w:color="auto"/>
      </w:divBdr>
    </w:div>
    <w:div w:id="401831684">
      <w:bodyDiv w:val="1"/>
      <w:marLeft w:val="0"/>
      <w:marRight w:val="0"/>
      <w:marTop w:val="0"/>
      <w:marBottom w:val="0"/>
      <w:divBdr>
        <w:top w:val="none" w:sz="0" w:space="0" w:color="auto"/>
        <w:left w:val="none" w:sz="0" w:space="0" w:color="auto"/>
        <w:bottom w:val="none" w:sz="0" w:space="0" w:color="auto"/>
        <w:right w:val="none" w:sz="0" w:space="0" w:color="auto"/>
      </w:divBdr>
    </w:div>
    <w:div w:id="401872580">
      <w:bodyDiv w:val="1"/>
      <w:marLeft w:val="0"/>
      <w:marRight w:val="0"/>
      <w:marTop w:val="0"/>
      <w:marBottom w:val="0"/>
      <w:divBdr>
        <w:top w:val="none" w:sz="0" w:space="0" w:color="auto"/>
        <w:left w:val="none" w:sz="0" w:space="0" w:color="auto"/>
        <w:bottom w:val="none" w:sz="0" w:space="0" w:color="auto"/>
        <w:right w:val="none" w:sz="0" w:space="0" w:color="auto"/>
      </w:divBdr>
    </w:div>
    <w:div w:id="401877549">
      <w:bodyDiv w:val="1"/>
      <w:marLeft w:val="0"/>
      <w:marRight w:val="0"/>
      <w:marTop w:val="0"/>
      <w:marBottom w:val="0"/>
      <w:divBdr>
        <w:top w:val="none" w:sz="0" w:space="0" w:color="auto"/>
        <w:left w:val="none" w:sz="0" w:space="0" w:color="auto"/>
        <w:bottom w:val="none" w:sz="0" w:space="0" w:color="auto"/>
        <w:right w:val="none" w:sz="0" w:space="0" w:color="auto"/>
      </w:divBdr>
    </w:div>
    <w:div w:id="401947929">
      <w:bodyDiv w:val="1"/>
      <w:marLeft w:val="0"/>
      <w:marRight w:val="0"/>
      <w:marTop w:val="0"/>
      <w:marBottom w:val="0"/>
      <w:divBdr>
        <w:top w:val="none" w:sz="0" w:space="0" w:color="auto"/>
        <w:left w:val="none" w:sz="0" w:space="0" w:color="auto"/>
        <w:bottom w:val="none" w:sz="0" w:space="0" w:color="auto"/>
        <w:right w:val="none" w:sz="0" w:space="0" w:color="auto"/>
      </w:divBdr>
    </w:div>
    <w:div w:id="402028521">
      <w:bodyDiv w:val="1"/>
      <w:marLeft w:val="0"/>
      <w:marRight w:val="0"/>
      <w:marTop w:val="0"/>
      <w:marBottom w:val="0"/>
      <w:divBdr>
        <w:top w:val="none" w:sz="0" w:space="0" w:color="auto"/>
        <w:left w:val="none" w:sz="0" w:space="0" w:color="auto"/>
        <w:bottom w:val="none" w:sz="0" w:space="0" w:color="auto"/>
        <w:right w:val="none" w:sz="0" w:space="0" w:color="auto"/>
      </w:divBdr>
    </w:div>
    <w:div w:id="402261380">
      <w:bodyDiv w:val="1"/>
      <w:marLeft w:val="0"/>
      <w:marRight w:val="0"/>
      <w:marTop w:val="0"/>
      <w:marBottom w:val="0"/>
      <w:divBdr>
        <w:top w:val="none" w:sz="0" w:space="0" w:color="auto"/>
        <w:left w:val="none" w:sz="0" w:space="0" w:color="auto"/>
        <w:bottom w:val="none" w:sz="0" w:space="0" w:color="auto"/>
        <w:right w:val="none" w:sz="0" w:space="0" w:color="auto"/>
      </w:divBdr>
    </w:div>
    <w:div w:id="402337315">
      <w:bodyDiv w:val="1"/>
      <w:marLeft w:val="0"/>
      <w:marRight w:val="0"/>
      <w:marTop w:val="0"/>
      <w:marBottom w:val="0"/>
      <w:divBdr>
        <w:top w:val="none" w:sz="0" w:space="0" w:color="auto"/>
        <w:left w:val="none" w:sz="0" w:space="0" w:color="auto"/>
        <w:bottom w:val="none" w:sz="0" w:space="0" w:color="auto"/>
        <w:right w:val="none" w:sz="0" w:space="0" w:color="auto"/>
      </w:divBdr>
    </w:div>
    <w:div w:id="402608365">
      <w:bodyDiv w:val="1"/>
      <w:marLeft w:val="0"/>
      <w:marRight w:val="0"/>
      <w:marTop w:val="0"/>
      <w:marBottom w:val="0"/>
      <w:divBdr>
        <w:top w:val="none" w:sz="0" w:space="0" w:color="auto"/>
        <w:left w:val="none" w:sz="0" w:space="0" w:color="auto"/>
        <w:bottom w:val="none" w:sz="0" w:space="0" w:color="auto"/>
        <w:right w:val="none" w:sz="0" w:space="0" w:color="auto"/>
      </w:divBdr>
    </w:div>
    <w:div w:id="402719406">
      <w:bodyDiv w:val="1"/>
      <w:marLeft w:val="0"/>
      <w:marRight w:val="0"/>
      <w:marTop w:val="0"/>
      <w:marBottom w:val="0"/>
      <w:divBdr>
        <w:top w:val="none" w:sz="0" w:space="0" w:color="auto"/>
        <w:left w:val="none" w:sz="0" w:space="0" w:color="auto"/>
        <w:bottom w:val="none" w:sz="0" w:space="0" w:color="auto"/>
        <w:right w:val="none" w:sz="0" w:space="0" w:color="auto"/>
      </w:divBdr>
    </w:div>
    <w:div w:id="402916440">
      <w:bodyDiv w:val="1"/>
      <w:marLeft w:val="0"/>
      <w:marRight w:val="0"/>
      <w:marTop w:val="0"/>
      <w:marBottom w:val="0"/>
      <w:divBdr>
        <w:top w:val="none" w:sz="0" w:space="0" w:color="auto"/>
        <w:left w:val="none" w:sz="0" w:space="0" w:color="auto"/>
        <w:bottom w:val="none" w:sz="0" w:space="0" w:color="auto"/>
        <w:right w:val="none" w:sz="0" w:space="0" w:color="auto"/>
      </w:divBdr>
    </w:div>
    <w:div w:id="402947249">
      <w:bodyDiv w:val="1"/>
      <w:marLeft w:val="0"/>
      <w:marRight w:val="0"/>
      <w:marTop w:val="0"/>
      <w:marBottom w:val="0"/>
      <w:divBdr>
        <w:top w:val="none" w:sz="0" w:space="0" w:color="auto"/>
        <w:left w:val="none" w:sz="0" w:space="0" w:color="auto"/>
        <w:bottom w:val="none" w:sz="0" w:space="0" w:color="auto"/>
        <w:right w:val="none" w:sz="0" w:space="0" w:color="auto"/>
      </w:divBdr>
    </w:div>
    <w:div w:id="402989675">
      <w:bodyDiv w:val="1"/>
      <w:marLeft w:val="0"/>
      <w:marRight w:val="0"/>
      <w:marTop w:val="0"/>
      <w:marBottom w:val="0"/>
      <w:divBdr>
        <w:top w:val="none" w:sz="0" w:space="0" w:color="auto"/>
        <w:left w:val="none" w:sz="0" w:space="0" w:color="auto"/>
        <w:bottom w:val="none" w:sz="0" w:space="0" w:color="auto"/>
        <w:right w:val="none" w:sz="0" w:space="0" w:color="auto"/>
      </w:divBdr>
    </w:div>
    <w:div w:id="402992681">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03142014">
      <w:bodyDiv w:val="1"/>
      <w:marLeft w:val="0"/>
      <w:marRight w:val="0"/>
      <w:marTop w:val="0"/>
      <w:marBottom w:val="0"/>
      <w:divBdr>
        <w:top w:val="none" w:sz="0" w:space="0" w:color="auto"/>
        <w:left w:val="none" w:sz="0" w:space="0" w:color="auto"/>
        <w:bottom w:val="none" w:sz="0" w:space="0" w:color="auto"/>
        <w:right w:val="none" w:sz="0" w:space="0" w:color="auto"/>
      </w:divBdr>
    </w:div>
    <w:div w:id="403182302">
      <w:bodyDiv w:val="1"/>
      <w:marLeft w:val="0"/>
      <w:marRight w:val="0"/>
      <w:marTop w:val="0"/>
      <w:marBottom w:val="0"/>
      <w:divBdr>
        <w:top w:val="none" w:sz="0" w:space="0" w:color="auto"/>
        <w:left w:val="none" w:sz="0" w:space="0" w:color="auto"/>
        <w:bottom w:val="none" w:sz="0" w:space="0" w:color="auto"/>
        <w:right w:val="none" w:sz="0" w:space="0" w:color="auto"/>
      </w:divBdr>
    </w:div>
    <w:div w:id="403341115">
      <w:bodyDiv w:val="1"/>
      <w:marLeft w:val="0"/>
      <w:marRight w:val="0"/>
      <w:marTop w:val="0"/>
      <w:marBottom w:val="0"/>
      <w:divBdr>
        <w:top w:val="none" w:sz="0" w:space="0" w:color="auto"/>
        <w:left w:val="none" w:sz="0" w:space="0" w:color="auto"/>
        <w:bottom w:val="none" w:sz="0" w:space="0" w:color="auto"/>
        <w:right w:val="none" w:sz="0" w:space="0" w:color="auto"/>
      </w:divBdr>
    </w:div>
    <w:div w:id="403375575">
      <w:bodyDiv w:val="1"/>
      <w:marLeft w:val="0"/>
      <w:marRight w:val="0"/>
      <w:marTop w:val="0"/>
      <w:marBottom w:val="0"/>
      <w:divBdr>
        <w:top w:val="none" w:sz="0" w:space="0" w:color="auto"/>
        <w:left w:val="none" w:sz="0" w:space="0" w:color="auto"/>
        <w:bottom w:val="none" w:sz="0" w:space="0" w:color="auto"/>
        <w:right w:val="none" w:sz="0" w:space="0" w:color="auto"/>
      </w:divBdr>
    </w:div>
    <w:div w:id="403377192">
      <w:bodyDiv w:val="1"/>
      <w:marLeft w:val="0"/>
      <w:marRight w:val="0"/>
      <w:marTop w:val="0"/>
      <w:marBottom w:val="0"/>
      <w:divBdr>
        <w:top w:val="none" w:sz="0" w:space="0" w:color="auto"/>
        <w:left w:val="none" w:sz="0" w:space="0" w:color="auto"/>
        <w:bottom w:val="none" w:sz="0" w:space="0" w:color="auto"/>
        <w:right w:val="none" w:sz="0" w:space="0" w:color="auto"/>
      </w:divBdr>
    </w:div>
    <w:div w:id="403454930">
      <w:bodyDiv w:val="1"/>
      <w:marLeft w:val="0"/>
      <w:marRight w:val="0"/>
      <w:marTop w:val="0"/>
      <w:marBottom w:val="0"/>
      <w:divBdr>
        <w:top w:val="none" w:sz="0" w:space="0" w:color="auto"/>
        <w:left w:val="none" w:sz="0" w:space="0" w:color="auto"/>
        <w:bottom w:val="none" w:sz="0" w:space="0" w:color="auto"/>
        <w:right w:val="none" w:sz="0" w:space="0" w:color="auto"/>
      </w:divBdr>
    </w:div>
    <w:div w:id="403530497">
      <w:bodyDiv w:val="1"/>
      <w:marLeft w:val="0"/>
      <w:marRight w:val="0"/>
      <w:marTop w:val="0"/>
      <w:marBottom w:val="0"/>
      <w:divBdr>
        <w:top w:val="none" w:sz="0" w:space="0" w:color="auto"/>
        <w:left w:val="none" w:sz="0" w:space="0" w:color="auto"/>
        <w:bottom w:val="none" w:sz="0" w:space="0" w:color="auto"/>
        <w:right w:val="none" w:sz="0" w:space="0" w:color="auto"/>
      </w:divBdr>
    </w:div>
    <w:div w:id="403531138">
      <w:bodyDiv w:val="1"/>
      <w:marLeft w:val="0"/>
      <w:marRight w:val="0"/>
      <w:marTop w:val="0"/>
      <w:marBottom w:val="0"/>
      <w:divBdr>
        <w:top w:val="none" w:sz="0" w:space="0" w:color="auto"/>
        <w:left w:val="none" w:sz="0" w:space="0" w:color="auto"/>
        <w:bottom w:val="none" w:sz="0" w:space="0" w:color="auto"/>
        <w:right w:val="none" w:sz="0" w:space="0" w:color="auto"/>
      </w:divBdr>
    </w:div>
    <w:div w:id="403577122">
      <w:bodyDiv w:val="1"/>
      <w:marLeft w:val="0"/>
      <w:marRight w:val="0"/>
      <w:marTop w:val="0"/>
      <w:marBottom w:val="0"/>
      <w:divBdr>
        <w:top w:val="none" w:sz="0" w:space="0" w:color="auto"/>
        <w:left w:val="none" w:sz="0" w:space="0" w:color="auto"/>
        <w:bottom w:val="none" w:sz="0" w:space="0" w:color="auto"/>
        <w:right w:val="none" w:sz="0" w:space="0" w:color="auto"/>
      </w:divBdr>
    </w:div>
    <w:div w:id="403719306">
      <w:bodyDiv w:val="1"/>
      <w:marLeft w:val="0"/>
      <w:marRight w:val="0"/>
      <w:marTop w:val="0"/>
      <w:marBottom w:val="0"/>
      <w:divBdr>
        <w:top w:val="none" w:sz="0" w:space="0" w:color="auto"/>
        <w:left w:val="none" w:sz="0" w:space="0" w:color="auto"/>
        <w:bottom w:val="none" w:sz="0" w:space="0" w:color="auto"/>
        <w:right w:val="none" w:sz="0" w:space="0" w:color="auto"/>
      </w:divBdr>
    </w:div>
    <w:div w:id="403992793">
      <w:bodyDiv w:val="1"/>
      <w:marLeft w:val="0"/>
      <w:marRight w:val="0"/>
      <w:marTop w:val="0"/>
      <w:marBottom w:val="0"/>
      <w:divBdr>
        <w:top w:val="none" w:sz="0" w:space="0" w:color="auto"/>
        <w:left w:val="none" w:sz="0" w:space="0" w:color="auto"/>
        <w:bottom w:val="none" w:sz="0" w:space="0" w:color="auto"/>
        <w:right w:val="none" w:sz="0" w:space="0" w:color="auto"/>
      </w:divBdr>
    </w:div>
    <w:div w:id="403996249">
      <w:bodyDiv w:val="1"/>
      <w:marLeft w:val="0"/>
      <w:marRight w:val="0"/>
      <w:marTop w:val="0"/>
      <w:marBottom w:val="0"/>
      <w:divBdr>
        <w:top w:val="none" w:sz="0" w:space="0" w:color="auto"/>
        <w:left w:val="none" w:sz="0" w:space="0" w:color="auto"/>
        <w:bottom w:val="none" w:sz="0" w:space="0" w:color="auto"/>
        <w:right w:val="none" w:sz="0" w:space="0" w:color="auto"/>
      </w:divBdr>
    </w:div>
    <w:div w:id="404037929">
      <w:bodyDiv w:val="1"/>
      <w:marLeft w:val="0"/>
      <w:marRight w:val="0"/>
      <w:marTop w:val="0"/>
      <w:marBottom w:val="0"/>
      <w:divBdr>
        <w:top w:val="none" w:sz="0" w:space="0" w:color="auto"/>
        <w:left w:val="none" w:sz="0" w:space="0" w:color="auto"/>
        <w:bottom w:val="none" w:sz="0" w:space="0" w:color="auto"/>
        <w:right w:val="none" w:sz="0" w:space="0" w:color="auto"/>
      </w:divBdr>
    </w:div>
    <w:div w:id="404108083">
      <w:bodyDiv w:val="1"/>
      <w:marLeft w:val="0"/>
      <w:marRight w:val="0"/>
      <w:marTop w:val="0"/>
      <w:marBottom w:val="0"/>
      <w:divBdr>
        <w:top w:val="none" w:sz="0" w:space="0" w:color="auto"/>
        <w:left w:val="none" w:sz="0" w:space="0" w:color="auto"/>
        <w:bottom w:val="none" w:sz="0" w:space="0" w:color="auto"/>
        <w:right w:val="none" w:sz="0" w:space="0" w:color="auto"/>
      </w:divBdr>
    </w:div>
    <w:div w:id="404109400">
      <w:bodyDiv w:val="1"/>
      <w:marLeft w:val="0"/>
      <w:marRight w:val="0"/>
      <w:marTop w:val="0"/>
      <w:marBottom w:val="0"/>
      <w:divBdr>
        <w:top w:val="none" w:sz="0" w:space="0" w:color="auto"/>
        <w:left w:val="none" w:sz="0" w:space="0" w:color="auto"/>
        <w:bottom w:val="none" w:sz="0" w:space="0" w:color="auto"/>
        <w:right w:val="none" w:sz="0" w:space="0" w:color="auto"/>
      </w:divBdr>
    </w:div>
    <w:div w:id="404228936">
      <w:bodyDiv w:val="1"/>
      <w:marLeft w:val="0"/>
      <w:marRight w:val="0"/>
      <w:marTop w:val="0"/>
      <w:marBottom w:val="0"/>
      <w:divBdr>
        <w:top w:val="none" w:sz="0" w:space="0" w:color="auto"/>
        <w:left w:val="none" w:sz="0" w:space="0" w:color="auto"/>
        <w:bottom w:val="none" w:sz="0" w:space="0" w:color="auto"/>
        <w:right w:val="none" w:sz="0" w:space="0" w:color="auto"/>
      </w:divBdr>
    </w:div>
    <w:div w:id="404378176">
      <w:bodyDiv w:val="1"/>
      <w:marLeft w:val="0"/>
      <w:marRight w:val="0"/>
      <w:marTop w:val="0"/>
      <w:marBottom w:val="0"/>
      <w:divBdr>
        <w:top w:val="none" w:sz="0" w:space="0" w:color="auto"/>
        <w:left w:val="none" w:sz="0" w:space="0" w:color="auto"/>
        <w:bottom w:val="none" w:sz="0" w:space="0" w:color="auto"/>
        <w:right w:val="none" w:sz="0" w:space="0" w:color="auto"/>
      </w:divBdr>
    </w:div>
    <w:div w:id="404425067">
      <w:bodyDiv w:val="1"/>
      <w:marLeft w:val="0"/>
      <w:marRight w:val="0"/>
      <w:marTop w:val="0"/>
      <w:marBottom w:val="0"/>
      <w:divBdr>
        <w:top w:val="none" w:sz="0" w:space="0" w:color="auto"/>
        <w:left w:val="none" w:sz="0" w:space="0" w:color="auto"/>
        <w:bottom w:val="none" w:sz="0" w:space="0" w:color="auto"/>
        <w:right w:val="none" w:sz="0" w:space="0" w:color="auto"/>
      </w:divBdr>
    </w:div>
    <w:div w:id="404452358">
      <w:bodyDiv w:val="1"/>
      <w:marLeft w:val="0"/>
      <w:marRight w:val="0"/>
      <w:marTop w:val="0"/>
      <w:marBottom w:val="0"/>
      <w:divBdr>
        <w:top w:val="none" w:sz="0" w:space="0" w:color="auto"/>
        <w:left w:val="none" w:sz="0" w:space="0" w:color="auto"/>
        <w:bottom w:val="none" w:sz="0" w:space="0" w:color="auto"/>
        <w:right w:val="none" w:sz="0" w:space="0" w:color="auto"/>
      </w:divBdr>
    </w:div>
    <w:div w:id="404763202">
      <w:bodyDiv w:val="1"/>
      <w:marLeft w:val="0"/>
      <w:marRight w:val="0"/>
      <w:marTop w:val="0"/>
      <w:marBottom w:val="0"/>
      <w:divBdr>
        <w:top w:val="none" w:sz="0" w:space="0" w:color="auto"/>
        <w:left w:val="none" w:sz="0" w:space="0" w:color="auto"/>
        <w:bottom w:val="none" w:sz="0" w:space="0" w:color="auto"/>
        <w:right w:val="none" w:sz="0" w:space="0" w:color="auto"/>
      </w:divBdr>
    </w:div>
    <w:div w:id="404836713">
      <w:bodyDiv w:val="1"/>
      <w:marLeft w:val="0"/>
      <w:marRight w:val="0"/>
      <w:marTop w:val="0"/>
      <w:marBottom w:val="0"/>
      <w:divBdr>
        <w:top w:val="none" w:sz="0" w:space="0" w:color="auto"/>
        <w:left w:val="none" w:sz="0" w:space="0" w:color="auto"/>
        <w:bottom w:val="none" w:sz="0" w:space="0" w:color="auto"/>
        <w:right w:val="none" w:sz="0" w:space="0" w:color="auto"/>
      </w:divBdr>
    </w:div>
    <w:div w:id="404913343">
      <w:bodyDiv w:val="1"/>
      <w:marLeft w:val="0"/>
      <w:marRight w:val="0"/>
      <w:marTop w:val="0"/>
      <w:marBottom w:val="0"/>
      <w:divBdr>
        <w:top w:val="none" w:sz="0" w:space="0" w:color="auto"/>
        <w:left w:val="none" w:sz="0" w:space="0" w:color="auto"/>
        <w:bottom w:val="none" w:sz="0" w:space="0" w:color="auto"/>
        <w:right w:val="none" w:sz="0" w:space="0" w:color="auto"/>
      </w:divBdr>
    </w:div>
    <w:div w:id="404957967">
      <w:bodyDiv w:val="1"/>
      <w:marLeft w:val="0"/>
      <w:marRight w:val="0"/>
      <w:marTop w:val="0"/>
      <w:marBottom w:val="0"/>
      <w:divBdr>
        <w:top w:val="none" w:sz="0" w:space="0" w:color="auto"/>
        <w:left w:val="none" w:sz="0" w:space="0" w:color="auto"/>
        <w:bottom w:val="none" w:sz="0" w:space="0" w:color="auto"/>
        <w:right w:val="none" w:sz="0" w:space="0" w:color="auto"/>
      </w:divBdr>
    </w:div>
    <w:div w:id="404958990">
      <w:bodyDiv w:val="1"/>
      <w:marLeft w:val="0"/>
      <w:marRight w:val="0"/>
      <w:marTop w:val="0"/>
      <w:marBottom w:val="0"/>
      <w:divBdr>
        <w:top w:val="none" w:sz="0" w:space="0" w:color="auto"/>
        <w:left w:val="none" w:sz="0" w:space="0" w:color="auto"/>
        <w:bottom w:val="none" w:sz="0" w:space="0" w:color="auto"/>
        <w:right w:val="none" w:sz="0" w:space="0" w:color="auto"/>
      </w:divBdr>
    </w:div>
    <w:div w:id="405031904">
      <w:bodyDiv w:val="1"/>
      <w:marLeft w:val="0"/>
      <w:marRight w:val="0"/>
      <w:marTop w:val="0"/>
      <w:marBottom w:val="0"/>
      <w:divBdr>
        <w:top w:val="none" w:sz="0" w:space="0" w:color="auto"/>
        <w:left w:val="none" w:sz="0" w:space="0" w:color="auto"/>
        <w:bottom w:val="none" w:sz="0" w:space="0" w:color="auto"/>
        <w:right w:val="none" w:sz="0" w:space="0" w:color="auto"/>
      </w:divBdr>
    </w:div>
    <w:div w:id="405033064">
      <w:bodyDiv w:val="1"/>
      <w:marLeft w:val="0"/>
      <w:marRight w:val="0"/>
      <w:marTop w:val="0"/>
      <w:marBottom w:val="0"/>
      <w:divBdr>
        <w:top w:val="none" w:sz="0" w:space="0" w:color="auto"/>
        <w:left w:val="none" w:sz="0" w:space="0" w:color="auto"/>
        <w:bottom w:val="none" w:sz="0" w:space="0" w:color="auto"/>
        <w:right w:val="none" w:sz="0" w:space="0" w:color="auto"/>
      </w:divBdr>
    </w:div>
    <w:div w:id="405155162">
      <w:bodyDiv w:val="1"/>
      <w:marLeft w:val="0"/>
      <w:marRight w:val="0"/>
      <w:marTop w:val="0"/>
      <w:marBottom w:val="0"/>
      <w:divBdr>
        <w:top w:val="none" w:sz="0" w:space="0" w:color="auto"/>
        <w:left w:val="none" w:sz="0" w:space="0" w:color="auto"/>
        <w:bottom w:val="none" w:sz="0" w:space="0" w:color="auto"/>
        <w:right w:val="none" w:sz="0" w:space="0" w:color="auto"/>
      </w:divBdr>
    </w:div>
    <w:div w:id="405300349">
      <w:bodyDiv w:val="1"/>
      <w:marLeft w:val="0"/>
      <w:marRight w:val="0"/>
      <w:marTop w:val="0"/>
      <w:marBottom w:val="0"/>
      <w:divBdr>
        <w:top w:val="none" w:sz="0" w:space="0" w:color="auto"/>
        <w:left w:val="none" w:sz="0" w:space="0" w:color="auto"/>
        <w:bottom w:val="none" w:sz="0" w:space="0" w:color="auto"/>
        <w:right w:val="none" w:sz="0" w:space="0" w:color="auto"/>
      </w:divBdr>
    </w:div>
    <w:div w:id="405348051">
      <w:bodyDiv w:val="1"/>
      <w:marLeft w:val="0"/>
      <w:marRight w:val="0"/>
      <w:marTop w:val="0"/>
      <w:marBottom w:val="0"/>
      <w:divBdr>
        <w:top w:val="none" w:sz="0" w:space="0" w:color="auto"/>
        <w:left w:val="none" w:sz="0" w:space="0" w:color="auto"/>
        <w:bottom w:val="none" w:sz="0" w:space="0" w:color="auto"/>
        <w:right w:val="none" w:sz="0" w:space="0" w:color="auto"/>
      </w:divBdr>
    </w:div>
    <w:div w:id="405416523">
      <w:bodyDiv w:val="1"/>
      <w:marLeft w:val="0"/>
      <w:marRight w:val="0"/>
      <w:marTop w:val="0"/>
      <w:marBottom w:val="0"/>
      <w:divBdr>
        <w:top w:val="none" w:sz="0" w:space="0" w:color="auto"/>
        <w:left w:val="none" w:sz="0" w:space="0" w:color="auto"/>
        <w:bottom w:val="none" w:sz="0" w:space="0" w:color="auto"/>
        <w:right w:val="none" w:sz="0" w:space="0" w:color="auto"/>
      </w:divBdr>
    </w:div>
    <w:div w:id="405423724">
      <w:bodyDiv w:val="1"/>
      <w:marLeft w:val="0"/>
      <w:marRight w:val="0"/>
      <w:marTop w:val="0"/>
      <w:marBottom w:val="0"/>
      <w:divBdr>
        <w:top w:val="none" w:sz="0" w:space="0" w:color="auto"/>
        <w:left w:val="none" w:sz="0" w:space="0" w:color="auto"/>
        <w:bottom w:val="none" w:sz="0" w:space="0" w:color="auto"/>
        <w:right w:val="none" w:sz="0" w:space="0" w:color="auto"/>
      </w:divBdr>
    </w:div>
    <w:div w:id="405492891">
      <w:bodyDiv w:val="1"/>
      <w:marLeft w:val="0"/>
      <w:marRight w:val="0"/>
      <w:marTop w:val="0"/>
      <w:marBottom w:val="0"/>
      <w:divBdr>
        <w:top w:val="none" w:sz="0" w:space="0" w:color="auto"/>
        <w:left w:val="none" w:sz="0" w:space="0" w:color="auto"/>
        <w:bottom w:val="none" w:sz="0" w:space="0" w:color="auto"/>
        <w:right w:val="none" w:sz="0" w:space="0" w:color="auto"/>
      </w:divBdr>
    </w:div>
    <w:div w:id="405495441">
      <w:bodyDiv w:val="1"/>
      <w:marLeft w:val="0"/>
      <w:marRight w:val="0"/>
      <w:marTop w:val="0"/>
      <w:marBottom w:val="0"/>
      <w:divBdr>
        <w:top w:val="none" w:sz="0" w:space="0" w:color="auto"/>
        <w:left w:val="none" w:sz="0" w:space="0" w:color="auto"/>
        <w:bottom w:val="none" w:sz="0" w:space="0" w:color="auto"/>
        <w:right w:val="none" w:sz="0" w:space="0" w:color="auto"/>
      </w:divBdr>
    </w:div>
    <w:div w:id="405539820">
      <w:bodyDiv w:val="1"/>
      <w:marLeft w:val="0"/>
      <w:marRight w:val="0"/>
      <w:marTop w:val="0"/>
      <w:marBottom w:val="0"/>
      <w:divBdr>
        <w:top w:val="none" w:sz="0" w:space="0" w:color="auto"/>
        <w:left w:val="none" w:sz="0" w:space="0" w:color="auto"/>
        <w:bottom w:val="none" w:sz="0" w:space="0" w:color="auto"/>
        <w:right w:val="none" w:sz="0" w:space="0" w:color="auto"/>
      </w:divBdr>
    </w:div>
    <w:div w:id="405616921">
      <w:bodyDiv w:val="1"/>
      <w:marLeft w:val="0"/>
      <w:marRight w:val="0"/>
      <w:marTop w:val="0"/>
      <w:marBottom w:val="0"/>
      <w:divBdr>
        <w:top w:val="none" w:sz="0" w:space="0" w:color="auto"/>
        <w:left w:val="none" w:sz="0" w:space="0" w:color="auto"/>
        <w:bottom w:val="none" w:sz="0" w:space="0" w:color="auto"/>
        <w:right w:val="none" w:sz="0" w:space="0" w:color="auto"/>
      </w:divBdr>
    </w:div>
    <w:div w:id="405685317">
      <w:bodyDiv w:val="1"/>
      <w:marLeft w:val="0"/>
      <w:marRight w:val="0"/>
      <w:marTop w:val="0"/>
      <w:marBottom w:val="0"/>
      <w:divBdr>
        <w:top w:val="none" w:sz="0" w:space="0" w:color="auto"/>
        <w:left w:val="none" w:sz="0" w:space="0" w:color="auto"/>
        <w:bottom w:val="none" w:sz="0" w:space="0" w:color="auto"/>
        <w:right w:val="none" w:sz="0" w:space="0" w:color="auto"/>
      </w:divBdr>
    </w:div>
    <w:div w:id="405689205">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06267228">
      <w:bodyDiv w:val="1"/>
      <w:marLeft w:val="0"/>
      <w:marRight w:val="0"/>
      <w:marTop w:val="0"/>
      <w:marBottom w:val="0"/>
      <w:divBdr>
        <w:top w:val="none" w:sz="0" w:space="0" w:color="auto"/>
        <w:left w:val="none" w:sz="0" w:space="0" w:color="auto"/>
        <w:bottom w:val="none" w:sz="0" w:space="0" w:color="auto"/>
        <w:right w:val="none" w:sz="0" w:space="0" w:color="auto"/>
      </w:divBdr>
    </w:div>
    <w:div w:id="406343599">
      <w:bodyDiv w:val="1"/>
      <w:marLeft w:val="0"/>
      <w:marRight w:val="0"/>
      <w:marTop w:val="0"/>
      <w:marBottom w:val="0"/>
      <w:divBdr>
        <w:top w:val="none" w:sz="0" w:space="0" w:color="auto"/>
        <w:left w:val="none" w:sz="0" w:space="0" w:color="auto"/>
        <w:bottom w:val="none" w:sz="0" w:space="0" w:color="auto"/>
        <w:right w:val="none" w:sz="0" w:space="0" w:color="auto"/>
      </w:divBdr>
    </w:div>
    <w:div w:id="406346989">
      <w:bodyDiv w:val="1"/>
      <w:marLeft w:val="0"/>
      <w:marRight w:val="0"/>
      <w:marTop w:val="0"/>
      <w:marBottom w:val="0"/>
      <w:divBdr>
        <w:top w:val="none" w:sz="0" w:space="0" w:color="auto"/>
        <w:left w:val="none" w:sz="0" w:space="0" w:color="auto"/>
        <w:bottom w:val="none" w:sz="0" w:space="0" w:color="auto"/>
        <w:right w:val="none" w:sz="0" w:space="0" w:color="auto"/>
      </w:divBdr>
    </w:div>
    <w:div w:id="406460621">
      <w:bodyDiv w:val="1"/>
      <w:marLeft w:val="0"/>
      <w:marRight w:val="0"/>
      <w:marTop w:val="0"/>
      <w:marBottom w:val="0"/>
      <w:divBdr>
        <w:top w:val="none" w:sz="0" w:space="0" w:color="auto"/>
        <w:left w:val="none" w:sz="0" w:space="0" w:color="auto"/>
        <w:bottom w:val="none" w:sz="0" w:space="0" w:color="auto"/>
        <w:right w:val="none" w:sz="0" w:space="0" w:color="auto"/>
      </w:divBdr>
    </w:div>
    <w:div w:id="406653604">
      <w:bodyDiv w:val="1"/>
      <w:marLeft w:val="0"/>
      <w:marRight w:val="0"/>
      <w:marTop w:val="0"/>
      <w:marBottom w:val="0"/>
      <w:divBdr>
        <w:top w:val="none" w:sz="0" w:space="0" w:color="auto"/>
        <w:left w:val="none" w:sz="0" w:space="0" w:color="auto"/>
        <w:bottom w:val="none" w:sz="0" w:space="0" w:color="auto"/>
        <w:right w:val="none" w:sz="0" w:space="0" w:color="auto"/>
      </w:divBdr>
    </w:div>
    <w:div w:id="406726831">
      <w:bodyDiv w:val="1"/>
      <w:marLeft w:val="0"/>
      <w:marRight w:val="0"/>
      <w:marTop w:val="0"/>
      <w:marBottom w:val="0"/>
      <w:divBdr>
        <w:top w:val="none" w:sz="0" w:space="0" w:color="auto"/>
        <w:left w:val="none" w:sz="0" w:space="0" w:color="auto"/>
        <w:bottom w:val="none" w:sz="0" w:space="0" w:color="auto"/>
        <w:right w:val="none" w:sz="0" w:space="0" w:color="auto"/>
      </w:divBdr>
    </w:div>
    <w:div w:id="406801541">
      <w:bodyDiv w:val="1"/>
      <w:marLeft w:val="0"/>
      <w:marRight w:val="0"/>
      <w:marTop w:val="0"/>
      <w:marBottom w:val="0"/>
      <w:divBdr>
        <w:top w:val="none" w:sz="0" w:space="0" w:color="auto"/>
        <w:left w:val="none" w:sz="0" w:space="0" w:color="auto"/>
        <w:bottom w:val="none" w:sz="0" w:space="0" w:color="auto"/>
        <w:right w:val="none" w:sz="0" w:space="0" w:color="auto"/>
      </w:divBdr>
    </w:div>
    <w:div w:id="406927855">
      <w:bodyDiv w:val="1"/>
      <w:marLeft w:val="0"/>
      <w:marRight w:val="0"/>
      <w:marTop w:val="0"/>
      <w:marBottom w:val="0"/>
      <w:divBdr>
        <w:top w:val="none" w:sz="0" w:space="0" w:color="auto"/>
        <w:left w:val="none" w:sz="0" w:space="0" w:color="auto"/>
        <w:bottom w:val="none" w:sz="0" w:space="0" w:color="auto"/>
        <w:right w:val="none" w:sz="0" w:space="0" w:color="auto"/>
      </w:divBdr>
    </w:div>
    <w:div w:id="406995514">
      <w:bodyDiv w:val="1"/>
      <w:marLeft w:val="0"/>
      <w:marRight w:val="0"/>
      <w:marTop w:val="0"/>
      <w:marBottom w:val="0"/>
      <w:divBdr>
        <w:top w:val="none" w:sz="0" w:space="0" w:color="auto"/>
        <w:left w:val="none" w:sz="0" w:space="0" w:color="auto"/>
        <w:bottom w:val="none" w:sz="0" w:space="0" w:color="auto"/>
        <w:right w:val="none" w:sz="0" w:space="0" w:color="auto"/>
      </w:divBdr>
    </w:div>
    <w:div w:id="407000000">
      <w:bodyDiv w:val="1"/>
      <w:marLeft w:val="0"/>
      <w:marRight w:val="0"/>
      <w:marTop w:val="0"/>
      <w:marBottom w:val="0"/>
      <w:divBdr>
        <w:top w:val="none" w:sz="0" w:space="0" w:color="auto"/>
        <w:left w:val="none" w:sz="0" w:space="0" w:color="auto"/>
        <w:bottom w:val="none" w:sz="0" w:space="0" w:color="auto"/>
        <w:right w:val="none" w:sz="0" w:space="0" w:color="auto"/>
      </w:divBdr>
    </w:div>
    <w:div w:id="407194713">
      <w:bodyDiv w:val="1"/>
      <w:marLeft w:val="0"/>
      <w:marRight w:val="0"/>
      <w:marTop w:val="0"/>
      <w:marBottom w:val="0"/>
      <w:divBdr>
        <w:top w:val="none" w:sz="0" w:space="0" w:color="auto"/>
        <w:left w:val="none" w:sz="0" w:space="0" w:color="auto"/>
        <w:bottom w:val="none" w:sz="0" w:space="0" w:color="auto"/>
        <w:right w:val="none" w:sz="0" w:space="0" w:color="auto"/>
      </w:divBdr>
    </w:div>
    <w:div w:id="407269461">
      <w:bodyDiv w:val="1"/>
      <w:marLeft w:val="0"/>
      <w:marRight w:val="0"/>
      <w:marTop w:val="0"/>
      <w:marBottom w:val="0"/>
      <w:divBdr>
        <w:top w:val="none" w:sz="0" w:space="0" w:color="auto"/>
        <w:left w:val="none" w:sz="0" w:space="0" w:color="auto"/>
        <w:bottom w:val="none" w:sz="0" w:space="0" w:color="auto"/>
        <w:right w:val="none" w:sz="0" w:space="0" w:color="auto"/>
      </w:divBdr>
    </w:div>
    <w:div w:id="407385190">
      <w:bodyDiv w:val="1"/>
      <w:marLeft w:val="0"/>
      <w:marRight w:val="0"/>
      <w:marTop w:val="0"/>
      <w:marBottom w:val="0"/>
      <w:divBdr>
        <w:top w:val="none" w:sz="0" w:space="0" w:color="auto"/>
        <w:left w:val="none" w:sz="0" w:space="0" w:color="auto"/>
        <w:bottom w:val="none" w:sz="0" w:space="0" w:color="auto"/>
        <w:right w:val="none" w:sz="0" w:space="0" w:color="auto"/>
      </w:divBdr>
    </w:div>
    <w:div w:id="407386878">
      <w:bodyDiv w:val="1"/>
      <w:marLeft w:val="0"/>
      <w:marRight w:val="0"/>
      <w:marTop w:val="0"/>
      <w:marBottom w:val="0"/>
      <w:divBdr>
        <w:top w:val="none" w:sz="0" w:space="0" w:color="auto"/>
        <w:left w:val="none" w:sz="0" w:space="0" w:color="auto"/>
        <w:bottom w:val="none" w:sz="0" w:space="0" w:color="auto"/>
        <w:right w:val="none" w:sz="0" w:space="0" w:color="auto"/>
      </w:divBdr>
    </w:div>
    <w:div w:id="407582216">
      <w:bodyDiv w:val="1"/>
      <w:marLeft w:val="0"/>
      <w:marRight w:val="0"/>
      <w:marTop w:val="0"/>
      <w:marBottom w:val="0"/>
      <w:divBdr>
        <w:top w:val="none" w:sz="0" w:space="0" w:color="auto"/>
        <w:left w:val="none" w:sz="0" w:space="0" w:color="auto"/>
        <w:bottom w:val="none" w:sz="0" w:space="0" w:color="auto"/>
        <w:right w:val="none" w:sz="0" w:space="0" w:color="auto"/>
      </w:divBdr>
    </w:div>
    <w:div w:id="407653499">
      <w:bodyDiv w:val="1"/>
      <w:marLeft w:val="0"/>
      <w:marRight w:val="0"/>
      <w:marTop w:val="0"/>
      <w:marBottom w:val="0"/>
      <w:divBdr>
        <w:top w:val="none" w:sz="0" w:space="0" w:color="auto"/>
        <w:left w:val="none" w:sz="0" w:space="0" w:color="auto"/>
        <w:bottom w:val="none" w:sz="0" w:space="0" w:color="auto"/>
        <w:right w:val="none" w:sz="0" w:space="0" w:color="auto"/>
      </w:divBdr>
    </w:div>
    <w:div w:id="407843888">
      <w:bodyDiv w:val="1"/>
      <w:marLeft w:val="0"/>
      <w:marRight w:val="0"/>
      <w:marTop w:val="0"/>
      <w:marBottom w:val="0"/>
      <w:divBdr>
        <w:top w:val="none" w:sz="0" w:space="0" w:color="auto"/>
        <w:left w:val="none" w:sz="0" w:space="0" w:color="auto"/>
        <w:bottom w:val="none" w:sz="0" w:space="0" w:color="auto"/>
        <w:right w:val="none" w:sz="0" w:space="0" w:color="auto"/>
      </w:divBdr>
    </w:div>
    <w:div w:id="407849741">
      <w:bodyDiv w:val="1"/>
      <w:marLeft w:val="0"/>
      <w:marRight w:val="0"/>
      <w:marTop w:val="0"/>
      <w:marBottom w:val="0"/>
      <w:divBdr>
        <w:top w:val="none" w:sz="0" w:space="0" w:color="auto"/>
        <w:left w:val="none" w:sz="0" w:space="0" w:color="auto"/>
        <w:bottom w:val="none" w:sz="0" w:space="0" w:color="auto"/>
        <w:right w:val="none" w:sz="0" w:space="0" w:color="auto"/>
      </w:divBdr>
    </w:div>
    <w:div w:id="407967708">
      <w:bodyDiv w:val="1"/>
      <w:marLeft w:val="0"/>
      <w:marRight w:val="0"/>
      <w:marTop w:val="0"/>
      <w:marBottom w:val="0"/>
      <w:divBdr>
        <w:top w:val="none" w:sz="0" w:space="0" w:color="auto"/>
        <w:left w:val="none" w:sz="0" w:space="0" w:color="auto"/>
        <w:bottom w:val="none" w:sz="0" w:space="0" w:color="auto"/>
        <w:right w:val="none" w:sz="0" w:space="0" w:color="auto"/>
      </w:divBdr>
    </w:div>
    <w:div w:id="407969509">
      <w:bodyDiv w:val="1"/>
      <w:marLeft w:val="0"/>
      <w:marRight w:val="0"/>
      <w:marTop w:val="0"/>
      <w:marBottom w:val="0"/>
      <w:divBdr>
        <w:top w:val="none" w:sz="0" w:space="0" w:color="auto"/>
        <w:left w:val="none" w:sz="0" w:space="0" w:color="auto"/>
        <w:bottom w:val="none" w:sz="0" w:space="0" w:color="auto"/>
        <w:right w:val="none" w:sz="0" w:space="0" w:color="auto"/>
      </w:divBdr>
    </w:div>
    <w:div w:id="408039090">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408309474">
      <w:bodyDiv w:val="1"/>
      <w:marLeft w:val="0"/>
      <w:marRight w:val="0"/>
      <w:marTop w:val="0"/>
      <w:marBottom w:val="0"/>
      <w:divBdr>
        <w:top w:val="none" w:sz="0" w:space="0" w:color="auto"/>
        <w:left w:val="none" w:sz="0" w:space="0" w:color="auto"/>
        <w:bottom w:val="none" w:sz="0" w:space="0" w:color="auto"/>
        <w:right w:val="none" w:sz="0" w:space="0" w:color="auto"/>
      </w:divBdr>
    </w:div>
    <w:div w:id="408312707">
      <w:bodyDiv w:val="1"/>
      <w:marLeft w:val="0"/>
      <w:marRight w:val="0"/>
      <w:marTop w:val="0"/>
      <w:marBottom w:val="0"/>
      <w:divBdr>
        <w:top w:val="none" w:sz="0" w:space="0" w:color="auto"/>
        <w:left w:val="none" w:sz="0" w:space="0" w:color="auto"/>
        <w:bottom w:val="none" w:sz="0" w:space="0" w:color="auto"/>
        <w:right w:val="none" w:sz="0" w:space="0" w:color="auto"/>
      </w:divBdr>
    </w:div>
    <w:div w:id="408383570">
      <w:bodyDiv w:val="1"/>
      <w:marLeft w:val="0"/>
      <w:marRight w:val="0"/>
      <w:marTop w:val="0"/>
      <w:marBottom w:val="0"/>
      <w:divBdr>
        <w:top w:val="none" w:sz="0" w:space="0" w:color="auto"/>
        <w:left w:val="none" w:sz="0" w:space="0" w:color="auto"/>
        <w:bottom w:val="none" w:sz="0" w:space="0" w:color="auto"/>
        <w:right w:val="none" w:sz="0" w:space="0" w:color="auto"/>
      </w:divBdr>
    </w:div>
    <w:div w:id="408423206">
      <w:bodyDiv w:val="1"/>
      <w:marLeft w:val="0"/>
      <w:marRight w:val="0"/>
      <w:marTop w:val="0"/>
      <w:marBottom w:val="0"/>
      <w:divBdr>
        <w:top w:val="none" w:sz="0" w:space="0" w:color="auto"/>
        <w:left w:val="none" w:sz="0" w:space="0" w:color="auto"/>
        <w:bottom w:val="none" w:sz="0" w:space="0" w:color="auto"/>
        <w:right w:val="none" w:sz="0" w:space="0" w:color="auto"/>
      </w:divBdr>
    </w:div>
    <w:div w:id="408423503">
      <w:bodyDiv w:val="1"/>
      <w:marLeft w:val="0"/>
      <w:marRight w:val="0"/>
      <w:marTop w:val="0"/>
      <w:marBottom w:val="0"/>
      <w:divBdr>
        <w:top w:val="none" w:sz="0" w:space="0" w:color="auto"/>
        <w:left w:val="none" w:sz="0" w:space="0" w:color="auto"/>
        <w:bottom w:val="none" w:sz="0" w:space="0" w:color="auto"/>
        <w:right w:val="none" w:sz="0" w:space="0" w:color="auto"/>
      </w:divBdr>
    </w:div>
    <w:div w:id="408578478">
      <w:bodyDiv w:val="1"/>
      <w:marLeft w:val="0"/>
      <w:marRight w:val="0"/>
      <w:marTop w:val="0"/>
      <w:marBottom w:val="0"/>
      <w:divBdr>
        <w:top w:val="none" w:sz="0" w:space="0" w:color="auto"/>
        <w:left w:val="none" w:sz="0" w:space="0" w:color="auto"/>
        <w:bottom w:val="none" w:sz="0" w:space="0" w:color="auto"/>
        <w:right w:val="none" w:sz="0" w:space="0" w:color="auto"/>
      </w:divBdr>
    </w:div>
    <w:div w:id="408580636">
      <w:bodyDiv w:val="1"/>
      <w:marLeft w:val="0"/>
      <w:marRight w:val="0"/>
      <w:marTop w:val="0"/>
      <w:marBottom w:val="0"/>
      <w:divBdr>
        <w:top w:val="none" w:sz="0" w:space="0" w:color="auto"/>
        <w:left w:val="none" w:sz="0" w:space="0" w:color="auto"/>
        <w:bottom w:val="none" w:sz="0" w:space="0" w:color="auto"/>
        <w:right w:val="none" w:sz="0" w:space="0" w:color="auto"/>
      </w:divBdr>
    </w:div>
    <w:div w:id="408620229">
      <w:bodyDiv w:val="1"/>
      <w:marLeft w:val="0"/>
      <w:marRight w:val="0"/>
      <w:marTop w:val="0"/>
      <w:marBottom w:val="0"/>
      <w:divBdr>
        <w:top w:val="none" w:sz="0" w:space="0" w:color="auto"/>
        <w:left w:val="none" w:sz="0" w:space="0" w:color="auto"/>
        <w:bottom w:val="none" w:sz="0" w:space="0" w:color="auto"/>
        <w:right w:val="none" w:sz="0" w:space="0" w:color="auto"/>
      </w:divBdr>
    </w:div>
    <w:div w:id="408620891">
      <w:bodyDiv w:val="1"/>
      <w:marLeft w:val="0"/>
      <w:marRight w:val="0"/>
      <w:marTop w:val="0"/>
      <w:marBottom w:val="0"/>
      <w:divBdr>
        <w:top w:val="none" w:sz="0" w:space="0" w:color="auto"/>
        <w:left w:val="none" w:sz="0" w:space="0" w:color="auto"/>
        <w:bottom w:val="none" w:sz="0" w:space="0" w:color="auto"/>
        <w:right w:val="none" w:sz="0" w:space="0" w:color="auto"/>
      </w:divBdr>
    </w:div>
    <w:div w:id="408622550">
      <w:bodyDiv w:val="1"/>
      <w:marLeft w:val="0"/>
      <w:marRight w:val="0"/>
      <w:marTop w:val="0"/>
      <w:marBottom w:val="0"/>
      <w:divBdr>
        <w:top w:val="none" w:sz="0" w:space="0" w:color="auto"/>
        <w:left w:val="none" w:sz="0" w:space="0" w:color="auto"/>
        <w:bottom w:val="none" w:sz="0" w:space="0" w:color="auto"/>
        <w:right w:val="none" w:sz="0" w:space="0" w:color="auto"/>
      </w:divBdr>
    </w:div>
    <w:div w:id="408767406">
      <w:bodyDiv w:val="1"/>
      <w:marLeft w:val="0"/>
      <w:marRight w:val="0"/>
      <w:marTop w:val="0"/>
      <w:marBottom w:val="0"/>
      <w:divBdr>
        <w:top w:val="none" w:sz="0" w:space="0" w:color="auto"/>
        <w:left w:val="none" w:sz="0" w:space="0" w:color="auto"/>
        <w:bottom w:val="none" w:sz="0" w:space="0" w:color="auto"/>
        <w:right w:val="none" w:sz="0" w:space="0" w:color="auto"/>
      </w:divBdr>
    </w:div>
    <w:div w:id="408775647">
      <w:bodyDiv w:val="1"/>
      <w:marLeft w:val="0"/>
      <w:marRight w:val="0"/>
      <w:marTop w:val="0"/>
      <w:marBottom w:val="0"/>
      <w:divBdr>
        <w:top w:val="none" w:sz="0" w:space="0" w:color="auto"/>
        <w:left w:val="none" w:sz="0" w:space="0" w:color="auto"/>
        <w:bottom w:val="none" w:sz="0" w:space="0" w:color="auto"/>
        <w:right w:val="none" w:sz="0" w:space="0" w:color="auto"/>
      </w:divBdr>
    </w:div>
    <w:div w:id="408818119">
      <w:bodyDiv w:val="1"/>
      <w:marLeft w:val="0"/>
      <w:marRight w:val="0"/>
      <w:marTop w:val="0"/>
      <w:marBottom w:val="0"/>
      <w:divBdr>
        <w:top w:val="none" w:sz="0" w:space="0" w:color="auto"/>
        <w:left w:val="none" w:sz="0" w:space="0" w:color="auto"/>
        <w:bottom w:val="none" w:sz="0" w:space="0" w:color="auto"/>
        <w:right w:val="none" w:sz="0" w:space="0" w:color="auto"/>
      </w:divBdr>
    </w:div>
    <w:div w:id="408885189">
      <w:bodyDiv w:val="1"/>
      <w:marLeft w:val="0"/>
      <w:marRight w:val="0"/>
      <w:marTop w:val="0"/>
      <w:marBottom w:val="0"/>
      <w:divBdr>
        <w:top w:val="none" w:sz="0" w:space="0" w:color="auto"/>
        <w:left w:val="none" w:sz="0" w:space="0" w:color="auto"/>
        <w:bottom w:val="none" w:sz="0" w:space="0" w:color="auto"/>
        <w:right w:val="none" w:sz="0" w:space="0" w:color="auto"/>
      </w:divBdr>
    </w:div>
    <w:div w:id="408892323">
      <w:bodyDiv w:val="1"/>
      <w:marLeft w:val="0"/>
      <w:marRight w:val="0"/>
      <w:marTop w:val="0"/>
      <w:marBottom w:val="0"/>
      <w:divBdr>
        <w:top w:val="none" w:sz="0" w:space="0" w:color="auto"/>
        <w:left w:val="none" w:sz="0" w:space="0" w:color="auto"/>
        <w:bottom w:val="none" w:sz="0" w:space="0" w:color="auto"/>
        <w:right w:val="none" w:sz="0" w:space="0" w:color="auto"/>
      </w:divBdr>
    </w:div>
    <w:div w:id="408964193">
      <w:bodyDiv w:val="1"/>
      <w:marLeft w:val="0"/>
      <w:marRight w:val="0"/>
      <w:marTop w:val="0"/>
      <w:marBottom w:val="0"/>
      <w:divBdr>
        <w:top w:val="none" w:sz="0" w:space="0" w:color="auto"/>
        <w:left w:val="none" w:sz="0" w:space="0" w:color="auto"/>
        <w:bottom w:val="none" w:sz="0" w:space="0" w:color="auto"/>
        <w:right w:val="none" w:sz="0" w:space="0" w:color="auto"/>
      </w:divBdr>
    </w:div>
    <w:div w:id="408965366">
      <w:bodyDiv w:val="1"/>
      <w:marLeft w:val="0"/>
      <w:marRight w:val="0"/>
      <w:marTop w:val="0"/>
      <w:marBottom w:val="0"/>
      <w:divBdr>
        <w:top w:val="none" w:sz="0" w:space="0" w:color="auto"/>
        <w:left w:val="none" w:sz="0" w:space="0" w:color="auto"/>
        <w:bottom w:val="none" w:sz="0" w:space="0" w:color="auto"/>
        <w:right w:val="none" w:sz="0" w:space="0" w:color="auto"/>
      </w:divBdr>
    </w:div>
    <w:div w:id="409155558">
      <w:bodyDiv w:val="1"/>
      <w:marLeft w:val="0"/>
      <w:marRight w:val="0"/>
      <w:marTop w:val="0"/>
      <w:marBottom w:val="0"/>
      <w:divBdr>
        <w:top w:val="none" w:sz="0" w:space="0" w:color="auto"/>
        <w:left w:val="none" w:sz="0" w:space="0" w:color="auto"/>
        <w:bottom w:val="none" w:sz="0" w:space="0" w:color="auto"/>
        <w:right w:val="none" w:sz="0" w:space="0" w:color="auto"/>
      </w:divBdr>
    </w:div>
    <w:div w:id="409230940">
      <w:bodyDiv w:val="1"/>
      <w:marLeft w:val="0"/>
      <w:marRight w:val="0"/>
      <w:marTop w:val="0"/>
      <w:marBottom w:val="0"/>
      <w:divBdr>
        <w:top w:val="none" w:sz="0" w:space="0" w:color="auto"/>
        <w:left w:val="none" w:sz="0" w:space="0" w:color="auto"/>
        <w:bottom w:val="none" w:sz="0" w:space="0" w:color="auto"/>
        <w:right w:val="none" w:sz="0" w:space="0" w:color="auto"/>
      </w:divBdr>
    </w:div>
    <w:div w:id="409231052">
      <w:bodyDiv w:val="1"/>
      <w:marLeft w:val="0"/>
      <w:marRight w:val="0"/>
      <w:marTop w:val="0"/>
      <w:marBottom w:val="0"/>
      <w:divBdr>
        <w:top w:val="none" w:sz="0" w:space="0" w:color="auto"/>
        <w:left w:val="none" w:sz="0" w:space="0" w:color="auto"/>
        <w:bottom w:val="none" w:sz="0" w:space="0" w:color="auto"/>
        <w:right w:val="none" w:sz="0" w:space="0" w:color="auto"/>
      </w:divBdr>
    </w:div>
    <w:div w:id="409348110">
      <w:bodyDiv w:val="1"/>
      <w:marLeft w:val="0"/>
      <w:marRight w:val="0"/>
      <w:marTop w:val="0"/>
      <w:marBottom w:val="0"/>
      <w:divBdr>
        <w:top w:val="none" w:sz="0" w:space="0" w:color="auto"/>
        <w:left w:val="none" w:sz="0" w:space="0" w:color="auto"/>
        <w:bottom w:val="none" w:sz="0" w:space="0" w:color="auto"/>
        <w:right w:val="none" w:sz="0" w:space="0" w:color="auto"/>
      </w:divBdr>
    </w:div>
    <w:div w:id="409352073">
      <w:bodyDiv w:val="1"/>
      <w:marLeft w:val="0"/>
      <w:marRight w:val="0"/>
      <w:marTop w:val="0"/>
      <w:marBottom w:val="0"/>
      <w:divBdr>
        <w:top w:val="none" w:sz="0" w:space="0" w:color="auto"/>
        <w:left w:val="none" w:sz="0" w:space="0" w:color="auto"/>
        <w:bottom w:val="none" w:sz="0" w:space="0" w:color="auto"/>
        <w:right w:val="none" w:sz="0" w:space="0" w:color="auto"/>
      </w:divBdr>
    </w:div>
    <w:div w:id="409500448">
      <w:bodyDiv w:val="1"/>
      <w:marLeft w:val="0"/>
      <w:marRight w:val="0"/>
      <w:marTop w:val="0"/>
      <w:marBottom w:val="0"/>
      <w:divBdr>
        <w:top w:val="none" w:sz="0" w:space="0" w:color="auto"/>
        <w:left w:val="none" w:sz="0" w:space="0" w:color="auto"/>
        <w:bottom w:val="none" w:sz="0" w:space="0" w:color="auto"/>
        <w:right w:val="none" w:sz="0" w:space="0" w:color="auto"/>
      </w:divBdr>
    </w:div>
    <w:div w:id="409543714">
      <w:bodyDiv w:val="1"/>
      <w:marLeft w:val="0"/>
      <w:marRight w:val="0"/>
      <w:marTop w:val="0"/>
      <w:marBottom w:val="0"/>
      <w:divBdr>
        <w:top w:val="none" w:sz="0" w:space="0" w:color="auto"/>
        <w:left w:val="none" w:sz="0" w:space="0" w:color="auto"/>
        <w:bottom w:val="none" w:sz="0" w:space="0" w:color="auto"/>
        <w:right w:val="none" w:sz="0" w:space="0" w:color="auto"/>
      </w:divBdr>
    </w:div>
    <w:div w:id="409545624">
      <w:bodyDiv w:val="1"/>
      <w:marLeft w:val="0"/>
      <w:marRight w:val="0"/>
      <w:marTop w:val="0"/>
      <w:marBottom w:val="0"/>
      <w:divBdr>
        <w:top w:val="none" w:sz="0" w:space="0" w:color="auto"/>
        <w:left w:val="none" w:sz="0" w:space="0" w:color="auto"/>
        <w:bottom w:val="none" w:sz="0" w:space="0" w:color="auto"/>
        <w:right w:val="none" w:sz="0" w:space="0" w:color="auto"/>
      </w:divBdr>
    </w:div>
    <w:div w:id="409547601">
      <w:bodyDiv w:val="1"/>
      <w:marLeft w:val="0"/>
      <w:marRight w:val="0"/>
      <w:marTop w:val="0"/>
      <w:marBottom w:val="0"/>
      <w:divBdr>
        <w:top w:val="none" w:sz="0" w:space="0" w:color="auto"/>
        <w:left w:val="none" w:sz="0" w:space="0" w:color="auto"/>
        <w:bottom w:val="none" w:sz="0" w:space="0" w:color="auto"/>
        <w:right w:val="none" w:sz="0" w:space="0" w:color="auto"/>
      </w:divBdr>
    </w:div>
    <w:div w:id="409618038">
      <w:bodyDiv w:val="1"/>
      <w:marLeft w:val="0"/>
      <w:marRight w:val="0"/>
      <w:marTop w:val="0"/>
      <w:marBottom w:val="0"/>
      <w:divBdr>
        <w:top w:val="none" w:sz="0" w:space="0" w:color="auto"/>
        <w:left w:val="none" w:sz="0" w:space="0" w:color="auto"/>
        <w:bottom w:val="none" w:sz="0" w:space="0" w:color="auto"/>
        <w:right w:val="none" w:sz="0" w:space="0" w:color="auto"/>
      </w:divBdr>
    </w:div>
    <w:div w:id="409693564">
      <w:bodyDiv w:val="1"/>
      <w:marLeft w:val="0"/>
      <w:marRight w:val="0"/>
      <w:marTop w:val="0"/>
      <w:marBottom w:val="0"/>
      <w:divBdr>
        <w:top w:val="none" w:sz="0" w:space="0" w:color="auto"/>
        <w:left w:val="none" w:sz="0" w:space="0" w:color="auto"/>
        <w:bottom w:val="none" w:sz="0" w:space="0" w:color="auto"/>
        <w:right w:val="none" w:sz="0" w:space="0" w:color="auto"/>
      </w:divBdr>
    </w:div>
    <w:div w:id="409736253">
      <w:bodyDiv w:val="1"/>
      <w:marLeft w:val="0"/>
      <w:marRight w:val="0"/>
      <w:marTop w:val="0"/>
      <w:marBottom w:val="0"/>
      <w:divBdr>
        <w:top w:val="none" w:sz="0" w:space="0" w:color="auto"/>
        <w:left w:val="none" w:sz="0" w:space="0" w:color="auto"/>
        <w:bottom w:val="none" w:sz="0" w:space="0" w:color="auto"/>
        <w:right w:val="none" w:sz="0" w:space="0" w:color="auto"/>
      </w:divBdr>
    </w:div>
    <w:div w:id="409741790">
      <w:bodyDiv w:val="1"/>
      <w:marLeft w:val="0"/>
      <w:marRight w:val="0"/>
      <w:marTop w:val="0"/>
      <w:marBottom w:val="0"/>
      <w:divBdr>
        <w:top w:val="none" w:sz="0" w:space="0" w:color="auto"/>
        <w:left w:val="none" w:sz="0" w:space="0" w:color="auto"/>
        <w:bottom w:val="none" w:sz="0" w:space="0" w:color="auto"/>
        <w:right w:val="none" w:sz="0" w:space="0" w:color="auto"/>
      </w:divBdr>
    </w:div>
    <w:div w:id="409742908">
      <w:bodyDiv w:val="1"/>
      <w:marLeft w:val="0"/>
      <w:marRight w:val="0"/>
      <w:marTop w:val="0"/>
      <w:marBottom w:val="0"/>
      <w:divBdr>
        <w:top w:val="none" w:sz="0" w:space="0" w:color="auto"/>
        <w:left w:val="none" w:sz="0" w:space="0" w:color="auto"/>
        <w:bottom w:val="none" w:sz="0" w:space="0" w:color="auto"/>
        <w:right w:val="none" w:sz="0" w:space="0" w:color="auto"/>
      </w:divBdr>
    </w:div>
    <w:div w:id="409814303">
      <w:bodyDiv w:val="1"/>
      <w:marLeft w:val="0"/>
      <w:marRight w:val="0"/>
      <w:marTop w:val="0"/>
      <w:marBottom w:val="0"/>
      <w:divBdr>
        <w:top w:val="none" w:sz="0" w:space="0" w:color="auto"/>
        <w:left w:val="none" w:sz="0" w:space="0" w:color="auto"/>
        <w:bottom w:val="none" w:sz="0" w:space="0" w:color="auto"/>
        <w:right w:val="none" w:sz="0" w:space="0" w:color="auto"/>
      </w:divBdr>
    </w:div>
    <w:div w:id="409815757">
      <w:bodyDiv w:val="1"/>
      <w:marLeft w:val="0"/>
      <w:marRight w:val="0"/>
      <w:marTop w:val="0"/>
      <w:marBottom w:val="0"/>
      <w:divBdr>
        <w:top w:val="none" w:sz="0" w:space="0" w:color="auto"/>
        <w:left w:val="none" w:sz="0" w:space="0" w:color="auto"/>
        <w:bottom w:val="none" w:sz="0" w:space="0" w:color="auto"/>
        <w:right w:val="none" w:sz="0" w:space="0" w:color="auto"/>
      </w:divBdr>
    </w:div>
    <w:div w:id="409934312">
      <w:bodyDiv w:val="1"/>
      <w:marLeft w:val="0"/>
      <w:marRight w:val="0"/>
      <w:marTop w:val="0"/>
      <w:marBottom w:val="0"/>
      <w:divBdr>
        <w:top w:val="none" w:sz="0" w:space="0" w:color="auto"/>
        <w:left w:val="none" w:sz="0" w:space="0" w:color="auto"/>
        <w:bottom w:val="none" w:sz="0" w:space="0" w:color="auto"/>
        <w:right w:val="none" w:sz="0" w:space="0" w:color="auto"/>
      </w:divBdr>
    </w:div>
    <w:div w:id="410008919">
      <w:bodyDiv w:val="1"/>
      <w:marLeft w:val="0"/>
      <w:marRight w:val="0"/>
      <w:marTop w:val="0"/>
      <w:marBottom w:val="0"/>
      <w:divBdr>
        <w:top w:val="none" w:sz="0" w:space="0" w:color="auto"/>
        <w:left w:val="none" w:sz="0" w:space="0" w:color="auto"/>
        <w:bottom w:val="none" w:sz="0" w:space="0" w:color="auto"/>
        <w:right w:val="none" w:sz="0" w:space="0" w:color="auto"/>
      </w:divBdr>
    </w:div>
    <w:div w:id="410084412">
      <w:bodyDiv w:val="1"/>
      <w:marLeft w:val="0"/>
      <w:marRight w:val="0"/>
      <w:marTop w:val="0"/>
      <w:marBottom w:val="0"/>
      <w:divBdr>
        <w:top w:val="none" w:sz="0" w:space="0" w:color="auto"/>
        <w:left w:val="none" w:sz="0" w:space="0" w:color="auto"/>
        <w:bottom w:val="none" w:sz="0" w:space="0" w:color="auto"/>
        <w:right w:val="none" w:sz="0" w:space="0" w:color="auto"/>
      </w:divBdr>
    </w:div>
    <w:div w:id="410154049">
      <w:bodyDiv w:val="1"/>
      <w:marLeft w:val="0"/>
      <w:marRight w:val="0"/>
      <w:marTop w:val="0"/>
      <w:marBottom w:val="0"/>
      <w:divBdr>
        <w:top w:val="none" w:sz="0" w:space="0" w:color="auto"/>
        <w:left w:val="none" w:sz="0" w:space="0" w:color="auto"/>
        <w:bottom w:val="none" w:sz="0" w:space="0" w:color="auto"/>
        <w:right w:val="none" w:sz="0" w:space="0" w:color="auto"/>
      </w:divBdr>
    </w:div>
    <w:div w:id="410276614">
      <w:bodyDiv w:val="1"/>
      <w:marLeft w:val="0"/>
      <w:marRight w:val="0"/>
      <w:marTop w:val="0"/>
      <w:marBottom w:val="0"/>
      <w:divBdr>
        <w:top w:val="none" w:sz="0" w:space="0" w:color="auto"/>
        <w:left w:val="none" w:sz="0" w:space="0" w:color="auto"/>
        <w:bottom w:val="none" w:sz="0" w:space="0" w:color="auto"/>
        <w:right w:val="none" w:sz="0" w:space="0" w:color="auto"/>
      </w:divBdr>
    </w:div>
    <w:div w:id="410279607">
      <w:bodyDiv w:val="1"/>
      <w:marLeft w:val="0"/>
      <w:marRight w:val="0"/>
      <w:marTop w:val="0"/>
      <w:marBottom w:val="0"/>
      <w:divBdr>
        <w:top w:val="none" w:sz="0" w:space="0" w:color="auto"/>
        <w:left w:val="none" w:sz="0" w:space="0" w:color="auto"/>
        <w:bottom w:val="none" w:sz="0" w:space="0" w:color="auto"/>
        <w:right w:val="none" w:sz="0" w:space="0" w:color="auto"/>
      </w:divBdr>
    </w:div>
    <w:div w:id="410349613">
      <w:bodyDiv w:val="1"/>
      <w:marLeft w:val="0"/>
      <w:marRight w:val="0"/>
      <w:marTop w:val="0"/>
      <w:marBottom w:val="0"/>
      <w:divBdr>
        <w:top w:val="none" w:sz="0" w:space="0" w:color="auto"/>
        <w:left w:val="none" w:sz="0" w:space="0" w:color="auto"/>
        <w:bottom w:val="none" w:sz="0" w:space="0" w:color="auto"/>
        <w:right w:val="none" w:sz="0" w:space="0" w:color="auto"/>
      </w:divBdr>
    </w:div>
    <w:div w:id="410472087">
      <w:bodyDiv w:val="1"/>
      <w:marLeft w:val="0"/>
      <w:marRight w:val="0"/>
      <w:marTop w:val="0"/>
      <w:marBottom w:val="0"/>
      <w:divBdr>
        <w:top w:val="none" w:sz="0" w:space="0" w:color="auto"/>
        <w:left w:val="none" w:sz="0" w:space="0" w:color="auto"/>
        <w:bottom w:val="none" w:sz="0" w:space="0" w:color="auto"/>
        <w:right w:val="none" w:sz="0" w:space="0" w:color="auto"/>
      </w:divBdr>
    </w:div>
    <w:div w:id="410587527">
      <w:bodyDiv w:val="1"/>
      <w:marLeft w:val="0"/>
      <w:marRight w:val="0"/>
      <w:marTop w:val="0"/>
      <w:marBottom w:val="0"/>
      <w:divBdr>
        <w:top w:val="none" w:sz="0" w:space="0" w:color="auto"/>
        <w:left w:val="none" w:sz="0" w:space="0" w:color="auto"/>
        <w:bottom w:val="none" w:sz="0" w:space="0" w:color="auto"/>
        <w:right w:val="none" w:sz="0" w:space="0" w:color="auto"/>
      </w:divBdr>
    </w:div>
    <w:div w:id="410664021">
      <w:bodyDiv w:val="1"/>
      <w:marLeft w:val="0"/>
      <w:marRight w:val="0"/>
      <w:marTop w:val="0"/>
      <w:marBottom w:val="0"/>
      <w:divBdr>
        <w:top w:val="none" w:sz="0" w:space="0" w:color="auto"/>
        <w:left w:val="none" w:sz="0" w:space="0" w:color="auto"/>
        <w:bottom w:val="none" w:sz="0" w:space="0" w:color="auto"/>
        <w:right w:val="none" w:sz="0" w:space="0" w:color="auto"/>
      </w:divBdr>
    </w:div>
    <w:div w:id="410664583">
      <w:bodyDiv w:val="1"/>
      <w:marLeft w:val="0"/>
      <w:marRight w:val="0"/>
      <w:marTop w:val="0"/>
      <w:marBottom w:val="0"/>
      <w:divBdr>
        <w:top w:val="none" w:sz="0" w:space="0" w:color="auto"/>
        <w:left w:val="none" w:sz="0" w:space="0" w:color="auto"/>
        <w:bottom w:val="none" w:sz="0" w:space="0" w:color="auto"/>
        <w:right w:val="none" w:sz="0" w:space="0" w:color="auto"/>
      </w:divBdr>
    </w:div>
    <w:div w:id="410735172">
      <w:bodyDiv w:val="1"/>
      <w:marLeft w:val="0"/>
      <w:marRight w:val="0"/>
      <w:marTop w:val="0"/>
      <w:marBottom w:val="0"/>
      <w:divBdr>
        <w:top w:val="none" w:sz="0" w:space="0" w:color="auto"/>
        <w:left w:val="none" w:sz="0" w:space="0" w:color="auto"/>
        <w:bottom w:val="none" w:sz="0" w:space="0" w:color="auto"/>
        <w:right w:val="none" w:sz="0" w:space="0" w:color="auto"/>
      </w:divBdr>
    </w:div>
    <w:div w:id="410856322">
      <w:bodyDiv w:val="1"/>
      <w:marLeft w:val="0"/>
      <w:marRight w:val="0"/>
      <w:marTop w:val="0"/>
      <w:marBottom w:val="0"/>
      <w:divBdr>
        <w:top w:val="none" w:sz="0" w:space="0" w:color="auto"/>
        <w:left w:val="none" w:sz="0" w:space="0" w:color="auto"/>
        <w:bottom w:val="none" w:sz="0" w:space="0" w:color="auto"/>
        <w:right w:val="none" w:sz="0" w:space="0" w:color="auto"/>
      </w:divBdr>
    </w:div>
    <w:div w:id="410860267">
      <w:bodyDiv w:val="1"/>
      <w:marLeft w:val="0"/>
      <w:marRight w:val="0"/>
      <w:marTop w:val="0"/>
      <w:marBottom w:val="0"/>
      <w:divBdr>
        <w:top w:val="none" w:sz="0" w:space="0" w:color="auto"/>
        <w:left w:val="none" w:sz="0" w:space="0" w:color="auto"/>
        <w:bottom w:val="none" w:sz="0" w:space="0" w:color="auto"/>
        <w:right w:val="none" w:sz="0" w:space="0" w:color="auto"/>
      </w:divBdr>
    </w:div>
    <w:div w:id="410930914">
      <w:bodyDiv w:val="1"/>
      <w:marLeft w:val="0"/>
      <w:marRight w:val="0"/>
      <w:marTop w:val="0"/>
      <w:marBottom w:val="0"/>
      <w:divBdr>
        <w:top w:val="none" w:sz="0" w:space="0" w:color="auto"/>
        <w:left w:val="none" w:sz="0" w:space="0" w:color="auto"/>
        <w:bottom w:val="none" w:sz="0" w:space="0" w:color="auto"/>
        <w:right w:val="none" w:sz="0" w:space="0" w:color="auto"/>
      </w:divBdr>
    </w:div>
    <w:div w:id="411003997">
      <w:bodyDiv w:val="1"/>
      <w:marLeft w:val="0"/>
      <w:marRight w:val="0"/>
      <w:marTop w:val="0"/>
      <w:marBottom w:val="0"/>
      <w:divBdr>
        <w:top w:val="none" w:sz="0" w:space="0" w:color="auto"/>
        <w:left w:val="none" w:sz="0" w:space="0" w:color="auto"/>
        <w:bottom w:val="none" w:sz="0" w:space="0" w:color="auto"/>
        <w:right w:val="none" w:sz="0" w:space="0" w:color="auto"/>
      </w:divBdr>
    </w:div>
    <w:div w:id="411005512">
      <w:bodyDiv w:val="1"/>
      <w:marLeft w:val="0"/>
      <w:marRight w:val="0"/>
      <w:marTop w:val="0"/>
      <w:marBottom w:val="0"/>
      <w:divBdr>
        <w:top w:val="none" w:sz="0" w:space="0" w:color="auto"/>
        <w:left w:val="none" w:sz="0" w:space="0" w:color="auto"/>
        <w:bottom w:val="none" w:sz="0" w:space="0" w:color="auto"/>
        <w:right w:val="none" w:sz="0" w:space="0" w:color="auto"/>
      </w:divBdr>
    </w:div>
    <w:div w:id="411046742">
      <w:bodyDiv w:val="1"/>
      <w:marLeft w:val="0"/>
      <w:marRight w:val="0"/>
      <w:marTop w:val="0"/>
      <w:marBottom w:val="0"/>
      <w:divBdr>
        <w:top w:val="none" w:sz="0" w:space="0" w:color="auto"/>
        <w:left w:val="none" w:sz="0" w:space="0" w:color="auto"/>
        <w:bottom w:val="none" w:sz="0" w:space="0" w:color="auto"/>
        <w:right w:val="none" w:sz="0" w:space="0" w:color="auto"/>
      </w:divBdr>
    </w:div>
    <w:div w:id="411121249">
      <w:bodyDiv w:val="1"/>
      <w:marLeft w:val="0"/>
      <w:marRight w:val="0"/>
      <w:marTop w:val="0"/>
      <w:marBottom w:val="0"/>
      <w:divBdr>
        <w:top w:val="none" w:sz="0" w:space="0" w:color="auto"/>
        <w:left w:val="none" w:sz="0" w:space="0" w:color="auto"/>
        <w:bottom w:val="none" w:sz="0" w:space="0" w:color="auto"/>
        <w:right w:val="none" w:sz="0" w:space="0" w:color="auto"/>
      </w:divBdr>
    </w:div>
    <w:div w:id="411196332">
      <w:bodyDiv w:val="1"/>
      <w:marLeft w:val="0"/>
      <w:marRight w:val="0"/>
      <w:marTop w:val="0"/>
      <w:marBottom w:val="0"/>
      <w:divBdr>
        <w:top w:val="none" w:sz="0" w:space="0" w:color="auto"/>
        <w:left w:val="none" w:sz="0" w:space="0" w:color="auto"/>
        <w:bottom w:val="none" w:sz="0" w:space="0" w:color="auto"/>
        <w:right w:val="none" w:sz="0" w:space="0" w:color="auto"/>
      </w:divBdr>
    </w:div>
    <w:div w:id="411243022">
      <w:bodyDiv w:val="1"/>
      <w:marLeft w:val="0"/>
      <w:marRight w:val="0"/>
      <w:marTop w:val="0"/>
      <w:marBottom w:val="0"/>
      <w:divBdr>
        <w:top w:val="none" w:sz="0" w:space="0" w:color="auto"/>
        <w:left w:val="none" w:sz="0" w:space="0" w:color="auto"/>
        <w:bottom w:val="none" w:sz="0" w:space="0" w:color="auto"/>
        <w:right w:val="none" w:sz="0" w:space="0" w:color="auto"/>
      </w:divBdr>
    </w:div>
    <w:div w:id="411389817">
      <w:bodyDiv w:val="1"/>
      <w:marLeft w:val="0"/>
      <w:marRight w:val="0"/>
      <w:marTop w:val="0"/>
      <w:marBottom w:val="0"/>
      <w:divBdr>
        <w:top w:val="none" w:sz="0" w:space="0" w:color="auto"/>
        <w:left w:val="none" w:sz="0" w:space="0" w:color="auto"/>
        <w:bottom w:val="none" w:sz="0" w:space="0" w:color="auto"/>
        <w:right w:val="none" w:sz="0" w:space="0" w:color="auto"/>
      </w:divBdr>
    </w:div>
    <w:div w:id="411394050">
      <w:bodyDiv w:val="1"/>
      <w:marLeft w:val="0"/>
      <w:marRight w:val="0"/>
      <w:marTop w:val="0"/>
      <w:marBottom w:val="0"/>
      <w:divBdr>
        <w:top w:val="none" w:sz="0" w:space="0" w:color="auto"/>
        <w:left w:val="none" w:sz="0" w:space="0" w:color="auto"/>
        <w:bottom w:val="none" w:sz="0" w:space="0" w:color="auto"/>
        <w:right w:val="none" w:sz="0" w:space="0" w:color="auto"/>
      </w:divBdr>
    </w:div>
    <w:div w:id="411705946">
      <w:bodyDiv w:val="1"/>
      <w:marLeft w:val="0"/>
      <w:marRight w:val="0"/>
      <w:marTop w:val="0"/>
      <w:marBottom w:val="0"/>
      <w:divBdr>
        <w:top w:val="none" w:sz="0" w:space="0" w:color="auto"/>
        <w:left w:val="none" w:sz="0" w:space="0" w:color="auto"/>
        <w:bottom w:val="none" w:sz="0" w:space="0" w:color="auto"/>
        <w:right w:val="none" w:sz="0" w:space="0" w:color="auto"/>
      </w:divBdr>
    </w:div>
    <w:div w:id="411779375">
      <w:bodyDiv w:val="1"/>
      <w:marLeft w:val="0"/>
      <w:marRight w:val="0"/>
      <w:marTop w:val="0"/>
      <w:marBottom w:val="0"/>
      <w:divBdr>
        <w:top w:val="none" w:sz="0" w:space="0" w:color="auto"/>
        <w:left w:val="none" w:sz="0" w:space="0" w:color="auto"/>
        <w:bottom w:val="none" w:sz="0" w:space="0" w:color="auto"/>
        <w:right w:val="none" w:sz="0" w:space="0" w:color="auto"/>
      </w:divBdr>
    </w:div>
    <w:div w:id="411782583">
      <w:bodyDiv w:val="1"/>
      <w:marLeft w:val="0"/>
      <w:marRight w:val="0"/>
      <w:marTop w:val="0"/>
      <w:marBottom w:val="0"/>
      <w:divBdr>
        <w:top w:val="none" w:sz="0" w:space="0" w:color="auto"/>
        <w:left w:val="none" w:sz="0" w:space="0" w:color="auto"/>
        <w:bottom w:val="none" w:sz="0" w:space="0" w:color="auto"/>
        <w:right w:val="none" w:sz="0" w:space="0" w:color="auto"/>
      </w:divBdr>
    </w:div>
    <w:div w:id="411850518">
      <w:bodyDiv w:val="1"/>
      <w:marLeft w:val="0"/>
      <w:marRight w:val="0"/>
      <w:marTop w:val="0"/>
      <w:marBottom w:val="0"/>
      <w:divBdr>
        <w:top w:val="none" w:sz="0" w:space="0" w:color="auto"/>
        <w:left w:val="none" w:sz="0" w:space="0" w:color="auto"/>
        <w:bottom w:val="none" w:sz="0" w:space="0" w:color="auto"/>
        <w:right w:val="none" w:sz="0" w:space="0" w:color="auto"/>
      </w:divBdr>
    </w:div>
    <w:div w:id="411851677">
      <w:bodyDiv w:val="1"/>
      <w:marLeft w:val="0"/>
      <w:marRight w:val="0"/>
      <w:marTop w:val="0"/>
      <w:marBottom w:val="0"/>
      <w:divBdr>
        <w:top w:val="none" w:sz="0" w:space="0" w:color="auto"/>
        <w:left w:val="none" w:sz="0" w:space="0" w:color="auto"/>
        <w:bottom w:val="none" w:sz="0" w:space="0" w:color="auto"/>
        <w:right w:val="none" w:sz="0" w:space="0" w:color="auto"/>
      </w:divBdr>
    </w:div>
    <w:div w:id="411968328">
      <w:bodyDiv w:val="1"/>
      <w:marLeft w:val="0"/>
      <w:marRight w:val="0"/>
      <w:marTop w:val="0"/>
      <w:marBottom w:val="0"/>
      <w:divBdr>
        <w:top w:val="none" w:sz="0" w:space="0" w:color="auto"/>
        <w:left w:val="none" w:sz="0" w:space="0" w:color="auto"/>
        <w:bottom w:val="none" w:sz="0" w:space="0" w:color="auto"/>
        <w:right w:val="none" w:sz="0" w:space="0" w:color="auto"/>
      </w:divBdr>
    </w:div>
    <w:div w:id="411976377">
      <w:bodyDiv w:val="1"/>
      <w:marLeft w:val="0"/>
      <w:marRight w:val="0"/>
      <w:marTop w:val="0"/>
      <w:marBottom w:val="0"/>
      <w:divBdr>
        <w:top w:val="none" w:sz="0" w:space="0" w:color="auto"/>
        <w:left w:val="none" w:sz="0" w:space="0" w:color="auto"/>
        <w:bottom w:val="none" w:sz="0" w:space="0" w:color="auto"/>
        <w:right w:val="none" w:sz="0" w:space="0" w:color="auto"/>
      </w:divBdr>
    </w:div>
    <w:div w:id="412051891">
      <w:bodyDiv w:val="1"/>
      <w:marLeft w:val="0"/>
      <w:marRight w:val="0"/>
      <w:marTop w:val="0"/>
      <w:marBottom w:val="0"/>
      <w:divBdr>
        <w:top w:val="none" w:sz="0" w:space="0" w:color="auto"/>
        <w:left w:val="none" w:sz="0" w:space="0" w:color="auto"/>
        <w:bottom w:val="none" w:sz="0" w:space="0" w:color="auto"/>
        <w:right w:val="none" w:sz="0" w:space="0" w:color="auto"/>
      </w:divBdr>
    </w:div>
    <w:div w:id="412313821">
      <w:bodyDiv w:val="1"/>
      <w:marLeft w:val="0"/>
      <w:marRight w:val="0"/>
      <w:marTop w:val="0"/>
      <w:marBottom w:val="0"/>
      <w:divBdr>
        <w:top w:val="none" w:sz="0" w:space="0" w:color="auto"/>
        <w:left w:val="none" w:sz="0" w:space="0" w:color="auto"/>
        <w:bottom w:val="none" w:sz="0" w:space="0" w:color="auto"/>
        <w:right w:val="none" w:sz="0" w:space="0" w:color="auto"/>
      </w:divBdr>
    </w:div>
    <w:div w:id="412318660">
      <w:bodyDiv w:val="1"/>
      <w:marLeft w:val="0"/>
      <w:marRight w:val="0"/>
      <w:marTop w:val="0"/>
      <w:marBottom w:val="0"/>
      <w:divBdr>
        <w:top w:val="none" w:sz="0" w:space="0" w:color="auto"/>
        <w:left w:val="none" w:sz="0" w:space="0" w:color="auto"/>
        <w:bottom w:val="none" w:sz="0" w:space="0" w:color="auto"/>
        <w:right w:val="none" w:sz="0" w:space="0" w:color="auto"/>
      </w:divBdr>
    </w:div>
    <w:div w:id="412358359">
      <w:bodyDiv w:val="1"/>
      <w:marLeft w:val="0"/>
      <w:marRight w:val="0"/>
      <w:marTop w:val="0"/>
      <w:marBottom w:val="0"/>
      <w:divBdr>
        <w:top w:val="none" w:sz="0" w:space="0" w:color="auto"/>
        <w:left w:val="none" w:sz="0" w:space="0" w:color="auto"/>
        <w:bottom w:val="none" w:sz="0" w:space="0" w:color="auto"/>
        <w:right w:val="none" w:sz="0" w:space="0" w:color="auto"/>
      </w:divBdr>
    </w:div>
    <w:div w:id="412360670">
      <w:bodyDiv w:val="1"/>
      <w:marLeft w:val="0"/>
      <w:marRight w:val="0"/>
      <w:marTop w:val="0"/>
      <w:marBottom w:val="0"/>
      <w:divBdr>
        <w:top w:val="none" w:sz="0" w:space="0" w:color="auto"/>
        <w:left w:val="none" w:sz="0" w:space="0" w:color="auto"/>
        <w:bottom w:val="none" w:sz="0" w:space="0" w:color="auto"/>
        <w:right w:val="none" w:sz="0" w:space="0" w:color="auto"/>
      </w:divBdr>
    </w:div>
    <w:div w:id="412431035">
      <w:bodyDiv w:val="1"/>
      <w:marLeft w:val="0"/>
      <w:marRight w:val="0"/>
      <w:marTop w:val="0"/>
      <w:marBottom w:val="0"/>
      <w:divBdr>
        <w:top w:val="none" w:sz="0" w:space="0" w:color="auto"/>
        <w:left w:val="none" w:sz="0" w:space="0" w:color="auto"/>
        <w:bottom w:val="none" w:sz="0" w:space="0" w:color="auto"/>
        <w:right w:val="none" w:sz="0" w:space="0" w:color="auto"/>
      </w:divBdr>
    </w:div>
    <w:div w:id="412507002">
      <w:bodyDiv w:val="1"/>
      <w:marLeft w:val="0"/>
      <w:marRight w:val="0"/>
      <w:marTop w:val="0"/>
      <w:marBottom w:val="0"/>
      <w:divBdr>
        <w:top w:val="none" w:sz="0" w:space="0" w:color="auto"/>
        <w:left w:val="none" w:sz="0" w:space="0" w:color="auto"/>
        <w:bottom w:val="none" w:sz="0" w:space="0" w:color="auto"/>
        <w:right w:val="none" w:sz="0" w:space="0" w:color="auto"/>
      </w:divBdr>
    </w:div>
    <w:div w:id="412581386">
      <w:bodyDiv w:val="1"/>
      <w:marLeft w:val="0"/>
      <w:marRight w:val="0"/>
      <w:marTop w:val="0"/>
      <w:marBottom w:val="0"/>
      <w:divBdr>
        <w:top w:val="none" w:sz="0" w:space="0" w:color="auto"/>
        <w:left w:val="none" w:sz="0" w:space="0" w:color="auto"/>
        <w:bottom w:val="none" w:sz="0" w:space="0" w:color="auto"/>
        <w:right w:val="none" w:sz="0" w:space="0" w:color="auto"/>
      </w:divBdr>
    </w:div>
    <w:div w:id="412969876">
      <w:bodyDiv w:val="1"/>
      <w:marLeft w:val="0"/>
      <w:marRight w:val="0"/>
      <w:marTop w:val="0"/>
      <w:marBottom w:val="0"/>
      <w:divBdr>
        <w:top w:val="none" w:sz="0" w:space="0" w:color="auto"/>
        <w:left w:val="none" w:sz="0" w:space="0" w:color="auto"/>
        <w:bottom w:val="none" w:sz="0" w:space="0" w:color="auto"/>
        <w:right w:val="none" w:sz="0" w:space="0" w:color="auto"/>
      </w:divBdr>
    </w:div>
    <w:div w:id="413014018">
      <w:bodyDiv w:val="1"/>
      <w:marLeft w:val="0"/>
      <w:marRight w:val="0"/>
      <w:marTop w:val="0"/>
      <w:marBottom w:val="0"/>
      <w:divBdr>
        <w:top w:val="none" w:sz="0" w:space="0" w:color="auto"/>
        <w:left w:val="none" w:sz="0" w:space="0" w:color="auto"/>
        <w:bottom w:val="none" w:sz="0" w:space="0" w:color="auto"/>
        <w:right w:val="none" w:sz="0" w:space="0" w:color="auto"/>
      </w:divBdr>
    </w:div>
    <w:div w:id="413169106">
      <w:bodyDiv w:val="1"/>
      <w:marLeft w:val="0"/>
      <w:marRight w:val="0"/>
      <w:marTop w:val="0"/>
      <w:marBottom w:val="0"/>
      <w:divBdr>
        <w:top w:val="none" w:sz="0" w:space="0" w:color="auto"/>
        <w:left w:val="none" w:sz="0" w:space="0" w:color="auto"/>
        <w:bottom w:val="none" w:sz="0" w:space="0" w:color="auto"/>
        <w:right w:val="none" w:sz="0" w:space="0" w:color="auto"/>
      </w:divBdr>
    </w:div>
    <w:div w:id="413281321">
      <w:bodyDiv w:val="1"/>
      <w:marLeft w:val="0"/>
      <w:marRight w:val="0"/>
      <w:marTop w:val="0"/>
      <w:marBottom w:val="0"/>
      <w:divBdr>
        <w:top w:val="none" w:sz="0" w:space="0" w:color="auto"/>
        <w:left w:val="none" w:sz="0" w:space="0" w:color="auto"/>
        <w:bottom w:val="none" w:sz="0" w:space="0" w:color="auto"/>
        <w:right w:val="none" w:sz="0" w:space="0" w:color="auto"/>
      </w:divBdr>
    </w:div>
    <w:div w:id="413357083">
      <w:bodyDiv w:val="1"/>
      <w:marLeft w:val="0"/>
      <w:marRight w:val="0"/>
      <w:marTop w:val="0"/>
      <w:marBottom w:val="0"/>
      <w:divBdr>
        <w:top w:val="none" w:sz="0" w:space="0" w:color="auto"/>
        <w:left w:val="none" w:sz="0" w:space="0" w:color="auto"/>
        <w:bottom w:val="none" w:sz="0" w:space="0" w:color="auto"/>
        <w:right w:val="none" w:sz="0" w:space="0" w:color="auto"/>
      </w:divBdr>
    </w:div>
    <w:div w:id="413478179">
      <w:bodyDiv w:val="1"/>
      <w:marLeft w:val="0"/>
      <w:marRight w:val="0"/>
      <w:marTop w:val="0"/>
      <w:marBottom w:val="0"/>
      <w:divBdr>
        <w:top w:val="none" w:sz="0" w:space="0" w:color="auto"/>
        <w:left w:val="none" w:sz="0" w:space="0" w:color="auto"/>
        <w:bottom w:val="none" w:sz="0" w:space="0" w:color="auto"/>
        <w:right w:val="none" w:sz="0" w:space="0" w:color="auto"/>
      </w:divBdr>
    </w:div>
    <w:div w:id="413549848">
      <w:bodyDiv w:val="1"/>
      <w:marLeft w:val="0"/>
      <w:marRight w:val="0"/>
      <w:marTop w:val="0"/>
      <w:marBottom w:val="0"/>
      <w:divBdr>
        <w:top w:val="none" w:sz="0" w:space="0" w:color="auto"/>
        <w:left w:val="none" w:sz="0" w:space="0" w:color="auto"/>
        <w:bottom w:val="none" w:sz="0" w:space="0" w:color="auto"/>
        <w:right w:val="none" w:sz="0" w:space="0" w:color="auto"/>
      </w:divBdr>
    </w:div>
    <w:div w:id="413555962">
      <w:bodyDiv w:val="1"/>
      <w:marLeft w:val="0"/>
      <w:marRight w:val="0"/>
      <w:marTop w:val="0"/>
      <w:marBottom w:val="0"/>
      <w:divBdr>
        <w:top w:val="none" w:sz="0" w:space="0" w:color="auto"/>
        <w:left w:val="none" w:sz="0" w:space="0" w:color="auto"/>
        <w:bottom w:val="none" w:sz="0" w:space="0" w:color="auto"/>
        <w:right w:val="none" w:sz="0" w:space="0" w:color="auto"/>
      </w:divBdr>
    </w:div>
    <w:div w:id="413669969">
      <w:bodyDiv w:val="1"/>
      <w:marLeft w:val="0"/>
      <w:marRight w:val="0"/>
      <w:marTop w:val="0"/>
      <w:marBottom w:val="0"/>
      <w:divBdr>
        <w:top w:val="none" w:sz="0" w:space="0" w:color="auto"/>
        <w:left w:val="none" w:sz="0" w:space="0" w:color="auto"/>
        <w:bottom w:val="none" w:sz="0" w:space="0" w:color="auto"/>
        <w:right w:val="none" w:sz="0" w:space="0" w:color="auto"/>
      </w:divBdr>
    </w:div>
    <w:div w:id="413819756">
      <w:bodyDiv w:val="1"/>
      <w:marLeft w:val="0"/>
      <w:marRight w:val="0"/>
      <w:marTop w:val="0"/>
      <w:marBottom w:val="0"/>
      <w:divBdr>
        <w:top w:val="none" w:sz="0" w:space="0" w:color="auto"/>
        <w:left w:val="none" w:sz="0" w:space="0" w:color="auto"/>
        <w:bottom w:val="none" w:sz="0" w:space="0" w:color="auto"/>
        <w:right w:val="none" w:sz="0" w:space="0" w:color="auto"/>
      </w:divBdr>
    </w:div>
    <w:div w:id="413821168">
      <w:bodyDiv w:val="1"/>
      <w:marLeft w:val="0"/>
      <w:marRight w:val="0"/>
      <w:marTop w:val="0"/>
      <w:marBottom w:val="0"/>
      <w:divBdr>
        <w:top w:val="none" w:sz="0" w:space="0" w:color="auto"/>
        <w:left w:val="none" w:sz="0" w:space="0" w:color="auto"/>
        <w:bottom w:val="none" w:sz="0" w:space="0" w:color="auto"/>
        <w:right w:val="none" w:sz="0" w:space="0" w:color="auto"/>
      </w:divBdr>
    </w:div>
    <w:div w:id="413864882">
      <w:bodyDiv w:val="1"/>
      <w:marLeft w:val="0"/>
      <w:marRight w:val="0"/>
      <w:marTop w:val="0"/>
      <w:marBottom w:val="0"/>
      <w:divBdr>
        <w:top w:val="none" w:sz="0" w:space="0" w:color="auto"/>
        <w:left w:val="none" w:sz="0" w:space="0" w:color="auto"/>
        <w:bottom w:val="none" w:sz="0" w:space="0" w:color="auto"/>
        <w:right w:val="none" w:sz="0" w:space="0" w:color="auto"/>
      </w:divBdr>
    </w:div>
    <w:div w:id="413934625">
      <w:bodyDiv w:val="1"/>
      <w:marLeft w:val="0"/>
      <w:marRight w:val="0"/>
      <w:marTop w:val="0"/>
      <w:marBottom w:val="0"/>
      <w:divBdr>
        <w:top w:val="none" w:sz="0" w:space="0" w:color="auto"/>
        <w:left w:val="none" w:sz="0" w:space="0" w:color="auto"/>
        <w:bottom w:val="none" w:sz="0" w:space="0" w:color="auto"/>
        <w:right w:val="none" w:sz="0" w:space="0" w:color="auto"/>
      </w:divBdr>
    </w:div>
    <w:div w:id="413937758">
      <w:bodyDiv w:val="1"/>
      <w:marLeft w:val="0"/>
      <w:marRight w:val="0"/>
      <w:marTop w:val="0"/>
      <w:marBottom w:val="0"/>
      <w:divBdr>
        <w:top w:val="none" w:sz="0" w:space="0" w:color="auto"/>
        <w:left w:val="none" w:sz="0" w:space="0" w:color="auto"/>
        <w:bottom w:val="none" w:sz="0" w:space="0" w:color="auto"/>
        <w:right w:val="none" w:sz="0" w:space="0" w:color="auto"/>
      </w:divBdr>
    </w:div>
    <w:div w:id="413938932">
      <w:bodyDiv w:val="1"/>
      <w:marLeft w:val="0"/>
      <w:marRight w:val="0"/>
      <w:marTop w:val="0"/>
      <w:marBottom w:val="0"/>
      <w:divBdr>
        <w:top w:val="none" w:sz="0" w:space="0" w:color="auto"/>
        <w:left w:val="none" w:sz="0" w:space="0" w:color="auto"/>
        <w:bottom w:val="none" w:sz="0" w:space="0" w:color="auto"/>
        <w:right w:val="none" w:sz="0" w:space="0" w:color="auto"/>
      </w:divBdr>
    </w:div>
    <w:div w:id="414011598">
      <w:bodyDiv w:val="1"/>
      <w:marLeft w:val="0"/>
      <w:marRight w:val="0"/>
      <w:marTop w:val="0"/>
      <w:marBottom w:val="0"/>
      <w:divBdr>
        <w:top w:val="none" w:sz="0" w:space="0" w:color="auto"/>
        <w:left w:val="none" w:sz="0" w:space="0" w:color="auto"/>
        <w:bottom w:val="none" w:sz="0" w:space="0" w:color="auto"/>
        <w:right w:val="none" w:sz="0" w:space="0" w:color="auto"/>
      </w:divBdr>
    </w:div>
    <w:div w:id="414134411">
      <w:bodyDiv w:val="1"/>
      <w:marLeft w:val="0"/>
      <w:marRight w:val="0"/>
      <w:marTop w:val="0"/>
      <w:marBottom w:val="0"/>
      <w:divBdr>
        <w:top w:val="none" w:sz="0" w:space="0" w:color="auto"/>
        <w:left w:val="none" w:sz="0" w:space="0" w:color="auto"/>
        <w:bottom w:val="none" w:sz="0" w:space="0" w:color="auto"/>
        <w:right w:val="none" w:sz="0" w:space="0" w:color="auto"/>
      </w:divBdr>
    </w:div>
    <w:div w:id="414135635">
      <w:bodyDiv w:val="1"/>
      <w:marLeft w:val="0"/>
      <w:marRight w:val="0"/>
      <w:marTop w:val="0"/>
      <w:marBottom w:val="0"/>
      <w:divBdr>
        <w:top w:val="none" w:sz="0" w:space="0" w:color="auto"/>
        <w:left w:val="none" w:sz="0" w:space="0" w:color="auto"/>
        <w:bottom w:val="none" w:sz="0" w:space="0" w:color="auto"/>
        <w:right w:val="none" w:sz="0" w:space="0" w:color="auto"/>
      </w:divBdr>
    </w:div>
    <w:div w:id="414208047">
      <w:bodyDiv w:val="1"/>
      <w:marLeft w:val="0"/>
      <w:marRight w:val="0"/>
      <w:marTop w:val="0"/>
      <w:marBottom w:val="0"/>
      <w:divBdr>
        <w:top w:val="none" w:sz="0" w:space="0" w:color="auto"/>
        <w:left w:val="none" w:sz="0" w:space="0" w:color="auto"/>
        <w:bottom w:val="none" w:sz="0" w:space="0" w:color="auto"/>
        <w:right w:val="none" w:sz="0" w:space="0" w:color="auto"/>
      </w:divBdr>
    </w:div>
    <w:div w:id="414397423">
      <w:bodyDiv w:val="1"/>
      <w:marLeft w:val="0"/>
      <w:marRight w:val="0"/>
      <w:marTop w:val="0"/>
      <w:marBottom w:val="0"/>
      <w:divBdr>
        <w:top w:val="none" w:sz="0" w:space="0" w:color="auto"/>
        <w:left w:val="none" w:sz="0" w:space="0" w:color="auto"/>
        <w:bottom w:val="none" w:sz="0" w:space="0" w:color="auto"/>
        <w:right w:val="none" w:sz="0" w:space="0" w:color="auto"/>
      </w:divBdr>
    </w:div>
    <w:div w:id="414546866">
      <w:bodyDiv w:val="1"/>
      <w:marLeft w:val="0"/>
      <w:marRight w:val="0"/>
      <w:marTop w:val="0"/>
      <w:marBottom w:val="0"/>
      <w:divBdr>
        <w:top w:val="none" w:sz="0" w:space="0" w:color="auto"/>
        <w:left w:val="none" w:sz="0" w:space="0" w:color="auto"/>
        <w:bottom w:val="none" w:sz="0" w:space="0" w:color="auto"/>
        <w:right w:val="none" w:sz="0" w:space="0" w:color="auto"/>
      </w:divBdr>
    </w:div>
    <w:div w:id="414591166">
      <w:bodyDiv w:val="1"/>
      <w:marLeft w:val="0"/>
      <w:marRight w:val="0"/>
      <w:marTop w:val="0"/>
      <w:marBottom w:val="0"/>
      <w:divBdr>
        <w:top w:val="none" w:sz="0" w:space="0" w:color="auto"/>
        <w:left w:val="none" w:sz="0" w:space="0" w:color="auto"/>
        <w:bottom w:val="none" w:sz="0" w:space="0" w:color="auto"/>
        <w:right w:val="none" w:sz="0" w:space="0" w:color="auto"/>
      </w:divBdr>
    </w:div>
    <w:div w:id="414592685">
      <w:bodyDiv w:val="1"/>
      <w:marLeft w:val="0"/>
      <w:marRight w:val="0"/>
      <w:marTop w:val="0"/>
      <w:marBottom w:val="0"/>
      <w:divBdr>
        <w:top w:val="none" w:sz="0" w:space="0" w:color="auto"/>
        <w:left w:val="none" w:sz="0" w:space="0" w:color="auto"/>
        <w:bottom w:val="none" w:sz="0" w:space="0" w:color="auto"/>
        <w:right w:val="none" w:sz="0" w:space="0" w:color="auto"/>
      </w:divBdr>
    </w:div>
    <w:div w:id="414593997">
      <w:bodyDiv w:val="1"/>
      <w:marLeft w:val="0"/>
      <w:marRight w:val="0"/>
      <w:marTop w:val="0"/>
      <w:marBottom w:val="0"/>
      <w:divBdr>
        <w:top w:val="none" w:sz="0" w:space="0" w:color="auto"/>
        <w:left w:val="none" w:sz="0" w:space="0" w:color="auto"/>
        <w:bottom w:val="none" w:sz="0" w:space="0" w:color="auto"/>
        <w:right w:val="none" w:sz="0" w:space="0" w:color="auto"/>
      </w:divBdr>
    </w:div>
    <w:div w:id="414984435">
      <w:bodyDiv w:val="1"/>
      <w:marLeft w:val="0"/>
      <w:marRight w:val="0"/>
      <w:marTop w:val="0"/>
      <w:marBottom w:val="0"/>
      <w:divBdr>
        <w:top w:val="none" w:sz="0" w:space="0" w:color="auto"/>
        <w:left w:val="none" w:sz="0" w:space="0" w:color="auto"/>
        <w:bottom w:val="none" w:sz="0" w:space="0" w:color="auto"/>
        <w:right w:val="none" w:sz="0" w:space="0" w:color="auto"/>
      </w:divBdr>
    </w:div>
    <w:div w:id="415056807">
      <w:bodyDiv w:val="1"/>
      <w:marLeft w:val="0"/>
      <w:marRight w:val="0"/>
      <w:marTop w:val="0"/>
      <w:marBottom w:val="0"/>
      <w:divBdr>
        <w:top w:val="none" w:sz="0" w:space="0" w:color="auto"/>
        <w:left w:val="none" w:sz="0" w:space="0" w:color="auto"/>
        <w:bottom w:val="none" w:sz="0" w:space="0" w:color="auto"/>
        <w:right w:val="none" w:sz="0" w:space="0" w:color="auto"/>
      </w:divBdr>
    </w:div>
    <w:div w:id="415172823">
      <w:bodyDiv w:val="1"/>
      <w:marLeft w:val="0"/>
      <w:marRight w:val="0"/>
      <w:marTop w:val="0"/>
      <w:marBottom w:val="0"/>
      <w:divBdr>
        <w:top w:val="none" w:sz="0" w:space="0" w:color="auto"/>
        <w:left w:val="none" w:sz="0" w:space="0" w:color="auto"/>
        <w:bottom w:val="none" w:sz="0" w:space="0" w:color="auto"/>
        <w:right w:val="none" w:sz="0" w:space="0" w:color="auto"/>
      </w:divBdr>
    </w:div>
    <w:div w:id="415173079">
      <w:bodyDiv w:val="1"/>
      <w:marLeft w:val="0"/>
      <w:marRight w:val="0"/>
      <w:marTop w:val="0"/>
      <w:marBottom w:val="0"/>
      <w:divBdr>
        <w:top w:val="none" w:sz="0" w:space="0" w:color="auto"/>
        <w:left w:val="none" w:sz="0" w:space="0" w:color="auto"/>
        <w:bottom w:val="none" w:sz="0" w:space="0" w:color="auto"/>
        <w:right w:val="none" w:sz="0" w:space="0" w:color="auto"/>
      </w:divBdr>
    </w:div>
    <w:div w:id="415175047">
      <w:bodyDiv w:val="1"/>
      <w:marLeft w:val="0"/>
      <w:marRight w:val="0"/>
      <w:marTop w:val="0"/>
      <w:marBottom w:val="0"/>
      <w:divBdr>
        <w:top w:val="none" w:sz="0" w:space="0" w:color="auto"/>
        <w:left w:val="none" w:sz="0" w:space="0" w:color="auto"/>
        <w:bottom w:val="none" w:sz="0" w:space="0" w:color="auto"/>
        <w:right w:val="none" w:sz="0" w:space="0" w:color="auto"/>
      </w:divBdr>
    </w:div>
    <w:div w:id="415244434">
      <w:bodyDiv w:val="1"/>
      <w:marLeft w:val="0"/>
      <w:marRight w:val="0"/>
      <w:marTop w:val="0"/>
      <w:marBottom w:val="0"/>
      <w:divBdr>
        <w:top w:val="none" w:sz="0" w:space="0" w:color="auto"/>
        <w:left w:val="none" w:sz="0" w:space="0" w:color="auto"/>
        <w:bottom w:val="none" w:sz="0" w:space="0" w:color="auto"/>
        <w:right w:val="none" w:sz="0" w:space="0" w:color="auto"/>
      </w:divBdr>
    </w:div>
    <w:div w:id="415249795">
      <w:bodyDiv w:val="1"/>
      <w:marLeft w:val="0"/>
      <w:marRight w:val="0"/>
      <w:marTop w:val="0"/>
      <w:marBottom w:val="0"/>
      <w:divBdr>
        <w:top w:val="none" w:sz="0" w:space="0" w:color="auto"/>
        <w:left w:val="none" w:sz="0" w:space="0" w:color="auto"/>
        <w:bottom w:val="none" w:sz="0" w:space="0" w:color="auto"/>
        <w:right w:val="none" w:sz="0" w:space="0" w:color="auto"/>
      </w:divBdr>
    </w:div>
    <w:div w:id="415396698">
      <w:bodyDiv w:val="1"/>
      <w:marLeft w:val="0"/>
      <w:marRight w:val="0"/>
      <w:marTop w:val="0"/>
      <w:marBottom w:val="0"/>
      <w:divBdr>
        <w:top w:val="none" w:sz="0" w:space="0" w:color="auto"/>
        <w:left w:val="none" w:sz="0" w:space="0" w:color="auto"/>
        <w:bottom w:val="none" w:sz="0" w:space="0" w:color="auto"/>
        <w:right w:val="none" w:sz="0" w:space="0" w:color="auto"/>
      </w:divBdr>
    </w:div>
    <w:div w:id="415515979">
      <w:bodyDiv w:val="1"/>
      <w:marLeft w:val="0"/>
      <w:marRight w:val="0"/>
      <w:marTop w:val="0"/>
      <w:marBottom w:val="0"/>
      <w:divBdr>
        <w:top w:val="none" w:sz="0" w:space="0" w:color="auto"/>
        <w:left w:val="none" w:sz="0" w:space="0" w:color="auto"/>
        <w:bottom w:val="none" w:sz="0" w:space="0" w:color="auto"/>
        <w:right w:val="none" w:sz="0" w:space="0" w:color="auto"/>
      </w:divBdr>
    </w:div>
    <w:div w:id="415590482">
      <w:bodyDiv w:val="1"/>
      <w:marLeft w:val="0"/>
      <w:marRight w:val="0"/>
      <w:marTop w:val="0"/>
      <w:marBottom w:val="0"/>
      <w:divBdr>
        <w:top w:val="none" w:sz="0" w:space="0" w:color="auto"/>
        <w:left w:val="none" w:sz="0" w:space="0" w:color="auto"/>
        <w:bottom w:val="none" w:sz="0" w:space="0" w:color="auto"/>
        <w:right w:val="none" w:sz="0" w:space="0" w:color="auto"/>
      </w:divBdr>
    </w:div>
    <w:div w:id="415785978">
      <w:bodyDiv w:val="1"/>
      <w:marLeft w:val="0"/>
      <w:marRight w:val="0"/>
      <w:marTop w:val="0"/>
      <w:marBottom w:val="0"/>
      <w:divBdr>
        <w:top w:val="none" w:sz="0" w:space="0" w:color="auto"/>
        <w:left w:val="none" w:sz="0" w:space="0" w:color="auto"/>
        <w:bottom w:val="none" w:sz="0" w:space="0" w:color="auto"/>
        <w:right w:val="none" w:sz="0" w:space="0" w:color="auto"/>
      </w:divBdr>
    </w:div>
    <w:div w:id="415828914">
      <w:bodyDiv w:val="1"/>
      <w:marLeft w:val="0"/>
      <w:marRight w:val="0"/>
      <w:marTop w:val="0"/>
      <w:marBottom w:val="0"/>
      <w:divBdr>
        <w:top w:val="none" w:sz="0" w:space="0" w:color="auto"/>
        <w:left w:val="none" w:sz="0" w:space="0" w:color="auto"/>
        <w:bottom w:val="none" w:sz="0" w:space="0" w:color="auto"/>
        <w:right w:val="none" w:sz="0" w:space="0" w:color="auto"/>
      </w:divBdr>
    </w:div>
    <w:div w:id="415857471">
      <w:bodyDiv w:val="1"/>
      <w:marLeft w:val="0"/>
      <w:marRight w:val="0"/>
      <w:marTop w:val="0"/>
      <w:marBottom w:val="0"/>
      <w:divBdr>
        <w:top w:val="none" w:sz="0" w:space="0" w:color="auto"/>
        <w:left w:val="none" w:sz="0" w:space="0" w:color="auto"/>
        <w:bottom w:val="none" w:sz="0" w:space="0" w:color="auto"/>
        <w:right w:val="none" w:sz="0" w:space="0" w:color="auto"/>
      </w:divBdr>
    </w:div>
    <w:div w:id="415979928">
      <w:bodyDiv w:val="1"/>
      <w:marLeft w:val="0"/>
      <w:marRight w:val="0"/>
      <w:marTop w:val="0"/>
      <w:marBottom w:val="0"/>
      <w:divBdr>
        <w:top w:val="none" w:sz="0" w:space="0" w:color="auto"/>
        <w:left w:val="none" w:sz="0" w:space="0" w:color="auto"/>
        <w:bottom w:val="none" w:sz="0" w:space="0" w:color="auto"/>
        <w:right w:val="none" w:sz="0" w:space="0" w:color="auto"/>
      </w:divBdr>
    </w:div>
    <w:div w:id="416023208">
      <w:bodyDiv w:val="1"/>
      <w:marLeft w:val="0"/>
      <w:marRight w:val="0"/>
      <w:marTop w:val="0"/>
      <w:marBottom w:val="0"/>
      <w:divBdr>
        <w:top w:val="none" w:sz="0" w:space="0" w:color="auto"/>
        <w:left w:val="none" w:sz="0" w:space="0" w:color="auto"/>
        <w:bottom w:val="none" w:sz="0" w:space="0" w:color="auto"/>
        <w:right w:val="none" w:sz="0" w:space="0" w:color="auto"/>
      </w:divBdr>
    </w:div>
    <w:div w:id="416176134">
      <w:bodyDiv w:val="1"/>
      <w:marLeft w:val="0"/>
      <w:marRight w:val="0"/>
      <w:marTop w:val="0"/>
      <w:marBottom w:val="0"/>
      <w:divBdr>
        <w:top w:val="none" w:sz="0" w:space="0" w:color="auto"/>
        <w:left w:val="none" w:sz="0" w:space="0" w:color="auto"/>
        <w:bottom w:val="none" w:sz="0" w:space="0" w:color="auto"/>
        <w:right w:val="none" w:sz="0" w:space="0" w:color="auto"/>
      </w:divBdr>
    </w:div>
    <w:div w:id="416243955">
      <w:bodyDiv w:val="1"/>
      <w:marLeft w:val="0"/>
      <w:marRight w:val="0"/>
      <w:marTop w:val="0"/>
      <w:marBottom w:val="0"/>
      <w:divBdr>
        <w:top w:val="none" w:sz="0" w:space="0" w:color="auto"/>
        <w:left w:val="none" w:sz="0" w:space="0" w:color="auto"/>
        <w:bottom w:val="none" w:sz="0" w:space="0" w:color="auto"/>
        <w:right w:val="none" w:sz="0" w:space="0" w:color="auto"/>
      </w:divBdr>
    </w:div>
    <w:div w:id="416294069">
      <w:bodyDiv w:val="1"/>
      <w:marLeft w:val="0"/>
      <w:marRight w:val="0"/>
      <w:marTop w:val="0"/>
      <w:marBottom w:val="0"/>
      <w:divBdr>
        <w:top w:val="none" w:sz="0" w:space="0" w:color="auto"/>
        <w:left w:val="none" w:sz="0" w:space="0" w:color="auto"/>
        <w:bottom w:val="none" w:sz="0" w:space="0" w:color="auto"/>
        <w:right w:val="none" w:sz="0" w:space="0" w:color="auto"/>
      </w:divBdr>
    </w:div>
    <w:div w:id="416362500">
      <w:bodyDiv w:val="1"/>
      <w:marLeft w:val="0"/>
      <w:marRight w:val="0"/>
      <w:marTop w:val="0"/>
      <w:marBottom w:val="0"/>
      <w:divBdr>
        <w:top w:val="none" w:sz="0" w:space="0" w:color="auto"/>
        <w:left w:val="none" w:sz="0" w:space="0" w:color="auto"/>
        <w:bottom w:val="none" w:sz="0" w:space="0" w:color="auto"/>
        <w:right w:val="none" w:sz="0" w:space="0" w:color="auto"/>
      </w:divBdr>
    </w:div>
    <w:div w:id="416363385">
      <w:bodyDiv w:val="1"/>
      <w:marLeft w:val="0"/>
      <w:marRight w:val="0"/>
      <w:marTop w:val="0"/>
      <w:marBottom w:val="0"/>
      <w:divBdr>
        <w:top w:val="none" w:sz="0" w:space="0" w:color="auto"/>
        <w:left w:val="none" w:sz="0" w:space="0" w:color="auto"/>
        <w:bottom w:val="none" w:sz="0" w:space="0" w:color="auto"/>
        <w:right w:val="none" w:sz="0" w:space="0" w:color="auto"/>
      </w:divBdr>
    </w:div>
    <w:div w:id="416748564">
      <w:bodyDiv w:val="1"/>
      <w:marLeft w:val="0"/>
      <w:marRight w:val="0"/>
      <w:marTop w:val="0"/>
      <w:marBottom w:val="0"/>
      <w:divBdr>
        <w:top w:val="none" w:sz="0" w:space="0" w:color="auto"/>
        <w:left w:val="none" w:sz="0" w:space="0" w:color="auto"/>
        <w:bottom w:val="none" w:sz="0" w:space="0" w:color="auto"/>
        <w:right w:val="none" w:sz="0" w:space="0" w:color="auto"/>
      </w:divBdr>
    </w:div>
    <w:div w:id="416903192">
      <w:bodyDiv w:val="1"/>
      <w:marLeft w:val="0"/>
      <w:marRight w:val="0"/>
      <w:marTop w:val="0"/>
      <w:marBottom w:val="0"/>
      <w:divBdr>
        <w:top w:val="none" w:sz="0" w:space="0" w:color="auto"/>
        <w:left w:val="none" w:sz="0" w:space="0" w:color="auto"/>
        <w:bottom w:val="none" w:sz="0" w:space="0" w:color="auto"/>
        <w:right w:val="none" w:sz="0" w:space="0" w:color="auto"/>
      </w:divBdr>
    </w:div>
    <w:div w:id="416904612">
      <w:bodyDiv w:val="1"/>
      <w:marLeft w:val="0"/>
      <w:marRight w:val="0"/>
      <w:marTop w:val="0"/>
      <w:marBottom w:val="0"/>
      <w:divBdr>
        <w:top w:val="none" w:sz="0" w:space="0" w:color="auto"/>
        <w:left w:val="none" w:sz="0" w:space="0" w:color="auto"/>
        <w:bottom w:val="none" w:sz="0" w:space="0" w:color="auto"/>
        <w:right w:val="none" w:sz="0" w:space="0" w:color="auto"/>
      </w:divBdr>
    </w:div>
    <w:div w:id="416905866">
      <w:bodyDiv w:val="1"/>
      <w:marLeft w:val="0"/>
      <w:marRight w:val="0"/>
      <w:marTop w:val="0"/>
      <w:marBottom w:val="0"/>
      <w:divBdr>
        <w:top w:val="none" w:sz="0" w:space="0" w:color="auto"/>
        <w:left w:val="none" w:sz="0" w:space="0" w:color="auto"/>
        <w:bottom w:val="none" w:sz="0" w:space="0" w:color="auto"/>
        <w:right w:val="none" w:sz="0" w:space="0" w:color="auto"/>
      </w:divBdr>
    </w:div>
    <w:div w:id="417019254">
      <w:bodyDiv w:val="1"/>
      <w:marLeft w:val="0"/>
      <w:marRight w:val="0"/>
      <w:marTop w:val="0"/>
      <w:marBottom w:val="0"/>
      <w:divBdr>
        <w:top w:val="none" w:sz="0" w:space="0" w:color="auto"/>
        <w:left w:val="none" w:sz="0" w:space="0" w:color="auto"/>
        <w:bottom w:val="none" w:sz="0" w:space="0" w:color="auto"/>
        <w:right w:val="none" w:sz="0" w:space="0" w:color="auto"/>
      </w:divBdr>
    </w:div>
    <w:div w:id="417287026">
      <w:bodyDiv w:val="1"/>
      <w:marLeft w:val="0"/>
      <w:marRight w:val="0"/>
      <w:marTop w:val="0"/>
      <w:marBottom w:val="0"/>
      <w:divBdr>
        <w:top w:val="none" w:sz="0" w:space="0" w:color="auto"/>
        <w:left w:val="none" w:sz="0" w:space="0" w:color="auto"/>
        <w:bottom w:val="none" w:sz="0" w:space="0" w:color="auto"/>
        <w:right w:val="none" w:sz="0" w:space="0" w:color="auto"/>
      </w:divBdr>
    </w:div>
    <w:div w:id="417288708">
      <w:bodyDiv w:val="1"/>
      <w:marLeft w:val="0"/>
      <w:marRight w:val="0"/>
      <w:marTop w:val="0"/>
      <w:marBottom w:val="0"/>
      <w:divBdr>
        <w:top w:val="none" w:sz="0" w:space="0" w:color="auto"/>
        <w:left w:val="none" w:sz="0" w:space="0" w:color="auto"/>
        <w:bottom w:val="none" w:sz="0" w:space="0" w:color="auto"/>
        <w:right w:val="none" w:sz="0" w:space="0" w:color="auto"/>
      </w:divBdr>
    </w:div>
    <w:div w:id="417336208">
      <w:bodyDiv w:val="1"/>
      <w:marLeft w:val="0"/>
      <w:marRight w:val="0"/>
      <w:marTop w:val="0"/>
      <w:marBottom w:val="0"/>
      <w:divBdr>
        <w:top w:val="none" w:sz="0" w:space="0" w:color="auto"/>
        <w:left w:val="none" w:sz="0" w:space="0" w:color="auto"/>
        <w:bottom w:val="none" w:sz="0" w:space="0" w:color="auto"/>
        <w:right w:val="none" w:sz="0" w:space="0" w:color="auto"/>
      </w:divBdr>
    </w:div>
    <w:div w:id="417675270">
      <w:bodyDiv w:val="1"/>
      <w:marLeft w:val="0"/>
      <w:marRight w:val="0"/>
      <w:marTop w:val="0"/>
      <w:marBottom w:val="0"/>
      <w:divBdr>
        <w:top w:val="none" w:sz="0" w:space="0" w:color="auto"/>
        <w:left w:val="none" w:sz="0" w:space="0" w:color="auto"/>
        <w:bottom w:val="none" w:sz="0" w:space="0" w:color="auto"/>
        <w:right w:val="none" w:sz="0" w:space="0" w:color="auto"/>
      </w:divBdr>
    </w:div>
    <w:div w:id="417680221">
      <w:bodyDiv w:val="1"/>
      <w:marLeft w:val="0"/>
      <w:marRight w:val="0"/>
      <w:marTop w:val="0"/>
      <w:marBottom w:val="0"/>
      <w:divBdr>
        <w:top w:val="none" w:sz="0" w:space="0" w:color="auto"/>
        <w:left w:val="none" w:sz="0" w:space="0" w:color="auto"/>
        <w:bottom w:val="none" w:sz="0" w:space="0" w:color="auto"/>
        <w:right w:val="none" w:sz="0" w:space="0" w:color="auto"/>
      </w:divBdr>
    </w:div>
    <w:div w:id="417681567">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17795671">
      <w:bodyDiv w:val="1"/>
      <w:marLeft w:val="0"/>
      <w:marRight w:val="0"/>
      <w:marTop w:val="0"/>
      <w:marBottom w:val="0"/>
      <w:divBdr>
        <w:top w:val="none" w:sz="0" w:space="0" w:color="auto"/>
        <w:left w:val="none" w:sz="0" w:space="0" w:color="auto"/>
        <w:bottom w:val="none" w:sz="0" w:space="0" w:color="auto"/>
        <w:right w:val="none" w:sz="0" w:space="0" w:color="auto"/>
      </w:divBdr>
    </w:div>
    <w:div w:id="417874881">
      <w:bodyDiv w:val="1"/>
      <w:marLeft w:val="0"/>
      <w:marRight w:val="0"/>
      <w:marTop w:val="0"/>
      <w:marBottom w:val="0"/>
      <w:divBdr>
        <w:top w:val="none" w:sz="0" w:space="0" w:color="auto"/>
        <w:left w:val="none" w:sz="0" w:space="0" w:color="auto"/>
        <w:bottom w:val="none" w:sz="0" w:space="0" w:color="auto"/>
        <w:right w:val="none" w:sz="0" w:space="0" w:color="auto"/>
      </w:divBdr>
    </w:div>
    <w:div w:id="417946147">
      <w:bodyDiv w:val="1"/>
      <w:marLeft w:val="0"/>
      <w:marRight w:val="0"/>
      <w:marTop w:val="0"/>
      <w:marBottom w:val="0"/>
      <w:divBdr>
        <w:top w:val="none" w:sz="0" w:space="0" w:color="auto"/>
        <w:left w:val="none" w:sz="0" w:space="0" w:color="auto"/>
        <w:bottom w:val="none" w:sz="0" w:space="0" w:color="auto"/>
        <w:right w:val="none" w:sz="0" w:space="0" w:color="auto"/>
      </w:divBdr>
    </w:div>
    <w:div w:id="418259686">
      <w:bodyDiv w:val="1"/>
      <w:marLeft w:val="0"/>
      <w:marRight w:val="0"/>
      <w:marTop w:val="0"/>
      <w:marBottom w:val="0"/>
      <w:divBdr>
        <w:top w:val="none" w:sz="0" w:space="0" w:color="auto"/>
        <w:left w:val="none" w:sz="0" w:space="0" w:color="auto"/>
        <w:bottom w:val="none" w:sz="0" w:space="0" w:color="auto"/>
        <w:right w:val="none" w:sz="0" w:space="0" w:color="auto"/>
      </w:divBdr>
    </w:div>
    <w:div w:id="418336897">
      <w:bodyDiv w:val="1"/>
      <w:marLeft w:val="0"/>
      <w:marRight w:val="0"/>
      <w:marTop w:val="0"/>
      <w:marBottom w:val="0"/>
      <w:divBdr>
        <w:top w:val="none" w:sz="0" w:space="0" w:color="auto"/>
        <w:left w:val="none" w:sz="0" w:space="0" w:color="auto"/>
        <w:bottom w:val="none" w:sz="0" w:space="0" w:color="auto"/>
        <w:right w:val="none" w:sz="0" w:space="0" w:color="auto"/>
      </w:divBdr>
    </w:div>
    <w:div w:id="418451398">
      <w:bodyDiv w:val="1"/>
      <w:marLeft w:val="0"/>
      <w:marRight w:val="0"/>
      <w:marTop w:val="0"/>
      <w:marBottom w:val="0"/>
      <w:divBdr>
        <w:top w:val="none" w:sz="0" w:space="0" w:color="auto"/>
        <w:left w:val="none" w:sz="0" w:space="0" w:color="auto"/>
        <w:bottom w:val="none" w:sz="0" w:space="0" w:color="auto"/>
        <w:right w:val="none" w:sz="0" w:space="0" w:color="auto"/>
      </w:divBdr>
    </w:div>
    <w:div w:id="418524923">
      <w:bodyDiv w:val="1"/>
      <w:marLeft w:val="0"/>
      <w:marRight w:val="0"/>
      <w:marTop w:val="0"/>
      <w:marBottom w:val="0"/>
      <w:divBdr>
        <w:top w:val="none" w:sz="0" w:space="0" w:color="auto"/>
        <w:left w:val="none" w:sz="0" w:space="0" w:color="auto"/>
        <w:bottom w:val="none" w:sz="0" w:space="0" w:color="auto"/>
        <w:right w:val="none" w:sz="0" w:space="0" w:color="auto"/>
      </w:divBdr>
    </w:div>
    <w:div w:id="418525680">
      <w:bodyDiv w:val="1"/>
      <w:marLeft w:val="0"/>
      <w:marRight w:val="0"/>
      <w:marTop w:val="0"/>
      <w:marBottom w:val="0"/>
      <w:divBdr>
        <w:top w:val="none" w:sz="0" w:space="0" w:color="auto"/>
        <w:left w:val="none" w:sz="0" w:space="0" w:color="auto"/>
        <w:bottom w:val="none" w:sz="0" w:space="0" w:color="auto"/>
        <w:right w:val="none" w:sz="0" w:space="0" w:color="auto"/>
      </w:divBdr>
    </w:div>
    <w:div w:id="418598635">
      <w:bodyDiv w:val="1"/>
      <w:marLeft w:val="0"/>
      <w:marRight w:val="0"/>
      <w:marTop w:val="0"/>
      <w:marBottom w:val="0"/>
      <w:divBdr>
        <w:top w:val="none" w:sz="0" w:space="0" w:color="auto"/>
        <w:left w:val="none" w:sz="0" w:space="0" w:color="auto"/>
        <w:bottom w:val="none" w:sz="0" w:space="0" w:color="auto"/>
        <w:right w:val="none" w:sz="0" w:space="0" w:color="auto"/>
      </w:divBdr>
    </w:div>
    <w:div w:id="418647061">
      <w:bodyDiv w:val="1"/>
      <w:marLeft w:val="0"/>
      <w:marRight w:val="0"/>
      <w:marTop w:val="0"/>
      <w:marBottom w:val="0"/>
      <w:divBdr>
        <w:top w:val="none" w:sz="0" w:space="0" w:color="auto"/>
        <w:left w:val="none" w:sz="0" w:space="0" w:color="auto"/>
        <w:bottom w:val="none" w:sz="0" w:space="0" w:color="auto"/>
        <w:right w:val="none" w:sz="0" w:space="0" w:color="auto"/>
      </w:divBdr>
    </w:div>
    <w:div w:id="418866449">
      <w:bodyDiv w:val="1"/>
      <w:marLeft w:val="0"/>
      <w:marRight w:val="0"/>
      <w:marTop w:val="0"/>
      <w:marBottom w:val="0"/>
      <w:divBdr>
        <w:top w:val="none" w:sz="0" w:space="0" w:color="auto"/>
        <w:left w:val="none" w:sz="0" w:space="0" w:color="auto"/>
        <w:bottom w:val="none" w:sz="0" w:space="0" w:color="auto"/>
        <w:right w:val="none" w:sz="0" w:space="0" w:color="auto"/>
      </w:divBdr>
    </w:div>
    <w:div w:id="418908654">
      <w:bodyDiv w:val="1"/>
      <w:marLeft w:val="0"/>
      <w:marRight w:val="0"/>
      <w:marTop w:val="0"/>
      <w:marBottom w:val="0"/>
      <w:divBdr>
        <w:top w:val="none" w:sz="0" w:space="0" w:color="auto"/>
        <w:left w:val="none" w:sz="0" w:space="0" w:color="auto"/>
        <w:bottom w:val="none" w:sz="0" w:space="0" w:color="auto"/>
        <w:right w:val="none" w:sz="0" w:space="0" w:color="auto"/>
      </w:divBdr>
    </w:div>
    <w:div w:id="418984801">
      <w:bodyDiv w:val="1"/>
      <w:marLeft w:val="0"/>
      <w:marRight w:val="0"/>
      <w:marTop w:val="0"/>
      <w:marBottom w:val="0"/>
      <w:divBdr>
        <w:top w:val="none" w:sz="0" w:space="0" w:color="auto"/>
        <w:left w:val="none" w:sz="0" w:space="0" w:color="auto"/>
        <w:bottom w:val="none" w:sz="0" w:space="0" w:color="auto"/>
        <w:right w:val="none" w:sz="0" w:space="0" w:color="auto"/>
      </w:divBdr>
    </w:div>
    <w:div w:id="418987985">
      <w:bodyDiv w:val="1"/>
      <w:marLeft w:val="0"/>
      <w:marRight w:val="0"/>
      <w:marTop w:val="0"/>
      <w:marBottom w:val="0"/>
      <w:divBdr>
        <w:top w:val="none" w:sz="0" w:space="0" w:color="auto"/>
        <w:left w:val="none" w:sz="0" w:space="0" w:color="auto"/>
        <w:bottom w:val="none" w:sz="0" w:space="0" w:color="auto"/>
        <w:right w:val="none" w:sz="0" w:space="0" w:color="auto"/>
      </w:divBdr>
    </w:div>
    <w:div w:id="419062433">
      <w:bodyDiv w:val="1"/>
      <w:marLeft w:val="0"/>
      <w:marRight w:val="0"/>
      <w:marTop w:val="0"/>
      <w:marBottom w:val="0"/>
      <w:divBdr>
        <w:top w:val="none" w:sz="0" w:space="0" w:color="auto"/>
        <w:left w:val="none" w:sz="0" w:space="0" w:color="auto"/>
        <w:bottom w:val="none" w:sz="0" w:space="0" w:color="auto"/>
        <w:right w:val="none" w:sz="0" w:space="0" w:color="auto"/>
      </w:divBdr>
    </w:div>
    <w:div w:id="419105305">
      <w:bodyDiv w:val="1"/>
      <w:marLeft w:val="0"/>
      <w:marRight w:val="0"/>
      <w:marTop w:val="0"/>
      <w:marBottom w:val="0"/>
      <w:divBdr>
        <w:top w:val="none" w:sz="0" w:space="0" w:color="auto"/>
        <w:left w:val="none" w:sz="0" w:space="0" w:color="auto"/>
        <w:bottom w:val="none" w:sz="0" w:space="0" w:color="auto"/>
        <w:right w:val="none" w:sz="0" w:space="0" w:color="auto"/>
      </w:divBdr>
    </w:div>
    <w:div w:id="419109762">
      <w:bodyDiv w:val="1"/>
      <w:marLeft w:val="0"/>
      <w:marRight w:val="0"/>
      <w:marTop w:val="0"/>
      <w:marBottom w:val="0"/>
      <w:divBdr>
        <w:top w:val="none" w:sz="0" w:space="0" w:color="auto"/>
        <w:left w:val="none" w:sz="0" w:space="0" w:color="auto"/>
        <w:bottom w:val="none" w:sz="0" w:space="0" w:color="auto"/>
        <w:right w:val="none" w:sz="0" w:space="0" w:color="auto"/>
      </w:divBdr>
    </w:div>
    <w:div w:id="419260951">
      <w:bodyDiv w:val="1"/>
      <w:marLeft w:val="0"/>
      <w:marRight w:val="0"/>
      <w:marTop w:val="0"/>
      <w:marBottom w:val="0"/>
      <w:divBdr>
        <w:top w:val="none" w:sz="0" w:space="0" w:color="auto"/>
        <w:left w:val="none" w:sz="0" w:space="0" w:color="auto"/>
        <w:bottom w:val="none" w:sz="0" w:space="0" w:color="auto"/>
        <w:right w:val="none" w:sz="0" w:space="0" w:color="auto"/>
      </w:divBdr>
    </w:div>
    <w:div w:id="419300547">
      <w:bodyDiv w:val="1"/>
      <w:marLeft w:val="0"/>
      <w:marRight w:val="0"/>
      <w:marTop w:val="0"/>
      <w:marBottom w:val="0"/>
      <w:divBdr>
        <w:top w:val="none" w:sz="0" w:space="0" w:color="auto"/>
        <w:left w:val="none" w:sz="0" w:space="0" w:color="auto"/>
        <w:bottom w:val="none" w:sz="0" w:space="0" w:color="auto"/>
        <w:right w:val="none" w:sz="0" w:space="0" w:color="auto"/>
      </w:divBdr>
    </w:div>
    <w:div w:id="419449308">
      <w:bodyDiv w:val="1"/>
      <w:marLeft w:val="0"/>
      <w:marRight w:val="0"/>
      <w:marTop w:val="0"/>
      <w:marBottom w:val="0"/>
      <w:divBdr>
        <w:top w:val="none" w:sz="0" w:space="0" w:color="auto"/>
        <w:left w:val="none" w:sz="0" w:space="0" w:color="auto"/>
        <w:bottom w:val="none" w:sz="0" w:space="0" w:color="auto"/>
        <w:right w:val="none" w:sz="0" w:space="0" w:color="auto"/>
      </w:divBdr>
    </w:div>
    <w:div w:id="419524727">
      <w:bodyDiv w:val="1"/>
      <w:marLeft w:val="0"/>
      <w:marRight w:val="0"/>
      <w:marTop w:val="0"/>
      <w:marBottom w:val="0"/>
      <w:divBdr>
        <w:top w:val="none" w:sz="0" w:space="0" w:color="auto"/>
        <w:left w:val="none" w:sz="0" w:space="0" w:color="auto"/>
        <w:bottom w:val="none" w:sz="0" w:space="0" w:color="auto"/>
        <w:right w:val="none" w:sz="0" w:space="0" w:color="auto"/>
      </w:divBdr>
    </w:div>
    <w:div w:id="419719228">
      <w:bodyDiv w:val="1"/>
      <w:marLeft w:val="0"/>
      <w:marRight w:val="0"/>
      <w:marTop w:val="0"/>
      <w:marBottom w:val="0"/>
      <w:divBdr>
        <w:top w:val="none" w:sz="0" w:space="0" w:color="auto"/>
        <w:left w:val="none" w:sz="0" w:space="0" w:color="auto"/>
        <w:bottom w:val="none" w:sz="0" w:space="0" w:color="auto"/>
        <w:right w:val="none" w:sz="0" w:space="0" w:color="auto"/>
      </w:divBdr>
    </w:div>
    <w:div w:id="419831813">
      <w:bodyDiv w:val="1"/>
      <w:marLeft w:val="0"/>
      <w:marRight w:val="0"/>
      <w:marTop w:val="0"/>
      <w:marBottom w:val="0"/>
      <w:divBdr>
        <w:top w:val="none" w:sz="0" w:space="0" w:color="auto"/>
        <w:left w:val="none" w:sz="0" w:space="0" w:color="auto"/>
        <w:bottom w:val="none" w:sz="0" w:space="0" w:color="auto"/>
        <w:right w:val="none" w:sz="0" w:space="0" w:color="auto"/>
      </w:divBdr>
    </w:div>
    <w:div w:id="419909952">
      <w:bodyDiv w:val="1"/>
      <w:marLeft w:val="0"/>
      <w:marRight w:val="0"/>
      <w:marTop w:val="0"/>
      <w:marBottom w:val="0"/>
      <w:divBdr>
        <w:top w:val="none" w:sz="0" w:space="0" w:color="auto"/>
        <w:left w:val="none" w:sz="0" w:space="0" w:color="auto"/>
        <w:bottom w:val="none" w:sz="0" w:space="0" w:color="auto"/>
        <w:right w:val="none" w:sz="0" w:space="0" w:color="auto"/>
      </w:divBdr>
    </w:div>
    <w:div w:id="420183416">
      <w:bodyDiv w:val="1"/>
      <w:marLeft w:val="0"/>
      <w:marRight w:val="0"/>
      <w:marTop w:val="0"/>
      <w:marBottom w:val="0"/>
      <w:divBdr>
        <w:top w:val="none" w:sz="0" w:space="0" w:color="auto"/>
        <w:left w:val="none" w:sz="0" w:space="0" w:color="auto"/>
        <w:bottom w:val="none" w:sz="0" w:space="0" w:color="auto"/>
        <w:right w:val="none" w:sz="0" w:space="0" w:color="auto"/>
      </w:divBdr>
    </w:div>
    <w:div w:id="420222160">
      <w:bodyDiv w:val="1"/>
      <w:marLeft w:val="0"/>
      <w:marRight w:val="0"/>
      <w:marTop w:val="0"/>
      <w:marBottom w:val="0"/>
      <w:divBdr>
        <w:top w:val="none" w:sz="0" w:space="0" w:color="auto"/>
        <w:left w:val="none" w:sz="0" w:space="0" w:color="auto"/>
        <w:bottom w:val="none" w:sz="0" w:space="0" w:color="auto"/>
        <w:right w:val="none" w:sz="0" w:space="0" w:color="auto"/>
      </w:divBdr>
    </w:div>
    <w:div w:id="420294867">
      <w:bodyDiv w:val="1"/>
      <w:marLeft w:val="0"/>
      <w:marRight w:val="0"/>
      <w:marTop w:val="0"/>
      <w:marBottom w:val="0"/>
      <w:divBdr>
        <w:top w:val="none" w:sz="0" w:space="0" w:color="auto"/>
        <w:left w:val="none" w:sz="0" w:space="0" w:color="auto"/>
        <w:bottom w:val="none" w:sz="0" w:space="0" w:color="auto"/>
        <w:right w:val="none" w:sz="0" w:space="0" w:color="auto"/>
      </w:divBdr>
    </w:div>
    <w:div w:id="420295185">
      <w:bodyDiv w:val="1"/>
      <w:marLeft w:val="0"/>
      <w:marRight w:val="0"/>
      <w:marTop w:val="0"/>
      <w:marBottom w:val="0"/>
      <w:divBdr>
        <w:top w:val="none" w:sz="0" w:space="0" w:color="auto"/>
        <w:left w:val="none" w:sz="0" w:space="0" w:color="auto"/>
        <w:bottom w:val="none" w:sz="0" w:space="0" w:color="auto"/>
        <w:right w:val="none" w:sz="0" w:space="0" w:color="auto"/>
      </w:divBdr>
    </w:div>
    <w:div w:id="420299709">
      <w:bodyDiv w:val="1"/>
      <w:marLeft w:val="0"/>
      <w:marRight w:val="0"/>
      <w:marTop w:val="0"/>
      <w:marBottom w:val="0"/>
      <w:divBdr>
        <w:top w:val="none" w:sz="0" w:space="0" w:color="auto"/>
        <w:left w:val="none" w:sz="0" w:space="0" w:color="auto"/>
        <w:bottom w:val="none" w:sz="0" w:space="0" w:color="auto"/>
        <w:right w:val="none" w:sz="0" w:space="0" w:color="auto"/>
      </w:divBdr>
    </w:div>
    <w:div w:id="420374879">
      <w:bodyDiv w:val="1"/>
      <w:marLeft w:val="0"/>
      <w:marRight w:val="0"/>
      <w:marTop w:val="0"/>
      <w:marBottom w:val="0"/>
      <w:divBdr>
        <w:top w:val="none" w:sz="0" w:space="0" w:color="auto"/>
        <w:left w:val="none" w:sz="0" w:space="0" w:color="auto"/>
        <w:bottom w:val="none" w:sz="0" w:space="0" w:color="auto"/>
        <w:right w:val="none" w:sz="0" w:space="0" w:color="auto"/>
      </w:divBdr>
    </w:div>
    <w:div w:id="420568911">
      <w:bodyDiv w:val="1"/>
      <w:marLeft w:val="0"/>
      <w:marRight w:val="0"/>
      <w:marTop w:val="0"/>
      <w:marBottom w:val="0"/>
      <w:divBdr>
        <w:top w:val="none" w:sz="0" w:space="0" w:color="auto"/>
        <w:left w:val="none" w:sz="0" w:space="0" w:color="auto"/>
        <w:bottom w:val="none" w:sz="0" w:space="0" w:color="auto"/>
        <w:right w:val="none" w:sz="0" w:space="0" w:color="auto"/>
      </w:divBdr>
    </w:div>
    <w:div w:id="420610817">
      <w:bodyDiv w:val="1"/>
      <w:marLeft w:val="0"/>
      <w:marRight w:val="0"/>
      <w:marTop w:val="0"/>
      <w:marBottom w:val="0"/>
      <w:divBdr>
        <w:top w:val="none" w:sz="0" w:space="0" w:color="auto"/>
        <w:left w:val="none" w:sz="0" w:space="0" w:color="auto"/>
        <w:bottom w:val="none" w:sz="0" w:space="0" w:color="auto"/>
        <w:right w:val="none" w:sz="0" w:space="0" w:color="auto"/>
      </w:divBdr>
    </w:div>
    <w:div w:id="420611756">
      <w:bodyDiv w:val="1"/>
      <w:marLeft w:val="0"/>
      <w:marRight w:val="0"/>
      <w:marTop w:val="0"/>
      <w:marBottom w:val="0"/>
      <w:divBdr>
        <w:top w:val="none" w:sz="0" w:space="0" w:color="auto"/>
        <w:left w:val="none" w:sz="0" w:space="0" w:color="auto"/>
        <w:bottom w:val="none" w:sz="0" w:space="0" w:color="auto"/>
        <w:right w:val="none" w:sz="0" w:space="0" w:color="auto"/>
      </w:divBdr>
    </w:div>
    <w:div w:id="420685737">
      <w:bodyDiv w:val="1"/>
      <w:marLeft w:val="0"/>
      <w:marRight w:val="0"/>
      <w:marTop w:val="0"/>
      <w:marBottom w:val="0"/>
      <w:divBdr>
        <w:top w:val="none" w:sz="0" w:space="0" w:color="auto"/>
        <w:left w:val="none" w:sz="0" w:space="0" w:color="auto"/>
        <w:bottom w:val="none" w:sz="0" w:space="0" w:color="auto"/>
        <w:right w:val="none" w:sz="0" w:space="0" w:color="auto"/>
      </w:divBdr>
    </w:div>
    <w:div w:id="420687321">
      <w:bodyDiv w:val="1"/>
      <w:marLeft w:val="0"/>
      <w:marRight w:val="0"/>
      <w:marTop w:val="0"/>
      <w:marBottom w:val="0"/>
      <w:divBdr>
        <w:top w:val="none" w:sz="0" w:space="0" w:color="auto"/>
        <w:left w:val="none" w:sz="0" w:space="0" w:color="auto"/>
        <w:bottom w:val="none" w:sz="0" w:space="0" w:color="auto"/>
        <w:right w:val="none" w:sz="0" w:space="0" w:color="auto"/>
      </w:divBdr>
    </w:div>
    <w:div w:id="420757390">
      <w:bodyDiv w:val="1"/>
      <w:marLeft w:val="0"/>
      <w:marRight w:val="0"/>
      <w:marTop w:val="0"/>
      <w:marBottom w:val="0"/>
      <w:divBdr>
        <w:top w:val="none" w:sz="0" w:space="0" w:color="auto"/>
        <w:left w:val="none" w:sz="0" w:space="0" w:color="auto"/>
        <w:bottom w:val="none" w:sz="0" w:space="0" w:color="auto"/>
        <w:right w:val="none" w:sz="0" w:space="0" w:color="auto"/>
      </w:divBdr>
    </w:div>
    <w:div w:id="420761948">
      <w:bodyDiv w:val="1"/>
      <w:marLeft w:val="0"/>
      <w:marRight w:val="0"/>
      <w:marTop w:val="0"/>
      <w:marBottom w:val="0"/>
      <w:divBdr>
        <w:top w:val="none" w:sz="0" w:space="0" w:color="auto"/>
        <w:left w:val="none" w:sz="0" w:space="0" w:color="auto"/>
        <w:bottom w:val="none" w:sz="0" w:space="0" w:color="auto"/>
        <w:right w:val="none" w:sz="0" w:space="0" w:color="auto"/>
      </w:divBdr>
    </w:div>
    <w:div w:id="421033020">
      <w:bodyDiv w:val="1"/>
      <w:marLeft w:val="0"/>
      <w:marRight w:val="0"/>
      <w:marTop w:val="0"/>
      <w:marBottom w:val="0"/>
      <w:divBdr>
        <w:top w:val="none" w:sz="0" w:space="0" w:color="auto"/>
        <w:left w:val="none" w:sz="0" w:space="0" w:color="auto"/>
        <w:bottom w:val="none" w:sz="0" w:space="0" w:color="auto"/>
        <w:right w:val="none" w:sz="0" w:space="0" w:color="auto"/>
      </w:divBdr>
    </w:div>
    <w:div w:id="421148735">
      <w:bodyDiv w:val="1"/>
      <w:marLeft w:val="0"/>
      <w:marRight w:val="0"/>
      <w:marTop w:val="0"/>
      <w:marBottom w:val="0"/>
      <w:divBdr>
        <w:top w:val="none" w:sz="0" w:space="0" w:color="auto"/>
        <w:left w:val="none" w:sz="0" w:space="0" w:color="auto"/>
        <w:bottom w:val="none" w:sz="0" w:space="0" w:color="auto"/>
        <w:right w:val="none" w:sz="0" w:space="0" w:color="auto"/>
      </w:divBdr>
    </w:div>
    <w:div w:id="421149730">
      <w:bodyDiv w:val="1"/>
      <w:marLeft w:val="0"/>
      <w:marRight w:val="0"/>
      <w:marTop w:val="0"/>
      <w:marBottom w:val="0"/>
      <w:divBdr>
        <w:top w:val="none" w:sz="0" w:space="0" w:color="auto"/>
        <w:left w:val="none" w:sz="0" w:space="0" w:color="auto"/>
        <w:bottom w:val="none" w:sz="0" w:space="0" w:color="auto"/>
        <w:right w:val="none" w:sz="0" w:space="0" w:color="auto"/>
      </w:divBdr>
    </w:div>
    <w:div w:id="421293635">
      <w:bodyDiv w:val="1"/>
      <w:marLeft w:val="0"/>
      <w:marRight w:val="0"/>
      <w:marTop w:val="0"/>
      <w:marBottom w:val="0"/>
      <w:divBdr>
        <w:top w:val="none" w:sz="0" w:space="0" w:color="auto"/>
        <w:left w:val="none" w:sz="0" w:space="0" w:color="auto"/>
        <w:bottom w:val="none" w:sz="0" w:space="0" w:color="auto"/>
        <w:right w:val="none" w:sz="0" w:space="0" w:color="auto"/>
      </w:divBdr>
    </w:div>
    <w:div w:id="421294549">
      <w:bodyDiv w:val="1"/>
      <w:marLeft w:val="0"/>
      <w:marRight w:val="0"/>
      <w:marTop w:val="0"/>
      <w:marBottom w:val="0"/>
      <w:divBdr>
        <w:top w:val="none" w:sz="0" w:space="0" w:color="auto"/>
        <w:left w:val="none" w:sz="0" w:space="0" w:color="auto"/>
        <w:bottom w:val="none" w:sz="0" w:space="0" w:color="auto"/>
        <w:right w:val="none" w:sz="0" w:space="0" w:color="auto"/>
      </w:divBdr>
    </w:div>
    <w:div w:id="421336405">
      <w:bodyDiv w:val="1"/>
      <w:marLeft w:val="0"/>
      <w:marRight w:val="0"/>
      <w:marTop w:val="0"/>
      <w:marBottom w:val="0"/>
      <w:divBdr>
        <w:top w:val="none" w:sz="0" w:space="0" w:color="auto"/>
        <w:left w:val="none" w:sz="0" w:space="0" w:color="auto"/>
        <w:bottom w:val="none" w:sz="0" w:space="0" w:color="auto"/>
        <w:right w:val="none" w:sz="0" w:space="0" w:color="auto"/>
      </w:divBdr>
    </w:div>
    <w:div w:id="421338961">
      <w:bodyDiv w:val="1"/>
      <w:marLeft w:val="0"/>
      <w:marRight w:val="0"/>
      <w:marTop w:val="0"/>
      <w:marBottom w:val="0"/>
      <w:divBdr>
        <w:top w:val="none" w:sz="0" w:space="0" w:color="auto"/>
        <w:left w:val="none" w:sz="0" w:space="0" w:color="auto"/>
        <w:bottom w:val="none" w:sz="0" w:space="0" w:color="auto"/>
        <w:right w:val="none" w:sz="0" w:space="0" w:color="auto"/>
      </w:divBdr>
    </w:div>
    <w:div w:id="421417159">
      <w:bodyDiv w:val="1"/>
      <w:marLeft w:val="0"/>
      <w:marRight w:val="0"/>
      <w:marTop w:val="0"/>
      <w:marBottom w:val="0"/>
      <w:divBdr>
        <w:top w:val="none" w:sz="0" w:space="0" w:color="auto"/>
        <w:left w:val="none" w:sz="0" w:space="0" w:color="auto"/>
        <w:bottom w:val="none" w:sz="0" w:space="0" w:color="auto"/>
        <w:right w:val="none" w:sz="0" w:space="0" w:color="auto"/>
      </w:divBdr>
    </w:div>
    <w:div w:id="421529291">
      <w:bodyDiv w:val="1"/>
      <w:marLeft w:val="0"/>
      <w:marRight w:val="0"/>
      <w:marTop w:val="0"/>
      <w:marBottom w:val="0"/>
      <w:divBdr>
        <w:top w:val="none" w:sz="0" w:space="0" w:color="auto"/>
        <w:left w:val="none" w:sz="0" w:space="0" w:color="auto"/>
        <w:bottom w:val="none" w:sz="0" w:space="0" w:color="auto"/>
        <w:right w:val="none" w:sz="0" w:space="0" w:color="auto"/>
      </w:divBdr>
    </w:div>
    <w:div w:id="421529506">
      <w:bodyDiv w:val="1"/>
      <w:marLeft w:val="0"/>
      <w:marRight w:val="0"/>
      <w:marTop w:val="0"/>
      <w:marBottom w:val="0"/>
      <w:divBdr>
        <w:top w:val="none" w:sz="0" w:space="0" w:color="auto"/>
        <w:left w:val="none" w:sz="0" w:space="0" w:color="auto"/>
        <w:bottom w:val="none" w:sz="0" w:space="0" w:color="auto"/>
        <w:right w:val="none" w:sz="0" w:space="0" w:color="auto"/>
      </w:divBdr>
    </w:div>
    <w:div w:id="421605610">
      <w:bodyDiv w:val="1"/>
      <w:marLeft w:val="0"/>
      <w:marRight w:val="0"/>
      <w:marTop w:val="0"/>
      <w:marBottom w:val="0"/>
      <w:divBdr>
        <w:top w:val="none" w:sz="0" w:space="0" w:color="auto"/>
        <w:left w:val="none" w:sz="0" w:space="0" w:color="auto"/>
        <w:bottom w:val="none" w:sz="0" w:space="0" w:color="auto"/>
        <w:right w:val="none" w:sz="0" w:space="0" w:color="auto"/>
      </w:divBdr>
    </w:div>
    <w:div w:id="421605743">
      <w:bodyDiv w:val="1"/>
      <w:marLeft w:val="0"/>
      <w:marRight w:val="0"/>
      <w:marTop w:val="0"/>
      <w:marBottom w:val="0"/>
      <w:divBdr>
        <w:top w:val="none" w:sz="0" w:space="0" w:color="auto"/>
        <w:left w:val="none" w:sz="0" w:space="0" w:color="auto"/>
        <w:bottom w:val="none" w:sz="0" w:space="0" w:color="auto"/>
        <w:right w:val="none" w:sz="0" w:space="0" w:color="auto"/>
      </w:divBdr>
    </w:div>
    <w:div w:id="421681717">
      <w:bodyDiv w:val="1"/>
      <w:marLeft w:val="0"/>
      <w:marRight w:val="0"/>
      <w:marTop w:val="0"/>
      <w:marBottom w:val="0"/>
      <w:divBdr>
        <w:top w:val="none" w:sz="0" w:space="0" w:color="auto"/>
        <w:left w:val="none" w:sz="0" w:space="0" w:color="auto"/>
        <w:bottom w:val="none" w:sz="0" w:space="0" w:color="auto"/>
        <w:right w:val="none" w:sz="0" w:space="0" w:color="auto"/>
      </w:divBdr>
    </w:div>
    <w:div w:id="421728181">
      <w:bodyDiv w:val="1"/>
      <w:marLeft w:val="0"/>
      <w:marRight w:val="0"/>
      <w:marTop w:val="0"/>
      <w:marBottom w:val="0"/>
      <w:divBdr>
        <w:top w:val="none" w:sz="0" w:space="0" w:color="auto"/>
        <w:left w:val="none" w:sz="0" w:space="0" w:color="auto"/>
        <w:bottom w:val="none" w:sz="0" w:space="0" w:color="auto"/>
        <w:right w:val="none" w:sz="0" w:space="0" w:color="auto"/>
      </w:divBdr>
    </w:div>
    <w:div w:id="421729641">
      <w:bodyDiv w:val="1"/>
      <w:marLeft w:val="0"/>
      <w:marRight w:val="0"/>
      <w:marTop w:val="0"/>
      <w:marBottom w:val="0"/>
      <w:divBdr>
        <w:top w:val="none" w:sz="0" w:space="0" w:color="auto"/>
        <w:left w:val="none" w:sz="0" w:space="0" w:color="auto"/>
        <w:bottom w:val="none" w:sz="0" w:space="0" w:color="auto"/>
        <w:right w:val="none" w:sz="0" w:space="0" w:color="auto"/>
      </w:divBdr>
    </w:div>
    <w:div w:id="421730097">
      <w:bodyDiv w:val="1"/>
      <w:marLeft w:val="0"/>
      <w:marRight w:val="0"/>
      <w:marTop w:val="0"/>
      <w:marBottom w:val="0"/>
      <w:divBdr>
        <w:top w:val="none" w:sz="0" w:space="0" w:color="auto"/>
        <w:left w:val="none" w:sz="0" w:space="0" w:color="auto"/>
        <w:bottom w:val="none" w:sz="0" w:space="0" w:color="auto"/>
        <w:right w:val="none" w:sz="0" w:space="0" w:color="auto"/>
      </w:divBdr>
    </w:div>
    <w:div w:id="421797515">
      <w:bodyDiv w:val="1"/>
      <w:marLeft w:val="0"/>
      <w:marRight w:val="0"/>
      <w:marTop w:val="0"/>
      <w:marBottom w:val="0"/>
      <w:divBdr>
        <w:top w:val="none" w:sz="0" w:space="0" w:color="auto"/>
        <w:left w:val="none" w:sz="0" w:space="0" w:color="auto"/>
        <w:bottom w:val="none" w:sz="0" w:space="0" w:color="auto"/>
        <w:right w:val="none" w:sz="0" w:space="0" w:color="auto"/>
      </w:divBdr>
    </w:div>
    <w:div w:id="421800450">
      <w:bodyDiv w:val="1"/>
      <w:marLeft w:val="0"/>
      <w:marRight w:val="0"/>
      <w:marTop w:val="0"/>
      <w:marBottom w:val="0"/>
      <w:divBdr>
        <w:top w:val="none" w:sz="0" w:space="0" w:color="auto"/>
        <w:left w:val="none" w:sz="0" w:space="0" w:color="auto"/>
        <w:bottom w:val="none" w:sz="0" w:space="0" w:color="auto"/>
        <w:right w:val="none" w:sz="0" w:space="0" w:color="auto"/>
      </w:divBdr>
    </w:div>
    <w:div w:id="421876713">
      <w:bodyDiv w:val="1"/>
      <w:marLeft w:val="0"/>
      <w:marRight w:val="0"/>
      <w:marTop w:val="0"/>
      <w:marBottom w:val="0"/>
      <w:divBdr>
        <w:top w:val="none" w:sz="0" w:space="0" w:color="auto"/>
        <w:left w:val="none" w:sz="0" w:space="0" w:color="auto"/>
        <w:bottom w:val="none" w:sz="0" w:space="0" w:color="auto"/>
        <w:right w:val="none" w:sz="0" w:space="0" w:color="auto"/>
      </w:divBdr>
    </w:div>
    <w:div w:id="421921701">
      <w:bodyDiv w:val="1"/>
      <w:marLeft w:val="0"/>
      <w:marRight w:val="0"/>
      <w:marTop w:val="0"/>
      <w:marBottom w:val="0"/>
      <w:divBdr>
        <w:top w:val="none" w:sz="0" w:space="0" w:color="auto"/>
        <w:left w:val="none" w:sz="0" w:space="0" w:color="auto"/>
        <w:bottom w:val="none" w:sz="0" w:space="0" w:color="auto"/>
        <w:right w:val="none" w:sz="0" w:space="0" w:color="auto"/>
      </w:divBdr>
    </w:div>
    <w:div w:id="422068034">
      <w:bodyDiv w:val="1"/>
      <w:marLeft w:val="0"/>
      <w:marRight w:val="0"/>
      <w:marTop w:val="0"/>
      <w:marBottom w:val="0"/>
      <w:divBdr>
        <w:top w:val="none" w:sz="0" w:space="0" w:color="auto"/>
        <w:left w:val="none" w:sz="0" w:space="0" w:color="auto"/>
        <w:bottom w:val="none" w:sz="0" w:space="0" w:color="auto"/>
        <w:right w:val="none" w:sz="0" w:space="0" w:color="auto"/>
      </w:divBdr>
    </w:div>
    <w:div w:id="422192454">
      <w:bodyDiv w:val="1"/>
      <w:marLeft w:val="0"/>
      <w:marRight w:val="0"/>
      <w:marTop w:val="0"/>
      <w:marBottom w:val="0"/>
      <w:divBdr>
        <w:top w:val="none" w:sz="0" w:space="0" w:color="auto"/>
        <w:left w:val="none" w:sz="0" w:space="0" w:color="auto"/>
        <w:bottom w:val="none" w:sz="0" w:space="0" w:color="auto"/>
        <w:right w:val="none" w:sz="0" w:space="0" w:color="auto"/>
      </w:divBdr>
    </w:div>
    <w:div w:id="422261461">
      <w:bodyDiv w:val="1"/>
      <w:marLeft w:val="0"/>
      <w:marRight w:val="0"/>
      <w:marTop w:val="0"/>
      <w:marBottom w:val="0"/>
      <w:divBdr>
        <w:top w:val="none" w:sz="0" w:space="0" w:color="auto"/>
        <w:left w:val="none" w:sz="0" w:space="0" w:color="auto"/>
        <w:bottom w:val="none" w:sz="0" w:space="0" w:color="auto"/>
        <w:right w:val="none" w:sz="0" w:space="0" w:color="auto"/>
      </w:divBdr>
    </w:div>
    <w:div w:id="422264078">
      <w:bodyDiv w:val="1"/>
      <w:marLeft w:val="0"/>
      <w:marRight w:val="0"/>
      <w:marTop w:val="0"/>
      <w:marBottom w:val="0"/>
      <w:divBdr>
        <w:top w:val="none" w:sz="0" w:space="0" w:color="auto"/>
        <w:left w:val="none" w:sz="0" w:space="0" w:color="auto"/>
        <w:bottom w:val="none" w:sz="0" w:space="0" w:color="auto"/>
        <w:right w:val="none" w:sz="0" w:space="0" w:color="auto"/>
      </w:divBdr>
    </w:div>
    <w:div w:id="422268155">
      <w:bodyDiv w:val="1"/>
      <w:marLeft w:val="0"/>
      <w:marRight w:val="0"/>
      <w:marTop w:val="0"/>
      <w:marBottom w:val="0"/>
      <w:divBdr>
        <w:top w:val="none" w:sz="0" w:space="0" w:color="auto"/>
        <w:left w:val="none" w:sz="0" w:space="0" w:color="auto"/>
        <w:bottom w:val="none" w:sz="0" w:space="0" w:color="auto"/>
        <w:right w:val="none" w:sz="0" w:space="0" w:color="auto"/>
      </w:divBdr>
    </w:div>
    <w:div w:id="422335477">
      <w:bodyDiv w:val="1"/>
      <w:marLeft w:val="0"/>
      <w:marRight w:val="0"/>
      <w:marTop w:val="0"/>
      <w:marBottom w:val="0"/>
      <w:divBdr>
        <w:top w:val="none" w:sz="0" w:space="0" w:color="auto"/>
        <w:left w:val="none" w:sz="0" w:space="0" w:color="auto"/>
        <w:bottom w:val="none" w:sz="0" w:space="0" w:color="auto"/>
        <w:right w:val="none" w:sz="0" w:space="0" w:color="auto"/>
      </w:divBdr>
    </w:div>
    <w:div w:id="422382313">
      <w:bodyDiv w:val="1"/>
      <w:marLeft w:val="0"/>
      <w:marRight w:val="0"/>
      <w:marTop w:val="0"/>
      <w:marBottom w:val="0"/>
      <w:divBdr>
        <w:top w:val="none" w:sz="0" w:space="0" w:color="auto"/>
        <w:left w:val="none" w:sz="0" w:space="0" w:color="auto"/>
        <w:bottom w:val="none" w:sz="0" w:space="0" w:color="auto"/>
        <w:right w:val="none" w:sz="0" w:space="0" w:color="auto"/>
      </w:divBdr>
    </w:div>
    <w:div w:id="422412248">
      <w:bodyDiv w:val="1"/>
      <w:marLeft w:val="0"/>
      <w:marRight w:val="0"/>
      <w:marTop w:val="0"/>
      <w:marBottom w:val="0"/>
      <w:divBdr>
        <w:top w:val="none" w:sz="0" w:space="0" w:color="auto"/>
        <w:left w:val="none" w:sz="0" w:space="0" w:color="auto"/>
        <w:bottom w:val="none" w:sz="0" w:space="0" w:color="auto"/>
        <w:right w:val="none" w:sz="0" w:space="0" w:color="auto"/>
      </w:divBdr>
    </w:div>
    <w:div w:id="422579316">
      <w:bodyDiv w:val="1"/>
      <w:marLeft w:val="0"/>
      <w:marRight w:val="0"/>
      <w:marTop w:val="0"/>
      <w:marBottom w:val="0"/>
      <w:divBdr>
        <w:top w:val="none" w:sz="0" w:space="0" w:color="auto"/>
        <w:left w:val="none" w:sz="0" w:space="0" w:color="auto"/>
        <w:bottom w:val="none" w:sz="0" w:space="0" w:color="auto"/>
        <w:right w:val="none" w:sz="0" w:space="0" w:color="auto"/>
      </w:divBdr>
    </w:div>
    <w:div w:id="422805479">
      <w:bodyDiv w:val="1"/>
      <w:marLeft w:val="0"/>
      <w:marRight w:val="0"/>
      <w:marTop w:val="0"/>
      <w:marBottom w:val="0"/>
      <w:divBdr>
        <w:top w:val="none" w:sz="0" w:space="0" w:color="auto"/>
        <w:left w:val="none" w:sz="0" w:space="0" w:color="auto"/>
        <w:bottom w:val="none" w:sz="0" w:space="0" w:color="auto"/>
        <w:right w:val="none" w:sz="0" w:space="0" w:color="auto"/>
      </w:divBdr>
    </w:div>
    <w:div w:id="423066231">
      <w:bodyDiv w:val="1"/>
      <w:marLeft w:val="0"/>
      <w:marRight w:val="0"/>
      <w:marTop w:val="0"/>
      <w:marBottom w:val="0"/>
      <w:divBdr>
        <w:top w:val="none" w:sz="0" w:space="0" w:color="auto"/>
        <w:left w:val="none" w:sz="0" w:space="0" w:color="auto"/>
        <w:bottom w:val="none" w:sz="0" w:space="0" w:color="auto"/>
        <w:right w:val="none" w:sz="0" w:space="0" w:color="auto"/>
      </w:divBdr>
    </w:div>
    <w:div w:id="423108140">
      <w:bodyDiv w:val="1"/>
      <w:marLeft w:val="0"/>
      <w:marRight w:val="0"/>
      <w:marTop w:val="0"/>
      <w:marBottom w:val="0"/>
      <w:divBdr>
        <w:top w:val="none" w:sz="0" w:space="0" w:color="auto"/>
        <w:left w:val="none" w:sz="0" w:space="0" w:color="auto"/>
        <w:bottom w:val="none" w:sz="0" w:space="0" w:color="auto"/>
        <w:right w:val="none" w:sz="0" w:space="0" w:color="auto"/>
      </w:divBdr>
    </w:div>
    <w:div w:id="423114235">
      <w:bodyDiv w:val="1"/>
      <w:marLeft w:val="0"/>
      <w:marRight w:val="0"/>
      <w:marTop w:val="0"/>
      <w:marBottom w:val="0"/>
      <w:divBdr>
        <w:top w:val="none" w:sz="0" w:space="0" w:color="auto"/>
        <w:left w:val="none" w:sz="0" w:space="0" w:color="auto"/>
        <w:bottom w:val="none" w:sz="0" w:space="0" w:color="auto"/>
        <w:right w:val="none" w:sz="0" w:space="0" w:color="auto"/>
      </w:divBdr>
    </w:div>
    <w:div w:id="423114780">
      <w:bodyDiv w:val="1"/>
      <w:marLeft w:val="0"/>
      <w:marRight w:val="0"/>
      <w:marTop w:val="0"/>
      <w:marBottom w:val="0"/>
      <w:divBdr>
        <w:top w:val="none" w:sz="0" w:space="0" w:color="auto"/>
        <w:left w:val="none" w:sz="0" w:space="0" w:color="auto"/>
        <w:bottom w:val="none" w:sz="0" w:space="0" w:color="auto"/>
        <w:right w:val="none" w:sz="0" w:space="0" w:color="auto"/>
      </w:divBdr>
    </w:div>
    <w:div w:id="423235256">
      <w:bodyDiv w:val="1"/>
      <w:marLeft w:val="0"/>
      <w:marRight w:val="0"/>
      <w:marTop w:val="0"/>
      <w:marBottom w:val="0"/>
      <w:divBdr>
        <w:top w:val="none" w:sz="0" w:space="0" w:color="auto"/>
        <w:left w:val="none" w:sz="0" w:space="0" w:color="auto"/>
        <w:bottom w:val="none" w:sz="0" w:space="0" w:color="auto"/>
        <w:right w:val="none" w:sz="0" w:space="0" w:color="auto"/>
      </w:divBdr>
    </w:div>
    <w:div w:id="423381519">
      <w:bodyDiv w:val="1"/>
      <w:marLeft w:val="0"/>
      <w:marRight w:val="0"/>
      <w:marTop w:val="0"/>
      <w:marBottom w:val="0"/>
      <w:divBdr>
        <w:top w:val="none" w:sz="0" w:space="0" w:color="auto"/>
        <w:left w:val="none" w:sz="0" w:space="0" w:color="auto"/>
        <w:bottom w:val="none" w:sz="0" w:space="0" w:color="auto"/>
        <w:right w:val="none" w:sz="0" w:space="0" w:color="auto"/>
      </w:divBdr>
    </w:div>
    <w:div w:id="423458080">
      <w:bodyDiv w:val="1"/>
      <w:marLeft w:val="0"/>
      <w:marRight w:val="0"/>
      <w:marTop w:val="0"/>
      <w:marBottom w:val="0"/>
      <w:divBdr>
        <w:top w:val="none" w:sz="0" w:space="0" w:color="auto"/>
        <w:left w:val="none" w:sz="0" w:space="0" w:color="auto"/>
        <w:bottom w:val="none" w:sz="0" w:space="0" w:color="auto"/>
        <w:right w:val="none" w:sz="0" w:space="0" w:color="auto"/>
      </w:divBdr>
    </w:div>
    <w:div w:id="423503371">
      <w:bodyDiv w:val="1"/>
      <w:marLeft w:val="0"/>
      <w:marRight w:val="0"/>
      <w:marTop w:val="0"/>
      <w:marBottom w:val="0"/>
      <w:divBdr>
        <w:top w:val="none" w:sz="0" w:space="0" w:color="auto"/>
        <w:left w:val="none" w:sz="0" w:space="0" w:color="auto"/>
        <w:bottom w:val="none" w:sz="0" w:space="0" w:color="auto"/>
        <w:right w:val="none" w:sz="0" w:space="0" w:color="auto"/>
      </w:divBdr>
    </w:div>
    <w:div w:id="423571502">
      <w:bodyDiv w:val="1"/>
      <w:marLeft w:val="0"/>
      <w:marRight w:val="0"/>
      <w:marTop w:val="0"/>
      <w:marBottom w:val="0"/>
      <w:divBdr>
        <w:top w:val="none" w:sz="0" w:space="0" w:color="auto"/>
        <w:left w:val="none" w:sz="0" w:space="0" w:color="auto"/>
        <w:bottom w:val="none" w:sz="0" w:space="0" w:color="auto"/>
        <w:right w:val="none" w:sz="0" w:space="0" w:color="auto"/>
      </w:divBdr>
    </w:div>
    <w:div w:id="423720277">
      <w:bodyDiv w:val="1"/>
      <w:marLeft w:val="0"/>
      <w:marRight w:val="0"/>
      <w:marTop w:val="0"/>
      <w:marBottom w:val="0"/>
      <w:divBdr>
        <w:top w:val="none" w:sz="0" w:space="0" w:color="auto"/>
        <w:left w:val="none" w:sz="0" w:space="0" w:color="auto"/>
        <w:bottom w:val="none" w:sz="0" w:space="0" w:color="auto"/>
        <w:right w:val="none" w:sz="0" w:space="0" w:color="auto"/>
      </w:divBdr>
    </w:div>
    <w:div w:id="423889906">
      <w:bodyDiv w:val="1"/>
      <w:marLeft w:val="0"/>
      <w:marRight w:val="0"/>
      <w:marTop w:val="0"/>
      <w:marBottom w:val="0"/>
      <w:divBdr>
        <w:top w:val="none" w:sz="0" w:space="0" w:color="auto"/>
        <w:left w:val="none" w:sz="0" w:space="0" w:color="auto"/>
        <w:bottom w:val="none" w:sz="0" w:space="0" w:color="auto"/>
        <w:right w:val="none" w:sz="0" w:space="0" w:color="auto"/>
      </w:divBdr>
    </w:div>
    <w:div w:id="424040738">
      <w:bodyDiv w:val="1"/>
      <w:marLeft w:val="0"/>
      <w:marRight w:val="0"/>
      <w:marTop w:val="0"/>
      <w:marBottom w:val="0"/>
      <w:divBdr>
        <w:top w:val="none" w:sz="0" w:space="0" w:color="auto"/>
        <w:left w:val="none" w:sz="0" w:space="0" w:color="auto"/>
        <w:bottom w:val="none" w:sz="0" w:space="0" w:color="auto"/>
        <w:right w:val="none" w:sz="0" w:space="0" w:color="auto"/>
      </w:divBdr>
    </w:div>
    <w:div w:id="424115127">
      <w:bodyDiv w:val="1"/>
      <w:marLeft w:val="0"/>
      <w:marRight w:val="0"/>
      <w:marTop w:val="0"/>
      <w:marBottom w:val="0"/>
      <w:divBdr>
        <w:top w:val="none" w:sz="0" w:space="0" w:color="auto"/>
        <w:left w:val="none" w:sz="0" w:space="0" w:color="auto"/>
        <w:bottom w:val="none" w:sz="0" w:space="0" w:color="auto"/>
        <w:right w:val="none" w:sz="0" w:space="0" w:color="auto"/>
      </w:divBdr>
    </w:div>
    <w:div w:id="424115137">
      <w:bodyDiv w:val="1"/>
      <w:marLeft w:val="0"/>
      <w:marRight w:val="0"/>
      <w:marTop w:val="0"/>
      <w:marBottom w:val="0"/>
      <w:divBdr>
        <w:top w:val="none" w:sz="0" w:space="0" w:color="auto"/>
        <w:left w:val="none" w:sz="0" w:space="0" w:color="auto"/>
        <w:bottom w:val="none" w:sz="0" w:space="0" w:color="auto"/>
        <w:right w:val="none" w:sz="0" w:space="0" w:color="auto"/>
      </w:divBdr>
    </w:div>
    <w:div w:id="424150665">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24234597">
      <w:bodyDiv w:val="1"/>
      <w:marLeft w:val="0"/>
      <w:marRight w:val="0"/>
      <w:marTop w:val="0"/>
      <w:marBottom w:val="0"/>
      <w:divBdr>
        <w:top w:val="none" w:sz="0" w:space="0" w:color="auto"/>
        <w:left w:val="none" w:sz="0" w:space="0" w:color="auto"/>
        <w:bottom w:val="none" w:sz="0" w:space="0" w:color="auto"/>
        <w:right w:val="none" w:sz="0" w:space="0" w:color="auto"/>
      </w:divBdr>
    </w:div>
    <w:div w:id="424304794">
      <w:bodyDiv w:val="1"/>
      <w:marLeft w:val="0"/>
      <w:marRight w:val="0"/>
      <w:marTop w:val="0"/>
      <w:marBottom w:val="0"/>
      <w:divBdr>
        <w:top w:val="none" w:sz="0" w:space="0" w:color="auto"/>
        <w:left w:val="none" w:sz="0" w:space="0" w:color="auto"/>
        <w:bottom w:val="none" w:sz="0" w:space="0" w:color="auto"/>
        <w:right w:val="none" w:sz="0" w:space="0" w:color="auto"/>
      </w:divBdr>
    </w:div>
    <w:div w:id="424309516">
      <w:bodyDiv w:val="1"/>
      <w:marLeft w:val="0"/>
      <w:marRight w:val="0"/>
      <w:marTop w:val="0"/>
      <w:marBottom w:val="0"/>
      <w:divBdr>
        <w:top w:val="none" w:sz="0" w:space="0" w:color="auto"/>
        <w:left w:val="none" w:sz="0" w:space="0" w:color="auto"/>
        <w:bottom w:val="none" w:sz="0" w:space="0" w:color="auto"/>
        <w:right w:val="none" w:sz="0" w:space="0" w:color="auto"/>
      </w:divBdr>
    </w:div>
    <w:div w:id="424351980">
      <w:bodyDiv w:val="1"/>
      <w:marLeft w:val="0"/>
      <w:marRight w:val="0"/>
      <w:marTop w:val="0"/>
      <w:marBottom w:val="0"/>
      <w:divBdr>
        <w:top w:val="none" w:sz="0" w:space="0" w:color="auto"/>
        <w:left w:val="none" w:sz="0" w:space="0" w:color="auto"/>
        <w:bottom w:val="none" w:sz="0" w:space="0" w:color="auto"/>
        <w:right w:val="none" w:sz="0" w:space="0" w:color="auto"/>
      </w:divBdr>
    </w:div>
    <w:div w:id="424420208">
      <w:bodyDiv w:val="1"/>
      <w:marLeft w:val="0"/>
      <w:marRight w:val="0"/>
      <w:marTop w:val="0"/>
      <w:marBottom w:val="0"/>
      <w:divBdr>
        <w:top w:val="none" w:sz="0" w:space="0" w:color="auto"/>
        <w:left w:val="none" w:sz="0" w:space="0" w:color="auto"/>
        <w:bottom w:val="none" w:sz="0" w:space="0" w:color="auto"/>
        <w:right w:val="none" w:sz="0" w:space="0" w:color="auto"/>
      </w:divBdr>
    </w:div>
    <w:div w:id="424571172">
      <w:bodyDiv w:val="1"/>
      <w:marLeft w:val="0"/>
      <w:marRight w:val="0"/>
      <w:marTop w:val="0"/>
      <w:marBottom w:val="0"/>
      <w:divBdr>
        <w:top w:val="none" w:sz="0" w:space="0" w:color="auto"/>
        <w:left w:val="none" w:sz="0" w:space="0" w:color="auto"/>
        <w:bottom w:val="none" w:sz="0" w:space="0" w:color="auto"/>
        <w:right w:val="none" w:sz="0" w:space="0" w:color="auto"/>
      </w:divBdr>
    </w:div>
    <w:div w:id="424572311">
      <w:bodyDiv w:val="1"/>
      <w:marLeft w:val="0"/>
      <w:marRight w:val="0"/>
      <w:marTop w:val="0"/>
      <w:marBottom w:val="0"/>
      <w:divBdr>
        <w:top w:val="none" w:sz="0" w:space="0" w:color="auto"/>
        <w:left w:val="none" w:sz="0" w:space="0" w:color="auto"/>
        <w:bottom w:val="none" w:sz="0" w:space="0" w:color="auto"/>
        <w:right w:val="none" w:sz="0" w:space="0" w:color="auto"/>
      </w:divBdr>
    </w:div>
    <w:div w:id="424616502">
      <w:bodyDiv w:val="1"/>
      <w:marLeft w:val="0"/>
      <w:marRight w:val="0"/>
      <w:marTop w:val="0"/>
      <w:marBottom w:val="0"/>
      <w:divBdr>
        <w:top w:val="none" w:sz="0" w:space="0" w:color="auto"/>
        <w:left w:val="none" w:sz="0" w:space="0" w:color="auto"/>
        <w:bottom w:val="none" w:sz="0" w:space="0" w:color="auto"/>
        <w:right w:val="none" w:sz="0" w:space="0" w:color="auto"/>
      </w:divBdr>
    </w:div>
    <w:div w:id="424686937">
      <w:bodyDiv w:val="1"/>
      <w:marLeft w:val="0"/>
      <w:marRight w:val="0"/>
      <w:marTop w:val="0"/>
      <w:marBottom w:val="0"/>
      <w:divBdr>
        <w:top w:val="none" w:sz="0" w:space="0" w:color="auto"/>
        <w:left w:val="none" w:sz="0" w:space="0" w:color="auto"/>
        <w:bottom w:val="none" w:sz="0" w:space="0" w:color="auto"/>
        <w:right w:val="none" w:sz="0" w:space="0" w:color="auto"/>
      </w:divBdr>
    </w:div>
    <w:div w:id="424812964">
      <w:bodyDiv w:val="1"/>
      <w:marLeft w:val="0"/>
      <w:marRight w:val="0"/>
      <w:marTop w:val="0"/>
      <w:marBottom w:val="0"/>
      <w:divBdr>
        <w:top w:val="none" w:sz="0" w:space="0" w:color="auto"/>
        <w:left w:val="none" w:sz="0" w:space="0" w:color="auto"/>
        <w:bottom w:val="none" w:sz="0" w:space="0" w:color="auto"/>
        <w:right w:val="none" w:sz="0" w:space="0" w:color="auto"/>
      </w:divBdr>
    </w:div>
    <w:div w:id="424959907">
      <w:bodyDiv w:val="1"/>
      <w:marLeft w:val="0"/>
      <w:marRight w:val="0"/>
      <w:marTop w:val="0"/>
      <w:marBottom w:val="0"/>
      <w:divBdr>
        <w:top w:val="none" w:sz="0" w:space="0" w:color="auto"/>
        <w:left w:val="none" w:sz="0" w:space="0" w:color="auto"/>
        <w:bottom w:val="none" w:sz="0" w:space="0" w:color="auto"/>
        <w:right w:val="none" w:sz="0" w:space="0" w:color="auto"/>
      </w:divBdr>
    </w:div>
    <w:div w:id="425003586">
      <w:bodyDiv w:val="1"/>
      <w:marLeft w:val="0"/>
      <w:marRight w:val="0"/>
      <w:marTop w:val="0"/>
      <w:marBottom w:val="0"/>
      <w:divBdr>
        <w:top w:val="none" w:sz="0" w:space="0" w:color="auto"/>
        <w:left w:val="none" w:sz="0" w:space="0" w:color="auto"/>
        <w:bottom w:val="none" w:sz="0" w:space="0" w:color="auto"/>
        <w:right w:val="none" w:sz="0" w:space="0" w:color="auto"/>
      </w:divBdr>
    </w:div>
    <w:div w:id="425005674">
      <w:bodyDiv w:val="1"/>
      <w:marLeft w:val="0"/>
      <w:marRight w:val="0"/>
      <w:marTop w:val="0"/>
      <w:marBottom w:val="0"/>
      <w:divBdr>
        <w:top w:val="none" w:sz="0" w:space="0" w:color="auto"/>
        <w:left w:val="none" w:sz="0" w:space="0" w:color="auto"/>
        <w:bottom w:val="none" w:sz="0" w:space="0" w:color="auto"/>
        <w:right w:val="none" w:sz="0" w:space="0" w:color="auto"/>
      </w:divBdr>
    </w:div>
    <w:div w:id="425082251">
      <w:bodyDiv w:val="1"/>
      <w:marLeft w:val="0"/>
      <w:marRight w:val="0"/>
      <w:marTop w:val="0"/>
      <w:marBottom w:val="0"/>
      <w:divBdr>
        <w:top w:val="none" w:sz="0" w:space="0" w:color="auto"/>
        <w:left w:val="none" w:sz="0" w:space="0" w:color="auto"/>
        <w:bottom w:val="none" w:sz="0" w:space="0" w:color="auto"/>
        <w:right w:val="none" w:sz="0" w:space="0" w:color="auto"/>
      </w:divBdr>
    </w:div>
    <w:div w:id="425273836">
      <w:bodyDiv w:val="1"/>
      <w:marLeft w:val="0"/>
      <w:marRight w:val="0"/>
      <w:marTop w:val="0"/>
      <w:marBottom w:val="0"/>
      <w:divBdr>
        <w:top w:val="none" w:sz="0" w:space="0" w:color="auto"/>
        <w:left w:val="none" w:sz="0" w:space="0" w:color="auto"/>
        <w:bottom w:val="none" w:sz="0" w:space="0" w:color="auto"/>
        <w:right w:val="none" w:sz="0" w:space="0" w:color="auto"/>
      </w:divBdr>
    </w:div>
    <w:div w:id="425342708">
      <w:bodyDiv w:val="1"/>
      <w:marLeft w:val="0"/>
      <w:marRight w:val="0"/>
      <w:marTop w:val="0"/>
      <w:marBottom w:val="0"/>
      <w:divBdr>
        <w:top w:val="none" w:sz="0" w:space="0" w:color="auto"/>
        <w:left w:val="none" w:sz="0" w:space="0" w:color="auto"/>
        <w:bottom w:val="none" w:sz="0" w:space="0" w:color="auto"/>
        <w:right w:val="none" w:sz="0" w:space="0" w:color="auto"/>
      </w:divBdr>
    </w:div>
    <w:div w:id="425426490">
      <w:bodyDiv w:val="1"/>
      <w:marLeft w:val="0"/>
      <w:marRight w:val="0"/>
      <w:marTop w:val="0"/>
      <w:marBottom w:val="0"/>
      <w:divBdr>
        <w:top w:val="none" w:sz="0" w:space="0" w:color="auto"/>
        <w:left w:val="none" w:sz="0" w:space="0" w:color="auto"/>
        <w:bottom w:val="none" w:sz="0" w:space="0" w:color="auto"/>
        <w:right w:val="none" w:sz="0" w:space="0" w:color="auto"/>
      </w:divBdr>
    </w:div>
    <w:div w:id="425731728">
      <w:bodyDiv w:val="1"/>
      <w:marLeft w:val="0"/>
      <w:marRight w:val="0"/>
      <w:marTop w:val="0"/>
      <w:marBottom w:val="0"/>
      <w:divBdr>
        <w:top w:val="none" w:sz="0" w:space="0" w:color="auto"/>
        <w:left w:val="none" w:sz="0" w:space="0" w:color="auto"/>
        <w:bottom w:val="none" w:sz="0" w:space="0" w:color="auto"/>
        <w:right w:val="none" w:sz="0" w:space="0" w:color="auto"/>
      </w:divBdr>
    </w:div>
    <w:div w:id="425804940">
      <w:bodyDiv w:val="1"/>
      <w:marLeft w:val="0"/>
      <w:marRight w:val="0"/>
      <w:marTop w:val="0"/>
      <w:marBottom w:val="0"/>
      <w:divBdr>
        <w:top w:val="none" w:sz="0" w:space="0" w:color="auto"/>
        <w:left w:val="none" w:sz="0" w:space="0" w:color="auto"/>
        <w:bottom w:val="none" w:sz="0" w:space="0" w:color="auto"/>
        <w:right w:val="none" w:sz="0" w:space="0" w:color="auto"/>
      </w:divBdr>
    </w:div>
    <w:div w:id="425806735">
      <w:bodyDiv w:val="1"/>
      <w:marLeft w:val="0"/>
      <w:marRight w:val="0"/>
      <w:marTop w:val="0"/>
      <w:marBottom w:val="0"/>
      <w:divBdr>
        <w:top w:val="none" w:sz="0" w:space="0" w:color="auto"/>
        <w:left w:val="none" w:sz="0" w:space="0" w:color="auto"/>
        <w:bottom w:val="none" w:sz="0" w:space="0" w:color="auto"/>
        <w:right w:val="none" w:sz="0" w:space="0" w:color="auto"/>
      </w:divBdr>
    </w:div>
    <w:div w:id="425852944">
      <w:bodyDiv w:val="1"/>
      <w:marLeft w:val="0"/>
      <w:marRight w:val="0"/>
      <w:marTop w:val="0"/>
      <w:marBottom w:val="0"/>
      <w:divBdr>
        <w:top w:val="none" w:sz="0" w:space="0" w:color="auto"/>
        <w:left w:val="none" w:sz="0" w:space="0" w:color="auto"/>
        <w:bottom w:val="none" w:sz="0" w:space="0" w:color="auto"/>
        <w:right w:val="none" w:sz="0" w:space="0" w:color="auto"/>
      </w:divBdr>
    </w:div>
    <w:div w:id="425927120">
      <w:bodyDiv w:val="1"/>
      <w:marLeft w:val="0"/>
      <w:marRight w:val="0"/>
      <w:marTop w:val="0"/>
      <w:marBottom w:val="0"/>
      <w:divBdr>
        <w:top w:val="none" w:sz="0" w:space="0" w:color="auto"/>
        <w:left w:val="none" w:sz="0" w:space="0" w:color="auto"/>
        <w:bottom w:val="none" w:sz="0" w:space="0" w:color="auto"/>
        <w:right w:val="none" w:sz="0" w:space="0" w:color="auto"/>
      </w:divBdr>
    </w:div>
    <w:div w:id="426465396">
      <w:bodyDiv w:val="1"/>
      <w:marLeft w:val="0"/>
      <w:marRight w:val="0"/>
      <w:marTop w:val="0"/>
      <w:marBottom w:val="0"/>
      <w:divBdr>
        <w:top w:val="none" w:sz="0" w:space="0" w:color="auto"/>
        <w:left w:val="none" w:sz="0" w:space="0" w:color="auto"/>
        <w:bottom w:val="none" w:sz="0" w:space="0" w:color="auto"/>
        <w:right w:val="none" w:sz="0" w:space="0" w:color="auto"/>
      </w:divBdr>
    </w:div>
    <w:div w:id="426733726">
      <w:bodyDiv w:val="1"/>
      <w:marLeft w:val="0"/>
      <w:marRight w:val="0"/>
      <w:marTop w:val="0"/>
      <w:marBottom w:val="0"/>
      <w:divBdr>
        <w:top w:val="none" w:sz="0" w:space="0" w:color="auto"/>
        <w:left w:val="none" w:sz="0" w:space="0" w:color="auto"/>
        <w:bottom w:val="none" w:sz="0" w:space="0" w:color="auto"/>
        <w:right w:val="none" w:sz="0" w:space="0" w:color="auto"/>
      </w:divBdr>
    </w:div>
    <w:div w:id="426922624">
      <w:bodyDiv w:val="1"/>
      <w:marLeft w:val="0"/>
      <w:marRight w:val="0"/>
      <w:marTop w:val="0"/>
      <w:marBottom w:val="0"/>
      <w:divBdr>
        <w:top w:val="none" w:sz="0" w:space="0" w:color="auto"/>
        <w:left w:val="none" w:sz="0" w:space="0" w:color="auto"/>
        <w:bottom w:val="none" w:sz="0" w:space="0" w:color="auto"/>
        <w:right w:val="none" w:sz="0" w:space="0" w:color="auto"/>
      </w:divBdr>
    </w:div>
    <w:div w:id="427044714">
      <w:bodyDiv w:val="1"/>
      <w:marLeft w:val="0"/>
      <w:marRight w:val="0"/>
      <w:marTop w:val="0"/>
      <w:marBottom w:val="0"/>
      <w:divBdr>
        <w:top w:val="none" w:sz="0" w:space="0" w:color="auto"/>
        <w:left w:val="none" w:sz="0" w:space="0" w:color="auto"/>
        <w:bottom w:val="none" w:sz="0" w:space="0" w:color="auto"/>
        <w:right w:val="none" w:sz="0" w:space="0" w:color="auto"/>
      </w:divBdr>
    </w:div>
    <w:div w:id="427234083">
      <w:bodyDiv w:val="1"/>
      <w:marLeft w:val="0"/>
      <w:marRight w:val="0"/>
      <w:marTop w:val="0"/>
      <w:marBottom w:val="0"/>
      <w:divBdr>
        <w:top w:val="none" w:sz="0" w:space="0" w:color="auto"/>
        <w:left w:val="none" w:sz="0" w:space="0" w:color="auto"/>
        <w:bottom w:val="none" w:sz="0" w:space="0" w:color="auto"/>
        <w:right w:val="none" w:sz="0" w:space="0" w:color="auto"/>
      </w:divBdr>
    </w:div>
    <w:div w:id="427309316">
      <w:bodyDiv w:val="1"/>
      <w:marLeft w:val="0"/>
      <w:marRight w:val="0"/>
      <w:marTop w:val="0"/>
      <w:marBottom w:val="0"/>
      <w:divBdr>
        <w:top w:val="none" w:sz="0" w:space="0" w:color="auto"/>
        <w:left w:val="none" w:sz="0" w:space="0" w:color="auto"/>
        <w:bottom w:val="none" w:sz="0" w:space="0" w:color="auto"/>
        <w:right w:val="none" w:sz="0" w:space="0" w:color="auto"/>
      </w:divBdr>
    </w:div>
    <w:div w:id="427502933">
      <w:bodyDiv w:val="1"/>
      <w:marLeft w:val="0"/>
      <w:marRight w:val="0"/>
      <w:marTop w:val="0"/>
      <w:marBottom w:val="0"/>
      <w:divBdr>
        <w:top w:val="none" w:sz="0" w:space="0" w:color="auto"/>
        <w:left w:val="none" w:sz="0" w:space="0" w:color="auto"/>
        <w:bottom w:val="none" w:sz="0" w:space="0" w:color="auto"/>
        <w:right w:val="none" w:sz="0" w:space="0" w:color="auto"/>
      </w:divBdr>
    </w:div>
    <w:div w:id="427695532">
      <w:bodyDiv w:val="1"/>
      <w:marLeft w:val="0"/>
      <w:marRight w:val="0"/>
      <w:marTop w:val="0"/>
      <w:marBottom w:val="0"/>
      <w:divBdr>
        <w:top w:val="none" w:sz="0" w:space="0" w:color="auto"/>
        <w:left w:val="none" w:sz="0" w:space="0" w:color="auto"/>
        <w:bottom w:val="none" w:sz="0" w:space="0" w:color="auto"/>
        <w:right w:val="none" w:sz="0" w:space="0" w:color="auto"/>
      </w:divBdr>
    </w:div>
    <w:div w:id="427695718">
      <w:bodyDiv w:val="1"/>
      <w:marLeft w:val="0"/>
      <w:marRight w:val="0"/>
      <w:marTop w:val="0"/>
      <w:marBottom w:val="0"/>
      <w:divBdr>
        <w:top w:val="none" w:sz="0" w:space="0" w:color="auto"/>
        <w:left w:val="none" w:sz="0" w:space="0" w:color="auto"/>
        <w:bottom w:val="none" w:sz="0" w:space="0" w:color="auto"/>
        <w:right w:val="none" w:sz="0" w:space="0" w:color="auto"/>
      </w:divBdr>
    </w:div>
    <w:div w:id="427847736">
      <w:bodyDiv w:val="1"/>
      <w:marLeft w:val="0"/>
      <w:marRight w:val="0"/>
      <w:marTop w:val="0"/>
      <w:marBottom w:val="0"/>
      <w:divBdr>
        <w:top w:val="none" w:sz="0" w:space="0" w:color="auto"/>
        <w:left w:val="none" w:sz="0" w:space="0" w:color="auto"/>
        <w:bottom w:val="none" w:sz="0" w:space="0" w:color="auto"/>
        <w:right w:val="none" w:sz="0" w:space="0" w:color="auto"/>
      </w:divBdr>
    </w:div>
    <w:div w:id="427896934">
      <w:bodyDiv w:val="1"/>
      <w:marLeft w:val="0"/>
      <w:marRight w:val="0"/>
      <w:marTop w:val="0"/>
      <w:marBottom w:val="0"/>
      <w:divBdr>
        <w:top w:val="none" w:sz="0" w:space="0" w:color="auto"/>
        <w:left w:val="none" w:sz="0" w:space="0" w:color="auto"/>
        <w:bottom w:val="none" w:sz="0" w:space="0" w:color="auto"/>
        <w:right w:val="none" w:sz="0" w:space="0" w:color="auto"/>
      </w:divBdr>
    </w:div>
    <w:div w:id="427897097">
      <w:bodyDiv w:val="1"/>
      <w:marLeft w:val="0"/>
      <w:marRight w:val="0"/>
      <w:marTop w:val="0"/>
      <w:marBottom w:val="0"/>
      <w:divBdr>
        <w:top w:val="none" w:sz="0" w:space="0" w:color="auto"/>
        <w:left w:val="none" w:sz="0" w:space="0" w:color="auto"/>
        <w:bottom w:val="none" w:sz="0" w:space="0" w:color="auto"/>
        <w:right w:val="none" w:sz="0" w:space="0" w:color="auto"/>
      </w:divBdr>
    </w:div>
    <w:div w:id="427967728">
      <w:bodyDiv w:val="1"/>
      <w:marLeft w:val="0"/>
      <w:marRight w:val="0"/>
      <w:marTop w:val="0"/>
      <w:marBottom w:val="0"/>
      <w:divBdr>
        <w:top w:val="none" w:sz="0" w:space="0" w:color="auto"/>
        <w:left w:val="none" w:sz="0" w:space="0" w:color="auto"/>
        <w:bottom w:val="none" w:sz="0" w:space="0" w:color="auto"/>
        <w:right w:val="none" w:sz="0" w:space="0" w:color="auto"/>
      </w:divBdr>
    </w:div>
    <w:div w:id="428039952">
      <w:bodyDiv w:val="1"/>
      <w:marLeft w:val="0"/>
      <w:marRight w:val="0"/>
      <w:marTop w:val="0"/>
      <w:marBottom w:val="0"/>
      <w:divBdr>
        <w:top w:val="none" w:sz="0" w:space="0" w:color="auto"/>
        <w:left w:val="none" w:sz="0" w:space="0" w:color="auto"/>
        <w:bottom w:val="none" w:sz="0" w:space="0" w:color="auto"/>
        <w:right w:val="none" w:sz="0" w:space="0" w:color="auto"/>
      </w:divBdr>
    </w:div>
    <w:div w:id="428041298">
      <w:bodyDiv w:val="1"/>
      <w:marLeft w:val="0"/>
      <w:marRight w:val="0"/>
      <w:marTop w:val="0"/>
      <w:marBottom w:val="0"/>
      <w:divBdr>
        <w:top w:val="none" w:sz="0" w:space="0" w:color="auto"/>
        <w:left w:val="none" w:sz="0" w:space="0" w:color="auto"/>
        <w:bottom w:val="none" w:sz="0" w:space="0" w:color="auto"/>
        <w:right w:val="none" w:sz="0" w:space="0" w:color="auto"/>
      </w:divBdr>
    </w:div>
    <w:div w:id="428355101">
      <w:bodyDiv w:val="1"/>
      <w:marLeft w:val="0"/>
      <w:marRight w:val="0"/>
      <w:marTop w:val="0"/>
      <w:marBottom w:val="0"/>
      <w:divBdr>
        <w:top w:val="none" w:sz="0" w:space="0" w:color="auto"/>
        <w:left w:val="none" w:sz="0" w:space="0" w:color="auto"/>
        <w:bottom w:val="none" w:sz="0" w:space="0" w:color="auto"/>
        <w:right w:val="none" w:sz="0" w:space="0" w:color="auto"/>
      </w:divBdr>
    </w:div>
    <w:div w:id="428701272">
      <w:bodyDiv w:val="1"/>
      <w:marLeft w:val="0"/>
      <w:marRight w:val="0"/>
      <w:marTop w:val="0"/>
      <w:marBottom w:val="0"/>
      <w:divBdr>
        <w:top w:val="none" w:sz="0" w:space="0" w:color="auto"/>
        <w:left w:val="none" w:sz="0" w:space="0" w:color="auto"/>
        <w:bottom w:val="none" w:sz="0" w:space="0" w:color="auto"/>
        <w:right w:val="none" w:sz="0" w:space="0" w:color="auto"/>
      </w:divBdr>
    </w:div>
    <w:div w:id="428815323">
      <w:bodyDiv w:val="1"/>
      <w:marLeft w:val="0"/>
      <w:marRight w:val="0"/>
      <w:marTop w:val="0"/>
      <w:marBottom w:val="0"/>
      <w:divBdr>
        <w:top w:val="none" w:sz="0" w:space="0" w:color="auto"/>
        <w:left w:val="none" w:sz="0" w:space="0" w:color="auto"/>
        <w:bottom w:val="none" w:sz="0" w:space="0" w:color="auto"/>
        <w:right w:val="none" w:sz="0" w:space="0" w:color="auto"/>
      </w:divBdr>
    </w:div>
    <w:div w:id="428887664">
      <w:bodyDiv w:val="1"/>
      <w:marLeft w:val="0"/>
      <w:marRight w:val="0"/>
      <w:marTop w:val="0"/>
      <w:marBottom w:val="0"/>
      <w:divBdr>
        <w:top w:val="none" w:sz="0" w:space="0" w:color="auto"/>
        <w:left w:val="none" w:sz="0" w:space="0" w:color="auto"/>
        <w:bottom w:val="none" w:sz="0" w:space="0" w:color="auto"/>
        <w:right w:val="none" w:sz="0" w:space="0" w:color="auto"/>
      </w:divBdr>
    </w:div>
    <w:div w:id="428890522">
      <w:bodyDiv w:val="1"/>
      <w:marLeft w:val="0"/>
      <w:marRight w:val="0"/>
      <w:marTop w:val="0"/>
      <w:marBottom w:val="0"/>
      <w:divBdr>
        <w:top w:val="none" w:sz="0" w:space="0" w:color="auto"/>
        <w:left w:val="none" w:sz="0" w:space="0" w:color="auto"/>
        <w:bottom w:val="none" w:sz="0" w:space="0" w:color="auto"/>
        <w:right w:val="none" w:sz="0" w:space="0" w:color="auto"/>
      </w:divBdr>
    </w:div>
    <w:div w:id="428934642">
      <w:bodyDiv w:val="1"/>
      <w:marLeft w:val="0"/>
      <w:marRight w:val="0"/>
      <w:marTop w:val="0"/>
      <w:marBottom w:val="0"/>
      <w:divBdr>
        <w:top w:val="none" w:sz="0" w:space="0" w:color="auto"/>
        <w:left w:val="none" w:sz="0" w:space="0" w:color="auto"/>
        <w:bottom w:val="none" w:sz="0" w:space="0" w:color="auto"/>
        <w:right w:val="none" w:sz="0" w:space="0" w:color="auto"/>
      </w:divBdr>
    </w:div>
    <w:div w:id="428965527">
      <w:bodyDiv w:val="1"/>
      <w:marLeft w:val="0"/>
      <w:marRight w:val="0"/>
      <w:marTop w:val="0"/>
      <w:marBottom w:val="0"/>
      <w:divBdr>
        <w:top w:val="none" w:sz="0" w:space="0" w:color="auto"/>
        <w:left w:val="none" w:sz="0" w:space="0" w:color="auto"/>
        <w:bottom w:val="none" w:sz="0" w:space="0" w:color="auto"/>
        <w:right w:val="none" w:sz="0" w:space="0" w:color="auto"/>
      </w:divBdr>
    </w:div>
    <w:div w:id="429011268">
      <w:bodyDiv w:val="1"/>
      <w:marLeft w:val="0"/>
      <w:marRight w:val="0"/>
      <w:marTop w:val="0"/>
      <w:marBottom w:val="0"/>
      <w:divBdr>
        <w:top w:val="none" w:sz="0" w:space="0" w:color="auto"/>
        <w:left w:val="none" w:sz="0" w:space="0" w:color="auto"/>
        <w:bottom w:val="none" w:sz="0" w:space="0" w:color="auto"/>
        <w:right w:val="none" w:sz="0" w:space="0" w:color="auto"/>
      </w:divBdr>
    </w:div>
    <w:div w:id="429014692">
      <w:bodyDiv w:val="1"/>
      <w:marLeft w:val="0"/>
      <w:marRight w:val="0"/>
      <w:marTop w:val="0"/>
      <w:marBottom w:val="0"/>
      <w:divBdr>
        <w:top w:val="none" w:sz="0" w:space="0" w:color="auto"/>
        <w:left w:val="none" w:sz="0" w:space="0" w:color="auto"/>
        <w:bottom w:val="none" w:sz="0" w:space="0" w:color="auto"/>
        <w:right w:val="none" w:sz="0" w:space="0" w:color="auto"/>
      </w:divBdr>
    </w:div>
    <w:div w:id="429203751">
      <w:bodyDiv w:val="1"/>
      <w:marLeft w:val="0"/>
      <w:marRight w:val="0"/>
      <w:marTop w:val="0"/>
      <w:marBottom w:val="0"/>
      <w:divBdr>
        <w:top w:val="none" w:sz="0" w:space="0" w:color="auto"/>
        <w:left w:val="none" w:sz="0" w:space="0" w:color="auto"/>
        <w:bottom w:val="none" w:sz="0" w:space="0" w:color="auto"/>
        <w:right w:val="none" w:sz="0" w:space="0" w:color="auto"/>
      </w:divBdr>
    </w:div>
    <w:div w:id="429394839">
      <w:bodyDiv w:val="1"/>
      <w:marLeft w:val="0"/>
      <w:marRight w:val="0"/>
      <w:marTop w:val="0"/>
      <w:marBottom w:val="0"/>
      <w:divBdr>
        <w:top w:val="none" w:sz="0" w:space="0" w:color="auto"/>
        <w:left w:val="none" w:sz="0" w:space="0" w:color="auto"/>
        <w:bottom w:val="none" w:sz="0" w:space="0" w:color="auto"/>
        <w:right w:val="none" w:sz="0" w:space="0" w:color="auto"/>
      </w:divBdr>
    </w:div>
    <w:div w:id="429548225">
      <w:bodyDiv w:val="1"/>
      <w:marLeft w:val="0"/>
      <w:marRight w:val="0"/>
      <w:marTop w:val="0"/>
      <w:marBottom w:val="0"/>
      <w:divBdr>
        <w:top w:val="none" w:sz="0" w:space="0" w:color="auto"/>
        <w:left w:val="none" w:sz="0" w:space="0" w:color="auto"/>
        <w:bottom w:val="none" w:sz="0" w:space="0" w:color="auto"/>
        <w:right w:val="none" w:sz="0" w:space="0" w:color="auto"/>
      </w:divBdr>
    </w:div>
    <w:div w:id="429661974">
      <w:bodyDiv w:val="1"/>
      <w:marLeft w:val="0"/>
      <w:marRight w:val="0"/>
      <w:marTop w:val="0"/>
      <w:marBottom w:val="0"/>
      <w:divBdr>
        <w:top w:val="none" w:sz="0" w:space="0" w:color="auto"/>
        <w:left w:val="none" w:sz="0" w:space="0" w:color="auto"/>
        <w:bottom w:val="none" w:sz="0" w:space="0" w:color="auto"/>
        <w:right w:val="none" w:sz="0" w:space="0" w:color="auto"/>
      </w:divBdr>
    </w:div>
    <w:div w:id="429669201">
      <w:bodyDiv w:val="1"/>
      <w:marLeft w:val="0"/>
      <w:marRight w:val="0"/>
      <w:marTop w:val="0"/>
      <w:marBottom w:val="0"/>
      <w:divBdr>
        <w:top w:val="none" w:sz="0" w:space="0" w:color="auto"/>
        <w:left w:val="none" w:sz="0" w:space="0" w:color="auto"/>
        <w:bottom w:val="none" w:sz="0" w:space="0" w:color="auto"/>
        <w:right w:val="none" w:sz="0" w:space="0" w:color="auto"/>
      </w:divBdr>
    </w:div>
    <w:div w:id="429742014">
      <w:bodyDiv w:val="1"/>
      <w:marLeft w:val="0"/>
      <w:marRight w:val="0"/>
      <w:marTop w:val="0"/>
      <w:marBottom w:val="0"/>
      <w:divBdr>
        <w:top w:val="none" w:sz="0" w:space="0" w:color="auto"/>
        <w:left w:val="none" w:sz="0" w:space="0" w:color="auto"/>
        <w:bottom w:val="none" w:sz="0" w:space="0" w:color="auto"/>
        <w:right w:val="none" w:sz="0" w:space="0" w:color="auto"/>
      </w:divBdr>
    </w:div>
    <w:div w:id="429812732">
      <w:bodyDiv w:val="1"/>
      <w:marLeft w:val="0"/>
      <w:marRight w:val="0"/>
      <w:marTop w:val="0"/>
      <w:marBottom w:val="0"/>
      <w:divBdr>
        <w:top w:val="none" w:sz="0" w:space="0" w:color="auto"/>
        <w:left w:val="none" w:sz="0" w:space="0" w:color="auto"/>
        <w:bottom w:val="none" w:sz="0" w:space="0" w:color="auto"/>
        <w:right w:val="none" w:sz="0" w:space="0" w:color="auto"/>
      </w:divBdr>
    </w:div>
    <w:div w:id="429863083">
      <w:bodyDiv w:val="1"/>
      <w:marLeft w:val="0"/>
      <w:marRight w:val="0"/>
      <w:marTop w:val="0"/>
      <w:marBottom w:val="0"/>
      <w:divBdr>
        <w:top w:val="none" w:sz="0" w:space="0" w:color="auto"/>
        <w:left w:val="none" w:sz="0" w:space="0" w:color="auto"/>
        <w:bottom w:val="none" w:sz="0" w:space="0" w:color="auto"/>
        <w:right w:val="none" w:sz="0" w:space="0" w:color="auto"/>
      </w:divBdr>
    </w:div>
    <w:div w:id="430054521">
      <w:bodyDiv w:val="1"/>
      <w:marLeft w:val="0"/>
      <w:marRight w:val="0"/>
      <w:marTop w:val="0"/>
      <w:marBottom w:val="0"/>
      <w:divBdr>
        <w:top w:val="none" w:sz="0" w:space="0" w:color="auto"/>
        <w:left w:val="none" w:sz="0" w:space="0" w:color="auto"/>
        <w:bottom w:val="none" w:sz="0" w:space="0" w:color="auto"/>
        <w:right w:val="none" w:sz="0" w:space="0" w:color="auto"/>
      </w:divBdr>
    </w:div>
    <w:div w:id="430124855">
      <w:bodyDiv w:val="1"/>
      <w:marLeft w:val="0"/>
      <w:marRight w:val="0"/>
      <w:marTop w:val="0"/>
      <w:marBottom w:val="0"/>
      <w:divBdr>
        <w:top w:val="none" w:sz="0" w:space="0" w:color="auto"/>
        <w:left w:val="none" w:sz="0" w:space="0" w:color="auto"/>
        <w:bottom w:val="none" w:sz="0" w:space="0" w:color="auto"/>
        <w:right w:val="none" w:sz="0" w:space="0" w:color="auto"/>
      </w:divBdr>
    </w:div>
    <w:div w:id="430202062">
      <w:bodyDiv w:val="1"/>
      <w:marLeft w:val="0"/>
      <w:marRight w:val="0"/>
      <w:marTop w:val="0"/>
      <w:marBottom w:val="0"/>
      <w:divBdr>
        <w:top w:val="none" w:sz="0" w:space="0" w:color="auto"/>
        <w:left w:val="none" w:sz="0" w:space="0" w:color="auto"/>
        <w:bottom w:val="none" w:sz="0" w:space="0" w:color="auto"/>
        <w:right w:val="none" w:sz="0" w:space="0" w:color="auto"/>
      </w:divBdr>
    </w:div>
    <w:div w:id="430273998">
      <w:bodyDiv w:val="1"/>
      <w:marLeft w:val="0"/>
      <w:marRight w:val="0"/>
      <w:marTop w:val="0"/>
      <w:marBottom w:val="0"/>
      <w:divBdr>
        <w:top w:val="none" w:sz="0" w:space="0" w:color="auto"/>
        <w:left w:val="none" w:sz="0" w:space="0" w:color="auto"/>
        <w:bottom w:val="none" w:sz="0" w:space="0" w:color="auto"/>
        <w:right w:val="none" w:sz="0" w:space="0" w:color="auto"/>
      </w:divBdr>
    </w:div>
    <w:div w:id="430275778">
      <w:bodyDiv w:val="1"/>
      <w:marLeft w:val="0"/>
      <w:marRight w:val="0"/>
      <w:marTop w:val="0"/>
      <w:marBottom w:val="0"/>
      <w:divBdr>
        <w:top w:val="none" w:sz="0" w:space="0" w:color="auto"/>
        <w:left w:val="none" w:sz="0" w:space="0" w:color="auto"/>
        <w:bottom w:val="none" w:sz="0" w:space="0" w:color="auto"/>
        <w:right w:val="none" w:sz="0" w:space="0" w:color="auto"/>
      </w:divBdr>
    </w:div>
    <w:div w:id="430320994">
      <w:bodyDiv w:val="1"/>
      <w:marLeft w:val="0"/>
      <w:marRight w:val="0"/>
      <w:marTop w:val="0"/>
      <w:marBottom w:val="0"/>
      <w:divBdr>
        <w:top w:val="none" w:sz="0" w:space="0" w:color="auto"/>
        <w:left w:val="none" w:sz="0" w:space="0" w:color="auto"/>
        <w:bottom w:val="none" w:sz="0" w:space="0" w:color="auto"/>
        <w:right w:val="none" w:sz="0" w:space="0" w:color="auto"/>
      </w:divBdr>
    </w:div>
    <w:div w:id="430399172">
      <w:bodyDiv w:val="1"/>
      <w:marLeft w:val="0"/>
      <w:marRight w:val="0"/>
      <w:marTop w:val="0"/>
      <w:marBottom w:val="0"/>
      <w:divBdr>
        <w:top w:val="none" w:sz="0" w:space="0" w:color="auto"/>
        <w:left w:val="none" w:sz="0" w:space="0" w:color="auto"/>
        <w:bottom w:val="none" w:sz="0" w:space="0" w:color="auto"/>
        <w:right w:val="none" w:sz="0" w:space="0" w:color="auto"/>
      </w:divBdr>
    </w:div>
    <w:div w:id="430586801">
      <w:bodyDiv w:val="1"/>
      <w:marLeft w:val="0"/>
      <w:marRight w:val="0"/>
      <w:marTop w:val="0"/>
      <w:marBottom w:val="0"/>
      <w:divBdr>
        <w:top w:val="none" w:sz="0" w:space="0" w:color="auto"/>
        <w:left w:val="none" w:sz="0" w:space="0" w:color="auto"/>
        <w:bottom w:val="none" w:sz="0" w:space="0" w:color="auto"/>
        <w:right w:val="none" w:sz="0" w:space="0" w:color="auto"/>
      </w:divBdr>
    </w:div>
    <w:div w:id="430711543">
      <w:bodyDiv w:val="1"/>
      <w:marLeft w:val="0"/>
      <w:marRight w:val="0"/>
      <w:marTop w:val="0"/>
      <w:marBottom w:val="0"/>
      <w:divBdr>
        <w:top w:val="none" w:sz="0" w:space="0" w:color="auto"/>
        <w:left w:val="none" w:sz="0" w:space="0" w:color="auto"/>
        <w:bottom w:val="none" w:sz="0" w:space="0" w:color="auto"/>
        <w:right w:val="none" w:sz="0" w:space="0" w:color="auto"/>
      </w:divBdr>
    </w:div>
    <w:div w:id="430856083">
      <w:bodyDiv w:val="1"/>
      <w:marLeft w:val="0"/>
      <w:marRight w:val="0"/>
      <w:marTop w:val="0"/>
      <w:marBottom w:val="0"/>
      <w:divBdr>
        <w:top w:val="none" w:sz="0" w:space="0" w:color="auto"/>
        <w:left w:val="none" w:sz="0" w:space="0" w:color="auto"/>
        <w:bottom w:val="none" w:sz="0" w:space="0" w:color="auto"/>
        <w:right w:val="none" w:sz="0" w:space="0" w:color="auto"/>
      </w:divBdr>
    </w:div>
    <w:div w:id="430859368">
      <w:bodyDiv w:val="1"/>
      <w:marLeft w:val="0"/>
      <w:marRight w:val="0"/>
      <w:marTop w:val="0"/>
      <w:marBottom w:val="0"/>
      <w:divBdr>
        <w:top w:val="none" w:sz="0" w:space="0" w:color="auto"/>
        <w:left w:val="none" w:sz="0" w:space="0" w:color="auto"/>
        <w:bottom w:val="none" w:sz="0" w:space="0" w:color="auto"/>
        <w:right w:val="none" w:sz="0" w:space="0" w:color="auto"/>
      </w:divBdr>
    </w:div>
    <w:div w:id="430861299">
      <w:bodyDiv w:val="1"/>
      <w:marLeft w:val="0"/>
      <w:marRight w:val="0"/>
      <w:marTop w:val="0"/>
      <w:marBottom w:val="0"/>
      <w:divBdr>
        <w:top w:val="none" w:sz="0" w:space="0" w:color="auto"/>
        <w:left w:val="none" w:sz="0" w:space="0" w:color="auto"/>
        <w:bottom w:val="none" w:sz="0" w:space="0" w:color="auto"/>
        <w:right w:val="none" w:sz="0" w:space="0" w:color="auto"/>
      </w:divBdr>
    </w:div>
    <w:div w:id="430972358">
      <w:bodyDiv w:val="1"/>
      <w:marLeft w:val="0"/>
      <w:marRight w:val="0"/>
      <w:marTop w:val="0"/>
      <w:marBottom w:val="0"/>
      <w:divBdr>
        <w:top w:val="none" w:sz="0" w:space="0" w:color="auto"/>
        <w:left w:val="none" w:sz="0" w:space="0" w:color="auto"/>
        <w:bottom w:val="none" w:sz="0" w:space="0" w:color="auto"/>
        <w:right w:val="none" w:sz="0" w:space="0" w:color="auto"/>
      </w:divBdr>
    </w:div>
    <w:div w:id="431051209">
      <w:bodyDiv w:val="1"/>
      <w:marLeft w:val="0"/>
      <w:marRight w:val="0"/>
      <w:marTop w:val="0"/>
      <w:marBottom w:val="0"/>
      <w:divBdr>
        <w:top w:val="none" w:sz="0" w:space="0" w:color="auto"/>
        <w:left w:val="none" w:sz="0" w:space="0" w:color="auto"/>
        <w:bottom w:val="none" w:sz="0" w:space="0" w:color="auto"/>
        <w:right w:val="none" w:sz="0" w:space="0" w:color="auto"/>
      </w:divBdr>
    </w:div>
    <w:div w:id="431127559">
      <w:bodyDiv w:val="1"/>
      <w:marLeft w:val="0"/>
      <w:marRight w:val="0"/>
      <w:marTop w:val="0"/>
      <w:marBottom w:val="0"/>
      <w:divBdr>
        <w:top w:val="none" w:sz="0" w:space="0" w:color="auto"/>
        <w:left w:val="none" w:sz="0" w:space="0" w:color="auto"/>
        <w:bottom w:val="none" w:sz="0" w:space="0" w:color="auto"/>
        <w:right w:val="none" w:sz="0" w:space="0" w:color="auto"/>
      </w:divBdr>
    </w:div>
    <w:div w:id="431247275">
      <w:bodyDiv w:val="1"/>
      <w:marLeft w:val="0"/>
      <w:marRight w:val="0"/>
      <w:marTop w:val="0"/>
      <w:marBottom w:val="0"/>
      <w:divBdr>
        <w:top w:val="none" w:sz="0" w:space="0" w:color="auto"/>
        <w:left w:val="none" w:sz="0" w:space="0" w:color="auto"/>
        <w:bottom w:val="none" w:sz="0" w:space="0" w:color="auto"/>
        <w:right w:val="none" w:sz="0" w:space="0" w:color="auto"/>
      </w:divBdr>
    </w:div>
    <w:div w:id="431367099">
      <w:bodyDiv w:val="1"/>
      <w:marLeft w:val="0"/>
      <w:marRight w:val="0"/>
      <w:marTop w:val="0"/>
      <w:marBottom w:val="0"/>
      <w:divBdr>
        <w:top w:val="none" w:sz="0" w:space="0" w:color="auto"/>
        <w:left w:val="none" w:sz="0" w:space="0" w:color="auto"/>
        <w:bottom w:val="none" w:sz="0" w:space="0" w:color="auto"/>
        <w:right w:val="none" w:sz="0" w:space="0" w:color="auto"/>
      </w:divBdr>
    </w:div>
    <w:div w:id="431434040">
      <w:bodyDiv w:val="1"/>
      <w:marLeft w:val="0"/>
      <w:marRight w:val="0"/>
      <w:marTop w:val="0"/>
      <w:marBottom w:val="0"/>
      <w:divBdr>
        <w:top w:val="none" w:sz="0" w:space="0" w:color="auto"/>
        <w:left w:val="none" w:sz="0" w:space="0" w:color="auto"/>
        <w:bottom w:val="none" w:sz="0" w:space="0" w:color="auto"/>
        <w:right w:val="none" w:sz="0" w:space="0" w:color="auto"/>
      </w:divBdr>
    </w:div>
    <w:div w:id="431710802">
      <w:bodyDiv w:val="1"/>
      <w:marLeft w:val="0"/>
      <w:marRight w:val="0"/>
      <w:marTop w:val="0"/>
      <w:marBottom w:val="0"/>
      <w:divBdr>
        <w:top w:val="none" w:sz="0" w:space="0" w:color="auto"/>
        <w:left w:val="none" w:sz="0" w:space="0" w:color="auto"/>
        <w:bottom w:val="none" w:sz="0" w:space="0" w:color="auto"/>
        <w:right w:val="none" w:sz="0" w:space="0" w:color="auto"/>
      </w:divBdr>
    </w:div>
    <w:div w:id="431782281">
      <w:bodyDiv w:val="1"/>
      <w:marLeft w:val="0"/>
      <w:marRight w:val="0"/>
      <w:marTop w:val="0"/>
      <w:marBottom w:val="0"/>
      <w:divBdr>
        <w:top w:val="none" w:sz="0" w:space="0" w:color="auto"/>
        <w:left w:val="none" w:sz="0" w:space="0" w:color="auto"/>
        <w:bottom w:val="none" w:sz="0" w:space="0" w:color="auto"/>
        <w:right w:val="none" w:sz="0" w:space="0" w:color="auto"/>
      </w:divBdr>
    </w:div>
    <w:div w:id="431825982">
      <w:bodyDiv w:val="1"/>
      <w:marLeft w:val="0"/>
      <w:marRight w:val="0"/>
      <w:marTop w:val="0"/>
      <w:marBottom w:val="0"/>
      <w:divBdr>
        <w:top w:val="none" w:sz="0" w:space="0" w:color="auto"/>
        <w:left w:val="none" w:sz="0" w:space="0" w:color="auto"/>
        <w:bottom w:val="none" w:sz="0" w:space="0" w:color="auto"/>
        <w:right w:val="none" w:sz="0" w:space="0" w:color="auto"/>
      </w:divBdr>
    </w:div>
    <w:div w:id="431977986">
      <w:bodyDiv w:val="1"/>
      <w:marLeft w:val="0"/>
      <w:marRight w:val="0"/>
      <w:marTop w:val="0"/>
      <w:marBottom w:val="0"/>
      <w:divBdr>
        <w:top w:val="none" w:sz="0" w:space="0" w:color="auto"/>
        <w:left w:val="none" w:sz="0" w:space="0" w:color="auto"/>
        <w:bottom w:val="none" w:sz="0" w:space="0" w:color="auto"/>
        <w:right w:val="none" w:sz="0" w:space="0" w:color="auto"/>
      </w:divBdr>
    </w:div>
    <w:div w:id="432092171">
      <w:bodyDiv w:val="1"/>
      <w:marLeft w:val="0"/>
      <w:marRight w:val="0"/>
      <w:marTop w:val="0"/>
      <w:marBottom w:val="0"/>
      <w:divBdr>
        <w:top w:val="none" w:sz="0" w:space="0" w:color="auto"/>
        <w:left w:val="none" w:sz="0" w:space="0" w:color="auto"/>
        <w:bottom w:val="none" w:sz="0" w:space="0" w:color="auto"/>
        <w:right w:val="none" w:sz="0" w:space="0" w:color="auto"/>
      </w:divBdr>
    </w:div>
    <w:div w:id="432437963">
      <w:bodyDiv w:val="1"/>
      <w:marLeft w:val="0"/>
      <w:marRight w:val="0"/>
      <w:marTop w:val="0"/>
      <w:marBottom w:val="0"/>
      <w:divBdr>
        <w:top w:val="none" w:sz="0" w:space="0" w:color="auto"/>
        <w:left w:val="none" w:sz="0" w:space="0" w:color="auto"/>
        <w:bottom w:val="none" w:sz="0" w:space="0" w:color="auto"/>
        <w:right w:val="none" w:sz="0" w:space="0" w:color="auto"/>
      </w:divBdr>
    </w:div>
    <w:div w:id="432477449">
      <w:bodyDiv w:val="1"/>
      <w:marLeft w:val="0"/>
      <w:marRight w:val="0"/>
      <w:marTop w:val="0"/>
      <w:marBottom w:val="0"/>
      <w:divBdr>
        <w:top w:val="none" w:sz="0" w:space="0" w:color="auto"/>
        <w:left w:val="none" w:sz="0" w:space="0" w:color="auto"/>
        <w:bottom w:val="none" w:sz="0" w:space="0" w:color="auto"/>
        <w:right w:val="none" w:sz="0" w:space="0" w:color="auto"/>
      </w:divBdr>
    </w:div>
    <w:div w:id="432482255">
      <w:bodyDiv w:val="1"/>
      <w:marLeft w:val="0"/>
      <w:marRight w:val="0"/>
      <w:marTop w:val="0"/>
      <w:marBottom w:val="0"/>
      <w:divBdr>
        <w:top w:val="none" w:sz="0" w:space="0" w:color="auto"/>
        <w:left w:val="none" w:sz="0" w:space="0" w:color="auto"/>
        <w:bottom w:val="none" w:sz="0" w:space="0" w:color="auto"/>
        <w:right w:val="none" w:sz="0" w:space="0" w:color="auto"/>
      </w:divBdr>
    </w:div>
    <w:div w:id="432550563">
      <w:bodyDiv w:val="1"/>
      <w:marLeft w:val="0"/>
      <w:marRight w:val="0"/>
      <w:marTop w:val="0"/>
      <w:marBottom w:val="0"/>
      <w:divBdr>
        <w:top w:val="none" w:sz="0" w:space="0" w:color="auto"/>
        <w:left w:val="none" w:sz="0" w:space="0" w:color="auto"/>
        <w:bottom w:val="none" w:sz="0" w:space="0" w:color="auto"/>
        <w:right w:val="none" w:sz="0" w:space="0" w:color="auto"/>
      </w:divBdr>
    </w:div>
    <w:div w:id="432632442">
      <w:bodyDiv w:val="1"/>
      <w:marLeft w:val="0"/>
      <w:marRight w:val="0"/>
      <w:marTop w:val="0"/>
      <w:marBottom w:val="0"/>
      <w:divBdr>
        <w:top w:val="none" w:sz="0" w:space="0" w:color="auto"/>
        <w:left w:val="none" w:sz="0" w:space="0" w:color="auto"/>
        <w:bottom w:val="none" w:sz="0" w:space="0" w:color="auto"/>
        <w:right w:val="none" w:sz="0" w:space="0" w:color="auto"/>
      </w:divBdr>
    </w:div>
    <w:div w:id="432633221">
      <w:bodyDiv w:val="1"/>
      <w:marLeft w:val="0"/>
      <w:marRight w:val="0"/>
      <w:marTop w:val="0"/>
      <w:marBottom w:val="0"/>
      <w:divBdr>
        <w:top w:val="none" w:sz="0" w:space="0" w:color="auto"/>
        <w:left w:val="none" w:sz="0" w:space="0" w:color="auto"/>
        <w:bottom w:val="none" w:sz="0" w:space="0" w:color="auto"/>
        <w:right w:val="none" w:sz="0" w:space="0" w:color="auto"/>
      </w:divBdr>
    </w:div>
    <w:div w:id="432633242">
      <w:bodyDiv w:val="1"/>
      <w:marLeft w:val="0"/>
      <w:marRight w:val="0"/>
      <w:marTop w:val="0"/>
      <w:marBottom w:val="0"/>
      <w:divBdr>
        <w:top w:val="none" w:sz="0" w:space="0" w:color="auto"/>
        <w:left w:val="none" w:sz="0" w:space="0" w:color="auto"/>
        <w:bottom w:val="none" w:sz="0" w:space="0" w:color="auto"/>
        <w:right w:val="none" w:sz="0" w:space="0" w:color="auto"/>
      </w:divBdr>
    </w:div>
    <w:div w:id="432670646">
      <w:bodyDiv w:val="1"/>
      <w:marLeft w:val="0"/>
      <w:marRight w:val="0"/>
      <w:marTop w:val="0"/>
      <w:marBottom w:val="0"/>
      <w:divBdr>
        <w:top w:val="none" w:sz="0" w:space="0" w:color="auto"/>
        <w:left w:val="none" w:sz="0" w:space="0" w:color="auto"/>
        <w:bottom w:val="none" w:sz="0" w:space="0" w:color="auto"/>
        <w:right w:val="none" w:sz="0" w:space="0" w:color="auto"/>
      </w:divBdr>
    </w:div>
    <w:div w:id="432672885">
      <w:bodyDiv w:val="1"/>
      <w:marLeft w:val="0"/>
      <w:marRight w:val="0"/>
      <w:marTop w:val="0"/>
      <w:marBottom w:val="0"/>
      <w:divBdr>
        <w:top w:val="none" w:sz="0" w:space="0" w:color="auto"/>
        <w:left w:val="none" w:sz="0" w:space="0" w:color="auto"/>
        <w:bottom w:val="none" w:sz="0" w:space="0" w:color="auto"/>
        <w:right w:val="none" w:sz="0" w:space="0" w:color="auto"/>
      </w:divBdr>
    </w:div>
    <w:div w:id="432701090">
      <w:bodyDiv w:val="1"/>
      <w:marLeft w:val="0"/>
      <w:marRight w:val="0"/>
      <w:marTop w:val="0"/>
      <w:marBottom w:val="0"/>
      <w:divBdr>
        <w:top w:val="none" w:sz="0" w:space="0" w:color="auto"/>
        <w:left w:val="none" w:sz="0" w:space="0" w:color="auto"/>
        <w:bottom w:val="none" w:sz="0" w:space="0" w:color="auto"/>
        <w:right w:val="none" w:sz="0" w:space="0" w:color="auto"/>
      </w:divBdr>
    </w:div>
    <w:div w:id="432826407">
      <w:bodyDiv w:val="1"/>
      <w:marLeft w:val="0"/>
      <w:marRight w:val="0"/>
      <w:marTop w:val="0"/>
      <w:marBottom w:val="0"/>
      <w:divBdr>
        <w:top w:val="none" w:sz="0" w:space="0" w:color="auto"/>
        <w:left w:val="none" w:sz="0" w:space="0" w:color="auto"/>
        <w:bottom w:val="none" w:sz="0" w:space="0" w:color="auto"/>
        <w:right w:val="none" w:sz="0" w:space="0" w:color="auto"/>
      </w:divBdr>
    </w:div>
    <w:div w:id="433016255">
      <w:bodyDiv w:val="1"/>
      <w:marLeft w:val="0"/>
      <w:marRight w:val="0"/>
      <w:marTop w:val="0"/>
      <w:marBottom w:val="0"/>
      <w:divBdr>
        <w:top w:val="none" w:sz="0" w:space="0" w:color="auto"/>
        <w:left w:val="none" w:sz="0" w:space="0" w:color="auto"/>
        <w:bottom w:val="none" w:sz="0" w:space="0" w:color="auto"/>
        <w:right w:val="none" w:sz="0" w:space="0" w:color="auto"/>
      </w:divBdr>
    </w:div>
    <w:div w:id="433019758">
      <w:bodyDiv w:val="1"/>
      <w:marLeft w:val="0"/>
      <w:marRight w:val="0"/>
      <w:marTop w:val="0"/>
      <w:marBottom w:val="0"/>
      <w:divBdr>
        <w:top w:val="none" w:sz="0" w:space="0" w:color="auto"/>
        <w:left w:val="none" w:sz="0" w:space="0" w:color="auto"/>
        <w:bottom w:val="none" w:sz="0" w:space="0" w:color="auto"/>
        <w:right w:val="none" w:sz="0" w:space="0" w:color="auto"/>
      </w:divBdr>
    </w:div>
    <w:div w:id="433136058">
      <w:bodyDiv w:val="1"/>
      <w:marLeft w:val="0"/>
      <w:marRight w:val="0"/>
      <w:marTop w:val="0"/>
      <w:marBottom w:val="0"/>
      <w:divBdr>
        <w:top w:val="none" w:sz="0" w:space="0" w:color="auto"/>
        <w:left w:val="none" w:sz="0" w:space="0" w:color="auto"/>
        <w:bottom w:val="none" w:sz="0" w:space="0" w:color="auto"/>
        <w:right w:val="none" w:sz="0" w:space="0" w:color="auto"/>
      </w:divBdr>
    </w:div>
    <w:div w:id="433136976">
      <w:bodyDiv w:val="1"/>
      <w:marLeft w:val="0"/>
      <w:marRight w:val="0"/>
      <w:marTop w:val="0"/>
      <w:marBottom w:val="0"/>
      <w:divBdr>
        <w:top w:val="none" w:sz="0" w:space="0" w:color="auto"/>
        <w:left w:val="none" w:sz="0" w:space="0" w:color="auto"/>
        <w:bottom w:val="none" w:sz="0" w:space="0" w:color="auto"/>
        <w:right w:val="none" w:sz="0" w:space="0" w:color="auto"/>
      </w:divBdr>
    </w:div>
    <w:div w:id="433210055">
      <w:bodyDiv w:val="1"/>
      <w:marLeft w:val="0"/>
      <w:marRight w:val="0"/>
      <w:marTop w:val="0"/>
      <w:marBottom w:val="0"/>
      <w:divBdr>
        <w:top w:val="none" w:sz="0" w:space="0" w:color="auto"/>
        <w:left w:val="none" w:sz="0" w:space="0" w:color="auto"/>
        <w:bottom w:val="none" w:sz="0" w:space="0" w:color="auto"/>
        <w:right w:val="none" w:sz="0" w:space="0" w:color="auto"/>
      </w:divBdr>
    </w:div>
    <w:div w:id="433286971">
      <w:bodyDiv w:val="1"/>
      <w:marLeft w:val="0"/>
      <w:marRight w:val="0"/>
      <w:marTop w:val="0"/>
      <w:marBottom w:val="0"/>
      <w:divBdr>
        <w:top w:val="none" w:sz="0" w:space="0" w:color="auto"/>
        <w:left w:val="none" w:sz="0" w:space="0" w:color="auto"/>
        <w:bottom w:val="none" w:sz="0" w:space="0" w:color="auto"/>
        <w:right w:val="none" w:sz="0" w:space="0" w:color="auto"/>
      </w:divBdr>
    </w:div>
    <w:div w:id="433288040">
      <w:bodyDiv w:val="1"/>
      <w:marLeft w:val="0"/>
      <w:marRight w:val="0"/>
      <w:marTop w:val="0"/>
      <w:marBottom w:val="0"/>
      <w:divBdr>
        <w:top w:val="none" w:sz="0" w:space="0" w:color="auto"/>
        <w:left w:val="none" w:sz="0" w:space="0" w:color="auto"/>
        <w:bottom w:val="none" w:sz="0" w:space="0" w:color="auto"/>
        <w:right w:val="none" w:sz="0" w:space="0" w:color="auto"/>
      </w:divBdr>
    </w:div>
    <w:div w:id="433598168">
      <w:bodyDiv w:val="1"/>
      <w:marLeft w:val="0"/>
      <w:marRight w:val="0"/>
      <w:marTop w:val="0"/>
      <w:marBottom w:val="0"/>
      <w:divBdr>
        <w:top w:val="none" w:sz="0" w:space="0" w:color="auto"/>
        <w:left w:val="none" w:sz="0" w:space="0" w:color="auto"/>
        <w:bottom w:val="none" w:sz="0" w:space="0" w:color="auto"/>
        <w:right w:val="none" w:sz="0" w:space="0" w:color="auto"/>
      </w:divBdr>
    </w:div>
    <w:div w:id="433599166">
      <w:bodyDiv w:val="1"/>
      <w:marLeft w:val="0"/>
      <w:marRight w:val="0"/>
      <w:marTop w:val="0"/>
      <w:marBottom w:val="0"/>
      <w:divBdr>
        <w:top w:val="none" w:sz="0" w:space="0" w:color="auto"/>
        <w:left w:val="none" w:sz="0" w:space="0" w:color="auto"/>
        <w:bottom w:val="none" w:sz="0" w:space="0" w:color="auto"/>
        <w:right w:val="none" w:sz="0" w:space="0" w:color="auto"/>
      </w:divBdr>
    </w:div>
    <w:div w:id="433788835">
      <w:bodyDiv w:val="1"/>
      <w:marLeft w:val="0"/>
      <w:marRight w:val="0"/>
      <w:marTop w:val="0"/>
      <w:marBottom w:val="0"/>
      <w:divBdr>
        <w:top w:val="none" w:sz="0" w:space="0" w:color="auto"/>
        <w:left w:val="none" w:sz="0" w:space="0" w:color="auto"/>
        <w:bottom w:val="none" w:sz="0" w:space="0" w:color="auto"/>
        <w:right w:val="none" w:sz="0" w:space="0" w:color="auto"/>
      </w:divBdr>
    </w:div>
    <w:div w:id="433943643">
      <w:bodyDiv w:val="1"/>
      <w:marLeft w:val="0"/>
      <w:marRight w:val="0"/>
      <w:marTop w:val="0"/>
      <w:marBottom w:val="0"/>
      <w:divBdr>
        <w:top w:val="none" w:sz="0" w:space="0" w:color="auto"/>
        <w:left w:val="none" w:sz="0" w:space="0" w:color="auto"/>
        <w:bottom w:val="none" w:sz="0" w:space="0" w:color="auto"/>
        <w:right w:val="none" w:sz="0" w:space="0" w:color="auto"/>
      </w:divBdr>
    </w:div>
    <w:div w:id="433980254">
      <w:bodyDiv w:val="1"/>
      <w:marLeft w:val="0"/>
      <w:marRight w:val="0"/>
      <w:marTop w:val="0"/>
      <w:marBottom w:val="0"/>
      <w:divBdr>
        <w:top w:val="none" w:sz="0" w:space="0" w:color="auto"/>
        <w:left w:val="none" w:sz="0" w:space="0" w:color="auto"/>
        <w:bottom w:val="none" w:sz="0" w:space="0" w:color="auto"/>
        <w:right w:val="none" w:sz="0" w:space="0" w:color="auto"/>
      </w:divBdr>
    </w:div>
    <w:div w:id="434177521">
      <w:bodyDiv w:val="1"/>
      <w:marLeft w:val="0"/>
      <w:marRight w:val="0"/>
      <w:marTop w:val="0"/>
      <w:marBottom w:val="0"/>
      <w:divBdr>
        <w:top w:val="none" w:sz="0" w:space="0" w:color="auto"/>
        <w:left w:val="none" w:sz="0" w:space="0" w:color="auto"/>
        <w:bottom w:val="none" w:sz="0" w:space="0" w:color="auto"/>
        <w:right w:val="none" w:sz="0" w:space="0" w:color="auto"/>
      </w:divBdr>
    </w:div>
    <w:div w:id="434179437">
      <w:bodyDiv w:val="1"/>
      <w:marLeft w:val="0"/>
      <w:marRight w:val="0"/>
      <w:marTop w:val="0"/>
      <w:marBottom w:val="0"/>
      <w:divBdr>
        <w:top w:val="none" w:sz="0" w:space="0" w:color="auto"/>
        <w:left w:val="none" w:sz="0" w:space="0" w:color="auto"/>
        <w:bottom w:val="none" w:sz="0" w:space="0" w:color="auto"/>
        <w:right w:val="none" w:sz="0" w:space="0" w:color="auto"/>
      </w:divBdr>
    </w:div>
    <w:div w:id="434250295">
      <w:bodyDiv w:val="1"/>
      <w:marLeft w:val="0"/>
      <w:marRight w:val="0"/>
      <w:marTop w:val="0"/>
      <w:marBottom w:val="0"/>
      <w:divBdr>
        <w:top w:val="none" w:sz="0" w:space="0" w:color="auto"/>
        <w:left w:val="none" w:sz="0" w:space="0" w:color="auto"/>
        <w:bottom w:val="none" w:sz="0" w:space="0" w:color="auto"/>
        <w:right w:val="none" w:sz="0" w:space="0" w:color="auto"/>
      </w:divBdr>
    </w:div>
    <w:div w:id="434402201">
      <w:bodyDiv w:val="1"/>
      <w:marLeft w:val="0"/>
      <w:marRight w:val="0"/>
      <w:marTop w:val="0"/>
      <w:marBottom w:val="0"/>
      <w:divBdr>
        <w:top w:val="none" w:sz="0" w:space="0" w:color="auto"/>
        <w:left w:val="none" w:sz="0" w:space="0" w:color="auto"/>
        <w:bottom w:val="none" w:sz="0" w:space="0" w:color="auto"/>
        <w:right w:val="none" w:sz="0" w:space="0" w:color="auto"/>
      </w:divBdr>
    </w:div>
    <w:div w:id="434442137">
      <w:bodyDiv w:val="1"/>
      <w:marLeft w:val="0"/>
      <w:marRight w:val="0"/>
      <w:marTop w:val="0"/>
      <w:marBottom w:val="0"/>
      <w:divBdr>
        <w:top w:val="none" w:sz="0" w:space="0" w:color="auto"/>
        <w:left w:val="none" w:sz="0" w:space="0" w:color="auto"/>
        <w:bottom w:val="none" w:sz="0" w:space="0" w:color="auto"/>
        <w:right w:val="none" w:sz="0" w:space="0" w:color="auto"/>
      </w:divBdr>
    </w:div>
    <w:div w:id="434519198">
      <w:bodyDiv w:val="1"/>
      <w:marLeft w:val="0"/>
      <w:marRight w:val="0"/>
      <w:marTop w:val="0"/>
      <w:marBottom w:val="0"/>
      <w:divBdr>
        <w:top w:val="none" w:sz="0" w:space="0" w:color="auto"/>
        <w:left w:val="none" w:sz="0" w:space="0" w:color="auto"/>
        <w:bottom w:val="none" w:sz="0" w:space="0" w:color="auto"/>
        <w:right w:val="none" w:sz="0" w:space="0" w:color="auto"/>
      </w:divBdr>
    </w:div>
    <w:div w:id="434524209">
      <w:bodyDiv w:val="1"/>
      <w:marLeft w:val="0"/>
      <w:marRight w:val="0"/>
      <w:marTop w:val="0"/>
      <w:marBottom w:val="0"/>
      <w:divBdr>
        <w:top w:val="none" w:sz="0" w:space="0" w:color="auto"/>
        <w:left w:val="none" w:sz="0" w:space="0" w:color="auto"/>
        <w:bottom w:val="none" w:sz="0" w:space="0" w:color="auto"/>
        <w:right w:val="none" w:sz="0" w:space="0" w:color="auto"/>
      </w:divBdr>
    </w:div>
    <w:div w:id="434637689">
      <w:bodyDiv w:val="1"/>
      <w:marLeft w:val="0"/>
      <w:marRight w:val="0"/>
      <w:marTop w:val="0"/>
      <w:marBottom w:val="0"/>
      <w:divBdr>
        <w:top w:val="none" w:sz="0" w:space="0" w:color="auto"/>
        <w:left w:val="none" w:sz="0" w:space="0" w:color="auto"/>
        <w:bottom w:val="none" w:sz="0" w:space="0" w:color="auto"/>
        <w:right w:val="none" w:sz="0" w:space="0" w:color="auto"/>
      </w:divBdr>
    </w:div>
    <w:div w:id="434714668">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34862953">
      <w:bodyDiv w:val="1"/>
      <w:marLeft w:val="0"/>
      <w:marRight w:val="0"/>
      <w:marTop w:val="0"/>
      <w:marBottom w:val="0"/>
      <w:divBdr>
        <w:top w:val="none" w:sz="0" w:space="0" w:color="auto"/>
        <w:left w:val="none" w:sz="0" w:space="0" w:color="auto"/>
        <w:bottom w:val="none" w:sz="0" w:space="0" w:color="auto"/>
        <w:right w:val="none" w:sz="0" w:space="0" w:color="auto"/>
      </w:divBdr>
    </w:div>
    <w:div w:id="434906820">
      <w:bodyDiv w:val="1"/>
      <w:marLeft w:val="0"/>
      <w:marRight w:val="0"/>
      <w:marTop w:val="0"/>
      <w:marBottom w:val="0"/>
      <w:divBdr>
        <w:top w:val="none" w:sz="0" w:space="0" w:color="auto"/>
        <w:left w:val="none" w:sz="0" w:space="0" w:color="auto"/>
        <w:bottom w:val="none" w:sz="0" w:space="0" w:color="auto"/>
        <w:right w:val="none" w:sz="0" w:space="0" w:color="auto"/>
      </w:divBdr>
    </w:div>
    <w:div w:id="434906993">
      <w:bodyDiv w:val="1"/>
      <w:marLeft w:val="0"/>
      <w:marRight w:val="0"/>
      <w:marTop w:val="0"/>
      <w:marBottom w:val="0"/>
      <w:divBdr>
        <w:top w:val="none" w:sz="0" w:space="0" w:color="auto"/>
        <w:left w:val="none" w:sz="0" w:space="0" w:color="auto"/>
        <w:bottom w:val="none" w:sz="0" w:space="0" w:color="auto"/>
        <w:right w:val="none" w:sz="0" w:space="0" w:color="auto"/>
      </w:divBdr>
    </w:div>
    <w:div w:id="434983701">
      <w:bodyDiv w:val="1"/>
      <w:marLeft w:val="0"/>
      <w:marRight w:val="0"/>
      <w:marTop w:val="0"/>
      <w:marBottom w:val="0"/>
      <w:divBdr>
        <w:top w:val="none" w:sz="0" w:space="0" w:color="auto"/>
        <w:left w:val="none" w:sz="0" w:space="0" w:color="auto"/>
        <w:bottom w:val="none" w:sz="0" w:space="0" w:color="auto"/>
        <w:right w:val="none" w:sz="0" w:space="0" w:color="auto"/>
      </w:divBdr>
    </w:div>
    <w:div w:id="435058179">
      <w:bodyDiv w:val="1"/>
      <w:marLeft w:val="0"/>
      <w:marRight w:val="0"/>
      <w:marTop w:val="0"/>
      <w:marBottom w:val="0"/>
      <w:divBdr>
        <w:top w:val="none" w:sz="0" w:space="0" w:color="auto"/>
        <w:left w:val="none" w:sz="0" w:space="0" w:color="auto"/>
        <w:bottom w:val="none" w:sz="0" w:space="0" w:color="auto"/>
        <w:right w:val="none" w:sz="0" w:space="0" w:color="auto"/>
      </w:divBdr>
    </w:div>
    <w:div w:id="435105375">
      <w:bodyDiv w:val="1"/>
      <w:marLeft w:val="0"/>
      <w:marRight w:val="0"/>
      <w:marTop w:val="0"/>
      <w:marBottom w:val="0"/>
      <w:divBdr>
        <w:top w:val="none" w:sz="0" w:space="0" w:color="auto"/>
        <w:left w:val="none" w:sz="0" w:space="0" w:color="auto"/>
        <w:bottom w:val="none" w:sz="0" w:space="0" w:color="auto"/>
        <w:right w:val="none" w:sz="0" w:space="0" w:color="auto"/>
      </w:divBdr>
    </w:div>
    <w:div w:id="435254679">
      <w:bodyDiv w:val="1"/>
      <w:marLeft w:val="0"/>
      <w:marRight w:val="0"/>
      <w:marTop w:val="0"/>
      <w:marBottom w:val="0"/>
      <w:divBdr>
        <w:top w:val="none" w:sz="0" w:space="0" w:color="auto"/>
        <w:left w:val="none" w:sz="0" w:space="0" w:color="auto"/>
        <w:bottom w:val="none" w:sz="0" w:space="0" w:color="auto"/>
        <w:right w:val="none" w:sz="0" w:space="0" w:color="auto"/>
      </w:divBdr>
    </w:div>
    <w:div w:id="435297566">
      <w:bodyDiv w:val="1"/>
      <w:marLeft w:val="0"/>
      <w:marRight w:val="0"/>
      <w:marTop w:val="0"/>
      <w:marBottom w:val="0"/>
      <w:divBdr>
        <w:top w:val="none" w:sz="0" w:space="0" w:color="auto"/>
        <w:left w:val="none" w:sz="0" w:space="0" w:color="auto"/>
        <w:bottom w:val="none" w:sz="0" w:space="0" w:color="auto"/>
        <w:right w:val="none" w:sz="0" w:space="0" w:color="auto"/>
      </w:divBdr>
    </w:div>
    <w:div w:id="435446736">
      <w:bodyDiv w:val="1"/>
      <w:marLeft w:val="0"/>
      <w:marRight w:val="0"/>
      <w:marTop w:val="0"/>
      <w:marBottom w:val="0"/>
      <w:divBdr>
        <w:top w:val="none" w:sz="0" w:space="0" w:color="auto"/>
        <w:left w:val="none" w:sz="0" w:space="0" w:color="auto"/>
        <w:bottom w:val="none" w:sz="0" w:space="0" w:color="auto"/>
        <w:right w:val="none" w:sz="0" w:space="0" w:color="auto"/>
      </w:divBdr>
    </w:div>
    <w:div w:id="435446974">
      <w:bodyDiv w:val="1"/>
      <w:marLeft w:val="0"/>
      <w:marRight w:val="0"/>
      <w:marTop w:val="0"/>
      <w:marBottom w:val="0"/>
      <w:divBdr>
        <w:top w:val="none" w:sz="0" w:space="0" w:color="auto"/>
        <w:left w:val="none" w:sz="0" w:space="0" w:color="auto"/>
        <w:bottom w:val="none" w:sz="0" w:space="0" w:color="auto"/>
        <w:right w:val="none" w:sz="0" w:space="0" w:color="auto"/>
      </w:divBdr>
    </w:div>
    <w:div w:id="435447768">
      <w:bodyDiv w:val="1"/>
      <w:marLeft w:val="0"/>
      <w:marRight w:val="0"/>
      <w:marTop w:val="0"/>
      <w:marBottom w:val="0"/>
      <w:divBdr>
        <w:top w:val="none" w:sz="0" w:space="0" w:color="auto"/>
        <w:left w:val="none" w:sz="0" w:space="0" w:color="auto"/>
        <w:bottom w:val="none" w:sz="0" w:space="0" w:color="auto"/>
        <w:right w:val="none" w:sz="0" w:space="0" w:color="auto"/>
      </w:divBdr>
    </w:div>
    <w:div w:id="435561955">
      <w:bodyDiv w:val="1"/>
      <w:marLeft w:val="0"/>
      <w:marRight w:val="0"/>
      <w:marTop w:val="0"/>
      <w:marBottom w:val="0"/>
      <w:divBdr>
        <w:top w:val="none" w:sz="0" w:space="0" w:color="auto"/>
        <w:left w:val="none" w:sz="0" w:space="0" w:color="auto"/>
        <w:bottom w:val="none" w:sz="0" w:space="0" w:color="auto"/>
        <w:right w:val="none" w:sz="0" w:space="0" w:color="auto"/>
      </w:divBdr>
    </w:div>
    <w:div w:id="435563989">
      <w:bodyDiv w:val="1"/>
      <w:marLeft w:val="0"/>
      <w:marRight w:val="0"/>
      <w:marTop w:val="0"/>
      <w:marBottom w:val="0"/>
      <w:divBdr>
        <w:top w:val="none" w:sz="0" w:space="0" w:color="auto"/>
        <w:left w:val="none" w:sz="0" w:space="0" w:color="auto"/>
        <w:bottom w:val="none" w:sz="0" w:space="0" w:color="auto"/>
        <w:right w:val="none" w:sz="0" w:space="0" w:color="auto"/>
      </w:divBdr>
    </w:div>
    <w:div w:id="435564867">
      <w:bodyDiv w:val="1"/>
      <w:marLeft w:val="0"/>
      <w:marRight w:val="0"/>
      <w:marTop w:val="0"/>
      <w:marBottom w:val="0"/>
      <w:divBdr>
        <w:top w:val="none" w:sz="0" w:space="0" w:color="auto"/>
        <w:left w:val="none" w:sz="0" w:space="0" w:color="auto"/>
        <w:bottom w:val="none" w:sz="0" w:space="0" w:color="auto"/>
        <w:right w:val="none" w:sz="0" w:space="0" w:color="auto"/>
      </w:divBdr>
    </w:div>
    <w:div w:id="435636205">
      <w:bodyDiv w:val="1"/>
      <w:marLeft w:val="0"/>
      <w:marRight w:val="0"/>
      <w:marTop w:val="0"/>
      <w:marBottom w:val="0"/>
      <w:divBdr>
        <w:top w:val="none" w:sz="0" w:space="0" w:color="auto"/>
        <w:left w:val="none" w:sz="0" w:space="0" w:color="auto"/>
        <w:bottom w:val="none" w:sz="0" w:space="0" w:color="auto"/>
        <w:right w:val="none" w:sz="0" w:space="0" w:color="auto"/>
      </w:divBdr>
    </w:div>
    <w:div w:id="435949453">
      <w:bodyDiv w:val="1"/>
      <w:marLeft w:val="0"/>
      <w:marRight w:val="0"/>
      <w:marTop w:val="0"/>
      <w:marBottom w:val="0"/>
      <w:divBdr>
        <w:top w:val="none" w:sz="0" w:space="0" w:color="auto"/>
        <w:left w:val="none" w:sz="0" w:space="0" w:color="auto"/>
        <w:bottom w:val="none" w:sz="0" w:space="0" w:color="auto"/>
        <w:right w:val="none" w:sz="0" w:space="0" w:color="auto"/>
      </w:divBdr>
    </w:div>
    <w:div w:id="436095843">
      <w:bodyDiv w:val="1"/>
      <w:marLeft w:val="0"/>
      <w:marRight w:val="0"/>
      <w:marTop w:val="0"/>
      <w:marBottom w:val="0"/>
      <w:divBdr>
        <w:top w:val="none" w:sz="0" w:space="0" w:color="auto"/>
        <w:left w:val="none" w:sz="0" w:space="0" w:color="auto"/>
        <w:bottom w:val="none" w:sz="0" w:space="0" w:color="auto"/>
        <w:right w:val="none" w:sz="0" w:space="0" w:color="auto"/>
      </w:divBdr>
    </w:div>
    <w:div w:id="436171625">
      <w:bodyDiv w:val="1"/>
      <w:marLeft w:val="0"/>
      <w:marRight w:val="0"/>
      <w:marTop w:val="0"/>
      <w:marBottom w:val="0"/>
      <w:divBdr>
        <w:top w:val="none" w:sz="0" w:space="0" w:color="auto"/>
        <w:left w:val="none" w:sz="0" w:space="0" w:color="auto"/>
        <w:bottom w:val="none" w:sz="0" w:space="0" w:color="auto"/>
        <w:right w:val="none" w:sz="0" w:space="0" w:color="auto"/>
      </w:divBdr>
    </w:div>
    <w:div w:id="436291985">
      <w:bodyDiv w:val="1"/>
      <w:marLeft w:val="0"/>
      <w:marRight w:val="0"/>
      <w:marTop w:val="0"/>
      <w:marBottom w:val="0"/>
      <w:divBdr>
        <w:top w:val="none" w:sz="0" w:space="0" w:color="auto"/>
        <w:left w:val="none" w:sz="0" w:space="0" w:color="auto"/>
        <w:bottom w:val="none" w:sz="0" w:space="0" w:color="auto"/>
        <w:right w:val="none" w:sz="0" w:space="0" w:color="auto"/>
      </w:divBdr>
    </w:div>
    <w:div w:id="436297716">
      <w:bodyDiv w:val="1"/>
      <w:marLeft w:val="0"/>
      <w:marRight w:val="0"/>
      <w:marTop w:val="0"/>
      <w:marBottom w:val="0"/>
      <w:divBdr>
        <w:top w:val="none" w:sz="0" w:space="0" w:color="auto"/>
        <w:left w:val="none" w:sz="0" w:space="0" w:color="auto"/>
        <w:bottom w:val="none" w:sz="0" w:space="0" w:color="auto"/>
        <w:right w:val="none" w:sz="0" w:space="0" w:color="auto"/>
      </w:divBdr>
    </w:div>
    <w:div w:id="436560197">
      <w:bodyDiv w:val="1"/>
      <w:marLeft w:val="0"/>
      <w:marRight w:val="0"/>
      <w:marTop w:val="0"/>
      <w:marBottom w:val="0"/>
      <w:divBdr>
        <w:top w:val="none" w:sz="0" w:space="0" w:color="auto"/>
        <w:left w:val="none" w:sz="0" w:space="0" w:color="auto"/>
        <w:bottom w:val="none" w:sz="0" w:space="0" w:color="auto"/>
        <w:right w:val="none" w:sz="0" w:space="0" w:color="auto"/>
      </w:divBdr>
    </w:div>
    <w:div w:id="436607494">
      <w:bodyDiv w:val="1"/>
      <w:marLeft w:val="0"/>
      <w:marRight w:val="0"/>
      <w:marTop w:val="0"/>
      <w:marBottom w:val="0"/>
      <w:divBdr>
        <w:top w:val="none" w:sz="0" w:space="0" w:color="auto"/>
        <w:left w:val="none" w:sz="0" w:space="0" w:color="auto"/>
        <w:bottom w:val="none" w:sz="0" w:space="0" w:color="auto"/>
        <w:right w:val="none" w:sz="0" w:space="0" w:color="auto"/>
      </w:divBdr>
    </w:div>
    <w:div w:id="436679495">
      <w:bodyDiv w:val="1"/>
      <w:marLeft w:val="0"/>
      <w:marRight w:val="0"/>
      <w:marTop w:val="0"/>
      <w:marBottom w:val="0"/>
      <w:divBdr>
        <w:top w:val="none" w:sz="0" w:space="0" w:color="auto"/>
        <w:left w:val="none" w:sz="0" w:space="0" w:color="auto"/>
        <w:bottom w:val="none" w:sz="0" w:space="0" w:color="auto"/>
        <w:right w:val="none" w:sz="0" w:space="0" w:color="auto"/>
      </w:divBdr>
    </w:div>
    <w:div w:id="436800679">
      <w:bodyDiv w:val="1"/>
      <w:marLeft w:val="0"/>
      <w:marRight w:val="0"/>
      <w:marTop w:val="0"/>
      <w:marBottom w:val="0"/>
      <w:divBdr>
        <w:top w:val="none" w:sz="0" w:space="0" w:color="auto"/>
        <w:left w:val="none" w:sz="0" w:space="0" w:color="auto"/>
        <w:bottom w:val="none" w:sz="0" w:space="0" w:color="auto"/>
        <w:right w:val="none" w:sz="0" w:space="0" w:color="auto"/>
      </w:divBdr>
    </w:div>
    <w:div w:id="436873669">
      <w:bodyDiv w:val="1"/>
      <w:marLeft w:val="0"/>
      <w:marRight w:val="0"/>
      <w:marTop w:val="0"/>
      <w:marBottom w:val="0"/>
      <w:divBdr>
        <w:top w:val="none" w:sz="0" w:space="0" w:color="auto"/>
        <w:left w:val="none" w:sz="0" w:space="0" w:color="auto"/>
        <w:bottom w:val="none" w:sz="0" w:space="0" w:color="auto"/>
        <w:right w:val="none" w:sz="0" w:space="0" w:color="auto"/>
      </w:divBdr>
    </w:div>
    <w:div w:id="437142726">
      <w:bodyDiv w:val="1"/>
      <w:marLeft w:val="0"/>
      <w:marRight w:val="0"/>
      <w:marTop w:val="0"/>
      <w:marBottom w:val="0"/>
      <w:divBdr>
        <w:top w:val="none" w:sz="0" w:space="0" w:color="auto"/>
        <w:left w:val="none" w:sz="0" w:space="0" w:color="auto"/>
        <w:bottom w:val="none" w:sz="0" w:space="0" w:color="auto"/>
        <w:right w:val="none" w:sz="0" w:space="0" w:color="auto"/>
      </w:divBdr>
    </w:div>
    <w:div w:id="437219553">
      <w:bodyDiv w:val="1"/>
      <w:marLeft w:val="0"/>
      <w:marRight w:val="0"/>
      <w:marTop w:val="0"/>
      <w:marBottom w:val="0"/>
      <w:divBdr>
        <w:top w:val="none" w:sz="0" w:space="0" w:color="auto"/>
        <w:left w:val="none" w:sz="0" w:space="0" w:color="auto"/>
        <w:bottom w:val="none" w:sz="0" w:space="0" w:color="auto"/>
        <w:right w:val="none" w:sz="0" w:space="0" w:color="auto"/>
      </w:divBdr>
    </w:div>
    <w:div w:id="437258399">
      <w:bodyDiv w:val="1"/>
      <w:marLeft w:val="0"/>
      <w:marRight w:val="0"/>
      <w:marTop w:val="0"/>
      <w:marBottom w:val="0"/>
      <w:divBdr>
        <w:top w:val="none" w:sz="0" w:space="0" w:color="auto"/>
        <w:left w:val="none" w:sz="0" w:space="0" w:color="auto"/>
        <w:bottom w:val="none" w:sz="0" w:space="0" w:color="auto"/>
        <w:right w:val="none" w:sz="0" w:space="0" w:color="auto"/>
      </w:divBdr>
    </w:div>
    <w:div w:id="437262628">
      <w:bodyDiv w:val="1"/>
      <w:marLeft w:val="0"/>
      <w:marRight w:val="0"/>
      <w:marTop w:val="0"/>
      <w:marBottom w:val="0"/>
      <w:divBdr>
        <w:top w:val="none" w:sz="0" w:space="0" w:color="auto"/>
        <w:left w:val="none" w:sz="0" w:space="0" w:color="auto"/>
        <w:bottom w:val="none" w:sz="0" w:space="0" w:color="auto"/>
        <w:right w:val="none" w:sz="0" w:space="0" w:color="auto"/>
      </w:divBdr>
    </w:div>
    <w:div w:id="437330396">
      <w:bodyDiv w:val="1"/>
      <w:marLeft w:val="0"/>
      <w:marRight w:val="0"/>
      <w:marTop w:val="0"/>
      <w:marBottom w:val="0"/>
      <w:divBdr>
        <w:top w:val="none" w:sz="0" w:space="0" w:color="auto"/>
        <w:left w:val="none" w:sz="0" w:space="0" w:color="auto"/>
        <w:bottom w:val="none" w:sz="0" w:space="0" w:color="auto"/>
        <w:right w:val="none" w:sz="0" w:space="0" w:color="auto"/>
      </w:divBdr>
    </w:div>
    <w:div w:id="437457245">
      <w:bodyDiv w:val="1"/>
      <w:marLeft w:val="0"/>
      <w:marRight w:val="0"/>
      <w:marTop w:val="0"/>
      <w:marBottom w:val="0"/>
      <w:divBdr>
        <w:top w:val="none" w:sz="0" w:space="0" w:color="auto"/>
        <w:left w:val="none" w:sz="0" w:space="0" w:color="auto"/>
        <w:bottom w:val="none" w:sz="0" w:space="0" w:color="auto"/>
        <w:right w:val="none" w:sz="0" w:space="0" w:color="auto"/>
      </w:divBdr>
    </w:div>
    <w:div w:id="437485489">
      <w:bodyDiv w:val="1"/>
      <w:marLeft w:val="0"/>
      <w:marRight w:val="0"/>
      <w:marTop w:val="0"/>
      <w:marBottom w:val="0"/>
      <w:divBdr>
        <w:top w:val="none" w:sz="0" w:space="0" w:color="auto"/>
        <w:left w:val="none" w:sz="0" w:space="0" w:color="auto"/>
        <w:bottom w:val="none" w:sz="0" w:space="0" w:color="auto"/>
        <w:right w:val="none" w:sz="0" w:space="0" w:color="auto"/>
      </w:divBdr>
    </w:div>
    <w:div w:id="437606811">
      <w:bodyDiv w:val="1"/>
      <w:marLeft w:val="0"/>
      <w:marRight w:val="0"/>
      <w:marTop w:val="0"/>
      <w:marBottom w:val="0"/>
      <w:divBdr>
        <w:top w:val="none" w:sz="0" w:space="0" w:color="auto"/>
        <w:left w:val="none" w:sz="0" w:space="0" w:color="auto"/>
        <w:bottom w:val="none" w:sz="0" w:space="0" w:color="auto"/>
        <w:right w:val="none" w:sz="0" w:space="0" w:color="auto"/>
      </w:divBdr>
    </w:div>
    <w:div w:id="437721182">
      <w:bodyDiv w:val="1"/>
      <w:marLeft w:val="0"/>
      <w:marRight w:val="0"/>
      <w:marTop w:val="0"/>
      <w:marBottom w:val="0"/>
      <w:divBdr>
        <w:top w:val="none" w:sz="0" w:space="0" w:color="auto"/>
        <w:left w:val="none" w:sz="0" w:space="0" w:color="auto"/>
        <w:bottom w:val="none" w:sz="0" w:space="0" w:color="auto"/>
        <w:right w:val="none" w:sz="0" w:space="0" w:color="auto"/>
      </w:divBdr>
    </w:div>
    <w:div w:id="437793748">
      <w:bodyDiv w:val="1"/>
      <w:marLeft w:val="0"/>
      <w:marRight w:val="0"/>
      <w:marTop w:val="0"/>
      <w:marBottom w:val="0"/>
      <w:divBdr>
        <w:top w:val="none" w:sz="0" w:space="0" w:color="auto"/>
        <w:left w:val="none" w:sz="0" w:space="0" w:color="auto"/>
        <w:bottom w:val="none" w:sz="0" w:space="0" w:color="auto"/>
        <w:right w:val="none" w:sz="0" w:space="0" w:color="auto"/>
      </w:divBdr>
    </w:div>
    <w:div w:id="437868198">
      <w:bodyDiv w:val="1"/>
      <w:marLeft w:val="0"/>
      <w:marRight w:val="0"/>
      <w:marTop w:val="0"/>
      <w:marBottom w:val="0"/>
      <w:divBdr>
        <w:top w:val="none" w:sz="0" w:space="0" w:color="auto"/>
        <w:left w:val="none" w:sz="0" w:space="0" w:color="auto"/>
        <w:bottom w:val="none" w:sz="0" w:space="0" w:color="auto"/>
        <w:right w:val="none" w:sz="0" w:space="0" w:color="auto"/>
      </w:divBdr>
    </w:div>
    <w:div w:id="437915207">
      <w:bodyDiv w:val="1"/>
      <w:marLeft w:val="0"/>
      <w:marRight w:val="0"/>
      <w:marTop w:val="0"/>
      <w:marBottom w:val="0"/>
      <w:divBdr>
        <w:top w:val="none" w:sz="0" w:space="0" w:color="auto"/>
        <w:left w:val="none" w:sz="0" w:space="0" w:color="auto"/>
        <w:bottom w:val="none" w:sz="0" w:space="0" w:color="auto"/>
        <w:right w:val="none" w:sz="0" w:space="0" w:color="auto"/>
      </w:divBdr>
    </w:div>
    <w:div w:id="437987997">
      <w:bodyDiv w:val="1"/>
      <w:marLeft w:val="0"/>
      <w:marRight w:val="0"/>
      <w:marTop w:val="0"/>
      <w:marBottom w:val="0"/>
      <w:divBdr>
        <w:top w:val="none" w:sz="0" w:space="0" w:color="auto"/>
        <w:left w:val="none" w:sz="0" w:space="0" w:color="auto"/>
        <w:bottom w:val="none" w:sz="0" w:space="0" w:color="auto"/>
        <w:right w:val="none" w:sz="0" w:space="0" w:color="auto"/>
      </w:divBdr>
    </w:div>
    <w:div w:id="437988124">
      <w:bodyDiv w:val="1"/>
      <w:marLeft w:val="0"/>
      <w:marRight w:val="0"/>
      <w:marTop w:val="0"/>
      <w:marBottom w:val="0"/>
      <w:divBdr>
        <w:top w:val="none" w:sz="0" w:space="0" w:color="auto"/>
        <w:left w:val="none" w:sz="0" w:space="0" w:color="auto"/>
        <w:bottom w:val="none" w:sz="0" w:space="0" w:color="auto"/>
        <w:right w:val="none" w:sz="0" w:space="0" w:color="auto"/>
      </w:divBdr>
    </w:div>
    <w:div w:id="437990235">
      <w:bodyDiv w:val="1"/>
      <w:marLeft w:val="0"/>
      <w:marRight w:val="0"/>
      <w:marTop w:val="0"/>
      <w:marBottom w:val="0"/>
      <w:divBdr>
        <w:top w:val="none" w:sz="0" w:space="0" w:color="auto"/>
        <w:left w:val="none" w:sz="0" w:space="0" w:color="auto"/>
        <w:bottom w:val="none" w:sz="0" w:space="0" w:color="auto"/>
        <w:right w:val="none" w:sz="0" w:space="0" w:color="auto"/>
      </w:divBdr>
    </w:div>
    <w:div w:id="438064090">
      <w:bodyDiv w:val="1"/>
      <w:marLeft w:val="0"/>
      <w:marRight w:val="0"/>
      <w:marTop w:val="0"/>
      <w:marBottom w:val="0"/>
      <w:divBdr>
        <w:top w:val="none" w:sz="0" w:space="0" w:color="auto"/>
        <w:left w:val="none" w:sz="0" w:space="0" w:color="auto"/>
        <w:bottom w:val="none" w:sz="0" w:space="0" w:color="auto"/>
        <w:right w:val="none" w:sz="0" w:space="0" w:color="auto"/>
      </w:divBdr>
    </w:div>
    <w:div w:id="438065411">
      <w:bodyDiv w:val="1"/>
      <w:marLeft w:val="0"/>
      <w:marRight w:val="0"/>
      <w:marTop w:val="0"/>
      <w:marBottom w:val="0"/>
      <w:divBdr>
        <w:top w:val="none" w:sz="0" w:space="0" w:color="auto"/>
        <w:left w:val="none" w:sz="0" w:space="0" w:color="auto"/>
        <w:bottom w:val="none" w:sz="0" w:space="0" w:color="auto"/>
        <w:right w:val="none" w:sz="0" w:space="0" w:color="auto"/>
      </w:divBdr>
    </w:div>
    <w:div w:id="438065640">
      <w:bodyDiv w:val="1"/>
      <w:marLeft w:val="0"/>
      <w:marRight w:val="0"/>
      <w:marTop w:val="0"/>
      <w:marBottom w:val="0"/>
      <w:divBdr>
        <w:top w:val="none" w:sz="0" w:space="0" w:color="auto"/>
        <w:left w:val="none" w:sz="0" w:space="0" w:color="auto"/>
        <w:bottom w:val="none" w:sz="0" w:space="0" w:color="auto"/>
        <w:right w:val="none" w:sz="0" w:space="0" w:color="auto"/>
      </w:divBdr>
    </w:div>
    <w:div w:id="438304856">
      <w:bodyDiv w:val="1"/>
      <w:marLeft w:val="0"/>
      <w:marRight w:val="0"/>
      <w:marTop w:val="0"/>
      <w:marBottom w:val="0"/>
      <w:divBdr>
        <w:top w:val="none" w:sz="0" w:space="0" w:color="auto"/>
        <w:left w:val="none" w:sz="0" w:space="0" w:color="auto"/>
        <w:bottom w:val="none" w:sz="0" w:space="0" w:color="auto"/>
        <w:right w:val="none" w:sz="0" w:space="0" w:color="auto"/>
      </w:divBdr>
    </w:div>
    <w:div w:id="438329788">
      <w:bodyDiv w:val="1"/>
      <w:marLeft w:val="0"/>
      <w:marRight w:val="0"/>
      <w:marTop w:val="0"/>
      <w:marBottom w:val="0"/>
      <w:divBdr>
        <w:top w:val="none" w:sz="0" w:space="0" w:color="auto"/>
        <w:left w:val="none" w:sz="0" w:space="0" w:color="auto"/>
        <w:bottom w:val="none" w:sz="0" w:space="0" w:color="auto"/>
        <w:right w:val="none" w:sz="0" w:space="0" w:color="auto"/>
      </w:divBdr>
    </w:div>
    <w:div w:id="438332399">
      <w:bodyDiv w:val="1"/>
      <w:marLeft w:val="0"/>
      <w:marRight w:val="0"/>
      <w:marTop w:val="0"/>
      <w:marBottom w:val="0"/>
      <w:divBdr>
        <w:top w:val="none" w:sz="0" w:space="0" w:color="auto"/>
        <w:left w:val="none" w:sz="0" w:space="0" w:color="auto"/>
        <w:bottom w:val="none" w:sz="0" w:space="0" w:color="auto"/>
        <w:right w:val="none" w:sz="0" w:space="0" w:color="auto"/>
      </w:divBdr>
    </w:div>
    <w:div w:id="438377179">
      <w:bodyDiv w:val="1"/>
      <w:marLeft w:val="0"/>
      <w:marRight w:val="0"/>
      <w:marTop w:val="0"/>
      <w:marBottom w:val="0"/>
      <w:divBdr>
        <w:top w:val="none" w:sz="0" w:space="0" w:color="auto"/>
        <w:left w:val="none" w:sz="0" w:space="0" w:color="auto"/>
        <w:bottom w:val="none" w:sz="0" w:space="0" w:color="auto"/>
        <w:right w:val="none" w:sz="0" w:space="0" w:color="auto"/>
      </w:divBdr>
    </w:div>
    <w:div w:id="438448894">
      <w:bodyDiv w:val="1"/>
      <w:marLeft w:val="0"/>
      <w:marRight w:val="0"/>
      <w:marTop w:val="0"/>
      <w:marBottom w:val="0"/>
      <w:divBdr>
        <w:top w:val="none" w:sz="0" w:space="0" w:color="auto"/>
        <w:left w:val="none" w:sz="0" w:space="0" w:color="auto"/>
        <w:bottom w:val="none" w:sz="0" w:space="0" w:color="auto"/>
        <w:right w:val="none" w:sz="0" w:space="0" w:color="auto"/>
      </w:divBdr>
    </w:div>
    <w:div w:id="438454693">
      <w:bodyDiv w:val="1"/>
      <w:marLeft w:val="0"/>
      <w:marRight w:val="0"/>
      <w:marTop w:val="0"/>
      <w:marBottom w:val="0"/>
      <w:divBdr>
        <w:top w:val="none" w:sz="0" w:space="0" w:color="auto"/>
        <w:left w:val="none" w:sz="0" w:space="0" w:color="auto"/>
        <w:bottom w:val="none" w:sz="0" w:space="0" w:color="auto"/>
        <w:right w:val="none" w:sz="0" w:space="0" w:color="auto"/>
      </w:divBdr>
    </w:div>
    <w:div w:id="438574667">
      <w:bodyDiv w:val="1"/>
      <w:marLeft w:val="0"/>
      <w:marRight w:val="0"/>
      <w:marTop w:val="0"/>
      <w:marBottom w:val="0"/>
      <w:divBdr>
        <w:top w:val="none" w:sz="0" w:space="0" w:color="auto"/>
        <w:left w:val="none" w:sz="0" w:space="0" w:color="auto"/>
        <w:bottom w:val="none" w:sz="0" w:space="0" w:color="auto"/>
        <w:right w:val="none" w:sz="0" w:space="0" w:color="auto"/>
      </w:divBdr>
    </w:div>
    <w:div w:id="438599282">
      <w:bodyDiv w:val="1"/>
      <w:marLeft w:val="0"/>
      <w:marRight w:val="0"/>
      <w:marTop w:val="0"/>
      <w:marBottom w:val="0"/>
      <w:divBdr>
        <w:top w:val="none" w:sz="0" w:space="0" w:color="auto"/>
        <w:left w:val="none" w:sz="0" w:space="0" w:color="auto"/>
        <w:bottom w:val="none" w:sz="0" w:space="0" w:color="auto"/>
        <w:right w:val="none" w:sz="0" w:space="0" w:color="auto"/>
      </w:divBdr>
    </w:div>
    <w:div w:id="438792150">
      <w:bodyDiv w:val="1"/>
      <w:marLeft w:val="0"/>
      <w:marRight w:val="0"/>
      <w:marTop w:val="0"/>
      <w:marBottom w:val="0"/>
      <w:divBdr>
        <w:top w:val="none" w:sz="0" w:space="0" w:color="auto"/>
        <w:left w:val="none" w:sz="0" w:space="0" w:color="auto"/>
        <w:bottom w:val="none" w:sz="0" w:space="0" w:color="auto"/>
        <w:right w:val="none" w:sz="0" w:space="0" w:color="auto"/>
      </w:divBdr>
    </w:div>
    <w:div w:id="438988483">
      <w:bodyDiv w:val="1"/>
      <w:marLeft w:val="0"/>
      <w:marRight w:val="0"/>
      <w:marTop w:val="0"/>
      <w:marBottom w:val="0"/>
      <w:divBdr>
        <w:top w:val="none" w:sz="0" w:space="0" w:color="auto"/>
        <w:left w:val="none" w:sz="0" w:space="0" w:color="auto"/>
        <w:bottom w:val="none" w:sz="0" w:space="0" w:color="auto"/>
        <w:right w:val="none" w:sz="0" w:space="0" w:color="auto"/>
      </w:divBdr>
    </w:div>
    <w:div w:id="439029554">
      <w:bodyDiv w:val="1"/>
      <w:marLeft w:val="0"/>
      <w:marRight w:val="0"/>
      <w:marTop w:val="0"/>
      <w:marBottom w:val="0"/>
      <w:divBdr>
        <w:top w:val="none" w:sz="0" w:space="0" w:color="auto"/>
        <w:left w:val="none" w:sz="0" w:space="0" w:color="auto"/>
        <w:bottom w:val="none" w:sz="0" w:space="0" w:color="auto"/>
        <w:right w:val="none" w:sz="0" w:space="0" w:color="auto"/>
      </w:divBdr>
    </w:div>
    <w:div w:id="439029707">
      <w:bodyDiv w:val="1"/>
      <w:marLeft w:val="0"/>
      <w:marRight w:val="0"/>
      <w:marTop w:val="0"/>
      <w:marBottom w:val="0"/>
      <w:divBdr>
        <w:top w:val="none" w:sz="0" w:space="0" w:color="auto"/>
        <w:left w:val="none" w:sz="0" w:space="0" w:color="auto"/>
        <w:bottom w:val="none" w:sz="0" w:space="0" w:color="auto"/>
        <w:right w:val="none" w:sz="0" w:space="0" w:color="auto"/>
      </w:divBdr>
    </w:div>
    <w:div w:id="439030867">
      <w:bodyDiv w:val="1"/>
      <w:marLeft w:val="0"/>
      <w:marRight w:val="0"/>
      <w:marTop w:val="0"/>
      <w:marBottom w:val="0"/>
      <w:divBdr>
        <w:top w:val="none" w:sz="0" w:space="0" w:color="auto"/>
        <w:left w:val="none" w:sz="0" w:space="0" w:color="auto"/>
        <w:bottom w:val="none" w:sz="0" w:space="0" w:color="auto"/>
        <w:right w:val="none" w:sz="0" w:space="0" w:color="auto"/>
      </w:divBdr>
    </w:div>
    <w:div w:id="439104215">
      <w:bodyDiv w:val="1"/>
      <w:marLeft w:val="0"/>
      <w:marRight w:val="0"/>
      <w:marTop w:val="0"/>
      <w:marBottom w:val="0"/>
      <w:divBdr>
        <w:top w:val="none" w:sz="0" w:space="0" w:color="auto"/>
        <w:left w:val="none" w:sz="0" w:space="0" w:color="auto"/>
        <w:bottom w:val="none" w:sz="0" w:space="0" w:color="auto"/>
        <w:right w:val="none" w:sz="0" w:space="0" w:color="auto"/>
      </w:divBdr>
    </w:div>
    <w:div w:id="439108377">
      <w:bodyDiv w:val="1"/>
      <w:marLeft w:val="0"/>
      <w:marRight w:val="0"/>
      <w:marTop w:val="0"/>
      <w:marBottom w:val="0"/>
      <w:divBdr>
        <w:top w:val="none" w:sz="0" w:space="0" w:color="auto"/>
        <w:left w:val="none" w:sz="0" w:space="0" w:color="auto"/>
        <w:bottom w:val="none" w:sz="0" w:space="0" w:color="auto"/>
        <w:right w:val="none" w:sz="0" w:space="0" w:color="auto"/>
      </w:divBdr>
    </w:div>
    <w:div w:id="439181809">
      <w:bodyDiv w:val="1"/>
      <w:marLeft w:val="0"/>
      <w:marRight w:val="0"/>
      <w:marTop w:val="0"/>
      <w:marBottom w:val="0"/>
      <w:divBdr>
        <w:top w:val="none" w:sz="0" w:space="0" w:color="auto"/>
        <w:left w:val="none" w:sz="0" w:space="0" w:color="auto"/>
        <w:bottom w:val="none" w:sz="0" w:space="0" w:color="auto"/>
        <w:right w:val="none" w:sz="0" w:space="0" w:color="auto"/>
      </w:divBdr>
    </w:div>
    <w:div w:id="439186171">
      <w:bodyDiv w:val="1"/>
      <w:marLeft w:val="0"/>
      <w:marRight w:val="0"/>
      <w:marTop w:val="0"/>
      <w:marBottom w:val="0"/>
      <w:divBdr>
        <w:top w:val="none" w:sz="0" w:space="0" w:color="auto"/>
        <w:left w:val="none" w:sz="0" w:space="0" w:color="auto"/>
        <w:bottom w:val="none" w:sz="0" w:space="0" w:color="auto"/>
        <w:right w:val="none" w:sz="0" w:space="0" w:color="auto"/>
      </w:divBdr>
    </w:div>
    <w:div w:id="439305258">
      <w:bodyDiv w:val="1"/>
      <w:marLeft w:val="0"/>
      <w:marRight w:val="0"/>
      <w:marTop w:val="0"/>
      <w:marBottom w:val="0"/>
      <w:divBdr>
        <w:top w:val="none" w:sz="0" w:space="0" w:color="auto"/>
        <w:left w:val="none" w:sz="0" w:space="0" w:color="auto"/>
        <w:bottom w:val="none" w:sz="0" w:space="0" w:color="auto"/>
        <w:right w:val="none" w:sz="0" w:space="0" w:color="auto"/>
      </w:divBdr>
    </w:div>
    <w:div w:id="439378138">
      <w:bodyDiv w:val="1"/>
      <w:marLeft w:val="0"/>
      <w:marRight w:val="0"/>
      <w:marTop w:val="0"/>
      <w:marBottom w:val="0"/>
      <w:divBdr>
        <w:top w:val="none" w:sz="0" w:space="0" w:color="auto"/>
        <w:left w:val="none" w:sz="0" w:space="0" w:color="auto"/>
        <w:bottom w:val="none" w:sz="0" w:space="0" w:color="auto"/>
        <w:right w:val="none" w:sz="0" w:space="0" w:color="auto"/>
      </w:divBdr>
    </w:div>
    <w:div w:id="439421757">
      <w:bodyDiv w:val="1"/>
      <w:marLeft w:val="0"/>
      <w:marRight w:val="0"/>
      <w:marTop w:val="0"/>
      <w:marBottom w:val="0"/>
      <w:divBdr>
        <w:top w:val="none" w:sz="0" w:space="0" w:color="auto"/>
        <w:left w:val="none" w:sz="0" w:space="0" w:color="auto"/>
        <w:bottom w:val="none" w:sz="0" w:space="0" w:color="auto"/>
        <w:right w:val="none" w:sz="0" w:space="0" w:color="auto"/>
      </w:divBdr>
    </w:div>
    <w:div w:id="439451193">
      <w:bodyDiv w:val="1"/>
      <w:marLeft w:val="0"/>
      <w:marRight w:val="0"/>
      <w:marTop w:val="0"/>
      <w:marBottom w:val="0"/>
      <w:divBdr>
        <w:top w:val="none" w:sz="0" w:space="0" w:color="auto"/>
        <w:left w:val="none" w:sz="0" w:space="0" w:color="auto"/>
        <w:bottom w:val="none" w:sz="0" w:space="0" w:color="auto"/>
        <w:right w:val="none" w:sz="0" w:space="0" w:color="auto"/>
      </w:divBdr>
    </w:div>
    <w:div w:id="439567797">
      <w:bodyDiv w:val="1"/>
      <w:marLeft w:val="0"/>
      <w:marRight w:val="0"/>
      <w:marTop w:val="0"/>
      <w:marBottom w:val="0"/>
      <w:divBdr>
        <w:top w:val="none" w:sz="0" w:space="0" w:color="auto"/>
        <w:left w:val="none" w:sz="0" w:space="0" w:color="auto"/>
        <w:bottom w:val="none" w:sz="0" w:space="0" w:color="auto"/>
        <w:right w:val="none" w:sz="0" w:space="0" w:color="auto"/>
      </w:divBdr>
    </w:div>
    <w:div w:id="439570131">
      <w:bodyDiv w:val="1"/>
      <w:marLeft w:val="0"/>
      <w:marRight w:val="0"/>
      <w:marTop w:val="0"/>
      <w:marBottom w:val="0"/>
      <w:divBdr>
        <w:top w:val="none" w:sz="0" w:space="0" w:color="auto"/>
        <w:left w:val="none" w:sz="0" w:space="0" w:color="auto"/>
        <w:bottom w:val="none" w:sz="0" w:space="0" w:color="auto"/>
        <w:right w:val="none" w:sz="0" w:space="0" w:color="auto"/>
      </w:divBdr>
    </w:div>
    <w:div w:id="439838424">
      <w:bodyDiv w:val="1"/>
      <w:marLeft w:val="0"/>
      <w:marRight w:val="0"/>
      <w:marTop w:val="0"/>
      <w:marBottom w:val="0"/>
      <w:divBdr>
        <w:top w:val="none" w:sz="0" w:space="0" w:color="auto"/>
        <w:left w:val="none" w:sz="0" w:space="0" w:color="auto"/>
        <w:bottom w:val="none" w:sz="0" w:space="0" w:color="auto"/>
        <w:right w:val="none" w:sz="0" w:space="0" w:color="auto"/>
      </w:divBdr>
    </w:div>
    <w:div w:id="439883365">
      <w:bodyDiv w:val="1"/>
      <w:marLeft w:val="0"/>
      <w:marRight w:val="0"/>
      <w:marTop w:val="0"/>
      <w:marBottom w:val="0"/>
      <w:divBdr>
        <w:top w:val="none" w:sz="0" w:space="0" w:color="auto"/>
        <w:left w:val="none" w:sz="0" w:space="0" w:color="auto"/>
        <w:bottom w:val="none" w:sz="0" w:space="0" w:color="auto"/>
        <w:right w:val="none" w:sz="0" w:space="0" w:color="auto"/>
      </w:divBdr>
    </w:div>
    <w:div w:id="440104054">
      <w:bodyDiv w:val="1"/>
      <w:marLeft w:val="0"/>
      <w:marRight w:val="0"/>
      <w:marTop w:val="0"/>
      <w:marBottom w:val="0"/>
      <w:divBdr>
        <w:top w:val="none" w:sz="0" w:space="0" w:color="auto"/>
        <w:left w:val="none" w:sz="0" w:space="0" w:color="auto"/>
        <w:bottom w:val="none" w:sz="0" w:space="0" w:color="auto"/>
        <w:right w:val="none" w:sz="0" w:space="0" w:color="auto"/>
      </w:divBdr>
    </w:div>
    <w:div w:id="440105137">
      <w:bodyDiv w:val="1"/>
      <w:marLeft w:val="0"/>
      <w:marRight w:val="0"/>
      <w:marTop w:val="0"/>
      <w:marBottom w:val="0"/>
      <w:divBdr>
        <w:top w:val="none" w:sz="0" w:space="0" w:color="auto"/>
        <w:left w:val="none" w:sz="0" w:space="0" w:color="auto"/>
        <w:bottom w:val="none" w:sz="0" w:space="0" w:color="auto"/>
        <w:right w:val="none" w:sz="0" w:space="0" w:color="auto"/>
      </w:divBdr>
    </w:div>
    <w:div w:id="440341327">
      <w:bodyDiv w:val="1"/>
      <w:marLeft w:val="0"/>
      <w:marRight w:val="0"/>
      <w:marTop w:val="0"/>
      <w:marBottom w:val="0"/>
      <w:divBdr>
        <w:top w:val="none" w:sz="0" w:space="0" w:color="auto"/>
        <w:left w:val="none" w:sz="0" w:space="0" w:color="auto"/>
        <w:bottom w:val="none" w:sz="0" w:space="0" w:color="auto"/>
        <w:right w:val="none" w:sz="0" w:space="0" w:color="auto"/>
      </w:divBdr>
    </w:div>
    <w:div w:id="440347386">
      <w:bodyDiv w:val="1"/>
      <w:marLeft w:val="0"/>
      <w:marRight w:val="0"/>
      <w:marTop w:val="0"/>
      <w:marBottom w:val="0"/>
      <w:divBdr>
        <w:top w:val="none" w:sz="0" w:space="0" w:color="auto"/>
        <w:left w:val="none" w:sz="0" w:space="0" w:color="auto"/>
        <w:bottom w:val="none" w:sz="0" w:space="0" w:color="auto"/>
        <w:right w:val="none" w:sz="0" w:space="0" w:color="auto"/>
      </w:divBdr>
    </w:div>
    <w:div w:id="440417936">
      <w:bodyDiv w:val="1"/>
      <w:marLeft w:val="0"/>
      <w:marRight w:val="0"/>
      <w:marTop w:val="0"/>
      <w:marBottom w:val="0"/>
      <w:divBdr>
        <w:top w:val="none" w:sz="0" w:space="0" w:color="auto"/>
        <w:left w:val="none" w:sz="0" w:space="0" w:color="auto"/>
        <w:bottom w:val="none" w:sz="0" w:space="0" w:color="auto"/>
        <w:right w:val="none" w:sz="0" w:space="0" w:color="auto"/>
      </w:divBdr>
    </w:div>
    <w:div w:id="440607410">
      <w:bodyDiv w:val="1"/>
      <w:marLeft w:val="0"/>
      <w:marRight w:val="0"/>
      <w:marTop w:val="0"/>
      <w:marBottom w:val="0"/>
      <w:divBdr>
        <w:top w:val="none" w:sz="0" w:space="0" w:color="auto"/>
        <w:left w:val="none" w:sz="0" w:space="0" w:color="auto"/>
        <w:bottom w:val="none" w:sz="0" w:space="0" w:color="auto"/>
        <w:right w:val="none" w:sz="0" w:space="0" w:color="auto"/>
      </w:divBdr>
    </w:div>
    <w:div w:id="440876200">
      <w:bodyDiv w:val="1"/>
      <w:marLeft w:val="0"/>
      <w:marRight w:val="0"/>
      <w:marTop w:val="0"/>
      <w:marBottom w:val="0"/>
      <w:divBdr>
        <w:top w:val="none" w:sz="0" w:space="0" w:color="auto"/>
        <w:left w:val="none" w:sz="0" w:space="0" w:color="auto"/>
        <w:bottom w:val="none" w:sz="0" w:space="0" w:color="auto"/>
        <w:right w:val="none" w:sz="0" w:space="0" w:color="auto"/>
      </w:divBdr>
    </w:div>
    <w:div w:id="440878281">
      <w:bodyDiv w:val="1"/>
      <w:marLeft w:val="0"/>
      <w:marRight w:val="0"/>
      <w:marTop w:val="0"/>
      <w:marBottom w:val="0"/>
      <w:divBdr>
        <w:top w:val="none" w:sz="0" w:space="0" w:color="auto"/>
        <w:left w:val="none" w:sz="0" w:space="0" w:color="auto"/>
        <w:bottom w:val="none" w:sz="0" w:space="0" w:color="auto"/>
        <w:right w:val="none" w:sz="0" w:space="0" w:color="auto"/>
      </w:divBdr>
    </w:div>
    <w:div w:id="440957135">
      <w:bodyDiv w:val="1"/>
      <w:marLeft w:val="0"/>
      <w:marRight w:val="0"/>
      <w:marTop w:val="0"/>
      <w:marBottom w:val="0"/>
      <w:divBdr>
        <w:top w:val="none" w:sz="0" w:space="0" w:color="auto"/>
        <w:left w:val="none" w:sz="0" w:space="0" w:color="auto"/>
        <w:bottom w:val="none" w:sz="0" w:space="0" w:color="auto"/>
        <w:right w:val="none" w:sz="0" w:space="0" w:color="auto"/>
      </w:divBdr>
    </w:div>
    <w:div w:id="440957497">
      <w:bodyDiv w:val="1"/>
      <w:marLeft w:val="0"/>
      <w:marRight w:val="0"/>
      <w:marTop w:val="0"/>
      <w:marBottom w:val="0"/>
      <w:divBdr>
        <w:top w:val="none" w:sz="0" w:space="0" w:color="auto"/>
        <w:left w:val="none" w:sz="0" w:space="0" w:color="auto"/>
        <w:bottom w:val="none" w:sz="0" w:space="0" w:color="auto"/>
        <w:right w:val="none" w:sz="0" w:space="0" w:color="auto"/>
      </w:divBdr>
    </w:div>
    <w:div w:id="440996461">
      <w:bodyDiv w:val="1"/>
      <w:marLeft w:val="0"/>
      <w:marRight w:val="0"/>
      <w:marTop w:val="0"/>
      <w:marBottom w:val="0"/>
      <w:divBdr>
        <w:top w:val="none" w:sz="0" w:space="0" w:color="auto"/>
        <w:left w:val="none" w:sz="0" w:space="0" w:color="auto"/>
        <w:bottom w:val="none" w:sz="0" w:space="0" w:color="auto"/>
        <w:right w:val="none" w:sz="0" w:space="0" w:color="auto"/>
      </w:divBdr>
    </w:div>
    <w:div w:id="441070314">
      <w:bodyDiv w:val="1"/>
      <w:marLeft w:val="0"/>
      <w:marRight w:val="0"/>
      <w:marTop w:val="0"/>
      <w:marBottom w:val="0"/>
      <w:divBdr>
        <w:top w:val="none" w:sz="0" w:space="0" w:color="auto"/>
        <w:left w:val="none" w:sz="0" w:space="0" w:color="auto"/>
        <w:bottom w:val="none" w:sz="0" w:space="0" w:color="auto"/>
        <w:right w:val="none" w:sz="0" w:space="0" w:color="auto"/>
      </w:divBdr>
    </w:div>
    <w:div w:id="441146703">
      <w:bodyDiv w:val="1"/>
      <w:marLeft w:val="0"/>
      <w:marRight w:val="0"/>
      <w:marTop w:val="0"/>
      <w:marBottom w:val="0"/>
      <w:divBdr>
        <w:top w:val="none" w:sz="0" w:space="0" w:color="auto"/>
        <w:left w:val="none" w:sz="0" w:space="0" w:color="auto"/>
        <w:bottom w:val="none" w:sz="0" w:space="0" w:color="auto"/>
        <w:right w:val="none" w:sz="0" w:space="0" w:color="auto"/>
      </w:divBdr>
    </w:div>
    <w:div w:id="441193065">
      <w:bodyDiv w:val="1"/>
      <w:marLeft w:val="0"/>
      <w:marRight w:val="0"/>
      <w:marTop w:val="0"/>
      <w:marBottom w:val="0"/>
      <w:divBdr>
        <w:top w:val="none" w:sz="0" w:space="0" w:color="auto"/>
        <w:left w:val="none" w:sz="0" w:space="0" w:color="auto"/>
        <w:bottom w:val="none" w:sz="0" w:space="0" w:color="auto"/>
        <w:right w:val="none" w:sz="0" w:space="0" w:color="auto"/>
      </w:divBdr>
    </w:div>
    <w:div w:id="441266493">
      <w:bodyDiv w:val="1"/>
      <w:marLeft w:val="0"/>
      <w:marRight w:val="0"/>
      <w:marTop w:val="0"/>
      <w:marBottom w:val="0"/>
      <w:divBdr>
        <w:top w:val="none" w:sz="0" w:space="0" w:color="auto"/>
        <w:left w:val="none" w:sz="0" w:space="0" w:color="auto"/>
        <w:bottom w:val="none" w:sz="0" w:space="0" w:color="auto"/>
        <w:right w:val="none" w:sz="0" w:space="0" w:color="auto"/>
      </w:divBdr>
    </w:div>
    <w:div w:id="441337681">
      <w:bodyDiv w:val="1"/>
      <w:marLeft w:val="0"/>
      <w:marRight w:val="0"/>
      <w:marTop w:val="0"/>
      <w:marBottom w:val="0"/>
      <w:divBdr>
        <w:top w:val="none" w:sz="0" w:space="0" w:color="auto"/>
        <w:left w:val="none" w:sz="0" w:space="0" w:color="auto"/>
        <w:bottom w:val="none" w:sz="0" w:space="0" w:color="auto"/>
        <w:right w:val="none" w:sz="0" w:space="0" w:color="auto"/>
      </w:divBdr>
    </w:div>
    <w:div w:id="441387214">
      <w:bodyDiv w:val="1"/>
      <w:marLeft w:val="0"/>
      <w:marRight w:val="0"/>
      <w:marTop w:val="0"/>
      <w:marBottom w:val="0"/>
      <w:divBdr>
        <w:top w:val="none" w:sz="0" w:space="0" w:color="auto"/>
        <w:left w:val="none" w:sz="0" w:space="0" w:color="auto"/>
        <w:bottom w:val="none" w:sz="0" w:space="0" w:color="auto"/>
        <w:right w:val="none" w:sz="0" w:space="0" w:color="auto"/>
      </w:divBdr>
    </w:div>
    <w:div w:id="441462049">
      <w:bodyDiv w:val="1"/>
      <w:marLeft w:val="0"/>
      <w:marRight w:val="0"/>
      <w:marTop w:val="0"/>
      <w:marBottom w:val="0"/>
      <w:divBdr>
        <w:top w:val="none" w:sz="0" w:space="0" w:color="auto"/>
        <w:left w:val="none" w:sz="0" w:space="0" w:color="auto"/>
        <w:bottom w:val="none" w:sz="0" w:space="0" w:color="auto"/>
        <w:right w:val="none" w:sz="0" w:space="0" w:color="auto"/>
      </w:divBdr>
    </w:div>
    <w:div w:id="441463997">
      <w:bodyDiv w:val="1"/>
      <w:marLeft w:val="0"/>
      <w:marRight w:val="0"/>
      <w:marTop w:val="0"/>
      <w:marBottom w:val="0"/>
      <w:divBdr>
        <w:top w:val="none" w:sz="0" w:space="0" w:color="auto"/>
        <w:left w:val="none" w:sz="0" w:space="0" w:color="auto"/>
        <w:bottom w:val="none" w:sz="0" w:space="0" w:color="auto"/>
        <w:right w:val="none" w:sz="0" w:space="0" w:color="auto"/>
      </w:divBdr>
    </w:div>
    <w:div w:id="441608790">
      <w:bodyDiv w:val="1"/>
      <w:marLeft w:val="0"/>
      <w:marRight w:val="0"/>
      <w:marTop w:val="0"/>
      <w:marBottom w:val="0"/>
      <w:divBdr>
        <w:top w:val="none" w:sz="0" w:space="0" w:color="auto"/>
        <w:left w:val="none" w:sz="0" w:space="0" w:color="auto"/>
        <w:bottom w:val="none" w:sz="0" w:space="0" w:color="auto"/>
        <w:right w:val="none" w:sz="0" w:space="0" w:color="auto"/>
      </w:divBdr>
    </w:div>
    <w:div w:id="441649436">
      <w:bodyDiv w:val="1"/>
      <w:marLeft w:val="0"/>
      <w:marRight w:val="0"/>
      <w:marTop w:val="0"/>
      <w:marBottom w:val="0"/>
      <w:divBdr>
        <w:top w:val="none" w:sz="0" w:space="0" w:color="auto"/>
        <w:left w:val="none" w:sz="0" w:space="0" w:color="auto"/>
        <w:bottom w:val="none" w:sz="0" w:space="0" w:color="auto"/>
        <w:right w:val="none" w:sz="0" w:space="0" w:color="auto"/>
      </w:divBdr>
    </w:div>
    <w:div w:id="441657699">
      <w:bodyDiv w:val="1"/>
      <w:marLeft w:val="0"/>
      <w:marRight w:val="0"/>
      <w:marTop w:val="0"/>
      <w:marBottom w:val="0"/>
      <w:divBdr>
        <w:top w:val="none" w:sz="0" w:space="0" w:color="auto"/>
        <w:left w:val="none" w:sz="0" w:space="0" w:color="auto"/>
        <w:bottom w:val="none" w:sz="0" w:space="0" w:color="auto"/>
        <w:right w:val="none" w:sz="0" w:space="0" w:color="auto"/>
      </w:divBdr>
    </w:div>
    <w:div w:id="441725755">
      <w:bodyDiv w:val="1"/>
      <w:marLeft w:val="0"/>
      <w:marRight w:val="0"/>
      <w:marTop w:val="0"/>
      <w:marBottom w:val="0"/>
      <w:divBdr>
        <w:top w:val="none" w:sz="0" w:space="0" w:color="auto"/>
        <w:left w:val="none" w:sz="0" w:space="0" w:color="auto"/>
        <w:bottom w:val="none" w:sz="0" w:space="0" w:color="auto"/>
        <w:right w:val="none" w:sz="0" w:space="0" w:color="auto"/>
      </w:divBdr>
    </w:div>
    <w:div w:id="441732850">
      <w:bodyDiv w:val="1"/>
      <w:marLeft w:val="0"/>
      <w:marRight w:val="0"/>
      <w:marTop w:val="0"/>
      <w:marBottom w:val="0"/>
      <w:divBdr>
        <w:top w:val="none" w:sz="0" w:space="0" w:color="auto"/>
        <w:left w:val="none" w:sz="0" w:space="0" w:color="auto"/>
        <w:bottom w:val="none" w:sz="0" w:space="0" w:color="auto"/>
        <w:right w:val="none" w:sz="0" w:space="0" w:color="auto"/>
      </w:divBdr>
    </w:div>
    <w:div w:id="441799715">
      <w:bodyDiv w:val="1"/>
      <w:marLeft w:val="0"/>
      <w:marRight w:val="0"/>
      <w:marTop w:val="0"/>
      <w:marBottom w:val="0"/>
      <w:divBdr>
        <w:top w:val="none" w:sz="0" w:space="0" w:color="auto"/>
        <w:left w:val="none" w:sz="0" w:space="0" w:color="auto"/>
        <w:bottom w:val="none" w:sz="0" w:space="0" w:color="auto"/>
        <w:right w:val="none" w:sz="0" w:space="0" w:color="auto"/>
      </w:divBdr>
    </w:div>
    <w:div w:id="441807111">
      <w:bodyDiv w:val="1"/>
      <w:marLeft w:val="0"/>
      <w:marRight w:val="0"/>
      <w:marTop w:val="0"/>
      <w:marBottom w:val="0"/>
      <w:divBdr>
        <w:top w:val="none" w:sz="0" w:space="0" w:color="auto"/>
        <w:left w:val="none" w:sz="0" w:space="0" w:color="auto"/>
        <w:bottom w:val="none" w:sz="0" w:space="0" w:color="auto"/>
        <w:right w:val="none" w:sz="0" w:space="0" w:color="auto"/>
      </w:divBdr>
    </w:div>
    <w:div w:id="441850878">
      <w:bodyDiv w:val="1"/>
      <w:marLeft w:val="0"/>
      <w:marRight w:val="0"/>
      <w:marTop w:val="0"/>
      <w:marBottom w:val="0"/>
      <w:divBdr>
        <w:top w:val="none" w:sz="0" w:space="0" w:color="auto"/>
        <w:left w:val="none" w:sz="0" w:space="0" w:color="auto"/>
        <w:bottom w:val="none" w:sz="0" w:space="0" w:color="auto"/>
        <w:right w:val="none" w:sz="0" w:space="0" w:color="auto"/>
      </w:divBdr>
    </w:div>
    <w:div w:id="441923557">
      <w:bodyDiv w:val="1"/>
      <w:marLeft w:val="0"/>
      <w:marRight w:val="0"/>
      <w:marTop w:val="0"/>
      <w:marBottom w:val="0"/>
      <w:divBdr>
        <w:top w:val="none" w:sz="0" w:space="0" w:color="auto"/>
        <w:left w:val="none" w:sz="0" w:space="0" w:color="auto"/>
        <w:bottom w:val="none" w:sz="0" w:space="0" w:color="auto"/>
        <w:right w:val="none" w:sz="0" w:space="0" w:color="auto"/>
      </w:divBdr>
    </w:div>
    <w:div w:id="441924469">
      <w:bodyDiv w:val="1"/>
      <w:marLeft w:val="0"/>
      <w:marRight w:val="0"/>
      <w:marTop w:val="0"/>
      <w:marBottom w:val="0"/>
      <w:divBdr>
        <w:top w:val="none" w:sz="0" w:space="0" w:color="auto"/>
        <w:left w:val="none" w:sz="0" w:space="0" w:color="auto"/>
        <w:bottom w:val="none" w:sz="0" w:space="0" w:color="auto"/>
        <w:right w:val="none" w:sz="0" w:space="0" w:color="auto"/>
      </w:divBdr>
    </w:div>
    <w:div w:id="442118161">
      <w:bodyDiv w:val="1"/>
      <w:marLeft w:val="0"/>
      <w:marRight w:val="0"/>
      <w:marTop w:val="0"/>
      <w:marBottom w:val="0"/>
      <w:divBdr>
        <w:top w:val="none" w:sz="0" w:space="0" w:color="auto"/>
        <w:left w:val="none" w:sz="0" w:space="0" w:color="auto"/>
        <w:bottom w:val="none" w:sz="0" w:space="0" w:color="auto"/>
        <w:right w:val="none" w:sz="0" w:space="0" w:color="auto"/>
      </w:divBdr>
    </w:div>
    <w:div w:id="442238026">
      <w:bodyDiv w:val="1"/>
      <w:marLeft w:val="0"/>
      <w:marRight w:val="0"/>
      <w:marTop w:val="0"/>
      <w:marBottom w:val="0"/>
      <w:divBdr>
        <w:top w:val="none" w:sz="0" w:space="0" w:color="auto"/>
        <w:left w:val="none" w:sz="0" w:space="0" w:color="auto"/>
        <w:bottom w:val="none" w:sz="0" w:space="0" w:color="auto"/>
        <w:right w:val="none" w:sz="0" w:space="0" w:color="auto"/>
      </w:divBdr>
    </w:div>
    <w:div w:id="442380444">
      <w:bodyDiv w:val="1"/>
      <w:marLeft w:val="0"/>
      <w:marRight w:val="0"/>
      <w:marTop w:val="0"/>
      <w:marBottom w:val="0"/>
      <w:divBdr>
        <w:top w:val="none" w:sz="0" w:space="0" w:color="auto"/>
        <w:left w:val="none" w:sz="0" w:space="0" w:color="auto"/>
        <w:bottom w:val="none" w:sz="0" w:space="0" w:color="auto"/>
        <w:right w:val="none" w:sz="0" w:space="0" w:color="auto"/>
      </w:divBdr>
    </w:div>
    <w:div w:id="442385989">
      <w:bodyDiv w:val="1"/>
      <w:marLeft w:val="0"/>
      <w:marRight w:val="0"/>
      <w:marTop w:val="0"/>
      <w:marBottom w:val="0"/>
      <w:divBdr>
        <w:top w:val="none" w:sz="0" w:space="0" w:color="auto"/>
        <w:left w:val="none" w:sz="0" w:space="0" w:color="auto"/>
        <w:bottom w:val="none" w:sz="0" w:space="0" w:color="auto"/>
        <w:right w:val="none" w:sz="0" w:space="0" w:color="auto"/>
      </w:divBdr>
    </w:div>
    <w:div w:id="442455489">
      <w:bodyDiv w:val="1"/>
      <w:marLeft w:val="0"/>
      <w:marRight w:val="0"/>
      <w:marTop w:val="0"/>
      <w:marBottom w:val="0"/>
      <w:divBdr>
        <w:top w:val="none" w:sz="0" w:space="0" w:color="auto"/>
        <w:left w:val="none" w:sz="0" w:space="0" w:color="auto"/>
        <w:bottom w:val="none" w:sz="0" w:space="0" w:color="auto"/>
        <w:right w:val="none" w:sz="0" w:space="0" w:color="auto"/>
      </w:divBdr>
    </w:div>
    <w:div w:id="442456594">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2696972">
      <w:bodyDiv w:val="1"/>
      <w:marLeft w:val="0"/>
      <w:marRight w:val="0"/>
      <w:marTop w:val="0"/>
      <w:marBottom w:val="0"/>
      <w:divBdr>
        <w:top w:val="none" w:sz="0" w:space="0" w:color="auto"/>
        <w:left w:val="none" w:sz="0" w:space="0" w:color="auto"/>
        <w:bottom w:val="none" w:sz="0" w:space="0" w:color="auto"/>
        <w:right w:val="none" w:sz="0" w:space="0" w:color="auto"/>
      </w:divBdr>
    </w:div>
    <w:div w:id="442698182">
      <w:bodyDiv w:val="1"/>
      <w:marLeft w:val="0"/>
      <w:marRight w:val="0"/>
      <w:marTop w:val="0"/>
      <w:marBottom w:val="0"/>
      <w:divBdr>
        <w:top w:val="none" w:sz="0" w:space="0" w:color="auto"/>
        <w:left w:val="none" w:sz="0" w:space="0" w:color="auto"/>
        <w:bottom w:val="none" w:sz="0" w:space="0" w:color="auto"/>
        <w:right w:val="none" w:sz="0" w:space="0" w:color="auto"/>
      </w:divBdr>
    </w:div>
    <w:div w:id="442727945">
      <w:bodyDiv w:val="1"/>
      <w:marLeft w:val="0"/>
      <w:marRight w:val="0"/>
      <w:marTop w:val="0"/>
      <w:marBottom w:val="0"/>
      <w:divBdr>
        <w:top w:val="none" w:sz="0" w:space="0" w:color="auto"/>
        <w:left w:val="none" w:sz="0" w:space="0" w:color="auto"/>
        <w:bottom w:val="none" w:sz="0" w:space="0" w:color="auto"/>
        <w:right w:val="none" w:sz="0" w:space="0" w:color="auto"/>
      </w:divBdr>
    </w:div>
    <w:div w:id="442917581">
      <w:bodyDiv w:val="1"/>
      <w:marLeft w:val="0"/>
      <w:marRight w:val="0"/>
      <w:marTop w:val="0"/>
      <w:marBottom w:val="0"/>
      <w:divBdr>
        <w:top w:val="none" w:sz="0" w:space="0" w:color="auto"/>
        <w:left w:val="none" w:sz="0" w:space="0" w:color="auto"/>
        <w:bottom w:val="none" w:sz="0" w:space="0" w:color="auto"/>
        <w:right w:val="none" w:sz="0" w:space="0" w:color="auto"/>
      </w:divBdr>
    </w:div>
    <w:div w:id="442919072">
      <w:bodyDiv w:val="1"/>
      <w:marLeft w:val="0"/>
      <w:marRight w:val="0"/>
      <w:marTop w:val="0"/>
      <w:marBottom w:val="0"/>
      <w:divBdr>
        <w:top w:val="none" w:sz="0" w:space="0" w:color="auto"/>
        <w:left w:val="none" w:sz="0" w:space="0" w:color="auto"/>
        <w:bottom w:val="none" w:sz="0" w:space="0" w:color="auto"/>
        <w:right w:val="none" w:sz="0" w:space="0" w:color="auto"/>
      </w:divBdr>
    </w:div>
    <w:div w:id="442960934">
      <w:bodyDiv w:val="1"/>
      <w:marLeft w:val="0"/>
      <w:marRight w:val="0"/>
      <w:marTop w:val="0"/>
      <w:marBottom w:val="0"/>
      <w:divBdr>
        <w:top w:val="none" w:sz="0" w:space="0" w:color="auto"/>
        <w:left w:val="none" w:sz="0" w:space="0" w:color="auto"/>
        <w:bottom w:val="none" w:sz="0" w:space="0" w:color="auto"/>
        <w:right w:val="none" w:sz="0" w:space="0" w:color="auto"/>
      </w:divBdr>
    </w:div>
    <w:div w:id="442964392">
      <w:bodyDiv w:val="1"/>
      <w:marLeft w:val="0"/>
      <w:marRight w:val="0"/>
      <w:marTop w:val="0"/>
      <w:marBottom w:val="0"/>
      <w:divBdr>
        <w:top w:val="none" w:sz="0" w:space="0" w:color="auto"/>
        <w:left w:val="none" w:sz="0" w:space="0" w:color="auto"/>
        <w:bottom w:val="none" w:sz="0" w:space="0" w:color="auto"/>
        <w:right w:val="none" w:sz="0" w:space="0" w:color="auto"/>
      </w:divBdr>
    </w:div>
    <w:div w:id="443110824">
      <w:bodyDiv w:val="1"/>
      <w:marLeft w:val="0"/>
      <w:marRight w:val="0"/>
      <w:marTop w:val="0"/>
      <w:marBottom w:val="0"/>
      <w:divBdr>
        <w:top w:val="none" w:sz="0" w:space="0" w:color="auto"/>
        <w:left w:val="none" w:sz="0" w:space="0" w:color="auto"/>
        <w:bottom w:val="none" w:sz="0" w:space="0" w:color="auto"/>
        <w:right w:val="none" w:sz="0" w:space="0" w:color="auto"/>
      </w:divBdr>
    </w:div>
    <w:div w:id="443118845">
      <w:bodyDiv w:val="1"/>
      <w:marLeft w:val="0"/>
      <w:marRight w:val="0"/>
      <w:marTop w:val="0"/>
      <w:marBottom w:val="0"/>
      <w:divBdr>
        <w:top w:val="none" w:sz="0" w:space="0" w:color="auto"/>
        <w:left w:val="none" w:sz="0" w:space="0" w:color="auto"/>
        <w:bottom w:val="none" w:sz="0" w:space="0" w:color="auto"/>
        <w:right w:val="none" w:sz="0" w:space="0" w:color="auto"/>
      </w:divBdr>
    </w:div>
    <w:div w:id="443160176">
      <w:bodyDiv w:val="1"/>
      <w:marLeft w:val="0"/>
      <w:marRight w:val="0"/>
      <w:marTop w:val="0"/>
      <w:marBottom w:val="0"/>
      <w:divBdr>
        <w:top w:val="none" w:sz="0" w:space="0" w:color="auto"/>
        <w:left w:val="none" w:sz="0" w:space="0" w:color="auto"/>
        <w:bottom w:val="none" w:sz="0" w:space="0" w:color="auto"/>
        <w:right w:val="none" w:sz="0" w:space="0" w:color="auto"/>
      </w:divBdr>
    </w:div>
    <w:div w:id="443310834">
      <w:bodyDiv w:val="1"/>
      <w:marLeft w:val="0"/>
      <w:marRight w:val="0"/>
      <w:marTop w:val="0"/>
      <w:marBottom w:val="0"/>
      <w:divBdr>
        <w:top w:val="none" w:sz="0" w:space="0" w:color="auto"/>
        <w:left w:val="none" w:sz="0" w:space="0" w:color="auto"/>
        <w:bottom w:val="none" w:sz="0" w:space="0" w:color="auto"/>
        <w:right w:val="none" w:sz="0" w:space="0" w:color="auto"/>
      </w:divBdr>
    </w:div>
    <w:div w:id="443423892">
      <w:bodyDiv w:val="1"/>
      <w:marLeft w:val="0"/>
      <w:marRight w:val="0"/>
      <w:marTop w:val="0"/>
      <w:marBottom w:val="0"/>
      <w:divBdr>
        <w:top w:val="none" w:sz="0" w:space="0" w:color="auto"/>
        <w:left w:val="none" w:sz="0" w:space="0" w:color="auto"/>
        <w:bottom w:val="none" w:sz="0" w:space="0" w:color="auto"/>
        <w:right w:val="none" w:sz="0" w:space="0" w:color="auto"/>
      </w:divBdr>
    </w:div>
    <w:div w:id="443426511">
      <w:bodyDiv w:val="1"/>
      <w:marLeft w:val="0"/>
      <w:marRight w:val="0"/>
      <w:marTop w:val="0"/>
      <w:marBottom w:val="0"/>
      <w:divBdr>
        <w:top w:val="none" w:sz="0" w:space="0" w:color="auto"/>
        <w:left w:val="none" w:sz="0" w:space="0" w:color="auto"/>
        <w:bottom w:val="none" w:sz="0" w:space="0" w:color="auto"/>
        <w:right w:val="none" w:sz="0" w:space="0" w:color="auto"/>
      </w:divBdr>
    </w:div>
    <w:div w:id="443616961">
      <w:bodyDiv w:val="1"/>
      <w:marLeft w:val="0"/>
      <w:marRight w:val="0"/>
      <w:marTop w:val="0"/>
      <w:marBottom w:val="0"/>
      <w:divBdr>
        <w:top w:val="none" w:sz="0" w:space="0" w:color="auto"/>
        <w:left w:val="none" w:sz="0" w:space="0" w:color="auto"/>
        <w:bottom w:val="none" w:sz="0" w:space="0" w:color="auto"/>
        <w:right w:val="none" w:sz="0" w:space="0" w:color="auto"/>
      </w:divBdr>
    </w:div>
    <w:div w:id="443622585">
      <w:bodyDiv w:val="1"/>
      <w:marLeft w:val="0"/>
      <w:marRight w:val="0"/>
      <w:marTop w:val="0"/>
      <w:marBottom w:val="0"/>
      <w:divBdr>
        <w:top w:val="none" w:sz="0" w:space="0" w:color="auto"/>
        <w:left w:val="none" w:sz="0" w:space="0" w:color="auto"/>
        <w:bottom w:val="none" w:sz="0" w:space="0" w:color="auto"/>
        <w:right w:val="none" w:sz="0" w:space="0" w:color="auto"/>
      </w:divBdr>
    </w:div>
    <w:div w:id="443622604">
      <w:bodyDiv w:val="1"/>
      <w:marLeft w:val="0"/>
      <w:marRight w:val="0"/>
      <w:marTop w:val="0"/>
      <w:marBottom w:val="0"/>
      <w:divBdr>
        <w:top w:val="none" w:sz="0" w:space="0" w:color="auto"/>
        <w:left w:val="none" w:sz="0" w:space="0" w:color="auto"/>
        <w:bottom w:val="none" w:sz="0" w:space="0" w:color="auto"/>
        <w:right w:val="none" w:sz="0" w:space="0" w:color="auto"/>
      </w:divBdr>
    </w:div>
    <w:div w:id="443689674">
      <w:bodyDiv w:val="1"/>
      <w:marLeft w:val="0"/>
      <w:marRight w:val="0"/>
      <w:marTop w:val="0"/>
      <w:marBottom w:val="0"/>
      <w:divBdr>
        <w:top w:val="none" w:sz="0" w:space="0" w:color="auto"/>
        <w:left w:val="none" w:sz="0" w:space="0" w:color="auto"/>
        <w:bottom w:val="none" w:sz="0" w:space="0" w:color="auto"/>
        <w:right w:val="none" w:sz="0" w:space="0" w:color="auto"/>
      </w:divBdr>
    </w:div>
    <w:div w:id="443696648">
      <w:bodyDiv w:val="1"/>
      <w:marLeft w:val="0"/>
      <w:marRight w:val="0"/>
      <w:marTop w:val="0"/>
      <w:marBottom w:val="0"/>
      <w:divBdr>
        <w:top w:val="none" w:sz="0" w:space="0" w:color="auto"/>
        <w:left w:val="none" w:sz="0" w:space="0" w:color="auto"/>
        <w:bottom w:val="none" w:sz="0" w:space="0" w:color="auto"/>
        <w:right w:val="none" w:sz="0" w:space="0" w:color="auto"/>
      </w:divBdr>
    </w:div>
    <w:div w:id="443883490">
      <w:bodyDiv w:val="1"/>
      <w:marLeft w:val="0"/>
      <w:marRight w:val="0"/>
      <w:marTop w:val="0"/>
      <w:marBottom w:val="0"/>
      <w:divBdr>
        <w:top w:val="none" w:sz="0" w:space="0" w:color="auto"/>
        <w:left w:val="none" w:sz="0" w:space="0" w:color="auto"/>
        <w:bottom w:val="none" w:sz="0" w:space="0" w:color="auto"/>
        <w:right w:val="none" w:sz="0" w:space="0" w:color="auto"/>
      </w:divBdr>
    </w:div>
    <w:div w:id="443885268">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3967477">
      <w:bodyDiv w:val="1"/>
      <w:marLeft w:val="0"/>
      <w:marRight w:val="0"/>
      <w:marTop w:val="0"/>
      <w:marBottom w:val="0"/>
      <w:divBdr>
        <w:top w:val="none" w:sz="0" w:space="0" w:color="auto"/>
        <w:left w:val="none" w:sz="0" w:space="0" w:color="auto"/>
        <w:bottom w:val="none" w:sz="0" w:space="0" w:color="auto"/>
        <w:right w:val="none" w:sz="0" w:space="0" w:color="auto"/>
      </w:divBdr>
    </w:div>
    <w:div w:id="444009005">
      <w:bodyDiv w:val="1"/>
      <w:marLeft w:val="0"/>
      <w:marRight w:val="0"/>
      <w:marTop w:val="0"/>
      <w:marBottom w:val="0"/>
      <w:divBdr>
        <w:top w:val="none" w:sz="0" w:space="0" w:color="auto"/>
        <w:left w:val="none" w:sz="0" w:space="0" w:color="auto"/>
        <w:bottom w:val="none" w:sz="0" w:space="0" w:color="auto"/>
        <w:right w:val="none" w:sz="0" w:space="0" w:color="auto"/>
      </w:divBdr>
    </w:div>
    <w:div w:id="444079879">
      <w:bodyDiv w:val="1"/>
      <w:marLeft w:val="0"/>
      <w:marRight w:val="0"/>
      <w:marTop w:val="0"/>
      <w:marBottom w:val="0"/>
      <w:divBdr>
        <w:top w:val="none" w:sz="0" w:space="0" w:color="auto"/>
        <w:left w:val="none" w:sz="0" w:space="0" w:color="auto"/>
        <w:bottom w:val="none" w:sz="0" w:space="0" w:color="auto"/>
        <w:right w:val="none" w:sz="0" w:space="0" w:color="auto"/>
      </w:divBdr>
    </w:div>
    <w:div w:id="444159733">
      <w:bodyDiv w:val="1"/>
      <w:marLeft w:val="0"/>
      <w:marRight w:val="0"/>
      <w:marTop w:val="0"/>
      <w:marBottom w:val="0"/>
      <w:divBdr>
        <w:top w:val="none" w:sz="0" w:space="0" w:color="auto"/>
        <w:left w:val="none" w:sz="0" w:space="0" w:color="auto"/>
        <w:bottom w:val="none" w:sz="0" w:space="0" w:color="auto"/>
        <w:right w:val="none" w:sz="0" w:space="0" w:color="auto"/>
      </w:divBdr>
    </w:div>
    <w:div w:id="444278870">
      <w:bodyDiv w:val="1"/>
      <w:marLeft w:val="0"/>
      <w:marRight w:val="0"/>
      <w:marTop w:val="0"/>
      <w:marBottom w:val="0"/>
      <w:divBdr>
        <w:top w:val="none" w:sz="0" w:space="0" w:color="auto"/>
        <w:left w:val="none" w:sz="0" w:space="0" w:color="auto"/>
        <w:bottom w:val="none" w:sz="0" w:space="0" w:color="auto"/>
        <w:right w:val="none" w:sz="0" w:space="0" w:color="auto"/>
      </w:divBdr>
    </w:div>
    <w:div w:id="444424105">
      <w:bodyDiv w:val="1"/>
      <w:marLeft w:val="0"/>
      <w:marRight w:val="0"/>
      <w:marTop w:val="0"/>
      <w:marBottom w:val="0"/>
      <w:divBdr>
        <w:top w:val="none" w:sz="0" w:space="0" w:color="auto"/>
        <w:left w:val="none" w:sz="0" w:space="0" w:color="auto"/>
        <w:bottom w:val="none" w:sz="0" w:space="0" w:color="auto"/>
        <w:right w:val="none" w:sz="0" w:space="0" w:color="auto"/>
      </w:divBdr>
    </w:div>
    <w:div w:id="444497032">
      <w:bodyDiv w:val="1"/>
      <w:marLeft w:val="0"/>
      <w:marRight w:val="0"/>
      <w:marTop w:val="0"/>
      <w:marBottom w:val="0"/>
      <w:divBdr>
        <w:top w:val="none" w:sz="0" w:space="0" w:color="auto"/>
        <w:left w:val="none" w:sz="0" w:space="0" w:color="auto"/>
        <w:bottom w:val="none" w:sz="0" w:space="0" w:color="auto"/>
        <w:right w:val="none" w:sz="0" w:space="0" w:color="auto"/>
      </w:divBdr>
    </w:div>
    <w:div w:id="444539645">
      <w:bodyDiv w:val="1"/>
      <w:marLeft w:val="0"/>
      <w:marRight w:val="0"/>
      <w:marTop w:val="0"/>
      <w:marBottom w:val="0"/>
      <w:divBdr>
        <w:top w:val="none" w:sz="0" w:space="0" w:color="auto"/>
        <w:left w:val="none" w:sz="0" w:space="0" w:color="auto"/>
        <w:bottom w:val="none" w:sz="0" w:space="0" w:color="auto"/>
        <w:right w:val="none" w:sz="0" w:space="0" w:color="auto"/>
      </w:divBdr>
    </w:div>
    <w:div w:id="444739491">
      <w:bodyDiv w:val="1"/>
      <w:marLeft w:val="0"/>
      <w:marRight w:val="0"/>
      <w:marTop w:val="0"/>
      <w:marBottom w:val="0"/>
      <w:divBdr>
        <w:top w:val="none" w:sz="0" w:space="0" w:color="auto"/>
        <w:left w:val="none" w:sz="0" w:space="0" w:color="auto"/>
        <w:bottom w:val="none" w:sz="0" w:space="0" w:color="auto"/>
        <w:right w:val="none" w:sz="0" w:space="0" w:color="auto"/>
      </w:divBdr>
    </w:div>
    <w:div w:id="444885854">
      <w:bodyDiv w:val="1"/>
      <w:marLeft w:val="0"/>
      <w:marRight w:val="0"/>
      <w:marTop w:val="0"/>
      <w:marBottom w:val="0"/>
      <w:divBdr>
        <w:top w:val="none" w:sz="0" w:space="0" w:color="auto"/>
        <w:left w:val="none" w:sz="0" w:space="0" w:color="auto"/>
        <w:bottom w:val="none" w:sz="0" w:space="0" w:color="auto"/>
        <w:right w:val="none" w:sz="0" w:space="0" w:color="auto"/>
      </w:divBdr>
    </w:div>
    <w:div w:id="444928098">
      <w:bodyDiv w:val="1"/>
      <w:marLeft w:val="0"/>
      <w:marRight w:val="0"/>
      <w:marTop w:val="0"/>
      <w:marBottom w:val="0"/>
      <w:divBdr>
        <w:top w:val="none" w:sz="0" w:space="0" w:color="auto"/>
        <w:left w:val="none" w:sz="0" w:space="0" w:color="auto"/>
        <w:bottom w:val="none" w:sz="0" w:space="0" w:color="auto"/>
        <w:right w:val="none" w:sz="0" w:space="0" w:color="auto"/>
      </w:divBdr>
    </w:div>
    <w:div w:id="444934242">
      <w:bodyDiv w:val="1"/>
      <w:marLeft w:val="0"/>
      <w:marRight w:val="0"/>
      <w:marTop w:val="0"/>
      <w:marBottom w:val="0"/>
      <w:divBdr>
        <w:top w:val="none" w:sz="0" w:space="0" w:color="auto"/>
        <w:left w:val="none" w:sz="0" w:space="0" w:color="auto"/>
        <w:bottom w:val="none" w:sz="0" w:space="0" w:color="auto"/>
        <w:right w:val="none" w:sz="0" w:space="0" w:color="auto"/>
      </w:divBdr>
    </w:div>
    <w:div w:id="445122106">
      <w:bodyDiv w:val="1"/>
      <w:marLeft w:val="0"/>
      <w:marRight w:val="0"/>
      <w:marTop w:val="0"/>
      <w:marBottom w:val="0"/>
      <w:divBdr>
        <w:top w:val="none" w:sz="0" w:space="0" w:color="auto"/>
        <w:left w:val="none" w:sz="0" w:space="0" w:color="auto"/>
        <w:bottom w:val="none" w:sz="0" w:space="0" w:color="auto"/>
        <w:right w:val="none" w:sz="0" w:space="0" w:color="auto"/>
      </w:divBdr>
    </w:div>
    <w:div w:id="445125421">
      <w:bodyDiv w:val="1"/>
      <w:marLeft w:val="0"/>
      <w:marRight w:val="0"/>
      <w:marTop w:val="0"/>
      <w:marBottom w:val="0"/>
      <w:divBdr>
        <w:top w:val="none" w:sz="0" w:space="0" w:color="auto"/>
        <w:left w:val="none" w:sz="0" w:space="0" w:color="auto"/>
        <w:bottom w:val="none" w:sz="0" w:space="0" w:color="auto"/>
        <w:right w:val="none" w:sz="0" w:space="0" w:color="auto"/>
      </w:divBdr>
    </w:div>
    <w:div w:id="445271561">
      <w:bodyDiv w:val="1"/>
      <w:marLeft w:val="0"/>
      <w:marRight w:val="0"/>
      <w:marTop w:val="0"/>
      <w:marBottom w:val="0"/>
      <w:divBdr>
        <w:top w:val="none" w:sz="0" w:space="0" w:color="auto"/>
        <w:left w:val="none" w:sz="0" w:space="0" w:color="auto"/>
        <w:bottom w:val="none" w:sz="0" w:space="0" w:color="auto"/>
        <w:right w:val="none" w:sz="0" w:space="0" w:color="auto"/>
      </w:divBdr>
    </w:div>
    <w:div w:id="445277733">
      <w:bodyDiv w:val="1"/>
      <w:marLeft w:val="0"/>
      <w:marRight w:val="0"/>
      <w:marTop w:val="0"/>
      <w:marBottom w:val="0"/>
      <w:divBdr>
        <w:top w:val="none" w:sz="0" w:space="0" w:color="auto"/>
        <w:left w:val="none" w:sz="0" w:space="0" w:color="auto"/>
        <w:bottom w:val="none" w:sz="0" w:space="0" w:color="auto"/>
        <w:right w:val="none" w:sz="0" w:space="0" w:color="auto"/>
      </w:divBdr>
    </w:div>
    <w:div w:id="445346247">
      <w:bodyDiv w:val="1"/>
      <w:marLeft w:val="0"/>
      <w:marRight w:val="0"/>
      <w:marTop w:val="0"/>
      <w:marBottom w:val="0"/>
      <w:divBdr>
        <w:top w:val="none" w:sz="0" w:space="0" w:color="auto"/>
        <w:left w:val="none" w:sz="0" w:space="0" w:color="auto"/>
        <w:bottom w:val="none" w:sz="0" w:space="0" w:color="auto"/>
        <w:right w:val="none" w:sz="0" w:space="0" w:color="auto"/>
      </w:divBdr>
    </w:div>
    <w:div w:id="445346668">
      <w:bodyDiv w:val="1"/>
      <w:marLeft w:val="0"/>
      <w:marRight w:val="0"/>
      <w:marTop w:val="0"/>
      <w:marBottom w:val="0"/>
      <w:divBdr>
        <w:top w:val="none" w:sz="0" w:space="0" w:color="auto"/>
        <w:left w:val="none" w:sz="0" w:space="0" w:color="auto"/>
        <w:bottom w:val="none" w:sz="0" w:space="0" w:color="auto"/>
        <w:right w:val="none" w:sz="0" w:space="0" w:color="auto"/>
      </w:divBdr>
    </w:div>
    <w:div w:id="445390280">
      <w:bodyDiv w:val="1"/>
      <w:marLeft w:val="0"/>
      <w:marRight w:val="0"/>
      <w:marTop w:val="0"/>
      <w:marBottom w:val="0"/>
      <w:divBdr>
        <w:top w:val="none" w:sz="0" w:space="0" w:color="auto"/>
        <w:left w:val="none" w:sz="0" w:space="0" w:color="auto"/>
        <w:bottom w:val="none" w:sz="0" w:space="0" w:color="auto"/>
        <w:right w:val="none" w:sz="0" w:space="0" w:color="auto"/>
      </w:divBdr>
    </w:div>
    <w:div w:id="445462201">
      <w:bodyDiv w:val="1"/>
      <w:marLeft w:val="0"/>
      <w:marRight w:val="0"/>
      <w:marTop w:val="0"/>
      <w:marBottom w:val="0"/>
      <w:divBdr>
        <w:top w:val="none" w:sz="0" w:space="0" w:color="auto"/>
        <w:left w:val="none" w:sz="0" w:space="0" w:color="auto"/>
        <w:bottom w:val="none" w:sz="0" w:space="0" w:color="auto"/>
        <w:right w:val="none" w:sz="0" w:space="0" w:color="auto"/>
      </w:divBdr>
    </w:div>
    <w:div w:id="445469388">
      <w:bodyDiv w:val="1"/>
      <w:marLeft w:val="0"/>
      <w:marRight w:val="0"/>
      <w:marTop w:val="0"/>
      <w:marBottom w:val="0"/>
      <w:divBdr>
        <w:top w:val="none" w:sz="0" w:space="0" w:color="auto"/>
        <w:left w:val="none" w:sz="0" w:space="0" w:color="auto"/>
        <w:bottom w:val="none" w:sz="0" w:space="0" w:color="auto"/>
        <w:right w:val="none" w:sz="0" w:space="0" w:color="auto"/>
      </w:divBdr>
    </w:div>
    <w:div w:id="445582068">
      <w:bodyDiv w:val="1"/>
      <w:marLeft w:val="0"/>
      <w:marRight w:val="0"/>
      <w:marTop w:val="0"/>
      <w:marBottom w:val="0"/>
      <w:divBdr>
        <w:top w:val="none" w:sz="0" w:space="0" w:color="auto"/>
        <w:left w:val="none" w:sz="0" w:space="0" w:color="auto"/>
        <w:bottom w:val="none" w:sz="0" w:space="0" w:color="auto"/>
        <w:right w:val="none" w:sz="0" w:space="0" w:color="auto"/>
      </w:divBdr>
    </w:div>
    <w:div w:id="445730944">
      <w:bodyDiv w:val="1"/>
      <w:marLeft w:val="0"/>
      <w:marRight w:val="0"/>
      <w:marTop w:val="0"/>
      <w:marBottom w:val="0"/>
      <w:divBdr>
        <w:top w:val="none" w:sz="0" w:space="0" w:color="auto"/>
        <w:left w:val="none" w:sz="0" w:space="0" w:color="auto"/>
        <w:bottom w:val="none" w:sz="0" w:space="0" w:color="auto"/>
        <w:right w:val="none" w:sz="0" w:space="0" w:color="auto"/>
      </w:divBdr>
    </w:div>
    <w:div w:id="445731634">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45778423">
      <w:bodyDiv w:val="1"/>
      <w:marLeft w:val="0"/>
      <w:marRight w:val="0"/>
      <w:marTop w:val="0"/>
      <w:marBottom w:val="0"/>
      <w:divBdr>
        <w:top w:val="none" w:sz="0" w:space="0" w:color="auto"/>
        <w:left w:val="none" w:sz="0" w:space="0" w:color="auto"/>
        <w:bottom w:val="none" w:sz="0" w:space="0" w:color="auto"/>
        <w:right w:val="none" w:sz="0" w:space="0" w:color="auto"/>
      </w:divBdr>
    </w:div>
    <w:div w:id="445781609">
      <w:bodyDiv w:val="1"/>
      <w:marLeft w:val="0"/>
      <w:marRight w:val="0"/>
      <w:marTop w:val="0"/>
      <w:marBottom w:val="0"/>
      <w:divBdr>
        <w:top w:val="none" w:sz="0" w:space="0" w:color="auto"/>
        <w:left w:val="none" w:sz="0" w:space="0" w:color="auto"/>
        <w:bottom w:val="none" w:sz="0" w:space="0" w:color="auto"/>
        <w:right w:val="none" w:sz="0" w:space="0" w:color="auto"/>
      </w:divBdr>
    </w:div>
    <w:div w:id="445782138">
      <w:bodyDiv w:val="1"/>
      <w:marLeft w:val="0"/>
      <w:marRight w:val="0"/>
      <w:marTop w:val="0"/>
      <w:marBottom w:val="0"/>
      <w:divBdr>
        <w:top w:val="none" w:sz="0" w:space="0" w:color="auto"/>
        <w:left w:val="none" w:sz="0" w:space="0" w:color="auto"/>
        <w:bottom w:val="none" w:sz="0" w:space="0" w:color="auto"/>
        <w:right w:val="none" w:sz="0" w:space="0" w:color="auto"/>
      </w:divBdr>
    </w:div>
    <w:div w:id="446048410">
      <w:bodyDiv w:val="1"/>
      <w:marLeft w:val="0"/>
      <w:marRight w:val="0"/>
      <w:marTop w:val="0"/>
      <w:marBottom w:val="0"/>
      <w:divBdr>
        <w:top w:val="none" w:sz="0" w:space="0" w:color="auto"/>
        <w:left w:val="none" w:sz="0" w:space="0" w:color="auto"/>
        <w:bottom w:val="none" w:sz="0" w:space="0" w:color="auto"/>
        <w:right w:val="none" w:sz="0" w:space="0" w:color="auto"/>
      </w:divBdr>
    </w:div>
    <w:div w:id="446127094">
      <w:bodyDiv w:val="1"/>
      <w:marLeft w:val="0"/>
      <w:marRight w:val="0"/>
      <w:marTop w:val="0"/>
      <w:marBottom w:val="0"/>
      <w:divBdr>
        <w:top w:val="none" w:sz="0" w:space="0" w:color="auto"/>
        <w:left w:val="none" w:sz="0" w:space="0" w:color="auto"/>
        <w:bottom w:val="none" w:sz="0" w:space="0" w:color="auto"/>
        <w:right w:val="none" w:sz="0" w:space="0" w:color="auto"/>
      </w:divBdr>
    </w:div>
    <w:div w:id="446196051">
      <w:bodyDiv w:val="1"/>
      <w:marLeft w:val="0"/>
      <w:marRight w:val="0"/>
      <w:marTop w:val="0"/>
      <w:marBottom w:val="0"/>
      <w:divBdr>
        <w:top w:val="none" w:sz="0" w:space="0" w:color="auto"/>
        <w:left w:val="none" w:sz="0" w:space="0" w:color="auto"/>
        <w:bottom w:val="none" w:sz="0" w:space="0" w:color="auto"/>
        <w:right w:val="none" w:sz="0" w:space="0" w:color="auto"/>
      </w:divBdr>
    </w:div>
    <w:div w:id="446200660">
      <w:bodyDiv w:val="1"/>
      <w:marLeft w:val="0"/>
      <w:marRight w:val="0"/>
      <w:marTop w:val="0"/>
      <w:marBottom w:val="0"/>
      <w:divBdr>
        <w:top w:val="none" w:sz="0" w:space="0" w:color="auto"/>
        <w:left w:val="none" w:sz="0" w:space="0" w:color="auto"/>
        <w:bottom w:val="none" w:sz="0" w:space="0" w:color="auto"/>
        <w:right w:val="none" w:sz="0" w:space="0" w:color="auto"/>
      </w:divBdr>
    </w:div>
    <w:div w:id="446314012">
      <w:bodyDiv w:val="1"/>
      <w:marLeft w:val="0"/>
      <w:marRight w:val="0"/>
      <w:marTop w:val="0"/>
      <w:marBottom w:val="0"/>
      <w:divBdr>
        <w:top w:val="none" w:sz="0" w:space="0" w:color="auto"/>
        <w:left w:val="none" w:sz="0" w:space="0" w:color="auto"/>
        <w:bottom w:val="none" w:sz="0" w:space="0" w:color="auto"/>
        <w:right w:val="none" w:sz="0" w:space="0" w:color="auto"/>
      </w:divBdr>
    </w:div>
    <w:div w:id="446392237">
      <w:bodyDiv w:val="1"/>
      <w:marLeft w:val="0"/>
      <w:marRight w:val="0"/>
      <w:marTop w:val="0"/>
      <w:marBottom w:val="0"/>
      <w:divBdr>
        <w:top w:val="none" w:sz="0" w:space="0" w:color="auto"/>
        <w:left w:val="none" w:sz="0" w:space="0" w:color="auto"/>
        <w:bottom w:val="none" w:sz="0" w:space="0" w:color="auto"/>
        <w:right w:val="none" w:sz="0" w:space="0" w:color="auto"/>
      </w:divBdr>
    </w:div>
    <w:div w:id="446462196">
      <w:bodyDiv w:val="1"/>
      <w:marLeft w:val="0"/>
      <w:marRight w:val="0"/>
      <w:marTop w:val="0"/>
      <w:marBottom w:val="0"/>
      <w:divBdr>
        <w:top w:val="none" w:sz="0" w:space="0" w:color="auto"/>
        <w:left w:val="none" w:sz="0" w:space="0" w:color="auto"/>
        <w:bottom w:val="none" w:sz="0" w:space="0" w:color="auto"/>
        <w:right w:val="none" w:sz="0" w:space="0" w:color="auto"/>
      </w:divBdr>
    </w:div>
    <w:div w:id="446627992">
      <w:bodyDiv w:val="1"/>
      <w:marLeft w:val="0"/>
      <w:marRight w:val="0"/>
      <w:marTop w:val="0"/>
      <w:marBottom w:val="0"/>
      <w:divBdr>
        <w:top w:val="none" w:sz="0" w:space="0" w:color="auto"/>
        <w:left w:val="none" w:sz="0" w:space="0" w:color="auto"/>
        <w:bottom w:val="none" w:sz="0" w:space="0" w:color="auto"/>
        <w:right w:val="none" w:sz="0" w:space="0" w:color="auto"/>
      </w:divBdr>
    </w:div>
    <w:div w:id="446629934">
      <w:bodyDiv w:val="1"/>
      <w:marLeft w:val="0"/>
      <w:marRight w:val="0"/>
      <w:marTop w:val="0"/>
      <w:marBottom w:val="0"/>
      <w:divBdr>
        <w:top w:val="none" w:sz="0" w:space="0" w:color="auto"/>
        <w:left w:val="none" w:sz="0" w:space="0" w:color="auto"/>
        <w:bottom w:val="none" w:sz="0" w:space="0" w:color="auto"/>
        <w:right w:val="none" w:sz="0" w:space="0" w:color="auto"/>
      </w:divBdr>
    </w:div>
    <w:div w:id="446702908">
      <w:bodyDiv w:val="1"/>
      <w:marLeft w:val="0"/>
      <w:marRight w:val="0"/>
      <w:marTop w:val="0"/>
      <w:marBottom w:val="0"/>
      <w:divBdr>
        <w:top w:val="none" w:sz="0" w:space="0" w:color="auto"/>
        <w:left w:val="none" w:sz="0" w:space="0" w:color="auto"/>
        <w:bottom w:val="none" w:sz="0" w:space="0" w:color="auto"/>
        <w:right w:val="none" w:sz="0" w:space="0" w:color="auto"/>
      </w:divBdr>
    </w:div>
    <w:div w:id="446774259">
      <w:bodyDiv w:val="1"/>
      <w:marLeft w:val="0"/>
      <w:marRight w:val="0"/>
      <w:marTop w:val="0"/>
      <w:marBottom w:val="0"/>
      <w:divBdr>
        <w:top w:val="none" w:sz="0" w:space="0" w:color="auto"/>
        <w:left w:val="none" w:sz="0" w:space="0" w:color="auto"/>
        <w:bottom w:val="none" w:sz="0" w:space="0" w:color="auto"/>
        <w:right w:val="none" w:sz="0" w:space="0" w:color="auto"/>
      </w:divBdr>
    </w:div>
    <w:div w:id="446897376">
      <w:bodyDiv w:val="1"/>
      <w:marLeft w:val="0"/>
      <w:marRight w:val="0"/>
      <w:marTop w:val="0"/>
      <w:marBottom w:val="0"/>
      <w:divBdr>
        <w:top w:val="none" w:sz="0" w:space="0" w:color="auto"/>
        <w:left w:val="none" w:sz="0" w:space="0" w:color="auto"/>
        <w:bottom w:val="none" w:sz="0" w:space="0" w:color="auto"/>
        <w:right w:val="none" w:sz="0" w:space="0" w:color="auto"/>
      </w:divBdr>
    </w:div>
    <w:div w:id="446969940">
      <w:bodyDiv w:val="1"/>
      <w:marLeft w:val="0"/>
      <w:marRight w:val="0"/>
      <w:marTop w:val="0"/>
      <w:marBottom w:val="0"/>
      <w:divBdr>
        <w:top w:val="none" w:sz="0" w:space="0" w:color="auto"/>
        <w:left w:val="none" w:sz="0" w:space="0" w:color="auto"/>
        <w:bottom w:val="none" w:sz="0" w:space="0" w:color="auto"/>
        <w:right w:val="none" w:sz="0" w:space="0" w:color="auto"/>
      </w:divBdr>
    </w:div>
    <w:div w:id="447045359">
      <w:bodyDiv w:val="1"/>
      <w:marLeft w:val="0"/>
      <w:marRight w:val="0"/>
      <w:marTop w:val="0"/>
      <w:marBottom w:val="0"/>
      <w:divBdr>
        <w:top w:val="none" w:sz="0" w:space="0" w:color="auto"/>
        <w:left w:val="none" w:sz="0" w:space="0" w:color="auto"/>
        <w:bottom w:val="none" w:sz="0" w:space="0" w:color="auto"/>
        <w:right w:val="none" w:sz="0" w:space="0" w:color="auto"/>
      </w:divBdr>
    </w:div>
    <w:div w:id="447234809">
      <w:bodyDiv w:val="1"/>
      <w:marLeft w:val="0"/>
      <w:marRight w:val="0"/>
      <w:marTop w:val="0"/>
      <w:marBottom w:val="0"/>
      <w:divBdr>
        <w:top w:val="none" w:sz="0" w:space="0" w:color="auto"/>
        <w:left w:val="none" w:sz="0" w:space="0" w:color="auto"/>
        <w:bottom w:val="none" w:sz="0" w:space="0" w:color="auto"/>
        <w:right w:val="none" w:sz="0" w:space="0" w:color="auto"/>
      </w:divBdr>
    </w:div>
    <w:div w:id="447624325">
      <w:bodyDiv w:val="1"/>
      <w:marLeft w:val="0"/>
      <w:marRight w:val="0"/>
      <w:marTop w:val="0"/>
      <w:marBottom w:val="0"/>
      <w:divBdr>
        <w:top w:val="none" w:sz="0" w:space="0" w:color="auto"/>
        <w:left w:val="none" w:sz="0" w:space="0" w:color="auto"/>
        <w:bottom w:val="none" w:sz="0" w:space="0" w:color="auto"/>
        <w:right w:val="none" w:sz="0" w:space="0" w:color="auto"/>
      </w:divBdr>
    </w:div>
    <w:div w:id="447627082">
      <w:bodyDiv w:val="1"/>
      <w:marLeft w:val="0"/>
      <w:marRight w:val="0"/>
      <w:marTop w:val="0"/>
      <w:marBottom w:val="0"/>
      <w:divBdr>
        <w:top w:val="none" w:sz="0" w:space="0" w:color="auto"/>
        <w:left w:val="none" w:sz="0" w:space="0" w:color="auto"/>
        <w:bottom w:val="none" w:sz="0" w:space="0" w:color="auto"/>
        <w:right w:val="none" w:sz="0" w:space="0" w:color="auto"/>
      </w:divBdr>
    </w:div>
    <w:div w:id="447698258">
      <w:bodyDiv w:val="1"/>
      <w:marLeft w:val="0"/>
      <w:marRight w:val="0"/>
      <w:marTop w:val="0"/>
      <w:marBottom w:val="0"/>
      <w:divBdr>
        <w:top w:val="none" w:sz="0" w:space="0" w:color="auto"/>
        <w:left w:val="none" w:sz="0" w:space="0" w:color="auto"/>
        <w:bottom w:val="none" w:sz="0" w:space="0" w:color="auto"/>
        <w:right w:val="none" w:sz="0" w:space="0" w:color="auto"/>
      </w:divBdr>
    </w:div>
    <w:div w:id="447700870">
      <w:bodyDiv w:val="1"/>
      <w:marLeft w:val="0"/>
      <w:marRight w:val="0"/>
      <w:marTop w:val="0"/>
      <w:marBottom w:val="0"/>
      <w:divBdr>
        <w:top w:val="none" w:sz="0" w:space="0" w:color="auto"/>
        <w:left w:val="none" w:sz="0" w:space="0" w:color="auto"/>
        <w:bottom w:val="none" w:sz="0" w:space="0" w:color="auto"/>
        <w:right w:val="none" w:sz="0" w:space="0" w:color="auto"/>
      </w:divBdr>
    </w:div>
    <w:div w:id="447705486">
      <w:bodyDiv w:val="1"/>
      <w:marLeft w:val="0"/>
      <w:marRight w:val="0"/>
      <w:marTop w:val="0"/>
      <w:marBottom w:val="0"/>
      <w:divBdr>
        <w:top w:val="none" w:sz="0" w:space="0" w:color="auto"/>
        <w:left w:val="none" w:sz="0" w:space="0" w:color="auto"/>
        <w:bottom w:val="none" w:sz="0" w:space="0" w:color="auto"/>
        <w:right w:val="none" w:sz="0" w:space="0" w:color="auto"/>
      </w:divBdr>
    </w:div>
    <w:div w:id="447819759">
      <w:bodyDiv w:val="1"/>
      <w:marLeft w:val="0"/>
      <w:marRight w:val="0"/>
      <w:marTop w:val="0"/>
      <w:marBottom w:val="0"/>
      <w:divBdr>
        <w:top w:val="none" w:sz="0" w:space="0" w:color="auto"/>
        <w:left w:val="none" w:sz="0" w:space="0" w:color="auto"/>
        <w:bottom w:val="none" w:sz="0" w:space="0" w:color="auto"/>
        <w:right w:val="none" w:sz="0" w:space="0" w:color="auto"/>
      </w:divBdr>
    </w:div>
    <w:div w:id="447895175">
      <w:bodyDiv w:val="1"/>
      <w:marLeft w:val="0"/>
      <w:marRight w:val="0"/>
      <w:marTop w:val="0"/>
      <w:marBottom w:val="0"/>
      <w:divBdr>
        <w:top w:val="none" w:sz="0" w:space="0" w:color="auto"/>
        <w:left w:val="none" w:sz="0" w:space="0" w:color="auto"/>
        <w:bottom w:val="none" w:sz="0" w:space="0" w:color="auto"/>
        <w:right w:val="none" w:sz="0" w:space="0" w:color="auto"/>
      </w:divBdr>
    </w:div>
    <w:div w:id="448015170">
      <w:bodyDiv w:val="1"/>
      <w:marLeft w:val="0"/>
      <w:marRight w:val="0"/>
      <w:marTop w:val="0"/>
      <w:marBottom w:val="0"/>
      <w:divBdr>
        <w:top w:val="none" w:sz="0" w:space="0" w:color="auto"/>
        <w:left w:val="none" w:sz="0" w:space="0" w:color="auto"/>
        <w:bottom w:val="none" w:sz="0" w:space="0" w:color="auto"/>
        <w:right w:val="none" w:sz="0" w:space="0" w:color="auto"/>
      </w:divBdr>
    </w:div>
    <w:div w:id="448158735">
      <w:bodyDiv w:val="1"/>
      <w:marLeft w:val="0"/>
      <w:marRight w:val="0"/>
      <w:marTop w:val="0"/>
      <w:marBottom w:val="0"/>
      <w:divBdr>
        <w:top w:val="none" w:sz="0" w:space="0" w:color="auto"/>
        <w:left w:val="none" w:sz="0" w:space="0" w:color="auto"/>
        <w:bottom w:val="none" w:sz="0" w:space="0" w:color="auto"/>
        <w:right w:val="none" w:sz="0" w:space="0" w:color="auto"/>
      </w:divBdr>
    </w:div>
    <w:div w:id="448163551">
      <w:bodyDiv w:val="1"/>
      <w:marLeft w:val="0"/>
      <w:marRight w:val="0"/>
      <w:marTop w:val="0"/>
      <w:marBottom w:val="0"/>
      <w:divBdr>
        <w:top w:val="none" w:sz="0" w:space="0" w:color="auto"/>
        <w:left w:val="none" w:sz="0" w:space="0" w:color="auto"/>
        <w:bottom w:val="none" w:sz="0" w:space="0" w:color="auto"/>
        <w:right w:val="none" w:sz="0" w:space="0" w:color="auto"/>
      </w:divBdr>
    </w:div>
    <w:div w:id="448164343">
      <w:bodyDiv w:val="1"/>
      <w:marLeft w:val="0"/>
      <w:marRight w:val="0"/>
      <w:marTop w:val="0"/>
      <w:marBottom w:val="0"/>
      <w:divBdr>
        <w:top w:val="none" w:sz="0" w:space="0" w:color="auto"/>
        <w:left w:val="none" w:sz="0" w:space="0" w:color="auto"/>
        <w:bottom w:val="none" w:sz="0" w:space="0" w:color="auto"/>
        <w:right w:val="none" w:sz="0" w:space="0" w:color="auto"/>
      </w:divBdr>
    </w:div>
    <w:div w:id="448202414">
      <w:bodyDiv w:val="1"/>
      <w:marLeft w:val="0"/>
      <w:marRight w:val="0"/>
      <w:marTop w:val="0"/>
      <w:marBottom w:val="0"/>
      <w:divBdr>
        <w:top w:val="none" w:sz="0" w:space="0" w:color="auto"/>
        <w:left w:val="none" w:sz="0" w:space="0" w:color="auto"/>
        <w:bottom w:val="none" w:sz="0" w:space="0" w:color="auto"/>
        <w:right w:val="none" w:sz="0" w:space="0" w:color="auto"/>
      </w:divBdr>
    </w:div>
    <w:div w:id="448278526">
      <w:bodyDiv w:val="1"/>
      <w:marLeft w:val="0"/>
      <w:marRight w:val="0"/>
      <w:marTop w:val="0"/>
      <w:marBottom w:val="0"/>
      <w:divBdr>
        <w:top w:val="none" w:sz="0" w:space="0" w:color="auto"/>
        <w:left w:val="none" w:sz="0" w:space="0" w:color="auto"/>
        <w:bottom w:val="none" w:sz="0" w:space="0" w:color="auto"/>
        <w:right w:val="none" w:sz="0" w:space="0" w:color="auto"/>
      </w:divBdr>
    </w:div>
    <w:div w:id="448283492">
      <w:bodyDiv w:val="1"/>
      <w:marLeft w:val="0"/>
      <w:marRight w:val="0"/>
      <w:marTop w:val="0"/>
      <w:marBottom w:val="0"/>
      <w:divBdr>
        <w:top w:val="none" w:sz="0" w:space="0" w:color="auto"/>
        <w:left w:val="none" w:sz="0" w:space="0" w:color="auto"/>
        <w:bottom w:val="none" w:sz="0" w:space="0" w:color="auto"/>
        <w:right w:val="none" w:sz="0" w:space="0" w:color="auto"/>
      </w:divBdr>
    </w:div>
    <w:div w:id="448285041">
      <w:bodyDiv w:val="1"/>
      <w:marLeft w:val="0"/>
      <w:marRight w:val="0"/>
      <w:marTop w:val="0"/>
      <w:marBottom w:val="0"/>
      <w:divBdr>
        <w:top w:val="none" w:sz="0" w:space="0" w:color="auto"/>
        <w:left w:val="none" w:sz="0" w:space="0" w:color="auto"/>
        <w:bottom w:val="none" w:sz="0" w:space="0" w:color="auto"/>
        <w:right w:val="none" w:sz="0" w:space="0" w:color="auto"/>
      </w:divBdr>
    </w:div>
    <w:div w:id="448471081">
      <w:bodyDiv w:val="1"/>
      <w:marLeft w:val="0"/>
      <w:marRight w:val="0"/>
      <w:marTop w:val="0"/>
      <w:marBottom w:val="0"/>
      <w:divBdr>
        <w:top w:val="none" w:sz="0" w:space="0" w:color="auto"/>
        <w:left w:val="none" w:sz="0" w:space="0" w:color="auto"/>
        <w:bottom w:val="none" w:sz="0" w:space="0" w:color="auto"/>
        <w:right w:val="none" w:sz="0" w:space="0" w:color="auto"/>
      </w:divBdr>
    </w:div>
    <w:div w:id="448552696">
      <w:bodyDiv w:val="1"/>
      <w:marLeft w:val="0"/>
      <w:marRight w:val="0"/>
      <w:marTop w:val="0"/>
      <w:marBottom w:val="0"/>
      <w:divBdr>
        <w:top w:val="none" w:sz="0" w:space="0" w:color="auto"/>
        <w:left w:val="none" w:sz="0" w:space="0" w:color="auto"/>
        <w:bottom w:val="none" w:sz="0" w:space="0" w:color="auto"/>
        <w:right w:val="none" w:sz="0" w:space="0" w:color="auto"/>
      </w:divBdr>
    </w:div>
    <w:div w:id="448621726">
      <w:bodyDiv w:val="1"/>
      <w:marLeft w:val="0"/>
      <w:marRight w:val="0"/>
      <w:marTop w:val="0"/>
      <w:marBottom w:val="0"/>
      <w:divBdr>
        <w:top w:val="none" w:sz="0" w:space="0" w:color="auto"/>
        <w:left w:val="none" w:sz="0" w:space="0" w:color="auto"/>
        <w:bottom w:val="none" w:sz="0" w:space="0" w:color="auto"/>
        <w:right w:val="none" w:sz="0" w:space="0" w:color="auto"/>
      </w:divBdr>
    </w:div>
    <w:div w:id="448667928">
      <w:bodyDiv w:val="1"/>
      <w:marLeft w:val="0"/>
      <w:marRight w:val="0"/>
      <w:marTop w:val="0"/>
      <w:marBottom w:val="0"/>
      <w:divBdr>
        <w:top w:val="none" w:sz="0" w:space="0" w:color="auto"/>
        <w:left w:val="none" w:sz="0" w:space="0" w:color="auto"/>
        <w:bottom w:val="none" w:sz="0" w:space="0" w:color="auto"/>
        <w:right w:val="none" w:sz="0" w:space="0" w:color="auto"/>
      </w:divBdr>
    </w:div>
    <w:div w:id="448672591">
      <w:bodyDiv w:val="1"/>
      <w:marLeft w:val="0"/>
      <w:marRight w:val="0"/>
      <w:marTop w:val="0"/>
      <w:marBottom w:val="0"/>
      <w:divBdr>
        <w:top w:val="none" w:sz="0" w:space="0" w:color="auto"/>
        <w:left w:val="none" w:sz="0" w:space="0" w:color="auto"/>
        <w:bottom w:val="none" w:sz="0" w:space="0" w:color="auto"/>
        <w:right w:val="none" w:sz="0" w:space="0" w:color="auto"/>
      </w:divBdr>
    </w:div>
    <w:div w:id="448816554">
      <w:bodyDiv w:val="1"/>
      <w:marLeft w:val="0"/>
      <w:marRight w:val="0"/>
      <w:marTop w:val="0"/>
      <w:marBottom w:val="0"/>
      <w:divBdr>
        <w:top w:val="none" w:sz="0" w:space="0" w:color="auto"/>
        <w:left w:val="none" w:sz="0" w:space="0" w:color="auto"/>
        <w:bottom w:val="none" w:sz="0" w:space="0" w:color="auto"/>
        <w:right w:val="none" w:sz="0" w:space="0" w:color="auto"/>
      </w:divBdr>
    </w:div>
    <w:div w:id="448821354">
      <w:bodyDiv w:val="1"/>
      <w:marLeft w:val="0"/>
      <w:marRight w:val="0"/>
      <w:marTop w:val="0"/>
      <w:marBottom w:val="0"/>
      <w:divBdr>
        <w:top w:val="none" w:sz="0" w:space="0" w:color="auto"/>
        <w:left w:val="none" w:sz="0" w:space="0" w:color="auto"/>
        <w:bottom w:val="none" w:sz="0" w:space="0" w:color="auto"/>
        <w:right w:val="none" w:sz="0" w:space="0" w:color="auto"/>
      </w:divBdr>
    </w:div>
    <w:div w:id="448860493">
      <w:bodyDiv w:val="1"/>
      <w:marLeft w:val="0"/>
      <w:marRight w:val="0"/>
      <w:marTop w:val="0"/>
      <w:marBottom w:val="0"/>
      <w:divBdr>
        <w:top w:val="none" w:sz="0" w:space="0" w:color="auto"/>
        <w:left w:val="none" w:sz="0" w:space="0" w:color="auto"/>
        <w:bottom w:val="none" w:sz="0" w:space="0" w:color="auto"/>
        <w:right w:val="none" w:sz="0" w:space="0" w:color="auto"/>
      </w:divBdr>
    </w:div>
    <w:div w:id="448862120">
      <w:bodyDiv w:val="1"/>
      <w:marLeft w:val="0"/>
      <w:marRight w:val="0"/>
      <w:marTop w:val="0"/>
      <w:marBottom w:val="0"/>
      <w:divBdr>
        <w:top w:val="none" w:sz="0" w:space="0" w:color="auto"/>
        <w:left w:val="none" w:sz="0" w:space="0" w:color="auto"/>
        <w:bottom w:val="none" w:sz="0" w:space="0" w:color="auto"/>
        <w:right w:val="none" w:sz="0" w:space="0" w:color="auto"/>
      </w:divBdr>
    </w:div>
    <w:div w:id="448932054">
      <w:bodyDiv w:val="1"/>
      <w:marLeft w:val="0"/>
      <w:marRight w:val="0"/>
      <w:marTop w:val="0"/>
      <w:marBottom w:val="0"/>
      <w:divBdr>
        <w:top w:val="none" w:sz="0" w:space="0" w:color="auto"/>
        <w:left w:val="none" w:sz="0" w:space="0" w:color="auto"/>
        <w:bottom w:val="none" w:sz="0" w:space="0" w:color="auto"/>
        <w:right w:val="none" w:sz="0" w:space="0" w:color="auto"/>
      </w:divBdr>
    </w:div>
    <w:div w:id="449013309">
      <w:bodyDiv w:val="1"/>
      <w:marLeft w:val="0"/>
      <w:marRight w:val="0"/>
      <w:marTop w:val="0"/>
      <w:marBottom w:val="0"/>
      <w:divBdr>
        <w:top w:val="none" w:sz="0" w:space="0" w:color="auto"/>
        <w:left w:val="none" w:sz="0" w:space="0" w:color="auto"/>
        <w:bottom w:val="none" w:sz="0" w:space="0" w:color="auto"/>
        <w:right w:val="none" w:sz="0" w:space="0" w:color="auto"/>
      </w:divBdr>
    </w:div>
    <w:div w:id="449054222">
      <w:bodyDiv w:val="1"/>
      <w:marLeft w:val="0"/>
      <w:marRight w:val="0"/>
      <w:marTop w:val="0"/>
      <w:marBottom w:val="0"/>
      <w:divBdr>
        <w:top w:val="none" w:sz="0" w:space="0" w:color="auto"/>
        <w:left w:val="none" w:sz="0" w:space="0" w:color="auto"/>
        <w:bottom w:val="none" w:sz="0" w:space="0" w:color="auto"/>
        <w:right w:val="none" w:sz="0" w:space="0" w:color="auto"/>
      </w:divBdr>
    </w:div>
    <w:div w:id="449393855">
      <w:bodyDiv w:val="1"/>
      <w:marLeft w:val="0"/>
      <w:marRight w:val="0"/>
      <w:marTop w:val="0"/>
      <w:marBottom w:val="0"/>
      <w:divBdr>
        <w:top w:val="none" w:sz="0" w:space="0" w:color="auto"/>
        <w:left w:val="none" w:sz="0" w:space="0" w:color="auto"/>
        <w:bottom w:val="none" w:sz="0" w:space="0" w:color="auto"/>
        <w:right w:val="none" w:sz="0" w:space="0" w:color="auto"/>
      </w:divBdr>
    </w:div>
    <w:div w:id="449511773">
      <w:bodyDiv w:val="1"/>
      <w:marLeft w:val="0"/>
      <w:marRight w:val="0"/>
      <w:marTop w:val="0"/>
      <w:marBottom w:val="0"/>
      <w:divBdr>
        <w:top w:val="none" w:sz="0" w:space="0" w:color="auto"/>
        <w:left w:val="none" w:sz="0" w:space="0" w:color="auto"/>
        <w:bottom w:val="none" w:sz="0" w:space="0" w:color="auto"/>
        <w:right w:val="none" w:sz="0" w:space="0" w:color="auto"/>
      </w:divBdr>
    </w:div>
    <w:div w:id="449588607">
      <w:bodyDiv w:val="1"/>
      <w:marLeft w:val="0"/>
      <w:marRight w:val="0"/>
      <w:marTop w:val="0"/>
      <w:marBottom w:val="0"/>
      <w:divBdr>
        <w:top w:val="none" w:sz="0" w:space="0" w:color="auto"/>
        <w:left w:val="none" w:sz="0" w:space="0" w:color="auto"/>
        <w:bottom w:val="none" w:sz="0" w:space="0" w:color="auto"/>
        <w:right w:val="none" w:sz="0" w:space="0" w:color="auto"/>
      </w:divBdr>
    </w:div>
    <w:div w:id="449590868">
      <w:bodyDiv w:val="1"/>
      <w:marLeft w:val="0"/>
      <w:marRight w:val="0"/>
      <w:marTop w:val="0"/>
      <w:marBottom w:val="0"/>
      <w:divBdr>
        <w:top w:val="none" w:sz="0" w:space="0" w:color="auto"/>
        <w:left w:val="none" w:sz="0" w:space="0" w:color="auto"/>
        <w:bottom w:val="none" w:sz="0" w:space="0" w:color="auto"/>
        <w:right w:val="none" w:sz="0" w:space="0" w:color="auto"/>
      </w:divBdr>
    </w:div>
    <w:div w:id="449662769">
      <w:bodyDiv w:val="1"/>
      <w:marLeft w:val="0"/>
      <w:marRight w:val="0"/>
      <w:marTop w:val="0"/>
      <w:marBottom w:val="0"/>
      <w:divBdr>
        <w:top w:val="none" w:sz="0" w:space="0" w:color="auto"/>
        <w:left w:val="none" w:sz="0" w:space="0" w:color="auto"/>
        <w:bottom w:val="none" w:sz="0" w:space="0" w:color="auto"/>
        <w:right w:val="none" w:sz="0" w:space="0" w:color="auto"/>
      </w:divBdr>
    </w:div>
    <w:div w:id="449708161">
      <w:bodyDiv w:val="1"/>
      <w:marLeft w:val="0"/>
      <w:marRight w:val="0"/>
      <w:marTop w:val="0"/>
      <w:marBottom w:val="0"/>
      <w:divBdr>
        <w:top w:val="none" w:sz="0" w:space="0" w:color="auto"/>
        <w:left w:val="none" w:sz="0" w:space="0" w:color="auto"/>
        <w:bottom w:val="none" w:sz="0" w:space="0" w:color="auto"/>
        <w:right w:val="none" w:sz="0" w:space="0" w:color="auto"/>
      </w:divBdr>
    </w:div>
    <w:div w:id="449905506">
      <w:bodyDiv w:val="1"/>
      <w:marLeft w:val="0"/>
      <w:marRight w:val="0"/>
      <w:marTop w:val="0"/>
      <w:marBottom w:val="0"/>
      <w:divBdr>
        <w:top w:val="none" w:sz="0" w:space="0" w:color="auto"/>
        <w:left w:val="none" w:sz="0" w:space="0" w:color="auto"/>
        <w:bottom w:val="none" w:sz="0" w:space="0" w:color="auto"/>
        <w:right w:val="none" w:sz="0" w:space="0" w:color="auto"/>
      </w:divBdr>
    </w:div>
    <w:div w:id="449931356">
      <w:bodyDiv w:val="1"/>
      <w:marLeft w:val="0"/>
      <w:marRight w:val="0"/>
      <w:marTop w:val="0"/>
      <w:marBottom w:val="0"/>
      <w:divBdr>
        <w:top w:val="none" w:sz="0" w:space="0" w:color="auto"/>
        <w:left w:val="none" w:sz="0" w:space="0" w:color="auto"/>
        <w:bottom w:val="none" w:sz="0" w:space="0" w:color="auto"/>
        <w:right w:val="none" w:sz="0" w:space="0" w:color="auto"/>
      </w:divBdr>
    </w:div>
    <w:div w:id="449936986">
      <w:bodyDiv w:val="1"/>
      <w:marLeft w:val="0"/>
      <w:marRight w:val="0"/>
      <w:marTop w:val="0"/>
      <w:marBottom w:val="0"/>
      <w:divBdr>
        <w:top w:val="none" w:sz="0" w:space="0" w:color="auto"/>
        <w:left w:val="none" w:sz="0" w:space="0" w:color="auto"/>
        <w:bottom w:val="none" w:sz="0" w:space="0" w:color="auto"/>
        <w:right w:val="none" w:sz="0" w:space="0" w:color="auto"/>
      </w:divBdr>
    </w:div>
    <w:div w:id="449982582">
      <w:bodyDiv w:val="1"/>
      <w:marLeft w:val="0"/>
      <w:marRight w:val="0"/>
      <w:marTop w:val="0"/>
      <w:marBottom w:val="0"/>
      <w:divBdr>
        <w:top w:val="none" w:sz="0" w:space="0" w:color="auto"/>
        <w:left w:val="none" w:sz="0" w:space="0" w:color="auto"/>
        <w:bottom w:val="none" w:sz="0" w:space="0" w:color="auto"/>
        <w:right w:val="none" w:sz="0" w:space="0" w:color="auto"/>
      </w:divBdr>
    </w:div>
    <w:div w:id="450049483">
      <w:bodyDiv w:val="1"/>
      <w:marLeft w:val="0"/>
      <w:marRight w:val="0"/>
      <w:marTop w:val="0"/>
      <w:marBottom w:val="0"/>
      <w:divBdr>
        <w:top w:val="none" w:sz="0" w:space="0" w:color="auto"/>
        <w:left w:val="none" w:sz="0" w:space="0" w:color="auto"/>
        <w:bottom w:val="none" w:sz="0" w:space="0" w:color="auto"/>
        <w:right w:val="none" w:sz="0" w:space="0" w:color="auto"/>
      </w:divBdr>
    </w:div>
    <w:div w:id="450172528">
      <w:bodyDiv w:val="1"/>
      <w:marLeft w:val="0"/>
      <w:marRight w:val="0"/>
      <w:marTop w:val="0"/>
      <w:marBottom w:val="0"/>
      <w:divBdr>
        <w:top w:val="none" w:sz="0" w:space="0" w:color="auto"/>
        <w:left w:val="none" w:sz="0" w:space="0" w:color="auto"/>
        <w:bottom w:val="none" w:sz="0" w:space="0" w:color="auto"/>
        <w:right w:val="none" w:sz="0" w:space="0" w:color="auto"/>
      </w:divBdr>
    </w:div>
    <w:div w:id="450443880">
      <w:bodyDiv w:val="1"/>
      <w:marLeft w:val="0"/>
      <w:marRight w:val="0"/>
      <w:marTop w:val="0"/>
      <w:marBottom w:val="0"/>
      <w:divBdr>
        <w:top w:val="none" w:sz="0" w:space="0" w:color="auto"/>
        <w:left w:val="none" w:sz="0" w:space="0" w:color="auto"/>
        <w:bottom w:val="none" w:sz="0" w:space="0" w:color="auto"/>
        <w:right w:val="none" w:sz="0" w:space="0" w:color="auto"/>
      </w:divBdr>
    </w:div>
    <w:div w:id="450591428">
      <w:bodyDiv w:val="1"/>
      <w:marLeft w:val="0"/>
      <w:marRight w:val="0"/>
      <w:marTop w:val="0"/>
      <w:marBottom w:val="0"/>
      <w:divBdr>
        <w:top w:val="none" w:sz="0" w:space="0" w:color="auto"/>
        <w:left w:val="none" w:sz="0" w:space="0" w:color="auto"/>
        <w:bottom w:val="none" w:sz="0" w:space="0" w:color="auto"/>
        <w:right w:val="none" w:sz="0" w:space="0" w:color="auto"/>
      </w:divBdr>
    </w:div>
    <w:div w:id="450629124">
      <w:bodyDiv w:val="1"/>
      <w:marLeft w:val="0"/>
      <w:marRight w:val="0"/>
      <w:marTop w:val="0"/>
      <w:marBottom w:val="0"/>
      <w:divBdr>
        <w:top w:val="none" w:sz="0" w:space="0" w:color="auto"/>
        <w:left w:val="none" w:sz="0" w:space="0" w:color="auto"/>
        <w:bottom w:val="none" w:sz="0" w:space="0" w:color="auto"/>
        <w:right w:val="none" w:sz="0" w:space="0" w:color="auto"/>
      </w:divBdr>
    </w:div>
    <w:div w:id="450630297">
      <w:bodyDiv w:val="1"/>
      <w:marLeft w:val="0"/>
      <w:marRight w:val="0"/>
      <w:marTop w:val="0"/>
      <w:marBottom w:val="0"/>
      <w:divBdr>
        <w:top w:val="none" w:sz="0" w:space="0" w:color="auto"/>
        <w:left w:val="none" w:sz="0" w:space="0" w:color="auto"/>
        <w:bottom w:val="none" w:sz="0" w:space="0" w:color="auto"/>
        <w:right w:val="none" w:sz="0" w:space="0" w:color="auto"/>
      </w:divBdr>
    </w:div>
    <w:div w:id="450711857">
      <w:bodyDiv w:val="1"/>
      <w:marLeft w:val="0"/>
      <w:marRight w:val="0"/>
      <w:marTop w:val="0"/>
      <w:marBottom w:val="0"/>
      <w:divBdr>
        <w:top w:val="none" w:sz="0" w:space="0" w:color="auto"/>
        <w:left w:val="none" w:sz="0" w:space="0" w:color="auto"/>
        <w:bottom w:val="none" w:sz="0" w:space="0" w:color="auto"/>
        <w:right w:val="none" w:sz="0" w:space="0" w:color="auto"/>
      </w:divBdr>
    </w:div>
    <w:div w:id="450713291">
      <w:bodyDiv w:val="1"/>
      <w:marLeft w:val="0"/>
      <w:marRight w:val="0"/>
      <w:marTop w:val="0"/>
      <w:marBottom w:val="0"/>
      <w:divBdr>
        <w:top w:val="none" w:sz="0" w:space="0" w:color="auto"/>
        <w:left w:val="none" w:sz="0" w:space="0" w:color="auto"/>
        <w:bottom w:val="none" w:sz="0" w:space="0" w:color="auto"/>
        <w:right w:val="none" w:sz="0" w:space="0" w:color="auto"/>
      </w:divBdr>
    </w:div>
    <w:div w:id="450784333">
      <w:bodyDiv w:val="1"/>
      <w:marLeft w:val="0"/>
      <w:marRight w:val="0"/>
      <w:marTop w:val="0"/>
      <w:marBottom w:val="0"/>
      <w:divBdr>
        <w:top w:val="none" w:sz="0" w:space="0" w:color="auto"/>
        <w:left w:val="none" w:sz="0" w:space="0" w:color="auto"/>
        <w:bottom w:val="none" w:sz="0" w:space="0" w:color="auto"/>
        <w:right w:val="none" w:sz="0" w:space="0" w:color="auto"/>
      </w:divBdr>
    </w:div>
    <w:div w:id="450906956">
      <w:bodyDiv w:val="1"/>
      <w:marLeft w:val="0"/>
      <w:marRight w:val="0"/>
      <w:marTop w:val="0"/>
      <w:marBottom w:val="0"/>
      <w:divBdr>
        <w:top w:val="none" w:sz="0" w:space="0" w:color="auto"/>
        <w:left w:val="none" w:sz="0" w:space="0" w:color="auto"/>
        <w:bottom w:val="none" w:sz="0" w:space="0" w:color="auto"/>
        <w:right w:val="none" w:sz="0" w:space="0" w:color="auto"/>
      </w:divBdr>
    </w:div>
    <w:div w:id="450975658">
      <w:bodyDiv w:val="1"/>
      <w:marLeft w:val="0"/>
      <w:marRight w:val="0"/>
      <w:marTop w:val="0"/>
      <w:marBottom w:val="0"/>
      <w:divBdr>
        <w:top w:val="none" w:sz="0" w:space="0" w:color="auto"/>
        <w:left w:val="none" w:sz="0" w:space="0" w:color="auto"/>
        <w:bottom w:val="none" w:sz="0" w:space="0" w:color="auto"/>
        <w:right w:val="none" w:sz="0" w:space="0" w:color="auto"/>
      </w:divBdr>
    </w:div>
    <w:div w:id="450979543">
      <w:bodyDiv w:val="1"/>
      <w:marLeft w:val="0"/>
      <w:marRight w:val="0"/>
      <w:marTop w:val="0"/>
      <w:marBottom w:val="0"/>
      <w:divBdr>
        <w:top w:val="none" w:sz="0" w:space="0" w:color="auto"/>
        <w:left w:val="none" w:sz="0" w:space="0" w:color="auto"/>
        <w:bottom w:val="none" w:sz="0" w:space="0" w:color="auto"/>
        <w:right w:val="none" w:sz="0" w:space="0" w:color="auto"/>
      </w:divBdr>
    </w:div>
    <w:div w:id="451023492">
      <w:bodyDiv w:val="1"/>
      <w:marLeft w:val="0"/>
      <w:marRight w:val="0"/>
      <w:marTop w:val="0"/>
      <w:marBottom w:val="0"/>
      <w:divBdr>
        <w:top w:val="none" w:sz="0" w:space="0" w:color="auto"/>
        <w:left w:val="none" w:sz="0" w:space="0" w:color="auto"/>
        <w:bottom w:val="none" w:sz="0" w:space="0" w:color="auto"/>
        <w:right w:val="none" w:sz="0" w:space="0" w:color="auto"/>
      </w:divBdr>
    </w:div>
    <w:div w:id="451024415">
      <w:bodyDiv w:val="1"/>
      <w:marLeft w:val="0"/>
      <w:marRight w:val="0"/>
      <w:marTop w:val="0"/>
      <w:marBottom w:val="0"/>
      <w:divBdr>
        <w:top w:val="none" w:sz="0" w:space="0" w:color="auto"/>
        <w:left w:val="none" w:sz="0" w:space="0" w:color="auto"/>
        <w:bottom w:val="none" w:sz="0" w:space="0" w:color="auto"/>
        <w:right w:val="none" w:sz="0" w:space="0" w:color="auto"/>
      </w:divBdr>
    </w:div>
    <w:div w:id="451049495">
      <w:bodyDiv w:val="1"/>
      <w:marLeft w:val="0"/>
      <w:marRight w:val="0"/>
      <w:marTop w:val="0"/>
      <w:marBottom w:val="0"/>
      <w:divBdr>
        <w:top w:val="none" w:sz="0" w:space="0" w:color="auto"/>
        <w:left w:val="none" w:sz="0" w:space="0" w:color="auto"/>
        <w:bottom w:val="none" w:sz="0" w:space="0" w:color="auto"/>
        <w:right w:val="none" w:sz="0" w:space="0" w:color="auto"/>
      </w:divBdr>
    </w:div>
    <w:div w:id="451050407">
      <w:bodyDiv w:val="1"/>
      <w:marLeft w:val="0"/>
      <w:marRight w:val="0"/>
      <w:marTop w:val="0"/>
      <w:marBottom w:val="0"/>
      <w:divBdr>
        <w:top w:val="none" w:sz="0" w:space="0" w:color="auto"/>
        <w:left w:val="none" w:sz="0" w:space="0" w:color="auto"/>
        <w:bottom w:val="none" w:sz="0" w:space="0" w:color="auto"/>
        <w:right w:val="none" w:sz="0" w:space="0" w:color="auto"/>
      </w:divBdr>
    </w:div>
    <w:div w:id="451050869">
      <w:bodyDiv w:val="1"/>
      <w:marLeft w:val="0"/>
      <w:marRight w:val="0"/>
      <w:marTop w:val="0"/>
      <w:marBottom w:val="0"/>
      <w:divBdr>
        <w:top w:val="none" w:sz="0" w:space="0" w:color="auto"/>
        <w:left w:val="none" w:sz="0" w:space="0" w:color="auto"/>
        <w:bottom w:val="none" w:sz="0" w:space="0" w:color="auto"/>
        <w:right w:val="none" w:sz="0" w:space="0" w:color="auto"/>
      </w:divBdr>
    </w:div>
    <w:div w:id="451169868">
      <w:bodyDiv w:val="1"/>
      <w:marLeft w:val="0"/>
      <w:marRight w:val="0"/>
      <w:marTop w:val="0"/>
      <w:marBottom w:val="0"/>
      <w:divBdr>
        <w:top w:val="none" w:sz="0" w:space="0" w:color="auto"/>
        <w:left w:val="none" w:sz="0" w:space="0" w:color="auto"/>
        <w:bottom w:val="none" w:sz="0" w:space="0" w:color="auto"/>
        <w:right w:val="none" w:sz="0" w:space="0" w:color="auto"/>
      </w:divBdr>
    </w:div>
    <w:div w:id="451441729">
      <w:bodyDiv w:val="1"/>
      <w:marLeft w:val="0"/>
      <w:marRight w:val="0"/>
      <w:marTop w:val="0"/>
      <w:marBottom w:val="0"/>
      <w:divBdr>
        <w:top w:val="none" w:sz="0" w:space="0" w:color="auto"/>
        <w:left w:val="none" w:sz="0" w:space="0" w:color="auto"/>
        <w:bottom w:val="none" w:sz="0" w:space="0" w:color="auto"/>
        <w:right w:val="none" w:sz="0" w:space="0" w:color="auto"/>
      </w:divBdr>
    </w:div>
    <w:div w:id="451477869">
      <w:bodyDiv w:val="1"/>
      <w:marLeft w:val="0"/>
      <w:marRight w:val="0"/>
      <w:marTop w:val="0"/>
      <w:marBottom w:val="0"/>
      <w:divBdr>
        <w:top w:val="none" w:sz="0" w:space="0" w:color="auto"/>
        <w:left w:val="none" w:sz="0" w:space="0" w:color="auto"/>
        <w:bottom w:val="none" w:sz="0" w:space="0" w:color="auto"/>
        <w:right w:val="none" w:sz="0" w:space="0" w:color="auto"/>
      </w:divBdr>
    </w:div>
    <w:div w:id="451479729">
      <w:bodyDiv w:val="1"/>
      <w:marLeft w:val="0"/>
      <w:marRight w:val="0"/>
      <w:marTop w:val="0"/>
      <w:marBottom w:val="0"/>
      <w:divBdr>
        <w:top w:val="none" w:sz="0" w:space="0" w:color="auto"/>
        <w:left w:val="none" w:sz="0" w:space="0" w:color="auto"/>
        <w:bottom w:val="none" w:sz="0" w:space="0" w:color="auto"/>
        <w:right w:val="none" w:sz="0" w:space="0" w:color="auto"/>
      </w:divBdr>
    </w:div>
    <w:div w:id="451555599">
      <w:bodyDiv w:val="1"/>
      <w:marLeft w:val="0"/>
      <w:marRight w:val="0"/>
      <w:marTop w:val="0"/>
      <w:marBottom w:val="0"/>
      <w:divBdr>
        <w:top w:val="none" w:sz="0" w:space="0" w:color="auto"/>
        <w:left w:val="none" w:sz="0" w:space="0" w:color="auto"/>
        <w:bottom w:val="none" w:sz="0" w:space="0" w:color="auto"/>
        <w:right w:val="none" w:sz="0" w:space="0" w:color="auto"/>
      </w:divBdr>
    </w:div>
    <w:div w:id="451561809">
      <w:bodyDiv w:val="1"/>
      <w:marLeft w:val="0"/>
      <w:marRight w:val="0"/>
      <w:marTop w:val="0"/>
      <w:marBottom w:val="0"/>
      <w:divBdr>
        <w:top w:val="none" w:sz="0" w:space="0" w:color="auto"/>
        <w:left w:val="none" w:sz="0" w:space="0" w:color="auto"/>
        <w:bottom w:val="none" w:sz="0" w:space="0" w:color="auto"/>
        <w:right w:val="none" w:sz="0" w:space="0" w:color="auto"/>
      </w:divBdr>
    </w:div>
    <w:div w:id="451629286">
      <w:bodyDiv w:val="1"/>
      <w:marLeft w:val="0"/>
      <w:marRight w:val="0"/>
      <w:marTop w:val="0"/>
      <w:marBottom w:val="0"/>
      <w:divBdr>
        <w:top w:val="none" w:sz="0" w:space="0" w:color="auto"/>
        <w:left w:val="none" w:sz="0" w:space="0" w:color="auto"/>
        <w:bottom w:val="none" w:sz="0" w:space="0" w:color="auto"/>
        <w:right w:val="none" w:sz="0" w:space="0" w:color="auto"/>
      </w:divBdr>
    </w:div>
    <w:div w:id="451825310">
      <w:bodyDiv w:val="1"/>
      <w:marLeft w:val="0"/>
      <w:marRight w:val="0"/>
      <w:marTop w:val="0"/>
      <w:marBottom w:val="0"/>
      <w:divBdr>
        <w:top w:val="none" w:sz="0" w:space="0" w:color="auto"/>
        <w:left w:val="none" w:sz="0" w:space="0" w:color="auto"/>
        <w:bottom w:val="none" w:sz="0" w:space="0" w:color="auto"/>
        <w:right w:val="none" w:sz="0" w:space="0" w:color="auto"/>
      </w:divBdr>
    </w:div>
    <w:div w:id="451900695">
      <w:bodyDiv w:val="1"/>
      <w:marLeft w:val="0"/>
      <w:marRight w:val="0"/>
      <w:marTop w:val="0"/>
      <w:marBottom w:val="0"/>
      <w:divBdr>
        <w:top w:val="none" w:sz="0" w:space="0" w:color="auto"/>
        <w:left w:val="none" w:sz="0" w:space="0" w:color="auto"/>
        <w:bottom w:val="none" w:sz="0" w:space="0" w:color="auto"/>
        <w:right w:val="none" w:sz="0" w:space="0" w:color="auto"/>
      </w:divBdr>
    </w:div>
    <w:div w:id="451940335">
      <w:bodyDiv w:val="1"/>
      <w:marLeft w:val="0"/>
      <w:marRight w:val="0"/>
      <w:marTop w:val="0"/>
      <w:marBottom w:val="0"/>
      <w:divBdr>
        <w:top w:val="none" w:sz="0" w:space="0" w:color="auto"/>
        <w:left w:val="none" w:sz="0" w:space="0" w:color="auto"/>
        <w:bottom w:val="none" w:sz="0" w:space="0" w:color="auto"/>
        <w:right w:val="none" w:sz="0" w:space="0" w:color="auto"/>
      </w:divBdr>
    </w:div>
    <w:div w:id="451941536">
      <w:bodyDiv w:val="1"/>
      <w:marLeft w:val="0"/>
      <w:marRight w:val="0"/>
      <w:marTop w:val="0"/>
      <w:marBottom w:val="0"/>
      <w:divBdr>
        <w:top w:val="none" w:sz="0" w:space="0" w:color="auto"/>
        <w:left w:val="none" w:sz="0" w:space="0" w:color="auto"/>
        <w:bottom w:val="none" w:sz="0" w:space="0" w:color="auto"/>
        <w:right w:val="none" w:sz="0" w:space="0" w:color="auto"/>
      </w:divBdr>
    </w:div>
    <w:div w:id="452135926">
      <w:bodyDiv w:val="1"/>
      <w:marLeft w:val="0"/>
      <w:marRight w:val="0"/>
      <w:marTop w:val="0"/>
      <w:marBottom w:val="0"/>
      <w:divBdr>
        <w:top w:val="none" w:sz="0" w:space="0" w:color="auto"/>
        <w:left w:val="none" w:sz="0" w:space="0" w:color="auto"/>
        <w:bottom w:val="none" w:sz="0" w:space="0" w:color="auto"/>
        <w:right w:val="none" w:sz="0" w:space="0" w:color="auto"/>
      </w:divBdr>
    </w:div>
    <w:div w:id="452211720">
      <w:bodyDiv w:val="1"/>
      <w:marLeft w:val="0"/>
      <w:marRight w:val="0"/>
      <w:marTop w:val="0"/>
      <w:marBottom w:val="0"/>
      <w:divBdr>
        <w:top w:val="none" w:sz="0" w:space="0" w:color="auto"/>
        <w:left w:val="none" w:sz="0" w:space="0" w:color="auto"/>
        <w:bottom w:val="none" w:sz="0" w:space="0" w:color="auto"/>
        <w:right w:val="none" w:sz="0" w:space="0" w:color="auto"/>
      </w:divBdr>
    </w:div>
    <w:div w:id="452212061">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2289200">
      <w:bodyDiv w:val="1"/>
      <w:marLeft w:val="0"/>
      <w:marRight w:val="0"/>
      <w:marTop w:val="0"/>
      <w:marBottom w:val="0"/>
      <w:divBdr>
        <w:top w:val="none" w:sz="0" w:space="0" w:color="auto"/>
        <w:left w:val="none" w:sz="0" w:space="0" w:color="auto"/>
        <w:bottom w:val="none" w:sz="0" w:space="0" w:color="auto"/>
        <w:right w:val="none" w:sz="0" w:space="0" w:color="auto"/>
      </w:divBdr>
    </w:div>
    <w:div w:id="452290359">
      <w:bodyDiv w:val="1"/>
      <w:marLeft w:val="0"/>
      <w:marRight w:val="0"/>
      <w:marTop w:val="0"/>
      <w:marBottom w:val="0"/>
      <w:divBdr>
        <w:top w:val="none" w:sz="0" w:space="0" w:color="auto"/>
        <w:left w:val="none" w:sz="0" w:space="0" w:color="auto"/>
        <w:bottom w:val="none" w:sz="0" w:space="0" w:color="auto"/>
        <w:right w:val="none" w:sz="0" w:space="0" w:color="auto"/>
      </w:divBdr>
    </w:div>
    <w:div w:id="452330926">
      <w:bodyDiv w:val="1"/>
      <w:marLeft w:val="0"/>
      <w:marRight w:val="0"/>
      <w:marTop w:val="0"/>
      <w:marBottom w:val="0"/>
      <w:divBdr>
        <w:top w:val="none" w:sz="0" w:space="0" w:color="auto"/>
        <w:left w:val="none" w:sz="0" w:space="0" w:color="auto"/>
        <w:bottom w:val="none" w:sz="0" w:space="0" w:color="auto"/>
        <w:right w:val="none" w:sz="0" w:space="0" w:color="auto"/>
      </w:divBdr>
    </w:div>
    <w:div w:id="452331223">
      <w:bodyDiv w:val="1"/>
      <w:marLeft w:val="0"/>
      <w:marRight w:val="0"/>
      <w:marTop w:val="0"/>
      <w:marBottom w:val="0"/>
      <w:divBdr>
        <w:top w:val="none" w:sz="0" w:space="0" w:color="auto"/>
        <w:left w:val="none" w:sz="0" w:space="0" w:color="auto"/>
        <w:bottom w:val="none" w:sz="0" w:space="0" w:color="auto"/>
        <w:right w:val="none" w:sz="0" w:space="0" w:color="auto"/>
      </w:divBdr>
    </w:div>
    <w:div w:id="452334831">
      <w:bodyDiv w:val="1"/>
      <w:marLeft w:val="0"/>
      <w:marRight w:val="0"/>
      <w:marTop w:val="0"/>
      <w:marBottom w:val="0"/>
      <w:divBdr>
        <w:top w:val="none" w:sz="0" w:space="0" w:color="auto"/>
        <w:left w:val="none" w:sz="0" w:space="0" w:color="auto"/>
        <w:bottom w:val="none" w:sz="0" w:space="0" w:color="auto"/>
        <w:right w:val="none" w:sz="0" w:space="0" w:color="auto"/>
      </w:divBdr>
    </w:div>
    <w:div w:id="452360302">
      <w:bodyDiv w:val="1"/>
      <w:marLeft w:val="0"/>
      <w:marRight w:val="0"/>
      <w:marTop w:val="0"/>
      <w:marBottom w:val="0"/>
      <w:divBdr>
        <w:top w:val="none" w:sz="0" w:space="0" w:color="auto"/>
        <w:left w:val="none" w:sz="0" w:space="0" w:color="auto"/>
        <w:bottom w:val="none" w:sz="0" w:space="0" w:color="auto"/>
        <w:right w:val="none" w:sz="0" w:space="0" w:color="auto"/>
      </w:divBdr>
    </w:div>
    <w:div w:id="452483823">
      <w:bodyDiv w:val="1"/>
      <w:marLeft w:val="0"/>
      <w:marRight w:val="0"/>
      <w:marTop w:val="0"/>
      <w:marBottom w:val="0"/>
      <w:divBdr>
        <w:top w:val="none" w:sz="0" w:space="0" w:color="auto"/>
        <w:left w:val="none" w:sz="0" w:space="0" w:color="auto"/>
        <w:bottom w:val="none" w:sz="0" w:space="0" w:color="auto"/>
        <w:right w:val="none" w:sz="0" w:space="0" w:color="auto"/>
      </w:divBdr>
    </w:div>
    <w:div w:id="452526495">
      <w:bodyDiv w:val="1"/>
      <w:marLeft w:val="0"/>
      <w:marRight w:val="0"/>
      <w:marTop w:val="0"/>
      <w:marBottom w:val="0"/>
      <w:divBdr>
        <w:top w:val="none" w:sz="0" w:space="0" w:color="auto"/>
        <w:left w:val="none" w:sz="0" w:space="0" w:color="auto"/>
        <w:bottom w:val="none" w:sz="0" w:space="0" w:color="auto"/>
        <w:right w:val="none" w:sz="0" w:space="0" w:color="auto"/>
      </w:divBdr>
    </w:div>
    <w:div w:id="452553067">
      <w:bodyDiv w:val="1"/>
      <w:marLeft w:val="0"/>
      <w:marRight w:val="0"/>
      <w:marTop w:val="0"/>
      <w:marBottom w:val="0"/>
      <w:divBdr>
        <w:top w:val="none" w:sz="0" w:space="0" w:color="auto"/>
        <w:left w:val="none" w:sz="0" w:space="0" w:color="auto"/>
        <w:bottom w:val="none" w:sz="0" w:space="0" w:color="auto"/>
        <w:right w:val="none" w:sz="0" w:space="0" w:color="auto"/>
      </w:divBdr>
    </w:div>
    <w:div w:id="452675462">
      <w:bodyDiv w:val="1"/>
      <w:marLeft w:val="0"/>
      <w:marRight w:val="0"/>
      <w:marTop w:val="0"/>
      <w:marBottom w:val="0"/>
      <w:divBdr>
        <w:top w:val="none" w:sz="0" w:space="0" w:color="auto"/>
        <w:left w:val="none" w:sz="0" w:space="0" w:color="auto"/>
        <w:bottom w:val="none" w:sz="0" w:space="0" w:color="auto"/>
        <w:right w:val="none" w:sz="0" w:space="0" w:color="auto"/>
      </w:divBdr>
    </w:div>
    <w:div w:id="452751108">
      <w:bodyDiv w:val="1"/>
      <w:marLeft w:val="0"/>
      <w:marRight w:val="0"/>
      <w:marTop w:val="0"/>
      <w:marBottom w:val="0"/>
      <w:divBdr>
        <w:top w:val="none" w:sz="0" w:space="0" w:color="auto"/>
        <w:left w:val="none" w:sz="0" w:space="0" w:color="auto"/>
        <w:bottom w:val="none" w:sz="0" w:space="0" w:color="auto"/>
        <w:right w:val="none" w:sz="0" w:space="0" w:color="auto"/>
      </w:divBdr>
    </w:div>
    <w:div w:id="452755176">
      <w:bodyDiv w:val="1"/>
      <w:marLeft w:val="0"/>
      <w:marRight w:val="0"/>
      <w:marTop w:val="0"/>
      <w:marBottom w:val="0"/>
      <w:divBdr>
        <w:top w:val="none" w:sz="0" w:space="0" w:color="auto"/>
        <w:left w:val="none" w:sz="0" w:space="0" w:color="auto"/>
        <w:bottom w:val="none" w:sz="0" w:space="0" w:color="auto"/>
        <w:right w:val="none" w:sz="0" w:space="0" w:color="auto"/>
      </w:divBdr>
    </w:div>
    <w:div w:id="452871127">
      <w:bodyDiv w:val="1"/>
      <w:marLeft w:val="0"/>
      <w:marRight w:val="0"/>
      <w:marTop w:val="0"/>
      <w:marBottom w:val="0"/>
      <w:divBdr>
        <w:top w:val="none" w:sz="0" w:space="0" w:color="auto"/>
        <w:left w:val="none" w:sz="0" w:space="0" w:color="auto"/>
        <w:bottom w:val="none" w:sz="0" w:space="0" w:color="auto"/>
        <w:right w:val="none" w:sz="0" w:space="0" w:color="auto"/>
      </w:divBdr>
    </w:div>
    <w:div w:id="453403850">
      <w:bodyDiv w:val="1"/>
      <w:marLeft w:val="0"/>
      <w:marRight w:val="0"/>
      <w:marTop w:val="0"/>
      <w:marBottom w:val="0"/>
      <w:divBdr>
        <w:top w:val="none" w:sz="0" w:space="0" w:color="auto"/>
        <w:left w:val="none" w:sz="0" w:space="0" w:color="auto"/>
        <w:bottom w:val="none" w:sz="0" w:space="0" w:color="auto"/>
        <w:right w:val="none" w:sz="0" w:space="0" w:color="auto"/>
      </w:divBdr>
    </w:div>
    <w:div w:id="453406974">
      <w:bodyDiv w:val="1"/>
      <w:marLeft w:val="0"/>
      <w:marRight w:val="0"/>
      <w:marTop w:val="0"/>
      <w:marBottom w:val="0"/>
      <w:divBdr>
        <w:top w:val="none" w:sz="0" w:space="0" w:color="auto"/>
        <w:left w:val="none" w:sz="0" w:space="0" w:color="auto"/>
        <w:bottom w:val="none" w:sz="0" w:space="0" w:color="auto"/>
        <w:right w:val="none" w:sz="0" w:space="0" w:color="auto"/>
      </w:divBdr>
    </w:div>
    <w:div w:id="453527169">
      <w:bodyDiv w:val="1"/>
      <w:marLeft w:val="0"/>
      <w:marRight w:val="0"/>
      <w:marTop w:val="0"/>
      <w:marBottom w:val="0"/>
      <w:divBdr>
        <w:top w:val="none" w:sz="0" w:space="0" w:color="auto"/>
        <w:left w:val="none" w:sz="0" w:space="0" w:color="auto"/>
        <w:bottom w:val="none" w:sz="0" w:space="0" w:color="auto"/>
        <w:right w:val="none" w:sz="0" w:space="0" w:color="auto"/>
      </w:divBdr>
    </w:div>
    <w:div w:id="453715618">
      <w:bodyDiv w:val="1"/>
      <w:marLeft w:val="0"/>
      <w:marRight w:val="0"/>
      <w:marTop w:val="0"/>
      <w:marBottom w:val="0"/>
      <w:divBdr>
        <w:top w:val="none" w:sz="0" w:space="0" w:color="auto"/>
        <w:left w:val="none" w:sz="0" w:space="0" w:color="auto"/>
        <w:bottom w:val="none" w:sz="0" w:space="0" w:color="auto"/>
        <w:right w:val="none" w:sz="0" w:space="0" w:color="auto"/>
      </w:divBdr>
    </w:div>
    <w:div w:id="453715751">
      <w:bodyDiv w:val="1"/>
      <w:marLeft w:val="0"/>
      <w:marRight w:val="0"/>
      <w:marTop w:val="0"/>
      <w:marBottom w:val="0"/>
      <w:divBdr>
        <w:top w:val="none" w:sz="0" w:space="0" w:color="auto"/>
        <w:left w:val="none" w:sz="0" w:space="0" w:color="auto"/>
        <w:bottom w:val="none" w:sz="0" w:space="0" w:color="auto"/>
        <w:right w:val="none" w:sz="0" w:space="0" w:color="auto"/>
      </w:divBdr>
    </w:div>
    <w:div w:id="453721588">
      <w:bodyDiv w:val="1"/>
      <w:marLeft w:val="0"/>
      <w:marRight w:val="0"/>
      <w:marTop w:val="0"/>
      <w:marBottom w:val="0"/>
      <w:divBdr>
        <w:top w:val="none" w:sz="0" w:space="0" w:color="auto"/>
        <w:left w:val="none" w:sz="0" w:space="0" w:color="auto"/>
        <w:bottom w:val="none" w:sz="0" w:space="0" w:color="auto"/>
        <w:right w:val="none" w:sz="0" w:space="0" w:color="auto"/>
      </w:divBdr>
    </w:div>
    <w:div w:id="453793526">
      <w:bodyDiv w:val="1"/>
      <w:marLeft w:val="0"/>
      <w:marRight w:val="0"/>
      <w:marTop w:val="0"/>
      <w:marBottom w:val="0"/>
      <w:divBdr>
        <w:top w:val="none" w:sz="0" w:space="0" w:color="auto"/>
        <w:left w:val="none" w:sz="0" w:space="0" w:color="auto"/>
        <w:bottom w:val="none" w:sz="0" w:space="0" w:color="auto"/>
        <w:right w:val="none" w:sz="0" w:space="0" w:color="auto"/>
      </w:divBdr>
    </w:div>
    <w:div w:id="453914365">
      <w:bodyDiv w:val="1"/>
      <w:marLeft w:val="0"/>
      <w:marRight w:val="0"/>
      <w:marTop w:val="0"/>
      <w:marBottom w:val="0"/>
      <w:divBdr>
        <w:top w:val="none" w:sz="0" w:space="0" w:color="auto"/>
        <w:left w:val="none" w:sz="0" w:space="0" w:color="auto"/>
        <w:bottom w:val="none" w:sz="0" w:space="0" w:color="auto"/>
        <w:right w:val="none" w:sz="0" w:space="0" w:color="auto"/>
      </w:divBdr>
    </w:div>
    <w:div w:id="453989192">
      <w:bodyDiv w:val="1"/>
      <w:marLeft w:val="0"/>
      <w:marRight w:val="0"/>
      <w:marTop w:val="0"/>
      <w:marBottom w:val="0"/>
      <w:divBdr>
        <w:top w:val="none" w:sz="0" w:space="0" w:color="auto"/>
        <w:left w:val="none" w:sz="0" w:space="0" w:color="auto"/>
        <w:bottom w:val="none" w:sz="0" w:space="0" w:color="auto"/>
        <w:right w:val="none" w:sz="0" w:space="0" w:color="auto"/>
      </w:divBdr>
    </w:div>
    <w:div w:id="454255939">
      <w:bodyDiv w:val="1"/>
      <w:marLeft w:val="0"/>
      <w:marRight w:val="0"/>
      <w:marTop w:val="0"/>
      <w:marBottom w:val="0"/>
      <w:divBdr>
        <w:top w:val="none" w:sz="0" w:space="0" w:color="auto"/>
        <w:left w:val="none" w:sz="0" w:space="0" w:color="auto"/>
        <w:bottom w:val="none" w:sz="0" w:space="0" w:color="auto"/>
        <w:right w:val="none" w:sz="0" w:space="0" w:color="auto"/>
      </w:divBdr>
    </w:div>
    <w:div w:id="454493371">
      <w:bodyDiv w:val="1"/>
      <w:marLeft w:val="0"/>
      <w:marRight w:val="0"/>
      <w:marTop w:val="0"/>
      <w:marBottom w:val="0"/>
      <w:divBdr>
        <w:top w:val="none" w:sz="0" w:space="0" w:color="auto"/>
        <w:left w:val="none" w:sz="0" w:space="0" w:color="auto"/>
        <w:bottom w:val="none" w:sz="0" w:space="0" w:color="auto"/>
        <w:right w:val="none" w:sz="0" w:space="0" w:color="auto"/>
      </w:divBdr>
    </w:div>
    <w:div w:id="454569460">
      <w:bodyDiv w:val="1"/>
      <w:marLeft w:val="0"/>
      <w:marRight w:val="0"/>
      <w:marTop w:val="0"/>
      <w:marBottom w:val="0"/>
      <w:divBdr>
        <w:top w:val="none" w:sz="0" w:space="0" w:color="auto"/>
        <w:left w:val="none" w:sz="0" w:space="0" w:color="auto"/>
        <w:bottom w:val="none" w:sz="0" w:space="0" w:color="auto"/>
        <w:right w:val="none" w:sz="0" w:space="0" w:color="auto"/>
      </w:divBdr>
    </w:div>
    <w:div w:id="454636139">
      <w:bodyDiv w:val="1"/>
      <w:marLeft w:val="0"/>
      <w:marRight w:val="0"/>
      <w:marTop w:val="0"/>
      <w:marBottom w:val="0"/>
      <w:divBdr>
        <w:top w:val="none" w:sz="0" w:space="0" w:color="auto"/>
        <w:left w:val="none" w:sz="0" w:space="0" w:color="auto"/>
        <w:bottom w:val="none" w:sz="0" w:space="0" w:color="auto"/>
        <w:right w:val="none" w:sz="0" w:space="0" w:color="auto"/>
      </w:divBdr>
    </w:div>
    <w:div w:id="454644673">
      <w:bodyDiv w:val="1"/>
      <w:marLeft w:val="0"/>
      <w:marRight w:val="0"/>
      <w:marTop w:val="0"/>
      <w:marBottom w:val="0"/>
      <w:divBdr>
        <w:top w:val="none" w:sz="0" w:space="0" w:color="auto"/>
        <w:left w:val="none" w:sz="0" w:space="0" w:color="auto"/>
        <w:bottom w:val="none" w:sz="0" w:space="0" w:color="auto"/>
        <w:right w:val="none" w:sz="0" w:space="0" w:color="auto"/>
      </w:divBdr>
    </w:div>
    <w:div w:id="454715416">
      <w:bodyDiv w:val="1"/>
      <w:marLeft w:val="0"/>
      <w:marRight w:val="0"/>
      <w:marTop w:val="0"/>
      <w:marBottom w:val="0"/>
      <w:divBdr>
        <w:top w:val="none" w:sz="0" w:space="0" w:color="auto"/>
        <w:left w:val="none" w:sz="0" w:space="0" w:color="auto"/>
        <w:bottom w:val="none" w:sz="0" w:space="0" w:color="auto"/>
        <w:right w:val="none" w:sz="0" w:space="0" w:color="auto"/>
      </w:divBdr>
    </w:div>
    <w:div w:id="454835194">
      <w:bodyDiv w:val="1"/>
      <w:marLeft w:val="0"/>
      <w:marRight w:val="0"/>
      <w:marTop w:val="0"/>
      <w:marBottom w:val="0"/>
      <w:divBdr>
        <w:top w:val="none" w:sz="0" w:space="0" w:color="auto"/>
        <w:left w:val="none" w:sz="0" w:space="0" w:color="auto"/>
        <w:bottom w:val="none" w:sz="0" w:space="0" w:color="auto"/>
        <w:right w:val="none" w:sz="0" w:space="0" w:color="auto"/>
      </w:divBdr>
    </w:div>
    <w:div w:id="454951777">
      <w:bodyDiv w:val="1"/>
      <w:marLeft w:val="0"/>
      <w:marRight w:val="0"/>
      <w:marTop w:val="0"/>
      <w:marBottom w:val="0"/>
      <w:divBdr>
        <w:top w:val="none" w:sz="0" w:space="0" w:color="auto"/>
        <w:left w:val="none" w:sz="0" w:space="0" w:color="auto"/>
        <w:bottom w:val="none" w:sz="0" w:space="0" w:color="auto"/>
        <w:right w:val="none" w:sz="0" w:space="0" w:color="auto"/>
      </w:divBdr>
    </w:div>
    <w:div w:id="455027706">
      <w:bodyDiv w:val="1"/>
      <w:marLeft w:val="0"/>
      <w:marRight w:val="0"/>
      <w:marTop w:val="0"/>
      <w:marBottom w:val="0"/>
      <w:divBdr>
        <w:top w:val="none" w:sz="0" w:space="0" w:color="auto"/>
        <w:left w:val="none" w:sz="0" w:space="0" w:color="auto"/>
        <w:bottom w:val="none" w:sz="0" w:space="0" w:color="auto"/>
        <w:right w:val="none" w:sz="0" w:space="0" w:color="auto"/>
      </w:divBdr>
    </w:div>
    <w:div w:id="455029414">
      <w:bodyDiv w:val="1"/>
      <w:marLeft w:val="0"/>
      <w:marRight w:val="0"/>
      <w:marTop w:val="0"/>
      <w:marBottom w:val="0"/>
      <w:divBdr>
        <w:top w:val="none" w:sz="0" w:space="0" w:color="auto"/>
        <w:left w:val="none" w:sz="0" w:space="0" w:color="auto"/>
        <w:bottom w:val="none" w:sz="0" w:space="0" w:color="auto"/>
        <w:right w:val="none" w:sz="0" w:space="0" w:color="auto"/>
      </w:divBdr>
    </w:div>
    <w:div w:id="455101705">
      <w:bodyDiv w:val="1"/>
      <w:marLeft w:val="0"/>
      <w:marRight w:val="0"/>
      <w:marTop w:val="0"/>
      <w:marBottom w:val="0"/>
      <w:divBdr>
        <w:top w:val="none" w:sz="0" w:space="0" w:color="auto"/>
        <w:left w:val="none" w:sz="0" w:space="0" w:color="auto"/>
        <w:bottom w:val="none" w:sz="0" w:space="0" w:color="auto"/>
        <w:right w:val="none" w:sz="0" w:space="0" w:color="auto"/>
      </w:divBdr>
    </w:div>
    <w:div w:id="455149167">
      <w:bodyDiv w:val="1"/>
      <w:marLeft w:val="0"/>
      <w:marRight w:val="0"/>
      <w:marTop w:val="0"/>
      <w:marBottom w:val="0"/>
      <w:divBdr>
        <w:top w:val="none" w:sz="0" w:space="0" w:color="auto"/>
        <w:left w:val="none" w:sz="0" w:space="0" w:color="auto"/>
        <w:bottom w:val="none" w:sz="0" w:space="0" w:color="auto"/>
        <w:right w:val="none" w:sz="0" w:space="0" w:color="auto"/>
      </w:divBdr>
    </w:div>
    <w:div w:id="455294772">
      <w:bodyDiv w:val="1"/>
      <w:marLeft w:val="0"/>
      <w:marRight w:val="0"/>
      <w:marTop w:val="0"/>
      <w:marBottom w:val="0"/>
      <w:divBdr>
        <w:top w:val="none" w:sz="0" w:space="0" w:color="auto"/>
        <w:left w:val="none" w:sz="0" w:space="0" w:color="auto"/>
        <w:bottom w:val="none" w:sz="0" w:space="0" w:color="auto"/>
        <w:right w:val="none" w:sz="0" w:space="0" w:color="auto"/>
      </w:divBdr>
    </w:div>
    <w:div w:id="455373716">
      <w:bodyDiv w:val="1"/>
      <w:marLeft w:val="0"/>
      <w:marRight w:val="0"/>
      <w:marTop w:val="0"/>
      <w:marBottom w:val="0"/>
      <w:divBdr>
        <w:top w:val="none" w:sz="0" w:space="0" w:color="auto"/>
        <w:left w:val="none" w:sz="0" w:space="0" w:color="auto"/>
        <w:bottom w:val="none" w:sz="0" w:space="0" w:color="auto"/>
        <w:right w:val="none" w:sz="0" w:space="0" w:color="auto"/>
      </w:divBdr>
    </w:div>
    <w:div w:id="455409938">
      <w:bodyDiv w:val="1"/>
      <w:marLeft w:val="0"/>
      <w:marRight w:val="0"/>
      <w:marTop w:val="0"/>
      <w:marBottom w:val="0"/>
      <w:divBdr>
        <w:top w:val="none" w:sz="0" w:space="0" w:color="auto"/>
        <w:left w:val="none" w:sz="0" w:space="0" w:color="auto"/>
        <w:bottom w:val="none" w:sz="0" w:space="0" w:color="auto"/>
        <w:right w:val="none" w:sz="0" w:space="0" w:color="auto"/>
      </w:divBdr>
    </w:div>
    <w:div w:id="455493186">
      <w:bodyDiv w:val="1"/>
      <w:marLeft w:val="0"/>
      <w:marRight w:val="0"/>
      <w:marTop w:val="0"/>
      <w:marBottom w:val="0"/>
      <w:divBdr>
        <w:top w:val="none" w:sz="0" w:space="0" w:color="auto"/>
        <w:left w:val="none" w:sz="0" w:space="0" w:color="auto"/>
        <w:bottom w:val="none" w:sz="0" w:space="0" w:color="auto"/>
        <w:right w:val="none" w:sz="0" w:space="0" w:color="auto"/>
      </w:divBdr>
    </w:div>
    <w:div w:id="455569239">
      <w:bodyDiv w:val="1"/>
      <w:marLeft w:val="0"/>
      <w:marRight w:val="0"/>
      <w:marTop w:val="0"/>
      <w:marBottom w:val="0"/>
      <w:divBdr>
        <w:top w:val="none" w:sz="0" w:space="0" w:color="auto"/>
        <w:left w:val="none" w:sz="0" w:space="0" w:color="auto"/>
        <w:bottom w:val="none" w:sz="0" w:space="0" w:color="auto"/>
        <w:right w:val="none" w:sz="0" w:space="0" w:color="auto"/>
      </w:divBdr>
    </w:div>
    <w:div w:id="455682632">
      <w:bodyDiv w:val="1"/>
      <w:marLeft w:val="0"/>
      <w:marRight w:val="0"/>
      <w:marTop w:val="0"/>
      <w:marBottom w:val="0"/>
      <w:divBdr>
        <w:top w:val="none" w:sz="0" w:space="0" w:color="auto"/>
        <w:left w:val="none" w:sz="0" w:space="0" w:color="auto"/>
        <w:bottom w:val="none" w:sz="0" w:space="0" w:color="auto"/>
        <w:right w:val="none" w:sz="0" w:space="0" w:color="auto"/>
      </w:divBdr>
    </w:div>
    <w:div w:id="455873703">
      <w:bodyDiv w:val="1"/>
      <w:marLeft w:val="0"/>
      <w:marRight w:val="0"/>
      <w:marTop w:val="0"/>
      <w:marBottom w:val="0"/>
      <w:divBdr>
        <w:top w:val="none" w:sz="0" w:space="0" w:color="auto"/>
        <w:left w:val="none" w:sz="0" w:space="0" w:color="auto"/>
        <w:bottom w:val="none" w:sz="0" w:space="0" w:color="auto"/>
        <w:right w:val="none" w:sz="0" w:space="0" w:color="auto"/>
      </w:divBdr>
    </w:div>
    <w:div w:id="455876509">
      <w:bodyDiv w:val="1"/>
      <w:marLeft w:val="0"/>
      <w:marRight w:val="0"/>
      <w:marTop w:val="0"/>
      <w:marBottom w:val="0"/>
      <w:divBdr>
        <w:top w:val="none" w:sz="0" w:space="0" w:color="auto"/>
        <w:left w:val="none" w:sz="0" w:space="0" w:color="auto"/>
        <w:bottom w:val="none" w:sz="0" w:space="0" w:color="auto"/>
        <w:right w:val="none" w:sz="0" w:space="0" w:color="auto"/>
      </w:divBdr>
    </w:div>
    <w:div w:id="455877755">
      <w:bodyDiv w:val="1"/>
      <w:marLeft w:val="0"/>
      <w:marRight w:val="0"/>
      <w:marTop w:val="0"/>
      <w:marBottom w:val="0"/>
      <w:divBdr>
        <w:top w:val="none" w:sz="0" w:space="0" w:color="auto"/>
        <w:left w:val="none" w:sz="0" w:space="0" w:color="auto"/>
        <w:bottom w:val="none" w:sz="0" w:space="0" w:color="auto"/>
        <w:right w:val="none" w:sz="0" w:space="0" w:color="auto"/>
      </w:divBdr>
    </w:div>
    <w:div w:id="456029316">
      <w:bodyDiv w:val="1"/>
      <w:marLeft w:val="0"/>
      <w:marRight w:val="0"/>
      <w:marTop w:val="0"/>
      <w:marBottom w:val="0"/>
      <w:divBdr>
        <w:top w:val="none" w:sz="0" w:space="0" w:color="auto"/>
        <w:left w:val="none" w:sz="0" w:space="0" w:color="auto"/>
        <w:bottom w:val="none" w:sz="0" w:space="0" w:color="auto"/>
        <w:right w:val="none" w:sz="0" w:space="0" w:color="auto"/>
      </w:divBdr>
    </w:div>
    <w:div w:id="456070104">
      <w:bodyDiv w:val="1"/>
      <w:marLeft w:val="0"/>
      <w:marRight w:val="0"/>
      <w:marTop w:val="0"/>
      <w:marBottom w:val="0"/>
      <w:divBdr>
        <w:top w:val="none" w:sz="0" w:space="0" w:color="auto"/>
        <w:left w:val="none" w:sz="0" w:space="0" w:color="auto"/>
        <w:bottom w:val="none" w:sz="0" w:space="0" w:color="auto"/>
        <w:right w:val="none" w:sz="0" w:space="0" w:color="auto"/>
      </w:divBdr>
    </w:div>
    <w:div w:id="456071541">
      <w:bodyDiv w:val="1"/>
      <w:marLeft w:val="0"/>
      <w:marRight w:val="0"/>
      <w:marTop w:val="0"/>
      <w:marBottom w:val="0"/>
      <w:divBdr>
        <w:top w:val="none" w:sz="0" w:space="0" w:color="auto"/>
        <w:left w:val="none" w:sz="0" w:space="0" w:color="auto"/>
        <w:bottom w:val="none" w:sz="0" w:space="0" w:color="auto"/>
        <w:right w:val="none" w:sz="0" w:space="0" w:color="auto"/>
      </w:divBdr>
    </w:div>
    <w:div w:id="456333450">
      <w:bodyDiv w:val="1"/>
      <w:marLeft w:val="0"/>
      <w:marRight w:val="0"/>
      <w:marTop w:val="0"/>
      <w:marBottom w:val="0"/>
      <w:divBdr>
        <w:top w:val="none" w:sz="0" w:space="0" w:color="auto"/>
        <w:left w:val="none" w:sz="0" w:space="0" w:color="auto"/>
        <w:bottom w:val="none" w:sz="0" w:space="0" w:color="auto"/>
        <w:right w:val="none" w:sz="0" w:space="0" w:color="auto"/>
      </w:divBdr>
    </w:div>
    <w:div w:id="456603615">
      <w:bodyDiv w:val="1"/>
      <w:marLeft w:val="0"/>
      <w:marRight w:val="0"/>
      <w:marTop w:val="0"/>
      <w:marBottom w:val="0"/>
      <w:divBdr>
        <w:top w:val="none" w:sz="0" w:space="0" w:color="auto"/>
        <w:left w:val="none" w:sz="0" w:space="0" w:color="auto"/>
        <w:bottom w:val="none" w:sz="0" w:space="0" w:color="auto"/>
        <w:right w:val="none" w:sz="0" w:space="0" w:color="auto"/>
      </w:divBdr>
    </w:div>
    <w:div w:id="456604973">
      <w:bodyDiv w:val="1"/>
      <w:marLeft w:val="0"/>
      <w:marRight w:val="0"/>
      <w:marTop w:val="0"/>
      <w:marBottom w:val="0"/>
      <w:divBdr>
        <w:top w:val="none" w:sz="0" w:space="0" w:color="auto"/>
        <w:left w:val="none" w:sz="0" w:space="0" w:color="auto"/>
        <w:bottom w:val="none" w:sz="0" w:space="0" w:color="auto"/>
        <w:right w:val="none" w:sz="0" w:space="0" w:color="auto"/>
      </w:divBdr>
    </w:div>
    <w:div w:id="456607249">
      <w:bodyDiv w:val="1"/>
      <w:marLeft w:val="0"/>
      <w:marRight w:val="0"/>
      <w:marTop w:val="0"/>
      <w:marBottom w:val="0"/>
      <w:divBdr>
        <w:top w:val="none" w:sz="0" w:space="0" w:color="auto"/>
        <w:left w:val="none" w:sz="0" w:space="0" w:color="auto"/>
        <w:bottom w:val="none" w:sz="0" w:space="0" w:color="auto"/>
        <w:right w:val="none" w:sz="0" w:space="0" w:color="auto"/>
      </w:divBdr>
    </w:div>
    <w:div w:id="456678091">
      <w:bodyDiv w:val="1"/>
      <w:marLeft w:val="0"/>
      <w:marRight w:val="0"/>
      <w:marTop w:val="0"/>
      <w:marBottom w:val="0"/>
      <w:divBdr>
        <w:top w:val="none" w:sz="0" w:space="0" w:color="auto"/>
        <w:left w:val="none" w:sz="0" w:space="0" w:color="auto"/>
        <w:bottom w:val="none" w:sz="0" w:space="0" w:color="auto"/>
        <w:right w:val="none" w:sz="0" w:space="0" w:color="auto"/>
      </w:divBdr>
    </w:div>
    <w:div w:id="456681836">
      <w:bodyDiv w:val="1"/>
      <w:marLeft w:val="0"/>
      <w:marRight w:val="0"/>
      <w:marTop w:val="0"/>
      <w:marBottom w:val="0"/>
      <w:divBdr>
        <w:top w:val="none" w:sz="0" w:space="0" w:color="auto"/>
        <w:left w:val="none" w:sz="0" w:space="0" w:color="auto"/>
        <w:bottom w:val="none" w:sz="0" w:space="0" w:color="auto"/>
        <w:right w:val="none" w:sz="0" w:space="0" w:color="auto"/>
      </w:divBdr>
    </w:div>
    <w:div w:id="456729104">
      <w:bodyDiv w:val="1"/>
      <w:marLeft w:val="0"/>
      <w:marRight w:val="0"/>
      <w:marTop w:val="0"/>
      <w:marBottom w:val="0"/>
      <w:divBdr>
        <w:top w:val="none" w:sz="0" w:space="0" w:color="auto"/>
        <w:left w:val="none" w:sz="0" w:space="0" w:color="auto"/>
        <w:bottom w:val="none" w:sz="0" w:space="0" w:color="auto"/>
        <w:right w:val="none" w:sz="0" w:space="0" w:color="auto"/>
      </w:divBdr>
    </w:div>
    <w:div w:id="456797997">
      <w:bodyDiv w:val="1"/>
      <w:marLeft w:val="0"/>
      <w:marRight w:val="0"/>
      <w:marTop w:val="0"/>
      <w:marBottom w:val="0"/>
      <w:divBdr>
        <w:top w:val="none" w:sz="0" w:space="0" w:color="auto"/>
        <w:left w:val="none" w:sz="0" w:space="0" w:color="auto"/>
        <w:bottom w:val="none" w:sz="0" w:space="0" w:color="auto"/>
        <w:right w:val="none" w:sz="0" w:space="0" w:color="auto"/>
      </w:divBdr>
    </w:div>
    <w:div w:id="456990720">
      <w:bodyDiv w:val="1"/>
      <w:marLeft w:val="0"/>
      <w:marRight w:val="0"/>
      <w:marTop w:val="0"/>
      <w:marBottom w:val="0"/>
      <w:divBdr>
        <w:top w:val="none" w:sz="0" w:space="0" w:color="auto"/>
        <w:left w:val="none" w:sz="0" w:space="0" w:color="auto"/>
        <w:bottom w:val="none" w:sz="0" w:space="0" w:color="auto"/>
        <w:right w:val="none" w:sz="0" w:space="0" w:color="auto"/>
      </w:divBdr>
    </w:div>
    <w:div w:id="457145991">
      <w:bodyDiv w:val="1"/>
      <w:marLeft w:val="0"/>
      <w:marRight w:val="0"/>
      <w:marTop w:val="0"/>
      <w:marBottom w:val="0"/>
      <w:divBdr>
        <w:top w:val="none" w:sz="0" w:space="0" w:color="auto"/>
        <w:left w:val="none" w:sz="0" w:space="0" w:color="auto"/>
        <w:bottom w:val="none" w:sz="0" w:space="0" w:color="auto"/>
        <w:right w:val="none" w:sz="0" w:space="0" w:color="auto"/>
      </w:divBdr>
    </w:div>
    <w:div w:id="457189678">
      <w:bodyDiv w:val="1"/>
      <w:marLeft w:val="0"/>
      <w:marRight w:val="0"/>
      <w:marTop w:val="0"/>
      <w:marBottom w:val="0"/>
      <w:divBdr>
        <w:top w:val="none" w:sz="0" w:space="0" w:color="auto"/>
        <w:left w:val="none" w:sz="0" w:space="0" w:color="auto"/>
        <w:bottom w:val="none" w:sz="0" w:space="0" w:color="auto"/>
        <w:right w:val="none" w:sz="0" w:space="0" w:color="auto"/>
      </w:divBdr>
    </w:div>
    <w:div w:id="457258306">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377899">
      <w:bodyDiv w:val="1"/>
      <w:marLeft w:val="0"/>
      <w:marRight w:val="0"/>
      <w:marTop w:val="0"/>
      <w:marBottom w:val="0"/>
      <w:divBdr>
        <w:top w:val="none" w:sz="0" w:space="0" w:color="auto"/>
        <w:left w:val="none" w:sz="0" w:space="0" w:color="auto"/>
        <w:bottom w:val="none" w:sz="0" w:space="0" w:color="auto"/>
        <w:right w:val="none" w:sz="0" w:space="0" w:color="auto"/>
      </w:divBdr>
    </w:div>
    <w:div w:id="457384443">
      <w:bodyDiv w:val="1"/>
      <w:marLeft w:val="0"/>
      <w:marRight w:val="0"/>
      <w:marTop w:val="0"/>
      <w:marBottom w:val="0"/>
      <w:divBdr>
        <w:top w:val="none" w:sz="0" w:space="0" w:color="auto"/>
        <w:left w:val="none" w:sz="0" w:space="0" w:color="auto"/>
        <w:bottom w:val="none" w:sz="0" w:space="0" w:color="auto"/>
        <w:right w:val="none" w:sz="0" w:space="0" w:color="auto"/>
      </w:divBdr>
    </w:div>
    <w:div w:id="457450243">
      <w:bodyDiv w:val="1"/>
      <w:marLeft w:val="0"/>
      <w:marRight w:val="0"/>
      <w:marTop w:val="0"/>
      <w:marBottom w:val="0"/>
      <w:divBdr>
        <w:top w:val="none" w:sz="0" w:space="0" w:color="auto"/>
        <w:left w:val="none" w:sz="0" w:space="0" w:color="auto"/>
        <w:bottom w:val="none" w:sz="0" w:space="0" w:color="auto"/>
        <w:right w:val="none" w:sz="0" w:space="0" w:color="auto"/>
      </w:divBdr>
    </w:div>
    <w:div w:id="457455470">
      <w:bodyDiv w:val="1"/>
      <w:marLeft w:val="0"/>
      <w:marRight w:val="0"/>
      <w:marTop w:val="0"/>
      <w:marBottom w:val="0"/>
      <w:divBdr>
        <w:top w:val="none" w:sz="0" w:space="0" w:color="auto"/>
        <w:left w:val="none" w:sz="0" w:space="0" w:color="auto"/>
        <w:bottom w:val="none" w:sz="0" w:space="0" w:color="auto"/>
        <w:right w:val="none" w:sz="0" w:space="0" w:color="auto"/>
      </w:divBdr>
    </w:div>
    <w:div w:id="457457853">
      <w:bodyDiv w:val="1"/>
      <w:marLeft w:val="0"/>
      <w:marRight w:val="0"/>
      <w:marTop w:val="0"/>
      <w:marBottom w:val="0"/>
      <w:divBdr>
        <w:top w:val="none" w:sz="0" w:space="0" w:color="auto"/>
        <w:left w:val="none" w:sz="0" w:space="0" w:color="auto"/>
        <w:bottom w:val="none" w:sz="0" w:space="0" w:color="auto"/>
        <w:right w:val="none" w:sz="0" w:space="0" w:color="auto"/>
      </w:divBdr>
    </w:div>
    <w:div w:id="457572391">
      <w:bodyDiv w:val="1"/>
      <w:marLeft w:val="0"/>
      <w:marRight w:val="0"/>
      <w:marTop w:val="0"/>
      <w:marBottom w:val="0"/>
      <w:divBdr>
        <w:top w:val="none" w:sz="0" w:space="0" w:color="auto"/>
        <w:left w:val="none" w:sz="0" w:space="0" w:color="auto"/>
        <w:bottom w:val="none" w:sz="0" w:space="0" w:color="auto"/>
        <w:right w:val="none" w:sz="0" w:space="0" w:color="auto"/>
      </w:divBdr>
    </w:div>
    <w:div w:id="457728683">
      <w:bodyDiv w:val="1"/>
      <w:marLeft w:val="0"/>
      <w:marRight w:val="0"/>
      <w:marTop w:val="0"/>
      <w:marBottom w:val="0"/>
      <w:divBdr>
        <w:top w:val="none" w:sz="0" w:space="0" w:color="auto"/>
        <w:left w:val="none" w:sz="0" w:space="0" w:color="auto"/>
        <w:bottom w:val="none" w:sz="0" w:space="0" w:color="auto"/>
        <w:right w:val="none" w:sz="0" w:space="0" w:color="auto"/>
      </w:divBdr>
    </w:div>
    <w:div w:id="457837612">
      <w:bodyDiv w:val="1"/>
      <w:marLeft w:val="0"/>
      <w:marRight w:val="0"/>
      <w:marTop w:val="0"/>
      <w:marBottom w:val="0"/>
      <w:divBdr>
        <w:top w:val="none" w:sz="0" w:space="0" w:color="auto"/>
        <w:left w:val="none" w:sz="0" w:space="0" w:color="auto"/>
        <w:bottom w:val="none" w:sz="0" w:space="0" w:color="auto"/>
        <w:right w:val="none" w:sz="0" w:space="0" w:color="auto"/>
      </w:divBdr>
    </w:div>
    <w:div w:id="458031273">
      <w:bodyDiv w:val="1"/>
      <w:marLeft w:val="0"/>
      <w:marRight w:val="0"/>
      <w:marTop w:val="0"/>
      <w:marBottom w:val="0"/>
      <w:divBdr>
        <w:top w:val="none" w:sz="0" w:space="0" w:color="auto"/>
        <w:left w:val="none" w:sz="0" w:space="0" w:color="auto"/>
        <w:bottom w:val="none" w:sz="0" w:space="0" w:color="auto"/>
        <w:right w:val="none" w:sz="0" w:space="0" w:color="auto"/>
      </w:divBdr>
    </w:div>
    <w:div w:id="458107226">
      <w:bodyDiv w:val="1"/>
      <w:marLeft w:val="0"/>
      <w:marRight w:val="0"/>
      <w:marTop w:val="0"/>
      <w:marBottom w:val="0"/>
      <w:divBdr>
        <w:top w:val="none" w:sz="0" w:space="0" w:color="auto"/>
        <w:left w:val="none" w:sz="0" w:space="0" w:color="auto"/>
        <w:bottom w:val="none" w:sz="0" w:space="0" w:color="auto"/>
        <w:right w:val="none" w:sz="0" w:space="0" w:color="auto"/>
      </w:divBdr>
    </w:div>
    <w:div w:id="458185473">
      <w:bodyDiv w:val="1"/>
      <w:marLeft w:val="0"/>
      <w:marRight w:val="0"/>
      <w:marTop w:val="0"/>
      <w:marBottom w:val="0"/>
      <w:divBdr>
        <w:top w:val="none" w:sz="0" w:space="0" w:color="auto"/>
        <w:left w:val="none" w:sz="0" w:space="0" w:color="auto"/>
        <w:bottom w:val="none" w:sz="0" w:space="0" w:color="auto"/>
        <w:right w:val="none" w:sz="0" w:space="0" w:color="auto"/>
      </w:divBdr>
    </w:div>
    <w:div w:id="458259914">
      <w:bodyDiv w:val="1"/>
      <w:marLeft w:val="0"/>
      <w:marRight w:val="0"/>
      <w:marTop w:val="0"/>
      <w:marBottom w:val="0"/>
      <w:divBdr>
        <w:top w:val="none" w:sz="0" w:space="0" w:color="auto"/>
        <w:left w:val="none" w:sz="0" w:space="0" w:color="auto"/>
        <w:bottom w:val="none" w:sz="0" w:space="0" w:color="auto"/>
        <w:right w:val="none" w:sz="0" w:space="0" w:color="auto"/>
      </w:divBdr>
    </w:div>
    <w:div w:id="458302609">
      <w:bodyDiv w:val="1"/>
      <w:marLeft w:val="0"/>
      <w:marRight w:val="0"/>
      <w:marTop w:val="0"/>
      <w:marBottom w:val="0"/>
      <w:divBdr>
        <w:top w:val="none" w:sz="0" w:space="0" w:color="auto"/>
        <w:left w:val="none" w:sz="0" w:space="0" w:color="auto"/>
        <w:bottom w:val="none" w:sz="0" w:space="0" w:color="auto"/>
        <w:right w:val="none" w:sz="0" w:space="0" w:color="auto"/>
      </w:divBdr>
    </w:div>
    <w:div w:id="458303603">
      <w:bodyDiv w:val="1"/>
      <w:marLeft w:val="0"/>
      <w:marRight w:val="0"/>
      <w:marTop w:val="0"/>
      <w:marBottom w:val="0"/>
      <w:divBdr>
        <w:top w:val="none" w:sz="0" w:space="0" w:color="auto"/>
        <w:left w:val="none" w:sz="0" w:space="0" w:color="auto"/>
        <w:bottom w:val="none" w:sz="0" w:space="0" w:color="auto"/>
        <w:right w:val="none" w:sz="0" w:space="0" w:color="auto"/>
      </w:divBdr>
    </w:div>
    <w:div w:id="458499697">
      <w:bodyDiv w:val="1"/>
      <w:marLeft w:val="0"/>
      <w:marRight w:val="0"/>
      <w:marTop w:val="0"/>
      <w:marBottom w:val="0"/>
      <w:divBdr>
        <w:top w:val="none" w:sz="0" w:space="0" w:color="auto"/>
        <w:left w:val="none" w:sz="0" w:space="0" w:color="auto"/>
        <w:bottom w:val="none" w:sz="0" w:space="0" w:color="auto"/>
        <w:right w:val="none" w:sz="0" w:space="0" w:color="auto"/>
      </w:divBdr>
    </w:div>
    <w:div w:id="458569324">
      <w:bodyDiv w:val="1"/>
      <w:marLeft w:val="0"/>
      <w:marRight w:val="0"/>
      <w:marTop w:val="0"/>
      <w:marBottom w:val="0"/>
      <w:divBdr>
        <w:top w:val="none" w:sz="0" w:space="0" w:color="auto"/>
        <w:left w:val="none" w:sz="0" w:space="0" w:color="auto"/>
        <w:bottom w:val="none" w:sz="0" w:space="0" w:color="auto"/>
        <w:right w:val="none" w:sz="0" w:space="0" w:color="auto"/>
      </w:divBdr>
    </w:div>
    <w:div w:id="458571702">
      <w:bodyDiv w:val="1"/>
      <w:marLeft w:val="0"/>
      <w:marRight w:val="0"/>
      <w:marTop w:val="0"/>
      <w:marBottom w:val="0"/>
      <w:divBdr>
        <w:top w:val="none" w:sz="0" w:space="0" w:color="auto"/>
        <w:left w:val="none" w:sz="0" w:space="0" w:color="auto"/>
        <w:bottom w:val="none" w:sz="0" w:space="0" w:color="auto"/>
        <w:right w:val="none" w:sz="0" w:space="0" w:color="auto"/>
      </w:divBdr>
    </w:div>
    <w:div w:id="458687880">
      <w:bodyDiv w:val="1"/>
      <w:marLeft w:val="0"/>
      <w:marRight w:val="0"/>
      <w:marTop w:val="0"/>
      <w:marBottom w:val="0"/>
      <w:divBdr>
        <w:top w:val="none" w:sz="0" w:space="0" w:color="auto"/>
        <w:left w:val="none" w:sz="0" w:space="0" w:color="auto"/>
        <w:bottom w:val="none" w:sz="0" w:space="0" w:color="auto"/>
        <w:right w:val="none" w:sz="0" w:space="0" w:color="auto"/>
      </w:divBdr>
    </w:div>
    <w:div w:id="458694839">
      <w:bodyDiv w:val="1"/>
      <w:marLeft w:val="0"/>
      <w:marRight w:val="0"/>
      <w:marTop w:val="0"/>
      <w:marBottom w:val="0"/>
      <w:divBdr>
        <w:top w:val="none" w:sz="0" w:space="0" w:color="auto"/>
        <w:left w:val="none" w:sz="0" w:space="0" w:color="auto"/>
        <w:bottom w:val="none" w:sz="0" w:space="0" w:color="auto"/>
        <w:right w:val="none" w:sz="0" w:space="0" w:color="auto"/>
      </w:divBdr>
    </w:div>
    <w:div w:id="458761264">
      <w:bodyDiv w:val="1"/>
      <w:marLeft w:val="0"/>
      <w:marRight w:val="0"/>
      <w:marTop w:val="0"/>
      <w:marBottom w:val="0"/>
      <w:divBdr>
        <w:top w:val="none" w:sz="0" w:space="0" w:color="auto"/>
        <w:left w:val="none" w:sz="0" w:space="0" w:color="auto"/>
        <w:bottom w:val="none" w:sz="0" w:space="0" w:color="auto"/>
        <w:right w:val="none" w:sz="0" w:space="0" w:color="auto"/>
      </w:divBdr>
    </w:div>
    <w:div w:id="458840635">
      <w:bodyDiv w:val="1"/>
      <w:marLeft w:val="0"/>
      <w:marRight w:val="0"/>
      <w:marTop w:val="0"/>
      <w:marBottom w:val="0"/>
      <w:divBdr>
        <w:top w:val="none" w:sz="0" w:space="0" w:color="auto"/>
        <w:left w:val="none" w:sz="0" w:space="0" w:color="auto"/>
        <w:bottom w:val="none" w:sz="0" w:space="0" w:color="auto"/>
        <w:right w:val="none" w:sz="0" w:space="0" w:color="auto"/>
      </w:divBdr>
    </w:div>
    <w:div w:id="458884397">
      <w:bodyDiv w:val="1"/>
      <w:marLeft w:val="0"/>
      <w:marRight w:val="0"/>
      <w:marTop w:val="0"/>
      <w:marBottom w:val="0"/>
      <w:divBdr>
        <w:top w:val="none" w:sz="0" w:space="0" w:color="auto"/>
        <w:left w:val="none" w:sz="0" w:space="0" w:color="auto"/>
        <w:bottom w:val="none" w:sz="0" w:space="0" w:color="auto"/>
        <w:right w:val="none" w:sz="0" w:space="0" w:color="auto"/>
      </w:divBdr>
    </w:div>
    <w:div w:id="458957165">
      <w:bodyDiv w:val="1"/>
      <w:marLeft w:val="0"/>
      <w:marRight w:val="0"/>
      <w:marTop w:val="0"/>
      <w:marBottom w:val="0"/>
      <w:divBdr>
        <w:top w:val="none" w:sz="0" w:space="0" w:color="auto"/>
        <w:left w:val="none" w:sz="0" w:space="0" w:color="auto"/>
        <w:bottom w:val="none" w:sz="0" w:space="0" w:color="auto"/>
        <w:right w:val="none" w:sz="0" w:space="0" w:color="auto"/>
      </w:divBdr>
    </w:div>
    <w:div w:id="459155299">
      <w:bodyDiv w:val="1"/>
      <w:marLeft w:val="0"/>
      <w:marRight w:val="0"/>
      <w:marTop w:val="0"/>
      <w:marBottom w:val="0"/>
      <w:divBdr>
        <w:top w:val="none" w:sz="0" w:space="0" w:color="auto"/>
        <w:left w:val="none" w:sz="0" w:space="0" w:color="auto"/>
        <w:bottom w:val="none" w:sz="0" w:space="0" w:color="auto"/>
        <w:right w:val="none" w:sz="0" w:space="0" w:color="auto"/>
      </w:divBdr>
    </w:div>
    <w:div w:id="459231729">
      <w:bodyDiv w:val="1"/>
      <w:marLeft w:val="0"/>
      <w:marRight w:val="0"/>
      <w:marTop w:val="0"/>
      <w:marBottom w:val="0"/>
      <w:divBdr>
        <w:top w:val="none" w:sz="0" w:space="0" w:color="auto"/>
        <w:left w:val="none" w:sz="0" w:space="0" w:color="auto"/>
        <w:bottom w:val="none" w:sz="0" w:space="0" w:color="auto"/>
        <w:right w:val="none" w:sz="0" w:space="0" w:color="auto"/>
      </w:divBdr>
    </w:div>
    <w:div w:id="459301121">
      <w:bodyDiv w:val="1"/>
      <w:marLeft w:val="0"/>
      <w:marRight w:val="0"/>
      <w:marTop w:val="0"/>
      <w:marBottom w:val="0"/>
      <w:divBdr>
        <w:top w:val="none" w:sz="0" w:space="0" w:color="auto"/>
        <w:left w:val="none" w:sz="0" w:space="0" w:color="auto"/>
        <w:bottom w:val="none" w:sz="0" w:space="0" w:color="auto"/>
        <w:right w:val="none" w:sz="0" w:space="0" w:color="auto"/>
      </w:divBdr>
    </w:div>
    <w:div w:id="459422635">
      <w:bodyDiv w:val="1"/>
      <w:marLeft w:val="0"/>
      <w:marRight w:val="0"/>
      <w:marTop w:val="0"/>
      <w:marBottom w:val="0"/>
      <w:divBdr>
        <w:top w:val="none" w:sz="0" w:space="0" w:color="auto"/>
        <w:left w:val="none" w:sz="0" w:space="0" w:color="auto"/>
        <w:bottom w:val="none" w:sz="0" w:space="0" w:color="auto"/>
        <w:right w:val="none" w:sz="0" w:space="0" w:color="auto"/>
      </w:divBdr>
    </w:div>
    <w:div w:id="459423545">
      <w:bodyDiv w:val="1"/>
      <w:marLeft w:val="0"/>
      <w:marRight w:val="0"/>
      <w:marTop w:val="0"/>
      <w:marBottom w:val="0"/>
      <w:divBdr>
        <w:top w:val="none" w:sz="0" w:space="0" w:color="auto"/>
        <w:left w:val="none" w:sz="0" w:space="0" w:color="auto"/>
        <w:bottom w:val="none" w:sz="0" w:space="0" w:color="auto"/>
        <w:right w:val="none" w:sz="0" w:space="0" w:color="auto"/>
      </w:divBdr>
    </w:div>
    <w:div w:id="459494027">
      <w:bodyDiv w:val="1"/>
      <w:marLeft w:val="0"/>
      <w:marRight w:val="0"/>
      <w:marTop w:val="0"/>
      <w:marBottom w:val="0"/>
      <w:divBdr>
        <w:top w:val="none" w:sz="0" w:space="0" w:color="auto"/>
        <w:left w:val="none" w:sz="0" w:space="0" w:color="auto"/>
        <w:bottom w:val="none" w:sz="0" w:space="0" w:color="auto"/>
        <w:right w:val="none" w:sz="0" w:space="0" w:color="auto"/>
      </w:divBdr>
    </w:div>
    <w:div w:id="459539862">
      <w:bodyDiv w:val="1"/>
      <w:marLeft w:val="0"/>
      <w:marRight w:val="0"/>
      <w:marTop w:val="0"/>
      <w:marBottom w:val="0"/>
      <w:divBdr>
        <w:top w:val="none" w:sz="0" w:space="0" w:color="auto"/>
        <w:left w:val="none" w:sz="0" w:space="0" w:color="auto"/>
        <w:bottom w:val="none" w:sz="0" w:space="0" w:color="auto"/>
        <w:right w:val="none" w:sz="0" w:space="0" w:color="auto"/>
      </w:divBdr>
    </w:div>
    <w:div w:id="459762428">
      <w:bodyDiv w:val="1"/>
      <w:marLeft w:val="0"/>
      <w:marRight w:val="0"/>
      <w:marTop w:val="0"/>
      <w:marBottom w:val="0"/>
      <w:divBdr>
        <w:top w:val="none" w:sz="0" w:space="0" w:color="auto"/>
        <w:left w:val="none" w:sz="0" w:space="0" w:color="auto"/>
        <w:bottom w:val="none" w:sz="0" w:space="0" w:color="auto"/>
        <w:right w:val="none" w:sz="0" w:space="0" w:color="auto"/>
      </w:divBdr>
    </w:div>
    <w:div w:id="459878801">
      <w:bodyDiv w:val="1"/>
      <w:marLeft w:val="0"/>
      <w:marRight w:val="0"/>
      <w:marTop w:val="0"/>
      <w:marBottom w:val="0"/>
      <w:divBdr>
        <w:top w:val="none" w:sz="0" w:space="0" w:color="auto"/>
        <w:left w:val="none" w:sz="0" w:space="0" w:color="auto"/>
        <w:bottom w:val="none" w:sz="0" w:space="0" w:color="auto"/>
        <w:right w:val="none" w:sz="0" w:space="0" w:color="auto"/>
      </w:divBdr>
    </w:div>
    <w:div w:id="459885320">
      <w:bodyDiv w:val="1"/>
      <w:marLeft w:val="0"/>
      <w:marRight w:val="0"/>
      <w:marTop w:val="0"/>
      <w:marBottom w:val="0"/>
      <w:divBdr>
        <w:top w:val="none" w:sz="0" w:space="0" w:color="auto"/>
        <w:left w:val="none" w:sz="0" w:space="0" w:color="auto"/>
        <w:bottom w:val="none" w:sz="0" w:space="0" w:color="auto"/>
        <w:right w:val="none" w:sz="0" w:space="0" w:color="auto"/>
      </w:divBdr>
    </w:div>
    <w:div w:id="460003843">
      <w:bodyDiv w:val="1"/>
      <w:marLeft w:val="0"/>
      <w:marRight w:val="0"/>
      <w:marTop w:val="0"/>
      <w:marBottom w:val="0"/>
      <w:divBdr>
        <w:top w:val="none" w:sz="0" w:space="0" w:color="auto"/>
        <w:left w:val="none" w:sz="0" w:space="0" w:color="auto"/>
        <w:bottom w:val="none" w:sz="0" w:space="0" w:color="auto"/>
        <w:right w:val="none" w:sz="0" w:space="0" w:color="auto"/>
      </w:divBdr>
    </w:div>
    <w:div w:id="460224468">
      <w:bodyDiv w:val="1"/>
      <w:marLeft w:val="0"/>
      <w:marRight w:val="0"/>
      <w:marTop w:val="0"/>
      <w:marBottom w:val="0"/>
      <w:divBdr>
        <w:top w:val="none" w:sz="0" w:space="0" w:color="auto"/>
        <w:left w:val="none" w:sz="0" w:space="0" w:color="auto"/>
        <w:bottom w:val="none" w:sz="0" w:space="0" w:color="auto"/>
        <w:right w:val="none" w:sz="0" w:space="0" w:color="auto"/>
      </w:divBdr>
    </w:div>
    <w:div w:id="460273981">
      <w:bodyDiv w:val="1"/>
      <w:marLeft w:val="0"/>
      <w:marRight w:val="0"/>
      <w:marTop w:val="0"/>
      <w:marBottom w:val="0"/>
      <w:divBdr>
        <w:top w:val="none" w:sz="0" w:space="0" w:color="auto"/>
        <w:left w:val="none" w:sz="0" w:space="0" w:color="auto"/>
        <w:bottom w:val="none" w:sz="0" w:space="0" w:color="auto"/>
        <w:right w:val="none" w:sz="0" w:space="0" w:color="auto"/>
      </w:divBdr>
    </w:div>
    <w:div w:id="460346915">
      <w:bodyDiv w:val="1"/>
      <w:marLeft w:val="0"/>
      <w:marRight w:val="0"/>
      <w:marTop w:val="0"/>
      <w:marBottom w:val="0"/>
      <w:divBdr>
        <w:top w:val="none" w:sz="0" w:space="0" w:color="auto"/>
        <w:left w:val="none" w:sz="0" w:space="0" w:color="auto"/>
        <w:bottom w:val="none" w:sz="0" w:space="0" w:color="auto"/>
        <w:right w:val="none" w:sz="0" w:space="0" w:color="auto"/>
      </w:divBdr>
    </w:div>
    <w:div w:id="460418798">
      <w:bodyDiv w:val="1"/>
      <w:marLeft w:val="0"/>
      <w:marRight w:val="0"/>
      <w:marTop w:val="0"/>
      <w:marBottom w:val="0"/>
      <w:divBdr>
        <w:top w:val="none" w:sz="0" w:space="0" w:color="auto"/>
        <w:left w:val="none" w:sz="0" w:space="0" w:color="auto"/>
        <w:bottom w:val="none" w:sz="0" w:space="0" w:color="auto"/>
        <w:right w:val="none" w:sz="0" w:space="0" w:color="auto"/>
      </w:divBdr>
    </w:div>
    <w:div w:id="460465853">
      <w:bodyDiv w:val="1"/>
      <w:marLeft w:val="0"/>
      <w:marRight w:val="0"/>
      <w:marTop w:val="0"/>
      <w:marBottom w:val="0"/>
      <w:divBdr>
        <w:top w:val="none" w:sz="0" w:space="0" w:color="auto"/>
        <w:left w:val="none" w:sz="0" w:space="0" w:color="auto"/>
        <w:bottom w:val="none" w:sz="0" w:space="0" w:color="auto"/>
        <w:right w:val="none" w:sz="0" w:space="0" w:color="auto"/>
      </w:divBdr>
    </w:div>
    <w:div w:id="460535081">
      <w:bodyDiv w:val="1"/>
      <w:marLeft w:val="0"/>
      <w:marRight w:val="0"/>
      <w:marTop w:val="0"/>
      <w:marBottom w:val="0"/>
      <w:divBdr>
        <w:top w:val="none" w:sz="0" w:space="0" w:color="auto"/>
        <w:left w:val="none" w:sz="0" w:space="0" w:color="auto"/>
        <w:bottom w:val="none" w:sz="0" w:space="0" w:color="auto"/>
        <w:right w:val="none" w:sz="0" w:space="0" w:color="auto"/>
      </w:divBdr>
    </w:div>
    <w:div w:id="460612717">
      <w:bodyDiv w:val="1"/>
      <w:marLeft w:val="0"/>
      <w:marRight w:val="0"/>
      <w:marTop w:val="0"/>
      <w:marBottom w:val="0"/>
      <w:divBdr>
        <w:top w:val="none" w:sz="0" w:space="0" w:color="auto"/>
        <w:left w:val="none" w:sz="0" w:space="0" w:color="auto"/>
        <w:bottom w:val="none" w:sz="0" w:space="0" w:color="auto"/>
        <w:right w:val="none" w:sz="0" w:space="0" w:color="auto"/>
      </w:divBdr>
    </w:div>
    <w:div w:id="460614772">
      <w:bodyDiv w:val="1"/>
      <w:marLeft w:val="0"/>
      <w:marRight w:val="0"/>
      <w:marTop w:val="0"/>
      <w:marBottom w:val="0"/>
      <w:divBdr>
        <w:top w:val="none" w:sz="0" w:space="0" w:color="auto"/>
        <w:left w:val="none" w:sz="0" w:space="0" w:color="auto"/>
        <w:bottom w:val="none" w:sz="0" w:space="0" w:color="auto"/>
        <w:right w:val="none" w:sz="0" w:space="0" w:color="auto"/>
      </w:divBdr>
    </w:div>
    <w:div w:id="460731483">
      <w:bodyDiv w:val="1"/>
      <w:marLeft w:val="0"/>
      <w:marRight w:val="0"/>
      <w:marTop w:val="0"/>
      <w:marBottom w:val="0"/>
      <w:divBdr>
        <w:top w:val="none" w:sz="0" w:space="0" w:color="auto"/>
        <w:left w:val="none" w:sz="0" w:space="0" w:color="auto"/>
        <w:bottom w:val="none" w:sz="0" w:space="0" w:color="auto"/>
        <w:right w:val="none" w:sz="0" w:space="0" w:color="auto"/>
      </w:divBdr>
    </w:div>
    <w:div w:id="460733945">
      <w:bodyDiv w:val="1"/>
      <w:marLeft w:val="0"/>
      <w:marRight w:val="0"/>
      <w:marTop w:val="0"/>
      <w:marBottom w:val="0"/>
      <w:divBdr>
        <w:top w:val="none" w:sz="0" w:space="0" w:color="auto"/>
        <w:left w:val="none" w:sz="0" w:space="0" w:color="auto"/>
        <w:bottom w:val="none" w:sz="0" w:space="0" w:color="auto"/>
        <w:right w:val="none" w:sz="0" w:space="0" w:color="auto"/>
      </w:divBdr>
    </w:div>
    <w:div w:id="460802290">
      <w:bodyDiv w:val="1"/>
      <w:marLeft w:val="0"/>
      <w:marRight w:val="0"/>
      <w:marTop w:val="0"/>
      <w:marBottom w:val="0"/>
      <w:divBdr>
        <w:top w:val="none" w:sz="0" w:space="0" w:color="auto"/>
        <w:left w:val="none" w:sz="0" w:space="0" w:color="auto"/>
        <w:bottom w:val="none" w:sz="0" w:space="0" w:color="auto"/>
        <w:right w:val="none" w:sz="0" w:space="0" w:color="auto"/>
      </w:divBdr>
    </w:div>
    <w:div w:id="460805727">
      <w:bodyDiv w:val="1"/>
      <w:marLeft w:val="0"/>
      <w:marRight w:val="0"/>
      <w:marTop w:val="0"/>
      <w:marBottom w:val="0"/>
      <w:divBdr>
        <w:top w:val="none" w:sz="0" w:space="0" w:color="auto"/>
        <w:left w:val="none" w:sz="0" w:space="0" w:color="auto"/>
        <w:bottom w:val="none" w:sz="0" w:space="0" w:color="auto"/>
        <w:right w:val="none" w:sz="0" w:space="0" w:color="auto"/>
      </w:divBdr>
    </w:div>
    <w:div w:id="461046691">
      <w:bodyDiv w:val="1"/>
      <w:marLeft w:val="0"/>
      <w:marRight w:val="0"/>
      <w:marTop w:val="0"/>
      <w:marBottom w:val="0"/>
      <w:divBdr>
        <w:top w:val="none" w:sz="0" w:space="0" w:color="auto"/>
        <w:left w:val="none" w:sz="0" w:space="0" w:color="auto"/>
        <w:bottom w:val="none" w:sz="0" w:space="0" w:color="auto"/>
        <w:right w:val="none" w:sz="0" w:space="0" w:color="auto"/>
      </w:divBdr>
    </w:div>
    <w:div w:id="461077917">
      <w:bodyDiv w:val="1"/>
      <w:marLeft w:val="0"/>
      <w:marRight w:val="0"/>
      <w:marTop w:val="0"/>
      <w:marBottom w:val="0"/>
      <w:divBdr>
        <w:top w:val="none" w:sz="0" w:space="0" w:color="auto"/>
        <w:left w:val="none" w:sz="0" w:space="0" w:color="auto"/>
        <w:bottom w:val="none" w:sz="0" w:space="0" w:color="auto"/>
        <w:right w:val="none" w:sz="0" w:space="0" w:color="auto"/>
      </w:divBdr>
    </w:div>
    <w:div w:id="461265023">
      <w:bodyDiv w:val="1"/>
      <w:marLeft w:val="0"/>
      <w:marRight w:val="0"/>
      <w:marTop w:val="0"/>
      <w:marBottom w:val="0"/>
      <w:divBdr>
        <w:top w:val="none" w:sz="0" w:space="0" w:color="auto"/>
        <w:left w:val="none" w:sz="0" w:space="0" w:color="auto"/>
        <w:bottom w:val="none" w:sz="0" w:space="0" w:color="auto"/>
        <w:right w:val="none" w:sz="0" w:space="0" w:color="auto"/>
      </w:divBdr>
    </w:div>
    <w:div w:id="461533388">
      <w:bodyDiv w:val="1"/>
      <w:marLeft w:val="0"/>
      <w:marRight w:val="0"/>
      <w:marTop w:val="0"/>
      <w:marBottom w:val="0"/>
      <w:divBdr>
        <w:top w:val="none" w:sz="0" w:space="0" w:color="auto"/>
        <w:left w:val="none" w:sz="0" w:space="0" w:color="auto"/>
        <w:bottom w:val="none" w:sz="0" w:space="0" w:color="auto"/>
        <w:right w:val="none" w:sz="0" w:space="0" w:color="auto"/>
      </w:divBdr>
    </w:div>
    <w:div w:id="461851218">
      <w:bodyDiv w:val="1"/>
      <w:marLeft w:val="0"/>
      <w:marRight w:val="0"/>
      <w:marTop w:val="0"/>
      <w:marBottom w:val="0"/>
      <w:divBdr>
        <w:top w:val="none" w:sz="0" w:space="0" w:color="auto"/>
        <w:left w:val="none" w:sz="0" w:space="0" w:color="auto"/>
        <w:bottom w:val="none" w:sz="0" w:space="0" w:color="auto"/>
        <w:right w:val="none" w:sz="0" w:space="0" w:color="auto"/>
      </w:divBdr>
    </w:div>
    <w:div w:id="462117136">
      <w:bodyDiv w:val="1"/>
      <w:marLeft w:val="0"/>
      <w:marRight w:val="0"/>
      <w:marTop w:val="0"/>
      <w:marBottom w:val="0"/>
      <w:divBdr>
        <w:top w:val="none" w:sz="0" w:space="0" w:color="auto"/>
        <w:left w:val="none" w:sz="0" w:space="0" w:color="auto"/>
        <w:bottom w:val="none" w:sz="0" w:space="0" w:color="auto"/>
        <w:right w:val="none" w:sz="0" w:space="0" w:color="auto"/>
      </w:divBdr>
    </w:div>
    <w:div w:id="462428968">
      <w:bodyDiv w:val="1"/>
      <w:marLeft w:val="0"/>
      <w:marRight w:val="0"/>
      <w:marTop w:val="0"/>
      <w:marBottom w:val="0"/>
      <w:divBdr>
        <w:top w:val="none" w:sz="0" w:space="0" w:color="auto"/>
        <w:left w:val="none" w:sz="0" w:space="0" w:color="auto"/>
        <w:bottom w:val="none" w:sz="0" w:space="0" w:color="auto"/>
        <w:right w:val="none" w:sz="0" w:space="0" w:color="auto"/>
      </w:divBdr>
    </w:div>
    <w:div w:id="462621125">
      <w:bodyDiv w:val="1"/>
      <w:marLeft w:val="0"/>
      <w:marRight w:val="0"/>
      <w:marTop w:val="0"/>
      <w:marBottom w:val="0"/>
      <w:divBdr>
        <w:top w:val="none" w:sz="0" w:space="0" w:color="auto"/>
        <w:left w:val="none" w:sz="0" w:space="0" w:color="auto"/>
        <w:bottom w:val="none" w:sz="0" w:space="0" w:color="auto"/>
        <w:right w:val="none" w:sz="0" w:space="0" w:color="auto"/>
      </w:divBdr>
    </w:div>
    <w:div w:id="462768015">
      <w:bodyDiv w:val="1"/>
      <w:marLeft w:val="0"/>
      <w:marRight w:val="0"/>
      <w:marTop w:val="0"/>
      <w:marBottom w:val="0"/>
      <w:divBdr>
        <w:top w:val="none" w:sz="0" w:space="0" w:color="auto"/>
        <w:left w:val="none" w:sz="0" w:space="0" w:color="auto"/>
        <w:bottom w:val="none" w:sz="0" w:space="0" w:color="auto"/>
        <w:right w:val="none" w:sz="0" w:space="0" w:color="auto"/>
      </w:divBdr>
    </w:div>
    <w:div w:id="462772882">
      <w:bodyDiv w:val="1"/>
      <w:marLeft w:val="0"/>
      <w:marRight w:val="0"/>
      <w:marTop w:val="0"/>
      <w:marBottom w:val="0"/>
      <w:divBdr>
        <w:top w:val="none" w:sz="0" w:space="0" w:color="auto"/>
        <w:left w:val="none" w:sz="0" w:space="0" w:color="auto"/>
        <w:bottom w:val="none" w:sz="0" w:space="0" w:color="auto"/>
        <w:right w:val="none" w:sz="0" w:space="0" w:color="auto"/>
      </w:divBdr>
    </w:div>
    <w:div w:id="462817579">
      <w:bodyDiv w:val="1"/>
      <w:marLeft w:val="0"/>
      <w:marRight w:val="0"/>
      <w:marTop w:val="0"/>
      <w:marBottom w:val="0"/>
      <w:divBdr>
        <w:top w:val="none" w:sz="0" w:space="0" w:color="auto"/>
        <w:left w:val="none" w:sz="0" w:space="0" w:color="auto"/>
        <w:bottom w:val="none" w:sz="0" w:space="0" w:color="auto"/>
        <w:right w:val="none" w:sz="0" w:space="0" w:color="auto"/>
      </w:divBdr>
    </w:div>
    <w:div w:id="462845701">
      <w:bodyDiv w:val="1"/>
      <w:marLeft w:val="0"/>
      <w:marRight w:val="0"/>
      <w:marTop w:val="0"/>
      <w:marBottom w:val="0"/>
      <w:divBdr>
        <w:top w:val="none" w:sz="0" w:space="0" w:color="auto"/>
        <w:left w:val="none" w:sz="0" w:space="0" w:color="auto"/>
        <w:bottom w:val="none" w:sz="0" w:space="0" w:color="auto"/>
        <w:right w:val="none" w:sz="0" w:space="0" w:color="auto"/>
      </w:divBdr>
    </w:div>
    <w:div w:id="462890528">
      <w:bodyDiv w:val="1"/>
      <w:marLeft w:val="0"/>
      <w:marRight w:val="0"/>
      <w:marTop w:val="0"/>
      <w:marBottom w:val="0"/>
      <w:divBdr>
        <w:top w:val="none" w:sz="0" w:space="0" w:color="auto"/>
        <w:left w:val="none" w:sz="0" w:space="0" w:color="auto"/>
        <w:bottom w:val="none" w:sz="0" w:space="0" w:color="auto"/>
        <w:right w:val="none" w:sz="0" w:space="0" w:color="auto"/>
      </w:divBdr>
    </w:div>
    <w:div w:id="462964431">
      <w:bodyDiv w:val="1"/>
      <w:marLeft w:val="0"/>
      <w:marRight w:val="0"/>
      <w:marTop w:val="0"/>
      <w:marBottom w:val="0"/>
      <w:divBdr>
        <w:top w:val="none" w:sz="0" w:space="0" w:color="auto"/>
        <w:left w:val="none" w:sz="0" w:space="0" w:color="auto"/>
        <w:bottom w:val="none" w:sz="0" w:space="0" w:color="auto"/>
        <w:right w:val="none" w:sz="0" w:space="0" w:color="auto"/>
      </w:divBdr>
    </w:div>
    <w:div w:id="462966565">
      <w:bodyDiv w:val="1"/>
      <w:marLeft w:val="0"/>
      <w:marRight w:val="0"/>
      <w:marTop w:val="0"/>
      <w:marBottom w:val="0"/>
      <w:divBdr>
        <w:top w:val="none" w:sz="0" w:space="0" w:color="auto"/>
        <w:left w:val="none" w:sz="0" w:space="0" w:color="auto"/>
        <w:bottom w:val="none" w:sz="0" w:space="0" w:color="auto"/>
        <w:right w:val="none" w:sz="0" w:space="0" w:color="auto"/>
      </w:divBdr>
    </w:div>
    <w:div w:id="462968568">
      <w:bodyDiv w:val="1"/>
      <w:marLeft w:val="0"/>
      <w:marRight w:val="0"/>
      <w:marTop w:val="0"/>
      <w:marBottom w:val="0"/>
      <w:divBdr>
        <w:top w:val="none" w:sz="0" w:space="0" w:color="auto"/>
        <w:left w:val="none" w:sz="0" w:space="0" w:color="auto"/>
        <w:bottom w:val="none" w:sz="0" w:space="0" w:color="auto"/>
        <w:right w:val="none" w:sz="0" w:space="0" w:color="auto"/>
      </w:divBdr>
    </w:div>
    <w:div w:id="463012553">
      <w:bodyDiv w:val="1"/>
      <w:marLeft w:val="0"/>
      <w:marRight w:val="0"/>
      <w:marTop w:val="0"/>
      <w:marBottom w:val="0"/>
      <w:divBdr>
        <w:top w:val="none" w:sz="0" w:space="0" w:color="auto"/>
        <w:left w:val="none" w:sz="0" w:space="0" w:color="auto"/>
        <w:bottom w:val="none" w:sz="0" w:space="0" w:color="auto"/>
        <w:right w:val="none" w:sz="0" w:space="0" w:color="auto"/>
      </w:divBdr>
    </w:div>
    <w:div w:id="463081337">
      <w:bodyDiv w:val="1"/>
      <w:marLeft w:val="0"/>
      <w:marRight w:val="0"/>
      <w:marTop w:val="0"/>
      <w:marBottom w:val="0"/>
      <w:divBdr>
        <w:top w:val="none" w:sz="0" w:space="0" w:color="auto"/>
        <w:left w:val="none" w:sz="0" w:space="0" w:color="auto"/>
        <w:bottom w:val="none" w:sz="0" w:space="0" w:color="auto"/>
        <w:right w:val="none" w:sz="0" w:space="0" w:color="auto"/>
      </w:divBdr>
    </w:div>
    <w:div w:id="463160926">
      <w:bodyDiv w:val="1"/>
      <w:marLeft w:val="0"/>
      <w:marRight w:val="0"/>
      <w:marTop w:val="0"/>
      <w:marBottom w:val="0"/>
      <w:divBdr>
        <w:top w:val="none" w:sz="0" w:space="0" w:color="auto"/>
        <w:left w:val="none" w:sz="0" w:space="0" w:color="auto"/>
        <w:bottom w:val="none" w:sz="0" w:space="0" w:color="auto"/>
        <w:right w:val="none" w:sz="0" w:space="0" w:color="auto"/>
      </w:divBdr>
    </w:div>
    <w:div w:id="463231507">
      <w:bodyDiv w:val="1"/>
      <w:marLeft w:val="0"/>
      <w:marRight w:val="0"/>
      <w:marTop w:val="0"/>
      <w:marBottom w:val="0"/>
      <w:divBdr>
        <w:top w:val="none" w:sz="0" w:space="0" w:color="auto"/>
        <w:left w:val="none" w:sz="0" w:space="0" w:color="auto"/>
        <w:bottom w:val="none" w:sz="0" w:space="0" w:color="auto"/>
        <w:right w:val="none" w:sz="0" w:space="0" w:color="auto"/>
      </w:divBdr>
    </w:div>
    <w:div w:id="463231983">
      <w:bodyDiv w:val="1"/>
      <w:marLeft w:val="0"/>
      <w:marRight w:val="0"/>
      <w:marTop w:val="0"/>
      <w:marBottom w:val="0"/>
      <w:divBdr>
        <w:top w:val="none" w:sz="0" w:space="0" w:color="auto"/>
        <w:left w:val="none" w:sz="0" w:space="0" w:color="auto"/>
        <w:bottom w:val="none" w:sz="0" w:space="0" w:color="auto"/>
        <w:right w:val="none" w:sz="0" w:space="0" w:color="auto"/>
      </w:divBdr>
    </w:div>
    <w:div w:id="463280921">
      <w:bodyDiv w:val="1"/>
      <w:marLeft w:val="0"/>
      <w:marRight w:val="0"/>
      <w:marTop w:val="0"/>
      <w:marBottom w:val="0"/>
      <w:divBdr>
        <w:top w:val="none" w:sz="0" w:space="0" w:color="auto"/>
        <w:left w:val="none" w:sz="0" w:space="0" w:color="auto"/>
        <w:bottom w:val="none" w:sz="0" w:space="0" w:color="auto"/>
        <w:right w:val="none" w:sz="0" w:space="0" w:color="auto"/>
      </w:divBdr>
    </w:div>
    <w:div w:id="463499036">
      <w:bodyDiv w:val="1"/>
      <w:marLeft w:val="0"/>
      <w:marRight w:val="0"/>
      <w:marTop w:val="0"/>
      <w:marBottom w:val="0"/>
      <w:divBdr>
        <w:top w:val="none" w:sz="0" w:space="0" w:color="auto"/>
        <w:left w:val="none" w:sz="0" w:space="0" w:color="auto"/>
        <w:bottom w:val="none" w:sz="0" w:space="0" w:color="auto"/>
        <w:right w:val="none" w:sz="0" w:space="0" w:color="auto"/>
      </w:divBdr>
    </w:div>
    <w:div w:id="463545506">
      <w:bodyDiv w:val="1"/>
      <w:marLeft w:val="0"/>
      <w:marRight w:val="0"/>
      <w:marTop w:val="0"/>
      <w:marBottom w:val="0"/>
      <w:divBdr>
        <w:top w:val="none" w:sz="0" w:space="0" w:color="auto"/>
        <w:left w:val="none" w:sz="0" w:space="0" w:color="auto"/>
        <w:bottom w:val="none" w:sz="0" w:space="0" w:color="auto"/>
        <w:right w:val="none" w:sz="0" w:space="0" w:color="auto"/>
      </w:divBdr>
    </w:div>
    <w:div w:id="463887540">
      <w:bodyDiv w:val="1"/>
      <w:marLeft w:val="0"/>
      <w:marRight w:val="0"/>
      <w:marTop w:val="0"/>
      <w:marBottom w:val="0"/>
      <w:divBdr>
        <w:top w:val="none" w:sz="0" w:space="0" w:color="auto"/>
        <w:left w:val="none" w:sz="0" w:space="0" w:color="auto"/>
        <w:bottom w:val="none" w:sz="0" w:space="0" w:color="auto"/>
        <w:right w:val="none" w:sz="0" w:space="0" w:color="auto"/>
      </w:divBdr>
    </w:div>
    <w:div w:id="463891366">
      <w:bodyDiv w:val="1"/>
      <w:marLeft w:val="0"/>
      <w:marRight w:val="0"/>
      <w:marTop w:val="0"/>
      <w:marBottom w:val="0"/>
      <w:divBdr>
        <w:top w:val="none" w:sz="0" w:space="0" w:color="auto"/>
        <w:left w:val="none" w:sz="0" w:space="0" w:color="auto"/>
        <w:bottom w:val="none" w:sz="0" w:space="0" w:color="auto"/>
        <w:right w:val="none" w:sz="0" w:space="0" w:color="auto"/>
      </w:divBdr>
    </w:div>
    <w:div w:id="464081273">
      <w:bodyDiv w:val="1"/>
      <w:marLeft w:val="0"/>
      <w:marRight w:val="0"/>
      <w:marTop w:val="0"/>
      <w:marBottom w:val="0"/>
      <w:divBdr>
        <w:top w:val="none" w:sz="0" w:space="0" w:color="auto"/>
        <w:left w:val="none" w:sz="0" w:space="0" w:color="auto"/>
        <w:bottom w:val="none" w:sz="0" w:space="0" w:color="auto"/>
        <w:right w:val="none" w:sz="0" w:space="0" w:color="auto"/>
      </w:divBdr>
    </w:div>
    <w:div w:id="464197927">
      <w:bodyDiv w:val="1"/>
      <w:marLeft w:val="0"/>
      <w:marRight w:val="0"/>
      <w:marTop w:val="0"/>
      <w:marBottom w:val="0"/>
      <w:divBdr>
        <w:top w:val="none" w:sz="0" w:space="0" w:color="auto"/>
        <w:left w:val="none" w:sz="0" w:space="0" w:color="auto"/>
        <w:bottom w:val="none" w:sz="0" w:space="0" w:color="auto"/>
        <w:right w:val="none" w:sz="0" w:space="0" w:color="auto"/>
      </w:divBdr>
    </w:div>
    <w:div w:id="464205391">
      <w:bodyDiv w:val="1"/>
      <w:marLeft w:val="0"/>
      <w:marRight w:val="0"/>
      <w:marTop w:val="0"/>
      <w:marBottom w:val="0"/>
      <w:divBdr>
        <w:top w:val="none" w:sz="0" w:space="0" w:color="auto"/>
        <w:left w:val="none" w:sz="0" w:space="0" w:color="auto"/>
        <w:bottom w:val="none" w:sz="0" w:space="0" w:color="auto"/>
        <w:right w:val="none" w:sz="0" w:space="0" w:color="auto"/>
      </w:divBdr>
    </w:div>
    <w:div w:id="464277839">
      <w:bodyDiv w:val="1"/>
      <w:marLeft w:val="0"/>
      <w:marRight w:val="0"/>
      <w:marTop w:val="0"/>
      <w:marBottom w:val="0"/>
      <w:divBdr>
        <w:top w:val="none" w:sz="0" w:space="0" w:color="auto"/>
        <w:left w:val="none" w:sz="0" w:space="0" w:color="auto"/>
        <w:bottom w:val="none" w:sz="0" w:space="0" w:color="auto"/>
        <w:right w:val="none" w:sz="0" w:space="0" w:color="auto"/>
      </w:divBdr>
    </w:div>
    <w:div w:id="464347708">
      <w:bodyDiv w:val="1"/>
      <w:marLeft w:val="0"/>
      <w:marRight w:val="0"/>
      <w:marTop w:val="0"/>
      <w:marBottom w:val="0"/>
      <w:divBdr>
        <w:top w:val="none" w:sz="0" w:space="0" w:color="auto"/>
        <w:left w:val="none" w:sz="0" w:space="0" w:color="auto"/>
        <w:bottom w:val="none" w:sz="0" w:space="0" w:color="auto"/>
        <w:right w:val="none" w:sz="0" w:space="0" w:color="auto"/>
      </w:divBdr>
    </w:div>
    <w:div w:id="464394424">
      <w:bodyDiv w:val="1"/>
      <w:marLeft w:val="0"/>
      <w:marRight w:val="0"/>
      <w:marTop w:val="0"/>
      <w:marBottom w:val="0"/>
      <w:divBdr>
        <w:top w:val="none" w:sz="0" w:space="0" w:color="auto"/>
        <w:left w:val="none" w:sz="0" w:space="0" w:color="auto"/>
        <w:bottom w:val="none" w:sz="0" w:space="0" w:color="auto"/>
        <w:right w:val="none" w:sz="0" w:space="0" w:color="auto"/>
      </w:divBdr>
    </w:div>
    <w:div w:id="464541734">
      <w:bodyDiv w:val="1"/>
      <w:marLeft w:val="0"/>
      <w:marRight w:val="0"/>
      <w:marTop w:val="0"/>
      <w:marBottom w:val="0"/>
      <w:divBdr>
        <w:top w:val="none" w:sz="0" w:space="0" w:color="auto"/>
        <w:left w:val="none" w:sz="0" w:space="0" w:color="auto"/>
        <w:bottom w:val="none" w:sz="0" w:space="0" w:color="auto"/>
        <w:right w:val="none" w:sz="0" w:space="0" w:color="auto"/>
      </w:divBdr>
    </w:div>
    <w:div w:id="464591077">
      <w:bodyDiv w:val="1"/>
      <w:marLeft w:val="0"/>
      <w:marRight w:val="0"/>
      <w:marTop w:val="0"/>
      <w:marBottom w:val="0"/>
      <w:divBdr>
        <w:top w:val="none" w:sz="0" w:space="0" w:color="auto"/>
        <w:left w:val="none" w:sz="0" w:space="0" w:color="auto"/>
        <w:bottom w:val="none" w:sz="0" w:space="0" w:color="auto"/>
        <w:right w:val="none" w:sz="0" w:space="0" w:color="auto"/>
      </w:divBdr>
    </w:div>
    <w:div w:id="464812148">
      <w:bodyDiv w:val="1"/>
      <w:marLeft w:val="0"/>
      <w:marRight w:val="0"/>
      <w:marTop w:val="0"/>
      <w:marBottom w:val="0"/>
      <w:divBdr>
        <w:top w:val="none" w:sz="0" w:space="0" w:color="auto"/>
        <w:left w:val="none" w:sz="0" w:space="0" w:color="auto"/>
        <w:bottom w:val="none" w:sz="0" w:space="0" w:color="auto"/>
        <w:right w:val="none" w:sz="0" w:space="0" w:color="auto"/>
      </w:divBdr>
    </w:div>
    <w:div w:id="464928818">
      <w:bodyDiv w:val="1"/>
      <w:marLeft w:val="0"/>
      <w:marRight w:val="0"/>
      <w:marTop w:val="0"/>
      <w:marBottom w:val="0"/>
      <w:divBdr>
        <w:top w:val="none" w:sz="0" w:space="0" w:color="auto"/>
        <w:left w:val="none" w:sz="0" w:space="0" w:color="auto"/>
        <w:bottom w:val="none" w:sz="0" w:space="0" w:color="auto"/>
        <w:right w:val="none" w:sz="0" w:space="0" w:color="auto"/>
      </w:divBdr>
    </w:div>
    <w:div w:id="464933462">
      <w:bodyDiv w:val="1"/>
      <w:marLeft w:val="0"/>
      <w:marRight w:val="0"/>
      <w:marTop w:val="0"/>
      <w:marBottom w:val="0"/>
      <w:divBdr>
        <w:top w:val="none" w:sz="0" w:space="0" w:color="auto"/>
        <w:left w:val="none" w:sz="0" w:space="0" w:color="auto"/>
        <w:bottom w:val="none" w:sz="0" w:space="0" w:color="auto"/>
        <w:right w:val="none" w:sz="0" w:space="0" w:color="auto"/>
      </w:divBdr>
    </w:div>
    <w:div w:id="465004918">
      <w:bodyDiv w:val="1"/>
      <w:marLeft w:val="0"/>
      <w:marRight w:val="0"/>
      <w:marTop w:val="0"/>
      <w:marBottom w:val="0"/>
      <w:divBdr>
        <w:top w:val="none" w:sz="0" w:space="0" w:color="auto"/>
        <w:left w:val="none" w:sz="0" w:space="0" w:color="auto"/>
        <w:bottom w:val="none" w:sz="0" w:space="0" w:color="auto"/>
        <w:right w:val="none" w:sz="0" w:space="0" w:color="auto"/>
      </w:divBdr>
    </w:div>
    <w:div w:id="465006177">
      <w:bodyDiv w:val="1"/>
      <w:marLeft w:val="0"/>
      <w:marRight w:val="0"/>
      <w:marTop w:val="0"/>
      <w:marBottom w:val="0"/>
      <w:divBdr>
        <w:top w:val="none" w:sz="0" w:space="0" w:color="auto"/>
        <w:left w:val="none" w:sz="0" w:space="0" w:color="auto"/>
        <w:bottom w:val="none" w:sz="0" w:space="0" w:color="auto"/>
        <w:right w:val="none" w:sz="0" w:space="0" w:color="auto"/>
      </w:divBdr>
    </w:div>
    <w:div w:id="465047946">
      <w:bodyDiv w:val="1"/>
      <w:marLeft w:val="0"/>
      <w:marRight w:val="0"/>
      <w:marTop w:val="0"/>
      <w:marBottom w:val="0"/>
      <w:divBdr>
        <w:top w:val="none" w:sz="0" w:space="0" w:color="auto"/>
        <w:left w:val="none" w:sz="0" w:space="0" w:color="auto"/>
        <w:bottom w:val="none" w:sz="0" w:space="0" w:color="auto"/>
        <w:right w:val="none" w:sz="0" w:space="0" w:color="auto"/>
      </w:divBdr>
    </w:div>
    <w:div w:id="465197757">
      <w:bodyDiv w:val="1"/>
      <w:marLeft w:val="0"/>
      <w:marRight w:val="0"/>
      <w:marTop w:val="0"/>
      <w:marBottom w:val="0"/>
      <w:divBdr>
        <w:top w:val="none" w:sz="0" w:space="0" w:color="auto"/>
        <w:left w:val="none" w:sz="0" w:space="0" w:color="auto"/>
        <w:bottom w:val="none" w:sz="0" w:space="0" w:color="auto"/>
        <w:right w:val="none" w:sz="0" w:space="0" w:color="auto"/>
      </w:divBdr>
    </w:div>
    <w:div w:id="465203493">
      <w:bodyDiv w:val="1"/>
      <w:marLeft w:val="0"/>
      <w:marRight w:val="0"/>
      <w:marTop w:val="0"/>
      <w:marBottom w:val="0"/>
      <w:divBdr>
        <w:top w:val="none" w:sz="0" w:space="0" w:color="auto"/>
        <w:left w:val="none" w:sz="0" w:space="0" w:color="auto"/>
        <w:bottom w:val="none" w:sz="0" w:space="0" w:color="auto"/>
        <w:right w:val="none" w:sz="0" w:space="0" w:color="auto"/>
      </w:divBdr>
    </w:div>
    <w:div w:id="465316975">
      <w:bodyDiv w:val="1"/>
      <w:marLeft w:val="0"/>
      <w:marRight w:val="0"/>
      <w:marTop w:val="0"/>
      <w:marBottom w:val="0"/>
      <w:divBdr>
        <w:top w:val="none" w:sz="0" w:space="0" w:color="auto"/>
        <w:left w:val="none" w:sz="0" w:space="0" w:color="auto"/>
        <w:bottom w:val="none" w:sz="0" w:space="0" w:color="auto"/>
        <w:right w:val="none" w:sz="0" w:space="0" w:color="auto"/>
      </w:divBdr>
    </w:div>
    <w:div w:id="465323064">
      <w:bodyDiv w:val="1"/>
      <w:marLeft w:val="0"/>
      <w:marRight w:val="0"/>
      <w:marTop w:val="0"/>
      <w:marBottom w:val="0"/>
      <w:divBdr>
        <w:top w:val="none" w:sz="0" w:space="0" w:color="auto"/>
        <w:left w:val="none" w:sz="0" w:space="0" w:color="auto"/>
        <w:bottom w:val="none" w:sz="0" w:space="0" w:color="auto"/>
        <w:right w:val="none" w:sz="0" w:space="0" w:color="auto"/>
      </w:divBdr>
    </w:div>
    <w:div w:id="465389050">
      <w:bodyDiv w:val="1"/>
      <w:marLeft w:val="0"/>
      <w:marRight w:val="0"/>
      <w:marTop w:val="0"/>
      <w:marBottom w:val="0"/>
      <w:divBdr>
        <w:top w:val="none" w:sz="0" w:space="0" w:color="auto"/>
        <w:left w:val="none" w:sz="0" w:space="0" w:color="auto"/>
        <w:bottom w:val="none" w:sz="0" w:space="0" w:color="auto"/>
        <w:right w:val="none" w:sz="0" w:space="0" w:color="auto"/>
      </w:divBdr>
    </w:div>
    <w:div w:id="465391798">
      <w:bodyDiv w:val="1"/>
      <w:marLeft w:val="0"/>
      <w:marRight w:val="0"/>
      <w:marTop w:val="0"/>
      <w:marBottom w:val="0"/>
      <w:divBdr>
        <w:top w:val="none" w:sz="0" w:space="0" w:color="auto"/>
        <w:left w:val="none" w:sz="0" w:space="0" w:color="auto"/>
        <w:bottom w:val="none" w:sz="0" w:space="0" w:color="auto"/>
        <w:right w:val="none" w:sz="0" w:space="0" w:color="auto"/>
      </w:divBdr>
    </w:div>
    <w:div w:id="465392229">
      <w:bodyDiv w:val="1"/>
      <w:marLeft w:val="0"/>
      <w:marRight w:val="0"/>
      <w:marTop w:val="0"/>
      <w:marBottom w:val="0"/>
      <w:divBdr>
        <w:top w:val="none" w:sz="0" w:space="0" w:color="auto"/>
        <w:left w:val="none" w:sz="0" w:space="0" w:color="auto"/>
        <w:bottom w:val="none" w:sz="0" w:space="0" w:color="auto"/>
        <w:right w:val="none" w:sz="0" w:space="0" w:color="auto"/>
      </w:divBdr>
    </w:div>
    <w:div w:id="465585360">
      <w:bodyDiv w:val="1"/>
      <w:marLeft w:val="0"/>
      <w:marRight w:val="0"/>
      <w:marTop w:val="0"/>
      <w:marBottom w:val="0"/>
      <w:divBdr>
        <w:top w:val="none" w:sz="0" w:space="0" w:color="auto"/>
        <w:left w:val="none" w:sz="0" w:space="0" w:color="auto"/>
        <w:bottom w:val="none" w:sz="0" w:space="0" w:color="auto"/>
        <w:right w:val="none" w:sz="0" w:space="0" w:color="auto"/>
      </w:divBdr>
    </w:div>
    <w:div w:id="465591837">
      <w:bodyDiv w:val="1"/>
      <w:marLeft w:val="0"/>
      <w:marRight w:val="0"/>
      <w:marTop w:val="0"/>
      <w:marBottom w:val="0"/>
      <w:divBdr>
        <w:top w:val="none" w:sz="0" w:space="0" w:color="auto"/>
        <w:left w:val="none" w:sz="0" w:space="0" w:color="auto"/>
        <w:bottom w:val="none" w:sz="0" w:space="0" w:color="auto"/>
        <w:right w:val="none" w:sz="0" w:space="0" w:color="auto"/>
      </w:divBdr>
    </w:div>
    <w:div w:id="465663865">
      <w:bodyDiv w:val="1"/>
      <w:marLeft w:val="0"/>
      <w:marRight w:val="0"/>
      <w:marTop w:val="0"/>
      <w:marBottom w:val="0"/>
      <w:divBdr>
        <w:top w:val="none" w:sz="0" w:space="0" w:color="auto"/>
        <w:left w:val="none" w:sz="0" w:space="0" w:color="auto"/>
        <w:bottom w:val="none" w:sz="0" w:space="0" w:color="auto"/>
        <w:right w:val="none" w:sz="0" w:space="0" w:color="auto"/>
      </w:divBdr>
    </w:div>
    <w:div w:id="465664337">
      <w:bodyDiv w:val="1"/>
      <w:marLeft w:val="0"/>
      <w:marRight w:val="0"/>
      <w:marTop w:val="0"/>
      <w:marBottom w:val="0"/>
      <w:divBdr>
        <w:top w:val="none" w:sz="0" w:space="0" w:color="auto"/>
        <w:left w:val="none" w:sz="0" w:space="0" w:color="auto"/>
        <w:bottom w:val="none" w:sz="0" w:space="0" w:color="auto"/>
        <w:right w:val="none" w:sz="0" w:space="0" w:color="auto"/>
      </w:divBdr>
    </w:div>
    <w:div w:id="465781401">
      <w:bodyDiv w:val="1"/>
      <w:marLeft w:val="0"/>
      <w:marRight w:val="0"/>
      <w:marTop w:val="0"/>
      <w:marBottom w:val="0"/>
      <w:divBdr>
        <w:top w:val="none" w:sz="0" w:space="0" w:color="auto"/>
        <w:left w:val="none" w:sz="0" w:space="0" w:color="auto"/>
        <w:bottom w:val="none" w:sz="0" w:space="0" w:color="auto"/>
        <w:right w:val="none" w:sz="0" w:space="0" w:color="auto"/>
      </w:divBdr>
    </w:div>
    <w:div w:id="465851731">
      <w:bodyDiv w:val="1"/>
      <w:marLeft w:val="0"/>
      <w:marRight w:val="0"/>
      <w:marTop w:val="0"/>
      <w:marBottom w:val="0"/>
      <w:divBdr>
        <w:top w:val="none" w:sz="0" w:space="0" w:color="auto"/>
        <w:left w:val="none" w:sz="0" w:space="0" w:color="auto"/>
        <w:bottom w:val="none" w:sz="0" w:space="0" w:color="auto"/>
        <w:right w:val="none" w:sz="0" w:space="0" w:color="auto"/>
      </w:divBdr>
    </w:div>
    <w:div w:id="466506055">
      <w:bodyDiv w:val="1"/>
      <w:marLeft w:val="0"/>
      <w:marRight w:val="0"/>
      <w:marTop w:val="0"/>
      <w:marBottom w:val="0"/>
      <w:divBdr>
        <w:top w:val="none" w:sz="0" w:space="0" w:color="auto"/>
        <w:left w:val="none" w:sz="0" w:space="0" w:color="auto"/>
        <w:bottom w:val="none" w:sz="0" w:space="0" w:color="auto"/>
        <w:right w:val="none" w:sz="0" w:space="0" w:color="auto"/>
      </w:divBdr>
    </w:div>
    <w:div w:id="466507882">
      <w:bodyDiv w:val="1"/>
      <w:marLeft w:val="0"/>
      <w:marRight w:val="0"/>
      <w:marTop w:val="0"/>
      <w:marBottom w:val="0"/>
      <w:divBdr>
        <w:top w:val="none" w:sz="0" w:space="0" w:color="auto"/>
        <w:left w:val="none" w:sz="0" w:space="0" w:color="auto"/>
        <w:bottom w:val="none" w:sz="0" w:space="0" w:color="auto"/>
        <w:right w:val="none" w:sz="0" w:space="0" w:color="auto"/>
      </w:divBdr>
    </w:div>
    <w:div w:id="466624854">
      <w:bodyDiv w:val="1"/>
      <w:marLeft w:val="0"/>
      <w:marRight w:val="0"/>
      <w:marTop w:val="0"/>
      <w:marBottom w:val="0"/>
      <w:divBdr>
        <w:top w:val="none" w:sz="0" w:space="0" w:color="auto"/>
        <w:left w:val="none" w:sz="0" w:space="0" w:color="auto"/>
        <w:bottom w:val="none" w:sz="0" w:space="0" w:color="auto"/>
        <w:right w:val="none" w:sz="0" w:space="0" w:color="auto"/>
      </w:divBdr>
    </w:div>
    <w:div w:id="466819035">
      <w:bodyDiv w:val="1"/>
      <w:marLeft w:val="0"/>
      <w:marRight w:val="0"/>
      <w:marTop w:val="0"/>
      <w:marBottom w:val="0"/>
      <w:divBdr>
        <w:top w:val="none" w:sz="0" w:space="0" w:color="auto"/>
        <w:left w:val="none" w:sz="0" w:space="0" w:color="auto"/>
        <w:bottom w:val="none" w:sz="0" w:space="0" w:color="auto"/>
        <w:right w:val="none" w:sz="0" w:space="0" w:color="auto"/>
      </w:divBdr>
    </w:div>
    <w:div w:id="466819245">
      <w:bodyDiv w:val="1"/>
      <w:marLeft w:val="0"/>
      <w:marRight w:val="0"/>
      <w:marTop w:val="0"/>
      <w:marBottom w:val="0"/>
      <w:divBdr>
        <w:top w:val="none" w:sz="0" w:space="0" w:color="auto"/>
        <w:left w:val="none" w:sz="0" w:space="0" w:color="auto"/>
        <w:bottom w:val="none" w:sz="0" w:space="0" w:color="auto"/>
        <w:right w:val="none" w:sz="0" w:space="0" w:color="auto"/>
      </w:divBdr>
    </w:div>
    <w:div w:id="466822344">
      <w:bodyDiv w:val="1"/>
      <w:marLeft w:val="0"/>
      <w:marRight w:val="0"/>
      <w:marTop w:val="0"/>
      <w:marBottom w:val="0"/>
      <w:divBdr>
        <w:top w:val="none" w:sz="0" w:space="0" w:color="auto"/>
        <w:left w:val="none" w:sz="0" w:space="0" w:color="auto"/>
        <w:bottom w:val="none" w:sz="0" w:space="0" w:color="auto"/>
        <w:right w:val="none" w:sz="0" w:space="0" w:color="auto"/>
      </w:divBdr>
    </w:div>
    <w:div w:id="467091203">
      <w:bodyDiv w:val="1"/>
      <w:marLeft w:val="0"/>
      <w:marRight w:val="0"/>
      <w:marTop w:val="0"/>
      <w:marBottom w:val="0"/>
      <w:divBdr>
        <w:top w:val="none" w:sz="0" w:space="0" w:color="auto"/>
        <w:left w:val="none" w:sz="0" w:space="0" w:color="auto"/>
        <w:bottom w:val="none" w:sz="0" w:space="0" w:color="auto"/>
        <w:right w:val="none" w:sz="0" w:space="0" w:color="auto"/>
      </w:divBdr>
    </w:div>
    <w:div w:id="467168403">
      <w:bodyDiv w:val="1"/>
      <w:marLeft w:val="0"/>
      <w:marRight w:val="0"/>
      <w:marTop w:val="0"/>
      <w:marBottom w:val="0"/>
      <w:divBdr>
        <w:top w:val="none" w:sz="0" w:space="0" w:color="auto"/>
        <w:left w:val="none" w:sz="0" w:space="0" w:color="auto"/>
        <w:bottom w:val="none" w:sz="0" w:space="0" w:color="auto"/>
        <w:right w:val="none" w:sz="0" w:space="0" w:color="auto"/>
      </w:divBdr>
    </w:div>
    <w:div w:id="467356405">
      <w:bodyDiv w:val="1"/>
      <w:marLeft w:val="0"/>
      <w:marRight w:val="0"/>
      <w:marTop w:val="0"/>
      <w:marBottom w:val="0"/>
      <w:divBdr>
        <w:top w:val="none" w:sz="0" w:space="0" w:color="auto"/>
        <w:left w:val="none" w:sz="0" w:space="0" w:color="auto"/>
        <w:bottom w:val="none" w:sz="0" w:space="0" w:color="auto"/>
        <w:right w:val="none" w:sz="0" w:space="0" w:color="auto"/>
      </w:divBdr>
    </w:div>
    <w:div w:id="467548161">
      <w:bodyDiv w:val="1"/>
      <w:marLeft w:val="0"/>
      <w:marRight w:val="0"/>
      <w:marTop w:val="0"/>
      <w:marBottom w:val="0"/>
      <w:divBdr>
        <w:top w:val="none" w:sz="0" w:space="0" w:color="auto"/>
        <w:left w:val="none" w:sz="0" w:space="0" w:color="auto"/>
        <w:bottom w:val="none" w:sz="0" w:space="0" w:color="auto"/>
        <w:right w:val="none" w:sz="0" w:space="0" w:color="auto"/>
      </w:divBdr>
    </w:div>
    <w:div w:id="467549725">
      <w:bodyDiv w:val="1"/>
      <w:marLeft w:val="0"/>
      <w:marRight w:val="0"/>
      <w:marTop w:val="0"/>
      <w:marBottom w:val="0"/>
      <w:divBdr>
        <w:top w:val="none" w:sz="0" w:space="0" w:color="auto"/>
        <w:left w:val="none" w:sz="0" w:space="0" w:color="auto"/>
        <w:bottom w:val="none" w:sz="0" w:space="0" w:color="auto"/>
        <w:right w:val="none" w:sz="0" w:space="0" w:color="auto"/>
      </w:divBdr>
    </w:div>
    <w:div w:id="467673379">
      <w:bodyDiv w:val="1"/>
      <w:marLeft w:val="0"/>
      <w:marRight w:val="0"/>
      <w:marTop w:val="0"/>
      <w:marBottom w:val="0"/>
      <w:divBdr>
        <w:top w:val="none" w:sz="0" w:space="0" w:color="auto"/>
        <w:left w:val="none" w:sz="0" w:space="0" w:color="auto"/>
        <w:bottom w:val="none" w:sz="0" w:space="0" w:color="auto"/>
        <w:right w:val="none" w:sz="0" w:space="0" w:color="auto"/>
      </w:divBdr>
    </w:div>
    <w:div w:id="467747509">
      <w:bodyDiv w:val="1"/>
      <w:marLeft w:val="0"/>
      <w:marRight w:val="0"/>
      <w:marTop w:val="0"/>
      <w:marBottom w:val="0"/>
      <w:divBdr>
        <w:top w:val="none" w:sz="0" w:space="0" w:color="auto"/>
        <w:left w:val="none" w:sz="0" w:space="0" w:color="auto"/>
        <w:bottom w:val="none" w:sz="0" w:space="0" w:color="auto"/>
        <w:right w:val="none" w:sz="0" w:space="0" w:color="auto"/>
      </w:divBdr>
    </w:div>
    <w:div w:id="467824915">
      <w:bodyDiv w:val="1"/>
      <w:marLeft w:val="0"/>
      <w:marRight w:val="0"/>
      <w:marTop w:val="0"/>
      <w:marBottom w:val="0"/>
      <w:divBdr>
        <w:top w:val="none" w:sz="0" w:space="0" w:color="auto"/>
        <w:left w:val="none" w:sz="0" w:space="0" w:color="auto"/>
        <w:bottom w:val="none" w:sz="0" w:space="0" w:color="auto"/>
        <w:right w:val="none" w:sz="0" w:space="0" w:color="auto"/>
      </w:divBdr>
    </w:div>
    <w:div w:id="467868907">
      <w:bodyDiv w:val="1"/>
      <w:marLeft w:val="0"/>
      <w:marRight w:val="0"/>
      <w:marTop w:val="0"/>
      <w:marBottom w:val="0"/>
      <w:divBdr>
        <w:top w:val="none" w:sz="0" w:space="0" w:color="auto"/>
        <w:left w:val="none" w:sz="0" w:space="0" w:color="auto"/>
        <w:bottom w:val="none" w:sz="0" w:space="0" w:color="auto"/>
        <w:right w:val="none" w:sz="0" w:space="0" w:color="auto"/>
      </w:divBdr>
    </w:div>
    <w:div w:id="467893435">
      <w:bodyDiv w:val="1"/>
      <w:marLeft w:val="0"/>
      <w:marRight w:val="0"/>
      <w:marTop w:val="0"/>
      <w:marBottom w:val="0"/>
      <w:divBdr>
        <w:top w:val="none" w:sz="0" w:space="0" w:color="auto"/>
        <w:left w:val="none" w:sz="0" w:space="0" w:color="auto"/>
        <w:bottom w:val="none" w:sz="0" w:space="0" w:color="auto"/>
        <w:right w:val="none" w:sz="0" w:space="0" w:color="auto"/>
      </w:divBdr>
    </w:div>
    <w:div w:id="467936325">
      <w:bodyDiv w:val="1"/>
      <w:marLeft w:val="0"/>
      <w:marRight w:val="0"/>
      <w:marTop w:val="0"/>
      <w:marBottom w:val="0"/>
      <w:divBdr>
        <w:top w:val="none" w:sz="0" w:space="0" w:color="auto"/>
        <w:left w:val="none" w:sz="0" w:space="0" w:color="auto"/>
        <w:bottom w:val="none" w:sz="0" w:space="0" w:color="auto"/>
        <w:right w:val="none" w:sz="0" w:space="0" w:color="auto"/>
      </w:divBdr>
    </w:div>
    <w:div w:id="468478939">
      <w:bodyDiv w:val="1"/>
      <w:marLeft w:val="0"/>
      <w:marRight w:val="0"/>
      <w:marTop w:val="0"/>
      <w:marBottom w:val="0"/>
      <w:divBdr>
        <w:top w:val="none" w:sz="0" w:space="0" w:color="auto"/>
        <w:left w:val="none" w:sz="0" w:space="0" w:color="auto"/>
        <w:bottom w:val="none" w:sz="0" w:space="0" w:color="auto"/>
        <w:right w:val="none" w:sz="0" w:space="0" w:color="auto"/>
      </w:divBdr>
    </w:div>
    <w:div w:id="468518225">
      <w:bodyDiv w:val="1"/>
      <w:marLeft w:val="0"/>
      <w:marRight w:val="0"/>
      <w:marTop w:val="0"/>
      <w:marBottom w:val="0"/>
      <w:divBdr>
        <w:top w:val="none" w:sz="0" w:space="0" w:color="auto"/>
        <w:left w:val="none" w:sz="0" w:space="0" w:color="auto"/>
        <w:bottom w:val="none" w:sz="0" w:space="0" w:color="auto"/>
        <w:right w:val="none" w:sz="0" w:space="0" w:color="auto"/>
      </w:divBdr>
    </w:div>
    <w:div w:id="468521606">
      <w:bodyDiv w:val="1"/>
      <w:marLeft w:val="0"/>
      <w:marRight w:val="0"/>
      <w:marTop w:val="0"/>
      <w:marBottom w:val="0"/>
      <w:divBdr>
        <w:top w:val="none" w:sz="0" w:space="0" w:color="auto"/>
        <w:left w:val="none" w:sz="0" w:space="0" w:color="auto"/>
        <w:bottom w:val="none" w:sz="0" w:space="0" w:color="auto"/>
        <w:right w:val="none" w:sz="0" w:space="0" w:color="auto"/>
      </w:divBdr>
    </w:div>
    <w:div w:id="468597230">
      <w:bodyDiv w:val="1"/>
      <w:marLeft w:val="0"/>
      <w:marRight w:val="0"/>
      <w:marTop w:val="0"/>
      <w:marBottom w:val="0"/>
      <w:divBdr>
        <w:top w:val="none" w:sz="0" w:space="0" w:color="auto"/>
        <w:left w:val="none" w:sz="0" w:space="0" w:color="auto"/>
        <w:bottom w:val="none" w:sz="0" w:space="0" w:color="auto"/>
        <w:right w:val="none" w:sz="0" w:space="0" w:color="auto"/>
      </w:divBdr>
    </w:div>
    <w:div w:id="468858568">
      <w:bodyDiv w:val="1"/>
      <w:marLeft w:val="0"/>
      <w:marRight w:val="0"/>
      <w:marTop w:val="0"/>
      <w:marBottom w:val="0"/>
      <w:divBdr>
        <w:top w:val="none" w:sz="0" w:space="0" w:color="auto"/>
        <w:left w:val="none" w:sz="0" w:space="0" w:color="auto"/>
        <w:bottom w:val="none" w:sz="0" w:space="0" w:color="auto"/>
        <w:right w:val="none" w:sz="0" w:space="0" w:color="auto"/>
      </w:divBdr>
    </w:div>
    <w:div w:id="468865965">
      <w:bodyDiv w:val="1"/>
      <w:marLeft w:val="0"/>
      <w:marRight w:val="0"/>
      <w:marTop w:val="0"/>
      <w:marBottom w:val="0"/>
      <w:divBdr>
        <w:top w:val="none" w:sz="0" w:space="0" w:color="auto"/>
        <w:left w:val="none" w:sz="0" w:space="0" w:color="auto"/>
        <w:bottom w:val="none" w:sz="0" w:space="0" w:color="auto"/>
        <w:right w:val="none" w:sz="0" w:space="0" w:color="auto"/>
      </w:divBdr>
    </w:div>
    <w:div w:id="469056963">
      <w:bodyDiv w:val="1"/>
      <w:marLeft w:val="0"/>
      <w:marRight w:val="0"/>
      <w:marTop w:val="0"/>
      <w:marBottom w:val="0"/>
      <w:divBdr>
        <w:top w:val="none" w:sz="0" w:space="0" w:color="auto"/>
        <w:left w:val="none" w:sz="0" w:space="0" w:color="auto"/>
        <w:bottom w:val="none" w:sz="0" w:space="0" w:color="auto"/>
        <w:right w:val="none" w:sz="0" w:space="0" w:color="auto"/>
      </w:divBdr>
    </w:div>
    <w:div w:id="469130484">
      <w:bodyDiv w:val="1"/>
      <w:marLeft w:val="0"/>
      <w:marRight w:val="0"/>
      <w:marTop w:val="0"/>
      <w:marBottom w:val="0"/>
      <w:divBdr>
        <w:top w:val="none" w:sz="0" w:space="0" w:color="auto"/>
        <w:left w:val="none" w:sz="0" w:space="0" w:color="auto"/>
        <w:bottom w:val="none" w:sz="0" w:space="0" w:color="auto"/>
        <w:right w:val="none" w:sz="0" w:space="0" w:color="auto"/>
      </w:divBdr>
    </w:div>
    <w:div w:id="469322558">
      <w:bodyDiv w:val="1"/>
      <w:marLeft w:val="0"/>
      <w:marRight w:val="0"/>
      <w:marTop w:val="0"/>
      <w:marBottom w:val="0"/>
      <w:divBdr>
        <w:top w:val="none" w:sz="0" w:space="0" w:color="auto"/>
        <w:left w:val="none" w:sz="0" w:space="0" w:color="auto"/>
        <w:bottom w:val="none" w:sz="0" w:space="0" w:color="auto"/>
        <w:right w:val="none" w:sz="0" w:space="0" w:color="auto"/>
      </w:divBdr>
    </w:div>
    <w:div w:id="469323141">
      <w:bodyDiv w:val="1"/>
      <w:marLeft w:val="0"/>
      <w:marRight w:val="0"/>
      <w:marTop w:val="0"/>
      <w:marBottom w:val="0"/>
      <w:divBdr>
        <w:top w:val="none" w:sz="0" w:space="0" w:color="auto"/>
        <w:left w:val="none" w:sz="0" w:space="0" w:color="auto"/>
        <w:bottom w:val="none" w:sz="0" w:space="0" w:color="auto"/>
        <w:right w:val="none" w:sz="0" w:space="0" w:color="auto"/>
      </w:divBdr>
    </w:div>
    <w:div w:id="469513746">
      <w:bodyDiv w:val="1"/>
      <w:marLeft w:val="0"/>
      <w:marRight w:val="0"/>
      <w:marTop w:val="0"/>
      <w:marBottom w:val="0"/>
      <w:divBdr>
        <w:top w:val="none" w:sz="0" w:space="0" w:color="auto"/>
        <w:left w:val="none" w:sz="0" w:space="0" w:color="auto"/>
        <w:bottom w:val="none" w:sz="0" w:space="0" w:color="auto"/>
        <w:right w:val="none" w:sz="0" w:space="0" w:color="auto"/>
      </w:divBdr>
    </w:div>
    <w:div w:id="469520090">
      <w:bodyDiv w:val="1"/>
      <w:marLeft w:val="0"/>
      <w:marRight w:val="0"/>
      <w:marTop w:val="0"/>
      <w:marBottom w:val="0"/>
      <w:divBdr>
        <w:top w:val="none" w:sz="0" w:space="0" w:color="auto"/>
        <w:left w:val="none" w:sz="0" w:space="0" w:color="auto"/>
        <w:bottom w:val="none" w:sz="0" w:space="0" w:color="auto"/>
        <w:right w:val="none" w:sz="0" w:space="0" w:color="auto"/>
      </w:divBdr>
    </w:div>
    <w:div w:id="469591872">
      <w:bodyDiv w:val="1"/>
      <w:marLeft w:val="0"/>
      <w:marRight w:val="0"/>
      <w:marTop w:val="0"/>
      <w:marBottom w:val="0"/>
      <w:divBdr>
        <w:top w:val="none" w:sz="0" w:space="0" w:color="auto"/>
        <w:left w:val="none" w:sz="0" w:space="0" w:color="auto"/>
        <w:bottom w:val="none" w:sz="0" w:space="0" w:color="auto"/>
        <w:right w:val="none" w:sz="0" w:space="0" w:color="auto"/>
      </w:divBdr>
    </w:div>
    <w:div w:id="469632889">
      <w:bodyDiv w:val="1"/>
      <w:marLeft w:val="0"/>
      <w:marRight w:val="0"/>
      <w:marTop w:val="0"/>
      <w:marBottom w:val="0"/>
      <w:divBdr>
        <w:top w:val="none" w:sz="0" w:space="0" w:color="auto"/>
        <w:left w:val="none" w:sz="0" w:space="0" w:color="auto"/>
        <w:bottom w:val="none" w:sz="0" w:space="0" w:color="auto"/>
        <w:right w:val="none" w:sz="0" w:space="0" w:color="auto"/>
      </w:divBdr>
    </w:div>
    <w:div w:id="469633342">
      <w:bodyDiv w:val="1"/>
      <w:marLeft w:val="0"/>
      <w:marRight w:val="0"/>
      <w:marTop w:val="0"/>
      <w:marBottom w:val="0"/>
      <w:divBdr>
        <w:top w:val="none" w:sz="0" w:space="0" w:color="auto"/>
        <w:left w:val="none" w:sz="0" w:space="0" w:color="auto"/>
        <w:bottom w:val="none" w:sz="0" w:space="0" w:color="auto"/>
        <w:right w:val="none" w:sz="0" w:space="0" w:color="auto"/>
      </w:divBdr>
    </w:div>
    <w:div w:id="469714231">
      <w:bodyDiv w:val="1"/>
      <w:marLeft w:val="0"/>
      <w:marRight w:val="0"/>
      <w:marTop w:val="0"/>
      <w:marBottom w:val="0"/>
      <w:divBdr>
        <w:top w:val="none" w:sz="0" w:space="0" w:color="auto"/>
        <w:left w:val="none" w:sz="0" w:space="0" w:color="auto"/>
        <w:bottom w:val="none" w:sz="0" w:space="0" w:color="auto"/>
        <w:right w:val="none" w:sz="0" w:space="0" w:color="auto"/>
      </w:divBdr>
    </w:div>
    <w:div w:id="469784401">
      <w:bodyDiv w:val="1"/>
      <w:marLeft w:val="0"/>
      <w:marRight w:val="0"/>
      <w:marTop w:val="0"/>
      <w:marBottom w:val="0"/>
      <w:divBdr>
        <w:top w:val="none" w:sz="0" w:space="0" w:color="auto"/>
        <w:left w:val="none" w:sz="0" w:space="0" w:color="auto"/>
        <w:bottom w:val="none" w:sz="0" w:space="0" w:color="auto"/>
        <w:right w:val="none" w:sz="0" w:space="0" w:color="auto"/>
      </w:divBdr>
    </w:div>
    <w:div w:id="469792015">
      <w:bodyDiv w:val="1"/>
      <w:marLeft w:val="0"/>
      <w:marRight w:val="0"/>
      <w:marTop w:val="0"/>
      <w:marBottom w:val="0"/>
      <w:divBdr>
        <w:top w:val="none" w:sz="0" w:space="0" w:color="auto"/>
        <w:left w:val="none" w:sz="0" w:space="0" w:color="auto"/>
        <w:bottom w:val="none" w:sz="0" w:space="0" w:color="auto"/>
        <w:right w:val="none" w:sz="0" w:space="0" w:color="auto"/>
      </w:divBdr>
    </w:div>
    <w:div w:id="469977490">
      <w:bodyDiv w:val="1"/>
      <w:marLeft w:val="0"/>
      <w:marRight w:val="0"/>
      <w:marTop w:val="0"/>
      <w:marBottom w:val="0"/>
      <w:divBdr>
        <w:top w:val="none" w:sz="0" w:space="0" w:color="auto"/>
        <w:left w:val="none" w:sz="0" w:space="0" w:color="auto"/>
        <w:bottom w:val="none" w:sz="0" w:space="0" w:color="auto"/>
        <w:right w:val="none" w:sz="0" w:space="0" w:color="auto"/>
      </w:divBdr>
    </w:div>
    <w:div w:id="469980156">
      <w:bodyDiv w:val="1"/>
      <w:marLeft w:val="0"/>
      <w:marRight w:val="0"/>
      <w:marTop w:val="0"/>
      <w:marBottom w:val="0"/>
      <w:divBdr>
        <w:top w:val="none" w:sz="0" w:space="0" w:color="auto"/>
        <w:left w:val="none" w:sz="0" w:space="0" w:color="auto"/>
        <w:bottom w:val="none" w:sz="0" w:space="0" w:color="auto"/>
        <w:right w:val="none" w:sz="0" w:space="0" w:color="auto"/>
      </w:divBdr>
    </w:div>
    <w:div w:id="469984074">
      <w:bodyDiv w:val="1"/>
      <w:marLeft w:val="0"/>
      <w:marRight w:val="0"/>
      <w:marTop w:val="0"/>
      <w:marBottom w:val="0"/>
      <w:divBdr>
        <w:top w:val="none" w:sz="0" w:space="0" w:color="auto"/>
        <w:left w:val="none" w:sz="0" w:space="0" w:color="auto"/>
        <w:bottom w:val="none" w:sz="0" w:space="0" w:color="auto"/>
        <w:right w:val="none" w:sz="0" w:space="0" w:color="auto"/>
      </w:divBdr>
    </w:div>
    <w:div w:id="470025706">
      <w:bodyDiv w:val="1"/>
      <w:marLeft w:val="0"/>
      <w:marRight w:val="0"/>
      <w:marTop w:val="0"/>
      <w:marBottom w:val="0"/>
      <w:divBdr>
        <w:top w:val="none" w:sz="0" w:space="0" w:color="auto"/>
        <w:left w:val="none" w:sz="0" w:space="0" w:color="auto"/>
        <w:bottom w:val="none" w:sz="0" w:space="0" w:color="auto"/>
        <w:right w:val="none" w:sz="0" w:space="0" w:color="auto"/>
      </w:divBdr>
    </w:div>
    <w:div w:id="470175972">
      <w:bodyDiv w:val="1"/>
      <w:marLeft w:val="0"/>
      <w:marRight w:val="0"/>
      <w:marTop w:val="0"/>
      <w:marBottom w:val="0"/>
      <w:divBdr>
        <w:top w:val="none" w:sz="0" w:space="0" w:color="auto"/>
        <w:left w:val="none" w:sz="0" w:space="0" w:color="auto"/>
        <w:bottom w:val="none" w:sz="0" w:space="0" w:color="auto"/>
        <w:right w:val="none" w:sz="0" w:space="0" w:color="auto"/>
      </w:divBdr>
    </w:div>
    <w:div w:id="470369009">
      <w:bodyDiv w:val="1"/>
      <w:marLeft w:val="0"/>
      <w:marRight w:val="0"/>
      <w:marTop w:val="0"/>
      <w:marBottom w:val="0"/>
      <w:divBdr>
        <w:top w:val="none" w:sz="0" w:space="0" w:color="auto"/>
        <w:left w:val="none" w:sz="0" w:space="0" w:color="auto"/>
        <w:bottom w:val="none" w:sz="0" w:space="0" w:color="auto"/>
        <w:right w:val="none" w:sz="0" w:space="0" w:color="auto"/>
      </w:divBdr>
    </w:div>
    <w:div w:id="470441650">
      <w:bodyDiv w:val="1"/>
      <w:marLeft w:val="0"/>
      <w:marRight w:val="0"/>
      <w:marTop w:val="0"/>
      <w:marBottom w:val="0"/>
      <w:divBdr>
        <w:top w:val="none" w:sz="0" w:space="0" w:color="auto"/>
        <w:left w:val="none" w:sz="0" w:space="0" w:color="auto"/>
        <w:bottom w:val="none" w:sz="0" w:space="0" w:color="auto"/>
        <w:right w:val="none" w:sz="0" w:space="0" w:color="auto"/>
      </w:divBdr>
    </w:div>
    <w:div w:id="470708993">
      <w:bodyDiv w:val="1"/>
      <w:marLeft w:val="0"/>
      <w:marRight w:val="0"/>
      <w:marTop w:val="0"/>
      <w:marBottom w:val="0"/>
      <w:divBdr>
        <w:top w:val="none" w:sz="0" w:space="0" w:color="auto"/>
        <w:left w:val="none" w:sz="0" w:space="0" w:color="auto"/>
        <w:bottom w:val="none" w:sz="0" w:space="0" w:color="auto"/>
        <w:right w:val="none" w:sz="0" w:space="0" w:color="auto"/>
      </w:divBdr>
    </w:div>
    <w:div w:id="470827960">
      <w:bodyDiv w:val="1"/>
      <w:marLeft w:val="0"/>
      <w:marRight w:val="0"/>
      <w:marTop w:val="0"/>
      <w:marBottom w:val="0"/>
      <w:divBdr>
        <w:top w:val="none" w:sz="0" w:space="0" w:color="auto"/>
        <w:left w:val="none" w:sz="0" w:space="0" w:color="auto"/>
        <w:bottom w:val="none" w:sz="0" w:space="0" w:color="auto"/>
        <w:right w:val="none" w:sz="0" w:space="0" w:color="auto"/>
      </w:divBdr>
    </w:div>
    <w:div w:id="470905962">
      <w:bodyDiv w:val="1"/>
      <w:marLeft w:val="0"/>
      <w:marRight w:val="0"/>
      <w:marTop w:val="0"/>
      <w:marBottom w:val="0"/>
      <w:divBdr>
        <w:top w:val="none" w:sz="0" w:space="0" w:color="auto"/>
        <w:left w:val="none" w:sz="0" w:space="0" w:color="auto"/>
        <w:bottom w:val="none" w:sz="0" w:space="0" w:color="auto"/>
        <w:right w:val="none" w:sz="0" w:space="0" w:color="auto"/>
      </w:divBdr>
    </w:div>
    <w:div w:id="470943723">
      <w:bodyDiv w:val="1"/>
      <w:marLeft w:val="0"/>
      <w:marRight w:val="0"/>
      <w:marTop w:val="0"/>
      <w:marBottom w:val="0"/>
      <w:divBdr>
        <w:top w:val="none" w:sz="0" w:space="0" w:color="auto"/>
        <w:left w:val="none" w:sz="0" w:space="0" w:color="auto"/>
        <w:bottom w:val="none" w:sz="0" w:space="0" w:color="auto"/>
        <w:right w:val="none" w:sz="0" w:space="0" w:color="auto"/>
      </w:divBdr>
    </w:div>
    <w:div w:id="470948018">
      <w:bodyDiv w:val="1"/>
      <w:marLeft w:val="0"/>
      <w:marRight w:val="0"/>
      <w:marTop w:val="0"/>
      <w:marBottom w:val="0"/>
      <w:divBdr>
        <w:top w:val="none" w:sz="0" w:space="0" w:color="auto"/>
        <w:left w:val="none" w:sz="0" w:space="0" w:color="auto"/>
        <w:bottom w:val="none" w:sz="0" w:space="0" w:color="auto"/>
        <w:right w:val="none" w:sz="0" w:space="0" w:color="auto"/>
      </w:divBdr>
    </w:div>
    <w:div w:id="471143747">
      <w:bodyDiv w:val="1"/>
      <w:marLeft w:val="0"/>
      <w:marRight w:val="0"/>
      <w:marTop w:val="0"/>
      <w:marBottom w:val="0"/>
      <w:divBdr>
        <w:top w:val="none" w:sz="0" w:space="0" w:color="auto"/>
        <w:left w:val="none" w:sz="0" w:space="0" w:color="auto"/>
        <w:bottom w:val="none" w:sz="0" w:space="0" w:color="auto"/>
        <w:right w:val="none" w:sz="0" w:space="0" w:color="auto"/>
      </w:divBdr>
    </w:div>
    <w:div w:id="471291862">
      <w:bodyDiv w:val="1"/>
      <w:marLeft w:val="0"/>
      <w:marRight w:val="0"/>
      <w:marTop w:val="0"/>
      <w:marBottom w:val="0"/>
      <w:divBdr>
        <w:top w:val="none" w:sz="0" w:space="0" w:color="auto"/>
        <w:left w:val="none" w:sz="0" w:space="0" w:color="auto"/>
        <w:bottom w:val="none" w:sz="0" w:space="0" w:color="auto"/>
        <w:right w:val="none" w:sz="0" w:space="0" w:color="auto"/>
      </w:divBdr>
    </w:div>
    <w:div w:id="471293747">
      <w:bodyDiv w:val="1"/>
      <w:marLeft w:val="0"/>
      <w:marRight w:val="0"/>
      <w:marTop w:val="0"/>
      <w:marBottom w:val="0"/>
      <w:divBdr>
        <w:top w:val="none" w:sz="0" w:space="0" w:color="auto"/>
        <w:left w:val="none" w:sz="0" w:space="0" w:color="auto"/>
        <w:bottom w:val="none" w:sz="0" w:space="0" w:color="auto"/>
        <w:right w:val="none" w:sz="0" w:space="0" w:color="auto"/>
      </w:divBdr>
    </w:div>
    <w:div w:id="471408770">
      <w:bodyDiv w:val="1"/>
      <w:marLeft w:val="0"/>
      <w:marRight w:val="0"/>
      <w:marTop w:val="0"/>
      <w:marBottom w:val="0"/>
      <w:divBdr>
        <w:top w:val="none" w:sz="0" w:space="0" w:color="auto"/>
        <w:left w:val="none" w:sz="0" w:space="0" w:color="auto"/>
        <w:bottom w:val="none" w:sz="0" w:space="0" w:color="auto"/>
        <w:right w:val="none" w:sz="0" w:space="0" w:color="auto"/>
      </w:divBdr>
    </w:div>
    <w:div w:id="471409333">
      <w:bodyDiv w:val="1"/>
      <w:marLeft w:val="0"/>
      <w:marRight w:val="0"/>
      <w:marTop w:val="0"/>
      <w:marBottom w:val="0"/>
      <w:divBdr>
        <w:top w:val="none" w:sz="0" w:space="0" w:color="auto"/>
        <w:left w:val="none" w:sz="0" w:space="0" w:color="auto"/>
        <w:bottom w:val="none" w:sz="0" w:space="0" w:color="auto"/>
        <w:right w:val="none" w:sz="0" w:space="0" w:color="auto"/>
      </w:divBdr>
    </w:div>
    <w:div w:id="471480672">
      <w:bodyDiv w:val="1"/>
      <w:marLeft w:val="0"/>
      <w:marRight w:val="0"/>
      <w:marTop w:val="0"/>
      <w:marBottom w:val="0"/>
      <w:divBdr>
        <w:top w:val="none" w:sz="0" w:space="0" w:color="auto"/>
        <w:left w:val="none" w:sz="0" w:space="0" w:color="auto"/>
        <w:bottom w:val="none" w:sz="0" w:space="0" w:color="auto"/>
        <w:right w:val="none" w:sz="0" w:space="0" w:color="auto"/>
      </w:divBdr>
    </w:div>
    <w:div w:id="471603909">
      <w:bodyDiv w:val="1"/>
      <w:marLeft w:val="0"/>
      <w:marRight w:val="0"/>
      <w:marTop w:val="0"/>
      <w:marBottom w:val="0"/>
      <w:divBdr>
        <w:top w:val="none" w:sz="0" w:space="0" w:color="auto"/>
        <w:left w:val="none" w:sz="0" w:space="0" w:color="auto"/>
        <w:bottom w:val="none" w:sz="0" w:space="0" w:color="auto"/>
        <w:right w:val="none" w:sz="0" w:space="0" w:color="auto"/>
      </w:divBdr>
    </w:div>
    <w:div w:id="471677330">
      <w:bodyDiv w:val="1"/>
      <w:marLeft w:val="0"/>
      <w:marRight w:val="0"/>
      <w:marTop w:val="0"/>
      <w:marBottom w:val="0"/>
      <w:divBdr>
        <w:top w:val="none" w:sz="0" w:space="0" w:color="auto"/>
        <w:left w:val="none" w:sz="0" w:space="0" w:color="auto"/>
        <w:bottom w:val="none" w:sz="0" w:space="0" w:color="auto"/>
        <w:right w:val="none" w:sz="0" w:space="0" w:color="auto"/>
      </w:divBdr>
    </w:div>
    <w:div w:id="471794135">
      <w:bodyDiv w:val="1"/>
      <w:marLeft w:val="0"/>
      <w:marRight w:val="0"/>
      <w:marTop w:val="0"/>
      <w:marBottom w:val="0"/>
      <w:divBdr>
        <w:top w:val="none" w:sz="0" w:space="0" w:color="auto"/>
        <w:left w:val="none" w:sz="0" w:space="0" w:color="auto"/>
        <w:bottom w:val="none" w:sz="0" w:space="0" w:color="auto"/>
        <w:right w:val="none" w:sz="0" w:space="0" w:color="auto"/>
      </w:divBdr>
    </w:div>
    <w:div w:id="471796086">
      <w:bodyDiv w:val="1"/>
      <w:marLeft w:val="0"/>
      <w:marRight w:val="0"/>
      <w:marTop w:val="0"/>
      <w:marBottom w:val="0"/>
      <w:divBdr>
        <w:top w:val="none" w:sz="0" w:space="0" w:color="auto"/>
        <w:left w:val="none" w:sz="0" w:space="0" w:color="auto"/>
        <w:bottom w:val="none" w:sz="0" w:space="0" w:color="auto"/>
        <w:right w:val="none" w:sz="0" w:space="0" w:color="auto"/>
      </w:divBdr>
    </w:div>
    <w:div w:id="471825272">
      <w:bodyDiv w:val="1"/>
      <w:marLeft w:val="0"/>
      <w:marRight w:val="0"/>
      <w:marTop w:val="0"/>
      <w:marBottom w:val="0"/>
      <w:divBdr>
        <w:top w:val="none" w:sz="0" w:space="0" w:color="auto"/>
        <w:left w:val="none" w:sz="0" w:space="0" w:color="auto"/>
        <w:bottom w:val="none" w:sz="0" w:space="0" w:color="auto"/>
        <w:right w:val="none" w:sz="0" w:space="0" w:color="auto"/>
      </w:divBdr>
    </w:div>
    <w:div w:id="471867913">
      <w:bodyDiv w:val="1"/>
      <w:marLeft w:val="0"/>
      <w:marRight w:val="0"/>
      <w:marTop w:val="0"/>
      <w:marBottom w:val="0"/>
      <w:divBdr>
        <w:top w:val="none" w:sz="0" w:space="0" w:color="auto"/>
        <w:left w:val="none" w:sz="0" w:space="0" w:color="auto"/>
        <w:bottom w:val="none" w:sz="0" w:space="0" w:color="auto"/>
        <w:right w:val="none" w:sz="0" w:space="0" w:color="auto"/>
      </w:divBdr>
    </w:div>
    <w:div w:id="472144539">
      <w:bodyDiv w:val="1"/>
      <w:marLeft w:val="0"/>
      <w:marRight w:val="0"/>
      <w:marTop w:val="0"/>
      <w:marBottom w:val="0"/>
      <w:divBdr>
        <w:top w:val="none" w:sz="0" w:space="0" w:color="auto"/>
        <w:left w:val="none" w:sz="0" w:space="0" w:color="auto"/>
        <w:bottom w:val="none" w:sz="0" w:space="0" w:color="auto"/>
        <w:right w:val="none" w:sz="0" w:space="0" w:color="auto"/>
      </w:divBdr>
    </w:div>
    <w:div w:id="472254282">
      <w:bodyDiv w:val="1"/>
      <w:marLeft w:val="0"/>
      <w:marRight w:val="0"/>
      <w:marTop w:val="0"/>
      <w:marBottom w:val="0"/>
      <w:divBdr>
        <w:top w:val="none" w:sz="0" w:space="0" w:color="auto"/>
        <w:left w:val="none" w:sz="0" w:space="0" w:color="auto"/>
        <w:bottom w:val="none" w:sz="0" w:space="0" w:color="auto"/>
        <w:right w:val="none" w:sz="0" w:space="0" w:color="auto"/>
      </w:divBdr>
    </w:div>
    <w:div w:id="472257947">
      <w:bodyDiv w:val="1"/>
      <w:marLeft w:val="0"/>
      <w:marRight w:val="0"/>
      <w:marTop w:val="0"/>
      <w:marBottom w:val="0"/>
      <w:divBdr>
        <w:top w:val="none" w:sz="0" w:space="0" w:color="auto"/>
        <w:left w:val="none" w:sz="0" w:space="0" w:color="auto"/>
        <w:bottom w:val="none" w:sz="0" w:space="0" w:color="auto"/>
        <w:right w:val="none" w:sz="0" w:space="0" w:color="auto"/>
      </w:divBdr>
    </w:div>
    <w:div w:id="472333743">
      <w:bodyDiv w:val="1"/>
      <w:marLeft w:val="0"/>
      <w:marRight w:val="0"/>
      <w:marTop w:val="0"/>
      <w:marBottom w:val="0"/>
      <w:divBdr>
        <w:top w:val="none" w:sz="0" w:space="0" w:color="auto"/>
        <w:left w:val="none" w:sz="0" w:space="0" w:color="auto"/>
        <w:bottom w:val="none" w:sz="0" w:space="0" w:color="auto"/>
        <w:right w:val="none" w:sz="0" w:space="0" w:color="auto"/>
      </w:divBdr>
    </w:div>
    <w:div w:id="472335804">
      <w:bodyDiv w:val="1"/>
      <w:marLeft w:val="0"/>
      <w:marRight w:val="0"/>
      <w:marTop w:val="0"/>
      <w:marBottom w:val="0"/>
      <w:divBdr>
        <w:top w:val="none" w:sz="0" w:space="0" w:color="auto"/>
        <w:left w:val="none" w:sz="0" w:space="0" w:color="auto"/>
        <w:bottom w:val="none" w:sz="0" w:space="0" w:color="auto"/>
        <w:right w:val="none" w:sz="0" w:space="0" w:color="auto"/>
      </w:divBdr>
    </w:div>
    <w:div w:id="472481369">
      <w:bodyDiv w:val="1"/>
      <w:marLeft w:val="0"/>
      <w:marRight w:val="0"/>
      <w:marTop w:val="0"/>
      <w:marBottom w:val="0"/>
      <w:divBdr>
        <w:top w:val="none" w:sz="0" w:space="0" w:color="auto"/>
        <w:left w:val="none" w:sz="0" w:space="0" w:color="auto"/>
        <w:bottom w:val="none" w:sz="0" w:space="0" w:color="auto"/>
        <w:right w:val="none" w:sz="0" w:space="0" w:color="auto"/>
      </w:divBdr>
    </w:div>
    <w:div w:id="472525836">
      <w:bodyDiv w:val="1"/>
      <w:marLeft w:val="0"/>
      <w:marRight w:val="0"/>
      <w:marTop w:val="0"/>
      <w:marBottom w:val="0"/>
      <w:divBdr>
        <w:top w:val="none" w:sz="0" w:space="0" w:color="auto"/>
        <w:left w:val="none" w:sz="0" w:space="0" w:color="auto"/>
        <w:bottom w:val="none" w:sz="0" w:space="0" w:color="auto"/>
        <w:right w:val="none" w:sz="0" w:space="0" w:color="auto"/>
      </w:divBdr>
    </w:div>
    <w:div w:id="472992672">
      <w:bodyDiv w:val="1"/>
      <w:marLeft w:val="0"/>
      <w:marRight w:val="0"/>
      <w:marTop w:val="0"/>
      <w:marBottom w:val="0"/>
      <w:divBdr>
        <w:top w:val="none" w:sz="0" w:space="0" w:color="auto"/>
        <w:left w:val="none" w:sz="0" w:space="0" w:color="auto"/>
        <w:bottom w:val="none" w:sz="0" w:space="0" w:color="auto"/>
        <w:right w:val="none" w:sz="0" w:space="0" w:color="auto"/>
      </w:divBdr>
    </w:div>
    <w:div w:id="473106417">
      <w:bodyDiv w:val="1"/>
      <w:marLeft w:val="0"/>
      <w:marRight w:val="0"/>
      <w:marTop w:val="0"/>
      <w:marBottom w:val="0"/>
      <w:divBdr>
        <w:top w:val="none" w:sz="0" w:space="0" w:color="auto"/>
        <w:left w:val="none" w:sz="0" w:space="0" w:color="auto"/>
        <w:bottom w:val="none" w:sz="0" w:space="0" w:color="auto"/>
        <w:right w:val="none" w:sz="0" w:space="0" w:color="auto"/>
      </w:divBdr>
    </w:div>
    <w:div w:id="473177188">
      <w:bodyDiv w:val="1"/>
      <w:marLeft w:val="0"/>
      <w:marRight w:val="0"/>
      <w:marTop w:val="0"/>
      <w:marBottom w:val="0"/>
      <w:divBdr>
        <w:top w:val="none" w:sz="0" w:space="0" w:color="auto"/>
        <w:left w:val="none" w:sz="0" w:space="0" w:color="auto"/>
        <w:bottom w:val="none" w:sz="0" w:space="0" w:color="auto"/>
        <w:right w:val="none" w:sz="0" w:space="0" w:color="auto"/>
      </w:divBdr>
    </w:div>
    <w:div w:id="473253882">
      <w:bodyDiv w:val="1"/>
      <w:marLeft w:val="0"/>
      <w:marRight w:val="0"/>
      <w:marTop w:val="0"/>
      <w:marBottom w:val="0"/>
      <w:divBdr>
        <w:top w:val="none" w:sz="0" w:space="0" w:color="auto"/>
        <w:left w:val="none" w:sz="0" w:space="0" w:color="auto"/>
        <w:bottom w:val="none" w:sz="0" w:space="0" w:color="auto"/>
        <w:right w:val="none" w:sz="0" w:space="0" w:color="auto"/>
      </w:divBdr>
    </w:div>
    <w:div w:id="473257722">
      <w:bodyDiv w:val="1"/>
      <w:marLeft w:val="0"/>
      <w:marRight w:val="0"/>
      <w:marTop w:val="0"/>
      <w:marBottom w:val="0"/>
      <w:divBdr>
        <w:top w:val="none" w:sz="0" w:space="0" w:color="auto"/>
        <w:left w:val="none" w:sz="0" w:space="0" w:color="auto"/>
        <w:bottom w:val="none" w:sz="0" w:space="0" w:color="auto"/>
        <w:right w:val="none" w:sz="0" w:space="0" w:color="auto"/>
      </w:divBdr>
    </w:div>
    <w:div w:id="473301430">
      <w:bodyDiv w:val="1"/>
      <w:marLeft w:val="0"/>
      <w:marRight w:val="0"/>
      <w:marTop w:val="0"/>
      <w:marBottom w:val="0"/>
      <w:divBdr>
        <w:top w:val="none" w:sz="0" w:space="0" w:color="auto"/>
        <w:left w:val="none" w:sz="0" w:space="0" w:color="auto"/>
        <w:bottom w:val="none" w:sz="0" w:space="0" w:color="auto"/>
        <w:right w:val="none" w:sz="0" w:space="0" w:color="auto"/>
      </w:divBdr>
    </w:div>
    <w:div w:id="473327697">
      <w:bodyDiv w:val="1"/>
      <w:marLeft w:val="0"/>
      <w:marRight w:val="0"/>
      <w:marTop w:val="0"/>
      <w:marBottom w:val="0"/>
      <w:divBdr>
        <w:top w:val="none" w:sz="0" w:space="0" w:color="auto"/>
        <w:left w:val="none" w:sz="0" w:space="0" w:color="auto"/>
        <w:bottom w:val="none" w:sz="0" w:space="0" w:color="auto"/>
        <w:right w:val="none" w:sz="0" w:space="0" w:color="auto"/>
      </w:divBdr>
    </w:div>
    <w:div w:id="473330507">
      <w:bodyDiv w:val="1"/>
      <w:marLeft w:val="0"/>
      <w:marRight w:val="0"/>
      <w:marTop w:val="0"/>
      <w:marBottom w:val="0"/>
      <w:divBdr>
        <w:top w:val="none" w:sz="0" w:space="0" w:color="auto"/>
        <w:left w:val="none" w:sz="0" w:space="0" w:color="auto"/>
        <w:bottom w:val="none" w:sz="0" w:space="0" w:color="auto"/>
        <w:right w:val="none" w:sz="0" w:space="0" w:color="auto"/>
      </w:divBdr>
    </w:div>
    <w:div w:id="473449702">
      <w:bodyDiv w:val="1"/>
      <w:marLeft w:val="0"/>
      <w:marRight w:val="0"/>
      <w:marTop w:val="0"/>
      <w:marBottom w:val="0"/>
      <w:divBdr>
        <w:top w:val="none" w:sz="0" w:space="0" w:color="auto"/>
        <w:left w:val="none" w:sz="0" w:space="0" w:color="auto"/>
        <w:bottom w:val="none" w:sz="0" w:space="0" w:color="auto"/>
        <w:right w:val="none" w:sz="0" w:space="0" w:color="auto"/>
      </w:divBdr>
    </w:div>
    <w:div w:id="473529722">
      <w:bodyDiv w:val="1"/>
      <w:marLeft w:val="0"/>
      <w:marRight w:val="0"/>
      <w:marTop w:val="0"/>
      <w:marBottom w:val="0"/>
      <w:divBdr>
        <w:top w:val="none" w:sz="0" w:space="0" w:color="auto"/>
        <w:left w:val="none" w:sz="0" w:space="0" w:color="auto"/>
        <w:bottom w:val="none" w:sz="0" w:space="0" w:color="auto"/>
        <w:right w:val="none" w:sz="0" w:space="0" w:color="auto"/>
      </w:divBdr>
    </w:div>
    <w:div w:id="473568806">
      <w:bodyDiv w:val="1"/>
      <w:marLeft w:val="0"/>
      <w:marRight w:val="0"/>
      <w:marTop w:val="0"/>
      <w:marBottom w:val="0"/>
      <w:divBdr>
        <w:top w:val="none" w:sz="0" w:space="0" w:color="auto"/>
        <w:left w:val="none" w:sz="0" w:space="0" w:color="auto"/>
        <w:bottom w:val="none" w:sz="0" w:space="0" w:color="auto"/>
        <w:right w:val="none" w:sz="0" w:space="0" w:color="auto"/>
      </w:divBdr>
    </w:div>
    <w:div w:id="473569415">
      <w:bodyDiv w:val="1"/>
      <w:marLeft w:val="0"/>
      <w:marRight w:val="0"/>
      <w:marTop w:val="0"/>
      <w:marBottom w:val="0"/>
      <w:divBdr>
        <w:top w:val="none" w:sz="0" w:space="0" w:color="auto"/>
        <w:left w:val="none" w:sz="0" w:space="0" w:color="auto"/>
        <w:bottom w:val="none" w:sz="0" w:space="0" w:color="auto"/>
        <w:right w:val="none" w:sz="0" w:space="0" w:color="auto"/>
      </w:divBdr>
    </w:div>
    <w:div w:id="473570755">
      <w:bodyDiv w:val="1"/>
      <w:marLeft w:val="0"/>
      <w:marRight w:val="0"/>
      <w:marTop w:val="0"/>
      <w:marBottom w:val="0"/>
      <w:divBdr>
        <w:top w:val="none" w:sz="0" w:space="0" w:color="auto"/>
        <w:left w:val="none" w:sz="0" w:space="0" w:color="auto"/>
        <w:bottom w:val="none" w:sz="0" w:space="0" w:color="auto"/>
        <w:right w:val="none" w:sz="0" w:space="0" w:color="auto"/>
      </w:divBdr>
    </w:div>
    <w:div w:id="473639498">
      <w:bodyDiv w:val="1"/>
      <w:marLeft w:val="0"/>
      <w:marRight w:val="0"/>
      <w:marTop w:val="0"/>
      <w:marBottom w:val="0"/>
      <w:divBdr>
        <w:top w:val="none" w:sz="0" w:space="0" w:color="auto"/>
        <w:left w:val="none" w:sz="0" w:space="0" w:color="auto"/>
        <w:bottom w:val="none" w:sz="0" w:space="0" w:color="auto"/>
        <w:right w:val="none" w:sz="0" w:space="0" w:color="auto"/>
      </w:divBdr>
    </w:div>
    <w:div w:id="473719172">
      <w:bodyDiv w:val="1"/>
      <w:marLeft w:val="0"/>
      <w:marRight w:val="0"/>
      <w:marTop w:val="0"/>
      <w:marBottom w:val="0"/>
      <w:divBdr>
        <w:top w:val="none" w:sz="0" w:space="0" w:color="auto"/>
        <w:left w:val="none" w:sz="0" w:space="0" w:color="auto"/>
        <w:bottom w:val="none" w:sz="0" w:space="0" w:color="auto"/>
        <w:right w:val="none" w:sz="0" w:space="0" w:color="auto"/>
      </w:divBdr>
    </w:div>
    <w:div w:id="473720541">
      <w:bodyDiv w:val="1"/>
      <w:marLeft w:val="0"/>
      <w:marRight w:val="0"/>
      <w:marTop w:val="0"/>
      <w:marBottom w:val="0"/>
      <w:divBdr>
        <w:top w:val="none" w:sz="0" w:space="0" w:color="auto"/>
        <w:left w:val="none" w:sz="0" w:space="0" w:color="auto"/>
        <w:bottom w:val="none" w:sz="0" w:space="0" w:color="auto"/>
        <w:right w:val="none" w:sz="0" w:space="0" w:color="auto"/>
      </w:divBdr>
    </w:div>
    <w:div w:id="473956453">
      <w:bodyDiv w:val="1"/>
      <w:marLeft w:val="0"/>
      <w:marRight w:val="0"/>
      <w:marTop w:val="0"/>
      <w:marBottom w:val="0"/>
      <w:divBdr>
        <w:top w:val="none" w:sz="0" w:space="0" w:color="auto"/>
        <w:left w:val="none" w:sz="0" w:space="0" w:color="auto"/>
        <w:bottom w:val="none" w:sz="0" w:space="0" w:color="auto"/>
        <w:right w:val="none" w:sz="0" w:space="0" w:color="auto"/>
      </w:divBdr>
    </w:div>
    <w:div w:id="474175976">
      <w:bodyDiv w:val="1"/>
      <w:marLeft w:val="0"/>
      <w:marRight w:val="0"/>
      <w:marTop w:val="0"/>
      <w:marBottom w:val="0"/>
      <w:divBdr>
        <w:top w:val="none" w:sz="0" w:space="0" w:color="auto"/>
        <w:left w:val="none" w:sz="0" w:space="0" w:color="auto"/>
        <w:bottom w:val="none" w:sz="0" w:space="0" w:color="auto"/>
        <w:right w:val="none" w:sz="0" w:space="0" w:color="auto"/>
      </w:divBdr>
    </w:div>
    <w:div w:id="474178474">
      <w:bodyDiv w:val="1"/>
      <w:marLeft w:val="0"/>
      <w:marRight w:val="0"/>
      <w:marTop w:val="0"/>
      <w:marBottom w:val="0"/>
      <w:divBdr>
        <w:top w:val="none" w:sz="0" w:space="0" w:color="auto"/>
        <w:left w:val="none" w:sz="0" w:space="0" w:color="auto"/>
        <w:bottom w:val="none" w:sz="0" w:space="0" w:color="auto"/>
        <w:right w:val="none" w:sz="0" w:space="0" w:color="auto"/>
      </w:divBdr>
    </w:div>
    <w:div w:id="474182353">
      <w:bodyDiv w:val="1"/>
      <w:marLeft w:val="0"/>
      <w:marRight w:val="0"/>
      <w:marTop w:val="0"/>
      <w:marBottom w:val="0"/>
      <w:divBdr>
        <w:top w:val="none" w:sz="0" w:space="0" w:color="auto"/>
        <w:left w:val="none" w:sz="0" w:space="0" w:color="auto"/>
        <w:bottom w:val="none" w:sz="0" w:space="0" w:color="auto"/>
        <w:right w:val="none" w:sz="0" w:space="0" w:color="auto"/>
      </w:divBdr>
    </w:div>
    <w:div w:id="474297502">
      <w:bodyDiv w:val="1"/>
      <w:marLeft w:val="0"/>
      <w:marRight w:val="0"/>
      <w:marTop w:val="0"/>
      <w:marBottom w:val="0"/>
      <w:divBdr>
        <w:top w:val="none" w:sz="0" w:space="0" w:color="auto"/>
        <w:left w:val="none" w:sz="0" w:space="0" w:color="auto"/>
        <w:bottom w:val="none" w:sz="0" w:space="0" w:color="auto"/>
        <w:right w:val="none" w:sz="0" w:space="0" w:color="auto"/>
      </w:divBdr>
    </w:div>
    <w:div w:id="474298500">
      <w:bodyDiv w:val="1"/>
      <w:marLeft w:val="0"/>
      <w:marRight w:val="0"/>
      <w:marTop w:val="0"/>
      <w:marBottom w:val="0"/>
      <w:divBdr>
        <w:top w:val="none" w:sz="0" w:space="0" w:color="auto"/>
        <w:left w:val="none" w:sz="0" w:space="0" w:color="auto"/>
        <w:bottom w:val="none" w:sz="0" w:space="0" w:color="auto"/>
        <w:right w:val="none" w:sz="0" w:space="0" w:color="auto"/>
      </w:divBdr>
    </w:div>
    <w:div w:id="474298589">
      <w:bodyDiv w:val="1"/>
      <w:marLeft w:val="0"/>
      <w:marRight w:val="0"/>
      <w:marTop w:val="0"/>
      <w:marBottom w:val="0"/>
      <w:divBdr>
        <w:top w:val="none" w:sz="0" w:space="0" w:color="auto"/>
        <w:left w:val="none" w:sz="0" w:space="0" w:color="auto"/>
        <w:bottom w:val="none" w:sz="0" w:space="0" w:color="auto"/>
        <w:right w:val="none" w:sz="0" w:space="0" w:color="auto"/>
      </w:divBdr>
    </w:div>
    <w:div w:id="474371400">
      <w:bodyDiv w:val="1"/>
      <w:marLeft w:val="0"/>
      <w:marRight w:val="0"/>
      <w:marTop w:val="0"/>
      <w:marBottom w:val="0"/>
      <w:divBdr>
        <w:top w:val="none" w:sz="0" w:space="0" w:color="auto"/>
        <w:left w:val="none" w:sz="0" w:space="0" w:color="auto"/>
        <w:bottom w:val="none" w:sz="0" w:space="0" w:color="auto"/>
        <w:right w:val="none" w:sz="0" w:space="0" w:color="auto"/>
      </w:divBdr>
    </w:div>
    <w:div w:id="474376559">
      <w:bodyDiv w:val="1"/>
      <w:marLeft w:val="0"/>
      <w:marRight w:val="0"/>
      <w:marTop w:val="0"/>
      <w:marBottom w:val="0"/>
      <w:divBdr>
        <w:top w:val="none" w:sz="0" w:space="0" w:color="auto"/>
        <w:left w:val="none" w:sz="0" w:space="0" w:color="auto"/>
        <w:bottom w:val="none" w:sz="0" w:space="0" w:color="auto"/>
        <w:right w:val="none" w:sz="0" w:space="0" w:color="auto"/>
      </w:divBdr>
    </w:div>
    <w:div w:id="474564556">
      <w:bodyDiv w:val="1"/>
      <w:marLeft w:val="0"/>
      <w:marRight w:val="0"/>
      <w:marTop w:val="0"/>
      <w:marBottom w:val="0"/>
      <w:divBdr>
        <w:top w:val="none" w:sz="0" w:space="0" w:color="auto"/>
        <w:left w:val="none" w:sz="0" w:space="0" w:color="auto"/>
        <w:bottom w:val="none" w:sz="0" w:space="0" w:color="auto"/>
        <w:right w:val="none" w:sz="0" w:space="0" w:color="auto"/>
      </w:divBdr>
    </w:div>
    <w:div w:id="474613921">
      <w:bodyDiv w:val="1"/>
      <w:marLeft w:val="0"/>
      <w:marRight w:val="0"/>
      <w:marTop w:val="0"/>
      <w:marBottom w:val="0"/>
      <w:divBdr>
        <w:top w:val="none" w:sz="0" w:space="0" w:color="auto"/>
        <w:left w:val="none" w:sz="0" w:space="0" w:color="auto"/>
        <w:bottom w:val="none" w:sz="0" w:space="0" w:color="auto"/>
        <w:right w:val="none" w:sz="0" w:space="0" w:color="auto"/>
      </w:divBdr>
    </w:div>
    <w:div w:id="474759026">
      <w:bodyDiv w:val="1"/>
      <w:marLeft w:val="0"/>
      <w:marRight w:val="0"/>
      <w:marTop w:val="0"/>
      <w:marBottom w:val="0"/>
      <w:divBdr>
        <w:top w:val="none" w:sz="0" w:space="0" w:color="auto"/>
        <w:left w:val="none" w:sz="0" w:space="0" w:color="auto"/>
        <w:bottom w:val="none" w:sz="0" w:space="0" w:color="auto"/>
        <w:right w:val="none" w:sz="0" w:space="0" w:color="auto"/>
      </w:divBdr>
    </w:div>
    <w:div w:id="474957092">
      <w:bodyDiv w:val="1"/>
      <w:marLeft w:val="0"/>
      <w:marRight w:val="0"/>
      <w:marTop w:val="0"/>
      <w:marBottom w:val="0"/>
      <w:divBdr>
        <w:top w:val="none" w:sz="0" w:space="0" w:color="auto"/>
        <w:left w:val="none" w:sz="0" w:space="0" w:color="auto"/>
        <w:bottom w:val="none" w:sz="0" w:space="0" w:color="auto"/>
        <w:right w:val="none" w:sz="0" w:space="0" w:color="auto"/>
      </w:divBdr>
    </w:div>
    <w:div w:id="475030752">
      <w:bodyDiv w:val="1"/>
      <w:marLeft w:val="0"/>
      <w:marRight w:val="0"/>
      <w:marTop w:val="0"/>
      <w:marBottom w:val="0"/>
      <w:divBdr>
        <w:top w:val="none" w:sz="0" w:space="0" w:color="auto"/>
        <w:left w:val="none" w:sz="0" w:space="0" w:color="auto"/>
        <w:bottom w:val="none" w:sz="0" w:space="0" w:color="auto"/>
        <w:right w:val="none" w:sz="0" w:space="0" w:color="auto"/>
      </w:divBdr>
    </w:div>
    <w:div w:id="475071980">
      <w:bodyDiv w:val="1"/>
      <w:marLeft w:val="0"/>
      <w:marRight w:val="0"/>
      <w:marTop w:val="0"/>
      <w:marBottom w:val="0"/>
      <w:divBdr>
        <w:top w:val="none" w:sz="0" w:space="0" w:color="auto"/>
        <w:left w:val="none" w:sz="0" w:space="0" w:color="auto"/>
        <w:bottom w:val="none" w:sz="0" w:space="0" w:color="auto"/>
        <w:right w:val="none" w:sz="0" w:space="0" w:color="auto"/>
      </w:divBdr>
    </w:div>
    <w:div w:id="475072040">
      <w:bodyDiv w:val="1"/>
      <w:marLeft w:val="0"/>
      <w:marRight w:val="0"/>
      <w:marTop w:val="0"/>
      <w:marBottom w:val="0"/>
      <w:divBdr>
        <w:top w:val="none" w:sz="0" w:space="0" w:color="auto"/>
        <w:left w:val="none" w:sz="0" w:space="0" w:color="auto"/>
        <w:bottom w:val="none" w:sz="0" w:space="0" w:color="auto"/>
        <w:right w:val="none" w:sz="0" w:space="0" w:color="auto"/>
      </w:divBdr>
    </w:div>
    <w:div w:id="475223389">
      <w:bodyDiv w:val="1"/>
      <w:marLeft w:val="0"/>
      <w:marRight w:val="0"/>
      <w:marTop w:val="0"/>
      <w:marBottom w:val="0"/>
      <w:divBdr>
        <w:top w:val="none" w:sz="0" w:space="0" w:color="auto"/>
        <w:left w:val="none" w:sz="0" w:space="0" w:color="auto"/>
        <w:bottom w:val="none" w:sz="0" w:space="0" w:color="auto"/>
        <w:right w:val="none" w:sz="0" w:space="0" w:color="auto"/>
      </w:divBdr>
    </w:div>
    <w:div w:id="475344056">
      <w:bodyDiv w:val="1"/>
      <w:marLeft w:val="0"/>
      <w:marRight w:val="0"/>
      <w:marTop w:val="0"/>
      <w:marBottom w:val="0"/>
      <w:divBdr>
        <w:top w:val="none" w:sz="0" w:space="0" w:color="auto"/>
        <w:left w:val="none" w:sz="0" w:space="0" w:color="auto"/>
        <w:bottom w:val="none" w:sz="0" w:space="0" w:color="auto"/>
        <w:right w:val="none" w:sz="0" w:space="0" w:color="auto"/>
      </w:divBdr>
    </w:div>
    <w:div w:id="475413954">
      <w:bodyDiv w:val="1"/>
      <w:marLeft w:val="0"/>
      <w:marRight w:val="0"/>
      <w:marTop w:val="0"/>
      <w:marBottom w:val="0"/>
      <w:divBdr>
        <w:top w:val="none" w:sz="0" w:space="0" w:color="auto"/>
        <w:left w:val="none" w:sz="0" w:space="0" w:color="auto"/>
        <w:bottom w:val="none" w:sz="0" w:space="0" w:color="auto"/>
        <w:right w:val="none" w:sz="0" w:space="0" w:color="auto"/>
      </w:divBdr>
    </w:div>
    <w:div w:id="475490543">
      <w:bodyDiv w:val="1"/>
      <w:marLeft w:val="0"/>
      <w:marRight w:val="0"/>
      <w:marTop w:val="0"/>
      <w:marBottom w:val="0"/>
      <w:divBdr>
        <w:top w:val="none" w:sz="0" w:space="0" w:color="auto"/>
        <w:left w:val="none" w:sz="0" w:space="0" w:color="auto"/>
        <w:bottom w:val="none" w:sz="0" w:space="0" w:color="auto"/>
        <w:right w:val="none" w:sz="0" w:space="0" w:color="auto"/>
      </w:divBdr>
    </w:div>
    <w:div w:id="475611435">
      <w:bodyDiv w:val="1"/>
      <w:marLeft w:val="0"/>
      <w:marRight w:val="0"/>
      <w:marTop w:val="0"/>
      <w:marBottom w:val="0"/>
      <w:divBdr>
        <w:top w:val="none" w:sz="0" w:space="0" w:color="auto"/>
        <w:left w:val="none" w:sz="0" w:space="0" w:color="auto"/>
        <w:bottom w:val="none" w:sz="0" w:space="0" w:color="auto"/>
        <w:right w:val="none" w:sz="0" w:space="0" w:color="auto"/>
      </w:divBdr>
    </w:div>
    <w:div w:id="475924455">
      <w:bodyDiv w:val="1"/>
      <w:marLeft w:val="0"/>
      <w:marRight w:val="0"/>
      <w:marTop w:val="0"/>
      <w:marBottom w:val="0"/>
      <w:divBdr>
        <w:top w:val="none" w:sz="0" w:space="0" w:color="auto"/>
        <w:left w:val="none" w:sz="0" w:space="0" w:color="auto"/>
        <w:bottom w:val="none" w:sz="0" w:space="0" w:color="auto"/>
        <w:right w:val="none" w:sz="0" w:space="0" w:color="auto"/>
      </w:divBdr>
    </w:div>
    <w:div w:id="475996241">
      <w:bodyDiv w:val="1"/>
      <w:marLeft w:val="0"/>
      <w:marRight w:val="0"/>
      <w:marTop w:val="0"/>
      <w:marBottom w:val="0"/>
      <w:divBdr>
        <w:top w:val="none" w:sz="0" w:space="0" w:color="auto"/>
        <w:left w:val="none" w:sz="0" w:space="0" w:color="auto"/>
        <w:bottom w:val="none" w:sz="0" w:space="0" w:color="auto"/>
        <w:right w:val="none" w:sz="0" w:space="0" w:color="auto"/>
      </w:divBdr>
    </w:div>
    <w:div w:id="476387312">
      <w:bodyDiv w:val="1"/>
      <w:marLeft w:val="0"/>
      <w:marRight w:val="0"/>
      <w:marTop w:val="0"/>
      <w:marBottom w:val="0"/>
      <w:divBdr>
        <w:top w:val="none" w:sz="0" w:space="0" w:color="auto"/>
        <w:left w:val="none" w:sz="0" w:space="0" w:color="auto"/>
        <w:bottom w:val="none" w:sz="0" w:space="0" w:color="auto"/>
        <w:right w:val="none" w:sz="0" w:space="0" w:color="auto"/>
      </w:divBdr>
    </w:div>
    <w:div w:id="476579886">
      <w:bodyDiv w:val="1"/>
      <w:marLeft w:val="0"/>
      <w:marRight w:val="0"/>
      <w:marTop w:val="0"/>
      <w:marBottom w:val="0"/>
      <w:divBdr>
        <w:top w:val="none" w:sz="0" w:space="0" w:color="auto"/>
        <w:left w:val="none" w:sz="0" w:space="0" w:color="auto"/>
        <w:bottom w:val="none" w:sz="0" w:space="0" w:color="auto"/>
        <w:right w:val="none" w:sz="0" w:space="0" w:color="auto"/>
      </w:divBdr>
    </w:div>
    <w:div w:id="476603829">
      <w:bodyDiv w:val="1"/>
      <w:marLeft w:val="0"/>
      <w:marRight w:val="0"/>
      <w:marTop w:val="0"/>
      <w:marBottom w:val="0"/>
      <w:divBdr>
        <w:top w:val="none" w:sz="0" w:space="0" w:color="auto"/>
        <w:left w:val="none" w:sz="0" w:space="0" w:color="auto"/>
        <w:bottom w:val="none" w:sz="0" w:space="0" w:color="auto"/>
        <w:right w:val="none" w:sz="0" w:space="0" w:color="auto"/>
      </w:divBdr>
    </w:div>
    <w:div w:id="476605452">
      <w:bodyDiv w:val="1"/>
      <w:marLeft w:val="0"/>
      <w:marRight w:val="0"/>
      <w:marTop w:val="0"/>
      <w:marBottom w:val="0"/>
      <w:divBdr>
        <w:top w:val="none" w:sz="0" w:space="0" w:color="auto"/>
        <w:left w:val="none" w:sz="0" w:space="0" w:color="auto"/>
        <w:bottom w:val="none" w:sz="0" w:space="0" w:color="auto"/>
        <w:right w:val="none" w:sz="0" w:space="0" w:color="auto"/>
      </w:divBdr>
    </w:div>
    <w:div w:id="476648133">
      <w:bodyDiv w:val="1"/>
      <w:marLeft w:val="0"/>
      <w:marRight w:val="0"/>
      <w:marTop w:val="0"/>
      <w:marBottom w:val="0"/>
      <w:divBdr>
        <w:top w:val="none" w:sz="0" w:space="0" w:color="auto"/>
        <w:left w:val="none" w:sz="0" w:space="0" w:color="auto"/>
        <w:bottom w:val="none" w:sz="0" w:space="0" w:color="auto"/>
        <w:right w:val="none" w:sz="0" w:space="0" w:color="auto"/>
      </w:divBdr>
    </w:div>
    <w:div w:id="476800473">
      <w:bodyDiv w:val="1"/>
      <w:marLeft w:val="0"/>
      <w:marRight w:val="0"/>
      <w:marTop w:val="0"/>
      <w:marBottom w:val="0"/>
      <w:divBdr>
        <w:top w:val="none" w:sz="0" w:space="0" w:color="auto"/>
        <w:left w:val="none" w:sz="0" w:space="0" w:color="auto"/>
        <w:bottom w:val="none" w:sz="0" w:space="0" w:color="auto"/>
        <w:right w:val="none" w:sz="0" w:space="0" w:color="auto"/>
      </w:divBdr>
    </w:div>
    <w:div w:id="476840021">
      <w:bodyDiv w:val="1"/>
      <w:marLeft w:val="0"/>
      <w:marRight w:val="0"/>
      <w:marTop w:val="0"/>
      <w:marBottom w:val="0"/>
      <w:divBdr>
        <w:top w:val="none" w:sz="0" w:space="0" w:color="auto"/>
        <w:left w:val="none" w:sz="0" w:space="0" w:color="auto"/>
        <w:bottom w:val="none" w:sz="0" w:space="0" w:color="auto"/>
        <w:right w:val="none" w:sz="0" w:space="0" w:color="auto"/>
      </w:divBdr>
    </w:div>
    <w:div w:id="476840530">
      <w:bodyDiv w:val="1"/>
      <w:marLeft w:val="0"/>
      <w:marRight w:val="0"/>
      <w:marTop w:val="0"/>
      <w:marBottom w:val="0"/>
      <w:divBdr>
        <w:top w:val="none" w:sz="0" w:space="0" w:color="auto"/>
        <w:left w:val="none" w:sz="0" w:space="0" w:color="auto"/>
        <w:bottom w:val="none" w:sz="0" w:space="0" w:color="auto"/>
        <w:right w:val="none" w:sz="0" w:space="0" w:color="auto"/>
      </w:divBdr>
    </w:div>
    <w:div w:id="476840871">
      <w:bodyDiv w:val="1"/>
      <w:marLeft w:val="0"/>
      <w:marRight w:val="0"/>
      <w:marTop w:val="0"/>
      <w:marBottom w:val="0"/>
      <w:divBdr>
        <w:top w:val="none" w:sz="0" w:space="0" w:color="auto"/>
        <w:left w:val="none" w:sz="0" w:space="0" w:color="auto"/>
        <w:bottom w:val="none" w:sz="0" w:space="0" w:color="auto"/>
        <w:right w:val="none" w:sz="0" w:space="0" w:color="auto"/>
      </w:divBdr>
    </w:div>
    <w:div w:id="476924607">
      <w:bodyDiv w:val="1"/>
      <w:marLeft w:val="0"/>
      <w:marRight w:val="0"/>
      <w:marTop w:val="0"/>
      <w:marBottom w:val="0"/>
      <w:divBdr>
        <w:top w:val="none" w:sz="0" w:space="0" w:color="auto"/>
        <w:left w:val="none" w:sz="0" w:space="0" w:color="auto"/>
        <w:bottom w:val="none" w:sz="0" w:space="0" w:color="auto"/>
        <w:right w:val="none" w:sz="0" w:space="0" w:color="auto"/>
      </w:divBdr>
    </w:div>
    <w:div w:id="476995943">
      <w:bodyDiv w:val="1"/>
      <w:marLeft w:val="0"/>
      <w:marRight w:val="0"/>
      <w:marTop w:val="0"/>
      <w:marBottom w:val="0"/>
      <w:divBdr>
        <w:top w:val="none" w:sz="0" w:space="0" w:color="auto"/>
        <w:left w:val="none" w:sz="0" w:space="0" w:color="auto"/>
        <w:bottom w:val="none" w:sz="0" w:space="0" w:color="auto"/>
        <w:right w:val="none" w:sz="0" w:space="0" w:color="auto"/>
      </w:divBdr>
    </w:div>
    <w:div w:id="477187200">
      <w:bodyDiv w:val="1"/>
      <w:marLeft w:val="0"/>
      <w:marRight w:val="0"/>
      <w:marTop w:val="0"/>
      <w:marBottom w:val="0"/>
      <w:divBdr>
        <w:top w:val="none" w:sz="0" w:space="0" w:color="auto"/>
        <w:left w:val="none" w:sz="0" w:space="0" w:color="auto"/>
        <w:bottom w:val="none" w:sz="0" w:space="0" w:color="auto"/>
        <w:right w:val="none" w:sz="0" w:space="0" w:color="auto"/>
      </w:divBdr>
    </w:div>
    <w:div w:id="477264181">
      <w:bodyDiv w:val="1"/>
      <w:marLeft w:val="0"/>
      <w:marRight w:val="0"/>
      <w:marTop w:val="0"/>
      <w:marBottom w:val="0"/>
      <w:divBdr>
        <w:top w:val="none" w:sz="0" w:space="0" w:color="auto"/>
        <w:left w:val="none" w:sz="0" w:space="0" w:color="auto"/>
        <w:bottom w:val="none" w:sz="0" w:space="0" w:color="auto"/>
        <w:right w:val="none" w:sz="0" w:space="0" w:color="auto"/>
      </w:divBdr>
    </w:div>
    <w:div w:id="477265394">
      <w:bodyDiv w:val="1"/>
      <w:marLeft w:val="0"/>
      <w:marRight w:val="0"/>
      <w:marTop w:val="0"/>
      <w:marBottom w:val="0"/>
      <w:divBdr>
        <w:top w:val="none" w:sz="0" w:space="0" w:color="auto"/>
        <w:left w:val="none" w:sz="0" w:space="0" w:color="auto"/>
        <w:bottom w:val="none" w:sz="0" w:space="0" w:color="auto"/>
        <w:right w:val="none" w:sz="0" w:space="0" w:color="auto"/>
      </w:divBdr>
    </w:div>
    <w:div w:id="477303423">
      <w:bodyDiv w:val="1"/>
      <w:marLeft w:val="0"/>
      <w:marRight w:val="0"/>
      <w:marTop w:val="0"/>
      <w:marBottom w:val="0"/>
      <w:divBdr>
        <w:top w:val="none" w:sz="0" w:space="0" w:color="auto"/>
        <w:left w:val="none" w:sz="0" w:space="0" w:color="auto"/>
        <w:bottom w:val="none" w:sz="0" w:space="0" w:color="auto"/>
        <w:right w:val="none" w:sz="0" w:space="0" w:color="auto"/>
      </w:divBdr>
    </w:div>
    <w:div w:id="477304661">
      <w:bodyDiv w:val="1"/>
      <w:marLeft w:val="0"/>
      <w:marRight w:val="0"/>
      <w:marTop w:val="0"/>
      <w:marBottom w:val="0"/>
      <w:divBdr>
        <w:top w:val="none" w:sz="0" w:space="0" w:color="auto"/>
        <w:left w:val="none" w:sz="0" w:space="0" w:color="auto"/>
        <w:bottom w:val="none" w:sz="0" w:space="0" w:color="auto"/>
        <w:right w:val="none" w:sz="0" w:space="0" w:color="auto"/>
      </w:divBdr>
    </w:div>
    <w:div w:id="477496188">
      <w:bodyDiv w:val="1"/>
      <w:marLeft w:val="0"/>
      <w:marRight w:val="0"/>
      <w:marTop w:val="0"/>
      <w:marBottom w:val="0"/>
      <w:divBdr>
        <w:top w:val="none" w:sz="0" w:space="0" w:color="auto"/>
        <w:left w:val="none" w:sz="0" w:space="0" w:color="auto"/>
        <w:bottom w:val="none" w:sz="0" w:space="0" w:color="auto"/>
        <w:right w:val="none" w:sz="0" w:space="0" w:color="auto"/>
      </w:divBdr>
    </w:div>
    <w:div w:id="477500209">
      <w:bodyDiv w:val="1"/>
      <w:marLeft w:val="0"/>
      <w:marRight w:val="0"/>
      <w:marTop w:val="0"/>
      <w:marBottom w:val="0"/>
      <w:divBdr>
        <w:top w:val="none" w:sz="0" w:space="0" w:color="auto"/>
        <w:left w:val="none" w:sz="0" w:space="0" w:color="auto"/>
        <w:bottom w:val="none" w:sz="0" w:space="0" w:color="auto"/>
        <w:right w:val="none" w:sz="0" w:space="0" w:color="auto"/>
      </w:divBdr>
    </w:div>
    <w:div w:id="477574221">
      <w:bodyDiv w:val="1"/>
      <w:marLeft w:val="0"/>
      <w:marRight w:val="0"/>
      <w:marTop w:val="0"/>
      <w:marBottom w:val="0"/>
      <w:divBdr>
        <w:top w:val="none" w:sz="0" w:space="0" w:color="auto"/>
        <w:left w:val="none" w:sz="0" w:space="0" w:color="auto"/>
        <w:bottom w:val="none" w:sz="0" w:space="0" w:color="auto"/>
        <w:right w:val="none" w:sz="0" w:space="0" w:color="auto"/>
      </w:divBdr>
    </w:div>
    <w:div w:id="477575596">
      <w:bodyDiv w:val="1"/>
      <w:marLeft w:val="0"/>
      <w:marRight w:val="0"/>
      <w:marTop w:val="0"/>
      <w:marBottom w:val="0"/>
      <w:divBdr>
        <w:top w:val="none" w:sz="0" w:space="0" w:color="auto"/>
        <w:left w:val="none" w:sz="0" w:space="0" w:color="auto"/>
        <w:bottom w:val="none" w:sz="0" w:space="0" w:color="auto"/>
        <w:right w:val="none" w:sz="0" w:space="0" w:color="auto"/>
      </w:divBdr>
    </w:div>
    <w:div w:id="477646261">
      <w:bodyDiv w:val="1"/>
      <w:marLeft w:val="0"/>
      <w:marRight w:val="0"/>
      <w:marTop w:val="0"/>
      <w:marBottom w:val="0"/>
      <w:divBdr>
        <w:top w:val="none" w:sz="0" w:space="0" w:color="auto"/>
        <w:left w:val="none" w:sz="0" w:space="0" w:color="auto"/>
        <w:bottom w:val="none" w:sz="0" w:space="0" w:color="auto"/>
        <w:right w:val="none" w:sz="0" w:space="0" w:color="auto"/>
      </w:divBdr>
    </w:div>
    <w:div w:id="477655165">
      <w:bodyDiv w:val="1"/>
      <w:marLeft w:val="0"/>
      <w:marRight w:val="0"/>
      <w:marTop w:val="0"/>
      <w:marBottom w:val="0"/>
      <w:divBdr>
        <w:top w:val="none" w:sz="0" w:space="0" w:color="auto"/>
        <w:left w:val="none" w:sz="0" w:space="0" w:color="auto"/>
        <w:bottom w:val="none" w:sz="0" w:space="0" w:color="auto"/>
        <w:right w:val="none" w:sz="0" w:space="0" w:color="auto"/>
      </w:divBdr>
    </w:div>
    <w:div w:id="477768515">
      <w:bodyDiv w:val="1"/>
      <w:marLeft w:val="0"/>
      <w:marRight w:val="0"/>
      <w:marTop w:val="0"/>
      <w:marBottom w:val="0"/>
      <w:divBdr>
        <w:top w:val="none" w:sz="0" w:space="0" w:color="auto"/>
        <w:left w:val="none" w:sz="0" w:space="0" w:color="auto"/>
        <w:bottom w:val="none" w:sz="0" w:space="0" w:color="auto"/>
        <w:right w:val="none" w:sz="0" w:space="0" w:color="auto"/>
      </w:divBdr>
    </w:div>
    <w:div w:id="477841713">
      <w:bodyDiv w:val="1"/>
      <w:marLeft w:val="0"/>
      <w:marRight w:val="0"/>
      <w:marTop w:val="0"/>
      <w:marBottom w:val="0"/>
      <w:divBdr>
        <w:top w:val="none" w:sz="0" w:space="0" w:color="auto"/>
        <w:left w:val="none" w:sz="0" w:space="0" w:color="auto"/>
        <w:bottom w:val="none" w:sz="0" w:space="0" w:color="auto"/>
        <w:right w:val="none" w:sz="0" w:space="0" w:color="auto"/>
      </w:divBdr>
    </w:div>
    <w:div w:id="477842050">
      <w:bodyDiv w:val="1"/>
      <w:marLeft w:val="0"/>
      <w:marRight w:val="0"/>
      <w:marTop w:val="0"/>
      <w:marBottom w:val="0"/>
      <w:divBdr>
        <w:top w:val="none" w:sz="0" w:space="0" w:color="auto"/>
        <w:left w:val="none" w:sz="0" w:space="0" w:color="auto"/>
        <w:bottom w:val="none" w:sz="0" w:space="0" w:color="auto"/>
        <w:right w:val="none" w:sz="0" w:space="0" w:color="auto"/>
      </w:divBdr>
    </w:div>
    <w:div w:id="478151431">
      <w:bodyDiv w:val="1"/>
      <w:marLeft w:val="0"/>
      <w:marRight w:val="0"/>
      <w:marTop w:val="0"/>
      <w:marBottom w:val="0"/>
      <w:divBdr>
        <w:top w:val="none" w:sz="0" w:space="0" w:color="auto"/>
        <w:left w:val="none" w:sz="0" w:space="0" w:color="auto"/>
        <w:bottom w:val="none" w:sz="0" w:space="0" w:color="auto"/>
        <w:right w:val="none" w:sz="0" w:space="0" w:color="auto"/>
      </w:divBdr>
    </w:div>
    <w:div w:id="478226735">
      <w:bodyDiv w:val="1"/>
      <w:marLeft w:val="0"/>
      <w:marRight w:val="0"/>
      <w:marTop w:val="0"/>
      <w:marBottom w:val="0"/>
      <w:divBdr>
        <w:top w:val="none" w:sz="0" w:space="0" w:color="auto"/>
        <w:left w:val="none" w:sz="0" w:space="0" w:color="auto"/>
        <w:bottom w:val="none" w:sz="0" w:space="0" w:color="auto"/>
        <w:right w:val="none" w:sz="0" w:space="0" w:color="auto"/>
      </w:divBdr>
    </w:div>
    <w:div w:id="478351995">
      <w:bodyDiv w:val="1"/>
      <w:marLeft w:val="0"/>
      <w:marRight w:val="0"/>
      <w:marTop w:val="0"/>
      <w:marBottom w:val="0"/>
      <w:divBdr>
        <w:top w:val="none" w:sz="0" w:space="0" w:color="auto"/>
        <w:left w:val="none" w:sz="0" w:space="0" w:color="auto"/>
        <w:bottom w:val="none" w:sz="0" w:space="0" w:color="auto"/>
        <w:right w:val="none" w:sz="0" w:space="0" w:color="auto"/>
      </w:divBdr>
    </w:div>
    <w:div w:id="478379803">
      <w:bodyDiv w:val="1"/>
      <w:marLeft w:val="0"/>
      <w:marRight w:val="0"/>
      <w:marTop w:val="0"/>
      <w:marBottom w:val="0"/>
      <w:divBdr>
        <w:top w:val="none" w:sz="0" w:space="0" w:color="auto"/>
        <w:left w:val="none" w:sz="0" w:space="0" w:color="auto"/>
        <w:bottom w:val="none" w:sz="0" w:space="0" w:color="auto"/>
        <w:right w:val="none" w:sz="0" w:space="0" w:color="auto"/>
      </w:divBdr>
    </w:div>
    <w:div w:id="478425400">
      <w:bodyDiv w:val="1"/>
      <w:marLeft w:val="0"/>
      <w:marRight w:val="0"/>
      <w:marTop w:val="0"/>
      <w:marBottom w:val="0"/>
      <w:divBdr>
        <w:top w:val="none" w:sz="0" w:space="0" w:color="auto"/>
        <w:left w:val="none" w:sz="0" w:space="0" w:color="auto"/>
        <w:bottom w:val="none" w:sz="0" w:space="0" w:color="auto"/>
        <w:right w:val="none" w:sz="0" w:space="0" w:color="auto"/>
      </w:divBdr>
    </w:div>
    <w:div w:id="478544764">
      <w:bodyDiv w:val="1"/>
      <w:marLeft w:val="0"/>
      <w:marRight w:val="0"/>
      <w:marTop w:val="0"/>
      <w:marBottom w:val="0"/>
      <w:divBdr>
        <w:top w:val="none" w:sz="0" w:space="0" w:color="auto"/>
        <w:left w:val="none" w:sz="0" w:space="0" w:color="auto"/>
        <w:bottom w:val="none" w:sz="0" w:space="0" w:color="auto"/>
        <w:right w:val="none" w:sz="0" w:space="0" w:color="auto"/>
      </w:divBdr>
    </w:div>
    <w:div w:id="478767926">
      <w:bodyDiv w:val="1"/>
      <w:marLeft w:val="0"/>
      <w:marRight w:val="0"/>
      <w:marTop w:val="0"/>
      <w:marBottom w:val="0"/>
      <w:divBdr>
        <w:top w:val="none" w:sz="0" w:space="0" w:color="auto"/>
        <w:left w:val="none" w:sz="0" w:space="0" w:color="auto"/>
        <w:bottom w:val="none" w:sz="0" w:space="0" w:color="auto"/>
        <w:right w:val="none" w:sz="0" w:space="0" w:color="auto"/>
      </w:divBdr>
    </w:div>
    <w:div w:id="478771011">
      <w:bodyDiv w:val="1"/>
      <w:marLeft w:val="0"/>
      <w:marRight w:val="0"/>
      <w:marTop w:val="0"/>
      <w:marBottom w:val="0"/>
      <w:divBdr>
        <w:top w:val="none" w:sz="0" w:space="0" w:color="auto"/>
        <w:left w:val="none" w:sz="0" w:space="0" w:color="auto"/>
        <w:bottom w:val="none" w:sz="0" w:space="0" w:color="auto"/>
        <w:right w:val="none" w:sz="0" w:space="0" w:color="auto"/>
      </w:divBdr>
    </w:div>
    <w:div w:id="478771964">
      <w:bodyDiv w:val="1"/>
      <w:marLeft w:val="0"/>
      <w:marRight w:val="0"/>
      <w:marTop w:val="0"/>
      <w:marBottom w:val="0"/>
      <w:divBdr>
        <w:top w:val="none" w:sz="0" w:space="0" w:color="auto"/>
        <w:left w:val="none" w:sz="0" w:space="0" w:color="auto"/>
        <w:bottom w:val="none" w:sz="0" w:space="0" w:color="auto"/>
        <w:right w:val="none" w:sz="0" w:space="0" w:color="auto"/>
      </w:divBdr>
    </w:div>
    <w:div w:id="478810728">
      <w:bodyDiv w:val="1"/>
      <w:marLeft w:val="0"/>
      <w:marRight w:val="0"/>
      <w:marTop w:val="0"/>
      <w:marBottom w:val="0"/>
      <w:divBdr>
        <w:top w:val="none" w:sz="0" w:space="0" w:color="auto"/>
        <w:left w:val="none" w:sz="0" w:space="0" w:color="auto"/>
        <w:bottom w:val="none" w:sz="0" w:space="0" w:color="auto"/>
        <w:right w:val="none" w:sz="0" w:space="0" w:color="auto"/>
      </w:divBdr>
    </w:div>
    <w:div w:id="478957354">
      <w:bodyDiv w:val="1"/>
      <w:marLeft w:val="0"/>
      <w:marRight w:val="0"/>
      <w:marTop w:val="0"/>
      <w:marBottom w:val="0"/>
      <w:divBdr>
        <w:top w:val="none" w:sz="0" w:space="0" w:color="auto"/>
        <w:left w:val="none" w:sz="0" w:space="0" w:color="auto"/>
        <w:bottom w:val="none" w:sz="0" w:space="0" w:color="auto"/>
        <w:right w:val="none" w:sz="0" w:space="0" w:color="auto"/>
      </w:divBdr>
    </w:div>
    <w:div w:id="479006448">
      <w:bodyDiv w:val="1"/>
      <w:marLeft w:val="0"/>
      <w:marRight w:val="0"/>
      <w:marTop w:val="0"/>
      <w:marBottom w:val="0"/>
      <w:divBdr>
        <w:top w:val="none" w:sz="0" w:space="0" w:color="auto"/>
        <w:left w:val="none" w:sz="0" w:space="0" w:color="auto"/>
        <w:bottom w:val="none" w:sz="0" w:space="0" w:color="auto"/>
        <w:right w:val="none" w:sz="0" w:space="0" w:color="auto"/>
      </w:divBdr>
    </w:div>
    <w:div w:id="479031571">
      <w:bodyDiv w:val="1"/>
      <w:marLeft w:val="0"/>
      <w:marRight w:val="0"/>
      <w:marTop w:val="0"/>
      <w:marBottom w:val="0"/>
      <w:divBdr>
        <w:top w:val="none" w:sz="0" w:space="0" w:color="auto"/>
        <w:left w:val="none" w:sz="0" w:space="0" w:color="auto"/>
        <w:bottom w:val="none" w:sz="0" w:space="0" w:color="auto"/>
        <w:right w:val="none" w:sz="0" w:space="0" w:color="auto"/>
      </w:divBdr>
    </w:div>
    <w:div w:id="479157149">
      <w:bodyDiv w:val="1"/>
      <w:marLeft w:val="0"/>
      <w:marRight w:val="0"/>
      <w:marTop w:val="0"/>
      <w:marBottom w:val="0"/>
      <w:divBdr>
        <w:top w:val="none" w:sz="0" w:space="0" w:color="auto"/>
        <w:left w:val="none" w:sz="0" w:space="0" w:color="auto"/>
        <w:bottom w:val="none" w:sz="0" w:space="0" w:color="auto"/>
        <w:right w:val="none" w:sz="0" w:space="0" w:color="auto"/>
      </w:divBdr>
    </w:div>
    <w:div w:id="479157792">
      <w:bodyDiv w:val="1"/>
      <w:marLeft w:val="0"/>
      <w:marRight w:val="0"/>
      <w:marTop w:val="0"/>
      <w:marBottom w:val="0"/>
      <w:divBdr>
        <w:top w:val="none" w:sz="0" w:space="0" w:color="auto"/>
        <w:left w:val="none" w:sz="0" w:space="0" w:color="auto"/>
        <w:bottom w:val="none" w:sz="0" w:space="0" w:color="auto"/>
        <w:right w:val="none" w:sz="0" w:space="0" w:color="auto"/>
      </w:divBdr>
    </w:div>
    <w:div w:id="479201019">
      <w:bodyDiv w:val="1"/>
      <w:marLeft w:val="0"/>
      <w:marRight w:val="0"/>
      <w:marTop w:val="0"/>
      <w:marBottom w:val="0"/>
      <w:divBdr>
        <w:top w:val="none" w:sz="0" w:space="0" w:color="auto"/>
        <w:left w:val="none" w:sz="0" w:space="0" w:color="auto"/>
        <w:bottom w:val="none" w:sz="0" w:space="0" w:color="auto"/>
        <w:right w:val="none" w:sz="0" w:space="0" w:color="auto"/>
      </w:divBdr>
    </w:div>
    <w:div w:id="479422580">
      <w:bodyDiv w:val="1"/>
      <w:marLeft w:val="0"/>
      <w:marRight w:val="0"/>
      <w:marTop w:val="0"/>
      <w:marBottom w:val="0"/>
      <w:divBdr>
        <w:top w:val="none" w:sz="0" w:space="0" w:color="auto"/>
        <w:left w:val="none" w:sz="0" w:space="0" w:color="auto"/>
        <w:bottom w:val="none" w:sz="0" w:space="0" w:color="auto"/>
        <w:right w:val="none" w:sz="0" w:space="0" w:color="auto"/>
      </w:divBdr>
    </w:div>
    <w:div w:id="479614347">
      <w:bodyDiv w:val="1"/>
      <w:marLeft w:val="0"/>
      <w:marRight w:val="0"/>
      <w:marTop w:val="0"/>
      <w:marBottom w:val="0"/>
      <w:divBdr>
        <w:top w:val="none" w:sz="0" w:space="0" w:color="auto"/>
        <w:left w:val="none" w:sz="0" w:space="0" w:color="auto"/>
        <w:bottom w:val="none" w:sz="0" w:space="0" w:color="auto"/>
        <w:right w:val="none" w:sz="0" w:space="0" w:color="auto"/>
      </w:divBdr>
    </w:div>
    <w:div w:id="479883805">
      <w:bodyDiv w:val="1"/>
      <w:marLeft w:val="0"/>
      <w:marRight w:val="0"/>
      <w:marTop w:val="0"/>
      <w:marBottom w:val="0"/>
      <w:divBdr>
        <w:top w:val="none" w:sz="0" w:space="0" w:color="auto"/>
        <w:left w:val="none" w:sz="0" w:space="0" w:color="auto"/>
        <w:bottom w:val="none" w:sz="0" w:space="0" w:color="auto"/>
        <w:right w:val="none" w:sz="0" w:space="0" w:color="auto"/>
      </w:divBdr>
    </w:div>
    <w:div w:id="479923053">
      <w:bodyDiv w:val="1"/>
      <w:marLeft w:val="0"/>
      <w:marRight w:val="0"/>
      <w:marTop w:val="0"/>
      <w:marBottom w:val="0"/>
      <w:divBdr>
        <w:top w:val="none" w:sz="0" w:space="0" w:color="auto"/>
        <w:left w:val="none" w:sz="0" w:space="0" w:color="auto"/>
        <w:bottom w:val="none" w:sz="0" w:space="0" w:color="auto"/>
        <w:right w:val="none" w:sz="0" w:space="0" w:color="auto"/>
      </w:divBdr>
    </w:div>
    <w:div w:id="479931961">
      <w:bodyDiv w:val="1"/>
      <w:marLeft w:val="0"/>
      <w:marRight w:val="0"/>
      <w:marTop w:val="0"/>
      <w:marBottom w:val="0"/>
      <w:divBdr>
        <w:top w:val="none" w:sz="0" w:space="0" w:color="auto"/>
        <w:left w:val="none" w:sz="0" w:space="0" w:color="auto"/>
        <w:bottom w:val="none" w:sz="0" w:space="0" w:color="auto"/>
        <w:right w:val="none" w:sz="0" w:space="0" w:color="auto"/>
      </w:divBdr>
    </w:div>
    <w:div w:id="480000211">
      <w:bodyDiv w:val="1"/>
      <w:marLeft w:val="0"/>
      <w:marRight w:val="0"/>
      <w:marTop w:val="0"/>
      <w:marBottom w:val="0"/>
      <w:divBdr>
        <w:top w:val="none" w:sz="0" w:space="0" w:color="auto"/>
        <w:left w:val="none" w:sz="0" w:space="0" w:color="auto"/>
        <w:bottom w:val="none" w:sz="0" w:space="0" w:color="auto"/>
        <w:right w:val="none" w:sz="0" w:space="0" w:color="auto"/>
      </w:divBdr>
    </w:div>
    <w:div w:id="480124429">
      <w:bodyDiv w:val="1"/>
      <w:marLeft w:val="0"/>
      <w:marRight w:val="0"/>
      <w:marTop w:val="0"/>
      <w:marBottom w:val="0"/>
      <w:divBdr>
        <w:top w:val="none" w:sz="0" w:space="0" w:color="auto"/>
        <w:left w:val="none" w:sz="0" w:space="0" w:color="auto"/>
        <w:bottom w:val="none" w:sz="0" w:space="0" w:color="auto"/>
        <w:right w:val="none" w:sz="0" w:space="0" w:color="auto"/>
      </w:divBdr>
    </w:div>
    <w:div w:id="480195580">
      <w:bodyDiv w:val="1"/>
      <w:marLeft w:val="0"/>
      <w:marRight w:val="0"/>
      <w:marTop w:val="0"/>
      <w:marBottom w:val="0"/>
      <w:divBdr>
        <w:top w:val="none" w:sz="0" w:space="0" w:color="auto"/>
        <w:left w:val="none" w:sz="0" w:space="0" w:color="auto"/>
        <w:bottom w:val="none" w:sz="0" w:space="0" w:color="auto"/>
        <w:right w:val="none" w:sz="0" w:space="0" w:color="auto"/>
      </w:divBdr>
    </w:div>
    <w:div w:id="480196616">
      <w:bodyDiv w:val="1"/>
      <w:marLeft w:val="0"/>
      <w:marRight w:val="0"/>
      <w:marTop w:val="0"/>
      <w:marBottom w:val="0"/>
      <w:divBdr>
        <w:top w:val="none" w:sz="0" w:space="0" w:color="auto"/>
        <w:left w:val="none" w:sz="0" w:space="0" w:color="auto"/>
        <w:bottom w:val="none" w:sz="0" w:space="0" w:color="auto"/>
        <w:right w:val="none" w:sz="0" w:space="0" w:color="auto"/>
      </w:divBdr>
    </w:div>
    <w:div w:id="480273770">
      <w:bodyDiv w:val="1"/>
      <w:marLeft w:val="0"/>
      <w:marRight w:val="0"/>
      <w:marTop w:val="0"/>
      <w:marBottom w:val="0"/>
      <w:divBdr>
        <w:top w:val="none" w:sz="0" w:space="0" w:color="auto"/>
        <w:left w:val="none" w:sz="0" w:space="0" w:color="auto"/>
        <w:bottom w:val="none" w:sz="0" w:space="0" w:color="auto"/>
        <w:right w:val="none" w:sz="0" w:space="0" w:color="auto"/>
      </w:divBdr>
    </w:div>
    <w:div w:id="480772171">
      <w:bodyDiv w:val="1"/>
      <w:marLeft w:val="0"/>
      <w:marRight w:val="0"/>
      <w:marTop w:val="0"/>
      <w:marBottom w:val="0"/>
      <w:divBdr>
        <w:top w:val="none" w:sz="0" w:space="0" w:color="auto"/>
        <w:left w:val="none" w:sz="0" w:space="0" w:color="auto"/>
        <w:bottom w:val="none" w:sz="0" w:space="0" w:color="auto"/>
        <w:right w:val="none" w:sz="0" w:space="0" w:color="auto"/>
      </w:divBdr>
    </w:div>
    <w:div w:id="480773316">
      <w:bodyDiv w:val="1"/>
      <w:marLeft w:val="0"/>
      <w:marRight w:val="0"/>
      <w:marTop w:val="0"/>
      <w:marBottom w:val="0"/>
      <w:divBdr>
        <w:top w:val="none" w:sz="0" w:space="0" w:color="auto"/>
        <w:left w:val="none" w:sz="0" w:space="0" w:color="auto"/>
        <w:bottom w:val="none" w:sz="0" w:space="0" w:color="auto"/>
        <w:right w:val="none" w:sz="0" w:space="0" w:color="auto"/>
      </w:divBdr>
    </w:div>
    <w:div w:id="480780178">
      <w:bodyDiv w:val="1"/>
      <w:marLeft w:val="0"/>
      <w:marRight w:val="0"/>
      <w:marTop w:val="0"/>
      <w:marBottom w:val="0"/>
      <w:divBdr>
        <w:top w:val="none" w:sz="0" w:space="0" w:color="auto"/>
        <w:left w:val="none" w:sz="0" w:space="0" w:color="auto"/>
        <w:bottom w:val="none" w:sz="0" w:space="0" w:color="auto"/>
        <w:right w:val="none" w:sz="0" w:space="0" w:color="auto"/>
      </w:divBdr>
    </w:div>
    <w:div w:id="480780661">
      <w:bodyDiv w:val="1"/>
      <w:marLeft w:val="0"/>
      <w:marRight w:val="0"/>
      <w:marTop w:val="0"/>
      <w:marBottom w:val="0"/>
      <w:divBdr>
        <w:top w:val="none" w:sz="0" w:space="0" w:color="auto"/>
        <w:left w:val="none" w:sz="0" w:space="0" w:color="auto"/>
        <w:bottom w:val="none" w:sz="0" w:space="0" w:color="auto"/>
        <w:right w:val="none" w:sz="0" w:space="0" w:color="auto"/>
      </w:divBdr>
    </w:div>
    <w:div w:id="480847303">
      <w:bodyDiv w:val="1"/>
      <w:marLeft w:val="0"/>
      <w:marRight w:val="0"/>
      <w:marTop w:val="0"/>
      <w:marBottom w:val="0"/>
      <w:divBdr>
        <w:top w:val="none" w:sz="0" w:space="0" w:color="auto"/>
        <w:left w:val="none" w:sz="0" w:space="0" w:color="auto"/>
        <w:bottom w:val="none" w:sz="0" w:space="0" w:color="auto"/>
        <w:right w:val="none" w:sz="0" w:space="0" w:color="auto"/>
      </w:divBdr>
    </w:div>
    <w:div w:id="480848189">
      <w:bodyDiv w:val="1"/>
      <w:marLeft w:val="0"/>
      <w:marRight w:val="0"/>
      <w:marTop w:val="0"/>
      <w:marBottom w:val="0"/>
      <w:divBdr>
        <w:top w:val="none" w:sz="0" w:space="0" w:color="auto"/>
        <w:left w:val="none" w:sz="0" w:space="0" w:color="auto"/>
        <w:bottom w:val="none" w:sz="0" w:space="0" w:color="auto"/>
        <w:right w:val="none" w:sz="0" w:space="0" w:color="auto"/>
      </w:divBdr>
    </w:div>
    <w:div w:id="480852028">
      <w:bodyDiv w:val="1"/>
      <w:marLeft w:val="0"/>
      <w:marRight w:val="0"/>
      <w:marTop w:val="0"/>
      <w:marBottom w:val="0"/>
      <w:divBdr>
        <w:top w:val="none" w:sz="0" w:space="0" w:color="auto"/>
        <w:left w:val="none" w:sz="0" w:space="0" w:color="auto"/>
        <w:bottom w:val="none" w:sz="0" w:space="0" w:color="auto"/>
        <w:right w:val="none" w:sz="0" w:space="0" w:color="auto"/>
      </w:divBdr>
    </w:div>
    <w:div w:id="480928780">
      <w:bodyDiv w:val="1"/>
      <w:marLeft w:val="0"/>
      <w:marRight w:val="0"/>
      <w:marTop w:val="0"/>
      <w:marBottom w:val="0"/>
      <w:divBdr>
        <w:top w:val="none" w:sz="0" w:space="0" w:color="auto"/>
        <w:left w:val="none" w:sz="0" w:space="0" w:color="auto"/>
        <w:bottom w:val="none" w:sz="0" w:space="0" w:color="auto"/>
        <w:right w:val="none" w:sz="0" w:space="0" w:color="auto"/>
      </w:divBdr>
    </w:div>
    <w:div w:id="481116810">
      <w:bodyDiv w:val="1"/>
      <w:marLeft w:val="0"/>
      <w:marRight w:val="0"/>
      <w:marTop w:val="0"/>
      <w:marBottom w:val="0"/>
      <w:divBdr>
        <w:top w:val="none" w:sz="0" w:space="0" w:color="auto"/>
        <w:left w:val="none" w:sz="0" w:space="0" w:color="auto"/>
        <w:bottom w:val="none" w:sz="0" w:space="0" w:color="auto"/>
        <w:right w:val="none" w:sz="0" w:space="0" w:color="auto"/>
      </w:divBdr>
    </w:div>
    <w:div w:id="481124550">
      <w:bodyDiv w:val="1"/>
      <w:marLeft w:val="0"/>
      <w:marRight w:val="0"/>
      <w:marTop w:val="0"/>
      <w:marBottom w:val="0"/>
      <w:divBdr>
        <w:top w:val="none" w:sz="0" w:space="0" w:color="auto"/>
        <w:left w:val="none" w:sz="0" w:space="0" w:color="auto"/>
        <w:bottom w:val="none" w:sz="0" w:space="0" w:color="auto"/>
        <w:right w:val="none" w:sz="0" w:space="0" w:color="auto"/>
      </w:divBdr>
    </w:div>
    <w:div w:id="481241335">
      <w:bodyDiv w:val="1"/>
      <w:marLeft w:val="0"/>
      <w:marRight w:val="0"/>
      <w:marTop w:val="0"/>
      <w:marBottom w:val="0"/>
      <w:divBdr>
        <w:top w:val="none" w:sz="0" w:space="0" w:color="auto"/>
        <w:left w:val="none" w:sz="0" w:space="0" w:color="auto"/>
        <w:bottom w:val="none" w:sz="0" w:space="0" w:color="auto"/>
        <w:right w:val="none" w:sz="0" w:space="0" w:color="auto"/>
      </w:divBdr>
    </w:div>
    <w:div w:id="481313648">
      <w:bodyDiv w:val="1"/>
      <w:marLeft w:val="0"/>
      <w:marRight w:val="0"/>
      <w:marTop w:val="0"/>
      <w:marBottom w:val="0"/>
      <w:divBdr>
        <w:top w:val="none" w:sz="0" w:space="0" w:color="auto"/>
        <w:left w:val="none" w:sz="0" w:space="0" w:color="auto"/>
        <w:bottom w:val="none" w:sz="0" w:space="0" w:color="auto"/>
        <w:right w:val="none" w:sz="0" w:space="0" w:color="auto"/>
      </w:divBdr>
    </w:div>
    <w:div w:id="481384494">
      <w:bodyDiv w:val="1"/>
      <w:marLeft w:val="0"/>
      <w:marRight w:val="0"/>
      <w:marTop w:val="0"/>
      <w:marBottom w:val="0"/>
      <w:divBdr>
        <w:top w:val="none" w:sz="0" w:space="0" w:color="auto"/>
        <w:left w:val="none" w:sz="0" w:space="0" w:color="auto"/>
        <w:bottom w:val="none" w:sz="0" w:space="0" w:color="auto"/>
        <w:right w:val="none" w:sz="0" w:space="0" w:color="auto"/>
      </w:divBdr>
    </w:div>
    <w:div w:id="481390867">
      <w:bodyDiv w:val="1"/>
      <w:marLeft w:val="0"/>
      <w:marRight w:val="0"/>
      <w:marTop w:val="0"/>
      <w:marBottom w:val="0"/>
      <w:divBdr>
        <w:top w:val="none" w:sz="0" w:space="0" w:color="auto"/>
        <w:left w:val="none" w:sz="0" w:space="0" w:color="auto"/>
        <w:bottom w:val="none" w:sz="0" w:space="0" w:color="auto"/>
        <w:right w:val="none" w:sz="0" w:space="0" w:color="auto"/>
      </w:divBdr>
    </w:div>
    <w:div w:id="481430099">
      <w:bodyDiv w:val="1"/>
      <w:marLeft w:val="0"/>
      <w:marRight w:val="0"/>
      <w:marTop w:val="0"/>
      <w:marBottom w:val="0"/>
      <w:divBdr>
        <w:top w:val="none" w:sz="0" w:space="0" w:color="auto"/>
        <w:left w:val="none" w:sz="0" w:space="0" w:color="auto"/>
        <w:bottom w:val="none" w:sz="0" w:space="0" w:color="auto"/>
        <w:right w:val="none" w:sz="0" w:space="0" w:color="auto"/>
      </w:divBdr>
    </w:div>
    <w:div w:id="481508601">
      <w:bodyDiv w:val="1"/>
      <w:marLeft w:val="0"/>
      <w:marRight w:val="0"/>
      <w:marTop w:val="0"/>
      <w:marBottom w:val="0"/>
      <w:divBdr>
        <w:top w:val="none" w:sz="0" w:space="0" w:color="auto"/>
        <w:left w:val="none" w:sz="0" w:space="0" w:color="auto"/>
        <w:bottom w:val="none" w:sz="0" w:space="0" w:color="auto"/>
        <w:right w:val="none" w:sz="0" w:space="0" w:color="auto"/>
      </w:divBdr>
    </w:div>
    <w:div w:id="481509618">
      <w:bodyDiv w:val="1"/>
      <w:marLeft w:val="0"/>
      <w:marRight w:val="0"/>
      <w:marTop w:val="0"/>
      <w:marBottom w:val="0"/>
      <w:divBdr>
        <w:top w:val="none" w:sz="0" w:space="0" w:color="auto"/>
        <w:left w:val="none" w:sz="0" w:space="0" w:color="auto"/>
        <w:bottom w:val="none" w:sz="0" w:space="0" w:color="auto"/>
        <w:right w:val="none" w:sz="0" w:space="0" w:color="auto"/>
      </w:divBdr>
    </w:div>
    <w:div w:id="481510649">
      <w:bodyDiv w:val="1"/>
      <w:marLeft w:val="0"/>
      <w:marRight w:val="0"/>
      <w:marTop w:val="0"/>
      <w:marBottom w:val="0"/>
      <w:divBdr>
        <w:top w:val="none" w:sz="0" w:space="0" w:color="auto"/>
        <w:left w:val="none" w:sz="0" w:space="0" w:color="auto"/>
        <w:bottom w:val="none" w:sz="0" w:space="0" w:color="auto"/>
        <w:right w:val="none" w:sz="0" w:space="0" w:color="auto"/>
      </w:divBdr>
    </w:div>
    <w:div w:id="481585550">
      <w:bodyDiv w:val="1"/>
      <w:marLeft w:val="0"/>
      <w:marRight w:val="0"/>
      <w:marTop w:val="0"/>
      <w:marBottom w:val="0"/>
      <w:divBdr>
        <w:top w:val="none" w:sz="0" w:space="0" w:color="auto"/>
        <w:left w:val="none" w:sz="0" w:space="0" w:color="auto"/>
        <w:bottom w:val="none" w:sz="0" w:space="0" w:color="auto"/>
        <w:right w:val="none" w:sz="0" w:space="0" w:color="auto"/>
      </w:divBdr>
    </w:div>
    <w:div w:id="481626092">
      <w:bodyDiv w:val="1"/>
      <w:marLeft w:val="0"/>
      <w:marRight w:val="0"/>
      <w:marTop w:val="0"/>
      <w:marBottom w:val="0"/>
      <w:divBdr>
        <w:top w:val="none" w:sz="0" w:space="0" w:color="auto"/>
        <w:left w:val="none" w:sz="0" w:space="0" w:color="auto"/>
        <w:bottom w:val="none" w:sz="0" w:space="0" w:color="auto"/>
        <w:right w:val="none" w:sz="0" w:space="0" w:color="auto"/>
      </w:divBdr>
    </w:div>
    <w:div w:id="481656290">
      <w:bodyDiv w:val="1"/>
      <w:marLeft w:val="0"/>
      <w:marRight w:val="0"/>
      <w:marTop w:val="0"/>
      <w:marBottom w:val="0"/>
      <w:divBdr>
        <w:top w:val="none" w:sz="0" w:space="0" w:color="auto"/>
        <w:left w:val="none" w:sz="0" w:space="0" w:color="auto"/>
        <w:bottom w:val="none" w:sz="0" w:space="0" w:color="auto"/>
        <w:right w:val="none" w:sz="0" w:space="0" w:color="auto"/>
      </w:divBdr>
    </w:div>
    <w:div w:id="481853093">
      <w:bodyDiv w:val="1"/>
      <w:marLeft w:val="0"/>
      <w:marRight w:val="0"/>
      <w:marTop w:val="0"/>
      <w:marBottom w:val="0"/>
      <w:divBdr>
        <w:top w:val="none" w:sz="0" w:space="0" w:color="auto"/>
        <w:left w:val="none" w:sz="0" w:space="0" w:color="auto"/>
        <w:bottom w:val="none" w:sz="0" w:space="0" w:color="auto"/>
        <w:right w:val="none" w:sz="0" w:space="0" w:color="auto"/>
      </w:divBdr>
    </w:div>
    <w:div w:id="482044509">
      <w:bodyDiv w:val="1"/>
      <w:marLeft w:val="0"/>
      <w:marRight w:val="0"/>
      <w:marTop w:val="0"/>
      <w:marBottom w:val="0"/>
      <w:divBdr>
        <w:top w:val="none" w:sz="0" w:space="0" w:color="auto"/>
        <w:left w:val="none" w:sz="0" w:space="0" w:color="auto"/>
        <w:bottom w:val="none" w:sz="0" w:space="0" w:color="auto"/>
        <w:right w:val="none" w:sz="0" w:space="0" w:color="auto"/>
      </w:divBdr>
    </w:div>
    <w:div w:id="482087914">
      <w:bodyDiv w:val="1"/>
      <w:marLeft w:val="0"/>
      <w:marRight w:val="0"/>
      <w:marTop w:val="0"/>
      <w:marBottom w:val="0"/>
      <w:divBdr>
        <w:top w:val="none" w:sz="0" w:space="0" w:color="auto"/>
        <w:left w:val="none" w:sz="0" w:space="0" w:color="auto"/>
        <w:bottom w:val="none" w:sz="0" w:space="0" w:color="auto"/>
        <w:right w:val="none" w:sz="0" w:space="0" w:color="auto"/>
      </w:divBdr>
    </w:div>
    <w:div w:id="482088164">
      <w:bodyDiv w:val="1"/>
      <w:marLeft w:val="0"/>
      <w:marRight w:val="0"/>
      <w:marTop w:val="0"/>
      <w:marBottom w:val="0"/>
      <w:divBdr>
        <w:top w:val="none" w:sz="0" w:space="0" w:color="auto"/>
        <w:left w:val="none" w:sz="0" w:space="0" w:color="auto"/>
        <w:bottom w:val="none" w:sz="0" w:space="0" w:color="auto"/>
        <w:right w:val="none" w:sz="0" w:space="0" w:color="auto"/>
      </w:divBdr>
    </w:div>
    <w:div w:id="482309057">
      <w:bodyDiv w:val="1"/>
      <w:marLeft w:val="0"/>
      <w:marRight w:val="0"/>
      <w:marTop w:val="0"/>
      <w:marBottom w:val="0"/>
      <w:divBdr>
        <w:top w:val="none" w:sz="0" w:space="0" w:color="auto"/>
        <w:left w:val="none" w:sz="0" w:space="0" w:color="auto"/>
        <w:bottom w:val="none" w:sz="0" w:space="0" w:color="auto"/>
        <w:right w:val="none" w:sz="0" w:space="0" w:color="auto"/>
      </w:divBdr>
    </w:div>
    <w:div w:id="482309254">
      <w:bodyDiv w:val="1"/>
      <w:marLeft w:val="0"/>
      <w:marRight w:val="0"/>
      <w:marTop w:val="0"/>
      <w:marBottom w:val="0"/>
      <w:divBdr>
        <w:top w:val="none" w:sz="0" w:space="0" w:color="auto"/>
        <w:left w:val="none" w:sz="0" w:space="0" w:color="auto"/>
        <w:bottom w:val="none" w:sz="0" w:space="0" w:color="auto"/>
        <w:right w:val="none" w:sz="0" w:space="0" w:color="auto"/>
      </w:divBdr>
    </w:div>
    <w:div w:id="482352605">
      <w:bodyDiv w:val="1"/>
      <w:marLeft w:val="0"/>
      <w:marRight w:val="0"/>
      <w:marTop w:val="0"/>
      <w:marBottom w:val="0"/>
      <w:divBdr>
        <w:top w:val="none" w:sz="0" w:space="0" w:color="auto"/>
        <w:left w:val="none" w:sz="0" w:space="0" w:color="auto"/>
        <w:bottom w:val="none" w:sz="0" w:space="0" w:color="auto"/>
        <w:right w:val="none" w:sz="0" w:space="0" w:color="auto"/>
      </w:divBdr>
    </w:div>
    <w:div w:id="482353221">
      <w:bodyDiv w:val="1"/>
      <w:marLeft w:val="0"/>
      <w:marRight w:val="0"/>
      <w:marTop w:val="0"/>
      <w:marBottom w:val="0"/>
      <w:divBdr>
        <w:top w:val="none" w:sz="0" w:space="0" w:color="auto"/>
        <w:left w:val="none" w:sz="0" w:space="0" w:color="auto"/>
        <w:bottom w:val="none" w:sz="0" w:space="0" w:color="auto"/>
        <w:right w:val="none" w:sz="0" w:space="0" w:color="auto"/>
      </w:divBdr>
    </w:div>
    <w:div w:id="482548060">
      <w:bodyDiv w:val="1"/>
      <w:marLeft w:val="0"/>
      <w:marRight w:val="0"/>
      <w:marTop w:val="0"/>
      <w:marBottom w:val="0"/>
      <w:divBdr>
        <w:top w:val="none" w:sz="0" w:space="0" w:color="auto"/>
        <w:left w:val="none" w:sz="0" w:space="0" w:color="auto"/>
        <w:bottom w:val="none" w:sz="0" w:space="0" w:color="auto"/>
        <w:right w:val="none" w:sz="0" w:space="0" w:color="auto"/>
      </w:divBdr>
    </w:div>
    <w:div w:id="482552334">
      <w:bodyDiv w:val="1"/>
      <w:marLeft w:val="0"/>
      <w:marRight w:val="0"/>
      <w:marTop w:val="0"/>
      <w:marBottom w:val="0"/>
      <w:divBdr>
        <w:top w:val="none" w:sz="0" w:space="0" w:color="auto"/>
        <w:left w:val="none" w:sz="0" w:space="0" w:color="auto"/>
        <w:bottom w:val="none" w:sz="0" w:space="0" w:color="auto"/>
        <w:right w:val="none" w:sz="0" w:space="0" w:color="auto"/>
      </w:divBdr>
    </w:div>
    <w:div w:id="482628146">
      <w:bodyDiv w:val="1"/>
      <w:marLeft w:val="0"/>
      <w:marRight w:val="0"/>
      <w:marTop w:val="0"/>
      <w:marBottom w:val="0"/>
      <w:divBdr>
        <w:top w:val="none" w:sz="0" w:space="0" w:color="auto"/>
        <w:left w:val="none" w:sz="0" w:space="0" w:color="auto"/>
        <w:bottom w:val="none" w:sz="0" w:space="0" w:color="auto"/>
        <w:right w:val="none" w:sz="0" w:space="0" w:color="auto"/>
      </w:divBdr>
    </w:div>
    <w:div w:id="482739699">
      <w:bodyDiv w:val="1"/>
      <w:marLeft w:val="0"/>
      <w:marRight w:val="0"/>
      <w:marTop w:val="0"/>
      <w:marBottom w:val="0"/>
      <w:divBdr>
        <w:top w:val="none" w:sz="0" w:space="0" w:color="auto"/>
        <w:left w:val="none" w:sz="0" w:space="0" w:color="auto"/>
        <w:bottom w:val="none" w:sz="0" w:space="0" w:color="auto"/>
        <w:right w:val="none" w:sz="0" w:space="0" w:color="auto"/>
      </w:divBdr>
    </w:div>
    <w:div w:id="482817005">
      <w:bodyDiv w:val="1"/>
      <w:marLeft w:val="0"/>
      <w:marRight w:val="0"/>
      <w:marTop w:val="0"/>
      <w:marBottom w:val="0"/>
      <w:divBdr>
        <w:top w:val="none" w:sz="0" w:space="0" w:color="auto"/>
        <w:left w:val="none" w:sz="0" w:space="0" w:color="auto"/>
        <w:bottom w:val="none" w:sz="0" w:space="0" w:color="auto"/>
        <w:right w:val="none" w:sz="0" w:space="0" w:color="auto"/>
      </w:divBdr>
    </w:div>
    <w:div w:id="482888215">
      <w:bodyDiv w:val="1"/>
      <w:marLeft w:val="0"/>
      <w:marRight w:val="0"/>
      <w:marTop w:val="0"/>
      <w:marBottom w:val="0"/>
      <w:divBdr>
        <w:top w:val="none" w:sz="0" w:space="0" w:color="auto"/>
        <w:left w:val="none" w:sz="0" w:space="0" w:color="auto"/>
        <w:bottom w:val="none" w:sz="0" w:space="0" w:color="auto"/>
        <w:right w:val="none" w:sz="0" w:space="0" w:color="auto"/>
      </w:divBdr>
    </w:div>
    <w:div w:id="482935482">
      <w:bodyDiv w:val="1"/>
      <w:marLeft w:val="0"/>
      <w:marRight w:val="0"/>
      <w:marTop w:val="0"/>
      <w:marBottom w:val="0"/>
      <w:divBdr>
        <w:top w:val="none" w:sz="0" w:space="0" w:color="auto"/>
        <w:left w:val="none" w:sz="0" w:space="0" w:color="auto"/>
        <w:bottom w:val="none" w:sz="0" w:space="0" w:color="auto"/>
        <w:right w:val="none" w:sz="0" w:space="0" w:color="auto"/>
      </w:divBdr>
    </w:div>
    <w:div w:id="482963496">
      <w:bodyDiv w:val="1"/>
      <w:marLeft w:val="0"/>
      <w:marRight w:val="0"/>
      <w:marTop w:val="0"/>
      <w:marBottom w:val="0"/>
      <w:divBdr>
        <w:top w:val="none" w:sz="0" w:space="0" w:color="auto"/>
        <w:left w:val="none" w:sz="0" w:space="0" w:color="auto"/>
        <w:bottom w:val="none" w:sz="0" w:space="0" w:color="auto"/>
        <w:right w:val="none" w:sz="0" w:space="0" w:color="auto"/>
      </w:divBdr>
    </w:div>
    <w:div w:id="483008490">
      <w:bodyDiv w:val="1"/>
      <w:marLeft w:val="0"/>
      <w:marRight w:val="0"/>
      <w:marTop w:val="0"/>
      <w:marBottom w:val="0"/>
      <w:divBdr>
        <w:top w:val="none" w:sz="0" w:space="0" w:color="auto"/>
        <w:left w:val="none" w:sz="0" w:space="0" w:color="auto"/>
        <w:bottom w:val="none" w:sz="0" w:space="0" w:color="auto"/>
        <w:right w:val="none" w:sz="0" w:space="0" w:color="auto"/>
      </w:divBdr>
    </w:div>
    <w:div w:id="483009893">
      <w:bodyDiv w:val="1"/>
      <w:marLeft w:val="0"/>
      <w:marRight w:val="0"/>
      <w:marTop w:val="0"/>
      <w:marBottom w:val="0"/>
      <w:divBdr>
        <w:top w:val="none" w:sz="0" w:space="0" w:color="auto"/>
        <w:left w:val="none" w:sz="0" w:space="0" w:color="auto"/>
        <w:bottom w:val="none" w:sz="0" w:space="0" w:color="auto"/>
        <w:right w:val="none" w:sz="0" w:space="0" w:color="auto"/>
      </w:divBdr>
    </w:div>
    <w:div w:id="483081336">
      <w:bodyDiv w:val="1"/>
      <w:marLeft w:val="0"/>
      <w:marRight w:val="0"/>
      <w:marTop w:val="0"/>
      <w:marBottom w:val="0"/>
      <w:divBdr>
        <w:top w:val="none" w:sz="0" w:space="0" w:color="auto"/>
        <w:left w:val="none" w:sz="0" w:space="0" w:color="auto"/>
        <w:bottom w:val="none" w:sz="0" w:space="0" w:color="auto"/>
        <w:right w:val="none" w:sz="0" w:space="0" w:color="auto"/>
      </w:divBdr>
    </w:div>
    <w:div w:id="483159536">
      <w:bodyDiv w:val="1"/>
      <w:marLeft w:val="0"/>
      <w:marRight w:val="0"/>
      <w:marTop w:val="0"/>
      <w:marBottom w:val="0"/>
      <w:divBdr>
        <w:top w:val="none" w:sz="0" w:space="0" w:color="auto"/>
        <w:left w:val="none" w:sz="0" w:space="0" w:color="auto"/>
        <w:bottom w:val="none" w:sz="0" w:space="0" w:color="auto"/>
        <w:right w:val="none" w:sz="0" w:space="0" w:color="auto"/>
      </w:divBdr>
    </w:div>
    <w:div w:id="483164124">
      <w:bodyDiv w:val="1"/>
      <w:marLeft w:val="0"/>
      <w:marRight w:val="0"/>
      <w:marTop w:val="0"/>
      <w:marBottom w:val="0"/>
      <w:divBdr>
        <w:top w:val="none" w:sz="0" w:space="0" w:color="auto"/>
        <w:left w:val="none" w:sz="0" w:space="0" w:color="auto"/>
        <w:bottom w:val="none" w:sz="0" w:space="0" w:color="auto"/>
        <w:right w:val="none" w:sz="0" w:space="0" w:color="auto"/>
      </w:divBdr>
    </w:div>
    <w:div w:id="483280105">
      <w:bodyDiv w:val="1"/>
      <w:marLeft w:val="0"/>
      <w:marRight w:val="0"/>
      <w:marTop w:val="0"/>
      <w:marBottom w:val="0"/>
      <w:divBdr>
        <w:top w:val="none" w:sz="0" w:space="0" w:color="auto"/>
        <w:left w:val="none" w:sz="0" w:space="0" w:color="auto"/>
        <w:bottom w:val="none" w:sz="0" w:space="0" w:color="auto"/>
        <w:right w:val="none" w:sz="0" w:space="0" w:color="auto"/>
      </w:divBdr>
    </w:div>
    <w:div w:id="483357227">
      <w:bodyDiv w:val="1"/>
      <w:marLeft w:val="0"/>
      <w:marRight w:val="0"/>
      <w:marTop w:val="0"/>
      <w:marBottom w:val="0"/>
      <w:divBdr>
        <w:top w:val="none" w:sz="0" w:space="0" w:color="auto"/>
        <w:left w:val="none" w:sz="0" w:space="0" w:color="auto"/>
        <w:bottom w:val="none" w:sz="0" w:space="0" w:color="auto"/>
        <w:right w:val="none" w:sz="0" w:space="0" w:color="auto"/>
      </w:divBdr>
    </w:div>
    <w:div w:id="483476062">
      <w:bodyDiv w:val="1"/>
      <w:marLeft w:val="0"/>
      <w:marRight w:val="0"/>
      <w:marTop w:val="0"/>
      <w:marBottom w:val="0"/>
      <w:divBdr>
        <w:top w:val="none" w:sz="0" w:space="0" w:color="auto"/>
        <w:left w:val="none" w:sz="0" w:space="0" w:color="auto"/>
        <w:bottom w:val="none" w:sz="0" w:space="0" w:color="auto"/>
        <w:right w:val="none" w:sz="0" w:space="0" w:color="auto"/>
      </w:divBdr>
    </w:div>
    <w:div w:id="483548324">
      <w:bodyDiv w:val="1"/>
      <w:marLeft w:val="0"/>
      <w:marRight w:val="0"/>
      <w:marTop w:val="0"/>
      <w:marBottom w:val="0"/>
      <w:divBdr>
        <w:top w:val="none" w:sz="0" w:space="0" w:color="auto"/>
        <w:left w:val="none" w:sz="0" w:space="0" w:color="auto"/>
        <w:bottom w:val="none" w:sz="0" w:space="0" w:color="auto"/>
        <w:right w:val="none" w:sz="0" w:space="0" w:color="auto"/>
      </w:divBdr>
    </w:div>
    <w:div w:id="483591335">
      <w:bodyDiv w:val="1"/>
      <w:marLeft w:val="0"/>
      <w:marRight w:val="0"/>
      <w:marTop w:val="0"/>
      <w:marBottom w:val="0"/>
      <w:divBdr>
        <w:top w:val="none" w:sz="0" w:space="0" w:color="auto"/>
        <w:left w:val="none" w:sz="0" w:space="0" w:color="auto"/>
        <w:bottom w:val="none" w:sz="0" w:space="0" w:color="auto"/>
        <w:right w:val="none" w:sz="0" w:space="0" w:color="auto"/>
      </w:divBdr>
    </w:div>
    <w:div w:id="483594320">
      <w:bodyDiv w:val="1"/>
      <w:marLeft w:val="0"/>
      <w:marRight w:val="0"/>
      <w:marTop w:val="0"/>
      <w:marBottom w:val="0"/>
      <w:divBdr>
        <w:top w:val="none" w:sz="0" w:space="0" w:color="auto"/>
        <w:left w:val="none" w:sz="0" w:space="0" w:color="auto"/>
        <w:bottom w:val="none" w:sz="0" w:space="0" w:color="auto"/>
        <w:right w:val="none" w:sz="0" w:space="0" w:color="auto"/>
      </w:divBdr>
    </w:div>
    <w:div w:id="483620911">
      <w:bodyDiv w:val="1"/>
      <w:marLeft w:val="0"/>
      <w:marRight w:val="0"/>
      <w:marTop w:val="0"/>
      <w:marBottom w:val="0"/>
      <w:divBdr>
        <w:top w:val="none" w:sz="0" w:space="0" w:color="auto"/>
        <w:left w:val="none" w:sz="0" w:space="0" w:color="auto"/>
        <w:bottom w:val="none" w:sz="0" w:space="0" w:color="auto"/>
        <w:right w:val="none" w:sz="0" w:space="0" w:color="auto"/>
      </w:divBdr>
    </w:div>
    <w:div w:id="483622611">
      <w:bodyDiv w:val="1"/>
      <w:marLeft w:val="0"/>
      <w:marRight w:val="0"/>
      <w:marTop w:val="0"/>
      <w:marBottom w:val="0"/>
      <w:divBdr>
        <w:top w:val="none" w:sz="0" w:space="0" w:color="auto"/>
        <w:left w:val="none" w:sz="0" w:space="0" w:color="auto"/>
        <w:bottom w:val="none" w:sz="0" w:space="0" w:color="auto"/>
        <w:right w:val="none" w:sz="0" w:space="0" w:color="auto"/>
      </w:divBdr>
    </w:div>
    <w:div w:id="483667981">
      <w:bodyDiv w:val="1"/>
      <w:marLeft w:val="0"/>
      <w:marRight w:val="0"/>
      <w:marTop w:val="0"/>
      <w:marBottom w:val="0"/>
      <w:divBdr>
        <w:top w:val="none" w:sz="0" w:space="0" w:color="auto"/>
        <w:left w:val="none" w:sz="0" w:space="0" w:color="auto"/>
        <w:bottom w:val="none" w:sz="0" w:space="0" w:color="auto"/>
        <w:right w:val="none" w:sz="0" w:space="0" w:color="auto"/>
      </w:divBdr>
    </w:div>
    <w:div w:id="483819485">
      <w:bodyDiv w:val="1"/>
      <w:marLeft w:val="0"/>
      <w:marRight w:val="0"/>
      <w:marTop w:val="0"/>
      <w:marBottom w:val="0"/>
      <w:divBdr>
        <w:top w:val="none" w:sz="0" w:space="0" w:color="auto"/>
        <w:left w:val="none" w:sz="0" w:space="0" w:color="auto"/>
        <w:bottom w:val="none" w:sz="0" w:space="0" w:color="auto"/>
        <w:right w:val="none" w:sz="0" w:space="0" w:color="auto"/>
      </w:divBdr>
    </w:div>
    <w:div w:id="483856738">
      <w:bodyDiv w:val="1"/>
      <w:marLeft w:val="0"/>
      <w:marRight w:val="0"/>
      <w:marTop w:val="0"/>
      <w:marBottom w:val="0"/>
      <w:divBdr>
        <w:top w:val="none" w:sz="0" w:space="0" w:color="auto"/>
        <w:left w:val="none" w:sz="0" w:space="0" w:color="auto"/>
        <w:bottom w:val="none" w:sz="0" w:space="0" w:color="auto"/>
        <w:right w:val="none" w:sz="0" w:space="0" w:color="auto"/>
      </w:divBdr>
    </w:div>
    <w:div w:id="483859784">
      <w:bodyDiv w:val="1"/>
      <w:marLeft w:val="0"/>
      <w:marRight w:val="0"/>
      <w:marTop w:val="0"/>
      <w:marBottom w:val="0"/>
      <w:divBdr>
        <w:top w:val="none" w:sz="0" w:space="0" w:color="auto"/>
        <w:left w:val="none" w:sz="0" w:space="0" w:color="auto"/>
        <w:bottom w:val="none" w:sz="0" w:space="0" w:color="auto"/>
        <w:right w:val="none" w:sz="0" w:space="0" w:color="auto"/>
      </w:divBdr>
    </w:div>
    <w:div w:id="483860227">
      <w:bodyDiv w:val="1"/>
      <w:marLeft w:val="0"/>
      <w:marRight w:val="0"/>
      <w:marTop w:val="0"/>
      <w:marBottom w:val="0"/>
      <w:divBdr>
        <w:top w:val="none" w:sz="0" w:space="0" w:color="auto"/>
        <w:left w:val="none" w:sz="0" w:space="0" w:color="auto"/>
        <w:bottom w:val="none" w:sz="0" w:space="0" w:color="auto"/>
        <w:right w:val="none" w:sz="0" w:space="0" w:color="auto"/>
      </w:divBdr>
    </w:div>
    <w:div w:id="483863604">
      <w:bodyDiv w:val="1"/>
      <w:marLeft w:val="0"/>
      <w:marRight w:val="0"/>
      <w:marTop w:val="0"/>
      <w:marBottom w:val="0"/>
      <w:divBdr>
        <w:top w:val="none" w:sz="0" w:space="0" w:color="auto"/>
        <w:left w:val="none" w:sz="0" w:space="0" w:color="auto"/>
        <w:bottom w:val="none" w:sz="0" w:space="0" w:color="auto"/>
        <w:right w:val="none" w:sz="0" w:space="0" w:color="auto"/>
      </w:divBdr>
    </w:div>
    <w:div w:id="483937601">
      <w:bodyDiv w:val="1"/>
      <w:marLeft w:val="0"/>
      <w:marRight w:val="0"/>
      <w:marTop w:val="0"/>
      <w:marBottom w:val="0"/>
      <w:divBdr>
        <w:top w:val="none" w:sz="0" w:space="0" w:color="auto"/>
        <w:left w:val="none" w:sz="0" w:space="0" w:color="auto"/>
        <w:bottom w:val="none" w:sz="0" w:space="0" w:color="auto"/>
        <w:right w:val="none" w:sz="0" w:space="0" w:color="auto"/>
      </w:divBdr>
    </w:div>
    <w:div w:id="484010427">
      <w:bodyDiv w:val="1"/>
      <w:marLeft w:val="0"/>
      <w:marRight w:val="0"/>
      <w:marTop w:val="0"/>
      <w:marBottom w:val="0"/>
      <w:divBdr>
        <w:top w:val="none" w:sz="0" w:space="0" w:color="auto"/>
        <w:left w:val="none" w:sz="0" w:space="0" w:color="auto"/>
        <w:bottom w:val="none" w:sz="0" w:space="0" w:color="auto"/>
        <w:right w:val="none" w:sz="0" w:space="0" w:color="auto"/>
      </w:divBdr>
    </w:div>
    <w:div w:id="484056683">
      <w:bodyDiv w:val="1"/>
      <w:marLeft w:val="0"/>
      <w:marRight w:val="0"/>
      <w:marTop w:val="0"/>
      <w:marBottom w:val="0"/>
      <w:divBdr>
        <w:top w:val="none" w:sz="0" w:space="0" w:color="auto"/>
        <w:left w:val="none" w:sz="0" w:space="0" w:color="auto"/>
        <w:bottom w:val="none" w:sz="0" w:space="0" w:color="auto"/>
        <w:right w:val="none" w:sz="0" w:space="0" w:color="auto"/>
      </w:divBdr>
    </w:div>
    <w:div w:id="484130602">
      <w:bodyDiv w:val="1"/>
      <w:marLeft w:val="0"/>
      <w:marRight w:val="0"/>
      <w:marTop w:val="0"/>
      <w:marBottom w:val="0"/>
      <w:divBdr>
        <w:top w:val="none" w:sz="0" w:space="0" w:color="auto"/>
        <w:left w:val="none" w:sz="0" w:space="0" w:color="auto"/>
        <w:bottom w:val="none" w:sz="0" w:space="0" w:color="auto"/>
        <w:right w:val="none" w:sz="0" w:space="0" w:color="auto"/>
      </w:divBdr>
    </w:div>
    <w:div w:id="484203456">
      <w:bodyDiv w:val="1"/>
      <w:marLeft w:val="0"/>
      <w:marRight w:val="0"/>
      <w:marTop w:val="0"/>
      <w:marBottom w:val="0"/>
      <w:divBdr>
        <w:top w:val="none" w:sz="0" w:space="0" w:color="auto"/>
        <w:left w:val="none" w:sz="0" w:space="0" w:color="auto"/>
        <w:bottom w:val="none" w:sz="0" w:space="0" w:color="auto"/>
        <w:right w:val="none" w:sz="0" w:space="0" w:color="auto"/>
      </w:divBdr>
    </w:div>
    <w:div w:id="484203660">
      <w:bodyDiv w:val="1"/>
      <w:marLeft w:val="0"/>
      <w:marRight w:val="0"/>
      <w:marTop w:val="0"/>
      <w:marBottom w:val="0"/>
      <w:divBdr>
        <w:top w:val="none" w:sz="0" w:space="0" w:color="auto"/>
        <w:left w:val="none" w:sz="0" w:space="0" w:color="auto"/>
        <w:bottom w:val="none" w:sz="0" w:space="0" w:color="auto"/>
        <w:right w:val="none" w:sz="0" w:space="0" w:color="auto"/>
      </w:divBdr>
    </w:div>
    <w:div w:id="484204285">
      <w:bodyDiv w:val="1"/>
      <w:marLeft w:val="0"/>
      <w:marRight w:val="0"/>
      <w:marTop w:val="0"/>
      <w:marBottom w:val="0"/>
      <w:divBdr>
        <w:top w:val="none" w:sz="0" w:space="0" w:color="auto"/>
        <w:left w:val="none" w:sz="0" w:space="0" w:color="auto"/>
        <w:bottom w:val="none" w:sz="0" w:space="0" w:color="auto"/>
        <w:right w:val="none" w:sz="0" w:space="0" w:color="auto"/>
      </w:divBdr>
    </w:div>
    <w:div w:id="484204312">
      <w:bodyDiv w:val="1"/>
      <w:marLeft w:val="0"/>
      <w:marRight w:val="0"/>
      <w:marTop w:val="0"/>
      <w:marBottom w:val="0"/>
      <w:divBdr>
        <w:top w:val="none" w:sz="0" w:space="0" w:color="auto"/>
        <w:left w:val="none" w:sz="0" w:space="0" w:color="auto"/>
        <w:bottom w:val="none" w:sz="0" w:space="0" w:color="auto"/>
        <w:right w:val="none" w:sz="0" w:space="0" w:color="auto"/>
      </w:divBdr>
    </w:div>
    <w:div w:id="484318318">
      <w:bodyDiv w:val="1"/>
      <w:marLeft w:val="0"/>
      <w:marRight w:val="0"/>
      <w:marTop w:val="0"/>
      <w:marBottom w:val="0"/>
      <w:divBdr>
        <w:top w:val="none" w:sz="0" w:space="0" w:color="auto"/>
        <w:left w:val="none" w:sz="0" w:space="0" w:color="auto"/>
        <w:bottom w:val="none" w:sz="0" w:space="0" w:color="auto"/>
        <w:right w:val="none" w:sz="0" w:space="0" w:color="auto"/>
      </w:divBdr>
    </w:div>
    <w:div w:id="484318433">
      <w:bodyDiv w:val="1"/>
      <w:marLeft w:val="0"/>
      <w:marRight w:val="0"/>
      <w:marTop w:val="0"/>
      <w:marBottom w:val="0"/>
      <w:divBdr>
        <w:top w:val="none" w:sz="0" w:space="0" w:color="auto"/>
        <w:left w:val="none" w:sz="0" w:space="0" w:color="auto"/>
        <w:bottom w:val="none" w:sz="0" w:space="0" w:color="auto"/>
        <w:right w:val="none" w:sz="0" w:space="0" w:color="auto"/>
      </w:divBdr>
    </w:div>
    <w:div w:id="484322266">
      <w:bodyDiv w:val="1"/>
      <w:marLeft w:val="0"/>
      <w:marRight w:val="0"/>
      <w:marTop w:val="0"/>
      <w:marBottom w:val="0"/>
      <w:divBdr>
        <w:top w:val="none" w:sz="0" w:space="0" w:color="auto"/>
        <w:left w:val="none" w:sz="0" w:space="0" w:color="auto"/>
        <w:bottom w:val="none" w:sz="0" w:space="0" w:color="auto"/>
        <w:right w:val="none" w:sz="0" w:space="0" w:color="auto"/>
      </w:divBdr>
    </w:div>
    <w:div w:id="484400235">
      <w:bodyDiv w:val="1"/>
      <w:marLeft w:val="0"/>
      <w:marRight w:val="0"/>
      <w:marTop w:val="0"/>
      <w:marBottom w:val="0"/>
      <w:divBdr>
        <w:top w:val="none" w:sz="0" w:space="0" w:color="auto"/>
        <w:left w:val="none" w:sz="0" w:space="0" w:color="auto"/>
        <w:bottom w:val="none" w:sz="0" w:space="0" w:color="auto"/>
        <w:right w:val="none" w:sz="0" w:space="0" w:color="auto"/>
      </w:divBdr>
    </w:div>
    <w:div w:id="484443594">
      <w:bodyDiv w:val="1"/>
      <w:marLeft w:val="0"/>
      <w:marRight w:val="0"/>
      <w:marTop w:val="0"/>
      <w:marBottom w:val="0"/>
      <w:divBdr>
        <w:top w:val="none" w:sz="0" w:space="0" w:color="auto"/>
        <w:left w:val="none" w:sz="0" w:space="0" w:color="auto"/>
        <w:bottom w:val="none" w:sz="0" w:space="0" w:color="auto"/>
        <w:right w:val="none" w:sz="0" w:space="0" w:color="auto"/>
      </w:divBdr>
    </w:div>
    <w:div w:id="484472978">
      <w:bodyDiv w:val="1"/>
      <w:marLeft w:val="0"/>
      <w:marRight w:val="0"/>
      <w:marTop w:val="0"/>
      <w:marBottom w:val="0"/>
      <w:divBdr>
        <w:top w:val="none" w:sz="0" w:space="0" w:color="auto"/>
        <w:left w:val="none" w:sz="0" w:space="0" w:color="auto"/>
        <w:bottom w:val="none" w:sz="0" w:space="0" w:color="auto"/>
        <w:right w:val="none" w:sz="0" w:space="0" w:color="auto"/>
      </w:divBdr>
    </w:div>
    <w:div w:id="484514962">
      <w:bodyDiv w:val="1"/>
      <w:marLeft w:val="0"/>
      <w:marRight w:val="0"/>
      <w:marTop w:val="0"/>
      <w:marBottom w:val="0"/>
      <w:divBdr>
        <w:top w:val="none" w:sz="0" w:space="0" w:color="auto"/>
        <w:left w:val="none" w:sz="0" w:space="0" w:color="auto"/>
        <w:bottom w:val="none" w:sz="0" w:space="0" w:color="auto"/>
        <w:right w:val="none" w:sz="0" w:space="0" w:color="auto"/>
      </w:divBdr>
    </w:div>
    <w:div w:id="484662549">
      <w:bodyDiv w:val="1"/>
      <w:marLeft w:val="0"/>
      <w:marRight w:val="0"/>
      <w:marTop w:val="0"/>
      <w:marBottom w:val="0"/>
      <w:divBdr>
        <w:top w:val="none" w:sz="0" w:space="0" w:color="auto"/>
        <w:left w:val="none" w:sz="0" w:space="0" w:color="auto"/>
        <w:bottom w:val="none" w:sz="0" w:space="0" w:color="auto"/>
        <w:right w:val="none" w:sz="0" w:space="0" w:color="auto"/>
      </w:divBdr>
    </w:div>
    <w:div w:id="484666294">
      <w:bodyDiv w:val="1"/>
      <w:marLeft w:val="0"/>
      <w:marRight w:val="0"/>
      <w:marTop w:val="0"/>
      <w:marBottom w:val="0"/>
      <w:divBdr>
        <w:top w:val="none" w:sz="0" w:space="0" w:color="auto"/>
        <w:left w:val="none" w:sz="0" w:space="0" w:color="auto"/>
        <w:bottom w:val="none" w:sz="0" w:space="0" w:color="auto"/>
        <w:right w:val="none" w:sz="0" w:space="0" w:color="auto"/>
      </w:divBdr>
    </w:div>
    <w:div w:id="484782651">
      <w:bodyDiv w:val="1"/>
      <w:marLeft w:val="0"/>
      <w:marRight w:val="0"/>
      <w:marTop w:val="0"/>
      <w:marBottom w:val="0"/>
      <w:divBdr>
        <w:top w:val="none" w:sz="0" w:space="0" w:color="auto"/>
        <w:left w:val="none" w:sz="0" w:space="0" w:color="auto"/>
        <w:bottom w:val="none" w:sz="0" w:space="0" w:color="auto"/>
        <w:right w:val="none" w:sz="0" w:space="0" w:color="auto"/>
      </w:divBdr>
    </w:div>
    <w:div w:id="484787870">
      <w:bodyDiv w:val="1"/>
      <w:marLeft w:val="0"/>
      <w:marRight w:val="0"/>
      <w:marTop w:val="0"/>
      <w:marBottom w:val="0"/>
      <w:divBdr>
        <w:top w:val="none" w:sz="0" w:space="0" w:color="auto"/>
        <w:left w:val="none" w:sz="0" w:space="0" w:color="auto"/>
        <w:bottom w:val="none" w:sz="0" w:space="0" w:color="auto"/>
        <w:right w:val="none" w:sz="0" w:space="0" w:color="auto"/>
      </w:divBdr>
    </w:div>
    <w:div w:id="484854708">
      <w:bodyDiv w:val="1"/>
      <w:marLeft w:val="0"/>
      <w:marRight w:val="0"/>
      <w:marTop w:val="0"/>
      <w:marBottom w:val="0"/>
      <w:divBdr>
        <w:top w:val="none" w:sz="0" w:space="0" w:color="auto"/>
        <w:left w:val="none" w:sz="0" w:space="0" w:color="auto"/>
        <w:bottom w:val="none" w:sz="0" w:space="0" w:color="auto"/>
        <w:right w:val="none" w:sz="0" w:space="0" w:color="auto"/>
      </w:divBdr>
    </w:div>
    <w:div w:id="484859780">
      <w:bodyDiv w:val="1"/>
      <w:marLeft w:val="0"/>
      <w:marRight w:val="0"/>
      <w:marTop w:val="0"/>
      <w:marBottom w:val="0"/>
      <w:divBdr>
        <w:top w:val="none" w:sz="0" w:space="0" w:color="auto"/>
        <w:left w:val="none" w:sz="0" w:space="0" w:color="auto"/>
        <w:bottom w:val="none" w:sz="0" w:space="0" w:color="auto"/>
        <w:right w:val="none" w:sz="0" w:space="0" w:color="auto"/>
      </w:divBdr>
    </w:div>
    <w:div w:id="484903525">
      <w:bodyDiv w:val="1"/>
      <w:marLeft w:val="0"/>
      <w:marRight w:val="0"/>
      <w:marTop w:val="0"/>
      <w:marBottom w:val="0"/>
      <w:divBdr>
        <w:top w:val="none" w:sz="0" w:space="0" w:color="auto"/>
        <w:left w:val="none" w:sz="0" w:space="0" w:color="auto"/>
        <w:bottom w:val="none" w:sz="0" w:space="0" w:color="auto"/>
        <w:right w:val="none" w:sz="0" w:space="0" w:color="auto"/>
      </w:divBdr>
    </w:div>
    <w:div w:id="485097626">
      <w:bodyDiv w:val="1"/>
      <w:marLeft w:val="0"/>
      <w:marRight w:val="0"/>
      <w:marTop w:val="0"/>
      <w:marBottom w:val="0"/>
      <w:divBdr>
        <w:top w:val="none" w:sz="0" w:space="0" w:color="auto"/>
        <w:left w:val="none" w:sz="0" w:space="0" w:color="auto"/>
        <w:bottom w:val="none" w:sz="0" w:space="0" w:color="auto"/>
        <w:right w:val="none" w:sz="0" w:space="0" w:color="auto"/>
      </w:divBdr>
    </w:div>
    <w:div w:id="485360643">
      <w:bodyDiv w:val="1"/>
      <w:marLeft w:val="0"/>
      <w:marRight w:val="0"/>
      <w:marTop w:val="0"/>
      <w:marBottom w:val="0"/>
      <w:divBdr>
        <w:top w:val="none" w:sz="0" w:space="0" w:color="auto"/>
        <w:left w:val="none" w:sz="0" w:space="0" w:color="auto"/>
        <w:bottom w:val="none" w:sz="0" w:space="0" w:color="auto"/>
        <w:right w:val="none" w:sz="0" w:space="0" w:color="auto"/>
      </w:divBdr>
    </w:div>
    <w:div w:id="485361932">
      <w:bodyDiv w:val="1"/>
      <w:marLeft w:val="0"/>
      <w:marRight w:val="0"/>
      <w:marTop w:val="0"/>
      <w:marBottom w:val="0"/>
      <w:divBdr>
        <w:top w:val="none" w:sz="0" w:space="0" w:color="auto"/>
        <w:left w:val="none" w:sz="0" w:space="0" w:color="auto"/>
        <w:bottom w:val="none" w:sz="0" w:space="0" w:color="auto"/>
        <w:right w:val="none" w:sz="0" w:space="0" w:color="auto"/>
      </w:divBdr>
    </w:div>
    <w:div w:id="485440308">
      <w:bodyDiv w:val="1"/>
      <w:marLeft w:val="0"/>
      <w:marRight w:val="0"/>
      <w:marTop w:val="0"/>
      <w:marBottom w:val="0"/>
      <w:divBdr>
        <w:top w:val="none" w:sz="0" w:space="0" w:color="auto"/>
        <w:left w:val="none" w:sz="0" w:space="0" w:color="auto"/>
        <w:bottom w:val="none" w:sz="0" w:space="0" w:color="auto"/>
        <w:right w:val="none" w:sz="0" w:space="0" w:color="auto"/>
      </w:divBdr>
    </w:div>
    <w:div w:id="485441639">
      <w:bodyDiv w:val="1"/>
      <w:marLeft w:val="0"/>
      <w:marRight w:val="0"/>
      <w:marTop w:val="0"/>
      <w:marBottom w:val="0"/>
      <w:divBdr>
        <w:top w:val="none" w:sz="0" w:space="0" w:color="auto"/>
        <w:left w:val="none" w:sz="0" w:space="0" w:color="auto"/>
        <w:bottom w:val="none" w:sz="0" w:space="0" w:color="auto"/>
        <w:right w:val="none" w:sz="0" w:space="0" w:color="auto"/>
      </w:divBdr>
    </w:div>
    <w:div w:id="485585808">
      <w:bodyDiv w:val="1"/>
      <w:marLeft w:val="0"/>
      <w:marRight w:val="0"/>
      <w:marTop w:val="0"/>
      <w:marBottom w:val="0"/>
      <w:divBdr>
        <w:top w:val="none" w:sz="0" w:space="0" w:color="auto"/>
        <w:left w:val="none" w:sz="0" w:space="0" w:color="auto"/>
        <w:bottom w:val="none" w:sz="0" w:space="0" w:color="auto"/>
        <w:right w:val="none" w:sz="0" w:space="0" w:color="auto"/>
      </w:divBdr>
    </w:div>
    <w:div w:id="485704451">
      <w:bodyDiv w:val="1"/>
      <w:marLeft w:val="0"/>
      <w:marRight w:val="0"/>
      <w:marTop w:val="0"/>
      <w:marBottom w:val="0"/>
      <w:divBdr>
        <w:top w:val="none" w:sz="0" w:space="0" w:color="auto"/>
        <w:left w:val="none" w:sz="0" w:space="0" w:color="auto"/>
        <w:bottom w:val="none" w:sz="0" w:space="0" w:color="auto"/>
        <w:right w:val="none" w:sz="0" w:space="0" w:color="auto"/>
      </w:divBdr>
    </w:div>
    <w:div w:id="485780277">
      <w:bodyDiv w:val="1"/>
      <w:marLeft w:val="0"/>
      <w:marRight w:val="0"/>
      <w:marTop w:val="0"/>
      <w:marBottom w:val="0"/>
      <w:divBdr>
        <w:top w:val="none" w:sz="0" w:space="0" w:color="auto"/>
        <w:left w:val="none" w:sz="0" w:space="0" w:color="auto"/>
        <w:bottom w:val="none" w:sz="0" w:space="0" w:color="auto"/>
        <w:right w:val="none" w:sz="0" w:space="0" w:color="auto"/>
      </w:divBdr>
    </w:div>
    <w:div w:id="486017696">
      <w:bodyDiv w:val="1"/>
      <w:marLeft w:val="0"/>
      <w:marRight w:val="0"/>
      <w:marTop w:val="0"/>
      <w:marBottom w:val="0"/>
      <w:divBdr>
        <w:top w:val="none" w:sz="0" w:space="0" w:color="auto"/>
        <w:left w:val="none" w:sz="0" w:space="0" w:color="auto"/>
        <w:bottom w:val="none" w:sz="0" w:space="0" w:color="auto"/>
        <w:right w:val="none" w:sz="0" w:space="0" w:color="auto"/>
      </w:divBdr>
    </w:div>
    <w:div w:id="486023155">
      <w:bodyDiv w:val="1"/>
      <w:marLeft w:val="0"/>
      <w:marRight w:val="0"/>
      <w:marTop w:val="0"/>
      <w:marBottom w:val="0"/>
      <w:divBdr>
        <w:top w:val="none" w:sz="0" w:space="0" w:color="auto"/>
        <w:left w:val="none" w:sz="0" w:space="0" w:color="auto"/>
        <w:bottom w:val="none" w:sz="0" w:space="0" w:color="auto"/>
        <w:right w:val="none" w:sz="0" w:space="0" w:color="auto"/>
      </w:divBdr>
    </w:div>
    <w:div w:id="486095709">
      <w:bodyDiv w:val="1"/>
      <w:marLeft w:val="0"/>
      <w:marRight w:val="0"/>
      <w:marTop w:val="0"/>
      <w:marBottom w:val="0"/>
      <w:divBdr>
        <w:top w:val="none" w:sz="0" w:space="0" w:color="auto"/>
        <w:left w:val="none" w:sz="0" w:space="0" w:color="auto"/>
        <w:bottom w:val="none" w:sz="0" w:space="0" w:color="auto"/>
        <w:right w:val="none" w:sz="0" w:space="0" w:color="auto"/>
      </w:divBdr>
    </w:div>
    <w:div w:id="486095918">
      <w:bodyDiv w:val="1"/>
      <w:marLeft w:val="0"/>
      <w:marRight w:val="0"/>
      <w:marTop w:val="0"/>
      <w:marBottom w:val="0"/>
      <w:divBdr>
        <w:top w:val="none" w:sz="0" w:space="0" w:color="auto"/>
        <w:left w:val="none" w:sz="0" w:space="0" w:color="auto"/>
        <w:bottom w:val="none" w:sz="0" w:space="0" w:color="auto"/>
        <w:right w:val="none" w:sz="0" w:space="0" w:color="auto"/>
      </w:divBdr>
    </w:div>
    <w:div w:id="486168627">
      <w:bodyDiv w:val="1"/>
      <w:marLeft w:val="0"/>
      <w:marRight w:val="0"/>
      <w:marTop w:val="0"/>
      <w:marBottom w:val="0"/>
      <w:divBdr>
        <w:top w:val="none" w:sz="0" w:space="0" w:color="auto"/>
        <w:left w:val="none" w:sz="0" w:space="0" w:color="auto"/>
        <w:bottom w:val="none" w:sz="0" w:space="0" w:color="auto"/>
        <w:right w:val="none" w:sz="0" w:space="0" w:color="auto"/>
      </w:divBdr>
    </w:div>
    <w:div w:id="486172788">
      <w:bodyDiv w:val="1"/>
      <w:marLeft w:val="0"/>
      <w:marRight w:val="0"/>
      <w:marTop w:val="0"/>
      <w:marBottom w:val="0"/>
      <w:divBdr>
        <w:top w:val="none" w:sz="0" w:space="0" w:color="auto"/>
        <w:left w:val="none" w:sz="0" w:space="0" w:color="auto"/>
        <w:bottom w:val="none" w:sz="0" w:space="0" w:color="auto"/>
        <w:right w:val="none" w:sz="0" w:space="0" w:color="auto"/>
      </w:divBdr>
    </w:div>
    <w:div w:id="486359861">
      <w:bodyDiv w:val="1"/>
      <w:marLeft w:val="0"/>
      <w:marRight w:val="0"/>
      <w:marTop w:val="0"/>
      <w:marBottom w:val="0"/>
      <w:divBdr>
        <w:top w:val="none" w:sz="0" w:space="0" w:color="auto"/>
        <w:left w:val="none" w:sz="0" w:space="0" w:color="auto"/>
        <w:bottom w:val="none" w:sz="0" w:space="0" w:color="auto"/>
        <w:right w:val="none" w:sz="0" w:space="0" w:color="auto"/>
      </w:divBdr>
    </w:div>
    <w:div w:id="486363719">
      <w:bodyDiv w:val="1"/>
      <w:marLeft w:val="0"/>
      <w:marRight w:val="0"/>
      <w:marTop w:val="0"/>
      <w:marBottom w:val="0"/>
      <w:divBdr>
        <w:top w:val="none" w:sz="0" w:space="0" w:color="auto"/>
        <w:left w:val="none" w:sz="0" w:space="0" w:color="auto"/>
        <w:bottom w:val="none" w:sz="0" w:space="0" w:color="auto"/>
        <w:right w:val="none" w:sz="0" w:space="0" w:color="auto"/>
      </w:divBdr>
    </w:div>
    <w:div w:id="486409316">
      <w:bodyDiv w:val="1"/>
      <w:marLeft w:val="0"/>
      <w:marRight w:val="0"/>
      <w:marTop w:val="0"/>
      <w:marBottom w:val="0"/>
      <w:divBdr>
        <w:top w:val="none" w:sz="0" w:space="0" w:color="auto"/>
        <w:left w:val="none" w:sz="0" w:space="0" w:color="auto"/>
        <w:bottom w:val="none" w:sz="0" w:space="0" w:color="auto"/>
        <w:right w:val="none" w:sz="0" w:space="0" w:color="auto"/>
      </w:divBdr>
    </w:div>
    <w:div w:id="486476189">
      <w:bodyDiv w:val="1"/>
      <w:marLeft w:val="0"/>
      <w:marRight w:val="0"/>
      <w:marTop w:val="0"/>
      <w:marBottom w:val="0"/>
      <w:divBdr>
        <w:top w:val="none" w:sz="0" w:space="0" w:color="auto"/>
        <w:left w:val="none" w:sz="0" w:space="0" w:color="auto"/>
        <w:bottom w:val="none" w:sz="0" w:space="0" w:color="auto"/>
        <w:right w:val="none" w:sz="0" w:space="0" w:color="auto"/>
      </w:divBdr>
    </w:div>
    <w:div w:id="486476828">
      <w:bodyDiv w:val="1"/>
      <w:marLeft w:val="0"/>
      <w:marRight w:val="0"/>
      <w:marTop w:val="0"/>
      <w:marBottom w:val="0"/>
      <w:divBdr>
        <w:top w:val="none" w:sz="0" w:space="0" w:color="auto"/>
        <w:left w:val="none" w:sz="0" w:space="0" w:color="auto"/>
        <w:bottom w:val="none" w:sz="0" w:space="0" w:color="auto"/>
        <w:right w:val="none" w:sz="0" w:space="0" w:color="auto"/>
      </w:divBdr>
    </w:div>
    <w:div w:id="486477000">
      <w:bodyDiv w:val="1"/>
      <w:marLeft w:val="0"/>
      <w:marRight w:val="0"/>
      <w:marTop w:val="0"/>
      <w:marBottom w:val="0"/>
      <w:divBdr>
        <w:top w:val="none" w:sz="0" w:space="0" w:color="auto"/>
        <w:left w:val="none" w:sz="0" w:space="0" w:color="auto"/>
        <w:bottom w:val="none" w:sz="0" w:space="0" w:color="auto"/>
        <w:right w:val="none" w:sz="0" w:space="0" w:color="auto"/>
      </w:divBdr>
    </w:div>
    <w:div w:id="486481391">
      <w:bodyDiv w:val="1"/>
      <w:marLeft w:val="0"/>
      <w:marRight w:val="0"/>
      <w:marTop w:val="0"/>
      <w:marBottom w:val="0"/>
      <w:divBdr>
        <w:top w:val="none" w:sz="0" w:space="0" w:color="auto"/>
        <w:left w:val="none" w:sz="0" w:space="0" w:color="auto"/>
        <w:bottom w:val="none" w:sz="0" w:space="0" w:color="auto"/>
        <w:right w:val="none" w:sz="0" w:space="0" w:color="auto"/>
      </w:divBdr>
    </w:div>
    <w:div w:id="486483059">
      <w:bodyDiv w:val="1"/>
      <w:marLeft w:val="0"/>
      <w:marRight w:val="0"/>
      <w:marTop w:val="0"/>
      <w:marBottom w:val="0"/>
      <w:divBdr>
        <w:top w:val="none" w:sz="0" w:space="0" w:color="auto"/>
        <w:left w:val="none" w:sz="0" w:space="0" w:color="auto"/>
        <w:bottom w:val="none" w:sz="0" w:space="0" w:color="auto"/>
        <w:right w:val="none" w:sz="0" w:space="0" w:color="auto"/>
      </w:divBdr>
    </w:div>
    <w:div w:id="486631771">
      <w:bodyDiv w:val="1"/>
      <w:marLeft w:val="0"/>
      <w:marRight w:val="0"/>
      <w:marTop w:val="0"/>
      <w:marBottom w:val="0"/>
      <w:divBdr>
        <w:top w:val="none" w:sz="0" w:space="0" w:color="auto"/>
        <w:left w:val="none" w:sz="0" w:space="0" w:color="auto"/>
        <w:bottom w:val="none" w:sz="0" w:space="0" w:color="auto"/>
        <w:right w:val="none" w:sz="0" w:space="0" w:color="auto"/>
      </w:divBdr>
    </w:div>
    <w:div w:id="486673116">
      <w:bodyDiv w:val="1"/>
      <w:marLeft w:val="0"/>
      <w:marRight w:val="0"/>
      <w:marTop w:val="0"/>
      <w:marBottom w:val="0"/>
      <w:divBdr>
        <w:top w:val="none" w:sz="0" w:space="0" w:color="auto"/>
        <w:left w:val="none" w:sz="0" w:space="0" w:color="auto"/>
        <w:bottom w:val="none" w:sz="0" w:space="0" w:color="auto"/>
        <w:right w:val="none" w:sz="0" w:space="0" w:color="auto"/>
      </w:divBdr>
    </w:div>
    <w:div w:id="486702255">
      <w:bodyDiv w:val="1"/>
      <w:marLeft w:val="0"/>
      <w:marRight w:val="0"/>
      <w:marTop w:val="0"/>
      <w:marBottom w:val="0"/>
      <w:divBdr>
        <w:top w:val="none" w:sz="0" w:space="0" w:color="auto"/>
        <w:left w:val="none" w:sz="0" w:space="0" w:color="auto"/>
        <w:bottom w:val="none" w:sz="0" w:space="0" w:color="auto"/>
        <w:right w:val="none" w:sz="0" w:space="0" w:color="auto"/>
      </w:divBdr>
    </w:div>
    <w:div w:id="486820537">
      <w:bodyDiv w:val="1"/>
      <w:marLeft w:val="0"/>
      <w:marRight w:val="0"/>
      <w:marTop w:val="0"/>
      <w:marBottom w:val="0"/>
      <w:divBdr>
        <w:top w:val="none" w:sz="0" w:space="0" w:color="auto"/>
        <w:left w:val="none" w:sz="0" w:space="0" w:color="auto"/>
        <w:bottom w:val="none" w:sz="0" w:space="0" w:color="auto"/>
        <w:right w:val="none" w:sz="0" w:space="0" w:color="auto"/>
      </w:divBdr>
    </w:div>
    <w:div w:id="486820708">
      <w:bodyDiv w:val="1"/>
      <w:marLeft w:val="0"/>
      <w:marRight w:val="0"/>
      <w:marTop w:val="0"/>
      <w:marBottom w:val="0"/>
      <w:divBdr>
        <w:top w:val="none" w:sz="0" w:space="0" w:color="auto"/>
        <w:left w:val="none" w:sz="0" w:space="0" w:color="auto"/>
        <w:bottom w:val="none" w:sz="0" w:space="0" w:color="auto"/>
        <w:right w:val="none" w:sz="0" w:space="0" w:color="auto"/>
      </w:divBdr>
    </w:div>
    <w:div w:id="486824648">
      <w:bodyDiv w:val="1"/>
      <w:marLeft w:val="0"/>
      <w:marRight w:val="0"/>
      <w:marTop w:val="0"/>
      <w:marBottom w:val="0"/>
      <w:divBdr>
        <w:top w:val="none" w:sz="0" w:space="0" w:color="auto"/>
        <w:left w:val="none" w:sz="0" w:space="0" w:color="auto"/>
        <w:bottom w:val="none" w:sz="0" w:space="0" w:color="auto"/>
        <w:right w:val="none" w:sz="0" w:space="0" w:color="auto"/>
      </w:divBdr>
    </w:div>
    <w:div w:id="486827625">
      <w:bodyDiv w:val="1"/>
      <w:marLeft w:val="0"/>
      <w:marRight w:val="0"/>
      <w:marTop w:val="0"/>
      <w:marBottom w:val="0"/>
      <w:divBdr>
        <w:top w:val="none" w:sz="0" w:space="0" w:color="auto"/>
        <w:left w:val="none" w:sz="0" w:space="0" w:color="auto"/>
        <w:bottom w:val="none" w:sz="0" w:space="0" w:color="auto"/>
        <w:right w:val="none" w:sz="0" w:space="0" w:color="auto"/>
      </w:divBdr>
    </w:div>
    <w:div w:id="486828270">
      <w:bodyDiv w:val="1"/>
      <w:marLeft w:val="0"/>
      <w:marRight w:val="0"/>
      <w:marTop w:val="0"/>
      <w:marBottom w:val="0"/>
      <w:divBdr>
        <w:top w:val="none" w:sz="0" w:space="0" w:color="auto"/>
        <w:left w:val="none" w:sz="0" w:space="0" w:color="auto"/>
        <w:bottom w:val="none" w:sz="0" w:space="0" w:color="auto"/>
        <w:right w:val="none" w:sz="0" w:space="0" w:color="auto"/>
      </w:divBdr>
    </w:div>
    <w:div w:id="486868777">
      <w:bodyDiv w:val="1"/>
      <w:marLeft w:val="0"/>
      <w:marRight w:val="0"/>
      <w:marTop w:val="0"/>
      <w:marBottom w:val="0"/>
      <w:divBdr>
        <w:top w:val="none" w:sz="0" w:space="0" w:color="auto"/>
        <w:left w:val="none" w:sz="0" w:space="0" w:color="auto"/>
        <w:bottom w:val="none" w:sz="0" w:space="0" w:color="auto"/>
        <w:right w:val="none" w:sz="0" w:space="0" w:color="auto"/>
      </w:divBdr>
    </w:div>
    <w:div w:id="486941062">
      <w:bodyDiv w:val="1"/>
      <w:marLeft w:val="0"/>
      <w:marRight w:val="0"/>
      <w:marTop w:val="0"/>
      <w:marBottom w:val="0"/>
      <w:divBdr>
        <w:top w:val="none" w:sz="0" w:space="0" w:color="auto"/>
        <w:left w:val="none" w:sz="0" w:space="0" w:color="auto"/>
        <w:bottom w:val="none" w:sz="0" w:space="0" w:color="auto"/>
        <w:right w:val="none" w:sz="0" w:space="0" w:color="auto"/>
      </w:divBdr>
    </w:div>
    <w:div w:id="487283928">
      <w:bodyDiv w:val="1"/>
      <w:marLeft w:val="0"/>
      <w:marRight w:val="0"/>
      <w:marTop w:val="0"/>
      <w:marBottom w:val="0"/>
      <w:divBdr>
        <w:top w:val="none" w:sz="0" w:space="0" w:color="auto"/>
        <w:left w:val="none" w:sz="0" w:space="0" w:color="auto"/>
        <w:bottom w:val="none" w:sz="0" w:space="0" w:color="auto"/>
        <w:right w:val="none" w:sz="0" w:space="0" w:color="auto"/>
      </w:divBdr>
    </w:div>
    <w:div w:id="487554113">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87939403">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488137419">
      <w:bodyDiv w:val="1"/>
      <w:marLeft w:val="0"/>
      <w:marRight w:val="0"/>
      <w:marTop w:val="0"/>
      <w:marBottom w:val="0"/>
      <w:divBdr>
        <w:top w:val="none" w:sz="0" w:space="0" w:color="auto"/>
        <w:left w:val="none" w:sz="0" w:space="0" w:color="auto"/>
        <w:bottom w:val="none" w:sz="0" w:space="0" w:color="auto"/>
        <w:right w:val="none" w:sz="0" w:space="0" w:color="auto"/>
      </w:divBdr>
    </w:div>
    <w:div w:id="488257148">
      <w:bodyDiv w:val="1"/>
      <w:marLeft w:val="0"/>
      <w:marRight w:val="0"/>
      <w:marTop w:val="0"/>
      <w:marBottom w:val="0"/>
      <w:divBdr>
        <w:top w:val="none" w:sz="0" w:space="0" w:color="auto"/>
        <w:left w:val="none" w:sz="0" w:space="0" w:color="auto"/>
        <w:bottom w:val="none" w:sz="0" w:space="0" w:color="auto"/>
        <w:right w:val="none" w:sz="0" w:space="0" w:color="auto"/>
      </w:divBdr>
    </w:div>
    <w:div w:id="488331516">
      <w:bodyDiv w:val="1"/>
      <w:marLeft w:val="0"/>
      <w:marRight w:val="0"/>
      <w:marTop w:val="0"/>
      <w:marBottom w:val="0"/>
      <w:divBdr>
        <w:top w:val="none" w:sz="0" w:space="0" w:color="auto"/>
        <w:left w:val="none" w:sz="0" w:space="0" w:color="auto"/>
        <w:bottom w:val="none" w:sz="0" w:space="0" w:color="auto"/>
        <w:right w:val="none" w:sz="0" w:space="0" w:color="auto"/>
      </w:divBdr>
    </w:div>
    <w:div w:id="488402000">
      <w:bodyDiv w:val="1"/>
      <w:marLeft w:val="0"/>
      <w:marRight w:val="0"/>
      <w:marTop w:val="0"/>
      <w:marBottom w:val="0"/>
      <w:divBdr>
        <w:top w:val="none" w:sz="0" w:space="0" w:color="auto"/>
        <w:left w:val="none" w:sz="0" w:space="0" w:color="auto"/>
        <w:bottom w:val="none" w:sz="0" w:space="0" w:color="auto"/>
        <w:right w:val="none" w:sz="0" w:space="0" w:color="auto"/>
      </w:divBdr>
    </w:div>
    <w:div w:id="488450010">
      <w:bodyDiv w:val="1"/>
      <w:marLeft w:val="0"/>
      <w:marRight w:val="0"/>
      <w:marTop w:val="0"/>
      <w:marBottom w:val="0"/>
      <w:divBdr>
        <w:top w:val="none" w:sz="0" w:space="0" w:color="auto"/>
        <w:left w:val="none" w:sz="0" w:space="0" w:color="auto"/>
        <w:bottom w:val="none" w:sz="0" w:space="0" w:color="auto"/>
        <w:right w:val="none" w:sz="0" w:space="0" w:color="auto"/>
      </w:divBdr>
    </w:div>
    <w:div w:id="488450159">
      <w:bodyDiv w:val="1"/>
      <w:marLeft w:val="0"/>
      <w:marRight w:val="0"/>
      <w:marTop w:val="0"/>
      <w:marBottom w:val="0"/>
      <w:divBdr>
        <w:top w:val="none" w:sz="0" w:space="0" w:color="auto"/>
        <w:left w:val="none" w:sz="0" w:space="0" w:color="auto"/>
        <w:bottom w:val="none" w:sz="0" w:space="0" w:color="auto"/>
        <w:right w:val="none" w:sz="0" w:space="0" w:color="auto"/>
      </w:divBdr>
    </w:div>
    <w:div w:id="488525306">
      <w:bodyDiv w:val="1"/>
      <w:marLeft w:val="0"/>
      <w:marRight w:val="0"/>
      <w:marTop w:val="0"/>
      <w:marBottom w:val="0"/>
      <w:divBdr>
        <w:top w:val="none" w:sz="0" w:space="0" w:color="auto"/>
        <w:left w:val="none" w:sz="0" w:space="0" w:color="auto"/>
        <w:bottom w:val="none" w:sz="0" w:space="0" w:color="auto"/>
        <w:right w:val="none" w:sz="0" w:space="0" w:color="auto"/>
      </w:divBdr>
    </w:div>
    <w:div w:id="488596855">
      <w:bodyDiv w:val="1"/>
      <w:marLeft w:val="0"/>
      <w:marRight w:val="0"/>
      <w:marTop w:val="0"/>
      <w:marBottom w:val="0"/>
      <w:divBdr>
        <w:top w:val="none" w:sz="0" w:space="0" w:color="auto"/>
        <w:left w:val="none" w:sz="0" w:space="0" w:color="auto"/>
        <w:bottom w:val="none" w:sz="0" w:space="0" w:color="auto"/>
        <w:right w:val="none" w:sz="0" w:space="0" w:color="auto"/>
      </w:divBdr>
    </w:div>
    <w:div w:id="488597094">
      <w:bodyDiv w:val="1"/>
      <w:marLeft w:val="0"/>
      <w:marRight w:val="0"/>
      <w:marTop w:val="0"/>
      <w:marBottom w:val="0"/>
      <w:divBdr>
        <w:top w:val="none" w:sz="0" w:space="0" w:color="auto"/>
        <w:left w:val="none" w:sz="0" w:space="0" w:color="auto"/>
        <w:bottom w:val="none" w:sz="0" w:space="0" w:color="auto"/>
        <w:right w:val="none" w:sz="0" w:space="0" w:color="auto"/>
      </w:divBdr>
    </w:div>
    <w:div w:id="488638323">
      <w:bodyDiv w:val="1"/>
      <w:marLeft w:val="0"/>
      <w:marRight w:val="0"/>
      <w:marTop w:val="0"/>
      <w:marBottom w:val="0"/>
      <w:divBdr>
        <w:top w:val="none" w:sz="0" w:space="0" w:color="auto"/>
        <w:left w:val="none" w:sz="0" w:space="0" w:color="auto"/>
        <w:bottom w:val="none" w:sz="0" w:space="0" w:color="auto"/>
        <w:right w:val="none" w:sz="0" w:space="0" w:color="auto"/>
      </w:divBdr>
    </w:div>
    <w:div w:id="488836977">
      <w:bodyDiv w:val="1"/>
      <w:marLeft w:val="0"/>
      <w:marRight w:val="0"/>
      <w:marTop w:val="0"/>
      <w:marBottom w:val="0"/>
      <w:divBdr>
        <w:top w:val="none" w:sz="0" w:space="0" w:color="auto"/>
        <w:left w:val="none" w:sz="0" w:space="0" w:color="auto"/>
        <w:bottom w:val="none" w:sz="0" w:space="0" w:color="auto"/>
        <w:right w:val="none" w:sz="0" w:space="0" w:color="auto"/>
      </w:divBdr>
    </w:div>
    <w:div w:id="488904150">
      <w:bodyDiv w:val="1"/>
      <w:marLeft w:val="0"/>
      <w:marRight w:val="0"/>
      <w:marTop w:val="0"/>
      <w:marBottom w:val="0"/>
      <w:divBdr>
        <w:top w:val="none" w:sz="0" w:space="0" w:color="auto"/>
        <w:left w:val="none" w:sz="0" w:space="0" w:color="auto"/>
        <w:bottom w:val="none" w:sz="0" w:space="0" w:color="auto"/>
        <w:right w:val="none" w:sz="0" w:space="0" w:color="auto"/>
      </w:divBdr>
    </w:div>
    <w:div w:id="488911989">
      <w:bodyDiv w:val="1"/>
      <w:marLeft w:val="0"/>
      <w:marRight w:val="0"/>
      <w:marTop w:val="0"/>
      <w:marBottom w:val="0"/>
      <w:divBdr>
        <w:top w:val="none" w:sz="0" w:space="0" w:color="auto"/>
        <w:left w:val="none" w:sz="0" w:space="0" w:color="auto"/>
        <w:bottom w:val="none" w:sz="0" w:space="0" w:color="auto"/>
        <w:right w:val="none" w:sz="0" w:space="0" w:color="auto"/>
      </w:divBdr>
    </w:div>
    <w:div w:id="488912106">
      <w:bodyDiv w:val="1"/>
      <w:marLeft w:val="0"/>
      <w:marRight w:val="0"/>
      <w:marTop w:val="0"/>
      <w:marBottom w:val="0"/>
      <w:divBdr>
        <w:top w:val="none" w:sz="0" w:space="0" w:color="auto"/>
        <w:left w:val="none" w:sz="0" w:space="0" w:color="auto"/>
        <w:bottom w:val="none" w:sz="0" w:space="0" w:color="auto"/>
        <w:right w:val="none" w:sz="0" w:space="0" w:color="auto"/>
      </w:divBdr>
    </w:div>
    <w:div w:id="489295700">
      <w:bodyDiv w:val="1"/>
      <w:marLeft w:val="0"/>
      <w:marRight w:val="0"/>
      <w:marTop w:val="0"/>
      <w:marBottom w:val="0"/>
      <w:divBdr>
        <w:top w:val="none" w:sz="0" w:space="0" w:color="auto"/>
        <w:left w:val="none" w:sz="0" w:space="0" w:color="auto"/>
        <w:bottom w:val="none" w:sz="0" w:space="0" w:color="auto"/>
        <w:right w:val="none" w:sz="0" w:space="0" w:color="auto"/>
      </w:divBdr>
    </w:div>
    <w:div w:id="489367815">
      <w:bodyDiv w:val="1"/>
      <w:marLeft w:val="0"/>
      <w:marRight w:val="0"/>
      <w:marTop w:val="0"/>
      <w:marBottom w:val="0"/>
      <w:divBdr>
        <w:top w:val="none" w:sz="0" w:space="0" w:color="auto"/>
        <w:left w:val="none" w:sz="0" w:space="0" w:color="auto"/>
        <w:bottom w:val="none" w:sz="0" w:space="0" w:color="auto"/>
        <w:right w:val="none" w:sz="0" w:space="0" w:color="auto"/>
      </w:divBdr>
    </w:div>
    <w:div w:id="489372771">
      <w:bodyDiv w:val="1"/>
      <w:marLeft w:val="0"/>
      <w:marRight w:val="0"/>
      <w:marTop w:val="0"/>
      <w:marBottom w:val="0"/>
      <w:divBdr>
        <w:top w:val="none" w:sz="0" w:space="0" w:color="auto"/>
        <w:left w:val="none" w:sz="0" w:space="0" w:color="auto"/>
        <w:bottom w:val="none" w:sz="0" w:space="0" w:color="auto"/>
        <w:right w:val="none" w:sz="0" w:space="0" w:color="auto"/>
      </w:divBdr>
    </w:div>
    <w:div w:id="489564187">
      <w:bodyDiv w:val="1"/>
      <w:marLeft w:val="0"/>
      <w:marRight w:val="0"/>
      <w:marTop w:val="0"/>
      <w:marBottom w:val="0"/>
      <w:divBdr>
        <w:top w:val="none" w:sz="0" w:space="0" w:color="auto"/>
        <w:left w:val="none" w:sz="0" w:space="0" w:color="auto"/>
        <w:bottom w:val="none" w:sz="0" w:space="0" w:color="auto"/>
        <w:right w:val="none" w:sz="0" w:space="0" w:color="auto"/>
      </w:divBdr>
    </w:div>
    <w:div w:id="489637366">
      <w:bodyDiv w:val="1"/>
      <w:marLeft w:val="0"/>
      <w:marRight w:val="0"/>
      <w:marTop w:val="0"/>
      <w:marBottom w:val="0"/>
      <w:divBdr>
        <w:top w:val="none" w:sz="0" w:space="0" w:color="auto"/>
        <w:left w:val="none" w:sz="0" w:space="0" w:color="auto"/>
        <w:bottom w:val="none" w:sz="0" w:space="0" w:color="auto"/>
        <w:right w:val="none" w:sz="0" w:space="0" w:color="auto"/>
      </w:divBdr>
    </w:div>
    <w:div w:id="489754329">
      <w:bodyDiv w:val="1"/>
      <w:marLeft w:val="0"/>
      <w:marRight w:val="0"/>
      <w:marTop w:val="0"/>
      <w:marBottom w:val="0"/>
      <w:divBdr>
        <w:top w:val="none" w:sz="0" w:space="0" w:color="auto"/>
        <w:left w:val="none" w:sz="0" w:space="0" w:color="auto"/>
        <w:bottom w:val="none" w:sz="0" w:space="0" w:color="auto"/>
        <w:right w:val="none" w:sz="0" w:space="0" w:color="auto"/>
      </w:divBdr>
    </w:div>
    <w:div w:id="489902538">
      <w:bodyDiv w:val="1"/>
      <w:marLeft w:val="0"/>
      <w:marRight w:val="0"/>
      <w:marTop w:val="0"/>
      <w:marBottom w:val="0"/>
      <w:divBdr>
        <w:top w:val="none" w:sz="0" w:space="0" w:color="auto"/>
        <w:left w:val="none" w:sz="0" w:space="0" w:color="auto"/>
        <w:bottom w:val="none" w:sz="0" w:space="0" w:color="auto"/>
        <w:right w:val="none" w:sz="0" w:space="0" w:color="auto"/>
      </w:divBdr>
    </w:div>
    <w:div w:id="489951470">
      <w:bodyDiv w:val="1"/>
      <w:marLeft w:val="0"/>
      <w:marRight w:val="0"/>
      <w:marTop w:val="0"/>
      <w:marBottom w:val="0"/>
      <w:divBdr>
        <w:top w:val="none" w:sz="0" w:space="0" w:color="auto"/>
        <w:left w:val="none" w:sz="0" w:space="0" w:color="auto"/>
        <w:bottom w:val="none" w:sz="0" w:space="0" w:color="auto"/>
        <w:right w:val="none" w:sz="0" w:space="0" w:color="auto"/>
      </w:divBdr>
    </w:div>
    <w:div w:id="490147710">
      <w:bodyDiv w:val="1"/>
      <w:marLeft w:val="0"/>
      <w:marRight w:val="0"/>
      <w:marTop w:val="0"/>
      <w:marBottom w:val="0"/>
      <w:divBdr>
        <w:top w:val="none" w:sz="0" w:space="0" w:color="auto"/>
        <w:left w:val="none" w:sz="0" w:space="0" w:color="auto"/>
        <w:bottom w:val="none" w:sz="0" w:space="0" w:color="auto"/>
        <w:right w:val="none" w:sz="0" w:space="0" w:color="auto"/>
      </w:divBdr>
    </w:div>
    <w:div w:id="490289799">
      <w:bodyDiv w:val="1"/>
      <w:marLeft w:val="0"/>
      <w:marRight w:val="0"/>
      <w:marTop w:val="0"/>
      <w:marBottom w:val="0"/>
      <w:divBdr>
        <w:top w:val="none" w:sz="0" w:space="0" w:color="auto"/>
        <w:left w:val="none" w:sz="0" w:space="0" w:color="auto"/>
        <w:bottom w:val="none" w:sz="0" w:space="0" w:color="auto"/>
        <w:right w:val="none" w:sz="0" w:space="0" w:color="auto"/>
      </w:divBdr>
    </w:div>
    <w:div w:id="490290144">
      <w:bodyDiv w:val="1"/>
      <w:marLeft w:val="0"/>
      <w:marRight w:val="0"/>
      <w:marTop w:val="0"/>
      <w:marBottom w:val="0"/>
      <w:divBdr>
        <w:top w:val="none" w:sz="0" w:space="0" w:color="auto"/>
        <w:left w:val="none" w:sz="0" w:space="0" w:color="auto"/>
        <w:bottom w:val="none" w:sz="0" w:space="0" w:color="auto"/>
        <w:right w:val="none" w:sz="0" w:space="0" w:color="auto"/>
      </w:divBdr>
    </w:div>
    <w:div w:id="490290398">
      <w:bodyDiv w:val="1"/>
      <w:marLeft w:val="0"/>
      <w:marRight w:val="0"/>
      <w:marTop w:val="0"/>
      <w:marBottom w:val="0"/>
      <w:divBdr>
        <w:top w:val="none" w:sz="0" w:space="0" w:color="auto"/>
        <w:left w:val="none" w:sz="0" w:space="0" w:color="auto"/>
        <w:bottom w:val="none" w:sz="0" w:space="0" w:color="auto"/>
        <w:right w:val="none" w:sz="0" w:space="0" w:color="auto"/>
      </w:divBdr>
    </w:div>
    <w:div w:id="490291142">
      <w:bodyDiv w:val="1"/>
      <w:marLeft w:val="0"/>
      <w:marRight w:val="0"/>
      <w:marTop w:val="0"/>
      <w:marBottom w:val="0"/>
      <w:divBdr>
        <w:top w:val="none" w:sz="0" w:space="0" w:color="auto"/>
        <w:left w:val="none" w:sz="0" w:space="0" w:color="auto"/>
        <w:bottom w:val="none" w:sz="0" w:space="0" w:color="auto"/>
        <w:right w:val="none" w:sz="0" w:space="0" w:color="auto"/>
      </w:divBdr>
    </w:div>
    <w:div w:id="490368239">
      <w:bodyDiv w:val="1"/>
      <w:marLeft w:val="0"/>
      <w:marRight w:val="0"/>
      <w:marTop w:val="0"/>
      <w:marBottom w:val="0"/>
      <w:divBdr>
        <w:top w:val="none" w:sz="0" w:space="0" w:color="auto"/>
        <w:left w:val="none" w:sz="0" w:space="0" w:color="auto"/>
        <w:bottom w:val="none" w:sz="0" w:space="0" w:color="auto"/>
        <w:right w:val="none" w:sz="0" w:space="0" w:color="auto"/>
      </w:divBdr>
    </w:div>
    <w:div w:id="490635027">
      <w:bodyDiv w:val="1"/>
      <w:marLeft w:val="0"/>
      <w:marRight w:val="0"/>
      <w:marTop w:val="0"/>
      <w:marBottom w:val="0"/>
      <w:divBdr>
        <w:top w:val="none" w:sz="0" w:space="0" w:color="auto"/>
        <w:left w:val="none" w:sz="0" w:space="0" w:color="auto"/>
        <w:bottom w:val="none" w:sz="0" w:space="0" w:color="auto"/>
        <w:right w:val="none" w:sz="0" w:space="0" w:color="auto"/>
      </w:divBdr>
    </w:div>
    <w:div w:id="490676918">
      <w:bodyDiv w:val="1"/>
      <w:marLeft w:val="0"/>
      <w:marRight w:val="0"/>
      <w:marTop w:val="0"/>
      <w:marBottom w:val="0"/>
      <w:divBdr>
        <w:top w:val="none" w:sz="0" w:space="0" w:color="auto"/>
        <w:left w:val="none" w:sz="0" w:space="0" w:color="auto"/>
        <w:bottom w:val="none" w:sz="0" w:space="0" w:color="auto"/>
        <w:right w:val="none" w:sz="0" w:space="0" w:color="auto"/>
      </w:divBdr>
    </w:div>
    <w:div w:id="490753554">
      <w:bodyDiv w:val="1"/>
      <w:marLeft w:val="0"/>
      <w:marRight w:val="0"/>
      <w:marTop w:val="0"/>
      <w:marBottom w:val="0"/>
      <w:divBdr>
        <w:top w:val="none" w:sz="0" w:space="0" w:color="auto"/>
        <w:left w:val="none" w:sz="0" w:space="0" w:color="auto"/>
        <w:bottom w:val="none" w:sz="0" w:space="0" w:color="auto"/>
        <w:right w:val="none" w:sz="0" w:space="0" w:color="auto"/>
      </w:divBdr>
    </w:div>
    <w:div w:id="490801088">
      <w:bodyDiv w:val="1"/>
      <w:marLeft w:val="0"/>
      <w:marRight w:val="0"/>
      <w:marTop w:val="0"/>
      <w:marBottom w:val="0"/>
      <w:divBdr>
        <w:top w:val="none" w:sz="0" w:space="0" w:color="auto"/>
        <w:left w:val="none" w:sz="0" w:space="0" w:color="auto"/>
        <w:bottom w:val="none" w:sz="0" w:space="0" w:color="auto"/>
        <w:right w:val="none" w:sz="0" w:space="0" w:color="auto"/>
      </w:divBdr>
    </w:div>
    <w:div w:id="491142695">
      <w:bodyDiv w:val="1"/>
      <w:marLeft w:val="0"/>
      <w:marRight w:val="0"/>
      <w:marTop w:val="0"/>
      <w:marBottom w:val="0"/>
      <w:divBdr>
        <w:top w:val="none" w:sz="0" w:space="0" w:color="auto"/>
        <w:left w:val="none" w:sz="0" w:space="0" w:color="auto"/>
        <w:bottom w:val="none" w:sz="0" w:space="0" w:color="auto"/>
        <w:right w:val="none" w:sz="0" w:space="0" w:color="auto"/>
      </w:divBdr>
    </w:div>
    <w:div w:id="491258407">
      <w:bodyDiv w:val="1"/>
      <w:marLeft w:val="0"/>
      <w:marRight w:val="0"/>
      <w:marTop w:val="0"/>
      <w:marBottom w:val="0"/>
      <w:divBdr>
        <w:top w:val="none" w:sz="0" w:space="0" w:color="auto"/>
        <w:left w:val="none" w:sz="0" w:space="0" w:color="auto"/>
        <w:bottom w:val="none" w:sz="0" w:space="0" w:color="auto"/>
        <w:right w:val="none" w:sz="0" w:space="0" w:color="auto"/>
      </w:divBdr>
    </w:div>
    <w:div w:id="491332411">
      <w:bodyDiv w:val="1"/>
      <w:marLeft w:val="0"/>
      <w:marRight w:val="0"/>
      <w:marTop w:val="0"/>
      <w:marBottom w:val="0"/>
      <w:divBdr>
        <w:top w:val="none" w:sz="0" w:space="0" w:color="auto"/>
        <w:left w:val="none" w:sz="0" w:space="0" w:color="auto"/>
        <w:bottom w:val="none" w:sz="0" w:space="0" w:color="auto"/>
        <w:right w:val="none" w:sz="0" w:space="0" w:color="auto"/>
      </w:divBdr>
    </w:div>
    <w:div w:id="491339542">
      <w:bodyDiv w:val="1"/>
      <w:marLeft w:val="0"/>
      <w:marRight w:val="0"/>
      <w:marTop w:val="0"/>
      <w:marBottom w:val="0"/>
      <w:divBdr>
        <w:top w:val="none" w:sz="0" w:space="0" w:color="auto"/>
        <w:left w:val="none" w:sz="0" w:space="0" w:color="auto"/>
        <w:bottom w:val="none" w:sz="0" w:space="0" w:color="auto"/>
        <w:right w:val="none" w:sz="0" w:space="0" w:color="auto"/>
      </w:divBdr>
    </w:div>
    <w:div w:id="491525784">
      <w:bodyDiv w:val="1"/>
      <w:marLeft w:val="0"/>
      <w:marRight w:val="0"/>
      <w:marTop w:val="0"/>
      <w:marBottom w:val="0"/>
      <w:divBdr>
        <w:top w:val="none" w:sz="0" w:space="0" w:color="auto"/>
        <w:left w:val="none" w:sz="0" w:space="0" w:color="auto"/>
        <w:bottom w:val="none" w:sz="0" w:space="0" w:color="auto"/>
        <w:right w:val="none" w:sz="0" w:space="0" w:color="auto"/>
      </w:divBdr>
    </w:div>
    <w:div w:id="491529674">
      <w:bodyDiv w:val="1"/>
      <w:marLeft w:val="0"/>
      <w:marRight w:val="0"/>
      <w:marTop w:val="0"/>
      <w:marBottom w:val="0"/>
      <w:divBdr>
        <w:top w:val="none" w:sz="0" w:space="0" w:color="auto"/>
        <w:left w:val="none" w:sz="0" w:space="0" w:color="auto"/>
        <w:bottom w:val="none" w:sz="0" w:space="0" w:color="auto"/>
        <w:right w:val="none" w:sz="0" w:space="0" w:color="auto"/>
      </w:divBdr>
    </w:div>
    <w:div w:id="491601329">
      <w:bodyDiv w:val="1"/>
      <w:marLeft w:val="0"/>
      <w:marRight w:val="0"/>
      <w:marTop w:val="0"/>
      <w:marBottom w:val="0"/>
      <w:divBdr>
        <w:top w:val="none" w:sz="0" w:space="0" w:color="auto"/>
        <w:left w:val="none" w:sz="0" w:space="0" w:color="auto"/>
        <w:bottom w:val="none" w:sz="0" w:space="0" w:color="auto"/>
        <w:right w:val="none" w:sz="0" w:space="0" w:color="auto"/>
      </w:divBdr>
    </w:div>
    <w:div w:id="491604541">
      <w:bodyDiv w:val="1"/>
      <w:marLeft w:val="0"/>
      <w:marRight w:val="0"/>
      <w:marTop w:val="0"/>
      <w:marBottom w:val="0"/>
      <w:divBdr>
        <w:top w:val="none" w:sz="0" w:space="0" w:color="auto"/>
        <w:left w:val="none" w:sz="0" w:space="0" w:color="auto"/>
        <w:bottom w:val="none" w:sz="0" w:space="0" w:color="auto"/>
        <w:right w:val="none" w:sz="0" w:space="0" w:color="auto"/>
      </w:divBdr>
    </w:div>
    <w:div w:id="491675455">
      <w:bodyDiv w:val="1"/>
      <w:marLeft w:val="0"/>
      <w:marRight w:val="0"/>
      <w:marTop w:val="0"/>
      <w:marBottom w:val="0"/>
      <w:divBdr>
        <w:top w:val="none" w:sz="0" w:space="0" w:color="auto"/>
        <w:left w:val="none" w:sz="0" w:space="0" w:color="auto"/>
        <w:bottom w:val="none" w:sz="0" w:space="0" w:color="auto"/>
        <w:right w:val="none" w:sz="0" w:space="0" w:color="auto"/>
      </w:divBdr>
    </w:div>
    <w:div w:id="491677488">
      <w:bodyDiv w:val="1"/>
      <w:marLeft w:val="0"/>
      <w:marRight w:val="0"/>
      <w:marTop w:val="0"/>
      <w:marBottom w:val="0"/>
      <w:divBdr>
        <w:top w:val="none" w:sz="0" w:space="0" w:color="auto"/>
        <w:left w:val="none" w:sz="0" w:space="0" w:color="auto"/>
        <w:bottom w:val="none" w:sz="0" w:space="0" w:color="auto"/>
        <w:right w:val="none" w:sz="0" w:space="0" w:color="auto"/>
      </w:divBdr>
    </w:div>
    <w:div w:id="491680086">
      <w:bodyDiv w:val="1"/>
      <w:marLeft w:val="0"/>
      <w:marRight w:val="0"/>
      <w:marTop w:val="0"/>
      <w:marBottom w:val="0"/>
      <w:divBdr>
        <w:top w:val="none" w:sz="0" w:space="0" w:color="auto"/>
        <w:left w:val="none" w:sz="0" w:space="0" w:color="auto"/>
        <w:bottom w:val="none" w:sz="0" w:space="0" w:color="auto"/>
        <w:right w:val="none" w:sz="0" w:space="0" w:color="auto"/>
      </w:divBdr>
    </w:div>
    <w:div w:id="491722028">
      <w:bodyDiv w:val="1"/>
      <w:marLeft w:val="0"/>
      <w:marRight w:val="0"/>
      <w:marTop w:val="0"/>
      <w:marBottom w:val="0"/>
      <w:divBdr>
        <w:top w:val="none" w:sz="0" w:space="0" w:color="auto"/>
        <w:left w:val="none" w:sz="0" w:space="0" w:color="auto"/>
        <w:bottom w:val="none" w:sz="0" w:space="0" w:color="auto"/>
        <w:right w:val="none" w:sz="0" w:space="0" w:color="auto"/>
      </w:divBdr>
    </w:div>
    <w:div w:id="491799452">
      <w:bodyDiv w:val="1"/>
      <w:marLeft w:val="0"/>
      <w:marRight w:val="0"/>
      <w:marTop w:val="0"/>
      <w:marBottom w:val="0"/>
      <w:divBdr>
        <w:top w:val="none" w:sz="0" w:space="0" w:color="auto"/>
        <w:left w:val="none" w:sz="0" w:space="0" w:color="auto"/>
        <w:bottom w:val="none" w:sz="0" w:space="0" w:color="auto"/>
        <w:right w:val="none" w:sz="0" w:space="0" w:color="auto"/>
      </w:divBdr>
    </w:div>
    <w:div w:id="491800976">
      <w:bodyDiv w:val="1"/>
      <w:marLeft w:val="0"/>
      <w:marRight w:val="0"/>
      <w:marTop w:val="0"/>
      <w:marBottom w:val="0"/>
      <w:divBdr>
        <w:top w:val="none" w:sz="0" w:space="0" w:color="auto"/>
        <w:left w:val="none" w:sz="0" w:space="0" w:color="auto"/>
        <w:bottom w:val="none" w:sz="0" w:space="0" w:color="auto"/>
        <w:right w:val="none" w:sz="0" w:space="0" w:color="auto"/>
      </w:divBdr>
    </w:div>
    <w:div w:id="491914913">
      <w:bodyDiv w:val="1"/>
      <w:marLeft w:val="0"/>
      <w:marRight w:val="0"/>
      <w:marTop w:val="0"/>
      <w:marBottom w:val="0"/>
      <w:divBdr>
        <w:top w:val="none" w:sz="0" w:space="0" w:color="auto"/>
        <w:left w:val="none" w:sz="0" w:space="0" w:color="auto"/>
        <w:bottom w:val="none" w:sz="0" w:space="0" w:color="auto"/>
        <w:right w:val="none" w:sz="0" w:space="0" w:color="auto"/>
      </w:divBdr>
    </w:div>
    <w:div w:id="492064401">
      <w:bodyDiv w:val="1"/>
      <w:marLeft w:val="0"/>
      <w:marRight w:val="0"/>
      <w:marTop w:val="0"/>
      <w:marBottom w:val="0"/>
      <w:divBdr>
        <w:top w:val="none" w:sz="0" w:space="0" w:color="auto"/>
        <w:left w:val="none" w:sz="0" w:space="0" w:color="auto"/>
        <w:bottom w:val="none" w:sz="0" w:space="0" w:color="auto"/>
        <w:right w:val="none" w:sz="0" w:space="0" w:color="auto"/>
      </w:divBdr>
    </w:div>
    <w:div w:id="492259367">
      <w:bodyDiv w:val="1"/>
      <w:marLeft w:val="0"/>
      <w:marRight w:val="0"/>
      <w:marTop w:val="0"/>
      <w:marBottom w:val="0"/>
      <w:divBdr>
        <w:top w:val="none" w:sz="0" w:space="0" w:color="auto"/>
        <w:left w:val="none" w:sz="0" w:space="0" w:color="auto"/>
        <w:bottom w:val="none" w:sz="0" w:space="0" w:color="auto"/>
        <w:right w:val="none" w:sz="0" w:space="0" w:color="auto"/>
      </w:divBdr>
    </w:div>
    <w:div w:id="492330964">
      <w:bodyDiv w:val="1"/>
      <w:marLeft w:val="0"/>
      <w:marRight w:val="0"/>
      <w:marTop w:val="0"/>
      <w:marBottom w:val="0"/>
      <w:divBdr>
        <w:top w:val="none" w:sz="0" w:space="0" w:color="auto"/>
        <w:left w:val="none" w:sz="0" w:space="0" w:color="auto"/>
        <w:bottom w:val="none" w:sz="0" w:space="0" w:color="auto"/>
        <w:right w:val="none" w:sz="0" w:space="0" w:color="auto"/>
      </w:divBdr>
    </w:div>
    <w:div w:id="492448147">
      <w:bodyDiv w:val="1"/>
      <w:marLeft w:val="0"/>
      <w:marRight w:val="0"/>
      <w:marTop w:val="0"/>
      <w:marBottom w:val="0"/>
      <w:divBdr>
        <w:top w:val="none" w:sz="0" w:space="0" w:color="auto"/>
        <w:left w:val="none" w:sz="0" w:space="0" w:color="auto"/>
        <w:bottom w:val="none" w:sz="0" w:space="0" w:color="auto"/>
        <w:right w:val="none" w:sz="0" w:space="0" w:color="auto"/>
      </w:divBdr>
    </w:div>
    <w:div w:id="492648266">
      <w:bodyDiv w:val="1"/>
      <w:marLeft w:val="0"/>
      <w:marRight w:val="0"/>
      <w:marTop w:val="0"/>
      <w:marBottom w:val="0"/>
      <w:divBdr>
        <w:top w:val="none" w:sz="0" w:space="0" w:color="auto"/>
        <w:left w:val="none" w:sz="0" w:space="0" w:color="auto"/>
        <w:bottom w:val="none" w:sz="0" w:space="0" w:color="auto"/>
        <w:right w:val="none" w:sz="0" w:space="0" w:color="auto"/>
      </w:divBdr>
    </w:div>
    <w:div w:id="492648670">
      <w:bodyDiv w:val="1"/>
      <w:marLeft w:val="0"/>
      <w:marRight w:val="0"/>
      <w:marTop w:val="0"/>
      <w:marBottom w:val="0"/>
      <w:divBdr>
        <w:top w:val="none" w:sz="0" w:space="0" w:color="auto"/>
        <w:left w:val="none" w:sz="0" w:space="0" w:color="auto"/>
        <w:bottom w:val="none" w:sz="0" w:space="0" w:color="auto"/>
        <w:right w:val="none" w:sz="0" w:space="0" w:color="auto"/>
      </w:divBdr>
    </w:div>
    <w:div w:id="492837995">
      <w:bodyDiv w:val="1"/>
      <w:marLeft w:val="0"/>
      <w:marRight w:val="0"/>
      <w:marTop w:val="0"/>
      <w:marBottom w:val="0"/>
      <w:divBdr>
        <w:top w:val="none" w:sz="0" w:space="0" w:color="auto"/>
        <w:left w:val="none" w:sz="0" w:space="0" w:color="auto"/>
        <w:bottom w:val="none" w:sz="0" w:space="0" w:color="auto"/>
        <w:right w:val="none" w:sz="0" w:space="0" w:color="auto"/>
      </w:divBdr>
    </w:div>
    <w:div w:id="492840241">
      <w:bodyDiv w:val="1"/>
      <w:marLeft w:val="0"/>
      <w:marRight w:val="0"/>
      <w:marTop w:val="0"/>
      <w:marBottom w:val="0"/>
      <w:divBdr>
        <w:top w:val="none" w:sz="0" w:space="0" w:color="auto"/>
        <w:left w:val="none" w:sz="0" w:space="0" w:color="auto"/>
        <w:bottom w:val="none" w:sz="0" w:space="0" w:color="auto"/>
        <w:right w:val="none" w:sz="0" w:space="0" w:color="auto"/>
      </w:divBdr>
    </w:div>
    <w:div w:id="492916797">
      <w:bodyDiv w:val="1"/>
      <w:marLeft w:val="0"/>
      <w:marRight w:val="0"/>
      <w:marTop w:val="0"/>
      <w:marBottom w:val="0"/>
      <w:divBdr>
        <w:top w:val="none" w:sz="0" w:space="0" w:color="auto"/>
        <w:left w:val="none" w:sz="0" w:space="0" w:color="auto"/>
        <w:bottom w:val="none" w:sz="0" w:space="0" w:color="auto"/>
        <w:right w:val="none" w:sz="0" w:space="0" w:color="auto"/>
      </w:divBdr>
    </w:div>
    <w:div w:id="492989356">
      <w:bodyDiv w:val="1"/>
      <w:marLeft w:val="0"/>
      <w:marRight w:val="0"/>
      <w:marTop w:val="0"/>
      <w:marBottom w:val="0"/>
      <w:divBdr>
        <w:top w:val="none" w:sz="0" w:space="0" w:color="auto"/>
        <w:left w:val="none" w:sz="0" w:space="0" w:color="auto"/>
        <w:bottom w:val="none" w:sz="0" w:space="0" w:color="auto"/>
        <w:right w:val="none" w:sz="0" w:space="0" w:color="auto"/>
      </w:divBdr>
    </w:div>
    <w:div w:id="493108504">
      <w:bodyDiv w:val="1"/>
      <w:marLeft w:val="0"/>
      <w:marRight w:val="0"/>
      <w:marTop w:val="0"/>
      <w:marBottom w:val="0"/>
      <w:divBdr>
        <w:top w:val="none" w:sz="0" w:space="0" w:color="auto"/>
        <w:left w:val="none" w:sz="0" w:space="0" w:color="auto"/>
        <w:bottom w:val="none" w:sz="0" w:space="0" w:color="auto"/>
        <w:right w:val="none" w:sz="0" w:space="0" w:color="auto"/>
      </w:divBdr>
    </w:div>
    <w:div w:id="493493732">
      <w:bodyDiv w:val="1"/>
      <w:marLeft w:val="0"/>
      <w:marRight w:val="0"/>
      <w:marTop w:val="0"/>
      <w:marBottom w:val="0"/>
      <w:divBdr>
        <w:top w:val="none" w:sz="0" w:space="0" w:color="auto"/>
        <w:left w:val="none" w:sz="0" w:space="0" w:color="auto"/>
        <w:bottom w:val="none" w:sz="0" w:space="0" w:color="auto"/>
        <w:right w:val="none" w:sz="0" w:space="0" w:color="auto"/>
      </w:divBdr>
    </w:div>
    <w:div w:id="493567331">
      <w:bodyDiv w:val="1"/>
      <w:marLeft w:val="0"/>
      <w:marRight w:val="0"/>
      <w:marTop w:val="0"/>
      <w:marBottom w:val="0"/>
      <w:divBdr>
        <w:top w:val="none" w:sz="0" w:space="0" w:color="auto"/>
        <w:left w:val="none" w:sz="0" w:space="0" w:color="auto"/>
        <w:bottom w:val="none" w:sz="0" w:space="0" w:color="auto"/>
        <w:right w:val="none" w:sz="0" w:space="0" w:color="auto"/>
      </w:divBdr>
    </w:div>
    <w:div w:id="493568918">
      <w:bodyDiv w:val="1"/>
      <w:marLeft w:val="0"/>
      <w:marRight w:val="0"/>
      <w:marTop w:val="0"/>
      <w:marBottom w:val="0"/>
      <w:divBdr>
        <w:top w:val="none" w:sz="0" w:space="0" w:color="auto"/>
        <w:left w:val="none" w:sz="0" w:space="0" w:color="auto"/>
        <w:bottom w:val="none" w:sz="0" w:space="0" w:color="auto"/>
        <w:right w:val="none" w:sz="0" w:space="0" w:color="auto"/>
      </w:divBdr>
    </w:div>
    <w:div w:id="493617473">
      <w:bodyDiv w:val="1"/>
      <w:marLeft w:val="0"/>
      <w:marRight w:val="0"/>
      <w:marTop w:val="0"/>
      <w:marBottom w:val="0"/>
      <w:divBdr>
        <w:top w:val="none" w:sz="0" w:space="0" w:color="auto"/>
        <w:left w:val="none" w:sz="0" w:space="0" w:color="auto"/>
        <w:bottom w:val="none" w:sz="0" w:space="0" w:color="auto"/>
        <w:right w:val="none" w:sz="0" w:space="0" w:color="auto"/>
      </w:divBdr>
    </w:div>
    <w:div w:id="494078273">
      <w:bodyDiv w:val="1"/>
      <w:marLeft w:val="0"/>
      <w:marRight w:val="0"/>
      <w:marTop w:val="0"/>
      <w:marBottom w:val="0"/>
      <w:divBdr>
        <w:top w:val="none" w:sz="0" w:space="0" w:color="auto"/>
        <w:left w:val="none" w:sz="0" w:space="0" w:color="auto"/>
        <w:bottom w:val="none" w:sz="0" w:space="0" w:color="auto"/>
        <w:right w:val="none" w:sz="0" w:space="0" w:color="auto"/>
      </w:divBdr>
    </w:div>
    <w:div w:id="494151538">
      <w:bodyDiv w:val="1"/>
      <w:marLeft w:val="0"/>
      <w:marRight w:val="0"/>
      <w:marTop w:val="0"/>
      <w:marBottom w:val="0"/>
      <w:divBdr>
        <w:top w:val="none" w:sz="0" w:space="0" w:color="auto"/>
        <w:left w:val="none" w:sz="0" w:space="0" w:color="auto"/>
        <w:bottom w:val="none" w:sz="0" w:space="0" w:color="auto"/>
        <w:right w:val="none" w:sz="0" w:space="0" w:color="auto"/>
      </w:divBdr>
    </w:div>
    <w:div w:id="494221065">
      <w:bodyDiv w:val="1"/>
      <w:marLeft w:val="0"/>
      <w:marRight w:val="0"/>
      <w:marTop w:val="0"/>
      <w:marBottom w:val="0"/>
      <w:divBdr>
        <w:top w:val="none" w:sz="0" w:space="0" w:color="auto"/>
        <w:left w:val="none" w:sz="0" w:space="0" w:color="auto"/>
        <w:bottom w:val="none" w:sz="0" w:space="0" w:color="auto"/>
        <w:right w:val="none" w:sz="0" w:space="0" w:color="auto"/>
      </w:divBdr>
    </w:div>
    <w:div w:id="494221549">
      <w:bodyDiv w:val="1"/>
      <w:marLeft w:val="0"/>
      <w:marRight w:val="0"/>
      <w:marTop w:val="0"/>
      <w:marBottom w:val="0"/>
      <w:divBdr>
        <w:top w:val="none" w:sz="0" w:space="0" w:color="auto"/>
        <w:left w:val="none" w:sz="0" w:space="0" w:color="auto"/>
        <w:bottom w:val="none" w:sz="0" w:space="0" w:color="auto"/>
        <w:right w:val="none" w:sz="0" w:space="0" w:color="auto"/>
      </w:divBdr>
    </w:div>
    <w:div w:id="494221838">
      <w:bodyDiv w:val="1"/>
      <w:marLeft w:val="0"/>
      <w:marRight w:val="0"/>
      <w:marTop w:val="0"/>
      <w:marBottom w:val="0"/>
      <w:divBdr>
        <w:top w:val="none" w:sz="0" w:space="0" w:color="auto"/>
        <w:left w:val="none" w:sz="0" w:space="0" w:color="auto"/>
        <w:bottom w:val="none" w:sz="0" w:space="0" w:color="auto"/>
        <w:right w:val="none" w:sz="0" w:space="0" w:color="auto"/>
      </w:divBdr>
    </w:div>
    <w:div w:id="494301576">
      <w:bodyDiv w:val="1"/>
      <w:marLeft w:val="0"/>
      <w:marRight w:val="0"/>
      <w:marTop w:val="0"/>
      <w:marBottom w:val="0"/>
      <w:divBdr>
        <w:top w:val="none" w:sz="0" w:space="0" w:color="auto"/>
        <w:left w:val="none" w:sz="0" w:space="0" w:color="auto"/>
        <w:bottom w:val="none" w:sz="0" w:space="0" w:color="auto"/>
        <w:right w:val="none" w:sz="0" w:space="0" w:color="auto"/>
      </w:divBdr>
    </w:div>
    <w:div w:id="494304003">
      <w:bodyDiv w:val="1"/>
      <w:marLeft w:val="0"/>
      <w:marRight w:val="0"/>
      <w:marTop w:val="0"/>
      <w:marBottom w:val="0"/>
      <w:divBdr>
        <w:top w:val="none" w:sz="0" w:space="0" w:color="auto"/>
        <w:left w:val="none" w:sz="0" w:space="0" w:color="auto"/>
        <w:bottom w:val="none" w:sz="0" w:space="0" w:color="auto"/>
        <w:right w:val="none" w:sz="0" w:space="0" w:color="auto"/>
      </w:divBdr>
    </w:div>
    <w:div w:id="494417822">
      <w:bodyDiv w:val="1"/>
      <w:marLeft w:val="0"/>
      <w:marRight w:val="0"/>
      <w:marTop w:val="0"/>
      <w:marBottom w:val="0"/>
      <w:divBdr>
        <w:top w:val="none" w:sz="0" w:space="0" w:color="auto"/>
        <w:left w:val="none" w:sz="0" w:space="0" w:color="auto"/>
        <w:bottom w:val="none" w:sz="0" w:space="0" w:color="auto"/>
        <w:right w:val="none" w:sz="0" w:space="0" w:color="auto"/>
      </w:divBdr>
    </w:div>
    <w:div w:id="494489889">
      <w:bodyDiv w:val="1"/>
      <w:marLeft w:val="0"/>
      <w:marRight w:val="0"/>
      <w:marTop w:val="0"/>
      <w:marBottom w:val="0"/>
      <w:divBdr>
        <w:top w:val="none" w:sz="0" w:space="0" w:color="auto"/>
        <w:left w:val="none" w:sz="0" w:space="0" w:color="auto"/>
        <w:bottom w:val="none" w:sz="0" w:space="0" w:color="auto"/>
        <w:right w:val="none" w:sz="0" w:space="0" w:color="auto"/>
      </w:divBdr>
    </w:div>
    <w:div w:id="494541306">
      <w:bodyDiv w:val="1"/>
      <w:marLeft w:val="0"/>
      <w:marRight w:val="0"/>
      <w:marTop w:val="0"/>
      <w:marBottom w:val="0"/>
      <w:divBdr>
        <w:top w:val="none" w:sz="0" w:space="0" w:color="auto"/>
        <w:left w:val="none" w:sz="0" w:space="0" w:color="auto"/>
        <w:bottom w:val="none" w:sz="0" w:space="0" w:color="auto"/>
        <w:right w:val="none" w:sz="0" w:space="0" w:color="auto"/>
      </w:divBdr>
    </w:div>
    <w:div w:id="494810225">
      <w:bodyDiv w:val="1"/>
      <w:marLeft w:val="0"/>
      <w:marRight w:val="0"/>
      <w:marTop w:val="0"/>
      <w:marBottom w:val="0"/>
      <w:divBdr>
        <w:top w:val="none" w:sz="0" w:space="0" w:color="auto"/>
        <w:left w:val="none" w:sz="0" w:space="0" w:color="auto"/>
        <w:bottom w:val="none" w:sz="0" w:space="0" w:color="auto"/>
        <w:right w:val="none" w:sz="0" w:space="0" w:color="auto"/>
      </w:divBdr>
    </w:div>
    <w:div w:id="494877823">
      <w:bodyDiv w:val="1"/>
      <w:marLeft w:val="0"/>
      <w:marRight w:val="0"/>
      <w:marTop w:val="0"/>
      <w:marBottom w:val="0"/>
      <w:divBdr>
        <w:top w:val="none" w:sz="0" w:space="0" w:color="auto"/>
        <w:left w:val="none" w:sz="0" w:space="0" w:color="auto"/>
        <w:bottom w:val="none" w:sz="0" w:space="0" w:color="auto"/>
        <w:right w:val="none" w:sz="0" w:space="0" w:color="auto"/>
      </w:divBdr>
    </w:div>
    <w:div w:id="494879030">
      <w:bodyDiv w:val="1"/>
      <w:marLeft w:val="0"/>
      <w:marRight w:val="0"/>
      <w:marTop w:val="0"/>
      <w:marBottom w:val="0"/>
      <w:divBdr>
        <w:top w:val="none" w:sz="0" w:space="0" w:color="auto"/>
        <w:left w:val="none" w:sz="0" w:space="0" w:color="auto"/>
        <w:bottom w:val="none" w:sz="0" w:space="0" w:color="auto"/>
        <w:right w:val="none" w:sz="0" w:space="0" w:color="auto"/>
      </w:divBdr>
    </w:div>
    <w:div w:id="494880088">
      <w:bodyDiv w:val="1"/>
      <w:marLeft w:val="0"/>
      <w:marRight w:val="0"/>
      <w:marTop w:val="0"/>
      <w:marBottom w:val="0"/>
      <w:divBdr>
        <w:top w:val="none" w:sz="0" w:space="0" w:color="auto"/>
        <w:left w:val="none" w:sz="0" w:space="0" w:color="auto"/>
        <w:bottom w:val="none" w:sz="0" w:space="0" w:color="auto"/>
        <w:right w:val="none" w:sz="0" w:space="0" w:color="auto"/>
      </w:divBdr>
    </w:div>
    <w:div w:id="494881535">
      <w:bodyDiv w:val="1"/>
      <w:marLeft w:val="0"/>
      <w:marRight w:val="0"/>
      <w:marTop w:val="0"/>
      <w:marBottom w:val="0"/>
      <w:divBdr>
        <w:top w:val="none" w:sz="0" w:space="0" w:color="auto"/>
        <w:left w:val="none" w:sz="0" w:space="0" w:color="auto"/>
        <w:bottom w:val="none" w:sz="0" w:space="0" w:color="auto"/>
        <w:right w:val="none" w:sz="0" w:space="0" w:color="auto"/>
      </w:divBdr>
    </w:div>
    <w:div w:id="494882933">
      <w:bodyDiv w:val="1"/>
      <w:marLeft w:val="0"/>
      <w:marRight w:val="0"/>
      <w:marTop w:val="0"/>
      <w:marBottom w:val="0"/>
      <w:divBdr>
        <w:top w:val="none" w:sz="0" w:space="0" w:color="auto"/>
        <w:left w:val="none" w:sz="0" w:space="0" w:color="auto"/>
        <w:bottom w:val="none" w:sz="0" w:space="0" w:color="auto"/>
        <w:right w:val="none" w:sz="0" w:space="0" w:color="auto"/>
      </w:divBdr>
    </w:div>
    <w:div w:id="494883508">
      <w:bodyDiv w:val="1"/>
      <w:marLeft w:val="0"/>
      <w:marRight w:val="0"/>
      <w:marTop w:val="0"/>
      <w:marBottom w:val="0"/>
      <w:divBdr>
        <w:top w:val="none" w:sz="0" w:space="0" w:color="auto"/>
        <w:left w:val="none" w:sz="0" w:space="0" w:color="auto"/>
        <w:bottom w:val="none" w:sz="0" w:space="0" w:color="auto"/>
        <w:right w:val="none" w:sz="0" w:space="0" w:color="auto"/>
      </w:divBdr>
    </w:div>
    <w:div w:id="494952642">
      <w:bodyDiv w:val="1"/>
      <w:marLeft w:val="0"/>
      <w:marRight w:val="0"/>
      <w:marTop w:val="0"/>
      <w:marBottom w:val="0"/>
      <w:divBdr>
        <w:top w:val="none" w:sz="0" w:space="0" w:color="auto"/>
        <w:left w:val="none" w:sz="0" w:space="0" w:color="auto"/>
        <w:bottom w:val="none" w:sz="0" w:space="0" w:color="auto"/>
        <w:right w:val="none" w:sz="0" w:space="0" w:color="auto"/>
      </w:divBdr>
    </w:div>
    <w:div w:id="494999493">
      <w:bodyDiv w:val="1"/>
      <w:marLeft w:val="0"/>
      <w:marRight w:val="0"/>
      <w:marTop w:val="0"/>
      <w:marBottom w:val="0"/>
      <w:divBdr>
        <w:top w:val="none" w:sz="0" w:space="0" w:color="auto"/>
        <w:left w:val="none" w:sz="0" w:space="0" w:color="auto"/>
        <w:bottom w:val="none" w:sz="0" w:space="0" w:color="auto"/>
        <w:right w:val="none" w:sz="0" w:space="0" w:color="auto"/>
      </w:divBdr>
    </w:div>
    <w:div w:id="495071042">
      <w:bodyDiv w:val="1"/>
      <w:marLeft w:val="0"/>
      <w:marRight w:val="0"/>
      <w:marTop w:val="0"/>
      <w:marBottom w:val="0"/>
      <w:divBdr>
        <w:top w:val="none" w:sz="0" w:space="0" w:color="auto"/>
        <w:left w:val="none" w:sz="0" w:space="0" w:color="auto"/>
        <w:bottom w:val="none" w:sz="0" w:space="0" w:color="auto"/>
        <w:right w:val="none" w:sz="0" w:space="0" w:color="auto"/>
      </w:divBdr>
    </w:div>
    <w:div w:id="495071213">
      <w:bodyDiv w:val="1"/>
      <w:marLeft w:val="0"/>
      <w:marRight w:val="0"/>
      <w:marTop w:val="0"/>
      <w:marBottom w:val="0"/>
      <w:divBdr>
        <w:top w:val="none" w:sz="0" w:space="0" w:color="auto"/>
        <w:left w:val="none" w:sz="0" w:space="0" w:color="auto"/>
        <w:bottom w:val="none" w:sz="0" w:space="0" w:color="auto"/>
        <w:right w:val="none" w:sz="0" w:space="0" w:color="auto"/>
      </w:divBdr>
    </w:div>
    <w:div w:id="495071383">
      <w:bodyDiv w:val="1"/>
      <w:marLeft w:val="0"/>
      <w:marRight w:val="0"/>
      <w:marTop w:val="0"/>
      <w:marBottom w:val="0"/>
      <w:divBdr>
        <w:top w:val="none" w:sz="0" w:space="0" w:color="auto"/>
        <w:left w:val="none" w:sz="0" w:space="0" w:color="auto"/>
        <w:bottom w:val="none" w:sz="0" w:space="0" w:color="auto"/>
        <w:right w:val="none" w:sz="0" w:space="0" w:color="auto"/>
      </w:divBdr>
    </w:div>
    <w:div w:id="495146929">
      <w:bodyDiv w:val="1"/>
      <w:marLeft w:val="0"/>
      <w:marRight w:val="0"/>
      <w:marTop w:val="0"/>
      <w:marBottom w:val="0"/>
      <w:divBdr>
        <w:top w:val="none" w:sz="0" w:space="0" w:color="auto"/>
        <w:left w:val="none" w:sz="0" w:space="0" w:color="auto"/>
        <w:bottom w:val="none" w:sz="0" w:space="0" w:color="auto"/>
        <w:right w:val="none" w:sz="0" w:space="0" w:color="auto"/>
      </w:divBdr>
    </w:div>
    <w:div w:id="495190810">
      <w:bodyDiv w:val="1"/>
      <w:marLeft w:val="0"/>
      <w:marRight w:val="0"/>
      <w:marTop w:val="0"/>
      <w:marBottom w:val="0"/>
      <w:divBdr>
        <w:top w:val="none" w:sz="0" w:space="0" w:color="auto"/>
        <w:left w:val="none" w:sz="0" w:space="0" w:color="auto"/>
        <w:bottom w:val="none" w:sz="0" w:space="0" w:color="auto"/>
        <w:right w:val="none" w:sz="0" w:space="0" w:color="auto"/>
      </w:divBdr>
    </w:div>
    <w:div w:id="495196853">
      <w:bodyDiv w:val="1"/>
      <w:marLeft w:val="0"/>
      <w:marRight w:val="0"/>
      <w:marTop w:val="0"/>
      <w:marBottom w:val="0"/>
      <w:divBdr>
        <w:top w:val="none" w:sz="0" w:space="0" w:color="auto"/>
        <w:left w:val="none" w:sz="0" w:space="0" w:color="auto"/>
        <w:bottom w:val="none" w:sz="0" w:space="0" w:color="auto"/>
        <w:right w:val="none" w:sz="0" w:space="0" w:color="auto"/>
      </w:divBdr>
    </w:div>
    <w:div w:id="495264122">
      <w:bodyDiv w:val="1"/>
      <w:marLeft w:val="0"/>
      <w:marRight w:val="0"/>
      <w:marTop w:val="0"/>
      <w:marBottom w:val="0"/>
      <w:divBdr>
        <w:top w:val="none" w:sz="0" w:space="0" w:color="auto"/>
        <w:left w:val="none" w:sz="0" w:space="0" w:color="auto"/>
        <w:bottom w:val="none" w:sz="0" w:space="0" w:color="auto"/>
        <w:right w:val="none" w:sz="0" w:space="0" w:color="auto"/>
      </w:divBdr>
    </w:div>
    <w:div w:id="495338670">
      <w:bodyDiv w:val="1"/>
      <w:marLeft w:val="0"/>
      <w:marRight w:val="0"/>
      <w:marTop w:val="0"/>
      <w:marBottom w:val="0"/>
      <w:divBdr>
        <w:top w:val="none" w:sz="0" w:space="0" w:color="auto"/>
        <w:left w:val="none" w:sz="0" w:space="0" w:color="auto"/>
        <w:bottom w:val="none" w:sz="0" w:space="0" w:color="auto"/>
        <w:right w:val="none" w:sz="0" w:space="0" w:color="auto"/>
      </w:divBdr>
    </w:div>
    <w:div w:id="495341919">
      <w:bodyDiv w:val="1"/>
      <w:marLeft w:val="0"/>
      <w:marRight w:val="0"/>
      <w:marTop w:val="0"/>
      <w:marBottom w:val="0"/>
      <w:divBdr>
        <w:top w:val="none" w:sz="0" w:space="0" w:color="auto"/>
        <w:left w:val="none" w:sz="0" w:space="0" w:color="auto"/>
        <w:bottom w:val="none" w:sz="0" w:space="0" w:color="auto"/>
        <w:right w:val="none" w:sz="0" w:space="0" w:color="auto"/>
      </w:divBdr>
    </w:div>
    <w:div w:id="495346276">
      <w:bodyDiv w:val="1"/>
      <w:marLeft w:val="0"/>
      <w:marRight w:val="0"/>
      <w:marTop w:val="0"/>
      <w:marBottom w:val="0"/>
      <w:divBdr>
        <w:top w:val="none" w:sz="0" w:space="0" w:color="auto"/>
        <w:left w:val="none" w:sz="0" w:space="0" w:color="auto"/>
        <w:bottom w:val="none" w:sz="0" w:space="0" w:color="auto"/>
        <w:right w:val="none" w:sz="0" w:space="0" w:color="auto"/>
      </w:divBdr>
    </w:div>
    <w:div w:id="495388206">
      <w:bodyDiv w:val="1"/>
      <w:marLeft w:val="0"/>
      <w:marRight w:val="0"/>
      <w:marTop w:val="0"/>
      <w:marBottom w:val="0"/>
      <w:divBdr>
        <w:top w:val="none" w:sz="0" w:space="0" w:color="auto"/>
        <w:left w:val="none" w:sz="0" w:space="0" w:color="auto"/>
        <w:bottom w:val="none" w:sz="0" w:space="0" w:color="auto"/>
        <w:right w:val="none" w:sz="0" w:space="0" w:color="auto"/>
      </w:divBdr>
    </w:div>
    <w:div w:id="495413763">
      <w:bodyDiv w:val="1"/>
      <w:marLeft w:val="0"/>
      <w:marRight w:val="0"/>
      <w:marTop w:val="0"/>
      <w:marBottom w:val="0"/>
      <w:divBdr>
        <w:top w:val="none" w:sz="0" w:space="0" w:color="auto"/>
        <w:left w:val="none" w:sz="0" w:space="0" w:color="auto"/>
        <w:bottom w:val="none" w:sz="0" w:space="0" w:color="auto"/>
        <w:right w:val="none" w:sz="0" w:space="0" w:color="auto"/>
      </w:divBdr>
    </w:div>
    <w:div w:id="495531664">
      <w:bodyDiv w:val="1"/>
      <w:marLeft w:val="0"/>
      <w:marRight w:val="0"/>
      <w:marTop w:val="0"/>
      <w:marBottom w:val="0"/>
      <w:divBdr>
        <w:top w:val="none" w:sz="0" w:space="0" w:color="auto"/>
        <w:left w:val="none" w:sz="0" w:space="0" w:color="auto"/>
        <w:bottom w:val="none" w:sz="0" w:space="0" w:color="auto"/>
        <w:right w:val="none" w:sz="0" w:space="0" w:color="auto"/>
      </w:divBdr>
    </w:div>
    <w:div w:id="495609271">
      <w:bodyDiv w:val="1"/>
      <w:marLeft w:val="0"/>
      <w:marRight w:val="0"/>
      <w:marTop w:val="0"/>
      <w:marBottom w:val="0"/>
      <w:divBdr>
        <w:top w:val="none" w:sz="0" w:space="0" w:color="auto"/>
        <w:left w:val="none" w:sz="0" w:space="0" w:color="auto"/>
        <w:bottom w:val="none" w:sz="0" w:space="0" w:color="auto"/>
        <w:right w:val="none" w:sz="0" w:space="0" w:color="auto"/>
      </w:divBdr>
    </w:div>
    <w:div w:id="495611952">
      <w:bodyDiv w:val="1"/>
      <w:marLeft w:val="0"/>
      <w:marRight w:val="0"/>
      <w:marTop w:val="0"/>
      <w:marBottom w:val="0"/>
      <w:divBdr>
        <w:top w:val="none" w:sz="0" w:space="0" w:color="auto"/>
        <w:left w:val="none" w:sz="0" w:space="0" w:color="auto"/>
        <w:bottom w:val="none" w:sz="0" w:space="0" w:color="auto"/>
        <w:right w:val="none" w:sz="0" w:space="0" w:color="auto"/>
      </w:divBdr>
    </w:div>
    <w:div w:id="495652666">
      <w:bodyDiv w:val="1"/>
      <w:marLeft w:val="0"/>
      <w:marRight w:val="0"/>
      <w:marTop w:val="0"/>
      <w:marBottom w:val="0"/>
      <w:divBdr>
        <w:top w:val="none" w:sz="0" w:space="0" w:color="auto"/>
        <w:left w:val="none" w:sz="0" w:space="0" w:color="auto"/>
        <w:bottom w:val="none" w:sz="0" w:space="0" w:color="auto"/>
        <w:right w:val="none" w:sz="0" w:space="0" w:color="auto"/>
      </w:divBdr>
    </w:div>
    <w:div w:id="495653114">
      <w:bodyDiv w:val="1"/>
      <w:marLeft w:val="0"/>
      <w:marRight w:val="0"/>
      <w:marTop w:val="0"/>
      <w:marBottom w:val="0"/>
      <w:divBdr>
        <w:top w:val="none" w:sz="0" w:space="0" w:color="auto"/>
        <w:left w:val="none" w:sz="0" w:space="0" w:color="auto"/>
        <w:bottom w:val="none" w:sz="0" w:space="0" w:color="auto"/>
        <w:right w:val="none" w:sz="0" w:space="0" w:color="auto"/>
      </w:divBdr>
    </w:div>
    <w:div w:id="495806135">
      <w:bodyDiv w:val="1"/>
      <w:marLeft w:val="0"/>
      <w:marRight w:val="0"/>
      <w:marTop w:val="0"/>
      <w:marBottom w:val="0"/>
      <w:divBdr>
        <w:top w:val="none" w:sz="0" w:space="0" w:color="auto"/>
        <w:left w:val="none" w:sz="0" w:space="0" w:color="auto"/>
        <w:bottom w:val="none" w:sz="0" w:space="0" w:color="auto"/>
        <w:right w:val="none" w:sz="0" w:space="0" w:color="auto"/>
      </w:divBdr>
    </w:div>
    <w:div w:id="495846470">
      <w:bodyDiv w:val="1"/>
      <w:marLeft w:val="0"/>
      <w:marRight w:val="0"/>
      <w:marTop w:val="0"/>
      <w:marBottom w:val="0"/>
      <w:divBdr>
        <w:top w:val="none" w:sz="0" w:space="0" w:color="auto"/>
        <w:left w:val="none" w:sz="0" w:space="0" w:color="auto"/>
        <w:bottom w:val="none" w:sz="0" w:space="0" w:color="auto"/>
        <w:right w:val="none" w:sz="0" w:space="0" w:color="auto"/>
      </w:divBdr>
    </w:div>
    <w:div w:id="495925354">
      <w:bodyDiv w:val="1"/>
      <w:marLeft w:val="0"/>
      <w:marRight w:val="0"/>
      <w:marTop w:val="0"/>
      <w:marBottom w:val="0"/>
      <w:divBdr>
        <w:top w:val="none" w:sz="0" w:space="0" w:color="auto"/>
        <w:left w:val="none" w:sz="0" w:space="0" w:color="auto"/>
        <w:bottom w:val="none" w:sz="0" w:space="0" w:color="auto"/>
        <w:right w:val="none" w:sz="0" w:space="0" w:color="auto"/>
      </w:divBdr>
    </w:div>
    <w:div w:id="496043566">
      <w:bodyDiv w:val="1"/>
      <w:marLeft w:val="0"/>
      <w:marRight w:val="0"/>
      <w:marTop w:val="0"/>
      <w:marBottom w:val="0"/>
      <w:divBdr>
        <w:top w:val="none" w:sz="0" w:space="0" w:color="auto"/>
        <w:left w:val="none" w:sz="0" w:space="0" w:color="auto"/>
        <w:bottom w:val="none" w:sz="0" w:space="0" w:color="auto"/>
        <w:right w:val="none" w:sz="0" w:space="0" w:color="auto"/>
      </w:divBdr>
    </w:div>
    <w:div w:id="496111365">
      <w:bodyDiv w:val="1"/>
      <w:marLeft w:val="0"/>
      <w:marRight w:val="0"/>
      <w:marTop w:val="0"/>
      <w:marBottom w:val="0"/>
      <w:divBdr>
        <w:top w:val="none" w:sz="0" w:space="0" w:color="auto"/>
        <w:left w:val="none" w:sz="0" w:space="0" w:color="auto"/>
        <w:bottom w:val="none" w:sz="0" w:space="0" w:color="auto"/>
        <w:right w:val="none" w:sz="0" w:space="0" w:color="auto"/>
      </w:divBdr>
    </w:div>
    <w:div w:id="496120798">
      <w:bodyDiv w:val="1"/>
      <w:marLeft w:val="0"/>
      <w:marRight w:val="0"/>
      <w:marTop w:val="0"/>
      <w:marBottom w:val="0"/>
      <w:divBdr>
        <w:top w:val="none" w:sz="0" w:space="0" w:color="auto"/>
        <w:left w:val="none" w:sz="0" w:space="0" w:color="auto"/>
        <w:bottom w:val="none" w:sz="0" w:space="0" w:color="auto"/>
        <w:right w:val="none" w:sz="0" w:space="0" w:color="auto"/>
      </w:divBdr>
    </w:div>
    <w:div w:id="496261981">
      <w:bodyDiv w:val="1"/>
      <w:marLeft w:val="0"/>
      <w:marRight w:val="0"/>
      <w:marTop w:val="0"/>
      <w:marBottom w:val="0"/>
      <w:divBdr>
        <w:top w:val="none" w:sz="0" w:space="0" w:color="auto"/>
        <w:left w:val="none" w:sz="0" w:space="0" w:color="auto"/>
        <w:bottom w:val="none" w:sz="0" w:space="0" w:color="auto"/>
        <w:right w:val="none" w:sz="0" w:space="0" w:color="auto"/>
      </w:divBdr>
    </w:div>
    <w:div w:id="496265258">
      <w:bodyDiv w:val="1"/>
      <w:marLeft w:val="0"/>
      <w:marRight w:val="0"/>
      <w:marTop w:val="0"/>
      <w:marBottom w:val="0"/>
      <w:divBdr>
        <w:top w:val="none" w:sz="0" w:space="0" w:color="auto"/>
        <w:left w:val="none" w:sz="0" w:space="0" w:color="auto"/>
        <w:bottom w:val="none" w:sz="0" w:space="0" w:color="auto"/>
        <w:right w:val="none" w:sz="0" w:space="0" w:color="auto"/>
      </w:divBdr>
    </w:div>
    <w:div w:id="496268214">
      <w:bodyDiv w:val="1"/>
      <w:marLeft w:val="0"/>
      <w:marRight w:val="0"/>
      <w:marTop w:val="0"/>
      <w:marBottom w:val="0"/>
      <w:divBdr>
        <w:top w:val="none" w:sz="0" w:space="0" w:color="auto"/>
        <w:left w:val="none" w:sz="0" w:space="0" w:color="auto"/>
        <w:bottom w:val="none" w:sz="0" w:space="0" w:color="auto"/>
        <w:right w:val="none" w:sz="0" w:space="0" w:color="auto"/>
      </w:divBdr>
    </w:div>
    <w:div w:id="496313622">
      <w:bodyDiv w:val="1"/>
      <w:marLeft w:val="0"/>
      <w:marRight w:val="0"/>
      <w:marTop w:val="0"/>
      <w:marBottom w:val="0"/>
      <w:divBdr>
        <w:top w:val="none" w:sz="0" w:space="0" w:color="auto"/>
        <w:left w:val="none" w:sz="0" w:space="0" w:color="auto"/>
        <w:bottom w:val="none" w:sz="0" w:space="0" w:color="auto"/>
        <w:right w:val="none" w:sz="0" w:space="0" w:color="auto"/>
      </w:divBdr>
    </w:div>
    <w:div w:id="496460796">
      <w:bodyDiv w:val="1"/>
      <w:marLeft w:val="0"/>
      <w:marRight w:val="0"/>
      <w:marTop w:val="0"/>
      <w:marBottom w:val="0"/>
      <w:divBdr>
        <w:top w:val="none" w:sz="0" w:space="0" w:color="auto"/>
        <w:left w:val="none" w:sz="0" w:space="0" w:color="auto"/>
        <w:bottom w:val="none" w:sz="0" w:space="0" w:color="auto"/>
        <w:right w:val="none" w:sz="0" w:space="0" w:color="auto"/>
      </w:divBdr>
    </w:div>
    <w:div w:id="496462363">
      <w:bodyDiv w:val="1"/>
      <w:marLeft w:val="0"/>
      <w:marRight w:val="0"/>
      <w:marTop w:val="0"/>
      <w:marBottom w:val="0"/>
      <w:divBdr>
        <w:top w:val="none" w:sz="0" w:space="0" w:color="auto"/>
        <w:left w:val="none" w:sz="0" w:space="0" w:color="auto"/>
        <w:bottom w:val="none" w:sz="0" w:space="0" w:color="auto"/>
        <w:right w:val="none" w:sz="0" w:space="0" w:color="auto"/>
      </w:divBdr>
    </w:div>
    <w:div w:id="496532178">
      <w:bodyDiv w:val="1"/>
      <w:marLeft w:val="0"/>
      <w:marRight w:val="0"/>
      <w:marTop w:val="0"/>
      <w:marBottom w:val="0"/>
      <w:divBdr>
        <w:top w:val="none" w:sz="0" w:space="0" w:color="auto"/>
        <w:left w:val="none" w:sz="0" w:space="0" w:color="auto"/>
        <w:bottom w:val="none" w:sz="0" w:space="0" w:color="auto"/>
        <w:right w:val="none" w:sz="0" w:space="0" w:color="auto"/>
      </w:divBdr>
    </w:div>
    <w:div w:id="496579345">
      <w:bodyDiv w:val="1"/>
      <w:marLeft w:val="0"/>
      <w:marRight w:val="0"/>
      <w:marTop w:val="0"/>
      <w:marBottom w:val="0"/>
      <w:divBdr>
        <w:top w:val="none" w:sz="0" w:space="0" w:color="auto"/>
        <w:left w:val="none" w:sz="0" w:space="0" w:color="auto"/>
        <w:bottom w:val="none" w:sz="0" w:space="0" w:color="auto"/>
        <w:right w:val="none" w:sz="0" w:space="0" w:color="auto"/>
      </w:divBdr>
    </w:div>
    <w:div w:id="496582347">
      <w:bodyDiv w:val="1"/>
      <w:marLeft w:val="0"/>
      <w:marRight w:val="0"/>
      <w:marTop w:val="0"/>
      <w:marBottom w:val="0"/>
      <w:divBdr>
        <w:top w:val="none" w:sz="0" w:space="0" w:color="auto"/>
        <w:left w:val="none" w:sz="0" w:space="0" w:color="auto"/>
        <w:bottom w:val="none" w:sz="0" w:space="0" w:color="auto"/>
        <w:right w:val="none" w:sz="0" w:space="0" w:color="auto"/>
      </w:divBdr>
    </w:div>
    <w:div w:id="496648451">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496847907">
      <w:bodyDiv w:val="1"/>
      <w:marLeft w:val="0"/>
      <w:marRight w:val="0"/>
      <w:marTop w:val="0"/>
      <w:marBottom w:val="0"/>
      <w:divBdr>
        <w:top w:val="none" w:sz="0" w:space="0" w:color="auto"/>
        <w:left w:val="none" w:sz="0" w:space="0" w:color="auto"/>
        <w:bottom w:val="none" w:sz="0" w:space="0" w:color="auto"/>
        <w:right w:val="none" w:sz="0" w:space="0" w:color="auto"/>
      </w:divBdr>
    </w:div>
    <w:div w:id="496924630">
      <w:bodyDiv w:val="1"/>
      <w:marLeft w:val="0"/>
      <w:marRight w:val="0"/>
      <w:marTop w:val="0"/>
      <w:marBottom w:val="0"/>
      <w:divBdr>
        <w:top w:val="none" w:sz="0" w:space="0" w:color="auto"/>
        <w:left w:val="none" w:sz="0" w:space="0" w:color="auto"/>
        <w:bottom w:val="none" w:sz="0" w:space="0" w:color="auto"/>
        <w:right w:val="none" w:sz="0" w:space="0" w:color="auto"/>
      </w:divBdr>
    </w:div>
    <w:div w:id="49711116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497235184">
      <w:bodyDiv w:val="1"/>
      <w:marLeft w:val="0"/>
      <w:marRight w:val="0"/>
      <w:marTop w:val="0"/>
      <w:marBottom w:val="0"/>
      <w:divBdr>
        <w:top w:val="none" w:sz="0" w:space="0" w:color="auto"/>
        <w:left w:val="none" w:sz="0" w:space="0" w:color="auto"/>
        <w:bottom w:val="none" w:sz="0" w:space="0" w:color="auto"/>
        <w:right w:val="none" w:sz="0" w:space="0" w:color="auto"/>
      </w:divBdr>
    </w:div>
    <w:div w:id="497380481">
      <w:bodyDiv w:val="1"/>
      <w:marLeft w:val="0"/>
      <w:marRight w:val="0"/>
      <w:marTop w:val="0"/>
      <w:marBottom w:val="0"/>
      <w:divBdr>
        <w:top w:val="none" w:sz="0" w:space="0" w:color="auto"/>
        <w:left w:val="none" w:sz="0" w:space="0" w:color="auto"/>
        <w:bottom w:val="none" w:sz="0" w:space="0" w:color="auto"/>
        <w:right w:val="none" w:sz="0" w:space="0" w:color="auto"/>
      </w:divBdr>
    </w:div>
    <w:div w:id="497426187">
      <w:bodyDiv w:val="1"/>
      <w:marLeft w:val="0"/>
      <w:marRight w:val="0"/>
      <w:marTop w:val="0"/>
      <w:marBottom w:val="0"/>
      <w:divBdr>
        <w:top w:val="none" w:sz="0" w:space="0" w:color="auto"/>
        <w:left w:val="none" w:sz="0" w:space="0" w:color="auto"/>
        <w:bottom w:val="none" w:sz="0" w:space="0" w:color="auto"/>
        <w:right w:val="none" w:sz="0" w:space="0" w:color="auto"/>
      </w:divBdr>
    </w:div>
    <w:div w:id="497499607">
      <w:bodyDiv w:val="1"/>
      <w:marLeft w:val="0"/>
      <w:marRight w:val="0"/>
      <w:marTop w:val="0"/>
      <w:marBottom w:val="0"/>
      <w:divBdr>
        <w:top w:val="none" w:sz="0" w:space="0" w:color="auto"/>
        <w:left w:val="none" w:sz="0" w:space="0" w:color="auto"/>
        <w:bottom w:val="none" w:sz="0" w:space="0" w:color="auto"/>
        <w:right w:val="none" w:sz="0" w:space="0" w:color="auto"/>
      </w:divBdr>
    </w:div>
    <w:div w:id="497505319">
      <w:bodyDiv w:val="1"/>
      <w:marLeft w:val="0"/>
      <w:marRight w:val="0"/>
      <w:marTop w:val="0"/>
      <w:marBottom w:val="0"/>
      <w:divBdr>
        <w:top w:val="none" w:sz="0" w:space="0" w:color="auto"/>
        <w:left w:val="none" w:sz="0" w:space="0" w:color="auto"/>
        <w:bottom w:val="none" w:sz="0" w:space="0" w:color="auto"/>
        <w:right w:val="none" w:sz="0" w:space="0" w:color="auto"/>
      </w:divBdr>
    </w:div>
    <w:div w:id="497572660">
      <w:bodyDiv w:val="1"/>
      <w:marLeft w:val="0"/>
      <w:marRight w:val="0"/>
      <w:marTop w:val="0"/>
      <w:marBottom w:val="0"/>
      <w:divBdr>
        <w:top w:val="none" w:sz="0" w:space="0" w:color="auto"/>
        <w:left w:val="none" w:sz="0" w:space="0" w:color="auto"/>
        <w:bottom w:val="none" w:sz="0" w:space="0" w:color="auto"/>
        <w:right w:val="none" w:sz="0" w:space="0" w:color="auto"/>
      </w:divBdr>
    </w:div>
    <w:div w:id="497892968">
      <w:bodyDiv w:val="1"/>
      <w:marLeft w:val="0"/>
      <w:marRight w:val="0"/>
      <w:marTop w:val="0"/>
      <w:marBottom w:val="0"/>
      <w:divBdr>
        <w:top w:val="none" w:sz="0" w:space="0" w:color="auto"/>
        <w:left w:val="none" w:sz="0" w:space="0" w:color="auto"/>
        <w:bottom w:val="none" w:sz="0" w:space="0" w:color="auto"/>
        <w:right w:val="none" w:sz="0" w:space="0" w:color="auto"/>
      </w:divBdr>
    </w:div>
    <w:div w:id="497965527">
      <w:bodyDiv w:val="1"/>
      <w:marLeft w:val="0"/>
      <w:marRight w:val="0"/>
      <w:marTop w:val="0"/>
      <w:marBottom w:val="0"/>
      <w:divBdr>
        <w:top w:val="none" w:sz="0" w:space="0" w:color="auto"/>
        <w:left w:val="none" w:sz="0" w:space="0" w:color="auto"/>
        <w:bottom w:val="none" w:sz="0" w:space="0" w:color="auto"/>
        <w:right w:val="none" w:sz="0" w:space="0" w:color="auto"/>
      </w:divBdr>
    </w:div>
    <w:div w:id="498086365">
      <w:bodyDiv w:val="1"/>
      <w:marLeft w:val="0"/>
      <w:marRight w:val="0"/>
      <w:marTop w:val="0"/>
      <w:marBottom w:val="0"/>
      <w:divBdr>
        <w:top w:val="none" w:sz="0" w:space="0" w:color="auto"/>
        <w:left w:val="none" w:sz="0" w:space="0" w:color="auto"/>
        <w:bottom w:val="none" w:sz="0" w:space="0" w:color="auto"/>
        <w:right w:val="none" w:sz="0" w:space="0" w:color="auto"/>
      </w:divBdr>
    </w:div>
    <w:div w:id="498232459">
      <w:bodyDiv w:val="1"/>
      <w:marLeft w:val="0"/>
      <w:marRight w:val="0"/>
      <w:marTop w:val="0"/>
      <w:marBottom w:val="0"/>
      <w:divBdr>
        <w:top w:val="none" w:sz="0" w:space="0" w:color="auto"/>
        <w:left w:val="none" w:sz="0" w:space="0" w:color="auto"/>
        <w:bottom w:val="none" w:sz="0" w:space="0" w:color="auto"/>
        <w:right w:val="none" w:sz="0" w:space="0" w:color="auto"/>
      </w:divBdr>
    </w:div>
    <w:div w:id="498235365">
      <w:bodyDiv w:val="1"/>
      <w:marLeft w:val="0"/>
      <w:marRight w:val="0"/>
      <w:marTop w:val="0"/>
      <w:marBottom w:val="0"/>
      <w:divBdr>
        <w:top w:val="none" w:sz="0" w:space="0" w:color="auto"/>
        <w:left w:val="none" w:sz="0" w:space="0" w:color="auto"/>
        <w:bottom w:val="none" w:sz="0" w:space="0" w:color="auto"/>
        <w:right w:val="none" w:sz="0" w:space="0" w:color="auto"/>
      </w:divBdr>
    </w:div>
    <w:div w:id="498271470">
      <w:bodyDiv w:val="1"/>
      <w:marLeft w:val="0"/>
      <w:marRight w:val="0"/>
      <w:marTop w:val="0"/>
      <w:marBottom w:val="0"/>
      <w:divBdr>
        <w:top w:val="none" w:sz="0" w:space="0" w:color="auto"/>
        <w:left w:val="none" w:sz="0" w:space="0" w:color="auto"/>
        <w:bottom w:val="none" w:sz="0" w:space="0" w:color="auto"/>
        <w:right w:val="none" w:sz="0" w:space="0" w:color="auto"/>
      </w:divBdr>
    </w:div>
    <w:div w:id="498353437">
      <w:bodyDiv w:val="1"/>
      <w:marLeft w:val="0"/>
      <w:marRight w:val="0"/>
      <w:marTop w:val="0"/>
      <w:marBottom w:val="0"/>
      <w:divBdr>
        <w:top w:val="none" w:sz="0" w:space="0" w:color="auto"/>
        <w:left w:val="none" w:sz="0" w:space="0" w:color="auto"/>
        <w:bottom w:val="none" w:sz="0" w:space="0" w:color="auto"/>
        <w:right w:val="none" w:sz="0" w:space="0" w:color="auto"/>
      </w:divBdr>
    </w:div>
    <w:div w:id="498422399">
      <w:bodyDiv w:val="1"/>
      <w:marLeft w:val="0"/>
      <w:marRight w:val="0"/>
      <w:marTop w:val="0"/>
      <w:marBottom w:val="0"/>
      <w:divBdr>
        <w:top w:val="none" w:sz="0" w:space="0" w:color="auto"/>
        <w:left w:val="none" w:sz="0" w:space="0" w:color="auto"/>
        <w:bottom w:val="none" w:sz="0" w:space="0" w:color="auto"/>
        <w:right w:val="none" w:sz="0" w:space="0" w:color="auto"/>
      </w:divBdr>
    </w:div>
    <w:div w:id="498497982">
      <w:bodyDiv w:val="1"/>
      <w:marLeft w:val="0"/>
      <w:marRight w:val="0"/>
      <w:marTop w:val="0"/>
      <w:marBottom w:val="0"/>
      <w:divBdr>
        <w:top w:val="none" w:sz="0" w:space="0" w:color="auto"/>
        <w:left w:val="none" w:sz="0" w:space="0" w:color="auto"/>
        <w:bottom w:val="none" w:sz="0" w:space="0" w:color="auto"/>
        <w:right w:val="none" w:sz="0" w:space="0" w:color="auto"/>
      </w:divBdr>
    </w:div>
    <w:div w:id="498620838">
      <w:bodyDiv w:val="1"/>
      <w:marLeft w:val="0"/>
      <w:marRight w:val="0"/>
      <w:marTop w:val="0"/>
      <w:marBottom w:val="0"/>
      <w:divBdr>
        <w:top w:val="none" w:sz="0" w:space="0" w:color="auto"/>
        <w:left w:val="none" w:sz="0" w:space="0" w:color="auto"/>
        <w:bottom w:val="none" w:sz="0" w:space="0" w:color="auto"/>
        <w:right w:val="none" w:sz="0" w:space="0" w:color="auto"/>
      </w:divBdr>
    </w:div>
    <w:div w:id="498623655">
      <w:bodyDiv w:val="1"/>
      <w:marLeft w:val="0"/>
      <w:marRight w:val="0"/>
      <w:marTop w:val="0"/>
      <w:marBottom w:val="0"/>
      <w:divBdr>
        <w:top w:val="none" w:sz="0" w:space="0" w:color="auto"/>
        <w:left w:val="none" w:sz="0" w:space="0" w:color="auto"/>
        <w:bottom w:val="none" w:sz="0" w:space="0" w:color="auto"/>
        <w:right w:val="none" w:sz="0" w:space="0" w:color="auto"/>
      </w:divBdr>
    </w:div>
    <w:div w:id="498739926">
      <w:bodyDiv w:val="1"/>
      <w:marLeft w:val="0"/>
      <w:marRight w:val="0"/>
      <w:marTop w:val="0"/>
      <w:marBottom w:val="0"/>
      <w:divBdr>
        <w:top w:val="none" w:sz="0" w:space="0" w:color="auto"/>
        <w:left w:val="none" w:sz="0" w:space="0" w:color="auto"/>
        <w:bottom w:val="none" w:sz="0" w:space="0" w:color="auto"/>
        <w:right w:val="none" w:sz="0" w:space="0" w:color="auto"/>
      </w:divBdr>
    </w:div>
    <w:div w:id="498810649">
      <w:bodyDiv w:val="1"/>
      <w:marLeft w:val="0"/>
      <w:marRight w:val="0"/>
      <w:marTop w:val="0"/>
      <w:marBottom w:val="0"/>
      <w:divBdr>
        <w:top w:val="none" w:sz="0" w:space="0" w:color="auto"/>
        <w:left w:val="none" w:sz="0" w:space="0" w:color="auto"/>
        <w:bottom w:val="none" w:sz="0" w:space="0" w:color="auto"/>
        <w:right w:val="none" w:sz="0" w:space="0" w:color="auto"/>
      </w:divBdr>
    </w:div>
    <w:div w:id="498890623">
      <w:bodyDiv w:val="1"/>
      <w:marLeft w:val="0"/>
      <w:marRight w:val="0"/>
      <w:marTop w:val="0"/>
      <w:marBottom w:val="0"/>
      <w:divBdr>
        <w:top w:val="none" w:sz="0" w:space="0" w:color="auto"/>
        <w:left w:val="none" w:sz="0" w:space="0" w:color="auto"/>
        <w:bottom w:val="none" w:sz="0" w:space="0" w:color="auto"/>
        <w:right w:val="none" w:sz="0" w:space="0" w:color="auto"/>
      </w:divBdr>
    </w:div>
    <w:div w:id="498926665">
      <w:bodyDiv w:val="1"/>
      <w:marLeft w:val="0"/>
      <w:marRight w:val="0"/>
      <w:marTop w:val="0"/>
      <w:marBottom w:val="0"/>
      <w:divBdr>
        <w:top w:val="none" w:sz="0" w:space="0" w:color="auto"/>
        <w:left w:val="none" w:sz="0" w:space="0" w:color="auto"/>
        <w:bottom w:val="none" w:sz="0" w:space="0" w:color="auto"/>
        <w:right w:val="none" w:sz="0" w:space="0" w:color="auto"/>
      </w:divBdr>
    </w:div>
    <w:div w:id="499081513">
      <w:bodyDiv w:val="1"/>
      <w:marLeft w:val="0"/>
      <w:marRight w:val="0"/>
      <w:marTop w:val="0"/>
      <w:marBottom w:val="0"/>
      <w:divBdr>
        <w:top w:val="none" w:sz="0" w:space="0" w:color="auto"/>
        <w:left w:val="none" w:sz="0" w:space="0" w:color="auto"/>
        <w:bottom w:val="none" w:sz="0" w:space="0" w:color="auto"/>
        <w:right w:val="none" w:sz="0" w:space="0" w:color="auto"/>
      </w:divBdr>
    </w:div>
    <w:div w:id="499201930">
      <w:bodyDiv w:val="1"/>
      <w:marLeft w:val="0"/>
      <w:marRight w:val="0"/>
      <w:marTop w:val="0"/>
      <w:marBottom w:val="0"/>
      <w:divBdr>
        <w:top w:val="none" w:sz="0" w:space="0" w:color="auto"/>
        <w:left w:val="none" w:sz="0" w:space="0" w:color="auto"/>
        <w:bottom w:val="none" w:sz="0" w:space="0" w:color="auto"/>
        <w:right w:val="none" w:sz="0" w:space="0" w:color="auto"/>
      </w:divBdr>
    </w:div>
    <w:div w:id="499388677">
      <w:bodyDiv w:val="1"/>
      <w:marLeft w:val="0"/>
      <w:marRight w:val="0"/>
      <w:marTop w:val="0"/>
      <w:marBottom w:val="0"/>
      <w:divBdr>
        <w:top w:val="none" w:sz="0" w:space="0" w:color="auto"/>
        <w:left w:val="none" w:sz="0" w:space="0" w:color="auto"/>
        <w:bottom w:val="none" w:sz="0" w:space="0" w:color="auto"/>
        <w:right w:val="none" w:sz="0" w:space="0" w:color="auto"/>
      </w:divBdr>
    </w:div>
    <w:div w:id="499391180">
      <w:bodyDiv w:val="1"/>
      <w:marLeft w:val="0"/>
      <w:marRight w:val="0"/>
      <w:marTop w:val="0"/>
      <w:marBottom w:val="0"/>
      <w:divBdr>
        <w:top w:val="none" w:sz="0" w:space="0" w:color="auto"/>
        <w:left w:val="none" w:sz="0" w:space="0" w:color="auto"/>
        <w:bottom w:val="none" w:sz="0" w:space="0" w:color="auto"/>
        <w:right w:val="none" w:sz="0" w:space="0" w:color="auto"/>
      </w:divBdr>
    </w:div>
    <w:div w:id="499465001">
      <w:bodyDiv w:val="1"/>
      <w:marLeft w:val="0"/>
      <w:marRight w:val="0"/>
      <w:marTop w:val="0"/>
      <w:marBottom w:val="0"/>
      <w:divBdr>
        <w:top w:val="none" w:sz="0" w:space="0" w:color="auto"/>
        <w:left w:val="none" w:sz="0" w:space="0" w:color="auto"/>
        <w:bottom w:val="none" w:sz="0" w:space="0" w:color="auto"/>
        <w:right w:val="none" w:sz="0" w:space="0" w:color="auto"/>
      </w:divBdr>
    </w:div>
    <w:div w:id="499472477">
      <w:bodyDiv w:val="1"/>
      <w:marLeft w:val="0"/>
      <w:marRight w:val="0"/>
      <w:marTop w:val="0"/>
      <w:marBottom w:val="0"/>
      <w:divBdr>
        <w:top w:val="none" w:sz="0" w:space="0" w:color="auto"/>
        <w:left w:val="none" w:sz="0" w:space="0" w:color="auto"/>
        <w:bottom w:val="none" w:sz="0" w:space="0" w:color="auto"/>
        <w:right w:val="none" w:sz="0" w:space="0" w:color="auto"/>
      </w:divBdr>
    </w:div>
    <w:div w:id="499540215">
      <w:bodyDiv w:val="1"/>
      <w:marLeft w:val="0"/>
      <w:marRight w:val="0"/>
      <w:marTop w:val="0"/>
      <w:marBottom w:val="0"/>
      <w:divBdr>
        <w:top w:val="none" w:sz="0" w:space="0" w:color="auto"/>
        <w:left w:val="none" w:sz="0" w:space="0" w:color="auto"/>
        <w:bottom w:val="none" w:sz="0" w:space="0" w:color="auto"/>
        <w:right w:val="none" w:sz="0" w:space="0" w:color="auto"/>
      </w:divBdr>
    </w:div>
    <w:div w:id="499661457">
      <w:bodyDiv w:val="1"/>
      <w:marLeft w:val="0"/>
      <w:marRight w:val="0"/>
      <w:marTop w:val="0"/>
      <w:marBottom w:val="0"/>
      <w:divBdr>
        <w:top w:val="none" w:sz="0" w:space="0" w:color="auto"/>
        <w:left w:val="none" w:sz="0" w:space="0" w:color="auto"/>
        <w:bottom w:val="none" w:sz="0" w:space="0" w:color="auto"/>
        <w:right w:val="none" w:sz="0" w:space="0" w:color="auto"/>
      </w:divBdr>
    </w:div>
    <w:div w:id="500119908">
      <w:bodyDiv w:val="1"/>
      <w:marLeft w:val="0"/>
      <w:marRight w:val="0"/>
      <w:marTop w:val="0"/>
      <w:marBottom w:val="0"/>
      <w:divBdr>
        <w:top w:val="none" w:sz="0" w:space="0" w:color="auto"/>
        <w:left w:val="none" w:sz="0" w:space="0" w:color="auto"/>
        <w:bottom w:val="none" w:sz="0" w:space="0" w:color="auto"/>
        <w:right w:val="none" w:sz="0" w:space="0" w:color="auto"/>
      </w:divBdr>
    </w:div>
    <w:div w:id="500202975">
      <w:bodyDiv w:val="1"/>
      <w:marLeft w:val="0"/>
      <w:marRight w:val="0"/>
      <w:marTop w:val="0"/>
      <w:marBottom w:val="0"/>
      <w:divBdr>
        <w:top w:val="none" w:sz="0" w:space="0" w:color="auto"/>
        <w:left w:val="none" w:sz="0" w:space="0" w:color="auto"/>
        <w:bottom w:val="none" w:sz="0" w:space="0" w:color="auto"/>
        <w:right w:val="none" w:sz="0" w:space="0" w:color="auto"/>
      </w:divBdr>
    </w:div>
    <w:div w:id="500237332">
      <w:bodyDiv w:val="1"/>
      <w:marLeft w:val="0"/>
      <w:marRight w:val="0"/>
      <w:marTop w:val="0"/>
      <w:marBottom w:val="0"/>
      <w:divBdr>
        <w:top w:val="none" w:sz="0" w:space="0" w:color="auto"/>
        <w:left w:val="none" w:sz="0" w:space="0" w:color="auto"/>
        <w:bottom w:val="none" w:sz="0" w:space="0" w:color="auto"/>
        <w:right w:val="none" w:sz="0" w:space="0" w:color="auto"/>
      </w:divBdr>
    </w:div>
    <w:div w:id="500393306">
      <w:bodyDiv w:val="1"/>
      <w:marLeft w:val="0"/>
      <w:marRight w:val="0"/>
      <w:marTop w:val="0"/>
      <w:marBottom w:val="0"/>
      <w:divBdr>
        <w:top w:val="none" w:sz="0" w:space="0" w:color="auto"/>
        <w:left w:val="none" w:sz="0" w:space="0" w:color="auto"/>
        <w:bottom w:val="none" w:sz="0" w:space="0" w:color="auto"/>
        <w:right w:val="none" w:sz="0" w:space="0" w:color="auto"/>
      </w:divBdr>
    </w:div>
    <w:div w:id="500434576">
      <w:bodyDiv w:val="1"/>
      <w:marLeft w:val="0"/>
      <w:marRight w:val="0"/>
      <w:marTop w:val="0"/>
      <w:marBottom w:val="0"/>
      <w:divBdr>
        <w:top w:val="none" w:sz="0" w:space="0" w:color="auto"/>
        <w:left w:val="none" w:sz="0" w:space="0" w:color="auto"/>
        <w:bottom w:val="none" w:sz="0" w:space="0" w:color="auto"/>
        <w:right w:val="none" w:sz="0" w:space="0" w:color="auto"/>
      </w:divBdr>
    </w:div>
    <w:div w:id="500437238">
      <w:bodyDiv w:val="1"/>
      <w:marLeft w:val="0"/>
      <w:marRight w:val="0"/>
      <w:marTop w:val="0"/>
      <w:marBottom w:val="0"/>
      <w:divBdr>
        <w:top w:val="none" w:sz="0" w:space="0" w:color="auto"/>
        <w:left w:val="none" w:sz="0" w:space="0" w:color="auto"/>
        <w:bottom w:val="none" w:sz="0" w:space="0" w:color="auto"/>
        <w:right w:val="none" w:sz="0" w:space="0" w:color="auto"/>
      </w:divBdr>
    </w:div>
    <w:div w:id="500507207">
      <w:bodyDiv w:val="1"/>
      <w:marLeft w:val="0"/>
      <w:marRight w:val="0"/>
      <w:marTop w:val="0"/>
      <w:marBottom w:val="0"/>
      <w:divBdr>
        <w:top w:val="none" w:sz="0" w:space="0" w:color="auto"/>
        <w:left w:val="none" w:sz="0" w:space="0" w:color="auto"/>
        <w:bottom w:val="none" w:sz="0" w:space="0" w:color="auto"/>
        <w:right w:val="none" w:sz="0" w:space="0" w:color="auto"/>
      </w:divBdr>
    </w:div>
    <w:div w:id="500509090">
      <w:bodyDiv w:val="1"/>
      <w:marLeft w:val="0"/>
      <w:marRight w:val="0"/>
      <w:marTop w:val="0"/>
      <w:marBottom w:val="0"/>
      <w:divBdr>
        <w:top w:val="none" w:sz="0" w:space="0" w:color="auto"/>
        <w:left w:val="none" w:sz="0" w:space="0" w:color="auto"/>
        <w:bottom w:val="none" w:sz="0" w:space="0" w:color="auto"/>
        <w:right w:val="none" w:sz="0" w:space="0" w:color="auto"/>
      </w:divBdr>
    </w:div>
    <w:div w:id="500512852">
      <w:bodyDiv w:val="1"/>
      <w:marLeft w:val="0"/>
      <w:marRight w:val="0"/>
      <w:marTop w:val="0"/>
      <w:marBottom w:val="0"/>
      <w:divBdr>
        <w:top w:val="none" w:sz="0" w:space="0" w:color="auto"/>
        <w:left w:val="none" w:sz="0" w:space="0" w:color="auto"/>
        <w:bottom w:val="none" w:sz="0" w:space="0" w:color="auto"/>
        <w:right w:val="none" w:sz="0" w:space="0" w:color="auto"/>
      </w:divBdr>
    </w:div>
    <w:div w:id="500657654">
      <w:bodyDiv w:val="1"/>
      <w:marLeft w:val="0"/>
      <w:marRight w:val="0"/>
      <w:marTop w:val="0"/>
      <w:marBottom w:val="0"/>
      <w:divBdr>
        <w:top w:val="none" w:sz="0" w:space="0" w:color="auto"/>
        <w:left w:val="none" w:sz="0" w:space="0" w:color="auto"/>
        <w:bottom w:val="none" w:sz="0" w:space="0" w:color="auto"/>
        <w:right w:val="none" w:sz="0" w:space="0" w:color="auto"/>
      </w:divBdr>
    </w:div>
    <w:div w:id="500661093">
      <w:bodyDiv w:val="1"/>
      <w:marLeft w:val="0"/>
      <w:marRight w:val="0"/>
      <w:marTop w:val="0"/>
      <w:marBottom w:val="0"/>
      <w:divBdr>
        <w:top w:val="none" w:sz="0" w:space="0" w:color="auto"/>
        <w:left w:val="none" w:sz="0" w:space="0" w:color="auto"/>
        <w:bottom w:val="none" w:sz="0" w:space="0" w:color="auto"/>
        <w:right w:val="none" w:sz="0" w:space="0" w:color="auto"/>
      </w:divBdr>
    </w:div>
    <w:div w:id="500703218">
      <w:bodyDiv w:val="1"/>
      <w:marLeft w:val="0"/>
      <w:marRight w:val="0"/>
      <w:marTop w:val="0"/>
      <w:marBottom w:val="0"/>
      <w:divBdr>
        <w:top w:val="none" w:sz="0" w:space="0" w:color="auto"/>
        <w:left w:val="none" w:sz="0" w:space="0" w:color="auto"/>
        <w:bottom w:val="none" w:sz="0" w:space="0" w:color="auto"/>
        <w:right w:val="none" w:sz="0" w:space="0" w:color="auto"/>
      </w:divBdr>
    </w:div>
    <w:div w:id="500704635">
      <w:bodyDiv w:val="1"/>
      <w:marLeft w:val="0"/>
      <w:marRight w:val="0"/>
      <w:marTop w:val="0"/>
      <w:marBottom w:val="0"/>
      <w:divBdr>
        <w:top w:val="none" w:sz="0" w:space="0" w:color="auto"/>
        <w:left w:val="none" w:sz="0" w:space="0" w:color="auto"/>
        <w:bottom w:val="none" w:sz="0" w:space="0" w:color="auto"/>
        <w:right w:val="none" w:sz="0" w:space="0" w:color="auto"/>
      </w:divBdr>
    </w:div>
    <w:div w:id="500774569">
      <w:bodyDiv w:val="1"/>
      <w:marLeft w:val="0"/>
      <w:marRight w:val="0"/>
      <w:marTop w:val="0"/>
      <w:marBottom w:val="0"/>
      <w:divBdr>
        <w:top w:val="none" w:sz="0" w:space="0" w:color="auto"/>
        <w:left w:val="none" w:sz="0" w:space="0" w:color="auto"/>
        <w:bottom w:val="none" w:sz="0" w:space="0" w:color="auto"/>
        <w:right w:val="none" w:sz="0" w:space="0" w:color="auto"/>
      </w:divBdr>
    </w:div>
    <w:div w:id="500776251">
      <w:bodyDiv w:val="1"/>
      <w:marLeft w:val="0"/>
      <w:marRight w:val="0"/>
      <w:marTop w:val="0"/>
      <w:marBottom w:val="0"/>
      <w:divBdr>
        <w:top w:val="none" w:sz="0" w:space="0" w:color="auto"/>
        <w:left w:val="none" w:sz="0" w:space="0" w:color="auto"/>
        <w:bottom w:val="none" w:sz="0" w:space="0" w:color="auto"/>
        <w:right w:val="none" w:sz="0" w:space="0" w:color="auto"/>
      </w:divBdr>
    </w:div>
    <w:div w:id="500779011">
      <w:bodyDiv w:val="1"/>
      <w:marLeft w:val="0"/>
      <w:marRight w:val="0"/>
      <w:marTop w:val="0"/>
      <w:marBottom w:val="0"/>
      <w:divBdr>
        <w:top w:val="none" w:sz="0" w:space="0" w:color="auto"/>
        <w:left w:val="none" w:sz="0" w:space="0" w:color="auto"/>
        <w:bottom w:val="none" w:sz="0" w:space="0" w:color="auto"/>
        <w:right w:val="none" w:sz="0" w:space="0" w:color="auto"/>
      </w:divBdr>
    </w:div>
    <w:div w:id="500893933">
      <w:bodyDiv w:val="1"/>
      <w:marLeft w:val="0"/>
      <w:marRight w:val="0"/>
      <w:marTop w:val="0"/>
      <w:marBottom w:val="0"/>
      <w:divBdr>
        <w:top w:val="none" w:sz="0" w:space="0" w:color="auto"/>
        <w:left w:val="none" w:sz="0" w:space="0" w:color="auto"/>
        <w:bottom w:val="none" w:sz="0" w:space="0" w:color="auto"/>
        <w:right w:val="none" w:sz="0" w:space="0" w:color="auto"/>
      </w:divBdr>
    </w:div>
    <w:div w:id="500967014">
      <w:bodyDiv w:val="1"/>
      <w:marLeft w:val="0"/>
      <w:marRight w:val="0"/>
      <w:marTop w:val="0"/>
      <w:marBottom w:val="0"/>
      <w:divBdr>
        <w:top w:val="none" w:sz="0" w:space="0" w:color="auto"/>
        <w:left w:val="none" w:sz="0" w:space="0" w:color="auto"/>
        <w:bottom w:val="none" w:sz="0" w:space="0" w:color="auto"/>
        <w:right w:val="none" w:sz="0" w:space="0" w:color="auto"/>
      </w:divBdr>
    </w:div>
    <w:div w:id="501051401">
      <w:bodyDiv w:val="1"/>
      <w:marLeft w:val="0"/>
      <w:marRight w:val="0"/>
      <w:marTop w:val="0"/>
      <w:marBottom w:val="0"/>
      <w:divBdr>
        <w:top w:val="none" w:sz="0" w:space="0" w:color="auto"/>
        <w:left w:val="none" w:sz="0" w:space="0" w:color="auto"/>
        <w:bottom w:val="none" w:sz="0" w:space="0" w:color="auto"/>
        <w:right w:val="none" w:sz="0" w:space="0" w:color="auto"/>
      </w:divBdr>
    </w:div>
    <w:div w:id="501235678">
      <w:bodyDiv w:val="1"/>
      <w:marLeft w:val="0"/>
      <w:marRight w:val="0"/>
      <w:marTop w:val="0"/>
      <w:marBottom w:val="0"/>
      <w:divBdr>
        <w:top w:val="none" w:sz="0" w:space="0" w:color="auto"/>
        <w:left w:val="none" w:sz="0" w:space="0" w:color="auto"/>
        <w:bottom w:val="none" w:sz="0" w:space="0" w:color="auto"/>
        <w:right w:val="none" w:sz="0" w:space="0" w:color="auto"/>
      </w:divBdr>
    </w:div>
    <w:div w:id="501241292">
      <w:bodyDiv w:val="1"/>
      <w:marLeft w:val="0"/>
      <w:marRight w:val="0"/>
      <w:marTop w:val="0"/>
      <w:marBottom w:val="0"/>
      <w:divBdr>
        <w:top w:val="none" w:sz="0" w:space="0" w:color="auto"/>
        <w:left w:val="none" w:sz="0" w:space="0" w:color="auto"/>
        <w:bottom w:val="none" w:sz="0" w:space="0" w:color="auto"/>
        <w:right w:val="none" w:sz="0" w:space="0" w:color="auto"/>
      </w:divBdr>
    </w:div>
    <w:div w:id="501361799">
      <w:bodyDiv w:val="1"/>
      <w:marLeft w:val="0"/>
      <w:marRight w:val="0"/>
      <w:marTop w:val="0"/>
      <w:marBottom w:val="0"/>
      <w:divBdr>
        <w:top w:val="none" w:sz="0" w:space="0" w:color="auto"/>
        <w:left w:val="none" w:sz="0" w:space="0" w:color="auto"/>
        <w:bottom w:val="none" w:sz="0" w:space="0" w:color="auto"/>
        <w:right w:val="none" w:sz="0" w:space="0" w:color="auto"/>
      </w:divBdr>
    </w:div>
    <w:div w:id="501505932">
      <w:bodyDiv w:val="1"/>
      <w:marLeft w:val="0"/>
      <w:marRight w:val="0"/>
      <w:marTop w:val="0"/>
      <w:marBottom w:val="0"/>
      <w:divBdr>
        <w:top w:val="none" w:sz="0" w:space="0" w:color="auto"/>
        <w:left w:val="none" w:sz="0" w:space="0" w:color="auto"/>
        <w:bottom w:val="none" w:sz="0" w:space="0" w:color="auto"/>
        <w:right w:val="none" w:sz="0" w:space="0" w:color="auto"/>
      </w:divBdr>
    </w:div>
    <w:div w:id="501705867">
      <w:bodyDiv w:val="1"/>
      <w:marLeft w:val="0"/>
      <w:marRight w:val="0"/>
      <w:marTop w:val="0"/>
      <w:marBottom w:val="0"/>
      <w:divBdr>
        <w:top w:val="none" w:sz="0" w:space="0" w:color="auto"/>
        <w:left w:val="none" w:sz="0" w:space="0" w:color="auto"/>
        <w:bottom w:val="none" w:sz="0" w:space="0" w:color="auto"/>
        <w:right w:val="none" w:sz="0" w:space="0" w:color="auto"/>
      </w:divBdr>
    </w:div>
    <w:div w:id="501706189">
      <w:bodyDiv w:val="1"/>
      <w:marLeft w:val="0"/>
      <w:marRight w:val="0"/>
      <w:marTop w:val="0"/>
      <w:marBottom w:val="0"/>
      <w:divBdr>
        <w:top w:val="none" w:sz="0" w:space="0" w:color="auto"/>
        <w:left w:val="none" w:sz="0" w:space="0" w:color="auto"/>
        <w:bottom w:val="none" w:sz="0" w:space="0" w:color="auto"/>
        <w:right w:val="none" w:sz="0" w:space="0" w:color="auto"/>
      </w:divBdr>
    </w:div>
    <w:div w:id="502086130">
      <w:bodyDiv w:val="1"/>
      <w:marLeft w:val="0"/>
      <w:marRight w:val="0"/>
      <w:marTop w:val="0"/>
      <w:marBottom w:val="0"/>
      <w:divBdr>
        <w:top w:val="none" w:sz="0" w:space="0" w:color="auto"/>
        <w:left w:val="none" w:sz="0" w:space="0" w:color="auto"/>
        <w:bottom w:val="none" w:sz="0" w:space="0" w:color="auto"/>
        <w:right w:val="none" w:sz="0" w:space="0" w:color="auto"/>
      </w:divBdr>
    </w:div>
    <w:div w:id="502090813">
      <w:bodyDiv w:val="1"/>
      <w:marLeft w:val="0"/>
      <w:marRight w:val="0"/>
      <w:marTop w:val="0"/>
      <w:marBottom w:val="0"/>
      <w:divBdr>
        <w:top w:val="none" w:sz="0" w:space="0" w:color="auto"/>
        <w:left w:val="none" w:sz="0" w:space="0" w:color="auto"/>
        <w:bottom w:val="none" w:sz="0" w:space="0" w:color="auto"/>
        <w:right w:val="none" w:sz="0" w:space="0" w:color="auto"/>
      </w:divBdr>
    </w:div>
    <w:div w:id="502205843">
      <w:bodyDiv w:val="1"/>
      <w:marLeft w:val="0"/>
      <w:marRight w:val="0"/>
      <w:marTop w:val="0"/>
      <w:marBottom w:val="0"/>
      <w:divBdr>
        <w:top w:val="none" w:sz="0" w:space="0" w:color="auto"/>
        <w:left w:val="none" w:sz="0" w:space="0" w:color="auto"/>
        <w:bottom w:val="none" w:sz="0" w:space="0" w:color="auto"/>
        <w:right w:val="none" w:sz="0" w:space="0" w:color="auto"/>
      </w:divBdr>
    </w:div>
    <w:div w:id="502277751">
      <w:bodyDiv w:val="1"/>
      <w:marLeft w:val="0"/>
      <w:marRight w:val="0"/>
      <w:marTop w:val="0"/>
      <w:marBottom w:val="0"/>
      <w:divBdr>
        <w:top w:val="none" w:sz="0" w:space="0" w:color="auto"/>
        <w:left w:val="none" w:sz="0" w:space="0" w:color="auto"/>
        <w:bottom w:val="none" w:sz="0" w:space="0" w:color="auto"/>
        <w:right w:val="none" w:sz="0" w:space="0" w:color="auto"/>
      </w:divBdr>
    </w:div>
    <w:div w:id="502430722">
      <w:bodyDiv w:val="1"/>
      <w:marLeft w:val="0"/>
      <w:marRight w:val="0"/>
      <w:marTop w:val="0"/>
      <w:marBottom w:val="0"/>
      <w:divBdr>
        <w:top w:val="none" w:sz="0" w:space="0" w:color="auto"/>
        <w:left w:val="none" w:sz="0" w:space="0" w:color="auto"/>
        <w:bottom w:val="none" w:sz="0" w:space="0" w:color="auto"/>
        <w:right w:val="none" w:sz="0" w:space="0" w:color="auto"/>
      </w:divBdr>
    </w:div>
    <w:div w:id="502473729">
      <w:bodyDiv w:val="1"/>
      <w:marLeft w:val="0"/>
      <w:marRight w:val="0"/>
      <w:marTop w:val="0"/>
      <w:marBottom w:val="0"/>
      <w:divBdr>
        <w:top w:val="none" w:sz="0" w:space="0" w:color="auto"/>
        <w:left w:val="none" w:sz="0" w:space="0" w:color="auto"/>
        <w:bottom w:val="none" w:sz="0" w:space="0" w:color="auto"/>
        <w:right w:val="none" w:sz="0" w:space="0" w:color="auto"/>
      </w:divBdr>
    </w:div>
    <w:div w:id="502626872">
      <w:bodyDiv w:val="1"/>
      <w:marLeft w:val="0"/>
      <w:marRight w:val="0"/>
      <w:marTop w:val="0"/>
      <w:marBottom w:val="0"/>
      <w:divBdr>
        <w:top w:val="none" w:sz="0" w:space="0" w:color="auto"/>
        <w:left w:val="none" w:sz="0" w:space="0" w:color="auto"/>
        <w:bottom w:val="none" w:sz="0" w:space="0" w:color="auto"/>
        <w:right w:val="none" w:sz="0" w:space="0" w:color="auto"/>
      </w:divBdr>
    </w:div>
    <w:div w:id="502668380">
      <w:bodyDiv w:val="1"/>
      <w:marLeft w:val="0"/>
      <w:marRight w:val="0"/>
      <w:marTop w:val="0"/>
      <w:marBottom w:val="0"/>
      <w:divBdr>
        <w:top w:val="none" w:sz="0" w:space="0" w:color="auto"/>
        <w:left w:val="none" w:sz="0" w:space="0" w:color="auto"/>
        <w:bottom w:val="none" w:sz="0" w:space="0" w:color="auto"/>
        <w:right w:val="none" w:sz="0" w:space="0" w:color="auto"/>
      </w:divBdr>
    </w:div>
    <w:div w:id="502742311">
      <w:bodyDiv w:val="1"/>
      <w:marLeft w:val="0"/>
      <w:marRight w:val="0"/>
      <w:marTop w:val="0"/>
      <w:marBottom w:val="0"/>
      <w:divBdr>
        <w:top w:val="none" w:sz="0" w:space="0" w:color="auto"/>
        <w:left w:val="none" w:sz="0" w:space="0" w:color="auto"/>
        <w:bottom w:val="none" w:sz="0" w:space="0" w:color="auto"/>
        <w:right w:val="none" w:sz="0" w:space="0" w:color="auto"/>
      </w:divBdr>
    </w:div>
    <w:div w:id="502745810">
      <w:bodyDiv w:val="1"/>
      <w:marLeft w:val="0"/>
      <w:marRight w:val="0"/>
      <w:marTop w:val="0"/>
      <w:marBottom w:val="0"/>
      <w:divBdr>
        <w:top w:val="none" w:sz="0" w:space="0" w:color="auto"/>
        <w:left w:val="none" w:sz="0" w:space="0" w:color="auto"/>
        <w:bottom w:val="none" w:sz="0" w:space="0" w:color="auto"/>
        <w:right w:val="none" w:sz="0" w:space="0" w:color="auto"/>
      </w:divBdr>
    </w:div>
    <w:div w:id="502746995">
      <w:bodyDiv w:val="1"/>
      <w:marLeft w:val="0"/>
      <w:marRight w:val="0"/>
      <w:marTop w:val="0"/>
      <w:marBottom w:val="0"/>
      <w:divBdr>
        <w:top w:val="none" w:sz="0" w:space="0" w:color="auto"/>
        <w:left w:val="none" w:sz="0" w:space="0" w:color="auto"/>
        <w:bottom w:val="none" w:sz="0" w:space="0" w:color="auto"/>
        <w:right w:val="none" w:sz="0" w:space="0" w:color="auto"/>
      </w:divBdr>
    </w:div>
    <w:div w:id="502858887">
      <w:bodyDiv w:val="1"/>
      <w:marLeft w:val="0"/>
      <w:marRight w:val="0"/>
      <w:marTop w:val="0"/>
      <w:marBottom w:val="0"/>
      <w:divBdr>
        <w:top w:val="none" w:sz="0" w:space="0" w:color="auto"/>
        <w:left w:val="none" w:sz="0" w:space="0" w:color="auto"/>
        <w:bottom w:val="none" w:sz="0" w:space="0" w:color="auto"/>
        <w:right w:val="none" w:sz="0" w:space="0" w:color="auto"/>
      </w:divBdr>
    </w:div>
    <w:div w:id="502860692">
      <w:bodyDiv w:val="1"/>
      <w:marLeft w:val="0"/>
      <w:marRight w:val="0"/>
      <w:marTop w:val="0"/>
      <w:marBottom w:val="0"/>
      <w:divBdr>
        <w:top w:val="none" w:sz="0" w:space="0" w:color="auto"/>
        <w:left w:val="none" w:sz="0" w:space="0" w:color="auto"/>
        <w:bottom w:val="none" w:sz="0" w:space="0" w:color="auto"/>
        <w:right w:val="none" w:sz="0" w:space="0" w:color="auto"/>
      </w:divBdr>
    </w:div>
    <w:div w:id="502935046">
      <w:bodyDiv w:val="1"/>
      <w:marLeft w:val="0"/>
      <w:marRight w:val="0"/>
      <w:marTop w:val="0"/>
      <w:marBottom w:val="0"/>
      <w:divBdr>
        <w:top w:val="none" w:sz="0" w:space="0" w:color="auto"/>
        <w:left w:val="none" w:sz="0" w:space="0" w:color="auto"/>
        <w:bottom w:val="none" w:sz="0" w:space="0" w:color="auto"/>
        <w:right w:val="none" w:sz="0" w:space="0" w:color="auto"/>
      </w:divBdr>
    </w:div>
    <w:div w:id="503129354">
      <w:bodyDiv w:val="1"/>
      <w:marLeft w:val="0"/>
      <w:marRight w:val="0"/>
      <w:marTop w:val="0"/>
      <w:marBottom w:val="0"/>
      <w:divBdr>
        <w:top w:val="none" w:sz="0" w:space="0" w:color="auto"/>
        <w:left w:val="none" w:sz="0" w:space="0" w:color="auto"/>
        <w:bottom w:val="none" w:sz="0" w:space="0" w:color="auto"/>
        <w:right w:val="none" w:sz="0" w:space="0" w:color="auto"/>
      </w:divBdr>
    </w:div>
    <w:div w:id="503133377">
      <w:bodyDiv w:val="1"/>
      <w:marLeft w:val="0"/>
      <w:marRight w:val="0"/>
      <w:marTop w:val="0"/>
      <w:marBottom w:val="0"/>
      <w:divBdr>
        <w:top w:val="none" w:sz="0" w:space="0" w:color="auto"/>
        <w:left w:val="none" w:sz="0" w:space="0" w:color="auto"/>
        <w:bottom w:val="none" w:sz="0" w:space="0" w:color="auto"/>
        <w:right w:val="none" w:sz="0" w:space="0" w:color="auto"/>
      </w:divBdr>
    </w:div>
    <w:div w:id="503133633">
      <w:bodyDiv w:val="1"/>
      <w:marLeft w:val="0"/>
      <w:marRight w:val="0"/>
      <w:marTop w:val="0"/>
      <w:marBottom w:val="0"/>
      <w:divBdr>
        <w:top w:val="none" w:sz="0" w:space="0" w:color="auto"/>
        <w:left w:val="none" w:sz="0" w:space="0" w:color="auto"/>
        <w:bottom w:val="none" w:sz="0" w:space="0" w:color="auto"/>
        <w:right w:val="none" w:sz="0" w:space="0" w:color="auto"/>
      </w:divBdr>
    </w:div>
    <w:div w:id="503208105">
      <w:bodyDiv w:val="1"/>
      <w:marLeft w:val="0"/>
      <w:marRight w:val="0"/>
      <w:marTop w:val="0"/>
      <w:marBottom w:val="0"/>
      <w:divBdr>
        <w:top w:val="none" w:sz="0" w:space="0" w:color="auto"/>
        <w:left w:val="none" w:sz="0" w:space="0" w:color="auto"/>
        <w:bottom w:val="none" w:sz="0" w:space="0" w:color="auto"/>
        <w:right w:val="none" w:sz="0" w:space="0" w:color="auto"/>
      </w:divBdr>
    </w:div>
    <w:div w:id="503320191">
      <w:bodyDiv w:val="1"/>
      <w:marLeft w:val="0"/>
      <w:marRight w:val="0"/>
      <w:marTop w:val="0"/>
      <w:marBottom w:val="0"/>
      <w:divBdr>
        <w:top w:val="none" w:sz="0" w:space="0" w:color="auto"/>
        <w:left w:val="none" w:sz="0" w:space="0" w:color="auto"/>
        <w:bottom w:val="none" w:sz="0" w:space="0" w:color="auto"/>
        <w:right w:val="none" w:sz="0" w:space="0" w:color="auto"/>
      </w:divBdr>
    </w:div>
    <w:div w:id="503328707">
      <w:bodyDiv w:val="1"/>
      <w:marLeft w:val="0"/>
      <w:marRight w:val="0"/>
      <w:marTop w:val="0"/>
      <w:marBottom w:val="0"/>
      <w:divBdr>
        <w:top w:val="none" w:sz="0" w:space="0" w:color="auto"/>
        <w:left w:val="none" w:sz="0" w:space="0" w:color="auto"/>
        <w:bottom w:val="none" w:sz="0" w:space="0" w:color="auto"/>
        <w:right w:val="none" w:sz="0" w:space="0" w:color="auto"/>
      </w:divBdr>
    </w:div>
    <w:div w:id="503517546">
      <w:bodyDiv w:val="1"/>
      <w:marLeft w:val="0"/>
      <w:marRight w:val="0"/>
      <w:marTop w:val="0"/>
      <w:marBottom w:val="0"/>
      <w:divBdr>
        <w:top w:val="none" w:sz="0" w:space="0" w:color="auto"/>
        <w:left w:val="none" w:sz="0" w:space="0" w:color="auto"/>
        <w:bottom w:val="none" w:sz="0" w:space="0" w:color="auto"/>
        <w:right w:val="none" w:sz="0" w:space="0" w:color="auto"/>
      </w:divBdr>
    </w:div>
    <w:div w:id="503520490">
      <w:bodyDiv w:val="1"/>
      <w:marLeft w:val="0"/>
      <w:marRight w:val="0"/>
      <w:marTop w:val="0"/>
      <w:marBottom w:val="0"/>
      <w:divBdr>
        <w:top w:val="none" w:sz="0" w:space="0" w:color="auto"/>
        <w:left w:val="none" w:sz="0" w:space="0" w:color="auto"/>
        <w:bottom w:val="none" w:sz="0" w:space="0" w:color="auto"/>
        <w:right w:val="none" w:sz="0" w:space="0" w:color="auto"/>
      </w:divBdr>
    </w:div>
    <w:div w:id="503588278">
      <w:bodyDiv w:val="1"/>
      <w:marLeft w:val="0"/>
      <w:marRight w:val="0"/>
      <w:marTop w:val="0"/>
      <w:marBottom w:val="0"/>
      <w:divBdr>
        <w:top w:val="none" w:sz="0" w:space="0" w:color="auto"/>
        <w:left w:val="none" w:sz="0" w:space="0" w:color="auto"/>
        <w:bottom w:val="none" w:sz="0" w:space="0" w:color="auto"/>
        <w:right w:val="none" w:sz="0" w:space="0" w:color="auto"/>
      </w:divBdr>
    </w:div>
    <w:div w:id="503669093">
      <w:bodyDiv w:val="1"/>
      <w:marLeft w:val="0"/>
      <w:marRight w:val="0"/>
      <w:marTop w:val="0"/>
      <w:marBottom w:val="0"/>
      <w:divBdr>
        <w:top w:val="none" w:sz="0" w:space="0" w:color="auto"/>
        <w:left w:val="none" w:sz="0" w:space="0" w:color="auto"/>
        <w:bottom w:val="none" w:sz="0" w:space="0" w:color="auto"/>
        <w:right w:val="none" w:sz="0" w:space="0" w:color="auto"/>
      </w:divBdr>
    </w:div>
    <w:div w:id="503710808">
      <w:bodyDiv w:val="1"/>
      <w:marLeft w:val="0"/>
      <w:marRight w:val="0"/>
      <w:marTop w:val="0"/>
      <w:marBottom w:val="0"/>
      <w:divBdr>
        <w:top w:val="none" w:sz="0" w:space="0" w:color="auto"/>
        <w:left w:val="none" w:sz="0" w:space="0" w:color="auto"/>
        <w:bottom w:val="none" w:sz="0" w:space="0" w:color="auto"/>
        <w:right w:val="none" w:sz="0" w:space="0" w:color="auto"/>
      </w:divBdr>
    </w:div>
    <w:div w:id="503712350">
      <w:bodyDiv w:val="1"/>
      <w:marLeft w:val="0"/>
      <w:marRight w:val="0"/>
      <w:marTop w:val="0"/>
      <w:marBottom w:val="0"/>
      <w:divBdr>
        <w:top w:val="none" w:sz="0" w:space="0" w:color="auto"/>
        <w:left w:val="none" w:sz="0" w:space="0" w:color="auto"/>
        <w:bottom w:val="none" w:sz="0" w:space="0" w:color="auto"/>
        <w:right w:val="none" w:sz="0" w:space="0" w:color="auto"/>
      </w:divBdr>
    </w:div>
    <w:div w:id="503715445">
      <w:bodyDiv w:val="1"/>
      <w:marLeft w:val="0"/>
      <w:marRight w:val="0"/>
      <w:marTop w:val="0"/>
      <w:marBottom w:val="0"/>
      <w:divBdr>
        <w:top w:val="none" w:sz="0" w:space="0" w:color="auto"/>
        <w:left w:val="none" w:sz="0" w:space="0" w:color="auto"/>
        <w:bottom w:val="none" w:sz="0" w:space="0" w:color="auto"/>
        <w:right w:val="none" w:sz="0" w:space="0" w:color="auto"/>
      </w:divBdr>
    </w:div>
    <w:div w:id="503741977">
      <w:bodyDiv w:val="1"/>
      <w:marLeft w:val="0"/>
      <w:marRight w:val="0"/>
      <w:marTop w:val="0"/>
      <w:marBottom w:val="0"/>
      <w:divBdr>
        <w:top w:val="none" w:sz="0" w:space="0" w:color="auto"/>
        <w:left w:val="none" w:sz="0" w:space="0" w:color="auto"/>
        <w:bottom w:val="none" w:sz="0" w:space="0" w:color="auto"/>
        <w:right w:val="none" w:sz="0" w:space="0" w:color="auto"/>
      </w:divBdr>
    </w:div>
    <w:div w:id="503781813">
      <w:bodyDiv w:val="1"/>
      <w:marLeft w:val="0"/>
      <w:marRight w:val="0"/>
      <w:marTop w:val="0"/>
      <w:marBottom w:val="0"/>
      <w:divBdr>
        <w:top w:val="none" w:sz="0" w:space="0" w:color="auto"/>
        <w:left w:val="none" w:sz="0" w:space="0" w:color="auto"/>
        <w:bottom w:val="none" w:sz="0" w:space="0" w:color="auto"/>
        <w:right w:val="none" w:sz="0" w:space="0" w:color="auto"/>
      </w:divBdr>
    </w:div>
    <w:div w:id="503783117">
      <w:bodyDiv w:val="1"/>
      <w:marLeft w:val="0"/>
      <w:marRight w:val="0"/>
      <w:marTop w:val="0"/>
      <w:marBottom w:val="0"/>
      <w:divBdr>
        <w:top w:val="none" w:sz="0" w:space="0" w:color="auto"/>
        <w:left w:val="none" w:sz="0" w:space="0" w:color="auto"/>
        <w:bottom w:val="none" w:sz="0" w:space="0" w:color="auto"/>
        <w:right w:val="none" w:sz="0" w:space="0" w:color="auto"/>
      </w:divBdr>
    </w:div>
    <w:div w:id="503932029">
      <w:bodyDiv w:val="1"/>
      <w:marLeft w:val="0"/>
      <w:marRight w:val="0"/>
      <w:marTop w:val="0"/>
      <w:marBottom w:val="0"/>
      <w:divBdr>
        <w:top w:val="none" w:sz="0" w:space="0" w:color="auto"/>
        <w:left w:val="none" w:sz="0" w:space="0" w:color="auto"/>
        <w:bottom w:val="none" w:sz="0" w:space="0" w:color="auto"/>
        <w:right w:val="none" w:sz="0" w:space="0" w:color="auto"/>
      </w:divBdr>
    </w:div>
    <w:div w:id="503977114">
      <w:bodyDiv w:val="1"/>
      <w:marLeft w:val="0"/>
      <w:marRight w:val="0"/>
      <w:marTop w:val="0"/>
      <w:marBottom w:val="0"/>
      <w:divBdr>
        <w:top w:val="none" w:sz="0" w:space="0" w:color="auto"/>
        <w:left w:val="none" w:sz="0" w:space="0" w:color="auto"/>
        <w:bottom w:val="none" w:sz="0" w:space="0" w:color="auto"/>
        <w:right w:val="none" w:sz="0" w:space="0" w:color="auto"/>
      </w:divBdr>
    </w:div>
    <w:div w:id="503978216">
      <w:bodyDiv w:val="1"/>
      <w:marLeft w:val="0"/>
      <w:marRight w:val="0"/>
      <w:marTop w:val="0"/>
      <w:marBottom w:val="0"/>
      <w:divBdr>
        <w:top w:val="none" w:sz="0" w:space="0" w:color="auto"/>
        <w:left w:val="none" w:sz="0" w:space="0" w:color="auto"/>
        <w:bottom w:val="none" w:sz="0" w:space="0" w:color="auto"/>
        <w:right w:val="none" w:sz="0" w:space="0" w:color="auto"/>
      </w:divBdr>
    </w:div>
    <w:div w:id="504050353">
      <w:bodyDiv w:val="1"/>
      <w:marLeft w:val="0"/>
      <w:marRight w:val="0"/>
      <w:marTop w:val="0"/>
      <w:marBottom w:val="0"/>
      <w:divBdr>
        <w:top w:val="none" w:sz="0" w:space="0" w:color="auto"/>
        <w:left w:val="none" w:sz="0" w:space="0" w:color="auto"/>
        <w:bottom w:val="none" w:sz="0" w:space="0" w:color="auto"/>
        <w:right w:val="none" w:sz="0" w:space="0" w:color="auto"/>
      </w:divBdr>
    </w:div>
    <w:div w:id="504244256">
      <w:bodyDiv w:val="1"/>
      <w:marLeft w:val="0"/>
      <w:marRight w:val="0"/>
      <w:marTop w:val="0"/>
      <w:marBottom w:val="0"/>
      <w:divBdr>
        <w:top w:val="none" w:sz="0" w:space="0" w:color="auto"/>
        <w:left w:val="none" w:sz="0" w:space="0" w:color="auto"/>
        <w:bottom w:val="none" w:sz="0" w:space="0" w:color="auto"/>
        <w:right w:val="none" w:sz="0" w:space="0" w:color="auto"/>
      </w:divBdr>
    </w:div>
    <w:div w:id="504323755">
      <w:bodyDiv w:val="1"/>
      <w:marLeft w:val="0"/>
      <w:marRight w:val="0"/>
      <w:marTop w:val="0"/>
      <w:marBottom w:val="0"/>
      <w:divBdr>
        <w:top w:val="none" w:sz="0" w:space="0" w:color="auto"/>
        <w:left w:val="none" w:sz="0" w:space="0" w:color="auto"/>
        <w:bottom w:val="none" w:sz="0" w:space="0" w:color="auto"/>
        <w:right w:val="none" w:sz="0" w:space="0" w:color="auto"/>
      </w:divBdr>
    </w:div>
    <w:div w:id="504437017">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90898">
      <w:bodyDiv w:val="1"/>
      <w:marLeft w:val="0"/>
      <w:marRight w:val="0"/>
      <w:marTop w:val="0"/>
      <w:marBottom w:val="0"/>
      <w:divBdr>
        <w:top w:val="none" w:sz="0" w:space="0" w:color="auto"/>
        <w:left w:val="none" w:sz="0" w:space="0" w:color="auto"/>
        <w:bottom w:val="none" w:sz="0" w:space="0" w:color="auto"/>
        <w:right w:val="none" w:sz="0" w:space="0" w:color="auto"/>
      </w:divBdr>
    </w:div>
    <w:div w:id="504591492">
      <w:bodyDiv w:val="1"/>
      <w:marLeft w:val="0"/>
      <w:marRight w:val="0"/>
      <w:marTop w:val="0"/>
      <w:marBottom w:val="0"/>
      <w:divBdr>
        <w:top w:val="none" w:sz="0" w:space="0" w:color="auto"/>
        <w:left w:val="none" w:sz="0" w:space="0" w:color="auto"/>
        <w:bottom w:val="none" w:sz="0" w:space="0" w:color="auto"/>
        <w:right w:val="none" w:sz="0" w:space="0" w:color="auto"/>
      </w:divBdr>
    </w:div>
    <w:div w:id="504591657">
      <w:bodyDiv w:val="1"/>
      <w:marLeft w:val="0"/>
      <w:marRight w:val="0"/>
      <w:marTop w:val="0"/>
      <w:marBottom w:val="0"/>
      <w:divBdr>
        <w:top w:val="none" w:sz="0" w:space="0" w:color="auto"/>
        <w:left w:val="none" w:sz="0" w:space="0" w:color="auto"/>
        <w:bottom w:val="none" w:sz="0" w:space="0" w:color="auto"/>
        <w:right w:val="none" w:sz="0" w:space="0" w:color="auto"/>
      </w:divBdr>
    </w:div>
    <w:div w:id="504593435">
      <w:bodyDiv w:val="1"/>
      <w:marLeft w:val="0"/>
      <w:marRight w:val="0"/>
      <w:marTop w:val="0"/>
      <w:marBottom w:val="0"/>
      <w:divBdr>
        <w:top w:val="none" w:sz="0" w:space="0" w:color="auto"/>
        <w:left w:val="none" w:sz="0" w:space="0" w:color="auto"/>
        <w:bottom w:val="none" w:sz="0" w:space="0" w:color="auto"/>
        <w:right w:val="none" w:sz="0" w:space="0" w:color="auto"/>
      </w:divBdr>
    </w:div>
    <w:div w:id="504636636">
      <w:bodyDiv w:val="1"/>
      <w:marLeft w:val="0"/>
      <w:marRight w:val="0"/>
      <w:marTop w:val="0"/>
      <w:marBottom w:val="0"/>
      <w:divBdr>
        <w:top w:val="none" w:sz="0" w:space="0" w:color="auto"/>
        <w:left w:val="none" w:sz="0" w:space="0" w:color="auto"/>
        <w:bottom w:val="none" w:sz="0" w:space="0" w:color="auto"/>
        <w:right w:val="none" w:sz="0" w:space="0" w:color="auto"/>
      </w:divBdr>
    </w:div>
    <w:div w:id="504783402">
      <w:bodyDiv w:val="1"/>
      <w:marLeft w:val="0"/>
      <w:marRight w:val="0"/>
      <w:marTop w:val="0"/>
      <w:marBottom w:val="0"/>
      <w:divBdr>
        <w:top w:val="none" w:sz="0" w:space="0" w:color="auto"/>
        <w:left w:val="none" w:sz="0" w:space="0" w:color="auto"/>
        <w:bottom w:val="none" w:sz="0" w:space="0" w:color="auto"/>
        <w:right w:val="none" w:sz="0" w:space="0" w:color="auto"/>
      </w:divBdr>
    </w:div>
    <w:div w:id="504789957">
      <w:bodyDiv w:val="1"/>
      <w:marLeft w:val="0"/>
      <w:marRight w:val="0"/>
      <w:marTop w:val="0"/>
      <w:marBottom w:val="0"/>
      <w:divBdr>
        <w:top w:val="none" w:sz="0" w:space="0" w:color="auto"/>
        <w:left w:val="none" w:sz="0" w:space="0" w:color="auto"/>
        <w:bottom w:val="none" w:sz="0" w:space="0" w:color="auto"/>
        <w:right w:val="none" w:sz="0" w:space="0" w:color="auto"/>
      </w:divBdr>
    </w:div>
    <w:div w:id="504825162">
      <w:bodyDiv w:val="1"/>
      <w:marLeft w:val="0"/>
      <w:marRight w:val="0"/>
      <w:marTop w:val="0"/>
      <w:marBottom w:val="0"/>
      <w:divBdr>
        <w:top w:val="none" w:sz="0" w:space="0" w:color="auto"/>
        <w:left w:val="none" w:sz="0" w:space="0" w:color="auto"/>
        <w:bottom w:val="none" w:sz="0" w:space="0" w:color="auto"/>
        <w:right w:val="none" w:sz="0" w:space="0" w:color="auto"/>
      </w:divBdr>
    </w:div>
    <w:div w:id="504832652">
      <w:bodyDiv w:val="1"/>
      <w:marLeft w:val="0"/>
      <w:marRight w:val="0"/>
      <w:marTop w:val="0"/>
      <w:marBottom w:val="0"/>
      <w:divBdr>
        <w:top w:val="none" w:sz="0" w:space="0" w:color="auto"/>
        <w:left w:val="none" w:sz="0" w:space="0" w:color="auto"/>
        <w:bottom w:val="none" w:sz="0" w:space="0" w:color="auto"/>
        <w:right w:val="none" w:sz="0" w:space="0" w:color="auto"/>
      </w:divBdr>
    </w:div>
    <w:div w:id="504901731">
      <w:bodyDiv w:val="1"/>
      <w:marLeft w:val="0"/>
      <w:marRight w:val="0"/>
      <w:marTop w:val="0"/>
      <w:marBottom w:val="0"/>
      <w:divBdr>
        <w:top w:val="none" w:sz="0" w:space="0" w:color="auto"/>
        <w:left w:val="none" w:sz="0" w:space="0" w:color="auto"/>
        <w:bottom w:val="none" w:sz="0" w:space="0" w:color="auto"/>
        <w:right w:val="none" w:sz="0" w:space="0" w:color="auto"/>
      </w:divBdr>
    </w:div>
    <w:div w:id="504904465">
      <w:bodyDiv w:val="1"/>
      <w:marLeft w:val="0"/>
      <w:marRight w:val="0"/>
      <w:marTop w:val="0"/>
      <w:marBottom w:val="0"/>
      <w:divBdr>
        <w:top w:val="none" w:sz="0" w:space="0" w:color="auto"/>
        <w:left w:val="none" w:sz="0" w:space="0" w:color="auto"/>
        <w:bottom w:val="none" w:sz="0" w:space="0" w:color="auto"/>
        <w:right w:val="none" w:sz="0" w:space="0" w:color="auto"/>
      </w:divBdr>
    </w:div>
    <w:div w:id="504906461">
      <w:bodyDiv w:val="1"/>
      <w:marLeft w:val="0"/>
      <w:marRight w:val="0"/>
      <w:marTop w:val="0"/>
      <w:marBottom w:val="0"/>
      <w:divBdr>
        <w:top w:val="none" w:sz="0" w:space="0" w:color="auto"/>
        <w:left w:val="none" w:sz="0" w:space="0" w:color="auto"/>
        <w:bottom w:val="none" w:sz="0" w:space="0" w:color="auto"/>
        <w:right w:val="none" w:sz="0" w:space="0" w:color="auto"/>
      </w:divBdr>
    </w:div>
    <w:div w:id="505025398">
      <w:bodyDiv w:val="1"/>
      <w:marLeft w:val="0"/>
      <w:marRight w:val="0"/>
      <w:marTop w:val="0"/>
      <w:marBottom w:val="0"/>
      <w:divBdr>
        <w:top w:val="none" w:sz="0" w:space="0" w:color="auto"/>
        <w:left w:val="none" w:sz="0" w:space="0" w:color="auto"/>
        <w:bottom w:val="none" w:sz="0" w:space="0" w:color="auto"/>
        <w:right w:val="none" w:sz="0" w:space="0" w:color="auto"/>
      </w:divBdr>
    </w:div>
    <w:div w:id="505092469">
      <w:bodyDiv w:val="1"/>
      <w:marLeft w:val="0"/>
      <w:marRight w:val="0"/>
      <w:marTop w:val="0"/>
      <w:marBottom w:val="0"/>
      <w:divBdr>
        <w:top w:val="none" w:sz="0" w:space="0" w:color="auto"/>
        <w:left w:val="none" w:sz="0" w:space="0" w:color="auto"/>
        <w:bottom w:val="none" w:sz="0" w:space="0" w:color="auto"/>
        <w:right w:val="none" w:sz="0" w:space="0" w:color="auto"/>
      </w:divBdr>
    </w:div>
    <w:div w:id="505245215">
      <w:bodyDiv w:val="1"/>
      <w:marLeft w:val="0"/>
      <w:marRight w:val="0"/>
      <w:marTop w:val="0"/>
      <w:marBottom w:val="0"/>
      <w:divBdr>
        <w:top w:val="none" w:sz="0" w:space="0" w:color="auto"/>
        <w:left w:val="none" w:sz="0" w:space="0" w:color="auto"/>
        <w:bottom w:val="none" w:sz="0" w:space="0" w:color="auto"/>
        <w:right w:val="none" w:sz="0" w:space="0" w:color="auto"/>
      </w:divBdr>
    </w:div>
    <w:div w:id="505287080">
      <w:bodyDiv w:val="1"/>
      <w:marLeft w:val="0"/>
      <w:marRight w:val="0"/>
      <w:marTop w:val="0"/>
      <w:marBottom w:val="0"/>
      <w:divBdr>
        <w:top w:val="none" w:sz="0" w:space="0" w:color="auto"/>
        <w:left w:val="none" w:sz="0" w:space="0" w:color="auto"/>
        <w:bottom w:val="none" w:sz="0" w:space="0" w:color="auto"/>
        <w:right w:val="none" w:sz="0" w:space="0" w:color="auto"/>
      </w:divBdr>
    </w:div>
    <w:div w:id="505442175">
      <w:bodyDiv w:val="1"/>
      <w:marLeft w:val="0"/>
      <w:marRight w:val="0"/>
      <w:marTop w:val="0"/>
      <w:marBottom w:val="0"/>
      <w:divBdr>
        <w:top w:val="none" w:sz="0" w:space="0" w:color="auto"/>
        <w:left w:val="none" w:sz="0" w:space="0" w:color="auto"/>
        <w:bottom w:val="none" w:sz="0" w:space="0" w:color="auto"/>
        <w:right w:val="none" w:sz="0" w:space="0" w:color="auto"/>
      </w:divBdr>
    </w:div>
    <w:div w:id="505443471">
      <w:bodyDiv w:val="1"/>
      <w:marLeft w:val="0"/>
      <w:marRight w:val="0"/>
      <w:marTop w:val="0"/>
      <w:marBottom w:val="0"/>
      <w:divBdr>
        <w:top w:val="none" w:sz="0" w:space="0" w:color="auto"/>
        <w:left w:val="none" w:sz="0" w:space="0" w:color="auto"/>
        <w:bottom w:val="none" w:sz="0" w:space="0" w:color="auto"/>
        <w:right w:val="none" w:sz="0" w:space="0" w:color="auto"/>
      </w:divBdr>
    </w:div>
    <w:div w:id="505563024">
      <w:bodyDiv w:val="1"/>
      <w:marLeft w:val="0"/>
      <w:marRight w:val="0"/>
      <w:marTop w:val="0"/>
      <w:marBottom w:val="0"/>
      <w:divBdr>
        <w:top w:val="none" w:sz="0" w:space="0" w:color="auto"/>
        <w:left w:val="none" w:sz="0" w:space="0" w:color="auto"/>
        <w:bottom w:val="none" w:sz="0" w:space="0" w:color="auto"/>
        <w:right w:val="none" w:sz="0" w:space="0" w:color="auto"/>
      </w:divBdr>
    </w:div>
    <w:div w:id="505632054">
      <w:bodyDiv w:val="1"/>
      <w:marLeft w:val="0"/>
      <w:marRight w:val="0"/>
      <w:marTop w:val="0"/>
      <w:marBottom w:val="0"/>
      <w:divBdr>
        <w:top w:val="none" w:sz="0" w:space="0" w:color="auto"/>
        <w:left w:val="none" w:sz="0" w:space="0" w:color="auto"/>
        <w:bottom w:val="none" w:sz="0" w:space="0" w:color="auto"/>
        <w:right w:val="none" w:sz="0" w:space="0" w:color="auto"/>
      </w:divBdr>
    </w:div>
    <w:div w:id="505679376">
      <w:bodyDiv w:val="1"/>
      <w:marLeft w:val="0"/>
      <w:marRight w:val="0"/>
      <w:marTop w:val="0"/>
      <w:marBottom w:val="0"/>
      <w:divBdr>
        <w:top w:val="none" w:sz="0" w:space="0" w:color="auto"/>
        <w:left w:val="none" w:sz="0" w:space="0" w:color="auto"/>
        <w:bottom w:val="none" w:sz="0" w:space="0" w:color="auto"/>
        <w:right w:val="none" w:sz="0" w:space="0" w:color="auto"/>
      </w:divBdr>
    </w:div>
    <w:div w:id="506289759">
      <w:bodyDiv w:val="1"/>
      <w:marLeft w:val="0"/>
      <w:marRight w:val="0"/>
      <w:marTop w:val="0"/>
      <w:marBottom w:val="0"/>
      <w:divBdr>
        <w:top w:val="none" w:sz="0" w:space="0" w:color="auto"/>
        <w:left w:val="none" w:sz="0" w:space="0" w:color="auto"/>
        <w:bottom w:val="none" w:sz="0" w:space="0" w:color="auto"/>
        <w:right w:val="none" w:sz="0" w:space="0" w:color="auto"/>
      </w:divBdr>
    </w:div>
    <w:div w:id="506291512">
      <w:bodyDiv w:val="1"/>
      <w:marLeft w:val="0"/>
      <w:marRight w:val="0"/>
      <w:marTop w:val="0"/>
      <w:marBottom w:val="0"/>
      <w:divBdr>
        <w:top w:val="none" w:sz="0" w:space="0" w:color="auto"/>
        <w:left w:val="none" w:sz="0" w:space="0" w:color="auto"/>
        <w:bottom w:val="none" w:sz="0" w:space="0" w:color="auto"/>
        <w:right w:val="none" w:sz="0" w:space="0" w:color="auto"/>
      </w:divBdr>
    </w:div>
    <w:div w:id="506293704">
      <w:bodyDiv w:val="1"/>
      <w:marLeft w:val="0"/>
      <w:marRight w:val="0"/>
      <w:marTop w:val="0"/>
      <w:marBottom w:val="0"/>
      <w:divBdr>
        <w:top w:val="none" w:sz="0" w:space="0" w:color="auto"/>
        <w:left w:val="none" w:sz="0" w:space="0" w:color="auto"/>
        <w:bottom w:val="none" w:sz="0" w:space="0" w:color="auto"/>
        <w:right w:val="none" w:sz="0" w:space="0" w:color="auto"/>
      </w:divBdr>
    </w:div>
    <w:div w:id="506334036">
      <w:bodyDiv w:val="1"/>
      <w:marLeft w:val="0"/>
      <w:marRight w:val="0"/>
      <w:marTop w:val="0"/>
      <w:marBottom w:val="0"/>
      <w:divBdr>
        <w:top w:val="none" w:sz="0" w:space="0" w:color="auto"/>
        <w:left w:val="none" w:sz="0" w:space="0" w:color="auto"/>
        <w:bottom w:val="none" w:sz="0" w:space="0" w:color="auto"/>
        <w:right w:val="none" w:sz="0" w:space="0" w:color="auto"/>
      </w:divBdr>
    </w:div>
    <w:div w:id="506482764">
      <w:bodyDiv w:val="1"/>
      <w:marLeft w:val="0"/>
      <w:marRight w:val="0"/>
      <w:marTop w:val="0"/>
      <w:marBottom w:val="0"/>
      <w:divBdr>
        <w:top w:val="none" w:sz="0" w:space="0" w:color="auto"/>
        <w:left w:val="none" w:sz="0" w:space="0" w:color="auto"/>
        <w:bottom w:val="none" w:sz="0" w:space="0" w:color="auto"/>
        <w:right w:val="none" w:sz="0" w:space="0" w:color="auto"/>
      </w:divBdr>
    </w:div>
    <w:div w:id="506555939">
      <w:bodyDiv w:val="1"/>
      <w:marLeft w:val="0"/>
      <w:marRight w:val="0"/>
      <w:marTop w:val="0"/>
      <w:marBottom w:val="0"/>
      <w:divBdr>
        <w:top w:val="none" w:sz="0" w:space="0" w:color="auto"/>
        <w:left w:val="none" w:sz="0" w:space="0" w:color="auto"/>
        <w:bottom w:val="none" w:sz="0" w:space="0" w:color="auto"/>
        <w:right w:val="none" w:sz="0" w:space="0" w:color="auto"/>
      </w:divBdr>
    </w:div>
    <w:div w:id="506794150">
      <w:bodyDiv w:val="1"/>
      <w:marLeft w:val="0"/>
      <w:marRight w:val="0"/>
      <w:marTop w:val="0"/>
      <w:marBottom w:val="0"/>
      <w:divBdr>
        <w:top w:val="none" w:sz="0" w:space="0" w:color="auto"/>
        <w:left w:val="none" w:sz="0" w:space="0" w:color="auto"/>
        <w:bottom w:val="none" w:sz="0" w:space="0" w:color="auto"/>
        <w:right w:val="none" w:sz="0" w:space="0" w:color="auto"/>
      </w:divBdr>
    </w:div>
    <w:div w:id="506796777">
      <w:bodyDiv w:val="1"/>
      <w:marLeft w:val="0"/>
      <w:marRight w:val="0"/>
      <w:marTop w:val="0"/>
      <w:marBottom w:val="0"/>
      <w:divBdr>
        <w:top w:val="none" w:sz="0" w:space="0" w:color="auto"/>
        <w:left w:val="none" w:sz="0" w:space="0" w:color="auto"/>
        <w:bottom w:val="none" w:sz="0" w:space="0" w:color="auto"/>
        <w:right w:val="none" w:sz="0" w:space="0" w:color="auto"/>
      </w:divBdr>
    </w:div>
    <w:div w:id="506948532">
      <w:bodyDiv w:val="1"/>
      <w:marLeft w:val="0"/>
      <w:marRight w:val="0"/>
      <w:marTop w:val="0"/>
      <w:marBottom w:val="0"/>
      <w:divBdr>
        <w:top w:val="none" w:sz="0" w:space="0" w:color="auto"/>
        <w:left w:val="none" w:sz="0" w:space="0" w:color="auto"/>
        <w:bottom w:val="none" w:sz="0" w:space="0" w:color="auto"/>
        <w:right w:val="none" w:sz="0" w:space="0" w:color="auto"/>
      </w:divBdr>
    </w:div>
    <w:div w:id="507063440">
      <w:bodyDiv w:val="1"/>
      <w:marLeft w:val="0"/>
      <w:marRight w:val="0"/>
      <w:marTop w:val="0"/>
      <w:marBottom w:val="0"/>
      <w:divBdr>
        <w:top w:val="none" w:sz="0" w:space="0" w:color="auto"/>
        <w:left w:val="none" w:sz="0" w:space="0" w:color="auto"/>
        <w:bottom w:val="none" w:sz="0" w:space="0" w:color="auto"/>
        <w:right w:val="none" w:sz="0" w:space="0" w:color="auto"/>
      </w:divBdr>
    </w:div>
    <w:div w:id="507184826">
      <w:bodyDiv w:val="1"/>
      <w:marLeft w:val="0"/>
      <w:marRight w:val="0"/>
      <w:marTop w:val="0"/>
      <w:marBottom w:val="0"/>
      <w:divBdr>
        <w:top w:val="none" w:sz="0" w:space="0" w:color="auto"/>
        <w:left w:val="none" w:sz="0" w:space="0" w:color="auto"/>
        <w:bottom w:val="none" w:sz="0" w:space="0" w:color="auto"/>
        <w:right w:val="none" w:sz="0" w:space="0" w:color="auto"/>
      </w:divBdr>
    </w:div>
    <w:div w:id="507209030">
      <w:bodyDiv w:val="1"/>
      <w:marLeft w:val="0"/>
      <w:marRight w:val="0"/>
      <w:marTop w:val="0"/>
      <w:marBottom w:val="0"/>
      <w:divBdr>
        <w:top w:val="none" w:sz="0" w:space="0" w:color="auto"/>
        <w:left w:val="none" w:sz="0" w:space="0" w:color="auto"/>
        <w:bottom w:val="none" w:sz="0" w:space="0" w:color="auto"/>
        <w:right w:val="none" w:sz="0" w:space="0" w:color="auto"/>
      </w:divBdr>
    </w:div>
    <w:div w:id="507209828">
      <w:bodyDiv w:val="1"/>
      <w:marLeft w:val="0"/>
      <w:marRight w:val="0"/>
      <w:marTop w:val="0"/>
      <w:marBottom w:val="0"/>
      <w:divBdr>
        <w:top w:val="none" w:sz="0" w:space="0" w:color="auto"/>
        <w:left w:val="none" w:sz="0" w:space="0" w:color="auto"/>
        <w:bottom w:val="none" w:sz="0" w:space="0" w:color="auto"/>
        <w:right w:val="none" w:sz="0" w:space="0" w:color="auto"/>
      </w:divBdr>
    </w:div>
    <w:div w:id="507215358">
      <w:bodyDiv w:val="1"/>
      <w:marLeft w:val="0"/>
      <w:marRight w:val="0"/>
      <w:marTop w:val="0"/>
      <w:marBottom w:val="0"/>
      <w:divBdr>
        <w:top w:val="none" w:sz="0" w:space="0" w:color="auto"/>
        <w:left w:val="none" w:sz="0" w:space="0" w:color="auto"/>
        <w:bottom w:val="none" w:sz="0" w:space="0" w:color="auto"/>
        <w:right w:val="none" w:sz="0" w:space="0" w:color="auto"/>
      </w:divBdr>
    </w:div>
    <w:div w:id="507335165">
      <w:bodyDiv w:val="1"/>
      <w:marLeft w:val="0"/>
      <w:marRight w:val="0"/>
      <w:marTop w:val="0"/>
      <w:marBottom w:val="0"/>
      <w:divBdr>
        <w:top w:val="none" w:sz="0" w:space="0" w:color="auto"/>
        <w:left w:val="none" w:sz="0" w:space="0" w:color="auto"/>
        <w:bottom w:val="none" w:sz="0" w:space="0" w:color="auto"/>
        <w:right w:val="none" w:sz="0" w:space="0" w:color="auto"/>
      </w:divBdr>
    </w:div>
    <w:div w:id="507401816">
      <w:bodyDiv w:val="1"/>
      <w:marLeft w:val="0"/>
      <w:marRight w:val="0"/>
      <w:marTop w:val="0"/>
      <w:marBottom w:val="0"/>
      <w:divBdr>
        <w:top w:val="none" w:sz="0" w:space="0" w:color="auto"/>
        <w:left w:val="none" w:sz="0" w:space="0" w:color="auto"/>
        <w:bottom w:val="none" w:sz="0" w:space="0" w:color="auto"/>
        <w:right w:val="none" w:sz="0" w:space="0" w:color="auto"/>
      </w:divBdr>
    </w:div>
    <w:div w:id="507452390">
      <w:bodyDiv w:val="1"/>
      <w:marLeft w:val="0"/>
      <w:marRight w:val="0"/>
      <w:marTop w:val="0"/>
      <w:marBottom w:val="0"/>
      <w:divBdr>
        <w:top w:val="none" w:sz="0" w:space="0" w:color="auto"/>
        <w:left w:val="none" w:sz="0" w:space="0" w:color="auto"/>
        <w:bottom w:val="none" w:sz="0" w:space="0" w:color="auto"/>
        <w:right w:val="none" w:sz="0" w:space="0" w:color="auto"/>
      </w:divBdr>
    </w:div>
    <w:div w:id="507595296">
      <w:bodyDiv w:val="1"/>
      <w:marLeft w:val="0"/>
      <w:marRight w:val="0"/>
      <w:marTop w:val="0"/>
      <w:marBottom w:val="0"/>
      <w:divBdr>
        <w:top w:val="none" w:sz="0" w:space="0" w:color="auto"/>
        <w:left w:val="none" w:sz="0" w:space="0" w:color="auto"/>
        <w:bottom w:val="none" w:sz="0" w:space="0" w:color="auto"/>
        <w:right w:val="none" w:sz="0" w:space="0" w:color="auto"/>
      </w:divBdr>
    </w:div>
    <w:div w:id="507672143">
      <w:bodyDiv w:val="1"/>
      <w:marLeft w:val="0"/>
      <w:marRight w:val="0"/>
      <w:marTop w:val="0"/>
      <w:marBottom w:val="0"/>
      <w:divBdr>
        <w:top w:val="none" w:sz="0" w:space="0" w:color="auto"/>
        <w:left w:val="none" w:sz="0" w:space="0" w:color="auto"/>
        <w:bottom w:val="none" w:sz="0" w:space="0" w:color="auto"/>
        <w:right w:val="none" w:sz="0" w:space="0" w:color="auto"/>
      </w:divBdr>
    </w:div>
    <w:div w:id="507717165">
      <w:bodyDiv w:val="1"/>
      <w:marLeft w:val="0"/>
      <w:marRight w:val="0"/>
      <w:marTop w:val="0"/>
      <w:marBottom w:val="0"/>
      <w:divBdr>
        <w:top w:val="none" w:sz="0" w:space="0" w:color="auto"/>
        <w:left w:val="none" w:sz="0" w:space="0" w:color="auto"/>
        <w:bottom w:val="none" w:sz="0" w:space="0" w:color="auto"/>
        <w:right w:val="none" w:sz="0" w:space="0" w:color="auto"/>
      </w:divBdr>
    </w:div>
    <w:div w:id="507720173">
      <w:bodyDiv w:val="1"/>
      <w:marLeft w:val="0"/>
      <w:marRight w:val="0"/>
      <w:marTop w:val="0"/>
      <w:marBottom w:val="0"/>
      <w:divBdr>
        <w:top w:val="none" w:sz="0" w:space="0" w:color="auto"/>
        <w:left w:val="none" w:sz="0" w:space="0" w:color="auto"/>
        <w:bottom w:val="none" w:sz="0" w:space="0" w:color="auto"/>
        <w:right w:val="none" w:sz="0" w:space="0" w:color="auto"/>
      </w:divBdr>
    </w:div>
    <w:div w:id="507720417">
      <w:bodyDiv w:val="1"/>
      <w:marLeft w:val="0"/>
      <w:marRight w:val="0"/>
      <w:marTop w:val="0"/>
      <w:marBottom w:val="0"/>
      <w:divBdr>
        <w:top w:val="none" w:sz="0" w:space="0" w:color="auto"/>
        <w:left w:val="none" w:sz="0" w:space="0" w:color="auto"/>
        <w:bottom w:val="none" w:sz="0" w:space="0" w:color="auto"/>
        <w:right w:val="none" w:sz="0" w:space="0" w:color="auto"/>
      </w:divBdr>
    </w:div>
    <w:div w:id="507909931">
      <w:bodyDiv w:val="1"/>
      <w:marLeft w:val="0"/>
      <w:marRight w:val="0"/>
      <w:marTop w:val="0"/>
      <w:marBottom w:val="0"/>
      <w:divBdr>
        <w:top w:val="none" w:sz="0" w:space="0" w:color="auto"/>
        <w:left w:val="none" w:sz="0" w:space="0" w:color="auto"/>
        <w:bottom w:val="none" w:sz="0" w:space="0" w:color="auto"/>
        <w:right w:val="none" w:sz="0" w:space="0" w:color="auto"/>
      </w:divBdr>
    </w:div>
    <w:div w:id="507912725">
      <w:bodyDiv w:val="1"/>
      <w:marLeft w:val="0"/>
      <w:marRight w:val="0"/>
      <w:marTop w:val="0"/>
      <w:marBottom w:val="0"/>
      <w:divBdr>
        <w:top w:val="none" w:sz="0" w:space="0" w:color="auto"/>
        <w:left w:val="none" w:sz="0" w:space="0" w:color="auto"/>
        <w:bottom w:val="none" w:sz="0" w:space="0" w:color="auto"/>
        <w:right w:val="none" w:sz="0" w:space="0" w:color="auto"/>
      </w:divBdr>
    </w:div>
    <w:div w:id="507989513">
      <w:bodyDiv w:val="1"/>
      <w:marLeft w:val="0"/>
      <w:marRight w:val="0"/>
      <w:marTop w:val="0"/>
      <w:marBottom w:val="0"/>
      <w:divBdr>
        <w:top w:val="none" w:sz="0" w:space="0" w:color="auto"/>
        <w:left w:val="none" w:sz="0" w:space="0" w:color="auto"/>
        <w:bottom w:val="none" w:sz="0" w:space="0" w:color="auto"/>
        <w:right w:val="none" w:sz="0" w:space="0" w:color="auto"/>
      </w:divBdr>
    </w:div>
    <w:div w:id="508256072">
      <w:bodyDiv w:val="1"/>
      <w:marLeft w:val="0"/>
      <w:marRight w:val="0"/>
      <w:marTop w:val="0"/>
      <w:marBottom w:val="0"/>
      <w:divBdr>
        <w:top w:val="none" w:sz="0" w:space="0" w:color="auto"/>
        <w:left w:val="none" w:sz="0" w:space="0" w:color="auto"/>
        <w:bottom w:val="none" w:sz="0" w:space="0" w:color="auto"/>
        <w:right w:val="none" w:sz="0" w:space="0" w:color="auto"/>
      </w:divBdr>
    </w:div>
    <w:div w:id="508256409">
      <w:bodyDiv w:val="1"/>
      <w:marLeft w:val="0"/>
      <w:marRight w:val="0"/>
      <w:marTop w:val="0"/>
      <w:marBottom w:val="0"/>
      <w:divBdr>
        <w:top w:val="none" w:sz="0" w:space="0" w:color="auto"/>
        <w:left w:val="none" w:sz="0" w:space="0" w:color="auto"/>
        <w:bottom w:val="none" w:sz="0" w:space="0" w:color="auto"/>
        <w:right w:val="none" w:sz="0" w:space="0" w:color="auto"/>
      </w:divBdr>
    </w:div>
    <w:div w:id="508838809">
      <w:bodyDiv w:val="1"/>
      <w:marLeft w:val="0"/>
      <w:marRight w:val="0"/>
      <w:marTop w:val="0"/>
      <w:marBottom w:val="0"/>
      <w:divBdr>
        <w:top w:val="none" w:sz="0" w:space="0" w:color="auto"/>
        <w:left w:val="none" w:sz="0" w:space="0" w:color="auto"/>
        <w:bottom w:val="none" w:sz="0" w:space="0" w:color="auto"/>
        <w:right w:val="none" w:sz="0" w:space="0" w:color="auto"/>
      </w:divBdr>
    </w:div>
    <w:div w:id="509412934">
      <w:bodyDiv w:val="1"/>
      <w:marLeft w:val="0"/>
      <w:marRight w:val="0"/>
      <w:marTop w:val="0"/>
      <w:marBottom w:val="0"/>
      <w:divBdr>
        <w:top w:val="none" w:sz="0" w:space="0" w:color="auto"/>
        <w:left w:val="none" w:sz="0" w:space="0" w:color="auto"/>
        <w:bottom w:val="none" w:sz="0" w:space="0" w:color="auto"/>
        <w:right w:val="none" w:sz="0" w:space="0" w:color="auto"/>
      </w:divBdr>
    </w:div>
    <w:div w:id="509612510">
      <w:bodyDiv w:val="1"/>
      <w:marLeft w:val="0"/>
      <w:marRight w:val="0"/>
      <w:marTop w:val="0"/>
      <w:marBottom w:val="0"/>
      <w:divBdr>
        <w:top w:val="none" w:sz="0" w:space="0" w:color="auto"/>
        <w:left w:val="none" w:sz="0" w:space="0" w:color="auto"/>
        <w:bottom w:val="none" w:sz="0" w:space="0" w:color="auto"/>
        <w:right w:val="none" w:sz="0" w:space="0" w:color="auto"/>
      </w:divBdr>
    </w:div>
    <w:div w:id="509639288">
      <w:bodyDiv w:val="1"/>
      <w:marLeft w:val="0"/>
      <w:marRight w:val="0"/>
      <w:marTop w:val="0"/>
      <w:marBottom w:val="0"/>
      <w:divBdr>
        <w:top w:val="none" w:sz="0" w:space="0" w:color="auto"/>
        <w:left w:val="none" w:sz="0" w:space="0" w:color="auto"/>
        <w:bottom w:val="none" w:sz="0" w:space="0" w:color="auto"/>
        <w:right w:val="none" w:sz="0" w:space="0" w:color="auto"/>
      </w:divBdr>
    </w:div>
    <w:div w:id="509681822">
      <w:bodyDiv w:val="1"/>
      <w:marLeft w:val="0"/>
      <w:marRight w:val="0"/>
      <w:marTop w:val="0"/>
      <w:marBottom w:val="0"/>
      <w:divBdr>
        <w:top w:val="none" w:sz="0" w:space="0" w:color="auto"/>
        <w:left w:val="none" w:sz="0" w:space="0" w:color="auto"/>
        <w:bottom w:val="none" w:sz="0" w:space="0" w:color="auto"/>
        <w:right w:val="none" w:sz="0" w:space="0" w:color="auto"/>
      </w:divBdr>
    </w:div>
    <w:div w:id="509831197">
      <w:bodyDiv w:val="1"/>
      <w:marLeft w:val="0"/>
      <w:marRight w:val="0"/>
      <w:marTop w:val="0"/>
      <w:marBottom w:val="0"/>
      <w:divBdr>
        <w:top w:val="none" w:sz="0" w:space="0" w:color="auto"/>
        <w:left w:val="none" w:sz="0" w:space="0" w:color="auto"/>
        <w:bottom w:val="none" w:sz="0" w:space="0" w:color="auto"/>
        <w:right w:val="none" w:sz="0" w:space="0" w:color="auto"/>
      </w:divBdr>
    </w:div>
    <w:div w:id="509831865">
      <w:bodyDiv w:val="1"/>
      <w:marLeft w:val="0"/>
      <w:marRight w:val="0"/>
      <w:marTop w:val="0"/>
      <w:marBottom w:val="0"/>
      <w:divBdr>
        <w:top w:val="none" w:sz="0" w:space="0" w:color="auto"/>
        <w:left w:val="none" w:sz="0" w:space="0" w:color="auto"/>
        <w:bottom w:val="none" w:sz="0" w:space="0" w:color="auto"/>
        <w:right w:val="none" w:sz="0" w:space="0" w:color="auto"/>
      </w:divBdr>
    </w:div>
    <w:div w:id="509880428">
      <w:bodyDiv w:val="1"/>
      <w:marLeft w:val="0"/>
      <w:marRight w:val="0"/>
      <w:marTop w:val="0"/>
      <w:marBottom w:val="0"/>
      <w:divBdr>
        <w:top w:val="none" w:sz="0" w:space="0" w:color="auto"/>
        <w:left w:val="none" w:sz="0" w:space="0" w:color="auto"/>
        <w:bottom w:val="none" w:sz="0" w:space="0" w:color="auto"/>
        <w:right w:val="none" w:sz="0" w:space="0" w:color="auto"/>
      </w:divBdr>
    </w:div>
    <w:div w:id="509881297">
      <w:bodyDiv w:val="1"/>
      <w:marLeft w:val="0"/>
      <w:marRight w:val="0"/>
      <w:marTop w:val="0"/>
      <w:marBottom w:val="0"/>
      <w:divBdr>
        <w:top w:val="none" w:sz="0" w:space="0" w:color="auto"/>
        <w:left w:val="none" w:sz="0" w:space="0" w:color="auto"/>
        <w:bottom w:val="none" w:sz="0" w:space="0" w:color="auto"/>
        <w:right w:val="none" w:sz="0" w:space="0" w:color="auto"/>
      </w:divBdr>
    </w:div>
    <w:div w:id="510144830">
      <w:bodyDiv w:val="1"/>
      <w:marLeft w:val="0"/>
      <w:marRight w:val="0"/>
      <w:marTop w:val="0"/>
      <w:marBottom w:val="0"/>
      <w:divBdr>
        <w:top w:val="none" w:sz="0" w:space="0" w:color="auto"/>
        <w:left w:val="none" w:sz="0" w:space="0" w:color="auto"/>
        <w:bottom w:val="none" w:sz="0" w:space="0" w:color="auto"/>
        <w:right w:val="none" w:sz="0" w:space="0" w:color="auto"/>
      </w:divBdr>
    </w:div>
    <w:div w:id="510412232">
      <w:bodyDiv w:val="1"/>
      <w:marLeft w:val="0"/>
      <w:marRight w:val="0"/>
      <w:marTop w:val="0"/>
      <w:marBottom w:val="0"/>
      <w:divBdr>
        <w:top w:val="none" w:sz="0" w:space="0" w:color="auto"/>
        <w:left w:val="none" w:sz="0" w:space="0" w:color="auto"/>
        <w:bottom w:val="none" w:sz="0" w:space="0" w:color="auto"/>
        <w:right w:val="none" w:sz="0" w:space="0" w:color="auto"/>
      </w:divBdr>
    </w:div>
    <w:div w:id="510417612">
      <w:bodyDiv w:val="1"/>
      <w:marLeft w:val="0"/>
      <w:marRight w:val="0"/>
      <w:marTop w:val="0"/>
      <w:marBottom w:val="0"/>
      <w:divBdr>
        <w:top w:val="none" w:sz="0" w:space="0" w:color="auto"/>
        <w:left w:val="none" w:sz="0" w:space="0" w:color="auto"/>
        <w:bottom w:val="none" w:sz="0" w:space="0" w:color="auto"/>
        <w:right w:val="none" w:sz="0" w:space="0" w:color="auto"/>
      </w:divBdr>
    </w:div>
    <w:div w:id="510532947">
      <w:bodyDiv w:val="1"/>
      <w:marLeft w:val="0"/>
      <w:marRight w:val="0"/>
      <w:marTop w:val="0"/>
      <w:marBottom w:val="0"/>
      <w:divBdr>
        <w:top w:val="none" w:sz="0" w:space="0" w:color="auto"/>
        <w:left w:val="none" w:sz="0" w:space="0" w:color="auto"/>
        <w:bottom w:val="none" w:sz="0" w:space="0" w:color="auto"/>
        <w:right w:val="none" w:sz="0" w:space="0" w:color="auto"/>
      </w:divBdr>
    </w:div>
    <w:div w:id="510605270">
      <w:bodyDiv w:val="1"/>
      <w:marLeft w:val="0"/>
      <w:marRight w:val="0"/>
      <w:marTop w:val="0"/>
      <w:marBottom w:val="0"/>
      <w:divBdr>
        <w:top w:val="none" w:sz="0" w:space="0" w:color="auto"/>
        <w:left w:val="none" w:sz="0" w:space="0" w:color="auto"/>
        <w:bottom w:val="none" w:sz="0" w:space="0" w:color="auto"/>
        <w:right w:val="none" w:sz="0" w:space="0" w:color="auto"/>
      </w:divBdr>
    </w:div>
    <w:div w:id="510608270">
      <w:bodyDiv w:val="1"/>
      <w:marLeft w:val="0"/>
      <w:marRight w:val="0"/>
      <w:marTop w:val="0"/>
      <w:marBottom w:val="0"/>
      <w:divBdr>
        <w:top w:val="none" w:sz="0" w:space="0" w:color="auto"/>
        <w:left w:val="none" w:sz="0" w:space="0" w:color="auto"/>
        <w:bottom w:val="none" w:sz="0" w:space="0" w:color="auto"/>
        <w:right w:val="none" w:sz="0" w:space="0" w:color="auto"/>
      </w:divBdr>
    </w:div>
    <w:div w:id="510679354">
      <w:bodyDiv w:val="1"/>
      <w:marLeft w:val="0"/>
      <w:marRight w:val="0"/>
      <w:marTop w:val="0"/>
      <w:marBottom w:val="0"/>
      <w:divBdr>
        <w:top w:val="none" w:sz="0" w:space="0" w:color="auto"/>
        <w:left w:val="none" w:sz="0" w:space="0" w:color="auto"/>
        <w:bottom w:val="none" w:sz="0" w:space="0" w:color="auto"/>
        <w:right w:val="none" w:sz="0" w:space="0" w:color="auto"/>
      </w:divBdr>
    </w:div>
    <w:div w:id="510801554">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49802">
      <w:bodyDiv w:val="1"/>
      <w:marLeft w:val="0"/>
      <w:marRight w:val="0"/>
      <w:marTop w:val="0"/>
      <w:marBottom w:val="0"/>
      <w:divBdr>
        <w:top w:val="none" w:sz="0" w:space="0" w:color="auto"/>
        <w:left w:val="none" w:sz="0" w:space="0" w:color="auto"/>
        <w:bottom w:val="none" w:sz="0" w:space="0" w:color="auto"/>
        <w:right w:val="none" w:sz="0" w:space="0" w:color="auto"/>
      </w:divBdr>
    </w:div>
    <w:div w:id="510950331">
      <w:bodyDiv w:val="1"/>
      <w:marLeft w:val="0"/>
      <w:marRight w:val="0"/>
      <w:marTop w:val="0"/>
      <w:marBottom w:val="0"/>
      <w:divBdr>
        <w:top w:val="none" w:sz="0" w:space="0" w:color="auto"/>
        <w:left w:val="none" w:sz="0" w:space="0" w:color="auto"/>
        <w:bottom w:val="none" w:sz="0" w:space="0" w:color="auto"/>
        <w:right w:val="none" w:sz="0" w:space="0" w:color="auto"/>
      </w:divBdr>
    </w:div>
    <w:div w:id="511145190">
      <w:bodyDiv w:val="1"/>
      <w:marLeft w:val="0"/>
      <w:marRight w:val="0"/>
      <w:marTop w:val="0"/>
      <w:marBottom w:val="0"/>
      <w:divBdr>
        <w:top w:val="none" w:sz="0" w:space="0" w:color="auto"/>
        <w:left w:val="none" w:sz="0" w:space="0" w:color="auto"/>
        <w:bottom w:val="none" w:sz="0" w:space="0" w:color="auto"/>
        <w:right w:val="none" w:sz="0" w:space="0" w:color="auto"/>
      </w:divBdr>
    </w:div>
    <w:div w:id="511259244">
      <w:bodyDiv w:val="1"/>
      <w:marLeft w:val="0"/>
      <w:marRight w:val="0"/>
      <w:marTop w:val="0"/>
      <w:marBottom w:val="0"/>
      <w:divBdr>
        <w:top w:val="none" w:sz="0" w:space="0" w:color="auto"/>
        <w:left w:val="none" w:sz="0" w:space="0" w:color="auto"/>
        <w:bottom w:val="none" w:sz="0" w:space="0" w:color="auto"/>
        <w:right w:val="none" w:sz="0" w:space="0" w:color="auto"/>
      </w:divBdr>
    </w:div>
    <w:div w:id="511265793">
      <w:bodyDiv w:val="1"/>
      <w:marLeft w:val="0"/>
      <w:marRight w:val="0"/>
      <w:marTop w:val="0"/>
      <w:marBottom w:val="0"/>
      <w:divBdr>
        <w:top w:val="none" w:sz="0" w:space="0" w:color="auto"/>
        <w:left w:val="none" w:sz="0" w:space="0" w:color="auto"/>
        <w:bottom w:val="none" w:sz="0" w:space="0" w:color="auto"/>
        <w:right w:val="none" w:sz="0" w:space="0" w:color="auto"/>
      </w:divBdr>
    </w:div>
    <w:div w:id="511333074">
      <w:bodyDiv w:val="1"/>
      <w:marLeft w:val="0"/>
      <w:marRight w:val="0"/>
      <w:marTop w:val="0"/>
      <w:marBottom w:val="0"/>
      <w:divBdr>
        <w:top w:val="none" w:sz="0" w:space="0" w:color="auto"/>
        <w:left w:val="none" w:sz="0" w:space="0" w:color="auto"/>
        <w:bottom w:val="none" w:sz="0" w:space="0" w:color="auto"/>
        <w:right w:val="none" w:sz="0" w:space="0" w:color="auto"/>
      </w:divBdr>
    </w:div>
    <w:div w:id="511382156">
      <w:bodyDiv w:val="1"/>
      <w:marLeft w:val="0"/>
      <w:marRight w:val="0"/>
      <w:marTop w:val="0"/>
      <w:marBottom w:val="0"/>
      <w:divBdr>
        <w:top w:val="none" w:sz="0" w:space="0" w:color="auto"/>
        <w:left w:val="none" w:sz="0" w:space="0" w:color="auto"/>
        <w:bottom w:val="none" w:sz="0" w:space="0" w:color="auto"/>
        <w:right w:val="none" w:sz="0" w:space="0" w:color="auto"/>
      </w:divBdr>
    </w:div>
    <w:div w:id="511719650">
      <w:bodyDiv w:val="1"/>
      <w:marLeft w:val="0"/>
      <w:marRight w:val="0"/>
      <w:marTop w:val="0"/>
      <w:marBottom w:val="0"/>
      <w:divBdr>
        <w:top w:val="none" w:sz="0" w:space="0" w:color="auto"/>
        <w:left w:val="none" w:sz="0" w:space="0" w:color="auto"/>
        <w:bottom w:val="none" w:sz="0" w:space="0" w:color="auto"/>
        <w:right w:val="none" w:sz="0" w:space="0" w:color="auto"/>
      </w:divBdr>
    </w:div>
    <w:div w:id="511797013">
      <w:bodyDiv w:val="1"/>
      <w:marLeft w:val="0"/>
      <w:marRight w:val="0"/>
      <w:marTop w:val="0"/>
      <w:marBottom w:val="0"/>
      <w:divBdr>
        <w:top w:val="none" w:sz="0" w:space="0" w:color="auto"/>
        <w:left w:val="none" w:sz="0" w:space="0" w:color="auto"/>
        <w:bottom w:val="none" w:sz="0" w:space="0" w:color="auto"/>
        <w:right w:val="none" w:sz="0" w:space="0" w:color="auto"/>
      </w:divBdr>
    </w:div>
    <w:div w:id="511921050">
      <w:bodyDiv w:val="1"/>
      <w:marLeft w:val="0"/>
      <w:marRight w:val="0"/>
      <w:marTop w:val="0"/>
      <w:marBottom w:val="0"/>
      <w:divBdr>
        <w:top w:val="none" w:sz="0" w:space="0" w:color="auto"/>
        <w:left w:val="none" w:sz="0" w:space="0" w:color="auto"/>
        <w:bottom w:val="none" w:sz="0" w:space="0" w:color="auto"/>
        <w:right w:val="none" w:sz="0" w:space="0" w:color="auto"/>
      </w:divBdr>
    </w:div>
    <w:div w:id="511921099">
      <w:bodyDiv w:val="1"/>
      <w:marLeft w:val="0"/>
      <w:marRight w:val="0"/>
      <w:marTop w:val="0"/>
      <w:marBottom w:val="0"/>
      <w:divBdr>
        <w:top w:val="none" w:sz="0" w:space="0" w:color="auto"/>
        <w:left w:val="none" w:sz="0" w:space="0" w:color="auto"/>
        <w:bottom w:val="none" w:sz="0" w:space="0" w:color="auto"/>
        <w:right w:val="none" w:sz="0" w:space="0" w:color="auto"/>
      </w:divBdr>
    </w:div>
    <w:div w:id="511988627">
      <w:bodyDiv w:val="1"/>
      <w:marLeft w:val="0"/>
      <w:marRight w:val="0"/>
      <w:marTop w:val="0"/>
      <w:marBottom w:val="0"/>
      <w:divBdr>
        <w:top w:val="none" w:sz="0" w:space="0" w:color="auto"/>
        <w:left w:val="none" w:sz="0" w:space="0" w:color="auto"/>
        <w:bottom w:val="none" w:sz="0" w:space="0" w:color="auto"/>
        <w:right w:val="none" w:sz="0" w:space="0" w:color="auto"/>
      </w:divBdr>
    </w:div>
    <w:div w:id="511994909">
      <w:bodyDiv w:val="1"/>
      <w:marLeft w:val="0"/>
      <w:marRight w:val="0"/>
      <w:marTop w:val="0"/>
      <w:marBottom w:val="0"/>
      <w:divBdr>
        <w:top w:val="none" w:sz="0" w:space="0" w:color="auto"/>
        <w:left w:val="none" w:sz="0" w:space="0" w:color="auto"/>
        <w:bottom w:val="none" w:sz="0" w:space="0" w:color="auto"/>
        <w:right w:val="none" w:sz="0" w:space="0" w:color="auto"/>
      </w:divBdr>
    </w:div>
    <w:div w:id="511996658">
      <w:bodyDiv w:val="1"/>
      <w:marLeft w:val="0"/>
      <w:marRight w:val="0"/>
      <w:marTop w:val="0"/>
      <w:marBottom w:val="0"/>
      <w:divBdr>
        <w:top w:val="none" w:sz="0" w:space="0" w:color="auto"/>
        <w:left w:val="none" w:sz="0" w:space="0" w:color="auto"/>
        <w:bottom w:val="none" w:sz="0" w:space="0" w:color="auto"/>
        <w:right w:val="none" w:sz="0" w:space="0" w:color="auto"/>
      </w:divBdr>
    </w:div>
    <w:div w:id="512034695">
      <w:bodyDiv w:val="1"/>
      <w:marLeft w:val="0"/>
      <w:marRight w:val="0"/>
      <w:marTop w:val="0"/>
      <w:marBottom w:val="0"/>
      <w:divBdr>
        <w:top w:val="none" w:sz="0" w:space="0" w:color="auto"/>
        <w:left w:val="none" w:sz="0" w:space="0" w:color="auto"/>
        <w:bottom w:val="none" w:sz="0" w:space="0" w:color="auto"/>
        <w:right w:val="none" w:sz="0" w:space="0" w:color="auto"/>
      </w:divBdr>
    </w:div>
    <w:div w:id="512039366">
      <w:bodyDiv w:val="1"/>
      <w:marLeft w:val="0"/>
      <w:marRight w:val="0"/>
      <w:marTop w:val="0"/>
      <w:marBottom w:val="0"/>
      <w:divBdr>
        <w:top w:val="none" w:sz="0" w:space="0" w:color="auto"/>
        <w:left w:val="none" w:sz="0" w:space="0" w:color="auto"/>
        <w:bottom w:val="none" w:sz="0" w:space="0" w:color="auto"/>
        <w:right w:val="none" w:sz="0" w:space="0" w:color="auto"/>
      </w:divBdr>
    </w:div>
    <w:div w:id="512114223">
      <w:bodyDiv w:val="1"/>
      <w:marLeft w:val="0"/>
      <w:marRight w:val="0"/>
      <w:marTop w:val="0"/>
      <w:marBottom w:val="0"/>
      <w:divBdr>
        <w:top w:val="none" w:sz="0" w:space="0" w:color="auto"/>
        <w:left w:val="none" w:sz="0" w:space="0" w:color="auto"/>
        <w:bottom w:val="none" w:sz="0" w:space="0" w:color="auto"/>
        <w:right w:val="none" w:sz="0" w:space="0" w:color="auto"/>
      </w:divBdr>
    </w:div>
    <w:div w:id="512182784">
      <w:bodyDiv w:val="1"/>
      <w:marLeft w:val="0"/>
      <w:marRight w:val="0"/>
      <w:marTop w:val="0"/>
      <w:marBottom w:val="0"/>
      <w:divBdr>
        <w:top w:val="none" w:sz="0" w:space="0" w:color="auto"/>
        <w:left w:val="none" w:sz="0" w:space="0" w:color="auto"/>
        <w:bottom w:val="none" w:sz="0" w:space="0" w:color="auto"/>
        <w:right w:val="none" w:sz="0" w:space="0" w:color="auto"/>
      </w:divBdr>
    </w:div>
    <w:div w:id="512189107">
      <w:bodyDiv w:val="1"/>
      <w:marLeft w:val="0"/>
      <w:marRight w:val="0"/>
      <w:marTop w:val="0"/>
      <w:marBottom w:val="0"/>
      <w:divBdr>
        <w:top w:val="none" w:sz="0" w:space="0" w:color="auto"/>
        <w:left w:val="none" w:sz="0" w:space="0" w:color="auto"/>
        <w:bottom w:val="none" w:sz="0" w:space="0" w:color="auto"/>
        <w:right w:val="none" w:sz="0" w:space="0" w:color="auto"/>
      </w:divBdr>
    </w:div>
    <w:div w:id="512231884">
      <w:bodyDiv w:val="1"/>
      <w:marLeft w:val="0"/>
      <w:marRight w:val="0"/>
      <w:marTop w:val="0"/>
      <w:marBottom w:val="0"/>
      <w:divBdr>
        <w:top w:val="none" w:sz="0" w:space="0" w:color="auto"/>
        <w:left w:val="none" w:sz="0" w:space="0" w:color="auto"/>
        <w:bottom w:val="none" w:sz="0" w:space="0" w:color="auto"/>
        <w:right w:val="none" w:sz="0" w:space="0" w:color="auto"/>
      </w:divBdr>
    </w:div>
    <w:div w:id="512259104">
      <w:bodyDiv w:val="1"/>
      <w:marLeft w:val="0"/>
      <w:marRight w:val="0"/>
      <w:marTop w:val="0"/>
      <w:marBottom w:val="0"/>
      <w:divBdr>
        <w:top w:val="none" w:sz="0" w:space="0" w:color="auto"/>
        <w:left w:val="none" w:sz="0" w:space="0" w:color="auto"/>
        <w:bottom w:val="none" w:sz="0" w:space="0" w:color="auto"/>
        <w:right w:val="none" w:sz="0" w:space="0" w:color="auto"/>
      </w:divBdr>
    </w:div>
    <w:div w:id="512377748">
      <w:bodyDiv w:val="1"/>
      <w:marLeft w:val="0"/>
      <w:marRight w:val="0"/>
      <w:marTop w:val="0"/>
      <w:marBottom w:val="0"/>
      <w:divBdr>
        <w:top w:val="none" w:sz="0" w:space="0" w:color="auto"/>
        <w:left w:val="none" w:sz="0" w:space="0" w:color="auto"/>
        <w:bottom w:val="none" w:sz="0" w:space="0" w:color="auto"/>
        <w:right w:val="none" w:sz="0" w:space="0" w:color="auto"/>
      </w:divBdr>
    </w:div>
    <w:div w:id="512378731">
      <w:bodyDiv w:val="1"/>
      <w:marLeft w:val="0"/>
      <w:marRight w:val="0"/>
      <w:marTop w:val="0"/>
      <w:marBottom w:val="0"/>
      <w:divBdr>
        <w:top w:val="none" w:sz="0" w:space="0" w:color="auto"/>
        <w:left w:val="none" w:sz="0" w:space="0" w:color="auto"/>
        <w:bottom w:val="none" w:sz="0" w:space="0" w:color="auto"/>
        <w:right w:val="none" w:sz="0" w:space="0" w:color="auto"/>
      </w:divBdr>
    </w:div>
    <w:div w:id="512496442">
      <w:bodyDiv w:val="1"/>
      <w:marLeft w:val="0"/>
      <w:marRight w:val="0"/>
      <w:marTop w:val="0"/>
      <w:marBottom w:val="0"/>
      <w:divBdr>
        <w:top w:val="none" w:sz="0" w:space="0" w:color="auto"/>
        <w:left w:val="none" w:sz="0" w:space="0" w:color="auto"/>
        <w:bottom w:val="none" w:sz="0" w:space="0" w:color="auto"/>
        <w:right w:val="none" w:sz="0" w:space="0" w:color="auto"/>
      </w:divBdr>
    </w:div>
    <w:div w:id="512497050">
      <w:bodyDiv w:val="1"/>
      <w:marLeft w:val="0"/>
      <w:marRight w:val="0"/>
      <w:marTop w:val="0"/>
      <w:marBottom w:val="0"/>
      <w:divBdr>
        <w:top w:val="none" w:sz="0" w:space="0" w:color="auto"/>
        <w:left w:val="none" w:sz="0" w:space="0" w:color="auto"/>
        <w:bottom w:val="none" w:sz="0" w:space="0" w:color="auto"/>
        <w:right w:val="none" w:sz="0" w:space="0" w:color="auto"/>
      </w:divBdr>
    </w:div>
    <w:div w:id="512501044">
      <w:bodyDiv w:val="1"/>
      <w:marLeft w:val="0"/>
      <w:marRight w:val="0"/>
      <w:marTop w:val="0"/>
      <w:marBottom w:val="0"/>
      <w:divBdr>
        <w:top w:val="none" w:sz="0" w:space="0" w:color="auto"/>
        <w:left w:val="none" w:sz="0" w:space="0" w:color="auto"/>
        <w:bottom w:val="none" w:sz="0" w:space="0" w:color="auto"/>
        <w:right w:val="none" w:sz="0" w:space="0" w:color="auto"/>
      </w:divBdr>
    </w:div>
    <w:div w:id="512765667">
      <w:bodyDiv w:val="1"/>
      <w:marLeft w:val="0"/>
      <w:marRight w:val="0"/>
      <w:marTop w:val="0"/>
      <w:marBottom w:val="0"/>
      <w:divBdr>
        <w:top w:val="none" w:sz="0" w:space="0" w:color="auto"/>
        <w:left w:val="none" w:sz="0" w:space="0" w:color="auto"/>
        <w:bottom w:val="none" w:sz="0" w:space="0" w:color="auto"/>
        <w:right w:val="none" w:sz="0" w:space="0" w:color="auto"/>
      </w:divBdr>
    </w:div>
    <w:div w:id="512914237">
      <w:bodyDiv w:val="1"/>
      <w:marLeft w:val="0"/>
      <w:marRight w:val="0"/>
      <w:marTop w:val="0"/>
      <w:marBottom w:val="0"/>
      <w:divBdr>
        <w:top w:val="none" w:sz="0" w:space="0" w:color="auto"/>
        <w:left w:val="none" w:sz="0" w:space="0" w:color="auto"/>
        <w:bottom w:val="none" w:sz="0" w:space="0" w:color="auto"/>
        <w:right w:val="none" w:sz="0" w:space="0" w:color="auto"/>
      </w:divBdr>
    </w:div>
    <w:div w:id="513110188">
      <w:bodyDiv w:val="1"/>
      <w:marLeft w:val="0"/>
      <w:marRight w:val="0"/>
      <w:marTop w:val="0"/>
      <w:marBottom w:val="0"/>
      <w:divBdr>
        <w:top w:val="none" w:sz="0" w:space="0" w:color="auto"/>
        <w:left w:val="none" w:sz="0" w:space="0" w:color="auto"/>
        <w:bottom w:val="none" w:sz="0" w:space="0" w:color="auto"/>
        <w:right w:val="none" w:sz="0" w:space="0" w:color="auto"/>
      </w:divBdr>
    </w:div>
    <w:div w:id="513151146">
      <w:bodyDiv w:val="1"/>
      <w:marLeft w:val="0"/>
      <w:marRight w:val="0"/>
      <w:marTop w:val="0"/>
      <w:marBottom w:val="0"/>
      <w:divBdr>
        <w:top w:val="none" w:sz="0" w:space="0" w:color="auto"/>
        <w:left w:val="none" w:sz="0" w:space="0" w:color="auto"/>
        <w:bottom w:val="none" w:sz="0" w:space="0" w:color="auto"/>
        <w:right w:val="none" w:sz="0" w:space="0" w:color="auto"/>
      </w:divBdr>
    </w:div>
    <w:div w:id="513152716">
      <w:bodyDiv w:val="1"/>
      <w:marLeft w:val="0"/>
      <w:marRight w:val="0"/>
      <w:marTop w:val="0"/>
      <w:marBottom w:val="0"/>
      <w:divBdr>
        <w:top w:val="none" w:sz="0" w:space="0" w:color="auto"/>
        <w:left w:val="none" w:sz="0" w:space="0" w:color="auto"/>
        <w:bottom w:val="none" w:sz="0" w:space="0" w:color="auto"/>
        <w:right w:val="none" w:sz="0" w:space="0" w:color="auto"/>
      </w:divBdr>
    </w:div>
    <w:div w:id="513227734">
      <w:bodyDiv w:val="1"/>
      <w:marLeft w:val="0"/>
      <w:marRight w:val="0"/>
      <w:marTop w:val="0"/>
      <w:marBottom w:val="0"/>
      <w:divBdr>
        <w:top w:val="none" w:sz="0" w:space="0" w:color="auto"/>
        <w:left w:val="none" w:sz="0" w:space="0" w:color="auto"/>
        <w:bottom w:val="none" w:sz="0" w:space="0" w:color="auto"/>
        <w:right w:val="none" w:sz="0" w:space="0" w:color="auto"/>
      </w:divBdr>
    </w:div>
    <w:div w:id="513229520">
      <w:bodyDiv w:val="1"/>
      <w:marLeft w:val="0"/>
      <w:marRight w:val="0"/>
      <w:marTop w:val="0"/>
      <w:marBottom w:val="0"/>
      <w:divBdr>
        <w:top w:val="none" w:sz="0" w:space="0" w:color="auto"/>
        <w:left w:val="none" w:sz="0" w:space="0" w:color="auto"/>
        <w:bottom w:val="none" w:sz="0" w:space="0" w:color="auto"/>
        <w:right w:val="none" w:sz="0" w:space="0" w:color="auto"/>
      </w:divBdr>
    </w:div>
    <w:div w:id="513349148">
      <w:bodyDiv w:val="1"/>
      <w:marLeft w:val="0"/>
      <w:marRight w:val="0"/>
      <w:marTop w:val="0"/>
      <w:marBottom w:val="0"/>
      <w:divBdr>
        <w:top w:val="none" w:sz="0" w:space="0" w:color="auto"/>
        <w:left w:val="none" w:sz="0" w:space="0" w:color="auto"/>
        <w:bottom w:val="none" w:sz="0" w:space="0" w:color="auto"/>
        <w:right w:val="none" w:sz="0" w:space="0" w:color="auto"/>
      </w:divBdr>
    </w:div>
    <w:div w:id="513349555">
      <w:bodyDiv w:val="1"/>
      <w:marLeft w:val="0"/>
      <w:marRight w:val="0"/>
      <w:marTop w:val="0"/>
      <w:marBottom w:val="0"/>
      <w:divBdr>
        <w:top w:val="none" w:sz="0" w:space="0" w:color="auto"/>
        <w:left w:val="none" w:sz="0" w:space="0" w:color="auto"/>
        <w:bottom w:val="none" w:sz="0" w:space="0" w:color="auto"/>
        <w:right w:val="none" w:sz="0" w:space="0" w:color="auto"/>
      </w:divBdr>
    </w:div>
    <w:div w:id="513616146">
      <w:bodyDiv w:val="1"/>
      <w:marLeft w:val="0"/>
      <w:marRight w:val="0"/>
      <w:marTop w:val="0"/>
      <w:marBottom w:val="0"/>
      <w:divBdr>
        <w:top w:val="none" w:sz="0" w:space="0" w:color="auto"/>
        <w:left w:val="none" w:sz="0" w:space="0" w:color="auto"/>
        <w:bottom w:val="none" w:sz="0" w:space="0" w:color="auto"/>
        <w:right w:val="none" w:sz="0" w:space="0" w:color="auto"/>
      </w:divBdr>
    </w:div>
    <w:div w:id="513763160">
      <w:bodyDiv w:val="1"/>
      <w:marLeft w:val="0"/>
      <w:marRight w:val="0"/>
      <w:marTop w:val="0"/>
      <w:marBottom w:val="0"/>
      <w:divBdr>
        <w:top w:val="none" w:sz="0" w:space="0" w:color="auto"/>
        <w:left w:val="none" w:sz="0" w:space="0" w:color="auto"/>
        <w:bottom w:val="none" w:sz="0" w:space="0" w:color="auto"/>
        <w:right w:val="none" w:sz="0" w:space="0" w:color="auto"/>
      </w:divBdr>
    </w:div>
    <w:div w:id="513767210">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13811955">
      <w:bodyDiv w:val="1"/>
      <w:marLeft w:val="0"/>
      <w:marRight w:val="0"/>
      <w:marTop w:val="0"/>
      <w:marBottom w:val="0"/>
      <w:divBdr>
        <w:top w:val="none" w:sz="0" w:space="0" w:color="auto"/>
        <w:left w:val="none" w:sz="0" w:space="0" w:color="auto"/>
        <w:bottom w:val="none" w:sz="0" w:space="0" w:color="auto"/>
        <w:right w:val="none" w:sz="0" w:space="0" w:color="auto"/>
      </w:divBdr>
    </w:div>
    <w:div w:id="514029725">
      <w:bodyDiv w:val="1"/>
      <w:marLeft w:val="0"/>
      <w:marRight w:val="0"/>
      <w:marTop w:val="0"/>
      <w:marBottom w:val="0"/>
      <w:divBdr>
        <w:top w:val="none" w:sz="0" w:space="0" w:color="auto"/>
        <w:left w:val="none" w:sz="0" w:space="0" w:color="auto"/>
        <w:bottom w:val="none" w:sz="0" w:space="0" w:color="auto"/>
        <w:right w:val="none" w:sz="0" w:space="0" w:color="auto"/>
      </w:divBdr>
    </w:div>
    <w:div w:id="514075028">
      <w:bodyDiv w:val="1"/>
      <w:marLeft w:val="0"/>
      <w:marRight w:val="0"/>
      <w:marTop w:val="0"/>
      <w:marBottom w:val="0"/>
      <w:divBdr>
        <w:top w:val="none" w:sz="0" w:space="0" w:color="auto"/>
        <w:left w:val="none" w:sz="0" w:space="0" w:color="auto"/>
        <w:bottom w:val="none" w:sz="0" w:space="0" w:color="auto"/>
        <w:right w:val="none" w:sz="0" w:space="0" w:color="auto"/>
      </w:divBdr>
    </w:div>
    <w:div w:id="514147767">
      <w:bodyDiv w:val="1"/>
      <w:marLeft w:val="0"/>
      <w:marRight w:val="0"/>
      <w:marTop w:val="0"/>
      <w:marBottom w:val="0"/>
      <w:divBdr>
        <w:top w:val="none" w:sz="0" w:space="0" w:color="auto"/>
        <w:left w:val="none" w:sz="0" w:space="0" w:color="auto"/>
        <w:bottom w:val="none" w:sz="0" w:space="0" w:color="auto"/>
        <w:right w:val="none" w:sz="0" w:space="0" w:color="auto"/>
      </w:divBdr>
    </w:div>
    <w:div w:id="514270078">
      <w:bodyDiv w:val="1"/>
      <w:marLeft w:val="0"/>
      <w:marRight w:val="0"/>
      <w:marTop w:val="0"/>
      <w:marBottom w:val="0"/>
      <w:divBdr>
        <w:top w:val="none" w:sz="0" w:space="0" w:color="auto"/>
        <w:left w:val="none" w:sz="0" w:space="0" w:color="auto"/>
        <w:bottom w:val="none" w:sz="0" w:space="0" w:color="auto"/>
        <w:right w:val="none" w:sz="0" w:space="0" w:color="auto"/>
      </w:divBdr>
    </w:div>
    <w:div w:id="514341866">
      <w:bodyDiv w:val="1"/>
      <w:marLeft w:val="0"/>
      <w:marRight w:val="0"/>
      <w:marTop w:val="0"/>
      <w:marBottom w:val="0"/>
      <w:divBdr>
        <w:top w:val="none" w:sz="0" w:space="0" w:color="auto"/>
        <w:left w:val="none" w:sz="0" w:space="0" w:color="auto"/>
        <w:bottom w:val="none" w:sz="0" w:space="0" w:color="auto"/>
        <w:right w:val="none" w:sz="0" w:space="0" w:color="auto"/>
      </w:divBdr>
    </w:div>
    <w:div w:id="514344889">
      <w:bodyDiv w:val="1"/>
      <w:marLeft w:val="0"/>
      <w:marRight w:val="0"/>
      <w:marTop w:val="0"/>
      <w:marBottom w:val="0"/>
      <w:divBdr>
        <w:top w:val="none" w:sz="0" w:space="0" w:color="auto"/>
        <w:left w:val="none" w:sz="0" w:space="0" w:color="auto"/>
        <w:bottom w:val="none" w:sz="0" w:space="0" w:color="auto"/>
        <w:right w:val="none" w:sz="0" w:space="0" w:color="auto"/>
      </w:divBdr>
    </w:div>
    <w:div w:id="514348852">
      <w:bodyDiv w:val="1"/>
      <w:marLeft w:val="0"/>
      <w:marRight w:val="0"/>
      <w:marTop w:val="0"/>
      <w:marBottom w:val="0"/>
      <w:divBdr>
        <w:top w:val="none" w:sz="0" w:space="0" w:color="auto"/>
        <w:left w:val="none" w:sz="0" w:space="0" w:color="auto"/>
        <w:bottom w:val="none" w:sz="0" w:space="0" w:color="auto"/>
        <w:right w:val="none" w:sz="0" w:space="0" w:color="auto"/>
      </w:divBdr>
    </w:div>
    <w:div w:id="514534878">
      <w:bodyDiv w:val="1"/>
      <w:marLeft w:val="0"/>
      <w:marRight w:val="0"/>
      <w:marTop w:val="0"/>
      <w:marBottom w:val="0"/>
      <w:divBdr>
        <w:top w:val="none" w:sz="0" w:space="0" w:color="auto"/>
        <w:left w:val="none" w:sz="0" w:space="0" w:color="auto"/>
        <w:bottom w:val="none" w:sz="0" w:space="0" w:color="auto"/>
        <w:right w:val="none" w:sz="0" w:space="0" w:color="auto"/>
      </w:divBdr>
    </w:div>
    <w:div w:id="514611203">
      <w:bodyDiv w:val="1"/>
      <w:marLeft w:val="0"/>
      <w:marRight w:val="0"/>
      <w:marTop w:val="0"/>
      <w:marBottom w:val="0"/>
      <w:divBdr>
        <w:top w:val="none" w:sz="0" w:space="0" w:color="auto"/>
        <w:left w:val="none" w:sz="0" w:space="0" w:color="auto"/>
        <w:bottom w:val="none" w:sz="0" w:space="0" w:color="auto"/>
        <w:right w:val="none" w:sz="0" w:space="0" w:color="auto"/>
      </w:divBdr>
    </w:div>
    <w:div w:id="514686019">
      <w:bodyDiv w:val="1"/>
      <w:marLeft w:val="0"/>
      <w:marRight w:val="0"/>
      <w:marTop w:val="0"/>
      <w:marBottom w:val="0"/>
      <w:divBdr>
        <w:top w:val="none" w:sz="0" w:space="0" w:color="auto"/>
        <w:left w:val="none" w:sz="0" w:space="0" w:color="auto"/>
        <w:bottom w:val="none" w:sz="0" w:space="0" w:color="auto"/>
        <w:right w:val="none" w:sz="0" w:space="0" w:color="auto"/>
      </w:divBdr>
    </w:div>
    <w:div w:id="514735071">
      <w:bodyDiv w:val="1"/>
      <w:marLeft w:val="0"/>
      <w:marRight w:val="0"/>
      <w:marTop w:val="0"/>
      <w:marBottom w:val="0"/>
      <w:divBdr>
        <w:top w:val="none" w:sz="0" w:space="0" w:color="auto"/>
        <w:left w:val="none" w:sz="0" w:space="0" w:color="auto"/>
        <w:bottom w:val="none" w:sz="0" w:space="0" w:color="auto"/>
        <w:right w:val="none" w:sz="0" w:space="0" w:color="auto"/>
      </w:divBdr>
    </w:div>
    <w:div w:id="514807486">
      <w:bodyDiv w:val="1"/>
      <w:marLeft w:val="0"/>
      <w:marRight w:val="0"/>
      <w:marTop w:val="0"/>
      <w:marBottom w:val="0"/>
      <w:divBdr>
        <w:top w:val="none" w:sz="0" w:space="0" w:color="auto"/>
        <w:left w:val="none" w:sz="0" w:space="0" w:color="auto"/>
        <w:bottom w:val="none" w:sz="0" w:space="0" w:color="auto"/>
        <w:right w:val="none" w:sz="0" w:space="0" w:color="auto"/>
      </w:divBdr>
    </w:div>
    <w:div w:id="514809537">
      <w:bodyDiv w:val="1"/>
      <w:marLeft w:val="0"/>
      <w:marRight w:val="0"/>
      <w:marTop w:val="0"/>
      <w:marBottom w:val="0"/>
      <w:divBdr>
        <w:top w:val="none" w:sz="0" w:space="0" w:color="auto"/>
        <w:left w:val="none" w:sz="0" w:space="0" w:color="auto"/>
        <w:bottom w:val="none" w:sz="0" w:space="0" w:color="auto"/>
        <w:right w:val="none" w:sz="0" w:space="0" w:color="auto"/>
      </w:divBdr>
    </w:div>
    <w:div w:id="514882611">
      <w:bodyDiv w:val="1"/>
      <w:marLeft w:val="0"/>
      <w:marRight w:val="0"/>
      <w:marTop w:val="0"/>
      <w:marBottom w:val="0"/>
      <w:divBdr>
        <w:top w:val="none" w:sz="0" w:space="0" w:color="auto"/>
        <w:left w:val="none" w:sz="0" w:space="0" w:color="auto"/>
        <w:bottom w:val="none" w:sz="0" w:space="0" w:color="auto"/>
        <w:right w:val="none" w:sz="0" w:space="0" w:color="auto"/>
      </w:divBdr>
    </w:div>
    <w:div w:id="515072273">
      <w:bodyDiv w:val="1"/>
      <w:marLeft w:val="0"/>
      <w:marRight w:val="0"/>
      <w:marTop w:val="0"/>
      <w:marBottom w:val="0"/>
      <w:divBdr>
        <w:top w:val="none" w:sz="0" w:space="0" w:color="auto"/>
        <w:left w:val="none" w:sz="0" w:space="0" w:color="auto"/>
        <w:bottom w:val="none" w:sz="0" w:space="0" w:color="auto"/>
        <w:right w:val="none" w:sz="0" w:space="0" w:color="auto"/>
      </w:divBdr>
    </w:div>
    <w:div w:id="515077490">
      <w:bodyDiv w:val="1"/>
      <w:marLeft w:val="0"/>
      <w:marRight w:val="0"/>
      <w:marTop w:val="0"/>
      <w:marBottom w:val="0"/>
      <w:divBdr>
        <w:top w:val="none" w:sz="0" w:space="0" w:color="auto"/>
        <w:left w:val="none" w:sz="0" w:space="0" w:color="auto"/>
        <w:bottom w:val="none" w:sz="0" w:space="0" w:color="auto"/>
        <w:right w:val="none" w:sz="0" w:space="0" w:color="auto"/>
      </w:divBdr>
    </w:div>
    <w:div w:id="515268762">
      <w:bodyDiv w:val="1"/>
      <w:marLeft w:val="0"/>
      <w:marRight w:val="0"/>
      <w:marTop w:val="0"/>
      <w:marBottom w:val="0"/>
      <w:divBdr>
        <w:top w:val="none" w:sz="0" w:space="0" w:color="auto"/>
        <w:left w:val="none" w:sz="0" w:space="0" w:color="auto"/>
        <w:bottom w:val="none" w:sz="0" w:space="0" w:color="auto"/>
        <w:right w:val="none" w:sz="0" w:space="0" w:color="auto"/>
      </w:divBdr>
    </w:div>
    <w:div w:id="515313228">
      <w:bodyDiv w:val="1"/>
      <w:marLeft w:val="0"/>
      <w:marRight w:val="0"/>
      <w:marTop w:val="0"/>
      <w:marBottom w:val="0"/>
      <w:divBdr>
        <w:top w:val="none" w:sz="0" w:space="0" w:color="auto"/>
        <w:left w:val="none" w:sz="0" w:space="0" w:color="auto"/>
        <w:bottom w:val="none" w:sz="0" w:space="0" w:color="auto"/>
        <w:right w:val="none" w:sz="0" w:space="0" w:color="auto"/>
      </w:divBdr>
    </w:div>
    <w:div w:id="515313904">
      <w:bodyDiv w:val="1"/>
      <w:marLeft w:val="0"/>
      <w:marRight w:val="0"/>
      <w:marTop w:val="0"/>
      <w:marBottom w:val="0"/>
      <w:divBdr>
        <w:top w:val="none" w:sz="0" w:space="0" w:color="auto"/>
        <w:left w:val="none" w:sz="0" w:space="0" w:color="auto"/>
        <w:bottom w:val="none" w:sz="0" w:space="0" w:color="auto"/>
        <w:right w:val="none" w:sz="0" w:space="0" w:color="auto"/>
      </w:divBdr>
    </w:div>
    <w:div w:id="515340724">
      <w:bodyDiv w:val="1"/>
      <w:marLeft w:val="0"/>
      <w:marRight w:val="0"/>
      <w:marTop w:val="0"/>
      <w:marBottom w:val="0"/>
      <w:divBdr>
        <w:top w:val="none" w:sz="0" w:space="0" w:color="auto"/>
        <w:left w:val="none" w:sz="0" w:space="0" w:color="auto"/>
        <w:bottom w:val="none" w:sz="0" w:space="0" w:color="auto"/>
        <w:right w:val="none" w:sz="0" w:space="0" w:color="auto"/>
      </w:divBdr>
    </w:div>
    <w:div w:id="515458602">
      <w:bodyDiv w:val="1"/>
      <w:marLeft w:val="0"/>
      <w:marRight w:val="0"/>
      <w:marTop w:val="0"/>
      <w:marBottom w:val="0"/>
      <w:divBdr>
        <w:top w:val="none" w:sz="0" w:space="0" w:color="auto"/>
        <w:left w:val="none" w:sz="0" w:space="0" w:color="auto"/>
        <w:bottom w:val="none" w:sz="0" w:space="0" w:color="auto"/>
        <w:right w:val="none" w:sz="0" w:space="0" w:color="auto"/>
      </w:divBdr>
    </w:div>
    <w:div w:id="515462957">
      <w:bodyDiv w:val="1"/>
      <w:marLeft w:val="0"/>
      <w:marRight w:val="0"/>
      <w:marTop w:val="0"/>
      <w:marBottom w:val="0"/>
      <w:divBdr>
        <w:top w:val="none" w:sz="0" w:space="0" w:color="auto"/>
        <w:left w:val="none" w:sz="0" w:space="0" w:color="auto"/>
        <w:bottom w:val="none" w:sz="0" w:space="0" w:color="auto"/>
        <w:right w:val="none" w:sz="0" w:space="0" w:color="auto"/>
      </w:divBdr>
    </w:div>
    <w:div w:id="515463248">
      <w:bodyDiv w:val="1"/>
      <w:marLeft w:val="0"/>
      <w:marRight w:val="0"/>
      <w:marTop w:val="0"/>
      <w:marBottom w:val="0"/>
      <w:divBdr>
        <w:top w:val="none" w:sz="0" w:space="0" w:color="auto"/>
        <w:left w:val="none" w:sz="0" w:space="0" w:color="auto"/>
        <w:bottom w:val="none" w:sz="0" w:space="0" w:color="auto"/>
        <w:right w:val="none" w:sz="0" w:space="0" w:color="auto"/>
      </w:divBdr>
    </w:div>
    <w:div w:id="515535170">
      <w:bodyDiv w:val="1"/>
      <w:marLeft w:val="0"/>
      <w:marRight w:val="0"/>
      <w:marTop w:val="0"/>
      <w:marBottom w:val="0"/>
      <w:divBdr>
        <w:top w:val="none" w:sz="0" w:space="0" w:color="auto"/>
        <w:left w:val="none" w:sz="0" w:space="0" w:color="auto"/>
        <w:bottom w:val="none" w:sz="0" w:space="0" w:color="auto"/>
        <w:right w:val="none" w:sz="0" w:space="0" w:color="auto"/>
      </w:divBdr>
    </w:div>
    <w:div w:id="515658996">
      <w:bodyDiv w:val="1"/>
      <w:marLeft w:val="0"/>
      <w:marRight w:val="0"/>
      <w:marTop w:val="0"/>
      <w:marBottom w:val="0"/>
      <w:divBdr>
        <w:top w:val="none" w:sz="0" w:space="0" w:color="auto"/>
        <w:left w:val="none" w:sz="0" w:space="0" w:color="auto"/>
        <w:bottom w:val="none" w:sz="0" w:space="0" w:color="auto"/>
        <w:right w:val="none" w:sz="0" w:space="0" w:color="auto"/>
      </w:divBdr>
    </w:div>
    <w:div w:id="515772802">
      <w:bodyDiv w:val="1"/>
      <w:marLeft w:val="0"/>
      <w:marRight w:val="0"/>
      <w:marTop w:val="0"/>
      <w:marBottom w:val="0"/>
      <w:divBdr>
        <w:top w:val="none" w:sz="0" w:space="0" w:color="auto"/>
        <w:left w:val="none" w:sz="0" w:space="0" w:color="auto"/>
        <w:bottom w:val="none" w:sz="0" w:space="0" w:color="auto"/>
        <w:right w:val="none" w:sz="0" w:space="0" w:color="auto"/>
      </w:divBdr>
    </w:div>
    <w:div w:id="515853689">
      <w:bodyDiv w:val="1"/>
      <w:marLeft w:val="0"/>
      <w:marRight w:val="0"/>
      <w:marTop w:val="0"/>
      <w:marBottom w:val="0"/>
      <w:divBdr>
        <w:top w:val="none" w:sz="0" w:space="0" w:color="auto"/>
        <w:left w:val="none" w:sz="0" w:space="0" w:color="auto"/>
        <w:bottom w:val="none" w:sz="0" w:space="0" w:color="auto"/>
        <w:right w:val="none" w:sz="0" w:space="0" w:color="auto"/>
      </w:divBdr>
    </w:div>
    <w:div w:id="516382855">
      <w:bodyDiv w:val="1"/>
      <w:marLeft w:val="0"/>
      <w:marRight w:val="0"/>
      <w:marTop w:val="0"/>
      <w:marBottom w:val="0"/>
      <w:divBdr>
        <w:top w:val="none" w:sz="0" w:space="0" w:color="auto"/>
        <w:left w:val="none" w:sz="0" w:space="0" w:color="auto"/>
        <w:bottom w:val="none" w:sz="0" w:space="0" w:color="auto"/>
        <w:right w:val="none" w:sz="0" w:space="0" w:color="auto"/>
      </w:divBdr>
    </w:div>
    <w:div w:id="516384440">
      <w:bodyDiv w:val="1"/>
      <w:marLeft w:val="0"/>
      <w:marRight w:val="0"/>
      <w:marTop w:val="0"/>
      <w:marBottom w:val="0"/>
      <w:divBdr>
        <w:top w:val="none" w:sz="0" w:space="0" w:color="auto"/>
        <w:left w:val="none" w:sz="0" w:space="0" w:color="auto"/>
        <w:bottom w:val="none" w:sz="0" w:space="0" w:color="auto"/>
        <w:right w:val="none" w:sz="0" w:space="0" w:color="auto"/>
      </w:divBdr>
    </w:div>
    <w:div w:id="516388262">
      <w:bodyDiv w:val="1"/>
      <w:marLeft w:val="0"/>
      <w:marRight w:val="0"/>
      <w:marTop w:val="0"/>
      <w:marBottom w:val="0"/>
      <w:divBdr>
        <w:top w:val="none" w:sz="0" w:space="0" w:color="auto"/>
        <w:left w:val="none" w:sz="0" w:space="0" w:color="auto"/>
        <w:bottom w:val="none" w:sz="0" w:space="0" w:color="auto"/>
        <w:right w:val="none" w:sz="0" w:space="0" w:color="auto"/>
      </w:divBdr>
    </w:div>
    <w:div w:id="516390429">
      <w:bodyDiv w:val="1"/>
      <w:marLeft w:val="0"/>
      <w:marRight w:val="0"/>
      <w:marTop w:val="0"/>
      <w:marBottom w:val="0"/>
      <w:divBdr>
        <w:top w:val="none" w:sz="0" w:space="0" w:color="auto"/>
        <w:left w:val="none" w:sz="0" w:space="0" w:color="auto"/>
        <w:bottom w:val="none" w:sz="0" w:space="0" w:color="auto"/>
        <w:right w:val="none" w:sz="0" w:space="0" w:color="auto"/>
      </w:divBdr>
    </w:div>
    <w:div w:id="516430568">
      <w:bodyDiv w:val="1"/>
      <w:marLeft w:val="0"/>
      <w:marRight w:val="0"/>
      <w:marTop w:val="0"/>
      <w:marBottom w:val="0"/>
      <w:divBdr>
        <w:top w:val="none" w:sz="0" w:space="0" w:color="auto"/>
        <w:left w:val="none" w:sz="0" w:space="0" w:color="auto"/>
        <w:bottom w:val="none" w:sz="0" w:space="0" w:color="auto"/>
        <w:right w:val="none" w:sz="0" w:space="0" w:color="auto"/>
      </w:divBdr>
    </w:div>
    <w:div w:id="516508835">
      <w:bodyDiv w:val="1"/>
      <w:marLeft w:val="0"/>
      <w:marRight w:val="0"/>
      <w:marTop w:val="0"/>
      <w:marBottom w:val="0"/>
      <w:divBdr>
        <w:top w:val="none" w:sz="0" w:space="0" w:color="auto"/>
        <w:left w:val="none" w:sz="0" w:space="0" w:color="auto"/>
        <w:bottom w:val="none" w:sz="0" w:space="0" w:color="auto"/>
        <w:right w:val="none" w:sz="0" w:space="0" w:color="auto"/>
      </w:divBdr>
    </w:div>
    <w:div w:id="516621100">
      <w:bodyDiv w:val="1"/>
      <w:marLeft w:val="0"/>
      <w:marRight w:val="0"/>
      <w:marTop w:val="0"/>
      <w:marBottom w:val="0"/>
      <w:divBdr>
        <w:top w:val="none" w:sz="0" w:space="0" w:color="auto"/>
        <w:left w:val="none" w:sz="0" w:space="0" w:color="auto"/>
        <w:bottom w:val="none" w:sz="0" w:space="0" w:color="auto"/>
        <w:right w:val="none" w:sz="0" w:space="0" w:color="auto"/>
      </w:divBdr>
    </w:div>
    <w:div w:id="516696563">
      <w:bodyDiv w:val="1"/>
      <w:marLeft w:val="0"/>
      <w:marRight w:val="0"/>
      <w:marTop w:val="0"/>
      <w:marBottom w:val="0"/>
      <w:divBdr>
        <w:top w:val="none" w:sz="0" w:space="0" w:color="auto"/>
        <w:left w:val="none" w:sz="0" w:space="0" w:color="auto"/>
        <w:bottom w:val="none" w:sz="0" w:space="0" w:color="auto"/>
        <w:right w:val="none" w:sz="0" w:space="0" w:color="auto"/>
      </w:divBdr>
    </w:div>
    <w:div w:id="516771212">
      <w:bodyDiv w:val="1"/>
      <w:marLeft w:val="0"/>
      <w:marRight w:val="0"/>
      <w:marTop w:val="0"/>
      <w:marBottom w:val="0"/>
      <w:divBdr>
        <w:top w:val="none" w:sz="0" w:space="0" w:color="auto"/>
        <w:left w:val="none" w:sz="0" w:space="0" w:color="auto"/>
        <w:bottom w:val="none" w:sz="0" w:space="0" w:color="auto"/>
        <w:right w:val="none" w:sz="0" w:space="0" w:color="auto"/>
      </w:divBdr>
    </w:div>
    <w:div w:id="516776666">
      <w:bodyDiv w:val="1"/>
      <w:marLeft w:val="0"/>
      <w:marRight w:val="0"/>
      <w:marTop w:val="0"/>
      <w:marBottom w:val="0"/>
      <w:divBdr>
        <w:top w:val="none" w:sz="0" w:space="0" w:color="auto"/>
        <w:left w:val="none" w:sz="0" w:space="0" w:color="auto"/>
        <w:bottom w:val="none" w:sz="0" w:space="0" w:color="auto"/>
        <w:right w:val="none" w:sz="0" w:space="0" w:color="auto"/>
      </w:divBdr>
    </w:div>
    <w:div w:id="516847020">
      <w:bodyDiv w:val="1"/>
      <w:marLeft w:val="0"/>
      <w:marRight w:val="0"/>
      <w:marTop w:val="0"/>
      <w:marBottom w:val="0"/>
      <w:divBdr>
        <w:top w:val="none" w:sz="0" w:space="0" w:color="auto"/>
        <w:left w:val="none" w:sz="0" w:space="0" w:color="auto"/>
        <w:bottom w:val="none" w:sz="0" w:space="0" w:color="auto"/>
        <w:right w:val="none" w:sz="0" w:space="0" w:color="auto"/>
      </w:divBdr>
    </w:div>
    <w:div w:id="516848183">
      <w:bodyDiv w:val="1"/>
      <w:marLeft w:val="0"/>
      <w:marRight w:val="0"/>
      <w:marTop w:val="0"/>
      <w:marBottom w:val="0"/>
      <w:divBdr>
        <w:top w:val="none" w:sz="0" w:space="0" w:color="auto"/>
        <w:left w:val="none" w:sz="0" w:space="0" w:color="auto"/>
        <w:bottom w:val="none" w:sz="0" w:space="0" w:color="auto"/>
        <w:right w:val="none" w:sz="0" w:space="0" w:color="auto"/>
      </w:divBdr>
    </w:div>
    <w:div w:id="516891241">
      <w:bodyDiv w:val="1"/>
      <w:marLeft w:val="0"/>
      <w:marRight w:val="0"/>
      <w:marTop w:val="0"/>
      <w:marBottom w:val="0"/>
      <w:divBdr>
        <w:top w:val="none" w:sz="0" w:space="0" w:color="auto"/>
        <w:left w:val="none" w:sz="0" w:space="0" w:color="auto"/>
        <w:bottom w:val="none" w:sz="0" w:space="0" w:color="auto"/>
        <w:right w:val="none" w:sz="0" w:space="0" w:color="auto"/>
      </w:divBdr>
    </w:div>
    <w:div w:id="517277419">
      <w:bodyDiv w:val="1"/>
      <w:marLeft w:val="0"/>
      <w:marRight w:val="0"/>
      <w:marTop w:val="0"/>
      <w:marBottom w:val="0"/>
      <w:divBdr>
        <w:top w:val="none" w:sz="0" w:space="0" w:color="auto"/>
        <w:left w:val="none" w:sz="0" w:space="0" w:color="auto"/>
        <w:bottom w:val="none" w:sz="0" w:space="0" w:color="auto"/>
        <w:right w:val="none" w:sz="0" w:space="0" w:color="auto"/>
      </w:divBdr>
    </w:div>
    <w:div w:id="517350696">
      <w:bodyDiv w:val="1"/>
      <w:marLeft w:val="0"/>
      <w:marRight w:val="0"/>
      <w:marTop w:val="0"/>
      <w:marBottom w:val="0"/>
      <w:divBdr>
        <w:top w:val="none" w:sz="0" w:space="0" w:color="auto"/>
        <w:left w:val="none" w:sz="0" w:space="0" w:color="auto"/>
        <w:bottom w:val="none" w:sz="0" w:space="0" w:color="auto"/>
        <w:right w:val="none" w:sz="0" w:space="0" w:color="auto"/>
      </w:divBdr>
    </w:div>
    <w:div w:id="517618004">
      <w:bodyDiv w:val="1"/>
      <w:marLeft w:val="0"/>
      <w:marRight w:val="0"/>
      <w:marTop w:val="0"/>
      <w:marBottom w:val="0"/>
      <w:divBdr>
        <w:top w:val="none" w:sz="0" w:space="0" w:color="auto"/>
        <w:left w:val="none" w:sz="0" w:space="0" w:color="auto"/>
        <w:bottom w:val="none" w:sz="0" w:space="0" w:color="auto"/>
        <w:right w:val="none" w:sz="0" w:space="0" w:color="auto"/>
      </w:divBdr>
    </w:div>
    <w:div w:id="517737913">
      <w:bodyDiv w:val="1"/>
      <w:marLeft w:val="0"/>
      <w:marRight w:val="0"/>
      <w:marTop w:val="0"/>
      <w:marBottom w:val="0"/>
      <w:divBdr>
        <w:top w:val="none" w:sz="0" w:space="0" w:color="auto"/>
        <w:left w:val="none" w:sz="0" w:space="0" w:color="auto"/>
        <w:bottom w:val="none" w:sz="0" w:space="0" w:color="auto"/>
        <w:right w:val="none" w:sz="0" w:space="0" w:color="auto"/>
      </w:divBdr>
    </w:div>
    <w:div w:id="517738604">
      <w:bodyDiv w:val="1"/>
      <w:marLeft w:val="0"/>
      <w:marRight w:val="0"/>
      <w:marTop w:val="0"/>
      <w:marBottom w:val="0"/>
      <w:divBdr>
        <w:top w:val="none" w:sz="0" w:space="0" w:color="auto"/>
        <w:left w:val="none" w:sz="0" w:space="0" w:color="auto"/>
        <w:bottom w:val="none" w:sz="0" w:space="0" w:color="auto"/>
        <w:right w:val="none" w:sz="0" w:space="0" w:color="auto"/>
      </w:divBdr>
    </w:div>
    <w:div w:id="517810989">
      <w:bodyDiv w:val="1"/>
      <w:marLeft w:val="0"/>
      <w:marRight w:val="0"/>
      <w:marTop w:val="0"/>
      <w:marBottom w:val="0"/>
      <w:divBdr>
        <w:top w:val="none" w:sz="0" w:space="0" w:color="auto"/>
        <w:left w:val="none" w:sz="0" w:space="0" w:color="auto"/>
        <w:bottom w:val="none" w:sz="0" w:space="0" w:color="auto"/>
        <w:right w:val="none" w:sz="0" w:space="0" w:color="auto"/>
      </w:divBdr>
    </w:div>
    <w:div w:id="517887512">
      <w:bodyDiv w:val="1"/>
      <w:marLeft w:val="0"/>
      <w:marRight w:val="0"/>
      <w:marTop w:val="0"/>
      <w:marBottom w:val="0"/>
      <w:divBdr>
        <w:top w:val="none" w:sz="0" w:space="0" w:color="auto"/>
        <w:left w:val="none" w:sz="0" w:space="0" w:color="auto"/>
        <w:bottom w:val="none" w:sz="0" w:space="0" w:color="auto"/>
        <w:right w:val="none" w:sz="0" w:space="0" w:color="auto"/>
      </w:divBdr>
    </w:div>
    <w:div w:id="517937210">
      <w:bodyDiv w:val="1"/>
      <w:marLeft w:val="0"/>
      <w:marRight w:val="0"/>
      <w:marTop w:val="0"/>
      <w:marBottom w:val="0"/>
      <w:divBdr>
        <w:top w:val="none" w:sz="0" w:space="0" w:color="auto"/>
        <w:left w:val="none" w:sz="0" w:space="0" w:color="auto"/>
        <w:bottom w:val="none" w:sz="0" w:space="0" w:color="auto"/>
        <w:right w:val="none" w:sz="0" w:space="0" w:color="auto"/>
      </w:divBdr>
    </w:div>
    <w:div w:id="517963579">
      <w:bodyDiv w:val="1"/>
      <w:marLeft w:val="0"/>
      <w:marRight w:val="0"/>
      <w:marTop w:val="0"/>
      <w:marBottom w:val="0"/>
      <w:divBdr>
        <w:top w:val="none" w:sz="0" w:space="0" w:color="auto"/>
        <w:left w:val="none" w:sz="0" w:space="0" w:color="auto"/>
        <w:bottom w:val="none" w:sz="0" w:space="0" w:color="auto"/>
        <w:right w:val="none" w:sz="0" w:space="0" w:color="auto"/>
      </w:divBdr>
    </w:div>
    <w:div w:id="518005227">
      <w:bodyDiv w:val="1"/>
      <w:marLeft w:val="0"/>
      <w:marRight w:val="0"/>
      <w:marTop w:val="0"/>
      <w:marBottom w:val="0"/>
      <w:divBdr>
        <w:top w:val="none" w:sz="0" w:space="0" w:color="auto"/>
        <w:left w:val="none" w:sz="0" w:space="0" w:color="auto"/>
        <w:bottom w:val="none" w:sz="0" w:space="0" w:color="auto"/>
        <w:right w:val="none" w:sz="0" w:space="0" w:color="auto"/>
      </w:divBdr>
    </w:div>
    <w:div w:id="518009067">
      <w:bodyDiv w:val="1"/>
      <w:marLeft w:val="0"/>
      <w:marRight w:val="0"/>
      <w:marTop w:val="0"/>
      <w:marBottom w:val="0"/>
      <w:divBdr>
        <w:top w:val="none" w:sz="0" w:space="0" w:color="auto"/>
        <w:left w:val="none" w:sz="0" w:space="0" w:color="auto"/>
        <w:bottom w:val="none" w:sz="0" w:space="0" w:color="auto"/>
        <w:right w:val="none" w:sz="0" w:space="0" w:color="auto"/>
      </w:divBdr>
    </w:div>
    <w:div w:id="518010287">
      <w:bodyDiv w:val="1"/>
      <w:marLeft w:val="0"/>
      <w:marRight w:val="0"/>
      <w:marTop w:val="0"/>
      <w:marBottom w:val="0"/>
      <w:divBdr>
        <w:top w:val="none" w:sz="0" w:space="0" w:color="auto"/>
        <w:left w:val="none" w:sz="0" w:space="0" w:color="auto"/>
        <w:bottom w:val="none" w:sz="0" w:space="0" w:color="auto"/>
        <w:right w:val="none" w:sz="0" w:space="0" w:color="auto"/>
      </w:divBdr>
    </w:div>
    <w:div w:id="518082699">
      <w:bodyDiv w:val="1"/>
      <w:marLeft w:val="0"/>
      <w:marRight w:val="0"/>
      <w:marTop w:val="0"/>
      <w:marBottom w:val="0"/>
      <w:divBdr>
        <w:top w:val="none" w:sz="0" w:space="0" w:color="auto"/>
        <w:left w:val="none" w:sz="0" w:space="0" w:color="auto"/>
        <w:bottom w:val="none" w:sz="0" w:space="0" w:color="auto"/>
        <w:right w:val="none" w:sz="0" w:space="0" w:color="auto"/>
      </w:divBdr>
    </w:div>
    <w:div w:id="518128645">
      <w:bodyDiv w:val="1"/>
      <w:marLeft w:val="0"/>
      <w:marRight w:val="0"/>
      <w:marTop w:val="0"/>
      <w:marBottom w:val="0"/>
      <w:divBdr>
        <w:top w:val="none" w:sz="0" w:space="0" w:color="auto"/>
        <w:left w:val="none" w:sz="0" w:space="0" w:color="auto"/>
        <w:bottom w:val="none" w:sz="0" w:space="0" w:color="auto"/>
        <w:right w:val="none" w:sz="0" w:space="0" w:color="auto"/>
      </w:divBdr>
    </w:div>
    <w:div w:id="518158580">
      <w:bodyDiv w:val="1"/>
      <w:marLeft w:val="0"/>
      <w:marRight w:val="0"/>
      <w:marTop w:val="0"/>
      <w:marBottom w:val="0"/>
      <w:divBdr>
        <w:top w:val="none" w:sz="0" w:space="0" w:color="auto"/>
        <w:left w:val="none" w:sz="0" w:space="0" w:color="auto"/>
        <w:bottom w:val="none" w:sz="0" w:space="0" w:color="auto"/>
        <w:right w:val="none" w:sz="0" w:space="0" w:color="auto"/>
      </w:divBdr>
    </w:div>
    <w:div w:id="518158808">
      <w:bodyDiv w:val="1"/>
      <w:marLeft w:val="0"/>
      <w:marRight w:val="0"/>
      <w:marTop w:val="0"/>
      <w:marBottom w:val="0"/>
      <w:divBdr>
        <w:top w:val="none" w:sz="0" w:space="0" w:color="auto"/>
        <w:left w:val="none" w:sz="0" w:space="0" w:color="auto"/>
        <w:bottom w:val="none" w:sz="0" w:space="0" w:color="auto"/>
        <w:right w:val="none" w:sz="0" w:space="0" w:color="auto"/>
      </w:divBdr>
    </w:div>
    <w:div w:id="518274127">
      <w:bodyDiv w:val="1"/>
      <w:marLeft w:val="0"/>
      <w:marRight w:val="0"/>
      <w:marTop w:val="0"/>
      <w:marBottom w:val="0"/>
      <w:divBdr>
        <w:top w:val="none" w:sz="0" w:space="0" w:color="auto"/>
        <w:left w:val="none" w:sz="0" w:space="0" w:color="auto"/>
        <w:bottom w:val="none" w:sz="0" w:space="0" w:color="auto"/>
        <w:right w:val="none" w:sz="0" w:space="0" w:color="auto"/>
      </w:divBdr>
    </w:div>
    <w:div w:id="518281617">
      <w:bodyDiv w:val="1"/>
      <w:marLeft w:val="0"/>
      <w:marRight w:val="0"/>
      <w:marTop w:val="0"/>
      <w:marBottom w:val="0"/>
      <w:divBdr>
        <w:top w:val="none" w:sz="0" w:space="0" w:color="auto"/>
        <w:left w:val="none" w:sz="0" w:space="0" w:color="auto"/>
        <w:bottom w:val="none" w:sz="0" w:space="0" w:color="auto"/>
        <w:right w:val="none" w:sz="0" w:space="0" w:color="auto"/>
      </w:divBdr>
    </w:div>
    <w:div w:id="518350519">
      <w:bodyDiv w:val="1"/>
      <w:marLeft w:val="0"/>
      <w:marRight w:val="0"/>
      <w:marTop w:val="0"/>
      <w:marBottom w:val="0"/>
      <w:divBdr>
        <w:top w:val="none" w:sz="0" w:space="0" w:color="auto"/>
        <w:left w:val="none" w:sz="0" w:space="0" w:color="auto"/>
        <w:bottom w:val="none" w:sz="0" w:space="0" w:color="auto"/>
        <w:right w:val="none" w:sz="0" w:space="0" w:color="auto"/>
      </w:divBdr>
    </w:div>
    <w:div w:id="518353546">
      <w:bodyDiv w:val="1"/>
      <w:marLeft w:val="0"/>
      <w:marRight w:val="0"/>
      <w:marTop w:val="0"/>
      <w:marBottom w:val="0"/>
      <w:divBdr>
        <w:top w:val="none" w:sz="0" w:space="0" w:color="auto"/>
        <w:left w:val="none" w:sz="0" w:space="0" w:color="auto"/>
        <w:bottom w:val="none" w:sz="0" w:space="0" w:color="auto"/>
        <w:right w:val="none" w:sz="0" w:space="0" w:color="auto"/>
      </w:divBdr>
    </w:div>
    <w:div w:id="518390454">
      <w:bodyDiv w:val="1"/>
      <w:marLeft w:val="0"/>
      <w:marRight w:val="0"/>
      <w:marTop w:val="0"/>
      <w:marBottom w:val="0"/>
      <w:divBdr>
        <w:top w:val="none" w:sz="0" w:space="0" w:color="auto"/>
        <w:left w:val="none" w:sz="0" w:space="0" w:color="auto"/>
        <w:bottom w:val="none" w:sz="0" w:space="0" w:color="auto"/>
        <w:right w:val="none" w:sz="0" w:space="0" w:color="auto"/>
      </w:divBdr>
    </w:div>
    <w:div w:id="518395162">
      <w:bodyDiv w:val="1"/>
      <w:marLeft w:val="0"/>
      <w:marRight w:val="0"/>
      <w:marTop w:val="0"/>
      <w:marBottom w:val="0"/>
      <w:divBdr>
        <w:top w:val="none" w:sz="0" w:space="0" w:color="auto"/>
        <w:left w:val="none" w:sz="0" w:space="0" w:color="auto"/>
        <w:bottom w:val="none" w:sz="0" w:space="0" w:color="auto"/>
        <w:right w:val="none" w:sz="0" w:space="0" w:color="auto"/>
      </w:divBdr>
    </w:div>
    <w:div w:id="518396338">
      <w:bodyDiv w:val="1"/>
      <w:marLeft w:val="0"/>
      <w:marRight w:val="0"/>
      <w:marTop w:val="0"/>
      <w:marBottom w:val="0"/>
      <w:divBdr>
        <w:top w:val="none" w:sz="0" w:space="0" w:color="auto"/>
        <w:left w:val="none" w:sz="0" w:space="0" w:color="auto"/>
        <w:bottom w:val="none" w:sz="0" w:space="0" w:color="auto"/>
        <w:right w:val="none" w:sz="0" w:space="0" w:color="auto"/>
      </w:divBdr>
    </w:div>
    <w:div w:id="518473571">
      <w:bodyDiv w:val="1"/>
      <w:marLeft w:val="0"/>
      <w:marRight w:val="0"/>
      <w:marTop w:val="0"/>
      <w:marBottom w:val="0"/>
      <w:divBdr>
        <w:top w:val="none" w:sz="0" w:space="0" w:color="auto"/>
        <w:left w:val="none" w:sz="0" w:space="0" w:color="auto"/>
        <w:bottom w:val="none" w:sz="0" w:space="0" w:color="auto"/>
        <w:right w:val="none" w:sz="0" w:space="0" w:color="auto"/>
      </w:divBdr>
    </w:div>
    <w:div w:id="518543144">
      <w:bodyDiv w:val="1"/>
      <w:marLeft w:val="0"/>
      <w:marRight w:val="0"/>
      <w:marTop w:val="0"/>
      <w:marBottom w:val="0"/>
      <w:divBdr>
        <w:top w:val="none" w:sz="0" w:space="0" w:color="auto"/>
        <w:left w:val="none" w:sz="0" w:space="0" w:color="auto"/>
        <w:bottom w:val="none" w:sz="0" w:space="0" w:color="auto"/>
        <w:right w:val="none" w:sz="0" w:space="0" w:color="auto"/>
      </w:divBdr>
    </w:div>
    <w:div w:id="518658981">
      <w:bodyDiv w:val="1"/>
      <w:marLeft w:val="0"/>
      <w:marRight w:val="0"/>
      <w:marTop w:val="0"/>
      <w:marBottom w:val="0"/>
      <w:divBdr>
        <w:top w:val="none" w:sz="0" w:space="0" w:color="auto"/>
        <w:left w:val="none" w:sz="0" w:space="0" w:color="auto"/>
        <w:bottom w:val="none" w:sz="0" w:space="0" w:color="auto"/>
        <w:right w:val="none" w:sz="0" w:space="0" w:color="auto"/>
      </w:divBdr>
    </w:div>
    <w:div w:id="518854891">
      <w:bodyDiv w:val="1"/>
      <w:marLeft w:val="0"/>
      <w:marRight w:val="0"/>
      <w:marTop w:val="0"/>
      <w:marBottom w:val="0"/>
      <w:divBdr>
        <w:top w:val="none" w:sz="0" w:space="0" w:color="auto"/>
        <w:left w:val="none" w:sz="0" w:space="0" w:color="auto"/>
        <w:bottom w:val="none" w:sz="0" w:space="0" w:color="auto"/>
        <w:right w:val="none" w:sz="0" w:space="0" w:color="auto"/>
      </w:divBdr>
    </w:div>
    <w:div w:id="518930861">
      <w:bodyDiv w:val="1"/>
      <w:marLeft w:val="0"/>
      <w:marRight w:val="0"/>
      <w:marTop w:val="0"/>
      <w:marBottom w:val="0"/>
      <w:divBdr>
        <w:top w:val="none" w:sz="0" w:space="0" w:color="auto"/>
        <w:left w:val="none" w:sz="0" w:space="0" w:color="auto"/>
        <w:bottom w:val="none" w:sz="0" w:space="0" w:color="auto"/>
        <w:right w:val="none" w:sz="0" w:space="0" w:color="auto"/>
      </w:divBdr>
    </w:div>
    <w:div w:id="518937111">
      <w:bodyDiv w:val="1"/>
      <w:marLeft w:val="0"/>
      <w:marRight w:val="0"/>
      <w:marTop w:val="0"/>
      <w:marBottom w:val="0"/>
      <w:divBdr>
        <w:top w:val="none" w:sz="0" w:space="0" w:color="auto"/>
        <w:left w:val="none" w:sz="0" w:space="0" w:color="auto"/>
        <w:bottom w:val="none" w:sz="0" w:space="0" w:color="auto"/>
        <w:right w:val="none" w:sz="0" w:space="0" w:color="auto"/>
      </w:divBdr>
    </w:div>
    <w:div w:id="519049302">
      <w:bodyDiv w:val="1"/>
      <w:marLeft w:val="0"/>
      <w:marRight w:val="0"/>
      <w:marTop w:val="0"/>
      <w:marBottom w:val="0"/>
      <w:divBdr>
        <w:top w:val="none" w:sz="0" w:space="0" w:color="auto"/>
        <w:left w:val="none" w:sz="0" w:space="0" w:color="auto"/>
        <w:bottom w:val="none" w:sz="0" w:space="0" w:color="auto"/>
        <w:right w:val="none" w:sz="0" w:space="0" w:color="auto"/>
      </w:divBdr>
    </w:div>
    <w:div w:id="519055018">
      <w:bodyDiv w:val="1"/>
      <w:marLeft w:val="0"/>
      <w:marRight w:val="0"/>
      <w:marTop w:val="0"/>
      <w:marBottom w:val="0"/>
      <w:divBdr>
        <w:top w:val="none" w:sz="0" w:space="0" w:color="auto"/>
        <w:left w:val="none" w:sz="0" w:space="0" w:color="auto"/>
        <w:bottom w:val="none" w:sz="0" w:space="0" w:color="auto"/>
        <w:right w:val="none" w:sz="0" w:space="0" w:color="auto"/>
      </w:divBdr>
    </w:div>
    <w:div w:id="519247147">
      <w:bodyDiv w:val="1"/>
      <w:marLeft w:val="0"/>
      <w:marRight w:val="0"/>
      <w:marTop w:val="0"/>
      <w:marBottom w:val="0"/>
      <w:divBdr>
        <w:top w:val="none" w:sz="0" w:space="0" w:color="auto"/>
        <w:left w:val="none" w:sz="0" w:space="0" w:color="auto"/>
        <w:bottom w:val="none" w:sz="0" w:space="0" w:color="auto"/>
        <w:right w:val="none" w:sz="0" w:space="0" w:color="auto"/>
      </w:divBdr>
    </w:div>
    <w:div w:id="519323804">
      <w:bodyDiv w:val="1"/>
      <w:marLeft w:val="0"/>
      <w:marRight w:val="0"/>
      <w:marTop w:val="0"/>
      <w:marBottom w:val="0"/>
      <w:divBdr>
        <w:top w:val="none" w:sz="0" w:space="0" w:color="auto"/>
        <w:left w:val="none" w:sz="0" w:space="0" w:color="auto"/>
        <w:bottom w:val="none" w:sz="0" w:space="0" w:color="auto"/>
        <w:right w:val="none" w:sz="0" w:space="0" w:color="auto"/>
      </w:divBdr>
    </w:div>
    <w:div w:id="519323933">
      <w:bodyDiv w:val="1"/>
      <w:marLeft w:val="0"/>
      <w:marRight w:val="0"/>
      <w:marTop w:val="0"/>
      <w:marBottom w:val="0"/>
      <w:divBdr>
        <w:top w:val="none" w:sz="0" w:space="0" w:color="auto"/>
        <w:left w:val="none" w:sz="0" w:space="0" w:color="auto"/>
        <w:bottom w:val="none" w:sz="0" w:space="0" w:color="auto"/>
        <w:right w:val="none" w:sz="0" w:space="0" w:color="auto"/>
      </w:divBdr>
    </w:div>
    <w:div w:id="519395590">
      <w:bodyDiv w:val="1"/>
      <w:marLeft w:val="0"/>
      <w:marRight w:val="0"/>
      <w:marTop w:val="0"/>
      <w:marBottom w:val="0"/>
      <w:divBdr>
        <w:top w:val="none" w:sz="0" w:space="0" w:color="auto"/>
        <w:left w:val="none" w:sz="0" w:space="0" w:color="auto"/>
        <w:bottom w:val="none" w:sz="0" w:space="0" w:color="auto"/>
        <w:right w:val="none" w:sz="0" w:space="0" w:color="auto"/>
      </w:divBdr>
    </w:div>
    <w:div w:id="519395745">
      <w:bodyDiv w:val="1"/>
      <w:marLeft w:val="0"/>
      <w:marRight w:val="0"/>
      <w:marTop w:val="0"/>
      <w:marBottom w:val="0"/>
      <w:divBdr>
        <w:top w:val="none" w:sz="0" w:space="0" w:color="auto"/>
        <w:left w:val="none" w:sz="0" w:space="0" w:color="auto"/>
        <w:bottom w:val="none" w:sz="0" w:space="0" w:color="auto"/>
        <w:right w:val="none" w:sz="0" w:space="0" w:color="auto"/>
      </w:divBdr>
    </w:div>
    <w:div w:id="519583354">
      <w:bodyDiv w:val="1"/>
      <w:marLeft w:val="0"/>
      <w:marRight w:val="0"/>
      <w:marTop w:val="0"/>
      <w:marBottom w:val="0"/>
      <w:divBdr>
        <w:top w:val="none" w:sz="0" w:space="0" w:color="auto"/>
        <w:left w:val="none" w:sz="0" w:space="0" w:color="auto"/>
        <w:bottom w:val="none" w:sz="0" w:space="0" w:color="auto"/>
        <w:right w:val="none" w:sz="0" w:space="0" w:color="auto"/>
      </w:divBdr>
    </w:div>
    <w:div w:id="519583898">
      <w:bodyDiv w:val="1"/>
      <w:marLeft w:val="0"/>
      <w:marRight w:val="0"/>
      <w:marTop w:val="0"/>
      <w:marBottom w:val="0"/>
      <w:divBdr>
        <w:top w:val="none" w:sz="0" w:space="0" w:color="auto"/>
        <w:left w:val="none" w:sz="0" w:space="0" w:color="auto"/>
        <w:bottom w:val="none" w:sz="0" w:space="0" w:color="auto"/>
        <w:right w:val="none" w:sz="0" w:space="0" w:color="auto"/>
      </w:divBdr>
    </w:div>
    <w:div w:id="519780665">
      <w:bodyDiv w:val="1"/>
      <w:marLeft w:val="0"/>
      <w:marRight w:val="0"/>
      <w:marTop w:val="0"/>
      <w:marBottom w:val="0"/>
      <w:divBdr>
        <w:top w:val="none" w:sz="0" w:space="0" w:color="auto"/>
        <w:left w:val="none" w:sz="0" w:space="0" w:color="auto"/>
        <w:bottom w:val="none" w:sz="0" w:space="0" w:color="auto"/>
        <w:right w:val="none" w:sz="0" w:space="0" w:color="auto"/>
      </w:divBdr>
    </w:div>
    <w:div w:id="519860850">
      <w:bodyDiv w:val="1"/>
      <w:marLeft w:val="0"/>
      <w:marRight w:val="0"/>
      <w:marTop w:val="0"/>
      <w:marBottom w:val="0"/>
      <w:divBdr>
        <w:top w:val="none" w:sz="0" w:space="0" w:color="auto"/>
        <w:left w:val="none" w:sz="0" w:space="0" w:color="auto"/>
        <w:bottom w:val="none" w:sz="0" w:space="0" w:color="auto"/>
        <w:right w:val="none" w:sz="0" w:space="0" w:color="auto"/>
      </w:divBdr>
    </w:div>
    <w:div w:id="519929579">
      <w:bodyDiv w:val="1"/>
      <w:marLeft w:val="0"/>
      <w:marRight w:val="0"/>
      <w:marTop w:val="0"/>
      <w:marBottom w:val="0"/>
      <w:divBdr>
        <w:top w:val="none" w:sz="0" w:space="0" w:color="auto"/>
        <w:left w:val="none" w:sz="0" w:space="0" w:color="auto"/>
        <w:bottom w:val="none" w:sz="0" w:space="0" w:color="auto"/>
        <w:right w:val="none" w:sz="0" w:space="0" w:color="auto"/>
      </w:divBdr>
    </w:div>
    <w:div w:id="519972576">
      <w:bodyDiv w:val="1"/>
      <w:marLeft w:val="0"/>
      <w:marRight w:val="0"/>
      <w:marTop w:val="0"/>
      <w:marBottom w:val="0"/>
      <w:divBdr>
        <w:top w:val="none" w:sz="0" w:space="0" w:color="auto"/>
        <w:left w:val="none" w:sz="0" w:space="0" w:color="auto"/>
        <w:bottom w:val="none" w:sz="0" w:space="0" w:color="auto"/>
        <w:right w:val="none" w:sz="0" w:space="0" w:color="auto"/>
      </w:divBdr>
    </w:div>
    <w:div w:id="520050516">
      <w:bodyDiv w:val="1"/>
      <w:marLeft w:val="0"/>
      <w:marRight w:val="0"/>
      <w:marTop w:val="0"/>
      <w:marBottom w:val="0"/>
      <w:divBdr>
        <w:top w:val="none" w:sz="0" w:space="0" w:color="auto"/>
        <w:left w:val="none" w:sz="0" w:space="0" w:color="auto"/>
        <w:bottom w:val="none" w:sz="0" w:space="0" w:color="auto"/>
        <w:right w:val="none" w:sz="0" w:space="0" w:color="auto"/>
      </w:divBdr>
    </w:div>
    <w:div w:id="520124405">
      <w:bodyDiv w:val="1"/>
      <w:marLeft w:val="0"/>
      <w:marRight w:val="0"/>
      <w:marTop w:val="0"/>
      <w:marBottom w:val="0"/>
      <w:divBdr>
        <w:top w:val="none" w:sz="0" w:space="0" w:color="auto"/>
        <w:left w:val="none" w:sz="0" w:space="0" w:color="auto"/>
        <w:bottom w:val="none" w:sz="0" w:space="0" w:color="auto"/>
        <w:right w:val="none" w:sz="0" w:space="0" w:color="auto"/>
      </w:divBdr>
    </w:div>
    <w:div w:id="520171241">
      <w:bodyDiv w:val="1"/>
      <w:marLeft w:val="0"/>
      <w:marRight w:val="0"/>
      <w:marTop w:val="0"/>
      <w:marBottom w:val="0"/>
      <w:divBdr>
        <w:top w:val="none" w:sz="0" w:space="0" w:color="auto"/>
        <w:left w:val="none" w:sz="0" w:space="0" w:color="auto"/>
        <w:bottom w:val="none" w:sz="0" w:space="0" w:color="auto"/>
        <w:right w:val="none" w:sz="0" w:space="0" w:color="auto"/>
      </w:divBdr>
    </w:div>
    <w:div w:id="520241537">
      <w:bodyDiv w:val="1"/>
      <w:marLeft w:val="0"/>
      <w:marRight w:val="0"/>
      <w:marTop w:val="0"/>
      <w:marBottom w:val="0"/>
      <w:divBdr>
        <w:top w:val="none" w:sz="0" w:space="0" w:color="auto"/>
        <w:left w:val="none" w:sz="0" w:space="0" w:color="auto"/>
        <w:bottom w:val="none" w:sz="0" w:space="0" w:color="auto"/>
        <w:right w:val="none" w:sz="0" w:space="0" w:color="auto"/>
      </w:divBdr>
    </w:div>
    <w:div w:id="520361534">
      <w:bodyDiv w:val="1"/>
      <w:marLeft w:val="0"/>
      <w:marRight w:val="0"/>
      <w:marTop w:val="0"/>
      <w:marBottom w:val="0"/>
      <w:divBdr>
        <w:top w:val="none" w:sz="0" w:space="0" w:color="auto"/>
        <w:left w:val="none" w:sz="0" w:space="0" w:color="auto"/>
        <w:bottom w:val="none" w:sz="0" w:space="0" w:color="auto"/>
        <w:right w:val="none" w:sz="0" w:space="0" w:color="auto"/>
      </w:divBdr>
    </w:div>
    <w:div w:id="520507606">
      <w:bodyDiv w:val="1"/>
      <w:marLeft w:val="0"/>
      <w:marRight w:val="0"/>
      <w:marTop w:val="0"/>
      <w:marBottom w:val="0"/>
      <w:divBdr>
        <w:top w:val="none" w:sz="0" w:space="0" w:color="auto"/>
        <w:left w:val="none" w:sz="0" w:space="0" w:color="auto"/>
        <w:bottom w:val="none" w:sz="0" w:space="0" w:color="auto"/>
        <w:right w:val="none" w:sz="0" w:space="0" w:color="auto"/>
      </w:divBdr>
    </w:div>
    <w:div w:id="520558164">
      <w:bodyDiv w:val="1"/>
      <w:marLeft w:val="0"/>
      <w:marRight w:val="0"/>
      <w:marTop w:val="0"/>
      <w:marBottom w:val="0"/>
      <w:divBdr>
        <w:top w:val="none" w:sz="0" w:space="0" w:color="auto"/>
        <w:left w:val="none" w:sz="0" w:space="0" w:color="auto"/>
        <w:bottom w:val="none" w:sz="0" w:space="0" w:color="auto"/>
        <w:right w:val="none" w:sz="0" w:space="0" w:color="auto"/>
      </w:divBdr>
    </w:div>
    <w:div w:id="520822739">
      <w:bodyDiv w:val="1"/>
      <w:marLeft w:val="0"/>
      <w:marRight w:val="0"/>
      <w:marTop w:val="0"/>
      <w:marBottom w:val="0"/>
      <w:divBdr>
        <w:top w:val="none" w:sz="0" w:space="0" w:color="auto"/>
        <w:left w:val="none" w:sz="0" w:space="0" w:color="auto"/>
        <w:bottom w:val="none" w:sz="0" w:space="0" w:color="auto"/>
        <w:right w:val="none" w:sz="0" w:space="0" w:color="auto"/>
      </w:divBdr>
    </w:div>
    <w:div w:id="520898389">
      <w:bodyDiv w:val="1"/>
      <w:marLeft w:val="0"/>
      <w:marRight w:val="0"/>
      <w:marTop w:val="0"/>
      <w:marBottom w:val="0"/>
      <w:divBdr>
        <w:top w:val="none" w:sz="0" w:space="0" w:color="auto"/>
        <w:left w:val="none" w:sz="0" w:space="0" w:color="auto"/>
        <w:bottom w:val="none" w:sz="0" w:space="0" w:color="auto"/>
        <w:right w:val="none" w:sz="0" w:space="0" w:color="auto"/>
      </w:divBdr>
    </w:div>
    <w:div w:id="520901287">
      <w:bodyDiv w:val="1"/>
      <w:marLeft w:val="0"/>
      <w:marRight w:val="0"/>
      <w:marTop w:val="0"/>
      <w:marBottom w:val="0"/>
      <w:divBdr>
        <w:top w:val="none" w:sz="0" w:space="0" w:color="auto"/>
        <w:left w:val="none" w:sz="0" w:space="0" w:color="auto"/>
        <w:bottom w:val="none" w:sz="0" w:space="0" w:color="auto"/>
        <w:right w:val="none" w:sz="0" w:space="0" w:color="auto"/>
      </w:divBdr>
    </w:div>
    <w:div w:id="520972027">
      <w:bodyDiv w:val="1"/>
      <w:marLeft w:val="0"/>
      <w:marRight w:val="0"/>
      <w:marTop w:val="0"/>
      <w:marBottom w:val="0"/>
      <w:divBdr>
        <w:top w:val="none" w:sz="0" w:space="0" w:color="auto"/>
        <w:left w:val="none" w:sz="0" w:space="0" w:color="auto"/>
        <w:bottom w:val="none" w:sz="0" w:space="0" w:color="auto"/>
        <w:right w:val="none" w:sz="0" w:space="0" w:color="auto"/>
      </w:divBdr>
    </w:div>
    <w:div w:id="521016276">
      <w:bodyDiv w:val="1"/>
      <w:marLeft w:val="0"/>
      <w:marRight w:val="0"/>
      <w:marTop w:val="0"/>
      <w:marBottom w:val="0"/>
      <w:divBdr>
        <w:top w:val="none" w:sz="0" w:space="0" w:color="auto"/>
        <w:left w:val="none" w:sz="0" w:space="0" w:color="auto"/>
        <w:bottom w:val="none" w:sz="0" w:space="0" w:color="auto"/>
        <w:right w:val="none" w:sz="0" w:space="0" w:color="auto"/>
      </w:divBdr>
    </w:div>
    <w:div w:id="521094426">
      <w:bodyDiv w:val="1"/>
      <w:marLeft w:val="0"/>
      <w:marRight w:val="0"/>
      <w:marTop w:val="0"/>
      <w:marBottom w:val="0"/>
      <w:divBdr>
        <w:top w:val="none" w:sz="0" w:space="0" w:color="auto"/>
        <w:left w:val="none" w:sz="0" w:space="0" w:color="auto"/>
        <w:bottom w:val="none" w:sz="0" w:space="0" w:color="auto"/>
        <w:right w:val="none" w:sz="0" w:space="0" w:color="auto"/>
      </w:divBdr>
    </w:div>
    <w:div w:id="521280735">
      <w:bodyDiv w:val="1"/>
      <w:marLeft w:val="0"/>
      <w:marRight w:val="0"/>
      <w:marTop w:val="0"/>
      <w:marBottom w:val="0"/>
      <w:divBdr>
        <w:top w:val="none" w:sz="0" w:space="0" w:color="auto"/>
        <w:left w:val="none" w:sz="0" w:space="0" w:color="auto"/>
        <w:bottom w:val="none" w:sz="0" w:space="0" w:color="auto"/>
        <w:right w:val="none" w:sz="0" w:space="0" w:color="auto"/>
      </w:divBdr>
    </w:div>
    <w:div w:id="521668030">
      <w:bodyDiv w:val="1"/>
      <w:marLeft w:val="0"/>
      <w:marRight w:val="0"/>
      <w:marTop w:val="0"/>
      <w:marBottom w:val="0"/>
      <w:divBdr>
        <w:top w:val="none" w:sz="0" w:space="0" w:color="auto"/>
        <w:left w:val="none" w:sz="0" w:space="0" w:color="auto"/>
        <w:bottom w:val="none" w:sz="0" w:space="0" w:color="auto"/>
        <w:right w:val="none" w:sz="0" w:space="0" w:color="auto"/>
      </w:divBdr>
    </w:div>
    <w:div w:id="521822397">
      <w:bodyDiv w:val="1"/>
      <w:marLeft w:val="0"/>
      <w:marRight w:val="0"/>
      <w:marTop w:val="0"/>
      <w:marBottom w:val="0"/>
      <w:divBdr>
        <w:top w:val="none" w:sz="0" w:space="0" w:color="auto"/>
        <w:left w:val="none" w:sz="0" w:space="0" w:color="auto"/>
        <w:bottom w:val="none" w:sz="0" w:space="0" w:color="auto"/>
        <w:right w:val="none" w:sz="0" w:space="0" w:color="auto"/>
      </w:divBdr>
    </w:div>
    <w:div w:id="522134183">
      <w:bodyDiv w:val="1"/>
      <w:marLeft w:val="0"/>
      <w:marRight w:val="0"/>
      <w:marTop w:val="0"/>
      <w:marBottom w:val="0"/>
      <w:divBdr>
        <w:top w:val="none" w:sz="0" w:space="0" w:color="auto"/>
        <w:left w:val="none" w:sz="0" w:space="0" w:color="auto"/>
        <w:bottom w:val="none" w:sz="0" w:space="0" w:color="auto"/>
        <w:right w:val="none" w:sz="0" w:space="0" w:color="auto"/>
      </w:divBdr>
    </w:div>
    <w:div w:id="522207634">
      <w:bodyDiv w:val="1"/>
      <w:marLeft w:val="0"/>
      <w:marRight w:val="0"/>
      <w:marTop w:val="0"/>
      <w:marBottom w:val="0"/>
      <w:divBdr>
        <w:top w:val="none" w:sz="0" w:space="0" w:color="auto"/>
        <w:left w:val="none" w:sz="0" w:space="0" w:color="auto"/>
        <w:bottom w:val="none" w:sz="0" w:space="0" w:color="auto"/>
        <w:right w:val="none" w:sz="0" w:space="0" w:color="auto"/>
      </w:divBdr>
    </w:div>
    <w:div w:id="522213505">
      <w:bodyDiv w:val="1"/>
      <w:marLeft w:val="0"/>
      <w:marRight w:val="0"/>
      <w:marTop w:val="0"/>
      <w:marBottom w:val="0"/>
      <w:divBdr>
        <w:top w:val="none" w:sz="0" w:space="0" w:color="auto"/>
        <w:left w:val="none" w:sz="0" w:space="0" w:color="auto"/>
        <w:bottom w:val="none" w:sz="0" w:space="0" w:color="auto"/>
        <w:right w:val="none" w:sz="0" w:space="0" w:color="auto"/>
      </w:divBdr>
    </w:div>
    <w:div w:id="522400206">
      <w:bodyDiv w:val="1"/>
      <w:marLeft w:val="0"/>
      <w:marRight w:val="0"/>
      <w:marTop w:val="0"/>
      <w:marBottom w:val="0"/>
      <w:divBdr>
        <w:top w:val="none" w:sz="0" w:space="0" w:color="auto"/>
        <w:left w:val="none" w:sz="0" w:space="0" w:color="auto"/>
        <w:bottom w:val="none" w:sz="0" w:space="0" w:color="auto"/>
        <w:right w:val="none" w:sz="0" w:space="0" w:color="auto"/>
      </w:divBdr>
    </w:div>
    <w:div w:id="522474007">
      <w:bodyDiv w:val="1"/>
      <w:marLeft w:val="0"/>
      <w:marRight w:val="0"/>
      <w:marTop w:val="0"/>
      <w:marBottom w:val="0"/>
      <w:divBdr>
        <w:top w:val="none" w:sz="0" w:space="0" w:color="auto"/>
        <w:left w:val="none" w:sz="0" w:space="0" w:color="auto"/>
        <w:bottom w:val="none" w:sz="0" w:space="0" w:color="auto"/>
        <w:right w:val="none" w:sz="0" w:space="0" w:color="auto"/>
      </w:divBdr>
    </w:div>
    <w:div w:id="522479218">
      <w:bodyDiv w:val="1"/>
      <w:marLeft w:val="0"/>
      <w:marRight w:val="0"/>
      <w:marTop w:val="0"/>
      <w:marBottom w:val="0"/>
      <w:divBdr>
        <w:top w:val="none" w:sz="0" w:space="0" w:color="auto"/>
        <w:left w:val="none" w:sz="0" w:space="0" w:color="auto"/>
        <w:bottom w:val="none" w:sz="0" w:space="0" w:color="auto"/>
        <w:right w:val="none" w:sz="0" w:space="0" w:color="auto"/>
      </w:divBdr>
    </w:div>
    <w:div w:id="522594933">
      <w:bodyDiv w:val="1"/>
      <w:marLeft w:val="0"/>
      <w:marRight w:val="0"/>
      <w:marTop w:val="0"/>
      <w:marBottom w:val="0"/>
      <w:divBdr>
        <w:top w:val="none" w:sz="0" w:space="0" w:color="auto"/>
        <w:left w:val="none" w:sz="0" w:space="0" w:color="auto"/>
        <w:bottom w:val="none" w:sz="0" w:space="0" w:color="auto"/>
        <w:right w:val="none" w:sz="0" w:space="0" w:color="auto"/>
      </w:divBdr>
    </w:div>
    <w:div w:id="522599401">
      <w:bodyDiv w:val="1"/>
      <w:marLeft w:val="0"/>
      <w:marRight w:val="0"/>
      <w:marTop w:val="0"/>
      <w:marBottom w:val="0"/>
      <w:divBdr>
        <w:top w:val="none" w:sz="0" w:space="0" w:color="auto"/>
        <w:left w:val="none" w:sz="0" w:space="0" w:color="auto"/>
        <w:bottom w:val="none" w:sz="0" w:space="0" w:color="auto"/>
        <w:right w:val="none" w:sz="0" w:space="0" w:color="auto"/>
      </w:divBdr>
    </w:div>
    <w:div w:id="522674480">
      <w:bodyDiv w:val="1"/>
      <w:marLeft w:val="0"/>
      <w:marRight w:val="0"/>
      <w:marTop w:val="0"/>
      <w:marBottom w:val="0"/>
      <w:divBdr>
        <w:top w:val="none" w:sz="0" w:space="0" w:color="auto"/>
        <w:left w:val="none" w:sz="0" w:space="0" w:color="auto"/>
        <w:bottom w:val="none" w:sz="0" w:space="0" w:color="auto"/>
        <w:right w:val="none" w:sz="0" w:space="0" w:color="auto"/>
      </w:divBdr>
    </w:div>
    <w:div w:id="523246591">
      <w:bodyDiv w:val="1"/>
      <w:marLeft w:val="0"/>
      <w:marRight w:val="0"/>
      <w:marTop w:val="0"/>
      <w:marBottom w:val="0"/>
      <w:divBdr>
        <w:top w:val="none" w:sz="0" w:space="0" w:color="auto"/>
        <w:left w:val="none" w:sz="0" w:space="0" w:color="auto"/>
        <w:bottom w:val="none" w:sz="0" w:space="0" w:color="auto"/>
        <w:right w:val="none" w:sz="0" w:space="0" w:color="auto"/>
      </w:divBdr>
    </w:div>
    <w:div w:id="523403036">
      <w:bodyDiv w:val="1"/>
      <w:marLeft w:val="0"/>
      <w:marRight w:val="0"/>
      <w:marTop w:val="0"/>
      <w:marBottom w:val="0"/>
      <w:divBdr>
        <w:top w:val="none" w:sz="0" w:space="0" w:color="auto"/>
        <w:left w:val="none" w:sz="0" w:space="0" w:color="auto"/>
        <w:bottom w:val="none" w:sz="0" w:space="0" w:color="auto"/>
        <w:right w:val="none" w:sz="0" w:space="0" w:color="auto"/>
      </w:divBdr>
    </w:div>
    <w:div w:id="523439211">
      <w:bodyDiv w:val="1"/>
      <w:marLeft w:val="0"/>
      <w:marRight w:val="0"/>
      <w:marTop w:val="0"/>
      <w:marBottom w:val="0"/>
      <w:divBdr>
        <w:top w:val="none" w:sz="0" w:space="0" w:color="auto"/>
        <w:left w:val="none" w:sz="0" w:space="0" w:color="auto"/>
        <w:bottom w:val="none" w:sz="0" w:space="0" w:color="auto"/>
        <w:right w:val="none" w:sz="0" w:space="0" w:color="auto"/>
      </w:divBdr>
    </w:div>
    <w:div w:id="523446888">
      <w:bodyDiv w:val="1"/>
      <w:marLeft w:val="0"/>
      <w:marRight w:val="0"/>
      <w:marTop w:val="0"/>
      <w:marBottom w:val="0"/>
      <w:divBdr>
        <w:top w:val="none" w:sz="0" w:space="0" w:color="auto"/>
        <w:left w:val="none" w:sz="0" w:space="0" w:color="auto"/>
        <w:bottom w:val="none" w:sz="0" w:space="0" w:color="auto"/>
        <w:right w:val="none" w:sz="0" w:space="0" w:color="auto"/>
      </w:divBdr>
    </w:div>
    <w:div w:id="523448789">
      <w:bodyDiv w:val="1"/>
      <w:marLeft w:val="0"/>
      <w:marRight w:val="0"/>
      <w:marTop w:val="0"/>
      <w:marBottom w:val="0"/>
      <w:divBdr>
        <w:top w:val="none" w:sz="0" w:space="0" w:color="auto"/>
        <w:left w:val="none" w:sz="0" w:space="0" w:color="auto"/>
        <w:bottom w:val="none" w:sz="0" w:space="0" w:color="auto"/>
        <w:right w:val="none" w:sz="0" w:space="0" w:color="auto"/>
      </w:divBdr>
    </w:div>
    <w:div w:id="523589867">
      <w:bodyDiv w:val="1"/>
      <w:marLeft w:val="0"/>
      <w:marRight w:val="0"/>
      <w:marTop w:val="0"/>
      <w:marBottom w:val="0"/>
      <w:divBdr>
        <w:top w:val="none" w:sz="0" w:space="0" w:color="auto"/>
        <w:left w:val="none" w:sz="0" w:space="0" w:color="auto"/>
        <w:bottom w:val="none" w:sz="0" w:space="0" w:color="auto"/>
        <w:right w:val="none" w:sz="0" w:space="0" w:color="auto"/>
      </w:divBdr>
    </w:div>
    <w:div w:id="523635545">
      <w:bodyDiv w:val="1"/>
      <w:marLeft w:val="0"/>
      <w:marRight w:val="0"/>
      <w:marTop w:val="0"/>
      <w:marBottom w:val="0"/>
      <w:divBdr>
        <w:top w:val="none" w:sz="0" w:space="0" w:color="auto"/>
        <w:left w:val="none" w:sz="0" w:space="0" w:color="auto"/>
        <w:bottom w:val="none" w:sz="0" w:space="0" w:color="auto"/>
        <w:right w:val="none" w:sz="0" w:space="0" w:color="auto"/>
      </w:divBdr>
    </w:div>
    <w:div w:id="524097781">
      <w:bodyDiv w:val="1"/>
      <w:marLeft w:val="0"/>
      <w:marRight w:val="0"/>
      <w:marTop w:val="0"/>
      <w:marBottom w:val="0"/>
      <w:divBdr>
        <w:top w:val="none" w:sz="0" w:space="0" w:color="auto"/>
        <w:left w:val="none" w:sz="0" w:space="0" w:color="auto"/>
        <w:bottom w:val="none" w:sz="0" w:space="0" w:color="auto"/>
        <w:right w:val="none" w:sz="0" w:space="0" w:color="auto"/>
      </w:divBdr>
    </w:div>
    <w:div w:id="524102994">
      <w:bodyDiv w:val="1"/>
      <w:marLeft w:val="0"/>
      <w:marRight w:val="0"/>
      <w:marTop w:val="0"/>
      <w:marBottom w:val="0"/>
      <w:divBdr>
        <w:top w:val="none" w:sz="0" w:space="0" w:color="auto"/>
        <w:left w:val="none" w:sz="0" w:space="0" w:color="auto"/>
        <w:bottom w:val="none" w:sz="0" w:space="0" w:color="auto"/>
        <w:right w:val="none" w:sz="0" w:space="0" w:color="auto"/>
      </w:divBdr>
    </w:div>
    <w:div w:id="524245765">
      <w:bodyDiv w:val="1"/>
      <w:marLeft w:val="0"/>
      <w:marRight w:val="0"/>
      <w:marTop w:val="0"/>
      <w:marBottom w:val="0"/>
      <w:divBdr>
        <w:top w:val="none" w:sz="0" w:space="0" w:color="auto"/>
        <w:left w:val="none" w:sz="0" w:space="0" w:color="auto"/>
        <w:bottom w:val="none" w:sz="0" w:space="0" w:color="auto"/>
        <w:right w:val="none" w:sz="0" w:space="0" w:color="auto"/>
      </w:divBdr>
    </w:div>
    <w:div w:id="524246865">
      <w:bodyDiv w:val="1"/>
      <w:marLeft w:val="0"/>
      <w:marRight w:val="0"/>
      <w:marTop w:val="0"/>
      <w:marBottom w:val="0"/>
      <w:divBdr>
        <w:top w:val="none" w:sz="0" w:space="0" w:color="auto"/>
        <w:left w:val="none" w:sz="0" w:space="0" w:color="auto"/>
        <w:bottom w:val="none" w:sz="0" w:space="0" w:color="auto"/>
        <w:right w:val="none" w:sz="0" w:space="0" w:color="auto"/>
      </w:divBdr>
    </w:div>
    <w:div w:id="524254110">
      <w:bodyDiv w:val="1"/>
      <w:marLeft w:val="0"/>
      <w:marRight w:val="0"/>
      <w:marTop w:val="0"/>
      <w:marBottom w:val="0"/>
      <w:divBdr>
        <w:top w:val="none" w:sz="0" w:space="0" w:color="auto"/>
        <w:left w:val="none" w:sz="0" w:space="0" w:color="auto"/>
        <w:bottom w:val="none" w:sz="0" w:space="0" w:color="auto"/>
        <w:right w:val="none" w:sz="0" w:space="0" w:color="auto"/>
      </w:divBdr>
    </w:div>
    <w:div w:id="524288957">
      <w:bodyDiv w:val="1"/>
      <w:marLeft w:val="0"/>
      <w:marRight w:val="0"/>
      <w:marTop w:val="0"/>
      <w:marBottom w:val="0"/>
      <w:divBdr>
        <w:top w:val="none" w:sz="0" w:space="0" w:color="auto"/>
        <w:left w:val="none" w:sz="0" w:space="0" w:color="auto"/>
        <w:bottom w:val="none" w:sz="0" w:space="0" w:color="auto"/>
        <w:right w:val="none" w:sz="0" w:space="0" w:color="auto"/>
      </w:divBdr>
    </w:div>
    <w:div w:id="524485349">
      <w:bodyDiv w:val="1"/>
      <w:marLeft w:val="0"/>
      <w:marRight w:val="0"/>
      <w:marTop w:val="0"/>
      <w:marBottom w:val="0"/>
      <w:divBdr>
        <w:top w:val="none" w:sz="0" w:space="0" w:color="auto"/>
        <w:left w:val="none" w:sz="0" w:space="0" w:color="auto"/>
        <w:bottom w:val="none" w:sz="0" w:space="0" w:color="auto"/>
        <w:right w:val="none" w:sz="0" w:space="0" w:color="auto"/>
      </w:divBdr>
    </w:div>
    <w:div w:id="524487062">
      <w:bodyDiv w:val="1"/>
      <w:marLeft w:val="0"/>
      <w:marRight w:val="0"/>
      <w:marTop w:val="0"/>
      <w:marBottom w:val="0"/>
      <w:divBdr>
        <w:top w:val="none" w:sz="0" w:space="0" w:color="auto"/>
        <w:left w:val="none" w:sz="0" w:space="0" w:color="auto"/>
        <w:bottom w:val="none" w:sz="0" w:space="0" w:color="auto"/>
        <w:right w:val="none" w:sz="0" w:space="0" w:color="auto"/>
      </w:divBdr>
    </w:div>
    <w:div w:id="524635539">
      <w:bodyDiv w:val="1"/>
      <w:marLeft w:val="0"/>
      <w:marRight w:val="0"/>
      <w:marTop w:val="0"/>
      <w:marBottom w:val="0"/>
      <w:divBdr>
        <w:top w:val="none" w:sz="0" w:space="0" w:color="auto"/>
        <w:left w:val="none" w:sz="0" w:space="0" w:color="auto"/>
        <w:bottom w:val="none" w:sz="0" w:space="0" w:color="auto"/>
        <w:right w:val="none" w:sz="0" w:space="0" w:color="auto"/>
      </w:divBdr>
    </w:div>
    <w:div w:id="524637954">
      <w:bodyDiv w:val="1"/>
      <w:marLeft w:val="0"/>
      <w:marRight w:val="0"/>
      <w:marTop w:val="0"/>
      <w:marBottom w:val="0"/>
      <w:divBdr>
        <w:top w:val="none" w:sz="0" w:space="0" w:color="auto"/>
        <w:left w:val="none" w:sz="0" w:space="0" w:color="auto"/>
        <w:bottom w:val="none" w:sz="0" w:space="0" w:color="auto"/>
        <w:right w:val="none" w:sz="0" w:space="0" w:color="auto"/>
      </w:divBdr>
    </w:div>
    <w:div w:id="524708606">
      <w:bodyDiv w:val="1"/>
      <w:marLeft w:val="0"/>
      <w:marRight w:val="0"/>
      <w:marTop w:val="0"/>
      <w:marBottom w:val="0"/>
      <w:divBdr>
        <w:top w:val="none" w:sz="0" w:space="0" w:color="auto"/>
        <w:left w:val="none" w:sz="0" w:space="0" w:color="auto"/>
        <w:bottom w:val="none" w:sz="0" w:space="0" w:color="auto"/>
        <w:right w:val="none" w:sz="0" w:space="0" w:color="auto"/>
      </w:divBdr>
    </w:div>
    <w:div w:id="524710618">
      <w:bodyDiv w:val="1"/>
      <w:marLeft w:val="0"/>
      <w:marRight w:val="0"/>
      <w:marTop w:val="0"/>
      <w:marBottom w:val="0"/>
      <w:divBdr>
        <w:top w:val="none" w:sz="0" w:space="0" w:color="auto"/>
        <w:left w:val="none" w:sz="0" w:space="0" w:color="auto"/>
        <w:bottom w:val="none" w:sz="0" w:space="0" w:color="auto"/>
        <w:right w:val="none" w:sz="0" w:space="0" w:color="auto"/>
      </w:divBdr>
    </w:div>
    <w:div w:id="524906237">
      <w:bodyDiv w:val="1"/>
      <w:marLeft w:val="0"/>
      <w:marRight w:val="0"/>
      <w:marTop w:val="0"/>
      <w:marBottom w:val="0"/>
      <w:divBdr>
        <w:top w:val="none" w:sz="0" w:space="0" w:color="auto"/>
        <w:left w:val="none" w:sz="0" w:space="0" w:color="auto"/>
        <w:bottom w:val="none" w:sz="0" w:space="0" w:color="auto"/>
        <w:right w:val="none" w:sz="0" w:space="0" w:color="auto"/>
      </w:divBdr>
    </w:div>
    <w:div w:id="524952491">
      <w:bodyDiv w:val="1"/>
      <w:marLeft w:val="0"/>
      <w:marRight w:val="0"/>
      <w:marTop w:val="0"/>
      <w:marBottom w:val="0"/>
      <w:divBdr>
        <w:top w:val="none" w:sz="0" w:space="0" w:color="auto"/>
        <w:left w:val="none" w:sz="0" w:space="0" w:color="auto"/>
        <w:bottom w:val="none" w:sz="0" w:space="0" w:color="auto"/>
        <w:right w:val="none" w:sz="0" w:space="0" w:color="auto"/>
      </w:divBdr>
    </w:div>
    <w:div w:id="525025057">
      <w:bodyDiv w:val="1"/>
      <w:marLeft w:val="0"/>
      <w:marRight w:val="0"/>
      <w:marTop w:val="0"/>
      <w:marBottom w:val="0"/>
      <w:divBdr>
        <w:top w:val="none" w:sz="0" w:space="0" w:color="auto"/>
        <w:left w:val="none" w:sz="0" w:space="0" w:color="auto"/>
        <w:bottom w:val="none" w:sz="0" w:space="0" w:color="auto"/>
        <w:right w:val="none" w:sz="0" w:space="0" w:color="auto"/>
      </w:divBdr>
    </w:div>
    <w:div w:id="525214243">
      <w:bodyDiv w:val="1"/>
      <w:marLeft w:val="0"/>
      <w:marRight w:val="0"/>
      <w:marTop w:val="0"/>
      <w:marBottom w:val="0"/>
      <w:divBdr>
        <w:top w:val="none" w:sz="0" w:space="0" w:color="auto"/>
        <w:left w:val="none" w:sz="0" w:space="0" w:color="auto"/>
        <w:bottom w:val="none" w:sz="0" w:space="0" w:color="auto"/>
        <w:right w:val="none" w:sz="0" w:space="0" w:color="auto"/>
      </w:divBdr>
    </w:div>
    <w:div w:id="525295622">
      <w:bodyDiv w:val="1"/>
      <w:marLeft w:val="0"/>
      <w:marRight w:val="0"/>
      <w:marTop w:val="0"/>
      <w:marBottom w:val="0"/>
      <w:divBdr>
        <w:top w:val="none" w:sz="0" w:space="0" w:color="auto"/>
        <w:left w:val="none" w:sz="0" w:space="0" w:color="auto"/>
        <w:bottom w:val="none" w:sz="0" w:space="0" w:color="auto"/>
        <w:right w:val="none" w:sz="0" w:space="0" w:color="auto"/>
      </w:divBdr>
    </w:div>
    <w:div w:id="525337287">
      <w:bodyDiv w:val="1"/>
      <w:marLeft w:val="0"/>
      <w:marRight w:val="0"/>
      <w:marTop w:val="0"/>
      <w:marBottom w:val="0"/>
      <w:divBdr>
        <w:top w:val="none" w:sz="0" w:space="0" w:color="auto"/>
        <w:left w:val="none" w:sz="0" w:space="0" w:color="auto"/>
        <w:bottom w:val="none" w:sz="0" w:space="0" w:color="auto"/>
        <w:right w:val="none" w:sz="0" w:space="0" w:color="auto"/>
      </w:divBdr>
    </w:div>
    <w:div w:id="525362473">
      <w:bodyDiv w:val="1"/>
      <w:marLeft w:val="0"/>
      <w:marRight w:val="0"/>
      <w:marTop w:val="0"/>
      <w:marBottom w:val="0"/>
      <w:divBdr>
        <w:top w:val="none" w:sz="0" w:space="0" w:color="auto"/>
        <w:left w:val="none" w:sz="0" w:space="0" w:color="auto"/>
        <w:bottom w:val="none" w:sz="0" w:space="0" w:color="auto"/>
        <w:right w:val="none" w:sz="0" w:space="0" w:color="auto"/>
      </w:divBdr>
    </w:div>
    <w:div w:id="525480647">
      <w:bodyDiv w:val="1"/>
      <w:marLeft w:val="0"/>
      <w:marRight w:val="0"/>
      <w:marTop w:val="0"/>
      <w:marBottom w:val="0"/>
      <w:divBdr>
        <w:top w:val="none" w:sz="0" w:space="0" w:color="auto"/>
        <w:left w:val="none" w:sz="0" w:space="0" w:color="auto"/>
        <w:bottom w:val="none" w:sz="0" w:space="0" w:color="auto"/>
        <w:right w:val="none" w:sz="0" w:space="0" w:color="auto"/>
      </w:divBdr>
    </w:div>
    <w:div w:id="525482049">
      <w:bodyDiv w:val="1"/>
      <w:marLeft w:val="0"/>
      <w:marRight w:val="0"/>
      <w:marTop w:val="0"/>
      <w:marBottom w:val="0"/>
      <w:divBdr>
        <w:top w:val="none" w:sz="0" w:space="0" w:color="auto"/>
        <w:left w:val="none" w:sz="0" w:space="0" w:color="auto"/>
        <w:bottom w:val="none" w:sz="0" w:space="0" w:color="auto"/>
        <w:right w:val="none" w:sz="0" w:space="0" w:color="auto"/>
      </w:divBdr>
    </w:div>
    <w:div w:id="525631217">
      <w:bodyDiv w:val="1"/>
      <w:marLeft w:val="0"/>
      <w:marRight w:val="0"/>
      <w:marTop w:val="0"/>
      <w:marBottom w:val="0"/>
      <w:divBdr>
        <w:top w:val="none" w:sz="0" w:space="0" w:color="auto"/>
        <w:left w:val="none" w:sz="0" w:space="0" w:color="auto"/>
        <w:bottom w:val="none" w:sz="0" w:space="0" w:color="auto"/>
        <w:right w:val="none" w:sz="0" w:space="0" w:color="auto"/>
      </w:divBdr>
    </w:div>
    <w:div w:id="525674631">
      <w:bodyDiv w:val="1"/>
      <w:marLeft w:val="0"/>
      <w:marRight w:val="0"/>
      <w:marTop w:val="0"/>
      <w:marBottom w:val="0"/>
      <w:divBdr>
        <w:top w:val="none" w:sz="0" w:space="0" w:color="auto"/>
        <w:left w:val="none" w:sz="0" w:space="0" w:color="auto"/>
        <w:bottom w:val="none" w:sz="0" w:space="0" w:color="auto"/>
        <w:right w:val="none" w:sz="0" w:space="0" w:color="auto"/>
      </w:divBdr>
    </w:div>
    <w:div w:id="525749958">
      <w:bodyDiv w:val="1"/>
      <w:marLeft w:val="0"/>
      <w:marRight w:val="0"/>
      <w:marTop w:val="0"/>
      <w:marBottom w:val="0"/>
      <w:divBdr>
        <w:top w:val="none" w:sz="0" w:space="0" w:color="auto"/>
        <w:left w:val="none" w:sz="0" w:space="0" w:color="auto"/>
        <w:bottom w:val="none" w:sz="0" w:space="0" w:color="auto"/>
        <w:right w:val="none" w:sz="0" w:space="0" w:color="auto"/>
      </w:divBdr>
    </w:div>
    <w:div w:id="525825361">
      <w:bodyDiv w:val="1"/>
      <w:marLeft w:val="0"/>
      <w:marRight w:val="0"/>
      <w:marTop w:val="0"/>
      <w:marBottom w:val="0"/>
      <w:divBdr>
        <w:top w:val="none" w:sz="0" w:space="0" w:color="auto"/>
        <w:left w:val="none" w:sz="0" w:space="0" w:color="auto"/>
        <w:bottom w:val="none" w:sz="0" w:space="0" w:color="auto"/>
        <w:right w:val="none" w:sz="0" w:space="0" w:color="auto"/>
      </w:divBdr>
    </w:div>
    <w:div w:id="525875301">
      <w:bodyDiv w:val="1"/>
      <w:marLeft w:val="0"/>
      <w:marRight w:val="0"/>
      <w:marTop w:val="0"/>
      <w:marBottom w:val="0"/>
      <w:divBdr>
        <w:top w:val="none" w:sz="0" w:space="0" w:color="auto"/>
        <w:left w:val="none" w:sz="0" w:space="0" w:color="auto"/>
        <w:bottom w:val="none" w:sz="0" w:space="0" w:color="auto"/>
        <w:right w:val="none" w:sz="0" w:space="0" w:color="auto"/>
      </w:divBdr>
    </w:div>
    <w:div w:id="525945473">
      <w:bodyDiv w:val="1"/>
      <w:marLeft w:val="0"/>
      <w:marRight w:val="0"/>
      <w:marTop w:val="0"/>
      <w:marBottom w:val="0"/>
      <w:divBdr>
        <w:top w:val="none" w:sz="0" w:space="0" w:color="auto"/>
        <w:left w:val="none" w:sz="0" w:space="0" w:color="auto"/>
        <w:bottom w:val="none" w:sz="0" w:space="0" w:color="auto"/>
        <w:right w:val="none" w:sz="0" w:space="0" w:color="auto"/>
      </w:divBdr>
    </w:div>
    <w:div w:id="526135850">
      <w:bodyDiv w:val="1"/>
      <w:marLeft w:val="0"/>
      <w:marRight w:val="0"/>
      <w:marTop w:val="0"/>
      <w:marBottom w:val="0"/>
      <w:divBdr>
        <w:top w:val="none" w:sz="0" w:space="0" w:color="auto"/>
        <w:left w:val="none" w:sz="0" w:space="0" w:color="auto"/>
        <w:bottom w:val="none" w:sz="0" w:space="0" w:color="auto"/>
        <w:right w:val="none" w:sz="0" w:space="0" w:color="auto"/>
      </w:divBdr>
    </w:div>
    <w:div w:id="526136102">
      <w:bodyDiv w:val="1"/>
      <w:marLeft w:val="0"/>
      <w:marRight w:val="0"/>
      <w:marTop w:val="0"/>
      <w:marBottom w:val="0"/>
      <w:divBdr>
        <w:top w:val="none" w:sz="0" w:space="0" w:color="auto"/>
        <w:left w:val="none" w:sz="0" w:space="0" w:color="auto"/>
        <w:bottom w:val="none" w:sz="0" w:space="0" w:color="auto"/>
        <w:right w:val="none" w:sz="0" w:space="0" w:color="auto"/>
      </w:divBdr>
    </w:div>
    <w:div w:id="526136514">
      <w:bodyDiv w:val="1"/>
      <w:marLeft w:val="0"/>
      <w:marRight w:val="0"/>
      <w:marTop w:val="0"/>
      <w:marBottom w:val="0"/>
      <w:divBdr>
        <w:top w:val="none" w:sz="0" w:space="0" w:color="auto"/>
        <w:left w:val="none" w:sz="0" w:space="0" w:color="auto"/>
        <w:bottom w:val="none" w:sz="0" w:space="0" w:color="auto"/>
        <w:right w:val="none" w:sz="0" w:space="0" w:color="auto"/>
      </w:divBdr>
    </w:div>
    <w:div w:id="526141160">
      <w:bodyDiv w:val="1"/>
      <w:marLeft w:val="0"/>
      <w:marRight w:val="0"/>
      <w:marTop w:val="0"/>
      <w:marBottom w:val="0"/>
      <w:divBdr>
        <w:top w:val="none" w:sz="0" w:space="0" w:color="auto"/>
        <w:left w:val="none" w:sz="0" w:space="0" w:color="auto"/>
        <w:bottom w:val="none" w:sz="0" w:space="0" w:color="auto"/>
        <w:right w:val="none" w:sz="0" w:space="0" w:color="auto"/>
      </w:divBdr>
    </w:div>
    <w:div w:id="526215798">
      <w:bodyDiv w:val="1"/>
      <w:marLeft w:val="0"/>
      <w:marRight w:val="0"/>
      <w:marTop w:val="0"/>
      <w:marBottom w:val="0"/>
      <w:divBdr>
        <w:top w:val="none" w:sz="0" w:space="0" w:color="auto"/>
        <w:left w:val="none" w:sz="0" w:space="0" w:color="auto"/>
        <w:bottom w:val="none" w:sz="0" w:space="0" w:color="auto"/>
        <w:right w:val="none" w:sz="0" w:space="0" w:color="auto"/>
      </w:divBdr>
    </w:div>
    <w:div w:id="526254205">
      <w:bodyDiv w:val="1"/>
      <w:marLeft w:val="0"/>
      <w:marRight w:val="0"/>
      <w:marTop w:val="0"/>
      <w:marBottom w:val="0"/>
      <w:divBdr>
        <w:top w:val="none" w:sz="0" w:space="0" w:color="auto"/>
        <w:left w:val="none" w:sz="0" w:space="0" w:color="auto"/>
        <w:bottom w:val="none" w:sz="0" w:space="0" w:color="auto"/>
        <w:right w:val="none" w:sz="0" w:space="0" w:color="auto"/>
      </w:divBdr>
    </w:div>
    <w:div w:id="526257171">
      <w:bodyDiv w:val="1"/>
      <w:marLeft w:val="0"/>
      <w:marRight w:val="0"/>
      <w:marTop w:val="0"/>
      <w:marBottom w:val="0"/>
      <w:divBdr>
        <w:top w:val="none" w:sz="0" w:space="0" w:color="auto"/>
        <w:left w:val="none" w:sz="0" w:space="0" w:color="auto"/>
        <w:bottom w:val="none" w:sz="0" w:space="0" w:color="auto"/>
        <w:right w:val="none" w:sz="0" w:space="0" w:color="auto"/>
      </w:divBdr>
    </w:div>
    <w:div w:id="526286341">
      <w:bodyDiv w:val="1"/>
      <w:marLeft w:val="0"/>
      <w:marRight w:val="0"/>
      <w:marTop w:val="0"/>
      <w:marBottom w:val="0"/>
      <w:divBdr>
        <w:top w:val="none" w:sz="0" w:space="0" w:color="auto"/>
        <w:left w:val="none" w:sz="0" w:space="0" w:color="auto"/>
        <w:bottom w:val="none" w:sz="0" w:space="0" w:color="auto"/>
        <w:right w:val="none" w:sz="0" w:space="0" w:color="auto"/>
      </w:divBdr>
    </w:div>
    <w:div w:id="526406651">
      <w:bodyDiv w:val="1"/>
      <w:marLeft w:val="0"/>
      <w:marRight w:val="0"/>
      <w:marTop w:val="0"/>
      <w:marBottom w:val="0"/>
      <w:divBdr>
        <w:top w:val="none" w:sz="0" w:space="0" w:color="auto"/>
        <w:left w:val="none" w:sz="0" w:space="0" w:color="auto"/>
        <w:bottom w:val="none" w:sz="0" w:space="0" w:color="auto"/>
        <w:right w:val="none" w:sz="0" w:space="0" w:color="auto"/>
      </w:divBdr>
    </w:div>
    <w:div w:id="526451400">
      <w:bodyDiv w:val="1"/>
      <w:marLeft w:val="0"/>
      <w:marRight w:val="0"/>
      <w:marTop w:val="0"/>
      <w:marBottom w:val="0"/>
      <w:divBdr>
        <w:top w:val="none" w:sz="0" w:space="0" w:color="auto"/>
        <w:left w:val="none" w:sz="0" w:space="0" w:color="auto"/>
        <w:bottom w:val="none" w:sz="0" w:space="0" w:color="auto"/>
        <w:right w:val="none" w:sz="0" w:space="0" w:color="auto"/>
      </w:divBdr>
    </w:div>
    <w:div w:id="526606950">
      <w:bodyDiv w:val="1"/>
      <w:marLeft w:val="0"/>
      <w:marRight w:val="0"/>
      <w:marTop w:val="0"/>
      <w:marBottom w:val="0"/>
      <w:divBdr>
        <w:top w:val="none" w:sz="0" w:space="0" w:color="auto"/>
        <w:left w:val="none" w:sz="0" w:space="0" w:color="auto"/>
        <w:bottom w:val="none" w:sz="0" w:space="0" w:color="auto"/>
        <w:right w:val="none" w:sz="0" w:space="0" w:color="auto"/>
      </w:divBdr>
    </w:div>
    <w:div w:id="526648199">
      <w:bodyDiv w:val="1"/>
      <w:marLeft w:val="0"/>
      <w:marRight w:val="0"/>
      <w:marTop w:val="0"/>
      <w:marBottom w:val="0"/>
      <w:divBdr>
        <w:top w:val="none" w:sz="0" w:space="0" w:color="auto"/>
        <w:left w:val="none" w:sz="0" w:space="0" w:color="auto"/>
        <w:bottom w:val="none" w:sz="0" w:space="0" w:color="auto"/>
        <w:right w:val="none" w:sz="0" w:space="0" w:color="auto"/>
      </w:divBdr>
    </w:div>
    <w:div w:id="526648284">
      <w:bodyDiv w:val="1"/>
      <w:marLeft w:val="0"/>
      <w:marRight w:val="0"/>
      <w:marTop w:val="0"/>
      <w:marBottom w:val="0"/>
      <w:divBdr>
        <w:top w:val="none" w:sz="0" w:space="0" w:color="auto"/>
        <w:left w:val="none" w:sz="0" w:space="0" w:color="auto"/>
        <w:bottom w:val="none" w:sz="0" w:space="0" w:color="auto"/>
        <w:right w:val="none" w:sz="0" w:space="0" w:color="auto"/>
      </w:divBdr>
    </w:div>
    <w:div w:id="526673645">
      <w:bodyDiv w:val="1"/>
      <w:marLeft w:val="0"/>
      <w:marRight w:val="0"/>
      <w:marTop w:val="0"/>
      <w:marBottom w:val="0"/>
      <w:divBdr>
        <w:top w:val="none" w:sz="0" w:space="0" w:color="auto"/>
        <w:left w:val="none" w:sz="0" w:space="0" w:color="auto"/>
        <w:bottom w:val="none" w:sz="0" w:space="0" w:color="auto"/>
        <w:right w:val="none" w:sz="0" w:space="0" w:color="auto"/>
      </w:divBdr>
    </w:div>
    <w:div w:id="526674187">
      <w:bodyDiv w:val="1"/>
      <w:marLeft w:val="0"/>
      <w:marRight w:val="0"/>
      <w:marTop w:val="0"/>
      <w:marBottom w:val="0"/>
      <w:divBdr>
        <w:top w:val="none" w:sz="0" w:space="0" w:color="auto"/>
        <w:left w:val="none" w:sz="0" w:space="0" w:color="auto"/>
        <w:bottom w:val="none" w:sz="0" w:space="0" w:color="auto"/>
        <w:right w:val="none" w:sz="0" w:space="0" w:color="auto"/>
      </w:divBdr>
    </w:div>
    <w:div w:id="526720712">
      <w:bodyDiv w:val="1"/>
      <w:marLeft w:val="0"/>
      <w:marRight w:val="0"/>
      <w:marTop w:val="0"/>
      <w:marBottom w:val="0"/>
      <w:divBdr>
        <w:top w:val="none" w:sz="0" w:space="0" w:color="auto"/>
        <w:left w:val="none" w:sz="0" w:space="0" w:color="auto"/>
        <w:bottom w:val="none" w:sz="0" w:space="0" w:color="auto"/>
        <w:right w:val="none" w:sz="0" w:space="0" w:color="auto"/>
      </w:divBdr>
    </w:div>
    <w:div w:id="526720749">
      <w:bodyDiv w:val="1"/>
      <w:marLeft w:val="0"/>
      <w:marRight w:val="0"/>
      <w:marTop w:val="0"/>
      <w:marBottom w:val="0"/>
      <w:divBdr>
        <w:top w:val="none" w:sz="0" w:space="0" w:color="auto"/>
        <w:left w:val="none" w:sz="0" w:space="0" w:color="auto"/>
        <w:bottom w:val="none" w:sz="0" w:space="0" w:color="auto"/>
        <w:right w:val="none" w:sz="0" w:space="0" w:color="auto"/>
      </w:divBdr>
    </w:div>
    <w:div w:id="526723469">
      <w:bodyDiv w:val="1"/>
      <w:marLeft w:val="0"/>
      <w:marRight w:val="0"/>
      <w:marTop w:val="0"/>
      <w:marBottom w:val="0"/>
      <w:divBdr>
        <w:top w:val="none" w:sz="0" w:space="0" w:color="auto"/>
        <w:left w:val="none" w:sz="0" w:space="0" w:color="auto"/>
        <w:bottom w:val="none" w:sz="0" w:space="0" w:color="auto"/>
        <w:right w:val="none" w:sz="0" w:space="0" w:color="auto"/>
      </w:divBdr>
    </w:div>
    <w:div w:id="526911395">
      <w:bodyDiv w:val="1"/>
      <w:marLeft w:val="0"/>
      <w:marRight w:val="0"/>
      <w:marTop w:val="0"/>
      <w:marBottom w:val="0"/>
      <w:divBdr>
        <w:top w:val="none" w:sz="0" w:space="0" w:color="auto"/>
        <w:left w:val="none" w:sz="0" w:space="0" w:color="auto"/>
        <w:bottom w:val="none" w:sz="0" w:space="0" w:color="auto"/>
        <w:right w:val="none" w:sz="0" w:space="0" w:color="auto"/>
      </w:divBdr>
    </w:div>
    <w:div w:id="526986685">
      <w:bodyDiv w:val="1"/>
      <w:marLeft w:val="0"/>
      <w:marRight w:val="0"/>
      <w:marTop w:val="0"/>
      <w:marBottom w:val="0"/>
      <w:divBdr>
        <w:top w:val="none" w:sz="0" w:space="0" w:color="auto"/>
        <w:left w:val="none" w:sz="0" w:space="0" w:color="auto"/>
        <w:bottom w:val="none" w:sz="0" w:space="0" w:color="auto"/>
        <w:right w:val="none" w:sz="0" w:space="0" w:color="auto"/>
      </w:divBdr>
    </w:div>
    <w:div w:id="526990473">
      <w:bodyDiv w:val="1"/>
      <w:marLeft w:val="0"/>
      <w:marRight w:val="0"/>
      <w:marTop w:val="0"/>
      <w:marBottom w:val="0"/>
      <w:divBdr>
        <w:top w:val="none" w:sz="0" w:space="0" w:color="auto"/>
        <w:left w:val="none" w:sz="0" w:space="0" w:color="auto"/>
        <w:bottom w:val="none" w:sz="0" w:space="0" w:color="auto"/>
        <w:right w:val="none" w:sz="0" w:space="0" w:color="auto"/>
      </w:divBdr>
    </w:div>
    <w:div w:id="526990488">
      <w:bodyDiv w:val="1"/>
      <w:marLeft w:val="0"/>
      <w:marRight w:val="0"/>
      <w:marTop w:val="0"/>
      <w:marBottom w:val="0"/>
      <w:divBdr>
        <w:top w:val="none" w:sz="0" w:space="0" w:color="auto"/>
        <w:left w:val="none" w:sz="0" w:space="0" w:color="auto"/>
        <w:bottom w:val="none" w:sz="0" w:space="0" w:color="auto"/>
        <w:right w:val="none" w:sz="0" w:space="0" w:color="auto"/>
      </w:divBdr>
    </w:div>
    <w:div w:id="527106633">
      <w:bodyDiv w:val="1"/>
      <w:marLeft w:val="0"/>
      <w:marRight w:val="0"/>
      <w:marTop w:val="0"/>
      <w:marBottom w:val="0"/>
      <w:divBdr>
        <w:top w:val="none" w:sz="0" w:space="0" w:color="auto"/>
        <w:left w:val="none" w:sz="0" w:space="0" w:color="auto"/>
        <w:bottom w:val="none" w:sz="0" w:space="0" w:color="auto"/>
        <w:right w:val="none" w:sz="0" w:space="0" w:color="auto"/>
      </w:divBdr>
    </w:div>
    <w:div w:id="527329812">
      <w:bodyDiv w:val="1"/>
      <w:marLeft w:val="0"/>
      <w:marRight w:val="0"/>
      <w:marTop w:val="0"/>
      <w:marBottom w:val="0"/>
      <w:divBdr>
        <w:top w:val="none" w:sz="0" w:space="0" w:color="auto"/>
        <w:left w:val="none" w:sz="0" w:space="0" w:color="auto"/>
        <w:bottom w:val="none" w:sz="0" w:space="0" w:color="auto"/>
        <w:right w:val="none" w:sz="0" w:space="0" w:color="auto"/>
      </w:divBdr>
    </w:div>
    <w:div w:id="527522668">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
    <w:div w:id="527724219">
      <w:bodyDiv w:val="1"/>
      <w:marLeft w:val="0"/>
      <w:marRight w:val="0"/>
      <w:marTop w:val="0"/>
      <w:marBottom w:val="0"/>
      <w:divBdr>
        <w:top w:val="none" w:sz="0" w:space="0" w:color="auto"/>
        <w:left w:val="none" w:sz="0" w:space="0" w:color="auto"/>
        <w:bottom w:val="none" w:sz="0" w:space="0" w:color="auto"/>
        <w:right w:val="none" w:sz="0" w:space="0" w:color="auto"/>
      </w:divBdr>
    </w:div>
    <w:div w:id="527791956">
      <w:bodyDiv w:val="1"/>
      <w:marLeft w:val="0"/>
      <w:marRight w:val="0"/>
      <w:marTop w:val="0"/>
      <w:marBottom w:val="0"/>
      <w:divBdr>
        <w:top w:val="none" w:sz="0" w:space="0" w:color="auto"/>
        <w:left w:val="none" w:sz="0" w:space="0" w:color="auto"/>
        <w:bottom w:val="none" w:sz="0" w:space="0" w:color="auto"/>
        <w:right w:val="none" w:sz="0" w:space="0" w:color="auto"/>
      </w:divBdr>
    </w:div>
    <w:div w:id="527835076">
      <w:bodyDiv w:val="1"/>
      <w:marLeft w:val="0"/>
      <w:marRight w:val="0"/>
      <w:marTop w:val="0"/>
      <w:marBottom w:val="0"/>
      <w:divBdr>
        <w:top w:val="none" w:sz="0" w:space="0" w:color="auto"/>
        <w:left w:val="none" w:sz="0" w:space="0" w:color="auto"/>
        <w:bottom w:val="none" w:sz="0" w:space="0" w:color="auto"/>
        <w:right w:val="none" w:sz="0" w:space="0" w:color="auto"/>
      </w:divBdr>
    </w:div>
    <w:div w:id="527835940">
      <w:bodyDiv w:val="1"/>
      <w:marLeft w:val="0"/>
      <w:marRight w:val="0"/>
      <w:marTop w:val="0"/>
      <w:marBottom w:val="0"/>
      <w:divBdr>
        <w:top w:val="none" w:sz="0" w:space="0" w:color="auto"/>
        <w:left w:val="none" w:sz="0" w:space="0" w:color="auto"/>
        <w:bottom w:val="none" w:sz="0" w:space="0" w:color="auto"/>
        <w:right w:val="none" w:sz="0" w:space="0" w:color="auto"/>
      </w:divBdr>
    </w:div>
    <w:div w:id="527841587">
      <w:bodyDiv w:val="1"/>
      <w:marLeft w:val="0"/>
      <w:marRight w:val="0"/>
      <w:marTop w:val="0"/>
      <w:marBottom w:val="0"/>
      <w:divBdr>
        <w:top w:val="none" w:sz="0" w:space="0" w:color="auto"/>
        <w:left w:val="none" w:sz="0" w:space="0" w:color="auto"/>
        <w:bottom w:val="none" w:sz="0" w:space="0" w:color="auto"/>
        <w:right w:val="none" w:sz="0" w:space="0" w:color="auto"/>
      </w:divBdr>
    </w:div>
    <w:div w:id="528026731">
      <w:bodyDiv w:val="1"/>
      <w:marLeft w:val="0"/>
      <w:marRight w:val="0"/>
      <w:marTop w:val="0"/>
      <w:marBottom w:val="0"/>
      <w:divBdr>
        <w:top w:val="none" w:sz="0" w:space="0" w:color="auto"/>
        <w:left w:val="none" w:sz="0" w:space="0" w:color="auto"/>
        <w:bottom w:val="none" w:sz="0" w:space="0" w:color="auto"/>
        <w:right w:val="none" w:sz="0" w:space="0" w:color="auto"/>
      </w:divBdr>
    </w:div>
    <w:div w:id="528226567">
      <w:bodyDiv w:val="1"/>
      <w:marLeft w:val="0"/>
      <w:marRight w:val="0"/>
      <w:marTop w:val="0"/>
      <w:marBottom w:val="0"/>
      <w:divBdr>
        <w:top w:val="none" w:sz="0" w:space="0" w:color="auto"/>
        <w:left w:val="none" w:sz="0" w:space="0" w:color="auto"/>
        <w:bottom w:val="none" w:sz="0" w:space="0" w:color="auto"/>
        <w:right w:val="none" w:sz="0" w:space="0" w:color="auto"/>
      </w:divBdr>
    </w:div>
    <w:div w:id="528301410">
      <w:bodyDiv w:val="1"/>
      <w:marLeft w:val="0"/>
      <w:marRight w:val="0"/>
      <w:marTop w:val="0"/>
      <w:marBottom w:val="0"/>
      <w:divBdr>
        <w:top w:val="none" w:sz="0" w:space="0" w:color="auto"/>
        <w:left w:val="none" w:sz="0" w:space="0" w:color="auto"/>
        <w:bottom w:val="none" w:sz="0" w:space="0" w:color="auto"/>
        <w:right w:val="none" w:sz="0" w:space="0" w:color="auto"/>
      </w:divBdr>
    </w:div>
    <w:div w:id="528302967">
      <w:bodyDiv w:val="1"/>
      <w:marLeft w:val="0"/>
      <w:marRight w:val="0"/>
      <w:marTop w:val="0"/>
      <w:marBottom w:val="0"/>
      <w:divBdr>
        <w:top w:val="none" w:sz="0" w:space="0" w:color="auto"/>
        <w:left w:val="none" w:sz="0" w:space="0" w:color="auto"/>
        <w:bottom w:val="none" w:sz="0" w:space="0" w:color="auto"/>
        <w:right w:val="none" w:sz="0" w:space="0" w:color="auto"/>
      </w:divBdr>
    </w:div>
    <w:div w:id="528374632">
      <w:bodyDiv w:val="1"/>
      <w:marLeft w:val="0"/>
      <w:marRight w:val="0"/>
      <w:marTop w:val="0"/>
      <w:marBottom w:val="0"/>
      <w:divBdr>
        <w:top w:val="none" w:sz="0" w:space="0" w:color="auto"/>
        <w:left w:val="none" w:sz="0" w:space="0" w:color="auto"/>
        <w:bottom w:val="none" w:sz="0" w:space="0" w:color="auto"/>
        <w:right w:val="none" w:sz="0" w:space="0" w:color="auto"/>
      </w:divBdr>
    </w:div>
    <w:div w:id="528563340">
      <w:bodyDiv w:val="1"/>
      <w:marLeft w:val="0"/>
      <w:marRight w:val="0"/>
      <w:marTop w:val="0"/>
      <w:marBottom w:val="0"/>
      <w:divBdr>
        <w:top w:val="none" w:sz="0" w:space="0" w:color="auto"/>
        <w:left w:val="none" w:sz="0" w:space="0" w:color="auto"/>
        <w:bottom w:val="none" w:sz="0" w:space="0" w:color="auto"/>
        <w:right w:val="none" w:sz="0" w:space="0" w:color="auto"/>
      </w:divBdr>
    </w:div>
    <w:div w:id="528683243">
      <w:bodyDiv w:val="1"/>
      <w:marLeft w:val="0"/>
      <w:marRight w:val="0"/>
      <w:marTop w:val="0"/>
      <w:marBottom w:val="0"/>
      <w:divBdr>
        <w:top w:val="none" w:sz="0" w:space="0" w:color="auto"/>
        <w:left w:val="none" w:sz="0" w:space="0" w:color="auto"/>
        <w:bottom w:val="none" w:sz="0" w:space="0" w:color="auto"/>
        <w:right w:val="none" w:sz="0" w:space="0" w:color="auto"/>
      </w:divBdr>
    </w:div>
    <w:div w:id="528762779">
      <w:bodyDiv w:val="1"/>
      <w:marLeft w:val="0"/>
      <w:marRight w:val="0"/>
      <w:marTop w:val="0"/>
      <w:marBottom w:val="0"/>
      <w:divBdr>
        <w:top w:val="none" w:sz="0" w:space="0" w:color="auto"/>
        <w:left w:val="none" w:sz="0" w:space="0" w:color="auto"/>
        <w:bottom w:val="none" w:sz="0" w:space="0" w:color="auto"/>
        <w:right w:val="none" w:sz="0" w:space="0" w:color="auto"/>
      </w:divBdr>
    </w:div>
    <w:div w:id="528838221">
      <w:bodyDiv w:val="1"/>
      <w:marLeft w:val="0"/>
      <w:marRight w:val="0"/>
      <w:marTop w:val="0"/>
      <w:marBottom w:val="0"/>
      <w:divBdr>
        <w:top w:val="none" w:sz="0" w:space="0" w:color="auto"/>
        <w:left w:val="none" w:sz="0" w:space="0" w:color="auto"/>
        <w:bottom w:val="none" w:sz="0" w:space="0" w:color="auto"/>
        <w:right w:val="none" w:sz="0" w:space="0" w:color="auto"/>
      </w:divBdr>
    </w:div>
    <w:div w:id="528882540">
      <w:bodyDiv w:val="1"/>
      <w:marLeft w:val="0"/>
      <w:marRight w:val="0"/>
      <w:marTop w:val="0"/>
      <w:marBottom w:val="0"/>
      <w:divBdr>
        <w:top w:val="none" w:sz="0" w:space="0" w:color="auto"/>
        <w:left w:val="none" w:sz="0" w:space="0" w:color="auto"/>
        <w:bottom w:val="none" w:sz="0" w:space="0" w:color="auto"/>
        <w:right w:val="none" w:sz="0" w:space="0" w:color="auto"/>
      </w:divBdr>
    </w:div>
    <w:div w:id="528883134">
      <w:bodyDiv w:val="1"/>
      <w:marLeft w:val="0"/>
      <w:marRight w:val="0"/>
      <w:marTop w:val="0"/>
      <w:marBottom w:val="0"/>
      <w:divBdr>
        <w:top w:val="none" w:sz="0" w:space="0" w:color="auto"/>
        <w:left w:val="none" w:sz="0" w:space="0" w:color="auto"/>
        <w:bottom w:val="none" w:sz="0" w:space="0" w:color="auto"/>
        <w:right w:val="none" w:sz="0" w:space="0" w:color="auto"/>
      </w:divBdr>
    </w:div>
    <w:div w:id="528951170">
      <w:bodyDiv w:val="1"/>
      <w:marLeft w:val="0"/>
      <w:marRight w:val="0"/>
      <w:marTop w:val="0"/>
      <w:marBottom w:val="0"/>
      <w:divBdr>
        <w:top w:val="none" w:sz="0" w:space="0" w:color="auto"/>
        <w:left w:val="none" w:sz="0" w:space="0" w:color="auto"/>
        <w:bottom w:val="none" w:sz="0" w:space="0" w:color="auto"/>
        <w:right w:val="none" w:sz="0" w:space="0" w:color="auto"/>
      </w:divBdr>
    </w:div>
    <w:div w:id="528954350">
      <w:bodyDiv w:val="1"/>
      <w:marLeft w:val="0"/>
      <w:marRight w:val="0"/>
      <w:marTop w:val="0"/>
      <w:marBottom w:val="0"/>
      <w:divBdr>
        <w:top w:val="none" w:sz="0" w:space="0" w:color="auto"/>
        <w:left w:val="none" w:sz="0" w:space="0" w:color="auto"/>
        <w:bottom w:val="none" w:sz="0" w:space="0" w:color="auto"/>
        <w:right w:val="none" w:sz="0" w:space="0" w:color="auto"/>
      </w:divBdr>
    </w:div>
    <w:div w:id="528954592">
      <w:bodyDiv w:val="1"/>
      <w:marLeft w:val="0"/>
      <w:marRight w:val="0"/>
      <w:marTop w:val="0"/>
      <w:marBottom w:val="0"/>
      <w:divBdr>
        <w:top w:val="none" w:sz="0" w:space="0" w:color="auto"/>
        <w:left w:val="none" w:sz="0" w:space="0" w:color="auto"/>
        <w:bottom w:val="none" w:sz="0" w:space="0" w:color="auto"/>
        <w:right w:val="none" w:sz="0" w:space="0" w:color="auto"/>
      </w:divBdr>
    </w:div>
    <w:div w:id="528957753">
      <w:bodyDiv w:val="1"/>
      <w:marLeft w:val="0"/>
      <w:marRight w:val="0"/>
      <w:marTop w:val="0"/>
      <w:marBottom w:val="0"/>
      <w:divBdr>
        <w:top w:val="none" w:sz="0" w:space="0" w:color="auto"/>
        <w:left w:val="none" w:sz="0" w:space="0" w:color="auto"/>
        <w:bottom w:val="none" w:sz="0" w:space="0" w:color="auto"/>
        <w:right w:val="none" w:sz="0" w:space="0" w:color="auto"/>
      </w:divBdr>
    </w:div>
    <w:div w:id="529033619">
      <w:bodyDiv w:val="1"/>
      <w:marLeft w:val="0"/>
      <w:marRight w:val="0"/>
      <w:marTop w:val="0"/>
      <w:marBottom w:val="0"/>
      <w:divBdr>
        <w:top w:val="none" w:sz="0" w:space="0" w:color="auto"/>
        <w:left w:val="none" w:sz="0" w:space="0" w:color="auto"/>
        <w:bottom w:val="none" w:sz="0" w:space="0" w:color="auto"/>
        <w:right w:val="none" w:sz="0" w:space="0" w:color="auto"/>
      </w:divBdr>
    </w:div>
    <w:div w:id="529143379">
      <w:bodyDiv w:val="1"/>
      <w:marLeft w:val="0"/>
      <w:marRight w:val="0"/>
      <w:marTop w:val="0"/>
      <w:marBottom w:val="0"/>
      <w:divBdr>
        <w:top w:val="none" w:sz="0" w:space="0" w:color="auto"/>
        <w:left w:val="none" w:sz="0" w:space="0" w:color="auto"/>
        <w:bottom w:val="none" w:sz="0" w:space="0" w:color="auto"/>
        <w:right w:val="none" w:sz="0" w:space="0" w:color="auto"/>
      </w:divBdr>
    </w:div>
    <w:div w:id="529143942">
      <w:bodyDiv w:val="1"/>
      <w:marLeft w:val="0"/>
      <w:marRight w:val="0"/>
      <w:marTop w:val="0"/>
      <w:marBottom w:val="0"/>
      <w:divBdr>
        <w:top w:val="none" w:sz="0" w:space="0" w:color="auto"/>
        <w:left w:val="none" w:sz="0" w:space="0" w:color="auto"/>
        <w:bottom w:val="none" w:sz="0" w:space="0" w:color="auto"/>
        <w:right w:val="none" w:sz="0" w:space="0" w:color="auto"/>
      </w:divBdr>
    </w:div>
    <w:div w:id="529149028">
      <w:bodyDiv w:val="1"/>
      <w:marLeft w:val="0"/>
      <w:marRight w:val="0"/>
      <w:marTop w:val="0"/>
      <w:marBottom w:val="0"/>
      <w:divBdr>
        <w:top w:val="none" w:sz="0" w:space="0" w:color="auto"/>
        <w:left w:val="none" w:sz="0" w:space="0" w:color="auto"/>
        <w:bottom w:val="none" w:sz="0" w:space="0" w:color="auto"/>
        <w:right w:val="none" w:sz="0" w:space="0" w:color="auto"/>
      </w:divBdr>
    </w:div>
    <w:div w:id="529294533">
      <w:bodyDiv w:val="1"/>
      <w:marLeft w:val="0"/>
      <w:marRight w:val="0"/>
      <w:marTop w:val="0"/>
      <w:marBottom w:val="0"/>
      <w:divBdr>
        <w:top w:val="none" w:sz="0" w:space="0" w:color="auto"/>
        <w:left w:val="none" w:sz="0" w:space="0" w:color="auto"/>
        <w:bottom w:val="none" w:sz="0" w:space="0" w:color="auto"/>
        <w:right w:val="none" w:sz="0" w:space="0" w:color="auto"/>
      </w:divBdr>
    </w:div>
    <w:div w:id="529343479">
      <w:bodyDiv w:val="1"/>
      <w:marLeft w:val="0"/>
      <w:marRight w:val="0"/>
      <w:marTop w:val="0"/>
      <w:marBottom w:val="0"/>
      <w:divBdr>
        <w:top w:val="none" w:sz="0" w:space="0" w:color="auto"/>
        <w:left w:val="none" w:sz="0" w:space="0" w:color="auto"/>
        <w:bottom w:val="none" w:sz="0" w:space="0" w:color="auto"/>
        <w:right w:val="none" w:sz="0" w:space="0" w:color="auto"/>
      </w:divBdr>
    </w:div>
    <w:div w:id="529419154">
      <w:bodyDiv w:val="1"/>
      <w:marLeft w:val="0"/>
      <w:marRight w:val="0"/>
      <w:marTop w:val="0"/>
      <w:marBottom w:val="0"/>
      <w:divBdr>
        <w:top w:val="none" w:sz="0" w:space="0" w:color="auto"/>
        <w:left w:val="none" w:sz="0" w:space="0" w:color="auto"/>
        <w:bottom w:val="none" w:sz="0" w:space="0" w:color="auto"/>
        <w:right w:val="none" w:sz="0" w:space="0" w:color="auto"/>
      </w:divBdr>
    </w:div>
    <w:div w:id="529496509">
      <w:bodyDiv w:val="1"/>
      <w:marLeft w:val="0"/>
      <w:marRight w:val="0"/>
      <w:marTop w:val="0"/>
      <w:marBottom w:val="0"/>
      <w:divBdr>
        <w:top w:val="none" w:sz="0" w:space="0" w:color="auto"/>
        <w:left w:val="none" w:sz="0" w:space="0" w:color="auto"/>
        <w:bottom w:val="none" w:sz="0" w:space="0" w:color="auto"/>
        <w:right w:val="none" w:sz="0" w:space="0" w:color="auto"/>
      </w:divBdr>
    </w:div>
    <w:div w:id="529539522">
      <w:bodyDiv w:val="1"/>
      <w:marLeft w:val="0"/>
      <w:marRight w:val="0"/>
      <w:marTop w:val="0"/>
      <w:marBottom w:val="0"/>
      <w:divBdr>
        <w:top w:val="none" w:sz="0" w:space="0" w:color="auto"/>
        <w:left w:val="none" w:sz="0" w:space="0" w:color="auto"/>
        <w:bottom w:val="none" w:sz="0" w:space="0" w:color="auto"/>
        <w:right w:val="none" w:sz="0" w:space="0" w:color="auto"/>
      </w:divBdr>
    </w:div>
    <w:div w:id="529682724">
      <w:bodyDiv w:val="1"/>
      <w:marLeft w:val="0"/>
      <w:marRight w:val="0"/>
      <w:marTop w:val="0"/>
      <w:marBottom w:val="0"/>
      <w:divBdr>
        <w:top w:val="none" w:sz="0" w:space="0" w:color="auto"/>
        <w:left w:val="none" w:sz="0" w:space="0" w:color="auto"/>
        <w:bottom w:val="none" w:sz="0" w:space="0" w:color="auto"/>
        <w:right w:val="none" w:sz="0" w:space="0" w:color="auto"/>
      </w:divBdr>
    </w:div>
    <w:div w:id="529684879">
      <w:bodyDiv w:val="1"/>
      <w:marLeft w:val="0"/>
      <w:marRight w:val="0"/>
      <w:marTop w:val="0"/>
      <w:marBottom w:val="0"/>
      <w:divBdr>
        <w:top w:val="none" w:sz="0" w:space="0" w:color="auto"/>
        <w:left w:val="none" w:sz="0" w:space="0" w:color="auto"/>
        <w:bottom w:val="none" w:sz="0" w:space="0" w:color="auto"/>
        <w:right w:val="none" w:sz="0" w:space="0" w:color="auto"/>
      </w:divBdr>
    </w:div>
    <w:div w:id="529689458">
      <w:bodyDiv w:val="1"/>
      <w:marLeft w:val="0"/>
      <w:marRight w:val="0"/>
      <w:marTop w:val="0"/>
      <w:marBottom w:val="0"/>
      <w:divBdr>
        <w:top w:val="none" w:sz="0" w:space="0" w:color="auto"/>
        <w:left w:val="none" w:sz="0" w:space="0" w:color="auto"/>
        <w:bottom w:val="none" w:sz="0" w:space="0" w:color="auto"/>
        <w:right w:val="none" w:sz="0" w:space="0" w:color="auto"/>
      </w:divBdr>
    </w:div>
    <w:div w:id="529804000">
      <w:bodyDiv w:val="1"/>
      <w:marLeft w:val="0"/>
      <w:marRight w:val="0"/>
      <w:marTop w:val="0"/>
      <w:marBottom w:val="0"/>
      <w:divBdr>
        <w:top w:val="none" w:sz="0" w:space="0" w:color="auto"/>
        <w:left w:val="none" w:sz="0" w:space="0" w:color="auto"/>
        <w:bottom w:val="none" w:sz="0" w:space="0" w:color="auto"/>
        <w:right w:val="none" w:sz="0" w:space="0" w:color="auto"/>
      </w:divBdr>
    </w:div>
    <w:div w:id="529806795">
      <w:bodyDiv w:val="1"/>
      <w:marLeft w:val="0"/>
      <w:marRight w:val="0"/>
      <w:marTop w:val="0"/>
      <w:marBottom w:val="0"/>
      <w:divBdr>
        <w:top w:val="none" w:sz="0" w:space="0" w:color="auto"/>
        <w:left w:val="none" w:sz="0" w:space="0" w:color="auto"/>
        <w:bottom w:val="none" w:sz="0" w:space="0" w:color="auto"/>
        <w:right w:val="none" w:sz="0" w:space="0" w:color="auto"/>
      </w:divBdr>
    </w:div>
    <w:div w:id="529952422">
      <w:bodyDiv w:val="1"/>
      <w:marLeft w:val="0"/>
      <w:marRight w:val="0"/>
      <w:marTop w:val="0"/>
      <w:marBottom w:val="0"/>
      <w:divBdr>
        <w:top w:val="none" w:sz="0" w:space="0" w:color="auto"/>
        <w:left w:val="none" w:sz="0" w:space="0" w:color="auto"/>
        <w:bottom w:val="none" w:sz="0" w:space="0" w:color="auto"/>
        <w:right w:val="none" w:sz="0" w:space="0" w:color="auto"/>
      </w:divBdr>
    </w:div>
    <w:div w:id="529952746">
      <w:bodyDiv w:val="1"/>
      <w:marLeft w:val="0"/>
      <w:marRight w:val="0"/>
      <w:marTop w:val="0"/>
      <w:marBottom w:val="0"/>
      <w:divBdr>
        <w:top w:val="none" w:sz="0" w:space="0" w:color="auto"/>
        <w:left w:val="none" w:sz="0" w:space="0" w:color="auto"/>
        <w:bottom w:val="none" w:sz="0" w:space="0" w:color="auto"/>
        <w:right w:val="none" w:sz="0" w:space="0" w:color="auto"/>
      </w:divBdr>
    </w:div>
    <w:div w:id="529954174">
      <w:bodyDiv w:val="1"/>
      <w:marLeft w:val="0"/>
      <w:marRight w:val="0"/>
      <w:marTop w:val="0"/>
      <w:marBottom w:val="0"/>
      <w:divBdr>
        <w:top w:val="none" w:sz="0" w:space="0" w:color="auto"/>
        <w:left w:val="none" w:sz="0" w:space="0" w:color="auto"/>
        <w:bottom w:val="none" w:sz="0" w:space="0" w:color="auto"/>
        <w:right w:val="none" w:sz="0" w:space="0" w:color="auto"/>
      </w:divBdr>
    </w:div>
    <w:div w:id="530001565">
      <w:bodyDiv w:val="1"/>
      <w:marLeft w:val="0"/>
      <w:marRight w:val="0"/>
      <w:marTop w:val="0"/>
      <w:marBottom w:val="0"/>
      <w:divBdr>
        <w:top w:val="none" w:sz="0" w:space="0" w:color="auto"/>
        <w:left w:val="none" w:sz="0" w:space="0" w:color="auto"/>
        <w:bottom w:val="none" w:sz="0" w:space="0" w:color="auto"/>
        <w:right w:val="none" w:sz="0" w:space="0" w:color="auto"/>
      </w:divBdr>
    </w:div>
    <w:div w:id="530069429">
      <w:bodyDiv w:val="1"/>
      <w:marLeft w:val="0"/>
      <w:marRight w:val="0"/>
      <w:marTop w:val="0"/>
      <w:marBottom w:val="0"/>
      <w:divBdr>
        <w:top w:val="none" w:sz="0" w:space="0" w:color="auto"/>
        <w:left w:val="none" w:sz="0" w:space="0" w:color="auto"/>
        <w:bottom w:val="none" w:sz="0" w:space="0" w:color="auto"/>
        <w:right w:val="none" w:sz="0" w:space="0" w:color="auto"/>
      </w:divBdr>
    </w:div>
    <w:div w:id="530194162">
      <w:bodyDiv w:val="1"/>
      <w:marLeft w:val="0"/>
      <w:marRight w:val="0"/>
      <w:marTop w:val="0"/>
      <w:marBottom w:val="0"/>
      <w:divBdr>
        <w:top w:val="none" w:sz="0" w:space="0" w:color="auto"/>
        <w:left w:val="none" w:sz="0" w:space="0" w:color="auto"/>
        <w:bottom w:val="none" w:sz="0" w:space="0" w:color="auto"/>
        <w:right w:val="none" w:sz="0" w:space="0" w:color="auto"/>
      </w:divBdr>
    </w:div>
    <w:div w:id="530345266">
      <w:bodyDiv w:val="1"/>
      <w:marLeft w:val="0"/>
      <w:marRight w:val="0"/>
      <w:marTop w:val="0"/>
      <w:marBottom w:val="0"/>
      <w:divBdr>
        <w:top w:val="none" w:sz="0" w:space="0" w:color="auto"/>
        <w:left w:val="none" w:sz="0" w:space="0" w:color="auto"/>
        <w:bottom w:val="none" w:sz="0" w:space="0" w:color="auto"/>
        <w:right w:val="none" w:sz="0" w:space="0" w:color="auto"/>
      </w:divBdr>
    </w:div>
    <w:div w:id="530386630">
      <w:bodyDiv w:val="1"/>
      <w:marLeft w:val="0"/>
      <w:marRight w:val="0"/>
      <w:marTop w:val="0"/>
      <w:marBottom w:val="0"/>
      <w:divBdr>
        <w:top w:val="none" w:sz="0" w:space="0" w:color="auto"/>
        <w:left w:val="none" w:sz="0" w:space="0" w:color="auto"/>
        <w:bottom w:val="none" w:sz="0" w:space="0" w:color="auto"/>
        <w:right w:val="none" w:sz="0" w:space="0" w:color="auto"/>
      </w:divBdr>
    </w:div>
    <w:div w:id="530462452">
      <w:bodyDiv w:val="1"/>
      <w:marLeft w:val="0"/>
      <w:marRight w:val="0"/>
      <w:marTop w:val="0"/>
      <w:marBottom w:val="0"/>
      <w:divBdr>
        <w:top w:val="none" w:sz="0" w:space="0" w:color="auto"/>
        <w:left w:val="none" w:sz="0" w:space="0" w:color="auto"/>
        <w:bottom w:val="none" w:sz="0" w:space="0" w:color="auto"/>
        <w:right w:val="none" w:sz="0" w:space="0" w:color="auto"/>
      </w:divBdr>
    </w:div>
    <w:div w:id="530731264">
      <w:bodyDiv w:val="1"/>
      <w:marLeft w:val="0"/>
      <w:marRight w:val="0"/>
      <w:marTop w:val="0"/>
      <w:marBottom w:val="0"/>
      <w:divBdr>
        <w:top w:val="none" w:sz="0" w:space="0" w:color="auto"/>
        <w:left w:val="none" w:sz="0" w:space="0" w:color="auto"/>
        <w:bottom w:val="none" w:sz="0" w:space="0" w:color="auto"/>
        <w:right w:val="none" w:sz="0" w:space="0" w:color="auto"/>
      </w:divBdr>
    </w:div>
    <w:div w:id="530799895">
      <w:bodyDiv w:val="1"/>
      <w:marLeft w:val="0"/>
      <w:marRight w:val="0"/>
      <w:marTop w:val="0"/>
      <w:marBottom w:val="0"/>
      <w:divBdr>
        <w:top w:val="none" w:sz="0" w:space="0" w:color="auto"/>
        <w:left w:val="none" w:sz="0" w:space="0" w:color="auto"/>
        <w:bottom w:val="none" w:sz="0" w:space="0" w:color="auto"/>
        <w:right w:val="none" w:sz="0" w:space="0" w:color="auto"/>
      </w:divBdr>
    </w:div>
    <w:div w:id="530805217">
      <w:bodyDiv w:val="1"/>
      <w:marLeft w:val="0"/>
      <w:marRight w:val="0"/>
      <w:marTop w:val="0"/>
      <w:marBottom w:val="0"/>
      <w:divBdr>
        <w:top w:val="none" w:sz="0" w:space="0" w:color="auto"/>
        <w:left w:val="none" w:sz="0" w:space="0" w:color="auto"/>
        <w:bottom w:val="none" w:sz="0" w:space="0" w:color="auto"/>
        <w:right w:val="none" w:sz="0" w:space="0" w:color="auto"/>
      </w:divBdr>
    </w:div>
    <w:div w:id="530806294">
      <w:bodyDiv w:val="1"/>
      <w:marLeft w:val="0"/>
      <w:marRight w:val="0"/>
      <w:marTop w:val="0"/>
      <w:marBottom w:val="0"/>
      <w:divBdr>
        <w:top w:val="none" w:sz="0" w:space="0" w:color="auto"/>
        <w:left w:val="none" w:sz="0" w:space="0" w:color="auto"/>
        <w:bottom w:val="none" w:sz="0" w:space="0" w:color="auto"/>
        <w:right w:val="none" w:sz="0" w:space="0" w:color="auto"/>
      </w:divBdr>
    </w:div>
    <w:div w:id="530874309">
      <w:bodyDiv w:val="1"/>
      <w:marLeft w:val="0"/>
      <w:marRight w:val="0"/>
      <w:marTop w:val="0"/>
      <w:marBottom w:val="0"/>
      <w:divBdr>
        <w:top w:val="none" w:sz="0" w:space="0" w:color="auto"/>
        <w:left w:val="none" w:sz="0" w:space="0" w:color="auto"/>
        <w:bottom w:val="none" w:sz="0" w:space="0" w:color="auto"/>
        <w:right w:val="none" w:sz="0" w:space="0" w:color="auto"/>
      </w:divBdr>
    </w:div>
    <w:div w:id="530918492">
      <w:bodyDiv w:val="1"/>
      <w:marLeft w:val="0"/>
      <w:marRight w:val="0"/>
      <w:marTop w:val="0"/>
      <w:marBottom w:val="0"/>
      <w:divBdr>
        <w:top w:val="none" w:sz="0" w:space="0" w:color="auto"/>
        <w:left w:val="none" w:sz="0" w:space="0" w:color="auto"/>
        <w:bottom w:val="none" w:sz="0" w:space="0" w:color="auto"/>
        <w:right w:val="none" w:sz="0" w:space="0" w:color="auto"/>
      </w:divBdr>
    </w:div>
    <w:div w:id="530923349">
      <w:bodyDiv w:val="1"/>
      <w:marLeft w:val="0"/>
      <w:marRight w:val="0"/>
      <w:marTop w:val="0"/>
      <w:marBottom w:val="0"/>
      <w:divBdr>
        <w:top w:val="none" w:sz="0" w:space="0" w:color="auto"/>
        <w:left w:val="none" w:sz="0" w:space="0" w:color="auto"/>
        <w:bottom w:val="none" w:sz="0" w:space="0" w:color="auto"/>
        <w:right w:val="none" w:sz="0" w:space="0" w:color="auto"/>
      </w:divBdr>
    </w:div>
    <w:div w:id="530923780">
      <w:bodyDiv w:val="1"/>
      <w:marLeft w:val="0"/>
      <w:marRight w:val="0"/>
      <w:marTop w:val="0"/>
      <w:marBottom w:val="0"/>
      <w:divBdr>
        <w:top w:val="none" w:sz="0" w:space="0" w:color="auto"/>
        <w:left w:val="none" w:sz="0" w:space="0" w:color="auto"/>
        <w:bottom w:val="none" w:sz="0" w:space="0" w:color="auto"/>
        <w:right w:val="none" w:sz="0" w:space="0" w:color="auto"/>
      </w:divBdr>
    </w:div>
    <w:div w:id="531115402">
      <w:bodyDiv w:val="1"/>
      <w:marLeft w:val="0"/>
      <w:marRight w:val="0"/>
      <w:marTop w:val="0"/>
      <w:marBottom w:val="0"/>
      <w:divBdr>
        <w:top w:val="none" w:sz="0" w:space="0" w:color="auto"/>
        <w:left w:val="none" w:sz="0" w:space="0" w:color="auto"/>
        <w:bottom w:val="none" w:sz="0" w:space="0" w:color="auto"/>
        <w:right w:val="none" w:sz="0" w:space="0" w:color="auto"/>
      </w:divBdr>
    </w:div>
    <w:div w:id="531190490">
      <w:bodyDiv w:val="1"/>
      <w:marLeft w:val="0"/>
      <w:marRight w:val="0"/>
      <w:marTop w:val="0"/>
      <w:marBottom w:val="0"/>
      <w:divBdr>
        <w:top w:val="none" w:sz="0" w:space="0" w:color="auto"/>
        <w:left w:val="none" w:sz="0" w:space="0" w:color="auto"/>
        <w:bottom w:val="none" w:sz="0" w:space="0" w:color="auto"/>
        <w:right w:val="none" w:sz="0" w:space="0" w:color="auto"/>
      </w:divBdr>
    </w:div>
    <w:div w:id="531260466">
      <w:bodyDiv w:val="1"/>
      <w:marLeft w:val="0"/>
      <w:marRight w:val="0"/>
      <w:marTop w:val="0"/>
      <w:marBottom w:val="0"/>
      <w:divBdr>
        <w:top w:val="none" w:sz="0" w:space="0" w:color="auto"/>
        <w:left w:val="none" w:sz="0" w:space="0" w:color="auto"/>
        <w:bottom w:val="none" w:sz="0" w:space="0" w:color="auto"/>
        <w:right w:val="none" w:sz="0" w:space="0" w:color="auto"/>
      </w:divBdr>
    </w:div>
    <w:div w:id="531303242">
      <w:bodyDiv w:val="1"/>
      <w:marLeft w:val="0"/>
      <w:marRight w:val="0"/>
      <w:marTop w:val="0"/>
      <w:marBottom w:val="0"/>
      <w:divBdr>
        <w:top w:val="none" w:sz="0" w:space="0" w:color="auto"/>
        <w:left w:val="none" w:sz="0" w:space="0" w:color="auto"/>
        <w:bottom w:val="none" w:sz="0" w:space="0" w:color="auto"/>
        <w:right w:val="none" w:sz="0" w:space="0" w:color="auto"/>
      </w:divBdr>
    </w:div>
    <w:div w:id="531309664">
      <w:bodyDiv w:val="1"/>
      <w:marLeft w:val="0"/>
      <w:marRight w:val="0"/>
      <w:marTop w:val="0"/>
      <w:marBottom w:val="0"/>
      <w:divBdr>
        <w:top w:val="none" w:sz="0" w:space="0" w:color="auto"/>
        <w:left w:val="none" w:sz="0" w:space="0" w:color="auto"/>
        <w:bottom w:val="none" w:sz="0" w:space="0" w:color="auto"/>
        <w:right w:val="none" w:sz="0" w:space="0" w:color="auto"/>
      </w:divBdr>
    </w:div>
    <w:div w:id="531499294">
      <w:bodyDiv w:val="1"/>
      <w:marLeft w:val="0"/>
      <w:marRight w:val="0"/>
      <w:marTop w:val="0"/>
      <w:marBottom w:val="0"/>
      <w:divBdr>
        <w:top w:val="none" w:sz="0" w:space="0" w:color="auto"/>
        <w:left w:val="none" w:sz="0" w:space="0" w:color="auto"/>
        <w:bottom w:val="none" w:sz="0" w:space="0" w:color="auto"/>
        <w:right w:val="none" w:sz="0" w:space="0" w:color="auto"/>
      </w:divBdr>
    </w:div>
    <w:div w:id="531500044">
      <w:bodyDiv w:val="1"/>
      <w:marLeft w:val="0"/>
      <w:marRight w:val="0"/>
      <w:marTop w:val="0"/>
      <w:marBottom w:val="0"/>
      <w:divBdr>
        <w:top w:val="none" w:sz="0" w:space="0" w:color="auto"/>
        <w:left w:val="none" w:sz="0" w:space="0" w:color="auto"/>
        <w:bottom w:val="none" w:sz="0" w:space="0" w:color="auto"/>
        <w:right w:val="none" w:sz="0" w:space="0" w:color="auto"/>
      </w:divBdr>
    </w:div>
    <w:div w:id="531575962">
      <w:bodyDiv w:val="1"/>
      <w:marLeft w:val="0"/>
      <w:marRight w:val="0"/>
      <w:marTop w:val="0"/>
      <w:marBottom w:val="0"/>
      <w:divBdr>
        <w:top w:val="none" w:sz="0" w:space="0" w:color="auto"/>
        <w:left w:val="none" w:sz="0" w:space="0" w:color="auto"/>
        <w:bottom w:val="none" w:sz="0" w:space="0" w:color="auto"/>
        <w:right w:val="none" w:sz="0" w:space="0" w:color="auto"/>
      </w:divBdr>
    </w:div>
    <w:div w:id="531649688">
      <w:bodyDiv w:val="1"/>
      <w:marLeft w:val="0"/>
      <w:marRight w:val="0"/>
      <w:marTop w:val="0"/>
      <w:marBottom w:val="0"/>
      <w:divBdr>
        <w:top w:val="none" w:sz="0" w:space="0" w:color="auto"/>
        <w:left w:val="none" w:sz="0" w:space="0" w:color="auto"/>
        <w:bottom w:val="none" w:sz="0" w:space="0" w:color="auto"/>
        <w:right w:val="none" w:sz="0" w:space="0" w:color="auto"/>
      </w:divBdr>
    </w:div>
    <w:div w:id="531652744">
      <w:bodyDiv w:val="1"/>
      <w:marLeft w:val="0"/>
      <w:marRight w:val="0"/>
      <w:marTop w:val="0"/>
      <w:marBottom w:val="0"/>
      <w:divBdr>
        <w:top w:val="none" w:sz="0" w:space="0" w:color="auto"/>
        <w:left w:val="none" w:sz="0" w:space="0" w:color="auto"/>
        <w:bottom w:val="none" w:sz="0" w:space="0" w:color="auto"/>
        <w:right w:val="none" w:sz="0" w:space="0" w:color="auto"/>
      </w:divBdr>
    </w:div>
    <w:div w:id="531655764">
      <w:bodyDiv w:val="1"/>
      <w:marLeft w:val="0"/>
      <w:marRight w:val="0"/>
      <w:marTop w:val="0"/>
      <w:marBottom w:val="0"/>
      <w:divBdr>
        <w:top w:val="none" w:sz="0" w:space="0" w:color="auto"/>
        <w:left w:val="none" w:sz="0" w:space="0" w:color="auto"/>
        <w:bottom w:val="none" w:sz="0" w:space="0" w:color="auto"/>
        <w:right w:val="none" w:sz="0" w:space="0" w:color="auto"/>
      </w:divBdr>
    </w:div>
    <w:div w:id="531769248">
      <w:bodyDiv w:val="1"/>
      <w:marLeft w:val="0"/>
      <w:marRight w:val="0"/>
      <w:marTop w:val="0"/>
      <w:marBottom w:val="0"/>
      <w:divBdr>
        <w:top w:val="none" w:sz="0" w:space="0" w:color="auto"/>
        <w:left w:val="none" w:sz="0" w:space="0" w:color="auto"/>
        <w:bottom w:val="none" w:sz="0" w:space="0" w:color="auto"/>
        <w:right w:val="none" w:sz="0" w:space="0" w:color="auto"/>
      </w:divBdr>
    </w:div>
    <w:div w:id="531847283">
      <w:bodyDiv w:val="1"/>
      <w:marLeft w:val="0"/>
      <w:marRight w:val="0"/>
      <w:marTop w:val="0"/>
      <w:marBottom w:val="0"/>
      <w:divBdr>
        <w:top w:val="none" w:sz="0" w:space="0" w:color="auto"/>
        <w:left w:val="none" w:sz="0" w:space="0" w:color="auto"/>
        <w:bottom w:val="none" w:sz="0" w:space="0" w:color="auto"/>
        <w:right w:val="none" w:sz="0" w:space="0" w:color="auto"/>
      </w:divBdr>
    </w:div>
    <w:div w:id="531921977">
      <w:bodyDiv w:val="1"/>
      <w:marLeft w:val="0"/>
      <w:marRight w:val="0"/>
      <w:marTop w:val="0"/>
      <w:marBottom w:val="0"/>
      <w:divBdr>
        <w:top w:val="none" w:sz="0" w:space="0" w:color="auto"/>
        <w:left w:val="none" w:sz="0" w:space="0" w:color="auto"/>
        <w:bottom w:val="none" w:sz="0" w:space="0" w:color="auto"/>
        <w:right w:val="none" w:sz="0" w:space="0" w:color="auto"/>
      </w:divBdr>
    </w:div>
    <w:div w:id="532037565">
      <w:bodyDiv w:val="1"/>
      <w:marLeft w:val="0"/>
      <w:marRight w:val="0"/>
      <w:marTop w:val="0"/>
      <w:marBottom w:val="0"/>
      <w:divBdr>
        <w:top w:val="none" w:sz="0" w:space="0" w:color="auto"/>
        <w:left w:val="none" w:sz="0" w:space="0" w:color="auto"/>
        <w:bottom w:val="none" w:sz="0" w:space="0" w:color="auto"/>
        <w:right w:val="none" w:sz="0" w:space="0" w:color="auto"/>
      </w:divBdr>
    </w:div>
    <w:div w:id="532228689">
      <w:bodyDiv w:val="1"/>
      <w:marLeft w:val="0"/>
      <w:marRight w:val="0"/>
      <w:marTop w:val="0"/>
      <w:marBottom w:val="0"/>
      <w:divBdr>
        <w:top w:val="none" w:sz="0" w:space="0" w:color="auto"/>
        <w:left w:val="none" w:sz="0" w:space="0" w:color="auto"/>
        <w:bottom w:val="none" w:sz="0" w:space="0" w:color="auto"/>
        <w:right w:val="none" w:sz="0" w:space="0" w:color="auto"/>
      </w:divBdr>
    </w:div>
    <w:div w:id="532233963">
      <w:bodyDiv w:val="1"/>
      <w:marLeft w:val="0"/>
      <w:marRight w:val="0"/>
      <w:marTop w:val="0"/>
      <w:marBottom w:val="0"/>
      <w:divBdr>
        <w:top w:val="none" w:sz="0" w:space="0" w:color="auto"/>
        <w:left w:val="none" w:sz="0" w:space="0" w:color="auto"/>
        <w:bottom w:val="none" w:sz="0" w:space="0" w:color="auto"/>
        <w:right w:val="none" w:sz="0" w:space="0" w:color="auto"/>
      </w:divBdr>
    </w:div>
    <w:div w:id="532304780">
      <w:bodyDiv w:val="1"/>
      <w:marLeft w:val="0"/>
      <w:marRight w:val="0"/>
      <w:marTop w:val="0"/>
      <w:marBottom w:val="0"/>
      <w:divBdr>
        <w:top w:val="none" w:sz="0" w:space="0" w:color="auto"/>
        <w:left w:val="none" w:sz="0" w:space="0" w:color="auto"/>
        <w:bottom w:val="none" w:sz="0" w:space="0" w:color="auto"/>
        <w:right w:val="none" w:sz="0" w:space="0" w:color="auto"/>
      </w:divBdr>
    </w:div>
    <w:div w:id="532349091">
      <w:bodyDiv w:val="1"/>
      <w:marLeft w:val="0"/>
      <w:marRight w:val="0"/>
      <w:marTop w:val="0"/>
      <w:marBottom w:val="0"/>
      <w:divBdr>
        <w:top w:val="none" w:sz="0" w:space="0" w:color="auto"/>
        <w:left w:val="none" w:sz="0" w:space="0" w:color="auto"/>
        <w:bottom w:val="none" w:sz="0" w:space="0" w:color="auto"/>
        <w:right w:val="none" w:sz="0" w:space="0" w:color="auto"/>
      </w:divBdr>
    </w:div>
    <w:div w:id="532420382">
      <w:bodyDiv w:val="1"/>
      <w:marLeft w:val="0"/>
      <w:marRight w:val="0"/>
      <w:marTop w:val="0"/>
      <w:marBottom w:val="0"/>
      <w:divBdr>
        <w:top w:val="none" w:sz="0" w:space="0" w:color="auto"/>
        <w:left w:val="none" w:sz="0" w:space="0" w:color="auto"/>
        <w:bottom w:val="none" w:sz="0" w:space="0" w:color="auto"/>
        <w:right w:val="none" w:sz="0" w:space="0" w:color="auto"/>
      </w:divBdr>
    </w:div>
    <w:div w:id="532424780">
      <w:bodyDiv w:val="1"/>
      <w:marLeft w:val="0"/>
      <w:marRight w:val="0"/>
      <w:marTop w:val="0"/>
      <w:marBottom w:val="0"/>
      <w:divBdr>
        <w:top w:val="none" w:sz="0" w:space="0" w:color="auto"/>
        <w:left w:val="none" w:sz="0" w:space="0" w:color="auto"/>
        <w:bottom w:val="none" w:sz="0" w:space="0" w:color="auto"/>
        <w:right w:val="none" w:sz="0" w:space="0" w:color="auto"/>
      </w:divBdr>
    </w:div>
    <w:div w:id="532571092">
      <w:bodyDiv w:val="1"/>
      <w:marLeft w:val="0"/>
      <w:marRight w:val="0"/>
      <w:marTop w:val="0"/>
      <w:marBottom w:val="0"/>
      <w:divBdr>
        <w:top w:val="none" w:sz="0" w:space="0" w:color="auto"/>
        <w:left w:val="none" w:sz="0" w:space="0" w:color="auto"/>
        <w:bottom w:val="none" w:sz="0" w:space="0" w:color="auto"/>
        <w:right w:val="none" w:sz="0" w:space="0" w:color="auto"/>
      </w:divBdr>
    </w:div>
    <w:div w:id="532573308">
      <w:bodyDiv w:val="1"/>
      <w:marLeft w:val="0"/>
      <w:marRight w:val="0"/>
      <w:marTop w:val="0"/>
      <w:marBottom w:val="0"/>
      <w:divBdr>
        <w:top w:val="none" w:sz="0" w:space="0" w:color="auto"/>
        <w:left w:val="none" w:sz="0" w:space="0" w:color="auto"/>
        <w:bottom w:val="none" w:sz="0" w:space="0" w:color="auto"/>
        <w:right w:val="none" w:sz="0" w:space="0" w:color="auto"/>
      </w:divBdr>
    </w:div>
    <w:div w:id="532619070">
      <w:bodyDiv w:val="1"/>
      <w:marLeft w:val="0"/>
      <w:marRight w:val="0"/>
      <w:marTop w:val="0"/>
      <w:marBottom w:val="0"/>
      <w:divBdr>
        <w:top w:val="none" w:sz="0" w:space="0" w:color="auto"/>
        <w:left w:val="none" w:sz="0" w:space="0" w:color="auto"/>
        <w:bottom w:val="none" w:sz="0" w:space="0" w:color="auto"/>
        <w:right w:val="none" w:sz="0" w:space="0" w:color="auto"/>
      </w:divBdr>
    </w:div>
    <w:div w:id="532694278">
      <w:bodyDiv w:val="1"/>
      <w:marLeft w:val="0"/>
      <w:marRight w:val="0"/>
      <w:marTop w:val="0"/>
      <w:marBottom w:val="0"/>
      <w:divBdr>
        <w:top w:val="none" w:sz="0" w:space="0" w:color="auto"/>
        <w:left w:val="none" w:sz="0" w:space="0" w:color="auto"/>
        <w:bottom w:val="none" w:sz="0" w:space="0" w:color="auto"/>
        <w:right w:val="none" w:sz="0" w:space="0" w:color="auto"/>
      </w:divBdr>
    </w:div>
    <w:div w:id="532807963">
      <w:bodyDiv w:val="1"/>
      <w:marLeft w:val="0"/>
      <w:marRight w:val="0"/>
      <w:marTop w:val="0"/>
      <w:marBottom w:val="0"/>
      <w:divBdr>
        <w:top w:val="none" w:sz="0" w:space="0" w:color="auto"/>
        <w:left w:val="none" w:sz="0" w:space="0" w:color="auto"/>
        <w:bottom w:val="none" w:sz="0" w:space="0" w:color="auto"/>
        <w:right w:val="none" w:sz="0" w:space="0" w:color="auto"/>
      </w:divBdr>
    </w:div>
    <w:div w:id="532810745">
      <w:bodyDiv w:val="1"/>
      <w:marLeft w:val="0"/>
      <w:marRight w:val="0"/>
      <w:marTop w:val="0"/>
      <w:marBottom w:val="0"/>
      <w:divBdr>
        <w:top w:val="none" w:sz="0" w:space="0" w:color="auto"/>
        <w:left w:val="none" w:sz="0" w:space="0" w:color="auto"/>
        <w:bottom w:val="none" w:sz="0" w:space="0" w:color="auto"/>
        <w:right w:val="none" w:sz="0" w:space="0" w:color="auto"/>
      </w:divBdr>
    </w:div>
    <w:div w:id="532812729">
      <w:bodyDiv w:val="1"/>
      <w:marLeft w:val="0"/>
      <w:marRight w:val="0"/>
      <w:marTop w:val="0"/>
      <w:marBottom w:val="0"/>
      <w:divBdr>
        <w:top w:val="none" w:sz="0" w:space="0" w:color="auto"/>
        <w:left w:val="none" w:sz="0" w:space="0" w:color="auto"/>
        <w:bottom w:val="none" w:sz="0" w:space="0" w:color="auto"/>
        <w:right w:val="none" w:sz="0" w:space="0" w:color="auto"/>
      </w:divBdr>
    </w:div>
    <w:div w:id="532883989">
      <w:bodyDiv w:val="1"/>
      <w:marLeft w:val="0"/>
      <w:marRight w:val="0"/>
      <w:marTop w:val="0"/>
      <w:marBottom w:val="0"/>
      <w:divBdr>
        <w:top w:val="none" w:sz="0" w:space="0" w:color="auto"/>
        <w:left w:val="none" w:sz="0" w:space="0" w:color="auto"/>
        <w:bottom w:val="none" w:sz="0" w:space="0" w:color="auto"/>
        <w:right w:val="none" w:sz="0" w:space="0" w:color="auto"/>
      </w:divBdr>
    </w:div>
    <w:div w:id="532887292">
      <w:bodyDiv w:val="1"/>
      <w:marLeft w:val="0"/>
      <w:marRight w:val="0"/>
      <w:marTop w:val="0"/>
      <w:marBottom w:val="0"/>
      <w:divBdr>
        <w:top w:val="none" w:sz="0" w:space="0" w:color="auto"/>
        <w:left w:val="none" w:sz="0" w:space="0" w:color="auto"/>
        <w:bottom w:val="none" w:sz="0" w:space="0" w:color="auto"/>
        <w:right w:val="none" w:sz="0" w:space="0" w:color="auto"/>
      </w:divBdr>
    </w:div>
    <w:div w:id="532890406">
      <w:bodyDiv w:val="1"/>
      <w:marLeft w:val="0"/>
      <w:marRight w:val="0"/>
      <w:marTop w:val="0"/>
      <w:marBottom w:val="0"/>
      <w:divBdr>
        <w:top w:val="none" w:sz="0" w:space="0" w:color="auto"/>
        <w:left w:val="none" w:sz="0" w:space="0" w:color="auto"/>
        <w:bottom w:val="none" w:sz="0" w:space="0" w:color="auto"/>
        <w:right w:val="none" w:sz="0" w:space="0" w:color="auto"/>
      </w:divBdr>
    </w:div>
    <w:div w:id="533034278">
      <w:bodyDiv w:val="1"/>
      <w:marLeft w:val="0"/>
      <w:marRight w:val="0"/>
      <w:marTop w:val="0"/>
      <w:marBottom w:val="0"/>
      <w:divBdr>
        <w:top w:val="none" w:sz="0" w:space="0" w:color="auto"/>
        <w:left w:val="none" w:sz="0" w:space="0" w:color="auto"/>
        <w:bottom w:val="none" w:sz="0" w:space="0" w:color="auto"/>
        <w:right w:val="none" w:sz="0" w:space="0" w:color="auto"/>
      </w:divBdr>
    </w:div>
    <w:div w:id="533083348">
      <w:bodyDiv w:val="1"/>
      <w:marLeft w:val="0"/>
      <w:marRight w:val="0"/>
      <w:marTop w:val="0"/>
      <w:marBottom w:val="0"/>
      <w:divBdr>
        <w:top w:val="none" w:sz="0" w:space="0" w:color="auto"/>
        <w:left w:val="none" w:sz="0" w:space="0" w:color="auto"/>
        <w:bottom w:val="none" w:sz="0" w:space="0" w:color="auto"/>
        <w:right w:val="none" w:sz="0" w:space="0" w:color="auto"/>
      </w:divBdr>
    </w:div>
    <w:div w:id="533154274">
      <w:bodyDiv w:val="1"/>
      <w:marLeft w:val="0"/>
      <w:marRight w:val="0"/>
      <w:marTop w:val="0"/>
      <w:marBottom w:val="0"/>
      <w:divBdr>
        <w:top w:val="none" w:sz="0" w:space="0" w:color="auto"/>
        <w:left w:val="none" w:sz="0" w:space="0" w:color="auto"/>
        <w:bottom w:val="none" w:sz="0" w:space="0" w:color="auto"/>
        <w:right w:val="none" w:sz="0" w:space="0" w:color="auto"/>
      </w:divBdr>
    </w:div>
    <w:div w:id="533154589">
      <w:bodyDiv w:val="1"/>
      <w:marLeft w:val="0"/>
      <w:marRight w:val="0"/>
      <w:marTop w:val="0"/>
      <w:marBottom w:val="0"/>
      <w:divBdr>
        <w:top w:val="none" w:sz="0" w:space="0" w:color="auto"/>
        <w:left w:val="none" w:sz="0" w:space="0" w:color="auto"/>
        <w:bottom w:val="none" w:sz="0" w:space="0" w:color="auto"/>
        <w:right w:val="none" w:sz="0" w:space="0" w:color="auto"/>
      </w:divBdr>
    </w:div>
    <w:div w:id="533270365">
      <w:bodyDiv w:val="1"/>
      <w:marLeft w:val="0"/>
      <w:marRight w:val="0"/>
      <w:marTop w:val="0"/>
      <w:marBottom w:val="0"/>
      <w:divBdr>
        <w:top w:val="none" w:sz="0" w:space="0" w:color="auto"/>
        <w:left w:val="none" w:sz="0" w:space="0" w:color="auto"/>
        <w:bottom w:val="none" w:sz="0" w:space="0" w:color="auto"/>
        <w:right w:val="none" w:sz="0" w:space="0" w:color="auto"/>
      </w:divBdr>
    </w:div>
    <w:div w:id="533272205">
      <w:bodyDiv w:val="1"/>
      <w:marLeft w:val="0"/>
      <w:marRight w:val="0"/>
      <w:marTop w:val="0"/>
      <w:marBottom w:val="0"/>
      <w:divBdr>
        <w:top w:val="none" w:sz="0" w:space="0" w:color="auto"/>
        <w:left w:val="none" w:sz="0" w:space="0" w:color="auto"/>
        <w:bottom w:val="none" w:sz="0" w:space="0" w:color="auto"/>
        <w:right w:val="none" w:sz="0" w:space="0" w:color="auto"/>
      </w:divBdr>
    </w:div>
    <w:div w:id="533541167">
      <w:bodyDiv w:val="1"/>
      <w:marLeft w:val="0"/>
      <w:marRight w:val="0"/>
      <w:marTop w:val="0"/>
      <w:marBottom w:val="0"/>
      <w:divBdr>
        <w:top w:val="none" w:sz="0" w:space="0" w:color="auto"/>
        <w:left w:val="none" w:sz="0" w:space="0" w:color="auto"/>
        <w:bottom w:val="none" w:sz="0" w:space="0" w:color="auto"/>
        <w:right w:val="none" w:sz="0" w:space="0" w:color="auto"/>
      </w:divBdr>
    </w:div>
    <w:div w:id="533544461">
      <w:bodyDiv w:val="1"/>
      <w:marLeft w:val="0"/>
      <w:marRight w:val="0"/>
      <w:marTop w:val="0"/>
      <w:marBottom w:val="0"/>
      <w:divBdr>
        <w:top w:val="none" w:sz="0" w:space="0" w:color="auto"/>
        <w:left w:val="none" w:sz="0" w:space="0" w:color="auto"/>
        <w:bottom w:val="none" w:sz="0" w:space="0" w:color="auto"/>
        <w:right w:val="none" w:sz="0" w:space="0" w:color="auto"/>
      </w:divBdr>
    </w:div>
    <w:div w:id="533660037">
      <w:bodyDiv w:val="1"/>
      <w:marLeft w:val="0"/>
      <w:marRight w:val="0"/>
      <w:marTop w:val="0"/>
      <w:marBottom w:val="0"/>
      <w:divBdr>
        <w:top w:val="none" w:sz="0" w:space="0" w:color="auto"/>
        <w:left w:val="none" w:sz="0" w:space="0" w:color="auto"/>
        <w:bottom w:val="none" w:sz="0" w:space="0" w:color="auto"/>
        <w:right w:val="none" w:sz="0" w:space="0" w:color="auto"/>
      </w:divBdr>
    </w:div>
    <w:div w:id="533736729">
      <w:bodyDiv w:val="1"/>
      <w:marLeft w:val="0"/>
      <w:marRight w:val="0"/>
      <w:marTop w:val="0"/>
      <w:marBottom w:val="0"/>
      <w:divBdr>
        <w:top w:val="none" w:sz="0" w:space="0" w:color="auto"/>
        <w:left w:val="none" w:sz="0" w:space="0" w:color="auto"/>
        <w:bottom w:val="none" w:sz="0" w:space="0" w:color="auto"/>
        <w:right w:val="none" w:sz="0" w:space="0" w:color="auto"/>
      </w:divBdr>
    </w:div>
    <w:div w:id="533809993">
      <w:bodyDiv w:val="1"/>
      <w:marLeft w:val="0"/>
      <w:marRight w:val="0"/>
      <w:marTop w:val="0"/>
      <w:marBottom w:val="0"/>
      <w:divBdr>
        <w:top w:val="none" w:sz="0" w:space="0" w:color="auto"/>
        <w:left w:val="none" w:sz="0" w:space="0" w:color="auto"/>
        <w:bottom w:val="none" w:sz="0" w:space="0" w:color="auto"/>
        <w:right w:val="none" w:sz="0" w:space="0" w:color="auto"/>
      </w:divBdr>
    </w:div>
    <w:div w:id="533811669">
      <w:bodyDiv w:val="1"/>
      <w:marLeft w:val="0"/>
      <w:marRight w:val="0"/>
      <w:marTop w:val="0"/>
      <w:marBottom w:val="0"/>
      <w:divBdr>
        <w:top w:val="none" w:sz="0" w:space="0" w:color="auto"/>
        <w:left w:val="none" w:sz="0" w:space="0" w:color="auto"/>
        <w:bottom w:val="none" w:sz="0" w:space="0" w:color="auto"/>
        <w:right w:val="none" w:sz="0" w:space="0" w:color="auto"/>
      </w:divBdr>
    </w:div>
    <w:div w:id="533814175">
      <w:bodyDiv w:val="1"/>
      <w:marLeft w:val="0"/>
      <w:marRight w:val="0"/>
      <w:marTop w:val="0"/>
      <w:marBottom w:val="0"/>
      <w:divBdr>
        <w:top w:val="none" w:sz="0" w:space="0" w:color="auto"/>
        <w:left w:val="none" w:sz="0" w:space="0" w:color="auto"/>
        <w:bottom w:val="none" w:sz="0" w:space="0" w:color="auto"/>
        <w:right w:val="none" w:sz="0" w:space="0" w:color="auto"/>
      </w:divBdr>
    </w:div>
    <w:div w:id="533814555">
      <w:bodyDiv w:val="1"/>
      <w:marLeft w:val="0"/>
      <w:marRight w:val="0"/>
      <w:marTop w:val="0"/>
      <w:marBottom w:val="0"/>
      <w:divBdr>
        <w:top w:val="none" w:sz="0" w:space="0" w:color="auto"/>
        <w:left w:val="none" w:sz="0" w:space="0" w:color="auto"/>
        <w:bottom w:val="none" w:sz="0" w:space="0" w:color="auto"/>
        <w:right w:val="none" w:sz="0" w:space="0" w:color="auto"/>
      </w:divBdr>
    </w:div>
    <w:div w:id="533886421">
      <w:bodyDiv w:val="1"/>
      <w:marLeft w:val="0"/>
      <w:marRight w:val="0"/>
      <w:marTop w:val="0"/>
      <w:marBottom w:val="0"/>
      <w:divBdr>
        <w:top w:val="none" w:sz="0" w:space="0" w:color="auto"/>
        <w:left w:val="none" w:sz="0" w:space="0" w:color="auto"/>
        <w:bottom w:val="none" w:sz="0" w:space="0" w:color="auto"/>
        <w:right w:val="none" w:sz="0" w:space="0" w:color="auto"/>
      </w:divBdr>
    </w:div>
    <w:div w:id="533930293">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083635">
      <w:bodyDiv w:val="1"/>
      <w:marLeft w:val="0"/>
      <w:marRight w:val="0"/>
      <w:marTop w:val="0"/>
      <w:marBottom w:val="0"/>
      <w:divBdr>
        <w:top w:val="none" w:sz="0" w:space="0" w:color="auto"/>
        <w:left w:val="none" w:sz="0" w:space="0" w:color="auto"/>
        <w:bottom w:val="none" w:sz="0" w:space="0" w:color="auto"/>
        <w:right w:val="none" w:sz="0" w:space="0" w:color="auto"/>
      </w:divBdr>
    </w:div>
    <w:div w:id="534118561">
      <w:bodyDiv w:val="1"/>
      <w:marLeft w:val="0"/>
      <w:marRight w:val="0"/>
      <w:marTop w:val="0"/>
      <w:marBottom w:val="0"/>
      <w:divBdr>
        <w:top w:val="none" w:sz="0" w:space="0" w:color="auto"/>
        <w:left w:val="none" w:sz="0" w:space="0" w:color="auto"/>
        <w:bottom w:val="none" w:sz="0" w:space="0" w:color="auto"/>
        <w:right w:val="none" w:sz="0" w:space="0" w:color="auto"/>
      </w:divBdr>
    </w:div>
    <w:div w:id="534121493">
      <w:bodyDiv w:val="1"/>
      <w:marLeft w:val="0"/>
      <w:marRight w:val="0"/>
      <w:marTop w:val="0"/>
      <w:marBottom w:val="0"/>
      <w:divBdr>
        <w:top w:val="none" w:sz="0" w:space="0" w:color="auto"/>
        <w:left w:val="none" w:sz="0" w:space="0" w:color="auto"/>
        <w:bottom w:val="none" w:sz="0" w:space="0" w:color="auto"/>
        <w:right w:val="none" w:sz="0" w:space="0" w:color="auto"/>
      </w:divBdr>
    </w:div>
    <w:div w:id="534124956">
      <w:bodyDiv w:val="1"/>
      <w:marLeft w:val="0"/>
      <w:marRight w:val="0"/>
      <w:marTop w:val="0"/>
      <w:marBottom w:val="0"/>
      <w:divBdr>
        <w:top w:val="none" w:sz="0" w:space="0" w:color="auto"/>
        <w:left w:val="none" w:sz="0" w:space="0" w:color="auto"/>
        <w:bottom w:val="none" w:sz="0" w:space="0" w:color="auto"/>
        <w:right w:val="none" w:sz="0" w:space="0" w:color="auto"/>
      </w:divBdr>
    </w:div>
    <w:div w:id="534193490">
      <w:bodyDiv w:val="1"/>
      <w:marLeft w:val="0"/>
      <w:marRight w:val="0"/>
      <w:marTop w:val="0"/>
      <w:marBottom w:val="0"/>
      <w:divBdr>
        <w:top w:val="none" w:sz="0" w:space="0" w:color="auto"/>
        <w:left w:val="none" w:sz="0" w:space="0" w:color="auto"/>
        <w:bottom w:val="none" w:sz="0" w:space="0" w:color="auto"/>
        <w:right w:val="none" w:sz="0" w:space="0" w:color="auto"/>
      </w:divBdr>
    </w:div>
    <w:div w:id="534276649">
      <w:bodyDiv w:val="1"/>
      <w:marLeft w:val="0"/>
      <w:marRight w:val="0"/>
      <w:marTop w:val="0"/>
      <w:marBottom w:val="0"/>
      <w:divBdr>
        <w:top w:val="none" w:sz="0" w:space="0" w:color="auto"/>
        <w:left w:val="none" w:sz="0" w:space="0" w:color="auto"/>
        <w:bottom w:val="none" w:sz="0" w:space="0" w:color="auto"/>
        <w:right w:val="none" w:sz="0" w:space="0" w:color="auto"/>
      </w:divBdr>
    </w:div>
    <w:div w:id="534315816">
      <w:bodyDiv w:val="1"/>
      <w:marLeft w:val="0"/>
      <w:marRight w:val="0"/>
      <w:marTop w:val="0"/>
      <w:marBottom w:val="0"/>
      <w:divBdr>
        <w:top w:val="none" w:sz="0" w:space="0" w:color="auto"/>
        <w:left w:val="none" w:sz="0" w:space="0" w:color="auto"/>
        <w:bottom w:val="none" w:sz="0" w:space="0" w:color="auto"/>
        <w:right w:val="none" w:sz="0" w:space="0" w:color="auto"/>
      </w:divBdr>
    </w:div>
    <w:div w:id="534345640">
      <w:bodyDiv w:val="1"/>
      <w:marLeft w:val="0"/>
      <w:marRight w:val="0"/>
      <w:marTop w:val="0"/>
      <w:marBottom w:val="0"/>
      <w:divBdr>
        <w:top w:val="none" w:sz="0" w:space="0" w:color="auto"/>
        <w:left w:val="none" w:sz="0" w:space="0" w:color="auto"/>
        <w:bottom w:val="none" w:sz="0" w:space="0" w:color="auto"/>
        <w:right w:val="none" w:sz="0" w:space="0" w:color="auto"/>
      </w:divBdr>
    </w:div>
    <w:div w:id="534392528">
      <w:bodyDiv w:val="1"/>
      <w:marLeft w:val="0"/>
      <w:marRight w:val="0"/>
      <w:marTop w:val="0"/>
      <w:marBottom w:val="0"/>
      <w:divBdr>
        <w:top w:val="none" w:sz="0" w:space="0" w:color="auto"/>
        <w:left w:val="none" w:sz="0" w:space="0" w:color="auto"/>
        <w:bottom w:val="none" w:sz="0" w:space="0" w:color="auto"/>
        <w:right w:val="none" w:sz="0" w:space="0" w:color="auto"/>
      </w:divBdr>
    </w:div>
    <w:div w:id="534463721">
      <w:bodyDiv w:val="1"/>
      <w:marLeft w:val="0"/>
      <w:marRight w:val="0"/>
      <w:marTop w:val="0"/>
      <w:marBottom w:val="0"/>
      <w:divBdr>
        <w:top w:val="none" w:sz="0" w:space="0" w:color="auto"/>
        <w:left w:val="none" w:sz="0" w:space="0" w:color="auto"/>
        <w:bottom w:val="none" w:sz="0" w:space="0" w:color="auto"/>
        <w:right w:val="none" w:sz="0" w:space="0" w:color="auto"/>
      </w:divBdr>
    </w:div>
    <w:div w:id="534463864">
      <w:bodyDiv w:val="1"/>
      <w:marLeft w:val="0"/>
      <w:marRight w:val="0"/>
      <w:marTop w:val="0"/>
      <w:marBottom w:val="0"/>
      <w:divBdr>
        <w:top w:val="none" w:sz="0" w:space="0" w:color="auto"/>
        <w:left w:val="none" w:sz="0" w:space="0" w:color="auto"/>
        <w:bottom w:val="none" w:sz="0" w:space="0" w:color="auto"/>
        <w:right w:val="none" w:sz="0" w:space="0" w:color="auto"/>
      </w:divBdr>
    </w:div>
    <w:div w:id="534466768">
      <w:bodyDiv w:val="1"/>
      <w:marLeft w:val="0"/>
      <w:marRight w:val="0"/>
      <w:marTop w:val="0"/>
      <w:marBottom w:val="0"/>
      <w:divBdr>
        <w:top w:val="none" w:sz="0" w:space="0" w:color="auto"/>
        <w:left w:val="none" w:sz="0" w:space="0" w:color="auto"/>
        <w:bottom w:val="none" w:sz="0" w:space="0" w:color="auto"/>
        <w:right w:val="none" w:sz="0" w:space="0" w:color="auto"/>
      </w:divBdr>
    </w:div>
    <w:div w:id="534660693">
      <w:bodyDiv w:val="1"/>
      <w:marLeft w:val="0"/>
      <w:marRight w:val="0"/>
      <w:marTop w:val="0"/>
      <w:marBottom w:val="0"/>
      <w:divBdr>
        <w:top w:val="none" w:sz="0" w:space="0" w:color="auto"/>
        <w:left w:val="none" w:sz="0" w:space="0" w:color="auto"/>
        <w:bottom w:val="none" w:sz="0" w:space="0" w:color="auto"/>
        <w:right w:val="none" w:sz="0" w:space="0" w:color="auto"/>
      </w:divBdr>
    </w:div>
    <w:div w:id="534730391">
      <w:bodyDiv w:val="1"/>
      <w:marLeft w:val="0"/>
      <w:marRight w:val="0"/>
      <w:marTop w:val="0"/>
      <w:marBottom w:val="0"/>
      <w:divBdr>
        <w:top w:val="none" w:sz="0" w:space="0" w:color="auto"/>
        <w:left w:val="none" w:sz="0" w:space="0" w:color="auto"/>
        <w:bottom w:val="none" w:sz="0" w:space="0" w:color="auto"/>
        <w:right w:val="none" w:sz="0" w:space="0" w:color="auto"/>
      </w:divBdr>
    </w:div>
    <w:div w:id="534738001">
      <w:bodyDiv w:val="1"/>
      <w:marLeft w:val="0"/>
      <w:marRight w:val="0"/>
      <w:marTop w:val="0"/>
      <w:marBottom w:val="0"/>
      <w:divBdr>
        <w:top w:val="none" w:sz="0" w:space="0" w:color="auto"/>
        <w:left w:val="none" w:sz="0" w:space="0" w:color="auto"/>
        <w:bottom w:val="none" w:sz="0" w:space="0" w:color="auto"/>
        <w:right w:val="none" w:sz="0" w:space="0" w:color="auto"/>
      </w:divBdr>
    </w:div>
    <w:div w:id="534925707">
      <w:bodyDiv w:val="1"/>
      <w:marLeft w:val="0"/>
      <w:marRight w:val="0"/>
      <w:marTop w:val="0"/>
      <w:marBottom w:val="0"/>
      <w:divBdr>
        <w:top w:val="none" w:sz="0" w:space="0" w:color="auto"/>
        <w:left w:val="none" w:sz="0" w:space="0" w:color="auto"/>
        <w:bottom w:val="none" w:sz="0" w:space="0" w:color="auto"/>
        <w:right w:val="none" w:sz="0" w:space="0" w:color="auto"/>
      </w:divBdr>
    </w:div>
    <w:div w:id="534930284">
      <w:bodyDiv w:val="1"/>
      <w:marLeft w:val="0"/>
      <w:marRight w:val="0"/>
      <w:marTop w:val="0"/>
      <w:marBottom w:val="0"/>
      <w:divBdr>
        <w:top w:val="none" w:sz="0" w:space="0" w:color="auto"/>
        <w:left w:val="none" w:sz="0" w:space="0" w:color="auto"/>
        <w:bottom w:val="none" w:sz="0" w:space="0" w:color="auto"/>
        <w:right w:val="none" w:sz="0" w:space="0" w:color="auto"/>
      </w:divBdr>
    </w:div>
    <w:div w:id="534931121">
      <w:bodyDiv w:val="1"/>
      <w:marLeft w:val="0"/>
      <w:marRight w:val="0"/>
      <w:marTop w:val="0"/>
      <w:marBottom w:val="0"/>
      <w:divBdr>
        <w:top w:val="none" w:sz="0" w:space="0" w:color="auto"/>
        <w:left w:val="none" w:sz="0" w:space="0" w:color="auto"/>
        <w:bottom w:val="none" w:sz="0" w:space="0" w:color="auto"/>
        <w:right w:val="none" w:sz="0" w:space="0" w:color="auto"/>
      </w:divBdr>
    </w:div>
    <w:div w:id="534973817">
      <w:bodyDiv w:val="1"/>
      <w:marLeft w:val="0"/>
      <w:marRight w:val="0"/>
      <w:marTop w:val="0"/>
      <w:marBottom w:val="0"/>
      <w:divBdr>
        <w:top w:val="none" w:sz="0" w:space="0" w:color="auto"/>
        <w:left w:val="none" w:sz="0" w:space="0" w:color="auto"/>
        <w:bottom w:val="none" w:sz="0" w:space="0" w:color="auto"/>
        <w:right w:val="none" w:sz="0" w:space="0" w:color="auto"/>
      </w:divBdr>
    </w:div>
    <w:div w:id="535121822">
      <w:bodyDiv w:val="1"/>
      <w:marLeft w:val="0"/>
      <w:marRight w:val="0"/>
      <w:marTop w:val="0"/>
      <w:marBottom w:val="0"/>
      <w:divBdr>
        <w:top w:val="none" w:sz="0" w:space="0" w:color="auto"/>
        <w:left w:val="none" w:sz="0" w:space="0" w:color="auto"/>
        <w:bottom w:val="none" w:sz="0" w:space="0" w:color="auto"/>
        <w:right w:val="none" w:sz="0" w:space="0" w:color="auto"/>
      </w:divBdr>
    </w:div>
    <w:div w:id="535237790">
      <w:bodyDiv w:val="1"/>
      <w:marLeft w:val="0"/>
      <w:marRight w:val="0"/>
      <w:marTop w:val="0"/>
      <w:marBottom w:val="0"/>
      <w:divBdr>
        <w:top w:val="none" w:sz="0" w:space="0" w:color="auto"/>
        <w:left w:val="none" w:sz="0" w:space="0" w:color="auto"/>
        <w:bottom w:val="none" w:sz="0" w:space="0" w:color="auto"/>
        <w:right w:val="none" w:sz="0" w:space="0" w:color="auto"/>
      </w:divBdr>
    </w:div>
    <w:div w:id="535243189">
      <w:bodyDiv w:val="1"/>
      <w:marLeft w:val="0"/>
      <w:marRight w:val="0"/>
      <w:marTop w:val="0"/>
      <w:marBottom w:val="0"/>
      <w:divBdr>
        <w:top w:val="none" w:sz="0" w:space="0" w:color="auto"/>
        <w:left w:val="none" w:sz="0" w:space="0" w:color="auto"/>
        <w:bottom w:val="none" w:sz="0" w:space="0" w:color="auto"/>
        <w:right w:val="none" w:sz="0" w:space="0" w:color="auto"/>
      </w:divBdr>
    </w:div>
    <w:div w:id="535430583">
      <w:bodyDiv w:val="1"/>
      <w:marLeft w:val="0"/>
      <w:marRight w:val="0"/>
      <w:marTop w:val="0"/>
      <w:marBottom w:val="0"/>
      <w:divBdr>
        <w:top w:val="none" w:sz="0" w:space="0" w:color="auto"/>
        <w:left w:val="none" w:sz="0" w:space="0" w:color="auto"/>
        <w:bottom w:val="none" w:sz="0" w:space="0" w:color="auto"/>
        <w:right w:val="none" w:sz="0" w:space="0" w:color="auto"/>
      </w:divBdr>
    </w:div>
    <w:div w:id="535849347">
      <w:bodyDiv w:val="1"/>
      <w:marLeft w:val="0"/>
      <w:marRight w:val="0"/>
      <w:marTop w:val="0"/>
      <w:marBottom w:val="0"/>
      <w:divBdr>
        <w:top w:val="none" w:sz="0" w:space="0" w:color="auto"/>
        <w:left w:val="none" w:sz="0" w:space="0" w:color="auto"/>
        <w:bottom w:val="none" w:sz="0" w:space="0" w:color="auto"/>
        <w:right w:val="none" w:sz="0" w:space="0" w:color="auto"/>
      </w:divBdr>
    </w:div>
    <w:div w:id="535852415">
      <w:bodyDiv w:val="1"/>
      <w:marLeft w:val="0"/>
      <w:marRight w:val="0"/>
      <w:marTop w:val="0"/>
      <w:marBottom w:val="0"/>
      <w:divBdr>
        <w:top w:val="none" w:sz="0" w:space="0" w:color="auto"/>
        <w:left w:val="none" w:sz="0" w:space="0" w:color="auto"/>
        <w:bottom w:val="none" w:sz="0" w:space="0" w:color="auto"/>
        <w:right w:val="none" w:sz="0" w:space="0" w:color="auto"/>
      </w:divBdr>
    </w:div>
    <w:div w:id="535853234">
      <w:bodyDiv w:val="1"/>
      <w:marLeft w:val="0"/>
      <w:marRight w:val="0"/>
      <w:marTop w:val="0"/>
      <w:marBottom w:val="0"/>
      <w:divBdr>
        <w:top w:val="none" w:sz="0" w:space="0" w:color="auto"/>
        <w:left w:val="none" w:sz="0" w:space="0" w:color="auto"/>
        <w:bottom w:val="none" w:sz="0" w:space="0" w:color="auto"/>
        <w:right w:val="none" w:sz="0" w:space="0" w:color="auto"/>
      </w:divBdr>
    </w:div>
    <w:div w:id="535893487">
      <w:bodyDiv w:val="1"/>
      <w:marLeft w:val="0"/>
      <w:marRight w:val="0"/>
      <w:marTop w:val="0"/>
      <w:marBottom w:val="0"/>
      <w:divBdr>
        <w:top w:val="none" w:sz="0" w:space="0" w:color="auto"/>
        <w:left w:val="none" w:sz="0" w:space="0" w:color="auto"/>
        <w:bottom w:val="none" w:sz="0" w:space="0" w:color="auto"/>
        <w:right w:val="none" w:sz="0" w:space="0" w:color="auto"/>
      </w:divBdr>
    </w:div>
    <w:div w:id="535968553">
      <w:bodyDiv w:val="1"/>
      <w:marLeft w:val="0"/>
      <w:marRight w:val="0"/>
      <w:marTop w:val="0"/>
      <w:marBottom w:val="0"/>
      <w:divBdr>
        <w:top w:val="none" w:sz="0" w:space="0" w:color="auto"/>
        <w:left w:val="none" w:sz="0" w:space="0" w:color="auto"/>
        <w:bottom w:val="none" w:sz="0" w:space="0" w:color="auto"/>
        <w:right w:val="none" w:sz="0" w:space="0" w:color="auto"/>
      </w:divBdr>
    </w:div>
    <w:div w:id="536044770">
      <w:bodyDiv w:val="1"/>
      <w:marLeft w:val="0"/>
      <w:marRight w:val="0"/>
      <w:marTop w:val="0"/>
      <w:marBottom w:val="0"/>
      <w:divBdr>
        <w:top w:val="none" w:sz="0" w:space="0" w:color="auto"/>
        <w:left w:val="none" w:sz="0" w:space="0" w:color="auto"/>
        <w:bottom w:val="none" w:sz="0" w:space="0" w:color="auto"/>
        <w:right w:val="none" w:sz="0" w:space="0" w:color="auto"/>
      </w:divBdr>
    </w:div>
    <w:div w:id="536087026">
      <w:bodyDiv w:val="1"/>
      <w:marLeft w:val="0"/>
      <w:marRight w:val="0"/>
      <w:marTop w:val="0"/>
      <w:marBottom w:val="0"/>
      <w:divBdr>
        <w:top w:val="none" w:sz="0" w:space="0" w:color="auto"/>
        <w:left w:val="none" w:sz="0" w:space="0" w:color="auto"/>
        <w:bottom w:val="none" w:sz="0" w:space="0" w:color="auto"/>
        <w:right w:val="none" w:sz="0" w:space="0" w:color="auto"/>
      </w:divBdr>
    </w:div>
    <w:div w:id="536163133">
      <w:bodyDiv w:val="1"/>
      <w:marLeft w:val="0"/>
      <w:marRight w:val="0"/>
      <w:marTop w:val="0"/>
      <w:marBottom w:val="0"/>
      <w:divBdr>
        <w:top w:val="none" w:sz="0" w:space="0" w:color="auto"/>
        <w:left w:val="none" w:sz="0" w:space="0" w:color="auto"/>
        <w:bottom w:val="none" w:sz="0" w:space="0" w:color="auto"/>
        <w:right w:val="none" w:sz="0" w:space="0" w:color="auto"/>
      </w:divBdr>
    </w:div>
    <w:div w:id="536284875">
      <w:bodyDiv w:val="1"/>
      <w:marLeft w:val="0"/>
      <w:marRight w:val="0"/>
      <w:marTop w:val="0"/>
      <w:marBottom w:val="0"/>
      <w:divBdr>
        <w:top w:val="none" w:sz="0" w:space="0" w:color="auto"/>
        <w:left w:val="none" w:sz="0" w:space="0" w:color="auto"/>
        <w:bottom w:val="none" w:sz="0" w:space="0" w:color="auto"/>
        <w:right w:val="none" w:sz="0" w:space="0" w:color="auto"/>
      </w:divBdr>
    </w:div>
    <w:div w:id="536310915">
      <w:bodyDiv w:val="1"/>
      <w:marLeft w:val="0"/>
      <w:marRight w:val="0"/>
      <w:marTop w:val="0"/>
      <w:marBottom w:val="0"/>
      <w:divBdr>
        <w:top w:val="none" w:sz="0" w:space="0" w:color="auto"/>
        <w:left w:val="none" w:sz="0" w:space="0" w:color="auto"/>
        <w:bottom w:val="none" w:sz="0" w:space="0" w:color="auto"/>
        <w:right w:val="none" w:sz="0" w:space="0" w:color="auto"/>
      </w:divBdr>
    </w:div>
    <w:div w:id="536428332">
      <w:bodyDiv w:val="1"/>
      <w:marLeft w:val="0"/>
      <w:marRight w:val="0"/>
      <w:marTop w:val="0"/>
      <w:marBottom w:val="0"/>
      <w:divBdr>
        <w:top w:val="none" w:sz="0" w:space="0" w:color="auto"/>
        <w:left w:val="none" w:sz="0" w:space="0" w:color="auto"/>
        <w:bottom w:val="none" w:sz="0" w:space="0" w:color="auto"/>
        <w:right w:val="none" w:sz="0" w:space="0" w:color="auto"/>
      </w:divBdr>
    </w:div>
    <w:div w:id="536429508">
      <w:bodyDiv w:val="1"/>
      <w:marLeft w:val="0"/>
      <w:marRight w:val="0"/>
      <w:marTop w:val="0"/>
      <w:marBottom w:val="0"/>
      <w:divBdr>
        <w:top w:val="none" w:sz="0" w:space="0" w:color="auto"/>
        <w:left w:val="none" w:sz="0" w:space="0" w:color="auto"/>
        <w:bottom w:val="none" w:sz="0" w:space="0" w:color="auto"/>
        <w:right w:val="none" w:sz="0" w:space="0" w:color="auto"/>
      </w:divBdr>
    </w:div>
    <w:div w:id="536435139">
      <w:bodyDiv w:val="1"/>
      <w:marLeft w:val="0"/>
      <w:marRight w:val="0"/>
      <w:marTop w:val="0"/>
      <w:marBottom w:val="0"/>
      <w:divBdr>
        <w:top w:val="none" w:sz="0" w:space="0" w:color="auto"/>
        <w:left w:val="none" w:sz="0" w:space="0" w:color="auto"/>
        <w:bottom w:val="none" w:sz="0" w:space="0" w:color="auto"/>
        <w:right w:val="none" w:sz="0" w:space="0" w:color="auto"/>
      </w:divBdr>
    </w:div>
    <w:div w:id="536548333">
      <w:bodyDiv w:val="1"/>
      <w:marLeft w:val="0"/>
      <w:marRight w:val="0"/>
      <w:marTop w:val="0"/>
      <w:marBottom w:val="0"/>
      <w:divBdr>
        <w:top w:val="none" w:sz="0" w:space="0" w:color="auto"/>
        <w:left w:val="none" w:sz="0" w:space="0" w:color="auto"/>
        <w:bottom w:val="none" w:sz="0" w:space="0" w:color="auto"/>
        <w:right w:val="none" w:sz="0" w:space="0" w:color="auto"/>
      </w:divBdr>
    </w:div>
    <w:div w:id="536703506">
      <w:bodyDiv w:val="1"/>
      <w:marLeft w:val="0"/>
      <w:marRight w:val="0"/>
      <w:marTop w:val="0"/>
      <w:marBottom w:val="0"/>
      <w:divBdr>
        <w:top w:val="none" w:sz="0" w:space="0" w:color="auto"/>
        <w:left w:val="none" w:sz="0" w:space="0" w:color="auto"/>
        <w:bottom w:val="none" w:sz="0" w:space="0" w:color="auto"/>
        <w:right w:val="none" w:sz="0" w:space="0" w:color="auto"/>
      </w:divBdr>
    </w:div>
    <w:div w:id="536744154">
      <w:bodyDiv w:val="1"/>
      <w:marLeft w:val="0"/>
      <w:marRight w:val="0"/>
      <w:marTop w:val="0"/>
      <w:marBottom w:val="0"/>
      <w:divBdr>
        <w:top w:val="none" w:sz="0" w:space="0" w:color="auto"/>
        <w:left w:val="none" w:sz="0" w:space="0" w:color="auto"/>
        <w:bottom w:val="none" w:sz="0" w:space="0" w:color="auto"/>
        <w:right w:val="none" w:sz="0" w:space="0" w:color="auto"/>
      </w:divBdr>
    </w:div>
    <w:div w:id="536815421">
      <w:bodyDiv w:val="1"/>
      <w:marLeft w:val="0"/>
      <w:marRight w:val="0"/>
      <w:marTop w:val="0"/>
      <w:marBottom w:val="0"/>
      <w:divBdr>
        <w:top w:val="none" w:sz="0" w:space="0" w:color="auto"/>
        <w:left w:val="none" w:sz="0" w:space="0" w:color="auto"/>
        <w:bottom w:val="none" w:sz="0" w:space="0" w:color="auto"/>
        <w:right w:val="none" w:sz="0" w:space="0" w:color="auto"/>
      </w:divBdr>
    </w:div>
    <w:div w:id="536897238">
      <w:bodyDiv w:val="1"/>
      <w:marLeft w:val="0"/>
      <w:marRight w:val="0"/>
      <w:marTop w:val="0"/>
      <w:marBottom w:val="0"/>
      <w:divBdr>
        <w:top w:val="none" w:sz="0" w:space="0" w:color="auto"/>
        <w:left w:val="none" w:sz="0" w:space="0" w:color="auto"/>
        <w:bottom w:val="none" w:sz="0" w:space="0" w:color="auto"/>
        <w:right w:val="none" w:sz="0" w:space="0" w:color="auto"/>
      </w:divBdr>
    </w:div>
    <w:div w:id="536965289">
      <w:bodyDiv w:val="1"/>
      <w:marLeft w:val="0"/>
      <w:marRight w:val="0"/>
      <w:marTop w:val="0"/>
      <w:marBottom w:val="0"/>
      <w:divBdr>
        <w:top w:val="none" w:sz="0" w:space="0" w:color="auto"/>
        <w:left w:val="none" w:sz="0" w:space="0" w:color="auto"/>
        <w:bottom w:val="none" w:sz="0" w:space="0" w:color="auto"/>
        <w:right w:val="none" w:sz="0" w:space="0" w:color="auto"/>
      </w:divBdr>
    </w:div>
    <w:div w:id="537086816">
      <w:bodyDiv w:val="1"/>
      <w:marLeft w:val="0"/>
      <w:marRight w:val="0"/>
      <w:marTop w:val="0"/>
      <w:marBottom w:val="0"/>
      <w:divBdr>
        <w:top w:val="none" w:sz="0" w:space="0" w:color="auto"/>
        <w:left w:val="none" w:sz="0" w:space="0" w:color="auto"/>
        <w:bottom w:val="none" w:sz="0" w:space="0" w:color="auto"/>
        <w:right w:val="none" w:sz="0" w:space="0" w:color="auto"/>
      </w:divBdr>
    </w:div>
    <w:div w:id="537162938">
      <w:bodyDiv w:val="1"/>
      <w:marLeft w:val="0"/>
      <w:marRight w:val="0"/>
      <w:marTop w:val="0"/>
      <w:marBottom w:val="0"/>
      <w:divBdr>
        <w:top w:val="none" w:sz="0" w:space="0" w:color="auto"/>
        <w:left w:val="none" w:sz="0" w:space="0" w:color="auto"/>
        <w:bottom w:val="none" w:sz="0" w:space="0" w:color="auto"/>
        <w:right w:val="none" w:sz="0" w:space="0" w:color="auto"/>
      </w:divBdr>
    </w:div>
    <w:div w:id="537206350">
      <w:bodyDiv w:val="1"/>
      <w:marLeft w:val="0"/>
      <w:marRight w:val="0"/>
      <w:marTop w:val="0"/>
      <w:marBottom w:val="0"/>
      <w:divBdr>
        <w:top w:val="none" w:sz="0" w:space="0" w:color="auto"/>
        <w:left w:val="none" w:sz="0" w:space="0" w:color="auto"/>
        <w:bottom w:val="none" w:sz="0" w:space="0" w:color="auto"/>
        <w:right w:val="none" w:sz="0" w:space="0" w:color="auto"/>
      </w:divBdr>
    </w:div>
    <w:div w:id="537209487">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
    <w:div w:id="537350464">
      <w:bodyDiv w:val="1"/>
      <w:marLeft w:val="0"/>
      <w:marRight w:val="0"/>
      <w:marTop w:val="0"/>
      <w:marBottom w:val="0"/>
      <w:divBdr>
        <w:top w:val="none" w:sz="0" w:space="0" w:color="auto"/>
        <w:left w:val="none" w:sz="0" w:space="0" w:color="auto"/>
        <w:bottom w:val="none" w:sz="0" w:space="0" w:color="auto"/>
        <w:right w:val="none" w:sz="0" w:space="0" w:color="auto"/>
      </w:divBdr>
    </w:div>
    <w:div w:id="537351039">
      <w:bodyDiv w:val="1"/>
      <w:marLeft w:val="0"/>
      <w:marRight w:val="0"/>
      <w:marTop w:val="0"/>
      <w:marBottom w:val="0"/>
      <w:divBdr>
        <w:top w:val="none" w:sz="0" w:space="0" w:color="auto"/>
        <w:left w:val="none" w:sz="0" w:space="0" w:color="auto"/>
        <w:bottom w:val="none" w:sz="0" w:space="0" w:color="auto"/>
        <w:right w:val="none" w:sz="0" w:space="0" w:color="auto"/>
      </w:divBdr>
    </w:div>
    <w:div w:id="537352473">
      <w:bodyDiv w:val="1"/>
      <w:marLeft w:val="0"/>
      <w:marRight w:val="0"/>
      <w:marTop w:val="0"/>
      <w:marBottom w:val="0"/>
      <w:divBdr>
        <w:top w:val="none" w:sz="0" w:space="0" w:color="auto"/>
        <w:left w:val="none" w:sz="0" w:space="0" w:color="auto"/>
        <w:bottom w:val="none" w:sz="0" w:space="0" w:color="auto"/>
        <w:right w:val="none" w:sz="0" w:space="0" w:color="auto"/>
      </w:divBdr>
    </w:div>
    <w:div w:id="537358349">
      <w:bodyDiv w:val="1"/>
      <w:marLeft w:val="0"/>
      <w:marRight w:val="0"/>
      <w:marTop w:val="0"/>
      <w:marBottom w:val="0"/>
      <w:divBdr>
        <w:top w:val="none" w:sz="0" w:space="0" w:color="auto"/>
        <w:left w:val="none" w:sz="0" w:space="0" w:color="auto"/>
        <w:bottom w:val="none" w:sz="0" w:space="0" w:color="auto"/>
        <w:right w:val="none" w:sz="0" w:space="0" w:color="auto"/>
      </w:divBdr>
    </w:div>
    <w:div w:id="537427037">
      <w:bodyDiv w:val="1"/>
      <w:marLeft w:val="0"/>
      <w:marRight w:val="0"/>
      <w:marTop w:val="0"/>
      <w:marBottom w:val="0"/>
      <w:divBdr>
        <w:top w:val="none" w:sz="0" w:space="0" w:color="auto"/>
        <w:left w:val="none" w:sz="0" w:space="0" w:color="auto"/>
        <w:bottom w:val="none" w:sz="0" w:space="0" w:color="auto"/>
        <w:right w:val="none" w:sz="0" w:space="0" w:color="auto"/>
      </w:divBdr>
    </w:div>
    <w:div w:id="537468880">
      <w:bodyDiv w:val="1"/>
      <w:marLeft w:val="0"/>
      <w:marRight w:val="0"/>
      <w:marTop w:val="0"/>
      <w:marBottom w:val="0"/>
      <w:divBdr>
        <w:top w:val="none" w:sz="0" w:space="0" w:color="auto"/>
        <w:left w:val="none" w:sz="0" w:space="0" w:color="auto"/>
        <w:bottom w:val="none" w:sz="0" w:space="0" w:color="auto"/>
        <w:right w:val="none" w:sz="0" w:space="0" w:color="auto"/>
      </w:divBdr>
    </w:div>
    <w:div w:id="537472429">
      <w:bodyDiv w:val="1"/>
      <w:marLeft w:val="0"/>
      <w:marRight w:val="0"/>
      <w:marTop w:val="0"/>
      <w:marBottom w:val="0"/>
      <w:divBdr>
        <w:top w:val="none" w:sz="0" w:space="0" w:color="auto"/>
        <w:left w:val="none" w:sz="0" w:space="0" w:color="auto"/>
        <w:bottom w:val="none" w:sz="0" w:space="0" w:color="auto"/>
        <w:right w:val="none" w:sz="0" w:space="0" w:color="auto"/>
      </w:divBdr>
    </w:div>
    <w:div w:id="537475074">
      <w:bodyDiv w:val="1"/>
      <w:marLeft w:val="0"/>
      <w:marRight w:val="0"/>
      <w:marTop w:val="0"/>
      <w:marBottom w:val="0"/>
      <w:divBdr>
        <w:top w:val="none" w:sz="0" w:space="0" w:color="auto"/>
        <w:left w:val="none" w:sz="0" w:space="0" w:color="auto"/>
        <w:bottom w:val="none" w:sz="0" w:space="0" w:color="auto"/>
        <w:right w:val="none" w:sz="0" w:space="0" w:color="auto"/>
      </w:divBdr>
    </w:div>
    <w:div w:id="537476080">
      <w:bodyDiv w:val="1"/>
      <w:marLeft w:val="0"/>
      <w:marRight w:val="0"/>
      <w:marTop w:val="0"/>
      <w:marBottom w:val="0"/>
      <w:divBdr>
        <w:top w:val="none" w:sz="0" w:space="0" w:color="auto"/>
        <w:left w:val="none" w:sz="0" w:space="0" w:color="auto"/>
        <w:bottom w:val="none" w:sz="0" w:space="0" w:color="auto"/>
        <w:right w:val="none" w:sz="0" w:space="0" w:color="auto"/>
      </w:divBdr>
    </w:div>
    <w:div w:id="537592989">
      <w:bodyDiv w:val="1"/>
      <w:marLeft w:val="0"/>
      <w:marRight w:val="0"/>
      <w:marTop w:val="0"/>
      <w:marBottom w:val="0"/>
      <w:divBdr>
        <w:top w:val="none" w:sz="0" w:space="0" w:color="auto"/>
        <w:left w:val="none" w:sz="0" w:space="0" w:color="auto"/>
        <w:bottom w:val="none" w:sz="0" w:space="0" w:color="auto"/>
        <w:right w:val="none" w:sz="0" w:space="0" w:color="auto"/>
      </w:divBdr>
    </w:div>
    <w:div w:id="537663211">
      <w:bodyDiv w:val="1"/>
      <w:marLeft w:val="0"/>
      <w:marRight w:val="0"/>
      <w:marTop w:val="0"/>
      <w:marBottom w:val="0"/>
      <w:divBdr>
        <w:top w:val="none" w:sz="0" w:space="0" w:color="auto"/>
        <w:left w:val="none" w:sz="0" w:space="0" w:color="auto"/>
        <w:bottom w:val="none" w:sz="0" w:space="0" w:color="auto"/>
        <w:right w:val="none" w:sz="0" w:space="0" w:color="auto"/>
      </w:divBdr>
    </w:div>
    <w:div w:id="537740924">
      <w:bodyDiv w:val="1"/>
      <w:marLeft w:val="0"/>
      <w:marRight w:val="0"/>
      <w:marTop w:val="0"/>
      <w:marBottom w:val="0"/>
      <w:divBdr>
        <w:top w:val="none" w:sz="0" w:space="0" w:color="auto"/>
        <w:left w:val="none" w:sz="0" w:space="0" w:color="auto"/>
        <w:bottom w:val="none" w:sz="0" w:space="0" w:color="auto"/>
        <w:right w:val="none" w:sz="0" w:space="0" w:color="auto"/>
      </w:divBdr>
    </w:div>
    <w:div w:id="537813403">
      <w:bodyDiv w:val="1"/>
      <w:marLeft w:val="0"/>
      <w:marRight w:val="0"/>
      <w:marTop w:val="0"/>
      <w:marBottom w:val="0"/>
      <w:divBdr>
        <w:top w:val="none" w:sz="0" w:space="0" w:color="auto"/>
        <w:left w:val="none" w:sz="0" w:space="0" w:color="auto"/>
        <w:bottom w:val="none" w:sz="0" w:space="0" w:color="auto"/>
        <w:right w:val="none" w:sz="0" w:space="0" w:color="auto"/>
      </w:divBdr>
    </w:div>
    <w:div w:id="538006833">
      <w:bodyDiv w:val="1"/>
      <w:marLeft w:val="0"/>
      <w:marRight w:val="0"/>
      <w:marTop w:val="0"/>
      <w:marBottom w:val="0"/>
      <w:divBdr>
        <w:top w:val="none" w:sz="0" w:space="0" w:color="auto"/>
        <w:left w:val="none" w:sz="0" w:space="0" w:color="auto"/>
        <w:bottom w:val="none" w:sz="0" w:space="0" w:color="auto"/>
        <w:right w:val="none" w:sz="0" w:space="0" w:color="auto"/>
      </w:divBdr>
    </w:div>
    <w:div w:id="538052040">
      <w:bodyDiv w:val="1"/>
      <w:marLeft w:val="0"/>
      <w:marRight w:val="0"/>
      <w:marTop w:val="0"/>
      <w:marBottom w:val="0"/>
      <w:divBdr>
        <w:top w:val="none" w:sz="0" w:space="0" w:color="auto"/>
        <w:left w:val="none" w:sz="0" w:space="0" w:color="auto"/>
        <w:bottom w:val="none" w:sz="0" w:space="0" w:color="auto"/>
        <w:right w:val="none" w:sz="0" w:space="0" w:color="auto"/>
      </w:divBdr>
    </w:div>
    <w:div w:id="538208474">
      <w:bodyDiv w:val="1"/>
      <w:marLeft w:val="0"/>
      <w:marRight w:val="0"/>
      <w:marTop w:val="0"/>
      <w:marBottom w:val="0"/>
      <w:divBdr>
        <w:top w:val="none" w:sz="0" w:space="0" w:color="auto"/>
        <w:left w:val="none" w:sz="0" w:space="0" w:color="auto"/>
        <w:bottom w:val="none" w:sz="0" w:space="0" w:color="auto"/>
        <w:right w:val="none" w:sz="0" w:space="0" w:color="auto"/>
      </w:divBdr>
    </w:div>
    <w:div w:id="538318288">
      <w:bodyDiv w:val="1"/>
      <w:marLeft w:val="0"/>
      <w:marRight w:val="0"/>
      <w:marTop w:val="0"/>
      <w:marBottom w:val="0"/>
      <w:divBdr>
        <w:top w:val="none" w:sz="0" w:space="0" w:color="auto"/>
        <w:left w:val="none" w:sz="0" w:space="0" w:color="auto"/>
        <w:bottom w:val="none" w:sz="0" w:space="0" w:color="auto"/>
        <w:right w:val="none" w:sz="0" w:space="0" w:color="auto"/>
      </w:divBdr>
    </w:div>
    <w:div w:id="538323632">
      <w:bodyDiv w:val="1"/>
      <w:marLeft w:val="0"/>
      <w:marRight w:val="0"/>
      <w:marTop w:val="0"/>
      <w:marBottom w:val="0"/>
      <w:divBdr>
        <w:top w:val="none" w:sz="0" w:space="0" w:color="auto"/>
        <w:left w:val="none" w:sz="0" w:space="0" w:color="auto"/>
        <w:bottom w:val="none" w:sz="0" w:space="0" w:color="auto"/>
        <w:right w:val="none" w:sz="0" w:space="0" w:color="auto"/>
      </w:divBdr>
    </w:div>
    <w:div w:id="538393964">
      <w:bodyDiv w:val="1"/>
      <w:marLeft w:val="0"/>
      <w:marRight w:val="0"/>
      <w:marTop w:val="0"/>
      <w:marBottom w:val="0"/>
      <w:divBdr>
        <w:top w:val="none" w:sz="0" w:space="0" w:color="auto"/>
        <w:left w:val="none" w:sz="0" w:space="0" w:color="auto"/>
        <w:bottom w:val="none" w:sz="0" w:space="0" w:color="auto"/>
        <w:right w:val="none" w:sz="0" w:space="0" w:color="auto"/>
      </w:divBdr>
    </w:div>
    <w:div w:id="538475357">
      <w:bodyDiv w:val="1"/>
      <w:marLeft w:val="0"/>
      <w:marRight w:val="0"/>
      <w:marTop w:val="0"/>
      <w:marBottom w:val="0"/>
      <w:divBdr>
        <w:top w:val="none" w:sz="0" w:space="0" w:color="auto"/>
        <w:left w:val="none" w:sz="0" w:space="0" w:color="auto"/>
        <w:bottom w:val="none" w:sz="0" w:space="0" w:color="auto"/>
        <w:right w:val="none" w:sz="0" w:space="0" w:color="auto"/>
      </w:divBdr>
    </w:div>
    <w:div w:id="538587978">
      <w:bodyDiv w:val="1"/>
      <w:marLeft w:val="0"/>
      <w:marRight w:val="0"/>
      <w:marTop w:val="0"/>
      <w:marBottom w:val="0"/>
      <w:divBdr>
        <w:top w:val="none" w:sz="0" w:space="0" w:color="auto"/>
        <w:left w:val="none" w:sz="0" w:space="0" w:color="auto"/>
        <w:bottom w:val="none" w:sz="0" w:space="0" w:color="auto"/>
        <w:right w:val="none" w:sz="0" w:space="0" w:color="auto"/>
      </w:divBdr>
    </w:div>
    <w:div w:id="538663386">
      <w:bodyDiv w:val="1"/>
      <w:marLeft w:val="0"/>
      <w:marRight w:val="0"/>
      <w:marTop w:val="0"/>
      <w:marBottom w:val="0"/>
      <w:divBdr>
        <w:top w:val="none" w:sz="0" w:space="0" w:color="auto"/>
        <w:left w:val="none" w:sz="0" w:space="0" w:color="auto"/>
        <w:bottom w:val="none" w:sz="0" w:space="0" w:color="auto"/>
        <w:right w:val="none" w:sz="0" w:space="0" w:color="auto"/>
      </w:divBdr>
    </w:div>
    <w:div w:id="538664757">
      <w:bodyDiv w:val="1"/>
      <w:marLeft w:val="0"/>
      <w:marRight w:val="0"/>
      <w:marTop w:val="0"/>
      <w:marBottom w:val="0"/>
      <w:divBdr>
        <w:top w:val="none" w:sz="0" w:space="0" w:color="auto"/>
        <w:left w:val="none" w:sz="0" w:space="0" w:color="auto"/>
        <w:bottom w:val="none" w:sz="0" w:space="0" w:color="auto"/>
        <w:right w:val="none" w:sz="0" w:space="0" w:color="auto"/>
      </w:divBdr>
    </w:div>
    <w:div w:id="538670558">
      <w:bodyDiv w:val="1"/>
      <w:marLeft w:val="0"/>
      <w:marRight w:val="0"/>
      <w:marTop w:val="0"/>
      <w:marBottom w:val="0"/>
      <w:divBdr>
        <w:top w:val="none" w:sz="0" w:space="0" w:color="auto"/>
        <w:left w:val="none" w:sz="0" w:space="0" w:color="auto"/>
        <w:bottom w:val="none" w:sz="0" w:space="0" w:color="auto"/>
        <w:right w:val="none" w:sz="0" w:space="0" w:color="auto"/>
      </w:divBdr>
    </w:div>
    <w:div w:id="538779587">
      <w:bodyDiv w:val="1"/>
      <w:marLeft w:val="0"/>
      <w:marRight w:val="0"/>
      <w:marTop w:val="0"/>
      <w:marBottom w:val="0"/>
      <w:divBdr>
        <w:top w:val="none" w:sz="0" w:space="0" w:color="auto"/>
        <w:left w:val="none" w:sz="0" w:space="0" w:color="auto"/>
        <w:bottom w:val="none" w:sz="0" w:space="0" w:color="auto"/>
        <w:right w:val="none" w:sz="0" w:space="0" w:color="auto"/>
      </w:divBdr>
    </w:div>
    <w:div w:id="538783692">
      <w:bodyDiv w:val="1"/>
      <w:marLeft w:val="0"/>
      <w:marRight w:val="0"/>
      <w:marTop w:val="0"/>
      <w:marBottom w:val="0"/>
      <w:divBdr>
        <w:top w:val="none" w:sz="0" w:space="0" w:color="auto"/>
        <w:left w:val="none" w:sz="0" w:space="0" w:color="auto"/>
        <w:bottom w:val="none" w:sz="0" w:space="0" w:color="auto"/>
        <w:right w:val="none" w:sz="0" w:space="0" w:color="auto"/>
      </w:divBdr>
    </w:div>
    <w:div w:id="538788239">
      <w:bodyDiv w:val="1"/>
      <w:marLeft w:val="0"/>
      <w:marRight w:val="0"/>
      <w:marTop w:val="0"/>
      <w:marBottom w:val="0"/>
      <w:divBdr>
        <w:top w:val="none" w:sz="0" w:space="0" w:color="auto"/>
        <w:left w:val="none" w:sz="0" w:space="0" w:color="auto"/>
        <w:bottom w:val="none" w:sz="0" w:space="0" w:color="auto"/>
        <w:right w:val="none" w:sz="0" w:space="0" w:color="auto"/>
      </w:divBdr>
    </w:div>
    <w:div w:id="538855931">
      <w:bodyDiv w:val="1"/>
      <w:marLeft w:val="0"/>
      <w:marRight w:val="0"/>
      <w:marTop w:val="0"/>
      <w:marBottom w:val="0"/>
      <w:divBdr>
        <w:top w:val="none" w:sz="0" w:space="0" w:color="auto"/>
        <w:left w:val="none" w:sz="0" w:space="0" w:color="auto"/>
        <w:bottom w:val="none" w:sz="0" w:space="0" w:color="auto"/>
        <w:right w:val="none" w:sz="0" w:space="0" w:color="auto"/>
      </w:divBdr>
    </w:div>
    <w:div w:id="538931091">
      <w:bodyDiv w:val="1"/>
      <w:marLeft w:val="0"/>
      <w:marRight w:val="0"/>
      <w:marTop w:val="0"/>
      <w:marBottom w:val="0"/>
      <w:divBdr>
        <w:top w:val="none" w:sz="0" w:space="0" w:color="auto"/>
        <w:left w:val="none" w:sz="0" w:space="0" w:color="auto"/>
        <w:bottom w:val="none" w:sz="0" w:space="0" w:color="auto"/>
        <w:right w:val="none" w:sz="0" w:space="0" w:color="auto"/>
      </w:divBdr>
    </w:div>
    <w:div w:id="538931129">
      <w:bodyDiv w:val="1"/>
      <w:marLeft w:val="0"/>
      <w:marRight w:val="0"/>
      <w:marTop w:val="0"/>
      <w:marBottom w:val="0"/>
      <w:divBdr>
        <w:top w:val="none" w:sz="0" w:space="0" w:color="auto"/>
        <w:left w:val="none" w:sz="0" w:space="0" w:color="auto"/>
        <w:bottom w:val="none" w:sz="0" w:space="0" w:color="auto"/>
        <w:right w:val="none" w:sz="0" w:space="0" w:color="auto"/>
      </w:divBdr>
    </w:div>
    <w:div w:id="538933932">
      <w:bodyDiv w:val="1"/>
      <w:marLeft w:val="0"/>
      <w:marRight w:val="0"/>
      <w:marTop w:val="0"/>
      <w:marBottom w:val="0"/>
      <w:divBdr>
        <w:top w:val="none" w:sz="0" w:space="0" w:color="auto"/>
        <w:left w:val="none" w:sz="0" w:space="0" w:color="auto"/>
        <w:bottom w:val="none" w:sz="0" w:space="0" w:color="auto"/>
        <w:right w:val="none" w:sz="0" w:space="0" w:color="auto"/>
      </w:divBdr>
    </w:div>
    <w:div w:id="538934403">
      <w:bodyDiv w:val="1"/>
      <w:marLeft w:val="0"/>
      <w:marRight w:val="0"/>
      <w:marTop w:val="0"/>
      <w:marBottom w:val="0"/>
      <w:divBdr>
        <w:top w:val="none" w:sz="0" w:space="0" w:color="auto"/>
        <w:left w:val="none" w:sz="0" w:space="0" w:color="auto"/>
        <w:bottom w:val="none" w:sz="0" w:space="0" w:color="auto"/>
        <w:right w:val="none" w:sz="0" w:space="0" w:color="auto"/>
      </w:divBdr>
    </w:div>
    <w:div w:id="539245744">
      <w:bodyDiv w:val="1"/>
      <w:marLeft w:val="0"/>
      <w:marRight w:val="0"/>
      <w:marTop w:val="0"/>
      <w:marBottom w:val="0"/>
      <w:divBdr>
        <w:top w:val="none" w:sz="0" w:space="0" w:color="auto"/>
        <w:left w:val="none" w:sz="0" w:space="0" w:color="auto"/>
        <w:bottom w:val="none" w:sz="0" w:space="0" w:color="auto"/>
        <w:right w:val="none" w:sz="0" w:space="0" w:color="auto"/>
      </w:divBdr>
    </w:div>
    <w:div w:id="539250460">
      <w:bodyDiv w:val="1"/>
      <w:marLeft w:val="0"/>
      <w:marRight w:val="0"/>
      <w:marTop w:val="0"/>
      <w:marBottom w:val="0"/>
      <w:divBdr>
        <w:top w:val="none" w:sz="0" w:space="0" w:color="auto"/>
        <w:left w:val="none" w:sz="0" w:space="0" w:color="auto"/>
        <w:bottom w:val="none" w:sz="0" w:space="0" w:color="auto"/>
        <w:right w:val="none" w:sz="0" w:space="0" w:color="auto"/>
      </w:divBdr>
    </w:div>
    <w:div w:id="539366051">
      <w:bodyDiv w:val="1"/>
      <w:marLeft w:val="0"/>
      <w:marRight w:val="0"/>
      <w:marTop w:val="0"/>
      <w:marBottom w:val="0"/>
      <w:divBdr>
        <w:top w:val="none" w:sz="0" w:space="0" w:color="auto"/>
        <w:left w:val="none" w:sz="0" w:space="0" w:color="auto"/>
        <w:bottom w:val="none" w:sz="0" w:space="0" w:color="auto"/>
        <w:right w:val="none" w:sz="0" w:space="0" w:color="auto"/>
      </w:divBdr>
    </w:div>
    <w:div w:id="539391816">
      <w:bodyDiv w:val="1"/>
      <w:marLeft w:val="0"/>
      <w:marRight w:val="0"/>
      <w:marTop w:val="0"/>
      <w:marBottom w:val="0"/>
      <w:divBdr>
        <w:top w:val="none" w:sz="0" w:space="0" w:color="auto"/>
        <w:left w:val="none" w:sz="0" w:space="0" w:color="auto"/>
        <w:bottom w:val="none" w:sz="0" w:space="0" w:color="auto"/>
        <w:right w:val="none" w:sz="0" w:space="0" w:color="auto"/>
      </w:divBdr>
    </w:div>
    <w:div w:id="539512850">
      <w:bodyDiv w:val="1"/>
      <w:marLeft w:val="0"/>
      <w:marRight w:val="0"/>
      <w:marTop w:val="0"/>
      <w:marBottom w:val="0"/>
      <w:divBdr>
        <w:top w:val="none" w:sz="0" w:space="0" w:color="auto"/>
        <w:left w:val="none" w:sz="0" w:space="0" w:color="auto"/>
        <w:bottom w:val="none" w:sz="0" w:space="0" w:color="auto"/>
        <w:right w:val="none" w:sz="0" w:space="0" w:color="auto"/>
      </w:divBdr>
    </w:div>
    <w:div w:id="539518296">
      <w:bodyDiv w:val="1"/>
      <w:marLeft w:val="0"/>
      <w:marRight w:val="0"/>
      <w:marTop w:val="0"/>
      <w:marBottom w:val="0"/>
      <w:divBdr>
        <w:top w:val="none" w:sz="0" w:space="0" w:color="auto"/>
        <w:left w:val="none" w:sz="0" w:space="0" w:color="auto"/>
        <w:bottom w:val="none" w:sz="0" w:space="0" w:color="auto"/>
        <w:right w:val="none" w:sz="0" w:space="0" w:color="auto"/>
      </w:divBdr>
    </w:div>
    <w:div w:id="539586202">
      <w:bodyDiv w:val="1"/>
      <w:marLeft w:val="0"/>
      <w:marRight w:val="0"/>
      <w:marTop w:val="0"/>
      <w:marBottom w:val="0"/>
      <w:divBdr>
        <w:top w:val="none" w:sz="0" w:space="0" w:color="auto"/>
        <w:left w:val="none" w:sz="0" w:space="0" w:color="auto"/>
        <w:bottom w:val="none" w:sz="0" w:space="0" w:color="auto"/>
        <w:right w:val="none" w:sz="0" w:space="0" w:color="auto"/>
      </w:divBdr>
    </w:div>
    <w:div w:id="539632900">
      <w:bodyDiv w:val="1"/>
      <w:marLeft w:val="0"/>
      <w:marRight w:val="0"/>
      <w:marTop w:val="0"/>
      <w:marBottom w:val="0"/>
      <w:divBdr>
        <w:top w:val="none" w:sz="0" w:space="0" w:color="auto"/>
        <w:left w:val="none" w:sz="0" w:space="0" w:color="auto"/>
        <w:bottom w:val="none" w:sz="0" w:space="0" w:color="auto"/>
        <w:right w:val="none" w:sz="0" w:space="0" w:color="auto"/>
      </w:divBdr>
    </w:div>
    <w:div w:id="539634371">
      <w:bodyDiv w:val="1"/>
      <w:marLeft w:val="0"/>
      <w:marRight w:val="0"/>
      <w:marTop w:val="0"/>
      <w:marBottom w:val="0"/>
      <w:divBdr>
        <w:top w:val="none" w:sz="0" w:space="0" w:color="auto"/>
        <w:left w:val="none" w:sz="0" w:space="0" w:color="auto"/>
        <w:bottom w:val="none" w:sz="0" w:space="0" w:color="auto"/>
        <w:right w:val="none" w:sz="0" w:space="0" w:color="auto"/>
      </w:divBdr>
    </w:div>
    <w:div w:id="540093742">
      <w:bodyDiv w:val="1"/>
      <w:marLeft w:val="0"/>
      <w:marRight w:val="0"/>
      <w:marTop w:val="0"/>
      <w:marBottom w:val="0"/>
      <w:divBdr>
        <w:top w:val="none" w:sz="0" w:space="0" w:color="auto"/>
        <w:left w:val="none" w:sz="0" w:space="0" w:color="auto"/>
        <w:bottom w:val="none" w:sz="0" w:space="0" w:color="auto"/>
        <w:right w:val="none" w:sz="0" w:space="0" w:color="auto"/>
      </w:divBdr>
    </w:div>
    <w:div w:id="540213309">
      <w:bodyDiv w:val="1"/>
      <w:marLeft w:val="0"/>
      <w:marRight w:val="0"/>
      <w:marTop w:val="0"/>
      <w:marBottom w:val="0"/>
      <w:divBdr>
        <w:top w:val="none" w:sz="0" w:space="0" w:color="auto"/>
        <w:left w:val="none" w:sz="0" w:space="0" w:color="auto"/>
        <w:bottom w:val="none" w:sz="0" w:space="0" w:color="auto"/>
        <w:right w:val="none" w:sz="0" w:space="0" w:color="auto"/>
      </w:divBdr>
    </w:div>
    <w:div w:id="540364138">
      <w:bodyDiv w:val="1"/>
      <w:marLeft w:val="0"/>
      <w:marRight w:val="0"/>
      <w:marTop w:val="0"/>
      <w:marBottom w:val="0"/>
      <w:divBdr>
        <w:top w:val="none" w:sz="0" w:space="0" w:color="auto"/>
        <w:left w:val="none" w:sz="0" w:space="0" w:color="auto"/>
        <w:bottom w:val="none" w:sz="0" w:space="0" w:color="auto"/>
        <w:right w:val="none" w:sz="0" w:space="0" w:color="auto"/>
      </w:divBdr>
    </w:div>
    <w:div w:id="540477419">
      <w:bodyDiv w:val="1"/>
      <w:marLeft w:val="0"/>
      <w:marRight w:val="0"/>
      <w:marTop w:val="0"/>
      <w:marBottom w:val="0"/>
      <w:divBdr>
        <w:top w:val="none" w:sz="0" w:space="0" w:color="auto"/>
        <w:left w:val="none" w:sz="0" w:space="0" w:color="auto"/>
        <w:bottom w:val="none" w:sz="0" w:space="0" w:color="auto"/>
        <w:right w:val="none" w:sz="0" w:space="0" w:color="auto"/>
      </w:divBdr>
    </w:div>
    <w:div w:id="540558242">
      <w:bodyDiv w:val="1"/>
      <w:marLeft w:val="0"/>
      <w:marRight w:val="0"/>
      <w:marTop w:val="0"/>
      <w:marBottom w:val="0"/>
      <w:divBdr>
        <w:top w:val="none" w:sz="0" w:space="0" w:color="auto"/>
        <w:left w:val="none" w:sz="0" w:space="0" w:color="auto"/>
        <w:bottom w:val="none" w:sz="0" w:space="0" w:color="auto"/>
        <w:right w:val="none" w:sz="0" w:space="0" w:color="auto"/>
      </w:divBdr>
    </w:div>
    <w:div w:id="540630072">
      <w:bodyDiv w:val="1"/>
      <w:marLeft w:val="0"/>
      <w:marRight w:val="0"/>
      <w:marTop w:val="0"/>
      <w:marBottom w:val="0"/>
      <w:divBdr>
        <w:top w:val="none" w:sz="0" w:space="0" w:color="auto"/>
        <w:left w:val="none" w:sz="0" w:space="0" w:color="auto"/>
        <w:bottom w:val="none" w:sz="0" w:space="0" w:color="auto"/>
        <w:right w:val="none" w:sz="0" w:space="0" w:color="auto"/>
      </w:divBdr>
    </w:div>
    <w:div w:id="540702790">
      <w:bodyDiv w:val="1"/>
      <w:marLeft w:val="0"/>
      <w:marRight w:val="0"/>
      <w:marTop w:val="0"/>
      <w:marBottom w:val="0"/>
      <w:divBdr>
        <w:top w:val="none" w:sz="0" w:space="0" w:color="auto"/>
        <w:left w:val="none" w:sz="0" w:space="0" w:color="auto"/>
        <w:bottom w:val="none" w:sz="0" w:space="0" w:color="auto"/>
        <w:right w:val="none" w:sz="0" w:space="0" w:color="auto"/>
      </w:divBdr>
    </w:div>
    <w:div w:id="540751944">
      <w:bodyDiv w:val="1"/>
      <w:marLeft w:val="0"/>
      <w:marRight w:val="0"/>
      <w:marTop w:val="0"/>
      <w:marBottom w:val="0"/>
      <w:divBdr>
        <w:top w:val="none" w:sz="0" w:space="0" w:color="auto"/>
        <w:left w:val="none" w:sz="0" w:space="0" w:color="auto"/>
        <w:bottom w:val="none" w:sz="0" w:space="0" w:color="auto"/>
        <w:right w:val="none" w:sz="0" w:space="0" w:color="auto"/>
      </w:divBdr>
    </w:div>
    <w:div w:id="540900685">
      <w:bodyDiv w:val="1"/>
      <w:marLeft w:val="0"/>
      <w:marRight w:val="0"/>
      <w:marTop w:val="0"/>
      <w:marBottom w:val="0"/>
      <w:divBdr>
        <w:top w:val="none" w:sz="0" w:space="0" w:color="auto"/>
        <w:left w:val="none" w:sz="0" w:space="0" w:color="auto"/>
        <w:bottom w:val="none" w:sz="0" w:space="0" w:color="auto"/>
        <w:right w:val="none" w:sz="0" w:space="0" w:color="auto"/>
      </w:divBdr>
    </w:div>
    <w:div w:id="541332379">
      <w:bodyDiv w:val="1"/>
      <w:marLeft w:val="0"/>
      <w:marRight w:val="0"/>
      <w:marTop w:val="0"/>
      <w:marBottom w:val="0"/>
      <w:divBdr>
        <w:top w:val="none" w:sz="0" w:space="0" w:color="auto"/>
        <w:left w:val="none" w:sz="0" w:space="0" w:color="auto"/>
        <w:bottom w:val="none" w:sz="0" w:space="0" w:color="auto"/>
        <w:right w:val="none" w:sz="0" w:space="0" w:color="auto"/>
      </w:divBdr>
    </w:div>
    <w:div w:id="541476964">
      <w:bodyDiv w:val="1"/>
      <w:marLeft w:val="0"/>
      <w:marRight w:val="0"/>
      <w:marTop w:val="0"/>
      <w:marBottom w:val="0"/>
      <w:divBdr>
        <w:top w:val="none" w:sz="0" w:space="0" w:color="auto"/>
        <w:left w:val="none" w:sz="0" w:space="0" w:color="auto"/>
        <w:bottom w:val="none" w:sz="0" w:space="0" w:color="auto"/>
        <w:right w:val="none" w:sz="0" w:space="0" w:color="auto"/>
      </w:divBdr>
    </w:div>
    <w:div w:id="541478801">
      <w:bodyDiv w:val="1"/>
      <w:marLeft w:val="0"/>
      <w:marRight w:val="0"/>
      <w:marTop w:val="0"/>
      <w:marBottom w:val="0"/>
      <w:divBdr>
        <w:top w:val="none" w:sz="0" w:space="0" w:color="auto"/>
        <w:left w:val="none" w:sz="0" w:space="0" w:color="auto"/>
        <w:bottom w:val="none" w:sz="0" w:space="0" w:color="auto"/>
        <w:right w:val="none" w:sz="0" w:space="0" w:color="auto"/>
      </w:divBdr>
    </w:div>
    <w:div w:id="541553568">
      <w:bodyDiv w:val="1"/>
      <w:marLeft w:val="0"/>
      <w:marRight w:val="0"/>
      <w:marTop w:val="0"/>
      <w:marBottom w:val="0"/>
      <w:divBdr>
        <w:top w:val="none" w:sz="0" w:space="0" w:color="auto"/>
        <w:left w:val="none" w:sz="0" w:space="0" w:color="auto"/>
        <w:bottom w:val="none" w:sz="0" w:space="0" w:color="auto"/>
        <w:right w:val="none" w:sz="0" w:space="0" w:color="auto"/>
      </w:divBdr>
    </w:div>
    <w:div w:id="541554811">
      <w:bodyDiv w:val="1"/>
      <w:marLeft w:val="0"/>
      <w:marRight w:val="0"/>
      <w:marTop w:val="0"/>
      <w:marBottom w:val="0"/>
      <w:divBdr>
        <w:top w:val="none" w:sz="0" w:space="0" w:color="auto"/>
        <w:left w:val="none" w:sz="0" w:space="0" w:color="auto"/>
        <w:bottom w:val="none" w:sz="0" w:space="0" w:color="auto"/>
        <w:right w:val="none" w:sz="0" w:space="0" w:color="auto"/>
      </w:divBdr>
    </w:div>
    <w:div w:id="541555950">
      <w:bodyDiv w:val="1"/>
      <w:marLeft w:val="0"/>
      <w:marRight w:val="0"/>
      <w:marTop w:val="0"/>
      <w:marBottom w:val="0"/>
      <w:divBdr>
        <w:top w:val="none" w:sz="0" w:space="0" w:color="auto"/>
        <w:left w:val="none" w:sz="0" w:space="0" w:color="auto"/>
        <w:bottom w:val="none" w:sz="0" w:space="0" w:color="auto"/>
        <w:right w:val="none" w:sz="0" w:space="0" w:color="auto"/>
      </w:divBdr>
    </w:div>
    <w:div w:id="541594864">
      <w:bodyDiv w:val="1"/>
      <w:marLeft w:val="0"/>
      <w:marRight w:val="0"/>
      <w:marTop w:val="0"/>
      <w:marBottom w:val="0"/>
      <w:divBdr>
        <w:top w:val="none" w:sz="0" w:space="0" w:color="auto"/>
        <w:left w:val="none" w:sz="0" w:space="0" w:color="auto"/>
        <w:bottom w:val="none" w:sz="0" w:space="0" w:color="auto"/>
        <w:right w:val="none" w:sz="0" w:space="0" w:color="auto"/>
      </w:divBdr>
    </w:div>
    <w:div w:id="541595356">
      <w:bodyDiv w:val="1"/>
      <w:marLeft w:val="0"/>
      <w:marRight w:val="0"/>
      <w:marTop w:val="0"/>
      <w:marBottom w:val="0"/>
      <w:divBdr>
        <w:top w:val="none" w:sz="0" w:space="0" w:color="auto"/>
        <w:left w:val="none" w:sz="0" w:space="0" w:color="auto"/>
        <w:bottom w:val="none" w:sz="0" w:space="0" w:color="auto"/>
        <w:right w:val="none" w:sz="0" w:space="0" w:color="auto"/>
      </w:divBdr>
    </w:div>
    <w:div w:id="541675235">
      <w:bodyDiv w:val="1"/>
      <w:marLeft w:val="0"/>
      <w:marRight w:val="0"/>
      <w:marTop w:val="0"/>
      <w:marBottom w:val="0"/>
      <w:divBdr>
        <w:top w:val="none" w:sz="0" w:space="0" w:color="auto"/>
        <w:left w:val="none" w:sz="0" w:space="0" w:color="auto"/>
        <w:bottom w:val="none" w:sz="0" w:space="0" w:color="auto"/>
        <w:right w:val="none" w:sz="0" w:space="0" w:color="auto"/>
      </w:divBdr>
    </w:div>
    <w:div w:id="541752120">
      <w:bodyDiv w:val="1"/>
      <w:marLeft w:val="0"/>
      <w:marRight w:val="0"/>
      <w:marTop w:val="0"/>
      <w:marBottom w:val="0"/>
      <w:divBdr>
        <w:top w:val="none" w:sz="0" w:space="0" w:color="auto"/>
        <w:left w:val="none" w:sz="0" w:space="0" w:color="auto"/>
        <w:bottom w:val="none" w:sz="0" w:space="0" w:color="auto"/>
        <w:right w:val="none" w:sz="0" w:space="0" w:color="auto"/>
      </w:divBdr>
    </w:div>
    <w:div w:id="541866886">
      <w:bodyDiv w:val="1"/>
      <w:marLeft w:val="0"/>
      <w:marRight w:val="0"/>
      <w:marTop w:val="0"/>
      <w:marBottom w:val="0"/>
      <w:divBdr>
        <w:top w:val="none" w:sz="0" w:space="0" w:color="auto"/>
        <w:left w:val="none" w:sz="0" w:space="0" w:color="auto"/>
        <w:bottom w:val="none" w:sz="0" w:space="0" w:color="auto"/>
        <w:right w:val="none" w:sz="0" w:space="0" w:color="auto"/>
      </w:divBdr>
    </w:div>
    <w:div w:id="541945248">
      <w:bodyDiv w:val="1"/>
      <w:marLeft w:val="0"/>
      <w:marRight w:val="0"/>
      <w:marTop w:val="0"/>
      <w:marBottom w:val="0"/>
      <w:divBdr>
        <w:top w:val="none" w:sz="0" w:space="0" w:color="auto"/>
        <w:left w:val="none" w:sz="0" w:space="0" w:color="auto"/>
        <w:bottom w:val="none" w:sz="0" w:space="0" w:color="auto"/>
        <w:right w:val="none" w:sz="0" w:space="0" w:color="auto"/>
      </w:divBdr>
    </w:div>
    <w:div w:id="542131993">
      <w:bodyDiv w:val="1"/>
      <w:marLeft w:val="0"/>
      <w:marRight w:val="0"/>
      <w:marTop w:val="0"/>
      <w:marBottom w:val="0"/>
      <w:divBdr>
        <w:top w:val="none" w:sz="0" w:space="0" w:color="auto"/>
        <w:left w:val="none" w:sz="0" w:space="0" w:color="auto"/>
        <w:bottom w:val="none" w:sz="0" w:space="0" w:color="auto"/>
        <w:right w:val="none" w:sz="0" w:space="0" w:color="auto"/>
      </w:divBdr>
    </w:div>
    <w:div w:id="542132425">
      <w:bodyDiv w:val="1"/>
      <w:marLeft w:val="0"/>
      <w:marRight w:val="0"/>
      <w:marTop w:val="0"/>
      <w:marBottom w:val="0"/>
      <w:divBdr>
        <w:top w:val="none" w:sz="0" w:space="0" w:color="auto"/>
        <w:left w:val="none" w:sz="0" w:space="0" w:color="auto"/>
        <w:bottom w:val="none" w:sz="0" w:space="0" w:color="auto"/>
        <w:right w:val="none" w:sz="0" w:space="0" w:color="auto"/>
      </w:divBdr>
    </w:div>
    <w:div w:id="542135023">
      <w:bodyDiv w:val="1"/>
      <w:marLeft w:val="0"/>
      <w:marRight w:val="0"/>
      <w:marTop w:val="0"/>
      <w:marBottom w:val="0"/>
      <w:divBdr>
        <w:top w:val="none" w:sz="0" w:space="0" w:color="auto"/>
        <w:left w:val="none" w:sz="0" w:space="0" w:color="auto"/>
        <w:bottom w:val="none" w:sz="0" w:space="0" w:color="auto"/>
        <w:right w:val="none" w:sz="0" w:space="0" w:color="auto"/>
      </w:divBdr>
    </w:div>
    <w:div w:id="542136799">
      <w:bodyDiv w:val="1"/>
      <w:marLeft w:val="0"/>
      <w:marRight w:val="0"/>
      <w:marTop w:val="0"/>
      <w:marBottom w:val="0"/>
      <w:divBdr>
        <w:top w:val="none" w:sz="0" w:space="0" w:color="auto"/>
        <w:left w:val="none" w:sz="0" w:space="0" w:color="auto"/>
        <w:bottom w:val="none" w:sz="0" w:space="0" w:color="auto"/>
        <w:right w:val="none" w:sz="0" w:space="0" w:color="auto"/>
      </w:divBdr>
    </w:div>
    <w:div w:id="542179398">
      <w:bodyDiv w:val="1"/>
      <w:marLeft w:val="0"/>
      <w:marRight w:val="0"/>
      <w:marTop w:val="0"/>
      <w:marBottom w:val="0"/>
      <w:divBdr>
        <w:top w:val="none" w:sz="0" w:space="0" w:color="auto"/>
        <w:left w:val="none" w:sz="0" w:space="0" w:color="auto"/>
        <w:bottom w:val="none" w:sz="0" w:space="0" w:color="auto"/>
        <w:right w:val="none" w:sz="0" w:space="0" w:color="auto"/>
      </w:divBdr>
    </w:div>
    <w:div w:id="542208381">
      <w:bodyDiv w:val="1"/>
      <w:marLeft w:val="0"/>
      <w:marRight w:val="0"/>
      <w:marTop w:val="0"/>
      <w:marBottom w:val="0"/>
      <w:divBdr>
        <w:top w:val="none" w:sz="0" w:space="0" w:color="auto"/>
        <w:left w:val="none" w:sz="0" w:space="0" w:color="auto"/>
        <w:bottom w:val="none" w:sz="0" w:space="0" w:color="auto"/>
        <w:right w:val="none" w:sz="0" w:space="0" w:color="auto"/>
      </w:divBdr>
    </w:div>
    <w:div w:id="542209637">
      <w:bodyDiv w:val="1"/>
      <w:marLeft w:val="0"/>
      <w:marRight w:val="0"/>
      <w:marTop w:val="0"/>
      <w:marBottom w:val="0"/>
      <w:divBdr>
        <w:top w:val="none" w:sz="0" w:space="0" w:color="auto"/>
        <w:left w:val="none" w:sz="0" w:space="0" w:color="auto"/>
        <w:bottom w:val="none" w:sz="0" w:space="0" w:color="auto"/>
        <w:right w:val="none" w:sz="0" w:space="0" w:color="auto"/>
      </w:divBdr>
    </w:div>
    <w:div w:id="542251733">
      <w:bodyDiv w:val="1"/>
      <w:marLeft w:val="0"/>
      <w:marRight w:val="0"/>
      <w:marTop w:val="0"/>
      <w:marBottom w:val="0"/>
      <w:divBdr>
        <w:top w:val="none" w:sz="0" w:space="0" w:color="auto"/>
        <w:left w:val="none" w:sz="0" w:space="0" w:color="auto"/>
        <w:bottom w:val="none" w:sz="0" w:space="0" w:color="auto"/>
        <w:right w:val="none" w:sz="0" w:space="0" w:color="auto"/>
      </w:divBdr>
    </w:div>
    <w:div w:id="542327871">
      <w:bodyDiv w:val="1"/>
      <w:marLeft w:val="0"/>
      <w:marRight w:val="0"/>
      <w:marTop w:val="0"/>
      <w:marBottom w:val="0"/>
      <w:divBdr>
        <w:top w:val="none" w:sz="0" w:space="0" w:color="auto"/>
        <w:left w:val="none" w:sz="0" w:space="0" w:color="auto"/>
        <w:bottom w:val="none" w:sz="0" w:space="0" w:color="auto"/>
        <w:right w:val="none" w:sz="0" w:space="0" w:color="auto"/>
      </w:divBdr>
    </w:div>
    <w:div w:id="542331403">
      <w:bodyDiv w:val="1"/>
      <w:marLeft w:val="0"/>
      <w:marRight w:val="0"/>
      <w:marTop w:val="0"/>
      <w:marBottom w:val="0"/>
      <w:divBdr>
        <w:top w:val="none" w:sz="0" w:space="0" w:color="auto"/>
        <w:left w:val="none" w:sz="0" w:space="0" w:color="auto"/>
        <w:bottom w:val="none" w:sz="0" w:space="0" w:color="auto"/>
        <w:right w:val="none" w:sz="0" w:space="0" w:color="auto"/>
      </w:divBdr>
    </w:div>
    <w:div w:id="542376156">
      <w:bodyDiv w:val="1"/>
      <w:marLeft w:val="0"/>
      <w:marRight w:val="0"/>
      <w:marTop w:val="0"/>
      <w:marBottom w:val="0"/>
      <w:divBdr>
        <w:top w:val="none" w:sz="0" w:space="0" w:color="auto"/>
        <w:left w:val="none" w:sz="0" w:space="0" w:color="auto"/>
        <w:bottom w:val="none" w:sz="0" w:space="0" w:color="auto"/>
        <w:right w:val="none" w:sz="0" w:space="0" w:color="auto"/>
      </w:divBdr>
    </w:div>
    <w:div w:id="542521152">
      <w:bodyDiv w:val="1"/>
      <w:marLeft w:val="0"/>
      <w:marRight w:val="0"/>
      <w:marTop w:val="0"/>
      <w:marBottom w:val="0"/>
      <w:divBdr>
        <w:top w:val="none" w:sz="0" w:space="0" w:color="auto"/>
        <w:left w:val="none" w:sz="0" w:space="0" w:color="auto"/>
        <w:bottom w:val="none" w:sz="0" w:space="0" w:color="auto"/>
        <w:right w:val="none" w:sz="0" w:space="0" w:color="auto"/>
      </w:divBdr>
    </w:div>
    <w:div w:id="542596574">
      <w:bodyDiv w:val="1"/>
      <w:marLeft w:val="0"/>
      <w:marRight w:val="0"/>
      <w:marTop w:val="0"/>
      <w:marBottom w:val="0"/>
      <w:divBdr>
        <w:top w:val="none" w:sz="0" w:space="0" w:color="auto"/>
        <w:left w:val="none" w:sz="0" w:space="0" w:color="auto"/>
        <w:bottom w:val="none" w:sz="0" w:space="0" w:color="auto"/>
        <w:right w:val="none" w:sz="0" w:space="0" w:color="auto"/>
      </w:divBdr>
    </w:div>
    <w:div w:id="542643292">
      <w:bodyDiv w:val="1"/>
      <w:marLeft w:val="0"/>
      <w:marRight w:val="0"/>
      <w:marTop w:val="0"/>
      <w:marBottom w:val="0"/>
      <w:divBdr>
        <w:top w:val="none" w:sz="0" w:space="0" w:color="auto"/>
        <w:left w:val="none" w:sz="0" w:space="0" w:color="auto"/>
        <w:bottom w:val="none" w:sz="0" w:space="0" w:color="auto"/>
        <w:right w:val="none" w:sz="0" w:space="0" w:color="auto"/>
      </w:divBdr>
    </w:div>
    <w:div w:id="542713770">
      <w:bodyDiv w:val="1"/>
      <w:marLeft w:val="0"/>
      <w:marRight w:val="0"/>
      <w:marTop w:val="0"/>
      <w:marBottom w:val="0"/>
      <w:divBdr>
        <w:top w:val="none" w:sz="0" w:space="0" w:color="auto"/>
        <w:left w:val="none" w:sz="0" w:space="0" w:color="auto"/>
        <w:bottom w:val="none" w:sz="0" w:space="0" w:color="auto"/>
        <w:right w:val="none" w:sz="0" w:space="0" w:color="auto"/>
      </w:divBdr>
    </w:div>
    <w:div w:id="542716210">
      <w:bodyDiv w:val="1"/>
      <w:marLeft w:val="0"/>
      <w:marRight w:val="0"/>
      <w:marTop w:val="0"/>
      <w:marBottom w:val="0"/>
      <w:divBdr>
        <w:top w:val="none" w:sz="0" w:space="0" w:color="auto"/>
        <w:left w:val="none" w:sz="0" w:space="0" w:color="auto"/>
        <w:bottom w:val="none" w:sz="0" w:space="0" w:color="auto"/>
        <w:right w:val="none" w:sz="0" w:space="0" w:color="auto"/>
      </w:divBdr>
    </w:div>
    <w:div w:id="542979638">
      <w:bodyDiv w:val="1"/>
      <w:marLeft w:val="0"/>
      <w:marRight w:val="0"/>
      <w:marTop w:val="0"/>
      <w:marBottom w:val="0"/>
      <w:divBdr>
        <w:top w:val="none" w:sz="0" w:space="0" w:color="auto"/>
        <w:left w:val="none" w:sz="0" w:space="0" w:color="auto"/>
        <w:bottom w:val="none" w:sz="0" w:space="0" w:color="auto"/>
        <w:right w:val="none" w:sz="0" w:space="0" w:color="auto"/>
      </w:divBdr>
    </w:div>
    <w:div w:id="543172970">
      <w:bodyDiv w:val="1"/>
      <w:marLeft w:val="0"/>
      <w:marRight w:val="0"/>
      <w:marTop w:val="0"/>
      <w:marBottom w:val="0"/>
      <w:divBdr>
        <w:top w:val="none" w:sz="0" w:space="0" w:color="auto"/>
        <w:left w:val="none" w:sz="0" w:space="0" w:color="auto"/>
        <w:bottom w:val="none" w:sz="0" w:space="0" w:color="auto"/>
        <w:right w:val="none" w:sz="0" w:space="0" w:color="auto"/>
      </w:divBdr>
    </w:div>
    <w:div w:id="543492296">
      <w:bodyDiv w:val="1"/>
      <w:marLeft w:val="0"/>
      <w:marRight w:val="0"/>
      <w:marTop w:val="0"/>
      <w:marBottom w:val="0"/>
      <w:divBdr>
        <w:top w:val="none" w:sz="0" w:space="0" w:color="auto"/>
        <w:left w:val="none" w:sz="0" w:space="0" w:color="auto"/>
        <w:bottom w:val="none" w:sz="0" w:space="0" w:color="auto"/>
        <w:right w:val="none" w:sz="0" w:space="0" w:color="auto"/>
      </w:divBdr>
    </w:div>
    <w:div w:id="543518300">
      <w:bodyDiv w:val="1"/>
      <w:marLeft w:val="0"/>
      <w:marRight w:val="0"/>
      <w:marTop w:val="0"/>
      <w:marBottom w:val="0"/>
      <w:divBdr>
        <w:top w:val="none" w:sz="0" w:space="0" w:color="auto"/>
        <w:left w:val="none" w:sz="0" w:space="0" w:color="auto"/>
        <w:bottom w:val="none" w:sz="0" w:space="0" w:color="auto"/>
        <w:right w:val="none" w:sz="0" w:space="0" w:color="auto"/>
      </w:divBdr>
    </w:div>
    <w:div w:id="543566667">
      <w:bodyDiv w:val="1"/>
      <w:marLeft w:val="0"/>
      <w:marRight w:val="0"/>
      <w:marTop w:val="0"/>
      <w:marBottom w:val="0"/>
      <w:divBdr>
        <w:top w:val="none" w:sz="0" w:space="0" w:color="auto"/>
        <w:left w:val="none" w:sz="0" w:space="0" w:color="auto"/>
        <w:bottom w:val="none" w:sz="0" w:space="0" w:color="auto"/>
        <w:right w:val="none" w:sz="0" w:space="0" w:color="auto"/>
      </w:divBdr>
    </w:div>
    <w:div w:id="543836875">
      <w:bodyDiv w:val="1"/>
      <w:marLeft w:val="0"/>
      <w:marRight w:val="0"/>
      <w:marTop w:val="0"/>
      <w:marBottom w:val="0"/>
      <w:divBdr>
        <w:top w:val="none" w:sz="0" w:space="0" w:color="auto"/>
        <w:left w:val="none" w:sz="0" w:space="0" w:color="auto"/>
        <w:bottom w:val="none" w:sz="0" w:space="0" w:color="auto"/>
        <w:right w:val="none" w:sz="0" w:space="0" w:color="auto"/>
      </w:divBdr>
    </w:div>
    <w:div w:id="543908558">
      <w:bodyDiv w:val="1"/>
      <w:marLeft w:val="0"/>
      <w:marRight w:val="0"/>
      <w:marTop w:val="0"/>
      <w:marBottom w:val="0"/>
      <w:divBdr>
        <w:top w:val="none" w:sz="0" w:space="0" w:color="auto"/>
        <w:left w:val="none" w:sz="0" w:space="0" w:color="auto"/>
        <w:bottom w:val="none" w:sz="0" w:space="0" w:color="auto"/>
        <w:right w:val="none" w:sz="0" w:space="0" w:color="auto"/>
      </w:divBdr>
    </w:div>
    <w:div w:id="543979794">
      <w:bodyDiv w:val="1"/>
      <w:marLeft w:val="0"/>
      <w:marRight w:val="0"/>
      <w:marTop w:val="0"/>
      <w:marBottom w:val="0"/>
      <w:divBdr>
        <w:top w:val="none" w:sz="0" w:space="0" w:color="auto"/>
        <w:left w:val="none" w:sz="0" w:space="0" w:color="auto"/>
        <w:bottom w:val="none" w:sz="0" w:space="0" w:color="auto"/>
        <w:right w:val="none" w:sz="0" w:space="0" w:color="auto"/>
      </w:divBdr>
    </w:div>
    <w:div w:id="544026725">
      <w:bodyDiv w:val="1"/>
      <w:marLeft w:val="0"/>
      <w:marRight w:val="0"/>
      <w:marTop w:val="0"/>
      <w:marBottom w:val="0"/>
      <w:divBdr>
        <w:top w:val="none" w:sz="0" w:space="0" w:color="auto"/>
        <w:left w:val="none" w:sz="0" w:space="0" w:color="auto"/>
        <w:bottom w:val="none" w:sz="0" w:space="0" w:color="auto"/>
        <w:right w:val="none" w:sz="0" w:space="0" w:color="auto"/>
      </w:divBdr>
    </w:div>
    <w:div w:id="544099707">
      <w:bodyDiv w:val="1"/>
      <w:marLeft w:val="0"/>
      <w:marRight w:val="0"/>
      <w:marTop w:val="0"/>
      <w:marBottom w:val="0"/>
      <w:divBdr>
        <w:top w:val="none" w:sz="0" w:space="0" w:color="auto"/>
        <w:left w:val="none" w:sz="0" w:space="0" w:color="auto"/>
        <w:bottom w:val="none" w:sz="0" w:space="0" w:color="auto"/>
        <w:right w:val="none" w:sz="0" w:space="0" w:color="auto"/>
      </w:divBdr>
    </w:div>
    <w:div w:id="544102019">
      <w:bodyDiv w:val="1"/>
      <w:marLeft w:val="0"/>
      <w:marRight w:val="0"/>
      <w:marTop w:val="0"/>
      <w:marBottom w:val="0"/>
      <w:divBdr>
        <w:top w:val="none" w:sz="0" w:space="0" w:color="auto"/>
        <w:left w:val="none" w:sz="0" w:space="0" w:color="auto"/>
        <w:bottom w:val="none" w:sz="0" w:space="0" w:color="auto"/>
        <w:right w:val="none" w:sz="0" w:space="0" w:color="auto"/>
      </w:divBdr>
    </w:div>
    <w:div w:id="544174531">
      <w:bodyDiv w:val="1"/>
      <w:marLeft w:val="0"/>
      <w:marRight w:val="0"/>
      <w:marTop w:val="0"/>
      <w:marBottom w:val="0"/>
      <w:divBdr>
        <w:top w:val="none" w:sz="0" w:space="0" w:color="auto"/>
        <w:left w:val="none" w:sz="0" w:space="0" w:color="auto"/>
        <w:bottom w:val="none" w:sz="0" w:space="0" w:color="auto"/>
        <w:right w:val="none" w:sz="0" w:space="0" w:color="auto"/>
      </w:divBdr>
    </w:div>
    <w:div w:id="544297244">
      <w:bodyDiv w:val="1"/>
      <w:marLeft w:val="0"/>
      <w:marRight w:val="0"/>
      <w:marTop w:val="0"/>
      <w:marBottom w:val="0"/>
      <w:divBdr>
        <w:top w:val="none" w:sz="0" w:space="0" w:color="auto"/>
        <w:left w:val="none" w:sz="0" w:space="0" w:color="auto"/>
        <w:bottom w:val="none" w:sz="0" w:space="0" w:color="auto"/>
        <w:right w:val="none" w:sz="0" w:space="0" w:color="auto"/>
      </w:divBdr>
    </w:div>
    <w:div w:id="544374148">
      <w:bodyDiv w:val="1"/>
      <w:marLeft w:val="0"/>
      <w:marRight w:val="0"/>
      <w:marTop w:val="0"/>
      <w:marBottom w:val="0"/>
      <w:divBdr>
        <w:top w:val="none" w:sz="0" w:space="0" w:color="auto"/>
        <w:left w:val="none" w:sz="0" w:space="0" w:color="auto"/>
        <w:bottom w:val="none" w:sz="0" w:space="0" w:color="auto"/>
        <w:right w:val="none" w:sz="0" w:space="0" w:color="auto"/>
      </w:divBdr>
    </w:div>
    <w:div w:id="544411914">
      <w:bodyDiv w:val="1"/>
      <w:marLeft w:val="0"/>
      <w:marRight w:val="0"/>
      <w:marTop w:val="0"/>
      <w:marBottom w:val="0"/>
      <w:divBdr>
        <w:top w:val="none" w:sz="0" w:space="0" w:color="auto"/>
        <w:left w:val="none" w:sz="0" w:space="0" w:color="auto"/>
        <w:bottom w:val="none" w:sz="0" w:space="0" w:color="auto"/>
        <w:right w:val="none" w:sz="0" w:space="0" w:color="auto"/>
      </w:divBdr>
    </w:div>
    <w:div w:id="544681955">
      <w:bodyDiv w:val="1"/>
      <w:marLeft w:val="0"/>
      <w:marRight w:val="0"/>
      <w:marTop w:val="0"/>
      <w:marBottom w:val="0"/>
      <w:divBdr>
        <w:top w:val="none" w:sz="0" w:space="0" w:color="auto"/>
        <w:left w:val="none" w:sz="0" w:space="0" w:color="auto"/>
        <w:bottom w:val="none" w:sz="0" w:space="0" w:color="auto"/>
        <w:right w:val="none" w:sz="0" w:space="0" w:color="auto"/>
      </w:divBdr>
    </w:div>
    <w:div w:id="544759960">
      <w:bodyDiv w:val="1"/>
      <w:marLeft w:val="0"/>
      <w:marRight w:val="0"/>
      <w:marTop w:val="0"/>
      <w:marBottom w:val="0"/>
      <w:divBdr>
        <w:top w:val="none" w:sz="0" w:space="0" w:color="auto"/>
        <w:left w:val="none" w:sz="0" w:space="0" w:color="auto"/>
        <w:bottom w:val="none" w:sz="0" w:space="0" w:color="auto"/>
        <w:right w:val="none" w:sz="0" w:space="0" w:color="auto"/>
      </w:divBdr>
    </w:div>
    <w:div w:id="544951306">
      <w:bodyDiv w:val="1"/>
      <w:marLeft w:val="0"/>
      <w:marRight w:val="0"/>
      <w:marTop w:val="0"/>
      <w:marBottom w:val="0"/>
      <w:divBdr>
        <w:top w:val="none" w:sz="0" w:space="0" w:color="auto"/>
        <w:left w:val="none" w:sz="0" w:space="0" w:color="auto"/>
        <w:bottom w:val="none" w:sz="0" w:space="0" w:color="auto"/>
        <w:right w:val="none" w:sz="0" w:space="0" w:color="auto"/>
      </w:divBdr>
    </w:div>
    <w:div w:id="545067079">
      <w:bodyDiv w:val="1"/>
      <w:marLeft w:val="0"/>
      <w:marRight w:val="0"/>
      <w:marTop w:val="0"/>
      <w:marBottom w:val="0"/>
      <w:divBdr>
        <w:top w:val="none" w:sz="0" w:space="0" w:color="auto"/>
        <w:left w:val="none" w:sz="0" w:space="0" w:color="auto"/>
        <w:bottom w:val="none" w:sz="0" w:space="0" w:color="auto"/>
        <w:right w:val="none" w:sz="0" w:space="0" w:color="auto"/>
      </w:divBdr>
    </w:div>
    <w:div w:id="545145984">
      <w:bodyDiv w:val="1"/>
      <w:marLeft w:val="0"/>
      <w:marRight w:val="0"/>
      <w:marTop w:val="0"/>
      <w:marBottom w:val="0"/>
      <w:divBdr>
        <w:top w:val="none" w:sz="0" w:space="0" w:color="auto"/>
        <w:left w:val="none" w:sz="0" w:space="0" w:color="auto"/>
        <w:bottom w:val="none" w:sz="0" w:space="0" w:color="auto"/>
        <w:right w:val="none" w:sz="0" w:space="0" w:color="auto"/>
      </w:divBdr>
    </w:div>
    <w:div w:id="545333832">
      <w:bodyDiv w:val="1"/>
      <w:marLeft w:val="0"/>
      <w:marRight w:val="0"/>
      <w:marTop w:val="0"/>
      <w:marBottom w:val="0"/>
      <w:divBdr>
        <w:top w:val="none" w:sz="0" w:space="0" w:color="auto"/>
        <w:left w:val="none" w:sz="0" w:space="0" w:color="auto"/>
        <w:bottom w:val="none" w:sz="0" w:space="0" w:color="auto"/>
        <w:right w:val="none" w:sz="0" w:space="0" w:color="auto"/>
      </w:divBdr>
    </w:div>
    <w:div w:id="545408061">
      <w:bodyDiv w:val="1"/>
      <w:marLeft w:val="0"/>
      <w:marRight w:val="0"/>
      <w:marTop w:val="0"/>
      <w:marBottom w:val="0"/>
      <w:divBdr>
        <w:top w:val="none" w:sz="0" w:space="0" w:color="auto"/>
        <w:left w:val="none" w:sz="0" w:space="0" w:color="auto"/>
        <w:bottom w:val="none" w:sz="0" w:space="0" w:color="auto"/>
        <w:right w:val="none" w:sz="0" w:space="0" w:color="auto"/>
      </w:divBdr>
    </w:div>
    <w:div w:id="545531245">
      <w:bodyDiv w:val="1"/>
      <w:marLeft w:val="0"/>
      <w:marRight w:val="0"/>
      <w:marTop w:val="0"/>
      <w:marBottom w:val="0"/>
      <w:divBdr>
        <w:top w:val="none" w:sz="0" w:space="0" w:color="auto"/>
        <w:left w:val="none" w:sz="0" w:space="0" w:color="auto"/>
        <w:bottom w:val="none" w:sz="0" w:space="0" w:color="auto"/>
        <w:right w:val="none" w:sz="0" w:space="0" w:color="auto"/>
      </w:divBdr>
    </w:div>
    <w:div w:id="545533473">
      <w:bodyDiv w:val="1"/>
      <w:marLeft w:val="0"/>
      <w:marRight w:val="0"/>
      <w:marTop w:val="0"/>
      <w:marBottom w:val="0"/>
      <w:divBdr>
        <w:top w:val="none" w:sz="0" w:space="0" w:color="auto"/>
        <w:left w:val="none" w:sz="0" w:space="0" w:color="auto"/>
        <w:bottom w:val="none" w:sz="0" w:space="0" w:color="auto"/>
        <w:right w:val="none" w:sz="0" w:space="0" w:color="auto"/>
      </w:divBdr>
    </w:div>
    <w:div w:id="545534138">
      <w:bodyDiv w:val="1"/>
      <w:marLeft w:val="0"/>
      <w:marRight w:val="0"/>
      <w:marTop w:val="0"/>
      <w:marBottom w:val="0"/>
      <w:divBdr>
        <w:top w:val="none" w:sz="0" w:space="0" w:color="auto"/>
        <w:left w:val="none" w:sz="0" w:space="0" w:color="auto"/>
        <w:bottom w:val="none" w:sz="0" w:space="0" w:color="auto"/>
        <w:right w:val="none" w:sz="0" w:space="0" w:color="auto"/>
      </w:divBdr>
    </w:div>
    <w:div w:id="545878457">
      <w:bodyDiv w:val="1"/>
      <w:marLeft w:val="0"/>
      <w:marRight w:val="0"/>
      <w:marTop w:val="0"/>
      <w:marBottom w:val="0"/>
      <w:divBdr>
        <w:top w:val="none" w:sz="0" w:space="0" w:color="auto"/>
        <w:left w:val="none" w:sz="0" w:space="0" w:color="auto"/>
        <w:bottom w:val="none" w:sz="0" w:space="0" w:color="auto"/>
        <w:right w:val="none" w:sz="0" w:space="0" w:color="auto"/>
      </w:divBdr>
    </w:div>
    <w:div w:id="545989562">
      <w:bodyDiv w:val="1"/>
      <w:marLeft w:val="0"/>
      <w:marRight w:val="0"/>
      <w:marTop w:val="0"/>
      <w:marBottom w:val="0"/>
      <w:divBdr>
        <w:top w:val="none" w:sz="0" w:space="0" w:color="auto"/>
        <w:left w:val="none" w:sz="0" w:space="0" w:color="auto"/>
        <w:bottom w:val="none" w:sz="0" w:space="0" w:color="auto"/>
        <w:right w:val="none" w:sz="0" w:space="0" w:color="auto"/>
      </w:divBdr>
    </w:div>
    <w:div w:id="546112359">
      <w:bodyDiv w:val="1"/>
      <w:marLeft w:val="0"/>
      <w:marRight w:val="0"/>
      <w:marTop w:val="0"/>
      <w:marBottom w:val="0"/>
      <w:divBdr>
        <w:top w:val="none" w:sz="0" w:space="0" w:color="auto"/>
        <w:left w:val="none" w:sz="0" w:space="0" w:color="auto"/>
        <w:bottom w:val="none" w:sz="0" w:space="0" w:color="auto"/>
        <w:right w:val="none" w:sz="0" w:space="0" w:color="auto"/>
      </w:divBdr>
    </w:div>
    <w:div w:id="546140572">
      <w:bodyDiv w:val="1"/>
      <w:marLeft w:val="0"/>
      <w:marRight w:val="0"/>
      <w:marTop w:val="0"/>
      <w:marBottom w:val="0"/>
      <w:divBdr>
        <w:top w:val="none" w:sz="0" w:space="0" w:color="auto"/>
        <w:left w:val="none" w:sz="0" w:space="0" w:color="auto"/>
        <w:bottom w:val="none" w:sz="0" w:space="0" w:color="auto"/>
        <w:right w:val="none" w:sz="0" w:space="0" w:color="auto"/>
      </w:divBdr>
    </w:div>
    <w:div w:id="546181070">
      <w:bodyDiv w:val="1"/>
      <w:marLeft w:val="0"/>
      <w:marRight w:val="0"/>
      <w:marTop w:val="0"/>
      <w:marBottom w:val="0"/>
      <w:divBdr>
        <w:top w:val="none" w:sz="0" w:space="0" w:color="auto"/>
        <w:left w:val="none" w:sz="0" w:space="0" w:color="auto"/>
        <w:bottom w:val="none" w:sz="0" w:space="0" w:color="auto"/>
        <w:right w:val="none" w:sz="0" w:space="0" w:color="auto"/>
      </w:divBdr>
    </w:div>
    <w:div w:id="546188010">
      <w:bodyDiv w:val="1"/>
      <w:marLeft w:val="0"/>
      <w:marRight w:val="0"/>
      <w:marTop w:val="0"/>
      <w:marBottom w:val="0"/>
      <w:divBdr>
        <w:top w:val="none" w:sz="0" w:space="0" w:color="auto"/>
        <w:left w:val="none" w:sz="0" w:space="0" w:color="auto"/>
        <w:bottom w:val="none" w:sz="0" w:space="0" w:color="auto"/>
        <w:right w:val="none" w:sz="0" w:space="0" w:color="auto"/>
      </w:divBdr>
    </w:div>
    <w:div w:id="546262951">
      <w:bodyDiv w:val="1"/>
      <w:marLeft w:val="0"/>
      <w:marRight w:val="0"/>
      <w:marTop w:val="0"/>
      <w:marBottom w:val="0"/>
      <w:divBdr>
        <w:top w:val="none" w:sz="0" w:space="0" w:color="auto"/>
        <w:left w:val="none" w:sz="0" w:space="0" w:color="auto"/>
        <w:bottom w:val="none" w:sz="0" w:space="0" w:color="auto"/>
        <w:right w:val="none" w:sz="0" w:space="0" w:color="auto"/>
      </w:divBdr>
    </w:div>
    <w:div w:id="546451751">
      <w:bodyDiv w:val="1"/>
      <w:marLeft w:val="0"/>
      <w:marRight w:val="0"/>
      <w:marTop w:val="0"/>
      <w:marBottom w:val="0"/>
      <w:divBdr>
        <w:top w:val="none" w:sz="0" w:space="0" w:color="auto"/>
        <w:left w:val="none" w:sz="0" w:space="0" w:color="auto"/>
        <w:bottom w:val="none" w:sz="0" w:space="0" w:color="auto"/>
        <w:right w:val="none" w:sz="0" w:space="0" w:color="auto"/>
      </w:divBdr>
    </w:div>
    <w:div w:id="546527695">
      <w:bodyDiv w:val="1"/>
      <w:marLeft w:val="0"/>
      <w:marRight w:val="0"/>
      <w:marTop w:val="0"/>
      <w:marBottom w:val="0"/>
      <w:divBdr>
        <w:top w:val="none" w:sz="0" w:space="0" w:color="auto"/>
        <w:left w:val="none" w:sz="0" w:space="0" w:color="auto"/>
        <w:bottom w:val="none" w:sz="0" w:space="0" w:color="auto"/>
        <w:right w:val="none" w:sz="0" w:space="0" w:color="auto"/>
      </w:divBdr>
    </w:div>
    <w:div w:id="546602227">
      <w:bodyDiv w:val="1"/>
      <w:marLeft w:val="0"/>
      <w:marRight w:val="0"/>
      <w:marTop w:val="0"/>
      <w:marBottom w:val="0"/>
      <w:divBdr>
        <w:top w:val="none" w:sz="0" w:space="0" w:color="auto"/>
        <w:left w:val="none" w:sz="0" w:space="0" w:color="auto"/>
        <w:bottom w:val="none" w:sz="0" w:space="0" w:color="auto"/>
        <w:right w:val="none" w:sz="0" w:space="0" w:color="auto"/>
      </w:divBdr>
    </w:div>
    <w:div w:id="546644247">
      <w:bodyDiv w:val="1"/>
      <w:marLeft w:val="0"/>
      <w:marRight w:val="0"/>
      <w:marTop w:val="0"/>
      <w:marBottom w:val="0"/>
      <w:divBdr>
        <w:top w:val="none" w:sz="0" w:space="0" w:color="auto"/>
        <w:left w:val="none" w:sz="0" w:space="0" w:color="auto"/>
        <w:bottom w:val="none" w:sz="0" w:space="0" w:color="auto"/>
        <w:right w:val="none" w:sz="0" w:space="0" w:color="auto"/>
      </w:divBdr>
    </w:div>
    <w:div w:id="546648568">
      <w:bodyDiv w:val="1"/>
      <w:marLeft w:val="0"/>
      <w:marRight w:val="0"/>
      <w:marTop w:val="0"/>
      <w:marBottom w:val="0"/>
      <w:divBdr>
        <w:top w:val="none" w:sz="0" w:space="0" w:color="auto"/>
        <w:left w:val="none" w:sz="0" w:space="0" w:color="auto"/>
        <w:bottom w:val="none" w:sz="0" w:space="0" w:color="auto"/>
        <w:right w:val="none" w:sz="0" w:space="0" w:color="auto"/>
      </w:divBdr>
    </w:div>
    <w:div w:id="546768149">
      <w:bodyDiv w:val="1"/>
      <w:marLeft w:val="0"/>
      <w:marRight w:val="0"/>
      <w:marTop w:val="0"/>
      <w:marBottom w:val="0"/>
      <w:divBdr>
        <w:top w:val="none" w:sz="0" w:space="0" w:color="auto"/>
        <w:left w:val="none" w:sz="0" w:space="0" w:color="auto"/>
        <w:bottom w:val="none" w:sz="0" w:space="0" w:color="auto"/>
        <w:right w:val="none" w:sz="0" w:space="0" w:color="auto"/>
      </w:divBdr>
    </w:div>
    <w:div w:id="546768229">
      <w:bodyDiv w:val="1"/>
      <w:marLeft w:val="0"/>
      <w:marRight w:val="0"/>
      <w:marTop w:val="0"/>
      <w:marBottom w:val="0"/>
      <w:divBdr>
        <w:top w:val="none" w:sz="0" w:space="0" w:color="auto"/>
        <w:left w:val="none" w:sz="0" w:space="0" w:color="auto"/>
        <w:bottom w:val="none" w:sz="0" w:space="0" w:color="auto"/>
        <w:right w:val="none" w:sz="0" w:space="0" w:color="auto"/>
      </w:divBdr>
    </w:div>
    <w:div w:id="546912935">
      <w:bodyDiv w:val="1"/>
      <w:marLeft w:val="0"/>
      <w:marRight w:val="0"/>
      <w:marTop w:val="0"/>
      <w:marBottom w:val="0"/>
      <w:divBdr>
        <w:top w:val="none" w:sz="0" w:space="0" w:color="auto"/>
        <w:left w:val="none" w:sz="0" w:space="0" w:color="auto"/>
        <w:bottom w:val="none" w:sz="0" w:space="0" w:color="auto"/>
        <w:right w:val="none" w:sz="0" w:space="0" w:color="auto"/>
      </w:divBdr>
    </w:div>
    <w:div w:id="547179751">
      <w:bodyDiv w:val="1"/>
      <w:marLeft w:val="0"/>
      <w:marRight w:val="0"/>
      <w:marTop w:val="0"/>
      <w:marBottom w:val="0"/>
      <w:divBdr>
        <w:top w:val="none" w:sz="0" w:space="0" w:color="auto"/>
        <w:left w:val="none" w:sz="0" w:space="0" w:color="auto"/>
        <w:bottom w:val="none" w:sz="0" w:space="0" w:color="auto"/>
        <w:right w:val="none" w:sz="0" w:space="0" w:color="auto"/>
      </w:divBdr>
    </w:div>
    <w:div w:id="547182324">
      <w:bodyDiv w:val="1"/>
      <w:marLeft w:val="0"/>
      <w:marRight w:val="0"/>
      <w:marTop w:val="0"/>
      <w:marBottom w:val="0"/>
      <w:divBdr>
        <w:top w:val="none" w:sz="0" w:space="0" w:color="auto"/>
        <w:left w:val="none" w:sz="0" w:space="0" w:color="auto"/>
        <w:bottom w:val="none" w:sz="0" w:space="0" w:color="auto"/>
        <w:right w:val="none" w:sz="0" w:space="0" w:color="auto"/>
      </w:divBdr>
    </w:div>
    <w:div w:id="547188315">
      <w:bodyDiv w:val="1"/>
      <w:marLeft w:val="0"/>
      <w:marRight w:val="0"/>
      <w:marTop w:val="0"/>
      <w:marBottom w:val="0"/>
      <w:divBdr>
        <w:top w:val="none" w:sz="0" w:space="0" w:color="auto"/>
        <w:left w:val="none" w:sz="0" w:space="0" w:color="auto"/>
        <w:bottom w:val="none" w:sz="0" w:space="0" w:color="auto"/>
        <w:right w:val="none" w:sz="0" w:space="0" w:color="auto"/>
      </w:divBdr>
    </w:div>
    <w:div w:id="547230576">
      <w:bodyDiv w:val="1"/>
      <w:marLeft w:val="0"/>
      <w:marRight w:val="0"/>
      <w:marTop w:val="0"/>
      <w:marBottom w:val="0"/>
      <w:divBdr>
        <w:top w:val="none" w:sz="0" w:space="0" w:color="auto"/>
        <w:left w:val="none" w:sz="0" w:space="0" w:color="auto"/>
        <w:bottom w:val="none" w:sz="0" w:space="0" w:color="auto"/>
        <w:right w:val="none" w:sz="0" w:space="0" w:color="auto"/>
      </w:divBdr>
    </w:div>
    <w:div w:id="547382408">
      <w:bodyDiv w:val="1"/>
      <w:marLeft w:val="0"/>
      <w:marRight w:val="0"/>
      <w:marTop w:val="0"/>
      <w:marBottom w:val="0"/>
      <w:divBdr>
        <w:top w:val="none" w:sz="0" w:space="0" w:color="auto"/>
        <w:left w:val="none" w:sz="0" w:space="0" w:color="auto"/>
        <w:bottom w:val="none" w:sz="0" w:space="0" w:color="auto"/>
        <w:right w:val="none" w:sz="0" w:space="0" w:color="auto"/>
      </w:divBdr>
    </w:div>
    <w:div w:id="547424757">
      <w:bodyDiv w:val="1"/>
      <w:marLeft w:val="0"/>
      <w:marRight w:val="0"/>
      <w:marTop w:val="0"/>
      <w:marBottom w:val="0"/>
      <w:divBdr>
        <w:top w:val="none" w:sz="0" w:space="0" w:color="auto"/>
        <w:left w:val="none" w:sz="0" w:space="0" w:color="auto"/>
        <w:bottom w:val="none" w:sz="0" w:space="0" w:color="auto"/>
        <w:right w:val="none" w:sz="0" w:space="0" w:color="auto"/>
      </w:divBdr>
    </w:div>
    <w:div w:id="547450482">
      <w:bodyDiv w:val="1"/>
      <w:marLeft w:val="0"/>
      <w:marRight w:val="0"/>
      <w:marTop w:val="0"/>
      <w:marBottom w:val="0"/>
      <w:divBdr>
        <w:top w:val="none" w:sz="0" w:space="0" w:color="auto"/>
        <w:left w:val="none" w:sz="0" w:space="0" w:color="auto"/>
        <w:bottom w:val="none" w:sz="0" w:space="0" w:color="auto"/>
        <w:right w:val="none" w:sz="0" w:space="0" w:color="auto"/>
      </w:divBdr>
    </w:div>
    <w:div w:id="547493476">
      <w:bodyDiv w:val="1"/>
      <w:marLeft w:val="0"/>
      <w:marRight w:val="0"/>
      <w:marTop w:val="0"/>
      <w:marBottom w:val="0"/>
      <w:divBdr>
        <w:top w:val="none" w:sz="0" w:space="0" w:color="auto"/>
        <w:left w:val="none" w:sz="0" w:space="0" w:color="auto"/>
        <w:bottom w:val="none" w:sz="0" w:space="0" w:color="auto"/>
        <w:right w:val="none" w:sz="0" w:space="0" w:color="auto"/>
      </w:divBdr>
    </w:div>
    <w:div w:id="547497437">
      <w:bodyDiv w:val="1"/>
      <w:marLeft w:val="0"/>
      <w:marRight w:val="0"/>
      <w:marTop w:val="0"/>
      <w:marBottom w:val="0"/>
      <w:divBdr>
        <w:top w:val="none" w:sz="0" w:space="0" w:color="auto"/>
        <w:left w:val="none" w:sz="0" w:space="0" w:color="auto"/>
        <w:bottom w:val="none" w:sz="0" w:space="0" w:color="auto"/>
        <w:right w:val="none" w:sz="0" w:space="0" w:color="auto"/>
      </w:divBdr>
    </w:div>
    <w:div w:id="547685383">
      <w:bodyDiv w:val="1"/>
      <w:marLeft w:val="0"/>
      <w:marRight w:val="0"/>
      <w:marTop w:val="0"/>
      <w:marBottom w:val="0"/>
      <w:divBdr>
        <w:top w:val="none" w:sz="0" w:space="0" w:color="auto"/>
        <w:left w:val="none" w:sz="0" w:space="0" w:color="auto"/>
        <w:bottom w:val="none" w:sz="0" w:space="0" w:color="auto"/>
        <w:right w:val="none" w:sz="0" w:space="0" w:color="auto"/>
      </w:divBdr>
    </w:div>
    <w:div w:id="547687540">
      <w:bodyDiv w:val="1"/>
      <w:marLeft w:val="0"/>
      <w:marRight w:val="0"/>
      <w:marTop w:val="0"/>
      <w:marBottom w:val="0"/>
      <w:divBdr>
        <w:top w:val="none" w:sz="0" w:space="0" w:color="auto"/>
        <w:left w:val="none" w:sz="0" w:space="0" w:color="auto"/>
        <w:bottom w:val="none" w:sz="0" w:space="0" w:color="auto"/>
        <w:right w:val="none" w:sz="0" w:space="0" w:color="auto"/>
      </w:divBdr>
    </w:div>
    <w:div w:id="547760267">
      <w:bodyDiv w:val="1"/>
      <w:marLeft w:val="0"/>
      <w:marRight w:val="0"/>
      <w:marTop w:val="0"/>
      <w:marBottom w:val="0"/>
      <w:divBdr>
        <w:top w:val="none" w:sz="0" w:space="0" w:color="auto"/>
        <w:left w:val="none" w:sz="0" w:space="0" w:color="auto"/>
        <w:bottom w:val="none" w:sz="0" w:space="0" w:color="auto"/>
        <w:right w:val="none" w:sz="0" w:space="0" w:color="auto"/>
      </w:divBdr>
    </w:div>
    <w:div w:id="547764883">
      <w:bodyDiv w:val="1"/>
      <w:marLeft w:val="0"/>
      <w:marRight w:val="0"/>
      <w:marTop w:val="0"/>
      <w:marBottom w:val="0"/>
      <w:divBdr>
        <w:top w:val="none" w:sz="0" w:space="0" w:color="auto"/>
        <w:left w:val="none" w:sz="0" w:space="0" w:color="auto"/>
        <w:bottom w:val="none" w:sz="0" w:space="0" w:color="auto"/>
        <w:right w:val="none" w:sz="0" w:space="0" w:color="auto"/>
      </w:divBdr>
    </w:div>
    <w:div w:id="547886848">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547957252">
      <w:bodyDiv w:val="1"/>
      <w:marLeft w:val="0"/>
      <w:marRight w:val="0"/>
      <w:marTop w:val="0"/>
      <w:marBottom w:val="0"/>
      <w:divBdr>
        <w:top w:val="none" w:sz="0" w:space="0" w:color="auto"/>
        <w:left w:val="none" w:sz="0" w:space="0" w:color="auto"/>
        <w:bottom w:val="none" w:sz="0" w:space="0" w:color="auto"/>
        <w:right w:val="none" w:sz="0" w:space="0" w:color="auto"/>
      </w:divBdr>
    </w:div>
    <w:div w:id="548033463">
      <w:bodyDiv w:val="1"/>
      <w:marLeft w:val="0"/>
      <w:marRight w:val="0"/>
      <w:marTop w:val="0"/>
      <w:marBottom w:val="0"/>
      <w:divBdr>
        <w:top w:val="none" w:sz="0" w:space="0" w:color="auto"/>
        <w:left w:val="none" w:sz="0" w:space="0" w:color="auto"/>
        <w:bottom w:val="none" w:sz="0" w:space="0" w:color="auto"/>
        <w:right w:val="none" w:sz="0" w:space="0" w:color="auto"/>
      </w:divBdr>
    </w:div>
    <w:div w:id="548077692">
      <w:bodyDiv w:val="1"/>
      <w:marLeft w:val="0"/>
      <w:marRight w:val="0"/>
      <w:marTop w:val="0"/>
      <w:marBottom w:val="0"/>
      <w:divBdr>
        <w:top w:val="none" w:sz="0" w:space="0" w:color="auto"/>
        <w:left w:val="none" w:sz="0" w:space="0" w:color="auto"/>
        <w:bottom w:val="none" w:sz="0" w:space="0" w:color="auto"/>
        <w:right w:val="none" w:sz="0" w:space="0" w:color="auto"/>
      </w:divBdr>
    </w:div>
    <w:div w:id="548108963">
      <w:bodyDiv w:val="1"/>
      <w:marLeft w:val="0"/>
      <w:marRight w:val="0"/>
      <w:marTop w:val="0"/>
      <w:marBottom w:val="0"/>
      <w:divBdr>
        <w:top w:val="none" w:sz="0" w:space="0" w:color="auto"/>
        <w:left w:val="none" w:sz="0" w:space="0" w:color="auto"/>
        <w:bottom w:val="none" w:sz="0" w:space="0" w:color="auto"/>
        <w:right w:val="none" w:sz="0" w:space="0" w:color="auto"/>
      </w:divBdr>
    </w:div>
    <w:div w:id="548151229">
      <w:bodyDiv w:val="1"/>
      <w:marLeft w:val="0"/>
      <w:marRight w:val="0"/>
      <w:marTop w:val="0"/>
      <w:marBottom w:val="0"/>
      <w:divBdr>
        <w:top w:val="none" w:sz="0" w:space="0" w:color="auto"/>
        <w:left w:val="none" w:sz="0" w:space="0" w:color="auto"/>
        <w:bottom w:val="none" w:sz="0" w:space="0" w:color="auto"/>
        <w:right w:val="none" w:sz="0" w:space="0" w:color="auto"/>
      </w:divBdr>
    </w:div>
    <w:div w:id="548152642">
      <w:bodyDiv w:val="1"/>
      <w:marLeft w:val="0"/>
      <w:marRight w:val="0"/>
      <w:marTop w:val="0"/>
      <w:marBottom w:val="0"/>
      <w:divBdr>
        <w:top w:val="none" w:sz="0" w:space="0" w:color="auto"/>
        <w:left w:val="none" w:sz="0" w:space="0" w:color="auto"/>
        <w:bottom w:val="none" w:sz="0" w:space="0" w:color="auto"/>
        <w:right w:val="none" w:sz="0" w:space="0" w:color="auto"/>
      </w:divBdr>
    </w:div>
    <w:div w:id="548301290">
      <w:bodyDiv w:val="1"/>
      <w:marLeft w:val="0"/>
      <w:marRight w:val="0"/>
      <w:marTop w:val="0"/>
      <w:marBottom w:val="0"/>
      <w:divBdr>
        <w:top w:val="none" w:sz="0" w:space="0" w:color="auto"/>
        <w:left w:val="none" w:sz="0" w:space="0" w:color="auto"/>
        <w:bottom w:val="none" w:sz="0" w:space="0" w:color="auto"/>
        <w:right w:val="none" w:sz="0" w:space="0" w:color="auto"/>
      </w:divBdr>
    </w:div>
    <w:div w:id="548302572">
      <w:bodyDiv w:val="1"/>
      <w:marLeft w:val="0"/>
      <w:marRight w:val="0"/>
      <w:marTop w:val="0"/>
      <w:marBottom w:val="0"/>
      <w:divBdr>
        <w:top w:val="none" w:sz="0" w:space="0" w:color="auto"/>
        <w:left w:val="none" w:sz="0" w:space="0" w:color="auto"/>
        <w:bottom w:val="none" w:sz="0" w:space="0" w:color="auto"/>
        <w:right w:val="none" w:sz="0" w:space="0" w:color="auto"/>
      </w:divBdr>
    </w:div>
    <w:div w:id="548342246">
      <w:bodyDiv w:val="1"/>
      <w:marLeft w:val="0"/>
      <w:marRight w:val="0"/>
      <w:marTop w:val="0"/>
      <w:marBottom w:val="0"/>
      <w:divBdr>
        <w:top w:val="none" w:sz="0" w:space="0" w:color="auto"/>
        <w:left w:val="none" w:sz="0" w:space="0" w:color="auto"/>
        <w:bottom w:val="none" w:sz="0" w:space="0" w:color="auto"/>
        <w:right w:val="none" w:sz="0" w:space="0" w:color="auto"/>
      </w:divBdr>
    </w:div>
    <w:div w:id="548344603">
      <w:bodyDiv w:val="1"/>
      <w:marLeft w:val="0"/>
      <w:marRight w:val="0"/>
      <w:marTop w:val="0"/>
      <w:marBottom w:val="0"/>
      <w:divBdr>
        <w:top w:val="none" w:sz="0" w:space="0" w:color="auto"/>
        <w:left w:val="none" w:sz="0" w:space="0" w:color="auto"/>
        <w:bottom w:val="none" w:sz="0" w:space="0" w:color="auto"/>
        <w:right w:val="none" w:sz="0" w:space="0" w:color="auto"/>
      </w:divBdr>
    </w:div>
    <w:div w:id="548567228">
      <w:bodyDiv w:val="1"/>
      <w:marLeft w:val="0"/>
      <w:marRight w:val="0"/>
      <w:marTop w:val="0"/>
      <w:marBottom w:val="0"/>
      <w:divBdr>
        <w:top w:val="none" w:sz="0" w:space="0" w:color="auto"/>
        <w:left w:val="none" w:sz="0" w:space="0" w:color="auto"/>
        <w:bottom w:val="none" w:sz="0" w:space="0" w:color="auto"/>
        <w:right w:val="none" w:sz="0" w:space="0" w:color="auto"/>
      </w:divBdr>
    </w:div>
    <w:div w:id="548610172">
      <w:bodyDiv w:val="1"/>
      <w:marLeft w:val="0"/>
      <w:marRight w:val="0"/>
      <w:marTop w:val="0"/>
      <w:marBottom w:val="0"/>
      <w:divBdr>
        <w:top w:val="none" w:sz="0" w:space="0" w:color="auto"/>
        <w:left w:val="none" w:sz="0" w:space="0" w:color="auto"/>
        <w:bottom w:val="none" w:sz="0" w:space="0" w:color="auto"/>
        <w:right w:val="none" w:sz="0" w:space="0" w:color="auto"/>
      </w:divBdr>
    </w:div>
    <w:div w:id="548688551">
      <w:bodyDiv w:val="1"/>
      <w:marLeft w:val="0"/>
      <w:marRight w:val="0"/>
      <w:marTop w:val="0"/>
      <w:marBottom w:val="0"/>
      <w:divBdr>
        <w:top w:val="none" w:sz="0" w:space="0" w:color="auto"/>
        <w:left w:val="none" w:sz="0" w:space="0" w:color="auto"/>
        <w:bottom w:val="none" w:sz="0" w:space="0" w:color="auto"/>
        <w:right w:val="none" w:sz="0" w:space="0" w:color="auto"/>
      </w:divBdr>
    </w:div>
    <w:div w:id="548688573">
      <w:bodyDiv w:val="1"/>
      <w:marLeft w:val="0"/>
      <w:marRight w:val="0"/>
      <w:marTop w:val="0"/>
      <w:marBottom w:val="0"/>
      <w:divBdr>
        <w:top w:val="none" w:sz="0" w:space="0" w:color="auto"/>
        <w:left w:val="none" w:sz="0" w:space="0" w:color="auto"/>
        <w:bottom w:val="none" w:sz="0" w:space="0" w:color="auto"/>
        <w:right w:val="none" w:sz="0" w:space="0" w:color="auto"/>
      </w:divBdr>
    </w:div>
    <w:div w:id="548734099">
      <w:bodyDiv w:val="1"/>
      <w:marLeft w:val="0"/>
      <w:marRight w:val="0"/>
      <w:marTop w:val="0"/>
      <w:marBottom w:val="0"/>
      <w:divBdr>
        <w:top w:val="none" w:sz="0" w:space="0" w:color="auto"/>
        <w:left w:val="none" w:sz="0" w:space="0" w:color="auto"/>
        <w:bottom w:val="none" w:sz="0" w:space="0" w:color="auto"/>
        <w:right w:val="none" w:sz="0" w:space="0" w:color="auto"/>
      </w:divBdr>
    </w:div>
    <w:div w:id="548809588">
      <w:bodyDiv w:val="1"/>
      <w:marLeft w:val="0"/>
      <w:marRight w:val="0"/>
      <w:marTop w:val="0"/>
      <w:marBottom w:val="0"/>
      <w:divBdr>
        <w:top w:val="none" w:sz="0" w:space="0" w:color="auto"/>
        <w:left w:val="none" w:sz="0" w:space="0" w:color="auto"/>
        <w:bottom w:val="none" w:sz="0" w:space="0" w:color="auto"/>
        <w:right w:val="none" w:sz="0" w:space="0" w:color="auto"/>
      </w:divBdr>
    </w:div>
    <w:div w:id="548955016">
      <w:bodyDiv w:val="1"/>
      <w:marLeft w:val="0"/>
      <w:marRight w:val="0"/>
      <w:marTop w:val="0"/>
      <w:marBottom w:val="0"/>
      <w:divBdr>
        <w:top w:val="none" w:sz="0" w:space="0" w:color="auto"/>
        <w:left w:val="none" w:sz="0" w:space="0" w:color="auto"/>
        <w:bottom w:val="none" w:sz="0" w:space="0" w:color="auto"/>
        <w:right w:val="none" w:sz="0" w:space="0" w:color="auto"/>
      </w:divBdr>
    </w:div>
    <w:div w:id="548959972">
      <w:bodyDiv w:val="1"/>
      <w:marLeft w:val="0"/>
      <w:marRight w:val="0"/>
      <w:marTop w:val="0"/>
      <w:marBottom w:val="0"/>
      <w:divBdr>
        <w:top w:val="none" w:sz="0" w:space="0" w:color="auto"/>
        <w:left w:val="none" w:sz="0" w:space="0" w:color="auto"/>
        <w:bottom w:val="none" w:sz="0" w:space="0" w:color="auto"/>
        <w:right w:val="none" w:sz="0" w:space="0" w:color="auto"/>
      </w:divBdr>
    </w:div>
    <w:div w:id="549001707">
      <w:bodyDiv w:val="1"/>
      <w:marLeft w:val="0"/>
      <w:marRight w:val="0"/>
      <w:marTop w:val="0"/>
      <w:marBottom w:val="0"/>
      <w:divBdr>
        <w:top w:val="none" w:sz="0" w:space="0" w:color="auto"/>
        <w:left w:val="none" w:sz="0" w:space="0" w:color="auto"/>
        <w:bottom w:val="none" w:sz="0" w:space="0" w:color="auto"/>
        <w:right w:val="none" w:sz="0" w:space="0" w:color="auto"/>
      </w:divBdr>
    </w:div>
    <w:div w:id="549072665">
      <w:bodyDiv w:val="1"/>
      <w:marLeft w:val="0"/>
      <w:marRight w:val="0"/>
      <w:marTop w:val="0"/>
      <w:marBottom w:val="0"/>
      <w:divBdr>
        <w:top w:val="none" w:sz="0" w:space="0" w:color="auto"/>
        <w:left w:val="none" w:sz="0" w:space="0" w:color="auto"/>
        <w:bottom w:val="none" w:sz="0" w:space="0" w:color="auto"/>
        <w:right w:val="none" w:sz="0" w:space="0" w:color="auto"/>
      </w:divBdr>
    </w:div>
    <w:div w:id="549074234">
      <w:bodyDiv w:val="1"/>
      <w:marLeft w:val="0"/>
      <w:marRight w:val="0"/>
      <w:marTop w:val="0"/>
      <w:marBottom w:val="0"/>
      <w:divBdr>
        <w:top w:val="none" w:sz="0" w:space="0" w:color="auto"/>
        <w:left w:val="none" w:sz="0" w:space="0" w:color="auto"/>
        <w:bottom w:val="none" w:sz="0" w:space="0" w:color="auto"/>
        <w:right w:val="none" w:sz="0" w:space="0" w:color="auto"/>
      </w:divBdr>
    </w:div>
    <w:div w:id="549150301">
      <w:bodyDiv w:val="1"/>
      <w:marLeft w:val="0"/>
      <w:marRight w:val="0"/>
      <w:marTop w:val="0"/>
      <w:marBottom w:val="0"/>
      <w:divBdr>
        <w:top w:val="none" w:sz="0" w:space="0" w:color="auto"/>
        <w:left w:val="none" w:sz="0" w:space="0" w:color="auto"/>
        <w:bottom w:val="none" w:sz="0" w:space="0" w:color="auto"/>
        <w:right w:val="none" w:sz="0" w:space="0" w:color="auto"/>
      </w:divBdr>
    </w:div>
    <w:div w:id="549191755">
      <w:bodyDiv w:val="1"/>
      <w:marLeft w:val="0"/>
      <w:marRight w:val="0"/>
      <w:marTop w:val="0"/>
      <w:marBottom w:val="0"/>
      <w:divBdr>
        <w:top w:val="none" w:sz="0" w:space="0" w:color="auto"/>
        <w:left w:val="none" w:sz="0" w:space="0" w:color="auto"/>
        <w:bottom w:val="none" w:sz="0" w:space="0" w:color="auto"/>
        <w:right w:val="none" w:sz="0" w:space="0" w:color="auto"/>
      </w:divBdr>
    </w:div>
    <w:div w:id="549193252">
      <w:bodyDiv w:val="1"/>
      <w:marLeft w:val="0"/>
      <w:marRight w:val="0"/>
      <w:marTop w:val="0"/>
      <w:marBottom w:val="0"/>
      <w:divBdr>
        <w:top w:val="none" w:sz="0" w:space="0" w:color="auto"/>
        <w:left w:val="none" w:sz="0" w:space="0" w:color="auto"/>
        <w:bottom w:val="none" w:sz="0" w:space="0" w:color="auto"/>
        <w:right w:val="none" w:sz="0" w:space="0" w:color="auto"/>
      </w:divBdr>
    </w:div>
    <w:div w:id="549460552">
      <w:bodyDiv w:val="1"/>
      <w:marLeft w:val="0"/>
      <w:marRight w:val="0"/>
      <w:marTop w:val="0"/>
      <w:marBottom w:val="0"/>
      <w:divBdr>
        <w:top w:val="none" w:sz="0" w:space="0" w:color="auto"/>
        <w:left w:val="none" w:sz="0" w:space="0" w:color="auto"/>
        <w:bottom w:val="none" w:sz="0" w:space="0" w:color="auto"/>
        <w:right w:val="none" w:sz="0" w:space="0" w:color="auto"/>
      </w:divBdr>
    </w:div>
    <w:div w:id="549537342">
      <w:bodyDiv w:val="1"/>
      <w:marLeft w:val="0"/>
      <w:marRight w:val="0"/>
      <w:marTop w:val="0"/>
      <w:marBottom w:val="0"/>
      <w:divBdr>
        <w:top w:val="none" w:sz="0" w:space="0" w:color="auto"/>
        <w:left w:val="none" w:sz="0" w:space="0" w:color="auto"/>
        <w:bottom w:val="none" w:sz="0" w:space="0" w:color="auto"/>
        <w:right w:val="none" w:sz="0" w:space="0" w:color="auto"/>
      </w:divBdr>
    </w:div>
    <w:div w:id="549657249">
      <w:bodyDiv w:val="1"/>
      <w:marLeft w:val="0"/>
      <w:marRight w:val="0"/>
      <w:marTop w:val="0"/>
      <w:marBottom w:val="0"/>
      <w:divBdr>
        <w:top w:val="none" w:sz="0" w:space="0" w:color="auto"/>
        <w:left w:val="none" w:sz="0" w:space="0" w:color="auto"/>
        <w:bottom w:val="none" w:sz="0" w:space="0" w:color="auto"/>
        <w:right w:val="none" w:sz="0" w:space="0" w:color="auto"/>
      </w:divBdr>
    </w:div>
    <w:div w:id="549659484">
      <w:bodyDiv w:val="1"/>
      <w:marLeft w:val="0"/>
      <w:marRight w:val="0"/>
      <w:marTop w:val="0"/>
      <w:marBottom w:val="0"/>
      <w:divBdr>
        <w:top w:val="none" w:sz="0" w:space="0" w:color="auto"/>
        <w:left w:val="none" w:sz="0" w:space="0" w:color="auto"/>
        <w:bottom w:val="none" w:sz="0" w:space="0" w:color="auto"/>
        <w:right w:val="none" w:sz="0" w:space="0" w:color="auto"/>
      </w:divBdr>
    </w:div>
    <w:div w:id="550120597">
      <w:bodyDiv w:val="1"/>
      <w:marLeft w:val="0"/>
      <w:marRight w:val="0"/>
      <w:marTop w:val="0"/>
      <w:marBottom w:val="0"/>
      <w:divBdr>
        <w:top w:val="none" w:sz="0" w:space="0" w:color="auto"/>
        <w:left w:val="none" w:sz="0" w:space="0" w:color="auto"/>
        <w:bottom w:val="none" w:sz="0" w:space="0" w:color="auto"/>
        <w:right w:val="none" w:sz="0" w:space="0" w:color="auto"/>
      </w:divBdr>
    </w:div>
    <w:div w:id="550380857">
      <w:bodyDiv w:val="1"/>
      <w:marLeft w:val="0"/>
      <w:marRight w:val="0"/>
      <w:marTop w:val="0"/>
      <w:marBottom w:val="0"/>
      <w:divBdr>
        <w:top w:val="none" w:sz="0" w:space="0" w:color="auto"/>
        <w:left w:val="none" w:sz="0" w:space="0" w:color="auto"/>
        <w:bottom w:val="none" w:sz="0" w:space="0" w:color="auto"/>
        <w:right w:val="none" w:sz="0" w:space="0" w:color="auto"/>
      </w:divBdr>
    </w:div>
    <w:div w:id="550504757">
      <w:bodyDiv w:val="1"/>
      <w:marLeft w:val="0"/>
      <w:marRight w:val="0"/>
      <w:marTop w:val="0"/>
      <w:marBottom w:val="0"/>
      <w:divBdr>
        <w:top w:val="none" w:sz="0" w:space="0" w:color="auto"/>
        <w:left w:val="none" w:sz="0" w:space="0" w:color="auto"/>
        <w:bottom w:val="none" w:sz="0" w:space="0" w:color="auto"/>
        <w:right w:val="none" w:sz="0" w:space="0" w:color="auto"/>
      </w:divBdr>
    </w:div>
    <w:div w:id="550580775">
      <w:bodyDiv w:val="1"/>
      <w:marLeft w:val="0"/>
      <w:marRight w:val="0"/>
      <w:marTop w:val="0"/>
      <w:marBottom w:val="0"/>
      <w:divBdr>
        <w:top w:val="none" w:sz="0" w:space="0" w:color="auto"/>
        <w:left w:val="none" w:sz="0" w:space="0" w:color="auto"/>
        <w:bottom w:val="none" w:sz="0" w:space="0" w:color="auto"/>
        <w:right w:val="none" w:sz="0" w:space="0" w:color="auto"/>
      </w:divBdr>
    </w:div>
    <w:div w:id="550844444">
      <w:bodyDiv w:val="1"/>
      <w:marLeft w:val="0"/>
      <w:marRight w:val="0"/>
      <w:marTop w:val="0"/>
      <w:marBottom w:val="0"/>
      <w:divBdr>
        <w:top w:val="none" w:sz="0" w:space="0" w:color="auto"/>
        <w:left w:val="none" w:sz="0" w:space="0" w:color="auto"/>
        <w:bottom w:val="none" w:sz="0" w:space="0" w:color="auto"/>
        <w:right w:val="none" w:sz="0" w:space="0" w:color="auto"/>
      </w:divBdr>
    </w:div>
    <w:div w:id="550918279">
      <w:bodyDiv w:val="1"/>
      <w:marLeft w:val="0"/>
      <w:marRight w:val="0"/>
      <w:marTop w:val="0"/>
      <w:marBottom w:val="0"/>
      <w:divBdr>
        <w:top w:val="none" w:sz="0" w:space="0" w:color="auto"/>
        <w:left w:val="none" w:sz="0" w:space="0" w:color="auto"/>
        <w:bottom w:val="none" w:sz="0" w:space="0" w:color="auto"/>
        <w:right w:val="none" w:sz="0" w:space="0" w:color="auto"/>
      </w:divBdr>
    </w:div>
    <w:div w:id="550922972">
      <w:bodyDiv w:val="1"/>
      <w:marLeft w:val="0"/>
      <w:marRight w:val="0"/>
      <w:marTop w:val="0"/>
      <w:marBottom w:val="0"/>
      <w:divBdr>
        <w:top w:val="none" w:sz="0" w:space="0" w:color="auto"/>
        <w:left w:val="none" w:sz="0" w:space="0" w:color="auto"/>
        <w:bottom w:val="none" w:sz="0" w:space="0" w:color="auto"/>
        <w:right w:val="none" w:sz="0" w:space="0" w:color="auto"/>
      </w:divBdr>
    </w:div>
    <w:div w:id="550923912">
      <w:bodyDiv w:val="1"/>
      <w:marLeft w:val="0"/>
      <w:marRight w:val="0"/>
      <w:marTop w:val="0"/>
      <w:marBottom w:val="0"/>
      <w:divBdr>
        <w:top w:val="none" w:sz="0" w:space="0" w:color="auto"/>
        <w:left w:val="none" w:sz="0" w:space="0" w:color="auto"/>
        <w:bottom w:val="none" w:sz="0" w:space="0" w:color="auto"/>
        <w:right w:val="none" w:sz="0" w:space="0" w:color="auto"/>
      </w:divBdr>
    </w:div>
    <w:div w:id="550963658">
      <w:bodyDiv w:val="1"/>
      <w:marLeft w:val="0"/>
      <w:marRight w:val="0"/>
      <w:marTop w:val="0"/>
      <w:marBottom w:val="0"/>
      <w:divBdr>
        <w:top w:val="none" w:sz="0" w:space="0" w:color="auto"/>
        <w:left w:val="none" w:sz="0" w:space="0" w:color="auto"/>
        <w:bottom w:val="none" w:sz="0" w:space="0" w:color="auto"/>
        <w:right w:val="none" w:sz="0" w:space="0" w:color="auto"/>
      </w:divBdr>
    </w:div>
    <w:div w:id="550964918">
      <w:bodyDiv w:val="1"/>
      <w:marLeft w:val="0"/>
      <w:marRight w:val="0"/>
      <w:marTop w:val="0"/>
      <w:marBottom w:val="0"/>
      <w:divBdr>
        <w:top w:val="none" w:sz="0" w:space="0" w:color="auto"/>
        <w:left w:val="none" w:sz="0" w:space="0" w:color="auto"/>
        <w:bottom w:val="none" w:sz="0" w:space="0" w:color="auto"/>
        <w:right w:val="none" w:sz="0" w:space="0" w:color="auto"/>
      </w:divBdr>
    </w:div>
    <w:div w:id="550966227">
      <w:bodyDiv w:val="1"/>
      <w:marLeft w:val="0"/>
      <w:marRight w:val="0"/>
      <w:marTop w:val="0"/>
      <w:marBottom w:val="0"/>
      <w:divBdr>
        <w:top w:val="none" w:sz="0" w:space="0" w:color="auto"/>
        <w:left w:val="none" w:sz="0" w:space="0" w:color="auto"/>
        <w:bottom w:val="none" w:sz="0" w:space="0" w:color="auto"/>
        <w:right w:val="none" w:sz="0" w:space="0" w:color="auto"/>
      </w:divBdr>
    </w:div>
    <w:div w:id="551039914">
      <w:bodyDiv w:val="1"/>
      <w:marLeft w:val="0"/>
      <w:marRight w:val="0"/>
      <w:marTop w:val="0"/>
      <w:marBottom w:val="0"/>
      <w:divBdr>
        <w:top w:val="none" w:sz="0" w:space="0" w:color="auto"/>
        <w:left w:val="none" w:sz="0" w:space="0" w:color="auto"/>
        <w:bottom w:val="none" w:sz="0" w:space="0" w:color="auto"/>
        <w:right w:val="none" w:sz="0" w:space="0" w:color="auto"/>
      </w:divBdr>
    </w:div>
    <w:div w:id="551119859">
      <w:bodyDiv w:val="1"/>
      <w:marLeft w:val="0"/>
      <w:marRight w:val="0"/>
      <w:marTop w:val="0"/>
      <w:marBottom w:val="0"/>
      <w:divBdr>
        <w:top w:val="none" w:sz="0" w:space="0" w:color="auto"/>
        <w:left w:val="none" w:sz="0" w:space="0" w:color="auto"/>
        <w:bottom w:val="none" w:sz="0" w:space="0" w:color="auto"/>
        <w:right w:val="none" w:sz="0" w:space="0" w:color="auto"/>
      </w:divBdr>
    </w:div>
    <w:div w:id="551120410">
      <w:bodyDiv w:val="1"/>
      <w:marLeft w:val="0"/>
      <w:marRight w:val="0"/>
      <w:marTop w:val="0"/>
      <w:marBottom w:val="0"/>
      <w:divBdr>
        <w:top w:val="none" w:sz="0" w:space="0" w:color="auto"/>
        <w:left w:val="none" w:sz="0" w:space="0" w:color="auto"/>
        <w:bottom w:val="none" w:sz="0" w:space="0" w:color="auto"/>
        <w:right w:val="none" w:sz="0" w:space="0" w:color="auto"/>
      </w:divBdr>
    </w:div>
    <w:div w:id="551380839">
      <w:bodyDiv w:val="1"/>
      <w:marLeft w:val="0"/>
      <w:marRight w:val="0"/>
      <w:marTop w:val="0"/>
      <w:marBottom w:val="0"/>
      <w:divBdr>
        <w:top w:val="none" w:sz="0" w:space="0" w:color="auto"/>
        <w:left w:val="none" w:sz="0" w:space="0" w:color="auto"/>
        <w:bottom w:val="none" w:sz="0" w:space="0" w:color="auto"/>
        <w:right w:val="none" w:sz="0" w:space="0" w:color="auto"/>
      </w:divBdr>
    </w:div>
    <w:div w:id="551383373">
      <w:bodyDiv w:val="1"/>
      <w:marLeft w:val="0"/>
      <w:marRight w:val="0"/>
      <w:marTop w:val="0"/>
      <w:marBottom w:val="0"/>
      <w:divBdr>
        <w:top w:val="none" w:sz="0" w:space="0" w:color="auto"/>
        <w:left w:val="none" w:sz="0" w:space="0" w:color="auto"/>
        <w:bottom w:val="none" w:sz="0" w:space="0" w:color="auto"/>
        <w:right w:val="none" w:sz="0" w:space="0" w:color="auto"/>
      </w:divBdr>
    </w:div>
    <w:div w:id="551507453">
      <w:bodyDiv w:val="1"/>
      <w:marLeft w:val="0"/>
      <w:marRight w:val="0"/>
      <w:marTop w:val="0"/>
      <w:marBottom w:val="0"/>
      <w:divBdr>
        <w:top w:val="none" w:sz="0" w:space="0" w:color="auto"/>
        <w:left w:val="none" w:sz="0" w:space="0" w:color="auto"/>
        <w:bottom w:val="none" w:sz="0" w:space="0" w:color="auto"/>
        <w:right w:val="none" w:sz="0" w:space="0" w:color="auto"/>
      </w:divBdr>
    </w:div>
    <w:div w:id="551769539">
      <w:bodyDiv w:val="1"/>
      <w:marLeft w:val="0"/>
      <w:marRight w:val="0"/>
      <w:marTop w:val="0"/>
      <w:marBottom w:val="0"/>
      <w:divBdr>
        <w:top w:val="none" w:sz="0" w:space="0" w:color="auto"/>
        <w:left w:val="none" w:sz="0" w:space="0" w:color="auto"/>
        <w:bottom w:val="none" w:sz="0" w:space="0" w:color="auto"/>
        <w:right w:val="none" w:sz="0" w:space="0" w:color="auto"/>
      </w:divBdr>
    </w:div>
    <w:div w:id="551771514">
      <w:bodyDiv w:val="1"/>
      <w:marLeft w:val="0"/>
      <w:marRight w:val="0"/>
      <w:marTop w:val="0"/>
      <w:marBottom w:val="0"/>
      <w:divBdr>
        <w:top w:val="none" w:sz="0" w:space="0" w:color="auto"/>
        <w:left w:val="none" w:sz="0" w:space="0" w:color="auto"/>
        <w:bottom w:val="none" w:sz="0" w:space="0" w:color="auto"/>
        <w:right w:val="none" w:sz="0" w:space="0" w:color="auto"/>
      </w:divBdr>
    </w:div>
    <w:div w:id="551816085">
      <w:bodyDiv w:val="1"/>
      <w:marLeft w:val="0"/>
      <w:marRight w:val="0"/>
      <w:marTop w:val="0"/>
      <w:marBottom w:val="0"/>
      <w:divBdr>
        <w:top w:val="none" w:sz="0" w:space="0" w:color="auto"/>
        <w:left w:val="none" w:sz="0" w:space="0" w:color="auto"/>
        <w:bottom w:val="none" w:sz="0" w:space="0" w:color="auto"/>
        <w:right w:val="none" w:sz="0" w:space="0" w:color="auto"/>
      </w:divBdr>
    </w:div>
    <w:div w:id="551816524">
      <w:bodyDiv w:val="1"/>
      <w:marLeft w:val="0"/>
      <w:marRight w:val="0"/>
      <w:marTop w:val="0"/>
      <w:marBottom w:val="0"/>
      <w:divBdr>
        <w:top w:val="none" w:sz="0" w:space="0" w:color="auto"/>
        <w:left w:val="none" w:sz="0" w:space="0" w:color="auto"/>
        <w:bottom w:val="none" w:sz="0" w:space="0" w:color="auto"/>
        <w:right w:val="none" w:sz="0" w:space="0" w:color="auto"/>
      </w:divBdr>
    </w:div>
    <w:div w:id="551816527">
      <w:bodyDiv w:val="1"/>
      <w:marLeft w:val="0"/>
      <w:marRight w:val="0"/>
      <w:marTop w:val="0"/>
      <w:marBottom w:val="0"/>
      <w:divBdr>
        <w:top w:val="none" w:sz="0" w:space="0" w:color="auto"/>
        <w:left w:val="none" w:sz="0" w:space="0" w:color="auto"/>
        <w:bottom w:val="none" w:sz="0" w:space="0" w:color="auto"/>
        <w:right w:val="none" w:sz="0" w:space="0" w:color="auto"/>
      </w:divBdr>
    </w:div>
    <w:div w:id="551887937">
      <w:bodyDiv w:val="1"/>
      <w:marLeft w:val="0"/>
      <w:marRight w:val="0"/>
      <w:marTop w:val="0"/>
      <w:marBottom w:val="0"/>
      <w:divBdr>
        <w:top w:val="none" w:sz="0" w:space="0" w:color="auto"/>
        <w:left w:val="none" w:sz="0" w:space="0" w:color="auto"/>
        <w:bottom w:val="none" w:sz="0" w:space="0" w:color="auto"/>
        <w:right w:val="none" w:sz="0" w:space="0" w:color="auto"/>
      </w:divBdr>
    </w:div>
    <w:div w:id="551968234">
      <w:bodyDiv w:val="1"/>
      <w:marLeft w:val="0"/>
      <w:marRight w:val="0"/>
      <w:marTop w:val="0"/>
      <w:marBottom w:val="0"/>
      <w:divBdr>
        <w:top w:val="none" w:sz="0" w:space="0" w:color="auto"/>
        <w:left w:val="none" w:sz="0" w:space="0" w:color="auto"/>
        <w:bottom w:val="none" w:sz="0" w:space="0" w:color="auto"/>
        <w:right w:val="none" w:sz="0" w:space="0" w:color="auto"/>
      </w:divBdr>
    </w:div>
    <w:div w:id="552154762">
      <w:bodyDiv w:val="1"/>
      <w:marLeft w:val="0"/>
      <w:marRight w:val="0"/>
      <w:marTop w:val="0"/>
      <w:marBottom w:val="0"/>
      <w:divBdr>
        <w:top w:val="none" w:sz="0" w:space="0" w:color="auto"/>
        <w:left w:val="none" w:sz="0" w:space="0" w:color="auto"/>
        <w:bottom w:val="none" w:sz="0" w:space="0" w:color="auto"/>
        <w:right w:val="none" w:sz="0" w:space="0" w:color="auto"/>
      </w:divBdr>
    </w:div>
    <w:div w:id="552231648">
      <w:bodyDiv w:val="1"/>
      <w:marLeft w:val="0"/>
      <w:marRight w:val="0"/>
      <w:marTop w:val="0"/>
      <w:marBottom w:val="0"/>
      <w:divBdr>
        <w:top w:val="none" w:sz="0" w:space="0" w:color="auto"/>
        <w:left w:val="none" w:sz="0" w:space="0" w:color="auto"/>
        <w:bottom w:val="none" w:sz="0" w:space="0" w:color="auto"/>
        <w:right w:val="none" w:sz="0" w:space="0" w:color="auto"/>
      </w:divBdr>
    </w:div>
    <w:div w:id="552234044">
      <w:bodyDiv w:val="1"/>
      <w:marLeft w:val="0"/>
      <w:marRight w:val="0"/>
      <w:marTop w:val="0"/>
      <w:marBottom w:val="0"/>
      <w:divBdr>
        <w:top w:val="none" w:sz="0" w:space="0" w:color="auto"/>
        <w:left w:val="none" w:sz="0" w:space="0" w:color="auto"/>
        <w:bottom w:val="none" w:sz="0" w:space="0" w:color="auto"/>
        <w:right w:val="none" w:sz="0" w:space="0" w:color="auto"/>
      </w:divBdr>
    </w:div>
    <w:div w:id="552348010">
      <w:bodyDiv w:val="1"/>
      <w:marLeft w:val="0"/>
      <w:marRight w:val="0"/>
      <w:marTop w:val="0"/>
      <w:marBottom w:val="0"/>
      <w:divBdr>
        <w:top w:val="none" w:sz="0" w:space="0" w:color="auto"/>
        <w:left w:val="none" w:sz="0" w:space="0" w:color="auto"/>
        <w:bottom w:val="none" w:sz="0" w:space="0" w:color="auto"/>
        <w:right w:val="none" w:sz="0" w:space="0" w:color="auto"/>
      </w:divBdr>
    </w:div>
    <w:div w:id="552351481">
      <w:bodyDiv w:val="1"/>
      <w:marLeft w:val="0"/>
      <w:marRight w:val="0"/>
      <w:marTop w:val="0"/>
      <w:marBottom w:val="0"/>
      <w:divBdr>
        <w:top w:val="none" w:sz="0" w:space="0" w:color="auto"/>
        <w:left w:val="none" w:sz="0" w:space="0" w:color="auto"/>
        <w:bottom w:val="none" w:sz="0" w:space="0" w:color="auto"/>
        <w:right w:val="none" w:sz="0" w:space="0" w:color="auto"/>
      </w:divBdr>
    </w:div>
    <w:div w:id="552423348">
      <w:bodyDiv w:val="1"/>
      <w:marLeft w:val="0"/>
      <w:marRight w:val="0"/>
      <w:marTop w:val="0"/>
      <w:marBottom w:val="0"/>
      <w:divBdr>
        <w:top w:val="none" w:sz="0" w:space="0" w:color="auto"/>
        <w:left w:val="none" w:sz="0" w:space="0" w:color="auto"/>
        <w:bottom w:val="none" w:sz="0" w:space="0" w:color="auto"/>
        <w:right w:val="none" w:sz="0" w:space="0" w:color="auto"/>
      </w:divBdr>
    </w:div>
    <w:div w:id="552424489">
      <w:bodyDiv w:val="1"/>
      <w:marLeft w:val="0"/>
      <w:marRight w:val="0"/>
      <w:marTop w:val="0"/>
      <w:marBottom w:val="0"/>
      <w:divBdr>
        <w:top w:val="none" w:sz="0" w:space="0" w:color="auto"/>
        <w:left w:val="none" w:sz="0" w:space="0" w:color="auto"/>
        <w:bottom w:val="none" w:sz="0" w:space="0" w:color="auto"/>
        <w:right w:val="none" w:sz="0" w:space="0" w:color="auto"/>
      </w:divBdr>
    </w:div>
    <w:div w:id="552742529">
      <w:bodyDiv w:val="1"/>
      <w:marLeft w:val="0"/>
      <w:marRight w:val="0"/>
      <w:marTop w:val="0"/>
      <w:marBottom w:val="0"/>
      <w:divBdr>
        <w:top w:val="none" w:sz="0" w:space="0" w:color="auto"/>
        <w:left w:val="none" w:sz="0" w:space="0" w:color="auto"/>
        <w:bottom w:val="none" w:sz="0" w:space="0" w:color="auto"/>
        <w:right w:val="none" w:sz="0" w:space="0" w:color="auto"/>
      </w:divBdr>
    </w:div>
    <w:div w:id="552891170">
      <w:bodyDiv w:val="1"/>
      <w:marLeft w:val="0"/>
      <w:marRight w:val="0"/>
      <w:marTop w:val="0"/>
      <w:marBottom w:val="0"/>
      <w:divBdr>
        <w:top w:val="none" w:sz="0" w:space="0" w:color="auto"/>
        <w:left w:val="none" w:sz="0" w:space="0" w:color="auto"/>
        <w:bottom w:val="none" w:sz="0" w:space="0" w:color="auto"/>
        <w:right w:val="none" w:sz="0" w:space="0" w:color="auto"/>
      </w:divBdr>
    </w:div>
    <w:div w:id="552931520">
      <w:bodyDiv w:val="1"/>
      <w:marLeft w:val="0"/>
      <w:marRight w:val="0"/>
      <w:marTop w:val="0"/>
      <w:marBottom w:val="0"/>
      <w:divBdr>
        <w:top w:val="none" w:sz="0" w:space="0" w:color="auto"/>
        <w:left w:val="none" w:sz="0" w:space="0" w:color="auto"/>
        <w:bottom w:val="none" w:sz="0" w:space="0" w:color="auto"/>
        <w:right w:val="none" w:sz="0" w:space="0" w:color="auto"/>
      </w:divBdr>
    </w:div>
    <w:div w:id="552932286">
      <w:bodyDiv w:val="1"/>
      <w:marLeft w:val="0"/>
      <w:marRight w:val="0"/>
      <w:marTop w:val="0"/>
      <w:marBottom w:val="0"/>
      <w:divBdr>
        <w:top w:val="none" w:sz="0" w:space="0" w:color="auto"/>
        <w:left w:val="none" w:sz="0" w:space="0" w:color="auto"/>
        <w:bottom w:val="none" w:sz="0" w:space="0" w:color="auto"/>
        <w:right w:val="none" w:sz="0" w:space="0" w:color="auto"/>
      </w:divBdr>
    </w:div>
    <w:div w:id="552935808">
      <w:bodyDiv w:val="1"/>
      <w:marLeft w:val="0"/>
      <w:marRight w:val="0"/>
      <w:marTop w:val="0"/>
      <w:marBottom w:val="0"/>
      <w:divBdr>
        <w:top w:val="none" w:sz="0" w:space="0" w:color="auto"/>
        <w:left w:val="none" w:sz="0" w:space="0" w:color="auto"/>
        <w:bottom w:val="none" w:sz="0" w:space="0" w:color="auto"/>
        <w:right w:val="none" w:sz="0" w:space="0" w:color="auto"/>
      </w:divBdr>
    </w:div>
    <w:div w:id="552959837">
      <w:bodyDiv w:val="1"/>
      <w:marLeft w:val="0"/>
      <w:marRight w:val="0"/>
      <w:marTop w:val="0"/>
      <w:marBottom w:val="0"/>
      <w:divBdr>
        <w:top w:val="none" w:sz="0" w:space="0" w:color="auto"/>
        <w:left w:val="none" w:sz="0" w:space="0" w:color="auto"/>
        <w:bottom w:val="none" w:sz="0" w:space="0" w:color="auto"/>
        <w:right w:val="none" w:sz="0" w:space="0" w:color="auto"/>
      </w:divBdr>
    </w:div>
    <w:div w:id="553155542">
      <w:bodyDiv w:val="1"/>
      <w:marLeft w:val="0"/>
      <w:marRight w:val="0"/>
      <w:marTop w:val="0"/>
      <w:marBottom w:val="0"/>
      <w:divBdr>
        <w:top w:val="none" w:sz="0" w:space="0" w:color="auto"/>
        <w:left w:val="none" w:sz="0" w:space="0" w:color="auto"/>
        <w:bottom w:val="none" w:sz="0" w:space="0" w:color="auto"/>
        <w:right w:val="none" w:sz="0" w:space="0" w:color="auto"/>
      </w:divBdr>
    </w:div>
    <w:div w:id="553345674">
      <w:bodyDiv w:val="1"/>
      <w:marLeft w:val="0"/>
      <w:marRight w:val="0"/>
      <w:marTop w:val="0"/>
      <w:marBottom w:val="0"/>
      <w:divBdr>
        <w:top w:val="none" w:sz="0" w:space="0" w:color="auto"/>
        <w:left w:val="none" w:sz="0" w:space="0" w:color="auto"/>
        <w:bottom w:val="none" w:sz="0" w:space="0" w:color="auto"/>
        <w:right w:val="none" w:sz="0" w:space="0" w:color="auto"/>
      </w:divBdr>
    </w:div>
    <w:div w:id="553346636">
      <w:bodyDiv w:val="1"/>
      <w:marLeft w:val="0"/>
      <w:marRight w:val="0"/>
      <w:marTop w:val="0"/>
      <w:marBottom w:val="0"/>
      <w:divBdr>
        <w:top w:val="none" w:sz="0" w:space="0" w:color="auto"/>
        <w:left w:val="none" w:sz="0" w:space="0" w:color="auto"/>
        <w:bottom w:val="none" w:sz="0" w:space="0" w:color="auto"/>
        <w:right w:val="none" w:sz="0" w:space="0" w:color="auto"/>
      </w:divBdr>
    </w:div>
    <w:div w:id="553351342">
      <w:bodyDiv w:val="1"/>
      <w:marLeft w:val="0"/>
      <w:marRight w:val="0"/>
      <w:marTop w:val="0"/>
      <w:marBottom w:val="0"/>
      <w:divBdr>
        <w:top w:val="none" w:sz="0" w:space="0" w:color="auto"/>
        <w:left w:val="none" w:sz="0" w:space="0" w:color="auto"/>
        <w:bottom w:val="none" w:sz="0" w:space="0" w:color="auto"/>
        <w:right w:val="none" w:sz="0" w:space="0" w:color="auto"/>
      </w:divBdr>
    </w:div>
    <w:div w:id="553397105">
      <w:bodyDiv w:val="1"/>
      <w:marLeft w:val="0"/>
      <w:marRight w:val="0"/>
      <w:marTop w:val="0"/>
      <w:marBottom w:val="0"/>
      <w:divBdr>
        <w:top w:val="none" w:sz="0" w:space="0" w:color="auto"/>
        <w:left w:val="none" w:sz="0" w:space="0" w:color="auto"/>
        <w:bottom w:val="none" w:sz="0" w:space="0" w:color="auto"/>
        <w:right w:val="none" w:sz="0" w:space="0" w:color="auto"/>
      </w:divBdr>
    </w:div>
    <w:div w:id="553547471">
      <w:bodyDiv w:val="1"/>
      <w:marLeft w:val="0"/>
      <w:marRight w:val="0"/>
      <w:marTop w:val="0"/>
      <w:marBottom w:val="0"/>
      <w:divBdr>
        <w:top w:val="none" w:sz="0" w:space="0" w:color="auto"/>
        <w:left w:val="none" w:sz="0" w:space="0" w:color="auto"/>
        <w:bottom w:val="none" w:sz="0" w:space="0" w:color="auto"/>
        <w:right w:val="none" w:sz="0" w:space="0" w:color="auto"/>
      </w:divBdr>
    </w:div>
    <w:div w:id="553548680">
      <w:bodyDiv w:val="1"/>
      <w:marLeft w:val="0"/>
      <w:marRight w:val="0"/>
      <w:marTop w:val="0"/>
      <w:marBottom w:val="0"/>
      <w:divBdr>
        <w:top w:val="none" w:sz="0" w:space="0" w:color="auto"/>
        <w:left w:val="none" w:sz="0" w:space="0" w:color="auto"/>
        <w:bottom w:val="none" w:sz="0" w:space="0" w:color="auto"/>
        <w:right w:val="none" w:sz="0" w:space="0" w:color="auto"/>
      </w:divBdr>
    </w:div>
    <w:div w:id="553586044">
      <w:bodyDiv w:val="1"/>
      <w:marLeft w:val="0"/>
      <w:marRight w:val="0"/>
      <w:marTop w:val="0"/>
      <w:marBottom w:val="0"/>
      <w:divBdr>
        <w:top w:val="none" w:sz="0" w:space="0" w:color="auto"/>
        <w:left w:val="none" w:sz="0" w:space="0" w:color="auto"/>
        <w:bottom w:val="none" w:sz="0" w:space="0" w:color="auto"/>
        <w:right w:val="none" w:sz="0" w:space="0" w:color="auto"/>
      </w:divBdr>
    </w:div>
    <w:div w:id="553587404">
      <w:bodyDiv w:val="1"/>
      <w:marLeft w:val="0"/>
      <w:marRight w:val="0"/>
      <w:marTop w:val="0"/>
      <w:marBottom w:val="0"/>
      <w:divBdr>
        <w:top w:val="none" w:sz="0" w:space="0" w:color="auto"/>
        <w:left w:val="none" w:sz="0" w:space="0" w:color="auto"/>
        <w:bottom w:val="none" w:sz="0" w:space="0" w:color="auto"/>
        <w:right w:val="none" w:sz="0" w:space="0" w:color="auto"/>
      </w:divBdr>
    </w:div>
    <w:div w:id="553588763">
      <w:bodyDiv w:val="1"/>
      <w:marLeft w:val="0"/>
      <w:marRight w:val="0"/>
      <w:marTop w:val="0"/>
      <w:marBottom w:val="0"/>
      <w:divBdr>
        <w:top w:val="none" w:sz="0" w:space="0" w:color="auto"/>
        <w:left w:val="none" w:sz="0" w:space="0" w:color="auto"/>
        <w:bottom w:val="none" w:sz="0" w:space="0" w:color="auto"/>
        <w:right w:val="none" w:sz="0" w:space="0" w:color="auto"/>
      </w:divBdr>
    </w:div>
    <w:div w:id="553733608">
      <w:bodyDiv w:val="1"/>
      <w:marLeft w:val="0"/>
      <w:marRight w:val="0"/>
      <w:marTop w:val="0"/>
      <w:marBottom w:val="0"/>
      <w:divBdr>
        <w:top w:val="none" w:sz="0" w:space="0" w:color="auto"/>
        <w:left w:val="none" w:sz="0" w:space="0" w:color="auto"/>
        <w:bottom w:val="none" w:sz="0" w:space="0" w:color="auto"/>
        <w:right w:val="none" w:sz="0" w:space="0" w:color="auto"/>
      </w:divBdr>
    </w:div>
    <w:div w:id="553808252">
      <w:bodyDiv w:val="1"/>
      <w:marLeft w:val="0"/>
      <w:marRight w:val="0"/>
      <w:marTop w:val="0"/>
      <w:marBottom w:val="0"/>
      <w:divBdr>
        <w:top w:val="none" w:sz="0" w:space="0" w:color="auto"/>
        <w:left w:val="none" w:sz="0" w:space="0" w:color="auto"/>
        <w:bottom w:val="none" w:sz="0" w:space="0" w:color="auto"/>
        <w:right w:val="none" w:sz="0" w:space="0" w:color="auto"/>
      </w:divBdr>
    </w:div>
    <w:div w:id="553809261">
      <w:bodyDiv w:val="1"/>
      <w:marLeft w:val="0"/>
      <w:marRight w:val="0"/>
      <w:marTop w:val="0"/>
      <w:marBottom w:val="0"/>
      <w:divBdr>
        <w:top w:val="none" w:sz="0" w:space="0" w:color="auto"/>
        <w:left w:val="none" w:sz="0" w:space="0" w:color="auto"/>
        <w:bottom w:val="none" w:sz="0" w:space="0" w:color="auto"/>
        <w:right w:val="none" w:sz="0" w:space="0" w:color="auto"/>
      </w:divBdr>
    </w:div>
    <w:div w:id="554238447">
      <w:bodyDiv w:val="1"/>
      <w:marLeft w:val="0"/>
      <w:marRight w:val="0"/>
      <w:marTop w:val="0"/>
      <w:marBottom w:val="0"/>
      <w:divBdr>
        <w:top w:val="none" w:sz="0" w:space="0" w:color="auto"/>
        <w:left w:val="none" w:sz="0" w:space="0" w:color="auto"/>
        <w:bottom w:val="none" w:sz="0" w:space="0" w:color="auto"/>
        <w:right w:val="none" w:sz="0" w:space="0" w:color="auto"/>
      </w:divBdr>
    </w:div>
    <w:div w:id="554238469">
      <w:bodyDiv w:val="1"/>
      <w:marLeft w:val="0"/>
      <w:marRight w:val="0"/>
      <w:marTop w:val="0"/>
      <w:marBottom w:val="0"/>
      <w:divBdr>
        <w:top w:val="none" w:sz="0" w:space="0" w:color="auto"/>
        <w:left w:val="none" w:sz="0" w:space="0" w:color="auto"/>
        <w:bottom w:val="none" w:sz="0" w:space="0" w:color="auto"/>
        <w:right w:val="none" w:sz="0" w:space="0" w:color="auto"/>
      </w:divBdr>
    </w:div>
    <w:div w:id="554245654">
      <w:bodyDiv w:val="1"/>
      <w:marLeft w:val="0"/>
      <w:marRight w:val="0"/>
      <w:marTop w:val="0"/>
      <w:marBottom w:val="0"/>
      <w:divBdr>
        <w:top w:val="none" w:sz="0" w:space="0" w:color="auto"/>
        <w:left w:val="none" w:sz="0" w:space="0" w:color="auto"/>
        <w:bottom w:val="none" w:sz="0" w:space="0" w:color="auto"/>
        <w:right w:val="none" w:sz="0" w:space="0" w:color="auto"/>
      </w:divBdr>
    </w:div>
    <w:div w:id="554316854">
      <w:bodyDiv w:val="1"/>
      <w:marLeft w:val="0"/>
      <w:marRight w:val="0"/>
      <w:marTop w:val="0"/>
      <w:marBottom w:val="0"/>
      <w:divBdr>
        <w:top w:val="none" w:sz="0" w:space="0" w:color="auto"/>
        <w:left w:val="none" w:sz="0" w:space="0" w:color="auto"/>
        <w:bottom w:val="none" w:sz="0" w:space="0" w:color="auto"/>
        <w:right w:val="none" w:sz="0" w:space="0" w:color="auto"/>
      </w:divBdr>
    </w:div>
    <w:div w:id="554321222">
      <w:bodyDiv w:val="1"/>
      <w:marLeft w:val="0"/>
      <w:marRight w:val="0"/>
      <w:marTop w:val="0"/>
      <w:marBottom w:val="0"/>
      <w:divBdr>
        <w:top w:val="none" w:sz="0" w:space="0" w:color="auto"/>
        <w:left w:val="none" w:sz="0" w:space="0" w:color="auto"/>
        <w:bottom w:val="none" w:sz="0" w:space="0" w:color="auto"/>
        <w:right w:val="none" w:sz="0" w:space="0" w:color="auto"/>
      </w:divBdr>
    </w:div>
    <w:div w:id="554321723">
      <w:bodyDiv w:val="1"/>
      <w:marLeft w:val="0"/>
      <w:marRight w:val="0"/>
      <w:marTop w:val="0"/>
      <w:marBottom w:val="0"/>
      <w:divBdr>
        <w:top w:val="none" w:sz="0" w:space="0" w:color="auto"/>
        <w:left w:val="none" w:sz="0" w:space="0" w:color="auto"/>
        <w:bottom w:val="none" w:sz="0" w:space="0" w:color="auto"/>
        <w:right w:val="none" w:sz="0" w:space="0" w:color="auto"/>
      </w:divBdr>
    </w:div>
    <w:div w:id="554391950">
      <w:bodyDiv w:val="1"/>
      <w:marLeft w:val="0"/>
      <w:marRight w:val="0"/>
      <w:marTop w:val="0"/>
      <w:marBottom w:val="0"/>
      <w:divBdr>
        <w:top w:val="none" w:sz="0" w:space="0" w:color="auto"/>
        <w:left w:val="none" w:sz="0" w:space="0" w:color="auto"/>
        <w:bottom w:val="none" w:sz="0" w:space="0" w:color="auto"/>
        <w:right w:val="none" w:sz="0" w:space="0" w:color="auto"/>
      </w:divBdr>
    </w:div>
    <w:div w:id="554465855">
      <w:bodyDiv w:val="1"/>
      <w:marLeft w:val="0"/>
      <w:marRight w:val="0"/>
      <w:marTop w:val="0"/>
      <w:marBottom w:val="0"/>
      <w:divBdr>
        <w:top w:val="none" w:sz="0" w:space="0" w:color="auto"/>
        <w:left w:val="none" w:sz="0" w:space="0" w:color="auto"/>
        <w:bottom w:val="none" w:sz="0" w:space="0" w:color="auto"/>
        <w:right w:val="none" w:sz="0" w:space="0" w:color="auto"/>
      </w:divBdr>
    </w:div>
    <w:div w:id="554585333">
      <w:bodyDiv w:val="1"/>
      <w:marLeft w:val="0"/>
      <w:marRight w:val="0"/>
      <w:marTop w:val="0"/>
      <w:marBottom w:val="0"/>
      <w:divBdr>
        <w:top w:val="none" w:sz="0" w:space="0" w:color="auto"/>
        <w:left w:val="none" w:sz="0" w:space="0" w:color="auto"/>
        <w:bottom w:val="none" w:sz="0" w:space="0" w:color="auto"/>
        <w:right w:val="none" w:sz="0" w:space="0" w:color="auto"/>
      </w:divBdr>
    </w:div>
    <w:div w:id="554700457">
      <w:bodyDiv w:val="1"/>
      <w:marLeft w:val="0"/>
      <w:marRight w:val="0"/>
      <w:marTop w:val="0"/>
      <w:marBottom w:val="0"/>
      <w:divBdr>
        <w:top w:val="none" w:sz="0" w:space="0" w:color="auto"/>
        <w:left w:val="none" w:sz="0" w:space="0" w:color="auto"/>
        <w:bottom w:val="none" w:sz="0" w:space="0" w:color="auto"/>
        <w:right w:val="none" w:sz="0" w:space="0" w:color="auto"/>
      </w:divBdr>
    </w:div>
    <w:div w:id="554774852">
      <w:bodyDiv w:val="1"/>
      <w:marLeft w:val="0"/>
      <w:marRight w:val="0"/>
      <w:marTop w:val="0"/>
      <w:marBottom w:val="0"/>
      <w:divBdr>
        <w:top w:val="none" w:sz="0" w:space="0" w:color="auto"/>
        <w:left w:val="none" w:sz="0" w:space="0" w:color="auto"/>
        <w:bottom w:val="none" w:sz="0" w:space="0" w:color="auto"/>
        <w:right w:val="none" w:sz="0" w:space="0" w:color="auto"/>
      </w:divBdr>
    </w:div>
    <w:div w:id="554850818">
      <w:bodyDiv w:val="1"/>
      <w:marLeft w:val="0"/>
      <w:marRight w:val="0"/>
      <w:marTop w:val="0"/>
      <w:marBottom w:val="0"/>
      <w:divBdr>
        <w:top w:val="none" w:sz="0" w:space="0" w:color="auto"/>
        <w:left w:val="none" w:sz="0" w:space="0" w:color="auto"/>
        <w:bottom w:val="none" w:sz="0" w:space="0" w:color="auto"/>
        <w:right w:val="none" w:sz="0" w:space="0" w:color="auto"/>
      </w:divBdr>
    </w:div>
    <w:div w:id="554899661">
      <w:bodyDiv w:val="1"/>
      <w:marLeft w:val="0"/>
      <w:marRight w:val="0"/>
      <w:marTop w:val="0"/>
      <w:marBottom w:val="0"/>
      <w:divBdr>
        <w:top w:val="none" w:sz="0" w:space="0" w:color="auto"/>
        <w:left w:val="none" w:sz="0" w:space="0" w:color="auto"/>
        <w:bottom w:val="none" w:sz="0" w:space="0" w:color="auto"/>
        <w:right w:val="none" w:sz="0" w:space="0" w:color="auto"/>
      </w:divBdr>
    </w:div>
    <w:div w:id="554968710">
      <w:bodyDiv w:val="1"/>
      <w:marLeft w:val="0"/>
      <w:marRight w:val="0"/>
      <w:marTop w:val="0"/>
      <w:marBottom w:val="0"/>
      <w:divBdr>
        <w:top w:val="none" w:sz="0" w:space="0" w:color="auto"/>
        <w:left w:val="none" w:sz="0" w:space="0" w:color="auto"/>
        <w:bottom w:val="none" w:sz="0" w:space="0" w:color="auto"/>
        <w:right w:val="none" w:sz="0" w:space="0" w:color="auto"/>
      </w:divBdr>
    </w:div>
    <w:div w:id="554969748">
      <w:bodyDiv w:val="1"/>
      <w:marLeft w:val="0"/>
      <w:marRight w:val="0"/>
      <w:marTop w:val="0"/>
      <w:marBottom w:val="0"/>
      <w:divBdr>
        <w:top w:val="none" w:sz="0" w:space="0" w:color="auto"/>
        <w:left w:val="none" w:sz="0" w:space="0" w:color="auto"/>
        <w:bottom w:val="none" w:sz="0" w:space="0" w:color="auto"/>
        <w:right w:val="none" w:sz="0" w:space="0" w:color="auto"/>
      </w:divBdr>
    </w:div>
    <w:div w:id="555090725">
      <w:bodyDiv w:val="1"/>
      <w:marLeft w:val="0"/>
      <w:marRight w:val="0"/>
      <w:marTop w:val="0"/>
      <w:marBottom w:val="0"/>
      <w:divBdr>
        <w:top w:val="none" w:sz="0" w:space="0" w:color="auto"/>
        <w:left w:val="none" w:sz="0" w:space="0" w:color="auto"/>
        <w:bottom w:val="none" w:sz="0" w:space="0" w:color="auto"/>
        <w:right w:val="none" w:sz="0" w:space="0" w:color="auto"/>
      </w:divBdr>
    </w:div>
    <w:div w:id="555091847">
      <w:bodyDiv w:val="1"/>
      <w:marLeft w:val="0"/>
      <w:marRight w:val="0"/>
      <w:marTop w:val="0"/>
      <w:marBottom w:val="0"/>
      <w:divBdr>
        <w:top w:val="none" w:sz="0" w:space="0" w:color="auto"/>
        <w:left w:val="none" w:sz="0" w:space="0" w:color="auto"/>
        <w:bottom w:val="none" w:sz="0" w:space="0" w:color="auto"/>
        <w:right w:val="none" w:sz="0" w:space="0" w:color="auto"/>
      </w:divBdr>
    </w:div>
    <w:div w:id="555094064">
      <w:bodyDiv w:val="1"/>
      <w:marLeft w:val="0"/>
      <w:marRight w:val="0"/>
      <w:marTop w:val="0"/>
      <w:marBottom w:val="0"/>
      <w:divBdr>
        <w:top w:val="none" w:sz="0" w:space="0" w:color="auto"/>
        <w:left w:val="none" w:sz="0" w:space="0" w:color="auto"/>
        <w:bottom w:val="none" w:sz="0" w:space="0" w:color="auto"/>
        <w:right w:val="none" w:sz="0" w:space="0" w:color="auto"/>
      </w:divBdr>
    </w:div>
    <w:div w:id="555240349">
      <w:bodyDiv w:val="1"/>
      <w:marLeft w:val="0"/>
      <w:marRight w:val="0"/>
      <w:marTop w:val="0"/>
      <w:marBottom w:val="0"/>
      <w:divBdr>
        <w:top w:val="none" w:sz="0" w:space="0" w:color="auto"/>
        <w:left w:val="none" w:sz="0" w:space="0" w:color="auto"/>
        <w:bottom w:val="none" w:sz="0" w:space="0" w:color="auto"/>
        <w:right w:val="none" w:sz="0" w:space="0" w:color="auto"/>
      </w:divBdr>
    </w:div>
    <w:div w:id="555313575">
      <w:bodyDiv w:val="1"/>
      <w:marLeft w:val="0"/>
      <w:marRight w:val="0"/>
      <w:marTop w:val="0"/>
      <w:marBottom w:val="0"/>
      <w:divBdr>
        <w:top w:val="none" w:sz="0" w:space="0" w:color="auto"/>
        <w:left w:val="none" w:sz="0" w:space="0" w:color="auto"/>
        <w:bottom w:val="none" w:sz="0" w:space="0" w:color="auto"/>
        <w:right w:val="none" w:sz="0" w:space="0" w:color="auto"/>
      </w:divBdr>
    </w:div>
    <w:div w:id="555433953">
      <w:bodyDiv w:val="1"/>
      <w:marLeft w:val="0"/>
      <w:marRight w:val="0"/>
      <w:marTop w:val="0"/>
      <w:marBottom w:val="0"/>
      <w:divBdr>
        <w:top w:val="none" w:sz="0" w:space="0" w:color="auto"/>
        <w:left w:val="none" w:sz="0" w:space="0" w:color="auto"/>
        <w:bottom w:val="none" w:sz="0" w:space="0" w:color="auto"/>
        <w:right w:val="none" w:sz="0" w:space="0" w:color="auto"/>
      </w:divBdr>
    </w:div>
    <w:div w:id="555438366">
      <w:bodyDiv w:val="1"/>
      <w:marLeft w:val="0"/>
      <w:marRight w:val="0"/>
      <w:marTop w:val="0"/>
      <w:marBottom w:val="0"/>
      <w:divBdr>
        <w:top w:val="none" w:sz="0" w:space="0" w:color="auto"/>
        <w:left w:val="none" w:sz="0" w:space="0" w:color="auto"/>
        <w:bottom w:val="none" w:sz="0" w:space="0" w:color="auto"/>
        <w:right w:val="none" w:sz="0" w:space="0" w:color="auto"/>
      </w:divBdr>
    </w:div>
    <w:div w:id="555632219">
      <w:bodyDiv w:val="1"/>
      <w:marLeft w:val="0"/>
      <w:marRight w:val="0"/>
      <w:marTop w:val="0"/>
      <w:marBottom w:val="0"/>
      <w:divBdr>
        <w:top w:val="none" w:sz="0" w:space="0" w:color="auto"/>
        <w:left w:val="none" w:sz="0" w:space="0" w:color="auto"/>
        <w:bottom w:val="none" w:sz="0" w:space="0" w:color="auto"/>
        <w:right w:val="none" w:sz="0" w:space="0" w:color="auto"/>
      </w:divBdr>
    </w:div>
    <w:div w:id="555705627">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556088636">
      <w:bodyDiv w:val="1"/>
      <w:marLeft w:val="0"/>
      <w:marRight w:val="0"/>
      <w:marTop w:val="0"/>
      <w:marBottom w:val="0"/>
      <w:divBdr>
        <w:top w:val="none" w:sz="0" w:space="0" w:color="auto"/>
        <w:left w:val="none" w:sz="0" w:space="0" w:color="auto"/>
        <w:bottom w:val="none" w:sz="0" w:space="0" w:color="auto"/>
        <w:right w:val="none" w:sz="0" w:space="0" w:color="auto"/>
      </w:divBdr>
    </w:div>
    <w:div w:id="556167121">
      <w:bodyDiv w:val="1"/>
      <w:marLeft w:val="0"/>
      <w:marRight w:val="0"/>
      <w:marTop w:val="0"/>
      <w:marBottom w:val="0"/>
      <w:divBdr>
        <w:top w:val="none" w:sz="0" w:space="0" w:color="auto"/>
        <w:left w:val="none" w:sz="0" w:space="0" w:color="auto"/>
        <w:bottom w:val="none" w:sz="0" w:space="0" w:color="auto"/>
        <w:right w:val="none" w:sz="0" w:space="0" w:color="auto"/>
      </w:divBdr>
    </w:div>
    <w:div w:id="556168887">
      <w:bodyDiv w:val="1"/>
      <w:marLeft w:val="0"/>
      <w:marRight w:val="0"/>
      <w:marTop w:val="0"/>
      <w:marBottom w:val="0"/>
      <w:divBdr>
        <w:top w:val="none" w:sz="0" w:space="0" w:color="auto"/>
        <w:left w:val="none" w:sz="0" w:space="0" w:color="auto"/>
        <w:bottom w:val="none" w:sz="0" w:space="0" w:color="auto"/>
        <w:right w:val="none" w:sz="0" w:space="0" w:color="auto"/>
      </w:divBdr>
    </w:div>
    <w:div w:id="556207655">
      <w:bodyDiv w:val="1"/>
      <w:marLeft w:val="0"/>
      <w:marRight w:val="0"/>
      <w:marTop w:val="0"/>
      <w:marBottom w:val="0"/>
      <w:divBdr>
        <w:top w:val="none" w:sz="0" w:space="0" w:color="auto"/>
        <w:left w:val="none" w:sz="0" w:space="0" w:color="auto"/>
        <w:bottom w:val="none" w:sz="0" w:space="0" w:color="auto"/>
        <w:right w:val="none" w:sz="0" w:space="0" w:color="auto"/>
      </w:divBdr>
    </w:div>
    <w:div w:id="556280038">
      <w:bodyDiv w:val="1"/>
      <w:marLeft w:val="0"/>
      <w:marRight w:val="0"/>
      <w:marTop w:val="0"/>
      <w:marBottom w:val="0"/>
      <w:divBdr>
        <w:top w:val="none" w:sz="0" w:space="0" w:color="auto"/>
        <w:left w:val="none" w:sz="0" w:space="0" w:color="auto"/>
        <w:bottom w:val="none" w:sz="0" w:space="0" w:color="auto"/>
        <w:right w:val="none" w:sz="0" w:space="0" w:color="auto"/>
      </w:divBdr>
    </w:div>
    <w:div w:id="556284038">
      <w:bodyDiv w:val="1"/>
      <w:marLeft w:val="0"/>
      <w:marRight w:val="0"/>
      <w:marTop w:val="0"/>
      <w:marBottom w:val="0"/>
      <w:divBdr>
        <w:top w:val="none" w:sz="0" w:space="0" w:color="auto"/>
        <w:left w:val="none" w:sz="0" w:space="0" w:color="auto"/>
        <w:bottom w:val="none" w:sz="0" w:space="0" w:color="auto"/>
        <w:right w:val="none" w:sz="0" w:space="0" w:color="auto"/>
      </w:divBdr>
    </w:div>
    <w:div w:id="556284355">
      <w:bodyDiv w:val="1"/>
      <w:marLeft w:val="0"/>
      <w:marRight w:val="0"/>
      <w:marTop w:val="0"/>
      <w:marBottom w:val="0"/>
      <w:divBdr>
        <w:top w:val="none" w:sz="0" w:space="0" w:color="auto"/>
        <w:left w:val="none" w:sz="0" w:space="0" w:color="auto"/>
        <w:bottom w:val="none" w:sz="0" w:space="0" w:color="auto"/>
        <w:right w:val="none" w:sz="0" w:space="0" w:color="auto"/>
      </w:divBdr>
    </w:div>
    <w:div w:id="556286844">
      <w:bodyDiv w:val="1"/>
      <w:marLeft w:val="0"/>
      <w:marRight w:val="0"/>
      <w:marTop w:val="0"/>
      <w:marBottom w:val="0"/>
      <w:divBdr>
        <w:top w:val="none" w:sz="0" w:space="0" w:color="auto"/>
        <w:left w:val="none" w:sz="0" w:space="0" w:color="auto"/>
        <w:bottom w:val="none" w:sz="0" w:space="0" w:color="auto"/>
        <w:right w:val="none" w:sz="0" w:space="0" w:color="auto"/>
      </w:divBdr>
    </w:div>
    <w:div w:id="556287108">
      <w:bodyDiv w:val="1"/>
      <w:marLeft w:val="0"/>
      <w:marRight w:val="0"/>
      <w:marTop w:val="0"/>
      <w:marBottom w:val="0"/>
      <w:divBdr>
        <w:top w:val="none" w:sz="0" w:space="0" w:color="auto"/>
        <w:left w:val="none" w:sz="0" w:space="0" w:color="auto"/>
        <w:bottom w:val="none" w:sz="0" w:space="0" w:color="auto"/>
        <w:right w:val="none" w:sz="0" w:space="0" w:color="auto"/>
      </w:divBdr>
    </w:div>
    <w:div w:id="556353800">
      <w:bodyDiv w:val="1"/>
      <w:marLeft w:val="0"/>
      <w:marRight w:val="0"/>
      <w:marTop w:val="0"/>
      <w:marBottom w:val="0"/>
      <w:divBdr>
        <w:top w:val="none" w:sz="0" w:space="0" w:color="auto"/>
        <w:left w:val="none" w:sz="0" w:space="0" w:color="auto"/>
        <w:bottom w:val="none" w:sz="0" w:space="0" w:color="auto"/>
        <w:right w:val="none" w:sz="0" w:space="0" w:color="auto"/>
      </w:divBdr>
    </w:div>
    <w:div w:id="556358176">
      <w:bodyDiv w:val="1"/>
      <w:marLeft w:val="0"/>
      <w:marRight w:val="0"/>
      <w:marTop w:val="0"/>
      <w:marBottom w:val="0"/>
      <w:divBdr>
        <w:top w:val="none" w:sz="0" w:space="0" w:color="auto"/>
        <w:left w:val="none" w:sz="0" w:space="0" w:color="auto"/>
        <w:bottom w:val="none" w:sz="0" w:space="0" w:color="auto"/>
        <w:right w:val="none" w:sz="0" w:space="0" w:color="auto"/>
      </w:divBdr>
    </w:div>
    <w:div w:id="556360434">
      <w:bodyDiv w:val="1"/>
      <w:marLeft w:val="0"/>
      <w:marRight w:val="0"/>
      <w:marTop w:val="0"/>
      <w:marBottom w:val="0"/>
      <w:divBdr>
        <w:top w:val="none" w:sz="0" w:space="0" w:color="auto"/>
        <w:left w:val="none" w:sz="0" w:space="0" w:color="auto"/>
        <w:bottom w:val="none" w:sz="0" w:space="0" w:color="auto"/>
        <w:right w:val="none" w:sz="0" w:space="0" w:color="auto"/>
      </w:divBdr>
    </w:div>
    <w:div w:id="556360608">
      <w:bodyDiv w:val="1"/>
      <w:marLeft w:val="0"/>
      <w:marRight w:val="0"/>
      <w:marTop w:val="0"/>
      <w:marBottom w:val="0"/>
      <w:divBdr>
        <w:top w:val="none" w:sz="0" w:space="0" w:color="auto"/>
        <w:left w:val="none" w:sz="0" w:space="0" w:color="auto"/>
        <w:bottom w:val="none" w:sz="0" w:space="0" w:color="auto"/>
        <w:right w:val="none" w:sz="0" w:space="0" w:color="auto"/>
      </w:divBdr>
    </w:div>
    <w:div w:id="556549478">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556748374">
      <w:bodyDiv w:val="1"/>
      <w:marLeft w:val="0"/>
      <w:marRight w:val="0"/>
      <w:marTop w:val="0"/>
      <w:marBottom w:val="0"/>
      <w:divBdr>
        <w:top w:val="none" w:sz="0" w:space="0" w:color="auto"/>
        <w:left w:val="none" w:sz="0" w:space="0" w:color="auto"/>
        <w:bottom w:val="none" w:sz="0" w:space="0" w:color="auto"/>
        <w:right w:val="none" w:sz="0" w:space="0" w:color="auto"/>
      </w:divBdr>
    </w:div>
    <w:div w:id="556823896">
      <w:bodyDiv w:val="1"/>
      <w:marLeft w:val="0"/>
      <w:marRight w:val="0"/>
      <w:marTop w:val="0"/>
      <w:marBottom w:val="0"/>
      <w:divBdr>
        <w:top w:val="none" w:sz="0" w:space="0" w:color="auto"/>
        <w:left w:val="none" w:sz="0" w:space="0" w:color="auto"/>
        <w:bottom w:val="none" w:sz="0" w:space="0" w:color="auto"/>
        <w:right w:val="none" w:sz="0" w:space="0" w:color="auto"/>
      </w:divBdr>
    </w:div>
    <w:div w:id="556865725">
      <w:bodyDiv w:val="1"/>
      <w:marLeft w:val="0"/>
      <w:marRight w:val="0"/>
      <w:marTop w:val="0"/>
      <w:marBottom w:val="0"/>
      <w:divBdr>
        <w:top w:val="none" w:sz="0" w:space="0" w:color="auto"/>
        <w:left w:val="none" w:sz="0" w:space="0" w:color="auto"/>
        <w:bottom w:val="none" w:sz="0" w:space="0" w:color="auto"/>
        <w:right w:val="none" w:sz="0" w:space="0" w:color="auto"/>
      </w:divBdr>
    </w:div>
    <w:div w:id="556939722">
      <w:bodyDiv w:val="1"/>
      <w:marLeft w:val="0"/>
      <w:marRight w:val="0"/>
      <w:marTop w:val="0"/>
      <w:marBottom w:val="0"/>
      <w:divBdr>
        <w:top w:val="none" w:sz="0" w:space="0" w:color="auto"/>
        <w:left w:val="none" w:sz="0" w:space="0" w:color="auto"/>
        <w:bottom w:val="none" w:sz="0" w:space="0" w:color="auto"/>
        <w:right w:val="none" w:sz="0" w:space="0" w:color="auto"/>
      </w:divBdr>
    </w:div>
    <w:div w:id="557060235">
      <w:bodyDiv w:val="1"/>
      <w:marLeft w:val="0"/>
      <w:marRight w:val="0"/>
      <w:marTop w:val="0"/>
      <w:marBottom w:val="0"/>
      <w:divBdr>
        <w:top w:val="none" w:sz="0" w:space="0" w:color="auto"/>
        <w:left w:val="none" w:sz="0" w:space="0" w:color="auto"/>
        <w:bottom w:val="none" w:sz="0" w:space="0" w:color="auto"/>
        <w:right w:val="none" w:sz="0" w:space="0" w:color="auto"/>
      </w:divBdr>
    </w:div>
    <w:div w:id="557131360">
      <w:bodyDiv w:val="1"/>
      <w:marLeft w:val="0"/>
      <w:marRight w:val="0"/>
      <w:marTop w:val="0"/>
      <w:marBottom w:val="0"/>
      <w:divBdr>
        <w:top w:val="none" w:sz="0" w:space="0" w:color="auto"/>
        <w:left w:val="none" w:sz="0" w:space="0" w:color="auto"/>
        <w:bottom w:val="none" w:sz="0" w:space="0" w:color="auto"/>
        <w:right w:val="none" w:sz="0" w:space="0" w:color="auto"/>
      </w:divBdr>
    </w:div>
    <w:div w:id="557277485">
      <w:bodyDiv w:val="1"/>
      <w:marLeft w:val="0"/>
      <w:marRight w:val="0"/>
      <w:marTop w:val="0"/>
      <w:marBottom w:val="0"/>
      <w:divBdr>
        <w:top w:val="none" w:sz="0" w:space="0" w:color="auto"/>
        <w:left w:val="none" w:sz="0" w:space="0" w:color="auto"/>
        <w:bottom w:val="none" w:sz="0" w:space="0" w:color="auto"/>
        <w:right w:val="none" w:sz="0" w:space="0" w:color="auto"/>
      </w:divBdr>
    </w:div>
    <w:div w:id="557399225">
      <w:bodyDiv w:val="1"/>
      <w:marLeft w:val="0"/>
      <w:marRight w:val="0"/>
      <w:marTop w:val="0"/>
      <w:marBottom w:val="0"/>
      <w:divBdr>
        <w:top w:val="none" w:sz="0" w:space="0" w:color="auto"/>
        <w:left w:val="none" w:sz="0" w:space="0" w:color="auto"/>
        <w:bottom w:val="none" w:sz="0" w:space="0" w:color="auto"/>
        <w:right w:val="none" w:sz="0" w:space="0" w:color="auto"/>
      </w:divBdr>
    </w:div>
    <w:div w:id="557588860">
      <w:bodyDiv w:val="1"/>
      <w:marLeft w:val="0"/>
      <w:marRight w:val="0"/>
      <w:marTop w:val="0"/>
      <w:marBottom w:val="0"/>
      <w:divBdr>
        <w:top w:val="none" w:sz="0" w:space="0" w:color="auto"/>
        <w:left w:val="none" w:sz="0" w:space="0" w:color="auto"/>
        <w:bottom w:val="none" w:sz="0" w:space="0" w:color="auto"/>
        <w:right w:val="none" w:sz="0" w:space="0" w:color="auto"/>
      </w:divBdr>
    </w:div>
    <w:div w:id="557589290">
      <w:bodyDiv w:val="1"/>
      <w:marLeft w:val="0"/>
      <w:marRight w:val="0"/>
      <w:marTop w:val="0"/>
      <w:marBottom w:val="0"/>
      <w:divBdr>
        <w:top w:val="none" w:sz="0" w:space="0" w:color="auto"/>
        <w:left w:val="none" w:sz="0" w:space="0" w:color="auto"/>
        <w:bottom w:val="none" w:sz="0" w:space="0" w:color="auto"/>
        <w:right w:val="none" w:sz="0" w:space="0" w:color="auto"/>
      </w:divBdr>
    </w:div>
    <w:div w:id="557593131">
      <w:bodyDiv w:val="1"/>
      <w:marLeft w:val="0"/>
      <w:marRight w:val="0"/>
      <w:marTop w:val="0"/>
      <w:marBottom w:val="0"/>
      <w:divBdr>
        <w:top w:val="none" w:sz="0" w:space="0" w:color="auto"/>
        <w:left w:val="none" w:sz="0" w:space="0" w:color="auto"/>
        <w:bottom w:val="none" w:sz="0" w:space="0" w:color="auto"/>
        <w:right w:val="none" w:sz="0" w:space="0" w:color="auto"/>
      </w:divBdr>
    </w:div>
    <w:div w:id="557594639">
      <w:bodyDiv w:val="1"/>
      <w:marLeft w:val="0"/>
      <w:marRight w:val="0"/>
      <w:marTop w:val="0"/>
      <w:marBottom w:val="0"/>
      <w:divBdr>
        <w:top w:val="none" w:sz="0" w:space="0" w:color="auto"/>
        <w:left w:val="none" w:sz="0" w:space="0" w:color="auto"/>
        <w:bottom w:val="none" w:sz="0" w:space="0" w:color="auto"/>
        <w:right w:val="none" w:sz="0" w:space="0" w:color="auto"/>
      </w:divBdr>
    </w:div>
    <w:div w:id="557664795">
      <w:bodyDiv w:val="1"/>
      <w:marLeft w:val="0"/>
      <w:marRight w:val="0"/>
      <w:marTop w:val="0"/>
      <w:marBottom w:val="0"/>
      <w:divBdr>
        <w:top w:val="none" w:sz="0" w:space="0" w:color="auto"/>
        <w:left w:val="none" w:sz="0" w:space="0" w:color="auto"/>
        <w:bottom w:val="none" w:sz="0" w:space="0" w:color="auto"/>
        <w:right w:val="none" w:sz="0" w:space="0" w:color="auto"/>
      </w:divBdr>
    </w:div>
    <w:div w:id="557670431">
      <w:bodyDiv w:val="1"/>
      <w:marLeft w:val="0"/>
      <w:marRight w:val="0"/>
      <w:marTop w:val="0"/>
      <w:marBottom w:val="0"/>
      <w:divBdr>
        <w:top w:val="none" w:sz="0" w:space="0" w:color="auto"/>
        <w:left w:val="none" w:sz="0" w:space="0" w:color="auto"/>
        <w:bottom w:val="none" w:sz="0" w:space="0" w:color="auto"/>
        <w:right w:val="none" w:sz="0" w:space="0" w:color="auto"/>
      </w:divBdr>
    </w:div>
    <w:div w:id="557740140">
      <w:bodyDiv w:val="1"/>
      <w:marLeft w:val="0"/>
      <w:marRight w:val="0"/>
      <w:marTop w:val="0"/>
      <w:marBottom w:val="0"/>
      <w:divBdr>
        <w:top w:val="none" w:sz="0" w:space="0" w:color="auto"/>
        <w:left w:val="none" w:sz="0" w:space="0" w:color="auto"/>
        <w:bottom w:val="none" w:sz="0" w:space="0" w:color="auto"/>
        <w:right w:val="none" w:sz="0" w:space="0" w:color="auto"/>
      </w:divBdr>
    </w:div>
    <w:div w:id="557859242">
      <w:bodyDiv w:val="1"/>
      <w:marLeft w:val="0"/>
      <w:marRight w:val="0"/>
      <w:marTop w:val="0"/>
      <w:marBottom w:val="0"/>
      <w:divBdr>
        <w:top w:val="none" w:sz="0" w:space="0" w:color="auto"/>
        <w:left w:val="none" w:sz="0" w:space="0" w:color="auto"/>
        <w:bottom w:val="none" w:sz="0" w:space="0" w:color="auto"/>
        <w:right w:val="none" w:sz="0" w:space="0" w:color="auto"/>
      </w:divBdr>
    </w:div>
    <w:div w:id="557860070">
      <w:bodyDiv w:val="1"/>
      <w:marLeft w:val="0"/>
      <w:marRight w:val="0"/>
      <w:marTop w:val="0"/>
      <w:marBottom w:val="0"/>
      <w:divBdr>
        <w:top w:val="none" w:sz="0" w:space="0" w:color="auto"/>
        <w:left w:val="none" w:sz="0" w:space="0" w:color="auto"/>
        <w:bottom w:val="none" w:sz="0" w:space="0" w:color="auto"/>
        <w:right w:val="none" w:sz="0" w:space="0" w:color="auto"/>
      </w:divBdr>
    </w:div>
    <w:div w:id="557938268">
      <w:bodyDiv w:val="1"/>
      <w:marLeft w:val="0"/>
      <w:marRight w:val="0"/>
      <w:marTop w:val="0"/>
      <w:marBottom w:val="0"/>
      <w:divBdr>
        <w:top w:val="none" w:sz="0" w:space="0" w:color="auto"/>
        <w:left w:val="none" w:sz="0" w:space="0" w:color="auto"/>
        <w:bottom w:val="none" w:sz="0" w:space="0" w:color="auto"/>
        <w:right w:val="none" w:sz="0" w:space="0" w:color="auto"/>
      </w:divBdr>
    </w:div>
    <w:div w:id="558130625">
      <w:bodyDiv w:val="1"/>
      <w:marLeft w:val="0"/>
      <w:marRight w:val="0"/>
      <w:marTop w:val="0"/>
      <w:marBottom w:val="0"/>
      <w:divBdr>
        <w:top w:val="none" w:sz="0" w:space="0" w:color="auto"/>
        <w:left w:val="none" w:sz="0" w:space="0" w:color="auto"/>
        <w:bottom w:val="none" w:sz="0" w:space="0" w:color="auto"/>
        <w:right w:val="none" w:sz="0" w:space="0" w:color="auto"/>
      </w:divBdr>
    </w:div>
    <w:div w:id="558251277">
      <w:bodyDiv w:val="1"/>
      <w:marLeft w:val="0"/>
      <w:marRight w:val="0"/>
      <w:marTop w:val="0"/>
      <w:marBottom w:val="0"/>
      <w:divBdr>
        <w:top w:val="none" w:sz="0" w:space="0" w:color="auto"/>
        <w:left w:val="none" w:sz="0" w:space="0" w:color="auto"/>
        <w:bottom w:val="none" w:sz="0" w:space="0" w:color="auto"/>
        <w:right w:val="none" w:sz="0" w:space="0" w:color="auto"/>
      </w:divBdr>
    </w:div>
    <w:div w:id="558320822">
      <w:bodyDiv w:val="1"/>
      <w:marLeft w:val="0"/>
      <w:marRight w:val="0"/>
      <w:marTop w:val="0"/>
      <w:marBottom w:val="0"/>
      <w:divBdr>
        <w:top w:val="none" w:sz="0" w:space="0" w:color="auto"/>
        <w:left w:val="none" w:sz="0" w:space="0" w:color="auto"/>
        <w:bottom w:val="none" w:sz="0" w:space="0" w:color="auto"/>
        <w:right w:val="none" w:sz="0" w:space="0" w:color="auto"/>
      </w:divBdr>
    </w:div>
    <w:div w:id="558370126">
      <w:bodyDiv w:val="1"/>
      <w:marLeft w:val="0"/>
      <w:marRight w:val="0"/>
      <w:marTop w:val="0"/>
      <w:marBottom w:val="0"/>
      <w:divBdr>
        <w:top w:val="none" w:sz="0" w:space="0" w:color="auto"/>
        <w:left w:val="none" w:sz="0" w:space="0" w:color="auto"/>
        <w:bottom w:val="none" w:sz="0" w:space="0" w:color="auto"/>
        <w:right w:val="none" w:sz="0" w:space="0" w:color="auto"/>
      </w:divBdr>
    </w:div>
    <w:div w:id="558437838">
      <w:bodyDiv w:val="1"/>
      <w:marLeft w:val="0"/>
      <w:marRight w:val="0"/>
      <w:marTop w:val="0"/>
      <w:marBottom w:val="0"/>
      <w:divBdr>
        <w:top w:val="none" w:sz="0" w:space="0" w:color="auto"/>
        <w:left w:val="none" w:sz="0" w:space="0" w:color="auto"/>
        <w:bottom w:val="none" w:sz="0" w:space="0" w:color="auto"/>
        <w:right w:val="none" w:sz="0" w:space="0" w:color="auto"/>
      </w:divBdr>
    </w:div>
    <w:div w:id="558518457">
      <w:bodyDiv w:val="1"/>
      <w:marLeft w:val="0"/>
      <w:marRight w:val="0"/>
      <w:marTop w:val="0"/>
      <w:marBottom w:val="0"/>
      <w:divBdr>
        <w:top w:val="none" w:sz="0" w:space="0" w:color="auto"/>
        <w:left w:val="none" w:sz="0" w:space="0" w:color="auto"/>
        <w:bottom w:val="none" w:sz="0" w:space="0" w:color="auto"/>
        <w:right w:val="none" w:sz="0" w:space="0" w:color="auto"/>
      </w:divBdr>
    </w:div>
    <w:div w:id="558782000">
      <w:bodyDiv w:val="1"/>
      <w:marLeft w:val="0"/>
      <w:marRight w:val="0"/>
      <w:marTop w:val="0"/>
      <w:marBottom w:val="0"/>
      <w:divBdr>
        <w:top w:val="none" w:sz="0" w:space="0" w:color="auto"/>
        <w:left w:val="none" w:sz="0" w:space="0" w:color="auto"/>
        <w:bottom w:val="none" w:sz="0" w:space="0" w:color="auto"/>
        <w:right w:val="none" w:sz="0" w:space="0" w:color="auto"/>
      </w:divBdr>
    </w:div>
    <w:div w:id="558900946">
      <w:bodyDiv w:val="1"/>
      <w:marLeft w:val="0"/>
      <w:marRight w:val="0"/>
      <w:marTop w:val="0"/>
      <w:marBottom w:val="0"/>
      <w:divBdr>
        <w:top w:val="none" w:sz="0" w:space="0" w:color="auto"/>
        <w:left w:val="none" w:sz="0" w:space="0" w:color="auto"/>
        <w:bottom w:val="none" w:sz="0" w:space="0" w:color="auto"/>
        <w:right w:val="none" w:sz="0" w:space="0" w:color="auto"/>
      </w:divBdr>
    </w:div>
    <w:div w:id="558975022">
      <w:bodyDiv w:val="1"/>
      <w:marLeft w:val="0"/>
      <w:marRight w:val="0"/>
      <w:marTop w:val="0"/>
      <w:marBottom w:val="0"/>
      <w:divBdr>
        <w:top w:val="none" w:sz="0" w:space="0" w:color="auto"/>
        <w:left w:val="none" w:sz="0" w:space="0" w:color="auto"/>
        <w:bottom w:val="none" w:sz="0" w:space="0" w:color="auto"/>
        <w:right w:val="none" w:sz="0" w:space="0" w:color="auto"/>
      </w:divBdr>
    </w:div>
    <w:div w:id="558982743">
      <w:bodyDiv w:val="1"/>
      <w:marLeft w:val="0"/>
      <w:marRight w:val="0"/>
      <w:marTop w:val="0"/>
      <w:marBottom w:val="0"/>
      <w:divBdr>
        <w:top w:val="none" w:sz="0" w:space="0" w:color="auto"/>
        <w:left w:val="none" w:sz="0" w:space="0" w:color="auto"/>
        <w:bottom w:val="none" w:sz="0" w:space="0" w:color="auto"/>
        <w:right w:val="none" w:sz="0" w:space="0" w:color="auto"/>
      </w:divBdr>
    </w:div>
    <w:div w:id="559095554">
      <w:bodyDiv w:val="1"/>
      <w:marLeft w:val="0"/>
      <w:marRight w:val="0"/>
      <w:marTop w:val="0"/>
      <w:marBottom w:val="0"/>
      <w:divBdr>
        <w:top w:val="none" w:sz="0" w:space="0" w:color="auto"/>
        <w:left w:val="none" w:sz="0" w:space="0" w:color="auto"/>
        <w:bottom w:val="none" w:sz="0" w:space="0" w:color="auto"/>
        <w:right w:val="none" w:sz="0" w:space="0" w:color="auto"/>
      </w:divBdr>
    </w:div>
    <w:div w:id="559249650">
      <w:bodyDiv w:val="1"/>
      <w:marLeft w:val="0"/>
      <w:marRight w:val="0"/>
      <w:marTop w:val="0"/>
      <w:marBottom w:val="0"/>
      <w:divBdr>
        <w:top w:val="none" w:sz="0" w:space="0" w:color="auto"/>
        <w:left w:val="none" w:sz="0" w:space="0" w:color="auto"/>
        <w:bottom w:val="none" w:sz="0" w:space="0" w:color="auto"/>
        <w:right w:val="none" w:sz="0" w:space="0" w:color="auto"/>
      </w:divBdr>
    </w:div>
    <w:div w:id="559290851">
      <w:bodyDiv w:val="1"/>
      <w:marLeft w:val="0"/>
      <w:marRight w:val="0"/>
      <w:marTop w:val="0"/>
      <w:marBottom w:val="0"/>
      <w:divBdr>
        <w:top w:val="none" w:sz="0" w:space="0" w:color="auto"/>
        <w:left w:val="none" w:sz="0" w:space="0" w:color="auto"/>
        <w:bottom w:val="none" w:sz="0" w:space="0" w:color="auto"/>
        <w:right w:val="none" w:sz="0" w:space="0" w:color="auto"/>
      </w:divBdr>
    </w:div>
    <w:div w:id="559444569">
      <w:bodyDiv w:val="1"/>
      <w:marLeft w:val="0"/>
      <w:marRight w:val="0"/>
      <w:marTop w:val="0"/>
      <w:marBottom w:val="0"/>
      <w:divBdr>
        <w:top w:val="none" w:sz="0" w:space="0" w:color="auto"/>
        <w:left w:val="none" w:sz="0" w:space="0" w:color="auto"/>
        <w:bottom w:val="none" w:sz="0" w:space="0" w:color="auto"/>
        <w:right w:val="none" w:sz="0" w:space="0" w:color="auto"/>
      </w:divBdr>
    </w:div>
    <w:div w:id="559630273">
      <w:bodyDiv w:val="1"/>
      <w:marLeft w:val="0"/>
      <w:marRight w:val="0"/>
      <w:marTop w:val="0"/>
      <w:marBottom w:val="0"/>
      <w:divBdr>
        <w:top w:val="none" w:sz="0" w:space="0" w:color="auto"/>
        <w:left w:val="none" w:sz="0" w:space="0" w:color="auto"/>
        <w:bottom w:val="none" w:sz="0" w:space="0" w:color="auto"/>
        <w:right w:val="none" w:sz="0" w:space="0" w:color="auto"/>
      </w:divBdr>
    </w:div>
    <w:div w:id="559677473">
      <w:bodyDiv w:val="1"/>
      <w:marLeft w:val="0"/>
      <w:marRight w:val="0"/>
      <w:marTop w:val="0"/>
      <w:marBottom w:val="0"/>
      <w:divBdr>
        <w:top w:val="none" w:sz="0" w:space="0" w:color="auto"/>
        <w:left w:val="none" w:sz="0" w:space="0" w:color="auto"/>
        <w:bottom w:val="none" w:sz="0" w:space="0" w:color="auto"/>
        <w:right w:val="none" w:sz="0" w:space="0" w:color="auto"/>
      </w:divBdr>
    </w:div>
    <w:div w:id="559709123">
      <w:bodyDiv w:val="1"/>
      <w:marLeft w:val="0"/>
      <w:marRight w:val="0"/>
      <w:marTop w:val="0"/>
      <w:marBottom w:val="0"/>
      <w:divBdr>
        <w:top w:val="none" w:sz="0" w:space="0" w:color="auto"/>
        <w:left w:val="none" w:sz="0" w:space="0" w:color="auto"/>
        <w:bottom w:val="none" w:sz="0" w:space="0" w:color="auto"/>
        <w:right w:val="none" w:sz="0" w:space="0" w:color="auto"/>
      </w:divBdr>
    </w:div>
    <w:div w:id="559824074">
      <w:bodyDiv w:val="1"/>
      <w:marLeft w:val="0"/>
      <w:marRight w:val="0"/>
      <w:marTop w:val="0"/>
      <w:marBottom w:val="0"/>
      <w:divBdr>
        <w:top w:val="none" w:sz="0" w:space="0" w:color="auto"/>
        <w:left w:val="none" w:sz="0" w:space="0" w:color="auto"/>
        <w:bottom w:val="none" w:sz="0" w:space="0" w:color="auto"/>
        <w:right w:val="none" w:sz="0" w:space="0" w:color="auto"/>
      </w:divBdr>
    </w:div>
    <w:div w:id="559898425">
      <w:bodyDiv w:val="1"/>
      <w:marLeft w:val="0"/>
      <w:marRight w:val="0"/>
      <w:marTop w:val="0"/>
      <w:marBottom w:val="0"/>
      <w:divBdr>
        <w:top w:val="none" w:sz="0" w:space="0" w:color="auto"/>
        <w:left w:val="none" w:sz="0" w:space="0" w:color="auto"/>
        <w:bottom w:val="none" w:sz="0" w:space="0" w:color="auto"/>
        <w:right w:val="none" w:sz="0" w:space="0" w:color="auto"/>
      </w:divBdr>
    </w:div>
    <w:div w:id="559899995">
      <w:bodyDiv w:val="1"/>
      <w:marLeft w:val="0"/>
      <w:marRight w:val="0"/>
      <w:marTop w:val="0"/>
      <w:marBottom w:val="0"/>
      <w:divBdr>
        <w:top w:val="none" w:sz="0" w:space="0" w:color="auto"/>
        <w:left w:val="none" w:sz="0" w:space="0" w:color="auto"/>
        <w:bottom w:val="none" w:sz="0" w:space="0" w:color="auto"/>
        <w:right w:val="none" w:sz="0" w:space="0" w:color="auto"/>
      </w:divBdr>
    </w:div>
    <w:div w:id="560141823">
      <w:bodyDiv w:val="1"/>
      <w:marLeft w:val="0"/>
      <w:marRight w:val="0"/>
      <w:marTop w:val="0"/>
      <w:marBottom w:val="0"/>
      <w:divBdr>
        <w:top w:val="none" w:sz="0" w:space="0" w:color="auto"/>
        <w:left w:val="none" w:sz="0" w:space="0" w:color="auto"/>
        <w:bottom w:val="none" w:sz="0" w:space="0" w:color="auto"/>
        <w:right w:val="none" w:sz="0" w:space="0" w:color="auto"/>
      </w:divBdr>
    </w:div>
    <w:div w:id="560167278">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60484585">
      <w:bodyDiv w:val="1"/>
      <w:marLeft w:val="0"/>
      <w:marRight w:val="0"/>
      <w:marTop w:val="0"/>
      <w:marBottom w:val="0"/>
      <w:divBdr>
        <w:top w:val="none" w:sz="0" w:space="0" w:color="auto"/>
        <w:left w:val="none" w:sz="0" w:space="0" w:color="auto"/>
        <w:bottom w:val="none" w:sz="0" w:space="0" w:color="auto"/>
        <w:right w:val="none" w:sz="0" w:space="0" w:color="auto"/>
      </w:divBdr>
    </w:div>
    <w:div w:id="560868399">
      <w:bodyDiv w:val="1"/>
      <w:marLeft w:val="0"/>
      <w:marRight w:val="0"/>
      <w:marTop w:val="0"/>
      <w:marBottom w:val="0"/>
      <w:divBdr>
        <w:top w:val="none" w:sz="0" w:space="0" w:color="auto"/>
        <w:left w:val="none" w:sz="0" w:space="0" w:color="auto"/>
        <w:bottom w:val="none" w:sz="0" w:space="0" w:color="auto"/>
        <w:right w:val="none" w:sz="0" w:space="0" w:color="auto"/>
      </w:divBdr>
    </w:div>
    <w:div w:id="560946566">
      <w:bodyDiv w:val="1"/>
      <w:marLeft w:val="0"/>
      <w:marRight w:val="0"/>
      <w:marTop w:val="0"/>
      <w:marBottom w:val="0"/>
      <w:divBdr>
        <w:top w:val="none" w:sz="0" w:space="0" w:color="auto"/>
        <w:left w:val="none" w:sz="0" w:space="0" w:color="auto"/>
        <w:bottom w:val="none" w:sz="0" w:space="0" w:color="auto"/>
        <w:right w:val="none" w:sz="0" w:space="0" w:color="auto"/>
      </w:divBdr>
    </w:div>
    <w:div w:id="561137543">
      <w:bodyDiv w:val="1"/>
      <w:marLeft w:val="0"/>
      <w:marRight w:val="0"/>
      <w:marTop w:val="0"/>
      <w:marBottom w:val="0"/>
      <w:divBdr>
        <w:top w:val="none" w:sz="0" w:space="0" w:color="auto"/>
        <w:left w:val="none" w:sz="0" w:space="0" w:color="auto"/>
        <w:bottom w:val="none" w:sz="0" w:space="0" w:color="auto"/>
        <w:right w:val="none" w:sz="0" w:space="0" w:color="auto"/>
      </w:divBdr>
    </w:div>
    <w:div w:id="561328305">
      <w:bodyDiv w:val="1"/>
      <w:marLeft w:val="0"/>
      <w:marRight w:val="0"/>
      <w:marTop w:val="0"/>
      <w:marBottom w:val="0"/>
      <w:divBdr>
        <w:top w:val="none" w:sz="0" w:space="0" w:color="auto"/>
        <w:left w:val="none" w:sz="0" w:space="0" w:color="auto"/>
        <w:bottom w:val="none" w:sz="0" w:space="0" w:color="auto"/>
        <w:right w:val="none" w:sz="0" w:space="0" w:color="auto"/>
      </w:divBdr>
    </w:div>
    <w:div w:id="561449225">
      <w:bodyDiv w:val="1"/>
      <w:marLeft w:val="0"/>
      <w:marRight w:val="0"/>
      <w:marTop w:val="0"/>
      <w:marBottom w:val="0"/>
      <w:divBdr>
        <w:top w:val="none" w:sz="0" w:space="0" w:color="auto"/>
        <w:left w:val="none" w:sz="0" w:space="0" w:color="auto"/>
        <w:bottom w:val="none" w:sz="0" w:space="0" w:color="auto"/>
        <w:right w:val="none" w:sz="0" w:space="0" w:color="auto"/>
      </w:divBdr>
    </w:div>
    <w:div w:id="561454374">
      <w:bodyDiv w:val="1"/>
      <w:marLeft w:val="0"/>
      <w:marRight w:val="0"/>
      <w:marTop w:val="0"/>
      <w:marBottom w:val="0"/>
      <w:divBdr>
        <w:top w:val="none" w:sz="0" w:space="0" w:color="auto"/>
        <w:left w:val="none" w:sz="0" w:space="0" w:color="auto"/>
        <w:bottom w:val="none" w:sz="0" w:space="0" w:color="auto"/>
        <w:right w:val="none" w:sz="0" w:space="0" w:color="auto"/>
      </w:divBdr>
    </w:div>
    <w:div w:id="561597752">
      <w:bodyDiv w:val="1"/>
      <w:marLeft w:val="0"/>
      <w:marRight w:val="0"/>
      <w:marTop w:val="0"/>
      <w:marBottom w:val="0"/>
      <w:divBdr>
        <w:top w:val="none" w:sz="0" w:space="0" w:color="auto"/>
        <w:left w:val="none" w:sz="0" w:space="0" w:color="auto"/>
        <w:bottom w:val="none" w:sz="0" w:space="0" w:color="auto"/>
        <w:right w:val="none" w:sz="0" w:space="0" w:color="auto"/>
      </w:divBdr>
    </w:div>
    <w:div w:id="561645523">
      <w:bodyDiv w:val="1"/>
      <w:marLeft w:val="0"/>
      <w:marRight w:val="0"/>
      <w:marTop w:val="0"/>
      <w:marBottom w:val="0"/>
      <w:divBdr>
        <w:top w:val="none" w:sz="0" w:space="0" w:color="auto"/>
        <w:left w:val="none" w:sz="0" w:space="0" w:color="auto"/>
        <w:bottom w:val="none" w:sz="0" w:space="0" w:color="auto"/>
        <w:right w:val="none" w:sz="0" w:space="0" w:color="auto"/>
      </w:divBdr>
    </w:div>
    <w:div w:id="561675768">
      <w:bodyDiv w:val="1"/>
      <w:marLeft w:val="0"/>
      <w:marRight w:val="0"/>
      <w:marTop w:val="0"/>
      <w:marBottom w:val="0"/>
      <w:divBdr>
        <w:top w:val="none" w:sz="0" w:space="0" w:color="auto"/>
        <w:left w:val="none" w:sz="0" w:space="0" w:color="auto"/>
        <w:bottom w:val="none" w:sz="0" w:space="0" w:color="auto"/>
        <w:right w:val="none" w:sz="0" w:space="0" w:color="auto"/>
      </w:divBdr>
    </w:div>
    <w:div w:id="561719649">
      <w:bodyDiv w:val="1"/>
      <w:marLeft w:val="0"/>
      <w:marRight w:val="0"/>
      <w:marTop w:val="0"/>
      <w:marBottom w:val="0"/>
      <w:divBdr>
        <w:top w:val="none" w:sz="0" w:space="0" w:color="auto"/>
        <w:left w:val="none" w:sz="0" w:space="0" w:color="auto"/>
        <w:bottom w:val="none" w:sz="0" w:space="0" w:color="auto"/>
        <w:right w:val="none" w:sz="0" w:space="0" w:color="auto"/>
      </w:divBdr>
    </w:div>
    <w:div w:id="561790516">
      <w:bodyDiv w:val="1"/>
      <w:marLeft w:val="0"/>
      <w:marRight w:val="0"/>
      <w:marTop w:val="0"/>
      <w:marBottom w:val="0"/>
      <w:divBdr>
        <w:top w:val="none" w:sz="0" w:space="0" w:color="auto"/>
        <w:left w:val="none" w:sz="0" w:space="0" w:color="auto"/>
        <w:bottom w:val="none" w:sz="0" w:space="0" w:color="auto"/>
        <w:right w:val="none" w:sz="0" w:space="0" w:color="auto"/>
      </w:divBdr>
    </w:div>
    <w:div w:id="561983049">
      <w:bodyDiv w:val="1"/>
      <w:marLeft w:val="0"/>
      <w:marRight w:val="0"/>
      <w:marTop w:val="0"/>
      <w:marBottom w:val="0"/>
      <w:divBdr>
        <w:top w:val="none" w:sz="0" w:space="0" w:color="auto"/>
        <w:left w:val="none" w:sz="0" w:space="0" w:color="auto"/>
        <w:bottom w:val="none" w:sz="0" w:space="0" w:color="auto"/>
        <w:right w:val="none" w:sz="0" w:space="0" w:color="auto"/>
      </w:divBdr>
    </w:div>
    <w:div w:id="562181830">
      <w:bodyDiv w:val="1"/>
      <w:marLeft w:val="0"/>
      <w:marRight w:val="0"/>
      <w:marTop w:val="0"/>
      <w:marBottom w:val="0"/>
      <w:divBdr>
        <w:top w:val="none" w:sz="0" w:space="0" w:color="auto"/>
        <w:left w:val="none" w:sz="0" w:space="0" w:color="auto"/>
        <w:bottom w:val="none" w:sz="0" w:space="0" w:color="auto"/>
        <w:right w:val="none" w:sz="0" w:space="0" w:color="auto"/>
      </w:divBdr>
    </w:div>
    <w:div w:id="562253121">
      <w:bodyDiv w:val="1"/>
      <w:marLeft w:val="0"/>
      <w:marRight w:val="0"/>
      <w:marTop w:val="0"/>
      <w:marBottom w:val="0"/>
      <w:divBdr>
        <w:top w:val="none" w:sz="0" w:space="0" w:color="auto"/>
        <w:left w:val="none" w:sz="0" w:space="0" w:color="auto"/>
        <w:bottom w:val="none" w:sz="0" w:space="0" w:color="auto"/>
        <w:right w:val="none" w:sz="0" w:space="0" w:color="auto"/>
      </w:divBdr>
    </w:div>
    <w:div w:id="562257561">
      <w:bodyDiv w:val="1"/>
      <w:marLeft w:val="0"/>
      <w:marRight w:val="0"/>
      <w:marTop w:val="0"/>
      <w:marBottom w:val="0"/>
      <w:divBdr>
        <w:top w:val="none" w:sz="0" w:space="0" w:color="auto"/>
        <w:left w:val="none" w:sz="0" w:space="0" w:color="auto"/>
        <w:bottom w:val="none" w:sz="0" w:space="0" w:color="auto"/>
        <w:right w:val="none" w:sz="0" w:space="0" w:color="auto"/>
      </w:divBdr>
    </w:div>
    <w:div w:id="562302675">
      <w:bodyDiv w:val="1"/>
      <w:marLeft w:val="0"/>
      <w:marRight w:val="0"/>
      <w:marTop w:val="0"/>
      <w:marBottom w:val="0"/>
      <w:divBdr>
        <w:top w:val="none" w:sz="0" w:space="0" w:color="auto"/>
        <w:left w:val="none" w:sz="0" w:space="0" w:color="auto"/>
        <w:bottom w:val="none" w:sz="0" w:space="0" w:color="auto"/>
        <w:right w:val="none" w:sz="0" w:space="0" w:color="auto"/>
      </w:divBdr>
    </w:div>
    <w:div w:id="562328861">
      <w:bodyDiv w:val="1"/>
      <w:marLeft w:val="0"/>
      <w:marRight w:val="0"/>
      <w:marTop w:val="0"/>
      <w:marBottom w:val="0"/>
      <w:divBdr>
        <w:top w:val="none" w:sz="0" w:space="0" w:color="auto"/>
        <w:left w:val="none" w:sz="0" w:space="0" w:color="auto"/>
        <w:bottom w:val="none" w:sz="0" w:space="0" w:color="auto"/>
        <w:right w:val="none" w:sz="0" w:space="0" w:color="auto"/>
      </w:divBdr>
    </w:div>
    <w:div w:id="562368771">
      <w:bodyDiv w:val="1"/>
      <w:marLeft w:val="0"/>
      <w:marRight w:val="0"/>
      <w:marTop w:val="0"/>
      <w:marBottom w:val="0"/>
      <w:divBdr>
        <w:top w:val="none" w:sz="0" w:space="0" w:color="auto"/>
        <w:left w:val="none" w:sz="0" w:space="0" w:color="auto"/>
        <w:bottom w:val="none" w:sz="0" w:space="0" w:color="auto"/>
        <w:right w:val="none" w:sz="0" w:space="0" w:color="auto"/>
      </w:divBdr>
    </w:div>
    <w:div w:id="562913373">
      <w:bodyDiv w:val="1"/>
      <w:marLeft w:val="0"/>
      <w:marRight w:val="0"/>
      <w:marTop w:val="0"/>
      <w:marBottom w:val="0"/>
      <w:divBdr>
        <w:top w:val="none" w:sz="0" w:space="0" w:color="auto"/>
        <w:left w:val="none" w:sz="0" w:space="0" w:color="auto"/>
        <w:bottom w:val="none" w:sz="0" w:space="0" w:color="auto"/>
        <w:right w:val="none" w:sz="0" w:space="0" w:color="auto"/>
      </w:divBdr>
    </w:div>
    <w:div w:id="563026519">
      <w:bodyDiv w:val="1"/>
      <w:marLeft w:val="0"/>
      <w:marRight w:val="0"/>
      <w:marTop w:val="0"/>
      <w:marBottom w:val="0"/>
      <w:divBdr>
        <w:top w:val="none" w:sz="0" w:space="0" w:color="auto"/>
        <w:left w:val="none" w:sz="0" w:space="0" w:color="auto"/>
        <w:bottom w:val="none" w:sz="0" w:space="0" w:color="auto"/>
        <w:right w:val="none" w:sz="0" w:space="0" w:color="auto"/>
      </w:divBdr>
    </w:div>
    <w:div w:id="563026836">
      <w:bodyDiv w:val="1"/>
      <w:marLeft w:val="0"/>
      <w:marRight w:val="0"/>
      <w:marTop w:val="0"/>
      <w:marBottom w:val="0"/>
      <w:divBdr>
        <w:top w:val="none" w:sz="0" w:space="0" w:color="auto"/>
        <w:left w:val="none" w:sz="0" w:space="0" w:color="auto"/>
        <w:bottom w:val="none" w:sz="0" w:space="0" w:color="auto"/>
        <w:right w:val="none" w:sz="0" w:space="0" w:color="auto"/>
      </w:divBdr>
    </w:div>
    <w:div w:id="563175443">
      <w:bodyDiv w:val="1"/>
      <w:marLeft w:val="0"/>
      <w:marRight w:val="0"/>
      <w:marTop w:val="0"/>
      <w:marBottom w:val="0"/>
      <w:divBdr>
        <w:top w:val="none" w:sz="0" w:space="0" w:color="auto"/>
        <w:left w:val="none" w:sz="0" w:space="0" w:color="auto"/>
        <w:bottom w:val="none" w:sz="0" w:space="0" w:color="auto"/>
        <w:right w:val="none" w:sz="0" w:space="0" w:color="auto"/>
      </w:divBdr>
    </w:div>
    <w:div w:id="563297571">
      <w:bodyDiv w:val="1"/>
      <w:marLeft w:val="0"/>
      <w:marRight w:val="0"/>
      <w:marTop w:val="0"/>
      <w:marBottom w:val="0"/>
      <w:divBdr>
        <w:top w:val="none" w:sz="0" w:space="0" w:color="auto"/>
        <w:left w:val="none" w:sz="0" w:space="0" w:color="auto"/>
        <w:bottom w:val="none" w:sz="0" w:space="0" w:color="auto"/>
        <w:right w:val="none" w:sz="0" w:space="0" w:color="auto"/>
      </w:divBdr>
    </w:div>
    <w:div w:id="563413414">
      <w:bodyDiv w:val="1"/>
      <w:marLeft w:val="0"/>
      <w:marRight w:val="0"/>
      <w:marTop w:val="0"/>
      <w:marBottom w:val="0"/>
      <w:divBdr>
        <w:top w:val="none" w:sz="0" w:space="0" w:color="auto"/>
        <w:left w:val="none" w:sz="0" w:space="0" w:color="auto"/>
        <w:bottom w:val="none" w:sz="0" w:space="0" w:color="auto"/>
        <w:right w:val="none" w:sz="0" w:space="0" w:color="auto"/>
      </w:divBdr>
    </w:div>
    <w:div w:id="563416335">
      <w:bodyDiv w:val="1"/>
      <w:marLeft w:val="0"/>
      <w:marRight w:val="0"/>
      <w:marTop w:val="0"/>
      <w:marBottom w:val="0"/>
      <w:divBdr>
        <w:top w:val="none" w:sz="0" w:space="0" w:color="auto"/>
        <w:left w:val="none" w:sz="0" w:space="0" w:color="auto"/>
        <w:bottom w:val="none" w:sz="0" w:space="0" w:color="auto"/>
        <w:right w:val="none" w:sz="0" w:space="0" w:color="auto"/>
      </w:divBdr>
    </w:div>
    <w:div w:id="563490305">
      <w:bodyDiv w:val="1"/>
      <w:marLeft w:val="0"/>
      <w:marRight w:val="0"/>
      <w:marTop w:val="0"/>
      <w:marBottom w:val="0"/>
      <w:divBdr>
        <w:top w:val="none" w:sz="0" w:space="0" w:color="auto"/>
        <w:left w:val="none" w:sz="0" w:space="0" w:color="auto"/>
        <w:bottom w:val="none" w:sz="0" w:space="0" w:color="auto"/>
        <w:right w:val="none" w:sz="0" w:space="0" w:color="auto"/>
      </w:divBdr>
    </w:div>
    <w:div w:id="563638305">
      <w:bodyDiv w:val="1"/>
      <w:marLeft w:val="0"/>
      <w:marRight w:val="0"/>
      <w:marTop w:val="0"/>
      <w:marBottom w:val="0"/>
      <w:divBdr>
        <w:top w:val="none" w:sz="0" w:space="0" w:color="auto"/>
        <w:left w:val="none" w:sz="0" w:space="0" w:color="auto"/>
        <w:bottom w:val="none" w:sz="0" w:space="0" w:color="auto"/>
        <w:right w:val="none" w:sz="0" w:space="0" w:color="auto"/>
      </w:divBdr>
    </w:div>
    <w:div w:id="563640604">
      <w:bodyDiv w:val="1"/>
      <w:marLeft w:val="0"/>
      <w:marRight w:val="0"/>
      <w:marTop w:val="0"/>
      <w:marBottom w:val="0"/>
      <w:divBdr>
        <w:top w:val="none" w:sz="0" w:space="0" w:color="auto"/>
        <w:left w:val="none" w:sz="0" w:space="0" w:color="auto"/>
        <w:bottom w:val="none" w:sz="0" w:space="0" w:color="auto"/>
        <w:right w:val="none" w:sz="0" w:space="0" w:color="auto"/>
      </w:divBdr>
    </w:div>
    <w:div w:id="563642226">
      <w:bodyDiv w:val="1"/>
      <w:marLeft w:val="0"/>
      <w:marRight w:val="0"/>
      <w:marTop w:val="0"/>
      <w:marBottom w:val="0"/>
      <w:divBdr>
        <w:top w:val="none" w:sz="0" w:space="0" w:color="auto"/>
        <w:left w:val="none" w:sz="0" w:space="0" w:color="auto"/>
        <w:bottom w:val="none" w:sz="0" w:space="0" w:color="auto"/>
        <w:right w:val="none" w:sz="0" w:space="0" w:color="auto"/>
      </w:divBdr>
    </w:div>
    <w:div w:id="563764178">
      <w:bodyDiv w:val="1"/>
      <w:marLeft w:val="0"/>
      <w:marRight w:val="0"/>
      <w:marTop w:val="0"/>
      <w:marBottom w:val="0"/>
      <w:divBdr>
        <w:top w:val="none" w:sz="0" w:space="0" w:color="auto"/>
        <w:left w:val="none" w:sz="0" w:space="0" w:color="auto"/>
        <w:bottom w:val="none" w:sz="0" w:space="0" w:color="auto"/>
        <w:right w:val="none" w:sz="0" w:space="0" w:color="auto"/>
      </w:divBdr>
    </w:div>
    <w:div w:id="563831316">
      <w:bodyDiv w:val="1"/>
      <w:marLeft w:val="0"/>
      <w:marRight w:val="0"/>
      <w:marTop w:val="0"/>
      <w:marBottom w:val="0"/>
      <w:divBdr>
        <w:top w:val="none" w:sz="0" w:space="0" w:color="auto"/>
        <w:left w:val="none" w:sz="0" w:space="0" w:color="auto"/>
        <w:bottom w:val="none" w:sz="0" w:space="0" w:color="auto"/>
        <w:right w:val="none" w:sz="0" w:space="0" w:color="auto"/>
      </w:divBdr>
    </w:div>
    <w:div w:id="563880349">
      <w:bodyDiv w:val="1"/>
      <w:marLeft w:val="0"/>
      <w:marRight w:val="0"/>
      <w:marTop w:val="0"/>
      <w:marBottom w:val="0"/>
      <w:divBdr>
        <w:top w:val="none" w:sz="0" w:space="0" w:color="auto"/>
        <w:left w:val="none" w:sz="0" w:space="0" w:color="auto"/>
        <w:bottom w:val="none" w:sz="0" w:space="0" w:color="auto"/>
        <w:right w:val="none" w:sz="0" w:space="0" w:color="auto"/>
      </w:divBdr>
    </w:div>
    <w:div w:id="563949756">
      <w:bodyDiv w:val="1"/>
      <w:marLeft w:val="0"/>
      <w:marRight w:val="0"/>
      <w:marTop w:val="0"/>
      <w:marBottom w:val="0"/>
      <w:divBdr>
        <w:top w:val="none" w:sz="0" w:space="0" w:color="auto"/>
        <w:left w:val="none" w:sz="0" w:space="0" w:color="auto"/>
        <w:bottom w:val="none" w:sz="0" w:space="0" w:color="auto"/>
        <w:right w:val="none" w:sz="0" w:space="0" w:color="auto"/>
      </w:divBdr>
    </w:div>
    <w:div w:id="563955660">
      <w:bodyDiv w:val="1"/>
      <w:marLeft w:val="0"/>
      <w:marRight w:val="0"/>
      <w:marTop w:val="0"/>
      <w:marBottom w:val="0"/>
      <w:divBdr>
        <w:top w:val="none" w:sz="0" w:space="0" w:color="auto"/>
        <w:left w:val="none" w:sz="0" w:space="0" w:color="auto"/>
        <w:bottom w:val="none" w:sz="0" w:space="0" w:color="auto"/>
        <w:right w:val="none" w:sz="0" w:space="0" w:color="auto"/>
      </w:divBdr>
    </w:div>
    <w:div w:id="563956865">
      <w:bodyDiv w:val="1"/>
      <w:marLeft w:val="0"/>
      <w:marRight w:val="0"/>
      <w:marTop w:val="0"/>
      <w:marBottom w:val="0"/>
      <w:divBdr>
        <w:top w:val="none" w:sz="0" w:space="0" w:color="auto"/>
        <w:left w:val="none" w:sz="0" w:space="0" w:color="auto"/>
        <w:bottom w:val="none" w:sz="0" w:space="0" w:color="auto"/>
        <w:right w:val="none" w:sz="0" w:space="0" w:color="auto"/>
      </w:divBdr>
    </w:div>
    <w:div w:id="564221176">
      <w:bodyDiv w:val="1"/>
      <w:marLeft w:val="0"/>
      <w:marRight w:val="0"/>
      <w:marTop w:val="0"/>
      <w:marBottom w:val="0"/>
      <w:divBdr>
        <w:top w:val="none" w:sz="0" w:space="0" w:color="auto"/>
        <w:left w:val="none" w:sz="0" w:space="0" w:color="auto"/>
        <w:bottom w:val="none" w:sz="0" w:space="0" w:color="auto"/>
        <w:right w:val="none" w:sz="0" w:space="0" w:color="auto"/>
      </w:divBdr>
    </w:div>
    <w:div w:id="564225692">
      <w:bodyDiv w:val="1"/>
      <w:marLeft w:val="0"/>
      <w:marRight w:val="0"/>
      <w:marTop w:val="0"/>
      <w:marBottom w:val="0"/>
      <w:divBdr>
        <w:top w:val="none" w:sz="0" w:space="0" w:color="auto"/>
        <w:left w:val="none" w:sz="0" w:space="0" w:color="auto"/>
        <w:bottom w:val="none" w:sz="0" w:space="0" w:color="auto"/>
        <w:right w:val="none" w:sz="0" w:space="0" w:color="auto"/>
      </w:divBdr>
    </w:div>
    <w:div w:id="564338589">
      <w:bodyDiv w:val="1"/>
      <w:marLeft w:val="0"/>
      <w:marRight w:val="0"/>
      <w:marTop w:val="0"/>
      <w:marBottom w:val="0"/>
      <w:divBdr>
        <w:top w:val="none" w:sz="0" w:space="0" w:color="auto"/>
        <w:left w:val="none" w:sz="0" w:space="0" w:color="auto"/>
        <w:bottom w:val="none" w:sz="0" w:space="0" w:color="auto"/>
        <w:right w:val="none" w:sz="0" w:space="0" w:color="auto"/>
      </w:divBdr>
    </w:div>
    <w:div w:id="564339761">
      <w:bodyDiv w:val="1"/>
      <w:marLeft w:val="0"/>
      <w:marRight w:val="0"/>
      <w:marTop w:val="0"/>
      <w:marBottom w:val="0"/>
      <w:divBdr>
        <w:top w:val="none" w:sz="0" w:space="0" w:color="auto"/>
        <w:left w:val="none" w:sz="0" w:space="0" w:color="auto"/>
        <w:bottom w:val="none" w:sz="0" w:space="0" w:color="auto"/>
        <w:right w:val="none" w:sz="0" w:space="0" w:color="auto"/>
      </w:divBdr>
    </w:div>
    <w:div w:id="564340428">
      <w:bodyDiv w:val="1"/>
      <w:marLeft w:val="0"/>
      <w:marRight w:val="0"/>
      <w:marTop w:val="0"/>
      <w:marBottom w:val="0"/>
      <w:divBdr>
        <w:top w:val="none" w:sz="0" w:space="0" w:color="auto"/>
        <w:left w:val="none" w:sz="0" w:space="0" w:color="auto"/>
        <w:bottom w:val="none" w:sz="0" w:space="0" w:color="auto"/>
        <w:right w:val="none" w:sz="0" w:space="0" w:color="auto"/>
      </w:divBdr>
    </w:div>
    <w:div w:id="564413391">
      <w:bodyDiv w:val="1"/>
      <w:marLeft w:val="0"/>
      <w:marRight w:val="0"/>
      <w:marTop w:val="0"/>
      <w:marBottom w:val="0"/>
      <w:divBdr>
        <w:top w:val="none" w:sz="0" w:space="0" w:color="auto"/>
        <w:left w:val="none" w:sz="0" w:space="0" w:color="auto"/>
        <w:bottom w:val="none" w:sz="0" w:space="0" w:color="auto"/>
        <w:right w:val="none" w:sz="0" w:space="0" w:color="auto"/>
      </w:divBdr>
    </w:div>
    <w:div w:id="564487972">
      <w:bodyDiv w:val="1"/>
      <w:marLeft w:val="0"/>
      <w:marRight w:val="0"/>
      <w:marTop w:val="0"/>
      <w:marBottom w:val="0"/>
      <w:divBdr>
        <w:top w:val="none" w:sz="0" w:space="0" w:color="auto"/>
        <w:left w:val="none" w:sz="0" w:space="0" w:color="auto"/>
        <w:bottom w:val="none" w:sz="0" w:space="0" w:color="auto"/>
        <w:right w:val="none" w:sz="0" w:space="0" w:color="auto"/>
      </w:divBdr>
    </w:div>
    <w:div w:id="564532530">
      <w:bodyDiv w:val="1"/>
      <w:marLeft w:val="0"/>
      <w:marRight w:val="0"/>
      <w:marTop w:val="0"/>
      <w:marBottom w:val="0"/>
      <w:divBdr>
        <w:top w:val="none" w:sz="0" w:space="0" w:color="auto"/>
        <w:left w:val="none" w:sz="0" w:space="0" w:color="auto"/>
        <w:bottom w:val="none" w:sz="0" w:space="0" w:color="auto"/>
        <w:right w:val="none" w:sz="0" w:space="0" w:color="auto"/>
      </w:divBdr>
    </w:div>
    <w:div w:id="564534871">
      <w:bodyDiv w:val="1"/>
      <w:marLeft w:val="0"/>
      <w:marRight w:val="0"/>
      <w:marTop w:val="0"/>
      <w:marBottom w:val="0"/>
      <w:divBdr>
        <w:top w:val="none" w:sz="0" w:space="0" w:color="auto"/>
        <w:left w:val="none" w:sz="0" w:space="0" w:color="auto"/>
        <w:bottom w:val="none" w:sz="0" w:space="0" w:color="auto"/>
        <w:right w:val="none" w:sz="0" w:space="0" w:color="auto"/>
      </w:divBdr>
    </w:div>
    <w:div w:id="564678862">
      <w:bodyDiv w:val="1"/>
      <w:marLeft w:val="0"/>
      <w:marRight w:val="0"/>
      <w:marTop w:val="0"/>
      <w:marBottom w:val="0"/>
      <w:divBdr>
        <w:top w:val="none" w:sz="0" w:space="0" w:color="auto"/>
        <w:left w:val="none" w:sz="0" w:space="0" w:color="auto"/>
        <w:bottom w:val="none" w:sz="0" w:space="0" w:color="auto"/>
        <w:right w:val="none" w:sz="0" w:space="0" w:color="auto"/>
      </w:divBdr>
    </w:div>
    <w:div w:id="564686591">
      <w:bodyDiv w:val="1"/>
      <w:marLeft w:val="0"/>
      <w:marRight w:val="0"/>
      <w:marTop w:val="0"/>
      <w:marBottom w:val="0"/>
      <w:divBdr>
        <w:top w:val="none" w:sz="0" w:space="0" w:color="auto"/>
        <w:left w:val="none" w:sz="0" w:space="0" w:color="auto"/>
        <w:bottom w:val="none" w:sz="0" w:space="0" w:color="auto"/>
        <w:right w:val="none" w:sz="0" w:space="0" w:color="auto"/>
      </w:divBdr>
    </w:div>
    <w:div w:id="564729824">
      <w:bodyDiv w:val="1"/>
      <w:marLeft w:val="0"/>
      <w:marRight w:val="0"/>
      <w:marTop w:val="0"/>
      <w:marBottom w:val="0"/>
      <w:divBdr>
        <w:top w:val="none" w:sz="0" w:space="0" w:color="auto"/>
        <w:left w:val="none" w:sz="0" w:space="0" w:color="auto"/>
        <w:bottom w:val="none" w:sz="0" w:space="0" w:color="auto"/>
        <w:right w:val="none" w:sz="0" w:space="0" w:color="auto"/>
      </w:divBdr>
    </w:div>
    <w:div w:id="564878280">
      <w:bodyDiv w:val="1"/>
      <w:marLeft w:val="0"/>
      <w:marRight w:val="0"/>
      <w:marTop w:val="0"/>
      <w:marBottom w:val="0"/>
      <w:divBdr>
        <w:top w:val="none" w:sz="0" w:space="0" w:color="auto"/>
        <w:left w:val="none" w:sz="0" w:space="0" w:color="auto"/>
        <w:bottom w:val="none" w:sz="0" w:space="0" w:color="auto"/>
        <w:right w:val="none" w:sz="0" w:space="0" w:color="auto"/>
      </w:divBdr>
    </w:div>
    <w:div w:id="564923043">
      <w:bodyDiv w:val="1"/>
      <w:marLeft w:val="0"/>
      <w:marRight w:val="0"/>
      <w:marTop w:val="0"/>
      <w:marBottom w:val="0"/>
      <w:divBdr>
        <w:top w:val="none" w:sz="0" w:space="0" w:color="auto"/>
        <w:left w:val="none" w:sz="0" w:space="0" w:color="auto"/>
        <w:bottom w:val="none" w:sz="0" w:space="0" w:color="auto"/>
        <w:right w:val="none" w:sz="0" w:space="0" w:color="auto"/>
      </w:divBdr>
    </w:div>
    <w:div w:id="564995043">
      <w:bodyDiv w:val="1"/>
      <w:marLeft w:val="0"/>
      <w:marRight w:val="0"/>
      <w:marTop w:val="0"/>
      <w:marBottom w:val="0"/>
      <w:divBdr>
        <w:top w:val="none" w:sz="0" w:space="0" w:color="auto"/>
        <w:left w:val="none" w:sz="0" w:space="0" w:color="auto"/>
        <w:bottom w:val="none" w:sz="0" w:space="0" w:color="auto"/>
        <w:right w:val="none" w:sz="0" w:space="0" w:color="auto"/>
      </w:divBdr>
    </w:div>
    <w:div w:id="565188019">
      <w:bodyDiv w:val="1"/>
      <w:marLeft w:val="0"/>
      <w:marRight w:val="0"/>
      <w:marTop w:val="0"/>
      <w:marBottom w:val="0"/>
      <w:divBdr>
        <w:top w:val="none" w:sz="0" w:space="0" w:color="auto"/>
        <w:left w:val="none" w:sz="0" w:space="0" w:color="auto"/>
        <w:bottom w:val="none" w:sz="0" w:space="0" w:color="auto"/>
        <w:right w:val="none" w:sz="0" w:space="0" w:color="auto"/>
      </w:divBdr>
    </w:div>
    <w:div w:id="565189812">
      <w:bodyDiv w:val="1"/>
      <w:marLeft w:val="0"/>
      <w:marRight w:val="0"/>
      <w:marTop w:val="0"/>
      <w:marBottom w:val="0"/>
      <w:divBdr>
        <w:top w:val="none" w:sz="0" w:space="0" w:color="auto"/>
        <w:left w:val="none" w:sz="0" w:space="0" w:color="auto"/>
        <w:bottom w:val="none" w:sz="0" w:space="0" w:color="auto"/>
        <w:right w:val="none" w:sz="0" w:space="0" w:color="auto"/>
      </w:divBdr>
    </w:div>
    <w:div w:id="565192354">
      <w:bodyDiv w:val="1"/>
      <w:marLeft w:val="0"/>
      <w:marRight w:val="0"/>
      <w:marTop w:val="0"/>
      <w:marBottom w:val="0"/>
      <w:divBdr>
        <w:top w:val="none" w:sz="0" w:space="0" w:color="auto"/>
        <w:left w:val="none" w:sz="0" w:space="0" w:color="auto"/>
        <w:bottom w:val="none" w:sz="0" w:space="0" w:color="auto"/>
        <w:right w:val="none" w:sz="0" w:space="0" w:color="auto"/>
      </w:divBdr>
    </w:div>
    <w:div w:id="565260489">
      <w:bodyDiv w:val="1"/>
      <w:marLeft w:val="0"/>
      <w:marRight w:val="0"/>
      <w:marTop w:val="0"/>
      <w:marBottom w:val="0"/>
      <w:divBdr>
        <w:top w:val="none" w:sz="0" w:space="0" w:color="auto"/>
        <w:left w:val="none" w:sz="0" w:space="0" w:color="auto"/>
        <w:bottom w:val="none" w:sz="0" w:space="0" w:color="auto"/>
        <w:right w:val="none" w:sz="0" w:space="0" w:color="auto"/>
      </w:divBdr>
    </w:div>
    <w:div w:id="565261600">
      <w:bodyDiv w:val="1"/>
      <w:marLeft w:val="0"/>
      <w:marRight w:val="0"/>
      <w:marTop w:val="0"/>
      <w:marBottom w:val="0"/>
      <w:divBdr>
        <w:top w:val="none" w:sz="0" w:space="0" w:color="auto"/>
        <w:left w:val="none" w:sz="0" w:space="0" w:color="auto"/>
        <w:bottom w:val="none" w:sz="0" w:space="0" w:color="auto"/>
        <w:right w:val="none" w:sz="0" w:space="0" w:color="auto"/>
      </w:divBdr>
    </w:div>
    <w:div w:id="565342154">
      <w:bodyDiv w:val="1"/>
      <w:marLeft w:val="0"/>
      <w:marRight w:val="0"/>
      <w:marTop w:val="0"/>
      <w:marBottom w:val="0"/>
      <w:divBdr>
        <w:top w:val="none" w:sz="0" w:space="0" w:color="auto"/>
        <w:left w:val="none" w:sz="0" w:space="0" w:color="auto"/>
        <w:bottom w:val="none" w:sz="0" w:space="0" w:color="auto"/>
        <w:right w:val="none" w:sz="0" w:space="0" w:color="auto"/>
      </w:divBdr>
    </w:div>
    <w:div w:id="565382588">
      <w:bodyDiv w:val="1"/>
      <w:marLeft w:val="0"/>
      <w:marRight w:val="0"/>
      <w:marTop w:val="0"/>
      <w:marBottom w:val="0"/>
      <w:divBdr>
        <w:top w:val="none" w:sz="0" w:space="0" w:color="auto"/>
        <w:left w:val="none" w:sz="0" w:space="0" w:color="auto"/>
        <w:bottom w:val="none" w:sz="0" w:space="0" w:color="auto"/>
        <w:right w:val="none" w:sz="0" w:space="0" w:color="auto"/>
      </w:divBdr>
    </w:div>
    <w:div w:id="565457658">
      <w:bodyDiv w:val="1"/>
      <w:marLeft w:val="0"/>
      <w:marRight w:val="0"/>
      <w:marTop w:val="0"/>
      <w:marBottom w:val="0"/>
      <w:divBdr>
        <w:top w:val="none" w:sz="0" w:space="0" w:color="auto"/>
        <w:left w:val="none" w:sz="0" w:space="0" w:color="auto"/>
        <w:bottom w:val="none" w:sz="0" w:space="0" w:color="auto"/>
        <w:right w:val="none" w:sz="0" w:space="0" w:color="auto"/>
      </w:divBdr>
    </w:div>
    <w:div w:id="565527945">
      <w:bodyDiv w:val="1"/>
      <w:marLeft w:val="0"/>
      <w:marRight w:val="0"/>
      <w:marTop w:val="0"/>
      <w:marBottom w:val="0"/>
      <w:divBdr>
        <w:top w:val="none" w:sz="0" w:space="0" w:color="auto"/>
        <w:left w:val="none" w:sz="0" w:space="0" w:color="auto"/>
        <w:bottom w:val="none" w:sz="0" w:space="0" w:color="auto"/>
        <w:right w:val="none" w:sz="0" w:space="0" w:color="auto"/>
      </w:divBdr>
    </w:div>
    <w:div w:id="565578657">
      <w:bodyDiv w:val="1"/>
      <w:marLeft w:val="0"/>
      <w:marRight w:val="0"/>
      <w:marTop w:val="0"/>
      <w:marBottom w:val="0"/>
      <w:divBdr>
        <w:top w:val="none" w:sz="0" w:space="0" w:color="auto"/>
        <w:left w:val="none" w:sz="0" w:space="0" w:color="auto"/>
        <w:bottom w:val="none" w:sz="0" w:space="0" w:color="auto"/>
        <w:right w:val="none" w:sz="0" w:space="0" w:color="auto"/>
      </w:divBdr>
    </w:div>
    <w:div w:id="565646246">
      <w:bodyDiv w:val="1"/>
      <w:marLeft w:val="0"/>
      <w:marRight w:val="0"/>
      <w:marTop w:val="0"/>
      <w:marBottom w:val="0"/>
      <w:divBdr>
        <w:top w:val="none" w:sz="0" w:space="0" w:color="auto"/>
        <w:left w:val="none" w:sz="0" w:space="0" w:color="auto"/>
        <w:bottom w:val="none" w:sz="0" w:space="0" w:color="auto"/>
        <w:right w:val="none" w:sz="0" w:space="0" w:color="auto"/>
      </w:divBdr>
    </w:div>
    <w:div w:id="565722965">
      <w:bodyDiv w:val="1"/>
      <w:marLeft w:val="0"/>
      <w:marRight w:val="0"/>
      <w:marTop w:val="0"/>
      <w:marBottom w:val="0"/>
      <w:divBdr>
        <w:top w:val="none" w:sz="0" w:space="0" w:color="auto"/>
        <w:left w:val="none" w:sz="0" w:space="0" w:color="auto"/>
        <w:bottom w:val="none" w:sz="0" w:space="0" w:color="auto"/>
        <w:right w:val="none" w:sz="0" w:space="0" w:color="auto"/>
      </w:divBdr>
    </w:div>
    <w:div w:id="565804815">
      <w:bodyDiv w:val="1"/>
      <w:marLeft w:val="0"/>
      <w:marRight w:val="0"/>
      <w:marTop w:val="0"/>
      <w:marBottom w:val="0"/>
      <w:divBdr>
        <w:top w:val="none" w:sz="0" w:space="0" w:color="auto"/>
        <w:left w:val="none" w:sz="0" w:space="0" w:color="auto"/>
        <w:bottom w:val="none" w:sz="0" w:space="0" w:color="auto"/>
        <w:right w:val="none" w:sz="0" w:space="0" w:color="auto"/>
      </w:divBdr>
    </w:div>
    <w:div w:id="565845737">
      <w:bodyDiv w:val="1"/>
      <w:marLeft w:val="0"/>
      <w:marRight w:val="0"/>
      <w:marTop w:val="0"/>
      <w:marBottom w:val="0"/>
      <w:divBdr>
        <w:top w:val="none" w:sz="0" w:space="0" w:color="auto"/>
        <w:left w:val="none" w:sz="0" w:space="0" w:color="auto"/>
        <w:bottom w:val="none" w:sz="0" w:space="0" w:color="auto"/>
        <w:right w:val="none" w:sz="0" w:space="0" w:color="auto"/>
      </w:divBdr>
    </w:div>
    <w:div w:id="565922597">
      <w:bodyDiv w:val="1"/>
      <w:marLeft w:val="0"/>
      <w:marRight w:val="0"/>
      <w:marTop w:val="0"/>
      <w:marBottom w:val="0"/>
      <w:divBdr>
        <w:top w:val="none" w:sz="0" w:space="0" w:color="auto"/>
        <w:left w:val="none" w:sz="0" w:space="0" w:color="auto"/>
        <w:bottom w:val="none" w:sz="0" w:space="0" w:color="auto"/>
        <w:right w:val="none" w:sz="0" w:space="0" w:color="auto"/>
      </w:divBdr>
    </w:div>
    <w:div w:id="566036831">
      <w:bodyDiv w:val="1"/>
      <w:marLeft w:val="0"/>
      <w:marRight w:val="0"/>
      <w:marTop w:val="0"/>
      <w:marBottom w:val="0"/>
      <w:divBdr>
        <w:top w:val="none" w:sz="0" w:space="0" w:color="auto"/>
        <w:left w:val="none" w:sz="0" w:space="0" w:color="auto"/>
        <w:bottom w:val="none" w:sz="0" w:space="0" w:color="auto"/>
        <w:right w:val="none" w:sz="0" w:space="0" w:color="auto"/>
      </w:divBdr>
    </w:div>
    <w:div w:id="566262769">
      <w:bodyDiv w:val="1"/>
      <w:marLeft w:val="0"/>
      <w:marRight w:val="0"/>
      <w:marTop w:val="0"/>
      <w:marBottom w:val="0"/>
      <w:divBdr>
        <w:top w:val="none" w:sz="0" w:space="0" w:color="auto"/>
        <w:left w:val="none" w:sz="0" w:space="0" w:color="auto"/>
        <w:bottom w:val="none" w:sz="0" w:space="0" w:color="auto"/>
        <w:right w:val="none" w:sz="0" w:space="0" w:color="auto"/>
      </w:divBdr>
    </w:div>
    <w:div w:id="566300268">
      <w:bodyDiv w:val="1"/>
      <w:marLeft w:val="0"/>
      <w:marRight w:val="0"/>
      <w:marTop w:val="0"/>
      <w:marBottom w:val="0"/>
      <w:divBdr>
        <w:top w:val="none" w:sz="0" w:space="0" w:color="auto"/>
        <w:left w:val="none" w:sz="0" w:space="0" w:color="auto"/>
        <w:bottom w:val="none" w:sz="0" w:space="0" w:color="auto"/>
        <w:right w:val="none" w:sz="0" w:space="0" w:color="auto"/>
      </w:divBdr>
    </w:div>
    <w:div w:id="566377684">
      <w:bodyDiv w:val="1"/>
      <w:marLeft w:val="0"/>
      <w:marRight w:val="0"/>
      <w:marTop w:val="0"/>
      <w:marBottom w:val="0"/>
      <w:divBdr>
        <w:top w:val="none" w:sz="0" w:space="0" w:color="auto"/>
        <w:left w:val="none" w:sz="0" w:space="0" w:color="auto"/>
        <w:bottom w:val="none" w:sz="0" w:space="0" w:color="auto"/>
        <w:right w:val="none" w:sz="0" w:space="0" w:color="auto"/>
      </w:divBdr>
    </w:div>
    <w:div w:id="566377727">
      <w:bodyDiv w:val="1"/>
      <w:marLeft w:val="0"/>
      <w:marRight w:val="0"/>
      <w:marTop w:val="0"/>
      <w:marBottom w:val="0"/>
      <w:divBdr>
        <w:top w:val="none" w:sz="0" w:space="0" w:color="auto"/>
        <w:left w:val="none" w:sz="0" w:space="0" w:color="auto"/>
        <w:bottom w:val="none" w:sz="0" w:space="0" w:color="auto"/>
        <w:right w:val="none" w:sz="0" w:space="0" w:color="auto"/>
      </w:divBdr>
    </w:div>
    <w:div w:id="566574961">
      <w:bodyDiv w:val="1"/>
      <w:marLeft w:val="0"/>
      <w:marRight w:val="0"/>
      <w:marTop w:val="0"/>
      <w:marBottom w:val="0"/>
      <w:divBdr>
        <w:top w:val="none" w:sz="0" w:space="0" w:color="auto"/>
        <w:left w:val="none" w:sz="0" w:space="0" w:color="auto"/>
        <w:bottom w:val="none" w:sz="0" w:space="0" w:color="auto"/>
        <w:right w:val="none" w:sz="0" w:space="0" w:color="auto"/>
      </w:divBdr>
    </w:div>
    <w:div w:id="566649069">
      <w:bodyDiv w:val="1"/>
      <w:marLeft w:val="0"/>
      <w:marRight w:val="0"/>
      <w:marTop w:val="0"/>
      <w:marBottom w:val="0"/>
      <w:divBdr>
        <w:top w:val="none" w:sz="0" w:space="0" w:color="auto"/>
        <w:left w:val="none" w:sz="0" w:space="0" w:color="auto"/>
        <w:bottom w:val="none" w:sz="0" w:space="0" w:color="auto"/>
        <w:right w:val="none" w:sz="0" w:space="0" w:color="auto"/>
      </w:divBdr>
    </w:div>
    <w:div w:id="566651468">
      <w:bodyDiv w:val="1"/>
      <w:marLeft w:val="0"/>
      <w:marRight w:val="0"/>
      <w:marTop w:val="0"/>
      <w:marBottom w:val="0"/>
      <w:divBdr>
        <w:top w:val="none" w:sz="0" w:space="0" w:color="auto"/>
        <w:left w:val="none" w:sz="0" w:space="0" w:color="auto"/>
        <w:bottom w:val="none" w:sz="0" w:space="0" w:color="auto"/>
        <w:right w:val="none" w:sz="0" w:space="0" w:color="auto"/>
      </w:divBdr>
    </w:div>
    <w:div w:id="566840426">
      <w:bodyDiv w:val="1"/>
      <w:marLeft w:val="0"/>
      <w:marRight w:val="0"/>
      <w:marTop w:val="0"/>
      <w:marBottom w:val="0"/>
      <w:divBdr>
        <w:top w:val="none" w:sz="0" w:space="0" w:color="auto"/>
        <w:left w:val="none" w:sz="0" w:space="0" w:color="auto"/>
        <w:bottom w:val="none" w:sz="0" w:space="0" w:color="auto"/>
        <w:right w:val="none" w:sz="0" w:space="0" w:color="auto"/>
      </w:divBdr>
    </w:div>
    <w:div w:id="566913588">
      <w:bodyDiv w:val="1"/>
      <w:marLeft w:val="0"/>
      <w:marRight w:val="0"/>
      <w:marTop w:val="0"/>
      <w:marBottom w:val="0"/>
      <w:divBdr>
        <w:top w:val="none" w:sz="0" w:space="0" w:color="auto"/>
        <w:left w:val="none" w:sz="0" w:space="0" w:color="auto"/>
        <w:bottom w:val="none" w:sz="0" w:space="0" w:color="auto"/>
        <w:right w:val="none" w:sz="0" w:space="0" w:color="auto"/>
      </w:divBdr>
    </w:div>
    <w:div w:id="566963050">
      <w:bodyDiv w:val="1"/>
      <w:marLeft w:val="0"/>
      <w:marRight w:val="0"/>
      <w:marTop w:val="0"/>
      <w:marBottom w:val="0"/>
      <w:divBdr>
        <w:top w:val="none" w:sz="0" w:space="0" w:color="auto"/>
        <w:left w:val="none" w:sz="0" w:space="0" w:color="auto"/>
        <w:bottom w:val="none" w:sz="0" w:space="0" w:color="auto"/>
        <w:right w:val="none" w:sz="0" w:space="0" w:color="auto"/>
      </w:divBdr>
    </w:div>
    <w:div w:id="567224709">
      <w:bodyDiv w:val="1"/>
      <w:marLeft w:val="0"/>
      <w:marRight w:val="0"/>
      <w:marTop w:val="0"/>
      <w:marBottom w:val="0"/>
      <w:divBdr>
        <w:top w:val="none" w:sz="0" w:space="0" w:color="auto"/>
        <w:left w:val="none" w:sz="0" w:space="0" w:color="auto"/>
        <w:bottom w:val="none" w:sz="0" w:space="0" w:color="auto"/>
        <w:right w:val="none" w:sz="0" w:space="0" w:color="auto"/>
      </w:divBdr>
    </w:div>
    <w:div w:id="567351614">
      <w:bodyDiv w:val="1"/>
      <w:marLeft w:val="0"/>
      <w:marRight w:val="0"/>
      <w:marTop w:val="0"/>
      <w:marBottom w:val="0"/>
      <w:divBdr>
        <w:top w:val="none" w:sz="0" w:space="0" w:color="auto"/>
        <w:left w:val="none" w:sz="0" w:space="0" w:color="auto"/>
        <w:bottom w:val="none" w:sz="0" w:space="0" w:color="auto"/>
        <w:right w:val="none" w:sz="0" w:space="0" w:color="auto"/>
      </w:divBdr>
    </w:div>
    <w:div w:id="567495781">
      <w:bodyDiv w:val="1"/>
      <w:marLeft w:val="0"/>
      <w:marRight w:val="0"/>
      <w:marTop w:val="0"/>
      <w:marBottom w:val="0"/>
      <w:divBdr>
        <w:top w:val="none" w:sz="0" w:space="0" w:color="auto"/>
        <w:left w:val="none" w:sz="0" w:space="0" w:color="auto"/>
        <w:bottom w:val="none" w:sz="0" w:space="0" w:color="auto"/>
        <w:right w:val="none" w:sz="0" w:space="0" w:color="auto"/>
      </w:divBdr>
    </w:div>
    <w:div w:id="567690701">
      <w:bodyDiv w:val="1"/>
      <w:marLeft w:val="0"/>
      <w:marRight w:val="0"/>
      <w:marTop w:val="0"/>
      <w:marBottom w:val="0"/>
      <w:divBdr>
        <w:top w:val="none" w:sz="0" w:space="0" w:color="auto"/>
        <w:left w:val="none" w:sz="0" w:space="0" w:color="auto"/>
        <w:bottom w:val="none" w:sz="0" w:space="0" w:color="auto"/>
        <w:right w:val="none" w:sz="0" w:space="0" w:color="auto"/>
      </w:divBdr>
    </w:div>
    <w:div w:id="567691349">
      <w:bodyDiv w:val="1"/>
      <w:marLeft w:val="0"/>
      <w:marRight w:val="0"/>
      <w:marTop w:val="0"/>
      <w:marBottom w:val="0"/>
      <w:divBdr>
        <w:top w:val="none" w:sz="0" w:space="0" w:color="auto"/>
        <w:left w:val="none" w:sz="0" w:space="0" w:color="auto"/>
        <w:bottom w:val="none" w:sz="0" w:space="0" w:color="auto"/>
        <w:right w:val="none" w:sz="0" w:space="0" w:color="auto"/>
      </w:divBdr>
    </w:div>
    <w:div w:id="567763164">
      <w:bodyDiv w:val="1"/>
      <w:marLeft w:val="0"/>
      <w:marRight w:val="0"/>
      <w:marTop w:val="0"/>
      <w:marBottom w:val="0"/>
      <w:divBdr>
        <w:top w:val="none" w:sz="0" w:space="0" w:color="auto"/>
        <w:left w:val="none" w:sz="0" w:space="0" w:color="auto"/>
        <w:bottom w:val="none" w:sz="0" w:space="0" w:color="auto"/>
        <w:right w:val="none" w:sz="0" w:space="0" w:color="auto"/>
      </w:divBdr>
    </w:div>
    <w:div w:id="567805827">
      <w:bodyDiv w:val="1"/>
      <w:marLeft w:val="0"/>
      <w:marRight w:val="0"/>
      <w:marTop w:val="0"/>
      <w:marBottom w:val="0"/>
      <w:divBdr>
        <w:top w:val="none" w:sz="0" w:space="0" w:color="auto"/>
        <w:left w:val="none" w:sz="0" w:space="0" w:color="auto"/>
        <w:bottom w:val="none" w:sz="0" w:space="0" w:color="auto"/>
        <w:right w:val="none" w:sz="0" w:space="0" w:color="auto"/>
      </w:divBdr>
    </w:div>
    <w:div w:id="567810227">
      <w:bodyDiv w:val="1"/>
      <w:marLeft w:val="0"/>
      <w:marRight w:val="0"/>
      <w:marTop w:val="0"/>
      <w:marBottom w:val="0"/>
      <w:divBdr>
        <w:top w:val="none" w:sz="0" w:space="0" w:color="auto"/>
        <w:left w:val="none" w:sz="0" w:space="0" w:color="auto"/>
        <w:bottom w:val="none" w:sz="0" w:space="0" w:color="auto"/>
        <w:right w:val="none" w:sz="0" w:space="0" w:color="auto"/>
      </w:divBdr>
    </w:div>
    <w:div w:id="567885805">
      <w:bodyDiv w:val="1"/>
      <w:marLeft w:val="0"/>
      <w:marRight w:val="0"/>
      <w:marTop w:val="0"/>
      <w:marBottom w:val="0"/>
      <w:divBdr>
        <w:top w:val="none" w:sz="0" w:space="0" w:color="auto"/>
        <w:left w:val="none" w:sz="0" w:space="0" w:color="auto"/>
        <w:bottom w:val="none" w:sz="0" w:space="0" w:color="auto"/>
        <w:right w:val="none" w:sz="0" w:space="0" w:color="auto"/>
      </w:divBdr>
    </w:div>
    <w:div w:id="567955749">
      <w:bodyDiv w:val="1"/>
      <w:marLeft w:val="0"/>
      <w:marRight w:val="0"/>
      <w:marTop w:val="0"/>
      <w:marBottom w:val="0"/>
      <w:divBdr>
        <w:top w:val="none" w:sz="0" w:space="0" w:color="auto"/>
        <w:left w:val="none" w:sz="0" w:space="0" w:color="auto"/>
        <w:bottom w:val="none" w:sz="0" w:space="0" w:color="auto"/>
        <w:right w:val="none" w:sz="0" w:space="0" w:color="auto"/>
      </w:divBdr>
    </w:div>
    <w:div w:id="567957167">
      <w:bodyDiv w:val="1"/>
      <w:marLeft w:val="0"/>
      <w:marRight w:val="0"/>
      <w:marTop w:val="0"/>
      <w:marBottom w:val="0"/>
      <w:divBdr>
        <w:top w:val="none" w:sz="0" w:space="0" w:color="auto"/>
        <w:left w:val="none" w:sz="0" w:space="0" w:color="auto"/>
        <w:bottom w:val="none" w:sz="0" w:space="0" w:color="auto"/>
        <w:right w:val="none" w:sz="0" w:space="0" w:color="auto"/>
      </w:divBdr>
    </w:div>
    <w:div w:id="567961683">
      <w:bodyDiv w:val="1"/>
      <w:marLeft w:val="0"/>
      <w:marRight w:val="0"/>
      <w:marTop w:val="0"/>
      <w:marBottom w:val="0"/>
      <w:divBdr>
        <w:top w:val="none" w:sz="0" w:space="0" w:color="auto"/>
        <w:left w:val="none" w:sz="0" w:space="0" w:color="auto"/>
        <w:bottom w:val="none" w:sz="0" w:space="0" w:color="auto"/>
        <w:right w:val="none" w:sz="0" w:space="0" w:color="auto"/>
      </w:divBdr>
    </w:div>
    <w:div w:id="568148754">
      <w:bodyDiv w:val="1"/>
      <w:marLeft w:val="0"/>
      <w:marRight w:val="0"/>
      <w:marTop w:val="0"/>
      <w:marBottom w:val="0"/>
      <w:divBdr>
        <w:top w:val="none" w:sz="0" w:space="0" w:color="auto"/>
        <w:left w:val="none" w:sz="0" w:space="0" w:color="auto"/>
        <w:bottom w:val="none" w:sz="0" w:space="0" w:color="auto"/>
        <w:right w:val="none" w:sz="0" w:space="0" w:color="auto"/>
      </w:divBdr>
    </w:div>
    <w:div w:id="568149896">
      <w:bodyDiv w:val="1"/>
      <w:marLeft w:val="0"/>
      <w:marRight w:val="0"/>
      <w:marTop w:val="0"/>
      <w:marBottom w:val="0"/>
      <w:divBdr>
        <w:top w:val="none" w:sz="0" w:space="0" w:color="auto"/>
        <w:left w:val="none" w:sz="0" w:space="0" w:color="auto"/>
        <w:bottom w:val="none" w:sz="0" w:space="0" w:color="auto"/>
        <w:right w:val="none" w:sz="0" w:space="0" w:color="auto"/>
      </w:divBdr>
    </w:div>
    <w:div w:id="568199444">
      <w:bodyDiv w:val="1"/>
      <w:marLeft w:val="0"/>
      <w:marRight w:val="0"/>
      <w:marTop w:val="0"/>
      <w:marBottom w:val="0"/>
      <w:divBdr>
        <w:top w:val="none" w:sz="0" w:space="0" w:color="auto"/>
        <w:left w:val="none" w:sz="0" w:space="0" w:color="auto"/>
        <w:bottom w:val="none" w:sz="0" w:space="0" w:color="auto"/>
        <w:right w:val="none" w:sz="0" w:space="0" w:color="auto"/>
      </w:divBdr>
    </w:div>
    <w:div w:id="568225258">
      <w:bodyDiv w:val="1"/>
      <w:marLeft w:val="0"/>
      <w:marRight w:val="0"/>
      <w:marTop w:val="0"/>
      <w:marBottom w:val="0"/>
      <w:divBdr>
        <w:top w:val="none" w:sz="0" w:space="0" w:color="auto"/>
        <w:left w:val="none" w:sz="0" w:space="0" w:color="auto"/>
        <w:bottom w:val="none" w:sz="0" w:space="0" w:color="auto"/>
        <w:right w:val="none" w:sz="0" w:space="0" w:color="auto"/>
      </w:divBdr>
    </w:div>
    <w:div w:id="568270822">
      <w:bodyDiv w:val="1"/>
      <w:marLeft w:val="0"/>
      <w:marRight w:val="0"/>
      <w:marTop w:val="0"/>
      <w:marBottom w:val="0"/>
      <w:divBdr>
        <w:top w:val="none" w:sz="0" w:space="0" w:color="auto"/>
        <w:left w:val="none" w:sz="0" w:space="0" w:color="auto"/>
        <w:bottom w:val="none" w:sz="0" w:space="0" w:color="auto"/>
        <w:right w:val="none" w:sz="0" w:space="0" w:color="auto"/>
      </w:divBdr>
    </w:div>
    <w:div w:id="568348441">
      <w:bodyDiv w:val="1"/>
      <w:marLeft w:val="0"/>
      <w:marRight w:val="0"/>
      <w:marTop w:val="0"/>
      <w:marBottom w:val="0"/>
      <w:divBdr>
        <w:top w:val="none" w:sz="0" w:space="0" w:color="auto"/>
        <w:left w:val="none" w:sz="0" w:space="0" w:color="auto"/>
        <w:bottom w:val="none" w:sz="0" w:space="0" w:color="auto"/>
        <w:right w:val="none" w:sz="0" w:space="0" w:color="auto"/>
      </w:divBdr>
    </w:div>
    <w:div w:id="568348633">
      <w:bodyDiv w:val="1"/>
      <w:marLeft w:val="0"/>
      <w:marRight w:val="0"/>
      <w:marTop w:val="0"/>
      <w:marBottom w:val="0"/>
      <w:divBdr>
        <w:top w:val="none" w:sz="0" w:space="0" w:color="auto"/>
        <w:left w:val="none" w:sz="0" w:space="0" w:color="auto"/>
        <w:bottom w:val="none" w:sz="0" w:space="0" w:color="auto"/>
        <w:right w:val="none" w:sz="0" w:space="0" w:color="auto"/>
      </w:divBdr>
    </w:div>
    <w:div w:id="568418647">
      <w:bodyDiv w:val="1"/>
      <w:marLeft w:val="0"/>
      <w:marRight w:val="0"/>
      <w:marTop w:val="0"/>
      <w:marBottom w:val="0"/>
      <w:divBdr>
        <w:top w:val="none" w:sz="0" w:space="0" w:color="auto"/>
        <w:left w:val="none" w:sz="0" w:space="0" w:color="auto"/>
        <w:bottom w:val="none" w:sz="0" w:space="0" w:color="auto"/>
        <w:right w:val="none" w:sz="0" w:space="0" w:color="auto"/>
      </w:divBdr>
    </w:div>
    <w:div w:id="568418989">
      <w:bodyDiv w:val="1"/>
      <w:marLeft w:val="0"/>
      <w:marRight w:val="0"/>
      <w:marTop w:val="0"/>
      <w:marBottom w:val="0"/>
      <w:divBdr>
        <w:top w:val="none" w:sz="0" w:space="0" w:color="auto"/>
        <w:left w:val="none" w:sz="0" w:space="0" w:color="auto"/>
        <w:bottom w:val="none" w:sz="0" w:space="0" w:color="auto"/>
        <w:right w:val="none" w:sz="0" w:space="0" w:color="auto"/>
      </w:divBdr>
    </w:div>
    <w:div w:id="568426463">
      <w:bodyDiv w:val="1"/>
      <w:marLeft w:val="0"/>
      <w:marRight w:val="0"/>
      <w:marTop w:val="0"/>
      <w:marBottom w:val="0"/>
      <w:divBdr>
        <w:top w:val="none" w:sz="0" w:space="0" w:color="auto"/>
        <w:left w:val="none" w:sz="0" w:space="0" w:color="auto"/>
        <w:bottom w:val="none" w:sz="0" w:space="0" w:color="auto"/>
        <w:right w:val="none" w:sz="0" w:space="0" w:color="auto"/>
      </w:divBdr>
    </w:div>
    <w:div w:id="568464054">
      <w:bodyDiv w:val="1"/>
      <w:marLeft w:val="0"/>
      <w:marRight w:val="0"/>
      <w:marTop w:val="0"/>
      <w:marBottom w:val="0"/>
      <w:divBdr>
        <w:top w:val="none" w:sz="0" w:space="0" w:color="auto"/>
        <w:left w:val="none" w:sz="0" w:space="0" w:color="auto"/>
        <w:bottom w:val="none" w:sz="0" w:space="0" w:color="auto"/>
        <w:right w:val="none" w:sz="0" w:space="0" w:color="auto"/>
      </w:divBdr>
    </w:div>
    <w:div w:id="568538467">
      <w:bodyDiv w:val="1"/>
      <w:marLeft w:val="0"/>
      <w:marRight w:val="0"/>
      <w:marTop w:val="0"/>
      <w:marBottom w:val="0"/>
      <w:divBdr>
        <w:top w:val="none" w:sz="0" w:space="0" w:color="auto"/>
        <w:left w:val="none" w:sz="0" w:space="0" w:color="auto"/>
        <w:bottom w:val="none" w:sz="0" w:space="0" w:color="auto"/>
        <w:right w:val="none" w:sz="0" w:space="0" w:color="auto"/>
      </w:divBdr>
    </w:div>
    <w:div w:id="568540483">
      <w:bodyDiv w:val="1"/>
      <w:marLeft w:val="0"/>
      <w:marRight w:val="0"/>
      <w:marTop w:val="0"/>
      <w:marBottom w:val="0"/>
      <w:divBdr>
        <w:top w:val="none" w:sz="0" w:space="0" w:color="auto"/>
        <w:left w:val="none" w:sz="0" w:space="0" w:color="auto"/>
        <w:bottom w:val="none" w:sz="0" w:space="0" w:color="auto"/>
        <w:right w:val="none" w:sz="0" w:space="0" w:color="auto"/>
      </w:divBdr>
    </w:div>
    <w:div w:id="568616650">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68658183">
      <w:bodyDiv w:val="1"/>
      <w:marLeft w:val="0"/>
      <w:marRight w:val="0"/>
      <w:marTop w:val="0"/>
      <w:marBottom w:val="0"/>
      <w:divBdr>
        <w:top w:val="none" w:sz="0" w:space="0" w:color="auto"/>
        <w:left w:val="none" w:sz="0" w:space="0" w:color="auto"/>
        <w:bottom w:val="none" w:sz="0" w:space="0" w:color="auto"/>
        <w:right w:val="none" w:sz="0" w:space="0" w:color="auto"/>
      </w:divBdr>
    </w:div>
    <w:div w:id="568661857">
      <w:bodyDiv w:val="1"/>
      <w:marLeft w:val="0"/>
      <w:marRight w:val="0"/>
      <w:marTop w:val="0"/>
      <w:marBottom w:val="0"/>
      <w:divBdr>
        <w:top w:val="none" w:sz="0" w:space="0" w:color="auto"/>
        <w:left w:val="none" w:sz="0" w:space="0" w:color="auto"/>
        <w:bottom w:val="none" w:sz="0" w:space="0" w:color="auto"/>
        <w:right w:val="none" w:sz="0" w:space="0" w:color="auto"/>
      </w:divBdr>
    </w:div>
    <w:div w:id="568686672">
      <w:bodyDiv w:val="1"/>
      <w:marLeft w:val="0"/>
      <w:marRight w:val="0"/>
      <w:marTop w:val="0"/>
      <w:marBottom w:val="0"/>
      <w:divBdr>
        <w:top w:val="none" w:sz="0" w:space="0" w:color="auto"/>
        <w:left w:val="none" w:sz="0" w:space="0" w:color="auto"/>
        <w:bottom w:val="none" w:sz="0" w:space="0" w:color="auto"/>
        <w:right w:val="none" w:sz="0" w:space="0" w:color="auto"/>
      </w:divBdr>
    </w:div>
    <w:div w:id="568686841">
      <w:bodyDiv w:val="1"/>
      <w:marLeft w:val="0"/>
      <w:marRight w:val="0"/>
      <w:marTop w:val="0"/>
      <w:marBottom w:val="0"/>
      <w:divBdr>
        <w:top w:val="none" w:sz="0" w:space="0" w:color="auto"/>
        <w:left w:val="none" w:sz="0" w:space="0" w:color="auto"/>
        <w:bottom w:val="none" w:sz="0" w:space="0" w:color="auto"/>
        <w:right w:val="none" w:sz="0" w:space="0" w:color="auto"/>
      </w:divBdr>
    </w:div>
    <w:div w:id="568732212">
      <w:bodyDiv w:val="1"/>
      <w:marLeft w:val="0"/>
      <w:marRight w:val="0"/>
      <w:marTop w:val="0"/>
      <w:marBottom w:val="0"/>
      <w:divBdr>
        <w:top w:val="none" w:sz="0" w:space="0" w:color="auto"/>
        <w:left w:val="none" w:sz="0" w:space="0" w:color="auto"/>
        <w:bottom w:val="none" w:sz="0" w:space="0" w:color="auto"/>
        <w:right w:val="none" w:sz="0" w:space="0" w:color="auto"/>
      </w:divBdr>
    </w:div>
    <w:div w:id="568734939">
      <w:bodyDiv w:val="1"/>
      <w:marLeft w:val="0"/>
      <w:marRight w:val="0"/>
      <w:marTop w:val="0"/>
      <w:marBottom w:val="0"/>
      <w:divBdr>
        <w:top w:val="none" w:sz="0" w:space="0" w:color="auto"/>
        <w:left w:val="none" w:sz="0" w:space="0" w:color="auto"/>
        <w:bottom w:val="none" w:sz="0" w:space="0" w:color="auto"/>
        <w:right w:val="none" w:sz="0" w:space="0" w:color="auto"/>
      </w:divBdr>
    </w:div>
    <w:div w:id="568853273">
      <w:bodyDiv w:val="1"/>
      <w:marLeft w:val="0"/>
      <w:marRight w:val="0"/>
      <w:marTop w:val="0"/>
      <w:marBottom w:val="0"/>
      <w:divBdr>
        <w:top w:val="none" w:sz="0" w:space="0" w:color="auto"/>
        <w:left w:val="none" w:sz="0" w:space="0" w:color="auto"/>
        <w:bottom w:val="none" w:sz="0" w:space="0" w:color="auto"/>
        <w:right w:val="none" w:sz="0" w:space="0" w:color="auto"/>
      </w:divBdr>
    </w:div>
    <w:div w:id="568883274">
      <w:bodyDiv w:val="1"/>
      <w:marLeft w:val="0"/>
      <w:marRight w:val="0"/>
      <w:marTop w:val="0"/>
      <w:marBottom w:val="0"/>
      <w:divBdr>
        <w:top w:val="none" w:sz="0" w:space="0" w:color="auto"/>
        <w:left w:val="none" w:sz="0" w:space="0" w:color="auto"/>
        <w:bottom w:val="none" w:sz="0" w:space="0" w:color="auto"/>
        <w:right w:val="none" w:sz="0" w:space="0" w:color="auto"/>
      </w:divBdr>
    </w:div>
    <w:div w:id="568921795">
      <w:bodyDiv w:val="1"/>
      <w:marLeft w:val="0"/>
      <w:marRight w:val="0"/>
      <w:marTop w:val="0"/>
      <w:marBottom w:val="0"/>
      <w:divBdr>
        <w:top w:val="none" w:sz="0" w:space="0" w:color="auto"/>
        <w:left w:val="none" w:sz="0" w:space="0" w:color="auto"/>
        <w:bottom w:val="none" w:sz="0" w:space="0" w:color="auto"/>
        <w:right w:val="none" w:sz="0" w:space="0" w:color="auto"/>
      </w:divBdr>
    </w:div>
    <w:div w:id="568925589">
      <w:bodyDiv w:val="1"/>
      <w:marLeft w:val="0"/>
      <w:marRight w:val="0"/>
      <w:marTop w:val="0"/>
      <w:marBottom w:val="0"/>
      <w:divBdr>
        <w:top w:val="none" w:sz="0" w:space="0" w:color="auto"/>
        <w:left w:val="none" w:sz="0" w:space="0" w:color="auto"/>
        <w:bottom w:val="none" w:sz="0" w:space="0" w:color="auto"/>
        <w:right w:val="none" w:sz="0" w:space="0" w:color="auto"/>
      </w:divBdr>
    </w:div>
    <w:div w:id="569388339">
      <w:bodyDiv w:val="1"/>
      <w:marLeft w:val="0"/>
      <w:marRight w:val="0"/>
      <w:marTop w:val="0"/>
      <w:marBottom w:val="0"/>
      <w:divBdr>
        <w:top w:val="none" w:sz="0" w:space="0" w:color="auto"/>
        <w:left w:val="none" w:sz="0" w:space="0" w:color="auto"/>
        <w:bottom w:val="none" w:sz="0" w:space="0" w:color="auto"/>
        <w:right w:val="none" w:sz="0" w:space="0" w:color="auto"/>
      </w:divBdr>
    </w:div>
    <w:div w:id="569728792">
      <w:bodyDiv w:val="1"/>
      <w:marLeft w:val="0"/>
      <w:marRight w:val="0"/>
      <w:marTop w:val="0"/>
      <w:marBottom w:val="0"/>
      <w:divBdr>
        <w:top w:val="none" w:sz="0" w:space="0" w:color="auto"/>
        <w:left w:val="none" w:sz="0" w:space="0" w:color="auto"/>
        <w:bottom w:val="none" w:sz="0" w:space="0" w:color="auto"/>
        <w:right w:val="none" w:sz="0" w:space="0" w:color="auto"/>
      </w:divBdr>
    </w:div>
    <w:div w:id="569773039">
      <w:bodyDiv w:val="1"/>
      <w:marLeft w:val="0"/>
      <w:marRight w:val="0"/>
      <w:marTop w:val="0"/>
      <w:marBottom w:val="0"/>
      <w:divBdr>
        <w:top w:val="none" w:sz="0" w:space="0" w:color="auto"/>
        <w:left w:val="none" w:sz="0" w:space="0" w:color="auto"/>
        <w:bottom w:val="none" w:sz="0" w:space="0" w:color="auto"/>
        <w:right w:val="none" w:sz="0" w:space="0" w:color="auto"/>
      </w:divBdr>
    </w:div>
    <w:div w:id="569776439">
      <w:bodyDiv w:val="1"/>
      <w:marLeft w:val="0"/>
      <w:marRight w:val="0"/>
      <w:marTop w:val="0"/>
      <w:marBottom w:val="0"/>
      <w:divBdr>
        <w:top w:val="none" w:sz="0" w:space="0" w:color="auto"/>
        <w:left w:val="none" w:sz="0" w:space="0" w:color="auto"/>
        <w:bottom w:val="none" w:sz="0" w:space="0" w:color="auto"/>
        <w:right w:val="none" w:sz="0" w:space="0" w:color="auto"/>
      </w:divBdr>
    </w:div>
    <w:div w:id="569777348">
      <w:bodyDiv w:val="1"/>
      <w:marLeft w:val="0"/>
      <w:marRight w:val="0"/>
      <w:marTop w:val="0"/>
      <w:marBottom w:val="0"/>
      <w:divBdr>
        <w:top w:val="none" w:sz="0" w:space="0" w:color="auto"/>
        <w:left w:val="none" w:sz="0" w:space="0" w:color="auto"/>
        <w:bottom w:val="none" w:sz="0" w:space="0" w:color="auto"/>
        <w:right w:val="none" w:sz="0" w:space="0" w:color="auto"/>
      </w:divBdr>
    </w:div>
    <w:div w:id="569925191">
      <w:bodyDiv w:val="1"/>
      <w:marLeft w:val="0"/>
      <w:marRight w:val="0"/>
      <w:marTop w:val="0"/>
      <w:marBottom w:val="0"/>
      <w:divBdr>
        <w:top w:val="none" w:sz="0" w:space="0" w:color="auto"/>
        <w:left w:val="none" w:sz="0" w:space="0" w:color="auto"/>
        <w:bottom w:val="none" w:sz="0" w:space="0" w:color="auto"/>
        <w:right w:val="none" w:sz="0" w:space="0" w:color="auto"/>
      </w:divBdr>
    </w:div>
    <w:div w:id="570195461">
      <w:bodyDiv w:val="1"/>
      <w:marLeft w:val="0"/>
      <w:marRight w:val="0"/>
      <w:marTop w:val="0"/>
      <w:marBottom w:val="0"/>
      <w:divBdr>
        <w:top w:val="none" w:sz="0" w:space="0" w:color="auto"/>
        <w:left w:val="none" w:sz="0" w:space="0" w:color="auto"/>
        <w:bottom w:val="none" w:sz="0" w:space="0" w:color="auto"/>
        <w:right w:val="none" w:sz="0" w:space="0" w:color="auto"/>
      </w:divBdr>
    </w:div>
    <w:div w:id="570233331">
      <w:bodyDiv w:val="1"/>
      <w:marLeft w:val="0"/>
      <w:marRight w:val="0"/>
      <w:marTop w:val="0"/>
      <w:marBottom w:val="0"/>
      <w:divBdr>
        <w:top w:val="none" w:sz="0" w:space="0" w:color="auto"/>
        <w:left w:val="none" w:sz="0" w:space="0" w:color="auto"/>
        <w:bottom w:val="none" w:sz="0" w:space="0" w:color="auto"/>
        <w:right w:val="none" w:sz="0" w:space="0" w:color="auto"/>
      </w:divBdr>
    </w:div>
    <w:div w:id="570507701">
      <w:bodyDiv w:val="1"/>
      <w:marLeft w:val="0"/>
      <w:marRight w:val="0"/>
      <w:marTop w:val="0"/>
      <w:marBottom w:val="0"/>
      <w:divBdr>
        <w:top w:val="none" w:sz="0" w:space="0" w:color="auto"/>
        <w:left w:val="none" w:sz="0" w:space="0" w:color="auto"/>
        <w:bottom w:val="none" w:sz="0" w:space="0" w:color="auto"/>
        <w:right w:val="none" w:sz="0" w:space="0" w:color="auto"/>
      </w:divBdr>
    </w:div>
    <w:div w:id="570653255">
      <w:bodyDiv w:val="1"/>
      <w:marLeft w:val="0"/>
      <w:marRight w:val="0"/>
      <w:marTop w:val="0"/>
      <w:marBottom w:val="0"/>
      <w:divBdr>
        <w:top w:val="none" w:sz="0" w:space="0" w:color="auto"/>
        <w:left w:val="none" w:sz="0" w:space="0" w:color="auto"/>
        <w:bottom w:val="none" w:sz="0" w:space="0" w:color="auto"/>
        <w:right w:val="none" w:sz="0" w:space="0" w:color="auto"/>
      </w:divBdr>
    </w:div>
    <w:div w:id="570771803">
      <w:bodyDiv w:val="1"/>
      <w:marLeft w:val="0"/>
      <w:marRight w:val="0"/>
      <w:marTop w:val="0"/>
      <w:marBottom w:val="0"/>
      <w:divBdr>
        <w:top w:val="none" w:sz="0" w:space="0" w:color="auto"/>
        <w:left w:val="none" w:sz="0" w:space="0" w:color="auto"/>
        <w:bottom w:val="none" w:sz="0" w:space="0" w:color="auto"/>
        <w:right w:val="none" w:sz="0" w:space="0" w:color="auto"/>
      </w:divBdr>
    </w:div>
    <w:div w:id="570846566">
      <w:bodyDiv w:val="1"/>
      <w:marLeft w:val="0"/>
      <w:marRight w:val="0"/>
      <w:marTop w:val="0"/>
      <w:marBottom w:val="0"/>
      <w:divBdr>
        <w:top w:val="none" w:sz="0" w:space="0" w:color="auto"/>
        <w:left w:val="none" w:sz="0" w:space="0" w:color="auto"/>
        <w:bottom w:val="none" w:sz="0" w:space="0" w:color="auto"/>
        <w:right w:val="none" w:sz="0" w:space="0" w:color="auto"/>
      </w:divBdr>
    </w:div>
    <w:div w:id="570848315">
      <w:bodyDiv w:val="1"/>
      <w:marLeft w:val="0"/>
      <w:marRight w:val="0"/>
      <w:marTop w:val="0"/>
      <w:marBottom w:val="0"/>
      <w:divBdr>
        <w:top w:val="none" w:sz="0" w:space="0" w:color="auto"/>
        <w:left w:val="none" w:sz="0" w:space="0" w:color="auto"/>
        <w:bottom w:val="none" w:sz="0" w:space="0" w:color="auto"/>
        <w:right w:val="none" w:sz="0" w:space="0" w:color="auto"/>
      </w:divBdr>
    </w:div>
    <w:div w:id="570967997">
      <w:bodyDiv w:val="1"/>
      <w:marLeft w:val="0"/>
      <w:marRight w:val="0"/>
      <w:marTop w:val="0"/>
      <w:marBottom w:val="0"/>
      <w:divBdr>
        <w:top w:val="none" w:sz="0" w:space="0" w:color="auto"/>
        <w:left w:val="none" w:sz="0" w:space="0" w:color="auto"/>
        <w:bottom w:val="none" w:sz="0" w:space="0" w:color="auto"/>
        <w:right w:val="none" w:sz="0" w:space="0" w:color="auto"/>
      </w:divBdr>
    </w:div>
    <w:div w:id="571042966">
      <w:bodyDiv w:val="1"/>
      <w:marLeft w:val="0"/>
      <w:marRight w:val="0"/>
      <w:marTop w:val="0"/>
      <w:marBottom w:val="0"/>
      <w:divBdr>
        <w:top w:val="none" w:sz="0" w:space="0" w:color="auto"/>
        <w:left w:val="none" w:sz="0" w:space="0" w:color="auto"/>
        <w:bottom w:val="none" w:sz="0" w:space="0" w:color="auto"/>
        <w:right w:val="none" w:sz="0" w:space="0" w:color="auto"/>
      </w:divBdr>
    </w:div>
    <w:div w:id="571234309">
      <w:bodyDiv w:val="1"/>
      <w:marLeft w:val="0"/>
      <w:marRight w:val="0"/>
      <w:marTop w:val="0"/>
      <w:marBottom w:val="0"/>
      <w:divBdr>
        <w:top w:val="none" w:sz="0" w:space="0" w:color="auto"/>
        <w:left w:val="none" w:sz="0" w:space="0" w:color="auto"/>
        <w:bottom w:val="none" w:sz="0" w:space="0" w:color="auto"/>
        <w:right w:val="none" w:sz="0" w:space="0" w:color="auto"/>
      </w:divBdr>
    </w:div>
    <w:div w:id="571307140">
      <w:bodyDiv w:val="1"/>
      <w:marLeft w:val="0"/>
      <w:marRight w:val="0"/>
      <w:marTop w:val="0"/>
      <w:marBottom w:val="0"/>
      <w:divBdr>
        <w:top w:val="none" w:sz="0" w:space="0" w:color="auto"/>
        <w:left w:val="none" w:sz="0" w:space="0" w:color="auto"/>
        <w:bottom w:val="none" w:sz="0" w:space="0" w:color="auto"/>
        <w:right w:val="none" w:sz="0" w:space="0" w:color="auto"/>
      </w:divBdr>
    </w:div>
    <w:div w:id="571355023">
      <w:bodyDiv w:val="1"/>
      <w:marLeft w:val="0"/>
      <w:marRight w:val="0"/>
      <w:marTop w:val="0"/>
      <w:marBottom w:val="0"/>
      <w:divBdr>
        <w:top w:val="none" w:sz="0" w:space="0" w:color="auto"/>
        <w:left w:val="none" w:sz="0" w:space="0" w:color="auto"/>
        <w:bottom w:val="none" w:sz="0" w:space="0" w:color="auto"/>
        <w:right w:val="none" w:sz="0" w:space="0" w:color="auto"/>
      </w:divBdr>
    </w:div>
    <w:div w:id="571432958">
      <w:bodyDiv w:val="1"/>
      <w:marLeft w:val="0"/>
      <w:marRight w:val="0"/>
      <w:marTop w:val="0"/>
      <w:marBottom w:val="0"/>
      <w:divBdr>
        <w:top w:val="none" w:sz="0" w:space="0" w:color="auto"/>
        <w:left w:val="none" w:sz="0" w:space="0" w:color="auto"/>
        <w:bottom w:val="none" w:sz="0" w:space="0" w:color="auto"/>
        <w:right w:val="none" w:sz="0" w:space="0" w:color="auto"/>
      </w:divBdr>
    </w:div>
    <w:div w:id="571550991">
      <w:bodyDiv w:val="1"/>
      <w:marLeft w:val="0"/>
      <w:marRight w:val="0"/>
      <w:marTop w:val="0"/>
      <w:marBottom w:val="0"/>
      <w:divBdr>
        <w:top w:val="none" w:sz="0" w:space="0" w:color="auto"/>
        <w:left w:val="none" w:sz="0" w:space="0" w:color="auto"/>
        <w:bottom w:val="none" w:sz="0" w:space="0" w:color="auto"/>
        <w:right w:val="none" w:sz="0" w:space="0" w:color="auto"/>
      </w:divBdr>
    </w:div>
    <w:div w:id="571693225">
      <w:bodyDiv w:val="1"/>
      <w:marLeft w:val="0"/>
      <w:marRight w:val="0"/>
      <w:marTop w:val="0"/>
      <w:marBottom w:val="0"/>
      <w:divBdr>
        <w:top w:val="none" w:sz="0" w:space="0" w:color="auto"/>
        <w:left w:val="none" w:sz="0" w:space="0" w:color="auto"/>
        <w:bottom w:val="none" w:sz="0" w:space="0" w:color="auto"/>
        <w:right w:val="none" w:sz="0" w:space="0" w:color="auto"/>
      </w:divBdr>
    </w:div>
    <w:div w:id="571742250">
      <w:bodyDiv w:val="1"/>
      <w:marLeft w:val="0"/>
      <w:marRight w:val="0"/>
      <w:marTop w:val="0"/>
      <w:marBottom w:val="0"/>
      <w:divBdr>
        <w:top w:val="none" w:sz="0" w:space="0" w:color="auto"/>
        <w:left w:val="none" w:sz="0" w:space="0" w:color="auto"/>
        <w:bottom w:val="none" w:sz="0" w:space="0" w:color="auto"/>
        <w:right w:val="none" w:sz="0" w:space="0" w:color="auto"/>
      </w:divBdr>
    </w:div>
    <w:div w:id="572089306">
      <w:bodyDiv w:val="1"/>
      <w:marLeft w:val="0"/>
      <w:marRight w:val="0"/>
      <w:marTop w:val="0"/>
      <w:marBottom w:val="0"/>
      <w:divBdr>
        <w:top w:val="none" w:sz="0" w:space="0" w:color="auto"/>
        <w:left w:val="none" w:sz="0" w:space="0" w:color="auto"/>
        <w:bottom w:val="none" w:sz="0" w:space="0" w:color="auto"/>
        <w:right w:val="none" w:sz="0" w:space="0" w:color="auto"/>
      </w:divBdr>
    </w:div>
    <w:div w:id="572202480">
      <w:bodyDiv w:val="1"/>
      <w:marLeft w:val="0"/>
      <w:marRight w:val="0"/>
      <w:marTop w:val="0"/>
      <w:marBottom w:val="0"/>
      <w:divBdr>
        <w:top w:val="none" w:sz="0" w:space="0" w:color="auto"/>
        <w:left w:val="none" w:sz="0" w:space="0" w:color="auto"/>
        <w:bottom w:val="none" w:sz="0" w:space="0" w:color="auto"/>
        <w:right w:val="none" w:sz="0" w:space="0" w:color="auto"/>
      </w:divBdr>
    </w:div>
    <w:div w:id="572541923">
      <w:bodyDiv w:val="1"/>
      <w:marLeft w:val="0"/>
      <w:marRight w:val="0"/>
      <w:marTop w:val="0"/>
      <w:marBottom w:val="0"/>
      <w:divBdr>
        <w:top w:val="none" w:sz="0" w:space="0" w:color="auto"/>
        <w:left w:val="none" w:sz="0" w:space="0" w:color="auto"/>
        <w:bottom w:val="none" w:sz="0" w:space="0" w:color="auto"/>
        <w:right w:val="none" w:sz="0" w:space="0" w:color="auto"/>
      </w:divBdr>
    </w:div>
    <w:div w:id="572589772">
      <w:bodyDiv w:val="1"/>
      <w:marLeft w:val="0"/>
      <w:marRight w:val="0"/>
      <w:marTop w:val="0"/>
      <w:marBottom w:val="0"/>
      <w:divBdr>
        <w:top w:val="none" w:sz="0" w:space="0" w:color="auto"/>
        <w:left w:val="none" w:sz="0" w:space="0" w:color="auto"/>
        <w:bottom w:val="none" w:sz="0" w:space="0" w:color="auto"/>
        <w:right w:val="none" w:sz="0" w:space="0" w:color="auto"/>
      </w:divBdr>
    </w:div>
    <w:div w:id="572590697">
      <w:bodyDiv w:val="1"/>
      <w:marLeft w:val="0"/>
      <w:marRight w:val="0"/>
      <w:marTop w:val="0"/>
      <w:marBottom w:val="0"/>
      <w:divBdr>
        <w:top w:val="none" w:sz="0" w:space="0" w:color="auto"/>
        <w:left w:val="none" w:sz="0" w:space="0" w:color="auto"/>
        <w:bottom w:val="none" w:sz="0" w:space="0" w:color="auto"/>
        <w:right w:val="none" w:sz="0" w:space="0" w:color="auto"/>
      </w:divBdr>
    </w:div>
    <w:div w:id="572668310">
      <w:bodyDiv w:val="1"/>
      <w:marLeft w:val="0"/>
      <w:marRight w:val="0"/>
      <w:marTop w:val="0"/>
      <w:marBottom w:val="0"/>
      <w:divBdr>
        <w:top w:val="none" w:sz="0" w:space="0" w:color="auto"/>
        <w:left w:val="none" w:sz="0" w:space="0" w:color="auto"/>
        <w:bottom w:val="none" w:sz="0" w:space="0" w:color="auto"/>
        <w:right w:val="none" w:sz="0" w:space="0" w:color="auto"/>
      </w:divBdr>
    </w:div>
    <w:div w:id="572669029">
      <w:bodyDiv w:val="1"/>
      <w:marLeft w:val="0"/>
      <w:marRight w:val="0"/>
      <w:marTop w:val="0"/>
      <w:marBottom w:val="0"/>
      <w:divBdr>
        <w:top w:val="none" w:sz="0" w:space="0" w:color="auto"/>
        <w:left w:val="none" w:sz="0" w:space="0" w:color="auto"/>
        <w:bottom w:val="none" w:sz="0" w:space="0" w:color="auto"/>
        <w:right w:val="none" w:sz="0" w:space="0" w:color="auto"/>
      </w:divBdr>
    </w:div>
    <w:div w:id="572740916">
      <w:bodyDiv w:val="1"/>
      <w:marLeft w:val="0"/>
      <w:marRight w:val="0"/>
      <w:marTop w:val="0"/>
      <w:marBottom w:val="0"/>
      <w:divBdr>
        <w:top w:val="none" w:sz="0" w:space="0" w:color="auto"/>
        <w:left w:val="none" w:sz="0" w:space="0" w:color="auto"/>
        <w:bottom w:val="none" w:sz="0" w:space="0" w:color="auto"/>
        <w:right w:val="none" w:sz="0" w:space="0" w:color="auto"/>
      </w:divBdr>
    </w:div>
    <w:div w:id="572814810">
      <w:bodyDiv w:val="1"/>
      <w:marLeft w:val="0"/>
      <w:marRight w:val="0"/>
      <w:marTop w:val="0"/>
      <w:marBottom w:val="0"/>
      <w:divBdr>
        <w:top w:val="none" w:sz="0" w:space="0" w:color="auto"/>
        <w:left w:val="none" w:sz="0" w:space="0" w:color="auto"/>
        <w:bottom w:val="none" w:sz="0" w:space="0" w:color="auto"/>
        <w:right w:val="none" w:sz="0" w:space="0" w:color="auto"/>
      </w:divBdr>
    </w:div>
    <w:div w:id="572855943">
      <w:bodyDiv w:val="1"/>
      <w:marLeft w:val="0"/>
      <w:marRight w:val="0"/>
      <w:marTop w:val="0"/>
      <w:marBottom w:val="0"/>
      <w:divBdr>
        <w:top w:val="none" w:sz="0" w:space="0" w:color="auto"/>
        <w:left w:val="none" w:sz="0" w:space="0" w:color="auto"/>
        <w:bottom w:val="none" w:sz="0" w:space="0" w:color="auto"/>
        <w:right w:val="none" w:sz="0" w:space="0" w:color="auto"/>
      </w:divBdr>
    </w:div>
    <w:div w:id="572933254">
      <w:bodyDiv w:val="1"/>
      <w:marLeft w:val="0"/>
      <w:marRight w:val="0"/>
      <w:marTop w:val="0"/>
      <w:marBottom w:val="0"/>
      <w:divBdr>
        <w:top w:val="none" w:sz="0" w:space="0" w:color="auto"/>
        <w:left w:val="none" w:sz="0" w:space="0" w:color="auto"/>
        <w:bottom w:val="none" w:sz="0" w:space="0" w:color="auto"/>
        <w:right w:val="none" w:sz="0" w:space="0" w:color="auto"/>
      </w:divBdr>
    </w:div>
    <w:div w:id="572937287">
      <w:bodyDiv w:val="1"/>
      <w:marLeft w:val="0"/>
      <w:marRight w:val="0"/>
      <w:marTop w:val="0"/>
      <w:marBottom w:val="0"/>
      <w:divBdr>
        <w:top w:val="none" w:sz="0" w:space="0" w:color="auto"/>
        <w:left w:val="none" w:sz="0" w:space="0" w:color="auto"/>
        <w:bottom w:val="none" w:sz="0" w:space="0" w:color="auto"/>
        <w:right w:val="none" w:sz="0" w:space="0" w:color="auto"/>
      </w:divBdr>
    </w:div>
    <w:div w:id="573008309">
      <w:bodyDiv w:val="1"/>
      <w:marLeft w:val="0"/>
      <w:marRight w:val="0"/>
      <w:marTop w:val="0"/>
      <w:marBottom w:val="0"/>
      <w:divBdr>
        <w:top w:val="none" w:sz="0" w:space="0" w:color="auto"/>
        <w:left w:val="none" w:sz="0" w:space="0" w:color="auto"/>
        <w:bottom w:val="none" w:sz="0" w:space="0" w:color="auto"/>
        <w:right w:val="none" w:sz="0" w:space="0" w:color="auto"/>
      </w:divBdr>
    </w:div>
    <w:div w:id="573126112">
      <w:bodyDiv w:val="1"/>
      <w:marLeft w:val="0"/>
      <w:marRight w:val="0"/>
      <w:marTop w:val="0"/>
      <w:marBottom w:val="0"/>
      <w:divBdr>
        <w:top w:val="none" w:sz="0" w:space="0" w:color="auto"/>
        <w:left w:val="none" w:sz="0" w:space="0" w:color="auto"/>
        <w:bottom w:val="none" w:sz="0" w:space="0" w:color="auto"/>
        <w:right w:val="none" w:sz="0" w:space="0" w:color="auto"/>
      </w:divBdr>
    </w:div>
    <w:div w:id="573202378">
      <w:bodyDiv w:val="1"/>
      <w:marLeft w:val="0"/>
      <w:marRight w:val="0"/>
      <w:marTop w:val="0"/>
      <w:marBottom w:val="0"/>
      <w:divBdr>
        <w:top w:val="none" w:sz="0" w:space="0" w:color="auto"/>
        <w:left w:val="none" w:sz="0" w:space="0" w:color="auto"/>
        <w:bottom w:val="none" w:sz="0" w:space="0" w:color="auto"/>
        <w:right w:val="none" w:sz="0" w:space="0" w:color="auto"/>
      </w:divBdr>
    </w:div>
    <w:div w:id="573320966">
      <w:bodyDiv w:val="1"/>
      <w:marLeft w:val="0"/>
      <w:marRight w:val="0"/>
      <w:marTop w:val="0"/>
      <w:marBottom w:val="0"/>
      <w:divBdr>
        <w:top w:val="none" w:sz="0" w:space="0" w:color="auto"/>
        <w:left w:val="none" w:sz="0" w:space="0" w:color="auto"/>
        <w:bottom w:val="none" w:sz="0" w:space="0" w:color="auto"/>
        <w:right w:val="none" w:sz="0" w:space="0" w:color="auto"/>
      </w:divBdr>
    </w:div>
    <w:div w:id="573470285">
      <w:bodyDiv w:val="1"/>
      <w:marLeft w:val="0"/>
      <w:marRight w:val="0"/>
      <w:marTop w:val="0"/>
      <w:marBottom w:val="0"/>
      <w:divBdr>
        <w:top w:val="none" w:sz="0" w:space="0" w:color="auto"/>
        <w:left w:val="none" w:sz="0" w:space="0" w:color="auto"/>
        <w:bottom w:val="none" w:sz="0" w:space="0" w:color="auto"/>
        <w:right w:val="none" w:sz="0" w:space="0" w:color="auto"/>
      </w:divBdr>
    </w:div>
    <w:div w:id="573512232">
      <w:bodyDiv w:val="1"/>
      <w:marLeft w:val="0"/>
      <w:marRight w:val="0"/>
      <w:marTop w:val="0"/>
      <w:marBottom w:val="0"/>
      <w:divBdr>
        <w:top w:val="none" w:sz="0" w:space="0" w:color="auto"/>
        <w:left w:val="none" w:sz="0" w:space="0" w:color="auto"/>
        <w:bottom w:val="none" w:sz="0" w:space="0" w:color="auto"/>
        <w:right w:val="none" w:sz="0" w:space="0" w:color="auto"/>
      </w:divBdr>
    </w:div>
    <w:div w:id="573584415">
      <w:bodyDiv w:val="1"/>
      <w:marLeft w:val="0"/>
      <w:marRight w:val="0"/>
      <w:marTop w:val="0"/>
      <w:marBottom w:val="0"/>
      <w:divBdr>
        <w:top w:val="none" w:sz="0" w:space="0" w:color="auto"/>
        <w:left w:val="none" w:sz="0" w:space="0" w:color="auto"/>
        <w:bottom w:val="none" w:sz="0" w:space="0" w:color="auto"/>
        <w:right w:val="none" w:sz="0" w:space="0" w:color="auto"/>
      </w:divBdr>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3710832">
      <w:bodyDiv w:val="1"/>
      <w:marLeft w:val="0"/>
      <w:marRight w:val="0"/>
      <w:marTop w:val="0"/>
      <w:marBottom w:val="0"/>
      <w:divBdr>
        <w:top w:val="none" w:sz="0" w:space="0" w:color="auto"/>
        <w:left w:val="none" w:sz="0" w:space="0" w:color="auto"/>
        <w:bottom w:val="none" w:sz="0" w:space="0" w:color="auto"/>
        <w:right w:val="none" w:sz="0" w:space="0" w:color="auto"/>
      </w:divBdr>
    </w:div>
    <w:div w:id="573782485">
      <w:bodyDiv w:val="1"/>
      <w:marLeft w:val="0"/>
      <w:marRight w:val="0"/>
      <w:marTop w:val="0"/>
      <w:marBottom w:val="0"/>
      <w:divBdr>
        <w:top w:val="none" w:sz="0" w:space="0" w:color="auto"/>
        <w:left w:val="none" w:sz="0" w:space="0" w:color="auto"/>
        <w:bottom w:val="none" w:sz="0" w:space="0" w:color="auto"/>
        <w:right w:val="none" w:sz="0" w:space="0" w:color="auto"/>
      </w:divBdr>
    </w:div>
    <w:div w:id="573900119">
      <w:bodyDiv w:val="1"/>
      <w:marLeft w:val="0"/>
      <w:marRight w:val="0"/>
      <w:marTop w:val="0"/>
      <w:marBottom w:val="0"/>
      <w:divBdr>
        <w:top w:val="none" w:sz="0" w:space="0" w:color="auto"/>
        <w:left w:val="none" w:sz="0" w:space="0" w:color="auto"/>
        <w:bottom w:val="none" w:sz="0" w:space="0" w:color="auto"/>
        <w:right w:val="none" w:sz="0" w:space="0" w:color="auto"/>
      </w:divBdr>
    </w:div>
    <w:div w:id="573930707">
      <w:bodyDiv w:val="1"/>
      <w:marLeft w:val="0"/>
      <w:marRight w:val="0"/>
      <w:marTop w:val="0"/>
      <w:marBottom w:val="0"/>
      <w:divBdr>
        <w:top w:val="none" w:sz="0" w:space="0" w:color="auto"/>
        <w:left w:val="none" w:sz="0" w:space="0" w:color="auto"/>
        <w:bottom w:val="none" w:sz="0" w:space="0" w:color="auto"/>
        <w:right w:val="none" w:sz="0" w:space="0" w:color="auto"/>
      </w:divBdr>
    </w:div>
    <w:div w:id="573930808">
      <w:bodyDiv w:val="1"/>
      <w:marLeft w:val="0"/>
      <w:marRight w:val="0"/>
      <w:marTop w:val="0"/>
      <w:marBottom w:val="0"/>
      <w:divBdr>
        <w:top w:val="none" w:sz="0" w:space="0" w:color="auto"/>
        <w:left w:val="none" w:sz="0" w:space="0" w:color="auto"/>
        <w:bottom w:val="none" w:sz="0" w:space="0" w:color="auto"/>
        <w:right w:val="none" w:sz="0" w:space="0" w:color="auto"/>
      </w:divBdr>
    </w:div>
    <w:div w:id="573971076">
      <w:bodyDiv w:val="1"/>
      <w:marLeft w:val="0"/>
      <w:marRight w:val="0"/>
      <w:marTop w:val="0"/>
      <w:marBottom w:val="0"/>
      <w:divBdr>
        <w:top w:val="none" w:sz="0" w:space="0" w:color="auto"/>
        <w:left w:val="none" w:sz="0" w:space="0" w:color="auto"/>
        <w:bottom w:val="none" w:sz="0" w:space="0" w:color="auto"/>
        <w:right w:val="none" w:sz="0" w:space="0" w:color="auto"/>
      </w:divBdr>
    </w:div>
    <w:div w:id="573974166">
      <w:bodyDiv w:val="1"/>
      <w:marLeft w:val="0"/>
      <w:marRight w:val="0"/>
      <w:marTop w:val="0"/>
      <w:marBottom w:val="0"/>
      <w:divBdr>
        <w:top w:val="none" w:sz="0" w:space="0" w:color="auto"/>
        <w:left w:val="none" w:sz="0" w:space="0" w:color="auto"/>
        <w:bottom w:val="none" w:sz="0" w:space="0" w:color="auto"/>
        <w:right w:val="none" w:sz="0" w:space="0" w:color="auto"/>
      </w:divBdr>
    </w:div>
    <w:div w:id="574121452">
      <w:bodyDiv w:val="1"/>
      <w:marLeft w:val="0"/>
      <w:marRight w:val="0"/>
      <w:marTop w:val="0"/>
      <w:marBottom w:val="0"/>
      <w:divBdr>
        <w:top w:val="none" w:sz="0" w:space="0" w:color="auto"/>
        <w:left w:val="none" w:sz="0" w:space="0" w:color="auto"/>
        <w:bottom w:val="none" w:sz="0" w:space="0" w:color="auto"/>
        <w:right w:val="none" w:sz="0" w:space="0" w:color="auto"/>
      </w:divBdr>
    </w:div>
    <w:div w:id="574169541">
      <w:bodyDiv w:val="1"/>
      <w:marLeft w:val="0"/>
      <w:marRight w:val="0"/>
      <w:marTop w:val="0"/>
      <w:marBottom w:val="0"/>
      <w:divBdr>
        <w:top w:val="none" w:sz="0" w:space="0" w:color="auto"/>
        <w:left w:val="none" w:sz="0" w:space="0" w:color="auto"/>
        <w:bottom w:val="none" w:sz="0" w:space="0" w:color="auto"/>
        <w:right w:val="none" w:sz="0" w:space="0" w:color="auto"/>
      </w:divBdr>
    </w:div>
    <w:div w:id="574241451">
      <w:bodyDiv w:val="1"/>
      <w:marLeft w:val="0"/>
      <w:marRight w:val="0"/>
      <w:marTop w:val="0"/>
      <w:marBottom w:val="0"/>
      <w:divBdr>
        <w:top w:val="none" w:sz="0" w:space="0" w:color="auto"/>
        <w:left w:val="none" w:sz="0" w:space="0" w:color="auto"/>
        <w:bottom w:val="none" w:sz="0" w:space="0" w:color="auto"/>
        <w:right w:val="none" w:sz="0" w:space="0" w:color="auto"/>
      </w:divBdr>
    </w:div>
    <w:div w:id="574241844">
      <w:bodyDiv w:val="1"/>
      <w:marLeft w:val="0"/>
      <w:marRight w:val="0"/>
      <w:marTop w:val="0"/>
      <w:marBottom w:val="0"/>
      <w:divBdr>
        <w:top w:val="none" w:sz="0" w:space="0" w:color="auto"/>
        <w:left w:val="none" w:sz="0" w:space="0" w:color="auto"/>
        <w:bottom w:val="none" w:sz="0" w:space="0" w:color="auto"/>
        <w:right w:val="none" w:sz="0" w:space="0" w:color="auto"/>
      </w:divBdr>
    </w:div>
    <w:div w:id="574366497">
      <w:bodyDiv w:val="1"/>
      <w:marLeft w:val="0"/>
      <w:marRight w:val="0"/>
      <w:marTop w:val="0"/>
      <w:marBottom w:val="0"/>
      <w:divBdr>
        <w:top w:val="none" w:sz="0" w:space="0" w:color="auto"/>
        <w:left w:val="none" w:sz="0" w:space="0" w:color="auto"/>
        <w:bottom w:val="none" w:sz="0" w:space="0" w:color="auto"/>
        <w:right w:val="none" w:sz="0" w:space="0" w:color="auto"/>
      </w:divBdr>
    </w:div>
    <w:div w:id="574441153">
      <w:bodyDiv w:val="1"/>
      <w:marLeft w:val="0"/>
      <w:marRight w:val="0"/>
      <w:marTop w:val="0"/>
      <w:marBottom w:val="0"/>
      <w:divBdr>
        <w:top w:val="none" w:sz="0" w:space="0" w:color="auto"/>
        <w:left w:val="none" w:sz="0" w:space="0" w:color="auto"/>
        <w:bottom w:val="none" w:sz="0" w:space="0" w:color="auto"/>
        <w:right w:val="none" w:sz="0" w:space="0" w:color="auto"/>
      </w:divBdr>
    </w:div>
    <w:div w:id="574627138">
      <w:bodyDiv w:val="1"/>
      <w:marLeft w:val="0"/>
      <w:marRight w:val="0"/>
      <w:marTop w:val="0"/>
      <w:marBottom w:val="0"/>
      <w:divBdr>
        <w:top w:val="none" w:sz="0" w:space="0" w:color="auto"/>
        <w:left w:val="none" w:sz="0" w:space="0" w:color="auto"/>
        <w:bottom w:val="none" w:sz="0" w:space="0" w:color="auto"/>
        <w:right w:val="none" w:sz="0" w:space="0" w:color="auto"/>
      </w:divBdr>
    </w:div>
    <w:div w:id="574780846">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574822199">
      <w:bodyDiv w:val="1"/>
      <w:marLeft w:val="0"/>
      <w:marRight w:val="0"/>
      <w:marTop w:val="0"/>
      <w:marBottom w:val="0"/>
      <w:divBdr>
        <w:top w:val="none" w:sz="0" w:space="0" w:color="auto"/>
        <w:left w:val="none" w:sz="0" w:space="0" w:color="auto"/>
        <w:bottom w:val="none" w:sz="0" w:space="0" w:color="auto"/>
        <w:right w:val="none" w:sz="0" w:space="0" w:color="auto"/>
      </w:divBdr>
    </w:div>
    <w:div w:id="574894210">
      <w:bodyDiv w:val="1"/>
      <w:marLeft w:val="0"/>
      <w:marRight w:val="0"/>
      <w:marTop w:val="0"/>
      <w:marBottom w:val="0"/>
      <w:divBdr>
        <w:top w:val="none" w:sz="0" w:space="0" w:color="auto"/>
        <w:left w:val="none" w:sz="0" w:space="0" w:color="auto"/>
        <w:bottom w:val="none" w:sz="0" w:space="0" w:color="auto"/>
        <w:right w:val="none" w:sz="0" w:space="0" w:color="auto"/>
      </w:divBdr>
    </w:div>
    <w:div w:id="574895627">
      <w:bodyDiv w:val="1"/>
      <w:marLeft w:val="0"/>
      <w:marRight w:val="0"/>
      <w:marTop w:val="0"/>
      <w:marBottom w:val="0"/>
      <w:divBdr>
        <w:top w:val="none" w:sz="0" w:space="0" w:color="auto"/>
        <w:left w:val="none" w:sz="0" w:space="0" w:color="auto"/>
        <w:bottom w:val="none" w:sz="0" w:space="0" w:color="auto"/>
        <w:right w:val="none" w:sz="0" w:space="0" w:color="auto"/>
      </w:divBdr>
    </w:div>
    <w:div w:id="574902851">
      <w:bodyDiv w:val="1"/>
      <w:marLeft w:val="0"/>
      <w:marRight w:val="0"/>
      <w:marTop w:val="0"/>
      <w:marBottom w:val="0"/>
      <w:divBdr>
        <w:top w:val="none" w:sz="0" w:space="0" w:color="auto"/>
        <w:left w:val="none" w:sz="0" w:space="0" w:color="auto"/>
        <w:bottom w:val="none" w:sz="0" w:space="0" w:color="auto"/>
        <w:right w:val="none" w:sz="0" w:space="0" w:color="auto"/>
      </w:divBdr>
    </w:div>
    <w:div w:id="574970381">
      <w:bodyDiv w:val="1"/>
      <w:marLeft w:val="0"/>
      <w:marRight w:val="0"/>
      <w:marTop w:val="0"/>
      <w:marBottom w:val="0"/>
      <w:divBdr>
        <w:top w:val="none" w:sz="0" w:space="0" w:color="auto"/>
        <w:left w:val="none" w:sz="0" w:space="0" w:color="auto"/>
        <w:bottom w:val="none" w:sz="0" w:space="0" w:color="auto"/>
        <w:right w:val="none" w:sz="0" w:space="0" w:color="auto"/>
      </w:divBdr>
    </w:div>
    <w:div w:id="574970528">
      <w:bodyDiv w:val="1"/>
      <w:marLeft w:val="0"/>
      <w:marRight w:val="0"/>
      <w:marTop w:val="0"/>
      <w:marBottom w:val="0"/>
      <w:divBdr>
        <w:top w:val="none" w:sz="0" w:space="0" w:color="auto"/>
        <w:left w:val="none" w:sz="0" w:space="0" w:color="auto"/>
        <w:bottom w:val="none" w:sz="0" w:space="0" w:color="auto"/>
        <w:right w:val="none" w:sz="0" w:space="0" w:color="auto"/>
      </w:divBdr>
    </w:div>
    <w:div w:id="575093764">
      <w:bodyDiv w:val="1"/>
      <w:marLeft w:val="0"/>
      <w:marRight w:val="0"/>
      <w:marTop w:val="0"/>
      <w:marBottom w:val="0"/>
      <w:divBdr>
        <w:top w:val="none" w:sz="0" w:space="0" w:color="auto"/>
        <w:left w:val="none" w:sz="0" w:space="0" w:color="auto"/>
        <w:bottom w:val="none" w:sz="0" w:space="0" w:color="auto"/>
        <w:right w:val="none" w:sz="0" w:space="0" w:color="auto"/>
      </w:divBdr>
    </w:div>
    <w:div w:id="575163741">
      <w:bodyDiv w:val="1"/>
      <w:marLeft w:val="0"/>
      <w:marRight w:val="0"/>
      <w:marTop w:val="0"/>
      <w:marBottom w:val="0"/>
      <w:divBdr>
        <w:top w:val="none" w:sz="0" w:space="0" w:color="auto"/>
        <w:left w:val="none" w:sz="0" w:space="0" w:color="auto"/>
        <w:bottom w:val="none" w:sz="0" w:space="0" w:color="auto"/>
        <w:right w:val="none" w:sz="0" w:space="0" w:color="auto"/>
      </w:divBdr>
    </w:div>
    <w:div w:id="575167922">
      <w:bodyDiv w:val="1"/>
      <w:marLeft w:val="0"/>
      <w:marRight w:val="0"/>
      <w:marTop w:val="0"/>
      <w:marBottom w:val="0"/>
      <w:divBdr>
        <w:top w:val="none" w:sz="0" w:space="0" w:color="auto"/>
        <w:left w:val="none" w:sz="0" w:space="0" w:color="auto"/>
        <w:bottom w:val="none" w:sz="0" w:space="0" w:color="auto"/>
        <w:right w:val="none" w:sz="0" w:space="0" w:color="auto"/>
      </w:divBdr>
    </w:div>
    <w:div w:id="575285111">
      <w:bodyDiv w:val="1"/>
      <w:marLeft w:val="0"/>
      <w:marRight w:val="0"/>
      <w:marTop w:val="0"/>
      <w:marBottom w:val="0"/>
      <w:divBdr>
        <w:top w:val="none" w:sz="0" w:space="0" w:color="auto"/>
        <w:left w:val="none" w:sz="0" w:space="0" w:color="auto"/>
        <w:bottom w:val="none" w:sz="0" w:space="0" w:color="auto"/>
        <w:right w:val="none" w:sz="0" w:space="0" w:color="auto"/>
      </w:divBdr>
    </w:div>
    <w:div w:id="575432866">
      <w:bodyDiv w:val="1"/>
      <w:marLeft w:val="0"/>
      <w:marRight w:val="0"/>
      <w:marTop w:val="0"/>
      <w:marBottom w:val="0"/>
      <w:divBdr>
        <w:top w:val="none" w:sz="0" w:space="0" w:color="auto"/>
        <w:left w:val="none" w:sz="0" w:space="0" w:color="auto"/>
        <w:bottom w:val="none" w:sz="0" w:space="0" w:color="auto"/>
        <w:right w:val="none" w:sz="0" w:space="0" w:color="auto"/>
      </w:divBdr>
    </w:div>
    <w:div w:id="575481833">
      <w:bodyDiv w:val="1"/>
      <w:marLeft w:val="0"/>
      <w:marRight w:val="0"/>
      <w:marTop w:val="0"/>
      <w:marBottom w:val="0"/>
      <w:divBdr>
        <w:top w:val="none" w:sz="0" w:space="0" w:color="auto"/>
        <w:left w:val="none" w:sz="0" w:space="0" w:color="auto"/>
        <w:bottom w:val="none" w:sz="0" w:space="0" w:color="auto"/>
        <w:right w:val="none" w:sz="0" w:space="0" w:color="auto"/>
      </w:divBdr>
    </w:div>
    <w:div w:id="575628175">
      <w:bodyDiv w:val="1"/>
      <w:marLeft w:val="0"/>
      <w:marRight w:val="0"/>
      <w:marTop w:val="0"/>
      <w:marBottom w:val="0"/>
      <w:divBdr>
        <w:top w:val="none" w:sz="0" w:space="0" w:color="auto"/>
        <w:left w:val="none" w:sz="0" w:space="0" w:color="auto"/>
        <w:bottom w:val="none" w:sz="0" w:space="0" w:color="auto"/>
        <w:right w:val="none" w:sz="0" w:space="0" w:color="auto"/>
      </w:divBdr>
    </w:div>
    <w:div w:id="575631269">
      <w:bodyDiv w:val="1"/>
      <w:marLeft w:val="0"/>
      <w:marRight w:val="0"/>
      <w:marTop w:val="0"/>
      <w:marBottom w:val="0"/>
      <w:divBdr>
        <w:top w:val="none" w:sz="0" w:space="0" w:color="auto"/>
        <w:left w:val="none" w:sz="0" w:space="0" w:color="auto"/>
        <w:bottom w:val="none" w:sz="0" w:space="0" w:color="auto"/>
        <w:right w:val="none" w:sz="0" w:space="0" w:color="auto"/>
      </w:divBdr>
    </w:div>
    <w:div w:id="575750250">
      <w:bodyDiv w:val="1"/>
      <w:marLeft w:val="0"/>
      <w:marRight w:val="0"/>
      <w:marTop w:val="0"/>
      <w:marBottom w:val="0"/>
      <w:divBdr>
        <w:top w:val="none" w:sz="0" w:space="0" w:color="auto"/>
        <w:left w:val="none" w:sz="0" w:space="0" w:color="auto"/>
        <w:bottom w:val="none" w:sz="0" w:space="0" w:color="auto"/>
        <w:right w:val="none" w:sz="0" w:space="0" w:color="auto"/>
      </w:divBdr>
    </w:div>
    <w:div w:id="575752105">
      <w:bodyDiv w:val="1"/>
      <w:marLeft w:val="0"/>
      <w:marRight w:val="0"/>
      <w:marTop w:val="0"/>
      <w:marBottom w:val="0"/>
      <w:divBdr>
        <w:top w:val="none" w:sz="0" w:space="0" w:color="auto"/>
        <w:left w:val="none" w:sz="0" w:space="0" w:color="auto"/>
        <w:bottom w:val="none" w:sz="0" w:space="0" w:color="auto"/>
        <w:right w:val="none" w:sz="0" w:space="0" w:color="auto"/>
      </w:divBdr>
    </w:div>
    <w:div w:id="575867123">
      <w:bodyDiv w:val="1"/>
      <w:marLeft w:val="0"/>
      <w:marRight w:val="0"/>
      <w:marTop w:val="0"/>
      <w:marBottom w:val="0"/>
      <w:divBdr>
        <w:top w:val="none" w:sz="0" w:space="0" w:color="auto"/>
        <w:left w:val="none" w:sz="0" w:space="0" w:color="auto"/>
        <w:bottom w:val="none" w:sz="0" w:space="0" w:color="auto"/>
        <w:right w:val="none" w:sz="0" w:space="0" w:color="auto"/>
      </w:divBdr>
    </w:div>
    <w:div w:id="575896113">
      <w:bodyDiv w:val="1"/>
      <w:marLeft w:val="0"/>
      <w:marRight w:val="0"/>
      <w:marTop w:val="0"/>
      <w:marBottom w:val="0"/>
      <w:divBdr>
        <w:top w:val="none" w:sz="0" w:space="0" w:color="auto"/>
        <w:left w:val="none" w:sz="0" w:space="0" w:color="auto"/>
        <w:bottom w:val="none" w:sz="0" w:space="0" w:color="auto"/>
        <w:right w:val="none" w:sz="0" w:space="0" w:color="auto"/>
      </w:divBdr>
    </w:div>
    <w:div w:id="576015110">
      <w:bodyDiv w:val="1"/>
      <w:marLeft w:val="0"/>
      <w:marRight w:val="0"/>
      <w:marTop w:val="0"/>
      <w:marBottom w:val="0"/>
      <w:divBdr>
        <w:top w:val="none" w:sz="0" w:space="0" w:color="auto"/>
        <w:left w:val="none" w:sz="0" w:space="0" w:color="auto"/>
        <w:bottom w:val="none" w:sz="0" w:space="0" w:color="auto"/>
        <w:right w:val="none" w:sz="0" w:space="0" w:color="auto"/>
      </w:divBdr>
    </w:div>
    <w:div w:id="576138191">
      <w:bodyDiv w:val="1"/>
      <w:marLeft w:val="0"/>
      <w:marRight w:val="0"/>
      <w:marTop w:val="0"/>
      <w:marBottom w:val="0"/>
      <w:divBdr>
        <w:top w:val="none" w:sz="0" w:space="0" w:color="auto"/>
        <w:left w:val="none" w:sz="0" w:space="0" w:color="auto"/>
        <w:bottom w:val="none" w:sz="0" w:space="0" w:color="auto"/>
        <w:right w:val="none" w:sz="0" w:space="0" w:color="auto"/>
      </w:divBdr>
    </w:div>
    <w:div w:id="576208554">
      <w:bodyDiv w:val="1"/>
      <w:marLeft w:val="0"/>
      <w:marRight w:val="0"/>
      <w:marTop w:val="0"/>
      <w:marBottom w:val="0"/>
      <w:divBdr>
        <w:top w:val="none" w:sz="0" w:space="0" w:color="auto"/>
        <w:left w:val="none" w:sz="0" w:space="0" w:color="auto"/>
        <w:bottom w:val="none" w:sz="0" w:space="0" w:color="auto"/>
        <w:right w:val="none" w:sz="0" w:space="0" w:color="auto"/>
      </w:divBdr>
    </w:div>
    <w:div w:id="576282139">
      <w:bodyDiv w:val="1"/>
      <w:marLeft w:val="0"/>
      <w:marRight w:val="0"/>
      <w:marTop w:val="0"/>
      <w:marBottom w:val="0"/>
      <w:divBdr>
        <w:top w:val="none" w:sz="0" w:space="0" w:color="auto"/>
        <w:left w:val="none" w:sz="0" w:space="0" w:color="auto"/>
        <w:bottom w:val="none" w:sz="0" w:space="0" w:color="auto"/>
        <w:right w:val="none" w:sz="0" w:space="0" w:color="auto"/>
      </w:divBdr>
    </w:div>
    <w:div w:id="576283287">
      <w:bodyDiv w:val="1"/>
      <w:marLeft w:val="0"/>
      <w:marRight w:val="0"/>
      <w:marTop w:val="0"/>
      <w:marBottom w:val="0"/>
      <w:divBdr>
        <w:top w:val="none" w:sz="0" w:space="0" w:color="auto"/>
        <w:left w:val="none" w:sz="0" w:space="0" w:color="auto"/>
        <w:bottom w:val="none" w:sz="0" w:space="0" w:color="auto"/>
        <w:right w:val="none" w:sz="0" w:space="0" w:color="auto"/>
      </w:divBdr>
    </w:div>
    <w:div w:id="576329656">
      <w:bodyDiv w:val="1"/>
      <w:marLeft w:val="0"/>
      <w:marRight w:val="0"/>
      <w:marTop w:val="0"/>
      <w:marBottom w:val="0"/>
      <w:divBdr>
        <w:top w:val="none" w:sz="0" w:space="0" w:color="auto"/>
        <w:left w:val="none" w:sz="0" w:space="0" w:color="auto"/>
        <w:bottom w:val="none" w:sz="0" w:space="0" w:color="auto"/>
        <w:right w:val="none" w:sz="0" w:space="0" w:color="auto"/>
      </w:divBdr>
    </w:div>
    <w:div w:id="576403350">
      <w:bodyDiv w:val="1"/>
      <w:marLeft w:val="0"/>
      <w:marRight w:val="0"/>
      <w:marTop w:val="0"/>
      <w:marBottom w:val="0"/>
      <w:divBdr>
        <w:top w:val="none" w:sz="0" w:space="0" w:color="auto"/>
        <w:left w:val="none" w:sz="0" w:space="0" w:color="auto"/>
        <w:bottom w:val="none" w:sz="0" w:space="0" w:color="auto"/>
        <w:right w:val="none" w:sz="0" w:space="0" w:color="auto"/>
      </w:divBdr>
    </w:div>
    <w:div w:id="576478731">
      <w:bodyDiv w:val="1"/>
      <w:marLeft w:val="0"/>
      <w:marRight w:val="0"/>
      <w:marTop w:val="0"/>
      <w:marBottom w:val="0"/>
      <w:divBdr>
        <w:top w:val="none" w:sz="0" w:space="0" w:color="auto"/>
        <w:left w:val="none" w:sz="0" w:space="0" w:color="auto"/>
        <w:bottom w:val="none" w:sz="0" w:space="0" w:color="auto"/>
        <w:right w:val="none" w:sz="0" w:space="0" w:color="auto"/>
      </w:divBdr>
    </w:div>
    <w:div w:id="576520835">
      <w:bodyDiv w:val="1"/>
      <w:marLeft w:val="0"/>
      <w:marRight w:val="0"/>
      <w:marTop w:val="0"/>
      <w:marBottom w:val="0"/>
      <w:divBdr>
        <w:top w:val="none" w:sz="0" w:space="0" w:color="auto"/>
        <w:left w:val="none" w:sz="0" w:space="0" w:color="auto"/>
        <w:bottom w:val="none" w:sz="0" w:space="0" w:color="auto"/>
        <w:right w:val="none" w:sz="0" w:space="0" w:color="auto"/>
      </w:divBdr>
    </w:div>
    <w:div w:id="576522835">
      <w:bodyDiv w:val="1"/>
      <w:marLeft w:val="0"/>
      <w:marRight w:val="0"/>
      <w:marTop w:val="0"/>
      <w:marBottom w:val="0"/>
      <w:divBdr>
        <w:top w:val="none" w:sz="0" w:space="0" w:color="auto"/>
        <w:left w:val="none" w:sz="0" w:space="0" w:color="auto"/>
        <w:bottom w:val="none" w:sz="0" w:space="0" w:color="auto"/>
        <w:right w:val="none" w:sz="0" w:space="0" w:color="auto"/>
      </w:divBdr>
    </w:div>
    <w:div w:id="576667339">
      <w:bodyDiv w:val="1"/>
      <w:marLeft w:val="0"/>
      <w:marRight w:val="0"/>
      <w:marTop w:val="0"/>
      <w:marBottom w:val="0"/>
      <w:divBdr>
        <w:top w:val="none" w:sz="0" w:space="0" w:color="auto"/>
        <w:left w:val="none" w:sz="0" w:space="0" w:color="auto"/>
        <w:bottom w:val="none" w:sz="0" w:space="0" w:color="auto"/>
        <w:right w:val="none" w:sz="0" w:space="0" w:color="auto"/>
      </w:divBdr>
    </w:div>
    <w:div w:id="576789733">
      <w:bodyDiv w:val="1"/>
      <w:marLeft w:val="0"/>
      <w:marRight w:val="0"/>
      <w:marTop w:val="0"/>
      <w:marBottom w:val="0"/>
      <w:divBdr>
        <w:top w:val="none" w:sz="0" w:space="0" w:color="auto"/>
        <w:left w:val="none" w:sz="0" w:space="0" w:color="auto"/>
        <w:bottom w:val="none" w:sz="0" w:space="0" w:color="auto"/>
        <w:right w:val="none" w:sz="0" w:space="0" w:color="auto"/>
      </w:divBdr>
    </w:div>
    <w:div w:id="576792427">
      <w:bodyDiv w:val="1"/>
      <w:marLeft w:val="0"/>
      <w:marRight w:val="0"/>
      <w:marTop w:val="0"/>
      <w:marBottom w:val="0"/>
      <w:divBdr>
        <w:top w:val="none" w:sz="0" w:space="0" w:color="auto"/>
        <w:left w:val="none" w:sz="0" w:space="0" w:color="auto"/>
        <w:bottom w:val="none" w:sz="0" w:space="0" w:color="auto"/>
        <w:right w:val="none" w:sz="0" w:space="0" w:color="auto"/>
      </w:divBdr>
    </w:div>
    <w:div w:id="576868041">
      <w:bodyDiv w:val="1"/>
      <w:marLeft w:val="0"/>
      <w:marRight w:val="0"/>
      <w:marTop w:val="0"/>
      <w:marBottom w:val="0"/>
      <w:divBdr>
        <w:top w:val="none" w:sz="0" w:space="0" w:color="auto"/>
        <w:left w:val="none" w:sz="0" w:space="0" w:color="auto"/>
        <w:bottom w:val="none" w:sz="0" w:space="0" w:color="auto"/>
        <w:right w:val="none" w:sz="0" w:space="0" w:color="auto"/>
      </w:divBdr>
    </w:div>
    <w:div w:id="576985068">
      <w:bodyDiv w:val="1"/>
      <w:marLeft w:val="0"/>
      <w:marRight w:val="0"/>
      <w:marTop w:val="0"/>
      <w:marBottom w:val="0"/>
      <w:divBdr>
        <w:top w:val="none" w:sz="0" w:space="0" w:color="auto"/>
        <w:left w:val="none" w:sz="0" w:space="0" w:color="auto"/>
        <w:bottom w:val="none" w:sz="0" w:space="0" w:color="auto"/>
        <w:right w:val="none" w:sz="0" w:space="0" w:color="auto"/>
      </w:divBdr>
    </w:div>
    <w:div w:id="577010882">
      <w:bodyDiv w:val="1"/>
      <w:marLeft w:val="0"/>
      <w:marRight w:val="0"/>
      <w:marTop w:val="0"/>
      <w:marBottom w:val="0"/>
      <w:divBdr>
        <w:top w:val="none" w:sz="0" w:space="0" w:color="auto"/>
        <w:left w:val="none" w:sz="0" w:space="0" w:color="auto"/>
        <w:bottom w:val="none" w:sz="0" w:space="0" w:color="auto"/>
        <w:right w:val="none" w:sz="0" w:space="0" w:color="auto"/>
      </w:divBdr>
    </w:div>
    <w:div w:id="577060795">
      <w:bodyDiv w:val="1"/>
      <w:marLeft w:val="0"/>
      <w:marRight w:val="0"/>
      <w:marTop w:val="0"/>
      <w:marBottom w:val="0"/>
      <w:divBdr>
        <w:top w:val="none" w:sz="0" w:space="0" w:color="auto"/>
        <w:left w:val="none" w:sz="0" w:space="0" w:color="auto"/>
        <w:bottom w:val="none" w:sz="0" w:space="0" w:color="auto"/>
        <w:right w:val="none" w:sz="0" w:space="0" w:color="auto"/>
      </w:divBdr>
    </w:div>
    <w:div w:id="577176681">
      <w:bodyDiv w:val="1"/>
      <w:marLeft w:val="0"/>
      <w:marRight w:val="0"/>
      <w:marTop w:val="0"/>
      <w:marBottom w:val="0"/>
      <w:divBdr>
        <w:top w:val="none" w:sz="0" w:space="0" w:color="auto"/>
        <w:left w:val="none" w:sz="0" w:space="0" w:color="auto"/>
        <w:bottom w:val="none" w:sz="0" w:space="0" w:color="auto"/>
        <w:right w:val="none" w:sz="0" w:space="0" w:color="auto"/>
      </w:divBdr>
    </w:div>
    <w:div w:id="577180020">
      <w:bodyDiv w:val="1"/>
      <w:marLeft w:val="0"/>
      <w:marRight w:val="0"/>
      <w:marTop w:val="0"/>
      <w:marBottom w:val="0"/>
      <w:divBdr>
        <w:top w:val="none" w:sz="0" w:space="0" w:color="auto"/>
        <w:left w:val="none" w:sz="0" w:space="0" w:color="auto"/>
        <w:bottom w:val="none" w:sz="0" w:space="0" w:color="auto"/>
        <w:right w:val="none" w:sz="0" w:space="0" w:color="auto"/>
      </w:divBdr>
    </w:div>
    <w:div w:id="577254801">
      <w:bodyDiv w:val="1"/>
      <w:marLeft w:val="0"/>
      <w:marRight w:val="0"/>
      <w:marTop w:val="0"/>
      <w:marBottom w:val="0"/>
      <w:divBdr>
        <w:top w:val="none" w:sz="0" w:space="0" w:color="auto"/>
        <w:left w:val="none" w:sz="0" w:space="0" w:color="auto"/>
        <w:bottom w:val="none" w:sz="0" w:space="0" w:color="auto"/>
        <w:right w:val="none" w:sz="0" w:space="0" w:color="auto"/>
      </w:divBdr>
    </w:div>
    <w:div w:id="577255796">
      <w:bodyDiv w:val="1"/>
      <w:marLeft w:val="0"/>
      <w:marRight w:val="0"/>
      <w:marTop w:val="0"/>
      <w:marBottom w:val="0"/>
      <w:divBdr>
        <w:top w:val="none" w:sz="0" w:space="0" w:color="auto"/>
        <w:left w:val="none" w:sz="0" w:space="0" w:color="auto"/>
        <w:bottom w:val="none" w:sz="0" w:space="0" w:color="auto"/>
        <w:right w:val="none" w:sz="0" w:space="0" w:color="auto"/>
      </w:divBdr>
    </w:div>
    <w:div w:id="577330589">
      <w:bodyDiv w:val="1"/>
      <w:marLeft w:val="0"/>
      <w:marRight w:val="0"/>
      <w:marTop w:val="0"/>
      <w:marBottom w:val="0"/>
      <w:divBdr>
        <w:top w:val="none" w:sz="0" w:space="0" w:color="auto"/>
        <w:left w:val="none" w:sz="0" w:space="0" w:color="auto"/>
        <w:bottom w:val="none" w:sz="0" w:space="0" w:color="auto"/>
        <w:right w:val="none" w:sz="0" w:space="0" w:color="auto"/>
      </w:divBdr>
    </w:div>
    <w:div w:id="577403627">
      <w:bodyDiv w:val="1"/>
      <w:marLeft w:val="0"/>
      <w:marRight w:val="0"/>
      <w:marTop w:val="0"/>
      <w:marBottom w:val="0"/>
      <w:divBdr>
        <w:top w:val="none" w:sz="0" w:space="0" w:color="auto"/>
        <w:left w:val="none" w:sz="0" w:space="0" w:color="auto"/>
        <w:bottom w:val="none" w:sz="0" w:space="0" w:color="auto"/>
        <w:right w:val="none" w:sz="0" w:space="0" w:color="auto"/>
      </w:divBdr>
    </w:div>
    <w:div w:id="577442532">
      <w:bodyDiv w:val="1"/>
      <w:marLeft w:val="0"/>
      <w:marRight w:val="0"/>
      <w:marTop w:val="0"/>
      <w:marBottom w:val="0"/>
      <w:divBdr>
        <w:top w:val="none" w:sz="0" w:space="0" w:color="auto"/>
        <w:left w:val="none" w:sz="0" w:space="0" w:color="auto"/>
        <w:bottom w:val="none" w:sz="0" w:space="0" w:color="auto"/>
        <w:right w:val="none" w:sz="0" w:space="0" w:color="auto"/>
      </w:divBdr>
    </w:div>
    <w:div w:id="577597047">
      <w:bodyDiv w:val="1"/>
      <w:marLeft w:val="0"/>
      <w:marRight w:val="0"/>
      <w:marTop w:val="0"/>
      <w:marBottom w:val="0"/>
      <w:divBdr>
        <w:top w:val="none" w:sz="0" w:space="0" w:color="auto"/>
        <w:left w:val="none" w:sz="0" w:space="0" w:color="auto"/>
        <w:bottom w:val="none" w:sz="0" w:space="0" w:color="auto"/>
        <w:right w:val="none" w:sz="0" w:space="0" w:color="auto"/>
      </w:divBdr>
    </w:div>
    <w:div w:id="577716954">
      <w:bodyDiv w:val="1"/>
      <w:marLeft w:val="0"/>
      <w:marRight w:val="0"/>
      <w:marTop w:val="0"/>
      <w:marBottom w:val="0"/>
      <w:divBdr>
        <w:top w:val="none" w:sz="0" w:space="0" w:color="auto"/>
        <w:left w:val="none" w:sz="0" w:space="0" w:color="auto"/>
        <w:bottom w:val="none" w:sz="0" w:space="0" w:color="auto"/>
        <w:right w:val="none" w:sz="0" w:space="0" w:color="auto"/>
      </w:divBdr>
    </w:div>
    <w:div w:id="577859953">
      <w:bodyDiv w:val="1"/>
      <w:marLeft w:val="0"/>
      <w:marRight w:val="0"/>
      <w:marTop w:val="0"/>
      <w:marBottom w:val="0"/>
      <w:divBdr>
        <w:top w:val="none" w:sz="0" w:space="0" w:color="auto"/>
        <w:left w:val="none" w:sz="0" w:space="0" w:color="auto"/>
        <w:bottom w:val="none" w:sz="0" w:space="0" w:color="auto"/>
        <w:right w:val="none" w:sz="0" w:space="0" w:color="auto"/>
      </w:divBdr>
    </w:div>
    <w:div w:id="577902163">
      <w:bodyDiv w:val="1"/>
      <w:marLeft w:val="0"/>
      <w:marRight w:val="0"/>
      <w:marTop w:val="0"/>
      <w:marBottom w:val="0"/>
      <w:divBdr>
        <w:top w:val="none" w:sz="0" w:space="0" w:color="auto"/>
        <w:left w:val="none" w:sz="0" w:space="0" w:color="auto"/>
        <w:bottom w:val="none" w:sz="0" w:space="0" w:color="auto"/>
        <w:right w:val="none" w:sz="0" w:space="0" w:color="auto"/>
      </w:divBdr>
    </w:div>
    <w:div w:id="578053010">
      <w:bodyDiv w:val="1"/>
      <w:marLeft w:val="0"/>
      <w:marRight w:val="0"/>
      <w:marTop w:val="0"/>
      <w:marBottom w:val="0"/>
      <w:divBdr>
        <w:top w:val="none" w:sz="0" w:space="0" w:color="auto"/>
        <w:left w:val="none" w:sz="0" w:space="0" w:color="auto"/>
        <w:bottom w:val="none" w:sz="0" w:space="0" w:color="auto"/>
        <w:right w:val="none" w:sz="0" w:space="0" w:color="auto"/>
      </w:divBdr>
    </w:div>
    <w:div w:id="578059362">
      <w:bodyDiv w:val="1"/>
      <w:marLeft w:val="0"/>
      <w:marRight w:val="0"/>
      <w:marTop w:val="0"/>
      <w:marBottom w:val="0"/>
      <w:divBdr>
        <w:top w:val="none" w:sz="0" w:space="0" w:color="auto"/>
        <w:left w:val="none" w:sz="0" w:space="0" w:color="auto"/>
        <w:bottom w:val="none" w:sz="0" w:space="0" w:color="auto"/>
        <w:right w:val="none" w:sz="0" w:space="0" w:color="auto"/>
      </w:divBdr>
    </w:div>
    <w:div w:id="578097200">
      <w:bodyDiv w:val="1"/>
      <w:marLeft w:val="0"/>
      <w:marRight w:val="0"/>
      <w:marTop w:val="0"/>
      <w:marBottom w:val="0"/>
      <w:divBdr>
        <w:top w:val="none" w:sz="0" w:space="0" w:color="auto"/>
        <w:left w:val="none" w:sz="0" w:space="0" w:color="auto"/>
        <w:bottom w:val="none" w:sz="0" w:space="0" w:color="auto"/>
        <w:right w:val="none" w:sz="0" w:space="0" w:color="auto"/>
      </w:divBdr>
    </w:div>
    <w:div w:id="578246799">
      <w:bodyDiv w:val="1"/>
      <w:marLeft w:val="0"/>
      <w:marRight w:val="0"/>
      <w:marTop w:val="0"/>
      <w:marBottom w:val="0"/>
      <w:divBdr>
        <w:top w:val="none" w:sz="0" w:space="0" w:color="auto"/>
        <w:left w:val="none" w:sz="0" w:space="0" w:color="auto"/>
        <w:bottom w:val="none" w:sz="0" w:space="0" w:color="auto"/>
        <w:right w:val="none" w:sz="0" w:space="0" w:color="auto"/>
      </w:divBdr>
    </w:div>
    <w:div w:id="578247568">
      <w:bodyDiv w:val="1"/>
      <w:marLeft w:val="0"/>
      <w:marRight w:val="0"/>
      <w:marTop w:val="0"/>
      <w:marBottom w:val="0"/>
      <w:divBdr>
        <w:top w:val="none" w:sz="0" w:space="0" w:color="auto"/>
        <w:left w:val="none" w:sz="0" w:space="0" w:color="auto"/>
        <w:bottom w:val="none" w:sz="0" w:space="0" w:color="auto"/>
        <w:right w:val="none" w:sz="0" w:space="0" w:color="auto"/>
      </w:divBdr>
    </w:div>
    <w:div w:id="578440804">
      <w:bodyDiv w:val="1"/>
      <w:marLeft w:val="0"/>
      <w:marRight w:val="0"/>
      <w:marTop w:val="0"/>
      <w:marBottom w:val="0"/>
      <w:divBdr>
        <w:top w:val="none" w:sz="0" w:space="0" w:color="auto"/>
        <w:left w:val="none" w:sz="0" w:space="0" w:color="auto"/>
        <w:bottom w:val="none" w:sz="0" w:space="0" w:color="auto"/>
        <w:right w:val="none" w:sz="0" w:space="0" w:color="auto"/>
      </w:divBdr>
    </w:div>
    <w:div w:id="578487367">
      <w:bodyDiv w:val="1"/>
      <w:marLeft w:val="0"/>
      <w:marRight w:val="0"/>
      <w:marTop w:val="0"/>
      <w:marBottom w:val="0"/>
      <w:divBdr>
        <w:top w:val="none" w:sz="0" w:space="0" w:color="auto"/>
        <w:left w:val="none" w:sz="0" w:space="0" w:color="auto"/>
        <w:bottom w:val="none" w:sz="0" w:space="0" w:color="auto"/>
        <w:right w:val="none" w:sz="0" w:space="0" w:color="auto"/>
      </w:divBdr>
    </w:div>
    <w:div w:id="578516356">
      <w:bodyDiv w:val="1"/>
      <w:marLeft w:val="0"/>
      <w:marRight w:val="0"/>
      <w:marTop w:val="0"/>
      <w:marBottom w:val="0"/>
      <w:divBdr>
        <w:top w:val="none" w:sz="0" w:space="0" w:color="auto"/>
        <w:left w:val="none" w:sz="0" w:space="0" w:color="auto"/>
        <w:bottom w:val="none" w:sz="0" w:space="0" w:color="auto"/>
        <w:right w:val="none" w:sz="0" w:space="0" w:color="auto"/>
      </w:divBdr>
    </w:div>
    <w:div w:id="578518391">
      <w:bodyDiv w:val="1"/>
      <w:marLeft w:val="0"/>
      <w:marRight w:val="0"/>
      <w:marTop w:val="0"/>
      <w:marBottom w:val="0"/>
      <w:divBdr>
        <w:top w:val="none" w:sz="0" w:space="0" w:color="auto"/>
        <w:left w:val="none" w:sz="0" w:space="0" w:color="auto"/>
        <w:bottom w:val="none" w:sz="0" w:space="0" w:color="auto"/>
        <w:right w:val="none" w:sz="0" w:space="0" w:color="auto"/>
      </w:divBdr>
    </w:div>
    <w:div w:id="578518610">
      <w:bodyDiv w:val="1"/>
      <w:marLeft w:val="0"/>
      <w:marRight w:val="0"/>
      <w:marTop w:val="0"/>
      <w:marBottom w:val="0"/>
      <w:divBdr>
        <w:top w:val="none" w:sz="0" w:space="0" w:color="auto"/>
        <w:left w:val="none" w:sz="0" w:space="0" w:color="auto"/>
        <w:bottom w:val="none" w:sz="0" w:space="0" w:color="auto"/>
        <w:right w:val="none" w:sz="0" w:space="0" w:color="auto"/>
      </w:divBdr>
    </w:div>
    <w:div w:id="578566767">
      <w:bodyDiv w:val="1"/>
      <w:marLeft w:val="0"/>
      <w:marRight w:val="0"/>
      <w:marTop w:val="0"/>
      <w:marBottom w:val="0"/>
      <w:divBdr>
        <w:top w:val="none" w:sz="0" w:space="0" w:color="auto"/>
        <w:left w:val="none" w:sz="0" w:space="0" w:color="auto"/>
        <w:bottom w:val="none" w:sz="0" w:space="0" w:color="auto"/>
        <w:right w:val="none" w:sz="0" w:space="0" w:color="auto"/>
      </w:divBdr>
    </w:div>
    <w:div w:id="578638305">
      <w:bodyDiv w:val="1"/>
      <w:marLeft w:val="0"/>
      <w:marRight w:val="0"/>
      <w:marTop w:val="0"/>
      <w:marBottom w:val="0"/>
      <w:divBdr>
        <w:top w:val="none" w:sz="0" w:space="0" w:color="auto"/>
        <w:left w:val="none" w:sz="0" w:space="0" w:color="auto"/>
        <w:bottom w:val="none" w:sz="0" w:space="0" w:color="auto"/>
        <w:right w:val="none" w:sz="0" w:space="0" w:color="auto"/>
      </w:divBdr>
    </w:div>
    <w:div w:id="578750496">
      <w:bodyDiv w:val="1"/>
      <w:marLeft w:val="0"/>
      <w:marRight w:val="0"/>
      <w:marTop w:val="0"/>
      <w:marBottom w:val="0"/>
      <w:divBdr>
        <w:top w:val="none" w:sz="0" w:space="0" w:color="auto"/>
        <w:left w:val="none" w:sz="0" w:space="0" w:color="auto"/>
        <w:bottom w:val="none" w:sz="0" w:space="0" w:color="auto"/>
        <w:right w:val="none" w:sz="0" w:space="0" w:color="auto"/>
      </w:divBdr>
    </w:div>
    <w:div w:id="578906629">
      <w:bodyDiv w:val="1"/>
      <w:marLeft w:val="0"/>
      <w:marRight w:val="0"/>
      <w:marTop w:val="0"/>
      <w:marBottom w:val="0"/>
      <w:divBdr>
        <w:top w:val="none" w:sz="0" w:space="0" w:color="auto"/>
        <w:left w:val="none" w:sz="0" w:space="0" w:color="auto"/>
        <w:bottom w:val="none" w:sz="0" w:space="0" w:color="auto"/>
        <w:right w:val="none" w:sz="0" w:space="0" w:color="auto"/>
      </w:divBdr>
    </w:div>
    <w:div w:id="578948352">
      <w:bodyDiv w:val="1"/>
      <w:marLeft w:val="0"/>
      <w:marRight w:val="0"/>
      <w:marTop w:val="0"/>
      <w:marBottom w:val="0"/>
      <w:divBdr>
        <w:top w:val="none" w:sz="0" w:space="0" w:color="auto"/>
        <w:left w:val="none" w:sz="0" w:space="0" w:color="auto"/>
        <w:bottom w:val="none" w:sz="0" w:space="0" w:color="auto"/>
        <w:right w:val="none" w:sz="0" w:space="0" w:color="auto"/>
      </w:divBdr>
    </w:div>
    <w:div w:id="578976655">
      <w:bodyDiv w:val="1"/>
      <w:marLeft w:val="0"/>
      <w:marRight w:val="0"/>
      <w:marTop w:val="0"/>
      <w:marBottom w:val="0"/>
      <w:divBdr>
        <w:top w:val="none" w:sz="0" w:space="0" w:color="auto"/>
        <w:left w:val="none" w:sz="0" w:space="0" w:color="auto"/>
        <w:bottom w:val="none" w:sz="0" w:space="0" w:color="auto"/>
        <w:right w:val="none" w:sz="0" w:space="0" w:color="auto"/>
      </w:divBdr>
    </w:div>
    <w:div w:id="578976996">
      <w:bodyDiv w:val="1"/>
      <w:marLeft w:val="0"/>
      <w:marRight w:val="0"/>
      <w:marTop w:val="0"/>
      <w:marBottom w:val="0"/>
      <w:divBdr>
        <w:top w:val="none" w:sz="0" w:space="0" w:color="auto"/>
        <w:left w:val="none" w:sz="0" w:space="0" w:color="auto"/>
        <w:bottom w:val="none" w:sz="0" w:space="0" w:color="auto"/>
        <w:right w:val="none" w:sz="0" w:space="0" w:color="auto"/>
      </w:divBdr>
    </w:div>
    <w:div w:id="579218881">
      <w:bodyDiv w:val="1"/>
      <w:marLeft w:val="0"/>
      <w:marRight w:val="0"/>
      <w:marTop w:val="0"/>
      <w:marBottom w:val="0"/>
      <w:divBdr>
        <w:top w:val="none" w:sz="0" w:space="0" w:color="auto"/>
        <w:left w:val="none" w:sz="0" w:space="0" w:color="auto"/>
        <w:bottom w:val="none" w:sz="0" w:space="0" w:color="auto"/>
        <w:right w:val="none" w:sz="0" w:space="0" w:color="auto"/>
      </w:divBdr>
    </w:div>
    <w:div w:id="579292873">
      <w:bodyDiv w:val="1"/>
      <w:marLeft w:val="0"/>
      <w:marRight w:val="0"/>
      <w:marTop w:val="0"/>
      <w:marBottom w:val="0"/>
      <w:divBdr>
        <w:top w:val="none" w:sz="0" w:space="0" w:color="auto"/>
        <w:left w:val="none" w:sz="0" w:space="0" w:color="auto"/>
        <w:bottom w:val="none" w:sz="0" w:space="0" w:color="auto"/>
        <w:right w:val="none" w:sz="0" w:space="0" w:color="auto"/>
      </w:divBdr>
    </w:div>
    <w:div w:id="579293850">
      <w:bodyDiv w:val="1"/>
      <w:marLeft w:val="0"/>
      <w:marRight w:val="0"/>
      <w:marTop w:val="0"/>
      <w:marBottom w:val="0"/>
      <w:divBdr>
        <w:top w:val="none" w:sz="0" w:space="0" w:color="auto"/>
        <w:left w:val="none" w:sz="0" w:space="0" w:color="auto"/>
        <w:bottom w:val="none" w:sz="0" w:space="0" w:color="auto"/>
        <w:right w:val="none" w:sz="0" w:space="0" w:color="auto"/>
      </w:divBdr>
    </w:div>
    <w:div w:id="579561413">
      <w:bodyDiv w:val="1"/>
      <w:marLeft w:val="0"/>
      <w:marRight w:val="0"/>
      <w:marTop w:val="0"/>
      <w:marBottom w:val="0"/>
      <w:divBdr>
        <w:top w:val="none" w:sz="0" w:space="0" w:color="auto"/>
        <w:left w:val="none" w:sz="0" w:space="0" w:color="auto"/>
        <w:bottom w:val="none" w:sz="0" w:space="0" w:color="auto"/>
        <w:right w:val="none" w:sz="0" w:space="0" w:color="auto"/>
      </w:divBdr>
    </w:div>
    <w:div w:id="579603867">
      <w:bodyDiv w:val="1"/>
      <w:marLeft w:val="0"/>
      <w:marRight w:val="0"/>
      <w:marTop w:val="0"/>
      <w:marBottom w:val="0"/>
      <w:divBdr>
        <w:top w:val="none" w:sz="0" w:space="0" w:color="auto"/>
        <w:left w:val="none" w:sz="0" w:space="0" w:color="auto"/>
        <w:bottom w:val="none" w:sz="0" w:space="0" w:color="auto"/>
        <w:right w:val="none" w:sz="0" w:space="0" w:color="auto"/>
      </w:divBdr>
    </w:div>
    <w:div w:id="579632130">
      <w:bodyDiv w:val="1"/>
      <w:marLeft w:val="0"/>
      <w:marRight w:val="0"/>
      <w:marTop w:val="0"/>
      <w:marBottom w:val="0"/>
      <w:divBdr>
        <w:top w:val="none" w:sz="0" w:space="0" w:color="auto"/>
        <w:left w:val="none" w:sz="0" w:space="0" w:color="auto"/>
        <w:bottom w:val="none" w:sz="0" w:space="0" w:color="auto"/>
        <w:right w:val="none" w:sz="0" w:space="0" w:color="auto"/>
      </w:divBdr>
    </w:div>
    <w:div w:id="579632667">
      <w:bodyDiv w:val="1"/>
      <w:marLeft w:val="0"/>
      <w:marRight w:val="0"/>
      <w:marTop w:val="0"/>
      <w:marBottom w:val="0"/>
      <w:divBdr>
        <w:top w:val="none" w:sz="0" w:space="0" w:color="auto"/>
        <w:left w:val="none" w:sz="0" w:space="0" w:color="auto"/>
        <w:bottom w:val="none" w:sz="0" w:space="0" w:color="auto"/>
        <w:right w:val="none" w:sz="0" w:space="0" w:color="auto"/>
      </w:divBdr>
    </w:div>
    <w:div w:id="579752700">
      <w:bodyDiv w:val="1"/>
      <w:marLeft w:val="0"/>
      <w:marRight w:val="0"/>
      <w:marTop w:val="0"/>
      <w:marBottom w:val="0"/>
      <w:divBdr>
        <w:top w:val="none" w:sz="0" w:space="0" w:color="auto"/>
        <w:left w:val="none" w:sz="0" w:space="0" w:color="auto"/>
        <w:bottom w:val="none" w:sz="0" w:space="0" w:color="auto"/>
        <w:right w:val="none" w:sz="0" w:space="0" w:color="auto"/>
      </w:divBdr>
    </w:div>
    <w:div w:id="579799639">
      <w:bodyDiv w:val="1"/>
      <w:marLeft w:val="0"/>
      <w:marRight w:val="0"/>
      <w:marTop w:val="0"/>
      <w:marBottom w:val="0"/>
      <w:divBdr>
        <w:top w:val="none" w:sz="0" w:space="0" w:color="auto"/>
        <w:left w:val="none" w:sz="0" w:space="0" w:color="auto"/>
        <w:bottom w:val="none" w:sz="0" w:space="0" w:color="auto"/>
        <w:right w:val="none" w:sz="0" w:space="0" w:color="auto"/>
      </w:divBdr>
    </w:div>
    <w:div w:id="579869663">
      <w:bodyDiv w:val="1"/>
      <w:marLeft w:val="0"/>
      <w:marRight w:val="0"/>
      <w:marTop w:val="0"/>
      <w:marBottom w:val="0"/>
      <w:divBdr>
        <w:top w:val="none" w:sz="0" w:space="0" w:color="auto"/>
        <w:left w:val="none" w:sz="0" w:space="0" w:color="auto"/>
        <w:bottom w:val="none" w:sz="0" w:space="0" w:color="auto"/>
        <w:right w:val="none" w:sz="0" w:space="0" w:color="auto"/>
      </w:divBdr>
    </w:div>
    <w:div w:id="580064257">
      <w:bodyDiv w:val="1"/>
      <w:marLeft w:val="0"/>
      <w:marRight w:val="0"/>
      <w:marTop w:val="0"/>
      <w:marBottom w:val="0"/>
      <w:divBdr>
        <w:top w:val="none" w:sz="0" w:space="0" w:color="auto"/>
        <w:left w:val="none" w:sz="0" w:space="0" w:color="auto"/>
        <w:bottom w:val="none" w:sz="0" w:space="0" w:color="auto"/>
        <w:right w:val="none" w:sz="0" w:space="0" w:color="auto"/>
      </w:divBdr>
    </w:div>
    <w:div w:id="580070221">
      <w:bodyDiv w:val="1"/>
      <w:marLeft w:val="0"/>
      <w:marRight w:val="0"/>
      <w:marTop w:val="0"/>
      <w:marBottom w:val="0"/>
      <w:divBdr>
        <w:top w:val="none" w:sz="0" w:space="0" w:color="auto"/>
        <w:left w:val="none" w:sz="0" w:space="0" w:color="auto"/>
        <w:bottom w:val="none" w:sz="0" w:space="0" w:color="auto"/>
        <w:right w:val="none" w:sz="0" w:space="0" w:color="auto"/>
      </w:divBdr>
    </w:div>
    <w:div w:id="580218296">
      <w:bodyDiv w:val="1"/>
      <w:marLeft w:val="0"/>
      <w:marRight w:val="0"/>
      <w:marTop w:val="0"/>
      <w:marBottom w:val="0"/>
      <w:divBdr>
        <w:top w:val="none" w:sz="0" w:space="0" w:color="auto"/>
        <w:left w:val="none" w:sz="0" w:space="0" w:color="auto"/>
        <w:bottom w:val="none" w:sz="0" w:space="0" w:color="auto"/>
        <w:right w:val="none" w:sz="0" w:space="0" w:color="auto"/>
      </w:divBdr>
    </w:div>
    <w:div w:id="580220657">
      <w:bodyDiv w:val="1"/>
      <w:marLeft w:val="0"/>
      <w:marRight w:val="0"/>
      <w:marTop w:val="0"/>
      <w:marBottom w:val="0"/>
      <w:divBdr>
        <w:top w:val="none" w:sz="0" w:space="0" w:color="auto"/>
        <w:left w:val="none" w:sz="0" w:space="0" w:color="auto"/>
        <w:bottom w:val="none" w:sz="0" w:space="0" w:color="auto"/>
        <w:right w:val="none" w:sz="0" w:space="0" w:color="auto"/>
      </w:divBdr>
    </w:div>
    <w:div w:id="580410304">
      <w:bodyDiv w:val="1"/>
      <w:marLeft w:val="0"/>
      <w:marRight w:val="0"/>
      <w:marTop w:val="0"/>
      <w:marBottom w:val="0"/>
      <w:divBdr>
        <w:top w:val="none" w:sz="0" w:space="0" w:color="auto"/>
        <w:left w:val="none" w:sz="0" w:space="0" w:color="auto"/>
        <w:bottom w:val="none" w:sz="0" w:space="0" w:color="auto"/>
        <w:right w:val="none" w:sz="0" w:space="0" w:color="auto"/>
      </w:divBdr>
    </w:div>
    <w:div w:id="580411282">
      <w:bodyDiv w:val="1"/>
      <w:marLeft w:val="0"/>
      <w:marRight w:val="0"/>
      <w:marTop w:val="0"/>
      <w:marBottom w:val="0"/>
      <w:divBdr>
        <w:top w:val="none" w:sz="0" w:space="0" w:color="auto"/>
        <w:left w:val="none" w:sz="0" w:space="0" w:color="auto"/>
        <w:bottom w:val="none" w:sz="0" w:space="0" w:color="auto"/>
        <w:right w:val="none" w:sz="0" w:space="0" w:color="auto"/>
      </w:divBdr>
    </w:div>
    <w:div w:id="580527995">
      <w:bodyDiv w:val="1"/>
      <w:marLeft w:val="0"/>
      <w:marRight w:val="0"/>
      <w:marTop w:val="0"/>
      <w:marBottom w:val="0"/>
      <w:divBdr>
        <w:top w:val="none" w:sz="0" w:space="0" w:color="auto"/>
        <w:left w:val="none" w:sz="0" w:space="0" w:color="auto"/>
        <w:bottom w:val="none" w:sz="0" w:space="0" w:color="auto"/>
        <w:right w:val="none" w:sz="0" w:space="0" w:color="auto"/>
      </w:divBdr>
    </w:div>
    <w:div w:id="580600318">
      <w:bodyDiv w:val="1"/>
      <w:marLeft w:val="0"/>
      <w:marRight w:val="0"/>
      <w:marTop w:val="0"/>
      <w:marBottom w:val="0"/>
      <w:divBdr>
        <w:top w:val="none" w:sz="0" w:space="0" w:color="auto"/>
        <w:left w:val="none" w:sz="0" w:space="0" w:color="auto"/>
        <w:bottom w:val="none" w:sz="0" w:space="0" w:color="auto"/>
        <w:right w:val="none" w:sz="0" w:space="0" w:color="auto"/>
      </w:divBdr>
    </w:div>
    <w:div w:id="580604253">
      <w:bodyDiv w:val="1"/>
      <w:marLeft w:val="0"/>
      <w:marRight w:val="0"/>
      <w:marTop w:val="0"/>
      <w:marBottom w:val="0"/>
      <w:divBdr>
        <w:top w:val="none" w:sz="0" w:space="0" w:color="auto"/>
        <w:left w:val="none" w:sz="0" w:space="0" w:color="auto"/>
        <w:bottom w:val="none" w:sz="0" w:space="0" w:color="auto"/>
        <w:right w:val="none" w:sz="0" w:space="0" w:color="auto"/>
      </w:divBdr>
    </w:div>
    <w:div w:id="580681220">
      <w:bodyDiv w:val="1"/>
      <w:marLeft w:val="0"/>
      <w:marRight w:val="0"/>
      <w:marTop w:val="0"/>
      <w:marBottom w:val="0"/>
      <w:divBdr>
        <w:top w:val="none" w:sz="0" w:space="0" w:color="auto"/>
        <w:left w:val="none" w:sz="0" w:space="0" w:color="auto"/>
        <w:bottom w:val="none" w:sz="0" w:space="0" w:color="auto"/>
        <w:right w:val="none" w:sz="0" w:space="0" w:color="auto"/>
      </w:divBdr>
    </w:div>
    <w:div w:id="580867590">
      <w:bodyDiv w:val="1"/>
      <w:marLeft w:val="0"/>
      <w:marRight w:val="0"/>
      <w:marTop w:val="0"/>
      <w:marBottom w:val="0"/>
      <w:divBdr>
        <w:top w:val="none" w:sz="0" w:space="0" w:color="auto"/>
        <w:left w:val="none" w:sz="0" w:space="0" w:color="auto"/>
        <w:bottom w:val="none" w:sz="0" w:space="0" w:color="auto"/>
        <w:right w:val="none" w:sz="0" w:space="0" w:color="auto"/>
      </w:divBdr>
    </w:div>
    <w:div w:id="580912248">
      <w:bodyDiv w:val="1"/>
      <w:marLeft w:val="0"/>
      <w:marRight w:val="0"/>
      <w:marTop w:val="0"/>
      <w:marBottom w:val="0"/>
      <w:divBdr>
        <w:top w:val="none" w:sz="0" w:space="0" w:color="auto"/>
        <w:left w:val="none" w:sz="0" w:space="0" w:color="auto"/>
        <w:bottom w:val="none" w:sz="0" w:space="0" w:color="auto"/>
        <w:right w:val="none" w:sz="0" w:space="0" w:color="auto"/>
      </w:divBdr>
    </w:div>
    <w:div w:id="581065063">
      <w:bodyDiv w:val="1"/>
      <w:marLeft w:val="0"/>
      <w:marRight w:val="0"/>
      <w:marTop w:val="0"/>
      <w:marBottom w:val="0"/>
      <w:divBdr>
        <w:top w:val="none" w:sz="0" w:space="0" w:color="auto"/>
        <w:left w:val="none" w:sz="0" w:space="0" w:color="auto"/>
        <w:bottom w:val="none" w:sz="0" w:space="0" w:color="auto"/>
        <w:right w:val="none" w:sz="0" w:space="0" w:color="auto"/>
      </w:divBdr>
    </w:div>
    <w:div w:id="581187429">
      <w:bodyDiv w:val="1"/>
      <w:marLeft w:val="0"/>
      <w:marRight w:val="0"/>
      <w:marTop w:val="0"/>
      <w:marBottom w:val="0"/>
      <w:divBdr>
        <w:top w:val="none" w:sz="0" w:space="0" w:color="auto"/>
        <w:left w:val="none" w:sz="0" w:space="0" w:color="auto"/>
        <w:bottom w:val="none" w:sz="0" w:space="0" w:color="auto"/>
        <w:right w:val="none" w:sz="0" w:space="0" w:color="auto"/>
      </w:divBdr>
    </w:div>
    <w:div w:id="581331338">
      <w:bodyDiv w:val="1"/>
      <w:marLeft w:val="0"/>
      <w:marRight w:val="0"/>
      <w:marTop w:val="0"/>
      <w:marBottom w:val="0"/>
      <w:divBdr>
        <w:top w:val="none" w:sz="0" w:space="0" w:color="auto"/>
        <w:left w:val="none" w:sz="0" w:space="0" w:color="auto"/>
        <w:bottom w:val="none" w:sz="0" w:space="0" w:color="auto"/>
        <w:right w:val="none" w:sz="0" w:space="0" w:color="auto"/>
      </w:divBdr>
    </w:div>
    <w:div w:id="581331967">
      <w:bodyDiv w:val="1"/>
      <w:marLeft w:val="0"/>
      <w:marRight w:val="0"/>
      <w:marTop w:val="0"/>
      <w:marBottom w:val="0"/>
      <w:divBdr>
        <w:top w:val="none" w:sz="0" w:space="0" w:color="auto"/>
        <w:left w:val="none" w:sz="0" w:space="0" w:color="auto"/>
        <w:bottom w:val="none" w:sz="0" w:space="0" w:color="auto"/>
        <w:right w:val="none" w:sz="0" w:space="0" w:color="auto"/>
      </w:divBdr>
    </w:div>
    <w:div w:id="581333444">
      <w:bodyDiv w:val="1"/>
      <w:marLeft w:val="0"/>
      <w:marRight w:val="0"/>
      <w:marTop w:val="0"/>
      <w:marBottom w:val="0"/>
      <w:divBdr>
        <w:top w:val="none" w:sz="0" w:space="0" w:color="auto"/>
        <w:left w:val="none" w:sz="0" w:space="0" w:color="auto"/>
        <w:bottom w:val="none" w:sz="0" w:space="0" w:color="auto"/>
        <w:right w:val="none" w:sz="0" w:space="0" w:color="auto"/>
      </w:divBdr>
    </w:div>
    <w:div w:id="581334772">
      <w:bodyDiv w:val="1"/>
      <w:marLeft w:val="0"/>
      <w:marRight w:val="0"/>
      <w:marTop w:val="0"/>
      <w:marBottom w:val="0"/>
      <w:divBdr>
        <w:top w:val="none" w:sz="0" w:space="0" w:color="auto"/>
        <w:left w:val="none" w:sz="0" w:space="0" w:color="auto"/>
        <w:bottom w:val="none" w:sz="0" w:space="0" w:color="auto"/>
        <w:right w:val="none" w:sz="0" w:space="0" w:color="auto"/>
      </w:divBdr>
    </w:div>
    <w:div w:id="581454938">
      <w:bodyDiv w:val="1"/>
      <w:marLeft w:val="0"/>
      <w:marRight w:val="0"/>
      <w:marTop w:val="0"/>
      <w:marBottom w:val="0"/>
      <w:divBdr>
        <w:top w:val="none" w:sz="0" w:space="0" w:color="auto"/>
        <w:left w:val="none" w:sz="0" w:space="0" w:color="auto"/>
        <w:bottom w:val="none" w:sz="0" w:space="0" w:color="auto"/>
        <w:right w:val="none" w:sz="0" w:space="0" w:color="auto"/>
      </w:divBdr>
    </w:div>
    <w:div w:id="581523965">
      <w:bodyDiv w:val="1"/>
      <w:marLeft w:val="0"/>
      <w:marRight w:val="0"/>
      <w:marTop w:val="0"/>
      <w:marBottom w:val="0"/>
      <w:divBdr>
        <w:top w:val="none" w:sz="0" w:space="0" w:color="auto"/>
        <w:left w:val="none" w:sz="0" w:space="0" w:color="auto"/>
        <w:bottom w:val="none" w:sz="0" w:space="0" w:color="auto"/>
        <w:right w:val="none" w:sz="0" w:space="0" w:color="auto"/>
      </w:divBdr>
    </w:div>
    <w:div w:id="581567782">
      <w:bodyDiv w:val="1"/>
      <w:marLeft w:val="0"/>
      <w:marRight w:val="0"/>
      <w:marTop w:val="0"/>
      <w:marBottom w:val="0"/>
      <w:divBdr>
        <w:top w:val="none" w:sz="0" w:space="0" w:color="auto"/>
        <w:left w:val="none" w:sz="0" w:space="0" w:color="auto"/>
        <w:bottom w:val="none" w:sz="0" w:space="0" w:color="auto"/>
        <w:right w:val="none" w:sz="0" w:space="0" w:color="auto"/>
      </w:divBdr>
    </w:div>
    <w:div w:id="581647761">
      <w:bodyDiv w:val="1"/>
      <w:marLeft w:val="0"/>
      <w:marRight w:val="0"/>
      <w:marTop w:val="0"/>
      <w:marBottom w:val="0"/>
      <w:divBdr>
        <w:top w:val="none" w:sz="0" w:space="0" w:color="auto"/>
        <w:left w:val="none" w:sz="0" w:space="0" w:color="auto"/>
        <w:bottom w:val="none" w:sz="0" w:space="0" w:color="auto"/>
        <w:right w:val="none" w:sz="0" w:space="0" w:color="auto"/>
      </w:divBdr>
    </w:div>
    <w:div w:id="581793544">
      <w:bodyDiv w:val="1"/>
      <w:marLeft w:val="0"/>
      <w:marRight w:val="0"/>
      <w:marTop w:val="0"/>
      <w:marBottom w:val="0"/>
      <w:divBdr>
        <w:top w:val="none" w:sz="0" w:space="0" w:color="auto"/>
        <w:left w:val="none" w:sz="0" w:space="0" w:color="auto"/>
        <w:bottom w:val="none" w:sz="0" w:space="0" w:color="auto"/>
        <w:right w:val="none" w:sz="0" w:space="0" w:color="auto"/>
      </w:divBdr>
    </w:div>
    <w:div w:id="581988047">
      <w:bodyDiv w:val="1"/>
      <w:marLeft w:val="0"/>
      <w:marRight w:val="0"/>
      <w:marTop w:val="0"/>
      <w:marBottom w:val="0"/>
      <w:divBdr>
        <w:top w:val="none" w:sz="0" w:space="0" w:color="auto"/>
        <w:left w:val="none" w:sz="0" w:space="0" w:color="auto"/>
        <w:bottom w:val="none" w:sz="0" w:space="0" w:color="auto"/>
        <w:right w:val="none" w:sz="0" w:space="0" w:color="auto"/>
      </w:divBdr>
    </w:div>
    <w:div w:id="582221914">
      <w:bodyDiv w:val="1"/>
      <w:marLeft w:val="0"/>
      <w:marRight w:val="0"/>
      <w:marTop w:val="0"/>
      <w:marBottom w:val="0"/>
      <w:divBdr>
        <w:top w:val="none" w:sz="0" w:space="0" w:color="auto"/>
        <w:left w:val="none" w:sz="0" w:space="0" w:color="auto"/>
        <w:bottom w:val="none" w:sz="0" w:space="0" w:color="auto"/>
        <w:right w:val="none" w:sz="0" w:space="0" w:color="auto"/>
      </w:divBdr>
    </w:div>
    <w:div w:id="582223950">
      <w:bodyDiv w:val="1"/>
      <w:marLeft w:val="0"/>
      <w:marRight w:val="0"/>
      <w:marTop w:val="0"/>
      <w:marBottom w:val="0"/>
      <w:divBdr>
        <w:top w:val="none" w:sz="0" w:space="0" w:color="auto"/>
        <w:left w:val="none" w:sz="0" w:space="0" w:color="auto"/>
        <w:bottom w:val="none" w:sz="0" w:space="0" w:color="auto"/>
        <w:right w:val="none" w:sz="0" w:space="0" w:color="auto"/>
      </w:divBdr>
    </w:div>
    <w:div w:id="582371353">
      <w:bodyDiv w:val="1"/>
      <w:marLeft w:val="0"/>
      <w:marRight w:val="0"/>
      <w:marTop w:val="0"/>
      <w:marBottom w:val="0"/>
      <w:divBdr>
        <w:top w:val="none" w:sz="0" w:space="0" w:color="auto"/>
        <w:left w:val="none" w:sz="0" w:space="0" w:color="auto"/>
        <w:bottom w:val="none" w:sz="0" w:space="0" w:color="auto"/>
        <w:right w:val="none" w:sz="0" w:space="0" w:color="auto"/>
      </w:divBdr>
    </w:div>
    <w:div w:id="582373039">
      <w:bodyDiv w:val="1"/>
      <w:marLeft w:val="0"/>
      <w:marRight w:val="0"/>
      <w:marTop w:val="0"/>
      <w:marBottom w:val="0"/>
      <w:divBdr>
        <w:top w:val="none" w:sz="0" w:space="0" w:color="auto"/>
        <w:left w:val="none" w:sz="0" w:space="0" w:color="auto"/>
        <w:bottom w:val="none" w:sz="0" w:space="0" w:color="auto"/>
        <w:right w:val="none" w:sz="0" w:space="0" w:color="auto"/>
      </w:divBdr>
    </w:div>
    <w:div w:id="582689861">
      <w:bodyDiv w:val="1"/>
      <w:marLeft w:val="0"/>
      <w:marRight w:val="0"/>
      <w:marTop w:val="0"/>
      <w:marBottom w:val="0"/>
      <w:divBdr>
        <w:top w:val="none" w:sz="0" w:space="0" w:color="auto"/>
        <w:left w:val="none" w:sz="0" w:space="0" w:color="auto"/>
        <w:bottom w:val="none" w:sz="0" w:space="0" w:color="auto"/>
        <w:right w:val="none" w:sz="0" w:space="0" w:color="auto"/>
      </w:divBdr>
    </w:div>
    <w:div w:id="582839169">
      <w:bodyDiv w:val="1"/>
      <w:marLeft w:val="0"/>
      <w:marRight w:val="0"/>
      <w:marTop w:val="0"/>
      <w:marBottom w:val="0"/>
      <w:divBdr>
        <w:top w:val="none" w:sz="0" w:space="0" w:color="auto"/>
        <w:left w:val="none" w:sz="0" w:space="0" w:color="auto"/>
        <w:bottom w:val="none" w:sz="0" w:space="0" w:color="auto"/>
        <w:right w:val="none" w:sz="0" w:space="0" w:color="auto"/>
      </w:divBdr>
    </w:div>
    <w:div w:id="582883016">
      <w:bodyDiv w:val="1"/>
      <w:marLeft w:val="0"/>
      <w:marRight w:val="0"/>
      <w:marTop w:val="0"/>
      <w:marBottom w:val="0"/>
      <w:divBdr>
        <w:top w:val="none" w:sz="0" w:space="0" w:color="auto"/>
        <w:left w:val="none" w:sz="0" w:space="0" w:color="auto"/>
        <w:bottom w:val="none" w:sz="0" w:space="0" w:color="auto"/>
        <w:right w:val="none" w:sz="0" w:space="0" w:color="auto"/>
      </w:divBdr>
    </w:div>
    <w:div w:id="583223596">
      <w:bodyDiv w:val="1"/>
      <w:marLeft w:val="0"/>
      <w:marRight w:val="0"/>
      <w:marTop w:val="0"/>
      <w:marBottom w:val="0"/>
      <w:divBdr>
        <w:top w:val="none" w:sz="0" w:space="0" w:color="auto"/>
        <w:left w:val="none" w:sz="0" w:space="0" w:color="auto"/>
        <w:bottom w:val="none" w:sz="0" w:space="0" w:color="auto"/>
        <w:right w:val="none" w:sz="0" w:space="0" w:color="auto"/>
      </w:divBdr>
    </w:div>
    <w:div w:id="583226545">
      <w:bodyDiv w:val="1"/>
      <w:marLeft w:val="0"/>
      <w:marRight w:val="0"/>
      <w:marTop w:val="0"/>
      <w:marBottom w:val="0"/>
      <w:divBdr>
        <w:top w:val="none" w:sz="0" w:space="0" w:color="auto"/>
        <w:left w:val="none" w:sz="0" w:space="0" w:color="auto"/>
        <w:bottom w:val="none" w:sz="0" w:space="0" w:color="auto"/>
        <w:right w:val="none" w:sz="0" w:space="0" w:color="auto"/>
      </w:divBdr>
    </w:div>
    <w:div w:id="583493684">
      <w:bodyDiv w:val="1"/>
      <w:marLeft w:val="0"/>
      <w:marRight w:val="0"/>
      <w:marTop w:val="0"/>
      <w:marBottom w:val="0"/>
      <w:divBdr>
        <w:top w:val="none" w:sz="0" w:space="0" w:color="auto"/>
        <w:left w:val="none" w:sz="0" w:space="0" w:color="auto"/>
        <w:bottom w:val="none" w:sz="0" w:space="0" w:color="auto"/>
        <w:right w:val="none" w:sz="0" w:space="0" w:color="auto"/>
      </w:divBdr>
    </w:div>
    <w:div w:id="583494727">
      <w:bodyDiv w:val="1"/>
      <w:marLeft w:val="0"/>
      <w:marRight w:val="0"/>
      <w:marTop w:val="0"/>
      <w:marBottom w:val="0"/>
      <w:divBdr>
        <w:top w:val="none" w:sz="0" w:space="0" w:color="auto"/>
        <w:left w:val="none" w:sz="0" w:space="0" w:color="auto"/>
        <w:bottom w:val="none" w:sz="0" w:space="0" w:color="auto"/>
        <w:right w:val="none" w:sz="0" w:space="0" w:color="auto"/>
      </w:divBdr>
    </w:div>
    <w:div w:id="583495767">
      <w:bodyDiv w:val="1"/>
      <w:marLeft w:val="0"/>
      <w:marRight w:val="0"/>
      <w:marTop w:val="0"/>
      <w:marBottom w:val="0"/>
      <w:divBdr>
        <w:top w:val="none" w:sz="0" w:space="0" w:color="auto"/>
        <w:left w:val="none" w:sz="0" w:space="0" w:color="auto"/>
        <w:bottom w:val="none" w:sz="0" w:space="0" w:color="auto"/>
        <w:right w:val="none" w:sz="0" w:space="0" w:color="auto"/>
      </w:divBdr>
    </w:div>
    <w:div w:id="583536325">
      <w:bodyDiv w:val="1"/>
      <w:marLeft w:val="0"/>
      <w:marRight w:val="0"/>
      <w:marTop w:val="0"/>
      <w:marBottom w:val="0"/>
      <w:divBdr>
        <w:top w:val="none" w:sz="0" w:space="0" w:color="auto"/>
        <w:left w:val="none" w:sz="0" w:space="0" w:color="auto"/>
        <w:bottom w:val="none" w:sz="0" w:space="0" w:color="auto"/>
        <w:right w:val="none" w:sz="0" w:space="0" w:color="auto"/>
      </w:divBdr>
    </w:div>
    <w:div w:id="583688011">
      <w:bodyDiv w:val="1"/>
      <w:marLeft w:val="0"/>
      <w:marRight w:val="0"/>
      <w:marTop w:val="0"/>
      <w:marBottom w:val="0"/>
      <w:divBdr>
        <w:top w:val="none" w:sz="0" w:space="0" w:color="auto"/>
        <w:left w:val="none" w:sz="0" w:space="0" w:color="auto"/>
        <w:bottom w:val="none" w:sz="0" w:space="0" w:color="auto"/>
        <w:right w:val="none" w:sz="0" w:space="0" w:color="auto"/>
      </w:divBdr>
    </w:div>
    <w:div w:id="583688287">
      <w:bodyDiv w:val="1"/>
      <w:marLeft w:val="0"/>
      <w:marRight w:val="0"/>
      <w:marTop w:val="0"/>
      <w:marBottom w:val="0"/>
      <w:divBdr>
        <w:top w:val="none" w:sz="0" w:space="0" w:color="auto"/>
        <w:left w:val="none" w:sz="0" w:space="0" w:color="auto"/>
        <w:bottom w:val="none" w:sz="0" w:space="0" w:color="auto"/>
        <w:right w:val="none" w:sz="0" w:space="0" w:color="auto"/>
      </w:divBdr>
    </w:div>
    <w:div w:id="583761775">
      <w:bodyDiv w:val="1"/>
      <w:marLeft w:val="0"/>
      <w:marRight w:val="0"/>
      <w:marTop w:val="0"/>
      <w:marBottom w:val="0"/>
      <w:divBdr>
        <w:top w:val="none" w:sz="0" w:space="0" w:color="auto"/>
        <w:left w:val="none" w:sz="0" w:space="0" w:color="auto"/>
        <w:bottom w:val="none" w:sz="0" w:space="0" w:color="auto"/>
        <w:right w:val="none" w:sz="0" w:space="0" w:color="auto"/>
      </w:divBdr>
    </w:div>
    <w:div w:id="583761801">
      <w:bodyDiv w:val="1"/>
      <w:marLeft w:val="0"/>
      <w:marRight w:val="0"/>
      <w:marTop w:val="0"/>
      <w:marBottom w:val="0"/>
      <w:divBdr>
        <w:top w:val="none" w:sz="0" w:space="0" w:color="auto"/>
        <w:left w:val="none" w:sz="0" w:space="0" w:color="auto"/>
        <w:bottom w:val="none" w:sz="0" w:space="0" w:color="auto"/>
        <w:right w:val="none" w:sz="0" w:space="0" w:color="auto"/>
      </w:divBdr>
    </w:div>
    <w:div w:id="583997443">
      <w:bodyDiv w:val="1"/>
      <w:marLeft w:val="0"/>
      <w:marRight w:val="0"/>
      <w:marTop w:val="0"/>
      <w:marBottom w:val="0"/>
      <w:divBdr>
        <w:top w:val="none" w:sz="0" w:space="0" w:color="auto"/>
        <w:left w:val="none" w:sz="0" w:space="0" w:color="auto"/>
        <w:bottom w:val="none" w:sz="0" w:space="0" w:color="auto"/>
        <w:right w:val="none" w:sz="0" w:space="0" w:color="auto"/>
      </w:divBdr>
    </w:div>
    <w:div w:id="583997552">
      <w:bodyDiv w:val="1"/>
      <w:marLeft w:val="0"/>
      <w:marRight w:val="0"/>
      <w:marTop w:val="0"/>
      <w:marBottom w:val="0"/>
      <w:divBdr>
        <w:top w:val="none" w:sz="0" w:space="0" w:color="auto"/>
        <w:left w:val="none" w:sz="0" w:space="0" w:color="auto"/>
        <w:bottom w:val="none" w:sz="0" w:space="0" w:color="auto"/>
        <w:right w:val="none" w:sz="0" w:space="0" w:color="auto"/>
      </w:divBdr>
    </w:div>
    <w:div w:id="584001597">
      <w:bodyDiv w:val="1"/>
      <w:marLeft w:val="0"/>
      <w:marRight w:val="0"/>
      <w:marTop w:val="0"/>
      <w:marBottom w:val="0"/>
      <w:divBdr>
        <w:top w:val="none" w:sz="0" w:space="0" w:color="auto"/>
        <w:left w:val="none" w:sz="0" w:space="0" w:color="auto"/>
        <w:bottom w:val="none" w:sz="0" w:space="0" w:color="auto"/>
        <w:right w:val="none" w:sz="0" w:space="0" w:color="auto"/>
      </w:divBdr>
    </w:div>
    <w:div w:id="584149351">
      <w:bodyDiv w:val="1"/>
      <w:marLeft w:val="0"/>
      <w:marRight w:val="0"/>
      <w:marTop w:val="0"/>
      <w:marBottom w:val="0"/>
      <w:divBdr>
        <w:top w:val="none" w:sz="0" w:space="0" w:color="auto"/>
        <w:left w:val="none" w:sz="0" w:space="0" w:color="auto"/>
        <w:bottom w:val="none" w:sz="0" w:space="0" w:color="auto"/>
        <w:right w:val="none" w:sz="0" w:space="0" w:color="auto"/>
      </w:divBdr>
    </w:div>
    <w:div w:id="584149776">
      <w:bodyDiv w:val="1"/>
      <w:marLeft w:val="0"/>
      <w:marRight w:val="0"/>
      <w:marTop w:val="0"/>
      <w:marBottom w:val="0"/>
      <w:divBdr>
        <w:top w:val="none" w:sz="0" w:space="0" w:color="auto"/>
        <w:left w:val="none" w:sz="0" w:space="0" w:color="auto"/>
        <w:bottom w:val="none" w:sz="0" w:space="0" w:color="auto"/>
        <w:right w:val="none" w:sz="0" w:space="0" w:color="auto"/>
      </w:divBdr>
    </w:div>
    <w:div w:id="584152964">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584194196">
      <w:bodyDiv w:val="1"/>
      <w:marLeft w:val="0"/>
      <w:marRight w:val="0"/>
      <w:marTop w:val="0"/>
      <w:marBottom w:val="0"/>
      <w:divBdr>
        <w:top w:val="none" w:sz="0" w:space="0" w:color="auto"/>
        <w:left w:val="none" w:sz="0" w:space="0" w:color="auto"/>
        <w:bottom w:val="none" w:sz="0" w:space="0" w:color="auto"/>
        <w:right w:val="none" w:sz="0" w:space="0" w:color="auto"/>
      </w:divBdr>
    </w:div>
    <w:div w:id="584266362">
      <w:bodyDiv w:val="1"/>
      <w:marLeft w:val="0"/>
      <w:marRight w:val="0"/>
      <w:marTop w:val="0"/>
      <w:marBottom w:val="0"/>
      <w:divBdr>
        <w:top w:val="none" w:sz="0" w:space="0" w:color="auto"/>
        <w:left w:val="none" w:sz="0" w:space="0" w:color="auto"/>
        <w:bottom w:val="none" w:sz="0" w:space="0" w:color="auto"/>
        <w:right w:val="none" w:sz="0" w:space="0" w:color="auto"/>
      </w:divBdr>
    </w:div>
    <w:div w:id="584338518">
      <w:bodyDiv w:val="1"/>
      <w:marLeft w:val="0"/>
      <w:marRight w:val="0"/>
      <w:marTop w:val="0"/>
      <w:marBottom w:val="0"/>
      <w:divBdr>
        <w:top w:val="none" w:sz="0" w:space="0" w:color="auto"/>
        <w:left w:val="none" w:sz="0" w:space="0" w:color="auto"/>
        <w:bottom w:val="none" w:sz="0" w:space="0" w:color="auto"/>
        <w:right w:val="none" w:sz="0" w:space="0" w:color="auto"/>
      </w:divBdr>
    </w:div>
    <w:div w:id="584386830">
      <w:bodyDiv w:val="1"/>
      <w:marLeft w:val="0"/>
      <w:marRight w:val="0"/>
      <w:marTop w:val="0"/>
      <w:marBottom w:val="0"/>
      <w:divBdr>
        <w:top w:val="none" w:sz="0" w:space="0" w:color="auto"/>
        <w:left w:val="none" w:sz="0" w:space="0" w:color="auto"/>
        <w:bottom w:val="none" w:sz="0" w:space="0" w:color="auto"/>
        <w:right w:val="none" w:sz="0" w:space="0" w:color="auto"/>
      </w:divBdr>
    </w:div>
    <w:div w:id="584455073">
      <w:bodyDiv w:val="1"/>
      <w:marLeft w:val="0"/>
      <w:marRight w:val="0"/>
      <w:marTop w:val="0"/>
      <w:marBottom w:val="0"/>
      <w:divBdr>
        <w:top w:val="none" w:sz="0" w:space="0" w:color="auto"/>
        <w:left w:val="none" w:sz="0" w:space="0" w:color="auto"/>
        <w:bottom w:val="none" w:sz="0" w:space="0" w:color="auto"/>
        <w:right w:val="none" w:sz="0" w:space="0" w:color="auto"/>
      </w:divBdr>
    </w:div>
    <w:div w:id="584532325">
      <w:bodyDiv w:val="1"/>
      <w:marLeft w:val="0"/>
      <w:marRight w:val="0"/>
      <w:marTop w:val="0"/>
      <w:marBottom w:val="0"/>
      <w:divBdr>
        <w:top w:val="none" w:sz="0" w:space="0" w:color="auto"/>
        <w:left w:val="none" w:sz="0" w:space="0" w:color="auto"/>
        <w:bottom w:val="none" w:sz="0" w:space="0" w:color="auto"/>
        <w:right w:val="none" w:sz="0" w:space="0" w:color="auto"/>
      </w:divBdr>
    </w:div>
    <w:div w:id="584654894">
      <w:bodyDiv w:val="1"/>
      <w:marLeft w:val="0"/>
      <w:marRight w:val="0"/>
      <w:marTop w:val="0"/>
      <w:marBottom w:val="0"/>
      <w:divBdr>
        <w:top w:val="none" w:sz="0" w:space="0" w:color="auto"/>
        <w:left w:val="none" w:sz="0" w:space="0" w:color="auto"/>
        <w:bottom w:val="none" w:sz="0" w:space="0" w:color="auto"/>
        <w:right w:val="none" w:sz="0" w:space="0" w:color="auto"/>
      </w:divBdr>
    </w:div>
    <w:div w:id="584656146">
      <w:bodyDiv w:val="1"/>
      <w:marLeft w:val="0"/>
      <w:marRight w:val="0"/>
      <w:marTop w:val="0"/>
      <w:marBottom w:val="0"/>
      <w:divBdr>
        <w:top w:val="none" w:sz="0" w:space="0" w:color="auto"/>
        <w:left w:val="none" w:sz="0" w:space="0" w:color="auto"/>
        <w:bottom w:val="none" w:sz="0" w:space="0" w:color="auto"/>
        <w:right w:val="none" w:sz="0" w:space="0" w:color="auto"/>
      </w:divBdr>
    </w:div>
    <w:div w:id="584727397">
      <w:bodyDiv w:val="1"/>
      <w:marLeft w:val="0"/>
      <w:marRight w:val="0"/>
      <w:marTop w:val="0"/>
      <w:marBottom w:val="0"/>
      <w:divBdr>
        <w:top w:val="none" w:sz="0" w:space="0" w:color="auto"/>
        <w:left w:val="none" w:sz="0" w:space="0" w:color="auto"/>
        <w:bottom w:val="none" w:sz="0" w:space="0" w:color="auto"/>
        <w:right w:val="none" w:sz="0" w:space="0" w:color="auto"/>
      </w:divBdr>
    </w:div>
    <w:div w:id="584732729">
      <w:bodyDiv w:val="1"/>
      <w:marLeft w:val="0"/>
      <w:marRight w:val="0"/>
      <w:marTop w:val="0"/>
      <w:marBottom w:val="0"/>
      <w:divBdr>
        <w:top w:val="none" w:sz="0" w:space="0" w:color="auto"/>
        <w:left w:val="none" w:sz="0" w:space="0" w:color="auto"/>
        <w:bottom w:val="none" w:sz="0" w:space="0" w:color="auto"/>
        <w:right w:val="none" w:sz="0" w:space="0" w:color="auto"/>
      </w:divBdr>
    </w:div>
    <w:div w:id="584845956">
      <w:bodyDiv w:val="1"/>
      <w:marLeft w:val="0"/>
      <w:marRight w:val="0"/>
      <w:marTop w:val="0"/>
      <w:marBottom w:val="0"/>
      <w:divBdr>
        <w:top w:val="none" w:sz="0" w:space="0" w:color="auto"/>
        <w:left w:val="none" w:sz="0" w:space="0" w:color="auto"/>
        <w:bottom w:val="none" w:sz="0" w:space="0" w:color="auto"/>
        <w:right w:val="none" w:sz="0" w:space="0" w:color="auto"/>
      </w:divBdr>
    </w:div>
    <w:div w:id="584992745">
      <w:bodyDiv w:val="1"/>
      <w:marLeft w:val="0"/>
      <w:marRight w:val="0"/>
      <w:marTop w:val="0"/>
      <w:marBottom w:val="0"/>
      <w:divBdr>
        <w:top w:val="none" w:sz="0" w:space="0" w:color="auto"/>
        <w:left w:val="none" w:sz="0" w:space="0" w:color="auto"/>
        <w:bottom w:val="none" w:sz="0" w:space="0" w:color="auto"/>
        <w:right w:val="none" w:sz="0" w:space="0" w:color="auto"/>
      </w:divBdr>
    </w:div>
    <w:div w:id="585072553">
      <w:bodyDiv w:val="1"/>
      <w:marLeft w:val="0"/>
      <w:marRight w:val="0"/>
      <w:marTop w:val="0"/>
      <w:marBottom w:val="0"/>
      <w:divBdr>
        <w:top w:val="none" w:sz="0" w:space="0" w:color="auto"/>
        <w:left w:val="none" w:sz="0" w:space="0" w:color="auto"/>
        <w:bottom w:val="none" w:sz="0" w:space="0" w:color="auto"/>
        <w:right w:val="none" w:sz="0" w:space="0" w:color="auto"/>
      </w:divBdr>
    </w:div>
    <w:div w:id="585112510">
      <w:bodyDiv w:val="1"/>
      <w:marLeft w:val="0"/>
      <w:marRight w:val="0"/>
      <w:marTop w:val="0"/>
      <w:marBottom w:val="0"/>
      <w:divBdr>
        <w:top w:val="none" w:sz="0" w:space="0" w:color="auto"/>
        <w:left w:val="none" w:sz="0" w:space="0" w:color="auto"/>
        <w:bottom w:val="none" w:sz="0" w:space="0" w:color="auto"/>
        <w:right w:val="none" w:sz="0" w:space="0" w:color="auto"/>
      </w:divBdr>
    </w:div>
    <w:div w:id="585113374">
      <w:bodyDiv w:val="1"/>
      <w:marLeft w:val="0"/>
      <w:marRight w:val="0"/>
      <w:marTop w:val="0"/>
      <w:marBottom w:val="0"/>
      <w:divBdr>
        <w:top w:val="none" w:sz="0" w:space="0" w:color="auto"/>
        <w:left w:val="none" w:sz="0" w:space="0" w:color="auto"/>
        <w:bottom w:val="none" w:sz="0" w:space="0" w:color="auto"/>
        <w:right w:val="none" w:sz="0" w:space="0" w:color="auto"/>
      </w:divBdr>
    </w:div>
    <w:div w:id="585114215">
      <w:bodyDiv w:val="1"/>
      <w:marLeft w:val="0"/>
      <w:marRight w:val="0"/>
      <w:marTop w:val="0"/>
      <w:marBottom w:val="0"/>
      <w:divBdr>
        <w:top w:val="none" w:sz="0" w:space="0" w:color="auto"/>
        <w:left w:val="none" w:sz="0" w:space="0" w:color="auto"/>
        <w:bottom w:val="none" w:sz="0" w:space="0" w:color="auto"/>
        <w:right w:val="none" w:sz="0" w:space="0" w:color="auto"/>
      </w:divBdr>
    </w:div>
    <w:div w:id="585260672">
      <w:bodyDiv w:val="1"/>
      <w:marLeft w:val="0"/>
      <w:marRight w:val="0"/>
      <w:marTop w:val="0"/>
      <w:marBottom w:val="0"/>
      <w:divBdr>
        <w:top w:val="none" w:sz="0" w:space="0" w:color="auto"/>
        <w:left w:val="none" w:sz="0" w:space="0" w:color="auto"/>
        <w:bottom w:val="none" w:sz="0" w:space="0" w:color="auto"/>
        <w:right w:val="none" w:sz="0" w:space="0" w:color="auto"/>
      </w:divBdr>
    </w:div>
    <w:div w:id="585261454">
      <w:bodyDiv w:val="1"/>
      <w:marLeft w:val="0"/>
      <w:marRight w:val="0"/>
      <w:marTop w:val="0"/>
      <w:marBottom w:val="0"/>
      <w:divBdr>
        <w:top w:val="none" w:sz="0" w:space="0" w:color="auto"/>
        <w:left w:val="none" w:sz="0" w:space="0" w:color="auto"/>
        <w:bottom w:val="none" w:sz="0" w:space="0" w:color="auto"/>
        <w:right w:val="none" w:sz="0" w:space="0" w:color="auto"/>
      </w:divBdr>
    </w:div>
    <w:div w:id="585265306">
      <w:bodyDiv w:val="1"/>
      <w:marLeft w:val="0"/>
      <w:marRight w:val="0"/>
      <w:marTop w:val="0"/>
      <w:marBottom w:val="0"/>
      <w:divBdr>
        <w:top w:val="none" w:sz="0" w:space="0" w:color="auto"/>
        <w:left w:val="none" w:sz="0" w:space="0" w:color="auto"/>
        <w:bottom w:val="none" w:sz="0" w:space="0" w:color="auto"/>
        <w:right w:val="none" w:sz="0" w:space="0" w:color="auto"/>
      </w:divBdr>
    </w:div>
    <w:div w:id="585268912">
      <w:bodyDiv w:val="1"/>
      <w:marLeft w:val="0"/>
      <w:marRight w:val="0"/>
      <w:marTop w:val="0"/>
      <w:marBottom w:val="0"/>
      <w:divBdr>
        <w:top w:val="none" w:sz="0" w:space="0" w:color="auto"/>
        <w:left w:val="none" w:sz="0" w:space="0" w:color="auto"/>
        <w:bottom w:val="none" w:sz="0" w:space="0" w:color="auto"/>
        <w:right w:val="none" w:sz="0" w:space="0" w:color="auto"/>
      </w:divBdr>
    </w:div>
    <w:div w:id="585457057">
      <w:bodyDiv w:val="1"/>
      <w:marLeft w:val="0"/>
      <w:marRight w:val="0"/>
      <w:marTop w:val="0"/>
      <w:marBottom w:val="0"/>
      <w:divBdr>
        <w:top w:val="none" w:sz="0" w:space="0" w:color="auto"/>
        <w:left w:val="none" w:sz="0" w:space="0" w:color="auto"/>
        <w:bottom w:val="none" w:sz="0" w:space="0" w:color="auto"/>
        <w:right w:val="none" w:sz="0" w:space="0" w:color="auto"/>
      </w:divBdr>
    </w:div>
    <w:div w:id="585460916">
      <w:bodyDiv w:val="1"/>
      <w:marLeft w:val="0"/>
      <w:marRight w:val="0"/>
      <w:marTop w:val="0"/>
      <w:marBottom w:val="0"/>
      <w:divBdr>
        <w:top w:val="none" w:sz="0" w:space="0" w:color="auto"/>
        <w:left w:val="none" w:sz="0" w:space="0" w:color="auto"/>
        <w:bottom w:val="none" w:sz="0" w:space="0" w:color="auto"/>
        <w:right w:val="none" w:sz="0" w:space="0" w:color="auto"/>
      </w:divBdr>
    </w:div>
    <w:div w:id="585462194">
      <w:bodyDiv w:val="1"/>
      <w:marLeft w:val="0"/>
      <w:marRight w:val="0"/>
      <w:marTop w:val="0"/>
      <w:marBottom w:val="0"/>
      <w:divBdr>
        <w:top w:val="none" w:sz="0" w:space="0" w:color="auto"/>
        <w:left w:val="none" w:sz="0" w:space="0" w:color="auto"/>
        <w:bottom w:val="none" w:sz="0" w:space="0" w:color="auto"/>
        <w:right w:val="none" w:sz="0" w:space="0" w:color="auto"/>
      </w:divBdr>
    </w:div>
    <w:div w:id="585462203">
      <w:bodyDiv w:val="1"/>
      <w:marLeft w:val="0"/>
      <w:marRight w:val="0"/>
      <w:marTop w:val="0"/>
      <w:marBottom w:val="0"/>
      <w:divBdr>
        <w:top w:val="none" w:sz="0" w:space="0" w:color="auto"/>
        <w:left w:val="none" w:sz="0" w:space="0" w:color="auto"/>
        <w:bottom w:val="none" w:sz="0" w:space="0" w:color="auto"/>
        <w:right w:val="none" w:sz="0" w:space="0" w:color="auto"/>
      </w:divBdr>
    </w:div>
    <w:div w:id="585500232">
      <w:bodyDiv w:val="1"/>
      <w:marLeft w:val="0"/>
      <w:marRight w:val="0"/>
      <w:marTop w:val="0"/>
      <w:marBottom w:val="0"/>
      <w:divBdr>
        <w:top w:val="none" w:sz="0" w:space="0" w:color="auto"/>
        <w:left w:val="none" w:sz="0" w:space="0" w:color="auto"/>
        <w:bottom w:val="none" w:sz="0" w:space="0" w:color="auto"/>
        <w:right w:val="none" w:sz="0" w:space="0" w:color="auto"/>
      </w:divBdr>
    </w:div>
    <w:div w:id="585572090">
      <w:bodyDiv w:val="1"/>
      <w:marLeft w:val="0"/>
      <w:marRight w:val="0"/>
      <w:marTop w:val="0"/>
      <w:marBottom w:val="0"/>
      <w:divBdr>
        <w:top w:val="none" w:sz="0" w:space="0" w:color="auto"/>
        <w:left w:val="none" w:sz="0" w:space="0" w:color="auto"/>
        <w:bottom w:val="none" w:sz="0" w:space="0" w:color="auto"/>
        <w:right w:val="none" w:sz="0" w:space="0" w:color="auto"/>
      </w:divBdr>
    </w:div>
    <w:div w:id="585580361">
      <w:bodyDiv w:val="1"/>
      <w:marLeft w:val="0"/>
      <w:marRight w:val="0"/>
      <w:marTop w:val="0"/>
      <w:marBottom w:val="0"/>
      <w:divBdr>
        <w:top w:val="none" w:sz="0" w:space="0" w:color="auto"/>
        <w:left w:val="none" w:sz="0" w:space="0" w:color="auto"/>
        <w:bottom w:val="none" w:sz="0" w:space="0" w:color="auto"/>
        <w:right w:val="none" w:sz="0" w:space="0" w:color="auto"/>
      </w:divBdr>
    </w:div>
    <w:div w:id="585916662">
      <w:bodyDiv w:val="1"/>
      <w:marLeft w:val="0"/>
      <w:marRight w:val="0"/>
      <w:marTop w:val="0"/>
      <w:marBottom w:val="0"/>
      <w:divBdr>
        <w:top w:val="none" w:sz="0" w:space="0" w:color="auto"/>
        <w:left w:val="none" w:sz="0" w:space="0" w:color="auto"/>
        <w:bottom w:val="none" w:sz="0" w:space="0" w:color="auto"/>
        <w:right w:val="none" w:sz="0" w:space="0" w:color="auto"/>
      </w:divBdr>
    </w:div>
    <w:div w:id="585967665">
      <w:bodyDiv w:val="1"/>
      <w:marLeft w:val="0"/>
      <w:marRight w:val="0"/>
      <w:marTop w:val="0"/>
      <w:marBottom w:val="0"/>
      <w:divBdr>
        <w:top w:val="none" w:sz="0" w:space="0" w:color="auto"/>
        <w:left w:val="none" w:sz="0" w:space="0" w:color="auto"/>
        <w:bottom w:val="none" w:sz="0" w:space="0" w:color="auto"/>
        <w:right w:val="none" w:sz="0" w:space="0" w:color="auto"/>
      </w:divBdr>
    </w:div>
    <w:div w:id="586154949">
      <w:bodyDiv w:val="1"/>
      <w:marLeft w:val="0"/>
      <w:marRight w:val="0"/>
      <w:marTop w:val="0"/>
      <w:marBottom w:val="0"/>
      <w:divBdr>
        <w:top w:val="none" w:sz="0" w:space="0" w:color="auto"/>
        <w:left w:val="none" w:sz="0" w:space="0" w:color="auto"/>
        <w:bottom w:val="none" w:sz="0" w:space="0" w:color="auto"/>
        <w:right w:val="none" w:sz="0" w:space="0" w:color="auto"/>
      </w:divBdr>
    </w:div>
    <w:div w:id="586497490">
      <w:bodyDiv w:val="1"/>
      <w:marLeft w:val="0"/>
      <w:marRight w:val="0"/>
      <w:marTop w:val="0"/>
      <w:marBottom w:val="0"/>
      <w:divBdr>
        <w:top w:val="none" w:sz="0" w:space="0" w:color="auto"/>
        <w:left w:val="none" w:sz="0" w:space="0" w:color="auto"/>
        <w:bottom w:val="none" w:sz="0" w:space="0" w:color="auto"/>
        <w:right w:val="none" w:sz="0" w:space="0" w:color="auto"/>
      </w:divBdr>
    </w:div>
    <w:div w:id="586502955">
      <w:bodyDiv w:val="1"/>
      <w:marLeft w:val="0"/>
      <w:marRight w:val="0"/>
      <w:marTop w:val="0"/>
      <w:marBottom w:val="0"/>
      <w:divBdr>
        <w:top w:val="none" w:sz="0" w:space="0" w:color="auto"/>
        <w:left w:val="none" w:sz="0" w:space="0" w:color="auto"/>
        <w:bottom w:val="none" w:sz="0" w:space="0" w:color="auto"/>
        <w:right w:val="none" w:sz="0" w:space="0" w:color="auto"/>
      </w:divBdr>
    </w:div>
    <w:div w:id="586505252">
      <w:bodyDiv w:val="1"/>
      <w:marLeft w:val="0"/>
      <w:marRight w:val="0"/>
      <w:marTop w:val="0"/>
      <w:marBottom w:val="0"/>
      <w:divBdr>
        <w:top w:val="none" w:sz="0" w:space="0" w:color="auto"/>
        <w:left w:val="none" w:sz="0" w:space="0" w:color="auto"/>
        <w:bottom w:val="none" w:sz="0" w:space="0" w:color="auto"/>
        <w:right w:val="none" w:sz="0" w:space="0" w:color="auto"/>
      </w:divBdr>
    </w:div>
    <w:div w:id="586621099">
      <w:bodyDiv w:val="1"/>
      <w:marLeft w:val="0"/>
      <w:marRight w:val="0"/>
      <w:marTop w:val="0"/>
      <w:marBottom w:val="0"/>
      <w:divBdr>
        <w:top w:val="none" w:sz="0" w:space="0" w:color="auto"/>
        <w:left w:val="none" w:sz="0" w:space="0" w:color="auto"/>
        <w:bottom w:val="none" w:sz="0" w:space="0" w:color="auto"/>
        <w:right w:val="none" w:sz="0" w:space="0" w:color="auto"/>
      </w:divBdr>
    </w:div>
    <w:div w:id="586770468">
      <w:bodyDiv w:val="1"/>
      <w:marLeft w:val="0"/>
      <w:marRight w:val="0"/>
      <w:marTop w:val="0"/>
      <w:marBottom w:val="0"/>
      <w:divBdr>
        <w:top w:val="none" w:sz="0" w:space="0" w:color="auto"/>
        <w:left w:val="none" w:sz="0" w:space="0" w:color="auto"/>
        <w:bottom w:val="none" w:sz="0" w:space="0" w:color="auto"/>
        <w:right w:val="none" w:sz="0" w:space="0" w:color="auto"/>
      </w:divBdr>
    </w:div>
    <w:div w:id="586964693">
      <w:bodyDiv w:val="1"/>
      <w:marLeft w:val="0"/>
      <w:marRight w:val="0"/>
      <w:marTop w:val="0"/>
      <w:marBottom w:val="0"/>
      <w:divBdr>
        <w:top w:val="none" w:sz="0" w:space="0" w:color="auto"/>
        <w:left w:val="none" w:sz="0" w:space="0" w:color="auto"/>
        <w:bottom w:val="none" w:sz="0" w:space="0" w:color="auto"/>
        <w:right w:val="none" w:sz="0" w:space="0" w:color="auto"/>
      </w:divBdr>
    </w:div>
    <w:div w:id="587274378">
      <w:bodyDiv w:val="1"/>
      <w:marLeft w:val="0"/>
      <w:marRight w:val="0"/>
      <w:marTop w:val="0"/>
      <w:marBottom w:val="0"/>
      <w:divBdr>
        <w:top w:val="none" w:sz="0" w:space="0" w:color="auto"/>
        <w:left w:val="none" w:sz="0" w:space="0" w:color="auto"/>
        <w:bottom w:val="none" w:sz="0" w:space="0" w:color="auto"/>
        <w:right w:val="none" w:sz="0" w:space="0" w:color="auto"/>
      </w:divBdr>
    </w:div>
    <w:div w:id="587275371">
      <w:bodyDiv w:val="1"/>
      <w:marLeft w:val="0"/>
      <w:marRight w:val="0"/>
      <w:marTop w:val="0"/>
      <w:marBottom w:val="0"/>
      <w:divBdr>
        <w:top w:val="none" w:sz="0" w:space="0" w:color="auto"/>
        <w:left w:val="none" w:sz="0" w:space="0" w:color="auto"/>
        <w:bottom w:val="none" w:sz="0" w:space="0" w:color="auto"/>
        <w:right w:val="none" w:sz="0" w:space="0" w:color="auto"/>
      </w:divBdr>
    </w:div>
    <w:div w:id="587345695">
      <w:bodyDiv w:val="1"/>
      <w:marLeft w:val="0"/>
      <w:marRight w:val="0"/>
      <w:marTop w:val="0"/>
      <w:marBottom w:val="0"/>
      <w:divBdr>
        <w:top w:val="none" w:sz="0" w:space="0" w:color="auto"/>
        <w:left w:val="none" w:sz="0" w:space="0" w:color="auto"/>
        <w:bottom w:val="none" w:sz="0" w:space="0" w:color="auto"/>
        <w:right w:val="none" w:sz="0" w:space="0" w:color="auto"/>
      </w:divBdr>
    </w:div>
    <w:div w:id="587352960">
      <w:bodyDiv w:val="1"/>
      <w:marLeft w:val="0"/>
      <w:marRight w:val="0"/>
      <w:marTop w:val="0"/>
      <w:marBottom w:val="0"/>
      <w:divBdr>
        <w:top w:val="none" w:sz="0" w:space="0" w:color="auto"/>
        <w:left w:val="none" w:sz="0" w:space="0" w:color="auto"/>
        <w:bottom w:val="none" w:sz="0" w:space="0" w:color="auto"/>
        <w:right w:val="none" w:sz="0" w:space="0" w:color="auto"/>
      </w:divBdr>
    </w:div>
    <w:div w:id="587426547">
      <w:bodyDiv w:val="1"/>
      <w:marLeft w:val="0"/>
      <w:marRight w:val="0"/>
      <w:marTop w:val="0"/>
      <w:marBottom w:val="0"/>
      <w:divBdr>
        <w:top w:val="none" w:sz="0" w:space="0" w:color="auto"/>
        <w:left w:val="none" w:sz="0" w:space="0" w:color="auto"/>
        <w:bottom w:val="none" w:sz="0" w:space="0" w:color="auto"/>
        <w:right w:val="none" w:sz="0" w:space="0" w:color="auto"/>
      </w:divBdr>
    </w:div>
    <w:div w:id="587496785">
      <w:bodyDiv w:val="1"/>
      <w:marLeft w:val="0"/>
      <w:marRight w:val="0"/>
      <w:marTop w:val="0"/>
      <w:marBottom w:val="0"/>
      <w:divBdr>
        <w:top w:val="none" w:sz="0" w:space="0" w:color="auto"/>
        <w:left w:val="none" w:sz="0" w:space="0" w:color="auto"/>
        <w:bottom w:val="none" w:sz="0" w:space="0" w:color="auto"/>
        <w:right w:val="none" w:sz="0" w:space="0" w:color="auto"/>
      </w:divBdr>
    </w:div>
    <w:div w:id="587540075">
      <w:bodyDiv w:val="1"/>
      <w:marLeft w:val="0"/>
      <w:marRight w:val="0"/>
      <w:marTop w:val="0"/>
      <w:marBottom w:val="0"/>
      <w:divBdr>
        <w:top w:val="none" w:sz="0" w:space="0" w:color="auto"/>
        <w:left w:val="none" w:sz="0" w:space="0" w:color="auto"/>
        <w:bottom w:val="none" w:sz="0" w:space="0" w:color="auto"/>
        <w:right w:val="none" w:sz="0" w:space="0" w:color="auto"/>
      </w:divBdr>
    </w:div>
    <w:div w:id="587731260">
      <w:bodyDiv w:val="1"/>
      <w:marLeft w:val="0"/>
      <w:marRight w:val="0"/>
      <w:marTop w:val="0"/>
      <w:marBottom w:val="0"/>
      <w:divBdr>
        <w:top w:val="none" w:sz="0" w:space="0" w:color="auto"/>
        <w:left w:val="none" w:sz="0" w:space="0" w:color="auto"/>
        <w:bottom w:val="none" w:sz="0" w:space="0" w:color="auto"/>
        <w:right w:val="none" w:sz="0" w:space="0" w:color="auto"/>
      </w:divBdr>
    </w:div>
    <w:div w:id="587738993">
      <w:bodyDiv w:val="1"/>
      <w:marLeft w:val="0"/>
      <w:marRight w:val="0"/>
      <w:marTop w:val="0"/>
      <w:marBottom w:val="0"/>
      <w:divBdr>
        <w:top w:val="none" w:sz="0" w:space="0" w:color="auto"/>
        <w:left w:val="none" w:sz="0" w:space="0" w:color="auto"/>
        <w:bottom w:val="none" w:sz="0" w:space="0" w:color="auto"/>
        <w:right w:val="none" w:sz="0" w:space="0" w:color="auto"/>
      </w:divBdr>
    </w:div>
    <w:div w:id="587888110">
      <w:bodyDiv w:val="1"/>
      <w:marLeft w:val="0"/>
      <w:marRight w:val="0"/>
      <w:marTop w:val="0"/>
      <w:marBottom w:val="0"/>
      <w:divBdr>
        <w:top w:val="none" w:sz="0" w:space="0" w:color="auto"/>
        <w:left w:val="none" w:sz="0" w:space="0" w:color="auto"/>
        <w:bottom w:val="none" w:sz="0" w:space="0" w:color="auto"/>
        <w:right w:val="none" w:sz="0" w:space="0" w:color="auto"/>
      </w:divBdr>
    </w:div>
    <w:div w:id="587890571">
      <w:bodyDiv w:val="1"/>
      <w:marLeft w:val="0"/>
      <w:marRight w:val="0"/>
      <w:marTop w:val="0"/>
      <w:marBottom w:val="0"/>
      <w:divBdr>
        <w:top w:val="none" w:sz="0" w:space="0" w:color="auto"/>
        <w:left w:val="none" w:sz="0" w:space="0" w:color="auto"/>
        <w:bottom w:val="none" w:sz="0" w:space="0" w:color="auto"/>
        <w:right w:val="none" w:sz="0" w:space="0" w:color="auto"/>
      </w:divBdr>
    </w:div>
    <w:div w:id="587931222">
      <w:bodyDiv w:val="1"/>
      <w:marLeft w:val="0"/>
      <w:marRight w:val="0"/>
      <w:marTop w:val="0"/>
      <w:marBottom w:val="0"/>
      <w:divBdr>
        <w:top w:val="none" w:sz="0" w:space="0" w:color="auto"/>
        <w:left w:val="none" w:sz="0" w:space="0" w:color="auto"/>
        <w:bottom w:val="none" w:sz="0" w:space="0" w:color="auto"/>
        <w:right w:val="none" w:sz="0" w:space="0" w:color="auto"/>
      </w:divBdr>
    </w:div>
    <w:div w:id="588000606">
      <w:bodyDiv w:val="1"/>
      <w:marLeft w:val="0"/>
      <w:marRight w:val="0"/>
      <w:marTop w:val="0"/>
      <w:marBottom w:val="0"/>
      <w:divBdr>
        <w:top w:val="none" w:sz="0" w:space="0" w:color="auto"/>
        <w:left w:val="none" w:sz="0" w:space="0" w:color="auto"/>
        <w:bottom w:val="none" w:sz="0" w:space="0" w:color="auto"/>
        <w:right w:val="none" w:sz="0" w:space="0" w:color="auto"/>
      </w:divBdr>
    </w:div>
    <w:div w:id="588009069">
      <w:bodyDiv w:val="1"/>
      <w:marLeft w:val="0"/>
      <w:marRight w:val="0"/>
      <w:marTop w:val="0"/>
      <w:marBottom w:val="0"/>
      <w:divBdr>
        <w:top w:val="none" w:sz="0" w:space="0" w:color="auto"/>
        <w:left w:val="none" w:sz="0" w:space="0" w:color="auto"/>
        <w:bottom w:val="none" w:sz="0" w:space="0" w:color="auto"/>
        <w:right w:val="none" w:sz="0" w:space="0" w:color="auto"/>
      </w:divBdr>
    </w:div>
    <w:div w:id="588123991">
      <w:bodyDiv w:val="1"/>
      <w:marLeft w:val="0"/>
      <w:marRight w:val="0"/>
      <w:marTop w:val="0"/>
      <w:marBottom w:val="0"/>
      <w:divBdr>
        <w:top w:val="none" w:sz="0" w:space="0" w:color="auto"/>
        <w:left w:val="none" w:sz="0" w:space="0" w:color="auto"/>
        <w:bottom w:val="none" w:sz="0" w:space="0" w:color="auto"/>
        <w:right w:val="none" w:sz="0" w:space="0" w:color="auto"/>
      </w:divBdr>
    </w:div>
    <w:div w:id="588152339">
      <w:bodyDiv w:val="1"/>
      <w:marLeft w:val="0"/>
      <w:marRight w:val="0"/>
      <w:marTop w:val="0"/>
      <w:marBottom w:val="0"/>
      <w:divBdr>
        <w:top w:val="none" w:sz="0" w:space="0" w:color="auto"/>
        <w:left w:val="none" w:sz="0" w:space="0" w:color="auto"/>
        <w:bottom w:val="none" w:sz="0" w:space="0" w:color="auto"/>
        <w:right w:val="none" w:sz="0" w:space="0" w:color="auto"/>
      </w:divBdr>
    </w:div>
    <w:div w:id="588197189">
      <w:bodyDiv w:val="1"/>
      <w:marLeft w:val="0"/>
      <w:marRight w:val="0"/>
      <w:marTop w:val="0"/>
      <w:marBottom w:val="0"/>
      <w:divBdr>
        <w:top w:val="none" w:sz="0" w:space="0" w:color="auto"/>
        <w:left w:val="none" w:sz="0" w:space="0" w:color="auto"/>
        <w:bottom w:val="none" w:sz="0" w:space="0" w:color="auto"/>
        <w:right w:val="none" w:sz="0" w:space="0" w:color="auto"/>
      </w:divBdr>
    </w:div>
    <w:div w:id="588390641">
      <w:bodyDiv w:val="1"/>
      <w:marLeft w:val="0"/>
      <w:marRight w:val="0"/>
      <w:marTop w:val="0"/>
      <w:marBottom w:val="0"/>
      <w:divBdr>
        <w:top w:val="none" w:sz="0" w:space="0" w:color="auto"/>
        <w:left w:val="none" w:sz="0" w:space="0" w:color="auto"/>
        <w:bottom w:val="none" w:sz="0" w:space="0" w:color="auto"/>
        <w:right w:val="none" w:sz="0" w:space="0" w:color="auto"/>
      </w:divBdr>
    </w:div>
    <w:div w:id="588538052">
      <w:bodyDiv w:val="1"/>
      <w:marLeft w:val="0"/>
      <w:marRight w:val="0"/>
      <w:marTop w:val="0"/>
      <w:marBottom w:val="0"/>
      <w:divBdr>
        <w:top w:val="none" w:sz="0" w:space="0" w:color="auto"/>
        <w:left w:val="none" w:sz="0" w:space="0" w:color="auto"/>
        <w:bottom w:val="none" w:sz="0" w:space="0" w:color="auto"/>
        <w:right w:val="none" w:sz="0" w:space="0" w:color="auto"/>
      </w:divBdr>
    </w:div>
    <w:div w:id="588541073">
      <w:bodyDiv w:val="1"/>
      <w:marLeft w:val="0"/>
      <w:marRight w:val="0"/>
      <w:marTop w:val="0"/>
      <w:marBottom w:val="0"/>
      <w:divBdr>
        <w:top w:val="none" w:sz="0" w:space="0" w:color="auto"/>
        <w:left w:val="none" w:sz="0" w:space="0" w:color="auto"/>
        <w:bottom w:val="none" w:sz="0" w:space="0" w:color="auto"/>
        <w:right w:val="none" w:sz="0" w:space="0" w:color="auto"/>
      </w:divBdr>
    </w:div>
    <w:div w:id="588582162">
      <w:bodyDiv w:val="1"/>
      <w:marLeft w:val="0"/>
      <w:marRight w:val="0"/>
      <w:marTop w:val="0"/>
      <w:marBottom w:val="0"/>
      <w:divBdr>
        <w:top w:val="none" w:sz="0" w:space="0" w:color="auto"/>
        <w:left w:val="none" w:sz="0" w:space="0" w:color="auto"/>
        <w:bottom w:val="none" w:sz="0" w:space="0" w:color="auto"/>
        <w:right w:val="none" w:sz="0" w:space="0" w:color="auto"/>
      </w:divBdr>
    </w:div>
    <w:div w:id="588656447">
      <w:bodyDiv w:val="1"/>
      <w:marLeft w:val="0"/>
      <w:marRight w:val="0"/>
      <w:marTop w:val="0"/>
      <w:marBottom w:val="0"/>
      <w:divBdr>
        <w:top w:val="none" w:sz="0" w:space="0" w:color="auto"/>
        <w:left w:val="none" w:sz="0" w:space="0" w:color="auto"/>
        <w:bottom w:val="none" w:sz="0" w:space="0" w:color="auto"/>
        <w:right w:val="none" w:sz="0" w:space="0" w:color="auto"/>
      </w:divBdr>
    </w:div>
    <w:div w:id="588733142">
      <w:bodyDiv w:val="1"/>
      <w:marLeft w:val="0"/>
      <w:marRight w:val="0"/>
      <w:marTop w:val="0"/>
      <w:marBottom w:val="0"/>
      <w:divBdr>
        <w:top w:val="none" w:sz="0" w:space="0" w:color="auto"/>
        <w:left w:val="none" w:sz="0" w:space="0" w:color="auto"/>
        <w:bottom w:val="none" w:sz="0" w:space="0" w:color="auto"/>
        <w:right w:val="none" w:sz="0" w:space="0" w:color="auto"/>
      </w:divBdr>
    </w:div>
    <w:div w:id="588738216">
      <w:bodyDiv w:val="1"/>
      <w:marLeft w:val="0"/>
      <w:marRight w:val="0"/>
      <w:marTop w:val="0"/>
      <w:marBottom w:val="0"/>
      <w:divBdr>
        <w:top w:val="none" w:sz="0" w:space="0" w:color="auto"/>
        <w:left w:val="none" w:sz="0" w:space="0" w:color="auto"/>
        <w:bottom w:val="none" w:sz="0" w:space="0" w:color="auto"/>
        <w:right w:val="none" w:sz="0" w:space="0" w:color="auto"/>
      </w:divBdr>
    </w:div>
    <w:div w:id="588782304">
      <w:bodyDiv w:val="1"/>
      <w:marLeft w:val="0"/>
      <w:marRight w:val="0"/>
      <w:marTop w:val="0"/>
      <w:marBottom w:val="0"/>
      <w:divBdr>
        <w:top w:val="none" w:sz="0" w:space="0" w:color="auto"/>
        <w:left w:val="none" w:sz="0" w:space="0" w:color="auto"/>
        <w:bottom w:val="none" w:sz="0" w:space="0" w:color="auto"/>
        <w:right w:val="none" w:sz="0" w:space="0" w:color="auto"/>
      </w:divBdr>
    </w:div>
    <w:div w:id="588928919">
      <w:bodyDiv w:val="1"/>
      <w:marLeft w:val="0"/>
      <w:marRight w:val="0"/>
      <w:marTop w:val="0"/>
      <w:marBottom w:val="0"/>
      <w:divBdr>
        <w:top w:val="none" w:sz="0" w:space="0" w:color="auto"/>
        <w:left w:val="none" w:sz="0" w:space="0" w:color="auto"/>
        <w:bottom w:val="none" w:sz="0" w:space="0" w:color="auto"/>
        <w:right w:val="none" w:sz="0" w:space="0" w:color="auto"/>
      </w:divBdr>
    </w:div>
    <w:div w:id="589116980">
      <w:bodyDiv w:val="1"/>
      <w:marLeft w:val="0"/>
      <w:marRight w:val="0"/>
      <w:marTop w:val="0"/>
      <w:marBottom w:val="0"/>
      <w:divBdr>
        <w:top w:val="none" w:sz="0" w:space="0" w:color="auto"/>
        <w:left w:val="none" w:sz="0" w:space="0" w:color="auto"/>
        <w:bottom w:val="none" w:sz="0" w:space="0" w:color="auto"/>
        <w:right w:val="none" w:sz="0" w:space="0" w:color="auto"/>
      </w:divBdr>
    </w:div>
    <w:div w:id="589124221">
      <w:bodyDiv w:val="1"/>
      <w:marLeft w:val="0"/>
      <w:marRight w:val="0"/>
      <w:marTop w:val="0"/>
      <w:marBottom w:val="0"/>
      <w:divBdr>
        <w:top w:val="none" w:sz="0" w:space="0" w:color="auto"/>
        <w:left w:val="none" w:sz="0" w:space="0" w:color="auto"/>
        <w:bottom w:val="none" w:sz="0" w:space="0" w:color="auto"/>
        <w:right w:val="none" w:sz="0" w:space="0" w:color="auto"/>
      </w:divBdr>
    </w:div>
    <w:div w:id="589200291">
      <w:bodyDiv w:val="1"/>
      <w:marLeft w:val="0"/>
      <w:marRight w:val="0"/>
      <w:marTop w:val="0"/>
      <w:marBottom w:val="0"/>
      <w:divBdr>
        <w:top w:val="none" w:sz="0" w:space="0" w:color="auto"/>
        <w:left w:val="none" w:sz="0" w:space="0" w:color="auto"/>
        <w:bottom w:val="none" w:sz="0" w:space="0" w:color="auto"/>
        <w:right w:val="none" w:sz="0" w:space="0" w:color="auto"/>
      </w:divBdr>
    </w:div>
    <w:div w:id="589317508">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506857">
      <w:bodyDiv w:val="1"/>
      <w:marLeft w:val="0"/>
      <w:marRight w:val="0"/>
      <w:marTop w:val="0"/>
      <w:marBottom w:val="0"/>
      <w:divBdr>
        <w:top w:val="none" w:sz="0" w:space="0" w:color="auto"/>
        <w:left w:val="none" w:sz="0" w:space="0" w:color="auto"/>
        <w:bottom w:val="none" w:sz="0" w:space="0" w:color="auto"/>
        <w:right w:val="none" w:sz="0" w:space="0" w:color="auto"/>
      </w:divBdr>
    </w:div>
    <w:div w:id="589508781">
      <w:bodyDiv w:val="1"/>
      <w:marLeft w:val="0"/>
      <w:marRight w:val="0"/>
      <w:marTop w:val="0"/>
      <w:marBottom w:val="0"/>
      <w:divBdr>
        <w:top w:val="none" w:sz="0" w:space="0" w:color="auto"/>
        <w:left w:val="none" w:sz="0" w:space="0" w:color="auto"/>
        <w:bottom w:val="none" w:sz="0" w:space="0" w:color="auto"/>
        <w:right w:val="none" w:sz="0" w:space="0" w:color="auto"/>
      </w:divBdr>
    </w:div>
    <w:div w:id="589588058">
      <w:bodyDiv w:val="1"/>
      <w:marLeft w:val="0"/>
      <w:marRight w:val="0"/>
      <w:marTop w:val="0"/>
      <w:marBottom w:val="0"/>
      <w:divBdr>
        <w:top w:val="none" w:sz="0" w:space="0" w:color="auto"/>
        <w:left w:val="none" w:sz="0" w:space="0" w:color="auto"/>
        <w:bottom w:val="none" w:sz="0" w:space="0" w:color="auto"/>
        <w:right w:val="none" w:sz="0" w:space="0" w:color="auto"/>
      </w:divBdr>
    </w:div>
    <w:div w:id="589658253">
      <w:bodyDiv w:val="1"/>
      <w:marLeft w:val="0"/>
      <w:marRight w:val="0"/>
      <w:marTop w:val="0"/>
      <w:marBottom w:val="0"/>
      <w:divBdr>
        <w:top w:val="none" w:sz="0" w:space="0" w:color="auto"/>
        <w:left w:val="none" w:sz="0" w:space="0" w:color="auto"/>
        <w:bottom w:val="none" w:sz="0" w:space="0" w:color="auto"/>
        <w:right w:val="none" w:sz="0" w:space="0" w:color="auto"/>
      </w:divBdr>
    </w:div>
    <w:div w:id="589699461">
      <w:bodyDiv w:val="1"/>
      <w:marLeft w:val="0"/>
      <w:marRight w:val="0"/>
      <w:marTop w:val="0"/>
      <w:marBottom w:val="0"/>
      <w:divBdr>
        <w:top w:val="none" w:sz="0" w:space="0" w:color="auto"/>
        <w:left w:val="none" w:sz="0" w:space="0" w:color="auto"/>
        <w:bottom w:val="none" w:sz="0" w:space="0" w:color="auto"/>
        <w:right w:val="none" w:sz="0" w:space="0" w:color="auto"/>
      </w:divBdr>
    </w:div>
    <w:div w:id="589775539">
      <w:bodyDiv w:val="1"/>
      <w:marLeft w:val="0"/>
      <w:marRight w:val="0"/>
      <w:marTop w:val="0"/>
      <w:marBottom w:val="0"/>
      <w:divBdr>
        <w:top w:val="none" w:sz="0" w:space="0" w:color="auto"/>
        <w:left w:val="none" w:sz="0" w:space="0" w:color="auto"/>
        <w:bottom w:val="none" w:sz="0" w:space="0" w:color="auto"/>
        <w:right w:val="none" w:sz="0" w:space="0" w:color="auto"/>
      </w:divBdr>
    </w:div>
    <w:div w:id="589850047">
      <w:bodyDiv w:val="1"/>
      <w:marLeft w:val="0"/>
      <w:marRight w:val="0"/>
      <w:marTop w:val="0"/>
      <w:marBottom w:val="0"/>
      <w:divBdr>
        <w:top w:val="none" w:sz="0" w:space="0" w:color="auto"/>
        <w:left w:val="none" w:sz="0" w:space="0" w:color="auto"/>
        <w:bottom w:val="none" w:sz="0" w:space="0" w:color="auto"/>
        <w:right w:val="none" w:sz="0" w:space="0" w:color="auto"/>
      </w:divBdr>
    </w:div>
    <w:div w:id="589854294">
      <w:bodyDiv w:val="1"/>
      <w:marLeft w:val="0"/>
      <w:marRight w:val="0"/>
      <w:marTop w:val="0"/>
      <w:marBottom w:val="0"/>
      <w:divBdr>
        <w:top w:val="none" w:sz="0" w:space="0" w:color="auto"/>
        <w:left w:val="none" w:sz="0" w:space="0" w:color="auto"/>
        <w:bottom w:val="none" w:sz="0" w:space="0" w:color="auto"/>
        <w:right w:val="none" w:sz="0" w:space="0" w:color="auto"/>
      </w:divBdr>
    </w:div>
    <w:div w:id="589896060">
      <w:bodyDiv w:val="1"/>
      <w:marLeft w:val="0"/>
      <w:marRight w:val="0"/>
      <w:marTop w:val="0"/>
      <w:marBottom w:val="0"/>
      <w:divBdr>
        <w:top w:val="none" w:sz="0" w:space="0" w:color="auto"/>
        <w:left w:val="none" w:sz="0" w:space="0" w:color="auto"/>
        <w:bottom w:val="none" w:sz="0" w:space="0" w:color="auto"/>
        <w:right w:val="none" w:sz="0" w:space="0" w:color="auto"/>
      </w:divBdr>
    </w:div>
    <w:div w:id="589965542">
      <w:bodyDiv w:val="1"/>
      <w:marLeft w:val="0"/>
      <w:marRight w:val="0"/>
      <w:marTop w:val="0"/>
      <w:marBottom w:val="0"/>
      <w:divBdr>
        <w:top w:val="none" w:sz="0" w:space="0" w:color="auto"/>
        <w:left w:val="none" w:sz="0" w:space="0" w:color="auto"/>
        <w:bottom w:val="none" w:sz="0" w:space="0" w:color="auto"/>
        <w:right w:val="none" w:sz="0" w:space="0" w:color="auto"/>
      </w:divBdr>
    </w:div>
    <w:div w:id="589968549">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590162102">
      <w:bodyDiv w:val="1"/>
      <w:marLeft w:val="0"/>
      <w:marRight w:val="0"/>
      <w:marTop w:val="0"/>
      <w:marBottom w:val="0"/>
      <w:divBdr>
        <w:top w:val="none" w:sz="0" w:space="0" w:color="auto"/>
        <w:left w:val="none" w:sz="0" w:space="0" w:color="auto"/>
        <w:bottom w:val="none" w:sz="0" w:space="0" w:color="auto"/>
        <w:right w:val="none" w:sz="0" w:space="0" w:color="auto"/>
      </w:divBdr>
    </w:div>
    <w:div w:id="590238196">
      <w:bodyDiv w:val="1"/>
      <w:marLeft w:val="0"/>
      <w:marRight w:val="0"/>
      <w:marTop w:val="0"/>
      <w:marBottom w:val="0"/>
      <w:divBdr>
        <w:top w:val="none" w:sz="0" w:space="0" w:color="auto"/>
        <w:left w:val="none" w:sz="0" w:space="0" w:color="auto"/>
        <w:bottom w:val="none" w:sz="0" w:space="0" w:color="auto"/>
        <w:right w:val="none" w:sz="0" w:space="0" w:color="auto"/>
      </w:divBdr>
    </w:div>
    <w:div w:id="590283182">
      <w:bodyDiv w:val="1"/>
      <w:marLeft w:val="0"/>
      <w:marRight w:val="0"/>
      <w:marTop w:val="0"/>
      <w:marBottom w:val="0"/>
      <w:divBdr>
        <w:top w:val="none" w:sz="0" w:space="0" w:color="auto"/>
        <w:left w:val="none" w:sz="0" w:space="0" w:color="auto"/>
        <w:bottom w:val="none" w:sz="0" w:space="0" w:color="auto"/>
        <w:right w:val="none" w:sz="0" w:space="0" w:color="auto"/>
      </w:divBdr>
    </w:div>
    <w:div w:id="590357393">
      <w:bodyDiv w:val="1"/>
      <w:marLeft w:val="0"/>
      <w:marRight w:val="0"/>
      <w:marTop w:val="0"/>
      <w:marBottom w:val="0"/>
      <w:divBdr>
        <w:top w:val="none" w:sz="0" w:space="0" w:color="auto"/>
        <w:left w:val="none" w:sz="0" w:space="0" w:color="auto"/>
        <w:bottom w:val="none" w:sz="0" w:space="0" w:color="auto"/>
        <w:right w:val="none" w:sz="0" w:space="0" w:color="auto"/>
      </w:divBdr>
    </w:div>
    <w:div w:id="590550449">
      <w:bodyDiv w:val="1"/>
      <w:marLeft w:val="0"/>
      <w:marRight w:val="0"/>
      <w:marTop w:val="0"/>
      <w:marBottom w:val="0"/>
      <w:divBdr>
        <w:top w:val="none" w:sz="0" w:space="0" w:color="auto"/>
        <w:left w:val="none" w:sz="0" w:space="0" w:color="auto"/>
        <w:bottom w:val="none" w:sz="0" w:space="0" w:color="auto"/>
        <w:right w:val="none" w:sz="0" w:space="0" w:color="auto"/>
      </w:divBdr>
    </w:div>
    <w:div w:id="590626164">
      <w:bodyDiv w:val="1"/>
      <w:marLeft w:val="0"/>
      <w:marRight w:val="0"/>
      <w:marTop w:val="0"/>
      <w:marBottom w:val="0"/>
      <w:divBdr>
        <w:top w:val="none" w:sz="0" w:space="0" w:color="auto"/>
        <w:left w:val="none" w:sz="0" w:space="0" w:color="auto"/>
        <w:bottom w:val="none" w:sz="0" w:space="0" w:color="auto"/>
        <w:right w:val="none" w:sz="0" w:space="0" w:color="auto"/>
      </w:divBdr>
    </w:div>
    <w:div w:id="590814905">
      <w:bodyDiv w:val="1"/>
      <w:marLeft w:val="0"/>
      <w:marRight w:val="0"/>
      <w:marTop w:val="0"/>
      <w:marBottom w:val="0"/>
      <w:divBdr>
        <w:top w:val="none" w:sz="0" w:space="0" w:color="auto"/>
        <w:left w:val="none" w:sz="0" w:space="0" w:color="auto"/>
        <w:bottom w:val="none" w:sz="0" w:space="0" w:color="auto"/>
        <w:right w:val="none" w:sz="0" w:space="0" w:color="auto"/>
      </w:divBdr>
    </w:div>
    <w:div w:id="590889693">
      <w:bodyDiv w:val="1"/>
      <w:marLeft w:val="0"/>
      <w:marRight w:val="0"/>
      <w:marTop w:val="0"/>
      <w:marBottom w:val="0"/>
      <w:divBdr>
        <w:top w:val="none" w:sz="0" w:space="0" w:color="auto"/>
        <w:left w:val="none" w:sz="0" w:space="0" w:color="auto"/>
        <w:bottom w:val="none" w:sz="0" w:space="0" w:color="auto"/>
        <w:right w:val="none" w:sz="0" w:space="0" w:color="auto"/>
      </w:divBdr>
    </w:div>
    <w:div w:id="591083391">
      <w:bodyDiv w:val="1"/>
      <w:marLeft w:val="0"/>
      <w:marRight w:val="0"/>
      <w:marTop w:val="0"/>
      <w:marBottom w:val="0"/>
      <w:divBdr>
        <w:top w:val="none" w:sz="0" w:space="0" w:color="auto"/>
        <w:left w:val="none" w:sz="0" w:space="0" w:color="auto"/>
        <w:bottom w:val="none" w:sz="0" w:space="0" w:color="auto"/>
        <w:right w:val="none" w:sz="0" w:space="0" w:color="auto"/>
      </w:divBdr>
    </w:div>
    <w:div w:id="591084401">
      <w:bodyDiv w:val="1"/>
      <w:marLeft w:val="0"/>
      <w:marRight w:val="0"/>
      <w:marTop w:val="0"/>
      <w:marBottom w:val="0"/>
      <w:divBdr>
        <w:top w:val="none" w:sz="0" w:space="0" w:color="auto"/>
        <w:left w:val="none" w:sz="0" w:space="0" w:color="auto"/>
        <w:bottom w:val="none" w:sz="0" w:space="0" w:color="auto"/>
        <w:right w:val="none" w:sz="0" w:space="0" w:color="auto"/>
      </w:divBdr>
    </w:div>
    <w:div w:id="591162083">
      <w:bodyDiv w:val="1"/>
      <w:marLeft w:val="0"/>
      <w:marRight w:val="0"/>
      <w:marTop w:val="0"/>
      <w:marBottom w:val="0"/>
      <w:divBdr>
        <w:top w:val="none" w:sz="0" w:space="0" w:color="auto"/>
        <w:left w:val="none" w:sz="0" w:space="0" w:color="auto"/>
        <w:bottom w:val="none" w:sz="0" w:space="0" w:color="auto"/>
        <w:right w:val="none" w:sz="0" w:space="0" w:color="auto"/>
      </w:divBdr>
    </w:div>
    <w:div w:id="591201083">
      <w:bodyDiv w:val="1"/>
      <w:marLeft w:val="0"/>
      <w:marRight w:val="0"/>
      <w:marTop w:val="0"/>
      <w:marBottom w:val="0"/>
      <w:divBdr>
        <w:top w:val="none" w:sz="0" w:space="0" w:color="auto"/>
        <w:left w:val="none" w:sz="0" w:space="0" w:color="auto"/>
        <w:bottom w:val="none" w:sz="0" w:space="0" w:color="auto"/>
        <w:right w:val="none" w:sz="0" w:space="0" w:color="auto"/>
      </w:divBdr>
    </w:div>
    <w:div w:id="591209948">
      <w:bodyDiv w:val="1"/>
      <w:marLeft w:val="0"/>
      <w:marRight w:val="0"/>
      <w:marTop w:val="0"/>
      <w:marBottom w:val="0"/>
      <w:divBdr>
        <w:top w:val="none" w:sz="0" w:space="0" w:color="auto"/>
        <w:left w:val="none" w:sz="0" w:space="0" w:color="auto"/>
        <w:bottom w:val="none" w:sz="0" w:space="0" w:color="auto"/>
        <w:right w:val="none" w:sz="0" w:space="0" w:color="auto"/>
      </w:divBdr>
    </w:div>
    <w:div w:id="591278096">
      <w:bodyDiv w:val="1"/>
      <w:marLeft w:val="0"/>
      <w:marRight w:val="0"/>
      <w:marTop w:val="0"/>
      <w:marBottom w:val="0"/>
      <w:divBdr>
        <w:top w:val="none" w:sz="0" w:space="0" w:color="auto"/>
        <w:left w:val="none" w:sz="0" w:space="0" w:color="auto"/>
        <w:bottom w:val="none" w:sz="0" w:space="0" w:color="auto"/>
        <w:right w:val="none" w:sz="0" w:space="0" w:color="auto"/>
      </w:divBdr>
    </w:div>
    <w:div w:id="591279842">
      <w:bodyDiv w:val="1"/>
      <w:marLeft w:val="0"/>
      <w:marRight w:val="0"/>
      <w:marTop w:val="0"/>
      <w:marBottom w:val="0"/>
      <w:divBdr>
        <w:top w:val="none" w:sz="0" w:space="0" w:color="auto"/>
        <w:left w:val="none" w:sz="0" w:space="0" w:color="auto"/>
        <w:bottom w:val="none" w:sz="0" w:space="0" w:color="auto"/>
        <w:right w:val="none" w:sz="0" w:space="0" w:color="auto"/>
      </w:divBdr>
    </w:div>
    <w:div w:id="591401565">
      <w:bodyDiv w:val="1"/>
      <w:marLeft w:val="0"/>
      <w:marRight w:val="0"/>
      <w:marTop w:val="0"/>
      <w:marBottom w:val="0"/>
      <w:divBdr>
        <w:top w:val="none" w:sz="0" w:space="0" w:color="auto"/>
        <w:left w:val="none" w:sz="0" w:space="0" w:color="auto"/>
        <w:bottom w:val="none" w:sz="0" w:space="0" w:color="auto"/>
        <w:right w:val="none" w:sz="0" w:space="0" w:color="auto"/>
      </w:divBdr>
    </w:div>
    <w:div w:id="591471868">
      <w:bodyDiv w:val="1"/>
      <w:marLeft w:val="0"/>
      <w:marRight w:val="0"/>
      <w:marTop w:val="0"/>
      <w:marBottom w:val="0"/>
      <w:divBdr>
        <w:top w:val="none" w:sz="0" w:space="0" w:color="auto"/>
        <w:left w:val="none" w:sz="0" w:space="0" w:color="auto"/>
        <w:bottom w:val="none" w:sz="0" w:space="0" w:color="auto"/>
        <w:right w:val="none" w:sz="0" w:space="0" w:color="auto"/>
      </w:divBdr>
    </w:div>
    <w:div w:id="591550267">
      <w:bodyDiv w:val="1"/>
      <w:marLeft w:val="0"/>
      <w:marRight w:val="0"/>
      <w:marTop w:val="0"/>
      <w:marBottom w:val="0"/>
      <w:divBdr>
        <w:top w:val="none" w:sz="0" w:space="0" w:color="auto"/>
        <w:left w:val="none" w:sz="0" w:space="0" w:color="auto"/>
        <w:bottom w:val="none" w:sz="0" w:space="0" w:color="auto"/>
        <w:right w:val="none" w:sz="0" w:space="0" w:color="auto"/>
      </w:divBdr>
    </w:div>
    <w:div w:id="591665122">
      <w:bodyDiv w:val="1"/>
      <w:marLeft w:val="0"/>
      <w:marRight w:val="0"/>
      <w:marTop w:val="0"/>
      <w:marBottom w:val="0"/>
      <w:divBdr>
        <w:top w:val="none" w:sz="0" w:space="0" w:color="auto"/>
        <w:left w:val="none" w:sz="0" w:space="0" w:color="auto"/>
        <w:bottom w:val="none" w:sz="0" w:space="0" w:color="auto"/>
        <w:right w:val="none" w:sz="0" w:space="0" w:color="auto"/>
      </w:divBdr>
    </w:div>
    <w:div w:id="591666589">
      <w:bodyDiv w:val="1"/>
      <w:marLeft w:val="0"/>
      <w:marRight w:val="0"/>
      <w:marTop w:val="0"/>
      <w:marBottom w:val="0"/>
      <w:divBdr>
        <w:top w:val="none" w:sz="0" w:space="0" w:color="auto"/>
        <w:left w:val="none" w:sz="0" w:space="0" w:color="auto"/>
        <w:bottom w:val="none" w:sz="0" w:space="0" w:color="auto"/>
        <w:right w:val="none" w:sz="0" w:space="0" w:color="auto"/>
      </w:divBdr>
    </w:div>
    <w:div w:id="591667684">
      <w:bodyDiv w:val="1"/>
      <w:marLeft w:val="0"/>
      <w:marRight w:val="0"/>
      <w:marTop w:val="0"/>
      <w:marBottom w:val="0"/>
      <w:divBdr>
        <w:top w:val="none" w:sz="0" w:space="0" w:color="auto"/>
        <w:left w:val="none" w:sz="0" w:space="0" w:color="auto"/>
        <w:bottom w:val="none" w:sz="0" w:space="0" w:color="auto"/>
        <w:right w:val="none" w:sz="0" w:space="0" w:color="auto"/>
      </w:divBdr>
    </w:div>
    <w:div w:id="591743028">
      <w:bodyDiv w:val="1"/>
      <w:marLeft w:val="0"/>
      <w:marRight w:val="0"/>
      <w:marTop w:val="0"/>
      <w:marBottom w:val="0"/>
      <w:divBdr>
        <w:top w:val="none" w:sz="0" w:space="0" w:color="auto"/>
        <w:left w:val="none" w:sz="0" w:space="0" w:color="auto"/>
        <w:bottom w:val="none" w:sz="0" w:space="0" w:color="auto"/>
        <w:right w:val="none" w:sz="0" w:space="0" w:color="auto"/>
      </w:divBdr>
    </w:div>
    <w:div w:id="591817295">
      <w:bodyDiv w:val="1"/>
      <w:marLeft w:val="0"/>
      <w:marRight w:val="0"/>
      <w:marTop w:val="0"/>
      <w:marBottom w:val="0"/>
      <w:divBdr>
        <w:top w:val="none" w:sz="0" w:space="0" w:color="auto"/>
        <w:left w:val="none" w:sz="0" w:space="0" w:color="auto"/>
        <w:bottom w:val="none" w:sz="0" w:space="0" w:color="auto"/>
        <w:right w:val="none" w:sz="0" w:space="0" w:color="auto"/>
      </w:divBdr>
    </w:div>
    <w:div w:id="592014969">
      <w:bodyDiv w:val="1"/>
      <w:marLeft w:val="0"/>
      <w:marRight w:val="0"/>
      <w:marTop w:val="0"/>
      <w:marBottom w:val="0"/>
      <w:divBdr>
        <w:top w:val="none" w:sz="0" w:space="0" w:color="auto"/>
        <w:left w:val="none" w:sz="0" w:space="0" w:color="auto"/>
        <w:bottom w:val="none" w:sz="0" w:space="0" w:color="auto"/>
        <w:right w:val="none" w:sz="0" w:space="0" w:color="auto"/>
      </w:divBdr>
    </w:div>
    <w:div w:id="592124527">
      <w:bodyDiv w:val="1"/>
      <w:marLeft w:val="0"/>
      <w:marRight w:val="0"/>
      <w:marTop w:val="0"/>
      <w:marBottom w:val="0"/>
      <w:divBdr>
        <w:top w:val="none" w:sz="0" w:space="0" w:color="auto"/>
        <w:left w:val="none" w:sz="0" w:space="0" w:color="auto"/>
        <w:bottom w:val="none" w:sz="0" w:space="0" w:color="auto"/>
        <w:right w:val="none" w:sz="0" w:space="0" w:color="auto"/>
      </w:divBdr>
    </w:div>
    <w:div w:id="592132191">
      <w:bodyDiv w:val="1"/>
      <w:marLeft w:val="0"/>
      <w:marRight w:val="0"/>
      <w:marTop w:val="0"/>
      <w:marBottom w:val="0"/>
      <w:divBdr>
        <w:top w:val="none" w:sz="0" w:space="0" w:color="auto"/>
        <w:left w:val="none" w:sz="0" w:space="0" w:color="auto"/>
        <w:bottom w:val="none" w:sz="0" w:space="0" w:color="auto"/>
        <w:right w:val="none" w:sz="0" w:space="0" w:color="auto"/>
      </w:divBdr>
    </w:div>
    <w:div w:id="592200631">
      <w:bodyDiv w:val="1"/>
      <w:marLeft w:val="0"/>
      <w:marRight w:val="0"/>
      <w:marTop w:val="0"/>
      <w:marBottom w:val="0"/>
      <w:divBdr>
        <w:top w:val="none" w:sz="0" w:space="0" w:color="auto"/>
        <w:left w:val="none" w:sz="0" w:space="0" w:color="auto"/>
        <w:bottom w:val="none" w:sz="0" w:space="0" w:color="auto"/>
        <w:right w:val="none" w:sz="0" w:space="0" w:color="auto"/>
      </w:divBdr>
    </w:div>
    <w:div w:id="592393051">
      <w:bodyDiv w:val="1"/>
      <w:marLeft w:val="0"/>
      <w:marRight w:val="0"/>
      <w:marTop w:val="0"/>
      <w:marBottom w:val="0"/>
      <w:divBdr>
        <w:top w:val="none" w:sz="0" w:space="0" w:color="auto"/>
        <w:left w:val="none" w:sz="0" w:space="0" w:color="auto"/>
        <w:bottom w:val="none" w:sz="0" w:space="0" w:color="auto"/>
        <w:right w:val="none" w:sz="0" w:space="0" w:color="auto"/>
      </w:divBdr>
    </w:div>
    <w:div w:id="592402813">
      <w:bodyDiv w:val="1"/>
      <w:marLeft w:val="0"/>
      <w:marRight w:val="0"/>
      <w:marTop w:val="0"/>
      <w:marBottom w:val="0"/>
      <w:divBdr>
        <w:top w:val="none" w:sz="0" w:space="0" w:color="auto"/>
        <w:left w:val="none" w:sz="0" w:space="0" w:color="auto"/>
        <w:bottom w:val="none" w:sz="0" w:space="0" w:color="auto"/>
        <w:right w:val="none" w:sz="0" w:space="0" w:color="auto"/>
      </w:divBdr>
    </w:div>
    <w:div w:id="592513062">
      <w:bodyDiv w:val="1"/>
      <w:marLeft w:val="0"/>
      <w:marRight w:val="0"/>
      <w:marTop w:val="0"/>
      <w:marBottom w:val="0"/>
      <w:divBdr>
        <w:top w:val="none" w:sz="0" w:space="0" w:color="auto"/>
        <w:left w:val="none" w:sz="0" w:space="0" w:color="auto"/>
        <w:bottom w:val="none" w:sz="0" w:space="0" w:color="auto"/>
        <w:right w:val="none" w:sz="0" w:space="0" w:color="auto"/>
      </w:divBdr>
    </w:div>
    <w:div w:id="592591369">
      <w:bodyDiv w:val="1"/>
      <w:marLeft w:val="0"/>
      <w:marRight w:val="0"/>
      <w:marTop w:val="0"/>
      <w:marBottom w:val="0"/>
      <w:divBdr>
        <w:top w:val="none" w:sz="0" w:space="0" w:color="auto"/>
        <w:left w:val="none" w:sz="0" w:space="0" w:color="auto"/>
        <w:bottom w:val="none" w:sz="0" w:space="0" w:color="auto"/>
        <w:right w:val="none" w:sz="0" w:space="0" w:color="auto"/>
      </w:divBdr>
    </w:div>
    <w:div w:id="592711860">
      <w:bodyDiv w:val="1"/>
      <w:marLeft w:val="0"/>
      <w:marRight w:val="0"/>
      <w:marTop w:val="0"/>
      <w:marBottom w:val="0"/>
      <w:divBdr>
        <w:top w:val="none" w:sz="0" w:space="0" w:color="auto"/>
        <w:left w:val="none" w:sz="0" w:space="0" w:color="auto"/>
        <w:bottom w:val="none" w:sz="0" w:space="0" w:color="auto"/>
        <w:right w:val="none" w:sz="0" w:space="0" w:color="auto"/>
      </w:divBdr>
    </w:div>
    <w:div w:id="592855596">
      <w:bodyDiv w:val="1"/>
      <w:marLeft w:val="0"/>
      <w:marRight w:val="0"/>
      <w:marTop w:val="0"/>
      <w:marBottom w:val="0"/>
      <w:divBdr>
        <w:top w:val="none" w:sz="0" w:space="0" w:color="auto"/>
        <w:left w:val="none" w:sz="0" w:space="0" w:color="auto"/>
        <w:bottom w:val="none" w:sz="0" w:space="0" w:color="auto"/>
        <w:right w:val="none" w:sz="0" w:space="0" w:color="auto"/>
      </w:divBdr>
    </w:div>
    <w:div w:id="593052165">
      <w:bodyDiv w:val="1"/>
      <w:marLeft w:val="0"/>
      <w:marRight w:val="0"/>
      <w:marTop w:val="0"/>
      <w:marBottom w:val="0"/>
      <w:divBdr>
        <w:top w:val="none" w:sz="0" w:space="0" w:color="auto"/>
        <w:left w:val="none" w:sz="0" w:space="0" w:color="auto"/>
        <w:bottom w:val="none" w:sz="0" w:space="0" w:color="auto"/>
        <w:right w:val="none" w:sz="0" w:space="0" w:color="auto"/>
      </w:divBdr>
    </w:div>
    <w:div w:id="593052972">
      <w:bodyDiv w:val="1"/>
      <w:marLeft w:val="0"/>
      <w:marRight w:val="0"/>
      <w:marTop w:val="0"/>
      <w:marBottom w:val="0"/>
      <w:divBdr>
        <w:top w:val="none" w:sz="0" w:space="0" w:color="auto"/>
        <w:left w:val="none" w:sz="0" w:space="0" w:color="auto"/>
        <w:bottom w:val="none" w:sz="0" w:space="0" w:color="auto"/>
        <w:right w:val="none" w:sz="0" w:space="0" w:color="auto"/>
      </w:divBdr>
    </w:div>
    <w:div w:id="593055745">
      <w:bodyDiv w:val="1"/>
      <w:marLeft w:val="0"/>
      <w:marRight w:val="0"/>
      <w:marTop w:val="0"/>
      <w:marBottom w:val="0"/>
      <w:divBdr>
        <w:top w:val="none" w:sz="0" w:space="0" w:color="auto"/>
        <w:left w:val="none" w:sz="0" w:space="0" w:color="auto"/>
        <w:bottom w:val="none" w:sz="0" w:space="0" w:color="auto"/>
        <w:right w:val="none" w:sz="0" w:space="0" w:color="auto"/>
      </w:divBdr>
    </w:div>
    <w:div w:id="593318192">
      <w:bodyDiv w:val="1"/>
      <w:marLeft w:val="0"/>
      <w:marRight w:val="0"/>
      <w:marTop w:val="0"/>
      <w:marBottom w:val="0"/>
      <w:divBdr>
        <w:top w:val="none" w:sz="0" w:space="0" w:color="auto"/>
        <w:left w:val="none" w:sz="0" w:space="0" w:color="auto"/>
        <w:bottom w:val="none" w:sz="0" w:space="0" w:color="auto"/>
        <w:right w:val="none" w:sz="0" w:space="0" w:color="auto"/>
      </w:divBdr>
    </w:div>
    <w:div w:id="593364900">
      <w:bodyDiv w:val="1"/>
      <w:marLeft w:val="0"/>
      <w:marRight w:val="0"/>
      <w:marTop w:val="0"/>
      <w:marBottom w:val="0"/>
      <w:divBdr>
        <w:top w:val="none" w:sz="0" w:space="0" w:color="auto"/>
        <w:left w:val="none" w:sz="0" w:space="0" w:color="auto"/>
        <w:bottom w:val="none" w:sz="0" w:space="0" w:color="auto"/>
        <w:right w:val="none" w:sz="0" w:space="0" w:color="auto"/>
      </w:divBdr>
    </w:div>
    <w:div w:id="593443612">
      <w:bodyDiv w:val="1"/>
      <w:marLeft w:val="0"/>
      <w:marRight w:val="0"/>
      <w:marTop w:val="0"/>
      <w:marBottom w:val="0"/>
      <w:divBdr>
        <w:top w:val="none" w:sz="0" w:space="0" w:color="auto"/>
        <w:left w:val="none" w:sz="0" w:space="0" w:color="auto"/>
        <w:bottom w:val="none" w:sz="0" w:space="0" w:color="auto"/>
        <w:right w:val="none" w:sz="0" w:space="0" w:color="auto"/>
      </w:divBdr>
    </w:div>
    <w:div w:id="593632177">
      <w:bodyDiv w:val="1"/>
      <w:marLeft w:val="0"/>
      <w:marRight w:val="0"/>
      <w:marTop w:val="0"/>
      <w:marBottom w:val="0"/>
      <w:divBdr>
        <w:top w:val="none" w:sz="0" w:space="0" w:color="auto"/>
        <w:left w:val="none" w:sz="0" w:space="0" w:color="auto"/>
        <w:bottom w:val="none" w:sz="0" w:space="0" w:color="auto"/>
        <w:right w:val="none" w:sz="0" w:space="0" w:color="auto"/>
      </w:divBdr>
    </w:div>
    <w:div w:id="593830551">
      <w:bodyDiv w:val="1"/>
      <w:marLeft w:val="0"/>
      <w:marRight w:val="0"/>
      <w:marTop w:val="0"/>
      <w:marBottom w:val="0"/>
      <w:divBdr>
        <w:top w:val="none" w:sz="0" w:space="0" w:color="auto"/>
        <w:left w:val="none" w:sz="0" w:space="0" w:color="auto"/>
        <w:bottom w:val="none" w:sz="0" w:space="0" w:color="auto"/>
        <w:right w:val="none" w:sz="0" w:space="0" w:color="auto"/>
      </w:divBdr>
    </w:div>
    <w:div w:id="593901203">
      <w:bodyDiv w:val="1"/>
      <w:marLeft w:val="0"/>
      <w:marRight w:val="0"/>
      <w:marTop w:val="0"/>
      <w:marBottom w:val="0"/>
      <w:divBdr>
        <w:top w:val="none" w:sz="0" w:space="0" w:color="auto"/>
        <w:left w:val="none" w:sz="0" w:space="0" w:color="auto"/>
        <w:bottom w:val="none" w:sz="0" w:space="0" w:color="auto"/>
        <w:right w:val="none" w:sz="0" w:space="0" w:color="auto"/>
      </w:divBdr>
    </w:div>
    <w:div w:id="593903953">
      <w:bodyDiv w:val="1"/>
      <w:marLeft w:val="0"/>
      <w:marRight w:val="0"/>
      <w:marTop w:val="0"/>
      <w:marBottom w:val="0"/>
      <w:divBdr>
        <w:top w:val="none" w:sz="0" w:space="0" w:color="auto"/>
        <w:left w:val="none" w:sz="0" w:space="0" w:color="auto"/>
        <w:bottom w:val="none" w:sz="0" w:space="0" w:color="auto"/>
        <w:right w:val="none" w:sz="0" w:space="0" w:color="auto"/>
      </w:divBdr>
    </w:div>
    <w:div w:id="593905646">
      <w:bodyDiv w:val="1"/>
      <w:marLeft w:val="0"/>
      <w:marRight w:val="0"/>
      <w:marTop w:val="0"/>
      <w:marBottom w:val="0"/>
      <w:divBdr>
        <w:top w:val="none" w:sz="0" w:space="0" w:color="auto"/>
        <w:left w:val="none" w:sz="0" w:space="0" w:color="auto"/>
        <w:bottom w:val="none" w:sz="0" w:space="0" w:color="auto"/>
        <w:right w:val="none" w:sz="0" w:space="0" w:color="auto"/>
      </w:divBdr>
    </w:div>
    <w:div w:id="593972505">
      <w:bodyDiv w:val="1"/>
      <w:marLeft w:val="0"/>
      <w:marRight w:val="0"/>
      <w:marTop w:val="0"/>
      <w:marBottom w:val="0"/>
      <w:divBdr>
        <w:top w:val="none" w:sz="0" w:space="0" w:color="auto"/>
        <w:left w:val="none" w:sz="0" w:space="0" w:color="auto"/>
        <w:bottom w:val="none" w:sz="0" w:space="0" w:color="auto"/>
        <w:right w:val="none" w:sz="0" w:space="0" w:color="auto"/>
      </w:divBdr>
    </w:div>
    <w:div w:id="594049457">
      <w:bodyDiv w:val="1"/>
      <w:marLeft w:val="0"/>
      <w:marRight w:val="0"/>
      <w:marTop w:val="0"/>
      <w:marBottom w:val="0"/>
      <w:divBdr>
        <w:top w:val="none" w:sz="0" w:space="0" w:color="auto"/>
        <w:left w:val="none" w:sz="0" w:space="0" w:color="auto"/>
        <w:bottom w:val="none" w:sz="0" w:space="0" w:color="auto"/>
        <w:right w:val="none" w:sz="0" w:space="0" w:color="auto"/>
      </w:divBdr>
    </w:div>
    <w:div w:id="594288565">
      <w:bodyDiv w:val="1"/>
      <w:marLeft w:val="0"/>
      <w:marRight w:val="0"/>
      <w:marTop w:val="0"/>
      <w:marBottom w:val="0"/>
      <w:divBdr>
        <w:top w:val="none" w:sz="0" w:space="0" w:color="auto"/>
        <w:left w:val="none" w:sz="0" w:space="0" w:color="auto"/>
        <w:bottom w:val="none" w:sz="0" w:space="0" w:color="auto"/>
        <w:right w:val="none" w:sz="0" w:space="0" w:color="auto"/>
      </w:divBdr>
    </w:div>
    <w:div w:id="594289560">
      <w:bodyDiv w:val="1"/>
      <w:marLeft w:val="0"/>
      <w:marRight w:val="0"/>
      <w:marTop w:val="0"/>
      <w:marBottom w:val="0"/>
      <w:divBdr>
        <w:top w:val="none" w:sz="0" w:space="0" w:color="auto"/>
        <w:left w:val="none" w:sz="0" w:space="0" w:color="auto"/>
        <w:bottom w:val="none" w:sz="0" w:space="0" w:color="auto"/>
        <w:right w:val="none" w:sz="0" w:space="0" w:color="auto"/>
      </w:divBdr>
    </w:div>
    <w:div w:id="594359949">
      <w:bodyDiv w:val="1"/>
      <w:marLeft w:val="0"/>
      <w:marRight w:val="0"/>
      <w:marTop w:val="0"/>
      <w:marBottom w:val="0"/>
      <w:divBdr>
        <w:top w:val="none" w:sz="0" w:space="0" w:color="auto"/>
        <w:left w:val="none" w:sz="0" w:space="0" w:color="auto"/>
        <w:bottom w:val="none" w:sz="0" w:space="0" w:color="auto"/>
        <w:right w:val="none" w:sz="0" w:space="0" w:color="auto"/>
      </w:divBdr>
    </w:div>
    <w:div w:id="594365382">
      <w:bodyDiv w:val="1"/>
      <w:marLeft w:val="0"/>
      <w:marRight w:val="0"/>
      <w:marTop w:val="0"/>
      <w:marBottom w:val="0"/>
      <w:divBdr>
        <w:top w:val="none" w:sz="0" w:space="0" w:color="auto"/>
        <w:left w:val="none" w:sz="0" w:space="0" w:color="auto"/>
        <w:bottom w:val="none" w:sz="0" w:space="0" w:color="auto"/>
        <w:right w:val="none" w:sz="0" w:space="0" w:color="auto"/>
      </w:divBdr>
    </w:div>
    <w:div w:id="594365952">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84624">
      <w:bodyDiv w:val="1"/>
      <w:marLeft w:val="0"/>
      <w:marRight w:val="0"/>
      <w:marTop w:val="0"/>
      <w:marBottom w:val="0"/>
      <w:divBdr>
        <w:top w:val="none" w:sz="0" w:space="0" w:color="auto"/>
        <w:left w:val="none" w:sz="0" w:space="0" w:color="auto"/>
        <w:bottom w:val="none" w:sz="0" w:space="0" w:color="auto"/>
        <w:right w:val="none" w:sz="0" w:space="0" w:color="auto"/>
      </w:divBdr>
    </w:div>
    <w:div w:id="594557621">
      <w:bodyDiv w:val="1"/>
      <w:marLeft w:val="0"/>
      <w:marRight w:val="0"/>
      <w:marTop w:val="0"/>
      <w:marBottom w:val="0"/>
      <w:divBdr>
        <w:top w:val="none" w:sz="0" w:space="0" w:color="auto"/>
        <w:left w:val="none" w:sz="0" w:space="0" w:color="auto"/>
        <w:bottom w:val="none" w:sz="0" w:space="0" w:color="auto"/>
        <w:right w:val="none" w:sz="0" w:space="0" w:color="auto"/>
      </w:divBdr>
    </w:div>
    <w:div w:id="594628604">
      <w:bodyDiv w:val="1"/>
      <w:marLeft w:val="0"/>
      <w:marRight w:val="0"/>
      <w:marTop w:val="0"/>
      <w:marBottom w:val="0"/>
      <w:divBdr>
        <w:top w:val="none" w:sz="0" w:space="0" w:color="auto"/>
        <w:left w:val="none" w:sz="0" w:space="0" w:color="auto"/>
        <w:bottom w:val="none" w:sz="0" w:space="0" w:color="auto"/>
        <w:right w:val="none" w:sz="0" w:space="0" w:color="auto"/>
      </w:divBdr>
    </w:div>
    <w:div w:id="595016421">
      <w:bodyDiv w:val="1"/>
      <w:marLeft w:val="0"/>
      <w:marRight w:val="0"/>
      <w:marTop w:val="0"/>
      <w:marBottom w:val="0"/>
      <w:divBdr>
        <w:top w:val="none" w:sz="0" w:space="0" w:color="auto"/>
        <w:left w:val="none" w:sz="0" w:space="0" w:color="auto"/>
        <w:bottom w:val="none" w:sz="0" w:space="0" w:color="auto"/>
        <w:right w:val="none" w:sz="0" w:space="0" w:color="auto"/>
      </w:divBdr>
    </w:div>
    <w:div w:id="595022698">
      <w:bodyDiv w:val="1"/>
      <w:marLeft w:val="0"/>
      <w:marRight w:val="0"/>
      <w:marTop w:val="0"/>
      <w:marBottom w:val="0"/>
      <w:divBdr>
        <w:top w:val="none" w:sz="0" w:space="0" w:color="auto"/>
        <w:left w:val="none" w:sz="0" w:space="0" w:color="auto"/>
        <w:bottom w:val="none" w:sz="0" w:space="0" w:color="auto"/>
        <w:right w:val="none" w:sz="0" w:space="0" w:color="auto"/>
      </w:divBdr>
    </w:div>
    <w:div w:id="595136741">
      <w:bodyDiv w:val="1"/>
      <w:marLeft w:val="0"/>
      <w:marRight w:val="0"/>
      <w:marTop w:val="0"/>
      <w:marBottom w:val="0"/>
      <w:divBdr>
        <w:top w:val="none" w:sz="0" w:space="0" w:color="auto"/>
        <w:left w:val="none" w:sz="0" w:space="0" w:color="auto"/>
        <w:bottom w:val="none" w:sz="0" w:space="0" w:color="auto"/>
        <w:right w:val="none" w:sz="0" w:space="0" w:color="auto"/>
      </w:divBdr>
    </w:div>
    <w:div w:id="595359186">
      <w:bodyDiv w:val="1"/>
      <w:marLeft w:val="0"/>
      <w:marRight w:val="0"/>
      <w:marTop w:val="0"/>
      <w:marBottom w:val="0"/>
      <w:divBdr>
        <w:top w:val="none" w:sz="0" w:space="0" w:color="auto"/>
        <w:left w:val="none" w:sz="0" w:space="0" w:color="auto"/>
        <w:bottom w:val="none" w:sz="0" w:space="0" w:color="auto"/>
        <w:right w:val="none" w:sz="0" w:space="0" w:color="auto"/>
      </w:divBdr>
    </w:div>
    <w:div w:id="595360572">
      <w:bodyDiv w:val="1"/>
      <w:marLeft w:val="0"/>
      <w:marRight w:val="0"/>
      <w:marTop w:val="0"/>
      <w:marBottom w:val="0"/>
      <w:divBdr>
        <w:top w:val="none" w:sz="0" w:space="0" w:color="auto"/>
        <w:left w:val="none" w:sz="0" w:space="0" w:color="auto"/>
        <w:bottom w:val="none" w:sz="0" w:space="0" w:color="auto"/>
        <w:right w:val="none" w:sz="0" w:space="0" w:color="auto"/>
      </w:divBdr>
    </w:div>
    <w:div w:id="595402775">
      <w:bodyDiv w:val="1"/>
      <w:marLeft w:val="0"/>
      <w:marRight w:val="0"/>
      <w:marTop w:val="0"/>
      <w:marBottom w:val="0"/>
      <w:divBdr>
        <w:top w:val="none" w:sz="0" w:space="0" w:color="auto"/>
        <w:left w:val="none" w:sz="0" w:space="0" w:color="auto"/>
        <w:bottom w:val="none" w:sz="0" w:space="0" w:color="auto"/>
        <w:right w:val="none" w:sz="0" w:space="0" w:color="auto"/>
      </w:divBdr>
    </w:div>
    <w:div w:id="595482115">
      <w:bodyDiv w:val="1"/>
      <w:marLeft w:val="0"/>
      <w:marRight w:val="0"/>
      <w:marTop w:val="0"/>
      <w:marBottom w:val="0"/>
      <w:divBdr>
        <w:top w:val="none" w:sz="0" w:space="0" w:color="auto"/>
        <w:left w:val="none" w:sz="0" w:space="0" w:color="auto"/>
        <w:bottom w:val="none" w:sz="0" w:space="0" w:color="auto"/>
        <w:right w:val="none" w:sz="0" w:space="0" w:color="auto"/>
      </w:divBdr>
    </w:div>
    <w:div w:id="595594121">
      <w:bodyDiv w:val="1"/>
      <w:marLeft w:val="0"/>
      <w:marRight w:val="0"/>
      <w:marTop w:val="0"/>
      <w:marBottom w:val="0"/>
      <w:divBdr>
        <w:top w:val="none" w:sz="0" w:space="0" w:color="auto"/>
        <w:left w:val="none" w:sz="0" w:space="0" w:color="auto"/>
        <w:bottom w:val="none" w:sz="0" w:space="0" w:color="auto"/>
        <w:right w:val="none" w:sz="0" w:space="0" w:color="auto"/>
      </w:divBdr>
    </w:div>
    <w:div w:id="595597695">
      <w:bodyDiv w:val="1"/>
      <w:marLeft w:val="0"/>
      <w:marRight w:val="0"/>
      <w:marTop w:val="0"/>
      <w:marBottom w:val="0"/>
      <w:divBdr>
        <w:top w:val="none" w:sz="0" w:space="0" w:color="auto"/>
        <w:left w:val="none" w:sz="0" w:space="0" w:color="auto"/>
        <w:bottom w:val="none" w:sz="0" w:space="0" w:color="auto"/>
        <w:right w:val="none" w:sz="0" w:space="0" w:color="auto"/>
      </w:divBdr>
    </w:div>
    <w:div w:id="595988584">
      <w:bodyDiv w:val="1"/>
      <w:marLeft w:val="0"/>
      <w:marRight w:val="0"/>
      <w:marTop w:val="0"/>
      <w:marBottom w:val="0"/>
      <w:divBdr>
        <w:top w:val="none" w:sz="0" w:space="0" w:color="auto"/>
        <w:left w:val="none" w:sz="0" w:space="0" w:color="auto"/>
        <w:bottom w:val="none" w:sz="0" w:space="0" w:color="auto"/>
        <w:right w:val="none" w:sz="0" w:space="0" w:color="auto"/>
      </w:divBdr>
    </w:div>
    <w:div w:id="596332358">
      <w:bodyDiv w:val="1"/>
      <w:marLeft w:val="0"/>
      <w:marRight w:val="0"/>
      <w:marTop w:val="0"/>
      <w:marBottom w:val="0"/>
      <w:divBdr>
        <w:top w:val="none" w:sz="0" w:space="0" w:color="auto"/>
        <w:left w:val="none" w:sz="0" w:space="0" w:color="auto"/>
        <w:bottom w:val="none" w:sz="0" w:space="0" w:color="auto"/>
        <w:right w:val="none" w:sz="0" w:space="0" w:color="auto"/>
      </w:divBdr>
    </w:div>
    <w:div w:id="596401337">
      <w:bodyDiv w:val="1"/>
      <w:marLeft w:val="0"/>
      <w:marRight w:val="0"/>
      <w:marTop w:val="0"/>
      <w:marBottom w:val="0"/>
      <w:divBdr>
        <w:top w:val="none" w:sz="0" w:space="0" w:color="auto"/>
        <w:left w:val="none" w:sz="0" w:space="0" w:color="auto"/>
        <w:bottom w:val="none" w:sz="0" w:space="0" w:color="auto"/>
        <w:right w:val="none" w:sz="0" w:space="0" w:color="auto"/>
      </w:divBdr>
    </w:div>
    <w:div w:id="596405221">
      <w:bodyDiv w:val="1"/>
      <w:marLeft w:val="0"/>
      <w:marRight w:val="0"/>
      <w:marTop w:val="0"/>
      <w:marBottom w:val="0"/>
      <w:divBdr>
        <w:top w:val="none" w:sz="0" w:space="0" w:color="auto"/>
        <w:left w:val="none" w:sz="0" w:space="0" w:color="auto"/>
        <w:bottom w:val="none" w:sz="0" w:space="0" w:color="auto"/>
        <w:right w:val="none" w:sz="0" w:space="0" w:color="auto"/>
      </w:divBdr>
    </w:div>
    <w:div w:id="596524170">
      <w:bodyDiv w:val="1"/>
      <w:marLeft w:val="0"/>
      <w:marRight w:val="0"/>
      <w:marTop w:val="0"/>
      <w:marBottom w:val="0"/>
      <w:divBdr>
        <w:top w:val="none" w:sz="0" w:space="0" w:color="auto"/>
        <w:left w:val="none" w:sz="0" w:space="0" w:color="auto"/>
        <w:bottom w:val="none" w:sz="0" w:space="0" w:color="auto"/>
        <w:right w:val="none" w:sz="0" w:space="0" w:color="auto"/>
      </w:divBdr>
    </w:div>
    <w:div w:id="596524698">
      <w:bodyDiv w:val="1"/>
      <w:marLeft w:val="0"/>
      <w:marRight w:val="0"/>
      <w:marTop w:val="0"/>
      <w:marBottom w:val="0"/>
      <w:divBdr>
        <w:top w:val="none" w:sz="0" w:space="0" w:color="auto"/>
        <w:left w:val="none" w:sz="0" w:space="0" w:color="auto"/>
        <w:bottom w:val="none" w:sz="0" w:space="0" w:color="auto"/>
        <w:right w:val="none" w:sz="0" w:space="0" w:color="auto"/>
      </w:divBdr>
    </w:div>
    <w:div w:id="596527337">
      <w:bodyDiv w:val="1"/>
      <w:marLeft w:val="0"/>
      <w:marRight w:val="0"/>
      <w:marTop w:val="0"/>
      <w:marBottom w:val="0"/>
      <w:divBdr>
        <w:top w:val="none" w:sz="0" w:space="0" w:color="auto"/>
        <w:left w:val="none" w:sz="0" w:space="0" w:color="auto"/>
        <w:bottom w:val="none" w:sz="0" w:space="0" w:color="auto"/>
        <w:right w:val="none" w:sz="0" w:space="0" w:color="auto"/>
      </w:divBdr>
    </w:div>
    <w:div w:id="596716751">
      <w:bodyDiv w:val="1"/>
      <w:marLeft w:val="0"/>
      <w:marRight w:val="0"/>
      <w:marTop w:val="0"/>
      <w:marBottom w:val="0"/>
      <w:divBdr>
        <w:top w:val="none" w:sz="0" w:space="0" w:color="auto"/>
        <w:left w:val="none" w:sz="0" w:space="0" w:color="auto"/>
        <w:bottom w:val="none" w:sz="0" w:space="0" w:color="auto"/>
        <w:right w:val="none" w:sz="0" w:space="0" w:color="auto"/>
      </w:divBdr>
    </w:div>
    <w:div w:id="596789147">
      <w:bodyDiv w:val="1"/>
      <w:marLeft w:val="0"/>
      <w:marRight w:val="0"/>
      <w:marTop w:val="0"/>
      <w:marBottom w:val="0"/>
      <w:divBdr>
        <w:top w:val="none" w:sz="0" w:space="0" w:color="auto"/>
        <w:left w:val="none" w:sz="0" w:space="0" w:color="auto"/>
        <w:bottom w:val="none" w:sz="0" w:space="0" w:color="auto"/>
        <w:right w:val="none" w:sz="0" w:space="0" w:color="auto"/>
      </w:divBdr>
    </w:div>
    <w:div w:id="596863816">
      <w:bodyDiv w:val="1"/>
      <w:marLeft w:val="0"/>
      <w:marRight w:val="0"/>
      <w:marTop w:val="0"/>
      <w:marBottom w:val="0"/>
      <w:divBdr>
        <w:top w:val="none" w:sz="0" w:space="0" w:color="auto"/>
        <w:left w:val="none" w:sz="0" w:space="0" w:color="auto"/>
        <w:bottom w:val="none" w:sz="0" w:space="0" w:color="auto"/>
        <w:right w:val="none" w:sz="0" w:space="0" w:color="auto"/>
      </w:divBdr>
    </w:div>
    <w:div w:id="597063472">
      <w:bodyDiv w:val="1"/>
      <w:marLeft w:val="0"/>
      <w:marRight w:val="0"/>
      <w:marTop w:val="0"/>
      <w:marBottom w:val="0"/>
      <w:divBdr>
        <w:top w:val="none" w:sz="0" w:space="0" w:color="auto"/>
        <w:left w:val="none" w:sz="0" w:space="0" w:color="auto"/>
        <w:bottom w:val="none" w:sz="0" w:space="0" w:color="auto"/>
        <w:right w:val="none" w:sz="0" w:space="0" w:color="auto"/>
      </w:divBdr>
    </w:div>
    <w:div w:id="597101749">
      <w:bodyDiv w:val="1"/>
      <w:marLeft w:val="0"/>
      <w:marRight w:val="0"/>
      <w:marTop w:val="0"/>
      <w:marBottom w:val="0"/>
      <w:divBdr>
        <w:top w:val="none" w:sz="0" w:space="0" w:color="auto"/>
        <w:left w:val="none" w:sz="0" w:space="0" w:color="auto"/>
        <w:bottom w:val="none" w:sz="0" w:space="0" w:color="auto"/>
        <w:right w:val="none" w:sz="0" w:space="0" w:color="auto"/>
      </w:divBdr>
    </w:div>
    <w:div w:id="597297112">
      <w:bodyDiv w:val="1"/>
      <w:marLeft w:val="0"/>
      <w:marRight w:val="0"/>
      <w:marTop w:val="0"/>
      <w:marBottom w:val="0"/>
      <w:divBdr>
        <w:top w:val="none" w:sz="0" w:space="0" w:color="auto"/>
        <w:left w:val="none" w:sz="0" w:space="0" w:color="auto"/>
        <w:bottom w:val="none" w:sz="0" w:space="0" w:color="auto"/>
        <w:right w:val="none" w:sz="0" w:space="0" w:color="auto"/>
      </w:divBdr>
    </w:div>
    <w:div w:id="597367441">
      <w:bodyDiv w:val="1"/>
      <w:marLeft w:val="0"/>
      <w:marRight w:val="0"/>
      <w:marTop w:val="0"/>
      <w:marBottom w:val="0"/>
      <w:divBdr>
        <w:top w:val="none" w:sz="0" w:space="0" w:color="auto"/>
        <w:left w:val="none" w:sz="0" w:space="0" w:color="auto"/>
        <w:bottom w:val="none" w:sz="0" w:space="0" w:color="auto"/>
        <w:right w:val="none" w:sz="0" w:space="0" w:color="auto"/>
      </w:divBdr>
    </w:div>
    <w:div w:id="597442924">
      <w:bodyDiv w:val="1"/>
      <w:marLeft w:val="0"/>
      <w:marRight w:val="0"/>
      <w:marTop w:val="0"/>
      <w:marBottom w:val="0"/>
      <w:divBdr>
        <w:top w:val="none" w:sz="0" w:space="0" w:color="auto"/>
        <w:left w:val="none" w:sz="0" w:space="0" w:color="auto"/>
        <w:bottom w:val="none" w:sz="0" w:space="0" w:color="auto"/>
        <w:right w:val="none" w:sz="0" w:space="0" w:color="auto"/>
      </w:divBdr>
    </w:div>
    <w:div w:id="597446171">
      <w:bodyDiv w:val="1"/>
      <w:marLeft w:val="0"/>
      <w:marRight w:val="0"/>
      <w:marTop w:val="0"/>
      <w:marBottom w:val="0"/>
      <w:divBdr>
        <w:top w:val="none" w:sz="0" w:space="0" w:color="auto"/>
        <w:left w:val="none" w:sz="0" w:space="0" w:color="auto"/>
        <w:bottom w:val="none" w:sz="0" w:space="0" w:color="auto"/>
        <w:right w:val="none" w:sz="0" w:space="0" w:color="auto"/>
      </w:divBdr>
    </w:div>
    <w:div w:id="597449310">
      <w:bodyDiv w:val="1"/>
      <w:marLeft w:val="0"/>
      <w:marRight w:val="0"/>
      <w:marTop w:val="0"/>
      <w:marBottom w:val="0"/>
      <w:divBdr>
        <w:top w:val="none" w:sz="0" w:space="0" w:color="auto"/>
        <w:left w:val="none" w:sz="0" w:space="0" w:color="auto"/>
        <w:bottom w:val="none" w:sz="0" w:space="0" w:color="auto"/>
        <w:right w:val="none" w:sz="0" w:space="0" w:color="auto"/>
      </w:divBdr>
    </w:div>
    <w:div w:id="597451068">
      <w:bodyDiv w:val="1"/>
      <w:marLeft w:val="0"/>
      <w:marRight w:val="0"/>
      <w:marTop w:val="0"/>
      <w:marBottom w:val="0"/>
      <w:divBdr>
        <w:top w:val="none" w:sz="0" w:space="0" w:color="auto"/>
        <w:left w:val="none" w:sz="0" w:space="0" w:color="auto"/>
        <w:bottom w:val="none" w:sz="0" w:space="0" w:color="auto"/>
        <w:right w:val="none" w:sz="0" w:space="0" w:color="auto"/>
      </w:divBdr>
    </w:div>
    <w:div w:id="597451072">
      <w:bodyDiv w:val="1"/>
      <w:marLeft w:val="0"/>
      <w:marRight w:val="0"/>
      <w:marTop w:val="0"/>
      <w:marBottom w:val="0"/>
      <w:divBdr>
        <w:top w:val="none" w:sz="0" w:space="0" w:color="auto"/>
        <w:left w:val="none" w:sz="0" w:space="0" w:color="auto"/>
        <w:bottom w:val="none" w:sz="0" w:space="0" w:color="auto"/>
        <w:right w:val="none" w:sz="0" w:space="0" w:color="auto"/>
      </w:divBdr>
    </w:div>
    <w:div w:id="597520782">
      <w:bodyDiv w:val="1"/>
      <w:marLeft w:val="0"/>
      <w:marRight w:val="0"/>
      <w:marTop w:val="0"/>
      <w:marBottom w:val="0"/>
      <w:divBdr>
        <w:top w:val="none" w:sz="0" w:space="0" w:color="auto"/>
        <w:left w:val="none" w:sz="0" w:space="0" w:color="auto"/>
        <w:bottom w:val="none" w:sz="0" w:space="0" w:color="auto"/>
        <w:right w:val="none" w:sz="0" w:space="0" w:color="auto"/>
      </w:divBdr>
    </w:div>
    <w:div w:id="597521675">
      <w:bodyDiv w:val="1"/>
      <w:marLeft w:val="0"/>
      <w:marRight w:val="0"/>
      <w:marTop w:val="0"/>
      <w:marBottom w:val="0"/>
      <w:divBdr>
        <w:top w:val="none" w:sz="0" w:space="0" w:color="auto"/>
        <w:left w:val="none" w:sz="0" w:space="0" w:color="auto"/>
        <w:bottom w:val="none" w:sz="0" w:space="0" w:color="auto"/>
        <w:right w:val="none" w:sz="0" w:space="0" w:color="auto"/>
      </w:divBdr>
    </w:div>
    <w:div w:id="597761049">
      <w:bodyDiv w:val="1"/>
      <w:marLeft w:val="0"/>
      <w:marRight w:val="0"/>
      <w:marTop w:val="0"/>
      <w:marBottom w:val="0"/>
      <w:divBdr>
        <w:top w:val="none" w:sz="0" w:space="0" w:color="auto"/>
        <w:left w:val="none" w:sz="0" w:space="0" w:color="auto"/>
        <w:bottom w:val="none" w:sz="0" w:space="0" w:color="auto"/>
        <w:right w:val="none" w:sz="0" w:space="0" w:color="auto"/>
      </w:divBdr>
    </w:div>
    <w:div w:id="598022518">
      <w:bodyDiv w:val="1"/>
      <w:marLeft w:val="0"/>
      <w:marRight w:val="0"/>
      <w:marTop w:val="0"/>
      <w:marBottom w:val="0"/>
      <w:divBdr>
        <w:top w:val="none" w:sz="0" w:space="0" w:color="auto"/>
        <w:left w:val="none" w:sz="0" w:space="0" w:color="auto"/>
        <w:bottom w:val="none" w:sz="0" w:space="0" w:color="auto"/>
        <w:right w:val="none" w:sz="0" w:space="0" w:color="auto"/>
      </w:divBdr>
    </w:div>
    <w:div w:id="598175537">
      <w:bodyDiv w:val="1"/>
      <w:marLeft w:val="0"/>
      <w:marRight w:val="0"/>
      <w:marTop w:val="0"/>
      <w:marBottom w:val="0"/>
      <w:divBdr>
        <w:top w:val="none" w:sz="0" w:space="0" w:color="auto"/>
        <w:left w:val="none" w:sz="0" w:space="0" w:color="auto"/>
        <w:bottom w:val="none" w:sz="0" w:space="0" w:color="auto"/>
        <w:right w:val="none" w:sz="0" w:space="0" w:color="auto"/>
      </w:divBdr>
    </w:div>
    <w:div w:id="598176101">
      <w:bodyDiv w:val="1"/>
      <w:marLeft w:val="0"/>
      <w:marRight w:val="0"/>
      <w:marTop w:val="0"/>
      <w:marBottom w:val="0"/>
      <w:divBdr>
        <w:top w:val="none" w:sz="0" w:space="0" w:color="auto"/>
        <w:left w:val="none" w:sz="0" w:space="0" w:color="auto"/>
        <w:bottom w:val="none" w:sz="0" w:space="0" w:color="auto"/>
        <w:right w:val="none" w:sz="0" w:space="0" w:color="auto"/>
      </w:divBdr>
    </w:div>
    <w:div w:id="598216904">
      <w:bodyDiv w:val="1"/>
      <w:marLeft w:val="0"/>
      <w:marRight w:val="0"/>
      <w:marTop w:val="0"/>
      <w:marBottom w:val="0"/>
      <w:divBdr>
        <w:top w:val="none" w:sz="0" w:space="0" w:color="auto"/>
        <w:left w:val="none" w:sz="0" w:space="0" w:color="auto"/>
        <w:bottom w:val="none" w:sz="0" w:space="0" w:color="auto"/>
        <w:right w:val="none" w:sz="0" w:space="0" w:color="auto"/>
      </w:divBdr>
    </w:div>
    <w:div w:id="598221139">
      <w:bodyDiv w:val="1"/>
      <w:marLeft w:val="0"/>
      <w:marRight w:val="0"/>
      <w:marTop w:val="0"/>
      <w:marBottom w:val="0"/>
      <w:divBdr>
        <w:top w:val="none" w:sz="0" w:space="0" w:color="auto"/>
        <w:left w:val="none" w:sz="0" w:space="0" w:color="auto"/>
        <w:bottom w:val="none" w:sz="0" w:space="0" w:color="auto"/>
        <w:right w:val="none" w:sz="0" w:space="0" w:color="auto"/>
      </w:divBdr>
    </w:div>
    <w:div w:id="598221369">
      <w:bodyDiv w:val="1"/>
      <w:marLeft w:val="0"/>
      <w:marRight w:val="0"/>
      <w:marTop w:val="0"/>
      <w:marBottom w:val="0"/>
      <w:divBdr>
        <w:top w:val="none" w:sz="0" w:space="0" w:color="auto"/>
        <w:left w:val="none" w:sz="0" w:space="0" w:color="auto"/>
        <w:bottom w:val="none" w:sz="0" w:space="0" w:color="auto"/>
        <w:right w:val="none" w:sz="0" w:space="0" w:color="auto"/>
      </w:divBdr>
    </w:div>
    <w:div w:id="598484607">
      <w:bodyDiv w:val="1"/>
      <w:marLeft w:val="0"/>
      <w:marRight w:val="0"/>
      <w:marTop w:val="0"/>
      <w:marBottom w:val="0"/>
      <w:divBdr>
        <w:top w:val="none" w:sz="0" w:space="0" w:color="auto"/>
        <w:left w:val="none" w:sz="0" w:space="0" w:color="auto"/>
        <w:bottom w:val="none" w:sz="0" w:space="0" w:color="auto"/>
        <w:right w:val="none" w:sz="0" w:space="0" w:color="auto"/>
      </w:divBdr>
    </w:div>
    <w:div w:id="598638270">
      <w:bodyDiv w:val="1"/>
      <w:marLeft w:val="0"/>
      <w:marRight w:val="0"/>
      <w:marTop w:val="0"/>
      <w:marBottom w:val="0"/>
      <w:divBdr>
        <w:top w:val="none" w:sz="0" w:space="0" w:color="auto"/>
        <w:left w:val="none" w:sz="0" w:space="0" w:color="auto"/>
        <w:bottom w:val="none" w:sz="0" w:space="0" w:color="auto"/>
        <w:right w:val="none" w:sz="0" w:space="0" w:color="auto"/>
      </w:divBdr>
    </w:div>
    <w:div w:id="598762216">
      <w:bodyDiv w:val="1"/>
      <w:marLeft w:val="0"/>
      <w:marRight w:val="0"/>
      <w:marTop w:val="0"/>
      <w:marBottom w:val="0"/>
      <w:divBdr>
        <w:top w:val="none" w:sz="0" w:space="0" w:color="auto"/>
        <w:left w:val="none" w:sz="0" w:space="0" w:color="auto"/>
        <w:bottom w:val="none" w:sz="0" w:space="0" w:color="auto"/>
        <w:right w:val="none" w:sz="0" w:space="0" w:color="auto"/>
      </w:divBdr>
    </w:div>
    <w:div w:id="598803566">
      <w:bodyDiv w:val="1"/>
      <w:marLeft w:val="0"/>
      <w:marRight w:val="0"/>
      <w:marTop w:val="0"/>
      <w:marBottom w:val="0"/>
      <w:divBdr>
        <w:top w:val="none" w:sz="0" w:space="0" w:color="auto"/>
        <w:left w:val="none" w:sz="0" w:space="0" w:color="auto"/>
        <w:bottom w:val="none" w:sz="0" w:space="0" w:color="auto"/>
        <w:right w:val="none" w:sz="0" w:space="0" w:color="auto"/>
      </w:divBdr>
    </w:div>
    <w:div w:id="598951315">
      <w:bodyDiv w:val="1"/>
      <w:marLeft w:val="0"/>
      <w:marRight w:val="0"/>
      <w:marTop w:val="0"/>
      <w:marBottom w:val="0"/>
      <w:divBdr>
        <w:top w:val="none" w:sz="0" w:space="0" w:color="auto"/>
        <w:left w:val="none" w:sz="0" w:space="0" w:color="auto"/>
        <w:bottom w:val="none" w:sz="0" w:space="0" w:color="auto"/>
        <w:right w:val="none" w:sz="0" w:space="0" w:color="auto"/>
      </w:divBdr>
    </w:div>
    <w:div w:id="599066138">
      <w:bodyDiv w:val="1"/>
      <w:marLeft w:val="0"/>
      <w:marRight w:val="0"/>
      <w:marTop w:val="0"/>
      <w:marBottom w:val="0"/>
      <w:divBdr>
        <w:top w:val="none" w:sz="0" w:space="0" w:color="auto"/>
        <w:left w:val="none" w:sz="0" w:space="0" w:color="auto"/>
        <w:bottom w:val="none" w:sz="0" w:space="0" w:color="auto"/>
        <w:right w:val="none" w:sz="0" w:space="0" w:color="auto"/>
      </w:divBdr>
    </w:div>
    <w:div w:id="599072630">
      <w:bodyDiv w:val="1"/>
      <w:marLeft w:val="0"/>
      <w:marRight w:val="0"/>
      <w:marTop w:val="0"/>
      <w:marBottom w:val="0"/>
      <w:divBdr>
        <w:top w:val="none" w:sz="0" w:space="0" w:color="auto"/>
        <w:left w:val="none" w:sz="0" w:space="0" w:color="auto"/>
        <w:bottom w:val="none" w:sz="0" w:space="0" w:color="auto"/>
        <w:right w:val="none" w:sz="0" w:space="0" w:color="auto"/>
      </w:divBdr>
    </w:div>
    <w:div w:id="599219689">
      <w:bodyDiv w:val="1"/>
      <w:marLeft w:val="0"/>
      <w:marRight w:val="0"/>
      <w:marTop w:val="0"/>
      <w:marBottom w:val="0"/>
      <w:divBdr>
        <w:top w:val="none" w:sz="0" w:space="0" w:color="auto"/>
        <w:left w:val="none" w:sz="0" w:space="0" w:color="auto"/>
        <w:bottom w:val="none" w:sz="0" w:space="0" w:color="auto"/>
        <w:right w:val="none" w:sz="0" w:space="0" w:color="auto"/>
      </w:divBdr>
    </w:div>
    <w:div w:id="599261904">
      <w:bodyDiv w:val="1"/>
      <w:marLeft w:val="0"/>
      <w:marRight w:val="0"/>
      <w:marTop w:val="0"/>
      <w:marBottom w:val="0"/>
      <w:divBdr>
        <w:top w:val="none" w:sz="0" w:space="0" w:color="auto"/>
        <w:left w:val="none" w:sz="0" w:space="0" w:color="auto"/>
        <w:bottom w:val="none" w:sz="0" w:space="0" w:color="auto"/>
        <w:right w:val="none" w:sz="0" w:space="0" w:color="auto"/>
      </w:divBdr>
    </w:div>
    <w:div w:id="599290260">
      <w:bodyDiv w:val="1"/>
      <w:marLeft w:val="0"/>
      <w:marRight w:val="0"/>
      <w:marTop w:val="0"/>
      <w:marBottom w:val="0"/>
      <w:divBdr>
        <w:top w:val="none" w:sz="0" w:space="0" w:color="auto"/>
        <w:left w:val="none" w:sz="0" w:space="0" w:color="auto"/>
        <w:bottom w:val="none" w:sz="0" w:space="0" w:color="auto"/>
        <w:right w:val="none" w:sz="0" w:space="0" w:color="auto"/>
      </w:divBdr>
    </w:div>
    <w:div w:id="599335121">
      <w:bodyDiv w:val="1"/>
      <w:marLeft w:val="0"/>
      <w:marRight w:val="0"/>
      <w:marTop w:val="0"/>
      <w:marBottom w:val="0"/>
      <w:divBdr>
        <w:top w:val="none" w:sz="0" w:space="0" w:color="auto"/>
        <w:left w:val="none" w:sz="0" w:space="0" w:color="auto"/>
        <w:bottom w:val="none" w:sz="0" w:space="0" w:color="auto"/>
        <w:right w:val="none" w:sz="0" w:space="0" w:color="auto"/>
      </w:divBdr>
    </w:div>
    <w:div w:id="599533250">
      <w:bodyDiv w:val="1"/>
      <w:marLeft w:val="0"/>
      <w:marRight w:val="0"/>
      <w:marTop w:val="0"/>
      <w:marBottom w:val="0"/>
      <w:divBdr>
        <w:top w:val="none" w:sz="0" w:space="0" w:color="auto"/>
        <w:left w:val="none" w:sz="0" w:space="0" w:color="auto"/>
        <w:bottom w:val="none" w:sz="0" w:space="0" w:color="auto"/>
        <w:right w:val="none" w:sz="0" w:space="0" w:color="auto"/>
      </w:divBdr>
    </w:div>
    <w:div w:id="599607176">
      <w:bodyDiv w:val="1"/>
      <w:marLeft w:val="0"/>
      <w:marRight w:val="0"/>
      <w:marTop w:val="0"/>
      <w:marBottom w:val="0"/>
      <w:divBdr>
        <w:top w:val="none" w:sz="0" w:space="0" w:color="auto"/>
        <w:left w:val="none" w:sz="0" w:space="0" w:color="auto"/>
        <w:bottom w:val="none" w:sz="0" w:space="0" w:color="auto"/>
        <w:right w:val="none" w:sz="0" w:space="0" w:color="auto"/>
      </w:divBdr>
    </w:div>
    <w:div w:id="599684837">
      <w:bodyDiv w:val="1"/>
      <w:marLeft w:val="0"/>
      <w:marRight w:val="0"/>
      <w:marTop w:val="0"/>
      <w:marBottom w:val="0"/>
      <w:divBdr>
        <w:top w:val="none" w:sz="0" w:space="0" w:color="auto"/>
        <w:left w:val="none" w:sz="0" w:space="0" w:color="auto"/>
        <w:bottom w:val="none" w:sz="0" w:space="0" w:color="auto"/>
        <w:right w:val="none" w:sz="0" w:space="0" w:color="auto"/>
      </w:divBdr>
    </w:div>
    <w:div w:id="600186619">
      <w:bodyDiv w:val="1"/>
      <w:marLeft w:val="0"/>
      <w:marRight w:val="0"/>
      <w:marTop w:val="0"/>
      <w:marBottom w:val="0"/>
      <w:divBdr>
        <w:top w:val="none" w:sz="0" w:space="0" w:color="auto"/>
        <w:left w:val="none" w:sz="0" w:space="0" w:color="auto"/>
        <w:bottom w:val="none" w:sz="0" w:space="0" w:color="auto"/>
        <w:right w:val="none" w:sz="0" w:space="0" w:color="auto"/>
      </w:divBdr>
    </w:div>
    <w:div w:id="600259884">
      <w:bodyDiv w:val="1"/>
      <w:marLeft w:val="0"/>
      <w:marRight w:val="0"/>
      <w:marTop w:val="0"/>
      <w:marBottom w:val="0"/>
      <w:divBdr>
        <w:top w:val="none" w:sz="0" w:space="0" w:color="auto"/>
        <w:left w:val="none" w:sz="0" w:space="0" w:color="auto"/>
        <w:bottom w:val="none" w:sz="0" w:space="0" w:color="auto"/>
        <w:right w:val="none" w:sz="0" w:space="0" w:color="auto"/>
      </w:divBdr>
    </w:div>
    <w:div w:id="600335736">
      <w:bodyDiv w:val="1"/>
      <w:marLeft w:val="0"/>
      <w:marRight w:val="0"/>
      <w:marTop w:val="0"/>
      <w:marBottom w:val="0"/>
      <w:divBdr>
        <w:top w:val="none" w:sz="0" w:space="0" w:color="auto"/>
        <w:left w:val="none" w:sz="0" w:space="0" w:color="auto"/>
        <w:bottom w:val="none" w:sz="0" w:space="0" w:color="auto"/>
        <w:right w:val="none" w:sz="0" w:space="0" w:color="auto"/>
      </w:divBdr>
    </w:div>
    <w:div w:id="600377309">
      <w:bodyDiv w:val="1"/>
      <w:marLeft w:val="0"/>
      <w:marRight w:val="0"/>
      <w:marTop w:val="0"/>
      <w:marBottom w:val="0"/>
      <w:divBdr>
        <w:top w:val="none" w:sz="0" w:space="0" w:color="auto"/>
        <w:left w:val="none" w:sz="0" w:space="0" w:color="auto"/>
        <w:bottom w:val="none" w:sz="0" w:space="0" w:color="auto"/>
        <w:right w:val="none" w:sz="0" w:space="0" w:color="auto"/>
      </w:divBdr>
    </w:div>
    <w:div w:id="600458443">
      <w:bodyDiv w:val="1"/>
      <w:marLeft w:val="0"/>
      <w:marRight w:val="0"/>
      <w:marTop w:val="0"/>
      <w:marBottom w:val="0"/>
      <w:divBdr>
        <w:top w:val="none" w:sz="0" w:space="0" w:color="auto"/>
        <w:left w:val="none" w:sz="0" w:space="0" w:color="auto"/>
        <w:bottom w:val="none" w:sz="0" w:space="0" w:color="auto"/>
        <w:right w:val="none" w:sz="0" w:space="0" w:color="auto"/>
      </w:divBdr>
    </w:div>
    <w:div w:id="600525737">
      <w:bodyDiv w:val="1"/>
      <w:marLeft w:val="0"/>
      <w:marRight w:val="0"/>
      <w:marTop w:val="0"/>
      <w:marBottom w:val="0"/>
      <w:divBdr>
        <w:top w:val="none" w:sz="0" w:space="0" w:color="auto"/>
        <w:left w:val="none" w:sz="0" w:space="0" w:color="auto"/>
        <w:bottom w:val="none" w:sz="0" w:space="0" w:color="auto"/>
        <w:right w:val="none" w:sz="0" w:space="0" w:color="auto"/>
      </w:divBdr>
    </w:div>
    <w:div w:id="600529148">
      <w:bodyDiv w:val="1"/>
      <w:marLeft w:val="0"/>
      <w:marRight w:val="0"/>
      <w:marTop w:val="0"/>
      <w:marBottom w:val="0"/>
      <w:divBdr>
        <w:top w:val="none" w:sz="0" w:space="0" w:color="auto"/>
        <w:left w:val="none" w:sz="0" w:space="0" w:color="auto"/>
        <w:bottom w:val="none" w:sz="0" w:space="0" w:color="auto"/>
        <w:right w:val="none" w:sz="0" w:space="0" w:color="auto"/>
      </w:divBdr>
    </w:div>
    <w:div w:id="600800054">
      <w:bodyDiv w:val="1"/>
      <w:marLeft w:val="0"/>
      <w:marRight w:val="0"/>
      <w:marTop w:val="0"/>
      <w:marBottom w:val="0"/>
      <w:divBdr>
        <w:top w:val="none" w:sz="0" w:space="0" w:color="auto"/>
        <w:left w:val="none" w:sz="0" w:space="0" w:color="auto"/>
        <w:bottom w:val="none" w:sz="0" w:space="0" w:color="auto"/>
        <w:right w:val="none" w:sz="0" w:space="0" w:color="auto"/>
      </w:divBdr>
    </w:div>
    <w:div w:id="600836840">
      <w:bodyDiv w:val="1"/>
      <w:marLeft w:val="0"/>
      <w:marRight w:val="0"/>
      <w:marTop w:val="0"/>
      <w:marBottom w:val="0"/>
      <w:divBdr>
        <w:top w:val="none" w:sz="0" w:space="0" w:color="auto"/>
        <w:left w:val="none" w:sz="0" w:space="0" w:color="auto"/>
        <w:bottom w:val="none" w:sz="0" w:space="0" w:color="auto"/>
        <w:right w:val="none" w:sz="0" w:space="0" w:color="auto"/>
      </w:divBdr>
    </w:div>
    <w:div w:id="600836976">
      <w:bodyDiv w:val="1"/>
      <w:marLeft w:val="0"/>
      <w:marRight w:val="0"/>
      <w:marTop w:val="0"/>
      <w:marBottom w:val="0"/>
      <w:divBdr>
        <w:top w:val="none" w:sz="0" w:space="0" w:color="auto"/>
        <w:left w:val="none" w:sz="0" w:space="0" w:color="auto"/>
        <w:bottom w:val="none" w:sz="0" w:space="0" w:color="auto"/>
        <w:right w:val="none" w:sz="0" w:space="0" w:color="auto"/>
      </w:divBdr>
    </w:div>
    <w:div w:id="600914357">
      <w:bodyDiv w:val="1"/>
      <w:marLeft w:val="0"/>
      <w:marRight w:val="0"/>
      <w:marTop w:val="0"/>
      <w:marBottom w:val="0"/>
      <w:divBdr>
        <w:top w:val="none" w:sz="0" w:space="0" w:color="auto"/>
        <w:left w:val="none" w:sz="0" w:space="0" w:color="auto"/>
        <w:bottom w:val="none" w:sz="0" w:space="0" w:color="auto"/>
        <w:right w:val="none" w:sz="0" w:space="0" w:color="auto"/>
      </w:divBdr>
    </w:div>
    <w:div w:id="600918221">
      <w:bodyDiv w:val="1"/>
      <w:marLeft w:val="0"/>
      <w:marRight w:val="0"/>
      <w:marTop w:val="0"/>
      <w:marBottom w:val="0"/>
      <w:divBdr>
        <w:top w:val="none" w:sz="0" w:space="0" w:color="auto"/>
        <w:left w:val="none" w:sz="0" w:space="0" w:color="auto"/>
        <w:bottom w:val="none" w:sz="0" w:space="0" w:color="auto"/>
        <w:right w:val="none" w:sz="0" w:space="0" w:color="auto"/>
      </w:divBdr>
    </w:div>
    <w:div w:id="601062394">
      <w:bodyDiv w:val="1"/>
      <w:marLeft w:val="0"/>
      <w:marRight w:val="0"/>
      <w:marTop w:val="0"/>
      <w:marBottom w:val="0"/>
      <w:divBdr>
        <w:top w:val="none" w:sz="0" w:space="0" w:color="auto"/>
        <w:left w:val="none" w:sz="0" w:space="0" w:color="auto"/>
        <w:bottom w:val="none" w:sz="0" w:space="0" w:color="auto"/>
        <w:right w:val="none" w:sz="0" w:space="0" w:color="auto"/>
      </w:divBdr>
    </w:div>
    <w:div w:id="601304312">
      <w:bodyDiv w:val="1"/>
      <w:marLeft w:val="0"/>
      <w:marRight w:val="0"/>
      <w:marTop w:val="0"/>
      <w:marBottom w:val="0"/>
      <w:divBdr>
        <w:top w:val="none" w:sz="0" w:space="0" w:color="auto"/>
        <w:left w:val="none" w:sz="0" w:space="0" w:color="auto"/>
        <w:bottom w:val="none" w:sz="0" w:space="0" w:color="auto"/>
        <w:right w:val="none" w:sz="0" w:space="0" w:color="auto"/>
      </w:divBdr>
    </w:div>
    <w:div w:id="601374818">
      <w:bodyDiv w:val="1"/>
      <w:marLeft w:val="0"/>
      <w:marRight w:val="0"/>
      <w:marTop w:val="0"/>
      <w:marBottom w:val="0"/>
      <w:divBdr>
        <w:top w:val="none" w:sz="0" w:space="0" w:color="auto"/>
        <w:left w:val="none" w:sz="0" w:space="0" w:color="auto"/>
        <w:bottom w:val="none" w:sz="0" w:space="0" w:color="auto"/>
        <w:right w:val="none" w:sz="0" w:space="0" w:color="auto"/>
      </w:divBdr>
    </w:div>
    <w:div w:id="601378344">
      <w:bodyDiv w:val="1"/>
      <w:marLeft w:val="0"/>
      <w:marRight w:val="0"/>
      <w:marTop w:val="0"/>
      <w:marBottom w:val="0"/>
      <w:divBdr>
        <w:top w:val="none" w:sz="0" w:space="0" w:color="auto"/>
        <w:left w:val="none" w:sz="0" w:space="0" w:color="auto"/>
        <w:bottom w:val="none" w:sz="0" w:space="0" w:color="auto"/>
        <w:right w:val="none" w:sz="0" w:space="0" w:color="auto"/>
      </w:divBdr>
    </w:div>
    <w:div w:id="601497048">
      <w:bodyDiv w:val="1"/>
      <w:marLeft w:val="0"/>
      <w:marRight w:val="0"/>
      <w:marTop w:val="0"/>
      <w:marBottom w:val="0"/>
      <w:divBdr>
        <w:top w:val="none" w:sz="0" w:space="0" w:color="auto"/>
        <w:left w:val="none" w:sz="0" w:space="0" w:color="auto"/>
        <w:bottom w:val="none" w:sz="0" w:space="0" w:color="auto"/>
        <w:right w:val="none" w:sz="0" w:space="0" w:color="auto"/>
      </w:divBdr>
    </w:div>
    <w:div w:id="601686749">
      <w:bodyDiv w:val="1"/>
      <w:marLeft w:val="0"/>
      <w:marRight w:val="0"/>
      <w:marTop w:val="0"/>
      <w:marBottom w:val="0"/>
      <w:divBdr>
        <w:top w:val="none" w:sz="0" w:space="0" w:color="auto"/>
        <w:left w:val="none" w:sz="0" w:space="0" w:color="auto"/>
        <w:bottom w:val="none" w:sz="0" w:space="0" w:color="auto"/>
        <w:right w:val="none" w:sz="0" w:space="0" w:color="auto"/>
      </w:divBdr>
    </w:div>
    <w:div w:id="601844741">
      <w:bodyDiv w:val="1"/>
      <w:marLeft w:val="0"/>
      <w:marRight w:val="0"/>
      <w:marTop w:val="0"/>
      <w:marBottom w:val="0"/>
      <w:divBdr>
        <w:top w:val="none" w:sz="0" w:space="0" w:color="auto"/>
        <w:left w:val="none" w:sz="0" w:space="0" w:color="auto"/>
        <w:bottom w:val="none" w:sz="0" w:space="0" w:color="auto"/>
        <w:right w:val="none" w:sz="0" w:space="0" w:color="auto"/>
      </w:divBdr>
    </w:div>
    <w:div w:id="601885639">
      <w:bodyDiv w:val="1"/>
      <w:marLeft w:val="0"/>
      <w:marRight w:val="0"/>
      <w:marTop w:val="0"/>
      <w:marBottom w:val="0"/>
      <w:divBdr>
        <w:top w:val="none" w:sz="0" w:space="0" w:color="auto"/>
        <w:left w:val="none" w:sz="0" w:space="0" w:color="auto"/>
        <w:bottom w:val="none" w:sz="0" w:space="0" w:color="auto"/>
        <w:right w:val="none" w:sz="0" w:space="0" w:color="auto"/>
      </w:divBdr>
    </w:div>
    <w:div w:id="601887026">
      <w:bodyDiv w:val="1"/>
      <w:marLeft w:val="0"/>
      <w:marRight w:val="0"/>
      <w:marTop w:val="0"/>
      <w:marBottom w:val="0"/>
      <w:divBdr>
        <w:top w:val="none" w:sz="0" w:space="0" w:color="auto"/>
        <w:left w:val="none" w:sz="0" w:space="0" w:color="auto"/>
        <w:bottom w:val="none" w:sz="0" w:space="0" w:color="auto"/>
        <w:right w:val="none" w:sz="0" w:space="0" w:color="auto"/>
      </w:divBdr>
    </w:div>
    <w:div w:id="602154128">
      <w:bodyDiv w:val="1"/>
      <w:marLeft w:val="0"/>
      <w:marRight w:val="0"/>
      <w:marTop w:val="0"/>
      <w:marBottom w:val="0"/>
      <w:divBdr>
        <w:top w:val="none" w:sz="0" w:space="0" w:color="auto"/>
        <w:left w:val="none" w:sz="0" w:space="0" w:color="auto"/>
        <w:bottom w:val="none" w:sz="0" w:space="0" w:color="auto"/>
        <w:right w:val="none" w:sz="0" w:space="0" w:color="auto"/>
      </w:divBdr>
    </w:div>
    <w:div w:id="602304375">
      <w:bodyDiv w:val="1"/>
      <w:marLeft w:val="0"/>
      <w:marRight w:val="0"/>
      <w:marTop w:val="0"/>
      <w:marBottom w:val="0"/>
      <w:divBdr>
        <w:top w:val="none" w:sz="0" w:space="0" w:color="auto"/>
        <w:left w:val="none" w:sz="0" w:space="0" w:color="auto"/>
        <w:bottom w:val="none" w:sz="0" w:space="0" w:color="auto"/>
        <w:right w:val="none" w:sz="0" w:space="0" w:color="auto"/>
      </w:divBdr>
    </w:div>
    <w:div w:id="602347032">
      <w:bodyDiv w:val="1"/>
      <w:marLeft w:val="0"/>
      <w:marRight w:val="0"/>
      <w:marTop w:val="0"/>
      <w:marBottom w:val="0"/>
      <w:divBdr>
        <w:top w:val="none" w:sz="0" w:space="0" w:color="auto"/>
        <w:left w:val="none" w:sz="0" w:space="0" w:color="auto"/>
        <w:bottom w:val="none" w:sz="0" w:space="0" w:color="auto"/>
        <w:right w:val="none" w:sz="0" w:space="0" w:color="auto"/>
      </w:divBdr>
    </w:div>
    <w:div w:id="602498057">
      <w:bodyDiv w:val="1"/>
      <w:marLeft w:val="0"/>
      <w:marRight w:val="0"/>
      <w:marTop w:val="0"/>
      <w:marBottom w:val="0"/>
      <w:divBdr>
        <w:top w:val="none" w:sz="0" w:space="0" w:color="auto"/>
        <w:left w:val="none" w:sz="0" w:space="0" w:color="auto"/>
        <w:bottom w:val="none" w:sz="0" w:space="0" w:color="auto"/>
        <w:right w:val="none" w:sz="0" w:space="0" w:color="auto"/>
      </w:divBdr>
    </w:div>
    <w:div w:id="602499142">
      <w:bodyDiv w:val="1"/>
      <w:marLeft w:val="0"/>
      <w:marRight w:val="0"/>
      <w:marTop w:val="0"/>
      <w:marBottom w:val="0"/>
      <w:divBdr>
        <w:top w:val="none" w:sz="0" w:space="0" w:color="auto"/>
        <w:left w:val="none" w:sz="0" w:space="0" w:color="auto"/>
        <w:bottom w:val="none" w:sz="0" w:space="0" w:color="auto"/>
        <w:right w:val="none" w:sz="0" w:space="0" w:color="auto"/>
      </w:divBdr>
    </w:div>
    <w:div w:id="602539811">
      <w:bodyDiv w:val="1"/>
      <w:marLeft w:val="0"/>
      <w:marRight w:val="0"/>
      <w:marTop w:val="0"/>
      <w:marBottom w:val="0"/>
      <w:divBdr>
        <w:top w:val="none" w:sz="0" w:space="0" w:color="auto"/>
        <w:left w:val="none" w:sz="0" w:space="0" w:color="auto"/>
        <w:bottom w:val="none" w:sz="0" w:space="0" w:color="auto"/>
        <w:right w:val="none" w:sz="0" w:space="0" w:color="auto"/>
      </w:divBdr>
    </w:div>
    <w:div w:id="602540450">
      <w:bodyDiv w:val="1"/>
      <w:marLeft w:val="0"/>
      <w:marRight w:val="0"/>
      <w:marTop w:val="0"/>
      <w:marBottom w:val="0"/>
      <w:divBdr>
        <w:top w:val="none" w:sz="0" w:space="0" w:color="auto"/>
        <w:left w:val="none" w:sz="0" w:space="0" w:color="auto"/>
        <w:bottom w:val="none" w:sz="0" w:space="0" w:color="auto"/>
        <w:right w:val="none" w:sz="0" w:space="0" w:color="auto"/>
      </w:divBdr>
    </w:div>
    <w:div w:id="602617183">
      <w:bodyDiv w:val="1"/>
      <w:marLeft w:val="0"/>
      <w:marRight w:val="0"/>
      <w:marTop w:val="0"/>
      <w:marBottom w:val="0"/>
      <w:divBdr>
        <w:top w:val="none" w:sz="0" w:space="0" w:color="auto"/>
        <w:left w:val="none" w:sz="0" w:space="0" w:color="auto"/>
        <w:bottom w:val="none" w:sz="0" w:space="0" w:color="auto"/>
        <w:right w:val="none" w:sz="0" w:space="0" w:color="auto"/>
      </w:divBdr>
    </w:div>
    <w:div w:id="602617480">
      <w:bodyDiv w:val="1"/>
      <w:marLeft w:val="0"/>
      <w:marRight w:val="0"/>
      <w:marTop w:val="0"/>
      <w:marBottom w:val="0"/>
      <w:divBdr>
        <w:top w:val="none" w:sz="0" w:space="0" w:color="auto"/>
        <w:left w:val="none" w:sz="0" w:space="0" w:color="auto"/>
        <w:bottom w:val="none" w:sz="0" w:space="0" w:color="auto"/>
        <w:right w:val="none" w:sz="0" w:space="0" w:color="auto"/>
      </w:divBdr>
    </w:div>
    <w:div w:id="602761635">
      <w:bodyDiv w:val="1"/>
      <w:marLeft w:val="0"/>
      <w:marRight w:val="0"/>
      <w:marTop w:val="0"/>
      <w:marBottom w:val="0"/>
      <w:divBdr>
        <w:top w:val="none" w:sz="0" w:space="0" w:color="auto"/>
        <w:left w:val="none" w:sz="0" w:space="0" w:color="auto"/>
        <w:bottom w:val="none" w:sz="0" w:space="0" w:color="auto"/>
        <w:right w:val="none" w:sz="0" w:space="0" w:color="auto"/>
      </w:divBdr>
    </w:div>
    <w:div w:id="602806073">
      <w:bodyDiv w:val="1"/>
      <w:marLeft w:val="0"/>
      <w:marRight w:val="0"/>
      <w:marTop w:val="0"/>
      <w:marBottom w:val="0"/>
      <w:divBdr>
        <w:top w:val="none" w:sz="0" w:space="0" w:color="auto"/>
        <w:left w:val="none" w:sz="0" w:space="0" w:color="auto"/>
        <w:bottom w:val="none" w:sz="0" w:space="0" w:color="auto"/>
        <w:right w:val="none" w:sz="0" w:space="0" w:color="auto"/>
      </w:divBdr>
    </w:div>
    <w:div w:id="602883950">
      <w:bodyDiv w:val="1"/>
      <w:marLeft w:val="0"/>
      <w:marRight w:val="0"/>
      <w:marTop w:val="0"/>
      <w:marBottom w:val="0"/>
      <w:divBdr>
        <w:top w:val="none" w:sz="0" w:space="0" w:color="auto"/>
        <w:left w:val="none" w:sz="0" w:space="0" w:color="auto"/>
        <w:bottom w:val="none" w:sz="0" w:space="0" w:color="auto"/>
        <w:right w:val="none" w:sz="0" w:space="0" w:color="auto"/>
      </w:divBdr>
    </w:div>
    <w:div w:id="602998672">
      <w:bodyDiv w:val="1"/>
      <w:marLeft w:val="0"/>
      <w:marRight w:val="0"/>
      <w:marTop w:val="0"/>
      <w:marBottom w:val="0"/>
      <w:divBdr>
        <w:top w:val="none" w:sz="0" w:space="0" w:color="auto"/>
        <w:left w:val="none" w:sz="0" w:space="0" w:color="auto"/>
        <w:bottom w:val="none" w:sz="0" w:space="0" w:color="auto"/>
        <w:right w:val="none" w:sz="0" w:space="0" w:color="auto"/>
      </w:divBdr>
    </w:div>
    <w:div w:id="603222054">
      <w:bodyDiv w:val="1"/>
      <w:marLeft w:val="0"/>
      <w:marRight w:val="0"/>
      <w:marTop w:val="0"/>
      <w:marBottom w:val="0"/>
      <w:divBdr>
        <w:top w:val="none" w:sz="0" w:space="0" w:color="auto"/>
        <w:left w:val="none" w:sz="0" w:space="0" w:color="auto"/>
        <w:bottom w:val="none" w:sz="0" w:space="0" w:color="auto"/>
        <w:right w:val="none" w:sz="0" w:space="0" w:color="auto"/>
      </w:divBdr>
    </w:div>
    <w:div w:id="603225342">
      <w:bodyDiv w:val="1"/>
      <w:marLeft w:val="0"/>
      <w:marRight w:val="0"/>
      <w:marTop w:val="0"/>
      <w:marBottom w:val="0"/>
      <w:divBdr>
        <w:top w:val="none" w:sz="0" w:space="0" w:color="auto"/>
        <w:left w:val="none" w:sz="0" w:space="0" w:color="auto"/>
        <w:bottom w:val="none" w:sz="0" w:space="0" w:color="auto"/>
        <w:right w:val="none" w:sz="0" w:space="0" w:color="auto"/>
      </w:divBdr>
    </w:div>
    <w:div w:id="603341969">
      <w:bodyDiv w:val="1"/>
      <w:marLeft w:val="0"/>
      <w:marRight w:val="0"/>
      <w:marTop w:val="0"/>
      <w:marBottom w:val="0"/>
      <w:divBdr>
        <w:top w:val="none" w:sz="0" w:space="0" w:color="auto"/>
        <w:left w:val="none" w:sz="0" w:space="0" w:color="auto"/>
        <w:bottom w:val="none" w:sz="0" w:space="0" w:color="auto"/>
        <w:right w:val="none" w:sz="0" w:space="0" w:color="auto"/>
      </w:divBdr>
    </w:div>
    <w:div w:id="603419970">
      <w:bodyDiv w:val="1"/>
      <w:marLeft w:val="0"/>
      <w:marRight w:val="0"/>
      <w:marTop w:val="0"/>
      <w:marBottom w:val="0"/>
      <w:divBdr>
        <w:top w:val="none" w:sz="0" w:space="0" w:color="auto"/>
        <w:left w:val="none" w:sz="0" w:space="0" w:color="auto"/>
        <w:bottom w:val="none" w:sz="0" w:space="0" w:color="auto"/>
        <w:right w:val="none" w:sz="0" w:space="0" w:color="auto"/>
      </w:divBdr>
    </w:div>
    <w:div w:id="603536502">
      <w:bodyDiv w:val="1"/>
      <w:marLeft w:val="0"/>
      <w:marRight w:val="0"/>
      <w:marTop w:val="0"/>
      <w:marBottom w:val="0"/>
      <w:divBdr>
        <w:top w:val="none" w:sz="0" w:space="0" w:color="auto"/>
        <w:left w:val="none" w:sz="0" w:space="0" w:color="auto"/>
        <w:bottom w:val="none" w:sz="0" w:space="0" w:color="auto"/>
        <w:right w:val="none" w:sz="0" w:space="0" w:color="auto"/>
      </w:divBdr>
    </w:div>
    <w:div w:id="603608679">
      <w:bodyDiv w:val="1"/>
      <w:marLeft w:val="0"/>
      <w:marRight w:val="0"/>
      <w:marTop w:val="0"/>
      <w:marBottom w:val="0"/>
      <w:divBdr>
        <w:top w:val="none" w:sz="0" w:space="0" w:color="auto"/>
        <w:left w:val="none" w:sz="0" w:space="0" w:color="auto"/>
        <w:bottom w:val="none" w:sz="0" w:space="0" w:color="auto"/>
        <w:right w:val="none" w:sz="0" w:space="0" w:color="auto"/>
      </w:divBdr>
    </w:div>
    <w:div w:id="603729646">
      <w:bodyDiv w:val="1"/>
      <w:marLeft w:val="0"/>
      <w:marRight w:val="0"/>
      <w:marTop w:val="0"/>
      <w:marBottom w:val="0"/>
      <w:divBdr>
        <w:top w:val="none" w:sz="0" w:space="0" w:color="auto"/>
        <w:left w:val="none" w:sz="0" w:space="0" w:color="auto"/>
        <w:bottom w:val="none" w:sz="0" w:space="0" w:color="auto"/>
        <w:right w:val="none" w:sz="0" w:space="0" w:color="auto"/>
      </w:divBdr>
    </w:div>
    <w:div w:id="603805872">
      <w:bodyDiv w:val="1"/>
      <w:marLeft w:val="0"/>
      <w:marRight w:val="0"/>
      <w:marTop w:val="0"/>
      <w:marBottom w:val="0"/>
      <w:divBdr>
        <w:top w:val="none" w:sz="0" w:space="0" w:color="auto"/>
        <w:left w:val="none" w:sz="0" w:space="0" w:color="auto"/>
        <w:bottom w:val="none" w:sz="0" w:space="0" w:color="auto"/>
        <w:right w:val="none" w:sz="0" w:space="0" w:color="auto"/>
      </w:divBdr>
    </w:div>
    <w:div w:id="603925656">
      <w:bodyDiv w:val="1"/>
      <w:marLeft w:val="0"/>
      <w:marRight w:val="0"/>
      <w:marTop w:val="0"/>
      <w:marBottom w:val="0"/>
      <w:divBdr>
        <w:top w:val="none" w:sz="0" w:space="0" w:color="auto"/>
        <w:left w:val="none" w:sz="0" w:space="0" w:color="auto"/>
        <w:bottom w:val="none" w:sz="0" w:space="0" w:color="auto"/>
        <w:right w:val="none" w:sz="0" w:space="0" w:color="auto"/>
      </w:divBdr>
    </w:div>
    <w:div w:id="604112611">
      <w:bodyDiv w:val="1"/>
      <w:marLeft w:val="0"/>
      <w:marRight w:val="0"/>
      <w:marTop w:val="0"/>
      <w:marBottom w:val="0"/>
      <w:divBdr>
        <w:top w:val="none" w:sz="0" w:space="0" w:color="auto"/>
        <w:left w:val="none" w:sz="0" w:space="0" w:color="auto"/>
        <w:bottom w:val="none" w:sz="0" w:space="0" w:color="auto"/>
        <w:right w:val="none" w:sz="0" w:space="0" w:color="auto"/>
      </w:divBdr>
    </w:div>
    <w:div w:id="604118376">
      <w:bodyDiv w:val="1"/>
      <w:marLeft w:val="0"/>
      <w:marRight w:val="0"/>
      <w:marTop w:val="0"/>
      <w:marBottom w:val="0"/>
      <w:divBdr>
        <w:top w:val="none" w:sz="0" w:space="0" w:color="auto"/>
        <w:left w:val="none" w:sz="0" w:space="0" w:color="auto"/>
        <w:bottom w:val="none" w:sz="0" w:space="0" w:color="auto"/>
        <w:right w:val="none" w:sz="0" w:space="0" w:color="auto"/>
      </w:divBdr>
    </w:div>
    <w:div w:id="604192395">
      <w:bodyDiv w:val="1"/>
      <w:marLeft w:val="0"/>
      <w:marRight w:val="0"/>
      <w:marTop w:val="0"/>
      <w:marBottom w:val="0"/>
      <w:divBdr>
        <w:top w:val="none" w:sz="0" w:space="0" w:color="auto"/>
        <w:left w:val="none" w:sz="0" w:space="0" w:color="auto"/>
        <w:bottom w:val="none" w:sz="0" w:space="0" w:color="auto"/>
        <w:right w:val="none" w:sz="0" w:space="0" w:color="auto"/>
      </w:divBdr>
    </w:div>
    <w:div w:id="604313188">
      <w:bodyDiv w:val="1"/>
      <w:marLeft w:val="0"/>
      <w:marRight w:val="0"/>
      <w:marTop w:val="0"/>
      <w:marBottom w:val="0"/>
      <w:divBdr>
        <w:top w:val="none" w:sz="0" w:space="0" w:color="auto"/>
        <w:left w:val="none" w:sz="0" w:space="0" w:color="auto"/>
        <w:bottom w:val="none" w:sz="0" w:space="0" w:color="auto"/>
        <w:right w:val="none" w:sz="0" w:space="0" w:color="auto"/>
      </w:divBdr>
    </w:div>
    <w:div w:id="604339045">
      <w:bodyDiv w:val="1"/>
      <w:marLeft w:val="0"/>
      <w:marRight w:val="0"/>
      <w:marTop w:val="0"/>
      <w:marBottom w:val="0"/>
      <w:divBdr>
        <w:top w:val="none" w:sz="0" w:space="0" w:color="auto"/>
        <w:left w:val="none" w:sz="0" w:space="0" w:color="auto"/>
        <w:bottom w:val="none" w:sz="0" w:space="0" w:color="auto"/>
        <w:right w:val="none" w:sz="0" w:space="0" w:color="auto"/>
      </w:divBdr>
    </w:div>
    <w:div w:id="604465499">
      <w:bodyDiv w:val="1"/>
      <w:marLeft w:val="0"/>
      <w:marRight w:val="0"/>
      <w:marTop w:val="0"/>
      <w:marBottom w:val="0"/>
      <w:divBdr>
        <w:top w:val="none" w:sz="0" w:space="0" w:color="auto"/>
        <w:left w:val="none" w:sz="0" w:space="0" w:color="auto"/>
        <w:bottom w:val="none" w:sz="0" w:space="0" w:color="auto"/>
        <w:right w:val="none" w:sz="0" w:space="0" w:color="auto"/>
      </w:divBdr>
    </w:div>
    <w:div w:id="604504654">
      <w:bodyDiv w:val="1"/>
      <w:marLeft w:val="0"/>
      <w:marRight w:val="0"/>
      <w:marTop w:val="0"/>
      <w:marBottom w:val="0"/>
      <w:divBdr>
        <w:top w:val="none" w:sz="0" w:space="0" w:color="auto"/>
        <w:left w:val="none" w:sz="0" w:space="0" w:color="auto"/>
        <w:bottom w:val="none" w:sz="0" w:space="0" w:color="auto"/>
        <w:right w:val="none" w:sz="0" w:space="0" w:color="auto"/>
      </w:divBdr>
    </w:div>
    <w:div w:id="604582027">
      <w:bodyDiv w:val="1"/>
      <w:marLeft w:val="0"/>
      <w:marRight w:val="0"/>
      <w:marTop w:val="0"/>
      <w:marBottom w:val="0"/>
      <w:divBdr>
        <w:top w:val="none" w:sz="0" w:space="0" w:color="auto"/>
        <w:left w:val="none" w:sz="0" w:space="0" w:color="auto"/>
        <w:bottom w:val="none" w:sz="0" w:space="0" w:color="auto"/>
        <w:right w:val="none" w:sz="0" w:space="0" w:color="auto"/>
      </w:divBdr>
    </w:div>
    <w:div w:id="604727597">
      <w:bodyDiv w:val="1"/>
      <w:marLeft w:val="0"/>
      <w:marRight w:val="0"/>
      <w:marTop w:val="0"/>
      <w:marBottom w:val="0"/>
      <w:divBdr>
        <w:top w:val="none" w:sz="0" w:space="0" w:color="auto"/>
        <w:left w:val="none" w:sz="0" w:space="0" w:color="auto"/>
        <w:bottom w:val="none" w:sz="0" w:space="0" w:color="auto"/>
        <w:right w:val="none" w:sz="0" w:space="0" w:color="auto"/>
      </w:divBdr>
    </w:div>
    <w:div w:id="604994427">
      <w:bodyDiv w:val="1"/>
      <w:marLeft w:val="0"/>
      <w:marRight w:val="0"/>
      <w:marTop w:val="0"/>
      <w:marBottom w:val="0"/>
      <w:divBdr>
        <w:top w:val="none" w:sz="0" w:space="0" w:color="auto"/>
        <w:left w:val="none" w:sz="0" w:space="0" w:color="auto"/>
        <w:bottom w:val="none" w:sz="0" w:space="0" w:color="auto"/>
        <w:right w:val="none" w:sz="0" w:space="0" w:color="auto"/>
      </w:divBdr>
    </w:div>
    <w:div w:id="605160417">
      <w:bodyDiv w:val="1"/>
      <w:marLeft w:val="0"/>
      <w:marRight w:val="0"/>
      <w:marTop w:val="0"/>
      <w:marBottom w:val="0"/>
      <w:divBdr>
        <w:top w:val="none" w:sz="0" w:space="0" w:color="auto"/>
        <w:left w:val="none" w:sz="0" w:space="0" w:color="auto"/>
        <w:bottom w:val="none" w:sz="0" w:space="0" w:color="auto"/>
        <w:right w:val="none" w:sz="0" w:space="0" w:color="auto"/>
      </w:divBdr>
    </w:div>
    <w:div w:id="605308227">
      <w:bodyDiv w:val="1"/>
      <w:marLeft w:val="0"/>
      <w:marRight w:val="0"/>
      <w:marTop w:val="0"/>
      <w:marBottom w:val="0"/>
      <w:divBdr>
        <w:top w:val="none" w:sz="0" w:space="0" w:color="auto"/>
        <w:left w:val="none" w:sz="0" w:space="0" w:color="auto"/>
        <w:bottom w:val="none" w:sz="0" w:space="0" w:color="auto"/>
        <w:right w:val="none" w:sz="0" w:space="0" w:color="auto"/>
      </w:divBdr>
    </w:div>
    <w:div w:id="605427422">
      <w:bodyDiv w:val="1"/>
      <w:marLeft w:val="0"/>
      <w:marRight w:val="0"/>
      <w:marTop w:val="0"/>
      <w:marBottom w:val="0"/>
      <w:divBdr>
        <w:top w:val="none" w:sz="0" w:space="0" w:color="auto"/>
        <w:left w:val="none" w:sz="0" w:space="0" w:color="auto"/>
        <w:bottom w:val="none" w:sz="0" w:space="0" w:color="auto"/>
        <w:right w:val="none" w:sz="0" w:space="0" w:color="auto"/>
      </w:divBdr>
    </w:div>
    <w:div w:id="605499779">
      <w:bodyDiv w:val="1"/>
      <w:marLeft w:val="0"/>
      <w:marRight w:val="0"/>
      <w:marTop w:val="0"/>
      <w:marBottom w:val="0"/>
      <w:divBdr>
        <w:top w:val="none" w:sz="0" w:space="0" w:color="auto"/>
        <w:left w:val="none" w:sz="0" w:space="0" w:color="auto"/>
        <w:bottom w:val="none" w:sz="0" w:space="0" w:color="auto"/>
        <w:right w:val="none" w:sz="0" w:space="0" w:color="auto"/>
      </w:divBdr>
    </w:div>
    <w:div w:id="605580908">
      <w:bodyDiv w:val="1"/>
      <w:marLeft w:val="0"/>
      <w:marRight w:val="0"/>
      <w:marTop w:val="0"/>
      <w:marBottom w:val="0"/>
      <w:divBdr>
        <w:top w:val="none" w:sz="0" w:space="0" w:color="auto"/>
        <w:left w:val="none" w:sz="0" w:space="0" w:color="auto"/>
        <w:bottom w:val="none" w:sz="0" w:space="0" w:color="auto"/>
        <w:right w:val="none" w:sz="0" w:space="0" w:color="auto"/>
      </w:divBdr>
    </w:div>
    <w:div w:id="605620392">
      <w:bodyDiv w:val="1"/>
      <w:marLeft w:val="0"/>
      <w:marRight w:val="0"/>
      <w:marTop w:val="0"/>
      <w:marBottom w:val="0"/>
      <w:divBdr>
        <w:top w:val="none" w:sz="0" w:space="0" w:color="auto"/>
        <w:left w:val="none" w:sz="0" w:space="0" w:color="auto"/>
        <w:bottom w:val="none" w:sz="0" w:space="0" w:color="auto"/>
        <w:right w:val="none" w:sz="0" w:space="0" w:color="auto"/>
      </w:divBdr>
    </w:div>
    <w:div w:id="605769521">
      <w:bodyDiv w:val="1"/>
      <w:marLeft w:val="0"/>
      <w:marRight w:val="0"/>
      <w:marTop w:val="0"/>
      <w:marBottom w:val="0"/>
      <w:divBdr>
        <w:top w:val="none" w:sz="0" w:space="0" w:color="auto"/>
        <w:left w:val="none" w:sz="0" w:space="0" w:color="auto"/>
        <w:bottom w:val="none" w:sz="0" w:space="0" w:color="auto"/>
        <w:right w:val="none" w:sz="0" w:space="0" w:color="auto"/>
      </w:divBdr>
    </w:div>
    <w:div w:id="605966637">
      <w:bodyDiv w:val="1"/>
      <w:marLeft w:val="0"/>
      <w:marRight w:val="0"/>
      <w:marTop w:val="0"/>
      <w:marBottom w:val="0"/>
      <w:divBdr>
        <w:top w:val="none" w:sz="0" w:space="0" w:color="auto"/>
        <w:left w:val="none" w:sz="0" w:space="0" w:color="auto"/>
        <w:bottom w:val="none" w:sz="0" w:space="0" w:color="auto"/>
        <w:right w:val="none" w:sz="0" w:space="0" w:color="auto"/>
      </w:divBdr>
    </w:div>
    <w:div w:id="606042710">
      <w:bodyDiv w:val="1"/>
      <w:marLeft w:val="0"/>
      <w:marRight w:val="0"/>
      <w:marTop w:val="0"/>
      <w:marBottom w:val="0"/>
      <w:divBdr>
        <w:top w:val="none" w:sz="0" w:space="0" w:color="auto"/>
        <w:left w:val="none" w:sz="0" w:space="0" w:color="auto"/>
        <w:bottom w:val="none" w:sz="0" w:space="0" w:color="auto"/>
        <w:right w:val="none" w:sz="0" w:space="0" w:color="auto"/>
      </w:divBdr>
    </w:div>
    <w:div w:id="606238345">
      <w:bodyDiv w:val="1"/>
      <w:marLeft w:val="0"/>
      <w:marRight w:val="0"/>
      <w:marTop w:val="0"/>
      <w:marBottom w:val="0"/>
      <w:divBdr>
        <w:top w:val="none" w:sz="0" w:space="0" w:color="auto"/>
        <w:left w:val="none" w:sz="0" w:space="0" w:color="auto"/>
        <w:bottom w:val="none" w:sz="0" w:space="0" w:color="auto"/>
        <w:right w:val="none" w:sz="0" w:space="0" w:color="auto"/>
      </w:divBdr>
    </w:div>
    <w:div w:id="606348521">
      <w:bodyDiv w:val="1"/>
      <w:marLeft w:val="0"/>
      <w:marRight w:val="0"/>
      <w:marTop w:val="0"/>
      <w:marBottom w:val="0"/>
      <w:divBdr>
        <w:top w:val="none" w:sz="0" w:space="0" w:color="auto"/>
        <w:left w:val="none" w:sz="0" w:space="0" w:color="auto"/>
        <w:bottom w:val="none" w:sz="0" w:space="0" w:color="auto"/>
        <w:right w:val="none" w:sz="0" w:space="0" w:color="auto"/>
      </w:divBdr>
    </w:div>
    <w:div w:id="606348565">
      <w:bodyDiv w:val="1"/>
      <w:marLeft w:val="0"/>
      <w:marRight w:val="0"/>
      <w:marTop w:val="0"/>
      <w:marBottom w:val="0"/>
      <w:divBdr>
        <w:top w:val="none" w:sz="0" w:space="0" w:color="auto"/>
        <w:left w:val="none" w:sz="0" w:space="0" w:color="auto"/>
        <w:bottom w:val="none" w:sz="0" w:space="0" w:color="auto"/>
        <w:right w:val="none" w:sz="0" w:space="0" w:color="auto"/>
      </w:divBdr>
    </w:div>
    <w:div w:id="606349513">
      <w:bodyDiv w:val="1"/>
      <w:marLeft w:val="0"/>
      <w:marRight w:val="0"/>
      <w:marTop w:val="0"/>
      <w:marBottom w:val="0"/>
      <w:divBdr>
        <w:top w:val="none" w:sz="0" w:space="0" w:color="auto"/>
        <w:left w:val="none" w:sz="0" w:space="0" w:color="auto"/>
        <w:bottom w:val="none" w:sz="0" w:space="0" w:color="auto"/>
        <w:right w:val="none" w:sz="0" w:space="0" w:color="auto"/>
      </w:divBdr>
    </w:div>
    <w:div w:id="606428598">
      <w:bodyDiv w:val="1"/>
      <w:marLeft w:val="0"/>
      <w:marRight w:val="0"/>
      <w:marTop w:val="0"/>
      <w:marBottom w:val="0"/>
      <w:divBdr>
        <w:top w:val="none" w:sz="0" w:space="0" w:color="auto"/>
        <w:left w:val="none" w:sz="0" w:space="0" w:color="auto"/>
        <w:bottom w:val="none" w:sz="0" w:space="0" w:color="auto"/>
        <w:right w:val="none" w:sz="0" w:space="0" w:color="auto"/>
      </w:divBdr>
    </w:div>
    <w:div w:id="606430364">
      <w:bodyDiv w:val="1"/>
      <w:marLeft w:val="0"/>
      <w:marRight w:val="0"/>
      <w:marTop w:val="0"/>
      <w:marBottom w:val="0"/>
      <w:divBdr>
        <w:top w:val="none" w:sz="0" w:space="0" w:color="auto"/>
        <w:left w:val="none" w:sz="0" w:space="0" w:color="auto"/>
        <w:bottom w:val="none" w:sz="0" w:space="0" w:color="auto"/>
        <w:right w:val="none" w:sz="0" w:space="0" w:color="auto"/>
      </w:divBdr>
    </w:div>
    <w:div w:id="606499507">
      <w:bodyDiv w:val="1"/>
      <w:marLeft w:val="0"/>
      <w:marRight w:val="0"/>
      <w:marTop w:val="0"/>
      <w:marBottom w:val="0"/>
      <w:divBdr>
        <w:top w:val="none" w:sz="0" w:space="0" w:color="auto"/>
        <w:left w:val="none" w:sz="0" w:space="0" w:color="auto"/>
        <w:bottom w:val="none" w:sz="0" w:space="0" w:color="auto"/>
        <w:right w:val="none" w:sz="0" w:space="0" w:color="auto"/>
      </w:divBdr>
    </w:div>
    <w:div w:id="606617158">
      <w:bodyDiv w:val="1"/>
      <w:marLeft w:val="0"/>
      <w:marRight w:val="0"/>
      <w:marTop w:val="0"/>
      <w:marBottom w:val="0"/>
      <w:divBdr>
        <w:top w:val="none" w:sz="0" w:space="0" w:color="auto"/>
        <w:left w:val="none" w:sz="0" w:space="0" w:color="auto"/>
        <w:bottom w:val="none" w:sz="0" w:space="0" w:color="auto"/>
        <w:right w:val="none" w:sz="0" w:space="0" w:color="auto"/>
      </w:divBdr>
    </w:div>
    <w:div w:id="606735514">
      <w:bodyDiv w:val="1"/>
      <w:marLeft w:val="0"/>
      <w:marRight w:val="0"/>
      <w:marTop w:val="0"/>
      <w:marBottom w:val="0"/>
      <w:divBdr>
        <w:top w:val="none" w:sz="0" w:space="0" w:color="auto"/>
        <w:left w:val="none" w:sz="0" w:space="0" w:color="auto"/>
        <w:bottom w:val="none" w:sz="0" w:space="0" w:color="auto"/>
        <w:right w:val="none" w:sz="0" w:space="0" w:color="auto"/>
      </w:divBdr>
    </w:div>
    <w:div w:id="606742824">
      <w:bodyDiv w:val="1"/>
      <w:marLeft w:val="0"/>
      <w:marRight w:val="0"/>
      <w:marTop w:val="0"/>
      <w:marBottom w:val="0"/>
      <w:divBdr>
        <w:top w:val="none" w:sz="0" w:space="0" w:color="auto"/>
        <w:left w:val="none" w:sz="0" w:space="0" w:color="auto"/>
        <w:bottom w:val="none" w:sz="0" w:space="0" w:color="auto"/>
        <w:right w:val="none" w:sz="0" w:space="0" w:color="auto"/>
      </w:divBdr>
    </w:div>
    <w:div w:id="606887894">
      <w:bodyDiv w:val="1"/>
      <w:marLeft w:val="0"/>
      <w:marRight w:val="0"/>
      <w:marTop w:val="0"/>
      <w:marBottom w:val="0"/>
      <w:divBdr>
        <w:top w:val="none" w:sz="0" w:space="0" w:color="auto"/>
        <w:left w:val="none" w:sz="0" w:space="0" w:color="auto"/>
        <w:bottom w:val="none" w:sz="0" w:space="0" w:color="auto"/>
        <w:right w:val="none" w:sz="0" w:space="0" w:color="auto"/>
      </w:divBdr>
    </w:div>
    <w:div w:id="607129873">
      <w:bodyDiv w:val="1"/>
      <w:marLeft w:val="0"/>
      <w:marRight w:val="0"/>
      <w:marTop w:val="0"/>
      <w:marBottom w:val="0"/>
      <w:divBdr>
        <w:top w:val="none" w:sz="0" w:space="0" w:color="auto"/>
        <w:left w:val="none" w:sz="0" w:space="0" w:color="auto"/>
        <w:bottom w:val="none" w:sz="0" w:space="0" w:color="auto"/>
        <w:right w:val="none" w:sz="0" w:space="0" w:color="auto"/>
      </w:divBdr>
    </w:div>
    <w:div w:id="607196227">
      <w:bodyDiv w:val="1"/>
      <w:marLeft w:val="0"/>
      <w:marRight w:val="0"/>
      <w:marTop w:val="0"/>
      <w:marBottom w:val="0"/>
      <w:divBdr>
        <w:top w:val="none" w:sz="0" w:space="0" w:color="auto"/>
        <w:left w:val="none" w:sz="0" w:space="0" w:color="auto"/>
        <w:bottom w:val="none" w:sz="0" w:space="0" w:color="auto"/>
        <w:right w:val="none" w:sz="0" w:space="0" w:color="auto"/>
      </w:divBdr>
    </w:div>
    <w:div w:id="607353675">
      <w:bodyDiv w:val="1"/>
      <w:marLeft w:val="0"/>
      <w:marRight w:val="0"/>
      <w:marTop w:val="0"/>
      <w:marBottom w:val="0"/>
      <w:divBdr>
        <w:top w:val="none" w:sz="0" w:space="0" w:color="auto"/>
        <w:left w:val="none" w:sz="0" w:space="0" w:color="auto"/>
        <w:bottom w:val="none" w:sz="0" w:space="0" w:color="auto"/>
        <w:right w:val="none" w:sz="0" w:space="0" w:color="auto"/>
      </w:divBdr>
    </w:div>
    <w:div w:id="607542742">
      <w:bodyDiv w:val="1"/>
      <w:marLeft w:val="0"/>
      <w:marRight w:val="0"/>
      <w:marTop w:val="0"/>
      <w:marBottom w:val="0"/>
      <w:divBdr>
        <w:top w:val="none" w:sz="0" w:space="0" w:color="auto"/>
        <w:left w:val="none" w:sz="0" w:space="0" w:color="auto"/>
        <w:bottom w:val="none" w:sz="0" w:space="0" w:color="auto"/>
        <w:right w:val="none" w:sz="0" w:space="0" w:color="auto"/>
      </w:divBdr>
    </w:div>
    <w:div w:id="607616247">
      <w:bodyDiv w:val="1"/>
      <w:marLeft w:val="0"/>
      <w:marRight w:val="0"/>
      <w:marTop w:val="0"/>
      <w:marBottom w:val="0"/>
      <w:divBdr>
        <w:top w:val="none" w:sz="0" w:space="0" w:color="auto"/>
        <w:left w:val="none" w:sz="0" w:space="0" w:color="auto"/>
        <w:bottom w:val="none" w:sz="0" w:space="0" w:color="auto"/>
        <w:right w:val="none" w:sz="0" w:space="0" w:color="auto"/>
      </w:divBdr>
    </w:div>
    <w:div w:id="607784445">
      <w:bodyDiv w:val="1"/>
      <w:marLeft w:val="0"/>
      <w:marRight w:val="0"/>
      <w:marTop w:val="0"/>
      <w:marBottom w:val="0"/>
      <w:divBdr>
        <w:top w:val="none" w:sz="0" w:space="0" w:color="auto"/>
        <w:left w:val="none" w:sz="0" w:space="0" w:color="auto"/>
        <w:bottom w:val="none" w:sz="0" w:space="0" w:color="auto"/>
        <w:right w:val="none" w:sz="0" w:space="0" w:color="auto"/>
      </w:divBdr>
    </w:div>
    <w:div w:id="607857538">
      <w:bodyDiv w:val="1"/>
      <w:marLeft w:val="0"/>
      <w:marRight w:val="0"/>
      <w:marTop w:val="0"/>
      <w:marBottom w:val="0"/>
      <w:divBdr>
        <w:top w:val="none" w:sz="0" w:space="0" w:color="auto"/>
        <w:left w:val="none" w:sz="0" w:space="0" w:color="auto"/>
        <w:bottom w:val="none" w:sz="0" w:space="0" w:color="auto"/>
        <w:right w:val="none" w:sz="0" w:space="0" w:color="auto"/>
      </w:divBdr>
    </w:div>
    <w:div w:id="608044762">
      <w:bodyDiv w:val="1"/>
      <w:marLeft w:val="0"/>
      <w:marRight w:val="0"/>
      <w:marTop w:val="0"/>
      <w:marBottom w:val="0"/>
      <w:divBdr>
        <w:top w:val="none" w:sz="0" w:space="0" w:color="auto"/>
        <w:left w:val="none" w:sz="0" w:space="0" w:color="auto"/>
        <w:bottom w:val="none" w:sz="0" w:space="0" w:color="auto"/>
        <w:right w:val="none" w:sz="0" w:space="0" w:color="auto"/>
      </w:divBdr>
    </w:div>
    <w:div w:id="608123532">
      <w:bodyDiv w:val="1"/>
      <w:marLeft w:val="0"/>
      <w:marRight w:val="0"/>
      <w:marTop w:val="0"/>
      <w:marBottom w:val="0"/>
      <w:divBdr>
        <w:top w:val="none" w:sz="0" w:space="0" w:color="auto"/>
        <w:left w:val="none" w:sz="0" w:space="0" w:color="auto"/>
        <w:bottom w:val="none" w:sz="0" w:space="0" w:color="auto"/>
        <w:right w:val="none" w:sz="0" w:space="0" w:color="auto"/>
      </w:divBdr>
    </w:div>
    <w:div w:id="608129221">
      <w:bodyDiv w:val="1"/>
      <w:marLeft w:val="0"/>
      <w:marRight w:val="0"/>
      <w:marTop w:val="0"/>
      <w:marBottom w:val="0"/>
      <w:divBdr>
        <w:top w:val="none" w:sz="0" w:space="0" w:color="auto"/>
        <w:left w:val="none" w:sz="0" w:space="0" w:color="auto"/>
        <w:bottom w:val="none" w:sz="0" w:space="0" w:color="auto"/>
        <w:right w:val="none" w:sz="0" w:space="0" w:color="auto"/>
      </w:divBdr>
    </w:div>
    <w:div w:id="608240741">
      <w:bodyDiv w:val="1"/>
      <w:marLeft w:val="0"/>
      <w:marRight w:val="0"/>
      <w:marTop w:val="0"/>
      <w:marBottom w:val="0"/>
      <w:divBdr>
        <w:top w:val="none" w:sz="0" w:space="0" w:color="auto"/>
        <w:left w:val="none" w:sz="0" w:space="0" w:color="auto"/>
        <w:bottom w:val="none" w:sz="0" w:space="0" w:color="auto"/>
        <w:right w:val="none" w:sz="0" w:space="0" w:color="auto"/>
      </w:divBdr>
    </w:div>
    <w:div w:id="608438514">
      <w:bodyDiv w:val="1"/>
      <w:marLeft w:val="0"/>
      <w:marRight w:val="0"/>
      <w:marTop w:val="0"/>
      <w:marBottom w:val="0"/>
      <w:divBdr>
        <w:top w:val="none" w:sz="0" w:space="0" w:color="auto"/>
        <w:left w:val="none" w:sz="0" w:space="0" w:color="auto"/>
        <w:bottom w:val="none" w:sz="0" w:space="0" w:color="auto"/>
        <w:right w:val="none" w:sz="0" w:space="0" w:color="auto"/>
      </w:divBdr>
    </w:div>
    <w:div w:id="608507469">
      <w:bodyDiv w:val="1"/>
      <w:marLeft w:val="0"/>
      <w:marRight w:val="0"/>
      <w:marTop w:val="0"/>
      <w:marBottom w:val="0"/>
      <w:divBdr>
        <w:top w:val="none" w:sz="0" w:space="0" w:color="auto"/>
        <w:left w:val="none" w:sz="0" w:space="0" w:color="auto"/>
        <w:bottom w:val="none" w:sz="0" w:space="0" w:color="auto"/>
        <w:right w:val="none" w:sz="0" w:space="0" w:color="auto"/>
      </w:divBdr>
    </w:div>
    <w:div w:id="608633455">
      <w:bodyDiv w:val="1"/>
      <w:marLeft w:val="0"/>
      <w:marRight w:val="0"/>
      <w:marTop w:val="0"/>
      <w:marBottom w:val="0"/>
      <w:divBdr>
        <w:top w:val="none" w:sz="0" w:space="0" w:color="auto"/>
        <w:left w:val="none" w:sz="0" w:space="0" w:color="auto"/>
        <w:bottom w:val="none" w:sz="0" w:space="0" w:color="auto"/>
        <w:right w:val="none" w:sz="0" w:space="0" w:color="auto"/>
      </w:divBdr>
    </w:div>
    <w:div w:id="608778152">
      <w:bodyDiv w:val="1"/>
      <w:marLeft w:val="0"/>
      <w:marRight w:val="0"/>
      <w:marTop w:val="0"/>
      <w:marBottom w:val="0"/>
      <w:divBdr>
        <w:top w:val="none" w:sz="0" w:space="0" w:color="auto"/>
        <w:left w:val="none" w:sz="0" w:space="0" w:color="auto"/>
        <w:bottom w:val="none" w:sz="0" w:space="0" w:color="auto"/>
        <w:right w:val="none" w:sz="0" w:space="0" w:color="auto"/>
      </w:divBdr>
    </w:div>
    <w:div w:id="608851601">
      <w:bodyDiv w:val="1"/>
      <w:marLeft w:val="0"/>
      <w:marRight w:val="0"/>
      <w:marTop w:val="0"/>
      <w:marBottom w:val="0"/>
      <w:divBdr>
        <w:top w:val="none" w:sz="0" w:space="0" w:color="auto"/>
        <w:left w:val="none" w:sz="0" w:space="0" w:color="auto"/>
        <w:bottom w:val="none" w:sz="0" w:space="0" w:color="auto"/>
        <w:right w:val="none" w:sz="0" w:space="0" w:color="auto"/>
      </w:divBdr>
    </w:div>
    <w:div w:id="608852232">
      <w:bodyDiv w:val="1"/>
      <w:marLeft w:val="0"/>
      <w:marRight w:val="0"/>
      <w:marTop w:val="0"/>
      <w:marBottom w:val="0"/>
      <w:divBdr>
        <w:top w:val="none" w:sz="0" w:space="0" w:color="auto"/>
        <w:left w:val="none" w:sz="0" w:space="0" w:color="auto"/>
        <w:bottom w:val="none" w:sz="0" w:space="0" w:color="auto"/>
        <w:right w:val="none" w:sz="0" w:space="0" w:color="auto"/>
      </w:divBdr>
    </w:div>
    <w:div w:id="608895571">
      <w:bodyDiv w:val="1"/>
      <w:marLeft w:val="0"/>
      <w:marRight w:val="0"/>
      <w:marTop w:val="0"/>
      <w:marBottom w:val="0"/>
      <w:divBdr>
        <w:top w:val="none" w:sz="0" w:space="0" w:color="auto"/>
        <w:left w:val="none" w:sz="0" w:space="0" w:color="auto"/>
        <w:bottom w:val="none" w:sz="0" w:space="0" w:color="auto"/>
        <w:right w:val="none" w:sz="0" w:space="0" w:color="auto"/>
      </w:divBdr>
    </w:div>
    <w:div w:id="608926221">
      <w:bodyDiv w:val="1"/>
      <w:marLeft w:val="0"/>
      <w:marRight w:val="0"/>
      <w:marTop w:val="0"/>
      <w:marBottom w:val="0"/>
      <w:divBdr>
        <w:top w:val="none" w:sz="0" w:space="0" w:color="auto"/>
        <w:left w:val="none" w:sz="0" w:space="0" w:color="auto"/>
        <w:bottom w:val="none" w:sz="0" w:space="0" w:color="auto"/>
        <w:right w:val="none" w:sz="0" w:space="0" w:color="auto"/>
      </w:divBdr>
    </w:div>
    <w:div w:id="608973343">
      <w:bodyDiv w:val="1"/>
      <w:marLeft w:val="0"/>
      <w:marRight w:val="0"/>
      <w:marTop w:val="0"/>
      <w:marBottom w:val="0"/>
      <w:divBdr>
        <w:top w:val="none" w:sz="0" w:space="0" w:color="auto"/>
        <w:left w:val="none" w:sz="0" w:space="0" w:color="auto"/>
        <w:bottom w:val="none" w:sz="0" w:space="0" w:color="auto"/>
        <w:right w:val="none" w:sz="0" w:space="0" w:color="auto"/>
      </w:divBdr>
    </w:div>
    <w:div w:id="609122701">
      <w:bodyDiv w:val="1"/>
      <w:marLeft w:val="0"/>
      <w:marRight w:val="0"/>
      <w:marTop w:val="0"/>
      <w:marBottom w:val="0"/>
      <w:divBdr>
        <w:top w:val="none" w:sz="0" w:space="0" w:color="auto"/>
        <w:left w:val="none" w:sz="0" w:space="0" w:color="auto"/>
        <w:bottom w:val="none" w:sz="0" w:space="0" w:color="auto"/>
        <w:right w:val="none" w:sz="0" w:space="0" w:color="auto"/>
      </w:divBdr>
    </w:div>
    <w:div w:id="609355508">
      <w:bodyDiv w:val="1"/>
      <w:marLeft w:val="0"/>
      <w:marRight w:val="0"/>
      <w:marTop w:val="0"/>
      <w:marBottom w:val="0"/>
      <w:divBdr>
        <w:top w:val="none" w:sz="0" w:space="0" w:color="auto"/>
        <w:left w:val="none" w:sz="0" w:space="0" w:color="auto"/>
        <w:bottom w:val="none" w:sz="0" w:space="0" w:color="auto"/>
        <w:right w:val="none" w:sz="0" w:space="0" w:color="auto"/>
      </w:divBdr>
    </w:div>
    <w:div w:id="609362014">
      <w:bodyDiv w:val="1"/>
      <w:marLeft w:val="0"/>
      <w:marRight w:val="0"/>
      <w:marTop w:val="0"/>
      <w:marBottom w:val="0"/>
      <w:divBdr>
        <w:top w:val="none" w:sz="0" w:space="0" w:color="auto"/>
        <w:left w:val="none" w:sz="0" w:space="0" w:color="auto"/>
        <w:bottom w:val="none" w:sz="0" w:space="0" w:color="auto"/>
        <w:right w:val="none" w:sz="0" w:space="0" w:color="auto"/>
      </w:divBdr>
    </w:div>
    <w:div w:id="609512521">
      <w:bodyDiv w:val="1"/>
      <w:marLeft w:val="0"/>
      <w:marRight w:val="0"/>
      <w:marTop w:val="0"/>
      <w:marBottom w:val="0"/>
      <w:divBdr>
        <w:top w:val="none" w:sz="0" w:space="0" w:color="auto"/>
        <w:left w:val="none" w:sz="0" w:space="0" w:color="auto"/>
        <w:bottom w:val="none" w:sz="0" w:space="0" w:color="auto"/>
        <w:right w:val="none" w:sz="0" w:space="0" w:color="auto"/>
      </w:divBdr>
    </w:div>
    <w:div w:id="609553114">
      <w:bodyDiv w:val="1"/>
      <w:marLeft w:val="0"/>
      <w:marRight w:val="0"/>
      <w:marTop w:val="0"/>
      <w:marBottom w:val="0"/>
      <w:divBdr>
        <w:top w:val="none" w:sz="0" w:space="0" w:color="auto"/>
        <w:left w:val="none" w:sz="0" w:space="0" w:color="auto"/>
        <w:bottom w:val="none" w:sz="0" w:space="0" w:color="auto"/>
        <w:right w:val="none" w:sz="0" w:space="0" w:color="auto"/>
      </w:divBdr>
    </w:div>
    <w:div w:id="609580862">
      <w:bodyDiv w:val="1"/>
      <w:marLeft w:val="0"/>
      <w:marRight w:val="0"/>
      <w:marTop w:val="0"/>
      <w:marBottom w:val="0"/>
      <w:divBdr>
        <w:top w:val="none" w:sz="0" w:space="0" w:color="auto"/>
        <w:left w:val="none" w:sz="0" w:space="0" w:color="auto"/>
        <w:bottom w:val="none" w:sz="0" w:space="0" w:color="auto"/>
        <w:right w:val="none" w:sz="0" w:space="0" w:color="auto"/>
      </w:divBdr>
    </w:div>
    <w:div w:id="609701946">
      <w:bodyDiv w:val="1"/>
      <w:marLeft w:val="0"/>
      <w:marRight w:val="0"/>
      <w:marTop w:val="0"/>
      <w:marBottom w:val="0"/>
      <w:divBdr>
        <w:top w:val="none" w:sz="0" w:space="0" w:color="auto"/>
        <w:left w:val="none" w:sz="0" w:space="0" w:color="auto"/>
        <w:bottom w:val="none" w:sz="0" w:space="0" w:color="auto"/>
        <w:right w:val="none" w:sz="0" w:space="0" w:color="auto"/>
      </w:divBdr>
    </w:div>
    <w:div w:id="609749912">
      <w:bodyDiv w:val="1"/>
      <w:marLeft w:val="0"/>
      <w:marRight w:val="0"/>
      <w:marTop w:val="0"/>
      <w:marBottom w:val="0"/>
      <w:divBdr>
        <w:top w:val="none" w:sz="0" w:space="0" w:color="auto"/>
        <w:left w:val="none" w:sz="0" w:space="0" w:color="auto"/>
        <w:bottom w:val="none" w:sz="0" w:space="0" w:color="auto"/>
        <w:right w:val="none" w:sz="0" w:space="0" w:color="auto"/>
      </w:divBdr>
    </w:div>
    <w:div w:id="609822986">
      <w:bodyDiv w:val="1"/>
      <w:marLeft w:val="0"/>
      <w:marRight w:val="0"/>
      <w:marTop w:val="0"/>
      <w:marBottom w:val="0"/>
      <w:divBdr>
        <w:top w:val="none" w:sz="0" w:space="0" w:color="auto"/>
        <w:left w:val="none" w:sz="0" w:space="0" w:color="auto"/>
        <w:bottom w:val="none" w:sz="0" w:space="0" w:color="auto"/>
        <w:right w:val="none" w:sz="0" w:space="0" w:color="auto"/>
      </w:divBdr>
    </w:div>
    <w:div w:id="610087432">
      <w:bodyDiv w:val="1"/>
      <w:marLeft w:val="0"/>
      <w:marRight w:val="0"/>
      <w:marTop w:val="0"/>
      <w:marBottom w:val="0"/>
      <w:divBdr>
        <w:top w:val="none" w:sz="0" w:space="0" w:color="auto"/>
        <w:left w:val="none" w:sz="0" w:space="0" w:color="auto"/>
        <w:bottom w:val="none" w:sz="0" w:space="0" w:color="auto"/>
        <w:right w:val="none" w:sz="0" w:space="0" w:color="auto"/>
      </w:divBdr>
    </w:div>
    <w:div w:id="610165920">
      <w:bodyDiv w:val="1"/>
      <w:marLeft w:val="0"/>
      <w:marRight w:val="0"/>
      <w:marTop w:val="0"/>
      <w:marBottom w:val="0"/>
      <w:divBdr>
        <w:top w:val="none" w:sz="0" w:space="0" w:color="auto"/>
        <w:left w:val="none" w:sz="0" w:space="0" w:color="auto"/>
        <w:bottom w:val="none" w:sz="0" w:space="0" w:color="auto"/>
        <w:right w:val="none" w:sz="0" w:space="0" w:color="auto"/>
      </w:divBdr>
    </w:div>
    <w:div w:id="610166381">
      <w:bodyDiv w:val="1"/>
      <w:marLeft w:val="0"/>
      <w:marRight w:val="0"/>
      <w:marTop w:val="0"/>
      <w:marBottom w:val="0"/>
      <w:divBdr>
        <w:top w:val="none" w:sz="0" w:space="0" w:color="auto"/>
        <w:left w:val="none" w:sz="0" w:space="0" w:color="auto"/>
        <w:bottom w:val="none" w:sz="0" w:space="0" w:color="auto"/>
        <w:right w:val="none" w:sz="0" w:space="0" w:color="auto"/>
      </w:divBdr>
    </w:div>
    <w:div w:id="610167125">
      <w:bodyDiv w:val="1"/>
      <w:marLeft w:val="0"/>
      <w:marRight w:val="0"/>
      <w:marTop w:val="0"/>
      <w:marBottom w:val="0"/>
      <w:divBdr>
        <w:top w:val="none" w:sz="0" w:space="0" w:color="auto"/>
        <w:left w:val="none" w:sz="0" w:space="0" w:color="auto"/>
        <w:bottom w:val="none" w:sz="0" w:space="0" w:color="auto"/>
        <w:right w:val="none" w:sz="0" w:space="0" w:color="auto"/>
      </w:divBdr>
    </w:div>
    <w:div w:id="610212690">
      <w:bodyDiv w:val="1"/>
      <w:marLeft w:val="0"/>
      <w:marRight w:val="0"/>
      <w:marTop w:val="0"/>
      <w:marBottom w:val="0"/>
      <w:divBdr>
        <w:top w:val="none" w:sz="0" w:space="0" w:color="auto"/>
        <w:left w:val="none" w:sz="0" w:space="0" w:color="auto"/>
        <w:bottom w:val="none" w:sz="0" w:space="0" w:color="auto"/>
        <w:right w:val="none" w:sz="0" w:space="0" w:color="auto"/>
      </w:divBdr>
    </w:div>
    <w:div w:id="610283679">
      <w:bodyDiv w:val="1"/>
      <w:marLeft w:val="0"/>
      <w:marRight w:val="0"/>
      <w:marTop w:val="0"/>
      <w:marBottom w:val="0"/>
      <w:divBdr>
        <w:top w:val="none" w:sz="0" w:space="0" w:color="auto"/>
        <w:left w:val="none" w:sz="0" w:space="0" w:color="auto"/>
        <w:bottom w:val="none" w:sz="0" w:space="0" w:color="auto"/>
        <w:right w:val="none" w:sz="0" w:space="0" w:color="auto"/>
      </w:divBdr>
    </w:div>
    <w:div w:id="610360041">
      <w:bodyDiv w:val="1"/>
      <w:marLeft w:val="0"/>
      <w:marRight w:val="0"/>
      <w:marTop w:val="0"/>
      <w:marBottom w:val="0"/>
      <w:divBdr>
        <w:top w:val="none" w:sz="0" w:space="0" w:color="auto"/>
        <w:left w:val="none" w:sz="0" w:space="0" w:color="auto"/>
        <w:bottom w:val="none" w:sz="0" w:space="0" w:color="auto"/>
        <w:right w:val="none" w:sz="0" w:space="0" w:color="auto"/>
      </w:divBdr>
    </w:div>
    <w:div w:id="610472520">
      <w:bodyDiv w:val="1"/>
      <w:marLeft w:val="0"/>
      <w:marRight w:val="0"/>
      <w:marTop w:val="0"/>
      <w:marBottom w:val="0"/>
      <w:divBdr>
        <w:top w:val="none" w:sz="0" w:space="0" w:color="auto"/>
        <w:left w:val="none" w:sz="0" w:space="0" w:color="auto"/>
        <w:bottom w:val="none" w:sz="0" w:space="0" w:color="auto"/>
        <w:right w:val="none" w:sz="0" w:space="0" w:color="auto"/>
      </w:divBdr>
    </w:div>
    <w:div w:id="610555867">
      <w:bodyDiv w:val="1"/>
      <w:marLeft w:val="0"/>
      <w:marRight w:val="0"/>
      <w:marTop w:val="0"/>
      <w:marBottom w:val="0"/>
      <w:divBdr>
        <w:top w:val="none" w:sz="0" w:space="0" w:color="auto"/>
        <w:left w:val="none" w:sz="0" w:space="0" w:color="auto"/>
        <w:bottom w:val="none" w:sz="0" w:space="0" w:color="auto"/>
        <w:right w:val="none" w:sz="0" w:space="0" w:color="auto"/>
      </w:divBdr>
    </w:div>
    <w:div w:id="610630564">
      <w:bodyDiv w:val="1"/>
      <w:marLeft w:val="0"/>
      <w:marRight w:val="0"/>
      <w:marTop w:val="0"/>
      <w:marBottom w:val="0"/>
      <w:divBdr>
        <w:top w:val="none" w:sz="0" w:space="0" w:color="auto"/>
        <w:left w:val="none" w:sz="0" w:space="0" w:color="auto"/>
        <w:bottom w:val="none" w:sz="0" w:space="0" w:color="auto"/>
        <w:right w:val="none" w:sz="0" w:space="0" w:color="auto"/>
      </w:divBdr>
    </w:div>
    <w:div w:id="610670339">
      <w:bodyDiv w:val="1"/>
      <w:marLeft w:val="0"/>
      <w:marRight w:val="0"/>
      <w:marTop w:val="0"/>
      <w:marBottom w:val="0"/>
      <w:divBdr>
        <w:top w:val="none" w:sz="0" w:space="0" w:color="auto"/>
        <w:left w:val="none" w:sz="0" w:space="0" w:color="auto"/>
        <w:bottom w:val="none" w:sz="0" w:space="0" w:color="auto"/>
        <w:right w:val="none" w:sz="0" w:space="0" w:color="auto"/>
      </w:divBdr>
    </w:div>
    <w:div w:id="610674842">
      <w:bodyDiv w:val="1"/>
      <w:marLeft w:val="0"/>
      <w:marRight w:val="0"/>
      <w:marTop w:val="0"/>
      <w:marBottom w:val="0"/>
      <w:divBdr>
        <w:top w:val="none" w:sz="0" w:space="0" w:color="auto"/>
        <w:left w:val="none" w:sz="0" w:space="0" w:color="auto"/>
        <w:bottom w:val="none" w:sz="0" w:space="0" w:color="auto"/>
        <w:right w:val="none" w:sz="0" w:space="0" w:color="auto"/>
      </w:divBdr>
    </w:div>
    <w:div w:id="610746746">
      <w:bodyDiv w:val="1"/>
      <w:marLeft w:val="0"/>
      <w:marRight w:val="0"/>
      <w:marTop w:val="0"/>
      <w:marBottom w:val="0"/>
      <w:divBdr>
        <w:top w:val="none" w:sz="0" w:space="0" w:color="auto"/>
        <w:left w:val="none" w:sz="0" w:space="0" w:color="auto"/>
        <w:bottom w:val="none" w:sz="0" w:space="0" w:color="auto"/>
        <w:right w:val="none" w:sz="0" w:space="0" w:color="auto"/>
      </w:divBdr>
    </w:div>
    <w:div w:id="610818535">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1010169">
      <w:bodyDiv w:val="1"/>
      <w:marLeft w:val="0"/>
      <w:marRight w:val="0"/>
      <w:marTop w:val="0"/>
      <w:marBottom w:val="0"/>
      <w:divBdr>
        <w:top w:val="none" w:sz="0" w:space="0" w:color="auto"/>
        <w:left w:val="none" w:sz="0" w:space="0" w:color="auto"/>
        <w:bottom w:val="none" w:sz="0" w:space="0" w:color="auto"/>
        <w:right w:val="none" w:sz="0" w:space="0" w:color="auto"/>
      </w:divBdr>
    </w:div>
    <w:div w:id="611058375">
      <w:bodyDiv w:val="1"/>
      <w:marLeft w:val="0"/>
      <w:marRight w:val="0"/>
      <w:marTop w:val="0"/>
      <w:marBottom w:val="0"/>
      <w:divBdr>
        <w:top w:val="none" w:sz="0" w:space="0" w:color="auto"/>
        <w:left w:val="none" w:sz="0" w:space="0" w:color="auto"/>
        <w:bottom w:val="none" w:sz="0" w:space="0" w:color="auto"/>
        <w:right w:val="none" w:sz="0" w:space="0" w:color="auto"/>
      </w:divBdr>
    </w:div>
    <w:div w:id="611131343">
      <w:bodyDiv w:val="1"/>
      <w:marLeft w:val="0"/>
      <w:marRight w:val="0"/>
      <w:marTop w:val="0"/>
      <w:marBottom w:val="0"/>
      <w:divBdr>
        <w:top w:val="none" w:sz="0" w:space="0" w:color="auto"/>
        <w:left w:val="none" w:sz="0" w:space="0" w:color="auto"/>
        <w:bottom w:val="none" w:sz="0" w:space="0" w:color="auto"/>
        <w:right w:val="none" w:sz="0" w:space="0" w:color="auto"/>
      </w:divBdr>
    </w:div>
    <w:div w:id="611203596">
      <w:bodyDiv w:val="1"/>
      <w:marLeft w:val="0"/>
      <w:marRight w:val="0"/>
      <w:marTop w:val="0"/>
      <w:marBottom w:val="0"/>
      <w:divBdr>
        <w:top w:val="none" w:sz="0" w:space="0" w:color="auto"/>
        <w:left w:val="none" w:sz="0" w:space="0" w:color="auto"/>
        <w:bottom w:val="none" w:sz="0" w:space="0" w:color="auto"/>
        <w:right w:val="none" w:sz="0" w:space="0" w:color="auto"/>
      </w:divBdr>
    </w:div>
    <w:div w:id="611204788">
      <w:bodyDiv w:val="1"/>
      <w:marLeft w:val="0"/>
      <w:marRight w:val="0"/>
      <w:marTop w:val="0"/>
      <w:marBottom w:val="0"/>
      <w:divBdr>
        <w:top w:val="none" w:sz="0" w:space="0" w:color="auto"/>
        <w:left w:val="none" w:sz="0" w:space="0" w:color="auto"/>
        <w:bottom w:val="none" w:sz="0" w:space="0" w:color="auto"/>
        <w:right w:val="none" w:sz="0" w:space="0" w:color="auto"/>
      </w:divBdr>
    </w:div>
    <w:div w:id="611281555">
      <w:bodyDiv w:val="1"/>
      <w:marLeft w:val="0"/>
      <w:marRight w:val="0"/>
      <w:marTop w:val="0"/>
      <w:marBottom w:val="0"/>
      <w:divBdr>
        <w:top w:val="none" w:sz="0" w:space="0" w:color="auto"/>
        <w:left w:val="none" w:sz="0" w:space="0" w:color="auto"/>
        <w:bottom w:val="none" w:sz="0" w:space="0" w:color="auto"/>
        <w:right w:val="none" w:sz="0" w:space="0" w:color="auto"/>
      </w:divBdr>
    </w:div>
    <w:div w:id="611324744">
      <w:bodyDiv w:val="1"/>
      <w:marLeft w:val="0"/>
      <w:marRight w:val="0"/>
      <w:marTop w:val="0"/>
      <w:marBottom w:val="0"/>
      <w:divBdr>
        <w:top w:val="none" w:sz="0" w:space="0" w:color="auto"/>
        <w:left w:val="none" w:sz="0" w:space="0" w:color="auto"/>
        <w:bottom w:val="none" w:sz="0" w:space="0" w:color="auto"/>
        <w:right w:val="none" w:sz="0" w:space="0" w:color="auto"/>
      </w:divBdr>
    </w:div>
    <w:div w:id="611714397">
      <w:bodyDiv w:val="1"/>
      <w:marLeft w:val="0"/>
      <w:marRight w:val="0"/>
      <w:marTop w:val="0"/>
      <w:marBottom w:val="0"/>
      <w:divBdr>
        <w:top w:val="none" w:sz="0" w:space="0" w:color="auto"/>
        <w:left w:val="none" w:sz="0" w:space="0" w:color="auto"/>
        <w:bottom w:val="none" w:sz="0" w:space="0" w:color="auto"/>
        <w:right w:val="none" w:sz="0" w:space="0" w:color="auto"/>
      </w:divBdr>
    </w:div>
    <w:div w:id="611740214">
      <w:bodyDiv w:val="1"/>
      <w:marLeft w:val="0"/>
      <w:marRight w:val="0"/>
      <w:marTop w:val="0"/>
      <w:marBottom w:val="0"/>
      <w:divBdr>
        <w:top w:val="none" w:sz="0" w:space="0" w:color="auto"/>
        <w:left w:val="none" w:sz="0" w:space="0" w:color="auto"/>
        <w:bottom w:val="none" w:sz="0" w:space="0" w:color="auto"/>
        <w:right w:val="none" w:sz="0" w:space="0" w:color="auto"/>
      </w:divBdr>
    </w:div>
    <w:div w:id="611741843">
      <w:bodyDiv w:val="1"/>
      <w:marLeft w:val="0"/>
      <w:marRight w:val="0"/>
      <w:marTop w:val="0"/>
      <w:marBottom w:val="0"/>
      <w:divBdr>
        <w:top w:val="none" w:sz="0" w:space="0" w:color="auto"/>
        <w:left w:val="none" w:sz="0" w:space="0" w:color="auto"/>
        <w:bottom w:val="none" w:sz="0" w:space="0" w:color="auto"/>
        <w:right w:val="none" w:sz="0" w:space="0" w:color="auto"/>
      </w:divBdr>
    </w:div>
    <w:div w:id="611744805">
      <w:bodyDiv w:val="1"/>
      <w:marLeft w:val="0"/>
      <w:marRight w:val="0"/>
      <w:marTop w:val="0"/>
      <w:marBottom w:val="0"/>
      <w:divBdr>
        <w:top w:val="none" w:sz="0" w:space="0" w:color="auto"/>
        <w:left w:val="none" w:sz="0" w:space="0" w:color="auto"/>
        <w:bottom w:val="none" w:sz="0" w:space="0" w:color="auto"/>
        <w:right w:val="none" w:sz="0" w:space="0" w:color="auto"/>
      </w:divBdr>
    </w:div>
    <w:div w:id="611745127">
      <w:bodyDiv w:val="1"/>
      <w:marLeft w:val="0"/>
      <w:marRight w:val="0"/>
      <w:marTop w:val="0"/>
      <w:marBottom w:val="0"/>
      <w:divBdr>
        <w:top w:val="none" w:sz="0" w:space="0" w:color="auto"/>
        <w:left w:val="none" w:sz="0" w:space="0" w:color="auto"/>
        <w:bottom w:val="none" w:sz="0" w:space="0" w:color="auto"/>
        <w:right w:val="none" w:sz="0" w:space="0" w:color="auto"/>
      </w:divBdr>
    </w:div>
    <w:div w:id="611785036">
      <w:bodyDiv w:val="1"/>
      <w:marLeft w:val="0"/>
      <w:marRight w:val="0"/>
      <w:marTop w:val="0"/>
      <w:marBottom w:val="0"/>
      <w:divBdr>
        <w:top w:val="none" w:sz="0" w:space="0" w:color="auto"/>
        <w:left w:val="none" w:sz="0" w:space="0" w:color="auto"/>
        <w:bottom w:val="none" w:sz="0" w:space="0" w:color="auto"/>
        <w:right w:val="none" w:sz="0" w:space="0" w:color="auto"/>
      </w:divBdr>
    </w:div>
    <w:div w:id="611980631">
      <w:bodyDiv w:val="1"/>
      <w:marLeft w:val="0"/>
      <w:marRight w:val="0"/>
      <w:marTop w:val="0"/>
      <w:marBottom w:val="0"/>
      <w:divBdr>
        <w:top w:val="none" w:sz="0" w:space="0" w:color="auto"/>
        <w:left w:val="none" w:sz="0" w:space="0" w:color="auto"/>
        <w:bottom w:val="none" w:sz="0" w:space="0" w:color="auto"/>
        <w:right w:val="none" w:sz="0" w:space="0" w:color="auto"/>
      </w:divBdr>
    </w:div>
    <w:div w:id="612325127">
      <w:bodyDiv w:val="1"/>
      <w:marLeft w:val="0"/>
      <w:marRight w:val="0"/>
      <w:marTop w:val="0"/>
      <w:marBottom w:val="0"/>
      <w:divBdr>
        <w:top w:val="none" w:sz="0" w:space="0" w:color="auto"/>
        <w:left w:val="none" w:sz="0" w:space="0" w:color="auto"/>
        <w:bottom w:val="none" w:sz="0" w:space="0" w:color="auto"/>
        <w:right w:val="none" w:sz="0" w:space="0" w:color="auto"/>
      </w:divBdr>
    </w:div>
    <w:div w:id="612369403">
      <w:bodyDiv w:val="1"/>
      <w:marLeft w:val="0"/>
      <w:marRight w:val="0"/>
      <w:marTop w:val="0"/>
      <w:marBottom w:val="0"/>
      <w:divBdr>
        <w:top w:val="none" w:sz="0" w:space="0" w:color="auto"/>
        <w:left w:val="none" w:sz="0" w:space="0" w:color="auto"/>
        <w:bottom w:val="none" w:sz="0" w:space="0" w:color="auto"/>
        <w:right w:val="none" w:sz="0" w:space="0" w:color="auto"/>
      </w:divBdr>
    </w:div>
    <w:div w:id="612438664">
      <w:bodyDiv w:val="1"/>
      <w:marLeft w:val="0"/>
      <w:marRight w:val="0"/>
      <w:marTop w:val="0"/>
      <w:marBottom w:val="0"/>
      <w:divBdr>
        <w:top w:val="none" w:sz="0" w:space="0" w:color="auto"/>
        <w:left w:val="none" w:sz="0" w:space="0" w:color="auto"/>
        <w:bottom w:val="none" w:sz="0" w:space="0" w:color="auto"/>
        <w:right w:val="none" w:sz="0" w:space="0" w:color="auto"/>
      </w:divBdr>
    </w:div>
    <w:div w:id="612632602">
      <w:bodyDiv w:val="1"/>
      <w:marLeft w:val="0"/>
      <w:marRight w:val="0"/>
      <w:marTop w:val="0"/>
      <w:marBottom w:val="0"/>
      <w:divBdr>
        <w:top w:val="none" w:sz="0" w:space="0" w:color="auto"/>
        <w:left w:val="none" w:sz="0" w:space="0" w:color="auto"/>
        <w:bottom w:val="none" w:sz="0" w:space="0" w:color="auto"/>
        <w:right w:val="none" w:sz="0" w:space="0" w:color="auto"/>
      </w:divBdr>
    </w:div>
    <w:div w:id="612636996">
      <w:bodyDiv w:val="1"/>
      <w:marLeft w:val="0"/>
      <w:marRight w:val="0"/>
      <w:marTop w:val="0"/>
      <w:marBottom w:val="0"/>
      <w:divBdr>
        <w:top w:val="none" w:sz="0" w:space="0" w:color="auto"/>
        <w:left w:val="none" w:sz="0" w:space="0" w:color="auto"/>
        <w:bottom w:val="none" w:sz="0" w:space="0" w:color="auto"/>
        <w:right w:val="none" w:sz="0" w:space="0" w:color="auto"/>
      </w:divBdr>
    </w:div>
    <w:div w:id="612706613">
      <w:bodyDiv w:val="1"/>
      <w:marLeft w:val="0"/>
      <w:marRight w:val="0"/>
      <w:marTop w:val="0"/>
      <w:marBottom w:val="0"/>
      <w:divBdr>
        <w:top w:val="none" w:sz="0" w:space="0" w:color="auto"/>
        <w:left w:val="none" w:sz="0" w:space="0" w:color="auto"/>
        <w:bottom w:val="none" w:sz="0" w:space="0" w:color="auto"/>
        <w:right w:val="none" w:sz="0" w:space="0" w:color="auto"/>
      </w:divBdr>
    </w:div>
    <w:div w:id="612901764">
      <w:bodyDiv w:val="1"/>
      <w:marLeft w:val="0"/>
      <w:marRight w:val="0"/>
      <w:marTop w:val="0"/>
      <w:marBottom w:val="0"/>
      <w:divBdr>
        <w:top w:val="none" w:sz="0" w:space="0" w:color="auto"/>
        <w:left w:val="none" w:sz="0" w:space="0" w:color="auto"/>
        <w:bottom w:val="none" w:sz="0" w:space="0" w:color="auto"/>
        <w:right w:val="none" w:sz="0" w:space="0" w:color="auto"/>
      </w:divBdr>
    </w:div>
    <w:div w:id="612907210">
      <w:bodyDiv w:val="1"/>
      <w:marLeft w:val="0"/>
      <w:marRight w:val="0"/>
      <w:marTop w:val="0"/>
      <w:marBottom w:val="0"/>
      <w:divBdr>
        <w:top w:val="none" w:sz="0" w:space="0" w:color="auto"/>
        <w:left w:val="none" w:sz="0" w:space="0" w:color="auto"/>
        <w:bottom w:val="none" w:sz="0" w:space="0" w:color="auto"/>
        <w:right w:val="none" w:sz="0" w:space="0" w:color="auto"/>
      </w:divBdr>
    </w:div>
    <w:div w:id="613097716">
      <w:bodyDiv w:val="1"/>
      <w:marLeft w:val="0"/>
      <w:marRight w:val="0"/>
      <w:marTop w:val="0"/>
      <w:marBottom w:val="0"/>
      <w:divBdr>
        <w:top w:val="none" w:sz="0" w:space="0" w:color="auto"/>
        <w:left w:val="none" w:sz="0" w:space="0" w:color="auto"/>
        <w:bottom w:val="none" w:sz="0" w:space="0" w:color="auto"/>
        <w:right w:val="none" w:sz="0" w:space="0" w:color="auto"/>
      </w:divBdr>
    </w:div>
    <w:div w:id="613171744">
      <w:bodyDiv w:val="1"/>
      <w:marLeft w:val="0"/>
      <w:marRight w:val="0"/>
      <w:marTop w:val="0"/>
      <w:marBottom w:val="0"/>
      <w:divBdr>
        <w:top w:val="none" w:sz="0" w:space="0" w:color="auto"/>
        <w:left w:val="none" w:sz="0" w:space="0" w:color="auto"/>
        <w:bottom w:val="none" w:sz="0" w:space="0" w:color="auto"/>
        <w:right w:val="none" w:sz="0" w:space="0" w:color="auto"/>
      </w:divBdr>
    </w:div>
    <w:div w:id="613172998">
      <w:bodyDiv w:val="1"/>
      <w:marLeft w:val="0"/>
      <w:marRight w:val="0"/>
      <w:marTop w:val="0"/>
      <w:marBottom w:val="0"/>
      <w:divBdr>
        <w:top w:val="none" w:sz="0" w:space="0" w:color="auto"/>
        <w:left w:val="none" w:sz="0" w:space="0" w:color="auto"/>
        <w:bottom w:val="none" w:sz="0" w:space="0" w:color="auto"/>
        <w:right w:val="none" w:sz="0" w:space="0" w:color="auto"/>
      </w:divBdr>
    </w:div>
    <w:div w:id="613367668">
      <w:bodyDiv w:val="1"/>
      <w:marLeft w:val="0"/>
      <w:marRight w:val="0"/>
      <w:marTop w:val="0"/>
      <w:marBottom w:val="0"/>
      <w:divBdr>
        <w:top w:val="none" w:sz="0" w:space="0" w:color="auto"/>
        <w:left w:val="none" w:sz="0" w:space="0" w:color="auto"/>
        <w:bottom w:val="none" w:sz="0" w:space="0" w:color="auto"/>
        <w:right w:val="none" w:sz="0" w:space="0" w:color="auto"/>
      </w:divBdr>
    </w:div>
    <w:div w:id="613440167">
      <w:bodyDiv w:val="1"/>
      <w:marLeft w:val="0"/>
      <w:marRight w:val="0"/>
      <w:marTop w:val="0"/>
      <w:marBottom w:val="0"/>
      <w:divBdr>
        <w:top w:val="none" w:sz="0" w:space="0" w:color="auto"/>
        <w:left w:val="none" w:sz="0" w:space="0" w:color="auto"/>
        <w:bottom w:val="none" w:sz="0" w:space="0" w:color="auto"/>
        <w:right w:val="none" w:sz="0" w:space="0" w:color="auto"/>
      </w:divBdr>
    </w:div>
    <w:div w:id="613442768">
      <w:bodyDiv w:val="1"/>
      <w:marLeft w:val="0"/>
      <w:marRight w:val="0"/>
      <w:marTop w:val="0"/>
      <w:marBottom w:val="0"/>
      <w:divBdr>
        <w:top w:val="none" w:sz="0" w:space="0" w:color="auto"/>
        <w:left w:val="none" w:sz="0" w:space="0" w:color="auto"/>
        <w:bottom w:val="none" w:sz="0" w:space="0" w:color="auto"/>
        <w:right w:val="none" w:sz="0" w:space="0" w:color="auto"/>
      </w:divBdr>
    </w:div>
    <w:div w:id="613446592">
      <w:bodyDiv w:val="1"/>
      <w:marLeft w:val="0"/>
      <w:marRight w:val="0"/>
      <w:marTop w:val="0"/>
      <w:marBottom w:val="0"/>
      <w:divBdr>
        <w:top w:val="none" w:sz="0" w:space="0" w:color="auto"/>
        <w:left w:val="none" w:sz="0" w:space="0" w:color="auto"/>
        <w:bottom w:val="none" w:sz="0" w:space="0" w:color="auto"/>
        <w:right w:val="none" w:sz="0" w:space="0" w:color="auto"/>
      </w:divBdr>
    </w:div>
    <w:div w:id="613561650">
      <w:bodyDiv w:val="1"/>
      <w:marLeft w:val="0"/>
      <w:marRight w:val="0"/>
      <w:marTop w:val="0"/>
      <w:marBottom w:val="0"/>
      <w:divBdr>
        <w:top w:val="none" w:sz="0" w:space="0" w:color="auto"/>
        <w:left w:val="none" w:sz="0" w:space="0" w:color="auto"/>
        <w:bottom w:val="none" w:sz="0" w:space="0" w:color="auto"/>
        <w:right w:val="none" w:sz="0" w:space="0" w:color="auto"/>
      </w:divBdr>
    </w:div>
    <w:div w:id="613631346">
      <w:bodyDiv w:val="1"/>
      <w:marLeft w:val="0"/>
      <w:marRight w:val="0"/>
      <w:marTop w:val="0"/>
      <w:marBottom w:val="0"/>
      <w:divBdr>
        <w:top w:val="none" w:sz="0" w:space="0" w:color="auto"/>
        <w:left w:val="none" w:sz="0" w:space="0" w:color="auto"/>
        <w:bottom w:val="none" w:sz="0" w:space="0" w:color="auto"/>
        <w:right w:val="none" w:sz="0" w:space="0" w:color="auto"/>
      </w:divBdr>
    </w:div>
    <w:div w:id="613710637">
      <w:bodyDiv w:val="1"/>
      <w:marLeft w:val="0"/>
      <w:marRight w:val="0"/>
      <w:marTop w:val="0"/>
      <w:marBottom w:val="0"/>
      <w:divBdr>
        <w:top w:val="none" w:sz="0" w:space="0" w:color="auto"/>
        <w:left w:val="none" w:sz="0" w:space="0" w:color="auto"/>
        <w:bottom w:val="none" w:sz="0" w:space="0" w:color="auto"/>
        <w:right w:val="none" w:sz="0" w:space="0" w:color="auto"/>
      </w:divBdr>
    </w:div>
    <w:div w:id="613711597">
      <w:bodyDiv w:val="1"/>
      <w:marLeft w:val="0"/>
      <w:marRight w:val="0"/>
      <w:marTop w:val="0"/>
      <w:marBottom w:val="0"/>
      <w:divBdr>
        <w:top w:val="none" w:sz="0" w:space="0" w:color="auto"/>
        <w:left w:val="none" w:sz="0" w:space="0" w:color="auto"/>
        <w:bottom w:val="none" w:sz="0" w:space="0" w:color="auto"/>
        <w:right w:val="none" w:sz="0" w:space="0" w:color="auto"/>
      </w:divBdr>
    </w:div>
    <w:div w:id="613756344">
      <w:bodyDiv w:val="1"/>
      <w:marLeft w:val="0"/>
      <w:marRight w:val="0"/>
      <w:marTop w:val="0"/>
      <w:marBottom w:val="0"/>
      <w:divBdr>
        <w:top w:val="none" w:sz="0" w:space="0" w:color="auto"/>
        <w:left w:val="none" w:sz="0" w:space="0" w:color="auto"/>
        <w:bottom w:val="none" w:sz="0" w:space="0" w:color="auto"/>
        <w:right w:val="none" w:sz="0" w:space="0" w:color="auto"/>
      </w:divBdr>
    </w:div>
    <w:div w:id="613757755">
      <w:bodyDiv w:val="1"/>
      <w:marLeft w:val="0"/>
      <w:marRight w:val="0"/>
      <w:marTop w:val="0"/>
      <w:marBottom w:val="0"/>
      <w:divBdr>
        <w:top w:val="none" w:sz="0" w:space="0" w:color="auto"/>
        <w:left w:val="none" w:sz="0" w:space="0" w:color="auto"/>
        <w:bottom w:val="none" w:sz="0" w:space="0" w:color="auto"/>
        <w:right w:val="none" w:sz="0" w:space="0" w:color="auto"/>
      </w:divBdr>
    </w:div>
    <w:div w:id="613829712">
      <w:bodyDiv w:val="1"/>
      <w:marLeft w:val="0"/>
      <w:marRight w:val="0"/>
      <w:marTop w:val="0"/>
      <w:marBottom w:val="0"/>
      <w:divBdr>
        <w:top w:val="none" w:sz="0" w:space="0" w:color="auto"/>
        <w:left w:val="none" w:sz="0" w:space="0" w:color="auto"/>
        <w:bottom w:val="none" w:sz="0" w:space="0" w:color="auto"/>
        <w:right w:val="none" w:sz="0" w:space="0" w:color="auto"/>
      </w:divBdr>
    </w:div>
    <w:div w:id="613899776">
      <w:bodyDiv w:val="1"/>
      <w:marLeft w:val="0"/>
      <w:marRight w:val="0"/>
      <w:marTop w:val="0"/>
      <w:marBottom w:val="0"/>
      <w:divBdr>
        <w:top w:val="none" w:sz="0" w:space="0" w:color="auto"/>
        <w:left w:val="none" w:sz="0" w:space="0" w:color="auto"/>
        <w:bottom w:val="none" w:sz="0" w:space="0" w:color="auto"/>
        <w:right w:val="none" w:sz="0" w:space="0" w:color="auto"/>
      </w:divBdr>
    </w:div>
    <w:div w:id="613942762">
      <w:bodyDiv w:val="1"/>
      <w:marLeft w:val="0"/>
      <w:marRight w:val="0"/>
      <w:marTop w:val="0"/>
      <w:marBottom w:val="0"/>
      <w:divBdr>
        <w:top w:val="none" w:sz="0" w:space="0" w:color="auto"/>
        <w:left w:val="none" w:sz="0" w:space="0" w:color="auto"/>
        <w:bottom w:val="none" w:sz="0" w:space="0" w:color="auto"/>
        <w:right w:val="none" w:sz="0" w:space="0" w:color="auto"/>
      </w:divBdr>
    </w:div>
    <w:div w:id="613948577">
      <w:bodyDiv w:val="1"/>
      <w:marLeft w:val="0"/>
      <w:marRight w:val="0"/>
      <w:marTop w:val="0"/>
      <w:marBottom w:val="0"/>
      <w:divBdr>
        <w:top w:val="none" w:sz="0" w:space="0" w:color="auto"/>
        <w:left w:val="none" w:sz="0" w:space="0" w:color="auto"/>
        <w:bottom w:val="none" w:sz="0" w:space="0" w:color="auto"/>
        <w:right w:val="none" w:sz="0" w:space="0" w:color="auto"/>
      </w:divBdr>
    </w:div>
    <w:div w:id="614021015">
      <w:bodyDiv w:val="1"/>
      <w:marLeft w:val="0"/>
      <w:marRight w:val="0"/>
      <w:marTop w:val="0"/>
      <w:marBottom w:val="0"/>
      <w:divBdr>
        <w:top w:val="none" w:sz="0" w:space="0" w:color="auto"/>
        <w:left w:val="none" w:sz="0" w:space="0" w:color="auto"/>
        <w:bottom w:val="none" w:sz="0" w:space="0" w:color="auto"/>
        <w:right w:val="none" w:sz="0" w:space="0" w:color="auto"/>
      </w:divBdr>
    </w:div>
    <w:div w:id="614097357">
      <w:bodyDiv w:val="1"/>
      <w:marLeft w:val="0"/>
      <w:marRight w:val="0"/>
      <w:marTop w:val="0"/>
      <w:marBottom w:val="0"/>
      <w:divBdr>
        <w:top w:val="none" w:sz="0" w:space="0" w:color="auto"/>
        <w:left w:val="none" w:sz="0" w:space="0" w:color="auto"/>
        <w:bottom w:val="none" w:sz="0" w:space="0" w:color="auto"/>
        <w:right w:val="none" w:sz="0" w:space="0" w:color="auto"/>
      </w:divBdr>
    </w:div>
    <w:div w:id="614099468">
      <w:bodyDiv w:val="1"/>
      <w:marLeft w:val="0"/>
      <w:marRight w:val="0"/>
      <w:marTop w:val="0"/>
      <w:marBottom w:val="0"/>
      <w:divBdr>
        <w:top w:val="none" w:sz="0" w:space="0" w:color="auto"/>
        <w:left w:val="none" w:sz="0" w:space="0" w:color="auto"/>
        <w:bottom w:val="none" w:sz="0" w:space="0" w:color="auto"/>
        <w:right w:val="none" w:sz="0" w:space="0" w:color="auto"/>
      </w:divBdr>
    </w:div>
    <w:div w:id="614214886">
      <w:bodyDiv w:val="1"/>
      <w:marLeft w:val="0"/>
      <w:marRight w:val="0"/>
      <w:marTop w:val="0"/>
      <w:marBottom w:val="0"/>
      <w:divBdr>
        <w:top w:val="none" w:sz="0" w:space="0" w:color="auto"/>
        <w:left w:val="none" w:sz="0" w:space="0" w:color="auto"/>
        <w:bottom w:val="none" w:sz="0" w:space="0" w:color="auto"/>
        <w:right w:val="none" w:sz="0" w:space="0" w:color="auto"/>
      </w:divBdr>
    </w:div>
    <w:div w:id="614293077">
      <w:bodyDiv w:val="1"/>
      <w:marLeft w:val="0"/>
      <w:marRight w:val="0"/>
      <w:marTop w:val="0"/>
      <w:marBottom w:val="0"/>
      <w:divBdr>
        <w:top w:val="none" w:sz="0" w:space="0" w:color="auto"/>
        <w:left w:val="none" w:sz="0" w:space="0" w:color="auto"/>
        <w:bottom w:val="none" w:sz="0" w:space="0" w:color="auto"/>
        <w:right w:val="none" w:sz="0" w:space="0" w:color="auto"/>
      </w:divBdr>
    </w:div>
    <w:div w:id="614293717">
      <w:bodyDiv w:val="1"/>
      <w:marLeft w:val="0"/>
      <w:marRight w:val="0"/>
      <w:marTop w:val="0"/>
      <w:marBottom w:val="0"/>
      <w:divBdr>
        <w:top w:val="none" w:sz="0" w:space="0" w:color="auto"/>
        <w:left w:val="none" w:sz="0" w:space="0" w:color="auto"/>
        <w:bottom w:val="none" w:sz="0" w:space="0" w:color="auto"/>
        <w:right w:val="none" w:sz="0" w:space="0" w:color="auto"/>
      </w:divBdr>
    </w:div>
    <w:div w:id="614361106">
      <w:bodyDiv w:val="1"/>
      <w:marLeft w:val="0"/>
      <w:marRight w:val="0"/>
      <w:marTop w:val="0"/>
      <w:marBottom w:val="0"/>
      <w:divBdr>
        <w:top w:val="none" w:sz="0" w:space="0" w:color="auto"/>
        <w:left w:val="none" w:sz="0" w:space="0" w:color="auto"/>
        <w:bottom w:val="none" w:sz="0" w:space="0" w:color="auto"/>
        <w:right w:val="none" w:sz="0" w:space="0" w:color="auto"/>
      </w:divBdr>
    </w:div>
    <w:div w:id="614405706">
      <w:bodyDiv w:val="1"/>
      <w:marLeft w:val="0"/>
      <w:marRight w:val="0"/>
      <w:marTop w:val="0"/>
      <w:marBottom w:val="0"/>
      <w:divBdr>
        <w:top w:val="none" w:sz="0" w:space="0" w:color="auto"/>
        <w:left w:val="none" w:sz="0" w:space="0" w:color="auto"/>
        <w:bottom w:val="none" w:sz="0" w:space="0" w:color="auto"/>
        <w:right w:val="none" w:sz="0" w:space="0" w:color="auto"/>
      </w:divBdr>
    </w:div>
    <w:div w:id="614407413">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14598237">
      <w:bodyDiv w:val="1"/>
      <w:marLeft w:val="0"/>
      <w:marRight w:val="0"/>
      <w:marTop w:val="0"/>
      <w:marBottom w:val="0"/>
      <w:divBdr>
        <w:top w:val="none" w:sz="0" w:space="0" w:color="auto"/>
        <w:left w:val="none" w:sz="0" w:space="0" w:color="auto"/>
        <w:bottom w:val="none" w:sz="0" w:space="0" w:color="auto"/>
        <w:right w:val="none" w:sz="0" w:space="0" w:color="auto"/>
      </w:divBdr>
    </w:div>
    <w:div w:id="614674536">
      <w:bodyDiv w:val="1"/>
      <w:marLeft w:val="0"/>
      <w:marRight w:val="0"/>
      <w:marTop w:val="0"/>
      <w:marBottom w:val="0"/>
      <w:divBdr>
        <w:top w:val="none" w:sz="0" w:space="0" w:color="auto"/>
        <w:left w:val="none" w:sz="0" w:space="0" w:color="auto"/>
        <w:bottom w:val="none" w:sz="0" w:space="0" w:color="auto"/>
        <w:right w:val="none" w:sz="0" w:space="0" w:color="auto"/>
      </w:divBdr>
    </w:div>
    <w:div w:id="614750979">
      <w:bodyDiv w:val="1"/>
      <w:marLeft w:val="0"/>
      <w:marRight w:val="0"/>
      <w:marTop w:val="0"/>
      <w:marBottom w:val="0"/>
      <w:divBdr>
        <w:top w:val="none" w:sz="0" w:space="0" w:color="auto"/>
        <w:left w:val="none" w:sz="0" w:space="0" w:color="auto"/>
        <w:bottom w:val="none" w:sz="0" w:space="0" w:color="auto"/>
        <w:right w:val="none" w:sz="0" w:space="0" w:color="auto"/>
      </w:divBdr>
    </w:div>
    <w:div w:id="614943787">
      <w:bodyDiv w:val="1"/>
      <w:marLeft w:val="0"/>
      <w:marRight w:val="0"/>
      <w:marTop w:val="0"/>
      <w:marBottom w:val="0"/>
      <w:divBdr>
        <w:top w:val="none" w:sz="0" w:space="0" w:color="auto"/>
        <w:left w:val="none" w:sz="0" w:space="0" w:color="auto"/>
        <w:bottom w:val="none" w:sz="0" w:space="0" w:color="auto"/>
        <w:right w:val="none" w:sz="0" w:space="0" w:color="auto"/>
      </w:divBdr>
    </w:div>
    <w:div w:id="615142113">
      <w:bodyDiv w:val="1"/>
      <w:marLeft w:val="0"/>
      <w:marRight w:val="0"/>
      <w:marTop w:val="0"/>
      <w:marBottom w:val="0"/>
      <w:divBdr>
        <w:top w:val="none" w:sz="0" w:space="0" w:color="auto"/>
        <w:left w:val="none" w:sz="0" w:space="0" w:color="auto"/>
        <w:bottom w:val="none" w:sz="0" w:space="0" w:color="auto"/>
        <w:right w:val="none" w:sz="0" w:space="0" w:color="auto"/>
      </w:divBdr>
    </w:div>
    <w:div w:id="615214989">
      <w:bodyDiv w:val="1"/>
      <w:marLeft w:val="0"/>
      <w:marRight w:val="0"/>
      <w:marTop w:val="0"/>
      <w:marBottom w:val="0"/>
      <w:divBdr>
        <w:top w:val="none" w:sz="0" w:space="0" w:color="auto"/>
        <w:left w:val="none" w:sz="0" w:space="0" w:color="auto"/>
        <w:bottom w:val="none" w:sz="0" w:space="0" w:color="auto"/>
        <w:right w:val="none" w:sz="0" w:space="0" w:color="auto"/>
      </w:divBdr>
    </w:div>
    <w:div w:id="615253137">
      <w:bodyDiv w:val="1"/>
      <w:marLeft w:val="0"/>
      <w:marRight w:val="0"/>
      <w:marTop w:val="0"/>
      <w:marBottom w:val="0"/>
      <w:divBdr>
        <w:top w:val="none" w:sz="0" w:space="0" w:color="auto"/>
        <w:left w:val="none" w:sz="0" w:space="0" w:color="auto"/>
        <w:bottom w:val="none" w:sz="0" w:space="0" w:color="auto"/>
        <w:right w:val="none" w:sz="0" w:space="0" w:color="auto"/>
      </w:divBdr>
    </w:div>
    <w:div w:id="615257026">
      <w:bodyDiv w:val="1"/>
      <w:marLeft w:val="0"/>
      <w:marRight w:val="0"/>
      <w:marTop w:val="0"/>
      <w:marBottom w:val="0"/>
      <w:divBdr>
        <w:top w:val="none" w:sz="0" w:space="0" w:color="auto"/>
        <w:left w:val="none" w:sz="0" w:space="0" w:color="auto"/>
        <w:bottom w:val="none" w:sz="0" w:space="0" w:color="auto"/>
        <w:right w:val="none" w:sz="0" w:space="0" w:color="auto"/>
      </w:divBdr>
    </w:div>
    <w:div w:id="615478800">
      <w:bodyDiv w:val="1"/>
      <w:marLeft w:val="0"/>
      <w:marRight w:val="0"/>
      <w:marTop w:val="0"/>
      <w:marBottom w:val="0"/>
      <w:divBdr>
        <w:top w:val="none" w:sz="0" w:space="0" w:color="auto"/>
        <w:left w:val="none" w:sz="0" w:space="0" w:color="auto"/>
        <w:bottom w:val="none" w:sz="0" w:space="0" w:color="auto"/>
        <w:right w:val="none" w:sz="0" w:space="0" w:color="auto"/>
      </w:divBdr>
    </w:div>
    <w:div w:id="615479682">
      <w:bodyDiv w:val="1"/>
      <w:marLeft w:val="0"/>
      <w:marRight w:val="0"/>
      <w:marTop w:val="0"/>
      <w:marBottom w:val="0"/>
      <w:divBdr>
        <w:top w:val="none" w:sz="0" w:space="0" w:color="auto"/>
        <w:left w:val="none" w:sz="0" w:space="0" w:color="auto"/>
        <w:bottom w:val="none" w:sz="0" w:space="0" w:color="auto"/>
        <w:right w:val="none" w:sz="0" w:space="0" w:color="auto"/>
      </w:divBdr>
    </w:div>
    <w:div w:id="615675941">
      <w:bodyDiv w:val="1"/>
      <w:marLeft w:val="0"/>
      <w:marRight w:val="0"/>
      <w:marTop w:val="0"/>
      <w:marBottom w:val="0"/>
      <w:divBdr>
        <w:top w:val="none" w:sz="0" w:space="0" w:color="auto"/>
        <w:left w:val="none" w:sz="0" w:space="0" w:color="auto"/>
        <w:bottom w:val="none" w:sz="0" w:space="0" w:color="auto"/>
        <w:right w:val="none" w:sz="0" w:space="0" w:color="auto"/>
      </w:divBdr>
    </w:div>
    <w:div w:id="615718515">
      <w:bodyDiv w:val="1"/>
      <w:marLeft w:val="0"/>
      <w:marRight w:val="0"/>
      <w:marTop w:val="0"/>
      <w:marBottom w:val="0"/>
      <w:divBdr>
        <w:top w:val="none" w:sz="0" w:space="0" w:color="auto"/>
        <w:left w:val="none" w:sz="0" w:space="0" w:color="auto"/>
        <w:bottom w:val="none" w:sz="0" w:space="0" w:color="auto"/>
        <w:right w:val="none" w:sz="0" w:space="0" w:color="auto"/>
      </w:divBdr>
    </w:div>
    <w:div w:id="615792141">
      <w:bodyDiv w:val="1"/>
      <w:marLeft w:val="0"/>
      <w:marRight w:val="0"/>
      <w:marTop w:val="0"/>
      <w:marBottom w:val="0"/>
      <w:divBdr>
        <w:top w:val="none" w:sz="0" w:space="0" w:color="auto"/>
        <w:left w:val="none" w:sz="0" w:space="0" w:color="auto"/>
        <w:bottom w:val="none" w:sz="0" w:space="0" w:color="auto"/>
        <w:right w:val="none" w:sz="0" w:space="0" w:color="auto"/>
      </w:divBdr>
    </w:div>
    <w:div w:id="615983018">
      <w:bodyDiv w:val="1"/>
      <w:marLeft w:val="0"/>
      <w:marRight w:val="0"/>
      <w:marTop w:val="0"/>
      <w:marBottom w:val="0"/>
      <w:divBdr>
        <w:top w:val="none" w:sz="0" w:space="0" w:color="auto"/>
        <w:left w:val="none" w:sz="0" w:space="0" w:color="auto"/>
        <w:bottom w:val="none" w:sz="0" w:space="0" w:color="auto"/>
        <w:right w:val="none" w:sz="0" w:space="0" w:color="auto"/>
      </w:divBdr>
    </w:div>
    <w:div w:id="615987639">
      <w:bodyDiv w:val="1"/>
      <w:marLeft w:val="0"/>
      <w:marRight w:val="0"/>
      <w:marTop w:val="0"/>
      <w:marBottom w:val="0"/>
      <w:divBdr>
        <w:top w:val="none" w:sz="0" w:space="0" w:color="auto"/>
        <w:left w:val="none" w:sz="0" w:space="0" w:color="auto"/>
        <w:bottom w:val="none" w:sz="0" w:space="0" w:color="auto"/>
        <w:right w:val="none" w:sz="0" w:space="0" w:color="auto"/>
      </w:divBdr>
    </w:div>
    <w:div w:id="616061195">
      <w:bodyDiv w:val="1"/>
      <w:marLeft w:val="0"/>
      <w:marRight w:val="0"/>
      <w:marTop w:val="0"/>
      <w:marBottom w:val="0"/>
      <w:divBdr>
        <w:top w:val="none" w:sz="0" w:space="0" w:color="auto"/>
        <w:left w:val="none" w:sz="0" w:space="0" w:color="auto"/>
        <w:bottom w:val="none" w:sz="0" w:space="0" w:color="auto"/>
        <w:right w:val="none" w:sz="0" w:space="0" w:color="auto"/>
      </w:divBdr>
    </w:div>
    <w:div w:id="616061278">
      <w:bodyDiv w:val="1"/>
      <w:marLeft w:val="0"/>
      <w:marRight w:val="0"/>
      <w:marTop w:val="0"/>
      <w:marBottom w:val="0"/>
      <w:divBdr>
        <w:top w:val="none" w:sz="0" w:space="0" w:color="auto"/>
        <w:left w:val="none" w:sz="0" w:space="0" w:color="auto"/>
        <w:bottom w:val="none" w:sz="0" w:space="0" w:color="auto"/>
        <w:right w:val="none" w:sz="0" w:space="0" w:color="auto"/>
      </w:divBdr>
    </w:div>
    <w:div w:id="616061719">
      <w:bodyDiv w:val="1"/>
      <w:marLeft w:val="0"/>
      <w:marRight w:val="0"/>
      <w:marTop w:val="0"/>
      <w:marBottom w:val="0"/>
      <w:divBdr>
        <w:top w:val="none" w:sz="0" w:space="0" w:color="auto"/>
        <w:left w:val="none" w:sz="0" w:space="0" w:color="auto"/>
        <w:bottom w:val="none" w:sz="0" w:space="0" w:color="auto"/>
        <w:right w:val="none" w:sz="0" w:space="0" w:color="auto"/>
      </w:divBdr>
    </w:div>
    <w:div w:id="616066389">
      <w:bodyDiv w:val="1"/>
      <w:marLeft w:val="0"/>
      <w:marRight w:val="0"/>
      <w:marTop w:val="0"/>
      <w:marBottom w:val="0"/>
      <w:divBdr>
        <w:top w:val="none" w:sz="0" w:space="0" w:color="auto"/>
        <w:left w:val="none" w:sz="0" w:space="0" w:color="auto"/>
        <w:bottom w:val="none" w:sz="0" w:space="0" w:color="auto"/>
        <w:right w:val="none" w:sz="0" w:space="0" w:color="auto"/>
      </w:divBdr>
    </w:div>
    <w:div w:id="616135632">
      <w:bodyDiv w:val="1"/>
      <w:marLeft w:val="0"/>
      <w:marRight w:val="0"/>
      <w:marTop w:val="0"/>
      <w:marBottom w:val="0"/>
      <w:divBdr>
        <w:top w:val="none" w:sz="0" w:space="0" w:color="auto"/>
        <w:left w:val="none" w:sz="0" w:space="0" w:color="auto"/>
        <w:bottom w:val="none" w:sz="0" w:space="0" w:color="auto"/>
        <w:right w:val="none" w:sz="0" w:space="0" w:color="auto"/>
      </w:divBdr>
    </w:div>
    <w:div w:id="616181785">
      <w:bodyDiv w:val="1"/>
      <w:marLeft w:val="0"/>
      <w:marRight w:val="0"/>
      <w:marTop w:val="0"/>
      <w:marBottom w:val="0"/>
      <w:divBdr>
        <w:top w:val="none" w:sz="0" w:space="0" w:color="auto"/>
        <w:left w:val="none" w:sz="0" w:space="0" w:color="auto"/>
        <w:bottom w:val="none" w:sz="0" w:space="0" w:color="auto"/>
        <w:right w:val="none" w:sz="0" w:space="0" w:color="auto"/>
      </w:divBdr>
    </w:div>
    <w:div w:id="616185579">
      <w:bodyDiv w:val="1"/>
      <w:marLeft w:val="0"/>
      <w:marRight w:val="0"/>
      <w:marTop w:val="0"/>
      <w:marBottom w:val="0"/>
      <w:divBdr>
        <w:top w:val="none" w:sz="0" w:space="0" w:color="auto"/>
        <w:left w:val="none" w:sz="0" w:space="0" w:color="auto"/>
        <w:bottom w:val="none" w:sz="0" w:space="0" w:color="auto"/>
        <w:right w:val="none" w:sz="0" w:space="0" w:color="auto"/>
      </w:divBdr>
    </w:div>
    <w:div w:id="616331397">
      <w:bodyDiv w:val="1"/>
      <w:marLeft w:val="0"/>
      <w:marRight w:val="0"/>
      <w:marTop w:val="0"/>
      <w:marBottom w:val="0"/>
      <w:divBdr>
        <w:top w:val="none" w:sz="0" w:space="0" w:color="auto"/>
        <w:left w:val="none" w:sz="0" w:space="0" w:color="auto"/>
        <w:bottom w:val="none" w:sz="0" w:space="0" w:color="auto"/>
        <w:right w:val="none" w:sz="0" w:space="0" w:color="auto"/>
      </w:divBdr>
    </w:div>
    <w:div w:id="616333228">
      <w:bodyDiv w:val="1"/>
      <w:marLeft w:val="0"/>
      <w:marRight w:val="0"/>
      <w:marTop w:val="0"/>
      <w:marBottom w:val="0"/>
      <w:divBdr>
        <w:top w:val="none" w:sz="0" w:space="0" w:color="auto"/>
        <w:left w:val="none" w:sz="0" w:space="0" w:color="auto"/>
        <w:bottom w:val="none" w:sz="0" w:space="0" w:color="auto"/>
        <w:right w:val="none" w:sz="0" w:space="0" w:color="auto"/>
      </w:divBdr>
    </w:div>
    <w:div w:id="616638572">
      <w:bodyDiv w:val="1"/>
      <w:marLeft w:val="0"/>
      <w:marRight w:val="0"/>
      <w:marTop w:val="0"/>
      <w:marBottom w:val="0"/>
      <w:divBdr>
        <w:top w:val="none" w:sz="0" w:space="0" w:color="auto"/>
        <w:left w:val="none" w:sz="0" w:space="0" w:color="auto"/>
        <w:bottom w:val="none" w:sz="0" w:space="0" w:color="auto"/>
        <w:right w:val="none" w:sz="0" w:space="0" w:color="auto"/>
      </w:divBdr>
    </w:div>
    <w:div w:id="616644075">
      <w:bodyDiv w:val="1"/>
      <w:marLeft w:val="0"/>
      <w:marRight w:val="0"/>
      <w:marTop w:val="0"/>
      <w:marBottom w:val="0"/>
      <w:divBdr>
        <w:top w:val="none" w:sz="0" w:space="0" w:color="auto"/>
        <w:left w:val="none" w:sz="0" w:space="0" w:color="auto"/>
        <w:bottom w:val="none" w:sz="0" w:space="0" w:color="auto"/>
        <w:right w:val="none" w:sz="0" w:space="0" w:color="auto"/>
      </w:divBdr>
    </w:div>
    <w:div w:id="616718104">
      <w:bodyDiv w:val="1"/>
      <w:marLeft w:val="0"/>
      <w:marRight w:val="0"/>
      <w:marTop w:val="0"/>
      <w:marBottom w:val="0"/>
      <w:divBdr>
        <w:top w:val="none" w:sz="0" w:space="0" w:color="auto"/>
        <w:left w:val="none" w:sz="0" w:space="0" w:color="auto"/>
        <w:bottom w:val="none" w:sz="0" w:space="0" w:color="auto"/>
        <w:right w:val="none" w:sz="0" w:space="0" w:color="auto"/>
      </w:divBdr>
    </w:div>
    <w:div w:id="616759310">
      <w:bodyDiv w:val="1"/>
      <w:marLeft w:val="0"/>
      <w:marRight w:val="0"/>
      <w:marTop w:val="0"/>
      <w:marBottom w:val="0"/>
      <w:divBdr>
        <w:top w:val="none" w:sz="0" w:space="0" w:color="auto"/>
        <w:left w:val="none" w:sz="0" w:space="0" w:color="auto"/>
        <w:bottom w:val="none" w:sz="0" w:space="0" w:color="auto"/>
        <w:right w:val="none" w:sz="0" w:space="0" w:color="auto"/>
      </w:divBdr>
    </w:div>
    <w:div w:id="616759885">
      <w:bodyDiv w:val="1"/>
      <w:marLeft w:val="0"/>
      <w:marRight w:val="0"/>
      <w:marTop w:val="0"/>
      <w:marBottom w:val="0"/>
      <w:divBdr>
        <w:top w:val="none" w:sz="0" w:space="0" w:color="auto"/>
        <w:left w:val="none" w:sz="0" w:space="0" w:color="auto"/>
        <w:bottom w:val="none" w:sz="0" w:space="0" w:color="auto"/>
        <w:right w:val="none" w:sz="0" w:space="0" w:color="auto"/>
      </w:divBdr>
    </w:div>
    <w:div w:id="616982238">
      <w:bodyDiv w:val="1"/>
      <w:marLeft w:val="0"/>
      <w:marRight w:val="0"/>
      <w:marTop w:val="0"/>
      <w:marBottom w:val="0"/>
      <w:divBdr>
        <w:top w:val="none" w:sz="0" w:space="0" w:color="auto"/>
        <w:left w:val="none" w:sz="0" w:space="0" w:color="auto"/>
        <w:bottom w:val="none" w:sz="0" w:space="0" w:color="auto"/>
        <w:right w:val="none" w:sz="0" w:space="0" w:color="auto"/>
      </w:divBdr>
    </w:div>
    <w:div w:id="616985977">
      <w:bodyDiv w:val="1"/>
      <w:marLeft w:val="0"/>
      <w:marRight w:val="0"/>
      <w:marTop w:val="0"/>
      <w:marBottom w:val="0"/>
      <w:divBdr>
        <w:top w:val="none" w:sz="0" w:space="0" w:color="auto"/>
        <w:left w:val="none" w:sz="0" w:space="0" w:color="auto"/>
        <w:bottom w:val="none" w:sz="0" w:space="0" w:color="auto"/>
        <w:right w:val="none" w:sz="0" w:space="0" w:color="auto"/>
      </w:divBdr>
    </w:div>
    <w:div w:id="617030640">
      <w:bodyDiv w:val="1"/>
      <w:marLeft w:val="0"/>
      <w:marRight w:val="0"/>
      <w:marTop w:val="0"/>
      <w:marBottom w:val="0"/>
      <w:divBdr>
        <w:top w:val="none" w:sz="0" w:space="0" w:color="auto"/>
        <w:left w:val="none" w:sz="0" w:space="0" w:color="auto"/>
        <w:bottom w:val="none" w:sz="0" w:space="0" w:color="auto"/>
        <w:right w:val="none" w:sz="0" w:space="0" w:color="auto"/>
      </w:divBdr>
    </w:div>
    <w:div w:id="617107515">
      <w:bodyDiv w:val="1"/>
      <w:marLeft w:val="0"/>
      <w:marRight w:val="0"/>
      <w:marTop w:val="0"/>
      <w:marBottom w:val="0"/>
      <w:divBdr>
        <w:top w:val="none" w:sz="0" w:space="0" w:color="auto"/>
        <w:left w:val="none" w:sz="0" w:space="0" w:color="auto"/>
        <w:bottom w:val="none" w:sz="0" w:space="0" w:color="auto"/>
        <w:right w:val="none" w:sz="0" w:space="0" w:color="auto"/>
      </w:divBdr>
    </w:div>
    <w:div w:id="617109042">
      <w:bodyDiv w:val="1"/>
      <w:marLeft w:val="0"/>
      <w:marRight w:val="0"/>
      <w:marTop w:val="0"/>
      <w:marBottom w:val="0"/>
      <w:divBdr>
        <w:top w:val="none" w:sz="0" w:space="0" w:color="auto"/>
        <w:left w:val="none" w:sz="0" w:space="0" w:color="auto"/>
        <w:bottom w:val="none" w:sz="0" w:space="0" w:color="auto"/>
        <w:right w:val="none" w:sz="0" w:space="0" w:color="auto"/>
      </w:divBdr>
    </w:div>
    <w:div w:id="617223158">
      <w:bodyDiv w:val="1"/>
      <w:marLeft w:val="0"/>
      <w:marRight w:val="0"/>
      <w:marTop w:val="0"/>
      <w:marBottom w:val="0"/>
      <w:divBdr>
        <w:top w:val="none" w:sz="0" w:space="0" w:color="auto"/>
        <w:left w:val="none" w:sz="0" w:space="0" w:color="auto"/>
        <w:bottom w:val="none" w:sz="0" w:space="0" w:color="auto"/>
        <w:right w:val="none" w:sz="0" w:space="0" w:color="auto"/>
      </w:divBdr>
    </w:div>
    <w:div w:id="617294878">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7420736">
      <w:bodyDiv w:val="1"/>
      <w:marLeft w:val="0"/>
      <w:marRight w:val="0"/>
      <w:marTop w:val="0"/>
      <w:marBottom w:val="0"/>
      <w:divBdr>
        <w:top w:val="none" w:sz="0" w:space="0" w:color="auto"/>
        <w:left w:val="none" w:sz="0" w:space="0" w:color="auto"/>
        <w:bottom w:val="none" w:sz="0" w:space="0" w:color="auto"/>
        <w:right w:val="none" w:sz="0" w:space="0" w:color="auto"/>
      </w:divBdr>
    </w:div>
    <w:div w:id="617613946">
      <w:bodyDiv w:val="1"/>
      <w:marLeft w:val="0"/>
      <w:marRight w:val="0"/>
      <w:marTop w:val="0"/>
      <w:marBottom w:val="0"/>
      <w:divBdr>
        <w:top w:val="none" w:sz="0" w:space="0" w:color="auto"/>
        <w:left w:val="none" w:sz="0" w:space="0" w:color="auto"/>
        <w:bottom w:val="none" w:sz="0" w:space="0" w:color="auto"/>
        <w:right w:val="none" w:sz="0" w:space="0" w:color="auto"/>
      </w:divBdr>
    </w:div>
    <w:div w:id="617877259">
      <w:bodyDiv w:val="1"/>
      <w:marLeft w:val="0"/>
      <w:marRight w:val="0"/>
      <w:marTop w:val="0"/>
      <w:marBottom w:val="0"/>
      <w:divBdr>
        <w:top w:val="none" w:sz="0" w:space="0" w:color="auto"/>
        <w:left w:val="none" w:sz="0" w:space="0" w:color="auto"/>
        <w:bottom w:val="none" w:sz="0" w:space="0" w:color="auto"/>
        <w:right w:val="none" w:sz="0" w:space="0" w:color="auto"/>
      </w:divBdr>
    </w:div>
    <w:div w:id="617955993">
      <w:bodyDiv w:val="1"/>
      <w:marLeft w:val="0"/>
      <w:marRight w:val="0"/>
      <w:marTop w:val="0"/>
      <w:marBottom w:val="0"/>
      <w:divBdr>
        <w:top w:val="none" w:sz="0" w:space="0" w:color="auto"/>
        <w:left w:val="none" w:sz="0" w:space="0" w:color="auto"/>
        <w:bottom w:val="none" w:sz="0" w:space="0" w:color="auto"/>
        <w:right w:val="none" w:sz="0" w:space="0" w:color="auto"/>
      </w:divBdr>
    </w:div>
    <w:div w:id="618075732">
      <w:bodyDiv w:val="1"/>
      <w:marLeft w:val="0"/>
      <w:marRight w:val="0"/>
      <w:marTop w:val="0"/>
      <w:marBottom w:val="0"/>
      <w:divBdr>
        <w:top w:val="none" w:sz="0" w:space="0" w:color="auto"/>
        <w:left w:val="none" w:sz="0" w:space="0" w:color="auto"/>
        <w:bottom w:val="none" w:sz="0" w:space="0" w:color="auto"/>
        <w:right w:val="none" w:sz="0" w:space="0" w:color="auto"/>
      </w:divBdr>
    </w:div>
    <w:div w:id="618414873">
      <w:bodyDiv w:val="1"/>
      <w:marLeft w:val="0"/>
      <w:marRight w:val="0"/>
      <w:marTop w:val="0"/>
      <w:marBottom w:val="0"/>
      <w:divBdr>
        <w:top w:val="none" w:sz="0" w:space="0" w:color="auto"/>
        <w:left w:val="none" w:sz="0" w:space="0" w:color="auto"/>
        <w:bottom w:val="none" w:sz="0" w:space="0" w:color="auto"/>
        <w:right w:val="none" w:sz="0" w:space="0" w:color="auto"/>
      </w:divBdr>
    </w:div>
    <w:div w:id="618529868">
      <w:bodyDiv w:val="1"/>
      <w:marLeft w:val="0"/>
      <w:marRight w:val="0"/>
      <w:marTop w:val="0"/>
      <w:marBottom w:val="0"/>
      <w:divBdr>
        <w:top w:val="none" w:sz="0" w:space="0" w:color="auto"/>
        <w:left w:val="none" w:sz="0" w:space="0" w:color="auto"/>
        <w:bottom w:val="none" w:sz="0" w:space="0" w:color="auto"/>
        <w:right w:val="none" w:sz="0" w:space="0" w:color="auto"/>
      </w:divBdr>
    </w:div>
    <w:div w:id="618532057">
      <w:bodyDiv w:val="1"/>
      <w:marLeft w:val="0"/>
      <w:marRight w:val="0"/>
      <w:marTop w:val="0"/>
      <w:marBottom w:val="0"/>
      <w:divBdr>
        <w:top w:val="none" w:sz="0" w:space="0" w:color="auto"/>
        <w:left w:val="none" w:sz="0" w:space="0" w:color="auto"/>
        <w:bottom w:val="none" w:sz="0" w:space="0" w:color="auto"/>
        <w:right w:val="none" w:sz="0" w:space="0" w:color="auto"/>
      </w:divBdr>
    </w:div>
    <w:div w:id="618533219">
      <w:bodyDiv w:val="1"/>
      <w:marLeft w:val="0"/>
      <w:marRight w:val="0"/>
      <w:marTop w:val="0"/>
      <w:marBottom w:val="0"/>
      <w:divBdr>
        <w:top w:val="none" w:sz="0" w:space="0" w:color="auto"/>
        <w:left w:val="none" w:sz="0" w:space="0" w:color="auto"/>
        <w:bottom w:val="none" w:sz="0" w:space="0" w:color="auto"/>
        <w:right w:val="none" w:sz="0" w:space="0" w:color="auto"/>
      </w:divBdr>
    </w:div>
    <w:div w:id="618680698">
      <w:bodyDiv w:val="1"/>
      <w:marLeft w:val="0"/>
      <w:marRight w:val="0"/>
      <w:marTop w:val="0"/>
      <w:marBottom w:val="0"/>
      <w:divBdr>
        <w:top w:val="none" w:sz="0" w:space="0" w:color="auto"/>
        <w:left w:val="none" w:sz="0" w:space="0" w:color="auto"/>
        <w:bottom w:val="none" w:sz="0" w:space="0" w:color="auto"/>
        <w:right w:val="none" w:sz="0" w:space="0" w:color="auto"/>
      </w:divBdr>
    </w:div>
    <w:div w:id="618688198">
      <w:bodyDiv w:val="1"/>
      <w:marLeft w:val="0"/>
      <w:marRight w:val="0"/>
      <w:marTop w:val="0"/>
      <w:marBottom w:val="0"/>
      <w:divBdr>
        <w:top w:val="none" w:sz="0" w:space="0" w:color="auto"/>
        <w:left w:val="none" w:sz="0" w:space="0" w:color="auto"/>
        <w:bottom w:val="none" w:sz="0" w:space="0" w:color="auto"/>
        <w:right w:val="none" w:sz="0" w:space="0" w:color="auto"/>
      </w:divBdr>
    </w:div>
    <w:div w:id="618754674">
      <w:bodyDiv w:val="1"/>
      <w:marLeft w:val="0"/>
      <w:marRight w:val="0"/>
      <w:marTop w:val="0"/>
      <w:marBottom w:val="0"/>
      <w:divBdr>
        <w:top w:val="none" w:sz="0" w:space="0" w:color="auto"/>
        <w:left w:val="none" w:sz="0" w:space="0" w:color="auto"/>
        <w:bottom w:val="none" w:sz="0" w:space="0" w:color="auto"/>
        <w:right w:val="none" w:sz="0" w:space="0" w:color="auto"/>
      </w:divBdr>
    </w:div>
    <w:div w:id="619065846">
      <w:bodyDiv w:val="1"/>
      <w:marLeft w:val="0"/>
      <w:marRight w:val="0"/>
      <w:marTop w:val="0"/>
      <w:marBottom w:val="0"/>
      <w:divBdr>
        <w:top w:val="none" w:sz="0" w:space="0" w:color="auto"/>
        <w:left w:val="none" w:sz="0" w:space="0" w:color="auto"/>
        <w:bottom w:val="none" w:sz="0" w:space="0" w:color="auto"/>
        <w:right w:val="none" w:sz="0" w:space="0" w:color="auto"/>
      </w:divBdr>
    </w:div>
    <w:div w:id="619069318">
      <w:bodyDiv w:val="1"/>
      <w:marLeft w:val="0"/>
      <w:marRight w:val="0"/>
      <w:marTop w:val="0"/>
      <w:marBottom w:val="0"/>
      <w:divBdr>
        <w:top w:val="none" w:sz="0" w:space="0" w:color="auto"/>
        <w:left w:val="none" w:sz="0" w:space="0" w:color="auto"/>
        <w:bottom w:val="none" w:sz="0" w:space="0" w:color="auto"/>
        <w:right w:val="none" w:sz="0" w:space="0" w:color="auto"/>
      </w:divBdr>
    </w:div>
    <w:div w:id="619145917">
      <w:bodyDiv w:val="1"/>
      <w:marLeft w:val="0"/>
      <w:marRight w:val="0"/>
      <w:marTop w:val="0"/>
      <w:marBottom w:val="0"/>
      <w:divBdr>
        <w:top w:val="none" w:sz="0" w:space="0" w:color="auto"/>
        <w:left w:val="none" w:sz="0" w:space="0" w:color="auto"/>
        <w:bottom w:val="none" w:sz="0" w:space="0" w:color="auto"/>
        <w:right w:val="none" w:sz="0" w:space="0" w:color="auto"/>
      </w:divBdr>
    </w:div>
    <w:div w:id="619146825">
      <w:bodyDiv w:val="1"/>
      <w:marLeft w:val="0"/>
      <w:marRight w:val="0"/>
      <w:marTop w:val="0"/>
      <w:marBottom w:val="0"/>
      <w:divBdr>
        <w:top w:val="none" w:sz="0" w:space="0" w:color="auto"/>
        <w:left w:val="none" w:sz="0" w:space="0" w:color="auto"/>
        <w:bottom w:val="none" w:sz="0" w:space="0" w:color="auto"/>
        <w:right w:val="none" w:sz="0" w:space="0" w:color="auto"/>
      </w:divBdr>
    </w:div>
    <w:div w:id="619262571">
      <w:bodyDiv w:val="1"/>
      <w:marLeft w:val="0"/>
      <w:marRight w:val="0"/>
      <w:marTop w:val="0"/>
      <w:marBottom w:val="0"/>
      <w:divBdr>
        <w:top w:val="none" w:sz="0" w:space="0" w:color="auto"/>
        <w:left w:val="none" w:sz="0" w:space="0" w:color="auto"/>
        <w:bottom w:val="none" w:sz="0" w:space="0" w:color="auto"/>
        <w:right w:val="none" w:sz="0" w:space="0" w:color="auto"/>
      </w:divBdr>
    </w:div>
    <w:div w:id="619384806">
      <w:bodyDiv w:val="1"/>
      <w:marLeft w:val="0"/>
      <w:marRight w:val="0"/>
      <w:marTop w:val="0"/>
      <w:marBottom w:val="0"/>
      <w:divBdr>
        <w:top w:val="none" w:sz="0" w:space="0" w:color="auto"/>
        <w:left w:val="none" w:sz="0" w:space="0" w:color="auto"/>
        <w:bottom w:val="none" w:sz="0" w:space="0" w:color="auto"/>
        <w:right w:val="none" w:sz="0" w:space="0" w:color="auto"/>
      </w:divBdr>
    </w:div>
    <w:div w:id="619604090">
      <w:bodyDiv w:val="1"/>
      <w:marLeft w:val="0"/>
      <w:marRight w:val="0"/>
      <w:marTop w:val="0"/>
      <w:marBottom w:val="0"/>
      <w:divBdr>
        <w:top w:val="none" w:sz="0" w:space="0" w:color="auto"/>
        <w:left w:val="none" w:sz="0" w:space="0" w:color="auto"/>
        <w:bottom w:val="none" w:sz="0" w:space="0" w:color="auto"/>
        <w:right w:val="none" w:sz="0" w:space="0" w:color="auto"/>
      </w:divBdr>
    </w:div>
    <w:div w:id="619722142">
      <w:bodyDiv w:val="1"/>
      <w:marLeft w:val="0"/>
      <w:marRight w:val="0"/>
      <w:marTop w:val="0"/>
      <w:marBottom w:val="0"/>
      <w:divBdr>
        <w:top w:val="none" w:sz="0" w:space="0" w:color="auto"/>
        <w:left w:val="none" w:sz="0" w:space="0" w:color="auto"/>
        <w:bottom w:val="none" w:sz="0" w:space="0" w:color="auto"/>
        <w:right w:val="none" w:sz="0" w:space="0" w:color="auto"/>
      </w:divBdr>
    </w:div>
    <w:div w:id="619723391">
      <w:bodyDiv w:val="1"/>
      <w:marLeft w:val="0"/>
      <w:marRight w:val="0"/>
      <w:marTop w:val="0"/>
      <w:marBottom w:val="0"/>
      <w:divBdr>
        <w:top w:val="none" w:sz="0" w:space="0" w:color="auto"/>
        <w:left w:val="none" w:sz="0" w:space="0" w:color="auto"/>
        <w:bottom w:val="none" w:sz="0" w:space="0" w:color="auto"/>
        <w:right w:val="none" w:sz="0" w:space="0" w:color="auto"/>
      </w:divBdr>
    </w:div>
    <w:div w:id="619840750">
      <w:bodyDiv w:val="1"/>
      <w:marLeft w:val="0"/>
      <w:marRight w:val="0"/>
      <w:marTop w:val="0"/>
      <w:marBottom w:val="0"/>
      <w:divBdr>
        <w:top w:val="none" w:sz="0" w:space="0" w:color="auto"/>
        <w:left w:val="none" w:sz="0" w:space="0" w:color="auto"/>
        <w:bottom w:val="none" w:sz="0" w:space="0" w:color="auto"/>
        <w:right w:val="none" w:sz="0" w:space="0" w:color="auto"/>
      </w:divBdr>
    </w:div>
    <w:div w:id="619996256">
      <w:bodyDiv w:val="1"/>
      <w:marLeft w:val="0"/>
      <w:marRight w:val="0"/>
      <w:marTop w:val="0"/>
      <w:marBottom w:val="0"/>
      <w:divBdr>
        <w:top w:val="none" w:sz="0" w:space="0" w:color="auto"/>
        <w:left w:val="none" w:sz="0" w:space="0" w:color="auto"/>
        <w:bottom w:val="none" w:sz="0" w:space="0" w:color="auto"/>
        <w:right w:val="none" w:sz="0" w:space="0" w:color="auto"/>
      </w:divBdr>
    </w:div>
    <w:div w:id="619996385">
      <w:bodyDiv w:val="1"/>
      <w:marLeft w:val="0"/>
      <w:marRight w:val="0"/>
      <w:marTop w:val="0"/>
      <w:marBottom w:val="0"/>
      <w:divBdr>
        <w:top w:val="none" w:sz="0" w:space="0" w:color="auto"/>
        <w:left w:val="none" w:sz="0" w:space="0" w:color="auto"/>
        <w:bottom w:val="none" w:sz="0" w:space="0" w:color="auto"/>
        <w:right w:val="none" w:sz="0" w:space="0" w:color="auto"/>
      </w:divBdr>
    </w:div>
    <w:div w:id="620113256">
      <w:bodyDiv w:val="1"/>
      <w:marLeft w:val="0"/>
      <w:marRight w:val="0"/>
      <w:marTop w:val="0"/>
      <w:marBottom w:val="0"/>
      <w:divBdr>
        <w:top w:val="none" w:sz="0" w:space="0" w:color="auto"/>
        <w:left w:val="none" w:sz="0" w:space="0" w:color="auto"/>
        <w:bottom w:val="none" w:sz="0" w:space="0" w:color="auto"/>
        <w:right w:val="none" w:sz="0" w:space="0" w:color="auto"/>
      </w:divBdr>
    </w:div>
    <w:div w:id="620189845">
      <w:bodyDiv w:val="1"/>
      <w:marLeft w:val="0"/>
      <w:marRight w:val="0"/>
      <w:marTop w:val="0"/>
      <w:marBottom w:val="0"/>
      <w:divBdr>
        <w:top w:val="none" w:sz="0" w:space="0" w:color="auto"/>
        <w:left w:val="none" w:sz="0" w:space="0" w:color="auto"/>
        <w:bottom w:val="none" w:sz="0" w:space="0" w:color="auto"/>
        <w:right w:val="none" w:sz="0" w:space="0" w:color="auto"/>
      </w:divBdr>
    </w:div>
    <w:div w:id="620190886">
      <w:bodyDiv w:val="1"/>
      <w:marLeft w:val="0"/>
      <w:marRight w:val="0"/>
      <w:marTop w:val="0"/>
      <w:marBottom w:val="0"/>
      <w:divBdr>
        <w:top w:val="none" w:sz="0" w:space="0" w:color="auto"/>
        <w:left w:val="none" w:sz="0" w:space="0" w:color="auto"/>
        <w:bottom w:val="none" w:sz="0" w:space="0" w:color="auto"/>
        <w:right w:val="none" w:sz="0" w:space="0" w:color="auto"/>
      </w:divBdr>
    </w:div>
    <w:div w:id="620309165">
      <w:bodyDiv w:val="1"/>
      <w:marLeft w:val="0"/>
      <w:marRight w:val="0"/>
      <w:marTop w:val="0"/>
      <w:marBottom w:val="0"/>
      <w:divBdr>
        <w:top w:val="none" w:sz="0" w:space="0" w:color="auto"/>
        <w:left w:val="none" w:sz="0" w:space="0" w:color="auto"/>
        <w:bottom w:val="none" w:sz="0" w:space="0" w:color="auto"/>
        <w:right w:val="none" w:sz="0" w:space="0" w:color="auto"/>
      </w:divBdr>
    </w:div>
    <w:div w:id="620381691">
      <w:bodyDiv w:val="1"/>
      <w:marLeft w:val="0"/>
      <w:marRight w:val="0"/>
      <w:marTop w:val="0"/>
      <w:marBottom w:val="0"/>
      <w:divBdr>
        <w:top w:val="none" w:sz="0" w:space="0" w:color="auto"/>
        <w:left w:val="none" w:sz="0" w:space="0" w:color="auto"/>
        <w:bottom w:val="none" w:sz="0" w:space="0" w:color="auto"/>
        <w:right w:val="none" w:sz="0" w:space="0" w:color="auto"/>
      </w:divBdr>
    </w:div>
    <w:div w:id="620569731">
      <w:bodyDiv w:val="1"/>
      <w:marLeft w:val="0"/>
      <w:marRight w:val="0"/>
      <w:marTop w:val="0"/>
      <w:marBottom w:val="0"/>
      <w:divBdr>
        <w:top w:val="none" w:sz="0" w:space="0" w:color="auto"/>
        <w:left w:val="none" w:sz="0" w:space="0" w:color="auto"/>
        <w:bottom w:val="none" w:sz="0" w:space="0" w:color="auto"/>
        <w:right w:val="none" w:sz="0" w:space="0" w:color="auto"/>
      </w:divBdr>
    </w:div>
    <w:div w:id="620574509">
      <w:bodyDiv w:val="1"/>
      <w:marLeft w:val="0"/>
      <w:marRight w:val="0"/>
      <w:marTop w:val="0"/>
      <w:marBottom w:val="0"/>
      <w:divBdr>
        <w:top w:val="none" w:sz="0" w:space="0" w:color="auto"/>
        <w:left w:val="none" w:sz="0" w:space="0" w:color="auto"/>
        <w:bottom w:val="none" w:sz="0" w:space="0" w:color="auto"/>
        <w:right w:val="none" w:sz="0" w:space="0" w:color="auto"/>
      </w:divBdr>
    </w:div>
    <w:div w:id="620651374">
      <w:bodyDiv w:val="1"/>
      <w:marLeft w:val="0"/>
      <w:marRight w:val="0"/>
      <w:marTop w:val="0"/>
      <w:marBottom w:val="0"/>
      <w:divBdr>
        <w:top w:val="none" w:sz="0" w:space="0" w:color="auto"/>
        <w:left w:val="none" w:sz="0" w:space="0" w:color="auto"/>
        <w:bottom w:val="none" w:sz="0" w:space="0" w:color="auto"/>
        <w:right w:val="none" w:sz="0" w:space="0" w:color="auto"/>
      </w:divBdr>
    </w:div>
    <w:div w:id="620654353">
      <w:bodyDiv w:val="1"/>
      <w:marLeft w:val="0"/>
      <w:marRight w:val="0"/>
      <w:marTop w:val="0"/>
      <w:marBottom w:val="0"/>
      <w:divBdr>
        <w:top w:val="none" w:sz="0" w:space="0" w:color="auto"/>
        <w:left w:val="none" w:sz="0" w:space="0" w:color="auto"/>
        <w:bottom w:val="none" w:sz="0" w:space="0" w:color="auto"/>
        <w:right w:val="none" w:sz="0" w:space="0" w:color="auto"/>
      </w:divBdr>
    </w:div>
    <w:div w:id="620771253">
      <w:bodyDiv w:val="1"/>
      <w:marLeft w:val="0"/>
      <w:marRight w:val="0"/>
      <w:marTop w:val="0"/>
      <w:marBottom w:val="0"/>
      <w:divBdr>
        <w:top w:val="none" w:sz="0" w:space="0" w:color="auto"/>
        <w:left w:val="none" w:sz="0" w:space="0" w:color="auto"/>
        <w:bottom w:val="none" w:sz="0" w:space="0" w:color="auto"/>
        <w:right w:val="none" w:sz="0" w:space="0" w:color="auto"/>
      </w:divBdr>
    </w:div>
    <w:div w:id="621110890">
      <w:bodyDiv w:val="1"/>
      <w:marLeft w:val="0"/>
      <w:marRight w:val="0"/>
      <w:marTop w:val="0"/>
      <w:marBottom w:val="0"/>
      <w:divBdr>
        <w:top w:val="none" w:sz="0" w:space="0" w:color="auto"/>
        <w:left w:val="none" w:sz="0" w:space="0" w:color="auto"/>
        <w:bottom w:val="none" w:sz="0" w:space="0" w:color="auto"/>
        <w:right w:val="none" w:sz="0" w:space="0" w:color="auto"/>
      </w:divBdr>
    </w:div>
    <w:div w:id="621116362">
      <w:bodyDiv w:val="1"/>
      <w:marLeft w:val="0"/>
      <w:marRight w:val="0"/>
      <w:marTop w:val="0"/>
      <w:marBottom w:val="0"/>
      <w:divBdr>
        <w:top w:val="none" w:sz="0" w:space="0" w:color="auto"/>
        <w:left w:val="none" w:sz="0" w:space="0" w:color="auto"/>
        <w:bottom w:val="none" w:sz="0" w:space="0" w:color="auto"/>
        <w:right w:val="none" w:sz="0" w:space="0" w:color="auto"/>
      </w:divBdr>
    </w:div>
    <w:div w:id="621158520">
      <w:bodyDiv w:val="1"/>
      <w:marLeft w:val="0"/>
      <w:marRight w:val="0"/>
      <w:marTop w:val="0"/>
      <w:marBottom w:val="0"/>
      <w:divBdr>
        <w:top w:val="none" w:sz="0" w:space="0" w:color="auto"/>
        <w:left w:val="none" w:sz="0" w:space="0" w:color="auto"/>
        <w:bottom w:val="none" w:sz="0" w:space="0" w:color="auto"/>
        <w:right w:val="none" w:sz="0" w:space="0" w:color="auto"/>
      </w:divBdr>
    </w:div>
    <w:div w:id="621303501">
      <w:bodyDiv w:val="1"/>
      <w:marLeft w:val="0"/>
      <w:marRight w:val="0"/>
      <w:marTop w:val="0"/>
      <w:marBottom w:val="0"/>
      <w:divBdr>
        <w:top w:val="none" w:sz="0" w:space="0" w:color="auto"/>
        <w:left w:val="none" w:sz="0" w:space="0" w:color="auto"/>
        <w:bottom w:val="none" w:sz="0" w:space="0" w:color="auto"/>
        <w:right w:val="none" w:sz="0" w:space="0" w:color="auto"/>
      </w:divBdr>
    </w:div>
    <w:div w:id="621308755">
      <w:bodyDiv w:val="1"/>
      <w:marLeft w:val="0"/>
      <w:marRight w:val="0"/>
      <w:marTop w:val="0"/>
      <w:marBottom w:val="0"/>
      <w:divBdr>
        <w:top w:val="none" w:sz="0" w:space="0" w:color="auto"/>
        <w:left w:val="none" w:sz="0" w:space="0" w:color="auto"/>
        <w:bottom w:val="none" w:sz="0" w:space="0" w:color="auto"/>
        <w:right w:val="none" w:sz="0" w:space="0" w:color="auto"/>
      </w:divBdr>
    </w:div>
    <w:div w:id="621308846">
      <w:bodyDiv w:val="1"/>
      <w:marLeft w:val="0"/>
      <w:marRight w:val="0"/>
      <w:marTop w:val="0"/>
      <w:marBottom w:val="0"/>
      <w:divBdr>
        <w:top w:val="none" w:sz="0" w:space="0" w:color="auto"/>
        <w:left w:val="none" w:sz="0" w:space="0" w:color="auto"/>
        <w:bottom w:val="none" w:sz="0" w:space="0" w:color="auto"/>
        <w:right w:val="none" w:sz="0" w:space="0" w:color="auto"/>
      </w:divBdr>
    </w:div>
    <w:div w:id="621348688">
      <w:bodyDiv w:val="1"/>
      <w:marLeft w:val="0"/>
      <w:marRight w:val="0"/>
      <w:marTop w:val="0"/>
      <w:marBottom w:val="0"/>
      <w:divBdr>
        <w:top w:val="none" w:sz="0" w:space="0" w:color="auto"/>
        <w:left w:val="none" w:sz="0" w:space="0" w:color="auto"/>
        <w:bottom w:val="none" w:sz="0" w:space="0" w:color="auto"/>
        <w:right w:val="none" w:sz="0" w:space="0" w:color="auto"/>
      </w:divBdr>
    </w:div>
    <w:div w:id="621352592">
      <w:bodyDiv w:val="1"/>
      <w:marLeft w:val="0"/>
      <w:marRight w:val="0"/>
      <w:marTop w:val="0"/>
      <w:marBottom w:val="0"/>
      <w:divBdr>
        <w:top w:val="none" w:sz="0" w:space="0" w:color="auto"/>
        <w:left w:val="none" w:sz="0" w:space="0" w:color="auto"/>
        <w:bottom w:val="none" w:sz="0" w:space="0" w:color="auto"/>
        <w:right w:val="none" w:sz="0" w:space="0" w:color="auto"/>
      </w:divBdr>
    </w:div>
    <w:div w:id="621497376">
      <w:bodyDiv w:val="1"/>
      <w:marLeft w:val="0"/>
      <w:marRight w:val="0"/>
      <w:marTop w:val="0"/>
      <w:marBottom w:val="0"/>
      <w:divBdr>
        <w:top w:val="none" w:sz="0" w:space="0" w:color="auto"/>
        <w:left w:val="none" w:sz="0" w:space="0" w:color="auto"/>
        <w:bottom w:val="none" w:sz="0" w:space="0" w:color="auto"/>
        <w:right w:val="none" w:sz="0" w:space="0" w:color="auto"/>
      </w:divBdr>
    </w:div>
    <w:div w:id="621544632">
      <w:bodyDiv w:val="1"/>
      <w:marLeft w:val="0"/>
      <w:marRight w:val="0"/>
      <w:marTop w:val="0"/>
      <w:marBottom w:val="0"/>
      <w:divBdr>
        <w:top w:val="none" w:sz="0" w:space="0" w:color="auto"/>
        <w:left w:val="none" w:sz="0" w:space="0" w:color="auto"/>
        <w:bottom w:val="none" w:sz="0" w:space="0" w:color="auto"/>
        <w:right w:val="none" w:sz="0" w:space="0" w:color="auto"/>
      </w:divBdr>
    </w:div>
    <w:div w:id="621771064">
      <w:bodyDiv w:val="1"/>
      <w:marLeft w:val="0"/>
      <w:marRight w:val="0"/>
      <w:marTop w:val="0"/>
      <w:marBottom w:val="0"/>
      <w:divBdr>
        <w:top w:val="none" w:sz="0" w:space="0" w:color="auto"/>
        <w:left w:val="none" w:sz="0" w:space="0" w:color="auto"/>
        <w:bottom w:val="none" w:sz="0" w:space="0" w:color="auto"/>
        <w:right w:val="none" w:sz="0" w:space="0" w:color="auto"/>
      </w:divBdr>
    </w:div>
    <w:div w:id="621808154">
      <w:bodyDiv w:val="1"/>
      <w:marLeft w:val="0"/>
      <w:marRight w:val="0"/>
      <w:marTop w:val="0"/>
      <w:marBottom w:val="0"/>
      <w:divBdr>
        <w:top w:val="none" w:sz="0" w:space="0" w:color="auto"/>
        <w:left w:val="none" w:sz="0" w:space="0" w:color="auto"/>
        <w:bottom w:val="none" w:sz="0" w:space="0" w:color="auto"/>
        <w:right w:val="none" w:sz="0" w:space="0" w:color="auto"/>
      </w:divBdr>
    </w:div>
    <w:div w:id="621881883">
      <w:bodyDiv w:val="1"/>
      <w:marLeft w:val="0"/>
      <w:marRight w:val="0"/>
      <w:marTop w:val="0"/>
      <w:marBottom w:val="0"/>
      <w:divBdr>
        <w:top w:val="none" w:sz="0" w:space="0" w:color="auto"/>
        <w:left w:val="none" w:sz="0" w:space="0" w:color="auto"/>
        <w:bottom w:val="none" w:sz="0" w:space="0" w:color="auto"/>
        <w:right w:val="none" w:sz="0" w:space="0" w:color="auto"/>
      </w:divBdr>
    </w:div>
    <w:div w:id="621883373">
      <w:bodyDiv w:val="1"/>
      <w:marLeft w:val="0"/>
      <w:marRight w:val="0"/>
      <w:marTop w:val="0"/>
      <w:marBottom w:val="0"/>
      <w:divBdr>
        <w:top w:val="none" w:sz="0" w:space="0" w:color="auto"/>
        <w:left w:val="none" w:sz="0" w:space="0" w:color="auto"/>
        <w:bottom w:val="none" w:sz="0" w:space="0" w:color="auto"/>
        <w:right w:val="none" w:sz="0" w:space="0" w:color="auto"/>
      </w:divBdr>
    </w:div>
    <w:div w:id="621883900">
      <w:bodyDiv w:val="1"/>
      <w:marLeft w:val="0"/>
      <w:marRight w:val="0"/>
      <w:marTop w:val="0"/>
      <w:marBottom w:val="0"/>
      <w:divBdr>
        <w:top w:val="none" w:sz="0" w:space="0" w:color="auto"/>
        <w:left w:val="none" w:sz="0" w:space="0" w:color="auto"/>
        <w:bottom w:val="none" w:sz="0" w:space="0" w:color="auto"/>
        <w:right w:val="none" w:sz="0" w:space="0" w:color="auto"/>
      </w:divBdr>
    </w:div>
    <w:div w:id="622075588">
      <w:bodyDiv w:val="1"/>
      <w:marLeft w:val="0"/>
      <w:marRight w:val="0"/>
      <w:marTop w:val="0"/>
      <w:marBottom w:val="0"/>
      <w:divBdr>
        <w:top w:val="none" w:sz="0" w:space="0" w:color="auto"/>
        <w:left w:val="none" w:sz="0" w:space="0" w:color="auto"/>
        <w:bottom w:val="none" w:sz="0" w:space="0" w:color="auto"/>
        <w:right w:val="none" w:sz="0" w:space="0" w:color="auto"/>
      </w:divBdr>
    </w:div>
    <w:div w:id="622080229">
      <w:bodyDiv w:val="1"/>
      <w:marLeft w:val="0"/>
      <w:marRight w:val="0"/>
      <w:marTop w:val="0"/>
      <w:marBottom w:val="0"/>
      <w:divBdr>
        <w:top w:val="none" w:sz="0" w:space="0" w:color="auto"/>
        <w:left w:val="none" w:sz="0" w:space="0" w:color="auto"/>
        <w:bottom w:val="none" w:sz="0" w:space="0" w:color="auto"/>
        <w:right w:val="none" w:sz="0" w:space="0" w:color="auto"/>
      </w:divBdr>
    </w:div>
    <w:div w:id="622199361">
      <w:bodyDiv w:val="1"/>
      <w:marLeft w:val="0"/>
      <w:marRight w:val="0"/>
      <w:marTop w:val="0"/>
      <w:marBottom w:val="0"/>
      <w:divBdr>
        <w:top w:val="none" w:sz="0" w:space="0" w:color="auto"/>
        <w:left w:val="none" w:sz="0" w:space="0" w:color="auto"/>
        <w:bottom w:val="none" w:sz="0" w:space="0" w:color="auto"/>
        <w:right w:val="none" w:sz="0" w:space="0" w:color="auto"/>
      </w:divBdr>
    </w:div>
    <w:div w:id="622199682">
      <w:bodyDiv w:val="1"/>
      <w:marLeft w:val="0"/>
      <w:marRight w:val="0"/>
      <w:marTop w:val="0"/>
      <w:marBottom w:val="0"/>
      <w:divBdr>
        <w:top w:val="none" w:sz="0" w:space="0" w:color="auto"/>
        <w:left w:val="none" w:sz="0" w:space="0" w:color="auto"/>
        <w:bottom w:val="none" w:sz="0" w:space="0" w:color="auto"/>
        <w:right w:val="none" w:sz="0" w:space="0" w:color="auto"/>
      </w:divBdr>
    </w:div>
    <w:div w:id="622225017">
      <w:bodyDiv w:val="1"/>
      <w:marLeft w:val="0"/>
      <w:marRight w:val="0"/>
      <w:marTop w:val="0"/>
      <w:marBottom w:val="0"/>
      <w:divBdr>
        <w:top w:val="none" w:sz="0" w:space="0" w:color="auto"/>
        <w:left w:val="none" w:sz="0" w:space="0" w:color="auto"/>
        <w:bottom w:val="none" w:sz="0" w:space="0" w:color="auto"/>
        <w:right w:val="none" w:sz="0" w:space="0" w:color="auto"/>
      </w:divBdr>
    </w:div>
    <w:div w:id="622344626">
      <w:bodyDiv w:val="1"/>
      <w:marLeft w:val="0"/>
      <w:marRight w:val="0"/>
      <w:marTop w:val="0"/>
      <w:marBottom w:val="0"/>
      <w:divBdr>
        <w:top w:val="none" w:sz="0" w:space="0" w:color="auto"/>
        <w:left w:val="none" w:sz="0" w:space="0" w:color="auto"/>
        <w:bottom w:val="none" w:sz="0" w:space="0" w:color="auto"/>
        <w:right w:val="none" w:sz="0" w:space="0" w:color="auto"/>
      </w:divBdr>
    </w:div>
    <w:div w:id="622686849">
      <w:bodyDiv w:val="1"/>
      <w:marLeft w:val="0"/>
      <w:marRight w:val="0"/>
      <w:marTop w:val="0"/>
      <w:marBottom w:val="0"/>
      <w:divBdr>
        <w:top w:val="none" w:sz="0" w:space="0" w:color="auto"/>
        <w:left w:val="none" w:sz="0" w:space="0" w:color="auto"/>
        <w:bottom w:val="none" w:sz="0" w:space="0" w:color="auto"/>
        <w:right w:val="none" w:sz="0" w:space="0" w:color="auto"/>
      </w:divBdr>
    </w:div>
    <w:div w:id="622809262">
      <w:bodyDiv w:val="1"/>
      <w:marLeft w:val="0"/>
      <w:marRight w:val="0"/>
      <w:marTop w:val="0"/>
      <w:marBottom w:val="0"/>
      <w:divBdr>
        <w:top w:val="none" w:sz="0" w:space="0" w:color="auto"/>
        <w:left w:val="none" w:sz="0" w:space="0" w:color="auto"/>
        <w:bottom w:val="none" w:sz="0" w:space="0" w:color="auto"/>
        <w:right w:val="none" w:sz="0" w:space="0" w:color="auto"/>
      </w:divBdr>
    </w:div>
    <w:div w:id="622809778">
      <w:bodyDiv w:val="1"/>
      <w:marLeft w:val="0"/>
      <w:marRight w:val="0"/>
      <w:marTop w:val="0"/>
      <w:marBottom w:val="0"/>
      <w:divBdr>
        <w:top w:val="none" w:sz="0" w:space="0" w:color="auto"/>
        <w:left w:val="none" w:sz="0" w:space="0" w:color="auto"/>
        <w:bottom w:val="none" w:sz="0" w:space="0" w:color="auto"/>
        <w:right w:val="none" w:sz="0" w:space="0" w:color="auto"/>
      </w:divBdr>
    </w:div>
    <w:div w:id="622882246">
      <w:bodyDiv w:val="1"/>
      <w:marLeft w:val="0"/>
      <w:marRight w:val="0"/>
      <w:marTop w:val="0"/>
      <w:marBottom w:val="0"/>
      <w:divBdr>
        <w:top w:val="none" w:sz="0" w:space="0" w:color="auto"/>
        <w:left w:val="none" w:sz="0" w:space="0" w:color="auto"/>
        <w:bottom w:val="none" w:sz="0" w:space="0" w:color="auto"/>
        <w:right w:val="none" w:sz="0" w:space="0" w:color="auto"/>
      </w:divBdr>
    </w:div>
    <w:div w:id="622928905">
      <w:bodyDiv w:val="1"/>
      <w:marLeft w:val="0"/>
      <w:marRight w:val="0"/>
      <w:marTop w:val="0"/>
      <w:marBottom w:val="0"/>
      <w:divBdr>
        <w:top w:val="none" w:sz="0" w:space="0" w:color="auto"/>
        <w:left w:val="none" w:sz="0" w:space="0" w:color="auto"/>
        <w:bottom w:val="none" w:sz="0" w:space="0" w:color="auto"/>
        <w:right w:val="none" w:sz="0" w:space="0" w:color="auto"/>
      </w:divBdr>
    </w:div>
    <w:div w:id="623081526">
      <w:bodyDiv w:val="1"/>
      <w:marLeft w:val="0"/>
      <w:marRight w:val="0"/>
      <w:marTop w:val="0"/>
      <w:marBottom w:val="0"/>
      <w:divBdr>
        <w:top w:val="none" w:sz="0" w:space="0" w:color="auto"/>
        <w:left w:val="none" w:sz="0" w:space="0" w:color="auto"/>
        <w:bottom w:val="none" w:sz="0" w:space="0" w:color="auto"/>
        <w:right w:val="none" w:sz="0" w:space="0" w:color="auto"/>
      </w:divBdr>
    </w:div>
    <w:div w:id="623199040">
      <w:bodyDiv w:val="1"/>
      <w:marLeft w:val="0"/>
      <w:marRight w:val="0"/>
      <w:marTop w:val="0"/>
      <w:marBottom w:val="0"/>
      <w:divBdr>
        <w:top w:val="none" w:sz="0" w:space="0" w:color="auto"/>
        <w:left w:val="none" w:sz="0" w:space="0" w:color="auto"/>
        <w:bottom w:val="none" w:sz="0" w:space="0" w:color="auto"/>
        <w:right w:val="none" w:sz="0" w:space="0" w:color="auto"/>
      </w:divBdr>
    </w:div>
    <w:div w:id="623199050">
      <w:bodyDiv w:val="1"/>
      <w:marLeft w:val="0"/>
      <w:marRight w:val="0"/>
      <w:marTop w:val="0"/>
      <w:marBottom w:val="0"/>
      <w:divBdr>
        <w:top w:val="none" w:sz="0" w:space="0" w:color="auto"/>
        <w:left w:val="none" w:sz="0" w:space="0" w:color="auto"/>
        <w:bottom w:val="none" w:sz="0" w:space="0" w:color="auto"/>
        <w:right w:val="none" w:sz="0" w:space="0" w:color="auto"/>
      </w:divBdr>
    </w:div>
    <w:div w:id="623270256">
      <w:bodyDiv w:val="1"/>
      <w:marLeft w:val="0"/>
      <w:marRight w:val="0"/>
      <w:marTop w:val="0"/>
      <w:marBottom w:val="0"/>
      <w:divBdr>
        <w:top w:val="none" w:sz="0" w:space="0" w:color="auto"/>
        <w:left w:val="none" w:sz="0" w:space="0" w:color="auto"/>
        <w:bottom w:val="none" w:sz="0" w:space="0" w:color="auto"/>
        <w:right w:val="none" w:sz="0" w:space="0" w:color="auto"/>
      </w:divBdr>
    </w:div>
    <w:div w:id="623314741">
      <w:bodyDiv w:val="1"/>
      <w:marLeft w:val="0"/>
      <w:marRight w:val="0"/>
      <w:marTop w:val="0"/>
      <w:marBottom w:val="0"/>
      <w:divBdr>
        <w:top w:val="none" w:sz="0" w:space="0" w:color="auto"/>
        <w:left w:val="none" w:sz="0" w:space="0" w:color="auto"/>
        <w:bottom w:val="none" w:sz="0" w:space="0" w:color="auto"/>
        <w:right w:val="none" w:sz="0" w:space="0" w:color="auto"/>
      </w:divBdr>
    </w:div>
    <w:div w:id="623316109">
      <w:bodyDiv w:val="1"/>
      <w:marLeft w:val="0"/>
      <w:marRight w:val="0"/>
      <w:marTop w:val="0"/>
      <w:marBottom w:val="0"/>
      <w:divBdr>
        <w:top w:val="none" w:sz="0" w:space="0" w:color="auto"/>
        <w:left w:val="none" w:sz="0" w:space="0" w:color="auto"/>
        <w:bottom w:val="none" w:sz="0" w:space="0" w:color="auto"/>
        <w:right w:val="none" w:sz="0" w:space="0" w:color="auto"/>
      </w:divBdr>
    </w:div>
    <w:div w:id="623316166">
      <w:bodyDiv w:val="1"/>
      <w:marLeft w:val="0"/>
      <w:marRight w:val="0"/>
      <w:marTop w:val="0"/>
      <w:marBottom w:val="0"/>
      <w:divBdr>
        <w:top w:val="none" w:sz="0" w:space="0" w:color="auto"/>
        <w:left w:val="none" w:sz="0" w:space="0" w:color="auto"/>
        <w:bottom w:val="none" w:sz="0" w:space="0" w:color="auto"/>
        <w:right w:val="none" w:sz="0" w:space="0" w:color="auto"/>
      </w:divBdr>
    </w:div>
    <w:div w:id="623341549">
      <w:bodyDiv w:val="1"/>
      <w:marLeft w:val="0"/>
      <w:marRight w:val="0"/>
      <w:marTop w:val="0"/>
      <w:marBottom w:val="0"/>
      <w:divBdr>
        <w:top w:val="none" w:sz="0" w:space="0" w:color="auto"/>
        <w:left w:val="none" w:sz="0" w:space="0" w:color="auto"/>
        <w:bottom w:val="none" w:sz="0" w:space="0" w:color="auto"/>
        <w:right w:val="none" w:sz="0" w:space="0" w:color="auto"/>
      </w:divBdr>
    </w:div>
    <w:div w:id="623344757">
      <w:bodyDiv w:val="1"/>
      <w:marLeft w:val="0"/>
      <w:marRight w:val="0"/>
      <w:marTop w:val="0"/>
      <w:marBottom w:val="0"/>
      <w:divBdr>
        <w:top w:val="none" w:sz="0" w:space="0" w:color="auto"/>
        <w:left w:val="none" w:sz="0" w:space="0" w:color="auto"/>
        <w:bottom w:val="none" w:sz="0" w:space="0" w:color="auto"/>
        <w:right w:val="none" w:sz="0" w:space="0" w:color="auto"/>
      </w:divBdr>
    </w:div>
    <w:div w:id="623387497">
      <w:bodyDiv w:val="1"/>
      <w:marLeft w:val="0"/>
      <w:marRight w:val="0"/>
      <w:marTop w:val="0"/>
      <w:marBottom w:val="0"/>
      <w:divBdr>
        <w:top w:val="none" w:sz="0" w:space="0" w:color="auto"/>
        <w:left w:val="none" w:sz="0" w:space="0" w:color="auto"/>
        <w:bottom w:val="none" w:sz="0" w:space="0" w:color="auto"/>
        <w:right w:val="none" w:sz="0" w:space="0" w:color="auto"/>
      </w:divBdr>
    </w:div>
    <w:div w:id="623459641">
      <w:bodyDiv w:val="1"/>
      <w:marLeft w:val="0"/>
      <w:marRight w:val="0"/>
      <w:marTop w:val="0"/>
      <w:marBottom w:val="0"/>
      <w:divBdr>
        <w:top w:val="none" w:sz="0" w:space="0" w:color="auto"/>
        <w:left w:val="none" w:sz="0" w:space="0" w:color="auto"/>
        <w:bottom w:val="none" w:sz="0" w:space="0" w:color="auto"/>
        <w:right w:val="none" w:sz="0" w:space="0" w:color="auto"/>
      </w:divBdr>
    </w:div>
    <w:div w:id="623463890">
      <w:bodyDiv w:val="1"/>
      <w:marLeft w:val="0"/>
      <w:marRight w:val="0"/>
      <w:marTop w:val="0"/>
      <w:marBottom w:val="0"/>
      <w:divBdr>
        <w:top w:val="none" w:sz="0" w:space="0" w:color="auto"/>
        <w:left w:val="none" w:sz="0" w:space="0" w:color="auto"/>
        <w:bottom w:val="none" w:sz="0" w:space="0" w:color="auto"/>
        <w:right w:val="none" w:sz="0" w:space="0" w:color="auto"/>
      </w:divBdr>
    </w:div>
    <w:div w:id="623467422">
      <w:bodyDiv w:val="1"/>
      <w:marLeft w:val="0"/>
      <w:marRight w:val="0"/>
      <w:marTop w:val="0"/>
      <w:marBottom w:val="0"/>
      <w:divBdr>
        <w:top w:val="none" w:sz="0" w:space="0" w:color="auto"/>
        <w:left w:val="none" w:sz="0" w:space="0" w:color="auto"/>
        <w:bottom w:val="none" w:sz="0" w:space="0" w:color="auto"/>
        <w:right w:val="none" w:sz="0" w:space="0" w:color="auto"/>
      </w:divBdr>
    </w:div>
    <w:div w:id="623537713">
      <w:bodyDiv w:val="1"/>
      <w:marLeft w:val="0"/>
      <w:marRight w:val="0"/>
      <w:marTop w:val="0"/>
      <w:marBottom w:val="0"/>
      <w:divBdr>
        <w:top w:val="none" w:sz="0" w:space="0" w:color="auto"/>
        <w:left w:val="none" w:sz="0" w:space="0" w:color="auto"/>
        <w:bottom w:val="none" w:sz="0" w:space="0" w:color="auto"/>
        <w:right w:val="none" w:sz="0" w:space="0" w:color="auto"/>
      </w:divBdr>
    </w:div>
    <w:div w:id="623541414">
      <w:bodyDiv w:val="1"/>
      <w:marLeft w:val="0"/>
      <w:marRight w:val="0"/>
      <w:marTop w:val="0"/>
      <w:marBottom w:val="0"/>
      <w:divBdr>
        <w:top w:val="none" w:sz="0" w:space="0" w:color="auto"/>
        <w:left w:val="none" w:sz="0" w:space="0" w:color="auto"/>
        <w:bottom w:val="none" w:sz="0" w:space="0" w:color="auto"/>
        <w:right w:val="none" w:sz="0" w:space="0" w:color="auto"/>
      </w:divBdr>
    </w:div>
    <w:div w:id="623580856">
      <w:bodyDiv w:val="1"/>
      <w:marLeft w:val="0"/>
      <w:marRight w:val="0"/>
      <w:marTop w:val="0"/>
      <w:marBottom w:val="0"/>
      <w:divBdr>
        <w:top w:val="none" w:sz="0" w:space="0" w:color="auto"/>
        <w:left w:val="none" w:sz="0" w:space="0" w:color="auto"/>
        <w:bottom w:val="none" w:sz="0" w:space="0" w:color="auto"/>
        <w:right w:val="none" w:sz="0" w:space="0" w:color="auto"/>
      </w:divBdr>
    </w:div>
    <w:div w:id="623655613">
      <w:bodyDiv w:val="1"/>
      <w:marLeft w:val="0"/>
      <w:marRight w:val="0"/>
      <w:marTop w:val="0"/>
      <w:marBottom w:val="0"/>
      <w:divBdr>
        <w:top w:val="none" w:sz="0" w:space="0" w:color="auto"/>
        <w:left w:val="none" w:sz="0" w:space="0" w:color="auto"/>
        <w:bottom w:val="none" w:sz="0" w:space="0" w:color="auto"/>
        <w:right w:val="none" w:sz="0" w:space="0" w:color="auto"/>
      </w:divBdr>
    </w:div>
    <w:div w:id="623735671">
      <w:bodyDiv w:val="1"/>
      <w:marLeft w:val="0"/>
      <w:marRight w:val="0"/>
      <w:marTop w:val="0"/>
      <w:marBottom w:val="0"/>
      <w:divBdr>
        <w:top w:val="none" w:sz="0" w:space="0" w:color="auto"/>
        <w:left w:val="none" w:sz="0" w:space="0" w:color="auto"/>
        <w:bottom w:val="none" w:sz="0" w:space="0" w:color="auto"/>
        <w:right w:val="none" w:sz="0" w:space="0" w:color="auto"/>
      </w:divBdr>
    </w:div>
    <w:div w:id="623736341">
      <w:bodyDiv w:val="1"/>
      <w:marLeft w:val="0"/>
      <w:marRight w:val="0"/>
      <w:marTop w:val="0"/>
      <w:marBottom w:val="0"/>
      <w:divBdr>
        <w:top w:val="none" w:sz="0" w:space="0" w:color="auto"/>
        <w:left w:val="none" w:sz="0" w:space="0" w:color="auto"/>
        <w:bottom w:val="none" w:sz="0" w:space="0" w:color="auto"/>
        <w:right w:val="none" w:sz="0" w:space="0" w:color="auto"/>
      </w:divBdr>
    </w:div>
    <w:div w:id="623921353">
      <w:bodyDiv w:val="1"/>
      <w:marLeft w:val="0"/>
      <w:marRight w:val="0"/>
      <w:marTop w:val="0"/>
      <w:marBottom w:val="0"/>
      <w:divBdr>
        <w:top w:val="none" w:sz="0" w:space="0" w:color="auto"/>
        <w:left w:val="none" w:sz="0" w:space="0" w:color="auto"/>
        <w:bottom w:val="none" w:sz="0" w:space="0" w:color="auto"/>
        <w:right w:val="none" w:sz="0" w:space="0" w:color="auto"/>
      </w:divBdr>
    </w:div>
    <w:div w:id="623922199">
      <w:bodyDiv w:val="1"/>
      <w:marLeft w:val="0"/>
      <w:marRight w:val="0"/>
      <w:marTop w:val="0"/>
      <w:marBottom w:val="0"/>
      <w:divBdr>
        <w:top w:val="none" w:sz="0" w:space="0" w:color="auto"/>
        <w:left w:val="none" w:sz="0" w:space="0" w:color="auto"/>
        <w:bottom w:val="none" w:sz="0" w:space="0" w:color="auto"/>
        <w:right w:val="none" w:sz="0" w:space="0" w:color="auto"/>
      </w:divBdr>
    </w:div>
    <w:div w:id="624114671">
      <w:bodyDiv w:val="1"/>
      <w:marLeft w:val="0"/>
      <w:marRight w:val="0"/>
      <w:marTop w:val="0"/>
      <w:marBottom w:val="0"/>
      <w:divBdr>
        <w:top w:val="none" w:sz="0" w:space="0" w:color="auto"/>
        <w:left w:val="none" w:sz="0" w:space="0" w:color="auto"/>
        <w:bottom w:val="none" w:sz="0" w:space="0" w:color="auto"/>
        <w:right w:val="none" w:sz="0" w:space="0" w:color="auto"/>
      </w:divBdr>
    </w:div>
    <w:div w:id="624121357">
      <w:bodyDiv w:val="1"/>
      <w:marLeft w:val="0"/>
      <w:marRight w:val="0"/>
      <w:marTop w:val="0"/>
      <w:marBottom w:val="0"/>
      <w:divBdr>
        <w:top w:val="none" w:sz="0" w:space="0" w:color="auto"/>
        <w:left w:val="none" w:sz="0" w:space="0" w:color="auto"/>
        <w:bottom w:val="none" w:sz="0" w:space="0" w:color="auto"/>
        <w:right w:val="none" w:sz="0" w:space="0" w:color="auto"/>
      </w:divBdr>
    </w:div>
    <w:div w:id="624165848">
      <w:bodyDiv w:val="1"/>
      <w:marLeft w:val="0"/>
      <w:marRight w:val="0"/>
      <w:marTop w:val="0"/>
      <w:marBottom w:val="0"/>
      <w:divBdr>
        <w:top w:val="none" w:sz="0" w:space="0" w:color="auto"/>
        <w:left w:val="none" w:sz="0" w:space="0" w:color="auto"/>
        <w:bottom w:val="none" w:sz="0" w:space="0" w:color="auto"/>
        <w:right w:val="none" w:sz="0" w:space="0" w:color="auto"/>
      </w:divBdr>
    </w:div>
    <w:div w:id="624308058">
      <w:bodyDiv w:val="1"/>
      <w:marLeft w:val="0"/>
      <w:marRight w:val="0"/>
      <w:marTop w:val="0"/>
      <w:marBottom w:val="0"/>
      <w:divBdr>
        <w:top w:val="none" w:sz="0" w:space="0" w:color="auto"/>
        <w:left w:val="none" w:sz="0" w:space="0" w:color="auto"/>
        <w:bottom w:val="none" w:sz="0" w:space="0" w:color="auto"/>
        <w:right w:val="none" w:sz="0" w:space="0" w:color="auto"/>
      </w:divBdr>
    </w:div>
    <w:div w:id="624385827">
      <w:bodyDiv w:val="1"/>
      <w:marLeft w:val="0"/>
      <w:marRight w:val="0"/>
      <w:marTop w:val="0"/>
      <w:marBottom w:val="0"/>
      <w:divBdr>
        <w:top w:val="none" w:sz="0" w:space="0" w:color="auto"/>
        <w:left w:val="none" w:sz="0" w:space="0" w:color="auto"/>
        <w:bottom w:val="none" w:sz="0" w:space="0" w:color="auto"/>
        <w:right w:val="none" w:sz="0" w:space="0" w:color="auto"/>
      </w:divBdr>
    </w:div>
    <w:div w:id="624387047">
      <w:bodyDiv w:val="1"/>
      <w:marLeft w:val="0"/>
      <w:marRight w:val="0"/>
      <w:marTop w:val="0"/>
      <w:marBottom w:val="0"/>
      <w:divBdr>
        <w:top w:val="none" w:sz="0" w:space="0" w:color="auto"/>
        <w:left w:val="none" w:sz="0" w:space="0" w:color="auto"/>
        <w:bottom w:val="none" w:sz="0" w:space="0" w:color="auto"/>
        <w:right w:val="none" w:sz="0" w:space="0" w:color="auto"/>
      </w:divBdr>
    </w:div>
    <w:div w:id="624389145">
      <w:bodyDiv w:val="1"/>
      <w:marLeft w:val="0"/>
      <w:marRight w:val="0"/>
      <w:marTop w:val="0"/>
      <w:marBottom w:val="0"/>
      <w:divBdr>
        <w:top w:val="none" w:sz="0" w:space="0" w:color="auto"/>
        <w:left w:val="none" w:sz="0" w:space="0" w:color="auto"/>
        <w:bottom w:val="none" w:sz="0" w:space="0" w:color="auto"/>
        <w:right w:val="none" w:sz="0" w:space="0" w:color="auto"/>
      </w:divBdr>
    </w:div>
    <w:div w:id="624389280">
      <w:bodyDiv w:val="1"/>
      <w:marLeft w:val="0"/>
      <w:marRight w:val="0"/>
      <w:marTop w:val="0"/>
      <w:marBottom w:val="0"/>
      <w:divBdr>
        <w:top w:val="none" w:sz="0" w:space="0" w:color="auto"/>
        <w:left w:val="none" w:sz="0" w:space="0" w:color="auto"/>
        <w:bottom w:val="none" w:sz="0" w:space="0" w:color="auto"/>
        <w:right w:val="none" w:sz="0" w:space="0" w:color="auto"/>
      </w:divBdr>
    </w:div>
    <w:div w:id="624392027">
      <w:bodyDiv w:val="1"/>
      <w:marLeft w:val="0"/>
      <w:marRight w:val="0"/>
      <w:marTop w:val="0"/>
      <w:marBottom w:val="0"/>
      <w:divBdr>
        <w:top w:val="none" w:sz="0" w:space="0" w:color="auto"/>
        <w:left w:val="none" w:sz="0" w:space="0" w:color="auto"/>
        <w:bottom w:val="none" w:sz="0" w:space="0" w:color="auto"/>
        <w:right w:val="none" w:sz="0" w:space="0" w:color="auto"/>
      </w:divBdr>
    </w:div>
    <w:div w:id="624435583">
      <w:bodyDiv w:val="1"/>
      <w:marLeft w:val="0"/>
      <w:marRight w:val="0"/>
      <w:marTop w:val="0"/>
      <w:marBottom w:val="0"/>
      <w:divBdr>
        <w:top w:val="none" w:sz="0" w:space="0" w:color="auto"/>
        <w:left w:val="none" w:sz="0" w:space="0" w:color="auto"/>
        <w:bottom w:val="none" w:sz="0" w:space="0" w:color="auto"/>
        <w:right w:val="none" w:sz="0" w:space="0" w:color="auto"/>
      </w:divBdr>
    </w:div>
    <w:div w:id="624581923">
      <w:bodyDiv w:val="1"/>
      <w:marLeft w:val="0"/>
      <w:marRight w:val="0"/>
      <w:marTop w:val="0"/>
      <w:marBottom w:val="0"/>
      <w:divBdr>
        <w:top w:val="none" w:sz="0" w:space="0" w:color="auto"/>
        <w:left w:val="none" w:sz="0" w:space="0" w:color="auto"/>
        <w:bottom w:val="none" w:sz="0" w:space="0" w:color="auto"/>
        <w:right w:val="none" w:sz="0" w:space="0" w:color="auto"/>
      </w:divBdr>
    </w:div>
    <w:div w:id="624583689">
      <w:bodyDiv w:val="1"/>
      <w:marLeft w:val="0"/>
      <w:marRight w:val="0"/>
      <w:marTop w:val="0"/>
      <w:marBottom w:val="0"/>
      <w:divBdr>
        <w:top w:val="none" w:sz="0" w:space="0" w:color="auto"/>
        <w:left w:val="none" w:sz="0" w:space="0" w:color="auto"/>
        <w:bottom w:val="none" w:sz="0" w:space="0" w:color="auto"/>
        <w:right w:val="none" w:sz="0" w:space="0" w:color="auto"/>
      </w:divBdr>
    </w:div>
    <w:div w:id="624586084">
      <w:bodyDiv w:val="1"/>
      <w:marLeft w:val="0"/>
      <w:marRight w:val="0"/>
      <w:marTop w:val="0"/>
      <w:marBottom w:val="0"/>
      <w:divBdr>
        <w:top w:val="none" w:sz="0" w:space="0" w:color="auto"/>
        <w:left w:val="none" w:sz="0" w:space="0" w:color="auto"/>
        <w:bottom w:val="none" w:sz="0" w:space="0" w:color="auto"/>
        <w:right w:val="none" w:sz="0" w:space="0" w:color="auto"/>
      </w:divBdr>
    </w:div>
    <w:div w:id="624586236">
      <w:bodyDiv w:val="1"/>
      <w:marLeft w:val="0"/>
      <w:marRight w:val="0"/>
      <w:marTop w:val="0"/>
      <w:marBottom w:val="0"/>
      <w:divBdr>
        <w:top w:val="none" w:sz="0" w:space="0" w:color="auto"/>
        <w:left w:val="none" w:sz="0" w:space="0" w:color="auto"/>
        <w:bottom w:val="none" w:sz="0" w:space="0" w:color="auto"/>
        <w:right w:val="none" w:sz="0" w:space="0" w:color="auto"/>
      </w:divBdr>
    </w:div>
    <w:div w:id="624626910">
      <w:bodyDiv w:val="1"/>
      <w:marLeft w:val="0"/>
      <w:marRight w:val="0"/>
      <w:marTop w:val="0"/>
      <w:marBottom w:val="0"/>
      <w:divBdr>
        <w:top w:val="none" w:sz="0" w:space="0" w:color="auto"/>
        <w:left w:val="none" w:sz="0" w:space="0" w:color="auto"/>
        <w:bottom w:val="none" w:sz="0" w:space="0" w:color="auto"/>
        <w:right w:val="none" w:sz="0" w:space="0" w:color="auto"/>
      </w:divBdr>
    </w:div>
    <w:div w:id="624776592">
      <w:bodyDiv w:val="1"/>
      <w:marLeft w:val="0"/>
      <w:marRight w:val="0"/>
      <w:marTop w:val="0"/>
      <w:marBottom w:val="0"/>
      <w:divBdr>
        <w:top w:val="none" w:sz="0" w:space="0" w:color="auto"/>
        <w:left w:val="none" w:sz="0" w:space="0" w:color="auto"/>
        <w:bottom w:val="none" w:sz="0" w:space="0" w:color="auto"/>
        <w:right w:val="none" w:sz="0" w:space="0" w:color="auto"/>
      </w:divBdr>
    </w:div>
    <w:div w:id="624848109">
      <w:bodyDiv w:val="1"/>
      <w:marLeft w:val="0"/>
      <w:marRight w:val="0"/>
      <w:marTop w:val="0"/>
      <w:marBottom w:val="0"/>
      <w:divBdr>
        <w:top w:val="none" w:sz="0" w:space="0" w:color="auto"/>
        <w:left w:val="none" w:sz="0" w:space="0" w:color="auto"/>
        <w:bottom w:val="none" w:sz="0" w:space="0" w:color="auto"/>
        <w:right w:val="none" w:sz="0" w:space="0" w:color="auto"/>
      </w:divBdr>
    </w:div>
    <w:div w:id="624894385">
      <w:bodyDiv w:val="1"/>
      <w:marLeft w:val="0"/>
      <w:marRight w:val="0"/>
      <w:marTop w:val="0"/>
      <w:marBottom w:val="0"/>
      <w:divBdr>
        <w:top w:val="none" w:sz="0" w:space="0" w:color="auto"/>
        <w:left w:val="none" w:sz="0" w:space="0" w:color="auto"/>
        <w:bottom w:val="none" w:sz="0" w:space="0" w:color="auto"/>
        <w:right w:val="none" w:sz="0" w:space="0" w:color="auto"/>
      </w:divBdr>
    </w:div>
    <w:div w:id="625039136">
      <w:bodyDiv w:val="1"/>
      <w:marLeft w:val="0"/>
      <w:marRight w:val="0"/>
      <w:marTop w:val="0"/>
      <w:marBottom w:val="0"/>
      <w:divBdr>
        <w:top w:val="none" w:sz="0" w:space="0" w:color="auto"/>
        <w:left w:val="none" w:sz="0" w:space="0" w:color="auto"/>
        <w:bottom w:val="none" w:sz="0" w:space="0" w:color="auto"/>
        <w:right w:val="none" w:sz="0" w:space="0" w:color="auto"/>
      </w:divBdr>
    </w:div>
    <w:div w:id="625044758">
      <w:bodyDiv w:val="1"/>
      <w:marLeft w:val="0"/>
      <w:marRight w:val="0"/>
      <w:marTop w:val="0"/>
      <w:marBottom w:val="0"/>
      <w:divBdr>
        <w:top w:val="none" w:sz="0" w:space="0" w:color="auto"/>
        <w:left w:val="none" w:sz="0" w:space="0" w:color="auto"/>
        <w:bottom w:val="none" w:sz="0" w:space="0" w:color="auto"/>
        <w:right w:val="none" w:sz="0" w:space="0" w:color="auto"/>
      </w:divBdr>
    </w:div>
    <w:div w:id="625428693">
      <w:bodyDiv w:val="1"/>
      <w:marLeft w:val="0"/>
      <w:marRight w:val="0"/>
      <w:marTop w:val="0"/>
      <w:marBottom w:val="0"/>
      <w:divBdr>
        <w:top w:val="none" w:sz="0" w:space="0" w:color="auto"/>
        <w:left w:val="none" w:sz="0" w:space="0" w:color="auto"/>
        <w:bottom w:val="none" w:sz="0" w:space="0" w:color="auto"/>
        <w:right w:val="none" w:sz="0" w:space="0" w:color="auto"/>
      </w:divBdr>
    </w:div>
    <w:div w:id="625624502">
      <w:bodyDiv w:val="1"/>
      <w:marLeft w:val="0"/>
      <w:marRight w:val="0"/>
      <w:marTop w:val="0"/>
      <w:marBottom w:val="0"/>
      <w:divBdr>
        <w:top w:val="none" w:sz="0" w:space="0" w:color="auto"/>
        <w:left w:val="none" w:sz="0" w:space="0" w:color="auto"/>
        <w:bottom w:val="none" w:sz="0" w:space="0" w:color="auto"/>
        <w:right w:val="none" w:sz="0" w:space="0" w:color="auto"/>
      </w:divBdr>
    </w:div>
    <w:div w:id="625770405">
      <w:bodyDiv w:val="1"/>
      <w:marLeft w:val="0"/>
      <w:marRight w:val="0"/>
      <w:marTop w:val="0"/>
      <w:marBottom w:val="0"/>
      <w:divBdr>
        <w:top w:val="none" w:sz="0" w:space="0" w:color="auto"/>
        <w:left w:val="none" w:sz="0" w:space="0" w:color="auto"/>
        <w:bottom w:val="none" w:sz="0" w:space="0" w:color="auto"/>
        <w:right w:val="none" w:sz="0" w:space="0" w:color="auto"/>
      </w:divBdr>
    </w:div>
    <w:div w:id="625890559">
      <w:bodyDiv w:val="1"/>
      <w:marLeft w:val="0"/>
      <w:marRight w:val="0"/>
      <w:marTop w:val="0"/>
      <w:marBottom w:val="0"/>
      <w:divBdr>
        <w:top w:val="none" w:sz="0" w:space="0" w:color="auto"/>
        <w:left w:val="none" w:sz="0" w:space="0" w:color="auto"/>
        <w:bottom w:val="none" w:sz="0" w:space="0" w:color="auto"/>
        <w:right w:val="none" w:sz="0" w:space="0" w:color="auto"/>
      </w:divBdr>
    </w:div>
    <w:div w:id="625890878">
      <w:bodyDiv w:val="1"/>
      <w:marLeft w:val="0"/>
      <w:marRight w:val="0"/>
      <w:marTop w:val="0"/>
      <w:marBottom w:val="0"/>
      <w:divBdr>
        <w:top w:val="none" w:sz="0" w:space="0" w:color="auto"/>
        <w:left w:val="none" w:sz="0" w:space="0" w:color="auto"/>
        <w:bottom w:val="none" w:sz="0" w:space="0" w:color="auto"/>
        <w:right w:val="none" w:sz="0" w:space="0" w:color="auto"/>
      </w:divBdr>
    </w:div>
    <w:div w:id="625937240">
      <w:bodyDiv w:val="1"/>
      <w:marLeft w:val="0"/>
      <w:marRight w:val="0"/>
      <w:marTop w:val="0"/>
      <w:marBottom w:val="0"/>
      <w:divBdr>
        <w:top w:val="none" w:sz="0" w:space="0" w:color="auto"/>
        <w:left w:val="none" w:sz="0" w:space="0" w:color="auto"/>
        <w:bottom w:val="none" w:sz="0" w:space="0" w:color="auto"/>
        <w:right w:val="none" w:sz="0" w:space="0" w:color="auto"/>
      </w:divBdr>
    </w:div>
    <w:div w:id="625938385">
      <w:bodyDiv w:val="1"/>
      <w:marLeft w:val="0"/>
      <w:marRight w:val="0"/>
      <w:marTop w:val="0"/>
      <w:marBottom w:val="0"/>
      <w:divBdr>
        <w:top w:val="none" w:sz="0" w:space="0" w:color="auto"/>
        <w:left w:val="none" w:sz="0" w:space="0" w:color="auto"/>
        <w:bottom w:val="none" w:sz="0" w:space="0" w:color="auto"/>
        <w:right w:val="none" w:sz="0" w:space="0" w:color="auto"/>
      </w:divBdr>
    </w:div>
    <w:div w:id="626014015">
      <w:bodyDiv w:val="1"/>
      <w:marLeft w:val="0"/>
      <w:marRight w:val="0"/>
      <w:marTop w:val="0"/>
      <w:marBottom w:val="0"/>
      <w:divBdr>
        <w:top w:val="none" w:sz="0" w:space="0" w:color="auto"/>
        <w:left w:val="none" w:sz="0" w:space="0" w:color="auto"/>
        <w:bottom w:val="none" w:sz="0" w:space="0" w:color="auto"/>
        <w:right w:val="none" w:sz="0" w:space="0" w:color="auto"/>
      </w:divBdr>
    </w:div>
    <w:div w:id="626160520">
      <w:bodyDiv w:val="1"/>
      <w:marLeft w:val="0"/>
      <w:marRight w:val="0"/>
      <w:marTop w:val="0"/>
      <w:marBottom w:val="0"/>
      <w:divBdr>
        <w:top w:val="none" w:sz="0" w:space="0" w:color="auto"/>
        <w:left w:val="none" w:sz="0" w:space="0" w:color="auto"/>
        <w:bottom w:val="none" w:sz="0" w:space="0" w:color="auto"/>
        <w:right w:val="none" w:sz="0" w:space="0" w:color="auto"/>
      </w:divBdr>
    </w:div>
    <w:div w:id="626275798">
      <w:bodyDiv w:val="1"/>
      <w:marLeft w:val="0"/>
      <w:marRight w:val="0"/>
      <w:marTop w:val="0"/>
      <w:marBottom w:val="0"/>
      <w:divBdr>
        <w:top w:val="none" w:sz="0" w:space="0" w:color="auto"/>
        <w:left w:val="none" w:sz="0" w:space="0" w:color="auto"/>
        <w:bottom w:val="none" w:sz="0" w:space="0" w:color="auto"/>
        <w:right w:val="none" w:sz="0" w:space="0" w:color="auto"/>
      </w:divBdr>
    </w:div>
    <w:div w:id="626283287">
      <w:bodyDiv w:val="1"/>
      <w:marLeft w:val="0"/>
      <w:marRight w:val="0"/>
      <w:marTop w:val="0"/>
      <w:marBottom w:val="0"/>
      <w:divBdr>
        <w:top w:val="none" w:sz="0" w:space="0" w:color="auto"/>
        <w:left w:val="none" w:sz="0" w:space="0" w:color="auto"/>
        <w:bottom w:val="none" w:sz="0" w:space="0" w:color="auto"/>
        <w:right w:val="none" w:sz="0" w:space="0" w:color="auto"/>
      </w:divBdr>
    </w:div>
    <w:div w:id="626352243">
      <w:bodyDiv w:val="1"/>
      <w:marLeft w:val="0"/>
      <w:marRight w:val="0"/>
      <w:marTop w:val="0"/>
      <w:marBottom w:val="0"/>
      <w:divBdr>
        <w:top w:val="none" w:sz="0" w:space="0" w:color="auto"/>
        <w:left w:val="none" w:sz="0" w:space="0" w:color="auto"/>
        <w:bottom w:val="none" w:sz="0" w:space="0" w:color="auto"/>
        <w:right w:val="none" w:sz="0" w:space="0" w:color="auto"/>
      </w:divBdr>
    </w:div>
    <w:div w:id="626354813">
      <w:bodyDiv w:val="1"/>
      <w:marLeft w:val="0"/>
      <w:marRight w:val="0"/>
      <w:marTop w:val="0"/>
      <w:marBottom w:val="0"/>
      <w:divBdr>
        <w:top w:val="none" w:sz="0" w:space="0" w:color="auto"/>
        <w:left w:val="none" w:sz="0" w:space="0" w:color="auto"/>
        <w:bottom w:val="none" w:sz="0" w:space="0" w:color="auto"/>
        <w:right w:val="none" w:sz="0" w:space="0" w:color="auto"/>
      </w:divBdr>
    </w:div>
    <w:div w:id="626397845">
      <w:bodyDiv w:val="1"/>
      <w:marLeft w:val="0"/>
      <w:marRight w:val="0"/>
      <w:marTop w:val="0"/>
      <w:marBottom w:val="0"/>
      <w:divBdr>
        <w:top w:val="none" w:sz="0" w:space="0" w:color="auto"/>
        <w:left w:val="none" w:sz="0" w:space="0" w:color="auto"/>
        <w:bottom w:val="none" w:sz="0" w:space="0" w:color="auto"/>
        <w:right w:val="none" w:sz="0" w:space="0" w:color="auto"/>
      </w:divBdr>
    </w:div>
    <w:div w:id="626470280">
      <w:bodyDiv w:val="1"/>
      <w:marLeft w:val="0"/>
      <w:marRight w:val="0"/>
      <w:marTop w:val="0"/>
      <w:marBottom w:val="0"/>
      <w:divBdr>
        <w:top w:val="none" w:sz="0" w:space="0" w:color="auto"/>
        <w:left w:val="none" w:sz="0" w:space="0" w:color="auto"/>
        <w:bottom w:val="none" w:sz="0" w:space="0" w:color="auto"/>
        <w:right w:val="none" w:sz="0" w:space="0" w:color="auto"/>
      </w:divBdr>
    </w:div>
    <w:div w:id="626476496">
      <w:bodyDiv w:val="1"/>
      <w:marLeft w:val="0"/>
      <w:marRight w:val="0"/>
      <w:marTop w:val="0"/>
      <w:marBottom w:val="0"/>
      <w:divBdr>
        <w:top w:val="none" w:sz="0" w:space="0" w:color="auto"/>
        <w:left w:val="none" w:sz="0" w:space="0" w:color="auto"/>
        <w:bottom w:val="none" w:sz="0" w:space="0" w:color="auto"/>
        <w:right w:val="none" w:sz="0" w:space="0" w:color="auto"/>
      </w:divBdr>
    </w:div>
    <w:div w:id="626547275">
      <w:bodyDiv w:val="1"/>
      <w:marLeft w:val="0"/>
      <w:marRight w:val="0"/>
      <w:marTop w:val="0"/>
      <w:marBottom w:val="0"/>
      <w:divBdr>
        <w:top w:val="none" w:sz="0" w:space="0" w:color="auto"/>
        <w:left w:val="none" w:sz="0" w:space="0" w:color="auto"/>
        <w:bottom w:val="none" w:sz="0" w:space="0" w:color="auto"/>
        <w:right w:val="none" w:sz="0" w:space="0" w:color="auto"/>
      </w:divBdr>
    </w:div>
    <w:div w:id="626736563">
      <w:bodyDiv w:val="1"/>
      <w:marLeft w:val="0"/>
      <w:marRight w:val="0"/>
      <w:marTop w:val="0"/>
      <w:marBottom w:val="0"/>
      <w:divBdr>
        <w:top w:val="none" w:sz="0" w:space="0" w:color="auto"/>
        <w:left w:val="none" w:sz="0" w:space="0" w:color="auto"/>
        <w:bottom w:val="none" w:sz="0" w:space="0" w:color="auto"/>
        <w:right w:val="none" w:sz="0" w:space="0" w:color="auto"/>
      </w:divBdr>
    </w:div>
    <w:div w:id="626737951">
      <w:bodyDiv w:val="1"/>
      <w:marLeft w:val="0"/>
      <w:marRight w:val="0"/>
      <w:marTop w:val="0"/>
      <w:marBottom w:val="0"/>
      <w:divBdr>
        <w:top w:val="none" w:sz="0" w:space="0" w:color="auto"/>
        <w:left w:val="none" w:sz="0" w:space="0" w:color="auto"/>
        <w:bottom w:val="none" w:sz="0" w:space="0" w:color="auto"/>
        <w:right w:val="none" w:sz="0" w:space="0" w:color="auto"/>
      </w:divBdr>
    </w:div>
    <w:div w:id="627009884">
      <w:bodyDiv w:val="1"/>
      <w:marLeft w:val="0"/>
      <w:marRight w:val="0"/>
      <w:marTop w:val="0"/>
      <w:marBottom w:val="0"/>
      <w:divBdr>
        <w:top w:val="none" w:sz="0" w:space="0" w:color="auto"/>
        <w:left w:val="none" w:sz="0" w:space="0" w:color="auto"/>
        <w:bottom w:val="none" w:sz="0" w:space="0" w:color="auto"/>
        <w:right w:val="none" w:sz="0" w:space="0" w:color="auto"/>
      </w:divBdr>
    </w:div>
    <w:div w:id="627052147">
      <w:bodyDiv w:val="1"/>
      <w:marLeft w:val="0"/>
      <w:marRight w:val="0"/>
      <w:marTop w:val="0"/>
      <w:marBottom w:val="0"/>
      <w:divBdr>
        <w:top w:val="none" w:sz="0" w:space="0" w:color="auto"/>
        <w:left w:val="none" w:sz="0" w:space="0" w:color="auto"/>
        <w:bottom w:val="none" w:sz="0" w:space="0" w:color="auto"/>
        <w:right w:val="none" w:sz="0" w:space="0" w:color="auto"/>
      </w:divBdr>
    </w:div>
    <w:div w:id="627052198">
      <w:bodyDiv w:val="1"/>
      <w:marLeft w:val="0"/>
      <w:marRight w:val="0"/>
      <w:marTop w:val="0"/>
      <w:marBottom w:val="0"/>
      <w:divBdr>
        <w:top w:val="none" w:sz="0" w:space="0" w:color="auto"/>
        <w:left w:val="none" w:sz="0" w:space="0" w:color="auto"/>
        <w:bottom w:val="none" w:sz="0" w:space="0" w:color="auto"/>
        <w:right w:val="none" w:sz="0" w:space="0" w:color="auto"/>
      </w:divBdr>
    </w:div>
    <w:div w:id="627053684">
      <w:bodyDiv w:val="1"/>
      <w:marLeft w:val="0"/>
      <w:marRight w:val="0"/>
      <w:marTop w:val="0"/>
      <w:marBottom w:val="0"/>
      <w:divBdr>
        <w:top w:val="none" w:sz="0" w:space="0" w:color="auto"/>
        <w:left w:val="none" w:sz="0" w:space="0" w:color="auto"/>
        <w:bottom w:val="none" w:sz="0" w:space="0" w:color="auto"/>
        <w:right w:val="none" w:sz="0" w:space="0" w:color="auto"/>
      </w:divBdr>
    </w:div>
    <w:div w:id="627245929">
      <w:bodyDiv w:val="1"/>
      <w:marLeft w:val="0"/>
      <w:marRight w:val="0"/>
      <w:marTop w:val="0"/>
      <w:marBottom w:val="0"/>
      <w:divBdr>
        <w:top w:val="none" w:sz="0" w:space="0" w:color="auto"/>
        <w:left w:val="none" w:sz="0" w:space="0" w:color="auto"/>
        <w:bottom w:val="none" w:sz="0" w:space="0" w:color="auto"/>
        <w:right w:val="none" w:sz="0" w:space="0" w:color="auto"/>
      </w:divBdr>
    </w:div>
    <w:div w:id="627246351">
      <w:bodyDiv w:val="1"/>
      <w:marLeft w:val="0"/>
      <w:marRight w:val="0"/>
      <w:marTop w:val="0"/>
      <w:marBottom w:val="0"/>
      <w:divBdr>
        <w:top w:val="none" w:sz="0" w:space="0" w:color="auto"/>
        <w:left w:val="none" w:sz="0" w:space="0" w:color="auto"/>
        <w:bottom w:val="none" w:sz="0" w:space="0" w:color="auto"/>
        <w:right w:val="none" w:sz="0" w:space="0" w:color="auto"/>
      </w:divBdr>
    </w:div>
    <w:div w:id="627319380">
      <w:bodyDiv w:val="1"/>
      <w:marLeft w:val="0"/>
      <w:marRight w:val="0"/>
      <w:marTop w:val="0"/>
      <w:marBottom w:val="0"/>
      <w:divBdr>
        <w:top w:val="none" w:sz="0" w:space="0" w:color="auto"/>
        <w:left w:val="none" w:sz="0" w:space="0" w:color="auto"/>
        <w:bottom w:val="none" w:sz="0" w:space="0" w:color="auto"/>
        <w:right w:val="none" w:sz="0" w:space="0" w:color="auto"/>
      </w:divBdr>
    </w:div>
    <w:div w:id="627473662">
      <w:bodyDiv w:val="1"/>
      <w:marLeft w:val="0"/>
      <w:marRight w:val="0"/>
      <w:marTop w:val="0"/>
      <w:marBottom w:val="0"/>
      <w:divBdr>
        <w:top w:val="none" w:sz="0" w:space="0" w:color="auto"/>
        <w:left w:val="none" w:sz="0" w:space="0" w:color="auto"/>
        <w:bottom w:val="none" w:sz="0" w:space="0" w:color="auto"/>
        <w:right w:val="none" w:sz="0" w:space="0" w:color="auto"/>
      </w:divBdr>
    </w:div>
    <w:div w:id="627661236">
      <w:bodyDiv w:val="1"/>
      <w:marLeft w:val="0"/>
      <w:marRight w:val="0"/>
      <w:marTop w:val="0"/>
      <w:marBottom w:val="0"/>
      <w:divBdr>
        <w:top w:val="none" w:sz="0" w:space="0" w:color="auto"/>
        <w:left w:val="none" w:sz="0" w:space="0" w:color="auto"/>
        <w:bottom w:val="none" w:sz="0" w:space="0" w:color="auto"/>
        <w:right w:val="none" w:sz="0" w:space="0" w:color="auto"/>
      </w:divBdr>
    </w:div>
    <w:div w:id="627778608">
      <w:bodyDiv w:val="1"/>
      <w:marLeft w:val="0"/>
      <w:marRight w:val="0"/>
      <w:marTop w:val="0"/>
      <w:marBottom w:val="0"/>
      <w:divBdr>
        <w:top w:val="none" w:sz="0" w:space="0" w:color="auto"/>
        <w:left w:val="none" w:sz="0" w:space="0" w:color="auto"/>
        <w:bottom w:val="none" w:sz="0" w:space="0" w:color="auto"/>
        <w:right w:val="none" w:sz="0" w:space="0" w:color="auto"/>
      </w:divBdr>
    </w:div>
    <w:div w:id="627859484">
      <w:bodyDiv w:val="1"/>
      <w:marLeft w:val="0"/>
      <w:marRight w:val="0"/>
      <w:marTop w:val="0"/>
      <w:marBottom w:val="0"/>
      <w:divBdr>
        <w:top w:val="none" w:sz="0" w:space="0" w:color="auto"/>
        <w:left w:val="none" w:sz="0" w:space="0" w:color="auto"/>
        <w:bottom w:val="none" w:sz="0" w:space="0" w:color="auto"/>
        <w:right w:val="none" w:sz="0" w:space="0" w:color="auto"/>
      </w:divBdr>
    </w:div>
    <w:div w:id="628050012">
      <w:bodyDiv w:val="1"/>
      <w:marLeft w:val="0"/>
      <w:marRight w:val="0"/>
      <w:marTop w:val="0"/>
      <w:marBottom w:val="0"/>
      <w:divBdr>
        <w:top w:val="none" w:sz="0" w:space="0" w:color="auto"/>
        <w:left w:val="none" w:sz="0" w:space="0" w:color="auto"/>
        <w:bottom w:val="none" w:sz="0" w:space="0" w:color="auto"/>
        <w:right w:val="none" w:sz="0" w:space="0" w:color="auto"/>
      </w:divBdr>
    </w:div>
    <w:div w:id="628054747">
      <w:bodyDiv w:val="1"/>
      <w:marLeft w:val="0"/>
      <w:marRight w:val="0"/>
      <w:marTop w:val="0"/>
      <w:marBottom w:val="0"/>
      <w:divBdr>
        <w:top w:val="none" w:sz="0" w:space="0" w:color="auto"/>
        <w:left w:val="none" w:sz="0" w:space="0" w:color="auto"/>
        <w:bottom w:val="none" w:sz="0" w:space="0" w:color="auto"/>
        <w:right w:val="none" w:sz="0" w:space="0" w:color="auto"/>
      </w:divBdr>
    </w:div>
    <w:div w:id="628124097">
      <w:bodyDiv w:val="1"/>
      <w:marLeft w:val="0"/>
      <w:marRight w:val="0"/>
      <w:marTop w:val="0"/>
      <w:marBottom w:val="0"/>
      <w:divBdr>
        <w:top w:val="none" w:sz="0" w:space="0" w:color="auto"/>
        <w:left w:val="none" w:sz="0" w:space="0" w:color="auto"/>
        <w:bottom w:val="none" w:sz="0" w:space="0" w:color="auto"/>
        <w:right w:val="none" w:sz="0" w:space="0" w:color="auto"/>
      </w:divBdr>
    </w:div>
    <w:div w:id="628126545">
      <w:bodyDiv w:val="1"/>
      <w:marLeft w:val="0"/>
      <w:marRight w:val="0"/>
      <w:marTop w:val="0"/>
      <w:marBottom w:val="0"/>
      <w:divBdr>
        <w:top w:val="none" w:sz="0" w:space="0" w:color="auto"/>
        <w:left w:val="none" w:sz="0" w:space="0" w:color="auto"/>
        <w:bottom w:val="none" w:sz="0" w:space="0" w:color="auto"/>
        <w:right w:val="none" w:sz="0" w:space="0" w:color="auto"/>
      </w:divBdr>
    </w:div>
    <w:div w:id="628167377">
      <w:bodyDiv w:val="1"/>
      <w:marLeft w:val="0"/>
      <w:marRight w:val="0"/>
      <w:marTop w:val="0"/>
      <w:marBottom w:val="0"/>
      <w:divBdr>
        <w:top w:val="none" w:sz="0" w:space="0" w:color="auto"/>
        <w:left w:val="none" w:sz="0" w:space="0" w:color="auto"/>
        <w:bottom w:val="none" w:sz="0" w:space="0" w:color="auto"/>
        <w:right w:val="none" w:sz="0" w:space="0" w:color="auto"/>
      </w:divBdr>
    </w:div>
    <w:div w:id="628169447">
      <w:bodyDiv w:val="1"/>
      <w:marLeft w:val="0"/>
      <w:marRight w:val="0"/>
      <w:marTop w:val="0"/>
      <w:marBottom w:val="0"/>
      <w:divBdr>
        <w:top w:val="none" w:sz="0" w:space="0" w:color="auto"/>
        <w:left w:val="none" w:sz="0" w:space="0" w:color="auto"/>
        <w:bottom w:val="none" w:sz="0" w:space="0" w:color="auto"/>
        <w:right w:val="none" w:sz="0" w:space="0" w:color="auto"/>
      </w:divBdr>
    </w:div>
    <w:div w:id="628364997">
      <w:bodyDiv w:val="1"/>
      <w:marLeft w:val="0"/>
      <w:marRight w:val="0"/>
      <w:marTop w:val="0"/>
      <w:marBottom w:val="0"/>
      <w:divBdr>
        <w:top w:val="none" w:sz="0" w:space="0" w:color="auto"/>
        <w:left w:val="none" w:sz="0" w:space="0" w:color="auto"/>
        <w:bottom w:val="none" w:sz="0" w:space="0" w:color="auto"/>
        <w:right w:val="none" w:sz="0" w:space="0" w:color="auto"/>
      </w:divBdr>
    </w:div>
    <w:div w:id="628366628">
      <w:bodyDiv w:val="1"/>
      <w:marLeft w:val="0"/>
      <w:marRight w:val="0"/>
      <w:marTop w:val="0"/>
      <w:marBottom w:val="0"/>
      <w:divBdr>
        <w:top w:val="none" w:sz="0" w:space="0" w:color="auto"/>
        <w:left w:val="none" w:sz="0" w:space="0" w:color="auto"/>
        <w:bottom w:val="none" w:sz="0" w:space="0" w:color="auto"/>
        <w:right w:val="none" w:sz="0" w:space="0" w:color="auto"/>
      </w:divBdr>
    </w:div>
    <w:div w:id="628438033">
      <w:bodyDiv w:val="1"/>
      <w:marLeft w:val="0"/>
      <w:marRight w:val="0"/>
      <w:marTop w:val="0"/>
      <w:marBottom w:val="0"/>
      <w:divBdr>
        <w:top w:val="none" w:sz="0" w:space="0" w:color="auto"/>
        <w:left w:val="none" w:sz="0" w:space="0" w:color="auto"/>
        <w:bottom w:val="none" w:sz="0" w:space="0" w:color="auto"/>
        <w:right w:val="none" w:sz="0" w:space="0" w:color="auto"/>
      </w:divBdr>
    </w:div>
    <w:div w:id="628634367">
      <w:bodyDiv w:val="1"/>
      <w:marLeft w:val="0"/>
      <w:marRight w:val="0"/>
      <w:marTop w:val="0"/>
      <w:marBottom w:val="0"/>
      <w:divBdr>
        <w:top w:val="none" w:sz="0" w:space="0" w:color="auto"/>
        <w:left w:val="none" w:sz="0" w:space="0" w:color="auto"/>
        <w:bottom w:val="none" w:sz="0" w:space="0" w:color="auto"/>
        <w:right w:val="none" w:sz="0" w:space="0" w:color="auto"/>
      </w:divBdr>
    </w:div>
    <w:div w:id="628826428">
      <w:bodyDiv w:val="1"/>
      <w:marLeft w:val="0"/>
      <w:marRight w:val="0"/>
      <w:marTop w:val="0"/>
      <w:marBottom w:val="0"/>
      <w:divBdr>
        <w:top w:val="none" w:sz="0" w:space="0" w:color="auto"/>
        <w:left w:val="none" w:sz="0" w:space="0" w:color="auto"/>
        <w:bottom w:val="none" w:sz="0" w:space="0" w:color="auto"/>
        <w:right w:val="none" w:sz="0" w:space="0" w:color="auto"/>
      </w:divBdr>
    </w:div>
    <w:div w:id="628827157">
      <w:bodyDiv w:val="1"/>
      <w:marLeft w:val="0"/>
      <w:marRight w:val="0"/>
      <w:marTop w:val="0"/>
      <w:marBottom w:val="0"/>
      <w:divBdr>
        <w:top w:val="none" w:sz="0" w:space="0" w:color="auto"/>
        <w:left w:val="none" w:sz="0" w:space="0" w:color="auto"/>
        <w:bottom w:val="none" w:sz="0" w:space="0" w:color="auto"/>
        <w:right w:val="none" w:sz="0" w:space="0" w:color="auto"/>
      </w:divBdr>
    </w:div>
    <w:div w:id="628900086">
      <w:bodyDiv w:val="1"/>
      <w:marLeft w:val="0"/>
      <w:marRight w:val="0"/>
      <w:marTop w:val="0"/>
      <w:marBottom w:val="0"/>
      <w:divBdr>
        <w:top w:val="none" w:sz="0" w:space="0" w:color="auto"/>
        <w:left w:val="none" w:sz="0" w:space="0" w:color="auto"/>
        <w:bottom w:val="none" w:sz="0" w:space="0" w:color="auto"/>
        <w:right w:val="none" w:sz="0" w:space="0" w:color="auto"/>
      </w:divBdr>
    </w:div>
    <w:div w:id="628901378">
      <w:bodyDiv w:val="1"/>
      <w:marLeft w:val="0"/>
      <w:marRight w:val="0"/>
      <w:marTop w:val="0"/>
      <w:marBottom w:val="0"/>
      <w:divBdr>
        <w:top w:val="none" w:sz="0" w:space="0" w:color="auto"/>
        <w:left w:val="none" w:sz="0" w:space="0" w:color="auto"/>
        <w:bottom w:val="none" w:sz="0" w:space="0" w:color="auto"/>
        <w:right w:val="none" w:sz="0" w:space="0" w:color="auto"/>
      </w:divBdr>
    </w:div>
    <w:div w:id="629019742">
      <w:bodyDiv w:val="1"/>
      <w:marLeft w:val="0"/>
      <w:marRight w:val="0"/>
      <w:marTop w:val="0"/>
      <w:marBottom w:val="0"/>
      <w:divBdr>
        <w:top w:val="none" w:sz="0" w:space="0" w:color="auto"/>
        <w:left w:val="none" w:sz="0" w:space="0" w:color="auto"/>
        <w:bottom w:val="none" w:sz="0" w:space="0" w:color="auto"/>
        <w:right w:val="none" w:sz="0" w:space="0" w:color="auto"/>
      </w:divBdr>
    </w:div>
    <w:div w:id="629046840">
      <w:bodyDiv w:val="1"/>
      <w:marLeft w:val="0"/>
      <w:marRight w:val="0"/>
      <w:marTop w:val="0"/>
      <w:marBottom w:val="0"/>
      <w:divBdr>
        <w:top w:val="none" w:sz="0" w:space="0" w:color="auto"/>
        <w:left w:val="none" w:sz="0" w:space="0" w:color="auto"/>
        <w:bottom w:val="none" w:sz="0" w:space="0" w:color="auto"/>
        <w:right w:val="none" w:sz="0" w:space="0" w:color="auto"/>
      </w:divBdr>
    </w:div>
    <w:div w:id="629096554">
      <w:bodyDiv w:val="1"/>
      <w:marLeft w:val="0"/>
      <w:marRight w:val="0"/>
      <w:marTop w:val="0"/>
      <w:marBottom w:val="0"/>
      <w:divBdr>
        <w:top w:val="none" w:sz="0" w:space="0" w:color="auto"/>
        <w:left w:val="none" w:sz="0" w:space="0" w:color="auto"/>
        <w:bottom w:val="none" w:sz="0" w:space="0" w:color="auto"/>
        <w:right w:val="none" w:sz="0" w:space="0" w:color="auto"/>
      </w:divBdr>
    </w:div>
    <w:div w:id="629164340">
      <w:bodyDiv w:val="1"/>
      <w:marLeft w:val="0"/>
      <w:marRight w:val="0"/>
      <w:marTop w:val="0"/>
      <w:marBottom w:val="0"/>
      <w:divBdr>
        <w:top w:val="none" w:sz="0" w:space="0" w:color="auto"/>
        <w:left w:val="none" w:sz="0" w:space="0" w:color="auto"/>
        <w:bottom w:val="none" w:sz="0" w:space="0" w:color="auto"/>
        <w:right w:val="none" w:sz="0" w:space="0" w:color="auto"/>
      </w:divBdr>
    </w:div>
    <w:div w:id="629164748">
      <w:bodyDiv w:val="1"/>
      <w:marLeft w:val="0"/>
      <w:marRight w:val="0"/>
      <w:marTop w:val="0"/>
      <w:marBottom w:val="0"/>
      <w:divBdr>
        <w:top w:val="none" w:sz="0" w:space="0" w:color="auto"/>
        <w:left w:val="none" w:sz="0" w:space="0" w:color="auto"/>
        <w:bottom w:val="none" w:sz="0" w:space="0" w:color="auto"/>
        <w:right w:val="none" w:sz="0" w:space="0" w:color="auto"/>
      </w:divBdr>
    </w:div>
    <w:div w:id="629240355">
      <w:bodyDiv w:val="1"/>
      <w:marLeft w:val="0"/>
      <w:marRight w:val="0"/>
      <w:marTop w:val="0"/>
      <w:marBottom w:val="0"/>
      <w:divBdr>
        <w:top w:val="none" w:sz="0" w:space="0" w:color="auto"/>
        <w:left w:val="none" w:sz="0" w:space="0" w:color="auto"/>
        <w:bottom w:val="none" w:sz="0" w:space="0" w:color="auto"/>
        <w:right w:val="none" w:sz="0" w:space="0" w:color="auto"/>
      </w:divBdr>
    </w:div>
    <w:div w:id="629285049">
      <w:bodyDiv w:val="1"/>
      <w:marLeft w:val="0"/>
      <w:marRight w:val="0"/>
      <w:marTop w:val="0"/>
      <w:marBottom w:val="0"/>
      <w:divBdr>
        <w:top w:val="none" w:sz="0" w:space="0" w:color="auto"/>
        <w:left w:val="none" w:sz="0" w:space="0" w:color="auto"/>
        <w:bottom w:val="none" w:sz="0" w:space="0" w:color="auto"/>
        <w:right w:val="none" w:sz="0" w:space="0" w:color="auto"/>
      </w:divBdr>
    </w:div>
    <w:div w:id="629287527">
      <w:bodyDiv w:val="1"/>
      <w:marLeft w:val="0"/>
      <w:marRight w:val="0"/>
      <w:marTop w:val="0"/>
      <w:marBottom w:val="0"/>
      <w:divBdr>
        <w:top w:val="none" w:sz="0" w:space="0" w:color="auto"/>
        <w:left w:val="none" w:sz="0" w:space="0" w:color="auto"/>
        <w:bottom w:val="none" w:sz="0" w:space="0" w:color="auto"/>
        <w:right w:val="none" w:sz="0" w:space="0" w:color="auto"/>
      </w:divBdr>
    </w:div>
    <w:div w:id="629475293">
      <w:bodyDiv w:val="1"/>
      <w:marLeft w:val="0"/>
      <w:marRight w:val="0"/>
      <w:marTop w:val="0"/>
      <w:marBottom w:val="0"/>
      <w:divBdr>
        <w:top w:val="none" w:sz="0" w:space="0" w:color="auto"/>
        <w:left w:val="none" w:sz="0" w:space="0" w:color="auto"/>
        <w:bottom w:val="none" w:sz="0" w:space="0" w:color="auto"/>
        <w:right w:val="none" w:sz="0" w:space="0" w:color="auto"/>
      </w:divBdr>
    </w:div>
    <w:div w:id="629478169">
      <w:bodyDiv w:val="1"/>
      <w:marLeft w:val="0"/>
      <w:marRight w:val="0"/>
      <w:marTop w:val="0"/>
      <w:marBottom w:val="0"/>
      <w:divBdr>
        <w:top w:val="none" w:sz="0" w:space="0" w:color="auto"/>
        <w:left w:val="none" w:sz="0" w:space="0" w:color="auto"/>
        <w:bottom w:val="none" w:sz="0" w:space="0" w:color="auto"/>
        <w:right w:val="none" w:sz="0" w:space="0" w:color="auto"/>
      </w:divBdr>
    </w:div>
    <w:div w:id="629629799">
      <w:bodyDiv w:val="1"/>
      <w:marLeft w:val="0"/>
      <w:marRight w:val="0"/>
      <w:marTop w:val="0"/>
      <w:marBottom w:val="0"/>
      <w:divBdr>
        <w:top w:val="none" w:sz="0" w:space="0" w:color="auto"/>
        <w:left w:val="none" w:sz="0" w:space="0" w:color="auto"/>
        <w:bottom w:val="none" w:sz="0" w:space="0" w:color="auto"/>
        <w:right w:val="none" w:sz="0" w:space="0" w:color="auto"/>
      </w:divBdr>
    </w:div>
    <w:div w:id="629700973">
      <w:bodyDiv w:val="1"/>
      <w:marLeft w:val="0"/>
      <w:marRight w:val="0"/>
      <w:marTop w:val="0"/>
      <w:marBottom w:val="0"/>
      <w:divBdr>
        <w:top w:val="none" w:sz="0" w:space="0" w:color="auto"/>
        <w:left w:val="none" w:sz="0" w:space="0" w:color="auto"/>
        <w:bottom w:val="none" w:sz="0" w:space="0" w:color="auto"/>
        <w:right w:val="none" w:sz="0" w:space="0" w:color="auto"/>
      </w:divBdr>
    </w:div>
    <w:div w:id="629752676">
      <w:bodyDiv w:val="1"/>
      <w:marLeft w:val="0"/>
      <w:marRight w:val="0"/>
      <w:marTop w:val="0"/>
      <w:marBottom w:val="0"/>
      <w:divBdr>
        <w:top w:val="none" w:sz="0" w:space="0" w:color="auto"/>
        <w:left w:val="none" w:sz="0" w:space="0" w:color="auto"/>
        <w:bottom w:val="none" w:sz="0" w:space="0" w:color="auto"/>
        <w:right w:val="none" w:sz="0" w:space="0" w:color="auto"/>
      </w:divBdr>
    </w:div>
    <w:div w:id="629897614">
      <w:bodyDiv w:val="1"/>
      <w:marLeft w:val="0"/>
      <w:marRight w:val="0"/>
      <w:marTop w:val="0"/>
      <w:marBottom w:val="0"/>
      <w:divBdr>
        <w:top w:val="none" w:sz="0" w:space="0" w:color="auto"/>
        <w:left w:val="none" w:sz="0" w:space="0" w:color="auto"/>
        <w:bottom w:val="none" w:sz="0" w:space="0" w:color="auto"/>
        <w:right w:val="none" w:sz="0" w:space="0" w:color="auto"/>
      </w:divBdr>
    </w:div>
    <w:div w:id="629939489">
      <w:bodyDiv w:val="1"/>
      <w:marLeft w:val="0"/>
      <w:marRight w:val="0"/>
      <w:marTop w:val="0"/>
      <w:marBottom w:val="0"/>
      <w:divBdr>
        <w:top w:val="none" w:sz="0" w:space="0" w:color="auto"/>
        <w:left w:val="none" w:sz="0" w:space="0" w:color="auto"/>
        <w:bottom w:val="none" w:sz="0" w:space="0" w:color="auto"/>
        <w:right w:val="none" w:sz="0" w:space="0" w:color="auto"/>
      </w:divBdr>
    </w:div>
    <w:div w:id="630020686">
      <w:bodyDiv w:val="1"/>
      <w:marLeft w:val="0"/>
      <w:marRight w:val="0"/>
      <w:marTop w:val="0"/>
      <w:marBottom w:val="0"/>
      <w:divBdr>
        <w:top w:val="none" w:sz="0" w:space="0" w:color="auto"/>
        <w:left w:val="none" w:sz="0" w:space="0" w:color="auto"/>
        <w:bottom w:val="none" w:sz="0" w:space="0" w:color="auto"/>
        <w:right w:val="none" w:sz="0" w:space="0" w:color="auto"/>
      </w:divBdr>
    </w:div>
    <w:div w:id="630087602">
      <w:bodyDiv w:val="1"/>
      <w:marLeft w:val="0"/>
      <w:marRight w:val="0"/>
      <w:marTop w:val="0"/>
      <w:marBottom w:val="0"/>
      <w:divBdr>
        <w:top w:val="none" w:sz="0" w:space="0" w:color="auto"/>
        <w:left w:val="none" w:sz="0" w:space="0" w:color="auto"/>
        <w:bottom w:val="none" w:sz="0" w:space="0" w:color="auto"/>
        <w:right w:val="none" w:sz="0" w:space="0" w:color="auto"/>
      </w:divBdr>
    </w:div>
    <w:div w:id="630089988">
      <w:bodyDiv w:val="1"/>
      <w:marLeft w:val="0"/>
      <w:marRight w:val="0"/>
      <w:marTop w:val="0"/>
      <w:marBottom w:val="0"/>
      <w:divBdr>
        <w:top w:val="none" w:sz="0" w:space="0" w:color="auto"/>
        <w:left w:val="none" w:sz="0" w:space="0" w:color="auto"/>
        <w:bottom w:val="none" w:sz="0" w:space="0" w:color="auto"/>
        <w:right w:val="none" w:sz="0" w:space="0" w:color="auto"/>
      </w:divBdr>
    </w:div>
    <w:div w:id="63013309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30743729">
      <w:bodyDiv w:val="1"/>
      <w:marLeft w:val="0"/>
      <w:marRight w:val="0"/>
      <w:marTop w:val="0"/>
      <w:marBottom w:val="0"/>
      <w:divBdr>
        <w:top w:val="none" w:sz="0" w:space="0" w:color="auto"/>
        <w:left w:val="none" w:sz="0" w:space="0" w:color="auto"/>
        <w:bottom w:val="none" w:sz="0" w:space="0" w:color="auto"/>
        <w:right w:val="none" w:sz="0" w:space="0" w:color="auto"/>
      </w:divBdr>
    </w:div>
    <w:div w:id="630791016">
      <w:bodyDiv w:val="1"/>
      <w:marLeft w:val="0"/>
      <w:marRight w:val="0"/>
      <w:marTop w:val="0"/>
      <w:marBottom w:val="0"/>
      <w:divBdr>
        <w:top w:val="none" w:sz="0" w:space="0" w:color="auto"/>
        <w:left w:val="none" w:sz="0" w:space="0" w:color="auto"/>
        <w:bottom w:val="none" w:sz="0" w:space="0" w:color="auto"/>
        <w:right w:val="none" w:sz="0" w:space="0" w:color="auto"/>
      </w:divBdr>
    </w:div>
    <w:div w:id="630937663">
      <w:bodyDiv w:val="1"/>
      <w:marLeft w:val="0"/>
      <w:marRight w:val="0"/>
      <w:marTop w:val="0"/>
      <w:marBottom w:val="0"/>
      <w:divBdr>
        <w:top w:val="none" w:sz="0" w:space="0" w:color="auto"/>
        <w:left w:val="none" w:sz="0" w:space="0" w:color="auto"/>
        <w:bottom w:val="none" w:sz="0" w:space="0" w:color="auto"/>
        <w:right w:val="none" w:sz="0" w:space="0" w:color="auto"/>
      </w:divBdr>
    </w:div>
    <w:div w:id="630943632">
      <w:bodyDiv w:val="1"/>
      <w:marLeft w:val="0"/>
      <w:marRight w:val="0"/>
      <w:marTop w:val="0"/>
      <w:marBottom w:val="0"/>
      <w:divBdr>
        <w:top w:val="none" w:sz="0" w:space="0" w:color="auto"/>
        <w:left w:val="none" w:sz="0" w:space="0" w:color="auto"/>
        <w:bottom w:val="none" w:sz="0" w:space="0" w:color="auto"/>
        <w:right w:val="none" w:sz="0" w:space="0" w:color="auto"/>
      </w:divBdr>
    </w:div>
    <w:div w:id="631057884">
      <w:bodyDiv w:val="1"/>
      <w:marLeft w:val="0"/>
      <w:marRight w:val="0"/>
      <w:marTop w:val="0"/>
      <w:marBottom w:val="0"/>
      <w:divBdr>
        <w:top w:val="none" w:sz="0" w:space="0" w:color="auto"/>
        <w:left w:val="none" w:sz="0" w:space="0" w:color="auto"/>
        <w:bottom w:val="none" w:sz="0" w:space="0" w:color="auto"/>
        <w:right w:val="none" w:sz="0" w:space="0" w:color="auto"/>
      </w:divBdr>
    </w:div>
    <w:div w:id="631060549">
      <w:bodyDiv w:val="1"/>
      <w:marLeft w:val="0"/>
      <w:marRight w:val="0"/>
      <w:marTop w:val="0"/>
      <w:marBottom w:val="0"/>
      <w:divBdr>
        <w:top w:val="none" w:sz="0" w:space="0" w:color="auto"/>
        <w:left w:val="none" w:sz="0" w:space="0" w:color="auto"/>
        <w:bottom w:val="none" w:sz="0" w:space="0" w:color="auto"/>
        <w:right w:val="none" w:sz="0" w:space="0" w:color="auto"/>
      </w:divBdr>
    </w:div>
    <w:div w:id="631331240">
      <w:bodyDiv w:val="1"/>
      <w:marLeft w:val="0"/>
      <w:marRight w:val="0"/>
      <w:marTop w:val="0"/>
      <w:marBottom w:val="0"/>
      <w:divBdr>
        <w:top w:val="none" w:sz="0" w:space="0" w:color="auto"/>
        <w:left w:val="none" w:sz="0" w:space="0" w:color="auto"/>
        <w:bottom w:val="none" w:sz="0" w:space="0" w:color="auto"/>
        <w:right w:val="none" w:sz="0" w:space="0" w:color="auto"/>
      </w:divBdr>
    </w:div>
    <w:div w:id="631400658">
      <w:bodyDiv w:val="1"/>
      <w:marLeft w:val="0"/>
      <w:marRight w:val="0"/>
      <w:marTop w:val="0"/>
      <w:marBottom w:val="0"/>
      <w:divBdr>
        <w:top w:val="none" w:sz="0" w:space="0" w:color="auto"/>
        <w:left w:val="none" w:sz="0" w:space="0" w:color="auto"/>
        <w:bottom w:val="none" w:sz="0" w:space="0" w:color="auto"/>
        <w:right w:val="none" w:sz="0" w:space="0" w:color="auto"/>
      </w:divBdr>
    </w:div>
    <w:div w:id="631443508">
      <w:bodyDiv w:val="1"/>
      <w:marLeft w:val="0"/>
      <w:marRight w:val="0"/>
      <w:marTop w:val="0"/>
      <w:marBottom w:val="0"/>
      <w:divBdr>
        <w:top w:val="none" w:sz="0" w:space="0" w:color="auto"/>
        <w:left w:val="none" w:sz="0" w:space="0" w:color="auto"/>
        <w:bottom w:val="none" w:sz="0" w:space="0" w:color="auto"/>
        <w:right w:val="none" w:sz="0" w:space="0" w:color="auto"/>
      </w:divBdr>
    </w:div>
    <w:div w:id="631516562">
      <w:bodyDiv w:val="1"/>
      <w:marLeft w:val="0"/>
      <w:marRight w:val="0"/>
      <w:marTop w:val="0"/>
      <w:marBottom w:val="0"/>
      <w:divBdr>
        <w:top w:val="none" w:sz="0" w:space="0" w:color="auto"/>
        <w:left w:val="none" w:sz="0" w:space="0" w:color="auto"/>
        <w:bottom w:val="none" w:sz="0" w:space="0" w:color="auto"/>
        <w:right w:val="none" w:sz="0" w:space="0" w:color="auto"/>
      </w:divBdr>
    </w:div>
    <w:div w:id="631598191">
      <w:bodyDiv w:val="1"/>
      <w:marLeft w:val="0"/>
      <w:marRight w:val="0"/>
      <w:marTop w:val="0"/>
      <w:marBottom w:val="0"/>
      <w:divBdr>
        <w:top w:val="none" w:sz="0" w:space="0" w:color="auto"/>
        <w:left w:val="none" w:sz="0" w:space="0" w:color="auto"/>
        <w:bottom w:val="none" w:sz="0" w:space="0" w:color="auto"/>
        <w:right w:val="none" w:sz="0" w:space="0" w:color="auto"/>
      </w:divBdr>
    </w:div>
    <w:div w:id="631712953">
      <w:bodyDiv w:val="1"/>
      <w:marLeft w:val="0"/>
      <w:marRight w:val="0"/>
      <w:marTop w:val="0"/>
      <w:marBottom w:val="0"/>
      <w:divBdr>
        <w:top w:val="none" w:sz="0" w:space="0" w:color="auto"/>
        <w:left w:val="none" w:sz="0" w:space="0" w:color="auto"/>
        <w:bottom w:val="none" w:sz="0" w:space="0" w:color="auto"/>
        <w:right w:val="none" w:sz="0" w:space="0" w:color="auto"/>
      </w:divBdr>
    </w:div>
    <w:div w:id="631787046">
      <w:bodyDiv w:val="1"/>
      <w:marLeft w:val="0"/>
      <w:marRight w:val="0"/>
      <w:marTop w:val="0"/>
      <w:marBottom w:val="0"/>
      <w:divBdr>
        <w:top w:val="none" w:sz="0" w:space="0" w:color="auto"/>
        <w:left w:val="none" w:sz="0" w:space="0" w:color="auto"/>
        <w:bottom w:val="none" w:sz="0" w:space="0" w:color="auto"/>
        <w:right w:val="none" w:sz="0" w:space="0" w:color="auto"/>
      </w:divBdr>
    </w:div>
    <w:div w:id="631787814">
      <w:bodyDiv w:val="1"/>
      <w:marLeft w:val="0"/>
      <w:marRight w:val="0"/>
      <w:marTop w:val="0"/>
      <w:marBottom w:val="0"/>
      <w:divBdr>
        <w:top w:val="none" w:sz="0" w:space="0" w:color="auto"/>
        <w:left w:val="none" w:sz="0" w:space="0" w:color="auto"/>
        <w:bottom w:val="none" w:sz="0" w:space="0" w:color="auto"/>
        <w:right w:val="none" w:sz="0" w:space="0" w:color="auto"/>
      </w:divBdr>
    </w:div>
    <w:div w:id="631863488">
      <w:bodyDiv w:val="1"/>
      <w:marLeft w:val="0"/>
      <w:marRight w:val="0"/>
      <w:marTop w:val="0"/>
      <w:marBottom w:val="0"/>
      <w:divBdr>
        <w:top w:val="none" w:sz="0" w:space="0" w:color="auto"/>
        <w:left w:val="none" w:sz="0" w:space="0" w:color="auto"/>
        <w:bottom w:val="none" w:sz="0" w:space="0" w:color="auto"/>
        <w:right w:val="none" w:sz="0" w:space="0" w:color="auto"/>
      </w:divBdr>
    </w:div>
    <w:div w:id="631865146">
      <w:bodyDiv w:val="1"/>
      <w:marLeft w:val="0"/>
      <w:marRight w:val="0"/>
      <w:marTop w:val="0"/>
      <w:marBottom w:val="0"/>
      <w:divBdr>
        <w:top w:val="none" w:sz="0" w:space="0" w:color="auto"/>
        <w:left w:val="none" w:sz="0" w:space="0" w:color="auto"/>
        <w:bottom w:val="none" w:sz="0" w:space="0" w:color="auto"/>
        <w:right w:val="none" w:sz="0" w:space="0" w:color="auto"/>
      </w:divBdr>
    </w:div>
    <w:div w:id="631906843">
      <w:bodyDiv w:val="1"/>
      <w:marLeft w:val="0"/>
      <w:marRight w:val="0"/>
      <w:marTop w:val="0"/>
      <w:marBottom w:val="0"/>
      <w:divBdr>
        <w:top w:val="none" w:sz="0" w:space="0" w:color="auto"/>
        <w:left w:val="none" w:sz="0" w:space="0" w:color="auto"/>
        <w:bottom w:val="none" w:sz="0" w:space="0" w:color="auto"/>
        <w:right w:val="none" w:sz="0" w:space="0" w:color="auto"/>
      </w:divBdr>
    </w:div>
    <w:div w:id="631909930">
      <w:bodyDiv w:val="1"/>
      <w:marLeft w:val="0"/>
      <w:marRight w:val="0"/>
      <w:marTop w:val="0"/>
      <w:marBottom w:val="0"/>
      <w:divBdr>
        <w:top w:val="none" w:sz="0" w:space="0" w:color="auto"/>
        <w:left w:val="none" w:sz="0" w:space="0" w:color="auto"/>
        <w:bottom w:val="none" w:sz="0" w:space="0" w:color="auto"/>
        <w:right w:val="none" w:sz="0" w:space="0" w:color="auto"/>
      </w:divBdr>
    </w:div>
    <w:div w:id="631983383">
      <w:bodyDiv w:val="1"/>
      <w:marLeft w:val="0"/>
      <w:marRight w:val="0"/>
      <w:marTop w:val="0"/>
      <w:marBottom w:val="0"/>
      <w:divBdr>
        <w:top w:val="none" w:sz="0" w:space="0" w:color="auto"/>
        <w:left w:val="none" w:sz="0" w:space="0" w:color="auto"/>
        <w:bottom w:val="none" w:sz="0" w:space="0" w:color="auto"/>
        <w:right w:val="none" w:sz="0" w:space="0" w:color="auto"/>
      </w:divBdr>
    </w:div>
    <w:div w:id="632098773">
      <w:bodyDiv w:val="1"/>
      <w:marLeft w:val="0"/>
      <w:marRight w:val="0"/>
      <w:marTop w:val="0"/>
      <w:marBottom w:val="0"/>
      <w:divBdr>
        <w:top w:val="none" w:sz="0" w:space="0" w:color="auto"/>
        <w:left w:val="none" w:sz="0" w:space="0" w:color="auto"/>
        <w:bottom w:val="none" w:sz="0" w:space="0" w:color="auto"/>
        <w:right w:val="none" w:sz="0" w:space="0" w:color="auto"/>
      </w:divBdr>
    </w:div>
    <w:div w:id="632104661">
      <w:bodyDiv w:val="1"/>
      <w:marLeft w:val="0"/>
      <w:marRight w:val="0"/>
      <w:marTop w:val="0"/>
      <w:marBottom w:val="0"/>
      <w:divBdr>
        <w:top w:val="none" w:sz="0" w:space="0" w:color="auto"/>
        <w:left w:val="none" w:sz="0" w:space="0" w:color="auto"/>
        <w:bottom w:val="none" w:sz="0" w:space="0" w:color="auto"/>
        <w:right w:val="none" w:sz="0" w:space="0" w:color="auto"/>
      </w:divBdr>
    </w:div>
    <w:div w:id="632104814">
      <w:bodyDiv w:val="1"/>
      <w:marLeft w:val="0"/>
      <w:marRight w:val="0"/>
      <w:marTop w:val="0"/>
      <w:marBottom w:val="0"/>
      <w:divBdr>
        <w:top w:val="none" w:sz="0" w:space="0" w:color="auto"/>
        <w:left w:val="none" w:sz="0" w:space="0" w:color="auto"/>
        <w:bottom w:val="none" w:sz="0" w:space="0" w:color="auto"/>
        <w:right w:val="none" w:sz="0" w:space="0" w:color="auto"/>
      </w:divBdr>
    </w:div>
    <w:div w:id="632178862">
      <w:bodyDiv w:val="1"/>
      <w:marLeft w:val="0"/>
      <w:marRight w:val="0"/>
      <w:marTop w:val="0"/>
      <w:marBottom w:val="0"/>
      <w:divBdr>
        <w:top w:val="none" w:sz="0" w:space="0" w:color="auto"/>
        <w:left w:val="none" w:sz="0" w:space="0" w:color="auto"/>
        <w:bottom w:val="none" w:sz="0" w:space="0" w:color="auto"/>
        <w:right w:val="none" w:sz="0" w:space="0" w:color="auto"/>
      </w:divBdr>
    </w:div>
    <w:div w:id="632251652">
      <w:bodyDiv w:val="1"/>
      <w:marLeft w:val="0"/>
      <w:marRight w:val="0"/>
      <w:marTop w:val="0"/>
      <w:marBottom w:val="0"/>
      <w:divBdr>
        <w:top w:val="none" w:sz="0" w:space="0" w:color="auto"/>
        <w:left w:val="none" w:sz="0" w:space="0" w:color="auto"/>
        <w:bottom w:val="none" w:sz="0" w:space="0" w:color="auto"/>
        <w:right w:val="none" w:sz="0" w:space="0" w:color="auto"/>
      </w:divBdr>
    </w:div>
    <w:div w:id="632364657">
      <w:bodyDiv w:val="1"/>
      <w:marLeft w:val="0"/>
      <w:marRight w:val="0"/>
      <w:marTop w:val="0"/>
      <w:marBottom w:val="0"/>
      <w:divBdr>
        <w:top w:val="none" w:sz="0" w:space="0" w:color="auto"/>
        <w:left w:val="none" w:sz="0" w:space="0" w:color="auto"/>
        <w:bottom w:val="none" w:sz="0" w:space="0" w:color="auto"/>
        <w:right w:val="none" w:sz="0" w:space="0" w:color="auto"/>
      </w:divBdr>
    </w:div>
    <w:div w:id="632371295">
      <w:bodyDiv w:val="1"/>
      <w:marLeft w:val="0"/>
      <w:marRight w:val="0"/>
      <w:marTop w:val="0"/>
      <w:marBottom w:val="0"/>
      <w:divBdr>
        <w:top w:val="none" w:sz="0" w:space="0" w:color="auto"/>
        <w:left w:val="none" w:sz="0" w:space="0" w:color="auto"/>
        <w:bottom w:val="none" w:sz="0" w:space="0" w:color="auto"/>
        <w:right w:val="none" w:sz="0" w:space="0" w:color="auto"/>
      </w:divBdr>
    </w:div>
    <w:div w:id="632439986">
      <w:bodyDiv w:val="1"/>
      <w:marLeft w:val="0"/>
      <w:marRight w:val="0"/>
      <w:marTop w:val="0"/>
      <w:marBottom w:val="0"/>
      <w:divBdr>
        <w:top w:val="none" w:sz="0" w:space="0" w:color="auto"/>
        <w:left w:val="none" w:sz="0" w:space="0" w:color="auto"/>
        <w:bottom w:val="none" w:sz="0" w:space="0" w:color="auto"/>
        <w:right w:val="none" w:sz="0" w:space="0" w:color="auto"/>
      </w:divBdr>
    </w:div>
    <w:div w:id="632566183">
      <w:bodyDiv w:val="1"/>
      <w:marLeft w:val="0"/>
      <w:marRight w:val="0"/>
      <w:marTop w:val="0"/>
      <w:marBottom w:val="0"/>
      <w:divBdr>
        <w:top w:val="none" w:sz="0" w:space="0" w:color="auto"/>
        <w:left w:val="none" w:sz="0" w:space="0" w:color="auto"/>
        <w:bottom w:val="none" w:sz="0" w:space="0" w:color="auto"/>
        <w:right w:val="none" w:sz="0" w:space="0" w:color="auto"/>
      </w:divBdr>
    </w:div>
    <w:div w:id="632566523">
      <w:bodyDiv w:val="1"/>
      <w:marLeft w:val="0"/>
      <w:marRight w:val="0"/>
      <w:marTop w:val="0"/>
      <w:marBottom w:val="0"/>
      <w:divBdr>
        <w:top w:val="none" w:sz="0" w:space="0" w:color="auto"/>
        <w:left w:val="none" w:sz="0" w:space="0" w:color="auto"/>
        <w:bottom w:val="none" w:sz="0" w:space="0" w:color="auto"/>
        <w:right w:val="none" w:sz="0" w:space="0" w:color="auto"/>
      </w:divBdr>
    </w:div>
    <w:div w:id="632639581">
      <w:bodyDiv w:val="1"/>
      <w:marLeft w:val="0"/>
      <w:marRight w:val="0"/>
      <w:marTop w:val="0"/>
      <w:marBottom w:val="0"/>
      <w:divBdr>
        <w:top w:val="none" w:sz="0" w:space="0" w:color="auto"/>
        <w:left w:val="none" w:sz="0" w:space="0" w:color="auto"/>
        <w:bottom w:val="none" w:sz="0" w:space="0" w:color="auto"/>
        <w:right w:val="none" w:sz="0" w:space="0" w:color="auto"/>
      </w:divBdr>
    </w:div>
    <w:div w:id="632759592">
      <w:bodyDiv w:val="1"/>
      <w:marLeft w:val="0"/>
      <w:marRight w:val="0"/>
      <w:marTop w:val="0"/>
      <w:marBottom w:val="0"/>
      <w:divBdr>
        <w:top w:val="none" w:sz="0" w:space="0" w:color="auto"/>
        <w:left w:val="none" w:sz="0" w:space="0" w:color="auto"/>
        <w:bottom w:val="none" w:sz="0" w:space="0" w:color="auto"/>
        <w:right w:val="none" w:sz="0" w:space="0" w:color="auto"/>
      </w:divBdr>
    </w:div>
    <w:div w:id="633102857">
      <w:bodyDiv w:val="1"/>
      <w:marLeft w:val="0"/>
      <w:marRight w:val="0"/>
      <w:marTop w:val="0"/>
      <w:marBottom w:val="0"/>
      <w:divBdr>
        <w:top w:val="none" w:sz="0" w:space="0" w:color="auto"/>
        <w:left w:val="none" w:sz="0" w:space="0" w:color="auto"/>
        <w:bottom w:val="none" w:sz="0" w:space="0" w:color="auto"/>
        <w:right w:val="none" w:sz="0" w:space="0" w:color="auto"/>
      </w:divBdr>
    </w:div>
    <w:div w:id="633213301">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33369340">
      <w:bodyDiv w:val="1"/>
      <w:marLeft w:val="0"/>
      <w:marRight w:val="0"/>
      <w:marTop w:val="0"/>
      <w:marBottom w:val="0"/>
      <w:divBdr>
        <w:top w:val="none" w:sz="0" w:space="0" w:color="auto"/>
        <w:left w:val="none" w:sz="0" w:space="0" w:color="auto"/>
        <w:bottom w:val="none" w:sz="0" w:space="0" w:color="auto"/>
        <w:right w:val="none" w:sz="0" w:space="0" w:color="auto"/>
      </w:divBdr>
    </w:div>
    <w:div w:id="633406348">
      <w:bodyDiv w:val="1"/>
      <w:marLeft w:val="0"/>
      <w:marRight w:val="0"/>
      <w:marTop w:val="0"/>
      <w:marBottom w:val="0"/>
      <w:divBdr>
        <w:top w:val="none" w:sz="0" w:space="0" w:color="auto"/>
        <w:left w:val="none" w:sz="0" w:space="0" w:color="auto"/>
        <w:bottom w:val="none" w:sz="0" w:space="0" w:color="auto"/>
        <w:right w:val="none" w:sz="0" w:space="0" w:color="auto"/>
      </w:divBdr>
    </w:div>
    <w:div w:id="633409648">
      <w:bodyDiv w:val="1"/>
      <w:marLeft w:val="0"/>
      <w:marRight w:val="0"/>
      <w:marTop w:val="0"/>
      <w:marBottom w:val="0"/>
      <w:divBdr>
        <w:top w:val="none" w:sz="0" w:space="0" w:color="auto"/>
        <w:left w:val="none" w:sz="0" w:space="0" w:color="auto"/>
        <w:bottom w:val="none" w:sz="0" w:space="0" w:color="auto"/>
        <w:right w:val="none" w:sz="0" w:space="0" w:color="auto"/>
      </w:divBdr>
    </w:div>
    <w:div w:id="633560870">
      <w:bodyDiv w:val="1"/>
      <w:marLeft w:val="0"/>
      <w:marRight w:val="0"/>
      <w:marTop w:val="0"/>
      <w:marBottom w:val="0"/>
      <w:divBdr>
        <w:top w:val="none" w:sz="0" w:space="0" w:color="auto"/>
        <w:left w:val="none" w:sz="0" w:space="0" w:color="auto"/>
        <w:bottom w:val="none" w:sz="0" w:space="0" w:color="auto"/>
        <w:right w:val="none" w:sz="0" w:space="0" w:color="auto"/>
      </w:divBdr>
    </w:div>
    <w:div w:id="633604191">
      <w:bodyDiv w:val="1"/>
      <w:marLeft w:val="0"/>
      <w:marRight w:val="0"/>
      <w:marTop w:val="0"/>
      <w:marBottom w:val="0"/>
      <w:divBdr>
        <w:top w:val="none" w:sz="0" w:space="0" w:color="auto"/>
        <w:left w:val="none" w:sz="0" w:space="0" w:color="auto"/>
        <w:bottom w:val="none" w:sz="0" w:space="0" w:color="auto"/>
        <w:right w:val="none" w:sz="0" w:space="0" w:color="auto"/>
      </w:divBdr>
    </w:div>
    <w:div w:id="633605829">
      <w:bodyDiv w:val="1"/>
      <w:marLeft w:val="0"/>
      <w:marRight w:val="0"/>
      <w:marTop w:val="0"/>
      <w:marBottom w:val="0"/>
      <w:divBdr>
        <w:top w:val="none" w:sz="0" w:space="0" w:color="auto"/>
        <w:left w:val="none" w:sz="0" w:space="0" w:color="auto"/>
        <w:bottom w:val="none" w:sz="0" w:space="0" w:color="auto"/>
        <w:right w:val="none" w:sz="0" w:space="0" w:color="auto"/>
      </w:divBdr>
    </w:div>
    <w:div w:id="633608158">
      <w:bodyDiv w:val="1"/>
      <w:marLeft w:val="0"/>
      <w:marRight w:val="0"/>
      <w:marTop w:val="0"/>
      <w:marBottom w:val="0"/>
      <w:divBdr>
        <w:top w:val="none" w:sz="0" w:space="0" w:color="auto"/>
        <w:left w:val="none" w:sz="0" w:space="0" w:color="auto"/>
        <w:bottom w:val="none" w:sz="0" w:space="0" w:color="auto"/>
        <w:right w:val="none" w:sz="0" w:space="0" w:color="auto"/>
      </w:divBdr>
    </w:div>
    <w:div w:id="633677695">
      <w:bodyDiv w:val="1"/>
      <w:marLeft w:val="0"/>
      <w:marRight w:val="0"/>
      <w:marTop w:val="0"/>
      <w:marBottom w:val="0"/>
      <w:divBdr>
        <w:top w:val="none" w:sz="0" w:space="0" w:color="auto"/>
        <w:left w:val="none" w:sz="0" w:space="0" w:color="auto"/>
        <w:bottom w:val="none" w:sz="0" w:space="0" w:color="auto"/>
        <w:right w:val="none" w:sz="0" w:space="0" w:color="auto"/>
      </w:divBdr>
    </w:div>
    <w:div w:id="633682207">
      <w:bodyDiv w:val="1"/>
      <w:marLeft w:val="0"/>
      <w:marRight w:val="0"/>
      <w:marTop w:val="0"/>
      <w:marBottom w:val="0"/>
      <w:divBdr>
        <w:top w:val="none" w:sz="0" w:space="0" w:color="auto"/>
        <w:left w:val="none" w:sz="0" w:space="0" w:color="auto"/>
        <w:bottom w:val="none" w:sz="0" w:space="0" w:color="auto"/>
        <w:right w:val="none" w:sz="0" w:space="0" w:color="auto"/>
      </w:divBdr>
    </w:div>
    <w:div w:id="633945217">
      <w:bodyDiv w:val="1"/>
      <w:marLeft w:val="0"/>
      <w:marRight w:val="0"/>
      <w:marTop w:val="0"/>
      <w:marBottom w:val="0"/>
      <w:divBdr>
        <w:top w:val="none" w:sz="0" w:space="0" w:color="auto"/>
        <w:left w:val="none" w:sz="0" w:space="0" w:color="auto"/>
        <w:bottom w:val="none" w:sz="0" w:space="0" w:color="auto"/>
        <w:right w:val="none" w:sz="0" w:space="0" w:color="auto"/>
      </w:divBdr>
    </w:div>
    <w:div w:id="633952748">
      <w:bodyDiv w:val="1"/>
      <w:marLeft w:val="0"/>
      <w:marRight w:val="0"/>
      <w:marTop w:val="0"/>
      <w:marBottom w:val="0"/>
      <w:divBdr>
        <w:top w:val="none" w:sz="0" w:space="0" w:color="auto"/>
        <w:left w:val="none" w:sz="0" w:space="0" w:color="auto"/>
        <w:bottom w:val="none" w:sz="0" w:space="0" w:color="auto"/>
        <w:right w:val="none" w:sz="0" w:space="0" w:color="auto"/>
      </w:divBdr>
    </w:div>
    <w:div w:id="633953320">
      <w:bodyDiv w:val="1"/>
      <w:marLeft w:val="0"/>
      <w:marRight w:val="0"/>
      <w:marTop w:val="0"/>
      <w:marBottom w:val="0"/>
      <w:divBdr>
        <w:top w:val="none" w:sz="0" w:space="0" w:color="auto"/>
        <w:left w:val="none" w:sz="0" w:space="0" w:color="auto"/>
        <w:bottom w:val="none" w:sz="0" w:space="0" w:color="auto"/>
        <w:right w:val="none" w:sz="0" w:space="0" w:color="auto"/>
      </w:divBdr>
    </w:div>
    <w:div w:id="634069230">
      <w:bodyDiv w:val="1"/>
      <w:marLeft w:val="0"/>
      <w:marRight w:val="0"/>
      <w:marTop w:val="0"/>
      <w:marBottom w:val="0"/>
      <w:divBdr>
        <w:top w:val="none" w:sz="0" w:space="0" w:color="auto"/>
        <w:left w:val="none" w:sz="0" w:space="0" w:color="auto"/>
        <w:bottom w:val="none" w:sz="0" w:space="0" w:color="auto"/>
        <w:right w:val="none" w:sz="0" w:space="0" w:color="auto"/>
      </w:divBdr>
    </w:div>
    <w:div w:id="634069434">
      <w:bodyDiv w:val="1"/>
      <w:marLeft w:val="0"/>
      <w:marRight w:val="0"/>
      <w:marTop w:val="0"/>
      <w:marBottom w:val="0"/>
      <w:divBdr>
        <w:top w:val="none" w:sz="0" w:space="0" w:color="auto"/>
        <w:left w:val="none" w:sz="0" w:space="0" w:color="auto"/>
        <w:bottom w:val="none" w:sz="0" w:space="0" w:color="auto"/>
        <w:right w:val="none" w:sz="0" w:space="0" w:color="auto"/>
      </w:divBdr>
    </w:div>
    <w:div w:id="634071400">
      <w:bodyDiv w:val="1"/>
      <w:marLeft w:val="0"/>
      <w:marRight w:val="0"/>
      <w:marTop w:val="0"/>
      <w:marBottom w:val="0"/>
      <w:divBdr>
        <w:top w:val="none" w:sz="0" w:space="0" w:color="auto"/>
        <w:left w:val="none" w:sz="0" w:space="0" w:color="auto"/>
        <w:bottom w:val="none" w:sz="0" w:space="0" w:color="auto"/>
        <w:right w:val="none" w:sz="0" w:space="0" w:color="auto"/>
      </w:divBdr>
    </w:div>
    <w:div w:id="634258254">
      <w:bodyDiv w:val="1"/>
      <w:marLeft w:val="0"/>
      <w:marRight w:val="0"/>
      <w:marTop w:val="0"/>
      <w:marBottom w:val="0"/>
      <w:divBdr>
        <w:top w:val="none" w:sz="0" w:space="0" w:color="auto"/>
        <w:left w:val="none" w:sz="0" w:space="0" w:color="auto"/>
        <w:bottom w:val="none" w:sz="0" w:space="0" w:color="auto"/>
        <w:right w:val="none" w:sz="0" w:space="0" w:color="auto"/>
      </w:divBdr>
    </w:div>
    <w:div w:id="634455719">
      <w:bodyDiv w:val="1"/>
      <w:marLeft w:val="0"/>
      <w:marRight w:val="0"/>
      <w:marTop w:val="0"/>
      <w:marBottom w:val="0"/>
      <w:divBdr>
        <w:top w:val="none" w:sz="0" w:space="0" w:color="auto"/>
        <w:left w:val="none" w:sz="0" w:space="0" w:color="auto"/>
        <w:bottom w:val="none" w:sz="0" w:space="0" w:color="auto"/>
        <w:right w:val="none" w:sz="0" w:space="0" w:color="auto"/>
      </w:divBdr>
    </w:div>
    <w:div w:id="634607235">
      <w:bodyDiv w:val="1"/>
      <w:marLeft w:val="0"/>
      <w:marRight w:val="0"/>
      <w:marTop w:val="0"/>
      <w:marBottom w:val="0"/>
      <w:divBdr>
        <w:top w:val="none" w:sz="0" w:space="0" w:color="auto"/>
        <w:left w:val="none" w:sz="0" w:space="0" w:color="auto"/>
        <w:bottom w:val="none" w:sz="0" w:space="0" w:color="auto"/>
        <w:right w:val="none" w:sz="0" w:space="0" w:color="auto"/>
      </w:divBdr>
    </w:div>
    <w:div w:id="634683036">
      <w:bodyDiv w:val="1"/>
      <w:marLeft w:val="0"/>
      <w:marRight w:val="0"/>
      <w:marTop w:val="0"/>
      <w:marBottom w:val="0"/>
      <w:divBdr>
        <w:top w:val="none" w:sz="0" w:space="0" w:color="auto"/>
        <w:left w:val="none" w:sz="0" w:space="0" w:color="auto"/>
        <w:bottom w:val="none" w:sz="0" w:space="0" w:color="auto"/>
        <w:right w:val="none" w:sz="0" w:space="0" w:color="auto"/>
      </w:divBdr>
    </w:div>
    <w:div w:id="634717654">
      <w:bodyDiv w:val="1"/>
      <w:marLeft w:val="0"/>
      <w:marRight w:val="0"/>
      <w:marTop w:val="0"/>
      <w:marBottom w:val="0"/>
      <w:divBdr>
        <w:top w:val="none" w:sz="0" w:space="0" w:color="auto"/>
        <w:left w:val="none" w:sz="0" w:space="0" w:color="auto"/>
        <w:bottom w:val="none" w:sz="0" w:space="0" w:color="auto"/>
        <w:right w:val="none" w:sz="0" w:space="0" w:color="auto"/>
      </w:divBdr>
    </w:div>
    <w:div w:id="634724785">
      <w:bodyDiv w:val="1"/>
      <w:marLeft w:val="0"/>
      <w:marRight w:val="0"/>
      <w:marTop w:val="0"/>
      <w:marBottom w:val="0"/>
      <w:divBdr>
        <w:top w:val="none" w:sz="0" w:space="0" w:color="auto"/>
        <w:left w:val="none" w:sz="0" w:space="0" w:color="auto"/>
        <w:bottom w:val="none" w:sz="0" w:space="0" w:color="auto"/>
        <w:right w:val="none" w:sz="0" w:space="0" w:color="auto"/>
      </w:divBdr>
    </w:div>
    <w:div w:id="634798744">
      <w:bodyDiv w:val="1"/>
      <w:marLeft w:val="0"/>
      <w:marRight w:val="0"/>
      <w:marTop w:val="0"/>
      <w:marBottom w:val="0"/>
      <w:divBdr>
        <w:top w:val="none" w:sz="0" w:space="0" w:color="auto"/>
        <w:left w:val="none" w:sz="0" w:space="0" w:color="auto"/>
        <w:bottom w:val="none" w:sz="0" w:space="0" w:color="auto"/>
        <w:right w:val="none" w:sz="0" w:space="0" w:color="auto"/>
      </w:divBdr>
    </w:div>
    <w:div w:id="634869730">
      <w:bodyDiv w:val="1"/>
      <w:marLeft w:val="0"/>
      <w:marRight w:val="0"/>
      <w:marTop w:val="0"/>
      <w:marBottom w:val="0"/>
      <w:divBdr>
        <w:top w:val="none" w:sz="0" w:space="0" w:color="auto"/>
        <w:left w:val="none" w:sz="0" w:space="0" w:color="auto"/>
        <w:bottom w:val="none" w:sz="0" w:space="0" w:color="auto"/>
        <w:right w:val="none" w:sz="0" w:space="0" w:color="auto"/>
      </w:divBdr>
    </w:div>
    <w:div w:id="634919489">
      <w:bodyDiv w:val="1"/>
      <w:marLeft w:val="0"/>
      <w:marRight w:val="0"/>
      <w:marTop w:val="0"/>
      <w:marBottom w:val="0"/>
      <w:divBdr>
        <w:top w:val="none" w:sz="0" w:space="0" w:color="auto"/>
        <w:left w:val="none" w:sz="0" w:space="0" w:color="auto"/>
        <w:bottom w:val="none" w:sz="0" w:space="0" w:color="auto"/>
        <w:right w:val="none" w:sz="0" w:space="0" w:color="auto"/>
      </w:divBdr>
    </w:div>
    <w:div w:id="635070190">
      <w:bodyDiv w:val="1"/>
      <w:marLeft w:val="0"/>
      <w:marRight w:val="0"/>
      <w:marTop w:val="0"/>
      <w:marBottom w:val="0"/>
      <w:divBdr>
        <w:top w:val="none" w:sz="0" w:space="0" w:color="auto"/>
        <w:left w:val="none" w:sz="0" w:space="0" w:color="auto"/>
        <w:bottom w:val="none" w:sz="0" w:space="0" w:color="auto"/>
        <w:right w:val="none" w:sz="0" w:space="0" w:color="auto"/>
      </w:divBdr>
    </w:div>
    <w:div w:id="635137539">
      <w:bodyDiv w:val="1"/>
      <w:marLeft w:val="0"/>
      <w:marRight w:val="0"/>
      <w:marTop w:val="0"/>
      <w:marBottom w:val="0"/>
      <w:divBdr>
        <w:top w:val="none" w:sz="0" w:space="0" w:color="auto"/>
        <w:left w:val="none" w:sz="0" w:space="0" w:color="auto"/>
        <w:bottom w:val="none" w:sz="0" w:space="0" w:color="auto"/>
        <w:right w:val="none" w:sz="0" w:space="0" w:color="auto"/>
      </w:divBdr>
    </w:div>
    <w:div w:id="635185705">
      <w:bodyDiv w:val="1"/>
      <w:marLeft w:val="0"/>
      <w:marRight w:val="0"/>
      <w:marTop w:val="0"/>
      <w:marBottom w:val="0"/>
      <w:divBdr>
        <w:top w:val="none" w:sz="0" w:space="0" w:color="auto"/>
        <w:left w:val="none" w:sz="0" w:space="0" w:color="auto"/>
        <w:bottom w:val="none" w:sz="0" w:space="0" w:color="auto"/>
        <w:right w:val="none" w:sz="0" w:space="0" w:color="auto"/>
      </w:divBdr>
    </w:div>
    <w:div w:id="635186265">
      <w:bodyDiv w:val="1"/>
      <w:marLeft w:val="0"/>
      <w:marRight w:val="0"/>
      <w:marTop w:val="0"/>
      <w:marBottom w:val="0"/>
      <w:divBdr>
        <w:top w:val="none" w:sz="0" w:space="0" w:color="auto"/>
        <w:left w:val="none" w:sz="0" w:space="0" w:color="auto"/>
        <w:bottom w:val="none" w:sz="0" w:space="0" w:color="auto"/>
        <w:right w:val="none" w:sz="0" w:space="0" w:color="auto"/>
      </w:divBdr>
    </w:div>
    <w:div w:id="635256909">
      <w:bodyDiv w:val="1"/>
      <w:marLeft w:val="0"/>
      <w:marRight w:val="0"/>
      <w:marTop w:val="0"/>
      <w:marBottom w:val="0"/>
      <w:divBdr>
        <w:top w:val="none" w:sz="0" w:space="0" w:color="auto"/>
        <w:left w:val="none" w:sz="0" w:space="0" w:color="auto"/>
        <w:bottom w:val="none" w:sz="0" w:space="0" w:color="auto"/>
        <w:right w:val="none" w:sz="0" w:space="0" w:color="auto"/>
      </w:divBdr>
    </w:div>
    <w:div w:id="635259846">
      <w:bodyDiv w:val="1"/>
      <w:marLeft w:val="0"/>
      <w:marRight w:val="0"/>
      <w:marTop w:val="0"/>
      <w:marBottom w:val="0"/>
      <w:divBdr>
        <w:top w:val="none" w:sz="0" w:space="0" w:color="auto"/>
        <w:left w:val="none" w:sz="0" w:space="0" w:color="auto"/>
        <w:bottom w:val="none" w:sz="0" w:space="0" w:color="auto"/>
        <w:right w:val="none" w:sz="0" w:space="0" w:color="auto"/>
      </w:divBdr>
    </w:div>
    <w:div w:id="635530327">
      <w:bodyDiv w:val="1"/>
      <w:marLeft w:val="0"/>
      <w:marRight w:val="0"/>
      <w:marTop w:val="0"/>
      <w:marBottom w:val="0"/>
      <w:divBdr>
        <w:top w:val="none" w:sz="0" w:space="0" w:color="auto"/>
        <w:left w:val="none" w:sz="0" w:space="0" w:color="auto"/>
        <w:bottom w:val="none" w:sz="0" w:space="0" w:color="auto"/>
        <w:right w:val="none" w:sz="0" w:space="0" w:color="auto"/>
      </w:divBdr>
    </w:div>
    <w:div w:id="635531564">
      <w:bodyDiv w:val="1"/>
      <w:marLeft w:val="0"/>
      <w:marRight w:val="0"/>
      <w:marTop w:val="0"/>
      <w:marBottom w:val="0"/>
      <w:divBdr>
        <w:top w:val="none" w:sz="0" w:space="0" w:color="auto"/>
        <w:left w:val="none" w:sz="0" w:space="0" w:color="auto"/>
        <w:bottom w:val="none" w:sz="0" w:space="0" w:color="auto"/>
        <w:right w:val="none" w:sz="0" w:space="0" w:color="auto"/>
      </w:divBdr>
    </w:div>
    <w:div w:id="635569226">
      <w:bodyDiv w:val="1"/>
      <w:marLeft w:val="0"/>
      <w:marRight w:val="0"/>
      <w:marTop w:val="0"/>
      <w:marBottom w:val="0"/>
      <w:divBdr>
        <w:top w:val="none" w:sz="0" w:space="0" w:color="auto"/>
        <w:left w:val="none" w:sz="0" w:space="0" w:color="auto"/>
        <w:bottom w:val="none" w:sz="0" w:space="0" w:color="auto"/>
        <w:right w:val="none" w:sz="0" w:space="0" w:color="auto"/>
      </w:divBdr>
    </w:div>
    <w:div w:id="635599991">
      <w:bodyDiv w:val="1"/>
      <w:marLeft w:val="0"/>
      <w:marRight w:val="0"/>
      <w:marTop w:val="0"/>
      <w:marBottom w:val="0"/>
      <w:divBdr>
        <w:top w:val="none" w:sz="0" w:space="0" w:color="auto"/>
        <w:left w:val="none" w:sz="0" w:space="0" w:color="auto"/>
        <w:bottom w:val="none" w:sz="0" w:space="0" w:color="auto"/>
        <w:right w:val="none" w:sz="0" w:space="0" w:color="auto"/>
      </w:divBdr>
    </w:div>
    <w:div w:id="635641104">
      <w:bodyDiv w:val="1"/>
      <w:marLeft w:val="0"/>
      <w:marRight w:val="0"/>
      <w:marTop w:val="0"/>
      <w:marBottom w:val="0"/>
      <w:divBdr>
        <w:top w:val="none" w:sz="0" w:space="0" w:color="auto"/>
        <w:left w:val="none" w:sz="0" w:space="0" w:color="auto"/>
        <w:bottom w:val="none" w:sz="0" w:space="0" w:color="auto"/>
        <w:right w:val="none" w:sz="0" w:space="0" w:color="auto"/>
      </w:divBdr>
    </w:div>
    <w:div w:id="635644506">
      <w:bodyDiv w:val="1"/>
      <w:marLeft w:val="0"/>
      <w:marRight w:val="0"/>
      <w:marTop w:val="0"/>
      <w:marBottom w:val="0"/>
      <w:divBdr>
        <w:top w:val="none" w:sz="0" w:space="0" w:color="auto"/>
        <w:left w:val="none" w:sz="0" w:space="0" w:color="auto"/>
        <w:bottom w:val="none" w:sz="0" w:space="0" w:color="auto"/>
        <w:right w:val="none" w:sz="0" w:space="0" w:color="auto"/>
      </w:divBdr>
    </w:div>
    <w:div w:id="635649527">
      <w:bodyDiv w:val="1"/>
      <w:marLeft w:val="0"/>
      <w:marRight w:val="0"/>
      <w:marTop w:val="0"/>
      <w:marBottom w:val="0"/>
      <w:divBdr>
        <w:top w:val="none" w:sz="0" w:space="0" w:color="auto"/>
        <w:left w:val="none" w:sz="0" w:space="0" w:color="auto"/>
        <w:bottom w:val="none" w:sz="0" w:space="0" w:color="auto"/>
        <w:right w:val="none" w:sz="0" w:space="0" w:color="auto"/>
      </w:divBdr>
    </w:div>
    <w:div w:id="635835650">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5841229">
      <w:bodyDiv w:val="1"/>
      <w:marLeft w:val="0"/>
      <w:marRight w:val="0"/>
      <w:marTop w:val="0"/>
      <w:marBottom w:val="0"/>
      <w:divBdr>
        <w:top w:val="none" w:sz="0" w:space="0" w:color="auto"/>
        <w:left w:val="none" w:sz="0" w:space="0" w:color="auto"/>
        <w:bottom w:val="none" w:sz="0" w:space="0" w:color="auto"/>
        <w:right w:val="none" w:sz="0" w:space="0" w:color="auto"/>
      </w:divBdr>
    </w:div>
    <w:div w:id="635914472">
      <w:bodyDiv w:val="1"/>
      <w:marLeft w:val="0"/>
      <w:marRight w:val="0"/>
      <w:marTop w:val="0"/>
      <w:marBottom w:val="0"/>
      <w:divBdr>
        <w:top w:val="none" w:sz="0" w:space="0" w:color="auto"/>
        <w:left w:val="none" w:sz="0" w:space="0" w:color="auto"/>
        <w:bottom w:val="none" w:sz="0" w:space="0" w:color="auto"/>
        <w:right w:val="none" w:sz="0" w:space="0" w:color="auto"/>
      </w:divBdr>
    </w:div>
    <w:div w:id="636032340">
      <w:bodyDiv w:val="1"/>
      <w:marLeft w:val="0"/>
      <w:marRight w:val="0"/>
      <w:marTop w:val="0"/>
      <w:marBottom w:val="0"/>
      <w:divBdr>
        <w:top w:val="none" w:sz="0" w:space="0" w:color="auto"/>
        <w:left w:val="none" w:sz="0" w:space="0" w:color="auto"/>
        <w:bottom w:val="none" w:sz="0" w:space="0" w:color="auto"/>
        <w:right w:val="none" w:sz="0" w:space="0" w:color="auto"/>
      </w:divBdr>
    </w:div>
    <w:div w:id="636111395">
      <w:bodyDiv w:val="1"/>
      <w:marLeft w:val="0"/>
      <w:marRight w:val="0"/>
      <w:marTop w:val="0"/>
      <w:marBottom w:val="0"/>
      <w:divBdr>
        <w:top w:val="none" w:sz="0" w:space="0" w:color="auto"/>
        <w:left w:val="none" w:sz="0" w:space="0" w:color="auto"/>
        <w:bottom w:val="none" w:sz="0" w:space="0" w:color="auto"/>
        <w:right w:val="none" w:sz="0" w:space="0" w:color="auto"/>
      </w:divBdr>
    </w:div>
    <w:div w:id="636182832">
      <w:bodyDiv w:val="1"/>
      <w:marLeft w:val="0"/>
      <w:marRight w:val="0"/>
      <w:marTop w:val="0"/>
      <w:marBottom w:val="0"/>
      <w:divBdr>
        <w:top w:val="none" w:sz="0" w:space="0" w:color="auto"/>
        <w:left w:val="none" w:sz="0" w:space="0" w:color="auto"/>
        <w:bottom w:val="none" w:sz="0" w:space="0" w:color="auto"/>
        <w:right w:val="none" w:sz="0" w:space="0" w:color="auto"/>
      </w:divBdr>
    </w:div>
    <w:div w:id="636187427">
      <w:bodyDiv w:val="1"/>
      <w:marLeft w:val="0"/>
      <w:marRight w:val="0"/>
      <w:marTop w:val="0"/>
      <w:marBottom w:val="0"/>
      <w:divBdr>
        <w:top w:val="none" w:sz="0" w:space="0" w:color="auto"/>
        <w:left w:val="none" w:sz="0" w:space="0" w:color="auto"/>
        <w:bottom w:val="none" w:sz="0" w:space="0" w:color="auto"/>
        <w:right w:val="none" w:sz="0" w:space="0" w:color="auto"/>
      </w:divBdr>
    </w:div>
    <w:div w:id="636301770">
      <w:bodyDiv w:val="1"/>
      <w:marLeft w:val="0"/>
      <w:marRight w:val="0"/>
      <w:marTop w:val="0"/>
      <w:marBottom w:val="0"/>
      <w:divBdr>
        <w:top w:val="none" w:sz="0" w:space="0" w:color="auto"/>
        <w:left w:val="none" w:sz="0" w:space="0" w:color="auto"/>
        <w:bottom w:val="none" w:sz="0" w:space="0" w:color="auto"/>
        <w:right w:val="none" w:sz="0" w:space="0" w:color="auto"/>
      </w:divBdr>
    </w:div>
    <w:div w:id="636760524">
      <w:bodyDiv w:val="1"/>
      <w:marLeft w:val="0"/>
      <w:marRight w:val="0"/>
      <w:marTop w:val="0"/>
      <w:marBottom w:val="0"/>
      <w:divBdr>
        <w:top w:val="none" w:sz="0" w:space="0" w:color="auto"/>
        <w:left w:val="none" w:sz="0" w:space="0" w:color="auto"/>
        <w:bottom w:val="none" w:sz="0" w:space="0" w:color="auto"/>
        <w:right w:val="none" w:sz="0" w:space="0" w:color="auto"/>
      </w:divBdr>
    </w:div>
    <w:div w:id="636835899">
      <w:bodyDiv w:val="1"/>
      <w:marLeft w:val="0"/>
      <w:marRight w:val="0"/>
      <w:marTop w:val="0"/>
      <w:marBottom w:val="0"/>
      <w:divBdr>
        <w:top w:val="none" w:sz="0" w:space="0" w:color="auto"/>
        <w:left w:val="none" w:sz="0" w:space="0" w:color="auto"/>
        <w:bottom w:val="none" w:sz="0" w:space="0" w:color="auto"/>
        <w:right w:val="none" w:sz="0" w:space="0" w:color="auto"/>
      </w:divBdr>
    </w:div>
    <w:div w:id="636842916">
      <w:bodyDiv w:val="1"/>
      <w:marLeft w:val="0"/>
      <w:marRight w:val="0"/>
      <w:marTop w:val="0"/>
      <w:marBottom w:val="0"/>
      <w:divBdr>
        <w:top w:val="none" w:sz="0" w:space="0" w:color="auto"/>
        <w:left w:val="none" w:sz="0" w:space="0" w:color="auto"/>
        <w:bottom w:val="none" w:sz="0" w:space="0" w:color="auto"/>
        <w:right w:val="none" w:sz="0" w:space="0" w:color="auto"/>
      </w:divBdr>
    </w:div>
    <w:div w:id="636880733">
      <w:bodyDiv w:val="1"/>
      <w:marLeft w:val="0"/>
      <w:marRight w:val="0"/>
      <w:marTop w:val="0"/>
      <w:marBottom w:val="0"/>
      <w:divBdr>
        <w:top w:val="none" w:sz="0" w:space="0" w:color="auto"/>
        <w:left w:val="none" w:sz="0" w:space="0" w:color="auto"/>
        <w:bottom w:val="none" w:sz="0" w:space="0" w:color="auto"/>
        <w:right w:val="none" w:sz="0" w:space="0" w:color="auto"/>
      </w:divBdr>
    </w:div>
    <w:div w:id="636954933">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637227460">
      <w:bodyDiv w:val="1"/>
      <w:marLeft w:val="0"/>
      <w:marRight w:val="0"/>
      <w:marTop w:val="0"/>
      <w:marBottom w:val="0"/>
      <w:divBdr>
        <w:top w:val="none" w:sz="0" w:space="0" w:color="auto"/>
        <w:left w:val="none" w:sz="0" w:space="0" w:color="auto"/>
        <w:bottom w:val="none" w:sz="0" w:space="0" w:color="auto"/>
        <w:right w:val="none" w:sz="0" w:space="0" w:color="auto"/>
      </w:divBdr>
    </w:div>
    <w:div w:id="637227685">
      <w:bodyDiv w:val="1"/>
      <w:marLeft w:val="0"/>
      <w:marRight w:val="0"/>
      <w:marTop w:val="0"/>
      <w:marBottom w:val="0"/>
      <w:divBdr>
        <w:top w:val="none" w:sz="0" w:space="0" w:color="auto"/>
        <w:left w:val="none" w:sz="0" w:space="0" w:color="auto"/>
        <w:bottom w:val="none" w:sz="0" w:space="0" w:color="auto"/>
        <w:right w:val="none" w:sz="0" w:space="0" w:color="auto"/>
      </w:divBdr>
    </w:div>
    <w:div w:id="637299259">
      <w:bodyDiv w:val="1"/>
      <w:marLeft w:val="0"/>
      <w:marRight w:val="0"/>
      <w:marTop w:val="0"/>
      <w:marBottom w:val="0"/>
      <w:divBdr>
        <w:top w:val="none" w:sz="0" w:space="0" w:color="auto"/>
        <w:left w:val="none" w:sz="0" w:space="0" w:color="auto"/>
        <w:bottom w:val="none" w:sz="0" w:space="0" w:color="auto"/>
        <w:right w:val="none" w:sz="0" w:space="0" w:color="auto"/>
      </w:divBdr>
    </w:div>
    <w:div w:id="637299686">
      <w:bodyDiv w:val="1"/>
      <w:marLeft w:val="0"/>
      <w:marRight w:val="0"/>
      <w:marTop w:val="0"/>
      <w:marBottom w:val="0"/>
      <w:divBdr>
        <w:top w:val="none" w:sz="0" w:space="0" w:color="auto"/>
        <w:left w:val="none" w:sz="0" w:space="0" w:color="auto"/>
        <w:bottom w:val="none" w:sz="0" w:space="0" w:color="auto"/>
        <w:right w:val="none" w:sz="0" w:space="0" w:color="auto"/>
      </w:divBdr>
    </w:div>
    <w:div w:id="637418238">
      <w:bodyDiv w:val="1"/>
      <w:marLeft w:val="0"/>
      <w:marRight w:val="0"/>
      <w:marTop w:val="0"/>
      <w:marBottom w:val="0"/>
      <w:divBdr>
        <w:top w:val="none" w:sz="0" w:space="0" w:color="auto"/>
        <w:left w:val="none" w:sz="0" w:space="0" w:color="auto"/>
        <w:bottom w:val="none" w:sz="0" w:space="0" w:color="auto"/>
        <w:right w:val="none" w:sz="0" w:space="0" w:color="auto"/>
      </w:divBdr>
    </w:div>
    <w:div w:id="637763089">
      <w:bodyDiv w:val="1"/>
      <w:marLeft w:val="0"/>
      <w:marRight w:val="0"/>
      <w:marTop w:val="0"/>
      <w:marBottom w:val="0"/>
      <w:divBdr>
        <w:top w:val="none" w:sz="0" w:space="0" w:color="auto"/>
        <w:left w:val="none" w:sz="0" w:space="0" w:color="auto"/>
        <w:bottom w:val="none" w:sz="0" w:space="0" w:color="auto"/>
        <w:right w:val="none" w:sz="0" w:space="0" w:color="auto"/>
      </w:divBdr>
    </w:div>
    <w:div w:id="637804576">
      <w:bodyDiv w:val="1"/>
      <w:marLeft w:val="0"/>
      <w:marRight w:val="0"/>
      <w:marTop w:val="0"/>
      <w:marBottom w:val="0"/>
      <w:divBdr>
        <w:top w:val="none" w:sz="0" w:space="0" w:color="auto"/>
        <w:left w:val="none" w:sz="0" w:space="0" w:color="auto"/>
        <w:bottom w:val="none" w:sz="0" w:space="0" w:color="auto"/>
        <w:right w:val="none" w:sz="0" w:space="0" w:color="auto"/>
      </w:divBdr>
    </w:div>
    <w:div w:id="637805437">
      <w:bodyDiv w:val="1"/>
      <w:marLeft w:val="0"/>
      <w:marRight w:val="0"/>
      <w:marTop w:val="0"/>
      <w:marBottom w:val="0"/>
      <w:divBdr>
        <w:top w:val="none" w:sz="0" w:space="0" w:color="auto"/>
        <w:left w:val="none" w:sz="0" w:space="0" w:color="auto"/>
        <w:bottom w:val="none" w:sz="0" w:space="0" w:color="auto"/>
        <w:right w:val="none" w:sz="0" w:space="0" w:color="auto"/>
      </w:divBdr>
    </w:div>
    <w:div w:id="637877098">
      <w:bodyDiv w:val="1"/>
      <w:marLeft w:val="0"/>
      <w:marRight w:val="0"/>
      <w:marTop w:val="0"/>
      <w:marBottom w:val="0"/>
      <w:divBdr>
        <w:top w:val="none" w:sz="0" w:space="0" w:color="auto"/>
        <w:left w:val="none" w:sz="0" w:space="0" w:color="auto"/>
        <w:bottom w:val="none" w:sz="0" w:space="0" w:color="auto"/>
        <w:right w:val="none" w:sz="0" w:space="0" w:color="auto"/>
      </w:divBdr>
    </w:div>
    <w:div w:id="637954174">
      <w:bodyDiv w:val="1"/>
      <w:marLeft w:val="0"/>
      <w:marRight w:val="0"/>
      <w:marTop w:val="0"/>
      <w:marBottom w:val="0"/>
      <w:divBdr>
        <w:top w:val="none" w:sz="0" w:space="0" w:color="auto"/>
        <w:left w:val="none" w:sz="0" w:space="0" w:color="auto"/>
        <w:bottom w:val="none" w:sz="0" w:space="0" w:color="auto"/>
        <w:right w:val="none" w:sz="0" w:space="0" w:color="auto"/>
      </w:divBdr>
    </w:div>
    <w:div w:id="637954859">
      <w:bodyDiv w:val="1"/>
      <w:marLeft w:val="0"/>
      <w:marRight w:val="0"/>
      <w:marTop w:val="0"/>
      <w:marBottom w:val="0"/>
      <w:divBdr>
        <w:top w:val="none" w:sz="0" w:space="0" w:color="auto"/>
        <w:left w:val="none" w:sz="0" w:space="0" w:color="auto"/>
        <w:bottom w:val="none" w:sz="0" w:space="0" w:color="auto"/>
        <w:right w:val="none" w:sz="0" w:space="0" w:color="auto"/>
      </w:divBdr>
    </w:div>
    <w:div w:id="637954898">
      <w:bodyDiv w:val="1"/>
      <w:marLeft w:val="0"/>
      <w:marRight w:val="0"/>
      <w:marTop w:val="0"/>
      <w:marBottom w:val="0"/>
      <w:divBdr>
        <w:top w:val="none" w:sz="0" w:space="0" w:color="auto"/>
        <w:left w:val="none" w:sz="0" w:space="0" w:color="auto"/>
        <w:bottom w:val="none" w:sz="0" w:space="0" w:color="auto"/>
        <w:right w:val="none" w:sz="0" w:space="0" w:color="auto"/>
      </w:divBdr>
    </w:div>
    <w:div w:id="637956005">
      <w:bodyDiv w:val="1"/>
      <w:marLeft w:val="0"/>
      <w:marRight w:val="0"/>
      <w:marTop w:val="0"/>
      <w:marBottom w:val="0"/>
      <w:divBdr>
        <w:top w:val="none" w:sz="0" w:space="0" w:color="auto"/>
        <w:left w:val="none" w:sz="0" w:space="0" w:color="auto"/>
        <w:bottom w:val="none" w:sz="0" w:space="0" w:color="auto"/>
        <w:right w:val="none" w:sz="0" w:space="0" w:color="auto"/>
      </w:divBdr>
    </w:div>
    <w:div w:id="637993263">
      <w:bodyDiv w:val="1"/>
      <w:marLeft w:val="0"/>
      <w:marRight w:val="0"/>
      <w:marTop w:val="0"/>
      <w:marBottom w:val="0"/>
      <w:divBdr>
        <w:top w:val="none" w:sz="0" w:space="0" w:color="auto"/>
        <w:left w:val="none" w:sz="0" w:space="0" w:color="auto"/>
        <w:bottom w:val="none" w:sz="0" w:space="0" w:color="auto"/>
        <w:right w:val="none" w:sz="0" w:space="0" w:color="auto"/>
      </w:divBdr>
    </w:div>
    <w:div w:id="638069224">
      <w:bodyDiv w:val="1"/>
      <w:marLeft w:val="0"/>
      <w:marRight w:val="0"/>
      <w:marTop w:val="0"/>
      <w:marBottom w:val="0"/>
      <w:divBdr>
        <w:top w:val="none" w:sz="0" w:space="0" w:color="auto"/>
        <w:left w:val="none" w:sz="0" w:space="0" w:color="auto"/>
        <w:bottom w:val="none" w:sz="0" w:space="0" w:color="auto"/>
        <w:right w:val="none" w:sz="0" w:space="0" w:color="auto"/>
      </w:divBdr>
    </w:div>
    <w:div w:id="638189696">
      <w:bodyDiv w:val="1"/>
      <w:marLeft w:val="0"/>
      <w:marRight w:val="0"/>
      <w:marTop w:val="0"/>
      <w:marBottom w:val="0"/>
      <w:divBdr>
        <w:top w:val="none" w:sz="0" w:space="0" w:color="auto"/>
        <w:left w:val="none" w:sz="0" w:space="0" w:color="auto"/>
        <w:bottom w:val="none" w:sz="0" w:space="0" w:color="auto"/>
        <w:right w:val="none" w:sz="0" w:space="0" w:color="auto"/>
      </w:divBdr>
    </w:div>
    <w:div w:id="638194550">
      <w:bodyDiv w:val="1"/>
      <w:marLeft w:val="0"/>
      <w:marRight w:val="0"/>
      <w:marTop w:val="0"/>
      <w:marBottom w:val="0"/>
      <w:divBdr>
        <w:top w:val="none" w:sz="0" w:space="0" w:color="auto"/>
        <w:left w:val="none" w:sz="0" w:space="0" w:color="auto"/>
        <w:bottom w:val="none" w:sz="0" w:space="0" w:color="auto"/>
        <w:right w:val="none" w:sz="0" w:space="0" w:color="auto"/>
      </w:divBdr>
    </w:div>
    <w:div w:id="638264381">
      <w:bodyDiv w:val="1"/>
      <w:marLeft w:val="0"/>
      <w:marRight w:val="0"/>
      <w:marTop w:val="0"/>
      <w:marBottom w:val="0"/>
      <w:divBdr>
        <w:top w:val="none" w:sz="0" w:space="0" w:color="auto"/>
        <w:left w:val="none" w:sz="0" w:space="0" w:color="auto"/>
        <w:bottom w:val="none" w:sz="0" w:space="0" w:color="auto"/>
        <w:right w:val="none" w:sz="0" w:space="0" w:color="auto"/>
      </w:divBdr>
    </w:div>
    <w:div w:id="638265112">
      <w:bodyDiv w:val="1"/>
      <w:marLeft w:val="0"/>
      <w:marRight w:val="0"/>
      <w:marTop w:val="0"/>
      <w:marBottom w:val="0"/>
      <w:divBdr>
        <w:top w:val="none" w:sz="0" w:space="0" w:color="auto"/>
        <w:left w:val="none" w:sz="0" w:space="0" w:color="auto"/>
        <w:bottom w:val="none" w:sz="0" w:space="0" w:color="auto"/>
        <w:right w:val="none" w:sz="0" w:space="0" w:color="auto"/>
      </w:divBdr>
    </w:div>
    <w:div w:id="638266683">
      <w:bodyDiv w:val="1"/>
      <w:marLeft w:val="0"/>
      <w:marRight w:val="0"/>
      <w:marTop w:val="0"/>
      <w:marBottom w:val="0"/>
      <w:divBdr>
        <w:top w:val="none" w:sz="0" w:space="0" w:color="auto"/>
        <w:left w:val="none" w:sz="0" w:space="0" w:color="auto"/>
        <w:bottom w:val="none" w:sz="0" w:space="0" w:color="auto"/>
        <w:right w:val="none" w:sz="0" w:space="0" w:color="auto"/>
      </w:divBdr>
    </w:div>
    <w:div w:id="638386981">
      <w:bodyDiv w:val="1"/>
      <w:marLeft w:val="0"/>
      <w:marRight w:val="0"/>
      <w:marTop w:val="0"/>
      <w:marBottom w:val="0"/>
      <w:divBdr>
        <w:top w:val="none" w:sz="0" w:space="0" w:color="auto"/>
        <w:left w:val="none" w:sz="0" w:space="0" w:color="auto"/>
        <w:bottom w:val="none" w:sz="0" w:space="0" w:color="auto"/>
        <w:right w:val="none" w:sz="0" w:space="0" w:color="auto"/>
      </w:divBdr>
    </w:div>
    <w:div w:id="638459127">
      <w:bodyDiv w:val="1"/>
      <w:marLeft w:val="0"/>
      <w:marRight w:val="0"/>
      <w:marTop w:val="0"/>
      <w:marBottom w:val="0"/>
      <w:divBdr>
        <w:top w:val="none" w:sz="0" w:space="0" w:color="auto"/>
        <w:left w:val="none" w:sz="0" w:space="0" w:color="auto"/>
        <w:bottom w:val="none" w:sz="0" w:space="0" w:color="auto"/>
        <w:right w:val="none" w:sz="0" w:space="0" w:color="auto"/>
      </w:divBdr>
    </w:div>
    <w:div w:id="638725113">
      <w:bodyDiv w:val="1"/>
      <w:marLeft w:val="0"/>
      <w:marRight w:val="0"/>
      <w:marTop w:val="0"/>
      <w:marBottom w:val="0"/>
      <w:divBdr>
        <w:top w:val="none" w:sz="0" w:space="0" w:color="auto"/>
        <w:left w:val="none" w:sz="0" w:space="0" w:color="auto"/>
        <w:bottom w:val="none" w:sz="0" w:space="0" w:color="auto"/>
        <w:right w:val="none" w:sz="0" w:space="0" w:color="auto"/>
      </w:divBdr>
    </w:div>
    <w:div w:id="638732101">
      <w:bodyDiv w:val="1"/>
      <w:marLeft w:val="0"/>
      <w:marRight w:val="0"/>
      <w:marTop w:val="0"/>
      <w:marBottom w:val="0"/>
      <w:divBdr>
        <w:top w:val="none" w:sz="0" w:space="0" w:color="auto"/>
        <w:left w:val="none" w:sz="0" w:space="0" w:color="auto"/>
        <w:bottom w:val="none" w:sz="0" w:space="0" w:color="auto"/>
        <w:right w:val="none" w:sz="0" w:space="0" w:color="auto"/>
      </w:divBdr>
    </w:div>
    <w:div w:id="638804893">
      <w:bodyDiv w:val="1"/>
      <w:marLeft w:val="0"/>
      <w:marRight w:val="0"/>
      <w:marTop w:val="0"/>
      <w:marBottom w:val="0"/>
      <w:divBdr>
        <w:top w:val="none" w:sz="0" w:space="0" w:color="auto"/>
        <w:left w:val="none" w:sz="0" w:space="0" w:color="auto"/>
        <w:bottom w:val="none" w:sz="0" w:space="0" w:color="auto"/>
        <w:right w:val="none" w:sz="0" w:space="0" w:color="auto"/>
      </w:divBdr>
    </w:div>
    <w:div w:id="638846174">
      <w:bodyDiv w:val="1"/>
      <w:marLeft w:val="0"/>
      <w:marRight w:val="0"/>
      <w:marTop w:val="0"/>
      <w:marBottom w:val="0"/>
      <w:divBdr>
        <w:top w:val="none" w:sz="0" w:space="0" w:color="auto"/>
        <w:left w:val="none" w:sz="0" w:space="0" w:color="auto"/>
        <w:bottom w:val="none" w:sz="0" w:space="0" w:color="auto"/>
        <w:right w:val="none" w:sz="0" w:space="0" w:color="auto"/>
      </w:divBdr>
    </w:div>
    <w:div w:id="638994117">
      <w:bodyDiv w:val="1"/>
      <w:marLeft w:val="0"/>
      <w:marRight w:val="0"/>
      <w:marTop w:val="0"/>
      <w:marBottom w:val="0"/>
      <w:divBdr>
        <w:top w:val="none" w:sz="0" w:space="0" w:color="auto"/>
        <w:left w:val="none" w:sz="0" w:space="0" w:color="auto"/>
        <w:bottom w:val="none" w:sz="0" w:space="0" w:color="auto"/>
        <w:right w:val="none" w:sz="0" w:space="0" w:color="auto"/>
      </w:divBdr>
    </w:div>
    <w:div w:id="638998875">
      <w:bodyDiv w:val="1"/>
      <w:marLeft w:val="0"/>
      <w:marRight w:val="0"/>
      <w:marTop w:val="0"/>
      <w:marBottom w:val="0"/>
      <w:divBdr>
        <w:top w:val="none" w:sz="0" w:space="0" w:color="auto"/>
        <w:left w:val="none" w:sz="0" w:space="0" w:color="auto"/>
        <w:bottom w:val="none" w:sz="0" w:space="0" w:color="auto"/>
        <w:right w:val="none" w:sz="0" w:space="0" w:color="auto"/>
      </w:divBdr>
    </w:div>
    <w:div w:id="639264402">
      <w:bodyDiv w:val="1"/>
      <w:marLeft w:val="0"/>
      <w:marRight w:val="0"/>
      <w:marTop w:val="0"/>
      <w:marBottom w:val="0"/>
      <w:divBdr>
        <w:top w:val="none" w:sz="0" w:space="0" w:color="auto"/>
        <w:left w:val="none" w:sz="0" w:space="0" w:color="auto"/>
        <w:bottom w:val="none" w:sz="0" w:space="0" w:color="auto"/>
        <w:right w:val="none" w:sz="0" w:space="0" w:color="auto"/>
      </w:divBdr>
    </w:div>
    <w:div w:id="639270017">
      <w:bodyDiv w:val="1"/>
      <w:marLeft w:val="0"/>
      <w:marRight w:val="0"/>
      <w:marTop w:val="0"/>
      <w:marBottom w:val="0"/>
      <w:divBdr>
        <w:top w:val="none" w:sz="0" w:space="0" w:color="auto"/>
        <w:left w:val="none" w:sz="0" w:space="0" w:color="auto"/>
        <w:bottom w:val="none" w:sz="0" w:space="0" w:color="auto"/>
        <w:right w:val="none" w:sz="0" w:space="0" w:color="auto"/>
      </w:divBdr>
    </w:div>
    <w:div w:id="639306724">
      <w:bodyDiv w:val="1"/>
      <w:marLeft w:val="0"/>
      <w:marRight w:val="0"/>
      <w:marTop w:val="0"/>
      <w:marBottom w:val="0"/>
      <w:divBdr>
        <w:top w:val="none" w:sz="0" w:space="0" w:color="auto"/>
        <w:left w:val="none" w:sz="0" w:space="0" w:color="auto"/>
        <w:bottom w:val="none" w:sz="0" w:space="0" w:color="auto"/>
        <w:right w:val="none" w:sz="0" w:space="0" w:color="auto"/>
      </w:divBdr>
    </w:div>
    <w:div w:id="639307588">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39576190">
      <w:bodyDiv w:val="1"/>
      <w:marLeft w:val="0"/>
      <w:marRight w:val="0"/>
      <w:marTop w:val="0"/>
      <w:marBottom w:val="0"/>
      <w:divBdr>
        <w:top w:val="none" w:sz="0" w:space="0" w:color="auto"/>
        <w:left w:val="none" w:sz="0" w:space="0" w:color="auto"/>
        <w:bottom w:val="none" w:sz="0" w:space="0" w:color="auto"/>
        <w:right w:val="none" w:sz="0" w:space="0" w:color="auto"/>
      </w:divBdr>
    </w:div>
    <w:div w:id="639577614">
      <w:bodyDiv w:val="1"/>
      <w:marLeft w:val="0"/>
      <w:marRight w:val="0"/>
      <w:marTop w:val="0"/>
      <w:marBottom w:val="0"/>
      <w:divBdr>
        <w:top w:val="none" w:sz="0" w:space="0" w:color="auto"/>
        <w:left w:val="none" w:sz="0" w:space="0" w:color="auto"/>
        <w:bottom w:val="none" w:sz="0" w:space="0" w:color="auto"/>
        <w:right w:val="none" w:sz="0" w:space="0" w:color="auto"/>
      </w:divBdr>
    </w:div>
    <w:div w:id="639726511">
      <w:bodyDiv w:val="1"/>
      <w:marLeft w:val="0"/>
      <w:marRight w:val="0"/>
      <w:marTop w:val="0"/>
      <w:marBottom w:val="0"/>
      <w:divBdr>
        <w:top w:val="none" w:sz="0" w:space="0" w:color="auto"/>
        <w:left w:val="none" w:sz="0" w:space="0" w:color="auto"/>
        <w:bottom w:val="none" w:sz="0" w:space="0" w:color="auto"/>
        <w:right w:val="none" w:sz="0" w:space="0" w:color="auto"/>
      </w:divBdr>
    </w:div>
    <w:div w:id="639769313">
      <w:bodyDiv w:val="1"/>
      <w:marLeft w:val="0"/>
      <w:marRight w:val="0"/>
      <w:marTop w:val="0"/>
      <w:marBottom w:val="0"/>
      <w:divBdr>
        <w:top w:val="none" w:sz="0" w:space="0" w:color="auto"/>
        <w:left w:val="none" w:sz="0" w:space="0" w:color="auto"/>
        <w:bottom w:val="none" w:sz="0" w:space="0" w:color="auto"/>
        <w:right w:val="none" w:sz="0" w:space="0" w:color="auto"/>
      </w:divBdr>
    </w:div>
    <w:div w:id="639842450">
      <w:bodyDiv w:val="1"/>
      <w:marLeft w:val="0"/>
      <w:marRight w:val="0"/>
      <w:marTop w:val="0"/>
      <w:marBottom w:val="0"/>
      <w:divBdr>
        <w:top w:val="none" w:sz="0" w:space="0" w:color="auto"/>
        <w:left w:val="none" w:sz="0" w:space="0" w:color="auto"/>
        <w:bottom w:val="none" w:sz="0" w:space="0" w:color="auto"/>
        <w:right w:val="none" w:sz="0" w:space="0" w:color="auto"/>
      </w:divBdr>
    </w:div>
    <w:div w:id="639925459">
      <w:bodyDiv w:val="1"/>
      <w:marLeft w:val="0"/>
      <w:marRight w:val="0"/>
      <w:marTop w:val="0"/>
      <w:marBottom w:val="0"/>
      <w:divBdr>
        <w:top w:val="none" w:sz="0" w:space="0" w:color="auto"/>
        <w:left w:val="none" w:sz="0" w:space="0" w:color="auto"/>
        <w:bottom w:val="none" w:sz="0" w:space="0" w:color="auto"/>
        <w:right w:val="none" w:sz="0" w:space="0" w:color="auto"/>
      </w:divBdr>
    </w:div>
    <w:div w:id="639959525">
      <w:bodyDiv w:val="1"/>
      <w:marLeft w:val="0"/>
      <w:marRight w:val="0"/>
      <w:marTop w:val="0"/>
      <w:marBottom w:val="0"/>
      <w:divBdr>
        <w:top w:val="none" w:sz="0" w:space="0" w:color="auto"/>
        <w:left w:val="none" w:sz="0" w:space="0" w:color="auto"/>
        <w:bottom w:val="none" w:sz="0" w:space="0" w:color="auto"/>
        <w:right w:val="none" w:sz="0" w:space="0" w:color="auto"/>
      </w:divBdr>
    </w:div>
    <w:div w:id="639962016">
      <w:bodyDiv w:val="1"/>
      <w:marLeft w:val="0"/>
      <w:marRight w:val="0"/>
      <w:marTop w:val="0"/>
      <w:marBottom w:val="0"/>
      <w:divBdr>
        <w:top w:val="none" w:sz="0" w:space="0" w:color="auto"/>
        <w:left w:val="none" w:sz="0" w:space="0" w:color="auto"/>
        <w:bottom w:val="none" w:sz="0" w:space="0" w:color="auto"/>
        <w:right w:val="none" w:sz="0" w:space="0" w:color="auto"/>
      </w:divBdr>
    </w:div>
    <w:div w:id="640114886">
      <w:bodyDiv w:val="1"/>
      <w:marLeft w:val="0"/>
      <w:marRight w:val="0"/>
      <w:marTop w:val="0"/>
      <w:marBottom w:val="0"/>
      <w:divBdr>
        <w:top w:val="none" w:sz="0" w:space="0" w:color="auto"/>
        <w:left w:val="none" w:sz="0" w:space="0" w:color="auto"/>
        <w:bottom w:val="none" w:sz="0" w:space="0" w:color="auto"/>
        <w:right w:val="none" w:sz="0" w:space="0" w:color="auto"/>
      </w:divBdr>
    </w:div>
    <w:div w:id="640162145">
      <w:bodyDiv w:val="1"/>
      <w:marLeft w:val="0"/>
      <w:marRight w:val="0"/>
      <w:marTop w:val="0"/>
      <w:marBottom w:val="0"/>
      <w:divBdr>
        <w:top w:val="none" w:sz="0" w:space="0" w:color="auto"/>
        <w:left w:val="none" w:sz="0" w:space="0" w:color="auto"/>
        <w:bottom w:val="none" w:sz="0" w:space="0" w:color="auto"/>
        <w:right w:val="none" w:sz="0" w:space="0" w:color="auto"/>
      </w:divBdr>
    </w:div>
    <w:div w:id="640615900">
      <w:bodyDiv w:val="1"/>
      <w:marLeft w:val="0"/>
      <w:marRight w:val="0"/>
      <w:marTop w:val="0"/>
      <w:marBottom w:val="0"/>
      <w:divBdr>
        <w:top w:val="none" w:sz="0" w:space="0" w:color="auto"/>
        <w:left w:val="none" w:sz="0" w:space="0" w:color="auto"/>
        <w:bottom w:val="none" w:sz="0" w:space="0" w:color="auto"/>
        <w:right w:val="none" w:sz="0" w:space="0" w:color="auto"/>
      </w:divBdr>
    </w:div>
    <w:div w:id="640690279">
      <w:bodyDiv w:val="1"/>
      <w:marLeft w:val="0"/>
      <w:marRight w:val="0"/>
      <w:marTop w:val="0"/>
      <w:marBottom w:val="0"/>
      <w:divBdr>
        <w:top w:val="none" w:sz="0" w:space="0" w:color="auto"/>
        <w:left w:val="none" w:sz="0" w:space="0" w:color="auto"/>
        <w:bottom w:val="none" w:sz="0" w:space="0" w:color="auto"/>
        <w:right w:val="none" w:sz="0" w:space="0" w:color="auto"/>
      </w:divBdr>
    </w:div>
    <w:div w:id="640690598">
      <w:bodyDiv w:val="1"/>
      <w:marLeft w:val="0"/>
      <w:marRight w:val="0"/>
      <w:marTop w:val="0"/>
      <w:marBottom w:val="0"/>
      <w:divBdr>
        <w:top w:val="none" w:sz="0" w:space="0" w:color="auto"/>
        <w:left w:val="none" w:sz="0" w:space="0" w:color="auto"/>
        <w:bottom w:val="none" w:sz="0" w:space="0" w:color="auto"/>
        <w:right w:val="none" w:sz="0" w:space="0" w:color="auto"/>
      </w:divBdr>
    </w:div>
    <w:div w:id="640697480">
      <w:bodyDiv w:val="1"/>
      <w:marLeft w:val="0"/>
      <w:marRight w:val="0"/>
      <w:marTop w:val="0"/>
      <w:marBottom w:val="0"/>
      <w:divBdr>
        <w:top w:val="none" w:sz="0" w:space="0" w:color="auto"/>
        <w:left w:val="none" w:sz="0" w:space="0" w:color="auto"/>
        <w:bottom w:val="none" w:sz="0" w:space="0" w:color="auto"/>
        <w:right w:val="none" w:sz="0" w:space="0" w:color="auto"/>
      </w:divBdr>
    </w:div>
    <w:div w:id="640816706">
      <w:bodyDiv w:val="1"/>
      <w:marLeft w:val="0"/>
      <w:marRight w:val="0"/>
      <w:marTop w:val="0"/>
      <w:marBottom w:val="0"/>
      <w:divBdr>
        <w:top w:val="none" w:sz="0" w:space="0" w:color="auto"/>
        <w:left w:val="none" w:sz="0" w:space="0" w:color="auto"/>
        <w:bottom w:val="none" w:sz="0" w:space="0" w:color="auto"/>
        <w:right w:val="none" w:sz="0" w:space="0" w:color="auto"/>
      </w:divBdr>
    </w:div>
    <w:div w:id="641152481">
      <w:bodyDiv w:val="1"/>
      <w:marLeft w:val="0"/>
      <w:marRight w:val="0"/>
      <w:marTop w:val="0"/>
      <w:marBottom w:val="0"/>
      <w:divBdr>
        <w:top w:val="none" w:sz="0" w:space="0" w:color="auto"/>
        <w:left w:val="none" w:sz="0" w:space="0" w:color="auto"/>
        <w:bottom w:val="none" w:sz="0" w:space="0" w:color="auto"/>
        <w:right w:val="none" w:sz="0" w:space="0" w:color="auto"/>
      </w:divBdr>
    </w:div>
    <w:div w:id="641152862">
      <w:bodyDiv w:val="1"/>
      <w:marLeft w:val="0"/>
      <w:marRight w:val="0"/>
      <w:marTop w:val="0"/>
      <w:marBottom w:val="0"/>
      <w:divBdr>
        <w:top w:val="none" w:sz="0" w:space="0" w:color="auto"/>
        <w:left w:val="none" w:sz="0" w:space="0" w:color="auto"/>
        <w:bottom w:val="none" w:sz="0" w:space="0" w:color="auto"/>
        <w:right w:val="none" w:sz="0" w:space="0" w:color="auto"/>
      </w:divBdr>
    </w:div>
    <w:div w:id="641275126">
      <w:bodyDiv w:val="1"/>
      <w:marLeft w:val="0"/>
      <w:marRight w:val="0"/>
      <w:marTop w:val="0"/>
      <w:marBottom w:val="0"/>
      <w:divBdr>
        <w:top w:val="none" w:sz="0" w:space="0" w:color="auto"/>
        <w:left w:val="none" w:sz="0" w:space="0" w:color="auto"/>
        <w:bottom w:val="none" w:sz="0" w:space="0" w:color="auto"/>
        <w:right w:val="none" w:sz="0" w:space="0" w:color="auto"/>
      </w:divBdr>
    </w:div>
    <w:div w:id="641275502">
      <w:bodyDiv w:val="1"/>
      <w:marLeft w:val="0"/>
      <w:marRight w:val="0"/>
      <w:marTop w:val="0"/>
      <w:marBottom w:val="0"/>
      <w:divBdr>
        <w:top w:val="none" w:sz="0" w:space="0" w:color="auto"/>
        <w:left w:val="none" w:sz="0" w:space="0" w:color="auto"/>
        <w:bottom w:val="none" w:sz="0" w:space="0" w:color="auto"/>
        <w:right w:val="none" w:sz="0" w:space="0" w:color="auto"/>
      </w:divBdr>
    </w:div>
    <w:div w:id="641736602">
      <w:bodyDiv w:val="1"/>
      <w:marLeft w:val="0"/>
      <w:marRight w:val="0"/>
      <w:marTop w:val="0"/>
      <w:marBottom w:val="0"/>
      <w:divBdr>
        <w:top w:val="none" w:sz="0" w:space="0" w:color="auto"/>
        <w:left w:val="none" w:sz="0" w:space="0" w:color="auto"/>
        <w:bottom w:val="none" w:sz="0" w:space="0" w:color="auto"/>
        <w:right w:val="none" w:sz="0" w:space="0" w:color="auto"/>
      </w:divBdr>
    </w:div>
    <w:div w:id="641809837">
      <w:bodyDiv w:val="1"/>
      <w:marLeft w:val="0"/>
      <w:marRight w:val="0"/>
      <w:marTop w:val="0"/>
      <w:marBottom w:val="0"/>
      <w:divBdr>
        <w:top w:val="none" w:sz="0" w:space="0" w:color="auto"/>
        <w:left w:val="none" w:sz="0" w:space="0" w:color="auto"/>
        <w:bottom w:val="none" w:sz="0" w:space="0" w:color="auto"/>
        <w:right w:val="none" w:sz="0" w:space="0" w:color="auto"/>
      </w:divBdr>
    </w:div>
    <w:div w:id="641815131">
      <w:bodyDiv w:val="1"/>
      <w:marLeft w:val="0"/>
      <w:marRight w:val="0"/>
      <w:marTop w:val="0"/>
      <w:marBottom w:val="0"/>
      <w:divBdr>
        <w:top w:val="none" w:sz="0" w:space="0" w:color="auto"/>
        <w:left w:val="none" w:sz="0" w:space="0" w:color="auto"/>
        <w:bottom w:val="none" w:sz="0" w:space="0" w:color="auto"/>
        <w:right w:val="none" w:sz="0" w:space="0" w:color="auto"/>
      </w:divBdr>
    </w:div>
    <w:div w:id="642083460">
      <w:bodyDiv w:val="1"/>
      <w:marLeft w:val="0"/>
      <w:marRight w:val="0"/>
      <w:marTop w:val="0"/>
      <w:marBottom w:val="0"/>
      <w:divBdr>
        <w:top w:val="none" w:sz="0" w:space="0" w:color="auto"/>
        <w:left w:val="none" w:sz="0" w:space="0" w:color="auto"/>
        <w:bottom w:val="none" w:sz="0" w:space="0" w:color="auto"/>
        <w:right w:val="none" w:sz="0" w:space="0" w:color="auto"/>
      </w:divBdr>
    </w:div>
    <w:div w:id="642152908">
      <w:bodyDiv w:val="1"/>
      <w:marLeft w:val="0"/>
      <w:marRight w:val="0"/>
      <w:marTop w:val="0"/>
      <w:marBottom w:val="0"/>
      <w:divBdr>
        <w:top w:val="none" w:sz="0" w:space="0" w:color="auto"/>
        <w:left w:val="none" w:sz="0" w:space="0" w:color="auto"/>
        <w:bottom w:val="none" w:sz="0" w:space="0" w:color="auto"/>
        <w:right w:val="none" w:sz="0" w:space="0" w:color="auto"/>
      </w:divBdr>
    </w:div>
    <w:div w:id="642198613">
      <w:bodyDiv w:val="1"/>
      <w:marLeft w:val="0"/>
      <w:marRight w:val="0"/>
      <w:marTop w:val="0"/>
      <w:marBottom w:val="0"/>
      <w:divBdr>
        <w:top w:val="none" w:sz="0" w:space="0" w:color="auto"/>
        <w:left w:val="none" w:sz="0" w:space="0" w:color="auto"/>
        <w:bottom w:val="none" w:sz="0" w:space="0" w:color="auto"/>
        <w:right w:val="none" w:sz="0" w:space="0" w:color="auto"/>
      </w:divBdr>
    </w:div>
    <w:div w:id="642270484">
      <w:bodyDiv w:val="1"/>
      <w:marLeft w:val="0"/>
      <w:marRight w:val="0"/>
      <w:marTop w:val="0"/>
      <w:marBottom w:val="0"/>
      <w:divBdr>
        <w:top w:val="none" w:sz="0" w:space="0" w:color="auto"/>
        <w:left w:val="none" w:sz="0" w:space="0" w:color="auto"/>
        <w:bottom w:val="none" w:sz="0" w:space="0" w:color="auto"/>
        <w:right w:val="none" w:sz="0" w:space="0" w:color="auto"/>
      </w:divBdr>
    </w:div>
    <w:div w:id="642348112">
      <w:bodyDiv w:val="1"/>
      <w:marLeft w:val="0"/>
      <w:marRight w:val="0"/>
      <w:marTop w:val="0"/>
      <w:marBottom w:val="0"/>
      <w:divBdr>
        <w:top w:val="none" w:sz="0" w:space="0" w:color="auto"/>
        <w:left w:val="none" w:sz="0" w:space="0" w:color="auto"/>
        <w:bottom w:val="none" w:sz="0" w:space="0" w:color="auto"/>
        <w:right w:val="none" w:sz="0" w:space="0" w:color="auto"/>
      </w:divBdr>
    </w:div>
    <w:div w:id="642348299">
      <w:bodyDiv w:val="1"/>
      <w:marLeft w:val="0"/>
      <w:marRight w:val="0"/>
      <w:marTop w:val="0"/>
      <w:marBottom w:val="0"/>
      <w:divBdr>
        <w:top w:val="none" w:sz="0" w:space="0" w:color="auto"/>
        <w:left w:val="none" w:sz="0" w:space="0" w:color="auto"/>
        <w:bottom w:val="none" w:sz="0" w:space="0" w:color="auto"/>
        <w:right w:val="none" w:sz="0" w:space="0" w:color="auto"/>
      </w:divBdr>
    </w:div>
    <w:div w:id="642545292">
      <w:bodyDiv w:val="1"/>
      <w:marLeft w:val="0"/>
      <w:marRight w:val="0"/>
      <w:marTop w:val="0"/>
      <w:marBottom w:val="0"/>
      <w:divBdr>
        <w:top w:val="none" w:sz="0" w:space="0" w:color="auto"/>
        <w:left w:val="none" w:sz="0" w:space="0" w:color="auto"/>
        <w:bottom w:val="none" w:sz="0" w:space="0" w:color="auto"/>
        <w:right w:val="none" w:sz="0" w:space="0" w:color="auto"/>
      </w:divBdr>
    </w:div>
    <w:div w:id="642736310">
      <w:bodyDiv w:val="1"/>
      <w:marLeft w:val="0"/>
      <w:marRight w:val="0"/>
      <w:marTop w:val="0"/>
      <w:marBottom w:val="0"/>
      <w:divBdr>
        <w:top w:val="none" w:sz="0" w:space="0" w:color="auto"/>
        <w:left w:val="none" w:sz="0" w:space="0" w:color="auto"/>
        <w:bottom w:val="none" w:sz="0" w:space="0" w:color="auto"/>
        <w:right w:val="none" w:sz="0" w:space="0" w:color="auto"/>
      </w:divBdr>
    </w:div>
    <w:div w:id="642806599">
      <w:bodyDiv w:val="1"/>
      <w:marLeft w:val="0"/>
      <w:marRight w:val="0"/>
      <w:marTop w:val="0"/>
      <w:marBottom w:val="0"/>
      <w:divBdr>
        <w:top w:val="none" w:sz="0" w:space="0" w:color="auto"/>
        <w:left w:val="none" w:sz="0" w:space="0" w:color="auto"/>
        <w:bottom w:val="none" w:sz="0" w:space="0" w:color="auto"/>
        <w:right w:val="none" w:sz="0" w:space="0" w:color="auto"/>
      </w:divBdr>
    </w:div>
    <w:div w:id="642930283">
      <w:bodyDiv w:val="1"/>
      <w:marLeft w:val="0"/>
      <w:marRight w:val="0"/>
      <w:marTop w:val="0"/>
      <w:marBottom w:val="0"/>
      <w:divBdr>
        <w:top w:val="none" w:sz="0" w:space="0" w:color="auto"/>
        <w:left w:val="none" w:sz="0" w:space="0" w:color="auto"/>
        <w:bottom w:val="none" w:sz="0" w:space="0" w:color="auto"/>
        <w:right w:val="none" w:sz="0" w:space="0" w:color="auto"/>
      </w:divBdr>
    </w:div>
    <w:div w:id="643046271">
      <w:bodyDiv w:val="1"/>
      <w:marLeft w:val="0"/>
      <w:marRight w:val="0"/>
      <w:marTop w:val="0"/>
      <w:marBottom w:val="0"/>
      <w:divBdr>
        <w:top w:val="none" w:sz="0" w:space="0" w:color="auto"/>
        <w:left w:val="none" w:sz="0" w:space="0" w:color="auto"/>
        <w:bottom w:val="none" w:sz="0" w:space="0" w:color="auto"/>
        <w:right w:val="none" w:sz="0" w:space="0" w:color="auto"/>
      </w:divBdr>
    </w:div>
    <w:div w:id="643047764">
      <w:bodyDiv w:val="1"/>
      <w:marLeft w:val="0"/>
      <w:marRight w:val="0"/>
      <w:marTop w:val="0"/>
      <w:marBottom w:val="0"/>
      <w:divBdr>
        <w:top w:val="none" w:sz="0" w:space="0" w:color="auto"/>
        <w:left w:val="none" w:sz="0" w:space="0" w:color="auto"/>
        <w:bottom w:val="none" w:sz="0" w:space="0" w:color="auto"/>
        <w:right w:val="none" w:sz="0" w:space="0" w:color="auto"/>
      </w:divBdr>
    </w:div>
    <w:div w:id="643119565">
      <w:bodyDiv w:val="1"/>
      <w:marLeft w:val="0"/>
      <w:marRight w:val="0"/>
      <w:marTop w:val="0"/>
      <w:marBottom w:val="0"/>
      <w:divBdr>
        <w:top w:val="none" w:sz="0" w:space="0" w:color="auto"/>
        <w:left w:val="none" w:sz="0" w:space="0" w:color="auto"/>
        <w:bottom w:val="none" w:sz="0" w:space="0" w:color="auto"/>
        <w:right w:val="none" w:sz="0" w:space="0" w:color="auto"/>
      </w:divBdr>
    </w:div>
    <w:div w:id="643238266">
      <w:bodyDiv w:val="1"/>
      <w:marLeft w:val="0"/>
      <w:marRight w:val="0"/>
      <w:marTop w:val="0"/>
      <w:marBottom w:val="0"/>
      <w:divBdr>
        <w:top w:val="none" w:sz="0" w:space="0" w:color="auto"/>
        <w:left w:val="none" w:sz="0" w:space="0" w:color="auto"/>
        <w:bottom w:val="none" w:sz="0" w:space="0" w:color="auto"/>
        <w:right w:val="none" w:sz="0" w:space="0" w:color="auto"/>
      </w:divBdr>
    </w:div>
    <w:div w:id="643241592">
      <w:bodyDiv w:val="1"/>
      <w:marLeft w:val="0"/>
      <w:marRight w:val="0"/>
      <w:marTop w:val="0"/>
      <w:marBottom w:val="0"/>
      <w:divBdr>
        <w:top w:val="none" w:sz="0" w:space="0" w:color="auto"/>
        <w:left w:val="none" w:sz="0" w:space="0" w:color="auto"/>
        <w:bottom w:val="none" w:sz="0" w:space="0" w:color="auto"/>
        <w:right w:val="none" w:sz="0" w:space="0" w:color="auto"/>
      </w:divBdr>
    </w:div>
    <w:div w:id="643242087">
      <w:bodyDiv w:val="1"/>
      <w:marLeft w:val="0"/>
      <w:marRight w:val="0"/>
      <w:marTop w:val="0"/>
      <w:marBottom w:val="0"/>
      <w:divBdr>
        <w:top w:val="none" w:sz="0" w:space="0" w:color="auto"/>
        <w:left w:val="none" w:sz="0" w:space="0" w:color="auto"/>
        <w:bottom w:val="none" w:sz="0" w:space="0" w:color="auto"/>
        <w:right w:val="none" w:sz="0" w:space="0" w:color="auto"/>
      </w:divBdr>
    </w:div>
    <w:div w:id="643242378">
      <w:bodyDiv w:val="1"/>
      <w:marLeft w:val="0"/>
      <w:marRight w:val="0"/>
      <w:marTop w:val="0"/>
      <w:marBottom w:val="0"/>
      <w:divBdr>
        <w:top w:val="none" w:sz="0" w:space="0" w:color="auto"/>
        <w:left w:val="none" w:sz="0" w:space="0" w:color="auto"/>
        <w:bottom w:val="none" w:sz="0" w:space="0" w:color="auto"/>
        <w:right w:val="none" w:sz="0" w:space="0" w:color="auto"/>
      </w:divBdr>
    </w:div>
    <w:div w:id="643314372">
      <w:bodyDiv w:val="1"/>
      <w:marLeft w:val="0"/>
      <w:marRight w:val="0"/>
      <w:marTop w:val="0"/>
      <w:marBottom w:val="0"/>
      <w:divBdr>
        <w:top w:val="none" w:sz="0" w:space="0" w:color="auto"/>
        <w:left w:val="none" w:sz="0" w:space="0" w:color="auto"/>
        <w:bottom w:val="none" w:sz="0" w:space="0" w:color="auto"/>
        <w:right w:val="none" w:sz="0" w:space="0" w:color="auto"/>
      </w:divBdr>
    </w:div>
    <w:div w:id="643463299">
      <w:bodyDiv w:val="1"/>
      <w:marLeft w:val="0"/>
      <w:marRight w:val="0"/>
      <w:marTop w:val="0"/>
      <w:marBottom w:val="0"/>
      <w:divBdr>
        <w:top w:val="none" w:sz="0" w:space="0" w:color="auto"/>
        <w:left w:val="none" w:sz="0" w:space="0" w:color="auto"/>
        <w:bottom w:val="none" w:sz="0" w:space="0" w:color="auto"/>
        <w:right w:val="none" w:sz="0" w:space="0" w:color="auto"/>
      </w:divBdr>
    </w:div>
    <w:div w:id="643658566">
      <w:bodyDiv w:val="1"/>
      <w:marLeft w:val="0"/>
      <w:marRight w:val="0"/>
      <w:marTop w:val="0"/>
      <w:marBottom w:val="0"/>
      <w:divBdr>
        <w:top w:val="none" w:sz="0" w:space="0" w:color="auto"/>
        <w:left w:val="none" w:sz="0" w:space="0" w:color="auto"/>
        <w:bottom w:val="none" w:sz="0" w:space="0" w:color="auto"/>
        <w:right w:val="none" w:sz="0" w:space="0" w:color="auto"/>
      </w:divBdr>
    </w:div>
    <w:div w:id="643703206">
      <w:bodyDiv w:val="1"/>
      <w:marLeft w:val="0"/>
      <w:marRight w:val="0"/>
      <w:marTop w:val="0"/>
      <w:marBottom w:val="0"/>
      <w:divBdr>
        <w:top w:val="none" w:sz="0" w:space="0" w:color="auto"/>
        <w:left w:val="none" w:sz="0" w:space="0" w:color="auto"/>
        <w:bottom w:val="none" w:sz="0" w:space="0" w:color="auto"/>
        <w:right w:val="none" w:sz="0" w:space="0" w:color="auto"/>
      </w:divBdr>
    </w:div>
    <w:div w:id="643895149">
      <w:bodyDiv w:val="1"/>
      <w:marLeft w:val="0"/>
      <w:marRight w:val="0"/>
      <w:marTop w:val="0"/>
      <w:marBottom w:val="0"/>
      <w:divBdr>
        <w:top w:val="none" w:sz="0" w:space="0" w:color="auto"/>
        <w:left w:val="none" w:sz="0" w:space="0" w:color="auto"/>
        <w:bottom w:val="none" w:sz="0" w:space="0" w:color="auto"/>
        <w:right w:val="none" w:sz="0" w:space="0" w:color="auto"/>
      </w:divBdr>
    </w:div>
    <w:div w:id="643899840">
      <w:bodyDiv w:val="1"/>
      <w:marLeft w:val="0"/>
      <w:marRight w:val="0"/>
      <w:marTop w:val="0"/>
      <w:marBottom w:val="0"/>
      <w:divBdr>
        <w:top w:val="none" w:sz="0" w:space="0" w:color="auto"/>
        <w:left w:val="none" w:sz="0" w:space="0" w:color="auto"/>
        <w:bottom w:val="none" w:sz="0" w:space="0" w:color="auto"/>
        <w:right w:val="none" w:sz="0" w:space="0" w:color="auto"/>
      </w:divBdr>
    </w:div>
    <w:div w:id="644041377">
      <w:bodyDiv w:val="1"/>
      <w:marLeft w:val="0"/>
      <w:marRight w:val="0"/>
      <w:marTop w:val="0"/>
      <w:marBottom w:val="0"/>
      <w:divBdr>
        <w:top w:val="none" w:sz="0" w:space="0" w:color="auto"/>
        <w:left w:val="none" w:sz="0" w:space="0" w:color="auto"/>
        <w:bottom w:val="none" w:sz="0" w:space="0" w:color="auto"/>
        <w:right w:val="none" w:sz="0" w:space="0" w:color="auto"/>
      </w:divBdr>
    </w:div>
    <w:div w:id="644119608">
      <w:bodyDiv w:val="1"/>
      <w:marLeft w:val="0"/>
      <w:marRight w:val="0"/>
      <w:marTop w:val="0"/>
      <w:marBottom w:val="0"/>
      <w:divBdr>
        <w:top w:val="none" w:sz="0" w:space="0" w:color="auto"/>
        <w:left w:val="none" w:sz="0" w:space="0" w:color="auto"/>
        <w:bottom w:val="none" w:sz="0" w:space="0" w:color="auto"/>
        <w:right w:val="none" w:sz="0" w:space="0" w:color="auto"/>
      </w:divBdr>
    </w:div>
    <w:div w:id="644311842">
      <w:bodyDiv w:val="1"/>
      <w:marLeft w:val="0"/>
      <w:marRight w:val="0"/>
      <w:marTop w:val="0"/>
      <w:marBottom w:val="0"/>
      <w:divBdr>
        <w:top w:val="none" w:sz="0" w:space="0" w:color="auto"/>
        <w:left w:val="none" w:sz="0" w:space="0" w:color="auto"/>
        <w:bottom w:val="none" w:sz="0" w:space="0" w:color="auto"/>
        <w:right w:val="none" w:sz="0" w:space="0" w:color="auto"/>
      </w:divBdr>
    </w:div>
    <w:div w:id="644353724">
      <w:bodyDiv w:val="1"/>
      <w:marLeft w:val="0"/>
      <w:marRight w:val="0"/>
      <w:marTop w:val="0"/>
      <w:marBottom w:val="0"/>
      <w:divBdr>
        <w:top w:val="none" w:sz="0" w:space="0" w:color="auto"/>
        <w:left w:val="none" w:sz="0" w:space="0" w:color="auto"/>
        <w:bottom w:val="none" w:sz="0" w:space="0" w:color="auto"/>
        <w:right w:val="none" w:sz="0" w:space="0" w:color="auto"/>
      </w:divBdr>
    </w:div>
    <w:div w:id="644357399">
      <w:bodyDiv w:val="1"/>
      <w:marLeft w:val="0"/>
      <w:marRight w:val="0"/>
      <w:marTop w:val="0"/>
      <w:marBottom w:val="0"/>
      <w:divBdr>
        <w:top w:val="none" w:sz="0" w:space="0" w:color="auto"/>
        <w:left w:val="none" w:sz="0" w:space="0" w:color="auto"/>
        <w:bottom w:val="none" w:sz="0" w:space="0" w:color="auto"/>
        <w:right w:val="none" w:sz="0" w:space="0" w:color="auto"/>
      </w:divBdr>
    </w:div>
    <w:div w:id="644432768">
      <w:bodyDiv w:val="1"/>
      <w:marLeft w:val="0"/>
      <w:marRight w:val="0"/>
      <w:marTop w:val="0"/>
      <w:marBottom w:val="0"/>
      <w:divBdr>
        <w:top w:val="none" w:sz="0" w:space="0" w:color="auto"/>
        <w:left w:val="none" w:sz="0" w:space="0" w:color="auto"/>
        <w:bottom w:val="none" w:sz="0" w:space="0" w:color="auto"/>
        <w:right w:val="none" w:sz="0" w:space="0" w:color="auto"/>
      </w:divBdr>
    </w:div>
    <w:div w:id="644548059">
      <w:bodyDiv w:val="1"/>
      <w:marLeft w:val="0"/>
      <w:marRight w:val="0"/>
      <w:marTop w:val="0"/>
      <w:marBottom w:val="0"/>
      <w:divBdr>
        <w:top w:val="none" w:sz="0" w:space="0" w:color="auto"/>
        <w:left w:val="none" w:sz="0" w:space="0" w:color="auto"/>
        <w:bottom w:val="none" w:sz="0" w:space="0" w:color="auto"/>
        <w:right w:val="none" w:sz="0" w:space="0" w:color="auto"/>
      </w:divBdr>
    </w:div>
    <w:div w:id="644699947">
      <w:bodyDiv w:val="1"/>
      <w:marLeft w:val="0"/>
      <w:marRight w:val="0"/>
      <w:marTop w:val="0"/>
      <w:marBottom w:val="0"/>
      <w:divBdr>
        <w:top w:val="none" w:sz="0" w:space="0" w:color="auto"/>
        <w:left w:val="none" w:sz="0" w:space="0" w:color="auto"/>
        <w:bottom w:val="none" w:sz="0" w:space="0" w:color="auto"/>
        <w:right w:val="none" w:sz="0" w:space="0" w:color="auto"/>
      </w:divBdr>
    </w:div>
    <w:div w:id="644702630">
      <w:bodyDiv w:val="1"/>
      <w:marLeft w:val="0"/>
      <w:marRight w:val="0"/>
      <w:marTop w:val="0"/>
      <w:marBottom w:val="0"/>
      <w:divBdr>
        <w:top w:val="none" w:sz="0" w:space="0" w:color="auto"/>
        <w:left w:val="none" w:sz="0" w:space="0" w:color="auto"/>
        <w:bottom w:val="none" w:sz="0" w:space="0" w:color="auto"/>
        <w:right w:val="none" w:sz="0" w:space="0" w:color="auto"/>
      </w:divBdr>
    </w:div>
    <w:div w:id="644745072">
      <w:bodyDiv w:val="1"/>
      <w:marLeft w:val="0"/>
      <w:marRight w:val="0"/>
      <w:marTop w:val="0"/>
      <w:marBottom w:val="0"/>
      <w:divBdr>
        <w:top w:val="none" w:sz="0" w:space="0" w:color="auto"/>
        <w:left w:val="none" w:sz="0" w:space="0" w:color="auto"/>
        <w:bottom w:val="none" w:sz="0" w:space="0" w:color="auto"/>
        <w:right w:val="none" w:sz="0" w:space="0" w:color="auto"/>
      </w:divBdr>
    </w:div>
    <w:div w:id="644817837">
      <w:bodyDiv w:val="1"/>
      <w:marLeft w:val="0"/>
      <w:marRight w:val="0"/>
      <w:marTop w:val="0"/>
      <w:marBottom w:val="0"/>
      <w:divBdr>
        <w:top w:val="none" w:sz="0" w:space="0" w:color="auto"/>
        <w:left w:val="none" w:sz="0" w:space="0" w:color="auto"/>
        <w:bottom w:val="none" w:sz="0" w:space="0" w:color="auto"/>
        <w:right w:val="none" w:sz="0" w:space="0" w:color="auto"/>
      </w:divBdr>
    </w:div>
    <w:div w:id="644818019">
      <w:bodyDiv w:val="1"/>
      <w:marLeft w:val="0"/>
      <w:marRight w:val="0"/>
      <w:marTop w:val="0"/>
      <w:marBottom w:val="0"/>
      <w:divBdr>
        <w:top w:val="none" w:sz="0" w:space="0" w:color="auto"/>
        <w:left w:val="none" w:sz="0" w:space="0" w:color="auto"/>
        <w:bottom w:val="none" w:sz="0" w:space="0" w:color="auto"/>
        <w:right w:val="none" w:sz="0" w:space="0" w:color="auto"/>
      </w:divBdr>
    </w:div>
    <w:div w:id="644823761">
      <w:bodyDiv w:val="1"/>
      <w:marLeft w:val="0"/>
      <w:marRight w:val="0"/>
      <w:marTop w:val="0"/>
      <w:marBottom w:val="0"/>
      <w:divBdr>
        <w:top w:val="none" w:sz="0" w:space="0" w:color="auto"/>
        <w:left w:val="none" w:sz="0" w:space="0" w:color="auto"/>
        <w:bottom w:val="none" w:sz="0" w:space="0" w:color="auto"/>
        <w:right w:val="none" w:sz="0" w:space="0" w:color="auto"/>
      </w:divBdr>
    </w:div>
    <w:div w:id="645090355">
      <w:bodyDiv w:val="1"/>
      <w:marLeft w:val="0"/>
      <w:marRight w:val="0"/>
      <w:marTop w:val="0"/>
      <w:marBottom w:val="0"/>
      <w:divBdr>
        <w:top w:val="none" w:sz="0" w:space="0" w:color="auto"/>
        <w:left w:val="none" w:sz="0" w:space="0" w:color="auto"/>
        <w:bottom w:val="none" w:sz="0" w:space="0" w:color="auto"/>
        <w:right w:val="none" w:sz="0" w:space="0" w:color="auto"/>
      </w:divBdr>
    </w:div>
    <w:div w:id="645279813">
      <w:bodyDiv w:val="1"/>
      <w:marLeft w:val="0"/>
      <w:marRight w:val="0"/>
      <w:marTop w:val="0"/>
      <w:marBottom w:val="0"/>
      <w:divBdr>
        <w:top w:val="none" w:sz="0" w:space="0" w:color="auto"/>
        <w:left w:val="none" w:sz="0" w:space="0" w:color="auto"/>
        <w:bottom w:val="none" w:sz="0" w:space="0" w:color="auto"/>
        <w:right w:val="none" w:sz="0" w:space="0" w:color="auto"/>
      </w:divBdr>
    </w:div>
    <w:div w:id="645357277">
      <w:bodyDiv w:val="1"/>
      <w:marLeft w:val="0"/>
      <w:marRight w:val="0"/>
      <w:marTop w:val="0"/>
      <w:marBottom w:val="0"/>
      <w:divBdr>
        <w:top w:val="none" w:sz="0" w:space="0" w:color="auto"/>
        <w:left w:val="none" w:sz="0" w:space="0" w:color="auto"/>
        <w:bottom w:val="none" w:sz="0" w:space="0" w:color="auto"/>
        <w:right w:val="none" w:sz="0" w:space="0" w:color="auto"/>
      </w:divBdr>
    </w:div>
    <w:div w:id="645472502">
      <w:bodyDiv w:val="1"/>
      <w:marLeft w:val="0"/>
      <w:marRight w:val="0"/>
      <w:marTop w:val="0"/>
      <w:marBottom w:val="0"/>
      <w:divBdr>
        <w:top w:val="none" w:sz="0" w:space="0" w:color="auto"/>
        <w:left w:val="none" w:sz="0" w:space="0" w:color="auto"/>
        <w:bottom w:val="none" w:sz="0" w:space="0" w:color="auto"/>
        <w:right w:val="none" w:sz="0" w:space="0" w:color="auto"/>
      </w:divBdr>
    </w:div>
    <w:div w:id="645545763">
      <w:bodyDiv w:val="1"/>
      <w:marLeft w:val="0"/>
      <w:marRight w:val="0"/>
      <w:marTop w:val="0"/>
      <w:marBottom w:val="0"/>
      <w:divBdr>
        <w:top w:val="none" w:sz="0" w:space="0" w:color="auto"/>
        <w:left w:val="none" w:sz="0" w:space="0" w:color="auto"/>
        <w:bottom w:val="none" w:sz="0" w:space="0" w:color="auto"/>
        <w:right w:val="none" w:sz="0" w:space="0" w:color="auto"/>
      </w:divBdr>
    </w:div>
    <w:div w:id="645551438">
      <w:bodyDiv w:val="1"/>
      <w:marLeft w:val="0"/>
      <w:marRight w:val="0"/>
      <w:marTop w:val="0"/>
      <w:marBottom w:val="0"/>
      <w:divBdr>
        <w:top w:val="none" w:sz="0" w:space="0" w:color="auto"/>
        <w:left w:val="none" w:sz="0" w:space="0" w:color="auto"/>
        <w:bottom w:val="none" w:sz="0" w:space="0" w:color="auto"/>
        <w:right w:val="none" w:sz="0" w:space="0" w:color="auto"/>
      </w:divBdr>
    </w:div>
    <w:div w:id="645625871">
      <w:bodyDiv w:val="1"/>
      <w:marLeft w:val="0"/>
      <w:marRight w:val="0"/>
      <w:marTop w:val="0"/>
      <w:marBottom w:val="0"/>
      <w:divBdr>
        <w:top w:val="none" w:sz="0" w:space="0" w:color="auto"/>
        <w:left w:val="none" w:sz="0" w:space="0" w:color="auto"/>
        <w:bottom w:val="none" w:sz="0" w:space="0" w:color="auto"/>
        <w:right w:val="none" w:sz="0" w:space="0" w:color="auto"/>
      </w:divBdr>
    </w:div>
    <w:div w:id="645815651">
      <w:bodyDiv w:val="1"/>
      <w:marLeft w:val="0"/>
      <w:marRight w:val="0"/>
      <w:marTop w:val="0"/>
      <w:marBottom w:val="0"/>
      <w:divBdr>
        <w:top w:val="none" w:sz="0" w:space="0" w:color="auto"/>
        <w:left w:val="none" w:sz="0" w:space="0" w:color="auto"/>
        <w:bottom w:val="none" w:sz="0" w:space="0" w:color="auto"/>
        <w:right w:val="none" w:sz="0" w:space="0" w:color="auto"/>
      </w:divBdr>
    </w:div>
    <w:div w:id="645857595">
      <w:bodyDiv w:val="1"/>
      <w:marLeft w:val="0"/>
      <w:marRight w:val="0"/>
      <w:marTop w:val="0"/>
      <w:marBottom w:val="0"/>
      <w:divBdr>
        <w:top w:val="none" w:sz="0" w:space="0" w:color="auto"/>
        <w:left w:val="none" w:sz="0" w:space="0" w:color="auto"/>
        <w:bottom w:val="none" w:sz="0" w:space="0" w:color="auto"/>
        <w:right w:val="none" w:sz="0" w:space="0" w:color="auto"/>
      </w:divBdr>
    </w:div>
    <w:div w:id="645862716">
      <w:bodyDiv w:val="1"/>
      <w:marLeft w:val="0"/>
      <w:marRight w:val="0"/>
      <w:marTop w:val="0"/>
      <w:marBottom w:val="0"/>
      <w:divBdr>
        <w:top w:val="none" w:sz="0" w:space="0" w:color="auto"/>
        <w:left w:val="none" w:sz="0" w:space="0" w:color="auto"/>
        <w:bottom w:val="none" w:sz="0" w:space="0" w:color="auto"/>
        <w:right w:val="none" w:sz="0" w:space="0" w:color="auto"/>
      </w:divBdr>
    </w:div>
    <w:div w:id="645863881">
      <w:bodyDiv w:val="1"/>
      <w:marLeft w:val="0"/>
      <w:marRight w:val="0"/>
      <w:marTop w:val="0"/>
      <w:marBottom w:val="0"/>
      <w:divBdr>
        <w:top w:val="none" w:sz="0" w:space="0" w:color="auto"/>
        <w:left w:val="none" w:sz="0" w:space="0" w:color="auto"/>
        <w:bottom w:val="none" w:sz="0" w:space="0" w:color="auto"/>
        <w:right w:val="none" w:sz="0" w:space="0" w:color="auto"/>
      </w:divBdr>
    </w:div>
    <w:div w:id="646058300">
      <w:bodyDiv w:val="1"/>
      <w:marLeft w:val="0"/>
      <w:marRight w:val="0"/>
      <w:marTop w:val="0"/>
      <w:marBottom w:val="0"/>
      <w:divBdr>
        <w:top w:val="none" w:sz="0" w:space="0" w:color="auto"/>
        <w:left w:val="none" w:sz="0" w:space="0" w:color="auto"/>
        <w:bottom w:val="none" w:sz="0" w:space="0" w:color="auto"/>
        <w:right w:val="none" w:sz="0" w:space="0" w:color="auto"/>
      </w:divBdr>
    </w:div>
    <w:div w:id="646082595">
      <w:bodyDiv w:val="1"/>
      <w:marLeft w:val="0"/>
      <w:marRight w:val="0"/>
      <w:marTop w:val="0"/>
      <w:marBottom w:val="0"/>
      <w:divBdr>
        <w:top w:val="none" w:sz="0" w:space="0" w:color="auto"/>
        <w:left w:val="none" w:sz="0" w:space="0" w:color="auto"/>
        <w:bottom w:val="none" w:sz="0" w:space="0" w:color="auto"/>
        <w:right w:val="none" w:sz="0" w:space="0" w:color="auto"/>
      </w:divBdr>
    </w:div>
    <w:div w:id="646134068">
      <w:bodyDiv w:val="1"/>
      <w:marLeft w:val="0"/>
      <w:marRight w:val="0"/>
      <w:marTop w:val="0"/>
      <w:marBottom w:val="0"/>
      <w:divBdr>
        <w:top w:val="none" w:sz="0" w:space="0" w:color="auto"/>
        <w:left w:val="none" w:sz="0" w:space="0" w:color="auto"/>
        <w:bottom w:val="none" w:sz="0" w:space="0" w:color="auto"/>
        <w:right w:val="none" w:sz="0" w:space="0" w:color="auto"/>
      </w:divBdr>
    </w:div>
    <w:div w:id="646200533">
      <w:bodyDiv w:val="1"/>
      <w:marLeft w:val="0"/>
      <w:marRight w:val="0"/>
      <w:marTop w:val="0"/>
      <w:marBottom w:val="0"/>
      <w:divBdr>
        <w:top w:val="none" w:sz="0" w:space="0" w:color="auto"/>
        <w:left w:val="none" w:sz="0" w:space="0" w:color="auto"/>
        <w:bottom w:val="none" w:sz="0" w:space="0" w:color="auto"/>
        <w:right w:val="none" w:sz="0" w:space="0" w:color="auto"/>
      </w:divBdr>
    </w:div>
    <w:div w:id="646252145">
      <w:bodyDiv w:val="1"/>
      <w:marLeft w:val="0"/>
      <w:marRight w:val="0"/>
      <w:marTop w:val="0"/>
      <w:marBottom w:val="0"/>
      <w:divBdr>
        <w:top w:val="none" w:sz="0" w:space="0" w:color="auto"/>
        <w:left w:val="none" w:sz="0" w:space="0" w:color="auto"/>
        <w:bottom w:val="none" w:sz="0" w:space="0" w:color="auto"/>
        <w:right w:val="none" w:sz="0" w:space="0" w:color="auto"/>
      </w:divBdr>
    </w:div>
    <w:div w:id="646323582">
      <w:bodyDiv w:val="1"/>
      <w:marLeft w:val="0"/>
      <w:marRight w:val="0"/>
      <w:marTop w:val="0"/>
      <w:marBottom w:val="0"/>
      <w:divBdr>
        <w:top w:val="none" w:sz="0" w:space="0" w:color="auto"/>
        <w:left w:val="none" w:sz="0" w:space="0" w:color="auto"/>
        <w:bottom w:val="none" w:sz="0" w:space="0" w:color="auto"/>
        <w:right w:val="none" w:sz="0" w:space="0" w:color="auto"/>
      </w:divBdr>
    </w:div>
    <w:div w:id="646399169">
      <w:bodyDiv w:val="1"/>
      <w:marLeft w:val="0"/>
      <w:marRight w:val="0"/>
      <w:marTop w:val="0"/>
      <w:marBottom w:val="0"/>
      <w:divBdr>
        <w:top w:val="none" w:sz="0" w:space="0" w:color="auto"/>
        <w:left w:val="none" w:sz="0" w:space="0" w:color="auto"/>
        <w:bottom w:val="none" w:sz="0" w:space="0" w:color="auto"/>
        <w:right w:val="none" w:sz="0" w:space="0" w:color="auto"/>
      </w:divBdr>
    </w:div>
    <w:div w:id="646400872">
      <w:bodyDiv w:val="1"/>
      <w:marLeft w:val="0"/>
      <w:marRight w:val="0"/>
      <w:marTop w:val="0"/>
      <w:marBottom w:val="0"/>
      <w:divBdr>
        <w:top w:val="none" w:sz="0" w:space="0" w:color="auto"/>
        <w:left w:val="none" w:sz="0" w:space="0" w:color="auto"/>
        <w:bottom w:val="none" w:sz="0" w:space="0" w:color="auto"/>
        <w:right w:val="none" w:sz="0" w:space="0" w:color="auto"/>
      </w:divBdr>
    </w:div>
    <w:div w:id="646668770">
      <w:bodyDiv w:val="1"/>
      <w:marLeft w:val="0"/>
      <w:marRight w:val="0"/>
      <w:marTop w:val="0"/>
      <w:marBottom w:val="0"/>
      <w:divBdr>
        <w:top w:val="none" w:sz="0" w:space="0" w:color="auto"/>
        <w:left w:val="none" w:sz="0" w:space="0" w:color="auto"/>
        <w:bottom w:val="none" w:sz="0" w:space="0" w:color="auto"/>
        <w:right w:val="none" w:sz="0" w:space="0" w:color="auto"/>
      </w:divBdr>
    </w:div>
    <w:div w:id="646710597">
      <w:bodyDiv w:val="1"/>
      <w:marLeft w:val="0"/>
      <w:marRight w:val="0"/>
      <w:marTop w:val="0"/>
      <w:marBottom w:val="0"/>
      <w:divBdr>
        <w:top w:val="none" w:sz="0" w:space="0" w:color="auto"/>
        <w:left w:val="none" w:sz="0" w:space="0" w:color="auto"/>
        <w:bottom w:val="none" w:sz="0" w:space="0" w:color="auto"/>
        <w:right w:val="none" w:sz="0" w:space="0" w:color="auto"/>
      </w:divBdr>
    </w:div>
    <w:div w:id="646739266">
      <w:bodyDiv w:val="1"/>
      <w:marLeft w:val="0"/>
      <w:marRight w:val="0"/>
      <w:marTop w:val="0"/>
      <w:marBottom w:val="0"/>
      <w:divBdr>
        <w:top w:val="none" w:sz="0" w:space="0" w:color="auto"/>
        <w:left w:val="none" w:sz="0" w:space="0" w:color="auto"/>
        <w:bottom w:val="none" w:sz="0" w:space="0" w:color="auto"/>
        <w:right w:val="none" w:sz="0" w:space="0" w:color="auto"/>
      </w:divBdr>
    </w:div>
    <w:div w:id="646780534">
      <w:bodyDiv w:val="1"/>
      <w:marLeft w:val="0"/>
      <w:marRight w:val="0"/>
      <w:marTop w:val="0"/>
      <w:marBottom w:val="0"/>
      <w:divBdr>
        <w:top w:val="none" w:sz="0" w:space="0" w:color="auto"/>
        <w:left w:val="none" w:sz="0" w:space="0" w:color="auto"/>
        <w:bottom w:val="none" w:sz="0" w:space="0" w:color="auto"/>
        <w:right w:val="none" w:sz="0" w:space="0" w:color="auto"/>
      </w:divBdr>
    </w:div>
    <w:div w:id="646862375">
      <w:bodyDiv w:val="1"/>
      <w:marLeft w:val="0"/>
      <w:marRight w:val="0"/>
      <w:marTop w:val="0"/>
      <w:marBottom w:val="0"/>
      <w:divBdr>
        <w:top w:val="none" w:sz="0" w:space="0" w:color="auto"/>
        <w:left w:val="none" w:sz="0" w:space="0" w:color="auto"/>
        <w:bottom w:val="none" w:sz="0" w:space="0" w:color="auto"/>
        <w:right w:val="none" w:sz="0" w:space="0" w:color="auto"/>
      </w:divBdr>
    </w:div>
    <w:div w:id="646906444">
      <w:bodyDiv w:val="1"/>
      <w:marLeft w:val="0"/>
      <w:marRight w:val="0"/>
      <w:marTop w:val="0"/>
      <w:marBottom w:val="0"/>
      <w:divBdr>
        <w:top w:val="none" w:sz="0" w:space="0" w:color="auto"/>
        <w:left w:val="none" w:sz="0" w:space="0" w:color="auto"/>
        <w:bottom w:val="none" w:sz="0" w:space="0" w:color="auto"/>
        <w:right w:val="none" w:sz="0" w:space="0" w:color="auto"/>
      </w:divBdr>
    </w:div>
    <w:div w:id="646932234">
      <w:bodyDiv w:val="1"/>
      <w:marLeft w:val="0"/>
      <w:marRight w:val="0"/>
      <w:marTop w:val="0"/>
      <w:marBottom w:val="0"/>
      <w:divBdr>
        <w:top w:val="none" w:sz="0" w:space="0" w:color="auto"/>
        <w:left w:val="none" w:sz="0" w:space="0" w:color="auto"/>
        <w:bottom w:val="none" w:sz="0" w:space="0" w:color="auto"/>
        <w:right w:val="none" w:sz="0" w:space="0" w:color="auto"/>
      </w:divBdr>
    </w:div>
    <w:div w:id="646974439">
      <w:bodyDiv w:val="1"/>
      <w:marLeft w:val="0"/>
      <w:marRight w:val="0"/>
      <w:marTop w:val="0"/>
      <w:marBottom w:val="0"/>
      <w:divBdr>
        <w:top w:val="none" w:sz="0" w:space="0" w:color="auto"/>
        <w:left w:val="none" w:sz="0" w:space="0" w:color="auto"/>
        <w:bottom w:val="none" w:sz="0" w:space="0" w:color="auto"/>
        <w:right w:val="none" w:sz="0" w:space="0" w:color="auto"/>
      </w:divBdr>
    </w:div>
    <w:div w:id="646982477">
      <w:bodyDiv w:val="1"/>
      <w:marLeft w:val="0"/>
      <w:marRight w:val="0"/>
      <w:marTop w:val="0"/>
      <w:marBottom w:val="0"/>
      <w:divBdr>
        <w:top w:val="none" w:sz="0" w:space="0" w:color="auto"/>
        <w:left w:val="none" w:sz="0" w:space="0" w:color="auto"/>
        <w:bottom w:val="none" w:sz="0" w:space="0" w:color="auto"/>
        <w:right w:val="none" w:sz="0" w:space="0" w:color="auto"/>
      </w:divBdr>
    </w:div>
    <w:div w:id="647172688">
      <w:bodyDiv w:val="1"/>
      <w:marLeft w:val="0"/>
      <w:marRight w:val="0"/>
      <w:marTop w:val="0"/>
      <w:marBottom w:val="0"/>
      <w:divBdr>
        <w:top w:val="none" w:sz="0" w:space="0" w:color="auto"/>
        <w:left w:val="none" w:sz="0" w:space="0" w:color="auto"/>
        <w:bottom w:val="none" w:sz="0" w:space="0" w:color="auto"/>
        <w:right w:val="none" w:sz="0" w:space="0" w:color="auto"/>
      </w:divBdr>
    </w:div>
    <w:div w:id="647244714">
      <w:bodyDiv w:val="1"/>
      <w:marLeft w:val="0"/>
      <w:marRight w:val="0"/>
      <w:marTop w:val="0"/>
      <w:marBottom w:val="0"/>
      <w:divBdr>
        <w:top w:val="none" w:sz="0" w:space="0" w:color="auto"/>
        <w:left w:val="none" w:sz="0" w:space="0" w:color="auto"/>
        <w:bottom w:val="none" w:sz="0" w:space="0" w:color="auto"/>
        <w:right w:val="none" w:sz="0" w:space="0" w:color="auto"/>
      </w:divBdr>
    </w:div>
    <w:div w:id="647323700">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47366199">
      <w:bodyDiv w:val="1"/>
      <w:marLeft w:val="0"/>
      <w:marRight w:val="0"/>
      <w:marTop w:val="0"/>
      <w:marBottom w:val="0"/>
      <w:divBdr>
        <w:top w:val="none" w:sz="0" w:space="0" w:color="auto"/>
        <w:left w:val="none" w:sz="0" w:space="0" w:color="auto"/>
        <w:bottom w:val="none" w:sz="0" w:space="0" w:color="auto"/>
        <w:right w:val="none" w:sz="0" w:space="0" w:color="auto"/>
      </w:divBdr>
    </w:div>
    <w:div w:id="647511136">
      <w:bodyDiv w:val="1"/>
      <w:marLeft w:val="0"/>
      <w:marRight w:val="0"/>
      <w:marTop w:val="0"/>
      <w:marBottom w:val="0"/>
      <w:divBdr>
        <w:top w:val="none" w:sz="0" w:space="0" w:color="auto"/>
        <w:left w:val="none" w:sz="0" w:space="0" w:color="auto"/>
        <w:bottom w:val="none" w:sz="0" w:space="0" w:color="auto"/>
        <w:right w:val="none" w:sz="0" w:space="0" w:color="auto"/>
      </w:divBdr>
    </w:div>
    <w:div w:id="647519729">
      <w:bodyDiv w:val="1"/>
      <w:marLeft w:val="0"/>
      <w:marRight w:val="0"/>
      <w:marTop w:val="0"/>
      <w:marBottom w:val="0"/>
      <w:divBdr>
        <w:top w:val="none" w:sz="0" w:space="0" w:color="auto"/>
        <w:left w:val="none" w:sz="0" w:space="0" w:color="auto"/>
        <w:bottom w:val="none" w:sz="0" w:space="0" w:color="auto"/>
        <w:right w:val="none" w:sz="0" w:space="0" w:color="auto"/>
      </w:divBdr>
    </w:div>
    <w:div w:id="647563088">
      <w:bodyDiv w:val="1"/>
      <w:marLeft w:val="0"/>
      <w:marRight w:val="0"/>
      <w:marTop w:val="0"/>
      <w:marBottom w:val="0"/>
      <w:divBdr>
        <w:top w:val="none" w:sz="0" w:space="0" w:color="auto"/>
        <w:left w:val="none" w:sz="0" w:space="0" w:color="auto"/>
        <w:bottom w:val="none" w:sz="0" w:space="0" w:color="auto"/>
        <w:right w:val="none" w:sz="0" w:space="0" w:color="auto"/>
      </w:divBdr>
    </w:div>
    <w:div w:id="647636144">
      <w:bodyDiv w:val="1"/>
      <w:marLeft w:val="0"/>
      <w:marRight w:val="0"/>
      <w:marTop w:val="0"/>
      <w:marBottom w:val="0"/>
      <w:divBdr>
        <w:top w:val="none" w:sz="0" w:space="0" w:color="auto"/>
        <w:left w:val="none" w:sz="0" w:space="0" w:color="auto"/>
        <w:bottom w:val="none" w:sz="0" w:space="0" w:color="auto"/>
        <w:right w:val="none" w:sz="0" w:space="0" w:color="auto"/>
      </w:divBdr>
    </w:div>
    <w:div w:id="647708355">
      <w:bodyDiv w:val="1"/>
      <w:marLeft w:val="0"/>
      <w:marRight w:val="0"/>
      <w:marTop w:val="0"/>
      <w:marBottom w:val="0"/>
      <w:divBdr>
        <w:top w:val="none" w:sz="0" w:space="0" w:color="auto"/>
        <w:left w:val="none" w:sz="0" w:space="0" w:color="auto"/>
        <w:bottom w:val="none" w:sz="0" w:space="0" w:color="auto"/>
        <w:right w:val="none" w:sz="0" w:space="0" w:color="auto"/>
      </w:divBdr>
    </w:div>
    <w:div w:id="647711068">
      <w:bodyDiv w:val="1"/>
      <w:marLeft w:val="0"/>
      <w:marRight w:val="0"/>
      <w:marTop w:val="0"/>
      <w:marBottom w:val="0"/>
      <w:divBdr>
        <w:top w:val="none" w:sz="0" w:space="0" w:color="auto"/>
        <w:left w:val="none" w:sz="0" w:space="0" w:color="auto"/>
        <w:bottom w:val="none" w:sz="0" w:space="0" w:color="auto"/>
        <w:right w:val="none" w:sz="0" w:space="0" w:color="auto"/>
      </w:divBdr>
    </w:div>
    <w:div w:id="647782213">
      <w:bodyDiv w:val="1"/>
      <w:marLeft w:val="0"/>
      <w:marRight w:val="0"/>
      <w:marTop w:val="0"/>
      <w:marBottom w:val="0"/>
      <w:divBdr>
        <w:top w:val="none" w:sz="0" w:space="0" w:color="auto"/>
        <w:left w:val="none" w:sz="0" w:space="0" w:color="auto"/>
        <w:bottom w:val="none" w:sz="0" w:space="0" w:color="auto"/>
        <w:right w:val="none" w:sz="0" w:space="0" w:color="auto"/>
      </w:divBdr>
    </w:div>
    <w:div w:id="647784373">
      <w:bodyDiv w:val="1"/>
      <w:marLeft w:val="0"/>
      <w:marRight w:val="0"/>
      <w:marTop w:val="0"/>
      <w:marBottom w:val="0"/>
      <w:divBdr>
        <w:top w:val="none" w:sz="0" w:space="0" w:color="auto"/>
        <w:left w:val="none" w:sz="0" w:space="0" w:color="auto"/>
        <w:bottom w:val="none" w:sz="0" w:space="0" w:color="auto"/>
        <w:right w:val="none" w:sz="0" w:space="0" w:color="auto"/>
      </w:divBdr>
    </w:div>
    <w:div w:id="647788774">
      <w:bodyDiv w:val="1"/>
      <w:marLeft w:val="0"/>
      <w:marRight w:val="0"/>
      <w:marTop w:val="0"/>
      <w:marBottom w:val="0"/>
      <w:divBdr>
        <w:top w:val="none" w:sz="0" w:space="0" w:color="auto"/>
        <w:left w:val="none" w:sz="0" w:space="0" w:color="auto"/>
        <w:bottom w:val="none" w:sz="0" w:space="0" w:color="auto"/>
        <w:right w:val="none" w:sz="0" w:space="0" w:color="auto"/>
      </w:divBdr>
    </w:div>
    <w:div w:id="647903296">
      <w:bodyDiv w:val="1"/>
      <w:marLeft w:val="0"/>
      <w:marRight w:val="0"/>
      <w:marTop w:val="0"/>
      <w:marBottom w:val="0"/>
      <w:divBdr>
        <w:top w:val="none" w:sz="0" w:space="0" w:color="auto"/>
        <w:left w:val="none" w:sz="0" w:space="0" w:color="auto"/>
        <w:bottom w:val="none" w:sz="0" w:space="0" w:color="auto"/>
        <w:right w:val="none" w:sz="0" w:space="0" w:color="auto"/>
      </w:divBdr>
    </w:div>
    <w:div w:id="648168524">
      <w:bodyDiv w:val="1"/>
      <w:marLeft w:val="0"/>
      <w:marRight w:val="0"/>
      <w:marTop w:val="0"/>
      <w:marBottom w:val="0"/>
      <w:divBdr>
        <w:top w:val="none" w:sz="0" w:space="0" w:color="auto"/>
        <w:left w:val="none" w:sz="0" w:space="0" w:color="auto"/>
        <w:bottom w:val="none" w:sz="0" w:space="0" w:color="auto"/>
        <w:right w:val="none" w:sz="0" w:space="0" w:color="auto"/>
      </w:divBdr>
    </w:div>
    <w:div w:id="648217955">
      <w:bodyDiv w:val="1"/>
      <w:marLeft w:val="0"/>
      <w:marRight w:val="0"/>
      <w:marTop w:val="0"/>
      <w:marBottom w:val="0"/>
      <w:divBdr>
        <w:top w:val="none" w:sz="0" w:space="0" w:color="auto"/>
        <w:left w:val="none" w:sz="0" w:space="0" w:color="auto"/>
        <w:bottom w:val="none" w:sz="0" w:space="0" w:color="auto"/>
        <w:right w:val="none" w:sz="0" w:space="0" w:color="auto"/>
      </w:divBdr>
    </w:div>
    <w:div w:id="648284676">
      <w:bodyDiv w:val="1"/>
      <w:marLeft w:val="0"/>
      <w:marRight w:val="0"/>
      <w:marTop w:val="0"/>
      <w:marBottom w:val="0"/>
      <w:divBdr>
        <w:top w:val="none" w:sz="0" w:space="0" w:color="auto"/>
        <w:left w:val="none" w:sz="0" w:space="0" w:color="auto"/>
        <w:bottom w:val="none" w:sz="0" w:space="0" w:color="auto"/>
        <w:right w:val="none" w:sz="0" w:space="0" w:color="auto"/>
      </w:divBdr>
    </w:div>
    <w:div w:id="648284910">
      <w:bodyDiv w:val="1"/>
      <w:marLeft w:val="0"/>
      <w:marRight w:val="0"/>
      <w:marTop w:val="0"/>
      <w:marBottom w:val="0"/>
      <w:divBdr>
        <w:top w:val="none" w:sz="0" w:space="0" w:color="auto"/>
        <w:left w:val="none" w:sz="0" w:space="0" w:color="auto"/>
        <w:bottom w:val="none" w:sz="0" w:space="0" w:color="auto"/>
        <w:right w:val="none" w:sz="0" w:space="0" w:color="auto"/>
      </w:divBdr>
    </w:div>
    <w:div w:id="648365772">
      <w:bodyDiv w:val="1"/>
      <w:marLeft w:val="0"/>
      <w:marRight w:val="0"/>
      <w:marTop w:val="0"/>
      <w:marBottom w:val="0"/>
      <w:divBdr>
        <w:top w:val="none" w:sz="0" w:space="0" w:color="auto"/>
        <w:left w:val="none" w:sz="0" w:space="0" w:color="auto"/>
        <w:bottom w:val="none" w:sz="0" w:space="0" w:color="auto"/>
        <w:right w:val="none" w:sz="0" w:space="0" w:color="auto"/>
      </w:divBdr>
    </w:div>
    <w:div w:id="648439259">
      <w:bodyDiv w:val="1"/>
      <w:marLeft w:val="0"/>
      <w:marRight w:val="0"/>
      <w:marTop w:val="0"/>
      <w:marBottom w:val="0"/>
      <w:divBdr>
        <w:top w:val="none" w:sz="0" w:space="0" w:color="auto"/>
        <w:left w:val="none" w:sz="0" w:space="0" w:color="auto"/>
        <w:bottom w:val="none" w:sz="0" w:space="0" w:color="auto"/>
        <w:right w:val="none" w:sz="0" w:space="0" w:color="auto"/>
      </w:divBdr>
    </w:div>
    <w:div w:id="648440084">
      <w:bodyDiv w:val="1"/>
      <w:marLeft w:val="0"/>
      <w:marRight w:val="0"/>
      <w:marTop w:val="0"/>
      <w:marBottom w:val="0"/>
      <w:divBdr>
        <w:top w:val="none" w:sz="0" w:space="0" w:color="auto"/>
        <w:left w:val="none" w:sz="0" w:space="0" w:color="auto"/>
        <w:bottom w:val="none" w:sz="0" w:space="0" w:color="auto"/>
        <w:right w:val="none" w:sz="0" w:space="0" w:color="auto"/>
      </w:divBdr>
    </w:div>
    <w:div w:id="648440899">
      <w:bodyDiv w:val="1"/>
      <w:marLeft w:val="0"/>
      <w:marRight w:val="0"/>
      <w:marTop w:val="0"/>
      <w:marBottom w:val="0"/>
      <w:divBdr>
        <w:top w:val="none" w:sz="0" w:space="0" w:color="auto"/>
        <w:left w:val="none" w:sz="0" w:space="0" w:color="auto"/>
        <w:bottom w:val="none" w:sz="0" w:space="0" w:color="auto"/>
        <w:right w:val="none" w:sz="0" w:space="0" w:color="auto"/>
      </w:divBdr>
    </w:div>
    <w:div w:id="648750395">
      <w:bodyDiv w:val="1"/>
      <w:marLeft w:val="0"/>
      <w:marRight w:val="0"/>
      <w:marTop w:val="0"/>
      <w:marBottom w:val="0"/>
      <w:divBdr>
        <w:top w:val="none" w:sz="0" w:space="0" w:color="auto"/>
        <w:left w:val="none" w:sz="0" w:space="0" w:color="auto"/>
        <w:bottom w:val="none" w:sz="0" w:space="0" w:color="auto"/>
        <w:right w:val="none" w:sz="0" w:space="0" w:color="auto"/>
      </w:divBdr>
    </w:div>
    <w:div w:id="648899838">
      <w:bodyDiv w:val="1"/>
      <w:marLeft w:val="0"/>
      <w:marRight w:val="0"/>
      <w:marTop w:val="0"/>
      <w:marBottom w:val="0"/>
      <w:divBdr>
        <w:top w:val="none" w:sz="0" w:space="0" w:color="auto"/>
        <w:left w:val="none" w:sz="0" w:space="0" w:color="auto"/>
        <w:bottom w:val="none" w:sz="0" w:space="0" w:color="auto"/>
        <w:right w:val="none" w:sz="0" w:space="0" w:color="auto"/>
      </w:divBdr>
    </w:div>
    <w:div w:id="649212836">
      <w:bodyDiv w:val="1"/>
      <w:marLeft w:val="0"/>
      <w:marRight w:val="0"/>
      <w:marTop w:val="0"/>
      <w:marBottom w:val="0"/>
      <w:divBdr>
        <w:top w:val="none" w:sz="0" w:space="0" w:color="auto"/>
        <w:left w:val="none" w:sz="0" w:space="0" w:color="auto"/>
        <w:bottom w:val="none" w:sz="0" w:space="0" w:color="auto"/>
        <w:right w:val="none" w:sz="0" w:space="0" w:color="auto"/>
      </w:divBdr>
    </w:div>
    <w:div w:id="649285495">
      <w:bodyDiv w:val="1"/>
      <w:marLeft w:val="0"/>
      <w:marRight w:val="0"/>
      <w:marTop w:val="0"/>
      <w:marBottom w:val="0"/>
      <w:divBdr>
        <w:top w:val="none" w:sz="0" w:space="0" w:color="auto"/>
        <w:left w:val="none" w:sz="0" w:space="0" w:color="auto"/>
        <w:bottom w:val="none" w:sz="0" w:space="0" w:color="auto"/>
        <w:right w:val="none" w:sz="0" w:space="0" w:color="auto"/>
      </w:divBdr>
    </w:div>
    <w:div w:id="649331163">
      <w:bodyDiv w:val="1"/>
      <w:marLeft w:val="0"/>
      <w:marRight w:val="0"/>
      <w:marTop w:val="0"/>
      <w:marBottom w:val="0"/>
      <w:divBdr>
        <w:top w:val="none" w:sz="0" w:space="0" w:color="auto"/>
        <w:left w:val="none" w:sz="0" w:space="0" w:color="auto"/>
        <w:bottom w:val="none" w:sz="0" w:space="0" w:color="auto"/>
        <w:right w:val="none" w:sz="0" w:space="0" w:color="auto"/>
      </w:divBdr>
    </w:div>
    <w:div w:id="649361163">
      <w:bodyDiv w:val="1"/>
      <w:marLeft w:val="0"/>
      <w:marRight w:val="0"/>
      <w:marTop w:val="0"/>
      <w:marBottom w:val="0"/>
      <w:divBdr>
        <w:top w:val="none" w:sz="0" w:space="0" w:color="auto"/>
        <w:left w:val="none" w:sz="0" w:space="0" w:color="auto"/>
        <w:bottom w:val="none" w:sz="0" w:space="0" w:color="auto"/>
        <w:right w:val="none" w:sz="0" w:space="0" w:color="auto"/>
      </w:divBdr>
    </w:div>
    <w:div w:id="649363045">
      <w:bodyDiv w:val="1"/>
      <w:marLeft w:val="0"/>
      <w:marRight w:val="0"/>
      <w:marTop w:val="0"/>
      <w:marBottom w:val="0"/>
      <w:divBdr>
        <w:top w:val="none" w:sz="0" w:space="0" w:color="auto"/>
        <w:left w:val="none" w:sz="0" w:space="0" w:color="auto"/>
        <w:bottom w:val="none" w:sz="0" w:space="0" w:color="auto"/>
        <w:right w:val="none" w:sz="0" w:space="0" w:color="auto"/>
      </w:divBdr>
    </w:div>
    <w:div w:id="649405411">
      <w:bodyDiv w:val="1"/>
      <w:marLeft w:val="0"/>
      <w:marRight w:val="0"/>
      <w:marTop w:val="0"/>
      <w:marBottom w:val="0"/>
      <w:divBdr>
        <w:top w:val="none" w:sz="0" w:space="0" w:color="auto"/>
        <w:left w:val="none" w:sz="0" w:space="0" w:color="auto"/>
        <w:bottom w:val="none" w:sz="0" w:space="0" w:color="auto"/>
        <w:right w:val="none" w:sz="0" w:space="0" w:color="auto"/>
      </w:divBdr>
    </w:div>
    <w:div w:id="649556785">
      <w:bodyDiv w:val="1"/>
      <w:marLeft w:val="0"/>
      <w:marRight w:val="0"/>
      <w:marTop w:val="0"/>
      <w:marBottom w:val="0"/>
      <w:divBdr>
        <w:top w:val="none" w:sz="0" w:space="0" w:color="auto"/>
        <w:left w:val="none" w:sz="0" w:space="0" w:color="auto"/>
        <w:bottom w:val="none" w:sz="0" w:space="0" w:color="auto"/>
        <w:right w:val="none" w:sz="0" w:space="0" w:color="auto"/>
      </w:divBdr>
    </w:div>
    <w:div w:id="649601693">
      <w:bodyDiv w:val="1"/>
      <w:marLeft w:val="0"/>
      <w:marRight w:val="0"/>
      <w:marTop w:val="0"/>
      <w:marBottom w:val="0"/>
      <w:divBdr>
        <w:top w:val="none" w:sz="0" w:space="0" w:color="auto"/>
        <w:left w:val="none" w:sz="0" w:space="0" w:color="auto"/>
        <w:bottom w:val="none" w:sz="0" w:space="0" w:color="auto"/>
        <w:right w:val="none" w:sz="0" w:space="0" w:color="auto"/>
      </w:divBdr>
    </w:div>
    <w:div w:id="649752108">
      <w:bodyDiv w:val="1"/>
      <w:marLeft w:val="0"/>
      <w:marRight w:val="0"/>
      <w:marTop w:val="0"/>
      <w:marBottom w:val="0"/>
      <w:divBdr>
        <w:top w:val="none" w:sz="0" w:space="0" w:color="auto"/>
        <w:left w:val="none" w:sz="0" w:space="0" w:color="auto"/>
        <w:bottom w:val="none" w:sz="0" w:space="0" w:color="auto"/>
        <w:right w:val="none" w:sz="0" w:space="0" w:color="auto"/>
      </w:divBdr>
    </w:div>
    <w:div w:id="649755110">
      <w:bodyDiv w:val="1"/>
      <w:marLeft w:val="0"/>
      <w:marRight w:val="0"/>
      <w:marTop w:val="0"/>
      <w:marBottom w:val="0"/>
      <w:divBdr>
        <w:top w:val="none" w:sz="0" w:space="0" w:color="auto"/>
        <w:left w:val="none" w:sz="0" w:space="0" w:color="auto"/>
        <w:bottom w:val="none" w:sz="0" w:space="0" w:color="auto"/>
        <w:right w:val="none" w:sz="0" w:space="0" w:color="auto"/>
      </w:divBdr>
    </w:div>
    <w:div w:id="649872306">
      <w:bodyDiv w:val="1"/>
      <w:marLeft w:val="0"/>
      <w:marRight w:val="0"/>
      <w:marTop w:val="0"/>
      <w:marBottom w:val="0"/>
      <w:divBdr>
        <w:top w:val="none" w:sz="0" w:space="0" w:color="auto"/>
        <w:left w:val="none" w:sz="0" w:space="0" w:color="auto"/>
        <w:bottom w:val="none" w:sz="0" w:space="0" w:color="auto"/>
        <w:right w:val="none" w:sz="0" w:space="0" w:color="auto"/>
      </w:divBdr>
    </w:div>
    <w:div w:id="649873088">
      <w:bodyDiv w:val="1"/>
      <w:marLeft w:val="0"/>
      <w:marRight w:val="0"/>
      <w:marTop w:val="0"/>
      <w:marBottom w:val="0"/>
      <w:divBdr>
        <w:top w:val="none" w:sz="0" w:space="0" w:color="auto"/>
        <w:left w:val="none" w:sz="0" w:space="0" w:color="auto"/>
        <w:bottom w:val="none" w:sz="0" w:space="0" w:color="auto"/>
        <w:right w:val="none" w:sz="0" w:space="0" w:color="auto"/>
      </w:divBdr>
    </w:div>
    <w:div w:id="649988024">
      <w:bodyDiv w:val="1"/>
      <w:marLeft w:val="0"/>
      <w:marRight w:val="0"/>
      <w:marTop w:val="0"/>
      <w:marBottom w:val="0"/>
      <w:divBdr>
        <w:top w:val="none" w:sz="0" w:space="0" w:color="auto"/>
        <w:left w:val="none" w:sz="0" w:space="0" w:color="auto"/>
        <w:bottom w:val="none" w:sz="0" w:space="0" w:color="auto"/>
        <w:right w:val="none" w:sz="0" w:space="0" w:color="auto"/>
      </w:divBdr>
    </w:div>
    <w:div w:id="649988240">
      <w:bodyDiv w:val="1"/>
      <w:marLeft w:val="0"/>
      <w:marRight w:val="0"/>
      <w:marTop w:val="0"/>
      <w:marBottom w:val="0"/>
      <w:divBdr>
        <w:top w:val="none" w:sz="0" w:space="0" w:color="auto"/>
        <w:left w:val="none" w:sz="0" w:space="0" w:color="auto"/>
        <w:bottom w:val="none" w:sz="0" w:space="0" w:color="auto"/>
        <w:right w:val="none" w:sz="0" w:space="0" w:color="auto"/>
      </w:divBdr>
    </w:div>
    <w:div w:id="649988809">
      <w:bodyDiv w:val="1"/>
      <w:marLeft w:val="0"/>
      <w:marRight w:val="0"/>
      <w:marTop w:val="0"/>
      <w:marBottom w:val="0"/>
      <w:divBdr>
        <w:top w:val="none" w:sz="0" w:space="0" w:color="auto"/>
        <w:left w:val="none" w:sz="0" w:space="0" w:color="auto"/>
        <w:bottom w:val="none" w:sz="0" w:space="0" w:color="auto"/>
        <w:right w:val="none" w:sz="0" w:space="0" w:color="auto"/>
      </w:divBdr>
    </w:div>
    <w:div w:id="650016147">
      <w:bodyDiv w:val="1"/>
      <w:marLeft w:val="0"/>
      <w:marRight w:val="0"/>
      <w:marTop w:val="0"/>
      <w:marBottom w:val="0"/>
      <w:divBdr>
        <w:top w:val="none" w:sz="0" w:space="0" w:color="auto"/>
        <w:left w:val="none" w:sz="0" w:space="0" w:color="auto"/>
        <w:bottom w:val="none" w:sz="0" w:space="0" w:color="auto"/>
        <w:right w:val="none" w:sz="0" w:space="0" w:color="auto"/>
      </w:divBdr>
    </w:div>
    <w:div w:id="650137949">
      <w:bodyDiv w:val="1"/>
      <w:marLeft w:val="0"/>
      <w:marRight w:val="0"/>
      <w:marTop w:val="0"/>
      <w:marBottom w:val="0"/>
      <w:divBdr>
        <w:top w:val="none" w:sz="0" w:space="0" w:color="auto"/>
        <w:left w:val="none" w:sz="0" w:space="0" w:color="auto"/>
        <w:bottom w:val="none" w:sz="0" w:space="0" w:color="auto"/>
        <w:right w:val="none" w:sz="0" w:space="0" w:color="auto"/>
      </w:divBdr>
    </w:div>
    <w:div w:id="650207931">
      <w:bodyDiv w:val="1"/>
      <w:marLeft w:val="0"/>
      <w:marRight w:val="0"/>
      <w:marTop w:val="0"/>
      <w:marBottom w:val="0"/>
      <w:divBdr>
        <w:top w:val="none" w:sz="0" w:space="0" w:color="auto"/>
        <w:left w:val="none" w:sz="0" w:space="0" w:color="auto"/>
        <w:bottom w:val="none" w:sz="0" w:space="0" w:color="auto"/>
        <w:right w:val="none" w:sz="0" w:space="0" w:color="auto"/>
      </w:divBdr>
    </w:div>
    <w:div w:id="650211427">
      <w:bodyDiv w:val="1"/>
      <w:marLeft w:val="0"/>
      <w:marRight w:val="0"/>
      <w:marTop w:val="0"/>
      <w:marBottom w:val="0"/>
      <w:divBdr>
        <w:top w:val="none" w:sz="0" w:space="0" w:color="auto"/>
        <w:left w:val="none" w:sz="0" w:space="0" w:color="auto"/>
        <w:bottom w:val="none" w:sz="0" w:space="0" w:color="auto"/>
        <w:right w:val="none" w:sz="0" w:space="0" w:color="auto"/>
      </w:divBdr>
    </w:div>
    <w:div w:id="650250962">
      <w:bodyDiv w:val="1"/>
      <w:marLeft w:val="0"/>
      <w:marRight w:val="0"/>
      <w:marTop w:val="0"/>
      <w:marBottom w:val="0"/>
      <w:divBdr>
        <w:top w:val="none" w:sz="0" w:space="0" w:color="auto"/>
        <w:left w:val="none" w:sz="0" w:space="0" w:color="auto"/>
        <w:bottom w:val="none" w:sz="0" w:space="0" w:color="auto"/>
        <w:right w:val="none" w:sz="0" w:space="0" w:color="auto"/>
      </w:divBdr>
    </w:div>
    <w:div w:id="650476883">
      <w:bodyDiv w:val="1"/>
      <w:marLeft w:val="0"/>
      <w:marRight w:val="0"/>
      <w:marTop w:val="0"/>
      <w:marBottom w:val="0"/>
      <w:divBdr>
        <w:top w:val="none" w:sz="0" w:space="0" w:color="auto"/>
        <w:left w:val="none" w:sz="0" w:space="0" w:color="auto"/>
        <w:bottom w:val="none" w:sz="0" w:space="0" w:color="auto"/>
        <w:right w:val="none" w:sz="0" w:space="0" w:color="auto"/>
      </w:divBdr>
    </w:div>
    <w:div w:id="650525747">
      <w:bodyDiv w:val="1"/>
      <w:marLeft w:val="0"/>
      <w:marRight w:val="0"/>
      <w:marTop w:val="0"/>
      <w:marBottom w:val="0"/>
      <w:divBdr>
        <w:top w:val="none" w:sz="0" w:space="0" w:color="auto"/>
        <w:left w:val="none" w:sz="0" w:space="0" w:color="auto"/>
        <w:bottom w:val="none" w:sz="0" w:space="0" w:color="auto"/>
        <w:right w:val="none" w:sz="0" w:space="0" w:color="auto"/>
      </w:divBdr>
    </w:div>
    <w:div w:id="650599374">
      <w:bodyDiv w:val="1"/>
      <w:marLeft w:val="0"/>
      <w:marRight w:val="0"/>
      <w:marTop w:val="0"/>
      <w:marBottom w:val="0"/>
      <w:divBdr>
        <w:top w:val="none" w:sz="0" w:space="0" w:color="auto"/>
        <w:left w:val="none" w:sz="0" w:space="0" w:color="auto"/>
        <w:bottom w:val="none" w:sz="0" w:space="0" w:color="auto"/>
        <w:right w:val="none" w:sz="0" w:space="0" w:color="auto"/>
      </w:divBdr>
    </w:div>
    <w:div w:id="650669725">
      <w:bodyDiv w:val="1"/>
      <w:marLeft w:val="0"/>
      <w:marRight w:val="0"/>
      <w:marTop w:val="0"/>
      <w:marBottom w:val="0"/>
      <w:divBdr>
        <w:top w:val="none" w:sz="0" w:space="0" w:color="auto"/>
        <w:left w:val="none" w:sz="0" w:space="0" w:color="auto"/>
        <w:bottom w:val="none" w:sz="0" w:space="0" w:color="auto"/>
        <w:right w:val="none" w:sz="0" w:space="0" w:color="auto"/>
      </w:divBdr>
    </w:div>
    <w:div w:id="650671743">
      <w:bodyDiv w:val="1"/>
      <w:marLeft w:val="0"/>
      <w:marRight w:val="0"/>
      <w:marTop w:val="0"/>
      <w:marBottom w:val="0"/>
      <w:divBdr>
        <w:top w:val="none" w:sz="0" w:space="0" w:color="auto"/>
        <w:left w:val="none" w:sz="0" w:space="0" w:color="auto"/>
        <w:bottom w:val="none" w:sz="0" w:space="0" w:color="auto"/>
        <w:right w:val="none" w:sz="0" w:space="0" w:color="auto"/>
      </w:divBdr>
    </w:div>
    <w:div w:id="650720704">
      <w:bodyDiv w:val="1"/>
      <w:marLeft w:val="0"/>
      <w:marRight w:val="0"/>
      <w:marTop w:val="0"/>
      <w:marBottom w:val="0"/>
      <w:divBdr>
        <w:top w:val="none" w:sz="0" w:space="0" w:color="auto"/>
        <w:left w:val="none" w:sz="0" w:space="0" w:color="auto"/>
        <w:bottom w:val="none" w:sz="0" w:space="0" w:color="auto"/>
        <w:right w:val="none" w:sz="0" w:space="0" w:color="auto"/>
      </w:divBdr>
    </w:div>
    <w:div w:id="650914000">
      <w:bodyDiv w:val="1"/>
      <w:marLeft w:val="0"/>
      <w:marRight w:val="0"/>
      <w:marTop w:val="0"/>
      <w:marBottom w:val="0"/>
      <w:divBdr>
        <w:top w:val="none" w:sz="0" w:space="0" w:color="auto"/>
        <w:left w:val="none" w:sz="0" w:space="0" w:color="auto"/>
        <w:bottom w:val="none" w:sz="0" w:space="0" w:color="auto"/>
        <w:right w:val="none" w:sz="0" w:space="0" w:color="auto"/>
      </w:divBdr>
    </w:div>
    <w:div w:id="650914235">
      <w:bodyDiv w:val="1"/>
      <w:marLeft w:val="0"/>
      <w:marRight w:val="0"/>
      <w:marTop w:val="0"/>
      <w:marBottom w:val="0"/>
      <w:divBdr>
        <w:top w:val="none" w:sz="0" w:space="0" w:color="auto"/>
        <w:left w:val="none" w:sz="0" w:space="0" w:color="auto"/>
        <w:bottom w:val="none" w:sz="0" w:space="0" w:color="auto"/>
        <w:right w:val="none" w:sz="0" w:space="0" w:color="auto"/>
      </w:divBdr>
    </w:div>
    <w:div w:id="651059095">
      <w:bodyDiv w:val="1"/>
      <w:marLeft w:val="0"/>
      <w:marRight w:val="0"/>
      <w:marTop w:val="0"/>
      <w:marBottom w:val="0"/>
      <w:divBdr>
        <w:top w:val="none" w:sz="0" w:space="0" w:color="auto"/>
        <w:left w:val="none" w:sz="0" w:space="0" w:color="auto"/>
        <w:bottom w:val="none" w:sz="0" w:space="0" w:color="auto"/>
        <w:right w:val="none" w:sz="0" w:space="0" w:color="auto"/>
      </w:divBdr>
    </w:div>
    <w:div w:id="651375635">
      <w:bodyDiv w:val="1"/>
      <w:marLeft w:val="0"/>
      <w:marRight w:val="0"/>
      <w:marTop w:val="0"/>
      <w:marBottom w:val="0"/>
      <w:divBdr>
        <w:top w:val="none" w:sz="0" w:space="0" w:color="auto"/>
        <w:left w:val="none" w:sz="0" w:space="0" w:color="auto"/>
        <w:bottom w:val="none" w:sz="0" w:space="0" w:color="auto"/>
        <w:right w:val="none" w:sz="0" w:space="0" w:color="auto"/>
      </w:divBdr>
    </w:div>
    <w:div w:id="651442777">
      <w:bodyDiv w:val="1"/>
      <w:marLeft w:val="0"/>
      <w:marRight w:val="0"/>
      <w:marTop w:val="0"/>
      <w:marBottom w:val="0"/>
      <w:divBdr>
        <w:top w:val="none" w:sz="0" w:space="0" w:color="auto"/>
        <w:left w:val="none" w:sz="0" w:space="0" w:color="auto"/>
        <w:bottom w:val="none" w:sz="0" w:space="0" w:color="auto"/>
        <w:right w:val="none" w:sz="0" w:space="0" w:color="auto"/>
      </w:divBdr>
    </w:div>
    <w:div w:id="651451717">
      <w:bodyDiv w:val="1"/>
      <w:marLeft w:val="0"/>
      <w:marRight w:val="0"/>
      <w:marTop w:val="0"/>
      <w:marBottom w:val="0"/>
      <w:divBdr>
        <w:top w:val="none" w:sz="0" w:space="0" w:color="auto"/>
        <w:left w:val="none" w:sz="0" w:space="0" w:color="auto"/>
        <w:bottom w:val="none" w:sz="0" w:space="0" w:color="auto"/>
        <w:right w:val="none" w:sz="0" w:space="0" w:color="auto"/>
      </w:divBdr>
    </w:div>
    <w:div w:id="651567479">
      <w:bodyDiv w:val="1"/>
      <w:marLeft w:val="0"/>
      <w:marRight w:val="0"/>
      <w:marTop w:val="0"/>
      <w:marBottom w:val="0"/>
      <w:divBdr>
        <w:top w:val="none" w:sz="0" w:space="0" w:color="auto"/>
        <w:left w:val="none" w:sz="0" w:space="0" w:color="auto"/>
        <w:bottom w:val="none" w:sz="0" w:space="0" w:color="auto"/>
        <w:right w:val="none" w:sz="0" w:space="0" w:color="auto"/>
      </w:divBdr>
    </w:div>
    <w:div w:id="651641847">
      <w:bodyDiv w:val="1"/>
      <w:marLeft w:val="0"/>
      <w:marRight w:val="0"/>
      <w:marTop w:val="0"/>
      <w:marBottom w:val="0"/>
      <w:divBdr>
        <w:top w:val="none" w:sz="0" w:space="0" w:color="auto"/>
        <w:left w:val="none" w:sz="0" w:space="0" w:color="auto"/>
        <w:bottom w:val="none" w:sz="0" w:space="0" w:color="auto"/>
        <w:right w:val="none" w:sz="0" w:space="0" w:color="auto"/>
      </w:divBdr>
    </w:div>
    <w:div w:id="651719053">
      <w:bodyDiv w:val="1"/>
      <w:marLeft w:val="0"/>
      <w:marRight w:val="0"/>
      <w:marTop w:val="0"/>
      <w:marBottom w:val="0"/>
      <w:divBdr>
        <w:top w:val="none" w:sz="0" w:space="0" w:color="auto"/>
        <w:left w:val="none" w:sz="0" w:space="0" w:color="auto"/>
        <w:bottom w:val="none" w:sz="0" w:space="0" w:color="auto"/>
        <w:right w:val="none" w:sz="0" w:space="0" w:color="auto"/>
      </w:divBdr>
    </w:div>
    <w:div w:id="651756383">
      <w:bodyDiv w:val="1"/>
      <w:marLeft w:val="0"/>
      <w:marRight w:val="0"/>
      <w:marTop w:val="0"/>
      <w:marBottom w:val="0"/>
      <w:divBdr>
        <w:top w:val="none" w:sz="0" w:space="0" w:color="auto"/>
        <w:left w:val="none" w:sz="0" w:space="0" w:color="auto"/>
        <w:bottom w:val="none" w:sz="0" w:space="0" w:color="auto"/>
        <w:right w:val="none" w:sz="0" w:space="0" w:color="auto"/>
      </w:divBdr>
    </w:div>
    <w:div w:id="651788060">
      <w:bodyDiv w:val="1"/>
      <w:marLeft w:val="0"/>
      <w:marRight w:val="0"/>
      <w:marTop w:val="0"/>
      <w:marBottom w:val="0"/>
      <w:divBdr>
        <w:top w:val="none" w:sz="0" w:space="0" w:color="auto"/>
        <w:left w:val="none" w:sz="0" w:space="0" w:color="auto"/>
        <w:bottom w:val="none" w:sz="0" w:space="0" w:color="auto"/>
        <w:right w:val="none" w:sz="0" w:space="0" w:color="auto"/>
      </w:divBdr>
    </w:div>
    <w:div w:id="652103284">
      <w:bodyDiv w:val="1"/>
      <w:marLeft w:val="0"/>
      <w:marRight w:val="0"/>
      <w:marTop w:val="0"/>
      <w:marBottom w:val="0"/>
      <w:divBdr>
        <w:top w:val="none" w:sz="0" w:space="0" w:color="auto"/>
        <w:left w:val="none" w:sz="0" w:space="0" w:color="auto"/>
        <w:bottom w:val="none" w:sz="0" w:space="0" w:color="auto"/>
        <w:right w:val="none" w:sz="0" w:space="0" w:color="auto"/>
      </w:divBdr>
    </w:div>
    <w:div w:id="652104736">
      <w:bodyDiv w:val="1"/>
      <w:marLeft w:val="0"/>
      <w:marRight w:val="0"/>
      <w:marTop w:val="0"/>
      <w:marBottom w:val="0"/>
      <w:divBdr>
        <w:top w:val="none" w:sz="0" w:space="0" w:color="auto"/>
        <w:left w:val="none" w:sz="0" w:space="0" w:color="auto"/>
        <w:bottom w:val="none" w:sz="0" w:space="0" w:color="auto"/>
        <w:right w:val="none" w:sz="0" w:space="0" w:color="auto"/>
      </w:divBdr>
    </w:div>
    <w:div w:id="652105007">
      <w:bodyDiv w:val="1"/>
      <w:marLeft w:val="0"/>
      <w:marRight w:val="0"/>
      <w:marTop w:val="0"/>
      <w:marBottom w:val="0"/>
      <w:divBdr>
        <w:top w:val="none" w:sz="0" w:space="0" w:color="auto"/>
        <w:left w:val="none" w:sz="0" w:space="0" w:color="auto"/>
        <w:bottom w:val="none" w:sz="0" w:space="0" w:color="auto"/>
        <w:right w:val="none" w:sz="0" w:space="0" w:color="auto"/>
      </w:divBdr>
    </w:div>
    <w:div w:id="652106127">
      <w:bodyDiv w:val="1"/>
      <w:marLeft w:val="0"/>
      <w:marRight w:val="0"/>
      <w:marTop w:val="0"/>
      <w:marBottom w:val="0"/>
      <w:divBdr>
        <w:top w:val="none" w:sz="0" w:space="0" w:color="auto"/>
        <w:left w:val="none" w:sz="0" w:space="0" w:color="auto"/>
        <w:bottom w:val="none" w:sz="0" w:space="0" w:color="auto"/>
        <w:right w:val="none" w:sz="0" w:space="0" w:color="auto"/>
      </w:divBdr>
    </w:div>
    <w:div w:id="652107135">
      <w:bodyDiv w:val="1"/>
      <w:marLeft w:val="0"/>
      <w:marRight w:val="0"/>
      <w:marTop w:val="0"/>
      <w:marBottom w:val="0"/>
      <w:divBdr>
        <w:top w:val="none" w:sz="0" w:space="0" w:color="auto"/>
        <w:left w:val="none" w:sz="0" w:space="0" w:color="auto"/>
        <w:bottom w:val="none" w:sz="0" w:space="0" w:color="auto"/>
        <w:right w:val="none" w:sz="0" w:space="0" w:color="auto"/>
      </w:divBdr>
    </w:div>
    <w:div w:id="652217013">
      <w:bodyDiv w:val="1"/>
      <w:marLeft w:val="0"/>
      <w:marRight w:val="0"/>
      <w:marTop w:val="0"/>
      <w:marBottom w:val="0"/>
      <w:divBdr>
        <w:top w:val="none" w:sz="0" w:space="0" w:color="auto"/>
        <w:left w:val="none" w:sz="0" w:space="0" w:color="auto"/>
        <w:bottom w:val="none" w:sz="0" w:space="0" w:color="auto"/>
        <w:right w:val="none" w:sz="0" w:space="0" w:color="auto"/>
      </w:divBdr>
    </w:div>
    <w:div w:id="652221853">
      <w:bodyDiv w:val="1"/>
      <w:marLeft w:val="0"/>
      <w:marRight w:val="0"/>
      <w:marTop w:val="0"/>
      <w:marBottom w:val="0"/>
      <w:divBdr>
        <w:top w:val="none" w:sz="0" w:space="0" w:color="auto"/>
        <w:left w:val="none" w:sz="0" w:space="0" w:color="auto"/>
        <w:bottom w:val="none" w:sz="0" w:space="0" w:color="auto"/>
        <w:right w:val="none" w:sz="0" w:space="0" w:color="auto"/>
      </w:divBdr>
    </w:div>
    <w:div w:id="652370378">
      <w:bodyDiv w:val="1"/>
      <w:marLeft w:val="0"/>
      <w:marRight w:val="0"/>
      <w:marTop w:val="0"/>
      <w:marBottom w:val="0"/>
      <w:divBdr>
        <w:top w:val="none" w:sz="0" w:space="0" w:color="auto"/>
        <w:left w:val="none" w:sz="0" w:space="0" w:color="auto"/>
        <w:bottom w:val="none" w:sz="0" w:space="0" w:color="auto"/>
        <w:right w:val="none" w:sz="0" w:space="0" w:color="auto"/>
      </w:divBdr>
    </w:div>
    <w:div w:id="652487744">
      <w:bodyDiv w:val="1"/>
      <w:marLeft w:val="0"/>
      <w:marRight w:val="0"/>
      <w:marTop w:val="0"/>
      <w:marBottom w:val="0"/>
      <w:divBdr>
        <w:top w:val="none" w:sz="0" w:space="0" w:color="auto"/>
        <w:left w:val="none" w:sz="0" w:space="0" w:color="auto"/>
        <w:bottom w:val="none" w:sz="0" w:space="0" w:color="auto"/>
        <w:right w:val="none" w:sz="0" w:space="0" w:color="auto"/>
      </w:divBdr>
    </w:div>
    <w:div w:id="652492076">
      <w:bodyDiv w:val="1"/>
      <w:marLeft w:val="0"/>
      <w:marRight w:val="0"/>
      <w:marTop w:val="0"/>
      <w:marBottom w:val="0"/>
      <w:divBdr>
        <w:top w:val="none" w:sz="0" w:space="0" w:color="auto"/>
        <w:left w:val="none" w:sz="0" w:space="0" w:color="auto"/>
        <w:bottom w:val="none" w:sz="0" w:space="0" w:color="auto"/>
        <w:right w:val="none" w:sz="0" w:space="0" w:color="auto"/>
      </w:divBdr>
    </w:div>
    <w:div w:id="652609750">
      <w:bodyDiv w:val="1"/>
      <w:marLeft w:val="0"/>
      <w:marRight w:val="0"/>
      <w:marTop w:val="0"/>
      <w:marBottom w:val="0"/>
      <w:divBdr>
        <w:top w:val="none" w:sz="0" w:space="0" w:color="auto"/>
        <w:left w:val="none" w:sz="0" w:space="0" w:color="auto"/>
        <w:bottom w:val="none" w:sz="0" w:space="0" w:color="auto"/>
        <w:right w:val="none" w:sz="0" w:space="0" w:color="auto"/>
      </w:divBdr>
    </w:div>
    <w:div w:id="652639714">
      <w:bodyDiv w:val="1"/>
      <w:marLeft w:val="0"/>
      <w:marRight w:val="0"/>
      <w:marTop w:val="0"/>
      <w:marBottom w:val="0"/>
      <w:divBdr>
        <w:top w:val="none" w:sz="0" w:space="0" w:color="auto"/>
        <w:left w:val="none" w:sz="0" w:space="0" w:color="auto"/>
        <w:bottom w:val="none" w:sz="0" w:space="0" w:color="auto"/>
        <w:right w:val="none" w:sz="0" w:space="0" w:color="auto"/>
      </w:divBdr>
    </w:div>
    <w:div w:id="652684644">
      <w:bodyDiv w:val="1"/>
      <w:marLeft w:val="0"/>
      <w:marRight w:val="0"/>
      <w:marTop w:val="0"/>
      <w:marBottom w:val="0"/>
      <w:divBdr>
        <w:top w:val="none" w:sz="0" w:space="0" w:color="auto"/>
        <w:left w:val="none" w:sz="0" w:space="0" w:color="auto"/>
        <w:bottom w:val="none" w:sz="0" w:space="0" w:color="auto"/>
        <w:right w:val="none" w:sz="0" w:space="0" w:color="auto"/>
      </w:divBdr>
    </w:div>
    <w:div w:id="653141261">
      <w:bodyDiv w:val="1"/>
      <w:marLeft w:val="0"/>
      <w:marRight w:val="0"/>
      <w:marTop w:val="0"/>
      <w:marBottom w:val="0"/>
      <w:divBdr>
        <w:top w:val="none" w:sz="0" w:space="0" w:color="auto"/>
        <w:left w:val="none" w:sz="0" w:space="0" w:color="auto"/>
        <w:bottom w:val="none" w:sz="0" w:space="0" w:color="auto"/>
        <w:right w:val="none" w:sz="0" w:space="0" w:color="auto"/>
      </w:divBdr>
    </w:div>
    <w:div w:id="653142312">
      <w:bodyDiv w:val="1"/>
      <w:marLeft w:val="0"/>
      <w:marRight w:val="0"/>
      <w:marTop w:val="0"/>
      <w:marBottom w:val="0"/>
      <w:divBdr>
        <w:top w:val="none" w:sz="0" w:space="0" w:color="auto"/>
        <w:left w:val="none" w:sz="0" w:space="0" w:color="auto"/>
        <w:bottom w:val="none" w:sz="0" w:space="0" w:color="auto"/>
        <w:right w:val="none" w:sz="0" w:space="0" w:color="auto"/>
      </w:divBdr>
    </w:div>
    <w:div w:id="653220776">
      <w:bodyDiv w:val="1"/>
      <w:marLeft w:val="0"/>
      <w:marRight w:val="0"/>
      <w:marTop w:val="0"/>
      <w:marBottom w:val="0"/>
      <w:divBdr>
        <w:top w:val="none" w:sz="0" w:space="0" w:color="auto"/>
        <w:left w:val="none" w:sz="0" w:space="0" w:color="auto"/>
        <w:bottom w:val="none" w:sz="0" w:space="0" w:color="auto"/>
        <w:right w:val="none" w:sz="0" w:space="0" w:color="auto"/>
      </w:divBdr>
    </w:div>
    <w:div w:id="653224424">
      <w:bodyDiv w:val="1"/>
      <w:marLeft w:val="0"/>
      <w:marRight w:val="0"/>
      <w:marTop w:val="0"/>
      <w:marBottom w:val="0"/>
      <w:divBdr>
        <w:top w:val="none" w:sz="0" w:space="0" w:color="auto"/>
        <w:left w:val="none" w:sz="0" w:space="0" w:color="auto"/>
        <w:bottom w:val="none" w:sz="0" w:space="0" w:color="auto"/>
        <w:right w:val="none" w:sz="0" w:space="0" w:color="auto"/>
      </w:divBdr>
    </w:div>
    <w:div w:id="653266193">
      <w:bodyDiv w:val="1"/>
      <w:marLeft w:val="0"/>
      <w:marRight w:val="0"/>
      <w:marTop w:val="0"/>
      <w:marBottom w:val="0"/>
      <w:divBdr>
        <w:top w:val="none" w:sz="0" w:space="0" w:color="auto"/>
        <w:left w:val="none" w:sz="0" w:space="0" w:color="auto"/>
        <w:bottom w:val="none" w:sz="0" w:space="0" w:color="auto"/>
        <w:right w:val="none" w:sz="0" w:space="0" w:color="auto"/>
      </w:divBdr>
    </w:div>
    <w:div w:id="653417546">
      <w:bodyDiv w:val="1"/>
      <w:marLeft w:val="0"/>
      <w:marRight w:val="0"/>
      <w:marTop w:val="0"/>
      <w:marBottom w:val="0"/>
      <w:divBdr>
        <w:top w:val="none" w:sz="0" w:space="0" w:color="auto"/>
        <w:left w:val="none" w:sz="0" w:space="0" w:color="auto"/>
        <w:bottom w:val="none" w:sz="0" w:space="0" w:color="auto"/>
        <w:right w:val="none" w:sz="0" w:space="0" w:color="auto"/>
      </w:divBdr>
    </w:div>
    <w:div w:id="653485931">
      <w:bodyDiv w:val="1"/>
      <w:marLeft w:val="0"/>
      <w:marRight w:val="0"/>
      <w:marTop w:val="0"/>
      <w:marBottom w:val="0"/>
      <w:divBdr>
        <w:top w:val="none" w:sz="0" w:space="0" w:color="auto"/>
        <w:left w:val="none" w:sz="0" w:space="0" w:color="auto"/>
        <w:bottom w:val="none" w:sz="0" w:space="0" w:color="auto"/>
        <w:right w:val="none" w:sz="0" w:space="0" w:color="auto"/>
      </w:divBdr>
    </w:div>
    <w:div w:id="653682038">
      <w:bodyDiv w:val="1"/>
      <w:marLeft w:val="0"/>
      <w:marRight w:val="0"/>
      <w:marTop w:val="0"/>
      <w:marBottom w:val="0"/>
      <w:divBdr>
        <w:top w:val="none" w:sz="0" w:space="0" w:color="auto"/>
        <w:left w:val="none" w:sz="0" w:space="0" w:color="auto"/>
        <w:bottom w:val="none" w:sz="0" w:space="0" w:color="auto"/>
        <w:right w:val="none" w:sz="0" w:space="0" w:color="auto"/>
      </w:divBdr>
    </w:div>
    <w:div w:id="653686563">
      <w:bodyDiv w:val="1"/>
      <w:marLeft w:val="0"/>
      <w:marRight w:val="0"/>
      <w:marTop w:val="0"/>
      <w:marBottom w:val="0"/>
      <w:divBdr>
        <w:top w:val="none" w:sz="0" w:space="0" w:color="auto"/>
        <w:left w:val="none" w:sz="0" w:space="0" w:color="auto"/>
        <w:bottom w:val="none" w:sz="0" w:space="0" w:color="auto"/>
        <w:right w:val="none" w:sz="0" w:space="0" w:color="auto"/>
      </w:divBdr>
    </w:div>
    <w:div w:id="653722386">
      <w:bodyDiv w:val="1"/>
      <w:marLeft w:val="0"/>
      <w:marRight w:val="0"/>
      <w:marTop w:val="0"/>
      <w:marBottom w:val="0"/>
      <w:divBdr>
        <w:top w:val="none" w:sz="0" w:space="0" w:color="auto"/>
        <w:left w:val="none" w:sz="0" w:space="0" w:color="auto"/>
        <w:bottom w:val="none" w:sz="0" w:space="0" w:color="auto"/>
        <w:right w:val="none" w:sz="0" w:space="0" w:color="auto"/>
      </w:divBdr>
    </w:div>
    <w:div w:id="654073369">
      <w:bodyDiv w:val="1"/>
      <w:marLeft w:val="0"/>
      <w:marRight w:val="0"/>
      <w:marTop w:val="0"/>
      <w:marBottom w:val="0"/>
      <w:divBdr>
        <w:top w:val="none" w:sz="0" w:space="0" w:color="auto"/>
        <w:left w:val="none" w:sz="0" w:space="0" w:color="auto"/>
        <w:bottom w:val="none" w:sz="0" w:space="0" w:color="auto"/>
        <w:right w:val="none" w:sz="0" w:space="0" w:color="auto"/>
      </w:divBdr>
    </w:div>
    <w:div w:id="654383230">
      <w:bodyDiv w:val="1"/>
      <w:marLeft w:val="0"/>
      <w:marRight w:val="0"/>
      <w:marTop w:val="0"/>
      <w:marBottom w:val="0"/>
      <w:divBdr>
        <w:top w:val="none" w:sz="0" w:space="0" w:color="auto"/>
        <w:left w:val="none" w:sz="0" w:space="0" w:color="auto"/>
        <w:bottom w:val="none" w:sz="0" w:space="0" w:color="auto"/>
        <w:right w:val="none" w:sz="0" w:space="0" w:color="auto"/>
      </w:divBdr>
    </w:div>
    <w:div w:id="654450527">
      <w:bodyDiv w:val="1"/>
      <w:marLeft w:val="0"/>
      <w:marRight w:val="0"/>
      <w:marTop w:val="0"/>
      <w:marBottom w:val="0"/>
      <w:divBdr>
        <w:top w:val="none" w:sz="0" w:space="0" w:color="auto"/>
        <w:left w:val="none" w:sz="0" w:space="0" w:color="auto"/>
        <w:bottom w:val="none" w:sz="0" w:space="0" w:color="auto"/>
        <w:right w:val="none" w:sz="0" w:space="0" w:color="auto"/>
      </w:divBdr>
    </w:div>
    <w:div w:id="654530784">
      <w:bodyDiv w:val="1"/>
      <w:marLeft w:val="0"/>
      <w:marRight w:val="0"/>
      <w:marTop w:val="0"/>
      <w:marBottom w:val="0"/>
      <w:divBdr>
        <w:top w:val="none" w:sz="0" w:space="0" w:color="auto"/>
        <w:left w:val="none" w:sz="0" w:space="0" w:color="auto"/>
        <w:bottom w:val="none" w:sz="0" w:space="0" w:color="auto"/>
        <w:right w:val="none" w:sz="0" w:space="0" w:color="auto"/>
      </w:divBdr>
    </w:div>
    <w:div w:id="654650443">
      <w:bodyDiv w:val="1"/>
      <w:marLeft w:val="0"/>
      <w:marRight w:val="0"/>
      <w:marTop w:val="0"/>
      <w:marBottom w:val="0"/>
      <w:divBdr>
        <w:top w:val="none" w:sz="0" w:space="0" w:color="auto"/>
        <w:left w:val="none" w:sz="0" w:space="0" w:color="auto"/>
        <w:bottom w:val="none" w:sz="0" w:space="0" w:color="auto"/>
        <w:right w:val="none" w:sz="0" w:space="0" w:color="auto"/>
      </w:divBdr>
    </w:div>
    <w:div w:id="654728705">
      <w:bodyDiv w:val="1"/>
      <w:marLeft w:val="0"/>
      <w:marRight w:val="0"/>
      <w:marTop w:val="0"/>
      <w:marBottom w:val="0"/>
      <w:divBdr>
        <w:top w:val="none" w:sz="0" w:space="0" w:color="auto"/>
        <w:left w:val="none" w:sz="0" w:space="0" w:color="auto"/>
        <w:bottom w:val="none" w:sz="0" w:space="0" w:color="auto"/>
        <w:right w:val="none" w:sz="0" w:space="0" w:color="auto"/>
      </w:divBdr>
    </w:div>
    <w:div w:id="654798098">
      <w:bodyDiv w:val="1"/>
      <w:marLeft w:val="0"/>
      <w:marRight w:val="0"/>
      <w:marTop w:val="0"/>
      <w:marBottom w:val="0"/>
      <w:divBdr>
        <w:top w:val="none" w:sz="0" w:space="0" w:color="auto"/>
        <w:left w:val="none" w:sz="0" w:space="0" w:color="auto"/>
        <w:bottom w:val="none" w:sz="0" w:space="0" w:color="auto"/>
        <w:right w:val="none" w:sz="0" w:space="0" w:color="auto"/>
      </w:divBdr>
    </w:div>
    <w:div w:id="654920870">
      <w:bodyDiv w:val="1"/>
      <w:marLeft w:val="0"/>
      <w:marRight w:val="0"/>
      <w:marTop w:val="0"/>
      <w:marBottom w:val="0"/>
      <w:divBdr>
        <w:top w:val="none" w:sz="0" w:space="0" w:color="auto"/>
        <w:left w:val="none" w:sz="0" w:space="0" w:color="auto"/>
        <w:bottom w:val="none" w:sz="0" w:space="0" w:color="auto"/>
        <w:right w:val="none" w:sz="0" w:space="0" w:color="auto"/>
      </w:divBdr>
    </w:div>
    <w:div w:id="654991470">
      <w:bodyDiv w:val="1"/>
      <w:marLeft w:val="0"/>
      <w:marRight w:val="0"/>
      <w:marTop w:val="0"/>
      <w:marBottom w:val="0"/>
      <w:divBdr>
        <w:top w:val="none" w:sz="0" w:space="0" w:color="auto"/>
        <w:left w:val="none" w:sz="0" w:space="0" w:color="auto"/>
        <w:bottom w:val="none" w:sz="0" w:space="0" w:color="auto"/>
        <w:right w:val="none" w:sz="0" w:space="0" w:color="auto"/>
      </w:divBdr>
    </w:div>
    <w:div w:id="655036144">
      <w:bodyDiv w:val="1"/>
      <w:marLeft w:val="0"/>
      <w:marRight w:val="0"/>
      <w:marTop w:val="0"/>
      <w:marBottom w:val="0"/>
      <w:divBdr>
        <w:top w:val="none" w:sz="0" w:space="0" w:color="auto"/>
        <w:left w:val="none" w:sz="0" w:space="0" w:color="auto"/>
        <w:bottom w:val="none" w:sz="0" w:space="0" w:color="auto"/>
        <w:right w:val="none" w:sz="0" w:space="0" w:color="auto"/>
      </w:divBdr>
    </w:div>
    <w:div w:id="655110899">
      <w:bodyDiv w:val="1"/>
      <w:marLeft w:val="0"/>
      <w:marRight w:val="0"/>
      <w:marTop w:val="0"/>
      <w:marBottom w:val="0"/>
      <w:divBdr>
        <w:top w:val="none" w:sz="0" w:space="0" w:color="auto"/>
        <w:left w:val="none" w:sz="0" w:space="0" w:color="auto"/>
        <w:bottom w:val="none" w:sz="0" w:space="0" w:color="auto"/>
        <w:right w:val="none" w:sz="0" w:space="0" w:color="auto"/>
      </w:divBdr>
    </w:div>
    <w:div w:id="655181388">
      <w:bodyDiv w:val="1"/>
      <w:marLeft w:val="0"/>
      <w:marRight w:val="0"/>
      <w:marTop w:val="0"/>
      <w:marBottom w:val="0"/>
      <w:divBdr>
        <w:top w:val="none" w:sz="0" w:space="0" w:color="auto"/>
        <w:left w:val="none" w:sz="0" w:space="0" w:color="auto"/>
        <w:bottom w:val="none" w:sz="0" w:space="0" w:color="auto"/>
        <w:right w:val="none" w:sz="0" w:space="0" w:color="auto"/>
      </w:divBdr>
    </w:div>
    <w:div w:id="655230853">
      <w:bodyDiv w:val="1"/>
      <w:marLeft w:val="0"/>
      <w:marRight w:val="0"/>
      <w:marTop w:val="0"/>
      <w:marBottom w:val="0"/>
      <w:divBdr>
        <w:top w:val="none" w:sz="0" w:space="0" w:color="auto"/>
        <w:left w:val="none" w:sz="0" w:space="0" w:color="auto"/>
        <w:bottom w:val="none" w:sz="0" w:space="0" w:color="auto"/>
        <w:right w:val="none" w:sz="0" w:space="0" w:color="auto"/>
      </w:divBdr>
    </w:div>
    <w:div w:id="655645456">
      <w:bodyDiv w:val="1"/>
      <w:marLeft w:val="0"/>
      <w:marRight w:val="0"/>
      <w:marTop w:val="0"/>
      <w:marBottom w:val="0"/>
      <w:divBdr>
        <w:top w:val="none" w:sz="0" w:space="0" w:color="auto"/>
        <w:left w:val="none" w:sz="0" w:space="0" w:color="auto"/>
        <w:bottom w:val="none" w:sz="0" w:space="0" w:color="auto"/>
        <w:right w:val="none" w:sz="0" w:space="0" w:color="auto"/>
      </w:divBdr>
    </w:div>
    <w:div w:id="655649844">
      <w:bodyDiv w:val="1"/>
      <w:marLeft w:val="0"/>
      <w:marRight w:val="0"/>
      <w:marTop w:val="0"/>
      <w:marBottom w:val="0"/>
      <w:divBdr>
        <w:top w:val="none" w:sz="0" w:space="0" w:color="auto"/>
        <w:left w:val="none" w:sz="0" w:space="0" w:color="auto"/>
        <w:bottom w:val="none" w:sz="0" w:space="0" w:color="auto"/>
        <w:right w:val="none" w:sz="0" w:space="0" w:color="auto"/>
      </w:divBdr>
    </w:div>
    <w:div w:id="655650546">
      <w:bodyDiv w:val="1"/>
      <w:marLeft w:val="0"/>
      <w:marRight w:val="0"/>
      <w:marTop w:val="0"/>
      <w:marBottom w:val="0"/>
      <w:divBdr>
        <w:top w:val="none" w:sz="0" w:space="0" w:color="auto"/>
        <w:left w:val="none" w:sz="0" w:space="0" w:color="auto"/>
        <w:bottom w:val="none" w:sz="0" w:space="0" w:color="auto"/>
        <w:right w:val="none" w:sz="0" w:space="0" w:color="auto"/>
      </w:divBdr>
    </w:div>
    <w:div w:id="655691625">
      <w:bodyDiv w:val="1"/>
      <w:marLeft w:val="0"/>
      <w:marRight w:val="0"/>
      <w:marTop w:val="0"/>
      <w:marBottom w:val="0"/>
      <w:divBdr>
        <w:top w:val="none" w:sz="0" w:space="0" w:color="auto"/>
        <w:left w:val="none" w:sz="0" w:space="0" w:color="auto"/>
        <w:bottom w:val="none" w:sz="0" w:space="0" w:color="auto"/>
        <w:right w:val="none" w:sz="0" w:space="0" w:color="auto"/>
      </w:divBdr>
    </w:div>
    <w:div w:id="655692148">
      <w:bodyDiv w:val="1"/>
      <w:marLeft w:val="0"/>
      <w:marRight w:val="0"/>
      <w:marTop w:val="0"/>
      <w:marBottom w:val="0"/>
      <w:divBdr>
        <w:top w:val="none" w:sz="0" w:space="0" w:color="auto"/>
        <w:left w:val="none" w:sz="0" w:space="0" w:color="auto"/>
        <w:bottom w:val="none" w:sz="0" w:space="0" w:color="auto"/>
        <w:right w:val="none" w:sz="0" w:space="0" w:color="auto"/>
      </w:divBdr>
    </w:div>
    <w:div w:id="655765934">
      <w:bodyDiv w:val="1"/>
      <w:marLeft w:val="0"/>
      <w:marRight w:val="0"/>
      <w:marTop w:val="0"/>
      <w:marBottom w:val="0"/>
      <w:divBdr>
        <w:top w:val="none" w:sz="0" w:space="0" w:color="auto"/>
        <w:left w:val="none" w:sz="0" w:space="0" w:color="auto"/>
        <w:bottom w:val="none" w:sz="0" w:space="0" w:color="auto"/>
        <w:right w:val="none" w:sz="0" w:space="0" w:color="auto"/>
      </w:divBdr>
    </w:div>
    <w:div w:id="655956787">
      <w:bodyDiv w:val="1"/>
      <w:marLeft w:val="0"/>
      <w:marRight w:val="0"/>
      <w:marTop w:val="0"/>
      <w:marBottom w:val="0"/>
      <w:divBdr>
        <w:top w:val="none" w:sz="0" w:space="0" w:color="auto"/>
        <w:left w:val="none" w:sz="0" w:space="0" w:color="auto"/>
        <w:bottom w:val="none" w:sz="0" w:space="0" w:color="auto"/>
        <w:right w:val="none" w:sz="0" w:space="0" w:color="auto"/>
      </w:divBdr>
    </w:div>
    <w:div w:id="655957822">
      <w:bodyDiv w:val="1"/>
      <w:marLeft w:val="0"/>
      <w:marRight w:val="0"/>
      <w:marTop w:val="0"/>
      <w:marBottom w:val="0"/>
      <w:divBdr>
        <w:top w:val="none" w:sz="0" w:space="0" w:color="auto"/>
        <w:left w:val="none" w:sz="0" w:space="0" w:color="auto"/>
        <w:bottom w:val="none" w:sz="0" w:space="0" w:color="auto"/>
        <w:right w:val="none" w:sz="0" w:space="0" w:color="auto"/>
      </w:divBdr>
    </w:div>
    <w:div w:id="655963790">
      <w:bodyDiv w:val="1"/>
      <w:marLeft w:val="0"/>
      <w:marRight w:val="0"/>
      <w:marTop w:val="0"/>
      <w:marBottom w:val="0"/>
      <w:divBdr>
        <w:top w:val="none" w:sz="0" w:space="0" w:color="auto"/>
        <w:left w:val="none" w:sz="0" w:space="0" w:color="auto"/>
        <w:bottom w:val="none" w:sz="0" w:space="0" w:color="auto"/>
        <w:right w:val="none" w:sz="0" w:space="0" w:color="auto"/>
      </w:divBdr>
    </w:div>
    <w:div w:id="656153452">
      <w:bodyDiv w:val="1"/>
      <w:marLeft w:val="0"/>
      <w:marRight w:val="0"/>
      <w:marTop w:val="0"/>
      <w:marBottom w:val="0"/>
      <w:divBdr>
        <w:top w:val="none" w:sz="0" w:space="0" w:color="auto"/>
        <w:left w:val="none" w:sz="0" w:space="0" w:color="auto"/>
        <w:bottom w:val="none" w:sz="0" w:space="0" w:color="auto"/>
        <w:right w:val="none" w:sz="0" w:space="0" w:color="auto"/>
      </w:divBdr>
    </w:div>
    <w:div w:id="656225392">
      <w:bodyDiv w:val="1"/>
      <w:marLeft w:val="0"/>
      <w:marRight w:val="0"/>
      <w:marTop w:val="0"/>
      <w:marBottom w:val="0"/>
      <w:divBdr>
        <w:top w:val="none" w:sz="0" w:space="0" w:color="auto"/>
        <w:left w:val="none" w:sz="0" w:space="0" w:color="auto"/>
        <w:bottom w:val="none" w:sz="0" w:space="0" w:color="auto"/>
        <w:right w:val="none" w:sz="0" w:space="0" w:color="auto"/>
      </w:divBdr>
    </w:div>
    <w:div w:id="656301560">
      <w:bodyDiv w:val="1"/>
      <w:marLeft w:val="0"/>
      <w:marRight w:val="0"/>
      <w:marTop w:val="0"/>
      <w:marBottom w:val="0"/>
      <w:divBdr>
        <w:top w:val="none" w:sz="0" w:space="0" w:color="auto"/>
        <w:left w:val="none" w:sz="0" w:space="0" w:color="auto"/>
        <w:bottom w:val="none" w:sz="0" w:space="0" w:color="auto"/>
        <w:right w:val="none" w:sz="0" w:space="0" w:color="auto"/>
      </w:divBdr>
    </w:div>
    <w:div w:id="656497471">
      <w:bodyDiv w:val="1"/>
      <w:marLeft w:val="0"/>
      <w:marRight w:val="0"/>
      <w:marTop w:val="0"/>
      <w:marBottom w:val="0"/>
      <w:divBdr>
        <w:top w:val="none" w:sz="0" w:space="0" w:color="auto"/>
        <w:left w:val="none" w:sz="0" w:space="0" w:color="auto"/>
        <w:bottom w:val="none" w:sz="0" w:space="0" w:color="auto"/>
        <w:right w:val="none" w:sz="0" w:space="0" w:color="auto"/>
      </w:divBdr>
    </w:div>
    <w:div w:id="656542181">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56617687">
      <w:bodyDiv w:val="1"/>
      <w:marLeft w:val="0"/>
      <w:marRight w:val="0"/>
      <w:marTop w:val="0"/>
      <w:marBottom w:val="0"/>
      <w:divBdr>
        <w:top w:val="none" w:sz="0" w:space="0" w:color="auto"/>
        <w:left w:val="none" w:sz="0" w:space="0" w:color="auto"/>
        <w:bottom w:val="none" w:sz="0" w:space="0" w:color="auto"/>
        <w:right w:val="none" w:sz="0" w:space="0" w:color="auto"/>
      </w:divBdr>
    </w:div>
    <w:div w:id="656685930">
      <w:bodyDiv w:val="1"/>
      <w:marLeft w:val="0"/>
      <w:marRight w:val="0"/>
      <w:marTop w:val="0"/>
      <w:marBottom w:val="0"/>
      <w:divBdr>
        <w:top w:val="none" w:sz="0" w:space="0" w:color="auto"/>
        <w:left w:val="none" w:sz="0" w:space="0" w:color="auto"/>
        <w:bottom w:val="none" w:sz="0" w:space="0" w:color="auto"/>
        <w:right w:val="none" w:sz="0" w:space="0" w:color="auto"/>
      </w:divBdr>
    </w:div>
    <w:div w:id="656879566">
      <w:bodyDiv w:val="1"/>
      <w:marLeft w:val="0"/>
      <w:marRight w:val="0"/>
      <w:marTop w:val="0"/>
      <w:marBottom w:val="0"/>
      <w:divBdr>
        <w:top w:val="none" w:sz="0" w:space="0" w:color="auto"/>
        <w:left w:val="none" w:sz="0" w:space="0" w:color="auto"/>
        <w:bottom w:val="none" w:sz="0" w:space="0" w:color="auto"/>
        <w:right w:val="none" w:sz="0" w:space="0" w:color="auto"/>
      </w:divBdr>
    </w:div>
    <w:div w:id="656883250">
      <w:bodyDiv w:val="1"/>
      <w:marLeft w:val="0"/>
      <w:marRight w:val="0"/>
      <w:marTop w:val="0"/>
      <w:marBottom w:val="0"/>
      <w:divBdr>
        <w:top w:val="none" w:sz="0" w:space="0" w:color="auto"/>
        <w:left w:val="none" w:sz="0" w:space="0" w:color="auto"/>
        <w:bottom w:val="none" w:sz="0" w:space="0" w:color="auto"/>
        <w:right w:val="none" w:sz="0" w:space="0" w:color="auto"/>
      </w:divBdr>
    </w:div>
    <w:div w:id="656886874">
      <w:bodyDiv w:val="1"/>
      <w:marLeft w:val="0"/>
      <w:marRight w:val="0"/>
      <w:marTop w:val="0"/>
      <w:marBottom w:val="0"/>
      <w:divBdr>
        <w:top w:val="none" w:sz="0" w:space="0" w:color="auto"/>
        <w:left w:val="none" w:sz="0" w:space="0" w:color="auto"/>
        <w:bottom w:val="none" w:sz="0" w:space="0" w:color="auto"/>
        <w:right w:val="none" w:sz="0" w:space="0" w:color="auto"/>
      </w:divBdr>
    </w:div>
    <w:div w:id="657029493">
      <w:bodyDiv w:val="1"/>
      <w:marLeft w:val="0"/>
      <w:marRight w:val="0"/>
      <w:marTop w:val="0"/>
      <w:marBottom w:val="0"/>
      <w:divBdr>
        <w:top w:val="none" w:sz="0" w:space="0" w:color="auto"/>
        <w:left w:val="none" w:sz="0" w:space="0" w:color="auto"/>
        <w:bottom w:val="none" w:sz="0" w:space="0" w:color="auto"/>
        <w:right w:val="none" w:sz="0" w:space="0" w:color="auto"/>
      </w:divBdr>
    </w:div>
    <w:div w:id="657147349">
      <w:bodyDiv w:val="1"/>
      <w:marLeft w:val="0"/>
      <w:marRight w:val="0"/>
      <w:marTop w:val="0"/>
      <w:marBottom w:val="0"/>
      <w:divBdr>
        <w:top w:val="none" w:sz="0" w:space="0" w:color="auto"/>
        <w:left w:val="none" w:sz="0" w:space="0" w:color="auto"/>
        <w:bottom w:val="none" w:sz="0" w:space="0" w:color="auto"/>
        <w:right w:val="none" w:sz="0" w:space="0" w:color="auto"/>
      </w:divBdr>
    </w:div>
    <w:div w:id="657147970">
      <w:bodyDiv w:val="1"/>
      <w:marLeft w:val="0"/>
      <w:marRight w:val="0"/>
      <w:marTop w:val="0"/>
      <w:marBottom w:val="0"/>
      <w:divBdr>
        <w:top w:val="none" w:sz="0" w:space="0" w:color="auto"/>
        <w:left w:val="none" w:sz="0" w:space="0" w:color="auto"/>
        <w:bottom w:val="none" w:sz="0" w:space="0" w:color="auto"/>
        <w:right w:val="none" w:sz="0" w:space="0" w:color="auto"/>
      </w:divBdr>
    </w:div>
    <w:div w:id="657223240">
      <w:bodyDiv w:val="1"/>
      <w:marLeft w:val="0"/>
      <w:marRight w:val="0"/>
      <w:marTop w:val="0"/>
      <w:marBottom w:val="0"/>
      <w:divBdr>
        <w:top w:val="none" w:sz="0" w:space="0" w:color="auto"/>
        <w:left w:val="none" w:sz="0" w:space="0" w:color="auto"/>
        <w:bottom w:val="none" w:sz="0" w:space="0" w:color="auto"/>
        <w:right w:val="none" w:sz="0" w:space="0" w:color="auto"/>
      </w:divBdr>
    </w:div>
    <w:div w:id="657226225">
      <w:bodyDiv w:val="1"/>
      <w:marLeft w:val="0"/>
      <w:marRight w:val="0"/>
      <w:marTop w:val="0"/>
      <w:marBottom w:val="0"/>
      <w:divBdr>
        <w:top w:val="none" w:sz="0" w:space="0" w:color="auto"/>
        <w:left w:val="none" w:sz="0" w:space="0" w:color="auto"/>
        <w:bottom w:val="none" w:sz="0" w:space="0" w:color="auto"/>
        <w:right w:val="none" w:sz="0" w:space="0" w:color="auto"/>
      </w:divBdr>
    </w:div>
    <w:div w:id="657227355">
      <w:bodyDiv w:val="1"/>
      <w:marLeft w:val="0"/>
      <w:marRight w:val="0"/>
      <w:marTop w:val="0"/>
      <w:marBottom w:val="0"/>
      <w:divBdr>
        <w:top w:val="none" w:sz="0" w:space="0" w:color="auto"/>
        <w:left w:val="none" w:sz="0" w:space="0" w:color="auto"/>
        <w:bottom w:val="none" w:sz="0" w:space="0" w:color="auto"/>
        <w:right w:val="none" w:sz="0" w:space="0" w:color="auto"/>
      </w:divBdr>
    </w:div>
    <w:div w:id="657268621">
      <w:bodyDiv w:val="1"/>
      <w:marLeft w:val="0"/>
      <w:marRight w:val="0"/>
      <w:marTop w:val="0"/>
      <w:marBottom w:val="0"/>
      <w:divBdr>
        <w:top w:val="none" w:sz="0" w:space="0" w:color="auto"/>
        <w:left w:val="none" w:sz="0" w:space="0" w:color="auto"/>
        <w:bottom w:val="none" w:sz="0" w:space="0" w:color="auto"/>
        <w:right w:val="none" w:sz="0" w:space="0" w:color="auto"/>
      </w:divBdr>
    </w:div>
    <w:div w:id="657344822">
      <w:bodyDiv w:val="1"/>
      <w:marLeft w:val="0"/>
      <w:marRight w:val="0"/>
      <w:marTop w:val="0"/>
      <w:marBottom w:val="0"/>
      <w:divBdr>
        <w:top w:val="none" w:sz="0" w:space="0" w:color="auto"/>
        <w:left w:val="none" w:sz="0" w:space="0" w:color="auto"/>
        <w:bottom w:val="none" w:sz="0" w:space="0" w:color="auto"/>
        <w:right w:val="none" w:sz="0" w:space="0" w:color="auto"/>
      </w:divBdr>
    </w:div>
    <w:div w:id="657349619">
      <w:bodyDiv w:val="1"/>
      <w:marLeft w:val="0"/>
      <w:marRight w:val="0"/>
      <w:marTop w:val="0"/>
      <w:marBottom w:val="0"/>
      <w:divBdr>
        <w:top w:val="none" w:sz="0" w:space="0" w:color="auto"/>
        <w:left w:val="none" w:sz="0" w:space="0" w:color="auto"/>
        <w:bottom w:val="none" w:sz="0" w:space="0" w:color="auto"/>
        <w:right w:val="none" w:sz="0" w:space="0" w:color="auto"/>
      </w:divBdr>
    </w:div>
    <w:div w:id="657418743">
      <w:bodyDiv w:val="1"/>
      <w:marLeft w:val="0"/>
      <w:marRight w:val="0"/>
      <w:marTop w:val="0"/>
      <w:marBottom w:val="0"/>
      <w:divBdr>
        <w:top w:val="none" w:sz="0" w:space="0" w:color="auto"/>
        <w:left w:val="none" w:sz="0" w:space="0" w:color="auto"/>
        <w:bottom w:val="none" w:sz="0" w:space="0" w:color="auto"/>
        <w:right w:val="none" w:sz="0" w:space="0" w:color="auto"/>
      </w:divBdr>
    </w:div>
    <w:div w:id="657419187">
      <w:bodyDiv w:val="1"/>
      <w:marLeft w:val="0"/>
      <w:marRight w:val="0"/>
      <w:marTop w:val="0"/>
      <w:marBottom w:val="0"/>
      <w:divBdr>
        <w:top w:val="none" w:sz="0" w:space="0" w:color="auto"/>
        <w:left w:val="none" w:sz="0" w:space="0" w:color="auto"/>
        <w:bottom w:val="none" w:sz="0" w:space="0" w:color="auto"/>
        <w:right w:val="none" w:sz="0" w:space="0" w:color="auto"/>
      </w:divBdr>
    </w:div>
    <w:div w:id="657422013">
      <w:bodyDiv w:val="1"/>
      <w:marLeft w:val="0"/>
      <w:marRight w:val="0"/>
      <w:marTop w:val="0"/>
      <w:marBottom w:val="0"/>
      <w:divBdr>
        <w:top w:val="none" w:sz="0" w:space="0" w:color="auto"/>
        <w:left w:val="none" w:sz="0" w:space="0" w:color="auto"/>
        <w:bottom w:val="none" w:sz="0" w:space="0" w:color="auto"/>
        <w:right w:val="none" w:sz="0" w:space="0" w:color="auto"/>
      </w:divBdr>
    </w:div>
    <w:div w:id="657467390">
      <w:bodyDiv w:val="1"/>
      <w:marLeft w:val="0"/>
      <w:marRight w:val="0"/>
      <w:marTop w:val="0"/>
      <w:marBottom w:val="0"/>
      <w:divBdr>
        <w:top w:val="none" w:sz="0" w:space="0" w:color="auto"/>
        <w:left w:val="none" w:sz="0" w:space="0" w:color="auto"/>
        <w:bottom w:val="none" w:sz="0" w:space="0" w:color="auto"/>
        <w:right w:val="none" w:sz="0" w:space="0" w:color="auto"/>
      </w:divBdr>
    </w:div>
    <w:div w:id="657467616">
      <w:bodyDiv w:val="1"/>
      <w:marLeft w:val="0"/>
      <w:marRight w:val="0"/>
      <w:marTop w:val="0"/>
      <w:marBottom w:val="0"/>
      <w:divBdr>
        <w:top w:val="none" w:sz="0" w:space="0" w:color="auto"/>
        <w:left w:val="none" w:sz="0" w:space="0" w:color="auto"/>
        <w:bottom w:val="none" w:sz="0" w:space="0" w:color="auto"/>
        <w:right w:val="none" w:sz="0" w:space="0" w:color="auto"/>
      </w:divBdr>
    </w:div>
    <w:div w:id="657536175">
      <w:bodyDiv w:val="1"/>
      <w:marLeft w:val="0"/>
      <w:marRight w:val="0"/>
      <w:marTop w:val="0"/>
      <w:marBottom w:val="0"/>
      <w:divBdr>
        <w:top w:val="none" w:sz="0" w:space="0" w:color="auto"/>
        <w:left w:val="none" w:sz="0" w:space="0" w:color="auto"/>
        <w:bottom w:val="none" w:sz="0" w:space="0" w:color="auto"/>
        <w:right w:val="none" w:sz="0" w:space="0" w:color="auto"/>
      </w:divBdr>
    </w:div>
    <w:div w:id="657538293">
      <w:bodyDiv w:val="1"/>
      <w:marLeft w:val="0"/>
      <w:marRight w:val="0"/>
      <w:marTop w:val="0"/>
      <w:marBottom w:val="0"/>
      <w:divBdr>
        <w:top w:val="none" w:sz="0" w:space="0" w:color="auto"/>
        <w:left w:val="none" w:sz="0" w:space="0" w:color="auto"/>
        <w:bottom w:val="none" w:sz="0" w:space="0" w:color="auto"/>
        <w:right w:val="none" w:sz="0" w:space="0" w:color="auto"/>
      </w:divBdr>
    </w:div>
    <w:div w:id="657617777">
      <w:bodyDiv w:val="1"/>
      <w:marLeft w:val="0"/>
      <w:marRight w:val="0"/>
      <w:marTop w:val="0"/>
      <w:marBottom w:val="0"/>
      <w:divBdr>
        <w:top w:val="none" w:sz="0" w:space="0" w:color="auto"/>
        <w:left w:val="none" w:sz="0" w:space="0" w:color="auto"/>
        <w:bottom w:val="none" w:sz="0" w:space="0" w:color="auto"/>
        <w:right w:val="none" w:sz="0" w:space="0" w:color="auto"/>
      </w:divBdr>
    </w:div>
    <w:div w:id="657805923">
      <w:bodyDiv w:val="1"/>
      <w:marLeft w:val="0"/>
      <w:marRight w:val="0"/>
      <w:marTop w:val="0"/>
      <w:marBottom w:val="0"/>
      <w:divBdr>
        <w:top w:val="none" w:sz="0" w:space="0" w:color="auto"/>
        <w:left w:val="none" w:sz="0" w:space="0" w:color="auto"/>
        <w:bottom w:val="none" w:sz="0" w:space="0" w:color="auto"/>
        <w:right w:val="none" w:sz="0" w:space="0" w:color="auto"/>
      </w:divBdr>
    </w:div>
    <w:div w:id="657923583">
      <w:bodyDiv w:val="1"/>
      <w:marLeft w:val="0"/>
      <w:marRight w:val="0"/>
      <w:marTop w:val="0"/>
      <w:marBottom w:val="0"/>
      <w:divBdr>
        <w:top w:val="none" w:sz="0" w:space="0" w:color="auto"/>
        <w:left w:val="none" w:sz="0" w:space="0" w:color="auto"/>
        <w:bottom w:val="none" w:sz="0" w:space="0" w:color="auto"/>
        <w:right w:val="none" w:sz="0" w:space="0" w:color="auto"/>
      </w:divBdr>
    </w:div>
    <w:div w:id="657928283">
      <w:bodyDiv w:val="1"/>
      <w:marLeft w:val="0"/>
      <w:marRight w:val="0"/>
      <w:marTop w:val="0"/>
      <w:marBottom w:val="0"/>
      <w:divBdr>
        <w:top w:val="none" w:sz="0" w:space="0" w:color="auto"/>
        <w:left w:val="none" w:sz="0" w:space="0" w:color="auto"/>
        <w:bottom w:val="none" w:sz="0" w:space="0" w:color="auto"/>
        <w:right w:val="none" w:sz="0" w:space="0" w:color="auto"/>
      </w:divBdr>
    </w:div>
    <w:div w:id="658189212">
      <w:bodyDiv w:val="1"/>
      <w:marLeft w:val="0"/>
      <w:marRight w:val="0"/>
      <w:marTop w:val="0"/>
      <w:marBottom w:val="0"/>
      <w:divBdr>
        <w:top w:val="none" w:sz="0" w:space="0" w:color="auto"/>
        <w:left w:val="none" w:sz="0" w:space="0" w:color="auto"/>
        <w:bottom w:val="none" w:sz="0" w:space="0" w:color="auto"/>
        <w:right w:val="none" w:sz="0" w:space="0" w:color="auto"/>
      </w:divBdr>
    </w:div>
    <w:div w:id="658198316">
      <w:bodyDiv w:val="1"/>
      <w:marLeft w:val="0"/>
      <w:marRight w:val="0"/>
      <w:marTop w:val="0"/>
      <w:marBottom w:val="0"/>
      <w:divBdr>
        <w:top w:val="none" w:sz="0" w:space="0" w:color="auto"/>
        <w:left w:val="none" w:sz="0" w:space="0" w:color="auto"/>
        <w:bottom w:val="none" w:sz="0" w:space="0" w:color="auto"/>
        <w:right w:val="none" w:sz="0" w:space="0" w:color="auto"/>
      </w:divBdr>
    </w:div>
    <w:div w:id="658459054">
      <w:bodyDiv w:val="1"/>
      <w:marLeft w:val="0"/>
      <w:marRight w:val="0"/>
      <w:marTop w:val="0"/>
      <w:marBottom w:val="0"/>
      <w:divBdr>
        <w:top w:val="none" w:sz="0" w:space="0" w:color="auto"/>
        <w:left w:val="none" w:sz="0" w:space="0" w:color="auto"/>
        <w:bottom w:val="none" w:sz="0" w:space="0" w:color="auto"/>
        <w:right w:val="none" w:sz="0" w:space="0" w:color="auto"/>
      </w:divBdr>
    </w:div>
    <w:div w:id="658580832">
      <w:bodyDiv w:val="1"/>
      <w:marLeft w:val="0"/>
      <w:marRight w:val="0"/>
      <w:marTop w:val="0"/>
      <w:marBottom w:val="0"/>
      <w:divBdr>
        <w:top w:val="none" w:sz="0" w:space="0" w:color="auto"/>
        <w:left w:val="none" w:sz="0" w:space="0" w:color="auto"/>
        <w:bottom w:val="none" w:sz="0" w:space="0" w:color="auto"/>
        <w:right w:val="none" w:sz="0" w:space="0" w:color="auto"/>
      </w:divBdr>
    </w:div>
    <w:div w:id="658733184">
      <w:bodyDiv w:val="1"/>
      <w:marLeft w:val="0"/>
      <w:marRight w:val="0"/>
      <w:marTop w:val="0"/>
      <w:marBottom w:val="0"/>
      <w:divBdr>
        <w:top w:val="none" w:sz="0" w:space="0" w:color="auto"/>
        <w:left w:val="none" w:sz="0" w:space="0" w:color="auto"/>
        <w:bottom w:val="none" w:sz="0" w:space="0" w:color="auto"/>
        <w:right w:val="none" w:sz="0" w:space="0" w:color="auto"/>
      </w:divBdr>
    </w:div>
    <w:div w:id="658774295">
      <w:bodyDiv w:val="1"/>
      <w:marLeft w:val="0"/>
      <w:marRight w:val="0"/>
      <w:marTop w:val="0"/>
      <w:marBottom w:val="0"/>
      <w:divBdr>
        <w:top w:val="none" w:sz="0" w:space="0" w:color="auto"/>
        <w:left w:val="none" w:sz="0" w:space="0" w:color="auto"/>
        <w:bottom w:val="none" w:sz="0" w:space="0" w:color="auto"/>
        <w:right w:val="none" w:sz="0" w:space="0" w:color="auto"/>
      </w:divBdr>
    </w:div>
    <w:div w:id="658776206">
      <w:bodyDiv w:val="1"/>
      <w:marLeft w:val="0"/>
      <w:marRight w:val="0"/>
      <w:marTop w:val="0"/>
      <w:marBottom w:val="0"/>
      <w:divBdr>
        <w:top w:val="none" w:sz="0" w:space="0" w:color="auto"/>
        <w:left w:val="none" w:sz="0" w:space="0" w:color="auto"/>
        <w:bottom w:val="none" w:sz="0" w:space="0" w:color="auto"/>
        <w:right w:val="none" w:sz="0" w:space="0" w:color="auto"/>
      </w:divBdr>
    </w:div>
    <w:div w:id="658920678">
      <w:bodyDiv w:val="1"/>
      <w:marLeft w:val="0"/>
      <w:marRight w:val="0"/>
      <w:marTop w:val="0"/>
      <w:marBottom w:val="0"/>
      <w:divBdr>
        <w:top w:val="none" w:sz="0" w:space="0" w:color="auto"/>
        <w:left w:val="none" w:sz="0" w:space="0" w:color="auto"/>
        <w:bottom w:val="none" w:sz="0" w:space="0" w:color="auto"/>
        <w:right w:val="none" w:sz="0" w:space="0" w:color="auto"/>
      </w:divBdr>
    </w:div>
    <w:div w:id="658926603">
      <w:bodyDiv w:val="1"/>
      <w:marLeft w:val="0"/>
      <w:marRight w:val="0"/>
      <w:marTop w:val="0"/>
      <w:marBottom w:val="0"/>
      <w:divBdr>
        <w:top w:val="none" w:sz="0" w:space="0" w:color="auto"/>
        <w:left w:val="none" w:sz="0" w:space="0" w:color="auto"/>
        <w:bottom w:val="none" w:sz="0" w:space="0" w:color="auto"/>
        <w:right w:val="none" w:sz="0" w:space="0" w:color="auto"/>
      </w:divBdr>
    </w:div>
    <w:div w:id="658926827">
      <w:bodyDiv w:val="1"/>
      <w:marLeft w:val="0"/>
      <w:marRight w:val="0"/>
      <w:marTop w:val="0"/>
      <w:marBottom w:val="0"/>
      <w:divBdr>
        <w:top w:val="none" w:sz="0" w:space="0" w:color="auto"/>
        <w:left w:val="none" w:sz="0" w:space="0" w:color="auto"/>
        <w:bottom w:val="none" w:sz="0" w:space="0" w:color="auto"/>
        <w:right w:val="none" w:sz="0" w:space="0" w:color="auto"/>
      </w:divBdr>
    </w:div>
    <w:div w:id="659040792">
      <w:bodyDiv w:val="1"/>
      <w:marLeft w:val="0"/>
      <w:marRight w:val="0"/>
      <w:marTop w:val="0"/>
      <w:marBottom w:val="0"/>
      <w:divBdr>
        <w:top w:val="none" w:sz="0" w:space="0" w:color="auto"/>
        <w:left w:val="none" w:sz="0" w:space="0" w:color="auto"/>
        <w:bottom w:val="none" w:sz="0" w:space="0" w:color="auto"/>
        <w:right w:val="none" w:sz="0" w:space="0" w:color="auto"/>
      </w:divBdr>
    </w:div>
    <w:div w:id="659120660">
      <w:bodyDiv w:val="1"/>
      <w:marLeft w:val="0"/>
      <w:marRight w:val="0"/>
      <w:marTop w:val="0"/>
      <w:marBottom w:val="0"/>
      <w:divBdr>
        <w:top w:val="none" w:sz="0" w:space="0" w:color="auto"/>
        <w:left w:val="none" w:sz="0" w:space="0" w:color="auto"/>
        <w:bottom w:val="none" w:sz="0" w:space="0" w:color="auto"/>
        <w:right w:val="none" w:sz="0" w:space="0" w:color="auto"/>
      </w:divBdr>
    </w:div>
    <w:div w:id="659305863">
      <w:bodyDiv w:val="1"/>
      <w:marLeft w:val="0"/>
      <w:marRight w:val="0"/>
      <w:marTop w:val="0"/>
      <w:marBottom w:val="0"/>
      <w:divBdr>
        <w:top w:val="none" w:sz="0" w:space="0" w:color="auto"/>
        <w:left w:val="none" w:sz="0" w:space="0" w:color="auto"/>
        <w:bottom w:val="none" w:sz="0" w:space="0" w:color="auto"/>
        <w:right w:val="none" w:sz="0" w:space="0" w:color="auto"/>
      </w:divBdr>
    </w:div>
    <w:div w:id="659502847">
      <w:bodyDiv w:val="1"/>
      <w:marLeft w:val="0"/>
      <w:marRight w:val="0"/>
      <w:marTop w:val="0"/>
      <w:marBottom w:val="0"/>
      <w:divBdr>
        <w:top w:val="none" w:sz="0" w:space="0" w:color="auto"/>
        <w:left w:val="none" w:sz="0" w:space="0" w:color="auto"/>
        <w:bottom w:val="none" w:sz="0" w:space="0" w:color="auto"/>
        <w:right w:val="none" w:sz="0" w:space="0" w:color="auto"/>
      </w:divBdr>
    </w:div>
    <w:div w:id="659694435">
      <w:bodyDiv w:val="1"/>
      <w:marLeft w:val="0"/>
      <w:marRight w:val="0"/>
      <w:marTop w:val="0"/>
      <w:marBottom w:val="0"/>
      <w:divBdr>
        <w:top w:val="none" w:sz="0" w:space="0" w:color="auto"/>
        <w:left w:val="none" w:sz="0" w:space="0" w:color="auto"/>
        <w:bottom w:val="none" w:sz="0" w:space="0" w:color="auto"/>
        <w:right w:val="none" w:sz="0" w:space="0" w:color="auto"/>
      </w:divBdr>
    </w:div>
    <w:div w:id="659696436">
      <w:bodyDiv w:val="1"/>
      <w:marLeft w:val="0"/>
      <w:marRight w:val="0"/>
      <w:marTop w:val="0"/>
      <w:marBottom w:val="0"/>
      <w:divBdr>
        <w:top w:val="none" w:sz="0" w:space="0" w:color="auto"/>
        <w:left w:val="none" w:sz="0" w:space="0" w:color="auto"/>
        <w:bottom w:val="none" w:sz="0" w:space="0" w:color="auto"/>
        <w:right w:val="none" w:sz="0" w:space="0" w:color="auto"/>
      </w:divBdr>
    </w:div>
    <w:div w:id="659698607">
      <w:bodyDiv w:val="1"/>
      <w:marLeft w:val="0"/>
      <w:marRight w:val="0"/>
      <w:marTop w:val="0"/>
      <w:marBottom w:val="0"/>
      <w:divBdr>
        <w:top w:val="none" w:sz="0" w:space="0" w:color="auto"/>
        <w:left w:val="none" w:sz="0" w:space="0" w:color="auto"/>
        <w:bottom w:val="none" w:sz="0" w:space="0" w:color="auto"/>
        <w:right w:val="none" w:sz="0" w:space="0" w:color="auto"/>
      </w:divBdr>
    </w:div>
    <w:div w:id="659776328">
      <w:bodyDiv w:val="1"/>
      <w:marLeft w:val="0"/>
      <w:marRight w:val="0"/>
      <w:marTop w:val="0"/>
      <w:marBottom w:val="0"/>
      <w:divBdr>
        <w:top w:val="none" w:sz="0" w:space="0" w:color="auto"/>
        <w:left w:val="none" w:sz="0" w:space="0" w:color="auto"/>
        <w:bottom w:val="none" w:sz="0" w:space="0" w:color="auto"/>
        <w:right w:val="none" w:sz="0" w:space="0" w:color="auto"/>
      </w:divBdr>
    </w:div>
    <w:div w:id="659889016">
      <w:bodyDiv w:val="1"/>
      <w:marLeft w:val="0"/>
      <w:marRight w:val="0"/>
      <w:marTop w:val="0"/>
      <w:marBottom w:val="0"/>
      <w:divBdr>
        <w:top w:val="none" w:sz="0" w:space="0" w:color="auto"/>
        <w:left w:val="none" w:sz="0" w:space="0" w:color="auto"/>
        <w:bottom w:val="none" w:sz="0" w:space="0" w:color="auto"/>
        <w:right w:val="none" w:sz="0" w:space="0" w:color="auto"/>
      </w:divBdr>
    </w:div>
    <w:div w:id="660040944">
      <w:bodyDiv w:val="1"/>
      <w:marLeft w:val="0"/>
      <w:marRight w:val="0"/>
      <w:marTop w:val="0"/>
      <w:marBottom w:val="0"/>
      <w:divBdr>
        <w:top w:val="none" w:sz="0" w:space="0" w:color="auto"/>
        <w:left w:val="none" w:sz="0" w:space="0" w:color="auto"/>
        <w:bottom w:val="none" w:sz="0" w:space="0" w:color="auto"/>
        <w:right w:val="none" w:sz="0" w:space="0" w:color="auto"/>
      </w:divBdr>
    </w:div>
    <w:div w:id="660080484">
      <w:bodyDiv w:val="1"/>
      <w:marLeft w:val="0"/>
      <w:marRight w:val="0"/>
      <w:marTop w:val="0"/>
      <w:marBottom w:val="0"/>
      <w:divBdr>
        <w:top w:val="none" w:sz="0" w:space="0" w:color="auto"/>
        <w:left w:val="none" w:sz="0" w:space="0" w:color="auto"/>
        <w:bottom w:val="none" w:sz="0" w:space="0" w:color="auto"/>
        <w:right w:val="none" w:sz="0" w:space="0" w:color="auto"/>
      </w:divBdr>
    </w:div>
    <w:div w:id="660353863">
      <w:bodyDiv w:val="1"/>
      <w:marLeft w:val="0"/>
      <w:marRight w:val="0"/>
      <w:marTop w:val="0"/>
      <w:marBottom w:val="0"/>
      <w:divBdr>
        <w:top w:val="none" w:sz="0" w:space="0" w:color="auto"/>
        <w:left w:val="none" w:sz="0" w:space="0" w:color="auto"/>
        <w:bottom w:val="none" w:sz="0" w:space="0" w:color="auto"/>
        <w:right w:val="none" w:sz="0" w:space="0" w:color="auto"/>
      </w:divBdr>
    </w:div>
    <w:div w:id="660427953">
      <w:bodyDiv w:val="1"/>
      <w:marLeft w:val="0"/>
      <w:marRight w:val="0"/>
      <w:marTop w:val="0"/>
      <w:marBottom w:val="0"/>
      <w:divBdr>
        <w:top w:val="none" w:sz="0" w:space="0" w:color="auto"/>
        <w:left w:val="none" w:sz="0" w:space="0" w:color="auto"/>
        <w:bottom w:val="none" w:sz="0" w:space="0" w:color="auto"/>
        <w:right w:val="none" w:sz="0" w:space="0" w:color="auto"/>
      </w:divBdr>
    </w:div>
    <w:div w:id="660474586">
      <w:bodyDiv w:val="1"/>
      <w:marLeft w:val="0"/>
      <w:marRight w:val="0"/>
      <w:marTop w:val="0"/>
      <w:marBottom w:val="0"/>
      <w:divBdr>
        <w:top w:val="none" w:sz="0" w:space="0" w:color="auto"/>
        <w:left w:val="none" w:sz="0" w:space="0" w:color="auto"/>
        <w:bottom w:val="none" w:sz="0" w:space="0" w:color="auto"/>
        <w:right w:val="none" w:sz="0" w:space="0" w:color="auto"/>
      </w:divBdr>
    </w:div>
    <w:div w:id="660547393">
      <w:bodyDiv w:val="1"/>
      <w:marLeft w:val="0"/>
      <w:marRight w:val="0"/>
      <w:marTop w:val="0"/>
      <w:marBottom w:val="0"/>
      <w:divBdr>
        <w:top w:val="none" w:sz="0" w:space="0" w:color="auto"/>
        <w:left w:val="none" w:sz="0" w:space="0" w:color="auto"/>
        <w:bottom w:val="none" w:sz="0" w:space="0" w:color="auto"/>
        <w:right w:val="none" w:sz="0" w:space="0" w:color="auto"/>
      </w:divBdr>
    </w:div>
    <w:div w:id="660550358">
      <w:bodyDiv w:val="1"/>
      <w:marLeft w:val="0"/>
      <w:marRight w:val="0"/>
      <w:marTop w:val="0"/>
      <w:marBottom w:val="0"/>
      <w:divBdr>
        <w:top w:val="none" w:sz="0" w:space="0" w:color="auto"/>
        <w:left w:val="none" w:sz="0" w:space="0" w:color="auto"/>
        <w:bottom w:val="none" w:sz="0" w:space="0" w:color="auto"/>
        <w:right w:val="none" w:sz="0" w:space="0" w:color="auto"/>
      </w:divBdr>
    </w:div>
    <w:div w:id="660618299">
      <w:bodyDiv w:val="1"/>
      <w:marLeft w:val="0"/>
      <w:marRight w:val="0"/>
      <w:marTop w:val="0"/>
      <w:marBottom w:val="0"/>
      <w:divBdr>
        <w:top w:val="none" w:sz="0" w:space="0" w:color="auto"/>
        <w:left w:val="none" w:sz="0" w:space="0" w:color="auto"/>
        <w:bottom w:val="none" w:sz="0" w:space="0" w:color="auto"/>
        <w:right w:val="none" w:sz="0" w:space="0" w:color="auto"/>
      </w:divBdr>
    </w:div>
    <w:div w:id="660812205">
      <w:bodyDiv w:val="1"/>
      <w:marLeft w:val="0"/>
      <w:marRight w:val="0"/>
      <w:marTop w:val="0"/>
      <w:marBottom w:val="0"/>
      <w:divBdr>
        <w:top w:val="none" w:sz="0" w:space="0" w:color="auto"/>
        <w:left w:val="none" w:sz="0" w:space="0" w:color="auto"/>
        <w:bottom w:val="none" w:sz="0" w:space="0" w:color="auto"/>
        <w:right w:val="none" w:sz="0" w:space="0" w:color="auto"/>
      </w:divBdr>
    </w:div>
    <w:div w:id="660961986">
      <w:bodyDiv w:val="1"/>
      <w:marLeft w:val="0"/>
      <w:marRight w:val="0"/>
      <w:marTop w:val="0"/>
      <w:marBottom w:val="0"/>
      <w:divBdr>
        <w:top w:val="none" w:sz="0" w:space="0" w:color="auto"/>
        <w:left w:val="none" w:sz="0" w:space="0" w:color="auto"/>
        <w:bottom w:val="none" w:sz="0" w:space="0" w:color="auto"/>
        <w:right w:val="none" w:sz="0" w:space="0" w:color="auto"/>
      </w:divBdr>
    </w:div>
    <w:div w:id="661128473">
      <w:bodyDiv w:val="1"/>
      <w:marLeft w:val="0"/>
      <w:marRight w:val="0"/>
      <w:marTop w:val="0"/>
      <w:marBottom w:val="0"/>
      <w:divBdr>
        <w:top w:val="none" w:sz="0" w:space="0" w:color="auto"/>
        <w:left w:val="none" w:sz="0" w:space="0" w:color="auto"/>
        <w:bottom w:val="none" w:sz="0" w:space="0" w:color="auto"/>
        <w:right w:val="none" w:sz="0" w:space="0" w:color="auto"/>
      </w:divBdr>
    </w:div>
    <w:div w:id="661159226">
      <w:bodyDiv w:val="1"/>
      <w:marLeft w:val="0"/>
      <w:marRight w:val="0"/>
      <w:marTop w:val="0"/>
      <w:marBottom w:val="0"/>
      <w:divBdr>
        <w:top w:val="none" w:sz="0" w:space="0" w:color="auto"/>
        <w:left w:val="none" w:sz="0" w:space="0" w:color="auto"/>
        <w:bottom w:val="none" w:sz="0" w:space="0" w:color="auto"/>
        <w:right w:val="none" w:sz="0" w:space="0" w:color="auto"/>
      </w:divBdr>
    </w:div>
    <w:div w:id="661199207">
      <w:bodyDiv w:val="1"/>
      <w:marLeft w:val="0"/>
      <w:marRight w:val="0"/>
      <w:marTop w:val="0"/>
      <w:marBottom w:val="0"/>
      <w:divBdr>
        <w:top w:val="none" w:sz="0" w:space="0" w:color="auto"/>
        <w:left w:val="none" w:sz="0" w:space="0" w:color="auto"/>
        <w:bottom w:val="none" w:sz="0" w:space="0" w:color="auto"/>
        <w:right w:val="none" w:sz="0" w:space="0" w:color="auto"/>
      </w:divBdr>
    </w:div>
    <w:div w:id="661272708">
      <w:bodyDiv w:val="1"/>
      <w:marLeft w:val="0"/>
      <w:marRight w:val="0"/>
      <w:marTop w:val="0"/>
      <w:marBottom w:val="0"/>
      <w:divBdr>
        <w:top w:val="none" w:sz="0" w:space="0" w:color="auto"/>
        <w:left w:val="none" w:sz="0" w:space="0" w:color="auto"/>
        <w:bottom w:val="none" w:sz="0" w:space="0" w:color="auto"/>
        <w:right w:val="none" w:sz="0" w:space="0" w:color="auto"/>
      </w:divBdr>
    </w:div>
    <w:div w:id="661279826">
      <w:bodyDiv w:val="1"/>
      <w:marLeft w:val="0"/>
      <w:marRight w:val="0"/>
      <w:marTop w:val="0"/>
      <w:marBottom w:val="0"/>
      <w:divBdr>
        <w:top w:val="none" w:sz="0" w:space="0" w:color="auto"/>
        <w:left w:val="none" w:sz="0" w:space="0" w:color="auto"/>
        <w:bottom w:val="none" w:sz="0" w:space="0" w:color="auto"/>
        <w:right w:val="none" w:sz="0" w:space="0" w:color="auto"/>
      </w:divBdr>
    </w:div>
    <w:div w:id="661352567">
      <w:bodyDiv w:val="1"/>
      <w:marLeft w:val="0"/>
      <w:marRight w:val="0"/>
      <w:marTop w:val="0"/>
      <w:marBottom w:val="0"/>
      <w:divBdr>
        <w:top w:val="none" w:sz="0" w:space="0" w:color="auto"/>
        <w:left w:val="none" w:sz="0" w:space="0" w:color="auto"/>
        <w:bottom w:val="none" w:sz="0" w:space="0" w:color="auto"/>
        <w:right w:val="none" w:sz="0" w:space="0" w:color="auto"/>
      </w:divBdr>
    </w:div>
    <w:div w:id="661396110">
      <w:bodyDiv w:val="1"/>
      <w:marLeft w:val="0"/>
      <w:marRight w:val="0"/>
      <w:marTop w:val="0"/>
      <w:marBottom w:val="0"/>
      <w:divBdr>
        <w:top w:val="none" w:sz="0" w:space="0" w:color="auto"/>
        <w:left w:val="none" w:sz="0" w:space="0" w:color="auto"/>
        <w:bottom w:val="none" w:sz="0" w:space="0" w:color="auto"/>
        <w:right w:val="none" w:sz="0" w:space="0" w:color="auto"/>
      </w:divBdr>
    </w:div>
    <w:div w:id="661467978">
      <w:bodyDiv w:val="1"/>
      <w:marLeft w:val="0"/>
      <w:marRight w:val="0"/>
      <w:marTop w:val="0"/>
      <w:marBottom w:val="0"/>
      <w:divBdr>
        <w:top w:val="none" w:sz="0" w:space="0" w:color="auto"/>
        <w:left w:val="none" w:sz="0" w:space="0" w:color="auto"/>
        <w:bottom w:val="none" w:sz="0" w:space="0" w:color="auto"/>
        <w:right w:val="none" w:sz="0" w:space="0" w:color="auto"/>
      </w:divBdr>
    </w:div>
    <w:div w:id="661469589">
      <w:bodyDiv w:val="1"/>
      <w:marLeft w:val="0"/>
      <w:marRight w:val="0"/>
      <w:marTop w:val="0"/>
      <w:marBottom w:val="0"/>
      <w:divBdr>
        <w:top w:val="none" w:sz="0" w:space="0" w:color="auto"/>
        <w:left w:val="none" w:sz="0" w:space="0" w:color="auto"/>
        <w:bottom w:val="none" w:sz="0" w:space="0" w:color="auto"/>
        <w:right w:val="none" w:sz="0" w:space="0" w:color="auto"/>
      </w:divBdr>
    </w:div>
    <w:div w:id="661543556">
      <w:bodyDiv w:val="1"/>
      <w:marLeft w:val="0"/>
      <w:marRight w:val="0"/>
      <w:marTop w:val="0"/>
      <w:marBottom w:val="0"/>
      <w:divBdr>
        <w:top w:val="none" w:sz="0" w:space="0" w:color="auto"/>
        <w:left w:val="none" w:sz="0" w:space="0" w:color="auto"/>
        <w:bottom w:val="none" w:sz="0" w:space="0" w:color="auto"/>
        <w:right w:val="none" w:sz="0" w:space="0" w:color="auto"/>
      </w:divBdr>
    </w:div>
    <w:div w:id="661589049">
      <w:bodyDiv w:val="1"/>
      <w:marLeft w:val="0"/>
      <w:marRight w:val="0"/>
      <w:marTop w:val="0"/>
      <w:marBottom w:val="0"/>
      <w:divBdr>
        <w:top w:val="none" w:sz="0" w:space="0" w:color="auto"/>
        <w:left w:val="none" w:sz="0" w:space="0" w:color="auto"/>
        <w:bottom w:val="none" w:sz="0" w:space="0" w:color="auto"/>
        <w:right w:val="none" w:sz="0" w:space="0" w:color="auto"/>
      </w:divBdr>
    </w:div>
    <w:div w:id="661784154">
      <w:bodyDiv w:val="1"/>
      <w:marLeft w:val="0"/>
      <w:marRight w:val="0"/>
      <w:marTop w:val="0"/>
      <w:marBottom w:val="0"/>
      <w:divBdr>
        <w:top w:val="none" w:sz="0" w:space="0" w:color="auto"/>
        <w:left w:val="none" w:sz="0" w:space="0" w:color="auto"/>
        <w:bottom w:val="none" w:sz="0" w:space="0" w:color="auto"/>
        <w:right w:val="none" w:sz="0" w:space="0" w:color="auto"/>
      </w:divBdr>
    </w:div>
    <w:div w:id="661785042">
      <w:bodyDiv w:val="1"/>
      <w:marLeft w:val="0"/>
      <w:marRight w:val="0"/>
      <w:marTop w:val="0"/>
      <w:marBottom w:val="0"/>
      <w:divBdr>
        <w:top w:val="none" w:sz="0" w:space="0" w:color="auto"/>
        <w:left w:val="none" w:sz="0" w:space="0" w:color="auto"/>
        <w:bottom w:val="none" w:sz="0" w:space="0" w:color="auto"/>
        <w:right w:val="none" w:sz="0" w:space="0" w:color="auto"/>
      </w:divBdr>
    </w:div>
    <w:div w:id="661810761">
      <w:bodyDiv w:val="1"/>
      <w:marLeft w:val="0"/>
      <w:marRight w:val="0"/>
      <w:marTop w:val="0"/>
      <w:marBottom w:val="0"/>
      <w:divBdr>
        <w:top w:val="none" w:sz="0" w:space="0" w:color="auto"/>
        <w:left w:val="none" w:sz="0" w:space="0" w:color="auto"/>
        <w:bottom w:val="none" w:sz="0" w:space="0" w:color="auto"/>
        <w:right w:val="none" w:sz="0" w:space="0" w:color="auto"/>
      </w:divBdr>
    </w:div>
    <w:div w:id="661851918">
      <w:bodyDiv w:val="1"/>
      <w:marLeft w:val="0"/>
      <w:marRight w:val="0"/>
      <w:marTop w:val="0"/>
      <w:marBottom w:val="0"/>
      <w:divBdr>
        <w:top w:val="none" w:sz="0" w:space="0" w:color="auto"/>
        <w:left w:val="none" w:sz="0" w:space="0" w:color="auto"/>
        <w:bottom w:val="none" w:sz="0" w:space="0" w:color="auto"/>
        <w:right w:val="none" w:sz="0" w:space="0" w:color="auto"/>
      </w:divBdr>
    </w:div>
    <w:div w:id="661861315">
      <w:bodyDiv w:val="1"/>
      <w:marLeft w:val="0"/>
      <w:marRight w:val="0"/>
      <w:marTop w:val="0"/>
      <w:marBottom w:val="0"/>
      <w:divBdr>
        <w:top w:val="none" w:sz="0" w:space="0" w:color="auto"/>
        <w:left w:val="none" w:sz="0" w:space="0" w:color="auto"/>
        <w:bottom w:val="none" w:sz="0" w:space="0" w:color="auto"/>
        <w:right w:val="none" w:sz="0" w:space="0" w:color="auto"/>
      </w:divBdr>
    </w:div>
    <w:div w:id="662003819">
      <w:bodyDiv w:val="1"/>
      <w:marLeft w:val="0"/>
      <w:marRight w:val="0"/>
      <w:marTop w:val="0"/>
      <w:marBottom w:val="0"/>
      <w:divBdr>
        <w:top w:val="none" w:sz="0" w:space="0" w:color="auto"/>
        <w:left w:val="none" w:sz="0" w:space="0" w:color="auto"/>
        <w:bottom w:val="none" w:sz="0" w:space="0" w:color="auto"/>
        <w:right w:val="none" w:sz="0" w:space="0" w:color="auto"/>
      </w:divBdr>
    </w:div>
    <w:div w:id="662053628">
      <w:bodyDiv w:val="1"/>
      <w:marLeft w:val="0"/>
      <w:marRight w:val="0"/>
      <w:marTop w:val="0"/>
      <w:marBottom w:val="0"/>
      <w:divBdr>
        <w:top w:val="none" w:sz="0" w:space="0" w:color="auto"/>
        <w:left w:val="none" w:sz="0" w:space="0" w:color="auto"/>
        <w:bottom w:val="none" w:sz="0" w:space="0" w:color="auto"/>
        <w:right w:val="none" w:sz="0" w:space="0" w:color="auto"/>
      </w:divBdr>
    </w:div>
    <w:div w:id="662127675">
      <w:bodyDiv w:val="1"/>
      <w:marLeft w:val="0"/>
      <w:marRight w:val="0"/>
      <w:marTop w:val="0"/>
      <w:marBottom w:val="0"/>
      <w:divBdr>
        <w:top w:val="none" w:sz="0" w:space="0" w:color="auto"/>
        <w:left w:val="none" w:sz="0" w:space="0" w:color="auto"/>
        <w:bottom w:val="none" w:sz="0" w:space="0" w:color="auto"/>
        <w:right w:val="none" w:sz="0" w:space="0" w:color="auto"/>
      </w:divBdr>
    </w:div>
    <w:div w:id="662196464">
      <w:bodyDiv w:val="1"/>
      <w:marLeft w:val="0"/>
      <w:marRight w:val="0"/>
      <w:marTop w:val="0"/>
      <w:marBottom w:val="0"/>
      <w:divBdr>
        <w:top w:val="none" w:sz="0" w:space="0" w:color="auto"/>
        <w:left w:val="none" w:sz="0" w:space="0" w:color="auto"/>
        <w:bottom w:val="none" w:sz="0" w:space="0" w:color="auto"/>
        <w:right w:val="none" w:sz="0" w:space="0" w:color="auto"/>
      </w:divBdr>
    </w:div>
    <w:div w:id="662247883">
      <w:bodyDiv w:val="1"/>
      <w:marLeft w:val="0"/>
      <w:marRight w:val="0"/>
      <w:marTop w:val="0"/>
      <w:marBottom w:val="0"/>
      <w:divBdr>
        <w:top w:val="none" w:sz="0" w:space="0" w:color="auto"/>
        <w:left w:val="none" w:sz="0" w:space="0" w:color="auto"/>
        <w:bottom w:val="none" w:sz="0" w:space="0" w:color="auto"/>
        <w:right w:val="none" w:sz="0" w:space="0" w:color="auto"/>
      </w:divBdr>
    </w:div>
    <w:div w:id="662273496">
      <w:bodyDiv w:val="1"/>
      <w:marLeft w:val="0"/>
      <w:marRight w:val="0"/>
      <w:marTop w:val="0"/>
      <w:marBottom w:val="0"/>
      <w:divBdr>
        <w:top w:val="none" w:sz="0" w:space="0" w:color="auto"/>
        <w:left w:val="none" w:sz="0" w:space="0" w:color="auto"/>
        <w:bottom w:val="none" w:sz="0" w:space="0" w:color="auto"/>
        <w:right w:val="none" w:sz="0" w:space="0" w:color="auto"/>
      </w:divBdr>
    </w:div>
    <w:div w:id="662317614">
      <w:bodyDiv w:val="1"/>
      <w:marLeft w:val="0"/>
      <w:marRight w:val="0"/>
      <w:marTop w:val="0"/>
      <w:marBottom w:val="0"/>
      <w:divBdr>
        <w:top w:val="none" w:sz="0" w:space="0" w:color="auto"/>
        <w:left w:val="none" w:sz="0" w:space="0" w:color="auto"/>
        <w:bottom w:val="none" w:sz="0" w:space="0" w:color="auto"/>
        <w:right w:val="none" w:sz="0" w:space="0" w:color="auto"/>
      </w:divBdr>
    </w:div>
    <w:div w:id="66246573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62509912">
      <w:bodyDiv w:val="1"/>
      <w:marLeft w:val="0"/>
      <w:marRight w:val="0"/>
      <w:marTop w:val="0"/>
      <w:marBottom w:val="0"/>
      <w:divBdr>
        <w:top w:val="none" w:sz="0" w:space="0" w:color="auto"/>
        <w:left w:val="none" w:sz="0" w:space="0" w:color="auto"/>
        <w:bottom w:val="none" w:sz="0" w:space="0" w:color="auto"/>
        <w:right w:val="none" w:sz="0" w:space="0" w:color="auto"/>
      </w:divBdr>
    </w:div>
    <w:div w:id="662514354">
      <w:bodyDiv w:val="1"/>
      <w:marLeft w:val="0"/>
      <w:marRight w:val="0"/>
      <w:marTop w:val="0"/>
      <w:marBottom w:val="0"/>
      <w:divBdr>
        <w:top w:val="none" w:sz="0" w:space="0" w:color="auto"/>
        <w:left w:val="none" w:sz="0" w:space="0" w:color="auto"/>
        <w:bottom w:val="none" w:sz="0" w:space="0" w:color="auto"/>
        <w:right w:val="none" w:sz="0" w:space="0" w:color="auto"/>
      </w:divBdr>
    </w:div>
    <w:div w:id="662851949">
      <w:bodyDiv w:val="1"/>
      <w:marLeft w:val="0"/>
      <w:marRight w:val="0"/>
      <w:marTop w:val="0"/>
      <w:marBottom w:val="0"/>
      <w:divBdr>
        <w:top w:val="none" w:sz="0" w:space="0" w:color="auto"/>
        <w:left w:val="none" w:sz="0" w:space="0" w:color="auto"/>
        <w:bottom w:val="none" w:sz="0" w:space="0" w:color="auto"/>
        <w:right w:val="none" w:sz="0" w:space="0" w:color="auto"/>
      </w:divBdr>
    </w:div>
    <w:div w:id="662855047">
      <w:bodyDiv w:val="1"/>
      <w:marLeft w:val="0"/>
      <w:marRight w:val="0"/>
      <w:marTop w:val="0"/>
      <w:marBottom w:val="0"/>
      <w:divBdr>
        <w:top w:val="none" w:sz="0" w:space="0" w:color="auto"/>
        <w:left w:val="none" w:sz="0" w:space="0" w:color="auto"/>
        <w:bottom w:val="none" w:sz="0" w:space="0" w:color="auto"/>
        <w:right w:val="none" w:sz="0" w:space="0" w:color="auto"/>
      </w:divBdr>
    </w:div>
    <w:div w:id="662856041">
      <w:bodyDiv w:val="1"/>
      <w:marLeft w:val="0"/>
      <w:marRight w:val="0"/>
      <w:marTop w:val="0"/>
      <w:marBottom w:val="0"/>
      <w:divBdr>
        <w:top w:val="none" w:sz="0" w:space="0" w:color="auto"/>
        <w:left w:val="none" w:sz="0" w:space="0" w:color="auto"/>
        <w:bottom w:val="none" w:sz="0" w:space="0" w:color="auto"/>
        <w:right w:val="none" w:sz="0" w:space="0" w:color="auto"/>
      </w:divBdr>
    </w:div>
    <w:div w:id="663124232">
      <w:bodyDiv w:val="1"/>
      <w:marLeft w:val="0"/>
      <w:marRight w:val="0"/>
      <w:marTop w:val="0"/>
      <w:marBottom w:val="0"/>
      <w:divBdr>
        <w:top w:val="none" w:sz="0" w:space="0" w:color="auto"/>
        <w:left w:val="none" w:sz="0" w:space="0" w:color="auto"/>
        <w:bottom w:val="none" w:sz="0" w:space="0" w:color="auto"/>
        <w:right w:val="none" w:sz="0" w:space="0" w:color="auto"/>
      </w:divBdr>
    </w:div>
    <w:div w:id="663170364">
      <w:bodyDiv w:val="1"/>
      <w:marLeft w:val="0"/>
      <w:marRight w:val="0"/>
      <w:marTop w:val="0"/>
      <w:marBottom w:val="0"/>
      <w:divBdr>
        <w:top w:val="none" w:sz="0" w:space="0" w:color="auto"/>
        <w:left w:val="none" w:sz="0" w:space="0" w:color="auto"/>
        <w:bottom w:val="none" w:sz="0" w:space="0" w:color="auto"/>
        <w:right w:val="none" w:sz="0" w:space="0" w:color="auto"/>
      </w:divBdr>
    </w:div>
    <w:div w:id="663240898">
      <w:bodyDiv w:val="1"/>
      <w:marLeft w:val="0"/>
      <w:marRight w:val="0"/>
      <w:marTop w:val="0"/>
      <w:marBottom w:val="0"/>
      <w:divBdr>
        <w:top w:val="none" w:sz="0" w:space="0" w:color="auto"/>
        <w:left w:val="none" w:sz="0" w:space="0" w:color="auto"/>
        <w:bottom w:val="none" w:sz="0" w:space="0" w:color="auto"/>
        <w:right w:val="none" w:sz="0" w:space="0" w:color="auto"/>
      </w:divBdr>
    </w:div>
    <w:div w:id="663314857">
      <w:bodyDiv w:val="1"/>
      <w:marLeft w:val="0"/>
      <w:marRight w:val="0"/>
      <w:marTop w:val="0"/>
      <w:marBottom w:val="0"/>
      <w:divBdr>
        <w:top w:val="none" w:sz="0" w:space="0" w:color="auto"/>
        <w:left w:val="none" w:sz="0" w:space="0" w:color="auto"/>
        <w:bottom w:val="none" w:sz="0" w:space="0" w:color="auto"/>
        <w:right w:val="none" w:sz="0" w:space="0" w:color="auto"/>
      </w:divBdr>
    </w:div>
    <w:div w:id="663355860">
      <w:bodyDiv w:val="1"/>
      <w:marLeft w:val="0"/>
      <w:marRight w:val="0"/>
      <w:marTop w:val="0"/>
      <w:marBottom w:val="0"/>
      <w:divBdr>
        <w:top w:val="none" w:sz="0" w:space="0" w:color="auto"/>
        <w:left w:val="none" w:sz="0" w:space="0" w:color="auto"/>
        <w:bottom w:val="none" w:sz="0" w:space="0" w:color="auto"/>
        <w:right w:val="none" w:sz="0" w:space="0" w:color="auto"/>
      </w:divBdr>
    </w:div>
    <w:div w:id="663433995">
      <w:bodyDiv w:val="1"/>
      <w:marLeft w:val="0"/>
      <w:marRight w:val="0"/>
      <w:marTop w:val="0"/>
      <w:marBottom w:val="0"/>
      <w:divBdr>
        <w:top w:val="none" w:sz="0" w:space="0" w:color="auto"/>
        <w:left w:val="none" w:sz="0" w:space="0" w:color="auto"/>
        <w:bottom w:val="none" w:sz="0" w:space="0" w:color="auto"/>
        <w:right w:val="none" w:sz="0" w:space="0" w:color="auto"/>
      </w:divBdr>
    </w:div>
    <w:div w:id="663583472">
      <w:bodyDiv w:val="1"/>
      <w:marLeft w:val="0"/>
      <w:marRight w:val="0"/>
      <w:marTop w:val="0"/>
      <w:marBottom w:val="0"/>
      <w:divBdr>
        <w:top w:val="none" w:sz="0" w:space="0" w:color="auto"/>
        <w:left w:val="none" w:sz="0" w:space="0" w:color="auto"/>
        <w:bottom w:val="none" w:sz="0" w:space="0" w:color="auto"/>
        <w:right w:val="none" w:sz="0" w:space="0" w:color="auto"/>
      </w:divBdr>
    </w:div>
    <w:div w:id="663626497">
      <w:bodyDiv w:val="1"/>
      <w:marLeft w:val="0"/>
      <w:marRight w:val="0"/>
      <w:marTop w:val="0"/>
      <w:marBottom w:val="0"/>
      <w:divBdr>
        <w:top w:val="none" w:sz="0" w:space="0" w:color="auto"/>
        <w:left w:val="none" w:sz="0" w:space="0" w:color="auto"/>
        <w:bottom w:val="none" w:sz="0" w:space="0" w:color="auto"/>
        <w:right w:val="none" w:sz="0" w:space="0" w:color="auto"/>
      </w:divBdr>
    </w:div>
    <w:div w:id="663628399">
      <w:bodyDiv w:val="1"/>
      <w:marLeft w:val="0"/>
      <w:marRight w:val="0"/>
      <w:marTop w:val="0"/>
      <w:marBottom w:val="0"/>
      <w:divBdr>
        <w:top w:val="none" w:sz="0" w:space="0" w:color="auto"/>
        <w:left w:val="none" w:sz="0" w:space="0" w:color="auto"/>
        <w:bottom w:val="none" w:sz="0" w:space="0" w:color="auto"/>
        <w:right w:val="none" w:sz="0" w:space="0" w:color="auto"/>
      </w:divBdr>
    </w:div>
    <w:div w:id="663630463">
      <w:bodyDiv w:val="1"/>
      <w:marLeft w:val="0"/>
      <w:marRight w:val="0"/>
      <w:marTop w:val="0"/>
      <w:marBottom w:val="0"/>
      <w:divBdr>
        <w:top w:val="none" w:sz="0" w:space="0" w:color="auto"/>
        <w:left w:val="none" w:sz="0" w:space="0" w:color="auto"/>
        <w:bottom w:val="none" w:sz="0" w:space="0" w:color="auto"/>
        <w:right w:val="none" w:sz="0" w:space="0" w:color="auto"/>
      </w:divBdr>
    </w:div>
    <w:div w:id="663708229">
      <w:bodyDiv w:val="1"/>
      <w:marLeft w:val="0"/>
      <w:marRight w:val="0"/>
      <w:marTop w:val="0"/>
      <w:marBottom w:val="0"/>
      <w:divBdr>
        <w:top w:val="none" w:sz="0" w:space="0" w:color="auto"/>
        <w:left w:val="none" w:sz="0" w:space="0" w:color="auto"/>
        <w:bottom w:val="none" w:sz="0" w:space="0" w:color="auto"/>
        <w:right w:val="none" w:sz="0" w:space="0" w:color="auto"/>
      </w:divBdr>
    </w:div>
    <w:div w:id="664014339">
      <w:bodyDiv w:val="1"/>
      <w:marLeft w:val="0"/>
      <w:marRight w:val="0"/>
      <w:marTop w:val="0"/>
      <w:marBottom w:val="0"/>
      <w:divBdr>
        <w:top w:val="none" w:sz="0" w:space="0" w:color="auto"/>
        <w:left w:val="none" w:sz="0" w:space="0" w:color="auto"/>
        <w:bottom w:val="none" w:sz="0" w:space="0" w:color="auto"/>
        <w:right w:val="none" w:sz="0" w:space="0" w:color="auto"/>
      </w:divBdr>
    </w:div>
    <w:div w:id="664087070">
      <w:bodyDiv w:val="1"/>
      <w:marLeft w:val="0"/>
      <w:marRight w:val="0"/>
      <w:marTop w:val="0"/>
      <w:marBottom w:val="0"/>
      <w:divBdr>
        <w:top w:val="none" w:sz="0" w:space="0" w:color="auto"/>
        <w:left w:val="none" w:sz="0" w:space="0" w:color="auto"/>
        <w:bottom w:val="none" w:sz="0" w:space="0" w:color="auto"/>
        <w:right w:val="none" w:sz="0" w:space="0" w:color="auto"/>
      </w:divBdr>
    </w:div>
    <w:div w:id="664088603">
      <w:bodyDiv w:val="1"/>
      <w:marLeft w:val="0"/>
      <w:marRight w:val="0"/>
      <w:marTop w:val="0"/>
      <w:marBottom w:val="0"/>
      <w:divBdr>
        <w:top w:val="none" w:sz="0" w:space="0" w:color="auto"/>
        <w:left w:val="none" w:sz="0" w:space="0" w:color="auto"/>
        <w:bottom w:val="none" w:sz="0" w:space="0" w:color="auto"/>
        <w:right w:val="none" w:sz="0" w:space="0" w:color="auto"/>
      </w:divBdr>
    </w:div>
    <w:div w:id="664089909">
      <w:bodyDiv w:val="1"/>
      <w:marLeft w:val="0"/>
      <w:marRight w:val="0"/>
      <w:marTop w:val="0"/>
      <w:marBottom w:val="0"/>
      <w:divBdr>
        <w:top w:val="none" w:sz="0" w:space="0" w:color="auto"/>
        <w:left w:val="none" w:sz="0" w:space="0" w:color="auto"/>
        <w:bottom w:val="none" w:sz="0" w:space="0" w:color="auto"/>
        <w:right w:val="none" w:sz="0" w:space="0" w:color="auto"/>
      </w:divBdr>
    </w:div>
    <w:div w:id="664281051">
      <w:bodyDiv w:val="1"/>
      <w:marLeft w:val="0"/>
      <w:marRight w:val="0"/>
      <w:marTop w:val="0"/>
      <w:marBottom w:val="0"/>
      <w:divBdr>
        <w:top w:val="none" w:sz="0" w:space="0" w:color="auto"/>
        <w:left w:val="none" w:sz="0" w:space="0" w:color="auto"/>
        <w:bottom w:val="none" w:sz="0" w:space="0" w:color="auto"/>
        <w:right w:val="none" w:sz="0" w:space="0" w:color="auto"/>
      </w:divBdr>
    </w:div>
    <w:div w:id="664360405">
      <w:bodyDiv w:val="1"/>
      <w:marLeft w:val="0"/>
      <w:marRight w:val="0"/>
      <w:marTop w:val="0"/>
      <w:marBottom w:val="0"/>
      <w:divBdr>
        <w:top w:val="none" w:sz="0" w:space="0" w:color="auto"/>
        <w:left w:val="none" w:sz="0" w:space="0" w:color="auto"/>
        <w:bottom w:val="none" w:sz="0" w:space="0" w:color="auto"/>
        <w:right w:val="none" w:sz="0" w:space="0" w:color="auto"/>
      </w:divBdr>
    </w:div>
    <w:div w:id="664476963">
      <w:bodyDiv w:val="1"/>
      <w:marLeft w:val="0"/>
      <w:marRight w:val="0"/>
      <w:marTop w:val="0"/>
      <w:marBottom w:val="0"/>
      <w:divBdr>
        <w:top w:val="none" w:sz="0" w:space="0" w:color="auto"/>
        <w:left w:val="none" w:sz="0" w:space="0" w:color="auto"/>
        <w:bottom w:val="none" w:sz="0" w:space="0" w:color="auto"/>
        <w:right w:val="none" w:sz="0" w:space="0" w:color="auto"/>
      </w:divBdr>
    </w:div>
    <w:div w:id="664480518">
      <w:bodyDiv w:val="1"/>
      <w:marLeft w:val="0"/>
      <w:marRight w:val="0"/>
      <w:marTop w:val="0"/>
      <w:marBottom w:val="0"/>
      <w:divBdr>
        <w:top w:val="none" w:sz="0" w:space="0" w:color="auto"/>
        <w:left w:val="none" w:sz="0" w:space="0" w:color="auto"/>
        <w:bottom w:val="none" w:sz="0" w:space="0" w:color="auto"/>
        <w:right w:val="none" w:sz="0" w:space="0" w:color="auto"/>
      </w:divBdr>
    </w:div>
    <w:div w:id="664625495">
      <w:bodyDiv w:val="1"/>
      <w:marLeft w:val="0"/>
      <w:marRight w:val="0"/>
      <w:marTop w:val="0"/>
      <w:marBottom w:val="0"/>
      <w:divBdr>
        <w:top w:val="none" w:sz="0" w:space="0" w:color="auto"/>
        <w:left w:val="none" w:sz="0" w:space="0" w:color="auto"/>
        <w:bottom w:val="none" w:sz="0" w:space="0" w:color="auto"/>
        <w:right w:val="none" w:sz="0" w:space="0" w:color="auto"/>
      </w:divBdr>
    </w:div>
    <w:div w:id="664626301">
      <w:bodyDiv w:val="1"/>
      <w:marLeft w:val="0"/>
      <w:marRight w:val="0"/>
      <w:marTop w:val="0"/>
      <w:marBottom w:val="0"/>
      <w:divBdr>
        <w:top w:val="none" w:sz="0" w:space="0" w:color="auto"/>
        <w:left w:val="none" w:sz="0" w:space="0" w:color="auto"/>
        <w:bottom w:val="none" w:sz="0" w:space="0" w:color="auto"/>
        <w:right w:val="none" w:sz="0" w:space="0" w:color="auto"/>
      </w:divBdr>
    </w:div>
    <w:div w:id="664744237">
      <w:bodyDiv w:val="1"/>
      <w:marLeft w:val="0"/>
      <w:marRight w:val="0"/>
      <w:marTop w:val="0"/>
      <w:marBottom w:val="0"/>
      <w:divBdr>
        <w:top w:val="none" w:sz="0" w:space="0" w:color="auto"/>
        <w:left w:val="none" w:sz="0" w:space="0" w:color="auto"/>
        <w:bottom w:val="none" w:sz="0" w:space="0" w:color="auto"/>
        <w:right w:val="none" w:sz="0" w:space="0" w:color="auto"/>
      </w:divBdr>
    </w:div>
    <w:div w:id="664747269">
      <w:bodyDiv w:val="1"/>
      <w:marLeft w:val="0"/>
      <w:marRight w:val="0"/>
      <w:marTop w:val="0"/>
      <w:marBottom w:val="0"/>
      <w:divBdr>
        <w:top w:val="none" w:sz="0" w:space="0" w:color="auto"/>
        <w:left w:val="none" w:sz="0" w:space="0" w:color="auto"/>
        <w:bottom w:val="none" w:sz="0" w:space="0" w:color="auto"/>
        <w:right w:val="none" w:sz="0" w:space="0" w:color="auto"/>
      </w:divBdr>
    </w:div>
    <w:div w:id="664817699">
      <w:bodyDiv w:val="1"/>
      <w:marLeft w:val="0"/>
      <w:marRight w:val="0"/>
      <w:marTop w:val="0"/>
      <w:marBottom w:val="0"/>
      <w:divBdr>
        <w:top w:val="none" w:sz="0" w:space="0" w:color="auto"/>
        <w:left w:val="none" w:sz="0" w:space="0" w:color="auto"/>
        <w:bottom w:val="none" w:sz="0" w:space="0" w:color="auto"/>
        <w:right w:val="none" w:sz="0" w:space="0" w:color="auto"/>
      </w:divBdr>
    </w:div>
    <w:div w:id="664821408">
      <w:bodyDiv w:val="1"/>
      <w:marLeft w:val="0"/>
      <w:marRight w:val="0"/>
      <w:marTop w:val="0"/>
      <w:marBottom w:val="0"/>
      <w:divBdr>
        <w:top w:val="none" w:sz="0" w:space="0" w:color="auto"/>
        <w:left w:val="none" w:sz="0" w:space="0" w:color="auto"/>
        <w:bottom w:val="none" w:sz="0" w:space="0" w:color="auto"/>
        <w:right w:val="none" w:sz="0" w:space="0" w:color="auto"/>
      </w:divBdr>
    </w:div>
    <w:div w:id="664892100">
      <w:bodyDiv w:val="1"/>
      <w:marLeft w:val="0"/>
      <w:marRight w:val="0"/>
      <w:marTop w:val="0"/>
      <w:marBottom w:val="0"/>
      <w:divBdr>
        <w:top w:val="none" w:sz="0" w:space="0" w:color="auto"/>
        <w:left w:val="none" w:sz="0" w:space="0" w:color="auto"/>
        <w:bottom w:val="none" w:sz="0" w:space="0" w:color="auto"/>
        <w:right w:val="none" w:sz="0" w:space="0" w:color="auto"/>
      </w:divBdr>
    </w:div>
    <w:div w:id="664938655">
      <w:bodyDiv w:val="1"/>
      <w:marLeft w:val="0"/>
      <w:marRight w:val="0"/>
      <w:marTop w:val="0"/>
      <w:marBottom w:val="0"/>
      <w:divBdr>
        <w:top w:val="none" w:sz="0" w:space="0" w:color="auto"/>
        <w:left w:val="none" w:sz="0" w:space="0" w:color="auto"/>
        <w:bottom w:val="none" w:sz="0" w:space="0" w:color="auto"/>
        <w:right w:val="none" w:sz="0" w:space="0" w:color="auto"/>
      </w:divBdr>
    </w:div>
    <w:div w:id="664942324">
      <w:bodyDiv w:val="1"/>
      <w:marLeft w:val="0"/>
      <w:marRight w:val="0"/>
      <w:marTop w:val="0"/>
      <w:marBottom w:val="0"/>
      <w:divBdr>
        <w:top w:val="none" w:sz="0" w:space="0" w:color="auto"/>
        <w:left w:val="none" w:sz="0" w:space="0" w:color="auto"/>
        <w:bottom w:val="none" w:sz="0" w:space="0" w:color="auto"/>
        <w:right w:val="none" w:sz="0" w:space="0" w:color="auto"/>
      </w:divBdr>
    </w:div>
    <w:div w:id="665011860">
      <w:bodyDiv w:val="1"/>
      <w:marLeft w:val="0"/>
      <w:marRight w:val="0"/>
      <w:marTop w:val="0"/>
      <w:marBottom w:val="0"/>
      <w:divBdr>
        <w:top w:val="none" w:sz="0" w:space="0" w:color="auto"/>
        <w:left w:val="none" w:sz="0" w:space="0" w:color="auto"/>
        <w:bottom w:val="none" w:sz="0" w:space="0" w:color="auto"/>
        <w:right w:val="none" w:sz="0" w:space="0" w:color="auto"/>
      </w:divBdr>
    </w:div>
    <w:div w:id="665085689">
      <w:bodyDiv w:val="1"/>
      <w:marLeft w:val="0"/>
      <w:marRight w:val="0"/>
      <w:marTop w:val="0"/>
      <w:marBottom w:val="0"/>
      <w:divBdr>
        <w:top w:val="none" w:sz="0" w:space="0" w:color="auto"/>
        <w:left w:val="none" w:sz="0" w:space="0" w:color="auto"/>
        <w:bottom w:val="none" w:sz="0" w:space="0" w:color="auto"/>
        <w:right w:val="none" w:sz="0" w:space="0" w:color="auto"/>
      </w:divBdr>
    </w:div>
    <w:div w:id="665129866">
      <w:bodyDiv w:val="1"/>
      <w:marLeft w:val="0"/>
      <w:marRight w:val="0"/>
      <w:marTop w:val="0"/>
      <w:marBottom w:val="0"/>
      <w:divBdr>
        <w:top w:val="none" w:sz="0" w:space="0" w:color="auto"/>
        <w:left w:val="none" w:sz="0" w:space="0" w:color="auto"/>
        <w:bottom w:val="none" w:sz="0" w:space="0" w:color="auto"/>
        <w:right w:val="none" w:sz="0" w:space="0" w:color="auto"/>
      </w:divBdr>
    </w:div>
    <w:div w:id="665209969">
      <w:bodyDiv w:val="1"/>
      <w:marLeft w:val="0"/>
      <w:marRight w:val="0"/>
      <w:marTop w:val="0"/>
      <w:marBottom w:val="0"/>
      <w:divBdr>
        <w:top w:val="none" w:sz="0" w:space="0" w:color="auto"/>
        <w:left w:val="none" w:sz="0" w:space="0" w:color="auto"/>
        <w:bottom w:val="none" w:sz="0" w:space="0" w:color="auto"/>
        <w:right w:val="none" w:sz="0" w:space="0" w:color="auto"/>
      </w:divBdr>
    </w:div>
    <w:div w:id="665323095">
      <w:bodyDiv w:val="1"/>
      <w:marLeft w:val="0"/>
      <w:marRight w:val="0"/>
      <w:marTop w:val="0"/>
      <w:marBottom w:val="0"/>
      <w:divBdr>
        <w:top w:val="none" w:sz="0" w:space="0" w:color="auto"/>
        <w:left w:val="none" w:sz="0" w:space="0" w:color="auto"/>
        <w:bottom w:val="none" w:sz="0" w:space="0" w:color="auto"/>
        <w:right w:val="none" w:sz="0" w:space="0" w:color="auto"/>
      </w:divBdr>
    </w:div>
    <w:div w:id="665325999">
      <w:bodyDiv w:val="1"/>
      <w:marLeft w:val="0"/>
      <w:marRight w:val="0"/>
      <w:marTop w:val="0"/>
      <w:marBottom w:val="0"/>
      <w:divBdr>
        <w:top w:val="none" w:sz="0" w:space="0" w:color="auto"/>
        <w:left w:val="none" w:sz="0" w:space="0" w:color="auto"/>
        <w:bottom w:val="none" w:sz="0" w:space="0" w:color="auto"/>
        <w:right w:val="none" w:sz="0" w:space="0" w:color="auto"/>
      </w:divBdr>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5549222">
      <w:bodyDiv w:val="1"/>
      <w:marLeft w:val="0"/>
      <w:marRight w:val="0"/>
      <w:marTop w:val="0"/>
      <w:marBottom w:val="0"/>
      <w:divBdr>
        <w:top w:val="none" w:sz="0" w:space="0" w:color="auto"/>
        <w:left w:val="none" w:sz="0" w:space="0" w:color="auto"/>
        <w:bottom w:val="none" w:sz="0" w:space="0" w:color="auto"/>
        <w:right w:val="none" w:sz="0" w:space="0" w:color="auto"/>
      </w:divBdr>
    </w:div>
    <w:div w:id="665667805">
      <w:bodyDiv w:val="1"/>
      <w:marLeft w:val="0"/>
      <w:marRight w:val="0"/>
      <w:marTop w:val="0"/>
      <w:marBottom w:val="0"/>
      <w:divBdr>
        <w:top w:val="none" w:sz="0" w:space="0" w:color="auto"/>
        <w:left w:val="none" w:sz="0" w:space="0" w:color="auto"/>
        <w:bottom w:val="none" w:sz="0" w:space="0" w:color="auto"/>
        <w:right w:val="none" w:sz="0" w:space="0" w:color="auto"/>
      </w:divBdr>
    </w:div>
    <w:div w:id="665786431">
      <w:bodyDiv w:val="1"/>
      <w:marLeft w:val="0"/>
      <w:marRight w:val="0"/>
      <w:marTop w:val="0"/>
      <w:marBottom w:val="0"/>
      <w:divBdr>
        <w:top w:val="none" w:sz="0" w:space="0" w:color="auto"/>
        <w:left w:val="none" w:sz="0" w:space="0" w:color="auto"/>
        <w:bottom w:val="none" w:sz="0" w:space="0" w:color="auto"/>
        <w:right w:val="none" w:sz="0" w:space="0" w:color="auto"/>
      </w:divBdr>
    </w:div>
    <w:div w:id="665791921">
      <w:bodyDiv w:val="1"/>
      <w:marLeft w:val="0"/>
      <w:marRight w:val="0"/>
      <w:marTop w:val="0"/>
      <w:marBottom w:val="0"/>
      <w:divBdr>
        <w:top w:val="none" w:sz="0" w:space="0" w:color="auto"/>
        <w:left w:val="none" w:sz="0" w:space="0" w:color="auto"/>
        <w:bottom w:val="none" w:sz="0" w:space="0" w:color="auto"/>
        <w:right w:val="none" w:sz="0" w:space="0" w:color="auto"/>
      </w:divBdr>
    </w:div>
    <w:div w:id="665866311">
      <w:bodyDiv w:val="1"/>
      <w:marLeft w:val="0"/>
      <w:marRight w:val="0"/>
      <w:marTop w:val="0"/>
      <w:marBottom w:val="0"/>
      <w:divBdr>
        <w:top w:val="none" w:sz="0" w:space="0" w:color="auto"/>
        <w:left w:val="none" w:sz="0" w:space="0" w:color="auto"/>
        <w:bottom w:val="none" w:sz="0" w:space="0" w:color="auto"/>
        <w:right w:val="none" w:sz="0" w:space="0" w:color="auto"/>
      </w:divBdr>
    </w:div>
    <w:div w:id="666060033">
      <w:bodyDiv w:val="1"/>
      <w:marLeft w:val="0"/>
      <w:marRight w:val="0"/>
      <w:marTop w:val="0"/>
      <w:marBottom w:val="0"/>
      <w:divBdr>
        <w:top w:val="none" w:sz="0" w:space="0" w:color="auto"/>
        <w:left w:val="none" w:sz="0" w:space="0" w:color="auto"/>
        <w:bottom w:val="none" w:sz="0" w:space="0" w:color="auto"/>
        <w:right w:val="none" w:sz="0" w:space="0" w:color="auto"/>
      </w:divBdr>
    </w:div>
    <w:div w:id="666597937">
      <w:bodyDiv w:val="1"/>
      <w:marLeft w:val="0"/>
      <w:marRight w:val="0"/>
      <w:marTop w:val="0"/>
      <w:marBottom w:val="0"/>
      <w:divBdr>
        <w:top w:val="none" w:sz="0" w:space="0" w:color="auto"/>
        <w:left w:val="none" w:sz="0" w:space="0" w:color="auto"/>
        <w:bottom w:val="none" w:sz="0" w:space="0" w:color="auto"/>
        <w:right w:val="none" w:sz="0" w:space="0" w:color="auto"/>
      </w:divBdr>
    </w:div>
    <w:div w:id="666637063">
      <w:bodyDiv w:val="1"/>
      <w:marLeft w:val="0"/>
      <w:marRight w:val="0"/>
      <w:marTop w:val="0"/>
      <w:marBottom w:val="0"/>
      <w:divBdr>
        <w:top w:val="none" w:sz="0" w:space="0" w:color="auto"/>
        <w:left w:val="none" w:sz="0" w:space="0" w:color="auto"/>
        <w:bottom w:val="none" w:sz="0" w:space="0" w:color="auto"/>
        <w:right w:val="none" w:sz="0" w:space="0" w:color="auto"/>
      </w:divBdr>
    </w:div>
    <w:div w:id="666980109">
      <w:bodyDiv w:val="1"/>
      <w:marLeft w:val="0"/>
      <w:marRight w:val="0"/>
      <w:marTop w:val="0"/>
      <w:marBottom w:val="0"/>
      <w:divBdr>
        <w:top w:val="none" w:sz="0" w:space="0" w:color="auto"/>
        <w:left w:val="none" w:sz="0" w:space="0" w:color="auto"/>
        <w:bottom w:val="none" w:sz="0" w:space="0" w:color="auto"/>
        <w:right w:val="none" w:sz="0" w:space="0" w:color="auto"/>
      </w:divBdr>
    </w:div>
    <w:div w:id="667057755">
      <w:bodyDiv w:val="1"/>
      <w:marLeft w:val="0"/>
      <w:marRight w:val="0"/>
      <w:marTop w:val="0"/>
      <w:marBottom w:val="0"/>
      <w:divBdr>
        <w:top w:val="none" w:sz="0" w:space="0" w:color="auto"/>
        <w:left w:val="none" w:sz="0" w:space="0" w:color="auto"/>
        <w:bottom w:val="none" w:sz="0" w:space="0" w:color="auto"/>
        <w:right w:val="none" w:sz="0" w:space="0" w:color="auto"/>
      </w:divBdr>
    </w:div>
    <w:div w:id="667095293">
      <w:bodyDiv w:val="1"/>
      <w:marLeft w:val="0"/>
      <w:marRight w:val="0"/>
      <w:marTop w:val="0"/>
      <w:marBottom w:val="0"/>
      <w:divBdr>
        <w:top w:val="none" w:sz="0" w:space="0" w:color="auto"/>
        <w:left w:val="none" w:sz="0" w:space="0" w:color="auto"/>
        <w:bottom w:val="none" w:sz="0" w:space="0" w:color="auto"/>
        <w:right w:val="none" w:sz="0" w:space="0" w:color="auto"/>
      </w:divBdr>
    </w:div>
    <w:div w:id="667173775">
      <w:bodyDiv w:val="1"/>
      <w:marLeft w:val="0"/>
      <w:marRight w:val="0"/>
      <w:marTop w:val="0"/>
      <w:marBottom w:val="0"/>
      <w:divBdr>
        <w:top w:val="none" w:sz="0" w:space="0" w:color="auto"/>
        <w:left w:val="none" w:sz="0" w:space="0" w:color="auto"/>
        <w:bottom w:val="none" w:sz="0" w:space="0" w:color="auto"/>
        <w:right w:val="none" w:sz="0" w:space="0" w:color="auto"/>
      </w:divBdr>
    </w:div>
    <w:div w:id="667175916">
      <w:bodyDiv w:val="1"/>
      <w:marLeft w:val="0"/>
      <w:marRight w:val="0"/>
      <w:marTop w:val="0"/>
      <w:marBottom w:val="0"/>
      <w:divBdr>
        <w:top w:val="none" w:sz="0" w:space="0" w:color="auto"/>
        <w:left w:val="none" w:sz="0" w:space="0" w:color="auto"/>
        <w:bottom w:val="none" w:sz="0" w:space="0" w:color="auto"/>
        <w:right w:val="none" w:sz="0" w:space="0" w:color="auto"/>
      </w:divBdr>
    </w:div>
    <w:div w:id="667249910">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67291945">
      <w:bodyDiv w:val="1"/>
      <w:marLeft w:val="0"/>
      <w:marRight w:val="0"/>
      <w:marTop w:val="0"/>
      <w:marBottom w:val="0"/>
      <w:divBdr>
        <w:top w:val="none" w:sz="0" w:space="0" w:color="auto"/>
        <w:left w:val="none" w:sz="0" w:space="0" w:color="auto"/>
        <w:bottom w:val="none" w:sz="0" w:space="0" w:color="auto"/>
        <w:right w:val="none" w:sz="0" w:space="0" w:color="auto"/>
      </w:divBdr>
    </w:div>
    <w:div w:id="667366389">
      <w:bodyDiv w:val="1"/>
      <w:marLeft w:val="0"/>
      <w:marRight w:val="0"/>
      <w:marTop w:val="0"/>
      <w:marBottom w:val="0"/>
      <w:divBdr>
        <w:top w:val="none" w:sz="0" w:space="0" w:color="auto"/>
        <w:left w:val="none" w:sz="0" w:space="0" w:color="auto"/>
        <w:bottom w:val="none" w:sz="0" w:space="0" w:color="auto"/>
        <w:right w:val="none" w:sz="0" w:space="0" w:color="auto"/>
      </w:divBdr>
    </w:div>
    <w:div w:id="667366917">
      <w:bodyDiv w:val="1"/>
      <w:marLeft w:val="0"/>
      <w:marRight w:val="0"/>
      <w:marTop w:val="0"/>
      <w:marBottom w:val="0"/>
      <w:divBdr>
        <w:top w:val="none" w:sz="0" w:space="0" w:color="auto"/>
        <w:left w:val="none" w:sz="0" w:space="0" w:color="auto"/>
        <w:bottom w:val="none" w:sz="0" w:space="0" w:color="auto"/>
        <w:right w:val="none" w:sz="0" w:space="0" w:color="auto"/>
      </w:divBdr>
    </w:div>
    <w:div w:id="667371107">
      <w:bodyDiv w:val="1"/>
      <w:marLeft w:val="0"/>
      <w:marRight w:val="0"/>
      <w:marTop w:val="0"/>
      <w:marBottom w:val="0"/>
      <w:divBdr>
        <w:top w:val="none" w:sz="0" w:space="0" w:color="auto"/>
        <w:left w:val="none" w:sz="0" w:space="0" w:color="auto"/>
        <w:bottom w:val="none" w:sz="0" w:space="0" w:color="auto"/>
        <w:right w:val="none" w:sz="0" w:space="0" w:color="auto"/>
      </w:divBdr>
    </w:div>
    <w:div w:id="667441192">
      <w:bodyDiv w:val="1"/>
      <w:marLeft w:val="0"/>
      <w:marRight w:val="0"/>
      <w:marTop w:val="0"/>
      <w:marBottom w:val="0"/>
      <w:divBdr>
        <w:top w:val="none" w:sz="0" w:space="0" w:color="auto"/>
        <w:left w:val="none" w:sz="0" w:space="0" w:color="auto"/>
        <w:bottom w:val="none" w:sz="0" w:space="0" w:color="auto"/>
        <w:right w:val="none" w:sz="0" w:space="0" w:color="auto"/>
      </w:divBdr>
    </w:div>
    <w:div w:id="667484584">
      <w:bodyDiv w:val="1"/>
      <w:marLeft w:val="0"/>
      <w:marRight w:val="0"/>
      <w:marTop w:val="0"/>
      <w:marBottom w:val="0"/>
      <w:divBdr>
        <w:top w:val="none" w:sz="0" w:space="0" w:color="auto"/>
        <w:left w:val="none" w:sz="0" w:space="0" w:color="auto"/>
        <w:bottom w:val="none" w:sz="0" w:space="0" w:color="auto"/>
        <w:right w:val="none" w:sz="0" w:space="0" w:color="auto"/>
      </w:divBdr>
    </w:div>
    <w:div w:id="667681313">
      <w:bodyDiv w:val="1"/>
      <w:marLeft w:val="0"/>
      <w:marRight w:val="0"/>
      <w:marTop w:val="0"/>
      <w:marBottom w:val="0"/>
      <w:divBdr>
        <w:top w:val="none" w:sz="0" w:space="0" w:color="auto"/>
        <w:left w:val="none" w:sz="0" w:space="0" w:color="auto"/>
        <w:bottom w:val="none" w:sz="0" w:space="0" w:color="auto"/>
        <w:right w:val="none" w:sz="0" w:space="0" w:color="auto"/>
      </w:divBdr>
    </w:div>
    <w:div w:id="667907328">
      <w:bodyDiv w:val="1"/>
      <w:marLeft w:val="0"/>
      <w:marRight w:val="0"/>
      <w:marTop w:val="0"/>
      <w:marBottom w:val="0"/>
      <w:divBdr>
        <w:top w:val="none" w:sz="0" w:space="0" w:color="auto"/>
        <w:left w:val="none" w:sz="0" w:space="0" w:color="auto"/>
        <w:bottom w:val="none" w:sz="0" w:space="0" w:color="auto"/>
        <w:right w:val="none" w:sz="0" w:space="0" w:color="auto"/>
      </w:divBdr>
    </w:div>
    <w:div w:id="667946412">
      <w:bodyDiv w:val="1"/>
      <w:marLeft w:val="0"/>
      <w:marRight w:val="0"/>
      <w:marTop w:val="0"/>
      <w:marBottom w:val="0"/>
      <w:divBdr>
        <w:top w:val="none" w:sz="0" w:space="0" w:color="auto"/>
        <w:left w:val="none" w:sz="0" w:space="0" w:color="auto"/>
        <w:bottom w:val="none" w:sz="0" w:space="0" w:color="auto"/>
        <w:right w:val="none" w:sz="0" w:space="0" w:color="auto"/>
      </w:divBdr>
    </w:div>
    <w:div w:id="668171931">
      <w:bodyDiv w:val="1"/>
      <w:marLeft w:val="0"/>
      <w:marRight w:val="0"/>
      <w:marTop w:val="0"/>
      <w:marBottom w:val="0"/>
      <w:divBdr>
        <w:top w:val="none" w:sz="0" w:space="0" w:color="auto"/>
        <w:left w:val="none" w:sz="0" w:space="0" w:color="auto"/>
        <w:bottom w:val="none" w:sz="0" w:space="0" w:color="auto"/>
        <w:right w:val="none" w:sz="0" w:space="0" w:color="auto"/>
      </w:divBdr>
    </w:div>
    <w:div w:id="668216158">
      <w:bodyDiv w:val="1"/>
      <w:marLeft w:val="0"/>
      <w:marRight w:val="0"/>
      <w:marTop w:val="0"/>
      <w:marBottom w:val="0"/>
      <w:divBdr>
        <w:top w:val="none" w:sz="0" w:space="0" w:color="auto"/>
        <w:left w:val="none" w:sz="0" w:space="0" w:color="auto"/>
        <w:bottom w:val="none" w:sz="0" w:space="0" w:color="auto"/>
        <w:right w:val="none" w:sz="0" w:space="0" w:color="auto"/>
      </w:divBdr>
    </w:div>
    <w:div w:id="668293997">
      <w:bodyDiv w:val="1"/>
      <w:marLeft w:val="0"/>
      <w:marRight w:val="0"/>
      <w:marTop w:val="0"/>
      <w:marBottom w:val="0"/>
      <w:divBdr>
        <w:top w:val="none" w:sz="0" w:space="0" w:color="auto"/>
        <w:left w:val="none" w:sz="0" w:space="0" w:color="auto"/>
        <w:bottom w:val="none" w:sz="0" w:space="0" w:color="auto"/>
        <w:right w:val="none" w:sz="0" w:space="0" w:color="auto"/>
      </w:divBdr>
    </w:div>
    <w:div w:id="668363951">
      <w:bodyDiv w:val="1"/>
      <w:marLeft w:val="0"/>
      <w:marRight w:val="0"/>
      <w:marTop w:val="0"/>
      <w:marBottom w:val="0"/>
      <w:divBdr>
        <w:top w:val="none" w:sz="0" w:space="0" w:color="auto"/>
        <w:left w:val="none" w:sz="0" w:space="0" w:color="auto"/>
        <w:bottom w:val="none" w:sz="0" w:space="0" w:color="auto"/>
        <w:right w:val="none" w:sz="0" w:space="0" w:color="auto"/>
      </w:divBdr>
    </w:div>
    <w:div w:id="668408163">
      <w:bodyDiv w:val="1"/>
      <w:marLeft w:val="0"/>
      <w:marRight w:val="0"/>
      <w:marTop w:val="0"/>
      <w:marBottom w:val="0"/>
      <w:divBdr>
        <w:top w:val="none" w:sz="0" w:space="0" w:color="auto"/>
        <w:left w:val="none" w:sz="0" w:space="0" w:color="auto"/>
        <w:bottom w:val="none" w:sz="0" w:space="0" w:color="auto"/>
        <w:right w:val="none" w:sz="0" w:space="0" w:color="auto"/>
      </w:divBdr>
    </w:div>
    <w:div w:id="668482819">
      <w:bodyDiv w:val="1"/>
      <w:marLeft w:val="0"/>
      <w:marRight w:val="0"/>
      <w:marTop w:val="0"/>
      <w:marBottom w:val="0"/>
      <w:divBdr>
        <w:top w:val="none" w:sz="0" w:space="0" w:color="auto"/>
        <w:left w:val="none" w:sz="0" w:space="0" w:color="auto"/>
        <w:bottom w:val="none" w:sz="0" w:space="0" w:color="auto"/>
        <w:right w:val="none" w:sz="0" w:space="0" w:color="auto"/>
      </w:divBdr>
    </w:div>
    <w:div w:id="668605671">
      <w:bodyDiv w:val="1"/>
      <w:marLeft w:val="0"/>
      <w:marRight w:val="0"/>
      <w:marTop w:val="0"/>
      <w:marBottom w:val="0"/>
      <w:divBdr>
        <w:top w:val="none" w:sz="0" w:space="0" w:color="auto"/>
        <w:left w:val="none" w:sz="0" w:space="0" w:color="auto"/>
        <w:bottom w:val="none" w:sz="0" w:space="0" w:color="auto"/>
        <w:right w:val="none" w:sz="0" w:space="0" w:color="auto"/>
      </w:divBdr>
    </w:div>
    <w:div w:id="668606995">
      <w:bodyDiv w:val="1"/>
      <w:marLeft w:val="0"/>
      <w:marRight w:val="0"/>
      <w:marTop w:val="0"/>
      <w:marBottom w:val="0"/>
      <w:divBdr>
        <w:top w:val="none" w:sz="0" w:space="0" w:color="auto"/>
        <w:left w:val="none" w:sz="0" w:space="0" w:color="auto"/>
        <w:bottom w:val="none" w:sz="0" w:space="0" w:color="auto"/>
        <w:right w:val="none" w:sz="0" w:space="0" w:color="auto"/>
      </w:divBdr>
    </w:div>
    <w:div w:id="668630777">
      <w:bodyDiv w:val="1"/>
      <w:marLeft w:val="0"/>
      <w:marRight w:val="0"/>
      <w:marTop w:val="0"/>
      <w:marBottom w:val="0"/>
      <w:divBdr>
        <w:top w:val="none" w:sz="0" w:space="0" w:color="auto"/>
        <w:left w:val="none" w:sz="0" w:space="0" w:color="auto"/>
        <w:bottom w:val="none" w:sz="0" w:space="0" w:color="auto"/>
        <w:right w:val="none" w:sz="0" w:space="0" w:color="auto"/>
      </w:divBdr>
    </w:div>
    <w:div w:id="668680680">
      <w:bodyDiv w:val="1"/>
      <w:marLeft w:val="0"/>
      <w:marRight w:val="0"/>
      <w:marTop w:val="0"/>
      <w:marBottom w:val="0"/>
      <w:divBdr>
        <w:top w:val="none" w:sz="0" w:space="0" w:color="auto"/>
        <w:left w:val="none" w:sz="0" w:space="0" w:color="auto"/>
        <w:bottom w:val="none" w:sz="0" w:space="0" w:color="auto"/>
        <w:right w:val="none" w:sz="0" w:space="0" w:color="auto"/>
      </w:divBdr>
    </w:div>
    <w:div w:id="668796618">
      <w:bodyDiv w:val="1"/>
      <w:marLeft w:val="0"/>
      <w:marRight w:val="0"/>
      <w:marTop w:val="0"/>
      <w:marBottom w:val="0"/>
      <w:divBdr>
        <w:top w:val="none" w:sz="0" w:space="0" w:color="auto"/>
        <w:left w:val="none" w:sz="0" w:space="0" w:color="auto"/>
        <w:bottom w:val="none" w:sz="0" w:space="0" w:color="auto"/>
        <w:right w:val="none" w:sz="0" w:space="0" w:color="auto"/>
      </w:divBdr>
    </w:div>
    <w:div w:id="668942208">
      <w:bodyDiv w:val="1"/>
      <w:marLeft w:val="0"/>
      <w:marRight w:val="0"/>
      <w:marTop w:val="0"/>
      <w:marBottom w:val="0"/>
      <w:divBdr>
        <w:top w:val="none" w:sz="0" w:space="0" w:color="auto"/>
        <w:left w:val="none" w:sz="0" w:space="0" w:color="auto"/>
        <w:bottom w:val="none" w:sz="0" w:space="0" w:color="auto"/>
        <w:right w:val="none" w:sz="0" w:space="0" w:color="auto"/>
      </w:divBdr>
    </w:div>
    <w:div w:id="669137397">
      <w:bodyDiv w:val="1"/>
      <w:marLeft w:val="0"/>
      <w:marRight w:val="0"/>
      <w:marTop w:val="0"/>
      <w:marBottom w:val="0"/>
      <w:divBdr>
        <w:top w:val="none" w:sz="0" w:space="0" w:color="auto"/>
        <w:left w:val="none" w:sz="0" w:space="0" w:color="auto"/>
        <w:bottom w:val="none" w:sz="0" w:space="0" w:color="auto"/>
        <w:right w:val="none" w:sz="0" w:space="0" w:color="auto"/>
      </w:divBdr>
    </w:div>
    <w:div w:id="669138126">
      <w:bodyDiv w:val="1"/>
      <w:marLeft w:val="0"/>
      <w:marRight w:val="0"/>
      <w:marTop w:val="0"/>
      <w:marBottom w:val="0"/>
      <w:divBdr>
        <w:top w:val="none" w:sz="0" w:space="0" w:color="auto"/>
        <w:left w:val="none" w:sz="0" w:space="0" w:color="auto"/>
        <w:bottom w:val="none" w:sz="0" w:space="0" w:color="auto"/>
        <w:right w:val="none" w:sz="0" w:space="0" w:color="auto"/>
      </w:divBdr>
    </w:div>
    <w:div w:id="669139532">
      <w:bodyDiv w:val="1"/>
      <w:marLeft w:val="0"/>
      <w:marRight w:val="0"/>
      <w:marTop w:val="0"/>
      <w:marBottom w:val="0"/>
      <w:divBdr>
        <w:top w:val="none" w:sz="0" w:space="0" w:color="auto"/>
        <w:left w:val="none" w:sz="0" w:space="0" w:color="auto"/>
        <w:bottom w:val="none" w:sz="0" w:space="0" w:color="auto"/>
        <w:right w:val="none" w:sz="0" w:space="0" w:color="auto"/>
      </w:divBdr>
    </w:div>
    <w:div w:id="669253917">
      <w:bodyDiv w:val="1"/>
      <w:marLeft w:val="0"/>
      <w:marRight w:val="0"/>
      <w:marTop w:val="0"/>
      <w:marBottom w:val="0"/>
      <w:divBdr>
        <w:top w:val="none" w:sz="0" w:space="0" w:color="auto"/>
        <w:left w:val="none" w:sz="0" w:space="0" w:color="auto"/>
        <w:bottom w:val="none" w:sz="0" w:space="0" w:color="auto"/>
        <w:right w:val="none" w:sz="0" w:space="0" w:color="auto"/>
      </w:divBdr>
    </w:div>
    <w:div w:id="669405515">
      <w:bodyDiv w:val="1"/>
      <w:marLeft w:val="0"/>
      <w:marRight w:val="0"/>
      <w:marTop w:val="0"/>
      <w:marBottom w:val="0"/>
      <w:divBdr>
        <w:top w:val="none" w:sz="0" w:space="0" w:color="auto"/>
        <w:left w:val="none" w:sz="0" w:space="0" w:color="auto"/>
        <w:bottom w:val="none" w:sz="0" w:space="0" w:color="auto"/>
        <w:right w:val="none" w:sz="0" w:space="0" w:color="auto"/>
      </w:divBdr>
    </w:div>
    <w:div w:id="669451457">
      <w:bodyDiv w:val="1"/>
      <w:marLeft w:val="0"/>
      <w:marRight w:val="0"/>
      <w:marTop w:val="0"/>
      <w:marBottom w:val="0"/>
      <w:divBdr>
        <w:top w:val="none" w:sz="0" w:space="0" w:color="auto"/>
        <w:left w:val="none" w:sz="0" w:space="0" w:color="auto"/>
        <w:bottom w:val="none" w:sz="0" w:space="0" w:color="auto"/>
        <w:right w:val="none" w:sz="0" w:space="0" w:color="auto"/>
      </w:divBdr>
    </w:div>
    <w:div w:id="669522693">
      <w:bodyDiv w:val="1"/>
      <w:marLeft w:val="0"/>
      <w:marRight w:val="0"/>
      <w:marTop w:val="0"/>
      <w:marBottom w:val="0"/>
      <w:divBdr>
        <w:top w:val="none" w:sz="0" w:space="0" w:color="auto"/>
        <w:left w:val="none" w:sz="0" w:space="0" w:color="auto"/>
        <w:bottom w:val="none" w:sz="0" w:space="0" w:color="auto"/>
        <w:right w:val="none" w:sz="0" w:space="0" w:color="auto"/>
      </w:divBdr>
    </w:div>
    <w:div w:id="669525634">
      <w:bodyDiv w:val="1"/>
      <w:marLeft w:val="0"/>
      <w:marRight w:val="0"/>
      <w:marTop w:val="0"/>
      <w:marBottom w:val="0"/>
      <w:divBdr>
        <w:top w:val="none" w:sz="0" w:space="0" w:color="auto"/>
        <w:left w:val="none" w:sz="0" w:space="0" w:color="auto"/>
        <w:bottom w:val="none" w:sz="0" w:space="0" w:color="auto"/>
        <w:right w:val="none" w:sz="0" w:space="0" w:color="auto"/>
      </w:divBdr>
    </w:div>
    <w:div w:id="669678170">
      <w:bodyDiv w:val="1"/>
      <w:marLeft w:val="0"/>
      <w:marRight w:val="0"/>
      <w:marTop w:val="0"/>
      <w:marBottom w:val="0"/>
      <w:divBdr>
        <w:top w:val="none" w:sz="0" w:space="0" w:color="auto"/>
        <w:left w:val="none" w:sz="0" w:space="0" w:color="auto"/>
        <w:bottom w:val="none" w:sz="0" w:space="0" w:color="auto"/>
        <w:right w:val="none" w:sz="0" w:space="0" w:color="auto"/>
      </w:divBdr>
    </w:div>
    <w:div w:id="669718034">
      <w:bodyDiv w:val="1"/>
      <w:marLeft w:val="0"/>
      <w:marRight w:val="0"/>
      <w:marTop w:val="0"/>
      <w:marBottom w:val="0"/>
      <w:divBdr>
        <w:top w:val="none" w:sz="0" w:space="0" w:color="auto"/>
        <w:left w:val="none" w:sz="0" w:space="0" w:color="auto"/>
        <w:bottom w:val="none" w:sz="0" w:space="0" w:color="auto"/>
        <w:right w:val="none" w:sz="0" w:space="0" w:color="auto"/>
      </w:divBdr>
    </w:div>
    <w:div w:id="669723296">
      <w:bodyDiv w:val="1"/>
      <w:marLeft w:val="0"/>
      <w:marRight w:val="0"/>
      <w:marTop w:val="0"/>
      <w:marBottom w:val="0"/>
      <w:divBdr>
        <w:top w:val="none" w:sz="0" w:space="0" w:color="auto"/>
        <w:left w:val="none" w:sz="0" w:space="0" w:color="auto"/>
        <w:bottom w:val="none" w:sz="0" w:space="0" w:color="auto"/>
        <w:right w:val="none" w:sz="0" w:space="0" w:color="auto"/>
      </w:divBdr>
    </w:div>
    <w:div w:id="669792859">
      <w:bodyDiv w:val="1"/>
      <w:marLeft w:val="0"/>
      <w:marRight w:val="0"/>
      <w:marTop w:val="0"/>
      <w:marBottom w:val="0"/>
      <w:divBdr>
        <w:top w:val="none" w:sz="0" w:space="0" w:color="auto"/>
        <w:left w:val="none" w:sz="0" w:space="0" w:color="auto"/>
        <w:bottom w:val="none" w:sz="0" w:space="0" w:color="auto"/>
        <w:right w:val="none" w:sz="0" w:space="0" w:color="auto"/>
      </w:divBdr>
    </w:div>
    <w:div w:id="670067574">
      <w:bodyDiv w:val="1"/>
      <w:marLeft w:val="0"/>
      <w:marRight w:val="0"/>
      <w:marTop w:val="0"/>
      <w:marBottom w:val="0"/>
      <w:divBdr>
        <w:top w:val="none" w:sz="0" w:space="0" w:color="auto"/>
        <w:left w:val="none" w:sz="0" w:space="0" w:color="auto"/>
        <w:bottom w:val="none" w:sz="0" w:space="0" w:color="auto"/>
        <w:right w:val="none" w:sz="0" w:space="0" w:color="auto"/>
      </w:divBdr>
    </w:div>
    <w:div w:id="670108229">
      <w:bodyDiv w:val="1"/>
      <w:marLeft w:val="0"/>
      <w:marRight w:val="0"/>
      <w:marTop w:val="0"/>
      <w:marBottom w:val="0"/>
      <w:divBdr>
        <w:top w:val="none" w:sz="0" w:space="0" w:color="auto"/>
        <w:left w:val="none" w:sz="0" w:space="0" w:color="auto"/>
        <w:bottom w:val="none" w:sz="0" w:space="0" w:color="auto"/>
        <w:right w:val="none" w:sz="0" w:space="0" w:color="auto"/>
      </w:divBdr>
    </w:div>
    <w:div w:id="670332665">
      <w:bodyDiv w:val="1"/>
      <w:marLeft w:val="0"/>
      <w:marRight w:val="0"/>
      <w:marTop w:val="0"/>
      <w:marBottom w:val="0"/>
      <w:divBdr>
        <w:top w:val="none" w:sz="0" w:space="0" w:color="auto"/>
        <w:left w:val="none" w:sz="0" w:space="0" w:color="auto"/>
        <w:bottom w:val="none" w:sz="0" w:space="0" w:color="auto"/>
        <w:right w:val="none" w:sz="0" w:space="0" w:color="auto"/>
      </w:divBdr>
    </w:div>
    <w:div w:id="670370910">
      <w:bodyDiv w:val="1"/>
      <w:marLeft w:val="0"/>
      <w:marRight w:val="0"/>
      <w:marTop w:val="0"/>
      <w:marBottom w:val="0"/>
      <w:divBdr>
        <w:top w:val="none" w:sz="0" w:space="0" w:color="auto"/>
        <w:left w:val="none" w:sz="0" w:space="0" w:color="auto"/>
        <w:bottom w:val="none" w:sz="0" w:space="0" w:color="auto"/>
        <w:right w:val="none" w:sz="0" w:space="0" w:color="auto"/>
      </w:divBdr>
    </w:div>
    <w:div w:id="670371120">
      <w:bodyDiv w:val="1"/>
      <w:marLeft w:val="0"/>
      <w:marRight w:val="0"/>
      <w:marTop w:val="0"/>
      <w:marBottom w:val="0"/>
      <w:divBdr>
        <w:top w:val="none" w:sz="0" w:space="0" w:color="auto"/>
        <w:left w:val="none" w:sz="0" w:space="0" w:color="auto"/>
        <w:bottom w:val="none" w:sz="0" w:space="0" w:color="auto"/>
        <w:right w:val="none" w:sz="0" w:space="0" w:color="auto"/>
      </w:divBdr>
    </w:div>
    <w:div w:id="670373892">
      <w:bodyDiv w:val="1"/>
      <w:marLeft w:val="0"/>
      <w:marRight w:val="0"/>
      <w:marTop w:val="0"/>
      <w:marBottom w:val="0"/>
      <w:divBdr>
        <w:top w:val="none" w:sz="0" w:space="0" w:color="auto"/>
        <w:left w:val="none" w:sz="0" w:space="0" w:color="auto"/>
        <w:bottom w:val="none" w:sz="0" w:space="0" w:color="auto"/>
        <w:right w:val="none" w:sz="0" w:space="0" w:color="auto"/>
      </w:divBdr>
    </w:div>
    <w:div w:id="670641539">
      <w:bodyDiv w:val="1"/>
      <w:marLeft w:val="0"/>
      <w:marRight w:val="0"/>
      <w:marTop w:val="0"/>
      <w:marBottom w:val="0"/>
      <w:divBdr>
        <w:top w:val="none" w:sz="0" w:space="0" w:color="auto"/>
        <w:left w:val="none" w:sz="0" w:space="0" w:color="auto"/>
        <w:bottom w:val="none" w:sz="0" w:space="0" w:color="auto"/>
        <w:right w:val="none" w:sz="0" w:space="0" w:color="auto"/>
      </w:divBdr>
    </w:div>
    <w:div w:id="670643052">
      <w:bodyDiv w:val="1"/>
      <w:marLeft w:val="0"/>
      <w:marRight w:val="0"/>
      <w:marTop w:val="0"/>
      <w:marBottom w:val="0"/>
      <w:divBdr>
        <w:top w:val="none" w:sz="0" w:space="0" w:color="auto"/>
        <w:left w:val="none" w:sz="0" w:space="0" w:color="auto"/>
        <w:bottom w:val="none" w:sz="0" w:space="0" w:color="auto"/>
        <w:right w:val="none" w:sz="0" w:space="0" w:color="auto"/>
      </w:divBdr>
    </w:div>
    <w:div w:id="670646585">
      <w:bodyDiv w:val="1"/>
      <w:marLeft w:val="0"/>
      <w:marRight w:val="0"/>
      <w:marTop w:val="0"/>
      <w:marBottom w:val="0"/>
      <w:divBdr>
        <w:top w:val="none" w:sz="0" w:space="0" w:color="auto"/>
        <w:left w:val="none" w:sz="0" w:space="0" w:color="auto"/>
        <w:bottom w:val="none" w:sz="0" w:space="0" w:color="auto"/>
        <w:right w:val="none" w:sz="0" w:space="0" w:color="auto"/>
      </w:divBdr>
    </w:div>
    <w:div w:id="670647879">
      <w:bodyDiv w:val="1"/>
      <w:marLeft w:val="0"/>
      <w:marRight w:val="0"/>
      <w:marTop w:val="0"/>
      <w:marBottom w:val="0"/>
      <w:divBdr>
        <w:top w:val="none" w:sz="0" w:space="0" w:color="auto"/>
        <w:left w:val="none" w:sz="0" w:space="0" w:color="auto"/>
        <w:bottom w:val="none" w:sz="0" w:space="0" w:color="auto"/>
        <w:right w:val="none" w:sz="0" w:space="0" w:color="auto"/>
      </w:divBdr>
    </w:div>
    <w:div w:id="670835354">
      <w:bodyDiv w:val="1"/>
      <w:marLeft w:val="0"/>
      <w:marRight w:val="0"/>
      <w:marTop w:val="0"/>
      <w:marBottom w:val="0"/>
      <w:divBdr>
        <w:top w:val="none" w:sz="0" w:space="0" w:color="auto"/>
        <w:left w:val="none" w:sz="0" w:space="0" w:color="auto"/>
        <w:bottom w:val="none" w:sz="0" w:space="0" w:color="auto"/>
        <w:right w:val="none" w:sz="0" w:space="0" w:color="auto"/>
      </w:divBdr>
    </w:div>
    <w:div w:id="670912782">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71101441">
      <w:bodyDiv w:val="1"/>
      <w:marLeft w:val="0"/>
      <w:marRight w:val="0"/>
      <w:marTop w:val="0"/>
      <w:marBottom w:val="0"/>
      <w:divBdr>
        <w:top w:val="none" w:sz="0" w:space="0" w:color="auto"/>
        <w:left w:val="none" w:sz="0" w:space="0" w:color="auto"/>
        <w:bottom w:val="none" w:sz="0" w:space="0" w:color="auto"/>
        <w:right w:val="none" w:sz="0" w:space="0" w:color="auto"/>
      </w:divBdr>
    </w:div>
    <w:div w:id="671103271">
      <w:bodyDiv w:val="1"/>
      <w:marLeft w:val="0"/>
      <w:marRight w:val="0"/>
      <w:marTop w:val="0"/>
      <w:marBottom w:val="0"/>
      <w:divBdr>
        <w:top w:val="none" w:sz="0" w:space="0" w:color="auto"/>
        <w:left w:val="none" w:sz="0" w:space="0" w:color="auto"/>
        <w:bottom w:val="none" w:sz="0" w:space="0" w:color="auto"/>
        <w:right w:val="none" w:sz="0" w:space="0" w:color="auto"/>
      </w:divBdr>
    </w:div>
    <w:div w:id="671294258">
      <w:bodyDiv w:val="1"/>
      <w:marLeft w:val="0"/>
      <w:marRight w:val="0"/>
      <w:marTop w:val="0"/>
      <w:marBottom w:val="0"/>
      <w:divBdr>
        <w:top w:val="none" w:sz="0" w:space="0" w:color="auto"/>
        <w:left w:val="none" w:sz="0" w:space="0" w:color="auto"/>
        <w:bottom w:val="none" w:sz="0" w:space="0" w:color="auto"/>
        <w:right w:val="none" w:sz="0" w:space="0" w:color="auto"/>
      </w:divBdr>
    </w:div>
    <w:div w:id="671295889">
      <w:bodyDiv w:val="1"/>
      <w:marLeft w:val="0"/>
      <w:marRight w:val="0"/>
      <w:marTop w:val="0"/>
      <w:marBottom w:val="0"/>
      <w:divBdr>
        <w:top w:val="none" w:sz="0" w:space="0" w:color="auto"/>
        <w:left w:val="none" w:sz="0" w:space="0" w:color="auto"/>
        <w:bottom w:val="none" w:sz="0" w:space="0" w:color="auto"/>
        <w:right w:val="none" w:sz="0" w:space="0" w:color="auto"/>
      </w:divBdr>
    </w:div>
    <w:div w:id="671369702">
      <w:bodyDiv w:val="1"/>
      <w:marLeft w:val="0"/>
      <w:marRight w:val="0"/>
      <w:marTop w:val="0"/>
      <w:marBottom w:val="0"/>
      <w:divBdr>
        <w:top w:val="none" w:sz="0" w:space="0" w:color="auto"/>
        <w:left w:val="none" w:sz="0" w:space="0" w:color="auto"/>
        <w:bottom w:val="none" w:sz="0" w:space="0" w:color="auto"/>
        <w:right w:val="none" w:sz="0" w:space="0" w:color="auto"/>
      </w:divBdr>
    </w:div>
    <w:div w:id="671420183">
      <w:bodyDiv w:val="1"/>
      <w:marLeft w:val="0"/>
      <w:marRight w:val="0"/>
      <w:marTop w:val="0"/>
      <w:marBottom w:val="0"/>
      <w:divBdr>
        <w:top w:val="none" w:sz="0" w:space="0" w:color="auto"/>
        <w:left w:val="none" w:sz="0" w:space="0" w:color="auto"/>
        <w:bottom w:val="none" w:sz="0" w:space="0" w:color="auto"/>
        <w:right w:val="none" w:sz="0" w:space="0" w:color="auto"/>
      </w:divBdr>
    </w:div>
    <w:div w:id="671569818">
      <w:bodyDiv w:val="1"/>
      <w:marLeft w:val="0"/>
      <w:marRight w:val="0"/>
      <w:marTop w:val="0"/>
      <w:marBottom w:val="0"/>
      <w:divBdr>
        <w:top w:val="none" w:sz="0" w:space="0" w:color="auto"/>
        <w:left w:val="none" w:sz="0" w:space="0" w:color="auto"/>
        <w:bottom w:val="none" w:sz="0" w:space="0" w:color="auto"/>
        <w:right w:val="none" w:sz="0" w:space="0" w:color="auto"/>
      </w:divBdr>
    </w:div>
    <w:div w:id="671682671">
      <w:bodyDiv w:val="1"/>
      <w:marLeft w:val="0"/>
      <w:marRight w:val="0"/>
      <w:marTop w:val="0"/>
      <w:marBottom w:val="0"/>
      <w:divBdr>
        <w:top w:val="none" w:sz="0" w:space="0" w:color="auto"/>
        <w:left w:val="none" w:sz="0" w:space="0" w:color="auto"/>
        <w:bottom w:val="none" w:sz="0" w:space="0" w:color="auto"/>
        <w:right w:val="none" w:sz="0" w:space="0" w:color="auto"/>
      </w:divBdr>
    </w:div>
    <w:div w:id="671685504">
      <w:bodyDiv w:val="1"/>
      <w:marLeft w:val="0"/>
      <w:marRight w:val="0"/>
      <w:marTop w:val="0"/>
      <w:marBottom w:val="0"/>
      <w:divBdr>
        <w:top w:val="none" w:sz="0" w:space="0" w:color="auto"/>
        <w:left w:val="none" w:sz="0" w:space="0" w:color="auto"/>
        <w:bottom w:val="none" w:sz="0" w:space="0" w:color="auto"/>
        <w:right w:val="none" w:sz="0" w:space="0" w:color="auto"/>
      </w:divBdr>
    </w:div>
    <w:div w:id="671758940">
      <w:bodyDiv w:val="1"/>
      <w:marLeft w:val="0"/>
      <w:marRight w:val="0"/>
      <w:marTop w:val="0"/>
      <w:marBottom w:val="0"/>
      <w:divBdr>
        <w:top w:val="none" w:sz="0" w:space="0" w:color="auto"/>
        <w:left w:val="none" w:sz="0" w:space="0" w:color="auto"/>
        <w:bottom w:val="none" w:sz="0" w:space="0" w:color="auto"/>
        <w:right w:val="none" w:sz="0" w:space="0" w:color="auto"/>
      </w:divBdr>
    </w:div>
    <w:div w:id="671764640">
      <w:bodyDiv w:val="1"/>
      <w:marLeft w:val="0"/>
      <w:marRight w:val="0"/>
      <w:marTop w:val="0"/>
      <w:marBottom w:val="0"/>
      <w:divBdr>
        <w:top w:val="none" w:sz="0" w:space="0" w:color="auto"/>
        <w:left w:val="none" w:sz="0" w:space="0" w:color="auto"/>
        <w:bottom w:val="none" w:sz="0" w:space="0" w:color="auto"/>
        <w:right w:val="none" w:sz="0" w:space="0" w:color="auto"/>
      </w:divBdr>
    </w:div>
    <w:div w:id="671831987">
      <w:bodyDiv w:val="1"/>
      <w:marLeft w:val="0"/>
      <w:marRight w:val="0"/>
      <w:marTop w:val="0"/>
      <w:marBottom w:val="0"/>
      <w:divBdr>
        <w:top w:val="none" w:sz="0" w:space="0" w:color="auto"/>
        <w:left w:val="none" w:sz="0" w:space="0" w:color="auto"/>
        <w:bottom w:val="none" w:sz="0" w:space="0" w:color="auto"/>
        <w:right w:val="none" w:sz="0" w:space="0" w:color="auto"/>
      </w:divBdr>
    </w:div>
    <w:div w:id="671876649">
      <w:bodyDiv w:val="1"/>
      <w:marLeft w:val="0"/>
      <w:marRight w:val="0"/>
      <w:marTop w:val="0"/>
      <w:marBottom w:val="0"/>
      <w:divBdr>
        <w:top w:val="none" w:sz="0" w:space="0" w:color="auto"/>
        <w:left w:val="none" w:sz="0" w:space="0" w:color="auto"/>
        <w:bottom w:val="none" w:sz="0" w:space="0" w:color="auto"/>
        <w:right w:val="none" w:sz="0" w:space="0" w:color="auto"/>
      </w:divBdr>
    </w:div>
    <w:div w:id="671955160">
      <w:bodyDiv w:val="1"/>
      <w:marLeft w:val="0"/>
      <w:marRight w:val="0"/>
      <w:marTop w:val="0"/>
      <w:marBottom w:val="0"/>
      <w:divBdr>
        <w:top w:val="none" w:sz="0" w:space="0" w:color="auto"/>
        <w:left w:val="none" w:sz="0" w:space="0" w:color="auto"/>
        <w:bottom w:val="none" w:sz="0" w:space="0" w:color="auto"/>
        <w:right w:val="none" w:sz="0" w:space="0" w:color="auto"/>
      </w:divBdr>
    </w:div>
    <w:div w:id="672101092">
      <w:bodyDiv w:val="1"/>
      <w:marLeft w:val="0"/>
      <w:marRight w:val="0"/>
      <w:marTop w:val="0"/>
      <w:marBottom w:val="0"/>
      <w:divBdr>
        <w:top w:val="none" w:sz="0" w:space="0" w:color="auto"/>
        <w:left w:val="none" w:sz="0" w:space="0" w:color="auto"/>
        <w:bottom w:val="none" w:sz="0" w:space="0" w:color="auto"/>
        <w:right w:val="none" w:sz="0" w:space="0" w:color="auto"/>
      </w:divBdr>
    </w:div>
    <w:div w:id="672144145">
      <w:bodyDiv w:val="1"/>
      <w:marLeft w:val="0"/>
      <w:marRight w:val="0"/>
      <w:marTop w:val="0"/>
      <w:marBottom w:val="0"/>
      <w:divBdr>
        <w:top w:val="none" w:sz="0" w:space="0" w:color="auto"/>
        <w:left w:val="none" w:sz="0" w:space="0" w:color="auto"/>
        <w:bottom w:val="none" w:sz="0" w:space="0" w:color="auto"/>
        <w:right w:val="none" w:sz="0" w:space="0" w:color="auto"/>
      </w:divBdr>
    </w:div>
    <w:div w:id="672217965">
      <w:bodyDiv w:val="1"/>
      <w:marLeft w:val="0"/>
      <w:marRight w:val="0"/>
      <w:marTop w:val="0"/>
      <w:marBottom w:val="0"/>
      <w:divBdr>
        <w:top w:val="none" w:sz="0" w:space="0" w:color="auto"/>
        <w:left w:val="none" w:sz="0" w:space="0" w:color="auto"/>
        <w:bottom w:val="none" w:sz="0" w:space="0" w:color="auto"/>
        <w:right w:val="none" w:sz="0" w:space="0" w:color="auto"/>
      </w:divBdr>
    </w:div>
    <w:div w:id="672337843">
      <w:bodyDiv w:val="1"/>
      <w:marLeft w:val="0"/>
      <w:marRight w:val="0"/>
      <w:marTop w:val="0"/>
      <w:marBottom w:val="0"/>
      <w:divBdr>
        <w:top w:val="none" w:sz="0" w:space="0" w:color="auto"/>
        <w:left w:val="none" w:sz="0" w:space="0" w:color="auto"/>
        <w:bottom w:val="none" w:sz="0" w:space="0" w:color="auto"/>
        <w:right w:val="none" w:sz="0" w:space="0" w:color="auto"/>
      </w:divBdr>
    </w:div>
    <w:div w:id="672344405">
      <w:bodyDiv w:val="1"/>
      <w:marLeft w:val="0"/>
      <w:marRight w:val="0"/>
      <w:marTop w:val="0"/>
      <w:marBottom w:val="0"/>
      <w:divBdr>
        <w:top w:val="none" w:sz="0" w:space="0" w:color="auto"/>
        <w:left w:val="none" w:sz="0" w:space="0" w:color="auto"/>
        <w:bottom w:val="none" w:sz="0" w:space="0" w:color="auto"/>
        <w:right w:val="none" w:sz="0" w:space="0" w:color="auto"/>
      </w:divBdr>
    </w:div>
    <w:div w:id="672416379">
      <w:bodyDiv w:val="1"/>
      <w:marLeft w:val="0"/>
      <w:marRight w:val="0"/>
      <w:marTop w:val="0"/>
      <w:marBottom w:val="0"/>
      <w:divBdr>
        <w:top w:val="none" w:sz="0" w:space="0" w:color="auto"/>
        <w:left w:val="none" w:sz="0" w:space="0" w:color="auto"/>
        <w:bottom w:val="none" w:sz="0" w:space="0" w:color="auto"/>
        <w:right w:val="none" w:sz="0" w:space="0" w:color="auto"/>
      </w:divBdr>
    </w:div>
    <w:div w:id="672489474">
      <w:bodyDiv w:val="1"/>
      <w:marLeft w:val="0"/>
      <w:marRight w:val="0"/>
      <w:marTop w:val="0"/>
      <w:marBottom w:val="0"/>
      <w:divBdr>
        <w:top w:val="none" w:sz="0" w:space="0" w:color="auto"/>
        <w:left w:val="none" w:sz="0" w:space="0" w:color="auto"/>
        <w:bottom w:val="none" w:sz="0" w:space="0" w:color="auto"/>
        <w:right w:val="none" w:sz="0" w:space="0" w:color="auto"/>
      </w:divBdr>
    </w:div>
    <w:div w:id="672489522">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672608464">
      <w:bodyDiv w:val="1"/>
      <w:marLeft w:val="0"/>
      <w:marRight w:val="0"/>
      <w:marTop w:val="0"/>
      <w:marBottom w:val="0"/>
      <w:divBdr>
        <w:top w:val="none" w:sz="0" w:space="0" w:color="auto"/>
        <w:left w:val="none" w:sz="0" w:space="0" w:color="auto"/>
        <w:bottom w:val="none" w:sz="0" w:space="0" w:color="auto"/>
        <w:right w:val="none" w:sz="0" w:space="0" w:color="auto"/>
      </w:divBdr>
    </w:div>
    <w:div w:id="672612380">
      <w:bodyDiv w:val="1"/>
      <w:marLeft w:val="0"/>
      <w:marRight w:val="0"/>
      <w:marTop w:val="0"/>
      <w:marBottom w:val="0"/>
      <w:divBdr>
        <w:top w:val="none" w:sz="0" w:space="0" w:color="auto"/>
        <w:left w:val="none" w:sz="0" w:space="0" w:color="auto"/>
        <w:bottom w:val="none" w:sz="0" w:space="0" w:color="auto"/>
        <w:right w:val="none" w:sz="0" w:space="0" w:color="auto"/>
      </w:divBdr>
    </w:div>
    <w:div w:id="672731327">
      <w:bodyDiv w:val="1"/>
      <w:marLeft w:val="0"/>
      <w:marRight w:val="0"/>
      <w:marTop w:val="0"/>
      <w:marBottom w:val="0"/>
      <w:divBdr>
        <w:top w:val="none" w:sz="0" w:space="0" w:color="auto"/>
        <w:left w:val="none" w:sz="0" w:space="0" w:color="auto"/>
        <w:bottom w:val="none" w:sz="0" w:space="0" w:color="auto"/>
        <w:right w:val="none" w:sz="0" w:space="0" w:color="auto"/>
      </w:divBdr>
    </w:div>
    <w:div w:id="672799605">
      <w:bodyDiv w:val="1"/>
      <w:marLeft w:val="0"/>
      <w:marRight w:val="0"/>
      <w:marTop w:val="0"/>
      <w:marBottom w:val="0"/>
      <w:divBdr>
        <w:top w:val="none" w:sz="0" w:space="0" w:color="auto"/>
        <w:left w:val="none" w:sz="0" w:space="0" w:color="auto"/>
        <w:bottom w:val="none" w:sz="0" w:space="0" w:color="auto"/>
        <w:right w:val="none" w:sz="0" w:space="0" w:color="auto"/>
      </w:divBdr>
    </w:div>
    <w:div w:id="672802658">
      <w:bodyDiv w:val="1"/>
      <w:marLeft w:val="0"/>
      <w:marRight w:val="0"/>
      <w:marTop w:val="0"/>
      <w:marBottom w:val="0"/>
      <w:divBdr>
        <w:top w:val="none" w:sz="0" w:space="0" w:color="auto"/>
        <w:left w:val="none" w:sz="0" w:space="0" w:color="auto"/>
        <w:bottom w:val="none" w:sz="0" w:space="0" w:color="auto"/>
        <w:right w:val="none" w:sz="0" w:space="0" w:color="auto"/>
      </w:divBdr>
    </w:div>
    <w:div w:id="672806493">
      <w:bodyDiv w:val="1"/>
      <w:marLeft w:val="0"/>
      <w:marRight w:val="0"/>
      <w:marTop w:val="0"/>
      <w:marBottom w:val="0"/>
      <w:divBdr>
        <w:top w:val="none" w:sz="0" w:space="0" w:color="auto"/>
        <w:left w:val="none" w:sz="0" w:space="0" w:color="auto"/>
        <w:bottom w:val="none" w:sz="0" w:space="0" w:color="auto"/>
        <w:right w:val="none" w:sz="0" w:space="0" w:color="auto"/>
      </w:divBdr>
    </w:div>
    <w:div w:id="672879670">
      <w:bodyDiv w:val="1"/>
      <w:marLeft w:val="0"/>
      <w:marRight w:val="0"/>
      <w:marTop w:val="0"/>
      <w:marBottom w:val="0"/>
      <w:divBdr>
        <w:top w:val="none" w:sz="0" w:space="0" w:color="auto"/>
        <w:left w:val="none" w:sz="0" w:space="0" w:color="auto"/>
        <w:bottom w:val="none" w:sz="0" w:space="0" w:color="auto"/>
        <w:right w:val="none" w:sz="0" w:space="0" w:color="auto"/>
      </w:divBdr>
    </w:div>
    <w:div w:id="672880459">
      <w:bodyDiv w:val="1"/>
      <w:marLeft w:val="0"/>
      <w:marRight w:val="0"/>
      <w:marTop w:val="0"/>
      <w:marBottom w:val="0"/>
      <w:divBdr>
        <w:top w:val="none" w:sz="0" w:space="0" w:color="auto"/>
        <w:left w:val="none" w:sz="0" w:space="0" w:color="auto"/>
        <w:bottom w:val="none" w:sz="0" w:space="0" w:color="auto"/>
        <w:right w:val="none" w:sz="0" w:space="0" w:color="auto"/>
      </w:divBdr>
    </w:div>
    <w:div w:id="673190713">
      <w:bodyDiv w:val="1"/>
      <w:marLeft w:val="0"/>
      <w:marRight w:val="0"/>
      <w:marTop w:val="0"/>
      <w:marBottom w:val="0"/>
      <w:divBdr>
        <w:top w:val="none" w:sz="0" w:space="0" w:color="auto"/>
        <w:left w:val="none" w:sz="0" w:space="0" w:color="auto"/>
        <w:bottom w:val="none" w:sz="0" w:space="0" w:color="auto"/>
        <w:right w:val="none" w:sz="0" w:space="0" w:color="auto"/>
      </w:divBdr>
    </w:div>
    <w:div w:id="673217414">
      <w:bodyDiv w:val="1"/>
      <w:marLeft w:val="0"/>
      <w:marRight w:val="0"/>
      <w:marTop w:val="0"/>
      <w:marBottom w:val="0"/>
      <w:divBdr>
        <w:top w:val="none" w:sz="0" w:space="0" w:color="auto"/>
        <w:left w:val="none" w:sz="0" w:space="0" w:color="auto"/>
        <w:bottom w:val="none" w:sz="0" w:space="0" w:color="auto"/>
        <w:right w:val="none" w:sz="0" w:space="0" w:color="auto"/>
      </w:divBdr>
    </w:div>
    <w:div w:id="673260993">
      <w:bodyDiv w:val="1"/>
      <w:marLeft w:val="0"/>
      <w:marRight w:val="0"/>
      <w:marTop w:val="0"/>
      <w:marBottom w:val="0"/>
      <w:divBdr>
        <w:top w:val="none" w:sz="0" w:space="0" w:color="auto"/>
        <w:left w:val="none" w:sz="0" w:space="0" w:color="auto"/>
        <w:bottom w:val="none" w:sz="0" w:space="0" w:color="auto"/>
        <w:right w:val="none" w:sz="0" w:space="0" w:color="auto"/>
      </w:divBdr>
    </w:div>
    <w:div w:id="673264678">
      <w:bodyDiv w:val="1"/>
      <w:marLeft w:val="0"/>
      <w:marRight w:val="0"/>
      <w:marTop w:val="0"/>
      <w:marBottom w:val="0"/>
      <w:divBdr>
        <w:top w:val="none" w:sz="0" w:space="0" w:color="auto"/>
        <w:left w:val="none" w:sz="0" w:space="0" w:color="auto"/>
        <w:bottom w:val="none" w:sz="0" w:space="0" w:color="auto"/>
        <w:right w:val="none" w:sz="0" w:space="0" w:color="auto"/>
      </w:divBdr>
    </w:div>
    <w:div w:id="673267816">
      <w:bodyDiv w:val="1"/>
      <w:marLeft w:val="0"/>
      <w:marRight w:val="0"/>
      <w:marTop w:val="0"/>
      <w:marBottom w:val="0"/>
      <w:divBdr>
        <w:top w:val="none" w:sz="0" w:space="0" w:color="auto"/>
        <w:left w:val="none" w:sz="0" w:space="0" w:color="auto"/>
        <w:bottom w:val="none" w:sz="0" w:space="0" w:color="auto"/>
        <w:right w:val="none" w:sz="0" w:space="0" w:color="auto"/>
      </w:divBdr>
    </w:div>
    <w:div w:id="673383118">
      <w:bodyDiv w:val="1"/>
      <w:marLeft w:val="0"/>
      <w:marRight w:val="0"/>
      <w:marTop w:val="0"/>
      <w:marBottom w:val="0"/>
      <w:divBdr>
        <w:top w:val="none" w:sz="0" w:space="0" w:color="auto"/>
        <w:left w:val="none" w:sz="0" w:space="0" w:color="auto"/>
        <w:bottom w:val="none" w:sz="0" w:space="0" w:color="auto"/>
        <w:right w:val="none" w:sz="0" w:space="0" w:color="auto"/>
      </w:divBdr>
    </w:div>
    <w:div w:id="673580774">
      <w:bodyDiv w:val="1"/>
      <w:marLeft w:val="0"/>
      <w:marRight w:val="0"/>
      <w:marTop w:val="0"/>
      <w:marBottom w:val="0"/>
      <w:divBdr>
        <w:top w:val="none" w:sz="0" w:space="0" w:color="auto"/>
        <w:left w:val="none" w:sz="0" w:space="0" w:color="auto"/>
        <w:bottom w:val="none" w:sz="0" w:space="0" w:color="auto"/>
        <w:right w:val="none" w:sz="0" w:space="0" w:color="auto"/>
      </w:divBdr>
    </w:div>
    <w:div w:id="673651528">
      <w:bodyDiv w:val="1"/>
      <w:marLeft w:val="0"/>
      <w:marRight w:val="0"/>
      <w:marTop w:val="0"/>
      <w:marBottom w:val="0"/>
      <w:divBdr>
        <w:top w:val="none" w:sz="0" w:space="0" w:color="auto"/>
        <w:left w:val="none" w:sz="0" w:space="0" w:color="auto"/>
        <w:bottom w:val="none" w:sz="0" w:space="0" w:color="auto"/>
        <w:right w:val="none" w:sz="0" w:space="0" w:color="auto"/>
      </w:divBdr>
    </w:div>
    <w:div w:id="673725091">
      <w:bodyDiv w:val="1"/>
      <w:marLeft w:val="0"/>
      <w:marRight w:val="0"/>
      <w:marTop w:val="0"/>
      <w:marBottom w:val="0"/>
      <w:divBdr>
        <w:top w:val="none" w:sz="0" w:space="0" w:color="auto"/>
        <w:left w:val="none" w:sz="0" w:space="0" w:color="auto"/>
        <w:bottom w:val="none" w:sz="0" w:space="0" w:color="auto"/>
        <w:right w:val="none" w:sz="0" w:space="0" w:color="auto"/>
      </w:divBdr>
    </w:div>
    <w:div w:id="673806737">
      <w:bodyDiv w:val="1"/>
      <w:marLeft w:val="0"/>
      <w:marRight w:val="0"/>
      <w:marTop w:val="0"/>
      <w:marBottom w:val="0"/>
      <w:divBdr>
        <w:top w:val="none" w:sz="0" w:space="0" w:color="auto"/>
        <w:left w:val="none" w:sz="0" w:space="0" w:color="auto"/>
        <w:bottom w:val="none" w:sz="0" w:space="0" w:color="auto"/>
        <w:right w:val="none" w:sz="0" w:space="0" w:color="auto"/>
      </w:divBdr>
    </w:div>
    <w:div w:id="673997036">
      <w:bodyDiv w:val="1"/>
      <w:marLeft w:val="0"/>
      <w:marRight w:val="0"/>
      <w:marTop w:val="0"/>
      <w:marBottom w:val="0"/>
      <w:divBdr>
        <w:top w:val="none" w:sz="0" w:space="0" w:color="auto"/>
        <w:left w:val="none" w:sz="0" w:space="0" w:color="auto"/>
        <w:bottom w:val="none" w:sz="0" w:space="0" w:color="auto"/>
        <w:right w:val="none" w:sz="0" w:space="0" w:color="auto"/>
      </w:divBdr>
    </w:div>
    <w:div w:id="674068110">
      <w:bodyDiv w:val="1"/>
      <w:marLeft w:val="0"/>
      <w:marRight w:val="0"/>
      <w:marTop w:val="0"/>
      <w:marBottom w:val="0"/>
      <w:divBdr>
        <w:top w:val="none" w:sz="0" w:space="0" w:color="auto"/>
        <w:left w:val="none" w:sz="0" w:space="0" w:color="auto"/>
        <w:bottom w:val="none" w:sz="0" w:space="0" w:color="auto"/>
        <w:right w:val="none" w:sz="0" w:space="0" w:color="auto"/>
      </w:divBdr>
    </w:div>
    <w:div w:id="674109181">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674306227">
      <w:bodyDiv w:val="1"/>
      <w:marLeft w:val="0"/>
      <w:marRight w:val="0"/>
      <w:marTop w:val="0"/>
      <w:marBottom w:val="0"/>
      <w:divBdr>
        <w:top w:val="none" w:sz="0" w:space="0" w:color="auto"/>
        <w:left w:val="none" w:sz="0" w:space="0" w:color="auto"/>
        <w:bottom w:val="none" w:sz="0" w:space="0" w:color="auto"/>
        <w:right w:val="none" w:sz="0" w:space="0" w:color="auto"/>
      </w:divBdr>
    </w:div>
    <w:div w:id="674456073">
      <w:bodyDiv w:val="1"/>
      <w:marLeft w:val="0"/>
      <w:marRight w:val="0"/>
      <w:marTop w:val="0"/>
      <w:marBottom w:val="0"/>
      <w:divBdr>
        <w:top w:val="none" w:sz="0" w:space="0" w:color="auto"/>
        <w:left w:val="none" w:sz="0" w:space="0" w:color="auto"/>
        <w:bottom w:val="none" w:sz="0" w:space="0" w:color="auto"/>
        <w:right w:val="none" w:sz="0" w:space="0" w:color="auto"/>
      </w:divBdr>
    </w:div>
    <w:div w:id="674459385">
      <w:bodyDiv w:val="1"/>
      <w:marLeft w:val="0"/>
      <w:marRight w:val="0"/>
      <w:marTop w:val="0"/>
      <w:marBottom w:val="0"/>
      <w:divBdr>
        <w:top w:val="none" w:sz="0" w:space="0" w:color="auto"/>
        <w:left w:val="none" w:sz="0" w:space="0" w:color="auto"/>
        <w:bottom w:val="none" w:sz="0" w:space="0" w:color="auto"/>
        <w:right w:val="none" w:sz="0" w:space="0" w:color="auto"/>
      </w:divBdr>
    </w:div>
    <w:div w:id="674721225">
      <w:bodyDiv w:val="1"/>
      <w:marLeft w:val="0"/>
      <w:marRight w:val="0"/>
      <w:marTop w:val="0"/>
      <w:marBottom w:val="0"/>
      <w:divBdr>
        <w:top w:val="none" w:sz="0" w:space="0" w:color="auto"/>
        <w:left w:val="none" w:sz="0" w:space="0" w:color="auto"/>
        <w:bottom w:val="none" w:sz="0" w:space="0" w:color="auto"/>
        <w:right w:val="none" w:sz="0" w:space="0" w:color="auto"/>
      </w:divBdr>
    </w:div>
    <w:div w:id="674725696">
      <w:bodyDiv w:val="1"/>
      <w:marLeft w:val="0"/>
      <w:marRight w:val="0"/>
      <w:marTop w:val="0"/>
      <w:marBottom w:val="0"/>
      <w:divBdr>
        <w:top w:val="none" w:sz="0" w:space="0" w:color="auto"/>
        <w:left w:val="none" w:sz="0" w:space="0" w:color="auto"/>
        <w:bottom w:val="none" w:sz="0" w:space="0" w:color="auto"/>
        <w:right w:val="none" w:sz="0" w:space="0" w:color="auto"/>
      </w:divBdr>
    </w:div>
    <w:div w:id="675035143">
      <w:bodyDiv w:val="1"/>
      <w:marLeft w:val="0"/>
      <w:marRight w:val="0"/>
      <w:marTop w:val="0"/>
      <w:marBottom w:val="0"/>
      <w:divBdr>
        <w:top w:val="none" w:sz="0" w:space="0" w:color="auto"/>
        <w:left w:val="none" w:sz="0" w:space="0" w:color="auto"/>
        <w:bottom w:val="none" w:sz="0" w:space="0" w:color="auto"/>
        <w:right w:val="none" w:sz="0" w:space="0" w:color="auto"/>
      </w:divBdr>
    </w:div>
    <w:div w:id="675152544">
      <w:bodyDiv w:val="1"/>
      <w:marLeft w:val="0"/>
      <w:marRight w:val="0"/>
      <w:marTop w:val="0"/>
      <w:marBottom w:val="0"/>
      <w:divBdr>
        <w:top w:val="none" w:sz="0" w:space="0" w:color="auto"/>
        <w:left w:val="none" w:sz="0" w:space="0" w:color="auto"/>
        <w:bottom w:val="none" w:sz="0" w:space="0" w:color="auto"/>
        <w:right w:val="none" w:sz="0" w:space="0" w:color="auto"/>
      </w:divBdr>
    </w:div>
    <w:div w:id="675228039">
      <w:bodyDiv w:val="1"/>
      <w:marLeft w:val="0"/>
      <w:marRight w:val="0"/>
      <w:marTop w:val="0"/>
      <w:marBottom w:val="0"/>
      <w:divBdr>
        <w:top w:val="none" w:sz="0" w:space="0" w:color="auto"/>
        <w:left w:val="none" w:sz="0" w:space="0" w:color="auto"/>
        <w:bottom w:val="none" w:sz="0" w:space="0" w:color="auto"/>
        <w:right w:val="none" w:sz="0" w:space="0" w:color="auto"/>
      </w:divBdr>
    </w:div>
    <w:div w:id="675231902">
      <w:bodyDiv w:val="1"/>
      <w:marLeft w:val="0"/>
      <w:marRight w:val="0"/>
      <w:marTop w:val="0"/>
      <w:marBottom w:val="0"/>
      <w:divBdr>
        <w:top w:val="none" w:sz="0" w:space="0" w:color="auto"/>
        <w:left w:val="none" w:sz="0" w:space="0" w:color="auto"/>
        <w:bottom w:val="none" w:sz="0" w:space="0" w:color="auto"/>
        <w:right w:val="none" w:sz="0" w:space="0" w:color="auto"/>
      </w:divBdr>
    </w:div>
    <w:div w:id="675234694">
      <w:bodyDiv w:val="1"/>
      <w:marLeft w:val="0"/>
      <w:marRight w:val="0"/>
      <w:marTop w:val="0"/>
      <w:marBottom w:val="0"/>
      <w:divBdr>
        <w:top w:val="none" w:sz="0" w:space="0" w:color="auto"/>
        <w:left w:val="none" w:sz="0" w:space="0" w:color="auto"/>
        <w:bottom w:val="none" w:sz="0" w:space="0" w:color="auto"/>
        <w:right w:val="none" w:sz="0" w:space="0" w:color="auto"/>
      </w:divBdr>
    </w:div>
    <w:div w:id="675306955">
      <w:bodyDiv w:val="1"/>
      <w:marLeft w:val="0"/>
      <w:marRight w:val="0"/>
      <w:marTop w:val="0"/>
      <w:marBottom w:val="0"/>
      <w:divBdr>
        <w:top w:val="none" w:sz="0" w:space="0" w:color="auto"/>
        <w:left w:val="none" w:sz="0" w:space="0" w:color="auto"/>
        <w:bottom w:val="none" w:sz="0" w:space="0" w:color="auto"/>
        <w:right w:val="none" w:sz="0" w:space="0" w:color="auto"/>
      </w:divBdr>
    </w:div>
    <w:div w:id="675349800">
      <w:bodyDiv w:val="1"/>
      <w:marLeft w:val="0"/>
      <w:marRight w:val="0"/>
      <w:marTop w:val="0"/>
      <w:marBottom w:val="0"/>
      <w:divBdr>
        <w:top w:val="none" w:sz="0" w:space="0" w:color="auto"/>
        <w:left w:val="none" w:sz="0" w:space="0" w:color="auto"/>
        <w:bottom w:val="none" w:sz="0" w:space="0" w:color="auto"/>
        <w:right w:val="none" w:sz="0" w:space="0" w:color="auto"/>
      </w:divBdr>
    </w:div>
    <w:div w:id="675353218">
      <w:bodyDiv w:val="1"/>
      <w:marLeft w:val="0"/>
      <w:marRight w:val="0"/>
      <w:marTop w:val="0"/>
      <w:marBottom w:val="0"/>
      <w:divBdr>
        <w:top w:val="none" w:sz="0" w:space="0" w:color="auto"/>
        <w:left w:val="none" w:sz="0" w:space="0" w:color="auto"/>
        <w:bottom w:val="none" w:sz="0" w:space="0" w:color="auto"/>
        <w:right w:val="none" w:sz="0" w:space="0" w:color="auto"/>
      </w:divBdr>
    </w:div>
    <w:div w:id="675546643">
      <w:bodyDiv w:val="1"/>
      <w:marLeft w:val="0"/>
      <w:marRight w:val="0"/>
      <w:marTop w:val="0"/>
      <w:marBottom w:val="0"/>
      <w:divBdr>
        <w:top w:val="none" w:sz="0" w:space="0" w:color="auto"/>
        <w:left w:val="none" w:sz="0" w:space="0" w:color="auto"/>
        <w:bottom w:val="none" w:sz="0" w:space="0" w:color="auto"/>
        <w:right w:val="none" w:sz="0" w:space="0" w:color="auto"/>
      </w:divBdr>
    </w:div>
    <w:div w:id="675612697">
      <w:bodyDiv w:val="1"/>
      <w:marLeft w:val="0"/>
      <w:marRight w:val="0"/>
      <w:marTop w:val="0"/>
      <w:marBottom w:val="0"/>
      <w:divBdr>
        <w:top w:val="none" w:sz="0" w:space="0" w:color="auto"/>
        <w:left w:val="none" w:sz="0" w:space="0" w:color="auto"/>
        <w:bottom w:val="none" w:sz="0" w:space="0" w:color="auto"/>
        <w:right w:val="none" w:sz="0" w:space="0" w:color="auto"/>
      </w:divBdr>
    </w:div>
    <w:div w:id="675885702">
      <w:bodyDiv w:val="1"/>
      <w:marLeft w:val="0"/>
      <w:marRight w:val="0"/>
      <w:marTop w:val="0"/>
      <w:marBottom w:val="0"/>
      <w:divBdr>
        <w:top w:val="none" w:sz="0" w:space="0" w:color="auto"/>
        <w:left w:val="none" w:sz="0" w:space="0" w:color="auto"/>
        <w:bottom w:val="none" w:sz="0" w:space="0" w:color="auto"/>
        <w:right w:val="none" w:sz="0" w:space="0" w:color="auto"/>
      </w:divBdr>
    </w:div>
    <w:div w:id="675886763">
      <w:bodyDiv w:val="1"/>
      <w:marLeft w:val="0"/>
      <w:marRight w:val="0"/>
      <w:marTop w:val="0"/>
      <w:marBottom w:val="0"/>
      <w:divBdr>
        <w:top w:val="none" w:sz="0" w:space="0" w:color="auto"/>
        <w:left w:val="none" w:sz="0" w:space="0" w:color="auto"/>
        <w:bottom w:val="none" w:sz="0" w:space="0" w:color="auto"/>
        <w:right w:val="none" w:sz="0" w:space="0" w:color="auto"/>
      </w:divBdr>
    </w:div>
    <w:div w:id="675961955">
      <w:bodyDiv w:val="1"/>
      <w:marLeft w:val="0"/>
      <w:marRight w:val="0"/>
      <w:marTop w:val="0"/>
      <w:marBottom w:val="0"/>
      <w:divBdr>
        <w:top w:val="none" w:sz="0" w:space="0" w:color="auto"/>
        <w:left w:val="none" w:sz="0" w:space="0" w:color="auto"/>
        <w:bottom w:val="none" w:sz="0" w:space="0" w:color="auto"/>
        <w:right w:val="none" w:sz="0" w:space="0" w:color="auto"/>
      </w:divBdr>
    </w:div>
    <w:div w:id="676076665">
      <w:bodyDiv w:val="1"/>
      <w:marLeft w:val="0"/>
      <w:marRight w:val="0"/>
      <w:marTop w:val="0"/>
      <w:marBottom w:val="0"/>
      <w:divBdr>
        <w:top w:val="none" w:sz="0" w:space="0" w:color="auto"/>
        <w:left w:val="none" w:sz="0" w:space="0" w:color="auto"/>
        <w:bottom w:val="none" w:sz="0" w:space="0" w:color="auto"/>
        <w:right w:val="none" w:sz="0" w:space="0" w:color="auto"/>
      </w:divBdr>
    </w:div>
    <w:div w:id="676151094">
      <w:bodyDiv w:val="1"/>
      <w:marLeft w:val="0"/>
      <w:marRight w:val="0"/>
      <w:marTop w:val="0"/>
      <w:marBottom w:val="0"/>
      <w:divBdr>
        <w:top w:val="none" w:sz="0" w:space="0" w:color="auto"/>
        <w:left w:val="none" w:sz="0" w:space="0" w:color="auto"/>
        <w:bottom w:val="none" w:sz="0" w:space="0" w:color="auto"/>
        <w:right w:val="none" w:sz="0" w:space="0" w:color="auto"/>
      </w:divBdr>
    </w:div>
    <w:div w:id="676233152">
      <w:bodyDiv w:val="1"/>
      <w:marLeft w:val="0"/>
      <w:marRight w:val="0"/>
      <w:marTop w:val="0"/>
      <w:marBottom w:val="0"/>
      <w:divBdr>
        <w:top w:val="none" w:sz="0" w:space="0" w:color="auto"/>
        <w:left w:val="none" w:sz="0" w:space="0" w:color="auto"/>
        <w:bottom w:val="none" w:sz="0" w:space="0" w:color="auto"/>
        <w:right w:val="none" w:sz="0" w:space="0" w:color="auto"/>
      </w:divBdr>
    </w:div>
    <w:div w:id="676270447">
      <w:bodyDiv w:val="1"/>
      <w:marLeft w:val="0"/>
      <w:marRight w:val="0"/>
      <w:marTop w:val="0"/>
      <w:marBottom w:val="0"/>
      <w:divBdr>
        <w:top w:val="none" w:sz="0" w:space="0" w:color="auto"/>
        <w:left w:val="none" w:sz="0" w:space="0" w:color="auto"/>
        <w:bottom w:val="none" w:sz="0" w:space="0" w:color="auto"/>
        <w:right w:val="none" w:sz="0" w:space="0" w:color="auto"/>
      </w:divBdr>
    </w:div>
    <w:div w:id="676272754">
      <w:bodyDiv w:val="1"/>
      <w:marLeft w:val="0"/>
      <w:marRight w:val="0"/>
      <w:marTop w:val="0"/>
      <w:marBottom w:val="0"/>
      <w:divBdr>
        <w:top w:val="none" w:sz="0" w:space="0" w:color="auto"/>
        <w:left w:val="none" w:sz="0" w:space="0" w:color="auto"/>
        <w:bottom w:val="none" w:sz="0" w:space="0" w:color="auto"/>
        <w:right w:val="none" w:sz="0" w:space="0" w:color="auto"/>
      </w:divBdr>
    </w:div>
    <w:div w:id="676273793">
      <w:bodyDiv w:val="1"/>
      <w:marLeft w:val="0"/>
      <w:marRight w:val="0"/>
      <w:marTop w:val="0"/>
      <w:marBottom w:val="0"/>
      <w:divBdr>
        <w:top w:val="none" w:sz="0" w:space="0" w:color="auto"/>
        <w:left w:val="none" w:sz="0" w:space="0" w:color="auto"/>
        <w:bottom w:val="none" w:sz="0" w:space="0" w:color="auto"/>
        <w:right w:val="none" w:sz="0" w:space="0" w:color="auto"/>
      </w:divBdr>
    </w:div>
    <w:div w:id="676273835">
      <w:bodyDiv w:val="1"/>
      <w:marLeft w:val="0"/>
      <w:marRight w:val="0"/>
      <w:marTop w:val="0"/>
      <w:marBottom w:val="0"/>
      <w:divBdr>
        <w:top w:val="none" w:sz="0" w:space="0" w:color="auto"/>
        <w:left w:val="none" w:sz="0" w:space="0" w:color="auto"/>
        <w:bottom w:val="none" w:sz="0" w:space="0" w:color="auto"/>
        <w:right w:val="none" w:sz="0" w:space="0" w:color="auto"/>
      </w:divBdr>
    </w:div>
    <w:div w:id="676418467">
      <w:bodyDiv w:val="1"/>
      <w:marLeft w:val="0"/>
      <w:marRight w:val="0"/>
      <w:marTop w:val="0"/>
      <w:marBottom w:val="0"/>
      <w:divBdr>
        <w:top w:val="none" w:sz="0" w:space="0" w:color="auto"/>
        <w:left w:val="none" w:sz="0" w:space="0" w:color="auto"/>
        <w:bottom w:val="none" w:sz="0" w:space="0" w:color="auto"/>
        <w:right w:val="none" w:sz="0" w:space="0" w:color="auto"/>
      </w:divBdr>
    </w:div>
    <w:div w:id="676538819">
      <w:bodyDiv w:val="1"/>
      <w:marLeft w:val="0"/>
      <w:marRight w:val="0"/>
      <w:marTop w:val="0"/>
      <w:marBottom w:val="0"/>
      <w:divBdr>
        <w:top w:val="none" w:sz="0" w:space="0" w:color="auto"/>
        <w:left w:val="none" w:sz="0" w:space="0" w:color="auto"/>
        <w:bottom w:val="none" w:sz="0" w:space="0" w:color="auto"/>
        <w:right w:val="none" w:sz="0" w:space="0" w:color="auto"/>
      </w:divBdr>
    </w:div>
    <w:div w:id="676663545">
      <w:bodyDiv w:val="1"/>
      <w:marLeft w:val="0"/>
      <w:marRight w:val="0"/>
      <w:marTop w:val="0"/>
      <w:marBottom w:val="0"/>
      <w:divBdr>
        <w:top w:val="none" w:sz="0" w:space="0" w:color="auto"/>
        <w:left w:val="none" w:sz="0" w:space="0" w:color="auto"/>
        <w:bottom w:val="none" w:sz="0" w:space="0" w:color="auto"/>
        <w:right w:val="none" w:sz="0" w:space="0" w:color="auto"/>
      </w:divBdr>
    </w:div>
    <w:div w:id="676688777">
      <w:bodyDiv w:val="1"/>
      <w:marLeft w:val="0"/>
      <w:marRight w:val="0"/>
      <w:marTop w:val="0"/>
      <w:marBottom w:val="0"/>
      <w:divBdr>
        <w:top w:val="none" w:sz="0" w:space="0" w:color="auto"/>
        <w:left w:val="none" w:sz="0" w:space="0" w:color="auto"/>
        <w:bottom w:val="none" w:sz="0" w:space="0" w:color="auto"/>
        <w:right w:val="none" w:sz="0" w:space="0" w:color="auto"/>
      </w:divBdr>
    </w:div>
    <w:div w:id="676733537">
      <w:bodyDiv w:val="1"/>
      <w:marLeft w:val="0"/>
      <w:marRight w:val="0"/>
      <w:marTop w:val="0"/>
      <w:marBottom w:val="0"/>
      <w:divBdr>
        <w:top w:val="none" w:sz="0" w:space="0" w:color="auto"/>
        <w:left w:val="none" w:sz="0" w:space="0" w:color="auto"/>
        <w:bottom w:val="none" w:sz="0" w:space="0" w:color="auto"/>
        <w:right w:val="none" w:sz="0" w:space="0" w:color="auto"/>
      </w:divBdr>
    </w:div>
    <w:div w:id="676807385">
      <w:bodyDiv w:val="1"/>
      <w:marLeft w:val="0"/>
      <w:marRight w:val="0"/>
      <w:marTop w:val="0"/>
      <w:marBottom w:val="0"/>
      <w:divBdr>
        <w:top w:val="none" w:sz="0" w:space="0" w:color="auto"/>
        <w:left w:val="none" w:sz="0" w:space="0" w:color="auto"/>
        <w:bottom w:val="none" w:sz="0" w:space="0" w:color="auto"/>
        <w:right w:val="none" w:sz="0" w:space="0" w:color="auto"/>
      </w:divBdr>
    </w:div>
    <w:div w:id="677081635">
      <w:bodyDiv w:val="1"/>
      <w:marLeft w:val="0"/>
      <w:marRight w:val="0"/>
      <w:marTop w:val="0"/>
      <w:marBottom w:val="0"/>
      <w:divBdr>
        <w:top w:val="none" w:sz="0" w:space="0" w:color="auto"/>
        <w:left w:val="none" w:sz="0" w:space="0" w:color="auto"/>
        <w:bottom w:val="none" w:sz="0" w:space="0" w:color="auto"/>
        <w:right w:val="none" w:sz="0" w:space="0" w:color="auto"/>
      </w:divBdr>
    </w:div>
    <w:div w:id="677193117">
      <w:bodyDiv w:val="1"/>
      <w:marLeft w:val="0"/>
      <w:marRight w:val="0"/>
      <w:marTop w:val="0"/>
      <w:marBottom w:val="0"/>
      <w:divBdr>
        <w:top w:val="none" w:sz="0" w:space="0" w:color="auto"/>
        <w:left w:val="none" w:sz="0" w:space="0" w:color="auto"/>
        <w:bottom w:val="none" w:sz="0" w:space="0" w:color="auto"/>
        <w:right w:val="none" w:sz="0" w:space="0" w:color="auto"/>
      </w:divBdr>
    </w:div>
    <w:div w:id="677197606">
      <w:bodyDiv w:val="1"/>
      <w:marLeft w:val="0"/>
      <w:marRight w:val="0"/>
      <w:marTop w:val="0"/>
      <w:marBottom w:val="0"/>
      <w:divBdr>
        <w:top w:val="none" w:sz="0" w:space="0" w:color="auto"/>
        <w:left w:val="none" w:sz="0" w:space="0" w:color="auto"/>
        <w:bottom w:val="none" w:sz="0" w:space="0" w:color="auto"/>
        <w:right w:val="none" w:sz="0" w:space="0" w:color="auto"/>
      </w:divBdr>
    </w:div>
    <w:div w:id="677199252">
      <w:bodyDiv w:val="1"/>
      <w:marLeft w:val="0"/>
      <w:marRight w:val="0"/>
      <w:marTop w:val="0"/>
      <w:marBottom w:val="0"/>
      <w:divBdr>
        <w:top w:val="none" w:sz="0" w:space="0" w:color="auto"/>
        <w:left w:val="none" w:sz="0" w:space="0" w:color="auto"/>
        <w:bottom w:val="none" w:sz="0" w:space="0" w:color="auto"/>
        <w:right w:val="none" w:sz="0" w:space="0" w:color="auto"/>
      </w:divBdr>
    </w:div>
    <w:div w:id="677466847">
      <w:bodyDiv w:val="1"/>
      <w:marLeft w:val="0"/>
      <w:marRight w:val="0"/>
      <w:marTop w:val="0"/>
      <w:marBottom w:val="0"/>
      <w:divBdr>
        <w:top w:val="none" w:sz="0" w:space="0" w:color="auto"/>
        <w:left w:val="none" w:sz="0" w:space="0" w:color="auto"/>
        <w:bottom w:val="none" w:sz="0" w:space="0" w:color="auto"/>
        <w:right w:val="none" w:sz="0" w:space="0" w:color="auto"/>
      </w:divBdr>
    </w:div>
    <w:div w:id="677778418">
      <w:bodyDiv w:val="1"/>
      <w:marLeft w:val="0"/>
      <w:marRight w:val="0"/>
      <w:marTop w:val="0"/>
      <w:marBottom w:val="0"/>
      <w:divBdr>
        <w:top w:val="none" w:sz="0" w:space="0" w:color="auto"/>
        <w:left w:val="none" w:sz="0" w:space="0" w:color="auto"/>
        <w:bottom w:val="none" w:sz="0" w:space="0" w:color="auto"/>
        <w:right w:val="none" w:sz="0" w:space="0" w:color="auto"/>
      </w:divBdr>
    </w:div>
    <w:div w:id="677779371">
      <w:bodyDiv w:val="1"/>
      <w:marLeft w:val="0"/>
      <w:marRight w:val="0"/>
      <w:marTop w:val="0"/>
      <w:marBottom w:val="0"/>
      <w:divBdr>
        <w:top w:val="none" w:sz="0" w:space="0" w:color="auto"/>
        <w:left w:val="none" w:sz="0" w:space="0" w:color="auto"/>
        <w:bottom w:val="none" w:sz="0" w:space="0" w:color="auto"/>
        <w:right w:val="none" w:sz="0" w:space="0" w:color="auto"/>
      </w:divBdr>
    </w:div>
    <w:div w:id="677851541">
      <w:bodyDiv w:val="1"/>
      <w:marLeft w:val="0"/>
      <w:marRight w:val="0"/>
      <w:marTop w:val="0"/>
      <w:marBottom w:val="0"/>
      <w:divBdr>
        <w:top w:val="none" w:sz="0" w:space="0" w:color="auto"/>
        <w:left w:val="none" w:sz="0" w:space="0" w:color="auto"/>
        <w:bottom w:val="none" w:sz="0" w:space="0" w:color="auto"/>
        <w:right w:val="none" w:sz="0" w:space="0" w:color="auto"/>
      </w:divBdr>
    </w:div>
    <w:div w:id="677927419">
      <w:bodyDiv w:val="1"/>
      <w:marLeft w:val="0"/>
      <w:marRight w:val="0"/>
      <w:marTop w:val="0"/>
      <w:marBottom w:val="0"/>
      <w:divBdr>
        <w:top w:val="none" w:sz="0" w:space="0" w:color="auto"/>
        <w:left w:val="none" w:sz="0" w:space="0" w:color="auto"/>
        <w:bottom w:val="none" w:sz="0" w:space="0" w:color="auto"/>
        <w:right w:val="none" w:sz="0" w:space="0" w:color="auto"/>
      </w:divBdr>
    </w:div>
    <w:div w:id="677930758">
      <w:bodyDiv w:val="1"/>
      <w:marLeft w:val="0"/>
      <w:marRight w:val="0"/>
      <w:marTop w:val="0"/>
      <w:marBottom w:val="0"/>
      <w:divBdr>
        <w:top w:val="none" w:sz="0" w:space="0" w:color="auto"/>
        <w:left w:val="none" w:sz="0" w:space="0" w:color="auto"/>
        <w:bottom w:val="none" w:sz="0" w:space="0" w:color="auto"/>
        <w:right w:val="none" w:sz="0" w:space="0" w:color="auto"/>
      </w:divBdr>
    </w:div>
    <w:div w:id="678002033">
      <w:bodyDiv w:val="1"/>
      <w:marLeft w:val="0"/>
      <w:marRight w:val="0"/>
      <w:marTop w:val="0"/>
      <w:marBottom w:val="0"/>
      <w:divBdr>
        <w:top w:val="none" w:sz="0" w:space="0" w:color="auto"/>
        <w:left w:val="none" w:sz="0" w:space="0" w:color="auto"/>
        <w:bottom w:val="none" w:sz="0" w:space="0" w:color="auto"/>
        <w:right w:val="none" w:sz="0" w:space="0" w:color="auto"/>
      </w:divBdr>
    </w:div>
    <w:div w:id="678118188">
      <w:bodyDiv w:val="1"/>
      <w:marLeft w:val="0"/>
      <w:marRight w:val="0"/>
      <w:marTop w:val="0"/>
      <w:marBottom w:val="0"/>
      <w:divBdr>
        <w:top w:val="none" w:sz="0" w:space="0" w:color="auto"/>
        <w:left w:val="none" w:sz="0" w:space="0" w:color="auto"/>
        <w:bottom w:val="none" w:sz="0" w:space="0" w:color="auto"/>
        <w:right w:val="none" w:sz="0" w:space="0" w:color="auto"/>
      </w:divBdr>
    </w:div>
    <w:div w:id="678314068">
      <w:bodyDiv w:val="1"/>
      <w:marLeft w:val="0"/>
      <w:marRight w:val="0"/>
      <w:marTop w:val="0"/>
      <w:marBottom w:val="0"/>
      <w:divBdr>
        <w:top w:val="none" w:sz="0" w:space="0" w:color="auto"/>
        <w:left w:val="none" w:sz="0" w:space="0" w:color="auto"/>
        <w:bottom w:val="none" w:sz="0" w:space="0" w:color="auto"/>
        <w:right w:val="none" w:sz="0" w:space="0" w:color="auto"/>
      </w:divBdr>
    </w:div>
    <w:div w:id="678314892">
      <w:bodyDiv w:val="1"/>
      <w:marLeft w:val="0"/>
      <w:marRight w:val="0"/>
      <w:marTop w:val="0"/>
      <w:marBottom w:val="0"/>
      <w:divBdr>
        <w:top w:val="none" w:sz="0" w:space="0" w:color="auto"/>
        <w:left w:val="none" w:sz="0" w:space="0" w:color="auto"/>
        <w:bottom w:val="none" w:sz="0" w:space="0" w:color="auto"/>
        <w:right w:val="none" w:sz="0" w:space="0" w:color="auto"/>
      </w:divBdr>
    </w:div>
    <w:div w:id="678390205">
      <w:bodyDiv w:val="1"/>
      <w:marLeft w:val="0"/>
      <w:marRight w:val="0"/>
      <w:marTop w:val="0"/>
      <w:marBottom w:val="0"/>
      <w:divBdr>
        <w:top w:val="none" w:sz="0" w:space="0" w:color="auto"/>
        <w:left w:val="none" w:sz="0" w:space="0" w:color="auto"/>
        <w:bottom w:val="none" w:sz="0" w:space="0" w:color="auto"/>
        <w:right w:val="none" w:sz="0" w:space="0" w:color="auto"/>
      </w:divBdr>
    </w:div>
    <w:div w:id="678502015">
      <w:bodyDiv w:val="1"/>
      <w:marLeft w:val="0"/>
      <w:marRight w:val="0"/>
      <w:marTop w:val="0"/>
      <w:marBottom w:val="0"/>
      <w:divBdr>
        <w:top w:val="none" w:sz="0" w:space="0" w:color="auto"/>
        <w:left w:val="none" w:sz="0" w:space="0" w:color="auto"/>
        <w:bottom w:val="none" w:sz="0" w:space="0" w:color="auto"/>
        <w:right w:val="none" w:sz="0" w:space="0" w:color="auto"/>
      </w:divBdr>
    </w:div>
    <w:div w:id="678509520">
      <w:bodyDiv w:val="1"/>
      <w:marLeft w:val="0"/>
      <w:marRight w:val="0"/>
      <w:marTop w:val="0"/>
      <w:marBottom w:val="0"/>
      <w:divBdr>
        <w:top w:val="none" w:sz="0" w:space="0" w:color="auto"/>
        <w:left w:val="none" w:sz="0" w:space="0" w:color="auto"/>
        <w:bottom w:val="none" w:sz="0" w:space="0" w:color="auto"/>
        <w:right w:val="none" w:sz="0" w:space="0" w:color="auto"/>
      </w:divBdr>
    </w:div>
    <w:div w:id="678586093">
      <w:bodyDiv w:val="1"/>
      <w:marLeft w:val="0"/>
      <w:marRight w:val="0"/>
      <w:marTop w:val="0"/>
      <w:marBottom w:val="0"/>
      <w:divBdr>
        <w:top w:val="none" w:sz="0" w:space="0" w:color="auto"/>
        <w:left w:val="none" w:sz="0" w:space="0" w:color="auto"/>
        <w:bottom w:val="none" w:sz="0" w:space="0" w:color="auto"/>
        <w:right w:val="none" w:sz="0" w:space="0" w:color="auto"/>
      </w:divBdr>
    </w:div>
    <w:div w:id="678851807">
      <w:bodyDiv w:val="1"/>
      <w:marLeft w:val="0"/>
      <w:marRight w:val="0"/>
      <w:marTop w:val="0"/>
      <w:marBottom w:val="0"/>
      <w:divBdr>
        <w:top w:val="none" w:sz="0" w:space="0" w:color="auto"/>
        <w:left w:val="none" w:sz="0" w:space="0" w:color="auto"/>
        <w:bottom w:val="none" w:sz="0" w:space="0" w:color="auto"/>
        <w:right w:val="none" w:sz="0" w:space="0" w:color="auto"/>
      </w:divBdr>
    </w:div>
    <w:div w:id="679041723">
      <w:bodyDiv w:val="1"/>
      <w:marLeft w:val="0"/>
      <w:marRight w:val="0"/>
      <w:marTop w:val="0"/>
      <w:marBottom w:val="0"/>
      <w:divBdr>
        <w:top w:val="none" w:sz="0" w:space="0" w:color="auto"/>
        <w:left w:val="none" w:sz="0" w:space="0" w:color="auto"/>
        <w:bottom w:val="none" w:sz="0" w:space="0" w:color="auto"/>
        <w:right w:val="none" w:sz="0" w:space="0" w:color="auto"/>
      </w:divBdr>
    </w:div>
    <w:div w:id="679281729">
      <w:bodyDiv w:val="1"/>
      <w:marLeft w:val="0"/>
      <w:marRight w:val="0"/>
      <w:marTop w:val="0"/>
      <w:marBottom w:val="0"/>
      <w:divBdr>
        <w:top w:val="none" w:sz="0" w:space="0" w:color="auto"/>
        <w:left w:val="none" w:sz="0" w:space="0" w:color="auto"/>
        <w:bottom w:val="none" w:sz="0" w:space="0" w:color="auto"/>
        <w:right w:val="none" w:sz="0" w:space="0" w:color="auto"/>
      </w:divBdr>
    </w:div>
    <w:div w:id="67928250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78133">
      <w:bodyDiv w:val="1"/>
      <w:marLeft w:val="0"/>
      <w:marRight w:val="0"/>
      <w:marTop w:val="0"/>
      <w:marBottom w:val="0"/>
      <w:divBdr>
        <w:top w:val="none" w:sz="0" w:space="0" w:color="auto"/>
        <w:left w:val="none" w:sz="0" w:space="0" w:color="auto"/>
        <w:bottom w:val="none" w:sz="0" w:space="0" w:color="auto"/>
        <w:right w:val="none" w:sz="0" w:space="0" w:color="auto"/>
      </w:divBdr>
    </w:div>
    <w:div w:id="679501983">
      <w:bodyDiv w:val="1"/>
      <w:marLeft w:val="0"/>
      <w:marRight w:val="0"/>
      <w:marTop w:val="0"/>
      <w:marBottom w:val="0"/>
      <w:divBdr>
        <w:top w:val="none" w:sz="0" w:space="0" w:color="auto"/>
        <w:left w:val="none" w:sz="0" w:space="0" w:color="auto"/>
        <w:bottom w:val="none" w:sz="0" w:space="0" w:color="auto"/>
        <w:right w:val="none" w:sz="0" w:space="0" w:color="auto"/>
      </w:divBdr>
    </w:div>
    <w:div w:id="679552171">
      <w:bodyDiv w:val="1"/>
      <w:marLeft w:val="0"/>
      <w:marRight w:val="0"/>
      <w:marTop w:val="0"/>
      <w:marBottom w:val="0"/>
      <w:divBdr>
        <w:top w:val="none" w:sz="0" w:space="0" w:color="auto"/>
        <w:left w:val="none" w:sz="0" w:space="0" w:color="auto"/>
        <w:bottom w:val="none" w:sz="0" w:space="0" w:color="auto"/>
        <w:right w:val="none" w:sz="0" w:space="0" w:color="auto"/>
      </w:divBdr>
    </w:div>
    <w:div w:id="679701327">
      <w:bodyDiv w:val="1"/>
      <w:marLeft w:val="0"/>
      <w:marRight w:val="0"/>
      <w:marTop w:val="0"/>
      <w:marBottom w:val="0"/>
      <w:divBdr>
        <w:top w:val="none" w:sz="0" w:space="0" w:color="auto"/>
        <w:left w:val="none" w:sz="0" w:space="0" w:color="auto"/>
        <w:bottom w:val="none" w:sz="0" w:space="0" w:color="auto"/>
        <w:right w:val="none" w:sz="0" w:space="0" w:color="auto"/>
      </w:divBdr>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679814282">
      <w:bodyDiv w:val="1"/>
      <w:marLeft w:val="0"/>
      <w:marRight w:val="0"/>
      <w:marTop w:val="0"/>
      <w:marBottom w:val="0"/>
      <w:divBdr>
        <w:top w:val="none" w:sz="0" w:space="0" w:color="auto"/>
        <w:left w:val="none" w:sz="0" w:space="0" w:color="auto"/>
        <w:bottom w:val="none" w:sz="0" w:space="0" w:color="auto"/>
        <w:right w:val="none" w:sz="0" w:space="0" w:color="auto"/>
      </w:divBdr>
    </w:div>
    <w:div w:id="679821727">
      <w:bodyDiv w:val="1"/>
      <w:marLeft w:val="0"/>
      <w:marRight w:val="0"/>
      <w:marTop w:val="0"/>
      <w:marBottom w:val="0"/>
      <w:divBdr>
        <w:top w:val="none" w:sz="0" w:space="0" w:color="auto"/>
        <w:left w:val="none" w:sz="0" w:space="0" w:color="auto"/>
        <w:bottom w:val="none" w:sz="0" w:space="0" w:color="auto"/>
        <w:right w:val="none" w:sz="0" w:space="0" w:color="auto"/>
      </w:divBdr>
    </w:div>
    <w:div w:id="679965761">
      <w:bodyDiv w:val="1"/>
      <w:marLeft w:val="0"/>
      <w:marRight w:val="0"/>
      <w:marTop w:val="0"/>
      <w:marBottom w:val="0"/>
      <w:divBdr>
        <w:top w:val="none" w:sz="0" w:space="0" w:color="auto"/>
        <w:left w:val="none" w:sz="0" w:space="0" w:color="auto"/>
        <w:bottom w:val="none" w:sz="0" w:space="0" w:color="auto"/>
        <w:right w:val="none" w:sz="0" w:space="0" w:color="auto"/>
      </w:divBdr>
    </w:div>
    <w:div w:id="680090391">
      <w:bodyDiv w:val="1"/>
      <w:marLeft w:val="0"/>
      <w:marRight w:val="0"/>
      <w:marTop w:val="0"/>
      <w:marBottom w:val="0"/>
      <w:divBdr>
        <w:top w:val="none" w:sz="0" w:space="0" w:color="auto"/>
        <w:left w:val="none" w:sz="0" w:space="0" w:color="auto"/>
        <w:bottom w:val="none" w:sz="0" w:space="0" w:color="auto"/>
        <w:right w:val="none" w:sz="0" w:space="0" w:color="auto"/>
      </w:divBdr>
    </w:div>
    <w:div w:id="680208423">
      <w:bodyDiv w:val="1"/>
      <w:marLeft w:val="0"/>
      <w:marRight w:val="0"/>
      <w:marTop w:val="0"/>
      <w:marBottom w:val="0"/>
      <w:divBdr>
        <w:top w:val="none" w:sz="0" w:space="0" w:color="auto"/>
        <w:left w:val="none" w:sz="0" w:space="0" w:color="auto"/>
        <w:bottom w:val="none" w:sz="0" w:space="0" w:color="auto"/>
        <w:right w:val="none" w:sz="0" w:space="0" w:color="auto"/>
      </w:divBdr>
    </w:div>
    <w:div w:id="680396929">
      <w:bodyDiv w:val="1"/>
      <w:marLeft w:val="0"/>
      <w:marRight w:val="0"/>
      <w:marTop w:val="0"/>
      <w:marBottom w:val="0"/>
      <w:divBdr>
        <w:top w:val="none" w:sz="0" w:space="0" w:color="auto"/>
        <w:left w:val="none" w:sz="0" w:space="0" w:color="auto"/>
        <w:bottom w:val="none" w:sz="0" w:space="0" w:color="auto"/>
        <w:right w:val="none" w:sz="0" w:space="0" w:color="auto"/>
      </w:divBdr>
    </w:div>
    <w:div w:id="680551371">
      <w:bodyDiv w:val="1"/>
      <w:marLeft w:val="0"/>
      <w:marRight w:val="0"/>
      <w:marTop w:val="0"/>
      <w:marBottom w:val="0"/>
      <w:divBdr>
        <w:top w:val="none" w:sz="0" w:space="0" w:color="auto"/>
        <w:left w:val="none" w:sz="0" w:space="0" w:color="auto"/>
        <w:bottom w:val="none" w:sz="0" w:space="0" w:color="auto"/>
        <w:right w:val="none" w:sz="0" w:space="0" w:color="auto"/>
      </w:divBdr>
    </w:div>
    <w:div w:id="680552519">
      <w:bodyDiv w:val="1"/>
      <w:marLeft w:val="0"/>
      <w:marRight w:val="0"/>
      <w:marTop w:val="0"/>
      <w:marBottom w:val="0"/>
      <w:divBdr>
        <w:top w:val="none" w:sz="0" w:space="0" w:color="auto"/>
        <w:left w:val="none" w:sz="0" w:space="0" w:color="auto"/>
        <w:bottom w:val="none" w:sz="0" w:space="0" w:color="auto"/>
        <w:right w:val="none" w:sz="0" w:space="0" w:color="auto"/>
      </w:divBdr>
    </w:div>
    <w:div w:id="680667017">
      <w:bodyDiv w:val="1"/>
      <w:marLeft w:val="0"/>
      <w:marRight w:val="0"/>
      <w:marTop w:val="0"/>
      <w:marBottom w:val="0"/>
      <w:divBdr>
        <w:top w:val="none" w:sz="0" w:space="0" w:color="auto"/>
        <w:left w:val="none" w:sz="0" w:space="0" w:color="auto"/>
        <w:bottom w:val="none" w:sz="0" w:space="0" w:color="auto"/>
        <w:right w:val="none" w:sz="0" w:space="0" w:color="auto"/>
      </w:divBdr>
    </w:div>
    <w:div w:id="680669097">
      <w:bodyDiv w:val="1"/>
      <w:marLeft w:val="0"/>
      <w:marRight w:val="0"/>
      <w:marTop w:val="0"/>
      <w:marBottom w:val="0"/>
      <w:divBdr>
        <w:top w:val="none" w:sz="0" w:space="0" w:color="auto"/>
        <w:left w:val="none" w:sz="0" w:space="0" w:color="auto"/>
        <w:bottom w:val="none" w:sz="0" w:space="0" w:color="auto"/>
        <w:right w:val="none" w:sz="0" w:space="0" w:color="auto"/>
      </w:divBdr>
    </w:div>
    <w:div w:id="680739085">
      <w:bodyDiv w:val="1"/>
      <w:marLeft w:val="0"/>
      <w:marRight w:val="0"/>
      <w:marTop w:val="0"/>
      <w:marBottom w:val="0"/>
      <w:divBdr>
        <w:top w:val="none" w:sz="0" w:space="0" w:color="auto"/>
        <w:left w:val="none" w:sz="0" w:space="0" w:color="auto"/>
        <w:bottom w:val="none" w:sz="0" w:space="0" w:color="auto"/>
        <w:right w:val="none" w:sz="0" w:space="0" w:color="auto"/>
      </w:divBdr>
    </w:div>
    <w:div w:id="680857566">
      <w:bodyDiv w:val="1"/>
      <w:marLeft w:val="0"/>
      <w:marRight w:val="0"/>
      <w:marTop w:val="0"/>
      <w:marBottom w:val="0"/>
      <w:divBdr>
        <w:top w:val="none" w:sz="0" w:space="0" w:color="auto"/>
        <w:left w:val="none" w:sz="0" w:space="0" w:color="auto"/>
        <w:bottom w:val="none" w:sz="0" w:space="0" w:color="auto"/>
        <w:right w:val="none" w:sz="0" w:space="0" w:color="auto"/>
      </w:divBdr>
    </w:div>
    <w:div w:id="681007866">
      <w:bodyDiv w:val="1"/>
      <w:marLeft w:val="0"/>
      <w:marRight w:val="0"/>
      <w:marTop w:val="0"/>
      <w:marBottom w:val="0"/>
      <w:divBdr>
        <w:top w:val="none" w:sz="0" w:space="0" w:color="auto"/>
        <w:left w:val="none" w:sz="0" w:space="0" w:color="auto"/>
        <w:bottom w:val="none" w:sz="0" w:space="0" w:color="auto"/>
        <w:right w:val="none" w:sz="0" w:space="0" w:color="auto"/>
      </w:divBdr>
    </w:div>
    <w:div w:id="681057428">
      <w:bodyDiv w:val="1"/>
      <w:marLeft w:val="0"/>
      <w:marRight w:val="0"/>
      <w:marTop w:val="0"/>
      <w:marBottom w:val="0"/>
      <w:divBdr>
        <w:top w:val="none" w:sz="0" w:space="0" w:color="auto"/>
        <w:left w:val="none" w:sz="0" w:space="0" w:color="auto"/>
        <w:bottom w:val="none" w:sz="0" w:space="0" w:color="auto"/>
        <w:right w:val="none" w:sz="0" w:space="0" w:color="auto"/>
      </w:divBdr>
    </w:div>
    <w:div w:id="681080456">
      <w:bodyDiv w:val="1"/>
      <w:marLeft w:val="0"/>
      <w:marRight w:val="0"/>
      <w:marTop w:val="0"/>
      <w:marBottom w:val="0"/>
      <w:divBdr>
        <w:top w:val="none" w:sz="0" w:space="0" w:color="auto"/>
        <w:left w:val="none" w:sz="0" w:space="0" w:color="auto"/>
        <w:bottom w:val="none" w:sz="0" w:space="0" w:color="auto"/>
        <w:right w:val="none" w:sz="0" w:space="0" w:color="auto"/>
      </w:divBdr>
    </w:div>
    <w:div w:id="681123599">
      <w:bodyDiv w:val="1"/>
      <w:marLeft w:val="0"/>
      <w:marRight w:val="0"/>
      <w:marTop w:val="0"/>
      <w:marBottom w:val="0"/>
      <w:divBdr>
        <w:top w:val="none" w:sz="0" w:space="0" w:color="auto"/>
        <w:left w:val="none" w:sz="0" w:space="0" w:color="auto"/>
        <w:bottom w:val="none" w:sz="0" w:space="0" w:color="auto"/>
        <w:right w:val="none" w:sz="0" w:space="0" w:color="auto"/>
      </w:divBdr>
    </w:div>
    <w:div w:id="681247673">
      <w:bodyDiv w:val="1"/>
      <w:marLeft w:val="0"/>
      <w:marRight w:val="0"/>
      <w:marTop w:val="0"/>
      <w:marBottom w:val="0"/>
      <w:divBdr>
        <w:top w:val="none" w:sz="0" w:space="0" w:color="auto"/>
        <w:left w:val="none" w:sz="0" w:space="0" w:color="auto"/>
        <w:bottom w:val="none" w:sz="0" w:space="0" w:color="auto"/>
        <w:right w:val="none" w:sz="0" w:space="0" w:color="auto"/>
      </w:divBdr>
    </w:div>
    <w:div w:id="681249833">
      <w:bodyDiv w:val="1"/>
      <w:marLeft w:val="0"/>
      <w:marRight w:val="0"/>
      <w:marTop w:val="0"/>
      <w:marBottom w:val="0"/>
      <w:divBdr>
        <w:top w:val="none" w:sz="0" w:space="0" w:color="auto"/>
        <w:left w:val="none" w:sz="0" w:space="0" w:color="auto"/>
        <w:bottom w:val="none" w:sz="0" w:space="0" w:color="auto"/>
        <w:right w:val="none" w:sz="0" w:space="0" w:color="auto"/>
      </w:divBdr>
    </w:div>
    <w:div w:id="681323221">
      <w:bodyDiv w:val="1"/>
      <w:marLeft w:val="0"/>
      <w:marRight w:val="0"/>
      <w:marTop w:val="0"/>
      <w:marBottom w:val="0"/>
      <w:divBdr>
        <w:top w:val="none" w:sz="0" w:space="0" w:color="auto"/>
        <w:left w:val="none" w:sz="0" w:space="0" w:color="auto"/>
        <w:bottom w:val="none" w:sz="0" w:space="0" w:color="auto"/>
        <w:right w:val="none" w:sz="0" w:space="0" w:color="auto"/>
      </w:divBdr>
    </w:div>
    <w:div w:id="681512546">
      <w:bodyDiv w:val="1"/>
      <w:marLeft w:val="0"/>
      <w:marRight w:val="0"/>
      <w:marTop w:val="0"/>
      <w:marBottom w:val="0"/>
      <w:divBdr>
        <w:top w:val="none" w:sz="0" w:space="0" w:color="auto"/>
        <w:left w:val="none" w:sz="0" w:space="0" w:color="auto"/>
        <w:bottom w:val="none" w:sz="0" w:space="0" w:color="auto"/>
        <w:right w:val="none" w:sz="0" w:space="0" w:color="auto"/>
      </w:divBdr>
    </w:div>
    <w:div w:id="681661101">
      <w:bodyDiv w:val="1"/>
      <w:marLeft w:val="0"/>
      <w:marRight w:val="0"/>
      <w:marTop w:val="0"/>
      <w:marBottom w:val="0"/>
      <w:divBdr>
        <w:top w:val="none" w:sz="0" w:space="0" w:color="auto"/>
        <w:left w:val="none" w:sz="0" w:space="0" w:color="auto"/>
        <w:bottom w:val="none" w:sz="0" w:space="0" w:color="auto"/>
        <w:right w:val="none" w:sz="0" w:space="0" w:color="auto"/>
      </w:divBdr>
    </w:div>
    <w:div w:id="681665215">
      <w:bodyDiv w:val="1"/>
      <w:marLeft w:val="0"/>
      <w:marRight w:val="0"/>
      <w:marTop w:val="0"/>
      <w:marBottom w:val="0"/>
      <w:divBdr>
        <w:top w:val="none" w:sz="0" w:space="0" w:color="auto"/>
        <w:left w:val="none" w:sz="0" w:space="0" w:color="auto"/>
        <w:bottom w:val="none" w:sz="0" w:space="0" w:color="auto"/>
        <w:right w:val="none" w:sz="0" w:space="0" w:color="auto"/>
      </w:divBdr>
    </w:div>
    <w:div w:id="681665507">
      <w:bodyDiv w:val="1"/>
      <w:marLeft w:val="0"/>
      <w:marRight w:val="0"/>
      <w:marTop w:val="0"/>
      <w:marBottom w:val="0"/>
      <w:divBdr>
        <w:top w:val="none" w:sz="0" w:space="0" w:color="auto"/>
        <w:left w:val="none" w:sz="0" w:space="0" w:color="auto"/>
        <w:bottom w:val="none" w:sz="0" w:space="0" w:color="auto"/>
        <w:right w:val="none" w:sz="0" w:space="0" w:color="auto"/>
      </w:divBdr>
    </w:div>
    <w:div w:id="681737787">
      <w:bodyDiv w:val="1"/>
      <w:marLeft w:val="0"/>
      <w:marRight w:val="0"/>
      <w:marTop w:val="0"/>
      <w:marBottom w:val="0"/>
      <w:divBdr>
        <w:top w:val="none" w:sz="0" w:space="0" w:color="auto"/>
        <w:left w:val="none" w:sz="0" w:space="0" w:color="auto"/>
        <w:bottom w:val="none" w:sz="0" w:space="0" w:color="auto"/>
        <w:right w:val="none" w:sz="0" w:space="0" w:color="auto"/>
      </w:divBdr>
    </w:div>
    <w:div w:id="681857828">
      <w:bodyDiv w:val="1"/>
      <w:marLeft w:val="0"/>
      <w:marRight w:val="0"/>
      <w:marTop w:val="0"/>
      <w:marBottom w:val="0"/>
      <w:divBdr>
        <w:top w:val="none" w:sz="0" w:space="0" w:color="auto"/>
        <w:left w:val="none" w:sz="0" w:space="0" w:color="auto"/>
        <w:bottom w:val="none" w:sz="0" w:space="0" w:color="auto"/>
        <w:right w:val="none" w:sz="0" w:space="0" w:color="auto"/>
      </w:divBdr>
    </w:div>
    <w:div w:id="681859062">
      <w:bodyDiv w:val="1"/>
      <w:marLeft w:val="0"/>
      <w:marRight w:val="0"/>
      <w:marTop w:val="0"/>
      <w:marBottom w:val="0"/>
      <w:divBdr>
        <w:top w:val="none" w:sz="0" w:space="0" w:color="auto"/>
        <w:left w:val="none" w:sz="0" w:space="0" w:color="auto"/>
        <w:bottom w:val="none" w:sz="0" w:space="0" w:color="auto"/>
        <w:right w:val="none" w:sz="0" w:space="0" w:color="auto"/>
      </w:divBdr>
    </w:div>
    <w:div w:id="681859873">
      <w:bodyDiv w:val="1"/>
      <w:marLeft w:val="0"/>
      <w:marRight w:val="0"/>
      <w:marTop w:val="0"/>
      <w:marBottom w:val="0"/>
      <w:divBdr>
        <w:top w:val="none" w:sz="0" w:space="0" w:color="auto"/>
        <w:left w:val="none" w:sz="0" w:space="0" w:color="auto"/>
        <w:bottom w:val="none" w:sz="0" w:space="0" w:color="auto"/>
        <w:right w:val="none" w:sz="0" w:space="0" w:color="auto"/>
      </w:divBdr>
    </w:div>
    <w:div w:id="681973061">
      <w:bodyDiv w:val="1"/>
      <w:marLeft w:val="0"/>
      <w:marRight w:val="0"/>
      <w:marTop w:val="0"/>
      <w:marBottom w:val="0"/>
      <w:divBdr>
        <w:top w:val="none" w:sz="0" w:space="0" w:color="auto"/>
        <w:left w:val="none" w:sz="0" w:space="0" w:color="auto"/>
        <w:bottom w:val="none" w:sz="0" w:space="0" w:color="auto"/>
        <w:right w:val="none" w:sz="0" w:space="0" w:color="auto"/>
      </w:divBdr>
    </w:div>
    <w:div w:id="682053166">
      <w:bodyDiv w:val="1"/>
      <w:marLeft w:val="0"/>
      <w:marRight w:val="0"/>
      <w:marTop w:val="0"/>
      <w:marBottom w:val="0"/>
      <w:divBdr>
        <w:top w:val="none" w:sz="0" w:space="0" w:color="auto"/>
        <w:left w:val="none" w:sz="0" w:space="0" w:color="auto"/>
        <w:bottom w:val="none" w:sz="0" w:space="0" w:color="auto"/>
        <w:right w:val="none" w:sz="0" w:space="0" w:color="auto"/>
      </w:divBdr>
    </w:div>
    <w:div w:id="682248206">
      <w:bodyDiv w:val="1"/>
      <w:marLeft w:val="0"/>
      <w:marRight w:val="0"/>
      <w:marTop w:val="0"/>
      <w:marBottom w:val="0"/>
      <w:divBdr>
        <w:top w:val="none" w:sz="0" w:space="0" w:color="auto"/>
        <w:left w:val="none" w:sz="0" w:space="0" w:color="auto"/>
        <w:bottom w:val="none" w:sz="0" w:space="0" w:color="auto"/>
        <w:right w:val="none" w:sz="0" w:space="0" w:color="auto"/>
      </w:divBdr>
    </w:div>
    <w:div w:id="682317920">
      <w:bodyDiv w:val="1"/>
      <w:marLeft w:val="0"/>
      <w:marRight w:val="0"/>
      <w:marTop w:val="0"/>
      <w:marBottom w:val="0"/>
      <w:divBdr>
        <w:top w:val="none" w:sz="0" w:space="0" w:color="auto"/>
        <w:left w:val="none" w:sz="0" w:space="0" w:color="auto"/>
        <w:bottom w:val="none" w:sz="0" w:space="0" w:color="auto"/>
        <w:right w:val="none" w:sz="0" w:space="0" w:color="auto"/>
      </w:divBdr>
    </w:div>
    <w:div w:id="682362387">
      <w:bodyDiv w:val="1"/>
      <w:marLeft w:val="0"/>
      <w:marRight w:val="0"/>
      <w:marTop w:val="0"/>
      <w:marBottom w:val="0"/>
      <w:divBdr>
        <w:top w:val="none" w:sz="0" w:space="0" w:color="auto"/>
        <w:left w:val="none" w:sz="0" w:space="0" w:color="auto"/>
        <w:bottom w:val="none" w:sz="0" w:space="0" w:color="auto"/>
        <w:right w:val="none" w:sz="0" w:space="0" w:color="auto"/>
      </w:divBdr>
    </w:div>
    <w:div w:id="682366312">
      <w:bodyDiv w:val="1"/>
      <w:marLeft w:val="0"/>
      <w:marRight w:val="0"/>
      <w:marTop w:val="0"/>
      <w:marBottom w:val="0"/>
      <w:divBdr>
        <w:top w:val="none" w:sz="0" w:space="0" w:color="auto"/>
        <w:left w:val="none" w:sz="0" w:space="0" w:color="auto"/>
        <w:bottom w:val="none" w:sz="0" w:space="0" w:color="auto"/>
        <w:right w:val="none" w:sz="0" w:space="0" w:color="auto"/>
      </w:divBdr>
    </w:div>
    <w:div w:id="682558225">
      <w:bodyDiv w:val="1"/>
      <w:marLeft w:val="0"/>
      <w:marRight w:val="0"/>
      <w:marTop w:val="0"/>
      <w:marBottom w:val="0"/>
      <w:divBdr>
        <w:top w:val="none" w:sz="0" w:space="0" w:color="auto"/>
        <w:left w:val="none" w:sz="0" w:space="0" w:color="auto"/>
        <w:bottom w:val="none" w:sz="0" w:space="0" w:color="auto"/>
        <w:right w:val="none" w:sz="0" w:space="0" w:color="auto"/>
      </w:divBdr>
    </w:div>
    <w:div w:id="682560992">
      <w:bodyDiv w:val="1"/>
      <w:marLeft w:val="0"/>
      <w:marRight w:val="0"/>
      <w:marTop w:val="0"/>
      <w:marBottom w:val="0"/>
      <w:divBdr>
        <w:top w:val="none" w:sz="0" w:space="0" w:color="auto"/>
        <w:left w:val="none" w:sz="0" w:space="0" w:color="auto"/>
        <w:bottom w:val="none" w:sz="0" w:space="0" w:color="auto"/>
        <w:right w:val="none" w:sz="0" w:space="0" w:color="auto"/>
      </w:divBdr>
    </w:div>
    <w:div w:id="682708331">
      <w:bodyDiv w:val="1"/>
      <w:marLeft w:val="0"/>
      <w:marRight w:val="0"/>
      <w:marTop w:val="0"/>
      <w:marBottom w:val="0"/>
      <w:divBdr>
        <w:top w:val="none" w:sz="0" w:space="0" w:color="auto"/>
        <w:left w:val="none" w:sz="0" w:space="0" w:color="auto"/>
        <w:bottom w:val="none" w:sz="0" w:space="0" w:color="auto"/>
        <w:right w:val="none" w:sz="0" w:space="0" w:color="auto"/>
      </w:divBdr>
    </w:div>
    <w:div w:id="682709019">
      <w:bodyDiv w:val="1"/>
      <w:marLeft w:val="0"/>
      <w:marRight w:val="0"/>
      <w:marTop w:val="0"/>
      <w:marBottom w:val="0"/>
      <w:divBdr>
        <w:top w:val="none" w:sz="0" w:space="0" w:color="auto"/>
        <w:left w:val="none" w:sz="0" w:space="0" w:color="auto"/>
        <w:bottom w:val="none" w:sz="0" w:space="0" w:color="auto"/>
        <w:right w:val="none" w:sz="0" w:space="0" w:color="auto"/>
      </w:divBdr>
    </w:div>
    <w:div w:id="682826912">
      <w:bodyDiv w:val="1"/>
      <w:marLeft w:val="0"/>
      <w:marRight w:val="0"/>
      <w:marTop w:val="0"/>
      <w:marBottom w:val="0"/>
      <w:divBdr>
        <w:top w:val="none" w:sz="0" w:space="0" w:color="auto"/>
        <w:left w:val="none" w:sz="0" w:space="0" w:color="auto"/>
        <w:bottom w:val="none" w:sz="0" w:space="0" w:color="auto"/>
        <w:right w:val="none" w:sz="0" w:space="0" w:color="auto"/>
      </w:divBdr>
    </w:div>
    <w:div w:id="682972010">
      <w:bodyDiv w:val="1"/>
      <w:marLeft w:val="0"/>
      <w:marRight w:val="0"/>
      <w:marTop w:val="0"/>
      <w:marBottom w:val="0"/>
      <w:divBdr>
        <w:top w:val="none" w:sz="0" w:space="0" w:color="auto"/>
        <w:left w:val="none" w:sz="0" w:space="0" w:color="auto"/>
        <w:bottom w:val="none" w:sz="0" w:space="0" w:color="auto"/>
        <w:right w:val="none" w:sz="0" w:space="0" w:color="auto"/>
      </w:divBdr>
    </w:div>
    <w:div w:id="683359321">
      <w:bodyDiv w:val="1"/>
      <w:marLeft w:val="0"/>
      <w:marRight w:val="0"/>
      <w:marTop w:val="0"/>
      <w:marBottom w:val="0"/>
      <w:divBdr>
        <w:top w:val="none" w:sz="0" w:space="0" w:color="auto"/>
        <w:left w:val="none" w:sz="0" w:space="0" w:color="auto"/>
        <w:bottom w:val="none" w:sz="0" w:space="0" w:color="auto"/>
        <w:right w:val="none" w:sz="0" w:space="0" w:color="auto"/>
      </w:divBdr>
    </w:div>
    <w:div w:id="683366356">
      <w:bodyDiv w:val="1"/>
      <w:marLeft w:val="0"/>
      <w:marRight w:val="0"/>
      <w:marTop w:val="0"/>
      <w:marBottom w:val="0"/>
      <w:divBdr>
        <w:top w:val="none" w:sz="0" w:space="0" w:color="auto"/>
        <w:left w:val="none" w:sz="0" w:space="0" w:color="auto"/>
        <w:bottom w:val="none" w:sz="0" w:space="0" w:color="auto"/>
        <w:right w:val="none" w:sz="0" w:space="0" w:color="auto"/>
      </w:divBdr>
    </w:div>
    <w:div w:id="683436630">
      <w:bodyDiv w:val="1"/>
      <w:marLeft w:val="0"/>
      <w:marRight w:val="0"/>
      <w:marTop w:val="0"/>
      <w:marBottom w:val="0"/>
      <w:divBdr>
        <w:top w:val="none" w:sz="0" w:space="0" w:color="auto"/>
        <w:left w:val="none" w:sz="0" w:space="0" w:color="auto"/>
        <w:bottom w:val="none" w:sz="0" w:space="0" w:color="auto"/>
        <w:right w:val="none" w:sz="0" w:space="0" w:color="auto"/>
      </w:divBdr>
    </w:div>
    <w:div w:id="683480012">
      <w:bodyDiv w:val="1"/>
      <w:marLeft w:val="0"/>
      <w:marRight w:val="0"/>
      <w:marTop w:val="0"/>
      <w:marBottom w:val="0"/>
      <w:divBdr>
        <w:top w:val="none" w:sz="0" w:space="0" w:color="auto"/>
        <w:left w:val="none" w:sz="0" w:space="0" w:color="auto"/>
        <w:bottom w:val="none" w:sz="0" w:space="0" w:color="auto"/>
        <w:right w:val="none" w:sz="0" w:space="0" w:color="auto"/>
      </w:divBdr>
    </w:div>
    <w:div w:id="683482820">
      <w:bodyDiv w:val="1"/>
      <w:marLeft w:val="0"/>
      <w:marRight w:val="0"/>
      <w:marTop w:val="0"/>
      <w:marBottom w:val="0"/>
      <w:divBdr>
        <w:top w:val="none" w:sz="0" w:space="0" w:color="auto"/>
        <w:left w:val="none" w:sz="0" w:space="0" w:color="auto"/>
        <w:bottom w:val="none" w:sz="0" w:space="0" w:color="auto"/>
        <w:right w:val="none" w:sz="0" w:space="0" w:color="auto"/>
      </w:divBdr>
    </w:div>
    <w:div w:id="683672159">
      <w:bodyDiv w:val="1"/>
      <w:marLeft w:val="0"/>
      <w:marRight w:val="0"/>
      <w:marTop w:val="0"/>
      <w:marBottom w:val="0"/>
      <w:divBdr>
        <w:top w:val="none" w:sz="0" w:space="0" w:color="auto"/>
        <w:left w:val="none" w:sz="0" w:space="0" w:color="auto"/>
        <w:bottom w:val="none" w:sz="0" w:space="0" w:color="auto"/>
        <w:right w:val="none" w:sz="0" w:space="0" w:color="auto"/>
      </w:divBdr>
    </w:div>
    <w:div w:id="683673629">
      <w:bodyDiv w:val="1"/>
      <w:marLeft w:val="0"/>
      <w:marRight w:val="0"/>
      <w:marTop w:val="0"/>
      <w:marBottom w:val="0"/>
      <w:divBdr>
        <w:top w:val="none" w:sz="0" w:space="0" w:color="auto"/>
        <w:left w:val="none" w:sz="0" w:space="0" w:color="auto"/>
        <w:bottom w:val="none" w:sz="0" w:space="0" w:color="auto"/>
        <w:right w:val="none" w:sz="0" w:space="0" w:color="auto"/>
      </w:divBdr>
    </w:div>
    <w:div w:id="683869430">
      <w:bodyDiv w:val="1"/>
      <w:marLeft w:val="0"/>
      <w:marRight w:val="0"/>
      <w:marTop w:val="0"/>
      <w:marBottom w:val="0"/>
      <w:divBdr>
        <w:top w:val="none" w:sz="0" w:space="0" w:color="auto"/>
        <w:left w:val="none" w:sz="0" w:space="0" w:color="auto"/>
        <w:bottom w:val="none" w:sz="0" w:space="0" w:color="auto"/>
        <w:right w:val="none" w:sz="0" w:space="0" w:color="auto"/>
      </w:divBdr>
    </w:div>
    <w:div w:id="683871225">
      <w:bodyDiv w:val="1"/>
      <w:marLeft w:val="0"/>
      <w:marRight w:val="0"/>
      <w:marTop w:val="0"/>
      <w:marBottom w:val="0"/>
      <w:divBdr>
        <w:top w:val="none" w:sz="0" w:space="0" w:color="auto"/>
        <w:left w:val="none" w:sz="0" w:space="0" w:color="auto"/>
        <w:bottom w:val="none" w:sz="0" w:space="0" w:color="auto"/>
        <w:right w:val="none" w:sz="0" w:space="0" w:color="auto"/>
      </w:divBdr>
    </w:div>
    <w:div w:id="683897463">
      <w:bodyDiv w:val="1"/>
      <w:marLeft w:val="0"/>
      <w:marRight w:val="0"/>
      <w:marTop w:val="0"/>
      <w:marBottom w:val="0"/>
      <w:divBdr>
        <w:top w:val="none" w:sz="0" w:space="0" w:color="auto"/>
        <w:left w:val="none" w:sz="0" w:space="0" w:color="auto"/>
        <w:bottom w:val="none" w:sz="0" w:space="0" w:color="auto"/>
        <w:right w:val="none" w:sz="0" w:space="0" w:color="auto"/>
      </w:divBdr>
    </w:div>
    <w:div w:id="684091826">
      <w:bodyDiv w:val="1"/>
      <w:marLeft w:val="0"/>
      <w:marRight w:val="0"/>
      <w:marTop w:val="0"/>
      <w:marBottom w:val="0"/>
      <w:divBdr>
        <w:top w:val="none" w:sz="0" w:space="0" w:color="auto"/>
        <w:left w:val="none" w:sz="0" w:space="0" w:color="auto"/>
        <w:bottom w:val="none" w:sz="0" w:space="0" w:color="auto"/>
        <w:right w:val="none" w:sz="0" w:space="0" w:color="auto"/>
      </w:divBdr>
    </w:div>
    <w:div w:id="684135425">
      <w:bodyDiv w:val="1"/>
      <w:marLeft w:val="0"/>
      <w:marRight w:val="0"/>
      <w:marTop w:val="0"/>
      <w:marBottom w:val="0"/>
      <w:divBdr>
        <w:top w:val="none" w:sz="0" w:space="0" w:color="auto"/>
        <w:left w:val="none" w:sz="0" w:space="0" w:color="auto"/>
        <w:bottom w:val="none" w:sz="0" w:space="0" w:color="auto"/>
        <w:right w:val="none" w:sz="0" w:space="0" w:color="auto"/>
      </w:divBdr>
    </w:div>
    <w:div w:id="684400976">
      <w:bodyDiv w:val="1"/>
      <w:marLeft w:val="0"/>
      <w:marRight w:val="0"/>
      <w:marTop w:val="0"/>
      <w:marBottom w:val="0"/>
      <w:divBdr>
        <w:top w:val="none" w:sz="0" w:space="0" w:color="auto"/>
        <w:left w:val="none" w:sz="0" w:space="0" w:color="auto"/>
        <w:bottom w:val="none" w:sz="0" w:space="0" w:color="auto"/>
        <w:right w:val="none" w:sz="0" w:space="0" w:color="auto"/>
      </w:divBdr>
    </w:div>
    <w:div w:id="684403084">
      <w:bodyDiv w:val="1"/>
      <w:marLeft w:val="0"/>
      <w:marRight w:val="0"/>
      <w:marTop w:val="0"/>
      <w:marBottom w:val="0"/>
      <w:divBdr>
        <w:top w:val="none" w:sz="0" w:space="0" w:color="auto"/>
        <w:left w:val="none" w:sz="0" w:space="0" w:color="auto"/>
        <w:bottom w:val="none" w:sz="0" w:space="0" w:color="auto"/>
        <w:right w:val="none" w:sz="0" w:space="0" w:color="auto"/>
      </w:divBdr>
    </w:div>
    <w:div w:id="684483565">
      <w:bodyDiv w:val="1"/>
      <w:marLeft w:val="0"/>
      <w:marRight w:val="0"/>
      <w:marTop w:val="0"/>
      <w:marBottom w:val="0"/>
      <w:divBdr>
        <w:top w:val="none" w:sz="0" w:space="0" w:color="auto"/>
        <w:left w:val="none" w:sz="0" w:space="0" w:color="auto"/>
        <w:bottom w:val="none" w:sz="0" w:space="0" w:color="auto"/>
        <w:right w:val="none" w:sz="0" w:space="0" w:color="auto"/>
      </w:divBdr>
    </w:div>
    <w:div w:id="684526062">
      <w:bodyDiv w:val="1"/>
      <w:marLeft w:val="0"/>
      <w:marRight w:val="0"/>
      <w:marTop w:val="0"/>
      <w:marBottom w:val="0"/>
      <w:divBdr>
        <w:top w:val="none" w:sz="0" w:space="0" w:color="auto"/>
        <w:left w:val="none" w:sz="0" w:space="0" w:color="auto"/>
        <w:bottom w:val="none" w:sz="0" w:space="0" w:color="auto"/>
        <w:right w:val="none" w:sz="0" w:space="0" w:color="auto"/>
      </w:divBdr>
    </w:div>
    <w:div w:id="684554841">
      <w:bodyDiv w:val="1"/>
      <w:marLeft w:val="0"/>
      <w:marRight w:val="0"/>
      <w:marTop w:val="0"/>
      <w:marBottom w:val="0"/>
      <w:divBdr>
        <w:top w:val="none" w:sz="0" w:space="0" w:color="auto"/>
        <w:left w:val="none" w:sz="0" w:space="0" w:color="auto"/>
        <w:bottom w:val="none" w:sz="0" w:space="0" w:color="auto"/>
        <w:right w:val="none" w:sz="0" w:space="0" w:color="auto"/>
      </w:divBdr>
    </w:div>
    <w:div w:id="684598176">
      <w:bodyDiv w:val="1"/>
      <w:marLeft w:val="0"/>
      <w:marRight w:val="0"/>
      <w:marTop w:val="0"/>
      <w:marBottom w:val="0"/>
      <w:divBdr>
        <w:top w:val="none" w:sz="0" w:space="0" w:color="auto"/>
        <w:left w:val="none" w:sz="0" w:space="0" w:color="auto"/>
        <w:bottom w:val="none" w:sz="0" w:space="0" w:color="auto"/>
        <w:right w:val="none" w:sz="0" w:space="0" w:color="auto"/>
      </w:divBdr>
    </w:div>
    <w:div w:id="684599190">
      <w:bodyDiv w:val="1"/>
      <w:marLeft w:val="0"/>
      <w:marRight w:val="0"/>
      <w:marTop w:val="0"/>
      <w:marBottom w:val="0"/>
      <w:divBdr>
        <w:top w:val="none" w:sz="0" w:space="0" w:color="auto"/>
        <w:left w:val="none" w:sz="0" w:space="0" w:color="auto"/>
        <w:bottom w:val="none" w:sz="0" w:space="0" w:color="auto"/>
        <w:right w:val="none" w:sz="0" w:space="0" w:color="auto"/>
      </w:divBdr>
    </w:div>
    <w:div w:id="684674502">
      <w:bodyDiv w:val="1"/>
      <w:marLeft w:val="0"/>
      <w:marRight w:val="0"/>
      <w:marTop w:val="0"/>
      <w:marBottom w:val="0"/>
      <w:divBdr>
        <w:top w:val="none" w:sz="0" w:space="0" w:color="auto"/>
        <w:left w:val="none" w:sz="0" w:space="0" w:color="auto"/>
        <w:bottom w:val="none" w:sz="0" w:space="0" w:color="auto"/>
        <w:right w:val="none" w:sz="0" w:space="0" w:color="auto"/>
      </w:divBdr>
    </w:div>
    <w:div w:id="684936714">
      <w:bodyDiv w:val="1"/>
      <w:marLeft w:val="0"/>
      <w:marRight w:val="0"/>
      <w:marTop w:val="0"/>
      <w:marBottom w:val="0"/>
      <w:divBdr>
        <w:top w:val="none" w:sz="0" w:space="0" w:color="auto"/>
        <w:left w:val="none" w:sz="0" w:space="0" w:color="auto"/>
        <w:bottom w:val="none" w:sz="0" w:space="0" w:color="auto"/>
        <w:right w:val="none" w:sz="0" w:space="0" w:color="auto"/>
      </w:divBdr>
    </w:div>
    <w:div w:id="684944546">
      <w:bodyDiv w:val="1"/>
      <w:marLeft w:val="0"/>
      <w:marRight w:val="0"/>
      <w:marTop w:val="0"/>
      <w:marBottom w:val="0"/>
      <w:divBdr>
        <w:top w:val="none" w:sz="0" w:space="0" w:color="auto"/>
        <w:left w:val="none" w:sz="0" w:space="0" w:color="auto"/>
        <w:bottom w:val="none" w:sz="0" w:space="0" w:color="auto"/>
        <w:right w:val="none" w:sz="0" w:space="0" w:color="auto"/>
      </w:divBdr>
    </w:div>
    <w:div w:id="685059490">
      <w:bodyDiv w:val="1"/>
      <w:marLeft w:val="0"/>
      <w:marRight w:val="0"/>
      <w:marTop w:val="0"/>
      <w:marBottom w:val="0"/>
      <w:divBdr>
        <w:top w:val="none" w:sz="0" w:space="0" w:color="auto"/>
        <w:left w:val="none" w:sz="0" w:space="0" w:color="auto"/>
        <w:bottom w:val="none" w:sz="0" w:space="0" w:color="auto"/>
        <w:right w:val="none" w:sz="0" w:space="0" w:color="auto"/>
      </w:divBdr>
    </w:div>
    <w:div w:id="685060528">
      <w:bodyDiv w:val="1"/>
      <w:marLeft w:val="0"/>
      <w:marRight w:val="0"/>
      <w:marTop w:val="0"/>
      <w:marBottom w:val="0"/>
      <w:divBdr>
        <w:top w:val="none" w:sz="0" w:space="0" w:color="auto"/>
        <w:left w:val="none" w:sz="0" w:space="0" w:color="auto"/>
        <w:bottom w:val="none" w:sz="0" w:space="0" w:color="auto"/>
        <w:right w:val="none" w:sz="0" w:space="0" w:color="auto"/>
      </w:divBdr>
    </w:div>
    <w:div w:id="685179315">
      <w:bodyDiv w:val="1"/>
      <w:marLeft w:val="0"/>
      <w:marRight w:val="0"/>
      <w:marTop w:val="0"/>
      <w:marBottom w:val="0"/>
      <w:divBdr>
        <w:top w:val="none" w:sz="0" w:space="0" w:color="auto"/>
        <w:left w:val="none" w:sz="0" w:space="0" w:color="auto"/>
        <w:bottom w:val="none" w:sz="0" w:space="0" w:color="auto"/>
        <w:right w:val="none" w:sz="0" w:space="0" w:color="auto"/>
      </w:divBdr>
    </w:div>
    <w:div w:id="685206217">
      <w:bodyDiv w:val="1"/>
      <w:marLeft w:val="0"/>
      <w:marRight w:val="0"/>
      <w:marTop w:val="0"/>
      <w:marBottom w:val="0"/>
      <w:divBdr>
        <w:top w:val="none" w:sz="0" w:space="0" w:color="auto"/>
        <w:left w:val="none" w:sz="0" w:space="0" w:color="auto"/>
        <w:bottom w:val="none" w:sz="0" w:space="0" w:color="auto"/>
        <w:right w:val="none" w:sz="0" w:space="0" w:color="auto"/>
      </w:divBdr>
    </w:div>
    <w:div w:id="685249192">
      <w:bodyDiv w:val="1"/>
      <w:marLeft w:val="0"/>
      <w:marRight w:val="0"/>
      <w:marTop w:val="0"/>
      <w:marBottom w:val="0"/>
      <w:divBdr>
        <w:top w:val="none" w:sz="0" w:space="0" w:color="auto"/>
        <w:left w:val="none" w:sz="0" w:space="0" w:color="auto"/>
        <w:bottom w:val="none" w:sz="0" w:space="0" w:color="auto"/>
        <w:right w:val="none" w:sz="0" w:space="0" w:color="auto"/>
      </w:divBdr>
    </w:div>
    <w:div w:id="685323865">
      <w:bodyDiv w:val="1"/>
      <w:marLeft w:val="0"/>
      <w:marRight w:val="0"/>
      <w:marTop w:val="0"/>
      <w:marBottom w:val="0"/>
      <w:divBdr>
        <w:top w:val="none" w:sz="0" w:space="0" w:color="auto"/>
        <w:left w:val="none" w:sz="0" w:space="0" w:color="auto"/>
        <w:bottom w:val="none" w:sz="0" w:space="0" w:color="auto"/>
        <w:right w:val="none" w:sz="0" w:space="0" w:color="auto"/>
      </w:divBdr>
    </w:div>
    <w:div w:id="685331196">
      <w:bodyDiv w:val="1"/>
      <w:marLeft w:val="0"/>
      <w:marRight w:val="0"/>
      <w:marTop w:val="0"/>
      <w:marBottom w:val="0"/>
      <w:divBdr>
        <w:top w:val="none" w:sz="0" w:space="0" w:color="auto"/>
        <w:left w:val="none" w:sz="0" w:space="0" w:color="auto"/>
        <w:bottom w:val="none" w:sz="0" w:space="0" w:color="auto"/>
        <w:right w:val="none" w:sz="0" w:space="0" w:color="auto"/>
      </w:divBdr>
    </w:div>
    <w:div w:id="685446526">
      <w:bodyDiv w:val="1"/>
      <w:marLeft w:val="0"/>
      <w:marRight w:val="0"/>
      <w:marTop w:val="0"/>
      <w:marBottom w:val="0"/>
      <w:divBdr>
        <w:top w:val="none" w:sz="0" w:space="0" w:color="auto"/>
        <w:left w:val="none" w:sz="0" w:space="0" w:color="auto"/>
        <w:bottom w:val="none" w:sz="0" w:space="0" w:color="auto"/>
        <w:right w:val="none" w:sz="0" w:space="0" w:color="auto"/>
      </w:divBdr>
    </w:div>
    <w:div w:id="685600483">
      <w:bodyDiv w:val="1"/>
      <w:marLeft w:val="0"/>
      <w:marRight w:val="0"/>
      <w:marTop w:val="0"/>
      <w:marBottom w:val="0"/>
      <w:divBdr>
        <w:top w:val="none" w:sz="0" w:space="0" w:color="auto"/>
        <w:left w:val="none" w:sz="0" w:space="0" w:color="auto"/>
        <w:bottom w:val="none" w:sz="0" w:space="0" w:color="auto"/>
        <w:right w:val="none" w:sz="0" w:space="0" w:color="auto"/>
      </w:divBdr>
    </w:div>
    <w:div w:id="685668489">
      <w:bodyDiv w:val="1"/>
      <w:marLeft w:val="0"/>
      <w:marRight w:val="0"/>
      <w:marTop w:val="0"/>
      <w:marBottom w:val="0"/>
      <w:divBdr>
        <w:top w:val="none" w:sz="0" w:space="0" w:color="auto"/>
        <w:left w:val="none" w:sz="0" w:space="0" w:color="auto"/>
        <w:bottom w:val="none" w:sz="0" w:space="0" w:color="auto"/>
        <w:right w:val="none" w:sz="0" w:space="0" w:color="auto"/>
      </w:divBdr>
    </w:div>
    <w:div w:id="685717599">
      <w:bodyDiv w:val="1"/>
      <w:marLeft w:val="0"/>
      <w:marRight w:val="0"/>
      <w:marTop w:val="0"/>
      <w:marBottom w:val="0"/>
      <w:divBdr>
        <w:top w:val="none" w:sz="0" w:space="0" w:color="auto"/>
        <w:left w:val="none" w:sz="0" w:space="0" w:color="auto"/>
        <w:bottom w:val="none" w:sz="0" w:space="0" w:color="auto"/>
        <w:right w:val="none" w:sz="0" w:space="0" w:color="auto"/>
      </w:divBdr>
    </w:div>
    <w:div w:id="685718298">
      <w:bodyDiv w:val="1"/>
      <w:marLeft w:val="0"/>
      <w:marRight w:val="0"/>
      <w:marTop w:val="0"/>
      <w:marBottom w:val="0"/>
      <w:divBdr>
        <w:top w:val="none" w:sz="0" w:space="0" w:color="auto"/>
        <w:left w:val="none" w:sz="0" w:space="0" w:color="auto"/>
        <w:bottom w:val="none" w:sz="0" w:space="0" w:color="auto"/>
        <w:right w:val="none" w:sz="0" w:space="0" w:color="auto"/>
      </w:divBdr>
    </w:div>
    <w:div w:id="685785702">
      <w:bodyDiv w:val="1"/>
      <w:marLeft w:val="0"/>
      <w:marRight w:val="0"/>
      <w:marTop w:val="0"/>
      <w:marBottom w:val="0"/>
      <w:divBdr>
        <w:top w:val="none" w:sz="0" w:space="0" w:color="auto"/>
        <w:left w:val="none" w:sz="0" w:space="0" w:color="auto"/>
        <w:bottom w:val="none" w:sz="0" w:space="0" w:color="auto"/>
        <w:right w:val="none" w:sz="0" w:space="0" w:color="auto"/>
      </w:divBdr>
    </w:div>
    <w:div w:id="685863399">
      <w:bodyDiv w:val="1"/>
      <w:marLeft w:val="0"/>
      <w:marRight w:val="0"/>
      <w:marTop w:val="0"/>
      <w:marBottom w:val="0"/>
      <w:divBdr>
        <w:top w:val="none" w:sz="0" w:space="0" w:color="auto"/>
        <w:left w:val="none" w:sz="0" w:space="0" w:color="auto"/>
        <w:bottom w:val="none" w:sz="0" w:space="0" w:color="auto"/>
        <w:right w:val="none" w:sz="0" w:space="0" w:color="auto"/>
      </w:divBdr>
    </w:div>
    <w:div w:id="685865112">
      <w:bodyDiv w:val="1"/>
      <w:marLeft w:val="0"/>
      <w:marRight w:val="0"/>
      <w:marTop w:val="0"/>
      <w:marBottom w:val="0"/>
      <w:divBdr>
        <w:top w:val="none" w:sz="0" w:space="0" w:color="auto"/>
        <w:left w:val="none" w:sz="0" w:space="0" w:color="auto"/>
        <w:bottom w:val="none" w:sz="0" w:space="0" w:color="auto"/>
        <w:right w:val="none" w:sz="0" w:space="0" w:color="auto"/>
      </w:divBdr>
    </w:div>
    <w:div w:id="685912078">
      <w:bodyDiv w:val="1"/>
      <w:marLeft w:val="0"/>
      <w:marRight w:val="0"/>
      <w:marTop w:val="0"/>
      <w:marBottom w:val="0"/>
      <w:divBdr>
        <w:top w:val="none" w:sz="0" w:space="0" w:color="auto"/>
        <w:left w:val="none" w:sz="0" w:space="0" w:color="auto"/>
        <w:bottom w:val="none" w:sz="0" w:space="0" w:color="auto"/>
        <w:right w:val="none" w:sz="0" w:space="0" w:color="auto"/>
      </w:divBdr>
    </w:div>
    <w:div w:id="685978945">
      <w:bodyDiv w:val="1"/>
      <w:marLeft w:val="0"/>
      <w:marRight w:val="0"/>
      <w:marTop w:val="0"/>
      <w:marBottom w:val="0"/>
      <w:divBdr>
        <w:top w:val="none" w:sz="0" w:space="0" w:color="auto"/>
        <w:left w:val="none" w:sz="0" w:space="0" w:color="auto"/>
        <w:bottom w:val="none" w:sz="0" w:space="0" w:color="auto"/>
        <w:right w:val="none" w:sz="0" w:space="0" w:color="auto"/>
      </w:divBdr>
    </w:div>
    <w:div w:id="686253496">
      <w:bodyDiv w:val="1"/>
      <w:marLeft w:val="0"/>
      <w:marRight w:val="0"/>
      <w:marTop w:val="0"/>
      <w:marBottom w:val="0"/>
      <w:divBdr>
        <w:top w:val="none" w:sz="0" w:space="0" w:color="auto"/>
        <w:left w:val="none" w:sz="0" w:space="0" w:color="auto"/>
        <w:bottom w:val="none" w:sz="0" w:space="0" w:color="auto"/>
        <w:right w:val="none" w:sz="0" w:space="0" w:color="auto"/>
      </w:divBdr>
    </w:div>
    <w:div w:id="686441373">
      <w:bodyDiv w:val="1"/>
      <w:marLeft w:val="0"/>
      <w:marRight w:val="0"/>
      <w:marTop w:val="0"/>
      <w:marBottom w:val="0"/>
      <w:divBdr>
        <w:top w:val="none" w:sz="0" w:space="0" w:color="auto"/>
        <w:left w:val="none" w:sz="0" w:space="0" w:color="auto"/>
        <w:bottom w:val="none" w:sz="0" w:space="0" w:color="auto"/>
        <w:right w:val="none" w:sz="0" w:space="0" w:color="auto"/>
      </w:divBdr>
    </w:div>
    <w:div w:id="686446409">
      <w:bodyDiv w:val="1"/>
      <w:marLeft w:val="0"/>
      <w:marRight w:val="0"/>
      <w:marTop w:val="0"/>
      <w:marBottom w:val="0"/>
      <w:divBdr>
        <w:top w:val="none" w:sz="0" w:space="0" w:color="auto"/>
        <w:left w:val="none" w:sz="0" w:space="0" w:color="auto"/>
        <w:bottom w:val="none" w:sz="0" w:space="0" w:color="auto"/>
        <w:right w:val="none" w:sz="0" w:space="0" w:color="auto"/>
      </w:divBdr>
    </w:div>
    <w:div w:id="686637129">
      <w:bodyDiv w:val="1"/>
      <w:marLeft w:val="0"/>
      <w:marRight w:val="0"/>
      <w:marTop w:val="0"/>
      <w:marBottom w:val="0"/>
      <w:divBdr>
        <w:top w:val="none" w:sz="0" w:space="0" w:color="auto"/>
        <w:left w:val="none" w:sz="0" w:space="0" w:color="auto"/>
        <w:bottom w:val="none" w:sz="0" w:space="0" w:color="auto"/>
        <w:right w:val="none" w:sz="0" w:space="0" w:color="auto"/>
      </w:divBdr>
    </w:div>
    <w:div w:id="686836581">
      <w:bodyDiv w:val="1"/>
      <w:marLeft w:val="0"/>
      <w:marRight w:val="0"/>
      <w:marTop w:val="0"/>
      <w:marBottom w:val="0"/>
      <w:divBdr>
        <w:top w:val="none" w:sz="0" w:space="0" w:color="auto"/>
        <w:left w:val="none" w:sz="0" w:space="0" w:color="auto"/>
        <w:bottom w:val="none" w:sz="0" w:space="0" w:color="auto"/>
        <w:right w:val="none" w:sz="0" w:space="0" w:color="auto"/>
      </w:divBdr>
    </w:div>
    <w:div w:id="687215817">
      <w:bodyDiv w:val="1"/>
      <w:marLeft w:val="0"/>
      <w:marRight w:val="0"/>
      <w:marTop w:val="0"/>
      <w:marBottom w:val="0"/>
      <w:divBdr>
        <w:top w:val="none" w:sz="0" w:space="0" w:color="auto"/>
        <w:left w:val="none" w:sz="0" w:space="0" w:color="auto"/>
        <w:bottom w:val="none" w:sz="0" w:space="0" w:color="auto"/>
        <w:right w:val="none" w:sz="0" w:space="0" w:color="auto"/>
      </w:divBdr>
    </w:div>
    <w:div w:id="687223053">
      <w:bodyDiv w:val="1"/>
      <w:marLeft w:val="0"/>
      <w:marRight w:val="0"/>
      <w:marTop w:val="0"/>
      <w:marBottom w:val="0"/>
      <w:divBdr>
        <w:top w:val="none" w:sz="0" w:space="0" w:color="auto"/>
        <w:left w:val="none" w:sz="0" w:space="0" w:color="auto"/>
        <w:bottom w:val="none" w:sz="0" w:space="0" w:color="auto"/>
        <w:right w:val="none" w:sz="0" w:space="0" w:color="auto"/>
      </w:divBdr>
    </w:div>
    <w:div w:id="687291167">
      <w:bodyDiv w:val="1"/>
      <w:marLeft w:val="0"/>
      <w:marRight w:val="0"/>
      <w:marTop w:val="0"/>
      <w:marBottom w:val="0"/>
      <w:divBdr>
        <w:top w:val="none" w:sz="0" w:space="0" w:color="auto"/>
        <w:left w:val="none" w:sz="0" w:space="0" w:color="auto"/>
        <w:bottom w:val="none" w:sz="0" w:space="0" w:color="auto"/>
        <w:right w:val="none" w:sz="0" w:space="0" w:color="auto"/>
      </w:divBdr>
    </w:div>
    <w:div w:id="687372439">
      <w:bodyDiv w:val="1"/>
      <w:marLeft w:val="0"/>
      <w:marRight w:val="0"/>
      <w:marTop w:val="0"/>
      <w:marBottom w:val="0"/>
      <w:divBdr>
        <w:top w:val="none" w:sz="0" w:space="0" w:color="auto"/>
        <w:left w:val="none" w:sz="0" w:space="0" w:color="auto"/>
        <w:bottom w:val="none" w:sz="0" w:space="0" w:color="auto"/>
        <w:right w:val="none" w:sz="0" w:space="0" w:color="auto"/>
      </w:divBdr>
    </w:div>
    <w:div w:id="687408301">
      <w:bodyDiv w:val="1"/>
      <w:marLeft w:val="0"/>
      <w:marRight w:val="0"/>
      <w:marTop w:val="0"/>
      <w:marBottom w:val="0"/>
      <w:divBdr>
        <w:top w:val="none" w:sz="0" w:space="0" w:color="auto"/>
        <w:left w:val="none" w:sz="0" w:space="0" w:color="auto"/>
        <w:bottom w:val="none" w:sz="0" w:space="0" w:color="auto"/>
        <w:right w:val="none" w:sz="0" w:space="0" w:color="auto"/>
      </w:divBdr>
    </w:div>
    <w:div w:id="687411749">
      <w:bodyDiv w:val="1"/>
      <w:marLeft w:val="0"/>
      <w:marRight w:val="0"/>
      <w:marTop w:val="0"/>
      <w:marBottom w:val="0"/>
      <w:divBdr>
        <w:top w:val="none" w:sz="0" w:space="0" w:color="auto"/>
        <w:left w:val="none" w:sz="0" w:space="0" w:color="auto"/>
        <w:bottom w:val="none" w:sz="0" w:space="0" w:color="auto"/>
        <w:right w:val="none" w:sz="0" w:space="0" w:color="auto"/>
      </w:divBdr>
    </w:div>
    <w:div w:id="687560384">
      <w:bodyDiv w:val="1"/>
      <w:marLeft w:val="0"/>
      <w:marRight w:val="0"/>
      <w:marTop w:val="0"/>
      <w:marBottom w:val="0"/>
      <w:divBdr>
        <w:top w:val="none" w:sz="0" w:space="0" w:color="auto"/>
        <w:left w:val="none" w:sz="0" w:space="0" w:color="auto"/>
        <w:bottom w:val="none" w:sz="0" w:space="0" w:color="auto"/>
        <w:right w:val="none" w:sz="0" w:space="0" w:color="auto"/>
      </w:divBdr>
    </w:div>
    <w:div w:id="687682352">
      <w:bodyDiv w:val="1"/>
      <w:marLeft w:val="0"/>
      <w:marRight w:val="0"/>
      <w:marTop w:val="0"/>
      <w:marBottom w:val="0"/>
      <w:divBdr>
        <w:top w:val="none" w:sz="0" w:space="0" w:color="auto"/>
        <w:left w:val="none" w:sz="0" w:space="0" w:color="auto"/>
        <w:bottom w:val="none" w:sz="0" w:space="0" w:color="auto"/>
        <w:right w:val="none" w:sz="0" w:space="0" w:color="auto"/>
      </w:divBdr>
    </w:div>
    <w:div w:id="687830792">
      <w:bodyDiv w:val="1"/>
      <w:marLeft w:val="0"/>
      <w:marRight w:val="0"/>
      <w:marTop w:val="0"/>
      <w:marBottom w:val="0"/>
      <w:divBdr>
        <w:top w:val="none" w:sz="0" w:space="0" w:color="auto"/>
        <w:left w:val="none" w:sz="0" w:space="0" w:color="auto"/>
        <w:bottom w:val="none" w:sz="0" w:space="0" w:color="auto"/>
        <w:right w:val="none" w:sz="0" w:space="0" w:color="auto"/>
      </w:divBdr>
    </w:div>
    <w:div w:id="688027754">
      <w:bodyDiv w:val="1"/>
      <w:marLeft w:val="0"/>
      <w:marRight w:val="0"/>
      <w:marTop w:val="0"/>
      <w:marBottom w:val="0"/>
      <w:divBdr>
        <w:top w:val="none" w:sz="0" w:space="0" w:color="auto"/>
        <w:left w:val="none" w:sz="0" w:space="0" w:color="auto"/>
        <w:bottom w:val="none" w:sz="0" w:space="0" w:color="auto"/>
        <w:right w:val="none" w:sz="0" w:space="0" w:color="auto"/>
      </w:divBdr>
    </w:div>
    <w:div w:id="688262860">
      <w:bodyDiv w:val="1"/>
      <w:marLeft w:val="0"/>
      <w:marRight w:val="0"/>
      <w:marTop w:val="0"/>
      <w:marBottom w:val="0"/>
      <w:divBdr>
        <w:top w:val="none" w:sz="0" w:space="0" w:color="auto"/>
        <w:left w:val="none" w:sz="0" w:space="0" w:color="auto"/>
        <w:bottom w:val="none" w:sz="0" w:space="0" w:color="auto"/>
        <w:right w:val="none" w:sz="0" w:space="0" w:color="auto"/>
      </w:divBdr>
    </w:div>
    <w:div w:id="688288738">
      <w:bodyDiv w:val="1"/>
      <w:marLeft w:val="0"/>
      <w:marRight w:val="0"/>
      <w:marTop w:val="0"/>
      <w:marBottom w:val="0"/>
      <w:divBdr>
        <w:top w:val="none" w:sz="0" w:space="0" w:color="auto"/>
        <w:left w:val="none" w:sz="0" w:space="0" w:color="auto"/>
        <w:bottom w:val="none" w:sz="0" w:space="0" w:color="auto"/>
        <w:right w:val="none" w:sz="0" w:space="0" w:color="auto"/>
      </w:divBdr>
    </w:div>
    <w:div w:id="688487024">
      <w:bodyDiv w:val="1"/>
      <w:marLeft w:val="0"/>
      <w:marRight w:val="0"/>
      <w:marTop w:val="0"/>
      <w:marBottom w:val="0"/>
      <w:divBdr>
        <w:top w:val="none" w:sz="0" w:space="0" w:color="auto"/>
        <w:left w:val="none" w:sz="0" w:space="0" w:color="auto"/>
        <w:bottom w:val="none" w:sz="0" w:space="0" w:color="auto"/>
        <w:right w:val="none" w:sz="0" w:space="0" w:color="auto"/>
      </w:divBdr>
    </w:div>
    <w:div w:id="688526028">
      <w:bodyDiv w:val="1"/>
      <w:marLeft w:val="0"/>
      <w:marRight w:val="0"/>
      <w:marTop w:val="0"/>
      <w:marBottom w:val="0"/>
      <w:divBdr>
        <w:top w:val="none" w:sz="0" w:space="0" w:color="auto"/>
        <w:left w:val="none" w:sz="0" w:space="0" w:color="auto"/>
        <w:bottom w:val="none" w:sz="0" w:space="0" w:color="auto"/>
        <w:right w:val="none" w:sz="0" w:space="0" w:color="auto"/>
      </w:divBdr>
    </w:div>
    <w:div w:id="688608514">
      <w:bodyDiv w:val="1"/>
      <w:marLeft w:val="0"/>
      <w:marRight w:val="0"/>
      <w:marTop w:val="0"/>
      <w:marBottom w:val="0"/>
      <w:divBdr>
        <w:top w:val="none" w:sz="0" w:space="0" w:color="auto"/>
        <w:left w:val="none" w:sz="0" w:space="0" w:color="auto"/>
        <w:bottom w:val="none" w:sz="0" w:space="0" w:color="auto"/>
        <w:right w:val="none" w:sz="0" w:space="0" w:color="auto"/>
      </w:divBdr>
    </w:div>
    <w:div w:id="688677736">
      <w:bodyDiv w:val="1"/>
      <w:marLeft w:val="0"/>
      <w:marRight w:val="0"/>
      <w:marTop w:val="0"/>
      <w:marBottom w:val="0"/>
      <w:divBdr>
        <w:top w:val="none" w:sz="0" w:space="0" w:color="auto"/>
        <w:left w:val="none" w:sz="0" w:space="0" w:color="auto"/>
        <w:bottom w:val="none" w:sz="0" w:space="0" w:color="auto"/>
        <w:right w:val="none" w:sz="0" w:space="0" w:color="auto"/>
      </w:divBdr>
    </w:div>
    <w:div w:id="688718568">
      <w:bodyDiv w:val="1"/>
      <w:marLeft w:val="0"/>
      <w:marRight w:val="0"/>
      <w:marTop w:val="0"/>
      <w:marBottom w:val="0"/>
      <w:divBdr>
        <w:top w:val="none" w:sz="0" w:space="0" w:color="auto"/>
        <w:left w:val="none" w:sz="0" w:space="0" w:color="auto"/>
        <w:bottom w:val="none" w:sz="0" w:space="0" w:color="auto"/>
        <w:right w:val="none" w:sz="0" w:space="0" w:color="auto"/>
      </w:divBdr>
    </w:div>
    <w:div w:id="688794583">
      <w:bodyDiv w:val="1"/>
      <w:marLeft w:val="0"/>
      <w:marRight w:val="0"/>
      <w:marTop w:val="0"/>
      <w:marBottom w:val="0"/>
      <w:divBdr>
        <w:top w:val="none" w:sz="0" w:space="0" w:color="auto"/>
        <w:left w:val="none" w:sz="0" w:space="0" w:color="auto"/>
        <w:bottom w:val="none" w:sz="0" w:space="0" w:color="auto"/>
        <w:right w:val="none" w:sz="0" w:space="0" w:color="auto"/>
      </w:divBdr>
    </w:div>
    <w:div w:id="688874925">
      <w:bodyDiv w:val="1"/>
      <w:marLeft w:val="0"/>
      <w:marRight w:val="0"/>
      <w:marTop w:val="0"/>
      <w:marBottom w:val="0"/>
      <w:divBdr>
        <w:top w:val="none" w:sz="0" w:space="0" w:color="auto"/>
        <w:left w:val="none" w:sz="0" w:space="0" w:color="auto"/>
        <w:bottom w:val="none" w:sz="0" w:space="0" w:color="auto"/>
        <w:right w:val="none" w:sz="0" w:space="0" w:color="auto"/>
      </w:divBdr>
    </w:div>
    <w:div w:id="688878000">
      <w:bodyDiv w:val="1"/>
      <w:marLeft w:val="0"/>
      <w:marRight w:val="0"/>
      <w:marTop w:val="0"/>
      <w:marBottom w:val="0"/>
      <w:divBdr>
        <w:top w:val="none" w:sz="0" w:space="0" w:color="auto"/>
        <w:left w:val="none" w:sz="0" w:space="0" w:color="auto"/>
        <w:bottom w:val="none" w:sz="0" w:space="0" w:color="auto"/>
        <w:right w:val="none" w:sz="0" w:space="0" w:color="auto"/>
      </w:divBdr>
    </w:div>
    <w:div w:id="688914483">
      <w:bodyDiv w:val="1"/>
      <w:marLeft w:val="0"/>
      <w:marRight w:val="0"/>
      <w:marTop w:val="0"/>
      <w:marBottom w:val="0"/>
      <w:divBdr>
        <w:top w:val="none" w:sz="0" w:space="0" w:color="auto"/>
        <w:left w:val="none" w:sz="0" w:space="0" w:color="auto"/>
        <w:bottom w:val="none" w:sz="0" w:space="0" w:color="auto"/>
        <w:right w:val="none" w:sz="0" w:space="0" w:color="auto"/>
      </w:divBdr>
    </w:div>
    <w:div w:id="688916402">
      <w:bodyDiv w:val="1"/>
      <w:marLeft w:val="0"/>
      <w:marRight w:val="0"/>
      <w:marTop w:val="0"/>
      <w:marBottom w:val="0"/>
      <w:divBdr>
        <w:top w:val="none" w:sz="0" w:space="0" w:color="auto"/>
        <w:left w:val="none" w:sz="0" w:space="0" w:color="auto"/>
        <w:bottom w:val="none" w:sz="0" w:space="0" w:color="auto"/>
        <w:right w:val="none" w:sz="0" w:space="0" w:color="auto"/>
      </w:divBdr>
    </w:div>
    <w:div w:id="688990105">
      <w:bodyDiv w:val="1"/>
      <w:marLeft w:val="0"/>
      <w:marRight w:val="0"/>
      <w:marTop w:val="0"/>
      <w:marBottom w:val="0"/>
      <w:divBdr>
        <w:top w:val="none" w:sz="0" w:space="0" w:color="auto"/>
        <w:left w:val="none" w:sz="0" w:space="0" w:color="auto"/>
        <w:bottom w:val="none" w:sz="0" w:space="0" w:color="auto"/>
        <w:right w:val="none" w:sz="0" w:space="0" w:color="auto"/>
      </w:divBdr>
    </w:div>
    <w:div w:id="689069467">
      <w:bodyDiv w:val="1"/>
      <w:marLeft w:val="0"/>
      <w:marRight w:val="0"/>
      <w:marTop w:val="0"/>
      <w:marBottom w:val="0"/>
      <w:divBdr>
        <w:top w:val="none" w:sz="0" w:space="0" w:color="auto"/>
        <w:left w:val="none" w:sz="0" w:space="0" w:color="auto"/>
        <w:bottom w:val="none" w:sz="0" w:space="0" w:color="auto"/>
        <w:right w:val="none" w:sz="0" w:space="0" w:color="auto"/>
      </w:divBdr>
    </w:div>
    <w:div w:id="689111544">
      <w:bodyDiv w:val="1"/>
      <w:marLeft w:val="0"/>
      <w:marRight w:val="0"/>
      <w:marTop w:val="0"/>
      <w:marBottom w:val="0"/>
      <w:divBdr>
        <w:top w:val="none" w:sz="0" w:space="0" w:color="auto"/>
        <w:left w:val="none" w:sz="0" w:space="0" w:color="auto"/>
        <w:bottom w:val="none" w:sz="0" w:space="0" w:color="auto"/>
        <w:right w:val="none" w:sz="0" w:space="0" w:color="auto"/>
      </w:divBdr>
    </w:div>
    <w:div w:id="689112688">
      <w:bodyDiv w:val="1"/>
      <w:marLeft w:val="0"/>
      <w:marRight w:val="0"/>
      <w:marTop w:val="0"/>
      <w:marBottom w:val="0"/>
      <w:divBdr>
        <w:top w:val="none" w:sz="0" w:space="0" w:color="auto"/>
        <w:left w:val="none" w:sz="0" w:space="0" w:color="auto"/>
        <w:bottom w:val="none" w:sz="0" w:space="0" w:color="auto"/>
        <w:right w:val="none" w:sz="0" w:space="0" w:color="auto"/>
      </w:divBdr>
    </w:div>
    <w:div w:id="689112894">
      <w:bodyDiv w:val="1"/>
      <w:marLeft w:val="0"/>
      <w:marRight w:val="0"/>
      <w:marTop w:val="0"/>
      <w:marBottom w:val="0"/>
      <w:divBdr>
        <w:top w:val="none" w:sz="0" w:space="0" w:color="auto"/>
        <w:left w:val="none" w:sz="0" w:space="0" w:color="auto"/>
        <w:bottom w:val="none" w:sz="0" w:space="0" w:color="auto"/>
        <w:right w:val="none" w:sz="0" w:space="0" w:color="auto"/>
      </w:divBdr>
    </w:div>
    <w:div w:id="689259258">
      <w:bodyDiv w:val="1"/>
      <w:marLeft w:val="0"/>
      <w:marRight w:val="0"/>
      <w:marTop w:val="0"/>
      <w:marBottom w:val="0"/>
      <w:divBdr>
        <w:top w:val="none" w:sz="0" w:space="0" w:color="auto"/>
        <w:left w:val="none" w:sz="0" w:space="0" w:color="auto"/>
        <w:bottom w:val="none" w:sz="0" w:space="0" w:color="auto"/>
        <w:right w:val="none" w:sz="0" w:space="0" w:color="auto"/>
      </w:divBdr>
    </w:div>
    <w:div w:id="689642917">
      <w:bodyDiv w:val="1"/>
      <w:marLeft w:val="0"/>
      <w:marRight w:val="0"/>
      <w:marTop w:val="0"/>
      <w:marBottom w:val="0"/>
      <w:divBdr>
        <w:top w:val="none" w:sz="0" w:space="0" w:color="auto"/>
        <w:left w:val="none" w:sz="0" w:space="0" w:color="auto"/>
        <w:bottom w:val="none" w:sz="0" w:space="0" w:color="auto"/>
        <w:right w:val="none" w:sz="0" w:space="0" w:color="auto"/>
      </w:divBdr>
    </w:div>
    <w:div w:id="689644231">
      <w:bodyDiv w:val="1"/>
      <w:marLeft w:val="0"/>
      <w:marRight w:val="0"/>
      <w:marTop w:val="0"/>
      <w:marBottom w:val="0"/>
      <w:divBdr>
        <w:top w:val="none" w:sz="0" w:space="0" w:color="auto"/>
        <w:left w:val="none" w:sz="0" w:space="0" w:color="auto"/>
        <w:bottom w:val="none" w:sz="0" w:space="0" w:color="auto"/>
        <w:right w:val="none" w:sz="0" w:space="0" w:color="auto"/>
      </w:divBdr>
    </w:div>
    <w:div w:id="689644788">
      <w:bodyDiv w:val="1"/>
      <w:marLeft w:val="0"/>
      <w:marRight w:val="0"/>
      <w:marTop w:val="0"/>
      <w:marBottom w:val="0"/>
      <w:divBdr>
        <w:top w:val="none" w:sz="0" w:space="0" w:color="auto"/>
        <w:left w:val="none" w:sz="0" w:space="0" w:color="auto"/>
        <w:bottom w:val="none" w:sz="0" w:space="0" w:color="auto"/>
        <w:right w:val="none" w:sz="0" w:space="0" w:color="auto"/>
      </w:divBdr>
    </w:div>
    <w:div w:id="689649217">
      <w:bodyDiv w:val="1"/>
      <w:marLeft w:val="0"/>
      <w:marRight w:val="0"/>
      <w:marTop w:val="0"/>
      <w:marBottom w:val="0"/>
      <w:divBdr>
        <w:top w:val="none" w:sz="0" w:space="0" w:color="auto"/>
        <w:left w:val="none" w:sz="0" w:space="0" w:color="auto"/>
        <w:bottom w:val="none" w:sz="0" w:space="0" w:color="auto"/>
        <w:right w:val="none" w:sz="0" w:space="0" w:color="auto"/>
      </w:divBdr>
    </w:div>
    <w:div w:id="689720619">
      <w:bodyDiv w:val="1"/>
      <w:marLeft w:val="0"/>
      <w:marRight w:val="0"/>
      <w:marTop w:val="0"/>
      <w:marBottom w:val="0"/>
      <w:divBdr>
        <w:top w:val="none" w:sz="0" w:space="0" w:color="auto"/>
        <w:left w:val="none" w:sz="0" w:space="0" w:color="auto"/>
        <w:bottom w:val="none" w:sz="0" w:space="0" w:color="auto"/>
        <w:right w:val="none" w:sz="0" w:space="0" w:color="auto"/>
      </w:divBdr>
    </w:div>
    <w:div w:id="689796924">
      <w:bodyDiv w:val="1"/>
      <w:marLeft w:val="0"/>
      <w:marRight w:val="0"/>
      <w:marTop w:val="0"/>
      <w:marBottom w:val="0"/>
      <w:divBdr>
        <w:top w:val="none" w:sz="0" w:space="0" w:color="auto"/>
        <w:left w:val="none" w:sz="0" w:space="0" w:color="auto"/>
        <w:bottom w:val="none" w:sz="0" w:space="0" w:color="auto"/>
        <w:right w:val="none" w:sz="0" w:space="0" w:color="auto"/>
      </w:divBdr>
    </w:div>
    <w:div w:id="689844472">
      <w:bodyDiv w:val="1"/>
      <w:marLeft w:val="0"/>
      <w:marRight w:val="0"/>
      <w:marTop w:val="0"/>
      <w:marBottom w:val="0"/>
      <w:divBdr>
        <w:top w:val="none" w:sz="0" w:space="0" w:color="auto"/>
        <w:left w:val="none" w:sz="0" w:space="0" w:color="auto"/>
        <w:bottom w:val="none" w:sz="0" w:space="0" w:color="auto"/>
        <w:right w:val="none" w:sz="0" w:space="0" w:color="auto"/>
      </w:divBdr>
    </w:div>
    <w:div w:id="689989786">
      <w:bodyDiv w:val="1"/>
      <w:marLeft w:val="0"/>
      <w:marRight w:val="0"/>
      <w:marTop w:val="0"/>
      <w:marBottom w:val="0"/>
      <w:divBdr>
        <w:top w:val="none" w:sz="0" w:space="0" w:color="auto"/>
        <w:left w:val="none" w:sz="0" w:space="0" w:color="auto"/>
        <w:bottom w:val="none" w:sz="0" w:space="0" w:color="auto"/>
        <w:right w:val="none" w:sz="0" w:space="0" w:color="auto"/>
      </w:divBdr>
    </w:div>
    <w:div w:id="689990743">
      <w:bodyDiv w:val="1"/>
      <w:marLeft w:val="0"/>
      <w:marRight w:val="0"/>
      <w:marTop w:val="0"/>
      <w:marBottom w:val="0"/>
      <w:divBdr>
        <w:top w:val="none" w:sz="0" w:space="0" w:color="auto"/>
        <w:left w:val="none" w:sz="0" w:space="0" w:color="auto"/>
        <w:bottom w:val="none" w:sz="0" w:space="0" w:color="auto"/>
        <w:right w:val="none" w:sz="0" w:space="0" w:color="auto"/>
      </w:divBdr>
    </w:div>
    <w:div w:id="690108598">
      <w:bodyDiv w:val="1"/>
      <w:marLeft w:val="0"/>
      <w:marRight w:val="0"/>
      <w:marTop w:val="0"/>
      <w:marBottom w:val="0"/>
      <w:divBdr>
        <w:top w:val="none" w:sz="0" w:space="0" w:color="auto"/>
        <w:left w:val="none" w:sz="0" w:space="0" w:color="auto"/>
        <w:bottom w:val="none" w:sz="0" w:space="0" w:color="auto"/>
        <w:right w:val="none" w:sz="0" w:space="0" w:color="auto"/>
      </w:divBdr>
    </w:div>
    <w:div w:id="690299230">
      <w:bodyDiv w:val="1"/>
      <w:marLeft w:val="0"/>
      <w:marRight w:val="0"/>
      <w:marTop w:val="0"/>
      <w:marBottom w:val="0"/>
      <w:divBdr>
        <w:top w:val="none" w:sz="0" w:space="0" w:color="auto"/>
        <w:left w:val="none" w:sz="0" w:space="0" w:color="auto"/>
        <w:bottom w:val="none" w:sz="0" w:space="0" w:color="auto"/>
        <w:right w:val="none" w:sz="0" w:space="0" w:color="auto"/>
      </w:divBdr>
    </w:div>
    <w:div w:id="690453451">
      <w:bodyDiv w:val="1"/>
      <w:marLeft w:val="0"/>
      <w:marRight w:val="0"/>
      <w:marTop w:val="0"/>
      <w:marBottom w:val="0"/>
      <w:divBdr>
        <w:top w:val="none" w:sz="0" w:space="0" w:color="auto"/>
        <w:left w:val="none" w:sz="0" w:space="0" w:color="auto"/>
        <w:bottom w:val="none" w:sz="0" w:space="0" w:color="auto"/>
        <w:right w:val="none" w:sz="0" w:space="0" w:color="auto"/>
      </w:divBdr>
    </w:div>
    <w:div w:id="690499688">
      <w:bodyDiv w:val="1"/>
      <w:marLeft w:val="0"/>
      <w:marRight w:val="0"/>
      <w:marTop w:val="0"/>
      <w:marBottom w:val="0"/>
      <w:divBdr>
        <w:top w:val="none" w:sz="0" w:space="0" w:color="auto"/>
        <w:left w:val="none" w:sz="0" w:space="0" w:color="auto"/>
        <w:bottom w:val="none" w:sz="0" w:space="0" w:color="auto"/>
        <w:right w:val="none" w:sz="0" w:space="0" w:color="auto"/>
      </w:divBdr>
    </w:div>
    <w:div w:id="690571305">
      <w:bodyDiv w:val="1"/>
      <w:marLeft w:val="0"/>
      <w:marRight w:val="0"/>
      <w:marTop w:val="0"/>
      <w:marBottom w:val="0"/>
      <w:divBdr>
        <w:top w:val="none" w:sz="0" w:space="0" w:color="auto"/>
        <w:left w:val="none" w:sz="0" w:space="0" w:color="auto"/>
        <w:bottom w:val="none" w:sz="0" w:space="0" w:color="auto"/>
        <w:right w:val="none" w:sz="0" w:space="0" w:color="auto"/>
      </w:divBdr>
    </w:div>
    <w:div w:id="690689126">
      <w:bodyDiv w:val="1"/>
      <w:marLeft w:val="0"/>
      <w:marRight w:val="0"/>
      <w:marTop w:val="0"/>
      <w:marBottom w:val="0"/>
      <w:divBdr>
        <w:top w:val="none" w:sz="0" w:space="0" w:color="auto"/>
        <w:left w:val="none" w:sz="0" w:space="0" w:color="auto"/>
        <w:bottom w:val="none" w:sz="0" w:space="0" w:color="auto"/>
        <w:right w:val="none" w:sz="0" w:space="0" w:color="auto"/>
      </w:divBdr>
    </w:div>
    <w:div w:id="690842356">
      <w:bodyDiv w:val="1"/>
      <w:marLeft w:val="0"/>
      <w:marRight w:val="0"/>
      <w:marTop w:val="0"/>
      <w:marBottom w:val="0"/>
      <w:divBdr>
        <w:top w:val="none" w:sz="0" w:space="0" w:color="auto"/>
        <w:left w:val="none" w:sz="0" w:space="0" w:color="auto"/>
        <w:bottom w:val="none" w:sz="0" w:space="0" w:color="auto"/>
        <w:right w:val="none" w:sz="0" w:space="0" w:color="auto"/>
      </w:divBdr>
    </w:div>
    <w:div w:id="691078729">
      <w:bodyDiv w:val="1"/>
      <w:marLeft w:val="0"/>
      <w:marRight w:val="0"/>
      <w:marTop w:val="0"/>
      <w:marBottom w:val="0"/>
      <w:divBdr>
        <w:top w:val="none" w:sz="0" w:space="0" w:color="auto"/>
        <w:left w:val="none" w:sz="0" w:space="0" w:color="auto"/>
        <w:bottom w:val="none" w:sz="0" w:space="0" w:color="auto"/>
        <w:right w:val="none" w:sz="0" w:space="0" w:color="auto"/>
      </w:divBdr>
    </w:div>
    <w:div w:id="691299205">
      <w:bodyDiv w:val="1"/>
      <w:marLeft w:val="0"/>
      <w:marRight w:val="0"/>
      <w:marTop w:val="0"/>
      <w:marBottom w:val="0"/>
      <w:divBdr>
        <w:top w:val="none" w:sz="0" w:space="0" w:color="auto"/>
        <w:left w:val="none" w:sz="0" w:space="0" w:color="auto"/>
        <w:bottom w:val="none" w:sz="0" w:space="0" w:color="auto"/>
        <w:right w:val="none" w:sz="0" w:space="0" w:color="auto"/>
      </w:divBdr>
    </w:div>
    <w:div w:id="691339444">
      <w:bodyDiv w:val="1"/>
      <w:marLeft w:val="0"/>
      <w:marRight w:val="0"/>
      <w:marTop w:val="0"/>
      <w:marBottom w:val="0"/>
      <w:divBdr>
        <w:top w:val="none" w:sz="0" w:space="0" w:color="auto"/>
        <w:left w:val="none" w:sz="0" w:space="0" w:color="auto"/>
        <w:bottom w:val="none" w:sz="0" w:space="0" w:color="auto"/>
        <w:right w:val="none" w:sz="0" w:space="0" w:color="auto"/>
      </w:divBdr>
    </w:div>
    <w:div w:id="691345338">
      <w:bodyDiv w:val="1"/>
      <w:marLeft w:val="0"/>
      <w:marRight w:val="0"/>
      <w:marTop w:val="0"/>
      <w:marBottom w:val="0"/>
      <w:divBdr>
        <w:top w:val="none" w:sz="0" w:space="0" w:color="auto"/>
        <w:left w:val="none" w:sz="0" w:space="0" w:color="auto"/>
        <w:bottom w:val="none" w:sz="0" w:space="0" w:color="auto"/>
        <w:right w:val="none" w:sz="0" w:space="0" w:color="auto"/>
      </w:divBdr>
    </w:div>
    <w:div w:id="691615352">
      <w:bodyDiv w:val="1"/>
      <w:marLeft w:val="0"/>
      <w:marRight w:val="0"/>
      <w:marTop w:val="0"/>
      <w:marBottom w:val="0"/>
      <w:divBdr>
        <w:top w:val="none" w:sz="0" w:space="0" w:color="auto"/>
        <w:left w:val="none" w:sz="0" w:space="0" w:color="auto"/>
        <w:bottom w:val="none" w:sz="0" w:space="0" w:color="auto"/>
        <w:right w:val="none" w:sz="0" w:space="0" w:color="auto"/>
      </w:divBdr>
    </w:div>
    <w:div w:id="691616884">
      <w:bodyDiv w:val="1"/>
      <w:marLeft w:val="0"/>
      <w:marRight w:val="0"/>
      <w:marTop w:val="0"/>
      <w:marBottom w:val="0"/>
      <w:divBdr>
        <w:top w:val="none" w:sz="0" w:space="0" w:color="auto"/>
        <w:left w:val="none" w:sz="0" w:space="0" w:color="auto"/>
        <w:bottom w:val="none" w:sz="0" w:space="0" w:color="auto"/>
        <w:right w:val="none" w:sz="0" w:space="0" w:color="auto"/>
      </w:divBdr>
    </w:div>
    <w:div w:id="691996436">
      <w:bodyDiv w:val="1"/>
      <w:marLeft w:val="0"/>
      <w:marRight w:val="0"/>
      <w:marTop w:val="0"/>
      <w:marBottom w:val="0"/>
      <w:divBdr>
        <w:top w:val="none" w:sz="0" w:space="0" w:color="auto"/>
        <w:left w:val="none" w:sz="0" w:space="0" w:color="auto"/>
        <w:bottom w:val="none" w:sz="0" w:space="0" w:color="auto"/>
        <w:right w:val="none" w:sz="0" w:space="0" w:color="auto"/>
      </w:divBdr>
    </w:div>
    <w:div w:id="692003311">
      <w:bodyDiv w:val="1"/>
      <w:marLeft w:val="0"/>
      <w:marRight w:val="0"/>
      <w:marTop w:val="0"/>
      <w:marBottom w:val="0"/>
      <w:divBdr>
        <w:top w:val="none" w:sz="0" w:space="0" w:color="auto"/>
        <w:left w:val="none" w:sz="0" w:space="0" w:color="auto"/>
        <w:bottom w:val="none" w:sz="0" w:space="0" w:color="auto"/>
        <w:right w:val="none" w:sz="0" w:space="0" w:color="auto"/>
      </w:divBdr>
    </w:div>
    <w:div w:id="692027312">
      <w:bodyDiv w:val="1"/>
      <w:marLeft w:val="0"/>
      <w:marRight w:val="0"/>
      <w:marTop w:val="0"/>
      <w:marBottom w:val="0"/>
      <w:divBdr>
        <w:top w:val="none" w:sz="0" w:space="0" w:color="auto"/>
        <w:left w:val="none" w:sz="0" w:space="0" w:color="auto"/>
        <w:bottom w:val="none" w:sz="0" w:space="0" w:color="auto"/>
        <w:right w:val="none" w:sz="0" w:space="0" w:color="auto"/>
      </w:divBdr>
    </w:div>
    <w:div w:id="692146922">
      <w:bodyDiv w:val="1"/>
      <w:marLeft w:val="0"/>
      <w:marRight w:val="0"/>
      <w:marTop w:val="0"/>
      <w:marBottom w:val="0"/>
      <w:divBdr>
        <w:top w:val="none" w:sz="0" w:space="0" w:color="auto"/>
        <w:left w:val="none" w:sz="0" w:space="0" w:color="auto"/>
        <w:bottom w:val="none" w:sz="0" w:space="0" w:color="auto"/>
        <w:right w:val="none" w:sz="0" w:space="0" w:color="auto"/>
      </w:divBdr>
    </w:div>
    <w:div w:id="692148677">
      <w:bodyDiv w:val="1"/>
      <w:marLeft w:val="0"/>
      <w:marRight w:val="0"/>
      <w:marTop w:val="0"/>
      <w:marBottom w:val="0"/>
      <w:divBdr>
        <w:top w:val="none" w:sz="0" w:space="0" w:color="auto"/>
        <w:left w:val="none" w:sz="0" w:space="0" w:color="auto"/>
        <w:bottom w:val="none" w:sz="0" w:space="0" w:color="auto"/>
        <w:right w:val="none" w:sz="0" w:space="0" w:color="auto"/>
      </w:divBdr>
    </w:div>
    <w:div w:id="692220132">
      <w:bodyDiv w:val="1"/>
      <w:marLeft w:val="0"/>
      <w:marRight w:val="0"/>
      <w:marTop w:val="0"/>
      <w:marBottom w:val="0"/>
      <w:divBdr>
        <w:top w:val="none" w:sz="0" w:space="0" w:color="auto"/>
        <w:left w:val="none" w:sz="0" w:space="0" w:color="auto"/>
        <w:bottom w:val="none" w:sz="0" w:space="0" w:color="auto"/>
        <w:right w:val="none" w:sz="0" w:space="0" w:color="auto"/>
      </w:divBdr>
    </w:div>
    <w:div w:id="692610482">
      <w:bodyDiv w:val="1"/>
      <w:marLeft w:val="0"/>
      <w:marRight w:val="0"/>
      <w:marTop w:val="0"/>
      <w:marBottom w:val="0"/>
      <w:divBdr>
        <w:top w:val="none" w:sz="0" w:space="0" w:color="auto"/>
        <w:left w:val="none" w:sz="0" w:space="0" w:color="auto"/>
        <w:bottom w:val="none" w:sz="0" w:space="0" w:color="auto"/>
        <w:right w:val="none" w:sz="0" w:space="0" w:color="auto"/>
      </w:divBdr>
    </w:div>
    <w:div w:id="692614246">
      <w:bodyDiv w:val="1"/>
      <w:marLeft w:val="0"/>
      <w:marRight w:val="0"/>
      <w:marTop w:val="0"/>
      <w:marBottom w:val="0"/>
      <w:divBdr>
        <w:top w:val="none" w:sz="0" w:space="0" w:color="auto"/>
        <w:left w:val="none" w:sz="0" w:space="0" w:color="auto"/>
        <w:bottom w:val="none" w:sz="0" w:space="0" w:color="auto"/>
        <w:right w:val="none" w:sz="0" w:space="0" w:color="auto"/>
      </w:divBdr>
    </w:div>
    <w:div w:id="692851746">
      <w:bodyDiv w:val="1"/>
      <w:marLeft w:val="0"/>
      <w:marRight w:val="0"/>
      <w:marTop w:val="0"/>
      <w:marBottom w:val="0"/>
      <w:divBdr>
        <w:top w:val="none" w:sz="0" w:space="0" w:color="auto"/>
        <w:left w:val="none" w:sz="0" w:space="0" w:color="auto"/>
        <w:bottom w:val="none" w:sz="0" w:space="0" w:color="auto"/>
        <w:right w:val="none" w:sz="0" w:space="0" w:color="auto"/>
      </w:divBdr>
    </w:div>
    <w:div w:id="692924229">
      <w:bodyDiv w:val="1"/>
      <w:marLeft w:val="0"/>
      <w:marRight w:val="0"/>
      <w:marTop w:val="0"/>
      <w:marBottom w:val="0"/>
      <w:divBdr>
        <w:top w:val="none" w:sz="0" w:space="0" w:color="auto"/>
        <w:left w:val="none" w:sz="0" w:space="0" w:color="auto"/>
        <w:bottom w:val="none" w:sz="0" w:space="0" w:color="auto"/>
        <w:right w:val="none" w:sz="0" w:space="0" w:color="auto"/>
      </w:divBdr>
    </w:div>
    <w:div w:id="692993641">
      <w:bodyDiv w:val="1"/>
      <w:marLeft w:val="0"/>
      <w:marRight w:val="0"/>
      <w:marTop w:val="0"/>
      <w:marBottom w:val="0"/>
      <w:divBdr>
        <w:top w:val="none" w:sz="0" w:space="0" w:color="auto"/>
        <w:left w:val="none" w:sz="0" w:space="0" w:color="auto"/>
        <w:bottom w:val="none" w:sz="0" w:space="0" w:color="auto"/>
        <w:right w:val="none" w:sz="0" w:space="0" w:color="auto"/>
      </w:divBdr>
    </w:div>
    <w:div w:id="693073918">
      <w:bodyDiv w:val="1"/>
      <w:marLeft w:val="0"/>
      <w:marRight w:val="0"/>
      <w:marTop w:val="0"/>
      <w:marBottom w:val="0"/>
      <w:divBdr>
        <w:top w:val="none" w:sz="0" w:space="0" w:color="auto"/>
        <w:left w:val="none" w:sz="0" w:space="0" w:color="auto"/>
        <w:bottom w:val="none" w:sz="0" w:space="0" w:color="auto"/>
        <w:right w:val="none" w:sz="0" w:space="0" w:color="auto"/>
      </w:divBdr>
    </w:div>
    <w:div w:id="693074464">
      <w:bodyDiv w:val="1"/>
      <w:marLeft w:val="0"/>
      <w:marRight w:val="0"/>
      <w:marTop w:val="0"/>
      <w:marBottom w:val="0"/>
      <w:divBdr>
        <w:top w:val="none" w:sz="0" w:space="0" w:color="auto"/>
        <w:left w:val="none" w:sz="0" w:space="0" w:color="auto"/>
        <w:bottom w:val="none" w:sz="0" w:space="0" w:color="auto"/>
        <w:right w:val="none" w:sz="0" w:space="0" w:color="auto"/>
      </w:divBdr>
    </w:div>
    <w:div w:id="693115429">
      <w:bodyDiv w:val="1"/>
      <w:marLeft w:val="0"/>
      <w:marRight w:val="0"/>
      <w:marTop w:val="0"/>
      <w:marBottom w:val="0"/>
      <w:divBdr>
        <w:top w:val="none" w:sz="0" w:space="0" w:color="auto"/>
        <w:left w:val="none" w:sz="0" w:space="0" w:color="auto"/>
        <w:bottom w:val="none" w:sz="0" w:space="0" w:color="auto"/>
        <w:right w:val="none" w:sz="0" w:space="0" w:color="auto"/>
      </w:divBdr>
    </w:div>
    <w:div w:id="693268585">
      <w:bodyDiv w:val="1"/>
      <w:marLeft w:val="0"/>
      <w:marRight w:val="0"/>
      <w:marTop w:val="0"/>
      <w:marBottom w:val="0"/>
      <w:divBdr>
        <w:top w:val="none" w:sz="0" w:space="0" w:color="auto"/>
        <w:left w:val="none" w:sz="0" w:space="0" w:color="auto"/>
        <w:bottom w:val="none" w:sz="0" w:space="0" w:color="auto"/>
        <w:right w:val="none" w:sz="0" w:space="0" w:color="auto"/>
      </w:divBdr>
    </w:div>
    <w:div w:id="693312522">
      <w:bodyDiv w:val="1"/>
      <w:marLeft w:val="0"/>
      <w:marRight w:val="0"/>
      <w:marTop w:val="0"/>
      <w:marBottom w:val="0"/>
      <w:divBdr>
        <w:top w:val="none" w:sz="0" w:space="0" w:color="auto"/>
        <w:left w:val="none" w:sz="0" w:space="0" w:color="auto"/>
        <w:bottom w:val="none" w:sz="0" w:space="0" w:color="auto"/>
        <w:right w:val="none" w:sz="0" w:space="0" w:color="auto"/>
      </w:divBdr>
    </w:div>
    <w:div w:id="693384583">
      <w:bodyDiv w:val="1"/>
      <w:marLeft w:val="0"/>
      <w:marRight w:val="0"/>
      <w:marTop w:val="0"/>
      <w:marBottom w:val="0"/>
      <w:divBdr>
        <w:top w:val="none" w:sz="0" w:space="0" w:color="auto"/>
        <w:left w:val="none" w:sz="0" w:space="0" w:color="auto"/>
        <w:bottom w:val="none" w:sz="0" w:space="0" w:color="auto"/>
        <w:right w:val="none" w:sz="0" w:space="0" w:color="auto"/>
      </w:divBdr>
    </w:div>
    <w:div w:id="693506114">
      <w:bodyDiv w:val="1"/>
      <w:marLeft w:val="0"/>
      <w:marRight w:val="0"/>
      <w:marTop w:val="0"/>
      <w:marBottom w:val="0"/>
      <w:divBdr>
        <w:top w:val="none" w:sz="0" w:space="0" w:color="auto"/>
        <w:left w:val="none" w:sz="0" w:space="0" w:color="auto"/>
        <w:bottom w:val="none" w:sz="0" w:space="0" w:color="auto"/>
        <w:right w:val="none" w:sz="0" w:space="0" w:color="auto"/>
      </w:divBdr>
    </w:div>
    <w:div w:id="693533387">
      <w:bodyDiv w:val="1"/>
      <w:marLeft w:val="0"/>
      <w:marRight w:val="0"/>
      <w:marTop w:val="0"/>
      <w:marBottom w:val="0"/>
      <w:divBdr>
        <w:top w:val="none" w:sz="0" w:space="0" w:color="auto"/>
        <w:left w:val="none" w:sz="0" w:space="0" w:color="auto"/>
        <w:bottom w:val="none" w:sz="0" w:space="0" w:color="auto"/>
        <w:right w:val="none" w:sz="0" w:space="0" w:color="auto"/>
      </w:divBdr>
    </w:div>
    <w:div w:id="693848823">
      <w:bodyDiv w:val="1"/>
      <w:marLeft w:val="0"/>
      <w:marRight w:val="0"/>
      <w:marTop w:val="0"/>
      <w:marBottom w:val="0"/>
      <w:divBdr>
        <w:top w:val="none" w:sz="0" w:space="0" w:color="auto"/>
        <w:left w:val="none" w:sz="0" w:space="0" w:color="auto"/>
        <w:bottom w:val="none" w:sz="0" w:space="0" w:color="auto"/>
        <w:right w:val="none" w:sz="0" w:space="0" w:color="auto"/>
      </w:divBdr>
    </w:div>
    <w:div w:id="693920226">
      <w:bodyDiv w:val="1"/>
      <w:marLeft w:val="0"/>
      <w:marRight w:val="0"/>
      <w:marTop w:val="0"/>
      <w:marBottom w:val="0"/>
      <w:divBdr>
        <w:top w:val="none" w:sz="0" w:space="0" w:color="auto"/>
        <w:left w:val="none" w:sz="0" w:space="0" w:color="auto"/>
        <w:bottom w:val="none" w:sz="0" w:space="0" w:color="auto"/>
        <w:right w:val="none" w:sz="0" w:space="0" w:color="auto"/>
      </w:divBdr>
    </w:div>
    <w:div w:id="693924968">
      <w:bodyDiv w:val="1"/>
      <w:marLeft w:val="0"/>
      <w:marRight w:val="0"/>
      <w:marTop w:val="0"/>
      <w:marBottom w:val="0"/>
      <w:divBdr>
        <w:top w:val="none" w:sz="0" w:space="0" w:color="auto"/>
        <w:left w:val="none" w:sz="0" w:space="0" w:color="auto"/>
        <w:bottom w:val="none" w:sz="0" w:space="0" w:color="auto"/>
        <w:right w:val="none" w:sz="0" w:space="0" w:color="auto"/>
      </w:divBdr>
    </w:div>
    <w:div w:id="693968677">
      <w:bodyDiv w:val="1"/>
      <w:marLeft w:val="0"/>
      <w:marRight w:val="0"/>
      <w:marTop w:val="0"/>
      <w:marBottom w:val="0"/>
      <w:divBdr>
        <w:top w:val="none" w:sz="0" w:space="0" w:color="auto"/>
        <w:left w:val="none" w:sz="0" w:space="0" w:color="auto"/>
        <w:bottom w:val="none" w:sz="0" w:space="0" w:color="auto"/>
        <w:right w:val="none" w:sz="0" w:space="0" w:color="auto"/>
      </w:divBdr>
    </w:div>
    <w:div w:id="694231406">
      <w:bodyDiv w:val="1"/>
      <w:marLeft w:val="0"/>
      <w:marRight w:val="0"/>
      <w:marTop w:val="0"/>
      <w:marBottom w:val="0"/>
      <w:divBdr>
        <w:top w:val="none" w:sz="0" w:space="0" w:color="auto"/>
        <w:left w:val="none" w:sz="0" w:space="0" w:color="auto"/>
        <w:bottom w:val="none" w:sz="0" w:space="0" w:color="auto"/>
        <w:right w:val="none" w:sz="0" w:space="0" w:color="auto"/>
      </w:divBdr>
    </w:div>
    <w:div w:id="694304888">
      <w:bodyDiv w:val="1"/>
      <w:marLeft w:val="0"/>
      <w:marRight w:val="0"/>
      <w:marTop w:val="0"/>
      <w:marBottom w:val="0"/>
      <w:divBdr>
        <w:top w:val="none" w:sz="0" w:space="0" w:color="auto"/>
        <w:left w:val="none" w:sz="0" w:space="0" w:color="auto"/>
        <w:bottom w:val="none" w:sz="0" w:space="0" w:color="auto"/>
        <w:right w:val="none" w:sz="0" w:space="0" w:color="auto"/>
      </w:divBdr>
    </w:div>
    <w:div w:id="694308831">
      <w:bodyDiv w:val="1"/>
      <w:marLeft w:val="0"/>
      <w:marRight w:val="0"/>
      <w:marTop w:val="0"/>
      <w:marBottom w:val="0"/>
      <w:divBdr>
        <w:top w:val="none" w:sz="0" w:space="0" w:color="auto"/>
        <w:left w:val="none" w:sz="0" w:space="0" w:color="auto"/>
        <w:bottom w:val="none" w:sz="0" w:space="0" w:color="auto"/>
        <w:right w:val="none" w:sz="0" w:space="0" w:color="auto"/>
      </w:divBdr>
    </w:div>
    <w:div w:id="694354193">
      <w:bodyDiv w:val="1"/>
      <w:marLeft w:val="0"/>
      <w:marRight w:val="0"/>
      <w:marTop w:val="0"/>
      <w:marBottom w:val="0"/>
      <w:divBdr>
        <w:top w:val="none" w:sz="0" w:space="0" w:color="auto"/>
        <w:left w:val="none" w:sz="0" w:space="0" w:color="auto"/>
        <w:bottom w:val="none" w:sz="0" w:space="0" w:color="auto"/>
        <w:right w:val="none" w:sz="0" w:space="0" w:color="auto"/>
      </w:divBdr>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694503388">
      <w:bodyDiv w:val="1"/>
      <w:marLeft w:val="0"/>
      <w:marRight w:val="0"/>
      <w:marTop w:val="0"/>
      <w:marBottom w:val="0"/>
      <w:divBdr>
        <w:top w:val="none" w:sz="0" w:space="0" w:color="auto"/>
        <w:left w:val="none" w:sz="0" w:space="0" w:color="auto"/>
        <w:bottom w:val="none" w:sz="0" w:space="0" w:color="auto"/>
        <w:right w:val="none" w:sz="0" w:space="0" w:color="auto"/>
      </w:divBdr>
    </w:div>
    <w:div w:id="694575268">
      <w:bodyDiv w:val="1"/>
      <w:marLeft w:val="0"/>
      <w:marRight w:val="0"/>
      <w:marTop w:val="0"/>
      <w:marBottom w:val="0"/>
      <w:divBdr>
        <w:top w:val="none" w:sz="0" w:space="0" w:color="auto"/>
        <w:left w:val="none" w:sz="0" w:space="0" w:color="auto"/>
        <w:bottom w:val="none" w:sz="0" w:space="0" w:color="auto"/>
        <w:right w:val="none" w:sz="0" w:space="0" w:color="auto"/>
      </w:divBdr>
    </w:div>
    <w:div w:id="694579008">
      <w:bodyDiv w:val="1"/>
      <w:marLeft w:val="0"/>
      <w:marRight w:val="0"/>
      <w:marTop w:val="0"/>
      <w:marBottom w:val="0"/>
      <w:divBdr>
        <w:top w:val="none" w:sz="0" w:space="0" w:color="auto"/>
        <w:left w:val="none" w:sz="0" w:space="0" w:color="auto"/>
        <w:bottom w:val="none" w:sz="0" w:space="0" w:color="auto"/>
        <w:right w:val="none" w:sz="0" w:space="0" w:color="auto"/>
      </w:divBdr>
    </w:div>
    <w:div w:id="694622214">
      <w:bodyDiv w:val="1"/>
      <w:marLeft w:val="0"/>
      <w:marRight w:val="0"/>
      <w:marTop w:val="0"/>
      <w:marBottom w:val="0"/>
      <w:divBdr>
        <w:top w:val="none" w:sz="0" w:space="0" w:color="auto"/>
        <w:left w:val="none" w:sz="0" w:space="0" w:color="auto"/>
        <w:bottom w:val="none" w:sz="0" w:space="0" w:color="auto"/>
        <w:right w:val="none" w:sz="0" w:space="0" w:color="auto"/>
      </w:divBdr>
    </w:div>
    <w:div w:id="694624702">
      <w:bodyDiv w:val="1"/>
      <w:marLeft w:val="0"/>
      <w:marRight w:val="0"/>
      <w:marTop w:val="0"/>
      <w:marBottom w:val="0"/>
      <w:divBdr>
        <w:top w:val="none" w:sz="0" w:space="0" w:color="auto"/>
        <w:left w:val="none" w:sz="0" w:space="0" w:color="auto"/>
        <w:bottom w:val="none" w:sz="0" w:space="0" w:color="auto"/>
        <w:right w:val="none" w:sz="0" w:space="0" w:color="auto"/>
      </w:divBdr>
    </w:div>
    <w:div w:id="694772974">
      <w:bodyDiv w:val="1"/>
      <w:marLeft w:val="0"/>
      <w:marRight w:val="0"/>
      <w:marTop w:val="0"/>
      <w:marBottom w:val="0"/>
      <w:divBdr>
        <w:top w:val="none" w:sz="0" w:space="0" w:color="auto"/>
        <w:left w:val="none" w:sz="0" w:space="0" w:color="auto"/>
        <w:bottom w:val="none" w:sz="0" w:space="0" w:color="auto"/>
        <w:right w:val="none" w:sz="0" w:space="0" w:color="auto"/>
      </w:divBdr>
    </w:div>
    <w:div w:id="694884331">
      <w:bodyDiv w:val="1"/>
      <w:marLeft w:val="0"/>
      <w:marRight w:val="0"/>
      <w:marTop w:val="0"/>
      <w:marBottom w:val="0"/>
      <w:divBdr>
        <w:top w:val="none" w:sz="0" w:space="0" w:color="auto"/>
        <w:left w:val="none" w:sz="0" w:space="0" w:color="auto"/>
        <w:bottom w:val="none" w:sz="0" w:space="0" w:color="auto"/>
        <w:right w:val="none" w:sz="0" w:space="0" w:color="auto"/>
      </w:divBdr>
    </w:div>
    <w:div w:id="694888957">
      <w:bodyDiv w:val="1"/>
      <w:marLeft w:val="0"/>
      <w:marRight w:val="0"/>
      <w:marTop w:val="0"/>
      <w:marBottom w:val="0"/>
      <w:divBdr>
        <w:top w:val="none" w:sz="0" w:space="0" w:color="auto"/>
        <w:left w:val="none" w:sz="0" w:space="0" w:color="auto"/>
        <w:bottom w:val="none" w:sz="0" w:space="0" w:color="auto"/>
        <w:right w:val="none" w:sz="0" w:space="0" w:color="auto"/>
      </w:divBdr>
    </w:div>
    <w:div w:id="694965651">
      <w:bodyDiv w:val="1"/>
      <w:marLeft w:val="0"/>
      <w:marRight w:val="0"/>
      <w:marTop w:val="0"/>
      <w:marBottom w:val="0"/>
      <w:divBdr>
        <w:top w:val="none" w:sz="0" w:space="0" w:color="auto"/>
        <w:left w:val="none" w:sz="0" w:space="0" w:color="auto"/>
        <w:bottom w:val="none" w:sz="0" w:space="0" w:color="auto"/>
        <w:right w:val="none" w:sz="0" w:space="0" w:color="auto"/>
      </w:divBdr>
    </w:div>
    <w:div w:id="694966265">
      <w:bodyDiv w:val="1"/>
      <w:marLeft w:val="0"/>
      <w:marRight w:val="0"/>
      <w:marTop w:val="0"/>
      <w:marBottom w:val="0"/>
      <w:divBdr>
        <w:top w:val="none" w:sz="0" w:space="0" w:color="auto"/>
        <w:left w:val="none" w:sz="0" w:space="0" w:color="auto"/>
        <w:bottom w:val="none" w:sz="0" w:space="0" w:color="auto"/>
        <w:right w:val="none" w:sz="0" w:space="0" w:color="auto"/>
      </w:divBdr>
    </w:div>
    <w:div w:id="695010783">
      <w:bodyDiv w:val="1"/>
      <w:marLeft w:val="0"/>
      <w:marRight w:val="0"/>
      <w:marTop w:val="0"/>
      <w:marBottom w:val="0"/>
      <w:divBdr>
        <w:top w:val="none" w:sz="0" w:space="0" w:color="auto"/>
        <w:left w:val="none" w:sz="0" w:space="0" w:color="auto"/>
        <w:bottom w:val="none" w:sz="0" w:space="0" w:color="auto"/>
        <w:right w:val="none" w:sz="0" w:space="0" w:color="auto"/>
      </w:divBdr>
    </w:div>
    <w:div w:id="695011299">
      <w:bodyDiv w:val="1"/>
      <w:marLeft w:val="0"/>
      <w:marRight w:val="0"/>
      <w:marTop w:val="0"/>
      <w:marBottom w:val="0"/>
      <w:divBdr>
        <w:top w:val="none" w:sz="0" w:space="0" w:color="auto"/>
        <w:left w:val="none" w:sz="0" w:space="0" w:color="auto"/>
        <w:bottom w:val="none" w:sz="0" w:space="0" w:color="auto"/>
        <w:right w:val="none" w:sz="0" w:space="0" w:color="auto"/>
      </w:divBdr>
    </w:div>
    <w:div w:id="695234647">
      <w:bodyDiv w:val="1"/>
      <w:marLeft w:val="0"/>
      <w:marRight w:val="0"/>
      <w:marTop w:val="0"/>
      <w:marBottom w:val="0"/>
      <w:divBdr>
        <w:top w:val="none" w:sz="0" w:space="0" w:color="auto"/>
        <w:left w:val="none" w:sz="0" w:space="0" w:color="auto"/>
        <w:bottom w:val="none" w:sz="0" w:space="0" w:color="auto"/>
        <w:right w:val="none" w:sz="0" w:space="0" w:color="auto"/>
      </w:divBdr>
    </w:div>
    <w:div w:id="695423938">
      <w:bodyDiv w:val="1"/>
      <w:marLeft w:val="0"/>
      <w:marRight w:val="0"/>
      <w:marTop w:val="0"/>
      <w:marBottom w:val="0"/>
      <w:divBdr>
        <w:top w:val="none" w:sz="0" w:space="0" w:color="auto"/>
        <w:left w:val="none" w:sz="0" w:space="0" w:color="auto"/>
        <w:bottom w:val="none" w:sz="0" w:space="0" w:color="auto"/>
        <w:right w:val="none" w:sz="0" w:space="0" w:color="auto"/>
      </w:divBdr>
    </w:div>
    <w:div w:id="695428370">
      <w:bodyDiv w:val="1"/>
      <w:marLeft w:val="0"/>
      <w:marRight w:val="0"/>
      <w:marTop w:val="0"/>
      <w:marBottom w:val="0"/>
      <w:divBdr>
        <w:top w:val="none" w:sz="0" w:space="0" w:color="auto"/>
        <w:left w:val="none" w:sz="0" w:space="0" w:color="auto"/>
        <w:bottom w:val="none" w:sz="0" w:space="0" w:color="auto"/>
        <w:right w:val="none" w:sz="0" w:space="0" w:color="auto"/>
      </w:divBdr>
    </w:div>
    <w:div w:id="695472242">
      <w:bodyDiv w:val="1"/>
      <w:marLeft w:val="0"/>
      <w:marRight w:val="0"/>
      <w:marTop w:val="0"/>
      <w:marBottom w:val="0"/>
      <w:divBdr>
        <w:top w:val="none" w:sz="0" w:space="0" w:color="auto"/>
        <w:left w:val="none" w:sz="0" w:space="0" w:color="auto"/>
        <w:bottom w:val="none" w:sz="0" w:space="0" w:color="auto"/>
        <w:right w:val="none" w:sz="0" w:space="0" w:color="auto"/>
      </w:divBdr>
    </w:div>
    <w:div w:id="695544096">
      <w:bodyDiv w:val="1"/>
      <w:marLeft w:val="0"/>
      <w:marRight w:val="0"/>
      <w:marTop w:val="0"/>
      <w:marBottom w:val="0"/>
      <w:divBdr>
        <w:top w:val="none" w:sz="0" w:space="0" w:color="auto"/>
        <w:left w:val="none" w:sz="0" w:space="0" w:color="auto"/>
        <w:bottom w:val="none" w:sz="0" w:space="0" w:color="auto"/>
        <w:right w:val="none" w:sz="0" w:space="0" w:color="auto"/>
      </w:divBdr>
    </w:div>
    <w:div w:id="695665134">
      <w:bodyDiv w:val="1"/>
      <w:marLeft w:val="0"/>
      <w:marRight w:val="0"/>
      <w:marTop w:val="0"/>
      <w:marBottom w:val="0"/>
      <w:divBdr>
        <w:top w:val="none" w:sz="0" w:space="0" w:color="auto"/>
        <w:left w:val="none" w:sz="0" w:space="0" w:color="auto"/>
        <w:bottom w:val="none" w:sz="0" w:space="0" w:color="auto"/>
        <w:right w:val="none" w:sz="0" w:space="0" w:color="auto"/>
      </w:divBdr>
    </w:div>
    <w:div w:id="695666209">
      <w:bodyDiv w:val="1"/>
      <w:marLeft w:val="0"/>
      <w:marRight w:val="0"/>
      <w:marTop w:val="0"/>
      <w:marBottom w:val="0"/>
      <w:divBdr>
        <w:top w:val="none" w:sz="0" w:space="0" w:color="auto"/>
        <w:left w:val="none" w:sz="0" w:space="0" w:color="auto"/>
        <w:bottom w:val="none" w:sz="0" w:space="0" w:color="auto"/>
        <w:right w:val="none" w:sz="0" w:space="0" w:color="auto"/>
      </w:divBdr>
    </w:div>
    <w:div w:id="695930868">
      <w:bodyDiv w:val="1"/>
      <w:marLeft w:val="0"/>
      <w:marRight w:val="0"/>
      <w:marTop w:val="0"/>
      <w:marBottom w:val="0"/>
      <w:divBdr>
        <w:top w:val="none" w:sz="0" w:space="0" w:color="auto"/>
        <w:left w:val="none" w:sz="0" w:space="0" w:color="auto"/>
        <w:bottom w:val="none" w:sz="0" w:space="0" w:color="auto"/>
        <w:right w:val="none" w:sz="0" w:space="0" w:color="auto"/>
      </w:divBdr>
    </w:div>
    <w:div w:id="696005908">
      <w:bodyDiv w:val="1"/>
      <w:marLeft w:val="0"/>
      <w:marRight w:val="0"/>
      <w:marTop w:val="0"/>
      <w:marBottom w:val="0"/>
      <w:divBdr>
        <w:top w:val="none" w:sz="0" w:space="0" w:color="auto"/>
        <w:left w:val="none" w:sz="0" w:space="0" w:color="auto"/>
        <w:bottom w:val="none" w:sz="0" w:space="0" w:color="auto"/>
        <w:right w:val="none" w:sz="0" w:space="0" w:color="auto"/>
      </w:divBdr>
    </w:div>
    <w:div w:id="696127678">
      <w:bodyDiv w:val="1"/>
      <w:marLeft w:val="0"/>
      <w:marRight w:val="0"/>
      <w:marTop w:val="0"/>
      <w:marBottom w:val="0"/>
      <w:divBdr>
        <w:top w:val="none" w:sz="0" w:space="0" w:color="auto"/>
        <w:left w:val="none" w:sz="0" w:space="0" w:color="auto"/>
        <w:bottom w:val="none" w:sz="0" w:space="0" w:color="auto"/>
        <w:right w:val="none" w:sz="0" w:space="0" w:color="auto"/>
      </w:divBdr>
    </w:div>
    <w:div w:id="696392735">
      <w:bodyDiv w:val="1"/>
      <w:marLeft w:val="0"/>
      <w:marRight w:val="0"/>
      <w:marTop w:val="0"/>
      <w:marBottom w:val="0"/>
      <w:divBdr>
        <w:top w:val="none" w:sz="0" w:space="0" w:color="auto"/>
        <w:left w:val="none" w:sz="0" w:space="0" w:color="auto"/>
        <w:bottom w:val="none" w:sz="0" w:space="0" w:color="auto"/>
        <w:right w:val="none" w:sz="0" w:space="0" w:color="auto"/>
      </w:divBdr>
    </w:div>
    <w:div w:id="696467369">
      <w:bodyDiv w:val="1"/>
      <w:marLeft w:val="0"/>
      <w:marRight w:val="0"/>
      <w:marTop w:val="0"/>
      <w:marBottom w:val="0"/>
      <w:divBdr>
        <w:top w:val="none" w:sz="0" w:space="0" w:color="auto"/>
        <w:left w:val="none" w:sz="0" w:space="0" w:color="auto"/>
        <w:bottom w:val="none" w:sz="0" w:space="0" w:color="auto"/>
        <w:right w:val="none" w:sz="0" w:space="0" w:color="auto"/>
      </w:divBdr>
    </w:div>
    <w:div w:id="696539582">
      <w:bodyDiv w:val="1"/>
      <w:marLeft w:val="0"/>
      <w:marRight w:val="0"/>
      <w:marTop w:val="0"/>
      <w:marBottom w:val="0"/>
      <w:divBdr>
        <w:top w:val="none" w:sz="0" w:space="0" w:color="auto"/>
        <w:left w:val="none" w:sz="0" w:space="0" w:color="auto"/>
        <w:bottom w:val="none" w:sz="0" w:space="0" w:color="auto"/>
        <w:right w:val="none" w:sz="0" w:space="0" w:color="auto"/>
      </w:divBdr>
    </w:div>
    <w:div w:id="696547287">
      <w:bodyDiv w:val="1"/>
      <w:marLeft w:val="0"/>
      <w:marRight w:val="0"/>
      <w:marTop w:val="0"/>
      <w:marBottom w:val="0"/>
      <w:divBdr>
        <w:top w:val="none" w:sz="0" w:space="0" w:color="auto"/>
        <w:left w:val="none" w:sz="0" w:space="0" w:color="auto"/>
        <w:bottom w:val="none" w:sz="0" w:space="0" w:color="auto"/>
        <w:right w:val="none" w:sz="0" w:space="0" w:color="auto"/>
      </w:divBdr>
    </w:div>
    <w:div w:id="696590472">
      <w:bodyDiv w:val="1"/>
      <w:marLeft w:val="0"/>
      <w:marRight w:val="0"/>
      <w:marTop w:val="0"/>
      <w:marBottom w:val="0"/>
      <w:divBdr>
        <w:top w:val="none" w:sz="0" w:space="0" w:color="auto"/>
        <w:left w:val="none" w:sz="0" w:space="0" w:color="auto"/>
        <w:bottom w:val="none" w:sz="0" w:space="0" w:color="auto"/>
        <w:right w:val="none" w:sz="0" w:space="0" w:color="auto"/>
      </w:divBdr>
    </w:div>
    <w:div w:id="696808581">
      <w:bodyDiv w:val="1"/>
      <w:marLeft w:val="0"/>
      <w:marRight w:val="0"/>
      <w:marTop w:val="0"/>
      <w:marBottom w:val="0"/>
      <w:divBdr>
        <w:top w:val="none" w:sz="0" w:space="0" w:color="auto"/>
        <w:left w:val="none" w:sz="0" w:space="0" w:color="auto"/>
        <w:bottom w:val="none" w:sz="0" w:space="0" w:color="auto"/>
        <w:right w:val="none" w:sz="0" w:space="0" w:color="auto"/>
      </w:divBdr>
    </w:div>
    <w:div w:id="696856089">
      <w:bodyDiv w:val="1"/>
      <w:marLeft w:val="0"/>
      <w:marRight w:val="0"/>
      <w:marTop w:val="0"/>
      <w:marBottom w:val="0"/>
      <w:divBdr>
        <w:top w:val="none" w:sz="0" w:space="0" w:color="auto"/>
        <w:left w:val="none" w:sz="0" w:space="0" w:color="auto"/>
        <w:bottom w:val="none" w:sz="0" w:space="0" w:color="auto"/>
        <w:right w:val="none" w:sz="0" w:space="0" w:color="auto"/>
      </w:divBdr>
    </w:div>
    <w:div w:id="696928719">
      <w:bodyDiv w:val="1"/>
      <w:marLeft w:val="0"/>
      <w:marRight w:val="0"/>
      <w:marTop w:val="0"/>
      <w:marBottom w:val="0"/>
      <w:divBdr>
        <w:top w:val="none" w:sz="0" w:space="0" w:color="auto"/>
        <w:left w:val="none" w:sz="0" w:space="0" w:color="auto"/>
        <w:bottom w:val="none" w:sz="0" w:space="0" w:color="auto"/>
        <w:right w:val="none" w:sz="0" w:space="0" w:color="auto"/>
      </w:divBdr>
    </w:div>
    <w:div w:id="696976193">
      <w:bodyDiv w:val="1"/>
      <w:marLeft w:val="0"/>
      <w:marRight w:val="0"/>
      <w:marTop w:val="0"/>
      <w:marBottom w:val="0"/>
      <w:divBdr>
        <w:top w:val="none" w:sz="0" w:space="0" w:color="auto"/>
        <w:left w:val="none" w:sz="0" w:space="0" w:color="auto"/>
        <w:bottom w:val="none" w:sz="0" w:space="0" w:color="auto"/>
        <w:right w:val="none" w:sz="0" w:space="0" w:color="auto"/>
      </w:divBdr>
    </w:div>
    <w:div w:id="697048265">
      <w:bodyDiv w:val="1"/>
      <w:marLeft w:val="0"/>
      <w:marRight w:val="0"/>
      <w:marTop w:val="0"/>
      <w:marBottom w:val="0"/>
      <w:divBdr>
        <w:top w:val="none" w:sz="0" w:space="0" w:color="auto"/>
        <w:left w:val="none" w:sz="0" w:space="0" w:color="auto"/>
        <w:bottom w:val="none" w:sz="0" w:space="0" w:color="auto"/>
        <w:right w:val="none" w:sz="0" w:space="0" w:color="auto"/>
      </w:divBdr>
    </w:div>
    <w:div w:id="697120896">
      <w:bodyDiv w:val="1"/>
      <w:marLeft w:val="0"/>
      <w:marRight w:val="0"/>
      <w:marTop w:val="0"/>
      <w:marBottom w:val="0"/>
      <w:divBdr>
        <w:top w:val="none" w:sz="0" w:space="0" w:color="auto"/>
        <w:left w:val="none" w:sz="0" w:space="0" w:color="auto"/>
        <w:bottom w:val="none" w:sz="0" w:space="0" w:color="auto"/>
        <w:right w:val="none" w:sz="0" w:space="0" w:color="auto"/>
      </w:divBdr>
    </w:div>
    <w:div w:id="697194016">
      <w:bodyDiv w:val="1"/>
      <w:marLeft w:val="0"/>
      <w:marRight w:val="0"/>
      <w:marTop w:val="0"/>
      <w:marBottom w:val="0"/>
      <w:divBdr>
        <w:top w:val="none" w:sz="0" w:space="0" w:color="auto"/>
        <w:left w:val="none" w:sz="0" w:space="0" w:color="auto"/>
        <w:bottom w:val="none" w:sz="0" w:space="0" w:color="auto"/>
        <w:right w:val="none" w:sz="0" w:space="0" w:color="auto"/>
      </w:divBdr>
    </w:div>
    <w:div w:id="697238836">
      <w:bodyDiv w:val="1"/>
      <w:marLeft w:val="0"/>
      <w:marRight w:val="0"/>
      <w:marTop w:val="0"/>
      <w:marBottom w:val="0"/>
      <w:divBdr>
        <w:top w:val="none" w:sz="0" w:space="0" w:color="auto"/>
        <w:left w:val="none" w:sz="0" w:space="0" w:color="auto"/>
        <w:bottom w:val="none" w:sz="0" w:space="0" w:color="auto"/>
        <w:right w:val="none" w:sz="0" w:space="0" w:color="auto"/>
      </w:divBdr>
    </w:div>
    <w:div w:id="697313734">
      <w:bodyDiv w:val="1"/>
      <w:marLeft w:val="0"/>
      <w:marRight w:val="0"/>
      <w:marTop w:val="0"/>
      <w:marBottom w:val="0"/>
      <w:divBdr>
        <w:top w:val="none" w:sz="0" w:space="0" w:color="auto"/>
        <w:left w:val="none" w:sz="0" w:space="0" w:color="auto"/>
        <w:bottom w:val="none" w:sz="0" w:space="0" w:color="auto"/>
        <w:right w:val="none" w:sz="0" w:space="0" w:color="auto"/>
      </w:divBdr>
    </w:div>
    <w:div w:id="697510917">
      <w:bodyDiv w:val="1"/>
      <w:marLeft w:val="0"/>
      <w:marRight w:val="0"/>
      <w:marTop w:val="0"/>
      <w:marBottom w:val="0"/>
      <w:divBdr>
        <w:top w:val="none" w:sz="0" w:space="0" w:color="auto"/>
        <w:left w:val="none" w:sz="0" w:space="0" w:color="auto"/>
        <w:bottom w:val="none" w:sz="0" w:space="0" w:color="auto"/>
        <w:right w:val="none" w:sz="0" w:space="0" w:color="auto"/>
      </w:divBdr>
    </w:div>
    <w:div w:id="697513027">
      <w:bodyDiv w:val="1"/>
      <w:marLeft w:val="0"/>
      <w:marRight w:val="0"/>
      <w:marTop w:val="0"/>
      <w:marBottom w:val="0"/>
      <w:divBdr>
        <w:top w:val="none" w:sz="0" w:space="0" w:color="auto"/>
        <w:left w:val="none" w:sz="0" w:space="0" w:color="auto"/>
        <w:bottom w:val="none" w:sz="0" w:space="0" w:color="auto"/>
        <w:right w:val="none" w:sz="0" w:space="0" w:color="auto"/>
      </w:divBdr>
    </w:div>
    <w:div w:id="697585990">
      <w:bodyDiv w:val="1"/>
      <w:marLeft w:val="0"/>
      <w:marRight w:val="0"/>
      <w:marTop w:val="0"/>
      <w:marBottom w:val="0"/>
      <w:divBdr>
        <w:top w:val="none" w:sz="0" w:space="0" w:color="auto"/>
        <w:left w:val="none" w:sz="0" w:space="0" w:color="auto"/>
        <w:bottom w:val="none" w:sz="0" w:space="0" w:color="auto"/>
        <w:right w:val="none" w:sz="0" w:space="0" w:color="auto"/>
      </w:divBdr>
    </w:div>
    <w:div w:id="697657882">
      <w:bodyDiv w:val="1"/>
      <w:marLeft w:val="0"/>
      <w:marRight w:val="0"/>
      <w:marTop w:val="0"/>
      <w:marBottom w:val="0"/>
      <w:divBdr>
        <w:top w:val="none" w:sz="0" w:space="0" w:color="auto"/>
        <w:left w:val="none" w:sz="0" w:space="0" w:color="auto"/>
        <w:bottom w:val="none" w:sz="0" w:space="0" w:color="auto"/>
        <w:right w:val="none" w:sz="0" w:space="0" w:color="auto"/>
      </w:divBdr>
    </w:div>
    <w:div w:id="697698936">
      <w:bodyDiv w:val="1"/>
      <w:marLeft w:val="0"/>
      <w:marRight w:val="0"/>
      <w:marTop w:val="0"/>
      <w:marBottom w:val="0"/>
      <w:divBdr>
        <w:top w:val="none" w:sz="0" w:space="0" w:color="auto"/>
        <w:left w:val="none" w:sz="0" w:space="0" w:color="auto"/>
        <w:bottom w:val="none" w:sz="0" w:space="0" w:color="auto"/>
        <w:right w:val="none" w:sz="0" w:space="0" w:color="auto"/>
      </w:divBdr>
    </w:div>
    <w:div w:id="697706480">
      <w:bodyDiv w:val="1"/>
      <w:marLeft w:val="0"/>
      <w:marRight w:val="0"/>
      <w:marTop w:val="0"/>
      <w:marBottom w:val="0"/>
      <w:divBdr>
        <w:top w:val="none" w:sz="0" w:space="0" w:color="auto"/>
        <w:left w:val="none" w:sz="0" w:space="0" w:color="auto"/>
        <w:bottom w:val="none" w:sz="0" w:space="0" w:color="auto"/>
        <w:right w:val="none" w:sz="0" w:space="0" w:color="auto"/>
      </w:divBdr>
    </w:div>
    <w:div w:id="697779331">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
    <w:div w:id="698047787">
      <w:bodyDiv w:val="1"/>
      <w:marLeft w:val="0"/>
      <w:marRight w:val="0"/>
      <w:marTop w:val="0"/>
      <w:marBottom w:val="0"/>
      <w:divBdr>
        <w:top w:val="none" w:sz="0" w:space="0" w:color="auto"/>
        <w:left w:val="none" w:sz="0" w:space="0" w:color="auto"/>
        <w:bottom w:val="none" w:sz="0" w:space="0" w:color="auto"/>
        <w:right w:val="none" w:sz="0" w:space="0" w:color="auto"/>
      </w:divBdr>
    </w:div>
    <w:div w:id="698048988">
      <w:bodyDiv w:val="1"/>
      <w:marLeft w:val="0"/>
      <w:marRight w:val="0"/>
      <w:marTop w:val="0"/>
      <w:marBottom w:val="0"/>
      <w:divBdr>
        <w:top w:val="none" w:sz="0" w:space="0" w:color="auto"/>
        <w:left w:val="none" w:sz="0" w:space="0" w:color="auto"/>
        <w:bottom w:val="none" w:sz="0" w:space="0" w:color="auto"/>
        <w:right w:val="none" w:sz="0" w:space="0" w:color="auto"/>
      </w:divBdr>
    </w:div>
    <w:div w:id="698121857">
      <w:bodyDiv w:val="1"/>
      <w:marLeft w:val="0"/>
      <w:marRight w:val="0"/>
      <w:marTop w:val="0"/>
      <w:marBottom w:val="0"/>
      <w:divBdr>
        <w:top w:val="none" w:sz="0" w:space="0" w:color="auto"/>
        <w:left w:val="none" w:sz="0" w:space="0" w:color="auto"/>
        <w:bottom w:val="none" w:sz="0" w:space="0" w:color="auto"/>
        <w:right w:val="none" w:sz="0" w:space="0" w:color="auto"/>
      </w:divBdr>
    </w:div>
    <w:div w:id="698161523">
      <w:bodyDiv w:val="1"/>
      <w:marLeft w:val="0"/>
      <w:marRight w:val="0"/>
      <w:marTop w:val="0"/>
      <w:marBottom w:val="0"/>
      <w:divBdr>
        <w:top w:val="none" w:sz="0" w:space="0" w:color="auto"/>
        <w:left w:val="none" w:sz="0" w:space="0" w:color="auto"/>
        <w:bottom w:val="none" w:sz="0" w:space="0" w:color="auto"/>
        <w:right w:val="none" w:sz="0" w:space="0" w:color="auto"/>
      </w:divBdr>
    </w:div>
    <w:div w:id="698167391">
      <w:bodyDiv w:val="1"/>
      <w:marLeft w:val="0"/>
      <w:marRight w:val="0"/>
      <w:marTop w:val="0"/>
      <w:marBottom w:val="0"/>
      <w:divBdr>
        <w:top w:val="none" w:sz="0" w:space="0" w:color="auto"/>
        <w:left w:val="none" w:sz="0" w:space="0" w:color="auto"/>
        <w:bottom w:val="none" w:sz="0" w:space="0" w:color="auto"/>
        <w:right w:val="none" w:sz="0" w:space="0" w:color="auto"/>
      </w:divBdr>
    </w:div>
    <w:div w:id="698240976">
      <w:bodyDiv w:val="1"/>
      <w:marLeft w:val="0"/>
      <w:marRight w:val="0"/>
      <w:marTop w:val="0"/>
      <w:marBottom w:val="0"/>
      <w:divBdr>
        <w:top w:val="none" w:sz="0" w:space="0" w:color="auto"/>
        <w:left w:val="none" w:sz="0" w:space="0" w:color="auto"/>
        <w:bottom w:val="none" w:sz="0" w:space="0" w:color="auto"/>
        <w:right w:val="none" w:sz="0" w:space="0" w:color="auto"/>
      </w:divBdr>
    </w:div>
    <w:div w:id="698312094">
      <w:bodyDiv w:val="1"/>
      <w:marLeft w:val="0"/>
      <w:marRight w:val="0"/>
      <w:marTop w:val="0"/>
      <w:marBottom w:val="0"/>
      <w:divBdr>
        <w:top w:val="none" w:sz="0" w:space="0" w:color="auto"/>
        <w:left w:val="none" w:sz="0" w:space="0" w:color="auto"/>
        <w:bottom w:val="none" w:sz="0" w:space="0" w:color="auto"/>
        <w:right w:val="none" w:sz="0" w:space="0" w:color="auto"/>
      </w:divBdr>
    </w:div>
    <w:div w:id="698431724">
      <w:bodyDiv w:val="1"/>
      <w:marLeft w:val="0"/>
      <w:marRight w:val="0"/>
      <w:marTop w:val="0"/>
      <w:marBottom w:val="0"/>
      <w:divBdr>
        <w:top w:val="none" w:sz="0" w:space="0" w:color="auto"/>
        <w:left w:val="none" w:sz="0" w:space="0" w:color="auto"/>
        <w:bottom w:val="none" w:sz="0" w:space="0" w:color="auto"/>
        <w:right w:val="none" w:sz="0" w:space="0" w:color="auto"/>
      </w:divBdr>
    </w:div>
    <w:div w:id="698512032">
      <w:bodyDiv w:val="1"/>
      <w:marLeft w:val="0"/>
      <w:marRight w:val="0"/>
      <w:marTop w:val="0"/>
      <w:marBottom w:val="0"/>
      <w:divBdr>
        <w:top w:val="none" w:sz="0" w:space="0" w:color="auto"/>
        <w:left w:val="none" w:sz="0" w:space="0" w:color="auto"/>
        <w:bottom w:val="none" w:sz="0" w:space="0" w:color="auto"/>
        <w:right w:val="none" w:sz="0" w:space="0" w:color="auto"/>
      </w:divBdr>
    </w:div>
    <w:div w:id="698554408">
      <w:bodyDiv w:val="1"/>
      <w:marLeft w:val="0"/>
      <w:marRight w:val="0"/>
      <w:marTop w:val="0"/>
      <w:marBottom w:val="0"/>
      <w:divBdr>
        <w:top w:val="none" w:sz="0" w:space="0" w:color="auto"/>
        <w:left w:val="none" w:sz="0" w:space="0" w:color="auto"/>
        <w:bottom w:val="none" w:sz="0" w:space="0" w:color="auto"/>
        <w:right w:val="none" w:sz="0" w:space="0" w:color="auto"/>
      </w:divBdr>
    </w:div>
    <w:div w:id="698579469">
      <w:bodyDiv w:val="1"/>
      <w:marLeft w:val="0"/>
      <w:marRight w:val="0"/>
      <w:marTop w:val="0"/>
      <w:marBottom w:val="0"/>
      <w:divBdr>
        <w:top w:val="none" w:sz="0" w:space="0" w:color="auto"/>
        <w:left w:val="none" w:sz="0" w:space="0" w:color="auto"/>
        <w:bottom w:val="none" w:sz="0" w:space="0" w:color="auto"/>
        <w:right w:val="none" w:sz="0" w:space="0" w:color="auto"/>
      </w:divBdr>
    </w:div>
    <w:div w:id="698942948">
      <w:bodyDiv w:val="1"/>
      <w:marLeft w:val="0"/>
      <w:marRight w:val="0"/>
      <w:marTop w:val="0"/>
      <w:marBottom w:val="0"/>
      <w:divBdr>
        <w:top w:val="none" w:sz="0" w:space="0" w:color="auto"/>
        <w:left w:val="none" w:sz="0" w:space="0" w:color="auto"/>
        <w:bottom w:val="none" w:sz="0" w:space="0" w:color="auto"/>
        <w:right w:val="none" w:sz="0" w:space="0" w:color="auto"/>
      </w:divBdr>
    </w:div>
    <w:div w:id="698967903">
      <w:bodyDiv w:val="1"/>
      <w:marLeft w:val="0"/>
      <w:marRight w:val="0"/>
      <w:marTop w:val="0"/>
      <w:marBottom w:val="0"/>
      <w:divBdr>
        <w:top w:val="none" w:sz="0" w:space="0" w:color="auto"/>
        <w:left w:val="none" w:sz="0" w:space="0" w:color="auto"/>
        <w:bottom w:val="none" w:sz="0" w:space="0" w:color="auto"/>
        <w:right w:val="none" w:sz="0" w:space="0" w:color="auto"/>
      </w:divBdr>
    </w:div>
    <w:div w:id="699209362">
      <w:bodyDiv w:val="1"/>
      <w:marLeft w:val="0"/>
      <w:marRight w:val="0"/>
      <w:marTop w:val="0"/>
      <w:marBottom w:val="0"/>
      <w:divBdr>
        <w:top w:val="none" w:sz="0" w:space="0" w:color="auto"/>
        <w:left w:val="none" w:sz="0" w:space="0" w:color="auto"/>
        <w:bottom w:val="none" w:sz="0" w:space="0" w:color="auto"/>
        <w:right w:val="none" w:sz="0" w:space="0" w:color="auto"/>
      </w:divBdr>
    </w:div>
    <w:div w:id="699286935">
      <w:bodyDiv w:val="1"/>
      <w:marLeft w:val="0"/>
      <w:marRight w:val="0"/>
      <w:marTop w:val="0"/>
      <w:marBottom w:val="0"/>
      <w:divBdr>
        <w:top w:val="none" w:sz="0" w:space="0" w:color="auto"/>
        <w:left w:val="none" w:sz="0" w:space="0" w:color="auto"/>
        <w:bottom w:val="none" w:sz="0" w:space="0" w:color="auto"/>
        <w:right w:val="none" w:sz="0" w:space="0" w:color="auto"/>
      </w:divBdr>
    </w:div>
    <w:div w:id="699360130">
      <w:bodyDiv w:val="1"/>
      <w:marLeft w:val="0"/>
      <w:marRight w:val="0"/>
      <w:marTop w:val="0"/>
      <w:marBottom w:val="0"/>
      <w:divBdr>
        <w:top w:val="none" w:sz="0" w:space="0" w:color="auto"/>
        <w:left w:val="none" w:sz="0" w:space="0" w:color="auto"/>
        <w:bottom w:val="none" w:sz="0" w:space="0" w:color="auto"/>
        <w:right w:val="none" w:sz="0" w:space="0" w:color="auto"/>
      </w:divBdr>
    </w:div>
    <w:div w:id="699740961">
      <w:bodyDiv w:val="1"/>
      <w:marLeft w:val="0"/>
      <w:marRight w:val="0"/>
      <w:marTop w:val="0"/>
      <w:marBottom w:val="0"/>
      <w:divBdr>
        <w:top w:val="none" w:sz="0" w:space="0" w:color="auto"/>
        <w:left w:val="none" w:sz="0" w:space="0" w:color="auto"/>
        <w:bottom w:val="none" w:sz="0" w:space="0" w:color="auto"/>
        <w:right w:val="none" w:sz="0" w:space="0" w:color="auto"/>
      </w:divBdr>
    </w:div>
    <w:div w:id="699741730">
      <w:bodyDiv w:val="1"/>
      <w:marLeft w:val="0"/>
      <w:marRight w:val="0"/>
      <w:marTop w:val="0"/>
      <w:marBottom w:val="0"/>
      <w:divBdr>
        <w:top w:val="none" w:sz="0" w:space="0" w:color="auto"/>
        <w:left w:val="none" w:sz="0" w:space="0" w:color="auto"/>
        <w:bottom w:val="none" w:sz="0" w:space="0" w:color="auto"/>
        <w:right w:val="none" w:sz="0" w:space="0" w:color="auto"/>
      </w:divBdr>
    </w:div>
    <w:div w:id="699747510">
      <w:bodyDiv w:val="1"/>
      <w:marLeft w:val="0"/>
      <w:marRight w:val="0"/>
      <w:marTop w:val="0"/>
      <w:marBottom w:val="0"/>
      <w:divBdr>
        <w:top w:val="none" w:sz="0" w:space="0" w:color="auto"/>
        <w:left w:val="none" w:sz="0" w:space="0" w:color="auto"/>
        <w:bottom w:val="none" w:sz="0" w:space="0" w:color="auto"/>
        <w:right w:val="none" w:sz="0" w:space="0" w:color="auto"/>
      </w:divBdr>
    </w:div>
    <w:div w:id="699818359">
      <w:bodyDiv w:val="1"/>
      <w:marLeft w:val="0"/>
      <w:marRight w:val="0"/>
      <w:marTop w:val="0"/>
      <w:marBottom w:val="0"/>
      <w:divBdr>
        <w:top w:val="none" w:sz="0" w:space="0" w:color="auto"/>
        <w:left w:val="none" w:sz="0" w:space="0" w:color="auto"/>
        <w:bottom w:val="none" w:sz="0" w:space="0" w:color="auto"/>
        <w:right w:val="none" w:sz="0" w:space="0" w:color="auto"/>
      </w:divBdr>
    </w:div>
    <w:div w:id="699932955">
      <w:bodyDiv w:val="1"/>
      <w:marLeft w:val="0"/>
      <w:marRight w:val="0"/>
      <w:marTop w:val="0"/>
      <w:marBottom w:val="0"/>
      <w:divBdr>
        <w:top w:val="none" w:sz="0" w:space="0" w:color="auto"/>
        <w:left w:val="none" w:sz="0" w:space="0" w:color="auto"/>
        <w:bottom w:val="none" w:sz="0" w:space="0" w:color="auto"/>
        <w:right w:val="none" w:sz="0" w:space="0" w:color="auto"/>
      </w:divBdr>
    </w:div>
    <w:div w:id="700015727">
      <w:bodyDiv w:val="1"/>
      <w:marLeft w:val="0"/>
      <w:marRight w:val="0"/>
      <w:marTop w:val="0"/>
      <w:marBottom w:val="0"/>
      <w:divBdr>
        <w:top w:val="none" w:sz="0" w:space="0" w:color="auto"/>
        <w:left w:val="none" w:sz="0" w:space="0" w:color="auto"/>
        <w:bottom w:val="none" w:sz="0" w:space="0" w:color="auto"/>
        <w:right w:val="none" w:sz="0" w:space="0" w:color="auto"/>
      </w:divBdr>
    </w:div>
    <w:div w:id="700017053">
      <w:bodyDiv w:val="1"/>
      <w:marLeft w:val="0"/>
      <w:marRight w:val="0"/>
      <w:marTop w:val="0"/>
      <w:marBottom w:val="0"/>
      <w:divBdr>
        <w:top w:val="none" w:sz="0" w:space="0" w:color="auto"/>
        <w:left w:val="none" w:sz="0" w:space="0" w:color="auto"/>
        <w:bottom w:val="none" w:sz="0" w:space="0" w:color="auto"/>
        <w:right w:val="none" w:sz="0" w:space="0" w:color="auto"/>
      </w:divBdr>
    </w:div>
    <w:div w:id="700084434">
      <w:bodyDiv w:val="1"/>
      <w:marLeft w:val="0"/>
      <w:marRight w:val="0"/>
      <w:marTop w:val="0"/>
      <w:marBottom w:val="0"/>
      <w:divBdr>
        <w:top w:val="none" w:sz="0" w:space="0" w:color="auto"/>
        <w:left w:val="none" w:sz="0" w:space="0" w:color="auto"/>
        <w:bottom w:val="none" w:sz="0" w:space="0" w:color="auto"/>
        <w:right w:val="none" w:sz="0" w:space="0" w:color="auto"/>
      </w:divBdr>
    </w:div>
    <w:div w:id="700086753">
      <w:bodyDiv w:val="1"/>
      <w:marLeft w:val="0"/>
      <w:marRight w:val="0"/>
      <w:marTop w:val="0"/>
      <w:marBottom w:val="0"/>
      <w:divBdr>
        <w:top w:val="none" w:sz="0" w:space="0" w:color="auto"/>
        <w:left w:val="none" w:sz="0" w:space="0" w:color="auto"/>
        <w:bottom w:val="none" w:sz="0" w:space="0" w:color="auto"/>
        <w:right w:val="none" w:sz="0" w:space="0" w:color="auto"/>
      </w:divBdr>
    </w:div>
    <w:div w:id="700127925">
      <w:bodyDiv w:val="1"/>
      <w:marLeft w:val="0"/>
      <w:marRight w:val="0"/>
      <w:marTop w:val="0"/>
      <w:marBottom w:val="0"/>
      <w:divBdr>
        <w:top w:val="none" w:sz="0" w:space="0" w:color="auto"/>
        <w:left w:val="none" w:sz="0" w:space="0" w:color="auto"/>
        <w:bottom w:val="none" w:sz="0" w:space="0" w:color="auto"/>
        <w:right w:val="none" w:sz="0" w:space="0" w:color="auto"/>
      </w:divBdr>
    </w:div>
    <w:div w:id="700135308">
      <w:bodyDiv w:val="1"/>
      <w:marLeft w:val="0"/>
      <w:marRight w:val="0"/>
      <w:marTop w:val="0"/>
      <w:marBottom w:val="0"/>
      <w:divBdr>
        <w:top w:val="none" w:sz="0" w:space="0" w:color="auto"/>
        <w:left w:val="none" w:sz="0" w:space="0" w:color="auto"/>
        <w:bottom w:val="none" w:sz="0" w:space="0" w:color="auto"/>
        <w:right w:val="none" w:sz="0" w:space="0" w:color="auto"/>
      </w:divBdr>
    </w:div>
    <w:div w:id="700204495">
      <w:bodyDiv w:val="1"/>
      <w:marLeft w:val="0"/>
      <w:marRight w:val="0"/>
      <w:marTop w:val="0"/>
      <w:marBottom w:val="0"/>
      <w:divBdr>
        <w:top w:val="none" w:sz="0" w:space="0" w:color="auto"/>
        <w:left w:val="none" w:sz="0" w:space="0" w:color="auto"/>
        <w:bottom w:val="none" w:sz="0" w:space="0" w:color="auto"/>
        <w:right w:val="none" w:sz="0" w:space="0" w:color="auto"/>
      </w:divBdr>
    </w:div>
    <w:div w:id="700471325">
      <w:bodyDiv w:val="1"/>
      <w:marLeft w:val="0"/>
      <w:marRight w:val="0"/>
      <w:marTop w:val="0"/>
      <w:marBottom w:val="0"/>
      <w:divBdr>
        <w:top w:val="none" w:sz="0" w:space="0" w:color="auto"/>
        <w:left w:val="none" w:sz="0" w:space="0" w:color="auto"/>
        <w:bottom w:val="none" w:sz="0" w:space="0" w:color="auto"/>
        <w:right w:val="none" w:sz="0" w:space="0" w:color="auto"/>
      </w:divBdr>
    </w:div>
    <w:div w:id="700545703">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00860217">
      <w:bodyDiv w:val="1"/>
      <w:marLeft w:val="0"/>
      <w:marRight w:val="0"/>
      <w:marTop w:val="0"/>
      <w:marBottom w:val="0"/>
      <w:divBdr>
        <w:top w:val="none" w:sz="0" w:space="0" w:color="auto"/>
        <w:left w:val="none" w:sz="0" w:space="0" w:color="auto"/>
        <w:bottom w:val="none" w:sz="0" w:space="0" w:color="auto"/>
        <w:right w:val="none" w:sz="0" w:space="0" w:color="auto"/>
      </w:divBdr>
    </w:div>
    <w:div w:id="701050527">
      <w:bodyDiv w:val="1"/>
      <w:marLeft w:val="0"/>
      <w:marRight w:val="0"/>
      <w:marTop w:val="0"/>
      <w:marBottom w:val="0"/>
      <w:divBdr>
        <w:top w:val="none" w:sz="0" w:space="0" w:color="auto"/>
        <w:left w:val="none" w:sz="0" w:space="0" w:color="auto"/>
        <w:bottom w:val="none" w:sz="0" w:space="0" w:color="auto"/>
        <w:right w:val="none" w:sz="0" w:space="0" w:color="auto"/>
      </w:divBdr>
    </w:div>
    <w:div w:id="701050935">
      <w:bodyDiv w:val="1"/>
      <w:marLeft w:val="0"/>
      <w:marRight w:val="0"/>
      <w:marTop w:val="0"/>
      <w:marBottom w:val="0"/>
      <w:divBdr>
        <w:top w:val="none" w:sz="0" w:space="0" w:color="auto"/>
        <w:left w:val="none" w:sz="0" w:space="0" w:color="auto"/>
        <w:bottom w:val="none" w:sz="0" w:space="0" w:color="auto"/>
        <w:right w:val="none" w:sz="0" w:space="0" w:color="auto"/>
      </w:divBdr>
    </w:div>
    <w:div w:id="701244642">
      <w:bodyDiv w:val="1"/>
      <w:marLeft w:val="0"/>
      <w:marRight w:val="0"/>
      <w:marTop w:val="0"/>
      <w:marBottom w:val="0"/>
      <w:divBdr>
        <w:top w:val="none" w:sz="0" w:space="0" w:color="auto"/>
        <w:left w:val="none" w:sz="0" w:space="0" w:color="auto"/>
        <w:bottom w:val="none" w:sz="0" w:space="0" w:color="auto"/>
        <w:right w:val="none" w:sz="0" w:space="0" w:color="auto"/>
      </w:divBdr>
    </w:div>
    <w:div w:id="701319259">
      <w:bodyDiv w:val="1"/>
      <w:marLeft w:val="0"/>
      <w:marRight w:val="0"/>
      <w:marTop w:val="0"/>
      <w:marBottom w:val="0"/>
      <w:divBdr>
        <w:top w:val="none" w:sz="0" w:space="0" w:color="auto"/>
        <w:left w:val="none" w:sz="0" w:space="0" w:color="auto"/>
        <w:bottom w:val="none" w:sz="0" w:space="0" w:color="auto"/>
        <w:right w:val="none" w:sz="0" w:space="0" w:color="auto"/>
      </w:divBdr>
    </w:div>
    <w:div w:id="701368613">
      <w:bodyDiv w:val="1"/>
      <w:marLeft w:val="0"/>
      <w:marRight w:val="0"/>
      <w:marTop w:val="0"/>
      <w:marBottom w:val="0"/>
      <w:divBdr>
        <w:top w:val="none" w:sz="0" w:space="0" w:color="auto"/>
        <w:left w:val="none" w:sz="0" w:space="0" w:color="auto"/>
        <w:bottom w:val="none" w:sz="0" w:space="0" w:color="auto"/>
        <w:right w:val="none" w:sz="0" w:space="0" w:color="auto"/>
      </w:divBdr>
    </w:div>
    <w:div w:id="701518608">
      <w:bodyDiv w:val="1"/>
      <w:marLeft w:val="0"/>
      <w:marRight w:val="0"/>
      <w:marTop w:val="0"/>
      <w:marBottom w:val="0"/>
      <w:divBdr>
        <w:top w:val="none" w:sz="0" w:space="0" w:color="auto"/>
        <w:left w:val="none" w:sz="0" w:space="0" w:color="auto"/>
        <w:bottom w:val="none" w:sz="0" w:space="0" w:color="auto"/>
        <w:right w:val="none" w:sz="0" w:space="0" w:color="auto"/>
      </w:divBdr>
    </w:div>
    <w:div w:id="701563652">
      <w:bodyDiv w:val="1"/>
      <w:marLeft w:val="0"/>
      <w:marRight w:val="0"/>
      <w:marTop w:val="0"/>
      <w:marBottom w:val="0"/>
      <w:divBdr>
        <w:top w:val="none" w:sz="0" w:space="0" w:color="auto"/>
        <w:left w:val="none" w:sz="0" w:space="0" w:color="auto"/>
        <w:bottom w:val="none" w:sz="0" w:space="0" w:color="auto"/>
        <w:right w:val="none" w:sz="0" w:space="0" w:color="auto"/>
      </w:divBdr>
    </w:div>
    <w:div w:id="701901770">
      <w:bodyDiv w:val="1"/>
      <w:marLeft w:val="0"/>
      <w:marRight w:val="0"/>
      <w:marTop w:val="0"/>
      <w:marBottom w:val="0"/>
      <w:divBdr>
        <w:top w:val="none" w:sz="0" w:space="0" w:color="auto"/>
        <w:left w:val="none" w:sz="0" w:space="0" w:color="auto"/>
        <w:bottom w:val="none" w:sz="0" w:space="0" w:color="auto"/>
        <w:right w:val="none" w:sz="0" w:space="0" w:color="auto"/>
      </w:divBdr>
    </w:div>
    <w:div w:id="702025554">
      <w:bodyDiv w:val="1"/>
      <w:marLeft w:val="0"/>
      <w:marRight w:val="0"/>
      <w:marTop w:val="0"/>
      <w:marBottom w:val="0"/>
      <w:divBdr>
        <w:top w:val="none" w:sz="0" w:space="0" w:color="auto"/>
        <w:left w:val="none" w:sz="0" w:space="0" w:color="auto"/>
        <w:bottom w:val="none" w:sz="0" w:space="0" w:color="auto"/>
        <w:right w:val="none" w:sz="0" w:space="0" w:color="auto"/>
      </w:divBdr>
    </w:div>
    <w:div w:id="702096761">
      <w:bodyDiv w:val="1"/>
      <w:marLeft w:val="0"/>
      <w:marRight w:val="0"/>
      <w:marTop w:val="0"/>
      <w:marBottom w:val="0"/>
      <w:divBdr>
        <w:top w:val="none" w:sz="0" w:space="0" w:color="auto"/>
        <w:left w:val="none" w:sz="0" w:space="0" w:color="auto"/>
        <w:bottom w:val="none" w:sz="0" w:space="0" w:color="auto"/>
        <w:right w:val="none" w:sz="0" w:space="0" w:color="auto"/>
      </w:divBdr>
    </w:div>
    <w:div w:id="702293849">
      <w:bodyDiv w:val="1"/>
      <w:marLeft w:val="0"/>
      <w:marRight w:val="0"/>
      <w:marTop w:val="0"/>
      <w:marBottom w:val="0"/>
      <w:divBdr>
        <w:top w:val="none" w:sz="0" w:space="0" w:color="auto"/>
        <w:left w:val="none" w:sz="0" w:space="0" w:color="auto"/>
        <w:bottom w:val="none" w:sz="0" w:space="0" w:color="auto"/>
        <w:right w:val="none" w:sz="0" w:space="0" w:color="auto"/>
      </w:divBdr>
    </w:div>
    <w:div w:id="702436843">
      <w:bodyDiv w:val="1"/>
      <w:marLeft w:val="0"/>
      <w:marRight w:val="0"/>
      <w:marTop w:val="0"/>
      <w:marBottom w:val="0"/>
      <w:divBdr>
        <w:top w:val="none" w:sz="0" w:space="0" w:color="auto"/>
        <w:left w:val="none" w:sz="0" w:space="0" w:color="auto"/>
        <w:bottom w:val="none" w:sz="0" w:space="0" w:color="auto"/>
        <w:right w:val="none" w:sz="0" w:space="0" w:color="auto"/>
      </w:divBdr>
    </w:div>
    <w:div w:id="702440140">
      <w:bodyDiv w:val="1"/>
      <w:marLeft w:val="0"/>
      <w:marRight w:val="0"/>
      <w:marTop w:val="0"/>
      <w:marBottom w:val="0"/>
      <w:divBdr>
        <w:top w:val="none" w:sz="0" w:space="0" w:color="auto"/>
        <w:left w:val="none" w:sz="0" w:space="0" w:color="auto"/>
        <w:bottom w:val="none" w:sz="0" w:space="0" w:color="auto"/>
        <w:right w:val="none" w:sz="0" w:space="0" w:color="auto"/>
      </w:divBdr>
    </w:div>
    <w:div w:id="702483032">
      <w:bodyDiv w:val="1"/>
      <w:marLeft w:val="0"/>
      <w:marRight w:val="0"/>
      <w:marTop w:val="0"/>
      <w:marBottom w:val="0"/>
      <w:divBdr>
        <w:top w:val="none" w:sz="0" w:space="0" w:color="auto"/>
        <w:left w:val="none" w:sz="0" w:space="0" w:color="auto"/>
        <w:bottom w:val="none" w:sz="0" w:space="0" w:color="auto"/>
        <w:right w:val="none" w:sz="0" w:space="0" w:color="auto"/>
      </w:divBdr>
    </w:div>
    <w:div w:id="702484378">
      <w:bodyDiv w:val="1"/>
      <w:marLeft w:val="0"/>
      <w:marRight w:val="0"/>
      <w:marTop w:val="0"/>
      <w:marBottom w:val="0"/>
      <w:divBdr>
        <w:top w:val="none" w:sz="0" w:space="0" w:color="auto"/>
        <w:left w:val="none" w:sz="0" w:space="0" w:color="auto"/>
        <w:bottom w:val="none" w:sz="0" w:space="0" w:color="auto"/>
        <w:right w:val="none" w:sz="0" w:space="0" w:color="auto"/>
      </w:divBdr>
    </w:div>
    <w:div w:id="702558317">
      <w:bodyDiv w:val="1"/>
      <w:marLeft w:val="0"/>
      <w:marRight w:val="0"/>
      <w:marTop w:val="0"/>
      <w:marBottom w:val="0"/>
      <w:divBdr>
        <w:top w:val="none" w:sz="0" w:space="0" w:color="auto"/>
        <w:left w:val="none" w:sz="0" w:space="0" w:color="auto"/>
        <w:bottom w:val="none" w:sz="0" w:space="0" w:color="auto"/>
        <w:right w:val="none" w:sz="0" w:space="0" w:color="auto"/>
      </w:divBdr>
    </w:div>
    <w:div w:id="702558627">
      <w:bodyDiv w:val="1"/>
      <w:marLeft w:val="0"/>
      <w:marRight w:val="0"/>
      <w:marTop w:val="0"/>
      <w:marBottom w:val="0"/>
      <w:divBdr>
        <w:top w:val="none" w:sz="0" w:space="0" w:color="auto"/>
        <w:left w:val="none" w:sz="0" w:space="0" w:color="auto"/>
        <w:bottom w:val="none" w:sz="0" w:space="0" w:color="auto"/>
        <w:right w:val="none" w:sz="0" w:space="0" w:color="auto"/>
      </w:divBdr>
    </w:div>
    <w:div w:id="702562074">
      <w:bodyDiv w:val="1"/>
      <w:marLeft w:val="0"/>
      <w:marRight w:val="0"/>
      <w:marTop w:val="0"/>
      <w:marBottom w:val="0"/>
      <w:divBdr>
        <w:top w:val="none" w:sz="0" w:space="0" w:color="auto"/>
        <w:left w:val="none" w:sz="0" w:space="0" w:color="auto"/>
        <w:bottom w:val="none" w:sz="0" w:space="0" w:color="auto"/>
        <w:right w:val="none" w:sz="0" w:space="0" w:color="auto"/>
      </w:divBdr>
    </w:div>
    <w:div w:id="702750414">
      <w:bodyDiv w:val="1"/>
      <w:marLeft w:val="0"/>
      <w:marRight w:val="0"/>
      <w:marTop w:val="0"/>
      <w:marBottom w:val="0"/>
      <w:divBdr>
        <w:top w:val="none" w:sz="0" w:space="0" w:color="auto"/>
        <w:left w:val="none" w:sz="0" w:space="0" w:color="auto"/>
        <w:bottom w:val="none" w:sz="0" w:space="0" w:color="auto"/>
        <w:right w:val="none" w:sz="0" w:space="0" w:color="auto"/>
      </w:divBdr>
    </w:div>
    <w:div w:id="702753665">
      <w:bodyDiv w:val="1"/>
      <w:marLeft w:val="0"/>
      <w:marRight w:val="0"/>
      <w:marTop w:val="0"/>
      <w:marBottom w:val="0"/>
      <w:divBdr>
        <w:top w:val="none" w:sz="0" w:space="0" w:color="auto"/>
        <w:left w:val="none" w:sz="0" w:space="0" w:color="auto"/>
        <w:bottom w:val="none" w:sz="0" w:space="0" w:color="auto"/>
        <w:right w:val="none" w:sz="0" w:space="0" w:color="auto"/>
      </w:divBdr>
    </w:div>
    <w:div w:id="702754516">
      <w:bodyDiv w:val="1"/>
      <w:marLeft w:val="0"/>
      <w:marRight w:val="0"/>
      <w:marTop w:val="0"/>
      <w:marBottom w:val="0"/>
      <w:divBdr>
        <w:top w:val="none" w:sz="0" w:space="0" w:color="auto"/>
        <w:left w:val="none" w:sz="0" w:space="0" w:color="auto"/>
        <w:bottom w:val="none" w:sz="0" w:space="0" w:color="auto"/>
        <w:right w:val="none" w:sz="0" w:space="0" w:color="auto"/>
      </w:divBdr>
    </w:div>
    <w:div w:id="702824095">
      <w:bodyDiv w:val="1"/>
      <w:marLeft w:val="0"/>
      <w:marRight w:val="0"/>
      <w:marTop w:val="0"/>
      <w:marBottom w:val="0"/>
      <w:divBdr>
        <w:top w:val="none" w:sz="0" w:space="0" w:color="auto"/>
        <w:left w:val="none" w:sz="0" w:space="0" w:color="auto"/>
        <w:bottom w:val="none" w:sz="0" w:space="0" w:color="auto"/>
        <w:right w:val="none" w:sz="0" w:space="0" w:color="auto"/>
      </w:divBdr>
    </w:div>
    <w:div w:id="702898985">
      <w:bodyDiv w:val="1"/>
      <w:marLeft w:val="0"/>
      <w:marRight w:val="0"/>
      <w:marTop w:val="0"/>
      <w:marBottom w:val="0"/>
      <w:divBdr>
        <w:top w:val="none" w:sz="0" w:space="0" w:color="auto"/>
        <w:left w:val="none" w:sz="0" w:space="0" w:color="auto"/>
        <w:bottom w:val="none" w:sz="0" w:space="0" w:color="auto"/>
        <w:right w:val="none" w:sz="0" w:space="0" w:color="auto"/>
      </w:divBdr>
    </w:div>
    <w:div w:id="702940737">
      <w:bodyDiv w:val="1"/>
      <w:marLeft w:val="0"/>
      <w:marRight w:val="0"/>
      <w:marTop w:val="0"/>
      <w:marBottom w:val="0"/>
      <w:divBdr>
        <w:top w:val="none" w:sz="0" w:space="0" w:color="auto"/>
        <w:left w:val="none" w:sz="0" w:space="0" w:color="auto"/>
        <w:bottom w:val="none" w:sz="0" w:space="0" w:color="auto"/>
        <w:right w:val="none" w:sz="0" w:space="0" w:color="auto"/>
      </w:divBdr>
    </w:div>
    <w:div w:id="702949492">
      <w:bodyDiv w:val="1"/>
      <w:marLeft w:val="0"/>
      <w:marRight w:val="0"/>
      <w:marTop w:val="0"/>
      <w:marBottom w:val="0"/>
      <w:divBdr>
        <w:top w:val="none" w:sz="0" w:space="0" w:color="auto"/>
        <w:left w:val="none" w:sz="0" w:space="0" w:color="auto"/>
        <w:bottom w:val="none" w:sz="0" w:space="0" w:color="auto"/>
        <w:right w:val="none" w:sz="0" w:space="0" w:color="auto"/>
      </w:divBdr>
    </w:div>
    <w:div w:id="703017511">
      <w:bodyDiv w:val="1"/>
      <w:marLeft w:val="0"/>
      <w:marRight w:val="0"/>
      <w:marTop w:val="0"/>
      <w:marBottom w:val="0"/>
      <w:divBdr>
        <w:top w:val="none" w:sz="0" w:space="0" w:color="auto"/>
        <w:left w:val="none" w:sz="0" w:space="0" w:color="auto"/>
        <w:bottom w:val="none" w:sz="0" w:space="0" w:color="auto"/>
        <w:right w:val="none" w:sz="0" w:space="0" w:color="auto"/>
      </w:divBdr>
    </w:div>
    <w:div w:id="703286448">
      <w:bodyDiv w:val="1"/>
      <w:marLeft w:val="0"/>
      <w:marRight w:val="0"/>
      <w:marTop w:val="0"/>
      <w:marBottom w:val="0"/>
      <w:divBdr>
        <w:top w:val="none" w:sz="0" w:space="0" w:color="auto"/>
        <w:left w:val="none" w:sz="0" w:space="0" w:color="auto"/>
        <w:bottom w:val="none" w:sz="0" w:space="0" w:color="auto"/>
        <w:right w:val="none" w:sz="0" w:space="0" w:color="auto"/>
      </w:divBdr>
    </w:div>
    <w:div w:id="703600347">
      <w:bodyDiv w:val="1"/>
      <w:marLeft w:val="0"/>
      <w:marRight w:val="0"/>
      <w:marTop w:val="0"/>
      <w:marBottom w:val="0"/>
      <w:divBdr>
        <w:top w:val="none" w:sz="0" w:space="0" w:color="auto"/>
        <w:left w:val="none" w:sz="0" w:space="0" w:color="auto"/>
        <w:bottom w:val="none" w:sz="0" w:space="0" w:color="auto"/>
        <w:right w:val="none" w:sz="0" w:space="0" w:color="auto"/>
      </w:divBdr>
    </w:div>
    <w:div w:id="703676041">
      <w:bodyDiv w:val="1"/>
      <w:marLeft w:val="0"/>
      <w:marRight w:val="0"/>
      <w:marTop w:val="0"/>
      <w:marBottom w:val="0"/>
      <w:divBdr>
        <w:top w:val="none" w:sz="0" w:space="0" w:color="auto"/>
        <w:left w:val="none" w:sz="0" w:space="0" w:color="auto"/>
        <w:bottom w:val="none" w:sz="0" w:space="0" w:color="auto"/>
        <w:right w:val="none" w:sz="0" w:space="0" w:color="auto"/>
      </w:divBdr>
    </w:div>
    <w:div w:id="703748620">
      <w:bodyDiv w:val="1"/>
      <w:marLeft w:val="0"/>
      <w:marRight w:val="0"/>
      <w:marTop w:val="0"/>
      <w:marBottom w:val="0"/>
      <w:divBdr>
        <w:top w:val="none" w:sz="0" w:space="0" w:color="auto"/>
        <w:left w:val="none" w:sz="0" w:space="0" w:color="auto"/>
        <w:bottom w:val="none" w:sz="0" w:space="0" w:color="auto"/>
        <w:right w:val="none" w:sz="0" w:space="0" w:color="auto"/>
      </w:divBdr>
    </w:div>
    <w:div w:id="703822018">
      <w:bodyDiv w:val="1"/>
      <w:marLeft w:val="0"/>
      <w:marRight w:val="0"/>
      <w:marTop w:val="0"/>
      <w:marBottom w:val="0"/>
      <w:divBdr>
        <w:top w:val="none" w:sz="0" w:space="0" w:color="auto"/>
        <w:left w:val="none" w:sz="0" w:space="0" w:color="auto"/>
        <w:bottom w:val="none" w:sz="0" w:space="0" w:color="auto"/>
        <w:right w:val="none" w:sz="0" w:space="0" w:color="auto"/>
      </w:divBdr>
    </w:div>
    <w:div w:id="703942982">
      <w:bodyDiv w:val="1"/>
      <w:marLeft w:val="0"/>
      <w:marRight w:val="0"/>
      <w:marTop w:val="0"/>
      <w:marBottom w:val="0"/>
      <w:divBdr>
        <w:top w:val="none" w:sz="0" w:space="0" w:color="auto"/>
        <w:left w:val="none" w:sz="0" w:space="0" w:color="auto"/>
        <w:bottom w:val="none" w:sz="0" w:space="0" w:color="auto"/>
        <w:right w:val="none" w:sz="0" w:space="0" w:color="auto"/>
      </w:divBdr>
    </w:div>
    <w:div w:id="703943616">
      <w:bodyDiv w:val="1"/>
      <w:marLeft w:val="0"/>
      <w:marRight w:val="0"/>
      <w:marTop w:val="0"/>
      <w:marBottom w:val="0"/>
      <w:divBdr>
        <w:top w:val="none" w:sz="0" w:space="0" w:color="auto"/>
        <w:left w:val="none" w:sz="0" w:space="0" w:color="auto"/>
        <w:bottom w:val="none" w:sz="0" w:space="0" w:color="auto"/>
        <w:right w:val="none" w:sz="0" w:space="0" w:color="auto"/>
      </w:divBdr>
    </w:div>
    <w:div w:id="703945284">
      <w:bodyDiv w:val="1"/>
      <w:marLeft w:val="0"/>
      <w:marRight w:val="0"/>
      <w:marTop w:val="0"/>
      <w:marBottom w:val="0"/>
      <w:divBdr>
        <w:top w:val="none" w:sz="0" w:space="0" w:color="auto"/>
        <w:left w:val="none" w:sz="0" w:space="0" w:color="auto"/>
        <w:bottom w:val="none" w:sz="0" w:space="0" w:color="auto"/>
        <w:right w:val="none" w:sz="0" w:space="0" w:color="auto"/>
      </w:divBdr>
    </w:div>
    <w:div w:id="703946130">
      <w:bodyDiv w:val="1"/>
      <w:marLeft w:val="0"/>
      <w:marRight w:val="0"/>
      <w:marTop w:val="0"/>
      <w:marBottom w:val="0"/>
      <w:divBdr>
        <w:top w:val="none" w:sz="0" w:space="0" w:color="auto"/>
        <w:left w:val="none" w:sz="0" w:space="0" w:color="auto"/>
        <w:bottom w:val="none" w:sz="0" w:space="0" w:color="auto"/>
        <w:right w:val="none" w:sz="0" w:space="0" w:color="auto"/>
      </w:divBdr>
    </w:div>
    <w:div w:id="703949173">
      <w:bodyDiv w:val="1"/>
      <w:marLeft w:val="0"/>
      <w:marRight w:val="0"/>
      <w:marTop w:val="0"/>
      <w:marBottom w:val="0"/>
      <w:divBdr>
        <w:top w:val="none" w:sz="0" w:space="0" w:color="auto"/>
        <w:left w:val="none" w:sz="0" w:space="0" w:color="auto"/>
        <w:bottom w:val="none" w:sz="0" w:space="0" w:color="auto"/>
        <w:right w:val="none" w:sz="0" w:space="0" w:color="auto"/>
      </w:divBdr>
    </w:div>
    <w:div w:id="704059992">
      <w:bodyDiv w:val="1"/>
      <w:marLeft w:val="0"/>
      <w:marRight w:val="0"/>
      <w:marTop w:val="0"/>
      <w:marBottom w:val="0"/>
      <w:divBdr>
        <w:top w:val="none" w:sz="0" w:space="0" w:color="auto"/>
        <w:left w:val="none" w:sz="0" w:space="0" w:color="auto"/>
        <w:bottom w:val="none" w:sz="0" w:space="0" w:color="auto"/>
        <w:right w:val="none" w:sz="0" w:space="0" w:color="auto"/>
      </w:divBdr>
    </w:div>
    <w:div w:id="704061498">
      <w:bodyDiv w:val="1"/>
      <w:marLeft w:val="0"/>
      <w:marRight w:val="0"/>
      <w:marTop w:val="0"/>
      <w:marBottom w:val="0"/>
      <w:divBdr>
        <w:top w:val="none" w:sz="0" w:space="0" w:color="auto"/>
        <w:left w:val="none" w:sz="0" w:space="0" w:color="auto"/>
        <w:bottom w:val="none" w:sz="0" w:space="0" w:color="auto"/>
        <w:right w:val="none" w:sz="0" w:space="0" w:color="auto"/>
      </w:divBdr>
    </w:div>
    <w:div w:id="704062532">
      <w:bodyDiv w:val="1"/>
      <w:marLeft w:val="0"/>
      <w:marRight w:val="0"/>
      <w:marTop w:val="0"/>
      <w:marBottom w:val="0"/>
      <w:divBdr>
        <w:top w:val="none" w:sz="0" w:space="0" w:color="auto"/>
        <w:left w:val="none" w:sz="0" w:space="0" w:color="auto"/>
        <w:bottom w:val="none" w:sz="0" w:space="0" w:color="auto"/>
        <w:right w:val="none" w:sz="0" w:space="0" w:color="auto"/>
      </w:divBdr>
    </w:div>
    <w:div w:id="704065109">
      <w:bodyDiv w:val="1"/>
      <w:marLeft w:val="0"/>
      <w:marRight w:val="0"/>
      <w:marTop w:val="0"/>
      <w:marBottom w:val="0"/>
      <w:divBdr>
        <w:top w:val="none" w:sz="0" w:space="0" w:color="auto"/>
        <w:left w:val="none" w:sz="0" w:space="0" w:color="auto"/>
        <w:bottom w:val="none" w:sz="0" w:space="0" w:color="auto"/>
        <w:right w:val="none" w:sz="0" w:space="0" w:color="auto"/>
      </w:divBdr>
    </w:div>
    <w:div w:id="704208244">
      <w:bodyDiv w:val="1"/>
      <w:marLeft w:val="0"/>
      <w:marRight w:val="0"/>
      <w:marTop w:val="0"/>
      <w:marBottom w:val="0"/>
      <w:divBdr>
        <w:top w:val="none" w:sz="0" w:space="0" w:color="auto"/>
        <w:left w:val="none" w:sz="0" w:space="0" w:color="auto"/>
        <w:bottom w:val="none" w:sz="0" w:space="0" w:color="auto"/>
        <w:right w:val="none" w:sz="0" w:space="0" w:color="auto"/>
      </w:divBdr>
    </w:div>
    <w:div w:id="704215458">
      <w:bodyDiv w:val="1"/>
      <w:marLeft w:val="0"/>
      <w:marRight w:val="0"/>
      <w:marTop w:val="0"/>
      <w:marBottom w:val="0"/>
      <w:divBdr>
        <w:top w:val="none" w:sz="0" w:space="0" w:color="auto"/>
        <w:left w:val="none" w:sz="0" w:space="0" w:color="auto"/>
        <w:bottom w:val="none" w:sz="0" w:space="0" w:color="auto"/>
        <w:right w:val="none" w:sz="0" w:space="0" w:color="auto"/>
      </w:divBdr>
    </w:div>
    <w:div w:id="704254619">
      <w:bodyDiv w:val="1"/>
      <w:marLeft w:val="0"/>
      <w:marRight w:val="0"/>
      <w:marTop w:val="0"/>
      <w:marBottom w:val="0"/>
      <w:divBdr>
        <w:top w:val="none" w:sz="0" w:space="0" w:color="auto"/>
        <w:left w:val="none" w:sz="0" w:space="0" w:color="auto"/>
        <w:bottom w:val="none" w:sz="0" w:space="0" w:color="auto"/>
        <w:right w:val="none" w:sz="0" w:space="0" w:color="auto"/>
      </w:divBdr>
    </w:div>
    <w:div w:id="704332832">
      <w:bodyDiv w:val="1"/>
      <w:marLeft w:val="0"/>
      <w:marRight w:val="0"/>
      <w:marTop w:val="0"/>
      <w:marBottom w:val="0"/>
      <w:divBdr>
        <w:top w:val="none" w:sz="0" w:space="0" w:color="auto"/>
        <w:left w:val="none" w:sz="0" w:space="0" w:color="auto"/>
        <w:bottom w:val="none" w:sz="0" w:space="0" w:color="auto"/>
        <w:right w:val="none" w:sz="0" w:space="0" w:color="auto"/>
      </w:divBdr>
    </w:div>
    <w:div w:id="704335645">
      <w:bodyDiv w:val="1"/>
      <w:marLeft w:val="0"/>
      <w:marRight w:val="0"/>
      <w:marTop w:val="0"/>
      <w:marBottom w:val="0"/>
      <w:divBdr>
        <w:top w:val="none" w:sz="0" w:space="0" w:color="auto"/>
        <w:left w:val="none" w:sz="0" w:space="0" w:color="auto"/>
        <w:bottom w:val="none" w:sz="0" w:space="0" w:color="auto"/>
        <w:right w:val="none" w:sz="0" w:space="0" w:color="auto"/>
      </w:divBdr>
    </w:div>
    <w:div w:id="704401636">
      <w:bodyDiv w:val="1"/>
      <w:marLeft w:val="0"/>
      <w:marRight w:val="0"/>
      <w:marTop w:val="0"/>
      <w:marBottom w:val="0"/>
      <w:divBdr>
        <w:top w:val="none" w:sz="0" w:space="0" w:color="auto"/>
        <w:left w:val="none" w:sz="0" w:space="0" w:color="auto"/>
        <w:bottom w:val="none" w:sz="0" w:space="0" w:color="auto"/>
        <w:right w:val="none" w:sz="0" w:space="0" w:color="auto"/>
      </w:divBdr>
    </w:div>
    <w:div w:id="704446934">
      <w:bodyDiv w:val="1"/>
      <w:marLeft w:val="0"/>
      <w:marRight w:val="0"/>
      <w:marTop w:val="0"/>
      <w:marBottom w:val="0"/>
      <w:divBdr>
        <w:top w:val="none" w:sz="0" w:space="0" w:color="auto"/>
        <w:left w:val="none" w:sz="0" w:space="0" w:color="auto"/>
        <w:bottom w:val="none" w:sz="0" w:space="0" w:color="auto"/>
        <w:right w:val="none" w:sz="0" w:space="0" w:color="auto"/>
      </w:divBdr>
    </w:div>
    <w:div w:id="704447605">
      <w:bodyDiv w:val="1"/>
      <w:marLeft w:val="0"/>
      <w:marRight w:val="0"/>
      <w:marTop w:val="0"/>
      <w:marBottom w:val="0"/>
      <w:divBdr>
        <w:top w:val="none" w:sz="0" w:space="0" w:color="auto"/>
        <w:left w:val="none" w:sz="0" w:space="0" w:color="auto"/>
        <w:bottom w:val="none" w:sz="0" w:space="0" w:color="auto"/>
        <w:right w:val="none" w:sz="0" w:space="0" w:color="auto"/>
      </w:divBdr>
    </w:div>
    <w:div w:id="704476876">
      <w:bodyDiv w:val="1"/>
      <w:marLeft w:val="0"/>
      <w:marRight w:val="0"/>
      <w:marTop w:val="0"/>
      <w:marBottom w:val="0"/>
      <w:divBdr>
        <w:top w:val="none" w:sz="0" w:space="0" w:color="auto"/>
        <w:left w:val="none" w:sz="0" w:space="0" w:color="auto"/>
        <w:bottom w:val="none" w:sz="0" w:space="0" w:color="auto"/>
        <w:right w:val="none" w:sz="0" w:space="0" w:color="auto"/>
      </w:divBdr>
    </w:div>
    <w:div w:id="704479220">
      <w:bodyDiv w:val="1"/>
      <w:marLeft w:val="0"/>
      <w:marRight w:val="0"/>
      <w:marTop w:val="0"/>
      <w:marBottom w:val="0"/>
      <w:divBdr>
        <w:top w:val="none" w:sz="0" w:space="0" w:color="auto"/>
        <w:left w:val="none" w:sz="0" w:space="0" w:color="auto"/>
        <w:bottom w:val="none" w:sz="0" w:space="0" w:color="auto"/>
        <w:right w:val="none" w:sz="0" w:space="0" w:color="auto"/>
      </w:divBdr>
    </w:div>
    <w:div w:id="704601386">
      <w:bodyDiv w:val="1"/>
      <w:marLeft w:val="0"/>
      <w:marRight w:val="0"/>
      <w:marTop w:val="0"/>
      <w:marBottom w:val="0"/>
      <w:divBdr>
        <w:top w:val="none" w:sz="0" w:space="0" w:color="auto"/>
        <w:left w:val="none" w:sz="0" w:space="0" w:color="auto"/>
        <w:bottom w:val="none" w:sz="0" w:space="0" w:color="auto"/>
        <w:right w:val="none" w:sz="0" w:space="0" w:color="auto"/>
      </w:divBdr>
    </w:div>
    <w:div w:id="704675537">
      <w:bodyDiv w:val="1"/>
      <w:marLeft w:val="0"/>
      <w:marRight w:val="0"/>
      <w:marTop w:val="0"/>
      <w:marBottom w:val="0"/>
      <w:divBdr>
        <w:top w:val="none" w:sz="0" w:space="0" w:color="auto"/>
        <w:left w:val="none" w:sz="0" w:space="0" w:color="auto"/>
        <w:bottom w:val="none" w:sz="0" w:space="0" w:color="auto"/>
        <w:right w:val="none" w:sz="0" w:space="0" w:color="auto"/>
      </w:divBdr>
    </w:div>
    <w:div w:id="704714964">
      <w:bodyDiv w:val="1"/>
      <w:marLeft w:val="0"/>
      <w:marRight w:val="0"/>
      <w:marTop w:val="0"/>
      <w:marBottom w:val="0"/>
      <w:divBdr>
        <w:top w:val="none" w:sz="0" w:space="0" w:color="auto"/>
        <w:left w:val="none" w:sz="0" w:space="0" w:color="auto"/>
        <w:bottom w:val="none" w:sz="0" w:space="0" w:color="auto"/>
        <w:right w:val="none" w:sz="0" w:space="0" w:color="auto"/>
      </w:divBdr>
    </w:div>
    <w:div w:id="704793338">
      <w:bodyDiv w:val="1"/>
      <w:marLeft w:val="0"/>
      <w:marRight w:val="0"/>
      <w:marTop w:val="0"/>
      <w:marBottom w:val="0"/>
      <w:divBdr>
        <w:top w:val="none" w:sz="0" w:space="0" w:color="auto"/>
        <w:left w:val="none" w:sz="0" w:space="0" w:color="auto"/>
        <w:bottom w:val="none" w:sz="0" w:space="0" w:color="auto"/>
        <w:right w:val="none" w:sz="0" w:space="0" w:color="auto"/>
      </w:divBdr>
    </w:div>
    <w:div w:id="704907467">
      <w:bodyDiv w:val="1"/>
      <w:marLeft w:val="0"/>
      <w:marRight w:val="0"/>
      <w:marTop w:val="0"/>
      <w:marBottom w:val="0"/>
      <w:divBdr>
        <w:top w:val="none" w:sz="0" w:space="0" w:color="auto"/>
        <w:left w:val="none" w:sz="0" w:space="0" w:color="auto"/>
        <w:bottom w:val="none" w:sz="0" w:space="0" w:color="auto"/>
        <w:right w:val="none" w:sz="0" w:space="0" w:color="auto"/>
      </w:divBdr>
    </w:div>
    <w:div w:id="704910558">
      <w:bodyDiv w:val="1"/>
      <w:marLeft w:val="0"/>
      <w:marRight w:val="0"/>
      <w:marTop w:val="0"/>
      <w:marBottom w:val="0"/>
      <w:divBdr>
        <w:top w:val="none" w:sz="0" w:space="0" w:color="auto"/>
        <w:left w:val="none" w:sz="0" w:space="0" w:color="auto"/>
        <w:bottom w:val="none" w:sz="0" w:space="0" w:color="auto"/>
        <w:right w:val="none" w:sz="0" w:space="0" w:color="auto"/>
      </w:divBdr>
    </w:div>
    <w:div w:id="705180212">
      <w:bodyDiv w:val="1"/>
      <w:marLeft w:val="0"/>
      <w:marRight w:val="0"/>
      <w:marTop w:val="0"/>
      <w:marBottom w:val="0"/>
      <w:divBdr>
        <w:top w:val="none" w:sz="0" w:space="0" w:color="auto"/>
        <w:left w:val="none" w:sz="0" w:space="0" w:color="auto"/>
        <w:bottom w:val="none" w:sz="0" w:space="0" w:color="auto"/>
        <w:right w:val="none" w:sz="0" w:space="0" w:color="auto"/>
      </w:divBdr>
    </w:div>
    <w:div w:id="705180777">
      <w:bodyDiv w:val="1"/>
      <w:marLeft w:val="0"/>
      <w:marRight w:val="0"/>
      <w:marTop w:val="0"/>
      <w:marBottom w:val="0"/>
      <w:divBdr>
        <w:top w:val="none" w:sz="0" w:space="0" w:color="auto"/>
        <w:left w:val="none" w:sz="0" w:space="0" w:color="auto"/>
        <w:bottom w:val="none" w:sz="0" w:space="0" w:color="auto"/>
        <w:right w:val="none" w:sz="0" w:space="0" w:color="auto"/>
      </w:divBdr>
    </w:div>
    <w:div w:id="705330776">
      <w:bodyDiv w:val="1"/>
      <w:marLeft w:val="0"/>
      <w:marRight w:val="0"/>
      <w:marTop w:val="0"/>
      <w:marBottom w:val="0"/>
      <w:divBdr>
        <w:top w:val="none" w:sz="0" w:space="0" w:color="auto"/>
        <w:left w:val="none" w:sz="0" w:space="0" w:color="auto"/>
        <w:bottom w:val="none" w:sz="0" w:space="0" w:color="auto"/>
        <w:right w:val="none" w:sz="0" w:space="0" w:color="auto"/>
      </w:divBdr>
    </w:div>
    <w:div w:id="705374607">
      <w:bodyDiv w:val="1"/>
      <w:marLeft w:val="0"/>
      <w:marRight w:val="0"/>
      <w:marTop w:val="0"/>
      <w:marBottom w:val="0"/>
      <w:divBdr>
        <w:top w:val="none" w:sz="0" w:space="0" w:color="auto"/>
        <w:left w:val="none" w:sz="0" w:space="0" w:color="auto"/>
        <w:bottom w:val="none" w:sz="0" w:space="0" w:color="auto"/>
        <w:right w:val="none" w:sz="0" w:space="0" w:color="auto"/>
      </w:divBdr>
    </w:div>
    <w:div w:id="705451304">
      <w:bodyDiv w:val="1"/>
      <w:marLeft w:val="0"/>
      <w:marRight w:val="0"/>
      <w:marTop w:val="0"/>
      <w:marBottom w:val="0"/>
      <w:divBdr>
        <w:top w:val="none" w:sz="0" w:space="0" w:color="auto"/>
        <w:left w:val="none" w:sz="0" w:space="0" w:color="auto"/>
        <w:bottom w:val="none" w:sz="0" w:space="0" w:color="auto"/>
        <w:right w:val="none" w:sz="0" w:space="0" w:color="auto"/>
      </w:divBdr>
    </w:div>
    <w:div w:id="705787583">
      <w:bodyDiv w:val="1"/>
      <w:marLeft w:val="0"/>
      <w:marRight w:val="0"/>
      <w:marTop w:val="0"/>
      <w:marBottom w:val="0"/>
      <w:divBdr>
        <w:top w:val="none" w:sz="0" w:space="0" w:color="auto"/>
        <w:left w:val="none" w:sz="0" w:space="0" w:color="auto"/>
        <w:bottom w:val="none" w:sz="0" w:space="0" w:color="auto"/>
        <w:right w:val="none" w:sz="0" w:space="0" w:color="auto"/>
      </w:divBdr>
    </w:div>
    <w:div w:id="705985810">
      <w:bodyDiv w:val="1"/>
      <w:marLeft w:val="0"/>
      <w:marRight w:val="0"/>
      <w:marTop w:val="0"/>
      <w:marBottom w:val="0"/>
      <w:divBdr>
        <w:top w:val="none" w:sz="0" w:space="0" w:color="auto"/>
        <w:left w:val="none" w:sz="0" w:space="0" w:color="auto"/>
        <w:bottom w:val="none" w:sz="0" w:space="0" w:color="auto"/>
        <w:right w:val="none" w:sz="0" w:space="0" w:color="auto"/>
      </w:divBdr>
    </w:div>
    <w:div w:id="705985923">
      <w:bodyDiv w:val="1"/>
      <w:marLeft w:val="0"/>
      <w:marRight w:val="0"/>
      <w:marTop w:val="0"/>
      <w:marBottom w:val="0"/>
      <w:divBdr>
        <w:top w:val="none" w:sz="0" w:space="0" w:color="auto"/>
        <w:left w:val="none" w:sz="0" w:space="0" w:color="auto"/>
        <w:bottom w:val="none" w:sz="0" w:space="0" w:color="auto"/>
        <w:right w:val="none" w:sz="0" w:space="0" w:color="auto"/>
      </w:divBdr>
    </w:div>
    <w:div w:id="706023648">
      <w:bodyDiv w:val="1"/>
      <w:marLeft w:val="0"/>
      <w:marRight w:val="0"/>
      <w:marTop w:val="0"/>
      <w:marBottom w:val="0"/>
      <w:divBdr>
        <w:top w:val="none" w:sz="0" w:space="0" w:color="auto"/>
        <w:left w:val="none" w:sz="0" w:space="0" w:color="auto"/>
        <w:bottom w:val="none" w:sz="0" w:space="0" w:color="auto"/>
        <w:right w:val="none" w:sz="0" w:space="0" w:color="auto"/>
      </w:divBdr>
    </w:div>
    <w:div w:id="706025129">
      <w:bodyDiv w:val="1"/>
      <w:marLeft w:val="0"/>
      <w:marRight w:val="0"/>
      <w:marTop w:val="0"/>
      <w:marBottom w:val="0"/>
      <w:divBdr>
        <w:top w:val="none" w:sz="0" w:space="0" w:color="auto"/>
        <w:left w:val="none" w:sz="0" w:space="0" w:color="auto"/>
        <w:bottom w:val="none" w:sz="0" w:space="0" w:color="auto"/>
        <w:right w:val="none" w:sz="0" w:space="0" w:color="auto"/>
      </w:divBdr>
    </w:div>
    <w:div w:id="706026378">
      <w:bodyDiv w:val="1"/>
      <w:marLeft w:val="0"/>
      <w:marRight w:val="0"/>
      <w:marTop w:val="0"/>
      <w:marBottom w:val="0"/>
      <w:divBdr>
        <w:top w:val="none" w:sz="0" w:space="0" w:color="auto"/>
        <w:left w:val="none" w:sz="0" w:space="0" w:color="auto"/>
        <w:bottom w:val="none" w:sz="0" w:space="0" w:color="auto"/>
        <w:right w:val="none" w:sz="0" w:space="0" w:color="auto"/>
      </w:divBdr>
    </w:div>
    <w:div w:id="706029959">
      <w:bodyDiv w:val="1"/>
      <w:marLeft w:val="0"/>
      <w:marRight w:val="0"/>
      <w:marTop w:val="0"/>
      <w:marBottom w:val="0"/>
      <w:divBdr>
        <w:top w:val="none" w:sz="0" w:space="0" w:color="auto"/>
        <w:left w:val="none" w:sz="0" w:space="0" w:color="auto"/>
        <w:bottom w:val="none" w:sz="0" w:space="0" w:color="auto"/>
        <w:right w:val="none" w:sz="0" w:space="0" w:color="auto"/>
      </w:divBdr>
    </w:div>
    <w:div w:id="706106607">
      <w:bodyDiv w:val="1"/>
      <w:marLeft w:val="0"/>
      <w:marRight w:val="0"/>
      <w:marTop w:val="0"/>
      <w:marBottom w:val="0"/>
      <w:divBdr>
        <w:top w:val="none" w:sz="0" w:space="0" w:color="auto"/>
        <w:left w:val="none" w:sz="0" w:space="0" w:color="auto"/>
        <w:bottom w:val="none" w:sz="0" w:space="0" w:color="auto"/>
        <w:right w:val="none" w:sz="0" w:space="0" w:color="auto"/>
      </w:divBdr>
    </w:div>
    <w:div w:id="706175076">
      <w:bodyDiv w:val="1"/>
      <w:marLeft w:val="0"/>
      <w:marRight w:val="0"/>
      <w:marTop w:val="0"/>
      <w:marBottom w:val="0"/>
      <w:divBdr>
        <w:top w:val="none" w:sz="0" w:space="0" w:color="auto"/>
        <w:left w:val="none" w:sz="0" w:space="0" w:color="auto"/>
        <w:bottom w:val="none" w:sz="0" w:space="0" w:color="auto"/>
        <w:right w:val="none" w:sz="0" w:space="0" w:color="auto"/>
      </w:divBdr>
    </w:div>
    <w:div w:id="706176561">
      <w:bodyDiv w:val="1"/>
      <w:marLeft w:val="0"/>
      <w:marRight w:val="0"/>
      <w:marTop w:val="0"/>
      <w:marBottom w:val="0"/>
      <w:divBdr>
        <w:top w:val="none" w:sz="0" w:space="0" w:color="auto"/>
        <w:left w:val="none" w:sz="0" w:space="0" w:color="auto"/>
        <w:bottom w:val="none" w:sz="0" w:space="0" w:color="auto"/>
        <w:right w:val="none" w:sz="0" w:space="0" w:color="auto"/>
      </w:divBdr>
    </w:div>
    <w:div w:id="706182807">
      <w:bodyDiv w:val="1"/>
      <w:marLeft w:val="0"/>
      <w:marRight w:val="0"/>
      <w:marTop w:val="0"/>
      <w:marBottom w:val="0"/>
      <w:divBdr>
        <w:top w:val="none" w:sz="0" w:space="0" w:color="auto"/>
        <w:left w:val="none" w:sz="0" w:space="0" w:color="auto"/>
        <w:bottom w:val="none" w:sz="0" w:space="0" w:color="auto"/>
        <w:right w:val="none" w:sz="0" w:space="0" w:color="auto"/>
      </w:divBdr>
    </w:div>
    <w:div w:id="706225863">
      <w:bodyDiv w:val="1"/>
      <w:marLeft w:val="0"/>
      <w:marRight w:val="0"/>
      <w:marTop w:val="0"/>
      <w:marBottom w:val="0"/>
      <w:divBdr>
        <w:top w:val="none" w:sz="0" w:space="0" w:color="auto"/>
        <w:left w:val="none" w:sz="0" w:space="0" w:color="auto"/>
        <w:bottom w:val="none" w:sz="0" w:space="0" w:color="auto"/>
        <w:right w:val="none" w:sz="0" w:space="0" w:color="auto"/>
      </w:divBdr>
    </w:div>
    <w:div w:id="706372554">
      <w:bodyDiv w:val="1"/>
      <w:marLeft w:val="0"/>
      <w:marRight w:val="0"/>
      <w:marTop w:val="0"/>
      <w:marBottom w:val="0"/>
      <w:divBdr>
        <w:top w:val="none" w:sz="0" w:space="0" w:color="auto"/>
        <w:left w:val="none" w:sz="0" w:space="0" w:color="auto"/>
        <w:bottom w:val="none" w:sz="0" w:space="0" w:color="auto"/>
        <w:right w:val="none" w:sz="0" w:space="0" w:color="auto"/>
      </w:divBdr>
    </w:div>
    <w:div w:id="706373148">
      <w:bodyDiv w:val="1"/>
      <w:marLeft w:val="0"/>
      <w:marRight w:val="0"/>
      <w:marTop w:val="0"/>
      <w:marBottom w:val="0"/>
      <w:divBdr>
        <w:top w:val="none" w:sz="0" w:space="0" w:color="auto"/>
        <w:left w:val="none" w:sz="0" w:space="0" w:color="auto"/>
        <w:bottom w:val="none" w:sz="0" w:space="0" w:color="auto"/>
        <w:right w:val="none" w:sz="0" w:space="0" w:color="auto"/>
      </w:divBdr>
    </w:div>
    <w:div w:id="706493166">
      <w:bodyDiv w:val="1"/>
      <w:marLeft w:val="0"/>
      <w:marRight w:val="0"/>
      <w:marTop w:val="0"/>
      <w:marBottom w:val="0"/>
      <w:divBdr>
        <w:top w:val="none" w:sz="0" w:space="0" w:color="auto"/>
        <w:left w:val="none" w:sz="0" w:space="0" w:color="auto"/>
        <w:bottom w:val="none" w:sz="0" w:space="0" w:color="auto"/>
        <w:right w:val="none" w:sz="0" w:space="0" w:color="auto"/>
      </w:divBdr>
    </w:div>
    <w:div w:id="706637879">
      <w:bodyDiv w:val="1"/>
      <w:marLeft w:val="0"/>
      <w:marRight w:val="0"/>
      <w:marTop w:val="0"/>
      <w:marBottom w:val="0"/>
      <w:divBdr>
        <w:top w:val="none" w:sz="0" w:space="0" w:color="auto"/>
        <w:left w:val="none" w:sz="0" w:space="0" w:color="auto"/>
        <w:bottom w:val="none" w:sz="0" w:space="0" w:color="auto"/>
        <w:right w:val="none" w:sz="0" w:space="0" w:color="auto"/>
      </w:divBdr>
    </w:div>
    <w:div w:id="706637952">
      <w:bodyDiv w:val="1"/>
      <w:marLeft w:val="0"/>
      <w:marRight w:val="0"/>
      <w:marTop w:val="0"/>
      <w:marBottom w:val="0"/>
      <w:divBdr>
        <w:top w:val="none" w:sz="0" w:space="0" w:color="auto"/>
        <w:left w:val="none" w:sz="0" w:space="0" w:color="auto"/>
        <w:bottom w:val="none" w:sz="0" w:space="0" w:color="auto"/>
        <w:right w:val="none" w:sz="0" w:space="0" w:color="auto"/>
      </w:divBdr>
    </w:div>
    <w:div w:id="706639690">
      <w:bodyDiv w:val="1"/>
      <w:marLeft w:val="0"/>
      <w:marRight w:val="0"/>
      <w:marTop w:val="0"/>
      <w:marBottom w:val="0"/>
      <w:divBdr>
        <w:top w:val="none" w:sz="0" w:space="0" w:color="auto"/>
        <w:left w:val="none" w:sz="0" w:space="0" w:color="auto"/>
        <w:bottom w:val="none" w:sz="0" w:space="0" w:color="auto"/>
        <w:right w:val="none" w:sz="0" w:space="0" w:color="auto"/>
      </w:divBdr>
    </w:div>
    <w:div w:id="706687258">
      <w:bodyDiv w:val="1"/>
      <w:marLeft w:val="0"/>
      <w:marRight w:val="0"/>
      <w:marTop w:val="0"/>
      <w:marBottom w:val="0"/>
      <w:divBdr>
        <w:top w:val="none" w:sz="0" w:space="0" w:color="auto"/>
        <w:left w:val="none" w:sz="0" w:space="0" w:color="auto"/>
        <w:bottom w:val="none" w:sz="0" w:space="0" w:color="auto"/>
        <w:right w:val="none" w:sz="0" w:space="0" w:color="auto"/>
      </w:divBdr>
    </w:div>
    <w:div w:id="706875064">
      <w:bodyDiv w:val="1"/>
      <w:marLeft w:val="0"/>
      <w:marRight w:val="0"/>
      <w:marTop w:val="0"/>
      <w:marBottom w:val="0"/>
      <w:divBdr>
        <w:top w:val="none" w:sz="0" w:space="0" w:color="auto"/>
        <w:left w:val="none" w:sz="0" w:space="0" w:color="auto"/>
        <w:bottom w:val="none" w:sz="0" w:space="0" w:color="auto"/>
        <w:right w:val="none" w:sz="0" w:space="0" w:color="auto"/>
      </w:divBdr>
    </w:div>
    <w:div w:id="707074335">
      <w:bodyDiv w:val="1"/>
      <w:marLeft w:val="0"/>
      <w:marRight w:val="0"/>
      <w:marTop w:val="0"/>
      <w:marBottom w:val="0"/>
      <w:divBdr>
        <w:top w:val="none" w:sz="0" w:space="0" w:color="auto"/>
        <w:left w:val="none" w:sz="0" w:space="0" w:color="auto"/>
        <w:bottom w:val="none" w:sz="0" w:space="0" w:color="auto"/>
        <w:right w:val="none" w:sz="0" w:space="0" w:color="auto"/>
      </w:divBdr>
    </w:div>
    <w:div w:id="707144199">
      <w:bodyDiv w:val="1"/>
      <w:marLeft w:val="0"/>
      <w:marRight w:val="0"/>
      <w:marTop w:val="0"/>
      <w:marBottom w:val="0"/>
      <w:divBdr>
        <w:top w:val="none" w:sz="0" w:space="0" w:color="auto"/>
        <w:left w:val="none" w:sz="0" w:space="0" w:color="auto"/>
        <w:bottom w:val="none" w:sz="0" w:space="0" w:color="auto"/>
        <w:right w:val="none" w:sz="0" w:space="0" w:color="auto"/>
      </w:divBdr>
    </w:div>
    <w:div w:id="707220702">
      <w:bodyDiv w:val="1"/>
      <w:marLeft w:val="0"/>
      <w:marRight w:val="0"/>
      <w:marTop w:val="0"/>
      <w:marBottom w:val="0"/>
      <w:divBdr>
        <w:top w:val="none" w:sz="0" w:space="0" w:color="auto"/>
        <w:left w:val="none" w:sz="0" w:space="0" w:color="auto"/>
        <w:bottom w:val="none" w:sz="0" w:space="0" w:color="auto"/>
        <w:right w:val="none" w:sz="0" w:space="0" w:color="auto"/>
      </w:divBdr>
    </w:div>
    <w:div w:id="707294390">
      <w:bodyDiv w:val="1"/>
      <w:marLeft w:val="0"/>
      <w:marRight w:val="0"/>
      <w:marTop w:val="0"/>
      <w:marBottom w:val="0"/>
      <w:divBdr>
        <w:top w:val="none" w:sz="0" w:space="0" w:color="auto"/>
        <w:left w:val="none" w:sz="0" w:space="0" w:color="auto"/>
        <w:bottom w:val="none" w:sz="0" w:space="0" w:color="auto"/>
        <w:right w:val="none" w:sz="0" w:space="0" w:color="auto"/>
      </w:divBdr>
    </w:div>
    <w:div w:id="707334482">
      <w:bodyDiv w:val="1"/>
      <w:marLeft w:val="0"/>
      <w:marRight w:val="0"/>
      <w:marTop w:val="0"/>
      <w:marBottom w:val="0"/>
      <w:divBdr>
        <w:top w:val="none" w:sz="0" w:space="0" w:color="auto"/>
        <w:left w:val="none" w:sz="0" w:space="0" w:color="auto"/>
        <w:bottom w:val="none" w:sz="0" w:space="0" w:color="auto"/>
        <w:right w:val="none" w:sz="0" w:space="0" w:color="auto"/>
      </w:divBdr>
    </w:div>
    <w:div w:id="707338400">
      <w:bodyDiv w:val="1"/>
      <w:marLeft w:val="0"/>
      <w:marRight w:val="0"/>
      <w:marTop w:val="0"/>
      <w:marBottom w:val="0"/>
      <w:divBdr>
        <w:top w:val="none" w:sz="0" w:space="0" w:color="auto"/>
        <w:left w:val="none" w:sz="0" w:space="0" w:color="auto"/>
        <w:bottom w:val="none" w:sz="0" w:space="0" w:color="auto"/>
        <w:right w:val="none" w:sz="0" w:space="0" w:color="auto"/>
      </w:divBdr>
    </w:div>
    <w:div w:id="707338950">
      <w:bodyDiv w:val="1"/>
      <w:marLeft w:val="0"/>
      <w:marRight w:val="0"/>
      <w:marTop w:val="0"/>
      <w:marBottom w:val="0"/>
      <w:divBdr>
        <w:top w:val="none" w:sz="0" w:space="0" w:color="auto"/>
        <w:left w:val="none" w:sz="0" w:space="0" w:color="auto"/>
        <w:bottom w:val="none" w:sz="0" w:space="0" w:color="auto"/>
        <w:right w:val="none" w:sz="0" w:space="0" w:color="auto"/>
      </w:divBdr>
    </w:div>
    <w:div w:id="707409506">
      <w:bodyDiv w:val="1"/>
      <w:marLeft w:val="0"/>
      <w:marRight w:val="0"/>
      <w:marTop w:val="0"/>
      <w:marBottom w:val="0"/>
      <w:divBdr>
        <w:top w:val="none" w:sz="0" w:space="0" w:color="auto"/>
        <w:left w:val="none" w:sz="0" w:space="0" w:color="auto"/>
        <w:bottom w:val="none" w:sz="0" w:space="0" w:color="auto"/>
        <w:right w:val="none" w:sz="0" w:space="0" w:color="auto"/>
      </w:divBdr>
    </w:div>
    <w:div w:id="707487235">
      <w:bodyDiv w:val="1"/>
      <w:marLeft w:val="0"/>
      <w:marRight w:val="0"/>
      <w:marTop w:val="0"/>
      <w:marBottom w:val="0"/>
      <w:divBdr>
        <w:top w:val="none" w:sz="0" w:space="0" w:color="auto"/>
        <w:left w:val="none" w:sz="0" w:space="0" w:color="auto"/>
        <w:bottom w:val="none" w:sz="0" w:space="0" w:color="auto"/>
        <w:right w:val="none" w:sz="0" w:space="0" w:color="auto"/>
      </w:divBdr>
    </w:div>
    <w:div w:id="707683831">
      <w:bodyDiv w:val="1"/>
      <w:marLeft w:val="0"/>
      <w:marRight w:val="0"/>
      <w:marTop w:val="0"/>
      <w:marBottom w:val="0"/>
      <w:divBdr>
        <w:top w:val="none" w:sz="0" w:space="0" w:color="auto"/>
        <w:left w:val="none" w:sz="0" w:space="0" w:color="auto"/>
        <w:bottom w:val="none" w:sz="0" w:space="0" w:color="auto"/>
        <w:right w:val="none" w:sz="0" w:space="0" w:color="auto"/>
      </w:divBdr>
    </w:div>
    <w:div w:id="707723778">
      <w:bodyDiv w:val="1"/>
      <w:marLeft w:val="0"/>
      <w:marRight w:val="0"/>
      <w:marTop w:val="0"/>
      <w:marBottom w:val="0"/>
      <w:divBdr>
        <w:top w:val="none" w:sz="0" w:space="0" w:color="auto"/>
        <w:left w:val="none" w:sz="0" w:space="0" w:color="auto"/>
        <w:bottom w:val="none" w:sz="0" w:space="0" w:color="auto"/>
        <w:right w:val="none" w:sz="0" w:space="0" w:color="auto"/>
      </w:divBdr>
    </w:div>
    <w:div w:id="707872125">
      <w:bodyDiv w:val="1"/>
      <w:marLeft w:val="0"/>
      <w:marRight w:val="0"/>
      <w:marTop w:val="0"/>
      <w:marBottom w:val="0"/>
      <w:divBdr>
        <w:top w:val="none" w:sz="0" w:space="0" w:color="auto"/>
        <w:left w:val="none" w:sz="0" w:space="0" w:color="auto"/>
        <w:bottom w:val="none" w:sz="0" w:space="0" w:color="auto"/>
        <w:right w:val="none" w:sz="0" w:space="0" w:color="auto"/>
      </w:divBdr>
    </w:div>
    <w:div w:id="707872611">
      <w:bodyDiv w:val="1"/>
      <w:marLeft w:val="0"/>
      <w:marRight w:val="0"/>
      <w:marTop w:val="0"/>
      <w:marBottom w:val="0"/>
      <w:divBdr>
        <w:top w:val="none" w:sz="0" w:space="0" w:color="auto"/>
        <w:left w:val="none" w:sz="0" w:space="0" w:color="auto"/>
        <w:bottom w:val="none" w:sz="0" w:space="0" w:color="auto"/>
        <w:right w:val="none" w:sz="0" w:space="0" w:color="auto"/>
      </w:divBdr>
    </w:div>
    <w:div w:id="707947356">
      <w:bodyDiv w:val="1"/>
      <w:marLeft w:val="0"/>
      <w:marRight w:val="0"/>
      <w:marTop w:val="0"/>
      <w:marBottom w:val="0"/>
      <w:divBdr>
        <w:top w:val="none" w:sz="0" w:space="0" w:color="auto"/>
        <w:left w:val="none" w:sz="0" w:space="0" w:color="auto"/>
        <w:bottom w:val="none" w:sz="0" w:space="0" w:color="auto"/>
        <w:right w:val="none" w:sz="0" w:space="0" w:color="auto"/>
      </w:divBdr>
    </w:div>
    <w:div w:id="708140953">
      <w:bodyDiv w:val="1"/>
      <w:marLeft w:val="0"/>
      <w:marRight w:val="0"/>
      <w:marTop w:val="0"/>
      <w:marBottom w:val="0"/>
      <w:divBdr>
        <w:top w:val="none" w:sz="0" w:space="0" w:color="auto"/>
        <w:left w:val="none" w:sz="0" w:space="0" w:color="auto"/>
        <w:bottom w:val="none" w:sz="0" w:space="0" w:color="auto"/>
        <w:right w:val="none" w:sz="0" w:space="0" w:color="auto"/>
      </w:divBdr>
    </w:div>
    <w:div w:id="708191374">
      <w:bodyDiv w:val="1"/>
      <w:marLeft w:val="0"/>
      <w:marRight w:val="0"/>
      <w:marTop w:val="0"/>
      <w:marBottom w:val="0"/>
      <w:divBdr>
        <w:top w:val="none" w:sz="0" w:space="0" w:color="auto"/>
        <w:left w:val="none" w:sz="0" w:space="0" w:color="auto"/>
        <w:bottom w:val="none" w:sz="0" w:space="0" w:color="auto"/>
        <w:right w:val="none" w:sz="0" w:space="0" w:color="auto"/>
      </w:divBdr>
    </w:div>
    <w:div w:id="708334552">
      <w:bodyDiv w:val="1"/>
      <w:marLeft w:val="0"/>
      <w:marRight w:val="0"/>
      <w:marTop w:val="0"/>
      <w:marBottom w:val="0"/>
      <w:divBdr>
        <w:top w:val="none" w:sz="0" w:space="0" w:color="auto"/>
        <w:left w:val="none" w:sz="0" w:space="0" w:color="auto"/>
        <w:bottom w:val="none" w:sz="0" w:space="0" w:color="auto"/>
        <w:right w:val="none" w:sz="0" w:space="0" w:color="auto"/>
      </w:divBdr>
    </w:div>
    <w:div w:id="708380155">
      <w:bodyDiv w:val="1"/>
      <w:marLeft w:val="0"/>
      <w:marRight w:val="0"/>
      <w:marTop w:val="0"/>
      <w:marBottom w:val="0"/>
      <w:divBdr>
        <w:top w:val="none" w:sz="0" w:space="0" w:color="auto"/>
        <w:left w:val="none" w:sz="0" w:space="0" w:color="auto"/>
        <w:bottom w:val="none" w:sz="0" w:space="0" w:color="auto"/>
        <w:right w:val="none" w:sz="0" w:space="0" w:color="auto"/>
      </w:divBdr>
    </w:div>
    <w:div w:id="708409860">
      <w:bodyDiv w:val="1"/>
      <w:marLeft w:val="0"/>
      <w:marRight w:val="0"/>
      <w:marTop w:val="0"/>
      <w:marBottom w:val="0"/>
      <w:divBdr>
        <w:top w:val="none" w:sz="0" w:space="0" w:color="auto"/>
        <w:left w:val="none" w:sz="0" w:space="0" w:color="auto"/>
        <w:bottom w:val="none" w:sz="0" w:space="0" w:color="auto"/>
        <w:right w:val="none" w:sz="0" w:space="0" w:color="auto"/>
      </w:divBdr>
    </w:div>
    <w:div w:id="708453598">
      <w:bodyDiv w:val="1"/>
      <w:marLeft w:val="0"/>
      <w:marRight w:val="0"/>
      <w:marTop w:val="0"/>
      <w:marBottom w:val="0"/>
      <w:divBdr>
        <w:top w:val="none" w:sz="0" w:space="0" w:color="auto"/>
        <w:left w:val="none" w:sz="0" w:space="0" w:color="auto"/>
        <w:bottom w:val="none" w:sz="0" w:space="0" w:color="auto"/>
        <w:right w:val="none" w:sz="0" w:space="0" w:color="auto"/>
      </w:divBdr>
    </w:div>
    <w:div w:id="708535509">
      <w:bodyDiv w:val="1"/>
      <w:marLeft w:val="0"/>
      <w:marRight w:val="0"/>
      <w:marTop w:val="0"/>
      <w:marBottom w:val="0"/>
      <w:divBdr>
        <w:top w:val="none" w:sz="0" w:space="0" w:color="auto"/>
        <w:left w:val="none" w:sz="0" w:space="0" w:color="auto"/>
        <w:bottom w:val="none" w:sz="0" w:space="0" w:color="auto"/>
        <w:right w:val="none" w:sz="0" w:space="0" w:color="auto"/>
      </w:divBdr>
    </w:div>
    <w:div w:id="708575344">
      <w:bodyDiv w:val="1"/>
      <w:marLeft w:val="0"/>
      <w:marRight w:val="0"/>
      <w:marTop w:val="0"/>
      <w:marBottom w:val="0"/>
      <w:divBdr>
        <w:top w:val="none" w:sz="0" w:space="0" w:color="auto"/>
        <w:left w:val="none" w:sz="0" w:space="0" w:color="auto"/>
        <w:bottom w:val="none" w:sz="0" w:space="0" w:color="auto"/>
        <w:right w:val="none" w:sz="0" w:space="0" w:color="auto"/>
      </w:divBdr>
    </w:div>
    <w:div w:id="708576637">
      <w:bodyDiv w:val="1"/>
      <w:marLeft w:val="0"/>
      <w:marRight w:val="0"/>
      <w:marTop w:val="0"/>
      <w:marBottom w:val="0"/>
      <w:divBdr>
        <w:top w:val="none" w:sz="0" w:space="0" w:color="auto"/>
        <w:left w:val="none" w:sz="0" w:space="0" w:color="auto"/>
        <w:bottom w:val="none" w:sz="0" w:space="0" w:color="auto"/>
        <w:right w:val="none" w:sz="0" w:space="0" w:color="auto"/>
      </w:divBdr>
    </w:div>
    <w:div w:id="708577565">
      <w:bodyDiv w:val="1"/>
      <w:marLeft w:val="0"/>
      <w:marRight w:val="0"/>
      <w:marTop w:val="0"/>
      <w:marBottom w:val="0"/>
      <w:divBdr>
        <w:top w:val="none" w:sz="0" w:space="0" w:color="auto"/>
        <w:left w:val="none" w:sz="0" w:space="0" w:color="auto"/>
        <w:bottom w:val="none" w:sz="0" w:space="0" w:color="auto"/>
        <w:right w:val="none" w:sz="0" w:space="0" w:color="auto"/>
      </w:divBdr>
    </w:div>
    <w:div w:id="708606960">
      <w:bodyDiv w:val="1"/>
      <w:marLeft w:val="0"/>
      <w:marRight w:val="0"/>
      <w:marTop w:val="0"/>
      <w:marBottom w:val="0"/>
      <w:divBdr>
        <w:top w:val="none" w:sz="0" w:space="0" w:color="auto"/>
        <w:left w:val="none" w:sz="0" w:space="0" w:color="auto"/>
        <w:bottom w:val="none" w:sz="0" w:space="0" w:color="auto"/>
        <w:right w:val="none" w:sz="0" w:space="0" w:color="auto"/>
      </w:divBdr>
    </w:div>
    <w:div w:id="708650437">
      <w:bodyDiv w:val="1"/>
      <w:marLeft w:val="0"/>
      <w:marRight w:val="0"/>
      <w:marTop w:val="0"/>
      <w:marBottom w:val="0"/>
      <w:divBdr>
        <w:top w:val="none" w:sz="0" w:space="0" w:color="auto"/>
        <w:left w:val="none" w:sz="0" w:space="0" w:color="auto"/>
        <w:bottom w:val="none" w:sz="0" w:space="0" w:color="auto"/>
        <w:right w:val="none" w:sz="0" w:space="0" w:color="auto"/>
      </w:divBdr>
    </w:div>
    <w:div w:id="708917466">
      <w:bodyDiv w:val="1"/>
      <w:marLeft w:val="0"/>
      <w:marRight w:val="0"/>
      <w:marTop w:val="0"/>
      <w:marBottom w:val="0"/>
      <w:divBdr>
        <w:top w:val="none" w:sz="0" w:space="0" w:color="auto"/>
        <w:left w:val="none" w:sz="0" w:space="0" w:color="auto"/>
        <w:bottom w:val="none" w:sz="0" w:space="0" w:color="auto"/>
        <w:right w:val="none" w:sz="0" w:space="0" w:color="auto"/>
      </w:divBdr>
    </w:div>
    <w:div w:id="709065415">
      <w:bodyDiv w:val="1"/>
      <w:marLeft w:val="0"/>
      <w:marRight w:val="0"/>
      <w:marTop w:val="0"/>
      <w:marBottom w:val="0"/>
      <w:divBdr>
        <w:top w:val="none" w:sz="0" w:space="0" w:color="auto"/>
        <w:left w:val="none" w:sz="0" w:space="0" w:color="auto"/>
        <w:bottom w:val="none" w:sz="0" w:space="0" w:color="auto"/>
        <w:right w:val="none" w:sz="0" w:space="0" w:color="auto"/>
      </w:divBdr>
    </w:div>
    <w:div w:id="709257499">
      <w:bodyDiv w:val="1"/>
      <w:marLeft w:val="0"/>
      <w:marRight w:val="0"/>
      <w:marTop w:val="0"/>
      <w:marBottom w:val="0"/>
      <w:divBdr>
        <w:top w:val="none" w:sz="0" w:space="0" w:color="auto"/>
        <w:left w:val="none" w:sz="0" w:space="0" w:color="auto"/>
        <w:bottom w:val="none" w:sz="0" w:space="0" w:color="auto"/>
        <w:right w:val="none" w:sz="0" w:space="0" w:color="auto"/>
      </w:divBdr>
    </w:div>
    <w:div w:id="709258230">
      <w:bodyDiv w:val="1"/>
      <w:marLeft w:val="0"/>
      <w:marRight w:val="0"/>
      <w:marTop w:val="0"/>
      <w:marBottom w:val="0"/>
      <w:divBdr>
        <w:top w:val="none" w:sz="0" w:space="0" w:color="auto"/>
        <w:left w:val="none" w:sz="0" w:space="0" w:color="auto"/>
        <w:bottom w:val="none" w:sz="0" w:space="0" w:color="auto"/>
        <w:right w:val="none" w:sz="0" w:space="0" w:color="auto"/>
      </w:divBdr>
    </w:div>
    <w:div w:id="709262872">
      <w:bodyDiv w:val="1"/>
      <w:marLeft w:val="0"/>
      <w:marRight w:val="0"/>
      <w:marTop w:val="0"/>
      <w:marBottom w:val="0"/>
      <w:divBdr>
        <w:top w:val="none" w:sz="0" w:space="0" w:color="auto"/>
        <w:left w:val="none" w:sz="0" w:space="0" w:color="auto"/>
        <w:bottom w:val="none" w:sz="0" w:space="0" w:color="auto"/>
        <w:right w:val="none" w:sz="0" w:space="0" w:color="auto"/>
      </w:divBdr>
    </w:div>
    <w:div w:id="709457654">
      <w:bodyDiv w:val="1"/>
      <w:marLeft w:val="0"/>
      <w:marRight w:val="0"/>
      <w:marTop w:val="0"/>
      <w:marBottom w:val="0"/>
      <w:divBdr>
        <w:top w:val="none" w:sz="0" w:space="0" w:color="auto"/>
        <w:left w:val="none" w:sz="0" w:space="0" w:color="auto"/>
        <w:bottom w:val="none" w:sz="0" w:space="0" w:color="auto"/>
        <w:right w:val="none" w:sz="0" w:space="0" w:color="auto"/>
      </w:divBdr>
    </w:div>
    <w:div w:id="709571126">
      <w:bodyDiv w:val="1"/>
      <w:marLeft w:val="0"/>
      <w:marRight w:val="0"/>
      <w:marTop w:val="0"/>
      <w:marBottom w:val="0"/>
      <w:divBdr>
        <w:top w:val="none" w:sz="0" w:space="0" w:color="auto"/>
        <w:left w:val="none" w:sz="0" w:space="0" w:color="auto"/>
        <w:bottom w:val="none" w:sz="0" w:space="0" w:color="auto"/>
        <w:right w:val="none" w:sz="0" w:space="0" w:color="auto"/>
      </w:divBdr>
    </w:div>
    <w:div w:id="709648910">
      <w:bodyDiv w:val="1"/>
      <w:marLeft w:val="0"/>
      <w:marRight w:val="0"/>
      <w:marTop w:val="0"/>
      <w:marBottom w:val="0"/>
      <w:divBdr>
        <w:top w:val="none" w:sz="0" w:space="0" w:color="auto"/>
        <w:left w:val="none" w:sz="0" w:space="0" w:color="auto"/>
        <w:bottom w:val="none" w:sz="0" w:space="0" w:color="auto"/>
        <w:right w:val="none" w:sz="0" w:space="0" w:color="auto"/>
      </w:divBdr>
    </w:div>
    <w:div w:id="709762826">
      <w:bodyDiv w:val="1"/>
      <w:marLeft w:val="0"/>
      <w:marRight w:val="0"/>
      <w:marTop w:val="0"/>
      <w:marBottom w:val="0"/>
      <w:divBdr>
        <w:top w:val="none" w:sz="0" w:space="0" w:color="auto"/>
        <w:left w:val="none" w:sz="0" w:space="0" w:color="auto"/>
        <w:bottom w:val="none" w:sz="0" w:space="0" w:color="auto"/>
        <w:right w:val="none" w:sz="0" w:space="0" w:color="auto"/>
      </w:divBdr>
    </w:div>
    <w:div w:id="709768713">
      <w:bodyDiv w:val="1"/>
      <w:marLeft w:val="0"/>
      <w:marRight w:val="0"/>
      <w:marTop w:val="0"/>
      <w:marBottom w:val="0"/>
      <w:divBdr>
        <w:top w:val="none" w:sz="0" w:space="0" w:color="auto"/>
        <w:left w:val="none" w:sz="0" w:space="0" w:color="auto"/>
        <w:bottom w:val="none" w:sz="0" w:space="0" w:color="auto"/>
        <w:right w:val="none" w:sz="0" w:space="0" w:color="auto"/>
      </w:divBdr>
    </w:div>
    <w:div w:id="709839710">
      <w:bodyDiv w:val="1"/>
      <w:marLeft w:val="0"/>
      <w:marRight w:val="0"/>
      <w:marTop w:val="0"/>
      <w:marBottom w:val="0"/>
      <w:divBdr>
        <w:top w:val="none" w:sz="0" w:space="0" w:color="auto"/>
        <w:left w:val="none" w:sz="0" w:space="0" w:color="auto"/>
        <w:bottom w:val="none" w:sz="0" w:space="0" w:color="auto"/>
        <w:right w:val="none" w:sz="0" w:space="0" w:color="auto"/>
      </w:divBdr>
    </w:div>
    <w:div w:id="709844878">
      <w:bodyDiv w:val="1"/>
      <w:marLeft w:val="0"/>
      <w:marRight w:val="0"/>
      <w:marTop w:val="0"/>
      <w:marBottom w:val="0"/>
      <w:divBdr>
        <w:top w:val="none" w:sz="0" w:space="0" w:color="auto"/>
        <w:left w:val="none" w:sz="0" w:space="0" w:color="auto"/>
        <w:bottom w:val="none" w:sz="0" w:space="0" w:color="auto"/>
        <w:right w:val="none" w:sz="0" w:space="0" w:color="auto"/>
      </w:divBdr>
    </w:div>
    <w:div w:id="709886948">
      <w:bodyDiv w:val="1"/>
      <w:marLeft w:val="0"/>
      <w:marRight w:val="0"/>
      <w:marTop w:val="0"/>
      <w:marBottom w:val="0"/>
      <w:divBdr>
        <w:top w:val="none" w:sz="0" w:space="0" w:color="auto"/>
        <w:left w:val="none" w:sz="0" w:space="0" w:color="auto"/>
        <w:bottom w:val="none" w:sz="0" w:space="0" w:color="auto"/>
        <w:right w:val="none" w:sz="0" w:space="0" w:color="auto"/>
      </w:divBdr>
    </w:div>
    <w:div w:id="709888463">
      <w:bodyDiv w:val="1"/>
      <w:marLeft w:val="0"/>
      <w:marRight w:val="0"/>
      <w:marTop w:val="0"/>
      <w:marBottom w:val="0"/>
      <w:divBdr>
        <w:top w:val="none" w:sz="0" w:space="0" w:color="auto"/>
        <w:left w:val="none" w:sz="0" w:space="0" w:color="auto"/>
        <w:bottom w:val="none" w:sz="0" w:space="0" w:color="auto"/>
        <w:right w:val="none" w:sz="0" w:space="0" w:color="auto"/>
      </w:divBdr>
    </w:div>
    <w:div w:id="710109143">
      <w:bodyDiv w:val="1"/>
      <w:marLeft w:val="0"/>
      <w:marRight w:val="0"/>
      <w:marTop w:val="0"/>
      <w:marBottom w:val="0"/>
      <w:divBdr>
        <w:top w:val="none" w:sz="0" w:space="0" w:color="auto"/>
        <w:left w:val="none" w:sz="0" w:space="0" w:color="auto"/>
        <w:bottom w:val="none" w:sz="0" w:space="0" w:color="auto"/>
        <w:right w:val="none" w:sz="0" w:space="0" w:color="auto"/>
      </w:divBdr>
    </w:div>
    <w:div w:id="710299811">
      <w:bodyDiv w:val="1"/>
      <w:marLeft w:val="0"/>
      <w:marRight w:val="0"/>
      <w:marTop w:val="0"/>
      <w:marBottom w:val="0"/>
      <w:divBdr>
        <w:top w:val="none" w:sz="0" w:space="0" w:color="auto"/>
        <w:left w:val="none" w:sz="0" w:space="0" w:color="auto"/>
        <w:bottom w:val="none" w:sz="0" w:space="0" w:color="auto"/>
        <w:right w:val="none" w:sz="0" w:space="0" w:color="auto"/>
      </w:divBdr>
    </w:div>
    <w:div w:id="710300405">
      <w:bodyDiv w:val="1"/>
      <w:marLeft w:val="0"/>
      <w:marRight w:val="0"/>
      <w:marTop w:val="0"/>
      <w:marBottom w:val="0"/>
      <w:divBdr>
        <w:top w:val="none" w:sz="0" w:space="0" w:color="auto"/>
        <w:left w:val="none" w:sz="0" w:space="0" w:color="auto"/>
        <w:bottom w:val="none" w:sz="0" w:space="0" w:color="auto"/>
        <w:right w:val="none" w:sz="0" w:space="0" w:color="auto"/>
      </w:divBdr>
    </w:div>
    <w:div w:id="710418574">
      <w:bodyDiv w:val="1"/>
      <w:marLeft w:val="0"/>
      <w:marRight w:val="0"/>
      <w:marTop w:val="0"/>
      <w:marBottom w:val="0"/>
      <w:divBdr>
        <w:top w:val="none" w:sz="0" w:space="0" w:color="auto"/>
        <w:left w:val="none" w:sz="0" w:space="0" w:color="auto"/>
        <w:bottom w:val="none" w:sz="0" w:space="0" w:color="auto"/>
        <w:right w:val="none" w:sz="0" w:space="0" w:color="auto"/>
      </w:divBdr>
    </w:div>
    <w:div w:id="710500662">
      <w:bodyDiv w:val="1"/>
      <w:marLeft w:val="0"/>
      <w:marRight w:val="0"/>
      <w:marTop w:val="0"/>
      <w:marBottom w:val="0"/>
      <w:divBdr>
        <w:top w:val="none" w:sz="0" w:space="0" w:color="auto"/>
        <w:left w:val="none" w:sz="0" w:space="0" w:color="auto"/>
        <w:bottom w:val="none" w:sz="0" w:space="0" w:color="auto"/>
        <w:right w:val="none" w:sz="0" w:space="0" w:color="auto"/>
      </w:divBdr>
    </w:div>
    <w:div w:id="710500981">
      <w:bodyDiv w:val="1"/>
      <w:marLeft w:val="0"/>
      <w:marRight w:val="0"/>
      <w:marTop w:val="0"/>
      <w:marBottom w:val="0"/>
      <w:divBdr>
        <w:top w:val="none" w:sz="0" w:space="0" w:color="auto"/>
        <w:left w:val="none" w:sz="0" w:space="0" w:color="auto"/>
        <w:bottom w:val="none" w:sz="0" w:space="0" w:color="auto"/>
        <w:right w:val="none" w:sz="0" w:space="0" w:color="auto"/>
      </w:divBdr>
    </w:div>
    <w:div w:id="710568046">
      <w:bodyDiv w:val="1"/>
      <w:marLeft w:val="0"/>
      <w:marRight w:val="0"/>
      <w:marTop w:val="0"/>
      <w:marBottom w:val="0"/>
      <w:divBdr>
        <w:top w:val="none" w:sz="0" w:space="0" w:color="auto"/>
        <w:left w:val="none" w:sz="0" w:space="0" w:color="auto"/>
        <w:bottom w:val="none" w:sz="0" w:space="0" w:color="auto"/>
        <w:right w:val="none" w:sz="0" w:space="0" w:color="auto"/>
      </w:divBdr>
    </w:div>
    <w:div w:id="710689457">
      <w:bodyDiv w:val="1"/>
      <w:marLeft w:val="0"/>
      <w:marRight w:val="0"/>
      <w:marTop w:val="0"/>
      <w:marBottom w:val="0"/>
      <w:divBdr>
        <w:top w:val="none" w:sz="0" w:space="0" w:color="auto"/>
        <w:left w:val="none" w:sz="0" w:space="0" w:color="auto"/>
        <w:bottom w:val="none" w:sz="0" w:space="0" w:color="auto"/>
        <w:right w:val="none" w:sz="0" w:space="0" w:color="auto"/>
      </w:divBdr>
    </w:div>
    <w:div w:id="710694150">
      <w:bodyDiv w:val="1"/>
      <w:marLeft w:val="0"/>
      <w:marRight w:val="0"/>
      <w:marTop w:val="0"/>
      <w:marBottom w:val="0"/>
      <w:divBdr>
        <w:top w:val="none" w:sz="0" w:space="0" w:color="auto"/>
        <w:left w:val="none" w:sz="0" w:space="0" w:color="auto"/>
        <w:bottom w:val="none" w:sz="0" w:space="0" w:color="auto"/>
        <w:right w:val="none" w:sz="0" w:space="0" w:color="auto"/>
      </w:divBdr>
    </w:div>
    <w:div w:id="710761749">
      <w:bodyDiv w:val="1"/>
      <w:marLeft w:val="0"/>
      <w:marRight w:val="0"/>
      <w:marTop w:val="0"/>
      <w:marBottom w:val="0"/>
      <w:divBdr>
        <w:top w:val="none" w:sz="0" w:space="0" w:color="auto"/>
        <w:left w:val="none" w:sz="0" w:space="0" w:color="auto"/>
        <w:bottom w:val="none" w:sz="0" w:space="0" w:color="auto"/>
        <w:right w:val="none" w:sz="0" w:space="0" w:color="auto"/>
      </w:divBdr>
    </w:div>
    <w:div w:id="710764172">
      <w:bodyDiv w:val="1"/>
      <w:marLeft w:val="0"/>
      <w:marRight w:val="0"/>
      <w:marTop w:val="0"/>
      <w:marBottom w:val="0"/>
      <w:divBdr>
        <w:top w:val="none" w:sz="0" w:space="0" w:color="auto"/>
        <w:left w:val="none" w:sz="0" w:space="0" w:color="auto"/>
        <w:bottom w:val="none" w:sz="0" w:space="0" w:color="auto"/>
        <w:right w:val="none" w:sz="0" w:space="0" w:color="auto"/>
      </w:divBdr>
    </w:div>
    <w:div w:id="710808634">
      <w:bodyDiv w:val="1"/>
      <w:marLeft w:val="0"/>
      <w:marRight w:val="0"/>
      <w:marTop w:val="0"/>
      <w:marBottom w:val="0"/>
      <w:divBdr>
        <w:top w:val="none" w:sz="0" w:space="0" w:color="auto"/>
        <w:left w:val="none" w:sz="0" w:space="0" w:color="auto"/>
        <w:bottom w:val="none" w:sz="0" w:space="0" w:color="auto"/>
        <w:right w:val="none" w:sz="0" w:space="0" w:color="auto"/>
      </w:divBdr>
    </w:div>
    <w:div w:id="710809435">
      <w:bodyDiv w:val="1"/>
      <w:marLeft w:val="0"/>
      <w:marRight w:val="0"/>
      <w:marTop w:val="0"/>
      <w:marBottom w:val="0"/>
      <w:divBdr>
        <w:top w:val="none" w:sz="0" w:space="0" w:color="auto"/>
        <w:left w:val="none" w:sz="0" w:space="0" w:color="auto"/>
        <w:bottom w:val="none" w:sz="0" w:space="0" w:color="auto"/>
        <w:right w:val="none" w:sz="0" w:space="0" w:color="auto"/>
      </w:divBdr>
    </w:div>
    <w:div w:id="710959436">
      <w:bodyDiv w:val="1"/>
      <w:marLeft w:val="0"/>
      <w:marRight w:val="0"/>
      <w:marTop w:val="0"/>
      <w:marBottom w:val="0"/>
      <w:divBdr>
        <w:top w:val="none" w:sz="0" w:space="0" w:color="auto"/>
        <w:left w:val="none" w:sz="0" w:space="0" w:color="auto"/>
        <w:bottom w:val="none" w:sz="0" w:space="0" w:color="auto"/>
        <w:right w:val="none" w:sz="0" w:space="0" w:color="auto"/>
      </w:divBdr>
    </w:div>
    <w:div w:id="711196680">
      <w:bodyDiv w:val="1"/>
      <w:marLeft w:val="0"/>
      <w:marRight w:val="0"/>
      <w:marTop w:val="0"/>
      <w:marBottom w:val="0"/>
      <w:divBdr>
        <w:top w:val="none" w:sz="0" w:space="0" w:color="auto"/>
        <w:left w:val="none" w:sz="0" w:space="0" w:color="auto"/>
        <w:bottom w:val="none" w:sz="0" w:space="0" w:color="auto"/>
        <w:right w:val="none" w:sz="0" w:space="0" w:color="auto"/>
      </w:divBdr>
    </w:div>
    <w:div w:id="711226283">
      <w:bodyDiv w:val="1"/>
      <w:marLeft w:val="0"/>
      <w:marRight w:val="0"/>
      <w:marTop w:val="0"/>
      <w:marBottom w:val="0"/>
      <w:divBdr>
        <w:top w:val="none" w:sz="0" w:space="0" w:color="auto"/>
        <w:left w:val="none" w:sz="0" w:space="0" w:color="auto"/>
        <w:bottom w:val="none" w:sz="0" w:space="0" w:color="auto"/>
        <w:right w:val="none" w:sz="0" w:space="0" w:color="auto"/>
      </w:divBdr>
    </w:div>
    <w:div w:id="711538476">
      <w:bodyDiv w:val="1"/>
      <w:marLeft w:val="0"/>
      <w:marRight w:val="0"/>
      <w:marTop w:val="0"/>
      <w:marBottom w:val="0"/>
      <w:divBdr>
        <w:top w:val="none" w:sz="0" w:space="0" w:color="auto"/>
        <w:left w:val="none" w:sz="0" w:space="0" w:color="auto"/>
        <w:bottom w:val="none" w:sz="0" w:space="0" w:color="auto"/>
        <w:right w:val="none" w:sz="0" w:space="0" w:color="auto"/>
      </w:divBdr>
    </w:div>
    <w:div w:id="711614129">
      <w:bodyDiv w:val="1"/>
      <w:marLeft w:val="0"/>
      <w:marRight w:val="0"/>
      <w:marTop w:val="0"/>
      <w:marBottom w:val="0"/>
      <w:divBdr>
        <w:top w:val="none" w:sz="0" w:space="0" w:color="auto"/>
        <w:left w:val="none" w:sz="0" w:space="0" w:color="auto"/>
        <w:bottom w:val="none" w:sz="0" w:space="0" w:color="auto"/>
        <w:right w:val="none" w:sz="0" w:space="0" w:color="auto"/>
      </w:divBdr>
    </w:div>
    <w:div w:id="711661473">
      <w:bodyDiv w:val="1"/>
      <w:marLeft w:val="0"/>
      <w:marRight w:val="0"/>
      <w:marTop w:val="0"/>
      <w:marBottom w:val="0"/>
      <w:divBdr>
        <w:top w:val="none" w:sz="0" w:space="0" w:color="auto"/>
        <w:left w:val="none" w:sz="0" w:space="0" w:color="auto"/>
        <w:bottom w:val="none" w:sz="0" w:space="0" w:color="auto"/>
        <w:right w:val="none" w:sz="0" w:space="0" w:color="auto"/>
      </w:divBdr>
    </w:div>
    <w:div w:id="711734158">
      <w:bodyDiv w:val="1"/>
      <w:marLeft w:val="0"/>
      <w:marRight w:val="0"/>
      <w:marTop w:val="0"/>
      <w:marBottom w:val="0"/>
      <w:divBdr>
        <w:top w:val="none" w:sz="0" w:space="0" w:color="auto"/>
        <w:left w:val="none" w:sz="0" w:space="0" w:color="auto"/>
        <w:bottom w:val="none" w:sz="0" w:space="0" w:color="auto"/>
        <w:right w:val="none" w:sz="0" w:space="0" w:color="auto"/>
      </w:divBdr>
    </w:div>
    <w:div w:id="711811322">
      <w:bodyDiv w:val="1"/>
      <w:marLeft w:val="0"/>
      <w:marRight w:val="0"/>
      <w:marTop w:val="0"/>
      <w:marBottom w:val="0"/>
      <w:divBdr>
        <w:top w:val="none" w:sz="0" w:space="0" w:color="auto"/>
        <w:left w:val="none" w:sz="0" w:space="0" w:color="auto"/>
        <w:bottom w:val="none" w:sz="0" w:space="0" w:color="auto"/>
        <w:right w:val="none" w:sz="0" w:space="0" w:color="auto"/>
      </w:divBdr>
    </w:div>
    <w:div w:id="711928463">
      <w:bodyDiv w:val="1"/>
      <w:marLeft w:val="0"/>
      <w:marRight w:val="0"/>
      <w:marTop w:val="0"/>
      <w:marBottom w:val="0"/>
      <w:divBdr>
        <w:top w:val="none" w:sz="0" w:space="0" w:color="auto"/>
        <w:left w:val="none" w:sz="0" w:space="0" w:color="auto"/>
        <w:bottom w:val="none" w:sz="0" w:space="0" w:color="auto"/>
        <w:right w:val="none" w:sz="0" w:space="0" w:color="auto"/>
      </w:divBdr>
    </w:div>
    <w:div w:id="712003579">
      <w:bodyDiv w:val="1"/>
      <w:marLeft w:val="0"/>
      <w:marRight w:val="0"/>
      <w:marTop w:val="0"/>
      <w:marBottom w:val="0"/>
      <w:divBdr>
        <w:top w:val="none" w:sz="0" w:space="0" w:color="auto"/>
        <w:left w:val="none" w:sz="0" w:space="0" w:color="auto"/>
        <w:bottom w:val="none" w:sz="0" w:space="0" w:color="auto"/>
        <w:right w:val="none" w:sz="0" w:space="0" w:color="auto"/>
      </w:divBdr>
    </w:div>
    <w:div w:id="712072244">
      <w:bodyDiv w:val="1"/>
      <w:marLeft w:val="0"/>
      <w:marRight w:val="0"/>
      <w:marTop w:val="0"/>
      <w:marBottom w:val="0"/>
      <w:divBdr>
        <w:top w:val="none" w:sz="0" w:space="0" w:color="auto"/>
        <w:left w:val="none" w:sz="0" w:space="0" w:color="auto"/>
        <w:bottom w:val="none" w:sz="0" w:space="0" w:color="auto"/>
        <w:right w:val="none" w:sz="0" w:space="0" w:color="auto"/>
      </w:divBdr>
    </w:div>
    <w:div w:id="712121913">
      <w:bodyDiv w:val="1"/>
      <w:marLeft w:val="0"/>
      <w:marRight w:val="0"/>
      <w:marTop w:val="0"/>
      <w:marBottom w:val="0"/>
      <w:divBdr>
        <w:top w:val="none" w:sz="0" w:space="0" w:color="auto"/>
        <w:left w:val="none" w:sz="0" w:space="0" w:color="auto"/>
        <w:bottom w:val="none" w:sz="0" w:space="0" w:color="auto"/>
        <w:right w:val="none" w:sz="0" w:space="0" w:color="auto"/>
      </w:divBdr>
    </w:div>
    <w:div w:id="712123721">
      <w:bodyDiv w:val="1"/>
      <w:marLeft w:val="0"/>
      <w:marRight w:val="0"/>
      <w:marTop w:val="0"/>
      <w:marBottom w:val="0"/>
      <w:divBdr>
        <w:top w:val="none" w:sz="0" w:space="0" w:color="auto"/>
        <w:left w:val="none" w:sz="0" w:space="0" w:color="auto"/>
        <w:bottom w:val="none" w:sz="0" w:space="0" w:color="auto"/>
        <w:right w:val="none" w:sz="0" w:space="0" w:color="auto"/>
      </w:divBdr>
    </w:div>
    <w:div w:id="712387590">
      <w:bodyDiv w:val="1"/>
      <w:marLeft w:val="0"/>
      <w:marRight w:val="0"/>
      <w:marTop w:val="0"/>
      <w:marBottom w:val="0"/>
      <w:divBdr>
        <w:top w:val="none" w:sz="0" w:space="0" w:color="auto"/>
        <w:left w:val="none" w:sz="0" w:space="0" w:color="auto"/>
        <w:bottom w:val="none" w:sz="0" w:space="0" w:color="auto"/>
        <w:right w:val="none" w:sz="0" w:space="0" w:color="auto"/>
      </w:divBdr>
    </w:div>
    <w:div w:id="712392412">
      <w:bodyDiv w:val="1"/>
      <w:marLeft w:val="0"/>
      <w:marRight w:val="0"/>
      <w:marTop w:val="0"/>
      <w:marBottom w:val="0"/>
      <w:divBdr>
        <w:top w:val="none" w:sz="0" w:space="0" w:color="auto"/>
        <w:left w:val="none" w:sz="0" w:space="0" w:color="auto"/>
        <w:bottom w:val="none" w:sz="0" w:space="0" w:color="auto"/>
        <w:right w:val="none" w:sz="0" w:space="0" w:color="auto"/>
      </w:divBdr>
    </w:div>
    <w:div w:id="712537670">
      <w:bodyDiv w:val="1"/>
      <w:marLeft w:val="0"/>
      <w:marRight w:val="0"/>
      <w:marTop w:val="0"/>
      <w:marBottom w:val="0"/>
      <w:divBdr>
        <w:top w:val="none" w:sz="0" w:space="0" w:color="auto"/>
        <w:left w:val="none" w:sz="0" w:space="0" w:color="auto"/>
        <w:bottom w:val="none" w:sz="0" w:space="0" w:color="auto"/>
        <w:right w:val="none" w:sz="0" w:space="0" w:color="auto"/>
      </w:divBdr>
    </w:div>
    <w:div w:id="712657347">
      <w:bodyDiv w:val="1"/>
      <w:marLeft w:val="0"/>
      <w:marRight w:val="0"/>
      <w:marTop w:val="0"/>
      <w:marBottom w:val="0"/>
      <w:divBdr>
        <w:top w:val="none" w:sz="0" w:space="0" w:color="auto"/>
        <w:left w:val="none" w:sz="0" w:space="0" w:color="auto"/>
        <w:bottom w:val="none" w:sz="0" w:space="0" w:color="auto"/>
        <w:right w:val="none" w:sz="0" w:space="0" w:color="auto"/>
      </w:divBdr>
    </w:div>
    <w:div w:id="712729076">
      <w:bodyDiv w:val="1"/>
      <w:marLeft w:val="0"/>
      <w:marRight w:val="0"/>
      <w:marTop w:val="0"/>
      <w:marBottom w:val="0"/>
      <w:divBdr>
        <w:top w:val="none" w:sz="0" w:space="0" w:color="auto"/>
        <w:left w:val="none" w:sz="0" w:space="0" w:color="auto"/>
        <w:bottom w:val="none" w:sz="0" w:space="0" w:color="auto"/>
        <w:right w:val="none" w:sz="0" w:space="0" w:color="auto"/>
      </w:divBdr>
    </w:div>
    <w:div w:id="712846876">
      <w:bodyDiv w:val="1"/>
      <w:marLeft w:val="0"/>
      <w:marRight w:val="0"/>
      <w:marTop w:val="0"/>
      <w:marBottom w:val="0"/>
      <w:divBdr>
        <w:top w:val="none" w:sz="0" w:space="0" w:color="auto"/>
        <w:left w:val="none" w:sz="0" w:space="0" w:color="auto"/>
        <w:bottom w:val="none" w:sz="0" w:space="0" w:color="auto"/>
        <w:right w:val="none" w:sz="0" w:space="0" w:color="auto"/>
      </w:divBdr>
    </w:div>
    <w:div w:id="712926659">
      <w:bodyDiv w:val="1"/>
      <w:marLeft w:val="0"/>
      <w:marRight w:val="0"/>
      <w:marTop w:val="0"/>
      <w:marBottom w:val="0"/>
      <w:divBdr>
        <w:top w:val="none" w:sz="0" w:space="0" w:color="auto"/>
        <w:left w:val="none" w:sz="0" w:space="0" w:color="auto"/>
        <w:bottom w:val="none" w:sz="0" w:space="0" w:color="auto"/>
        <w:right w:val="none" w:sz="0" w:space="0" w:color="auto"/>
      </w:divBdr>
    </w:div>
    <w:div w:id="712927999">
      <w:bodyDiv w:val="1"/>
      <w:marLeft w:val="0"/>
      <w:marRight w:val="0"/>
      <w:marTop w:val="0"/>
      <w:marBottom w:val="0"/>
      <w:divBdr>
        <w:top w:val="none" w:sz="0" w:space="0" w:color="auto"/>
        <w:left w:val="none" w:sz="0" w:space="0" w:color="auto"/>
        <w:bottom w:val="none" w:sz="0" w:space="0" w:color="auto"/>
        <w:right w:val="none" w:sz="0" w:space="0" w:color="auto"/>
      </w:divBdr>
    </w:div>
    <w:div w:id="712971057">
      <w:bodyDiv w:val="1"/>
      <w:marLeft w:val="0"/>
      <w:marRight w:val="0"/>
      <w:marTop w:val="0"/>
      <w:marBottom w:val="0"/>
      <w:divBdr>
        <w:top w:val="none" w:sz="0" w:space="0" w:color="auto"/>
        <w:left w:val="none" w:sz="0" w:space="0" w:color="auto"/>
        <w:bottom w:val="none" w:sz="0" w:space="0" w:color="auto"/>
        <w:right w:val="none" w:sz="0" w:space="0" w:color="auto"/>
      </w:divBdr>
    </w:div>
    <w:div w:id="713193399">
      <w:bodyDiv w:val="1"/>
      <w:marLeft w:val="0"/>
      <w:marRight w:val="0"/>
      <w:marTop w:val="0"/>
      <w:marBottom w:val="0"/>
      <w:divBdr>
        <w:top w:val="none" w:sz="0" w:space="0" w:color="auto"/>
        <w:left w:val="none" w:sz="0" w:space="0" w:color="auto"/>
        <w:bottom w:val="none" w:sz="0" w:space="0" w:color="auto"/>
        <w:right w:val="none" w:sz="0" w:space="0" w:color="auto"/>
      </w:divBdr>
    </w:div>
    <w:div w:id="713425345">
      <w:bodyDiv w:val="1"/>
      <w:marLeft w:val="0"/>
      <w:marRight w:val="0"/>
      <w:marTop w:val="0"/>
      <w:marBottom w:val="0"/>
      <w:divBdr>
        <w:top w:val="none" w:sz="0" w:space="0" w:color="auto"/>
        <w:left w:val="none" w:sz="0" w:space="0" w:color="auto"/>
        <w:bottom w:val="none" w:sz="0" w:space="0" w:color="auto"/>
        <w:right w:val="none" w:sz="0" w:space="0" w:color="auto"/>
      </w:divBdr>
    </w:div>
    <w:div w:id="713429369">
      <w:bodyDiv w:val="1"/>
      <w:marLeft w:val="0"/>
      <w:marRight w:val="0"/>
      <w:marTop w:val="0"/>
      <w:marBottom w:val="0"/>
      <w:divBdr>
        <w:top w:val="none" w:sz="0" w:space="0" w:color="auto"/>
        <w:left w:val="none" w:sz="0" w:space="0" w:color="auto"/>
        <w:bottom w:val="none" w:sz="0" w:space="0" w:color="auto"/>
        <w:right w:val="none" w:sz="0" w:space="0" w:color="auto"/>
      </w:divBdr>
    </w:div>
    <w:div w:id="713508085">
      <w:bodyDiv w:val="1"/>
      <w:marLeft w:val="0"/>
      <w:marRight w:val="0"/>
      <w:marTop w:val="0"/>
      <w:marBottom w:val="0"/>
      <w:divBdr>
        <w:top w:val="none" w:sz="0" w:space="0" w:color="auto"/>
        <w:left w:val="none" w:sz="0" w:space="0" w:color="auto"/>
        <w:bottom w:val="none" w:sz="0" w:space="0" w:color="auto"/>
        <w:right w:val="none" w:sz="0" w:space="0" w:color="auto"/>
      </w:divBdr>
    </w:div>
    <w:div w:id="713652490">
      <w:bodyDiv w:val="1"/>
      <w:marLeft w:val="0"/>
      <w:marRight w:val="0"/>
      <w:marTop w:val="0"/>
      <w:marBottom w:val="0"/>
      <w:divBdr>
        <w:top w:val="none" w:sz="0" w:space="0" w:color="auto"/>
        <w:left w:val="none" w:sz="0" w:space="0" w:color="auto"/>
        <w:bottom w:val="none" w:sz="0" w:space="0" w:color="auto"/>
        <w:right w:val="none" w:sz="0" w:space="0" w:color="auto"/>
      </w:divBdr>
    </w:div>
    <w:div w:id="713820708">
      <w:bodyDiv w:val="1"/>
      <w:marLeft w:val="0"/>
      <w:marRight w:val="0"/>
      <w:marTop w:val="0"/>
      <w:marBottom w:val="0"/>
      <w:divBdr>
        <w:top w:val="none" w:sz="0" w:space="0" w:color="auto"/>
        <w:left w:val="none" w:sz="0" w:space="0" w:color="auto"/>
        <w:bottom w:val="none" w:sz="0" w:space="0" w:color="auto"/>
        <w:right w:val="none" w:sz="0" w:space="0" w:color="auto"/>
      </w:divBdr>
    </w:div>
    <w:div w:id="713847161">
      <w:bodyDiv w:val="1"/>
      <w:marLeft w:val="0"/>
      <w:marRight w:val="0"/>
      <w:marTop w:val="0"/>
      <w:marBottom w:val="0"/>
      <w:divBdr>
        <w:top w:val="none" w:sz="0" w:space="0" w:color="auto"/>
        <w:left w:val="none" w:sz="0" w:space="0" w:color="auto"/>
        <w:bottom w:val="none" w:sz="0" w:space="0" w:color="auto"/>
        <w:right w:val="none" w:sz="0" w:space="0" w:color="auto"/>
      </w:divBdr>
    </w:div>
    <w:div w:id="713890536">
      <w:bodyDiv w:val="1"/>
      <w:marLeft w:val="0"/>
      <w:marRight w:val="0"/>
      <w:marTop w:val="0"/>
      <w:marBottom w:val="0"/>
      <w:divBdr>
        <w:top w:val="none" w:sz="0" w:space="0" w:color="auto"/>
        <w:left w:val="none" w:sz="0" w:space="0" w:color="auto"/>
        <w:bottom w:val="none" w:sz="0" w:space="0" w:color="auto"/>
        <w:right w:val="none" w:sz="0" w:space="0" w:color="auto"/>
      </w:divBdr>
    </w:div>
    <w:div w:id="713963767">
      <w:bodyDiv w:val="1"/>
      <w:marLeft w:val="0"/>
      <w:marRight w:val="0"/>
      <w:marTop w:val="0"/>
      <w:marBottom w:val="0"/>
      <w:divBdr>
        <w:top w:val="none" w:sz="0" w:space="0" w:color="auto"/>
        <w:left w:val="none" w:sz="0" w:space="0" w:color="auto"/>
        <w:bottom w:val="none" w:sz="0" w:space="0" w:color="auto"/>
        <w:right w:val="none" w:sz="0" w:space="0" w:color="auto"/>
      </w:divBdr>
    </w:div>
    <w:div w:id="714235278">
      <w:bodyDiv w:val="1"/>
      <w:marLeft w:val="0"/>
      <w:marRight w:val="0"/>
      <w:marTop w:val="0"/>
      <w:marBottom w:val="0"/>
      <w:divBdr>
        <w:top w:val="none" w:sz="0" w:space="0" w:color="auto"/>
        <w:left w:val="none" w:sz="0" w:space="0" w:color="auto"/>
        <w:bottom w:val="none" w:sz="0" w:space="0" w:color="auto"/>
        <w:right w:val="none" w:sz="0" w:space="0" w:color="auto"/>
      </w:divBdr>
    </w:div>
    <w:div w:id="714236717">
      <w:bodyDiv w:val="1"/>
      <w:marLeft w:val="0"/>
      <w:marRight w:val="0"/>
      <w:marTop w:val="0"/>
      <w:marBottom w:val="0"/>
      <w:divBdr>
        <w:top w:val="none" w:sz="0" w:space="0" w:color="auto"/>
        <w:left w:val="none" w:sz="0" w:space="0" w:color="auto"/>
        <w:bottom w:val="none" w:sz="0" w:space="0" w:color="auto"/>
        <w:right w:val="none" w:sz="0" w:space="0" w:color="auto"/>
      </w:divBdr>
    </w:div>
    <w:div w:id="714475443">
      <w:bodyDiv w:val="1"/>
      <w:marLeft w:val="0"/>
      <w:marRight w:val="0"/>
      <w:marTop w:val="0"/>
      <w:marBottom w:val="0"/>
      <w:divBdr>
        <w:top w:val="none" w:sz="0" w:space="0" w:color="auto"/>
        <w:left w:val="none" w:sz="0" w:space="0" w:color="auto"/>
        <w:bottom w:val="none" w:sz="0" w:space="0" w:color="auto"/>
        <w:right w:val="none" w:sz="0" w:space="0" w:color="auto"/>
      </w:divBdr>
    </w:div>
    <w:div w:id="714499482">
      <w:bodyDiv w:val="1"/>
      <w:marLeft w:val="0"/>
      <w:marRight w:val="0"/>
      <w:marTop w:val="0"/>
      <w:marBottom w:val="0"/>
      <w:divBdr>
        <w:top w:val="none" w:sz="0" w:space="0" w:color="auto"/>
        <w:left w:val="none" w:sz="0" w:space="0" w:color="auto"/>
        <w:bottom w:val="none" w:sz="0" w:space="0" w:color="auto"/>
        <w:right w:val="none" w:sz="0" w:space="0" w:color="auto"/>
      </w:divBdr>
    </w:div>
    <w:div w:id="714500564">
      <w:bodyDiv w:val="1"/>
      <w:marLeft w:val="0"/>
      <w:marRight w:val="0"/>
      <w:marTop w:val="0"/>
      <w:marBottom w:val="0"/>
      <w:divBdr>
        <w:top w:val="none" w:sz="0" w:space="0" w:color="auto"/>
        <w:left w:val="none" w:sz="0" w:space="0" w:color="auto"/>
        <w:bottom w:val="none" w:sz="0" w:space="0" w:color="auto"/>
        <w:right w:val="none" w:sz="0" w:space="0" w:color="auto"/>
      </w:divBdr>
    </w:div>
    <w:div w:id="714742556">
      <w:bodyDiv w:val="1"/>
      <w:marLeft w:val="0"/>
      <w:marRight w:val="0"/>
      <w:marTop w:val="0"/>
      <w:marBottom w:val="0"/>
      <w:divBdr>
        <w:top w:val="none" w:sz="0" w:space="0" w:color="auto"/>
        <w:left w:val="none" w:sz="0" w:space="0" w:color="auto"/>
        <w:bottom w:val="none" w:sz="0" w:space="0" w:color="auto"/>
        <w:right w:val="none" w:sz="0" w:space="0" w:color="auto"/>
      </w:divBdr>
    </w:div>
    <w:div w:id="714819760">
      <w:bodyDiv w:val="1"/>
      <w:marLeft w:val="0"/>
      <w:marRight w:val="0"/>
      <w:marTop w:val="0"/>
      <w:marBottom w:val="0"/>
      <w:divBdr>
        <w:top w:val="none" w:sz="0" w:space="0" w:color="auto"/>
        <w:left w:val="none" w:sz="0" w:space="0" w:color="auto"/>
        <w:bottom w:val="none" w:sz="0" w:space="0" w:color="auto"/>
        <w:right w:val="none" w:sz="0" w:space="0" w:color="auto"/>
      </w:divBdr>
    </w:div>
    <w:div w:id="715010723">
      <w:bodyDiv w:val="1"/>
      <w:marLeft w:val="0"/>
      <w:marRight w:val="0"/>
      <w:marTop w:val="0"/>
      <w:marBottom w:val="0"/>
      <w:divBdr>
        <w:top w:val="none" w:sz="0" w:space="0" w:color="auto"/>
        <w:left w:val="none" w:sz="0" w:space="0" w:color="auto"/>
        <w:bottom w:val="none" w:sz="0" w:space="0" w:color="auto"/>
        <w:right w:val="none" w:sz="0" w:space="0" w:color="auto"/>
      </w:divBdr>
    </w:div>
    <w:div w:id="715011426">
      <w:bodyDiv w:val="1"/>
      <w:marLeft w:val="0"/>
      <w:marRight w:val="0"/>
      <w:marTop w:val="0"/>
      <w:marBottom w:val="0"/>
      <w:divBdr>
        <w:top w:val="none" w:sz="0" w:space="0" w:color="auto"/>
        <w:left w:val="none" w:sz="0" w:space="0" w:color="auto"/>
        <w:bottom w:val="none" w:sz="0" w:space="0" w:color="auto"/>
        <w:right w:val="none" w:sz="0" w:space="0" w:color="auto"/>
      </w:divBdr>
    </w:div>
    <w:div w:id="715160302">
      <w:bodyDiv w:val="1"/>
      <w:marLeft w:val="0"/>
      <w:marRight w:val="0"/>
      <w:marTop w:val="0"/>
      <w:marBottom w:val="0"/>
      <w:divBdr>
        <w:top w:val="none" w:sz="0" w:space="0" w:color="auto"/>
        <w:left w:val="none" w:sz="0" w:space="0" w:color="auto"/>
        <w:bottom w:val="none" w:sz="0" w:space="0" w:color="auto"/>
        <w:right w:val="none" w:sz="0" w:space="0" w:color="auto"/>
      </w:divBdr>
    </w:div>
    <w:div w:id="715277696">
      <w:bodyDiv w:val="1"/>
      <w:marLeft w:val="0"/>
      <w:marRight w:val="0"/>
      <w:marTop w:val="0"/>
      <w:marBottom w:val="0"/>
      <w:divBdr>
        <w:top w:val="none" w:sz="0" w:space="0" w:color="auto"/>
        <w:left w:val="none" w:sz="0" w:space="0" w:color="auto"/>
        <w:bottom w:val="none" w:sz="0" w:space="0" w:color="auto"/>
        <w:right w:val="none" w:sz="0" w:space="0" w:color="auto"/>
      </w:divBdr>
    </w:div>
    <w:div w:id="715348518">
      <w:bodyDiv w:val="1"/>
      <w:marLeft w:val="0"/>
      <w:marRight w:val="0"/>
      <w:marTop w:val="0"/>
      <w:marBottom w:val="0"/>
      <w:divBdr>
        <w:top w:val="none" w:sz="0" w:space="0" w:color="auto"/>
        <w:left w:val="none" w:sz="0" w:space="0" w:color="auto"/>
        <w:bottom w:val="none" w:sz="0" w:space="0" w:color="auto"/>
        <w:right w:val="none" w:sz="0" w:space="0" w:color="auto"/>
      </w:divBdr>
    </w:div>
    <w:div w:id="715354216">
      <w:bodyDiv w:val="1"/>
      <w:marLeft w:val="0"/>
      <w:marRight w:val="0"/>
      <w:marTop w:val="0"/>
      <w:marBottom w:val="0"/>
      <w:divBdr>
        <w:top w:val="none" w:sz="0" w:space="0" w:color="auto"/>
        <w:left w:val="none" w:sz="0" w:space="0" w:color="auto"/>
        <w:bottom w:val="none" w:sz="0" w:space="0" w:color="auto"/>
        <w:right w:val="none" w:sz="0" w:space="0" w:color="auto"/>
      </w:divBdr>
    </w:div>
    <w:div w:id="715355578">
      <w:bodyDiv w:val="1"/>
      <w:marLeft w:val="0"/>
      <w:marRight w:val="0"/>
      <w:marTop w:val="0"/>
      <w:marBottom w:val="0"/>
      <w:divBdr>
        <w:top w:val="none" w:sz="0" w:space="0" w:color="auto"/>
        <w:left w:val="none" w:sz="0" w:space="0" w:color="auto"/>
        <w:bottom w:val="none" w:sz="0" w:space="0" w:color="auto"/>
        <w:right w:val="none" w:sz="0" w:space="0" w:color="auto"/>
      </w:divBdr>
    </w:div>
    <w:div w:id="715398020">
      <w:bodyDiv w:val="1"/>
      <w:marLeft w:val="0"/>
      <w:marRight w:val="0"/>
      <w:marTop w:val="0"/>
      <w:marBottom w:val="0"/>
      <w:divBdr>
        <w:top w:val="none" w:sz="0" w:space="0" w:color="auto"/>
        <w:left w:val="none" w:sz="0" w:space="0" w:color="auto"/>
        <w:bottom w:val="none" w:sz="0" w:space="0" w:color="auto"/>
        <w:right w:val="none" w:sz="0" w:space="0" w:color="auto"/>
      </w:divBdr>
    </w:div>
    <w:div w:id="715473460">
      <w:bodyDiv w:val="1"/>
      <w:marLeft w:val="0"/>
      <w:marRight w:val="0"/>
      <w:marTop w:val="0"/>
      <w:marBottom w:val="0"/>
      <w:divBdr>
        <w:top w:val="none" w:sz="0" w:space="0" w:color="auto"/>
        <w:left w:val="none" w:sz="0" w:space="0" w:color="auto"/>
        <w:bottom w:val="none" w:sz="0" w:space="0" w:color="auto"/>
        <w:right w:val="none" w:sz="0" w:space="0" w:color="auto"/>
      </w:divBdr>
    </w:div>
    <w:div w:id="715474576">
      <w:bodyDiv w:val="1"/>
      <w:marLeft w:val="0"/>
      <w:marRight w:val="0"/>
      <w:marTop w:val="0"/>
      <w:marBottom w:val="0"/>
      <w:divBdr>
        <w:top w:val="none" w:sz="0" w:space="0" w:color="auto"/>
        <w:left w:val="none" w:sz="0" w:space="0" w:color="auto"/>
        <w:bottom w:val="none" w:sz="0" w:space="0" w:color="auto"/>
        <w:right w:val="none" w:sz="0" w:space="0" w:color="auto"/>
      </w:divBdr>
    </w:div>
    <w:div w:id="715663534">
      <w:bodyDiv w:val="1"/>
      <w:marLeft w:val="0"/>
      <w:marRight w:val="0"/>
      <w:marTop w:val="0"/>
      <w:marBottom w:val="0"/>
      <w:divBdr>
        <w:top w:val="none" w:sz="0" w:space="0" w:color="auto"/>
        <w:left w:val="none" w:sz="0" w:space="0" w:color="auto"/>
        <w:bottom w:val="none" w:sz="0" w:space="0" w:color="auto"/>
        <w:right w:val="none" w:sz="0" w:space="0" w:color="auto"/>
      </w:divBdr>
    </w:div>
    <w:div w:id="715664840">
      <w:bodyDiv w:val="1"/>
      <w:marLeft w:val="0"/>
      <w:marRight w:val="0"/>
      <w:marTop w:val="0"/>
      <w:marBottom w:val="0"/>
      <w:divBdr>
        <w:top w:val="none" w:sz="0" w:space="0" w:color="auto"/>
        <w:left w:val="none" w:sz="0" w:space="0" w:color="auto"/>
        <w:bottom w:val="none" w:sz="0" w:space="0" w:color="auto"/>
        <w:right w:val="none" w:sz="0" w:space="0" w:color="auto"/>
      </w:divBdr>
    </w:div>
    <w:div w:id="715734972">
      <w:bodyDiv w:val="1"/>
      <w:marLeft w:val="0"/>
      <w:marRight w:val="0"/>
      <w:marTop w:val="0"/>
      <w:marBottom w:val="0"/>
      <w:divBdr>
        <w:top w:val="none" w:sz="0" w:space="0" w:color="auto"/>
        <w:left w:val="none" w:sz="0" w:space="0" w:color="auto"/>
        <w:bottom w:val="none" w:sz="0" w:space="0" w:color="auto"/>
        <w:right w:val="none" w:sz="0" w:space="0" w:color="auto"/>
      </w:divBdr>
    </w:div>
    <w:div w:id="715812312">
      <w:bodyDiv w:val="1"/>
      <w:marLeft w:val="0"/>
      <w:marRight w:val="0"/>
      <w:marTop w:val="0"/>
      <w:marBottom w:val="0"/>
      <w:divBdr>
        <w:top w:val="none" w:sz="0" w:space="0" w:color="auto"/>
        <w:left w:val="none" w:sz="0" w:space="0" w:color="auto"/>
        <w:bottom w:val="none" w:sz="0" w:space="0" w:color="auto"/>
        <w:right w:val="none" w:sz="0" w:space="0" w:color="auto"/>
      </w:divBdr>
    </w:div>
    <w:div w:id="715813410">
      <w:bodyDiv w:val="1"/>
      <w:marLeft w:val="0"/>
      <w:marRight w:val="0"/>
      <w:marTop w:val="0"/>
      <w:marBottom w:val="0"/>
      <w:divBdr>
        <w:top w:val="none" w:sz="0" w:space="0" w:color="auto"/>
        <w:left w:val="none" w:sz="0" w:space="0" w:color="auto"/>
        <w:bottom w:val="none" w:sz="0" w:space="0" w:color="auto"/>
        <w:right w:val="none" w:sz="0" w:space="0" w:color="auto"/>
      </w:divBdr>
    </w:div>
    <w:div w:id="715860517">
      <w:bodyDiv w:val="1"/>
      <w:marLeft w:val="0"/>
      <w:marRight w:val="0"/>
      <w:marTop w:val="0"/>
      <w:marBottom w:val="0"/>
      <w:divBdr>
        <w:top w:val="none" w:sz="0" w:space="0" w:color="auto"/>
        <w:left w:val="none" w:sz="0" w:space="0" w:color="auto"/>
        <w:bottom w:val="none" w:sz="0" w:space="0" w:color="auto"/>
        <w:right w:val="none" w:sz="0" w:space="0" w:color="auto"/>
      </w:divBdr>
    </w:div>
    <w:div w:id="716007191">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716054359">
      <w:bodyDiv w:val="1"/>
      <w:marLeft w:val="0"/>
      <w:marRight w:val="0"/>
      <w:marTop w:val="0"/>
      <w:marBottom w:val="0"/>
      <w:divBdr>
        <w:top w:val="none" w:sz="0" w:space="0" w:color="auto"/>
        <w:left w:val="none" w:sz="0" w:space="0" w:color="auto"/>
        <w:bottom w:val="none" w:sz="0" w:space="0" w:color="auto"/>
        <w:right w:val="none" w:sz="0" w:space="0" w:color="auto"/>
      </w:divBdr>
    </w:div>
    <w:div w:id="716130411">
      <w:bodyDiv w:val="1"/>
      <w:marLeft w:val="0"/>
      <w:marRight w:val="0"/>
      <w:marTop w:val="0"/>
      <w:marBottom w:val="0"/>
      <w:divBdr>
        <w:top w:val="none" w:sz="0" w:space="0" w:color="auto"/>
        <w:left w:val="none" w:sz="0" w:space="0" w:color="auto"/>
        <w:bottom w:val="none" w:sz="0" w:space="0" w:color="auto"/>
        <w:right w:val="none" w:sz="0" w:space="0" w:color="auto"/>
      </w:divBdr>
    </w:div>
    <w:div w:id="716272148">
      <w:bodyDiv w:val="1"/>
      <w:marLeft w:val="0"/>
      <w:marRight w:val="0"/>
      <w:marTop w:val="0"/>
      <w:marBottom w:val="0"/>
      <w:divBdr>
        <w:top w:val="none" w:sz="0" w:space="0" w:color="auto"/>
        <w:left w:val="none" w:sz="0" w:space="0" w:color="auto"/>
        <w:bottom w:val="none" w:sz="0" w:space="0" w:color="auto"/>
        <w:right w:val="none" w:sz="0" w:space="0" w:color="auto"/>
      </w:divBdr>
    </w:div>
    <w:div w:id="716318031">
      <w:bodyDiv w:val="1"/>
      <w:marLeft w:val="0"/>
      <w:marRight w:val="0"/>
      <w:marTop w:val="0"/>
      <w:marBottom w:val="0"/>
      <w:divBdr>
        <w:top w:val="none" w:sz="0" w:space="0" w:color="auto"/>
        <w:left w:val="none" w:sz="0" w:space="0" w:color="auto"/>
        <w:bottom w:val="none" w:sz="0" w:space="0" w:color="auto"/>
        <w:right w:val="none" w:sz="0" w:space="0" w:color="auto"/>
      </w:divBdr>
    </w:div>
    <w:div w:id="716320038">
      <w:bodyDiv w:val="1"/>
      <w:marLeft w:val="0"/>
      <w:marRight w:val="0"/>
      <w:marTop w:val="0"/>
      <w:marBottom w:val="0"/>
      <w:divBdr>
        <w:top w:val="none" w:sz="0" w:space="0" w:color="auto"/>
        <w:left w:val="none" w:sz="0" w:space="0" w:color="auto"/>
        <w:bottom w:val="none" w:sz="0" w:space="0" w:color="auto"/>
        <w:right w:val="none" w:sz="0" w:space="0" w:color="auto"/>
      </w:divBdr>
    </w:div>
    <w:div w:id="716465084">
      <w:bodyDiv w:val="1"/>
      <w:marLeft w:val="0"/>
      <w:marRight w:val="0"/>
      <w:marTop w:val="0"/>
      <w:marBottom w:val="0"/>
      <w:divBdr>
        <w:top w:val="none" w:sz="0" w:space="0" w:color="auto"/>
        <w:left w:val="none" w:sz="0" w:space="0" w:color="auto"/>
        <w:bottom w:val="none" w:sz="0" w:space="0" w:color="auto"/>
        <w:right w:val="none" w:sz="0" w:space="0" w:color="auto"/>
      </w:divBdr>
    </w:div>
    <w:div w:id="716508638">
      <w:bodyDiv w:val="1"/>
      <w:marLeft w:val="0"/>
      <w:marRight w:val="0"/>
      <w:marTop w:val="0"/>
      <w:marBottom w:val="0"/>
      <w:divBdr>
        <w:top w:val="none" w:sz="0" w:space="0" w:color="auto"/>
        <w:left w:val="none" w:sz="0" w:space="0" w:color="auto"/>
        <w:bottom w:val="none" w:sz="0" w:space="0" w:color="auto"/>
        <w:right w:val="none" w:sz="0" w:space="0" w:color="auto"/>
      </w:divBdr>
    </w:div>
    <w:div w:id="716709878">
      <w:bodyDiv w:val="1"/>
      <w:marLeft w:val="0"/>
      <w:marRight w:val="0"/>
      <w:marTop w:val="0"/>
      <w:marBottom w:val="0"/>
      <w:divBdr>
        <w:top w:val="none" w:sz="0" w:space="0" w:color="auto"/>
        <w:left w:val="none" w:sz="0" w:space="0" w:color="auto"/>
        <w:bottom w:val="none" w:sz="0" w:space="0" w:color="auto"/>
        <w:right w:val="none" w:sz="0" w:space="0" w:color="auto"/>
      </w:divBdr>
    </w:div>
    <w:div w:id="716858975">
      <w:bodyDiv w:val="1"/>
      <w:marLeft w:val="0"/>
      <w:marRight w:val="0"/>
      <w:marTop w:val="0"/>
      <w:marBottom w:val="0"/>
      <w:divBdr>
        <w:top w:val="none" w:sz="0" w:space="0" w:color="auto"/>
        <w:left w:val="none" w:sz="0" w:space="0" w:color="auto"/>
        <w:bottom w:val="none" w:sz="0" w:space="0" w:color="auto"/>
        <w:right w:val="none" w:sz="0" w:space="0" w:color="auto"/>
      </w:divBdr>
    </w:div>
    <w:div w:id="716930482">
      <w:bodyDiv w:val="1"/>
      <w:marLeft w:val="0"/>
      <w:marRight w:val="0"/>
      <w:marTop w:val="0"/>
      <w:marBottom w:val="0"/>
      <w:divBdr>
        <w:top w:val="none" w:sz="0" w:space="0" w:color="auto"/>
        <w:left w:val="none" w:sz="0" w:space="0" w:color="auto"/>
        <w:bottom w:val="none" w:sz="0" w:space="0" w:color="auto"/>
        <w:right w:val="none" w:sz="0" w:space="0" w:color="auto"/>
      </w:divBdr>
    </w:div>
    <w:div w:id="716930606">
      <w:bodyDiv w:val="1"/>
      <w:marLeft w:val="0"/>
      <w:marRight w:val="0"/>
      <w:marTop w:val="0"/>
      <w:marBottom w:val="0"/>
      <w:divBdr>
        <w:top w:val="none" w:sz="0" w:space="0" w:color="auto"/>
        <w:left w:val="none" w:sz="0" w:space="0" w:color="auto"/>
        <w:bottom w:val="none" w:sz="0" w:space="0" w:color="auto"/>
        <w:right w:val="none" w:sz="0" w:space="0" w:color="auto"/>
      </w:divBdr>
    </w:div>
    <w:div w:id="717046238">
      <w:bodyDiv w:val="1"/>
      <w:marLeft w:val="0"/>
      <w:marRight w:val="0"/>
      <w:marTop w:val="0"/>
      <w:marBottom w:val="0"/>
      <w:divBdr>
        <w:top w:val="none" w:sz="0" w:space="0" w:color="auto"/>
        <w:left w:val="none" w:sz="0" w:space="0" w:color="auto"/>
        <w:bottom w:val="none" w:sz="0" w:space="0" w:color="auto"/>
        <w:right w:val="none" w:sz="0" w:space="0" w:color="auto"/>
      </w:divBdr>
    </w:div>
    <w:div w:id="717096934">
      <w:bodyDiv w:val="1"/>
      <w:marLeft w:val="0"/>
      <w:marRight w:val="0"/>
      <w:marTop w:val="0"/>
      <w:marBottom w:val="0"/>
      <w:divBdr>
        <w:top w:val="none" w:sz="0" w:space="0" w:color="auto"/>
        <w:left w:val="none" w:sz="0" w:space="0" w:color="auto"/>
        <w:bottom w:val="none" w:sz="0" w:space="0" w:color="auto"/>
        <w:right w:val="none" w:sz="0" w:space="0" w:color="auto"/>
      </w:divBdr>
    </w:div>
    <w:div w:id="717123699">
      <w:bodyDiv w:val="1"/>
      <w:marLeft w:val="0"/>
      <w:marRight w:val="0"/>
      <w:marTop w:val="0"/>
      <w:marBottom w:val="0"/>
      <w:divBdr>
        <w:top w:val="none" w:sz="0" w:space="0" w:color="auto"/>
        <w:left w:val="none" w:sz="0" w:space="0" w:color="auto"/>
        <w:bottom w:val="none" w:sz="0" w:space="0" w:color="auto"/>
        <w:right w:val="none" w:sz="0" w:space="0" w:color="auto"/>
      </w:divBdr>
    </w:div>
    <w:div w:id="717245796">
      <w:bodyDiv w:val="1"/>
      <w:marLeft w:val="0"/>
      <w:marRight w:val="0"/>
      <w:marTop w:val="0"/>
      <w:marBottom w:val="0"/>
      <w:divBdr>
        <w:top w:val="none" w:sz="0" w:space="0" w:color="auto"/>
        <w:left w:val="none" w:sz="0" w:space="0" w:color="auto"/>
        <w:bottom w:val="none" w:sz="0" w:space="0" w:color="auto"/>
        <w:right w:val="none" w:sz="0" w:space="0" w:color="auto"/>
      </w:divBdr>
    </w:div>
    <w:div w:id="717323228">
      <w:bodyDiv w:val="1"/>
      <w:marLeft w:val="0"/>
      <w:marRight w:val="0"/>
      <w:marTop w:val="0"/>
      <w:marBottom w:val="0"/>
      <w:divBdr>
        <w:top w:val="none" w:sz="0" w:space="0" w:color="auto"/>
        <w:left w:val="none" w:sz="0" w:space="0" w:color="auto"/>
        <w:bottom w:val="none" w:sz="0" w:space="0" w:color="auto"/>
        <w:right w:val="none" w:sz="0" w:space="0" w:color="auto"/>
      </w:divBdr>
    </w:div>
    <w:div w:id="717510692">
      <w:bodyDiv w:val="1"/>
      <w:marLeft w:val="0"/>
      <w:marRight w:val="0"/>
      <w:marTop w:val="0"/>
      <w:marBottom w:val="0"/>
      <w:divBdr>
        <w:top w:val="none" w:sz="0" w:space="0" w:color="auto"/>
        <w:left w:val="none" w:sz="0" w:space="0" w:color="auto"/>
        <w:bottom w:val="none" w:sz="0" w:space="0" w:color="auto"/>
        <w:right w:val="none" w:sz="0" w:space="0" w:color="auto"/>
      </w:divBdr>
    </w:div>
    <w:div w:id="717585623">
      <w:bodyDiv w:val="1"/>
      <w:marLeft w:val="0"/>
      <w:marRight w:val="0"/>
      <w:marTop w:val="0"/>
      <w:marBottom w:val="0"/>
      <w:divBdr>
        <w:top w:val="none" w:sz="0" w:space="0" w:color="auto"/>
        <w:left w:val="none" w:sz="0" w:space="0" w:color="auto"/>
        <w:bottom w:val="none" w:sz="0" w:space="0" w:color="auto"/>
        <w:right w:val="none" w:sz="0" w:space="0" w:color="auto"/>
      </w:divBdr>
    </w:div>
    <w:div w:id="717585660">
      <w:bodyDiv w:val="1"/>
      <w:marLeft w:val="0"/>
      <w:marRight w:val="0"/>
      <w:marTop w:val="0"/>
      <w:marBottom w:val="0"/>
      <w:divBdr>
        <w:top w:val="none" w:sz="0" w:space="0" w:color="auto"/>
        <w:left w:val="none" w:sz="0" w:space="0" w:color="auto"/>
        <w:bottom w:val="none" w:sz="0" w:space="0" w:color="auto"/>
        <w:right w:val="none" w:sz="0" w:space="0" w:color="auto"/>
      </w:divBdr>
    </w:div>
    <w:div w:id="717627624">
      <w:bodyDiv w:val="1"/>
      <w:marLeft w:val="0"/>
      <w:marRight w:val="0"/>
      <w:marTop w:val="0"/>
      <w:marBottom w:val="0"/>
      <w:divBdr>
        <w:top w:val="none" w:sz="0" w:space="0" w:color="auto"/>
        <w:left w:val="none" w:sz="0" w:space="0" w:color="auto"/>
        <w:bottom w:val="none" w:sz="0" w:space="0" w:color="auto"/>
        <w:right w:val="none" w:sz="0" w:space="0" w:color="auto"/>
      </w:divBdr>
    </w:div>
    <w:div w:id="717709276">
      <w:bodyDiv w:val="1"/>
      <w:marLeft w:val="0"/>
      <w:marRight w:val="0"/>
      <w:marTop w:val="0"/>
      <w:marBottom w:val="0"/>
      <w:divBdr>
        <w:top w:val="none" w:sz="0" w:space="0" w:color="auto"/>
        <w:left w:val="none" w:sz="0" w:space="0" w:color="auto"/>
        <w:bottom w:val="none" w:sz="0" w:space="0" w:color="auto"/>
        <w:right w:val="none" w:sz="0" w:space="0" w:color="auto"/>
      </w:divBdr>
    </w:div>
    <w:div w:id="717776698">
      <w:bodyDiv w:val="1"/>
      <w:marLeft w:val="0"/>
      <w:marRight w:val="0"/>
      <w:marTop w:val="0"/>
      <w:marBottom w:val="0"/>
      <w:divBdr>
        <w:top w:val="none" w:sz="0" w:space="0" w:color="auto"/>
        <w:left w:val="none" w:sz="0" w:space="0" w:color="auto"/>
        <w:bottom w:val="none" w:sz="0" w:space="0" w:color="auto"/>
        <w:right w:val="none" w:sz="0" w:space="0" w:color="auto"/>
      </w:divBdr>
    </w:div>
    <w:div w:id="717779098">
      <w:bodyDiv w:val="1"/>
      <w:marLeft w:val="0"/>
      <w:marRight w:val="0"/>
      <w:marTop w:val="0"/>
      <w:marBottom w:val="0"/>
      <w:divBdr>
        <w:top w:val="none" w:sz="0" w:space="0" w:color="auto"/>
        <w:left w:val="none" w:sz="0" w:space="0" w:color="auto"/>
        <w:bottom w:val="none" w:sz="0" w:space="0" w:color="auto"/>
        <w:right w:val="none" w:sz="0" w:space="0" w:color="auto"/>
      </w:divBdr>
    </w:div>
    <w:div w:id="717969498">
      <w:bodyDiv w:val="1"/>
      <w:marLeft w:val="0"/>
      <w:marRight w:val="0"/>
      <w:marTop w:val="0"/>
      <w:marBottom w:val="0"/>
      <w:divBdr>
        <w:top w:val="none" w:sz="0" w:space="0" w:color="auto"/>
        <w:left w:val="none" w:sz="0" w:space="0" w:color="auto"/>
        <w:bottom w:val="none" w:sz="0" w:space="0" w:color="auto"/>
        <w:right w:val="none" w:sz="0" w:space="0" w:color="auto"/>
      </w:divBdr>
    </w:div>
    <w:div w:id="717970000">
      <w:bodyDiv w:val="1"/>
      <w:marLeft w:val="0"/>
      <w:marRight w:val="0"/>
      <w:marTop w:val="0"/>
      <w:marBottom w:val="0"/>
      <w:divBdr>
        <w:top w:val="none" w:sz="0" w:space="0" w:color="auto"/>
        <w:left w:val="none" w:sz="0" w:space="0" w:color="auto"/>
        <w:bottom w:val="none" w:sz="0" w:space="0" w:color="auto"/>
        <w:right w:val="none" w:sz="0" w:space="0" w:color="auto"/>
      </w:divBdr>
    </w:div>
    <w:div w:id="718211324">
      <w:bodyDiv w:val="1"/>
      <w:marLeft w:val="0"/>
      <w:marRight w:val="0"/>
      <w:marTop w:val="0"/>
      <w:marBottom w:val="0"/>
      <w:divBdr>
        <w:top w:val="none" w:sz="0" w:space="0" w:color="auto"/>
        <w:left w:val="none" w:sz="0" w:space="0" w:color="auto"/>
        <w:bottom w:val="none" w:sz="0" w:space="0" w:color="auto"/>
        <w:right w:val="none" w:sz="0" w:space="0" w:color="auto"/>
      </w:divBdr>
    </w:div>
    <w:div w:id="718288812">
      <w:bodyDiv w:val="1"/>
      <w:marLeft w:val="0"/>
      <w:marRight w:val="0"/>
      <w:marTop w:val="0"/>
      <w:marBottom w:val="0"/>
      <w:divBdr>
        <w:top w:val="none" w:sz="0" w:space="0" w:color="auto"/>
        <w:left w:val="none" w:sz="0" w:space="0" w:color="auto"/>
        <w:bottom w:val="none" w:sz="0" w:space="0" w:color="auto"/>
        <w:right w:val="none" w:sz="0" w:space="0" w:color="auto"/>
      </w:divBdr>
    </w:div>
    <w:div w:id="718289276">
      <w:bodyDiv w:val="1"/>
      <w:marLeft w:val="0"/>
      <w:marRight w:val="0"/>
      <w:marTop w:val="0"/>
      <w:marBottom w:val="0"/>
      <w:divBdr>
        <w:top w:val="none" w:sz="0" w:space="0" w:color="auto"/>
        <w:left w:val="none" w:sz="0" w:space="0" w:color="auto"/>
        <w:bottom w:val="none" w:sz="0" w:space="0" w:color="auto"/>
        <w:right w:val="none" w:sz="0" w:space="0" w:color="auto"/>
      </w:divBdr>
    </w:div>
    <w:div w:id="718361725">
      <w:bodyDiv w:val="1"/>
      <w:marLeft w:val="0"/>
      <w:marRight w:val="0"/>
      <w:marTop w:val="0"/>
      <w:marBottom w:val="0"/>
      <w:divBdr>
        <w:top w:val="none" w:sz="0" w:space="0" w:color="auto"/>
        <w:left w:val="none" w:sz="0" w:space="0" w:color="auto"/>
        <w:bottom w:val="none" w:sz="0" w:space="0" w:color="auto"/>
        <w:right w:val="none" w:sz="0" w:space="0" w:color="auto"/>
      </w:divBdr>
    </w:div>
    <w:div w:id="718436433">
      <w:bodyDiv w:val="1"/>
      <w:marLeft w:val="0"/>
      <w:marRight w:val="0"/>
      <w:marTop w:val="0"/>
      <w:marBottom w:val="0"/>
      <w:divBdr>
        <w:top w:val="none" w:sz="0" w:space="0" w:color="auto"/>
        <w:left w:val="none" w:sz="0" w:space="0" w:color="auto"/>
        <w:bottom w:val="none" w:sz="0" w:space="0" w:color="auto"/>
        <w:right w:val="none" w:sz="0" w:space="0" w:color="auto"/>
      </w:divBdr>
    </w:div>
    <w:div w:id="718479782">
      <w:bodyDiv w:val="1"/>
      <w:marLeft w:val="0"/>
      <w:marRight w:val="0"/>
      <w:marTop w:val="0"/>
      <w:marBottom w:val="0"/>
      <w:divBdr>
        <w:top w:val="none" w:sz="0" w:space="0" w:color="auto"/>
        <w:left w:val="none" w:sz="0" w:space="0" w:color="auto"/>
        <w:bottom w:val="none" w:sz="0" w:space="0" w:color="auto"/>
        <w:right w:val="none" w:sz="0" w:space="0" w:color="auto"/>
      </w:divBdr>
    </w:div>
    <w:div w:id="718554866">
      <w:bodyDiv w:val="1"/>
      <w:marLeft w:val="0"/>
      <w:marRight w:val="0"/>
      <w:marTop w:val="0"/>
      <w:marBottom w:val="0"/>
      <w:divBdr>
        <w:top w:val="none" w:sz="0" w:space="0" w:color="auto"/>
        <w:left w:val="none" w:sz="0" w:space="0" w:color="auto"/>
        <w:bottom w:val="none" w:sz="0" w:space="0" w:color="auto"/>
        <w:right w:val="none" w:sz="0" w:space="0" w:color="auto"/>
      </w:divBdr>
    </w:div>
    <w:div w:id="718557016">
      <w:bodyDiv w:val="1"/>
      <w:marLeft w:val="0"/>
      <w:marRight w:val="0"/>
      <w:marTop w:val="0"/>
      <w:marBottom w:val="0"/>
      <w:divBdr>
        <w:top w:val="none" w:sz="0" w:space="0" w:color="auto"/>
        <w:left w:val="none" w:sz="0" w:space="0" w:color="auto"/>
        <w:bottom w:val="none" w:sz="0" w:space="0" w:color="auto"/>
        <w:right w:val="none" w:sz="0" w:space="0" w:color="auto"/>
      </w:divBdr>
    </w:div>
    <w:div w:id="718628068">
      <w:bodyDiv w:val="1"/>
      <w:marLeft w:val="0"/>
      <w:marRight w:val="0"/>
      <w:marTop w:val="0"/>
      <w:marBottom w:val="0"/>
      <w:divBdr>
        <w:top w:val="none" w:sz="0" w:space="0" w:color="auto"/>
        <w:left w:val="none" w:sz="0" w:space="0" w:color="auto"/>
        <w:bottom w:val="none" w:sz="0" w:space="0" w:color="auto"/>
        <w:right w:val="none" w:sz="0" w:space="0" w:color="auto"/>
      </w:divBdr>
    </w:div>
    <w:div w:id="718629170">
      <w:bodyDiv w:val="1"/>
      <w:marLeft w:val="0"/>
      <w:marRight w:val="0"/>
      <w:marTop w:val="0"/>
      <w:marBottom w:val="0"/>
      <w:divBdr>
        <w:top w:val="none" w:sz="0" w:space="0" w:color="auto"/>
        <w:left w:val="none" w:sz="0" w:space="0" w:color="auto"/>
        <w:bottom w:val="none" w:sz="0" w:space="0" w:color="auto"/>
        <w:right w:val="none" w:sz="0" w:space="0" w:color="auto"/>
      </w:divBdr>
    </w:div>
    <w:div w:id="718671336">
      <w:bodyDiv w:val="1"/>
      <w:marLeft w:val="0"/>
      <w:marRight w:val="0"/>
      <w:marTop w:val="0"/>
      <w:marBottom w:val="0"/>
      <w:divBdr>
        <w:top w:val="none" w:sz="0" w:space="0" w:color="auto"/>
        <w:left w:val="none" w:sz="0" w:space="0" w:color="auto"/>
        <w:bottom w:val="none" w:sz="0" w:space="0" w:color="auto"/>
        <w:right w:val="none" w:sz="0" w:space="0" w:color="auto"/>
      </w:divBdr>
    </w:div>
    <w:div w:id="718821646">
      <w:bodyDiv w:val="1"/>
      <w:marLeft w:val="0"/>
      <w:marRight w:val="0"/>
      <w:marTop w:val="0"/>
      <w:marBottom w:val="0"/>
      <w:divBdr>
        <w:top w:val="none" w:sz="0" w:space="0" w:color="auto"/>
        <w:left w:val="none" w:sz="0" w:space="0" w:color="auto"/>
        <w:bottom w:val="none" w:sz="0" w:space="0" w:color="auto"/>
        <w:right w:val="none" w:sz="0" w:space="0" w:color="auto"/>
      </w:divBdr>
    </w:div>
    <w:div w:id="718895164">
      <w:bodyDiv w:val="1"/>
      <w:marLeft w:val="0"/>
      <w:marRight w:val="0"/>
      <w:marTop w:val="0"/>
      <w:marBottom w:val="0"/>
      <w:divBdr>
        <w:top w:val="none" w:sz="0" w:space="0" w:color="auto"/>
        <w:left w:val="none" w:sz="0" w:space="0" w:color="auto"/>
        <w:bottom w:val="none" w:sz="0" w:space="0" w:color="auto"/>
        <w:right w:val="none" w:sz="0" w:space="0" w:color="auto"/>
      </w:divBdr>
    </w:div>
    <w:div w:id="718942919">
      <w:bodyDiv w:val="1"/>
      <w:marLeft w:val="0"/>
      <w:marRight w:val="0"/>
      <w:marTop w:val="0"/>
      <w:marBottom w:val="0"/>
      <w:divBdr>
        <w:top w:val="none" w:sz="0" w:space="0" w:color="auto"/>
        <w:left w:val="none" w:sz="0" w:space="0" w:color="auto"/>
        <w:bottom w:val="none" w:sz="0" w:space="0" w:color="auto"/>
        <w:right w:val="none" w:sz="0" w:space="0" w:color="auto"/>
      </w:divBdr>
    </w:div>
    <w:div w:id="719015570">
      <w:bodyDiv w:val="1"/>
      <w:marLeft w:val="0"/>
      <w:marRight w:val="0"/>
      <w:marTop w:val="0"/>
      <w:marBottom w:val="0"/>
      <w:divBdr>
        <w:top w:val="none" w:sz="0" w:space="0" w:color="auto"/>
        <w:left w:val="none" w:sz="0" w:space="0" w:color="auto"/>
        <w:bottom w:val="none" w:sz="0" w:space="0" w:color="auto"/>
        <w:right w:val="none" w:sz="0" w:space="0" w:color="auto"/>
      </w:divBdr>
    </w:div>
    <w:div w:id="719019934">
      <w:bodyDiv w:val="1"/>
      <w:marLeft w:val="0"/>
      <w:marRight w:val="0"/>
      <w:marTop w:val="0"/>
      <w:marBottom w:val="0"/>
      <w:divBdr>
        <w:top w:val="none" w:sz="0" w:space="0" w:color="auto"/>
        <w:left w:val="none" w:sz="0" w:space="0" w:color="auto"/>
        <w:bottom w:val="none" w:sz="0" w:space="0" w:color="auto"/>
        <w:right w:val="none" w:sz="0" w:space="0" w:color="auto"/>
      </w:divBdr>
    </w:div>
    <w:div w:id="719087708">
      <w:bodyDiv w:val="1"/>
      <w:marLeft w:val="0"/>
      <w:marRight w:val="0"/>
      <w:marTop w:val="0"/>
      <w:marBottom w:val="0"/>
      <w:divBdr>
        <w:top w:val="none" w:sz="0" w:space="0" w:color="auto"/>
        <w:left w:val="none" w:sz="0" w:space="0" w:color="auto"/>
        <w:bottom w:val="none" w:sz="0" w:space="0" w:color="auto"/>
        <w:right w:val="none" w:sz="0" w:space="0" w:color="auto"/>
      </w:divBdr>
    </w:div>
    <w:div w:id="719132857">
      <w:bodyDiv w:val="1"/>
      <w:marLeft w:val="0"/>
      <w:marRight w:val="0"/>
      <w:marTop w:val="0"/>
      <w:marBottom w:val="0"/>
      <w:divBdr>
        <w:top w:val="none" w:sz="0" w:space="0" w:color="auto"/>
        <w:left w:val="none" w:sz="0" w:space="0" w:color="auto"/>
        <w:bottom w:val="none" w:sz="0" w:space="0" w:color="auto"/>
        <w:right w:val="none" w:sz="0" w:space="0" w:color="auto"/>
      </w:divBdr>
    </w:div>
    <w:div w:id="719210112">
      <w:bodyDiv w:val="1"/>
      <w:marLeft w:val="0"/>
      <w:marRight w:val="0"/>
      <w:marTop w:val="0"/>
      <w:marBottom w:val="0"/>
      <w:divBdr>
        <w:top w:val="none" w:sz="0" w:space="0" w:color="auto"/>
        <w:left w:val="none" w:sz="0" w:space="0" w:color="auto"/>
        <w:bottom w:val="none" w:sz="0" w:space="0" w:color="auto"/>
        <w:right w:val="none" w:sz="0" w:space="0" w:color="auto"/>
      </w:divBdr>
    </w:div>
    <w:div w:id="719285565">
      <w:bodyDiv w:val="1"/>
      <w:marLeft w:val="0"/>
      <w:marRight w:val="0"/>
      <w:marTop w:val="0"/>
      <w:marBottom w:val="0"/>
      <w:divBdr>
        <w:top w:val="none" w:sz="0" w:space="0" w:color="auto"/>
        <w:left w:val="none" w:sz="0" w:space="0" w:color="auto"/>
        <w:bottom w:val="none" w:sz="0" w:space="0" w:color="auto"/>
        <w:right w:val="none" w:sz="0" w:space="0" w:color="auto"/>
      </w:divBdr>
    </w:div>
    <w:div w:id="719330990">
      <w:bodyDiv w:val="1"/>
      <w:marLeft w:val="0"/>
      <w:marRight w:val="0"/>
      <w:marTop w:val="0"/>
      <w:marBottom w:val="0"/>
      <w:divBdr>
        <w:top w:val="none" w:sz="0" w:space="0" w:color="auto"/>
        <w:left w:val="none" w:sz="0" w:space="0" w:color="auto"/>
        <w:bottom w:val="none" w:sz="0" w:space="0" w:color="auto"/>
        <w:right w:val="none" w:sz="0" w:space="0" w:color="auto"/>
      </w:divBdr>
    </w:div>
    <w:div w:id="719475205">
      <w:bodyDiv w:val="1"/>
      <w:marLeft w:val="0"/>
      <w:marRight w:val="0"/>
      <w:marTop w:val="0"/>
      <w:marBottom w:val="0"/>
      <w:divBdr>
        <w:top w:val="none" w:sz="0" w:space="0" w:color="auto"/>
        <w:left w:val="none" w:sz="0" w:space="0" w:color="auto"/>
        <w:bottom w:val="none" w:sz="0" w:space="0" w:color="auto"/>
        <w:right w:val="none" w:sz="0" w:space="0" w:color="auto"/>
      </w:divBdr>
    </w:div>
    <w:div w:id="719670150">
      <w:bodyDiv w:val="1"/>
      <w:marLeft w:val="0"/>
      <w:marRight w:val="0"/>
      <w:marTop w:val="0"/>
      <w:marBottom w:val="0"/>
      <w:divBdr>
        <w:top w:val="none" w:sz="0" w:space="0" w:color="auto"/>
        <w:left w:val="none" w:sz="0" w:space="0" w:color="auto"/>
        <w:bottom w:val="none" w:sz="0" w:space="0" w:color="auto"/>
        <w:right w:val="none" w:sz="0" w:space="0" w:color="auto"/>
      </w:divBdr>
    </w:div>
    <w:div w:id="719672012">
      <w:bodyDiv w:val="1"/>
      <w:marLeft w:val="0"/>
      <w:marRight w:val="0"/>
      <w:marTop w:val="0"/>
      <w:marBottom w:val="0"/>
      <w:divBdr>
        <w:top w:val="none" w:sz="0" w:space="0" w:color="auto"/>
        <w:left w:val="none" w:sz="0" w:space="0" w:color="auto"/>
        <w:bottom w:val="none" w:sz="0" w:space="0" w:color="auto"/>
        <w:right w:val="none" w:sz="0" w:space="0" w:color="auto"/>
      </w:divBdr>
    </w:div>
    <w:div w:id="719674257">
      <w:bodyDiv w:val="1"/>
      <w:marLeft w:val="0"/>
      <w:marRight w:val="0"/>
      <w:marTop w:val="0"/>
      <w:marBottom w:val="0"/>
      <w:divBdr>
        <w:top w:val="none" w:sz="0" w:space="0" w:color="auto"/>
        <w:left w:val="none" w:sz="0" w:space="0" w:color="auto"/>
        <w:bottom w:val="none" w:sz="0" w:space="0" w:color="auto"/>
        <w:right w:val="none" w:sz="0" w:space="0" w:color="auto"/>
      </w:divBdr>
    </w:div>
    <w:div w:id="719716699">
      <w:bodyDiv w:val="1"/>
      <w:marLeft w:val="0"/>
      <w:marRight w:val="0"/>
      <w:marTop w:val="0"/>
      <w:marBottom w:val="0"/>
      <w:divBdr>
        <w:top w:val="none" w:sz="0" w:space="0" w:color="auto"/>
        <w:left w:val="none" w:sz="0" w:space="0" w:color="auto"/>
        <w:bottom w:val="none" w:sz="0" w:space="0" w:color="auto"/>
        <w:right w:val="none" w:sz="0" w:space="0" w:color="auto"/>
      </w:divBdr>
    </w:div>
    <w:div w:id="719742221">
      <w:bodyDiv w:val="1"/>
      <w:marLeft w:val="0"/>
      <w:marRight w:val="0"/>
      <w:marTop w:val="0"/>
      <w:marBottom w:val="0"/>
      <w:divBdr>
        <w:top w:val="none" w:sz="0" w:space="0" w:color="auto"/>
        <w:left w:val="none" w:sz="0" w:space="0" w:color="auto"/>
        <w:bottom w:val="none" w:sz="0" w:space="0" w:color="auto"/>
        <w:right w:val="none" w:sz="0" w:space="0" w:color="auto"/>
      </w:divBdr>
    </w:div>
    <w:div w:id="719980562">
      <w:bodyDiv w:val="1"/>
      <w:marLeft w:val="0"/>
      <w:marRight w:val="0"/>
      <w:marTop w:val="0"/>
      <w:marBottom w:val="0"/>
      <w:divBdr>
        <w:top w:val="none" w:sz="0" w:space="0" w:color="auto"/>
        <w:left w:val="none" w:sz="0" w:space="0" w:color="auto"/>
        <w:bottom w:val="none" w:sz="0" w:space="0" w:color="auto"/>
        <w:right w:val="none" w:sz="0" w:space="0" w:color="auto"/>
      </w:divBdr>
    </w:div>
    <w:div w:id="720179201">
      <w:bodyDiv w:val="1"/>
      <w:marLeft w:val="0"/>
      <w:marRight w:val="0"/>
      <w:marTop w:val="0"/>
      <w:marBottom w:val="0"/>
      <w:divBdr>
        <w:top w:val="none" w:sz="0" w:space="0" w:color="auto"/>
        <w:left w:val="none" w:sz="0" w:space="0" w:color="auto"/>
        <w:bottom w:val="none" w:sz="0" w:space="0" w:color="auto"/>
        <w:right w:val="none" w:sz="0" w:space="0" w:color="auto"/>
      </w:divBdr>
    </w:div>
    <w:div w:id="720179374">
      <w:bodyDiv w:val="1"/>
      <w:marLeft w:val="0"/>
      <w:marRight w:val="0"/>
      <w:marTop w:val="0"/>
      <w:marBottom w:val="0"/>
      <w:divBdr>
        <w:top w:val="none" w:sz="0" w:space="0" w:color="auto"/>
        <w:left w:val="none" w:sz="0" w:space="0" w:color="auto"/>
        <w:bottom w:val="none" w:sz="0" w:space="0" w:color="auto"/>
        <w:right w:val="none" w:sz="0" w:space="0" w:color="auto"/>
      </w:divBdr>
    </w:div>
    <w:div w:id="720250102">
      <w:bodyDiv w:val="1"/>
      <w:marLeft w:val="0"/>
      <w:marRight w:val="0"/>
      <w:marTop w:val="0"/>
      <w:marBottom w:val="0"/>
      <w:divBdr>
        <w:top w:val="none" w:sz="0" w:space="0" w:color="auto"/>
        <w:left w:val="none" w:sz="0" w:space="0" w:color="auto"/>
        <w:bottom w:val="none" w:sz="0" w:space="0" w:color="auto"/>
        <w:right w:val="none" w:sz="0" w:space="0" w:color="auto"/>
      </w:divBdr>
    </w:div>
    <w:div w:id="720326936">
      <w:bodyDiv w:val="1"/>
      <w:marLeft w:val="0"/>
      <w:marRight w:val="0"/>
      <w:marTop w:val="0"/>
      <w:marBottom w:val="0"/>
      <w:divBdr>
        <w:top w:val="none" w:sz="0" w:space="0" w:color="auto"/>
        <w:left w:val="none" w:sz="0" w:space="0" w:color="auto"/>
        <w:bottom w:val="none" w:sz="0" w:space="0" w:color="auto"/>
        <w:right w:val="none" w:sz="0" w:space="0" w:color="auto"/>
      </w:divBdr>
    </w:div>
    <w:div w:id="720328993">
      <w:bodyDiv w:val="1"/>
      <w:marLeft w:val="0"/>
      <w:marRight w:val="0"/>
      <w:marTop w:val="0"/>
      <w:marBottom w:val="0"/>
      <w:divBdr>
        <w:top w:val="none" w:sz="0" w:space="0" w:color="auto"/>
        <w:left w:val="none" w:sz="0" w:space="0" w:color="auto"/>
        <w:bottom w:val="none" w:sz="0" w:space="0" w:color="auto"/>
        <w:right w:val="none" w:sz="0" w:space="0" w:color="auto"/>
      </w:divBdr>
    </w:div>
    <w:div w:id="720597633">
      <w:bodyDiv w:val="1"/>
      <w:marLeft w:val="0"/>
      <w:marRight w:val="0"/>
      <w:marTop w:val="0"/>
      <w:marBottom w:val="0"/>
      <w:divBdr>
        <w:top w:val="none" w:sz="0" w:space="0" w:color="auto"/>
        <w:left w:val="none" w:sz="0" w:space="0" w:color="auto"/>
        <w:bottom w:val="none" w:sz="0" w:space="0" w:color="auto"/>
        <w:right w:val="none" w:sz="0" w:space="0" w:color="auto"/>
      </w:divBdr>
    </w:div>
    <w:div w:id="720634362">
      <w:bodyDiv w:val="1"/>
      <w:marLeft w:val="0"/>
      <w:marRight w:val="0"/>
      <w:marTop w:val="0"/>
      <w:marBottom w:val="0"/>
      <w:divBdr>
        <w:top w:val="none" w:sz="0" w:space="0" w:color="auto"/>
        <w:left w:val="none" w:sz="0" w:space="0" w:color="auto"/>
        <w:bottom w:val="none" w:sz="0" w:space="0" w:color="auto"/>
        <w:right w:val="none" w:sz="0" w:space="0" w:color="auto"/>
      </w:divBdr>
    </w:div>
    <w:div w:id="720666294">
      <w:bodyDiv w:val="1"/>
      <w:marLeft w:val="0"/>
      <w:marRight w:val="0"/>
      <w:marTop w:val="0"/>
      <w:marBottom w:val="0"/>
      <w:divBdr>
        <w:top w:val="none" w:sz="0" w:space="0" w:color="auto"/>
        <w:left w:val="none" w:sz="0" w:space="0" w:color="auto"/>
        <w:bottom w:val="none" w:sz="0" w:space="0" w:color="auto"/>
        <w:right w:val="none" w:sz="0" w:space="0" w:color="auto"/>
      </w:divBdr>
    </w:div>
    <w:div w:id="720713297">
      <w:bodyDiv w:val="1"/>
      <w:marLeft w:val="0"/>
      <w:marRight w:val="0"/>
      <w:marTop w:val="0"/>
      <w:marBottom w:val="0"/>
      <w:divBdr>
        <w:top w:val="none" w:sz="0" w:space="0" w:color="auto"/>
        <w:left w:val="none" w:sz="0" w:space="0" w:color="auto"/>
        <w:bottom w:val="none" w:sz="0" w:space="0" w:color="auto"/>
        <w:right w:val="none" w:sz="0" w:space="0" w:color="auto"/>
      </w:divBdr>
    </w:div>
    <w:div w:id="720831785">
      <w:bodyDiv w:val="1"/>
      <w:marLeft w:val="0"/>
      <w:marRight w:val="0"/>
      <w:marTop w:val="0"/>
      <w:marBottom w:val="0"/>
      <w:divBdr>
        <w:top w:val="none" w:sz="0" w:space="0" w:color="auto"/>
        <w:left w:val="none" w:sz="0" w:space="0" w:color="auto"/>
        <w:bottom w:val="none" w:sz="0" w:space="0" w:color="auto"/>
        <w:right w:val="none" w:sz="0" w:space="0" w:color="auto"/>
      </w:divBdr>
    </w:div>
    <w:div w:id="720902183">
      <w:bodyDiv w:val="1"/>
      <w:marLeft w:val="0"/>
      <w:marRight w:val="0"/>
      <w:marTop w:val="0"/>
      <w:marBottom w:val="0"/>
      <w:divBdr>
        <w:top w:val="none" w:sz="0" w:space="0" w:color="auto"/>
        <w:left w:val="none" w:sz="0" w:space="0" w:color="auto"/>
        <w:bottom w:val="none" w:sz="0" w:space="0" w:color="auto"/>
        <w:right w:val="none" w:sz="0" w:space="0" w:color="auto"/>
      </w:divBdr>
    </w:div>
    <w:div w:id="720978060">
      <w:bodyDiv w:val="1"/>
      <w:marLeft w:val="0"/>
      <w:marRight w:val="0"/>
      <w:marTop w:val="0"/>
      <w:marBottom w:val="0"/>
      <w:divBdr>
        <w:top w:val="none" w:sz="0" w:space="0" w:color="auto"/>
        <w:left w:val="none" w:sz="0" w:space="0" w:color="auto"/>
        <w:bottom w:val="none" w:sz="0" w:space="0" w:color="auto"/>
        <w:right w:val="none" w:sz="0" w:space="0" w:color="auto"/>
      </w:divBdr>
    </w:div>
    <w:div w:id="721096707">
      <w:bodyDiv w:val="1"/>
      <w:marLeft w:val="0"/>
      <w:marRight w:val="0"/>
      <w:marTop w:val="0"/>
      <w:marBottom w:val="0"/>
      <w:divBdr>
        <w:top w:val="none" w:sz="0" w:space="0" w:color="auto"/>
        <w:left w:val="none" w:sz="0" w:space="0" w:color="auto"/>
        <w:bottom w:val="none" w:sz="0" w:space="0" w:color="auto"/>
        <w:right w:val="none" w:sz="0" w:space="0" w:color="auto"/>
      </w:divBdr>
    </w:div>
    <w:div w:id="721096956">
      <w:bodyDiv w:val="1"/>
      <w:marLeft w:val="0"/>
      <w:marRight w:val="0"/>
      <w:marTop w:val="0"/>
      <w:marBottom w:val="0"/>
      <w:divBdr>
        <w:top w:val="none" w:sz="0" w:space="0" w:color="auto"/>
        <w:left w:val="none" w:sz="0" w:space="0" w:color="auto"/>
        <w:bottom w:val="none" w:sz="0" w:space="0" w:color="auto"/>
        <w:right w:val="none" w:sz="0" w:space="0" w:color="auto"/>
      </w:divBdr>
    </w:div>
    <w:div w:id="721102801">
      <w:bodyDiv w:val="1"/>
      <w:marLeft w:val="0"/>
      <w:marRight w:val="0"/>
      <w:marTop w:val="0"/>
      <w:marBottom w:val="0"/>
      <w:divBdr>
        <w:top w:val="none" w:sz="0" w:space="0" w:color="auto"/>
        <w:left w:val="none" w:sz="0" w:space="0" w:color="auto"/>
        <w:bottom w:val="none" w:sz="0" w:space="0" w:color="auto"/>
        <w:right w:val="none" w:sz="0" w:space="0" w:color="auto"/>
      </w:divBdr>
    </w:div>
    <w:div w:id="721252249">
      <w:bodyDiv w:val="1"/>
      <w:marLeft w:val="0"/>
      <w:marRight w:val="0"/>
      <w:marTop w:val="0"/>
      <w:marBottom w:val="0"/>
      <w:divBdr>
        <w:top w:val="none" w:sz="0" w:space="0" w:color="auto"/>
        <w:left w:val="none" w:sz="0" w:space="0" w:color="auto"/>
        <w:bottom w:val="none" w:sz="0" w:space="0" w:color="auto"/>
        <w:right w:val="none" w:sz="0" w:space="0" w:color="auto"/>
      </w:divBdr>
    </w:div>
    <w:div w:id="721321672">
      <w:bodyDiv w:val="1"/>
      <w:marLeft w:val="0"/>
      <w:marRight w:val="0"/>
      <w:marTop w:val="0"/>
      <w:marBottom w:val="0"/>
      <w:divBdr>
        <w:top w:val="none" w:sz="0" w:space="0" w:color="auto"/>
        <w:left w:val="none" w:sz="0" w:space="0" w:color="auto"/>
        <w:bottom w:val="none" w:sz="0" w:space="0" w:color="auto"/>
        <w:right w:val="none" w:sz="0" w:space="0" w:color="auto"/>
      </w:divBdr>
    </w:div>
    <w:div w:id="721368261">
      <w:bodyDiv w:val="1"/>
      <w:marLeft w:val="0"/>
      <w:marRight w:val="0"/>
      <w:marTop w:val="0"/>
      <w:marBottom w:val="0"/>
      <w:divBdr>
        <w:top w:val="none" w:sz="0" w:space="0" w:color="auto"/>
        <w:left w:val="none" w:sz="0" w:space="0" w:color="auto"/>
        <w:bottom w:val="none" w:sz="0" w:space="0" w:color="auto"/>
        <w:right w:val="none" w:sz="0" w:space="0" w:color="auto"/>
      </w:divBdr>
    </w:div>
    <w:div w:id="721514098">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21752897">
      <w:bodyDiv w:val="1"/>
      <w:marLeft w:val="0"/>
      <w:marRight w:val="0"/>
      <w:marTop w:val="0"/>
      <w:marBottom w:val="0"/>
      <w:divBdr>
        <w:top w:val="none" w:sz="0" w:space="0" w:color="auto"/>
        <w:left w:val="none" w:sz="0" w:space="0" w:color="auto"/>
        <w:bottom w:val="none" w:sz="0" w:space="0" w:color="auto"/>
        <w:right w:val="none" w:sz="0" w:space="0" w:color="auto"/>
      </w:divBdr>
    </w:div>
    <w:div w:id="721831956">
      <w:bodyDiv w:val="1"/>
      <w:marLeft w:val="0"/>
      <w:marRight w:val="0"/>
      <w:marTop w:val="0"/>
      <w:marBottom w:val="0"/>
      <w:divBdr>
        <w:top w:val="none" w:sz="0" w:space="0" w:color="auto"/>
        <w:left w:val="none" w:sz="0" w:space="0" w:color="auto"/>
        <w:bottom w:val="none" w:sz="0" w:space="0" w:color="auto"/>
        <w:right w:val="none" w:sz="0" w:space="0" w:color="auto"/>
      </w:divBdr>
    </w:div>
    <w:div w:id="722018656">
      <w:bodyDiv w:val="1"/>
      <w:marLeft w:val="0"/>
      <w:marRight w:val="0"/>
      <w:marTop w:val="0"/>
      <w:marBottom w:val="0"/>
      <w:divBdr>
        <w:top w:val="none" w:sz="0" w:space="0" w:color="auto"/>
        <w:left w:val="none" w:sz="0" w:space="0" w:color="auto"/>
        <w:bottom w:val="none" w:sz="0" w:space="0" w:color="auto"/>
        <w:right w:val="none" w:sz="0" w:space="0" w:color="auto"/>
      </w:divBdr>
    </w:div>
    <w:div w:id="722144500">
      <w:bodyDiv w:val="1"/>
      <w:marLeft w:val="0"/>
      <w:marRight w:val="0"/>
      <w:marTop w:val="0"/>
      <w:marBottom w:val="0"/>
      <w:divBdr>
        <w:top w:val="none" w:sz="0" w:space="0" w:color="auto"/>
        <w:left w:val="none" w:sz="0" w:space="0" w:color="auto"/>
        <w:bottom w:val="none" w:sz="0" w:space="0" w:color="auto"/>
        <w:right w:val="none" w:sz="0" w:space="0" w:color="auto"/>
      </w:divBdr>
    </w:div>
    <w:div w:id="722212401">
      <w:bodyDiv w:val="1"/>
      <w:marLeft w:val="0"/>
      <w:marRight w:val="0"/>
      <w:marTop w:val="0"/>
      <w:marBottom w:val="0"/>
      <w:divBdr>
        <w:top w:val="none" w:sz="0" w:space="0" w:color="auto"/>
        <w:left w:val="none" w:sz="0" w:space="0" w:color="auto"/>
        <w:bottom w:val="none" w:sz="0" w:space="0" w:color="auto"/>
        <w:right w:val="none" w:sz="0" w:space="0" w:color="auto"/>
      </w:divBdr>
    </w:div>
    <w:div w:id="722219613">
      <w:bodyDiv w:val="1"/>
      <w:marLeft w:val="0"/>
      <w:marRight w:val="0"/>
      <w:marTop w:val="0"/>
      <w:marBottom w:val="0"/>
      <w:divBdr>
        <w:top w:val="none" w:sz="0" w:space="0" w:color="auto"/>
        <w:left w:val="none" w:sz="0" w:space="0" w:color="auto"/>
        <w:bottom w:val="none" w:sz="0" w:space="0" w:color="auto"/>
        <w:right w:val="none" w:sz="0" w:space="0" w:color="auto"/>
      </w:divBdr>
    </w:div>
    <w:div w:id="722409390">
      <w:bodyDiv w:val="1"/>
      <w:marLeft w:val="0"/>
      <w:marRight w:val="0"/>
      <w:marTop w:val="0"/>
      <w:marBottom w:val="0"/>
      <w:divBdr>
        <w:top w:val="none" w:sz="0" w:space="0" w:color="auto"/>
        <w:left w:val="none" w:sz="0" w:space="0" w:color="auto"/>
        <w:bottom w:val="none" w:sz="0" w:space="0" w:color="auto"/>
        <w:right w:val="none" w:sz="0" w:space="0" w:color="auto"/>
      </w:divBdr>
    </w:div>
    <w:div w:id="722487301">
      <w:bodyDiv w:val="1"/>
      <w:marLeft w:val="0"/>
      <w:marRight w:val="0"/>
      <w:marTop w:val="0"/>
      <w:marBottom w:val="0"/>
      <w:divBdr>
        <w:top w:val="none" w:sz="0" w:space="0" w:color="auto"/>
        <w:left w:val="none" w:sz="0" w:space="0" w:color="auto"/>
        <w:bottom w:val="none" w:sz="0" w:space="0" w:color="auto"/>
        <w:right w:val="none" w:sz="0" w:space="0" w:color="auto"/>
      </w:divBdr>
    </w:div>
    <w:div w:id="722605994">
      <w:bodyDiv w:val="1"/>
      <w:marLeft w:val="0"/>
      <w:marRight w:val="0"/>
      <w:marTop w:val="0"/>
      <w:marBottom w:val="0"/>
      <w:divBdr>
        <w:top w:val="none" w:sz="0" w:space="0" w:color="auto"/>
        <w:left w:val="none" w:sz="0" w:space="0" w:color="auto"/>
        <w:bottom w:val="none" w:sz="0" w:space="0" w:color="auto"/>
        <w:right w:val="none" w:sz="0" w:space="0" w:color="auto"/>
      </w:divBdr>
    </w:div>
    <w:div w:id="722632387">
      <w:bodyDiv w:val="1"/>
      <w:marLeft w:val="0"/>
      <w:marRight w:val="0"/>
      <w:marTop w:val="0"/>
      <w:marBottom w:val="0"/>
      <w:divBdr>
        <w:top w:val="none" w:sz="0" w:space="0" w:color="auto"/>
        <w:left w:val="none" w:sz="0" w:space="0" w:color="auto"/>
        <w:bottom w:val="none" w:sz="0" w:space="0" w:color="auto"/>
        <w:right w:val="none" w:sz="0" w:space="0" w:color="auto"/>
      </w:divBdr>
    </w:div>
    <w:div w:id="722675793">
      <w:bodyDiv w:val="1"/>
      <w:marLeft w:val="0"/>
      <w:marRight w:val="0"/>
      <w:marTop w:val="0"/>
      <w:marBottom w:val="0"/>
      <w:divBdr>
        <w:top w:val="none" w:sz="0" w:space="0" w:color="auto"/>
        <w:left w:val="none" w:sz="0" w:space="0" w:color="auto"/>
        <w:bottom w:val="none" w:sz="0" w:space="0" w:color="auto"/>
        <w:right w:val="none" w:sz="0" w:space="0" w:color="auto"/>
      </w:divBdr>
    </w:div>
    <w:div w:id="722869089">
      <w:bodyDiv w:val="1"/>
      <w:marLeft w:val="0"/>
      <w:marRight w:val="0"/>
      <w:marTop w:val="0"/>
      <w:marBottom w:val="0"/>
      <w:divBdr>
        <w:top w:val="none" w:sz="0" w:space="0" w:color="auto"/>
        <w:left w:val="none" w:sz="0" w:space="0" w:color="auto"/>
        <w:bottom w:val="none" w:sz="0" w:space="0" w:color="auto"/>
        <w:right w:val="none" w:sz="0" w:space="0" w:color="auto"/>
      </w:divBdr>
    </w:div>
    <w:div w:id="722875346">
      <w:bodyDiv w:val="1"/>
      <w:marLeft w:val="0"/>
      <w:marRight w:val="0"/>
      <w:marTop w:val="0"/>
      <w:marBottom w:val="0"/>
      <w:divBdr>
        <w:top w:val="none" w:sz="0" w:space="0" w:color="auto"/>
        <w:left w:val="none" w:sz="0" w:space="0" w:color="auto"/>
        <w:bottom w:val="none" w:sz="0" w:space="0" w:color="auto"/>
        <w:right w:val="none" w:sz="0" w:space="0" w:color="auto"/>
      </w:divBdr>
    </w:div>
    <w:div w:id="723020585">
      <w:bodyDiv w:val="1"/>
      <w:marLeft w:val="0"/>
      <w:marRight w:val="0"/>
      <w:marTop w:val="0"/>
      <w:marBottom w:val="0"/>
      <w:divBdr>
        <w:top w:val="none" w:sz="0" w:space="0" w:color="auto"/>
        <w:left w:val="none" w:sz="0" w:space="0" w:color="auto"/>
        <w:bottom w:val="none" w:sz="0" w:space="0" w:color="auto"/>
        <w:right w:val="none" w:sz="0" w:space="0" w:color="auto"/>
      </w:divBdr>
    </w:div>
    <w:div w:id="723137324">
      <w:bodyDiv w:val="1"/>
      <w:marLeft w:val="0"/>
      <w:marRight w:val="0"/>
      <w:marTop w:val="0"/>
      <w:marBottom w:val="0"/>
      <w:divBdr>
        <w:top w:val="none" w:sz="0" w:space="0" w:color="auto"/>
        <w:left w:val="none" w:sz="0" w:space="0" w:color="auto"/>
        <w:bottom w:val="none" w:sz="0" w:space="0" w:color="auto"/>
        <w:right w:val="none" w:sz="0" w:space="0" w:color="auto"/>
      </w:divBdr>
    </w:div>
    <w:div w:id="723140591">
      <w:bodyDiv w:val="1"/>
      <w:marLeft w:val="0"/>
      <w:marRight w:val="0"/>
      <w:marTop w:val="0"/>
      <w:marBottom w:val="0"/>
      <w:divBdr>
        <w:top w:val="none" w:sz="0" w:space="0" w:color="auto"/>
        <w:left w:val="none" w:sz="0" w:space="0" w:color="auto"/>
        <w:bottom w:val="none" w:sz="0" w:space="0" w:color="auto"/>
        <w:right w:val="none" w:sz="0" w:space="0" w:color="auto"/>
      </w:divBdr>
    </w:div>
    <w:div w:id="723141134">
      <w:bodyDiv w:val="1"/>
      <w:marLeft w:val="0"/>
      <w:marRight w:val="0"/>
      <w:marTop w:val="0"/>
      <w:marBottom w:val="0"/>
      <w:divBdr>
        <w:top w:val="none" w:sz="0" w:space="0" w:color="auto"/>
        <w:left w:val="none" w:sz="0" w:space="0" w:color="auto"/>
        <w:bottom w:val="none" w:sz="0" w:space="0" w:color="auto"/>
        <w:right w:val="none" w:sz="0" w:space="0" w:color="auto"/>
      </w:divBdr>
    </w:div>
    <w:div w:id="723214286">
      <w:bodyDiv w:val="1"/>
      <w:marLeft w:val="0"/>
      <w:marRight w:val="0"/>
      <w:marTop w:val="0"/>
      <w:marBottom w:val="0"/>
      <w:divBdr>
        <w:top w:val="none" w:sz="0" w:space="0" w:color="auto"/>
        <w:left w:val="none" w:sz="0" w:space="0" w:color="auto"/>
        <w:bottom w:val="none" w:sz="0" w:space="0" w:color="auto"/>
        <w:right w:val="none" w:sz="0" w:space="0" w:color="auto"/>
      </w:divBdr>
    </w:div>
    <w:div w:id="723256024">
      <w:bodyDiv w:val="1"/>
      <w:marLeft w:val="0"/>
      <w:marRight w:val="0"/>
      <w:marTop w:val="0"/>
      <w:marBottom w:val="0"/>
      <w:divBdr>
        <w:top w:val="none" w:sz="0" w:space="0" w:color="auto"/>
        <w:left w:val="none" w:sz="0" w:space="0" w:color="auto"/>
        <w:bottom w:val="none" w:sz="0" w:space="0" w:color="auto"/>
        <w:right w:val="none" w:sz="0" w:space="0" w:color="auto"/>
      </w:divBdr>
    </w:div>
    <w:div w:id="723412909">
      <w:bodyDiv w:val="1"/>
      <w:marLeft w:val="0"/>
      <w:marRight w:val="0"/>
      <w:marTop w:val="0"/>
      <w:marBottom w:val="0"/>
      <w:divBdr>
        <w:top w:val="none" w:sz="0" w:space="0" w:color="auto"/>
        <w:left w:val="none" w:sz="0" w:space="0" w:color="auto"/>
        <w:bottom w:val="none" w:sz="0" w:space="0" w:color="auto"/>
        <w:right w:val="none" w:sz="0" w:space="0" w:color="auto"/>
      </w:divBdr>
    </w:div>
    <w:div w:id="723523711">
      <w:bodyDiv w:val="1"/>
      <w:marLeft w:val="0"/>
      <w:marRight w:val="0"/>
      <w:marTop w:val="0"/>
      <w:marBottom w:val="0"/>
      <w:divBdr>
        <w:top w:val="none" w:sz="0" w:space="0" w:color="auto"/>
        <w:left w:val="none" w:sz="0" w:space="0" w:color="auto"/>
        <w:bottom w:val="none" w:sz="0" w:space="0" w:color="auto"/>
        <w:right w:val="none" w:sz="0" w:space="0" w:color="auto"/>
      </w:divBdr>
    </w:div>
    <w:div w:id="723601794">
      <w:bodyDiv w:val="1"/>
      <w:marLeft w:val="0"/>
      <w:marRight w:val="0"/>
      <w:marTop w:val="0"/>
      <w:marBottom w:val="0"/>
      <w:divBdr>
        <w:top w:val="none" w:sz="0" w:space="0" w:color="auto"/>
        <w:left w:val="none" w:sz="0" w:space="0" w:color="auto"/>
        <w:bottom w:val="none" w:sz="0" w:space="0" w:color="auto"/>
        <w:right w:val="none" w:sz="0" w:space="0" w:color="auto"/>
      </w:divBdr>
    </w:div>
    <w:div w:id="723605950">
      <w:bodyDiv w:val="1"/>
      <w:marLeft w:val="0"/>
      <w:marRight w:val="0"/>
      <w:marTop w:val="0"/>
      <w:marBottom w:val="0"/>
      <w:divBdr>
        <w:top w:val="none" w:sz="0" w:space="0" w:color="auto"/>
        <w:left w:val="none" w:sz="0" w:space="0" w:color="auto"/>
        <w:bottom w:val="none" w:sz="0" w:space="0" w:color="auto"/>
        <w:right w:val="none" w:sz="0" w:space="0" w:color="auto"/>
      </w:divBdr>
    </w:div>
    <w:div w:id="723680271">
      <w:bodyDiv w:val="1"/>
      <w:marLeft w:val="0"/>
      <w:marRight w:val="0"/>
      <w:marTop w:val="0"/>
      <w:marBottom w:val="0"/>
      <w:divBdr>
        <w:top w:val="none" w:sz="0" w:space="0" w:color="auto"/>
        <w:left w:val="none" w:sz="0" w:space="0" w:color="auto"/>
        <w:bottom w:val="none" w:sz="0" w:space="0" w:color="auto"/>
        <w:right w:val="none" w:sz="0" w:space="0" w:color="auto"/>
      </w:divBdr>
    </w:div>
    <w:div w:id="723722871">
      <w:bodyDiv w:val="1"/>
      <w:marLeft w:val="0"/>
      <w:marRight w:val="0"/>
      <w:marTop w:val="0"/>
      <w:marBottom w:val="0"/>
      <w:divBdr>
        <w:top w:val="none" w:sz="0" w:space="0" w:color="auto"/>
        <w:left w:val="none" w:sz="0" w:space="0" w:color="auto"/>
        <w:bottom w:val="none" w:sz="0" w:space="0" w:color="auto"/>
        <w:right w:val="none" w:sz="0" w:space="0" w:color="auto"/>
      </w:divBdr>
    </w:div>
    <w:div w:id="723793632">
      <w:bodyDiv w:val="1"/>
      <w:marLeft w:val="0"/>
      <w:marRight w:val="0"/>
      <w:marTop w:val="0"/>
      <w:marBottom w:val="0"/>
      <w:divBdr>
        <w:top w:val="none" w:sz="0" w:space="0" w:color="auto"/>
        <w:left w:val="none" w:sz="0" w:space="0" w:color="auto"/>
        <w:bottom w:val="none" w:sz="0" w:space="0" w:color="auto"/>
        <w:right w:val="none" w:sz="0" w:space="0" w:color="auto"/>
      </w:divBdr>
    </w:div>
    <w:div w:id="723800657">
      <w:bodyDiv w:val="1"/>
      <w:marLeft w:val="0"/>
      <w:marRight w:val="0"/>
      <w:marTop w:val="0"/>
      <w:marBottom w:val="0"/>
      <w:divBdr>
        <w:top w:val="none" w:sz="0" w:space="0" w:color="auto"/>
        <w:left w:val="none" w:sz="0" w:space="0" w:color="auto"/>
        <w:bottom w:val="none" w:sz="0" w:space="0" w:color="auto"/>
        <w:right w:val="none" w:sz="0" w:space="0" w:color="auto"/>
      </w:divBdr>
    </w:div>
    <w:div w:id="724108199">
      <w:bodyDiv w:val="1"/>
      <w:marLeft w:val="0"/>
      <w:marRight w:val="0"/>
      <w:marTop w:val="0"/>
      <w:marBottom w:val="0"/>
      <w:divBdr>
        <w:top w:val="none" w:sz="0" w:space="0" w:color="auto"/>
        <w:left w:val="none" w:sz="0" w:space="0" w:color="auto"/>
        <w:bottom w:val="none" w:sz="0" w:space="0" w:color="auto"/>
        <w:right w:val="none" w:sz="0" w:space="0" w:color="auto"/>
      </w:divBdr>
    </w:div>
    <w:div w:id="724136302">
      <w:bodyDiv w:val="1"/>
      <w:marLeft w:val="0"/>
      <w:marRight w:val="0"/>
      <w:marTop w:val="0"/>
      <w:marBottom w:val="0"/>
      <w:divBdr>
        <w:top w:val="none" w:sz="0" w:space="0" w:color="auto"/>
        <w:left w:val="none" w:sz="0" w:space="0" w:color="auto"/>
        <w:bottom w:val="none" w:sz="0" w:space="0" w:color="auto"/>
        <w:right w:val="none" w:sz="0" w:space="0" w:color="auto"/>
      </w:divBdr>
    </w:div>
    <w:div w:id="724138367">
      <w:bodyDiv w:val="1"/>
      <w:marLeft w:val="0"/>
      <w:marRight w:val="0"/>
      <w:marTop w:val="0"/>
      <w:marBottom w:val="0"/>
      <w:divBdr>
        <w:top w:val="none" w:sz="0" w:space="0" w:color="auto"/>
        <w:left w:val="none" w:sz="0" w:space="0" w:color="auto"/>
        <w:bottom w:val="none" w:sz="0" w:space="0" w:color="auto"/>
        <w:right w:val="none" w:sz="0" w:space="0" w:color="auto"/>
      </w:divBdr>
    </w:div>
    <w:div w:id="724138542">
      <w:bodyDiv w:val="1"/>
      <w:marLeft w:val="0"/>
      <w:marRight w:val="0"/>
      <w:marTop w:val="0"/>
      <w:marBottom w:val="0"/>
      <w:divBdr>
        <w:top w:val="none" w:sz="0" w:space="0" w:color="auto"/>
        <w:left w:val="none" w:sz="0" w:space="0" w:color="auto"/>
        <w:bottom w:val="none" w:sz="0" w:space="0" w:color="auto"/>
        <w:right w:val="none" w:sz="0" w:space="0" w:color="auto"/>
      </w:divBdr>
    </w:div>
    <w:div w:id="724262438">
      <w:bodyDiv w:val="1"/>
      <w:marLeft w:val="0"/>
      <w:marRight w:val="0"/>
      <w:marTop w:val="0"/>
      <w:marBottom w:val="0"/>
      <w:divBdr>
        <w:top w:val="none" w:sz="0" w:space="0" w:color="auto"/>
        <w:left w:val="none" w:sz="0" w:space="0" w:color="auto"/>
        <w:bottom w:val="none" w:sz="0" w:space="0" w:color="auto"/>
        <w:right w:val="none" w:sz="0" w:space="0" w:color="auto"/>
      </w:divBdr>
    </w:div>
    <w:div w:id="724373069">
      <w:bodyDiv w:val="1"/>
      <w:marLeft w:val="0"/>
      <w:marRight w:val="0"/>
      <w:marTop w:val="0"/>
      <w:marBottom w:val="0"/>
      <w:divBdr>
        <w:top w:val="none" w:sz="0" w:space="0" w:color="auto"/>
        <w:left w:val="none" w:sz="0" w:space="0" w:color="auto"/>
        <w:bottom w:val="none" w:sz="0" w:space="0" w:color="auto"/>
        <w:right w:val="none" w:sz="0" w:space="0" w:color="auto"/>
      </w:divBdr>
    </w:div>
    <w:div w:id="724455259">
      <w:bodyDiv w:val="1"/>
      <w:marLeft w:val="0"/>
      <w:marRight w:val="0"/>
      <w:marTop w:val="0"/>
      <w:marBottom w:val="0"/>
      <w:divBdr>
        <w:top w:val="none" w:sz="0" w:space="0" w:color="auto"/>
        <w:left w:val="none" w:sz="0" w:space="0" w:color="auto"/>
        <w:bottom w:val="none" w:sz="0" w:space="0" w:color="auto"/>
        <w:right w:val="none" w:sz="0" w:space="0" w:color="auto"/>
      </w:divBdr>
    </w:div>
    <w:div w:id="724525229">
      <w:bodyDiv w:val="1"/>
      <w:marLeft w:val="0"/>
      <w:marRight w:val="0"/>
      <w:marTop w:val="0"/>
      <w:marBottom w:val="0"/>
      <w:divBdr>
        <w:top w:val="none" w:sz="0" w:space="0" w:color="auto"/>
        <w:left w:val="none" w:sz="0" w:space="0" w:color="auto"/>
        <w:bottom w:val="none" w:sz="0" w:space="0" w:color="auto"/>
        <w:right w:val="none" w:sz="0" w:space="0" w:color="auto"/>
      </w:divBdr>
    </w:div>
    <w:div w:id="724721687">
      <w:bodyDiv w:val="1"/>
      <w:marLeft w:val="0"/>
      <w:marRight w:val="0"/>
      <w:marTop w:val="0"/>
      <w:marBottom w:val="0"/>
      <w:divBdr>
        <w:top w:val="none" w:sz="0" w:space="0" w:color="auto"/>
        <w:left w:val="none" w:sz="0" w:space="0" w:color="auto"/>
        <w:bottom w:val="none" w:sz="0" w:space="0" w:color="auto"/>
        <w:right w:val="none" w:sz="0" w:space="0" w:color="auto"/>
      </w:divBdr>
    </w:div>
    <w:div w:id="724762940">
      <w:bodyDiv w:val="1"/>
      <w:marLeft w:val="0"/>
      <w:marRight w:val="0"/>
      <w:marTop w:val="0"/>
      <w:marBottom w:val="0"/>
      <w:divBdr>
        <w:top w:val="none" w:sz="0" w:space="0" w:color="auto"/>
        <w:left w:val="none" w:sz="0" w:space="0" w:color="auto"/>
        <w:bottom w:val="none" w:sz="0" w:space="0" w:color="auto"/>
        <w:right w:val="none" w:sz="0" w:space="0" w:color="auto"/>
      </w:divBdr>
    </w:div>
    <w:div w:id="724910239">
      <w:bodyDiv w:val="1"/>
      <w:marLeft w:val="0"/>
      <w:marRight w:val="0"/>
      <w:marTop w:val="0"/>
      <w:marBottom w:val="0"/>
      <w:divBdr>
        <w:top w:val="none" w:sz="0" w:space="0" w:color="auto"/>
        <w:left w:val="none" w:sz="0" w:space="0" w:color="auto"/>
        <w:bottom w:val="none" w:sz="0" w:space="0" w:color="auto"/>
        <w:right w:val="none" w:sz="0" w:space="0" w:color="auto"/>
      </w:divBdr>
    </w:div>
    <w:div w:id="725105232">
      <w:bodyDiv w:val="1"/>
      <w:marLeft w:val="0"/>
      <w:marRight w:val="0"/>
      <w:marTop w:val="0"/>
      <w:marBottom w:val="0"/>
      <w:divBdr>
        <w:top w:val="none" w:sz="0" w:space="0" w:color="auto"/>
        <w:left w:val="none" w:sz="0" w:space="0" w:color="auto"/>
        <w:bottom w:val="none" w:sz="0" w:space="0" w:color="auto"/>
        <w:right w:val="none" w:sz="0" w:space="0" w:color="auto"/>
      </w:divBdr>
    </w:div>
    <w:div w:id="725301016">
      <w:bodyDiv w:val="1"/>
      <w:marLeft w:val="0"/>
      <w:marRight w:val="0"/>
      <w:marTop w:val="0"/>
      <w:marBottom w:val="0"/>
      <w:divBdr>
        <w:top w:val="none" w:sz="0" w:space="0" w:color="auto"/>
        <w:left w:val="none" w:sz="0" w:space="0" w:color="auto"/>
        <w:bottom w:val="none" w:sz="0" w:space="0" w:color="auto"/>
        <w:right w:val="none" w:sz="0" w:space="0" w:color="auto"/>
      </w:divBdr>
    </w:div>
    <w:div w:id="725375894">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685792">
      <w:bodyDiv w:val="1"/>
      <w:marLeft w:val="0"/>
      <w:marRight w:val="0"/>
      <w:marTop w:val="0"/>
      <w:marBottom w:val="0"/>
      <w:divBdr>
        <w:top w:val="none" w:sz="0" w:space="0" w:color="auto"/>
        <w:left w:val="none" w:sz="0" w:space="0" w:color="auto"/>
        <w:bottom w:val="none" w:sz="0" w:space="0" w:color="auto"/>
        <w:right w:val="none" w:sz="0" w:space="0" w:color="auto"/>
      </w:divBdr>
    </w:div>
    <w:div w:id="725756928">
      <w:bodyDiv w:val="1"/>
      <w:marLeft w:val="0"/>
      <w:marRight w:val="0"/>
      <w:marTop w:val="0"/>
      <w:marBottom w:val="0"/>
      <w:divBdr>
        <w:top w:val="none" w:sz="0" w:space="0" w:color="auto"/>
        <w:left w:val="none" w:sz="0" w:space="0" w:color="auto"/>
        <w:bottom w:val="none" w:sz="0" w:space="0" w:color="auto"/>
        <w:right w:val="none" w:sz="0" w:space="0" w:color="auto"/>
      </w:divBdr>
    </w:div>
    <w:div w:id="725762196">
      <w:bodyDiv w:val="1"/>
      <w:marLeft w:val="0"/>
      <w:marRight w:val="0"/>
      <w:marTop w:val="0"/>
      <w:marBottom w:val="0"/>
      <w:divBdr>
        <w:top w:val="none" w:sz="0" w:space="0" w:color="auto"/>
        <w:left w:val="none" w:sz="0" w:space="0" w:color="auto"/>
        <w:bottom w:val="none" w:sz="0" w:space="0" w:color="auto"/>
        <w:right w:val="none" w:sz="0" w:space="0" w:color="auto"/>
      </w:divBdr>
    </w:div>
    <w:div w:id="725841648">
      <w:bodyDiv w:val="1"/>
      <w:marLeft w:val="0"/>
      <w:marRight w:val="0"/>
      <w:marTop w:val="0"/>
      <w:marBottom w:val="0"/>
      <w:divBdr>
        <w:top w:val="none" w:sz="0" w:space="0" w:color="auto"/>
        <w:left w:val="none" w:sz="0" w:space="0" w:color="auto"/>
        <w:bottom w:val="none" w:sz="0" w:space="0" w:color="auto"/>
        <w:right w:val="none" w:sz="0" w:space="0" w:color="auto"/>
      </w:divBdr>
    </w:div>
    <w:div w:id="725881238">
      <w:bodyDiv w:val="1"/>
      <w:marLeft w:val="0"/>
      <w:marRight w:val="0"/>
      <w:marTop w:val="0"/>
      <w:marBottom w:val="0"/>
      <w:divBdr>
        <w:top w:val="none" w:sz="0" w:space="0" w:color="auto"/>
        <w:left w:val="none" w:sz="0" w:space="0" w:color="auto"/>
        <w:bottom w:val="none" w:sz="0" w:space="0" w:color="auto"/>
        <w:right w:val="none" w:sz="0" w:space="0" w:color="auto"/>
      </w:divBdr>
    </w:div>
    <w:div w:id="725958722">
      <w:bodyDiv w:val="1"/>
      <w:marLeft w:val="0"/>
      <w:marRight w:val="0"/>
      <w:marTop w:val="0"/>
      <w:marBottom w:val="0"/>
      <w:divBdr>
        <w:top w:val="none" w:sz="0" w:space="0" w:color="auto"/>
        <w:left w:val="none" w:sz="0" w:space="0" w:color="auto"/>
        <w:bottom w:val="none" w:sz="0" w:space="0" w:color="auto"/>
        <w:right w:val="none" w:sz="0" w:space="0" w:color="auto"/>
      </w:divBdr>
    </w:div>
    <w:div w:id="726034115">
      <w:bodyDiv w:val="1"/>
      <w:marLeft w:val="0"/>
      <w:marRight w:val="0"/>
      <w:marTop w:val="0"/>
      <w:marBottom w:val="0"/>
      <w:divBdr>
        <w:top w:val="none" w:sz="0" w:space="0" w:color="auto"/>
        <w:left w:val="none" w:sz="0" w:space="0" w:color="auto"/>
        <w:bottom w:val="none" w:sz="0" w:space="0" w:color="auto"/>
        <w:right w:val="none" w:sz="0" w:space="0" w:color="auto"/>
      </w:divBdr>
    </w:div>
    <w:div w:id="726146841">
      <w:bodyDiv w:val="1"/>
      <w:marLeft w:val="0"/>
      <w:marRight w:val="0"/>
      <w:marTop w:val="0"/>
      <w:marBottom w:val="0"/>
      <w:divBdr>
        <w:top w:val="none" w:sz="0" w:space="0" w:color="auto"/>
        <w:left w:val="none" w:sz="0" w:space="0" w:color="auto"/>
        <w:bottom w:val="none" w:sz="0" w:space="0" w:color="auto"/>
        <w:right w:val="none" w:sz="0" w:space="0" w:color="auto"/>
      </w:divBdr>
    </w:div>
    <w:div w:id="726339804">
      <w:bodyDiv w:val="1"/>
      <w:marLeft w:val="0"/>
      <w:marRight w:val="0"/>
      <w:marTop w:val="0"/>
      <w:marBottom w:val="0"/>
      <w:divBdr>
        <w:top w:val="none" w:sz="0" w:space="0" w:color="auto"/>
        <w:left w:val="none" w:sz="0" w:space="0" w:color="auto"/>
        <w:bottom w:val="none" w:sz="0" w:space="0" w:color="auto"/>
        <w:right w:val="none" w:sz="0" w:space="0" w:color="auto"/>
      </w:divBdr>
    </w:div>
    <w:div w:id="726341281">
      <w:bodyDiv w:val="1"/>
      <w:marLeft w:val="0"/>
      <w:marRight w:val="0"/>
      <w:marTop w:val="0"/>
      <w:marBottom w:val="0"/>
      <w:divBdr>
        <w:top w:val="none" w:sz="0" w:space="0" w:color="auto"/>
        <w:left w:val="none" w:sz="0" w:space="0" w:color="auto"/>
        <w:bottom w:val="none" w:sz="0" w:space="0" w:color="auto"/>
        <w:right w:val="none" w:sz="0" w:space="0" w:color="auto"/>
      </w:divBdr>
    </w:div>
    <w:div w:id="726490939">
      <w:bodyDiv w:val="1"/>
      <w:marLeft w:val="0"/>
      <w:marRight w:val="0"/>
      <w:marTop w:val="0"/>
      <w:marBottom w:val="0"/>
      <w:divBdr>
        <w:top w:val="none" w:sz="0" w:space="0" w:color="auto"/>
        <w:left w:val="none" w:sz="0" w:space="0" w:color="auto"/>
        <w:bottom w:val="none" w:sz="0" w:space="0" w:color="auto"/>
        <w:right w:val="none" w:sz="0" w:space="0" w:color="auto"/>
      </w:divBdr>
    </w:div>
    <w:div w:id="726532341">
      <w:bodyDiv w:val="1"/>
      <w:marLeft w:val="0"/>
      <w:marRight w:val="0"/>
      <w:marTop w:val="0"/>
      <w:marBottom w:val="0"/>
      <w:divBdr>
        <w:top w:val="none" w:sz="0" w:space="0" w:color="auto"/>
        <w:left w:val="none" w:sz="0" w:space="0" w:color="auto"/>
        <w:bottom w:val="none" w:sz="0" w:space="0" w:color="auto"/>
        <w:right w:val="none" w:sz="0" w:space="0" w:color="auto"/>
      </w:divBdr>
    </w:div>
    <w:div w:id="726681129">
      <w:bodyDiv w:val="1"/>
      <w:marLeft w:val="0"/>
      <w:marRight w:val="0"/>
      <w:marTop w:val="0"/>
      <w:marBottom w:val="0"/>
      <w:divBdr>
        <w:top w:val="none" w:sz="0" w:space="0" w:color="auto"/>
        <w:left w:val="none" w:sz="0" w:space="0" w:color="auto"/>
        <w:bottom w:val="none" w:sz="0" w:space="0" w:color="auto"/>
        <w:right w:val="none" w:sz="0" w:space="0" w:color="auto"/>
      </w:divBdr>
    </w:div>
    <w:div w:id="726732942">
      <w:bodyDiv w:val="1"/>
      <w:marLeft w:val="0"/>
      <w:marRight w:val="0"/>
      <w:marTop w:val="0"/>
      <w:marBottom w:val="0"/>
      <w:divBdr>
        <w:top w:val="none" w:sz="0" w:space="0" w:color="auto"/>
        <w:left w:val="none" w:sz="0" w:space="0" w:color="auto"/>
        <w:bottom w:val="none" w:sz="0" w:space="0" w:color="auto"/>
        <w:right w:val="none" w:sz="0" w:space="0" w:color="auto"/>
      </w:divBdr>
    </w:div>
    <w:div w:id="726759206">
      <w:bodyDiv w:val="1"/>
      <w:marLeft w:val="0"/>
      <w:marRight w:val="0"/>
      <w:marTop w:val="0"/>
      <w:marBottom w:val="0"/>
      <w:divBdr>
        <w:top w:val="none" w:sz="0" w:space="0" w:color="auto"/>
        <w:left w:val="none" w:sz="0" w:space="0" w:color="auto"/>
        <w:bottom w:val="none" w:sz="0" w:space="0" w:color="auto"/>
        <w:right w:val="none" w:sz="0" w:space="0" w:color="auto"/>
      </w:divBdr>
    </w:div>
    <w:div w:id="726956485">
      <w:bodyDiv w:val="1"/>
      <w:marLeft w:val="0"/>
      <w:marRight w:val="0"/>
      <w:marTop w:val="0"/>
      <w:marBottom w:val="0"/>
      <w:divBdr>
        <w:top w:val="none" w:sz="0" w:space="0" w:color="auto"/>
        <w:left w:val="none" w:sz="0" w:space="0" w:color="auto"/>
        <w:bottom w:val="none" w:sz="0" w:space="0" w:color="auto"/>
        <w:right w:val="none" w:sz="0" w:space="0" w:color="auto"/>
      </w:divBdr>
    </w:div>
    <w:div w:id="727219797">
      <w:bodyDiv w:val="1"/>
      <w:marLeft w:val="0"/>
      <w:marRight w:val="0"/>
      <w:marTop w:val="0"/>
      <w:marBottom w:val="0"/>
      <w:divBdr>
        <w:top w:val="none" w:sz="0" w:space="0" w:color="auto"/>
        <w:left w:val="none" w:sz="0" w:space="0" w:color="auto"/>
        <w:bottom w:val="none" w:sz="0" w:space="0" w:color="auto"/>
        <w:right w:val="none" w:sz="0" w:space="0" w:color="auto"/>
      </w:divBdr>
    </w:div>
    <w:div w:id="727266983">
      <w:bodyDiv w:val="1"/>
      <w:marLeft w:val="0"/>
      <w:marRight w:val="0"/>
      <w:marTop w:val="0"/>
      <w:marBottom w:val="0"/>
      <w:divBdr>
        <w:top w:val="none" w:sz="0" w:space="0" w:color="auto"/>
        <w:left w:val="none" w:sz="0" w:space="0" w:color="auto"/>
        <w:bottom w:val="none" w:sz="0" w:space="0" w:color="auto"/>
        <w:right w:val="none" w:sz="0" w:space="0" w:color="auto"/>
      </w:divBdr>
    </w:div>
    <w:div w:id="727339640">
      <w:bodyDiv w:val="1"/>
      <w:marLeft w:val="0"/>
      <w:marRight w:val="0"/>
      <w:marTop w:val="0"/>
      <w:marBottom w:val="0"/>
      <w:divBdr>
        <w:top w:val="none" w:sz="0" w:space="0" w:color="auto"/>
        <w:left w:val="none" w:sz="0" w:space="0" w:color="auto"/>
        <w:bottom w:val="none" w:sz="0" w:space="0" w:color="auto"/>
        <w:right w:val="none" w:sz="0" w:space="0" w:color="auto"/>
      </w:divBdr>
    </w:div>
    <w:div w:id="727388229">
      <w:bodyDiv w:val="1"/>
      <w:marLeft w:val="0"/>
      <w:marRight w:val="0"/>
      <w:marTop w:val="0"/>
      <w:marBottom w:val="0"/>
      <w:divBdr>
        <w:top w:val="none" w:sz="0" w:space="0" w:color="auto"/>
        <w:left w:val="none" w:sz="0" w:space="0" w:color="auto"/>
        <w:bottom w:val="none" w:sz="0" w:space="0" w:color="auto"/>
        <w:right w:val="none" w:sz="0" w:space="0" w:color="auto"/>
      </w:divBdr>
    </w:div>
    <w:div w:id="727799153">
      <w:bodyDiv w:val="1"/>
      <w:marLeft w:val="0"/>
      <w:marRight w:val="0"/>
      <w:marTop w:val="0"/>
      <w:marBottom w:val="0"/>
      <w:divBdr>
        <w:top w:val="none" w:sz="0" w:space="0" w:color="auto"/>
        <w:left w:val="none" w:sz="0" w:space="0" w:color="auto"/>
        <w:bottom w:val="none" w:sz="0" w:space="0" w:color="auto"/>
        <w:right w:val="none" w:sz="0" w:space="0" w:color="auto"/>
      </w:divBdr>
    </w:div>
    <w:div w:id="727806790">
      <w:bodyDiv w:val="1"/>
      <w:marLeft w:val="0"/>
      <w:marRight w:val="0"/>
      <w:marTop w:val="0"/>
      <w:marBottom w:val="0"/>
      <w:divBdr>
        <w:top w:val="none" w:sz="0" w:space="0" w:color="auto"/>
        <w:left w:val="none" w:sz="0" w:space="0" w:color="auto"/>
        <w:bottom w:val="none" w:sz="0" w:space="0" w:color="auto"/>
        <w:right w:val="none" w:sz="0" w:space="0" w:color="auto"/>
      </w:divBdr>
    </w:div>
    <w:div w:id="727920546">
      <w:bodyDiv w:val="1"/>
      <w:marLeft w:val="0"/>
      <w:marRight w:val="0"/>
      <w:marTop w:val="0"/>
      <w:marBottom w:val="0"/>
      <w:divBdr>
        <w:top w:val="none" w:sz="0" w:space="0" w:color="auto"/>
        <w:left w:val="none" w:sz="0" w:space="0" w:color="auto"/>
        <w:bottom w:val="none" w:sz="0" w:space="0" w:color="auto"/>
        <w:right w:val="none" w:sz="0" w:space="0" w:color="auto"/>
      </w:divBdr>
    </w:div>
    <w:div w:id="728000123">
      <w:bodyDiv w:val="1"/>
      <w:marLeft w:val="0"/>
      <w:marRight w:val="0"/>
      <w:marTop w:val="0"/>
      <w:marBottom w:val="0"/>
      <w:divBdr>
        <w:top w:val="none" w:sz="0" w:space="0" w:color="auto"/>
        <w:left w:val="none" w:sz="0" w:space="0" w:color="auto"/>
        <w:bottom w:val="none" w:sz="0" w:space="0" w:color="auto"/>
        <w:right w:val="none" w:sz="0" w:space="0" w:color="auto"/>
      </w:divBdr>
    </w:div>
    <w:div w:id="728042240">
      <w:bodyDiv w:val="1"/>
      <w:marLeft w:val="0"/>
      <w:marRight w:val="0"/>
      <w:marTop w:val="0"/>
      <w:marBottom w:val="0"/>
      <w:divBdr>
        <w:top w:val="none" w:sz="0" w:space="0" w:color="auto"/>
        <w:left w:val="none" w:sz="0" w:space="0" w:color="auto"/>
        <w:bottom w:val="none" w:sz="0" w:space="0" w:color="auto"/>
        <w:right w:val="none" w:sz="0" w:space="0" w:color="auto"/>
      </w:divBdr>
    </w:div>
    <w:div w:id="728191783">
      <w:bodyDiv w:val="1"/>
      <w:marLeft w:val="0"/>
      <w:marRight w:val="0"/>
      <w:marTop w:val="0"/>
      <w:marBottom w:val="0"/>
      <w:divBdr>
        <w:top w:val="none" w:sz="0" w:space="0" w:color="auto"/>
        <w:left w:val="none" w:sz="0" w:space="0" w:color="auto"/>
        <w:bottom w:val="none" w:sz="0" w:space="0" w:color="auto"/>
        <w:right w:val="none" w:sz="0" w:space="0" w:color="auto"/>
      </w:divBdr>
    </w:div>
    <w:div w:id="728192361">
      <w:bodyDiv w:val="1"/>
      <w:marLeft w:val="0"/>
      <w:marRight w:val="0"/>
      <w:marTop w:val="0"/>
      <w:marBottom w:val="0"/>
      <w:divBdr>
        <w:top w:val="none" w:sz="0" w:space="0" w:color="auto"/>
        <w:left w:val="none" w:sz="0" w:space="0" w:color="auto"/>
        <w:bottom w:val="none" w:sz="0" w:space="0" w:color="auto"/>
        <w:right w:val="none" w:sz="0" w:space="0" w:color="auto"/>
      </w:divBdr>
    </w:div>
    <w:div w:id="728502568">
      <w:bodyDiv w:val="1"/>
      <w:marLeft w:val="0"/>
      <w:marRight w:val="0"/>
      <w:marTop w:val="0"/>
      <w:marBottom w:val="0"/>
      <w:divBdr>
        <w:top w:val="none" w:sz="0" w:space="0" w:color="auto"/>
        <w:left w:val="none" w:sz="0" w:space="0" w:color="auto"/>
        <w:bottom w:val="none" w:sz="0" w:space="0" w:color="auto"/>
        <w:right w:val="none" w:sz="0" w:space="0" w:color="auto"/>
      </w:divBdr>
    </w:div>
    <w:div w:id="728529292">
      <w:bodyDiv w:val="1"/>
      <w:marLeft w:val="0"/>
      <w:marRight w:val="0"/>
      <w:marTop w:val="0"/>
      <w:marBottom w:val="0"/>
      <w:divBdr>
        <w:top w:val="none" w:sz="0" w:space="0" w:color="auto"/>
        <w:left w:val="none" w:sz="0" w:space="0" w:color="auto"/>
        <w:bottom w:val="none" w:sz="0" w:space="0" w:color="auto"/>
        <w:right w:val="none" w:sz="0" w:space="0" w:color="auto"/>
      </w:divBdr>
    </w:div>
    <w:div w:id="728575022">
      <w:bodyDiv w:val="1"/>
      <w:marLeft w:val="0"/>
      <w:marRight w:val="0"/>
      <w:marTop w:val="0"/>
      <w:marBottom w:val="0"/>
      <w:divBdr>
        <w:top w:val="none" w:sz="0" w:space="0" w:color="auto"/>
        <w:left w:val="none" w:sz="0" w:space="0" w:color="auto"/>
        <w:bottom w:val="none" w:sz="0" w:space="0" w:color="auto"/>
        <w:right w:val="none" w:sz="0" w:space="0" w:color="auto"/>
      </w:divBdr>
    </w:div>
    <w:div w:id="728696983">
      <w:bodyDiv w:val="1"/>
      <w:marLeft w:val="0"/>
      <w:marRight w:val="0"/>
      <w:marTop w:val="0"/>
      <w:marBottom w:val="0"/>
      <w:divBdr>
        <w:top w:val="none" w:sz="0" w:space="0" w:color="auto"/>
        <w:left w:val="none" w:sz="0" w:space="0" w:color="auto"/>
        <w:bottom w:val="none" w:sz="0" w:space="0" w:color="auto"/>
        <w:right w:val="none" w:sz="0" w:space="0" w:color="auto"/>
      </w:divBdr>
    </w:div>
    <w:div w:id="728958266">
      <w:bodyDiv w:val="1"/>
      <w:marLeft w:val="0"/>
      <w:marRight w:val="0"/>
      <w:marTop w:val="0"/>
      <w:marBottom w:val="0"/>
      <w:divBdr>
        <w:top w:val="none" w:sz="0" w:space="0" w:color="auto"/>
        <w:left w:val="none" w:sz="0" w:space="0" w:color="auto"/>
        <w:bottom w:val="none" w:sz="0" w:space="0" w:color="auto"/>
        <w:right w:val="none" w:sz="0" w:space="0" w:color="auto"/>
      </w:divBdr>
    </w:div>
    <w:div w:id="729040338">
      <w:bodyDiv w:val="1"/>
      <w:marLeft w:val="0"/>
      <w:marRight w:val="0"/>
      <w:marTop w:val="0"/>
      <w:marBottom w:val="0"/>
      <w:divBdr>
        <w:top w:val="none" w:sz="0" w:space="0" w:color="auto"/>
        <w:left w:val="none" w:sz="0" w:space="0" w:color="auto"/>
        <w:bottom w:val="none" w:sz="0" w:space="0" w:color="auto"/>
        <w:right w:val="none" w:sz="0" w:space="0" w:color="auto"/>
      </w:divBdr>
    </w:div>
    <w:div w:id="729110742">
      <w:bodyDiv w:val="1"/>
      <w:marLeft w:val="0"/>
      <w:marRight w:val="0"/>
      <w:marTop w:val="0"/>
      <w:marBottom w:val="0"/>
      <w:divBdr>
        <w:top w:val="none" w:sz="0" w:space="0" w:color="auto"/>
        <w:left w:val="none" w:sz="0" w:space="0" w:color="auto"/>
        <w:bottom w:val="none" w:sz="0" w:space="0" w:color="auto"/>
        <w:right w:val="none" w:sz="0" w:space="0" w:color="auto"/>
      </w:divBdr>
    </w:div>
    <w:div w:id="729117812">
      <w:bodyDiv w:val="1"/>
      <w:marLeft w:val="0"/>
      <w:marRight w:val="0"/>
      <w:marTop w:val="0"/>
      <w:marBottom w:val="0"/>
      <w:divBdr>
        <w:top w:val="none" w:sz="0" w:space="0" w:color="auto"/>
        <w:left w:val="none" w:sz="0" w:space="0" w:color="auto"/>
        <w:bottom w:val="none" w:sz="0" w:space="0" w:color="auto"/>
        <w:right w:val="none" w:sz="0" w:space="0" w:color="auto"/>
      </w:divBdr>
    </w:div>
    <w:div w:id="729159415">
      <w:bodyDiv w:val="1"/>
      <w:marLeft w:val="0"/>
      <w:marRight w:val="0"/>
      <w:marTop w:val="0"/>
      <w:marBottom w:val="0"/>
      <w:divBdr>
        <w:top w:val="none" w:sz="0" w:space="0" w:color="auto"/>
        <w:left w:val="none" w:sz="0" w:space="0" w:color="auto"/>
        <w:bottom w:val="none" w:sz="0" w:space="0" w:color="auto"/>
        <w:right w:val="none" w:sz="0" w:space="0" w:color="auto"/>
      </w:divBdr>
    </w:div>
    <w:div w:id="729228307">
      <w:bodyDiv w:val="1"/>
      <w:marLeft w:val="0"/>
      <w:marRight w:val="0"/>
      <w:marTop w:val="0"/>
      <w:marBottom w:val="0"/>
      <w:divBdr>
        <w:top w:val="none" w:sz="0" w:space="0" w:color="auto"/>
        <w:left w:val="none" w:sz="0" w:space="0" w:color="auto"/>
        <w:bottom w:val="none" w:sz="0" w:space="0" w:color="auto"/>
        <w:right w:val="none" w:sz="0" w:space="0" w:color="auto"/>
      </w:divBdr>
    </w:div>
    <w:div w:id="729232231">
      <w:bodyDiv w:val="1"/>
      <w:marLeft w:val="0"/>
      <w:marRight w:val="0"/>
      <w:marTop w:val="0"/>
      <w:marBottom w:val="0"/>
      <w:divBdr>
        <w:top w:val="none" w:sz="0" w:space="0" w:color="auto"/>
        <w:left w:val="none" w:sz="0" w:space="0" w:color="auto"/>
        <w:bottom w:val="none" w:sz="0" w:space="0" w:color="auto"/>
        <w:right w:val="none" w:sz="0" w:space="0" w:color="auto"/>
      </w:divBdr>
    </w:div>
    <w:div w:id="729302944">
      <w:bodyDiv w:val="1"/>
      <w:marLeft w:val="0"/>
      <w:marRight w:val="0"/>
      <w:marTop w:val="0"/>
      <w:marBottom w:val="0"/>
      <w:divBdr>
        <w:top w:val="none" w:sz="0" w:space="0" w:color="auto"/>
        <w:left w:val="none" w:sz="0" w:space="0" w:color="auto"/>
        <w:bottom w:val="none" w:sz="0" w:space="0" w:color="auto"/>
        <w:right w:val="none" w:sz="0" w:space="0" w:color="auto"/>
      </w:divBdr>
    </w:div>
    <w:div w:id="729308459">
      <w:bodyDiv w:val="1"/>
      <w:marLeft w:val="0"/>
      <w:marRight w:val="0"/>
      <w:marTop w:val="0"/>
      <w:marBottom w:val="0"/>
      <w:divBdr>
        <w:top w:val="none" w:sz="0" w:space="0" w:color="auto"/>
        <w:left w:val="none" w:sz="0" w:space="0" w:color="auto"/>
        <w:bottom w:val="none" w:sz="0" w:space="0" w:color="auto"/>
        <w:right w:val="none" w:sz="0" w:space="0" w:color="auto"/>
      </w:divBdr>
    </w:div>
    <w:div w:id="729499715">
      <w:bodyDiv w:val="1"/>
      <w:marLeft w:val="0"/>
      <w:marRight w:val="0"/>
      <w:marTop w:val="0"/>
      <w:marBottom w:val="0"/>
      <w:divBdr>
        <w:top w:val="none" w:sz="0" w:space="0" w:color="auto"/>
        <w:left w:val="none" w:sz="0" w:space="0" w:color="auto"/>
        <w:bottom w:val="none" w:sz="0" w:space="0" w:color="auto"/>
        <w:right w:val="none" w:sz="0" w:space="0" w:color="auto"/>
      </w:divBdr>
    </w:div>
    <w:div w:id="729578475">
      <w:bodyDiv w:val="1"/>
      <w:marLeft w:val="0"/>
      <w:marRight w:val="0"/>
      <w:marTop w:val="0"/>
      <w:marBottom w:val="0"/>
      <w:divBdr>
        <w:top w:val="none" w:sz="0" w:space="0" w:color="auto"/>
        <w:left w:val="none" w:sz="0" w:space="0" w:color="auto"/>
        <w:bottom w:val="none" w:sz="0" w:space="0" w:color="auto"/>
        <w:right w:val="none" w:sz="0" w:space="0" w:color="auto"/>
      </w:divBdr>
    </w:div>
    <w:div w:id="729812905">
      <w:bodyDiv w:val="1"/>
      <w:marLeft w:val="0"/>
      <w:marRight w:val="0"/>
      <w:marTop w:val="0"/>
      <w:marBottom w:val="0"/>
      <w:divBdr>
        <w:top w:val="none" w:sz="0" w:space="0" w:color="auto"/>
        <w:left w:val="none" w:sz="0" w:space="0" w:color="auto"/>
        <w:bottom w:val="none" w:sz="0" w:space="0" w:color="auto"/>
        <w:right w:val="none" w:sz="0" w:space="0" w:color="auto"/>
      </w:divBdr>
    </w:div>
    <w:div w:id="729888477">
      <w:bodyDiv w:val="1"/>
      <w:marLeft w:val="0"/>
      <w:marRight w:val="0"/>
      <w:marTop w:val="0"/>
      <w:marBottom w:val="0"/>
      <w:divBdr>
        <w:top w:val="none" w:sz="0" w:space="0" w:color="auto"/>
        <w:left w:val="none" w:sz="0" w:space="0" w:color="auto"/>
        <w:bottom w:val="none" w:sz="0" w:space="0" w:color="auto"/>
        <w:right w:val="none" w:sz="0" w:space="0" w:color="auto"/>
      </w:divBdr>
    </w:div>
    <w:div w:id="730156000">
      <w:bodyDiv w:val="1"/>
      <w:marLeft w:val="0"/>
      <w:marRight w:val="0"/>
      <w:marTop w:val="0"/>
      <w:marBottom w:val="0"/>
      <w:divBdr>
        <w:top w:val="none" w:sz="0" w:space="0" w:color="auto"/>
        <w:left w:val="none" w:sz="0" w:space="0" w:color="auto"/>
        <w:bottom w:val="none" w:sz="0" w:space="0" w:color="auto"/>
        <w:right w:val="none" w:sz="0" w:space="0" w:color="auto"/>
      </w:divBdr>
    </w:div>
    <w:div w:id="730226881">
      <w:bodyDiv w:val="1"/>
      <w:marLeft w:val="0"/>
      <w:marRight w:val="0"/>
      <w:marTop w:val="0"/>
      <w:marBottom w:val="0"/>
      <w:divBdr>
        <w:top w:val="none" w:sz="0" w:space="0" w:color="auto"/>
        <w:left w:val="none" w:sz="0" w:space="0" w:color="auto"/>
        <w:bottom w:val="none" w:sz="0" w:space="0" w:color="auto"/>
        <w:right w:val="none" w:sz="0" w:space="0" w:color="auto"/>
      </w:divBdr>
    </w:div>
    <w:div w:id="730273499">
      <w:bodyDiv w:val="1"/>
      <w:marLeft w:val="0"/>
      <w:marRight w:val="0"/>
      <w:marTop w:val="0"/>
      <w:marBottom w:val="0"/>
      <w:divBdr>
        <w:top w:val="none" w:sz="0" w:space="0" w:color="auto"/>
        <w:left w:val="none" w:sz="0" w:space="0" w:color="auto"/>
        <w:bottom w:val="none" w:sz="0" w:space="0" w:color="auto"/>
        <w:right w:val="none" w:sz="0" w:space="0" w:color="auto"/>
      </w:divBdr>
    </w:div>
    <w:div w:id="730344389">
      <w:bodyDiv w:val="1"/>
      <w:marLeft w:val="0"/>
      <w:marRight w:val="0"/>
      <w:marTop w:val="0"/>
      <w:marBottom w:val="0"/>
      <w:divBdr>
        <w:top w:val="none" w:sz="0" w:space="0" w:color="auto"/>
        <w:left w:val="none" w:sz="0" w:space="0" w:color="auto"/>
        <w:bottom w:val="none" w:sz="0" w:space="0" w:color="auto"/>
        <w:right w:val="none" w:sz="0" w:space="0" w:color="auto"/>
      </w:divBdr>
    </w:div>
    <w:div w:id="730345725">
      <w:bodyDiv w:val="1"/>
      <w:marLeft w:val="0"/>
      <w:marRight w:val="0"/>
      <w:marTop w:val="0"/>
      <w:marBottom w:val="0"/>
      <w:divBdr>
        <w:top w:val="none" w:sz="0" w:space="0" w:color="auto"/>
        <w:left w:val="none" w:sz="0" w:space="0" w:color="auto"/>
        <w:bottom w:val="none" w:sz="0" w:space="0" w:color="auto"/>
        <w:right w:val="none" w:sz="0" w:space="0" w:color="auto"/>
      </w:divBdr>
    </w:div>
    <w:div w:id="730466163">
      <w:bodyDiv w:val="1"/>
      <w:marLeft w:val="0"/>
      <w:marRight w:val="0"/>
      <w:marTop w:val="0"/>
      <w:marBottom w:val="0"/>
      <w:divBdr>
        <w:top w:val="none" w:sz="0" w:space="0" w:color="auto"/>
        <w:left w:val="none" w:sz="0" w:space="0" w:color="auto"/>
        <w:bottom w:val="none" w:sz="0" w:space="0" w:color="auto"/>
        <w:right w:val="none" w:sz="0" w:space="0" w:color="auto"/>
      </w:divBdr>
    </w:div>
    <w:div w:id="730470769">
      <w:bodyDiv w:val="1"/>
      <w:marLeft w:val="0"/>
      <w:marRight w:val="0"/>
      <w:marTop w:val="0"/>
      <w:marBottom w:val="0"/>
      <w:divBdr>
        <w:top w:val="none" w:sz="0" w:space="0" w:color="auto"/>
        <w:left w:val="none" w:sz="0" w:space="0" w:color="auto"/>
        <w:bottom w:val="none" w:sz="0" w:space="0" w:color="auto"/>
        <w:right w:val="none" w:sz="0" w:space="0" w:color="auto"/>
      </w:divBdr>
    </w:div>
    <w:div w:id="730542253">
      <w:bodyDiv w:val="1"/>
      <w:marLeft w:val="0"/>
      <w:marRight w:val="0"/>
      <w:marTop w:val="0"/>
      <w:marBottom w:val="0"/>
      <w:divBdr>
        <w:top w:val="none" w:sz="0" w:space="0" w:color="auto"/>
        <w:left w:val="none" w:sz="0" w:space="0" w:color="auto"/>
        <w:bottom w:val="none" w:sz="0" w:space="0" w:color="auto"/>
        <w:right w:val="none" w:sz="0" w:space="0" w:color="auto"/>
      </w:divBdr>
    </w:div>
    <w:div w:id="730808253">
      <w:bodyDiv w:val="1"/>
      <w:marLeft w:val="0"/>
      <w:marRight w:val="0"/>
      <w:marTop w:val="0"/>
      <w:marBottom w:val="0"/>
      <w:divBdr>
        <w:top w:val="none" w:sz="0" w:space="0" w:color="auto"/>
        <w:left w:val="none" w:sz="0" w:space="0" w:color="auto"/>
        <w:bottom w:val="none" w:sz="0" w:space="0" w:color="auto"/>
        <w:right w:val="none" w:sz="0" w:space="0" w:color="auto"/>
      </w:divBdr>
    </w:div>
    <w:div w:id="730882972">
      <w:bodyDiv w:val="1"/>
      <w:marLeft w:val="0"/>
      <w:marRight w:val="0"/>
      <w:marTop w:val="0"/>
      <w:marBottom w:val="0"/>
      <w:divBdr>
        <w:top w:val="none" w:sz="0" w:space="0" w:color="auto"/>
        <w:left w:val="none" w:sz="0" w:space="0" w:color="auto"/>
        <w:bottom w:val="none" w:sz="0" w:space="0" w:color="auto"/>
        <w:right w:val="none" w:sz="0" w:space="0" w:color="auto"/>
      </w:divBdr>
    </w:div>
    <w:div w:id="731081943">
      <w:bodyDiv w:val="1"/>
      <w:marLeft w:val="0"/>
      <w:marRight w:val="0"/>
      <w:marTop w:val="0"/>
      <w:marBottom w:val="0"/>
      <w:divBdr>
        <w:top w:val="none" w:sz="0" w:space="0" w:color="auto"/>
        <w:left w:val="none" w:sz="0" w:space="0" w:color="auto"/>
        <w:bottom w:val="none" w:sz="0" w:space="0" w:color="auto"/>
        <w:right w:val="none" w:sz="0" w:space="0" w:color="auto"/>
      </w:divBdr>
    </w:div>
    <w:div w:id="731121206">
      <w:bodyDiv w:val="1"/>
      <w:marLeft w:val="0"/>
      <w:marRight w:val="0"/>
      <w:marTop w:val="0"/>
      <w:marBottom w:val="0"/>
      <w:divBdr>
        <w:top w:val="none" w:sz="0" w:space="0" w:color="auto"/>
        <w:left w:val="none" w:sz="0" w:space="0" w:color="auto"/>
        <w:bottom w:val="none" w:sz="0" w:space="0" w:color="auto"/>
        <w:right w:val="none" w:sz="0" w:space="0" w:color="auto"/>
      </w:divBdr>
    </w:div>
    <w:div w:id="731317014">
      <w:bodyDiv w:val="1"/>
      <w:marLeft w:val="0"/>
      <w:marRight w:val="0"/>
      <w:marTop w:val="0"/>
      <w:marBottom w:val="0"/>
      <w:divBdr>
        <w:top w:val="none" w:sz="0" w:space="0" w:color="auto"/>
        <w:left w:val="none" w:sz="0" w:space="0" w:color="auto"/>
        <w:bottom w:val="none" w:sz="0" w:space="0" w:color="auto"/>
        <w:right w:val="none" w:sz="0" w:space="0" w:color="auto"/>
      </w:divBdr>
    </w:div>
    <w:div w:id="731317785">
      <w:bodyDiv w:val="1"/>
      <w:marLeft w:val="0"/>
      <w:marRight w:val="0"/>
      <w:marTop w:val="0"/>
      <w:marBottom w:val="0"/>
      <w:divBdr>
        <w:top w:val="none" w:sz="0" w:space="0" w:color="auto"/>
        <w:left w:val="none" w:sz="0" w:space="0" w:color="auto"/>
        <w:bottom w:val="none" w:sz="0" w:space="0" w:color="auto"/>
        <w:right w:val="none" w:sz="0" w:space="0" w:color="auto"/>
      </w:divBdr>
    </w:div>
    <w:div w:id="731346396">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31393381">
      <w:bodyDiv w:val="1"/>
      <w:marLeft w:val="0"/>
      <w:marRight w:val="0"/>
      <w:marTop w:val="0"/>
      <w:marBottom w:val="0"/>
      <w:divBdr>
        <w:top w:val="none" w:sz="0" w:space="0" w:color="auto"/>
        <w:left w:val="none" w:sz="0" w:space="0" w:color="auto"/>
        <w:bottom w:val="none" w:sz="0" w:space="0" w:color="auto"/>
        <w:right w:val="none" w:sz="0" w:space="0" w:color="auto"/>
      </w:divBdr>
    </w:div>
    <w:div w:id="731463940">
      <w:bodyDiv w:val="1"/>
      <w:marLeft w:val="0"/>
      <w:marRight w:val="0"/>
      <w:marTop w:val="0"/>
      <w:marBottom w:val="0"/>
      <w:divBdr>
        <w:top w:val="none" w:sz="0" w:space="0" w:color="auto"/>
        <w:left w:val="none" w:sz="0" w:space="0" w:color="auto"/>
        <w:bottom w:val="none" w:sz="0" w:space="0" w:color="auto"/>
        <w:right w:val="none" w:sz="0" w:space="0" w:color="auto"/>
      </w:divBdr>
    </w:div>
    <w:div w:id="731657499">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31923329">
      <w:bodyDiv w:val="1"/>
      <w:marLeft w:val="0"/>
      <w:marRight w:val="0"/>
      <w:marTop w:val="0"/>
      <w:marBottom w:val="0"/>
      <w:divBdr>
        <w:top w:val="none" w:sz="0" w:space="0" w:color="auto"/>
        <w:left w:val="none" w:sz="0" w:space="0" w:color="auto"/>
        <w:bottom w:val="none" w:sz="0" w:space="0" w:color="auto"/>
        <w:right w:val="none" w:sz="0" w:space="0" w:color="auto"/>
      </w:divBdr>
    </w:div>
    <w:div w:id="732118851">
      <w:bodyDiv w:val="1"/>
      <w:marLeft w:val="0"/>
      <w:marRight w:val="0"/>
      <w:marTop w:val="0"/>
      <w:marBottom w:val="0"/>
      <w:divBdr>
        <w:top w:val="none" w:sz="0" w:space="0" w:color="auto"/>
        <w:left w:val="none" w:sz="0" w:space="0" w:color="auto"/>
        <w:bottom w:val="none" w:sz="0" w:space="0" w:color="auto"/>
        <w:right w:val="none" w:sz="0" w:space="0" w:color="auto"/>
      </w:divBdr>
    </w:div>
    <w:div w:id="732194372">
      <w:bodyDiv w:val="1"/>
      <w:marLeft w:val="0"/>
      <w:marRight w:val="0"/>
      <w:marTop w:val="0"/>
      <w:marBottom w:val="0"/>
      <w:divBdr>
        <w:top w:val="none" w:sz="0" w:space="0" w:color="auto"/>
        <w:left w:val="none" w:sz="0" w:space="0" w:color="auto"/>
        <w:bottom w:val="none" w:sz="0" w:space="0" w:color="auto"/>
        <w:right w:val="none" w:sz="0" w:space="0" w:color="auto"/>
      </w:divBdr>
    </w:div>
    <w:div w:id="732197890">
      <w:bodyDiv w:val="1"/>
      <w:marLeft w:val="0"/>
      <w:marRight w:val="0"/>
      <w:marTop w:val="0"/>
      <w:marBottom w:val="0"/>
      <w:divBdr>
        <w:top w:val="none" w:sz="0" w:space="0" w:color="auto"/>
        <w:left w:val="none" w:sz="0" w:space="0" w:color="auto"/>
        <w:bottom w:val="none" w:sz="0" w:space="0" w:color="auto"/>
        <w:right w:val="none" w:sz="0" w:space="0" w:color="auto"/>
      </w:divBdr>
    </w:div>
    <w:div w:id="732241921">
      <w:bodyDiv w:val="1"/>
      <w:marLeft w:val="0"/>
      <w:marRight w:val="0"/>
      <w:marTop w:val="0"/>
      <w:marBottom w:val="0"/>
      <w:divBdr>
        <w:top w:val="none" w:sz="0" w:space="0" w:color="auto"/>
        <w:left w:val="none" w:sz="0" w:space="0" w:color="auto"/>
        <w:bottom w:val="none" w:sz="0" w:space="0" w:color="auto"/>
        <w:right w:val="none" w:sz="0" w:space="0" w:color="auto"/>
      </w:divBdr>
    </w:div>
    <w:div w:id="732313590">
      <w:bodyDiv w:val="1"/>
      <w:marLeft w:val="0"/>
      <w:marRight w:val="0"/>
      <w:marTop w:val="0"/>
      <w:marBottom w:val="0"/>
      <w:divBdr>
        <w:top w:val="none" w:sz="0" w:space="0" w:color="auto"/>
        <w:left w:val="none" w:sz="0" w:space="0" w:color="auto"/>
        <w:bottom w:val="none" w:sz="0" w:space="0" w:color="auto"/>
        <w:right w:val="none" w:sz="0" w:space="0" w:color="auto"/>
      </w:divBdr>
    </w:div>
    <w:div w:id="732696886">
      <w:bodyDiv w:val="1"/>
      <w:marLeft w:val="0"/>
      <w:marRight w:val="0"/>
      <w:marTop w:val="0"/>
      <w:marBottom w:val="0"/>
      <w:divBdr>
        <w:top w:val="none" w:sz="0" w:space="0" w:color="auto"/>
        <w:left w:val="none" w:sz="0" w:space="0" w:color="auto"/>
        <w:bottom w:val="none" w:sz="0" w:space="0" w:color="auto"/>
        <w:right w:val="none" w:sz="0" w:space="0" w:color="auto"/>
      </w:divBdr>
    </w:div>
    <w:div w:id="732775128">
      <w:bodyDiv w:val="1"/>
      <w:marLeft w:val="0"/>
      <w:marRight w:val="0"/>
      <w:marTop w:val="0"/>
      <w:marBottom w:val="0"/>
      <w:divBdr>
        <w:top w:val="none" w:sz="0" w:space="0" w:color="auto"/>
        <w:left w:val="none" w:sz="0" w:space="0" w:color="auto"/>
        <w:bottom w:val="none" w:sz="0" w:space="0" w:color="auto"/>
        <w:right w:val="none" w:sz="0" w:space="0" w:color="auto"/>
      </w:divBdr>
    </w:div>
    <w:div w:id="732848516">
      <w:bodyDiv w:val="1"/>
      <w:marLeft w:val="0"/>
      <w:marRight w:val="0"/>
      <w:marTop w:val="0"/>
      <w:marBottom w:val="0"/>
      <w:divBdr>
        <w:top w:val="none" w:sz="0" w:space="0" w:color="auto"/>
        <w:left w:val="none" w:sz="0" w:space="0" w:color="auto"/>
        <w:bottom w:val="none" w:sz="0" w:space="0" w:color="auto"/>
        <w:right w:val="none" w:sz="0" w:space="0" w:color="auto"/>
      </w:divBdr>
    </w:div>
    <w:div w:id="732890920">
      <w:bodyDiv w:val="1"/>
      <w:marLeft w:val="0"/>
      <w:marRight w:val="0"/>
      <w:marTop w:val="0"/>
      <w:marBottom w:val="0"/>
      <w:divBdr>
        <w:top w:val="none" w:sz="0" w:space="0" w:color="auto"/>
        <w:left w:val="none" w:sz="0" w:space="0" w:color="auto"/>
        <w:bottom w:val="none" w:sz="0" w:space="0" w:color="auto"/>
        <w:right w:val="none" w:sz="0" w:space="0" w:color="auto"/>
      </w:divBdr>
    </w:div>
    <w:div w:id="732893828">
      <w:bodyDiv w:val="1"/>
      <w:marLeft w:val="0"/>
      <w:marRight w:val="0"/>
      <w:marTop w:val="0"/>
      <w:marBottom w:val="0"/>
      <w:divBdr>
        <w:top w:val="none" w:sz="0" w:space="0" w:color="auto"/>
        <w:left w:val="none" w:sz="0" w:space="0" w:color="auto"/>
        <w:bottom w:val="none" w:sz="0" w:space="0" w:color="auto"/>
        <w:right w:val="none" w:sz="0" w:space="0" w:color="auto"/>
      </w:divBdr>
    </w:div>
    <w:div w:id="733166015">
      <w:bodyDiv w:val="1"/>
      <w:marLeft w:val="0"/>
      <w:marRight w:val="0"/>
      <w:marTop w:val="0"/>
      <w:marBottom w:val="0"/>
      <w:divBdr>
        <w:top w:val="none" w:sz="0" w:space="0" w:color="auto"/>
        <w:left w:val="none" w:sz="0" w:space="0" w:color="auto"/>
        <w:bottom w:val="none" w:sz="0" w:space="0" w:color="auto"/>
        <w:right w:val="none" w:sz="0" w:space="0" w:color="auto"/>
      </w:divBdr>
    </w:div>
    <w:div w:id="733233679">
      <w:bodyDiv w:val="1"/>
      <w:marLeft w:val="0"/>
      <w:marRight w:val="0"/>
      <w:marTop w:val="0"/>
      <w:marBottom w:val="0"/>
      <w:divBdr>
        <w:top w:val="none" w:sz="0" w:space="0" w:color="auto"/>
        <w:left w:val="none" w:sz="0" w:space="0" w:color="auto"/>
        <w:bottom w:val="none" w:sz="0" w:space="0" w:color="auto"/>
        <w:right w:val="none" w:sz="0" w:space="0" w:color="auto"/>
      </w:divBdr>
    </w:div>
    <w:div w:id="733241632">
      <w:bodyDiv w:val="1"/>
      <w:marLeft w:val="0"/>
      <w:marRight w:val="0"/>
      <w:marTop w:val="0"/>
      <w:marBottom w:val="0"/>
      <w:divBdr>
        <w:top w:val="none" w:sz="0" w:space="0" w:color="auto"/>
        <w:left w:val="none" w:sz="0" w:space="0" w:color="auto"/>
        <w:bottom w:val="none" w:sz="0" w:space="0" w:color="auto"/>
        <w:right w:val="none" w:sz="0" w:space="0" w:color="auto"/>
      </w:divBdr>
    </w:div>
    <w:div w:id="733284072">
      <w:bodyDiv w:val="1"/>
      <w:marLeft w:val="0"/>
      <w:marRight w:val="0"/>
      <w:marTop w:val="0"/>
      <w:marBottom w:val="0"/>
      <w:divBdr>
        <w:top w:val="none" w:sz="0" w:space="0" w:color="auto"/>
        <w:left w:val="none" w:sz="0" w:space="0" w:color="auto"/>
        <w:bottom w:val="none" w:sz="0" w:space="0" w:color="auto"/>
        <w:right w:val="none" w:sz="0" w:space="0" w:color="auto"/>
      </w:divBdr>
    </w:div>
    <w:div w:id="733507527">
      <w:bodyDiv w:val="1"/>
      <w:marLeft w:val="0"/>
      <w:marRight w:val="0"/>
      <w:marTop w:val="0"/>
      <w:marBottom w:val="0"/>
      <w:divBdr>
        <w:top w:val="none" w:sz="0" w:space="0" w:color="auto"/>
        <w:left w:val="none" w:sz="0" w:space="0" w:color="auto"/>
        <w:bottom w:val="none" w:sz="0" w:space="0" w:color="auto"/>
        <w:right w:val="none" w:sz="0" w:space="0" w:color="auto"/>
      </w:divBdr>
    </w:div>
    <w:div w:id="733624764">
      <w:bodyDiv w:val="1"/>
      <w:marLeft w:val="0"/>
      <w:marRight w:val="0"/>
      <w:marTop w:val="0"/>
      <w:marBottom w:val="0"/>
      <w:divBdr>
        <w:top w:val="none" w:sz="0" w:space="0" w:color="auto"/>
        <w:left w:val="none" w:sz="0" w:space="0" w:color="auto"/>
        <w:bottom w:val="none" w:sz="0" w:space="0" w:color="auto"/>
        <w:right w:val="none" w:sz="0" w:space="0" w:color="auto"/>
      </w:divBdr>
    </w:div>
    <w:div w:id="733896212">
      <w:bodyDiv w:val="1"/>
      <w:marLeft w:val="0"/>
      <w:marRight w:val="0"/>
      <w:marTop w:val="0"/>
      <w:marBottom w:val="0"/>
      <w:divBdr>
        <w:top w:val="none" w:sz="0" w:space="0" w:color="auto"/>
        <w:left w:val="none" w:sz="0" w:space="0" w:color="auto"/>
        <w:bottom w:val="none" w:sz="0" w:space="0" w:color="auto"/>
        <w:right w:val="none" w:sz="0" w:space="0" w:color="auto"/>
      </w:divBdr>
    </w:div>
    <w:div w:id="733896522">
      <w:bodyDiv w:val="1"/>
      <w:marLeft w:val="0"/>
      <w:marRight w:val="0"/>
      <w:marTop w:val="0"/>
      <w:marBottom w:val="0"/>
      <w:divBdr>
        <w:top w:val="none" w:sz="0" w:space="0" w:color="auto"/>
        <w:left w:val="none" w:sz="0" w:space="0" w:color="auto"/>
        <w:bottom w:val="none" w:sz="0" w:space="0" w:color="auto"/>
        <w:right w:val="none" w:sz="0" w:space="0" w:color="auto"/>
      </w:divBdr>
    </w:div>
    <w:div w:id="733965702">
      <w:bodyDiv w:val="1"/>
      <w:marLeft w:val="0"/>
      <w:marRight w:val="0"/>
      <w:marTop w:val="0"/>
      <w:marBottom w:val="0"/>
      <w:divBdr>
        <w:top w:val="none" w:sz="0" w:space="0" w:color="auto"/>
        <w:left w:val="none" w:sz="0" w:space="0" w:color="auto"/>
        <w:bottom w:val="none" w:sz="0" w:space="0" w:color="auto"/>
        <w:right w:val="none" w:sz="0" w:space="0" w:color="auto"/>
      </w:divBdr>
    </w:div>
    <w:div w:id="733967558">
      <w:bodyDiv w:val="1"/>
      <w:marLeft w:val="0"/>
      <w:marRight w:val="0"/>
      <w:marTop w:val="0"/>
      <w:marBottom w:val="0"/>
      <w:divBdr>
        <w:top w:val="none" w:sz="0" w:space="0" w:color="auto"/>
        <w:left w:val="none" w:sz="0" w:space="0" w:color="auto"/>
        <w:bottom w:val="none" w:sz="0" w:space="0" w:color="auto"/>
        <w:right w:val="none" w:sz="0" w:space="0" w:color="auto"/>
      </w:divBdr>
    </w:div>
    <w:div w:id="734085014">
      <w:bodyDiv w:val="1"/>
      <w:marLeft w:val="0"/>
      <w:marRight w:val="0"/>
      <w:marTop w:val="0"/>
      <w:marBottom w:val="0"/>
      <w:divBdr>
        <w:top w:val="none" w:sz="0" w:space="0" w:color="auto"/>
        <w:left w:val="none" w:sz="0" w:space="0" w:color="auto"/>
        <w:bottom w:val="none" w:sz="0" w:space="0" w:color="auto"/>
        <w:right w:val="none" w:sz="0" w:space="0" w:color="auto"/>
      </w:divBdr>
    </w:div>
    <w:div w:id="734085212">
      <w:bodyDiv w:val="1"/>
      <w:marLeft w:val="0"/>
      <w:marRight w:val="0"/>
      <w:marTop w:val="0"/>
      <w:marBottom w:val="0"/>
      <w:divBdr>
        <w:top w:val="none" w:sz="0" w:space="0" w:color="auto"/>
        <w:left w:val="none" w:sz="0" w:space="0" w:color="auto"/>
        <w:bottom w:val="none" w:sz="0" w:space="0" w:color="auto"/>
        <w:right w:val="none" w:sz="0" w:space="0" w:color="auto"/>
      </w:divBdr>
    </w:div>
    <w:div w:id="734088644">
      <w:bodyDiv w:val="1"/>
      <w:marLeft w:val="0"/>
      <w:marRight w:val="0"/>
      <w:marTop w:val="0"/>
      <w:marBottom w:val="0"/>
      <w:divBdr>
        <w:top w:val="none" w:sz="0" w:space="0" w:color="auto"/>
        <w:left w:val="none" w:sz="0" w:space="0" w:color="auto"/>
        <w:bottom w:val="none" w:sz="0" w:space="0" w:color="auto"/>
        <w:right w:val="none" w:sz="0" w:space="0" w:color="auto"/>
      </w:divBdr>
    </w:div>
    <w:div w:id="734088756">
      <w:bodyDiv w:val="1"/>
      <w:marLeft w:val="0"/>
      <w:marRight w:val="0"/>
      <w:marTop w:val="0"/>
      <w:marBottom w:val="0"/>
      <w:divBdr>
        <w:top w:val="none" w:sz="0" w:space="0" w:color="auto"/>
        <w:left w:val="none" w:sz="0" w:space="0" w:color="auto"/>
        <w:bottom w:val="none" w:sz="0" w:space="0" w:color="auto"/>
        <w:right w:val="none" w:sz="0" w:space="0" w:color="auto"/>
      </w:divBdr>
    </w:div>
    <w:div w:id="734166701">
      <w:bodyDiv w:val="1"/>
      <w:marLeft w:val="0"/>
      <w:marRight w:val="0"/>
      <w:marTop w:val="0"/>
      <w:marBottom w:val="0"/>
      <w:divBdr>
        <w:top w:val="none" w:sz="0" w:space="0" w:color="auto"/>
        <w:left w:val="none" w:sz="0" w:space="0" w:color="auto"/>
        <w:bottom w:val="none" w:sz="0" w:space="0" w:color="auto"/>
        <w:right w:val="none" w:sz="0" w:space="0" w:color="auto"/>
      </w:divBdr>
    </w:div>
    <w:div w:id="734280148">
      <w:bodyDiv w:val="1"/>
      <w:marLeft w:val="0"/>
      <w:marRight w:val="0"/>
      <w:marTop w:val="0"/>
      <w:marBottom w:val="0"/>
      <w:divBdr>
        <w:top w:val="none" w:sz="0" w:space="0" w:color="auto"/>
        <w:left w:val="none" w:sz="0" w:space="0" w:color="auto"/>
        <w:bottom w:val="none" w:sz="0" w:space="0" w:color="auto"/>
        <w:right w:val="none" w:sz="0" w:space="0" w:color="auto"/>
      </w:divBdr>
    </w:div>
    <w:div w:id="734354553">
      <w:bodyDiv w:val="1"/>
      <w:marLeft w:val="0"/>
      <w:marRight w:val="0"/>
      <w:marTop w:val="0"/>
      <w:marBottom w:val="0"/>
      <w:divBdr>
        <w:top w:val="none" w:sz="0" w:space="0" w:color="auto"/>
        <w:left w:val="none" w:sz="0" w:space="0" w:color="auto"/>
        <w:bottom w:val="none" w:sz="0" w:space="0" w:color="auto"/>
        <w:right w:val="none" w:sz="0" w:space="0" w:color="auto"/>
      </w:divBdr>
    </w:div>
    <w:div w:id="734396564">
      <w:bodyDiv w:val="1"/>
      <w:marLeft w:val="0"/>
      <w:marRight w:val="0"/>
      <w:marTop w:val="0"/>
      <w:marBottom w:val="0"/>
      <w:divBdr>
        <w:top w:val="none" w:sz="0" w:space="0" w:color="auto"/>
        <w:left w:val="none" w:sz="0" w:space="0" w:color="auto"/>
        <w:bottom w:val="none" w:sz="0" w:space="0" w:color="auto"/>
        <w:right w:val="none" w:sz="0" w:space="0" w:color="auto"/>
      </w:divBdr>
    </w:div>
    <w:div w:id="734740765">
      <w:bodyDiv w:val="1"/>
      <w:marLeft w:val="0"/>
      <w:marRight w:val="0"/>
      <w:marTop w:val="0"/>
      <w:marBottom w:val="0"/>
      <w:divBdr>
        <w:top w:val="none" w:sz="0" w:space="0" w:color="auto"/>
        <w:left w:val="none" w:sz="0" w:space="0" w:color="auto"/>
        <w:bottom w:val="none" w:sz="0" w:space="0" w:color="auto"/>
        <w:right w:val="none" w:sz="0" w:space="0" w:color="auto"/>
      </w:divBdr>
    </w:div>
    <w:div w:id="734861053">
      <w:bodyDiv w:val="1"/>
      <w:marLeft w:val="0"/>
      <w:marRight w:val="0"/>
      <w:marTop w:val="0"/>
      <w:marBottom w:val="0"/>
      <w:divBdr>
        <w:top w:val="none" w:sz="0" w:space="0" w:color="auto"/>
        <w:left w:val="none" w:sz="0" w:space="0" w:color="auto"/>
        <w:bottom w:val="none" w:sz="0" w:space="0" w:color="auto"/>
        <w:right w:val="none" w:sz="0" w:space="0" w:color="auto"/>
      </w:divBdr>
    </w:div>
    <w:div w:id="734862510">
      <w:bodyDiv w:val="1"/>
      <w:marLeft w:val="0"/>
      <w:marRight w:val="0"/>
      <w:marTop w:val="0"/>
      <w:marBottom w:val="0"/>
      <w:divBdr>
        <w:top w:val="none" w:sz="0" w:space="0" w:color="auto"/>
        <w:left w:val="none" w:sz="0" w:space="0" w:color="auto"/>
        <w:bottom w:val="none" w:sz="0" w:space="0" w:color="auto"/>
        <w:right w:val="none" w:sz="0" w:space="0" w:color="auto"/>
      </w:divBdr>
    </w:div>
    <w:div w:id="734936005">
      <w:bodyDiv w:val="1"/>
      <w:marLeft w:val="0"/>
      <w:marRight w:val="0"/>
      <w:marTop w:val="0"/>
      <w:marBottom w:val="0"/>
      <w:divBdr>
        <w:top w:val="none" w:sz="0" w:space="0" w:color="auto"/>
        <w:left w:val="none" w:sz="0" w:space="0" w:color="auto"/>
        <w:bottom w:val="none" w:sz="0" w:space="0" w:color="auto"/>
        <w:right w:val="none" w:sz="0" w:space="0" w:color="auto"/>
      </w:divBdr>
    </w:div>
    <w:div w:id="735008580">
      <w:bodyDiv w:val="1"/>
      <w:marLeft w:val="0"/>
      <w:marRight w:val="0"/>
      <w:marTop w:val="0"/>
      <w:marBottom w:val="0"/>
      <w:divBdr>
        <w:top w:val="none" w:sz="0" w:space="0" w:color="auto"/>
        <w:left w:val="none" w:sz="0" w:space="0" w:color="auto"/>
        <w:bottom w:val="none" w:sz="0" w:space="0" w:color="auto"/>
        <w:right w:val="none" w:sz="0" w:space="0" w:color="auto"/>
      </w:divBdr>
    </w:div>
    <w:div w:id="735056878">
      <w:bodyDiv w:val="1"/>
      <w:marLeft w:val="0"/>
      <w:marRight w:val="0"/>
      <w:marTop w:val="0"/>
      <w:marBottom w:val="0"/>
      <w:divBdr>
        <w:top w:val="none" w:sz="0" w:space="0" w:color="auto"/>
        <w:left w:val="none" w:sz="0" w:space="0" w:color="auto"/>
        <w:bottom w:val="none" w:sz="0" w:space="0" w:color="auto"/>
        <w:right w:val="none" w:sz="0" w:space="0" w:color="auto"/>
      </w:divBdr>
    </w:div>
    <w:div w:id="735131689">
      <w:bodyDiv w:val="1"/>
      <w:marLeft w:val="0"/>
      <w:marRight w:val="0"/>
      <w:marTop w:val="0"/>
      <w:marBottom w:val="0"/>
      <w:divBdr>
        <w:top w:val="none" w:sz="0" w:space="0" w:color="auto"/>
        <w:left w:val="none" w:sz="0" w:space="0" w:color="auto"/>
        <w:bottom w:val="none" w:sz="0" w:space="0" w:color="auto"/>
        <w:right w:val="none" w:sz="0" w:space="0" w:color="auto"/>
      </w:divBdr>
    </w:div>
    <w:div w:id="735200195">
      <w:bodyDiv w:val="1"/>
      <w:marLeft w:val="0"/>
      <w:marRight w:val="0"/>
      <w:marTop w:val="0"/>
      <w:marBottom w:val="0"/>
      <w:divBdr>
        <w:top w:val="none" w:sz="0" w:space="0" w:color="auto"/>
        <w:left w:val="none" w:sz="0" w:space="0" w:color="auto"/>
        <w:bottom w:val="none" w:sz="0" w:space="0" w:color="auto"/>
        <w:right w:val="none" w:sz="0" w:space="0" w:color="auto"/>
      </w:divBdr>
    </w:div>
    <w:div w:id="735248518">
      <w:bodyDiv w:val="1"/>
      <w:marLeft w:val="0"/>
      <w:marRight w:val="0"/>
      <w:marTop w:val="0"/>
      <w:marBottom w:val="0"/>
      <w:divBdr>
        <w:top w:val="none" w:sz="0" w:space="0" w:color="auto"/>
        <w:left w:val="none" w:sz="0" w:space="0" w:color="auto"/>
        <w:bottom w:val="none" w:sz="0" w:space="0" w:color="auto"/>
        <w:right w:val="none" w:sz="0" w:space="0" w:color="auto"/>
      </w:divBdr>
    </w:div>
    <w:div w:id="735251379">
      <w:bodyDiv w:val="1"/>
      <w:marLeft w:val="0"/>
      <w:marRight w:val="0"/>
      <w:marTop w:val="0"/>
      <w:marBottom w:val="0"/>
      <w:divBdr>
        <w:top w:val="none" w:sz="0" w:space="0" w:color="auto"/>
        <w:left w:val="none" w:sz="0" w:space="0" w:color="auto"/>
        <w:bottom w:val="none" w:sz="0" w:space="0" w:color="auto"/>
        <w:right w:val="none" w:sz="0" w:space="0" w:color="auto"/>
      </w:divBdr>
    </w:div>
    <w:div w:id="735321411">
      <w:bodyDiv w:val="1"/>
      <w:marLeft w:val="0"/>
      <w:marRight w:val="0"/>
      <w:marTop w:val="0"/>
      <w:marBottom w:val="0"/>
      <w:divBdr>
        <w:top w:val="none" w:sz="0" w:space="0" w:color="auto"/>
        <w:left w:val="none" w:sz="0" w:space="0" w:color="auto"/>
        <w:bottom w:val="none" w:sz="0" w:space="0" w:color="auto"/>
        <w:right w:val="none" w:sz="0" w:space="0" w:color="auto"/>
      </w:divBdr>
    </w:div>
    <w:div w:id="735323114">
      <w:bodyDiv w:val="1"/>
      <w:marLeft w:val="0"/>
      <w:marRight w:val="0"/>
      <w:marTop w:val="0"/>
      <w:marBottom w:val="0"/>
      <w:divBdr>
        <w:top w:val="none" w:sz="0" w:space="0" w:color="auto"/>
        <w:left w:val="none" w:sz="0" w:space="0" w:color="auto"/>
        <w:bottom w:val="none" w:sz="0" w:space="0" w:color="auto"/>
        <w:right w:val="none" w:sz="0" w:space="0" w:color="auto"/>
      </w:divBdr>
    </w:div>
    <w:div w:id="735468386">
      <w:bodyDiv w:val="1"/>
      <w:marLeft w:val="0"/>
      <w:marRight w:val="0"/>
      <w:marTop w:val="0"/>
      <w:marBottom w:val="0"/>
      <w:divBdr>
        <w:top w:val="none" w:sz="0" w:space="0" w:color="auto"/>
        <w:left w:val="none" w:sz="0" w:space="0" w:color="auto"/>
        <w:bottom w:val="none" w:sz="0" w:space="0" w:color="auto"/>
        <w:right w:val="none" w:sz="0" w:space="0" w:color="auto"/>
      </w:divBdr>
    </w:div>
    <w:div w:id="735475034">
      <w:bodyDiv w:val="1"/>
      <w:marLeft w:val="0"/>
      <w:marRight w:val="0"/>
      <w:marTop w:val="0"/>
      <w:marBottom w:val="0"/>
      <w:divBdr>
        <w:top w:val="none" w:sz="0" w:space="0" w:color="auto"/>
        <w:left w:val="none" w:sz="0" w:space="0" w:color="auto"/>
        <w:bottom w:val="none" w:sz="0" w:space="0" w:color="auto"/>
        <w:right w:val="none" w:sz="0" w:space="0" w:color="auto"/>
      </w:divBdr>
    </w:div>
    <w:div w:id="735518261">
      <w:bodyDiv w:val="1"/>
      <w:marLeft w:val="0"/>
      <w:marRight w:val="0"/>
      <w:marTop w:val="0"/>
      <w:marBottom w:val="0"/>
      <w:divBdr>
        <w:top w:val="none" w:sz="0" w:space="0" w:color="auto"/>
        <w:left w:val="none" w:sz="0" w:space="0" w:color="auto"/>
        <w:bottom w:val="none" w:sz="0" w:space="0" w:color="auto"/>
        <w:right w:val="none" w:sz="0" w:space="0" w:color="auto"/>
      </w:divBdr>
    </w:div>
    <w:div w:id="735519518">
      <w:bodyDiv w:val="1"/>
      <w:marLeft w:val="0"/>
      <w:marRight w:val="0"/>
      <w:marTop w:val="0"/>
      <w:marBottom w:val="0"/>
      <w:divBdr>
        <w:top w:val="none" w:sz="0" w:space="0" w:color="auto"/>
        <w:left w:val="none" w:sz="0" w:space="0" w:color="auto"/>
        <w:bottom w:val="none" w:sz="0" w:space="0" w:color="auto"/>
        <w:right w:val="none" w:sz="0" w:space="0" w:color="auto"/>
      </w:divBdr>
    </w:div>
    <w:div w:id="735591390">
      <w:bodyDiv w:val="1"/>
      <w:marLeft w:val="0"/>
      <w:marRight w:val="0"/>
      <w:marTop w:val="0"/>
      <w:marBottom w:val="0"/>
      <w:divBdr>
        <w:top w:val="none" w:sz="0" w:space="0" w:color="auto"/>
        <w:left w:val="none" w:sz="0" w:space="0" w:color="auto"/>
        <w:bottom w:val="none" w:sz="0" w:space="0" w:color="auto"/>
        <w:right w:val="none" w:sz="0" w:space="0" w:color="auto"/>
      </w:divBdr>
    </w:div>
    <w:div w:id="735665423">
      <w:bodyDiv w:val="1"/>
      <w:marLeft w:val="0"/>
      <w:marRight w:val="0"/>
      <w:marTop w:val="0"/>
      <w:marBottom w:val="0"/>
      <w:divBdr>
        <w:top w:val="none" w:sz="0" w:space="0" w:color="auto"/>
        <w:left w:val="none" w:sz="0" w:space="0" w:color="auto"/>
        <w:bottom w:val="none" w:sz="0" w:space="0" w:color="auto"/>
        <w:right w:val="none" w:sz="0" w:space="0" w:color="auto"/>
      </w:divBdr>
    </w:div>
    <w:div w:id="735707464">
      <w:bodyDiv w:val="1"/>
      <w:marLeft w:val="0"/>
      <w:marRight w:val="0"/>
      <w:marTop w:val="0"/>
      <w:marBottom w:val="0"/>
      <w:divBdr>
        <w:top w:val="none" w:sz="0" w:space="0" w:color="auto"/>
        <w:left w:val="none" w:sz="0" w:space="0" w:color="auto"/>
        <w:bottom w:val="none" w:sz="0" w:space="0" w:color="auto"/>
        <w:right w:val="none" w:sz="0" w:space="0" w:color="auto"/>
      </w:divBdr>
    </w:div>
    <w:div w:id="735780678">
      <w:bodyDiv w:val="1"/>
      <w:marLeft w:val="0"/>
      <w:marRight w:val="0"/>
      <w:marTop w:val="0"/>
      <w:marBottom w:val="0"/>
      <w:divBdr>
        <w:top w:val="none" w:sz="0" w:space="0" w:color="auto"/>
        <w:left w:val="none" w:sz="0" w:space="0" w:color="auto"/>
        <w:bottom w:val="none" w:sz="0" w:space="0" w:color="auto"/>
        <w:right w:val="none" w:sz="0" w:space="0" w:color="auto"/>
      </w:divBdr>
    </w:div>
    <w:div w:id="735906176">
      <w:bodyDiv w:val="1"/>
      <w:marLeft w:val="0"/>
      <w:marRight w:val="0"/>
      <w:marTop w:val="0"/>
      <w:marBottom w:val="0"/>
      <w:divBdr>
        <w:top w:val="none" w:sz="0" w:space="0" w:color="auto"/>
        <w:left w:val="none" w:sz="0" w:space="0" w:color="auto"/>
        <w:bottom w:val="none" w:sz="0" w:space="0" w:color="auto"/>
        <w:right w:val="none" w:sz="0" w:space="0" w:color="auto"/>
      </w:divBdr>
    </w:div>
    <w:div w:id="735981865">
      <w:bodyDiv w:val="1"/>
      <w:marLeft w:val="0"/>
      <w:marRight w:val="0"/>
      <w:marTop w:val="0"/>
      <w:marBottom w:val="0"/>
      <w:divBdr>
        <w:top w:val="none" w:sz="0" w:space="0" w:color="auto"/>
        <w:left w:val="none" w:sz="0" w:space="0" w:color="auto"/>
        <w:bottom w:val="none" w:sz="0" w:space="0" w:color="auto"/>
        <w:right w:val="none" w:sz="0" w:space="0" w:color="auto"/>
      </w:divBdr>
    </w:div>
    <w:div w:id="736172252">
      <w:bodyDiv w:val="1"/>
      <w:marLeft w:val="0"/>
      <w:marRight w:val="0"/>
      <w:marTop w:val="0"/>
      <w:marBottom w:val="0"/>
      <w:divBdr>
        <w:top w:val="none" w:sz="0" w:space="0" w:color="auto"/>
        <w:left w:val="none" w:sz="0" w:space="0" w:color="auto"/>
        <w:bottom w:val="none" w:sz="0" w:space="0" w:color="auto"/>
        <w:right w:val="none" w:sz="0" w:space="0" w:color="auto"/>
      </w:divBdr>
    </w:div>
    <w:div w:id="736241919">
      <w:bodyDiv w:val="1"/>
      <w:marLeft w:val="0"/>
      <w:marRight w:val="0"/>
      <w:marTop w:val="0"/>
      <w:marBottom w:val="0"/>
      <w:divBdr>
        <w:top w:val="none" w:sz="0" w:space="0" w:color="auto"/>
        <w:left w:val="none" w:sz="0" w:space="0" w:color="auto"/>
        <w:bottom w:val="none" w:sz="0" w:space="0" w:color="auto"/>
        <w:right w:val="none" w:sz="0" w:space="0" w:color="auto"/>
      </w:divBdr>
    </w:div>
    <w:div w:id="736320071">
      <w:bodyDiv w:val="1"/>
      <w:marLeft w:val="0"/>
      <w:marRight w:val="0"/>
      <w:marTop w:val="0"/>
      <w:marBottom w:val="0"/>
      <w:divBdr>
        <w:top w:val="none" w:sz="0" w:space="0" w:color="auto"/>
        <w:left w:val="none" w:sz="0" w:space="0" w:color="auto"/>
        <w:bottom w:val="none" w:sz="0" w:space="0" w:color="auto"/>
        <w:right w:val="none" w:sz="0" w:space="0" w:color="auto"/>
      </w:divBdr>
    </w:div>
    <w:div w:id="736325106">
      <w:bodyDiv w:val="1"/>
      <w:marLeft w:val="0"/>
      <w:marRight w:val="0"/>
      <w:marTop w:val="0"/>
      <w:marBottom w:val="0"/>
      <w:divBdr>
        <w:top w:val="none" w:sz="0" w:space="0" w:color="auto"/>
        <w:left w:val="none" w:sz="0" w:space="0" w:color="auto"/>
        <w:bottom w:val="none" w:sz="0" w:space="0" w:color="auto"/>
        <w:right w:val="none" w:sz="0" w:space="0" w:color="auto"/>
      </w:divBdr>
    </w:div>
    <w:div w:id="736364782">
      <w:bodyDiv w:val="1"/>
      <w:marLeft w:val="0"/>
      <w:marRight w:val="0"/>
      <w:marTop w:val="0"/>
      <w:marBottom w:val="0"/>
      <w:divBdr>
        <w:top w:val="none" w:sz="0" w:space="0" w:color="auto"/>
        <w:left w:val="none" w:sz="0" w:space="0" w:color="auto"/>
        <w:bottom w:val="none" w:sz="0" w:space="0" w:color="auto"/>
        <w:right w:val="none" w:sz="0" w:space="0" w:color="auto"/>
      </w:divBdr>
    </w:div>
    <w:div w:id="736393899">
      <w:bodyDiv w:val="1"/>
      <w:marLeft w:val="0"/>
      <w:marRight w:val="0"/>
      <w:marTop w:val="0"/>
      <w:marBottom w:val="0"/>
      <w:divBdr>
        <w:top w:val="none" w:sz="0" w:space="0" w:color="auto"/>
        <w:left w:val="none" w:sz="0" w:space="0" w:color="auto"/>
        <w:bottom w:val="none" w:sz="0" w:space="0" w:color="auto"/>
        <w:right w:val="none" w:sz="0" w:space="0" w:color="auto"/>
      </w:divBdr>
    </w:div>
    <w:div w:id="736517437">
      <w:bodyDiv w:val="1"/>
      <w:marLeft w:val="0"/>
      <w:marRight w:val="0"/>
      <w:marTop w:val="0"/>
      <w:marBottom w:val="0"/>
      <w:divBdr>
        <w:top w:val="none" w:sz="0" w:space="0" w:color="auto"/>
        <w:left w:val="none" w:sz="0" w:space="0" w:color="auto"/>
        <w:bottom w:val="none" w:sz="0" w:space="0" w:color="auto"/>
        <w:right w:val="none" w:sz="0" w:space="0" w:color="auto"/>
      </w:divBdr>
    </w:div>
    <w:div w:id="736588581">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36786010">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6981142">
      <w:bodyDiv w:val="1"/>
      <w:marLeft w:val="0"/>
      <w:marRight w:val="0"/>
      <w:marTop w:val="0"/>
      <w:marBottom w:val="0"/>
      <w:divBdr>
        <w:top w:val="none" w:sz="0" w:space="0" w:color="auto"/>
        <w:left w:val="none" w:sz="0" w:space="0" w:color="auto"/>
        <w:bottom w:val="none" w:sz="0" w:space="0" w:color="auto"/>
        <w:right w:val="none" w:sz="0" w:space="0" w:color="auto"/>
      </w:divBdr>
    </w:div>
    <w:div w:id="737018485">
      <w:bodyDiv w:val="1"/>
      <w:marLeft w:val="0"/>
      <w:marRight w:val="0"/>
      <w:marTop w:val="0"/>
      <w:marBottom w:val="0"/>
      <w:divBdr>
        <w:top w:val="none" w:sz="0" w:space="0" w:color="auto"/>
        <w:left w:val="none" w:sz="0" w:space="0" w:color="auto"/>
        <w:bottom w:val="none" w:sz="0" w:space="0" w:color="auto"/>
        <w:right w:val="none" w:sz="0" w:space="0" w:color="auto"/>
      </w:divBdr>
    </w:div>
    <w:div w:id="737048442">
      <w:bodyDiv w:val="1"/>
      <w:marLeft w:val="0"/>
      <w:marRight w:val="0"/>
      <w:marTop w:val="0"/>
      <w:marBottom w:val="0"/>
      <w:divBdr>
        <w:top w:val="none" w:sz="0" w:space="0" w:color="auto"/>
        <w:left w:val="none" w:sz="0" w:space="0" w:color="auto"/>
        <w:bottom w:val="none" w:sz="0" w:space="0" w:color="auto"/>
        <w:right w:val="none" w:sz="0" w:space="0" w:color="auto"/>
      </w:divBdr>
    </w:div>
    <w:div w:id="737098647">
      <w:bodyDiv w:val="1"/>
      <w:marLeft w:val="0"/>
      <w:marRight w:val="0"/>
      <w:marTop w:val="0"/>
      <w:marBottom w:val="0"/>
      <w:divBdr>
        <w:top w:val="none" w:sz="0" w:space="0" w:color="auto"/>
        <w:left w:val="none" w:sz="0" w:space="0" w:color="auto"/>
        <w:bottom w:val="none" w:sz="0" w:space="0" w:color="auto"/>
        <w:right w:val="none" w:sz="0" w:space="0" w:color="auto"/>
      </w:divBdr>
    </w:div>
    <w:div w:id="737441259">
      <w:bodyDiv w:val="1"/>
      <w:marLeft w:val="0"/>
      <w:marRight w:val="0"/>
      <w:marTop w:val="0"/>
      <w:marBottom w:val="0"/>
      <w:divBdr>
        <w:top w:val="none" w:sz="0" w:space="0" w:color="auto"/>
        <w:left w:val="none" w:sz="0" w:space="0" w:color="auto"/>
        <w:bottom w:val="none" w:sz="0" w:space="0" w:color="auto"/>
        <w:right w:val="none" w:sz="0" w:space="0" w:color="auto"/>
      </w:divBdr>
    </w:div>
    <w:div w:id="737442623">
      <w:bodyDiv w:val="1"/>
      <w:marLeft w:val="0"/>
      <w:marRight w:val="0"/>
      <w:marTop w:val="0"/>
      <w:marBottom w:val="0"/>
      <w:divBdr>
        <w:top w:val="none" w:sz="0" w:space="0" w:color="auto"/>
        <w:left w:val="none" w:sz="0" w:space="0" w:color="auto"/>
        <w:bottom w:val="none" w:sz="0" w:space="0" w:color="auto"/>
        <w:right w:val="none" w:sz="0" w:space="0" w:color="auto"/>
      </w:divBdr>
    </w:div>
    <w:div w:id="737630691">
      <w:bodyDiv w:val="1"/>
      <w:marLeft w:val="0"/>
      <w:marRight w:val="0"/>
      <w:marTop w:val="0"/>
      <w:marBottom w:val="0"/>
      <w:divBdr>
        <w:top w:val="none" w:sz="0" w:space="0" w:color="auto"/>
        <w:left w:val="none" w:sz="0" w:space="0" w:color="auto"/>
        <w:bottom w:val="none" w:sz="0" w:space="0" w:color="auto"/>
        <w:right w:val="none" w:sz="0" w:space="0" w:color="auto"/>
      </w:divBdr>
    </w:div>
    <w:div w:id="737902494">
      <w:bodyDiv w:val="1"/>
      <w:marLeft w:val="0"/>
      <w:marRight w:val="0"/>
      <w:marTop w:val="0"/>
      <w:marBottom w:val="0"/>
      <w:divBdr>
        <w:top w:val="none" w:sz="0" w:space="0" w:color="auto"/>
        <w:left w:val="none" w:sz="0" w:space="0" w:color="auto"/>
        <w:bottom w:val="none" w:sz="0" w:space="0" w:color="auto"/>
        <w:right w:val="none" w:sz="0" w:space="0" w:color="auto"/>
      </w:divBdr>
    </w:div>
    <w:div w:id="737939422">
      <w:bodyDiv w:val="1"/>
      <w:marLeft w:val="0"/>
      <w:marRight w:val="0"/>
      <w:marTop w:val="0"/>
      <w:marBottom w:val="0"/>
      <w:divBdr>
        <w:top w:val="none" w:sz="0" w:space="0" w:color="auto"/>
        <w:left w:val="none" w:sz="0" w:space="0" w:color="auto"/>
        <w:bottom w:val="none" w:sz="0" w:space="0" w:color="auto"/>
        <w:right w:val="none" w:sz="0" w:space="0" w:color="auto"/>
      </w:divBdr>
    </w:div>
    <w:div w:id="738090129">
      <w:bodyDiv w:val="1"/>
      <w:marLeft w:val="0"/>
      <w:marRight w:val="0"/>
      <w:marTop w:val="0"/>
      <w:marBottom w:val="0"/>
      <w:divBdr>
        <w:top w:val="none" w:sz="0" w:space="0" w:color="auto"/>
        <w:left w:val="none" w:sz="0" w:space="0" w:color="auto"/>
        <w:bottom w:val="none" w:sz="0" w:space="0" w:color="auto"/>
        <w:right w:val="none" w:sz="0" w:space="0" w:color="auto"/>
      </w:divBdr>
    </w:div>
    <w:div w:id="738091463">
      <w:bodyDiv w:val="1"/>
      <w:marLeft w:val="0"/>
      <w:marRight w:val="0"/>
      <w:marTop w:val="0"/>
      <w:marBottom w:val="0"/>
      <w:divBdr>
        <w:top w:val="none" w:sz="0" w:space="0" w:color="auto"/>
        <w:left w:val="none" w:sz="0" w:space="0" w:color="auto"/>
        <w:bottom w:val="none" w:sz="0" w:space="0" w:color="auto"/>
        <w:right w:val="none" w:sz="0" w:space="0" w:color="auto"/>
      </w:divBdr>
    </w:div>
    <w:div w:id="738332615">
      <w:bodyDiv w:val="1"/>
      <w:marLeft w:val="0"/>
      <w:marRight w:val="0"/>
      <w:marTop w:val="0"/>
      <w:marBottom w:val="0"/>
      <w:divBdr>
        <w:top w:val="none" w:sz="0" w:space="0" w:color="auto"/>
        <w:left w:val="none" w:sz="0" w:space="0" w:color="auto"/>
        <w:bottom w:val="none" w:sz="0" w:space="0" w:color="auto"/>
        <w:right w:val="none" w:sz="0" w:space="0" w:color="auto"/>
      </w:divBdr>
    </w:div>
    <w:div w:id="738400666">
      <w:bodyDiv w:val="1"/>
      <w:marLeft w:val="0"/>
      <w:marRight w:val="0"/>
      <w:marTop w:val="0"/>
      <w:marBottom w:val="0"/>
      <w:divBdr>
        <w:top w:val="none" w:sz="0" w:space="0" w:color="auto"/>
        <w:left w:val="none" w:sz="0" w:space="0" w:color="auto"/>
        <w:bottom w:val="none" w:sz="0" w:space="0" w:color="auto"/>
        <w:right w:val="none" w:sz="0" w:space="0" w:color="auto"/>
      </w:divBdr>
    </w:div>
    <w:div w:id="738555598">
      <w:bodyDiv w:val="1"/>
      <w:marLeft w:val="0"/>
      <w:marRight w:val="0"/>
      <w:marTop w:val="0"/>
      <w:marBottom w:val="0"/>
      <w:divBdr>
        <w:top w:val="none" w:sz="0" w:space="0" w:color="auto"/>
        <w:left w:val="none" w:sz="0" w:space="0" w:color="auto"/>
        <w:bottom w:val="none" w:sz="0" w:space="0" w:color="auto"/>
        <w:right w:val="none" w:sz="0" w:space="0" w:color="auto"/>
      </w:divBdr>
    </w:div>
    <w:div w:id="738673650">
      <w:bodyDiv w:val="1"/>
      <w:marLeft w:val="0"/>
      <w:marRight w:val="0"/>
      <w:marTop w:val="0"/>
      <w:marBottom w:val="0"/>
      <w:divBdr>
        <w:top w:val="none" w:sz="0" w:space="0" w:color="auto"/>
        <w:left w:val="none" w:sz="0" w:space="0" w:color="auto"/>
        <w:bottom w:val="none" w:sz="0" w:space="0" w:color="auto"/>
        <w:right w:val="none" w:sz="0" w:space="0" w:color="auto"/>
      </w:divBdr>
    </w:div>
    <w:div w:id="738790077">
      <w:bodyDiv w:val="1"/>
      <w:marLeft w:val="0"/>
      <w:marRight w:val="0"/>
      <w:marTop w:val="0"/>
      <w:marBottom w:val="0"/>
      <w:divBdr>
        <w:top w:val="none" w:sz="0" w:space="0" w:color="auto"/>
        <w:left w:val="none" w:sz="0" w:space="0" w:color="auto"/>
        <w:bottom w:val="none" w:sz="0" w:space="0" w:color="auto"/>
        <w:right w:val="none" w:sz="0" w:space="0" w:color="auto"/>
      </w:divBdr>
    </w:div>
    <w:div w:id="738862909">
      <w:bodyDiv w:val="1"/>
      <w:marLeft w:val="0"/>
      <w:marRight w:val="0"/>
      <w:marTop w:val="0"/>
      <w:marBottom w:val="0"/>
      <w:divBdr>
        <w:top w:val="none" w:sz="0" w:space="0" w:color="auto"/>
        <w:left w:val="none" w:sz="0" w:space="0" w:color="auto"/>
        <w:bottom w:val="none" w:sz="0" w:space="0" w:color="auto"/>
        <w:right w:val="none" w:sz="0" w:space="0" w:color="auto"/>
      </w:divBdr>
    </w:div>
    <w:div w:id="739136652">
      <w:bodyDiv w:val="1"/>
      <w:marLeft w:val="0"/>
      <w:marRight w:val="0"/>
      <w:marTop w:val="0"/>
      <w:marBottom w:val="0"/>
      <w:divBdr>
        <w:top w:val="none" w:sz="0" w:space="0" w:color="auto"/>
        <w:left w:val="none" w:sz="0" w:space="0" w:color="auto"/>
        <w:bottom w:val="none" w:sz="0" w:space="0" w:color="auto"/>
        <w:right w:val="none" w:sz="0" w:space="0" w:color="auto"/>
      </w:divBdr>
    </w:div>
    <w:div w:id="739252300">
      <w:bodyDiv w:val="1"/>
      <w:marLeft w:val="0"/>
      <w:marRight w:val="0"/>
      <w:marTop w:val="0"/>
      <w:marBottom w:val="0"/>
      <w:divBdr>
        <w:top w:val="none" w:sz="0" w:space="0" w:color="auto"/>
        <w:left w:val="none" w:sz="0" w:space="0" w:color="auto"/>
        <w:bottom w:val="none" w:sz="0" w:space="0" w:color="auto"/>
        <w:right w:val="none" w:sz="0" w:space="0" w:color="auto"/>
      </w:divBdr>
    </w:div>
    <w:div w:id="739253532">
      <w:bodyDiv w:val="1"/>
      <w:marLeft w:val="0"/>
      <w:marRight w:val="0"/>
      <w:marTop w:val="0"/>
      <w:marBottom w:val="0"/>
      <w:divBdr>
        <w:top w:val="none" w:sz="0" w:space="0" w:color="auto"/>
        <w:left w:val="none" w:sz="0" w:space="0" w:color="auto"/>
        <w:bottom w:val="none" w:sz="0" w:space="0" w:color="auto"/>
        <w:right w:val="none" w:sz="0" w:space="0" w:color="auto"/>
      </w:divBdr>
    </w:div>
    <w:div w:id="739599469">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39600956">
      <w:bodyDiv w:val="1"/>
      <w:marLeft w:val="0"/>
      <w:marRight w:val="0"/>
      <w:marTop w:val="0"/>
      <w:marBottom w:val="0"/>
      <w:divBdr>
        <w:top w:val="none" w:sz="0" w:space="0" w:color="auto"/>
        <w:left w:val="none" w:sz="0" w:space="0" w:color="auto"/>
        <w:bottom w:val="none" w:sz="0" w:space="0" w:color="auto"/>
        <w:right w:val="none" w:sz="0" w:space="0" w:color="auto"/>
      </w:divBdr>
    </w:div>
    <w:div w:id="739712463">
      <w:bodyDiv w:val="1"/>
      <w:marLeft w:val="0"/>
      <w:marRight w:val="0"/>
      <w:marTop w:val="0"/>
      <w:marBottom w:val="0"/>
      <w:divBdr>
        <w:top w:val="none" w:sz="0" w:space="0" w:color="auto"/>
        <w:left w:val="none" w:sz="0" w:space="0" w:color="auto"/>
        <w:bottom w:val="none" w:sz="0" w:space="0" w:color="auto"/>
        <w:right w:val="none" w:sz="0" w:space="0" w:color="auto"/>
      </w:divBdr>
    </w:div>
    <w:div w:id="739717128">
      <w:bodyDiv w:val="1"/>
      <w:marLeft w:val="0"/>
      <w:marRight w:val="0"/>
      <w:marTop w:val="0"/>
      <w:marBottom w:val="0"/>
      <w:divBdr>
        <w:top w:val="none" w:sz="0" w:space="0" w:color="auto"/>
        <w:left w:val="none" w:sz="0" w:space="0" w:color="auto"/>
        <w:bottom w:val="none" w:sz="0" w:space="0" w:color="auto"/>
        <w:right w:val="none" w:sz="0" w:space="0" w:color="auto"/>
      </w:divBdr>
    </w:div>
    <w:div w:id="739795654">
      <w:bodyDiv w:val="1"/>
      <w:marLeft w:val="0"/>
      <w:marRight w:val="0"/>
      <w:marTop w:val="0"/>
      <w:marBottom w:val="0"/>
      <w:divBdr>
        <w:top w:val="none" w:sz="0" w:space="0" w:color="auto"/>
        <w:left w:val="none" w:sz="0" w:space="0" w:color="auto"/>
        <w:bottom w:val="none" w:sz="0" w:space="0" w:color="auto"/>
        <w:right w:val="none" w:sz="0" w:space="0" w:color="auto"/>
      </w:divBdr>
    </w:div>
    <w:div w:id="739864388">
      <w:bodyDiv w:val="1"/>
      <w:marLeft w:val="0"/>
      <w:marRight w:val="0"/>
      <w:marTop w:val="0"/>
      <w:marBottom w:val="0"/>
      <w:divBdr>
        <w:top w:val="none" w:sz="0" w:space="0" w:color="auto"/>
        <w:left w:val="none" w:sz="0" w:space="0" w:color="auto"/>
        <w:bottom w:val="none" w:sz="0" w:space="0" w:color="auto"/>
        <w:right w:val="none" w:sz="0" w:space="0" w:color="auto"/>
      </w:divBdr>
    </w:div>
    <w:div w:id="739864971">
      <w:bodyDiv w:val="1"/>
      <w:marLeft w:val="0"/>
      <w:marRight w:val="0"/>
      <w:marTop w:val="0"/>
      <w:marBottom w:val="0"/>
      <w:divBdr>
        <w:top w:val="none" w:sz="0" w:space="0" w:color="auto"/>
        <w:left w:val="none" w:sz="0" w:space="0" w:color="auto"/>
        <w:bottom w:val="none" w:sz="0" w:space="0" w:color="auto"/>
        <w:right w:val="none" w:sz="0" w:space="0" w:color="auto"/>
      </w:divBdr>
    </w:div>
    <w:div w:id="739982166">
      <w:bodyDiv w:val="1"/>
      <w:marLeft w:val="0"/>
      <w:marRight w:val="0"/>
      <w:marTop w:val="0"/>
      <w:marBottom w:val="0"/>
      <w:divBdr>
        <w:top w:val="none" w:sz="0" w:space="0" w:color="auto"/>
        <w:left w:val="none" w:sz="0" w:space="0" w:color="auto"/>
        <w:bottom w:val="none" w:sz="0" w:space="0" w:color="auto"/>
        <w:right w:val="none" w:sz="0" w:space="0" w:color="auto"/>
      </w:divBdr>
    </w:div>
    <w:div w:id="740249312">
      <w:bodyDiv w:val="1"/>
      <w:marLeft w:val="0"/>
      <w:marRight w:val="0"/>
      <w:marTop w:val="0"/>
      <w:marBottom w:val="0"/>
      <w:divBdr>
        <w:top w:val="none" w:sz="0" w:space="0" w:color="auto"/>
        <w:left w:val="none" w:sz="0" w:space="0" w:color="auto"/>
        <w:bottom w:val="none" w:sz="0" w:space="0" w:color="auto"/>
        <w:right w:val="none" w:sz="0" w:space="0" w:color="auto"/>
      </w:divBdr>
    </w:div>
    <w:div w:id="740253793">
      <w:bodyDiv w:val="1"/>
      <w:marLeft w:val="0"/>
      <w:marRight w:val="0"/>
      <w:marTop w:val="0"/>
      <w:marBottom w:val="0"/>
      <w:divBdr>
        <w:top w:val="none" w:sz="0" w:space="0" w:color="auto"/>
        <w:left w:val="none" w:sz="0" w:space="0" w:color="auto"/>
        <w:bottom w:val="none" w:sz="0" w:space="0" w:color="auto"/>
        <w:right w:val="none" w:sz="0" w:space="0" w:color="auto"/>
      </w:divBdr>
    </w:div>
    <w:div w:id="740299321">
      <w:bodyDiv w:val="1"/>
      <w:marLeft w:val="0"/>
      <w:marRight w:val="0"/>
      <w:marTop w:val="0"/>
      <w:marBottom w:val="0"/>
      <w:divBdr>
        <w:top w:val="none" w:sz="0" w:space="0" w:color="auto"/>
        <w:left w:val="none" w:sz="0" w:space="0" w:color="auto"/>
        <w:bottom w:val="none" w:sz="0" w:space="0" w:color="auto"/>
        <w:right w:val="none" w:sz="0" w:space="0" w:color="auto"/>
      </w:divBdr>
    </w:div>
    <w:div w:id="740370278">
      <w:bodyDiv w:val="1"/>
      <w:marLeft w:val="0"/>
      <w:marRight w:val="0"/>
      <w:marTop w:val="0"/>
      <w:marBottom w:val="0"/>
      <w:divBdr>
        <w:top w:val="none" w:sz="0" w:space="0" w:color="auto"/>
        <w:left w:val="none" w:sz="0" w:space="0" w:color="auto"/>
        <w:bottom w:val="none" w:sz="0" w:space="0" w:color="auto"/>
        <w:right w:val="none" w:sz="0" w:space="0" w:color="auto"/>
      </w:divBdr>
    </w:div>
    <w:div w:id="740373081">
      <w:bodyDiv w:val="1"/>
      <w:marLeft w:val="0"/>
      <w:marRight w:val="0"/>
      <w:marTop w:val="0"/>
      <w:marBottom w:val="0"/>
      <w:divBdr>
        <w:top w:val="none" w:sz="0" w:space="0" w:color="auto"/>
        <w:left w:val="none" w:sz="0" w:space="0" w:color="auto"/>
        <w:bottom w:val="none" w:sz="0" w:space="0" w:color="auto"/>
        <w:right w:val="none" w:sz="0" w:space="0" w:color="auto"/>
      </w:divBdr>
    </w:div>
    <w:div w:id="740445523">
      <w:bodyDiv w:val="1"/>
      <w:marLeft w:val="0"/>
      <w:marRight w:val="0"/>
      <w:marTop w:val="0"/>
      <w:marBottom w:val="0"/>
      <w:divBdr>
        <w:top w:val="none" w:sz="0" w:space="0" w:color="auto"/>
        <w:left w:val="none" w:sz="0" w:space="0" w:color="auto"/>
        <w:bottom w:val="none" w:sz="0" w:space="0" w:color="auto"/>
        <w:right w:val="none" w:sz="0" w:space="0" w:color="auto"/>
      </w:divBdr>
    </w:div>
    <w:div w:id="740635536">
      <w:bodyDiv w:val="1"/>
      <w:marLeft w:val="0"/>
      <w:marRight w:val="0"/>
      <w:marTop w:val="0"/>
      <w:marBottom w:val="0"/>
      <w:divBdr>
        <w:top w:val="none" w:sz="0" w:space="0" w:color="auto"/>
        <w:left w:val="none" w:sz="0" w:space="0" w:color="auto"/>
        <w:bottom w:val="none" w:sz="0" w:space="0" w:color="auto"/>
        <w:right w:val="none" w:sz="0" w:space="0" w:color="auto"/>
      </w:divBdr>
    </w:div>
    <w:div w:id="740712126">
      <w:bodyDiv w:val="1"/>
      <w:marLeft w:val="0"/>
      <w:marRight w:val="0"/>
      <w:marTop w:val="0"/>
      <w:marBottom w:val="0"/>
      <w:divBdr>
        <w:top w:val="none" w:sz="0" w:space="0" w:color="auto"/>
        <w:left w:val="none" w:sz="0" w:space="0" w:color="auto"/>
        <w:bottom w:val="none" w:sz="0" w:space="0" w:color="auto"/>
        <w:right w:val="none" w:sz="0" w:space="0" w:color="auto"/>
      </w:divBdr>
    </w:div>
    <w:div w:id="740756018">
      <w:bodyDiv w:val="1"/>
      <w:marLeft w:val="0"/>
      <w:marRight w:val="0"/>
      <w:marTop w:val="0"/>
      <w:marBottom w:val="0"/>
      <w:divBdr>
        <w:top w:val="none" w:sz="0" w:space="0" w:color="auto"/>
        <w:left w:val="none" w:sz="0" w:space="0" w:color="auto"/>
        <w:bottom w:val="none" w:sz="0" w:space="0" w:color="auto"/>
        <w:right w:val="none" w:sz="0" w:space="0" w:color="auto"/>
      </w:divBdr>
    </w:div>
    <w:div w:id="740910425">
      <w:bodyDiv w:val="1"/>
      <w:marLeft w:val="0"/>
      <w:marRight w:val="0"/>
      <w:marTop w:val="0"/>
      <w:marBottom w:val="0"/>
      <w:divBdr>
        <w:top w:val="none" w:sz="0" w:space="0" w:color="auto"/>
        <w:left w:val="none" w:sz="0" w:space="0" w:color="auto"/>
        <w:bottom w:val="none" w:sz="0" w:space="0" w:color="auto"/>
        <w:right w:val="none" w:sz="0" w:space="0" w:color="auto"/>
      </w:divBdr>
    </w:div>
    <w:div w:id="740982350">
      <w:bodyDiv w:val="1"/>
      <w:marLeft w:val="0"/>
      <w:marRight w:val="0"/>
      <w:marTop w:val="0"/>
      <w:marBottom w:val="0"/>
      <w:divBdr>
        <w:top w:val="none" w:sz="0" w:space="0" w:color="auto"/>
        <w:left w:val="none" w:sz="0" w:space="0" w:color="auto"/>
        <w:bottom w:val="none" w:sz="0" w:space="0" w:color="auto"/>
        <w:right w:val="none" w:sz="0" w:space="0" w:color="auto"/>
      </w:divBdr>
    </w:div>
    <w:div w:id="741101484">
      <w:bodyDiv w:val="1"/>
      <w:marLeft w:val="0"/>
      <w:marRight w:val="0"/>
      <w:marTop w:val="0"/>
      <w:marBottom w:val="0"/>
      <w:divBdr>
        <w:top w:val="none" w:sz="0" w:space="0" w:color="auto"/>
        <w:left w:val="none" w:sz="0" w:space="0" w:color="auto"/>
        <w:bottom w:val="none" w:sz="0" w:space="0" w:color="auto"/>
        <w:right w:val="none" w:sz="0" w:space="0" w:color="auto"/>
      </w:divBdr>
    </w:div>
    <w:div w:id="741174515">
      <w:bodyDiv w:val="1"/>
      <w:marLeft w:val="0"/>
      <w:marRight w:val="0"/>
      <w:marTop w:val="0"/>
      <w:marBottom w:val="0"/>
      <w:divBdr>
        <w:top w:val="none" w:sz="0" w:space="0" w:color="auto"/>
        <w:left w:val="none" w:sz="0" w:space="0" w:color="auto"/>
        <w:bottom w:val="none" w:sz="0" w:space="0" w:color="auto"/>
        <w:right w:val="none" w:sz="0" w:space="0" w:color="auto"/>
      </w:divBdr>
    </w:div>
    <w:div w:id="741175532">
      <w:bodyDiv w:val="1"/>
      <w:marLeft w:val="0"/>
      <w:marRight w:val="0"/>
      <w:marTop w:val="0"/>
      <w:marBottom w:val="0"/>
      <w:divBdr>
        <w:top w:val="none" w:sz="0" w:space="0" w:color="auto"/>
        <w:left w:val="none" w:sz="0" w:space="0" w:color="auto"/>
        <w:bottom w:val="none" w:sz="0" w:space="0" w:color="auto"/>
        <w:right w:val="none" w:sz="0" w:space="0" w:color="auto"/>
      </w:divBdr>
    </w:div>
    <w:div w:id="741366746">
      <w:bodyDiv w:val="1"/>
      <w:marLeft w:val="0"/>
      <w:marRight w:val="0"/>
      <w:marTop w:val="0"/>
      <w:marBottom w:val="0"/>
      <w:divBdr>
        <w:top w:val="none" w:sz="0" w:space="0" w:color="auto"/>
        <w:left w:val="none" w:sz="0" w:space="0" w:color="auto"/>
        <w:bottom w:val="none" w:sz="0" w:space="0" w:color="auto"/>
        <w:right w:val="none" w:sz="0" w:space="0" w:color="auto"/>
      </w:divBdr>
    </w:div>
    <w:div w:id="741412496">
      <w:bodyDiv w:val="1"/>
      <w:marLeft w:val="0"/>
      <w:marRight w:val="0"/>
      <w:marTop w:val="0"/>
      <w:marBottom w:val="0"/>
      <w:divBdr>
        <w:top w:val="none" w:sz="0" w:space="0" w:color="auto"/>
        <w:left w:val="none" w:sz="0" w:space="0" w:color="auto"/>
        <w:bottom w:val="none" w:sz="0" w:space="0" w:color="auto"/>
        <w:right w:val="none" w:sz="0" w:space="0" w:color="auto"/>
      </w:divBdr>
    </w:div>
    <w:div w:id="741483575">
      <w:bodyDiv w:val="1"/>
      <w:marLeft w:val="0"/>
      <w:marRight w:val="0"/>
      <w:marTop w:val="0"/>
      <w:marBottom w:val="0"/>
      <w:divBdr>
        <w:top w:val="none" w:sz="0" w:space="0" w:color="auto"/>
        <w:left w:val="none" w:sz="0" w:space="0" w:color="auto"/>
        <w:bottom w:val="none" w:sz="0" w:space="0" w:color="auto"/>
        <w:right w:val="none" w:sz="0" w:space="0" w:color="auto"/>
      </w:divBdr>
    </w:div>
    <w:div w:id="741566199">
      <w:bodyDiv w:val="1"/>
      <w:marLeft w:val="0"/>
      <w:marRight w:val="0"/>
      <w:marTop w:val="0"/>
      <w:marBottom w:val="0"/>
      <w:divBdr>
        <w:top w:val="none" w:sz="0" w:space="0" w:color="auto"/>
        <w:left w:val="none" w:sz="0" w:space="0" w:color="auto"/>
        <w:bottom w:val="none" w:sz="0" w:space="0" w:color="auto"/>
        <w:right w:val="none" w:sz="0" w:space="0" w:color="auto"/>
      </w:divBdr>
    </w:div>
    <w:div w:id="741685639">
      <w:bodyDiv w:val="1"/>
      <w:marLeft w:val="0"/>
      <w:marRight w:val="0"/>
      <w:marTop w:val="0"/>
      <w:marBottom w:val="0"/>
      <w:divBdr>
        <w:top w:val="none" w:sz="0" w:space="0" w:color="auto"/>
        <w:left w:val="none" w:sz="0" w:space="0" w:color="auto"/>
        <w:bottom w:val="none" w:sz="0" w:space="0" w:color="auto"/>
        <w:right w:val="none" w:sz="0" w:space="0" w:color="auto"/>
      </w:divBdr>
    </w:div>
    <w:div w:id="741760668">
      <w:bodyDiv w:val="1"/>
      <w:marLeft w:val="0"/>
      <w:marRight w:val="0"/>
      <w:marTop w:val="0"/>
      <w:marBottom w:val="0"/>
      <w:divBdr>
        <w:top w:val="none" w:sz="0" w:space="0" w:color="auto"/>
        <w:left w:val="none" w:sz="0" w:space="0" w:color="auto"/>
        <w:bottom w:val="none" w:sz="0" w:space="0" w:color="auto"/>
        <w:right w:val="none" w:sz="0" w:space="0" w:color="auto"/>
      </w:divBdr>
    </w:div>
    <w:div w:id="741877116">
      <w:bodyDiv w:val="1"/>
      <w:marLeft w:val="0"/>
      <w:marRight w:val="0"/>
      <w:marTop w:val="0"/>
      <w:marBottom w:val="0"/>
      <w:divBdr>
        <w:top w:val="none" w:sz="0" w:space="0" w:color="auto"/>
        <w:left w:val="none" w:sz="0" w:space="0" w:color="auto"/>
        <w:bottom w:val="none" w:sz="0" w:space="0" w:color="auto"/>
        <w:right w:val="none" w:sz="0" w:space="0" w:color="auto"/>
      </w:divBdr>
    </w:div>
    <w:div w:id="741951987">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742216996">
      <w:bodyDiv w:val="1"/>
      <w:marLeft w:val="0"/>
      <w:marRight w:val="0"/>
      <w:marTop w:val="0"/>
      <w:marBottom w:val="0"/>
      <w:divBdr>
        <w:top w:val="none" w:sz="0" w:space="0" w:color="auto"/>
        <w:left w:val="none" w:sz="0" w:space="0" w:color="auto"/>
        <w:bottom w:val="none" w:sz="0" w:space="0" w:color="auto"/>
        <w:right w:val="none" w:sz="0" w:space="0" w:color="auto"/>
      </w:divBdr>
    </w:div>
    <w:div w:id="742261163">
      <w:bodyDiv w:val="1"/>
      <w:marLeft w:val="0"/>
      <w:marRight w:val="0"/>
      <w:marTop w:val="0"/>
      <w:marBottom w:val="0"/>
      <w:divBdr>
        <w:top w:val="none" w:sz="0" w:space="0" w:color="auto"/>
        <w:left w:val="none" w:sz="0" w:space="0" w:color="auto"/>
        <w:bottom w:val="none" w:sz="0" w:space="0" w:color="auto"/>
        <w:right w:val="none" w:sz="0" w:space="0" w:color="auto"/>
      </w:divBdr>
    </w:div>
    <w:div w:id="742534288">
      <w:bodyDiv w:val="1"/>
      <w:marLeft w:val="0"/>
      <w:marRight w:val="0"/>
      <w:marTop w:val="0"/>
      <w:marBottom w:val="0"/>
      <w:divBdr>
        <w:top w:val="none" w:sz="0" w:space="0" w:color="auto"/>
        <w:left w:val="none" w:sz="0" w:space="0" w:color="auto"/>
        <w:bottom w:val="none" w:sz="0" w:space="0" w:color="auto"/>
        <w:right w:val="none" w:sz="0" w:space="0" w:color="auto"/>
      </w:divBdr>
    </w:div>
    <w:div w:id="742682685">
      <w:bodyDiv w:val="1"/>
      <w:marLeft w:val="0"/>
      <w:marRight w:val="0"/>
      <w:marTop w:val="0"/>
      <w:marBottom w:val="0"/>
      <w:divBdr>
        <w:top w:val="none" w:sz="0" w:space="0" w:color="auto"/>
        <w:left w:val="none" w:sz="0" w:space="0" w:color="auto"/>
        <w:bottom w:val="none" w:sz="0" w:space="0" w:color="auto"/>
        <w:right w:val="none" w:sz="0" w:space="0" w:color="auto"/>
      </w:divBdr>
    </w:div>
    <w:div w:id="742721000">
      <w:bodyDiv w:val="1"/>
      <w:marLeft w:val="0"/>
      <w:marRight w:val="0"/>
      <w:marTop w:val="0"/>
      <w:marBottom w:val="0"/>
      <w:divBdr>
        <w:top w:val="none" w:sz="0" w:space="0" w:color="auto"/>
        <w:left w:val="none" w:sz="0" w:space="0" w:color="auto"/>
        <w:bottom w:val="none" w:sz="0" w:space="0" w:color="auto"/>
        <w:right w:val="none" w:sz="0" w:space="0" w:color="auto"/>
      </w:divBdr>
    </w:div>
    <w:div w:id="742725184">
      <w:bodyDiv w:val="1"/>
      <w:marLeft w:val="0"/>
      <w:marRight w:val="0"/>
      <w:marTop w:val="0"/>
      <w:marBottom w:val="0"/>
      <w:divBdr>
        <w:top w:val="none" w:sz="0" w:space="0" w:color="auto"/>
        <w:left w:val="none" w:sz="0" w:space="0" w:color="auto"/>
        <w:bottom w:val="none" w:sz="0" w:space="0" w:color="auto"/>
        <w:right w:val="none" w:sz="0" w:space="0" w:color="auto"/>
      </w:divBdr>
    </w:div>
    <w:div w:id="742797972">
      <w:bodyDiv w:val="1"/>
      <w:marLeft w:val="0"/>
      <w:marRight w:val="0"/>
      <w:marTop w:val="0"/>
      <w:marBottom w:val="0"/>
      <w:divBdr>
        <w:top w:val="none" w:sz="0" w:space="0" w:color="auto"/>
        <w:left w:val="none" w:sz="0" w:space="0" w:color="auto"/>
        <w:bottom w:val="none" w:sz="0" w:space="0" w:color="auto"/>
        <w:right w:val="none" w:sz="0" w:space="0" w:color="auto"/>
      </w:divBdr>
    </w:div>
    <w:div w:id="742916953">
      <w:bodyDiv w:val="1"/>
      <w:marLeft w:val="0"/>
      <w:marRight w:val="0"/>
      <w:marTop w:val="0"/>
      <w:marBottom w:val="0"/>
      <w:divBdr>
        <w:top w:val="none" w:sz="0" w:space="0" w:color="auto"/>
        <w:left w:val="none" w:sz="0" w:space="0" w:color="auto"/>
        <w:bottom w:val="none" w:sz="0" w:space="0" w:color="auto"/>
        <w:right w:val="none" w:sz="0" w:space="0" w:color="auto"/>
      </w:divBdr>
    </w:div>
    <w:div w:id="743069019">
      <w:bodyDiv w:val="1"/>
      <w:marLeft w:val="0"/>
      <w:marRight w:val="0"/>
      <w:marTop w:val="0"/>
      <w:marBottom w:val="0"/>
      <w:divBdr>
        <w:top w:val="none" w:sz="0" w:space="0" w:color="auto"/>
        <w:left w:val="none" w:sz="0" w:space="0" w:color="auto"/>
        <w:bottom w:val="none" w:sz="0" w:space="0" w:color="auto"/>
        <w:right w:val="none" w:sz="0" w:space="0" w:color="auto"/>
      </w:divBdr>
    </w:div>
    <w:div w:id="743071371">
      <w:bodyDiv w:val="1"/>
      <w:marLeft w:val="0"/>
      <w:marRight w:val="0"/>
      <w:marTop w:val="0"/>
      <w:marBottom w:val="0"/>
      <w:divBdr>
        <w:top w:val="none" w:sz="0" w:space="0" w:color="auto"/>
        <w:left w:val="none" w:sz="0" w:space="0" w:color="auto"/>
        <w:bottom w:val="none" w:sz="0" w:space="0" w:color="auto"/>
        <w:right w:val="none" w:sz="0" w:space="0" w:color="auto"/>
      </w:divBdr>
    </w:div>
    <w:div w:id="743137897">
      <w:bodyDiv w:val="1"/>
      <w:marLeft w:val="0"/>
      <w:marRight w:val="0"/>
      <w:marTop w:val="0"/>
      <w:marBottom w:val="0"/>
      <w:divBdr>
        <w:top w:val="none" w:sz="0" w:space="0" w:color="auto"/>
        <w:left w:val="none" w:sz="0" w:space="0" w:color="auto"/>
        <w:bottom w:val="none" w:sz="0" w:space="0" w:color="auto"/>
        <w:right w:val="none" w:sz="0" w:space="0" w:color="auto"/>
      </w:divBdr>
    </w:div>
    <w:div w:id="743139931">
      <w:bodyDiv w:val="1"/>
      <w:marLeft w:val="0"/>
      <w:marRight w:val="0"/>
      <w:marTop w:val="0"/>
      <w:marBottom w:val="0"/>
      <w:divBdr>
        <w:top w:val="none" w:sz="0" w:space="0" w:color="auto"/>
        <w:left w:val="none" w:sz="0" w:space="0" w:color="auto"/>
        <w:bottom w:val="none" w:sz="0" w:space="0" w:color="auto"/>
        <w:right w:val="none" w:sz="0" w:space="0" w:color="auto"/>
      </w:divBdr>
    </w:div>
    <w:div w:id="743451454">
      <w:bodyDiv w:val="1"/>
      <w:marLeft w:val="0"/>
      <w:marRight w:val="0"/>
      <w:marTop w:val="0"/>
      <w:marBottom w:val="0"/>
      <w:divBdr>
        <w:top w:val="none" w:sz="0" w:space="0" w:color="auto"/>
        <w:left w:val="none" w:sz="0" w:space="0" w:color="auto"/>
        <w:bottom w:val="none" w:sz="0" w:space="0" w:color="auto"/>
        <w:right w:val="none" w:sz="0" w:space="0" w:color="auto"/>
      </w:divBdr>
    </w:div>
    <w:div w:id="743458492">
      <w:bodyDiv w:val="1"/>
      <w:marLeft w:val="0"/>
      <w:marRight w:val="0"/>
      <w:marTop w:val="0"/>
      <w:marBottom w:val="0"/>
      <w:divBdr>
        <w:top w:val="none" w:sz="0" w:space="0" w:color="auto"/>
        <w:left w:val="none" w:sz="0" w:space="0" w:color="auto"/>
        <w:bottom w:val="none" w:sz="0" w:space="0" w:color="auto"/>
        <w:right w:val="none" w:sz="0" w:space="0" w:color="auto"/>
      </w:divBdr>
    </w:div>
    <w:div w:id="743531350">
      <w:bodyDiv w:val="1"/>
      <w:marLeft w:val="0"/>
      <w:marRight w:val="0"/>
      <w:marTop w:val="0"/>
      <w:marBottom w:val="0"/>
      <w:divBdr>
        <w:top w:val="none" w:sz="0" w:space="0" w:color="auto"/>
        <w:left w:val="none" w:sz="0" w:space="0" w:color="auto"/>
        <w:bottom w:val="none" w:sz="0" w:space="0" w:color="auto"/>
        <w:right w:val="none" w:sz="0" w:space="0" w:color="auto"/>
      </w:divBdr>
    </w:div>
    <w:div w:id="743531530">
      <w:bodyDiv w:val="1"/>
      <w:marLeft w:val="0"/>
      <w:marRight w:val="0"/>
      <w:marTop w:val="0"/>
      <w:marBottom w:val="0"/>
      <w:divBdr>
        <w:top w:val="none" w:sz="0" w:space="0" w:color="auto"/>
        <w:left w:val="none" w:sz="0" w:space="0" w:color="auto"/>
        <w:bottom w:val="none" w:sz="0" w:space="0" w:color="auto"/>
        <w:right w:val="none" w:sz="0" w:space="0" w:color="auto"/>
      </w:divBdr>
    </w:div>
    <w:div w:id="743644480">
      <w:bodyDiv w:val="1"/>
      <w:marLeft w:val="0"/>
      <w:marRight w:val="0"/>
      <w:marTop w:val="0"/>
      <w:marBottom w:val="0"/>
      <w:divBdr>
        <w:top w:val="none" w:sz="0" w:space="0" w:color="auto"/>
        <w:left w:val="none" w:sz="0" w:space="0" w:color="auto"/>
        <w:bottom w:val="none" w:sz="0" w:space="0" w:color="auto"/>
        <w:right w:val="none" w:sz="0" w:space="0" w:color="auto"/>
      </w:divBdr>
    </w:div>
    <w:div w:id="743645467">
      <w:bodyDiv w:val="1"/>
      <w:marLeft w:val="0"/>
      <w:marRight w:val="0"/>
      <w:marTop w:val="0"/>
      <w:marBottom w:val="0"/>
      <w:divBdr>
        <w:top w:val="none" w:sz="0" w:space="0" w:color="auto"/>
        <w:left w:val="none" w:sz="0" w:space="0" w:color="auto"/>
        <w:bottom w:val="none" w:sz="0" w:space="0" w:color="auto"/>
        <w:right w:val="none" w:sz="0" w:space="0" w:color="auto"/>
      </w:divBdr>
    </w:div>
    <w:div w:id="743727377">
      <w:bodyDiv w:val="1"/>
      <w:marLeft w:val="0"/>
      <w:marRight w:val="0"/>
      <w:marTop w:val="0"/>
      <w:marBottom w:val="0"/>
      <w:divBdr>
        <w:top w:val="none" w:sz="0" w:space="0" w:color="auto"/>
        <w:left w:val="none" w:sz="0" w:space="0" w:color="auto"/>
        <w:bottom w:val="none" w:sz="0" w:space="0" w:color="auto"/>
        <w:right w:val="none" w:sz="0" w:space="0" w:color="auto"/>
      </w:divBdr>
    </w:div>
    <w:div w:id="743795752">
      <w:bodyDiv w:val="1"/>
      <w:marLeft w:val="0"/>
      <w:marRight w:val="0"/>
      <w:marTop w:val="0"/>
      <w:marBottom w:val="0"/>
      <w:divBdr>
        <w:top w:val="none" w:sz="0" w:space="0" w:color="auto"/>
        <w:left w:val="none" w:sz="0" w:space="0" w:color="auto"/>
        <w:bottom w:val="none" w:sz="0" w:space="0" w:color="auto"/>
        <w:right w:val="none" w:sz="0" w:space="0" w:color="auto"/>
      </w:divBdr>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43913707">
      <w:bodyDiv w:val="1"/>
      <w:marLeft w:val="0"/>
      <w:marRight w:val="0"/>
      <w:marTop w:val="0"/>
      <w:marBottom w:val="0"/>
      <w:divBdr>
        <w:top w:val="none" w:sz="0" w:space="0" w:color="auto"/>
        <w:left w:val="none" w:sz="0" w:space="0" w:color="auto"/>
        <w:bottom w:val="none" w:sz="0" w:space="0" w:color="auto"/>
        <w:right w:val="none" w:sz="0" w:space="0" w:color="auto"/>
      </w:divBdr>
    </w:div>
    <w:div w:id="744033767">
      <w:bodyDiv w:val="1"/>
      <w:marLeft w:val="0"/>
      <w:marRight w:val="0"/>
      <w:marTop w:val="0"/>
      <w:marBottom w:val="0"/>
      <w:divBdr>
        <w:top w:val="none" w:sz="0" w:space="0" w:color="auto"/>
        <w:left w:val="none" w:sz="0" w:space="0" w:color="auto"/>
        <w:bottom w:val="none" w:sz="0" w:space="0" w:color="auto"/>
        <w:right w:val="none" w:sz="0" w:space="0" w:color="auto"/>
      </w:divBdr>
    </w:div>
    <w:div w:id="744300471">
      <w:bodyDiv w:val="1"/>
      <w:marLeft w:val="0"/>
      <w:marRight w:val="0"/>
      <w:marTop w:val="0"/>
      <w:marBottom w:val="0"/>
      <w:divBdr>
        <w:top w:val="none" w:sz="0" w:space="0" w:color="auto"/>
        <w:left w:val="none" w:sz="0" w:space="0" w:color="auto"/>
        <w:bottom w:val="none" w:sz="0" w:space="0" w:color="auto"/>
        <w:right w:val="none" w:sz="0" w:space="0" w:color="auto"/>
      </w:divBdr>
    </w:div>
    <w:div w:id="744377779">
      <w:bodyDiv w:val="1"/>
      <w:marLeft w:val="0"/>
      <w:marRight w:val="0"/>
      <w:marTop w:val="0"/>
      <w:marBottom w:val="0"/>
      <w:divBdr>
        <w:top w:val="none" w:sz="0" w:space="0" w:color="auto"/>
        <w:left w:val="none" w:sz="0" w:space="0" w:color="auto"/>
        <w:bottom w:val="none" w:sz="0" w:space="0" w:color="auto"/>
        <w:right w:val="none" w:sz="0" w:space="0" w:color="auto"/>
      </w:divBdr>
    </w:div>
    <w:div w:id="744451877">
      <w:bodyDiv w:val="1"/>
      <w:marLeft w:val="0"/>
      <w:marRight w:val="0"/>
      <w:marTop w:val="0"/>
      <w:marBottom w:val="0"/>
      <w:divBdr>
        <w:top w:val="none" w:sz="0" w:space="0" w:color="auto"/>
        <w:left w:val="none" w:sz="0" w:space="0" w:color="auto"/>
        <w:bottom w:val="none" w:sz="0" w:space="0" w:color="auto"/>
        <w:right w:val="none" w:sz="0" w:space="0" w:color="auto"/>
      </w:divBdr>
    </w:div>
    <w:div w:id="744642002">
      <w:bodyDiv w:val="1"/>
      <w:marLeft w:val="0"/>
      <w:marRight w:val="0"/>
      <w:marTop w:val="0"/>
      <w:marBottom w:val="0"/>
      <w:divBdr>
        <w:top w:val="none" w:sz="0" w:space="0" w:color="auto"/>
        <w:left w:val="none" w:sz="0" w:space="0" w:color="auto"/>
        <w:bottom w:val="none" w:sz="0" w:space="0" w:color="auto"/>
        <w:right w:val="none" w:sz="0" w:space="0" w:color="auto"/>
      </w:divBdr>
    </w:div>
    <w:div w:id="744692528">
      <w:bodyDiv w:val="1"/>
      <w:marLeft w:val="0"/>
      <w:marRight w:val="0"/>
      <w:marTop w:val="0"/>
      <w:marBottom w:val="0"/>
      <w:divBdr>
        <w:top w:val="none" w:sz="0" w:space="0" w:color="auto"/>
        <w:left w:val="none" w:sz="0" w:space="0" w:color="auto"/>
        <w:bottom w:val="none" w:sz="0" w:space="0" w:color="auto"/>
        <w:right w:val="none" w:sz="0" w:space="0" w:color="auto"/>
      </w:divBdr>
    </w:div>
    <w:div w:id="744766639">
      <w:bodyDiv w:val="1"/>
      <w:marLeft w:val="0"/>
      <w:marRight w:val="0"/>
      <w:marTop w:val="0"/>
      <w:marBottom w:val="0"/>
      <w:divBdr>
        <w:top w:val="none" w:sz="0" w:space="0" w:color="auto"/>
        <w:left w:val="none" w:sz="0" w:space="0" w:color="auto"/>
        <w:bottom w:val="none" w:sz="0" w:space="0" w:color="auto"/>
        <w:right w:val="none" w:sz="0" w:space="0" w:color="auto"/>
      </w:divBdr>
    </w:div>
    <w:div w:id="744957245">
      <w:bodyDiv w:val="1"/>
      <w:marLeft w:val="0"/>
      <w:marRight w:val="0"/>
      <w:marTop w:val="0"/>
      <w:marBottom w:val="0"/>
      <w:divBdr>
        <w:top w:val="none" w:sz="0" w:space="0" w:color="auto"/>
        <w:left w:val="none" w:sz="0" w:space="0" w:color="auto"/>
        <w:bottom w:val="none" w:sz="0" w:space="0" w:color="auto"/>
        <w:right w:val="none" w:sz="0" w:space="0" w:color="auto"/>
      </w:divBdr>
    </w:div>
    <w:div w:id="745037126">
      <w:bodyDiv w:val="1"/>
      <w:marLeft w:val="0"/>
      <w:marRight w:val="0"/>
      <w:marTop w:val="0"/>
      <w:marBottom w:val="0"/>
      <w:divBdr>
        <w:top w:val="none" w:sz="0" w:space="0" w:color="auto"/>
        <w:left w:val="none" w:sz="0" w:space="0" w:color="auto"/>
        <w:bottom w:val="none" w:sz="0" w:space="0" w:color="auto"/>
        <w:right w:val="none" w:sz="0" w:space="0" w:color="auto"/>
      </w:divBdr>
    </w:div>
    <w:div w:id="745343691">
      <w:bodyDiv w:val="1"/>
      <w:marLeft w:val="0"/>
      <w:marRight w:val="0"/>
      <w:marTop w:val="0"/>
      <w:marBottom w:val="0"/>
      <w:divBdr>
        <w:top w:val="none" w:sz="0" w:space="0" w:color="auto"/>
        <w:left w:val="none" w:sz="0" w:space="0" w:color="auto"/>
        <w:bottom w:val="none" w:sz="0" w:space="0" w:color="auto"/>
        <w:right w:val="none" w:sz="0" w:space="0" w:color="auto"/>
      </w:divBdr>
    </w:div>
    <w:div w:id="745418667">
      <w:bodyDiv w:val="1"/>
      <w:marLeft w:val="0"/>
      <w:marRight w:val="0"/>
      <w:marTop w:val="0"/>
      <w:marBottom w:val="0"/>
      <w:divBdr>
        <w:top w:val="none" w:sz="0" w:space="0" w:color="auto"/>
        <w:left w:val="none" w:sz="0" w:space="0" w:color="auto"/>
        <w:bottom w:val="none" w:sz="0" w:space="0" w:color="auto"/>
        <w:right w:val="none" w:sz="0" w:space="0" w:color="auto"/>
      </w:divBdr>
    </w:div>
    <w:div w:id="745539059">
      <w:bodyDiv w:val="1"/>
      <w:marLeft w:val="0"/>
      <w:marRight w:val="0"/>
      <w:marTop w:val="0"/>
      <w:marBottom w:val="0"/>
      <w:divBdr>
        <w:top w:val="none" w:sz="0" w:space="0" w:color="auto"/>
        <w:left w:val="none" w:sz="0" w:space="0" w:color="auto"/>
        <w:bottom w:val="none" w:sz="0" w:space="0" w:color="auto"/>
        <w:right w:val="none" w:sz="0" w:space="0" w:color="auto"/>
      </w:divBdr>
    </w:div>
    <w:div w:id="745953005">
      <w:bodyDiv w:val="1"/>
      <w:marLeft w:val="0"/>
      <w:marRight w:val="0"/>
      <w:marTop w:val="0"/>
      <w:marBottom w:val="0"/>
      <w:divBdr>
        <w:top w:val="none" w:sz="0" w:space="0" w:color="auto"/>
        <w:left w:val="none" w:sz="0" w:space="0" w:color="auto"/>
        <w:bottom w:val="none" w:sz="0" w:space="0" w:color="auto"/>
        <w:right w:val="none" w:sz="0" w:space="0" w:color="auto"/>
      </w:divBdr>
    </w:div>
    <w:div w:id="745957008">
      <w:bodyDiv w:val="1"/>
      <w:marLeft w:val="0"/>
      <w:marRight w:val="0"/>
      <w:marTop w:val="0"/>
      <w:marBottom w:val="0"/>
      <w:divBdr>
        <w:top w:val="none" w:sz="0" w:space="0" w:color="auto"/>
        <w:left w:val="none" w:sz="0" w:space="0" w:color="auto"/>
        <w:bottom w:val="none" w:sz="0" w:space="0" w:color="auto"/>
        <w:right w:val="none" w:sz="0" w:space="0" w:color="auto"/>
      </w:divBdr>
    </w:div>
    <w:div w:id="746070884">
      <w:bodyDiv w:val="1"/>
      <w:marLeft w:val="0"/>
      <w:marRight w:val="0"/>
      <w:marTop w:val="0"/>
      <w:marBottom w:val="0"/>
      <w:divBdr>
        <w:top w:val="none" w:sz="0" w:space="0" w:color="auto"/>
        <w:left w:val="none" w:sz="0" w:space="0" w:color="auto"/>
        <w:bottom w:val="none" w:sz="0" w:space="0" w:color="auto"/>
        <w:right w:val="none" w:sz="0" w:space="0" w:color="auto"/>
      </w:divBdr>
    </w:div>
    <w:div w:id="746079747">
      <w:bodyDiv w:val="1"/>
      <w:marLeft w:val="0"/>
      <w:marRight w:val="0"/>
      <w:marTop w:val="0"/>
      <w:marBottom w:val="0"/>
      <w:divBdr>
        <w:top w:val="none" w:sz="0" w:space="0" w:color="auto"/>
        <w:left w:val="none" w:sz="0" w:space="0" w:color="auto"/>
        <w:bottom w:val="none" w:sz="0" w:space="0" w:color="auto"/>
        <w:right w:val="none" w:sz="0" w:space="0" w:color="auto"/>
      </w:divBdr>
    </w:div>
    <w:div w:id="746264606">
      <w:bodyDiv w:val="1"/>
      <w:marLeft w:val="0"/>
      <w:marRight w:val="0"/>
      <w:marTop w:val="0"/>
      <w:marBottom w:val="0"/>
      <w:divBdr>
        <w:top w:val="none" w:sz="0" w:space="0" w:color="auto"/>
        <w:left w:val="none" w:sz="0" w:space="0" w:color="auto"/>
        <w:bottom w:val="none" w:sz="0" w:space="0" w:color="auto"/>
        <w:right w:val="none" w:sz="0" w:space="0" w:color="auto"/>
      </w:divBdr>
    </w:div>
    <w:div w:id="746270839">
      <w:bodyDiv w:val="1"/>
      <w:marLeft w:val="0"/>
      <w:marRight w:val="0"/>
      <w:marTop w:val="0"/>
      <w:marBottom w:val="0"/>
      <w:divBdr>
        <w:top w:val="none" w:sz="0" w:space="0" w:color="auto"/>
        <w:left w:val="none" w:sz="0" w:space="0" w:color="auto"/>
        <w:bottom w:val="none" w:sz="0" w:space="0" w:color="auto"/>
        <w:right w:val="none" w:sz="0" w:space="0" w:color="auto"/>
      </w:divBdr>
    </w:div>
    <w:div w:id="746272555">
      <w:bodyDiv w:val="1"/>
      <w:marLeft w:val="0"/>
      <w:marRight w:val="0"/>
      <w:marTop w:val="0"/>
      <w:marBottom w:val="0"/>
      <w:divBdr>
        <w:top w:val="none" w:sz="0" w:space="0" w:color="auto"/>
        <w:left w:val="none" w:sz="0" w:space="0" w:color="auto"/>
        <w:bottom w:val="none" w:sz="0" w:space="0" w:color="auto"/>
        <w:right w:val="none" w:sz="0" w:space="0" w:color="auto"/>
      </w:divBdr>
    </w:div>
    <w:div w:id="746417649">
      <w:bodyDiv w:val="1"/>
      <w:marLeft w:val="0"/>
      <w:marRight w:val="0"/>
      <w:marTop w:val="0"/>
      <w:marBottom w:val="0"/>
      <w:divBdr>
        <w:top w:val="none" w:sz="0" w:space="0" w:color="auto"/>
        <w:left w:val="none" w:sz="0" w:space="0" w:color="auto"/>
        <w:bottom w:val="none" w:sz="0" w:space="0" w:color="auto"/>
        <w:right w:val="none" w:sz="0" w:space="0" w:color="auto"/>
      </w:divBdr>
    </w:div>
    <w:div w:id="746419526">
      <w:bodyDiv w:val="1"/>
      <w:marLeft w:val="0"/>
      <w:marRight w:val="0"/>
      <w:marTop w:val="0"/>
      <w:marBottom w:val="0"/>
      <w:divBdr>
        <w:top w:val="none" w:sz="0" w:space="0" w:color="auto"/>
        <w:left w:val="none" w:sz="0" w:space="0" w:color="auto"/>
        <w:bottom w:val="none" w:sz="0" w:space="0" w:color="auto"/>
        <w:right w:val="none" w:sz="0" w:space="0" w:color="auto"/>
      </w:divBdr>
    </w:div>
    <w:div w:id="746533437">
      <w:bodyDiv w:val="1"/>
      <w:marLeft w:val="0"/>
      <w:marRight w:val="0"/>
      <w:marTop w:val="0"/>
      <w:marBottom w:val="0"/>
      <w:divBdr>
        <w:top w:val="none" w:sz="0" w:space="0" w:color="auto"/>
        <w:left w:val="none" w:sz="0" w:space="0" w:color="auto"/>
        <w:bottom w:val="none" w:sz="0" w:space="0" w:color="auto"/>
        <w:right w:val="none" w:sz="0" w:space="0" w:color="auto"/>
      </w:divBdr>
    </w:div>
    <w:div w:id="746537575">
      <w:bodyDiv w:val="1"/>
      <w:marLeft w:val="0"/>
      <w:marRight w:val="0"/>
      <w:marTop w:val="0"/>
      <w:marBottom w:val="0"/>
      <w:divBdr>
        <w:top w:val="none" w:sz="0" w:space="0" w:color="auto"/>
        <w:left w:val="none" w:sz="0" w:space="0" w:color="auto"/>
        <w:bottom w:val="none" w:sz="0" w:space="0" w:color="auto"/>
        <w:right w:val="none" w:sz="0" w:space="0" w:color="auto"/>
      </w:divBdr>
    </w:div>
    <w:div w:id="746653832">
      <w:bodyDiv w:val="1"/>
      <w:marLeft w:val="0"/>
      <w:marRight w:val="0"/>
      <w:marTop w:val="0"/>
      <w:marBottom w:val="0"/>
      <w:divBdr>
        <w:top w:val="none" w:sz="0" w:space="0" w:color="auto"/>
        <w:left w:val="none" w:sz="0" w:space="0" w:color="auto"/>
        <w:bottom w:val="none" w:sz="0" w:space="0" w:color="auto"/>
        <w:right w:val="none" w:sz="0" w:space="0" w:color="auto"/>
      </w:divBdr>
    </w:div>
    <w:div w:id="746807386">
      <w:bodyDiv w:val="1"/>
      <w:marLeft w:val="0"/>
      <w:marRight w:val="0"/>
      <w:marTop w:val="0"/>
      <w:marBottom w:val="0"/>
      <w:divBdr>
        <w:top w:val="none" w:sz="0" w:space="0" w:color="auto"/>
        <w:left w:val="none" w:sz="0" w:space="0" w:color="auto"/>
        <w:bottom w:val="none" w:sz="0" w:space="0" w:color="auto"/>
        <w:right w:val="none" w:sz="0" w:space="0" w:color="auto"/>
      </w:divBdr>
    </w:div>
    <w:div w:id="746920543">
      <w:bodyDiv w:val="1"/>
      <w:marLeft w:val="0"/>
      <w:marRight w:val="0"/>
      <w:marTop w:val="0"/>
      <w:marBottom w:val="0"/>
      <w:divBdr>
        <w:top w:val="none" w:sz="0" w:space="0" w:color="auto"/>
        <w:left w:val="none" w:sz="0" w:space="0" w:color="auto"/>
        <w:bottom w:val="none" w:sz="0" w:space="0" w:color="auto"/>
        <w:right w:val="none" w:sz="0" w:space="0" w:color="auto"/>
      </w:divBdr>
    </w:div>
    <w:div w:id="746922624">
      <w:bodyDiv w:val="1"/>
      <w:marLeft w:val="0"/>
      <w:marRight w:val="0"/>
      <w:marTop w:val="0"/>
      <w:marBottom w:val="0"/>
      <w:divBdr>
        <w:top w:val="none" w:sz="0" w:space="0" w:color="auto"/>
        <w:left w:val="none" w:sz="0" w:space="0" w:color="auto"/>
        <w:bottom w:val="none" w:sz="0" w:space="0" w:color="auto"/>
        <w:right w:val="none" w:sz="0" w:space="0" w:color="auto"/>
      </w:divBdr>
    </w:div>
    <w:div w:id="746925678">
      <w:bodyDiv w:val="1"/>
      <w:marLeft w:val="0"/>
      <w:marRight w:val="0"/>
      <w:marTop w:val="0"/>
      <w:marBottom w:val="0"/>
      <w:divBdr>
        <w:top w:val="none" w:sz="0" w:space="0" w:color="auto"/>
        <w:left w:val="none" w:sz="0" w:space="0" w:color="auto"/>
        <w:bottom w:val="none" w:sz="0" w:space="0" w:color="auto"/>
        <w:right w:val="none" w:sz="0" w:space="0" w:color="auto"/>
      </w:divBdr>
    </w:div>
    <w:div w:id="747045598">
      <w:bodyDiv w:val="1"/>
      <w:marLeft w:val="0"/>
      <w:marRight w:val="0"/>
      <w:marTop w:val="0"/>
      <w:marBottom w:val="0"/>
      <w:divBdr>
        <w:top w:val="none" w:sz="0" w:space="0" w:color="auto"/>
        <w:left w:val="none" w:sz="0" w:space="0" w:color="auto"/>
        <w:bottom w:val="none" w:sz="0" w:space="0" w:color="auto"/>
        <w:right w:val="none" w:sz="0" w:space="0" w:color="auto"/>
      </w:divBdr>
    </w:div>
    <w:div w:id="747196622">
      <w:bodyDiv w:val="1"/>
      <w:marLeft w:val="0"/>
      <w:marRight w:val="0"/>
      <w:marTop w:val="0"/>
      <w:marBottom w:val="0"/>
      <w:divBdr>
        <w:top w:val="none" w:sz="0" w:space="0" w:color="auto"/>
        <w:left w:val="none" w:sz="0" w:space="0" w:color="auto"/>
        <w:bottom w:val="none" w:sz="0" w:space="0" w:color="auto"/>
        <w:right w:val="none" w:sz="0" w:space="0" w:color="auto"/>
      </w:divBdr>
    </w:div>
    <w:div w:id="747196946">
      <w:bodyDiv w:val="1"/>
      <w:marLeft w:val="0"/>
      <w:marRight w:val="0"/>
      <w:marTop w:val="0"/>
      <w:marBottom w:val="0"/>
      <w:divBdr>
        <w:top w:val="none" w:sz="0" w:space="0" w:color="auto"/>
        <w:left w:val="none" w:sz="0" w:space="0" w:color="auto"/>
        <w:bottom w:val="none" w:sz="0" w:space="0" w:color="auto"/>
        <w:right w:val="none" w:sz="0" w:space="0" w:color="auto"/>
      </w:divBdr>
    </w:div>
    <w:div w:id="747271200">
      <w:bodyDiv w:val="1"/>
      <w:marLeft w:val="0"/>
      <w:marRight w:val="0"/>
      <w:marTop w:val="0"/>
      <w:marBottom w:val="0"/>
      <w:divBdr>
        <w:top w:val="none" w:sz="0" w:space="0" w:color="auto"/>
        <w:left w:val="none" w:sz="0" w:space="0" w:color="auto"/>
        <w:bottom w:val="none" w:sz="0" w:space="0" w:color="auto"/>
        <w:right w:val="none" w:sz="0" w:space="0" w:color="auto"/>
      </w:divBdr>
    </w:div>
    <w:div w:id="747459344">
      <w:bodyDiv w:val="1"/>
      <w:marLeft w:val="0"/>
      <w:marRight w:val="0"/>
      <w:marTop w:val="0"/>
      <w:marBottom w:val="0"/>
      <w:divBdr>
        <w:top w:val="none" w:sz="0" w:space="0" w:color="auto"/>
        <w:left w:val="none" w:sz="0" w:space="0" w:color="auto"/>
        <w:bottom w:val="none" w:sz="0" w:space="0" w:color="auto"/>
        <w:right w:val="none" w:sz="0" w:space="0" w:color="auto"/>
      </w:divBdr>
    </w:div>
    <w:div w:id="747464169">
      <w:bodyDiv w:val="1"/>
      <w:marLeft w:val="0"/>
      <w:marRight w:val="0"/>
      <w:marTop w:val="0"/>
      <w:marBottom w:val="0"/>
      <w:divBdr>
        <w:top w:val="none" w:sz="0" w:space="0" w:color="auto"/>
        <w:left w:val="none" w:sz="0" w:space="0" w:color="auto"/>
        <w:bottom w:val="none" w:sz="0" w:space="0" w:color="auto"/>
        <w:right w:val="none" w:sz="0" w:space="0" w:color="auto"/>
      </w:divBdr>
    </w:div>
    <w:div w:id="747846454">
      <w:bodyDiv w:val="1"/>
      <w:marLeft w:val="0"/>
      <w:marRight w:val="0"/>
      <w:marTop w:val="0"/>
      <w:marBottom w:val="0"/>
      <w:divBdr>
        <w:top w:val="none" w:sz="0" w:space="0" w:color="auto"/>
        <w:left w:val="none" w:sz="0" w:space="0" w:color="auto"/>
        <w:bottom w:val="none" w:sz="0" w:space="0" w:color="auto"/>
        <w:right w:val="none" w:sz="0" w:space="0" w:color="auto"/>
      </w:divBdr>
    </w:div>
    <w:div w:id="747967837">
      <w:bodyDiv w:val="1"/>
      <w:marLeft w:val="0"/>
      <w:marRight w:val="0"/>
      <w:marTop w:val="0"/>
      <w:marBottom w:val="0"/>
      <w:divBdr>
        <w:top w:val="none" w:sz="0" w:space="0" w:color="auto"/>
        <w:left w:val="none" w:sz="0" w:space="0" w:color="auto"/>
        <w:bottom w:val="none" w:sz="0" w:space="0" w:color="auto"/>
        <w:right w:val="none" w:sz="0" w:space="0" w:color="auto"/>
      </w:divBdr>
    </w:div>
    <w:div w:id="748040607">
      <w:bodyDiv w:val="1"/>
      <w:marLeft w:val="0"/>
      <w:marRight w:val="0"/>
      <w:marTop w:val="0"/>
      <w:marBottom w:val="0"/>
      <w:divBdr>
        <w:top w:val="none" w:sz="0" w:space="0" w:color="auto"/>
        <w:left w:val="none" w:sz="0" w:space="0" w:color="auto"/>
        <w:bottom w:val="none" w:sz="0" w:space="0" w:color="auto"/>
        <w:right w:val="none" w:sz="0" w:space="0" w:color="auto"/>
      </w:divBdr>
    </w:div>
    <w:div w:id="748312014">
      <w:bodyDiv w:val="1"/>
      <w:marLeft w:val="0"/>
      <w:marRight w:val="0"/>
      <w:marTop w:val="0"/>
      <w:marBottom w:val="0"/>
      <w:divBdr>
        <w:top w:val="none" w:sz="0" w:space="0" w:color="auto"/>
        <w:left w:val="none" w:sz="0" w:space="0" w:color="auto"/>
        <w:bottom w:val="none" w:sz="0" w:space="0" w:color="auto"/>
        <w:right w:val="none" w:sz="0" w:space="0" w:color="auto"/>
      </w:divBdr>
    </w:div>
    <w:div w:id="748380868">
      <w:bodyDiv w:val="1"/>
      <w:marLeft w:val="0"/>
      <w:marRight w:val="0"/>
      <w:marTop w:val="0"/>
      <w:marBottom w:val="0"/>
      <w:divBdr>
        <w:top w:val="none" w:sz="0" w:space="0" w:color="auto"/>
        <w:left w:val="none" w:sz="0" w:space="0" w:color="auto"/>
        <w:bottom w:val="none" w:sz="0" w:space="0" w:color="auto"/>
        <w:right w:val="none" w:sz="0" w:space="0" w:color="auto"/>
      </w:divBdr>
    </w:div>
    <w:div w:id="748382688">
      <w:bodyDiv w:val="1"/>
      <w:marLeft w:val="0"/>
      <w:marRight w:val="0"/>
      <w:marTop w:val="0"/>
      <w:marBottom w:val="0"/>
      <w:divBdr>
        <w:top w:val="none" w:sz="0" w:space="0" w:color="auto"/>
        <w:left w:val="none" w:sz="0" w:space="0" w:color="auto"/>
        <w:bottom w:val="none" w:sz="0" w:space="0" w:color="auto"/>
        <w:right w:val="none" w:sz="0" w:space="0" w:color="auto"/>
      </w:divBdr>
    </w:div>
    <w:div w:id="748383016">
      <w:bodyDiv w:val="1"/>
      <w:marLeft w:val="0"/>
      <w:marRight w:val="0"/>
      <w:marTop w:val="0"/>
      <w:marBottom w:val="0"/>
      <w:divBdr>
        <w:top w:val="none" w:sz="0" w:space="0" w:color="auto"/>
        <w:left w:val="none" w:sz="0" w:space="0" w:color="auto"/>
        <w:bottom w:val="none" w:sz="0" w:space="0" w:color="auto"/>
        <w:right w:val="none" w:sz="0" w:space="0" w:color="auto"/>
      </w:divBdr>
    </w:div>
    <w:div w:id="748426398">
      <w:bodyDiv w:val="1"/>
      <w:marLeft w:val="0"/>
      <w:marRight w:val="0"/>
      <w:marTop w:val="0"/>
      <w:marBottom w:val="0"/>
      <w:divBdr>
        <w:top w:val="none" w:sz="0" w:space="0" w:color="auto"/>
        <w:left w:val="none" w:sz="0" w:space="0" w:color="auto"/>
        <w:bottom w:val="none" w:sz="0" w:space="0" w:color="auto"/>
        <w:right w:val="none" w:sz="0" w:space="0" w:color="auto"/>
      </w:divBdr>
    </w:div>
    <w:div w:id="748501202">
      <w:bodyDiv w:val="1"/>
      <w:marLeft w:val="0"/>
      <w:marRight w:val="0"/>
      <w:marTop w:val="0"/>
      <w:marBottom w:val="0"/>
      <w:divBdr>
        <w:top w:val="none" w:sz="0" w:space="0" w:color="auto"/>
        <w:left w:val="none" w:sz="0" w:space="0" w:color="auto"/>
        <w:bottom w:val="none" w:sz="0" w:space="0" w:color="auto"/>
        <w:right w:val="none" w:sz="0" w:space="0" w:color="auto"/>
      </w:divBdr>
    </w:div>
    <w:div w:id="748582577">
      <w:bodyDiv w:val="1"/>
      <w:marLeft w:val="0"/>
      <w:marRight w:val="0"/>
      <w:marTop w:val="0"/>
      <w:marBottom w:val="0"/>
      <w:divBdr>
        <w:top w:val="none" w:sz="0" w:space="0" w:color="auto"/>
        <w:left w:val="none" w:sz="0" w:space="0" w:color="auto"/>
        <w:bottom w:val="none" w:sz="0" w:space="0" w:color="auto"/>
        <w:right w:val="none" w:sz="0" w:space="0" w:color="auto"/>
      </w:divBdr>
    </w:div>
    <w:div w:id="748766524">
      <w:bodyDiv w:val="1"/>
      <w:marLeft w:val="0"/>
      <w:marRight w:val="0"/>
      <w:marTop w:val="0"/>
      <w:marBottom w:val="0"/>
      <w:divBdr>
        <w:top w:val="none" w:sz="0" w:space="0" w:color="auto"/>
        <w:left w:val="none" w:sz="0" w:space="0" w:color="auto"/>
        <w:bottom w:val="none" w:sz="0" w:space="0" w:color="auto"/>
        <w:right w:val="none" w:sz="0" w:space="0" w:color="auto"/>
      </w:divBdr>
    </w:div>
    <w:div w:id="748843633">
      <w:bodyDiv w:val="1"/>
      <w:marLeft w:val="0"/>
      <w:marRight w:val="0"/>
      <w:marTop w:val="0"/>
      <w:marBottom w:val="0"/>
      <w:divBdr>
        <w:top w:val="none" w:sz="0" w:space="0" w:color="auto"/>
        <w:left w:val="none" w:sz="0" w:space="0" w:color="auto"/>
        <w:bottom w:val="none" w:sz="0" w:space="0" w:color="auto"/>
        <w:right w:val="none" w:sz="0" w:space="0" w:color="auto"/>
      </w:divBdr>
    </w:div>
    <w:div w:id="748960433">
      <w:bodyDiv w:val="1"/>
      <w:marLeft w:val="0"/>
      <w:marRight w:val="0"/>
      <w:marTop w:val="0"/>
      <w:marBottom w:val="0"/>
      <w:divBdr>
        <w:top w:val="none" w:sz="0" w:space="0" w:color="auto"/>
        <w:left w:val="none" w:sz="0" w:space="0" w:color="auto"/>
        <w:bottom w:val="none" w:sz="0" w:space="0" w:color="auto"/>
        <w:right w:val="none" w:sz="0" w:space="0" w:color="auto"/>
      </w:divBdr>
    </w:div>
    <w:div w:id="748965742">
      <w:bodyDiv w:val="1"/>
      <w:marLeft w:val="0"/>
      <w:marRight w:val="0"/>
      <w:marTop w:val="0"/>
      <w:marBottom w:val="0"/>
      <w:divBdr>
        <w:top w:val="none" w:sz="0" w:space="0" w:color="auto"/>
        <w:left w:val="none" w:sz="0" w:space="0" w:color="auto"/>
        <w:bottom w:val="none" w:sz="0" w:space="0" w:color="auto"/>
        <w:right w:val="none" w:sz="0" w:space="0" w:color="auto"/>
      </w:divBdr>
    </w:div>
    <w:div w:id="749161197">
      <w:bodyDiv w:val="1"/>
      <w:marLeft w:val="0"/>
      <w:marRight w:val="0"/>
      <w:marTop w:val="0"/>
      <w:marBottom w:val="0"/>
      <w:divBdr>
        <w:top w:val="none" w:sz="0" w:space="0" w:color="auto"/>
        <w:left w:val="none" w:sz="0" w:space="0" w:color="auto"/>
        <w:bottom w:val="none" w:sz="0" w:space="0" w:color="auto"/>
        <w:right w:val="none" w:sz="0" w:space="0" w:color="auto"/>
      </w:divBdr>
    </w:div>
    <w:div w:id="749233983">
      <w:bodyDiv w:val="1"/>
      <w:marLeft w:val="0"/>
      <w:marRight w:val="0"/>
      <w:marTop w:val="0"/>
      <w:marBottom w:val="0"/>
      <w:divBdr>
        <w:top w:val="none" w:sz="0" w:space="0" w:color="auto"/>
        <w:left w:val="none" w:sz="0" w:space="0" w:color="auto"/>
        <w:bottom w:val="none" w:sz="0" w:space="0" w:color="auto"/>
        <w:right w:val="none" w:sz="0" w:space="0" w:color="auto"/>
      </w:divBdr>
    </w:div>
    <w:div w:id="749277873">
      <w:bodyDiv w:val="1"/>
      <w:marLeft w:val="0"/>
      <w:marRight w:val="0"/>
      <w:marTop w:val="0"/>
      <w:marBottom w:val="0"/>
      <w:divBdr>
        <w:top w:val="none" w:sz="0" w:space="0" w:color="auto"/>
        <w:left w:val="none" w:sz="0" w:space="0" w:color="auto"/>
        <w:bottom w:val="none" w:sz="0" w:space="0" w:color="auto"/>
        <w:right w:val="none" w:sz="0" w:space="0" w:color="auto"/>
      </w:divBdr>
    </w:div>
    <w:div w:id="749279860">
      <w:bodyDiv w:val="1"/>
      <w:marLeft w:val="0"/>
      <w:marRight w:val="0"/>
      <w:marTop w:val="0"/>
      <w:marBottom w:val="0"/>
      <w:divBdr>
        <w:top w:val="none" w:sz="0" w:space="0" w:color="auto"/>
        <w:left w:val="none" w:sz="0" w:space="0" w:color="auto"/>
        <w:bottom w:val="none" w:sz="0" w:space="0" w:color="auto"/>
        <w:right w:val="none" w:sz="0" w:space="0" w:color="auto"/>
      </w:divBdr>
    </w:div>
    <w:div w:id="749348061">
      <w:bodyDiv w:val="1"/>
      <w:marLeft w:val="0"/>
      <w:marRight w:val="0"/>
      <w:marTop w:val="0"/>
      <w:marBottom w:val="0"/>
      <w:divBdr>
        <w:top w:val="none" w:sz="0" w:space="0" w:color="auto"/>
        <w:left w:val="none" w:sz="0" w:space="0" w:color="auto"/>
        <w:bottom w:val="none" w:sz="0" w:space="0" w:color="auto"/>
        <w:right w:val="none" w:sz="0" w:space="0" w:color="auto"/>
      </w:divBdr>
    </w:div>
    <w:div w:id="749694274">
      <w:bodyDiv w:val="1"/>
      <w:marLeft w:val="0"/>
      <w:marRight w:val="0"/>
      <w:marTop w:val="0"/>
      <w:marBottom w:val="0"/>
      <w:divBdr>
        <w:top w:val="none" w:sz="0" w:space="0" w:color="auto"/>
        <w:left w:val="none" w:sz="0" w:space="0" w:color="auto"/>
        <w:bottom w:val="none" w:sz="0" w:space="0" w:color="auto"/>
        <w:right w:val="none" w:sz="0" w:space="0" w:color="auto"/>
      </w:divBdr>
    </w:div>
    <w:div w:id="749742663">
      <w:bodyDiv w:val="1"/>
      <w:marLeft w:val="0"/>
      <w:marRight w:val="0"/>
      <w:marTop w:val="0"/>
      <w:marBottom w:val="0"/>
      <w:divBdr>
        <w:top w:val="none" w:sz="0" w:space="0" w:color="auto"/>
        <w:left w:val="none" w:sz="0" w:space="0" w:color="auto"/>
        <w:bottom w:val="none" w:sz="0" w:space="0" w:color="auto"/>
        <w:right w:val="none" w:sz="0" w:space="0" w:color="auto"/>
      </w:divBdr>
    </w:div>
    <w:div w:id="749886092">
      <w:bodyDiv w:val="1"/>
      <w:marLeft w:val="0"/>
      <w:marRight w:val="0"/>
      <w:marTop w:val="0"/>
      <w:marBottom w:val="0"/>
      <w:divBdr>
        <w:top w:val="none" w:sz="0" w:space="0" w:color="auto"/>
        <w:left w:val="none" w:sz="0" w:space="0" w:color="auto"/>
        <w:bottom w:val="none" w:sz="0" w:space="0" w:color="auto"/>
        <w:right w:val="none" w:sz="0" w:space="0" w:color="auto"/>
      </w:divBdr>
    </w:div>
    <w:div w:id="749891717">
      <w:bodyDiv w:val="1"/>
      <w:marLeft w:val="0"/>
      <w:marRight w:val="0"/>
      <w:marTop w:val="0"/>
      <w:marBottom w:val="0"/>
      <w:divBdr>
        <w:top w:val="none" w:sz="0" w:space="0" w:color="auto"/>
        <w:left w:val="none" w:sz="0" w:space="0" w:color="auto"/>
        <w:bottom w:val="none" w:sz="0" w:space="0" w:color="auto"/>
        <w:right w:val="none" w:sz="0" w:space="0" w:color="auto"/>
      </w:divBdr>
    </w:div>
    <w:div w:id="749930177">
      <w:bodyDiv w:val="1"/>
      <w:marLeft w:val="0"/>
      <w:marRight w:val="0"/>
      <w:marTop w:val="0"/>
      <w:marBottom w:val="0"/>
      <w:divBdr>
        <w:top w:val="none" w:sz="0" w:space="0" w:color="auto"/>
        <w:left w:val="none" w:sz="0" w:space="0" w:color="auto"/>
        <w:bottom w:val="none" w:sz="0" w:space="0" w:color="auto"/>
        <w:right w:val="none" w:sz="0" w:space="0" w:color="auto"/>
      </w:divBdr>
    </w:div>
    <w:div w:id="750005199">
      <w:bodyDiv w:val="1"/>
      <w:marLeft w:val="0"/>
      <w:marRight w:val="0"/>
      <w:marTop w:val="0"/>
      <w:marBottom w:val="0"/>
      <w:divBdr>
        <w:top w:val="none" w:sz="0" w:space="0" w:color="auto"/>
        <w:left w:val="none" w:sz="0" w:space="0" w:color="auto"/>
        <w:bottom w:val="none" w:sz="0" w:space="0" w:color="auto"/>
        <w:right w:val="none" w:sz="0" w:space="0" w:color="auto"/>
      </w:divBdr>
    </w:div>
    <w:div w:id="750006331">
      <w:bodyDiv w:val="1"/>
      <w:marLeft w:val="0"/>
      <w:marRight w:val="0"/>
      <w:marTop w:val="0"/>
      <w:marBottom w:val="0"/>
      <w:divBdr>
        <w:top w:val="none" w:sz="0" w:space="0" w:color="auto"/>
        <w:left w:val="none" w:sz="0" w:space="0" w:color="auto"/>
        <w:bottom w:val="none" w:sz="0" w:space="0" w:color="auto"/>
        <w:right w:val="none" w:sz="0" w:space="0" w:color="auto"/>
      </w:divBdr>
    </w:div>
    <w:div w:id="750077848">
      <w:bodyDiv w:val="1"/>
      <w:marLeft w:val="0"/>
      <w:marRight w:val="0"/>
      <w:marTop w:val="0"/>
      <w:marBottom w:val="0"/>
      <w:divBdr>
        <w:top w:val="none" w:sz="0" w:space="0" w:color="auto"/>
        <w:left w:val="none" w:sz="0" w:space="0" w:color="auto"/>
        <w:bottom w:val="none" w:sz="0" w:space="0" w:color="auto"/>
        <w:right w:val="none" w:sz="0" w:space="0" w:color="auto"/>
      </w:divBdr>
    </w:div>
    <w:div w:id="750082552">
      <w:bodyDiv w:val="1"/>
      <w:marLeft w:val="0"/>
      <w:marRight w:val="0"/>
      <w:marTop w:val="0"/>
      <w:marBottom w:val="0"/>
      <w:divBdr>
        <w:top w:val="none" w:sz="0" w:space="0" w:color="auto"/>
        <w:left w:val="none" w:sz="0" w:space="0" w:color="auto"/>
        <w:bottom w:val="none" w:sz="0" w:space="0" w:color="auto"/>
        <w:right w:val="none" w:sz="0" w:space="0" w:color="auto"/>
      </w:divBdr>
    </w:div>
    <w:div w:id="750346219">
      <w:bodyDiv w:val="1"/>
      <w:marLeft w:val="0"/>
      <w:marRight w:val="0"/>
      <w:marTop w:val="0"/>
      <w:marBottom w:val="0"/>
      <w:divBdr>
        <w:top w:val="none" w:sz="0" w:space="0" w:color="auto"/>
        <w:left w:val="none" w:sz="0" w:space="0" w:color="auto"/>
        <w:bottom w:val="none" w:sz="0" w:space="0" w:color="auto"/>
        <w:right w:val="none" w:sz="0" w:space="0" w:color="auto"/>
      </w:divBdr>
    </w:div>
    <w:div w:id="750539463">
      <w:bodyDiv w:val="1"/>
      <w:marLeft w:val="0"/>
      <w:marRight w:val="0"/>
      <w:marTop w:val="0"/>
      <w:marBottom w:val="0"/>
      <w:divBdr>
        <w:top w:val="none" w:sz="0" w:space="0" w:color="auto"/>
        <w:left w:val="none" w:sz="0" w:space="0" w:color="auto"/>
        <w:bottom w:val="none" w:sz="0" w:space="0" w:color="auto"/>
        <w:right w:val="none" w:sz="0" w:space="0" w:color="auto"/>
      </w:divBdr>
    </w:div>
    <w:div w:id="750544653">
      <w:bodyDiv w:val="1"/>
      <w:marLeft w:val="0"/>
      <w:marRight w:val="0"/>
      <w:marTop w:val="0"/>
      <w:marBottom w:val="0"/>
      <w:divBdr>
        <w:top w:val="none" w:sz="0" w:space="0" w:color="auto"/>
        <w:left w:val="none" w:sz="0" w:space="0" w:color="auto"/>
        <w:bottom w:val="none" w:sz="0" w:space="0" w:color="auto"/>
        <w:right w:val="none" w:sz="0" w:space="0" w:color="auto"/>
      </w:divBdr>
    </w:div>
    <w:div w:id="750663739">
      <w:bodyDiv w:val="1"/>
      <w:marLeft w:val="0"/>
      <w:marRight w:val="0"/>
      <w:marTop w:val="0"/>
      <w:marBottom w:val="0"/>
      <w:divBdr>
        <w:top w:val="none" w:sz="0" w:space="0" w:color="auto"/>
        <w:left w:val="none" w:sz="0" w:space="0" w:color="auto"/>
        <w:bottom w:val="none" w:sz="0" w:space="0" w:color="auto"/>
        <w:right w:val="none" w:sz="0" w:space="0" w:color="auto"/>
      </w:divBdr>
    </w:div>
    <w:div w:id="750664356">
      <w:bodyDiv w:val="1"/>
      <w:marLeft w:val="0"/>
      <w:marRight w:val="0"/>
      <w:marTop w:val="0"/>
      <w:marBottom w:val="0"/>
      <w:divBdr>
        <w:top w:val="none" w:sz="0" w:space="0" w:color="auto"/>
        <w:left w:val="none" w:sz="0" w:space="0" w:color="auto"/>
        <w:bottom w:val="none" w:sz="0" w:space="0" w:color="auto"/>
        <w:right w:val="none" w:sz="0" w:space="0" w:color="auto"/>
      </w:divBdr>
    </w:div>
    <w:div w:id="750739912">
      <w:bodyDiv w:val="1"/>
      <w:marLeft w:val="0"/>
      <w:marRight w:val="0"/>
      <w:marTop w:val="0"/>
      <w:marBottom w:val="0"/>
      <w:divBdr>
        <w:top w:val="none" w:sz="0" w:space="0" w:color="auto"/>
        <w:left w:val="none" w:sz="0" w:space="0" w:color="auto"/>
        <w:bottom w:val="none" w:sz="0" w:space="0" w:color="auto"/>
        <w:right w:val="none" w:sz="0" w:space="0" w:color="auto"/>
      </w:divBdr>
    </w:div>
    <w:div w:id="750780694">
      <w:bodyDiv w:val="1"/>
      <w:marLeft w:val="0"/>
      <w:marRight w:val="0"/>
      <w:marTop w:val="0"/>
      <w:marBottom w:val="0"/>
      <w:divBdr>
        <w:top w:val="none" w:sz="0" w:space="0" w:color="auto"/>
        <w:left w:val="none" w:sz="0" w:space="0" w:color="auto"/>
        <w:bottom w:val="none" w:sz="0" w:space="0" w:color="auto"/>
        <w:right w:val="none" w:sz="0" w:space="0" w:color="auto"/>
      </w:divBdr>
    </w:div>
    <w:div w:id="750808811">
      <w:bodyDiv w:val="1"/>
      <w:marLeft w:val="0"/>
      <w:marRight w:val="0"/>
      <w:marTop w:val="0"/>
      <w:marBottom w:val="0"/>
      <w:divBdr>
        <w:top w:val="none" w:sz="0" w:space="0" w:color="auto"/>
        <w:left w:val="none" w:sz="0" w:space="0" w:color="auto"/>
        <w:bottom w:val="none" w:sz="0" w:space="0" w:color="auto"/>
        <w:right w:val="none" w:sz="0" w:space="0" w:color="auto"/>
      </w:divBdr>
    </w:div>
    <w:div w:id="750857160">
      <w:bodyDiv w:val="1"/>
      <w:marLeft w:val="0"/>
      <w:marRight w:val="0"/>
      <w:marTop w:val="0"/>
      <w:marBottom w:val="0"/>
      <w:divBdr>
        <w:top w:val="none" w:sz="0" w:space="0" w:color="auto"/>
        <w:left w:val="none" w:sz="0" w:space="0" w:color="auto"/>
        <w:bottom w:val="none" w:sz="0" w:space="0" w:color="auto"/>
        <w:right w:val="none" w:sz="0" w:space="0" w:color="auto"/>
      </w:divBdr>
    </w:div>
    <w:div w:id="751124089">
      <w:bodyDiv w:val="1"/>
      <w:marLeft w:val="0"/>
      <w:marRight w:val="0"/>
      <w:marTop w:val="0"/>
      <w:marBottom w:val="0"/>
      <w:divBdr>
        <w:top w:val="none" w:sz="0" w:space="0" w:color="auto"/>
        <w:left w:val="none" w:sz="0" w:space="0" w:color="auto"/>
        <w:bottom w:val="none" w:sz="0" w:space="0" w:color="auto"/>
        <w:right w:val="none" w:sz="0" w:space="0" w:color="auto"/>
      </w:divBdr>
    </w:div>
    <w:div w:id="751202563">
      <w:bodyDiv w:val="1"/>
      <w:marLeft w:val="0"/>
      <w:marRight w:val="0"/>
      <w:marTop w:val="0"/>
      <w:marBottom w:val="0"/>
      <w:divBdr>
        <w:top w:val="none" w:sz="0" w:space="0" w:color="auto"/>
        <w:left w:val="none" w:sz="0" w:space="0" w:color="auto"/>
        <w:bottom w:val="none" w:sz="0" w:space="0" w:color="auto"/>
        <w:right w:val="none" w:sz="0" w:space="0" w:color="auto"/>
      </w:divBdr>
    </w:div>
    <w:div w:id="751241262">
      <w:bodyDiv w:val="1"/>
      <w:marLeft w:val="0"/>
      <w:marRight w:val="0"/>
      <w:marTop w:val="0"/>
      <w:marBottom w:val="0"/>
      <w:divBdr>
        <w:top w:val="none" w:sz="0" w:space="0" w:color="auto"/>
        <w:left w:val="none" w:sz="0" w:space="0" w:color="auto"/>
        <w:bottom w:val="none" w:sz="0" w:space="0" w:color="auto"/>
        <w:right w:val="none" w:sz="0" w:space="0" w:color="auto"/>
      </w:divBdr>
    </w:div>
    <w:div w:id="751241579">
      <w:bodyDiv w:val="1"/>
      <w:marLeft w:val="0"/>
      <w:marRight w:val="0"/>
      <w:marTop w:val="0"/>
      <w:marBottom w:val="0"/>
      <w:divBdr>
        <w:top w:val="none" w:sz="0" w:space="0" w:color="auto"/>
        <w:left w:val="none" w:sz="0" w:space="0" w:color="auto"/>
        <w:bottom w:val="none" w:sz="0" w:space="0" w:color="auto"/>
        <w:right w:val="none" w:sz="0" w:space="0" w:color="auto"/>
      </w:divBdr>
    </w:div>
    <w:div w:id="751314365">
      <w:bodyDiv w:val="1"/>
      <w:marLeft w:val="0"/>
      <w:marRight w:val="0"/>
      <w:marTop w:val="0"/>
      <w:marBottom w:val="0"/>
      <w:divBdr>
        <w:top w:val="none" w:sz="0" w:space="0" w:color="auto"/>
        <w:left w:val="none" w:sz="0" w:space="0" w:color="auto"/>
        <w:bottom w:val="none" w:sz="0" w:space="0" w:color="auto"/>
        <w:right w:val="none" w:sz="0" w:space="0" w:color="auto"/>
      </w:divBdr>
    </w:div>
    <w:div w:id="751320064">
      <w:bodyDiv w:val="1"/>
      <w:marLeft w:val="0"/>
      <w:marRight w:val="0"/>
      <w:marTop w:val="0"/>
      <w:marBottom w:val="0"/>
      <w:divBdr>
        <w:top w:val="none" w:sz="0" w:space="0" w:color="auto"/>
        <w:left w:val="none" w:sz="0" w:space="0" w:color="auto"/>
        <w:bottom w:val="none" w:sz="0" w:space="0" w:color="auto"/>
        <w:right w:val="none" w:sz="0" w:space="0" w:color="auto"/>
      </w:divBdr>
    </w:div>
    <w:div w:id="751393275">
      <w:bodyDiv w:val="1"/>
      <w:marLeft w:val="0"/>
      <w:marRight w:val="0"/>
      <w:marTop w:val="0"/>
      <w:marBottom w:val="0"/>
      <w:divBdr>
        <w:top w:val="none" w:sz="0" w:space="0" w:color="auto"/>
        <w:left w:val="none" w:sz="0" w:space="0" w:color="auto"/>
        <w:bottom w:val="none" w:sz="0" w:space="0" w:color="auto"/>
        <w:right w:val="none" w:sz="0" w:space="0" w:color="auto"/>
      </w:divBdr>
    </w:div>
    <w:div w:id="751395779">
      <w:bodyDiv w:val="1"/>
      <w:marLeft w:val="0"/>
      <w:marRight w:val="0"/>
      <w:marTop w:val="0"/>
      <w:marBottom w:val="0"/>
      <w:divBdr>
        <w:top w:val="none" w:sz="0" w:space="0" w:color="auto"/>
        <w:left w:val="none" w:sz="0" w:space="0" w:color="auto"/>
        <w:bottom w:val="none" w:sz="0" w:space="0" w:color="auto"/>
        <w:right w:val="none" w:sz="0" w:space="0" w:color="auto"/>
      </w:divBdr>
    </w:div>
    <w:div w:id="751701145">
      <w:bodyDiv w:val="1"/>
      <w:marLeft w:val="0"/>
      <w:marRight w:val="0"/>
      <w:marTop w:val="0"/>
      <w:marBottom w:val="0"/>
      <w:divBdr>
        <w:top w:val="none" w:sz="0" w:space="0" w:color="auto"/>
        <w:left w:val="none" w:sz="0" w:space="0" w:color="auto"/>
        <w:bottom w:val="none" w:sz="0" w:space="0" w:color="auto"/>
        <w:right w:val="none" w:sz="0" w:space="0" w:color="auto"/>
      </w:divBdr>
    </w:div>
    <w:div w:id="751703808">
      <w:bodyDiv w:val="1"/>
      <w:marLeft w:val="0"/>
      <w:marRight w:val="0"/>
      <w:marTop w:val="0"/>
      <w:marBottom w:val="0"/>
      <w:divBdr>
        <w:top w:val="none" w:sz="0" w:space="0" w:color="auto"/>
        <w:left w:val="none" w:sz="0" w:space="0" w:color="auto"/>
        <w:bottom w:val="none" w:sz="0" w:space="0" w:color="auto"/>
        <w:right w:val="none" w:sz="0" w:space="0" w:color="auto"/>
      </w:divBdr>
    </w:div>
    <w:div w:id="751776962">
      <w:bodyDiv w:val="1"/>
      <w:marLeft w:val="0"/>
      <w:marRight w:val="0"/>
      <w:marTop w:val="0"/>
      <w:marBottom w:val="0"/>
      <w:divBdr>
        <w:top w:val="none" w:sz="0" w:space="0" w:color="auto"/>
        <w:left w:val="none" w:sz="0" w:space="0" w:color="auto"/>
        <w:bottom w:val="none" w:sz="0" w:space="0" w:color="auto"/>
        <w:right w:val="none" w:sz="0" w:space="0" w:color="auto"/>
      </w:divBdr>
    </w:div>
    <w:div w:id="751778152">
      <w:bodyDiv w:val="1"/>
      <w:marLeft w:val="0"/>
      <w:marRight w:val="0"/>
      <w:marTop w:val="0"/>
      <w:marBottom w:val="0"/>
      <w:divBdr>
        <w:top w:val="none" w:sz="0" w:space="0" w:color="auto"/>
        <w:left w:val="none" w:sz="0" w:space="0" w:color="auto"/>
        <w:bottom w:val="none" w:sz="0" w:space="0" w:color="auto"/>
        <w:right w:val="none" w:sz="0" w:space="0" w:color="auto"/>
      </w:divBdr>
    </w:div>
    <w:div w:id="751780389">
      <w:bodyDiv w:val="1"/>
      <w:marLeft w:val="0"/>
      <w:marRight w:val="0"/>
      <w:marTop w:val="0"/>
      <w:marBottom w:val="0"/>
      <w:divBdr>
        <w:top w:val="none" w:sz="0" w:space="0" w:color="auto"/>
        <w:left w:val="none" w:sz="0" w:space="0" w:color="auto"/>
        <w:bottom w:val="none" w:sz="0" w:space="0" w:color="auto"/>
        <w:right w:val="none" w:sz="0" w:space="0" w:color="auto"/>
      </w:divBdr>
    </w:div>
    <w:div w:id="751975109">
      <w:bodyDiv w:val="1"/>
      <w:marLeft w:val="0"/>
      <w:marRight w:val="0"/>
      <w:marTop w:val="0"/>
      <w:marBottom w:val="0"/>
      <w:divBdr>
        <w:top w:val="none" w:sz="0" w:space="0" w:color="auto"/>
        <w:left w:val="none" w:sz="0" w:space="0" w:color="auto"/>
        <w:bottom w:val="none" w:sz="0" w:space="0" w:color="auto"/>
        <w:right w:val="none" w:sz="0" w:space="0" w:color="auto"/>
      </w:divBdr>
    </w:div>
    <w:div w:id="752162443">
      <w:bodyDiv w:val="1"/>
      <w:marLeft w:val="0"/>
      <w:marRight w:val="0"/>
      <w:marTop w:val="0"/>
      <w:marBottom w:val="0"/>
      <w:divBdr>
        <w:top w:val="none" w:sz="0" w:space="0" w:color="auto"/>
        <w:left w:val="none" w:sz="0" w:space="0" w:color="auto"/>
        <w:bottom w:val="none" w:sz="0" w:space="0" w:color="auto"/>
        <w:right w:val="none" w:sz="0" w:space="0" w:color="auto"/>
      </w:divBdr>
    </w:div>
    <w:div w:id="752320122">
      <w:bodyDiv w:val="1"/>
      <w:marLeft w:val="0"/>
      <w:marRight w:val="0"/>
      <w:marTop w:val="0"/>
      <w:marBottom w:val="0"/>
      <w:divBdr>
        <w:top w:val="none" w:sz="0" w:space="0" w:color="auto"/>
        <w:left w:val="none" w:sz="0" w:space="0" w:color="auto"/>
        <w:bottom w:val="none" w:sz="0" w:space="0" w:color="auto"/>
        <w:right w:val="none" w:sz="0" w:space="0" w:color="auto"/>
      </w:divBdr>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2555849">
      <w:bodyDiv w:val="1"/>
      <w:marLeft w:val="0"/>
      <w:marRight w:val="0"/>
      <w:marTop w:val="0"/>
      <w:marBottom w:val="0"/>
      <w:divBdr>
        <w:top w:val="none" w:sz="0" w:space="0" w:color="auto"/>
        <w:left w:val="none" w:sz="0" w:space="0" w:color="auto"/>
        <w:bottom w:val="none" w:sz="0" w:space="0" w:color="auto"/>
        <w:right w:val="none" w:sz="0" w:space="0" w:color="auto"/>
      </w:divBdr>
    </w:div>
    <w:div w:id="752581758">
      <w:bodyDiv w:val="1"/>
      <w:marLeft w:val="0"/>
      <w:marRight w:val="0"/>
      <w:marTop w:val="0"/>
      <w:marBottom w:val="0"/>
      <w:divBdr>
        <w:top w:val="none" w:sz="0" w:space="0" w:color="auto"/>
        <w:left w:val="none" w:sz="0" w:space="0" w:color="auto"/>
        <w:bottom w:val="none" w:sz="0" w:space="0" w:color="auto"/>
        <w:right w:val="none" w:sz="0" w:space="0" w:color="auto"/>
      </w:divBdr>
    </w:div>
    <w:div w:id="752582444">
      <w:bodyDiv w:val="1"/>
      <w:marLeft w:val="0"/>
      <w:marRight w:val="0"/>
      <w:marTop w:val="0"/>
      <w:marBottom w:val="0"/>
      <w:divBdr>
        <w:top w:val="none" w:sz="0" w:space="0" w:color="auto"/>
        <w:left w:val="none" w:sz="0" w:space="0" w:color="auto"/>
        <w:bottom w:val="none" w:sz="0" w:space="0" w:color="auto"/>
        <w:right w:val="none" w:sz="0" w:space="0" w:color="auto"/>
      </w:divBdr>
    </w:div>
    <w:div w:id="752893956">
      <w:bodyDiv w:val="1"/>
      <w:marLeft w:val="0"/>
      <w:marRight w:val="0"/>
      <w:marTop w:val="0"/>
      <w:marBottom w:val="0"/>
      <w:divBdr>
        <w:top w:val="none" w:sz="0" w:space="0" w:color="auto"/>
        <w:left w:val="none" w:sz="0" w:space="0" w:color="auto"/>
        <w:bottom w:val="none" w:sz="0" w:space="0" w:color="auto"/>
        <w:right w:val="none" w:sz="0" w:space="0" w:color="auto"/>
      </w:divBdr>
    </w:div>
    <w:div w:id="752897480">
      <w:bodyDiv w:val="1"/>
      <w:marLeft w:val="0"/>
      <w:marRight w:val="0"/>
      <w:marTop w:val="0"/>
      <w:marBottom w:val="0"/>
      <w:divBdr>
        <w:top w:val="none" w:sz="0" w:space="0" w:color="auto"/>
        <w:left w:val="none" w:sz="0" w:space="0" w:color="auto"/>
        <w:bottom w:val="none" w:sz="0" w:space="0" w:color="auto"/>
        <w:right w:val="none" w:sz="0" w:space="0" w:color="auto"/>
      </w:divBdr>
    </w:div>
    <w:div w:id="753160867">
      <w:bodyDiv w:val="1"/>
      <w:marLeft w:val="0"/>
      <w:marRight w:val="0"/>
      <w:marTop w:val="0"/>
      <w:marBottom w:val="0"/>
      <w:divBdr>
        <w:top w:val="none" w:sz="0" w:space="0" w:color="auto"/>
        <w:left w:val="none" w:sz="0" w:space="0" w:color="auto"/>
        <w:bottom w:val="none" w:sz="0" w:space="0" w:color="auto"/>
        <w:right w:val="none" w:sz="0" w:space="0" w:color="auto"/>
      </w:divBdr>
    </w:div>
    <w:div w:id="753209582">
      <w:bodyDiv w:val="1"/>
      <w:marLeft w:val="0"/>
      <w:marRight w:val="0"/>
      <w:marTop w:val="0"/>
      <w:marBottom w:val="0"/>
      <w:divBdr>
        <w:top w:val="none" w:sz="0" w:space="0" w:color="auto"/>
        <w:left w:val="none" w:sz="0" w:space="0" w:color="auto"/>
        <w:bottom w:val="none" w:sz="0" w:space="0" w:color="auto"/>
        <w:right w:val="none" w:sz="0" w:space="0" w:color="auto"/>
      </w:divBdr>
    </w:div>
    <w:div w:id="753282382">
      <w:bodyDiv w:val="1"/>
      <w:marLeft w:val="0"/>
      <w:marRight w:val="0"/>
      <w:marTop w:val="0"/>
      <w:marBottom w:val="0"/>
      <w:divBdr>
        <w:top w:val="none" w:sz="0" w:space="0" w:color="auto"/>
        <w:left w:val="none" w:sz="0" w:space="0" w:color="auto"/>
        <w:bottom w:val="none" w:sz="0" w:space="0" w:color="auto"/>
        <w:right w:val="none" w:sz="0" w:space="0" w:color="auto"/>
      </w:divBdr>
    </w:div>
    <w:div w:id="753598863">
      <w:bodyDiv w:val="1"/>
      <w:marLeft w:val="0"/>
      <w:marRight w:val="0"/>
      <w:marTop w:val="0"/>
      <w:marBottom w:val="0"/>
      <w:divBdr>
        <w:top w:val="none" w:sz="0" w:space="0" w:color="auto"/>
        <w:left w:val="none" w:sz="0" w:space="0" w:color="auto"/>
        <w:bottom w:val="none" w:sz="0" w:space="0" w:color="auto"/>
        <w:right w:val="none" w:sz="0" w:space="0" w:color="auto"/>
      </w:divBdr>
    </w:div>
    <w:div w:id="753625201">
      <w:bodyDiv w:val="1"/>
      <w:marLeft w:val="0"/>
      <w:marRight w:val="0"/>
      <w:marTop w:val="0"/>
      <w:marBottom w:val="0"/>
      <w:divBdr>
        <w:top w:val="none" w:sz="0" w:space="0" w:color="auto"/>
        <w:left w:val="none" w:sz="0" w:space="0" w:color="auto"/>
        <w:bottom w:val="none" w:sz="0" w:space="0" w:color="auto"/>
        <w:right w:val="none" w:sz="0" w:space="0" w:color="auto"/>
      </w:divBdr>
    </w:div>
    <w:div w:id="753630880">
      <w:bodyDiv w:val="1"/>
      <w:marLeft w:val="0"/>
      <w:marRight w:val="0"/>
      <w:marTop w:val="0"/>
      <w:marBottom w:val="0"/>
      <w:divBdr>
        <w:top w:val="none" w:sz="0" w:space="0" w:color="auto"/>
        <w:left w:val="none" w:sz="0" w:space="0" w:color="auto"/>
        <w:bottom w:val="none" w:sz="0" w:space="0" w:color="auto"/>
        <w:right w:val="none" w:sz="0" w:space="0" w:color="auto"/>
      </w:divBdr>
    </w:div>
    <w:div w:id="753822790">
      <w:bodyDiv w:val="1"/>
      <w:marLeft w:val="0"/>
      <w:marRight w:val="0"/>
      <w:marTop w:val="0"/>
      <w:marBottom w:val="0"/>
      <w:divBdr>
        <w:top w:val="none" w:sz="0" w:space="0" w:color="auto"/>
        <w:left w:val="none" w:sz="0" w:space="0" w:color="auto"/>
        <w:bottom w:val="none" w:sz="0" w:space="0" w:color="auto"/>
        <w:right w:val="none" w:sz="0" w:space="0" w:color="auto"/>
      </w:divBdr>
    </w:div>
    <w:div w:id="754059066">
      <w:bodyDiv w:val="1"/>
      <w:marLeft w:val="0"/>
      <w:marRight w:val="0"/>
      <w:marTop w:val="0"/>
      <w:marBottom w:val="0"/>
      <w:divBdr>
        <w:top w:val="none" w:sz="0" w:space="0" w:color="auto"/>
        <w:left w:val="none" w:sz="0" w:space="0" w:color="auto"/>
        <w:bottom w:val="none" w:sz="0" w:space="0" w:color="auto"/>
        <w:right w:val="none" w:sz="0" w:space="0" w:color="auto"/>
      </w:divBdr>
    </w:div>
    <w:div w:id="754131459">
      <w:bodyDiv w:val="1"/>
      <w:marLeft w:val="0"/>
      <w:marRight w:val="0"/>
      <w:marTop w:val="0"/>
      <w:marBottom w:val="0"/>
      <w:divBdr>
        <w:top w:val="none" w:sz="0" w:space="0" w:color="auto"/>
        <w:left w:val="none" w:sz="0" w:space="0" w:color="auto"/>
        <w:bottom w:val="none" w:sz="0" w:space="0" w:color="auto"/>
        <w:right w:val="none" w:sz="0" w:space="0" w:color="auto"/>
      </w:divBdr>
    </w:div>
    <w:div w:id="754279016">
      <w:bodyDiv w:val="1"/>
      <w:marLeft w:val="0"/>
      <w:marRight w:val="0"/>
      <w:marTop w:val="0"/>
      <w:marBottom w:val="0"/>
      <w:divBdr>
        <w:top w:val="none" w:sz="0" w:space="0" w:color="auto"/>
        <w:left w:val="none" w:sz="0" w:space="0" w:color="auto"/>
        <w:bottom w:val="none" w:sz="0" w:space="0" w:color="auto"/>
        <w:right w:val="none" w:sz="0" w:space="0" w:color="auto"/>
      </w:divBdr>
    </w:div>
    <w:div w:id="754402552">
      <w:bodyDiv w:val="1"/>
      <w:marLeft w:val="0"/>
      <w:marRight w:val="0"/>
      <w:marTop w:val="0"/>
      <w:marBottom w:val="0"/>
      <w:divBdr>
        <w:top w:val="none" w:sz="0" w:space="0" w:color="auto"/>
        <w:left w:val="none" w:sz="0" w:space="0" w:color="auto"/>
        <w:bottom w:val="none" w:sz="0" w:space="0" w:color="auto"/>
        <w:right w:val="none" w:sz="0" w:space="0" w:color="auto"/>
      </w:divBdr>
    </w:div>
    <w:div w:id="754789188">
      <w:bodyDiv w:val="1"/>
      <w:marLeft w:val="0"/>
      <w:marRight w:val="0"/>
      <w:marTop w:val="0"/>
      <w:marBottom w:val="0"/>
      <w:divBdr>
        <w:top w:val="none" w:sz="0" w:space="0" w:color="auto"/>
        <w:left w:val="none" w:sz="0" w:space="0" w:color="auto"/>
        <w:bottom w:val="none" w:sz="0" w:space="0" w:color="auto"/>
        <w:right w:val="none" w:sz="0" w:space="0" w:color="auto"/>
      </w:divBdr>
    </w:div>
    <w:div w:id="754866504">
      <w:bodyDiv w:val="1"/>
      <w:marLeft w:val="0"/>
      <w:marRight w:val="0"/>
      <w:marTop w:val="0"/>
      <w:marBottom w:val="0"/>
      <w:divBdr>
        <w:top w:val="none" w:sz="0" w:space="0" w:color="auto"/>
        <w:left w:val="none" w:sz="0" w:space="0" w:color="auto"/>
        <w:bottom w:val="none" w:sz="0" w:space="0" w:color="auto"/>
        <w:right w:val="none" w:sz="0" w:space="0" w:color="auto"/>
      </w:divBdr>
    </w:div>
    <w:div w:id="754934037">
      <w:bodyDiv w:val="1"/>
      <w:marLeft w:val="0"/>
      <w:marRight w:val="0"/>
      <w:marTop w:val="0"/>
      <w:marBottom w:val="0"/>
      <w:divBdr>
        <w:top w:val="none" w:sz="0" w:space="0" w:color="auto"/>
        <w:left w:val="none" w:sz="0" w:space="0" w:color="auto"/>
        <w:bottom w:val="none" w:sz="0" w:space="0" w:color="auto"/>
        <w:right w:val="none" w:sz="0" w:space="0" w:color="auto"/>
      </w:divBdr>
    </w:div>
    <w:div w:id="754939288">
      <w:bodyDiv w:val="1"/>
      <w:marLeft w:val="0"/>
      <w:marRight w:val="0"/>
      <w:marTop w:val="0"/>
      <w:marBottom w:val="0"/>
      <w:divBdr>
        <w:top w:val="none" w:sz="0" w:space="0" w:color="auto"/>
        <w:left w:val="none" w:sz="0" w:space="0" w:color="auto"/>
        <w:bottom w:val="none" w:sz="0" w:space="0" w:color="auto"/>
        <w:right w:val="none" w:sz="0" w:space="0" w:color="auto"/>
      </w:divBdr>
    </w:div>
    <w:div w:id="755052367">
      <w:bodyDiv w:val="1"/>
      <w:marLeft w:val="0"/>
      <w:marRight w:val="0"/>
      <w:marTop w:val="0"/>
      <w:marBottom w:val="0"/>
      <w:divBdr>
        <w:top w:val="none" w:sz="0" w:space="0" w:color="auto"/>
        <w:left w:val="none" w:sz="0" w:space="0" w:color="auto"/>
        <w:bottom w:val="none" w:sz="0" w:space="0" w:color="auto"/>
        <w:right w:val="none" w:sz="0" w:space="0" w:color="auto"/>
      </w:divBdr>
    </w:div>
    <w:div w:id="755396975">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5633405">
      <w:bodyDiv w:val="1"/>
      <w:marLeft w:val="0"/>
      <w:marRight w:val="0"/>
      <w:marTop w:val="0"/>
      <w:marBottom w:val="0"/>
      <w:divBdr>
        <w:top w:val="none" w:sz="0" w:space="0" w:color="auto"/>
        <w:left w:val="none" w:sz="0" w:space="0" w:color="auto"/>
        <w:bottom w:val="none" w:sz="0" w:space="0" w:color="auto"/>
        <w:right w:val="none" w:sz="0" w:space="0" w:color="auto"/>
      </w:divBdr>
    </w:div>
    <w:div w:id="755714773">
      <w:bodyDiv w:val="1"/>
      <w:marLeft w:val="0"/>
      <w:marRight w:val="0"/>
      <w:marTop w:val="0"/>
      <w:marBottom w:val="0"/>
      <w:divBdr>
        <w:top w:val="none" w:sz="0" w:space="0" w:color="auto"/>
        <w:left w:val="none" w:sz="0" w:space="0" w:color="auto"/>
        <w:bottom w:val="none" w:sz="0" w:space="0" w:color="auto"/>
        <w:right w:val="none" w:sz="0" w:space="0" w:color="auto"/>
      </w:divBdr>
    </w:div>
    <w:div w:id="755830015">
      <w:bodyDiv w:val="1"/>
      <w:marLeft w:val="0"/>
      <w:marRight w:val="0"/>
      <w:marTop w:val="0"/>
      <w:marBottom w:val="0"/>
      <w:divBdr>
        <w:top w:val="none" w:sz="0" w:space="0" w:color="auto"/>
        <w:left w:val="none" w:sz="0" w:space="0" w:color="auto"/>
        <w:bottom w:val="none" w:sz="0" w:space="0" w:color="auto"/>
        <w:right w:val="none" w:sz="0" w:space="0" w:color="auto"/>
      </w:divBdr>
    </w:div>
    <w:div w:id="755831741">
      <w:bodyDiv w:val="1"/>
      <w:marLeft w:val="0"/>
      <w:marRight w:val="0"/>
      <w:marTop w:val="0"/>
      <w:marBottom w:val="0"/>
      <w:divBdr>
        <w:top w:val="none" w:sz="0" w:space="0" w:color="auto"/>
        <w:left w:val="none" w:sz="0" w:space="0" w:color="auto"/>
        <w:bottom w:val="none" w:sz="0" w:space="0" w:color="auto"/>
        <w:right w:val="none" w:sz="0" w:space="0" w:color="auto"/>
      </w:divBdr>
    </w:div>
    <w:div w:id="755980422">
      <w:bodyDiv w:val="1"/>
      <w:marLeft w:val="0"/>
      <w:marRight w:val="0"/>
      <w:marTop w:val="0"/>
      <w:marBottom w:val="0"/>
      <w:divBdr>
        <w:top w:val="none" w:sz="0" w:space="0" w:color="auto"/>
        <w:left w:val="none" w:sz="0" w:space="0" w:color="auto"/>
        <w:bottom w:val="none" w:sz="0" w:space="0" w:color="auto"/>
        <w:right w:val="none" w:sz="0" w:space="0" w:color="auto"/>
      </w:divBdr>
    </w:div>
    <w:div w:id="756173464">
      <w:bodyDiv w:val="1"/>
      <w:marLeft w:val="0"/>
      <w:marRight w:val="0"/>
      <w:marTop w:val="0"/>
      <w:marBottom w:val="0"/>
      <w:divBdr>
        <w:top w:val="none" w:sz="0" w:space="0" w:color="auto"/>
        <w:left w:val="none" w:sz="0" w:space="0" w:color="auto"/>
        <w:bottom w:val="none" w:sz="0" w:space="0" w:color="auto"/>
        <w:right w:val="none" w:sz="0" w:space="0" w:color="auto"/>
      </w:divBdr>
    </w:div>
    <w:div w:id="756247841">
      <w:bodyDiv w:val="1"/>
      <w:marLeft w:val="0"/>
      <w:marRight w:val="0"/>
      <w:marTop w:val="0"/>
      <w:marBottom w:val="0"/>
      <w:divBdr>
        <w:top w:val="none" w:sz="0" w:space="0" w:color="auto"/>
        <w:left w:val="none" w:sz="0" w:space="0" w:color="auto"/>
        <w:bottom w:val="none" w:sz="0" w:space="0" w:color="auto"/>
        <w:right w:val="none" w:sz="0" w:space="0" w:color="auto"/>
      </w:divBdr>
    </w:div>
    <w:div w:id="756248229">
      <w:bodyDiv w:val="1"/>
      <w:marLeft w:val="0"/>
      <w:marRight w:val="0"/>
      <w:marTop w:val="0"/>
      <w:marBottom w:val="0"/>
      <w:divBdr>
        <w:top w:val="none" w:sz="0" w:space="0" w:color="auto"/>
        <w:left w:val="none" w:sz="0" w:space="0" w:color="auto"/>
        <w:bottom w:val="none" w:sz="0" w:space="0" w:color="auto"/>
        <w:right w:val="none" w:sz="0" w:space="0" w:color="auto"/>
      </w:divBdr>
    </w:div>
    <w:div w:id="756252131">
      <w:bodyDiv w:val="1"/>
      <w:marLeft w:val="0"/>
      <w:marRight w:val="0"/>
      <w:marTop w:val="0"/>
      <w:marBottom w:val="0"/>
      <w:divBdr>
        <w:top w:val="none" w:sz="0" w:space="0" w:color="auto"/>
        <w:left w:val="none" w:sz="0" w:space="0" w:color="auto"/>
        <w:bottom w:val="none" w:sz="0" w:space="0" w:color="auto"/>
        <w:right w:val="none" w:sz="0" w:space="0" w:color="auto"/>
      </w:divBdr>
    </w:div>
    <w:div w:id="756292509">
      <w:bodyDiv w:val="1"/>
      <w:marLeft w:val="0"/>
      <w:marRight w:val="0"/>
      <w:marTop w:val="0"/>
      <w:marBottom w:val="0"/>
      <w:divBdr>
        <w:top w:val="none" w:sz="0" w:space="0" w:color="auto"/>
        <w:left w:val="none" w:sz="0" w:space="0" w:color="auto"/>
        <w:bottom w:val="none" w:sz="0" w:space="0" w:color="auto"/>
        <w:right w:val="none" w:sz="0" w:space="0" w:color="auto"/>
      </w:divBdr>
    </w:div>
    <w:div w:id="756366736">
      <w:bodyDiv w:val="1"/>
      <w:marLeft w:val="0"/>
      <w:marRight w:val="0"/>
      <w:marTop w:val="0"/>
      <w:marBottom w:val="0"/>
      <w:divBdr>
        <w:top w:val="none" w:sz="0" w:space="0" w:color="auto"/>
        <w:left w:val="none" w:sz="0" w:space="0" w:color="auto"/>
        <w:bottom w:val="none" w:sz="0" w:space="0" w:color="auto"/>
        <w:right w:val="none" w:sz="0" w:space="0" w:color="auto"/>
      </w:divBdr>
    </w:div>
    <w:div w:id="756438339">
      <w:bodyDiv w:val="1"/>
      <w:marLeft w:val="0"/>
      <w:marRight w:val="0"/>
      <w:marTop w:val="0"/>
      <w:marBottom w:val="0"/>
      <w:divBdr>
        <w:top w:val="none" w:sz="0" w:space="0" w:color="auto"/>
        <w:left w:val="none" w:sz="0" w:space="0" w:color="auto"/>
        <w:bottom w:val="none" w:sz="0" w:space="0" w:color="auto"/>
        <w:right w:val="none" w:sz="0" w:space="0" w:color="auto"/>
      </w:divBdr>
    </w:div>
    <w:div w:id="756631692">
      <w:bodyDiv w:val="1"/>
      <w:marLeft w:val="0"/>
      <w:marRight w:val="0"/>
      <w:marTop w:val="0"/>
      <w:marBottom w:val="0"/>
      <w:divBdr>
        <w:top w:val="none" w:sz="0" w:space="0" w:color="auto"/>
        <w:left w:val="none" w:sz="0" w:space="0" w:color="auto"/>
        <w:bottom w:val="none" w:sz="0" w:space="0" w:color="auto"/>
        <w:right w:val="none" w:sz="0" w:space="0" w:color="auto"/>
      </w:divBdr>
    </w:div>
    <w:div w:id="756710702">
      <w:bodyDiv w:val="1"/>
      <w:marLeft w:val="0"/>
      <w:marRight w:val="0"/>
      <w:marTop w:val="0"/>
      <w:marBottom w:val="0"/>
      <w:divBdr>
        <w:top w:val="none" w:sz="0" w:space="0" w:color="auto"/>
        <w:left w:val="none" w:sz="0" w:space="0" w:color="auto"/>
        <w:bottom w:val="none" w:sz="0" w:space="0" w:color="auto"/>
        <w:right w:val="none" w:sz="0" w:space="0" w:color="auto"/>
      </w:divBdr>
    </w:div>
    <w:div w:id="756824953">
      <w:bodyDiv w:val="1"/>
      <w:marLeft w:val="0"/>
      <w:marRight w:val="0"/>
      <w:marTop w:val="0"/>
      <w:marBottom w:val="0"/>
      <w:divBdr>
        <w:top w:val="none" w:sz="0" w:space="0" w:color="auto"/>
        <w:left w:val="none" w:sz="0" w:space="0" w:color="auto"/>
        <w:bottom w:val="none" w:sz="0" w:space="0" w:color="auto"/>
        <w:right w:val="none" w:sz="0" w:space="0" w:color="auto"/>
      </w:divBdr>
    </w:div>
    <w:div w:id="756828987">
      <w:bodyDiv w:val="1"/>
      <w:marLeft w:val="0"/>
      <w:marRight w:val="0"/>
      <w:marTop w:val="0"/>
      <w:marBottom w:val="0"/>
      <w:divBdr>
        <w:top w:val="none" w:sz="0" w:space="0" w:color="auto"/>
        <w:left w:val="none" w:sz="0" w:space="0" w:color="auto"/>
        <w:bottom w:val="none" w:sz="0" w:space="0" w:color="auto"/>
        <w:right w:val="none" w:sz="0" w:space="0" w:color="auto"/>
      </w:divBdr>
    </w:div>
    <w:div w:id="756904430">
      <w:bodyDiv w:val="1"/>
      <w:marLeft w:val="0"/>
      <w:marRight w:val="0"/>
      <w:marTop w:val="0"/>
      <w:marBottom w:val="0"/>
      <w:divBdr>
        <w:top w:val="none" w:sz="0" w:space="0" w:color="auto"/>
        <w:left w:val="none" w:sz="0" w:space="0" w:color="auto"/>
        <w:bottom w:val="none" w:sz="0" w:space="0" w:color="auto"/>
        <w:right w:val="none" w:sz="0" w:space="0" w:color="auto"/>
      </w:divBdr>
    </w:div>
    <w:div w:id="757096656">
      <w:bodyDiv w:val="1"/>
      <w:marLeft w:val="0"/>
      <w:marRight w:val="0"/>
      <w:marTop w:val="0"/>
      <w:marBottom w:val="0"/>
      <w:divBdr>
        <w:top w:val="none" w:sz="0" w:space="0" w:color="auto"/>
        <w:left w:val="none" w:sz="0" w:space="0" w:color="auto"/>
        <w:bottom w:val="none" w:sz="0" w:space="0" w:color="auto"/>
        <w:right w:val="none" w:sz="0" w:space="0" w:color="auto"/>
      </w:divBdr>
    </w:div>
    <w:div w:id="757138766">
      <w:bodyDiv w:val="1"/>
      <w:marLeft w:val="0"/>
      <w:marRight w:val="0"/>
      <w:marTop w:val="0"/>
      <w:marBottom w:val="0"/>
      <w:divBdr>
        <w:top w:val="none" w:sz="0" w:space="0" w:color="auto"/>
        <w:left w:val="none" w:sz="0" w:space="0" w:color="auto"/>
        <w:bottom w:val="none" w:sz="0" w:space="0" w:color="auto"/>
        <w:right w:val="none" w:sz="0" w:space="0" w:color="auto"/>
      </w:divBdr>
    </w:div>
    <w:div w:id="757597384">
      <w:bodyDiv w:val="1"/>
      <w:marLeft w:val="0"/>
      <w:marRight w:val="0"/>
      <w:marTop w:val="0"/>
      <w:marBottom w:val="0"/>
      <w:divBdr>
        <w:top w:val="none" w:sz="0" w:space="0" w:color="auto"/>
        <w:left w:val="none" w:sz="0" w:space="0" w:color="auto"/>
        <w:bottom w:val="none" w:sz="0" w:space="0" w:color="auto"/>
        <w:right w:val="none" w:sz="0" w:space="0" w:color="auto"/>
      </w:divBdr>
    </w:div>
    <w:div w:id="757602496">
      <w:bodyDiv w:val="1"/>
      <w:marLeft w:val="0"/>
      <w:marRight w:val="0"/>
      <w:marTop w:val="0"/>
      <w:marBottom w:val="0"/>
      <w:divBdr>
        <w:top w:val="none" w:sz="0" w:space="0" w:color="auto"/>
        <w:left w:val="none" w:sz="0" w:space="0" w:color="auto"/>
        <w:bottom w:val="none" w:sz="0" w:space="0" w:color="auto"/>
        <w:right w:val="none" w:sz="0" w:space="0" w:color="auto"/>
      </w:divBdr>
    </w:div>
    <w:div w:id="757748313">
      <w:bodyDiv w:val="1"/>
      <w:marLeft w:val="0"/>
      <w:marRight w:val="0"/>
      <w:marTop w:val="0"/>
      <w:marBottom w:val="0"/>
      <w:divBdr>
        <w:top w:val="none" w:sz="0" w:space="0" w:color="auto"/>
        <w:left w:val="none" w:sz="0" w:space="0" w:color="auto"/>
        <w:bottom w:val="none" w:sz="0" w:space="0" w:color="auto"/>
        <w:right w:val="none" w:sz="0" w:space="0" w:color="auto"/>
      </w:divBdr>
    </w:div>
    <w:div w:id="757754682">
      <w:bodyDiv w:val="1"/>
      <w:marLeft w:val="0"/>
      <w:marRight w:val="0"/>
      <w:marTop w:val="0"/>
      <w:marBottom w:val="0"/>
      <w:divBdr>
        <w:top w:val="none" w:sz="0" w:space="0" w:color="auto"/>
        <w:left w:val="none" w:sz="0" w:space="0" w:color="auto"/>
        <w:bottom w:val="none" w:sz="0" w:space="0" w:color="auto"/>
        <w:right w:val="none" w:sz="0" w:space="0" w:color="auto"/>
      </w:divBdr>
    </w:div>
    <w:div w:id="757822339">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58216260">
      <w:bodyDiv w:val="1"/>
      <w:marLeft w:val="0"/>
      <w:marRight w:val="0"/>
      <w:marTop w:val="0"/>
      <w:marBottom w:val="0"/>
      <w:divBdr>
        <w:top w:val="none" w:sz="0" w:space="0" w:color="auto"/>
        <w:left w:val="none" w:sz="0" w:space="0" w:color="auto"/>
        <w:bottom w:val="none" w:sz="0" w:space="0" w:color="auto"/>
        <w:right w:val="none" w:sz="0" w:space="0" w:color="auto"/>
      </w:divBdr>
    </w:div>
    <w:div w:id="758597397">
      <w:bodyDiv w:val="1"/>
      <w:marLeft w:val="0"/>
      <w:marRight w:val="0"/>
      <w:marTop w:val="0"/>
      <w:marBottom w:val="0"/>
      <w:divBdr>
        <w:top w:val="none" w:sz="0" w:space="0" w:color="auto"/>
        <w:left w:val="none" w:sz="0" w:space="0" w:color="auto"/>
        <w:bottom w:val="none" w:sz="0" w:space="0" w:color="auto"/>
        <w:right w:val="none" w:sz="0" w:space="0" w:color="auto"/>
      </w:divBdr>
    </w:div>
    <w:div w:id="758600840">
      <w:bodyDiv w:val="1"/>
      <w:marLeft w:val="0"/>
      <w:marRight w:val="0"/>
      <w:marTop w:val="0"/>
      <w:marBottom w:val="0"/>
      <w:divBdr>
        <w:top w:val="none" w:sz="0" w:space="0" w:color="auto"/>
        <w:left w:val="none" w:sz="0" w:space="0" w:color="auto"/>
        <w:bottom w:val="none" w:sz="0" w:space="0" w:color="auto"/>
        <w:right w:val="none" w:sz="0" w:space="0" w:color="auto"/>
      </w:divBdr>
    </w:div>
    <w:div w:id="758676827">
      <w:bodyDiv w:val="1"/>
      <w:marLeft w:val="0"/>
      <w:marRight w:val="0"/>
      <w:marTop w:val="0"/>
      <w:marBottom w:val="0"/>
      <w:divBdr>
        <w:top w:val="none" w:sz="0" w:space="0" w:color="auto"/>
        <w:left w:val="none" w:sz="0" w:space="0" w:color="auto"/>
        <w:bottom w:val="none" w:sz="0" w:space="0" w:color="auto"/>
        <w:right w:val="none" w:sz="0" w:space="0" w:color="auto"/>
      </w:divBdr>
    </w:div>
    <w:div w:id="758791519">
      <w:bodyDiv w:val="1"/>
      <w:marLeft w:val="0"/>
      <w:marRight w:val="0"/>
      <w:marTop w:val="0"/>
      <w:marBottom w:val="0"/>
      <w:divBdr>
        <w:top w:val="none" w:sz="0" w:space="0" w:color="auto"/>
        <w:left w:val="none" w:sz="0" w:space="0" w:color="auto"/>
        <w:bottom w:val="none" w:sz="0" w:space="0" w:color="auto"/>
        <w:right w:val="none" w:sz="0" w:space="0" w:color="auto"/>
      </w:divBdr>
    </w:div>
    <w:div w:id="758791919">
      <w:bodyDiv w:val="1"/>
      <w:marLeft w:val="0"/>
      <w:marRight w:val="0"/>
      <w:marTop w:val="0"/>
      <w:marBottom w:val="0"/>
      <w:divBdr>
        <w:top w:val="none" w:sz="0" w:space="0" w:color="auto"/>
        <w:left w:val="none" w:sz="0" w:space="0" w:color="auto"/>
        <w:bottom w:val="none" w:sz="0" w:space="0" w:color="auto"/>
        <w:right w:val="none" w:sz="0" w:space="0" w:color="auto"/>
      </w:divBdr>
    </w:div>
    <w:div w:id="758914642">
      <w:bodyDiv w:val="1"/>
      <w:marLeft w:val="0"/>
      <w:marRight w:val="0"/>
      <w:marTop w:val="0"/>
      <w:marBottom w:val="0"/>
      <w:divBdr>
        <w:top w:val="none" w:sz="0" w:space="0" w:color="auto"/>
        <w:left w:val="none" w:sz="0" w:space="0" w:color="auto"/>
        <w:bottom w:val="none" w:sz="0" w:space="0" w:color="auto"/>
        <w:right w:val="none" w:sz="0" w:space="0" w:color="auto"/>
      </w:divBdr>
    </w:div>
    <w:div w:id="758986995">
      <w:bodyDiv w:val="1"/>
      <w:marLeft w:val="0"/>
      <w:marRight w:val="0"/>
      <w:marTop w:val="0"/>
      <w:marBottom w:val="0"/>
      <w:divBdr>
        <w:top w:val="none" w:sz="0" w:space="0" w:color="auto"/>
        <w:left w:val="none" w:sz="0" w:space="0" w:color="auto"/>
        <w:bottom w:val="none" w:sz="0" w:space="0" w:color="auto"/>
        <w:right w:val="none" w:sz="0" w:space="0" w:color="auto"/>
      </w:divBdr>
    </w:div>
    <w:div w:id="758989548">
      <w:bodyDiv w:val="1"/>
      <w:marLeft w:val="0"/>
      <w:marRight w:val="0"/>
      <w:marTop w:val="0"/>
      <w:marBottom w:val="0"/>
      <w:divBdr>
        <w:top w:val="none" w:sz="0" w:space="0" w:color="auto"/>
        <w:left w:val="none" w:sz="0" w:space="0" w:color="auto"/>
        <w:bottom w:val="none" w:sz="0" w:space="0" w:color="auto"/>
        <w:right w:val="none" w:sz="0" w:space="0" w:color="auto"/>
      </w:divBdr>
    </w:div>
    <w:div w:id="758990556">
      <w:bodyDiv w:val="1"/>
      <w:marLeft w:val="0"/>
      <w:marRight w:val="0"/>
      <w:marTop w:val="0"/>
      <w:marBottom w:val="0"/>
      <w:divBdr>
        <w:top w:val="none" w:sz="0" w:space="0" w:color="auto"/>
        <w:left w:val="none" w:sz="0" w:space="0" w:color="auto"/>
        <w:bottom w:val="none" w:sz="0" w:space="0" w:color="auto"/>
        <w:right w:val="none" w:sz="0" w:space="0" w:color="auto"/>
      </w:divBdr>
    </w:div>
    <w:div w:id="759133057">
      <w:bodyDiv w:val="1"/>
      <w:marLeft w:val="0"/>
      <w:marRight w:val="0"/>
      <w:marTop w:val="0"/>
      <w:marBottom w:val="0"/>
      <w:divBdr>
        <w:top w:val="none" w:sz="0" w:space="0" w:color="auto"/>
        <w:left w:val="none" w:sz="0" w:space="0" w:color="auto"/>
        <w:bottom w:val="none" w:sz="0" w:space="0" w:color="auto"/>
        <w:right w:val="none" w:sz="0" w:space="0" w:color="auto"/>
      </w:divBdr>
    </w:div>
    <w:div w:id="759179094">
      <w:bodyDiv w:val="1"/>
      <w:marLeft w:val="0"/>
      <w:marRight w:val="0"/>
      <w:marTop w:val="0"/>
      <w:marBottom w:val="0"/>
      <w:divBdr>
        <w:top w:val="none" w:sz="0" w:space="0" w:color="auto"/>
        <w:left w:val="none" w:sz="0" w:space="0" w:color="auto"/>
        <w:bottom w:val="none" w:sz="0" w:space="0" w:color="auto"/>
        <w:right w:val="none" w:sz="0" w:space="0" w:color="auto"/>
      </w:divBdr>
    </w:div>
    <w:div w:id="759182847">
      <w:bodyDiv w:val="1"/>
      <w:marLeft w:val="0"/>
      <w:marRight w:val="0"/>
      <w:marTop w:val="0"/>
      <w:marBottom w:val="0"/>
      <w:divBdr>
        <w:top w:val="none" w:sz="0" w:space="0" w:color="auto"/>
        <w:left w:val="none" w:sz="0" w:space="0" w:color="auto"/>
        <w:bottom w:val="none" w:sz="0" w:space="0" w:color="auto"/>
        <w:right w:val="none" w:sz="0" w:space="0" w:color="auto"/>
      </w:divBdr>
    </w:div>
    <w:div w:id="759330541">
      <w:bodyDiv w:val="1"/>
      <w:marLeft w:val="0"/>
      <w:marRight w:val="0"/>
      <w:marTop w:val="0"/>
      <w:marBottom w:val="0"/>
      <w:divBdr>
        <w:top w:val="none" w:sz="0" w:space="0" w:color="auto"/>
        <w:left w:val="none" w:sz="0" w:space="0" w:color="auto"/>
        <w:bottom w:val="none" w:sz="0" w:space="0" w:color="auto"/>
        <w:right w:val="none" w:sz="0" w:space="0" w:color="auto"/>
      </w:divBdr>
    </w:div>
    <w:div w:id="759369469">
      <w:bodyDiv w:val="1"/>
      <w:marLeft w:val="0"/>
      <w:marRight w:val="0"/>
      <w:marTop w:val="0"/>
      <w:marBottom w:val="0"/>
      <w:divBdr>
        <w:top w:val="none" w:sz="0" w:space="0" w:color="auto"/>
        <w:left w:val="none" w:sz="0" w:space="0" w:color="auto"/>
        <w:bottom w:val="none" w:sz="0" w:space="0" w:color="auto"/>
        <w:right w:val="none" w:sz="0" w:space="0" w:color="auto"/>
      </w:divBdr>
    </w:div>
    <w:div w:id="759374436">
      <w:bodyDiv w:val="1"/>
      <w:marLeft w:val="0"/>
      <w:marRight w:val="0"/>
      <w:marTop w:val="0"/>
      <w:marBottom w:val="0"/>
      <w:divBdr>
        <w:top w:val="none" w:sz="0" w:space="0" w:color="auto"/>
        <w:left w:val="none" w:sz="0" w:space="0" w:color="auto"/>
        <w:bottom w:val="none" w:sz="0" w:space="0" w:color="auto"/>
        <w:right w:val="none" w:sz="0" w:space="0" w:color="auto"/>
      </w:divBdr>
    </w:div>
    <w:div w:id="759450200">
      <w:bodyDiv w:val="1"/>
      <w:marLeft w:val="0"/>
      <w:marRight w:val="0"/>
      <w:marTop w:val="0"/>
      <w:marBottom w:val="0"/>
      <w:divBdr>
        <w:top w:val="none" w:sz="0" w:space="0" w:color="auto"/>
        <w:left w:val="none" w:sz="0" w:space="0" w:color="auto"/>
        <w:bottom w:val="none" w:sz="0" w:space="0" w:color="auto"/>
        <w:right w:val="none" w:sz="0" w:space="0" w:color="auto"/>
      </w:divBdr>
    </w:div>
    <w:div w:id="759450295">
      <w:bodyDiv w:val="1"/>
      <w:marLeft w:val="0"/>
      <w:marRight w:val="0"/>
      <w:marTop w:val="0"/>
      <w:marBottom w:val="0"/>
      <w:divBdr>
        <w:top w:val="none" w:sz="0" w:space="0" w:color="auto"/>
        <w:left w:val="none" w:sz="0" w:space="0" w:color="auto"/>
        <w:bottom w:val="none" w:sz="0" w:space="0" w:color="auto"/>
        <w:right w:val="none" w:sz="0" w:space="0" w:color="auto"/>
      </w:divBdr>
    </w:div>
    <w:div w:id="759718038">
      <w:bodyDiv w:val="1"/>
      <w:marLeft w:val="0"/>
      <w:marRight w:val="0"/>
      <w:marTop w:val="0"/>
      <w:marBottom w:val="0"/>
      <w:divBdr>
        <w:top w:val="none" w:sz="0" w:space="0" w:color="auto"/>
        <w:left w:val="none" w:sz="0" w:space="0" w:color="auto"/>
        <w:bottom w:val="none" w:sz="0" w:space="0" w:color="auto"/>
        <w:right w:val="none" w:sz="0" w:space="0" w:color="auto"/>
      </w:divBdr>
    </w:div>
    <w:div w:id="759988019">
      <w:bodyDiv w:val="1"/>
      <w:marLeft w:val="0"/>
      <w:marRight w:val="0"/>
      <w:marTop w:val="0"/>
      <w:marBottom w:val="0"/>
      <w:divBdr>
        <w:top w:val="none" w:sz="0" w:space="0" w:color="auto"/>
        <w:left w:val="none" w:sz="0" w:space="0" w:color="auto"/>
        <w:bottom w:val="none" w:sz="0" w:space="0" w:color="auto"/>
        <w:right w:val="none" w:sz="0" w:space="0" w:color="auto"/>
      </w:divBdr>
    </w:div>
    <w:div w:id="760027438">
      <w:bodyDiv w:val="1"/>
      <w:marLeft w:val="0"/>
      <w:marRight w:val="0"/>
      <w:marTop w:val="0"/>
      <w:marBottom w:val="0"/>
      <w:divBdr>
        <w:top w:val="none" w:sz="0" w:space="0" w:color="auto"/>
        <w:left w:val="none" w:sz="0" w:space="0" w:color="auto"/>
        <w:bottom w:val="none" w:sz="0" w:space="0" w:color="auto"/>
        <w:right w:val="none" w:sz="0" w:space="0" w:color="auto"/>
      </w:divBdr>
    </w:div>
    <w:div w:id="760033568">
      <w:bodyDiv w:val="1"/>
      <w:marLeft w:val="0"/>
      <w:marRight w:val="0"/>
      <w:marTop w:val="0"/>
      <w:marBottom w:val="0"/>
      <w:divBdr>
        <w:top w:val="none" w:sz="0" w:space="0" w:color="auto"/>
        <w:left w:val="none" w:sz="0" w:space="0" w:color="auto"/>
        <w:bottom w:val="none" w:sz="0" w:space="0" w:color="auto"/>
        <w:right w:val="none" w:sz="0" w:space="0" w:color="auto"/>
      </w:divBdr>
    </w:div>
    <w:div w:id="760180368">
      <w:bodyDiv w:val="1"/>
      <w:marLeft w:val="0"/>
      <w:marRight w:val="0"/>
      <w:marTop w:val="0"/>
      <w:marBottom w:val="0"/>
      <w:divBdr>
        <w:top w:val="none" w:sz="0" w:space="0" w:color="auto"/>
        <w:left w:val="none" w:sz="0" w:space="0" w:color="auto"/>
        <w:bottom w:val="none" w:sz="0" w:space="0" w:color="auto"/>
        <w:right w:val="none" w:sz="0" w:space="0" w:color="auto"/>
      </w:divBdr>
    </w:div>
    <w:div w:id="760217911">
      <w:bodyDiv w:val="1"/>
      <w:marLeft w:val="0"/>
      <w:marRight w:val="0"/>
      <w:marTop w:val="0"/>
      <w:marBottom w:val="0"/>
      <w:divBdr>
        <w:top w:val="none" w:sz="0" w:space="0" w:color="auto"/>
        <w:left w:val="none" w:sz="0" w:space="0" w:color="auto"/>
        <w:bottom w:val="none" w:sz="0" w:space="0" w:color="auto"/>
        <w:right w:val="none" w:sz="0" w:space="0" w:color="auto"/>
      </w:divBdr>
    </w:div>
    <w:div w:id="760417100">
      <w:bodyDiv w:val="1"/>
      <w:marLeft w:val="0"/>
      <w:marRight w:val="0"/>
      <w:marTop w:val="0"/>
      <w:marBottom w:val="0"/>
      <w:divBdr>
        <w:top w:val="none" w:sz="0" w:space="0" w:color="auto"/>
        <w:left w:val="none" w:sz="0" w:space="0" w:color="auto"/>
        <w:bottom w:val="none" w:sz="0" w:space="0" w:color="auto"/>
        <w:right w:val="none" w:sz="0" w:space="0" w:color="auto"/>
      </w:divBdr>
    </w:div>
    <w:div w:id="760445466">
      <w:bodyDiv w:val="1"/>
      <w:marLeft w:val="0"/>
      <w:marRight w:val="0"/>
      <w:marTop w:val="0"/>
      <w:marBottom w:val="0"/>
      <w:divBdr>
        <w:top w:val="none" w:sz="0" w:space="0" w:color="auto"/>
        <w:left w:val="none" w:sz="0" w:space="0" w:color="auto"/>
        <w:bottom w:val="none" w:sz="0" w:space="0" w:color="auto"/>
        <w:right w:val="none" w:sz="0" w:space="0" w:color="auto"/>
      </w:divBdr>
    </w:div>
    <w:div w:id="760486031">
      <w:bodyDiv w:val="1"/>
      <w:marLeft w:val="0"/>
      <w:marRight w:val="0"/>
      <w:marTop w:val="0"/>
      <w:marBottom w:val="0"/>
      <w:divBdr>
        <w:top w:val="none" w:sz="0" w:space="0" w:color="auto"/>
        <w:left w:val="none" w:sz="0" w:space="0" w:color="auto"/>
        <w:bottom w:val="none" w:sz="0" w:space="0" w:color="auto"/>
        <w:right w:val="none" w:sz="0" w:space="0" w:color="auto"/>
      </w:divBdr>
    </w:div>
    <w:div w:id="760488126">
      <w:bodyDiv w:val="1"/>
      <w:marLeft w:val="0"/>
      <w:marRight w:val="0"/>
      <w:marTop w:val="0"/>
      <w:marBottom w:val="0"/>
      <w:divBdr>
        <w:top w:val="none" w:sz="0" w:space="0" w:color="auto"/>
        <w:left w:val="none" w:sz="0" w:space="0" w:color="auto"/>
        <w:bottom w:val="none" w:sz="0" w:space="0" w:color="auto"/>
        <w:right w:val="none" w:sz="0" w:space="0" w:color="auto"/>
      </w:divBdr>
    </w:div>
    <w:div w:id="760495729">
      <w:bodyDiv w:val="1"/>
      <w:marLeft w:val="0"/>
      <w:marRight w:val="0"/>
      <w:marTop w:val="0"/>
      <w:marBottom w:val="0"/>
      <w:divBdr>
        <w:top w:val="none" w:sz="0" w:space="0" w:color="auto"/>
        <w:left w:val="none" w:sz="0" w:space="0" w:color="auto"/>
        <w:bottom w:val="none" w:sz="0" w:space="0" w:color="auto"/>
        <w:right w:val="none" w:sz="0" w:space="0" w:color="auto"/>
      </w:divBdr>
    </w:div>
    <w:div w:id="760562562">
      <w:bodyDiv w:val="1"/>
      <w:marLeft w:val="0"/>
      <w:marRight w:val="0"/>
      <w:marTop w:val="0"/>
      <w:marBottom w:val="0"/>
      <w:divBdr>
        <w:top w:val="none" w:sz="0" w:space="0" w:color="auto"/>
        <w:left w:val="none" w:sz="0" w:space="0" w:color="auto"/>
        <w:bottom w:val="none" w:sz="0" w:space="0" w:color="auto"/>
        <w:right w:val="none" w:sz="0" w:space="0" w:color="auto"/>
      </w:divBdr>
    </w:div>
    <w:div w:id="760562834">
      <w:bodyDiv w:val="1"/>
      <w:marLeft w:val="0"/>
      <w:marRight w:val="0"/>
      <w:marTop w:val="0"/>
      <w:marBottom w:val="0"/>
      <w:divBdr>
        <w:top w:val="none" w:sz="0" w:space="0" w:color="auto"/>
        <w:left w:val="none" w:sz="0" w:space="0" w:color="auto"/>
        <w:bottom w:val="none" w:sz="0" w:space="0" w:color="auto"/>
        <w:right w:val="none" w:sz="0" w:space="0" w:color="auto"/>
      </w:divBdr>
    </w:div>
    <w:div w:id="760568671">
      <w:bodyDiv w:val="1"/>
      <w:marLeft w:val="0"/>
      <w:marRight w:val="0"/>
      <w:marTop w:val="0"/>
      <w:marBottom w:val="0"/>
      <w:divBdr>
        <w:top w:val="none" w:sz="0" w:space="0" w:color="auto"/>
        <w:left w:val="none" w:sz="0" w:space="0" w:color="auto"/>
        <w:bottom w:val="none" w:sz="0" w:space="0" w:color="auto"/>
        <w:right w:val="none" w:sz="0" w:space="0" w:color="auto"/>
      </w:divBdr>
    </w:div>
    <w:div w:id="760636743">
      <w:bodyDiv w:val="1"/>
      <w:marLeft w:val="0"/>
      <w:marRight w:val="0"/>
      <w:marTop w:val="0"/>
      <w:marBottom w:val="0"/>
      <w:divBdr>
        <w:top w:val="none" w:sz="0" w:space="0" w:color="auto"/>
        <w:left w:val="none" w:sz="0" w:space="0" w:color="auto"/>
        <w:bottom w:val="none" w:sz="0" w:space="0" w:color="auto"/>
        <w:right w:val="none" w:sz="0" w:space="0" w:color="auto"/>
      </w:divBdr>
    </w:div>
    <w:div w:id="760641691">
      <w:bodyDiv w:val="1"/>
      <w:marLeft w:val="0"/>
      <w:marRight w:val="0"/>
      <w:marTop w:val="0"/>
      <w:marBottom w:val="0"/>
      <w:divBdr>
        <w:top w:val="none" w:sz="0" w:space="0" w:color="auto"/>
        <w:left w:val="none" w:sz="0" w:space="0" w:color="auto"/>
        <w:bottom w:val="none" w:sz="0" w:space="0" w:color="auto"/>
        <w:right w:val="none" w:sz="0" w:space="0" w:color="auto"/>
      </w:divBdr>
    </w:div>
    <w:div w:id="760683566">
      <w:bodyDiv w:val="1"/>
      <w:marLeft w:val="0"/>
      <w:marRight w:val="0"/>
      <w:marTop w:val="0"/>
      <w:marBottom w:val="0"/>
      <w:divBdr>
        <w:top w:val="none" w:sz="0" w:space="0" w:color="auto"/>
        <w:left w:val="none" w:sz="0" w:space="0" w:color="auto"/>
        <w:bottom w:val="none" w:sz="0" w:space="0" w:color="auto"/>
        <w:right w:val="none" w:sz="0" w:space="0" w:color="auto"/>
      </w:divBdr>
    </w:div>
    <w:div w:id="760838807">
      <w:bodyDiv w:val="1"/>
      <w:marLeft w:val="0"/>
      <w:marRight w:val="0"/>
      <w:marTop w:val="0"/>
      <w:marBottom w:val="0"/>
      <w:divBdr>
        <w:top w:val="none" w:sz="0" w:space="0" w:color="auto"/>
        <w:left w:val="none" w:sz="0" w:space="0" w:color="auto"/>
        <w:bottom w:val="none" w:sz="0" w:space="0" w:color="auto"/>
        <w:right w:val="none" w:sz="0" w:space="0" w:color="auto"/>
      </w:divBdr>
    </w:div>
    <w:div w:id="760875852">
      <w:bodyDiv w:val="1"/>
      <w:marLeft w:val="0"/>
      <w:marRight w:val="0"/>
      <w:marTop w:val="0"/>
      <w:marBottom w:val="0"/>
      <w:divBdr>
        <w:top w:val="none" w:sz="0" w:space="0" w:color="auto"/>
        <w:left w:val="none" w:sz="0" w:space="0" w:color="auto"/>
        <w:bottom w:val="none" w:sz="0" w:space="0" w:color="auto"/>
        <w:right w:val="none" w:sz="0" w:space="0" w:color="auto"/>
      </w:divBdr>
    </w:div>
    <w:div w:id="761070886">
      <w:bodyDiv w:val="1"/>
      <w:marLeft w:val="0"/>
      <w:marRight w:val="0"/>
      <w:marTop w:val="0"/>
      <w:marBottom w:val="0"/>
      <w:divBdr>
        <w:top w:val="none" w:sz="0" w:space="0" w:color="auto"/>
        <w:left w:val="none" w:sz="0" w:space="0" w:color="auto"/>
        <w:bottom w:val="none" w:sz="0" w:space="0" w:color="auto"/>
        <w:right w:val="none" w:sz="0" w:space="0" w:color="auto"/>
      </w:divBdr>
    </w:div>
    <w:div w:id="761075163">
      <w:bodyDiv w:val="1"/>
      <w:marLeft w:val="0"/>
      <w:marRight w:val="0"/>
      <w:marTop w:val="0"/>
      <w:marBottom w:val="0"/>
      <w:divBdr>
        <w:top w:val="none" w:sz="0" w:space="0" w:color="auto"/>
        <w:left w:val="none" w:sz="0" w:space="0" w:color="auto"/>
        <w:bottom w:val="none" w:sz="0" w:space="0" w:color="auto"/>
        <w:right w:val="none" w:sz="0" w:space="0" w:color="auto"/>
      </w:divBdr>
    </w:div>
    <w:div w:id="761101641">
      <w:bodyDiv w:val="1"/>
      <w:marLeft w:val="0"/>
      <w:marRight w:val="0"/>
      <w:marTop w:val="0"/>
      <w:marBottom w:val="0"/>
      <w:divBdr>
        <w:top w:val="none" w:sz="0" w:space="0" w:color="auto"/>
        <w:left w:val="none" w:sz="0" w:space="0" w:color="auto"/>
        <w:bottom w:val="none" w:sz="0" w:space="0" w:color="auto"/>
        <w:right w:val="none" w:sz="0" w:space="0" w:color="auto"/>
      </w:divBdr>
    </w:div>
    <w:div w:id="761147404">
      <w:bodyDiv w:val="1"/>
      <w:marLeft w:val="0"/>
      <w:marRight w:val="0"/>
      <w:marTop w:val="0"/>
      <w:marBottom w:val="0"/>
      <w:divBdr>
        <w:top w:val="none" w:sz="0" w:space="0" w:color="auto"/>
        <w:left w:val="none" w:sz="0" w:space="0" w:color="auto"/>
        <w:bottom w:val="none" w:sz="0" w:space="0" w:color="auto"/>
        <w:right w:val="none" w:sz="0" w:space="0" w:color="auto"/>
      </w:divBdr>
    </w:div>
    <w:div w:id="761335413">
      <w:bodyDiv w:val="1"/>
      <w:marLeft w:val="0"/>
      <w:marRight w:val="0"/>
      <w:marTop w:val="0"/>
      <w:marBottom w:val="0"/>
      <w:divBdr>
        <w:top w:val="none" w:sz="0" w:space="0" w:color="auto"/>
        <w:left w:val="none" w:sz="0" w:space="0" w:color="auto"/>
        <w:bottom w:val="none" w:sz="0" w:space="0" w:color="auto"/>
        <w:right w:val="none" w:sz="0" w:space="0" w:color="auto"/>
      </w:divBdr>
    </w:div>
    <w:div w:id="761337365">
      <w:bodyDiv w:val="1"/>
      <w:marLeft w:val="0"/>
      <w:marRight w:val="0"/>
      <w:marTop w:val="0"/>
      <w:marBottom w:val="0"/>
      <w:divBdr>
        <w:top w:val="none" w:sz="0" w:space="0" w:color="auto"/>
        <w:left w:val="none" w:sz="0" w:space="0" w:color="auto"/>
        <w:bottom w:val="none" w:sz="0" w:space="0" w:color="auto"/>
        <w:right w:val="none" w:sz="0" w:space="0" w:color="auto"/>
      </w:divBdr>
    </w:div>
    <w:div w:id="761410461">
      <w:bodyDiv w:val="1"/>
      <w:marLeft w:val="0"/>
      <w:marRight w:val="0"/>
      <w:marTop w:val="0"/>
      <w:marBottom w:val="0"/>
      <w:divBdr>
        <w:top w:val="none" w:sz="0" w:space="0" w:color="auto"/>
        <w:left w:val="none" w:sz="0" w:space="0" w:color="auto"/>
        <w:bottom w:val="none" w:sz="0" w:space="0" w:color="auto"/>
        <w:right w:val="none" w:sz="0" w:space="0" w:color="auto"/>
      </w:divBdr>
    </w:div>
    <w:div w:id="761417752">
      <w:bodyDiv w:val="1"/>
      <w:marLeft w:val="0"/>
      <w:marRight w:val="0"/>
      <w:marTop w:val="0"/>
      <w:marBottom w:val="0"/>
      <w:divBdr>
        <w:top w:val="none" w:sz="0" w:space="0" w:color="auto"/>
        <w:left w:val="none" w:sz="0" w:space="0" w:color="auto"/>
        <w:bottom w:val="none" w:sz="0" w:space="0" w:color="auto"/>
        <w:right w:val="none" w:sz="0" w:space="0" w:color="auto"/>
      </w:divBdr>
    </w:div>
    <w:div w:id="761489456">
      <w:bodyDiv w:val="1"/>
      <w:marLeft w:val="0"/>
      <w:marRight w:val="0"/>
      <w:marTop w:val="0"/>
      <w:marBottom w:val="0"/>
      <w:divBdr>
        <w:top w:val="none" w:sz="0" w:space="0" w:color="auto"/>
        <w:left w:val="none" w:sz="0" w:space="0" w:color="auto"/>
        <w:bottom w:val="none" w:sz="0" w:space="0" w:color="auto"/>
        <w:right w:val="none" w:sz="0" w:space="0" w:color="auto"/>
      </w:divBdr>
    </w:div>
    <w:div w:id="761536173">
      <w:bodyDiv w:val="1"/>
      <w:marLeft w:val="0"/>
      <w:marRight w:val="0"/>
      <w:marTop w:val="0"/>
      <w:marBottom w:val="0"/>
      <w:divBdr>
        <w:top w:val="none" w:sz="0" w:space="0" w:color="auto"/>
        <w:left w:val="none" w:sz="0" w:space="0" w:color="auto"/>
        <w:bottom w:val="none" w:sz="0" w:space="0" w:color="auto"/>
        <w:right w:val="none" w:sz="0" w:space="0" w:color="auto"/>
      </w:divBdr>
    </w:div>
    <w:div w:id="761686037">
      <w:bodyDiv w:val="1"/>
      <w:marLeft w:val="0"/>
      <w:marRight w:val="0"/>
      <w:marTop w:val="0"/>
      <w:marBottom w:val="0"/>
      <w:divBdr>
        <w:top w:val="none" w:sz="0" w:space="0" w:color="auto"/>
        <w:left w:val="none" w:sz="0" w:space="0" w:color="auto"/>
        <w:bottom w:val="none" w:sz="0" w:space="0" w:color="auto"/>
        <w:right w:val="none" w:sz="0" w:space="0" w:color="auto"/>
      </w:divBdr>
    </w:div>
    <w:div w:id="761805581">
      <w:bodyDiv w:val="1"/>
      <w:marLeft w:val="0"/>
      <w:marRight w:val="0"/>
      <w:marTop w:val="0"/>
      <w:marBottom w:val="0"/>
      <w:divBdr>
        <w:top w:val="none" w:sz="0" w:space="0" w:color="auto"/>
        <w:left w:val="none" w:sz="0" w:space="0" w:color="auto"/>
        <w:bottom w:val="none" w:sz="0" w:space="0" w:color="auto"/>
        <w:right w:val="none" w:sz="0" w:space="0" w:color="auto"/>
      </w:divBdr>
    </w:div>
    <w:div w:id="761874423">
      <w:bodyDiv w:val="1"/>
      <w:marLeft w:val="0"/>
      <w:marRight w:val="0"/>
      <w:marTop w:val="0"/>
      <w:marBottom w:val="0"/>
      <w:divBdr>
        <w:top w:val="none" w:sz="0" w:space="0" w:color="auto"/>
        <w:left w:val="none" w:sz="0" w:space="0" w:color="auto"/>
        <w:bottom w:val="none" w:sz="0" w:space="0" w:color="auto"/>
        <w:right w:val="none" w:sz="0" w:space="0" w:color="auto"/>
      </w:divBdr>
    </w:div>
    <w:div w:id="761953473">
      <w:bodyDiv w:val="1"/>
      <w:marLeft w:val="0"/>
      <w:marRight w:val="0"/>
      <w:marTop w:val="0"/>
      <w:marBottom w:val="0"/>
      <w:divBdr>
        <w:top w:val="none" w:sz="0" w:space="0" w:color="auto"/>
        <w:left w:val="none" w:sz="0" w:space="0" w:color="auto"/>
        <w:bottom w:val="none" w:sz="0" w:space="0" w:color="auto"/>
        <w:right w:val="none" w:sz="0" w:space="0" w:color="auto"/>
      </w:divBdr>
    </w:div>
    <w:div w:id="762073664">
      <w:bodyDiv w:val="1"/>
      <w:marLeft w:val="0"/>
      <w:marRight w:val="0"/>
      <w:marTop w:val="0"/>
      <w:marBottom w:val="0"/>
      <w:divBdr>
        <w:top w:val="none" w:sz="0" w:space="0" w:color="auto"/>
        <w:left w:val="none" w:sz="0" w:space="0" w:color="auto"/>
        <w:bottom w:val="none" w:sz="0" w:space="0" w:color="auto"/>
        <w:right w:val="none" w:sz="0" w:space="0" w:color="auto"/>
      </w:divBdr>
    </w:div>
    <w:div w:id="762147165">
      <w:bodyDiv w:val="1"/>
      <w:marLeft w:val="0"/>
      <w:marRight w:val="0"/>
      <w:marTop w:val="0"/>
      <w:marBottom w:val="0"/>
      <w:divBdr>
        <w:top w:val="none" w:sz="0" w:space="0" w:color="auto"/>
        <w:left w:val="none" w:sz="0" w:space="0" w:color="auto"/>
        <w:bottom w:val="none" w:sz="0" w:space="0" w:color="auto"/>
        <w:right w:val="none" w:sz="0" w:space="0" w:color="auto"/>
      </w:divBdr>
    </w:div>
    <w:div w:id="762333912">
      <w:bodyDiv w:val="1"/>
      <w:marLeft w:val="0"/>
      <w:marRight w:val="0"/>
      <w:marTop w:val="0"/>
      <w:marBottom w:val="0"/>
      <w:divBdr>
        <w:top w:val="none" w:sz="0" w:space="0" w:color="auto"/>
        <w:left w:val="none" w:sz="0" w:space="0" w:color="auto"/>
        <w:bottom w:val="none" w:sz="0" w:space="0" w:color="auto"/>
        <w:right w:val="none" w:sz="0" w:space="0" w:color="auto"/>
      </w:divBdr>
    </w:div>
    <w:div w:id="762336107">
      <w:bodyDiv w:val="1"/>
      <w:marLeft w:val="0"/>
      <w:marRight w:val="0"/>
      <w:marTop w:val="0"/>
      <w:marBottom w:val="0"/>
      <w:divBdr>
        <w:top w:val="none" w:sz="0" w:space="0" w:color="auto"/>
        <w:left w:val="none" w:sz="0" w:space="0" w:color="auto"/>
        <w:bottom w:val="none" w:sz="0" w:space="0" w:color="auto"/>
        <w:right w:val="none" w:sz="0" w:space="0" w:color="auto"/>
      </w:divBdr>
    </w:div>
    <w:div w:id="762383878">
      <w:bodyDiv w:val="1"/>
      <w:marLeft w:val="0"/>
      <w:marRight w:val="0"/>
      <w:marTop w:val="0"/>
      <w:marBottom w:val="0"/>
      <w:divBdr>
        <w:top w:val="none" w:sz="0" w:space="0" w:color="auto"/>
        <w:left w:val="none" w:sz="0" w:space="0" w:color="auto"/>
        <w:bottom w:val="none" w:sz="0" w:space="0" w:color="auto"/>
        <w:right w:val="none" w:sz="0" w:space="0" w:color="auto"/>
      </w:divBdr>
    </w:div>
    <w:div w:id="762386132">
      <w:bodyDiv w:val="1"/>
      <w:marLeft w:val="0"/>
      <w:marRight w:val="0"/>
      <w:marTop w:val="0"/>
      <w:marBottom w:val="0"/>
      <w:divBdr>
        <w:top w:val="none" w:sz="0" w:space="0" w:color="auto"/>
        <w:left w:val="none" w:sz="0" w:space="0" w:color="auto"/>
        <w:bottom w:val="none" w:sz="0" w:space="0" w:color="auto"/>
        <w:right w:val="none" w:sz="0" w:space="0" w:color="auto"/>
      </w:divBdr>
    </w:div>
    <w:div w:id="762409532">
      <w:bodyDiv w:val="1"/>
      <w:marLeft w:val="0"/>
      <w:marRight w:val="0"/>
      <w:marTop w:val="0"/>
      <w:marBottom w:val="0"/>
      <w:divBdr>
        <w:top w:val="none" w:sz="0" w:space="0" w:color="auto"/>
        <w:left w:val="none" w:sz="0" w:space="0" w:color="auto"/>
        <w:bottom w:val="none" w:sz="0" w:space="0" w:color="auto"/>
        <w:right w:val="none" w:sz="0" w:space="0" w:color="auto"/>
      </w:divBdr>
    </w:div>
    <w:div w:id="762411145">
      <w:bodyDiv w:val="1"/>
      <w:marLeft w:val="0"/>
      <w:marRight w:val="0"/>
      <w:marTop w:val="0"/>
      <w:marBottom w:val="0"/>
      <w:divBdr>
        <w:top w:val="none" w:sz="0" w:space="0" w:color="auto"/>
        <w:left w:val="none" w:sz="0" w:space="0" w:color="auto"/>
        <w:bottom w:val="none" w:sz="0" w:space="0" w:color="auto"/>
        <w:right w:val="none" w:sz="0" w:space="0" w:color="auto"/>
      </w:divBdr>
    </w:div>
    <w:div w:id="762604782">
      <w:bodyDiv w:val="1"/>
      <w:marLeft w:val="0"/>
      <w:marRight w:val="0"/>
      <w:marTop w:val="0"/>
      <w:marBottom w:val="0"/>
      <w:divBdr>
        <w:top w:val="none" w:sz="0" w:space="0" w:color="auto"/>
        <w:left w:val="none" w:sz="0" w:space="0" w:color="auto"/>
        <w:bottom w:val="none" w:sz="0" w:space="0" w:color="auto"/>
        <w:right w:val="none" w:sz="0" w:space="0" w:color="auto"/>
      </w:divBdr>
    </w:div>
    <w:div w:id="762608828">
      <w:bodyDiv w:val="1"/>
      <w:marLeft w:val="0"/>
      <w:marRight w:val="0"/>
      <w:marTop w:val="0"/>
      <w:marBottom w:val="0"/>
      <w:divBdr>
        <w:top w:val="none" w:sz="0" w:space="0" w:color="auto"/>
        <w:left w:val="none" w:sz="0" w:space="0" w:color="auto"/>
        <w:bottom w:val="none" w:sz="0" w:space="0" w:color="auto"/>
        <w:right w:val="none" w:sz="0" w:space="0" w:color="auto"/>
      </w:divBdr>
    </w:div>
    <w:div w:id="762653072">
      <w:bodyDiv w:val="1"/>
      <w:marLeft w:val="0"/>
      <w:marRight w:val="0"/>
      <w:marTop w:val="0"/>
      <w:marBottom w:val="0"/>
      <w:divBdr>
        <w:top w:val="none" w:sz="0" w:space="0" w:color="auto"/>
        <w:left w:val="none" w:sz="0" w:space="0" w:color="auto"/>
        <w:bottom w:val="none" w:sz="0" w:space="0" w:color="auto"/>
        <w:right w:val="none" w:sz="0" w:space="0" w:color="auto"/>
      </w:divBdr>
    </w:div>
    <w:div w:id="762653954">
      <w:bodyDiv w:val="1"/>
      <w:marLeft w:val="0"/>
      <w:marRight w:val="0"/>
      <w:marTop w:val="0"/>
      <w:marBottom w:val="0"/>
      <w:divBdr>
        <w:top w:val="none" w:sz="0" w:space="0" w:color="auto"/>
        <w:left w:val="none" w:sz="0" w:space="0" w:color="auto"/>
        <w:bottom w:val="none" w:sz="0" w:space="0" w:color="auto"/>
        <w:right w:val="none" w:sz="0" w:space="0" w:color="auto"/>
      </w:divBdr>
    </w:div>
    <w:div w:id="762726215">
      <w:bodyDiv w:val="1"/>
      <w:marLeft w:val="0"/>
      <w:marRight w:val="0"/>
      <w:marTop w:val="0"/>
      <w:marBottom w:val="0"/>
      <w:divBdr>
        <w:top w:val="none" w:sz="0" w:space="0" w:color="auto"/>
        <w:left w:val="none" w:sz="0" w:space="0" w:color="auto"/>
        <w:bottom w:val="none" w:sz="0" w:space="0" w:color="auto"/>
        <w:right w:val="none" w:sz="0" w:space="0" w:color="auto"/>
      </w:divBdr>
    </w:div>
    <w:div w:id="762797065">
      <w:bodyDiv w:val="1"/>
      <w:marLeft w:val="0"/>
      <w:marRight w:val="0"/>
      <w:marTop w:val="0"/>
      <w:marBottom w:val="0"/>
      <w:divBdr>
        <w:top w:val="none" w:sz="0" w:space="0" w:color="auto"/>
        <w:left w:val="none" w:sz="0" w:space="0" w:color="auto"/>
        <w:bottom w:val="none" w:sz="0" w:space="0" w:color="auto"/>
        <w:right w:val="none" w:sz="0" w:space="0" w:color="auto"/>
      </w:divBdr>
    </w:div>
    <w:div w:id="762797965">
      <w:bodyDiv w:val="1"/>
      <w:marLeft w:val="0"/>
      <w:marRight w:val="0"/>
      <w:marTop w:val="0"/>
      <w:marBottom w:val="0"/>
      <w:divBdr>
        <w:top w:val="none" w:sz="0" w:space="0" w:color="auto"/>
        <w:left w:val="none" w:sz="0" w:space="0" w:color="auto"/>
        <w:bottom w:val="none" w:sz="0" w:space="0" w:color="auto"/>
        <w:right w:val="none" w:sz="0" w:space="0" w:color="auto"/>
      </w:divBdr>
    </w:div>
    <w:div w:id="762798927">
      <w:bodyDiv w:val="1"/>
      <w:marLeft w:val="0"/>
      <w:marRight w:val="0"/>
      <w:marTop w:val="0"/>
      <w:marBottom w:val="0"/>
      <w:divBdr>
        <w:top w:val="none" w:sz="0" w:space="0" w:color="auto"/>
        <w:left w:val="none" w:sz="0" w:space="0" w:color="auto"/>
        <w:bottom w:val="none" w:sz="0" w:space="0" w:color="auto"/>
        <w:right w:val="none" w:sz="0" w:space="0" w:color="auto"/>
      </w:divBdr>
    </w:div>
    <w:div w:id="762800569">
      <w:bodyDiv w:val="1"/>
      <w:marLeft w:val="0"/>
      <w:marRight w:val="0"/>
      <w:marTop w:val="0"/>
      <w:marBottom w:val="0"/>
      <w:divBdr>
        <w:top w:val="none" w:sz="0" w:space="0" w:color="auto"/>
        <w:left w:val="none" w:sz="0" w:space="0" w:color="auto"/>
        <w:bottom w:val="none" w:sz="0" w:space="0" w:color="auto"/>
        <w:right w:val="none" w:sz="0" w:space="0" w:color="auto"/>
      </w:divBdr>
    </w:div>
    <w:div w:id="762847834">
      <w:bodyDiv w:val="1"/>
      <w:marLeft w:val="0"/>
      <w:marRight w:val="0"/>
      <w:marTop w:val="0"/>
      <w:marBottom w:val="0"/>
      <w:divBdr>
        <w:top w:val="none" w:sz="0" w:space="0" w:color="auto"/>
        <w:left w:val="none" w:sz="0" w:space="0" w:color="auto"/>
        <w:bottom w:val="none" w:sz="0" w:space="0" w:color="auto"/>
        <w:right w:val="none" w:sz="0" w:space="0" w:color="auto"/>
      </w:divBdr>
    </w:div>
    <w:div w:id="762915308">
      <w:bodyDiv w:val="1"/>
      <w:marLeft w:val="0"/>
      <w:marRight w:val="0"/>
      <w:marTop w:val="0"/>
      <w:marBottom w:val="0"/>
      <w:divBdr>
        <w:top w:val="none" w:sz="0" w:space="0" w:color="auto"/>
        <w:left w:val="none" w:sz="0" w:space="0" w:color="auto"/>
        <w:bottom w:val="none" w:sz="0" w:space="0" w:color="auto"/>
        <w:right w:val="none" w:sz="0" w:space="0" w:color="auto"/>
      </w:divBdr>
    </w:div>
    <w:div w:id="763038472">
      <w:bodyDiv w:val="1"/>
      <w:marLeft w:val="0"/>
      <w:marRight w:val="0"/>
      <w:marTop w:val="0"/>
      <w:marBottom w:val="0"/>
      <w:divBdr>
        <w:top w:val="none" w:sz="0" w:space="0" w:color="auto"/>
        <w:left w:val="none" w:sz="0" w:space="0" w:color="auto"/>
        <w:bottom w:val="none" w:sz="0" w:space="0" w:color="auto"/>
        <w:right w:val="none" w:sz="0" w:space="0" w:color="auto"/>
      </w:divBdr>
    </w:div>
    <w:div w:id="763113090">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3452363">
      <w:bodyDiv w:val="1"/>
      <w:marLeft w:val="0"/>
      <w:marRight w:val="0"/>
      <w:marTop w:val="0"/>
      <w:marBottom w:val="0"/>
      <w:divBdr>
        <w:top w:val="none" w:sz="0" w:space="0" w:color="auto"/>
        <w:left w:val="none" w:sz="0" w:space="0" w:color="auto"/>
        <w:bottom w:val="none" w:sz="0" w:space="0" w:color="auto"/>
        <w:right w:val="none" w:sz="0" w:space="0" w:color="auto"/>
      </w:divBdr>
    </w:div>
    <w:div w:id="763458108">
      <w:bodyDiv w:val="1"/>
      <w:marLeft w:val="0"/>
      <w:marRight w:val="0"/>
      <w:marTop w:val="0"/>
      <w:marBottom w:val="0"/>
      <w:divBdr>
        <w:top w:val="none" w:sz="0" w:space="0" w:color="auto"/>
        <w:left w:val="none" w:sz="0" w:space="0" w:color="auto"/>
        <w:bottom w:val="none" w:sz="0" w:space="0" w:color="auto"/>
        <w:right w:val="none" w:sz="0" w:space="0" w:color="auto"/>
      </w:divBdr>
    </w:div>
    <w:div w:id="763651799">
      <w:bodyDiv w:val="1"/>
      <w:marLeft w:val="0"/>
      <w:marRight w:val="0"/>
      <w:marTop w:val="0"/>
      <w:marBottom w:val="0"/>
      <w:divBdr>
        <w:top w:val="none" w:sz="0" w:space="0" w:color="auto"/>
        <w:left w:val="none" w:sz="0" w:space="0" w:color="auto"/>
        <w:bottom w:val="none" w:sz="0" w:space="0" w:color="auto"/>
        <w:right w:val="none" w:sz="0" w:space="0" w:color="auto"/>
      </w:divBdr>
    </w:div>
    <w:div w:id="763763358">
      <w:bodyDiv w:val="1"/>
      <w:marLeft w:val="0"/>
      <w:marRight w:val="0"/>
      <w:marTop w:val="0"/>
      <w:marBottom w:val="0"/>
      <w:divBdr>
        <w:top w:val="none" w:sz="0" w:space="0" w:color="auto"/>
        <w:left w:val="none" w:sz="0" w:space="0" w:color="auto"/>
        <w:bottom w:val="none" w:sz="0" w:space="0" w:color="auto"/>
        <w:right w:val="none" w:sz="0" w:space="0" w:color="auto"/>
      </w:divBdr>
    </w:div>
    <w:div w:id="763771638">
      <w:bodyDiv w:val="1"/>
      <w:marLeft w:val="0"/>
      <w:marRight w:val="0"/>
      <w:marTop w:val="0"/>
      <w:marBottom w:val="0"/>
      <w:divBdr>
        <w:top w:val="none" w:sz="0" w:space="0" w:color="auto"/>
        <w:left w:val="none" w:sz="0" w:space="0" w:color="auto"/>
        <w:bottom w:val="none" w:sz="0" w:space="0" w:color="auto"/>
        <w:right w:val="none" w:sz="0" w:space="0" w:color="auto"/>
      </w:divBdr>
    </w:div>
    <w:div w:id="763844421">
      <w:bodyDiv w:val="1"/>
      <w:marLeft w:val="0"/>
      <w:marRight w:val="0"/>
      <w:marTop w:val="0"/>
      <w:marBottom w:val="0"/>
      <w:divBdr>
        <w:top w:val="none" w:sz="0" w:space="0" w:color="auto"/>
        <w:left w:val="none" w:sz="0" w:space="0" w:color="auto"/>
        <w:bottom w:val="none" w:sz="0" w:space="0" w:color="auto"/>
        <w:right w:val="none" w:sz="0" w:space="0" w:color="auto"/>
      </w:divBdr>
    </w:div>
    <w:div w:id="764031728">
      <w:bodyDiv w:val="1"/>
      <w:marLeft w:val="0"/>
      <w:marRight w:val="0"/>
      <w:marTop w:val="0"/>
      <w:marBottom w:val="0"/>
      <w:divBdr>
        <w:top w:val="none" w:sz="0" w:space="0" w:color="auto"/>
        <w:left w:val="none" w:sz="0" w:space="0" w:color="auto"/>
        <w:bottom w:val="none" w:sz="0" w:space="0" w:color="auto"/>
        <w:right w:val="none" w:sz="0" w:space="0" w:color="auto"/>
      </w:divBdr>
    </w:div>
    <w:div w:id="764033346">
      <w:bodyDiv w:val="1"/>
      <w:marLeft w:val="0"/>
      <w:marRight w:val="0"/>
      <w:marTop w:val="0"/>
      <w:marBottom w:val="0"/>
      <w:divBdr>
        <w:top w:val="none" w:sz="0" w:space="0" w:color="auto"/>
        <w:left w:val="none" w:sz="0" w:space="0" w:color="auto"/>
        <w:bottom w:val="none" w:sz="0" w:space="0" w:color="auto"/>
        <w:right w:val="none" w:sz="0" w:space="0" w:color="auto"/>
      </w:divBdr>
    </w:div>
    <w:div w:id="764036679">
      <w:bodyDiv w:val="1"/>
      <w:marLeft w:val="0"/>
      <w:marRight w:val="0"/>
      <w:marTop w:val="0"/>
      <w:marBottom w:val="0"/>
      <w:divBdr>
        <w:top w:val="none" w:sz="0" w:space="0" w:color="auto"/>
        <w:left w:val="none" w:sz="0" w:space="0" w:color="auto"/>
        <w:bottom w:val="none" w:sz="0" w:space="0" w:color="auto"/>
        <w:right w:val="none" w:sz="0" w:space="0" w:color="auto"/>
      </w:divBdr>
    </w:div>
    <w:div w:id="764153799">
      <w:bodyDiv w:val="1"/>
      <w:marLeft w:val="0"/>
      <w:marRight w:val="0"/>
      <w:marTop w:val="0"/>
      <w:marBottom w:val="0"/>
      <w:divBdr>
        <w:top w:val="none" w:sz="0" w:space="0" w:color="auto"/>
        <w:left w:val="none" w:sz="0" w:space="0" w:color="auto"/>
        <w:bottom w:val="none" w:sz="0" w:space="0" w:color="auto"/>
        <w:right w:val="none" w:sz="0" w:space="0" w:color="auto"/>
      </w:divBdr>
    </w:div>
    <w:div w:id="764225777">
      <w:bodyDiv w:val="1"/>
      <w:marLeft w:val="0"/>
      <w:marRight w:val="0"/>
      <w:marTop w:val="0"/>
      <w:marBottom w:val="0"/>
      <w:divBdr>
        <w:top w:val="none" w:sz="0" w:space="0" w:color="auto"/>
        <w:left w:val="none" w:sz="0" w:space="0" w:color="auto"/>
        <w:bottom w:val="none" w:sz="0" w:space="0" w:color="auto"/>
        <w:right w:val="none" w:sz="0" w:space="0" w:color="auto"/>
      </w:divBdr>
    </w:div>
    <w:div w:id="764303492">
      <w:bodyDiv w:val="1"/>
      <w:marLeft w:val="0"/>
      <w:marRight w:val="0"/>
      <w:marTop w:val="0"/>
      <w:marBottom w:val="0"/>
      <w:divBdr>
        <w:top w:val="none" w:sz="0" w:space="0" w:color="auto"/>
        <w:left w:val="none" w:sz="0" w:space="0" w:color="auto"/>
        <w:bottom w:val="none" w:sz="0" w:space="0" w:color="auto"/>
        <w:right w:val="none" w:sz="0" w:space="0" w:color="auto"/>
      </w:divBdr>
    </w:div>
    <w:div w:id="764418176">
      <w:bodyDiv w:val="1"/>
      <w:marLeft w:val="0"/>
      <w:marRight w:val="0"/>
      <w:marTop w:val="0"/>
      <w:marBottom w:val="0"/>
      <w:divBdr>
        <w:top w:val="none" w:sz="0" w:space="0" w:color="auto"/>
        <w:left w:val="none" w:sz="0" w:space="0" w:color="auto"/>
        <w:bottom w:val="none" w:sz="0" w:space="0" w:color="auto"/>
        <w:right w:val="none" w:sz="0" w:space="0" w:color="auto"/>
      </w:divBdr>
    </w:div>
    <w:div w:id="764498111">
      <w:bodyDiv w:val="1"/>
      <w:marLeft w:val="0"/>
      <w:marRight w:val="0"/>
      <w:marTop w:val="0"/>
      <w:marBottom w:val="0"/>
      <w:divBdr>
        <w:top w:val="none" w:sz="0" w:space="0" w:color="auto"/>
        <w:left w:val="none" w:sz="0" w:space="0" w:color="auto"/>
        <w:bottom w:val="none" w:sz="0" w:space="0" w:color="auto"/>
        <w:right w:val="none" w:sz="0" w:space="0" w:color="auto"/>
      </w:divBdr>
    </w:div>
    <w:div w:id="764498723">
      <w:bodyDiv w:val="1"/>
      <w:marLeft w:val="0"/>
      <w:marRight w:val="0"/>
      <w:marTop w:val="0"/>
      <w:marBottom w:val="0"/>
      <w:divBdr>
        <w:top w:val="none" w:sz="0" w:space="0" w:color="auto"/>
        <w:left w:val="none" w:sz="0" w:space="0" w:color="auto"/>
        <w:bottom w:val="none" w:sz="0" w:space="0" w:color="auto"/>
        <w:right w:val="none" w:sz="0" w:space="0" w:color="auto"/>
      </w:divBdr>
    </w:div>
    <w:div w:id="764691807">
      <w:bodyDiv w:val="1"/>
      <w:marLeft w:val="0"/>
      <w:marRight w:val="0"/>
      <w:marTop w:val="0"/>
      <w:marBottom w:val="0"/>
      <w:divBdr>
        <w:top w:val="none" w:sz="0" w:space="0" w:color="auto"/>
        <w:left w:val="none" w:sz="0" w:space="0" w:color="auto"/>
        <w:bottom w:val="none" w:sz="0" w:space="0" w:color="auto"/>
        <w:right w:val="none" w:sz="0" w:space="0" w:color="auto"/>
      </w:divBdr>
    </w:div>
    <w:div w:id="764766374">
      <w:bodyDiv w:val="1"/>
      <w:marLeft w:val="0"/>
      <w:marRight w:val="0"/>
      <w:marTop w:val="0"/>
      <w:marBottom w:val="0"/>
      <w:divBdr>
        <w:top w:val="none" w:sz="0" w:space="0" w:color="auto"/>
        <w:left w:val="none" w:sz="0" w:space="0" w:color="auto"/>
        <w:bottom w:val="none" w:sz="0" w:space="0" w:color="auto"/>
        <w:right w:val="none" w:sz="0" w:space="0" w:color="auto"/>
      </w:divBdr>
    </w:div>
    <w:div w:id="764809813">
      <w:bodyDiv w:val="1"/>
      <w:marLeft w:val="0"/>
      <w:marRight w:val="0"/>
      <w:marTop w:val="0"/>
      <w:marBottom w:val="0"/>
      <w:divBdr>
        <w:top w:val="none" w:sz="0" w:space="0" w:color="auto"/>
        <w:left w:val="none" w:sz="0" w:space="0" w:color="auto"/>
        <w:bottom w:val="none" w:sz="0" w:space="0" w:color="auto"/>
        <w:right w:val="none" w:sz="0" w:space="0" w:color="auto"/>
      </w:divBdr>
    </w:div>
    <w:div w:id="765077569">
      <w:bodyDiv w:val="1"/>
      <w:marLeft w:val="0"/>
      <w:marRight w:val="0"/>
      <w:marTop w:val="0"/>
      <w:marBottom w:val="0"/>
      <w:divBdr>
        <w:top w:val="none" w:sz="0" w:space="0" w:color="auto"/>
        <w:left w:val="none" w:sz="0" w:space="0" w:color="auto"/>
        <w:bottom w:val="none" w:sz="0" w:space="0" w:color="auto"/>
        <w:right w:val="none" w:sz="0" w:space="0" w:color="auto"/>
      </w:divBdr>
    </w:div>
    <w:div w:id="765150415">
      <w:bodyDiv w:val="1"/>
      <w:marLeft w:val="0"/>
      <w:marRight w:val="0"/>
      <w:marTop w:val="0"/>
      <w:marBottom w:val="0"/>
      <w:divBdr>
        <w:top w:val="none" w:sz="0" w:space="0" w:color="auto"/>
        <w:left w:val="none" w:sz="0" w:space="0" w:color="auto"/>
        <w:bottom w:val="none" w:sz="0" w:space="0" w:color="auto"/>
        <w:right w:val="none" w:sz="0" w:space="0" w:color="auto"/>
      </w:divBdr>
    </w:div>
    <w:div w:id="765273184">
      <w:bodyDiv w:val="1"/>
      <w:marLeft w:val="0"/>
      <w:marRight w:val="0"/>
      <w:marTop w:val="0"/>
      <w:marBottom w:val="0"/>
      <w:divBdr>
        <w:top w:val="none" w:sz="0" w:space="0" w:color="auto"/>
        <w:left w:val="none" w:sz="0" w:space="0" w:color="auto"/>
        <w:bottom w:val="none" w:sz="0" w:space="0" w:color="auto"/>
        <w:right w:val="none" w:sz="0" w:space="0" w:color="auto"/>
      </w:divBdr>
    </w:div>
    <w:div w:id="765468199">
      <w:bodyDiv w:val="1"/>
      <w:marLeft w:val="0"/>
      <w:marRight w:val="0"/>
      <w:marTop w:val="0"/>
      <w:marBottom w:val="0"/>
      <w:divBdr>
        <w:top w:val="none" w:sz="0" w:space="0" w:color="auto"/>
        <w:left w:val="none" w:sz="0" w:space="0" w:color="auto"/>
        <w:bottom w:val="none" w:sz="0" w:space="0" w:color="auto"/>
        <w:right w:val="none" w:sz="0" w:space="0" w:color="auto"/>
      </w:divBdr>
    </w:div>
    <w:div w:id="765540550">
      <w:bodyDiv w:val="1"/>
      <w:marLeft w:val="0"/>
      <w:marRight w:val="0"/>
      <w:marTop w:val="0"/>
      <w:marBottom w:val="0"/>
      <w:divBdr>
        <w:top w:val="none" w:sz="0" w:space="0" w:color="auto"/>
        <w:left w:val="none" w:sz="0" w:space="0" w:color="auto"/>
        <w:bottom w:val="none" w:sz="0" w:space="0" w:color="auto"/>
        <w:right w:val="none" w:sz="0" w:space="0" w:color="auto"/>
      </w:divBdr>
    </w:div>
    <w:div w:id="765619561">
      <w:bodyDiv w:val="1"/>
      <w:marLeft w:val="0"/>
      <w:marRight w:val="0"/>
      <w:marTop w:val="0"/>
      <w:marBottom w:val="0"/>
      <w:divBdr>
        <w:top w:val="none" w:sz="0" w:space="0" w:color="auto"/>
        <w:left w:val="none" w:sz="0" w:space="0" w:color="auto"/>
        <w:bottom w:val="none" w:sz="0" w:space="0" w:color="auto"/>
        <w:right w:val="none" w:sz="0" w:space="0" w:color="auto"/>
      </w:divBdr>
    </w:div>
    <w:div w:id="765685720">
      <w:bodyDiv w:val="1"/>
      <w:marLeft w:val="0"/>
      <w:marRight w:val="0"/>
      <w:marTop w:val="0"/>
      <w:marBottom w:val="0"/>
      <w:divBdr>
        <w:top w:val="none" w:sz="0" w:space="0" w:color="auto"/>
        <w:left w:val="none" w:sz="0" w:space="0" w:color="auto"/>
        <w:bottom w:val="none" w:sz="0" w:space="0" w:color="auto"/>
        <w:right w:val="none" w:sz="0" w:space="0" w:color="auto"/>
      </w:divBdr>
    </w:div>
    <w:div w:id="765729210">
      <w:bodyDiv w:val="1"/>
      <w:marLeft w:val="0"/>
      <w:marRight w:val="0"/>
      <w:marTop w:val="0"/>
      <w:marBottom w:val="0"/>
      <w:divBdr>
        <w:top w:val="none" w:sz="0" w:space="0" w:color="auto"/>
        <w:left w:val="none" w:sz="0" w:space="0" w:color="auto"/>
        <w:bottom w:val="none" w:sz="0" w:space="0" w:color="auto"/>
        <w:right w:val="none" w:sz="0" w:space="0" w:color="auto"/>
      </w:divBdr>
    </w:div>
    <w:div w:id="765854523">
      <w:bodyDiv w:val="1"/>
      <w:marLeft w:val="0"/>
      <w:marRight w:val="0"/>
      <w:marTop w:val="0"/>
      <w:marBottom w:val="0"/>
      <w:divBdr>
        <w:top w:val="none" w:sz="0" w:space="0" w:color="auto"/>
        <w:left w:val="none" w:sz="0" w:space="0" w:color="auto"/>
        <w:bottom w:val="none" w:sz="0" w:space="0" w:color="auto"/>
        <w:right w:val="none" w:sz="0" w:space="0" w:color="auto"/>
      </w:divBdr>
    </w:div>
    <w:div w:id="765929226">
      <w:bodyDiv w:val="1"/>
      <w:marLeft w:val="0"/>
      <w:marRight w:val="0"/>
      <w:marTop w:val="0"/>
      <w:marBottom w:val="0"/>
      <w:divBdr>
        <w:top w:val="none" w:sz="0" w:space="0" w:color="auto"/>
        <w:left w:val="none" w:sz="0" w:space="0" w:color="auto"/>
        <w:bottom w:val="none" w:sz="0" w:space="0" w:color="auto"/>
        <w:right w:val="none" w:sz="0" w:space="0" w:color="auto"/>
      </w:divBdr>
    </w:div>
    <w:div w:id="765998812">
      <w:bodyDiv w:val="1"/>
      <w:marLeft w:val="0"/>
      <w:marRight w:val="0"/>
      <w:marTop w:val="0"/>
      <w:marBottom w:val="0"/>
      <w:divBdr>
        <w:top w:val="none" w:sz="0" w:space="0" w:color="auto"/>
        <w:left w:val="none" w:sz="0" w:space="0" w:color="auto"/>
        <w:bottom w:val="none" w:sz="0" w:space="0" w:color="auto"/>
        <w:right w:val="none" w:sz="0" w:space="0" w:color="auto"/>
      </w:divBdr>
    </w:div>
    <w:div w:id="766072659">
      <w:bodyDiv w:val="1"/>
      <w:marLeft w:val="0"/>
      <w:marRight w:val="0"/>
      <w:marTop w:val="0"/>
      <w:marBottom w:val="0"/>
      <w:divBdr>
        <w:top w:val="none" w:sz="0" w:space="0" w:color="auto"/>
        <w:left w:val="none" w:sz="0" w:space="0" w:color="auto"/>
        <w:bottom w:val="none" w:sz="0" w:space="0" w:color="auto"/>
        <w:right w:val="none" w:sz="0" w:space="0" w:color="auto"/>
      </w:divBdr>
    </w:div>
    <w:div w:id="766080859">
      <w:bodyDiv w:val="1"/>
      <w:marLeft w:val="0"/>
      <w:marRight w:val="0"/>
      <w:marTop w:val="0"/>
      <w:marBottom w:val="0"/>
      <w:divBdr>
        <w:top w:val="none" w:sz="0" w:space="0" w:color="auto"/>
        <w:left w:val="none" w:sz="0" w:space="0" w:color="auto"/>
        <w:bottom w:val="none" w:sz="0" w:space="0" w:color="auto"/>
        <w:right w:val="none" w:sz="0" w:space="0" w:color="auto"/>
      </w:divBdr>
    </w:div>
    <w:div w:id="766123803">
      <w:bodyDiv w:val="1"/>
      <w:marLeft w:val="0"/>
      <w:marRight w:val="0"/>
      <w:marTop w:val="0"/>
      <w:marBottom w:val="0"/>
      <w:divBdr>
        <w:top w:val="none" w:sz="0" w:space="0" w:color="auto"/>
        <w:left w:val="none" w:sz="0" w:space="0" w:color="auto"/>
        <w:bottom w:val="none" w:sz="0" w:space="0" w:color="auto"/>
        <w:right w:val="none" w:sz="0" w:space="0" w:color="auto"/>
      </w:divBdr>
    </w:div>
    <w:div w:id="766194849">
      <w:bodyDiv w:val="1"/>
      <w:marLeft w:val="0"/>
      <w:marRight w:val="0"/>
      <w:marTop w:val="0"/>
      <w:marBottom w:val="0"/>
      <w:divBdr>
        <w:top w:val="none" w:sz="0" w:space="0" w:color="auto"/>
        <w:left w:val="none" w:sz="0" w:space="0" w:color="auto"/>
        <w:bottom w:val="none" w:sz="0" w:space="0" w:color="auto"/>
        <w:right w:val="none" w:sz="0" w:space="0" w:color="auto"/>
      </w:divBdr>
    </w:div>
    <w:div w:id="766199116">
      <w:bodyDiv w:val="1"/>
      <w:marLeft w:val="0"/>
      <w:marRight w:val="0"/>
      <w:marTop w:val="0"/>
      <w:marBottom w:val="0"/>
      <w:divBdr>
        <w:top w:val="none" w:sz="0" w:space="0" w:color="auto"/>
        <w:left w:val="none" w:sz="0" w:space="0" w:color="auto"/>
        <w:bottom w:val="none" w:sz="0" w:space="0" w:color="auto"/>
        <w:right w:val="none" w:sz="0" w:space="0" w:color="auto"/>
      </w:divBdr>
    </w:div>
    <w:div w:id="766314747">
      <w:bodyDiv w:val="1"/>
      <w:marLeft w:val="0"/>
      <w:marRight w:val="0"/>
      <w:marTop w:val="0"/>
      <w:marBottom w:val="0"/>
      <w:divBdr>
        <w:top w:val="none" w:sz="0" w:space="0" w:color="auto"/>
        <w:left w:val="none" w:sz="0" w:space="0" w:color="auto"/>
        <w:bottom w:val="none" w:sz="0" w:space="0" w:color="auto"/>
        <w:right w:val="none" w:sz="0" w:space="0" w:color="auto"/>
      </w:divBdr>
    </w:div>
    <w:div w:id="766343708">
      <w:bodyDiv w:val="1"/>
      <w:marLeft w:val="0"/>
      <w:marRight w:val="0"/>
      <w:marTop w:val="0"/>
      <w:marBottom w:val="0"/>
      <w:divBdr>
        <w:top w:val="none" w:sz="0" w:space="0" w:color="auto"/>
        <w:left w:val="none" w:sz="0" w:space="0" w:color="auto"/>
        <w:bottom w:val="none" w:sz="0" w:space="0" w:color="auto"/>
        <w:right w:val="none" w:sz="0" w:space="0" w:color="auto"/>
      </w:divBdr>
    </w:div>
    <w:div w:id="766344643">
      <w:bodyDiv w:val="1"/>
      <w:marLeft w:val="0"/>
      <w:marRight w:val="0"/>
      <w:marTop w:val="0"/>
      <w:marBottom w:val="0"/>
      <w:divBdr>
        <w:top w:val="none" w:sz="0" w:space="0" w:color="auto"/>
        <w:left w:val="none" w:sz="0" w:space="0" w:color="auto"/>
        <w:bottom w:val="none" w:sz="0" w:space="0" w:color="auto"/>
        <w:right w:val="none" w:sz="0" w:space="0" w:color="auto"/>
      </w:divBdr>
    </w:div>
    <w:div w:id="766385243">
      <w:bodyDiv w:val="1"/>
      <w:marLeft w:val="0"/>
      <w:marRight w:val="0"/>
      <w:marTop w:val="0"/>
      <w:marBottom w:val="0"/>
      <w:divBdr>
        <w:top w:val="none" w:sz="0" w:space="0" w:color="auto"/>
        <w:left w:val="none" w:sz="0" w:space="0" w:color="auto"/>
        <w:bottom w:val="none" w:sz="0" w:space="0" w:color="auto"/>
        <w:right w:val="none" w:sz="0" w:space="0" w:color="auto"/>
      </w:divBdr>
    </w:div>
    <w:div w:id="766391696">
      <w:bodyDiv w:val="1"/>
      <w:marLeft w:val="0"/>
      <w:marRight w:val="0"/>
      <w:marTop w:val="0"/>
      <w:marBottom w:val="0"/>
      <w:divBdr>
        <w:top w:val="none" w:sz="0" w:space="0" w:color="auto"/>
        <w:left w:val="none" w:sz="0" w:space="0" w:color="auto"/>
        <w:bottom w:val="none" w:sz="0" w:space="0" w:color="auto"/>
        <w:right w:val="none" w:sz="0" w:space="0" w:color="auto"/>
      </w:divBdr>
    </w:div>
    <w:div w:id="766460673">
      <w:bodyDiv w:val="1"/>
      <w:marLeft w:val="0"/>
      <w:marRight w:val="0"/>
      <w:marTop w:val="0"/>
      <w:marBottom w:val="0"/>
      <w:divBdr>
        <w:top w:val="none" w:sz="0" w:space="0" w:color="auto"/>
        <w:left w:val="none" w:sz="0" w:space="0" w:color="auto"/>
        <w:bottom w:val="none" w:sz="0" w:space="0" w:color="auto"/>
        <w:right w:val="none" w:sz="0" w:space="0" w:color="auto"/>
      </w:divBdr>
    </w:div>
    <w:div w:id="766539527">
      <w:bodyDiv w:val="1"/>
      <w:marLeft w:val="0"/>
      <w:marRight w:val="0"/>
      <w:marTop w:val="0"/>
      <w:marBottom w:val="0"/>
      <w:divBdr>
        <w:top w:val="none" w:sz="0" w:space="0" w:color="auto"/>
        <w:left w:val="none" w:sz="0" w:space="0" w:color="auto"/>
        <w:bottom w:val="none" w:sz="0" w:space="0" w:color="auto"/>
        <w:right w:val="none" w:sz="0" w:space="0" w:color="auto"/>
      </w:divBdr>
    </w:div>
    <w:div w:id="766659917">
      <w:bodyDiv w:val="1"/>
      <w:marLeft w:val="0"/>
      <w:marRight w:val="0"/>
      <w:marTop w:val="0"/>
      <w:marBottom w:val="0"/>
      <w:divBdr>
        <w:top w:val="none" w:sz="0" w:space="0" w:color="auto"/>
        <w:left w:val="none" w:sz="0" w:space="0" w:color="auto"/>
        <w:bottom w:val="none" w:sz="0" w:space="0" w:color="auto"/>
        <w:right w:val="none" w:sz="0" w:space="0" w:color="auto"/>
      </w:divBdr>
    </w:div>
    <w:div w:id="766734386">
      <w:bodyDiv w:val="1"/>
      <w:marLeft w:val="0"/>
      <w:marRight w:val="0"/>
      <w:marTop w:val="0"/>
      <w:marBottom w:val="0"/>
      <w:divBdr>
        <w:top w:val="none" w:sz="0" w:space="0" w:color="auto"/>
        <w:left w:val="none" w:sz="0" w:space="0" w:color="auto"/>
        <w:bottom w:val="none" w:sz="0" w:space="0" w:color="auto"/>
        <w:right w:val="none" w:sz="0" w:space="0" w:color="auto"/>
      </w:divBdr>
    </w:div>
    <w:div w:id="766848010">
      <w:bodyDiv w:val="1"/>
      <w:marLeft w:val="0"/>
      <w:marRight w:val="0"/>
      <w:marTop w:val="0"/>
      <w:marBottom w:val="0"/>
      <w:divBdr>
        <w:top w:val="none" w:sz="0" w:space="0" w:color="auto"/>
        <w:left w:val="none" w:sz="0" w:space="0" w:color="auto"/>
        <w:bottom w:val="none" w:sz="0" w:space="0" w:color="auto"/>
        <w:right w:val="none" w:sz="0" w:space="0" w:color="auto"/>
      </w:divBdr>
    </w:div>
    <w:div w:id="766853052">
      <w:bodyDiv w:val="1"/>
      <w:marLeft w:val="0"/>
      <w:marRight w:val="0"/>
      <w:marTop w:val="0"/>
      <w:marBottom w:val="0"/>
      <w:divBdr>
        <w:top w:val="none" w:sz="0" w:space="0" w:color="auto"/>
        <w:left w:val="none" w:sz="0" w:space="0" w:color="auto"/>
        <w:bottom w:val="none" w:sz="0" w:space="0" w:color="auto"/>
        <w:right w:val="none" w:sz="0" w:space="0" w:color="auto"/>
      </w:divBdr>
    </w:div>
    <w:div w:id="767044011">
      <w:bodyDiv w:val="1"/>
      <w:marLeft w:val="0"/>
      <w:marRight w:val="0"/>
      <w:marTop w:val="0"/>
      <w:marBottom w:val="0"/>
      <w:divBdr>
        <w:top w:val="none" w:sz="0" w:space="0" w:color="auto"/>
        <w:left w:val="none" w:sz="0" w:space="0" w:color="auto"/>
        <w:bottom w:val="none" w:sz="0" w:space="0" w:color="auto"/>
        <w:right w:val="none" w:sz="0" w:space="0" w:color="auto"/>
      </w:divBdr>
    </w:div>
    <w:div w:id="767119034">
      <w:bodyDiv w:val="1"/>
      <w:marLeft w:val="0"/>
      <w:marRight w:val="0"/>
      <w:marTop w:val="0"/>
      <w:marBottom w:val="0"/>
      <w:divBdr>
        <w:top w:val="none" w:sz="0" w:space="0" w:color="auto"/>
        <w:left w:val="none" w:sz="0" w:space="0" w:color="auto"/>
        <w:bottom w:val="none" w:sz="0" w:space="0" w:color="auto"/>
        <w:right w:val="none" w:sz="0" w:space="0" w:color="auto"/>
      </w:divBdr>
    </w:div>
    <w:div w:id="767310151">
      <w:bodyDiv w:val="1"/>
      <w:marLeft w:val="0"/>
      <w:marRight w:val="0"/>
      <w:marTop w:val="0"/>
      <w:marBottom w:val="0"/>
      <w:divBdr>
        <w:top w:val="none" w:sz="0" w:space="0" w:color="auto"/>
        <w:left w:val="none" w:sz="0" w:space="0" w:color="auto"/>
        <w:bottom w:val="none" w:sz="0" w:space="0" w:color="auto"/>
        <w:right w:val="none" w:sz="0" w:space="0" w:color="auto"/>
      </w:divBdr>
    </w:div>
    <w:div w:id="767389549">
      <w:bodyDiv w:val="1"/>
      <w:marLeft w:val="0"/>
      <w:marRight w:val="0"/>
      <w:marTop w:val="0"/>
      <w:marBottom w:val="0"/>
      <w:divBdr>
        <w:top w:val="none" w:sz="0" w:space="0" w:color="auto"/>
        <w:left w:val="none" w:sz="0" w:space="0" w:color="auto"/>
        <w:bottom w:val="none" w:sz="0" w:space="0" w:color="auto"/>
        <w:right w:val="none" w:sz="0" w:space="0" w:color="auto"/>
      </w:divBdr>
    </w:div>
    <w:div w:id="767626390">
      <w:bodyDiv w:val="1"/>
      <w:marLeft w:val="0"/>
      <w:marRight w:val="0"/>
      <w:marTop w:val="0"/>
      <w:marBottom w:val="0"/>
      <w:divBdr>
        <w:top w:val="none" w:sz="0" w:space="0" w:color="auto"/>
        <w:left w:val="none" w:sz="0" w:space="0" w:color="auto"/>
        <w:bottom w:val="none" w:sz="0" w:space="0" w:color="auto"/>
        <w:right w:val="none" w:sz="0" w:space="0" w:color="auto"/>
      </w:divBdr>
    </w:div>
    <w:div w:id="767627126">
      <w:bodyDiv w:val="1"/>
      <w:marLeft w:val="0"/>
      <w:marRight w:val="0"/>
      <w:marTop w:val="0"/>
      <w:marBottom w:val="0"/>
      <w:divBdr>
        <w:top w:val="none" w:sz="0" w:space="0" w:color="auto"/>
        <w:left w:val="none" w:sz="0" w:space="0" w:color="auto"/>
        <w:bottom w:val="none" w:sz="0" w:space="0" w:color="auto"/>
        <w:right w:val="none" w:sz="0" w:space="0" w:color="auto"/>
      </w:divBdr>
    </w:div>
    <w:div w:id="767695972">
      <w:bodyDiv w:val="1"/>
      <w:marLeft w:val="0"/>
      <w:marRight w:val="0"/>
      <w:marTop w:val="0"/>
      <w:marBottom w:val="0"/>
      <w:divBdr>
        <w:top w:val="none" w:sz="0" w:space="0" w:color="auto"/>
        <w:left w:val="none" w:sz="0" w:space="0" w:color="auto"/>
        <w:bottom w:val="none" w:sz="0" w:space="0" w:color="auto"/>
        <w:right w:val="none" w:sz="0" w:space="0" w:color="auto"/>
      </w:divBdr>
    </w:div>
    <w:div w:id="767700551">
      <w:bodyDiv w:val="1"/>
      <w:marLeft w:val="0"/>
      <w:marRight w:val="0"/>
      <w:marTop w:val="0"/>
      <w:marBottom w:val="0"/>
      <w:divBdr>
        <w:top w:val="none" w:sz="0" w:space="0" w:color="auto"/>
        <w:left w:val="none" w:sz="0" w:space="0" w:color="auto"/>
        <w:bottom w:val="none" w:sz="0" w:space="0" w:color="auto"/>
        <w:right w:val="none" w:sz="0" w:space="0" w:color="auto"/>
      </w:divBdr>
    </w:div>
    <w:div w:id="767776928">
      <w:bodyDiv w:val="1"/>
      <w:marLeft w:val="0"/>
      <w:marRight w:val="0"/>
      <w:marTop w:val="0"/>
      <w:marBottom w:val="0"/>
      <w:divBdr>
        <w:top w:val="none" w:sz="0" w:space="0" w:color="auto"/>
        <w:left w:val="none" w:sz="0" w:space="0" w:color="auto"/>
        <w:bottom w:val="none" w:sz="0" w:space="0" w:color="auto"/>
        <w:right w:val="none" w:sz="0" w:space="0" w:color="auto"/>
      </w:divBdr>
    </w:div>
    <w:div w:id="767845625">
      <w:bodyDiv w:val="1"/>
      <w:marLeft w:val="0"/>
      <w:marRight w:val="0"/>
      <w:marTop w:val="0"/>
      <w:marBottom w:val="0"/>
      <w:divBdr>
        <w:top w:val="none" w:sz="0" w:space="0" w:color="auto"/>
        <w:left w:val="none" w:sz="0" w:space="0" w:color="auto"/>
        <w:bottom w:val="none" w:sz="0" w:space="0" w:color="auto"/>
        <w:right w:val="none" w:sz="0" w:space="0" w:color="auto"/>
      </w:divBdr>
    </w:div>
    <w:div w:id="768046676">
      <w:bodyDiv w:val="1"/>
      <w:marLeft w:val="0"/>
      <w:marRight w:val="0"/>
      <w:marTop w:val="0"/>
      <w:marBottom w:val="0"/>
      <w:divBdr>
        <w:top w:val="none" w:sz="0" w:space="0" w:color="auto"/>
        <w:left w:val="none" w:sz="0" w:space="0" w:color="auto"/>
        <w:bottom w:val="none" w:sz="0" w:space="0" w:color="auto"/>
        <w:right w:val="none" w:sz="0" w:space="0" w:color="auto"/>
      </w:divBdr>
    </w:div>
    <w:div w:id="768232795">
      <w:bodyDiv w:val="1"/>
      <w:marLeft w:val="0"/>
      <w:marRight w:val="0"/>
      <w:marTop w:val="0"/>
      <w:marBottom w:val="0"/>
      <w:divBdr>
        <w:top w:val="none" w:sz="0" w:space="0" w:color="auto"/>
        <w:left w:val="none" w:sz="0" w:space="0" w:color="auto"/>
        <w:bottom w:val="none" w:sz="0" w:space="0" w:color="auto"/>
        <w:right w:val="none" w:sz="0" w:space="0" w:color="auto"/>
      </w:divBdr>
    </w:div>
    <w:div w:id="768279992">
      <w:bodyDiv w:val="1"/>
      <w:marLeft w:val="0"/>
      <w:marRight w:val="0"/>
      <w:marTop w:val="0"/>
      <w:marBottom w:val="0"/>
      <w:divBdr>
        <w:top w:val="none" w:sz="0" w:space="0" w:color="auto"/>
        <w:left w:val="none" w:sz="0" w:space="0" w:color="auto"/>
        <w:bottom w:val="none" w:sz="0" w:space="0" w:color="auto"/>
        <w:right w:val="none" w:sz="0" w:space="0" w:color="auto"/>
      </w:divBdr>
    </w:div>
    <w:div w:id="768282012">
      <w:bodyDiv w:val="1"/>
      <w:marLeft w:val="0"/>
      <w:marRight w:val="0"/>
      <w:marTop w:val="0"/>
      <w:marBottom w:val="0"/>
      <w:divBdr>
        <w:top w:val="none" w:sz="0" w:space="0" w:color="auto"/>
        <w:left w:val="none" w:sz="0" w:space="0" w:color="auto"/>
        <w:bottom w:val="none" w:sz="0" w:space="0" w:color="auto"/>
        <w:right w:val="none" w:sz="0" w:space="0" w:color="auto"/>
      </w:divBdr>
    </w:div>
    <w:div w:id="768282970">
      <w:bodyDiv w:val="1"/>
      <w:marLeft w:val="0"/>
      <w:marRight w:val="0"/>
      <w:marTop w:val="0"/>
      <w:marBottom w:val="0"/>
      <w:divBdr>
        <w:top w:val="none" w:sz="0" w:space="0" w:color="auto"/>
        <w:left w:val="none" w:sz="0" w:space="0" w:color="auto"/>
        <w:bottom w:val="none" w:sz="0" w:space="0" w:color="auto"/>
        <w:right w:val="none" w:sz="0" w:space="0" w:color="auto"/>
      </w:divBdr>
    </w:div>
    <w:div w:id="768355653">
      <w:bodyDiv w:val="1"/>
      <w:marLeft w:val="0"/>
      <w:marRight w:val="0"/>
      <w:marTop w:val="0"/>
      <w:marBottom w:val="0"/>
      <w:divBdr>
        <w:top w:val="none" w:sz="0" w:space="0" w:color="auto"/>
        <w:left w:val="none" w:sz="0" w:space="0" w:color="auto"/>
        <w:bottom w:val="none" w:sz="0" w:space="0" w:color="auto"/>
        <w:right w:val="none" w:sz="0" w:space="0" w:color="auto"/>
      </w:divBdr>
    </w:div>
    <w:div w:id="768427304">
      <w:bodyDiv w:val="1"/>
      <w:marLeft w:val="0"/>
      <w:marRight w:val="0"/>
      <w:marTop w:val="0"/>
      <w:marBottom w:val="0"/>
      <w:divBdr>
        <w:top w:val="none" w:sz="0" w:space="0" w:color="auto"/>
        <w:left w:val="none" w:sz="0" w:space="0" w:color="auto"/>
        <w:bottom w:val="none" w:sz="0" w:space="0" w:color="auto"/>
        <w:right w:val="none" w:sz="0" w:space="0" w:color="auto"/>
      </w:divBdr>
    </w:div>
    <w:div w:id="768551736">
      <w:bodyDiv w:val="1"/>
      <w:marLeft w:val="0"/>
      <w:marRight w:val="0"/>
      <w:marTop w:val="0"/>
      <w:marBottom w:val="0"/>
      <w:divBdr>
        <w:top w:val="none" w:sz="0" w:space="0" w:color="auto"/>
        <w:left w:val="none" w:sz="0" w:space="0" w:color="auto"/>
        <w:bottom w:val="none" w:sz="0" w:space="0" w:color="auto"/>
        <w:right w:val="none" w:sz="0" w:space="0" w:color="auto"/>
      </w:divBdr>
    </w:div>
    <w:div w:id="768618789">
      <w:bodyDiv w:val="1"/>
      <w:marLeft w:val="0"/>
      <w:marRight w:val="0"/>
      <w:marTop w:val="0"/>
      <w:marBottom w:val="0"/>
      <w:divBdr>
        <w:top w:val="none" w:sz="0" w:space="0" w:color="auto"/>
        <w:left w:val="none" w:sz="0" w:space="0" w:color="auto"/>
        <w:bottom w:val="none" w:sz="0" w:space="0" w:color="auto"/>
        <w:right w:val="none" w:sz="0" w:space="0" w:color="auto"/>
      </w:divBdr>
    </w:div>
    <w:div w:id="768619098">
      <w:bodyDiv w:val="1"/>
      <w:marLeft w:val="0"/>
      <w:marRight w:val="0"/>
      <w:marTop w:val="0"/>
      <w:marBottom w:val="0"/>
      <w:divBdr>
        <w:top w:val="none" w:sz="0" w:space="0" w:color="auto"/>
        <w:left w:val="none" w:sz="0" w:space="0" w:color="auto"/>
        <w:bottom w:val="none" w:sz="0" w:space="0" w:color="auto"/>
        <w:right w:val="none" w:sz="0" w:space="0" w:color="auto"/>
      </w:divBdr>
    </w:div>
    <w:div w:id="768624747">
      <w:bodyDiv w:val="1"/>
      <w:marLeft w:val="0"/>
      <w:marRight w:val="0"/>
      <w:marTop w:val="0"/>
      <w:marBottom w:val="0"/>
      <w:divBdr>
        <w:top w:val="none" w:sz="0" w:space="0" w:color="auto"/>
        <w:left w:val="none" w:sz="0" w:space="0" w:color="auto"/>
        <w:bottom w:val="none" w:sz="0" w:space="0" w:color="auto"/>
        <w:right w:val="none" w:sz="0" w:space="0" w:color="auto"/>
      </w:divBdr>
    </w:div>
    <w:div w:id="768744127">
      <w:bodyDiv w:val="1"/>
      <w:marLeft w:val="0"/>
      <w:marRight w:val="0"/>
      <w:marTop w:val="0"/>
      <w:marBottom w:val="0"/>
      <w:divBdr>
        <w:top w:val="none" w:sz="0" w:space="0" w:color="auto"/>
        <w:left w:val="none" w:sz="0" w:space="0" w:color="auto"/>
        <w:bottom w:val="none" w:sz="0" w:space="0" w:color="auto"/>
        <w:right w:val="none" w:sz="0" w:space="0" w:color="auto"/>
      </w:divBdr>
    </w:div>
    <w:div w:id="768814148">
      <w:bodyDiv w:val="1"/>
      <w:marLeft w:val="0"/>
      <w:marRight w:val="0"/>
      <w:marTop w:val="0"/>
      <w:marBottom w:val="0"/>
      <w:divBdr>
        <w:top w:val="none" w:sz="0" w:space="0" w:color="auto"/>
        <w:left w:val="none" w:sz="0" w:space="0" w:color="auto"/>
        <w:bottom w:val="none" w:sz="0" w:space="0" w:color="auto"/>
        <w:right w:val="none" w:sz="0" w:space="0" w:color="auto"/>
      </w:divBdr>
    </w:div>
    <w:div w:id="768891337">
      <w:bodyDiv w:val="1"/>
      <w:marLeft w:val="0"/>
      <w:marRight w:val="0"/>
      <w:marTop w:val="0"/>
      <w:marBottom w:val="0"/>
      <w:divBdr>
        <w:top w:val="none" w:sz="0" w:space="0" w:color="auto"/>
        <w:left w:val="none" w:sz="0" w:space="0" w:color="auto"/>
        <w:bottom w:val="none" w:sz="0" w:space="0" w:color="auto"/>
        <w:right w:val="none" w:sz="0" w:space="0" w:color="auto"/>
      </w:divBdr>
    </w:div>
    <w:div w:id="769083240">
      <w:bodyDiv w:val="1"/>
      <w:marLeft w:val="0"/>
      <w:marRight w:val="0"/>
      <w:marTop w:val="0"/>
      <w:marBottom w:val="0"/>
      <w:divBdr>
        <w:top w:val="none" w:sz="0" w:space="0" w:color="auto"/>
        <w:left w:val="none" w:sz="0" w:space="0" w:color="auto"/>
        <w:bottom w:val="none" w:sz="0" w:space="0" w:color="auto"/>
        <w:right w:val="none" w:sz="0" w:space="0" w:color="auto"/>
      </w:divBdr>
    </w:div>
    <w:div w:id="769157110">
      <w:bodyDiv w:val="1"/>
      <w:marLeft w:val="0"/>
      <w:marRight w:val="0"/>
      <w:marTop w:val="0"/>
      <w:marBottom w:val="0"/>
      <w:divBdr>
        <w:top w:val="none" w:sz="0" w:space="0" w:color="auto"/>
        <w:left w:val="none" w:sz="0" w:space="0" w:color="auto"/>
        <w:bottom w:val="none" w:sz="0" w:space="0" w:color="auto"/>
        <w:right w:val="none" w:sz="0" w:space="0" w:color="auto"/>
      </w:divBdr>
    </w:div>
    <w:div w:id="769161802">
      <w:bodyDiv w:val="1"/>
      <w:marLeft w:val="0"/>
      <w:marRight w:val="0"/>
      <w:marTop w:val="0"/>
      <w:marBottom w:val="0"/>
      <w:divBdr>
        <w:top w:val="none" w:sz="0" w:space="0" w:color="auto"/>
        <w:left w:val="none" w:sz="0" w:space="0" w:color="auto"/>
        <w:bottom w:val="none" w:sz="0" w:space="0" w:color="auto"/>
        <w:right w:val="none" w:sz="0" w:space="0" w:color="auto"/>
      </w:divBdr>
    </w:div>
    <w:div w:id="769735867">
      <w:bodyDiv w:val="1"/>
      <w:marLeft w:val="0"/>
      <w:marRight w:val="0"/>
      <w:marTop w:val="0"/>
      <w:marBottom w:val="0"/>
      <w:divBdr>
        <w:top w:val="none" w:sz="0" w:space="0" w:color="auto"/>
        <w:left w:val="none" w:sz="0" w:space="0" w:color="auto"/>
        <w:bottom w:val="none" w:sz="0" w:space="0" w:color="auto"/>
        <w:right w:val="none" w:sz="0" w:space="0" w:color="auto"/>
      </w:divBdr>
    </w:div>
    <w:div w:id="769743514">
      <w:bodyDiv w:val="1"/>
      <w:marLeft w:val="0"/>
      <w:marRight w:val="0"/>
      <w:marTop w:val="0"/>
      <w:marBottom w:val="0"/>
      <w:divBdr>
        <w:top w:val="none" w:sz="0" w:space="0" w:color="auto"/>
        <w:left w:val="none" w:sz="0" w:space="0" w:color="auto"/>
        <w:bottom w:val="none" w:sz="0" w:space="0" w:color="auto"/>
        <w:right w:val="none" w:sz="0" w:space="0" w:color="auto"/>
      </w:divBdr>
    </w:div>
    <w:div w:id="769818193">
      <w:bodyDiv w:val="1"/>
      <w:marLeft w:val="0"/>
      <w:marRight w:val="0"/>
      <w:marTop w:val="0"/>
      <w:marBottom w:val="0"/>
      <w:divBdr>
        <w:top w:val="none" w:sz="0" w:space="0" w:color="auto"/>
        <w:left w:val="none" w:sz="0" w:space="0" w:color="auto"/>
        <w:bottom w:val="none" w:sz="0" w:space="0" w:color="auto"/>
        <w:right w:val="none" w:sz="0" w:space="0" w:color="auto"/>
      </w:divBdr>
    </w:div>
    <w:div w:id="770206263">
      <w:bodyDiv w:val="1"/>
      <w:marLeft w:val="0"/>
      <w:marRight w:val="0"/>
      <w:marTop w:val="0"/>
      <w:marBottom w:val="0"/>
      <w:divBdr>
        <w:top w:val="none" w:sz="0" w:space="0" w:color="auto"/>
        <w:left w:val="none" w:sz="0" w:space="0" w:color="auto"/>
        <w:bottom w:val="none" w:sz="0" w:space="0" w:color="auto"/>
        <w:right w:val="none" w:sz="0" w:space="0" w:color="auto"/>
      </w:divBdr>
    </w:div>
    <w:div w:id="770206482">
      <w:bodyDiv w:val="1"/>
      <w:marLeft w:val="0"/>
      <w:marRight w:val="0"/>
      <w:marTop w:val="0"/>
      <w:marBottom w:val="0"/>
      <w:divBdr>
        <w:top w:val="none" w:sz="0" w:space="0" w:color="auto"/>
        <w:left w:val="none" w:sz="0" w:space="0" w:color="auto"/>
        <w:bottom w:val="none" w:sz="0" w:space="0" w:color="auto"/>
        <w:right w:val="none" w:sz="0" w:space="0" w:color="auto"/>
      </w:divBdr>
    </w:div>
    <w:div w:id="770273424">
      <w:bodyDiv w:val="1"/>
      <w:marLeft w:val="0"/>
      <w:marRight w:val="0"/>
      <w:marTop w:val="0"/>
      <w:marBottom w:val="0"/>
      <w:divBdr>
        <w:top w:val="none" w:sz="0" w:space="0" w:color="auto"/>
        <w:left w:val="none" w:sz="0" w:space="0" w:color="auto"/>
        <w:bottom w:val="none" w:sz="0" w:space="0" w:color="auto"/>
        <w:right w:val="none" w:sz="0" w:space="0" w:color="auto"/>
      </w:divBdr>
    </w:div>
    <w:div w:id="770316895">
      <w:bodyDiv w:val="1"/>
      <w:marLeft w:val="0"/>
      <w:marRight w:val="0"/>
      <w:marTop w:val="0"/>
      <w:marBottom w:val="0"/>
      <w:divBdr>
        <w:top w:val="none" w:sz="0" w:space="0" w:color="auto"/>
        <w:left w:val="none" w:sz="0" w:space="0" w:color="auto"/>
        <w:bottom w:val="none" w:sz="0" w:space="0" w:color="auto"/>
        <w:right w:val="none" w:sz="0" w:space="0" w:color="auto"/>
      </w:divBdr>
    </w:div>
    <w:div w:id="770585931">
      <w:bodyDiv w:val="1"/>
      <w:marLeft w:val="0"/>
      <w:marRight w:val="0"/>
      <w:marTop w:val="0"/>
      <w:marBottom w:val="0"/>
      <w:divBdr>
        <w:top w:val="none" w:sz="0" w:space="0" w:color="auto"/>
        <w:left w:val="none" w:sz="0" w:space="0" w:color="auto"/>
        <w:bottom w:val="none" w:sz="0" w:space="0" w:color="auto"/>
        <w:right w:val="none" w:sz="0" w:space="0" w:color="auto"/>
      </w:divBdr>
    </w:div>
    <w:div w:id="770588358">
      <w:bodyDiv w:val="1"/>
      <w:marLeft w:val="0"/>
      <w:marRight w:val="0"/>
      <w:marTop w:val="0"/>
      <w:marBottom w:val="0"/>
      <w:divBdr>
        <w:top w:val="none" w:sz="0" w:space="0" w:color="auto"/>
        <w:left w:val="none" w:sz="0" w:space="0" w:color="auto"/>
        <w:bottom w:val="none" w:sz="0" w:space="0" w:color="auto"/>
        <w:right w:val="none" w:sz="0" w:space="0" w:color="auto"/>
      </w:divBdr>
    </w:div>
    <w:div w:id="770591182">
      <w:bodyDiv w:val="1"/>
      <w:marLeft w:val="0"/>
      <w:marRight w:val="0"/>
      <w:marTop w:val="0"/>
      <w:marBottom w:val="0"/>
      <w:divBdr>
        <w:top w:val="none" w:sz="0" w:space="0" w:color="auto"/>
        <w:left w:val="none" w:sz="0" w:space="0" w:color="auto"/>
        <w:bottom w:val="none" w:sz="0" w:space="0" w:color="auto"/>
        <w:right w:val="none" w:sz="0" w:space="0" w:color="auto"/>
      </w:divBdr>
    </w:div>
    <w:div w:id="770659121">
      <w:bodyDiv w:val="1"/>
      <w:marLeft w:val="0"/>
      <w:marRight w:val="0"/>
      <w:marTop w:val="0"/>
      <w:marBottom w:val="0"/>
      <w:divBdr>
        <w:top w:val="none" w:sz="0" w:space="0" w:color="auto"/>
        <w:left w:val="none" w:sz="0" w:space="0" w:color="auto"/>
        <w:bottom w:val="none" w:sz="0" w:space="0" w:color="auto"/>
        <w:right w:val="none" w:sz="0" w:space="0" w:color="auto"/>
      </w:divBdr>
    </w:div>
    <w:div w:id="770660099">
      <w:bodyDiv w:val="1"/>
      <w:marLeft w:val="0"/>
      <w:marRight w:val="0"/>
      <w:marTop w:val="0"/>
      <w:marBottom w:val="0"/>
      <w:divBdr>
        <w:top w:val="none" w:sz="0" w:space="0" w:color="auto"/>
        <w:left w:val="none" w:sz="0" w:space="0" w:color="auto"/>
        <w:bottom w:val="none" w:sz="0" w:space="0" w:color="auto"/>
        <w:right w:val="none" w:sz="0" w:space="0" w:color="auto"/>
      </w:divBdr>
    </w:div>
    <w:div w:id="770784073">
      <w:bodyDiv w:val="1"/>
      <w:marLeft w:val="0"/>
      <w:marRight w:val="0"/>
      <w:marTop w:val="0"/>
      <w:marBottom w:val="0"/>
      <w:divBdr>
        <w:top w:val="none" w:sz="0" w:space="0" w:color="auto"/>
        <w:left w:val="none" w:sz="0" w:space="0" w:color="auto"/>
        <w:bottom w:val="none" w:sz="0" w:space="0" w:color="auto"/>
        <w:right w:val="none" w:sz="0" w:space="0" w:color="auto"/>
      </w:divBdr>
    </w:div>
    <w:div w:id="770901965">
      <w:bodyDiv w:val="1"/>
      <w:marLeft w:val="0"/>
      <w:marRight w:val="0"/>
      <w:marTop w:val="0"/>
      <w:marBottom w:val="0"/>
      <w:divBdr>
        <w:top w:val="none" w:sz="0" w:space="0" w:color="auto"/>
        <w:left w:val="none" w:sz="0" w:space="0" w:color="auto"/>
        <w:bottom w:val="none" w:sz="0" w:space="0" w:color="auto"/>
        <w:right w:val="none" w:sz="0" w:space="0" w:color="auto"/>
      </w:divBdr>
    </w:div>
    <w:div w:id="770971672">
      <w:bodyDiv w:val="1"/>
      <w:marLeft w:val="0"/>
      <w:marRight w:val="0"/>
      <w:marTop w:val="0"/>
      <w:marBottom w:val="0"/>
      <w:divBdr>
        <w:top w:val="none" w:sz="0" w:space="0" w:color="auto"/>
        <w:left w:val="none" w:sz="0" w:space="0" w:color="auto"/>
        <w:bottom w:val="none" w:sz="0" w:space="0" w:color="auto"/>
        <w:right w:val="none" w:sz="0" w:space="0" w:color="auto"/>
      </w:divBdr>
    </w:div>
    <w:div w:id="771055404">
      <w:bodyDiv w:val="1"/>
      <w:marLeft w:val="0"/>
      <w:marRight w:val="0"/>
      <w:marTop w:val="0"/>
      <w:marBottom w:val="0"/>
      <w:divBdr>
        <w:top w:val="none" w:sz="0" w:space="0" w:color="auto"/>
        <w:left w:val="none" w:sz="0" w:space="0" w:color="auto"/>
        <w:bottom w:val="none" w:sz="0" w:space="0" w:color="auto"/>
        <w:right w:val="none" w:sz="0" w:space="0" w:color="auto"/>
      </w:divBdr>
    </w:div>
    <w:div w:id="771239089">
      <w:bodyDiv w:val="1"/>
      <w:marLeft w:val="0"/>
      <w:marRight w:val="0"/>
      <w:marTop w:val="0"/>
      <w:marBottom w:val="0"/>
      <w:divBdr>
        <w:top w:val="none" w:sz="0" w:space="0" w:color="auto"/>
        <w:left w:val="none" w:sz="0" w:space="0" w:color="auto"/>
        <w:bottom w:val="none" w:sz="0" w:space="0" w:color="auto"/>
        <w:right w:val="none" w:sz="0" w:space="0" w:color="auto"/>
      </w:divBdr>
    </w:div>
    <w:div w:id="771247574">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15445">
      <w:bodyDiv w:val="1"/>
      <w:marLeft w:val="0"/>
      <w:marRight w:val="0"/>
      <w:marTop w:val="0"/>
      <w:marBottom w:val="0"/>
      <w:divBdr>
        <w:top w:val="none" w:sz="0" w:space="0" w:color="auto"/>
        <w:left w:val="none" w:sz="0" w:space="0" w:color="auto"/>
        <w:bottom w:val="none" w:sz="0" w:space="0" w:color="auto"/>
        <w:right w:val="none" w:sz="0" w:space="0" w:color="auto"/>
      </w:divBdr>
    </w:div>
    <w:div w:id="771363132">
      <w:bodyDiv w:val="1"/>
      <w:marLeft w:val="0"/>
      <w:marRight w:val="0"/>
      <w:marTop w:val="0"/>
      <w:marBottom w:val="0"/>
      <w:divBdr>
        <w:top w:val="none" w:sz="0" w:space="0" w:color="auto"/>
        <w:left w:val="none" w:sz="0" w:space="0" w:color="auto"/>
        <w:bottom w:val="none" w:sz="0" w:space="0" w:color="auto"/>
        <w:right w:val="none" w:sz="0" w:space="0" w:color="auto"/>
      </w:divBdr>
    </w:div>
    <w:div w:id="771515376">
      <w:bodyDiv w:val="1"/>
      <w:marLeft w:val="0"/>
      <w:marRight w:val="0"/>
      <w:marTop w:val="0"/>
      <w:marBottom w:val="0"/>
      <w:divBdr>
        <w:top w:val="none" w:sz="0" w:space="0" w:color="auto"/>
        <w:left w:val="none" w:sz="0" w:space="0" w:color="auto"/>
        <w:bottom w:val="none" w:sz="0" w:space="0" w:color="auto"/>
        <w:right w:val="none" w:sz="0" w:space="0" w:color="auto"/>
      </w:divBdr>
    </w:div>
    <w:div w:id="771627703">
      <w:bodyDiv w:val="1"/>
      <w:marLeft w:val="0"/>
      <w:marRight w:val="0"/>
      <w:marTop w:val="0"/>
      <w:marBottom w:val="0"/>
      <w:divBdr>
        <w:top w:val="none" w:sz="0" w:space="0" w:color="auto"/>
        <w:left w:val="none" w:sz="0" w:space="0" w:color="auto"/>
        <w:bottom w:val="none" w:sz="0" w:space="0" w:color="auto"/>
        <w:right w:val="none" w:sz="0" w:space="0" w:color="auto"/>
      </w:divBdr>
    </w:div>
    <w:div w:id="771633295">
      <w:bodyDiv w:val="1"/>
      <w:marLeft w:val="0"/>
      <w:marRight w:val="0"/>
      <w:marTop w:val="0"/>
      <w:marBottom w:val="0"/>
      <w:divBdr>
        <w:top w:val="none" w:sz="0" w:space="0" w:color="auto"/>
        <w:left w:val="none" w:sz="0" w:space="0" w:color="auto"/>
        <w:bottom w:val="none" w:sz="0" w:space="0" w:color="auto"/>
        <w:right w:val="none" w:sz="0" w:space="0" w:color="auto"/>
      </w:divBdr>
    </w:div>
    <w:div w:id="771701869">
      <w:bodyDiv w:val="1"/>
      <w:marLeft w:val="0"/>
      <w:marRight w:val="0"/>
      <w:marTop w:val="0"/>
      <w:marBottom w:val="0"/>
      <w:divBdr>
        <w:top w:val="none" w:sz="0" w:space="0" w:color="auto"/>
        <w:left w:val="none" w:sz="0" w:space="0" w:color="auto"/>
        <w:bottom w:val="none" w:sz="0" w:space="0" w:color="auto"/>
        <w:right w:val="none" w:sz="0" w:space="0" w:color="auto"/>
      </w:divBdr>
    </w:div>
    <w:div w:id="771782114">
      <w:bodyDiv w:val="1"/>
      <w:marLeft w:val="0"/>
      <w:marRight w:val="0"/>
      <w:marTop w:val="0"/>
      <w:marBottom w:val="0"/>
      <w:divBdr>
        <w:top w:val="none" w:sz="0" w:space="0" w:color="auto"/>
        <w:left w:val="none" w:sz="0" w:space="0" w:color="auto"/>
        <w:bottom w:val="none" w:sz="0" w:space="0" w:color="auto"/>
        <w:right w:val="none" w:sz="0" w:space="0" w:color="auto"/>
      </w:divBdr>
    </w:div>
    <w:div w:id="771894228">
      <w:bodyDiv w:val="1"/>
      <w:marLeft w:val="0"/>
      <w:marRight w:val="0"/>
      <w:marTop w:val="0"/>
      <w:marBottom w:val="0"/>
      <w:divBdr>
        <w:top w:val="none" w:sz="0" w:space="0" w:color="auto"/>
        <w:left w:val="none" w:sz="0" w:space="0" w:color="auto"/>
        <w:bottom w:val="none" w:sz="0" w:space="0" w:color="auto"/>
        <w:right w:val="none" w:sz="0" w:space="0" w:color="auto"/>
      </w:divBdr>
    </w:div>
    <w:div w:id="771972457">
      <w:bodyDiv w:val="1"/>
      <w:marLeft w:val="0"/>
      <w:marRight w:val="0"/>
      <w:marTop w:val="0"/>
      <w:marBottom w:val="0"/>
      <w:divBdr>
        <w:top w:val="none" w:sz="0" w:space="0" w:color="auto"/>
        <w:left w:val="none" w:sz="0" w:space="0" w:color="auto"/>
        <w:bottom w:val="none" w:sz="0" w:space="0" w:color="auto"/>
        <w:right w:val="none" w:sz="0" w:space="0" w:color="auto"/>
      </w:divBdr>
    </w:div>
    <w:div w:id="772095961">
      <w:bodyDiv w:val="1"/>
      <w:marLeft w:val="0"/>
      <w:marRight w:val="0"/>
      <w:marTop w:val="0"/>
      <w:marBottom w:val="0"/>
      <w:divBdr>
        <w:top w:val="none" w:sz="0" w:space="0" w:color="auto"/>
        <w:left w:val="none" w:sz="0" w:space="0" w:color="auto"/>
        <w:bottom w:val="none" w:sz="0" w:space="0" w:color="auto"/>
        <w:right w:val="none" w:sz="0" w:space="0" w:color="auto"/>
      </w:divBdr>
    </w:div>
    <w:div w:id="772167838">
      <w:bodyDiv w:val="1"/>
      <w:marLeft w:val="0"/>
      <w:marRight w:val="0"/>
      <w:marTop w:val="0"/>
      <w:marBottom w:val="0"/>
      <w:divBdr>
        <w:top w:val="none" w:sz="0" w:space="0" w:color="auto"/>
        <w:left w:val="none" w:sz="0" w:space="0" w:color="auto"/>
        <w:bottom w:val="none" w:sz="0" w:space="0" w:color="auto"/>
        <w:right w:val="none" w:sz="0" w:space="0" w:color="auto"/>
      </w:divBdr>
    </w:div>
    <w:div w:id="772171792">
      <w:bodyDiv w:val="1"/>
      <w:marLeft w:val="0"/>
      <w:marRight w:val="0"/>
      <w:marTop w:val="0"/>
      <w:marBottom w:val="0"/>
      <w:divBdr>
        <w:top w:val="none" w:sz="0" w:space="0" w:color="auto"/>
        <w:left w:val="none" w:sz="0" w:space="0" w:color="auto"/>
        <w:bottom w:val="none" w:sz="0" w:space="0" w:color="auto"/>
        <w:right w:val="none" w:sz="0" w:space="0" w:color="auto"/>
      </w:divBdr>
    </w:div>
    <w:div w:id="772238493">
      <w:bodyDiv w:val="1"/>
      <w:marLeft w:val="0"/>
      <w:marRight w:val="0"/>
      <w:marTop w:val="0"/>
      <w:marBottom w:val="0"/>
      <w:divBdr>
        <w:top w:val="none" w:sz="0" w:space="0" w:color="auto"/>
        <w:left w:val="none" w:sz="0" w:space="0" w:color="auto"/>
        <w:bottom w:val="none" w:sz="0" w:space="0" w:color="auto"/>
        <w:right w:val="none" w:sz="0" w:space="0" w:color="auto"/>
      </w:divBdr>
    </w:div>
    <w:div w:id="772287155">
      <w:bodyDiv w:val="1"/>
      <w:marLeft w:val="0"/>
      <w:marRight w:val="0"/>
      <w:marTop w:val="0"/>
      <w:marBottom w:val="0"/>
      <w:divBdr>
        <w:top w:val="none" w:sz="0" w:space="0" w:color="auto"/>
        <w:left w:val="none" w:sz="0" w:space="0" w:color="auto"/>
        <w:bottom w:val="none" w:sz="0" w:space="0" w:color="auto"/>
        <w:right w:val="none" w:sz="0" w:space="0" w:color="auto"/>
      </w:divBdr>
    </w:div>
    <w:div w:id="772408052">
      <w:bodyDiv w:val="1"/>
      <w:marLeft w:val="0"/>
      <w:marRight w:val="0"/>
      <w:marTop w:val="0"/>
      <w:marBottom w:val="0"/>
      <w:divBdr>
        <w:top w:val="none" w:sz="0" w:space="0" w:color="auto"/>
        <w:left w:val="none" w:sz="0" w:space="0" w:color="auto"/>
        <w:bottom w:val="none" w:sz="0" w:space="0" w:color="auto"/>
        <w:right w:val="none" w:sz="0" w:space="0" w:color="auto"/>
      </w:divBdr>
    </w:div>
    <w:div w:id="772481316">
      <w:bodyDiv w:val="1"/>
      <w:marLeft w:val="0"/>
      <w:marRight w:val="0"/>
      <w:marTop w:val="0"/>
      <w:marBottom w:val="0"/>
      <w:divBdr>
        <w:top w:val="none" w:sz="0" w:space="0" w:color="auto"/>
        <w:left w:val="none" w:sz="0" w:space="0" w:color="auto"/>
        <w:bottom w:val="none" w:sz="0" w:space="0" w:color="auto"/>
        <w:right w:val="none" w:sz="0" w:space="0" w:color="auto"/>
      </w:divBdr>
    </w:div>
    <w:div w:id="772554319">
      <w:bodyDiv w:val="1"/>
      <w:marLeft w:val="0"/>
      <w:marRight w:val="0"/>
      <w:marTop w:val="0"/>
      <w:marBottom w:val="0"/>
      <w:divBdr>
        <w:top w:val="none" w:sz="0" w:space="0" w:color="auto"/>
        <w:left w:val="none" w:sz="0" w:space="0" w:color="auto"/>
        <w:bottom w:val="none" w:sz="0" w:space="0" w:color="auto"/>
        <w:right w:val="none" w:sz="0" w:space="0" w:color="auto"/>
      </w:divBdr>
    </w:div>
    <w:div w:id="772671521">
      <w:bodyDiv w:val="1"/>
      <w:marLeft w:val="0"/>
      <w:marRight w:val="0"/>
      <w:marTop w:val="0"/>
      <w:marBottom w:val="0"/>
      <w:divBdr>
        <w:top w:val="none" w:sz="0" w:space="0" w:color="auto"/>
        <w:left w:val="none" w:sz="0" w:space="0" w:color="auto"/>
        <w:bottom w:val="none" w:sz="0" w:space="0" w:color="auto"/>
        <w:right w:val="none" w:sz="0" w:space="0" w:color="auto"/>
      </w:divBdr>
    </w:div>
    <w:div w:id="772866081">
      <w:bodyDiv w:val="1"/>
      <w:marLeft w:val="0"/>
      <w:marRight w:val="0"/>
      <w:marTop w:val="0"/>
      <w:marBottom w:val="0"/>
      <w:divBdr>
        <w:top w:val="none" w:sz="0" w:space="0" w:color="auto"/>
        <w:left w:val="none" w:sz="0" w:space="0" w:color="auto"/>
        <w:bottom w:val="none" w:sz="0" w:space="0" w:color="auto"/>
        <w:right w:val="none" w:sz="0" w:space="0" w:color="auto"/>
      </w:divBdr>
    </w:div>
    <w:div w:id="772869335">
      <w:bodyDiv w:val="1"/>
      <w:marLeft w:val="0"/>
      <w:marRight w:val="0"/>
      <w:marTop w:val="0"/>
      <w:marBottom w:val="0"/>
      <w:divBdr>
        <w:top w:val="none" w:sz="0" w:space="0" w:color="auto"/>
        <w:left w:val="none" w:sz="0" w:space="0" w:color="auto"/>
        <w:bottom w:val="none" w:sz="0" w:space="0" w:color="auto"/>
        <w:right w:val="none" w:sz="0" w:space="0" w:color="auto"/>
      </w:divBdr>
    </w:div>
    <w:div w:id="772937677">
      <w:bodyDiv w:val="1"/>
      <w:marLeft w:val="0"/>
      <w:marRight w:val="0"/>
      <w:marTop w:val="0"/>
      <w:marBottom w:val="0"/>
      <w:divBdr>
        <w:top w:val="none" w:sz="0" w:space="0" w:color="auto"/>
        <w:left w:val="none" w:sz="0" w:space="0" w:color="auto"/>
        <w:bottom w:val="none" w:sz="0" w:space="0" w:color="auto"/>
        <w:right w:val="none" w:sz="0" w:space="0" w:color="auto"/>
      </w:divBdr>
    </w:div>
    <w:div w:id="772938955">
      <w:bodyDiv w:val="1"/>
      <w:marLeft w:val="0"/>
      <w:marRight w:val="0"/>
      <w:marTop w:val="0"/>
      <w:marBottom w:val="0"/>
      <w:divBdr>
        <w:top w:val="none" w:sz="0" w:space="0" w:color="auto"/>
        <w:left w:val="none" w:sz="0" w:space="0" w:color="auto"/>
        <w:bottom w:val="none" w:sz="0" w:space="0" w:color="auto"/>
        <w:right w:val="none" w:sz="0" w:space="0" w:color="auto"/>
      </w:divBdr>
    </w:div>
    <w:div w:id="773087656">
      <w:bodyDiv w:val="1"/>
      <w:marLeft w:val="0"/>
      <w:marRight w:val="0"/>
      <w:marTop w:val="0"/>
      <w:marBottom w:val="0"/>
      <w:divBdr>
        <w:top w:val="none" w:sz="0" w:space="0" w:color="auto"/>
        <w:left w:val="none" w:sz="0" w:space="0" w:color="auto"/>
        <w:bottom w:val="none" w:sz="0" w:space="0" w:color="auto"/>
        <w:right w:val="none" w:sz="0" w:space="0" w:color="auto"/>
      </w:divBdr>
    </w:div>
    <w:div w:id="773280132">
      <w:bodyDiv w:val="1"/>
      <w:marLeft w:val="0"/>
      <w:marRight w:val="0"/>
      <w:marTop w:val="0"/>
      <w:marBottom w:val="0"/>
      <w:divBdr>
        <w:top w:val="none" w:sz="0" w:space="0" w:color="auto"/>
        <w:left w:val="none" w:sz="0" w:space="0" w:color="auto"/>
        <w:bottom w:val="none" w:sz="0" w:space="0" w:color="auto"/>
        <w:right w:val="none" w:sz="0" w:space="0" w:color="auto"/>
      </w:divBdr>
    </w:div>
    <w:div w:id="773327742">
      <w:bodyDiv w:val="1"/>
      <w:marLeft w:val="0"/>
      <w:marRight w:val="0"/>
      <w:marTop w:val="0"/>
      <w:marBottom w:val="0"/>
      <w:divBdr>
        <w:top w:val="none" w:sz="0" w:space="0" w:color="auto"/>
        <w:left w:val="none" w:sz="0" w:space="0" w:color="auto"/>
        <w:bottom w:val="none" w:sz="0" w:space="0" w:color="auto"/>
        <w:right w:val="none" w:sz="0" w:space="0" w:color="auto"/>
      </w:divBdr>
    </w:div>
    <w:div w:id="773356247">
      <w:bodyDiv w:val="1"/>
      <w:marLeft w:val="0"/>
      <w:marRight w:val="0"/>
      <w:marTop w:val="0"/>
      <w:marBottom w:val="0"/>
      <w:divBdr>
        <w:top w:val="none" w:sz="0" w:space="0" w:color="auto"/>
        <w:left w:val="none" w:sz="0" w:space="0" w:color="auto"/>
        <w:bottom w:val="none" w:sz="0" w:space="0" w:color="auto"/>
        <w:right w:val="none" w:sz="0" w:space="0" w:color="auto"/>
      </w:divBdr>
    </w:div>
    <w:div w:id="773356989">
      <w:bodyDiv w:val="1"/>
      <w:marLeft w:val="0"/>
      <w:marRight w:val="0"/>
      <w:marTop w:val="0"/>
      <w:marBottom w:val="0"/>
      <w:divBdr>
        <w:top w:val="none" w:sz="0" w:space="0" w:color="auto"/>
        <w:left w:val="none" w:sz="0" w:space="0" w:color="auto"/>
        <w:bottom w:val="none" w:sz="0" w:space="0" w:color="auto"/>
        <w:right w:val="none" w:sz="0" w:space="0" w:color="auto"/>
      </w:divBdr>
    </w:div>
    <w:div w:id="773524190">
      <w:bodyDiv w:val="1"/>
      <w:marLeft w:val="0"/>
      <w:marRight w:val="0"/>
      <w:marTop w:val="0"/>
      <w:marBottom w:val="0"/>
      <w:divBdr>
        <w:top w:val="none" w:sz="0" w:space="0" w:color="auto"/>
        <w:left w:val="none" w:sz="0" w:space="0" w:color="auto"/>
        <w:bottom w:val="none" w:sz="0" w:space="0" w:color="auto"/>
        <w:right w:val="none" w:sz="0" w:space="0" w:color="auto"/>
      </w:divBdr>
    </w:div>
    <w:div w:id="773669658">
      <w:bodyDiv w:val="1"/>
      <w:marLeft w:val="0"/>
      <w:marRight w:val="0"/>
      <w:marTop w:val="0"/>
      <w:marBottom w:val="0"/>
      <w:divBdr>
        <w:top w:val="none" w:sz="0" w:space="0" w:color="auto"/>
        <w:left w:val="none" w:sz="0" w:space="0" w:color="auto"/>
        <w:bottom w:val="none" w:sz="0" w:space="0" w:color="auto"/>
        <w:right w:val="none" w:sz="0" w:space="0" w:color="auto"/>
      </w:divBdr>
    </w:div>
    <w:div w:id="773671173">
      <w:bodyDiv w:val="1"/>
      <w:marLeft w:val="0"/>
      <w:marRight w:val="0"/>
      <w:marTop w:val="0"/>
      <w:marBottom w:val="0"/>
      <w:divBdr>
        <w:top w:val="none" w:sz="0" w:space="0" w:color="auto"/>
        <w:left w:val="none" w:sz="0" w:space="0" w:color="auto"/>
        <w:bottom w:val="none" w:sz="0" w:space="0" w:color="auto"/>
        <w:right w:val="none" w:sz="0" w:space="0" w:color="auto"/>
      </w:divBdr>
    </w:div>
    <w:div w:id="773787401">
      <w:bodyDiv w:val="1"/>
      <w:marLeft w:val="0"/>
      <w:marRight w:val="0"/>
      <w:marTop w:val="0"/>
      <w:marBottom w:val="0"/>
      <w:divBdr>
        <w:top w:val="none" w:sz="0" w:space="0" w:color="auto"/>
        <w:left w:val="none" w:sz="0" w:space="0" w:color="auto"/>
        <w:bottom w:val="none" w:sz="0" w:space="0" w:color="auto"/>
        <w:right w:val="none" w:sz="0" w:space="0" w:color="auto"/>
      </w:divBdr>
    </w:div>
    <w:div w:id="773860018">
      <w:bodyDiv w:val="1"/>
      <w:marLeft w:val="0"/>
      <w:marRight w:val="0"/>
      <w:marTop w:val="0"/>
      <w:marBottom w:val="0"/>
      <w:divBdr>
        <w:top w:val="none" w:sz="0" w:space="0" w:color="auto"/>
        <w:left w:val="none" w:sz="0" w:space="0" w:color="auto"/>
        <w:bottom w:val="none" w:sz="0" w:space="0" w:color="auto"/>
        <w:right w:val="none" w:sz="0" w:space="0" w:color="auto"/>
      </w:divBdr>
    </w:div>
    <w:div w:id="773869042">
      <w:bodyDiv w:val="1"/>
      <w:marLeft w:val="0"/>
      <w:marRight w:val="0"/>
      <w:marTop w:val="0"/>
      <w:marBottom w:val="0"/>
      <w:divBdr>
        <w:top w:val="none" w:sz="0" w:space="0" w:color="auto"/>
        <w:left w:val="none" w:sz="0" w:space="0" w:color="auto"/>
        <w:bottom w:val="none" w:sz="0" w:space="0" w:color="auto"/>
        <w:right w:val="none" w:sz="0" w:space="0" w:color="auto"/>
      </w:divBdr>
    </w:div>
    <w:div w:id="774322924">
      <w:bodyDiv w:val="1"/>
      <w:marLeft w:val="0"/>
      <w:marRight w:val="0"/>
      <w:marTop w:val="0"/>
      <w:marBottom w:val="0"/>
      <w:divBdr>
        <w:top w:val="none" w:sz="0" w:space="0" w:color="auto"/>
        <w:left w:val="none" w:sz="0" w:space="0" w:color="auto"/>
        <w:bottom w:val="none" w:sz="0" w:space="0" w:color="auto"/>
        <w:right w:val="none" w:sz="0" w:space="0" w:color="auto"/>
      </w:divBdr>
    </w:div>
    <w:div w:id="774402296">
      <w:bodyDiv w:val="1"/>
      <w:marLeft w:val="0"/>
      <w:marRight w:val="0"/>
      <w:marTop w:val="0"/>
      <w:marBottom w:val="0"/>
      <w:divBdr>
        <w:top w:val="none" w:sz="0" w:space="0" w:color="auto"/>
        <w:left w:val="none" w:sz="0" w:space="0" w:color="auto"/>
        <w:bottom w:val="none" w:sz="0" w:space="0" w:color="auto"/>
        <w:right w:val="none" w:sz="0" w:space="0" w:color="auto"/>
      </w:divBdr>
    </w:div>
    <w:div w:id="774515564">
      <w:bodyDiv w:val="1"/>
      <w:marLeft w:val="0"/>
      <w:marRight w:val="0"/>
      <w:marTop w:val="0"/>
      <w:marBottom w:val="0"/>
      <w:divBdr>
        <w:top w:val="none" w:sz="0" w:space="0" w:color="auto"/>
        <w:left w:val="none" w:sz="0" w:space="0" w:color="auto"/>
        <w:bottom w:val="none" w:sz="0" w:space="0" w:color="auto"/>
        <w:right w:val="none" w:sz="0" w:space="0" w:color="auto"/>
      </w:divBdr>
    </w:div>
    <w:div w:id="774636597">
      <w:bodyDiv w:val="1"/>
      <w:marLeft w:val="0"/>
      <w:marRight w:val="0"/>
      <w:marTop w:val="0"/>
      <w:marBottom w:val="0"/>
      <w:divBdr>
        <w:top w:val="none" w:sz="0" w:space="0" w:color="auto"/>
        <w:left w:val="none" w:sz="0" w:space="0" w:color="auto"/>
        <w:bottom w:val="none" w:sz="0" w:space="0" w:color="auto"/>
        <w:right w:val="none" w:sz="0" w:space="0" w:color="auto"/>
      </w:divBdr>
    </w:div>
    <w:div w:id="774711336">
      <w:bodyDiv w:val="1"/>
      <w:marLeft w:val="0"/>
      <w:marRight w:val="0"/>
      <w:marTop w:val="0"/>
      <w:marBottom w:val="0"/>
      <w:divBdr>
        <w:top w:val="none" w:sz="0" w:space="0" w:color="auto"/>
        <w:left w:val="none" w:sz="0" w:space="0" w:color="auto"/>
        <w:bottom w:val="none" w:sz="0" w:space="0" w:color="auto"/>
        <w:right w:val="none" w:sz="0" w:space="0" w:color="auto"/>
      </w:divBdr>
    </w:div>
    <w:div w:id="774718171">
      <w:bodyDiv w:val="1"/>
      <w:marLeft w:val="0"/>
      <w:marRight w:val="0"/>
      <w:marTop w:val="0"/>
      <w:marBottom w:val="0"/>
      <w:divBdr>
        <w:top w:val="none" w:sz="0" w:space="0" w:color="auto"/>
        <w:left w:val="none" w:sz="0" w:space="0" w:color="auto"/>
        <w:bottom w:val="none" w:sz="0" w:space="0" w:color="auto"/>
        <w:right w:val="none" w:sz="0" w:space="0" w:color="auto"/>
      </w:divBdr>
    </w:div>
    <w:div w:id="774787152">
      <w:bodyDiv w:val="1"/>
      <w:marLeft w:val="0"/>
      <w:marRight w:val="0"/>
      <w:marTop w:val="0"/>
      <w:marBottom w:val="0"/>
      <w:divBdr>
        <w:top w:val="none" w:sz="0" w:space="0" w:color="auto"/>
        <w:left w:val="none" w:sz="0" w:space="0" w:color="auto"/>
        <w:bottom w:val="none" w:sz="0" w:space="0" w:color="auto"/>
        <w:right w:val="none" w:sz="0" w:space="0" w:color="auto"/>
      </w:divBdr>
    </w:div>
    <w:div w:id="774833149">
      <w:bodyDiv w:val="1"/>
      <w:marLeft w:val="0"/>
      <w:marRight w:val="0"/>
      <w:marTop w:val="0"/>
      <w:marBottom w:val="0"/>
      <w:divBdr>
        <w:top w:val="none" w:sz="0" w:space="0" w:color="auto"/>
        <w:left w:val="none" w:sz="0" w:space="0" w:color="auto"/>
        <w:bottom w:val="none" w:sz="0" w:space="0" w:color="auto"/>
        <w:right w:val="none" w:sz="0" w:space="0" w:color="auto"/>
      </w:divBdr>
    </w:div>
    <w:div w:id="774982721">
      <w:bodyDiv w:val="1"/>
      <w:marLeft w:val="0"/>
      <w:marRight w:val="0"/>
      <w:marTop w:val="0"/>
      <w:marBottom w:val="0"/>
      <w:divBdr>
        <w:top w:val="none" w:sz="0" w:space="0" w:color="auto"/>
        <w:left w:val="none" w:sz="0" w:space="0" w:color="auto"/>
        <w:bottom w:val="none" w:sz="0" w:space="0" w:color="auto"/>
        <w:right w:val="none" w:sz="0" w:space="0" w:color="auto"/>
      </w:divBdr>
    </w:div>
    <w:div w:id="774985084">
      <w:bodyDiv w:val="1"/>
      <w:marLeft w:val="0"/>
      <w:marRight w:val="0"/>
      <w:marTop w:val="0"/>
      <w:marBottom w:val="0"/>
      <w:divBdr>
        <w:top w:val="none" w:sz="0" w:space="0" w:color="auto"/>
        <w:left w:val="none" w:sz="0" w:space="0" w:color="auto"/>
        <w:bottom w:val="none" w:sz="0" w:space="0" w:color="auto"/>
        <w:right w:val="none" w:sz="0" w:space="0" w:color="auto"/>
      </w:divBdr>
    </w:div>
    <w:div w:id="775097903">
      <w:bodyDiv w:val="1"/>
      <w:marLeft w:val="0"/>
      <w:marRight w:val="0"/>
      <w:marTop w:val="0"/>
      <w:marBottom w:val="0"/>
      <w:divBdr>
        <w:top w:val="none" w:sz="0" w:space="0" w:color="auto"/>
        <w:left w:val="none" w:sz="0" w:space="0" w:color="auto"/>
        <w:bottom w:val="none" w:sz="0" w:space="0" w:color="auto"/>
        <w:right w:val="none" w:sz="0" w:space="0" w:color="auto"/>
      </w:divBdr>
    </w:div>
    <w:div w:id="775176289">
      <w:bodyDiv w:val="1"/>
      <w:marLeft w:val="0"/>
      <w:marRight w:val="0"/>
      <w:marTop w:val="0"/>
      <w:marBottom w:val="0"/>
      <w:divBdr>
        <w:top w:val="none" w:sz="0" w:space="0" w:color="auto"/>
        <w:left w:val="none" w:sz="0" w:space="0" w:color="auto"/>
        <w:bottom w:val="none" w:sz="0" w:space="0" w:color="auto"/>
        <w:right w:val="none" w:sz="0" w:space="0" w:color="auto"/>
      </w:divBdr>
    </w:div>
    <w:div w:id="775251954">
      <w:bodyDiv w:val="1"/>
      <w:marLeft w:val="0"/>
      <w:marRight w:val="0"/>
      <w:marTop w:val="0"/>
      <w:marBottom w:val="0"/>
      <w:divBdr>
        <w:top w:val="none" w:sz="0" w:space="0" w:color="auto"/>
        <w:left w:val="none" w:sz="0" w:space="0" w:color="auto"/>
        <w:bottom w:val="none" w:sz="0" w:space="0" w:color="auto"/>
        <w:right w:val="none" w:sz="0" w:space="0" w:color="auto"/>
      </w:divBdr>
    </w:div>
    <w:div w:id="775323223">
      <w:bodyDiv w:val="1"/>
      <w:marLeft w:val="0"/>
      <w:marRight w:val="0"/>
      <w:marTop w:val="0"/>
      <w:marBottom w:val="0"/>
      <w:divBdr>
        <w:top w:val="none" w:sz="0" w:space="0" w:color="auto"/>
        <w:left w:val="none" w:sz="0" w:space="0" w:color="auto"/>
        <w:bottom w:val="none" w:sz="0" w:space="0" w:color="auto"/>
        <w:right w:val="none" w:sz="0" w:space="0" w:color="auto"/>
      </w:divBdr>
    </w:div>
    <w:div w:id="775323305">
      <w:bodyDiv w:val="1"/>
      <w:marLeft w:val="0"/>
      <w:marRight w:val="0"/>
      <w:marTop w:val="0"/>
      <w:marBottom w:val="0"/>
      <w:divBdr>
        <w:top w:val="none" w:sz="0" w:space="0" w:color="auto"/>
        <w:left w:val="none" w:sz="0" w:space="0" w:color="auto"/>
        <w:bottom w:val="none" w:sz="0" w:space="0" w:color="auto"/>
        <w:right w:val="none" w:sz="0" w:space="0" w:color="auto"/>
      </w:divBdr>
    </w:div>
    <w:div w:id="775442540">
      <w:bodyDiv w:val="1"/>
      <w:marLeft w:val="0"/>
      <w:marRight w:val="0"/>
      <w:marTop w:val="0"/>
      <w:marBottom w:val="0"/>
      <w:divBdr>
        <w:top w:val="none" w:sz="0" w:space="0" w:color="auto"/>
        <w:left w:val="none" w:sz="0" w:space="0" w:color="auto"/>
        <w:bottom w:val="none" w:sz="0" w:space="0" w:color="auto"/>
        <w:right w:val="none" w:sz="0" w:space="0" w:color="auto"/>
      </w:divBdr>
    </w:div>
    <w:div w:id="775518308">
      <w:bodyDiv w:val="1"/>
      <w:marLeft w:val="0"/>
      <w:marRight w:val="0"/>
      <w:marTop w:val="0"/>
      <w:marBottom w:val="0"/>
      <w:divBdr>
        <w:top w:val="none" w:sz="0" w:space="0" w:color="auto"/>
        <w:left w:val="none" w:sz="0" w:space="0" w:color="auto"/>
        <w:bottom w:val="none" w:sz="0" w:space="0" w:color="auto"/>
        <w:right w:val="none" w:sz="0" w:space="0" w:color="auto"/>
      </w:divBdr>
    </w:div>
    <w:div w:id="775637489">
      <w:bodyDiv w:val="1"/>
      <w:marLeft w:val="0"/>
      <w:marRight w:val="0"/>
      <w:marTop w:val="0"/>
      <w:marBottom w:val="0"/>
      <w:divBdr>
        <w:top w:val="none" w:sz="0" w:space="0" w:color="auto"/>
        <w:left w:val="none" w:sz="0" w:space="0" w:color="auto"/>
        <w:bottom w:val="none" w:sz="0" w:space="0" w:color="auto"/>
        <w:right w:val="none" w:sz="0" w:space="0" w:color="auto"/>
      </w:divBdr>
    </w:div>
    <w:div w:id="775904672">
      <w:bodyDiv w:val="1"/>
      <w:marLeft w:val="0"/>
      <w:marRight w:val="0"/>
      <w:marTop w:val="0"/>
      <w:marBottom w:val="0"/>
      <w:divBdr>
        <w:top w:val="none" w:sz="0" w:space="0" w:color="auto"/>
        <w:left w:val="none" w:sz="0" w:space="0" w:color="auto"/>
        <w:bottom w:val="none" w:sz="0" w:space="0" w:color="auto"/>
        <w:right w:val="none" w:sz="0" w:space="0" w:color="auto"/>
      </w:divBdr>
    </w:div>
    <w:div w:id="776170349">
      <w:bodyDiv w:val="1"/>
      <w:marLeft w:val="0"/>
      <w:marRight w:val="0"/>
      <w:marTop w:val="0"/>
      <w:marBottom w:val="0"/>
      <w:divBdr>
        <w:top w:val="none" w:sz="0" w:space="0" w:color="auto"/>
        <w:left w:val="none" w:sz="0" w:space="0" w:color="auto"/>
        <w:bottom w:val="none" w:sz="0" w:space="0" w:color="auto"/>
        <w:right w:val="none" w:sz="0" w:space="0" w:color="auto"/>
      </w:divBdr>
    </w:div>
    <w:div w:id="776363645">
      <w:bodyDiv w:val="1"/>
      <w:marLeft w:val="0"/>
      <w:marRight w:val="0"/>
      <w:marTop w:val="0"/>
      <w:marBottom w:val="0"/>
      <w:divBdr>
        <w:top w:val="none" w:sz="0" w:space="0" w:color="auto"/>
        <w:left w:val="none" w:sz="0" w:space="0" w:color="auto"/>
        <w:bottom w:val="none" w:sz="0" w:space="0" w:color="auto"/>
        <w:right w:val="none" w:sz="0" w:space="0" w:color="auto"/>
      </w:divBdr>
    </w:div>
    <w:div w:id="776366510">
      <w:bodyDiv w:val="1"/>
      <w:marLeft w:val="0"/>
      <w:marRight w:val="0"/>
      <w:marTop w:val="0"/>
      <w:marBottom w:val="0"/>
      <w:divBdr>
        <w:top w:val="none" w:sz="0" w:space="0" w:color="auto"/>
        <w:left w:val="none" w:sz="0" w:space="0" w:color="auto"/>
        <w:bottom w:val="none" w:sz="0" w:space="0" w:color="auto"/>
        <w:right w:val="none" w:sz="0" w:space="0" w:color="auto"/>
      </w:divBdr>
    </w:div>
    <w:div w:id="776367728">
      <w:bodyDiv w:val="1"/>
      <w:marLeft w:val="0"/>
      <w:marRight w:val="0"/>
      <w:marTop w:val="0"/>
      <w:marBottom w:val="0"/>
      <w:divBdr>
        <w:top w:val="none" w:sz="0" w:space="0" w:color="auto"/>
        <w:left w:val="none" w:sz="0" w:space="0" w:color="auto"/>
        <w:bottom w:val="none" w:sz="0" w:space="0" w:color="auto"/>
        <w:right w:val="none" w:sz="0" w:space="0" w:color="auto"/>
      </w:divBdr>
    </w:div>
    <w:div w:id="776411781">
      <w:bodyDiv w:val="1"/>
      <w:marLeft w:val="0"/>
      <w:marRight w:val="0"/>
      <w:marTop w:val="0"/>
      <w:marBottom w:val="0"/>
      <w:divBdr>
        <w:top w:val="none" w:sz="0" w:space="0" w:color="auto"/>
        <w:left w:val="none" w:sz="0" w:space="0" w:color="auto"/>
        <w:bottom w:val="none" w:sz="0" w:space="0" w:color="auto"/>
        <w:right w:val="none" w:sz="0" w:space="0" w:color="auto"/>
      </w:divBdr>
    </w:div>
    <w:div w:id="776606114">
      <w:bodyDiv w:val="1"/>
      <w:marLeft w:val="0"/>
      <w:marRight w:val="0"/>
      <w:marTop w:val="0"/>
      <w:marBottom w:val="0"/>
      <w:divBdr>
        <w:top w:val="none" w:sz="0" w:space="0" w:color="auto"/>
        <w:left w:val="none" w:sz="0" w:space="0" w:color="auto"/>
        <w:bottom w:val="none" w:sz="0" w:space="0" w:color="auto"/>
        <w:right w:val="none" w:sz="0" w:space="0" w:color="auto"/>
      </w:divBdr>
    </w:div>
    <w:div w:id="776633747">
      <w:bodyDiv w:val="1"/>
      <w:marLeft w:val="0"/>
      <w:marRight w:val="0"/>
      <w:marTop w:val="0"/>
      <w:marBottom w:val="0"/>
      <w:divBdr>
        <w:top w:val="none" w:sz="0" w:space="0" w:color="auto"/>
        <w:left w:val="none" w:sz="0" w:space="0" w:color="auto"/>
        <w:bottom w:val="none" w:sz="0" w:space="0" w:color="auto"/>
        <w:right w:val="none" w:sz="0" w:space="0" w:color="auto"/>
      </w:divBdr>
    </w:div>
    <w:div w:id="776674793">
      <w:bodyDiv w:val="1"/>
      <w:marLeft w:val="0"/>
      <w:marRight w:val="0"/>
      <w:marTop w:val="0"/>
      <w:marBottom w:val="0"/>
      <w:divBdr>
        <w:top w:val="none" w:sz="0" w:space="0" w:color="auto"/>
        <w:left w:val="none" w:sz="0" w:space="0" w:color="auto"/>
        <w:bottom w:val="none" w:sz="0" w:space="0" w:color="auto"/>
        <w:right w:val="none" w:sz="0" w:space="0" w:color="auto"/>
      </w:divBdr>
    </w:div>
    <w:div w:id="776680904">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77411624">
      <w:bodyDiv w:val="1"/>
      <w:marLeft w:val="0"/>
      <w:marRight w:val="0"/>
      <w:marTop w:val="0"/>
      <w:marBottom w:val="0"/>
      <w:divBdr>
        <w:top w:val="none" w:sz="0" w:space="0" w:color="auto"/>
        <w:left w:val="none" w:sz="0" w:space="0" w:color="auto"/>
        <w:bottom w:val="none" w:sz="0" w:space="0" w:color="auto"/>
        <w:right w:val="none" w:sz="0" w:space="0" w:color="auto"/>
      </w:divBdr>
    </w:div>
    <w:div w:id="777480908">
      <w:bodyDiv w:val="1"/>
      <w:marLeft w:val="0"/>
      <w:marRight w:val="0"/>
      <w:marTop w:val="0"/>
      <w:marBottom w:val="0"/>
      <w:divBdr>
        <w:top w:val="none" w:sz="0" w:space="0" w:color="auto"/>
        <w:left w:val="none" w:sz="0" w:space="0" w:color="auto"/>
        <w:bottom w:val="none" w:sz="0" w:space="0" w:color="auto"/>
        <w:right w:val="none" w:sz="0" w:space="0" w:color="auto"/>
      </w:divBdr>
    </w:div>
    <w:div w:id="777485059">
      <w:bodyDiv w:val="1"/>
      <w:marLeft w:val="0"/>
      <w:marRight w:val="0"/>
      <w:marTop w:val="0"/>
      <w:marBottom w:val="0"/>
      <w:divBdr>
        <w:top w:val="none" w:sz="0" w:space="0" w:color="auto"/>
        <w:left w:val="none" w:sz="0" w:space="0" w:color="auto"/>
        <w:bottom w:val="none" w:sz="0" w:space="0" w:color="auto"/>
        <w:right w:val="none" w:sz="0" w:space="0" w:color="auto"/>
      </w:divBdr>
    </w:div>
    <w:div w:id="777600113">
      <w:bodyDiv w:val="1"/>
      <w:marLeft w:val="0"/>
      <w:marRight w:val="0"/>
      <w:marTop w:val="0"/>
      <w:marBottom w:val="0"/>
      <w:divBdr>
        <w:top w:val="none" w:sz="0" w:space="0" w:color="auto"/>
        <w:left w:val="none" w:sz="0" w:space="0" w:color="auto"/>
        <w:bottom w:val="none" w:sz="0" w:space="0" w:color="auto"/>
        <w:right w:val="none" w:sz="0" w:space="0" w:color="auto"/>
      </w:divBdr>
    </w:div>
    <w:div w:id="777650348">
      <w:bodyDiv w:val="1"/>
      <w:marLeft w:val="0"/>
      <w:marRight w:val="0"/>
      <w:marTop w:val="0"/>
      <w:marBottom w:val="0"/>
      <w:divBdr>
        <w:top w:val="none" w:sz="0" w:space="0" w:color="auto"/>
        <w:left w:val="none" w:sz="0" w:space="0" w:color="auto"/>
        <w:bottom w:val="none" w:sz="0" w:space="0" w:color="auto"/>
        <w:right w:val="none" w:sz="0" w:space="0" w:color="auto"/>
      </w:divBdr>
    </w:div>
    <w:div w:id="777793442">
      <w:bodyDiv w:val="1"/>
      <w:marLeft w:val="0"/>
      <w:marRight w:val="0"/>
      <w:marTop w:val="0"/>
      <w:marBottom w:val="0"/>
      <w:divBdr>
        <w:top w:val="none" w:sz="0" w:space="0" w:color="auto"/>
        <w:left w:val="none" w:sz="0" w:space="0" w:color="auto"/>
        <w:bottom w:val="none" w:sz="0" w:space="0" w:color="auto"/>
        <w:right w:val="none" w:sz="0" w:space="0" w:color="auto"/>
      </w:divBdr>
    </w:div>
    <w:div w:id="777871167">
      <w:bodyDiv w:val="1"/>
      <w:marLeft w:val="0"/>
      <w:marRight w:val="0"/>
      <w:marTop w:val="0"/>
      <w:marBottom w:val="0"/>
      <w:divBdr>
        <w:top w:val="none" w:sz="0" w:space="0" w:color="auto"/>
        <w:left w:val="none" w:sz="0" w:space="0" w:color="auto"/>
        <w:bottom w:val="none" w:sz="0" w:space="0" w:color="auto"/>
        <w:right w:val="none" w:sz="0" w:space="0" w:color="auto"/>
      </w:divBdr>
    </w:div>
    <w:div w:id="777990867">
      <w:bodyDiv w:val="1"/>
      <w:marLeft w:val="0"/>
      <w:marRight w:val="0"/>
      <w:marTop w:val="0"/>
      <w:marBottom w:val="0"/>
      <w:divBdr>
        <w:top w:val="none" w:sz="0" w:space="0" w:color="auto"/>
        <w:left w:val="none" w:sz="0" w:space="0" w:color="auto"/>
        <w:bottom w:val="none" w:sz="0" w:space="0" w:color="auto"/>
        <w:right w:val="none" w:sz="0" w:space="0" w:color="auto"/>
      </w:divBdr>
    </w:div>
    <w:div w:id="777993010">
      <w:bodyDiv w:val="1"/>
      <w:marLeft w:val="0"/>
      <w:marRight w:val="0"/>
      <w:marTop w:val="0"/>
      <w:marBottom w:val="0"/>
      <w:divBdr>
        <w:top w:val="none" w:sz="0" w:space="0" w:color="auto"/>
        <w:left w:val="none" w:sz="0" w:space="0" w:color="auto"/>
        <w:bottom w:val="none" w:sz="0" w:space="0" w:color="auto"/>
        <w:right w:val="none" w:sz="0" w:space="0" w:color="auto"/>
      </w:divBdr>
    </w:div>
    <w:div w:id="778261442">
      <w:bodyDiv w:val="1"/>
      <w:marLeft w:val="0"/>
      <w:marRight w:val="0"/>
      <w:marTop w:val="0"/>
      <w:marBottom w:val="0"/>
      <w:divBdr>
        <w:top w:val="none" w:sz="0" w:space="0" w:color="auto"/>
        <w:left w:val="none" w:sz="0" w:space="0" w:color="auto"/>
        <w:bottom w:val="none" w:sz="0" w:space="0" w:color="auto"/>
        <w:right w:val="none" w:sz="0" w:space="0" w:color="auto"/>
      </w:divBdr>
    </w:div>
    <w:div w:id="778329960">
      <w:bodyDiv w:val="1"/>
      <w:marLeft w:val="0"/>
      <w:marRight w:val="0"/>
      <w:marTop w:val="0"/>
      <w:marBottom w:val="0"/>
      <w:divBdr>
        <w:top w:val="none" w:sz="0" w:space="0" w:color="auto"/>
        <w:left w:val="none" w:sz="0" w:space="0" w:color="auto"/>
        <w:bottom w:val="none" w:sz="0" w:space="0" w:color="auto"/>
        <w:right w:val="none" w:sz="0" w:space="0" w:color="auto"/>
      </w:divBdr>
    </w:div>
    <w:div w:id="778449634">
      <w:bodyDiv w:val="1"/>
      <w:marLeft w:val="0"/>
      <w:marRight w:val="0"/>
      <w:marTop w:val="0"/>
      <w:marBottom w:val="0"/>
      <w:divBdr>
        <w:top w:val="none" w:sz="0" w:space="0" w:color="auto"/>
        <w:left w:val="none" w:sz="0" w:space="0" w:color="auto"/>
        <w:bottom w:val="none" w:sz="0" w:space="0" w:color="auto"/>
        <w:right w:val="none" w:sz="0" w:space="0" w:color="auto"/>
      </w:divBdr>
    </w:div>
    <w:div w:id="778641971">
      <w:bodyDiv w:val="1"/>
      <w:marLeft w:val="0"/>
      <w:marRight w:val="0"/>
      <w:marTop w:val="0"/>
      <w:marBottom w:val="0"/>
      <w:divBdr>
        <w:top w:val="none" w:sz="0" w:space="0" w:color="auto"/>
        <w:left w:val="none" w:sz="0" w:space="0" w:color="auto"/>
        <w:bottom w:val="none" w:sz="0" w:space="0" w:color="auto"/>
        <w:right w:val="none" w:sz="0" w:space="0" w:color="auto"/>
      </w:divBdr>
    </w:div>
    <w:div w:id="778836791">
      <w:bodyDiv w:val="1"/>
      <w:marLeft w:val="0"/>
      <w:marRight w:val="0"/>
      <w:marTop w:val="0"/>
      <w:marBottom w:val="0"/>
      <w:divBdr>
        <w:top w:val="none" w:sz="0" w:space="0" w:color="auto"/>
        <w:left w:val="none" w:sz="0" w:space="0" w:color="auto"/>
        <w:bottom w:val="none" w:sz="0" w:space="0" w:color="auto"/>
        <w:right w:val="none" w:sz="0" w:space="0" w:color="auto"/>
      </w:divBdr>
    </w:div>
    <w:div w:id="778838788">
      <w:bodyDiv w:val="1"/>
      <w:marLeft w:val="0"/>
      <w:marRight w:val="0"/>
      <w:marTop w:val="0"/>
      <w:marBottom w:val="0"/>
      <w:divBdr>
        <w:top w:val="none" w:sz="0" w:space="0" w:color="auto"/>
        <w:left w:val="none" w:sz="0" w:space="0" w:color="auto"/>
        <w:bottom w:val="none" w:sz="0" w:space="0" w:color="auto"/>
        <w:right w:val="none" w:sz="0" w:space="0" w:color="auto"/>
      </w:divBdr>
    </w:div>
    <w:div w:id="778908868">
      <w:bodyDiv w:val="1"/>
      <w:marLeft w:val="0"/>
      <w:marRight w:val="0"/>
      <w:marTop w:val="0"/>
      <w:marBottom w:val="0"/>
      <w:divBdr>
        <w:top w:val="none" w:sz="0" w:space="0" w:color="auto"/>
        <w:left w:val="none" w:sz="0" w:space="0" w:color="auto"/>
        <w:bottom w:val="none" w:sz="0" w:space="0" w:color="auto"/>
        <w:right w:val="none" w:sz="0" w:space="0" w:color="auto"/>
      </w:divBdr>
    </w:div>
    <w:div w:id="779030690">
      <w:bodyDiv w:val="1"/>
      <w:marLeft w:val="0"/>
      <w:marRight w:val="0"/>
      <w:marTop w:val="0"/>
      <w:marBottom w:val="0"/>
      <w:divBdr>
        <w:top w:val="none" w:sz="0" w:space="0" w:color="auto"/>
        <w:left w:val="none" w:sz="0" w:space="0" w:color="auto"/>
        <w:bottom w:val="none" w:sz="0" w:space="0" w:color="auto"/>
        <w:right w:val="none" w:sz="0" w:space="0" w:color="auto"/>
      </w:divBdr>
    </w:div>
    <w:div w:id="779109720">
      <w:bodyDiv w:val="1"/>
      <w:marLeft w:val="0"/>
      <w:marRight w:val="0"/>
      <w:marTop w:val="0"/>
      <w:marBottom w:val="0"/>
      <w:divBdr>
        <w:top w:val="none" w:sz="0" w:space="0" w:color="auto"/>
        <w:left w:val="none" w:sz="0" w:space="0" w:color="auto"/>
        <w:bottom w:val="none" w:sz="0" w:space="0" w:color="auto"/>
        <w:right w:val="none" w:sz="0" w:space="0" w:color="auto"/>
      </w:divBdr>
    </w:div>
    <w:div w:id="779185754">
      <w:bodyDiv w:val="1"/>
      <w:marLeft w:val="0"/>
      <w:marRight w:val="0"/>
      <w:marTop w:val="0"/>
      <w:marBottom w:val="0"/>
      <w:divBdr>
        <w:top w:val="none" w:sz="0" w:space="0" w:color="auto"/>
        <w:left w:val="none" w:sz="0" w:space="0" w:color="auto"/>
        <w:bottom w:val="none" w:sz="0" w:space="0" w:color="auto"/>
        <w:right w:val="none" w:sz="0" w:space="0" w:color="auto"/>
      </w:divBdr>
    </w:div>
    <w:div w:id="779253439">
      <w:bodyDiv w:val="1"/>
      <w:marLeft w:val="0"/>
      <w:marRight w:val="0"/>
      <w:marTop w:val="0"/>
      <w:marBottom w:val="0"/>
      <w:divBdr>
        <w:top w:val="none" w:sz="0" w:space="0" w:color="auto"/>
        <w:left w:val="none" w:sz="0" w:space="0" w:color="auto"/>
        <w:bottom w:val="none" w:sz="0" w:space="0" w:color="auto"/>
        <w:right w:val="none" w:sz="0" w:space="0" w:color="auto"/>
      </w:divBdr>
    </w:div>
    <w:div w:id="779304369">
      <w:bodyDiv w:val="1"/>
      <w:marLeft w:val="0"/>
      <w:marRight w:val="0"/>
      <w:marTop w:val="0"/>
      <w:marBottom w:val="0"/>
      <w:divBdr>
        <w:top w:val="none" w:sz="0" w:space="0" w:color="auto"/>
        <w:left w:val="none" w:sz="0" w:space="0" w:color="auto"/>
        <w:bottom w:val="none" w:sz="0" w:space="0" w:color="auto"/>
        <w:right w:val="none" w:sz="0" w:space="0" w:color="auto"/>
      </w:divBdr>
    </w:div>
    <w:div w:id="779371049">
      <w:bodyDiv w:val="1"/>
      <w:marLeft w:val="0"/>
      <w:marRight w:val="0"/>
      <w:marTop w:val="0"/>
      <w:marBottom w:val="0"/>
      <w:divBdr>
        <w:top w:val="none" w:sz="0" w:space="0" w:color="auto"/>
        <w:left w:val="none" w:sz="0" w:space="0" w:color="auto"/>
        <w:bottom w:val="none" w:sz="0" w:space="0" w:color="auto"/>
        <w:right w:val="none" w:sz="0" w:space="0" w:color="auto"/>
      </w:divBdr>
    </w:div>
    <w:div w:id="779446160">
      <w:bodyDiv w:val="1"/>
      <w:marLeft w:val="0"/>
      <w:marRight w:val="0"/>
      <w:marTop w:val="0"/>
      <w:marBottom w:val="0"/>
      <w:divBdr>
        <w:top w:val="none" w:sz="0" w:space="0" w:color="auto"/>
        <w:left w:val="none" w:sz="0" w:space="0" w:color="auto"/>
        <w:bottom w:val="none" w:sz="0" w:space="0" w:color="auto"/>
        <w:right w:val="none" w:sz="0" w:space="0" w:color="auto"/>
      </w:divBdr>
    </w:div>
    <w:div w:id="779493640">
      <w:bodyDiv w:val="1"/>
      <w:marLeft w:val="0"/>
      <w:marRight w:val="0"/>
      <w:marTop w:val="0"/>
      <w:marBottom w:val="0"/>
      <w:divBdr>
        <w:top w:val="none" w:sz="0" w:space="0" w:color="auto"/>
        <w:left w:val="none" w:sz="0" w:space="0" w:color="auto"/>
        <w:bottom w:val="none" w:sz="0" w:space="0" w:color="auto"/>
        <w:right w:val="none" w:sz="0" w:space="0" w:color="auto"/>
      </w:divBdr>
    </w:div>
    <w:div w:id="779690662">
      <w:bodyDiv w:val="1"/>
      <w:marLeft w:val="0"/>
      <w:marRight w:val="0"/>
      <w:marTop w:val="0"/>
      <w:marBottom w:val="0"/>
      <w:divBdr>
        <w:top w:val="none" w:sz="0" w:space="0" w:color="auto"/>
        <w:left w:val="none" w:sz="0" w:space="0" w:color="auto"/>
        <w:bottom w:val="none" w:sz="0" w:space="0" w:color="auto"/>
        <w:right w:val="none" w:sz="0" w:space="0" w:color="auto"/>
      </w:divBdr>
    </w:div>
    <w:div w:id="779760301">
      <w:bodyDiv w:val="1"/>
      <w:marLeft w:val="0"/>
      <w:marRight w:val="0"/>
      <w:marTop w:val="0"/>
      <w:marBottom w:val="0"/>
      <w:divBdr>
        <w:top w:val="none" w:sz="0" w:space="0" w:color="auto"/>
        <w:left w:val="none" w:sz="0" w:space="0" w:color="auto"/>
        <w:bottom w:val="none" w:sz="0" w:space="0" w:color="auto"/>
        <w:right w:val="none" w:sz="0" w:space="0" w:color="auto"/>
      </w:divBdr>
    </w:div>
    <w:div w:id="779762695">
      <w:bodyDiv w:val="1"/>
      <w:marLeft w:val="0"/>
      <w:marRight w:val="0"/>
      <w:marTop w:val="0"/>
      <w:marBottom w:val="0"/>
      <w:divBdr>
        <w:top w:val="none" w:sz="0" w:space="0" w:color="auto"/>
        <w:left w:val="none" w:sz="0" w:space="0" w:color="auto"/>
        <w:bottom w:val="none" w:sz="0" w:space="0" w:color="auto"/>
        <w:right w:val="none" w:sz="0" w:space="0" w:color="auto"/>
      </w:divBdr>
    </w:div>
    <w:div w:id="780027140">
      <w:bodyDiv w:val="1"/>
      <w:marLeft w:val="0"/>
      <w:marRight w:val="0"/>
      <w:marTop w:val="0"/>
      <w:marBottom w:val="0"/>
      <w:divBdr>
        <w:top w:val="none" w:sz="0" w:space="0" w:color="auto"/>
        <w:left w:val="none" w:sz="0" w:space="0" w:color="auto"/>
        <w:bottom w:val="none" w:sz="0" w:space="0" w:color="auto"/>
        <w:right w:val="none" w:sz="0" w:space="0" w:color="auto"/>
      </w:divBdr>
    </w:div>
    <w:div w:id="780029793">
      <w:bodyDiv w:val="1"/>
      <w:marLeft w:val="0"/>
      <w:marRight w:val="0"/>
      <w:marTop w:val="0"/>
      <w:marBottom w:val="0"/>
      <w:divBdr>
        <w:top w:val="none" w:sz="0" w:space="0" w:color="auto"/>
        <w:left w:val="none" w:sz="0" w:space="0" w:color="auto"/>
        <w:bottom w:val="none" w:sz="0" w:space="0" w:color="auto"/>
        <w:right w:val="none" w:sz="0" w:space="0" w:color="auto"/>
      </w:divBdr>
    </w:div>
    <w:div w:id="780075437">
      <w:bodyDiv w:val="1"/>
      <w:marLeft w:val="0"/>
      <w:marRight w:val="0"/>
      <w:marTop w:val="0"/>
      <w:marBottom w:val="0"/>
      <w:divBdr>
        <w:top w:val="none" w:sz="0" w:space="0" w:color="auto"/>
        <w:left w:val="none" w:sz="0" w:space="0" w:color="auto"/>
        <w:bottom w:val="none" w:sz="0" w:space="0" w:color="auto"/>
        <w:right w:val="none" w:sz="0" w:space="0" w:color="auto"/>
      </w:divBdr>
    </w:div>
    <w:div w:id="780146154">
      <w:bodyDiv w:val="1"/>
      <w:marLeft w:val="0"/>
      <w:marRight w:val="0"/>
      <w:marTop w:val="0"/>
      <w:marBottom w:val="0"/>
      <w:divBdr>
        <w:top w:val="none" w:sz="0" w:space="0" w:color="auto"/>
        <w:left w:val="none" w:sz="0" w:space="0" w:color="auto"/>
        <w:bottom w:val="none" w:sz="0" w:space="0" w:color="auto"/>
        <w:right w:val="none" w:sz="0" w:space="0" w:color="auto"/>
      </w:divBdr>
    </w:div>
    <w:div w:id="780151344">
      <w:bodyDiv w:val="1"/>
      <w:marLeft w:val="0"/>
      <w:marRight w:val="0"/>
      <w:marTop w:val="0"/>
      <w:marBottom w:val="0"/>
      <w:divBdr>
        <w:top w:val="none" w:sz="0" w:space="0" w:color="auto"/>
        <w:left w:val="none" w:sz="0" w:space="0" w:color="auto"/>
        <w:bottom w:val="none" w:sz="0" w:space="0" w:color="auto"/>
        <w:right w:val="none" w:sz="0" w:space="0" w:color="auto"/>
      </w:divBdr>
    </w:div>
    <w:div w:id="780152982">
      <w:bodyDiv w:val="1"/>
      <w:marLeft w:val="0"/>
      <w:marRight w:val="0"/>
      <w:marTop w:val="0"/>
      <w:marBottom w:val="0"/>
      <w:divBdr>
        <w:top w:val="none" w:sz="0" w:space="0" w:color="auto"/>
        <w:left w:val="none" w:sz="0" w:space="0" w:color="auto"/>
        <w:bottom w:val="none" w:sz="0" w:space="0" w:color="auto"/>
        <w:right w:val="none" w:sz="0" w:space="0" w:color="auto"/>
      </w:divBdr>
    </w:div>
    <w:div w:id="780301762">
      <w:bodyDiv w:val="1"/>
      <w:marLeft w:val="0"/>
      <w:marRight w:val="0"/>
      <w:marTop w:val="0"/>
      <w:marBottom w:val="0"/>
      <w:divBdr>
        <w:top w:val="none" w:sz="0" w:space="0" w:color="auto"/>
        <w:left w:val="none" w:sz="0" w:space="0" w:color="auto"/>
        <w:bottom w:val="none" w:sz="0" w:space="0" w:color="auto"/>
        <w:right w:val="none" w:sz="0" w:space="0" w:color="auto"/>
      </w:divBdr>
    </w:div>
    <w:div w:id="780490349">
      <w:bodyDiv w:val="1"/>
      <w:marLeft w:val="0"/>
      <w:marRight w:val="0"/>
      <w:marTop w:val="0"/>
      <w:marBottom w:val="0"/>
      <w:divBdr>
        <w:top w:val="none" w:sz="0" w:space="0" w:color="auto"/>
        <w:left w:val="none" w:sz="0" w:space="0" w:color="auto"/>
        <w:bottom w:val="none" w:sz="0" w:space="0" w:color="auto"/>
        <w:right w:val="none" w:sz="0" w:space="0" w:color="auto"/>
      </w:divBdr>
    </w:div>
    <w:div w:id="780566219">
      <w:bodyDiv w:val="1"/>
      <w:marLeft w:val="0"/>
      <w:marRight w:val="0"/>
      <w:marTop w:val="0"/>
      <w:marBottom w:val="0"/>
      <w:divBdr>
        <w:top w:val="none" w:sz="0" w:space="0" w:color="auto"/>
        <w:left w:val="none" w:sz="0" w:space="0" w:color="auto"/>
        <w:bottom w:val="none" w:sz="0" w:space="0" w:color="auto"/>
        <w:right w:val="none" w:sz="0" w:space="0" w:color="auto"/>
      </w:divBdr>
    </w:div>
    <w:div w:id="780803421">
      <w:bodyDiv w:val="1"/>
      <w:marLeft w:val="0"/>
      <w:marRight w:val="0"/>
      <w:marTop w:val="0"/>
      <w:marBottom w:val="0"/>
      <w:divBdr>
        <w:top w:val="none" w:sz="0" w:space="0" w:color="auto"/>
        <w:left w:val="none" w:sz="0" w:space="0" w:color="auto"/>
        <w:bottom w:val="none" w:sz="0" w:space="0" w:color="auto"/>
        <w:right w:val="none" w:sz="0" w:space="0" w:color="auto"/>
      </w:divBdr>
    </w:div>
    <w:div w:id="780959514">
      <w:bodyDiv w:val="1"/>
      <w:marLeft w:val="0"/>
      <w:marRight w:val="0"/>
      <w:marTop w:val="0"/>
      <w:marBottom w:val="0"/>
      <w:divBdr>
        <w:top w:val="none" w:sz="0" w:space="0" w:color="auto"/>
        <w:left w:val="none" w:sz="0" w:space="0" w:color="auto"/>
        <w:bottom w:val="none" w:sz="0" w:space="0" w:color="auto"/>
        <w:right w:val="none" w:sz="0" w:space="0" w:color="auto"/>
      </w:divBdr>
    </w:div>
    <w:div w:id="780994804">
      <w:bodyDiv w:val="1"/>
      <w:marLeft w:val="0"/>
      <w:marRight w:val="0"/>
      <w:marTop w:val="0"/>
      <w:marBottom w:val="0"/>
      <w:divBdr>
        <w:top w:val="none" w:sz="0" w:space="0" w:color="auto"/>
        <w:left w:val="none" w:sz="0" w:space="0" w:color="auto"/>
        <w:bottom w:val="none" w:sz="0" w:space="0" w:color="auto"/>
        <w:right w:val="none" w:sz="0" w:space="0" w:color="auto"/>
      </w:divBdr>
    </w:div>
    <w:div w:id="781076255">
      <w:bodyDiv w:val="1"/>
      <w:marLeft w:val="0"/>
      <w:marRight w:val="0"/>
      <w:marTop w:val="0"/>
      <w:marBottom w:val="0"/>
      <w:divBdr>
        <w:top w:val="none" w:sz="0" w:space="0" w:color="auto"/>
        <w:left w:val="none" w:sz="0" w:space="0" w:color="auto"/>
        <w:bottom w:val="none" w:sz="0" w:space="0" w:color="auto"/>
        <w:right w:val="none" w:sz="0" w:space="0" w:color="auto"/>
      </w:divBdr>
    </w:div>
    <w:div w:id="781220701">
      <w:bodyDiv w:val="1"/>
      <w:marLeft w:val="0"/>
      <w:marRight w:val="0"/>
      <w:marTop w:val="0"/>
      <w:marBottom w:val="0"/>
      <w:divBdr>
        <w:top w:val="none" w:sz="0" w:space="0" w:color="auto"/>
        <w:left w:val="none" w:sz="0" w:space="0" w:color="auto"/>
        <w:bottom w:val="none" w:sz="0" w:space="0" w:color="auto"/>
        <w:right w:val="none" w:sz="0" w:space="0" w:color="auto"/>
      </w:divBdr>
    </w:div>
    <w:div w:id="781262521">
      <w:bodyDiv w:val="1"/>
      <w:marLeft w:val="0"/>
      <w:marRight w:val="0"/>
      <w:marTop w:val="0"/>
      <w:marBottom w:val="0"/>
      <w:divBdr>
        <w:top w:val="none" w:sz="0" w:space="0" w:color="auto"/>
        <w:left w:val="none" w:sz="0" w:space="0" w:color="auto"/>
        <w:bottom w:val="none" w:sz="0" w:space="0" w:color="auto"/>
        <w:right w:val="none" w:sz="0" w:space="0" w:color="auto"/>
      </w:divBdr>
    </w:div>
    <w:div w:id="781264681">
      <w:bodyDiv w:val="1"/>
      <w:marLeft w:val="0"/>
      <w:marRight w:val="0"/>
      <w:marTop w:val="0"/>
      <w:marBottom w:val="0"/>
      <w:divBdr>
        <w:top w:val="none" w:sz="0" w:space="0" w:color="auto"/>
        <w:left w:val="none" w:sz="0" w:space="0" w:color="auto"/>
        <w:bottom w:val="none" w:sz="0" w:space="0" w:color="auto"/>
        <w:right w:val="none" w:sz="0" w:space="0" w:color="auto"/>
      </w:divBdr>
    </w:div>
    <w:div w:id="781455195">
      <w:bodyDiv w:val="1"/>
      <w:marLeft w:val="0"/>
      <w:marRight w:val="0"/>
      <w:marTop w:val="0"/>
      <w:marBottom w:val="0"/>
      <w:divBdr>
        <w:top w:val="none" w:sz="0" w:space="0" w:color="auto"/>
        <w:left w:val="none" w:sz="0" w:space="0" w:color="auto"/>
        <w:bottom w:val="none" w:sz="0" w:space="0" w:color="auto"/>
        <w:right w:val="none" w:sz="0" w:space="0" w:color="auto"/>
      </w:divBdr>
    </w:div>
    <w:div w:id="781605724">
      <w:bodyDiv w:val="1"/>
      <w:marLeft w:val="0"/>
      <w:marRight w:val="0"/>
      <w:marTop w:val="0"/>
      <w:marBottom w:val="0"/>
      <w:divBdr>
        <w:top w:val="none" w:sz="0" w:space="0" w:color="auto"/>
        <w:left w:val="none" w:sz="0" w:space="0" w:color="auto"/>
        <w:bottom w:val="none" w:sz="0" w:space="0" w:color="auto"/>
        <w:right w:val="none" w:sz="0" w:space="0" w:color="auto"/>
      </w:divBdr>
    </w:div>
    <w:div w:id="781725682">
      <w:bodyDiv w:val="1"/>
      <w:marLeft w:val="0"/>
      <w:marRight w:val="0"/>
      <w:marTop w:val="0"/>
      <w:marBottom w:val="0"/>
      <w:divBdr>
        <w:top w:val="none" w:sz="0" w:space="0" w:color="auto"/>
        <w:left w:val="none" w:sz="0" w:space="0" w:color="auto"/>
        <w:bottom w:val="none" w:sz="0" w:space="0" w:color="auto"/>
        <w:right w:val="none" w:sz="0" w:space="0" w:color="auto"/>
      </w:divBdr>
    </w:div>
    <w:div w:id="781729031">
      <w:bodyDiv w:val="1"/>
      <w:marLeft w:val="0"/>
      <w:marRight w:val="0"/>
      <w:marTop w:val="0"/>
      <w:marBottom w:val="0"/>
      <w:divBdr>
        <w:top w:val="none" w:sz="0" w:space="0" w:color="auto"/>
        <w:left w:val="none" w:sz="0" w:space="0" w:color="auto"/>
        <w:bottom w:val="none" w:sz="0" w:space="0" w:color="auto"/>
        <w:right w:val="none" w:sz="0" w:space="0" w:color="auto"/>
      </w:divBdr>
    </w:div>
    <w:div w:id="781924104">
      <w:bodyDiv w:val="1"/>
      <w:marLeft w:val="0"/>
      <w:marRight w:val="0"/>
      <w:marTop w:val="0"/>
      <w:marBottom w:val="0"/>
      <w:divBdr>
        <w:top w:val="none" w:sz="0" w:space="0" w:color="auto"/>
        <w:left w:val="none" w:sz="0" w:space="0" w:color="auto"/>
        <w:bottom w:val="none" w:sz="0" w:space="0" w:color="auto"/>
        <w:right w:val="none" w:sz="0" w:space="0" w:color="auto"/>
      </w:divBdr>
    </w:div>
    <w:div w:id="781998311">
      <w:bodyDiv w:val="1"/>
      <w:marLeft w:val="0"/>
      <w:marRight w:val="0"/>
      <w:marTop w:val="0"/>
      <w:marBottom w:val="0"/>
      <w:divBdr>
        <w:top w:val="none" w:sz="0" w:space="0" w:color="auto"/>
        <w:left w:val="none" w:sz="0" w:space="0" w:color="auto"/>
        <w:bottom w:val="none" w:sz="0" w:space="0" w:color="auto"/>
        <w:right w:val="none" w:sz="0" w:space="0" w:color="auto"/>
      </w:divBdr>
    </w:div>
    <w:div w:id="782000736">
      <w:bodyDiv w:val="1"/>
      <w:marLeft w:val="0"/>
      <w:marRight w:val="0"/>
      <w:marTop w:val="0"/>
      <w:marBottom w:val="0"/>
      <w:divBdr>
        <w:top w:val="none" w:sz="0" w:space="0" w:color="auto"/>
        <w:left w:val="none" w:sz="0" w:space="0" w:color="auto"/>
        <w:bottom w:val="none" w:sz="0" w:space="0" w:color="auto"/>
        <w:right w:val="none" w:sz="0" w:space="0" w:color="auto"/>
      </w:divBdr>
    </w:div>
    <w:div w:id="782072622">
      <w:bodyDiv w:val="1"/>
      <w:marLeft w:val="0"/>
      <w:marRight w:val="0"/>
      <w:marTop w:val="0"/>
      <w:marBottom w:val="0"/>
      <w:divBdr>
        <w:top w:val="none" w:sz="0" w:space="0" w:color="auto"/>
        <w:left w:val="none" w:sz="0" w:space="0" w:color="auto"/>
        <w:bottom w:val="none" w:sz="0" w:space="0" w:color="auto"/>
        <w:right w:val="none" w:sz="0" w:space="0" w:color="auto"/>
      </w:divBdr>
    </w:div>
    <w:div w:id="782114351">
      <w:bodyDiv w:val="1"/>
      <w:marLeft w:val="0"/>
      <w:marRight w:val="0"/>
      <w:marTop w:val="0"/>
      <w:marBottom w:val="0"/>
      <w:divBdr>
        <w:top w:val="none" w:sz="0" w:space="0" w:color="auto"/>
        <w:left w:val="none" w:sz="0" w:space="0" w:color="auto"/>
        <w:bottom w:val="none" w:sz="0" w:space="0" w:color="auto"/>
        <w:right w:val="none" w:sz="0" w:space="0" w:color="auto"/>
      </w:divBdr>
    </w:div>
    <w:div w:id="782115848">
      <w:bodyDiv w:val="1"/>
      <w:marLeft w:val="0"/>
      <w:marRight w:val="0"/>
      <w:marTop w:val="0"/>
      <w:marBottom w:val="0"/>
      <w:divBdr>
        <w:top w:val="none" w:sz="0" w:space="0" w:color="auto"/>
        <w:left w:val="none" w:sz="0" w:space="0" w:color="auto"/>
        <w:bottom w:val="none" w:sz="0" w:space="0" w:color="auto"/>
        <w:right w:val="none" w:sz="0" w:space="0" w:color="auto"/>
      </w:divBdr>
    </w:div>
    <w:div w:id="782191322">
      <w:bodyDiv w:val="1"/>
      <w:marLeft w:val="0"/>
      <w:marRight w:val="0"/>
      <w:marTop w:val="0"/>
      <w:marBottom w:val="0"/>
      <w:divBdr>
        <w:top w:val="none" w:sz="0" w:space="0" w:color="auto"/>
        <w:left w:val="none" w:sz="0" w:space="0" w:color="auto"/>
        <w:bottom w:val="none" w:sz="0" w:space="0" w:color="auto"/>
        <w:right w:val="none" w:sz="0" w:space="0" w:color="auto"/>
      </w:divBdr>
    </w:div>
    <w:div w:id="782382996">
      <w:bodyDiv w:val="1"/>
      <w:marLeft w:val="0"/>
      <w:marRight w:val="0"/>
      <w:marTop w:val="0"/>
      <w:marBottom w:val="0"/>
      <w:divBdr>
        <w:top w:val="none" w:sz="0" w:space="0" w:color="auto"/>
        <w:left w:val="none" w:sz="0" w:space="0" w:color="auto"/>
        <w:bottom w:val="none" w:sz="0" w:space="0" w:color="auto"/>
        <w:right w:val="none" w:sz="0" w:space="0" w:color="auto"/>
      </w:divBdr>
    </w:div>
    <w:div w:id="782460320">
      <w:bodyDiv w:val="1"/>
      <w:marLeft w:val="0"/>
      <w:marRight w:val="0"/>
      <w:marTop w:val="0"/>
      <w:marBottom w:val="0"/>
      <w:divBdr>
        <w:top w:val="none" w:sz="0" w:space="0" w:color="auto"/>
        <w:left w:val="none" w:sz="0" w:space="0" w:color="auto"/>
        <w:bottom w:val="none" w:sz="0" w:space="0" w:color="auto"/>
        <w:right w:val="none" w:sz="0" w:space="0" w:color="auto"/>
      </w:divBdr>
    </w:div>
    <w:div w:id="782651546">
      <w:bodyDiv w:val="1"/>
      <w:marLeft w:val="0"/>
      <w:marRight w:val="0"/>
      <w:marTop w:val="0"/>
      <w:marBottom w:val="0"/>
      <w:divBdr>
        <w:top w:val="none" w:sz="0" w:space="0" w:color="auto"/>
        <w:left w:val="none" w:sz="0" w:space="0" w:color="auto"/>
        <w:bottom w:val="none" w:sz="0" w:space="0" w:color="auto"/>
        <w:right w:val="none" w:sz="0" w:space="0" w:color="auto"/>
      </w:divBdr>
    </w:div>
    <w:div w:id="782728402">
      <w:bodyDiv w:val="1"/>
      <w:marLeft w:val="0"/>
      <w:marRight w:val="0"/>
      <w:marTop w:val="0"/>
      <w:marBottom w:val="0"/>
      <w:divBdr>
        <w:top w:val="none" w:sz="0" w:space="0" w:color="auto"/>
        <w:left w:val="none" w:sz="0" w:space="0" w:color="auto"/>
        <w:bottom w:val="none" w:sz="0" w:space="0" w:color="auto"/>
        <w:right w:val="none" w:sz="0" w:space="0" w:color="auto"/>
      </w:divBdr>
    </w:div>
    <w:div w:id="782767564">
      <w:bodyDiv w:val="1"/>
      <w:marLeft w:val="0"/>
      <w:marRight w:val="0"/>
      <w:marTop w:val="0"/>
      <w:marBottom w:val="0"/>
      <w:divBdr>
        <w:top w:val="none" w:sz="0" w:space="0" w:color="auto"/>
        <w:left w:val="none" w:sz="0" w:space="0" w:color="auto"/>
        <w:bottom w:val="none" w:sz="0" w:space="0" w:color="auto"/>
        <w:right w:val="none" w:sz="0" w:space="0" w:color="auto"/>
      </w:divBdr>
    </w:div>
    <w:div w:id="782768163">
      <w:bodyDiv w:val="1"/>
      <w:marLeft w:val="0"/>
      <w:marRight w:val="0"/>
      <w:marTop w:val="0"/>
      <w:marBottom w:val="0"/>
      <w:divBdr>
        <w:top w:val="none" w:sz="0" w:space="0" w:color="auto"/>
        <w:left w:val="none" w:sz="0" w:space="0" w:color="auto"/>
        <w:bottom w:val="none" w:sz="0" w:space="0" w:color="auto"/>
        <w:right w:val="none" w:sz="0" w:space="0" w:color="auto"/>
      </w:divBdr>
    </w:div>
    <w:div w:id="782918036">
      <w:bodyDiv w:val="1"/>
      <w:marLeft w:val="0"/>
      <w:marRight w:val="0"/>
      <w:marTop w:val="0"/>
      <w:marBottom w:val="0"/>
      <w:divBdr>
        <w:top w:val="none" w:sz="0" w:space="0" w:color="auto"/>
        <w:left w:val="none" w:sz="0" w:space="0" w:color="auto"/>
        <w:bottom w:val="none" w:sz="0" w:space="0" w:color="auto"/>
        <w:right w:val="none" w:sz="0" w:space="0" w:color="auto"/>
      </w:divBdr>
    </w:div>
    <w:div w:id="782922572">
      <w:bodyDiv w:val="1"/>
      <w:marLeft w:val="0"/>
      <w:marRight w:val="0"/>
      <w:marTop w:val="0"/>
      <w:marBottom w:val="0"/>
      <w:divBdr>
        <w:top w:val="none" w:sz="0" w:space="0" w:color="auto"/>
        <w:left w:val="none" w:sz="0" w:space="0" w:color="auto"/>
        <w:bottom w:val="none" w:sz="0" w:space="0" w:color="auto"/>
        <w:right w:val="none" w:sz="0" w:space="0" w:color="auto"/>
      </w:divBdr>
    </w:div>
    <w:div w:id="783033926">
      <w:bodyDiv w:val="1"/>
      <w:marLeft w:val="0"/>
      <w:marRight w:val="0"/>
      <w:marTop w:val="0"/>
      <w:marBottom w:val="0"/>
      <w:divBdr>
        <w:top w:val="none" w:sz="0" w:space="0" w:color="auto"/>
        <w:left w:val="none" w:sz="0" w:space="0" w:color="auto"/>
        <w:bottom w:val="none" w:sz="0" w:space="0" w:color="auto"/>
        <w:right w:val="none" w:sz="0" w:space="0" w:color="auto"/>
      </w:divBdr>
    </w:div>
    <w:div w:id="783112858">
      <w:bodyDiv w:val="1"/>
      <w:marLeft w:val="0"/>
      <w:marRight w:val="0"/>
      <w:marTop w:val="0"/>
      <w:marBottom w:val="0"/>
      <w:divBdr>
        <w:top w:val="none" w:sz="0" w:space="0" w:color="auto"/>
        <w:left w:val="none" w:sz="0" w:space="0" w:color="auto"/>
        <w:bottom w:val="none" w:sz="0" w:space="0" w:color="auto"/>
        <w:right w:val="none" w:sz="0" w:space="0" w:color="auto"/>
      </w:divBdr>
    </w:div>
    <w:div w:id="783159176">
      <w:bodyDiv w:val="1"/>
      <w:marLeft w:val="0"/>
      <w:marRight w:val="0"/>
      <w:marTop w:val="0"/>
      <w:marBottom w:val="0"/>
      <w:divBdr>
        <w:top w:val="none" w:sz="0" w:space="0" w:color="auto"/>
        <w:left w:val="none" w:sz="0" w:space="0" w:color="auto"/>
        <w:bottom w:val="none" w:sz="0" w:space="0" w:color="auto"/>
        <w:right w:val="none" w:sz="0" w:space="0" w:color="auto"/>
      </w:divBdr>
    </w:div>
    <w:div w:id="783383020">
      <w:bodyDiv w:val="1"/>
      <w:marLeft w:val="0"/>
      <w:marRight w:val="0"/>
      <w:marTop w:val="0"/>
      <w:marBottom w:val="0"/>
      <w:divBdr>
        <w:top w:val="none" w:sz="0" w:space="0" w:color="auto"/>
        <w:left w:val="none" w:sz="0" w:space="0" w:color="auto"/>
        <w:bottom w:val="none" w:sz="0" w:space="0" w:color="auto"/>
        <w:right w:val="none" w:sz="0" w:space="0" w:color="auto"/>
      </w:divBdr>
    </w:div>
    <w:div w:id="783421196">
      <w:bodyDiv w:val="1"/>
      <w:marLeft w:val="0"/>
      <w:marRight w:val="0"/>
      <w:marTop w:val="0"/>
      <w:marBottom w:val="0"/>
      <w:divBdr>
        <w:top w:val="none" w:sz="0" w:space="0" w:color="auto"/>
        <w:left w:val="none" w:sz="0" w:space="0" w:color="auto"/>
        <w:bottom w:val="none" w:sz="0" w:space="0" w:color="auto"/>
        <w:right w:val="none" w:sz="0" w:space="0" w:color="auto"/>
      </w:divBdr>
    </w:div>
    <w:div w:id="783498796">
      <w:bodyDiv w:val="1"/>
      <w:marLeft w:val="0"/>
      <w:marRight w:val="0"/>
      <w:marTop w:val="0"/>
      <w:marBottom w:val="0"/>
      <w:divBdr>
        <w:top w:val="none" w:sz="0" w:space="0" w:color="auto"/>
        <w:left w:val="none" w:sz="0" w:space="0" w:color="auto"/>
        <w:bottom w:val="none" w:sz="0" w:space="0" w:color="auto"/>
        <w:right w:val="none" w:sz="0" w:space="0" w:color="auto"/>
      </w:divBdr>
    </w:div>
    <w:div w:id="783579052">
      <w:bodyDiv w:val="1"/>
      <w:marLeft w:val="0"/>
      <w:marRight w:val="0"/>
      <w:marTop w:val="0"/>
      <w:marBottom w:val="0"/>
      <w:divBdr>
        <w:top w:val="none" w:sz="0" w:space="0" w:color="auto"/>
        <w:left w:val="none" w:sz="0" w:space="0" w:color="auto"/>
        <w:bottom w:val="none" w:sz="0" w:space="0" w:color="auto"/>
        <w:right w:val="none" w:sz="0" w:space="0" w:color="auto"/>
      </w:divBdr>
    </w:div>
    <w:div w:id="783615836">
      <w:bodyDiv w:val="1"/>
      <w:marLeft w:val="0"/>
      <w:marRight w:val="0"/>
      <w:marTop w:val="0"/>
      <w:marBottom w:val="0"/>
      <w:divBdr>
        <w:top w:val="none" w:sz="0" w:space="0" w:color="auto"/>
        <w:left w:val="none" w:sz="0" w:space="0" w:color="auto"/>
        <w:bottom w:val="none" w:sz="0" w:space="0" w:color="auto"/>
        <w:right w:val="none" w:sz="0" w:space="0" w:color="auto"/>
      </w:divBdr>
    </w:div>
    <w:div w:id="783617442">
      <w:bodyDiv w:val="1"/>
      <w:marLeft w:val="0"/>
      <w:marRight w:val="0"/>
      <w:marTop w:val="0"/>
      <w:marBottom w:val="0"/>
      <w:divBdr>
        <w:top w:val="none" w:sz="0" w:space="0" w:color="auto"/>
        <w:left w:val="none" w:sz="0" w:space="0" w:color="auto"/>
        <w:bottom w:val="none" w:sz="0" w:space="0" w:color="auto"/>
        <w:right w:val="none" w:sz="0" w:space="0" w:color="auto"/>
      </w:divBdr>
    </w:div>
    <w:div w:id="783623317">
      <w:bodyDiv w:val="1"/>
      <w:marLeft w:val="0"/>
      <w:marRight w:val="0"/>
      <w:marTop w:val="0"/>
      <w:marBottom w:val="0"/>
      <w:divBdr>
        <w:top w:val="none" w:sz="0" w:space="0" w:color="auto"/>
        <w:left w:val="none" w:sz="0" w:space="0" w:color="auto"/>
        <w:bottom w:val="none" w:sz="0" w:space="0" w:color="auto"/>
        <w:right w:val="none" w:sz="0" w:space="0" w:color="auto"/>
      </w:divBdr>
    </w:div>
    <w:div w:id="783689286">
      <w:bodyDiv w:val="1"/>
      <w:marLeft w:val="0"/>
      <w:marRight w:val="0"/>
      <w:marTop w:val="0"/>
      <w:marBottom w:val="0"/>
      <w:divBdr>
        <w:top w:val="none" w:sz="0" w:space="0" w:color="auto"/>
        <w:left w:val="none" w:sz="0" w:space="0" w:color="auto"/>
        <w:bottom w:val="none" w:sz="0" w:space="0" w:color="auto"/>
        <w:right w:val="none" w:sz="0" w:space="0" w:color="auto"/>
      </w:divBdr>
    </w:div>
    <w:div w:id="783764426">
      <w:bodyDiv w:val="1"/>
      <w:marLeft w:val="0"/>
      <w:marRight w:val="0"/>
      <w:marTop w:val="0"/>
      <w:marBottom w:val="0"/>
      <w:divBdr>
        <w:top w:val="none" w:sz="0" w:space="0" w:color="auto"/>
        <w:left w:val="none" w:sz="0" w:space="0" w:color="auto"/>
        <w:bottom w:val="none" w:sz="0" w:space="0" w:color="auto"/>
        <w:right w:val="none" w:sz="0" w:space="0" w:color="auto"/>
      </w:divBdr>
    </w:div>
    <w:div w:id="783886648">
      <w:bodyDiv w:val="1"/>
      <w:marLeft w:val="0"/>
      <w:marRight w:val="0"/>
      <w:marTop w:val="0"/>
      <w:marBottom w:val="0"/>
      <w:divBdr>
        <w:top w:val="none" w:sz="0" w:space="0" w:color="auto"/>
        <w:left w:val="none" w:sz="0" w:space="0" w:color="auto"/>
        <w:bottom w:val="none" w:sz="0" w:space="0" w:color="auto"/>
        <w:right w:val="none" w:sz="0" w:space="0" w:color="auto"/>
      </w:divBdr>
    </w:div>
    <w:div w:id="784038337">
      <w:bodyDiv w:val="1"/>
      <w:marLeft w:val="0"/>
      <w:marRight w:val="0"/>
      <w:marTop w:val="0"/>
      <w:marBottom w:val="0"/>
      <w:divBdr>
        <w:top w:val="none" w:sz="0" w:space="0" w:color="auto"/>
        <w:left w:val="none" w:sz="0" w:space="0" w:color="auto"/>
        <w:bottom w:val="none" w:sz="0" w:space="0" w:color="auto"/>
        <w:right w:val="none" w:sz="0" w:space="0" w:color="auto"/>
      </w:divBdr>
    </w:div>
    <w:div w:id="784085010">
      <w:bodyDiv w:val="1"/>
      <w:marLeft w:val="0"/>
      <w:marRight w:val="0"/>
      <w:marTop w:val="0"/>
      <w:marBottom w:val="0"/>
      <w:divBdr>
        <w:top w:val="none" w:sz="0" w:space="0" w:color="auto"/>
        <w:left w:val="none" w:sz="0" w:space="0" w:color="auto"/>
        <w:bottom w:val="none" w:sz="0" w:space="0" w:color="auto"/>
        <w:right w:val="none" w:sz="0" w:space="0" w:color="auto"/>
      </w:divBdr>
    </w:div>
    <w:div w:id="784155023">
      <w:bodyDiv w:val="1"/>
      <w:marLeft w:val="0"/>
      <w:marRight w:val="0"/>
      <w:marTop w:val="0"/>
      <w:marBottom w:val="0"/>
      <w:divBdr>
        <w:top w:val="none" w:sz="0" w:space="0" w:color="auto"/>
        <w:left w:val="none" w:sz="0" w:space="0" w:color="auto"/>
        <w:bottom w:val="none" w:sz="0" w:space="0" w:color="auto"/>
        <w:right w:val="none" w:sz="0" w:space="0" w:color="auto"/>
      </w:divBdr>
    </w:div>
    <w:div w:id="784233407">
      <w:bodyDiv w:val="1"/>
      <w:marLeft w:val="0"/>
      <w:marRight w:val="0"/>
      <w:marTop w:val="0"/>
      <w:marBottom w:val="0"/>
      <w:divBdr>
        <w:top w:val="none" w:sz="0" w:space="0" w:color="auto"/>
        <w:left w:val="none" w:sz="0" w:space="0" w:color="auto"/>
        <w:bottom w:val="none" w:sz="0" w:space="0" w:color="auto"/>
        <w:right w:val="none" w:sz="0" w:space="0" w:color="auto"/>
      </w:divBdr>
    </w:div>
    <w:div w:id="784806340">
      <w:bodyDiv w:val="1"/>
      <w:marLeft w:val="0"/>
      <w:marRight w:val="0"/>
      <w:marTop w:val="0"/>
      <w:marBottom w:val="0"/>
      <w:divBdr>
        <w:top w:val="none" w:sz="0" w:space="0" w:color="auto"/>
        <w:left w:val="none" w:sz="0" w:space="0" w:color="auto"/>
        <w:bottom w:val="none" w:sz="0" w:space="0" w:color="auto"/>
        <w:right w:val="none" w:sz="0" w:space="0" w:color="auto"/>
      </w:divBdr>
    </w:div>
    <w:div w:id="784809388">
      <w:bodyDiv w:val="1"/>
      <w:marLeft w:val="0"/>
      <w:marRight w:val="0"/>
      <w:marTop w:val="0"/>
      <w:marBottom w:val="0"/>
      <w:divBdr>
        <w:top w:val="none" w:sz="0" w:space="0" w:color="auto"/>
        <w:left w:val="none" w:sz="0" w:space="0" w:color="auto"/>
        <w:bottom w:val="none" w:sz="0" w:space="0" w:color="auto"/>
        <w:right w:val="none" w:sz="0" w:space="0" w:color="auto"/>
      </w:divBdr>
    </w:div>
    <w:div w:id="784888092">
      <w:bodyDiv w:val="1"/>
      <w:marLeft w:val="0"/>
      <w:marRight w:val="0"/>
      <w:marTop w:val="0"/>
      <w:marBottom w:val="0"/>
      <w:divBdr>
        <w:top w:val="none" w:sz="0" w:space="0" w:color="auto"/>
        <w:left w:val="none" w:sz="0" w:space="0" w:color="auto"/>
        <w:bottom w:val="none" w:sz="0" w:space="0" w:color="auto"/>
        <w:right w:val="none" w:sz="0" w:space="0" w:color="auto"/>
      </w:divBdr>
    </w:div>
    <w:div w:id="784931662">
      <w:bodyDiv w:val="1"/>
      <w:marLeft w:val="0"/>
      <w:marRight w:val="0"/>
      <w:marTop w:val="0"/>
      <w:marBottom w:val="0"/>
      <w:divBdr>
        <w:top w:val="none" w:sz="0" w:space="0" w:color="auto"/>
        <w:left w:val="none" w:sz="0" w:space="0" w:color="auto"/>
        <w:bottom w:val="none" w:sz="0" w:space="0" w:color="auto"/>
        <w:right w:val="none" w:sz="0" w:space="0" w:color="auto"/>
      </w:divBdr>
    </w:div>
    <w:div w:id="785007526">
      <w:bodyDiv w:val="1"/>
      <w:marLeft w:val="0"/>
      <w:marRight w:val="0"/>
      <w:marTop w:val="0"/>
      <w:marBottom w:val="0"/>
      <w:divBdr>
        <w:top w:val="none" w:sz="0" w:space="0" w:color="auto"/>
        <w:left w:val="none" w:sz="0" w:space="0" w:color="auto"/>
        <w:bottom w:val="none" w:sz="0" w:space="0" w:color="auto"/>
        <w:right w:val="none" w:sz="0" w:space="0" w:color="auto"/>
      </w:divBdr>
    </w:div>
    <w:div w:id="785126580">
      <w:bodyDiv w:val="1"/>
      <w:marLeft w:val="0"/>
      <w:marRight w:val="0"/>
      <w:marTop w:val="0"/>
      <w:marBottom w:val="0"/>
      <w:divBdr>
        <w:top w:val="none" w:sz="0" w:space="0" w:color="auto"/>
        <w:left w:val="none" w:sz="0" w:space="0" w:color="auto"/>
        <w:bottom w:val="none" w:sz="0" w:space="0" w:color="auto"/>
        <w:right w:val="none" w:sz="0" w:space="0" w:color="auto"/>
      </w:divBdr>
    </w:div>
    <w:div w:id="785318595">
      <w:bodyDiv w:val="1"/>
      <w:marLeft w:val="0"/>
      <w:marRight w:val="0"/>
      <w:marTop w:val="0"/>
      <w:marBottom w:val="0"/>
      <w:divBdr>
        <w:top w:val="none" w:sz="0" w:space="0" w:color="auto"/>
        <w:left w:val="none" w:sz="0" w:space="0" w:color="auto"/>
        <w:bottom w:val="none" w:sz="0" w:space="0" w:color="auto"/>
        <w:right w:val="none" w:sz="0" w:space="0" w:color="auto"/>
      </w:divBdr>
    </w:div>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785389494">
      <w:bodyDiv w:val="1"/>
      <w:marLeft w:val="0"/>
      <w:marRight w:val="0"/>
      <w:marTop w:val="0"/>
      <w:marBottom w:val="0"/>
      <w:divBdr>
        <w:top w:val="none" w:sz="0" w:space="0" w:color="auto"/>
        <w:left w:val="none" w:sz="0" w:space="0" w:color="auto"/>
        <w:bottom w:val="none" w:sz="0" w:space="0" w:color="auto"/>
        <w:right w:val="none" w:sz="0" w:space="0" w:color="auto"/>
      </w:divBdr>
    </w:div>
    <w:div w:id="785738772">
      <w:bodyDiv w:val="1"/>
      <w:marLeft w:val="0"/>
      <w:marRight w:val="0"/>
      <w:marTop w:val="0"/>
      <w:marBottom w:val="0"/>
      <w:divBdr>
        <w:top w:val="none" w:sz="0" w:space="0" w:color="auto"/>
        <w:left w:val="none" w:sz="0" w:space="0" w:color="auto"/>
        <w:bottom w:val="none" w:sz="0" w:space="0" w:color="auto"/>
        <w:right w:val="none" w:sz="0" w:space="0" w:color="auto"/>
      </w:divBdr>
    </w:div>
    <w:div w:id="785923524">
      <w:bodyDiv w:val="1"/>
      <w:marLeft w:val="0"/>
      <w:marRight w:val="0"/>
      <w:marTop w:val="0"/>
      <w:marBottom w:val="0"/>
      <w:divBdr>
        <w:top w:val="none" w:sz="0" w:space="0" w:color="auto"/>
        <w:left w:val="none" w:sz="0" w:space="0" w:color="auto"/>
        <w:bottom w:val="none" w:sz="0" w:space="0" w:color="auto"/>
        <w:right w:val="none" w:sz="0" w:space="0" w:color="auto"/>
      </w:divBdr>
    </w:div>
    <w:div w:id="785928240">
      <w:bodyDiv w:val="1"/>
      <w:marLeft w:val="0"/>
      <w:marRight w:val="0"/>
      <w:marTop w:val="0"/>
      <w:marBottom w:val="0"/>
      <w:divBdr>
        <w:top w:val="none" w:sz="0" w:space="0" w:color="auto"/>
        <w:left w:val="none" w:sz="0" w:space="0" w:color="auto"/>
        <w:bottom w:val="none" w:sz="0" w:space="0" w:color="auto"/>
        <w:right w:val="none" w:sz="0" w:space="0" w:color="auto"/>
      </w:divBdr>
    </w:div>
    <w:div w:id="785974122">
      <w:bodyDiv w:val="1"/>
      <w:marLeft w:val="0"/>
      <w:marRight w:val="0"/>
      <w:marTop w:val="0"/>
      <w:marBottom w:val="0"/>
      <w:divBdr>
        <w:top w:val="none" w:sz="0" w:space="0" w:color="auto"/>
        <w:left w:val="none" w:sz="0" w:space="0" w:color="auto"/>
        <w:bottom w:val="none" w:sz="0" w:space="0" w:color="auto"/>
        <w:right w:val="none" w:sz="0" w:space="0" w:color="auto"/>
      </w:divBdr>
    </w:div>
    <w:div w:id="786118790">
      <w:bodyDiv w:val="1"/>
      <w:marLeft w:val="0"/>
      <w:marRight w:val="0"/>
      <w:marTop w:val="0"/>
      <w:marBottom w:val="0"/>
      <w:divBdr>
        <w:top w:val="none" w:sz="0" w:space="0" w:color="auto"/>
        <w:left w:val="none" w:sz="0" w:space="0" w:color="auto"/>
        <w:bottom w:val="none" w:sz="0" w:space="0" w:color="auto"/>
        <w:right w:val="none" w:sz="0" w:space="0" w:color="auto"/>
      </w:divBdr>
    </w:div>
    <w:div w:id="786122195">
      <w:bodyDiv w:val="1"/>
      <w:marLeft w:val="0"/>
      <w:marRight w:val="0"/>
      <w:marTop w:val="0"/>
      <w:marBottom w:val="0"/>
      <w:divBdr>
        <w:top w:val="none" w:sz="0" w:space="0" w:color="auto"/>
        <w:left w:val="none" w:sz="0" w:space="0" w:color="auto"/>
        <w:bottom w:val="none" w:sz="0" w:space="0" w:color="auto"/>
        <w:right w:val="none" w:sz="0" w:space="0" w:color="auto"/>
      </w:divBdr>
    </w:div>
    <w:div w:id="786125867">
      <w:bodyDiv w:val="1"/>
      <w:marLeft w:val="0"/>
      <w:marRight w:val="0"/>
      <w:marTop w:val="0"/>
      <w:marBottom w:val="0"/>
      <w:divBdr>
        <w:top w:val="none" w:sz="0" w:space="0" w:color="auto"/>
        <w:left w:val="none" w:sz="0" w:space="0" w:color="auto"/>
        <w:bottom w:val="none" w:sz="0" w:space="0" w:color="auto"/>
        <w:right w:val="none" w:sz="0" w:space="0" w:color="auto"/>
      </w:divBdr>
    </w:div>
    <w:div w:id="786195276">
      <w:bodyDiv w:val="1"/>
      <w:marLeft w:val="0"/>
      <w:marRight w:val="0"/>
      <w:marTop w:val="0"/>
      <w:marBottom w:val="0"/>
      <w:divBdr>
        <w:top w:val="none" w:sz="0" w:space="0" w:color="auto"/>
        <w:left w:val="none" w:sz="0" w:space="0" w:color="auto"/>
        <w:bottom w:val="none" w:sz="0" w:space="0" w:color="auto"/>
        <w:right w:val="none" w:sz="0" w:space="0" w:color="auto"/>
      </w:divBdr>
    </w:div>
    <w:div w:id="786314360">
      <w:bodyDiv w:val="1"/>
      <w:marLeft w:val="0"/>
      <w:marRight w:val="0"/>
      <w:marTop w:val="0"/>
      <w:marBottom w:val="0"/>
      <w:divBdr>
        <w:top w:val="none" w:sz="0" w:space="0" w:color="auto"/>
        <w:left w:val="none" w:sz="0" w:space="0" w:color="auto"/>
        <w:bottom w:val="none" w:sz="0" w:space="0" w:color="auto"/>
        <w:right w:val="none" w:sz="0" w:space="0" w:color="auto"/>
      </w:divBdr>
    </w:div>
    <w:div w:id="786387892">
      <w:bodyDiv w:val="1"/>
      <w:marLeft w:val="0"/>
      <w:marRight w:val="0"/>
      <w:marTop w:val="0"/>
      <w:marBottom w:val="0"/>
      <w:divBdr>
        <w:top w:val="none" w:sz="0" w:space="0" w:color="auto"/>
        <w:left w:val="none" w:sz="0" w:space="0" w:color="auto"/>
        <w:bottom w:val="none" w:sz="0" w:space="0" w:color="auto"/>
        <w:right w:val="none" w:sz="0" w:space="0" w:color="auto"/>
      </w:divBdr>
    </w:div>
    <w:div w:id="786392382">
      <w:bodyDiv w:val="1"/>
      <w:marLeft w:val="0"/>
      <w:marRight w:val="0"/>
      <w:marTop w:val="0"/>
      <w:marBottom w:val="0"/>
      <w:divBdr>
        <w:top w:val="none" w:sz="0" w:space="0" w:color="auto"/>
        <w:left w:val="none" w:sz="0" w:space="0" w:color="auto"/>
        <w:bottom w:val="none" w:sz="0" w:space="0" w:color="auto"/>
        <w:right w:val="none" w:sz="0" w:space="0" w:color="auto"/>
      </w:divBdr>
    </w:div>
    <w:div w:id="786513104">
      <w:bodyDiv w:val="1"/>
      <w:marLeft w:val="0"/>
      <w:marRight w:val="0"/>
      <w:marTop w:val="0"/>
      <w:marBottom w:val="0"/>
      <w:divBdr>
        <w:top w:val="none" w:sz="0" w:space="0" w:color="auto"/>
        <w:left w:val="none" w:sz="0" w:space="0" w:color="auto"/>
        <w:bottom w:val="none" w:sz="0" w:space="0" w:color="auto"/>
        <w:right w:val="none" w:sz="0" w:space="0" w:color="auto"/>
      </w:divBdr>
    </w:div>
    <w:div w:id="786578786">
      <w:bodyDiv w:val="1"/>
      <w:marLeft w:val="0"/>
      <w:marRight w:val="0"/>
      <w:marTop w:val="0"/>
      <w:marBottom w:val="0"/>
      <w:divBdr>
        <w:top w:val="none" w:sz="0" w:space="0" w:color="auto"/>
        <w:left w:val="none" w:sz="0" w:space="0" w:color="auto"/>
        <w:bottom w:val="none" w:sz="0" w:space="0" w:color="auto"/>
        <w:right w:val="none" w:sz="0" w:space="0" w:color="auto"/>
      </w:divBdr>
    </w:div>
    <w:div w:id="786704296">
      <w:bodyDiv w:val="1"/>
      <w:marLeft w:val="0"/>
      <w:marRight w:val="0"/>
      <w:marTop w:val="0"/>
      <w:marBottom w:val="0"/>
      <w:divBdr>
        <w:top w:val="none" w:sz="0" w:space="0" w:color="auto"/>
        <w:left w:val="none" w:sz="0" w:space="0" w:color="auto"/>
        <w:bottom w:val="none" w:sz="0" w:space="0" w:color="auto"/>
        <w:right w:val="none" w:sz="0" w:space="0" w:color="auto"/>
      </w:divBdr>
    </w:div>
    <w:div w:id="786849811">
      <w:bodyDiv w:val="1"/>
      <w:marLeft w:val="0"/>
      <w:marRight w:val="0"/>
      <w:marTop w:val="0"/>
      <w:marBottom w:val="0"/>
      <w:divBdr>
        <w:top w:val="none" w:sz="0" w:space="0" w:color="auto"/>
        <w:left w:val="none" w:sz="0" w:space="0" w:color="auto"/>
        <w:bottom w:val="none" w:sz="0" w:space="0" w:color="auto"/>
        <w:right w:val="none" w:sz="0" w:space="0" w:color="auto"/>
      </w:divBdr>
    </w:div>
    <w:div w:id="786856807">
      <w:bodyDiv w:val="1"/>
      <w:marLeft w:val="0"/>
      <w:marRight w:val="0"/>
      <w:marTop w:val="0"/>
      <w:marBottom w:val="0"/>
      <w:divBdr>
        <w:top w:val="none" w:sz="0" w:space="0" w:color="auto"/>
        <w:left w:val="none" w:sz="0" w:space="0" w:color="auto"/>
        <w:bottom w:val="none" w:sz="0" w:space="0" w:color="auto"/>
        <w:right w:val="none" w:sz="0" w:space="0" w:color="auto"/>
      </w:divBdr>
    </w:div>
    <w:div w:id="787046464">
      <w:bodyDiv w:val="1"/>
      <w:marLeft w:val="0"/>
      <w:marRight w:val="0"/>
      <w:marTop w:val="0"/>
      <w:marBottom w:val="0"/>
      <w:divBdr>
        <w:top w:val="none" w:sz="0" w:space="0" w:color="auto"/>
        <w:left w:val="none" w:sz="0" w:space="0" w:color="auto"/>
        <w:bottom w:val="none" w:sz="0" w:space="0" w:color="auto"/>
        <w:right w:val="none" w:sz="0" w:space="0" w:color="auto"/>
      </w:divBdr>
    </w:div>
    <w:div w:id="787240607">
      <w:bodyDiv w:val="1"/>
      <w:marLeft w:val="0"/>
      <w:marRight w:val="0"/>
      <w:marTop w:val="0"/>
      <w:marBottom w:val="0"/>
      <w:divBdr>
        <w:top w:val="none" w:sz="0" w:space="0" w:color="auto"/>
        <w:left w:val="none" w:sz="0" w:space="0" w:color="auto"/>
        <w:bottom w:val="none" w:sz="0" w:space="0" w:color="auto"/>
        <w:right w:val="none" w:sz="0" w:space="0" w:color="auto"/>
      </w:divBdr>
    </w:div>
    <w:div w:id="787312234">
      <w:bodyDiv w:val="1"/>
      <w:marLeft w:val="0"/>
      <w:marRight w:val="0"/>
      <w:marTop w:val="0"/>
      <w:marBottom w:val="0"/>
      <w:divBdr>
        <w:top w:val="none" w:sz="0" w:space="0" w:color="auto"/>
        <w:left w:val="none" w:sz="0" w:space="0" w:color="auto"/>
        <w:bottom w:val="none" w:sz="0" w:space="0" w:color="auto"/>
        <w:right w:val="none" w:sz="0" w:space="0" w:color="auto"/>
      </w:divBdr>
    </w:div>
    <w:div w:id="787435210">
      <w:bodyDiv w:val="1"/>
      <w:marLeft w:val="0"/>
      <w:marRight w:val="0"/>
      <w:marTop w:val="0"/>
      <w:marBottom w:val="0"/>
      <w:divBdr>
        <w:top w:val="none" w:sz="0" w:space="0" w:color="auto"/>
        <w:left w:val="none" w:sz="0" w:space="0" w:color="auto"/>
        <w:bottom w:val="none" w:sz="0" w:space="0" w:color="auto"/>
        <w:right w:val="none" w:sz="0" w:space="0" w:color="auto"/>
      </w:divBdr>
    </w:div>
    <w:div w:id="787546532">
      <w:bodyDiv w:val="1"/>
      <w:marLeft w:val="0"/>
      <w:marRight w:val="0"/>
      <w:marTop w:val="0"/>
      <w:marBottom w:val="0"/>
      <w:divBdr>
        <w:top w:val="none" w:sz="0" w:space="0" w:color="auto"/>
        <w:left w:val="none" w:sz="0" w:space="0" w:color="auto"/>
        <w:bottom w:val="none" w:sz="0" w:space="0" w:color="auto"/>
        <w:right w:val="none" w:sz="0" w:space="0" w:color="auto"/>
      </w:divBdr>
    </w:div>
    <w:div w:id="787550328">
      <w:bodyDiv w:val="1"/>
      <w:marLeft w:val="0"/>
      <w:marRight w:val="0"/>
      <w:marTop w:val="0"/>
      <w:marBottom w:val="0"/>
      <w:divBdr>
        <w:top w:val="none" w:sz="0" w:space="0" w:color="auto"/>
        <w:left w:val="none" w:sz="0" w:space="0" w:color="auto"/>
        <w:bottom w:val="none" w:sz="0" w:space="0" w:color="auto"/>
        <w:right w:val="none" w:sz="0" w:space="0" w:color="auto"/>
      </w:divBdr>
    </w:div>
    <w:div w:id="787696197">
      <w:bodyDiv w:val="1"/>
      <w:marLeft w:val="0"/>
      <w:marRight w:val="0"/>
      <w:marTop w:val="0"/>
      <w:marBottom w:val="0"/>
      <w:divBdr>
        <w:top w:val="none" w:sz="0" w:space="0" w:color="auto"/>
        <w:left w:val="none" w:sz="0" w:space="0" w:color="auto"/>
        <w:bottom w:val="none" w:sz="0" w:space="0" w:color="auto"/>
        <w:right w:val="none" w:sz="0" w:space="0" w:color="auto"/>
      </w:divBdr>
    </w:div>
    <w:div w:id="787697456">
      <w:bodyDiv w:val="1"/>
      <w:marLeft w:val="0"/>
      <w:marRight w:val="0"/>
      <w:marTop w:val="0"/>
      <w:marBottom w:val="0"/>
      <w:divBdr>
        <w:top w:val="none" w:sz="0" w:space="0" w:color="auto"/>
        <w:left w:val="none" w:sz="0" w:space="0" w:color="auto"/>
        <w:bottom w:val="none" w:sz="0" w:space="0" w:color="auto"/>
        <w:right w:val="none" w:sz="0" w:space="0" w:color="auto"/>
      </w:divBdr>
    </w:div>
    <w:div w:id="787773665">
      <w:bodyDiv w:val="1"/>
      <w:marLeft w:val="0"/>
      <w:marRight w:val="0"/>
      <w:marTop w:val="0"/>
      <w:marBottom w:val="0"/>
      <w:divBdr>
        <w:top w:val="none" w:sz="0" w:space="0" w:color="auto"/>
        <w:left w:val="none" w:sz="0" w:space="0" w:color="auto"/>
        <w:bottom w:val="none" w:sz="0" w:space="0" w:color="auto"/>
        <w:right w:val="none" w:sz="0" w:space="0" w:color="auto"/>
      </w:divBdr>
    </w:div>
    <w:div w:id="787822339">
      <w:bodyDiv w:val="1"/>
      <w:marLeft w:val="0"/>
      <w:marRight w:val="0"/>
      <w:marTop w:val="0"/>
      <w:marBottom w:val="0"/>
      <w:divBdr>
        <w:top w:val="none" w:sz="0" w:space="0" w:color="auto"/>
        <w:left w:val="none" w:sz="0" w:space="0" w:color="auto"/>
        <w:bottom w:val="none" w:sz="0" w:space="0" w:color="auto"/>
        <w:right w:val="none" w:sz="0" w:space="0" w:color="auto"/>
      </w:divBdr>
    </w:div>
    <w:div w:id="787895987">
      <w:bodyDiv w:val="1"/>
      <w:marLeft w:val="0"/>
      <w:marRight w:val="0"/>
      <w:marTop w:val="0"/>
      <w:marBottom w:val="0"/>
      <w:divBdr>
        <w:top w:val="none" w:sz="0" w:space="0" w:color="auto"/>
        <w:left w:val="none" w:sz="0" w:space="0" w:color="auto"/>
        <w:bottom w:val="none" w:sz="0" w:space="0" w:color="auto"/>
        <w:right w:val="none" w:sz="0" w:space="0" w:color="auto"/>
      </w:divBdr>
    </w:div>
    <w:div w:id="787968018">
      <w:bodyDiv w:val="1"/>
      <w:marLeft w:val="0"/>
      <w:marRight w:val="0"/>
      <w:marTop w:val="0"/>
      <w:marBottom w:val="0"/>
      <w:divBdr>
        <w:top w:val="none" w:sz="0" w:space="0" w:color="auto"/>
        <w:left w:val="none" w:sz="0" w:space="0" w:color="auto"/>
        <w:bottom w:val="none" w:sz="0" w:space="0" w:color="auto"/>
        <w:right w:val="none" w:sz="0" w:space="0" w:color="auto"/>
      </w:divBdr>
    </w:div>
    <w:div w:id="788282426">
      <w:bodyDiv w:val="1"/>
      <w:marLeft w:val="0"/>
      <w:marRight w:val="0"/>
      <w:marTop w:val="0"/>
      <w:marBottom w:val="0"/>
      <w:divBdr>
        <w:top w:val="none" w:sz="0" w:space="0" w:color="auto"/>
        <w:left w:val="none" w:sz="0" w:space="0" w:color="auto"/>
        <w:bottom w:val="none" w:sz="0" w:space="0" w:color="auto"/>
        <w:right w:val="none" w:sz="0" w:space="0" w:color="auto"/>
      </w:divBdr>
    </w:div>
    <w:div w:id="788284075">
      <w:bodyDiv w:val="1"/>
      <w:marLeft w:val="0"/>
      <w:marRight w:val="0"/>
      <w:marTop w:val="0"/>
      <w:marBottom w:val="0"/>
      <w:divBdr>
        <w:top w:val="none" w:sz="0" w:space="0" w:color="auto"/>
        <w:left w:val="none" w:sz="0" w:space="0" w:color="auto"/>
        <w:bottom w:val="none" w:sz="0" w:space="0" w:color="auto"/>
        <w:right w:val="none" w:sz="0" w:space="0" w:color="auto"/>
      </w:divBdr>
    </w:div>
    <w:div w:id="788399672">
      <w:bodyDiv w:val="1"/>
      <w:marLeft w:val="0"/>
      <w:marRight w:val="0"/>
      <w:marTop w:val="0"/>
      <w:marBottom w:val="0"/>
      <w:divBdr>
        <w:top w:val="none" w:sz="0" w:space="0" w:color="auto"/>
        <w:left w:val="none" w:sz="0" w:space="0" w:color="auto"/>
        <w:bottom w:val="none" w:sz="0" w:space="0" w:color="auto"/>
        <w:right w:val="none" w:sz="0" w:space="0" w:color="auto"/>
      </w:divBdr>
    </w:div>
    <w:div w:id="788474018">
      <w:bodyDiv w:val="1"/>
      <w:marLeft w:val="0"/>
      <w:marRight w:val="0"/>
      <w:marTop w:val="0"/>
      <w:marBottom w:val="0"/>
      <w:divBdr>
        <w:top w:val="none" w:sz="0" w:space="0" w:color="auto"/>
        <w:left w:val="none" w:sz="0" w:space="0" w:color="auto"/>
        <w:bottom w:val="none" w:sz="0" w:space="0" w:color="auto"/>
        <w:right w:val="none" w:sz="0" w:space="0" w:color="auto"/>
      </w:divBdr>
    </w:div>
    <w:div w:id="788474726">
      <w:bodyDiv w:val="1"/>
      <w:marLeft w:val="0"/>
      <w:marRight w:val="0"/>
      <w:marTop w:val="0"/>
      <w:marBottom w:val="0"/>
      <w:divBdr>
        <w:top w:val="none" w:sz="0" w:space="0" w:color="auto"/>
        <w:left w:val="none" w:sz="0" w:space="0" w:color="auto"/>
        <w:bottom w:val="none" w:sz="0" w:space="0" w:color="auto"/>
        <w:right w:val="none" w:sz="0" w:space="0" w:color="auto"/>
      </w:divBdr>
    </w:div>
    <w:div w:id="788549006">
      <w:bodyDiv w:val="1"/>
      <w:marLeft w:val="0"/>
      <w:marRight w:val="0"/>
      <w:marTop w:val="0"/>
      <w:marBottom w:val="0"/>
      <w:divBdr>
        <w:top w:val="none" w:sz="0" w:space="0" w:color="auto"/>
        <w:left w:val="none" w:sz="0" w:space="0" w:color="auto"/>
        <w:bottom w:val="none" w:sz="0" w:space="0" w:color="auto"/>
        <w:right w:val="none" w:sz="0" w:space="0" w:color="auto"/>
      </w:divBdr>
    </w:div>
    <w:div w:id="788739140">
      <w:bodyDiv w:val="1"/>
      <w:marLeft w:val="0"/>
      <w:marRight w:val="0"/>
      <w:marTop w:val="0"/>
      <w:marBottom w:val="0"/>
      <w:divBdr>
        <w:top w:val="none" w:sz="0" w:space="0" w:color="auto"/>
        <w:left w:val="none" w:sz="0" w:space="0" w:color="auto"/>
        <w:bottom w:val="none" w:sz="0" w:space="0" w:color="auto"/>
        <w:right w:val="none" w:sz="0" w:space="0" w:color="auto"/>
      </w:divBdr>
    </w:div>
    <w:div w:id="788743038">
      <w:bodyDiv w:val="1"/>
      <w:marLeft w:val="0"/>
      <w:marRight w:val="0"/>
      <w:marTop w:val="0"/>
      <w:marBottom w:val="0"/>
      <w:divBdr>
        <w:top w:val="none" w:sz="0" w:space="0" w:color="auto"/>
        <w:left w:val="none" w:sz="0" w:space="0" w:color="auto"/>
        <w:bottom w:val="none" w:sz="0" w:space="0" w:color="auto"/>
        <w:right w:val="none" w:sz="0" w:space="0" w:color="auto"/>
      </w:divBdr>
    </w:div>
    <w:div w:id="788858275">
      <w:bodyDiv w:val="1"/>
      <w:marLeft w:val="0"/>
      <w:marRight w:val="0"/>
      <w:marTop w:val="0"/>
      <w:marBottom w:val="0"/>
      <w:divBdr>
        <w:top w:val="none" w:sz="0" w:space="0" w:color="auto"/>
        <w:left w:val="none" w:sz="0" w:space="0" w:color="auto"/>
        <w:bottom w:val="none" w:sz="0" w:space="0" w:color="auto"/>
        <w:right w:val="none" w:sz="0" w:space="0" w:color="auto"/>
      </w:divBdr>
    </w:div>
    <w:div w:id="788859572">
      <w:bodyDiv w:val="1"/>
      <w:marLeft w:val="0"/>
      <w:marRight w:val="0"/>
      <w:marTop w:val="0"/>
      <w:marBottom w:val="0"/>
      <w:divBdr>
        <w:top w:val="none" w:sz="0" w:space="0" w:color="auto"/>
        <w:left w:val="none" w:sz="0" w:space="0" w:color="auto"/>
        <w:bottom w:val="none" w:sz="0" w:space="0" w:color="auto"/>
        <w:right w:val="none" w:sz="0" w:space="0" w:color="auto"/>
      </w:divBdr>
    </w:div>
    <w:div w:id="788865527">
      <w:bodyDiv w:val="1"/>
      <w:marLeft w:val="0"/>
      <w:marRight w:val="0"/>
      <w:marTop w:val="0"/>
      <w:marBottom w:val="0"/>
      <w:divBdr>
        <w:top w:val="none" w:sz="0" w:space="0" w:color="auto"/>
        <w:left w:val="none" w:sz="0" w:space="0" w:color="auto"/>
        <w:bottom w:val="none" w:sz="0" w:space="0" w:color="auto"/>
        <w:right w:val="none" w:sz="0" w:space="0" w:color="auto"/>
      </w:divBdr>
    </w:div>
    <w:div w:id="788938535">
      <w:bodyDiv w:val="1"/>
      <w:marLeft w:val="0"/>
      <w:marRight w:val="0"/>
      <w:marTop w:val="0"/>
      <w:marBottom w:val="0"/>
      <w:divBdr>
        <w:top w:val="none" w:sz="0" w:space="0" w:color="auto"/>
        <w:left w:val="none" w:sz="0" w:space="0" w:color="auto"/>
        <w:bottom w:val="none" w:sz="0" w:space="0" w:color="auto"/>
        <w:right w:val="none" w:sz="0" w:space="0" w:color="auto"/>
      </w:divBdr>
    </w:div>
    <w:div w:id="788940732">
      <w:bodyDiv w:val="1"/>
      <w:marLeft w:val="0"/>
      <w:marRight w:val="0"/>
      <w:marTop w:val="0"/>
      <w:marBottom w:val="0"/>
      <w:divBdr>
        <w:top w:val="none" w:sz="0" w:space="0" w:color="auto"/>
        <w:left w:val="none" w:sz="0" w:space="0" w:color="auto"/>
        <w:bottom w:val="none" w:sz="0" w:space="0" w:color="auto"/>
        <w:right w:val="none" w:sz="0" w:space="0" w:color="auto"/>
      </w:divBdr>
    </w:div>
    <w:div w:id="789129874">
      <w:bodyDiv w:val="1"/>
      <w:marLeft w:val="0"/>
      <w:marRight w:val="0"/>
      <w:marTop w:val="0"/>
      <w:marBottom w:val="0"/>
      <w:divBdr>
        <w:top w:val="none" w:sz="0" w:space="0" w:color="auto"/>
        <w:left w:val="none" w:sz="0" w:space="0" w:color="auto"/>
        <w:bottom w:val="none" w:sz="0" w:space="0" w:color="auto"/>
        <w:right w:val="none" w:sz="0" w:space="0" w:color="auto"/>
      </w:divBdr>
    </w:div>
    <w:div w:id="789250884">
      <w:bodyDiv w:val="1"/>
      <w:marLeft w:val="0"/>
      <w:marRight w:val="0"/>
      <w:marTop w:val="0"/>
      <w:marBottom w:val="0"/>
      <w:divBdr>
        <w:top w:val="none" w:sz="0" w:space="0" w:color="auto"/>
        <w:left w:val="none" w:sz="0" w:space="0" w:color="auto"/>
        <w:bottom w:val="none" w:sz="0" w:space="0" w:color="auto"/>
        <w:right w:val="none" w:sz="0" w:space="0" w:color="auto"/>
      </w:divBdr>
    </w:div>
    <w:div w:id="789276964">
      <w:bodyDiv w:val="1"/>
      <w:marLeft w:val="0"/>
      <w:marRight w:val="0"/>
      <w:marTop w:val="0"/>
      <w:marBottom w:val="0"/>
      <w:divBdr>
        <w:top w:val="none" w:sz="0" w:space="0" w:color="auto"/>
        <w:left w:val="none" w:sz="0" w:space="0" w:color="auto"/>
        <w:bottom w:val="none" w:sz="0" w:space="0" w:color="auto"/>
        <w:right w:val="none" w:sz="0" w:space="0" w:color="auto"/>
      </w:divBdr>
    </w:div>
    <w:div w:id="789469863">
      <w:bodyDiv w:val="1"/>
      <w:marLeft w:val="0"/>
      <w:marRight w:val="0"/>
      <w:marTop w:val="0"/>
      <w:marBottom w:val="0"/>
      <w:divBdr>
        <w:top w:val="none" w:sz="0" w:space="0" w:color="auto"/>
        <w:left w:val="none" w:sz="0" w:space="0" w:color="auto"/>
        <w:bottom w:val="none" w:sz="0" w:space="0" w:color="auto"/>
        <w:right w:val="none" w:sz="0" w:space="0" w:color="auto"/>
      </w:divBdr>
    </w:div>
    <w:div w:id="789586818">
      <w:bodyDiv w:val="1"/>
      <w:marLeft w:val="0"/>
      <w:marRight w:val="0"/>
      <w:marTop w:val="0"/>
      <w:marBottom w:val="0"/>
      <w:divBdr>
        <w:top w:val="none" w:sz="0" w:space="0" w:color="auto"/>
        <w:left w:val="none" w:sz="0" w:space="0" w:color="auto"/>
        <w:bottom w:val="none" w:sz="0" w:space="0" w:color="auto"/>
        <w:right w:val="none" w:sz="0" w:space="0" w:color="auto"/>
      </w:divBdr>
    </w:div>
    <w:div w:id="789666274">
      <w:bodyDiv w:val="1"/>
      <w:marLeft w:val="0"/>
      <w:marRight w:val="0"/>
      <w:marTop w:val="0"/>
      <w:marBottom w:val="0"/>
      <w:divBdr>
        <w:top w:val="none" w:sz="0" w:space="0" w:color="auto"/>
        <w:left w:val="none" w:sz="0" w:space="0" w:color="auto"/>
        <w:bottom w:val="none" w:sz="0" w:space="0" w:color="auto"/>
        <w:right w:val="none" w:sz="0" w:space="0" w:color="auto"/>
      </w:divBdr>
    </w:div>
    <w:div w:id="789667386">
      <w:bodyDiv w:val="1"/>
      <w:marLeft w:val="0"/>
      <w:marRight w:val="0"/>
      <w:marTop w:val="0"/>
      <w:marBottom w:val="0"/>
      <w:divBdr>
        <w:top w:val="none" w:sz="0" w:space="0" w:color="auto"/>
        <w:left w:val="none" w:sz="0" w:space="0" w:color="auto"/>
        <w:bottom w:val="none" w:sz="0" w:space="0" w:color="auto"/>
        <w:right w:val="none" w:sz="0" w:space="0" w:color="auto"/>
      </w:divBdr>
    </w:div>
    <w:div w:id="789670564">
      <w:bodyDiv w:val="1"/>
      <w:marLeft w:val="0"/>
      <w:marRight w:val="0"/>
      <w:marTop w:val="0"/>
      <w:marBottom w:val="0"/>
      <w:divBdr>
        <w:top w:val="none" w:sz="0" w:space="0" w:color="auto"/>
        <w:left w:val="none" w:sz="0" w:space="0" w:color="auto"/>
        <w:bottom w:val="none" w:sz="0" w:space="0" w:color="auto"/>
        <w:right w:val="none" w:sz="0" w:space="0" w:color="auto"/>
      </w:divBdr>
    </w:div>
    <w:div w:id="789670875">
      <w:bodyDiv w:val="1"/>
      <w:marLeft w:val="0"/>
      <w:marRight w:val="0"/>
      <w:marTop w:val="0"/>
      <w:marBottom w:val="0"/>
      <w:divBdr>
        <w:top w:val="none" w:sz="0" w:space="0" w:color="auto"/>
        <w:left w:val="none" w:sz="0" w:space="0" w:color="auto"/>
        <w:bottom w:val="none" w:sz="0" w:space="0" w:color="auto"/>
        <w:right w:val="none" w:sz="0" w:space="0" w:color="auto"/>
      </w:divBdr>
    </w:div>
    <w:div w:id="789671512">
      <w:bodyDiv w:val="1"/>
      <w:marLeft w:val="0"/>
      <w:marRight w:val="0"/>
      <w:marTop w:val="0"/>
      <w:marBottom w:val="0"/>
      <w:divBdr>
        <w:top w:val="none" w:sz="0" w:space="0" w:color="auto"/>
        <w:left w:val="none" w:sz="0" w:space="0" w:color="auto"/>
        <w:bottom w:val="none" w:sz="0" w:space="0" w:color="auto"/>
        <w:right w:val="none" w:sz="0" w:space="0" w:color="auto"/>
      </w:divBdr>
    </w:div>
    <w:div w:id="789710032">
      <w:bodyDiv w:val="1"/>
      <w:marLeft w:val="0"/>
      <w:marRight w:val="0"/>
      <w:marTop w:val="0"/>
      <w:marBottom w:val="0"/>
      <w:divBdr>
        <w:top w:val="none" w:sz="0" w:space="0" w:color="auto"/>
        <w:left w:val="none" w:sz="0" w:space="0" w:color="auto"/>
        <w:bottom w:val="none" w:sz="0" w:space="0" w:color="auto"/>
        <w:right w:val="none" w:sz="0" w:space="0" w:color="auto"/>
      </w:divBdr>
    </w:div>
    <w:div w:id="789711776">
      <w:bodyDiv w:val="1"/>
      <w:marLeft w:val="0"/>
      <w:marRight w:val="0"/>
      <w:marTop w:val="0"/>
      <w:marBottom w:val="0"/>
      <w:divBdr>
        <w:top w:val="none" w:sz="0" w:space="0" w:color="auto"/>
        <w:left w:val="none" w:sz="0" w:space="0" w:color="auto"/>
        <w:bottom w:val="none" w:sz="0" w:space="0" w:color="auto"/>
        <w:right w:val="none" w:sz="0" w:space="0" w:color="auto"/>
      </w:divBdr>
    </w:div>
    <w:div w:id="789714134">
      <w:bodyDiv w:val="1"/>
      <w:marLeft w:val="0"/>
      <w:marRight w:val="0"/>
      <w:marTop w:val="0"/>
      <w:marBottom w:val="0"/>
      <w:divBdr>
        <w:top w:val="none" w:sz="0" w:space="0" w:color="auto"/>
        <w:left w:val="none" w:sz="0" w:space="0" w:color="auto"/>
        <w:bottom w:val="none" w:sz="0" w:space="0" w:color="auto"/>
        <w:right w:val="none" w:sz="0" w:space="0" w:color="auto"/>
      </w:divBdr>
    </w:div>
    <w:div w:id="789737733">
      <w:bodyDiv w:val="1"/>
      <w:marLeft w:val="0"/>
      <w:marRight w:val="0"/>
      <w:marTop w:val="0"/>
      <w:marBottom w:val="0"/>
      <w:divBdr>
        <w:top w:val="none" w:sz="0" w:space="0" w:color="auto"/>
        <w:left w:val="none" w:sz="0" w:space="0" w:color="auto"/>
        <w:bottom w:val="none" w:sz="0" w:space="0" w:color="auto"/>
        <w:right w:val="none" w:sz="0" w:space="0" w:color="auto"/>
      </w:divBdr>
    </w:div>
    <w:div w:id="789739316">
      <w:bodyDiv w:val="1"/>
      <w:marLeft w:val="0"/>
      <w:marRight w:val="0"/>
      <w:marTop w:val="0"/>
      <w:marBottom w:val="0"/>
      <w:divBdr>
        <w:top w:val="none" w:sz="0" w:space="0" w:color="auto"/>
        <w:left w:val="none" w:sz="0" w:space="0" w:color="auto"/>
        <w:bottom w:val="none" w:sz="0" w:space="0" w:color="auto"/>
        <w:right w:val="none" w:sz="0" w:space="0" w:color="auto"/>
      </w:divBdr>
    </w:div>
    <w:div w:id="789741427">
      <w:bodyDiv w:val="1"/>
      <w:marLeft w:val="0"/>
      <w:marRight w:val="0"/>
      <w:marTop w:val="0"/>
      <w:marBottom w:val="0"/>
      <w:divBdr>
        <w:top w:val="none" w:sz="0" w:space="0" w:color="auto"/>
        <w:left w:val="none" w:sz="0" w:space="0" w:color="auto"/>
        <w:bottom w:val="none" w:sz="0" w:space="0" w:color="auto"/>
        <w:right w:val="none" w:sz="0" w:space="0" w:color="auto"/>
      </w:divBdr>
    </w:div>
    <w:div w:id="789905783">
      <w:bodyDiv w:val="1"/>
      <w:marLeft w:val="0"/>
      <w:marRight w:val="0"/>
      <w:marTop w:val="0"/>
      <w:marBottom w:val="0"/>
      <w:divBdr>
        <w:top w:val="none" w:sz="0" w:space="0" w:color="auto"/>
        <w:left w:val="none" w:sz="0" w:space="0" w:color="auto"/>
        <w:bottom w:val="none" w:sz="0" w:space="0" w:color="auto"/>
        <w:right w:val="none" w:sz="0" w:space="0" w:color="auto"/>
      </w:divBdr>
    </w:div>
    <w:div w:id="789936124">
      <w:bodyDiv w:val="1"/>
      <w:marLeft w:val="0"/>
      <w:marRight w:val="0"/>
      <w:marTop w:val="0"/>
      <w:marBottom w:val="0"/>
      <w:divBdr>
        <w:top w:val="none" w:sz="0" w:space="0" w:color="auto"/>
        <w:left w:val="none" w:sz="0" w:space="0" w:color="auto"/>
        <w:bottom w:val="none" w:sz="0" w:space="0" w:color="auto"/>
        <w:right w:val="none" w:sz="0" w:space="0" w:color="auto"/>
      </w:divBdr>
    </w:div>
    <w:div w:id="789979978">
      <w:bodyDiv w:val="1"/>
      <w:marLeft w:val="0"/>
      <w:marRight w:val="0"/>
      <w:marTop w:val="0"/>
      <w:marBottom w:val="0"/>
      <w:divBdr>
        <w:top w:val="none" w:sz="0" w:space="0" w:color="auto"/>
        <w:left w:val="none" w:sz="0" w:space="0" w:color="auto"/>
        <w:bottom w:val="none" w:sz="0" w:space="0" w:color="auto"/>
        <w:right w:val="none" w:sz="0" w:space="0" w:color="auto"/>
      </w:divBdr>
    </w:div>
    <w:div w:id="790124114">
      <w:bodyDiv w:val="1"/>
      <w:marLeft w:val="0"/>
      <w:marRight w:val="0"/>
      <w:marTop w:val="0"/>
      <w:marBottom w:val="0"/>
      <w:divBdr>
        <w:top w:val="none" w:sz="0" w:space="0" w:color="auto"/>
        <w:left w:val="none" w:sz="0" w:space="0" w:color="auto"/>
        <w:bottom w:val="none" w:sz="0" w:space="0" w:color="auto"/>
        <w:right w:val="none" w:sz="0" w:space="0" w:color="auto"/>
      </w:divBdr>
    </w:div>
    <w:div w:id="790169197">
      <w:bodyDiv w:val="1"/>
      <w:marLeft w:val="0"/>
      <w:marRight w:val="0"/>
      <w:marTop w:val="0"/>
      <w:marBottom w:val="0"/>
      <w:divBdr>
        <w:top w:val="none" w:sz="0" w:space="0" w:color="auto"/>
        <w:left w:val="none" w:sz="0" w:space="0" w:color="auto"/>
        <w:bottom w:val="none" w:sz="0" w:space="0" w:color="auto"/>
        <w:right w:val="none" w:sz="0" w:space="0" w:color="auto"/>
      </w:divBdr>
    </w:div>
    <w:div w:id="790321081">
      <w:bodyDiv w:val="1"/>
      <w:marLeft w:val="0"/>
      <w:marRight w:val="0"/>
      <w:marTop w:val="0"/>
      <w:marBottom w:val="0"/>
      <w:divBdr>
        <w:top w:val="none" w:sz="0" w:space="0" w:color="auto"/>
        <w:left w:val="none" w:sz="0" w:space="0" w:color="auto"/>
        <w:bottom w:val="none" w:sz="0" w:space="0" w:color="auto"/>
        <w:right w:val="none" w:sz="0" w:space="0" w:color="auto"/>
      </w:divBdr>
    </w:div>
    <w:div w:id="790324778">
      <w:bodyDiv w:val="1"/>
      <w:marLeft w:val="0"/>
      <w:marRight w:val="0"/>
      <w:marTop w:val="0"/>
      <w:marBottom w:val="0"/>
      <w:divBdr>
        <w:top w:val="none" w:sz="0" w:space="0" w:color="auto"/>
        <w:left w:val="none" w:sz="0" w:space="0" w:color="auto"/>
        <w:bottom w:val="none" w:sz="0" w:space="0" w:color="auto"/>
        <w:right w:val="none" w:sz="0" w:space="0" w:color="auto"/>
      </w:divBdr>
    </w:div>
    <w:div w:id="790512679">
      <w:bodyDiv w:val="1"/>
      <w:marLeft w:val="0"/>
      <w:marRight w:val="0"/>
      <w:marTop w:val="0"/>
      <w:marBottom w:val="0"/>
      <w:divBdr>
        <w:top w:val="none" w:sz="0" w:space="0" w:color="auto"/>
        <w:left w:val="none" w:sz="0" w:space="0" w:color="auto"/>
        <w:bottom w:val="none" w:sz="0" w:space="0" w:color="auto"/>
        <w:right w:val="none" w:sz="0" w:space="0" w:color="auto"/>
      </w:divBdr>
    </w:div>
    <w:div w:id="790561432">
      <w:bodyDiv w:val="1"/>
      <w:marLeft w:val="0"/>
      <w:marRight w:val="0"/>
      <w:marTop w:val="0"/>
      <w:marBottom w:val="0"/>
      <w:divBdr>
        <w:top w:val="none" w:sz="0" w:space="0" w:color="auto"/>
        <w:left w:val="none" w:sz="0" w:space="0" w:color="auto"/>
        <w:bottom w:val="none" w:sz="0" w:space="0" w:color="auto"/>
        <w:right w:val="none" w:sz="0" w:space="0" w:color="auto"/>
      </w:divBdr>
    </w:div>
    <w:div w:id="790588243">
      <w:bodyDiv w:val="1"/>
      <w:marLeft w:val="0"/>
      <w:marRight w:val="0"/>
      <w:marTop w:val="0"/>
      <w:marBottom w:val="0"/>
      <w:divBdr>
        <w:top w:val="none" w:sz="0" w:space="0" w:color="auto"/>
        <w:left w:val="none" w:sz="0" w:space="0" w:color="auto"/>
        <w:bottom w:val="none" w:sz="0" w:space="0" w:color="auto"/>
        <w:right w:val="none" w:sz="0" w:space="0" w:color="auto"/>
      </w:divBdr>
    </w:div>
    <w:div w:id="790782467">
      <w:bodyDiv w:val="1"/>
      <w:marLeft w:val="0"/>
      <w:marRight w:val="0"/>
      <w:marTop w:val="0"/>
      <w:marBottom w:val="0"/>
      <w:divBdr>
        <w:top w:val="none" w:sz="0" w:space="0" w:color="auto"/>
        <w:left w:val="none" w:sz="0" w:space="0" w:color="auto"/>
        <w:bottom w:val="none" w:sz="0" w:space="0" w:color="auto"/>
        <w:right w:val="none" w:sz="0" w:space="0" w:color="auto"/>
      </w:divBdr>
    </w:div>
    <w:div w:id="790787659">
      <w:bodyDiv w:val="1"/>
      <w:marLeft w:val="0"/>
      <w:marRight w:val="0"/>
      <w:marTop w:val="0"/>
      <w:marBottom w:val="0"/>
      <w:divBdr>
        <w:top w:val="none" w:sz="0" w:space="0" w:color="auto"/>
        <w:left w:val="none" w:sz="0" w:space="0" w:color="auto"/>
        <w:bottom w:val="none" w:sz="0" w:space="0" w:color="auto"/>
        <w:right w:val="none" w:sz="0" w:space="0" w:color="auto"/>
      </w:divBdr>
    </w:div>
    <w:div w:id="790854844">
      <w:bodyDiv w:val="1"/>
      <w:marLeft w:val="0"/>
      <w:marRight w:val="0"/>
      <w:marTop w:val="0"/>
      <w:marBottom w:val="0"/>
      <w:divBdr>
        <w:top w:val="none" w:sz="0" w:space="0" w:color="auto"/>
        <w:left w:val="none" w:sz="0" w:space="0" w:color="auto"/>
        <w:bottom w:val="none" w:sz="0" w:space="0" w:color="auto"/>
        <w:right w:val="none" w:sz="0" w:space="0" w:color="auto"/>
      </w:divBdr>
    </w:div>
    <w:div w:id="790979016">
      <w:bodyDiv w:val="1"/>
      <w:marLeft w:val="0"/>
      <w:marRight w:val="0"/>
      <w:marTop w:val="0"/>
      <w:marBottom w:val="0"/>
      <w:divBdr>
        <w:top w:val="none" w:sz="0" w:space="0" w:color="auto"/>
        <w:left w:val="none" w:sz="0" w:space="0" w:color="auto"/>
        <w:bottom w:val="none" w:sz="0" w:space="0" w:color="auto"/>
        <w:right w:val="none" w:sz="0" w:space="0" w:color="auto"/>
      </w:divBdr>
    </w:div>
    <w:div w:id="790981673">
      <w:bodyDiv w:val="1"/>
      <w:marLeft w:val="0"/>
      <w:marRight w:val="0"/>
      <w:marTop w:val="0"/>
      <w:marBottom w:val="0"/>
      <w:divBdr>
        <w:top w:val="none" w:sz="0" w:space="0" w:color="auto"/>
        <w:left w:val="none" w:sz="0" w:space="0" w:color="auto"/>
        <w:bottom w:val="none" w:sz="0" w:space="0" w:color="auto"/>
        <w:right w:val="none" w:sz="0" w:space="0" w:color="auto"/>
      </w:divBdr>
    </w:div>
    <w:div w:id="791171559">
      <w:bodyDiv w:val="1"/>
      <w:marLeft w:val="0"/>
      <w:marRight w:val="0"/>
      <w:marTop w:val="0"/>
      <w:marBottom w:val="0"/>
      <w:divBdr>
        <w:top w:val="none" w:sz="0" w:space="0" w:color="auto"/>
        <w:left w:val="none" w:sz="0" w:space="0" w:color="auto"/>
        <w:bottom w:val="none" w:sz="0" w:space="0" w:color="auto"/>
        <w:right w:val="none" w:sz="0" w:space="0" w:color="auto"/>
      </w:divBdr>
    </w:div>
    <w:div w:id="791243934">
      <w:bodyDiv w:val="1"/>
      <w:marLeft w:val="0"/>
      <w:marRight w:val="0"/>
      <w:marTop w:val="0"/>
      <w:marBottom w:val="0"/>
      <w:divBdr>
        <w:top w:val="none" w:sz="0" w:space="0" w:color="auto"/>
        <w:left w:val="none" w:sz="0" w:space="0" w:color="auto"/>
        <w:bottom w:val="none" w:sz="0" w:space="0" w:color="auto"/>
        <w:right w:val="none" w:sz="0" w:space="0" w:color="auto"/>
      </w:divBdr>
    </w:div>
    <w:div w:id="791676463">
      <w:bodyDiv w:val="1"/>
      <w:marLeft w:val="0"/>
      <w:marRight w:val="0"/>
      <w:marTop w:val="0"/>
      <w:marBottom w:val="0"/>
      <w:divBdr>
        <w:top w:val="none" w:sz="0" w:space="0" w:color="auto"/>
        <w:left w:val="none" w:sz="0" w:space="0" w:color="auto"/>
        <w:bottom w:val="none" w:sz="0" w:space="0" w:color="auto"/>
        <w:right w:val="none" w:sz="0" w:space="0" w:color="auto"/>
      </w:divBdr>
    </w:div>
    <w:div w:id="791706748">
      <w:bodyDiv w:val="1"/>
      <w:marLeft w:val="0"/>
      <w:marRight w:val="0"/>
      <w:marTop w:val="0"/>
      <w:marBottom w:val="0"/>
      <w:divBdr>
        <w:top w:val="none" w:sz="0" w:space="0" w:color="auto"/>
        <w:left w:val="none" w:sz="0" w:space="0" w:color="auto"/>
        <w:bottom w:val="none" w:sz="0" w:space="0" w:color="auto"/>
        <w:right w:val="none" w:sz="0" w:space="0" w:color="auto"/>
      </w:divBdr>
    </w:div>
    <w:div w:id="791751901">
      <w:bodyDiv w:val="1"/>
      <w:marLeft w:val="0"/>
      <w:marRight w:val="0"/>
      <w:marTop w:val="0"/>
      <w:marBottom w:val="0"/>
      <w:divBdr>
        <w:top w:val="none" w:sz="0" w:space="0" w:color="auto"/>
        <w:left w:val="none" w:sz="0" w:space="0" w:color="auto"/>
        <w:bottom w:val="none" w:sz="0" w:space="0" w:color="auto"/>
        <w:right w:val="none" w:sz="0" w:space="0" w:color="auto"/>
      </w:divBdr>
    </w:div>
    <w:div w:id="791827641">
      <w:bodyDiv w:val="1"/>
      <w:marLeft w:val="0"/>
      <w:marRight w:val="0"/>
      <w:marTop w:val="0"/>
      <w:marBottom w:val="0"/>
      <w:divBdr>
        <w:top w:val="none" w:sz="0" w:space="0" w:color="auto"/>
        <w:left w:val="none" w:sz="0" w:space="0" w:color="auto"/>
        <w:bottom w:val="none" w:sz="0" w:space="0" w:color="auto"/>
        <w:right w:val="none" w:sz="0" w:space="0" w:color="auto"/>
      </w:divBdr>
    </w:div>
    <w:div w:id="791872906">
      <w:bodyDiv w:val="1"/>
      <w:marLeft w:val="0"/>
      <w:marRight w:val="0"/>
      <w:marTop w:val="0"/>
      <w:marBottom w:val="0"/>
      <w:divBdr>
        <w:top w:val="none" w:sz="0" w:space="0" w:color="auto"/>
        <w:left w:val="none" w:sz="0" w:space="0" w:color="auto"/>
        <w:bottom w:val="none" w:sz="0" w:space="0" w:color="auto"/>
        <w:right w:val="none" w:sz="0" w:space="0" w:color="auto"/>
      </w:divBdr>
    </w:div>
    <w:div w:id="791941199">
      <w:bodyDiv w:val="1"/>
      <w:marLeft w:val="0"/>
      <w:marRight w:val="0"/>
      <w:marTop w:val="0"/>
      <w:marBottom w:val="0"/>
      <w:divBdr>
        <w:top w:val="none" w:sz="0" w:space="0" w:color="auto"/>
        <w:left w:val="none" w:sz="0" w:space="0" w:color="auto"/>
        <w:bottom w:val="none" w:sz="0" w:space="0" w:color="auto"/>
        <w:right w:val="none" w:sz="0" w:space="0" w:color="auto"/>
      </w:divBdr>
    </w:div>
    <w:div w:id="792092757">
      <w:bodyDiv w:val="1"/>
      <w:marLeft w:val="0"/>
      <w:marRight w:val="0"/>
      <w:marTop w:val="0"/>
      <w:marBottom w:val="0"/>
      <w:divBdr>
        <w:top w:val="none" w:sz="0" w:space="0" w:color="auto"/>
        <w:left w:val="none" w:sz="0" w:space="0" w:color="auto"/>
        <w:bottom w:val="none" w:sz="0" w:space="0" w:color="auto"/>
        <w:right w:val="none" w:sz="0" w:space="0" w:color="auto"/>
      </w:divBdr>
    </w:div>
    <w:div w:id="792093445">
      <w:bodyDiv w:val="1"/>
      <w:marLeft w:val="0"/>
      <w:marRight w:val="0"/>
      <w:marTop w:val="0"/>
      <w:marBottom w:val="0"/>
      <w:divBdr>
        <w:top w:val="none" w:sz="0" w:space="0" w:color="auto"/>
        <w:left w:val="none" w:sz="0" w:space="0" w:color="auto"/>
        <w:bottom w:val="none" w:sz="0" w:space="0" w:color="auto"/>
        <w:right w:val="none" w:sz="0" w:space="0" w:color="auto"/>
      </w:divBdr>
    </w:div>
    <w:div w:id="792207745">
      <w:bodyDiv w:val="1"/>
      <w:marLeft w:val="0"/>
      <w:marRight w:val="0"/>
      <w:marTop w:val="0"/>
      <w:marBottom w:val="0"/>
      <w:divBdr>
        <w:top w:val="none" w:sz="0" w:space="0" w:color="auto"/>
        <w:left w:val="none" w:sz="0" w:space="0" w:color="auto"/>
        <w:bottom w:val="none" w:sz="0" w:space="0" w:color="auto"/>
        <w:right w:val="none" w:sz="0" w:space="0" w:color="auto"/>
      </w:divBdr>
    </w:div>
    <w:div w:id="792215171">
      <w:bodyDiv w:val="1"/>
      <w:marLeft w:val="0"/>
      <w:marRight w:val="0"/>
      <w:marTop w:val="0"/>
      <w:marBottom w:val="0"/>
      <w:divBdr>
        <w:top w:val="none" w:sz="0" w:space="0" w:color="auto"/>
        <w:left w:val="none" w:sz="0" w:space="0" w:color="auto"/>
        <w:bottom w:val="none" w:sz="0" w:space="0" w:color="auto"/>
        <w:right w:val="none" w:sz="0" w:space="0" w:color="auto"/>
      </w:divBdr>
    </w:div>
    <w:div w:id="792403240">
      <w:bodyDiv w:val="1"/>
      <w:marLeft w:val="0"/>
      <w:marRight w:val="0"/>
      <w:marTop w:val="0"/>
      <w:marBottom w:val="0"/>
      <w:divBdr>
        <w:top w:val="none" w:sz="0" w:space="0" w:color="auto"/>
        <w:left w:val="none" w:sz="0" w:space="0" w:color="auto"/>
        <w:bottom w:val="none" w:sz="0" w:space="0" w:color="auto"/>
        <w:right w:val="none" w:sz="0" w:space="0" w:color="auto"/>
      </w:divBdr>
    </w:div>
    <w:div w:id="792408632">
      <w:bodyDiv w:val="1"/>
      <w:marLeft w:val="0"/>
      <w:marRight w:val="0"/>
      <w:marTop w:val="0"/>
      <w:marBottom w:val="0"/>
      <w:divBdr>
        <w:top w:val="none" w:sz="0" w:space="0" w:color="auto"/>
        <w:left w:val="none" w:sz="0" w:space="0" w:color="auto"/>
        <w:bottom w:val="none" w:sz="0" w:space="0" w:color="auto"/>
        <w:right w:val="none" w:sz="0" w:space="0" w:color="auto"/>
      </w:divBdr>
    </w:div>
    <w:div w:id="792481352">
      <w:bodyDiv w:val="1"/>
      <w:marLeft w:val="0"/>
      <w:marRight w:val="0"/>
      <w:marTop w:val="0"/>
      <w:marBottom w:val="0"/>
      <w:divBdr>
        <w:top w:val="none" w:sz="0" w:space="0" w:color="auto"/>
        <w:left w:val="none" w:sz="0" w:space="0" w:color="auto"/>
        <w:bottom w:val="none" w:sz="0" w:space="0" w:color="auto"/>
        <w:right w:val="none" w:sz="0" w:space="0" w:color="auto"/>
      </w:divBdr>
    </w:div>
    <w:div w:id="792554198">
      <w:bodyDiv w:val="1"/>
      <w:marLeft w:val="0"/>
      <w:marRight w:val="0"/>
      <w:marTop w:val="0"/>
      <w:marBottom w:val="0"/>
      <w:divBdr>
        <w:top w:val="none" w:sz="0" w:space="0" w:color="auto"/>
        <w:left w:val="none" w:sz="0" w:space="0" w:color="auto"/>
        <w:bottom w:val="none" w:sz="0" w:space="0" w:color="auto"/>
        <w:right w:val="none" w:sz="0" w:space="0" w:color="auto"/>
      </w:divBdr>
    </w:div>
    <w:div w:id="792601988">
      <w:bodyDiv w:val="1"/>
      <w:marLeft w:val="0"/>
      <w:marRight w:val="0"/>
      <w:marTop w:val="0"/>
      <w:marBottom w:val="0"/>
      <w:divBdr>
        <w:top w:val="none" w:sz="0" w:space="0" w:color="auto"/>
        <w:left w:val="none" w:sz="0" w:space="0" w:color="auto"/>
        <w:bottom w:val="none" w:sz="0" w:space="0" w:color="auto"/>
        <w:right w:val="none" w:sz="0" w:space="0" w:color="auto"/>
      </w:divBdr>
    </w:div>
    <w:div w:id="792603025">
      <w:bodyDiv w:val="1"/>
      <w:marLeft w:val="0"/>
      <w:marRight w:val="0"/>
      <w:marTop w:val="0"/>
      <w:marBottom w:val="0"/>
      <w:divBdr>
        <w:top w:val="none" w:sz="0" w:space="0" w:color="auto"/>
        <w:left w:val="none" w:sz="0" w:space="0" w:color="auto"/>
        <w:bottom w:val="none" w:sz="0" w:space="0" w:color="auto"/>
        <w:right w:val="none" w:sz="0" w:space="0" w:color="auto"/>
      </w:divBdr>
    </w:div>
    <w:div w:id="792752935">
      <w:bodyDiv w:val="1"/>
      <w:marLeft w:val="0"/>
      <w:marRight w:val="0"/>
      <w:marTop w:val="0"/>
      <w:marBottom w:val="0"/>
      <w:divBdr>
        <w:top w:val="none" w:sz="0" w:space="0" w:color="auto"/>
        <w:left w:val="none" w:sz="0" w:space="0" w:color="auto"/>
        <w:bottom w:val="none" w:sz="0" w:space="0" w:color="auto"/>
        <w:right w:val="none" w:sz="0" w:space="0" w:color="auto"/>
      </w:divBdr>
    </w:div>
    <w:div w:id="792753480">
      <w:bodyDiv w:val="1"/>
      <w:marLeft w:val="0"/>
      <w:marRight w:val="0"/>
      <w:marTop w:val="0"/>
      <w:marBottom w:val="0"/>
      <w:divBdr>
        <w:top w:val="none" w:sz="0" w:space="0" w:color="auto"/>
        <w:left w:val="none" w:sz="0" w:space="0" w:color="auto"/>
        <w:bottom w:val="none" w:sz="0" w:space="0" w:color="auto"/>
        <w:right w:val="none" w:sz="0" w:space="0" w:color="auto"/>
      </w:divBdr>
    </w:div>
    <w:div w:id="793015432">
      <w:bodyDiv w:val="1"/>
      <w:marLeft w:val="0"/>
      <w:marRight w:val="0"/>
      <w:marTop w:val="0"/>
      <w:marBottom w:val="0"/>
      <w:divBdr>
        <w:top w:val="none" w:sz="0" w:space="0" w:color="auto"/>
        <w:left w:val="none" w:sz="0" w:space="0" w:color="auto"/>
        <w:bottom w:val="none" w:sz="0" w:space="0" w:color="auto"/>
        <w:right w:val="none" w:sz="0" w:space="0" w:color="auto"/>
      </w:divBdr>
    </w:div>
    <w:div w:id="793139918">
      <w:bodyDiv w:val="1"/>
      <w:marLeft w:val="0"/>
      <w:marRight w:val="0"/>
      <w:marTop w:val="0"/>
      <w:marBottom w:val="0"/>
      <w:divBdr>
        <w:top w:val="none" w:sz="0" w:space="0" w:color="auto"/>
        <w:left w:val="none" w:sz="0" w:space="0" w:color="auto"/>
        <w:bottom w:val="none" w:sz="0" w:space="0" w:color="auto"/>
        <w:right w:val="none" w:sz="0" w:space="0" w:color="auto"/>
      </w:divBdr>
    </w:div>
    <w:div w:id="793329677">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
    <w:div w:id="793407504">
      <w:bodyDiv w:val="1"/>
      <w:marLeft w:val="0"/>
      <w:marRight w:val="0"/>
      <w:marTop w:val="0"/>
      <w:marBottom w:val="0"/>
      <w:divBdr>
        <w:top w:val="none" w:sz="0" w:space="0" w:color="auto"/>
        <w:left w:val="none" w:sz="0" w:space="0" w:color="auto"/>
        <w:bottom w:val="none" w:sz="0" w:space="0" w:color="auto"/>
        <w:right w:val="none" w:sz="0" w:space="0" w:color="auto"/>
      </w:divBdr>
    </w:div>
    <w:div w:id="793450065">
      <w:bodyDiv w:val="1"/>
      <w:marLeft w:val="0"/>
      <w:marRight w:val="0"/>
      <w:marTop w:val="0"/>
      <w:marBottom w:val="0"/>
      <w:divBdr>
        <w:top w:val="none" w:sz="0" w:space="0" w:color="auto"/>
        <w:left w:val="none" w:sz="0" w:space="0" w:color="auto"/>
        <w:bottom w:val="none" w:sz="0" w:space="0" w:color="auto"/>
        <w:right w:val="none" w:sz="0" w:space="0" w:color="auto"/>
      </w:divBdr>
    </w:div>
    <w:div w:id="793475500">
      <w:bodyDiv w:val="1"/>
      <w:marLeft w:val="0"/>
      <w:marRight w:val="0"/>
      <w:marTop w:val="0"/>
      <w:marBottom w:val="0"/>
      <w:divBdr>
        <w:top w:val="none" w:sz="0" w:space="0" w:color="auto"/>
        <w:left w:val="none" w:sz="0" w:space="0" w:color="auto"/>
        <w:bottom w:val="none" w:sz="0" w:space="0" w:color="auto"/>
        <w:right w:val="none" w:sz="0" w:space="0" w:color="auto"/>
      </w:divBdr>
    </w:div>
    <w:div w:id="793672639">
      <w:bodyDiv w:val="1"/>
      <w:marLeft w:val="0"/>
      <w:marRight w:val="0"/>
      <w:marTop w:val="0"/>
      <w:marBottom w:val="0"/>
      <w:divBdr>
        <w:top w:val="none" w:sz="0" w:space="0" w:color="auto"/>
        <w:left w:val="none" w:sz="0" w:space="0" w:color="auto"/>
        <w:bottom w:val="none" w:sz="0" w:space="0" w:color="auto"/>
        <w:right w:val="none" w:sz="0" w:space="0" w:color="auto"/>
      </w:divBdr>
    </w:div>
    <w:div w:id="793715575">
      <w:bodyDiv w:val="1"/>
      <w:marLeft w:val="0"/>
      <w:marRight w:val="0"/>
      <w:marTop w:val="0"/>
      <w:marBottom w:val="0"/>
      <w:divBdr>
        <w:top w:val="none" w:sz="0" w:space="0" w:color="auto"/>
        <w:left w:val="none" w:sz="0" w:space="0" w:color="auto"/>
        <w:bottom w:val="none" w:sz="0" w:space="0" w:color="auto"/>
        <w:right w:val="none" w:sz="0" w:space="0" w:color="auto"/>
      </w:divBdr>
    </w:div>
    <w:div w:id="793795685">
      <w:bodyDiv w:val="1"/>
      <w:marLeft w:val="0"/>
      <w:marRight w:val="0"/>
      <w:marTop w:val="0"/>
      <w:marBottom w:val="0"/>
      <w:divBdr>
        <w:top w:val="none" w:sz="0" w:space="0" w:color="auto"/>
        <w:left w:val="none" w:sz="0" w:space="0" w:color="auto"/>
        <w:bottom w:val="none" w:sz="0" w:space="0" w:color="auto"/>
        <w:right w:val="none" w:sz="0" w:space="0" w:color="auto"/>
      </w:divBdr>
    </w:div>
    <w:div w:id="793863801">
      <w:bodyDiv w:val="1"/>
      <w:marLeft w:val="0"/>
      <w:marRight w:val="0"/>
      <w:marTop w:val="0"/>
      <w:marBottom w:val="0"/>
      <w:divBdr>
        <w:top w:val="none" w:sz="0" w:space="0" w:color="auto"/>
        <w:left w:val="none" w:sz="0" w:space="0" w:color="auto"/>
        <w:bottom w:val="none" w:sz="0" w:space="0" w:color="auto"/>
        <w:right w:val="none" w:sz="0" w:space="0" w:color="auto"/>
      </w:divBdr>
    </w:div>
    <w:div w:id="793864541">
      <w:bodyDiv w:val="1"/>
      <w:marLeft w:val="0"/>
      <w:marRight w:val="0"/>
      <w:marTop w:val="0"/>
      <w:marBottom w:val="0"/>
      <w:divBdr>
        <w:top w:val="none" w:sz="0" w:space="0" w:color="auto"/>
        <w:left w:val="none" w:sz="0" w:space="0" w:color="auto"/>
        <w:bottom w:val="none" w:sz="0" w:space="0" w:color="auto"/>
        <w:right w:val="none" w:sz="0" w:space="0" w:color="auto"/>
      </w:divBdr>
    </w:div>
    <w:div w:id="793911465">
      <w:bodyDiv w:val="1"/>
      <w:marLeft w:val="0"/>
      <w:marRight w:val="0"/>
      <w:marTop w:val="0"/>
      <w:marBottom w:val="0"/>
      <w:divBdr>
        <w:top w:val="none" w:sz="0" w:space="0" w:color="auto"/>
        <w:left w:val="none" w:sz="0" w:space="0" w:color="auto"/>
        <w:bottom w:val="none" w:sz="0" w:space="0" w:color="auto"/>
        <w:right w:val="none" w:sz="0" w:space="0" w:color="auto"/>
      </w:divBdr>
    </w:div>
    <w:div w:id="794063131">
      <w:bodyDiv w:val="1"/>
      <w:marLeft w:val="0"/>
      <w:marRight w:val="0"/>
      <w:marTop w:val="0"/>
      <w:marBottom w:val="0"/>
      <w:divBdr>
        <w:top w:val="none" w:sz="0" w:space="0" w:color="auto"/>
        <w:left w:val="none" w:sz="0" w:space="0" w:color="auto"/>
        <w:bottom w:val="none" w:sz="0" w:space="0" w:color="auto"/>
        <w:right w:val="none" w:sz="0" w:space="0" w:color="auto"/>
      </w:divBdr>
    </w:div>
    <w:div w:id="794176771">
      <w:bodyDiv w:val="1"/>
      <w:marLeft w:val="0"/>
      <w:marRight w:val="0"/>
      <w:marTop w:val="0"/>
      <w:marBottom w:val="0"/>
      <w:divBdr>
        <w:top w:val="none" w:sz="0" w:space="0" w:color="auto"/>
        <w:left w:val="none" w:sz="0" w:space="0" w:color="auto"/>
        <w:bottom w:val="none" w:sz="0" w:space="0" w:color="auto"/>
        <w:right w:val="none" w:sz="0" w:space="0" w:color="auto"/>
      </w:divBdr>
    </w:div>
    <w:div w:id="794253814">
      <w:bodyDiv w:val="1"/>
      <w:marLeft w:val="0"/>
      <w:marRight w:val="0"/>
      <w:marTop w:val="0"/>
      <w:marBottom w:val="0"/>
      <w:divBdr>
        <w:top w:val="none" w:sz="0" w:space="0" w:color="auto"/>
        <w:left w:val="none" w:sz="0" w:space="0" w:color="auto"/>
        <w:bottom w:val="none" w:sz="0" w:space="0" w:color="auto"/>
        <w:right w:val="none" w:sz="0" w:space="0" w:color="auto"/>
      </w:divBdr>
    </w:div>
    <w:div w:id="794370087">
      <w:bodyDiv w:val="1"/>
      <w:marLeft w:val="0"/>
      <w:marRight w:val="0"/>
      <w:marTop w:val="0"/>
      <w:marBottom w:val="0"/>
      <w:divBdr>
        <w:top w:val="none" w:sz="0" w:space="0" w:color="auto"/>
        <w:left w:val="none" w:sz="0" w:space="0" w:color="auto"/>
        <w:bottom w:val="none" w:sz="0" w:space="0" w:color="auto"/>
        <w:right w:val="none" w:sz="0" w:space="0" w:color="auto"/>
      </w:divBdr>
    </w:div>
    <w:div w:id="794445587">
      <w:bodyDiv w:val="1"/>
      <w:marLeft w:val="0"/>
      <w:marRight w:val="0"/>
      <w:marTop w:val="0"/>
      <w:marBottom w:val="0"/>
      <w:divBdr>
        <w:top w:val="none" w:sz="0" w:space="0" w:color="auto"/>
        <w:left w:val="none" w:sz="0" w:space="0" w:color="auto"/>
        <w:bottom w:val="none" w:sz="0" w:space="0" w:color="auto"/>
        <w:right w:val="none" w:sz="0" w:space="0" w:color="auto"/>
      </w:divBdr>
    </w:div>
    <w:div w:id="794644261">
      <w:bodyDiv w:val="1"/>
      <w:marLeft w:val="0"/>
      <w:marRight w:val="0"/>
      <w:marTop w:val="0"/>
      <w:marBottom w:val="0"/>
      <w:divBdr>
        <w:top w:val="none" w:sz="0" w:space="0" w:color="auto"/>
        <w:left w:val="none" w:sz="0" w:space="0" w:color="auto"/>
        <w:bottom w:val="none" w:sz="0" w:space="0" w:color="auto"/>
        <w:right w:val="none" w:sz="0" w:space="0" w:color="auto"/>
      </w:divBdr>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794909356">
      <w:bodyDiv w:val="1"/>
      <w:marLeft w:val="0"/>
      <w:marRight w:val="0"/>
      <w:marTop w:val="0"/>
      <w:marBottom w:val="0"/>
      <w:divBdr>
        <w:top w:val="none" w:sz="0" w:space="0" w:color="auto"/>
        <w:left w:val="none" w:sz="0" w:space="0" w:color="auto"/>
        <w:bottom w:val="none" w:sz="0" w:space="0" w:color="auto"/>
        <w:right w:val="none" w:sz="0" w:space="0" w:color="auto"/>
      </w:divBdr>
    </w:div>
    <w:div w:id="795100200">
      <w:bodyDiv w:val="1"/>
      <w:marLeft w:val="0"/>
      <w:marRight w:val="0"/>
      <w:marTop w:val="0"/>
      <w:marBottom w:val="0"/>
      <w:divBdr>
        <w:top w:val="none" w:sz="0" w:space="0" w:color="auto"/>
        <w:left w:val="none" w:sz="0" w:space="0" w:color="auto"/>
        <w:bottom w:val="none" w:sz="0" w:space="0" w:color="auto"/>
        <w:right w:val="none" w:sz="0" w:space="0" w:color="auto"/>
      </w:divBdr>
    </w:div>
    <w:div w:id="795103961">
      <w:bodyDiv w:val="1"/>
      <w:marLeft w:val="0"/>
      <w:marRight w:val="0"/>
      <w:marTop w:val="0"/>
      <w:marBottom w:val="0"/>
      <w:divBdr>
        <w:top w:val="none" w:sz="0" w:space="0" w:color="auto"/>
        <w:left w:val="none" w:sz="0" w:space="0" w:color="auto"/>
        <w:bottom w:val="none" w:sz="0" w:space="0" w:color="auto"/>
        <w:right w:val="none" w:sz="0" w:space="0" w:color="auto"/>
      </w:divBdr>
    </w:div>
    <w:div w:id="795219109">
      <w:bodyDiv w:val="1"/>
      <w:marLeft w:val="0"/>
      <w:marRight w:val="0"/>
      <w:marTop w:val="0"/>
      <w:marBottom w:val="0"/>
      <w:divBdr>
        <w:top w:val="none" w:sz="0" w:space="0" w:color="auto"/>
        <w:left w:val="none" w:sz="0" w:space="0" w:color="auto"/>
        <w:bottom w:val="none" w:sz="0" w:space="0" w:color="auto"/>
        <w:right w:val="none" w:sz="0" w:space="0" w:color="auto"/>
      </w:divBdr>
    </w:div>
    <w:div w:id="795870822">
      <w:bodyDiv w:val="1"/>
      <w:marLeft w:val="0"/>
      <w:marRight w:val="0"/>
      <w:marTop w:val="0"/>
      <w:marBottom w:val="0"/>
      <w:divBdr>
        <w:top w:val="none" w:sz="0" w:space="0" w:color="auto"/>
        <w:left w:val="none" w:sz="0" w:space="0" w:color="auto"/>
        <w:bottom w:val="none" w:sz="0" w:space="0" w:color="auto"/>
        <w:right w:val="none" w:sz="0" w:space="0" w:color="auto"/>
      </w:divBdr>
    </w:div>
    <w:div w:id="795871794">
      <w:bodyDiv w:val="1"/>
      <w:marLeft w:val="0"/>
      <w:marRight w:val="0"/>
      <w:marTop w:val="0"/>
      <w:marBottom w:val="0"/>
      <w:divBdr>
        <w:top w:val="none" w:sz="0" w:space="0" w:color="auto"/>
        <w:left w:val="none" w:sz="0" w:space="0" w:color="auto"/>
        <w:bottom w:val="none" w:sz="0" w:space="0" w:color="auto"/>
        <w:right w:val="none" w:sz="0" w:space="0" w:color="auto"/>
      </w:divBdr>
    </w:div>
    <w:div w:id="795950203">
      <w:bodyDiv w:val="1"/>
      <w:marLeft w:val="0"/>
      <w:marRight w:val="0"/>
      <w:marTop w:val="0"/>
      <w:marBottom w:val="0"/>
      <w:divBdr>
        <w:top w:val="none" w:sz="0" w:space="0" w:color="auto"/>
        <w:left w:val="none" w:sz="0" w:space="0" w:color="auto"/>
        <w:bottom w:val="none" w:sz="0" w:space="0" w:color="auto"/>
        <w:right w:val="none" w:sz="0" w:space="0" w:color="auto"/>
      </w:divBdr>
    </w:div>
    <w:div w:id="795954505">
      <w:bodyDiv w:val="1"/>
      <w:marLeft w:val="0"/>
      <w:marRight w:val="0"/>
      <w:marTop w:val="0"/>
      <w:marBottom w:val="0"/>
      <w:divBdr>
        <w:top w:val="none" w:sz="0" w:space="0" w:color="auto"/>
        <w:left w:val="none" w:sz="0" w:space="0" w:color="auto"/>
        <w:bottom w:val="none" w:sz="0" w:space="0" w:color="auto"/>
        <w:right w:val="none" w:sz="0" w:space="0" w:color="auto"/>
      </w:divBdr>
    </w:div>
    <w:div w:id="796023235">
      <w:bodyDiv w:val="1"/>
      <w:marLeft w:val="0"/>
      <w:marRight w:val="0"/>
      <w:marTop w:val="0"/>
      <w:marBottom w:val="0"/>
      <w:divBdr>
        <w:top w:val="none" w:sz="0" w:space="0" w:color="auto"/>
        <w:left w:val="none" w:sz="0" w:space="0" w:color="auto"/>
        <w:bottom w:val="none" w:sz="0" w:space="0" w:color="auto"/>
        <w:right w:val="none" w:sz="0" w:space="0" w:color="auto"/>
      </w:divBdr>
    </w:div>
    <w:div w:id="796070735">
      <w:bodyDiv w:val="1"/>
      <w:marLeft w:val="0"/>
      <w:marRight w:val="0"/>
      <w:marTop w:val="0"/>
      <w:marBottom w:val="0"/>
      <w:divBdr>
        <w:top w:val="none" w:sz="0" w:space="0" w:color="auto"/>
        <w:left w:val="none" w:sz="0" w:space="0" w:color="auto"/>
        <w:bottom w:val="none" w:sz="0" w:space="0" w:color="auto"/>
        <w:right w:val="none" w:sz="0" w:space="0" w:color="auto"/>
      </w:divBdr>
    </w:div>
    <w:div w:id="796141655">
      <w:bodyDiv w:val="1"/>
      <w:marLeft w:val="0"/>
      <w:marRight w:val="0"/>
      <w:marTop w:val="0"/>
      <w:marBottom w:val="0"/>
      <w:divBdr>
        <w:top w:val="none" w:sz="0" w:space="0" w:color="auto"/>
        <w:left w:val="none" w:sz="0" w:space="0" w:color="auto"/>
        <w:bottom w:val="none" w:sz="0" w:space="0" w:color="auto"/>
        <w:right w:val="none" w:sz="0" w:space="0" w:color="auto"/>
      </w:divBdr>
    </w:div>
    <w:div w:id="796217496">
      <w:bodyDiv w:val="1"/>
      <w:marLeft w:val="0"/>
      <w:marRight w:val="0"/>
      <w:marTop w:val="0"/>
      <w:marBottom w:val="0"/>
      <w:divBdr>
        <w:top w:val="none" w:sz="0" w:space="0" w:color="auto"/>
        <w:left w:val="none" w:sz="0" w:space="0" w:color="auto"/>
        <w:bottom w:val="none" w:sz="0" w:space="0" w:color="auto"/>
        <w:right w:val="none" w:sz="0" w:space="0" w:color="auto"/>
      </w:divBdr>
    </w:div>
    <w:div w:id="796408557">
      <w:bodyDiv w:val="1"/>
      <w:marLeft w:val="0"/>
      <w:marRight w:val="0"/>
      <w:marTop w:val="0"/>
      <w:marBottom w:val="0"/>
      <w:divBdr>
        <w:top w:val="none" w:sz="0" w:space="0" w:color="auto"/>
        <w:left w:val="none" w:sz="0" w:space="0" w:color="auto"/>
        <w:bottom w:val="none" w:sz="0" w:space="0" w:color="auto"/>
        <w:right w:val="none" w:sz="0" w:space="0" w:color="auto"/>
      </w:divBdr>
    </w:div>
    <w:div w:id="796459662">
      <w:bodyDiv w:val="1"/>
      <w:marLeft w:val="0"/>
      <w:marRight w:val="0"/>
      <w:marTop w:val="0"/>
      <w:marBottom w:val="0"/>
      <w:divBdr>
        <w:top w:val="none" w:sz="0" w:space="0" w:color="auto"/>
        <w:left w:val="none" w:sz="0" w:space="0" w:color="auto"/>
        <w:bottom w:val="none" w:sz="0" w:space="0" w:color="auto"/>
        <w:right w:val="none" w:sz="0" w:space="0" w:color="auto"/>
      </w:divBdr>
    </w:div>
    <w:div w:id="796483838">
      <w:bodyDiv w:val="1"/>
      <w:marLeft w:val="0"/>
      <w:marRight w:val="0"/>
      <w:marTop w:val="0"/>
      <w:marBottom w:val="0"/>
      <w:divBdr>
        <w:top w:val="none" w:sz="0" w:space="0" w:color="auto"/>
        <w:left w:val="none" w:sz="0" w:space="0" w:color="auto"/>
        <w:bottom w:val="none" w:sz="0" w:space="0" w:color="auto"/>
        <w:right w:val="none" w:sz="0" w:space="0" w:color="auto"/>
      </w:divBdr>
    </w:div>
    <w:div w:id="796487546">
      <w:bodyDiv w:val="1"/>
      <w:marLeft w:val="0"/>
      <w:marRight w:val="0"/>
      <w:marTop w:val="0"/>
      <w:marBottom w:val="0"/>
      <w:divBdr>
        <w:top w:val="none" w:sz="0" w:space="0" w:color="auto"/>
        <w:left w:val="none" w:sz="0" w:space="0" w:color="auto"/>
        <w:bottom w:val="none" w:sz="0" w:space="0" w:color="auto"/>
        <w:right w:val="none" w:sz="0" w:space="0" w:color="auto"/>
      </w:divBdr>
    </w:div>
    <w:div w:id="796487636">
      <w:bodyDiv w:val="1"/>
      <w:marLeft w:val="0"/>
      <w:marRight w:val="0"/>
      <w:marTop w:val="0"/>
      <w:marBottom w:val="0"/>
      <w:divBdr>
        <w:top w:val="none" w:sz="0" w:space="0" w:color="auto"/>
        <w:left w:val="none" w:sz="0" w:space="0" w:color="auto"/>
        <w:bottom w:val="none" w:sz="0" w:space="0" w:color="auto"/>
        <w:right w:val="none" w:sz="0" w:space="0" w:color="auto"/>
      </w:divBdr>
    </w:div>
    <w:div w:id="796679091">
      <w:bodyDiv w:val="1"/>
      <w:marLeft w:val="0"/>
      <w:marRight w:val="0"/>
      <w:marTop w:val="0"/>
      <w:marBottom w:val="0"/>
      <w:divBdr>
        <w:top w:val="none" w:sz="0" w:space="0" w:color="auto"/>
        <w:left w:val="none" w:sz="0" w:space="0" w:color="auto"/>
        <w:bottom w:val="none" w:sz="0" w:space="0" w:color="auto"/>
        <w:right w:val="none" w:sz="0" w:space="0" w:color="auto"/>
      </w:divBdr>
    </w:div>
    <w:div w:id="796679723">
      <w:bodyDiv w:val="1"/>
      <w:marLeft w:val="0"/>
      <w:marRight w:val="0"/>
      <w:marTop w:val="0"/>
      <w:marBottom w:val="0"/>
      <w:divBdr>
        <w:top w:val="none" w:sz="0" w:space="0" w:color="auto"/>
        <w:left w:val="none" w:sz="0" w:space="0" w:color="auto"/>
        <w:bottom w:val="none" w:sz="0" w:space="0" w:color="auto"/>
        <w:right w:val="none" w:sz="0" w:space="0" w:color="auto"/>
      </w:divBdr>
    </w:div>
    <w:div w:id="796795405">
      <w:bodyDiv w:val="1"/>
      <w:marLeft w:val="0"/>
      <w:marRight w:val="0"/>
      <w:marTop w:val="0"/>
      <w:marBottom w:val="0"/>
      <w:divBdr>
        <w:top w:val="none" w:sz="0" w:space="0" w:color="auto"/>
        <w:left w:val="none" w:sz="0" w:space="0" w:color="auto"/>
        <w:bottom w:val="none" w:sz="0" w:space="0" w:color="auto"/>
        <w:right w:val="none" w:sz="0" w:space="0" w:color="auto"/>
      </w:divBdr>
    </w:div>
    <w:div w:id="796871037">
      <w:bodyDiv w:val="1"/>
      <w:marLeft w:val="0"/>
      <w:marRight w:val="0"/>
      <w:marTop w:val="0"/>
      <w:marBottom w:val="0"/>
      <w:divBdr>
        <w:top w:val="none" w:sz="0" w:space="0" w:color="auto"/>
        <w:left w:val="none" w:sz="0" w:space="0" w:color="auto"/>
        <w:bottom w:val="none" w:sz="0" w:space="0" w:color="auto"/>
        <w:right w:val="none" w:sz="0" w:space="0" w:color="auto"/>
      </w:divBdr>
    </w:div>
    <w:div w:id="796921117">
      <w:bodyDiv w:val="1"/>
      <w:marLeft w:val="0"/>
      <w:marRight w:val="0"/>
      <w:marTop w:val="0"/>
      <w:marBottom w:val="0"/>
      <w:divBdr>
        <w:top w:val="none" w:sz="0" w:space="0" w:color="auto"/>
        <w:left w:val="none" w:sz="0" w:space="0" w:color="auto"/>
        <w:bottom w:val="none" w:sz="0" w:space="0" w:color="auto"/>
        <w:right w:val="none" w:sz="0" w:space="0" w:color="auto"/>
      </w:divBdr>
    </w:div>
    <w:div w:id="796990273">
      <w:bodyDiv w:val="1"/>
      <w:marLeft w:val="0"/>
      <w:marRight w:val="0"/>
      <w:marTop w:val="0"/>
      <w:marBottom w:val="0"/>
      <w:divBdr>
        <w:top w:val="none" w:sz="0" w:space="0" w:color="auto"/>
        <w:left w:val="none" w:sz="0" w:space="0" w:color="auto"/>
        <w:bottom w:val="none" w:sz="0" w:space="0" w:color="auto"/>
        <w:right w:val="none" w:sz="0" w:space="0" w:color="auto"/>
      </w:divBdr>
    </w:div>
    <w:div w:id="796995710">
      <w:bodyDiv w:val="1"/>
      <w:marLeft w:val="0"/>
      <w:marRight w:val="0"/>
      <w:marTop w:val="0"/>
      <w:marBottom w:val="0"/>
      <w:divBdr>
        <w:top w:val="none" w:sz="0" w:space="0" w:color="auto"/>
        <w:left w:val="none" w:sz="0" w:space="0" w:color="auto"/>
        <w:bottom w:val="none" w:sz="0" w:space="0" w:color="auto"/>
        <w:right w:val="none" w:sz="0" w:space="0" w:color="auto"/>
      </w:divBdr>
    </w:div>
    <w:div w:id="797142390">
      <w:bodyDiv w:val="1"/>
      <w:marLeft w:val="0"/>
      <w:marRight w:val="0"/>
      <w:marTop w:val="0"/>
      <w:marBottom w:val="0"/>
      <w:divBdr>
        <w:top w:val="none" w:sz="0" w:space="0" w:color="auto"/>
        <w:left w:val="none" w:sz="0" w:space="0" w:color="auto"/>
        <w:bottom w:val="none" w:sz="0" w:space="0" w:color="auto"/>
        <w:right w:val="none" w:sz="0" w:space="0" w:color="auto"/>
      </w:divBdr>
    </w:div>
    <w:div w:id="797143264">
      <w:bodyDiv w:val="1"/>
      <w:marLeft w:val="0"/>
      <w:marRight w:val="0"/>
      <w:marTop w:val="0"/>
      <w:marBottom w:val="0"/>
      <w:divBdr>
        <w:top w:val="none" w:sz="0" w:space="0" w:color="auto"/>
        <w:left w:val="none" w:sz="0" w:space="0" w:color="auto"/>
        <w:bottom w:val="none" w:sz="0" w:space="0" w:color="auto"/>
        <w:right w:val="none" w:sz="0" w:space="0" w:color="auto"/>
      </w:divBdr>
    </w:div>
    <w:div w:id="797258801">
      <w:bodyDiv w:val="1"/>
      <w:marLeft w:val="0"/>
      <w:marRight w:val="0"/>
      <w:marTop w:val="0"/>
      <w:marBottom w:val="0"/>
      <w:divBdr>
        <w:top w:val="none" w:sz="0" w:space="0" w:color="auto"/>
        <w:left w:val="none" w:sz="0" w:space="0" w:color="auto"/>
        <w:bottom w:val="none" w:sz="0" w:space="0" w:color="auto"/>
        <w:right w:val="none" w:sz="0" w:space="0" w:color="auto"/>
      </w:divBdr>
    </w:div>
    <w:div w:id="797261290">
      <w:bodyDiv w:val="1"/>
      <w:marLeft w:val="0"/>
      <w:marRight w:val="0"/>
      <w:marTop w:val="0"/>
      <w:marBottom w:val="0"/>
      <w:divBdr>
        <w:top w:val="none" w:sz="0" w:space="0" w:color="auto"/>
        <w:left w:val="none" w:sz="0" w:space="0" w:color="auto"/>
        <w:bottom w:val="none" w:sz="0" w:space="0" w:color="auto"/>
        <w:right w:val="none" w:sz="0" w:space="0" w:color="auto"/>
      </w:divBdr>
    </w:div>
    <w:div w:id="797340109">
      <w:bodyDiv w:val="1"/>
      <w:marLeft w:val="0"/>
      <w:marRight w:val="0"/>
      <w:marTop w:val="0"/>
      <w:marBottom w:val="0"/>
      <w:divBdr>
        <w:top w:val="none" w:sz="0" w:space="0" w:color="auto"/>
        <w:left w:val="none" w:sz="0" w:space="0" w:color="auto"/>
        <w:bottom w:val="none" w:sz="0" w:space="0" w:color="auto"/>
        <w:right w:val="none" w:sz="0" w:space="0" w:color="auto"/>
      </w:divBdr>
    </w:div>
    <w:div w:id="797455567">
      <w:bodyDiv w:val="1"/>
      <w:marLeft w:val="0"/>
      <w:marRight w:val="0"/>
      <w:marTop w:val="0"/>
      <w:marBottom w:val="0"/>
      <w:divBdr>
        <w:top w:val="none" w:sz="0" w:space="0" w:color="auto"/>
        <w:left w:val="none" w:sz="0" w:space="0" w:color="auto"/>
        <w:bottom w:val="none" w:sz="0" w:space="0" w:color="auto"/>
        <w:right w:val="none" w:sz="0" w:space="0" w:color="auto"/>
      </w:divBdr>
    </w:div>
    <w:div w:id="797459205">
      <w:bodyDiv w:val="1"/>
      <w:marLeft w:val="0"/>
      <w:marRight w:val="0"/>
      <w:marTop w:val="0"/>
      <w:marBottom w:val="0"/>
      <w:divBdr>
        <w:top w:val="none" w:sz="0" w:space="0" w:color="auto"/>
        <w:left w:val="none" w:sz="0" w:space="0" w:color="auto"/>
        <w:bottom w:val="none" w:sz="0" w:space="0" w:color="auto"/>
        <w:right w:val="none" w:sz="0" w:space="0" w:color="auto"/>
      </w:divBdr>
    </w:div>
    <w:div w:id="797528414">
      <w:bodyDiv w:val="1"/>
      <w:marLeft w:val="0"/>
      <w:marRight w:val="0"/>
      <w:marTop w:val="0"/>
      <w:marBottom w:val="0"/>
      <w:divBdr>
        <w:top w:val="none" w:sz="0" w:space="0" w:color="auto"/>
        <w:left w:val="none" w:sz="0" w:space="0" w:color="auto"/>
        <w:bottom w:val="none" w:sz="0" w:space="0" w:color="auto"/>
        <w:right w:val="none" w:sz="0" w:space="0" w:color="auto"/>
      </w:divBdr>
    </w:div>
    <w:div w:id="797601936">
      <w:bodyDiv w:val="1"/>
      <w:marLeft w:val="0"/>
      <w:marRight w:val="0"/>
      <w:marTop w:val="0"/>
      <w:marBottom w:val="0"/>
      <w:divBdr>
        <w:top w:val="none" w:sz="0" w:space="0" w:color="auto"/>
        <w:left w:val="none" w:sz="0" w:space="0" w:color="auto"/>
        <w:bottom w:val="none" w:sz="0" w:space="0" w:color="auto"/>
        <w:right w:val="none" w:sz="0" w:space="0" w:color="auto"/>
      </w:divBdr>
    </w:div>
    <w:div w:id="797646572">
      <w:bodyDiv w:val="1"/>
      <w:marLeft w:val="0"/>
      <w:marRight w:val="0"/>
      <w:marTop w:val="0"/>
      <w:marBottom w:val="0"/>
      <w:divBdr>
        <w:top w:val="none" w:sz="0" w:space="0" w:color="auto"/>
        <w:left w:val="none" w:sz="0" w:space="0" w:color="auto"/>
        <w:bottom w:val="none" w:sz="0" w:space="0" w:color="auto"/>
        <w:right w:val="none" w:sz="0" w:space="0" w:color="auto"/>
      </w:divBdr>
    </w:div>
    <w:div w:id="797795634">
      <w:bodyDiv w:val="1"/>
      <w:marLeft w:val="0"/>
      <w:marRight w:val="0"/>
      <w:marTop w:val="0"/>
      <w:marBottom w:val="0"/>
      <w:divBdr>
        <w:top w:val="none" w:sz="0" w:space="0" w:color="auto"/>
        <w:left w:val="none" w:sz="0" w:space="0" w:color="auto"/>
        <w:bottom w:val="none" w:sz="0" w:space="0" w:color="auto"/>
        <w:right w:val="none" w:sz="0" w:space="0" w:color="auto"/>
      </w:divBdr>
    </w:div>
    <w:div w:id="797799029">
      <w:bodyDiv w:val="1"/>
      <w:marLeft w:val="0"/>
      <w:marRight w:val="0"/>
      <w:marTop w:val="0"/>
      <w:marBottom w:val="0"/>
      <w:divBdr>
        <w:top w:val="none" w:sz="0" w:space="0" w:color="auto"/>
        <w:left w:val="none" w:sz="0" w:space="0" w:color="auto"/>
        <w:bottom w:val="none" w:sz="0" w:space="0" w:color="auto"/>
        <w:right w:val="none" w:sz="0" w:space="0" w:color="auto"/>
      </w:divBdr>
    </w:div>
    <w:div w:id="797845011">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448990">
      <w:bodyDiv w:val="1"/>
      <w:marLeft w:val="0"/>
      <w:marRight w:val="0"/>
      <w:marTop w:val="0"/>
      <w:marBottom w:val="0"/>
      <w:divBdr>
        <w:top w:val="none" w:sz="0" w:space="0" w:color="auto"/>
        <w:left w:val="none" w:sz="0" w:space="0" w:color="auto"/>
        <w:bottom w:val="none" w:sz="0" w:space="0" w:color="auto"/>
        <w:right w:val="none" w:sz="0" w:space="0" w:color="auto"/>
      </w:divBdr>
    </w:div>
    <w:div w:id="798499078">
      <w:bodyDiv w:val="1"/>
      <w:marLeft w:val="0"/>
      <w:marRight w:val="0"/>
      <w:marTop w:val="0"/>
      <w:marBottom w:val="0"/>
      <w:divBdr>
        <w:top w:val="none" w:sz="0" w:space="0" w:color="auto"/>
        <w:left w:val="none" w:sz="0" w:space="0" w:color="auto"/>
        <w:bottom w:val="none" w:sz="0" w:space="0" w:color="auto"/>
        <w:right w:val="none" w:sz="0" w:space="0" w:color="auto"/>
      </w:divBdr>
    </w:div>
    <w:div w:id="798648696">
      <w:bodyDiv w:val="1"/>
      <w:marLeft w:val="0"/>
      <w:marRight w:val="0"/>
      <w:marTop w:val="0"/>
      <w:marBottom w:val="0"/>
      <w:divBdr>
        <w:top w:val="none" w:sz="0" w:space="0" w:color="auto"/>
        <w:left w:val="none" w:sz="0" w:space="0" w:color="auto"/>
        <w:bottom w:val="none" w:sz="0" w:space="0" w:color="auto"/>
        <w:right w:val="none" w:sz="0" w:space="0" w:color="auto"/>
      </w:divBdr>
    </w:div>
    <w:div w:id="798649773">
      <w:bodyDiv w:val="1"/>
      <w:marLeft w:val="0"/>
      <w:marRight w:val="0"/>
      <w:marTop w:val="0"/>
      <w:marBottom w:val="0"/>
      <w:divBdr>
        <w:top w:val="none" w:sz="0" w:space="0" w:color="auto"/>
        <w:left w:val="none" w:sz="0" w:space="0" w:color="auto"/>
        <w:bottom w:val="none" w:sz="0" w:space="0" w:color="auto"/>
        <w:right w:val="none" w:sz="0" w:space="0" w:color="auto"/>
      </w:divBdr>
    </w:div>
    <w:div w:id="798650740">
      <w:bodyDiv w:val="1"/>
      <w:marLeft w:val="0"/>
      <w:marRight w:val="0"/>
      <w:marTop w:val="0"/>
      <w:marBottom w:val="0"/>
      <w:divBdr>
        <w:top w:val="none" w:sz="0" w:space="0" w:color="auto"/>
        <w:left w:val="none" w:sz="0" w:space="0" w:color="auto"/>
        <w:bottom w:val="none" w:sz="0" w:space="0" w:color="auto"/>
        <w:right w:val="none" w:sz="0" w:space="0" w:color="auto"/>
      </w:divBdr>
    </w:div>
    <w:div w:id="798692839">
      <w:bodyDiv w:val="1"/>
      <w:marLeft w:val="0"/>
      <w:marRight w:val="0"/>
      <w:marTop w:val="0"/>
      <w:marBottom w:val="0"/>
      <w:divBdr>
        <w:top w:val="none" w:sz="0" w:space="0" w:color="auto"/>
        <w:left w:val="none" w:sz="0" w:space="0" w:color="auto"/>
        <w:bottom w:val="none" w:sz="0" w:space="0" w:color="auto"/>
        <w:right w:val="none" w:sz="0" w:space="0" w:color="auto"/>
      </w:divBdr>
    </w:div>
    <w:div w:id="798761164">
      <w:bodyDiv w:val="1"/>
      <w:marLeft w:val="0"/>
      <w:marRight w:val="0"/>
      <w:marTop w:val="0"/>
      <w:marBottom w:val="0"/>
      <w:divBdr>
        <w:top w:val="none" w:sz="0" w:space="0" w:color="auto"/>
        <w:left w:val="none" w:sz="0" w:space="0" w:color="auto"/>
        <w:bottom w:val="none" w:sz="0" w:space="0" w:color="auto"/>
        <w:right w:val="none" w:sz="0" w:space="0" w:color="auto"/>
      </w:divBdr>
    </w:div>
    <w:div w:id="798844140">
      <w:bodyDiv w:val="1"/>
      <w:marLeft w:val="0"/>
      <w:marRight w:val="0"/>
      <w:marTop w:val="0"/>
      <w:marBottom w:val="0"/>
      <w:divBdr>
        <w:top w:val="none" w:sz="0" w:space="0" w:color="auto"/>
        <w:left w:val="none" w:sz="0" w:space="0" w:color="auto"/>
        <w:bottom w:val="none" w:sz="0" w:space="0" w:color="auto"/>
        <w:right w:val="none" w:sz="0" w:space="0" w:color="auto"/>
      </w:divBdr>
    </w:div>
    <w:div w:id="798960143">
      <w:bodyDiv w:val="1"/>
      <w:marLeft w:val="0"/>
      <w:marRight w:val="0"/>
      <w:marTop w:val="0"/>
      <w:marBottom w:val="0"/>
      <w:divBdr>
        <w:top w:val="none" w:sz="0" w:space="0" w:color="auto"/>
        <w:left w:val="none" w:sz="0" w:space="0" w:color="auto"/>
        <w:bottom w:val="none" w:sz="0" w:space="0" w:color="auto"/>
        <w:right w:val="none" w:sz="0" w:space="0" w:color="auto"/>
      </w:divBdr>
    </w:div>
    <w:div w:id="799031005">
      <w:bodyDiv w:val="1"/>
      <w:marLeft w:val="0"/>
      <w:marRight w:val="0"/>
      <w:marTop w:val="0"/>
      <w:marBottom w:val="0"/>
      <w:divBdr>
        <w:top w:val="none" w:sz="0" w:space="0" w:color="auto"/>
        <w:left w:val="none" w:sz="0" w:space="0" w:color="auto"/>
        <w:bottom w:val="none" w:sz="0" w:space="0" w:color="auto"/>
        <w:right w:val="none" w:sz="0" w:space="0" w:color="auto"/>
      </w:divBdr>
    </w:div>
    <w:div w:id="799113127">
      <w:bodyDiv w:val="1"/>
      <w:marLeft w:val="0"/>
      <w:marRight w:val="0"/>
      <w:marTop w:val="0"/>
      <w:marBottom w:val="0"/>
      <w:divBdr>
        <w:top w:val="none" w:sz="0" w:space="0" w:color="auto"/>
        <w:left w:val="none" w:sz="0" w:space="0" w:color="auto"/>
        <w:bottom w:val="none" w:sz="0" w:space="0" w:color="auto"/>
        <w:right w:val="none" w:sz="0" w:space="0" w:color="auto"/>
      </w:divBdr>
    </w:div>
    <w:div w:id="799148053">
      <w:bodyDiv w:val="1"/>
      <w:marLeft w:val="0"/>
      <w:marRight w:val="0"/>
      <w:marTop w:val="0"/>
      <w:marBottom w:val="0"/>
      <w:divBdr>
        <w:top w:val="none" w:sz="0" w:space="0" w:color="auto"/>
        <w:left w:val="none" w:sz="0" w:space="0" w:color="auto"/>
        <w:bottom w:val="none" w:sz="0" w:space="0" w:color="auto"/>
        <w:right w:val="none" w:sz="0" w:space="0" w:color="auto"/>
      </w:divBdr>
    </w:div>
    <w:div w:id="799349114">
      <w:bodyDiv w:val="1"/>
      <w:marLeft w:val="0"/>
      <w:marRight w:val="0"/>
      <w:marTop w:val="0"/>
      <w:marBottom w:val="0"/>
      <w:divBdr>
        <w:top w:val="none" w:sz="0" w:space="0" w:color="auto"/>
        <w:left w:val="none" w:sz="0" w:space="0" w:color="auto"/>
        <w:bottom w:val="none" w:sz="0" w:space="0" w:color="auto"/>
        <w:right w:val="none" w:sz="0" w:space="0" w:color="auto"/>
      </w:divBdr>
    </w:div>
    <w:div w:id="799418626">
      <w:bodyDiv w:val="1"/>
      <w:marLeft w:val="0"/>
      <w:marRight w:val="0"/>
      <w:marTop w:val="0"/>
      <w:marBottom w:val="0"/>
      <w:divBdr>
        <w:top w:val="none" w:sz="0" w:space="0" w:color="auto"/>
        <w:left w:val="none" w:sz="0" w:space="0" w:color="auto"/>
        <w:bottom w:val="none" w:sz="0" w:space="0" w:color="auto"/>
        <w:right w:val="none" w:sz="0" w:space="0" w:color="auto"/>
      </w:divBdr>
    </w:div>
    <w:div w:id="799541458">
      <w:bodyDiv w:val="1"/>
      <w:marLeft w:val="0"/>
      <w:marRight w:val="0"/>
      <w:marTop w:val="0"/>
      <w:marBottom w:val="0"/>
      <w:divBdr>
        <w:top w:val="none" w:sz="0" w:space="0" w:color="auto"/>
        <w:left w:val="none" w:sz="0" w:space="0" w:color="auto"/>
        <w:bottom w:val="none" w:sz="0" w:space="0" w:color="auto"/>
        <w:right w:val="none" w:sz="0" w:space="0" w:color="auto"/>
      </w:divBdr>
    </w:div>
    <w:div w:id="799570818">
      <w:bodyDiv w:val="1"/>
      <w:marLeft w:val="0"/>
      <w:marRight w:val="0"/>
      <w:marTop w:val="0"/>
      <w:marBottom w:val="0"/>
      <w:divBdr>
        <w:top w:val="none" w:sz="0" w:space="0" w:color="auto"/>
        <w:left w:val="none" w:sz="0" w:space="0" w:color="auto"/>
        <w:bottom w:val="none" w:sz="0" w:space="0" w:color="auto"/>
        <w:right w:val="none" w:sz="0" w:space="0" w:color="auto"/>
      </w:divBdr>
    </w:div>
    <w:div w:id="799609134">
      <w:bodyDiv w:val="1"/>
      <w:marLeft w:val="0"/>
      <w:marRight w:val="0"/>
      <w:marTop w:val="0"/>
      <w:marBottom w:val="0"/>
      <w:divBdr>
        <w:top w:val="none" w:sz="0" w:space="0" w:color="auto"/>
        <w:left w:val="none" w:sz="0" w:space="0" w:color="auto"/>
        <w:bottom w:val="none" w:sz="0" w:space="0" w:color="auto"/>
        <w:right w:val="none" w:sz="0" w:space="0" w:color="auto"/>
      </w:divBdr>
    </w:div>
    <w:div w:id="799686472">
      <w:bodyDiv w:val="1"/>
      <w:marLeft w:val="0"/>
      <w:marRight w:val="0"/>
      <w:marTop w:val="0"/>
      <w:marBottom w:val="0"/>
      <w:divBdr>
        <w:top w:val="none" w:sz="0" w:space="0" w:color="auto"/>
        <w:left w:val="none" w:sz="0" w:space="0" w:color="auto"/>
        <w:bottom w:val="none" w:sz="0" w:space="0" w:color="auto"/>
        <w:right w:val="none" w:sz="0" w:space="0" w:color="auto"/>
      </w:divBdr>
    </w:div>
    <w:div w:id="799955352">
      <w:bodyDiv w:val="1"/>
      <w:marLeft w:val="0"/>
      <w:marRight w:val="0"/>
      <w:marTop w:val="0"/>
      <w:marBottom w:val="0"/>
      <w:divBdr>
        <w:top w:val="none" w:sz="0" w:space="0" w:color="auto"/>
        <w:left w:val="none" w:sz="0" w:space="0" w:color="auto"/>
        <w:bottom w:val="none" w:sz="0" w:space="0" w:color="auto"/>
        <w:right w:val="none" w:sz="0" w:space="0" w:color="auto"/>
      </w:divBdr>
    </w:div>
    <w:div w:id="799957340">
      <w:bodyDiv w:val="1"/>
      <w:marLeft w:val="0"/>
      <w:marRight w:val="0"/>
      <w:marTop w:val="0"/>
      <w:marBottom w:val="0"/>
      <w:divBdr>
        <w:top w:val="none" w:sz="0" w:space="0" w:color="auto"/>
        <w:left w:val="none" w:sz="0" w:space="0" w:color="auto"/>
        <w:bottom w:val="none" w:sz="0" w:space="0" w:color="auto"/>
        <w:right w:val="none" w:sz="0" w:space="0" w:color="auto"/>
      </w:divBdr>
    </w:div>
    <w:div w:id="800072666">
      <w:bodyDiv w:val="1"/>
      <w:marLeft w:val="0"/>
      <w:marRight w:val="0"/>
      <w:marTop w:val="0"/>
      <w:marBottom w:val="0"/>
      <w:divBdr>
        <w:top w:val="none" w:sz="0" w:space="0" w:color="auto"/>
        <w:left w:val="none" w:sz="0" w:space="0" w:color="auto"/>
        <w:bottom w:val="none" w:sz="0" w:space="0" w:color="auto"/>
        <w:right w:val="none" w:sz="0" w:space="0" w:color="auto"/>
      </w:divBdr>
    </w:div>
    <w:div w:id="800225893">
      <w:bodyDiv w:val="1"/>
      <w:marLeft w:val="0"/>
      <w:marRight w:val="0"/>
      <w:marTop w:val="0"/>
      <w:marBottom w:val="0"/>
      <w:divBdr>
        <w:top w:val="none" w:sz="0" w:space="0" w:color="auto"/>
        <w:left w:val="none" w:sz="0" w:space="0" w:color="auto"/>
        <w:bottom w:val="none" w:sz="0" w:space="0" w:color="auto"/>
        <w:right w:val="none" w:sz="0" w:space="0" w:color="auto"/>
      </w:divBdr>
    </w:div>
    <w:div w:id="800349163">
      <w:bodyDiv w:val="1"/>
      <w:marLeft w:val="0"/>
      <w:marRight w:val="0"/>
      <w:marTop w:val="0"/>
      <w:marBottom w:val="0"/>
      <w:divBdr>
        <w:top w:val="none" w:sz="0" w:space="0" w:color="auto"/>
        <w:left w:val="none" w:sz="0" w:space="0" w:color="auto"/>
        <w:bottom w:val="none" w:sz="0" w:space="0" w:color="auto"/>
        <w:right w:val="none" w:sz="0" w:space="0" w:color="auto"/>
      </w:divBdr>
    </w:div>
    <w:div w:id="800457455">
      <w:bodyDiv w:val="1"/>
      <w:marLeft w:val="0"/>
      <w:marRight w:val="0"/>
      <w:marTop w:val="0"/>
      <w:marBottom w:val="0"/>
      <w:divBdr>
        <w:top w:val="none" w:sz="0" w:space="0" w:color="auto"/>
        <w:left w:val="none" w:sz="0" w:space="0" w:color="auto"/>
        <w:bottom w:val="none" w:sz="0" w:space="0" w:color="auto"/>
        <w:right w:val="none" w:sz="0" w:space="0" w:color="auto"/>
      </w:divBdr>
    </w:div>
    <w:div w:id="800461810">
      <w:bodyDiv w:val="1"/>
      <w:marLeft w:val="0"/>
      <w:marRight w:val="0"/>
      <w:marTop w:val="0"/>
      <w:marBottom w:val="0"/>
      <w:divBdr>
        <w:top w:val="none" w:sz="0" w:space="0" w:color="auto"/>
        <w:left w:val="none" w:sz="0" w:space="0" w:color="auto"/>
        <w:bottom w:val="none" w:sz="0" w:space="0" w:color="auto"/>
        <w:right w:val="none" w:sz="0" w:space="0" w:color="auto"/>
      </w:divBdr>
    </w:div>
    <w:div w:id="800539692">
      <w:bodyDiv w:val="1"/>
      <w:marLeft w:val="0"/>
      <w:marRight w:val="0"/>
      <w:marTop w:val="0"/>
      <w:marBottom w:val="0"/>
      <w:divBdr>
        <w:top w:val="none" w:sz="0" w:space="0" w:color="auto"/>
        <w:left w:val="none" w:sz="0" w:space="0" w:color="auto"/>
        <w:bottom w:val="none" w:sz="0" w:space="0" w:color="auto"/>
        <w:right w:val="none" w:sz="0" w:space="0" w:color="auto"/>
      </w:divBdr>
    </w:div>
    <w:div w:id="800726584">
      <w:bodyDiv w:val="1"/>
      <w:marLeft w:val="0"/>
      <w:marRight w:val="0"/>
      <w:marTop w:val="0"/>
      <w:marBottom w:val="0"/>
      <w:divBdr>
        <w:top w:val="none" w:sz="0" w:space="0" w:color="auto"/>
        <w:left w:val="none" w:sz="0" w:space="0" w:color="auto"/>
        <w:bottom w:val="none" w:sz="0" w:space="0" w:color="auto"/>
        <w:right w:val="none" w:sz="0" w:space="0" w:color="auto"/>
      </w:divBdr>
    </w:div>
    <w:div w:id="800852991">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9760">
      <w:bodyDiv w:val="1"/>
      <w:marLeft w:val="0"/>
      <w:marRight w:val="0"/>
      <w:marTop w:val="0"/>
      <w:marBottom w:val="0"/>
      <w:divBdr>
        <w:top w:val="none" w:sz="0" w:space="0" w:color="auto"/>
        <w:left w:val="none" w:sz="0" w:space="0" w:color="auto"/>
        <w:bottom w:val="none" w:sz="0" w:space="0" w:color="auto"/>
        <w:right w:val="none" w:sz="0" w:space="0" w:color="auto"/>
      </w:divBdr>
    </w:div>
    <w:div w:id="800919691">
      <w:bodyDiv w:val="1"/>
      <w:marLeft w:val="0"/>
      <w:marRight w:val="0"/>
      <w:marTop w:val="0"/>
      <w:marBottom w:val="0"/>
      <w:divBdr>
        <w:top w:val="none" w:sz="0" w:space="0" w:color="auto"/>
        <w:left w:val="none" w:sz="0" w:space="0" w:color="auto"/>
        <w:bottom w:val="none" w:sz="0" w:space="0" w:color="auto"/>
        <w:right w:val="none" w:sz="0" w:space="0" w:color="auto"/>
      </w:divBdr>
    </w:div>
    <w:div w:id="800924023">
      <w:bodyDiv w:val="1"/>
      <w:marLeft w:val="0"/>
      <w:marRight w:val="0"/>
      <w:marTop w:val="0"/>
      <w:marBottom w:val="0"/>
      <w:divBdr>
        <w:top w:val="none" w:sz="0" w:space="0" w:color="auto"/>
        <w:left w:val="none" w:sz="0" w:space="0" w:color="auto"/>
        <w:bottom w:val="none" w:sz="0" w:space="0" w:color="auto"/>
        <w:right w:val="none" w:sz="0" w:space="0" w:color="auto"/>
      </w:divBdr>
    </w:div>
    <w:div w:id="801047057">
      <w:bodyDiv w:val="1"/>
      <w:marLeft w:val="0"/>
      <w:marRight w:val="0"/>
      <w:marTop w:val="0"/>
      <w:marBottom w:val="0"/>
      <w:divBdr>
        <w:top w:val="none" w:sz="0" w:space="0" w:color="auto"/>
        <w:left w:val="none" w:sz="0" w:space="0" w:color="auto"/>
        <w:bottom w:val="none" w:sz="0" w:space="0" w:color="auto"/>
        <w:right w:val="none" w:sz="0" w:space="0" w:color="auto"/>
      </w:divBdr>
    </w:div>
    <w:div w:id="801465652">
      <w:bodyDiv w:val="1"/>
      <w:marLeft w:val="0"/>
      <w:marRight w:val="0"/>
      <w:marTop w:val="0"/>
      <w:marBottom w:val="0"/>
      <w:divBdr>
        <w:top w:val="none" w:sz="0" w:space="0" w:color="auto"/>
        <w:left w:val="none" w:sz="0" w:space="0" w:color="auto"/>
        <w:bottom w:val="none" w:sz="0" w:space="0" w:color="auto"/>
        <w:right w:val="none" w:sz="0" w:space="0" w:color="auto"/>
      </w:divBdr>
    </w:div>
    <w:div w:id="801466125">
      <w:bodyDiv w:val="1"/>
      <w:marLeft w:val="0"/>
      <w:marRight w:val="0"/>
      <w:marTop w:val="0"/>
      <w:marBottom w:val="0"/>
      <w:divBdr>
        <w:top w:val="none" w:sz="0" w:space="0" w:color="auto"/>
        <w:left w:val="none" w:sz="0" w:space="0" w:color="auto"/>
        <w:bottom w:val="none" w:sz="0" w:space="0" w:color="auto"/>
        <w:right w:val="none" w:sz="0" w:space="0" w:color="auto"/>
      </w:divBdr>
    </w:div>
    <w:div w:id="801580078">
      <w:bodyDiv w:val="1"/>
      <w:marLeft w:val="0"/>
      <w:marRight w:val="0"/>
      <w:marTop w:val="0"/>
      <w:marBottom w:val="0"/>
      <w:divBdr>
        <w:top w:val="none" w:sz="0" w:space="0" w:color="auto"/>
        <w:left w:val="none" w:sz="0" w:space="0" w:color="auto"/>
        <w:bottom w:val="none" w:sz="0" w:space="0" w:color="auto"/>
        <w:right w:val="none" w:sz="0" w:space="0" w:color="auto"/>
      </w:divBdr>
    </w:div>
    <w:div w:id="801659408">
      <w:bodyDiv w:val="1"/>
      <w:marLeft w:val="0"/>
      <w:marRight w:val="0"/>
      <w:marTop w:val="0"/>
      <w:marBottom w:val="0"/>
      <w:divBdr>
        <w:top w:val="none" w:sz="0" w:space="0" w:color="auto"/>
        <w:left w:val="none" w:sz="0" w:space="0" w:color="auto"/>
        <w:bottom w:val="none" w:sz="0" w:space="0" w:color="auto"/>
        <w:right w:val="none" w:sz="0" w:space="0" w:color="auto"/>
      </w:divBdr>
    </w:div>
    <w:div w:id="801725568">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1776557">
      <w:bodyDiv w:val="1"/>
      <w:marLeft w:val="0"/>
      <w:marRight w:val="0"/>
      <w:marTop w:val="0"/>
      <w:marBottom w:val="0"/>
      <w:divBdr>
        <w:top w:val="none" w:sz="0" w:space="0" w:color="auto"/>
        <w:left w:val="none" w:sz="0" w:space="0" w:color="auto"/>
        <w:bottom w:val="none" w:sz="0" w:space="0" w:color="auto"/>
        <w:right w:val="none" w:sz="0" w:space="0" w:color="auto"/>
      </w:divBdr>
    </w:div>
    <w:div w:id="801777048">
      <w:bodyDiv w:val="1"/>
      <w:marLeft w:val="0"/>
      <w:marRight w:val="0"/>
      <w:marTop w:val="0"/>
      <w:marBottom w:val="0"/>
      <w:divBdr>
        <w:top w:val="none" w:sz="0" w:space="0" w:color="auto"/>
        <w:left w:val="none" w:sz="0" w:space="0" w:color="auto"/>
        <w:bottom w:val="none" w:sz="0" w:space="0" w:color="auto"/>
        <w:right w:val="none" w:sz="0" w:space="0" w:color="auto"/>
      </w:divBdr>
    </w:div>
    <w:div w:id="801849437">
      <w:bodyDiv w:val="1"/>
      <w:marLeft w:val="0"/>
      <w:marRight w:val="0"/>
      <w:marTop w:val="0"/>
      <w:marBottom w:val="0"/>
      <w:divBdr>
        <w:top w:val="none" w:sz="0" w:space="0" w:color="auto"/>
        <w:left w:val="none" w:sz="0" w:space="0" w:color="auto"/>
        <w:bottom w:val="none" w:sz="0" w:space="0" w:color="auto"/>
        <w:right w:val="none" w:sz="0" w:space="0" w:color="auto"/>
      </w:divBdr>
    </w:div>
    <w:div w:id="801851431">
      <w:bodyDiv w:val="1"/>
      <w:marLeft w:val="0"/>
      <w:marRight w:val="0"/>
      <w:marTop w:val="0"/>
      <w:marBottom w:val="0"/>
      <w:divBdr>
        <w:top w:val="none" w:sz="0" w:space="0" w:color="auto"/>
        <w:left w:val="none" w:sz="0" w:space="0" w:color="auto"/>
        <w:bottom w:val="none" w:sz="0" w:space="0" w:color="auto"/>
        <w:right w:val="none" w:sz="0" w:space="0" w:color="auto"/>
      </w:divBdr>
    </w:div>
    <w:div w:id="801851770">
      <w:bodyDiv w:val="1"/>
      <w:marLeft w:val="0"/>
      <w:marRight w:val="0"/>
      <w:marTop w:val="0"/>
      <w:marBottom w:val="0"/>
      <w:divBdr>
        <w:top w:val="none" w:sz="0" w:space="0" w:color="auto"/>
        <w:left w:val="none" w:sz="0" w:space="0" w:color="auto"/>
        <w:bottom w:val="none" w:sz="0" w:space="0" w:color="auto"/>
        <w:right w:val="none" w:sz="0" w:space="0" w:color="auto"/>
      </w:divBdr>
    </w:div>
    <w:div w:id="801928243">
      <w:bodyDiv w:val="1"/>
      <w:marLeft w:val="0"/>
      <w:marRight w:val="0"/>
      <w:marTop w:val="0"/>
      <w:marBottom w:val="0"/>
      <w:divBdr>
        <w:top w:val="none" w:sz="0" w:space="0" w:color="auto"/>
        <w:left w:val="none" w:sz="0" w:space="0" w:color="auto"/>
        <w:bottom w:val="none" w:sz="0" w:space="0" w:color="auto"/>
        <w:right w:val="none" w:sz="0" w:space="0" w:color="auto"/>
      </w:divBdr>
    </w:div>
    <w:div w:id="802112268">
      <w:bodyDiv w:val="1"/>
      <w:marLeft w:val="0"/>
      <w:marRight w:val="0"/>
      <w:marTop w:val="0"/>
      <w:marBottom w:val="0"/>
      <w:divBdr>
        <w:top w:val="none" w:sz="0" w:space="0" w:color="auto"/>
        <w:left w:val="none" w:sz="0" w:space="0" w:color="auto"/>
        <w:bottom w:val="none" w:sz="0" w:space="0" w:color="auto"/>
        <w:right w:val="none" w:sz="0" w:space="0" w:color="auto"/>
      </w:divBdr>
    </w:div>
    <w:div w:id="802230731">
      <w:bodyDiv w:val="1"/>
      <w:marLeft w:val="0"/>
      <w:marRight w:val="0"/>
      <w:marTop w:val="0"/>
      <w:marBottom w:val="0"/>
      <w:divBdr>
        <w:top w:val="none" w:sz="0" w:space="0" w:color="auto"/>
        <w:left w:val="none" w:sz="0" w:space="0" w:color="auto"/>
        <w:bottom w:val="none" w:sz="0" w:space="0" w:color="auto"/>
        <w:right w:val="none" w:sz="0" w:space="0" w:color="auto"/>
      </w:divBdr>
    </w:div>
    <w:div w:id="802500873">
      <w:bodyDiv w:val="1"/>
      <w:marLeft w:val="0"/>
      <w:marRight w:val="0"/>
      <w:marTop w:val="0"/>
      <w:marBottom w:val="0"/>
      <w:divBdr>
        <w:top w:val="none" w:sz="0" w:space="0" w:color="auto"/>
        <w:left w:val="none" w:sz="0" w:space="0" w:color="auto"/>
        <w:bottom w:val="none" w:sz="0" w:space="0" w:color="auto"/>
        <w:right w:val="none" w:sz="0" w:space="0" w:color="auto"/>
      </w:divBdr>
    </w:div>
    <w:div w:id="802651007">
      <w:bodyDiv w:val="1"/>
      <w:marLeft w:val="0"/>
      <w:marRight w:val="0"/>
      <w:marTop w:val="0"/>
      <w:marBottom w:val="0"/>
      <w:divBdr>
        <w:top w:val="none" w:sz="0" w:space="0" w:color="auto"/>
        <w:left w:val="none" w:sz="0" w:space="0" w:color="auto"/>
        <w:bottom w:val="none" w:sz="0" w:space="0" w:color="auto"/>
        <w:right w:val="none" w:sz="0" w:space="0" w:color="auto"/>
      </w:divBdr>
    </w:div>
    <w:div w:id="802693259">
      <w:bodyDiv w:val="1"/>
      <w:marLeft w:val="0"/>
      <w:marRight w:val="0"/>
      <w:marTop w:val="0"/>
      <w:marBottom w:val="0"/>
      <w:divBdr>
        <w:top w:val="none" w:sz="0" w:space="0" w:color="auto"/>
        <w:left w:val="none" w:sz="0" w:space="0" w:color="auto"/>
        <w:bottom w:val="none" w:sz="0" w:space="0" w:color="auto"/>
        <w:right w:val="none" w:sz="0" w:space="0" w:color="auto"/>
      </w:divBdr>
    </w:div>
    <w:div w:id="802697494">
      <w:bodyDiv w:val="1"/>
      <w:marLeft w:val="0"/>
      <w:marRight w:val="0"/>
      <w:marTop w:val="0"/>
      <w:marBottom w:val="0"/>
      <w:divBdr>
        <w:top w:val="none" w:sz="0" w:space="0" w:color="auto"/>
        <w:left w:val="none" w:sz="0" w:space="0" w:color="auto"/>
        <w:bottom w:val="none" w:sz="0" w:space="0" w:color="auto"/>
        <w:right w:val="none" w:sz="0" w:space="0" w:color="auto"/>
      </w:divBdr>
    </w:div>
    <w:div w:id="802818406">
      <w:bodyDiv w:val="1"/>
      <w:marLeft w:val="0"/>
      <w:marRight w:val="0"/>
      <w:marTop w:val="0"/>
      <w:marBottom w:val="0"/>
      <w:divBdr>
        <w:top w:val="none" w:sz="0" w:space="0" w:color="auto"/>
        <w:left w:val="none" w:sz="0" w:space="0" w:color="auto"/>
        <w:bottom w:val="none" w:sz="0" w:space="0" w:color="auto"/>
        <w:right w:val="none" w:sz="0" w:space="0" w:color="auto"/>
      </w:divBdr>
    </w:div>
    <w:div w:id="802886026">
      <w:bodyDiv w:val="1"/>
      <w:marLeft w:val="0"/>
      <w:marRight w:val="0"/>
      <w:marTop w:val="0"/>
      <w:marBottom w:val="0"/>
      <w:divBdr>
        <w:top w:val="none" w:sz="0" w:space="0" w:color="auto"/>
        <w:left w:val="none" w:sz="0" w:space="0" w:color="auto"/>
        <w:bottom w:val="none" w:sz="0" w:space="0" w:color="auto"/>
        <w:right w:val="none" w:sz="0" w:space="0" w:color="auto"/>
      </w:divBdr>
    </w:div>
    <w:div w:id="802960738">
      <w:bodyDiv w:val="1"/>
      <w:marLeft w:val="0"/>
      <w:marRight w:val="0"/>
      <w:marTop w:val="0"/>
      <w:marBottom w:val="0"/>
      <w:divBdr>
        <w:top w:val="none" w:sz="0" w:space="0" w:color="auto"/>
        <w:left w:val="none" w:sz="0" w:space="0" w:color="auto"/>
        <w:bottom w:val="none" w:sz="0" w:space="0" w:color="auto"/>
        <w:right w:val="none" w:sz="0" w:space="0" w:color="auto"/>
      </w:divBdr>
    </w:div>
    <w:div w:id="803695387">
      <w:bodyDiv w:val="1"/>
      <w:marLeft w:val="0"/>
      <w:marRight w:val="0"/>
      <w:marTop w:val="0"/>
      <w:marBottom w:val="0"/>
      <w:divBdr>
        <w:top w:val="none" w:sz="0" w:space="0" w:color="auto"/>
        <w:left w:val="none" w:sz="0" w:space="0" w:color="auto"/>
        <w:bottom w:val="none" w:sz="0" w:space="0" w:color="auto"/>
        <w:right w:val="none" w:sz="0" w:space="0" w:color="auto"/>
      </w:divBdr>
    </w:div>
    <w:div w:id="804354498">
      <w:bodyDiv w:val="1"/>
      <w:marLeft w:val="0"/>
      <w:marRight w:val="0"/>
      <w:marTop w:val="0"/>
      <w:marBottom w:val="0"/>
      <w:divBdr>
        <w:top w:val="none" w:sz="0" w:space="0" w:color="auto"/>
        <w:left w:val="none" w:sz="0" w:space="0" w:color="auto"/>
        <w:bottom w:val="none" w:sz="0" w:space="0" w:color="auto"/>
        <w:right w:val="none" w:sz="0" w:space="0" w:color="auto"/>
      </w:divBdr>
    </w:div>
    <w:div w:id="804393968">
      <w:bodyDiv w:val="1"/>
      <w:marLeft w:val="0"/>
      <w:marRight w:val="0"/>
      <w:marTop w:val="0"/>
      <w:marBottom w:val="0"/>
      <w:divBdr>
        <w:top w:val="none" w:sz="0" w:space="0" w:color="auto"/>
        <w:left w:val="none" w:sz="0" w:space="0" w:color="auto"/>
        <w:bottom w:val="none" w:sz="0" w:space="0" w:color="auto"/>
        <w:right w:val="none" w:sz="0" w:space="0" w:color="auto"/>
      </w:divBdr>
    </w:div>
    <w:div w:id="804592009">
      <w:bodyDiv w:val="1"/>
      <w:marLeft w:val="0"/>
      <w:marRight w:val="0"/>
      <w:marTop w:val="0"/>
      <w:marBottom w:val="0"/>
      <w:divBdr>
        <w:top w:val="none" w:sz="0" w:space="0" w:color="auto"/>
        <w:left w:val="none" w:sz="0" w:space="0" w:color="auto"/>
        <w:bottom w:val="none" w:sz="0" w:space="0" w:color="auto"/>
        <w:right w:val="none" w:sz="0" w:space="0" w:color="auto"/>
      </w:divBdr>
    </w:div>
    <w:div w:id="804657995">
      <w:bodyDiv w:val="1"/>
      <w:marLeft w:val="0"/>
      <w:marRight w:val="0"/>
      <w:marTop w:val="0"/>
      <w:marBottom w:val="0"/>
      <w:divBdr>
        <w:top w:val="none" w:sz="0" w:space="0" w:color="auto"/>
        <w:left w:val="none" w:sz="0" w:space="0" w:color="auto"/>
        <w:bottom w:val="none" w:sz="0" w:space="0" w:color="auto"/>
        <w:right w:val="none" w:sz="0" w:space="0" w:color="auto"/>
      </w:divBdr>
    </w:div>
    <w:div w:id="804663318">
      <w:bodyDiv w:val="1"/>
      <w:marLeft w:val="0"/>
      <w:marRight w:val="0"/>
      <w:marTop w:val="0"/>
      <w:marBottom w:val="0"/>
      <w:divBdr>
        <w:top w:val="none" w:sz="0" w:space="0" w:color="auto"/>
        <w:left w:val="none" w:sz="0" w:space="0" w:color="auto"/>
        <w:bottom w:val="none" w:sz="0" w:space="0" w:color="auto"/>
        <w:right w:val="none" w:sz="0" w:space="0" w:color="auto"/>
      </w:divBdr>
    </w:div>
    <w:div w:id="804665684">
      <w:bodyDiv w:val="1"/>
      <w:marLeft w:val="0"/>
      <w:marRight w:val="0"/>
      <w:marTop w:val="0"/>
      <w:marBottom w:val="0"/>
      <w:divBdr>
        <w:top w:val="none" w:sz="0" w:space="0" w:color="auto"/>
        <w:left w:val="none" w:sz="0" w:space="0" w:color="auto"/>
        <w:bottom w:val="none" w:sz="0" w:space="0" w:color="auto"/>
        <w:right w:val="none" w:sz="0" w:space="0" w:color="auto"/>
      </w:divBdr>
    </w:div>
    <w:div w:id="804859347">
      <w:bodyDiv w:val="1"/>
      <w:marLeft w:val="0"/>
      <w:marRight w:val="0"/>
      <w:marTop w:val="0"/>
      <w:marBottom w:val="0"/>
      <w:divBdr>
        <w:top w:val="none" w:sz="0" w:space="0" w:color="auto"/>
        <w:left w:val="none" w:sz="0" w:space="0" w:color="auto"/>
        <w:bottom w:val="none" w:sz="0" w:space="0" w:color="auto"/>
        <w:right w:val="none" w:sz="0" w:space="0" w:color="auto"/>
      </w:divBdr>
    </w:div>
    <w:div w:id="804929963">
      <w:bodyDiv w:val="1"/>
      <w:marLeft w:val="0"/>
      <w:marRight w:val="0"/>
      <w:marTop w:val="0"/>
      <w:marBottom w:val="0"/>
      <w:divBdr>
        <w:top w:val="none" w:sz="0" w:space="0" w:color="auto"/>
        <w:left w:val="none" w:sz="0" w:space="0" w:color="auto"/>
        <w:bottom w:val="none" w:sz="0" w:space="0" w:color="auto"/>
        <w:right w:val="none" w:sz="0" w:space="0" w:color="auto"/>
      </w:divBdr>
    </w:div>
    <w:div w:id="804933025">
      <w:bodyDiv w:val="1"/>
      <w:marLeft w:val="0"/>
      <w:marRight w:val="0"/>
      <w:marTop w:val="0"/>
      <w:marBottom w:val="0"/>
      <w:divBdr>
        <w:top w:val="none" w:sz="0" w:space="0" w:color="auto"/>
        <w:left w:val="none" w:sz="0" w:space="0" w:color="auto"/>
        <w:bottom w:val="none" w:sz="0" w:space="0" w:color="auto"/>
        <w:right w:val="none" w:sz="0" w:space="0" w:color="auto"/>
      </w:divBdr>
    </w:div>
    <w:div w:id="805009819">
      <w:bodyDiv w:val="1"/>
      <w:marLeft w:val="0"/>
      <w:marRight w:val="0"/>
      <w:marTop w:val="0"/>
      <w:marBottom w:val="0"/>
      <w:divBdr>
        <w:top w:val="none" w:sz="0" w:space="0" w:color="auto"/>
        <w:left w:val="none" w:sz="0" w:space="0" w:color="auto"/>
        <w:bottom w:val="none" w:sz="0" w:space="0" w:color="auto"/>
        <w:right w:val="none" w:sz="0" w:space="0" w:color="auto"/>
      </w:divBdr>
    </w:div>
    <w:div w:id="805199268">
      <w:bodyDiv w:val="1"/>
      <w:marLeft w:val="0"/>
      <w:marRight w:val="0"/>
      <w:marTop w:val="0"/>
      <w:marBottom w:val="0"/>
      <w:divBdr>
        <w:top w:val="none" w:sz="0" w:space="0" w:color="auto"/>
        <w:left w:val="none" w:sz="0" w:space="0" w:color="auto"/>
        <w:bottom w:val="none" w:sz="0" w:space="0" w:color="auto"/>
        <w:right w:val="none" w:sz="0" w:space="0" w:color="auto"/>
      </w:divBdr>
    </w:div>
    <w:div w:id="805201167">
      <w:bodyDiv w:val="1"/>
      <w:marLeft w:val="0"/>
      <w:marRight w:val="0"/>
      <w:marTop w:val="0"/>
      <w:marBottom w:val="0"/>
      <w:divBdr>
        <w:top w:val="none" w:sz="0" w:space="0" w:color="auto"/>
        <w:left w:val="none" w:sz="0" w:space="0" w:color="auto"/>
        <w:bottom w:val="none" w:sz="0" w:space="0" w:color="auto"/>
        <w:right w:val="none" w:sz="0" w:space="0" w:color="auto"/>
      </w:divBdr>
    </w:div>
    <w:div w:id="805244410">
      <w:bodyDiv w:val="1"/>
      <w:marLeft w:val="0"/>
      <w:marRight w:val="0"/>
      <w:marTop w:val="0"/>
      <w:marBottom w:val="0"/>
      <w:divBdr>
        <w:top w:val="none" w:sz="0" w:space="0" w:color="auto"/>
        <w:left w:val="none" w:sz="0" w:space="0" w:color="auto"/>
        <w:bottom w:val="none" w:sz="0" w:space="0" w:color="auto"/>
        <w:right w:val="none" w:sz="0" w:space="0" w:color="auto"/>
      </w:divBdr>
    </w:div>
    <w:div w:id="805314275">
      <w:bodyDiv w:val="1"/>
      <w:marLeft w:val="0"/>
      <w:marRight w:val="0"/>
      <w:marTop w:val="0"/>
      <w:marBottom w:val="0"/>
      <w:divBdr>
        <w:top w:val="none" w:sz="0" w:space="0" w:color="auto"/>
        <w:left w:val="none" w:sz="0" w:space="0" w:color="auto"/>
        <w:bottom w:val="none" w:sz="0" w:space="0" w:color="auto"/>
        <w:right w:val="none" w:sz="0" w:space="0" w:color="auto"/>
      </w:divBdr>
    </w:div>
    <w:div w:id="805440368">
      <w:bodyDiv w:val="1"/>
      <w:marLeft w:val="0"/>
      <w:marRight w:val="0"/>
      <w:marTop w:val="0"/>
      <w:marBottom w:val="0"/>
      <w:divBdr>
        <w:top w:val="none" w:sz="0" w:space="0" w:color="auto"/>
        <w:left w:val="none" w:sz="0" w:space="0" w:color="auto"/>
        <w:bottom w:val="none" w:sz="0" w:space="0" w:color="auto"/>
        <w:right w:val="none" w:sz="0" w:space="0" w:color="auto"/>
      </w:divBdr>
    </w:div>
    <w:div w:id="805581576">
      <w:bodyDiv w:val="1"/>
      <w:marLeft w:val="0"/>
      <w:marRight w:val="0"/>
      <w:marTop w:val="0"/>
      <w:marBottom w:val="0"/>
      <w:divBdr>
        <w:top w:val="none" w:sz="0" w:space="0" w:color="auto"/>
        <w:left w:val="none" w:sz="0" w:space="0" w:color="auto"/>
        <w:bottom w:val="none" w:sz="0" w:space="0" w:color="auto"/>
        <w:right w:val="none" w:sz="0" w:space="0" w:color="auto"/>
      </w:divBdr>
    </w:div>
    <w:div w:id="805581868">
      <w:bodyDiv w:val="1"/>
      <w:marLeft w:val="0"/>
      <w:marRight w:val="0"/>
      <w:marTop w:val="0"/>
      <w:marBottom w:val="0"/>
      <w:divBdr>
        <w:top w:val="none" w:sz="0" w:space="0" w:color="auto"/>
        <w:left w:val="none" w:sz="0" w:space="0" w:color="auto"/>
        <w:bottom w:val="none" w:sz="0" w:space="0" w:color="auto"/>
        <w:right w:val="none" w:sz="0" w:space="0" w:color="auto"/>
      </w:divBdr>
    </w:div>
    <w:div w:id="805585966">
      <w:bodyDiv w:val="1"/>
      <w:marLeft w:val="0"/>
      <w:marRight w:val="0"/>
      <w:marTop w:val="0"/>
      <w:marBottom w:val="0"/>
      <w:divBdr>
        <w:top w:val="none" w:sz="0" w:space="0" w:color="auto"/>
        <w:left w:val="none" w:sz="0" w:space="0" w:color="auto"/>
        <w:bottom w:val="none" w:sz="0" w:space="0" w:color="auto"/>
        <w:right w:val="none" w:sz="0" w:space="0" w:color="auto"/>
      </w:divBdr>
    </w:div>
    <w:div w:id="805777173">
      <w:bodyDiv w:val="1"/>
      <w:marLeft w:val="0"/>
      <w:marRight w:val="0"/>
      <w:marTop w:val="0"/>
      <w:marBottom w:val="0"/>
      <w:divBdr>
        <w:top w:val="none" w:sz="0" w:space="0" w:color="auto"/>
        <w:left w:val="none" w:sz="0" w:space="0" w:color="auto"/>
        <w:bottom w:val="none" w:sz="0" w:space="0" w:color="auto"/>
        <w:right w:val="none" w:sz="0" w:space="0" w:color="auto"/>
      </w:divBdr>
    </w:div>
    <w:div w:id="805856332">
      <w:bodyDiv w:val="1"/>
      <w:marLeft w:val="0"/>
      <w:marRight w:val="0"/>
      <w:marTop w:val="0"/>
      <w:marBottom w:val="0"/>
      <w:divBdr>
        <w:top w:val="none" w:sz="0" w:space="0" w:color="auto"/>
        <w:left w:val="none" w:sz="0" w:space="0" w:color="auto"/>
        <w:bottom w:val="none" w:sz="0" w:space="0" w:color="auto"/>
        <w:right w:val="none" w:sz="0" w:space="0" w:color="auto"/>
      </w:divBdr>
    </w:div>
    <w:div w:id="806044473">
      <w:bodyDiv w:val="1"/>
      <w:marLeft w:val="0"/>
      <w:marRight w:val="0"/>
      <w:marTop w:val="0"/>
      <w:marBottom w:val="0"/>
      <w:divBdr>
        <w:top w:val="none" w:sz="0" w:space="0" w:color="auto"/>
        <w:left w:val="none" w:sz="0" w:space="0" w:color="auto"/>
        <w:bottom w:val="none" w:sz="0" w:space="0" w:color="auto"/>
        <w:right w:val="none" w:sz="0" w:space="0" w:color="auto"/>
      </w:divBdr>
    </w:div>
    <w:div w:id="806051031">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06170008">
      <w:bodyDiv w:val="1"/>
      <w:marLeft w:val="0"/>
      <w:marRight w:val="0"/>
      <w:marTop w:val="0"/>
      <w:marBottom w:val="0"/>
      <w:divBdr>
        <w:top w:val="none" w:sz="0" w:space="0" w:color="auto"/>
        <w:left w:val="none" w:sz="0" w:space="0" w:color="auto"/>
        <w:bottom w:val="none" w:sz="0" w:space="0" w:color="auto"/>
        <w:right w:val="none" w:sz="0" w:space="0" w:color="auto"/>
      </w:divBdr>
    </w:div>
    <w:div w:id="806239206">
      <w:bodyDiv w:val="1"/>
      <w:marLeft w:val="0"/>
      <w:marRight w:val="0"/>
      <w:marTop w:val="0"/>
      <w:marBottom w:val="0"/>
      <w:divBdr>
        <w:top w:val="none" w:sz="0" w:space="0" w:color="auto"/>
        <w:left w:val="none" w:sz="0" w:space="0" w:color="auto"/>
        <w:bottom w:val="none" w:sz="0" w:space="0" w:color="auto"/>
        <w:right w:val="none" w:sz="0" w:space="0" w:color="auto"/>
      </w:divBdr>
    </w:div>
    <w:div w:id="806507003">
      <w:bodyDiv w:val="1"/>
      <w:marLeft w:val="0"/>
      <w:marRight w:val="0"/>
      <w:marTop w:val="0"/>
      <w:marBottom w:val="0"/>
      <w:divBdr>
        <w:top w:val="none" w:sz="0" w:space="0" w:color="auto"/>
        <w:left w:val="none" w:sz="0" w:space="0" w:color="auto"/>
        <w:bottom w:val="none" w:sz="0" w:space="0" w:color="auto"/>
        <w:right w:val="none" w:sz="0" w:space="0" w:color="auto"/>
      </w:divBdr>
    </w:div>
    <w:div w:id="806508875">
      <w:bodyDiv w:val="1"/>
      <w:marLeft w:val="0"/>
      <w:marRight w:val="0"/>
      <w:marTop w:val="0"/>
      <w:marBottom w:val="0"/>
      <w:divBdr>
        <w:top w:val="none" w:sz="0" w:space="0" w:color="auto"/>
        <w:left w:val="none" w:sz="0" w:space="0" w:color="auto"/>
        <w:bottom w:val="none" w:sz="0" w:space="0" w:color="auto"/>
        <w:right w:val="none" w:sz="0" w:space="0" w:color="auto"/>
      </w:divBdr>
    </w:div>
    <w:div w:id="806629697">
      <w:bodyDiv w:val="1"/>
      <w:marLeft w:val="0"/>
      <w:marRight w:val="0"/>
      <w:marTop w:val="0"/>
      <w:marBottom w:val="0"/>
      <w:divBdr>
        <w:top w:val="none" w:sz="0" w:space="0" w:color="auto"/>
        <w:left w:val="none" w:sz="0" w:space="0" w:color="auto"/>
        <w:bottom w:val="none" w:sz="0" w:space="0" w:color="auto"/>
        <w:right w:val="none" w:sz="0" w:space="0" w:color="auto"/>
      </w:divBdr>
    </w:div>
    <w:div w:id="806632841">
      <w:bodyDiv w:val="1"/>
      <w:marLeft w:val="0"/>
      <w:marRight w:val="0"/>
      <w:marTop w:val="0"/>
      <w:marBottom w:val="0"/>
      <w:divBdr>
        <w:top w:val="none" w:sz="0" w:space="0" w:color="auto"/>
        <w:left w:val="none" w:sz="0" w:space="0" w:color="auto"/>
        <w:bottom w:val="none" w:sz="0" w:space="0" w:color="auto"/>
        <w:right w:val="none" w:sz="0" w:space="0" w:color="auto"/>
      </w:divBdr>
    </w:div>
    <w:div w:id="806702247">
      <w:bodyDiv w:val="1"/>
      <w:marLeft w:val="0"/>
      <w:marRight w:val="0"/>
      <w:marTop w:val="0"/>
      <w:marBottom w:val="0"/>
      <w:divBdr>
        <w:top w:val="none" w:sz="0" w:space="0" w:color="auto"/>
        <w:left w:val="none" w:sz="0" w:space="0" w:color="auto"/>
        <w:bottom w:val="none" w:sz="0" w:space="0" w:color="auto"/>
        <w:right w:val="none" w:sz="0" w:space="0" w:color="auto"/>
      </w:divBdr>
    </w:div>
    <w:div w:id="806818126">
      <w:bodyDiv w:val="1"/>
      <w:marLeft w:val="0"/>
      <w:marRight w:val="0"/>
      <w:marTop w:val="0"/>
      <w:marBottom w:val="0"/>
      <w:divBdr>
        <w:top w:val="none" w:sz="0" w:space="0" w:color="auto"/>
        <w:left w:val="none" w:sz="0" w:space="0" w:color="auto"/>
        <w:bottom w:val="none" w:sz="0" w:space="0" w:color="auto"/>
        <w:right w:val="none" w:sz="0" w:space="0" w:color="auto"/>
      </w:divBdr>
    </w:div>
    <w:div w:id="807018888">
      <w:bodyDiv w:val="1"/>
      <w:marLeft w:val="0"/>
      <w:marRight w:val="0"/>
      <w:marTop w:val="0"/>
      <w:marBottom w:val="0"/>
      <w:divBdr>
        <w:top w:val="none" w:sz="0" w:space="0" w:color="auto"/>
        <w:left w:val="none" w:sz="0" w:space="0" w:color="auto"/>
        <w:bottom w:val="none" w:sz="0" w:space="0" w:color="auto"/>
        <w:right w:val="none" w:sz="0" w:space="0" w:color="auto"/>
      </w:divBdr>
    </w:div>
    <w:div w:id="807161131">
      <w:bodyDiv w:val="1"/>
      <w:marLeft w:val="0"/>
      <w:marRight w:val="0"/>
      <w:marTop w:val="0"/>
      <w:marBottom w:val="0"/>
      <w:divBdr>
        <w:top w:val="none" w:sz="0" w:space="0" w:color="auto"/>
        <w:left w:val="none" w:sz="0" w:space="0" w:color="auto"/>
        <w:bottom w:val="none" w:sz="0" w:space="0" w:color="auto"/>
        <w:right w:val="none" w:sz="0" w:space="0" w:color="auto"/>
      </w:divBdr>
    </w:div>
    <w:div w:id="807163959">
      <w:bodyDiv w:val="1"/>
      <w:marLeft w:val="0"/>
      <w:marRight w:val="0"/>
      <w:marTop w:val="0"/>
      <w:marBottom w:val="0"/>
      <w:divBdr>
        <w:top w:val="none" w:sz="0" w:space="0" w:color="auto"/>
        <w:left w:val="none" w:sz="0" w:space="0" w:color="auto"/>
        <w:bottom w:val="none" w:sz="0" w:space="0" w:color="auto"/>
        <w:right w:val="none" w:sz="0" w:space="0" w:color="auto"/>
      </w:divBdr>
    </w:div>
    <w:div w:id="807551255">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7937228">
      <w:bodyDiv w:val="1"/>
      <w:marLeft w:val="0"/>
      <w:marRight w:val="0"/>
      <w:marTop w:val="0"/>
      <w:marBottom w:val="0"/>
      <w:divBdr>
        <w:top w:val="none" w:sz="0" w:space="0" w:color="auto"/>
        <w:left w:val="none" w:sz="0" w:space="0" w:color="auto"/>
        <w:bottom w:val="none" w:sz="0" w:space="0" w:color="auto"/>
        <w:right w:val="none" w:sz="0" w:space="0" w:color="auto"/>
      </w:divBdr>
    </w:div>
    <w:div w:id="808091168">
      <w:bodyDiv w:val="1"/>
      <w:marLeft w:val="0"/>
      <w:marRight w:val="0"/>
      <w:marTop w:val="0"/>
      <w:marBottom w:val="0"/>
      <w:divBdr>
        <w:top w:val="none" w:sz="0" w:space="0" w:color="auto"/>
        <w:left w:val="none" w:sz="0" w:space="0" w:color="auto"/>
        <w:bottom w:val="none" w:sz="0" w:space="0" w:color="auto"/>
        <w:right w:val="none" w:sz="0" w:space="0" w:color="auto"/>
      </w:divBdr>
    </w:div>
    <w:div w:id="808129726">
      <w:bodyDiv w:val="1"/>
      <w:marLeft w:val="0"/>
      <w:marRight w:val="0"/>
      <w:marTop w:val="0"/>
      <w:marBottom w:val="0"/>
      <w:divBdr>
        <w:top w:val="none" w:sz="0" w:space="0" w:color="auto"/>
        <w:left w:val="none" w:sz="0" w:space="0" w:color="auto"/>
        <w:bottom w:val="none" w:sz="0" w:space="0" w:color="auto"/>
        <w:right w:val="none" w:sz="0" w:space="0" w:color="auto"/>
      </w:divBdr>
    </w:div>
    <w:div w:id="808133851">
      <w:bodyDiv w:val="1"/>
      <w:marLeft w:val="0"/>
      <w:marRight w:val="0"/>
      <w:marTop w:val="0"/>
      <w:marBottom w:val="0"/>
      <w:divBdr>
        <w:top w:val="none" w:sz="0" w:space="0" w:color="auto"/>
        <w:left w:val="none" w:sz="0" w:space="0" w:color="auto"/>
        <w:bottom w:val="none" w:sz="0" w:space="0" w:color="auto"/>
        <w:right w:val="none" w:sz="0" w:space="0" w:color="auto"/>
      </w:divBdr>
    </w:div>
    <w:div w:id="808203350">
      <w:bodyDiv w:val="1"/>
      <w:marLeft w:val="0"/>
      <w:marRight w:val="0"/>
      <w:marTop w:val="0"/>
      <w:marBottom w:val="0"/>
      <w:divBdr>
        <w:top w:val="none" w:sz="0" w:space="0" w:color="auto"/>
        <w:left w:val="none" w:sz="0" w:space="0" w:color="auto"/>
        <w:bottom w:val="none" w:sz="0" w:space="0" w:color="auto"/>
        <w:right w:val="none" w:sz="0" w:space="0" w:color="auto"/>
      </w:divBdr>
    </w:div>
    <w:div w:id="808327139">
      <w:bodyDiv w:val="1"/>
      <w:marLeft w:val="0"/>
      <w:marRight w:val="0"/>
      <w:marTop w:val="0"/>
      <w:marBottom w:val="0"/>
      <w:divBdr>
        <w:top w:val="none" w:sz="0" w:space="0" w:color="auto"/>
        <w:left w:val="none" w:sz="0" w:space="0" w:color="auto"/>
        <w:bottom w:val="none" w:sz="0" w:space="0" w:color="auto"/>
        <w:right w:val="none" w:sz="0" w:space="0" w:color="auto"/>
      </w:divBdr>
    </w:div>
    <w:div w:id="808478284">
      <w:bodyDiv w:val="1"/>
      <w:marLeft w:val="0"/>
      <w:marRight w:val="0"/>
      <w:marTop w:val="0"/>
      <w:marBottom w:val="0"/>
      <w:divBdr>
        <w:top w:val="none" w:sz="0" w:space="0" w:color="auto"/>
        <w:left w:val="none" w:sz="0" w:space="0" w:color="auto"/>
        <w:bottom w:val="none" w:sz="0" w:space="0" w:color="auto"/>
        <w:right w:val="none" w:sz="0" w:space="0" w:color="auto"/>
      </w:divBdr>
    </w:div>
    <w:div w:id="808522522">
      <w:bodyDiv w:val="1"/>
      <w:marLeft w:val="0"/>
      <w:marRight w:val="0"/>
      <w:marTop w:val="0"/>
      <w:marBottom w:val="0"/>
      <w:divBdr>
        <w:top w:val="none" w:sz="0" w:space="0" w:color="auto"/>
        <w:left w:val="none" w:sz="0" w:space="0" w:color="auto"/>
        <w:bottom w:val="none" w:sz="0" w:space="0" w:color="auto"/>
        <w:right w:val="none" w:sz="0" w:space="0" w:color="auto"/>
      </w:divBdr>
    </w:div>
    <w:div w:id="808740917">
      <w:bodyDiv w:val="1"/>
      <w:marLeft w:val="0"/>
      <w:marRight w:val="0"/>
      <w:marTop w:val="0"/>
      <w:marBottom w:val="0"/>
      <w:divBdr>
        <w:top w:val="none" w:sz="0" w:space="0" w:color="auto"/>
        <w:left w:val="none" w:sz="0" w:space="0" w:color="auto"/>
        <w:bottom w:val="none" w:sz="0" w:space="0" w:color="auto"/>
        <w:right w:val="none" w:sz="0" w:space="0" w:color="auto"/>
      </w:divBdr>
    </w:div>
    <w:div w:id="808790742">
      <w:bodyDiv w:val="1"/>
      <w:marLeft w:val="0"/>
      <w:marRight w:val="0"/>
      <w:marTop w:val="0"/>
      <w:marBottom w:val="0"/>
      <w:divBdr>
        <w:top w:val="none" w:sz="0" w:space="0" w:color="auto"/>
        <w:left w:val="none" w:sz="0" w:space="0" w:color="auto"/>
        <w:bottom w:val="none" w:sz="0" w:space="0" w:color="auto"/>
        <w:right w:val="none" w:sz="0" w:space="0" w:color="auto"/>
      </w:divBdr>
    </w:div>
    <w:div w:id="808937642">
      <w:bodyDiv w:val="1"/>
      <w:marLeft w:val="0"/>
      <w:marRight w:val="0"/>
      <w:marTop w:val="0"/>
      <w:marBottom w:val="0"/>
      <w:divBdr>
        <w:top w:val="none" w:sz="0" w:space="0" w:color="auto"/>
        <w:left w:val="none" w:sz="0" w:space="0" w:color="auto"/>
        <w:bottom w:val="none" w:sz="0" w:space="0" w:color="auto"/>
        <w:right w:val="none" w:sz="0" w:space="0" w:color="auto"/>
      </w:divBdr>
    </w:div>
    <w:div w:id="808985617">
      <w:bodyDiv w:val="1"/>
      <w:marLeft w:val="0"/>
      <w:marRight w:val="0"/>
      <w:marTop w:val="0"/>
      <w:marBottom w:val="0"/>
      <w:divBdr>
        <w:top w:val="none" w:sz="0" w:space="0" w:color="auto"/>
        <w:left w:val="none" w:sz="0" w:space="0" w:color="auto"/>
        <w:bottom w:val="none" w:sz="0" w:space="0" w:color="auto"/>
        <w:right w:val="none" w:sz="0" w:space="0" w:color="auto"/>
      </w:divBdr>
    </w:div>
    <w:div w:id="809130940">
      <w:bodyDiv w:val="1"/>
      <w:marLeft w:val="0"/>
      <w:marRight w:val="0"/>
      <w:marTop w:val="0"/>
      <w:marBottom w:val="0"/>
      <w:divBdr>
        <w:top w:val="none" w:sz="0" w:space="0" w:color="auto"/>
        <w:left w:val="none" w:sz="0" w:space="0" w:color="auto"/>
        <w:bottom w:val="none" w:sz="0" w:space="0" w:color="auto"/>
        <w:right w:val="none" w:sz="0" w:space="0" w:color="auto"/>
      </w:divBdr>
    </w:div>
    <w:div w:id="809135867">
      <w:bodyDiv w:val="1"/>
      <w:marLeft w:val="0"/>
      <w:marRight w:val="0"/>
      <w:marTop w:val="0"/>
      <w:marBottom w:val="0"/>
      <w:divBdr>
        <w:top w:val="none" w:sz="0" w:space="0" w:color="auto"/>
        <w:left w:val="none" w:sz="0" w:space="0" w:color="auto"/>
        <w:bottom w:val="none" w:sz="0" w:space="0" w:color="auto"/>
        <w:right w:val="none" w:sz="0" w:space="0" w:color="auto"/>
      </w:divBdr>
    </w:div>
    <w:div w:id="809441049">
      <w:bodyDiv w:val="1"/>
      <w:marLeft w:val="0"/>
      <w:marRight w:val="0"/>
      <w:marTop w:val="0"/>
      <w:marBottom w:val="0"/>
      <w:divBdr>
        <w:top w:val="none" w:sz="0" w:space="0" w:color="auto"/>
        <w:left w:val="none" w:sz="0" w:space="0" w:color="auto"/>
        <w:bottom w:val="none" w:sz="0" w:space="0" w:color="auto"/>
        <w:right w:val="none" w:sz="0" w:space="0" w:color="auto"/>
      </w:divBdr>
    </w:div>
    <w:div w:id="809593854">
      <w:bodyDiv w:val="1"/>
      <w:marLeft w:val="0"/>
      <w:marRight w:val="0"/>
      <w:marTop w:val="0"/>
      <w:marBottom w:val="0"/>
      <w:divBdr>
        <w:top w:val="none" w:sz="0" w:space="0" w:color="auto"/>
        <w:left w:val="none" w:sz="0" w:space="0" w:color="auto"/>
        <w:bottom w:val="none" w:sz="0" w:space="0" w:color="auto"/>
        <w:right w:val="none" w:sz="0" w:space="0" w:color="auto"/>
      </w:divBdr>
    </w:div>
    <w:div w:id="809638381">
      <w:bodyDiv w:val="1"/>
      <w:marLeft w:val="0"/>
      <w:marRight w:val="0"/>
      <w:marTop w:val="0"/>
      <w:marBottom w:val="0"/>
      <w:divBdr>
        <w:top w:val="none" w:sz="0" w:space="0" w:color="auto"/>
        <w:left w:val="none" w:sz="0" w:space="0" w:color="auto"/>
        <w:bottom w:val="none" w:sz="0" w:space="0" w:color="auto"/>
        <w:right w:val="none" w:sz="0" w:space="0" w:color="auto"/>
      </w:divBdr>
    </w:div>
    <w:div w:id="809710926">
      <w:bodyDiv w:val="1"/>
      <w:marLeft w:val="0"/>
      <w:marRight w:val="0"/>
      <w:marTop w:val="0"/>
      <w:marBottom w:val="0"/>
      <w:divBdr>
        <w:top w:val="none" w:sz="0" w:space="0" w:color="auto"/>
        <w:left w:val="none" w:sz="0" w:space="0" w:color="auto"/>
        <w:bottom w:val="none" w:sz="0" w:space="0" w:color="auto"/>
        <w:right w:val="none" w:sz="0" w:space="0" w:color="auto"/>
      </w:divBdr>
    </w:div>
    <w:div w:id="809900415">
      <w:bodyDiv w:val="1"/>
      <w:marLeft w:val="0"/>
      <w:marRight w:val="0"/>
      <w:marTop w:val="0"/>
      <w:marBottom w:val="0"/>
      <w:divBdr>
        <w:top w:val="none" w:sz="0" w:space="0" w:color="auto"/>
        <w:left w:val="none" w:sz="0" w:space="0" w:color="auto"/>
        <w:bottom w:val="none" w:sz="0" w:space="0" w:color="auto"/>
        <w:right w:val="none" w:sz="0" w:space="0" w:color="auto"/>
      </w:divBdr>
    </w:div>
    <w:div w:id="809905012">
      <w:bodyDiv w:val="1"/>
      <w:marLeft w:val="0"/>
      <w:marRight w:val="0"/>
      <w:marTop w:val="0"/>
      <w:marBottom w:val="0"/>
      <w:divBdr>
        <w:top w:val="none" w:sz="0" w:space="0" w:color="auto"/>
        <w:left w:val="none" w:sz="0" w:space="0" w:color="auto"/>
        <w:bottom w:val="none" w:sz="0" w:space="0" w:color="auto"/>
        <w:right w:val="none" w:sz="0" w:space="0" w:color="auto"/>
      </w:divBdr>
    </w:div>
    <w:div w:id="809979178">
      <w:bodyDiv w:val="1"/>
      <w:marLeft w:val="0"/>
      <w:marRight w:val="0"/>
      <w:marTop w:val="0"/>
      <w:marBottom w:val="0"/>
      <w:divBdr>
        <w:top w:val="none" w:sz="0" w:space="0" w:color="auto"/>
        <w:left w:val="none" w:sz="0" w:space="0" w:color="auto"/>
        <w:bottom w:val="none" w:sz="0" w:space="0" w:color="auto"/>
        <w:right w:val="none" w:sz="0" w:space="0" w:color="auto"/>
      </w:divBdr>
    </w:div>
    <w:div w:id="809983830">
      <w:bodyDiv w:val="1"/>
      <w:marLeft w:val="0"/>
      <w:marRight w:val="0"/>
      <w:marTop w:val="0"/>
      <w:marBottom w:val="0"/>
      <w:divBdr>
        <w:top w:val="none" w:sz="0" w:space="0" w:color="auto"/>
        <w:left w:val="none" w:sz="0" w:space="0" w:color="auto"/>
        <w:bottom w:val="none" w:sz="0" w:space="0" w:color="auto"/>
        <w:right w:val="none" w:sz="0" w:space="0" w:color="auto"/>
      </w:divBdr>
    </w:div>
    <w:div w:id="810098473">
      <w:bodyDiv w:val="1"/>
      <w:marLeft w:val="0"/>
      <w:marRight w:val="0"/>
      <w:marTop w:val="0"/>
      <w:marBottom w:val="0"/>
      <w:divBdr>
        <w:top w:val="none" w:sz="0" w:space="0" w:color="auto"/>
        <w:left w:val="none" w:sz="0" w:space="0" w:color="auto"/>
        <w:bottom w:val="none" w:sz="0" w:space="0" w:color="auto"/>
        <w:right w:val="none" w:sz="0" w:space="0" w:color="auto"/>
      </w:divBdr>
    </w:div>
    <w:div w:id="810099673">
      <w:bodyDiv w:val="1"/>
      <w:marLeft w:val="0"/>
      <w:marRight w:val="0"/>
      <w:marTop w:val="0"/>
      <w:marBottom w:val="0"/>
      <w:divBdr>
        <w:top w:val="none" w:sz="0" w:space="0" w:color="auto"/>
        <w:left w:val="none" w:sz="0" w:space="0" w:color="auto"/>
        <w:bottom w:val="none" w:sz="0" w:space="0" w:color="auto"/>
        <w:right w:val="none" w:sz="0" w:space="0" w:color="auto"/>
      </w:divBdr>
    </w:div>
    <w:div w:id="810171068">
      <w:bodyDiv w:val="1"/>
      <w:marLeft w:val="0"/>
      <w:marRight w:val="0"/>
      <w:marTop w:val="0"/>
      <w:marBottom w:val="0"/>
      <w:divBdr>
        <w:top w:val="none" w:sz="0" w:space="0" w:color="auto"/>
        <w:left w:val="none" w:sz="0" w:space="0" w:color="auto"/>
        <w:bottom w:val="none" w:sz="0" w:space="0" w:color="auto"/>
        <w:right w:val="none" w:sz="0" w:space="0" w:color="auto"/>
      </w:divBdr>
    </w:div>
    <w:div w:id="810178076">
      <w:bodyDiv w:val="1"/>
      <w:marLeft w:val="0"/>
      <w:marRight w:val="0"/>
      <w:marTop w:val="0"/>
      <w:marBottom w:val="0"/>
      <w:divBdr>
        <w:top w:val="none" w:sz="0" w:space="0" w:color="auto"/>
        <w:left w:val="none" w:sz="0" w:space="0" w:color="auto"/>
        <w:bottom w:val="none" w:sz="0" w:space="0" w:color="auto"/>
        <w:right w:val="none" w:sz="0" w:space="0" w:color="auto"/>
      </w:divBdr>
    </w:div>
    <w:div w:id="810364808">
      <w:bodyDiv w:val="1"/>
      <w:marLeft w:val="0"/>
      <w:marRight w:val="0"/>
      <w:marTop w:val="0"/>
      <w:marBottom w:val="0"/>
      <w:divBdr>
        <w:top w:val="none" w:sz="0" w:space="0" w:color="auto"/>
        <w:left w:val="none" w:sz="0" w:space="0" w:color="auto"/>
        <w:bottom w:val="none" w:sz="0" w:space="0" w:color="auto"/>
        <w:right w:val="none" w:sz="0" w:space="0" w:color="auto"/>
      </w:divBdr>
    </w:div>
    <w:div w:id="810438428">
      <w:bodyDiv w:val="1"/>
      <w:marLeft w:val="0"/>
      <w:marRight w:val="0"/>
      <w:marTop w:val="0"/>
      <w:marBottom w:val="0"/>
      <w:divBdr>
        <w:top w:val="none" w:sz="0" w:space="0" w:color="auto"/>
        <w:left w:val="none" w:sz="0" w:space="0" w:color="auto"/>
        <w:bottom w:val="none" w:sz="0" w:space="0" w:color="auto"/>
        <w:right w:val="none" w:sz="0" w:space="0" w:color="auto"/>
      </w:divBdr>
    </w:div>
    <w:div w:id="810441964">
      <w:bodyDiv w:val="1"/>
      <w:marLeft w:val="0"/>
      <w:marRight w:val="0"/>
      <w:marTop w:val="0"/>
      <w:marBottom w:val="0"/>
      <w:divBdr>
        <w:top w:val="none" w:sz="0" w:space="0" w:color="auto"/>
        <w:left w:val="none" w:sz="0" w:space="0" w:color="auto"/>
        <w:bottom w:val="none" w:sz="0" w:space="0" w:color="auto"/>
        <w:right w:val="none" w:sz="0" w:space="0" w:color="auto"/>
      </w:divBdr>
    </w:div>
    <w:div w:id="810635703">
      <w:bodyDiv w:val="1"/>
      <w:marLeft w:val="0"/>
      <w:marRight w:val="0"/>
      <w:marTop w:val="0"/>
      <w:marBottom w:val="0"/>
      <w:divBdr>
        <w:top w:val="none" w:sz="0" w:space="0" w:color="auto"/>
        <w:left w:val="none" w:sz="0" w:space="0" w:color="auto"/>
        <w:bottom w:val="none" w:sz="0" w:space="0" w:color="auto"/>
        <w:right w:val="none" w:sz="0" w:space="0" w:color="auto"/>
      </w:divBdr>
    </w:div>
    <w:div w:id="810708848">
      <w:bodyDiv w:val="1"/>
      <w:marLeft w:val="0"/>
      <w:marRight w:val="0"/>
      <w:marTop w:val="0"/>
      <w:marBottom w:val="0"/>
      <w:divBdr>
        <w:top w:val="none" w:sz="0" w:space="0" w:color="auto"/>
        <w:left w:val="none" w:sz="0" w:space="0" w:color="auto"/>
        <w:bottom w:val="none" w:sz="0" w:space="0" w:color="auto"/>
        <w:right w:val="none" w:sz="0" w:space="0" w:color="auto"/>
      </w:divBdr>
    </w:div>
    <w:div w:id="811170907">
      <w:bodyDiv w:val="1"/>
      <w:marLeft w:val="0"/>
      <w:marRight w:val="0"/>
      <w:marTop w:val="0"/>
      <w:marBottom w:val="0"/>
      <w:divBdr>
        <w:top w:val="none" w:sz="0" w:space="0" w:color="auto"/>
        <w:left w:val="none" w:sz="0" w:space="0" w:color="auto"/>
        <w:bottom w:val="none" w:sz="0" w:space="0" w:color="auto"/>
        <w:right w:val="none" w:sz="0" w:space="0" w:color="auto"/>
      </w:divBdr>
    </w:div>
    <w:div w:id="811219118">
      <w:bodyDiv w:val="1"/>
      <w:marLeft w:val="0"/>
      <w:marRight w:val="0"/>
      <w:marTop w:val="0"/>
      <w:marBottom w:val="0"/>
      <w:divBdr>
        <w:top w:val="none" w:sz="0" w:space="0" w:color="auto"/>
        <w:left w:val="none" w:sz="0" w:space="0" w:color="auto"/>
        <w:bottom w:val="none" w:sz="0" w:space="0" w:color="auto"/>
        <w:right w:val="none" w:sz="0" w:space="0" w:color="auto"/>
      </w:divBdr>
    </w:div>
    <w:div w:id="811286089">
      <w:bodyDiv w:val="1"/>
      <w:marLeft w:val="0"/>
      <w:marRight w:val="0"/>
      <w:marTop w:val="0"/>
      <w:marBottom w:val="0"/>
      <w:divBdr>
        <w:top w:val="none" w:sz="0" w:space="0" w:color="auto"/>
        <w:left w:val="none" w:sz="0" w:space="0" w:color="auto"/>
        <w:bottom w:val="none" w:sz="0" w:space="0" w:color="auto"/>
        <w:right w:val="none" w:sz="0" w:space="0" w:color="auto"/>
      </w:divBdr>
    </w:div>
    <w:div w:id="811286322">
      <w:bodyDiv w:val="1"/>
      <w:marLeft w:val="0"/>
      <w:marRight w:val="0"/>
      <w:marTop w:val="0"/>
      <w:marBottom w:val="0"/>
      <w:divBdr>
        <w:top w:val="none" w:sz="0" w:space="0" w:color="auto"/>
        <w:left w:val="none" w:sz="0" w:space="0" w:color="auto"/>
        <w:bottom w:val="none" w:sz="0" w:space="0" w:color="auto"/>
        <w:right w:val="none" w:sz="0" w:space="0" w:color="auto"/>
      </w:divBdr>
    </w:div>
    <w:div w:id="811290311">
      <w:bodyDiv w:val="1"/>
      <w:marLeft w:val="0"/>
      <w:marRight w:val="0"/>
      <w:marTop w:val="0"/>
      <w:marBottom w:val="0"/>
      <w:divBdr>
        <w:top w:val="none" w:sz="0" w:space="0" w:color="auto"/>
        <w:left w:val="none" w:sz="0" w:space="0" w:color="auto"/>
        <w:bottom w:val="none" w:sz="0" w:space="0" w:color="auto"/>
        <w:right w:val="none" w:sz="0" w:space="0" w:color="auto"/>
      </w:divBdr>
    </w:div>
    <w:div w:id="811361736">
      <w:bodyDiv w:val="1"/>
      <w:marLeft w:val="0"/>
      <w:marRight w:val="0"/>
      <w:marTop w:val="0"/>
      <w:marBottom w:val="0"/>
      <w:divBdr>
        <w:top w:val="none" w:sz="0" w:space="0" w:color="auto"/>
        <w:left w:val="none" w:sz="0" w:space="0" w:color="auto"/>
        <w:bottom w:val="none" w:sz="0" w:space="0" w:color="auto"/>
        <w:right w:val="none" w:sz="0" w:space="0" w:color="auto"/>
      </w:divBdr>
    </w:div>
    <w:div w:id="811365342">
      <w:bodyDiv w:val="1"/>
      <w:marLeft w:val="0"/>
      <w:marRight w:val="0"/>
      <w:marTop w:val="0"/>
      <w:marBottom w:val="0"/>
      <w:divBdr>
        <w:top w:val="none" w:sz="0" w:space="0" w:color="auto"/>
        <w:left w:val="none" w:sz="0" w:space="0" w:color="auto"/>
        <w:bottom w:val="none" w:sz="0" w:space="0" w:color="auto"/>
        <w:right w:val="none" w:sz="0" w:space="0" w:color="auto"/>
      </w:divBdr>
    </w:div>
    <w:div w:id="811367060">
      <w:bodyDiv w:val="1"/>
      <w:marLeft w:val="0"/>
      <w:marRight w:val="0"/>
      <w:marTop w:val="0"/>
      <w:marBottom w:val="0"/>
      <w:divBdr>
        <w:top w:val="none" w:sz="0" w:space="0" w:color="auto"/>
        <w:left w:val="none" w:sz="0" w:space="0" w:color="auto"/>
        <w:bottom w:val="none" w:sz="0" w:space="0" w:color="auto"/>
        <w:right w:val="none" w:sz="0" w:space="0" w:color="auto"/>
      </w:divBdr>
    </w:div>
    <w:div w:id="811485080">
      <w:bodyDiv w:val="1"/>
      <w:marLeft w:val="0"/>
      <w:marRight w:val="0"/>
      <w:marTop w:val="0"/>
      <w:marBottom w:val="0"/>
      <w:divBdr>
        <w:top w:val="none" w:sz="0" w:space="0" w:color="auto"/>
        <w:left w:val="none" w:sz="0" w:space="0" w:color="auto"/>
        <w:bottom w:val="none" w:sz="0" w:space="0" w:color="auto"/>
        <w:right w:val="none" w:sz="0" w:space="0" w:color="auto"/>
      </w:divBdr>
    </w:div>
    <w:div w:id="811602787">
      <w:bodyDiv w:val="1"/>
      <w:marLeft w:val="0"/>
      <w:marRight w:val="0"/>
      <w:marTop w:val="0"/>
      <w:marBottom w:val="0"/>
      <w:divBdr>
        <w:top w:val="none" w:sz="0" w:space="0" w:color="auto"/>
        <w:left w:val="none" w:sz="0" w:space="0" w:color="auto"/>
        <w:bottom w:val="none" w:sz="0" w:space="0" w:color="auto"/>
        <w:right w:val="none" w:sz="0" w:space="0" w:color="auto"/>
      </w:divBdr>
    </w:div>
    <w:div w:id="811603830">
      <w:bodyDiv w:val="1"/>
      <w:marLeft w:val="0"/>
      <w:marRight w:val="0"/>
      <w:marTop w:val="0"/>
      <w:marBottom w:val="0"/>
      <w:divBdr>
        <w:top w:val="none" w:sz="0" w:space="0" w:color="auto"/>
        <w:left w:val="none" w:sz="0" w:space="0" w:color="auto"/>
        <w:bottom w:val="none" w:sz="0" w:space="0" w:color="auto"/>
        <w:right w:val="none" w:sz="0" w:space="0" w:color="auto"/>
      </w:divBdr>
    </w:div>
    <w:div w:id="811676202">
      <w:bodyDiv w:val="1"/>
      <w:marLeft w:val="0"/>
      <w:marRight w:val="0"/>
      <w:marTop w:val="0"/>
      <w:marBottom w:val="0"/>
      <w:divBdr>
        <w:top w:val="none" w:sz="0" w:space="0" w:color="auto"/>
        <w:left w:val="none" w:sz="0" w:space="0" w:color="auto"/>
        <w:bottom w:val="none" w:sz="0" w:space="0" w:color="auto"/>
        <w:right w:val="none" w:sz="0" w:space="0" w:color="auto"/>
      </w:divBdr>
    </w:div>
    <w:div w:id="811678005">
      <w:bodyDiv w:val="1"/>
      <w:marLeft w:val="0"/>
      <w:marRight w:val="0"/>
      <w:marTop w:val="0"/>
      <w:marBottom w:val="0"/>
      <w:divBdr>
        <w:top w:val="none" w:sz="0" w:space="0" w:color="auto"/>
        <w:left w:val="none" w:sz="0" w:space="0" w:color="auto"/>
        <w:bottom w:val="none" w:sz="0" w:space="0" w:color="auto"/>
        <w:right w:val="none" w:sz="0" w:space="0" w:color="auto"/>
      </w:divBdr>
    </w:div>
    <w:div w:id="811749127">
      <w:bodyDiv w:val="1"/>
      <w:marLeft w:val="0"/>
      <w:marRight w:val="0"/>
      <w:marTop w:val="0"/>
      <w:marBottom w:val="0"/>
      <w:divBdr>
        <w:top w:val="none" w:sz="0" w:space="0" w:color="auto"/>
        <w:left w:val="none" w:sz="0" w:space="0" w:color="auto"/>
        <w:bottom w:val="none" w:sz="0" w:space="0" w:color="auto"/>
        <w:right w:val="none" w:sz="0" w:space="0" w:color="auto"/>
      </w:divBdr>
    </w:div>
    <w:div w:id="811756387">
      <w:bodyDiv w:val="1"/>
      <w:marLeft w:val="0"/>
      <w:marRight w:val="0"/>
      <w:marTop w:val="0"/>
      <w:marBottom w:val="0"/>
      <w:divBdr>
        <w:top w:val="none" w:sz="0" w:space="0" w:color="auto"/>
        <w:left w:val="none" w:sz="0" w:space="0" w:color="auto"/>
        <w:bottom w:val="none" w:sz="0" w:space="0" w:color="auto"/>
        <w:right w:val="none" w:sz="0" w:space="0" w:color="auto"/>
      </w:divBdr>
    </w:div>
    <w:div w:id="811947460">
      <w:bodyDiv w:val="1"/>
      <w:marLeft w:val="0"/>
      <w:marRight w:val="0"/>
      <w:marTop w:val="0"/>
      <w:marBottom w:val="0"/>
      <w:divBdr>
        <w:top w:val="none" w:sz="0" w:space="0" w:color="auto"/>
        <w:left w:val="none" w:sz="0" w:space="0" w:color="auto"/>
        <w:bottom w:val="none" w:sz="0" w:space="0" w:color="auto"/>
        <w:right w:val="none" w:sz="0" w:space="0" w:color="auto"/>
      </w:divBdr>
    </w:div>
    <w:div w:id="812023449">
      <w:bodyDiv w:val="1"/>
      <w:marLeft w:val="0"/>
      <w:marRight w:val="0"/>
      <w:marTop w:val="0"/>
      <w:marBottom w:val="0"/>
      <w:divBdr>
        <w:top w:val="none" w:sz="0" w:space="0" w:color="auto"/>
        <w:left w:val="none" w:sz="0" w:space="0" w:color="auto"/>
        <w:bottom w:val="none" w:sz="0" w:space="0" w:color="auto"/>
        <w:right w:val="none" w:sz="0" w:space="0" w:color="auto"/>
      </w:divBdr>
    </w:div>
    <w:div w:id="812134894">
      <w:bodyDiv w:val="1"/>
      <w:marLeft w:val="0"/>
      <w:marRight w:val="0"/>
      <w:marTop w:val="0"/>
      <w:marBottom w:val="0"/>
      <w:divBdr>
        <w:top w:val="none" w:sz="0" w:space="0" w:color="auto"/>
        <w:left w:val="none" w:sz="0" w:space="0" w:color="auto"/>
        <w:bottom w:val="none" w:sz="0" w:space="0" w:color="auto"/>
        <w:right w:val="none" w:sz="0" w:space="0" w:color="auto"/>
      </w:divBdr>
    </w:div>
    <w:div w:id="812331796">
      <w:bodyDiv w:val="1"/>
      <w:marLeft w:val="0"/>
      <w:marRight w:val="0"/>
      <w:marTop w:val="0"/>
      <w:marBottom w:val="0"/>
      <w:divBdr>
        <w:top w:val="none" w:sz="0" w:space="0" w:color="auto"/>
        <w:left w:val="none" w:sz="0" w:space="0" w:color="auto"/>
        <w:bottom w:val="none" w:sz="0" w:space="0" w:color="auto"/>
        <w:right w:val="none" w:sz="0" w:space="0" w:color="auto"/>
      </w:divBdr>
    </w:div>
    <w:div w:id="812409951">
      <w:bodyDiv w:val="1"/>
      <w:marLeft w:val="0"/>
      <w:marRight w:val="0"/>
      <w:marTop w:val="0"/>
      <w:marBottom w:val="0"/>
      <w:divBdr>
        <w:top w:val="none" w:sz="0" w:space="0" w:color="auto"/>
        <w:left w:val="none" w:sz="0" w:space="0" w:color="auto"/>
        <w:bottom w:val="none" w:sz="0" w:space="0" w:color="auto"/>
        <w:right w:val="none" w:sz="0" w:space="0" w:color="auto"/>
      </w:divBdr>
    </w:div>
    <w:div w:id="812451573">
      <w:bodyDiv w:val="1"/>
      <w:marLeft w:val="0"/>
      <w:marRight w:val="0"/>
      <w:marTop w:val="0"/>
      <w:marBottom w:val="0"/>
      <w:divBdr>
        <w:top w:val="none" w:sz="0" w:space="0" w:color="auto"/>
        <w:left w:val="none" w:sz="0" w:space="0" w:color="auto"/>
        <w:bottom w:val="none" w:sz="0" w:space="0" w:color="auto"/>
        <w:right w:val="none" w:sz="0" w:space="0" w:color="auto"/>
      </w:divBdr>
    </w:div>
    <w:div w:id="812528813">
      <w:bodyDiv w:val="1"/>
      <w:marLeft w:val="0"/>
      <w:marRight w:val="0"/>
      <w:marTop w:val="0"/>
      <w:marBottom w:val="0"/>
      <w:divBdr>
        <w:top w:val="none" w:sz="0" w:space="0" w:color="auto"/>
        <w:left w:val="none" w:sz="0" w:space="0" w:color="auto"/>
        <w:bottom w:val="none" w:sz="0" w:space="0" w:color="auto"/>
        <w:right w:val="none" w:sz="0" w:space="0" w:color="auto"/>
      </w:divBdr>
    </w:div>
    <w:div w:id="812602893">
      <w:bodyDiv w:val="1"/>
      <w:marLeft w:val="0"/>
      <w:marRight w:val="0"/>
      <w:marTop w:val="0"/>
      <w:marBottom w:val="0"/>
      <w:divBdr>
        <w:top w:val="none" w:sz="0" w:space="0" w:color="auto"/>
        <w:left w:val="none" w:sz="0" w:space="0" w:color="auto"/>
        <w:bottom w:val="none" w:sz="0" w:space="0" w:color="auto"/>
        <w:right w:val="none" w:sz="0" w:space="0" w:color="auto"/>
      </w:divBdr>
    </w:div>
    <w:div w:id="812791970">
      <w:bodyDiv w:val="1"/>
      <w:marLeft w:val="0"/>
      <w:marRight w:val="0"/>
      <w:marTop w:val="0"/>
      <w:marBottom w:val="0"/>
      <w:divBdr>
        <w:top w:val="none" w:sz="0" w:space="0" w:color="auto"/>
        <w:left w:val="none" w:sz="0" w:space="0" w:color="auto"/>
        <w:bottom w:val="none" w:sz="0" w:space="0" w:color="auto"/>
        <w:right w:val="none" w:sz="0" w:space="0" w:color="auto"/>
      </w:divBdr>
    </w:div>
    <w:div w:id="812794980">
      <w:bodyDiv w:val="1"/>
      <w:marLeft w:val="0"/>
      <w:marRight w:val="0"/>
      <w:marTop w:val="0"/>
      <w:marBottom w:val="0"/>
      <w:divBdr>
        <w:top w:val="none" w:sz="0" w:space="0" w:color="auto"/>
        <w:left w:val="none" w:sz="0" w:space="0" w:color="auto"/>
        <w:bottom w:val="none" w:sz="0" w:space="0" w:color="auto"/>
        <w:right w:val="none" w:sz="0" w:space="0" w:color="auto"/>
      </w:divBdr>
    </w:div>
    <w:div w:id="812915135">
      <w:bodyDiv w:val="1"/>
      <w:marLeft w:val="0"/>
      <w:marRight w:val="0"/>
      <w:marTop w:val="0"/>
      <w:marBottom w:val="0"/>
      <w:divBdr>
        <w:top w:val="none" w:sz="0" w:space="0" w:color="auto"/>
        <w:left w:val="none" w:sz="0" w:space="0" w:color="auto"/>
        <w:bottom w:val="none" w:sz="0" w:space="0" w:color="auto"/>
        <w:right w:val="none" w:sz="0" w:space="0" w:color="auto"/>
      </w:divBdr>
    </w:div>
    <w:div w:id="812985269">
      <w:bodyDiv w:val="1"/>
      <w:marLeft w:val="0"/>
      <w:marRight w:val="0"/>
      <w:marTop w:val="0"/>
      <w:marBottom w:val="0"/>
      <w:divBdr>
        <w:top w:val="none" w:sz="0" w:space="0" w:color="auto"/>
        <w:left w:val="none" w:sz="0" w:space="0" w:color="auto"/>
        <w:bottom w:val="none" w:sz="0" w:space="0" w:color="auto"/>
        <w:right w:val="none" w:sz="0" w:space="0" w:color="auto"/>
      </w:divBdr>
    </w:div>
    <w:div w:id="813060333">
      <w:bodyDiv w:val="1"/>
      <w:marLeft w:val="0"/>
      <w:marRight w:val="0"/>
      <w:marTop w:val="0"/>
      <w:marBottom w:val="0"/>
      <w:divBdr>
        <w:top w:val="none" w:sz="0" w:space="0" w:color="auto"/>
        <w:left w:val="none" w:sz="0" w:space="0" w:color="auto"/>
        <w:bottom w:val="none" w:sz="0" w:space="0" w:color="auto"/>
        <w:right w:val="none" w:sz="0" w:space="0" w:color="auto"/>
      </w:divBdr>
    </w:div>
    <w:div w:id="813060550">
      <w:bodyDiv w:val="1"/>
      <w:marLeft w:val="0"/>
      <w:marRight w:val="0"/>
      <w:marTop w:val="0"/>
      <w:marBottom w:val="0"/>
      <w:divBdr>
        <w:top w:val="none" w:sz="0" w:space="0" w:color="auto"/>
        <w:left w:val="none" w:sz="0" w:space="0" w:color="auto"/>
        <w:bottom w:val="none" w:sz="0" w:space="0" w:color="auto"/>
        <w:right w:val="none" w:sz="0" w:space="0" w:color="auto"/>
      </w:divBdr>
    </w:div>
    <w:div w:id="813334455">
      <w:bodyDiv w:val="1"/>
      <w:marLeft w:val="0"/>
      <w:marRight w:val="0"/>
      <w:marTop w:val="0"/>
      <w:marBottom w:val="0"/>
      <w:divBdr>
        <w:top w:val="none" w:sz="0" w:space="0" w:color="auto"/>
        <w:left w:val="none" w:sz="0" w:space="0" w:color="auto"/>
        <w:bottom w:val="none" w:sz="0" w:space="0" w:color="auto"/>
        <w:right w:val="none" w:sz="0" w:space="0" w:color="auto"/>
      </w:divBdr>
    </w:div>
    <w:div w:id="813377158">
      <w:bodyDiv w:val="1"/>
      <w:marLeft w:val="0"/>
      <w:marRight w:val="0"/>
      <w:marTop w:val="0"/>
      <w:marBottom w:val="0"/>
      <w:divBdr>
        <w:top w:val="none" w:sz="0" w:space="0" w:color="auto"/>
        <w:left w:val="none" w:sz="0" w:space="0" w:color="auto"/>
        <w:bottom w:val="none" w:sz="0" w:space="0" w:color="auto"/>
        <w:right w:val="none" w:sz="0" w:space="0" w:color="auto"/>
      </w:divBdr>
    </w:div>
    <w:div w:id="813448041">
      <w:bodyDiv w:val="1"/>
      <w:marLeft w:val="0"/>
      <w:marRight w:val="0"/>
      <w:marTop w:val="0"/>
      <w:marBottom w:val="0"/>
      <w:divBdr>
        <w:top w:val="none" w:sz="0" w:space="0" w:color="auto"/>
        <w:left w:val="none" w:sz="0" w:space="0" w:color="auto"/>
        <w:bottom w:val="none" w:sz="0" w:space="0" w:color="auto"/>
        <w:right w:val="none" w:sz="0" w:space="0" w:color="auto"/>
      </w:divBdr>
    </w:div>
    <w:div w:id="813452506">
      <w:bodyDiv w:val="1"/>
      <w:marLeft w:val="0"/>
      <w:marRight w:val="0"/>
      <w:marTop w:val="0"/>
      <w:marBottom w:val="0"/>
      <w:divBdr>
        <w:top w:val="none" w:sz="0" w:space="0" w:color="auto"/>
        <w:left w:val="none" w:sz="0" w:space="0" w:color="auto"/>
        <w:bottom w:val="none" w:sz="0" w:space="0" w:color="auto"/>
        <w:right w:val="none" w:sz="0" w:space="0" w:color="auto"/>
      </w:divBdr>
    </w:div>
    <w:div w:id="813564883">
      <w:bodyDiv w:val="1"/>
      <w:marLeft w:val="0"/>
      <w:marRight w:val="0"/>
      <w:marTop w:val="0"/>
      <w:marBottom w:val="0"/>
      <w:divBdr>
        <w:top w:val="none" w:sz="0" w:space="0" w:color="auto"/>
        <w:left w:val="none" w:sz="0" w:space="0" w:color="auto"/>
        <w:bottom w:val="none" w:sz="0" w:space="0" w:color="auto"/>
        <w:right w:val="none" w:sz="0" w:space="0" w:color="auto"/>
      </w:divBdr>
    </w:div>
    <w:div w:id="813641631">
      <w:bodyDiv w:val="1"/>
      <w:marLeft w:val="0"/>
      <w:marRight w:val="0"/>
      <w:marTop w:val="0"/>
      <w:marBottom w:val="0"/>
      <w:divBdr>
        <w:top w:val="none" w:sz="0" w:space="0" w:color="auto"/>
        <w:left w:val="none" w:sz="0" w:space="0" w:color="auto"/>
        <w:bottom w:val="none" w:sz="0" w:space="0" w:color="auto"/>
        <w:right w:val="none" w:sz="0" w:space="0" w:color="auto"/>
      </w:divBdr>
    </w:div>
    <w:div w:id="813789873">
      <w:bodyDiv w:val="1"/>
      <w:marLeft w:val="0"/>
      <w:marRight w:val="0"/>
      <w:marTop w:val="0"/>
      <w:marBottom w:val="0"/>
      <w:divBdr>
        <w:top w:val="none" w:sz="0" w:space="0" w:color="auto"/>
        <w:left w:val="none" w:sz="0" w:space="0" w:color="auto"/>
        <w:bottom w:val="none" w:sz="0" w:space="0" w:color="auto"/>
        <w:right w:val="none" w:sz="0" w:space="0" w:color="auto"/>
      </w:divBdr>
    </w:div>
    <w:div w:id="813907890">
      <w:bodyDiv w:val="1"/>
      <w:marLeft w:val="0"/>
      <w:marRight w:val="0"/>
      <w:marTop w:val="0"/>
      <w:marBottom w:val="0"/>
      <w:divBdr>
        <w:top w:val="none" w:sz="0" w:space="0" w:color="auto"/>
        <w:left w:val="none" w:sz="0" w:space="0" w:color="auto"/>
        <w:bottom w:val="none" w:sz="0" w:space="0" w:color="auto"/>
        <w:right w:val="none" w:sz="0" w:space="0" w:color="auto"/>
      </w:divBdr>
    </w:div>
    <w:div w:id="813910803">
      <w:bodyDiv w:val="1"/>
      <w:marLeft w:val="0"/>
      <w:marRight w:val="0"/>
      <w:marTop w:val="0"/>
      <w:marBottom w:val="0"/>
      <w:divBdr>
        <w:top w:val="none" w:sz="0" w:space="0" w:color="auto"/>
        <w:left w:val="none" w:sz="0" w:space="0" w:color="auto"/>
        <w:bottom w:val="none" w:sz="0" w:space="0" w:color="auto"/>
        <w:right w:val="none" w:sz="0" w:space="0" w:color="auto"/>
      </w:divBdr>
    </w:div>
    <w:div w:id="813911632">
      <w:bodyDiv w:val="1"/>
      <w:marLeft w:val="0"/>
      <w:marRight w:val="0"/>
      <w:marTop w:val="0"/>
      <w:marBottom w:val="0"/>
      <w:divBdr>
        <w:top w:val="none" w:sz="0" w:space="0" w:color="auto"/>
        <w:left w:val="none" w:sz="0" w:space="0" w:color="auto"/>
        <w:bottom w:val="none" w:sz="0" w:space="0" w:color="auto"/>
        <w:right w:val="none" w:sz="0" w:space="0" w:color="auto"/>
      </w:divBdr>
    </w:div>
    <w:div w:id="813912542">
      <w:bodyDiv w:val="1"/>
      <w:marLeft w:val="0"/>
      <w:marRight w:val="0"/>
      <w:marTop w:val="0"/>
      <w:marBottom w:val="0"/>
      <w:divBdr>
        <w:top w:val="none" w:sz="0" w:space="0" w:color="auto"/>
        <w:left w:val="none" w:sz="0" w:space="0" w:color="auto"/>
        <w:bottom w:val="none" w:sz="0" w:space="0" w:color="auto"/>
        <w:right w:val="none" w:sz="0" w:space="0" w:color="auto"/>
      </w:divBdr>
    </w:div>
    <w:div w:id="813986285">
      <w:bodyDiv w:val="1"/>
      <w:marLeft w:val="0"/>
      <w:marRight w:val="0"/>
      <w:marTop w:val="0"/>
      <w:marBottom w:val="0"/>
      <w:divBdr>
        <w:top w:val="none" w:sz="0" w:space="0" w:color="auto"/>
        <w:left w:val="none" w:sz="0" w:space="0" w:color="auto"/>
        <w:bottom w:val="none" w:sz="0" w:space="0" w:color="auto"/>
        <w:right w:val="none" w:sz="0" w:space="0" w:color="auto"/>
      </w:divBdr>
    </w:div>
    <w:div w:id="814103501">
      <w:bodyDiv w:val="1"/>
      <w:marLeft w:val="0"/>
      <w:marRight w:val="0"/>
      <w:marTop w:val="0"/>
      <w:marBottom w:val="0"/>
      <w:divBdr>
        <w:top w:val="none" w:sz="0" w:space="0" w:color="auto"/>
        <w:left w:val="none" w:sz="0" w:space="0" w:color="auto"/>
        <w:bottom w:val="none" w:sz="0" w:space="0" w:color="auto"/>
        <w:right w:val="none" w:sz="0" w:space="0" w:color="auto"/>
      </w:divBdr>
    </w:div>
    <w:div w:id="814293688">
      <w:bodyDiv w:val="1"/>
      <w:marLeft w:val="0"/>
      <w:marRight w:val="0"/>
      <w:marTop w:val="0"/>
      <w:marBottom w:val="0"/>
      <w:divBdr>
        <w:top w:val="none" w:sz="0" w:space="0" w:color="auto"/>
        <w:left w:val="none" w:sz="0" w:space="0" w:color="auto"/>
        <w:bottom w:val="none" w:sz="0" w:space="0" w:color="auto"/>
        <w:right w:val="none" w:sz="0" w:space="0" w:color="auto"/>
      </w:divBdr>
    </w:div>
    <w:div w:id="814493096">
      <w:bodyDiv w:val="1"/>
      <w:marLeft w:val="0"/>
      <w:marRight w:val="0"/>
      <w:marTop w:val="0"/>
      <w:marBottom w:val="0"/>
      <w:divBdr>
        <w:top w:val="none" w:sz="0" w:space="0" w:color="auto"/>
        <w:left w:val="none" w:sz="0" w:space="0" w:color="auto"/>
        <w:bottom w:val="none" w:sz="0" w:space="0" w:color="auto"/>
        <w:right w:val="none" w:sz="0" w:space="0" w:color="auto"/>
      </w:divBdr>
    </w:div>
    <w:div w:id="814641423">
      <w:bodyDiv w:val="1"/>
      <w:marLeft w:val="0"/>
      <w:marRight w:val="0"/>
      <w:marTop w:val="0"/>
      <w:marBottom w:val="0"/>
      <w:divBdr>
        <w:top w:val="none" w:sz="0" w:space="0" w:color="auto"/>
        <w:left w:val="none" w:sz="0" w:space="0" w:color="auto"/>
        <w:bottom w:val="none" w:sz="0" w:space="0" w:color="auto"/>
        <w:right w:val="none" w:sz="0" w:space="0" w:color="auto"/>
      </w:divBdr>
    </w:div>
    <w:div w:id="814680011">
      <w:bodyDiv w:val="1"/>
      <w:marLeft w:val="0"/>
      <w:marRight w:val="0"/>
      <w:marTop w:val="0"/>
      <w:marBottom w:val="0"/>
      <w:divBdr>
        <w:top w:val="none" w:sz="0" w:space="0" w:color="auto"/>
        <w:left w:val="none" w:sz="0" w:space="0" w:color="auto"/>
        <w:bottom w:val="none" w:sz="0" w:space="0" w:color="auto"/>
        <w:right w:val="none" w:sz="0" w:space="0" w:color="auto"/>
      </w:divBdr>
    </w:div>
    <w:div w:id="814684433">
      <w:bodyDiv w:val="1"/>
      <w:marLeft w:val="0"/>
      <w:marRight w:val="0"/>
      <w:marTop w:val="0"/>
      <w:marBottom w:val="0"/>
      <w:divBdr>
        <w:top w:val="none" w:sz="0" w:space="0" w:color="auto"/>
        <w:left w:val="none" w:sz="0" w:space="0" w:color="auto"/>
        <w:bottom w:val="none" w:sz="0" w:space="0" w:color="auto"/>
        <w:right w:val="none" w:sz="0" w:space="0" w:color="auto"/>
      </w:divBdr>
    </w:div>
    <w:div w:id="814758001">
      <w:bodyDiv w:val="1"/>
      <w:marLeft w:val="0"/>
      <w:marRight w:val="0"/>
      <w:marTop w:val="0"/>
      <w:marBottom w:val="0"/>
      <w:divBdr>
        <w:top w:val="none" w:sz="0" w:space="0" w:color="auto"/>
        <w:left w:val="none" w:sz="0" w:space="0" w:color="auto"/>
        <w:bottom w:val="none" w:sz="0" w:space="0" w:color="auto"/>
        <w:right w:val="none" w:sz="0" w:space="0" w:color="auto"/>
      </w:divBdr>
    </w:div>
    <w:div w:id="814875425">
      <w:bodyDiv w:val="1"/>
      <w:marLeft w:val="0"/>
      <w:marRight w:val="0"/>
      <w:marTop w:val="0"/>
      <w:marBottom w:val="0"/>
      <w:divBdr>
        <w:top w:val="none" w:sz="0" w:space="0" w:color="auto"/>
        <w:left w:val="none" w:sz="0" w:space="0" w:color="auto"/>
        <w:bottom w:val="none" w:sz="0" w:space="0" w:color="auto"/>
        <w:right w:val="none" w:sz="0" w:space="0" w:color="auto"/>
      </w:divBdr>
    </w:div>
    <w:div w:id="814883014">
      <w:bodyDiv w:val="1"/>
      <w:marLeft w:val="0"/>
      <w:marRight w:val="0"/>
      <w:marTop w:val="0"/>
      <w:marBottom w:val="0"/>
      <w:divBdr>
        <w:top w:val="none" w:sz="0" w:space="0" w:color="auto"/>
        <w:left w:val="none" w:sz="0" w:space="0" w:color="auto"/>
        <w:bottom w:val="none" w:sz="0" w:space="0" w:color="auto"/>
        <w:right w:val="none" w:sz="0" w:space="0" w:color="auto"/>
      </w:divBdr>
    </w:div>
    <w:div w:id="814952548">
      <w:bodyDiv w:val="1"/>
      <w:marLeft w:val="0"/>
      <w:marRight w:val="0"/>
      <w:marTop w:val="0"/>
      <w:marBottom w:val="0"/>
      <w:divBdr>
        <w:top w:val="none" w:sz="0" w:space="0" w:color="auto"/>
        <w:left w:val="none" w:sz="0" w:space="0" w:color="auto"/>
        <w:bottom w:val="none" w:sz="0" w:space="0" w:color="auto"/>
        <w:right w:val="none" w:sz="0" w:space="0" w:color="auto"/>
      </w:divBdr>
    </w:div>
    <w:div w:id="815075605">
      <w:bodyDiv w:val="1"/>
      <w:marLeft w:val="0"/>
      <w:marRight w:val="0"/>
      <w:marTop w:val="0"/>
      <w:marBottom w:val="0"/>
      <w:divBdr>
        <w:top w:val="none" w:sz="0" w:space="0" w:color="auto"/>
        <w:left w:val="none" w:sz="0" w:space="0" w:color="auto"/>
        <w:bottom w:val="none" w:sz="0" w:space="0" w:color="auto"/>
        <w:right w:val="none" w:sz="0" w:space="0" w:color="auto"/>
      </w:divBdr>
    </w:div>
    <w:div w:id="815419718">
      <w:bodyDiv w:val="1"/>
      <w:marLeft w:val="0"/>
      <w:marRight w:val="0"/>
      <w:marTop w:val="0"/>
      <w:marBottom w:val="0"/>
      <w:divBdr>
        <w:top w:val="none" w:sz="0" w:space="0" w:color="auto"/>
        <w:left w:val="none" w:sz="0" w:space="0" w:color="auto"/>
        <w:bottom w:val="none" w:sz="0" w:space="0" w:color="auto"/>
        <w:right w:val="none" w:sz="0" w:space="0" w:color="auto"/>
      </w:divBdr>
    </w:div>
    <w:div w:id="815604165">
      <w:bodyDiv w:val="1"/>
      <w:marLeft w:val="0"/>
      <w:marRight w:val="0"/>
      <w:marTop w:val="0"/>
      <w:marBottom w:val="0"/>
      <w:divBdr>
        <w:top w:val="none" w:sz="0" w:space="0" w:color="auto"/>
        <w:left w:val="none" w:sz="0" w:space="0" w:color="auto"/>
        <w:bottom w:val="none" w:sz="0" w:space="0" w:color="auto"/>
        <w:right w:val="none" w:sz="0" w:space="0" w:color="auto"/>
      </w:divBdr>
    </w:div>
    <w:div w:id="815608250">
      <w:bodyDiv w:val="1"/>
      <w:marLeft w:val="0"/>
      <w:marRight w:val="0"/>
      <w:marTop w:val="0"/>
      <w:marBottom w:val="0"/>
      <w:divBdr>
        <w:top w:val="none" w:sz="0" w:space="0" w:color="auto"/>
        <w:left w:val="none" w:sz="0" w:space="0" w:color="auto"/>
        <w:bottom w:val="none" w:sz="0" w:space="0" w:color="auto"/>
        <w:right w:val="none" w:sz="0" w:space="0" w:color="auto"/>
      </w:divBdr>
    </w:div>
    <w:div w:id="815609894">
      <w:bodyDiv w:val="1"/>
      <w:marLeft w:val="0"/>
      <w:marRight w:val="0"/>
      <w:marTop w:val="0"/>
      <w:marBottom w:val="0"/>
      <w:divBdr>
        <w:top w:val="none" w:sz="0" w:space="0" w:color="auto"/>
        <w:left w:val="none" w:sz="0" w:space="0" w:color="auto"/>
        <w:bottom w:val="none" w:sz="0" w:space="0" w:color="auto"/>
        <w:right w:val="none" w:sz="0" w:space="0" w:color="auto"/>
      </w:divBdr>
    </w:div>
    <w:div w:id="815685962">
      <w:bodyDiv w:val="1"/>
      <w:marLeft w:val="0"/>
      <w:marRight w:val="0"/>
      <w:marTop w:val="0"/>
      <w:marBottom w:val="0"/>
      <w:divBdr>
        <w:top w:val="none" w:sz="0" w:space="0" w:color="auto"/>
        <w:left w:val="none" w:sz="0" w:space="0" w:color="auto"/>
        <w:bottom w:val="none" w:sz="0" w:space="0" w:color="auto"/>
        <w:right w:val="none" w:sz="0" w:space="0" w:color="auto"/>
      </w:divBdr>
    </w:div>
    <w:div w:id="815686161">
      <w:bodyDiv w:val="1"/>
      <w:marLeft w:val="0"/>
      <w:marRight w:val="0"/>
      <w:marTop w:val="0"/>
      <w:marBottom w:val="0"/>
      <w:divBdr>
        <w:top w:val="none" w:sz="0" w:space="0" w:color="auto"/>
        <w:left w:val="none" w:sz="0" w:space="0" w:color="auto"/>
        <w:bottom w:val="none" w:sz="0" w:space="0" w:color="auto"/>
        <w:right w:val="none" w:sz="0" w:space="0" w:color="auto"/>
      </w:divBdr>
    </w:div>
    <w:div w:id="815726925">
      <w:bodyDiv w:val="1"/>
      <w:marLeft w:val="0"/>
      <w:marRight w:val="0"/>
      <w:marTop w:val="0"/>
      <w:marBottom w:val="0"/>
      <w:divBdr>
        <w:top w:val="none" w:sz="0" w:space="0" w:color="auto"/>
        <w:left w:val="none" w:sz="0" w:space="0" w:color="auto"/>
        <w:bottom w:val="none" w:sz="0" w:space="0" w:color="auto"/>
        <w:right w:val="none" w:sz="0" w:space="0" w:color="auto"/>
      </w:divBdr>
    </w:div>
    <w:div w:id="815756584">
      <w:bodyDiv w:val="1"/>
      <w:marLeft w:val="0"/>
      <w:marRight w:val="0"/>
      <w:marTop w:val="0"/>
      <w:marBottom w:val="0"/>
      <w:divBdr>
        <w:top w:val="none" w:sz="0" w:space="0" w:color="auto"/>
        <w:left w:val="none" w:sz="0" w:space="0" w:color="auto"/>
        <w:bottom w:val="none" w:sz="0" w:space="0" w:color="auto"/>
        <w:right w:val="none" w:sz="0" w:space="0" w:color="auto"/>
      </w:divBdr>
    </w:div>
    <w:div w:id="815804950">
      <w:bodyDiv w:val="1"/>
      <w:marLeft w:val="0"/>
      <w:marRight w:val="0"/>
      <w:marTop w:val="0"/>
      <w:marBottom w:val="0"/>
      <w:divBdr>
        <w:top w:val="none" w:sz="0" w:space="0" w:color="auto"/>
        <w:left w:val="none" w:sz="0" w:space="0" w:color="auto"/>
        <w:bottom w:val="none" w:sz="0" w:space="0" w:color="auto"/>
        <w:right w:val="none" w:sz="0" w:space="0" w:color="auto"/>
      </w:divBdr>
    </w:div>
    <w:div w:id="815880990">
      <w:bodyDiv w:val="1"/>
      <w:marLeft w:val="0"/>
      <w:marRight w:val="0"/>
      <w:marTop w:val="0"/>
      <w:marBottom w:val="0"/>
      <w:divBdr>
        <w:top w:val="none" w:sz="0" w:space="0" w:color="auto"/>
        <w:left w:val="none" w:sz="0" w:space="0" w:color="auto"/>
        <w:bottom w:val="none" w:sz="0" w:space="0" w:color="auto"/>
        <w:right w:val="none" w:sz="0" w:space="0" w:color="auto"/>
      </w:divBdr>
    </w:div>
    <w:div w:id="815996954">
      <w:bodyDiv w:val="1"/>
      <w:marLeft w:val="0"/>
      <w:marRight w:val="0"/>
      <w:marTop w:val="0"/>
      <w:marBottom w:val="0"/>
      <w:divBdr>
        <w:top w:val="none" w:sz="0" w:space="0" w:color="auto"/>
        <w:left w:val="none" w:sz="0" w:space="0" w:color="auto"/>
        <w:bottom w:val="none" w:sz="0" w:space="0" w:color="auto"/>
        <w:right w:val="none" w:sz="0" w:space="0" w:color="auto"/>
      </w:divBdr>
    </w:div>
    <w:div w:id="816074320">
      <w:bodyDiv w:val="1"/>
      <w:marLeft w:val="0"/>
      <w:marRight w:val="0"/>
      <w:marTop w:val="0"/>
      <w:marBottom w:val="0"/>
      <w:divBdr>
        <w:top w:val="none" w:sz="0" w:space="0" w:color="auto"/>
        <w:left w:val="none" w:sz="0" w:space="0" w:color="auto"/>
        <w:bottom w:val="none" w:sz="0" w:space="0" w:color="auto"/>
        <w:right w:val="none" w:sz="0" w:space="0" w:color="auto"/>
      </w:divBdr>
    </w:div>
    <w:div w:id="816147495">
      <w:bodyDiv w:val="1"/>
      <w:marLeft w:val="0"/>
      <w:marRight w:val="0"/>
      <w:marTop w:val="0"/>
      <w:marBottom w:val="0"/>
      <w:divBdr>
        <w:top w:val="none" w:sz="0" w:space="0" w:color="auto"/>
        <w:left w:val="none" w:sz="0" w:space="0" w:color="auto"/>
        <w:bottom w:val="none" w:sz="0" w:space="0" w:color="auto"/>
        <w:right w:val="none" w:sz="0" w:space="0" w:color="auto"/>
      </w:divBdr>
    </w:div>
    <w:div w:id="816335889">
      <w:bodyDiv w:val="1"/>
      <w:marLeft w:val="0"/>
      <w:marRight w:val="0"/>
      <w:marTop w:val="0"/>
      <w:marBottom w:val="0"/>
      <w:divBdr>
        <w:top w:val="none" w:sz="0" w:space="0" w:color="auto"/>
        <w:left w:val="none" w:sz="0" w:space="0" w:color="auto"/>
        <w:bottom w:val="none" w:sz="0" w:space="0" w:color="auto"/>
        <w:right w:val="none" w:sz="0" w:space="0" w:color="auto"/>
      </w:divBdr>
    </w:div>
    <w:div w:id="816340834">
      <w:bodyDiv w:val="1"/>
      <w:marLeft w:val="0"/>
      <w:marRight w:val="0"/>
      <w:marTop w:val="0"/>
      <w:marBottom w:val="0"/>
      <w:divBdr>
        <w:top w:val="none" w:sz="0" w:space="0" w:color="auto"/>
        <w:left w:val="none" w:sz="0" w:space="0" w:color="auto"/>
        <w:bottom w:val="none" w:sz="0" w:space="0" w:color="auto"/>
        <w:right w:val="none" w:sz="0" w:space="0" w:color="auto"/>
      </w:divBdr>
    </w:div>
    <w:div w:id="816610362">
      <w:bodyDiv w:val="1"/>
      <w:marLeft w:val="0"/>
      <w:marRight w:val="0"/>
      <w:marTop w:val="0"/>
      <w:marBottom w:val="0"/>
      <w:divBdr>
        <w:top w:val="none" w:sz="0" w:space="0" w:color="auto"/>
        <w:left w:val="none" w:sz="0" w:space="0" w:color="auto"/>
        <w:bottom w:val="none" w:sz="0" w:space="0" w:color="auto"/>
        <w:right w:val="none" w:sz="0" w:space="0" w:color="auto"/>
      </w:divBdr>
    </w:div>
    <w:div w:id="816645970">
      <w:bodyDiv w:val="1"/>
      <w:marLeft w:val="0"/>
      <w:marRight w:val="0"/>
      <w:marTop w:val="0"/>
      <w:marBottom w:val="0"/>
      <w:divBdr>
        <w:top w:val="none" w:sz="0" w:space="0" w:color="auto"/>
        <w:left w:val="none" w:sz="0" w:space="0" w:color="auto"/>
        <w:bottom w:val="none" w:sz="0" w:space="0" w:color="auto"/>
        <w:right w:val="none" w:sz="0" w:space="0" w:color="auto"/>
      </w:divBdr>
    </w:div>
    <w:div w:id="816648614">
      <w:bodyDiv w:val="1"/>
      <w:marLeft w:val="0"/>
      <w:marRight w:val="0"/>
      <w:marTop w:val="0"/>
      <w:marBottom w:val="0"/>
      <w:divBdr>
        <w:top w:val="none" w:sz="0" w:space="0" w:color="auto"/>
        <w:left w:val="none" w:sz="0" w:space="0" w:color="auto"/>
        <w:bottom w:val="none" w:sz="0" w:space="0" w:color="auto"/>
        <w:right w:val="none" w:sz="0" w:space="0" w:color="auto"/>
      </w:divBdr>
    </w:div>
    <w:div w:id="816653824">
      <w:bodyDiv w:val="1"/>
      <w:marLeft w:val="0"/>
      <w:marRight w:val="0"/>
      <w:marTop w:val="0"/>
      <w:marBottom w:val="0"/>
      <w:divBdr>
        <w:top w:val="none" w:sz="0" w:space="0" w:color="auto"/>
        <w:left w:val="none" w:sz="0" w:space="0" w:color="auto"/>
        <w:bottom w:val="none" w:sz="0" w:space="0" w:color="auto"/>
        <w:right w:val="none" w:sz="0" w:space="0" w:color="auto"/>
      </w:divBdr>
    </w:div>
    <w:div w:id="816921749">
      <w:bodyDiv w:val="1"/>
      <w:marLeft w:val="0"/>
      <w:marRight w:val="0"/>
      <w:marTop w:val="0"/>
      <w:marBottom w:val="0"/>
      <w:divBdr>
        <w:top w:val="none" w:sz="0" w:space="0" w:color="auto"/>
        <w:left w:val="none" w:sz="0" w:space="0" w:color="auto"/>
        <w:bottom w:val="none" w:sz="0" w:space="0" w:color="auto"/>
        <w:right w:val="none" w:sz="0" w:space="0" w:color="auto"/>
      </w:divBdr>
    </w:div>
    <w:div w:id="816989899">
      <w:bodyDiv w:val="1"/>
      <w:marLeft w:val="0"/>
      <w:marRight w:val="0"/>
      <w:marTop w:val="0"/>
      <w:marBottom w:val="0"/>
      <w:divBdr>
        <w:top w:val="none" w:sz="0" w:space="0" w:color="auto"/>
        <w:left w:val="none" w:sz="0" w:space="0" w:color="auto"/>
        <w:bottom w:val="none" w:sz="0" w:space="0" w:color="auto"/>
        <w:right w:val="none" w:sz="0" w:space="0" w:color="auto"/>
      </w:divBdr>
    </w:div>
    <w:div w:id="817039993">
      <w:bodyDiv w:val="1"/>
      <w:marLeft w:val="0"/>
      <w:marRight w:val="0"/>
      <w:marTop w:val="0"/>
      <w:marBottom w:val="0"/>
      <w:divBdr>
        <w:top w:val="none" w:sz="0" w:space="0" w:color="auto"/>
        <w:left w:val="none" w:sz="0" w:space="0" w:color="auto"/>
        <w:bottom w:val="none" w:sz="0" w:space="0" w:color="auto"/>
        <w:right w:val="none" w:sz="0" w:space="0" w:color="auto"/>
      </w:divBdr>
    </w:div>
    <w:div w:id="817190449">
      <w:bodyDiv w:val="1"/>
      <w:marLeft w:val="0"/>
      <w:marRight w:val="0"/>
      <w:marTop w:val="0"/>
      <w:marBottom w:val="0"/>
      <w:divBdr>
        <w:top w:val="none" w:sz="0" w:space="0" w:color="auto"/>
        <w:left w:val="none" w:sz="0" w:space="0" w:color="auto"/>
        <w:bottom w:val="none" w:sz="0" w:space="0" w:color="auto"/>
        <w:right w:val="none" w:sz="0" w:space="0" w:color="auto"/>
      </w:divBdr>
    </w:div>
    <w:div w:id="817305967">
      <w:bodyDiv w:val="1"/>
      <w:marLeft w:val="0"/>
      <w:marRight w:val="0"/>
      <w:marTop w:val="0"/>
      <w:marBottom w:val="0"/>
      <w:divBdr>
        <w:top w:val="none" w:sz="0" w:space="0" w:color="auto"/>
        <w:left w:val="none" w:sz="0" w:space="0" w:color="auto"/>
        <w:bottom w:val="none" w:sz="0" w:space="0" w:color="auto"/>
        <w:right w:val="none" w:sz="0" w:space="0" w:color="auto"/>
      </w:divBdr>
    </w:div>
    <w:div w:id="817453930">
      <w:bodyDiv w:val="1"/>
      <w:marLeft w:val="0"/>
      <w:marRight w:val="0"/>
      <w:marTop w:val="0"/>
      <w:marBottom w:val="0"/>
      <w:divBdr>
        <w:top w:val="none" w:sz="0" w:space="0" w:color="auto"/>
        <w:left w:val="none" w:sz="0" w:space="0" w:color="auto"/>
        <w:bottom w:val="none" w:sz="0" w:space="0" w:color="auto"/>
        <w:right w:val="none" w:sz="0" w:space="0" w:color="auto"/>
      </w:divBdr>
    </w:div>
    <w:div w:id="817499496">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17647903">
      <w:bodyDiv w:val="1"/>
      <w:marLeft w:val="0"/>
      <w:marRight w:val="0"/>
      <w:marTop w:val="0"/>
      <w:marBottom w:val="0"/>
      <w:divBdr>
        <w:top w:val="none" w:sz="0" w:space="0" w:color="auto"/>
        <w:left w:val="none" w:sz="0" w:space="0" w:color="auto"/>
        <w:bottom w:val="none" w:sz="0" w:space="0" w:color="auto"/>
        <w:right w:val="none" w:sz="0" w:space="0" w:color="auto"/>
      </w:divBdr>
    </w:div>
    <w:div w:id="817693975">
      <w:bodyDiv w:val="1"/>
      <w:marLeft w:val="0"/>
      <w:marRight w:val="0"/>
      <w:marTop w:val="0"/>
      <w:marBottom w:val="0"/>
      <w:divBdr>
        <w:top w:val="none" w:sz="0" w:space="0" w:color="auto"/>
        <w:left w:val="none" w:sz="0" w:space="0" w:color="auto"/>
        <w:bottom w:val="none" w:sz="0" w:space="0" w:color="auto"/>
        <w:right w:val="none" w:sz="0" w:space="0" w:color="auto"/>
      </w:divBdr>
    </w:div>
    <w:div w:id="817695168">
      <w:bodyDiv w:val="1"/>
      <w:marLeft w:val="0"/>
      <w:marRight w:val="0"/>
      <w:marTop w:val="0"/>
      <w:marBottom w:val="0"/>
      <w:divBdr>
        <w:top w:val="none" w:sz="0" w:space="0" w:color="auto"/>
        <w:left w:val="none" w:sz="0" w:space="0" w:color="auto"/>
        <w:bottom w:val="none" w:sz="0" w:space="0" w:color="auto"/>
        <w:right w:val="none" w:sz="0" w:space="0" w:color="auto"/>
      </w:divBdr>
    </w:div>
    <w:div w:id="817767331">
      <w:bodyDiv w:val="1"/>
      <w:marLeft w:val="0"/>
      <w:marRight w:val="0"/>
      <w:marTop w:val="0"/>
      <w:marBottom w:val="0"/>
      <w:divBdr>
        <w:top w:val="none" w:sz="0" w:space="0" w:color="auto"/>
        <w:left w:val="none" w:sz="0" w:space="0" w:color="auto"/>
        <w:bottom w:val="none" w:sz="0" w:space="0" w:color="auto"/>
        <w:right w:val="none" w:sz="0" w:space="0" w:color="auto"/>
      </w:divBdr>
    </w:div>
    <w:div w:id="817769810">
      <w:bodyDiv w:val="1"/>
      <w:marLeft w:val="0"/>
      <w:marRight w:val="0"/>
      <w:marTop w:val="0"/>
      <w:marBottom w:val="0"/>
      <w:divBdr>
        <w:top w:val="none" w:sz="0" w:space="0" w:color="auto"/>
        <w:left w:val="none" w:sz="0" w:space="0" w:color="auto"/>
        <w:bottom w:val="none" w:sz="0" w:space="0" w:color="auto"/>
        <w:right w:val="none" w:sz="0" w:space="0" w:color="auto"/>
      </w:divBdr>
    </w:div>
    <w:div w:id="817844812">
      <w:bodyDiv w:val="1"/>
      <w:marLeft w:val="0"/>
      <w:marRight w:val="0"/>
      <w:marTop w:val="0"/>
      <w:marBottom w:val="0"/>
      <w:divBdr>
        <w:top w:val="none" w:sz="0" w:space="0" w:color="auto"/>
        <w:left w:val="none" w:sz="0" w:space="0" w:color="auto"/>
        <w:bottom w:val="none" w:sz="0" w:space="0" w:color="auto"/>
        <w:right w:val="none" w:sz="0" w:space="0" w:color="auto"/>
      </w:divBdr>
    </w:div>
    <w:div w:id="818032168">
      <w:bodyDiv w:val="1"/>
      <w:marLeft w:val="0"/>
      <w:marRight w:val="0"/>
      <w:marTop w:val="0"/>
      <w:marBottom w:val="0"/>
      <w:divBdr>
        <w:top w:val="none" w:sz="0" w:space="0" w:color="auto"/>
        <w:left w:val="none" w:sz="0" w:space="0" w:color="auto"/>
        <w:bottom w:val="none" w:sz="0" w:space="0" w:color="auto"/>
        <w:right w:val="none" w:sz="0" w:space="0" w:color="auto"/>
      </w:divBdr>
    </w:div>
    <w:div w:id="818035192">
      <w:bodyDiv w:val="1"/>
      <w:marLeft w:val="0"/>
      <w:marRight w:val="0"/>
      <w:marTop w:val="0"/>
      <w:marBottom w:val="0"/>
      <w:divBdr>
        <w:top w:val="none" w:sz="0" w:space="0" w:color="auto"/>
        <w:left w:val="none" w:sz="0" w:space="0" w:color="auto"/>
        <w:bottom w:val="none" w:sz="0" w:space="0" w:color="auto"/>
        <w:right w:val="none" w:sz="0" w:space="0" w:color="auto"/>
      </w:divBdr>
    </w:div>
    <w:div w:id="818035949">
      <w:bodyDiv w:val="1"/>
      <w:marLeft w:val="0"/>
      <w:marRight w:val="0"/>
      <w:marTop w:val="0"/>
      <w:marBottom w:val="0"/>
      <w:divBdr>
        <w:top w:val="none" w:sz="0" w:space="0" w:color="auto"/>
        <w:left w:val="none" w:sz="0" w:space="0" w:color="auto"/>
        <w:bottom w:val="none" w:sz="0" w:space="0" w:color="auto"/>
        <w:right w:val="none" w:sz="0" w:space="0" w:color="auto"/>
      </w:divBdr>
    </w:div>
    <w:div w:id="818116196">
      <w:bodyDiv w:val="1"/>
      <w:marLeft w:val="0"/>
      <w:marRight w:val="0"/>
      <w:marTop w:val="0"/>
      <w:marBottom w:val="0"/>
      <w:divBdr>
        <w:top w:val="none" w:sz="0" w:space="0" w:color="auto"/>
        <w:left w:val="none" w:sz="0" w:space="0" w:color="auto"/>
        <w:bottom w:val="none" w:sz="0" w:space="0" w:color="auto"/>
        <w:right w:val="none" w:sz="0" w:space="0" w:color="auto"/>
      </w:divBdr>
    </w:div>
    <w:div w:id="818154338">
      <w:bodyDiv w:val="1"/>
      <w:marLeft w:val="0"/>
      <w:marRight w:val="0"/>
      <w:marTop w:val="0"/>
      <w:marBottom w:val="0"/>
      <w:divBdr>
        <w:top w:val="none" w:sz="0" w:space="0" w:color="auto"/>
        <w:left w:val="none" w:sz="0" w:space="0" w:color="auto"/>
        <w:bottom w:val="none" w:sz="0" w:space="0" w:color="auto"/>
        <w:right w:val="none" w:sz="0" w:space="0" w:color="auto"/>
      </w:divBdr>
    </w:div>
    <w:div w:id="818496974">
      <w:bodyDiv w:val="1"/>
      <w:marLeft w:val="0"/>
      <w:marRight w:val="0"/>
      <w:marTop w:val="0"/>
      <w:marBottom w:val="0"/>
      <w:divBdr>
        <w:top w:val="none" w:sz="0" w:space="0" w:color="auto"/>
        <w:left w:val="none" w:sz="0" w:space="0" w:color="auto"/>
        <w:bottom w:val="none" w:sz="0" w:space="0" w:color="auto"/>
        <w:right w:val="none" w:sz="0" w:space="0" w:color="auto"/>
      </w:divBdr>
    </w:div>
    <w:div w:id="818575590">
      <w:bodyDiv w:val="1"/>
      <w:marLeft w:val="0"/>
      <w:marRight w:val="0"/>
      <w:marTop w:val="0"/>
      <w:marBottom w:val="0"/>
      <w:divBdr>
        <w:top w:val="none" w:sz="0" w:space="0" w:color="auto"/>
        <w:left w:val="none" w:sz="0" w:space="0" w:color="auto"/>
        <w:bottom w:val="none" w:sz="0" w:space="0" w:color="auto"/>
        <w:right w:val="none" w:sz="0" w:space="0" w:color="auto"/>
      </w:divBdr>
    </w:div>
    <w:div w:id="818690168">
      <w:bodyDiv w:val="1"/>
      <w:marLeft w:val="0"/>
      <w:marRight w:val="0"/>
      <w:marTop w:val="0"/>
      <w:marBottom w:val="0"/>
      <w:divBdr>
        <w:top w:val="none" w:sz="0" w:space="0" w:color="auto"/>
        <w:left w:val="none" w:sz="0" w:space="0" w:color="auto"/>
        <w:bottom w:val="none" w:sz="0" w:space="0" w:color="auto"/>
        <w:right w:val="none" w:sz="0" w:space="0" w:color="auto"/>
      </w:divBdr>
    </w:div>
    <w:div w:id="818696638">
      <w:bodyDiv w:val="1"/>
      <w:marLeft w:val="0"/>
      <w:marRight w:val="0"/>
      <w:marTop w:val="0"/>
      <w:marBottom w:val="0"/>
      <w:divBdr>
        <w:top w:val="none" w:sz="0" w:space="0" w:color="auto"/>
        <w:left w:val="none" w:sz="0" w:space="0" w:color="auto"/>
        <w:bottom w:val="none" w:sz="0" w:space="0" w:color="auto"/>
        <w:right w:val="none" w:sz="0" w:space="0" w:color="auto"/>
      </w:divBdr>
    </w:div>
    <w:div w:id="818955860">
      <w:bodyDiv w:val="1"/>
      <w:marLeft w:val="0"/>
      <w:marRight w:val="0"/>
      <w:marTop w:val="0"/>
      <w:marBottom w:val="0"/>
      <w:divBdr>
        <w:top w:val="none" w:sz="0" w:space="0" w:color="auto"/>
        <w:left w:val="none" w:sz="0" w:space="0" w:color="auto"/>
        <w:bottom w:val="none" w:sz="0" w:space="0" w:color="auto"/>
        <w:right w:val="none" w:sz="0" w:space="0" w:color="auto"/>
      </w:divBdr>
    </w:div>
    <w:div w:id="818965274">
      <w:bodyDiv w:val="1"/>
      <w:marLeft w:val="0"/>
      <w:marRight w:val="0"/>
      <w:marTop w:val="0"/>
      <w:marBottom w:val="0"/>
      <w:divBdr>
        <w:top w:val="none" w:sz="0" w:space="0" w:color="auto"/>
        <w:left w:val="none" w:sz="0" w:space="0" w:color="auto"/>
        <w:bottom w:val="none" w:sz="0" w:space="0" w:color="auto"/>
        <w:right w:val="none" w:sz="0" w:space="0" w:color="auto"/>
      </w:divBdr>
    </w:div>
    <w:div w:id="819076938">
      <w:bodyDiv w:val="1"/>
      <w:marLeft w:val="0"/>
      <w:marRight w:val="0"/>
      <w:marTop w:val="0"/>
      <w:marBottom w:val="0"/>
      <w:divBdr>
        <w:top w:val="none" w:sz="0" w:space="0" w:color="auto"/>
        <w:left w:val="none" w:sz="0" w:space="0" w:color="auto"/>
        <w:bottom w:val="none" w:sz="0" w:space="0" w:color="auto"/>
        <w:right w:val="none" w:sz="0" w:space="0" w:color="auto"/>
      </w:divBdr>
    </w:div>
    <w:div w:id="819150982">
      <w:bodyDiv w:val="1"/>
      <w:marLeft w:val="0"/>
      <w:marRight w:val="0"/>
      <w:marTop w:val="0"/>
      <w:marBottom w:val="0"/>
      <w:divBdr>
        <w:top w:val="none" w:sz="0" w:space="0" w:color="auto"/>
        <w:left w:val="none" w:sz="0" w:space="0" w:color="auto"/>
        <w:bottom w:val="none" w:sz="0" w:space="0" w:color="auto"/>
        <w:right w:val="none" w:sz="0" w:space="0" w:color="auto"/>
      </w:divBdr>
    </w:div>
    <w:div w:id="819270369">
      <w:bodyDiv w:val="1"/>
      <w:marLeft w:val="0"/>
      <w:marRight w:val="0"/>
      <w:marTop w:val="0"/>
      <w:marBottom w:val="0"/>
      <w:divBdr>
        <w:top w:val="none" w:sz="0" w:space="0" w:color="auto"/>
        <w:left w:val="none" w:sz="0" w:space="0" w:color="auto"/>
        <w:bottom w:val="none" w:sz="0" w:space="0" w:color="auto"/>
        <w:right w:val="none" w:sz="0" w:space="0" w:color="auto"/>
      </w:divBdr>
    </w:div>
    <w:div w:id="819344646">
      <w:bodyDiv w:val="1"/>
      <w:marLeft w:val="0"/>
      <w:marRight w:val="0"/>
      <w:marTop w:val="0"/>
      <w:marBottom w:val="0"/>
      <w:divBdr>
        <w:top w:val="none" w:sz="0" w:space="0" w:color="auto"/>
        <w:left w:val="none" w:sz="0" w:space="0" w:color="auto"/>
        <w:bottom w:val="none" w:sz="0" w:space="0" w:color="auto"/>
        <w:right w:val="none" w:sz="0" w:space="0" w:color="auto"/>
      </w:divBdr>
    </w:div>
    <w:div w:id="819346405">
      <w:bodyDiv w:val="1"/>
      <w:marLeft w:val="0"/>
      <w:marRight w:val="0"/>
      <w:marTop w:val="0"/>
      <w:marBottom w:val="0"/>
      <w:divBdr>
        <w:top w:val="none" w:sz="0" w:space="0" w:color="auto"/>
        <w:left w:val="none" w:sz="0" w:space="0" w:color="auto"/>
        <w:bottom w:val="none" w:sz="0" w:space="0" w:color="auto"/>
        <w:right w:val="none" w:sz="0" w:space="0" w:color="auto"/>
      </w:divBdr>
    </w:div>
    <w:div w:id="819418298">
      <w:bodyDiv w:val="1"/>
      <w:marLeft w:val="0"/>
      <w:marRight w:val="0"/>
      <w:marTop w:val="0"/>
      <w:marBottom w:val="0"/>
      <w:divBdr>
        <w:top w:val="none" w:sz="0" w:space="0" w:color="auto"/>
        <w:left w:val="none" w:sz="0" w:space="0" w:color="auto"/>
        <w:bottom w:val="none" w:sz="0" w:space="0" w:color="auto"/>
        <w:right w:val="none" w:sz="0" w:space="0" w:color="auto"/>
      </w:divBdr>
    </w:div>
    <w:div w:id="819419011">
      <w:bodyDiv w:val="1"/>
      <w:marLeft w:val="0"/>
      <w:marRight w:val="0"/>
      <w:marTop w:val="0"/>
      <w:marBottom w:val="0"/>
      <w:divBdr>
        <w:top w:val="none" w:sz="0" w:space="0" w:color="auto"/>
        <w:left w:val="none" w:sz="0" w:space="0" w:color="auto"/>
        <w:bottom w:val="none" w:sz="0" w:space="0" w:color="auto"/>
        <w:right w:val="none" w:sz="0" w:space="0" w:color="auto"/>
      </w:divBdr>
    </w:div>
    <w:div w:id="819686492">
      <w:bodyDiv w:val="1"/>
      <w:marLeft w:val="0"/>
      <w:marRight w:val="0"/>
      <w:marTop w:val="0"/>
      <w:marBottom w:val="0"/>
      <w:divBdr>
        <w:top w:val="none" w:sz="0" w:space="0" w:color="auto"/>
        <w:left w:val="none" w:sz="0" w:space="0" w:color="auto"/>
        <w:bottom w:val="none" w:sz="0" w:space="0" w:color="auto"/>
        <w:right w:val="none" w:sz="0" w:space="0" w:color="auto"/>
      </w:divBdr>
    </w:div>
    <w:div w:id="819729116">
      <w:bodyDiv w:val="1"/>
      <w:marLeft w:val="0"/>
      <w:marRight w:val="0"/>
      <w:marTop w:val="0"/>
      <w:marBottom w:val="0"/>
      <w:divBdr>
        <w:top w:val="none" w:sz="0" w:space="0" w:color="auto"/>
        <w:left w:val="none" w:sz="0" w:space="0" w:color="auto"/>
        <w:bottom w:val="none" w:sz="0" w:space="0" w:color="auto"/>
        <w:right w:val="none" w:sz="0" w:space="0" w:color="auto"/>
      </w:divBdr>
    </w:div>
    <w:div w:id="819735919">
      <w:bodyDiv w:val="1"/>
      <w:marLeft w:val="0"/>
      <w:marRight w:val="0"/>
      <w:marTop w:val="0"/>
      <w:marBottom w:val="0"/>
      <w:divBdr>
        <w:top w:val="none" w:sz="0" w:space="0" w:color="auto"/>
        <w:left w:val="none" w:sz="0" w:space="0" w:color="auto"/>
        <w:bottom w:val="none" w:sz="0" w:space="0" w:color="auto"/>
        <w:right w:val="none" w:sz="0" w:space="0" w:color="auto"/>
      </w:divBdr>
    </w:div>
    <w:div w:id="819805391">
      <w:bodyDiv w:val="1"/>
      <w:marLeft w:val="0"/>
      <w:marRight w:val="0"/>
      <w:marTop w:val="0"/>
      <w:marBottom w:val="0"/>
      <w:divBdr>
        <w:top w:val="none" w:sz="0" w:space="0" w:color="auto"/>
        <w:left w:val="none" w:sz="0" w:space="0" w:color="auto"/>
        <w:bottom w:val="none" w:sz="0" w:space="0" w:color="auto"/>
        <w:right w:val="none" w:sz="0" w:space="0" w:color="auto"/>
      </w:divBdr>
    </w:div>
    <w:div w:id="819887362">
      <w:bodyDiv w:val="1"/>
      <w:marLeft w:val="0"/>
      <w:marRight w:val="0"/>
      <w:marTop w:val="0"/>
      <w:marBottom w:val="0"/>
      <w:divBdr>
        <w:top w:val="none" w:sz="0" w:space="0" w:color="auto"/>
        <w:left w:val="none" w:sz="0" w:space="0" w:color="auto"/>
        <w:bottom w:val="none" w:sz="0" w:space="0" w:color="auto"/>
        <w:right w:val="none" w:sz="0" w:space="0" w:color="auto"/>
      </w:divBdr>
    </w:div>
    <w:div w:id="820000533">
      <w:bodyDiv w:val="1"/>
      <w:marLeft w:val="0"/>
      <w:marRight w:val="0"/>
      <w:marTop w:val="0"/>
      <w:marBottom w:val="0"/>
      <w:divBdr>
        <w:top w:val="none" w:sz="0" w:space="0" w:color="auto"/>
        <w:left w:val="none" w:sz="0" w:space="0" w:color="auto"/>
        <w:bottom w:val="none" w:sz="0" w:space="0" w:color="auto"/>
        <w:right w:val="none" w:sz="0" w:space="0" w:color="auto"/>
      </w:divBdr>
    </w:div>
    <w:div w:id="820148907">
      <w:bodyDiv w:val="1"/>
      <w:marLeft w:val="0"/>
      <w:marRight w:val="0"/>
      <w:marTop w:val="0"/>
      <w:marBottom w:val="0"/>
      <w:divBdr>
        <w:top w:val="none" w:sz="0" w:space="0" w:color="auto"/>
        <w:left w:val="none" w:sz="0" w:space="0" w:color="auto"/>
        <w:bottom w:val="none" w:sz="0" w:space="0" w:color="auto"/>
        <w:right w:val="none" w:sz="0" w:space="0" w:color="auto"/>
      </w:divBdr>
    </w:div>
    <w:div w:id="820196078">
      <w:bodyDiv w:val="1"/>
      <w:marLeft w:val="0"/>
      <w:marRight w:val="0"/>
      <w:marTop w:val="0"/>
      <w:marBottom w:val="0"/>
      <w:divBdr>
        <w:top w:val="none" w:sz="0" w:space="0" w:color="auto"/>
        <w:left w:val="none" w:sz="0" w:space="0" w:color="auto"/>
        <w:bottom w:val="none" w:sz="0" w:space="0" w:color="auto"/>
        <w:right w:val="none" w:sz="0" w:space="0" w:color="auto"/>
      </w:divBdr>
    </w:div>
    <w:div w:id="820198996">
      <w:bodyDiv w:val="1"/>
      <w:marLeft w:val="0"/>
      <w:marRight w:val="0"/>
      <w:marTop w:val="0"/>
      <w:marBottom w:val="0"/>
      <w:divBdr>
        <w:top w:val="none" w:sz="0" w:space="0" w:color="auto"/>
        <w:left w:val="none" w:sz="0" w:space="0" w:color="auto"/>
        <w:bottom w:val="none" w:sz="0" w:space="0" w:color="auto"/>
        <w:right w:val="none" w:sz="0" w:space="0" w:color="auto"/>
      </w:divBdr>
    </w:div>
    <w:div w:id="820316002">
      <w:bodyDiv w:val="1"/>
      <w:marLeft w:val="0"/>
      <w:marRight w:val="0"/>
      <w:marTop w:val="0"/>
      <w:marBottom w:val="0"/>
      <w:divBdr>
        <w:top w:val="none" w:sz="0" w:space="0" w:color="auto"/>
        <w:left w:val="none" w:sz="0" w:space="0" w:color="auto"/>
        <w:bottom w:val="none" w:sz="0" w:space="0" w:color="auto"/>
        <w:right w:val="none" w:sz="0" w:space="0" w:color="auto"/>
      </w:divBdr>
    </w:div>
    <w:div w:id="820343047">
      <w:bodyDiv w:val="1"/>
      <w:marLeft w:val="0"/>
      <w:marRight w:val="0"/>
      <w:marTop w:val="0"/>
      <w:marBottom w:val="0"/>
      <w:divBdr>
        <w:top w:val="none" w:sz="0" w:space="0" w:color="auto"/>
        <w:left w:val="none" w:sz="0" w:space="0" w:color="auto"/>
        <w:bottom w:val="none" w:sz="0" w:space="0" w:color="auto"/>
        <w:right w:val="none" w:sz="0" w:space="0" w:color="auto"/>
      </w:divBdr>
    </w:div>
    <w:div w:id="820461648">
      <w:bodyDiv w:val="1"/>
      <w:marLeft w:val="0"/>
      <w:marRight w:val="0"/>
      <w:marTop w:val="0"/>
      <w:marBottom w:val="0"/>
      <w:divBdr>
        <w:top w:val="none" w:sz="0" w:space="0" w:color="auto"/>
        <w:left w:val="none" w:sz="0" w:space="0" w:color="auto"/>
        <w:bottom w:val="none" w:sz="0" w:space="0" w:color="auto"/>
        <w:right w:val="none" w:sz="0" w:space="0" w:color="auto"/>
      </w:divBdr>
    </w:div>
    <w:div w:id="820584812">
      <w:bodyDiv w:val="1"/>
      <w:marLeft w:val="0"/>
      <w:marRight w:val="0"/>
      <w:marTop w:val="0"/>
      <w:marBottom w:val="0"/>
      <w:divBdr>
        <w:top w:val="none" w:sz="0" w:space="0" w:color="auto"/>
        <w:left w:val="none" w:sz="0" w:space="0" w:color="auto"/>
        <w:bottom w:val="none" w:sz="0" w:space="0" w:color="auto"/>
        <w:right w:val="none" w:sz="0" w:space="0" w:color="auto"/>
      </w:divBdr>
    </w:div>
    <w:div w:id="820586198">
      <w:bodyDiv w:val="1"/>
      <w:marLeft w:val="0"/>
      <w:marRight w:val="0"/>
      <w:marTop w:val="0"/>
      <w:marBottom w:val="0"/>
      <w:divBdr>
        <w:top w:val="none" w:sz="0" w:space="0" w:color="auto"/>
        <w:left w:val="none" w:sz="0" w:space="0" w:color="auto"/>
        <w:bottom w:val="none" w:sz="0" w:space="0" w:color="auto"/>
        <w:right w:val="none" w:sz="0" w:space="0" w:color="auto"/>
      </w:divBdr>
    </w:div>
    <w:div w:id="820729020">
      <w:bodyDiv w:val="1"/>
      <w:marLeft w:val="0"/>
      <w:marRight w:val="0"/>
      <w:marTop w:val="0"/>
      <w:marBottom w:val="0"/>
      <w:divBdr>
        <w:top w:val="none" w:sz="0" w:space="0" w:color="auto"/>
        <w:left w:val="none" w:sz="0" w:space="0" w:color="auto"/>
        <w:bottom w:val="none" w:sz="0" w:space="0" w:color="auto"/>
        <w:right w:val="none" w:sz="0" w:space="0" w:color="auto"/>
      </w:divBdr>
    </w:div>
    <w:div w:id="820927664">
      <w:bodyDiv w:val="1"/>
      <w:marLeft w:val="0"/>
      <w:marRight w:val="0"/>
      <w:marTop w:val="0"/>
      <w:marBottom w:val="0"/>
      <w:divBdr>
        <w:top w:val="none" w:sz="0" w:space="0" w:color="auto"/>
        <w:left w:val="none" w:sz="0" w:space="0" w:color="auto"/>
        <w:bottom w:val="none" w:sz="0" w:space="0" w:color="auto"/>
        <w:right w:val="none" w:sz="0" w:space="0" w:color="auto"/>
      </w:divBdr>
    </w:div>
    <w:div w:id="821121333">
      <w:bodyDiv w:val="1"/>
      <w:marLeft w:val="0"/>
      <w:marRight w:val="0"/>
      <w:marTop w:val="0"/>
      <w:marBottom w:val="0"/>
      <w:divBdr>
        <w:top w:val="none" w:sz="0" w:space="0" w:color="auto"/>
        <w:left w:val="none" w:sz="0" w:space="0" w:color="auto"/>
        <w:bottom w:val="none" w:sz="0" w:space="0" w:color="auto"/>
        <w:right w:val="none" w:sz="0" w:space="0" w:color="auto"/>
      </w:divBdr>
    </w:div>
    <w:div w:id="821191700">
      <w:bodyDiv w:val="1"/>
      <w:marLeft w:val="0"/>
      <w:marRight w:val="0"/>
      <w:marTop w:val="0"/>
      <w:marBottom w:val="0"/>
      <w:divBdr>
        <w:top w:val="none" w:sz="0" w:space="0" w:color="auto"/>
        <w:left w:val="none" w:sz="0" w:space="0" w:color="auto"/>
        <w:bottom w:val="none" w:sz="0" w:space="0" w:color="auto"/>
        <w:right w:val="none" w:sz="0" w:space="0" w:color="auto"/>
      </w:divBdr>
    </w:div>
    <w:div w:id="821235751">
      <w:bodyDiv w:val="1"/>
      <w:marLeft w:val="0"/>
      <w:marRight w:val="0"/>
      <w:marTop w:val="0"/>
      <w:marBottom w:val="0"/>
      <w:divBdr>
        <w:top w:val="none" w:sz="0" w:space="0" w:color="auto"/>
        <w:left w:val="none" w:sz="0" w:space="0" w:color="auto"/>
        <w:bottom w:val="none" w:sz="0" w:space="0" w:color="auto"/>
        <w:right w:val="none" w:sz="0" w:space="0" w:color="auto"/>
      </w:divBdr>
    </w:div>
    <w:div w:id="821317099">
      <w:bodyDiv w:val="1"/>
      <w:marLeft w:val="0"/>
      <w:marRight w:val="0"/>
      <w:marTop w:val="0"/>
      <w:marBottom w:val="0"/>
      <w:divBdr>
        <w:top w:val="none" w:sz="0" w:space="0" w:color="auto"/>
        <w:left w:val="none" w:sz="0" w:space="0" w:color="auto"/>
        <w:bottom w:val="none" w:sz="0" w:space="0" w:color="auto"/>
        <w:right w:val="none" w:sz="0" w:space="0" w:color="auto"/>
      </w:divBdr>
    </w:div>
    <w:div w:id="821386396">
      <w:bodyDiv w:val="1"/>
      <w:marLeft w:val="0"/>
      <w:marRight w:val="0"/>
      <w:marTop w:val="0"/>
      <w:marBottom w:val="0"/>
      <w:divBdr>
        <w:top w:val="none" w:sz="0" w:space="0" w:color="auto"/>
        <w:left w:val="none" w:sz="0" w:space="0" w:color="auto"/>
        <w:bottom w:val="none" w:sz="0" w:space="0" w:color="auto"/>
        <w:right w:val="none" w:sz="0" w:space="0" w:color="auto"/>
      </w:divBdr>
    </w:div>
    <w:div w:id="821390876">
      <w:bodyDiv w:val="1"/>
      <w:marLeft w:val="0"/>
      <w:marRight w:val="0"/>
      <w:marTop w:val="0"/>
      <w:marBottom w:val="0"/>
      <w:divBdr>
        <w:top w:val="none" w:sz="0" w:space="0" w:color="auto"/>
        <w:left w:val="none" w:sz="0" w:space="0" w:color="auto"/>
        <w:bottom w:val="none" w:sz="0" w:space="0" w:color="auto"/>
        <w:right w:val="none" w:sz="0" w:space="0" w:color="auto"/>
      </w:divBdr>
    </w:div>
    <w:div w:id="821430282">
      <w:bodyDiv w:val="1"/>
      <w:marLeft w:val="0"/>
      <w:marRight w:val="0"/>
      <w:marTop w:val="0"/>
      <w:marBottom w:val="0"/>
      <w:divBdr>
        <w:top w:val="none" w:sz="0" w:space="0" w:color="auto"/>
        <w:left w:val="none" w:sz="0" w:space="0" w:color="auto"/>
        <w:bottom w:val="none" w:sz="0" w:space="0" w:color="auto"/>
        <w:right w:val="none" w:sz="0" w:space="0" w:color="auto"/>
      </w:divBdr>
    </w:div>
    <w:div w:id="821507866">
      <w:bodyDiv w:val="1"/>
      <w:marLeft w:val="0"/>
      <w:marRight w:val="0"/>
      <w:marTop w:val="0"/>
      <w:marBottom w:val="0"/>
      <w:divBdr>
        <w:top w:val="none" w:sz="0" w:space="0" w:color="auto"/>
        <w:left w:val="none" w:sz="0" w:space="0" w:color="auto"/>
        <w:bottom w:val="none" w:sz="0" w:space="0" w:color="auto"/>
        <w:right w:val="none" w:sz="0" w:space="0" w:color="auto"/>
      </w:divBdr>
    </w:div>
    <w:div w:id="821578293">
      <w:bodyDiv w:val="1"/>
      <w:marLeft w:val="0"/>
      <w:marRight w:val="0"/>
      <w:marTop w:val="0"/>
      <w:marBottom w:val="0"/>
      <w:divBdr>
        <w:top w:val="none" w:sz="0" w:space="0" w:color="auto"/>
        <w:left w:val="none" w:sz="0" w:space="0" w:color="auto"/>
        <w:bottom w:val="none" w:sz="0" w:space="0" w:color="auto"/>
        <w:right w:val="none" w:sz="0" w:space="0" w:color="auto"/>
      </w:divBdr>
    </w:div>
    <w:div w:id="821654446">
      <w:bodyDiv w:val="1"/>
      <w:marLeft w:val="0"/>
      <w:marRight w:val="0"/>
      <w:marTop w:val="0"/>
      <w:marBottom w:val="0"/>
      <w:divBdr>
        <w:top w:val="none" w:sz="0" w:space="0" w:color="auto"/>
        <w:left w:val="none" w:sz="0" w:space="0" w:color="auto"/>
        <w:bottom w:val="none" w:sz="0" w:space="0" w:color="auto"/>
        <w:right w:val="none" w:sz="0" w:space="0" w:color="auto"/>
      </w:divBdr>
    </w:div>
    <w:div w:id="821695806">
      <w:bodyDiv w:val="1"/>
      <w:marLeft w:val="0"/>
      <w:marRight w:val="0"/>
      <w:marTop w:val="0"/>
      <w:marBottom w:val="0"/>
      <w:divBdr>
        <w:top w:val="none" w:sz="0" w:space="0" w:color="auto"/>
        <w:left w:val="none" w:sz="0" w:space="0" w:color="auto"/>
        <w:bottom w:val="none" w:sz="0" w:space="0" w:color="auto"/>
        <w:right w:val="none" w:sz="0" w:space="0" w:color="auto"/>
      </w:divBdr>
    </w:div>
    <w:div w:id="821890875">
      <w:bodyDiv w:val="1"/>
      <w:marLeft w:val="0"/>
      <w:marRight w:val="0"/>
      <w:marTop w:val="0"/>
      <w:marBottom w:val="0"/>
      <w:divBdr>
        <w:top w:val="none" w:sz="0" w:space="0" w:color="auto"/>
        <w:left w:val="none" w:sz="0" w:space="0" w:color="auto"/>
        <w:bottom w:val="none" w:sz="0" w:space="0" w:color="auto"/>
        <w:right w:val="none" w:sz="0" w:space="0" w:color="auto"/>
      </w:divBdr>
    </w:div>
    <w:div w:id="821892384">
      <w:bodyDiv w:val="1"/>
      <w:marLeft w:val="0"/>
      <w:marRight w:val="0"/>
      <w:marTop w:val="0"/>
      <w:marBottom w:val="0"/>
      <w:divBdr>
        <w:top w:val="none" w:sz="0" w:space="0" w:color="auto"/>
        <w:left w:val="none" w:sz="0" w:space="0" w:color="auto"/>
        <w:bottom w:val="none" w:sz="0" w:space="0" w:color="auto"/>
        <w:right w:val="none" w:sz="0" w:space="0" w:color="auto"/>
      </w:divBdr>
    </w:div>
    <w:div w:id="821893847">
      <w:bodyDiv w:val="1"/>
      <w:marLeft w:val="0"/>
      <w:marRight w:val="0"/>
      <w:marTop w:val="0"/>
      <w:marBottom w:val="0"/>
      <w:divBdr>
        <w:top w:val="none" w:sz="0" w:space="0" w:color="auto"/>
        <w:left w:val="none" w:sz="0" w:space="0" w:color="auto"/>
        <w:bottom w:val="none" w:sz="0" w:space="0" w:color="auto"/>
        <w:right w:val="none" w:sz="0" w:space="0" w:color="auto"/>
      </w:divBdr>
    </w:div>
    <w:div w:id="822041321">
      <w:bodyDiv w:val="1"/>
      <w:marLeft w:val="0"/>
      <w:marRight w:val="0"/>
      <w:marTop w:val="0"/>
      <w:marBottom w:val="0"/>
      <w:divBdr>
        <w:top w:val="none" w:sz="0" w:space="0" w:color="auto"/>
        <w:left w:val="none" w:sz="0" w:space="0" w:color="auto"/>
        <w:bottom w:val="none" w:sz="0" w:space="0" w:color="auto"/>
        <w:right w:val="none" w:sz="0" w:space="0" w:color="auto"/>
      </w:divBdr>
    </w:div>
    <w:div w:id="822042376">
      <w:bodyDiv w:val="1"/>
      <w:marLeft w:val="0"/>
      <w:marRight w:val="0"/>
      <w:marTop w:val="0"/>
      <w:marBottom w:val="0"/>
      <w:divBdr>
        <w:top w:val="none" w:sz="0" w:space="0" w:color="auto"/>
        <w:left w:val="none" w:sz="0" w:space="0" w:color="auto"/>
        <w:bottom w:val="none" w:sz="0" w:space="0" w:color="auto"/>
        <w:right w:val="none" w:sz="0" w:space="0" w:color="auto"/>
      </w:divBdr>
    </w:div>
    <w:div w:id="822045192">
      <w:bodyDiv w:val="1"/>
      <w:marLeft w:val="0"/>
      <w:marRight w:val="0"/>
      <w:marTop w:val="0"/>
      <w:marBottom w:val="0"/>
      <w:divBdr>
        <w:top w:val="none" w:sz="0" w:space="0" w:color="auto"/>
        <w:left w:val="none" w:sz="0" w:space="0" w:color="auto"/>
        <w:bottom w:val="none" w:sz="0" w:space="0" w:color="auto"/>
        <w:right w:val="none" w:sz="0" w:space="0" w:color="auto"/>
      </w:divBdr>
    </w:div>
    <w:div w:id="822046518">
      <w:bodyDiv w:val="1"/>
      <w:marLeft w:val="0"/>
      <w:marRight w:val="0"/>
      <w:marTop w:val="0"/>
      <w:marBottom w:val="0"/>
      <w:divBdr>
        <w:top w:val="none" w:sz="0" w:space="0" w:color="auto"/>
        <w:left w:val="none" w:sz="0" w:space="0" w:color="auto"/>
        <w:bottom w:val="none" w:sz="0" w:space="0" w:color="auto"/>
        <w:right w:val="none" w:sz="0" w:space="0" w:color="auto"/>
      </w:divBdr>
    </w:div>
    <w:div w:id="822280367">
      <w:bodyDiv w:val="1"/>
      <w:marLeft w:val="0"/>
      <w:marRight w:val="0"/>
      <w:marTop w:val="0"/>
      <w:marBottom w:val="0"/>
      <w:divBdr>
        <w:top w:val="none" w:sz="0" w:space="0" w:color="auto"/>
        <w:left w:val="none" w:sz="0" w:space="0" w:color="auto"/>
        <w:bottom w:val="none" w:sz="0" w:space="0" w:color="auto"/>
        <w:right w:val="none" w:sz="0" w:space="0" w:color="auto"/>
      </w:divBdr>
    </w:div>
    <w:div w:id="822308697">
      <w:bodyDiv w:val="1"/>
      <w:marLeft w:val="0"/>
      <w:marRight w:val="0"/>
      <w:marTop w:val="0"/>
      <w:marBottom w:val="0"/>
      <w:divBdr>
        <w:top w:val="none" w:sz="0" w:space="0" w:color="auto"/>
        <w:left w:val="none" w:sz="0" w:space="0" w:color="auto"/>
        <w:bottom w:val="none" w:sz="0" w:space="0" w:color="auto"/>
        <w:right w:val="none" w:sz="0" w:space="0" w:color="auto"/>
      </w:divBdr>
    </w:div>
    <w:div w:id="822432870">
      <w:bodyDiv w:val="1"/>
      <w:marLeft w:val="0"/>
      <w:marRight w:val="0"/>
      <w:marTop w:val="0"/>
      <w:marBottom w:val="0"/>
      <w:divBdr>
        <w:top w:val="none" w:sz="0" w:space="0" w:color="auto"/>
        <w:left w:val="none" w:sz="0" w:space="0" w:color="auto"/>
        <w:bottom w:val="none" w:sz="0" w:space="0" w:color="auto"/>
        <w:right w:val="none" w:sz="0" w:space="0" w:color="auto"/>
      </w:divBdr>
    </w:div>
    <w:div w:id="822543257">
      <w:bodyDiv w:val="1"/>
      <w:marLeft w:val="0"/>
      <w:marRight w:val="0"/>
      <w:marTop w:val="0"/>
      <w:marBottom w:val="0"/>
      <w:divBdr>
        <w:top w:val="none" w:sz="0" w:space="0" w:color="auto"/>
        <w:left w:val="none" w:sz="0" w:space="0" w:color="auto"/>
        <w:bottom w:val="none" w:sz="0" w:space="0" w:color="auto"/>
        <w:right w:val="none" w:sz="0" w:space="0" w:color="auto"/>
      </w:divBdr>
    </w:div>
    <w:div w:id="822626753">
      <w:bodyDiv w:val="1"/>
      <w:marLeft w:val="0"/>
      <w:marRight w:val="0"/>
      <w:marTop w:val="0"/>
      <w:marBottom w:val="0"/>
      <w:divBdr>
        <w:top w:val="none" w:sz="0" w:space="0" w:color="auto"/>
        <w:left w:val="none" w:sz="0" w:space="0" w:color="auto"/>
        <w:bottom w:val="none" w:sz="0" w:space="0" w:color="auto"/>
        <w:right w:val="none" w:sz="0" w:space="0" w:color="auto"/>
      </w:divBdr>
    </w:div>
    <w:div w:id="822742588">
      <w:bodyDiv w:val="1"/>
      <w:marLeft w:val="0"/>
      <w:marRight w:val="0"/>
      <w:marTop w:val="0"/>
      <w:marBottom w:val="0"/>
      <w:divBdr>
        <w:top w:val="none" w:sz="0" w:space="0" w:color="auto"/>
        <w:left w:val="none" w:sz="0" w:space="0" w:color="auto"/>
        <w:bottom w:val="none" w:sz="0" w:space="0" w:color="auto"/>
        <w:right w:val="none" w:sz="0" w:space="0" w:color="auto"/>
      </w:divBdr>
    </w:div>
    <w:div w:id="822813464">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
    <w:div w:id="823006650">
      <w:bodyDiv w:val="1"/>
      <w:marLeft w:val="0"/>
      <w:marRight w:val="0"/>
      <w:marTop w:val="0"/>
      <w:marBottom w:val="0"/>
      <w:divBdr>
        <w:top w:val="none" w:sz="0" w:space="0" w:color="auto"/>
        <w:left w:val="none" w:sz="0" w:space="0" w:color="auto"/>
        <w:bottom w:val="none" w:sz="0" w:space="0" w:color="auto"/>
        <w:right w:val="none" w:sz="0" w:space="0" w:color="auto"/>
      </w:divBdr>
    </w:div>
    <w:div w:id="823007492">
      <w:bodyDiv w:val="1"/>
      <w:marLeft w:val="0"/>
      <w:marRight w:val="0"/>
      <w:marTop w:val="0"/>
      <w:marBottom w:val="0"/>
      <w:divBdr>
        <w:top w:val="none" w:sz="0" w:space="0" w:color="auto"/>
        <w:left w:val="none" w:sz="0" w:space="0" w:color="auto"/>
        <w:bottom w:val="none" w:sz="0" w:space="0" w:color="auto"/>
        <w:right w:val="none" w:sz="0" w:space="0" w:color="auto"/>
      </w:divBdr>
    </w:div>
    <w:div w:id="823084129">
      <w:bodyDiv w:val="1"/>
      <w:marLeft w:val="0"/>
      <w:marRight w:val="0"/>
      <w:marTop w:val="0"/>
      <w:marBottom w:val="0"/>
      <w:divBdr>
        <w:top w:val="none" w:sz="0" w:space="0" w:color="auto"/>
        <w:left w:val="none" w:sz="0" w:space="0" w:color="auto"/>
        <w:bottom w:val="none" w:sz="0" w:space="0" w:color="auto"/>
        <w:right w:val="none" w:sz="0" w:space="0" w:color="auto"/>
      </w:divBdr>
    </w:div>
    <w:div w:id="823087838">
      <w:bodyDiv w:val="1"/>
      <w:marLeft w:val="0"/>
      <w:marRight w:val="0"/>
      <w:marTop w:val="0"/>
      <w:marBottom w:val="0"/>
      <w:divBdr>
        <w:top w:val="none" w:sz="0" w:space="0" w:color="auto"/>
        <w:left w:val="none" w:sz="0" w:space="0" w:color="auto"/>
        <w:bottom w:val="none" w:sz="0" w:space="0" w:color="auto"/>
        <w:right w:val="none" w:sz="0" w:space="0" w:color="auto"/>
      </w:divBdr>
    </w:div>
    <w:div w:id="823160260">
      <w:bodyDiv w:val="1"/>
      <w:marLeft w:val="0"/>
      <w:marRight w:val="0"/>
      <w:marTop w:val="0"/>
      <w:marBottom w:val="0"/>
      <w:divBdr>
        <w:top w:val="none" w:sz="0" w:space="0" w:color="auto"/>
        <w:left w:val="none" w:sz="0" w:space="0" w:color="auto"/>
        <w:bottom w:val="none" w:sz="0" w:space="0" w:color="auto"/>
        <w:right w:val="none" w:sz="0" w:space="0" w:color="auto"/>
      </w:divBdr>
    </w:div>
    <w:div w:id="823200646">
      <w:bodyDiv w:val="1"/>
      <w:marLeft w:val="0"/>
      <w:marRight w:val="0"/>
      <w:marTop w:val="0"/>
      <w:marBottom w:val="0"/>
      <w:divBdr>
        <w:top w:val="none" w:sz="0" w:space="0" w:color="auto"/>
        <w:left w:val="none" w:sz="0" w:space="0" w:color="auto"/>
        <w:bottom w:val="none" w:sz="0" w:space="0" w:color="auto"/>
        <w:right w:val="none" w:sz="0" w:space="0" w:color="auto"/>
      </w:divBdr>
    </w:div>
    <w:div w:id="823202644">
      <w:bodyDiv w:val="1"/>
      <w:marLeft w:val="0"/>
      <w:marRight w:val="0"/>
      <w:marTop w:val="0"/>
      <w:marBottom w:val="0"/>
      <w:divBdr>
        <w:top w:val="none" w:sz="0" w:space="0" w:color="auto"/>
        <w:left w:val="none" w:sz="0" w:space="0" w:color="auto"/>
        <w:bottom w:val="none" w:sz="0" w:space="0" w:color="auto"/>
        <w:right w:val="none" w:sz="0" w:space="0" w:color="auto"/>
      </w:divBdr>
    </w:div>
    <w:div w:id="823355588">
      <w:bodyDiv w:val="1"/>
      <w:marLeft w:val="0"/>
      <w:marRight w:val="0"/>
      <w:marTop w:val="0"/>
      <w:marBottom w:val="0"/>
      <w:divBdr>
        <w:top w:val="none" w:sz="0" w:space="0" w:color="auto"/>
        <w:left w:val="none" w:sz="0" w:space="0" w:color="auto"/>
        <w:bottom w:val="none" w:sz="0" w:space="0" w:color="auto"/>
        <w:right w:val="none" w:sz="0" w:space="0" w:color="auto"/>
      </w:divBdr>
    </w:div>
    <w:div w:id="823355917">
      <w:bodyDiv w:val="1"/>
      <w:marLeft w:val="0"/>
      <w:marRight w:val="0"/>
      <w:marTop w:val="0"/>
      <w:marBottom w:val="0"/>
      <w:divBdr>
        <w:top w:val="none" w:sz="0" w:space="0" w:color="auto"/>
        <w:left w:val="none" w:sz="0" w:space="0" w:color="auto"/>
        <w:bottom w:val="none" w:sz="0" w:space="0" w:color="auto"/>
        <w:right w:val="none" w:sz="0" w:space="0" w:color="auto"/>
      </w:divBdr>
    </w:div>
    <w:div w:id="823396679">
      <w:bodyDiv w:val="1"/>
      <w:marLeft w:val="0"/>
      <w:marRight w:val="0"/>
      <w:marTop w:val="0"/>
      <w:marBottom w:val="0"/>
      <w:divBdr>
        <w:top w:val="none" w:sz="0" w:space="0" w:color="auto"/>
        <w:left w:val="none" w:sz="0" w:space="0" w:color="auto"/>
        <w:bottom w:val="none" w:sz="0" w:space="0" w:color="auto"/>
        <w:right w:val="none" w:sz="0" w:space="0" w:color="auto"/>
      </w:divBdr>
    </w:div>
    <w:div w:id="823468174">
      <w:bodyDiv w:val="1"/>
      <w:marLeft w:val="0"/>
      <w:marRight w:val="0"/>
      <w:marTop w:val="0"/>
      <w:marBottom w:val="0"/>
      <w:divBdr>
        <w:top w:val="none" w:sz="0" w:space="0" w:color="auto"/>
        <w:left w:val="none" w:sz="0" w:space="0" w:color="auto"/>
        <w:bottom w:val="none" w:sz="0" w:space="0" w:color="auto"/>
        <w:right w:val="none" w:sz="0" w:space="0" w:color="auto"/>
      </w:divBdr>
    </w:div>
    <w:div w:id="823661886">
      <w:bodyDiv w:val="1"/>
      <w:marLeft w:val="0"/>
      <w:marRight w:val="0"/>
      <w:marTop w:val="0"/>
      <w:marBottom w:val="0"/>
      <w:divBdr>
        <w:top w:val="none" w:sz="0" w:space="0" w:color="auto"/>
        <w:left w:val="none" w:sz="0" w:space="0" w:color="auto"/>
        <w:bottom w:val="none" w:sz="0" w:space="0" w:color="auto"/>
        <w:right w:val="none" w:sz="0" w:space="0" w:color="auto"/>
      </w:divBdr>
    </w:div>
    <w:div w:id="823744269">
      <w:bodyDiv w:val="1"/>
      <w:marLeft w:val="0"/>
      <w:marRight w:val="0"/>
      <w:marTop w:val="0"/>
      <w:marBottom w:val="0"/>
      <w:divBdr>
        <w:top w:val="none" w:sz="0" w:space="0" w:color="auto"/>
        <w:left w:val="none" w:sz="0" w:space="0" w:color="auto"/>
        <w:bottom w:val="none" w:sz="0" w:space="0" w:color="auto"/>
        <w:right w:val="none" w:sz="0" w:space="0" w:color="auto"/>
      </w:divBdr>
    </w:div>
    <w:div w:id="823814383">
      <w:bodyDiv w:val="1"/>
      <w:marLeft w:val="0"/>
      <w:marRight w:val="0"/>
      <w:marTop w:val="0"/>
      <w:marBottom w:val="0"/>
      <w:divBdr>
        <w:top w:val="none" w:sz="0" w:space="0" w:color="auto"/>
        <w:left w:val="none" w:sz="0" w:space="0" w:color="auto"/>
        <w:bottom w:val="none" w:sz="0" w:space="0" w:color="auto"/>
        <w:right w:val="none" w:sz="0" w:space="0" w:color="auto"/>
      </w:divBdr>
    </w:div>
    <w:div w:id="823858516">
      <w:bodyDiv w:val="1"/>
      <w:marLeft w:val="0"/>
      <w:marRight w:val="0"/>
      <w:marTop w:val="0"/>
      <w:marBottom w:val="0"/>
      <w:divBdr>
        <w:top w:val="none" w:sz="0" w:space="0" w:color="auto"/>
        <w:left w:val="none" w:sz="0" w:space="0" w:color="auto"/>
        <w:bottom w:val="none" w:sz="0" w:space="0" w:color="auto"/>
        <w:right w:val="none" w:sz="0" w:space="0" w:color="auto"/>
      </w:divBdr>
    </w:div>
    <w:div w:id="823861743">
      <w:bodyDiv w:val="1"/>
      <w:marLeft w:val="0"/>
      <w:marRight w:val="0"/>
      <w:marTop w:val="0"/>
      <w:marBottom w:val="0"/>
      <w:divBdr>
        <w:top w:val="none" w:sz="0" w:space="0" w:color="auto"/>
        <w:left w:val="none" w:sz="0" w:space="0" w:color="auto"/>
        <w:bottom w:val="none" w:sz="0" w:space="0" w:color="auto"/>
        <w:right w:val="none" w:sz="0" w:space="0" w:color="auto"/>
      </w:divBdr>
    </w:div>
    <w:div w:id="823932819">
      <w:bodyDiv w:val="1"/>
      <w:marLeft w:val="0"/>
      <w:marRight w:val="0"/>
      <w:marTop w:val="0"/>
      <w:marBottom w:val="0"/>
      <w:divBdr>
        <w:top w:val="none" w:sz="0" w:space="0" w:color="auto"/>
        <w:left w:val="none" w:sz="0" w:space="0" w:color="auto"/>
        <w:bottom w:val="none" w:sz="0" w:space="0" w:color="auto"/>
        <w:right w:val="none" w:sz="0" w:space="0" w:color="auto"/>
      </w:divBdr>
    </w:div>
    <w:div w:id="824246784">
      <w:bodyDiv w:val="1"/>
      <w:marLeft w:val="0"/>
      <w:marRight w:val="0"/>
      <w:marTop w:val="0"/>
      <w:marBottom w:val="0"/>
      <w:divBdr>
        <w:top w:val="none" w:sz="0" w:space="0" w:color="auto"/>
        <w:left w:val="none" w:sz="0" w:space="0" w:color="auto"/>
        <w:bottom w:val="none" w:sz="0" w:space="0" w:color="auto"/>
        <w:right w:val="none" w:sz="0" w:space="0" w:color="auto"/>
      </w:divBdr>
    </w:div>
    <w:div w:id="824324537">
      <w:bodyDiv w:val="1"/>
      <w:marLeft w:val="0"/>
      <w:marRight w:val="0"/>
      <w:marTop w:val="0"/>
      <w:marBottom w:val="0"/>
      <w:divBdr>
        <w:top w:val="none" w:sz="0" w:space="0" w:color="auto"/>
        <w:left w:val="none" w:sz="0" w:space="0" w:color="auto"/>
        <w:bottom w:val="none" w:sz="0" w:space="0" w:color="auto"/>
        <w:right w:val="none" w:sz="0" w:space="0" w:color="auto"/>
      </w:divBdr>
    </w:div>
    <w:div w:id="824399273">
      <w:bodyDiv w:val="1"/>
      <w:marLeft w:val="0"/>
      <w:marRight w:val="0"/>
      <w:marTop w:val="0"/>
      <w:marBottom w:val="0"/>
      <w:divBdr>
        <w:top w:val="none" w:sz="0" w:space="0" w:color="auto"/>
        <w:left w:val="none" w:sz="0" w:space="0" w:color="auto"/>
        <w:bottom w:val="none" w:sz="0" w:space="0" w:color="auto"/>
        <w:right w:val="none" w:sz="0" w:space="0" w:color="auto"/>
      </w:divBdr>
    </w:div>
    <w:div w:id="824399392">
      <w:bodyDiv w:val="1"/>
      <w:marLeft w:val="0"/>
      <w:marRight w:val="0"/>
      <w:marTop w:val="0"/>
      <w:marBottom w:val="0"/>
      <w:divBdr>
        <w:top w:val="none" w:sz="0" w:space="0" w:color="auto"/>
        <w:left w:val="none" w:sz="0" w:space="0" w:color="auto"/>
        <w:bottom w:val="none" w:sz="0" w:space="0" w:color="auto"/>
        <w:right w:val="none" w:sz="0" w:space="0" w:color="auto"/>
      </w:divBdr>
    </w:div>
    <w:div w:id="824469293">
      <w:bodyDiv w:val="1"/>
      <w:marLeft w:val="0"/>
      <w:marRight w:val="0"/>
      <w:marTop w:val="0"/>
      <w:marBottom w:val="0"/>
      <w:divBdr>
        <w:top w:val="none" w:sz="0" w:space="0" w:color="auto"/>
        <w:left w:val="none" w:sz="0" w:space="0" w:color="auto"/>
        <w:bottom w:val="none" w:sz="0" w:space="0" w:color="auto"/>
        <w:right w:val="none" w:sz="0" w:space="0" w:color="auto"/>
      </w:divBdr>
    </w:div>
    <w:div w:id="824510283">
      <w:bodyDiv w:val="1"/>
      <w:marLeft w:val="0"/>
      <w:marRight w:val="0"/>
      <w:marTop w:val="0"/>
      <w:marBottom w:val="0"/>
      <w:divBdr>
        <w:top w:val="none" w:sz="0" w:space="0" w:color="auto"/>
        <w:left w:val="none" w:sz="0" w:space="0" w:color="auto"/>
        <w:bottom w:val="none" w:sz="0" w:space="0" w:color="auto"/>
        <w:right w:val="none" w:sz="0" w:space="0" w:color="auto"/>
      </w:divBdr>
    </w:div>
    <w:div w:id="824514652">
      <w:bodyDiv w:val="1"/>
      <w:marLeft w:val="0"/>
      <w:marRight w:val="0"/>
      <w:marTop w:val="0"/>
      <w:marBottom w:val="0"/>
      <w:divBdr>
        <w:top w:val="none" w:sz="0" w:space="0" w:color="auto"/>
        <w:left w:val="none" w:sz="0" w:space="0" w:color="auto"/>
        <w:bottom w:val="none" w:sz="0" w:space="0" w:color="auto"/>
        <w:right w:val="none" w:sz="0" w:space="0" w:color="auto"/>
      </w:divBdr>
    </w:div>
    <w:div w:id="824667117">
      <w:bodyDiv w:val="1"/>
      <w:marLeft w:val="0"/>
      <w:marRight w:val="0"/>
      <w:marTop w:val="0"/>
      <w:marBottom w:val="0"/>
      <w:divBdr>
        <w:top w:val="none" w:sz="0" w:space="0" w:color="auto"/>
        <w:left w:val="none" w:sz="0" w:space="0" w:color="auto"/>
        <w:bottom w:val="none" w:sz="0" w:space="0" w:color="auto"/>
        <w:right w:val="none" w:sz="0" w:space="0" w:color="auto"/>
      </w:divBdr>
    </w:div>
    <w:div w:id="824777938">
      <w:bodyDiv w:val="1"/>
      <w:marLeft w:val="0"/>
      <w:marRight w:val="0"/>
      <w:marTop w:val="0"/>
      <w:marBottom w:val="0"/>
      <w:divBdr>
        <w:top w:val="none" w:sz="0" w:space="0" w:color="auto"/>
        <w:left w:val="none" w:sz="0" w:space="0" w:color="auto"/>
        <w:bottom w:val="none" w:sz="0" w:space="0" w:color="auto"/>
        <w:right w:val="none" w:sz="0" w:space="0" w:color="auto"/>
      </w:divBdr>
    </w:div>
    <w:div w:id="824857960">
      <w:bodyDiv w:val="1"/>
      <w:marLeft w:val="0"/>
      <w:marRight w:val="0"/>
      <w:marTop w:val="0"/>
      <w:marBottom w:val="0"/>
      <w:divBdr>
        <w:top w:val="none" w:sz="0" w:space="0" w:color="auto"/>
        <w:left w:val="none" w:sz="0" w:space="0" w:color="auto"/>
        <w:bottom w:val="none" w:sz="0" w:space="0" w:color="auto"/>
        <w:right w:val="none" w:sz="0" w:space="0" w:color="auto"/>
      </w:divBdr>
    </w:div>
    <w:div w:id="824902215">
      <w:bodyDiv w:val="1"/>
      <w:marLeft w:val="0"/>
      <w:marRight w:val="0"/>
      <w:marTop w:val="0"/>
      <w:marBottom w:val="0"/>
      <w:divBdr>
        <w:top w:val="none" w:sz="0" w:space="0" w:color="auto"/>
        <w:left w:val="none" w:sz="0" w:space="0" w:color="auto"/>
        <w:bottom w:val="none" w:sz="0" w:space="0" w:color="auto"/>
        <w:right w:val="none" w:sz="0" w:space="0" w:color="auto"/>
      </w:divBdr>
    </w:div>
    <w:div w:id="824931999">
      <w:bodyDiv w:val="1"/>
      <w:marLeft w:val="0"/>
      <w:marRight w:val="0"/>
      <w:marTop w:val="0"/>
      <w:marBottom w:val="0"/>
      <w:divBdr>
        <w:top w:val="none" w:sz="0" w:space="0" w:color="auto"/>
        <w:left w:val="none" w:sz="0" w:space="0" w:color="auto"/>
        <w:bottom w:val="none" w:sz="0" w:space="0" w:color="auto"/>
        <w:right w:val="none" w:sz="0" w:space="0" w:color="auto"/>
      </w:divBdr>
    </w:div>
    <w:div w:id="824934080">
      <w:bodyDiv w:val="1"/>
      <w:marLeft w:val="0"/>
      <w:marRight w:val="0"/>
      <w:marTop w:val="0"/>
      <w:marBottom w:val="0"/>
      <w:divBdr>
        <w:top w:val="none" w:sz="0" w:space="0" w:color="auto"/>
        <w:left w:val="none" w:sz="0" w:space="0" w:color="auto"/>
        <w:bottom w:val="none" w:sz="0" w:space="0" w:color="auto"/>
        <w:right w:val="none" w:sz="0" w:space="0" w:color="auto"/>
      </w:divBdr>
    </w:div>
    <w:div w:id="824973037">
      <w:bodyDiv w:val="1"/>
      <w:marLeft w:val="0"/>
      <w:marRight w:val="0"/>
      <w:marTop w:val="0"/>
      <w:marBottom w:val="0"/>
      <w:divBdr>
        <w:top w:val="none" w:sz="0" w:space="0" w:color="auto"/>
        <w:left w:val="none" w:sz="0" w:space="0" w:color="auto"/>
        <w:bottom w:val="none" w:sz="0" w:space="0" w:color="auto"/>
        <w:right w:val="none" w:sz="0" w:space="0" w:color="auto"/>
      </w:divBdr>
    </w:div>
    <w:div w:id="825125124">
      <w:bodyDiv w:val="1"/>
      <w:marLeft w:val="0"/>
      <w:marRight w:val="0"/>
      <w:marTop w:val="0"/>
      <w:marBottom w:val="0"/>
      <w:divBdr>
        <w:top w:val="none" w:sz="0" w:space="0" w:color="auto"/>
        <w:left w:val="none" w:sz="0" w:space="0" w:color="auto"/>
        <w:bottom w:val="none" w:sz="0" w:space="0" w:color="auto"/>
        <w:right w:val="none" w:sz="0" w:space="0" w:color="auto"/>
      </w:divBdr>
    </w:div>
    <w:div w:id="825245973">
      <w:bodyDiv w:val="1"/>
      <w:marLeft w:val="0"/>
      <w:marRight w:val="0"/>
      <w:marTop w:val="0"/>
      <w:marBottom w:val="0"/>
      <w:divBdr>
        <w:top w:val="none" w:sz="0" w:space="0" w:color="auto"/>
        <w:left w:val="none" w:sz="0" w:space="0" w:color="auto"/>
        <w:bottom w:val="none" w:sz="0" w:space="0" w:color="auto"/>
        <w:right w:val="none" w:sz="0" w:space="0" w:color="auto"/>
      </w:divBdr>
    </w:div>
    <w:div w:id="825248571">
      <w:bodyDiv w:val="1"/>
      <w:marLeft w:val="0"/>
      <w:marRight w:val="0"/>
      <w:marTop w:val="0"/>
      <w:marBottom w:val="0"/>
      <w:divBdr>
        <w:top w:val="none" w:sz="0" w:space="0" w:color="auto"/>
        <w:left w:val="none" w:sz="0" w:space="0" w:color="auto"/>
        <w:bottom w:val="none" w:sz="0" w:space="0" w:color="auto"/>
        <w:right w:val="none" w:sz="0" w:space="0" w:color="auto"/>
      </w:divBdr>
    </w:div>
    <w:div w:id="825316302">
      <w:bodyDiv w:val="1"/>
      <w:marLeft w:val="0"/>
      <w:marRight w:val="0"/>
      <w:marTop w:val="0"/>
      <w:marBottom w:val="0"/>
      <w:divBdr>
        <w:top w:val="none" w:sz="0" w:space="0" w:color="auto"/>
        <w:left w:val="none" w:sz="0" w:space="0" w:color="auto"/>
        <w:bottom w:val="none" w:sz="0" w:space="0" w:color="auto"/>
        <w:right w:val="none" w:sz="0" w:space="0" w:color="auto"/>
      </w:divBdr>
    </w:div>
    <w:div w:id="825317501">
      <w:bodyDiv w:val="1"/>
      <w:marLeft w:val="0"/>
      <w:marRight w:val="0"/>
      <w:marTop w:val="0"/>
      <w:marBottom w:val="0"/>
      <w:divBdr>
        <w:top w:val="none" w:sz="0" w:space="0" w:color="auto"/>
        <w:left w:val="none" w:sz="0" w:space="0" w:color="auto"/>
        <w:bottom w:val="none" w:sz="0" w:space="0" w:color="auto"/>
        <w:right w:val="none" w:sz="0" w:space="0" w:color="auto"/>
      </w:divBdr>
    </w:div>
    <w:div w:id="825319511">
      <w:bodyDiv w:val="1"/>
      <w:marLeft w:val="0"/>
      <w:marRight w:val="0"/>
      <w:marTop w:val="0"/>
      <w:marBottom w:val="0"/>
      <w:divBdr>
        <w:top w:val="none" w:sz="0" w:space="0" w:color="auto"/>
        <w:left w:val="none" w:sz="0" w:space="0" w:color="auto"/>
        <w:bottom w:val="none" w:sz="0" w:space="0" w:color="auto"/>
        <w:right w:val="none" w:sz="0" w:space="0" w:color="auto"/>
      </w:divBdr>
    </w:div>
    <w:div w:id="825365577">
      <w:bodyDiv w:val="1"/>
      <w:marLeft w:val="0"/>
      <w:marRight w:val="0"/>
      <w:marTop w:val="0"/>
      <w:marBottom w:val="0"/>
      <w:divBdr>
        <w:top w:val="none" w:sz="0" w:space="0" w:color="auto"/>
        <w:left w:val="none" w:sz="0" w:space="0" w:color="auto"/>
        <w:bottom w:val="none" w:sz="0" w:space="0" w:color="auto"/>
        <w:right w:val="none" w:sz="0" w:space="0" w:color="auto"/>
      </w:divBdr>
    </w:div>
    <w:div w:id="825392706">
      <w:bodyDiv w:val="1"/>
      <w:marLeft w:val="0"/>
      <w:marRight w:val="0"/>
      <w:marTop w:val="0"/>
      <w:marBottom w:val="0"/>
      <w:divBdr>
        <w:top w:val="none" w:sz="0" w:space="0" w:color="auto"/>
        <w:left w:val="none" w:sz="0" w:space="0" w:color="auto"/>
        <w:bottom w:val="none" w:sz="0" w:space="0" w:color="auto"/>
        <w:right w:val="none" w:sz="0" w:space="0" w:color="auto"/>
      </w:divBdr>
    </w:div>
    <w:div w:id="825433551">
      <w:bodyDiv w:val="1"/>
      <w:marLeft w:val="0"/>
      <w:marRight w:val="0"/>
      <w:marTop w:val="0"/>
      <w:marBottom w:val="0"/>
      <w:divBdr>
        <w:top w:val="none" w:sz="0" w:space="0" w:color="auto"/>
        <w:left w:val="none" w:sz="0" w:space="0" w:color="auto"/>
        <w:bottom w:val="none" w:sz="0" w:space="0" w:color="auto"/>
        <w:right w:val="none" w:sz="0" w:space="0" w:color="auto"/>
      </w:divBdr>
    </w:div>
    <w:div w:id="825440189">
      <w:bodyDiv w:val="1"/>
      <w:marLeft w:val="0"/>
      <w:marRight w:val="0"/>
      <w:marTop w:val="0"/>
      <w:marBottom w:val="0"/>
      <w:divBdr>
        <w:top w:val="none" w:sz="0" w:space="0" w:color="auto"/>
        <w:left w:val="none" w:sz="0" w:space="0" w:color="auto"/>
        <w:bottom w:val="none" w:sz="0" w:space="0" w:color="auto"/>
        <w:right w:val="none" w:sz="0" w:space="0" w:color="auto"/>
      </w:divBdr>
    </w:div>
    <w:div w:id="825441735">
      <w:bodyDiv w:val="1"/>
      <w:marLeft w:val="0"/>
      <w:marRight w:val="0"/>
      <w:marTop w:val="0"/>
      <w:marBottom w:val="0"/>
      <w:divBdr>
        <w:top w:val="none" w:sz="0" w:space="0" w:color="auto"/>
        <w:left w:val="none" w:sz="0" w:space="0" w:color="auto"/>
        <w:bottom w:val="none" w:sz="0" w:space="0" w:color="auto"/>
        <w:right w:val="none" w:sz="0" w:space="0" w:color="auto"/>
      </w:divBdr>
    </w:div>
    <w:div w:id="825512437">
      <w:bodyDiv w:val="1"/>
      <w:marLeft w:val="0"/>
      <w:marRight w:val="0"/>
      <w:marTop w:val="0"/>
      <w:marBottom w:val="0"/>
      <w:divBdr>
        <w:top w:val="none" w:sz="0" w:space="0" w:color="auto"/>
        <w:left w:val="none" w:sz="0" w:space="0" w:color="auto"/>
        <w:bottom w:val="none" w:sz="0" w:space="0" w:color="auto"/>
        <w:right w:val="none" w:sz="0" w:space="0" w:color="auto"/>
      </w:divBdr>
    </w:div>
    <w:div w:id="825516443">
      <w:bodyDiv w:val="1"/>
      <w:marLeft w:val="0"/>
      <w:marRight w:val="0"/>
      <w:marTop w:val="0"/>
      <w:marBottom w:val="0"/>
      <w:divBdr>
        <w:top w:val="none" w:sz="0" w:space="0" w:color="auto"/>
        <w:left w:val="none" w:sz="0" w:space="0" w:color="auto"/>
        <w:bottom w:val="none" w:sz="0" w:space="0" w:color="auto"/>
        <w:right w:val="none" w:sz="0" w:space="0" w:color="auto"/>
      </w:divBdr>
    </w:div>
    <w:div w:id="825588247">
      <w:bodyDiv w:val="1"/>
      <w:marLeft w:val="0"/>
      <w:marRight w:val="0"/>
      <w:marTop w:val="0"/>
      <w:marBottom w:val="0"/>
      <w:divBdr>
        <w:top w:val="none" w:sz="0" w:space="0" w:color="auto"/>
        <w:left w:val="none" w:sz="0" w:space="0" w:color="auto"/>
        <w:bottom w:val="none" w:sz="0" w:space="0" w:color="auto"/>
        <w:right w:val="none" w:sz="0" w:space="0" w:color="auto"/>
      </w:divBdr>
    </w:div>
    <w:div w:id="825825305">
      <w:bodyDiv w:val="1"/>
      <w:marLeft w:val="0"/>
      <w:marRight w:val="0"/>
      <w:marTop w:val="0"/>
      <w:marBottom w:val="0"/>
      <w:divBdr>
        <w:top w:val="none" w:sz="0" w:space="0" w:color="auto"/>
        <w:left w:val="none" w:sz="0" w:space="0" w:color="auto"/>
        <w:bottom w:val="none" w:sz="0" w:space="0" w:color="auto"/>
        <w:right w:val="none" w:sz="0" w:space="0" w:color="auto"/>
      </w:divBdr>
    </w:div>
    <w:div w:id="825826609">
      <w:bodyDiv w:val="1"/>
      <w:marLeft w:val="0"/>
      <w:marRight w:val="0"/>
      <w:marTop w:val="0"/>
      <w:marBottom w:val="0"/>
      <w:divBdr>
        <w:top w:val="none" w:sz="0" w:space="0" w:color="auto"/>
        <w:left w:val="none" w:sz="0" w:space="0" w:color="auto"/>
        <w:bottom w:val="none" w:sz="0" w:space="0" w:color="auto"/>
        <w:right w:val="none" w:sz="0" w:space="0" w:color="auto"/>
      </w:divBdr>
    </w:div>
    <w:div w:id="826165768">
      <w:bodyDiv w:val="1"/>
      <w:marLeft w:val="0"/>
      <w:marRight w:val="0"/>
      <w:marTop w:val="0"/>
      <w:marBottom w:val="0"/>
      <w:divBdr>
        <w:top w:val="none" w:sz="0" w:space="0" w:color="auto"/>
        <w:left w:val="none" w:sz="0" w:space="0" w:color="auto"/>
        <w:bottom w:val="none" w:sz="0" w:space="0" w:color="auto"/>
        <w:right w:val="none" w:sz="0" w:space="0" w:color="auto"/>
      </w:divBdr>
    </w:div>
    <w:div w:id="826359830">
      <w:bodyDiv w:val="1"/>
      <w:marLeft w:val="0"/>
      <w:marRight w:val="0"/>
      <w:marTop w:val="0"/>
      <w:marBottom w:val="0"/>
      <w:divBdr>
        <w:top w:val="none" w:sz="0" w:space="0" w:color="auto"/>
        <w:left w:val="none" w:sz="0" w:space="0" w:color="auto"/>
        <w:bottom w:val="none" w:sz="0" w:space="0" w:color="auto"/>
        <w:right w:val="none" w:sz="0" w:space="0" w:color="auto"/>
      </w:divBdr>
    </w:div>
    <w:div w:id="826432395">
      <w:bodyDiv w:val="1"/>
      <w:marLeft w:val="0"/>
      <w:marRight w:val="0"/>
      <w:marTop w:val="0"/>
      <w:marBottom w:val="0"/>
      <w:divBdr>
        <w:top w:val="none" w:sz="0" w:space="0" w:color="auto"/>
        <w:left w:val="none" w:sz="0" w:space="0" w:color="auto"/>
        <w:bottom w:val="none" w:sz="0" w:space="0" w:color="auto"/>
        <w:right w:val="none" w:sz="0" w:space="0" w:color="auto"/>
      </w:divBdr>
    </w:div>
    <w:div w:id="826432407">
      <w:bodyDiv w:val="1"/>
      <w:marLeft w:val="0"/>
      <w:marRight w:val="0"/>
      <w:marTop w:val="0"/>
      <w:marBottom w:val="0"/>
      <w:divBdr>
        <w:top w:val="none" w:sz="0" w:space="0" w:color="auto"/>
        <w:left w:val="none" w:sz="0" w:space="0" w:color="auto"/>
        <w:bottom w:val="none" w:sz="0" w:space="0" w:color="auto"/>
        <w:right w:val="none" w:sz="0" w:space="0" w:color="auto"/>
      </w:divBdr>
    </w:div>
    <w:div w:id="826438829">
      <w:bodyDiv w:val="1"/>
      <w:marLeft w:val="0"/>
      <w:marRight w:val="0"/>
      <w:marTop w:val="0"/>
      <w:marBottom w:val="0"/>
      <w:divBdr>
        <w:top w:val="none" w:sz="0" w:space="0" w:color="auto"/>
        <w:left w:val="none" w:sz="0" w:space="0" w:color="auto"/>
        <w:bottom w:val="none" w:sz="0" w:space="0" w:color="auto"/>
        <w:right w:val="none" w:sz="0" w:space="0" w:color="auto"/>
      </w:divBdr>
    </w:div>
    <w:div w:id="826475449">
      <w:bodyDiv w:val="1"/>
      <w:marLeft w:val="0"/>
      <w:marRight w:val="0"/>
      <w:marTop w:val="0"/>
      <w:marBottom w:val="0"/>
      <w:divBdr>
        <w:top w:val="none" w:sz="0" w:space="0" w:color="auto"/>
        <w:left w:val="none" w:sz="0" w:space="0" w:color="auto"/>
        <w:bottom w:val="none" w:sz="0" w:space="0" w:color="auto"/>
        <w:right w:val="none" w:sz="0" w:space="0" w:color="auto"/>
      </w:divBdr>
    </w:div>
    <w:div w:id="826553037">
      <w:bodyDiv w:val="1"/>
      <w:marLeft w:val="0"/>
      <w:marRight w:val="0"/>
      <w:marTop w:val="0"/>
      <w:marBottom w:val="0"/>
      <w:divBdr>
        <w:top w:val="none" w:sz="0" w:space="0" w:color="auto"/>
        <w:left w:val="none" w:sz="0" w:space="0" w:color="auto"/>
        <w:bottom w:val="none" w:sz="0" w:space="0" w:color="auto"/>
        <w:right w:val="none" w:sz="0" w:space="0" w:color="auto"/>
      </w:divBdr>
    </w:div>
    <w:div w:id="826557510">
      <w:bodyDiv w:val="1"/>
      <w:marLeft w:val="0"/>
      <w:marRight w:val="0"/>
      <w:marTop w:val="0"/>
      <w:marBottom w:val="0"/>
      <w:divBdr>
        <w:top w:val="none" w:sz="0" w:space="0" w:color="auto"/>
        <w:left w:val="none" w:sz="0" w:space="0" w:color="auto"/>
        <w:bottom w:val="none" w:sz="0" w:space="0" w:color="auto"/>
        <w:right w:val="none" w:sz="0" w:space="0" w:color="auto"/>
      </w:divBdr>
    </w:div>
    <w:div w:id="826674751">
      <w:bodyDiv w:val="1"/>
      <w:marLeft w:val="0"/>
      <w:marRight w:val="0"/>
      <w:marTop w:val="0"/>
      <w:marBottom w:val="0"/>
      <w:divBdr>
        <w:top w:val="none" w:sz="0" w:space="0" w:color="auto"/>
        <w:left w:val="none" w:sz="0" w:space="0" w:color="auto"/>
        <w:bottom w:val="none" w:sz="0" w:space="0" w:color="auto"/>
        <w:right w:val="none" w:sz="0" w:space="0" w:color="auto"/>
      </w:divBdr>
    </w:div>
    <w:div w:id="826743532">
      <w:bodyDiv w:val="1"/>
      <w:marLeft w:val="0"/>
      <w:marRight w:val="0"/>
      <w:marTop w:val="0"/>
      <w:marBottom w:val="0"/>
      <w:divBdr>
        <w:top w:val="none" w:sz="0" w:space="0" w:color="auto"/>
        <w:left w:val="none" w:sz="0" w:space="0" w:color="auto"/>
        <w:bottom w:val="none" w:sz="0" w:space="0" w:color="auto"/>
        <w:right w:val="none" w:sz="0" w:space="0" w:color="auto"/>
      </w:divBdr>
    </w:div>
    <w:div w:id="826748731">
      <w:bodyDiv w:val="1"/>
      <w:marLeft w:val="0"/>
      <w:marRight w:val="0"/>
      <w:marTop w:val="0"/>
      <w:marBottom w:val="0"/>
      <w:divBdr>
        <w:top w:val="none" w:sz="0" w:space="0" w:color="auto"/>
        <w:left w:val="none" w:sz="0" w:space="0" w:color="auto"/>
        <w:bottom w:val="none" w:sz="0" w:space="0" w:color="auto"/>
        <w:right w:val="none" w:sz="0" w:space="0" w:color="auto"/>
      </w:divBdr>
    </w:div>
    <w:div w:id="826752409">
      <w:bodyDiv w:val="1"/>
      <w:marLeft w:val="0"/>
      <w:marRight w:val="0"/>
      <w:marTop w:val="0"/>
      <w:marBottom w:val="0"/>
      <w:divBdr>
        <w:top w:val="none" w:sz="0" w:space="0" w:color="auto"/>
        <w:left w:val="none" w:sz="0" w:space="0" w:color="auto"/>
        <w:bottom w:val="none" w:sz="0" w:space="0" w:color="auto"/>
        <w:right w:val="none" w:sz="0" w:space="0" w:color="auto"/>
      </w:divBdr>
    </w:div>
    <w:div w:id="827089442">
      <w:bodyDiv w:val="1"/>
      <w:marLeft w:val="0"/>
      <w:marRight w:val="0"/>
      <w:marTop w:val="0"/>
      <w:marBottom w:val="0"/>
      <w:divBdr>
        <w:top w:val="none" w:sz="0" w:space="0" w:color="auto"/>
        <w:left w:val="none" w:sz="0" w:space="0" w:color="auto"/>
        <w:bottom w:val="none" w:sz="0" w:space="0" w:color="auto"/>
        <w:right w:val="none" w:sz="0" w:space="0" w:color="auto"/>
      </w:divBdr>
    </w:div>
    <w:div w:id="827092997">
      <w:bodyDiv w:val="1"/>
      <w:marLeft w:val="0"/>
      <w:marRight w:val="0"/>
      <w:marTop w:val="0"/>
      <w:marBottom w:val="0"/>
      <w:divBdr>
        <w:top w:val="none" w:sz="0" w:space="0" w:color="auto"/>
        <w:left w:val="none" w:sz="0" w:space="0" w:color="auto"/>
        <w:bottom w:val="none" w:sz="0" w:space="0" w:color="auto"/>
        <w:right w:val="none" w:sz="0" w:space="0" w:color="auto"/>
      </w:divBdr>
    </w:div>
    <w:div w:id="827283657">
      <w:bodyDiv w:val="1"/>
      <w:marLeft w:val="0"/>
      <w:marRight w:val="0"/>
      <w:marTop w:val="0"/>
      <w:marBottom w:val="0"/>
      <w:divBdr>
        <w:top w:val="none" w:sz="0" w:space="0" w:color="auto"/>
        <w:left w:val="none" w:sz="0" w:space="0" w:color="auto"/>
        <w:bottom w:val="none" w:sz="0" w:space="0" w:color="auto"/>
        <w:right w:val="none" w:sz="0" w:space="0" w:color="auto"/>
      </w:divBdr>
    </w:div>
    <w:div w:id="827289174">
      <w:bodyDiv w:val="1"/>
      <w:marLeft w:val="0"/>
      <w:marRight w:val="0"/>
      <w:marTop w:val="0"/>
      <w:marBottom w:val="0"/>
      <w:divBdr>
        <w:top w:val="none" w:sz="0" w:space="0" w:color="auto"/>
        <w:left w:val="none" w:sz="0" w:space="0" w:color="auto"/>
        <w:bottom w:val="none" w:sz="0" w:space="0" w:color="auto"/>
        <w:right w:val="none" w:sz="0" w:space="0" w:color="auto"/>
      </w:divBdr>
    </w:div>
    <w:div w:id="827550305">
      <w:bodyDiv w:val="1"/>
      <w:marLeft w:val="0"/>
      <w:marRight w:val="0"/>
      <w:marTop w:val="0"/>
      <w:marBottom w:val="0"/>
      <w:divBdr>
        <w:top w:val="none" w:sz="0" w:space="0" w:color="auto"/>
        <w:left w:val="none" w:sz="0" w:space="0" w:color="auto"/>
        <w:bottom w:val="none" w:sz="0" w:space="0" w:color="auto"/>
        <w:right w:val="none" w:sz="0" w:space="0" w:color="auto"/>
      </w:divBdr>
    </w:div>
    <w:div w:id="827669908">
      <w:bodyDiv w:val="1"/>
      <w:marLeft w:val="0"/>
      <w:marRight w:val="0"/>
      <w:marTop w:val="0"/>
      <w:marBottom w:val="0"/>
      <w:divBdr>
        <w:top w:val="none" w:sz="0" w:space="0" w:color="auto"/>
        <w:left w:val="none" w:sz="0" w:space="0" w:color="auto"/>
        <w:bottom w:val="none" w:sz="0" w:space="0" w:color="auto"/>
        <w:right w:val="none" w:sz="0" w:space="0" w:color="auto"/>
      </w:divBdr>
    </w:div>
    <w:div w:id="827671911">
      <w:bodyDiv w:val="1"/>
      <w:marLeft w:val="0"/>
      <w:marRight w:val="0"/>
      <w:marTop w:val="0"/>
      <w:marBottom w:val="0"/>
      <w:divBdr>
        <w:top w:val="none" w:sz="0" w:space="0" w:color="auto"/>
        <w:left w:val="none" w:sz="0" w:space="0" w:color="auto"/>
        <w:bottom w:val="none" w:sz="0" w:space="0" w:color="auto"/>
        <w:right w:val="none" w:sz="0" w:space="0" w:color="auto"/>
      </w:divBdr>
    </w:div>
    <w:div w:id="827674043">
      <w:bodyDiv w:val="1"/>
      <w:marLeft w:val="0"/>
      <w:marRight w:val="0"/>
      <w:marTop w:val="0"/>
      <w:marBottom w:val="0"/>
      <w:divBdr>
        <w:top w:val="none" w:sz="0" w:space="0" w:color="auto"/>
        <w:left w:val="none" w:sz="0" w:space="0" w:color="auto"/>
        <w:bottom w:val="none" w:sz="0" w:space="0" w:color="auto"/>
        <w:right w:val="none" w:sz="0" w:space="0" w:color="auto"/>
      </w:divBdr>
    </w:div>
    <w:div w:id="827747137">
      <w:bodyDiv w:val="1"/>
      <w:marLeft w:val="0"/>
      <w:marRight w:val="0"/>
      <w:marTop w:val="0"/>
      <w:marBottom w:val="0"/>
      <w:divBdr>
        <w:top w:val="none" w:sz="0" w:space="0" w:color="auto"/>
        <w:left w:val="none" w:sz="0" w:space="0" w:color="auto"/>
        <w:bottom w:val="none" w:sz="0" w:space="0" w:color="auto"/>
        <w:right w:val="none" w:sz="0" w:space="0" w:color="auto"/>
      </w:divBdr>
    </w:div>
    <w:div w:id="827790523">
      <w:bodyDiv w:val="1"/>
      <w:marLeft w:val="0"/>
      <w:marRight w:val="0"/>
      <w:marTop w:val="0"/>
      <w:marBottom w:val="0"/>
      <w:divBdr>
        <w:top w:val="none" w:sz="0" w:space="0" w:color="auto"/>
        <w:left w:val="none" w:sz="0" w:space="0" w:color="auto"/>
        <w:bottom w:val="none" w:sz="0" w:space="0" w:color="auto"/>
        <w:right w:val="none" w:sz="0" w:space="0" w:color="auto"/>
      </w:divBdr>
    </w:div>
    <w:div w:id="827864733">
      <w:bodyDiv w:val="1"/>
      <w:marLeft w:val="0"/>
      <w:marRight w:val="0"/>
      <w:marTop w:val="0"/>
      <w:marBottom w:val="0"/>
      <w:divBdr>
        <w:top w:val="none" w:sz="0" w:space="0" w:color="auto"/>
        <w:left w:val="none" w:sz="0" w:space="0" w:color="auto"/>
        <w:bottom w:val="none" w:sz="0" w:space="0" w:color="auto"/>
        <w:right w:val="none" w:sz="0" w:space="0" w:color="auto"/>
      </w:divBdr>
    </w:div>
    <w:div w:id="827984008">
      <w:bodyDiv w:val="1"/>
      <w:marLeft w:val="0"/>
      <w:marRight w:val="0"/>
      <w:marTop w:val="0"/>
      <w:marBottom w:val="0"/>
      <w:divBdr>
        <w:top w:val="none" w:sz="0" w:space="0" w:color="auto"/>
        <w:left w:val="none" w:sz="0" w:space="0" w:color="auto"/>
        <w:bottom w:val="none" w:sz="0" w:space="0" w:color="auto"/>
        <w:right w:val="none" w:sz="0" w:space="0" w:color="auto"/>
      </w:divBdr>
    </w:div>
    <w:div w:id="828136616">
      <w:bodyDiv w:val="1"/>
      <w:marLeft w:val="0"/>
      <w:marRight w:val="0"/>
      <w:marTop w:val="0"/>
      <w:marBottom w:val="0"/>
      <w:divBdr>
        <w:top w:val="none" w:sz="0" w:space="0" w:color="auto"/>
        <w:left w:val="none" w:sz="0" w:space="0" w:color="auto"/>
        <w:bottom w:val="none" w:sz="0" w:space="0" w:color="auto"/>
        <w:right w:val="none" w:sz="0" w:space="0" w:color="auto"/>
      </w:divBdr>
    </w:div>
    <w:div w:id="828329143">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710976">
      <w:bodyDiv w:val="1"/>
      <w:marLeft w:val="0"/>
      <w:marRight w:val="0"/>
      <w:marTop w:val="0"/>
      <w:marBottom w:val="0"/>
      <w:divBdr>
        <w:top w:val="none" w:sz="0" w:space="0" w:color="auto"/>
        <w:left w:val="none" w:sz="0" w:space="0" w:color="auto"/>
        <w:bottom w:val="none" w:sz="0" w:space="0" w:color="auto"/>
        <w:right w:val="none" w:sz="0" w:space="0" w:color="auto"/>
      </w:divBdr>
    </w:div>
    <w:div w:id="828909486">
      <w:bodyDiv w:val="1"/>
      <w:marLeft w:val="0"/>
      <w:marRight w:val="0"/>
      <w:marTop w:val="0"/>
      <w:marBottom w:val="0"/>
      <w:divBdr>
        <w:top w:val="none" w:sz="0" w:space="0" w:color="auto"/>
        <w:left w:val="none" w:sz="0" w:space="0" w:color="auto"/>
        <w:bottom w:val="none" w:sz="0" w:space="0" w:color="auto"/>
        <w:right w:val="none" w:sz="0" w:space="0" w:color="auto"/>
      </w:divBdr>
    </w:div>
    <w:div w:id="828982691">
      <w:bodyDiv w:val="1"/>
      <w:marLeft w:val="0"/>
      <w:marRight w:val="0"/>
      <w:marTop w:val="0"/>
      <w:marBottom w:val="0"/>
      <w:divBdr>
        <w:top w:val="none" w:sz="0" w:space="0" w:color="auto"/>
        <w:left w:val="none" w:sz="0" w:space="0" w:color="auto"/>
        <w:bottom w:val="none" w:sz="0" w:space="0" w:color="auto"/>
        <w:right w:val="none" w:sz="0" w:space="0" w:color="auto"/>
      </w:divBdr>
    </w:div>
    <w:div w:id="829054103">
      <w:bodyDiv w:val="1"/>
      <w:marLeft w:val="0"/>
      <w:marRight w:val="0"/>
      <w:marTop w:val="0"/>
      <w:marBottom w:val="0"/>
      <w:divBdr>
        <w:top w:val="none" w:sz="0" w:space="0" w:color="auto"/>
        <w:left w:val="none" w:sz="0" w:space="0" w:color="auto"/>
        <w:bottom w:val="none" w:sz="0" w:space="0" w:color="auto"/>
        <w:right w:val="none" w:sz="0" w:space="0" w:color="auto"/>
      </w:divBdr>
    </w:div>
    <w:div w:id="829061883">
      <w:bodyDiv w:val="1"/>
      <w:marLeft w:val="0"/>
      <w:marRight w:val="0"/>
      <w:marTop w:val="0"/>
      <w:marBottom w:val="0"/>
      <w:divBdr>
        <w:top w:val="none" w:sz="0" w:space="0" w:color="auto"/>
        <w:left w:val="none" w:sz="0" w:space="0" w:color="auto"/>
        <w:bottom w:val="none" w:sz="0" w:space="0" w:color="auto"/>
        <w:right w:val="none" w:sz="0" w:space="0" w:color="auto"/>
      </w:divBdr>
    </w:div>
    <w:div w:id="829255437">
      <w:bodyDiv w:val="1"/>
      <w:marLeft w:val="0"/>
      <w:marRight w:val="0"/>
      <w:marTop w:val="0"/>
      <w:marBottom w:val="0"/>
      <w:divBdr>
        <w:top w:val="none" w:sz="0" w:space="0" w:color="auto"/>
        <w:left w:val="none" w:sz="0" w:space="0" w:color="auto"/>
        <w:bottom w:val="none" w:sz="0" w:space="0" w:color="auto"/>
        <w:right w:val="none" w:sz="0" w:space="0" w:color="auto"/>
      </w:divBdr>
    </w:div>
    <w:div w:id="829324479">
      <w:bodyDiv w:val="1"/>
      <w:marLeft w:val="0"/>
      <w:marRight w:val="0"/>
      <w:marTop w:val="0"/>
      <w:marBottom w:val="0"/>
      <w:divBdr>
        <w:top w:val="none" w:sz="0" w:space="0" w:color="auto"/>
        <w:left w:val="none" w:sz="0" w:space="0" w:color="auto"/>
        <w:bottom w:val="none" w:sz="0" w:space="0" w:color="auto"/>
        <w:right w:val="none" w:sz="0" w:space="0" w:color="auto"/>
      </w:divBdr>
    </w:div>
    <w:div w:id="829366173">
      <w:bodyDiv w:val="1"/>
      <w:marLeft w:val="0"/>
      <w:marRight w:val="0"/>
      <w:marTop w:val="0"/>
      <w:marBottom w:val="0"/>
      <w:divBdr>
        <w:top w:val="none" w:sz="0" w:space="0" w:color="auto"/>
        <w:left w:val="none" w:sz="0" w:space="0" w:color="auto"/>
        <w:bottom w:val="none" w:sz="0" w:space="0" w:color="auto"/>
        <w:right w:val="none" w:sz="0" w:space="0" w:color="auto"/>
      </w:divBdr>
    </w:div>
    <w:div w:id="829445273">
      <w:bodyDiv w:val="1"/>
      <w:marLeft w:val="0"/>
      <w:marRight w:val="0"/>
      <w:marTop w:val="0"/>
      <w:marBottom w:val="0"/>
      <w:divBdr>
        <w:top w:val="none" w:sz="0" w:space="0" w:color="auto"/>
        <w:left w:val="none" w:sz="0" w:space="0" w:color="auto"/>
        <w:bottom w:val="none" w:sz="0" w:space="0" w:color="auto"/>
        <w:right w:val="none" w:sz="0" w:space="0" w:color="auto"/>
      </w:divBdr>
    </w:div>
    <w:div w:id="829521459">
      <w:bodyDiv w:val="1"/>
      <w:marLeft w:val="0"/>
      <w:marRight w:val="0"/>
      <w:marTop w:val="0"/>
      <w:marBottom w:val="0"/>
      <w:divBdr>
        <w:top w:val="none" w:sz="0" w:space="0" w:color="auto"/>
        <w:left w:val="none" w:sz="0" w:space="0" w:color="auto"/>
        <w:bottom w:val="none" w:sz="0" w:space="0" w:color="auto"/>
        <w:right w:val="none" w:sz="0" w:space="0" w:color="auto"/>
      </w:divBdr>
    </w:div>
    <w:div w:id="829564280">
      <w:bodyDiv w:val="1"/>
      <w:marLeft w:val="0"/>
      <w:marRight w:val="0"/>
      <w:marTop w:val="0"/>
      <w:marBottom w:val="0"/>
      <w:divBdr>
        <w:top w:val="none" w:sz="0" w:space="0" w:color="auto"/>
        <w:left w:val="none" w:sz="0" w:space="0" w:color="auto"/>
        <w:bottom w:val="none" w:sz="0" w:space="0" w:color="auto"/>
        <w:right w:val="none" w:sz="0" w:space="0" w:color="auto"/>
      </w:divBdr>
    </w:div>
    <w:div w:id="829634406">
      <w:bodyDiv w:val="1"/>
      <w:marLeft w:val="0"/>
      <w:marRight w:val="0"/>
      <w:marTop w:val="0"/>
      <w:marBottom w:val="0"/>
      <w:divBdr>
        <w:top w:val="none" w:sz="0" w:space="0" w:color="auto"/>
        <w:left w:val="none" w:sz="0" w:space="0" w:color="auto"/>
        <w:bottom w:val="none" w:sz="0" w:space="0" w:color="auto"/>
        <w:right w:val="none" w:sz="0" w:space="0" w:color="auto"/>
      </w:divBdr>
    </w:div>
    <w:div w:id="829713135">
      <w:bodyDiv w:val="1"/>
      <w:marLeft w:val="0"/>
      <w:marRight w:val="0"/>
      <w:marTop w:val="0"/>
      <w:marBottom w:val="0"/>
      <w:divBdr>
        <w:top w:val="none" w:sz="0" w:space="0" w:color="auto"/>
        <w:left w:val="none" w:sz="0" w:space="0" w:color="auto"/>
        <w:bottom w:val="none" w:sz="0" w:space="0" w:color="auto"/>
        <w:right w:val="none" w:sz="0" w:space="0" w:color="auto"/>
      </w:divBdr>
    </w:div>
    <w:div w:id="829713994">
      <w:bodyDiv w:val="1"/>
      <w:marLeft w:val="0"/>
      <w:marRight w:val="0"/>
      <w:marTop w:val="0"/>
      <w:marBottom w:val="0"/>
      <w:divBdr>
        <w:top w:val="none" w:sz="0" w:space="0" w:color="auto"/>
        <w:left w:val="none" w:sz="0" w:space="0" w:color="auto"/>
        <w:bottom w:val="none" w:sz="0" w:space="0" w:color="auto"/>
        <w:right w:val="none" w:sz="0" w:space="0" w:color="auto"/>
      </w:divBdr>
    </w:div>
    <w:div w:id="829909486">
      <w:bodyDiv w:val="1"/>
      <w:marLeft w:val="0"/>
      <w:marRight w:val="0"/>
      <w:marTop w:val="0"/>
      <w:marBottom w:val="0"/>
      <w:divBdr>
        <w:top w:val="none" w:sz="0" w:space="0" w:color="auto"/>
        <w:left w:val="none" w:sz="0" w:space="0" w:color="auto"/>
        <w:bottom w:val="none" w:sz="0" w:space="0" w:color="auto"/>
        <w:right w:val="none" w:sz="0" w:space="0" w:color="auto"/>
      </w:divBdr>
    </w:div>
    <w:div w:id="829909688">
      <w:bodyDiv w:val="1"/>
      <w:marLeft w:val="0"/>
      <w:marRight w:val="0"/>
      <w:marTop w:val="0"/>
      <w:marBottom w:val="0"/>
      <w:divBdr>
        <w:top w:val="none" w:sz="0" w:space="0" w:color="auto"/>
        <w:left w:val="none" w:sz="0" w:space="0" w:color="auto"/>
        <w:bottom w:val="none" w:sz="0" w:space="0" w:color="auto"/>
        <w:right w:val="none" w:sz="0" w:space="0" w:color="auto"/>
      </w:divBdr>
    </w:div>
    <w:div w:id="829977789">
      <w:bodyDiv w:val="1"/>
      <w:marLeft w:val="0"/>
      <w:marRight w:val="0"/>
      <w:marTop w:val="0"/>
      <w:marBottom w:val="0"/>
      <w:divBdr>
        <w:top w:val="none" w:sz="0" w:space="0" w:color="auto"/>
        <w:left w:val="none" w:sz="0" w:space="0" w:color="auto"/>
        <w:bottom w:val="none" w:sz="0" w:space="0" w:color="auto"/>
        <w:right w:val="none" w:sz="0" w:space="0" w:color="auto"/>
      </w:divBdr>
    </w:div>
    <w:div w:id="830364597">
      <w:bodyDiv w:val="1"/>
      <w:marLeft w:val="0"/>
      <w:marRight w:val="0"/>
      <w:marTop w:val="0"/>
      <w:marBottom w:val="0"/>
      <w:divBdr>
        <w:top w:val="none" w:sz="0" w:space="0" w:color="auto"/>
        <w:left w:val="none" w:sz="0" w:space="0" w:color="auto"/>
        <w:bottom w:val="none" w:sz="0" w:space="0" w:color="auto"/>
        <w:right w:val="none" w:sz="0" w:space="0" w:color="auto"/>
      </w:divBdr>
    </w:div>
    <w:div w:id="830412653">
      <w:bodyDiv w:val="1"/>
      <w:marLeft w:val="0"/>
      <w:marRight w:val="0"/>
      <w:marTop w:val="0"/>
      <w:marBottom w:val="0"/>
      <w:divBdr>
        <w:top w:val="none" w:sz="0" w:space="0" w:color="auto"/>
        <w:left w:val="none" w:sz="0" w:space="0" w:color="auto"/>
        <w:bottom w:val="none" w:sz="0" w:space="0" w:color="auto"/>
        <w:right w:val="none" w:sz="0" w:space="0" w:color="auto"/>
      </w:divBdr>
    </w:div>
    <w:div w:id="830413501">
      <w:bodyDiv w:val="1"/>
      <w:marLeft w:val="0"/>
      <w:marRight w:val="0"/>
      <w:marTop w:val="0"/>
      <w:marBottom w:val="0"/>
      <w:divBdr>
        <w:top w:val="none" w:sz="0" w:space="0" w:color="auto"/>
        <w:left w:val="none" w:sz="0" w:space="0" w:color="auto"/>
        <w:bottom w:val="none" w:sz="0" w:space="0" w:color="auto"/>
        <w:right w:val="none" w:sz="0" w:space="0" w:color="auto"/>
      </w:divBdr>
    </w:div>
    <w:div w:id="830484577">
      <w:bodyDiv w:val="1"/>
      <w:marLeft w:val="0"/>
      <w:marRight w:val="0"/>
      <w:marTop w:val="0"/>
      <w:marBottom w:val="0"/>
      <w:divBdr>
        <w:top w:val="none" w:sz="0" w:space="0" w:color="auto"/>
        <w:left w:val="none" w:sz="0" w:space="0" w:color="auto"/>
        <w:bottom w:val="none" w:sz="0" w:space="0" w:color="auto"/>
        <w:right w:val="none" w:sz="0" w:space="0" w:color="auto"/>
      </w:divBdr>
    </w:div>
    <w:div w:id="830675831">
      <w:bodyDiv w:val="1"/>
      <w:marLeft w:val="0"/>
      <w:marRight w:val="0"/>
      <w:marTop w:val="0"/>
      <w:marBottom w:val="0"/>
      <w:divBdr>
        <w:top w:val="none" w:sz="0" w:space="0" w:color="auto"/>
        <w:left w:val="none" w:sz="0" w:space="0" w:color="auto"/>
        <w:bottom w:val="none" w:sz="0" w:space="0" w:color="auto"/>
        <w:right w:val="none" w:sz="0" w:space="0" w:color="auto"/>
      </w:divBdr>
    </w:div>
    <w:div w:id="830684446">
      <w:bodyDiv w:val="1"/>
      <w:marLeft w:val="0"/>
      <w:marRight w:val="0"/>
      <w:marTop w:val="0"/>
      <w:marBottom w:val="0"/>
      <w:divBdr>
        <w:top w:val="none" w:sz="0" w:space="0" w:color="auto"/>
        <w:left w:val="none" w:sz="0" w:space="0" w:color="auto"/>
        <w:bottom w:val="none" w:sz="0" w:space="0" w:color="auto"/>
        <w:right w:val="none" w:sz="0" w:space="0" w:color="auto"/>
      </w:divBdr>
    </w:div>
    <w:div w:id="830756969">
      <w:bodyDiv w:val="1"/>
      <w:marLeft w:val="0"/>
      <w:marRight w:val="0"/>
      <w:marTop w:val="0"/>
      <w:marBottom w:val="0"/>
      <w:divBdr>
        <w:top w:val="none" w:sz="0" w:space="0" w:color="auto"/>
        <w:left w:val="none" w:sz="0" w:space="0" w:color="auto"/>
        <w:bottom w:val="none" w:sz="0" w:space="0" w:color="auto"/>
        <w:right w:val="none" w:sz="0" w:space="0" w:color="auto"/>
      </w:divBdr>
    </w:div>
    <w:div w:id="830802776">
      <w:bodyDiv w:val="1"/>
      <w:marLeft w:val="0"/>
      <w:marRight w:val="0"/>
      <w:marTop w:val="0"/>
      <w:marBottom w:val="0"/>
      <w:divBdr>
        <w:top w:val="none" w:sz="0" w:space="0" w:color="auto"/>
        <w:left w:val="none" w:sz="0" w:space="0" w:color="auto"/>
        <w:bottom w:val="none" w:sz="0" w:space="0" w:color="auto"/>
        <w:right w:val="none" w:sz="0" w:space="0" w:color="auto"/>
      </w:divBdr>
    </w:div>
    <w:div w:id="830829443">
      <w:bodyDiv w:val="1"/>
      <w:marLeft w:val="0"/>
      <w:marRight w:val="0"/>
      <w:marTop w:val="0"/>
      <w:marBottom w:val="0"/>
      <w:divBdr>
        <w:top w:val="none" w:sz="0" w:space="0" w:color="auto"/>
        <w:left w:val="none" w:sz="0" w:space="0" w:color="auto"/>
        <w:bottom w:val="none" w:sz="0" w:space="0" w:color="auto"/>
        <w:right w:val="none" w:sz="0" w:space="0" w:color="auto"/>
      </w:divBdr>
    </w:div>
    <w:div w:id="830877004">
      <w:bodyDiv w:val="1"/>
      <w:marLeft w:val="0"/>
      <w:marRight w:val="0"/>
      <w:marTop w:val="0"/>
      <w:marBottom w:val="0"/>
      <w:divBdr>
        <w:top w:val="none" w:sz="0" w:space="0" w:color="auto"/>
        <w:left w:val="none" w:sz="0" w:space="0" w:color="auto"/>
        <w:bottom w:val="none" w:sz="0" w:space="0" w:color="auto"/>
        <w:right w:val="none" w:sz="0" w:space="0" w:color="auto"/>
      </w:divBdr>
    </w:div>
    <w:div w:id="831024462">
      <w:bodyDiv w:val="1"/>
      <w:marLeft w:val="0"/>
      <w:marRight w:val="0"/>
      <w:marTop w:val="0"/>
      <w:marBottom w:val="0"/>
      <w:divBdr>
        <w:top w:val="none" w:sz="0" w:space="0" w:color="auto"/>
        <w:left w:val="none" w:sz="0" w:space="0" w:color="auto"/>
        <w:bottom w:val="none" w:sz="0" w:space="0" w:color="auto"/>
        <w:right w:val="none" w:sz="0" w:space="0" w:color="auto"/>
      </w:divBdr>
    </w:div>
    <w:div w:id="831068063">
      <w:bodyDiv w:val="1"/>
      <w:marLeft w:val="0"/>
      <w:marRight w:val="0"/>
      <w:marTop w:val="0"/>
      <w:marBottom w:val="0"/>
      <w:divBdr>
        <w:top w:val="none" w:sz="0" w:space="0" w:color="auto"/>
        <w:left w:val="none" w:sz="0" w:space="0" w:color="auto"/>
        <w:bottom w:val="none" w:sz="0" w:space="0" w:color="auto"/>
        <w:right w:val="none" w:sz="0" w:space="0" w:color="auto"/>
      </w:divBdr>
    </w:div>
    <w:div w:id="831137562">
      <w:bodyDiv w:val="1"/>
      <w:marLeft w:val="0"/>
      <w:marRight w:val="0"/>
      <w:marTop w:val="0"/>
      <w:marBottom w:val="0"/>
      <w:divBdr>
        <w:top w:val="none" w:sz="0" w:space="0" w:color="auto"/>
        <w:left w:val="none" w:sz="0" w:space="0" w:color="auto"/>
        <w:bottom w:val="none" w:sz="0" w:space="0" w:color="auto"/>
        <w:right w:val="none" w:sz="0" w:space="0" w:color="auto"/>
      </w:divBdr>
    </w:div>
    <w:div w:id="831406049">
      <w:bodyDiv w:val="1"/>
      <w:marLeft w:val="0"/>
      <w:marRight w:val="0"/>
      <w:marTop w:val="0"/>
      <w:marBottom w:val="0"/>
      <w:divBdr>
        <w:top w:val="none" w:sz="0" w:space="0" w:color="auto"/>
        <w:left w:val="none" w:sz="0" w:space="0" w:color="auto"/>
        <w:bottom w:val="none" w:sz="0" w:space="0" w:color="auto"/>
        <w:right w:val="none" w:sz="0" w:space="0" w:color="auto"/>
      </w:divBdr>
    </w:div>
    <w:div w:id="831412289">
      <w:bodyDiv w:val="1"/>
      <w:marLeft w:val="0"/>
      <w:marRight w:val="0"/>
      <w:marTop w:val="0"/>
      <w:marBottom w:val="0"/>
      <w:divBdr>
        <w:top w:val="none" w:sz="0" w:space="0" w:color="auto"/>
        <w:left w:val="none" w:sz="0" w:space="0" w:color="auto"/>
        <w:bottom w:val="none" w:sz="0" w:space="0" w:color="auto"/>
        <w:right w:val="none" w:sz="0" w:space="0" w:color="auto"/>
      </w:divBdr>
    </w:div>
    <w:div w:id="831484786">
      <w:bodyDiv w:val="1"/>
      <w:marLeft w:val="0"/>
      <w:marRight w:val="0"/>
      <w:marTop w:val="0"/>
      <w:marBottom w:val="0"/>
      <w:divBdr>
        <w:top w:val="none" w:sz="0" w:space="0" w:color="auto"/>
        <w:left w:val="none" w:sz="0" w:space="0" w:color="auto"/>
        <w:bottom w:val="none" w:sz="0" w:space="0" w:color="auto"/>
        <w:right w:val="none" w:sz="0" w:space="0" w:color="auto"/>
      </w:divBdr>
    </w:div>
    <w:div w:id="831528683">
      <w:bodyDiv w:val="1"/>
      <w:marLeft w:val="0"/>
      <w:marRight w:val="0"/>
      <w:marTop w:val="0"/>
      <w:marBottom w:val="0"/>
      <w:divBdr>
        <w:top w:val="none" w:sz="0" w:space="0" w:color="auto"/>
        <w:left w:val="none" w:sz="0" w:space="0" w:color="auto"/>
        <w:bottom w:val="none" w:sz="0" w:space="0" w:color="auto"/>
        <w:right w:val="none" w:sz="0" w:space="0" w:color="auto"/>
      </w:divBdr>
    </w:div>
    <w:div w:id="831798334">
      <w:bodyDiv w:val="1"/>
      <w:marLeft w:val="0"/>
      <w:marRight w:val="0"/>
      <w:marTop w:val="0"/>
      <w:marBottom w:val="0"/>
      <w:divBdr>
        <w:top w:val="none" w:sz="0" w:space="0" w:color="auto"/>
        <w:left w:val="none" w:sz="0" w:space="0" w:color="auto"/>
        <w:bottom w:val="none" w:sz="0" w:space="0" w:color="auto"/>
        <w:right w:val="none" w:sz="0" w:space="0" w:color="auto"/>
      </w:divBdr>
    </w:div>
    <w:div w:id="831870904">
      <w:bodyDiv w:val="1"/>
      <w:marLeft w:val="0"/>
      <w:marRight w:val="0"/>
      <w:marTop w:val="0"/>
      <w:marBottom w:val="0"/>
      <w:divBdr>
        <w:top w:val="none" w:sz="0" w:space="0" w:color="auto"/>
        <w:left w:val="none" w:sz="0" w:space="0" w:color="auto"/>
        <w:bottom w:val="none" w:sz="0" w:space="0" w:color="auto"/>
        <w:right w:val="none" w:sz="0" w:space="0" w:color="auto"/>
      </w:divBdr>
    </w:div>
    <w:div w:id="831872159">
      <w:bodyDiv w:val="1"/>
      <w:marLeft w:val="0"/>
      <w:marRight w:val="0"/>
      <w:marTop w:val="0"/>
      <w:marBottom w:val="0"/>
      <w:divBdr>
        <w:top w:val="none" w:sz="0" w:space="0" w:color="auto"/>
        <w:left w:val="none" w:sz="0" w:space="0" w:color="auto"/>
        <w:bottom w:val="none" w:sz="0" w:space="0" w:color="auto"/>
        <w:right w:val="none" w:sz="0" w:space="0" w:color="auto"/>
      </w:divBdr>
    </w:div>
    <w:div w:id="831874443">
      <w:bodyDiv w:val="1"/>
      <w:marLeft w:val="0"/>
      <w:marRight w:val="0"/>
      <w:marTop w:val="0"/>
      <w:marBottom w:val="0"/>
      <w:divBdr>
        <w:top w:val="none" w:sz="0" w:space="0" w:color="auto"/>
        <w:left w:val="none" w:sz="0" w:space="0" w:color="auto"/>
        <w:bottom w:val="none" w:sz="0" w:space="0" w:color="auto"/>
        <w:right w:val="none" w:sz="0" w:space="0" w:color="auto"/>
      </w:divBdr>
    </w:div>
    <w:div w:id="831987713">
      <w:bodyDiv w:val="1"/>
      <w:marLeft w:val="0"/>
      <w:marRight w:val="0"/>
      <w:marTop w:val="0"/>
      <w:marBottom w:val="0"/>
      <w:divBdr>
        <w:top w:val="none" w:sz="0" w:space="0" w:color="auto"/>
        <w:left w:val="none" w:sz="0" w:space="0" w:color="auto"/>
        <w:bottom w:val="none" w:sz="0" w:space="0" w:color="auto"/>
        <w:right w:val="none" w:sz="0" w:space="0" w:color="auto"/>
      </w:divBdr>
    </w:div>
    <w:div w:id="832065025">
      <w:bodyDiv w:val="1"/>
      <w:marLeft w:val="0"/>
      <w:marRight w:val="0"/>
      <w:marTop w:val="0"/>
      <w:marBottom w:val="0"/>
      <w:divBdr>
        <w:top w:val="none" w:sz="0" w:space="0" w:color="auto"/>
        <w:left w:val="none" w:sz="0" w:space="0" w:color="auto"/>
        <w:bottom w:val="none" w:sz="0" w:space="0" w:color="auto"/>
        <w:right w:val="none" w:sz="0" w:space="0" w:color="auto"/>
      </w:divBdr>
    </w:div>
    <w:div w:id="832263860">
      <w:bodyDiv w:val="1"/>
      <w:marLeft w:val="0"/>
      <w:marRight w:val="0"/>
      <w:marTop w:val="0"/>
      <w:marBottom w:val="0"/>
      <w:divBdr>
        <w:top w:val="none" w:sz="0" w:space="0" w:color="auto"/>
        <w:left w:val="none" w:sz="0" w:space="0" w:color="auto"/>
        <w:bottom w:val="none" w:sz="0" w:space="0" w:color="auto"/>
        <w:right w:val="none" w:sz="0" w:space="0" w:color="auto"/>
      </w:divBdr>
    </w:div>
    <w:div w:id="832373508">
      <w:bodyDiv w:val="1"/>
      <w:marLeft w:val="0"/>
      <w:marRight w:val="0"/>
      <w:marTop w:val="0"/>
      <w:marBottom w:val="0"/>
      <w:divBdr>
        <w:top w:val="none" w:sz="0" w:space="0" w:color="auto"/>
        <w:left w:val="none" w:sz="0" w:space="0" w:color="auto"/>
        <w:bottom w:val="none" w:sz="0" w:space="0" w:color="auto"/>
        <w:right w:val="none" w:sz="0" w:space="0" w:color="auto"/>
      </w:divBdr>
    </w:div>
    <w:div w:id="832380787">
      <w:bodyDiv w:val="1"/>
      <w:marLeft w:val="0"/>
      <w:marRight w:val="0"/>
      <w:marTop w:val="0"/>
      <w:marBottom w:val="0"/>
      <w:divBdr>
        <w:top w:val="none" w:sz="0" w:space="0" w:color="auto"/>
        <w:left w:val="none" w:sz="0" w:space="0" w:color="auto"/>
        <w:bottom w:val="none" w:sz="0" w:space="0" w:color="auto"/>
        <w:right w:val="none" w:sz="0" w:space="0" w:color="auto"/>
      </w:divBdr>
    </w:div>
    <w:div w:id="832405389">
      <w:bodyDiv w:val="1"/>
      <w:marLeft w:val="0"/>
      <w:marRight w:val="0"/>
      <w:marTop w:val="0"/>
      <w:marBottom w:val="0"/>
      <w:divBdr>
        <w:top w:val="none" w:sz="0" w:space="0" w:color="auto"/>
        <w:left w:val="none" w:sz="0" w:space="0" w:color="auto"/>
        <w:bottom w:val="none" w:sz="0" w:space="0" w:color="auto"/>
        <w:right w:val="none" w:sz="0" w:space="0" w:color="auto"/>
      </w:divBdr>
    </w:div>
    <w:div w:id="832456742">
      <w:bodyDiv w:val="1"/>
      <w:marLeft w:val="0"/>
      <w:marRight w:val="0"/>
      <w:marTop w:val="0"/>
      <w:marBottom w:val="0"/>
      <w:divBdr>
        <w:top w:val="none" w:sz="0" w:space="0" w:color="auto"/>
        <w:left w:val="none" w:sz="0" w:space="0" w:color="auto"/>
        <w:bottom w:val="none" w:sz="0" w:space="0" w:color="auto"/>
        <w:right w:val="none" w:sz="0" w:space="0" w:color="auto"/>
      </w:divBdr>
    </w:div>
    <w:div w:id="832524553">
      <w:bodyDiv w:val="1"/>
      <w:marLeft w:val="0"/>
      <w:marRight w:val="0"/>
      <w:marTop w:val="0"/>
      <w:marBottom w:val="0"/>
      <w:divBdr>
        <w:top w:val="none" w:sz="0" w:space="0" w:color="auto"/>
        <w:left w:val="none" w:sz="0" w:space="0" w:color="auto"/>
        <w:bottom w:val="none" w:sz="0" w:space="0" w:color="auto"/>
        <w:right w:val="none" w:sz="0" w:space="0" w:color="auto"/>
      </w:divBdr>
    </w:div>
    <w:div w:id="832525601">
      <w:bodyDiv w:val="1"/>
      <w:marLeft w:val="0"/>
      <w:marRight w:val="0"/>
      <w:marTop w:val="0"/>
      <w:marBottom w:val="0"/>
      <w:divBdr>
        <w:top w:val="none" w:sz="0" w:space="0" w:color="auto"/>
        <w:left w:val="none" w:sz="0" w:space="0" w:color="auto"/>
        <w:bottom w:val="none" w:sz="0" w:space="0" w:color="auto"/>
        <w:right w:val="none" w:sz="0" w:space="0" w:color="auto"/>
      </w:divBdr>
    </w:div>
    <w:div w:id="832530775">
      <w:bodyDiv w:val="1"/>
      <w:marLeft w:val="0"/>
      <w:marRight w:val="0"/>
      <w:marTop w:val="0"/>
      <w:marBottom w:val="0"/>
      <w:divBdr>
        <w:top w:val="none" w:sz="0" w:space="0" w:color="auto"/>
        <w:left w:val="none" w:sz="0" w:space="0" w:color="auto"/>
        <w:bottom w:val="none" w:sz="0" w:space="0" w:color="auto"/>
        <w:right w:val="none" w:sz="0" w:space="0" w:color="auto"/>
      </w:divBdr>
    </w:div>
    <w:div w:id="832767310">
      <w:bodyDiv w:val="1"/>
      <w:marLeft w:val="0"/>
      <w:marRight w:val="0"/>
      <w:marTop w:val="0"/>
      <w:marBottom w:val="0"/>
      <w:divBdr>
        <w:top w:val="none" w:sz="0" w:space="0" w:color="auto"/>
        <w:left w:val="none" w:sz="0" w:space="0" w:color="auto"/>
        <w:bottom w:val="none" w:sz="0" w:space="0" w:color="auto"/>
        <w:right w:val="none" w:sz="0" w:space="0" w:color="auto"/>
      </w:divBdr>
    </w:div>
    <w:div w:id="832911856">
      <w:bodyDiv w:val="1"/>
      <w:marLeft w:val="0"/>
      <w:marRight w:val="0"/>
      <w:marTop w:val="0"/>
      <w:marBottom w:val="0"/>
      <w:divBdr>
        <w:top w:val="none" w:sz="0" w:space="0" w:color="auto"/>
        <w:left w:val="none" w:sz="0" w:space="0" w:color="auto"/>
        <w:bottom w:val="none" w:sz="0" w:space="0" w:color="auto"/>
        <w:right w:val="none" w:sz="0" w:space="0" w:color="auto"/>
      </w:divBdr>
    </w:div>
    <w:div w:id="832918806">
      <w:bodyDiv w:val="1"/>
      <w:marLeft w:val="0"/>
      <w:marRight w:val="0"/>
      <w:marTop w:val="0"/>
      <w:marBottom w:val="0"/>
      <w:divBdr>
        <w:top w:val="none" w:sz="0" w:space="0" w:color="auto"/>
        <w:left w:val="none" w:sz="0" w:space="0" w:color="auto"/>
        <w:bottom w:val="none" w:sz="0" w:space="0" w:color="auto"/>
        <w:right w:val="none" w:sz="0" w:space="0" w:color="auto"/>
      </w:divBdr>
    </w:div>
    <w:div w:id="832985473">
      <w:bodyDiv w:val="1"/>
      <w:marLeft w:val="0"/>
      <w:marRight w:val="0"/>
      <w:marTop w:val="0"/>
      <w:marBottom w:val="0"/>
      <w:divBdr>
        <w:top w:val="none" w:sz="0" w:space="0" w:color="auto"/>
        <w:left w:val="none" w:sz="0" w:space="0" w:color="auto"/>
        <w:bottom w:val="none" w:sz="0" w:space="0" w:color="auto"/>
        <w:right w:val="none" w:sz="0" w:space="0" w:color="auto"/>
      </w:divBdr>
    </w:div>
    <w:div w:id="833105980">
      <w:bodyDiv w:val="1"/>
      <w:marLeft w:val="0"/>
      <w:marRight w:val="0"/>
      <w:marTop w:val="0"/>
      <w:marBottom w:val="0"/>
      <w:divBdr>
        <w:top w:val="none" w:sz="0" w:space="0" w:color="auto"/>
        <w:left w:val="none" w:sz="0" w:space="0" w:color="auto"/>
        <w:bottom w:val="none" w:sz="0" w:space="0" w:color="auto"/>
        <w:right w:val="none" w:sz="0" w:space="0" w:color="auto"/>
      </w:divBdr>
    </w:div>
    <w:div w:id="833108293">
      <w:bodyDiv w:val="1"/>
      <w:marLeft w:val="0"/>
      <w:marRight w:val="0"/>
      <w:marTop w:val="0"/>
      <w:marBottom w:val="0"/>
      <w:divBdr>
        <w:top w:val="none" w:sz="0" w:space="0" w:color="auto"/>
        <w:left w:val="none" w:sz="0" w:space="0" w:color="auto"/>
        <w:bottom w:val="none" w:sz="0" w:space="0" w:color="auto"/>
        <w:right w:val="none" w:sz="0" w:space="0" w:color="auto"/>
      </w:divBdr>
    </w:div>
    <w:div w:id="833184073">
      <w:bodyDiv w:val="1"/>
      <w:marLeft w:val="0"/>
      <w:marRight w:val="0"/>
      <w:marTop w:val="0"/>
      <w:marBottom w:val="0"/>
      <w:divBdr>
        <w:top w:val="none" w:sz="0" w:space="0" w:color="auto"/>
        <w:left w:val="none" w:sz="0" w:space="0" w:color="auto"/>
        <w:bottom w:val="none" w:sz="0" w:space="0" w:color="auto"/>
        <w:right w:val="none" w:sz="0" w:space="0" w:color="auto"/>
      </w:divBdr>
    </w:div>
    <w:div w:id="833305153">
      <w:bodyDiv w:val="1"/>
      <w:marLeft w:val="0"/>
      <w:marRight w:val="0"/>
      <w:marTop w:val="0"/>
      <w:marBottom w:val="0"/>
      <w:divBdr>
        <w:top w:val="none" w:sz="0" w:space="0" w:color="auto"/>
        <w:left w:val="none" w:sz="0" w:space="0" w:color="auto"/>
        <w:bottom w:val="none" w:sz="0" w:space="0" w:color="auto"/>
        <w:right w:val="none" w:sz="0" w:space="0" w:color="auto"/>
      </w:divBdr>
    </w:div>
    <w:div w:id="833373977">
      <w:bodyDiv w:val="1"/>
      <w:marLeft w:val="0"/>
      <w:marRight w:val="0"/>
      <w:marTop w:val="0"/>
      <w:marBottom w:val="0"/>
      <w:divBdr>
        <w:top w:val="none" w:sz="0" w:space="0" w:color="auto"/>
        <w:left w:val="none" w:sz="0" w:space="0" w:color="auto"/>
        <w:bottom w:val="none" w:sz="0" w:space="0" w:color="auto"/>
        <w:right w:val="none" w:sz="0" w:space="0" w:color="auto"/>
      </w:divBdr>
    </w:div>
    <w:div w:id="833448049">
      <w:bodyDiv w:val="1"/>
      <w:marLeft w:val="0"/>
      <w:marRight w:val="0"/>
      <w:marTop w:val="0"/>
      <w:marBottom w:val="0"/>
      <w:divBdr>
        <w:top w:val="none" w:sz="0" w:space="0" w:color="auto"/>
        <w:left w:val="none" w:sz="0" w:space="0" w:color="auto"/>
        <w:bottom w:val="none" w:sz="0" w:space="0" w:color="auto"/>
        <w:right w:val="none" w:sz="0" w:space="0" w:color="auto"/>
      </w:divBdr>
    </w:div>
    <w:div w:id="833448318">
      <w:bodyDiv w:val="1"/>
      <w:marLeft w:val="0"/>
      <w:marRight w:val="0"/>
      <w:marTop w:val="0"/>
      <w:marBottom w:val="0"/>
      <w:divBdr>
        <w:top w:val="none" w:sz="0" w:space="0" w:color="auto"/>
        <w:left w:val="none" w:sz="0" w:space="0" w:color="auto"/>
        <w:bottom w:val="none" w:sz="0" w:space="0" w:color="auto"/>
        <w:right w:val="none" w:sz="0" w:space="0" w:color="auto"/>
      </w:divBdr>
    </w:div>
    <w:div w:id="833565918">
      <w:bodyDiv w:val="1"/>
      <w:marLeft w:val="0"/>
      <w:marRight w:val="0"/>
      <w:marTop w:val="0"/>
      <w:marBottom w:val="0"/>
      <w:divBdr>
        <w:top w:val="none" w:sz="0" w:space="0" w:color="auto"/>
        <w:left w:val="none" w:sz="0" w:space="0" w:color="auto"/>
        <w:bottom w:val="none" w:sz="0" w:space="0" w:color="auto"/>
        <w:right w:val="none" w:sz="0" w:space="0" w:color="auto"/>
      </w:divBdr>
    </w:div>
    <w:div w:id="833837179">
      <w:bodyDiv w:val="1"/>
      <w:marLeft w:val="0"/>
      <w:marRight w:val="0"/>
      <w:marTop w:val="0"/>
      <w:marBottom w:val="0"/>
      <w:divBdr>
        <w:top w:val="none" w:sz="0" w:space="0" w:color="auto"/>
        <w:left w:val="none" w:sz="0" w:space="0" w:color="auto"/>
        <w:bottom w:val="none" w:sz="0" w:space="0" w:color="auto"/>
        <w:right w:val="none" w:sz="0" w:space="0" w:color="auto"/>
      </w:divBdr>
    </w:div>
    <w:div w:id="833885512">
      <w:bodyDiv w:val="1"/>
      <w:marLeft w:val="0"/>
      <w:marRight w:val="0"/>
      <w:marTop w:val="0"/>
      <w:marBottom w:val="0"/>
      <w:divBdr>
        <w:top w:val="none" w:sz="0" w:space="0" w:color="auto"/>
        <w:left w:val="none" w:sz="0" w:space="0" w:color="auto"/>
        <w:bottom w:val="none" w:sz="0" w:space="0" w:color="auto"/>
        <w:right w:val="none" w:sz="0" w:space="0" w:color="auto"/>
      </w:divBdr>
    </w:div>
    <w:div w:id="833910481">
      <w:bodyDiv w:val="1"/>
      <w:marLeft w:val="0"/>
      <w:marRight w:val="0"/>
      <w:marTop w:val="0"/>
      <w:marBottom w:val="0"/>
      <w:divBdr>
        <w:top w:val="none" w:sz="0" w:space="0" w:color="auto"/>
        <w:left w:val="none" w:sz="0" w:space="0" w:color="auto"/>
        <w:bottom w:val="none" w:sz="0" w:space="0" w:color="auto"/>
        <w:right w:val="none" w:sz="0" w:space="0" w:color="auto"/>
      </w:divBdr>
    </w:div>
    <w:div w:id="833956187">
      <w:bodyDiv w:val="1"/>
      <w:marLeft w:val="0"/>
      <w:marRight w:val="0"/>
      <w:marTop w:val="0"/>
      <w:marBottom w:val="0"/>
      <w:divBdr>
        <w:top w:val="none" w:sz="0" w:space="0" w:color="auto"/>
        <w:left w:val="none" w:sz="0" w:space="0" w:color="auto"/>
        <w:bottom w:val="none" w:sz="0" w:space="0" w:color="auto"/>
        <w:right w:val="none" w:sz="0" w:space="0" w:color="auto"/>
      </w:divBdr>
    </w:div>
    <w:div w:id="834153229">
      <w:bodyDiv w:val="1"/>
      <w:marLeft w:val="0"/>
      <w:marRight w:val="0"/>
      <w:marTop w:val="0"/>
      <w:marBottom w:val="0"/>
      <w:divBdr>
        <w:top w:val="none" w:sz="0" w:space="0" w:color="auto"/>
        <w:left w:val="none" w:sz="0" w:space="0" w:color="auto"/>
        <w:bottom w:val="none" w:sz="0" w:space="0" w:color="auto"/>
        <w:right w:val="none" w:sz="0" w:space="0" w:color="auto"/>
      </w:divBdr>
    </w:div>
    <w:div w:id="834228274">
      <w:bodyDiv w:val="1"/>
      <w:marLeft w:val="0"/>
      <w:marRight w:val="0"/>
      <w:marTop w:val="0"/>
      <w:marBottom w:val="0"/>
      <w:divBdr>
        <w:top w:val="none" w:sz="0" w:space="0" w:color="auto"/>
        <w:left w:val="none" w:sz="0" w:space="0" w:color="auto"/>
        <w:bottom w:val="none" w:sz="0" w:space="0" w:color="auto"/>
        <w:right w:val="none" w:sz="0" w:space="0" w:color="auto"/>
      </w:divBdr>
    </w:div>
    <w:div w:id="834228290">
      <w:bodyDiv w:val="1"/>
      <w:marLeft w:val="0"/>
      <w:marRight w:val="0"/>
      <w:marTop w:val="0"/>
      <w:marBottom w:val="0"/>
      <w:divBdr>
        <w:top w:val="none" w:sz="0" w:space="0" w:color="auto"/>
        <w:left w:val="none" w:sz="0" w:space="0" w:color="auto"/>
        <w:bottom w:val="none" w:sz="0" w:space="0" w:color="auto"/>
        <w:right w:val="none" w:sz="0" w:space="0" w:color="auto"/>
      </w:divBdr>
    </w:div>
    <w:div w:id="834229008">
      <w:bodyDiv w:val="1"/>
      <w:marLeft w:val="0"/>
      <w:marRight w:val="0"/>
      <w:marTop w:val="0"/>
      <w:marBottom w:val="0"/>
      <w:divBdr>
        <w:top w:val="none" w:sz="0" w:space="0" w:color="auto"/>
        <w:left w:val="none" w:sz="0" w:space="0" w:color="auto"/>
        <w:bottom w:val="none" w:sz="0" w:space="0" w:color="auto"/>
        <w:right w:val="none" w:sz="0" w:space="0" w:color="auto"/>
      </w:divBdr>
    </w:div>
    <w:div w:id="834300030">
      <w:bodyDiv w:val="1"/>
      <w:marLeft w:val="0"/>
      <w:marRight w:val="0"/>
      <w:marTop w:val="0"/>
      <w:marBottom w:val="0"/>
      <w:divBdr>
        <w:top w:val="none" w:sz="0" w:space="0" w:color="auto"/>
        <w:left w:val="none" w:sz="0" w:space="0" w:color="auto"/>
        <w:bottom w:val="none" w:sz="0" w:space="0" w:color="auto"/>
        <w:right w:val="none" w:sz="0" w:space="0" w:color="auto"/>
      </w:divBdr>
    </w:div>
    <w:div w:id="834345949">
      <w:bodyDiv w:val="1"/>
      <w:marLeft w:val="0"/>
      <w:marRight w:val="0"/>
      <w:marTop w:val="0"/>
      <w:marBottom w:val="0"/>
      <w:divBdr>
        <w:top w:val="none" w:sz="0" w:space="0" w:color="auto"/>
        <w:left w:val="none" w:sz="0" w:space="0" w:color="auto"/>
        <w:bottom w:val="none" w:sz="0" w:space="0" w:color="auto"/>
        <w:right w:val="none" w:sz="0" w:space="0" w:color="auto"/>
      </w:divBdr>
    </w:div>
    <w:div w:id="834414706">
      <w:bodyDiv w:val="1"/>
      <w:marLeft w:val="0"/>
      <w:marRight w:val="0"/>
      <w:marTop w:val="0"/>
      <w:marBottom w:val="0"/>
      <w:divBdr>
        <w:top w:val="none" w:sz="0" w:space="0" w:color="auto"/>
        <w:left w:val="none" w:sz="0" w:space="0" w:color="auto"/>
        <w:bottom w:val="none" w:sz="0" w:space="0" w:color="auto"/>
        <w:right w:val="none" w:sz="0" w:space="0" w:color="auto"/>
      </w:divBdr>
    </w:div>
    <w:div w:id="834417265">
      <w:bodyDiv w:val="1"/>
      <w:marLeft w:val="0"/>
      <w:marRight w:val="0"/>
      <w:marTop w:val="0"/>
      <w:marBottom w:val="0"/>
      <w:divBdr>
        <w:top w:val="none" w:sz="0" w:space="0" w:color="auto"/>
        <w:left w:val="none" w:sz="0" w:space="0" w:color="auto"/>
        <w:bottom w:val="none" w:sz="0" w:space="0" w:color="auto"/>
        <w:right w:val="none" w:sz="0" w:space="0" w:color="auto"/>
      </w:divBdr>
    </w:div>
    <w:div w:id="834491303">
      <w:bodyDiv w:val="1"/>
      <w:marLeft w:val="0"/>
      <w:marRight w:val="0"/>
      <w:marTop w:val="0"/>
      <w:marBottom w:val="0"/>
      <w:divBdr>
        <w:top w:val="none" w:sz="0" w:space="0" w:color="auto"/>
        <w:left w:val="none" w:sz="0" w:space="0" w:color="auto"/>
        <w:bottom w:val="none" w:sz="0" w:space="0" w:color="auto"/>
        <w:right w:val="none" w:sz="0" w:space="0" w:color="auto"/>
      </w:divBdr>
    </w:div>
    <w:div w:id="834495214">
      <w:bodyDiv w:val="1"/>
      <w:marLeft w:val="0"/>
      <w:marRight w:val="0"/>
      <w:marTop w:val="0"/>
      <w:marBottom w:val="0"/>
      <w:divBdr>
        <w:top w:val="none" w:sz="0" w:space="0" w:color="auto"/>
        <w:left w:val="none" w:sz="0" w:space="0" w:color="auto"/>
        <w:bottom w:val="none" w:sz="0" w:space="0" w:color="auto"/>
        <w:right w:val="none" w:sz="0" w:space="0" w:color="auto"/>
      </w:divBdr>
    </w:div>
    <w:div w:id="834764306">
      <w:bodyDiv w:val="1"/>
      <w:marLeft w:val="0"/>
      <w:marRight w:val="0"/>
      <w:marTop w:val="0"/>
      <w:marBottom w:val="0"/>
      <w:divBdr>
        <w:top w:val="none" w:sz="0" w:space="0" w:color="auto"/>
        <w:left w:val="none" w:sz="0" w:space="0" w:color="auto"/>
        <w:bottom w:val="none" w:sz="0" w:space="0" w:color="auto"/>
        <w:right w:val="none" w:sz="0" w:space="0" w:color="auto"/>
      </w:divBdr>
    </w:div>
    <w:div w:id="834807022">
      <w:bodyDiv w:val="1"/>
      <w:marLeft w:val="0"/>
      <w:marRight w:val="0"/>
      <w:marTop w:val="0"/>
      <w:marBottom w:val="0"/>
      <w:divBdr>
        <w:top w:val="none" w:sz="0" w:space="0" w:color="auto"/>
        <w:left w:val="none" w:sz="0" w:space="0" w:color="auto"/>
        <w:bottom w:val="none" w:sz="0" w:space="0" w:color="auto"/>
        <w:right w:val="none" w:sz="0" w:space="0" w:color="auto"/>
      </w:divBdr>
    </w:div>
    <w:div w:id="835073922">
      <w:bodyDiv w:val="1"/>
      <w:marLeft w:val="0"/>
      <w:marRight w:val="0"/>
      <w:marTop w:val="0"/>
      <w:marBottom w:val="0"/>
      <w:divBdr>
        <w:top w:val="none" w:sz="0" w:space="0" w:color="auto"/>
        <w:left w:val="none" w:sz="0" w:space="0" w:color="auto"/>
        <w:bottom w:val="none" w:sz="0" w:space="0" w:color="auto"/>
        <w:right w:val="none" w:sz="0" w:space="0" w:color="auto"/>
      </w:divBdr>
    </w:div>
    <w:div w:id="835152126">
      <w:bodyDiv w:val="1"/>
      <w:marLeft w:val="0"/>
      <w:marRight w:val="0"/>
      <w:marTop w:val="0"/>
      <w:marBottom w:val="0"/>
      <w:divBdr>
        <w:top w:val="none" w:sz="0" w:space="0" w:color="auto"/>
        <w:left w:val="none" w:sz="0" w:space="0" w:color="auto"/>
        <w:bottom w:val="none" w:sz="0" w:space="0" w:color="auto"/>
        <w:right w:val="none" w:sz="0" w:space="0" w:color="auto"/>
      </w:divBdr>
    </w:div>
    <w:div w:id="835266789">
      <w:bodyDiv w:val="1"/>
      <w:marLeft w:val="0"/>
      <w:marRight w:val="0"/>
      <w:marTop w:val="0"/>
      <w:marBottom w:val="0"/>
      <w:divBdr>
        <w:top w:val="none" w:sz="0" w:space="0" w:color="auto"/>
        <w:left w:val="none" w:sz="0" w:space="0" w:color="auto"/>
        <w:bottom w:val="none" w:sz="0" w:space="0" w:color="auto"/>
        <w:right w:val="none" w:sz="0" w:space="0" w:color="auto"/>
      </w:divBdr>
    </w:div>
    <w:div w:id="835268934">
      <w:bodyDiv w:val="1"/>
      <w:marLeft w:val="0"/>
      <w:marRight w:val="0"/>
      <w:marTop w:val="0"/>
      <w:marBottom w:val="0"/>
      <w:divBdr>
        <w:top w:val="none" w:sz="0" w:space="0" w:color="auto"/>
        <w:left w:val="none" w:sz="0" w:space="0" w:color="auto"/>
        <w:bottom w:val="none" w:sz="0" w:space="0" w:color="auto"/>
        <w:right w:val="none" w:sz="0" w:space="0" w:color="auto"/>
      </w:divBdr>
    </w:div>
    <w:div w:id="835342937">
      <w:bodyDiv w:val="1"/>
      <w:marLeft w:val="0"/>
      <w:marRight w:val="0"/>
      <w:marTop w:val="0"/>
      <w:marBottom w:val="0"/>
      <w:divBdr>
        <w:top w:val="none" w:sz="0" w:space="0" w:color="auto"/>
        <w:left w:val="none" w:sz="0" w:space="0" w:color="auto"/>
        <w:bottom w:val="none" w:sz="0" w:space="0" w:color="auto"/>
        <w:right w:val="none" w:sz="0" w:space="0" w:color="auto"/>
      </w:divBdr>
    </w:div>
    <w:div w:id="835343208">
      <w:bodyDiv w:val="1"/>
      <w:marLeft w:val="0"/>
      <w:marRight w:val="0"/>
      <w:marTop w:val="0"/>
      <w:marBottom w:val="0"/>
      <w:divBdr>
        <w:top w:val="none" w:sz="0" w:space="0" w:color="auto"/>
        <w:left w:val="none" w:sz="0" w:space="0" w:color="auto"/>
        <w:bottom w:val="none" w:sz="0" w:space="0" w:color="auto"/>
        <w:right w:val="none" w:sz="0" w:space="0" w:color="auto"/>
      </w:divBdr>
    </w:div>
    <w:div w:id="835345018">
      <w:bodyDiv w:val="1"/>
      <w:marLeft w:val="0"/>
      <w:marRight w:val="0"/>
      <w:marTop w:val="0"/>
      <w:marBottom w:val="0"/>
      <w:divBdr>
        <w:top w:val="none" w:sz="0" w:space="0" w:color="auto"/>
        <w:left w:val="none" w:sz="0" w:space="0" w:color="auto"/>
        <w:bottom w:val="none" w:sz="0" w:space="0" w:color="auto"/>
        <w:right w:val="none" w:sz="0" w:space="0" w:color="auto"/>
      </w:divBdr>
    </w:div>
    <w:div w:id="835418090">
      <w:bodyDiv w:val="1"/>
      <w:marLeft w:val="0"/>
      <w:marRight w:val="0"/>
      <w:marTop w:val="0"/>
      <w:marBottom w:val="0"/>
      <w:divBdr>
        <w:top w:val="none" w:sz="0" w:space="0" w:color="auto"/>
        <w:left w:val="none" w:sz="0" w:space="0" w:color="auto"/>
        <w:bottom w:val="none" w:sz="0" w:space="0" w:color="auto"/>
        <w:right w:val="none" w:sz="0" w:space="0" w:color="auto"/>
      </w:divBdr>
    </w:div>
    <w:div w:id="835418693">
      <w:bodyDiv w:val="1"/>
      <w:marLeft w:val="0"/>
      <w:marRight w:val="0"/>
      <w:marTop w:val="0"/>
      <w:marBottom w:val="0"/>
      <w:divBdr>
        <w:top w:val="none" w:sz="0" w:space="0" w:color="auto"/>
        <w:left w:val="none" w:sz="0" w:space="0" w:color="auto"/>
        <w:bottom w:val="none" w:sz="0" w:space="0" w:color="auto"/>
        <w:right w:val="none" w:sz="0" w:space="0" w:color="auto"/>
      </w:divBdr>
    </w:div>
    <w:div w:id="835462772">
      <w:bodyDiv w:val="1"/>
      <w:marLeft w:val="0"/>
      <w:marRight w:val="0"/>
      <w:marTop w:val="0"/>
      <w:marBottom w:val="0"/>
      <w:divBdr>
        <w:top w:val="none" w:sz="0" w:space="0" w:color="auto"/>
        <w:left w:val="none" w:sz="0" w:space="0" w:color="auto"/>
        <w:bottom w:val="none" w:sz="0" w:space="0" w:color="auto"/>
        <w:right w:val="none" w:sz="0" w:space="0" w:color="auto"/>
      </w:divBdr>
    </w:div>
    <w:div w:id="835538300">
      <w:bodyDiv w:val="1"/>
      <w:marLeft w:val="0"/>
      <w:marRight w:val="0"/>
      <w:marTop w:val="0"/>
      <w:marBottom w:val="0"/>
      <w:divBdr>
        <w:top w:val="none" w:sz="0" w:space="0" w:color="auto"/>
        <w:left w:val="none" w:sz="0" w:space="0" w:color="auto"/>
        <w:bottom w:val="none" w:sz="0" w:space="0" w:color="auto"/>
        <w:right w:val="none" w:sz="0" w:space="0" w:color="auto"/>
      </w:divBdr>
    </w:div>
    <w:div w:id="835609034">
      <w:bodyDiv w:val="1"/>
      <w:marLeft w:val="0"/>
      <w:marRight w:val="0"/>
      <w:marTop w:val="0"/>
      <w:marBottom w:val="0"/>
      <w:divBdr>
        <w:top w:val="none" w:sz="0" w:space="0" w:color="auto"/>
        <w:left w:val="none" w:sz="0" w:space="0" w:color="auto"/>
        <w:bottom w:val="none" w:sz="0" w:space="0" w:color="auto"/>
        <w:right w:val="none" w:sz="0" w:space="0" w:color="auto"/>
      </w:divBdr>
    </w:div>
    <w:div w:id="835657814">
      <w:bodyDiv w:val="1"/>
      <w:marLeft w:val="0"/>
      <w:marRight w:val="0"/>
      <w:marTop w:val="0"/>
      <w:marBottom w:val="0"/>
      <w:divBdr>
        <w:top w:val="none" w:sz="0" w:space="0" w:color="auto"/>
        <w:left w:val="none" w:sz="0" w:space="0" w:color="auto"/>
        <w:bottom w:val="none" w:sz="0" w:space="0" w:color="auto"/>
        <w:right w:val="none" w:sz="0" w:space="0" w:color="auto"/>
      </w:divBdr>
    </w:div>
    <w:div w:id="835850271">
      <w:bodyDiv w:val="1"/>
      <w:marLeft w:val="0"/>
      <w:marRight w:val="0"/>
      <w:marTop w:val="0"/>
      <w:marBottom w:val="0"/>
      <w:divBdr>
        <w:top w:val="none" w:sz="0" w:space="0" w:color="auto"/>
        <w:left w:val="none" w:sz="0" w:space="0" w:color="auto"/>
        <w:bottom w:val="none" w:sz="0" w:space="0" w:color="auto"/>
        <w:right w:val="none" w:sz="0" w:space="0" w:color="auto"/>
      </w:divBdr>
    </w:div>
    <w:div w:id="835996653">
      <w:bodyDiv w:val="1"/>
      <w:marLeft w:val="0"/>
      <w:marRight w:val="0"/>
      <w:marTop w:val="0"/>
      <w:marBottom w:val="0"/>
      <w:divBdr>
        <w:top w:val="none" w:sz="0" w:space="0" w:color="auto"/>
        <w:left w:val="none" w:sz="0" w:space="0" w:color="auto"/>
        <w:bottom w:val="none" w:sz="0" w:space="0" w:color="auto"/>
        <w:right w:val="none" w:sz="0" w:space="0" w:color="auto"/>
      </w:divBdr>
    </w:div>
    <w:div w:id="836580262">
      <w:bodyDiv w:val="1"/>
      <w:marLeft w:val="0"/>
      <w:marRight w:val="0"/>
      <w:marTop w:val="0"/>
      <w:marBottom w:val="0"/>
      <w:divBdr>
        <w:top w:val="none" w:sz="0" w:space="0" w:color="auto"/>
        <w:left w:val="none" w:sz="0" w:space="0" w:color="auto"/>
        <w:bottom w:val="none" w:sz="0" w:space="0" w:color="auto"/>
        <w:right w:val="none" w:sz="0" w:space="0" w:color="auto"/>
      </w:divBdr>
    </w:div>
    <w:div w:id="836724852">
      <w:bodyDiv w:val="1"/>
      <w:marLeft w:val="0"/>
      <w:marRight w:val="0"/>
      <w:marTop w:val="0"/>
      <w:marBottom w:val="0"/>
      <w:divBdr>
        <w:top w:val="none" w:sz="0" w:space="0" w:color="auto"/>
        <w:left w:val="none" w:sz="0" w:space="0" w:color="auto"/>
        <w:bottom w:val="none" w:sz="0" w:space="0" w:color="auto"/>
        <w:right w:val="none" w:sz="0" w:space="0" w:color="auto"/>
      </w:divBdr>
    </w:div>
    <w:div w:id="836726336">
      <w:bodyDiv w:val="1"/>
      <w:marLeft w:val="0"/>
      <w:marRight w:val="0"/>
      <w:marTop w:val="0"/>
      <w:marBottom w:val="0"/>
      <w:divBdr>
        <w:top w:val="none" w:sz="0" w:space="0" w:color="auto"/>
        <w:left w:val="none" w:sz="0" w:space="0" w:color="auto"/>
        <w:bottom w:val="none" w:sz="0" w:space="0" w:color="auto"/>
        <w:right w:val="none" w:sz="0" w:space="0" w:color="auto"/>
      </w:divBdr>
    </w:div>
    <w:div w:id="836966771">
      <w:bodyDiv w:val="1"/>
      <w:marLeft w:val="0"/>
      <w:marRight w:val="0"/>
      <w:marTop w:val="0"/>
      <w:marBottom w:val="0"/>
      <w:divBdr>
        <w:top w:val="none" w:sz="0" w:space="0" w:color="auto"/>
        <w:left w:val="none" w:sz="0" w:space="0" w:color="auto"/>
        <w:bottom w:val="none" w:sz="0" w:space="0" w:color="auto"/>
        <w:right w:val="none" w:sz="0" w:space="0" w:color="auto"/>
      </w:divBdr>
    </w:div>
    <w:div w:id="837111699">
      <w:bodyDiv w:val="1"/>
      <w:marLeft w:val="0"/>
      <w:marRight w:val="0"/>
      <w:marTop w:val="0"/>
      <w:marBottom w:val="0"/>
      <w:divBdr>
        <w:top w:val="none" w:sz="0" w:space="0" w:color="auto"/>
        <w:left w:val="none" w:sz="0" w:space="0" w:color="auto"/>
        <w:bottom w:val="none" w:sz="0" w:space="0" w:color="auto"/>
        <w:right w:val="none" w:sz="0" w:space="0" w:color="auto"/>
      </w:divBdr>
    </w:div>
    <w:div w:id="837115067">
      <w:bodyDiv w:val="1"/>
      <w:marLeft w:val="0"/>
      <w:marRight w:val="0"/>
      <w:marTop w:val="0"/>
      <w:marBottom w:val="0"/>
      <w:divBdr>
        <w:top w:val="none" w:sz="0" w:space="0" w:color="auto"/>
        <w:left w:val="none" w:sz="0" w:space="0" w:color="auto"/>
        <w:bottom w:val="none" w:sz="0" w:space="0" w:color="auto"/>
        <w:right w:val="none" w:sz="0" w:space="0" w:color="auto"/>
      </w:divBdr>
    </w:div>
    <w:div w:id="837157627">
      <w:bodyDiv w:val="1"/>
      <w:marLeft w:val="0"/>
      <w:marRight w:val="0"/>
      <w:marTop w:val="0"/>
      <w:marBottom w:val="0"/>
      <w:divBdr>
        <w:top w:val="none" w:sz="0" w:space="0" w:color="auto"/>
        <w:left w:val="none" w:sz="0" w:space="0" w:color="auto"/>
        <w:bottom w:val="none" w:sz="0" w:space="0" w:color="auto"/>
        <w:right w:val="none" w:sz="0" w:space="0" w:color="auto"/>
      </w:divBdr>
    </w:div>
    <w:div w:id="837158195">
      <w:bodyDiv w:val="1"/>
      <w:marLeft w:val="0"/>
      <w:marRight w:val="0"/>
      <w:marTop w:val="0"/>
      <w:marBottom w:val="0"/>
      <w:divBdr>
        <w:top w:val="none" w:sz="0" w:space="0" w:color="auto"/>
        <w:left w:val="none" w:sz="0" w:space="0" w:color="auto"/>
        <w:bottom w:val="none" w:sz="0" w:space="0" w:color="auto"/>
        <w:right w:val="none" w:sz="0" w:space="0" w:color="auto"/>
      </w:divBdr>
    </w:div>
    <w:div w:id="837235523">
      <w:bodyDiv w:val="1"/>
      <w:marLeft w:val="0"/>
      <w:marRight w:val="0"/>
      <w:marTop w:val="0"/>
      <w:marBottom w:val="0"/>
      <w:divBdr>
        <w:top w:val="none" w:sz="0" w:space="0" w:color="auto"/>
        <w:left w:val="none" w:sz="0" w:space="0" w:color="auto"/>
        <w:bottom w:val="none" w:sz="0" w:space="0" w:color="auto"/>
        <w:right w:val="none" w:sz="0" w:space="0" w:color="auto"/>
      </w:divBdr>
    </w:div>
    <w:div w:id="837575968">
      <w:bodyDiv w:val="1"/>
      <w:marLeft w:val="0"/>
      <w:marRight w:val="0"/>
      <w:marTop w:val="0"/>
      <w:marBottom w:val="0"/>
      <w:divBdr>
        <w:top w:val="none" w:sz="0" w:space="0" w:color="auto"/>
        <w:left w:val="none" w:sz="0" w:space="0" w:color="auto"/>
        <w:bottom w:val="none" w:sz="0" w:space="0" w:color="auto"/>
        <w:right w:val="none" w:sz="0" w:space="0" w:color="auto"/>
      </w:divBdr>
    </w:div>
    <w:div w:id="837616393">
      <w:bodyDiv w:val="1"/>
      <w:marLeft w:val="0"/>
      <w:marRight w:val="0"/>
      <w:marTop w:val="0"/>
      <w:marBottom w:val="0"/>
      <w:divBdr>
        <w:top w:val="none" w:sz="0" w:space="0" w:color="auto"/>
        <w:left w:val="none" w:sz="0" w:space="0" w:color="auto"/>
        <w:bottom w:val="none" w:sz="0" w:space="0" w:color="auto"/>
        <w:right w:val="none" w:sz="0" w:space="0" w:color="auto"/>
      </w:divBdr>
    </w:div>
    <w:div w:id="837623065">
      <w:bodyDiv w:val="1"/>
      <w:marLeft w:val="0"/>
      <w:marRight w:val="0"/>
      <w:marTop w:val="0"/>
      <w:marBottom w:val="0"/>
      <w:divBdr>
        <w:top w:val="none" w:sz="0" w:space="0" w:color="auto"/>
        <w:left w:val="none" w:sz="0" w:space="0" w:color="auto"/>
        <w:bottom w:val="none" w:sz="0" w:space="0" w:color="auto"/>
        <w:right w:val="none" w:sz="0" w:space="0" w:color="auto"/>
      </w:divBdr>
    </w:div>
    <w:div w:id="837692150">
      <w:bodyDiv w:val="1"/>
      <w:marLeft w:val="0"/>
      <w:marRight w:val="0"/>
      <w:marTop w:val="0"/>
      <w:marBottom w:val="0"/>
      <w:divBdr>
        <w:top w:val="none" w:sz="0" w:space="0" w:color="auto"/>
        <w:left w:val="none" w:sz="0" w:space="0" w:color="auto"/>
        <w:bottom w:val="none" w:sz="0" w:space="0" w:color="auto"/>
        <w:right w:val="none" w:sz="0" w:space="0" w:color="auto"/>
      </w:divBdr>
    </w:div>
    <w:div w:id="837695091">
      <w:bodyDiv w:val="1"/>
      <w:marLeft w:val="0"/>
      <w:marRight w:val="0"/>
      <w:marTop w:val="0"/>
      <w:marBottom w:val="0"/>
      <w:divBdr>
        <w:top w:val="none" w:sz="0" w:space="0" w:color="auto"/>
        <w:left w:val="none" w:sz="0" w:space="0" w:color="auto"/>
        <w:bottom w:val="none" w:sz="0" w:space="0" w:color="auto"/>
        <w:right w:val="none" w:sz="0" w:space="0" w:color="auto"/>
      </w:divBdr>
    </w:div>
    <w:div w:id="837698952">
      <w:bodyDiv w:val="1"/>
      <w:marLeft w:val="0"/>
      <w:marRight w:val="0"/>
      <w:marTop w:val="0"/>
      <w:marBottom w:val="0"/>
      <w:divBdr>
        <w:top w:val="none" w:sz="0" w:space="0" w:color="auto"/>
        <w:left w:val="none" w:sz="0" w:space="0" w:color="auto"/>
        <w:bottom w:val="none" w:sz="0" w:space="0" w:color="auto"/>
        <w:right w:val="none" w:sz="0" w:space="0" w:color="auto"/>
      </w:divBdr>
    </w:div>
    <w:div w:id="837771275">
      <w:bodyDiv w:val="1"/>
      <w:marLeft w:val="0"/>
      <w:marRight w:val="0"/>
      <w:marTop w:val="0"/>
      <w:marBottom w:val="0"/>
      <w:divBdr>
        <w:top w:val="none" w:sz="0" w:space="0" w:color="auto"/>
        <w:left w:val="none" w:sz="0" w:space="0" w:color="auto"/>
        <w:bottom w:val="none" w:sz="0" w:space="0" w:color="auto"/>
        <w:right w:val="none" w:sz="0" w:space="0" w:color="auto"/>
      </w:divBdr>
    </w:div>
    <w:div w:id="837812252">
      <w:bodyDiv w:val="1"/>
      <w:marLeft w:val="0"/>
      <w:marRight w:val="0"/>
      <w:marTop w:val="0"/>
      <w:marBottom w:val="0"/>
      <w:divBdr>
        <w:top w:val="none" w:sz="0" w:space="0" w:color="auto"/>
        <w:left w:val="none" w:sz="0" w:space="0" w:color="auto"/>
        <w:bottom w:val="none" w:sz="0" w:space="0" w:color="auto"/>
        <w:right w:val="none" w:sz="0" w:space="0" w:color="auto"/>
      </w:divBdr>
    </w:div>
    <w:div w:id="837885129">
      <w:bodyDiv w:val="1"/>
      <w:marLeft w:val="0"/>
      <w:marRight w:val="0"/>
      <w:marTop w:val="0"/>
      <w:marBottom w:val="0"/>
      <w:divBdr>
        <w:top w:val="none" w:sz="0" w:space="0" w:color="auto"/>
        <w:left w:val="none" w:sz="0" w:space="0" w:color="auto"/>
        <w:bottom w:val="none" w:sz="0" w:space="0" w:color="auto"/>
        <w:right w:val="none" w:sz="0" w:space="0" w:color="auto"/>
      </w:divBdr>
    </w:div>
    <w:div w:id="838039338">
      <w:bodyDiv w:val="1"/>
      <w:marLeft w:val="0"/>
      <w:marRight w:val="0"/>
      <w:marTop w:val="0"/>
      <w:marBottom w:val="0"/>
      <w:divBdr>
        <w:top w:val="none" w:sz="0" w:space="0" w:color="auto"/>
        <w:left w:val="none" w:sz="0" w:space="0" w:color="auto"/>
        <w:bottom w:val="none" w:sz="0" w:space="0" w:color="auto"/>
        <w:right w:val="none" w:sz="0" w:space="0" w:color="auto"/>
      </w:divBdr>
    </w:div>
    <w:div w:id="838041195">
      <w:bodyDiv w:val="1"/>
      <w:marLeft w:val="0"/>
      <w:marRight w:val="0"/>
      <w:marTop w:val="0"/>
      <w:marBottom w:val="0"/>
      <w:divBdr>
        <w:top w:val="none" w:sz="0" w:space="0" w:color="auto"/>
        <w:left w:val="none" w:sz="0" w:space="0" w:color="auto"/>
        <w:bottom w:val="none" w:sz="0" w:space="0" w:color="auto"/>
        <w:right w:val="none" w:sz="0" w:space="0" w:color="auto"/>
      </w:divBdr>
    </w:div>
    <w:div w:id="838077902">
      <w:bodyDiv w:val="1"/>
      <w:marLeft w:val="0"/>
      <w:marRight w:val="0"/>
      <w:marTop w:val="0"/>
      <w:marBottom w:val="0"/>
      <w:divBdr>
        <w:top w:val="none" w:sz="0" w:space="0" w:color="auto"/>
        <w:left w:val="none" w:sz="0" w:space="0" w:color="auto"/>
        <w:bottom w:val="none" w:sz="0" w:space="0" w:color="auto"/>
        <w:right w:val="none" w:sz="0" w:space="0" w:color="auto"/>
      </w:divBdr>
    </w:div>
    <w:div w:id="838154947">
      <w:bodyDiv w:val="1"/>
      <w:marLeft w:val="0"/>
      <w:marRight w:val="0"/>
      <w:marTop w:val="0"/>
      <w:marBottom w:val="0"/>
      <w:divBdr>
        <w:top w:val="none" w:sz="0" w:space="0" w:color="auto"/>
        <w:left w:val="none" w:sz="0" w:space="0" w:color="auto"/>
        <w:bottom w:val="none" w:sz="0" w:space="0" w:color="auto"/>
        <w:right w:val="none" w:sz="0" w:space="0" w:color="auto"/>
      </w:divBdr>
    </w:div>
    <w:div w:id="838230863">
      <w:bodyDiv w:val="1"/>
      <w:marLeft w:val="0"/>
      <w:marRight w:val="0"/>
      <w:marTop w:val="0"/>
      <w:marBottom w:val="0"/>
      <w:divBdr>
        <w:top w:val="none" w:sz="0" w:space="0" w:color="auto"/>
        <w:left w:val="none" w:sz="0" w:space="0" w:color="auto"/>
        <w:bottom w:val="none" w:sz="0" w:space="0" w:color="auto"/>
        <w:right w:val="none" w:sz="0" w:space="0" w:color="auto"/>
      </w:divBdr>
    </w:div>
    <w:div w:id="838471819">
      <w:bodyDiv w:val="1"/>
      <w:marLeft w:val="0"/>
      <w:marRight w:val="0"/>
      <w:marTop w:val="0"/>
      <w:marBottom w:val="0"/>
      <w:divBdr>
        <w:top w:val="none" w:sz="0" w:space="0" w:color="auto"/>
        <w:left w:val="none" w:sz="0" w:space="0" w:color="auto"/>
        <w:bottom w:val="none" w:sz="0" w:space="0" w:color="auto"/>
        <w:right w:val="none" w:sz="0" w:space="0" w:color="auto"/>
      </w:divBdr>
    </w:div>
    <w:div w:id="838614579">
      <w:bodyDiv w:val="1"/>
      <w:marLeft w:val="0"/>
      <w:marRight w:val="0"/>
      <w:marTop w:val="0"/>
      <w:marBottom w:val="0"/>
      <w:divBdr>
        <w:top w:val="none" w:sz="0" w:space="0" w:color="auto"/>
        <w:left w:val="none" w:sz="0" w:space="0" w:color="auto"/>
        <w:bottom w:val="none" w:sz="0" w:space="0" w:color="auto"/>
        <w:right w:val="none" w:sz="0" w:space="0" w:color="auto"/>
      </w:divBdr>
    </w:div>
    <w:div w:id="838618307">
      <w:bodyDiv w:val="1"/>
      <w:marLeft w:val="0"/>
      <w:marRight w:val="0"/>
      <w:marTop w:val="0"/>
      <w:marBottom w:val="0"/>
      <w:divBdr>
        <w:top w:val="none" w:sz="0" w:space="0" w:color="auto"/>
        <w:left w:val="none" w:sz="0" w:space="0" w:color="auto"/>
        <w:bottom w:val="none" w:sz="0" w:space="0" w:color="auto"/>
        <w:right w:val="none" w:sz="0" w:space="0" w:color="auto"/>
      </w:divBdr>
    </w:div>
    <w:div w:id="838618641">
      <w:bodyDiv w:val="1"/>
      <w:marLeft w:val="0"/>
      <w:marRight w:val="0"/>
      <w:marTop w:val="0"/>
      <w:marBottom w:val="0"/>
      <w:divBdr>
        <w:top w:val="none" w:sz="0" w:space="0" w:color="auto"/>
        <w:left w:val="none" w:sz="0" w:space="0" w:color="auto"/>
        <w:bottom w:val="none" w:sz="0" w:space="0" w:color="auto"/>
        <w:right w:val="none" w:sz="0" w:space="0" w:color="auto"/>
      </w:divBdr>
    </w:div>
    <w:div w:id="838737051">
      <w:bodyDiv w:val="1"/>
      <w:marLeft w:val="0"/>
      <w:marRight w:val="0"/>
      <w:marTop w:val="0"/>
      <w:marBottom w:val="0"/>
      <w:divBdr>
        <w:top w:val="none" w:sz="0" w:space="0" w:color="auto"/>
        <w:left w:val="none" w:sz="0" w:space="0" w:color="auto"/>
        <w:bottom w:val="none" w:sz="0" w:space="0" w:color="auto"/>
        <w:right w:val="none" w:sz="0" w:space="0" w:color="auto"/>
      </w:divBdr>
    </w:div>
    <w:div w:id="838738946">
      <w:bodyDiv w:val="1"/>
      <w:marLeft w:val="0"/>
      <w:marRight w:val="0"/>
      <w:marTop w:val="0"/>
      <w:marBottom w:val="0"/>
      <w:divBdr>
        <w:top w:val="none" w:sz="0" w:space="0" w:color="auto"/>
        <w:left w:val="none" w:sz="0" w:space="0" w:color="auto"/>
        <w:bottom w:val="none" w:sz="0" w:space="0" w:color="auto"/>
        <w:right w:val="none" w:sz="0" w:space="0" w:color="auto"/>
      </w:divBdr>
    </w:div>
    <w:div w:id="838816672">
      <w:bodyDiv w:val="1"/>
      <w:marLeft w:val="0"/>
      <w:marRight w:val="0"/>
      <w:marTop w:val="0"/>
      <w:marBottom w:val="0"/>
      <w:divBdr>
        <w:top w:val="none" w:sz="0" w:space="0" w:color="auto"/>
        <w:left w:val="none" w:sz="0" w:space="0" w:color="auto"/>
        <w:bottom w:val="none" w:sz="0" w:space="0" w:color="auto"/>
        <w:right w:val="none" w:sz="0" w:space="0" w:color="auto"/>
      </w:divBdr>
    </w:div>
    <w:div w:id="838933165">
      <w:bodyDiv w:val="1"/>
      <w:marLeft w:val="0"/>
      <w:marRight w:val="0"/>
      <w:marTop w:val="0"/>
      <w:marBottom w:val="0"/>
      <w:divBdr>
        <w:top w:val="none" w:sz="0" w:space="0" w:color="auto"/>
        <w:left w:val="none" w:sz="0" w:space="0" w:color="auto"/>
        <w:bottom w:val="none" w:sz="0" w:space="0" w:color="auto"/>
        <w:right w:val="none" w:sz="0" w:space="0" w:color="auto"/>
      </w:divBdr>
    </w:div>
    <w:div w:id="839005782">
      <w:bodyDiv w:val="1"/>
      <w:marLeft w:val="0"/>
      <w:marRight w:val="0"/>
      <w:marTop w:val="0"/>
      <w:marBottom w:val="0"/>
      <w:divBdr>
        <w:top w:val="none" w:sz="0" w:space="0" w:color="auto"/>
        <w:left w:val="none" w:sz="0" w:space="0" w:color="auto"/>
        <w:bottom w:val="none" w:sz="0" w:space="0" w:color="auto"/>
        <w:right w:val="none" w:sz="0" w:space="0" w:color="auto"/>
      </w:divBdr>
    </w:div>
    <w:div w:id="839123272">
      <w:bodyDiv w:val="1"/>
      <w:marLeft w:val="0"/>
      <w:marRight w:val="0"/>
      <w:marTop w:val="0"/>
      <w:marBottom w:val="0"/>
      <w:divBdr>
        <w:top w:val="none" w:sz="0" w:space="0" w:color="auto"/>
        <w:left w:val="none" w:sz="0" w:space="0" w:color="auto"/>
        <w:bottom w:val="none" w:sz="0" w:space="0" w:color="auto"/>
        <w:right w:val="none" w:sz="0" w:space="0" w:color="auto"/>
      </w:divBdr>
    </w:div>
    <w:div w:id="839125697">
      <w:bodyDiv w:val="1"/>
      <w:marLeft w:val="0"/>
      <w:marRight w:val="0"/>
      <w:marTop w:val="0"/>
      <w:marBottom w:val="0"/>
      <w:divBdr>
        <w:top w:val="none" w:sz="0" w:space="0" w:color="auto"/>
        <w:left w:val="none" w:sz="0" w:space="0" w:color="auto"/>
        <w:bottom w:val="none" w:sz="0" w:space="0" w:color="auto"/>
        <w:right w:val="none" w:sz="0" w:space="0" w:color="auto"/>
      </w:divBdr>
    </w:div>
    <w:div w:id="839153050">
      <w:bodyDiv w:val="1"/>
      <w:marLeft w:val="0"/>
      <w:marRight w:val="0"/>
      <w:marTop w:val="0"/>
      <w:marBottom w:val="0"/>
      <w:divBdr>
        <w:top w:val="none" w:sz="0" w:space="0" w:color="auto"/>
        <w:left w:val="none" w:sz="0" w:space="0" w:color="auto"/>
        <w:bottom w:val="none" w:sz="0" w:space="0" w:color="auto"/>
        <w:right w:val="none" w:sz="0" w:space="0" w:color="auto"/>
      </w:divBdr>
    </w:div>
    <w:div w:id="839468389">
      <w:bodyDiv w:val="1"/>
      <w:marLeft w:val="0"/>
      <w:marRight w:val="0"/>
      <w:marTop w:val="0"/>
      <w:marBottom w:val="0"/>
      <w:divBdr>
        <w:top w:val="none" w:sz="0" w:space="0" w:color="auto"/>
        <w:left w:val="none" w:sz="0" w:space="0" w:color="auto"/>
        <w:bottom w:val="none" w:sz="0" w:space="0" w:color="auto"/>
        <w:right w:val="none" w:sz="0" w:space="0" w:color="auto"/>
      </w:divBdr>
    </w:div>
    <w:div w:id="839732153">
      <w:bodyDiv w:val="1"/>
      <w:marLeft w:val="0"/>
      <w:marRight w:val="0"/>
      <w:marTop w:val="0"/>
      <w:marBottom w:val="0"/>
      <w:divBdr>
        <w:top w:val="none" w:sz="0" w:space="0" w:color="auto"/>
        <w:left w:val="none" w:sz="0" w:space="0" w:color="auto"/>
        <w:bottom w:val="none" w:sz="0" w:space="0" w:color="auto"/>
        <w:right w:val="none" w:sz="0" w:space="0" w:color="auto"/>
      </w:divBdr>
    </w:div>
    <w:div w:id="839779179">
      <w:bodyDiv w:val="1"/>
      <w:marLeft w:val="0"/>
      <w:marRight w:val="0"/>
      <w:marTop w:val="0"/>
      <w:marBottom w:val="0"/>
      <w:divBdr>
        <w:top w:val="none" w:sz="0" w:space="0" w:color="auto"/>
        <w:left w:val="none" w:sz="0" w:space="0" w:color="auto"/>
        <w:bottom w:val="none" w:sz="0" w:space="0" w:color="auto"/>
        <w:right w:val="none" w:sz="0" w:space="0" w:color="auto"/>
      </w:divBdr>
    </w:div>
    <w:div w:id="839809017">
      <w:bodyDiv w:val="1"/>
      <w:marLeft w:val="0"/>
      <w:marRight w:val="0"/>
      <w:marTop w:val="0"/>
      <w:marBottom w:val="0"/>
      <w:divBdr>
        <w:top w:val="none" w:sz="0" w:space="0" w:color="auto"/>
        <w:left w:val="none" w:sz="0" w:space="0" w:color="auto"/>
        <w:bottom w:val="none" w:sz="0" w:space="0" w:color="auto"/>
        <w:right w:val="none" w:sz="0" w:space="0" w:color="auto"/>
      </w:divBdr>
    </w:div>
    <w:div w:id="840004623">
      <w:bodyDiv w:val="1"/>
      <w:marLeft w:val="0"/>
      <w:marRight w:val="0"/>
      <w:marTop w:val="0"/>
      <w:marBottom w:val="0"/>
      <w:divBdr>
        <w:top w:val="none" w:sz="0" w:space="0" w:color="auto"/>
        <w:left w:val="none" w:sz="0" w:space="0" w:color="auto"/>
        <w:bottom w:val="none" w:sz="0" w:space="0" w:color="auto"/>
        <w:right w:val="none" w:sz="0" w:space="0" w:color="auto"/>
      </w:divBdr>
    </w:div>
    <w:div w:id="840048316">
      <w:bodyDiv w:val="1"/>
      <w:marLeft w:val="0"/>
      <w:marRight w:val="0"/>
      <w:marTop w:val="0"/>
      <w:marBottom w:val="0"/>
      <w:divBdr>
        <w:top w:val="none" w:sz="0" w:space="0" w:color="auto"/>
        <w:left w:val="none" w:sz="0" w:space="0" w:color="auto"/>
        <w:bottom w:val="none" w:sz="0" w:space="0" w:color="auto"/>
        <w:right w:val="none" w:sz="0" w:space="0" w:color="auto"/>
      </w:divBdr>
    </w:div>
    <w:div w:id="840048505">
      <w:bodyDiv w:val="1"/>
      <w:marLeft w:val="0"/>
      <w:marRight w:val="0"/>
      <w:marTop w:val="0"/>
      <w:marBottom w:val="0"/>
      <w:divBdr>
        <w:top w:val="none" w:sz="0" w:space="0" w:color="auto"/>
        <w:left w:val="none" w:sz="0" w:space="0" w:color="auto"/>
        <w:bottom w:val="none" w:sz="0" w:space="0" w:color="auto"/>
        <w:right w:val="none" w:sz="0" w:space="0" w:color="auto"/>
      </w:divBdr>
    </w:div>
    <w:div w:id="840119773">
      <w:bodyDiv w:val="1"/>
      <w:marLeft w:val="0"/>
      <w:marRight w:val="0"/>
      <w:marTop w:val="0"/>
      <w:marBottom w:val="0"/>
      <w:divBdr>
        <w:top w:val="none" w:sz="0" w:space="0" w:color="auto"/>
        <w:left w:val="none" w:sz="0" w:space="0" w:color="auto"/>
        <w:bottom w:val="none" w:sz="0" w:space="0" w:color="auto"/>
        <w:right w:val="none" w:sz="0" w:space="0" w:color="auto"/>
      </w:divBdr>
    </w:div>
    <w:div w:id="840200855">
      <w:bodyDiv w:val="1"/>
      <w:marLeft w:val="0"/>
      <w:marRight w:val="0"/>
      <w:marTop w:val="0"/>
      <w:marBottom w:val="0"/>
      <w:divBdr>
        <w:top w:val="none" w:sz="0" w:space="0" w:color="auto"/>
        <w:left w:val="none" w:sz="0" w:space="0" w:color="auto"/>
        <w:bottom w:val="none" w:sz="0" w:space="0" w:color="auto"/>
        <w:right w:val="none" w:sz="0" w:space="0" w:color="auto"/>
      </w:divBdr>
    </w:div>
    <w:div w:id="840269619">
      <w:bodyDiv w:val="1"/>
      <w:marLeft w:val="0"/>
      <w:marRight w:val="0"/>
      <w:marTop w:val="0"/>
      <w:marBottom w:val="0"/>
      <w:divBdr>
        <w:top w:val="none" w:sz="0" w:space="0" w:color="auto"/>
        <w:left w:val="none" w:sz="0" w:space="0" w:color="auto"/>
        <w:bottom w:val="none" w:sz="0" w:space="0" w:color="auto"/>
        <w:right w:val="none" w:sz="0" w:space="0" w:color="auto"/>
      </w:divBdr>
    </w:div>
    <w:div w:id="840315993">
      <w:bodyDiv w:val="1"/>
      <w:marLeft w:val="0"/>
      <w:marRight w:val="0"/>
      <w:marTop w:val="0"/>
      <w:marBottom w:val="0"/>
      <w:divBdr>
        <w:top w:val="none" w:sz="0" w:space="0" w:color="auto"/>
        <w:left w:val="none" w:sz="0" w:space="0" w:color="auto"/>
        <w:bottom w:val="none" w:sz="0" w:space="0" w:color="auto"/>
        <w:right w:val="none" w:sz="0" w:space="0" w:color="auto"/>
      </w:divBdr>
    </w:div>
    <w:div w:id="840319001">
      <w:bodyDiv w:val="1"/>
      <w:marLeft w:val="0"/>
      <w:marRight w:val="0"/>
      <w:marTop w:val="0"/>
      <w:marBottom w:val="0"/>
      <w:divBdr>
        <w:top w:val="none" w:sz="0" w:space="0" w:color="auto"/>
        <w:left w:val="none" w:sz="0" w:space="0" w:color="auto"/>
        <w:bottom w:val="none" w:sz="0" w:space="0" w:color="auto"/>
        <w:right w:val="none" w:sz="0" w:space="0" w:color="auto"/>
      </w:divBdr>
    </w:div>
    <w:div w:id="840390784">
      <w:bodyDiv w:val="1"/>
      <w:marLeft w:val="0"/>
      <w:marRight w:val="0"/>
      <w:marTop w:val="0"/>
      <w:marBottom w:val="0"/>
      <w:divBdr>
        <w:top w:val="none" w:sz="0" w:space="0" w:color="auto"/>
        <w:left w:val="none" w:sz="0" w:space="0" w:color="auto"/>
        <w:bottom w:val="none" w:sz="0" w:space="0" w:color="auto"/>
        <w:right w:val="none" w:sz="0" w:space="0" w:color="auto"/>
      </w:divBdr>
    </w:div>
    <w:div w:id="840393449">
      <w:bodyDiv w:val="1"/>
      <w:marLeft w:val="0"/>
      <w:marRight w:val="0"/>
      <w:marTop w:val="0"/>
      <w:marBottom w:val="0"/>
      <w:divBdr>
        <w:top w:val="none" w:sz="0" w:space="0" w:color="auto"/>
        <w:left w:val="none" w:sz="0" w:space="0" w:color="auto"/>
        <w:bottom w:val="none" w:sz="0" w:space="0" w:color="auto"/>
        <w:right w:val="none" w:sz="0" w:space="0" w:color="auto"/>
      </w:divBdr>
    </w:div>
    <w:div w:id="840464837">
      <w:bodyDiv w:val="1"/>
      <w:marLeft w:val="0"/>
      <w:marRight w:val="0"/>
      <w:marTop w:val="0"/>
      <w:marBottom w:val="0"/>
      <w:divBdr>
        <w:top w:val="none" w:sz="0" w:space="0" w:color="auto"/>
        <w:left w:val="none" w:sz="0" w:space="0" w:color="auto"/>
        <w:bottom w:val="none" w:sz="0" w:space="0" w:color="auto"/>
        <w:right w:val="none" w:sz="0" w:space="0" w:color="auto"/>
      </w:divBdr>
    </w:div>
    <w:div w:id="840465500">
      <w:bodyDiv w:val="1"/>
      <w:marLeft w:val="0"/>
      <w:marRight w:val="0"/>
      <w:marTop w:val="0"/>
      <w:marBottom w:val="0"/>
      <w:divBdr>
        <w:top w:val="none" w:sz="0" w:space="0" w:color="auto"/>
        <w:left w:val="none" w:sz="0" w:space="0" w:color="auto"/>
        <w:bottom w:val="none" w:sz="0" w:space="0" w:color="auto"/>
        <w:right w:val="none" w:sz="0" w:space="0" w:color="auto"/>
      </w:divBdr>
    </w:div>
    <w:div w:id="840465678">
      <w:bodyDiv w:val="1"/>
      <w:marLeft w:val="0"/>
      <w:marRight w:val="0"/>
      <w:marTop w:val="0"/>
      <w:marBottom w:val="0"/>
      <w:divBdr>
        <w:top w:val="none" w:sz="0" w:space="0" w:color="auto"/>
        <w:left w:val="none" w:sz="0" w:space="0" w:color="auto"/>
        <w:bottom w:val="none" w:sz="0" w:space="0" w:color="auto"/>
        <w:right w:val="none" w:sz="0" w:space="0" w:color="auto"/>
      </w:divBdr>
    </w:div>
    <w:div w:id="840466007">
      <w:bodyDiv w:val="1"/>
      <w:marLeft w:val="0"/>
      <w:marRight w:val="0"/>
      <w:marTop w:val="0"/>
      <w:marBottom w:val="0"/>
      <w:divBdr>
        <w:top w:val="none" w:sz="0" w:space="0" w:color="auto"/>
        <w:left w:val="none" w:sz="0" w:space="0" w:color="auto"/>
        <w:bottom w:val="none" w:sz="0" w:space="0" w:color="auto"/>
        <w:right w:val="none" w:sz="0" w:space="0" w:color="auto"/>
      </w:divBdr>
    </w:div>
    <w:div w:id="840511068">
      <w:bodyDiv w:val="1"/>
      <w:marLeft w:val="0"/>
      <w:marRight w:val="0"/>
      <w:marTop w:val="0"/>
      <w:marBottom w:val="0"/>
      <w:divBdr>
        <w:top w:val="none" w:sz="0" w:space="0" w:color="auto"/>
        <w:left w:val="none" w:sz="0" w:space="0" w:color="auto"/>
        <w:bottom w:val="none" w:sz="0" w:space="0" w:color="auto"/>
        <w:right w:val="none" w:sz="0" w:space="0" w:color="auto"/>
      </w:divBdr>
    </w:div>
    <w:div w:id="840853463">
      <w:bodyDiv w:val="1"/>
      <w:marLeft w:val="0"/>
      <w:marRight w:val="0"/>
      <w:marTop w:val="0"/>
      <w:marBottom w:val="0"/>
      <w:divBdr>
        <w:top w:val="none" w:sz="0" w:space="0" w:color="auto"/>
        <w:left w:val="none" w:sz="0" w:space="0" w:color="auto"/>
        <w:bottom w:val="none" w:sz="0" w:space="0" w:color="auto"/>
        <w:right w:val="none" w:sz="0" w:space="0" w:color="auto"/>
      </w:divBdr>
    </w:div>
    <w:div w:id="841042630">
      <w:bodyDiv w:val="1"/>
      <w:marLeft w:val="0"/>
      <w:marRight w:val="0"/>
      <w:marTop w:val="0"/>
      <w:marBottom w:val="0"/>
      <w:divBdr>
        <w:top w:val="none" w:sz="0" w:space="0" w:color="auto"/>
        <w:left w:val="none" w:sz="0" w:space="0" w:color="auto"/>
        <w:bottom w:val="none" w:sz="0" w:space="0" w:color="auto"/>
        <w:right w:val="none" w:sz="0" w:space="0" w:color="auto"/>
      </w:divBdr>
    </w:div>
    <w:div w:id="841042746">
      <w:bodyDiv w:val="1"/>
      <w:marLeft w:val="0"/>
      <w:marRight w:val="0"/>
      <w:marTop w:val="0"/>
      <w:marBottom w:val="0"/>
      <w:divBdr>
        <w:top w:val="none" w:sz="0" w:space="0" w:color="auto"/>
        <w:left w:val="none" w:sz="0" w:space="0" w:color="auto"/>
        <w:bottom w:val="none" w:sz="0" w:space="0" w:color="auto"/>
        <w:right w:val="none" w:sz="0" w:space="0" w:color="auto"/>
      </w:divBdr>
    </w:div>
    <w:div w:id="841169076">
      <w:bodyDiv w:val="1"/>
      <w:marLeft w:val="0"/>
      <w:marRight w:val="0"/>
      <w:marTop w:val="0"/>
      <w:marBottom w:val="0"/>
      <w:divBdr>
        <w:top w:val="none" w:sz="0" w:space="0" w:color="auto"/>
        <w:left w:val="none" w:sz="0" w:space="0" w:color="auto"/>
        <w:bottom w:val="none" w:sz="0" w:space="0" w:color="auto"/>
        <w:right w:val="none" w:sz="0" w:space="0" w:color="auto"/>
      </w:divBdr>
    </w:div>
    <w:div w:id="841352920">
      <w:bodyDiv w:val="1"/>
      <w:marLeft w:val="0"/>
      <w:marRight w:val="0"/>
      <w:marTop w:val="0"/>
      <w:marBottom w:val="0"/>
      <w:divBdr>
        <w:top w:val="none" w:sz="0" w:space="0" w:color="auto"/>
        <w:left w:val="none" w:sz="0" w:space="0" w:color="auto"/>
        <w:bottom w:val="none" w:sz="0" w:space="0" w:color="auto"/>
        <w:right w:val="none" w:sz="0" w:space="0" w:color="auto"/>
      </w:divBdr>
    </w:div>
    <w:div w:id="841552566">
      <w:bodyDiv w:val="1"/>
      <w:marLeft w:val="0"/>
      <w:marRight w:val="0"/>
      <w:marTop w:val="0"/>
      <w:marBottom w:val="0"/>
      <w:divBdr>
        <w:top w:val="none" w:sz="0" w:space="0" w:color="auto"/>
        <w:left w:val="none" w:sz="0" w:space="0" w:color="auto"/>
        <w:bottom w:val="none" w:sz="0" w:space="0" w:color="auto"/>
        <w:right w:val="none" w:sz="0" w:space="0" w:color="auto"/>
      </w:divBdr>
    </w:div>
    <w:div w:id="841626235">
      <w:bodyDiv w:val="1"/>
      <w:marLeft w:val="0"/>
      <w:marRight w:val="0"/>
      <w:marTop w:val="0"/>
      <w:marBottom w:val="0"/>
      <w:divBdr>
        <w:top w:val="none" w:sz="0" w:space="0" w:color="auto"/>
        <w:left w:val="none" w:sz="0" w:space="0" w:color="auto"/>
        <w:bottom w:val="none" w:sz="0" w:space="0" w:color="auto"/>
        <w:right w:val="none" w:sz="0" w:space="0" w:color="auto"/>
      </w:divBdr>
    </w:div>
    <w:div w:id="841703054">
      <w:bodyDiv w:val="1"/>
      <w:marLeft w:val="0"/>
      <w:marRight w:val="0"/>
      <w:marTop w:val="0"/>
      <w:marBottom w:val="0"/>
      <w:divBdr>
        <w:top w:val="none" w:sz="0" w:space="0" w:color="auto"/>
        <w:left w:val="none" w:sz="0" w:space="0" w:color="auto"/>
        <w:bottom w:val="none" w:sz="0" w:space="0" w:color="auto"/>
        <w:right w:val="none" w:sz="0" w:space="0" w:color="auto"/>
      </w:divBdr>
    </w:div>
    <w:div w:id="841747343">
      <w:bodyDiv w:val="1"/>
      <w:marLeft w:val="0"/>
      <w:marRight w:val="0"/>
      <w:marTop w:val="0"/>
      <w:marBottom w:val="0"/>
      <w:divBdr>
        <w:top w:val="none" w:sz="0" w:space="0" w:color="auto"/>
        <w:left w:val="none" w:sz="0" w:space="0" w:color="auto"/>
        <w:bottom w:val="none" w:sz="0" w:space="0" w:color="auto"/>
        <w:right w:val="none" w:sz="0" w:space="0" w:color="auto"/>
      </w:divBdr>
    </w:div>
    <w:div w:id="841818952">
      <w:bodyDiv w:val="1"/>
      <w:marLeft w:val="0"/>
      <w:marRight w:val="0"/>
      <w:marTop w:val="0"/>
      <w:marBottom w:val="0"/>
      <w:divBdr>
        <w:top w:val="none" w:sz="0" w:space="0" w:color="auto"/>
        <w:left w:val="none" w:sz="0" w:space="0" w:color="auto"/>
        <w:bottom w:val="none" w:sz="0" w:space="0" w:color="auto"/>
        <w:right w:val="none" w:sz="0" w:space="0" w:color="auto"/>
      </w:divBdr>
    </w:div>
    <w:div w:id="842017329">
      <w:bodyDiv w:val="1"/>
      <w:marLeft w:val="0"/>
      <w:marRight w:val="0"/>
      <w:marTop w:val="0"/>
      <w:marBottom w:val="0"/>
      <w:divBdr>
        <w:top w:val="none" w:sz="0" w:space="0" w:color="auto"/>
        <w:left w:val="none" w:sz="0" w:space="0" w:color="auto"/>
        <w:bottom w:val="none" w:sz="0" w:space="0" w:color="auto"/>
        <w:right w:val="none" w:sz="0" w:space="0" w:color="auto"/>
      </w:divBdr>
    </w:div>
    <w:div w:id="842206386">
      <w:bodyDiv w:val="1"/>
      <w:marLeft w:val="0"/>
      <w:marRight w:val="0"/>
      <w:marTop w:val="0"/>
      <w:marBottom w:val="0"/>
      <w:divBdr>
        <w:top w:val="none" w:sz="0" w:space="0" w:color="auto"/>
        <w:left w:val="none" w:sz="0" w:space="0" w:color="auto"/>
        <w:bottom w:val="none" w:sz="0" w:space="0" w:color="auto"/>
        <w:right w:val="none" w:sz="0" w:space="0" w:color="auto"/>
      </w:divBdr>
    </w:div>
    <w:div w:id="842210428">
      <w:bodyDiv w:val="1"/>
      <w:marLeft w:val="0"/>
      <w:marRight w:val="0"/>
      <w:marTop w:val="0"/>
      <w:marBottom w:val="0"/>
      <w:divBdr>
        <w:top w:val="none" w:sz="0" w:space="0" w:color="auto"/>
        <w:left w:val="none" w:sz="0" w:space="0" w:color="auto"/>
        <w:bottom w:val="none" w:sz="0" w:space="0" w:color="auto"/>
        <w:right w:val="none" w:sz="0" w:space="0" w:color="auto"/>
      </w:divBdr>
    </w:div>
    <w:div w:id="842355455">
      <w:bodyDiv w:val="1"/>
      <w:marLeft w:val="0"/>
      <w:marRight w:val="0"/>
      <w:marTop w:val="0"/>
      <w:marBottom w:val="0"/>
      <w:divBdr>
        <w:top w:val="none" w:sz="0" w:space="0" w:color="auto"/>
        <w:left w:val="none" w:sz="0" w:space="0" w:color="auto"/>
        <w:bottom w:val="none" w:sz="0" w:space="0" w:color="auto"/>
        <w:right w:val="none" w:sz="0" w:space="0" w:color="auto"/>
      </w:divBdr>
    </w:div>
    <w:div w:id="842355570">
      <w:bodyDiv w:val="1"/>
      <w:marLeft w:val="0"/>
      <w:marRight w:val="0"/>
      <w:marTop w:val="0"/>
      <w:marBottom w:val="0"/>
      <w:divBdr>
        <w:top w:val="none" w:sz="0" w:space="0" w:color="auto"/>
        <w:left w:val="none" w:sz="0" w:space="0" w:color="auto"/>
        <w:bottom w:val="none" w:sz="0" w:space="0" w:color="auto"/>
        <w:right w:val="none" w:sz="0" w:space="0" w:color="auto"/>
      </w:divBdr>
    </w:div>
    <w:div w:id="842427886">
      <w:bodyDiv w:val="1"/>
      <w:marLeft w:val="0"/>
      <w:marRight w:val="0"/>
      <w:marTop w:val="0"/>
      <w:marBottom w:val="0"/>
      <w:divBdr>
        <w:top w:val="none" w:sz="0" w:space="0" w:color="auto"/>
        <w:left w:val="none" w:sz="0" w:space="0" w:color="auto"/>
        <w:bottom w:val="none" w:sz="0" w:space="0" w:color="auto"/>
        <w:right w:val="none" w:sz="0" w:space="0" w:color="auto"/>
      </w:divBdr>
    </w:div>
    <w:div w:id="842741885">
      <w:bodyDiv w:val="1"/>
      <w:marLeft w:val="0"/>
      <w:marRight w:val="0"/>
      <w:marTop w:val="0"/>
      <w:marBottom w:val="0"/>
      <w:divBdr>
        <w:top w:val="none" w:sz="0" w:space="0" w:color="auto"/>
        <w:left w:val="none" w:sz="0" w:space="0" w:color="auto"/>
        <w:bottom w:val="none" w:sz="0" w:space="0" w:color="auto"/>
        <w:right w:val="none" w:sz="0" w:space="0" w:color="auto"/>
      </w:divBdr>
    </w:div>
    <w:div w:id="842816246">
      <w:bodyDiv w:val="1"/>
      <w:marLeft w:val="0"/>
      <w:marRight w:val="0"/>
      <w:marTop w:val="0"/>
      <w:marBottom w:val="0"/>
      <w:divBdr>
        <w:top w:val="none" w:sz="0" w:space="0" w:color="auto"/>
        <w:left w:val="none" w:sz="0" w:space="0" w:color="auto"/>
        <w:bottom w:val="none" w:sz="0" w:space="0" w:color="auto"/>
        <w:right w:val="none" w:sz="0" w:space="0" w:color="auto"/>
      </w:divBdr>
    </w:div>
    <w:div w:id="842817702">
      <w:bodyDiv w:val="1"/>
      <w:marLeft w:val="0"/>
      <w:marRight w:val="0"/>
      <w:marTop w:val="0"/>
      <w:marBottom w:val="0"/>
      <w:divBdr>
        <w:top w:val="none" w:sz="0" w:space="0" w:color="auto"/>
        <w:left w:val="none" w:sz="0" w:space="0" w:color="auto"/>
        <w:bottom w:val="none" w:sz="0" w:space="0" w:color="auto"/>
        <w:right w:val="none" w:sz="0" w:space="0" w:color="auto"/>
      </w:divBdr>
    </w:div>
    <w:div w:id="842889764">
      <w:bodyDiv w:val="1"/>
      <w:marLeft w:val="0"/>
      <w:marRight w:val="0"/>
      <w:marTop w:val="0"/>
      <w:marBottom w:val="0"/>
      <w:divBdr>
        <w:top w:val="none" w:sz="0" w:space="0" w:color="auto"/>
        <w:left w:val="none" w:sz="0" w:space="0" w:color="auto"/>
        <w:bottom w:val="none" w:sz="0" w:space="0" w:color="auto"/>
        <w:right w:val="none" w:sz="0" w:space="0" w:color="auto"/>
      </w:divBdr>
    </w:div>
    <w:div w:id="843007407">
      <w:bodyDiv w:val="1"/>
      <w:marLeft w:val="0"/>
      <w:marRight w:val="0"/>
      <w:marTop w:val="0"/>
      <w:marBottom w:val="0"/>
      <w:divBdr>
        <w:top w:val="none" w:sz="0" w:space="0" w:color="auto"/>
        <w:left w:val="none" w:sz="0" w:space="0" w:color="auto"/>
        <w:bottom w:val="none" w:sz="0" w:space="0" w:color="auto"/>
        <w:right w:val="none" w:sz="0" w:space="0" w:color="auto"/>
      </w:divBdr>
    </w:div>
    <w:div w:id="843205175">
      <w:bodyDiv w:val="1"/>
      <w:marLeft w:val="0"/>
      <w:marRight w:val="0"/>
      <w:marTop w:val="0"/>
      <w:marBottom w:val="0"/>
      <w:divBdr>
        <w:top w:val="none" w:sz="0" w:space="0" w:color="auto"/>
        <w:left w:val="none" w:sz="0" w:space="0" w:color="auto"/>
        <w:bottom w:val="none" w:sz="0" w:space="0" w:color="auto"/>
        <w:right w:val="none" w:sz="0" w:space="0" w:color="auto"/>
      </w:divBdr>
    </w:div>
    <w:div w:id="843283776">
      <w:bodyDiv w:val="1"/>
      <w:marLeft w:val="0"/>
      <w:marRight w:val="0"/>
      <w:marTop w:val="0"/>
      <w:marBottom w:val="0"/>
      <w:divBdr>
        <w:top w:val="none" w:sz="0" w:space="0" w:color="auto"/>
        <w:left w:val="none" w:sz="0" w:space="0" w:color="auto"/>
        <w:bottom w:val="none" w:sz="0" w:space="0" w:color="auto"/>
        <w:right w:val="none" w:sz="0" w:space="0" w:color="auto"/>
      </w:divBdr>
    </w:div>
    <w:div w:id="843325384">
      <w:bodyDiv w:val="1"/>
      <w:marLeft w:val="0"/>
      <w:marRight w:val="0"/>
      <w:marTop w:val="0"/>
      <w:marBottom w:val="0"/>
      <w:divBdr>
        <w:top w:val="none" w:sz="0" w:space="0" w:color="auto"/>
        <w:left w:val="none" w:sz="0" w:space="0" w:color="auto"/>
        <w:bottom w:val="none" w:sz="0" w:space="0" w:color="auto"/>
        <w:right w:val="none" w:sz="0" w:space="0" w:color="auto"/>
      </w:divBdr>
    </w:div>
    <w:div w:id="843397525">
      <w:bodyDiv w:val="1"/>
      <w:marLeft w:val="0"/>
      <w:marRight w:val="0"/>
      <w:marTop w:val="0"/>
      <w:marBottom w:val="0"/>
      <w:divBdr>
        <w:top w:val="none" w:sz="0" w:space="0" w:color="auto"/>
        <w:left w:val="none" w:sz="0" w:space="0" w:color="auto"/>
        <w:bottom w:val="none" w:sz="0" w:space="0" w:color="auto"/>
        <w:right w:val="none" w:sz="0" w:space="0" w:color="auto"/>
      </w:divBdr>
    </w:div>
    <w:div w:id="843476765">
      <w:bodyDiv w:val="1"/>
      <w:marLeft w:val="0"/>
      <w:marRight w:val="0"/>
      <w:marTop w:val="0"/>
      <w:marBottom w:val="0"/>
      <w:divBdr>
        <w:top w:val="none" w:sz="0" w:space="0" w:color="auto"/>
        <w:left w:val="none" w:sz="0" w:space="0" w:color="auto"/>
        <w:bottom w:val="none" w:sz="0" w:space="0" w:color="auto"/>
        <w:right w:val="none" w:sz="0" w:space="0" w:color="auto"/>
      </w:divBdr>
    </w:div>
    <w:div w:id="843663685">
      <w:bodyDiv w:val="1"/>
      <w:marLeft w:val="0"/>
      <w:marRight w:val="0"/>
      <w:marTop w:val="0"/>
      <w:marBottom w:val="0"/>
      <w:divBdr>
        <w:top w:val="none" w:sz="0" w:space="0" w:color="auto"/>
        <w:left w:val="none" w:sz="0" w:space="0" w:color="auto"/>
        <w:bottom w:val="none" w:sz="0" w:space="0" w:color="auto"/>
        <w:right w:val="none" w:sz="0" w:space="0" w:color="auto"/>
      </w:divBdr>
    </w:div>
    <w:div w:id="843665336">
      <w:bodyDiv w:val="1"/>
      <w:marLeft w:val="0"/>
      <w:marRight w:val="0"/>
      <w:marTop w:val="0"/>
      <w:marBottom w:val="0"/>
      <w:divBdr>
        <w:top w:val="none" w:sz="0" w:space="0" w:color="auto"/>
        <w:left w:val="none" w:sz="0" w:space="0" w:color="auto"/>
        <w:bottom w:val="none" w:sz="0" w:space="0" w:color="auto"/>
        <w:right w:val="none" w:sz="0" w:space="0" w:color="auto"/>
      </w:divBdr>
    </w:div>
    <w:div w:id="843667317">
      <w:bodyDiv w:val="1"/>
      <w:marLeft w:val="0"/>
      <w:marRight w:val="0"/>
      <w:marTop w:val="0"/>
      <w:marBottom w:val="0"/>
      <w:divBdr>
        <w:top w:val="none" w:sz="0" w:space="0" w:color="auto"/>
        <w:left w:val="none" w:sz="0" w:space="0" w:color="auto"/>
        <w:bottom w:val="none" w:sz="0" w:space="0" w:color="auto"/>
        <w:right w:val="none" w:sz="0" w:space="0" w:color="auto"/>
      </w:divBdr>
    </w:div>
    <w:div w:id="843670658">
      <w:bodyDiv w:val="1"/>
      <w:marLeft w:val="0"/>
      <w:marRight w:val="0"/>
      <w:marTop w:val="0"/>
      <w:marBottom w:val="0"/>
      <w:divBdr>
        <w:top w:val="none" w:sz="0" w:space="0" w:color="auto"/>
        <w:left w:val="none" w:sz="0" w:space="0" w:color="auto"/>
        <w:bottom w:val="none" w:sz="0" w:space="0" w:color="auto"/>
        <w:right w:val="none" w:sz="0" w:space="0" w:color="auto"/>
      </w:divBdr>
    </w:div>
    <w:div w:id="843857659">
      <w:bodyDiv w:val="1"/>
      <w:marLeft w:val="0"/>
      <w:marRight w:val="0"/>
      <w:marTop w:val="0"/>
      <w:marBottom w:val="0"/>
      <w:divBdr>
        <w:top w:val="none" w:sz="0" w:space="0" w:color="auto"/>
        <w:left w:val="none" w:sz="0" w:space="0" w:color="auto"/>
        <w:bottom w:val="none" w:sz="0" w:space="0" w:color="auto"/>
        <w:right w:val="none" w:sz="0" w:space="0" w:color="auto"/>
      </w:divBdr>
    </w:div>
    <w:div w:id="843933574">
      <w:bodyDiv w:val="1"/>
      <w:marLeft w:val="0"/>
      <w:marRight w:val="0"/>
      <w:marTop w:val="0"/>
      <w:marBottom w:val="0"/>
      <w:divBdr>
        <w:top w:val="none" w:sz="0" w:space="0" w:color="auto"/>
        <w:left w:val="none" w:sz="0" w:space="0" w:color="auto"/>
        <w:bottom w:val="none" w:sz="0" w:space="0" w:color="auto"/>
        <w:right w:val="none" w:sz="0" w:space="0" w:color="auto"/>
      </w:divBdr>
    </w:div>
    <w:div w:id="844056941">
      <w:bodyDiv w:val="1"/>
      <w:marLeft w:val="0"/>
      <w:marRight w:val="0"/>
      <w:marTop w:val="0"/>
      <w:marBottom w:val="0"/>
      <w:divBdr>
        <w:top w:val="none" w:sz="0" w:space="0" w:color="auto"/>
        <w:left w:val="none" w:sz="0" w:space="0" w:color="auto"/>
        <w:bottom w:val="none" w:sz="0" w:space="0" w:color="auto"/>
        <w:right w:val="none" w:sz="0" w:space="0" w:color="auto"/>
      </w:divBdr>
    </w:div>
    <w:div w:id="844171954">
      <w:bodyDiv w:val="1"/>
      <w:marLeft w:val="0"/>
      <w:marRight w:val="0"/>
      <w:marTop w:val="0"/>
      <w:marBottom w:val="0"/>
      <w:divBdr>
        <w:top w:val="none" w:sz="0" w:space="0" w:color="auto"/>
        <w:left w:val="none" w:sz="0" w:space="0" w:color="auto"/>
        <w:bottom w:val="none" w:sz="0" w:space="0" w:color="auto"/>
        <w:right w:val="none" w:sz="0" w:space="0" w:color="auto"/>
      </w:divBdr>
    </w:div>
    <w:div w:id="844175793">
      <w:bodyDiv w:val="1"/>
      <w:marLeft w:val="0"/>
      <w:marRight w:val="0"/>
      <w:marTop w:val="0"/>
      <w:marBottom w:val="0"/>
      <w:divBdr>
        <w:top w:val="none" w:sz="0" w:space="0" w:color="auto"/>
        <w:left w:val="none" w:sz="0" w:space="0" w:color="auto"/>
        <w:bottom w:val="none" w:sz="0" w:space="0" w:color="auto"/>
        <w:right w:val="none" w:sz="0" w:space="0" w:color="auto"/>
      </w:divBdr>
    </w:div>
    <w:div w:id="844248539">
      <w:bodyDiv w:val="1"/>
      <w:marLeft w:val="0"/>
      <w:marRight w:val="0"/>
      <w:marTop w:val="0"/>
      <w:marBottom w:val="0"/>
      <w:divBdr>
        <w:top w:val="none" w:sz="0" w:space="0" w:color="auto"/>
        <w:left w:val="none" w:sz="0" w:space="0" w:color="auto"/>
        <w:bottom w:val="none" w:sz="0" w:space="0" w:color="auto"/>
        <w:right w:val="none" w:sz="0" w:space="0" w:color="auto"/>
      </w:divBdr>
    </w:div>
    <w:div w:id="844251929">
      <w:bodyDiv w:val="1"/>
      <w:marLeft w:val="0"/>
      <w:marRight w:val="0"/>
      <w:marTop w:val="0"/>
      <w:marBottom w:val="0"/>
      <w:divBdr>
        <w:top w:val="none" w:sz="0" w:space="0" w:color="auto"/>
        <w:left w:val="none" w:sz="0" w:space="0" w:color="auto"/>
        <w:bottom w:val="none" w:sz="0" w:space="0" w:color="auto"/>
        <w:right w:val="none" w:sz="0" w:space="0" w:color="auto"/>
      </w:divBdr>
    </w:div>
    <w:div w:id="844367707">
      <w:bodyDiv w:val="1"/>
      <w:marLeft w:val="0"/>
      <w:marRight w:val="0"/>
      <w:marTop w:val="0"/>
      <w:marBottom w:val="0"/>
      <w:divBdr>
        <w:top w:val="none" w:sz="0" w:space="0" w:color="auto"/>
        <w:left w:val="none" w:sz="0" w:space="0" w:color="auto"/>
        <w:bottom w:val="none" w:sz="0" w:space="0" w:color="auto"/>
        <w:right w:val="none" w:sz="0" w:space="0" w:color="auto"/>
      </w:divBdr>
    </w:div>
    <w:div w:id="844394030">
      <w:bodyDiv w:val="1"/>
      <w:marLeft w:val="0"/>
      <w:marRight w:val="0"/>
      <w:marTop w:val="0"/>
      <w:marBottom w:val="0"/>
      <w:divBdr>
        <w:top w:val="none" w:sz="0" w:space="0" w:color="auto"/>
        <w:left w:val="none" w:sz="0" w:space="0" w:color="auto"/>
        <w:bottom w:val="none" w:sz="0" w:space="0" w:color="auto"/>
        <w:right w:val="none" w:sz="0" w:space="0" w:color="auto"/>
      </w:divBdr>
    </w:div>
    <w:div w:id="844398264">
      <w:bodyDiv w:val="1"/>
      <w:marLeft w:val="0"/>
      <w:marRight w:val="0"/>
      <w:marTop w:val="0"/>
      <w:marBottom w:val="0"/>
      <w:divBdr>
        <w:top w:val="none" w:sz="0" w:space="0" w:color="auto"/>
        <w:left w:val="none" w:sz="0" w:space="0" w:color="auto"/>
        <w:bottom w:val="none" w:sz="0" w:space="0" w:color="auto"/>
        <w:right w:val="none" w:sz="0" w:space="0" w:color="auto"/>
      </w:divBdr>
    </w:div>
    <w:div w:id="844516048">
      <w:bodyDiv w:val="1"/>
      <w:marLeft w:val="0"/>
      <w:marRight w:val="0"/>
      <w:marTop w:val="0"/>
      <w:marBottom w:val="0"/>
      <w:divBdr>
        <w:top w:val="none" w:sz="0" w:space="0" w:color="auto"/>
        <w:left w:val="none" w:sz="0" w:space="0" w:color="auto"/>
        <w:bottom w:val="none" w:sz="0" w:space="0" w:color="auto"/>
        <w:right w:val="none" w:sz="0" w:space="0" w:color="auto"/>
      </w:divBdr>
    </w:div>
    <w:div w:id="844587522">
      <w:bodyDiv w:val="1"/>
      <w:marLeft w:val="0"/>
      <w:marRight w:val="0"/>
      <w:marTop w:val="0"/>
      <w:marBottom w:val="0"/>
      <w:divBdr>
        <w:top w:val="none" w:sz="0" w:space="0" w:color="auto"/>
        <w:left w:val="none" w:sz="0" w:space="0" w:color="auto"/>
        <w:bottom w:val="none" w:sz="0" w:space="0" w:color="auto"/>
        <w:right w:val="none" w:sz="0" w:space="0" w:color="auto"/>
      </w:divBdr>
    </w:div>
    <w:div w:id="844592022">
      <w:bodyDiv w:val="1"/>
      <w:marLeft w:val="0"/>
      <w:marRight w:val="0"/>
      <w:marTop w:val="0"/>
      <w:marBottom w:val="0"/>
      <w:divBdr>
        <w:top w:val="none" w:sz="0" w:space="0" w:color="auto"/>
        <w:left w:val="none" w:sz="0" w:space="0" w:color="auto"/>
        <w:bottom w:val="none" w:sz="0" w:space="0" w:color="auto"/>
        <w:right w:val="none" w:sz="0" w:space="0" w:color="auto"/>
      </w:divBdr>
    </w:div>
    <w:div w:id="844634073">
      <w:bodyDiv w:val="1"/>
      <w:marLeft w:val="0"/>
      <w:marRight w:val="0"/>
      <w:marTop w:val="0"/>
      <w:marBottom w:val="0"/>
      <w:divBdr>
        <w:top w:val="none" w:sz="0" w:space="0" w:color="auto"/>
        <w:left w:val="none" w:sz="0" w:space="0" w:color="auto"/>
        <w:bottom w:val="none" w:sz="0" w:space="0" w:color="auto"/>
        <w:right w:val="none" w:sz="0" w:space="0" w:color="auto"/>
      </w:divBdr>
    </w:div>
    <w:div w:id="844704409">
      <w:bodyDiv w:val="1"/>
      <w:marLeft w:val="0"/>
      <w:marRight w:val="0"/>
      <w:marTop w:val="0"/>
      <w:marBottom w:val="0"/>
      <w:divBdr>
        <w:top w:val="none" w:sz="0" w:space="0" w:color="auto"/>
        <w:left w:val="none" w:sz="0" w:space="0" w:color="auto"/>
        <w:bottom w:val="none" w:sz="0" w:space="0" w:color="auto"/>
        <w:right w:val="none" w:sz="0" w:space="0" w:color="auto"/>
      </w:divBdr>
    </w:div>
    <w:div w:id="844824599">
      <w:bodyDiv w:val="1"/>
      <w:marLeft w:val="0"/>
      <w:marRight w:val="0"/>
      <w:marTop w:val="0"/>
      <w:marBottom w:val="0"/>
      <w:divBdr>
        <w:top w:val="none" w:sz="0" w:space="0" w:color="auto"/>
        <w:left w:val="none" w:sz="0" w:space="0" w:color="auto"/>
        <w:bottom w:val="none" w:sz="0" w:space="0" w:color="auto"/>
        <w:right w:val="none" w:sz="0" w:space="0" w:color="auto"/>
      </w:divBdr>
    </w:div>
    <w:div w:id="844976585">
      <w:bodyDiv w:val="1"/>
      <w:marLeft w:val="0"/>
      <w:marRight w:val="0"/>
      <w:marTop w:val="0"/>
      <w:marBottom w:val="0"/>
      <w:divBdr>
        <w:top w:val="none" w:sz="0" w:space="0" w:color="auto"/>
        <w:left w:val="none" w:sz="0" w:space="0" w:color="auto"/>
        <w:bottom w:val="none" w:sz="0" w:space="0" w:color="auto"/>
        <w:right w:val="none" w:sz="0" w:space="0" w:color="auto"/>
      </w:divBdr>
    </w:div>
    <w:div w:id="844981289">
      <w:bodyDiv w:val="1"/>
      <w:marLeft w:val="0"/>
      <w:marRight w:val="0"/>
      <w:marTop w:val="0"/>
      <w:marBottom w:val="0"/>
      <w:divBdr>
        <w:top w:val="none" w:sz="0" w:space="0" w:color="auto"/>
        <w:left w:val="none" w:sz="0" w:space="0" w:color="auto"/>
        <w:bottom w:val="none" w:sz="0" w:space="0" w:color="auto"/>
        <w:right w:val="none" w:sz="0" w:space="0" w:color="auto"/>
      </w:divBdr>
    </w:div>
    <w:div w:id="844982078">
      <w:bodyDiv w:val="1"/>
      <w:marLeft w:val="0"/>
      <w:marRight w:val="0"/>
      <w:marTop w:val="0"/>
      <w:marBottom w:val="0"/>
      <w:divBdr>
        <w:top w:val="none" w:sz="0" w:space="0" w:color="auto"/>
        <w:left w:val="none" w:sz="0" w:space="0" w:color="auto"/>
        <w:bottom w:val="none" w:sz="0" w:space="0" w:color="auto"/>
        <w:right w:val="none" w:sz="0" w:space="0" w:color="auto"/>
      </w:divBdr>
    </w:div>
    <w:div w:id="845249087">
      <w:bodyDiv w:val="1"/>
      <w:marLeft w:val="0"/>
      <w:marRight w:val="0"/>
      <w:marTop w:val="0"/>
      <w:marBottom w:val="0"/>
      <w:divBdr>
        <w:top w:val="none" w:sz="0" w:space="0" w:color="auto"/>
        <w:left w:val="none" w:sz="0" w:space="0" w:color="auto"/>
        <w:bottom w:val="none" w:sz="0" w:space="0" w:color="auto"/>
        <w:right w:val="none" w:sz="0" w:space="0" w:color="auto"/>
      </w:divBdr>
    </w:div>
    <w:div w:id="845286501">
      <w:bodyDiv w:val="1"/>
      <w:marLeft w:val="0"/>
      <w:marRight w:val="0"/>
      <w:marTop w:val="0"/>
      <w:marBottom w:val="0"/>
      <w:divBdr>
        <w:top w:val="none" w:sz="0" w:space="0" w:color="auto"/>
        <w:left w:val="none" w:sz="0" w:space="0" w:color="auto"/>
        <w:bottom w:val="none" w:sz="0" w:space="0" w:color="auto"/>
        <w:right w:val="none" w:sz="0" w:space="0" w:color="auto"/>
      </w:divBdr>
    </w:div>
    <w:div w:id="845289801">
      <w:bodyDiv w:val="1"/>
      <w:marLeft w:val="0"/>
      <w:marRight w:val="0"/>
      <w:marTop w:val="0"/>
      <w:marBottom w:val="0"/>
      <w:divBdr>
        <w:top w:val="none" w:sz="0" w:space="0" w:color="auto"/>
        <w:left w:val="none" w:sz="0" w:space="0" w:color="auto"/>
        <w:bottom w:val="none" w:sz="0" w:space="0" w:color="auto"/>
        <w:right w:val="none" w:sz="0" w:space="0" w:color="auto"/>
      </w:divBdr>
    </w:div>
    <w:div w:id="845554956">
      <w:bodyDiv w:val="1"/>
      <w:marLeft w:val="0"/>
      <w:marRight w:val="0"/>
      <w:marTop w:val="0"/>
      <w:marBottom w:val="0"/>
      <w:divBdr>
        <w:top w:val="none" w:sz="0" w:space="0" w:color="auto"/>
        <w:left w:val="none" w:sz="0" w:space="0" w:color="auto"/>
        <w:bottom w:val="none" w:sz="0" w:space="0" w:color="auto"/>
        <w:right w:val="none" w:sz="0" w:space="0" w:color="auto"/>
      </w:divBdr>
    </w:div>
    <w:div w:id="845561184">
      <w:bodyDiv w:val="1"/>
      <w:marLeft w:val="0"/>
      <w:marRight w:val="0"/>
      <w:marTop w:val="0"/>
      <w:marBottom w:val="0"/>
      <w:divBdr>
        <w:top w:val="none" w:sz="0" w:space="0" w:color="auto"/>
        <w:left w:val="none" w:sz="0" w:space="0" w:color="auto"/>
        <w:bottom w:val="none" w:sz="0" w:space="0" w:color="auto"/>
        <w:right w:val="none" w:sz="0" w:space="0" w:color="auto"/>
      </w:divBdr>
    </w:div>
    <w:div w:id="845562453">
      <w:bodyDiv w:val="1"/>
      <w:marLeft w:val="0"/>
      <w:marRight w:val="0"/>
      <w:marTop w:val="0"/>
      <w:marBottom w:val="0"/>
      <w:divBdr>
        <w:top w:val="none" w:sz="0" w:space="0" w:color="auto"/>
        <w:left w:val="none" w:sz="0" w:space="0" w:color="auto"/>
        <w:bottom w:val="none" w:sz="0" w:space="0" w:color="auto"/>
        <w:right w:val="none" w:sz="0" w:space="0" w:color="auto"/>
      </w:divBdr>
    </w:div>
    <w:div w:id="845708580">
      <w:bodyDiv w:val="1"/>
      <w:marLeft w:val="0"/>
      <w:marRight w:val="0"/>
      <w:marTop w:val="0"/>
      <w:marBottom w:val="0"/>
      <w:divBdr>
        <w:top w:val="none" w:sz="0" w:space="0" w:color="auto"/>
        <w:left w:val="none" w:sz="0" w:space="0" w:color="auto"/>
        <w:bottom w:val="none" w:sz="0" w:space="0" w:color="auto"/>
        <w:right w:val="none" w:sz="0" w:space="0" w:color="auto"/>
      </w:divBdr>
    </w:div>
    <w:div w:id="845756061">
      <w:bodyDiv w:val="1"/>
      <w:marLeft w:val="0"/>
      <w:marRight w:val="0"/>
      <w:marTop w:val="0"/>
      <w:marBottom w:val="0"/>
      <w:divBdr>
        <w:top w:val="none" w:sz="0" w:space="0" w:color="auto"/>
        <w:left w:val="none" w:sz="0" w:space="0" w:color="auto"/>
        <w:bottom w:val="none" w:sz="0" w:space="0" w:color="auto"/>
        <w:right w:val="none" w:sz="0" w:space="0" w:color="auto"/>
      </w:divBdr>
    </w:div>
    <w:div w:id="845828491">
      <w:bodyDiv w:val="1"/>
      <w:marLeft w:val="0"/>
      <w:marRight w:val="0"/>
      <w:marTop w:val="0"/>
      <w:marBottom w:val="0"/>
      <w:divBdr>
        <w:top w:val="none" w:sz="0" w:space="0" w:color="auto"/>
        <w:left w:val="none" w:sz="0" w:space="0" w:color="auto"/>
        <w:bottom w:val="none" w:sz="0" w:space="0" w:color="auto"/>
        <w:right w:val="none" w:sz="0" w:space="0" w:color="auto"/>
      </w:divBdr>
    </w:div>
    <w:div w:id="845897269">
      <w:bodyDiv w:val="1"/>
      <w:marLeft w:val="0"/>
      <w:marRight w:val="0"/>
      <w:marTop w:val="0"/>
      <w:marBottom w:val="0"/>
      <w:divBdr>
        <w:top w:val="none" w:sz="0" w:space="0" w:color="auto"/>
        <w:left w:val="none" w:sz="0" w:space="0" w:color="auto"/>
        <w:bottom w:val="none" w:sz="0" w:space="0" w:color="auto"/>
        <w:right w:val="none" w:sz="0" w:space="0" w:color="auto"/>
      </w:divBdr>
    </w:div>
    <w:div w:id="845903695">
      <w:bodyDiv w:val="1"/>
      <w:marLeft w:val="0"/>
      <w:marRight w:val="0"/>
      <w:marTop w:val="0"/>
      <w:marBottom w:val="0"/>
      <w:divBdr>
        <w:top w:val="none" w:sz="0" w:space="0" w:color="auto"/>
        <w:left w:val="none" w:sz="0" w:space="0" w:color="auto"/>
        <w:bottom w:val="none" w:sz="0" w:space="0" w:color="auto"/>
        <w:right w:val="none" w:sz="0" w:space="0" w:color="auto"/>
      </w:divBdr>
    </w:div>
    <w:div w:id="846022762">
      <w:bodyDiv w:val="1"/>
      <w:marLeft w:val="0"/>
      <w:marRight w:val="0"/>
      <w:marTop w:val="0"/>
      <w:marBottom w:val="0"/>
      <w:divBdr>
        <w:top w:val="none" w:sz="0" w:space="0" w:color="auto"/>
        <w:left w:val="none" w:sz="0" w:space="0" w:color="auto"/>
        <w:bottom w:val="none" w:sz="0" w:space="0" w:color="auto"/>
        <w:right w:val="none" w:sz="0" w:space="0" w:color="auto"/>
      </w:divBdr>
    </w:div>
    <w:div w:id="846095734">
      <w:bodyDiv w:val="1"/>
      <w:marLeft w:val="0"/>
      <w:marRight w:val="0"/>
      <w:marTop w:val="0"/>
      <w:marBottom w:val="0"/>
      <w:divBdr>
        <w:top w:val="none" w:sz="0" w:space="0" w:color="auto"/>
        <w:left w:val="none" w:sz="0" w:space="0" w:color="auto"/>
        <w:bottom w:val="none" w:sz="0" w:space="0" w:color="auto"/>
        <w:right w:val="none" w:sz="0" w:space="0" w:color="auto"/>
      </w:divBdr>
    </w:div>
    <w:div w:id="846217750">
      <w:bodyDiv w:val="1"/>
      <w:marLeft w:val="0"/>
      <w:marRight w:val="0"/>
      <w:marTop w:val="0"/>
      <w:marBottom w:val="0"/>
      <w:divBdr>
        <w:top w:val="none" w:sz="0" w:space="0" w:color="auto"/>
        <w:left w:val="none" w:sz="0" w:space="0" w:color="auto"/>
        <w:bottom w:val="none" w:sz="0" w:space="0" w:color="auto"/>
        <w:right w:val="none" w:sz="0" w:space="0" w:color="auto"/>
      </w:divBdr>
    </w:div>
    <w:div w:id="846285314">
      <w:bodyDiv w:val="1"/>
      <w:marLeft w:val="0"/>
      <w:marRight w:val="0"/>
      <w:marTop w:val="0"/>
      <w:marBottom w:val="0"/>
      <w:divBdr>
        <w:top w:val="none" w:sz="0" w:space="0" w:color="auto"/>
        <w:left w:val="none" w:sz="0" w:space="0" w:color="auto"/>
        <w:bottom w:val="none" w:sz="0" w:space="0" w:color="auto"/>
        <w:right w:val="none" w:sz="0" w:space="0" w:color="auto"/>
      </w:divBdr>
    </w:div>
    <w:div w:id="846287951">
      <w:bodyDiv w:val="1"/>
      <w:marLeft w:val="0"/>
      <w:marRight w:val="0"/>
      <w:marTop w:val="0"/>
      <w:marBottom w:val="0"/>
      <w:divBdr>
        <w:top w:val="none" w:sz="0" w:space="0" w:color="auto"/>
        <w:left w:val="none" w:sz="0" w:space="0" w:color="auto"/>
        <w:bottom w:val="none" w:sz="0" w:space="0" w:color="auto"/>
        <w:right w:val="none" w:sz="0" w:space="0" w:color="auto"/>
      </w:divBdr>
    </w:div>
    <w:div w:id="846290212">
      <w:bodyDiv w:val="1"/>
      <w:marLeft w:val="0"/>
      <w:marRight w:val="0"/>
      <w:marTop w:val="0"/>
      <w:marBottom w:val="0"/>
      <w:divBdr>
        <w:top w:val="none" w:sz="0" w:space="0" w:color="auto"/>
        <w:left w:val="none" w:sz="0" w:space="0" w:color="auto"/>
        <w:bottom w:val="none" w:sz="0" w:space="0" w:color="auto"/>
        <w:right w:val="none" w:sz="0" w:space="0" w:color="auto"/>
      </w:divBdr>
    </w:div>
    <w:div w:id="846290334">
      <w:bodyDiv w:val="1"/>
      <w:marLeft w:val="0"/>
      <w:marRight w:val="0"/>
      <w:marTop w:val="0"/>
      <w:marBottom w:val="0"/>
      <w:divBdr>
        <w:top w:val="none" w:sz="0" w:space="0" w:color="auto"/>
        <w:left w:val="none" w:sz="0" w:space="0" w:color="auto"/>
        <w:bottom w:val="none" w:sz="0" w:space="0" w:color="auto"/>
        <w:right w:val="none" w:sz="0" w:space="0" w:color="auto"/>
      </w:divBdr>
    </w:div>
    <w:div w:id="846404693">
      <w:bodyDiv w:val="1"/>
      <w:marLeft w:val="0"/>
      <w:marRight w:val="0"/>
      <w:marTop w:val="0"/>
      <w:marBottom w:val="0"/>
      <w:divBdr>
        <w:top w:val="none" w:sz="0" w:space="0" w:color="auto"/>
        <w:left w:val="none" w:sz="0" w:space="0" w:color="auto"/>
        <w:bottom w:val="none" w:sz="0" w:space="0" w:color="auto"/>
        <w:right w:val="none" w:sz="0" w:space="0" w:color="auto"/>
      </w:divBdr>
    </w:div>
    <w:div w:id="846477894">
      <w:bodyDiv w:val="1"/>
      <w:marLeft w:val="0"/>
      <w:marRight w:val="0"/>
      <w:marTop w:val="0"/>
      <w:marBottom w:val="0"/>
      <w:divBdr>
        <w:top w:val="none" w:sz="0" w:space="0" w:color="auto"/>
        <w:left w:val="none" w:sz="0" w:space="0" w:color="auto"/>
        <w:bottom w:val="none" w:sz="0" w:space="0" w:color="auto"/>
        <w:right w:val="none" w:sz="0" w:space="0" w:color="auto"/>
      </w:divBdr>
    </w:div>
    <w:div w:id="846479334">
      <w:bodyDiv w:val="1"/>
      <w:marLeft w:val="0"/>
      <w:marRight w:val="0"/>
      <w:marTop w:val="0"/>
      <w:marBottom w:val="0"/>
      <w:divBdr>
        <w:top w:val="none" w:sz="0" w:space="0" w:color="auto"/>
        <w:left w:val="none" w:sz="0" w:space="0" w:color="auto"/>
        <w:bottom w:val="none" w:sz="0" w:space="0" w:color="auto"/>
        <w:right w:val="none" w:sz="0" w:space="0" w:color="auto"/>
      </w:divBdr>
    </w:div>
    <w:div w:id="846483880">
      <w:bodyDiv w:val="1"/>
      <w:marLeft w:val="0"/>
      <w:marRight w:val="0"/>
      <w:marTop w:val="0"/>
      <w:marBottom w:val="0"/>
      <w:divBdr>
        <w:top w:val="none" w:sz="0" w:space="0" w:color="auto"/>
        <w:left w:val="none" w:sz="0" w:space="0" w:color="auto"/>
        <w:bottom w:val="none" w:sz="0" w:space="0" w:color="auto"/>
        <w:right w:val="none" w:sz="0" w:space="0" w:color="auto"/>
      </w:divBdr>
    </w:div>
    <w:div w:id="846485392">
      <w:bodyDiv w:val="1"/>
      <w:marLeft w:val="0"/>
      <w:marRight w:val="0"/>
      <w:marTop w:val="0"/>
      <w:marBottom w:val="0"/>
      <w:divBdr>
        <w:top w:val="none" w:sz="0" w:space="0" w:color="auto"/>
        <w:left w:val="none" w:sz="0" w:space="0" w:color="auto"/>
        <w:bottom w:val="none" w:sz="0" w:space="0" w:color="auto"/>
        <w:right w:val="none" w:sz="0" w:space="0" w:color="auto"/>
      </w:divBdr>
    </w:div>
    <w:div w:id="846559130">
      <w:bodyDiv w:val="1"/>
      <w:marLeft w:val="0"/>
      <w:marRight w:val="0"/>
      <w:marTop w:val="0"/>
      <w:marBottom w:val="0"/>
      <w:divBdr>
        <w:top w:val="none" w:sz="0" w:space="0" w:color="auto"/>
        <w:left w:val="none" w:sz="0" w:space="0" w:color="auto"/>
        <w:bottom w:val="none" w:sz="0" w:space="0" w:color="auto"/>
        <w:right w:val="none" w:sz="0" w:space="0" w:color="auto"/>
      </w:divBdr>
    </w:div>
    <w:div w:id="846595614">
      <w:bodyDiv w:val="1"/>
      <w:marLeft w:val="0"/>
      <w:marRight w:val="0"/>
      <w:marTop w:val="0"/>
      <w:marBottom w:val="0"/>
      <w:divBdr>
        <w:top w:val="none" w:sz="0" w:space="0" w:color="auto"/>
        <w:left w:val="none" w:sz="0" w:space="0" w:color="auto"/>
        <w:bottom w:val="none" w:sz="0" w:space="0" w:color="auto"/>
        <w:right w:val="none" w:sz="0" w:space="0" w:color="auto"/>
      </w:divBdr>
    </w:div>
    <w:div w:id="846673770">
      <w:bodyDiv w:val="1"/>
      <w:marLeft w:val="0"/>
      <w:marRight w:val="0"/>
      <w:marTop w:val="0"/>
      <w:marBottom w:val="0"/>
      <w:divBdr>
        <w:top w:val="none" w:sz="0" w:space="0" w:color="auto"/>
        <w:left w:val="none" w:sz="0" w:space="0" w:color="auto"/>
        <w:bottom w:val="none" w:sz="0" w:space="0" w:color="auto"/>
        <w:right w:val="none" w:sz="0" w:space="0" w:color="auto"/>
      </w:divBdr>
    </w:div>
    <w:div w:id="846821366">
      <w:bodyDiv w:val="1"/>
      <w:marLeft w:val="0"/>
      <w:marRight w:val="0"/>
      <w:marTop w:val="0"/>
      <w:marBottom w:val="0"/>
      <w:divBdr>
        <w:top w:val="none" w:sz="0" w:space="0" w:color="auto"/>
        <w:left w:val="none" w:sz="0" w:space="0" w:color="auto"/>
        <w:bottom w:val="none" w:sz="0" w:space="0" w:color="auto"/>
        <w:right w:val="none" w:sz="0" w:space="0" w:color="auto"/>
      </w:divBdr>
    </w:div>
    <w:div w:id="847064336">
      <w:bodyDiv w:val="1"/>
      <w:marLeft w:val="0"/>
      <w:marRight w:val="0"/>
      <w:marTop w:val="0"/>
      <w:marBottom w:val="0"/>
      <w:divBdr>
        <w:top w:val="none" w:sz="0" w:space="0" w:color="auto"/>
        <w:left w:val="none" w:sz="0" w:space="0" w:color="auto"/>
        <w:bottom w:val="none" w:sz="0" w:space="0" w:color="auto"/>
        <w:right w:val="none" w:sz="0" w:space="0" w:color="auto"/>
      </w:divBdr>
    </w:div>
    <w:div w:id="847132610">
      <w:bodyDiv w:val="1"/>
      <w:marLeft w:val="0"/>
      <w:marRight w:val="0"/>
      <w:marTop w:val="0"/>
      <w:marBottom w:val="0"/>
      <w:divBdr>
        <w:top w:val="none" w:sz="0" w:space="0" w:color="auto"/>
        <w:left w:val="none" w:sz="0" w:space="0" w:color="auto"/>
        <w:bottom w:val="none" w:sz="0" w:space="0" w:color="auto"/>
        <w:right w:val="none" w:sz="0" w:space="0" w:color="auto"/>
      </w:divBdr>
    </w:div>
    <w:div w:id="847328131">
      <w:bodyDiv w:val="1"/>
      <w:marLeft w:val="0"/>
      <w:marRight w:val="0"/>
      <w:marTop w:val="0"/>
      <w:marBottom w:val="0"/>
      <w:divBdr>
        <w:top w:val="none" w:sz="0" w:space="0" w:color="auto"/>
        <w:left w:val="none" w:sz="0" w:space="0" w:color="auto"/>
        <w:bottom w:val="none" w:sz="0" w:space="0" w:color="auto"/>
        <w:right w:val="none" w:sz="0" w:space="0" w:color="auto"/>
      </w:divBdr>
    </w:div>
    <w:div w:id="847329138">
      <w:bodyDiv w:val="1"/>
      <w:marLeft w:val="0"/>
      <w:marRight w:val="0"/>
      <w:marTop w:val="0"/>
      <w:marBottom w:val="0"/>
      <w:divBdr>
        <w:top w:val="none" w:sz="0" w:space="0" w:color="auto"/>
        <w:left w:val="none" w:sz="0" w:space="0" w:color="auto"/>
        <w:bottom w:val="none" w:sz="0" w:space="0" w:color="auto"/>
        <w:right w:val="none" w:sz="0" w:space="0" w:color="auto"/>
      </w:divBdr>
    </w:div>
    <w:div w:id="847527153">
      <w:bodyDiv w:val="1"/>
      <w:marLeft w:val="0"/>
      <w:marRight w:val="0"/>
      <w:marTop w:val="0"/>
      <w:marBottom w:val="0"/>
      <w:divBdr>
        <w:top w:val="none" w:sz="0" w:space="0" w:color="auto"/>
        <w:left w:val="none" w:sz="0" w:space="0" w:color="auto"/>
        <w:bottom w:val="none" w:sz="0" w:space="0" w:color="auto"/>
        <w:right w:val="none" w:sz="0" w:space="0" w:color="auto"/>
      </w:divBdr>
    </w:div>
    <w:div w:id="847791710">
      <w:bodyDiv w:val="1"/>
      <w:marLeft w:val="0"/>
      <w:marRight w:val="0"/>
      <w:marTop w:val="0"/>
      <w:marBottom w:val="0"/>
      <w:divBdr>
        <w:top w:val="none" w:sz="0" w:space="0" w:color="auto"/>
        <w:left w:val="none" w:sz="0" w:space="0" w:color="auto"/>
        <w:bottom w:val="none" w:sz="0" w:space="0" w:color="auto"/>
        <w:right w:val="none" w:sz="0" w:space="0" w:color="auto"/>
      </w:divBdr>
    </w:div>
    <w:div w:id="847983642">
      <w:bodyDiv w:val="1"/>
      <w:marLeft w:val="0"/>
      <w:marRight w:val="0"/>
      <w:marTop w:val="0"/>
      <w:marBottom w:val="0"/>
      <w:divBdr>
        <w:top w:val="none" w:sz="0" w:space="0" w:color="auto"/>
        <w:left w:val="none" w:sz="0" w:space="0" w:color="auto"/>
        <w:bottom w:val="none" w:sz="0" w:space="0" w:color="auto"/>
        <w:right w:val="none" w:sz="0" w:space="0" w:color="auto"/>
      </w:divBdr>
    </w:div>
    <w:div w:id="848102561">
      <w:bodyDiv w:val="1"/>
      <w:marLeft w:val="0"/>
      <w:marRight w:val="0"/>
      <w:marTop w:val="0"/>
      <w:marBottom w:val="0"/>
      <w:divBdr>
        <w:top w:val="none" w:sz="0" w:space="0" w:color="auto"/>
        <w:left w:val="none" w:sz="0" w:space="0" w:color="auto"/>
        <w:bottom w:val="none" w:sz="0" w:space="0" w:color="auto"/>
        <w:right w:val="none" w:sz="0" w:space="0" w:color="auto"/>
      </w:divBdr>
    </w:div>
    <w:div w:id="848107832">
      <w:bodyDiv w:val="1"/>
      <w:marLeft w:val="0"/>
      <w:marRight w:val="0"/>
      <w:marTop w:val="0"/>
      <w:marBottom w:val="0"/>
      <w:divBdr>
        <w:top w:val="none" w:sz="0" w:space="0" w:color="auto"/>
        <w:left w:val="none" w:sz="0" w:space="0" w:color="auto"/>
        <w:bottom w:val="none" w:sz="0" w:space="0" w:color="auto"/>
        <w:right w:val="none" w:sz="0" w:space="0" w:color="auto"/>
      </w:divBdr>
    </w:div>
    <w:div w:id="848133992">
      <w:bodyDiv w:val="1"/>
      <w:marLeft w:val="0"/>
      <w:marRight w:val="0"/>
      <w:marTop w:val="0"/>
      <w:marBottom w:val="0"/>
      <w:divBdr>
        <w:top w:val="none" w:sz="0" w:space="0" w:color="auto"/>
        <w:left w:val="none" w:sz="0" w:space="0" w:color="auto"/>
        <w:bottom w:val="none" w:sz="0" w:space="0" w:color="auto"/>
        <w:right w:val="none" w:sz="0" w:space="0" w:color="auto"/>
      </w:divBdr>
    </w:div>
    <w:div w:id="848174212">
      <w:bodyDiv w:val="1"/>
      <w:marLeft w:val="0"/>
      <w:marRight w:val="0"/>
      <w:marTop w:val="0"/>
      <w:marBottom w:val="0"/>
      <w:divBdr>
        <w:top w:val="none" w:sz="0" w:space="0" w:color="auto"/>
        <w:left w:val="none" w:sz="0" w:space="0" w:color="auto"/>
        <w:bottom w:val="none" w:sz="0" w:space="0" w:color="auto"/>
        <w:right w:val="none" w:sz="0" w:space="0" w:color="auto"/>
      </w:divBdr>
    </w:div>
    <w:div w:id="848183251">
      <w:bodyDiv w:val="1"/>
      <w:marLeft w:val="0"/>
      <w:marRight w:val="0"/>
      <w:marTop w:val="0"/>
      <w:marBottom w:val="0"/>
      <w:divBdr>
        <w:top w:val="none" w:sz="0" w:space="0" w:color="auto"/>
        <w:left w:val="none" w:sz="0" w:space="0" w:color="auto"/>
        <w:bottom w:val="none" w:sz="0" w:space="0" w:color="auto"/>
        <w:right w:val="none" w:sz="0" w:space="0" w:color="auto"/>
      </w:divBdr>
    </w:div>
    <w:div w:id="848328045">
      <w:bodyDiv w:val="1"/>
      <w:marLeft w:val="0"/>
      <w:marRight w:val="0"/>
      <w:marTop w:val="0"/>
      <w:marBottom w:val="0"/>
      <w:divBdr>
        <w:top w:val="none" w:sz="0" w:space="0" w:color="auto"/>
        <w:left w:val="none" w:sz="0" w:space="0" w:color="auto"/>
        <w:bottom w:val="none" w:sz="0" w:space="0" w:color="auto"/>
        <w:right w:val="none" w:sz="0" w:space="0" w:color="auto"/>
      </w:divBdr>
    </w:div>
    <w:div w:id="848329162">
      <w:bodyDiv w:val="1"/>
      <w:marLeft w:val="0"/>
      <w:marRight w:val="0"/>
      <w:marTop w:val="0"/>
      <w:marBottom w:val="0"/>
      <w:divBdr>
        <w:top w:val="none" w:sz="0" w:space="0" w:color="auto"/>
        <w:left w:val="none" w:sz="0" w:space="0" w:color="auto"/>
        <w:bottom w:val="none" w:sz="0" w:space="0" w:color="auto"/>
        <w:right w:val="none" w:sz="0" w:space="0" w:color="auto"/>
      </w:divBdr>
    </w:div>
    <w:div w:id="848368057">
      <w:bodyDiv w:val="1"/>
      <w:marLeft w:val="0"/>
      <w:marRight w:val="0"/>
      <w:marTop w:val="0"/>
      <w:marBottom w:val="0"/>
      <w:divBdr>
        <w:top w:val="none" w:sz="0" w:space="0" w:color="auto"/>
        <w:left w:val="none" w:sz="0" w:space="0" w:color="auto"/>
        <w:bottom w:val="none" w:sz="0" w:space="0" w:color="auto"/>
        <w:right w:val="none" w:sz="0" w:space="0" w:color="auto"/>
      </w:divBdr>
    </w:div>
    <w:div w:id="848369704">
      <w:bodyDiv w:val="1"/>
      <w:marLeft w:val="0"/>
      <w:marRight w:val="0"/>
      <w:marTop w:val="0"/>
      <w:marBottom w:val="0"/>
      <w:divBdr>
        <w:top w:val="none" w:sz="0" w:space="0" w:color="auto"/>
        <w:left w:val="none" w:sz="0" w:space="0" w:color="auto"/>
        <w:bottom w:val="none" w:sz="0" w:space="0" w:color="auto"/>
        <w:right w:val="none" w:sz="0" w:space="0" w:color="auto"/>
      </w:divBdr>
    </w:div>
    <w:div w:id="848525500">
      <w:bodyDiv w:val="1"/>
      <w:marLeft w:val="0"/>
      <w:marRight w:val="0"/>
      <w:marTop w:val="0"/>
      <w:marBottom w:val="0"/>
      <w:divBdr>
        <w:top w:val="none" w:sz="0" w:space="0" w:color="auto"/>
        <w:left w:val="none" w:sz="0" w:space="0" w:color="auto"/>
        <w:bottom w:val="none" w:sz="0" w:space="0" w:color="auto"/>
        <w:right w:val="none" w:sz="0" w:space="0" w:color="auto"/>
      </w:divBdr>
    </w:div>
    <w:div w:id="848567677">
      <w:bodyDiv w:val="1"/>
      <w:marLeft w:val="0"/>
      <w:marRight w:val="0"/>
      <w:marTop w:val="0"/>
      <w:marBottom w:val="0"/>
      <w:divBdr>
        <w:top w:val="none" w:sz="0" w:space="0" w:color="auto"/>
        <w:left w:val="none" w:sz="0" w:space="0" w:color="auto"/>
        <w:bottom w:val="none" w:sz="0" w:space="0" w:color="auto"/>
        <w:right w:val="none" w:sz="0" w:space="0" w:color="auto"/>
      </w:divBdr>
    </w:div>
    <w:div w:id="848639807">
      <w:bodyDiv w:val="1"/>
      <w:marLeft w:val="0"/>
      <w:marRight w:val="0"/>
      <w:marTop w:val="0"/>
      <w:marBottom w:val="0"/>
      <w:divBdr>
        <w:top w:val="none" w:sz="0" w:space="0" w:color="auto"/>
        <w:left w:val="none" w:sz="0" w:space="0" w:color="auto"/>
        <w:bottom w:val="none" w:sz="0" w:space="0" w:color="auto"/>
        <w:right w:val="none" w:sz="0" w:space="0" w:color="auto"/>
      </w:divBdr>
    </w:div>
    <w:div w:id="848639963">
      <w:bodyDiv w:val="1"/>
      <w:marLeft w:val="0"/>
      <w:marRight w:val="0"/>
      <w:marTop w:val="0"/>
      <w:marBottom w:val="0"/>
      <w:divBdr>
        <w:top w:val="none" w:sz="0" w:space="0" w:color="auto"/>
        <w:left w:val="none" w:sz="0" w:space="0" w:color="auto"/>
        <w:bottom w:val="none" w:sz="0" w:space="0" w:color="auto"/>
        <w:right w:val="none" w:sz="0" w:space="0" w:color="auto"/>
      </w:divBdr>
    </w:div>
    <w:div w:id="848758005">
      <w:bodyDiv w:val="1"/>
      <w:marLeft w:val="0"/>
      <w:marRight w:val="0"/>
      <w:marTop w:val="0"/>
      <w:marBottom w:val="0"/>
      <w:divBdr>
        <w:top w:val="none" w:sz="0" w:space="0" w:color="auto"/>
        <w:left w:val="none" w:sz="0" w:space="0" w:color="auto"/>
        <w:bottom w:val="none" w:sz="0" w:space="0" w:color="auto"/>
        <w:right w:val="none" w:sz="0" w:space="0" w:color="auto"/>
      </w:divBdr>
    </w:div>
    <w:div w:id="848904711">
      <w:bodyDiv w:val="1"/>
      <w:marLeft w:val="0"/>
      <w:marRight w:val="0"/>
      <w:marTop w:val="0"/>
      <w:marBottom w:val="0"/>
      <w:divBdr>
        <w:top w:val="none" w:sz="0" w:space="0" w:color="auto"/>
        <w:left w:val="none" w:sz="0" w:space="0" w:color="auto"/>
        <w:bottom w:val="none" w:sz="0" w:space="0" w:color="auto"/>
        <w:right w:val="none" w:sz="0" w:space="0" w:color="auto"/>
      </w:divBdr>
    </w:div>
    <w:div w:id="848905442">
      <w:bodyDiv w:val="1"/>
      <w:marLeft w:val="0"/>
      <w:marRight w:val="0"/>
      <w:marTop w:val="0"/>
      <w:marBottom w:val="0"/>
      <w:divBdr>
        <w:top w:val="none" w:sz="0" w:space="0" w:color="auto"/>
        <w:left w:val="none" w:sz="0" w:space="0" w:color="auto"/>
        <w:bottom w:val="none" w:sz="0" w:space="0" w:color="auto"/>
        <w:right w:val="none" w:sz="0" w:space="0" w:color="auto"/>
      </w:divBdr>
    </w:div>
    <w:div w:id="849103728">
      <w:bodyDiv w:val="1"/>
      <w:marLeft w:val="0"/>
      <w:marRight w:val="0"/>
      <w:marTop w:val="0"/>
      <w:marBottom w:val="0"/>
      <w:divBdr>
        <w:top w:val="none" w:sz="0" w:space="0" w:color="auto"/>
        <w:left w:val="none" w:sz="0" w:space="0" w:color="auto"/>
        <w:bottom w:val="none" w:sz="0" w:space="0" w:color="auto"/>
        <w:right w:val="none" w:sz="0" w:space="0" w:color="auto"/>
      </w:divBdr>
    </w:div>
    <w:div w:id="849107636">
      <w:bodyDiv w:val="1"/>
      <w:marLeft w:val="0"/>
      <w:marRight w:val="0"/>
      <w:marTop w:val="0"/>
      <w:marBottom w:val="0"/>
      <w:divBdr>
        <w:top w:val="none" w:sz="0" w:space="0" w:color="auto"/>
        <w:left w:val="none" w:sz="0" w:space="0" w:color="auto"/>
        <w:bottom w:val="none" w:sz="0" w:space="0" w:color="auto"/>
        <w:right w:val="none" w:sz="0" w:space="0" w:color="auto"/>
      </w:divBdr>
    </w:div>
    <w:div w:id="849417477">
      <w:bodyDiv w:val="1"/>
      <w:marLeft w:val="0"/>
      <w:marRight w:val="0"/>
      <w:marTop w:val="0"/>
      <w:marBottom w:val="0"/>
      <w:divBdr>
        <w:top w:val="none" w:sz="0" w:space="0" w:color="auto"/>
        <w:left w:val="none" w:sz="0" w:space="0" w:color="auto"/>
        <w:bottom w:val="none" w:sz="0" w:space="0" w:color="auto"/>
        <w:right w:val="none" w:sz="0" w:space="0" w:color="auto"/>
      </w:divBdr>
    </w:div>
    <w:div w:id="849486471">
      <w:bodyDiv w:val="1"/>
      <w:marLeft w:val="0"/>
      <w:marRight w:val="0"/>
      <w:marTop w:val="0"/>
      <w:marBottom w:val="0"/>
      <w:divBdr>
        <w:top w:val="none" w:sz="0" w:space="0" w:color="auto"/>
        <w:left w:val="none" w:sz="0" w:space="0" w:color="auto"/>
        <w:bottom w:val="none" w:sz="0" w:space="0" w:color="auto"/>
        <w:right w:val="none" w:sz="0" w:space="0" w:color="auto"/>
      </w:divBdr>
    </w:div>
    <w:div w:id="849487286">
      <w:bodyDiv w:val="1"/>
      <w:marLeft w:val="0"/>
      <w:marRight w:val="0"/>
      <w:marTop w:val="0"/>
      <w:marBottom w:val="0"/>
      <w:divBdr>
        <w:top w:val="none" w:sz="0" w:space="0" w:color="auto"/>
        <w:left w:val="none" w:sz="0" w:space="0" w:color="auto"/>
        <w:bottom w:val="none" w:sz="0" w:space="0" w:color="auto"/>
        <w:right w:val="none" w:sz="0" w:space="0" w:color="auto"/>
      </w:divBdr>
    </w:div>
    <w:div w:id="849564376">
      <w:bodyDiv w:val="1"/>
      <w:marLeft w:val="0"/>
      <w:marRight w:val="0"/>
      <w:marTop w:val="0"/>
      <w:marBottom w:val="0"/>
      <w:divBdr>
        <w:top w:val="none" w:sz="0" w:space="0" w:color="auto"/>
        <w:left w:val="none" w:sz="0" w:space="0" w:color="auto"/>
        <w:bottom w:val="none" w:sz="0" w:space="0" w:color="auto"/>
        <w:right w:val="none" w:sz="0" w:space="0" w:color="auto"/>
      </w:divBdr>
    </w:div>
    <w:div w:id="849568298">
      <w:bodyDiv w:val="1"/>
      <w:marLeft w:val="0"/>
      <w:marRight w:val="0"/>
      <w:marTop w:val="0"/>
      <w:marBottom w:val="0"/>
      <w:divBdr>
        <w:top w:val="none" w:sz="0" w:space="0" w:color="auto"/>
        <w:left w:val="none" w:sz="0" w:space="0" w:color="auto"/>
        <w:bottom w:val="none" w:sz="0" w:space="0" w:color="auto"/>
        <w:right w:val="none" w:sz="0" w:space="0" w:color="auto"/>
      </w:divBdr>
    </w:div>
    <w:div w:id="849612318">
      <w:bodyDiv w:val="1"/>
      <w:marLeft w:val="0"/>
      <w:marRight w:val="0"/>
      <w:marTop w:val="0"/>
      <w:marBottom w:val="0"/>
      <w:divBdr>
        <w:top w:val="none" w:sz="0" w:space="0" w:color="auto"/>
        <w:left w:val="none" w:sz="0" w:space="0" w:color="auto"/>
        <w:bottom w:val="none" w:sz="0" w:space="0" w:color="auto"/>
        <w:right w:val="none" w:sz="0" w:space="0" w:color="auto"/>
      </w:divBdr>
    </w:div>
    <w:div w:id="849641000">
      <w:bodyDiv w:val="1"/>
      <w:marLeft w:val="0"/>
      <w:marRight w:val="0"/>
      <w:marTop w:val="0"/>
      <w:marBottom w:val="0"/>
      <w:divBdr>
        <w:top w:val="none" w:sz="0" w:space="0" w:color="auto"/>
        <w:left w:val="none" w:sz="0" w:space="0" w:color="auto"/>
        <w:bottom w:val="none" w:sz="0" w:space="0" w:color="auto"/>
        <w:right w:val="none" w:sz="0" w:space="0" w:color="auto"/>
      </w:divBdr>
    </w:div>
    <w:div w:id="849682919">
      <w:bodyDiv w:val="1"/>
      <w:marLeft w:val="0"/>
      <w:marRight w:val="0"/>
      <w:marTop w:val="0"/>
      <w:marBottom w:val="0"/>
      <w:divBdr>
        <w:top w:val="none" w:sz="0" w:space="0" w:color="auto"/>
        <w:left w:val="none" w:sz="0" w:space="0" w:color="auto"/>
        <w:bottom w:val="none" w:sz="0" w:space="0" w:color="auto"/>
        <w:right w:val="none" w:sz="0" w:space="0" w:color="auto"/>
      </w:divBdr>
    </w:div>
    <w:div w:id="849837580">
      <w:bodyDiv w:val="1"/>
      <w:marLeft w:val="0"/>
      <w:marRight w:val="0"/>
      <w:marTop w:val="0"/>
      <w:marBottom w:val="0"/>
      <w:divBdr>
        <w:top w:val="none" w:sz="0" w:space="0" w:color="auto"/>
        <w:left w:val="none" w:sz="0" w:space="0" w:color="auto"/>
        <w:bottom w:val="none" w:sz="0" w:space="0" w:color="auto"/>
        <w:right w:val="none" w:sz="0" w:space="0" w:color="auto"/>
      </w:divBdr>
    </w:div>
    <w:div w:id="849876387">
      <w:bodyDiv w:val="1"/>
      <w:marLeft w:val="0"/>
      <w:marRight w:val="0"/>
      <w:marTop w:val="0"/>
      <w:marBottom w:val="0"/>
      <w:divBdr>
        <w:top w:val="none" w:sz="0" w:space="0" w:color="auto"/>
        <w:left w:val="none" w:sz="0" w:space="0" w:color="auto"/>
        <w:bottom w:val="none" w:sz="0" w:space="0" w:color="auto"/>
        <w:right w:val="none" w:sz="0" w:space="0" w:color="auto"/>
      </w:divBdr>
    </w:div>
    <w:div w:id="850144203">
      <w:bodyDiv w:val="1"/>
      <w:marLeft w:val="0"/>
      <w:marRight w:val="0"/>
      <w:marTop w:val="0"/>
      <w:marBottom w:val="0"/>
      <w:divBdr>
        <w:top w:val="none" w:sz="0" w:space="0" w:color="auto"/>
        <w:left w:val="none" w:sz="0" w:space="0" w:color="auto"/>
        <w:bottom w:val="none" w:sz="0" w:space="0" w:color="auto"/>
        <w:right w:val="none" w:sz="0" w:space="0" w:color="auto"/>
      </w:divBdr>
    </w:div>
    <w:div w:id="850221535">
      <w:bodyDiv w:val="1"/>
      <w:marLeft w:val="0"/>
      <w:marRight w:val="0"/>
      <w:marTop w:val="0"/>
      <w:marBottom w:val="0"/>
      <w:divBdr>
        <w:top w:val="none" w:sz="0" w:space="0" w:color="auto"/>
        <w:left w:val="none" w:sz="0" w:space="0" w:color="auto"/>
        <w:bottom w:val="none" w:sz="0" w:space="0" w:color="auto"/>
        <w:right w:val="none" w:sz="0" w:space="0" w:color="auto"/>
      </w:divBdr>
    </w:div>
    <w:div w:id="850294501">
      <w:bodyDiv w:val="1"/>
      <w:marLeft w:val="0"/>
      <w:marRight w:val="0"/>
      <w:marTop w:val="0"/>
      <w:marBottom w:val="0"/>
      <w:divBdr>
        <w:top w:val="none" w:sz="0" w:space="0" w:color="auto"/>
        <w:left w:val="none" w:sz="0" w:space="0" w:color="auto"/>
        <w:bottom w:val="none" w:sz="0" w:space="0" w:color="auto"/>
        <w:right w:val="none" w:sz="0" w:space="0" w:color="auto"/>
      </w:divBdr>
    </w:div>
    <w:div w:id="850338223">
      <w:bodyDiv w:val="1"/>
      <w:marLeft w:val="0"/>
      <w:marRight w:val="0"/>
      <w:marTop w:val="0"/>
      <w:marBottom w:val="0"/>
      <w:divBdr>
        <w:top w:val="none" w:sz="0" w:space="0" w:color="auto"/>
        <w:left w:val="none" w:sz="0" w:space="0" w:color="auto"/>
        <w:bottom w:val="none" w:sz="0" w:space="0" w:color="auto"/>
        <w:right w:val="none" w:sz="0" w:space="0" w:color="auto"/>
      </w:divBdr>
    </w:div>
    <w:div w:id="850409235">
      <w:bodyDiv w:val="1"/>
      <w:marLeft w:val="0"/>
      <w:marRight w:val="0"/>
      <w:marTop w:val="0"/>
      <w:marBottom w:val="0"/>
      <w:divBdr>
        <w:top w:val="none" w:sz="0" w:space="0" w:color="auto"/>
        <w:left w:val="none" w:sz="0" w:space="0" w:color="auto"/>
        <w:bottom w:val="none" w:sz="0" w:space="0" w:color="auto"/>
        <w:right w:val="none" w:sz="0" w:space="0" w:color="auto"/>
      </w:divBdr>
    </w:div>
    <w:div w:id="850486274">
      <w:bodyDiv w:val="1"/>
      <w:marLeft w:val="0"/>
      <w:marRight w:val="0"/>
      <w:marTop w:val="0"/>
      <w:marBottom w:val="0"/>
      <w:divBdr>
        <w:top w:val="none" w:sz="0" w:space="0" w:color="auto"/>
        <w:left w:val="none" w:sz="0" w:space="0" w:color="auto"/>
        <w:bottom w:val="none" w:sz="0" w:space="0" w:color="auto"/>
        <w:right w:val="none" w:sz="0" w:space="0" w:color="auto"/>
      </w:divBdr>
    </w:div>
    <w:div w:id="850490432">
      <w:bodyDiv w:val="1"/>
      <w:marLeft w:val="0"/>
      <w:marRight w:val="0"/>
      <w:marTop w:val="0"/>
      <w:marBottom w:val="0"/>
      <w:divBdr>
        <w:top w:val="none" w:sz="0" w:space="0" w:color="auto"/>
        <w:left w:val="none" w:sz="0" w:space="0" w:color="auto"/>
        <w:bottom w:val="none" w:sz="0" w:space="0" w:color="auto"/>
        <w:right w:val="none" w:sz="0" w:space="0" w:color="auto"/>
      </w:divBdr>
    </w:div>
    <w:div w:id="850603390">
      <w:bodyDiv w:val="1"/>
      <w:marLeft w:val="0"/>
      <w:marRight w:val="0"/>
      <w:marTop w:val="0"/>
      <w:marBottom w:val="0"/>
      <w:divBdr>
        <w:top w:val="none" w:sz="0" w:space="0" w:color="auto"/>
        <w:left w:val="none" w:sz="0" w:space="0" w:color="auto"/>
        <w:bottom w:val="none" w:sz="0" w:space="0" w:color="auto"/>
        <w:right w:val="none" w:sz="0" w:space="0" w:color="auto"/>
      </w:divBdr>
    </w:div>
    <w:div w:id="850604423">
      <w:bodyDiv w:val="1"/>
      <w:marLeft w:val="0"/>
      <w:marRight w:val="0"/>
      <w:marTop w:val="0"/>
      <w:marBottom w:val="0"/>
      <w:divBdr>
        <w:top w:val="none" w:sz="0" w:space="0" w:color="auto"/>
        <w:left w:val="none" w:sz="0" w:space="0" w:color="auto"/>
        <w:bottom w:val="none" w:sz="0" w:space="0" w:color="auto"/>
        <w:right w:val="none" w:sz="0" w:space="0" w:color="auto"/>
      </w:divBdr>
    </w:div>
    <w:div w:id="850606805">
      <w:bodyDiv w:val="1"/>
      <w:marLeft w:val="0"/>
      <w:marRight w:val="0"/>
      <w:marTop w:val="0"/>
      <w:marBottom w:val="0"/>
      <w:divBdr>
        <w:top w:val="none" w:sz="0" w:space="0" w:color="auto"/>
        <w:left w:val="none" w:sz="0" w:space="0" w:color="auto"/>
        <w:bottom w:val="none" w:sz="0" w:space="0" w:color="auto"/>
        <w:right w:val="none" w:sz="0" w:space="0" w:color="auto"/>
      </w:divBdr>
    </w:div>
    <w:div w:id="850680823">
      <w:bodyDiv w:val="1"/>
      <w:marLeft w:val="0"/>
      <w:marRight w:val="0"/>
      <w:marTop w:val="0"/>
      <w:marBottom w:val="0"/>
      <w:divBdr>
        <w:top w:val="none" w:sz="0" w:space="0" w:color="auto"/>
        <w:left w:val="none" w:sz="0" w:space="0" w:color="auto"/>
        <w:bottom w:val="none" w:sz="0" w:space="0" w:color="auto"/>
        <w:right w:val="none" w:sz="0" w:space="0" w:color="auto"/>
      </w:divBdr>
    </w:div>
    <w:div w:id="850685015">
      <w:bodyDiv w:val="1"/>
      <w:marLeft w:val="0"/>
      <w:marRight w:val="0"/>
      <w:marTop w:val="0"/>
      <w:marBottom w:val="0"/>
      <w:divBdr>
        <w:top w:val="none" w:sz="0" w:space="0" w:color="auto"/>
        <w:left w:val="none" w:sz="0" w:space="0" w:color="auto"/>
        <w:bottom w:val="none" w:sz="0" w:space="0" w:color="auto"/>
        <w:right w:val="none" w:sz="0" w:space="0" w:color="auto"/>
      </w:divBdr>
    </w:div>
    <w:div w:id="850796739">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1064838">
      <w:bodyDiv w:val="1"/>
      <w:marLeft w:val="0"/>
      <w:marRight w:val="0"/>
      <w:marTop w:val="0"/>
      <w:marBottom w:val="0"/>
      <w:divBdr>
        <w:top w:val="none" w:sz="0" w:space="0" w:color="auto"/>
        <w:left w:val="none" w:sz="0" w:space="0" w:color="auto"/>
        <w:bottom w:val="none" w:sz="0" w:space="0" w:color="auto"/>
        <w:right w:val="none" w:sz="0" w:space="0" w:color="auto"/>
      </w:divBdr>
    </w:div>
    <w:div w:id="851266883">
      <w:bodyDiv w:val="1"/>
      <w:marLeft w:val="0"/>
      <w:marRight w:val="0"/>
      <w:marTop w:val="0"/>
      <w:marBottom w:val="0"/>
      <w:divBdr>
        <w:top w:val="none" w:sz="0" w:space="0" w:color="auto"/>
        <w:left w:val="none" w:sz="0" w:space="0" w:color="auto"/>
        <w:bottom w:val="none" w:sz="0" w:space="0" w:color="auto"/>
        <w:right w:val="none" w:sz="0" w:space="0" w:color="auto"/>
      </w:divBdr>
    </w:div>
    <w:div w:id="851383006">
      <w:bodyDiv w:val="1"/>
      <w:marLeft w:val="0"/>
      <w:marRight w:val="0"/>
      <w:marTop w:val="0"/>
      <w:marBottom w:val="0"/>
      <w:divBdr>
        <w:top w:val="none" w:sz="0" w:space="0" w:color="auto"/>
        <w:left w:val="none" w:sz="0" w:space="0" w:color="auto"/>
        <w:bottom w:val="none" w:sz="0" w:space="0" w:color="auto"/>
        <w:right w:val="none" w:sz="0" w:space="0" w:color="auto"/>
      </w:divBdr>
    </w:div>
    <w:div w:id="851529657">
      <w:bodyDiv w:val="1"/>
      <w:marLeft w:val="0"/>
      <w:marRight w:val="0"/>
      <w:marTop w:val="0"/>
      <w:marBottom w:val="0"/>
      <w:divBdr>
        <w:top w:val="none" w:sz="0" w:space="0" w:color="auto"/>
        <w:left w:val="none" w:sz="0" w:space="0" w:color="auto"/>
        <w:bottom w:val="none" w:sz="0" w:space="0" w:color="auto"/>
        <w:right w:val="none" w:sz="0" w:space="0" w:color="auto"/>
      </w:divBdr>
    </w:div>
    <w:div w:id="851530434">
      <w:bodyDiv w:val="1"/>
      <w:marLeft w:val="0"/>
      <w:marRight w:val="0"/>
      <w:marTop w:val="0"/>
      <w:marBottom w:val="0"/>
      <w:divBdr>
        <w:top w:val="none" w:sz="0" w:space="0" w:color="auto"/>
        <w:left w:val="none" w:sz="0" w:space="0" w:color="auto"/>
        <w:bottom w:val="none" w:sz="0" w:space="0" w:color="auto"/>
        <w:right w:val="none" w:sz="0" w:space="0" w:color="auto"/>
      </w:divBdr>
    </w:div>
    <w:div w:id="851535494">
      <w:bodyDiv w:val="1"/>
      <w:marLeft w:val="0"/>
      <w:marRight w:val="0"/>
      <w:marTop w:val="0"/>
      <w:marBottom w:val="0"/>
      <w:divBdr>
        <w:top w:val="none" w:sz="0" w:space="0" w:color="auto"/>
        <w:left w:val="none" w:sz="0" w:space="0" w:color="auto"/>
        <w:bottom w:val="none" w:sz="0" w:space="0" w:color="auto"/>
        <w:right w:val="none" w:sz="0" w:space="0" w:color="auto"/>
      </w:divBdr>
    </w:div>
    <w:div w:id="851652148">
      <w:bodyDiv w:val="1"/>
      <w:marLeft w:val="0"/>
      <w:marRight w:val="0"/>
      <w:marTop w:val="0"/>
      <w:marBottom w:val="0"/>
      <w:divBdr>
        <w:top w:val="none" w:sz="0" w:space="0" w:color="auto"/>
        <w:left w:val="none" w:sz="0" w:space="0" w:color="auto"/>
        <w:bottom w:val="none" w:sz="0" w:space="0" w:color="auto"/>
        <w:right w:val="none" w:sz="0" w:space="0" w:color="auto"/>
      </w:divBdr>
    </w:div>
    <w:div w:id="851796443">
      <w:bodyDiv w:val="1"/>
      <w:marLeft w:val="0"/>
      <w:marRight w:val="0"/>
      <w:marTop w:val="0"/>
      <w:marBottom w:val="0"/>
      <w:divBdr>
        <w:top w:val="none" w:sz="0" w:space="0" w:color="auto"/>
        <w:left w:val="none" w:sz="0" w:space="0" w:color="auto"/>
        <w:bottom w:val="none" w:sz="0" w:space="0" w:color="auto"/>
        <w:right w:val="none" w:sz="0" w:space="0" w:color="auto"/>
      </w:divBdr>
    </w:div>
    <w:div w:id="851840337">
      <w:bodyDiv w:val="1"/>
      <w:marLeft w:val="0"/>
      <w:marRight w:val="0"/>
      <w:marTop w:val="0"/>
      <w:marBottom w:val="0"/>
      <w:divBdr>
        <w:top w:val="none" w:sz="0" w:space="0" w:color="auto"/>
        <w:left w:val="none" w:sz="0" w:space="0" w:color="auto"/>
        <w:bottom w:val="none" w:sz="0" w:space="0" w:color="auto"/>
        <w:right w:val="none" w:sz="0" w:space="0" w:color="auto"/>
      </w:divBdr>
    </w:div>
    <w:div w:id="851841216">
      <w:bodyDiv w:val="1"/>
      <w:marLeft w:val="0"/>
      <w:marRight w:val="0"/>
      <w:marTop w:val="0"/>
      <w:marBottom w:val="0"/>
      <w:divBdr>
        <w:top w:val="none" w:sz="0" w:space="0" w:color="auto"/>
        <w:left w:val="none" w:sz="0" w:space="0" w:color="auto"/>
        <w:bottom w:val="none" w:sz="0" w:space="0" w:color="auto"/>
        <w:right w:val="none" w:sz="0" w:space="0" w:color="auto"/>
      </w:divBdr>
    </w:div>
    <w:div w:id="852186178">
      <w:bodyDiv w:val="1"/>
      <w:marLeft w:val="0"/>
      <w:marRight w:val="0"/>
      <w:marTop w:val="0"/>
      <w:marBottom w:val="0"/>
      <w:divBdr>
        <w:top w:val="none" w:sz="0" w:space="0" w:color="auto"/>
        <w:left w:val="none" w:sz="0" w:space="0" w:color="auto"/>
        <w:bottom w:val="none" w:sz="0" w:space="0" w:color="auto"/>
        <w:right w:val="none" w:sz="0" w:space="0" w:color="auto"/>
      </w:divBdr>
    </w:div>
    <w:div w:id="852306184">
      <w:bodyDiv w:val="1"/>
      <w:marLeft w:val="0"/>
      <w:marRight w:val="0"/>
      <w:marTop w:val="0"/>
      <w:marBottom w:val="0"/>
      <w:divBdr>
        <w:top w:val="none" w:sz="0" w:space="0" w:color="auto"/>
        <w:left w:val="none" w:sz="0" w:space="0" w:color="auto"/>
        <w:bottom w:val="none" w:sz="0" w:space="0" w:color="auto"/>
        <w:right w:val="none" w:sz="0" w:space="0" w:color="auto"/>
      </w:divBdr>
    </w:div>
    <w:div w:id="852375536">
      <w:bodyDiv w:val="1"/>
      <w:marLeft w:val="0"/>
      <w:marRight w:val="0"/>
      <w:marTop w:val="0"/>
      <w:marBottom w:val="0"/>
      <w:divBdr>
        <w:top w:val="none" w:sz="0" w:space="0" w:color="auto"/>
        <w:left w:val="none" w:sz="0" w:space="0" w:color="auto"/>
        <w:bottom w:val="none" w:sz="0" w:space="0" w:color="auto"/>
        <w:right w:val="none" w:sz="0" w:space="0" w:color="auto"/>
      </w:divBdr>
    </w:div>
    <w:div w:id="852452053">
      <w:bodyDiv w:val="1"/>
      <w:marLeft w:val="0"/>
      <w:marRight w:val="0"/>
      <w:marTop w:val="0"/>
      <w:marBottom w:val="0"/>
      <w:divBdr>
        <w:top w:val="none" w:sz="0" w:space="0" w:color="auto"/>
        <w:left w:val="none" w:sz="0" w:space="0" w:color="auto"/>
        <w:bottom w:val="none" w:sz="0" w:space="0" w:color="auto"/>
        <w:right w:val="none" w:sz="0" w:space="0" w:color="auto"/>
      </w:divBdr>
    </w:div>
    <w:div w:id="852498354">
      <w:bodyDiv w:val="1"/>
      <w:marLeft w:val="0"/>
      <w:marRight w:val="0"/>
      <w:marTop w:val="0"/>
      <w:marBottom w:val="0"/>
      <w:divBdr>
        <w:top w:val="none" w:sz="0" w:space="0" w:color="auto"/>
        <w:left w:val="none" w:sz="0" w:space="0" w:color="auto"/>
        <w:bottom w:val="none" w:sz="0" w:space="0" w:color="auto"/>
        <w:right w:val="none" w:sz="0" w:space="0" w:color="auto"/>
      </w:divBdr>
    </w:div>
    <w:div w:id="852570848">
      <w:bodyDiv w:val="1"/>
      <w:marLeft w:val="0"/>
      <w:marRight w:val="0"/>
      <w:marTop w:val="0"/>
      <w:marBottom w:val="0"/>
      <w:divBdr>
        <w:top w:val="none" w:sz="0" w:space="0" w:color="auto"/>
        <w:left w:val="none" w:sz="0" w:space="0" w:color="auto"/>
        <w:bottom w:val="none" w:sz="0" w:space="0" w:color="auto"/>
        <w:right w:val="none" w:sz="0" w:space="0" w:color="auto"/>
      </w:divBdr>
    </w:div>
    <w:div w:id="852647748">
      <w:bodyDiv w:val="1"/>
      <w:marLeft w:val="0"/>
      <w:marRight w:val="0"/>
      <w:marTop w:val="0"/>
      <w:marBottom w:val="0"/>
      <w:divBdr>
        <w:top w:val="none" w:sz="0" w:space="0" w:color="auto"/>
        <w:left w:val="none" w:sz="0" w:space="0" w:color="auto"/>
        <w:bottom w:val="none" w:sz="0" w:space="0" w:color="auto"/>
        <w:right w:val="none" w:sz="0" w:space="0" w:color="auto"/>
      </w:divBdr>
    </w:div>
    <w:div w:id="852649033">
      <w:bodyDiv w:val="1"/>
      <w:marLeft w:val="0"/>
      <w:marRight w:val="0"/>
      <w:marTop w:val="0"/>
      <w:marBottom w:val="0"/>
      <w:divBdr>
        <w:top w:val="none" w:sz="0" w:space="0" w:color="auto"/>
        <w:left w:val="none" w:sz="0" w:space="0" w:color="auto"/>
        <w:bottom w:val="none" w:sz="0" w:space="0" w:color="auto"/>
        <w:right w:val="none" w:sz="0" w:space="0" w:color="auto"/>
      </w:divBdr>
    </w:div>
    <w:div w:id="852650888">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52765728">
      <w:bodyDiv w:val="1"/>
      <w:marLeft w:val="0"/>
      <w:marRight w:val="0"/>
      <w:marTop w:val="0"/>
      <w:marBottom w:val="0"/>
      <w:divBdr>
        <w:top w:val="none" w:sz="0" w:space="0" w:color="auto"/>
        <w:left w:val="none" w:sz="0" w:space="0" w:color="auto"/>
        <w:bottom w:val="none" w:sz="0" w:space="0" w:color="auto"/>
        <w:right w:val="none" w:sz="0" w:space="0" w:color="auto"/>
      </w:divBdr>
    </w:div>
    <w:div w:id="853030756">
      <w:bodyDiv w:val="1"/>
      <w:marLeft w:val="0"/>
      <w:marRight w:val="0"/>
      <w:marTop w:val="0"/>
      <w:marBottom w:val="0"/>
      <w:divBdr>
        <w:top w:val="none" w:sz="0" w:space="0" w:color="auto"/>
        <w:left w:val="none" w:sz="0" w:space="0" w:color="auto"/>
        <w:bottom w:val="none" w:sz="0" w:space="0" w:color="auto"/>
        <w:right w:val="none" w:sz="0" w:space="0" w:color="auto"/>
      </w:divBdr>
    </w:div>
    <w:div w:id="853110918">
      <w:bodyDiv w:val="1"/>
      <w:marLeft w:val="0"/>
      <w:marRight w:val="0"/>
      <w:marTop w:val="0"/>
      <w:marBottom w:val="0"/>
      <w:divBdr>
        <w:top w:val="none" w:sz="0" w:space="0" w:color="auto"/>
        <w:left w:val="none" w:sz="0" w:space="0" w:color="auto"/>
        <w:bottom w:val="none" w:sz="0" w:space="0" w:color="auto"/>
        <w:right w:val="none" w:sz="0" w:space="0" w:color="auto"/>
      </w:divBdr>
    </w:div>
    <w:div w:id="853111114">
      <w:bodyDiv w:val="1"/>
      <w:marLeft w:val="0"/>
      <w:marRight w:val="0"/>
      <w:marTop w:val="0"/>
      <w:marBottom w:val="0"/>
      <w:divBdr>
        <w:top w:val="none" w:sz="0" w:space="0" w:color="auto"/>
        <w:left w:val="none" w:sz="0" w:space="0" w:color="auto"/>
        <w:bottom w:val="none" w:sz="0" w:space="0" w:color="auto"/>
        <w:right w:val="none" w:sz="0" w:space="0" w:color="auto"/>
      </w:divBdr>
    </w:div>
    <w:div w:id="853113019">
      <w:bodyDiv w:val="1"/>
      <w:marLeft w:val="0"/>
      <w:marRight w:val="0"/>
      <w:marTop w:val="0"/>
      <w:marBottom w:val="0"/>
      <w:divBdr>
        <w:top w:val="none" w:sz="0" w:space="0" w:color="auto"/>
        <w:left w:val="none" w:sz="0" w:space="0" w:color="auto"/>
        <w:bottom w:val="none" w:sz="0" w:space="0" w:color="auto"/>
        <w:right w:val="none" w:sz="0" w:space="0" w:color="auto"/>
      </w:divBdr>
    </w:div>
    <w:div w:id="853346378">
      <w:bodyDiv w:val="1"/>
      <w:marLeft w:val="0"/>
      <w:marRight w:val="0"/>
      <w:marTop w:val="0"/>
      <w:marBottom w:val="0"/>
      <w:divBdr>
        <w:top w:val="none" w:sz="0" w:space="0" w:color="auto"/>
        <w:left w:val="none" w:sz="0" w:space="0" w:color="auto"/>
        <w:bottom w:val="none" w:sz="0" w:space="0" w:color="auto"/>
        <w:right w:val="none" w:sz="0" w:space="0" w:color="auto"/>
      </w:divBdr>
    </w:div>
    <w:div w:id="853420707">
      <w:bodyDiv w:val="1"/>
      <w:marLeft w:val="0"/>
      <w:marRight w:val="0"/>
      <w:marTop w:val="0"/>
      <w:marBottom w:val="0"/>
      <w:divBdr>
        <w:top w:val="none" w:sz="0" w:space="0" w:color="auto"/>
        <w:left w:val="none" w:sz="0" w:space="0" w:color="auto"/>
        <w:bottom w:val="none" w:sz="0" w:space="0" w:color="auto"/>
        <w:right w:val="none" w:sz="0" w:space="0" w:color="auto"/>
      </w:divBdr>
    </w:div>
    <w:div w:id="853688239">
      <w:bodyDiv w:val="1"/>
      <w:marLeft w:val="0"/>
      <w:marRight w:val="0"/>
      <w:marTop w:val="0"/>
      <w:marBottom w:val="0"/>
      <w:divBdr>
        <w:top w:val="none" w:sz="0" w:space="0" w:color="auto"/>
        <w:left w:val="none" w:sz="0" w:space="0" w:color="auto"/>
        <w:bottom w:val="none" w:sz="0" w:space="0" w:color="auto"/>
        <w:right w:val="none" w:sz="0" w:space="0" w:color="auto"/>
      </w:divBdr>
    </w:div>
    <w:div w:id="853691429">
      <w:bodyDiv w:val="1"/>
      <w:marLeft w:val="0"/>
      <w:marRight w:val="0"/>
      <w:marTop w:val="0"/>
      <w:marBottom w:val="0"/>
      <w:divBdr>
        <w:top w:val="none" w:sz="0" w:space="0" w:color="auto"/>
        <w:left w:val="none" w:sz="0" w:space="0" w:color="auto"/>
        <w:bottom w:val="none" w:sz="0" w:space="0" w:color="auto"/>
        <w:right w:val="none" w:sz="0" w:space="0" w:color="auto"/>
      </w:divBdr>
    </w:div>
    <w:div w:id="853803918">
      <w:bodyDiv w:val="1"/>
      <w:marLeft w:val="0"/>
      <w:marRight w:val="0"/>
      <w:marTop w:val="0"/>
      <w:marBottom w:val="0"/>
      <w:divBdr>
        <w:top w:val="none" w:sz="0" w:space="0" w:color="auto"/>
        <w:left w:val="none" w:sz="0" w:space="0" w:color="auto"/>
        <w:bottom w:val="none" w:sz="0" w:space="0" w:color="auto"/>
        <w:right w:val="none" w:sz="0" w:space="0" w:color="auto"/>
      </w:divBdr>
    </w:div>
    <w:div w:id="853953919">
      <w:bodyDiv w:val="1"/>
      <w:marLeft w:val="0"/>
      <w:marRight w:val="0"/>
      <w:marTop w:val="0"/>
      <w:marBottom w:val="0"/>
      <w:divBdr>
        <w:top w:val="none" w:sz="0" w:space="0" w:color="auto"/>
        <w:left w:val="none" w:sz="0" w:space="0" w:color="auto"/>
        <w:bottom w:val="none" w:sz="0" w:space="0" w:color="auto"/>
        <w:right w:val="none" w:sz="0" w:space="0" w:color="auto"/>
      </w:divBdr>
    </w:div>
    <w:div w:id="853959580">
      <w:bodyDiv w:val="1"/>
      <w:marLeft w:val="0"/>
      <w:marRight w:val="0"/>
      <w:marTop w:val="0"/>
      <w:marBottom w:val="0"/>
      <w:divBdr>
        <w:top w:val="none" w:sz="0" w:space="0" w:color="auto"/>
        <w:left w:val="none" w:sz="0" w:space="0" w:color="auto"/>
        <w:bottom w:val="none" w:sz="0" w:space="0" w:color="auto"/>
        <w:right w:val="none" w:sz="0" w:space="0" w:color="auto"/>
      </w:divBdr>
    </w:div>
    <w:div w:id="854032353">
      <w:bodyDiv w:val="1"/>
      <w:marLeft w:val="0"/>
      <w:marRight w:val="0"/>
      <w:marTop w:val="0"/>
      <w:marBottom w:val="0"/>
      <w:divBdr>
        <w:top w:val="none" w:sz="0" w:space="0" w:color="auto"/>
        <w:left w:val="none" w:sz="0" w:space="0" w:color="auto"/>
        <w:bottom w:val="none" w:sz="0" w:space="0" w:color="auto"/>
        <w:right w:val="none" w:sz="0" w:space="0" w:color="auto"/>
      </w:divBdr>
    </w:div>
    <w:div w:id="854080288">
      <w:bodyDiv w:val="1"/>
      <w:marLeft w:val="0"/>
      <w:marRight w:val="0"/>
      <w:marTop w:val="0"/>
      <w:marBottom w:val="0"/>
      <w:divBdr>
        <w:top w:val="none" w:sz="0" w:space="0" w:color="auto"/>
        <w:left w:val="none" w:sz="0" w:space="0" w:color="auto"/>
        <w:bottom w:val="none" w:sz="0" w:space="0" w:color="auto"/>
        <w:right w:val="none" w:sz="0" w:space="0" w:color="auto"/>
      </w:divBdr>
    </w:div>
    <w:div w:id="854151672">
      <w:bodyDiv w:val="1"/>
      <w:marLeft w:val="0"/>
      <w:marRight w:val="0"/>
      <w:marTop w:val="0"/>
      <w:marBottom w:val="0"/>
      <w:divBdr>
        <w:top w:val="none" w:sz="0" w:space="0" w:color="auto"/>
        <w:left w:val="none" w:sz="0" w:space="0" w:color="auto"/>
        <w:bottom w:val="none" w:sz="0" w:space="0" w:color="auto"/>
        <w:right w:val="none" w:sz="0" w:space="0" w:color="auto"/>
      </w:divBdr>
    </w:div>
    <w:div w:id="854153246">
      <w:bodyDiv w:val="1"/>
      <w:marLeft w:val="0"/>
      <w:marRight w:val="0"/>
      <w:marTop w:val="0"/>
      <w:marBottom w:val="0"/>
      <w:divBdr>
        <w:top w:val="none" w:sz="0" w:space="0" w:color="auto"/>
        <w:left w:val="none" w:sz="0" w:space="0" w:color="auto"/>
        <w:bottom w:val="none" w:sz="0" w:space="0" w:color="auto"/>
        <w:right w:val="none" w:sz="0" w:space="0" w:color="auto"/>
      </w:divBdr>
    </w:div>
    <w:div w:id="854154590">
      <w:bodyDiv w:val="1"/>
      <w:marLeft w:val="0"/>
      <w:marRight w:val="0"/>
      <w:marTop w:val="0"/>
      <w:marBottom w:val="0"/>
      <w:divBdr>
        <w:top w:val="none" w:sz="0" w:space="0" w:color="auto"/>
        <w:left w:val="none" w:sz="0" w:space="0" w:color="auto"/>
        <w:bottom w:val="none" w:sz="0" w:space="0" w:color="auto"/>
        <w:right w:val="none" w:sz="0" w:space="0" w:color="auto"/>
      </w:divBdr>
    </w:div>
    <w:div w:id="854269188">
      <w:bodyDiv w:val="1"/>
      <w:marLeft w:val="0"/>
      <w:marRight w:val="0"/>
      <w:marTop w:val="0"/>
      <w:marBottom w:val="0"/>
      <w:divBdr>
        <w:top w:val="none" w:sz="0" w:space="0" w:color="auto"/>
        <w:left w:val="none" w:sz="0" w:space="0" w:color="auto"/>
        <w:bottom w:val="none" w:sz="0" w:space="0" w:color="auto"/>
        <w:right w:val="none" w:sz="0" w:space="0" w:color="auto"/>
      </w:divBdr>
    </w:div>
    <w:div w:id="854341937">
      <w:bodyDiv w:val="1"/>
      <w:marLeft w:val="0"/>
      <w:marRight w:val="0"/>
      <w:marTop w:val="0"/>
      <w:marBottom w:val="0"/>
      <w:divBdr>
        <w:top w:val="none" w:sz="0" w:space="0" w:color="auto"/>
        <w:left w:val="none" w:sz="0" w:space="0" w:color="auto"/>
        <w:bottom w:val="none" w:sz="0" w:space="0" w:color="auto"/>
        <w:right w:val="none" w:sz="0" w:space="0" w:color="auto"/>
      </w:divBdr>
    </w:div>
    <w:div w:id="854345371">
      <w:bodyDiv w:val="1"/>
      <w:marLeft w:val="0"/>
      <w:marRight w:val="0"/>
      <w:marTop w:val="0"/>
      <w:marBottom w:val="0"/>
      <w:divBdr>
        <w:top w:val="none" w:sz="0" w:space="0" w:color="auto"/>
        <w:left w:val="none" w:sz="0" w:space="0" w:color="auto"/>
        <w:bottom w:val="none" w:sz="0" w:space="0" w:color="auto"/>
        <w:right w:val="none" w:sz="0" w:space="0" w:color="auto"/>
      </w:divBdr>
    </w:div>
    <w:div w:id="854347578">
      <w:bodyDiv w:val="1"/>
      <w:marLeft w:val="0"/>
      <w:marRight w:val="0"/>
      <w:marTop w:val="0"/>
      <w:marBottom w:val="0"/>
      <w:divBdr>
        <w:top w:val="none" w:sz="0" w:space="0" w:color="auto"/>
        <w:left w:val="none" w:sz="0" w:space="0" w:color="auto"/>
        <w:bottom w:val="none" w:sz="0" w:space="0" w:color="auto"/>
        <w:right w:val="none" w:sz="0" w:space="0" w:color="auto"/>
      </w:divBdr>
    </w:div>
    <w:div w:id="854615625">
      <w:bodyDiv w:val="1"/>
      <w:marLeft w:val="0"/>
      <w:marRight w:val="0"/>
      <w:marTop w:val="0"/>
      <w:marBottom w:val="0"/>
      <w:divBdr>
        <w:top w:val="none" w:sz="0" w:space="0" w:color="auto"/>
        <w:left w:val="none" w:sz="0" w:space="0" w:color="auto"/>
        <w:bottom w:val="none" w:sz="0" w:space="0" w:color="auto"/>
        <w:right w:val="none" w:sz="0" w:space="0" w:color="auto"/>
      </w:divBdr>
    </w:div>
    <w:div w:id="854734055">
      <w:bodyDiv w:val="1"/>
      <w:marLeft w:val="0"/>
      <w:marRight w:val="0"/>
      <w:marTop w:val="0"/>
      <w:marBottom w:val="0"/>
      <w:divBdr>
        <w:top w:val="none" w:sz="0" w:space="0" w:color="auto"/>
        <w:left w:val="none" w:sz="0" w:space="0" w:color="auto"/>
        <w:bottom w:val="none" w:sz="0" w:space="0" w:color="auto"/>
        <w:right w:val="none" w:sz="0" w:space="0" w:color="auto"/>
      </w:divBdr>
    </w:div>
    <w:div w:id="854803791">
      <w:bodyDiv w:val="1"/>
      <w:marLeft w:val="0"/>
      <w:marRight w:val="0"/>
      <w:marTop w:val="0"/>
      <w:marBottom w:val="0"/>
      <w:divBdr>
        <w:top w:val="none" w:sz="0" w:space="0" w:color="auto"/>
        <w:left w:val="none" w:sz="0" w:space="0" w:color="auto"/>
        <w:bottom w:val="none" w:sz="0" w:space="0" w:color="auto"/>
        <w:right w:val="none" w:sz="0" w:space="0" w:color="auto"/>
      </w:divBdr>
    </w:div>
    <w:div w:id="854882650">
      <w:bodyDiv w:val="1"/>
      <w:marLeft w:val="0"/>
      <w:marRight w:val="0"/>
      <w:marTop w:val="0"/>
      <w:marBottom w:val="0"/>
      <w:divBdr>
        <w:top w:val="none" w:sz="0" w:space="0" w:color="auto"/>
        <w:left w:val="none" w:sz="0" w:space="0" w:color="auto"/>
        <w:bottom w:val="none" w:sz="0" w:space="0" w:color="auto"/>
        <w:right w:val="none" w:sz="0" w:space="0" w:color="auto"/>
      </w:divBdr>
    </w:div>
    <w:div w:id="854927348">
      <w:bodyDiv w:val="1"/>
      <w:marLeft w:val="0"/>
      <w:marRight w:val="0"/>
      <w:marTop w:val="0"/>
      <w:marBottom w:val="0"/>
      <w:divBdr>
        <w:top w:val="none" w:sz="0" w:space="0" w:color="auto"/>
        <w:left w:val="none" w:sz="0" w:space="0" w:color="auto"/>
        <w:bottom w:val="none" w:sz="0" w:space="0" w:color="auto"/>
        <w:right w:val="none" w:sz="0" w:space="0" w:color="auto"/>
      </w:divBdr>
    </w:div>
    <w:div w:id="855001212">
      <w:bodyDiv w:val="1"/>
      <w:marLeft w:val="0"/>
      <w:marRight w:val="0"/>
      <w:marTop w:val="0"/>
      <w:marBottom w:val="0"/>
      <w:divBdr>
        <w:top w:val="none" w:sz="0" w:space="0" w:color="auto"/>
        <w:left w:val="none" w:sz="0" w:space="0" w:color="auto"/>
        <w:bottom w:val="none" w:sz="0" w:space="0" w:color="auto"/>
        <w:right w:val="none" w:sz="0" w:space="0" w:color="auto"/>
      </w:divBdr>
    </w:div>
    <w:div w:id="855005088">
      <w:bodyDiv w:val="1"/>
      <w:marLeft w:val="0"/>
      <w:marRight w:val="0"/>
      <w:marTop w:val="0"/>
      <w:marBottom w:val="0"/>
      <w:divBdr>
        <w:top w:val="none" w:sz="0" w:space="0" w:color="auto"/>
        <w:left w:val="none" w:sz="0" w:space="0" w:color="auto"/>
        <w:bottom w:val="none" w:sz="0" w:space="0" w:color="auto"/>
        <w:right w:val="none" w:sz="0" w:space="0" w:color="auto"/>
      </w:divBdr>
    </w:div>
    <w:div w:id="855266234">
      <w:bodyDiv w:val="1"/>
      <w:marLeft w:val="0"/>
      <w:marRight w:val="0"/>
      <w:marTop w:val="0"/>
      <w:marBottom w:val="0"/>
      <w:divBdr>
        <w:top w:val="none" w:sz="0" w:space="0" w:color="auto"/>
        <w:left w:val="none" w:sz="0" w:space="0" w:color="auto"/>
        <w:bottom w:val="none" w:sz="0" w:space="0" w:color="auto"/>
        <w:right w:val="none" w:sz="0" w:space="0" w:color="auto"/>
      </w:divBdr>
    </w:div>
    <w:div w:id="855340328">
      <w:bodyDiv w:val="1"/>
      <w:marLeft w:val="0"/>
      <w:marRight w:val="0"/>
      <w:marTop w:val="0"/>
      <w:marBottom w:val="0"/>
      <w:divBdr>
        <w:top w:val="none" w:sz="0" w:space="0" w:color="auto"/>
        <w:left w:val="none" w:sz="0" w:space="0" w:color="auto"/>
        <w:bottom w:val="none" w:sz="0" w:space="0" w:color="auto"/>
        <w:right w:val="none" w:sz="0" w:space="0" w:color="auto"/>
      </w:divBdr>
    </w:div>
    <w:div w:id="855460068">
      <w:bodyDiv w:val="1"/>
      <w:marLeft w:val="0"/>
      <w:marRight w:val="0"/>
      <w:marTop w:val="0"/>
      <w:marBottom w:val="0"/>
      <w:divBdr>
        <w:top w:val="none" w:sz="0" w:space="0" w:color="auto"/>
        <w:left w:val="none" w:sz="0" w:space="0" w:color="auto"/>
        <w:bottom w:val="none" w:sz="0" w:space="0" w:color="auto"/>
        <w:right w:val="none" w:sz="0" w:space="0" w:color="auto"/>
      </w:divBdr>
    </w:div>
    <w:div w:id="855578146">
      <w:bodyDiv w:val="1"/>
      <w:marLeft w:val="0"/>
      <w:marRight w:val="0"/>
      <w:marTop w:val="0"/>
      <w:marBottom w:val="0"/>
      <w:divBdr>
        <w:top w:val="none" w:sz="0" w:space="0" w:color="auto"/>
        <w:left w:val="none" w:sz="0" w:space="0" w:color="auto"/>
        <w:bottom w:val="none" w:sz="0" w:space="0" w:color="auto"/>
        <w:right w:val="none" w:sz="0" w:space="0" w:color="auto"/>
      </w:divBdr>
    </w:div>
    <w:div w:id="855581653">
      <w:bodyDiv w:val="1"/>
      <w:marLeft w:val="0"/>
      <w:marRight w:val="0"/>
      <w:marTop w:val="0"/>
      <w:marBottom w:val="0"/>
      <w:divBdr>
        <w:top w:val="none" w:sz="0" w:space="0" w:color="auto"/>
        <w:left w:val="none" w:sz="0" w:space="0" w:color="auto"/>
        <w:bottom w:val="none" w:sz="0" w:space="0" w:color="auto"/>
        <w:right w:val="none" w:sz="0" w:space="0" w:color="auto"/>
      </w:divBdr>
    </w:div>
    <w:div w:id="855654356">
      <w:bodyDiv w:val="1"/>
      <w:marLeft w:val="0"/>
      <w:marRight w:val="0"/>
      <w:marTop w:val="0"/>
      <w:marBottom w:val="0"/>
      <w:divBdr>
        <w:top w:val="none" w:sz="0" w:space="0" w:color="auto"/>
        <w:left w:val="none" w:sz="0" w:space="0" w:color="auto"/>
        <w:bottom w:val="none" w:sz="0" w:space="0" w:color="auto"/>
        <w:right w:val="none" w:sz="0" w:space="0" w:color="auto"/>
      </w:divBdr>
    </w:div>
    <w:div w:id="855845855">
      <w:bodyDiv w:val="1"/>
      <w:marLeft w:val="0"/>
      <w:marRight w:val="0"/>
      <w:marTop w:val="0"/>
      <w:marBottom w:val="0"/>
      <w:divBdr>
        <w:top w:val="none" w:sz="0" w:space="0" w:color="auto"/>
        <w:left w:val="none" w:sz="0" w:space="0" w:color="auto"/>
        <w:bottom w:val="none" w:sz="0" w:space="0" w:color="auto"/>
        <w:right w:val="none" w:sz="0" w:space="0" w:color="auto"/>
      </w:divBdr>
    </w:div>
    <w:div w:id="855927509">
      <w:bodyDiv w:val="1"/>
      <w:marLeft w:val="0"/>
      <w:marRight w:val="0"/>
      <w:marTop w:val="0"/>
      <w:marBottom w:val="0"/>
      <w:divBdr>
        <w:top w:val="none" w:sz="0" w:space="0" w:color="auto"/>
        <w:left w:val="none" w:sz="0" w:space="0" w:color="auto"/>
        <w:bottom w:val="none" w:sz="0" w:space="0" w:color="auto"/>
        <w:right w:val="none" w:sz="0" w:space="0" w:color="auto"/>
      </w:divBdr>
    </w:div>
    <w:div w:id="856113061">
      <w:bodyDiv w:val="1"/>
      <w:marLeft w:val="0"/>
      <w:marRight w:val="0"/>
      <w:marTop w:val="0"/>
      <w:marBottom w:val="0"/>
      <w:divBdr>
        <w:top w:val="none" w:sz="0" w:space="0" w:color="auto"/>
        <w:left w:val="none" w:sz="0" w:space="0" w:color="auto"/>
        <w:bottom w:val="none" w:sz="0" w:space="0" w:color="auto"/>
        <w:right w:val="none" w:sz="0" w:space="0" w:color="auto"/>
      </w:divBdr>
    </w:div>
    <w:div w:id="856188601">
      <w:bodyDiv w:val="1"/>
      <w:marLeft w:val="0"/>
      <w:marRight w:val="0"/>
      <w:marTop w:val="0"/>
      <w:marBottom w:val="0"/>
      <w:divBdr>
        <w:top w:val="none" w:sz="0" w:space="0" w:color="auto"/>
        <w:left w:val="none" w:sz="0" w:space="0" w:color="auto"/>
        <w:bottom w:val="none" w:sz="0" w:space="0" w:color="auto"/>
        <w:right w:val="none" w:sz="0" w:space="0" w:color="auto"/>
      </w:divBdr>
    </w:div>
    <w:div w:id="856237406">
      <w:bodyDiv w:val="1"/>
      <w:marLeft w:val="0"/>
      <w:marRight w:val="0"/>
      <w:marTop w:val="0"/>
      <w:marBottom w:val="0"/>
      <w:divBdr>
        <w:top w:val="none" w:sz="0" w:space="0" w:color="auto"/>
        <w:left w:val="none" w:sz="0" w:space="0" w:color="auto"/>
        <w:bottom w:val="none" w:sz="0" w:space="0" w:color="auto"/>
        <w:right w:val="none" w:sz="0" w:space="0" w:color="auto"/>
      </w:divBdr>
    </w:div>
    <w:div w:id="856240313">
      <w:bodyDiv w:val="1"/>
      <w:marLeft w:val="0"/>
      <w:marRight w:val="0"/>
      <w:marTop w:val="0"/>
      <w:marBottom w:val="0"/>
      <w:divBdr>
        <w:top w:val="none" w:sz="0" w:space="0" w:color="auto"/>
        <w:left w:val="none" w:sz="0" w:space="0" w:color="auto"/>
        <w:bottom w:val="none" w:sz="0" w:space="0" w:color="auto"/>
        <w:right w:val="none" w:sz="0" w:space="0" w:color="auto"/>
      </w:divBdr>
    </w:div>
    <w:div w:id="856310939">
      <w:bodyDiv w:val="1"/>
      <w:marLeft w:val="0"/>
      <w:marRight w:val="0"/>
      <w:marTop w:val="0"/>
      <w:marBottom w:val="0"/>
      <w:divBdr>
        <w:top w:val="none" w:sz="0" w:space="0" w:color="auto"/>
        <w:left w:val="none" w:sz="0" w:space="0" w:color="auto"/>
        <w:bottom w:val="none" w:sz="0" w:space="0" w:color="auto"/>
        <w:right w:val="none" w:sz="0" w:space="0" w:color="auto"/>
      </w:divBdr>
    </w:div>
    <w:div w:id="856315220">
      <w:bodyDiv w:val="1"/>
      <w:marLeft w:val="0"/>
      <w:marRight w:val="0"/>
      <w:marTop w:val="0"/>
      <w:marBottom w:val="0"/>
      <w:divBdr>
        <w:top w:val="none" w:sz="0" w:space="0" w:color="auto"/>
        <w:left w:val="none" w:sz="0" w:space="0" w:color="auto"/>
        <w:bottom w:val="none" w:sz="0" w:space="0" w:color="auto"/>
        <w:right w:val="none" w:sz="0" w:space="0" w:color="auto"/>
      </w:divBdr>
    </w:div>
    <w:div w:id="856390016">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856429667">
      <w:bodyDiv w:val="1"/>
      <w:marLeft w:val="0"/>
      <w:marRight w:val="0"/>
      <w:marTop w:val="0"/>
      <w:marBottom w:val="0"/>
      <w:divBdr>
        <w:top w:val="none" w:sz="0" w:space="0" w:color="auto"/>
        <w:left w:val="none" w:sz="0" w:space="0" w:color="auto"/>
        <w:bottom w:val="none" w:sz="0" w:space="0" w:color="auto"/>
        <w:right w:val="none" w:sz="0" w:space="0" w:color="auto"/>
      </w:divBdr>
    </w:div>
    <w:div w:id="856623626">
      <w:bodyDiv w:val="1"/>
      <w:marLeft w:val="0"/>
      <w:marRight w:val="0"/>
      <w:marTop w:val="0"/>
      <w:marBottom w:val="0"/>
      <w:divBdr>
        <w:top w:val="none" w:sz="0" w:space="0" w:color="auto"/>
        <w:left w:val="none" w:sz="0" w:space="0" w:color="auto"/>
        <w:bottom w:val="none" w:sz="0" w:space="0" w:color="auto"/>
        <w:right w:val="none" w:sz="0" w:space="0" w:color="auto"/>
      </w:divBdr>
    </w:div>
    <w:div w:id="856624288">
      <w:bodyDiv w:val="1"/>
      <w:marLeft w:val="0"/>
      <w:marRight w:val="0"/>
      <w:marTop w:val="0"/>
      <w:marBottom w:val="0"/>
      <w:divBdr>
        <w:top w:val="none" w:sz="0" w:space="0" w:color="auto"/>
        <w:left w:val="none" w:sz="0" w:space="0" w:color="auto"/>
        <w:bottom w:val="none" w:sz="0" w:space="0" w:color="auto"/>
        <w:right w:val="none" w:sz="0" w:space="0" w:color="auto"/>
      </w:divBdr>
    </w:div>
    <w:div w:id="856700249">
      <w:bodyDiv w:val="1"/>
      <w:marLeft w:val="0"/>
      <w:marRight w:val="0"/>
      <w:marTop w:val="0"/>
      <w:marBottom w:val="0"/>
      <w:divBdr>
        <w:top w:val="none" w:sz="0" w:space="0" w:color="auto"/>
        <w:left w:val="none" w:sz="0" w:space="0" w:color="auto"/>
        <w:bottom w:val="none" w:sz="0" w:space="0" w:color="auto"/>
        <w:right w:val="none" w:sz="0" w:space="0" w:color="auto"/>
      </w:divBdr>
    </w:div>
    <w:div w:id="856702256">
      <w:bodyDiv w:val="1"/>
      <w:marLeft w:val="0"/>
      <w:marRight w:val="0"/>
      <w:marTop w:val="0"/>
      <w:marBottom w:val="0"/>
      <w:divBdr>
        <w:top w:val="none" w:sz="0" w:space="0" w:color="auto"/>
        <w:left w:val="none" w:sz="0" w:space="0" w:color="auto"/>
        <w:bottom w:val="none" w:sz="0" w:space="0" w:color="auto"/>
        <w:right w:val="none" w:sz="0" w:space="0" w:color="auto"/>
      </w:divBdr>
    </w:div>
    <w:div w:id="856769149">
      <w:bodyDiv w:val="1"/>
      <w:marLeft w:val="0"/>
      <w:marRight w:val="0"/>
      <w:marTop w:val="0"/>
      <w:marBottom w:val="0"/>
      <w:divBdr>
        <w:top w:val="none" w:sz="0" w:space="0" w:color="auto"/>
        <w:left w:val="none" w:sz="0" w:space="0" w:color="auto"/>
        <w:bottom w:val="none" w:sz="0" w:space="0" w:color="auto"/>
        <w:right w:val="none" w:sz="0" w:space="0" w:color="auto"/>
      </w:divBdr>
    </w:div>
    <w:div w:id="856850009">
      <w:bodyDiv w:val="1"/>
      <w:marLeft w:val="0"/>
      <w:marRight w:val="0"/>
      <w:marTop w:val="0"/>
      <w:marBottom w:val="0"/>
      <w:divBdr>
        <w:top w:val="none" w:sz="0" w:space="0" w:color="auto"/>
        <w:left w:val="none" w:sz="0" w:space="0" w:color="auto"/>
        <w:bottom w:val="none" w:sz="0" w:space="0" w:color="auto"/>
        <w:right w:val="none" w:sz="0" w:space="0" w:color="auto"/>
      </w:divBdr>
    </w:div>
    <w:div w:id="857037730">
      <w:bodyDiv w:val="1"/>
      <w:marLeft w:val="0"/>
      <w:marRight w:val="0"/>
      <w:marTop w:val="0"/>
      <w:marBottom w:val="0"/>
      <w:divBdr>
        <w:top w:val="none" w:sz="0" w:space="0" w:color="auto"/>
        <w:left w:val="none" w:sz="0" w:space="0" w:color="auto"/>
        <w:bottom w:val="none" w:sz="0" w:space="0" w:color="auto"/>
        <w:right w:val="none" w:sz="0" w:space="0" w:color="auto"/>
      </w:divBdr>
    </w:div>
    <w:div w:id="857037787">
      <w:bodyDiv w:val="1"/>
      <w:marLeft w:val="0"/>
      <w:marRight w:val="0"/>
      <w:marTop w:val="0"/>
      <w:marBottom w:val="0"/>
      <w:divBdr>
        <w:top w:val="none" w:sz="0" w:space="0" w:color="auto"/>
        <w:left w:val="none" w:sz="0" w:space="0" w:color="auto"/>
        <w:bottom w:val="none" w:sz="0" w:space="0" w:color="auto"/>
        <w:right w:val="none" w:sz="0" w:space="0" w:color="auto"/>
      </w:divBdr>
    </w:div>
    <w:div w:id="857276623">
      <w:bodyDiv w:val="1"/>
      <w:marLeft w:val="0"/>
      <w:marRight w:val="0"/>
      <w:marTop w:val="0"/>
      <w:marBottom w:val="0"/>
      <w:divBdr>
        <w:top w:val="none" w:sz="0" w:space="0" w:color="auto"/>
        <w:left w:val="none" w:sz="0" w:space="0" w:color="auto"/>
        <w:bottom w:val="none" w:sz="0" w:space="0" w:color="auto"/>
        <w:right w:val="none" w:sz="0" w:space="0" w:color="auto"/>
      </w:divBdr>
    </w:div>
    <w:div w:id="857277820">
      <w:bodyDiv w:val="1"/>
      <w:marLeft w:val="0"/>
      <w:marRight w:val="0"/>
      <w:marTop w:val="0"/>
      <w:marBottom w:val="0"/>
      <w:divBdr>
        <w:top w:val="none" w:sz="0" w:space="0" w:color="auto"/>
        <w:left w:val="none" w:sz="0" w:space="0" w:color="auto"/>
        <w:bottom w:val="none" w:sz="0" w:space="0" w:color="auto"/>
        <w:right w:val="none" w:sz="0" w:space="0" w:color="auto"/>
      </w:divBdr>
    </w:div>
    <w:div w:id="857307091">
      <w:bodyDiv w:val="1"/>
      <w:marLeft w:val="0"/>
      <w:marRight w:val="0"/>
      <w:marTop w:val="0"/>
      <w:marBottom w:val="0"/>
      <w:divBdr>
        <w:top w:val="none" w:sz="0" w:space="0" w:color="auto"/>
        <w:left w:val="none" w:sz="0" w:space="0" w:color="auto"/>
        <w:bottom w:val="none" w:sz="0" w:space="0" w:color="auto"/>
        <w:right w:val="none" w:sz="0" w:space="0" w:color="auto"/>
      </w:divBdr>
    </w:div>
    <w:div w:id="857350970">
      <w:bodyDiv w:val="1"/>
      <w:marLeft w:val="0"/>
      <w:marRight w:val="0"/>
      <w:marTop w:val="0"/>
      <w:marBottom w:val="0"/>
      <w:divBdr>
        <w:top w:val="none" w:sz="0" w:space="0" w:color="auto"/>
        <w:left w:val="none" w:sz="0" w:space="0" w:color="auto"/>
        <w:bottom w:val="none" w:sz="0" w:space="0" w:color="auto"/>
        <w:right w:val="none" w:sz="0" w:space="0" w:color="auto"/>
      </w:divBdr>
    </w:div>
    <w:div w:id="857473029">
      <w:bodyDiv w:val="1"/>
      <w:marLeft w:val="0"/>
      <w:marRight w:val="0"/>
      <w:marTop w:val="0"/>
      <w:marBottom w:val="0"/>
      <w:divBdr>
        <w:top w:val="none" w:sz="0" w:space="0" w:color="auto"/>
        <w:left w:val="none" w:sz="0" w:space="0" w:color="auto"/>
        <w:bottom w:val="none" w:sz="0" w:space="0" w:color="auto"/>
        <w:right w:val="none" w:sz="0" w:space="0" w:color="auto"/>
      </w:divBdr>
    </w:div>
    <w:div w:id="857473177">
      <w:bodyDiv w:val="1"/>
      <w:marLeft w:val="0"/>
      <w:marRight w:val="0"/>
      <w:marTop w:val="0"/>
      <w:marBottom w:val="0"/>
      <w:divBdr>
        <w:top w:val="none" w:sz="0" w:space="0" w:color="auto"/>
        <w:left w:val="none" w:sz="0" w:space="0" w:color="auto"/>
        <w:bottom w:val="none" w:sz="0" w:space="0" w:color="auto"/>
        <w:right w:val="none" w:sz="0" w:space="0" w:color="auto"/>
      </w:divBdr>
    </w:div>
    <w:div w:id="857621183">
      <w:bodyDiv w:val="1"/>
      <w:marLeft w:val="0"/>
      <w:marRight w:val="0"/>
      <w:marTop w:val="0"/>
      <w:marBottom w:val="0"/>
      <w:divBdr>
        <w:top w:val="none" w:sz="0" w:space="0" w:color="auto"/>
        <w:left w:val="none" w:sz="0" w:space="0" w:color="auto"/>
        <w:bottom w:val="none" w:sz="0" w:space="0" w:color="auto"/>
        <w:right w:val="none" w:sz="0" w:space="0" w:color="auto"/>
      </w:divBdr>
    </w:div>
    <w:div w:id="857692150">
      <w:bodyDiv w:val="1"/>
      <w:marLeft w:val="0"/>
      <w:marRight w:val="0"/>
      <w:marTop w:val="0"/>
      <w:marBottom w:val="0"/>
      <w:divBdr>
        <w:top w:val="none" w:sz="0" w:space="0" w:color="auto"/>
        <w:left w:val="none" w:sz="0" w:space="0" w:color="auto"/>
        <w:bottom w:val="none" w:sz="0" w:space="0" w:color="auto"/>
        <w:right w:val="none" w:sz="0" w:space="0" w:color="auto"/>
      </w:divBdr>
    </w:div>
    <w:div w:id="857739666">
      <w:bodyDiv w:val="1"/>
      <w:marLeft w:val="0"/>
      <w:marRight w:val="0"/>
      <w:marTop w:val="0"/>
      <w:marBottom w:val="0"/>
      <w:divBdr>
        <w:top w:val="none" w:sz="0" w:space="0" w:color="auto"/>
        <w:left w:val="none" w:sz="0" w:space="0" w:color="auto"/>
        <w:bottom w:val="none" w:sz="0" w:space="0" w:color="auto"/>
        <w:right w:val="none" w:sz="0" w:space="0" w:color="auto"/>
      </w:divBdr>
    </w:div>
    <w:div w:id="857741405">
      <w:bodyDiv w:val="1"/>
      <w:marLeft w:val="0"/>
      <w:marRight w:val="0"/>
      <w:marTop w:val="0"/>
      <w:marBottom w:val="0"/>
      <w:divBdr>
        <w:top w:val="none" w:sz="0" w:space="0" w:color="auto"/>
        <w:left w:val="none" w:sz="0" w:space="0" w:color="auto"/>
        <w:bottom w:val="none" w:sz="0" w:space="0" w:color="auto"/>
        <w:right w:val="none" w:sz="0" w:space="0" w:color="auto"/>
      </w:divBdr>
    </w:div>
    <w:div w:id="857933337">
      <w:bodyDiv w:val="1"/>
      <w:marLeft w:val="0"/>
      <w:marRight w:val="0"/>
      <w:marTop w:val="0"/>
      <w:marBottom w:val="0"/>
      <w:divBdr>
        <w:top w:val="none" w:sz="0" w:space="0" w:color="auto"/>
        <w:left w:val="none" w:sz="0" w:space="0" w:color="auto"/>
        <w:bottom w:val="none" w:sz="0" w:space="0" w:color="auto"/>
        <w:right w:val="none" w:sz="0" w:space="0" w:color="auto"/>
      </w:divBdr>
    </w:div>
    <w:div w:id="857934870">
      <w:bodyDiv w:val="1"/>
      <w:marLeft w:val="0"/>
      <w:marRight w:val="0"/>
      <w:marTop w:val="0"/>
      <w:marBottom w:val="0"/>
      <w:divBdr>
        <w:top w:val="none" w:sz="0" w:space="0" w:color="auto"/>
        <w:left w:val="none" w:sz="0" w:space="0" w:color="auto"/>
        <w:bottom w:val="none" w:sz="0" w:space="0" w:color="auto"/>
        <w:right w:val="none" w:sz="0" w:space="0" w:color="auto"/>
      </w:divBdr>
    </w:div>
    <w:div w:id="857963035">
      <w:bodyDiv w:val="1"/>
      <w:marLeft w:val="0"/>
      <w:marRight w:val="0"/>
      <w:marTop w:val="0"/>
      <w:marBottom w:val="0"/>
      <w:divBdr>
        <w:top w:val="none" w:sz="0" w:space="0" w:color="auto"/>
        <w:left w:val="none" w:sz="0" w:space="0" w:color="auto"/>
        <w:bottom w:val="none" w:sz="0" w:space="0" w:color="auto"/>
        <w:right w:val="none" w:sz="0" w:space="0" w:color="auto"/>
      </w:divBdr>
    </w:div>
    <w:div w:id="857964369">
      <w:bodyDiv w:val="1"/>
      <w:marLeft w:val="0"/>
      <w:marRight w:val="0"/>
      <w:marTop w:val="0"/>
      <w:marBottom w:val="0"/>
      <w:divBdr>
        <w:top w:val="none" w:sz="0" w:space="0" w:color="auto"/>
        <w:left w:val="none" w:sz="0" w:space="0" w:color="auto"/>
        <w:bottom w:val="none" w:sz="0" w:space="0" w:color="auto"/>
        <w:right w:val="none" w:sz="0" w:space="0" w:color="auto"/>
      </w:divBdr>
    </w:div>
    <w:div w:id="858009170">
      <w:bodyDiv w:val="1"/>
      <w:marLeft w:val="0"/>
      <w:marRight w:val="0"/>
      <w:marTop w:val="0"/>
      <w:marBottom w:val="0"/>
      <w:divBdr>
        <w:top w:val="none" w:sz="0" w:space="0" w:color="auto"/>
        <w:left w:val="none" w:sz="0" w:space="0" w:color="auto"/>
        <w:bottom w:val="none" w:sz="0" w:space="0" w:color="auto"/>
        <w:right w:val="none" w:sz="0" w:space="0" w:color="auto"/>
      </w:divBdr>
    </w:div>
    <w:div w:id="858085258">
      <w:bodyDiv w:val="1"/>
      <w:marLeft w:val="0"/>
      <w:marRight w:val="0"/>
      <w:marTop w:val="0"/>
      <w:marBottom w:val="0"/>
      <w:divBdr>
        <w:top w:val="none" w:sz="0" w:space="0" w:color="auto"/>
        <w:left w:val="none" w:sz="0" w:space="0" w:color="auto"/>
        <w:bottom w:val="none" w:sz="0" w:space="0" w:color="auto"/>
        <w:right w:val="none" w:sz="0" w:space="0" w:color="auto"/>
      </w:divBdr>
    </w:div>
    <w:div w:id="858158264">
      <w:bodyDiv w:val="1"/>
      <w:marLeft w:val="0"/>
      <w:marRight w:val="0"/>
      <w:marTop w:val="0"/>
      <w:marBottom w:val="0"/>
      <w:divBdr>
        <w:top w:val="none" w:sz="0" w:space="0" w:color="auto"/>
        <w:left w:val="none" w:sz="0" w:space="0" w:color="auto"/>
        <w:bottom w:val="none" w:sz="0" w:space="0" w:color="auto"/>
        <w:right w:val="none" w:sz="0" w:space="0" w:color="auto"/>
      </w:divBdr>
    </w:div>
    <w:div w:id="858203105">
      <w:bodyDiv w:val="1"/>
      <w:marLeft w:val="0"/>
      <w:marRight w:val="0"/>
      <w:marTop w:val="0"/>
      <w:marBottom w:val="0"/>
      <w:divBdr>
        <w:top w:val="none" w:sz="0" w:space="0" w:color="auto"/>
        <w:left w:val="none" w:sz="0" w:space="0" w:color="auto"/>
        <w:bottom w:val="none" w:sz="0" w:space="0" w:color="auto"/>
        <w:right w:val="none" w:sz="0" w:space="0" w:color="auto"/>
      </w:divBdr>
    </w:div>
    <w:div w:id="858203406">
      <w:bodyDiv w:val="1"/>
      <w:marLeft w:val="0"/>
      <w:marRight w:val="0"/>
      <w:marTop w:val="0"/>
      <w:marBottom w:val="0"/>
      <w:divBdr>
        <w:top w:val="none" w:sz="0" w:space="0" w:color="auto"/>
        <w:left w:val="none" w:sz="0" w:space="0" w:color="auto"/>
        <w:bottom w:val="none" w:sz="0" w:space="0" w:color="auto"/>
        <w:right w:val="none" w:sz="0" w:space="0" w:color="auto"/>
      </w:divBdr>
    </w:div>
    <w:div w:id="858274160">
      <w:bodyDiv w:val="1"/>
      <w:marLeft w:val="0"/>
      <w:marRight w:val="0"/>
      <w:marTop w:val="0"/>
      <w:marBottom w:val="0"/>
      <w:divBdr>
        <w:top w:val="none" w:sz="0" w:space="0" w:color="auto"/>
        <w:left w:val="none" w:sz="0" w:space="0" w:color="auto"/>
        <w:bottom w:val="none" w:sz="0" w:space="0" w:color="auto"/>
        <w:right w:val="none" w:sz="0" w:space="0" w:color="auto"/>
      </w:divBdr>
    </w:div>
    <w:div w:id="858277717">
      <w:bodyDiv w:val="1"/>
      <w:marLeft w:val="0"/>
      <w:marRight w:val="0"/>
      <w:marTop w:val="0"/>
      <w:marBottom w:val="0"/>
      <w:divBdr>
        <w:top w:val="none" w:sz="0" w:space="0" w:color="auto"/>
        <w:left w:val="none" w:sz="0" w:space="0" w:color="auto"/>
        <w:bottom w:val="none" w:sz="0" w:space="0" w:color="auto"/>
        <w:right w:val="none" w:sz="0" w:space="0" w:color="auto"/>
      </w:divBdr>
    </w:div>
    <w:div w:id="858469337">
      <w:bodyDiv w:val="1"/>
      <w:marLeft w:val="0"/>
      <w:marRight w:val="0"/>
      <w:marTop w:val="0"/>
      <w:marBottom w:val="0"/>
      <w:divBdr>
        <w:top w:val="none" w:sz="0" w:space="0" w:color="auto"/>
        <w:left w:val="none" w:sz="0" w:space="0" w:color="auto"/>
        <w:bottom w:val="none" w:sz="0" w:space="0" w:color="auto"/>
        <w:right w:val="none" w:sz="0" w:space="0" w:color="auto"/>
      </w:divBdr>
    </w:div>
    <w:div w:id="858472668">
      <w:bodyDiv w:val="1"/>
      <w:marLeft w:val="0"/>
      <w:marRight w:val="0"/>
      <w:marTop w:val="0"/>
      <w:marBottom w:val="0"/>
      <w:divBdr>
        <w:top w:val="none" w:sz="0" w:space="0" w:color="auto"/>
        <w:left w:val="none" w:sz="0" w:space="0" w:color="auto"/>
        <w:bottom w:val="none" w:sz="0" w:space="0" w:color="auto"/>
        <w:right w:val="none" w:sz="0" w:space="0" w:color="auto"/>
      </w:divBdr>
    </w:div>
    <w:div w:id="858472915">
      <w:bodyDiv w:val="1"/>
      <w:marLeft w:val="0"/>
      <w:marRight w:val="0"/>
      <w:marTop w:val="0"/>
      <w:marBottom w:val="0"/>
      <w:divBdr>
        <w:top w:val="none" w:sz="0" w:space="0" w:color="auto"/>
        <w:left w:val="none" w:sz="0" w:space="0" w:color="auto"/>
        <w:bottom w:val="none" w:sz="0" w:space="0" w:color="auto"/>
        <w:right w:val="none" w:sz="0" w:space="0" w:color="auto"/>
      </w:divBdr>
    </w:div>
    <w:div w:id="858544403">
      <w:bodyDiv w:val="1"/>
      <w:marLeft w:val="0"/>
      <w:marRight w:val="0"/>
      <w:marTop w:val="0"/>
      <w:marBottom w:val="0"/>
      <w:divBdr>
        <w:top w:val="none" w:sz="0" w:space="0" w:color="auto"/>
        <w:left w:val="none" w:sz="0" w:space="0" w:color="auto"/>
        <w:bottom w:val="none" w:sz="0" w:space="0" w:color="auto"/>
        <w:right w:val="none" w:sz="0" w:space="0" w:color="auto"/>
      </w:divBdr>
    </w:div>
    <w:div w:id="858548481">
      <w:bodyDiv w:val="1"/>
      <w:marLeft w:val="0"/>
      <w:marRight w:val="0"/>
      <w:marTop w:val="0"/>
      <w:marBottom w:val="0"/>
      <w:divBdr>
        <w:top w:val="none" w:sz="0" w:space="0" w:color="auto"/>
        <w:left w:val="none" w:sz="0" w:space="0" w:color="auto"/>
        <w:bottom w:val="none" w:sz="0" w:space="0" w:color="auto"/>
        <w:right w:val="none" w:sz="0" w:space="0" w:color="auto"/>
      </w:divBdr>
    </w:div>
    <w:div w:id="858663898">
      <w:bodyDiv w:val="1"/>
      <w:marLeft w:val="0"/>
      <w:marRight w:val="0"/>
      <w:marTop w:val="0"/>
      <w:marBottom w:val="0"/>
      <w:divBdr>
        <w:top w:val="none" w:sz="0" w:space="0" w:color="auto"/>
        <w:left w:val="none" w:sz="0" w:space="0" w:color="auto"/>
        <w:bottom w:val="none" w:sz="0" w:space="0" w:color="auto"/>
        <w:right w:val="none" w:sz="0" w:space="0" w:color="auto"/>
      </w:divBdr>
    </w:div>
    <w:div w:id="858736150">
      <w:bodyDiv w:val="1"/>
      <w:marLeft w:val="0"/>
      <w:marRight w:val="0"/>
      <w:marTop w:val="0"/>
      <w:marBottom w:val="0"/>
      <w:divBdr>
        <w:top w:val="none" w:sz="0" w:space="0" w:color="auto"/>
        <w:left w:val="none" w:sz="0" w:space="0" w:color="auto"/>
        <w:bottom w:val="none" w:sz="0" w:space="0" w:color="auto"/>
        <w:right w:val="none" w:sz="0" w:space="0" w:color="auto"/>
      </w:divBdr>
    </w:div>
    <w:div w:id="858931522">
      <w:bodyDiv w:val="1"/>
      <w:marLeft w:val="0"/>
      <w:marRight w:val="0"/>
      <w:marTop w:val="0"/>
      <w:marBottom w:val="0"/>
      <w:divBdr>
        <w:top w:val="none" w:sz="0" w:space="0" w:color="auto"/>
        <w:left w:val="none" w:sz="0" w:space="0" w:color="auto"/>
        <w:bottom w:val="none" w:sz="0" w:space="0" w:color="auto"/>
        <w:right w:val="none" w:sz="0" w:space="0" w:color="auto"/>
      </w:divBdr>
    </w:div>
    <w:div w:id="858934314">
      <w:bodyDiv w:val="1"/>
      <w:marLeft w:val="0"/>
      <w:marRight w:val="0"/>
      <w:marTop w:val="0"/>
      <w:marBottom w:val="0"/>
      <w:divBdr>
        <w:top w:val="none" w:sz="0" w:space="0" w:color="auto"/>
        <w:left w:val="none" w:sz="0" w:space="0" w:color="auto"/>
        <w:bottom w:val="none" w:sz="0" w:space="0" w:color="auto"/>
        <w:right w:val="none" w:sz="0" w:space="0" w:color="auto"/>
      </w:divBdr>
    </w:div>
    <w:div w:id="859005262">
      <w:bodyDiv w:val="1"/>
      <w:marLeft w:val="0"/>
      <w:marRight w:val="0"/>
      <w:marTop w:val="0"/>
      <w:marBottom w:val="0"/>
      <w:divBdr>
        <w:top w:val="none" w:sz="0" w:space="0" w:color="auto"/>
        <w:left w:val="none" w:sz="0" w:space="0" w:color="auto"/>
        <w:bottom w:val="none" w:sz="0" w:space="0" w:color="auto"/>
        <w:right w:val="none" w:sz="0" w:space="0" w:color="auto"/>
      </w:divBdr>
    </w:div>
    <w:div w:id="859047191">
      <w:bodyDiv w:val="1"/>
      <w:marLeft w:val="0"/>
      <w:marRight w:val="0"/>
      <w:marTop w:val="0"/>
      <w:marBottom w:val="0"/>
      <w:divBdr>
        <w:top w:val="none" w:sz="0" w:space="0" w:color="auto"/>
        <w:left w:val="none" w:sz="0" w:space="0" w:color="auto"/>
        <w:bottom w:val="none" w:sz="0" w:space="0" w:color="auto"/>
        <w:right w:val="none" w:sz="0" w:space="0" w:color="auto"/>
      </w:divBdr>
    </w:div>
    <w:div w:id="859122308">
      <w:bodyDiv w:val="1"/>
      <w:marLeft w:val="0"/>
      <w:marRight w:val="0"/>
      <w:marTop w:val="0"/>
      <w:marBottom w:val="0"/>
      <w:divBdr>
        <w:top w:val="none" w:sz="0" w:space="0" w:color="auto"/>
        <w:left w:val="none" w:sz="0" w:space="0" w:color="auto"/>
        <w:bottom w:val="none" w:sz="0" w:space="0" w:color="auto"/>
        <w:right w:val="none" w:sz="0" w:space="0" w:color="auto"/>
      </w:divBdr>
    </w:div>
    <w:div w:id="859322537">
      <w:bodyDiv w:val="1"/>
      <w:marLeft w:val="0"/>
      <w:marRight w:val="0"/>
      <w:marTop w:val="0"/>
      <w:marBottom w:val="0"/>
      <w:divBdr>
        <w:top w:val="none" w:sz="0" w:space="0" w:color="auto"/>
        <w:left w:val="none" w:sz="0" w:space="0" w:color="auto"/>
        <w:bottom w:val="none" w:sz="0" w:space="0" w:color="auto"/>
        <w:right w:val="none" w:sz="0" w:space="0" w:color="auto"/>
      </w:divBdr>
    </w:div>
    <w:div w:id="859465571">
      <w:bodyDiv w:val="1"/>
      <w:marLeft w:val="0"/>
      <w:marRight w:val="0"/>
      <w:marTop w:val="0"/>
      <w:marBottom w:val="0"/>
      <w:divBdr>
        <w:top w:val="none" w:sz="0" w:space="0" w:color="auto"/>
        <w:left w:val="none" w:sz="0" w:space="0" w:color="auto"/>
        <w:bottom w:val="none" w:sz="0" w:space="0" w:color="auto"/>
        <w:right w:val="none" w:sz="0" w:space="0" w:color="auto"/>
      </w:divBdr>
    </w:div>
    <w:div w:id="859511632">
      <w:bodyDiv w:val="1"/>
      <w:marLeft w:val="0"/>
      <w:marRight w:val="0"/>
      <w:marTop w:val="0"/>
      <w:marBottom w:val="0"/>
      <w:divBdr>
        <w:top w:val="none" w:sz="0" w:space="0" w:color="auto"/>
        <w:left w:val="none" w:sz="0" w:space="0" w:color="auto"/>
        <w:bottom w:val="none" w:sz="0" w:space="0" w:color="auto"/>
        <w:right w:val="none" w:sz="0" w:space="0" w:color="auto"/>
      </w:divBdr>
    </w:div>
    <w:div w:id="859513311">
      <w:bodyDiv w:val="1"/>
      <w:marLeft w:val="0"/>
      <w:marRight w:val="0"/>
      <w:marTop w:val="0"/>
      <w:marBottom w:val="0"/>
      <w:divBdr>
        <w:top w:val="none" w:sz="0" w:space="0" w:color="auto"/>
        <w:left w:val="none" w:sz="0" w:space="0" w:color="auto"/>
        <w:bottom w:val="none" w:sz="0" w:space="0" w:color="auto"/>
        <w:right w:val="none" w:sz="0" w:space="0" w:color="auto"/>
      </w:divBdr>
    </w:div>
    <w:div w:id="859657665">
      <w:bodyDiv w:val="1"/>
      <w:marLeft w:val="0"/>
      <w:marRight w:val="0"/>
      <w:marTop w:val="0"/>
      <w:marBottom w:val="0"/>
      <w:divBdr>
        <w:top w:val="none" w:sz="0" w:space="0" w:color="auto"/>
        <w:left w:val="none" w:sz="0" w:space="0" w:color="auto"/>
        <w:bottom w:val="none" w:sz="0" w:space="0" w:color="auto"/>
        <w:right w:val="none" w:sz="0" w:space="0" w:color="auto"/>
      </w:divBdr>
    </w:div>
    <w:div w:id="859778348">
      <w:bodyDiv w:val="1"/>
      <w:marLeft w:val="0"/>
      <w:marRight w:val="0"/>
      <w:marTop w:val="0"/>
      <w:marBottom w:val="0"/>
      <w:divBdr>
        <w:top w:val="none" w:sz="0" w:space="0" w:color="auto"/>
        <w:left w:val="none" w:sz="0" w:space="0" w:color="auto"/>
        <w:bottom w:val="none" w:sz="0" w:space="0" w:color="auto"/>
        <w:right w:val="none" w:sz="0" w:space="0" w:color="auto"/>
      </w:divBdr>
    </w:div>
    <w:div w:id="859927761">
      <w:bodyDiv w:val="1"/>
      <w:marLeft w:val="0"/>
      <w:marRight w:val="0"/>
      <w:marTop w:val="0"/>
      <w:marBottom w:val="0"/>
      <w:divBdr>
        <w:top w:val="none" w:sz="0" w:space="0" w:color="auto"/>
        <w:left w:val="none" w:sz="0" w:space="0" w:color="auto"/>
        <w:bottom w:val="none" w:sz="0" w:space="0" w:color="auto"/>
        <w:right w:val="none" w:sz="0" w:space="0" w:color="auto"/>
      </w:divBdr>
    </w:div>
    <w:div w:id="859974059">
      <w:bodyDiv w:val="1"/>
      <w:marLeft w:val="0"/>
      <w:marRight w:val="0"/>
      <w:marTop w:val="0"/>
      <w:marBottom w:val="0"/>
      <w:divBdr>
        <w:top w:val="none" w:sz="0" w:space="0" w:color="auto"/>
        <w:left w:val="none" w:sz="0" w:space="0" w:color="auto"/>
        <w:bottom w:val="none" w:sz="0" w:space="0" w:color="auto"/>
        <w:right w:val="none" w:sz="0" w:space="0" w:color="auto"/>
      </w:divBdr>
    </w:div>
    <w:div w:id="860048191">
      <w:bodyDiv w:val="1"/>
      <w:marLeft w:val="0"/>
      <w:marRight w:val="0"/>
      <w:marTop w:val="0"/>
      <w:marBottom w:val="0"/>
      <w:divBdr>
        <w:top w:val="none" w:sz="0" w:space="0" w:color="auto"/>
        <w:left w:val="none" w:sz="0" w:space="0" w:color="auto"/>
        <w:bottom w:val="none" w:sz="0" w:space="0" w:color="auto"/>
        <w:right w:val="none" w:sz="0" w:space="0" w:color="auto"/>
      </w:divBdr>
    </w:div>
    <w:div w:id="860050663">
      <w:bodyDiv w:val="1"/>
      <w:marLeft w:val="0"/>
      <w:marRight w:val="0"/>
      <w:marTop w:val="0"/>
      <w:marBottom w:val="0"/>
      <w:divBdr>
        <w:top w:val="none" w:sz="0" w:space="0" w:color="auto"/>
        <w:left w:val="none" w:sz="0" w:space="0" w:color="auto"/>
        <w:bottom w:val="none" w:sz="0" w:space="0" w:color="auto"/>
        <w:right w:val="none" w:sz="0" w:space="0" w:color="auto"/>
      </w:divBdr>
    </w:div>
    <w:div w:id="860246527">
      <w:bodyDiv w:val="1"/>
      <w:marLeft w:val="0"/>
      <w:marRight w:val="0"/>
      <w:marTop w:val="0"/>
      <w:marBottom w:val="0"/>
      <w:divBdr>
        <w:top w:val="none" w:sz="0" w:space="0" w:color="auto"/>
        <w:left w:val="none" w:sz="0" w:space="0" w:color="auto"/>
        <w:bottom w:val="none" w:sz="0" w:space="0" w:color="auto"/>
        <w:right w:val="none" w:sz="0" w:space="0" w:color="auto"/>
      </w:divBdr>
    </w:div>
    <w:div w:id="860319160">
      <w:bodyDiv w:val="1"/>
      <w:marLeft w:val="0"/>
      <w:marRight w:val="0"/>
      <w:marTop w:val="0"/>
      <w:marBottom w:val="0"/>
      <w:divBdr>
        <w:top w:val="none" w:sz="0" w:space="0" w:color="auto"/>
        <w:left w:val="none" w:sz="0" w:space="0" w:color="auto"/>
        <w:bottom w:val="none" w:sz="0" w:space="0" w:color="auto"/>
        <w:right w:val="none" w:sz="0" w:space="0" w:color="auto"/>
      </w:divBdr>
    </w:div>
    <w:div w:id="860359122">
      <w:bodyDiv w:val="1"/>
      <w:marLeft w:val="0"/>
      <w:marRight w:val="0"/>
      <w:marTop w:val="0"/>
      <w:marBottom w:val="0"/>
      <w:divBdr>
        <w:top w:val="none" w:sz="0" w:space="0" w:color="auto"/>
        <w:left w:val="none" w:sz="0" w:space="0" w:color="auto"/>
        <w:bottom w:val="none" w:sz="0" w:space="0" w:color="auto"/>
        <w:right w:val="none" w:sz="0" w:space="0" w:color="auto"/>
      </w:divBdr>
    </w:div>
    <w:div w:id="860364917">
      <w:bodyDiv w:val="1"/>
      <w:marLeft w:val="0"/>
      <w:marRight w:val="0"/>
      <w:marTop w:val="0"/>
      <w:marBottom w:val="0"/>
      <w:divBdr>
        <w:top w:val="none" w:sz="0" w:space="0" w:color="auto"/>
        <w:left w:val="none" w:sz="0" w:space="0" w:color="auto"/>
        <w:bottom w:val="none" w:sz="0" w:space="0" w:color="auto"/>
        <w:right w:val="none" w:sz="0" w:space="0" w:color="auto"/>
      </w:divBdr>
    </w:div>
    <w:div w:id="860431866">
      <w:bodyDiv w:val="1"/>
      <w:marLeft w:val="0"/>
      <w:marRight w:val="0"/>
      <w:marTop w:val="0"/>
      <w:marBottom w:val="0"/>
      <w:divBdr>
        <w:top w:val="none" w:sz="0" w:space="0" w:color="auto"/>
        <w:left w:val="none" w:sz="0" w:space="0" w:color="auto"/>
        <w:bottom w:val="none" w:sz="0" w:space="0" w:color="auto"/>
        <w:right w:val="none" w:sz="0" w:space="0" w:color="auto"/>
      </w:divBdr>
    </w:div>
    <w:div w:id="860510413">
      <w:bodyDiv w:val="1"/>
      <w:marLeft w:val="0"/>
      <w:marRight w:val="0"/>
      <w:marTop w:val="0"/>
      <w:marBottom w:val="0"/>
      <w:divBdr>
        <w:top w:val="none" w:sz="0" w:space="0" w:color="auto"/>
        <w:left w:val="none" w:sz="0" w:space="0" w:color="auto"/>
        <w:bottom w:val="none" w:sz="0" w:space="0" w:color="auto"/>
        <w:right w:val="none" w:sz="0" w:space="0" w:color="auto"/>
      </w:divBdr>
    </w:div>
    <w:div w:id="860558436">
      <w:bodyDiv w:val="1"/>
      <w:marLeft w:val="0"/>
      <w:marRight w:val="0"/>
      <w:marTop w:val="0"/>
      <w:marBottom w:val="0"/>
      <w:divBdr>
        <w:top w:val="none" w:sz="0" w:space="0" w:color="auto"/>
        <w:left w:val="none" w:sz="0" w:space="0" w:color="auto"/>
        <w:bottom w:val="none" w:sz="0" w:space="0" w:color="auto"/>
        <w:right w:val="none" w:sz="0" w:space="0" w:color="auto"/>
      </w:divBdr>
    </w:div>
    <w:div w:id="860627660">
      <w:bodyDiv w:val="1"/>
      <w:marLeft w:val="0"/>
      <w:marRight w:val="0"/>
      <w:marTop w:val="0"/>
      <w:marBottom w:val="0"/>
      <w:divBdr>
        <w:top w:val="none" w:sz="0" w:space="0" w:color="auto"/>
        <w:left w:val="none" w:sz="0" w:space="0" w:color="auto"/>
        <w:bottom w:val="none" w:sz="0" w:space="0" w:color="auto"/>
        <w:right w:val="none" w:sz="0" w:space="0" w:color="auto"/>
      </w:divBdr>
    </w:div>
    <w:div w:id="860780941">
      <w:bodyDiv w:val="1"/>
      <w:marLeft w:val="0"/>
      <w:marRight w:val="0"/>
      <w:marTop w:val="0"/>
      <w:marBottom w:val="0"/>
      <w:divBdr>
        <w:top w:val="none" w:sz="0" w:space="0" w:color="auto"/>
        <w:left w:val="none" w:sz="0" w:space="0" w:color="auto"/>
        <w:bottom w:val="none" w:sz="0" w:space="0" w:color="auto"/>
        <w:right w:val="none" w:sz="0" w:space="0" w:color="auto"/>
      </w:divBdr>
    </w:div>
    <w:div w:id="860820641">
      <w:bodyDiv w:val="1"/>
      <w:marLeft w:val="0"/>
      <w:marRight w:val="0"/>
      <w:marTop w:val="0"/>
      <w:marBottom w:val="0"/>
      <w:divBdr>
        <w:top w:val="none" w:sz="0" w:space="0" w:color="auto"/>
        <w:left w:val="none" w:sz="0" w:space="0" w:color="auto"/>
        <w:bottom w:val="none" w:sz="0" w:space="0" w:color="auto"/>
        <w:right w:val="none" w:sz="0" w:space="0" w:color="auto"/>
      </w:divBdr>
    </w:div>
    <w:div w:id="860895667">
      <w:bodyDiv w:val="1"/>
      <w:marLeft w:val="0"/>
      <w:marRight w:val="0"/>
      <w:marTop w:val="0"/>
      <w:marBottom w:val="0"/>
      <w:divBdr>
        <w:top w:val="none" w:sz="0" w:space="0" w:color="auto"/>
        <w:left w:val="none" w:sz="0" w:space="0" w:color="auto"/>
        <w:bottom w:val="none" w:sz="0" w:space="0" w:color="auto"/>
        <w:right w:val="none" w:sz="0" w:space="0" w:color="auto"/>
      </w:divBdr>
    </w:div>
    <w:div w:id="860898354">
      <w:bodyDiv w:val="1"/>
      <w:marLeft w:val="0"/>
      <w:marRight w:val="0"/>
      <w:marTop w:val="0"/>
      <w:marBottom w:val="0"/>
      <w:divBdr>
        <w:top w:val="none" w:sz="0" w:space="0" w:color="auto"/>
        <w:left w:val="none" w:sz="0" w:space="0" w:color="auto"/>
        <w:bottom w:val="none" w:sz="0" w:space="0" w:color="auto"/>
        <w:right w:val="none" w:sz="0" w:space="0" w:color="auto"/>
      </w:divBdr>
    </w:div>
    <w:div w:id="861092294">
      <w:bodyDiv w:val="1"/>
      <w:marLeft w:val="0"/>
      <w:marRight w:val="0"/>
      <w:marTop w:val="0"/>
      <w:marBottom w:val="0"/>
      <w:divBdr>
        <w:top w:val="none" w:sz="0" w:space="0" w:color="auto"/>
        <w:left w:val="none" w:sz="0" w:space="0" w:color="auto"/>
        <w:bottom w:val="none" w:sz="0" w:space="0" w:color="auto"/>
        <w:right w:val="none" w:sz="0" w:space="0" w:color="auto"/>
      </w:divBdr>
    </w:div>
    <w:div w:id="861167449">
      <w:bodyDiv w:val="1"/>
      <w:marLeft w:val="0"/>
      <w:marRight w:val="0"/>
      <w:marTop w:val="0"/>
      <w:marBottom w:val="0"/>
      <w:divBdr>
        <w:top w:val="none" w:sz="0" w:space="0" w:color="auto"/>
        <w:left w:val="none" w:sz="0" w:space="0" w:color="auto"/>
        <w:bottom w:val="none" w:sz="0" w:space="0" w:color="auto"/>
        <w:right w:val="none" w:sz="0" w:space="0" w:color="auto"/>
      </w:divBdr>
    </w:div>
    <w:div w:id="861238871">
      <w:bodyDiv w:val="1"/>
      <w:marLeft w:val="0"/>
      <w:marRight w:val="0"/>
      <w:marTop w:val="0"/>
      <w:marBottom w:val="0"/>
      <w:divBdr>
        <w:top w:val="none" w:sz="0" w:space="0" w:color="auto"/>
        <w:left w:val="none" w:sz="0" w:space="0" w:color="auto"/>
        <w:bottom w:val="none" w:sz="0" w:space="0" w:color="auto"/>
        <w:right w:val="none" w:sz="0" w:space="0" w:color="auto"/>
      </w:divBdr>
    </w:div>
    <w:div w:id="861286300">
      <w:bodyDiv w:val="1"/>
      <w:marLeft w:val="0"/>
      <w:marRight w:val="0"/>
      <w:marTop w:val="0"/>
      <w:marBottom w:val="0"/>
      <w:divBdr>
        <w:top w:val="none" w:sz="0" w:space="0" w:color="auto"/>
        <w:left w:val="none" w:sz="0" w:space="0" w:color="auto"/>
        <w:bottom w:val="none" w:sz="0" w:space="0" w:color="auto"/>
        <w:right w:val="none" w:sz="0" w:space="0" w:color="auto"/>
      </w:divBdr>
    </w:div>
    <w:div w:id="861358202">
      <w:bodyDiv w:val="1"/>
      <w:marLeft w:val="0"/>
      <w:marRight w:val="0"/>
      <w:marTop w:val="0"/>
      <w:marBottom w:val="0"/>
      <w:divBdr>
        <w:top w:val="none" w:sz="0" w:space="0" w:color="auto"/>
        <w:left w:val="none" w:sz="0" w:space="0" w:color="auto"/>
        <w:bottom w:val="none" w:sz="0" w:space="0" w:color="auto"/>
        <w:right w:val="none" w:sz="0" w:space="0" w:color="auto"/>
      </w:divBdr>
    </w:div>
    <w:div w:id="861359176">
      <w:bodyDiv w:val="1"/>
      <w:marLeft w:val="0"/>
      <w:marRight w:val="0"/>
      <w:marTop w:val="0"/>
      <w:marBottom w:val="0"/>
      <w:divBdr>
        <w:top w:val="none" w:sz="0" w:space="0" w:color="auto"/>
        <w:left w:val="none" w:sz="0" w:space="0" w:color="auto"/>
        <w:bottom w:val="none" w:sz="0" w:space="0" w:color="auto"/>
        <w:right w:val="none" w:sz="0" w:space="0" w:color="auto"/>
      </w:divBdr>
    </w:div>
    <w:div w:id="861548990">
      <w:bodyDiv w:val="1"/>
      <w:marLeft w:val="0"/>
      <w:marRight w:val="0"/>
      <w:marTop w:val="0"/>
      <w:marBottom w:val="0"/>
      <w:divBdr>
        <w:top w:val="none" w:sz="0" w:space="0" w:color="auto"/>
        <w:left w:val="none" w:sz="0" w:space="0" w:color="auto"/>
        <w:bottom w:val="none" w:sz="0" w:space="0" w:color="auto"/>
        <w:right w:val="none" w:sz="0" w:space="0" w:color="auto"/>
      </w:divBdr>
    </w:div>
    <w:div w:id="861552926">
      <w:bodyDiv w:val="1"/>
      <w:marLeft w:val="0"/>
      <w:marRight w:val="0"/>
      <w:marTop w:val="0"/>
      <w:marBottom w:val="0"/>
      <w:divBdr>
        <w:top w:val="none" w:sz="0" w:space="0" w:color="auto"/>
        <w:left w:val="none" w:sz="0" w:space="0" w:color="auto"/>
        <w:bottom w:val="none" w:sz="0" w:space="0" w:color="auto"/>
        <w:right w:val="none" w:sz="0" w:space="0" w:color="auto"/>
      </w:divBdr>
    </w:div>
    <w:div w:id="861553978">
      <w:bodyDiv w:val="1"/>
      <w:marLeft w:val="0"/>
      <w:marRight w:val="0"/>
      <w:marTop w:val="0"/>
      <w:marBottom w:val="0"/>
      <w:divBdr>
        <w:top w:val="none" w:sz="0" w:space="0" w:color="auto"/>
        <w:left w:val="none" w:sz="0" w:space="0" w:color="auto"/>
        <w:bottom w:val="none" w:sz="0" w:space="0" w:color="auto"/>
        <w:right w:val="none" w:sz="0" w:space="0" w:color="auto"/>
      </w:divBdr>
    </w:div>
    <w:div w:id="861669556">
      <w:bodyDiv w:val="1"/>
      <w:marLeft w:val="0"/>
      <w:marRight w:val="0"/>
      <w:marTop w:val="0"/>
      <w:marBottom w:val="0"/>
      <w:divBdr>
        <w:top w:val="none" w:sz="0" w:space="0" w:color="auto"/>
        <w:left w:val="none" w:sz="0" w:space="0" w:color="auto"/>
        <w:bottom w:val="none" w:sz="0" w:space="0" w:color="auto"/>
        <w:right w:val="none" w:sz="0" w:space="0" w:color="auto"/>
      </w:divBdr>
    </w:div>
    <w:div w:id="861747031">
      <w:bodyDiv w:val="1"/>
      <w:marLeft w:val="0"/>
      <w:marRight w:val="0"/>
      <w:marTop w:val="0"/>
      <w:marBottom w:val="0"/>
      <w:divBdr>
        <w:top w:val="none" w:sz="0" w:space="0" w:color="auto"/>
        <w:left w:val="none" w:sz="0" w:space="0" w:color="auto"/>
        <w:bottom w:val="none" w:sz="0" w:space="0" w:color="auto"/>
        <w:right w:val="none" w:sz="0" w:space="0" w:color="auto"/>
      </w:divBdr>
    </w:div>
    <w:div w:id="861822401">
      <w:bodyDiv w:val="1"/>
      <w:marLeft w:val="0"/>
      <w:marRight w:val="0"/>
      <w:marTop w:val="0"/>
      <w:marBottom w:val="0"/>
      <w:divBdr>
        <w:top w:val="none" w:sz="0" w:space="0" w:color="auto"/>
        <w:left w:val="none" w:sz="0" w:space="0" w:color="auto"/>
        <w:bottom w:val="none" w:sz="0" w:space="0" w:color="auto"/>
        <w:right w:val="none" w:sz="0" w:space="0" w:color="auto"/>
      </w:divBdr>
    </w:div>
    <w:div w:id="861892643">
      <w:bodyDiv w:val="1"/>
      <w:marLeft w:val="0"/>
      <w:marRight w:val="0"/>
      <w:marTop w:val="0"/>
      <w:marBottom w:val="0"/>
      <w:divBdr>
        <w:top w:val="none" w:sz="0" w:space="0" w:color="auto"/>
        <w:left w:val="none" w:sz="0" w:space="0" w:color="auto"/>
        <w:bottom w:val="none" w:sz="0" w:space="0" w:color="auto"/>
        <w:right w:val="none" w:sz="0" w:space="0" w:color="auto"/>
      </w:divBdr>
    </w:div>
    <w:div w:id="861938111">
      <w:bodyDiv w:val="1"/>
      <w:marLeft w:val="0"/>
      <w:marRight w:val="0"/>
      <w:marTop w:val="0"/>
      <w:marBottom w:val="0"/>
      <w:divBdr>
        <w:top w:val="none" w:sz="0" w:space="0" w:color="auto"/>
        <w:left w:val="none" w:sz="0" w:space="0" w:color="auto"/>
        <w:bottom w:val="none" w:sz="0" w:space="0" w:color="auto"/>
        <w:right w:val="none" w:sz="0" w:space="0" w:color="auto"/>
      </w:divBdr>
    </w:div>
    <w:div w:id="862015148">
      <w:bodyDiv w:val="1"/>
      <w:marLeft w:val="0"/>
      <w:marRight w:val="0"/>
      <w:marTop w:val="0"/>
      <w:marBottom w:val="0"/>
      <w:divBdr>
        <w:top w:val="none" w:sz="0" w:space="0" w:color="auto"/>
        <w:left w:val="none" w:sz="0" w:space="0" w:color="auto"/>
        <w:bottom w:val="none" w:sz="0" w:space="0" w:color="auto"/>
        <w:right w:val="none" w:sz="0" w:space="0" w:color="auto"/>
      </w:divBdr>
    </w:div>
    <w:div w:id="862211224">
      <w:bodyDiv w:val="1"/>
      <w:marLeft w:val="0"/>
      <w:marRight w:val="0"/>
      <w:marTop w:val="0"/>
      <w:marBottom w:val="0"/>
      <w:divBdr>
        <w:top w:val="none" w:sz="0" w:space="0" w:color="auto"/>
        <w:left w:val="none" w:sz="0" w:space="0" w:color="auto"/>
        <w:bottom w:val="none" w:sz="0" w:space="0" w:color="auto"/>
        <w:right w:val="none" w:sz="0" w:space="0" w:color="auto"/>
      </w:divBdr>
    </w:div>
    <w:div w:id="862288299">
      <w:bodyDiv w:val="1"/>
      <w:marLeft w:val="0"/>
      <w:marRight w:val="0"/>
      <w:marTop w:val="0"/>
      <w:marBottom w:val="0"/>
      <w:divBdr>
        <w:top w:val="none" w:sz="0" w:space="0" w:color="auto"/>
        <w:left w:val="none" w:sz="0" w:space="0" w:color="auto"/>
        <w:bottom w:val="none" w:sz="0" w:space="0" w:color="auto"/>
        <w:right w:val="none" w:sz="0" w:space="0" w:color="auto"/>
      </w:divBdr>
    </w:div>
    <w:div w:id="862477289">
      <w:bodyDiv w:val="1"/>
      <w:marLeft w:val="0"/>
      <w:marRight w:val="0"/>
      <w:marTop w:val="0"/>
      <w:marBottom w:val="0"/>
      <w:divBdr>
        <w:top w:val="none" w:sz="0" w:space="0" w:color="auto"/>
        <w:left w:val="none" w:sz="0" w:space="0" w:color="auto"/>
        <w:bottom w:val="none" w:sz="0" w:space="0" w:color="auto"/>
        <w:right w:val="none" w:sz="0" w:space="0" w:color="auto"/>
      </w:divBdr>
    </w:div>
    <w:div w:id="862477683">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62671389">
      <w:bodyDiv w:val="1"/>
      <w:marLeft w:val="0"/>
      <w:marRight w:val="0"/>
      <w:marTop w:val="0"/>
      <w:marBottom w:val="0"/>
      <w:divBdr>
        <w:top w:val="none" w:sz="0" w:space="0" w:color="auto"/>
        <w:left w:val="none" w:sz="0" w:space="0" w:color="auto"/>
        <w:bottom w:val="none" w:sz="0" w:space="0" w:color="auto"/>
        <w:right w:val="none" w:sz="0" w:space="0" w:color="auto"/>
      </w:divBdr>
    </w:div>
    <w:div w:id="862742103">
      <w:bodyDiv w:val="1"/>
      <w:marLeft w:val="0"/>
      <w:marRight w:val="0"/>
      <w:marTop w:val="0"/>
      <w:marBottom w:val="0"/>
      <w:divBdr>
        <w:top w:val="none" w:sz="0" w:space="0" w:color="auto"/>
        <w:left w:val="none" w:sz="0" w:space="0" w:color="auto"/>
        <w:bottom w:val="none" w:sz="0" w:space="0" w:color="auto"/>
        <w:right w:val="none" w:sz="0" w:space="0" w:color="auto"/>
      </w:divBdr>
    </w:div>
    <w:div w:id="862743859">
      <w:bodyDiv w:val="1"/>
      <w:marLeft w:val="0"/>
      <w:marRight w:val="0"/>
      <w:marTop w:val="0"/>
      <w:marBottom w:val="0"/>
      <w:divBdr>
        <w:top w:val="none" w:sz="0" w:space="0" w:color="auto"/>
        <w:left w:val="none" w:sz="0" w:space="0" w:color="auto"/>
        <w:bottom w:val="none" w:sz="0" w:space="0" w:color="auto"/>
        <w:right w:val="none" w:sz="0" w:space="0" w:color="auto"/>
      </w:divBdr>
    </w:div>
    <w:div w:id="862746502">
      <w:bodyDiv w:val="1"/>
      <w:marLeft w:val="0"/>
      <w:marRight w:val="0"/>
      <w:marTop w:val="0"/>
      <w:marBottom w:val="0"/>
      <w:divBdr>
        <w:top w:val="none" w:sz="0" w:space="0" w:color="auto"/>
        <w:left w:val="none" w:sz="0" w:space="0" w:color="auto"/>
        <w:bottom w:val="none" w:sz="0" w:space="0" w:color="auto"/>
        <w:right w:val="none" w:sz="0" w:space="0" w:color="auto"/>
      </w:divBdr>
    </w:div>
    <w:div w:id="862936401">
      <w:bodyDiv w:val="1"/>
      <w:marLeft w:val="0"/>
      <w:marRight w:val="0"/>
      <w:marTop w:val="0"/>
      <w:marBottom w:val="0"/>
      <w:divBdr>
        <w:top w:val="none" w:sz="0" w:space="0" w:color="auto"/>
        <w:left w:val="none" w:sz="0" w:space="0" w:color="auto"/>
        <w:bottom w:val="none" w:sz="0" w:space="0" w:color="auto"/>
        <w:right w:val="none" w:sz="0" w:space="0" w:color="auto"/>
      </w:divBdr>
    </w:div>
    <w:div w:id="862943197">
      <w:bodyDiv w:val="1"/>
      <w:marLeft w:val="0"/>
      <w:marRight w:val="0"/>
      <w:marTop w:val="0"/>
      <w:marBottom w:val="0"/>
      <w:divBdr>
        <w:top w:val="none" w:sz="0" w:space="0" w:color="auto"/>
        <w:left w:val="none" w:sz="0" w:space="0" w:color="auto"/>
        <w:bottom w:val="none" w:sz="0" w:space="0" w:color="auto"/>
        <w:right w:val="none" w:sz="0" w:space="0" w:color="auto"/>
      </w:divBdr>
    </w:div>
    <w:div w:id="862978625">
      <w:bodyDiv w:val="1"/>
      <w:marLeft w:val="0"/>
      <w:marRight w:val="0"/>
      <w:marTop w:val="0"/>
      <w:marBottom w:val="0"/>
      <w:divBdr>
        <w:top w:val="none" w:sz="0" w:space="0" w:color="auto"/>
        <w:left w:val="none" w:sz="0" w:space="0" w:color="auto"/>
        <w:bottom w:val="none" w:sz="0" w:space="0" w:color="auto"/>
        <w:right w:val="none" w:sz="0" w:space="0" w:color="auto"/>
      </w:divBdr>
    </w:div>
    <w:div w:id="862985513">
      <w:bodyDiv w:val="1"/>
      <w:marLeft w:val="0"/>
      <w:marRight w:val="0"/>
      <w:marTop w:val="0"/>
      <w:marBottom w:val="0"/>
      <w:divBdr>
        <w:top w:val="none" w:sz="0" w:space="0" w:color="auto"/>
        <w:left w:val="none" w:sz="0" w:space="0" w:color="auto"/>
        <w:bottom w:val="none" w:sz="0" w:space="0" w:color="auto"/>
        <w:right w:val="none" w:sz="0" w:space="0" w:color="auto"/>
      </w:divBdr>
    </w:div>
    <w:div w:id="863059426">
      <w:bodyDiv w:val="1"/>
      <w:marLeft w:val="0"/>
      <w:marRight w:val="0"/>
      <w:marTop w:val="0"/>
      <w:marBottom w:val="0"/>
      <w:divBdr>
        <w:top w:val="none" w:sz="0" w:space="0" w:color="auto"/>
        <w:left w:val="none" w:sz="0" w:space="0" w:color="auto"/>
        <w:bottom w:val="none" w:sz="0" w:space="0" w:color="auto"/>
        <w:right w:val="none" w:sz="0" w:space="0" w:color="auto"/>
      </w:divBdr>
    </w:div>
    <w:div w:id="863246953">
      <w:bodyDiv w:val="1"/>
      <w:marLeft w:val="0"/>
      <w:marRight w:val="0"/>
      <w:marTop w:val="0"/>
      <w:marBottom w:val="0"/>
      <w:divBdr>
        <w:top w:val="none" w:sz="0" w:space="0" w:color="auto"/>
        <w:left w:val="none" w:sz="0" w:space="0" w:color="auto"/>
        <w:bottom w:val="none" w:sz="0" w:space="0" w:color="auto"/>
        <w:right w:val="none" w:sz="0" w:space="0" w:color="auto"/>
      </w:divBdr>
    </w:div>
    <w:div w:id="863249854">
      <w:bodyDiv w:val="1"/>
      <w:marLeft w:val="0"/>
      <w:marRight w:val="0"/>
      <w:marTop w:val="0"/>
      <w:marBottom w:val="0"/>
      <w:divBdr>
        <w:top w:val="none" w:sz="0" w:space="0" w:color="auto"/>
        <w:left w:val="none" w:sz="0" w:space="0" w:color="auto"/>
        <w:bottom w:val="none" w:sz="0" w:space="0" w:color="auto"/>
        <w:right w:val="none" w:sz="0" w:space="0" w:color="auto"/>
      </w:divBdr>
    </w:div>
    <w:div w:id="863442944">
      <w:bodyDiv w:val="1"/>
      <w:marLeft w:val="0"/>
      <w:marRight w:val="0"/>
      <w:marTop w:val="0"/>
      <w:marBottom w:val="0"/>
      <w:divBdr>
        <w:top w:val="none" w:sz="0" w:space="0" w:color="auto"/>
        <w:left w:val="none" w:sz="0" w:space="0" w:color="auto"/>
        <w:bottom w:val="none" w:sz="0" w:space="0" w:color="auto"/>
        <w:right w:val="none" w:sz="0" w:space="0" w:color="auto"/>
      </w:divBdr>
    </w:div>
    <w:div w:id="863664944">
      <w:bodyDiv w:val="1"/>
      <w:marLeft w:val="0"/>
      <w:marRight w:val="0"/>
      <w:marTop w:val="0"/>
      <w:marBottom w:val="0"/>
      <w:divBdr>
        <w:top w:val="none" w:sz="0" w:space="0" w:color="auto"/>
        <w:left w:val="none" w:sz="0" w:space="0" w:color="auto"/>
        <w:bottom w:val="none" w:sz="0" w:space="0" w:color="auto"/>
        <w:right w:val="none" w:sz="0" w:space="0" w:color="auto"/>
      </w:divBdr>
    </w:div>
    <w:div w:id="863862598">
      <w:bodyDiv w:val="1"/>
      <w:marLeft w:val="0"/>
      <w:marRight w:val="0"/>
      <w:marTop w:val="0"/>
      <w:marBottom w:val="0"/>
      <w:divBdr>
        <w:top w:val="none" w:sz="0" w:space="0" w:color="auto"/>
        <w:left w:val="none" w:sz="0" w:space="0" w:color="auto"/>
        <w:bottom w:val="none" w:sz="0" w:space="0" w:color="auto"/>
        <w:right w:val="none" w:sz="0" w:space="0" w:color="auto"/>
      </w:divBdr>
    </w:div>
    <w:div w:id="863907592">
      <w:bodyDiv w:val="1"/>
      <w:marLeft w:val="0"/>
      <w:marRight w:val="0"/>
      <w:marTop w:val="0"/>
      <w:marBottom w:val="0"/>
      <w:divBdr>
        <w:top w:val="none" w:sz="0" w:space="0" w:color="auto"/>
        <w:left w:val="none" w:sz="0" w:space="0" w:color="auto"/>
        <w:bottom w:val="none" w:sz="0" w:space="0" w:color="auto"/>
        <w:right w:val="none" w:sz="0" w:space="0" w:color="auto"/>
      </w:divBdr>
    </w:div>
    <w:div w:id="863980807">
      <w:bodyDiv w:val="1"/>
      <w:marLeft w:val="0"/>
      <w:marRight w:val="0"/>
      <w:marTop w:val="0"/>
      <w:marBottom w:val="0"/>
      <w:divBdr>
        <w:top w:val="none" w:sz="0" w:space="0" w:color="auto"/>
        <w:left w:val="none" w:sz="0" w:space="0" w:color="auto"/>
        <w:bottom w:val="none" w:sz="0" w:space="0" w:color="auto"/>
        <w:right w:val="none" w:sz="0" w:space="0" w:color="auto"/>
      </w:divBdr>
    </w:div>
    <w:div w:id="864172575">
      <w:bodyDiv w:val="1"/>
      <w:marLeft w:val="0"/>
      <w:marRight w:val="0"/>
      <w:marTop w:val="0"/>
      <w:marBottom w:val="0"/>
      <w:divBdr>
        <w:top w:val="none" w:sz="0" w:space="0" w:color="auto"/>
        <w:left w:val="none" w:sz="0" w:space="0" w:color="auto"/>
        <w:bottom w:val="none" w:sz="0" w:space="0" w:color="auto"/>
        <w:right w:val="none" w:sz="0" w:space="0" w:color="auto"/>
      </w:divBdr>
    </w:div>
    <w:div w:id="864247671">
      <w:bodyDiv w:val="1"/>
      <w:marLeft w:val="0"/>
      <w:marRight w:val="0"/>
      <w:marTop w:val="0"/>
      <w:marBottom w:val="0"/>
      <w:divBdr>
        <w:top w:val="none" w:sz="0" w:space="0" w:color="auto"/>
        <w:left w:val="none" w:sz="0" w:space="0" w:color="auto"/>
        <w:bottom w:val="none" w:sz="0" w:space="0" w:color="auto"/>
        <w:right w:val="none" w:sz="0" w:space="0" w:color="auto"/>
      </w:divBdr>
    </w:div>
    <w:div w:id="864294135">
      <w:bodyDiv w:val="1"/>
      <w:marLeft w:val="0"/>
      <w:marRight w:val="0"/>
      <w:marTop w:val="0"/>
      <w:marBottom w:val="0"/>
      <w:divBdr>
        <w:top w:val="none" w:sz="0" w:space="0" w:color="auto"/>
        <w:left w:val="none" w:sz="0" w:space="0" w:color="auto"/>
        <w:bottom w:val="none" w:sz="0" w:space="0" w:color="auto"/>
        <w:right w:val="none" w:sz="0" w:space="0" w:color="auto"/>
      </w:divBdr>
    </w:div>
    <w:div w:id="864489362">
      <w:bodyDiv w:val="1"/>
      <w:marLeft w:val="0"/>
      <w:marRight w:val="0"/>
      <w:marTop w:val="0"/>
      <w:marBottom w:val="0"/>
      <w:divBdr>
        <w:top w:val="none" w:sz="0" w:space="0" w:color="auto"/>
        <w:left w:val="none" w:sz="0" w:space="0" w:color="auto"/>
        <w:bottom w:val="none" w:sz="0" w:space="0" w:color="auto"/>
        <w:right w:val="none" w:sz="0" w:space="0" w:color="auto"/>
      </w:divBdr>
    </w:div>
    <w:div w:id="864635407">
      <w:bodyDiv w:val="1"/>
      <w:marLeft w:val="0"/>
      <w:marRight w:val="0"/>
      <w:marTop w:val="0"/>
      <w:marBottom w:val="0"/>
      <w:divBdr>
        <w:top w:val="none" w:sz="0" w:space="0" w:color="auto"/>
        <w:left w:val="none" w:sz="0" w:space="0" w:color="auto"/>
        <w:bottom w:val="none" w:sz="0" w:space="0" w:color="auto"/>
        <w:right w:val="none" w:sz="0" w:space="0" w:color="auto"/>
      </w:divBdr>
    </w:div>
    <w:div w:id="864682744">
      <w:bodyDiv w:val="1"/>
      <w:marLeft w:val="0"/>
      <w:marRight w:val="0"/>
      <w:marTop w:val="0"/>
      <w:marBottom w:val="0"/>
      <w:divBdr>
        <w:top w:val="none" w:sz="0" w:space="0" w:color="auto"/>
        <w:left w:val="none" w:sz="0" w:space="0" w:color="auto"/>
        <w:bottom w:val="none" w:sz="0" w:space="0" w:color="auto"/>
        <w:right w:val="none" w:sz="0" w:space="0" w:color="auto"/>
      </w:divBdr>
    </w:div>
    <w:div w:id="864749427">
      <w:bodyDiv w:val="1"/>
      <w:marLeft w:val="0"/>
      <w:marRight w:val="0"/>
      <w:marTop w:val="0"/>
      <w:marBottom w:val="0"/>
      <w:divBdr>
        <w:top w:val="none" w:sz="0" w:space="0" w:color="auto"/>
        <w:left w:val="none" w:sz="0" w:space="0" w:color="auto"/>
        <w:bottom w:val="none" w:sz="0" w:space="0" w:color="auto"/>
        <w:right w:val="none" w:sz="0" w:space="0" w:color="auto"/>
      </w:divBdr>
    </w:div>
    <w:div w:id="864751554">
      <w:bodyDiv w:val="1"/>
      <w:marLeft w:val="0"/>
      <w:marRight w:val="0"/>
      <w:marTop w:val="0"/>
      <w:marBottom w:val="0"/>
      <w:divBdr>
        <w:top w:val="none" w:sz="0" w:space="0" w:color="auto"/>
        <w:left w:val="none" w:sz="0" w:space="0" w:color="auto"/>
        <w:bottom w:val="none" w:sz="0" w:space="0" w:color="auto"/>
        <w:right w:val="none" w:sz="0" w:space="0" w:color="auto"/>
      </w:divBdr>
    </w:div>
    <w:div w:id="864751886">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64903456">
      <w:bodyDiv w:val="1"/>
      <w:marLeft w:val="0"/>
      <w:marRight w:val="0"/>
      <w:marTop w:val="0"/>
      <w:marBottom w:val="0"/>
      <w:divBdr>
        <w:top w:val="none" w:sz="0" w:space="0" w:color="auto"/>
        <w:left w:val="none" w:sz="0" w:space="0" w:color="auto"/>
        <w:bottom w:val="none" w:sz="0" w:space="0" w:color="auto"/>
        <w:right w:val="none" w:sz="0" w:space="0" w:color="auto"/>
      </w:divBdr>
    </w:div>
    <w:div w:id="864906018">
      <w:bodyDiv w:val="1"/>
      <w:marLeft w:val="0"/>
      <w:marRight w:val="0"/>
      <w:marTop w:val="0"/>
      <w:marBottom w:val="0"/>
      <w:divBdr>
        <w:top w:val="none" w:sz="0" w:space="0" w:color="auto"/>
        <w:left w:val="none" w:sz="0" w:space="0" w:color="auto"/>
        <w:bottom w:val="none" w:sz="0" w:space="0" w:color="auto"/>
        <w:right w:val="none" w:sz="0" w:space="0" w:color="auto"/>
      </w:divBdr>
    </w:div>
    <w:div w:id="864948811">
      <w:bodyDiv w:val="1"/>
      <w:marLeft w:val="0"/>
      <w:marRight w:val="0"/>
      <w:marTop w:val="0"/>
      <w:marBottom w:val="0"/>
      <w:divBdr>
        <w:top w:val="none" w:sz="0" w:space="0" w:color="auto"/>
        <w:left w:val="none" w:sz="0" w:space="0" w:color="auto"/>
        <w:bottom w:val="none" w:sz="0" w:space="0" w:color="auto"/>
        <w:right w:val="none" w:sz="0" w:space="0" w:color="auto"/>
      </w:divBdr>
    </w:div>
    <w:div w:id="865021805">
      <w:bodyDiv w:val="1"/>
      <w:marLeft w:val="0"/>
      <w:marRight w:val="0"/>
      <w:marTop w:val="0"/>
      <w:marBottom w:val="0"/>
      <w:divBdr>
        <w:top w:val="none" w:sz="0" w:space="0" w:color="auto"/>
        <w:left w:val="none" w:sz="0" w:space="0" w:color="auto"/>
        <w:bottom w:val="none" w:sz="0" w:space="0" w:color="auto"/>
        <w:right w:val="none" w:sz="0" w:space="0" w:color="auto"/>
      </w:divBdr>
    </w:div>
    <w:div w:id="865022201">
      <w:bodyDiv w:val="1"/>
      <w:marLeft w:val="0"/>
      <w:marRight w:val="0"/>
      <w:marTop w:val="0"/>
      <w:marBottom w:val="0"/>
      <w:divBdr>
        <w:top w:val="none" w:sz="0" w:space="0" w:color="auto"/>
        <w:left w:val="none" w:sz="0" w:space="0" w:color="auto"/>
        <w:bottom w:val="none" w:sz="0" w:space="0" w:color="auto"/>
        <w:right w:val="none" w:sz="0" w:space="0" w:color="auto"/>
      </w:divBdr>
    </w:div>
    <w:div w:id="865095259">
      <w:bodyDiv w:val="1"/>
      <w:marLeft w:val="0"/>
      <w:marRight w:val="0"/>
      <w:marTop w:val="0"/>
      <w:marBottom w:val="0"/>
      <w:divBdr>
        <w:top w:val="none" w:sz="0" w:space="0" w:color="auto"/>
        <w:left w:val="none" w:sz="0" w:space="0" w:color="auto"/>
        <w:bottom w:val="none" w:sz="0" w:space="0" w:color="auto"/>
        <w:right w:val="none" w:sz="0" w:space="0" w:color="auto"/>
      </w:divBdr>
    </w:div>
    <w:div w:id="865145262">
      <w:bodyDiv w:val="1"/>
      <w:marLeft w:val="0"/>
      <w:marRight w:val="0"/>
      <w:marTop w:val="0"/>
      <w:marBottom w:val="0"/>
      <w:divBdr>
        <w:top w:val="none" w:sz="0" w:space="0" w:color="auto"/>
        <w:left w:val="none" w:sz="0" w:space="0" w:color="auto"/>
        <w:bottom w:val="none" w:sz="0" w:space="0" w:color="auto"/>
        <w:right w:val="none" w:sz="0" w:space="0" w:color="auto"/>
      </w:divBdr>
    </w:div>
    <w:div w:id="865171580">
      <w:bodyDiv w:val="1"/>
      <w:marLeft w:val="0"/>
      <w:marRight w:val="0"/>
      <w:marTop w:val="0"/>
      <w:marBottom w:val="0"/>
      <w:divBdr>
        <w:top w:val="none" w:sz="0" w:space="0" w:color="auto"/>
        <w:left w:val="none" w:sz="0" w:space="0" w:color="auto"/>
        <w:bottom w:val="none" w:sz="0" w:space="0" w:color="auto"/>
        <w:right w:val="none" w:sz="0" w:space="0" w:color="auto"/>
      </w:divBdr>
    </w:div>
    <w:div w:id="865220670">
      <w:bodyDiv w:val="1"/>
      <w:marLeft w:val="0"/>
      <w:marRight w:val="0"/>
      <w:marTop w:val="0"/>
      <w:marBottom w:val="0"/>
      <w:divBdr>
        <w:top w:val="none" w:sz="0" w:space="0" w:color="auto"/>
        <w:left w:val="none" w:sz="0" w:space="0" w:color="auto"/>
        <w:bottom w:val="none" w:sz="0" w:space="0" w:color="auto"/>
        <w:right w:val="none" w:sz="0" w:space="0" w:color="auto"/>
      </w:divBdr>
    </w:div>
    <w:div w:id="865289842">
      <w:bodyDiv w:val="1"/>
      <w:marLeft w:val="0"/>
      <w:marRight w:val="0"/>
      <w:marTop w:val="0"/>
      <w:marBottom w:val="0"/>
      <w:divBdr>
        <w:top w:val="none" w:sz="0" w:space="0" w:color="auto"/>
        <w:left w:val="none" w:sz="0" w:space="0" w:color="auto"/>
        <w:bottom w:val="none" w:sz="0" w:space="0" w:color="auto"/>
        <w:right w:val="none" w:sz="0" w:space="0" w:color="auto"/>
      </w:divBdr>
    </w:div>
    <w:div w:id="865292631">
      <w:bodyDiv w:val="1"/>
      <w:marLeft w:val="0"/>
      <w:marRight w:val="0"/>
      <w:marTop w:val="0"/>
      <w:marBottom w:val="0"/>
      <w:divBdr>
        <w:top w:val="none" w:sz="0" w:space="0" w:color="auto"/>
        <w:left w:val="none" w:sz="0" w:space="0" w:color="auto"/>
        <w:bottom w:val="none" w:sz="0" w:space="0" w:color="auto"/>
        <w:right w:val="none" w:sz="0" w:space="0" w:color="auto"/>
      </w:divBdr>
    </w:div>
    <w:div w:id="865368196">
      <w:bodyDiv w:val="1"/>
      <w:marLeft w:val="0"/>
      <w:marRight w:val="0"/>
      <w:marTop w:val="0"/>
      <w:marBottom w:val="0"/>
      <w:divBdr>
        <w:top w:val="none" w:sz="0" w:space="0" w:color="auto"/>
        <w:left w:val="none" w:sz="0" w:space="0" w:color="auto"/>
        <w:bottom w:val="none" w:sz="0" w:space="0" w:color="auto"/>
        <w:right w:val="none" w:sz="0" w:space="0" w:color="auto"/>
      </w:divBdr>
    </w:div>
    <w:div w:id="865488514">
      <w:bodyDiv w:val="1"/>
      <w:marLeft w:val="0"/>
      <w:marRight w:val="0"/>
      <w:marTop w:val="0"/>
      <w:marBottom w:val="0"/>
      <w:divBdr>
        <w:top w:val="none" w:sz="0" w:space="0" w:color="auto"/>
        <w:left w:val="none" w:sz="0" w:space="0" w:color="auto"/>
        <w:bottom w:val="none" w:sz="0" w:space="0" w:color="auto"/>
        <w:right w:val="none" w:sz="0" w:space="0" w:color="auto"/>
      </w:divBdr>
    </w:div>
    <w:div w:id="865562072">
      <w:bodyDiv w:val="1"/>
      <w:marLeft w:val="0"/>
      <w:marRight w:val="0"/>
      <w:marTop w:val="0"/>
      <w:marBottom w:val="0"/>
      <w:divBdr>
        <w:top w:val="none" w:sz="0" w:space="0" w:color="auto"/>
        <w:left w:val="none" w:sz="0" w:space="0" w:color="auto"/>
        <w:bottom w:val="none" w:sz="0" w:space="0" w:color="auto"/>
        <w:right w:val="none" w:sz="0" w:space="0" w:color="auto"/>
      </w:divBdr>
    </w:div>
    <w:div w:id="865607342">
      <w:bodyDiv w:val="1"/>
      <w:marLeft w:val="0"/>
      <w:marRight w:val="0"/>
      <w:marTop w:val="0"/>
      <w:marBottom w:val="0"/>
      <w:divBdr>
        <w:top w:val="none" w:sz="0" w:space="0" w:color="auto"/>
        <w:left w:val="none" w:sz="0" w:space="0" w:color="auto"/>
        <w:bottom w:val="none" w:sz="0" w:space="0" w:color="auto"/>
        <w:right w:val="none" w:sz="0" w:space="0" w:color="auto"/>
      </w:divBdr>
    </w:div>
    <w:div w:id="865680139">
      <w:bodyDiv w:val="1"/>
      <w:marLeft w:val="0"/>
      <w:marRight w:val="0"/>
      <w:marTop w:val="0"/>
      <w:marBottom w:val="0"/>
      <w:divBdr>
        <w:top w:val="none" w:sz="0" w:space="0" w:color="auto"/>
        <w:left w:val="none" w:sz="0" w:space="0" w:color="auto"/>
        <w:bottom w:val="none" w:sz="0" w:space="0" w:color="auto"/>
        <w:right w:val="none" w:sz="0" w:space="0" w:color="auto"/>
      </w:divBdr>
    </w:div>
    <w:div w:id="865682756">
      <w:bodyDiv w:val="1"/>
      <w:marLeft w:val="0"/>
      <w:marRight w:val="0"/>
      <w:marTop w:val="0"/>
      <w:marBottom w:val="0"/>
      <w:divBdr>
        <w:top w:val="none" w:sz="0" w:space="0" w:color="auto"/>
        <w:left w:val="none" w:sz="0" w:space="0" w:color="auto"/>
        <w:bottom w:val="none" w:sz="0" w:space="0" w:color="auto"/>
        <w:right w:val="none" w:sz="0" w:space="0" w:color="auto"/>
      </w:divBdr>
    </w:div>
    <w:div w:id="865753994">
      <w:bodyDiv w:val="1"/>
      <w:marLeft w:val="0"/>
      <w:marRight w:val="0"/>
      <w:marTop w:val="0"/>
      <w:marBottom w:val="0"/>
      <w:divBdr>
        <w:top w:val="none" w:sz="0" w:space="0" w:color="auto"/>
        <w:left w:val="none" w:sz="0" w:space="0" w:color="auto"/>
        <w:bottom w:val="none" w:sz="0" w:space="0" w:color="auto"/>
        <w:right w:val="none" w:sz="0" w:space="0" w:color="auto"/>
      </w:divBdr>
    </w:div>
    <w:div w:id="865798521">
      <w:bodyDiv w:val="1"/>
      <w:marLeft w:val="0"/>
      <w:marRight w:val="0"/>
      <w:marTop w:val="0"/>
      <w:marBottom w:val="0"/>
      <w:divBdr>
        <w:top w:val="none" w:sz="0" w:space="0" w:color="auto"/>
        <w:left w:val="none" w:sz="0" w:space="0" w:color="auto"/>
        <w:bottom w:val="none" w:sz="0" w:space="0" w:color="auto"/>
        <w:right w:val="none" w:sz="0" w:space="0" w:color="auto"/>
      </w:divBdr>
    </w:div>
    <w:div w:id="865942767">
      <w:bodyDiv w:val="1"/>
      <w:marLeft w:val="0"/>
      <w:marRight w:val="0"/>
      <w:marTop w:val="0"/>
      <w:marBottom w:val="0"/>
      <w:divBdr>
        <w:top w:val="none" w:sz="0" w:space="0" w:color="auto"/>
        <w:left w:val="none" w:sz="0" w:space="0" w:color="auto"/>
        <w:bottom w:val="none" w:sz="0" w:space="0" w:color="auto"/>
        <w:right w:val="none" w:sz="0" w:space="0" w:color="auto"/>
      </w:divBdr>
    </w:div>
    <w:div w:id="865993091">
      <w:bodyDiv w:val="1"/>
      <w:marLeft w:val="0"/>
      <w:marRight w:val="0"/>
      <w:marTop w:val="0"/>
      <w:marBottom w:val="0"/>
      <w:divBdr>
        <w:top w:val="none" w:sz="0" w:space="0" w:color="auto"/>
        <w:left w:val="none" w:sz="0" w:space="0" w:color="auto"/>
        <w:bottom w:val="none" w:sz="0" w:space="0" w:color="auto"/>
        <w:right w:val="none" w:sz="0" w:space="0" w:color="auto"/>
      </w:divBdr>
    </w:div>
    <w:div w:id="866018365">
      <w:bodyDiv w:val="1"/>
      <w:marLeft w:val="0"/>
      <w:marRight w:val="0"/>
      <w:marTop w:val="0"/>
      <w:marBottom w:val="0"/>
      <w:divBdr>
        <w:top w:val="none" w:sz="0" w:space="0" w:color="auto"/>
        <w:left w:val="none" w:sz="0" w:space="0" w:color="auto"/>
        <w:bottom w:val="none" w:sz="0" w:space="0" w:color="auto"/>
        <w:right w:val="none" w:sz="0" w:space="0" w:color="auto"/>
      </w:divBdr>
    </w:div>
    <w:div w:id="866021919">
      <w:bodyDiv w:val="1"/>
      <w:marLeft w:val="0"/>
      <w:marRight w:val="0"/>
      <w:marTop w:val="0"/>
      <w:marBottom w:val="0"/>
      <w:divBdr>
        <w:top w:val="none" w:sz="0" w:space="0" w:color="auto"/>
        <w:left w:val="none" w:sz="0" w:space="0" w:color="auto"/>
        <w:bottom w:val="none" w:sz="0" w:space="0" w:color="auto"/>
        <w:right w:val="none" w:sz="0" w:space="0" w:color="auto"/>
      </w:divBdr>
    </w:div>
    <w:div w:id="866068006">
      <w:bodyDiv w:val="1"/>
      <w:marLeft w:val="0"/>
      <w:marRight w:val="0"/>
      <w:marTop w:val="0"/>
      <w:marBottom w:val="0"/>
      <w:divBdr>
        <w:top w:val="none" w:sz="0" w:space="0" w:color="auto"/>
        <w:left w:val="none" w:sz="0" w:space="0" w:color="auto"/>
        <w:bottom w:val="none" w:sz="0" w:space="0" w:color="auto"/>
        <w:right w:val="none" w:sz="0" w:space="0" w:color="auto"/>
      </w:divBdr>
    </w:div>
    <w:div w:id="866137890">
      <w:bodyDiv w:val="1"/>
      <w:marLeft w:val="0"/>
      <w:marRight w:val="0"/>
      <w:marTop w:val="0"/>
      <w:marBottom w:val="0"/>
      <w:divBdr>
        <w:top w:val="none" w:sz="0" w:space="0" w:color="auto"/>
        <w:left w:val="none" w:sz="0" w:space="0" w:color="auto"/>
        <w:bottom w:val="none" w:sz="0" w:space="0" w:color="auto"/>
        <w:right w:val="none" w:sz="0" w:space="0" w:color="auto"/>
      </w:divBdr>
    </w:div>
    <w:div w:id="866139512">
      <w:bodyDiv w:val="1"/>
      <w:marLeft w:val="0"/>
      <w:marRight w:val="0"/>
      <w:marTop w:val="0"/>
      <w:marBottom w:val="0"/>
      <w:divBdr>
        <w:top w:val="none" w:sz="0" w:space="0" w:color="auto"/>
        <w:left w:val="none" w:sz="0" w:space="0" w:color="auto"/>
        <w:bottom w:val="none" w:sz="0" w:space="0" w:color="auto"/>
        <w:right w:val="none" w:sz="0" w:space="0" w:color="auto"/>
      </w:divBdr>
    </w:div>
    <w:div w:id="866142953">
      <w:bodyDiv w:val="1"/>
      <w:marLeft w:val="0"/>
      <w:marRight w:val="0"/>
      <w:marTop w:val="0"/>
      <w:marBottom w:val="0"/>
      <w:divBdr>
        <w:top w:val="none" w:sz="0" w:space="0" w:color="auto"/>
        <w:left w:val="none" w:sz="0" w:space="0" w:color="auto"/>
        <w:bottom w:val="none" w:sz="0" w:space="0" w:color="auto"/>
        <w:right w:val="none" w:sz="0" w:space="0" w:color="auto"/>
      </w:divBdr>
    </w:div>
    <w:div w:id="866255009">
      <w:bodyDiv w:val="1"/>
      <w:marLeft w:val="0"/>
      <w:marRight w:val="0"/>
      <w:marTop w:val="0"/>
      <w:marBottom w:val="0"/>
      <w:divBdr>
        <w:top w:val="none" w:sz="0" w:space="0" w:color="auto"/>
        <w:left w:val="none" w:sz="0" w:space="0" w:color="auto"/>
        <w:bottom w:val="none" w:sz="0" w:space="0" w:color="auto"/>
        <w:right w:val="none" w:sz="0" w:space="0" w:color="auto"/>
      </w:divBdr>
    </w:div>
    <w:div w:id="866258283">
      <w:bodyDiv w:val="1"/>
      <w:marLeft w:val="0"/>
      <w:marRight w:val="0"/>
      <w:marTop w:val="0"/>
      <w:marBottom w:val="0"/>
      <w:divBdr>
        <w:top w:val="none" w:sz="0" w:space="0" w:color="auto"/>
        <w:left w:val="none" w:sz="0" w:space="0" w:color="auto"/>
        <w:bottom w:val="none" w:sz="0" w:space="0" w:color="auto"/>
        <w:right w:val="none" w:sz="0" w:space="0" w:color="auto"/>
      </w:divBdr>
    </w:div>
    <w:div w:id="866337767">
      <w:bodyDiv w:val="1"/>
      <w:marLeft w:val="0"/>
      <w:marRight w:val="0"/>
      <w:marTop w:val="0"/>
      <w:marBottom w:val="0"/>
      <w:divBdr>
        <w:top w:val="none" w:sz="0" w:space="0" w:color="auto"/>
        <w:left w:val="none" w:sz="0" w:space="0" w:color="auto"/>
        <w:bottom w:val="none" w:sz="0" w:space="0" w:color="auto"/>
        <w:right w:val="none" w:sz="0" w:space="0" w:color="auto"/>
      </w:divBdr>
    </w:div>
    <w:div w:id="866452145">
      <w:bodyDiv w:val="1"/>
      <w:marLeft w:val="0"/>
      <w:marRight w:val="0"/>
      <w:marTop w:val="0"/>
      <w:marBottom w:val="0"/>
      <w:divBdr>
        <w:top w:val="none" w:sz="0" w:space="0" w:color="auto"/>
        <w:left w:val="none" w:sz="0" w:space="0" w:color="auto"/>
        <w:bottom w:val="none" w:sz="0" w:space="0" w:color="auto"/>
        <w:right w:val="none" w:sz="0" w:space="0" w:color="auto"/>
      </w:divBdr>
    </w:div>
    <w:div w:id="866479350">
      <w:bodyDiv w:val="1"/>
      <w:marLeft w:val="0"/>
      <w:marRight w:val="0"/>
      <w:marTop w:val="0"/>
      <w:marBottom w:val="0"/>
      <w:divBdr>
        <w:top w:val="none" w:sz="0" w:space="0" w:color="auto"/>
        <w:left w:val="none" w:sz="0" w:space="0" w:color="auto"/>
        <w:bottom w:val="none" w:sz="0" w:space="0" w:color="auto"/>
        <w:right w:val="none" w:sz="0" w:space="0" w:color="auto"/>
      </w:divBdr>
    </w:div>
    <w:div w:id="866482240">
      <w:bodyDiv w:val="1"/>
      <w:marLeft w:val="0"/>
      <w:marRight w:val="0"/>
      <w:marTop w:val="0"/>
      <w:marBottom w:val="0"/>
      <w:divBdr>
        <w:top w:val="none" w:sz="0" w:space="0" w:color="auto"/>
        <w:left w:val="none" w:sz="0" w:space="0" w:color="auto"/>
        <w:bottom w:val="none" w:sz="0" w:space="0" w:color="auto"/>
        <w:right w:val="none" w:sz="0" w:space="0" w:color="auto"/>
      </w:divBdr>
    </w:div>
    <w:div w:id="866482733">
      <w:bodyDiv w:val="1"/>
      <w:marLeft w:val="0"/>
      <w:marRight w:val="0"/>
      <w:marTop w:val="0"/>
      <w:marBottom w:val="0"/>
      <w:divBdr>
        <w:top w:val="none" w:sz="0" w:space="0" w:color="auto"/>
        <w:left w:val="none" w:sz="0" w:space="0" w:color="auto"/>
        <w:bottom w:val="none" w:sz="0" w:space="0" w:color="auto"/>
        <w:right w:val="none" w:sz="0" w:space="0" w:color="auto"/>
      </w:divBdr>
    </w:div>
    <w:div w:id="866524566">
      <w:bodyDiv w:val="1"/>
      <w:marLeft w:val="0"/>
      <w:marRight w:val="0"/>
      <w:marTop w:val="0"/>
      <w:marBottom w:val="0"/>
      <w:divBdr>
        <w:top w:val="none" w:sz="0" w:space="0" w:color="auto"/>
        <w:left w:val="none" w:sz="0" w:space="0" w:color="auto"/>
        <w:bottom w:val="none" w:sz="0" w:space="0" w:color="auto"/>
        <w:right w:val="none" w:sz="0" w:space="0" w:color="auto"/>
      </w:divBdr>
    </w:div>
    <w:div w:id="866528946">
      <w:bodyDiv w:val="1"/>
      <w:marLeft w:val="0"/>
      <w:marRight w:val="0"/>
      <w:marTop w:val="0"/>
      <w:marBottom w:val="0"/>
      <w:divBdr>
        <w:top w:val="none" w:sz="0" w:space="0" w:color="auto"/>
        <w:left w:val="none" w:sz="0" w:space="0" w:color="auto"/>
        <w:bottom w:val="none" w:sz="0" w:space="0" w:color="auto"/>
        <w:right w:val="none" w:sz="0" w:space="0" w:color="auto"/>
      </w:divBdr>
    </w:div>
    <w:div w:id="866530055">
      <w:bodyDiv w:val="1"/>
      <w:marLeft w:val="0"/>
      <w:marRight w:val="0"/>
      <w:marTop w:val="0"/>
      <w:marBottom w:val="0"/>
      <w:divBdr>
        <w:top w:val="none" w:sz="0" w:space="0" w:color="auto"/>
        <w:left w:val="none" w:sz="0" w:space="0" w:color="auto"/>
        <w:bottom w:val="none" w:sz="0" w:space="0" w:color="auto"/>
        <w:right w:val="none" w:sz="0" w:space="0" w:color="auto"/>
      </w:divBdr>
    </w:div>
    <w:div w:id="866599195">
      <w:bodyDiv w:val="1"/>
      <w:marLeft w:val="0"/>
      <w:marRight w:val="0"/>
      <w:marTop w:val="0"/>
      <w:marBottom w:val="0"/>
      <w:divBdr>
        <w:top w:val="none" w:sz="0" w:space="0" w:color="auto"/>
        <w:left w:val="none" w:sz="0" w:space="0" w:color="auto"/>
        <w:bottom w:val="none" w:sz="0" w:space="0" w:color="auto"/>
        <w:right w:val="none" w:sz="0" w:space="0" w:color="auto"/>
      </w:divBdr>
    </w:div>
    <w:div w:id="866605300">
      <w:bodyDiv w:val="1"/>
      <w:marLeft w:val="0"/>
      <w:marRight w:val="0"/>
      <w:marTop w:val="0"/>
      <w:marBottom w:val="0"/>
      <w:divBdr>
        <w:top w:val="none" w:sz="0" w:space="0" w:color="auto"/>
        <w:left w:val="none" w:sz="0" w:space="0" w:color="auto"/>
        <w:bottom w:val="none" w:sz="0" w:space="0" w:color="auto"/>
        <w:right w:val="none" w:sz="0" w:space="0" w:color="auto"/>
      </w:divBdr>
    </w:div>
    <w:div w:id="866605509">
      <w:bodyDiv w:val="1"/>
      <w:marLeft w:val="0"/>
      <w:marRight w:val="0"/>
      <w:marTop w:val="0"/>
      <w:marBottom w:val="0"/>
      <w:divBdr>
        <w:top w:val="none" w:sz="0" w:space="0" w:color="auto"/>
        <w:left w:val="none" w:sz="0" w:space="0" w:color="auto"/>
        <w:bottom w:val="none" w:sz="0" w:space="0" w:color="auto"/>
        <w:right w:val="none" w:sz="0" w:space="0" w:color="auto"/>
      </w:divBdr>
    </w:div>
    <w:div w:id="866674326">
      <w:bodyDiv w:val="1"/>
      <w:marLeft w:val="0"/>
      <w:marRight w:val="0"/>
      <w:marTop w:val="0"/>
      <w:marBottom w:val="0"/>
      <w:divBdr>
        <w:top w:val="none" w:sz="0" w:space="0" w:color="auto"/>
        <w:left w:val="none" w:sz="0" w:space="0" w:color="auto"/>
        <w:bottom w:val="none" w:sz="0" w:space="0" w:color="auto"/>
        <w:right w:val="none" w:sz="0" w:space="0" w:color="auto"/>
      </w:divBdr>
    </w:div>
    <w:div w:id="866718514">
      <w:bodyDiv w:val="1"/>
      <w:marLeft w:val="0"/>
      <w:marRight w:val="0"/>
      <w:marTop w:val="0"/>
      <w:marBottom w:val="0"/>
      <w:divBdr>
        <w:top w:val="none" w:sz="0" w:space="0" w:color="auto"/>
        <w:left w:val="none" w:sz="0" w:space="0" w:color="auto"/>
        <w:bottom w:val="none" w:sz="0" w:space="0" w:color="auto"/>
        <w:right w:val="none" w:sz="0" w:space="0" w:color="auto"/>
      </w:divBdr>
    </w:div>
    <w:div w:id="866797792">
      <w:bodyDiv w:val="1"/>
      <w:marLeft w:val="0"/>
      <w:marRight w:val="0"/>
      <w:marTop w:val="0"/>
      <w:marBottom w:val="0"/>
      <w:divBdr>
        <w:top w:val="none" w:sz="0" w:space="0" w:color="auto"/>
        <w:left w:val="none" w:sz="0" w:space="0" w:color="auto"/>
        <w:bottom w:val="none" w:sz="0" w:space="0" w:color="auto"/>
        <w:right w:val="none" w:sz="0" w:space="0" w:color="auto"/>
      </w:divBdr>
    </w:div>
    <w:div w:id="866871895">
      <w:bodyDiv w:val="1"/>
      <w:marLeft w:val="0"/>
      <w:marRight w:val="0"/>
      <w:marTop w:val="0"/>
      <w:marBottom w:val="0"/>
      <w:divBdr>
        <w:top w:val="none" w:sz="0" w:space="0" w:color="auto"/>
        <w:left w:val="none" w:sz="0" w:space="0" w:color="auto"/>
        <w:bottom w:val="none" w:sz="0" w:space="0" w:color="auto"/>
        <w:right w:val="none" w:sz="0" w:space="0" w:color="auto"/>
      </w:divBdr>
    </w:div>
    <w:div w:id="866911650">
      <w:bodyDiv w:val="1"/>
      <w:marLeft w:val="0"/>
      <w:marRight w:val="0"/>
      <w:marTop w:val="0"/>
      <w:marBottom w:val="0"/>
      <w:divBdr>
        <w:top w:val="none" w:sz="0" w:space="0" w:color="auto"/>
        <w:left w:val="none" w:sz="0" w:space="0" w:color="auto"/>
        <w:bottom w:val="none" w:sz="0" w:space="0" w:color="auto"/>
        <w:right w:val="none" w:sz="0" w:space="0" w:color="auto"/>
      </w:divBdr>
    </w:div>
    <w:div w:id="866986412">
      <w:bodyDiv w:val="1"/>
      <w:marLeft w:val="0"/>
      <w:marRight w:val="0"/>
      <w:marTop w:val="0"/>
      <w:marBottom w:val="0"/>
      <w:divBdr>
        <w:top w:val="none" w:sz="0" w:space="0" w:color="auto"/>
        <w:left w:val="none" w:sz="0" w:space="0" w:color="auto"/>
        <w:bottom w:val="none" w:sz="0" w:space="0" w:color="auto"/>
        <w:right w:val="none" w:sz="0" w:space="0" w:color="auto"/>
      </w:divBdr>
    </w:div>
    <w:div w:id="867065570">
      <w:bodyDiv w:val="1"/>
      <w:marLeft w:val="0"/>
      <w:marRight w:val="0"/>
      <w:marTop w:val="0"/>
      <w:marBottom w:val="0"/>
      <w:divBdr>
        <w:top w:val="none" w:sz="0" w:space="0" w:color="auto"/>
        <w:left w:val="none" w:sz="0" w:space="0" w:color="auto"/>
        <w:bottom w:val="none" w:sz="0" w:space="0" w:color="auto"/>
        <w:right w:val="none" w:sz="0" w:space="0" w:color="auto"/>
      </w:divBdr>
    </w:div>
    <w:div w:id="867138410">
      <w:bodyDiv w:val="1"/>
      <w:marLeft w:val="0"/>
      <w:marRight w:val="0"/>
      <w:marTop w:val="0"/>
      <w:marBottom w:val="0"/>
      <w:divBdr>
        <w:top w:val="none" w:sz="0" w:space="0" w:color="auto"/>
        <w:left w:val="none" w:sz="0" w:space="0" w:color="auto"/>
        <w:bottom w:val="none" w:sz="0" w:space="0" w:color="auto"/>
        <w:right w:val="none" w:sz="0" w:space="0" w:color="auto"/>
      </w:divBdr>
    </w:div>
    <w:div w:id="867256748">
      <w:bodyDiv w:val="1"/>
      <w:marLeft w:val="0"/>
      <w:marRight w:val="0"/>
      <w:marTop w:val="0"/>
      <w:marBottom w:val="0"/>
      <w:divBdr>
        <w:top w:val="none" w:sz="0" w:space="0" w:color="auto"/>
        <w:left w:val="none" w:sz="0" w:space="0" w:color="auto"/>
        <w:bottom w:val="none" w:sz="0" w:space="0" w:color="auto"/>
        <w:right w:val="none" w:sz="0" w:space="0" w:color="auto"/>
      </w:divBdr>
    </w:div>
    <w:div w:id="867329426">
      <w:bodyDiv w:val="1"/>
      <w:marLeft w:val="0"/>
      <w:marRight w:val="0"/>
      <w:marTop w:val="0"/>
      <w:marBottom w:val="0"/>
      <w:divBdr>
        <w:top w:val="none" w:sz="0" w:space="0" w:color="auto"/>
        <w:left w:val="none" w:sz="0" w:space="0" w:color="auto"/>
        <w:bottom w:val="none" w:sz="0" w:space="0" w:color="auto"/>
        <w:right w:val="none" w:sz="0" w:space="0" w:color="auto"/>
      </w:divBdr>
    </w:div>
    <w:div w:id="867329701">
      <w:bodyDiv w:val="1"/>
      <w:marLeft w:val="0"/>
      <w:marRight w:val="0"/>
      <w:marTop w:val="0"/>
      <w:marBottom w:val="0"/>
      <w:divBdr>
        <w:top w:val="none" w:sz="0" w:space="0" w:color="auto"/>
        <w:left w:val="none" w:sz="0" w:space="0" w:color="auto"/>
        <w:bottom w:val="none" w:sz="0" w:space="0" w:color="auto"/>
        <w:right w:val="none" w:sz="0" w:space="0" w:color="auto"/>
      </w:divBdr>
    </w:div>
    <w:div w:id="867371391">
      <w:bodyDiv w:val="1"/>
      <w:marLeft w:val="0"/>
      <w:marRight w:val="0"/>
      <w:marTop w:val="0"/>
      <w:marBottom w:val="0"/>
      <w:divBdr>
        <w:top w:val="none" w:sz="0" w:space="0" w:color="auto"/>
        <w:left w:val="none" w:sz="0" w:space="0" w:color="auto"/>
        <w:bottom w:val="none" w:sz="0" w:space="0" w:color="auto"/>
        <w:right w:val="none" w:sz="0" w:space="0" w:color="auto"/>
      </w:divBdr>
    </w:div>
    <w:div w:id="867450767">
      <w:bodyDiv w:val="1"/>
      <w:marLeft w:val="0"/>
      <w:marRight w:val="0"/>
      <w:marTop w:val="0"/>
      <w:marBottom w:val="0"/>
      <w:divBdr>
        <w:top w:val="none" w:sz="0" w:space="0" w:color="auto"/>
        <w:left w:val="none" w:sz="0" w:space="0" w:color="auto"/>
        <w:bottom w:val="none" w:sz="0" w:space="0" w:color="auto"/>
        <w:right w:val="none" w:sz="0" w:space="0" w:color="auto"/>
      </w:divBdr>
    </w:div>
    <w:div w:id="867523050">
      <w:bodyDiv w:val="1"/>
      <w:marLeft w:val="0"/>
      <w:marRight w:val="0"/>
      <w:marTop w:val="0"/>
      <w:marBottom w:val="0"/>
      <w:divBdr>
        <w:top w:val="none" w:sz="0" w:space="0" w:color="auto"/>
        <w:left w:val="none" w:sz="0" w:space="0" w:color="auto"/>
        <w:bottom w:val="none" w:sz="0" w:space="0" w:color="auto"/>
        <w:right w:val="none" w:sz="0" w:space="0" w:color="auto"/>
      </w:divBdr>
    </w:div>
    <w:div w:id="867527373">
      <w:bodyDiv w:val="1"/>
      <w:marLeft w:val="0"/>
      <w:marRight w:val="0"/>
      <w:marTop w:val="0"/>
      <w:marBottom w:val="0"/>
      <w:divBdr>
        <w:top w:val="none" w:sz="0" w:space="0" w:color="auto"/>
        <w:left w:val="none" w:sz="0" w:space="0" w:color="auto"/>
        <w:bottom w:val="none" w:sz="0" w:space="0" w:color="auto"/>
        <w:right w:val="none" w:sz="0" w:space="0" w:color="auto"/>
      </w:divBdr>
    </w:div>
    <w:div w:id="867646541">
      <w:bodyDiv w:val="1"/>
      <w:marLeft w:val="0"/>
      <w:marRight w:val="0"/>
      <w:marTop w:val="0"/>
      <w:marBottom w:val="0"/>
      <w:divBdr>
        <w:top w:val="none" w:sz="0" w:space="0" w:color="auto"/>
        <w:left w:val="none" w:sz="0" w:space="0" w:color="auto"/>
        <w:bottom w:val="none" w:sz="0" w:space="0" w:color="auto"/>
        <w:right w:val="none" w:sz="0" w:space="0" w:color="auto"/>
      </w:divBdr>
    </w:div>
    <w:div w:id="867833489">
      <w:bodyDiv w:val="1"/>
      <w:marLeft w:val="0"/>
      <w:marRight w:val="0"/>
      <w:marTop w:val="0"/>
      <w:marBottom w:val="0"/>
      <w:divBdr>
        <w:top w:val="none" w:sz="0" w:space="0" w:color="auto"/>
        <w:left w:val="none" w:sz="0" w:space="0" w:color="auto"/>
        <w:bottom w:val="none" w:sz="0" w:space="0" w:color="auto"/>
        <w:right w:val="none" w:sz="0" w:space="0" w:color="auto"/>
      </w:divBdr>
    </w:div>
    <w:div w:id="867907598">
      <w:bodyDiv w:val="1"/>
      <w:marLeft w:val="0"/>
      <w:marRight w:val="0"/>
      <w:marTop w:val="0"/>
      <w:marBottom w:val="0"/>
      <w:divBdr>
        <w:top w:val="none" w:sz="0" w:space="0" w:color="auto"/>
        <w:left w:val="none" w:sz="0" w:space="0" w:color="auto"/>
        <w:bottom w:val="none" w:sz="0" w:space="0" w:color="auto"/>
        <w:right w:val="none" w:sz="0" w:space="0" w:color="auto"/>
      </w:divBdr>
    </w:div>
    <w:div w:id="867990150">
      <w:bodyDiv w:val="1"/>
      <w:marLeft w:val="0"/>
      <w:marRight w:val="0"/>
      <w:marTop w:val="0"/>
      <w:marBottom w:val="0"/>
      <w:divBdr>
        <w:top w:val="none" w:sz="0" w:space="0" w:color="auto"/>
        <w:left w:val="none" w:sz="0" w:space="0" w:color="auto"/>
        <w:bottom w:val="none" w:sz="0" w:space="0" w:color="auto"/>
        <w:right w:val="none" w:sz="0" w:space="0" w:color="auto"/>
      </w:divBdr>
    </w:div>
    <w:div w:id="867991507">
      <w:bodyDiv w:val="1"/>
      <w:marLeft w:val="0"/>
      <w:marRight w:val="0"/>
      <w:marTop w:val="0"/>
      <w:marBottom w:val="0"/>
      <w:divBdr>
        <w:top w:val="none" w:sz="0" w:space="0" w:color="auto"/>
        <w:left w:val="none" w:sz="0" w:space="0" w:color="auto"/>
        <w:bottom w:val="none" w:sz="0" w:space="0" w:color="auto"/>
        <w:right w:val="none" w:sz="0" w:space="0" w:color="auto"/>
      </w:divBdr>
    </w:div>
    <w:div w:id="868297276">
      <w:bodyDiv w:val="1"/>
      <w:marLeft w:val="0"/>
      <w:marRight w:val="0"/>
      <w:marTop w:val="0"/>
      <w:marBottom w:val="0"/>
      <w:divBdr>
        <w:top w:val="none" w:sz="0" w:space="0" w:color="auto"/>
        <w:left w:val="none" w:sz="0" w:space="0" w:color="auto"/>
        <w:bottom w:val="none" w:sz="0" w:space="0" w:color="auto"/>
        <w:right w:val="none" w:sz="0" w:space="0" w:color="auto"/>
      </w:divBdr>
    </w:div>
    <w:div w:id="868419555">
      <w:bodyDiv w:val="1"/>
      <w:marLeft w:val="0"/>
      <w:marRight w:val="0"/>
      <w:marTop w:val="0"/>
      <w:marBottom w:val="0"/>
      <w:divBdr>
        <w:top w:val="none" w:sz="0" w:space="0" w:color="auto"/>
        <w:left w:val="none" w:sz="0" w:space="0" w:color="auto"/>
        <w:bottom w:val="none" w:sz="0" w:space="0" w:color="auto"/>
        <w:right w:val="none" w:sz="0" w:space="0" w:color="auto"/>
      </w:divBdr>
    </w:div>
    <w:div w:id="868445999">
      <w:bodyDiv w:val="1"/>
      <w:marLeft w:val="0"/>
      <w:marRight w:val="0"/>
      <w:marTop w:val="0"/>
      <w:marBottom w:val="0"/>
      <w:divBdr>
        <w:top w:val="none" w:sz="0" w:space="0" w:color="auto"/>
        <w:left w:val="none" w:sz="0" w:space="0" w:color="auto"/>
        <w:bottom w:val="none" w:sz="0" w:space="0" w:color="auto"/>
        <w:right w:val="none" w:sz="0" w:space="0" w:color="auto"/>
      </w:divBdr>
    </w:div>
    <w:div w:id="868491646">
      <w:bodyDiv w:val="1"/>
      <w:marLeft w:val="0"/>
      <w:marRight w:val="0"/>
      <w:marTop w:val="0"/>
      <w:marBottom w:val="0"/>
      <w:divBdr>
        <w:top w:val="none" w:sz="0" w:space="0" w:color="auto"/>
        <w:left w:val="none" w:sz="0" w:space="0" w:color="auto"/>
        <w:bottom w:val="none" w:sz="0" w:space="0" w:color="auto"/>
        <w:right w:val="none" w:sz="0" w:space="0" w:color="auto"/>
      </w:divBdr>
    </w:div>
    <w:div w:id="868564554">
      <w:bodyDiv w:val="1"/>
      <w:marLeft w:val="0"/>
      <w:marRight w:val="0"/>
      <w:marTop w:val="0"/>
      <w:marBottom w:val="0"/>
      <w:divBdr>
        <w:top w:val="none" w:sz="0" w:space="0" w:color="auto"/>
        <w:left w:val="none" w:sz="0" w:space="0" w:color="auto"/>
        <w:bottom w:val="none" w:sz="0" w:space="0" w:color="auto"/>
        <w:right w:val="none" w:sz="0" w:space="0" w:color="auto"/>
      </w:divBdr>
    </w:div>
    <w:div w:id="868571994">
      <w:bodyDiv w:val="1"/>
      <w:marLeft w:val="0"/>
      <w:marRight w:val="0"/>
      <w:marTop w:val="0"/>
      <w:marBottom w:val="0"/>
      <w:divBdr>
        <w:top w:val="none" w:sz="0" w:space="0" w:color="auto"/>
        <w:left w:val="none" w:sz="0" w:space="0" w:color="auto"/>
        <w:bottom w:val="none" w:sz="0" w:space="0" w:color="auto"/>
        <w:right w:val="none" w:sz="0" w:space="0" w:color="auto"/>
      </w:divBdr>
    </w:div>
    <w:div w:id="868638584">
      <w:bodyDiv w:val="1"/>
      <w:marLeft w:val="0"/>
      <w:marRight w:val="0"/>
      <w:marTop w:val="0"/>
      <w:marBottom w:val="0"/>
      <w:divBdr>
        <w:top w:val="none" w:sz="0" w:space="0" w:color="auto"/>
        <w:left w:val="none" w:sz="0" w:space="0" w:color="auto"/>
        <w:bottom w:val="none" w:sz="0" w:space="0" w:color="auto"/>
        <w:right w:val="none" w:sz="0" w:space="0" w:color="auto"/>
      </w:divBdr>
    </w:div>
    <w:div w:id="868642510">
      <w:bodyDiv w:val="1"/>
      <w:marLeft w:val="0"/>
      <w:marRight w:val="0"/>
      <w:marTop w:val="0"/>
      <w:marBottom w:val="0"/>
      <w:divBdr>
        <w:top w:val="none" w:sz="0" w:space="0" w:color="auto"/>
        <w:left w:val="none" w:sz="0" w:space="0" w:color="auto"/>
        <w:bottom w:val="none" w:sz="0" w:space="0" w:color="auto"/>
        <w:right w:val="none" w:sz="0" w:space="0" w:color="auto"/>
      </w:divBdr>
    </w:div>
    <w:div w:id="868688826">
      <w:bodyDiv w:val="1"/>
      <w:marLeft w:val="0"/>
      <w:marRight w:val="0"/>
      <w:marTop w:val="0"/>
      <w:marBottom w:val="0"/>
      <w:divBdr>
        <w:top w:val="none" w:sz="0" w:space="0" w:color="auto"/>
        <w:left w:val="none" w:sz="0" w:space="0" w:color="auto"/>
        <w:bottom w:val="none" w:sz="0" w:space="0" w:color="auto"/>
        <w:right w:val="none" w:sz="0" w:space="0" w:color="auto"/>
      </w:divBdr>
    </w:div>
    <w:div w:id="868688928">
      <w:bodyDiv w:val="1"/>
      <w:marLeft w:val="0"/>
      <w:marRight w:val="0"/>
      <w:marTop w:val="0"/>
      <w:marBottom w:val="0"/>
      <w:divBdr>
        <w:top w:val="none" w:sz="0" w:space="0" w:color="auto"/>
        <w:left w:val="none" w:sz="0" w:space="0" w:color="auto"/>
        <w:bottom w:val="none" w:sz="0" w:space="0" w:color="auto"/>
        <w:right w:val="none" w:sz="0" w:space="0" w:color="auto"/>
      </w:divBdr>
    </w:div>
    <w:div w:id="869028333">
      <w:bodyDiv w:val="1"/>
      <w:marLeft w:val="0"/>
      <w:marRight w:val="0"/>
      <w:marTop w:val="0"/>
      <w:marBottom w:val="0"/>
      <w:divBdr>
        <w:top w:val="none" w:sz="0" w:space="0" w:color="auto"/>
        <w:left w:val="none" w:sz="0" w:space="0" w:color="auto"/>
        <w:bottom w:val="none" w:sz="0" w:space="0" w:color="auto"/>
        <w:right w:val="none" w:sz="0" w:space="0" w:color="auto"/>
      </w:divBdr>
    </w:div>
    <w:div w:id="869029469">
      <w:bodyDiv w:val="1"/>
      <w:marLeft w:val="0"/>
      <w:marRight w:val="0"/>
      <w:marTop w:val="0"/>
      <w:marBottom w:val="0"/>
      <w:divBdr>
        <w:top w:val="none" w:sz="0" w:space="0" w:color="auto"/>
        <w:left w:val="none" w:sz="0" w:space="0" w:color="auto"/>
        <w:bottom w:val="none" w:sz="0" w:space="0" w:color="auto"/>
        <w:right w:val="none" w:sz="0" w:space="0" w:color="auto"/>
      </w:divBdr>
    </w:div>
    <w:div w:id="869029970">
      <w:bodyDiv w:val="1"/>
      <w:marLeft w:val="0"/>
      <w:marRight w:val="0"/>
      <w:marTop w:val="0"/>
      <w:marBottom w:val="0"/>
      <w:divBdr>
        <w:top w:val="none" w:sz="0" w:space="0" w:color="auto"/>
        <w:left w:val="none" w:sz="0" w:space="0" w:color="auto"/>
        <w:bottom w:val="none" w:sz="0" w:space="0" w:color="auto"/>
        <w:right w:val="none" w:sz="0" w:space="0" w:color="auto"/>
      </w:divBdr>
    </w:div>
    <w:div w:id="869105339">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69223267">
      <w:bodyDiv w:val="1"/>
      <w:marLeft w:val="0"/>
      <w:marRight w:val="0"/>
      <w:marTop w:val="0"/>
      <w:marBottom w:val="0"/>
      <w:divBdr>
        <w:top w:val="none" w:sz="0" w:space="0" w:color="auto"/>
        <w:left w:val="none" w:sz="0" w:space="0" w:color="auto"/>
        <w:bottom w:val="none" w:sz="0" w:space="0" w:color="auto"/>
        <w:right w:val="none" w:sz="0" w:space="0" w:color="auto"/>
      </w:divBdr>
    </w:div>
    <w:div w:id="869300219">
      <w:bodyDiv w:val="1"/>
      <w:marLeft w:val="0"/>
      <w:marRight w:val="0"/>
      <w:marTop w:val="0"/>
      <w:marBottom w:val="0"/>
      <w:divBdr>
        <w:top w:val="none" w:sz="0" w:space="0" w:color="auto"/>
        <w:left w:val="none" w:sz="0" w:space="0" w:color="auto"/>
        <w:bottom w:val="none" w:sz="0" w:space="0" w:color="auto"/>
        <w:right w:val="none" w:sz="0" w:space="0" w:color="auto"/>
      </w:divBdr>
    </w:div>
    <w:div w:id="869337271">
      <w:bodyDiv w:val="1"/>
      <w:marLeft w:val="0"/>
      <w:marRight w:val="0"/>
      <w:marTop w:val="0"/>
      <w:marBottom w:val="0"/>
      <w:divBdr>
        <w:top w:val="none" w:sz="0" w:space="0" w:color="auto"/>
        <w:left w:val="none" w:sz="0" w:space="0" w:color="auto"/>
        <w:bottom w:val="none" w:sz="0" w:space="0" w:color="auto"/>
        <w:right w:val="none" w:sz="0" w:space="0" w:color="auto"/>
      </w:divBdr>
    </w:div>
    <w:div w:id="869413543">
      <w:bodyDiv w:val="1"/>
      <w:marLeft w:val="0"/>
      <w:marRight w:val="0"/>
      <w:marTop w:val="0"/>
      <w:marBottom w:val="0"/>
      <w:divBdr>
        <w:top w:val="none" w:sz="0" w:space="0" w:color="auto"/>
        <w:left w:val="none" w:sz="0" w:space="0" w:color="auto"/>
        <w:bottom w:val="none" w:sz="0" w:space="0" w:color="auto"/>
        <w:right w:val="none" w:sz="0" w:space="0" w:color="auto"/>
      </w:divBdr>
    </w:div>
    <w:div w:id="869492818">
      <w:bodyDiv w:val="1"/>
      <w:marLeft w:val="0"/>
      <w:marRight w:val="0"/>
      <w:marTop w:val="0"/>
      <w:marBottom w:val="0"/>
      <w:divBdr>
        <w:top w:val="none" w:sz="0" w:space="0" w:color="auto"/>
        <w:left w:val="none" w:sz="0" w:space="0" w:color="auto"/>
        <w:bottom w:val="none" w:sz="0" w:space="0" w:color="auto"/>
        <w:right w:val="none" w:sz="0" w:space="0" w:color="auto"/>
      </w:divBdr>
    </w:div>
    <w:div w:id="869496199">
      <w:bodyDiv w:val="1"/>
      <w:marLeft w:val="0"/>
      <w:marRight w:val="0"/>
      <w:marTop w:val="0"/>
      <w:marBottom w:val="0"/>
      <w:divBdr>
        <w:top w:val="none" w:sz="0" w:space="0" w:color="auto"/>
        <w:left w:val="none" w:sz="0" w:space="0" w:color="auto"/>
        <w:bottom w:val="none" w:sz="0" w:space="0" w:color="auto"/>
        <w:right w:val="none" w:sz="0" w:space="0" w:color="auto"/>
      </w:divBdr>
    </w:div>
    <w:div w:id="869532206">
      <w:bodyDiv w:val="1"/>
      <w:marLeft w:val="0"/>
      <w:marRight w:val="0"/>
      <w:marTop w:val="0"/>
      <w:marBottom w:val="0"/>
      <w:divBdr>
        <w:top w:val="none" w:sz="0" w:space="0" w:color="auto"/>
        <w:left w:val="none" w:sz="0" w:space="0" w:color="auto"/>
        <w:bottom w:val="none" w:sz="0" w:space="0" w:color="auto"/>
        <w:right w:val="none" w:sz="0" w:space="0" w:color="auto"/>
      </w:divBdr>
    </w:div>
    <w:div w:id="869538280">
      <w:bodyDiv w:val="1"/>
      <w:marLeft w:val="0"/>
      <w:marRight w:val="0"/>
      <w:marTop w:val="0"/>
      <w:marBottom w:val="0"/>
      <w:divBdr>
        <w:top w:val="none" w:sz="0" w:space="0" w:color="auto"/>
        <w:left w:val="none" w:sz="0" w:space="0" w:color="auto"/>
        <w:bottom w:val="none" w:sz="0" w:space="0" w:color="auto"/>
        <w:right w:val="none" w:sz="0" w:space="0" w:color="auto"/>
      </w:divBdr>
    </w:div>
    <w:div w:id="869758247">
      <w:bodyDiv w:val="1"/>
      <w:marLeft w:val="0"/>
      <w:marRight w:val="0"/>
      <w:marTop w:val="0"/>
      <w:marBottom w:val="0"/>
      <w:divBdr>
        <w:top w:val="none" w:sz="0" w:space="0" w:color="auto"/>
        <w:left w:val="none" w:sz="0" w:space="0" w:color="auto"/>
        <w:bottom w:val="none" w:sz="0" w:space="0" w:color="auto"/>
        <w:right w:val="none" w:sz="0" w:space="0" w:color="auto"/>
      </w:divBdr>
    </w:div>
    <w:div w:id="869799404">
      <w:bodyDiv w:val="1"/>
      <w:marLeft w:val="0"/>
      <w:marRight w:val="0"/>
      <w:marTop w:val="0"/>
      <w:marBottom w:val="0"/>
      <w:divBdr>
        <w:top w:val="none" w:sz="0" w:space="0" w:color="auto"/>
        <w:left w:val="none" w:sz="0" w:space="0" w:color="auto"/>
        <w:bottom w:val="none" w:sz="0" w:space="0" w:color="auto"/>
        <w:right w:val="none" w:sz="0" w:space="0" w:color="auto"/>
      </w:divBdr>
    </w:div>
    <w:div w:id="869807534">
      <w:bodyDiv w:val="1"/>
      <w:marLeft w:val="0"/>
      <w:marRight w:val="0"/>
      <w:marTop w:val="0"/>
      <w:marBottom w:val="0"/>
      <w:divBdr>
        <w:top w:val="none" w:sz="0" w:space="0" w:color="auto"/>
        <w:left w:val="none" w:sz="0" w:space="0" w:color="auto"/>
        <w:bottom w:val="none" w:sz="0" w:space="0" w:color="auto"/>
        <w:right w:val="none" w:sz="0" w:space="0" w:color="auto"/>
      </w:divBdr>
    </w:div>
    <w:div w:id="869874672">
      <w:bodyDiv w:val="1"/>
      <w:marLeft w:val="0"/>
      <w:marRight w:val="0"/>
      <w:marTop w:val="0"/>
      <w:marBottom w:val="0"/>
      <w:divBdr>
        <w:top w:val="none" w:sz="0" w:space="0" w:color="auto"/>
        <w:left w:val="none" w:sz="0" w:space="0" w:color="auto"/>
        <w:bottom w:val="none" w:sz="0" w:space="0" w:color="auto"/>
        <w:right w:val="none" w:sz="0" w:space="0" w:color="auto"/>
      </w:divBdr>
    </w:div>
    <w:div w:id="869925058">
      <w:bodyDiv w:val="1"/>
      <w:marLeft w:val="0"/>
      <w:marRight w:val="0"/>
      <w:marTop w:val="0"/>
      <w:marBottom w:val="0"/>
      <w:divBdr>
        <w:top w:val="none" w:sz="0" w:space="0" w:color="auto"/>
        <w:left w:val="none" w:sz="0" w:space="0" w:color="auto"/>
        <w:bottom w:val="none" w:sz="0" w:space="0" w:color="auto"/>
        <w:right w:val="none" w:sz="0" w:space="0" w:color="auto"/>
      </w:divBdr>
    </w:div>
    <w:div w:id="869953470">
      <w:bodyDiv w:val="1"/>
      <w:marLeft w:val="0"/>
      <w:marRight w:val="0"/>
      <w:marTop w:val="0"/>
      <w:marBottom w:val="0"/>
      <w:divBdr>
        <w:top w:val="none" w:sz="0" w:space="0" w:color="auto"/>
        <w:left w:val="none" w:sz="0" w:space="0" w:color="auto"/>
        <w:bottom w:val="none" w:sz="0" w:space="0" w:color="auto"/>
        <w:right w:val="none" w:sz="0" w:space="0" w:color="auto"/>
      </w:divBdr>
    </w:div>
    <w:div w:id="869996522">
      <w:bodyDiv w:val="1"/>
      <w:marLeft w:val="0"/>
      <w:marRight w:val="0"/>
      <w:marTop w:val="0"/>
      <w:marBottom w:val="0"/>
      <w:divBdr>
        <w:top w:val="none" w:sz="0" w:space="0" w:color="auto"/>
        <w:left w:val="none" w:sz="0" w:space="0" w:color="auto"/>
        <w:bottom w:val="none" w:sz="0" w:space="0" w:color="auto"/>
        <w:right w:val="none" w:sz="0" w:space="0" w:color="auto"/>
      </w:divBdr>
    </w:div>
    <w:div w:id="870068105">
      <w:bodyDiv w:val="1"/>
      <w:marLeft w:val="0"/>
      <w:marRight w:val="0"/>
      <w:marTop w:val="0"/>
      <w:marBottom w:val="0"/>
      <w:divBdr>
        <w:top w:val="none" w:sz="0" w:space="0" w:color="auto"/>
        <w:left w:val="none" w:sz="0" w:space="0" w:color="auto"/>
        <w:bottom w:val="none" w:sz="0" w:space="0" w:color="auto"/>
        <w:right w:val="none" w:sz="0" w:space="0" w:color="auto"/>
      </w:divBdr>
    </w:div>
    <w:div w:id="870148958">
      <w:bodyDiv w:val="1"/>
      <w:marLeft w:val="0"/>
      <w:marRight w:val="0"/>
      <w:marTop w:val="0"/>
      <w:marBottom w:val="0"/>
      <w:divBdr>
        <w:top w:val="none" w:sz="0" w:space="0" w:color="auto"/>
        <w:left w:val="none" w:sz="0" w:space="0" w:color="auto"/>
        <w:bottom w:val="none" w:sz="0" w:space="0" w:color="auto"/>
        <w:right w:val="none" w:sz="0" w:space="0" w:color="auto"/>
      </w:divBdr>
    </w:div>
    <w:div w:id="870338891">
      <w:bodyDiv w:val="1"/>
      <w:marLeft w:val="0"/>
      <w:marRight w:val="0"/>
      <w:marTop w:val="0"/>
      <w:marBottom w:val="0"/>
      <w:divBdr>
        <w:top w:val="none" w:sz="0" w:space="0" w:color="auto"/>
        <w:left w:val="none" w:sz="0" w:space="0" w:color="auto"/>
        <w:bottom w:val="none" w:sz="0" w:space="0" w:color="auto"/>
        <w:right w:val="none" w:sz="0" w:space="0" w:color="auto"/>
      </w:divBdr>
    </w:div>
    <w:div w:id="870342827">
      <w:bodyDiv w:val="1"/>
      <w:marLeft w:val="0"/>
      <w:marRight w:val="0"/>
      <w:marTop w:val="0"/>
      <w:marBottom w:val="0"/>
      <w:divBdr>
        <w:top w:val="none" w:sz="0" w:space="0" w:color="auto"/>
        <w:left w:val="none" w:sz="0" w:space="0" w:color="auto"/>
        <w:bottom w:val="none" w:sz="0" w:space="0" w:color="auto"/>
        <w:right w:val="none" w:sz="0" w:space="0" w:color="auto"/>
      </w:divBdr>
    </w:div>
    <w:div w:id="870385441">
      <w:bodyDiv w:val="1"/>
      <w:marLeft w:val="0"/>
      <w:marRight w:val="0"/>
      <w:marTop w:val="0"/>
      <w:marBottom w:val="0"/>
      <w:divBdr>
        <w:top w:val="none" w:sz="0" w:space="0" w:color="auto"/>
        <w:left w:val="none" w:sz="0" w:space="0" w:color="auto"/>
        <w:bottom w:val="none" w:sz="0" w:space="0" w:color="auto"/>
        <w:right w:val="none" w:sz="0" w:space="0" w:color="auto"/>
      </w:divBdr>
    </w:div>
    <w:div w:id="870457987">
      <w:bodyDiv w:val="1"/>
      <w:marLeft w:val="0"/>
      <w:marRight w:val="0"/>
      <w:marTop w:val="0"/>
      <w:marBottom w:val="0"/>
      <w:divBdr>
        <w:top w:val="none" w:sz="0" w:space="0" w:color="auto"/>
        <w:left w:val="none" w:sz="0" w:space="0" w:color="auto"/>
        <w:bottom w:val="none" w:sz="0" w:space="0" w:color="auto"/>
        <w:right w:val="none" w:sz="0" w:space="0" w:color="auto"/>
      </w:divBdr>
    </w:div>
    <w:div w:id="870531266">
      <w:bodyDiv w:val="1"/>
      <w:marLeft w:val="0"/>
      <w:marRight w:val="0"/>
      <w:marTop w:val="0"/>
      <w:marBottom w:val="0"/>
      <w:divBdr>
        <w:top w:val="none" w:sz="0" w:space="0" w:color="auto"/>
        <w:left w:val="none" w:sz="0" w:space="0" w:color="auto"/>
        <w:bottom w:val="none" w:sz="0" w:space="0" w:color="auto"/>
        <w:right w:val="none" w:sz="0" w:space="0" w:color="auto"/>
      </w:divBdr>
    </w:div>
    <w:div w:id="870607064">
      <w:bodyDiv w:val="1"/>
      <w:marLeft w:val="0"/>
      <w:marRight w:val="0"/>
      <w:marTop w:val="0"/>
      <w:marBottom w:val="0"/>
      <w:divBdr>
        <w:top w:val="none" w:sz="0" w:space="0" w:color="auto"/>
        <w:left w:val="none" w:sz="0" w:space="0" w:color="auto"/>
        <w:bottom w:val="none" w:sz="0" w:space="0" w:color="auto"/>
        <w:right w:val="none" w:sz="0" w:space="0" w:color="auto"/>
      </w:divBdr>
    </w:div>
    <w:div w:id="870611085">
      <w:bodyDiv w:val="1"/>
      <w:marLeft w:val="0"/>
      <w:marRight w:val="0"/>
      <w:marTop w:val="0"/>
      <w:marBottom w:val="0"/>
      <w:divBdr>
        <w:top w:val="none" w:sz="0" w:space="0" w:color="auto"/>
        <w:left w:val="none" w:sz="0" w:space="0" w:color="auto"/>
        <w:bottom w:val="none" w:sz="0" w:space="0" w:color="auto"/>
        <w:right w:val="none" w:sz="0" w:space="0" w:color="auto"/>
      </w:divBdr>
    </w:div>
    <w:div w:id="870648091">
      <w:bodyDiv w:val="1"/>
      <w:marLeft w:val="0"/>
      <w:marRight w:val="0"/>
      <w:marTop w:val="0"/>
      <w:marBottom w:val="0"/>
      <w:divBdr>
        <w:top w:val="none" w:sz="0" w:space="0" w:color="auto"/>
        <w:left w:val="none" w:sz="0" w:space="0" w:color="auto"/>
        <w:bottom w:val="none" w:sz="0" w:space="0" w:color="auto"/>
        <w:right w:val="none" w:sz="0" w:space="0" w:color="auto"/>
      </w:divBdr>
    </w:div>
    <w:div w:id="870725017">
      <w:bodyDiv w:val="1"/>
      <w:marLeft w:val="0"/>
      <w:marRight w:val="0"/>
      <w:marTop w:val="0"/>
      <w:marBottom w:val="0"/>
      <w:divBdr>
        <w:top w:val="none" w:sz="0" w:space="0" w:color="auto"/>
        <w:left w:val="none" w:sz="0" w:space="0" w:color="auto"/>
        <w:bottom w:val="none" w:sz="0" w:space="0" w:color="auto"/>
        <w:right w:val="none" w:sz="0" w:space="0" w:color="auto"/>
      </w:divBdr>
    </w:div>
    <w:div w:id="871071700">
      <w:bodyDiv w:val="1"/>
      <w:marLeft w:val="0"/>
      <w:marRight w:val="0"/>
      <w:marTop w:val="0"/>
      <w:marBottom w:val="0"/>
      <w:divBdr>
        <w:top w:val="none" w:sz="0" w:space="0" w:color="auto"/>
        <w:left w:val="none" w:sz="0" w:space="0" w:color="auto"/>
        <w:bottom w:val="none" w:sz="0" w:space="0" w:color="auto"/>
        <w:right w:val="none" w:sz="0" w:space="0" w:color="auto"/>
      </w:divBdr>
    </w:div>
    <w:div w:id="871259627">
      <w:bodyDiv w:val="1"/>
      <w:marLeft w:val="0"/>
      <w:marRight w:val="0"/>
      <w:marTop w:val="0"/>
      <w:marBottom w:val="0"/>
      <w:divBdr>
        <w:top w:val="none" w:sz="0" w:space="0" w:color="auto"/>
        <w:left w:val="none" w:sz="0" w:space="0" w:color="auto"/>
        <w:bottom w:val="none" w:sz="0" w:space="0" w:color="auto"/>
        <w:right w:val="none" w:sz="0" w:space="0" w:color="auto"/>
      </w:divBdr>
    </w:div>
    <w:div w:id="871261861">
      <w:bodyDiv w:val="1"/>
      <w:marLeft w:val="0"/>
      <w:marRight w:val="0"/>
      <w:marTop w:val="0"/>
      <w:marBottom w:val="0"/>
      <w:divBdr>
        <w:top w:val="none" w:sz="0" w:space="0" w:color="auto"/>
        <w:left w:val="none" w:sz="0" w:space="0" w:color="auto"/>
        <w:bottom w:val="none" w:sz="0" w:space="0" w:color="auto"/>
        <w:right w:val="none" w:sz="0" w:space="0" w:color="auto"/>
      </w:divBdr>
    </w:div>
    <w:div w:id="871457755">
      <w:bodyDiv w:val="1"/>
      <w:marLeft w:val="0"/>
      <w:marRight w:val="0"/>
      <w:marTop w:val="0"/>
      <w:marBottom w:val="0"/>
      <w:divBdr>
        <w:top w:val="none" w:sz="0" w:space="0" w:color="auto"/>
        <w:left w:val="none" w:sz="0" w:space="0" w:color="auto"/>
        <w:bottom w:val="none" w:sz="0" w:space="0" w:color="auto"/>
        <w:right w:val="none" w:sz="0" w:space="0" w:color="auto"/>
      </w:divBdr>
    </w:div>
    <w:div w:id="871647760">
      <w:bodyDiv w:val="1"/>
      <w:marLeft w:val="0"/>
      <w:marRight w:val="0"/>
      <w:marTop w:val="0"/>
      <w:marBottom w:val="0"/>
      <w:divBdr>
        <w:top w:val="none" w:sz="0" w:space="0" w:color="auto"/>
        <w:left w:val="none" w:sz="0" w:space="0" w:color="auto"/>
        <w:bottom w:val="none" w:sz="0" w:space="0" w:color="auto"/>
        <w:right w:val="none" w:sz="0" w:space="0" w:color="auto"/>
      </w:divBdr>
    </w:div>
    <w:div w:id="871649351">
      <w:bodyDiv w:val="1"/>
      <w:marLeft w:val="0"/>
      <w:marRight w:val="0"/>
      <w:marTop w:val="0"/>
      <w:marBottom w:val="0"/>
      <w:divBdr>
        <w:top w:val="none" w:sz="0" w:space="0" w:color="auto"/>
        <w:left w:val="none" w:sz="0" w:space="0" w:color="auto"/>
        <w:bottom w:val="none" w:sz="0" w:space="0" w:color="auto"/>
        <w:right w:val="none" w:sz="0" w:space="0" w:color="auto"/>
      </w:divBdr>
    </w:div>
    <w:div w:id="871650873">
      <w:bodyDiv w:val="1"/>
      <w:marLeft w:val="0"/>
      <w:marRight w:val="0"/>
      <w:marTop w:val="0"/>
      <w:marBottom w:val="0"/>
      <w:divBdr>
        <w:top w:val="none" w:sz="0" w:space="0" w:color="auto"/>
        <w:left w:val="none" w:sz="0" w:space="0" w:color="auto"/>
        <w:bottom w:val="none" w:sz="0" w:space="0" w:color="auto"/>
        <w:right w:val="none" w:sz="0" w:space="0" w:color="auto"/>
      </w:divBdr>
    </w:div>
    <w:div w:id="871917976">
      <w:bodyDiv w:val="1"/>
      <w:marLeft w:val="0"/>
      <w:marRight w:val="0"/>
      <w:marTop w:val="0"/>
      <w:marBottom w:val="0"/>
      <w:divBdr>
        <w:top w:val="none" w:sz="0" w:space="0" w:color="auto"/>
        <w:left w:val="none" w:sz="0" w:space="0" w:color="auto"/>
        <w:bottom w:val="none" w:sz="0" w:space="0" w:color="auto"/>
        <w:right w:val="none" w:sz="0" w:space="0" w:color="auto"/>
      </w:divBdr>
    </w:div>
    <w:div w:id="871957613">
      <w:bodyDiv w:val="1"/>
      <w:marLeft w:val="0"/>
      <w:marRight w:val="0"/>
      <w:marTop w:val="0"/>
      <w:marBottom w:val="0"/>
      <w:divBdr>
        <w:top w:val="none" w:sz="0" w:space="0" w:color="auto"/>
        <w:left w:val="none" w:sz="0" w:space="0" w:color="auto"/>
        <w:bottom w:val="none" w:sz="0" w:space="0" w:color="auto"/>
        <w:right w:val="none" w:sz="0" w:space="0" w:color="auto"/>
      </w:divBdr>
    </w:div>
    <w:div w:id="871964713">
      <w:bodyDiv w:val="1"/>
      <w:marLeft w:val="0"/>
      <w:marRight w:val="0"/>
      <w:marTop w:val="0"/>
      <w:marBottom w:val="0"/>
      <w:divBdr>
        <w:top w:val="none" w:sz="0" w:space="0" w:color="auto"/>
        <w:left w:val="none" w:sz="0" w:space="0" w:color="auto"/>
        <w:bottom w:val="none" w:sz="0" w:space="0" w:color="auto"/>
        <w:right w:val="none" w:sz="0" w:space="0" w:color="auto"/>
      </w:divBdr>
    </w:div>
    <w:div w:id="872110160">
      <w:bodyDiv w:val="1"/>
      <w:marLeft w:val="0"/>
      <w:marRight w:val="0"/>
      <w:marTop w:val="0"/>
      <w:marBottom w:val="0"/>
      <w:divBdr>
        <w:top w:val="none" w:sz="0" w:space="0" w:color="auto"/>
        <w:left w:val="none" w:sz="0" w:space="0" w:color="auto"/>
        <w:bottom w:val="none" w:sz="0" w:space="0" w:color="auto"/>
        <w:right w:val="none" w:sz="0" w:space="0" w:color="auto"/>
      </w:divBdr>
    </w:div>
    <w:div w:id="872111823">
      <w:bodyDiv w:val="1"/>
      <w:marLeft w:val="0"/>
      <w:marRight w:val="0"/>
      <w:marTop w:val="0"/>
      <w:marBottom w:val="0"/>
      <w:divBdr>
        <w:top w:val="none" w:sz="0" w:space="0" w:color="auto"/>
        <w:left w:val="none" w:sz="0" w:space="0" w:color="auto"/>
        <w:bottom w:val="none" w:sz="0" w:space="0" w:color="auto"/>
        <w:right w:val="none" w:sz="0" w:space="0" w:color="auto"/>
      </w:divBdr>
    </w:div>
    <w:div w:id="872115575">
      <w:bodyDiv w:val="1"/>
      <w:marLeft w:val="0"/>
      <w:marRight w:val="0"/>
      <w:marTop w:val="0"/>
      <w:marBottom w:val="0"/>
      <w:divBdr>
        <w:top w:val="none" w:sz="0" w:space="0" w:color="auto"/>
        <w:left w:val="none" w:sz="0" w:space="0" w:color="auto"/>
        <w:bottom w:val="none" w:sz="0" w:space="0" w:color="auto"/>
        <w:right w:val="none" w:sz="0" w:space="0" w:color="auto"/>
      </w:divBdr>
    </w:div>
    <w:div w:id="872159377">
      <w:bodyDiv w:val="1"/>
      <w:marLeft w:val="0"/>
      <w:marRight w:val="0"/>
      <w:marTop w:val="0"/>
      <w:marBottom w:val="0"/>
      <w:divBdr>
        <w:top w:val="none" w:sz="0" w:space="0" w:color="auto"/>
        <w:left w:val="none" w:sz="0" w:space="0" w:color="auto"/>
        <w:bottom w:val="none" w:sz="0" w:space="0" w:color="auto"/>
        <w:right w:val="none" w:sz="0" w:space="0" w:color="auto"/>
      </w:divBdr>
    </w:div>
    <w:div w:id="872229916">
      <w:bodyDiv w:val="1"/>
      <w:marLeft w:val="0"/>
      <w:marRight w:val="0"/>
      <w:marTop w:val="0"/>
      <w:marBottom w:val="0"/>
      <w:divBdr>
        <w:top w:val="none" w:sz="0" w:space="0" w:color="auto"/>
        <w:left w:val="none" w:sz="0" w:space="0" w:color="auto"/>
        <w:bottom w:val="none" w:sz="0" w:space="0" w:color="auto"/>
        <w:right w:val="none" w:sz="0" w:space="0" w:color="auto"/>
      </w:divBdr>
    </w:div>
    <w:div w:id="872351397">
      <w:bodyDiv w:val="1"/>
      <w:marLeft w:val="0"/>
      <w:marRight w:val="0"/>
      <w:marTop w:val="0"/>
      <w:marBottom w:val="0"/>
      <w:divBdr>
        <w:top w:val="none" w:sz="0" w:space="0" w:color="auto"/>
        <w:left w:val="none" w:sz="0" w:space="0" w:color="auto"/>
        <w:bottom w:val="none" w:sz="0" w:space="0" w:color="auto"/>
        <w:right w:val="none" w:sz="0" w:space="0" w:color="auto"/>
      </w:divBdr>
    </w:div>
    <w:div w:id="872380050">
      <w:bodyDiv w:val="1"/>
      <w:marLeft w:val="0"/>
      <w:marRight w:val="0"/>
      <w:marTop w:val="0"/>
      <w:marBottom w:val="0"/>
      <w:divBdr>
        <w:top w:val="none" w:sz="0" w:space="0" w:color="auto"/>
        <w:left w:val="none" w:sz="0" w:space="0" w:color="auto"/>
        <w:bottom w:val="none" w:sz="0" w:space="0" w:color="auto"/>
        <w:right w:val="none" w:sz="0" w:space="0" w:color="auto"/>
      </w:divBdr>
    </w:div>
    <w:div w:id="872382202">
      <w:bodyDiv w:val="1"/>
      <w:marLeft w:val="0"/>
      <w:marRight w:val="0"/>
      <w:marTop w:val="0"/>
      <w:marBottom w:val="0"/>
      <w:divBdr>
        <w:top w:val="none" w:sz="0" w:space="0" w:color="auto"/>
        <w:left w:val="none" w:sz="0" w:space="0" w:color="auto"/>
        <w:bottom w:val="none" w:sz="0" w:space="0" w:color="auto"/>
        <w:right w:val="none" w:sz="0" w:space="0" w:color="auto"/>
      </w:divBdr>
    </w:div>
    <w:div w:id="872421785">
      <w:bodyDiv w:val="1"/>
      <w:marLeft w:val="0"/>
      <w:marRight w:val="0"/>
      <w:marTop w:val="0"/>
      <w:marBottom w:val="0"/>
      <w:divBdr>
        <w:top w:val="none" w:sz="0" w:space="0" w:color="auto"/>
        <w:left w:val="none" w:sz="0" w:space="0" w:color="auto"/>
        <w:bottom w:val="none" w:sz="0" w:space="0" w:color="auto"/>
        <w:right w:val="none" w:sz="0" w:space="0" w:color="auto"/>
      </w:divBdr>
    </w:div>
    <w:div w:id="872496025">
      <w:bodyDiv w:val="1"/>
      <w:marLeft w:val="0"/>
      <w:marRight w:val="0"/>
      <w:marTop w:val="0"/>
      <w:marBottom w:val="0"/>
      <w:divBdr>
        <w:top w:val="none" w:sz="0" w:space="0" w:color="auto"/>
        <w:left w:val="none" w:sz="0" w:space="0" w:color="auto"/>
        <w:bottom w:val="none" w:sz="0" w:space="0" w:color="auto"/>
        <w:right w:val="none" w:sz="0" w:space="0" w:color="auto"/>
      </w:divBdr>
    </w:div>
    <w:div w:id="872501780">
      <w:bodyDiv w:val="1"/>
      <w:marLeft w:val="0"/>
      <w:marRight w:val="0"/>
      <w:marTop w:val="0"/>
      <w:marBottom w:val="0"/>
      <w:divBdr>
        <w:top w:val="none" w:sz="0" w:space="0" w:color="auto"/>
        <w:left w:val="none" w:sz="0" w:space="0" w:color="auto"/>
        <w:bottom w:val="none" w:sz="0" w:space="0" w:color="auto"/>
        <w:right w:val="none" w:sz="0" w:space="0" w:color="auto"/>
      </w:divBdr>
    </w:div>
    <w:div w:id="872546575">
      <w:bodyDiv w:val="1"/>
      <w:marLeft w:val="0"/>
      <w:marRight w:val="0"/>
      <w:marTop w:val="0"/>
      <w:marBottom w:val="0"/>
      <w:divBdr>
        <w:top w:val="none" w:sz="0" w:space="0" w:color="auto"/>
        <w:left w:val="none" w:sz="0" w:space="0" w:color="auto"/>
        <w:bottom w:val="none" w:sz="0" w:space="0" w:color="auto"/>
        <w:right w:val="none" w:sz="0" w:space="0" w:color="auto"/>
      </w:divBdr>
    </w:div>
    <w:div w:id="872621960">
      <w:bodyDiv w:val="1"/>
      <w:marLeft w:val="0"/>
      <w:marRight w:val="0"/>
      <w:marTop w:val="0"/>
      <w:marBottom w:val="0"/>
      <w:divBdr>
        <w:top w:val="none" w:sz="0" w:space="0" w:color="auto"/>
        <w:left w:val="none" w:sz="0" w:space="0" w:color="auto"/>
        <w:bottom w:val="none" w:sz="0" w:space="0" w:color="auto"/>
        <w:right w:val="none" w:sz="0" w:space="0" w:color="auto"/>
      </w:divBdr>
    </w:div>
    <w:div w:id="872838862">
      <w:bodyDiv w:val="1"/>
      <w:marLeft w:val="0"/>
      <w:marRight w:val="0"/>
      <w:marTop w:val="0"/>
      <w:marBottom w:val="0"/>
      <w:divBdr>
        <w:top w:val="none" w:sz="0" w:space="0" w:color="auto"/>
        <w:left w:val="none" w:sz="0" w:space="0" w:color="auto"/>
        <w:bottom w:val="none" w:sz="0" w:space="0" w:color="auto"/>
        <w:right w:val="none" w:sz="0" w:space="0" w:color="auto"/>
      </w:divBdr>
    </w:div>
    <w:div w:id="872888127">
      <w:bodyDiv w:val="1"/>
      <w:marLeft w:val="0"/>
      <w:marRight w:val="0"/>
      <w:marTop w:val="0"/>
      <w:marBottom w:val="0"/>
      <w:divBdr>
        <w:top w:val="none" w:sz="0" w:space="0" w:color="auto"/>
        <w:left w:val="none" w:sz="0" w:space="0" w:color="auto"/>
        <w:bottom w:val="none" w:sz="0" w:space="0" w:color="auto"/>
        <w:right w:val="none" w:sz="0" w:space="0" w:color="auto"/>
      </w:divBdr>
    </w:div>
    <w:div w:id="872956604">
      <w:bodyDiv w:val="1"/>
      <w:marLeft w:val="0"/>
      <w:marRight w:val="0"/>
      <w:marTop w:val="0"/>
      <w:marBottom w:val="0"/>
      <w:divBdr>
        <w:top w:val="none" w:sz="0" w:space="0" w:color="auto"/>
        <w:left w:val="none" w:sz="0" w:space="0" w:color="auto"/>
        <w:bottom w:val="none" w:sz="0" w:space="0" w:color="auto"/>
        <w:right w:val="none" w:sz="0" w:space="0" w:color="auto"/>
      </w:divBdr>
    </w:div>
    <w:div w:id="873078714">
      <w:bodyDiv w:val="1"/>
      <w:marLeft w:val="0"/>
      <w:marRight w:val="0"/>
      <w:marTop w:val="0"/>
      <w:marBottom w:val="0"/>
      <w:divBdr>
        <w:top w:val="none" w:sz="0" w:space="0" w:color="auto"/>
        <w:left w:val="none" w:sz="0" w:space="0" w:color="auto"/>
        <w:bottom w:val="none" w:sz="0" w:space="0" w:color="auto"/>
        <w:right w:val="none" w:sz="0" w:space="0" w:color="auto"/>
      </w:divBdr>
    </w:div>
    <w:div w:id="873155145">
      <w:bodyDiv w:val="1"/>
      <w:marLeft w:val="0"/>
      <w:marRight w:val="0"/>
      <w:marTop w:val="0"/>
      <w:marBottom w:val="0"/>
      <w:divBdr>
        <w:top w:val="none" w:sz="0" w:space="0" w:color="auto"/>
        <w:left w:val="none" w:sz="0" w:space="0" w:color="auto"/>
        <w:bottom w:val="none" w:sz="0" w:space="0" w:color="auto"/>
        <w:right w:val="none" w:sz="0" w:space="0" w:color="auto"/>
      </w:divBdr>
    </w:div>
    <w:div w:id="873157761">
      <w:bodyDiv w:val="1"/>
      <w:marLeft w:val="0"/>
      <w:marRight w:val="0"/>
      <w:marTop w:val="0"/>
      <w:marBottom w:val="0"/>
      <w:divBdr>
        <w:top w:val="none" w:sz="0" w:space="0" w:color="auto"/>
        <w:left w:val="none" w:sz="0" w:space="0" w:color="auto"/>
        <w:bottom w:val="none" w:sz="0" w:space="0" w:color="auto"/>
        <w:right w:val="none" w:sz="0" w:space="0" w:color="auto"/>
      </w:divBdr>
    </w:div>
    <w:div w:id="873232240">
      <w:bodyDiv w:val="1"/>
      <w:marLeft w:val="0"/>
      <w:marRight w:val="0"/>
      <w:marTop w:val="0"/>
      <w:marBottom w:val="0"/>
      <w:divBdr>
        <w:top w:val="none" w:sz="0" w:space="0" w:color="auto"/>
        <w:left w:val="none" w:sz="0" w:space="0" w:color="auto"/>
        <w:bottom w:val="none" w:sz="0" w:space="0" w:color="auto"/>
        <w:right w:val="none" w:sz="0" w:space="0" w:color="auto"/>
      </w:divBdr>
    </w:div>
    <w:div w:id="873275476">
      <w:bodyDiv w:val="1"/>
      <w:marLeft w:val="0"/>
      <w:marRight w:val="0"/>
      <w:marTop w:val="0"/>
      <w:marBottom w:val="0"/>
      <w:divBdr>
        <w:top w:val="none" w:sz="0" w:space="0" w:color="auto"/>
        <w:left w:val="none" w:sz="0" w:space="0" w:color="auto"/>
        <w:bottom w:val="none" w:sz="0" w:space="0" w:color="auto"/>
        <w:right w:val="none" w:sz="0" w:space="0" w:color="auto"/>
      </w:divBdr>
    </w:div>
    <w:div w:id="873469347">
      <w:bodyDiv w:val="1"/>
      <w:marLeft w:val="0"/>
      <w:marRight w:val="0"/>
      <w:marTop w:val="0"/>
      <w:marBottom w:val="0"/>
      <w:divBdr>
        <w:top w:val="none" w:sz="0" w:space="0" w:color="auto"/>
        <w:left w:val="none" w:sz="0" w:space="0" w:color="auto"/>
        <w:bottom w:val="none" w:sz="0" w:space="0" w:color="auto"/>
        <w:right w:val="none" w:sz="0" w:space="0" w:color="auto"/>
      </w:divBdr>
    </w:div>
    <w:div w:id="873496238">
      <w:bodyDiv w:val="1"/>
      <w:marLeft w:val="0"/>
      <w:marRight w:val="0"/>
      <w:marTop w:val="0"/>
      <w:marBottom w:val="0"/>
      <w:divBdr>
        <w:top w:val="none" w:sz="0" w:space="0" w:color="auto"/>
        <w:left w:val="none" w:sz="0" w:space="0" w:color="auto"/>
        <w:bottom w:val="none" w:sz="0" w:space="0" w:color="auto"/>
        <w:right w:val="none" w:sz="0" w:space="0" w:color="auto"/>
      </w:divBdr>
    </w:div>
    <w:div w:id="873540833">
      <w:bodyDiv w:val="1"/>
      <w:marLeft w:val="0"/>
      <w:marRight w:val="0"/>
      <w:marTop w:val="0"/>
      <w:marBottom w:val="0"/>
      <w:divBdr>
        <w:top w:val="none" w:sz="0" w:space="0" w:color="auto"/>
        <w:left w:val="none" w:sz="0" w:space="0" w:color="auto"/>
        <w:bottom w:val="none" w:sz="0" w:space="0" w:color="auto"/>
        <w:right w:val="none" w:sz="0" w:space="0" w:color="auto"/>
      </w:divBdr>
    </w:div>
    <w:div w:id="873543268">
      <w:bodyDiv w:val="1"/>
      <w:marLeft w:val="0"/>
      <w:marRight w:val="0"/>
      <w:marTop w:val="0"/>
      <w:marBottom w:val="0"/>
      <w:divBdr>
        <w:top w:val="none" w:sz="0" w:space="0" w:color="auto"/>
        <w:left w:val="none" w:sz="0" w:space="0" w:color="auto"/>
        <w:bottom w:val="none" w:sz="0" w:space="0" w:color="auto"/>
        <w:right w:val="none" w:sz="0" w:space="0" w:color="auto"/>
      </w:divBdr>
    </w:div>
    <w:div w:id="873615237">
      <w:bodyDiv w:val="1"/>
      <w:marLeft w:val="0"/>
      <w:marRight w:val="0"/>
      <w:marTop w:val="0"/>
      <w:marBottom w:val="0"/>
      <w:divBdr>
        <w:top w:val="none" w:sz="0" w:space="0" w:color="auto"/>
        <w:left w:val="none" w:sz="0" w:space="0" w:color="auto"/>
        <w:bottom w:val="none" w:sz="0" w:space="0" w:color="auto"/>
        <w:right w:val="none" w:sz="0" w:space="0" w:color="auto"/>
      </w:divBdr>
    </w:div>
    <w:div w:id="873617585">
      <w:bodyDiv w:val="1"/>
      <w:marLeft w:val="0"/>
      <w:marRight w:val="0"/>
      <w:marTop w:val="0"/>
      <w:marBottom w:val="0"/>
      <w:divBdr>
        <w:top w:val="none" w:sz="0" w:space="0" w:color="auto"/>
        <w:left w:val="none" w:sz="0" w:space="0" w:color="auto"/>
        <w:bottom w:val="none" w:sz="0" w:space="0" w:color="auto"/>
        <w:right w:val="none" w:sz="0" w:space="0" w:color="auto"/>
      </w:divBdr>
    </w:div>
    <w:div w:id="873620294">
      <w:bodyDiv w:val="1"/>
      <w:marLeft w:val="0"/>
      <w:marRight w:val="0"/>
      <w:marTop w:val="0"/>
      <w:marBottom w:val="0"/>
      <w:divBdr>
        <w:top w:val="none" w:sz="0" w:space="0" w:color="auto"/>
        <w:left w:val="none" w:sz="0" w:space="0" w:color="auto"/>
        <w:bottom w:val="none" w:sz="0" w:space="0" w:color="auto"/>
        <w:right w:val="none" w:sz="0" w:space="0" w:color="auto"/>
      </w:divBdr>
    </w:div>
    <w:div w:id="873661955">
      <w:bodyDiv w:val="1"/>
      <w:marLeft w:val="0"/>
      <w:marRight w:val="0"/>
      <w:marTop w:val="0"/>
      <w:marBottom w:val="0"/>
      <w:divBdr>
        <w:top w:val="none" w:sz="0" w:space="0" w:color="auto"/>
        <w:left w:val="none" w:sz="0" w:space="0" w:color="auto"/>
        <w:bottom w:val="none" w:sz="0" w:space="0" w:color="auto"/>
        <w:right w:val="none" w:sz="0" w:space="0" w:color="auto"/>
      </w:divBdr>
    </w:div>
    <w:div w:id="873662558">
      <w:bodyDiv w:val="1"/>
      <w:marLeft w:val="0"/>
      <w:marRight w:val="0"/>
      <w:marTop w:val="0"/>
      <w:marBottom w:val="0"/>
      <w:divBdr>
        <w:top w:val="none" w:sz="0" w:space="0" w:color="auto"/>
        <w:left w:val="none" w:sz="0" w:space="0" w:color="auto"/>
        <w:bottom w:val="none" w:sz="0" w:space="0" w:color="auto"/>
        <w:right w:val="none" w:sz="0" w:space="0" w:color="auto"/>
      </w:divBdr>
    </w:div>
    <w:div w:id="873663073">
      <w:bodyDiv w:val="1"/>
      <w:marLeft w:val="0"/>
      <w:marRight w:val="0"/>
      <w:marTop w:val="0"/>
      <w:marBottom w:val="0"/>
      <w:divBdr>
        <w:top w:val="none" w:sz="0" w:space="0" w:color="auto"/>
        <w:left w:val="none" w:sz="0" w:space="0" w:color="auto"/>
        <w:bottom w:val="none" w:sz="0" w:space="0" w:color="auto"/>
        <w:right w:val="none" w:sz="0" w:space="0" w:color="auto"/>
      </w:divBdr>
    </w:div>
    <w:div w:id="873808505">
      <w:bodyDiv w:val="1"/>
      <w:marLeft w:val="0"/>
      <w:marRight w:val="0"/>
      <w:marTop w:val="0"/>
      <w:marBottom w:val="0"/>
      <w:divBdr>
        <w:top w:val="none" w:sz="0" w:space="0" w:color="auto"/>
        <w:left w:val="none" w:sz="0" w:space="0" w:color="auto"/>
        <w:bottom w:val="none" w:sz="0" w:space="0" w:color="auto"/>
        <w:right w:val="none" w:sz="0" w:space="0" w:color="auto"/>
      </w:divBdr>
    </w:div>
    <w:div w:id="873882992">
      <w:bodyDiv w:val="1"/>
      <w:marLeft w:val="0"/>
      <w:marRight w:val="0"/>
      <w:marTop w:val="0"/>
      <w:marBottom w:val="0"/>
      <w:divBdr>
        <w:top w:val="none" w:sz="0" w:space="0" w:color="auto"/>
        <w:left w:val="none" w:sz="0" w:space="0" w:color="auto"/>
        <w:bottom w:val="none" w:sz="0" w:space="0" w:color="auto"/>
        <w:right w:val="none" w:sz="0" w:space="0" w:color="auto"/>
      </w:divBdr>
    </w:div>
    <w:div w:id="873887389">
      <w:bodyDiv w:val="1"/>
      <w:marLeft w:val="0"/>
      <w:marRight w:val="0"/>
      <w:marTop w:val="0"/>
      <w:marBottom w:val="0"/>
      <w:divBdr>
        <w:top w:val="none" w:sz="0" w:space="0" w:color="auto"/>
        <w:left w:val="none" w:sz="0" w:space="0" w:color="auto"/>
        <w:bottom w:val="none" w:sz="0" w:space="0" w:color="auto"/>
        <w:right w:val="none" w:sz="0" w:space="0" w:color="auto"/>
      </w:divBdr>
    </w:div>
    <w:div w:id="874079039">
      <w:bodyDiv w:val="1"/>
      <w:marLeft w:val="0"/>
      <w:marRight w:val="0"/>
      <w:marTop w:val="0"/>
      <w:marBottom w:val="0"/>
      <w:divBdr>
        <w:top w:val="none" w:sz="0" w:space="0" w:color="auto"/>
        <w:left w:val="none" w:sz="0" w:space="0" w:color="auto"/>
        <w:bottom w:val="none" w:sz="0" w:space="0" w:color="auto"/>
        <w:right w:val="none" w:sz="0" w:space="0" w:color="auto"/>
      </w:divBdr>
    </w:div>
    <w:div w:id="874192930">
      <w:bodyDiv w:val="1"/>
      <w:marLeft w:val="0"/>
      <w:marRight w:val="0"/>
      <w:marTop w:val="0"/>
      <w:marBottom w:val="0"/>
      <w:divBdr>
        <w:top w:val="none" w:sz="0" w:space="0" w:color="auto"/>
        <w:left w:val="none" w:sz="0" w:space="0" w:color="auto"/>
        <w:bottom w:val="none" w:sz="0" w:space="0" w:color="auto"/>
        <w:right w:val="none" w:sz="0" w:space="0" w:color="auto"/>
      </w:divBdr>
    </w:div>
    <w:div w:id="874346947">
      <w:bodyDiv w:val="1"/>
      <w:marLeft w:val="0"/>
      <w:marRight w:val="0"/>
      <w:marTop w:val="0"/>
      <w:marBottom w:val="0"/>
      <w:divBdr>
        <w:top w:val="none" w:sz="0" w:space="0" w:color="auto"/>
        <w:left w:val="none" w:sz="0" w:space="0" w:color="auto"/>
        <w:bottom w:val="none" w:sz="0" w:space="0" w:color="auto"/>
        <w:right w:val="none" w:sz="0" w:space="0" w:color="auto"/>
      </w:divBdr>
    </w:div>
    <w:div w:id="874539520">
      <w:bodyDiv w:val="1"/>
      <w:marLeft w:val="0"/>
      <w:marRight w:val="0"/>
      <w:marTop w:val="0"/>
      <w:marBottom w:val="0"/>
      <w:divBdr>
        <w:top w:val="none" w:sz="0" w:space="0" w:color="auto"/>
        <w:left w:val="none" w:sz="0" w:space="0" w:color="auto"/>
        <w:bottom w:val="none" w:sz="0" w:space="0" w:color="auto"/>
        <w:right w:val="none" w:sz="0" w:space="0" w:color="auto"/>
      </w:divBdr>
    </w:div>
    <w:div w:id="874540734">
      <w:bodyDiv w:val="1"/>
      <w:marLeft w:val="0"/>
      <w:marRight w:val="0"/>
      <w:marTop w:val="0"/>
      <w:marBottom w:val="0"/>
      <w:divBdr>
        <w:top w:val="none" w:sz="0" w:space="0" w:color="auto"/>
        <w:left w:val="none" w:sz="0" w:space="0" w:color="auto"/>
        <w:bottom w:val="none" w:sz="0" w:space="0" w:color="auto"/>
        <w:right w:val="none" w:sz="0" w:space="0" w:color="auto"/>
      </w:divBdr>
    </w:div>
    <w:div w:id="874581200">
      <w:bodyDiv w:val="1"/>
      <w:marLeft w:val="0"/>
      <w:marRight w:val="0"/>
      <w:marTop w:val="0"/>
      <w:marBottom w:val="0"/>
      <w:divBdr>
        <w:top w:val="none" w:sz="0" w:space="0" w:color="auto"/>
        <w:left w:val="none" w:sz="0" w:space="0" w:color="auto"/>
        <w:bottom w:val="none" w:sz="0" w:space="0" w:color="auto"/>
        <w:right w:val="none" w:sz="0" w:space="0" w:color="auto"/>
      </w:divBdr>
    </w:div>
    <w:div w:id="874655517">
      <w:bodyDiv w:val="1"/>
      <w:marLeft w:val="0"/>
      <w:marRight w:val="0"/>
      <w:marTop w:val="0"/>
      <w:marBottom w:val="0"/>
      <w:divBdr>
        <w:top w:val="none" w:sz="0" w:space="0" w:color="auto"/>
        <w:left w:val="none" w:sz="0" w:space="0" w:color="auto"/>
        <w:bottom w:val="none" w:sz="0" w:space="0" w:color="auto"/>
        <w:right w:val="none" w:sz="0" w:space="0" w:color="auto"/>
      </w:divBdr>
    </w:div>
    <w:div w:id="874777769">
      <w:bodyDiv w:val="1"/>
      <w:marLeft w:val="0"/>
      <w:marRight w:val="0"/>
      <w:marTop w:val="0"/>
      <w:marBottom w:val="0"/>
      <w:divBdr>
        <w:top w:val="none" w:sz="0" w:space="0" w:color="auto"/>
        <w:left w:val="none" w:sz="0" w:space="0" w:color="auto"/>
        <w:bottom w:val="none" w:sz="0" w:space="0" w:color="auto"/>
        <w:right w:val="none" w:sz="0" w:space="0" w:color="auto"/>
      </w:divBdr>
    </w:div>
    <w:div w:id="874805971">
      <w:bodyDiv w:val="1"/>
      <w:marLeft w:val="0"/>
      <w:marRight w:val="0"/>
      <w:marTop w:val="0"/>
      <w:marBottom w:val="0"/>
      <w:divBdr>
        <w:top w:val="none" w:sz="0" w:space="0" w:color="auto"/>
        <w:left w:val="none" w:sz="0" w:space="0" w:color="auto"/>
        <w:bottom w:val="none" w:sz="0" w:space="0" w:color="auto"/>
        <w:right w:val="none" w:sz="0" w:space="0" w:color="auto"/>
      </w:divBdr>
    </w:div>
    <w:div w:id="874854017">
      <w:bodyDiv w:val="1"/>
      <w:marLeft w:val="0"/>
      <w:marRight w:val="0"/>
      <w:marTop w:val="0"/>
      <w:marBottom w:val="0"/>
      <w:divBdr>
        <w:top w:val="none" w:sz="0" w:space="0" w:color="auto"/>
        <w:left w:val="none" w:sz="0" w:space="0" w:color="auto"/>
        <w:bottom w:val="none" w:sz="0" w:space="0" w:color="auto"/>
        <w:right w:val="none" w:sz="0" w:space="0" w:color="auto"/>
      </w:divBdr>
    </w:div>
    <w:div w:id="874855756">
      <w:bodyDiv w:val="1"/>
      <w:marLeft w:val="0"/>
      <w:marRight w:val="0"/>
      <w:marTop w:val="0"/>
      <w:marBottom w:val="0"/>
      <w:divBdr>
        <w:top w:val="none" w:sz="0" w:space="0" w:color="auto"/>
        <w:left w:val="none" w:sz="0" w:space="0" w:color="auto"/>
        <w:bottom w:val="none" w:sz="0" w:space="0" w:color="auto"/>
        <w:right w:val="none" w:sz="0" w:space="0" w:color="auto"/>
      </w:divBdr>
    </w:div>
    <w:div w:id="875200030">
      <w:bodyDiv w:val="1"/>
      <w:marLeft w:val="0"/>
      <w:marRight w:val="0"/>
      <w:marTop w:val="0"/>
      <w:marBottom w:val="0"/>
      <w:divBdr>
        <w:top w:val="none" w:sz="0" w:space="0" w:color="auto"/>
        <w:left w:val="none" w:sz="0" w:space="0" w:color="auto"/>
        <w:bottom w:val="none" w:sz="0" w:space="0" w:color="auto"/>
        <w:right w:val="none" w:sz="0" w:space="0" w:color="auto"/>
      </w:divBdr>
    </w:div>
    <w:div w:id="875316493">
      <w:bodyDiv w:val="1"/>
      <w:marLeft w:val="0"/>
      <w:marRight w:val="0"/>
      <w:marTop w:val="0"/>
      <w:marBottom w:val="0"/>
      <w:divBdr>
        <w:top w:val="none" w:sz="0" w:space="0" w:color="auto"/>
        <w:left w:val="none" w:sz="0" w:space="0" w:color="auto"/>
        <w:bottom w:val="none" w:sz="0" w:space="0" w:color="auto"/>
        <w:right w:val="none" w:sz="0" w:space="0" w:color="auto"/>
      </w:divBdr>
    </w:div>
    <w:div w:id="875318087">
      <w:bodyDiv w:val="1"/>
      <w:marLeft w:val="0"/>
      <w:marRight w:val="0"/>
      <w:marTop w:val="0"/>
      <w:marBottom w:val="0"/>
      <w:divBdr>
        <w:top w:val="none" w:sz="0" w:space="0" w:color="auto"/>
        <w:left w:val="none" w:sz="0" w:space="0" w:color="auto"/>
        <w:bottom w:val="none" w:sz="0" w:space="0" w:color="auto"/>
        <w:right w:val="none" w:sz="0" w:space="0" w:color="auto"/>
      </w:divBdr>
    </w:div>
    <w:div w:id="875384162">
      <w:bodyDiv w:val="1"/>
      <w:marLeft w:val="0"/>
      <w:marRight w:val="0"/>
      <w:marTop w:val="0"/>
      <w:marBottom w:val="0"/>
      <w:divBdr>
        <w:top w:val="none" w:sz="0" w:space="0" w:color="auto"/>
        <w:left w:val="none" w:sz="0" w:space="0" w:color="auto"/>
        <w:bottom w:val="none" w:sz="0" w:space="0" w:color="auto"/>
        <w:right w:val="none" w:sz="0" w:space="0" w:color="auto"/>
      </w:divBdr>
    </w:div>
    <w:div w:id="875384168">
      <w:bodyDiv w:val="1"/>
      <w:marLeft w:val="0"/>
      <w:marRight w:val="0"/>
      <w:marTop w:val="0"/>
      <w:marBottom w:val="0"/>
      <w:divBdr>
        <w:top w:val="none" w:sz="0" w:space="0" w:color="auto"/>
        <w:left w:val="none" w:sz="0" w:space="0" w:color="auto"/>
        <w:bottom w:val="none" w:sz="0" w:space="0" w:color="auto"/>
        <w:right w:val="none" w:sz="0" w:space="0" w:color="auto"/>
      </w:divBdr>
    </w:div>
    <w:div w:id="875432636">
      <w:bodyDiv w:val="1"/>
      <w:marLeft w:val="0"/>
      <w:marRight w:val="0"/>
      <w:marTop w:val="0"/>
      <w:marBottom w:val="0"/>
      <w:divBdr>
        <w:top w:val="none" w:sz="0" w:space="0" w:color="auto"/>
        <w:left w:val="none" w:sz="0" w:space="0" w:color="auto"/>
        <w:bottom w:val="none" w:sz="0" w:space="0" w:color="auto"/>
        <w:right w:val="none" w:sz="0" w:space="0" w:color="auto"/>
      </w:divBdr>
    </w:div>
    <w:div w:id="875508566">
      <w:bodyDiv w:val="1"/>
      <w:marLeft w:val="0"/>
      <w:marRight w:val="0"/>
      <w:marTop w:val="0"/>
      <w:marBottom w:val="0"/>
      <w:divBdr>
        <w:top w:val="none" w:sz="0" w:space="0" w:color="auto"/>
        <w:left w:val="none" w:sz="0" w:space="0" w:color="auto"/>
        <w:bottom w:val="none" w:sz="0" w:space="0" w:color="auto"/>
        <w:right w:val="none" w:sz="0" w:space="0" w:color="auto"/>
      </w:divBdr>
    </w:div>
    <w:div w:id="875657785">
      <w:bodyDiv w:val="1"/>
      <w:marLeft w:val="0"/>
      <w:marRight w:val="0"/>
      <w:marTop w:val="0"/>
      <w:marBottom w:val="0"/>
      <w:divBdr>
        <w:top w:val="none" w:sz="0" w:space="0" w:color="auto"/>
        <w:left w:val="none" w:sz="0" w:space="0" w:color="auto"/>
        <w:bottom w:val="none" w:sz="0" w:space="0" w:color="auto"/>
        <w:right w:val="none" w:sz="0" w:space="0" w:color="auto"/>
      </w:divBdr>
    </w:div>
    <w:div w:id="875853941">
      <w:bodyDiv w:val="1"/>
      <w:marLeft w:val="0"/>
      <w:marRight w:val="0"/>
      <w:marTop w:val="0"/>
      <w:marBottom w:val="0"/>
      <w:divBdr>
        <w:top w:val="none" w:sz="0" w:space="0" w:color="auto"/>
        <w:left w:val="none" w:sz="0" w:space="0" w:color="auto"/>
        <w:bottom w:val="none" w:sz="0" w:space="0" w:color="auto"/>
        <w:right w:val="none" w:sz="0" w:space="0" w:color="auto"/>
      </w:divBdr>
    </w:div>
    <w:div w:id="875897010">
      <w:bodyDiv w:val="1"/>
      <w:marLeft w:val="0"/>
      <w:marRight w:val="0"/>
      <w:marTop w:val="0"/>
      <w:marBottom w:val="0"/>
      <w:divBdr>
        <w:top w:val="none" w:sz="0" w:space="0" w:color="auto"/>
        <w:left w:val="none" w:sz="0" w:space="0" w:color="auto"/>
        <w:bottom w:val="none" w:sz="0" w:space="0" w:color="auto"/>
        <w:right w:val="none" w:sz="0" w:space="0" w:color="auto"/>
      </w:divBdr>
    </w:div>
    <w:div w:id="875970583">
      <w:bodyDiv w:val="1"/>
      <w:marLeft w:val="0"/>
      <w:marRight w:val="0"/>
      <w:marTop w:val="0"/>
      <w:marBottom w:val="0"/>
      <w:divBdr>
        <w:top w:val="none" w:sz="0" w:space="0" w:color="auto"/>
        <w:left w:val="none" w:sz="0" w:space="0" w:color="auto"/>
        <w:bottom w:val="none" w:sz="0" w:space="0" w:color="auto"/>
        <w:right w:val="none" w:sz="0" w:space="0" w:color="auto"/>
      </w:divBdr>
    </w:div>
    <w:div w:id="876235369">
      <w:bodyDiv w:val="1"/>
      <w:marLeft w:val="0"/>
      <w:marRight w:val="0"/>
      <w:marTop w:val="0"/>
      <w:marBottom w:val="0"/>
      <w:divBdr>
        <w:top w:val="none" w:sz="0" w:space="0" w:color="auto"/>
        <w:left w:val="none" w:sz="0" w:space="0" w:color="auto"/>
        <w:bottom w:val="none" w:sz="0" w:space="0" w:color="auto"/>
        <w:right w:val="none" w:sz="0" w:space="0" w:color="auto"/>
      </w:divBdr>
    </w:div>
    <w:div w:id="876311131">
      <w:bodyDiv w:val="1"/>
      <w:marLeft w:val="0"/>
      <w:marRight w:val="0"/>
      <w:marTop w:val="0"/>
      <w:marBottom w:val="0"/>
      <w:divBdr>
        <w:top w:val="none" w:sz="0" w:space="0" w:color="auto"/>
        <w:left w:val="none" w:sz="0" w:space="0" w:color="auto"/>
        <w:bottom w:val="none" w:sz="0" w:space="0" w:color="auto"/>
        <w:right w:val="none" w:sz="0" w:space="0" w:color="auto"/>
      </w:divBdr>
    </w:div>
    <w:div w:id="876358989">
      <w:bodyDiv w:val="1"/>
      <w:marLeft w:val="0"/>
      <w:marRight w:val="0"/>
      <w:marTop w:val="0"/>
      <w:marBottom w:val="0"/>
      <w:divBdr>
        <w:top w:val="none" w:sz="0" w:space="0" w:color="auto"/>
        <w:left w:val="none" w:sz="0" w:space="0" w:color="auto"/>
        <w:bottom w:val="none" w:sz="0" w:space="0" w:color="auto"/>
        <w:right w:val="none" w:sz="0" w:space="0" w:color="auto"/>
      </w:divBdr>
    </w:div>
    <w:div w:id="876432304">
      <w:bodyDiv w:val="1"/>
      <w:marLeft w:val="0"/>
      <w:marRight w:val="0"/>
      <w:marTop w:val="0"/>
      <w:marBottom w:val="0"/>
      <w:divBdr>
        <w:top w:val="none" w:sz="0" w:space="0" w:color="auto"/>
        <w:left w:val="none" w:sz="0" w:space="0" w:color="auto"/>
        <w:bottom w:val="none" w:sz="0" w:space="0" w:color="auto"/>
        <w:right w:val="none" w:sz="0" w:space="0" w:color="auto"/>
      </w:divBdr>
    </w:div>
    <w:div w:id="876505787">
      <w:bodyDiv w:val="1"/>
      <w:marLeft w:val="0"/>
      <w:marRight w:val="0"/>
      <w:marTop w:val="0"/>
      <w:marBottom w:val="0"/>
      <w:divBdr>
        <w:top w:val="none" w:sz="0" w:space="0" w:color="auto"/>
        <w:left w:val="none" w:sz="0" w:space="0" w:color="auto"/>
        <w:bottom w:val="none" w:sz="0" w:space="0" w:color="auto"/>
        <w:right w:val="none" w:sz="0" w:space="0" w:color="auto"/>
      </w:divBdr>
    </w:div>
    <w:div w:id="876509651">
      <w:bodyDiv w:val="1"/>
      <w:marLeft w:val="0"/>
      <w:marRight w:val="0"/>
      <w:marTop w:val="0"/>
      <w:marBottom w:val="0"/>
      <w:divBdr>
        <w:top w:val="none" w:sz="0" w:space="0" w:color="auto"/>
        <w:left w:val="none" w:sz="0" w:space="0" w:color="auto"/>
        <w:bottom w:val="none" w:sz="0" w:space="0" w:color="auto"/>
        <w:right w:val="none" w:sz="0" w:space="0" w:color="auto"/>
      </w:divBdr>
    </w:div>
    <w:div w:id="876545665">
      <w:bodyDiv w:val="1"/>
      <w:marLeft w:val="0"/>
      <w:marRight w:val="0"/>
      <w:marTop w:val="0"/>
      <w:marBottom w:val="0"/>
      <w:divBdr>
        <w:top w:val="none" w:sz="0" w:space="0" w:color="auto"/>
        <w:left w:val="none" w:sz="0" w:space="0" w:color="auto"/>
        <w:bottom w:val="none" w:sz="0" w:space="0" w:color="auto"/>
        <w:right w:val="none" w:sz="0" w:space="0" w:color="auto"/>
      </w:divBdr>
    </w:div>
    <w:div w:id="876703471">
      <w:bodyDiv w:val="1"/>
      <w:marLeft w:val="0"/>
      <w:marRight w:val="0"/>
      <w:marTop w:val="0"/>
      <w:marBottom w:val="0"/>
      <w:divBdr>
        <w:top w:val="none" w:sz="0" w:space="0" w:color="auto"/>
        <w:left w:val="none" w:sz="0" w:space="0" w:color="auto"/>
        <w:bottom w:val="none" w:sz="0" w:space="0" w:color="auto"/>
        <w:right w:val="none" w:sz="0" w:space="0" w:color="auto"/>
      </w:divBdr>
    </w:div>
    <w:div w:id="877160606">
      <w:bodyDiv w:val="1"/>
      <w:marLeft w:val="0"/>
      <w:marRight w:val="0"/>
      <w:marTop w:val="0"/>
      <w:marBottom w:val="0"/>
      <w:divBdr>
        <w:top w:val="none" w:sz="0" w:space="0" w:color="auto"/>
        <w:left w:val="none" w:sz="0" w:space="0" w:color="auto"/>
        <w:bottom w:val="none" w:sz="0" w:space="0" w:color="auto"/>
        <w:right w:val="none" w:sz="0" w:space="0" w:color="auto"/>
      </w:divBdr>
    </w:div>
    <w:div w:id="877204970">
      <w:bodyDiv w:val="1"/>
      <w:marLeft w:val="0"/>
      <w:marRight w:val="0"/>
      <w:marTop w:val="0"/>
      <w:marBottom w:val="0"/>
      <w:divBdr>
        <w:top w:val="none" w:sz="0" w:space="0" w:color="auto"/>
        <w:left w:val="none" w:sz="0" w:space="0" w:color="auto"/>
        <w:bottom w:val="none" w:sz="0" w:space="0" w:color="auto"/>
        <w:right w:val="none" w:sz="0" w:space="0" w:color="auto"/>
      </w:divBdr>
    </w:div>
    <w:div w:id="877283393">
      <w:bodyDiv w:val="1"/>
      <w:marLeft w:val="0"/>
      <w:marRight w:val="0"/>
      <w:marTop w:val="0"/>
      <w:marBottom w:val="0"/>
      <w:divBdr>
        <w:top w:val="none" w:sz="0" w:space="0" w:color="auto"/>
        <w:left w:val="none" w:sz="0" w:space="0" w:color="auto"/>
        <w:bottom w:val="none" w:sz="0" w:space="0" w:color="auto"/>
        <w:right w:val="none" w:sz="0" w:space="0" w:color="auto"/>
      </w:divBdr>
    </w:div>
    <w:div w:id="877477200">
      <w:bodyDiv w:val="1"/>
      <w:marLeft w:val="0"/>
      <w:marRight w:val="0"/>
      <w:marTop w:val="0"/>
      <w:marBottom w:val="0"/>
      <w:divBdr>
        <w:top w:val="none" w:sz="0" w:space="0" w:color="auto"/>
        <w:left w:val="none" w:sz="0" w:space="0" w:color="auto"/>
        <w:bottom w:val="none" w:sz="0" w:space="0" w:color="auto"/>
        <w:right w:val="none" w:sz="0" w:space="0" w:color="auto"/>
      </w:divBdr>
    </w:div>
    <w:div w:id="877669491">
      <w:bodyDiv w:val="1"/>
      <w:marLeft w:val="0"/>
      <w:marRight w:val="0"/>
      <w:marTop w:val="0"/>
      <w:marBottom w:val="0"/>
      <w:divBdr>
        <w:top w:val="none" w:sz="0" w:space="0" w:color="auto"/>
        <w:left w:val="none" w:sz="0" w:space="0" w:color="auto"/>
        <w:bottom w:val="none" w:sz="0" w:space="0" w:color="auto"/>
        <w:right w:val="none" w:sz="0" w:space="0" w:color="auto"/>
      </w:divBdr>
    </w:div>
    <w:div w:id="877738675">
      <w:bodyDiv w:val="1"/>
      <w:marLeft w:val="0"/>
      <w:marRight w:val="0"/>
      <w:marTop w:val="0"/>
      <w:marBottom w:val="0"/>
      <w:divBdr>
        <w:top w:val="none" w:sz="0" w:space="0" w:color="auto"/>
        <w:left w:val="none" w:sz="0" w:space="0" w:color="auto"/>
        <w:bottom w:val="none" w:sz="0" w:space="0" w:color="auto"/>
        <w:right w:val="none" w:sz="0" w:space="0" w:color="auto"/>
      </w:divBdr>
    </w:div>
    <w:div w:id="877745055">
      <w:bodyDiv w:val="1"/>
      <w:marLeft w:val="0"/>
      <w:marRight w:val="0"/>
      <w:marTop w:val="0"/>
      <w:marBottom w:val="0"/>
      <w:divBdr>
        <w:top w:val="none" w:sz="0" w:space="0" w:color="auto"/>
        <w:left w:val="none" w:sz="0" w:space="0" w:color="auto"/>
        <w:bottom w:val="none" w:sz="0" w:space="0" w:color="auto"/>
        <w:right w:val="none" w:sz="0" w:space="0" w:color="auto"/>
      </w:divBdr>
    </w:div>
    <w:div w:id="877936079">
      <w:bodyDiv w:val="1"/>
      <w:marLeft w:val="0"/>
      <w:marRight w:val="0"/>
      <w:marTop w:val="0"/>
      <w:marBottom w:val="0"/>
      <w:divBdr>
        <w:top w:val="none" w:sz="0" w:space="0" w:color="auto"/>
        <w:left w:val="none" w:sz="0" w:space="0" w:color="auto"/>
        <w:bottom w:val="none" w:sz="0" w:space="0" w:color="auto"/>
        <w:right w:val="none" w:sz="0" w:space="0" w:color="auto"/>
      </w:divBdr>
    </w:div>
    <w:div w:id="878057299">
      <w:bodyDiv w:val="1"/>
      <w:marLeft w:val="0"/>
      <w:marRight w:val="0"/>
      <w:marTop w:val="0"/>
      <w:marBottom w:val="0"/>
      <w:divBdr>
        <w:top w:val="none" w:sz="0" w:space="0" w:color="auto"/>
        <w:left w:val="none" w:sz="0" w:space="0" w:color="auto"/>
        <w:bottom w:val="none" w:sz="0" w:space="0" w:color="auto"/>
        <w:right w:val="none" w:sz="0" w:space="0" w:color="auto"/>
      </w:divBdr>
    </w:div>
    <w:div w:id="878082405">
      <w:bodyDiv w:val="1"/>
      <w:marLeft w:val="0"/>
      <w:marRight w:val="0"/>
      <w:marTop w:val="0"/>
      <w:marBottom w:val="0"/>
      <w:divBdr>
        <w:top w:val="none" w:sz="0" w:space="0" w:color="auto"/>
        <w:left w:val="none" w:sz="0" w:space="0" w:color="auto"/>
        <w:bottom w:val="none" w:sz="0" w:space="0" w:color="auto"/>
        <w:right w:val="none" w:sz="0" w:space="0" w:color="auto"/>
      </w:divBdr>
    </w:div>
    <w:div w:id="878126718">
      <w:bodyDiv w:val="1"/>
      <w:marLeft w:val="0"/>
      <w:marRight w:val="0"/>
      <w:marTop w:val="0"/>
      <w:marBottom w:val="0"/>
      <w:divBdr>
        <w:top w:val="none" w:sz="0" w:space="0" w:color="auto"/>
        <w:left w:val="none" w:sz="0" w:space="0" w:color="auto"/>
        <w:bottom w:val="none" w:sz="0" w:space="0" w:color="auto"/>
        <w:right w:val="none" w:sz="0" w:space="0" w:color="auto"/>
      </w:divBdr>
    </w:div>
    <w:div w:id="878132915">
      <w:bodyDiv w:val="1"/>
      <w:marLeft w:val="0"/>
      <w:marRight w:val="0"/>
      <w:marTop w:val="0"/>
      <w:marBottom w:val="0"/>
      <w:divBdr>
        <w:top w:val="none" w:sz="0" w:space="0" w:color="auto"/>
        <w:left w:val="none" w:sz="0" w:space="0" w:color="auto"/>
        <w:bottom w:val="none" w:sz="0" w:space="0" w:color="auto"/>
        <w:right w:val="none" w:sz="0" w:space="0" w:color="auto"/>
      </w:divBdr>
    </w:div>
    <w:div w:id="878198973">
      <w:bodyDiv w:val="1"/>
      <w:marLeft w:val="0"/>
      <w:marRight w:val="0"/>
      <w:marTop w:val="0"/>
      <w:marBottom w:val="0"/>
      <w:divBdr>
        <w:top w:val="none" w:sz="0" w:space="0" w:color="auto"/>
        <w:left w:val="none" w:sz="0" w:space="0" w:color="auto"/>
        <w:bottom w:val="none" w:sz="0" w:space="0" w:color="auto"/>
        <w:right w:val="none" w:sz="0" w:space="0" w:color="auto"/>
      </w:divBdr>
    </w:div>
    <w:div w:id="878206717">
      <w:bodyDiv w:val="1"/>
      <w:marLeft w:val="0"/>
      <w:marRight w:val="0"/>
      <w:marTop w:val="0"/>
      <w:marBottom w:val="0"/>
      <w:divBdr>
        <w:top w:val="none" w:sz="0" w:space="0" w:color="auto"/>
        <w:left w:val="none" w:sz="0" w:space="0" w:color="auto"/>
        <w:bottom w:val="none" w:sz="0" w:space="0" w:color="auto"/>
        <w:right w:val="none" w:sz="0" w:space="0" w:color="auto"/>
      </w:divBdr>
    </w:div>
    <w:div w:id="878316756">
      <w:bodyDiv w:val="1"/>
      <w:marLeft w:val="0"/>
      <w:marRight w:val="0"/>
      <w:marTop w:val="0"/>
      <w:marBottom w:val="0"/>
      <w:divBdr>
        <w:top w:val="none" w:sz="0" w:space="0" w:color="auto"/>
        <w:left w:val="none" w:sz="0" w:space="0" w:color="auto"/>
        <w:bottom w:val="none" w:sz="0" w:space="0" w:color="auto"/>
        <w:right w:val="none" w:sz="0" w:space="0" w:color="auto"/>
      </w:divBdr>
    </w:div>
    <w:div w:id="878513426">
      <w:bodyDiv w:val="1"/>
      <w:marLeft w:val="0"/>
      <w:marRight w:val="0"/>
      <w:marTop w:val="0"/>
      <w:marBottom w:val="0"/>
      <w:divBdr>
        <w:top w:val="none" w:sz="0" w:space="0" w:color="auto"/>
        <w:left w:val="none" w:sz="0" w:space="0" w:color="auto"/>
        <w:bottom w:val="none" w:sz="0" w:space="0" w:color="auto"/>
        <w:right w:val="none" w:sz="0" w:space="0" w:color="auto"/>
      </w:divBdr>
    </w:div>
    <w:div w:id="878517420">
      <w:bodyDiv w:val="1"/>
      <w:marLeft w:val="0"/>
      <w:marRight w:val="0"/>
      <w:marTop w:val="0"/>
      <w:marBottom w:val="0"/>
      <w:divBdr>
        <w:top w:val="none" w:sz="0" w:space="0" w:color="auto"/>
        <w:left w:val="none" w:sz="0" w:space="0" w:color="auto"/>
        <w:bottom w:val="none" w:sz="0" w:space="0" w:color="auto"/>
        <w:right w:val="none" w:sz="0" w:space="0" w:color="auto"/>
      </w:divBdr>
    </w:div>
    <w:div w:id="878858604">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29630">
      <w:bodyDiv w:val="1"/>
      <w:marLeft w:val="0"/>
      <w:marRight w:val="0"/>
      <w:marTop w:val="0"/>
      <w:marBottom w:val="0"/>
      <w:divBdr>
        <w:top w:val="none" w:sz="0" w:space="0" w:color="auto"/>
        <w:left w:val="none" w:sz="0" w:space="0" w:color="auto"/>
        <w:bottom w:val="none" w:sz="0" w:space="0" w:color="auto"/>
        <w:right w:val="none" w:sz="0" w:space="0" w:color="auto"/>
      </w:divBdr>
    </w:div>
    <w:div w:id="878979930">
      <w:bodyDiv w:val="1"/>
      <w:marLeft w:val="0"/>
      <w:marRight w:val="0"/>
      <w:marTop w:val="0"/>
      <w:marBottom w:val="0"/>
      <w:divBdr>
        <w:top w:val="none" w:sz="0" w:space="0" w:color="auto"/>
        <w:left w:val="none" w:sz="0" w:space="0" w:color="auto"/>
        <w:bottom w:val="none" w:sz="0" w:space="0" w:color="auto"/>
        <w:right w:val="none" w:sz="0" w:space="0" w:color="auto"/>
      </w:divBdr>
    </w:div>
    <w:div w:id="879051858">
      <w:bodyDiv w:val="1"/>
      <w:marLeft w:val="0"/>
      <w:marRight w:val="0"/>
      <w:marTop w:val="0"/>
      <w:marBottom w:val="0"/>
      <w:divBdr>
        <w:top w:val="none" w:sz="0" w:space="0" w:color="auto"/>
        <w:left w:val="none" w:sz="0" w:space="0" w:color="auto"/>
        <w:bottom w:val="none" w:sz="0" w:space="0" w:color="auto"/>
        <w:right w:val="none" w:sz="0" w:space="0" w:color="auto"/>
      </w:divBdr>
    </w:div>
    <w:div w:id="879054758">
      <w:bodyDiv w:val="1"/>
      <w:marLeft w:val="0"/>
      <w:marRight w:val="0"/>
      <w:marTop w:val="0"/>
      <w:marBottom w:val="0"/>
      <w:divBdr>
        <w:top w:val="none" w:sz="0" w:space="0" w:color="auto"/>
        <w:left w:val="none" w:sz="0" w:space="0" w:color="auto"/>
        <w:bottom w:val="none" w:sz="0" w:space="0" w:color="auto"/>
        <w:right w:val="none" w:sz="0" w:space="0" w:color="auto"/>
      </w:divBdr>
    </w:div>
    <w:div w:id="879362096">
      <w:bodyDiv w:val="1"/>
      <w:marLeft w:val="0"/>
      <w:marRight w:val="0"/>
      <w:marTop w:val="0"/>
      <w:marBottom w:val="0"/>
      <w:divBdr>
        <w:top w:val="none" w:sz="0" w:space="0" w:color="auto"/>
        <w:left w:val="none" w:sz="0" w:space="0" w:color="auto"/>
        <w:bottom w:val="none" w:sz="0" w:space="0" w:color="auto"/>
        <w:right w:val="none" w:sz="0" w:space="0" w:color="auto"/>
      </w:divBdr>
    </w:div>
    <w:div w:id="879558856">
      <w:bodyDiv w:val="1"/>
      <w:marLeft w:val="0"/>
      <w:marRight w:val="0"/>
      <w:marTop w:val="0"/>
      <w:marBottom w:val="0"/>
      <w:divBdr>
        <w:top w:val="none" w:sz="0" w:space="0" w:color="auto"/>
        <w:left w:val="none" w:sz="0" w:space="0" w:color="auto"/>
        <w:bottom w:val="none" w:sz="0" w:space="0" w:color="auto"/>
        <w:right w:val="none" w:sz="0" w:space="0" w:color="auto"/>
      </w:divBdr>
    </w:div>
    <w:div w:id="879703641">
      <w:bodyDiv w:val="1"/>
      <w:marLeft w:val="0"/>
      <w:marRight w:val="0"/>
      <w:marTop w:val="0"/>
      <w:marBottom w:val="0"/>
      <w:divBdr>
        <w:top w:val="none" w:sz="0" w:space="0" w:color="auto"/>
        <w:left w:val="none" w:sz="0" w:space="0" w:color="auto"/>
        <w:bottom w:val="none" w:sz="0" w:space="0" w:color="auto"/>
        <w:right w:val="none" w:sz="0" w:space="0" w:color="auto"/>
      </w:divBdr>
    </w:div>
    <w:div w:id="879779710">
      <w:bodyDiv w:val="1"/>
      <w:marLeft w:val="0"/>
      <w:marRight w:val="0"/>
      <w:marTop w:val="0"/>
      <w:marBottom w:val="0"/>
      <w:divBdr>
        <w:top w:val="none" w:sz="0" w:space="0" w:color="auto"/>
        <w:left w:val="none" w:sz="0" w:space="0" w:color="auto"/>
        <w:bottom w:val="none" w:sz="0" w:space="0" w:color="auto"/>
        <w:right w:val="none" w:sz="0" w:space="0" w:color="auto"/>
      </w:divBdr>
    </w:div>
    <w:div w:id="879783575">
      <w:bodyDiv w:val="1"/>
      <w:marLeft w:val="0"/>
      <w:marRight w:val="0"/>
      <w:marTop w:val="0"/>
      <w:marBottom w:val="0"/>
      <w:divBdr>
        <w:top w:val="none" w:sz="0" w:space="0" w:color="auto"/>
        <w:left w:val="none" w:sz="0" w:space="0" w:color="auto"/>
        <w:bottom w:val="none" w:sz="0" w:space="0" w:color="auto"/>
        <w:right w:val="none" w:sz="0" w:space="0" w:color="auto"/>
      </w:divBdr>
    </w:div>
    <w:div w:id="879903281">
      <w:bodyDiv w:val="1"/>
      <w:marLeft w:val="0"/>
      <w:marRight w:val="0"/>
      <w:marTop w:val="0"/>
      <w:marBottom w:val="0"/>
      <w:divBdr>
        <w:top w:val="none" w:sz="0" w:space="0" w:color="auto"/>
        <w:left w:val="none" w:sz="0" w:space="0" w:color="auto"/>
        <w:bottom w:val="none" w:sz="0" w:space="0" w:color="auto"/>
        <w:right w:val="none" w:sz="0" w:space="0" w:color="auto"/>
      </w:divBdr>
    </w:div>
    <w:div w:id="880020674">
      <w:bodyDiv w:val="1"/>
      <w:marLeft w:val="0"/>
      <w:marRight w:val="0"/>
      <w:marTop w:val="0"/>
      <w:marBottom w:val="0"/>
      <w:divBdr>
        <w:top w:val="none" w:sz="0" w:space="0" w:color="auto"/>
        <w:left w:val="none" w:sz="0" w:space="0" w:color="auto"/>
        <w:bottom w:val="none" w:sz="0" w:space="0" w:color="auto"/>
        <w:right w:val="none" w:sz="0" w:space="0" w:color="auto"/>
      </w:divBdr>
    </w:div>
    <w:div w:id="880049938">
      <w:bodyDiv w:val="1"/>
      <w:marLeft w:val="0"/>
      <w:marRight w:val="0"/>
      <w:marTop w:val="0"/>
      <w:marBottom w:val="0"/>
      <w:divBdr>
        <w:top w:val="none" w:sz="0" w:space="0" w:color="auto"/>
        <w:left w:val="none" w:sz="0" w:space="0" w:color="auto"/>
        <w:bottom w:val="none" w:sz="0" w:space="0" w:color="auto"/>
        <w:right w:val="none" w:sz="0" w:space="0" w:color="auto"/>
      </w:divBdr>
    </w:div>
    <w:div w:id="880097852">
      <w:bodyDiv w:val="1"/>
      <w:marLeft w:val="0"/>
      <w:marRight w:val="0"/>
      <w:marTop w:val="0"/>
      <w:marBottom w:val="0"/>
      <w:divBdr>
        <w:top w:val="none" w:sz="0" w:space="0" w:color="auto"/>
        <w:left w:val="none" w:sz="0" w:space="0" w:color="auto"/>
        <w:bottom w:val="none" w:sz="0" w:space="0" w:color="auto"/>
        <w:right w:val="none" w:sz="0" w:space="0" w:color="auto"/>
      </w:divBdr>
    </w:div>
    <w:div w:id="880285227">
      <w:bodyDiv w:val="1"/>
      <w:marLeft w:val="0"/>
      <w:marRight w:val="0"/>
      <w:marTop w:val="0"/>
      <w:marBottom w:val="0"/>
      <w:divBdr>
        <w:top w:val="none" w:sz="0" w:space="0" w:color="auto"/>
        <w:left w:val="none" w:sz="0" w:space="0" w:color="auto"/>
        <w:bottom w:val="none" w:sz="0" w:space="0" w:color="auto"/>
        <w:right w:val="none" w:sz="0" w:space="0" w:color="auto"/>
      </w:divBdr>
    </w:div>
    <w:div w:id="880357837">
      <w:bodyDiv w:val="1"/>
      <w:marLeft w:val="0"/>
      <w:marRight w:val="0"/>
      <w:marTop w:val="0"/>
      <w:marBottom w:val="0"/>
      <w:divBdr>
        <w:top w:val="none" w:sz="0" w:space="0" w:color="auto"/>
        <w:left w:val="none" w:sz="0" w:space="0" w:color="auto"/>
        <w:bottom w:val="none" w:sz="0" w:space="0" w:color="auto"/>
        <w:right w:val="none" w:sz="0" w:space="0" w:color="auto"/>
      </w:divBdr>
    </w:div>
    <w:div w:id="880366578">
      <w:bodyDiv w:val="1"/>
      <w:marLeft w:val="0"/>
      <w:marRight w:val="0"/>
      <w:marTop w:val="0"/>
      <w:marBottom w:val="0"/>
      <w:divBdr>
        <w:top w:val="none" w:sz="0" w:space="0" w:color="auto"/>
        <w:left w:val="none" w:sz="0" w:space="0" w:color="auto"/>
        <w:bottom w:val="none" w:sz="0" w:space="0" w:color="auto"/>
        <w:right w:val="none" w:sz="0" w:space="0" w:color="auto"/>
      </w:divBdr>
    </w:div>
    <w:div w:id="880748568">
      <w:bodyDiv w:val="1"/>
      <w:marLeft w:val="0"/>
      <w:marRight w:val="0"/>
      <w:marTop w:val="0"/>
      <w:marBottom w:val="0"/>
      <w:divBdr>
        <w:top w:val="none" w:sz="0" w:space="0" w:color="auto"/>
        <w:left w:val="none" w:sz="0" w:space="0" w:color="auto"/>
        <w:bottom w:val="none" w:sz="0" w:space="0" w:color="auto"/>
        <w:right w:val="none" w:sz="0" w:space="0" w:color="auto"/>
      </w:divBdr>
    </w:div>
    <w:div w:id="880751119">
      <w:bodyDiv w:val="1"/>
      <w:marLeft w:val="0"/>
      <w:marRight w:val="0"/>
      <w:marTop w:val="0"/>
      <w:marBottom w:val="0"/>
      <w:divBdr>
        <w:top w:val="none" w:sz="0" w:space="0" w:color="auto"/>
        <w:left w:val="none" w:sz="0" w:space="0" w:color="auto"/>
        <w:bottom w:val="none" w:sz="0" w:space="0" w:color="auto"/>
        <w:right w:val="none" w:sz="0" w:space="0" w:color="auto"/>
      </w:divBdr>
    </w:div>
    <w:div w:id="880897631">
      <w:bodyDiv w:val="1"/>
      <w:marLeft w:val="0"/>
      <w:marRight w:val="0"/>
      <w:marTop w:val="0"/>
      <w:marBottom w:val="0"/>
      <w:divBdr>
        <w:top w:val="none" w:sz="0" w:space="0" w:color="auto"/>
        <w:left w:val="none" w:sz="0" w:space="0" w:color="auto"/>
        <w:bottom w:val="none" w:sz="0" w:space="0" w:color="auto"/>
        <w:right w:val="none" w:sz="0" w:space="0" w:color="auto"/>
      </w:divBdr>
    </w:div>
    <w:div w:id="880899251">
      <w:bodyDiv w:val="1"/>
      <w:marLeft w:val="0"/>
      <w:marRight w:val="0"/>
      <w:marTop w:val="0"/>
      <w:marBottom w:val="0"/>
      <w:divBdr>
        <w:top w:val="none" w:sz="0" w:space="0" w:color="auto"/>
        <w:left w:val="none" w:sz="0" w:space="0" w:color="auto"/>
        <w:bottom w:val="none" w:sz="0" w:space="0" w:color="auto"/>
        <w:right w:val="none" w:sz="0" w:space="0" w:color="auto"/>
      </w:divBdr>
    </w:div>
    <w:div w:id="880942420">
      <w:bodyDiv w:val="1"/>
      <w:marLeft w:val="0"/>
      <w:marRight w:val="0"/>
      <w:marTop w:val="0"/>
      <w:marBottom w:val="0"/>
      <w:divBdr>
        <w:top w:val="none" w:sz="0" w:space="0" w:color="auto"/>
        <w:left w:val="none" w:sz="0" w:space="0" w:color="auto"/>
        <w:bottom w:val="none" w:sz="0" w:space="0" w:color="auto"/>
        <w:right w:val="none" w:sz="0" w:space="0" w:color="auto"/>
      </w:divBdr>
    </w:div>
    <w:div w:id="880945705">
      <w:bodyDiv w:val="1"/>
      <w:marLeft w:val="0"/>
      <w:marRight w:val="0"/>
      <w:marTop w:val="0"/>
      <w:marBottom w:val="0"/>
      <w:divBdr>
        <w:top w:val="none" w:sz="0" w:space="0" w:color="auto"/>
        <w:left w:val="none" w:sz="0" w:space="0" w:color="auto"/>
        <w:bottom w:val="none" w:sz="0" w:space="0" w:color="auto"/>
        <w:right w:val="none" w:sz="0" w:space="0" w:color="auto"/>
      </w:divBdr>
    </w:div>
    <w:div w:id="881090372">
      <w:bodyDiv w:val="1"/>
      <w:marLeft w:val="0"/>
      <w:marRight w:val="0"/>
      <w:marTop w:val="0"/>
      <w:marBottom w:val="0"/>
      <w:divBdr>
        <w:top w:val="none" w:sz="0" w:space="0" w:color="auto"/>
        <w:left w:val="none" w:sz="0" w:space="0" w:color="auto"/>
        <w:bottom w:val="none" w:sz="0" w:space="0" w:color="auto"/>
        <w:right w:val="none" w:sz="0" w:space="0" w:color="auto"/>
      </w:divBdr>
    </w:div>
    <w:div w:id="881139238">
      <w:bodyDiv w:val="1"/>
      <w:marLeft w:val="0"/>
      <w:marRight w:val="0"/>
      <w:marTop w:val="0"/>
      <w:marBottom w:val="0"/>
      <w:divBdr>
        <w:top w:val="none" w:sz="0" w:space="0" w:color="auto"/>
        <w:left w:val="none" w:sz="0" w:space="0" w:color="auto"/>
        <w:bottom w:val="none" w:sz="0" w:space="0" w:color="auto"/>
        <w:right w:val="none" w:sz="0" w:space="0" w:color="auto"/>
      </w:divBdr>
    </w:div>
    <w:div w:id="881207731">
      <w:bodyDiv w:val="1"/>
      <w:marLeft w:val="0"/>
      <w:marRight w:val="0"/>
      <w:marTop w:val="0"/>
      <w:marBottom w:val="0"/>
      <w:divBdr>
        <w:top w:val="none" w:sz="0" w:space="0" w:color="auto"/>
        <w:left w:val="none" w:sz="0" w:space="0" w:color="auto"/>
        <w:bottom w:val="none" w:sz="0" w:space="0" w:color="auto"/>
        <w:right w:val="none" w:sz="0" w:space="0" w:color="auto"/>
      </w:divBdr>
    </w:div>
    <w:div w:id="881211154">
      <w:bodyDiv w:val="1"/>
      <w:marLeft w:val="0"/>
      <w:marRight w:val="0"/>
      <w:marTop w:val="0"/>
      <w:marBottom w:val="0"/>
      <w:divBdr>
        <w:top w:val="none" w:sz="0" w:space="0" w:color="auto"/>
        <w:left w:val="none" w:sz="0" w:space="0" w:color="auto"/>
        <w:bottom w:val="none" w:sz="0" w:space="0" w:color="auto"/>
        <w:right w:val="none" w:sz="0" w:space="0" w:color="auto"/>
      </w:divBdr>
    </w:div>
    <w:div w:id="881282738">
      <w:bodyDiv w:val="1"/>
      <w:marLeft w:val="0"/>
      <w:marRight w:val="0"/>
      <w:marTop w:val="0"/>
      <w:marBottom w:val="0"/>
      <w:divBdr>
        <w:top w:val="none" w:sz="0" w:space="0" w:color="auto"/>
        <w:left w:val="none" w:sz="0" w:space="0" w:color="auto"/>
        <w:bottom w:val="none" w:sz="0" w:space="0" w:color="auto"/>
        <w:right w:val="none" w:sz="0" w:space="0" w:color="auto"/>
      </w:divBdr>
    </w:div>
    <w:div w:id="881408643">
      <w:bodyDiv w:val="1"/>
      <w:marLeft w:val="0"/>
      <w:marRight w:val="0"/>
      <w:marTop w:val="0"/>
      <w:marBottom w:val="0"/>
      <w:divBdr>
        <w:top w:val="none" w:sz="0" w:space="0" w:color="auto"/>
        <w:left w:val="none" w:sz="0" w:space="0" w:color="auto"/>
        <w:bottom w:val="none" w:sz="0" w:space="0" w:color="auto"/>
        <w:right w:val="none" w:sz="0" w:space="0" w:color="auto"/>
      </w:divBdr>
    </w:div>
    <w:div w:id="881598573">
      <w:bodyDiv w:val="1"/>
      <w:marLeft w:val="0"/>
      <w:marRight w:val="0"/>
      <w:marTop w:val="0"/>
      <w:marBottom w:val="0"/>
      <w:divBdr>
        <w:top w:val="none" w:sz="0" w:space="0" w:color="auto"/>
        <w:left w:val="none" w:sz="0" w:space="0" w:color="auto"/>
        <w:bottom w:val="none" w:sz="0" w:space="0" w:color="auto"/>
        <w:right w:val="none" w:sz="0" w:space="0" w:color="auto"/>
      </w:divBdr>
    </w:div>
    <w:div w:id="881600175">
      <w:bodyDiv w:val="1"/>
      <w:marLeft w:val="0"/>
      <w:marRight w:val="0"/>
      <w:marTop w:val="0"/>
      <w:marBottom w:val="0"/>
      <w:divBdr>
        <w:top w:val="none" w:sz="0" w:space="0" w:color="auto"/>
        <w:left w:val="none" w:sz="0" w:space="0" w:color="auto"/>
        <w:bottom w:val="none" w:sz="0" w:space="0" w:color="auto"/>
        <w:right w:val="none" w:sz="0" w:space="0" w:color="auto"/>
      </w:divBdr>
    </w:div>
    <w:div w:id="881601788">
      <w:bodyDiv w:val="1"/>
      <w:marLeft w:val="0"/>
      <w:marRight w:val="0"/>
      <w:marTop w:val="0"/>
      <w:marBottom w:val="0"/>
      <w:divBdr>
        <w:top w:val="none" w:sz="0" w:space="0" w:color="auto"/>
        <w:left w:val="none" w:sz="0" w:space="0" w:color="auto"/>
        <w:bottom w:val="none" w:sz="0" w:space="0" w:color="auto"/>
        <w:right w:val="none" w:sz="0" w:space="0" w:color="auto"/>
      </w:divBdr>
    </w:div>
    <w:div w:id="881748925">
      <w:bodyDiv w:val="1"/>
      <w:marLeft w:val="0"/>
      <w:marRight w:val="0"/>
      <w:marTop w:val="0"/>
      <w:marBottom w:val="0"/>
      <w:divBdr>
        <w:top w:val="none" w:sz="0" w:space="0" w:color="auto"/>
        <w:left w:val="none" w:sz="0" w:space="0" w:color="auto"/>
        <w:bottom w:val="none" w:sz="0" w:space="0" w:color="auto"/>
        <w:right w:val="none" w:sz="0" w:space="0" w:color="auto"/>
      </w:divBdr>
    </w:div>
    <w:div w:id="881943367">
      <w:bodyDiv w:val="1"/>
      <w:marLeft w:val="0"/>
      <w:marRight w:val="0"/>
      <w:marTop w:val="0"/>
      <w:marBottom w:val="0"/>
      <w:divBdr>
        <w:top w:val="none" w:sz="0" w:space="0" w:color="auto"/>
        <w:left w:val="none" w:sz="0" w:space="0" w:color="auto"/>
        <w:bottom w:val="none" w:sz="0" w:space="0" w:color="auto"/>
        <w:right w:val="none" w:sz="0" w:space="0" w:color="auto"/>
      </w:divBdr>
    </w:div>
    <w:div w:id="881989001">
      <w:bodyDiv w:val="1"/>
      <w:marLeft w:val="0"/>
      <w:marRight w:val="0"/>
      <w:marTop w:val="0"/>
      <w:marBottom w:val="0"/>
      <w:divBdr>
        <w:top w:val="none" w:sz="0" w:space="0" w:color="auto"/>
        <w:left w:val="none" w:sz="0" w:space="0" w:color="auto"/>
        <w:bottom w:val="none" w:sz="0" w:space="0" w:color="auto"/>
        <w:right w:val="none" w:sz="0" w:space="0" w:color="auto"/>
      </w:divBdr>
    </w:div>
    <w:div w:id="882055462">
      <w:bodyDiv w:val="1"/>
      <w:marLeft w:val="0"/>
      <w:marRight w:val="0"/>
      <w:marTop w:val="0"/>
      <w:marBottom w:val="0"/>
      <w:divBdr>
        <w:top w:val="none" w:sz="0" w:space="0" w:color="auto"/>
        <w:left w:val="none" w:sz="0" w:space="0" w:color="auto"/>
        <w:bottom w:val="none" w:sz="0" w:space="0" w:color="auto"/>
        <w:right w:val="none" w:sz="0" w:space="0" w:color="auto"/>
      </w:divBdr>
    </w:div>
    <w:div w:id="882180337">
      <w:bodyDiv w:val="1"/>
      <w:marLeft w:val="0"/>
      <w:marRight w:val="0"/>
      <w:marTop w:val="0"/>
      <w:marBottom w:val="0"/>
      <w:divBdr>
        <w:top w:val="none" w:sz="0" w:space="0" w:color="auto"/>
        <w:left w:val="none" w:sz="0" w:space="0" w:color="auto"/>
        <w:bottom w:val="none" w:sz="0" w:space="0" w:color="auto"/>
        <w:right w:val="none" w:sz="0" w:space="0" w:color="auto"/>
      </w:divBdr>
    </w:div>
    <w:div w:id="882249923">
      <w:bodyDiv w:val="1"/>
      <w:marLeft w:val="0"/>
      <w:marRight w:val="0"/>
      <w:marTop w:val="0"/>
      <w:marBottom w:val="0"/>
      <w:divBdr>
        <w:top w:val="none" w:sz="0" w:space="0" w:color="auto"/>
        <w:left w:val="none" w:sz="0" w:space="0" w:color="auto"/>
        <w:bottom w:val="none" w:sz="0" w:space="0" w:color="auto"/>
        <w:right w:val="none" w:sz="0" w:space="0" w:color="auto"/>
      </w:divBdr>
    </w:div>
    <w:div w:id="882252885">
      <w:bodyDiv w:val="1"/>
      <w:marLeft w:val="0"/>
      <w:marRight w:val="0"/>
      <w:marTop w:val="0"/>
      <w:marBottom w:val="0"/>
      <w:divBdr>
        <w:top w:val="none" w:sz="0" w:space="0" w:color="auto"/>
        <w:left w:val="none" w:sz="0" w:space="0" w:color="auto"/>
        <w:bottom w:val="none" w:sz="0" w:space="0" w:color="auto"/>
        <w:right w:val="none" w:sz="0" w:space="0" w:color="auto"/>
      </w:divBdr>
    </w:div>
    <w:div w:id="882400410">
      <w:bodyDiv w:val="1"/>
      <w:marLeft w:val="0"/>
      <w:marRight w:val="0"/>
      <w:marTop w:val="0"/>
      <w:marBottom w:val="0"/>
      <w:divBdr>
        <w:top w:val="none" w:sz="0" w:space="0" w:color="auto"/>
        <w:left w:val="none" w:sz="0" w:space="0" w:color="auto"/>
        <w:bottom w:val="none" w:sz="0" w:space="0" w:color="auto"/>
        <w:right w:val="none" w:sz="0" w:space="0" w:color="auto"/>
      </w:divBdr>
    </w:div>
    <w:div w:id="882401029">
      <w:bodyDiv w:val="1"/>
      <w:marLeft w:val="0"/>
      <w:marRight w:val="0"/>
      <w:marTop w:val="0"/>
      <w:marBottom w:val="0"/>
      <w:divBdr>
        <w:top w:val="none" w:sz="0" w:space="0" w:color="auto"/>
        <w:left w:val="none" w:sz="0" w:space="0" w:color="auto"/>
        <w:bottom w:val="none" w:sz="0" w:space="0" w:color="auto"/>
        <w:right w:val="none" w:sz="0" w:space="0" w:color="auto"/>
      </w:divBdr>
    </w:div>
    <w:div w:id="882445317">
      <w:bodyDiv w:val="1"/>
      <w:marLeft w:val="0"/>
      <w:marRight w:val="0"/>
      <w:marTop w:val="0"/>
      <w:marBottom w:val="0"/>
      <w:divBdr>
        <w:top w:val="none" w:sz="0" w:space="0" w:color="auto"/>
        <w:left w:val="none" w:sz="0" w:space="0" w:color="auto"/>
        <w:bottom w:val="none" w:sz="0" w:space="0" w:color="auto"/>
        <w:right w:val="none" w:sz="0" w:space="0" w:color="auto"/>
      </w:divBdr>
    </w:div>
    <w:div w:id="882446629">
      <w:bodyDiv w:val="1"/>
      <w:marLeft w:val="0"/>
      <w:marRight w:val="0"/>
      <w:marTop w:val="0"/>
      <w:marBottom w:val="0"/>
      <w:divBdr>
        <w:top w:val="none" w:sz="0" w:space="0" w:color="auto"/>
        <w:left w:val="none" w:sz="0" w:space="0" w:color="auto"/>
        <w:bottom w:val="none" w:sz="0" w:space="0" w:color="auto"/>
        <w:right w:val="none" w:sz="0" w:space="0" w:color="auto"/>
      </w:divBdr>
    </w:div>
    <w:div w:id="882600268">
      <w:bodyDiv w:val="1"/>
      <w:marLeft w:val="0"/>
      <w:marRight w:val="0"/>
      <w:marTop w:val="0"/>
      <w:marBottom w:val="0"/>
      <w:divBdr>
        <w:top w:val="none" w:sz="0" w:space="0" w:color="auto"/>
        <w:left w:val="none" w:sz="0" w:space="0" w:color="auto"/>
        <w:bottom w:val="none" w:sz="0" w:space="0" w:color="auto"/>
        <w:right w:val="none" w:sz="0" w:space="0" w:color="auto"/>
      </w:divBdr>
    </w:div>
    <w:div w:id="882643925">
      <w:bodyDiv w:val="1"/>
      <w:marLeft w:val="0"/>
      <w:marRight w:val="0"/>
      <w:marTop w:val="0"/>
      <w:marBottom w:val="0"/>
      <w:divBdr>
        <w:top w:val="none" w:sz="0" w:space="0" w:color="auto"/>
        <w:left w:val="none" w:sz="0" w:space="0" w:color="auto"/>
        <w:bottom w:val="none" w:sz="0" w:space="0" w:color="auto"/>
        <w:right w:val="none" w:sz="0" w:space="0" w:color="auto"/>
      </w:divBdr>
    </w:div>
    <w:div w:id="882785844">
      <w:bodyDiv w:val="1"/>
      <w:marLeft w:val="0"/>
      <w:marRight w:val="0"/>
      <w:marTop w:val="0"/>
      <w:marBottom w:val="0"/>
      <w:divBdr>
        <w:top w:val="none" w:sz="0" w:space="0" w:color="auto"/>
        <w:left w:val="none" w:sz="0" w:space="0" w:color="auto"/>
        <w:bottom w:val="none" w:sz="0" w:space="0" w:color="auto"/>
        <w:right w:val="none" w:sz="0" w:space="0" w:color="auto"/>
      </w:divBdr>
    </w:div>
    <w:div w:id="882863248">
      <w:bodyDiv w:val="1"/>
      <w:marLeft w:val="0"/>
      <w:marRight w:val="0"/>
      <w:marTop w:val="0"/>
      <w:marBottom w:val="0"/>
      <w:divBdr>
        <w:top w:val="none" w:sz="0" w:space="0" w:color="auto"/>
        <w:left w:val="none" w:sz="0" w:space="0" w:color="auto"/>
        <w:bottom w:val="none" w:sz="0" w:space="0" w:color="auto"/>
        <w:right w:val="none" w:sz="0" w:space="0" w:color="auto"/>
      </w:divBdr>
    </w:div>
    <w:div w:id="883105251">
      <w:bodyDiv w:val="1"/>
      <w:marLeft w:val="0"/>
      <w:marRight w:val="0"/>
      <w:marTop w:val="0"/>
      <w:marBottom w:val="0"/>
      <w:divBdr>
        <w:top w:val="none" w:sz="0" w:space="0" w:color="auto"/>
        <w:left w:val="none" w:sz="0" w:space="0" w:color="auto"/>
        <w:bottom w:val="none" w:sz="0" w:space="0" w:color="auto"/>
        <w:right w:val="none" w:sz="0" w:space="0" w:color="auto"/>
      </w:divBdr>
    </w:div>
    <w:div w:id="883248827">
      <w:bodyDiv w:val="1"/>
      <w:marLeft w:val="0"/>
      <w:marRight w:val="0"/>
      <w:marTop w:val="0"/>
      <w:marBottom w:val="0"/>
      <w:divBdr>
        <w:top w:val="none" w:sz="0" w:space="0" w:color="auto"/>
        <w:left w:val="none" w:sz="0" w:space="0" w:color="auto"/>
        <w:bottom w:val="none" w:sz="0" w:space="0" w:color="auto"/>
        <w:right w:val="none" w:sz="0" w:space="0" w:color="auto"/>
      </w:divBdr>
    </w:div>
    <w:div w:id="883372927">
      <w:bodyDiv w:val="1"/>
      <w:marLeft w:val="0"/>
      <w:marRight w:val="0"/>
      <w:marTop w:val="0"/>
      <w:marBottom w:val="0"/>
      <w:divBdr>
        <w:top w:val="none" w:sz="0" w:space="0" w:color="auto"/>
        <w:left w:val="none" w:sz="0" w:space="0" w:color="auto"/>
        <w:bottom w:val="none" w:sz="0" w:space="0" w:color="auto"/>
        <w:right w:val="none" w:sz="0" w:space="0" w:color="auto"/>
      </w:divBdr>
    </w:div>
    <w:div w:id="883443538">
      <w:bodyDiv w:val="1"/>
      <w:marLeft w:val="0"/>
      <w:marRight w:val="0"/>
      <w:marTop w:val="0"/>
      <w:marBottom w:val="0"/>
      <w:divBdr>
        <w:top w:val="none" w:sz="0" w:space="0" w:color="auto"/>
        <w:left w:val="none" w:sz="0" w:space="0" w:color="auto"/>
        <w:bottom w:val="none" w:sz="0" w:space="0" w:color="auto"/>
        <w:right w:val="none" w:sz="0" w:space="0" w:color="auto"/>
      </w:divBdr>
    </w:div>
    <w:div w:id="883519742">
      <w:bodyDiv w:val="1"/>
      <w:marLeft w:val="0"/>
      <w:marRight w:val="0"/>
      <w:marTop w:val="0"/>
      <w:marBottom w:val="0"/>
      <w:divBdr>
        <w:top w:val="none" w:sz="0" w:space="0" w:color="auto"/>
        <w:left w:val="none" w:sz="0" w:space="0" w:color="auto"/>
        <w:bottom w:val="none" w:sz="0" w:space="0" w:color="auto"/>
        <w:right w:val="none" w:sz="0" w:space="0" w:color="auto"/>
      </w:divBdr>
    </w:div>
    <w:div w:id="883562559">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718363">
      <w:bodyDiv w:val="1"/>
      <w:marLeft w:val="0"/>
      <w:marRight w:val="0"/>
      <w:marTop w:val="0"/>
      <w:marBottom w:val="0"/>
      <w:divBdr>
        <w:top w:val="none" w:sz="0" w:space="0" w:color="auto"/>
        <w:left w:val="none" w:sz="0" w:space="0" w:color="auto"/>
        <w:bottom w:val="none" w:sz="0" w:space="0" w:color="auto"/>
        <w:right w:val="none" w:sz="0" w:space="0" w:color="auto"/>
      </w:divBdr>
    </w:div>
    <w:div w:id="883754346">
      <w:bodyDiv w:val="1"/>
      <w:marLeft w:val="0"/>
      <w:marRight w:val="0"/>
      <w:marTop w:val="0"/>
      <w:marBottom w:val="0"/>
      <w:divBdr>
        <w:top w:val="none" w:sz="0" w:space="0" w:color="auto"/>
        <w:left w:val="none" w:sz="0" w:space="0" w:color="auto"/>
        <w:bottom w:val="none" w:sz="0" w:space="0" w:color="auto"/>
        <w:right w:val="none" w:sz="0" w:space="0" w:color="auto"/>
      </w:divBdr>
    </w:div>
    <w:div w:id="883760090">
      <w:bodyDiv w:val="1"/>
      <w:marLeft w:val="0"/>
      <w:marRight w:val="0"/>
      <w:marTop w:val="0"/>
      <w:marBottom w:val="0"/>
      <w:divBdr>
        <w:top w:val="none" w:sz="0" w:space="0" w:color="auto"/>
        <w:left w:val="none" w:sz="0" w:space="0" w:color="auto"/>
        <w:bottom w:val="none" w:sz="0" w:space="0" w:color="auto"/>
        <w:right w:val="none" w:sz="0" w:space="0" w:color="auto"/>
      </w:divBdr>
    </w:div>
    <w:div w:id="883829632">
      <w:bodyDiv w:val="1"/>
      <w:marLeft w:val="0"/>
      <w:marRight w:val="0"/>
      <w:marTop w:val="0"/>
      <w:marBottom w:val="0"/>
      <w:divBdr>
        <w:top w:val="none" w:sz="0" w:space="0" w:color="auto"/>
        <w:left w:val="none" w:sz="0" w:space="0" w:color="auto"/>
        <w:bottom w:val="none" w:sz="0" w:space="0" w:color="auto"/>
        <w:right w:val="none" w:sz="0" w:space="0" w:color="auto"/>
      </w:divBdr>
    </w:div>
    <w:div w:id="883953388">
      <w:bodyDiv w:val="1"/>
      <w:marLeft w:val="0"/>
      <w:marRight w:val="0"/>
      <w:marTop w:val="0"/>
      <w:marBottom w:val="0"/>
      <w:divBdr>
        <w:top w:val="none" w:sz="0" w:space="0" w:color="auto"/>
        <w:left w:val="none" w:sz="0" w:space="0" w:color="auto"/>
        <w:bottom w:val="none" w:sz="0" w:space="0" w:color="auto"/>
        <w:right w:val="none" w:sz="0" w:space="0" w:color="auto"/>
      </w:divBdr>
    </w:div>
    <w:div w:id="883978209">
      <w:bodyDiv w:val="1"/>
      <w:marLeft w:val="0"/>
      <w:marRight w:val="0"/>
      <w:marTop w:val="0"/>
      <w:marBottom w:val="0"/>
      <w:divBdr>
        <w:top w:val="none" w:sz="0" w:space="0" w:color="auto"/>
        <w:left w:val="none" w:sz="0" w:space="0" w:color="auto"/>
        <w:bottom w:val="none" w:sz="0" w:space="0" w:color="auto"/>
        <w:right w:val="none" w:sz="0" w:space="0" w:color="auto"/>
      </w:divBdr>
    </w:div>
    <w:div w:id="883979713">
      <w:bodyDiv w:val="1"/>
      <w:marLeft w:val="0"/>
      <w:marRight w:val="0"/>
      <w:marTop w:val="0"/>
      <w:marBottom w:val="0"/>
      <w:divBdr>
        <w:top w:val="none" w:sz="0" w:space="0" w:color="auto"/>
        <w:left w:val="none" w:sz="0" w:space="0" w:color="auto"/>
        <w:bottom w:val="none" w:sz="0" w:space="0" w:color="auto"/>
        <w:right w:val="none" w:sz="0" w:space="0" w:color="auto"/>
      </w:divBdr>
    </w:div>
    <w:div w:id="884024051">
      <w:bodyDiv w:val="1"/>
      <w:marLeft w:val="0"/>
      <w:marRight w:val="0"/>
      <w:marTop w:val="0"/>
      <w:marBottom w:val="0"/>
      <w:divBdr>
        <w:top w:val="none" w:sz="0" w:space="0" w:color="auto"/>
        <w:left w:val="none" w:sz="0" w:space="0" w:color="auto"/>
        <w:bottom w:val="none" w:sz="0" w:space="0" w:color="auto"/>
        <w:right w:val="none" w:sz="0" w:space="0" w:color="auto"/>
      </w:divBdr>
    </w:div>
    <w:div w:id="884104171">
      <w:bodyDiv w:val="1"/>
      <w:marLeft w:val="0"/>
      <w:marRight w:val="0"/>
      <w:marTop w:val="0"/>
      <w:marBottom w:val="0"/>
      <w:divBdr>
        <w:top w:val="none" w:sz="0" w:space="0" w:color="auto"/>
        <w:left w:val="none" w:sz="0" w:space="0" w:color="auto"/>
        <w:bottom w:val="none" w:sz="0" w:space="0" w:color="auto"/>
        <w:right w:val="none" w:sz="0" w:space="0" w:color="auto"/>
      </w:divBdr>
    </w:div>
    <w:div w:id="884172662">
      <w:bodyDiv w:val="1"/>
      <w:marLeft w:val="0"/>
      <w:marRight w:val="0"/>
      <w:marTop w:val="0"/>
      <w:marBottom w:val="0"/>
      <w:divBdr>
        <w:top w:val="none" w:sz="0" w:space="0" w:color="auto"/>
        <w:left w:val="none" w:sz="0" w:space="0" w:color="auto"/>
        <w:bottom w:val="none" w:sz="0" w:space="0" w:color="auto"/>
        <w:right w:val="none" w:sz="0" w:space="0" w:color="auto"/>
      </w:divBdr>
    </w:div>
    <w:div w:id="884216022">
      <w:bodyDiv w:val="1"/>
      <w:marLeft w:val="0"/>
      <w:marRight w:val="0"/>
      <w:marTop w:val="0"/>
      <w:marBottom w:val="0"/>
      <w:divBdr>
        <w:top w:val="none" w:sz="0" w:space="0" w:color="auto"/>
        <w:left w:val="none" w:sz="0" w:space="0" w:color="auto"/>
        <w:bottom w:val="none" w:sz="0" w:space="0" w:color="auto"/>
        <w:right w:val="none" w:sz="0" w:space="0" w:color="auto"/>
      </w:divBdr>
    </w:div>
    <w:div w:id="884218867">
      <w:bodyDiv w:val="1"/>
      <w:marLeft w:val="0"/>
      <w:marRight w:val="0"/>
      <w:marTop w:val="0"/>
      <w:marBottom w:val="0"/>
      <w:divBdr>
        <w:top w:val="none" w:sz="0" w:space="0" w:color="auto"/>
        <w:left w:val="none" w:sz="0" w:space="0" w:color="auto"/>
        <w:bottom w:val="none" w:sz="0" w:space="0" w:color="auto"/>
        <w:right w:val="none" w:sz="0" w:space="0" w:color="auto"/>
      </w:divBdr>
    </w:div>
    <w:div w:id="884221663">
      <w:bodyDiv w:val="1"/>
      <w:marLeft w:val="0"/>
      <w:marRight w:val="0"/>
      <w:marTop w:val="0"/>
      <w:marBottom w:val="0"/>
      <w:divBdr>
        <w:top w:val="none" w:sz="0" w:space="0" w:color="auto"/>
        <w:left w:val="none" w:sz="0" w:space="0" w:color="auto"/>
        <w:bottom w:val="none" w:sz="0" w:space="0" w:color="auto"/>
        <w:right w:val="none" w:sz="0" w:space="0" w:color="auto"/>
      </w:divBdr>
    </w:div>
    <w:div w:id="884374180">
      <w:bodyDiv w:val="1"/>
      <w:marLeft w:val="0"/>
      <w:marRight w:val="0"/>
      <w:marTop w:val="0"/>
      <w:marBottom w:val="0"/>
      <w:divBdr>
        <w:top w:val="none" w:sz="0" w:space="0" w:color="auto"/>
        <w:left w:val="none" w:sz="0" w:space="0" w:color="auto"/>
        <w:bottom w:val="none" w:sz="0" w:space="0" w:color="auto"/>
        <w:right w:val="none" w:sz="0" w:space="0" w:color="auto"/>
      </w:divBdr>
    </w:div>
    <w:div w:id="884412172">
      <w:bodyDiv w:val="1"/>
      <w:marLeft w:val="0"/>
      <w:marRight w:val="0"/>
      <w:marTop w:val="0"/>
      <w:marBottom w:val="0"/>
      <w:divBdr>
        <w:top w:val="none" w:sz="0" w:space="0" w:color="auto"/>
        <w:left w:val="none" w:sz="0" w:space="0" w:color="auto"/>
        <w:bottom w:val="none" w:sz="0" w:space="0" w:color="auto"/>
        <w:right w:val="none" w:sz="0" w:space="0" w:color="auto"/>
      </w:divBdr>
    </w:div>
    <w:div w:id="884413794">
      <w:bodyDiv w:val="1"/>
      <w:marLeft w:val="0"/>
      <w:marRight w:val="0"/>
      <w:marTop w:val="0"/>
      <w:marBottom w:val="0"/>
      <w:divBdr>
        <w:top w:val="none" w:sz="0" w:space="0" w:color="auto"/>
        <w:left w:val="none" w:sz="0" w:space="0" w:color="auto"/>
        <w:bottom w:val="none" w:sz="0" w:space="0" w:color="auto"/>
        <w:right w:val="none" w:sz="0" w:space="0" w:color="auto"/>
      </w:divBdr>
    </w:div>
    <w:div w:id="884440999">
      <w:bodyDiv w:val="1"/>
      <w:marLeft w:val="0"/>
      <w:marRight w:val="0"/>
      <w:marTop w:val="0"/>
      <w:marBottom w:val="0"/>
      <w:divBdr>
        <w:top w:val="none" w:sz="0" w:space="0" w:color="auto"/>
        <w:left w:val="none" w:sz="0" w:space="0" w:color="auto"/>
        <w:bottom w:val="none" w:sz="0" w:space="0" w:color="auto"/>
        <w:right w:val="none" w:sz="0" w:space="0" w:color="auto"/>
      </w:divBdr>
    </w:div>
    <w:div w:id="884482834">
      <w:bodyDiv w:val="1"/>
      <w:marLeft w:val="0"/>
      <w:marRight w:val="0"/>
      <w:marTop w:val="0"/>
      <w:marBottom w:val="0"/>
      <w:divBdr>
        <w:top w:val="none" w:sz="0" w:space="0" w:color="auto"/>
        <w:left w:val="none" w:sz="0" w:space="0" w:color="auto"/>
        <w:bottom w:val="none" w:sz="0" w:space="0" w:color="auto"/>
        <w:right w:val="none" w:sz="0" w:space="0" w:color="auto"/>
      </w:divBdr>
    </w:div>
    <w:div w:id="884485717">
      <w:bodyDiv w:val="1"/>
      <w:marLeft w:val="0"/>
      <w:marRight w:val="0"/>
      <w:marTop w:val="0"/>
      <w:marBottom w:val="0"/>
      <w:divBdr>
        <w:top w:val="none" w:sz="0" w:space="0" w:color="auto"/>
        <w:left w:val="none" w:sz="0" w:space="0" w:color="auto"/>
        <w:bottom w:val="none" w:sz="0" w:space="0" w:color="auto"/>
        <w:right w:val="none" w:sz="0" w:space="0" w:color="auto"/>
      </w:divBdr>
    </w:div>
    <w:div w:id="884491069">
      <w:bodyDiv w:val="1"/>
      <w:marLeft w:val="0"/>
      <w:marRight w:val="0"/>
      <w:marTop w:val="0"/>
      <w:marBottom w:val="0"/>
      <w:divBdr>
        <w:top w:val="none" w:sz="0" w:space="0" w:color="auto"/>
        <w:left w:val="none" w:sz="0" w:space="0" w:color="auto"/>
        <w:bottom w:val="none" w:sz="0" w:space="0" w:color="auto"/>
        <w:right w:val="none" w:sz="0" w:space="0" w:color="auto"/>
      </w:divBdr>
    </w:div>
    <w:div w:id="884562651">
      <w:bodyDiv w:val="1"/>
      <w:marLeft w:val="0"/>
      <w:marRight w:val="0"/>
      <w:marTop w:val="0"/>
      <w:marBottom w:val="0"/>
      <w:divBdr>
        <w:top w:val="none" w:sz="0" w:space="0" w:color="auto"/>
        <w:left w:val="none" w:sz="0" w:space="0" w:color="auto"/>
        <w:bottom w:val="none" w:sz="0" w:space="0" w:color="auto"/>
        <w:right w:val="none" w:sz="0" w:space="0" w:color="auto"/>
      </w:divBdr>
    </w:div>
    <w:div w:id="884564417">
      <w:bodyDiv w:val="1"/>
      <w:marLeft w:val="0"/>
      <w:marRight w:val="0"/>
      <w:marTop w:val="0"/>
      <w:marBottom w:val="0"/>
      <w:divBdr>
        <w:top w:val="none" w:sz="0" w:space="0" w:color="auto"/>
        <w:left w:val="none" w:sz="0" w:space="0" w:color="auto"/>
        <w:bottom w:val="none" w:sz="0" w:space="0" w:color="auto"/>
        <w:right w:val="none" w:sz="0" w:space="0" w:color="auto"/>
      </w:divBdr>
    </w:div>
    <w:div w:id="884679661">
      <w:bodyDiv w:val="1"/>
      <w:marLeft w:val="0"/>
      <w:marRight w:val="0"/>
      <w:marTop w:val="0"/>
      <w:marBottom w:val="0"/>
      <w:divBdr>
        <w:top w:val="none" w:sz="0" w:space="0" w:color="auto"/>
        <w:left w:val="none" w:sz="0" w:space="0" w:color="auto"/>
        <w:bottom w:val="none" w:sz="0" w:space="0" w:color="auto"/>
        <w:right w:val="none" w:sz="0" w:space="0" w:color="auto"/>
      </w:divBdr>
    </w:div>
    <w:div w:id="884754553">
      <w:bodyDiv w:val="1"/>
      <w:marLeft w:val="0"/>
      <w:marRight w:val="0"/>
      <w:marTop w:val="0"/>
      <w:marBottom w:val="0"/>
      <w:divBdr>
        <w:top w:val="none" w:sz="0" w:space="0" w:color="auto"/>
        <w:left w:val="none" w:sz="0" w:space="0" w:color="auto"/>
        <w:bottom w:val="none" w:sz="0" w:space="0" w:color="auto"/>
        <w:right w:val="none" w:sz="0" w:space="0" w:color="auto"/>
      </w:divBdr>
    </w:div>
    <w:div w:id="884829700">
      <w:bodyDiv w:val="1"/>
      <w:marLeft w:val="0"/>
      <w:marRight w:val="0"/>
      <w:marTop w:val="0"/>
      <w:marBottom w:val="0"/>
      <w:divBdr>
        <w:top w:val="none" w:sz="0" w:space="0" w:color="auto"/>
        <w:left w:val="none" w:sz="0" w:space="0" w:color="auto"/>
        <w:bottom w:val="none" w:sz="0" w:space="0" w:color="auto"/>
        <w:right w:val="none" w:sz="0" w:space="0" w:color="auto"/>
      </w:divBdr>
    </w:div>
    <w:div w:id="885024190">
      <w:bodyDiv w:val="1"/>
      <w:marLeft w:val="0"/>
      <w:marRight w:val="0"/>
      <w:marTop w:val="0"/>
      <w:marBottom w:val="0"/>
      <w:divBdr>
        <w:top w:val="none" w:sz="0" w:space="0" w:color="auto"/>
        <w:left w:val="none" w:sz="0" w:space="0" w:color="auto"/>
        <w:bottom w:val="none" w:sz="0" w:space="0" w:color="auto"/>
        <w:right w:val="none" w:sz="0" w:space="0" w:color="auto"/>
      </w:divBdr>
    </w:div>
    <w:div w:id="885068690">
      <w:bodyDiv w:val="1"/>
      <w:marLeft w:val="0"/>
      <w:marRight w:val="0"/>
      <w:marTop w:val="0"/>
      <w:marBottom w:val="0"/>
      <w:divBdr>
        <w:top w:val="none" w:sz="0" w:space="0" w:color="auto"/>
        <w:left w:val="none" w:sz="0" w:space="0" w:color="auto"/>
        <w:bottom w:val="none" w:sz="0" w:space="0" w:color="auto"/>
        <w:right w:val="none" w:sz="0" w:space="0" w:color="auto"/>
      </w:divBdr>
    </w:div>
    <w:div w:id="885261134">
      <w:bodyDiv w:val="1"/>
      <w:marLeft w:val="0"/>
      <w:marRight w:val="0"/>
      <w:marTop w:val="0"/>
      <w:marBottom w:val="0"/>
      <w:divBdr>
        <w:top w:val="none" w:sz="0" w:space="0" w:color="auto"/>
        <w:left w:val="none" w:sz="0" w:space="0" w:color="auto"/>
        <w:bottom w:val="none" w:sz="0" w:space="0" w:color="auto"/>
        <w:right w:val="none" w:sz="0" w:space="0" w:color="auto"/>
      </w:divBdr>
    </w:div>
    <w:div w:id="885409746">
      <w:bodyDiv w:val="1"/>
      <w:marLeft w:val="0"/>
      <w:marRight w:val="0"/>
      <w:marTop w:val="0"/>
      <w:marBottom w:val="0"/>
      <w:divBdr>
        <w:top w:val="none" w:sz="0" w:space="0" w:color="auto"/>
        <w:left w:val="none" w:sz="0" w:space="0" w:color="auto"/>
        <w:bottom w:val="none" w:sz="0" w:space="0" w:color="auto"/>
        <w:right w:val="none" w:sz="0" w:space="0" w:color="auto"/>
      </w:divBdr>
    </w:div>
    <w:div w:id="885412820">
      <w:bodyDiv w:val="1"/>
      <w:marLeft w:val="0"/>
      <w:marRight w:val="0"/>
      <w:marTop w:val="0"/>
      <w:marBottom w:val="0"/>
      <w:divBdr>
        <w:top w:val="none" w:sz="0" w:space="0" w:color="auto"/>
        <w:left w:val="none" w:sz="0" w:space="0" w:color="auto"/>
        <w:bottom w:val="none" w:sz="0" w:space="0" w:color="auto"/>
        <w:right w:val="none" w:sz="0" w:space="0" w:color="auto"/>
      </w:divBdr>
    </w:div>
    <w:div w:id="885457262">
      <w:bodyDiv w:val="1"/>
      <w:marLeft w:val="0"/>
      <w:marRight w:val="0"/>
      <w:marTop w:val="0"/>
      <w:marBottom w:val="0"/>
      <w:divBdr>
        <w:top w:val="none" w:sz="0" w:space="0" w:color="auto"/>
        <w:left w:val="none" w:sz="0" w:space="0" w:color="auto"/>
        <w:bottom w:val="none" w:sz="0" w:space="0" w:color="auto"/>
        <w:right w:val="none" w:sz="0" w:space="0" w:color="auto"/>
      </w:divBdr>
    </w:div>
    <w:div w:id="885609001">
      <w:bodyDiv w:val="1"/>
      <w:marLeft w:val="0"/>
      <w:marRight w:val="0"/>
      <w:marTop w:val="0"/>
      <w:marBottom w:val="0"/>
      <w:divBdr>
        <w:top w:val="none" w:sz="0" w:space="0" w:color="auto"/>
        <w:left w:val="none" w:sz="0" w:space="0" w:color="auto"/>
        <w:bottom w:val="none" w:sz="0" w:space="0" w:color="auto"/>
        <w:right w:val="none" w:sz="0" w:space="0" w:color="auto"/>
      </w:divBdr>
    </w:div>
    <w:div w:id="885679517">
      <w:bodyDiv w:val="1"/>
      <w:marLeft w:val="0"/>
      <w:marRight w:val="0"/>
      <w:marTop w:val="0"/>
      <w:marBottom w:val="0"/>
      <w:divBdr>
        <w:top w:val="none" w:sz="0" w:space="0" w:color="auto"/>
        <w:left w:val="none" w:sz="0" w:space="0" w:color="auto"/>
        <w:bottom w:val="none" w:sz="0" w:space="0" w:color="auto"/>
        <w:right w:val="none" w:sz="0" w:space="0" w:color="auto"/>
      </w:divBdr>
    </w:div>
    <w:div w:id="885681430">
      <w:bodyDiv w:val="1"/>
      <w:marLeft w:val="0"/>
      <w:marRight w:val="0"/>
      <w:marTop w:val="0"/>
      <w:marBottom w:val="0"/>
      <w:divBdr>
        <w:top w:val="none" w:sz="0" w:space="0" w:color="auto"/>
        <w:left w:val="none" w:sz="0" w:space="0" w:color="auto"/>
        <w:bottom w:val="none" w:sz="0" w:space="0" w:color="auto"/>
        <w:right w:val="none" w:sz="0" w:space="0" w:color="auto"/>
      </w:divBdr>
    </w:div>
    <w:div w:id="885721937">
      <w:bodyDiv w:val="1"/>
      <w:marLeft w:val="0"/>
      <w:marRight w:val="0"/>
      <w:marTop w:val="0"/>
      <w:marBottom w:val="0"/>
      <w:divBdr>
        <w:top w:val="none" w:sz="0" w:space="0" w:color="auto"/>
        <w:left w:val="none" w:sz="0" w:space="0" w:color="auto"/>
        <w:bottom w:val="none" w:sz="0" w:space="0" w:color="auto"/>
        <w:right w:val="none" w:sz="0" w:space="0" w:color="auto"/>
      </w:divBdr>
    </w:div>
    <w:div w:id="885796411">
      <w:bodyDiv w:val="1"/>
      <w:marLeft w:val="0"/>
      <w:marRight w:val="0"/>
      <w:marTop w:val="0"/>
      <w:marBottom w:val="0"/>
      <w:divBdr>
        <w:top w:val="none" w:sz="0" w:space="0" w:color="auto"/>
        <w:left w:val="none" w:sz="0" w:space="0" w:color="auto"/>
        <w:bottom w:val="none" w:sz="0" w:space="0" w:color="auto"/>
        <w:right w:val="none" w:sz="0" w:space="0" w:color="auto"/>
      </w:divBdr>
    </w:div>
    <w:div w:id="886069137">
      <w:bodyDiv w:val="1"/>
      <w:marLeft w:val="0"/>
      <w:marRight w:val="0"/>
      <w:marTop w:val="0"/>
      <w:marBottom w:val="0"/>
      <w:divBdr>
        <w:top w:val="none" w:sz="0" w:space="0" w:color="auto"/>
        <w:left w:val="none" w:sz="0" w:space="0" w:color="auto"/>
        <w:bottom w:val="none" w:sz="0" w:space="0" w:color="auto"/>
        <w:right w:val="none" w:sz="0" w:space="0" w:color="auto"/>
      </w:divBdr>
    </w:div>
    <w:div w:id="886258197">
      <w:bodyDiv w:val="1"/>
      <w:marLeft w:val="0"/>
      <w:marRight w:val="0"/>
      <w:marTop w:val="0"/>
      <w:marBottom w:val="0"/>
      <w:divBdr>
        <w:top w:val="none" w:sz="0" w:space="0" w:color="auto"/>
        <w:left w:val="none" w:sz="0" w:space="0" w:color="auto"/>
        <w:bottom w:val="none" w:sz="0" w:space="0" w:color="auto"/>
        <w:right w:val="none" w:sz="0" w:space="0" w:color="auto"/>
      </w:divBdr>
    </w:div>
    <w:div w:id="886334599">
      <w:bodyDiv w:val="1"/>
      <w:marLeft w:val="0"/>
      <w:marRight w:val="0"/>
      <w:marTop w:val="0"/>
      <w:marBottom w:val="0"/>
      <w:divBdr>
        <w:top w:val="none" w:sz="0" w:space="0" w:color="auto"/>
        <w:left w:val="none" w:sz="0" w:space="0" w:color="auto"/>
        <w:bottom w:val="none" w:sz="0" w:space="0" w:color="auto"/>
        <w:right w:val="none" w:sz="0" w:space="0" w:color="auto"/>
      </w:divBdr>
    </w:div>
    <w:div w:id="886454692">
      <w:bodyDiv w:val="1"/>
      <w:marLeft w:val="0"/>
      <w:marRight w:val="0"/>
      <w:marTop w:val="0"/>
      <w:marBottom w:val="0"/>
      <w:divBdr>
        <w:top w:val="none" w:sz="0" w:space="0" w:color="auto"/>
        <w:left w:val="none" w:sz="0" w:space="0" w:color="auto"/>
        <w:bottom w:val="none" w:sz="0" w:space="0" w:color="auto"/>
        <w:right w:val="none" w:sz="0" w:space="0" w:color="auto"/>
      </w:divBdr>
    </w:div>
    <w:div w:id="886529269">
      <w:bodyDiv w:val="1"/>
      <w:marLeft w:val="0"/>
      <w:marRight w:val="0"/>
      <w:marTop w:val="0"/>
      <w:marBottom w:val="0"/>
      <w:divBdr>
        <w:top w:val="none" w:sz="0" w:space="0" w:color="auto"/>
        <w:left w:val="none" w:sz="0" w:space="0" w:color="auto"/>
        <w:bottom w:val="none" w:sz="0" w:space="0" w:color="auto"/>
        <w:right w:val="none" w:sz="0" w:space="0" w:color="auto"/>
      </w:divBdr>
    </w:div>
    <w:div w:id="886603409">
      <w:bodyDiv w:val="1"/>
      <w:marLeft w:val="0"/>
      <w:marRight w:val="0"/>
      <w:marTop w:val="0"/>
      <w:marBottom w:val="0"/>
      <w:divBdr>
        <w:top w:val="none" w:sz="0" w:space="0" w:color="auto"/>
        <w:left w:val="none" w:sz="0" w:space="0" w:color="auto"/>
        <w:bottom w:val="none" w:sz="0" w:space="0" w:color="auto"/>
        <w:right w:val="none" w:sz="0" w:space="0" w:color="auto"/>
      </w:divBdr>
    </w:div>
    <w:div w:id="886644447">
      <w:bodyDiv w:val="1"/>
      <w:marLeft w:val="0"/>
      <w:marRight w:val="0"/>
      <w:marTop w:val="0"/>
      <w:marBottom w:val="0"/>
      <w:divBdr>
        <w:top w:val="none" w:sz="0" w:space="0" w:color="auto"/>
        <w:left w:val="none" w:sz="0" w:space="0" w:color="auto"/>
        <w:bottom w:val="none" w:sz="0" w:space="0" w:color="auto"/>
        <w:right w:val="none" w:sz="0" w:space="0" w:color="auto"/>
      </w:divBdr>
    </w:div>
    <w:div w:id="886718256">
      <w:bodyDiv w:val="1"/>
      <w:marLeft w:val="0"/>
      <w:marRight w:val="0"/>
      <w:marTop w:val="0"/>
      <w:marBottom w:val="0"/>
      <w:divBdr>
        <w:top w:val="none" w:sz="0" w:space="0" w:color="auto"/>
        <w:left w:val="none" w:sz="0" w:space="0" w:color="auto"/>
        <w:bottom w:val="none" w:sz="0" w:space="0" w:color="auto"/>
        <w:right w:val="none" w:sz="0" w:space="0" w:color="auto"/>
      </w:divBdr>
    </w:div>
    <w:div w:id="886837507">
      <w:bodyDiv w:val="1"/>
      <w:marLeft w:val="0"/>
      <w:marRight w:val="0"/>
      <w:marTop w:val="0"/>
      <w:marBottom w:val="0"/>
      <w:divBdr>
        <w:top w:val="none" w:sz="0" w:space="0" w:color="auto"/>
        <w:left w:val="none" w:sz="0" w:space="0" w:color="auto"/>
        <w:bottom w:val="none" w:sz="0" w:space="0" w:color="auto"/>
        <w:right w:val="none" w:sz="0" w:space="0" w:color="auto"/>
      </w:divBdr>
    </w:div>
    <w:div w:id="886914911">
      <w:bodyDiv w:val="1"/>
      <w:marLeft w:val="0"/>
      <w:marRight w:val="0"/>
      <w:marTop w:val="0"/>
      <w:marBottom w:val="0"/>
      <w:divBdr>
        <w:top w:val="none" w:sz="0" w:space="0" w:color="auto"/>
        <w:left w:val="none" w:sz="0" w:space="0" w:color="auto"/>
        <w:bottom w:val="none" w:sz="0" w:space="0" w:color="auto"/>
        <w:right w:val="none" w:sz="0" w:space="0" w:color="auto"/>
      </w:divBdr>
    </w:div>
    <w:div w:id="886916971">
      <w:bodyDiv w:val="1"/>
      <w:marLeft w:val="0"/>
      <w:marRight w:val="0"/>
      <w:marTop w:val="0"/>
      <w:marBottom w:val="0"/>
      <w:divBdr>
        <w:top w:val="none" w:sz="0" w:space="0" w:color="auto"/>
        <w:left w:val="none" w:sz="0" w:space="0" w:color="auto"/>
        <w:bottom w:val="none" w:sz="0" w:space="0" w:color="auto"/>
        <w:right w:val="none" w:sz="0" w:space="0" w:color="auto"/>
      </w:divBdr>
    </w:div>
    <w:div w:id="886988141">
      <w:bodyDiv w:val="1"/>
      <w:marLeft w:val="0"/>
      <w:marRight w:val="0"/>
      <w:marTop w:val="0"/>
      <w:marBottom w:val="0"/>
      <w:divBdr>
        <w:top w:val="none" w:sz="0" w:space="0" w:color="auto"/>
        <w:left w:val="none" w:sz="0" w:space="0" w:color="auto"/>
        <w:bottom w:val="none" w:sz="0" w:space="0" w:color="auto"/>
        <w:right w:val="none" w:sz="0" w:space="0" w:color="auto"/>
      </w:divBdr>
    </w:div>
    <w:div w:id="886989580">
      <w:bodyDiv w:val="1"/>
      <w:marLeft w:val="0"/>
      <w:marRight w:val="0"/>
      <w:marTop w:val="0"/>
      <w:marBottom w:val="0"/>
      <w:divBdr>
        <w:top w:val="none" w:sz="0" w:space="0" w:color="auto"/>
        <w:left w:val="none" w:sz="0" w:space="0" w:color="auto"/>
        <w:bottom w:val="none" w:sz="0" w:space="0" w:color="auto"/>
        <w:right w:val="none" w:sz="0" w:space="0" w:color="auto"/>
      </w:divBdr>
    </w:div>
    <w:div w:id="887298167">
      <w:bodyDiv w:val="1"/>
      <w:marLeft w:val="0"/>
      <w:marRight w:val="0"/>
      <w:marTop w:val="0"/>
      <w:marBottom w:val="0"/>
      <w:divBdr>
        <w:top w:val="none" w:sz="0" w:space="0" w:color="auto"/>
        <w:left w:val="none" w:sz="0" w:space="0" w:color="auto"/>
        <w:bottom w:val="none" w:sz="0" w:space="0" w:color="auto"/>
        <w:right w:val="none" w:sz="0" w:space="0" w:color="auto"/>
      </w:divBdr>
    </w:div>
    <w:div w:id="887377355">
      <w:bodyDiv w:val="1"/>
      <w:marLeft w:val="0"/>
      <w:marRight w:val="0"/>
      <w:marTop w:val="0"/>
      <w:marBottom w:val="0"/>
      <w:divBdr>
        <w:top w:val="none" w:sz="0" w:space="0" w:color="auto"/>
        <w:left w:val="none" w:sz="0" w:space="0" w:color="auto"/>
        <w:bottom w:val="none" w:sz="0" w:space="0" w:color="auto"/>
        <w:right w:val="none" w:sz="0" w:space="0" w:color="auto"/>
      </w:divBdr>
    </w:div>
    <w:div w:id="887449423">
      <w:bodyDiv w:val="1"/>
      <w:marLeft w:val="0"/>
      <w:marRight w:val="0"/>
      <w:marTop w:val="0"/>
      <w:marBottom w:val="0"/>
      <w:divBdr>
        <w:top w:val="none" w:sz="0" w:space="0" w:color="auto"/>
        <w:left w:val="none" w:sz="0" w:space="0" w:color="auto"/>
        <w:bottom w:val="none" w:sz="0" w:space="0" w:color="auto"/>
        <w:right w:val="none" w:sz="0" w:space="0" w:color="auto"/>
      </w:divBdr>
    </w:div>
    <w:div w:id="887566347">
      <w:bodyDiv w:val="1"/>
      <w:marLeft w:val="0"/>
      <w:marRight w:val="0"/>
      <w:marTop w:val="0"/>
      <w:marBottom w:val="0"/>
      <w:divBdr>
        <w:top w:val="none" w:sz="0" w:space="0" w:color="auto"/>
        <w:left w:val="none" w:sz="0" w:space="0" w:color="auto"/>
        <w:bottom w:val="none" w:sz="0" w:space="0" w:color="auto"/>
        <w:right w:val="none" w:sz="0" w:space="0" w:color="auto"/>
      </w:divBdr>
    </w:div>
    <w:div w:id="887572353">
      <w:bodyDiv w:val="1"/>
      <w:marLeft w:val="0"/>
      <w:marRight w:val="0"/>
      <w:marTop w:val="0"/>
      <w:marBottom w:val="0"/>
      <w:divBdr>
        <w:top w:val="none" w:sz="0" w:space="0" w:color="auto"/>
        <w:left w:val="none" w:sz="0" w:space="0" w:color="auto"/>
        <w:bottom w:val="none" w:sz="0" w:space="0" w:color="auto"/>
        <w:right w:val="none" w:sz="0" w:space="0" w:color="auto"/>
      </w:divBdr>
    </w:div>
    <w:div w:id="887643228">
      <w:bodyDiv w:val="1"/>
      <w:marLeft w:val="0"/>
      <w:marRight w:val="0"/>
      <w:marTop w:val="0"/>
      <w:marBottom w:val="0"/>
      <w:divBdr>
        <w:top w:val="none" w:sz="0" w:space="0" w:color="auto"/>
        <w:left w:val="none" w:sz="0" w:space="0" w:color="auto"/>
        <w:bottom w:val="none" w:sz="0" w:space="0" w:color="auto"/>
        <w:right w:val="none" w:sz="0" w:space="0" w:color="auto"/>
      </w:divBdr>
    </w:div>
    <w:div w:id="887648988">
      <w:bodyDiv w:val="1"/>
      <w:marLeft w:val="0"/>
      <w:marRight w:val="0"/>
      <w:marTop w:val="0"/>
      <w:marBottom w:val="0"/>
      <w:divBdr>
        <w:top w:val="none" w:sz="0" w:space="0" w:color="auto"/>
        <w:left w:val="none" w:sz="0" w:space="0" w:color="auto"/>
        <w:bottom w:val="none" w:sz="0" w:space="0" w:color="auto"/>
        <w:right w:val="none" w:sz="0" w:space="0" w:color="auto"/>
      </w:divBdr>
    </w:div>
    <w:div w:id="887691546">
      <w:bodyDiv w:val="1"/>
      <w:marLeft w:val="0"/>
      <w:marRight w:val="0"/>
      <w:marTop w:val="0"/>
      <w:marBottom w:val="0"/>
      <w:divBdr>
        <w:top w:val="none" w:sz="0" w:space="0" w:color="auto"/>
        <w:left w:val="none" w:sz="0" w:space="0" w:color="auto"/>
        <w:bottom w:val="none" w:sz="0" w:space="0" w:color="auto"/>
        <w:right w:val="none" w:sz="0" w:space="0" w:color="auto"/>
      </w:divBdr>
    </w:div>
    <w:div w:id="887691653">
      <w:bodyDiv w:val="1"/>
      <w:marLeft w:val="0"/>
      <w:marRight w:val="0"/>
      <w:marTop w:val="0"/>
      <w:marBottom w:val="0"/>
      <w:divBdr>
        <w:top w:val="none" w:sz="0" w:space="0" w:color="auto"/>
        <w:left w:val="none" w:sz="0" w:space="0" w:color="auto"/>
        <w:bottom w:val="none" w:sz="0" w:space="0" w:color="auto"/>
        <w:right w:val="none" w:sz="0" w:space="0" w:color="auto"/>
      </w:divBdr>
    </w:div>
    <w:div w:id="887716567">
      <w:bodyDiv w:val="1"/>
      <w:marLeft w:val="0"/>
      <w:marRight w:val="0"/>
      <w:marTop w:val="0"/>
      <w:marBottom w:val="0"/>
      <w:divBdr>
        <w:top w:val="none" w:sz="0" w:space="0" w:color="auto"/>
        <w:left w:val="none" w:sz="0" w:space="0" w:color="auto"/>
        <w:bottom w:val="none" w:sz="0" w:space="0" w:color="auto"/>
        <w:right w:val="none" w:sz="0" w:space="0" w:color="auto"/>
      </w:divBdr>
    </w:div>
    <w:div w:id="887834793">
      <w:bodyDiv w:val="1"/>
      <w:marLeft w:val="0"/>
      <w:marRight w:val="0"/>
      <w:marTop w:val="0"/>
      <w:marBottom w:val="0"/>
      <w:divBdr>
        <w:top w:val="none" w:sz="0" w:space="0" w:color="auto"/>
        <w:left w:val="none" w:sz="0" w:space="0" w:color="auto"/>
        <w:bottom w:val="none" w:sz="0" w:space="0" w:color="auto"/>
        <w:right w:val="none" w:sz="0" w:space="0" w:color="auto"/>
      </w:divBdr>
    </w:div>
    <w:div w:id="887882689">
      <w:bodyDiv w:val="1"/>
      <w:marLeft w:val="0"/>
      <w:marRight w:val="0"/>
      <w:marTop w:val="0"/>
      <w:marBottom w:val="0"/>
      <w:divBdr>
        <w:top w:val="none" w:sz="0" w:space="0" w:color="auto"/>
        <w:left w:val="none" w:sz="0" w:space="0" w:color="auto"/>
        <w:bottom w:val="none" w:sz="0" w:space="0" w:color="auto"/>
        <w:right w:val="none" w:sz="0" w:space="0" w:color="auto"/>
      </w:divBdr>
    </w:div>
    <w:div w:id="887914468">
      <w:bodyDiv w:val="1"/>
      <w:marLeft w:val="0"/>
      <w:marRight w:val="0"/>
      <w:marTop w:val="0"/>
      <w:marBottom w:val="0"/>
      <w:divBdr>
        <w:top w:val="none" w:sz="0" w:space="0" w:color="auto"/>
        <w:left w:val="none" w:sz="0" w:space="0" w:color="auto"/>
        <w:bottom w:val="none" w:sz="0" w:space="0" w:color="auto"/>
        <w:right w:val="none" w:sz="0" w:space="0" w:color="auto"/>
      </w:divBdr>
    </w:div>
    <w:div w:id="888036266">
      <w:bodyDiv w:val="1"/>
      <w:marLeft w:val="0"/>
      <w:marRight w:val="0"/>
      <w:marTop w:val="0"/>
      <w:marBottom w:val="0"/>
      <w:divBdr>
        <w:top w:val="none" w:sz="0" w:space="0" w:color="auto"/>
        <w:left w:val="none" w:sz="0" w:space="0" w:color="auto"/>
        <w:bottom w:val="none" w:sz="0" w:space="0" w:color="auto"/>
        <w:right w:val="none" w:sz="0" w:space="0" w:color="auto"/>
      </w:divBdr>
    </w:div>
    <w:div w:id="888109964">
      <w:bodyDiv w:val="1"/>
      <w:marLeft w:val="0"/>
      <w:marRight w:val="0"/>
      <w:marTop w:val="0"/>
      <w:marBottom w:val="0"/>
      <w:divBdr>
        <w:top w:val="none" w:sz="0" w:space="0" w:color="auto"/>
        <w:left w:val="none" w:sz="0" w:space="0" w:color="auto"/>
        <w:bottom w:val="none" w:sz="0" w:space="0" w:color="auto"/>
        <w:right w:val="none" w:sz="0" w:space="0" w:color="auto"/>
      </w:divBdr>
    </w:div>
    <w:div w:id="888110406">
      <w:bodyDiv w:val="1"/>
      <w:marLeft w:val="0"/>
      <w:marRight w:val="0"/>
      <w:marTop w:val="0"/>
      <w:marBottom w:val="0"/>
      <w:divBdr>
        <w:top w:val="none" w:sz="0" w:space="0" w:color="auto"/>
        <w:left w:val="none" w:sz="0" w:space="0" w:color="auto"/>
        <w:bottom w:val="none" w:sz="0" w:space="0" w:color="auto"/>
        <w:right w:val="none" w:sz="0" w:space="0" w:color="auto"/>
      </w:divBdr>
    </w:div>
    <w:div w:id="888305641">
      <w:bodyDiv w:val="1"/>
      <w:marLeft w:val="0"/>
      <w:marRight w:val="0"/>
      <w:marTop w:val="0"/>
      <w:marBottom w:val="0"/>
      <w:divBdr>
        <w:top w:val="none" w:sz="0" w:space="0" w:color="auto"/>
        <w:left w:val="none" w:sz="0" w:space="0" w:color="auto"/>
        <w:bottom w:val="none" w:sz="0" w:space="0" w:color="auto"/>
        <w:right w:val="none" w:sz="0" w:space="0" w:color="auto"/>
      </w:divBdr>
    </w:div>
    <w:div w:id="888347495">
      <w:bodyDiv w:val="1"/>
      <w:marLeft w:val="0"/>
      <w:marRight w:val="0"/>
      <w:marTop w:val="0"/>
      <w:marBottom w:val="0"/>
      <w:divBdr>
        <w:top w:val="none" w:sz="0" w:space="0" w:color="auto"/>
        <w:left w:val="none" w:sz="0" w:space="0" w:color="auto"/>
        <w:bottom w:val="none" w:sz="0" w:space="0" w:color="auto"/>
        <w:right w:val="none" w:sz="0" w:space="0" w:color="auto"/>
      </w:divBdr>
    </w:div>
    <w:div w:id="888613050">
      <w:bodyDiv w:val="1"/>
      <w:marLeft w:val="0"/>
      <w:marRight w:val="0"/>
      <w:marTop w:val="0"/>
      <w:marBottom w:val="0"/>
      <w:divBdr>
        <w:top w:val="none" w:sz="0" w:space="0" w:color="auto"/>
        <w:left w:val="none" w:sz="0" w:space="0" w:color="auto"/>
        <w:bottom w:val="none" w:sz="0" w:space="0" w:color="auto"/>
        <w:right w:val="none" w:sz="0" w:space="0" w:color="auto"/>
      </w:divBdr>
    </w:div>
    <w:div w:id="888613488">
      <w:bodyDiv w:val="1"/>
      <w:marLeft w:val="0"/>
      <w:marRight w:val="0"/>
      <w:marTop w:val="0"/>
      <w:marBottom w:val="0"/>
      <w:divBdr>
        <w:top w:val="none" w:sz="0" w:space="0" w:color="auto"/>
        <w:left w:val="none" w:sz="0" w:space="0" w:color="auto"/>
        <w:bottom w:val="none" w:sz="0" w:space="0" w:color="auto"/>
        <w:right w:val="none" w:sz="0" w:space="0" w:color="auto"/>
      </w:divBdr>
    </w:div>
    <w:div w:id="888615595">
      <w:bodyDiv w:val="1"/>
      <w:marLeft w:val="0"/>
      <w:marRight w:val="0"/>
      <w:marTop w:val="0"/>
      <w:marBottom w:val="0"/>
      <w:divBdr>
        <w:top w:val="none" w:sz="0" w:space="0" w:color="auto"/>
        <w:left w:val="none" w:sz="0" w:space="0" w:color="auto"/>
        <w:bottom w:val="none" w:sz="0" w:space="0" w:color="auto"/>
        <w:right w:val="none" w:sz="0" w:space="0" w:color="auto"/>
      </w:divBdr>
    </w:div>
    <w:div w:id="888876868">
      <w:bodyDiv w:val="1"/>
      <w:marLeft w:val="0"/>
      <w:marRight w:val="0"/>
      <w:marTop w:val="0"/>
      <w:marBottom w:val="0"/>
      <w:divBdr>
        <w:top w:val="none" w:sz="0" w:space="0" w:color="auto"/>
        <w:left w:val="none" w:sz="0" w:space="0" w:color="auto"/>
        <w:bottom w:val="none" w:sz="0" w:space="0" w:color="auto"/>
        <w:right w:val="none" w:sz="0" w:space="0" w:color="auto"/>
      </w:divBdr>
    </w:div>
    <w:div w:id="888881688">
      <w:bodyDiv w:val="1"/>
      <w:marLeft w:val="0"/>
      <w:marRight w:val="0"/>
      <w:marTop w:val="0"/>
      <w:marBottom w:val="0"/>
      <w:divBdr>
        <w:top w:val="none" w:sz="0" w:space="0" w:color="auto"/>
        <w:left w:val="none" w:sz="0" w:space="0" w:color="auto"/>
        <w:bottom w:val="none" w:sz="0" w:space="0" w:color="auto"/>
        <w:right w:val="none" w:sz="0" w:space="0" w:color="auto"/>
      </w:divBdr>
    </w:div>
    <w:div w:id="889000261">
      <w:bodyDiv w:val="1"/>
      <w:marLeft w:val="0"/>
      <w:marRight w:val="0"/>
      <w:marTop w:val="0"/>
      <w:marBottom w:val="0"/>
      <w:divBdr>
        <w:top w:val="none" w:sz="0" w:space="0" w:color="auto"/>
        <w:left w:val="none" w:sz="0" w:space="0" w:color="auto"/>
        <w:bottom w:val="none" w:sz="0" w:space="0" w:color="auto"/>
        <w:right w:val="none" w:sz="0" w:space="0" w:color="auto"/>
      </w:divBdr>
    </w:div>
    <w:div w:id="889077459">
      <w:bodyDiv w:val="1"/>
      <w:marLeft w:val="0"/>
      <w:marRight w:val="0"/>
      <w:marTop w:val="0"/>
      <w:marBottom w:val="0"/>
      <w:divBdr>
        <w:top w:val="none" w:sz="0" w:space="0" w:color="auto"/>
        <w:left w:val="none" w:sz="0" w:space="0" w:color="auto"/>
        <w:bottom w:val="none" w:sz="0" w:space="0" w:color="auto"/>
        <w:right w:val="none" w:sz="0" w:space="0" w:color="auto"/>
      </w:divBdr>
    </w:div>
    <w:div w:id="889078797">
      <w:bodyDiv w:val="1"/>
      <w:marLeft w:val="0"/>
      <w:marRight w:val="0"/>
      <w:marTop w:val="0"/>
      <w:marBottom w:val="0"/>
      <w:divBdr>
        <w:top w:val="none" w:sz="0" w:space="0" w:color="auto"/>
        <w:left w:val="none" w:sz="0" w:space="0" w:color="auto"/>
        <w:bottom w:val="none" w:sz="0" w:space="0" w:color="auto"/>
        <w:right w:val="none" w:sz="0" w:space="0" w:color="auto"/>
      </w:divBdr>
    </w:div>
    <w:div w:id="889148783">
      <w:bodyDiv w:val="1"/>
      <w:marLeft w:val="0"/>
      <w:marRight w:val="0"/>
      <w:marTop w:val="0"/>
      <w:marBottom w:val="0"/>
      <w:divBdr>
        <w:top w:val="none" w:sz="0" w:space="0" w:color="auto"/>
        <w:left w:val="none" w:sz="0" w:space="0" w:color="auto"/>
        <w:bottom w:val="none" w:sz="0" w:space="0" w:color="auto"/>
        <w:right w:val="none" w:sz="0" w:space="0" w:color="auto"/>
      </w:divBdr>
    </w:div>
    <w:div w:id="889151417">
      <w:bodyDiv w:val="1"/>
      <w:marLeft w:val="0"/>
      <w:marRight w:val="0"/>
      <w:marTop w:val="0"/>
      <w:marBottom w:val="0"/>
      <w:divBdr>
        <w:top w:val="none" w:sz="0" w:space="0" w:color="auto"/>
        <w:left w:val="none" w:sz="0" w:space="0" w:color="auto"/>
        <w:bottom w:val="none" w:sz="0" w:space="0" w:color="auto"/>
        <w:right w:val="none" w:sz="0" w:space="0" w:color="auto"/>
      </w:divBdr>
    </w:div>
    <w:div w:id="889220469">
      <w:bodyDiv w:val="1"/>
      <w:marLeft w:val="0"/>
      <w:marRight w:val="0"/>
      <w:marTop w:val="0"/>
      <w:marBottom w:val="0"/>
      <w:divBdr>
        <w:top w:val="none" w:sz="0" w:space="0" w:color="auto"/>
        <w:left w:val="none" w:sz="0" w:space="0" w:color="auto"/>
        <w:bottom w:val="none" w:sz="0" w:space="0" w:color="auto"/>
        <w:right w:val="none" w:sz="0" w:space="0" w:color="auto"/>
      </w:divBdr>
    </w:div>
    <w:div w:id="889264238">
      <w:bodyDiv w:val="1"/>
      <w:marLeft w:val="0"/>
      <w:marRight w:val="0"/>
      <w:marTop w:val="0"/>
      <w:marBottom w:val="0"/>
      <w:divBdr>
        <w:top w:val="none" w:sz="0" w:space="0" w:color="auto"/>
        <w:left w:val="none" w:sz="0" w:space="0" w:color="auto"/>
        <w:bottom w:val="none" w:sz="0" w:space="0" w:color="auto"/>
        <w:right w:val="none" w:sz="0" w:space="0" w:color="auto"/>
      </w:divBdr>
    </w:div>
    <w:div w:id="889341672">
      <w:bodyDiv w:val="1"/>
      <w:marLeft w:val="0"/>
      <w:marRight w:val="0"/>
      <w:marTop w:val="0"/>
      <w:marBottom w:val="0"/>
      <w:divBdr>
        <w:top w:val="none" w:sz="0" w:space="0" w:color="auto"/>
        <w:left w:val="none" w:sz="0" w:space="0" w:color="auto"/>
        <w:bottom w:val="none" w:sz="0" w:space="0" w:color="auto"/>
        <w:right w:val="none" w:sz="0" w:space="0" w:color="auto"/>
      </w:divBdr>
    </w:div>
    <w:div w:id="889343774">
      <w:bodyDiv w:val="1"/>
      <w:marLeft w:val="0"/>
      <w:marRight w:val="0"/>
      <w:marTop w:val="0"/>
      <w:marBottom w:val="0"/>
      <w:divBdr>
        <w:top w:val="none" w:sz="0" w:space="0" w:color="auto"/>
        <w:left w:val="none" w:sz="0" w:space="0" w:color="auto"/>
        <w:bottom w:val="none" w:sz="0" w:space="0" w:color="auto"/>
        <w:right w:val="none" w:sz="0" w:space="0" w:color="auto"/>
      </w:divBdr>
    </w:div>
    <w:div w:id="889347660">
      <w:bodyDiv w:val="1"/>
      <w:marLeft w:val="0"/>
      <w:marRight w:val="0"/>
      <w:marTop w:val="0"/>
      <w:marBottom w:val="0"/>
      <w:divBdr>
        <w:top w:val="none" w:sz="0" w:space="0" w:color="auto"/>
        <w:left w:val="none" w:sz="0" w:space="0" w:color="auto"/>
        <w:bottom w:val="none" w:sz="0" w:space="0" w:color="auto"/>
        <w:right w:val="none" w:sz="0" w:space="0" w:color="auto"/>
      </w:divBdr>
    </w:div>
    <w:div w:id="889417896">
      <w:bodyDiv w:val="1"/>
      <w:marLeft w:val="0"/>
      <w:marRight w:val="0"/>
      <w:marTop w:val="0"/>
      <w:marBottom w:val="0"/>
      <w:divBdr>
        <w:top w:val="none" w:sz="0" w:space="0" w:color="auto"/>
        <w:left w:val="none" w:sz="0" w:space="0" w:color="auto"/>
        <w:bottom w:val="none" w:sz="0" w:space="0" w:color="auto"/>
        <w:right w:val="none" w:sz="0" w:space="0" w:color="auto"/>
      </w:divBdr>
    </w:div>
    <w:div w:id="889613761">
      <w:bodyDiv w:val="1"/>
      <w:marLeft w:val="0"/>
      <w:marRight w:val="0"/>
      <w:marTop w:val="0"/>
      <w:marBottom w:val="0"/>
      <w:divBdr>
        <w:top w:val="none" w:sz="0" w:space="0" w:color="auto"/>
        <w:left w:val="none" w:sz="0" w:space="0" w:color="auto"/>
        <w:bottom w:val="none" w:sz="0" w:space="0" w:color="auto"/>
        <w:right w:val="none" w:sz="0" w:space="0" w:color="auto"/>
      </w:divBdr>
    </w:div>
    <w:div w:id="889615861">
      <w:bodyDiv w:val="1"/>
      <w:marLeft w:val="0"/>
      <w:marRight w:val="0"/>
      <w:marTop w:val="0"/>
      <w:marBottom w:val="0"/>
      <w:divBdr>
        <w:top w:val="none" w:sz="0" w:space="0" w:color="auto"/>
        <w:left w:val="none" w:sz="0" w:space="0" w:color="auto"/>
        <w:bottom w:val="none" w:sz="0" w:space="0" w:color="auto"/>
        <w:right w:val="none" w:sz="0" w:space="0" w:color="auto"/>
      </w:divBdr>
    </w:div>
    <w:div w:id="889657920">
      <w:bodyDiv w:val="1"/>
      <w:marLeft w:val="0"/>
      <w:marRight w:val="0"/>
      <w:marTop w:val="0"/>
      <w:marBottom w:val="0"/>
      <w:divBdr>
        <w:top w:val="none" w:sz="0" w:space="0" w:color="auto"/>
        <w:left w:val="none" w:sz="0" w:space="0" w:color="auto"/>
        <w:bottom w:val="none" w:sz="0" w:space="0" w:color="auto"/>
        <w:right w:val="none" w:sz="0" w:space="0" w:color="auto"/>
      </w:divBdr>
    </w:div>
    <w:div w:id="889804879">
      <w:bodyDiv w:val="1"/>
      <w:marLeft w:val="0"/>
      <w:marRight w:val="0"/>
      <w:marTop w:val="0"/>
      <w:marBottom w:val="0"/>
      <w:divBdr>
        <w:top w:val="none" w:sz="0" w:space="0" w:color="auto"/>
        <w:left w:val="none" w:sz="0" w:space="0" w:color="auto"/>
        <w:bottom w:val="none" w:sz="0" w:space="0" w:color="auto"/>
        <w:right w:val="none" w:sz="0" w:space="0" w:color="auto"/>
      </w:divBdr>
    </w:div>
    <w:div w:id="889805946">
      <w:bodyDiv w:val="1"/>
      <w:marLeft w:val="0"/>
      <w:marRight w:val="0"/>
      <w:marTop w:val="0"/>
      <w:marBottom w:val="0"/>
      <w:divBdr>
        <w:top w:val="none" w:sz="0" w:space="0" w:color="auto"/>
        <w:left w:val="none" w:sz="0" w:space="0" w:color="auto"/>
        <w:bottom w:val="none" w:sz="0" w:space="0" w:color="auto"/>
        <w:right w:val="none" w:sz="0" w:space="0" w:color="auto"/>
      </w:divBdr>
    </w:div>
    <w:div w:id="890076376">
      <w:bodyDiv w:val="1"/>
      <w:marLeft w:val="0"/>
      <w:marRight w:val="0"/>
      <w:marTop w:val="0"/>
      <w:marBottom w:val="0"/>
      <w:divBdr>
        <w:top w:val="none" w:sz="0" w:space="0" w:color="auto"/>
        <w:left w:val="none" w:sz="0" w:space="0" w:color="auto"/>
        <w:bottom w:val="none" w:sz="0" w:space="0" w:color="auto"/>
        <w:right w:val="none" w:sz="0" w:space="0" w:color="auto"/>
      </w:divBdr>
    </w:div>
    <w:div w:id="890117297">
      <w:bodyDiv w:val="1"/>
      <w:marLeft w:val="0"/>
      <w:marRight w:val="0"/>
      <w:marTop w:val="0"/>
      <w:marBottom w:val="0"/>
      <w:divBdr>
        <w:top w:val="none" w:sz="0" w:space="0" w:color="auto"/>
        <w:left w:val="none" w:sz="0" w:space="0" w:color="auto"/>
        <w:bottom w:val="none" w:sz="0" w:space="0" w:color="auto"/>
        <w:right w:val="none" w:sz="0" w:space="0" w:color="auto"/>
      </w:divBdr>
    </w:div>
    <w:div w:id="890120678">
      <w:bodyDiv w:val="1"/>
      <w:marLeft w:val="0"/>
      <w:marRight w:val="0"/>
      <w:marTop w:val="0"/>
      <w:marBottom w:val="0"/>
      <w:divBdr>
        <w:top w:val="none" w:sz="0" w:space="0" w:color="auto"/>
        <w:left w:val="none" w:sz="0" w:space="0" w:color="auto"/>
        <w:bottom w:val="none" w:sz="0" w:space="0" w:color="auto"/>
        <w:right w:val="none" w:sz="0" w:space="0" w:color="auto"/>
      </w:divBdr>
    </w:div>
    <w:div w:id="890263274">
      <w:bodyDiv w:val="1"/>
      <w:marLeft w:val="0"/>
      <w:marRight w:val="0"/>
      <w:marTop w:val="0"/>
      <w:marBottom w:val="0"/>
      <w:divBdr>
        <w:top w:val="none" w:sz="0" w:space="0" w:color="auto"/>
        <w:left w:val="none" w:sz="0" w:space="0" w:color="auto"/>
        <w:bottom w:val="none" w:sz="0" w:space="0" w:color="auto"/>
        <w:right w:val="none" w:sz="0" w:space="0" w:color="auto"/>
      </w:divBdr>
    </w:div>
    <w:div w:id="890311485">
      <w:bodyDiv w:val="1"/>
      <w:marLeft w:val="0"/>
      <w:marRight w:val="0"/>
      <w:marTop w:val="0"/>
      <w:marBottom w:val="0"/>
      <w:divBdr>
        <w:top w:val="none" w:sz="0" w:space="0" w:color="auto"/>
        <w:left w:val="none" w:sz="0" w:space="0" w:color="auto"/>
        <w:bottom w:val="none" w:sz="0" w:space="0" w:color="auto"/>
        <w:right w:val="none" w:sz="0" w:space="0" w:color="auto"/>
      </w:divBdr>
    </w:div>
    <w:div w:id="890386654">
      <w:bodyDiv w:val="1"/>
      <w:marLeft w:val="0"/>
      <w:marRight w:val="0"/>
      <w:marTop w:val="0"/>
      <w:marBottom w:val="0"/>
      <w:divBdr>
        <w:top w:val="none" w:sz="0" w:space="0" w:color="auto"/>
        <w:left w:val="none" w:sz="0" w:space="0" w:color="auto"/>
        <w:bottom w:val="none" w:sz="0" w:space="0" w:color="auto"/>
        <w:right w:val="none" w:sz="0" w:space="0" w:color="auto"/>
      </w:divBdr>
    </w:div>
    <w:div w:id="890772690">
      <w:bodyDiv w:val="1"/>
      <w:marLeft w:val="0"/>
      <w:marRight w:val="0"/>
      <w:marTop w:val="0"/>
      <w:marBottom w:val="0"/>
      <w:divBdr>
        <w:top w:val="none" w:sz="0" w:space="0" w:color="auto"/>
        <w:left w:val="none" w:sz="0" w:space="0" w:color="auto"/>
        <w:bottom w:val="none" w:sz="0" w:space="0" w:color="auto"/>
        <w:right w:val="none" w:sz="0" w:space="0" w:color="auto"/>
      </w:divBdr>
    </w:div>
    <w:div w:id="890845349">
      <w:bodyDiv w:val="1"/>
      <w:marLeft w:val="0"/>
      <w:marRight w:val="0"/>
      <w:marTop w:val="0"/>
      <w:marBottom w:val="0"/>
      <w:divBdr>
        <w:top w:val="none" w:sz="0" w:space="0" w:color="auto"/>
        <w:left w:val="none" w:sz="0" w:space="0" w:color="auto"/>
        <w:bottom w:val="none" w:sz="0" w:space="0" w:color="auto"/>
        <w:right w:val="none" w:sz="0" w:space="0" w:color="auto"/>
      </w:divBdr>
    </w:div>
    <w:div w:id="890924105">
      <w:bodyDiv w:val="1"/>
      <w:marLeft w:val="0"/>
      <w:marRight w:val="0"/>
      <w:marTop w:val="0"/>
      <w:marBottom w:val="0"/>
      <w:divBdr>
        <w:top w:val="none" w:sz="0" w:space="0" w:color="auto"/>
        <w:left w:val="none" w:sz="0" w:space="0" w:color="auto"/>
        <w:bottom w:val="none" w:sz="0" w:space="0" w:color="auto"/>
        <w:right w:val="none" w:sz="0" w:space="0" w:color="auto"/>
      </w:divBdr>
    </w:div>
    <w:div w:id="890992817">
      <w:bodyDiv w:val="1"/>
      <w:marLeft w:val="0"/>
      <w:marRight w:val="0"/>
      <w:marTop w:val="0"/>
      <w:marBottom w:val="0"/>
      <w:divBdr>
        <w:top w:val="none" w:sz="0" w:space="0" w:color="auto"/>
        <w:left w:val="none" w:sz="0" w:space="0" w:color="auto"/>
        <w:bottom w:val="none" w:sz="0" w:space="0" w:color="auto"/>
        <w:right w:val="none" w:sz="0" w:space="0" w:color="auto"/>
      </w:divBdr>
    </w:div>
    <w:div w:id="891042552">
      <w:bodyDiv w:val="1"/>
      <w:marLeft w:val="0"/>
      <w:marRight w:val="0"/>
      <w:marTop w:val="0"/>
      <w:marBottom w:val="0"/>
      <w:divBdr>
        <w:top w:val="none" w:sz="0" w:space="0" w:color="auto"/>
        <w:left w:val="none" w:sz="0" w:space="0" w:color="auto"/>
        <w:bottom w:val="none" w:sz="0" w:space="0" w:color="auto"/>
        <w:right w:val="none" w:sz="0" w:space="0" w:color="auto"/>
      </w:divBdr>
    </w:div>
    <w:div w:id="891189186">
      <w:bodyDiv w:val="1"/>
      <w:marLeft w:val="0"/>
      <w:marRight w:val="0"/>
      <w:marTop w:val="0"/>
      <w:marBottom w:val="0"/>
      <w:divBdr>
        <w:top w:val="none" w:sz="0" w:space="0" w:color="auto"/>
        <w:left w:val="none" w:sz="0" w:space="0" w:color="auto"/>
        <w:bottom w:val="none" w:sz="0" w:space="0" w:color="auto"/>
        <w:right w:val="none" w:sz="0" w:space="0" w:color="auto"/>
      </w:divBdr>
    </w:div>
    <w:div w:id="891190021">
      <w:bodyDiv w:val="1"/>
      <w:marLeft w:val="0"/>
      <w:marRight w:val="0"/>
      <w:marTop w:val="0"/>
      <w:marBottom w:val="0"/>
      <w:divBdr>
        <w:top w:val="none" w:sz="0" w:space="0" w:color="auto"/>
        <w:left w:val="none" w:sz="0" w:space="0" w:color="auto"/>
        <w:bottom w:val="none" w:sz="0" w:space="0" w:color="auto"/>
        <w:right w:val="none" w:sz="0" w:space="0" w:color="auto"/>
      </w:divBdr>
    </w:div>
    <w:div w:id="891309611">
      <w:bodyDiv w:val="1"/>
      <w:marLeft w:val="0"/>
      <w:marRight w:val="0"/>
      <w:marTop w:val="0"/>
      <w:marBottom w:val="0"/>
      <w:divBdr>
        <w:top w:val="none" w:sz="0" w:space="0" w:color="auto"/>
        <w:left w:val="none" w:sz="0" w:space="0" w:color="auto"/>
        <w:bottom w:val="none" w:sz="0" w:space="0" w:color="auto"/>
        <w:right w:val="none" w:sz="0" w:space="0" w:color="auto"/>
      </w:divBdr>
    </w:div>
    <w:div w:id="891426819">
      <w:bodyDiv w:val="1"/>
      <w:marLeft w:val="0"/>
      <w:marRight w:val="0"/>
      <w:marTop w:val="0"/>
      <w:marBottom w:val="0"/>
      <w:divBdr>
        <w:top w:val="none" w:sz="0" w:space="0" w:color="auto"/>
        <w:left w:val="none" w:sz="0" w:space="0" w:color="auto"/>
        <w:bottom w:val="none" w:sz="0" w:space="0" w:color="auto"/>
        <w:right w:val="none" w:sz="0" w:space="0" w:color="auto"/>
      </w:divBdr>
    </w:div>
    <w:div w:id="891431292">
      <w:bodyDiv w:val="1"/>
      <w:marLeft w:val="0"/>
      <w:marRight w:val="0"/>
      <w:marTop w:val="0"/>
      <w:marBottom w:val="0"/>
      <w:divBdr>
        <w:top w:val="none" w:sz="0" w:space="0" w:color="auto"/>
        <w:left w:val="none" w:sz="0" w:space="0" w:color="auto"/>
        <w:bottom w:val="none" w:sz="0" w:space="0" w:color="auto"/>
        <w:right w:val="none" w:sz="0" w:space="0" w:color="auto"/>
      </w:divBdr>
    </w:div>
    <w:div w:id="891578209">
      <w:bodyDiv w:val="1"/>
      <w:marLeft w:val="0"/>
      <w:marRight w:val="0"/>
      <w:marTop w:val="0"/>
      <w:marBottom w:val="0"/>
      <w:divBdr>
        <w:top w:val="none" w:sz="0" w:space="0" w:color="auto"/>
        <w:left w:val="none" w:sz="0" w:space="0" w:color="auto"/>
        <w:bottom w:val="none" w:sz="0" w:space="0" w:color="auto"/>
        <w:right w:val="none" w:sz="0" w:space="0" w:color="auto"/>
      </w:divBdr>
    </w:div>
    <w:div w:id="891691616">
      <w:bodyDiv w:val="1"/>
      <w:marLeft w:val="0"/>
      <w:marRight w:val="0"/>
      <w:marTop w:val="0"/>
      <w:marBottom w:val="0"/>
      <w:divBdr>
        <w:top w:val="none" w:sz="0" w:space="0" w:color="auto"/>
        <w:left w:val="none" w:sz="0" w:space="0" w:color="auto"/>
        <w:bottom w:val="none" w:sz="0" w:space="0" w:color="auto"/>
        <w:right w:val="none" w:sz="0" w:space="0" w:color="auto"/>
      </w:divBdr>
    </w:div>
    <w:div w:id="891693432">
      <w:bodyDiv w:val="1"/>
      <w:marLeft w:val="0"/>
      <w:marRight w:val="0"/>
      <w:marTop w:val="0"/>
      <w:marBottom w:val="0"/>
      <w:divBdr>
        <w:top w:val="none" w:sz="0" w:space="0" w:color="auto"/>
        <w:left w:val="none" w:sz="0" w:space="0" w:color="auto"/>
        <w:bottom w:val="none" w:sz="0" w:space="0" w:color="auto"/>
        <w:right w:val="none" w:sz="0" w:space="0" w:color="auto"/>
      </w:divBdr>
    </w:div>
    <w:div w:id="891775563">
      <w:bodyDiv w:val="1"/>
      <w:marLeft w:val="0"/>
      <w:marRight w:val="0"/>
      <w:marTop w:val="0"/>
      <w:marBottom w:val="0"/>
      <w:divBdr>
        <w:top w:val="none" w:sz="0" w:space="0" w:color="auto"/>
        <w:left w:val="none" w:sz="0" w:space="0" w:color="auto"/>
        <w:bottom w:val="none" w:sz="0" w:space="0" w:color="auto"/>
        <w:right w:val="none" w:sz="0" w:space="0" w:color="auto"/>
      </w:divBdr>
    </w:div>
    <w:div w:id="891886109">
      <w:bodyDiv w:val="1"/>
      <w:marLeft w:val="0"/>
      <w:marRight w:val="0"/>
      <w:marTop w:val="0"/>
      <w:marBottom w:val="0"/>
      <w:divBdr>
        <w:top w:val="none" w:sz="0" w:space="0" w:color="auto"/>
        <w:left w:val="none" w:sz="0" w:space="0" w:color="auto"/>
        <w:bottom w:val="none" w:sz="0" w:space="0" w:color="auto"/>
        <w:right w:val="none" w:sz="0" w:space="0" w:color="auto"/>
      </w:divBdr>
    </w:div>
    <w:div w:id="891891672">
      <w:bodyDiv w:val="1"/>
      <w:marLeft w:val="0"/>
      <w:marRight w:val="0"/>
      <w:marTop w:val="0"/>
      <w:marBottom w:val="0"/>
      <w:divBdr>
        <w:top w:val="none" w:sz="0" w:space="0" w:color="auto"/>
        <w:left w:val="none" w:sz="0" w:space="0" w:color="auto"/>
        <w:bottom w:val="none" w:sz="0" w:space="0" w:color="auto"/>
        <w:right w:val="none" w:sz="0" w:space="0" w:color="auto"/>
      </w:divBdr>
    </w:div>
    <w:div w:id="892010693">
      <w:bodyDiv w:val="1"/>
      <w:marLeft w:val="0"/>
      <w:marRight w:val="0"/>
      <w:marTop w:val="0"/>
      <w:marBottom w:val="0"/>
      <w:divBdr>
        <w:top w:val="none" w:sz="0" w:space="0" w:color="auto"/>
        <w:left w:val="none" w:sz="0" w:space="0" w:color="auto"/>
        <w:bottom w:val="none" w:sz="0" w:space="0" w:color="auto"/>
        <w:right w:val="none" w:sz="0" w:space="0" w:color="auto"/>
      </w:divBdr>
    </w:div>
    <w:div w:id="892038467">
      <w:bodyDiv w:val="1"/>
      <w:marLeft w:val="0"/>
      <w:marRight w:val="0"/>
      <w:marTop w:val="0"/>
      <w:marBottom w:val="0"/>
      <w:divBdr>
        <w:top w:val="none" w:sz="0" w:space="0" w:color="auto"/>
        <w:left w:val="none" w:sz="0" w:space="0" w:color="auto"/>
        <w:bottom w:val="none" w:sz="0" w:space="0" w:color="auto"/>
        <w:right w:val="none" w:sz="0" w:space="0" w:color="auto"/>
      </w:divBdr>
    </w:div>
    <w:div w:id="892082006">
      <w:bodyDiv w:val="1"/>
      <w:marLeft w:val="0"/>
      <w:marRight w:val="0"/>
      <w:marTop w:val="0"/>
      <w:marBottom w:val="0"/>
      <w:divBdr>
        <w:top w:val="none" w:sz="0" w:space="0" w:color="auto"/>
        <w:left w:val="none" w:sz="0" w:space="0" w:color="auto"/>
        <w:bottom w:val="none" w:sz="0" w:space="0" w:color="auto"/>
        <w:right w:val="none" w:sz="0" w:space="0" w:color="auto"/>
      </w:divBdr>
    </w:div>
    <w:div w:id="892152953">
      <w:bodyDiv w:val="1"/>
      <w:marLeft w:val="0"/>
      <w:marRight w:val="0"/>
      <w:marTop w:val="0"/>
      <w:marBottom w:val="0"/>
      <w:divBdr>
        <w:top w:val="none" w:sz="0" w:space="0" w:color="auto"/>
        <w:left w:val="none" w:sz="0" w:space="0" w:color="auto"/>
        <w:bottom w:val="none" w:sz="0" w:space="0" w:color="auto"/>
        <w:right w:val="none" w:sz="0" w:space="0" w:color="auto"/>
      </w:divBdr>
    </w:div>
    <w:div w:id="892157290">
      <w:bodyDiv w:val="1"/>
      <w:marLeft w:val="0"/>
      <w:marRight w:val="0"/>
      <w:marTop w:val="0"/>
      <w:marBottom w:val="0"/>
      <w:divBdr>
        <w:top w:val="none" w:sz="0" w:space="0" w:color="auto"/>
        <w:left w:val="none" w:sz="0" w:space="0" w:color="auto"/>
        <w:bottom w:val="none" w:sz="0" w:space="0" w:color="auto"/>
        <w:right w:val="none" w:sz="0" w:space="0" w:color="auto"/>
      </w:divBdr>
    </w:div>
    <w:div w:id="892157514">
      <w:bodyDiv w:val="1"/>
      <w:marLeft w:val="0"/>
      <w:marRight w:val="0"/>
      <w:marTop w:val="0"/>
      <w:marBottom w:val="0"/>
      <w:divBdr>
        <w:top w:val="none" w:sz="0" w:space="0" w:color="auto"/>
        <w:left w:val="none" w:sz="0" w:space="0" w:color="auto"/>
        <w:bottom w:val="none" w:sz="0" w:space="0" w:color="auto"/>
        <w:right w:val="none" w:sz="0" w:space="0" w:color="auto"/>
      </w:divBdr>
    </w:div>
    <w:div w:id="892160430">
      <w:bodyDiv w:val="1"/>
      <w:marLeft w:val="0"/>
      <w:marRight w:val="0"/>
      <w:marTop w:val="0"/>
      <w:marBottom w:val="0"/>
      <w:divBdr>
        <w:top w:val="none" w:sz="0" w:space="0" w:color="auto"/>
        <w:left w:val="none" w:sz="0" w:space="0" w:color="auto"/>
        <w:bottom w:val="none" w:sz="0" w:space="0" w:color="auto"/>
        <w:right w:val="none" w:sz="0" w:space="0" w:color="auto"/>
      </w:divBdr>
    </w:div>
    <w:div w:id="892160442">
      <w:bodyDiv w:val="1"/>
      <w:marLeft w:val="0"/>
      <w:marRight w:val="0"/>
      <w:marTop w:val="0"/>
      <w:marBottom w:val="0"/>
      <w:divBdr>
        <w:top w:val="none" w:sz="0" w:space="0" w:color="auto"/>
        <w:left w:val="none" w:sz="0" w:space="0" w:color="auto"/>
        <w:bottom w:val="none" w:sz="0" w:space="0" w:color="auto"/>
        <w:right w:val="none" w:sz="0" w:space="0" w:color="auto"/>
      </w:divBdr>
    </w:div>
    <w:div w:id="892426518">
      <w:bodyDiv w:val="1"/>
      <w:marLeft w:val="0"/>
      <w:marRight w:val="0"/>
      <w:marTop w:val="0"/>
      <w:marBottom w:val="0"/>
      <w:divBdr>
        <w:top w:val="none" w:sz="0" w:space="0" w:color="auto"/>
        <w:left w:val="none" w:sz="0" w:space="0" w:color="auto"/>
        <w:bottom w:val="none" w:sz="0" w:space="0" w:color="auto"/>
        <w:right w:val="none" w:sz="0" w:space="0" w:color="auto"/>
      </w:divBdr>
    </w:div>
    <w:div w:id="892542999">
      <w:bodyDiv w:val="1"/>
      <w:marLeft w:val="0"/>
      <w:marRight w:val="0"/>
      <w:marTop w:val="0"/>
      <w:marBottom w:val="0"/>
      <w:divBdr>
        <w:top w:val="none" w:sz="0" w:space="0" w:color="auto"/>
        <w:left w:val="none" w:sz="0" w:space="0" w:color="auto"/>
        <w:bottom w:val="none" w:sz="0" w:space="0" w:color="auto"/>
        <w:right w:val="none" w:sz="0" w:space="0" w:color="auto"/>
      </w:divBdr>
    </w:div>
    <w:div w:id="892617969">
      <w:bodyDiv w:val="1"/>
      <w:marLeft w:val="0"/>
      <w:marRight w:val="0"/>
      <w:marTop w:val="0"/>
      <w:marBottom w:val="0"/>
      <w:divBdr>
        <w:top w:val="none" w:sz="0" w:space="0" w:color="auto"/>
        <w:left w:val="none" w:sz="0" w:space="0" w:color="auto"/>
        <w:bottom w:val="none" w:sz="0" w:space="0" w:color="auto"/>
        <w:right w:val="none" w:sz="0" w:space="0" w:color="auto"/>
      </w:divBdr>
    </w:div>
    <w:div w:id="892735030">
      <w:bodyDiv w:val="1"/>
      <w:marLeft w:val="0"/>
      <w:marRight w:val="0"/>
      <w:marTop w:val="0"/>
      <w:marBottom w:val="0"/>
      <w:divBdr>
        <w:top w:val="none" w:sz="0" w:space="0" w:color="auto"/>
        <w:left w:val="none" w:sz="0" w:space="0" w:color="auto"/>
        <w:bottom w:val="none" w:sz="0" w:space="0" w:color="auto"/>
        <w:right w:val="none" w:sz="0" w:space="0" w:color="auto"/>
      </w:divBdr>
    </w:div>
    <w:div w:id="892808520">
      <w:bodyDiv w:val="1"/>
      <w:marLeft w:val="0"/>
      <w:marRight w:val="0"/>
      <w:marTop w:val="0"/>
      <w:marBottom w:val="0"/>
      <w:divBdr>
        <w:top w:val="none" w:sz="0" w:space="0" w:color="auto"/>
        <w:left w:val="none" w:sz="0" w:space="0" w:color="auto"/>
        <w:bottom w:val="none" w:sz="0" w:space="0" w:color="auto"/>
        <w:right w:val="none" w:sz="0" w:space="0" w:color="auto"/>
      </w:divBdr>
    </w:div>
    <w:div w:id="892932764">
      <w:bodyDiv w:val="1"/>
      <w:marLeft w:val="0"/>
      <w:marRight w:val="0"/>
      <w:marTop w:val="0"/>
      <w:marBottom w:val="0"/>
      <w:divBdr>
        <w:top w:val="none" w:sz="0" w:space="0" w:color="auto"/>
        <w:left w:val="none" w:sz="0" w:space="0" w:color="auto"/>
        <w:bottom w:val="none" w:sz="0" w:space="0" w:color="auto"/>
        <w:right w:val="none" w:sz="0" w:space="0" w:color="auto"/>
      </w:divBdr>
    </w:div>
    <w:div w:id="892958607">
      <w:bodyDiv w:val="1"/>
      <w:marLeft w:val="0"/>
      <w:marRight w:val="0"/>
      <w:marTop w:val="0"/>
      <w:marBottom w:val="0"/>
      <w:divBdr>
        <w:top w:val="none" w:sz="0" w:space="0" w:color="auto"/>
        <w:left w:val="none" w:sz="0" w:space="0" w:color="auto"/>
        <w:bottom w:val="none" w:sz="0" w:space="0" w:color="auto"/>
        <w:right w:val="none" w:sz="0" w:space="0" w:color="auto"/>
      </w:divBdr>
    </w:div>
    <w:div w:id="893006110">
      <w:bodyDiv w:val="1"/>
      <w:marLeft w:val="0"/>
      <w:marRight w:val="0"/>
      <w:marTop w:val="0"/>
      <w:marBottom w:val="0"/>
      <w:divBdr>
        <w:top w:val="none" w:sz="0" w:space="0" w:color="auto"/>
        <w:left w:val="none" w:sz="0" w:space="0" w:color="auto"/>
        <w:bottom w:val="none" w:sz="0" w:space="0" w:color="auto"/>
        <w:right w:val="none" w:sz="0" w:space="0" w:color="auto"/>
      </w:divBdr>
    </w:div>
    <w:div w:id="893079734">
      <w:bodyDiv w:val="1"/>
      <w:marLeft w:val="0"/>
      <w:marRight w:val="0"/>
      <w:marTop w:val="0"/>
      <w:marBottom w:val="0"/>
      <w:divBdr>
        <w:top w:val="none" w:sz="0" w:space="0" w:color="auto"/>
        <w:left w:val="none" w:sz="0" w:space="0" w:color="auto"/>
        <w:bottom w:val="none" w:sz="0" w:space="0" w:color="auto"/>
        <w:right w:val="none" w:sz="0" w:space="0" w:color="auto"/>
      </w:divBdr>
    </w:div>
    <w:div w:id="893126600">
      <w:bodyDiv w:val="1"/>
      <w:marLeft w:val="0"/>
      <w:marRight w:val="0"/>
      <w:marTop w:val="0"/>
      <w:marBottom w:val="0"/>
      <w:divBdr>
        <w:top w:val="none" w:sz="0" w:space="0" w:color="auto"/>
        <w:left w:val="none" w:sz="0" w:space="0" w:color="auto"/>
        <w:bottom w:val="none" w:sz="0" w:space="0" w:color="auto"/>
        <w:right w:val="none" w:sz="0" w:space="0" w:color="auto"/>
      </w:divBdr>
    </w:div>
    <w:div w:id="893275238">
      <w:bodyDiv w:val="1"/>
      <w:marLeft w:val="0"/>
      <w:marRight w:val="0"/>
      <w:marTop w:val="0"/>
      <w:marBottom w:val="0"/>
      <w:divBdr>
        <w:top w:val="none" w:sz="0" w:space="0" w:color="auto"/>
        <w:left w:val="none" w:sz="0" w:space="0" w:color="auto"/>
        <w:bottom w:val="none" w:sz="0" w:space="0" w:color="auto"/>
        <w:right w:val="none" w:sz="0" w:space="0" w:color="auto"/>
      </w:divBdr>
    </w:div>
    <w:div w:id="893465371">
      <w:bodyDiv w:val="1"/>
      <w:marLeft w:val="0"/>
      <w:marRight w:val="0"/>
      <w:marTop w:val="0"/>
      <w:marBottom w:val="0"/>
      <w:divBdr>
        <w:top w:val="none" w:sz="0" w:space="0" w:color="auto"/>
        <w:left w:val="none" w:sz="0" w:space="0" w:color="auto"/>
        <w:bottom w:val="none" w:sz="0" w:space="0" w:color="auto"/>
        <w:right w:val="none" w:sz="0" w:space="0" w:color="auto"/>
      </w:divBdr>
    </w:div>
    <w:div w:id="893585118">
      <w:bodyDiv w:val="1"/>
      <w:marLeft w:val="0"/>
      <w:marRight w:val="0"/>
      <w:marTop w:val="0"/>
      <w:marBottom w:val="0"/>
      <w:divBdr>
        <w:top w:val="none" w:sz="0" w:space="0" w:color="auto"/>
        <w:left w:val="none" w:sz="0" w:space="0" w:color="auto"/>
        <w:bottom w:val="none" w:sz="0" w:space="0" w:color="auto"/>
        <w:right w:val="none" w:sz="0" w:space="0" w:color="auto"/>
      </w:divBdr>
    </w:div>
    <w:div w:id="893588531">
      <w:bodyDiv w:val="1"/>
      <w:marLeft w:val="0"/>
      <w:marRight w:val="0"/>
      <w:marTop w:val="0"/>
      <w:marBottom w:val="0"/>
      <w:divBdr>
        <w:top w:val="none" w:sz="0" w:space="0" w:color="auto"/>
        <w:left w:val="none" w:sz="0" w:space="0" w:color="auto"/>
        <w:bottom w:val="none" w:sz="0" w:space="0" w:color="auto"/>
        <w:right w:val="none" w:sz="0" w:space="0" w:color="auto"/>
      </w:divBdr>
    </w:div>
    <w:div w:id="893615285">
      <w:bodyDiv w:val="1"/>
      <w:marLeft w:val="0"/>
      <w:marRight w:val="0"/>
      <w:marTop w:val="0"/>
      <w:marBottom w:val="0"/>
      <w:divBdr>
        <w:top w:val="none" w:sz="0" w:space="0" w:color="auto"/>
        <w:left w:val="none" w:sz="0" w:space="0" w:color="auto"/>
        <w:bottom w:val="none" w:sz="0" w:space="0" w:color="auto"/>
        <w:right w:val="none" w:sz="0" w:space="0" w:color="auto"/>
      </w:divBdr>
    </w:div>
    <w:div w:id="893780176">
      <w:bodyDiv w:val="1"/>
      <w:marLeft w:val="0"/>
      <w:marRight w:val="0"/>
      <w:marTop w:val="0"/>
      <w:marBottom w:val="0"/>
      <w:divBdr>
        <w:top w:val="none" w:sz="0" w:space="0" w:color="auto"/>
        <w:left w:val="none" w:sz="0" w:space="0" w:color="auto"/>
        <w:bottom w:val="none" w:sz="0" w:space="0" w:color="auto"/>
        <w:right w:val="none" w:sz="0" w:space="0" w:color="auto"/>
      </w:divBdr>
    </w:div>
    <w:div w:id="893927688">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894045635">
      <w:bodyDiv w:val="1"/>
      <w:marLeft w:val="0"/>
      <w:marRight w:val="0"/>
      <w:marTop w:val="0"/>
      <w:marBottom w:val="0"/>
      <w:divBdr>
        <w:top w:val="none" w:sz="0" w:space="0" w:color="auto"/>
        <w:left w:val="none" w:sz="0" w:space="0" w:color="auto"/>
        <w:bottom w:val="none" w:sz="0" w:space="0" w:color="auto"/>
        <w:right w:val="none" w:sz="0" w:space="0" w:color="auto"/>
      </w:divBdr>
    </w:div>
    <w:div w:id="894121159">
      <w:bodyDiv w:val="1"/>
      <w:marLeft w:val="0"/>
      <w:marRight w:val="0"/>
      <w:marTop w:val="0"/>
      <w:marBottom w:val="0"/>
      <w:divBdr>
        <w:top w:val="none" w:sz="0" w:space="0" w:color="auto"/>
        <w:left w:val="none" w:sz="0" w:space="0" w:color="auto"/>
        <w:bottom w:val="none" w:sz="0" w:space="0" w:color="auto"/>
        <w:right w:val="none" w:sz="0" w:space="0" w:color="auto"/>
      </w:divBdr>
    </w:div>
    <w:div w:id="894198874">
      <w:bodyDiv w:val="1"/>
      <w:marLeft w:val="0"/>
      <w:marRight w:val="0"/>
      <w:marTop w:val="0"/>
      <w:marBottom w:val="0"/>
      <w:divBdr>
        <w:top w:val="none" w:sz="0" w:space="0" w:color="auto"/>
        <w:left w:val="none" w:sz="0" w:space="0" w:color="auto"/>
        <w:bottom w:val="none" w:sz="0" w:space="0" w:color="auto"/>
        <w:right w:val="none" w:sz="0" w:space="0" w:color="auto"/>
      </w:divBdr>
    </w:div>
    <w:div w:id="894199573">
      <w:bodyDiv w:val="1"/>
      <w:marLeft w:val="0"/>
      <w:marRight w:val="0"/>
      <w:marTop w:val="0"/>
      <w:marBottom w:val="0"/>
      <w:divBdr>
        <w:top w:val="none" w:sz="0" w:space="0" w:color="auto"/>
        <w:left w:val="none" w:sz="0" w:space="0" w:color="auto"/>
        <w:bottom w:val="none" w:sz="0" w:space="0" w:color="auto"/>
        <w:right w:val="none" w:sz="0" w:space="0" w:color="auto"/>
      </w:divBdr>
    </w:div>
    <w:div w:id="894239951">
      <w:bodyDiv w:val="1"/>
      <w:marLeft w:val="0"/>
      <w:marRight w:val="0"/>
      <w:marTop w:val="0"/>
      <w:marBottom w:val="0"/>
      <w:divBdr>
        <w:top w:val="none" w:sz="0" w:space="0" w:color="auto"/>
        <w:left w:val="none" w:sz="0" w:space="0" w:color="auto"/>
        <w:bottom w:val="none" w:sz="0" w:space="0" w:color="auto"/>
        <w:right w:val="none" w:sz="0" w:space="0" w:color="auto"/>
      </w:divBdr>
    </w:div>
    <w:div w:id="894241359">
      <w:bodyDiv w:val="1"/>
      <w:marLeft w:val="0"/>
      <w:marRight w:val="0"/>
      <w:marTop w:val="0"/>
      <w:marBottom w:val="0"/>
      <w:divBdr>
        <w:top w:val="none" w:sz="0" w:space="0" w:color="auto"/>
        <w:left w:val="none" w:sz="0" w:space="0" w:color="auto"/>
        <w:bottom w:val="none" w:sz="0" w:space="0" w:color="auto"/>
        <w:right w:val="none" w:sz="0" w:space="0" w:color="auto"/>
      </w:divBdr>
    </w:div>
    <w:div w:id="894245354">
      <w:bodyDiv w:val="1"/>
      <w:marLeft w:val="0"/>
      <w:marRight w:val="0"/>
      <w:marTop w:val="0"/>
      <w:marBottom w:val="0"/>
      <w:divBdr>
        <w:top w:val="none" w:sz="0" w:space="0" w:color="auto"/>
        <w:left w:val="none" w:sz="0" w:space="0" w:color="auto"/>
        <w:bottom w:val="none" w:sz="0" w:space="0" w:color="auto"/>
        <w:right w:val="none" w:sz="0" w:space="0" w:color="auto"/>
      </w:divBdr>
    </w:div>
    <w:div w:id="894269430">
      <w:bodyDiv w:val="1"/>
      <w:marLeft w:val="0"/>
      <w:marRight w:val="0"/>
      <w:marTop w:val="0"/>
      <w:marBottom w:val="0"/>
      <w:divBdr>
        <w:top w:val="none" w:sz="0" w:space="0" w:color="auto"/>
        <w:left w:val="none" w:sz="0" w:space="0" w:color="auto"/>
        <w:bottom w:val="none" w:sz="0" w:space="0" w:color="auto"/>
        <w:right w:val="none" w:sz="0" w:space="0" w:color="auto"/>
      </w:divBdr>
    </w:div>
    <w:div w:id="894393471">
      <w:bodyDiv w:val="1"/>
      <w:marLeft w:val="0"/>
      <w:marRight w:val="0"/>
      <w:marTop w:val="0"/>
      <w:marBottom w:val="0"/>
      <w:divBdr>
        <w:top w:val="none" w:sz="0" w:space="0" w:color="auto"/>
        <w:left w:val="none" w:sz="0" w:space="0" w:color="auto"/>
        <w:bottom w:val="none" w:sz="0" w:space="0" w:color="auto"/>
        <w:right w:val="none" w:sz="0" w:space="0" w:color="auto"/>
      </w:divBdr>
    </w:div>
    <w:div w:id="894393842">
      <w:bodyDiv w:val="1"/>
      <w:marLeft w:val="0"/>
      <w:marRight w:val="0"/>
      <w:marTop w:val="0"/>
      <w:marBottom w:val="0"/>
      <w:divBdr>
        <w:top w:val="none" w:sz="0" w:space="0" w:color="auto"/>
        <w:left w:val="none" w:sz="0" w:space="0" w:color="auto"/>
        <w:bottom w:val="none" w:sz="0" w:space="0" w:color="auto"/>
        <w:right w:val="none" w:sz="0" w:space="0" w:color="auto"/>
      </w:divBdr>
    </w:div>
    <w:div w:id="894463122">
      <w:bodyDiv w:val="1"/>
      <w:marLeft w:val="0"/>
      <w:marRight w:val="0"/>
      <w:marTop w:val="0"/>
      <w:marBottom w:val="0"/>
      <w:divBdr>
        <w:top w:val="none" w:sz="0" w:space="0" w:color="auto"/>
        <w:left w:val="none" w:sz="0" w:space="0" w:color="auto"/>
        <w:bottom w:val="none" w:sz="0" w:space="0" w:color="auto"/>
        <w:right w:val="none" w:sz="0" w:space="0" w:color="auto"/>
      </w:divBdr>
    </w:div>
    <w:div w:id="894781296">
      <w:bodyDiv w:val="1"/>
      <w:marLeft w:val="0"/>
      <w:marRight w:val="0"/>
      <w:marTop w:val="0"/>
      <w:marBottom w:val="0"/>
      <w:divBdr>
        <w:top w:val="none" w:sz="0" w:space="0" w:color="auto"/>
        <w:left w:val="none" w:sz="0" w:space="0" w:color="auto"/>
        <w:bottom w:val="none" w:sz="0" w:space="0" w:color="auto"/>
        <w:right w:val="none" w:sz="0" w:space="0" w:color="auto"/>
      </w:divBdr>
    </w:div>
    <w:div w:id="894850358">
      <w:bodyDiv w:val="1"/>
      <w:marLeft w:val="0"/>
      <w:marRight w:val="0"/>
      <w:marTop w:val="0"/>
      <w:marBottom w:val="0"/>
      <w:divBdr>
        <w:top w:val="none" w:sz="0" w:space="0" w:color="auto"/>
        <w:left w:val="none" w:sz="0" w:space="0" w:color="auto"/>
        <w:bottom w:val="none" w:sz="0" w:space="0" w:color="auto"/>
        <w:right w:val="none" w:sz="0" w:space="0" w:color="auto"/>
      </w:divBdr>
    </w:div>
    <w:div w:id="894852131">
      <w:bodyDiv w:val="1"/>
      <w:marLeft w:val="0"/>
      <w:marRight w:val="0"/>
      <w:marTop w:val="0"/>
      <w:marBottom w:val="0"/>
      <w:divBdr>
        <w:top w:val="none" w:sz="0" w:space="0" w:color="auto"/>
        <w:left w:val="none" w:sz="0" w:space="0" w:color="auto"/>
        <w:bottom w:val="none" w:sz="0" w:space="0" w:color="auto"/>
        <w:right w:val="none" w:sz="0" w:space="0" w:color="auto"/>
      </w:divBdr>
    </w:div>
    <w:div w:id="894968718">
      <w:bodyDiv w:val="1"/>
      <w:marLeft w:val="0"/>
      <w:marRight w:val="0"/>
      <w:marTop w:val="0"/>
      <w:marBottom w:val="0"/>
      <w:divBdr>
        <w:top w:val="none" w:sz="0" w:space="0" w:color="auto"/>
        <w:left w:val="none" w:sz="0" w:space="0" w:color="auto"/>
        <w:bottom w:val="none" w:sz="0" w:space="0" w:color="auto"/>
        <w:right w:val="none" w:sz="0" w:space="0" w:color="auto"/>
      </w:divBdr>
    </w:div>
    <w:div w:id="895045016">
      <w:bodyDiv w:val="1"/>
      <w:marLeft w:val="0"/>
      <w:marRight w:val="0"/>
      <w:marTop w:val="0"/>
      <w:marBottom w:val="0"/>
      <w:divBdr>
        <w:top w:val="none" w:sz="0" w:space="0" w:color="auto"/>
        <w:left w:val="none" w:sz="0" w:space="0" w:color="auto"/>
        <w:bottom w:val="none" w:sz="0" w:space="0" w:color="auto"/>
        <w:right w:val="none" w:sz="0" w:space="0" w:color="auto"/>
      </w:divBdr>
    </w:div>
    <w:div w:id="895091211">
      <w:bodyDiv w:val="1"/>
      <w:marLeft w:val="0"/>
      <w:marRight w:val="0"/>
      <w:marTop w:val="0"/>
      <w:marBottom w:val="0"/>
      <w:divBdr>
        <w:top w:val="none" w:sz="0" w:space="0" w:color="auto"/>
        <w:left w:val="none" w:sz="0" w:space="0" w:color="auto"/>
        <w:bottom w:val="none" w:sz="0" w:space="0" w:color="auto"/>
        <w:right w:val="none" w:sz="0" w:space="0" w:color="auto"/>
      </w:divBdr>
    </w:div>
    <w:div w:id="895118827">
      <w:bodyDiv w:val="1"/>
      <w:marLeft w:val="0"/>
      <w:marRight w:val="0"/>
      <w:marTop w:val="0"/>
      <w:marBottom w:val="0"/>
      <w:divBdr>
        <w:top w:val="none" w:sz="0" w:space="0" w:color="auto"/>
        <w:left w:val="none" w:sz="0" w:space="0" w:color="auto"/>
        <w:bottom w:val="none" w:sz="0" w:space="0" w:color="auto"/>
        <w:right w:val="none" w:sz="0" w:space="0" w:color="auto"/>
      </w:divBdr>
    </w:div>
    <w:div w:id="895119595">
      <w:bodyDiv w:val="1"/>
      <w:marLeft w:val="0"/>
      <w:marRight w:val="0"/>
      <w:marTop w:val="0"/>
      <w:marBottom w:val="0"/>
      <w:divBdr>
        <w:top w:val="none" w:sz="0" w:space="0" w:color="auto"/>
        <w:left w:val="none" w:sz="0" w:space="0" w:color="auto"/>
        <w:bottom w:val="none" w:sz="0" w:space="0" w:color="auto"/>
        <w:right w:val="none" w:sz="0" w:space="0" w:color="auto"/>
      </w:divBdr>
    </w:div>
    <w:div w:id="895167009">
      <w:bodyDiv w:val="1"/>
      <w:marLeft w:val="0"/>
      <w:marRight w:val="0"/>
      <w:marTop w:val="0"/>
      <w:marBottom w:val="0"/>
      <w:divBdr>
        <w:top w:val="none" w:sz="0" w:space="0" w:color="auto"/>
        <w:left w:val="none" w:sz="0" w:space="0" w:color="auto"/>
        <w:bottom w:val="none" w:sz="0" w:space="0" w:color="auto"/>
        <w:right w:val="none" w:sz="0" w:space="0" w:color="auto"/>
      </w:divBdr>
    </w:div>
    <w:div w:id="895243342">
      <w:bodyDiv w:val="1"/>
      <w:marLeft w:val="0"/>
      <w:marRight w:val="0"/>
      <w:marTop w:val="0"/>
      <w:marBottom w:val="0"/>
      <w:divBdr>
        <w:top w:val="none" w:sz="0" w:space="0" w:color="auto"/>
        <w:left w:val="none" w:sz="0" w:space="0" w:color="auto"/>
        <w:bottom w:val="none" w:sz="0" w:space="0" w:color="auto"/>
        <w:right w:val="none" w:sz="0" w:space="0" w:color="auto"/>
      </w:divBdr>
    </w:div>
    <w:div w:id="895356035">
      <w:bodyDiv w:val="1"/>
      <w:marLeft w:val="0"/>
      <w:marRight w:val="0"/>
      <w:marTop w:val="0"/>
      <w:marBottom w:val="0"/>
      <w:divBdr>
        <w:top w:val="none" w:sz="0" w:space="0" w:color="auto"/>
        <w:left w:val="none" w:sz="0" w:space="0" w:color="auto"/>
        <w:bottom w:val="none" w:sz="0" w:space="0" w:color="auto"/>
        <w:right w:val="none" w:sz="0" w:space="0" w:color="auto"/>
      </w:divBdr>
    </w:div>
    <w:div w:id="895431322">
      <w:bodyDiv w:val="1"/>
      <w:marLeft w:val="0"/>
      <w:marRight w:val="0"/>
      <w:marTop w:val="0"/>
      <w:marBottom w:val="0"/>
      <w:divBdr>
        <w:top w:val="none" w:sz="0" w:space="0" w:color="auto"/>
        <w:left w:val="none" w:sz="0" w:space="0" w:color="auto"/>
        <w:bottom w:val="none" w:sz="0" w:space="0" w:color="auto"/>
        <w:right w:val="none" w:sz="0" w:space="0" w:color="auto"/>
      </w:divBdr>
    </w:div>
    <w:div w:id="895507739">
      <w:bodyDiv w:val="1"/>
      <w:marLeft w:val="0"/>
      <w:marRight w:val="0"/>
      <w:marTop w:val="0"/>
      <w:marBottom w:val="0"/>
      <w:divBdr>
        <w:top w:val="none" w:sz="0" w:space="0" w:color="auto"/>
        <w:left w:val="none" w:sz="0" w:space="0" w:color="auto"/>
        <w:bottom w:val="none" w:sz="0" w:space="0" w:color="auto"/>
        <w:right w:val="none" w:sz="0" w:space="0" w:color="auto"/>
      </w:divBdr>
    </w:div>
    <w:div w:id="895509295">
      <w:bodyDiv w:val="1"/>
      <w:marLeft w:val="0"/>
      <w:marRight w:val="0"/>
      <w:marTop w:val="0"/>
      <w:marBottom w:val="0"/>
      <w:divBdr>
        <w:top w:val="none" w:sz="0" w:space="0" w:color="auto"/>
        <w:left w:val="none" w:sz="0" w:space="0" w:color="auto"/>
        <w:bottom w:val="none" w:sz="0" w:space="0" w:color="auto"/>
        <w:right w:val="none" w:sz="0" w:space="0" w:color="auto"/>
      </w:divBdr>
    </w:div>
    <w:div w:id="895555308">
      <w:bodyDiv w:val="1"/>
      <w:marLeft w:val="0"/>
      <w:marRight w:val="0"/>
      <w:marTop w:val="0"/>
      <w:marBottom w:val="0"/>
      <w:divBdr>
        <w:top w:val="none" w:sz="0" w:space="0" w:color="auto"/>
        <w:left w:val="none" w:sz="0" w:space="0" w:color="auto"/>
        <w:bottom w:val="none" w:sz="0" w:space="0" w:color="auto"/>
        <w:right w:val="none" w:sz="0" w:space="0" w:color="auto"/>
      </w:divBdr>
    </w:div>
    <w:div w:id="895707020">
      <w:bodyDiv w:val="1"/>
      <w:marLeft w:val="0"/>
      <w:marRight w:val="0"/>
      <w:marTop w:val="0"/>
      <w:marBottom w:val="0"/>
      <w:divBdr>
        <w:top w:val="none" w:sz="0" w:space="0" w:color="auto"/>
        <w:left w:val="none" w:sz="0" w:space="0" w:color="auto"/>
        <w:bottom w:val="none" w:sz="0" w:space="0" w:color="auto"/>
        <w:right w:val="none" w:sz="0" w:space="0" w:color="auto"/>
      </w:divBdr>
    </w:div>
    <w:div w:id="895747677">
      <w:bodyDiv w:val="1"/>
      <w:marLeft w:val="0"/>
      <w:marRight w:val="0"/>
      <w:marTop w:val="0"/>
      <w:marBottom w:val="0"/>
      <w:divBdr>
        <w:top w:val="none" w:sz="0" w:space="0" w:color="auto"/>
        <w:left w:val="none" w:sz="0" w:space="0" w:color="auto"/>
        <w:bottom w:val="none" w:sz="0" w:space="0" w:color="auto"/>
        <w:right w:val="none" w:sz="0" w:space="0" w:color="auto"/>
      </w:divBdr>
    </w:div>
    <w:div w:id="895818500">
      <w:bodyDiv w:val="1"/>
      <w:marLeft w:val="0"/>
      <w:marRight w:val="0"/>
      <w:marTop w:val="0"/>
      <w:marBottom w:val="0"/>
      <w:divBdr>
        <w:top w:val="none" w:sz="0" w:space="0" w:color="auto"/>
        <w:left w:val="none" w:sz="0" w:space="0" w:color="auto"/>
        <w:bottom w:val="none" w:sz="0" w:space="0" w:color="auto"/>
        <w:right w:val="none" w:sz="0" w:space="0" w:color="auto"/>
      </w:divBdr>
    </w:div>
    <w:div w:id="895894114">
      <w:bodyDiv w:val="1"/>
      <w:marLeft w:val="0"/>
      <w:marRight w:val="0"/>
      <w:marTop w:val="0"/>
      <w:marBottom w:val="0"/>
      <w:divBdr>
        <w:top w:val="none" w:sz="0" w:space="0" w:color="auto"/>
        <w:left w:val="none" w:sz="0" w:space="0" w:color="auto"/>
        <w:bottom w:val="none" w:sz="0" w:space="0" w:color="auto"/>
        <w:right w:val="none" w:sz="0" w:space="0" w:color="auto"/>
      </w:divBdr>
    </w:div>
    <w:div w:id="895894212">
      <w:bodyDiv w:val="1"/>
      <w:marLeft w:val="0"/>
      <w:marRight w:val="0"/>
      <w:marTop w:val="0"/>
      <w:marBottom w:val="0"/>
      <w:divBdr>
        <w:top w:val="none" w:sz="0" w:space="0" w:color="auto"/>
        <w:left w:val="none" w:sz="0" w:space="0" w:color="auto"/>
        <w:bottom w:val="none" w:sz="0" w:space="0" w:color="auto"/>
        <w:right w:val="none" w:sz="0" w:space="0" w:color="auto"/>
      </w:divBdr>
    </w:div>
    <w:div w:id="896160257">
      <w:bodyDiv w:val="1"/>
      <w:marLeft w:val="0"/>
      <w:marRight w:val="0"/>
      <w:marTop w:val="0"/>
      <w:marBottom w:val="0"/>
      <w:divBdr>
        <w:top w:val="none" w:sz="0" w:space="0" w:color="auto"/>
        <w:left w:val="none" w:sz="0" w:space="0" w:color="auto"/>
        <w:bottom w:val="none" w:sz="0" w:space="0" w:color="auto"/>
        <w:right w:val="none" w:sz="0" w:space="0" w:color="auto"/>
      </w:divBdr>
    </w:div>
    <w:div w:id="896208881">
      <w:bodyDiv w:val="1"/>
      <w:marLeft w:val="0"/>
      <w:marRight w:val="0"/>
      <w:marTop w:val="0"/>
      <w:marBottom w:val="0"/>
      <w:divBdr>
        <w:top w:val="none" w:sz="0" w:space="0" w:color="auto"/>
        <w:left w:val="none" w:sz="0" w:space="0" w:color="auto"/>
        <w:bottom w:val="none" w:sz="0" w:space="0" w:color="auto"/>
        <w:right w:val="none" w:sz="0" w:space="0" w:color="auto"/>
      </w:divBdr>
    </w:div>
    <w:div w:id="896358289">
      <w:bodyDiv w:val="1"/>
      <w:marLeft w:val="0"/>
      <w:marRight w:val="0"/>
      <w:marTop w:val="0"/>
      <w:marBottom w:val="0"/>
      <w:divBdr>
        <w:top w:val="none" w:sz="0" w:space="0" w:color="auto"/>
        <w:left w:val="none" w:sz="0" w:space="0" w:color="auto"/>
        <w:bottom w:val="none" w:sz="0" w:space="0" w:color="auto"/>
        <w:right w:val="none" w:sz="0" w:space="0" w:color="auto"/>
      </w:divBdr>
    </w:div>
    <w:div w:id="896470957">
      <w:bodyDiv w:val="1"/>
      <w:marLeft w:val="0"/>
      <w:marRight w:val="0"/>
      <w:marTop w:val="0"/>
      <w:marBottom w:val="0"/>
      <w:divBdr>
        <w:top w:val="none" w:sz="0" w:space="0" w:color="auto"/>
        <w:left w:val="none" w:sz="0" w:space="0" w:color="auto"/>
        <w:bottom w:val="none" w:sz="0" w:space="0" w:color="auto"/>
        <w:right w:val="none" w:sz="0" w:space="0" w:color="auto"/>
      </w:divBdr>
    </w:div>
    <w:div w:id="896471492">
      <w:bodyDiv w:val="1"/>
      <w:marLeft w:val="0"/>
      <w:marRight w:val="0"/>
      <w:marTop w:val="0"/>
      <w:marBottom w:val="0"/>
      <w:divBdr>
        <w:top w:val="none" w:sz="0" w:space="0" w:color="auto"/>
        <w:left w:val="none" w:sz="0" w:space="0" w:color="auto"/>
        <w:bottom w:val="none" w:sz="0" w:space="0" w:color="auto"/>
        <w:right w:val="none" w:sz="0" w:space="0" w:color="auto"/>
      </w:divBdr>
    </w:div>
    <w:div w:id="896472442">
      <w:bodyDiv w:val="1"/>
      <w:marLeft w:val="0"/>
      <w:marRight w:val="0"/>
      <w:marTop w:val="0"/>
      <w:marBottom w:val="0"/>
      <w:divBdr>
        <w:top w:val="none" w:sz="0" w:space="0" w:color="auto"/>
        <w:left w:val="none" w:sz="0" w:space="0" w:color="auto"/>
        <w:bottom w:val="none" w:sz="0" w:space="0" w:color="auto"/>
        <w:right w:val="none" w:sz="0" w:space="0" w:color="auto"/>
      </w:divBdr>
    </w:div>
    <w:div w:id="896474958">
      <w:bodyDiv w:val="1"/>
      <w:marLeft w:val="0"/>
      <w:marRight w:val="0"/>
      <w:marTop w:val="0"/>
      <w:marBottom w:val="0"/>
      <w:divBdr>
        <w:top w:val="none" w:sz="0" w:space="0" w:color="auto"/>
        <w:left w:val="none" w:sz="0" w:space="0" w:color="auto"/>
        <w:bottom w:val="none" w:sz="0" w:space="0" w:color="auto"/>
        <w:right w:val="none" w:sz="0" w:space="0" w:color="auto"/>
      </w:divBdr>
    </w:div>
    <w:div w:id="896475534">
      <w:bodyDiv w:val="1"/>
      <w:marLeft w:val="0"/>
      <w:marRight w:val="0"/>
      <w:marTop w:val="0"/>
      <w:marBottom w:val="0"/>
      <w:divBdr>
        <w:top w:val="none" w:sz="0" w:space="0" w:color="auto"/>
        <w:left w:val="none" w:sz="0" w:space="0" w:color="auto"/>
        <w:bottom w:val="none" w:sz="0" w:space="0" w:color="auto"/>
        <w:right w:val="none" w:sz="0" w:space="0" w:color="auto"/>
      </w:divBdr>
    </w:div>
    <w:div w:id="896480082">
      <w:bodyDiv w:val="1"/>
      <w:marLeft w:val="0"/>
      <w:marRight w:val="0"/>
      <w:marTop w:val="0"/>
      <w:marBottom w:val="0"/>
      <w:divBdr>
        <w:top w:val="none" w:sz="0" w:space="0" w:color="auto"/>
        <w:left w:val="none" w:sz="0" w:space="0" w:color="auto"/>
        <w:bottom w:val="none" w:sz="0" w:space="0" w:color="auto"/>
        <w:right w:val="none" w:sz="0" w:space="0" w:color="auto"/>
      </w:divBdr>
    </w:div>
    <w:div w:id="896626120">
      <w:bodyDiv w:val="1"/>
      <w:marLeft w:val="0"/>
      <w:marRight w:val="0"/>
      <w:marTop w:val="0"/>
      <w:marBottom w:val="0"/>
      <w:divBdr>
        <w:top w:val="none" w:sz="0" w:space="0" w:color="auto"/>
        <w:left w:val="none" w:sz="0" w:space="0" w:color="auto"/>
        <w:bottom w:val="none" w:sz="0" w:space="0" w:color="auto"/>
        <w:right w:val="none" w:sz="0" w:space="0" w:color="auto"/>
      </w:divBdr>
    </w:div>
    <w:div w:id="896666833">
      <w:bodyDiv w:val="1"/>
      <w:marLeft w:val="0"/>
      <w:marRight w:val="0"/>
      <w:marTop w:val="0"/>
      <w:marBottom w:val="0"/>
      <w:divBdr>
        <w:top w:val="none" w:sz="0" w:space="0" w:color="auto"/>
        <w:left w:val="none" w:sz="0" w:space="0" w:color="auto"/>
        <w:bottom w:val="none" w:sz="0" w:space="0" w:color="auto"/>
        <w:right w:val="none" w:sz="0" w:space="0" w:color="auto"/>
      </w:divBdr>
    </w:div>
    <w:div w:id="896671682">
      <w:bodyDiv w:val="1"/>
      <w:marLeft w:val="0"/>
      <w:marRight w:val="0"/>
      <w:marTop w:val="0"/>
      <w:marBottom w:val="0"/>
      <w:divBdr>
        <w:top w:val="none" w:sz="0" w:space="0" w:color="auto"/>
        <w:left w:val="none" w:sz="0" w:space="0" w:color="auto"/>
        <w:bottom w:val="none" w:sz="0" w:space="0" w:color="auto"/>
        <w:right w:val="none" w:sz="0" w:space="0" w:color="auto"/>
      </w:divBdr>
    </w:div>
    <w:div w:id="896892546">
      <w:bodyDiv w:val="1"/>
      <w:marLeft w:val="0"/>
      <w:marRight w:val="0"/>
      <w:marTop w:val="0"/>
      <w:marBottom w:val="0"/>
      <w:divBdr>
        <w:top w:val="none" w:sz="0" w:space="0" w:color="auto"/>
        <w:left w:val="none" w:sz="0" w:space="0" w:color="auto"/>
        <w:bottom w:val="none" w:sz="0" w:space="0" w:color="auto"/>
        <w:right w:val="none" w:sz="0" w:space="0" w:color="auto"/>
      </w:divBdr>
    </w:div>
    <w:div w:id="897057512">
      <w:bodyDiv w:val="1"/>
      <w:marLeft w:val="0"/>
      <w:marRight w:val="0"/>
      <w:marTop w:val="0"/>
      <w:marBottom w:val="0"/>
      <w:divBdr>
        <w:top w:val="none" w:sz="0" w:space="0" w:color="auto"/>
        <w:left w:val="none" w:sz="0" w:space="0" w:color="auto"/>
        <w:bottom w:val="none" w:sz="0" w:space="0" w:color="auto"/>
        <w:right w:val="none" w:sz="0" w:space="0" w:color="auto"/>
      </w:divBdr>
    </w:div>
    <w:div w:id="897059773">
      <w:bodyDiv w:val="1"/>
      <w:marLeft w:val="0"/>
      <w:marRight w:val="0"/>
      <w:marTop w:val="0"/>
      <w:marBottom w:val="0"/>
      <w:divBdr>
        <w:top w:val="none" w:sz="0" w:space="0" w:color="auto"/>
        <w:left w:val="none" w:sz="0" w:space="0" w:color="auto"/>
        <w:bottom w:val="none" w:sz="0" w:space="0" w:color="auto"/>
        <w:right w:val="none" w:sz="0" w:space="0" w:color="auto"/>
      </w:divBdr>
    </w:div>
    <w:div w:id="897089176">
      <w:bodyDiv w:val="1"/>
      <w:marLeft w:val="0"/>
      <w:marRight w:val="0"/>
      <w:marTop w:val="0"/>
      <w:marBottom w:val="0"/>
      <w:divBdr>
        <w:top w:val="none" w:sz="0" w:space="0" w:color="auto"/>
        <w:left w:val="none" w:sz="0" w:space="0" w:color="auto"/>
        <w:bottom w:val="none" w:sz="0" w:space="0" w:color="auto"/>
        <w:right w:val="none" w:sz="0" w:space="0" w:color="auto"/>
      </w:divBdr>
    </w:div>
    <w:div w:id="897126666">
      <w:bodyDiv w:val="1"/>
      <w:marLeft w:val="0"/>
      <w:marRight w:val="0"/>
      <w:marTop w:val="0"/>
      <w:marBottom w:val="0"/>
      <w:divBdr>
        <w:top w:val="none" w:sz="0" w:space="0" w:color="auto"/>
        <w:left w:val="none" w:sz="0" w:space="0" w:color="auto"/>
        <w:bottom w:val="none" w:sz="0" w:space="0" w:color="auto"/>
        <w:right w:val="none" w:sz="0" w:space="0" w:color="auto"/>
      </w:divBdr>
    </w:div>
    <w:div w:id="897471104">
      <w:bodyDiv w:val="1"/>
      <w:marLeft w:val="0"/>
      <w:marRight w:val="0"/>
      <w:marTop w:val="0"/>
      <w:marBottom w:val="0"/>
      <w:divBdr>
        <w:top w:val="none" w:sz="0" w:space="0" w:color="auto"/>
        <w:left w:val="none" w:sz="0" w:space="0" w:color="auto"/>
        <w:bottom w:val="none" w:sz="0" w:space="0" w:color="auto"/>
        <w:right w:val="none" w:sz="0" w:space="0" w:color="auto"/>
      </w:divBdr>
    </w:div>
    <w:div w:id="897475274">
      <w:bodyDiv w:val="1"/>
      <w:marLeft w:val="0"/>
      <w:marRight w:val="0"/>
      <w:marTop w:val="0"/>
      <w:marBottom w:val="0"/>
      <w:divBdr>
        <w:top w:val="none" w:sz="0" w:space="0" w:color="auto"/>
        <w:left w:val="none" w:sz="0" w:space="0" w:color="auto"/>
        <w:bottom w:val="none" w:sz="0" w:space="0" w:color="auto"/>
        <w:right w:val="none" w:sz="0" w:space="0" w:color="auto"/>
      </w:divBdr>
    </w:div>
    <w:div w:id="897588350">
      <w:bodyDiv w:val="1"/>
      <w:marLeft w:val="0"/>
      <w:marRight w:val="0"/>
      <w:marTop w:val="0"/>
      <w:marBottom w:val="0"/>
      <w:divBdr>
        <w:top w:val="none" w:sz="0" w:space="0" w:color="auto"/>
        <w:left w:val="none" w:sz="0" w:space="0" w:color="auto"/>
        <w:bottom w:val="none" w:sz="0" w:space="0" w:color="auto"/>
        <w:right w:val="none" w:sz="0" w:space="0" w:color="auto"/>
      </w:divBdr>
    </w:div>
    <w:div w:id="897593290">
      <w:bodyDiv w:val="1"/>
      <w:marLeft w:val="0"/>
      <w:marRight w:val="0"/>
      <w:marTop w:val="0"/>
      <w:marBottom w:val="0"/>
      <w:divBdr>
        <w:top w:val="none" w:sz="0" w:space="0" w:color="auto"/>
        <w:left w:val="none" w:sz="0" w:space="0" w:color="auto"/>
        <w:bottom w:val="none" w:sz="0" w:space="0" w:color="auto"/>
        <w:right w:val="none" w:sz="0" w:space="0" w:color="auto"/>
      </w:divBdr>
    </w:div>
    <w:div w:id="897664835">
      <w:bodyDiv w:val="1"/>
      <w:marLeft w:val="0"/>
      <w:marRight w:val="0"/>
      <w:marTop w:val="0"/>
      <w:marBottom w:val="0"/>
      <w:divBdr>
        <w:top w:val="none" w:sz="0" w:space="0" w:color="auto"/>
        <w:left w:val="none" w:sz="0" w:space="0" w:color="auto"/>
        <w:bottom w:val="none" w:sz="0" w:space="0" w:color="auto"/>
        <w:right w:val="none" w:sz="0" w:space="0" w:color="auto"/>
      </w:divBdr>
    </w:div>
    <w:div w:id="897666700">
      <w:bodyDiv w:val="1"/>
      <w:marLeft w:val="0"/>
      <w:marRight w:val="0"/>
      <w:marTop w:val="0"/>
      <w:marBottom w:val="0"/>
      <w:divBdr>
        <w:top w:val="none" w:sz="0" w:space="0" w:color="auto"/>
        <w:left w:val="none" w:sz="0" w:space="0" w:color="auto"/>
        <w:bottom w:val="none" w:sz="0" w:space="0" w:color="auto"/>
        <w:right w:val="none" w:sz="0" w:space="0" w:color="auto"/>
      </w:divBdr>
    </w:div>
    <w:div w:id="897784420">
      <w:bodyDiv w:val="1"/>
      <w:marLeft w:val="0"/>
      <w:marRight w:val="0"/>
      <w:marTop w:val="0"/>
      <w:marBottom w:val="0"/>
      <w:divBdr>
        <w:top w:val="none" w:sz="0" w:space="0" w:color="auto"/>
        <w:left w:val="none" w:sz="0" w:space="0" w:color="auto"/>
        <w:bottom w:val="none" w:sz="0" w:space="0" w:color="auto"/>
        <w:right w:val="none" w:sz="0" w:space="0" w:color="auto"/>
      </w:divBdr>
    </w:div>
    <w:div w:id="897864388">
      <w:bodyDiv w:val="1"/>
      <w:marLeft w:val="0"/>
      <w:marRight w:val="0"/>
      <w:marTop w:val="0"/>
      <w:marBottom w:val="0"/>
      <w:divBdr>
        <w:top w:val="none" w:sz="0" w:space="0" w:color="auto"/>
        <w:left w:val="none" w:sz="0" w:space="0" w:color="auto"/>
        <w:bottom w:val="none" w:sz="0" w:space="0" w:color="auto"/>
        <w:right w:val="none" w:sz="0" w:space="0" w:color="auto"/>
      </w:divBdr>
    </w:div>
    <w:div w:id="898634381">
      <w:bodyDiv w:val="1"/>
      <w:marLeft w:val="0"/>
      <w:marRight w:val="0"/>
      <w:marTop w:val="0"/>
      <w:marBottom w:val="0"/>
      <w:divBdr>
        <w:top w:val="none" w:sz="0" w:space="0" w:color="auto"/>
        <w:left w:val="none" w:sz="0" w:space="0" w:color="auto"/>
        <w:bottom w:val="none" w:sz="0" w:space="0" w:color="auto"/>
        <w:right w:val="none" w:sz="0" w:space="0" w:color="auto"/>
      </w:divBdr>
    </w:div>
    <w:div w:id="898636560">
      <w:bodyDiv w:val="1"/>
      <w:marLeft w:val="0"/>
      <w:marRight w:val="0"/>
      <w:marTop w:val="0"/>
      <w:marBottom w:val="0"/>
      <w:divBdr>
        <w:top w:val="none" w:sz="0" w:space="0" w:color="auto"/>
        <w:left w:val="none" w:sz="0" w:space="0" w:color="auto"/>
        <w:bottom w:val="none" w:sz="0" w:space="0" w:color="auto"/>
        <w:right w:val="none" w:sz="0" w:space="0" w:color="auto"/>
      </w:divBdr>
    </w:div>
    <w:div w:id="898978042">
      <w:bodyDiv w:val="1"/>
      <w:marLeft w:val="0"/>
      <w:marRight w:val="0"/>
      <w:marTop w:val="0"/>
      <w:marBottom w:val="0"/>
      <w:divBdr>
        <w:top w:val="none" w:sz="0" w:space="0" w:color="auto"/>
        <w:left w:val="none" w:sz="0" w:space="0" w:color="auto"/>
        <w:bottom w:val="none" w:sz="0" w:space="0" w:color="auto"/>
        <w:right w:val="none" w:sz="0" w:space="0" w:color="auto"/>
      </w:divBdr>
    </w:div>
    <w:div w:id="899025638">
      <w:bodyDiv w:val="1"/>
      <w:marLeft w:val="0"/>
      <w:marRight w:val="0"/>
      <w:marTop w:val="0"/>
      <w:marBottom w:val="0"/>
      <w:divBdr>
        <w:top w:val="none" w:sz="0" w:space="0" w:color="auto"/>
        <w:left w:val="none" w:sz="0" w:space="0" w:color="auto"/>
        <w:bottom w:val="none" w:sz="0" w:space="0" w:color="auto"/>
        <w:right w:val="none" w:sz="0" w:space="0" w:color="auto"/>
      </w:divBdr>
    </w:div>
    <w:div w:id="899093577">
      <w:bodyDiv w:val="1"/>
      <w:marLeft w:val="0"/>
      <w:marRight w:val="0"/>
      <w:marTop w:val="0"/>
      <w:marBottom w:val="0"/>
      <w:divBdr>
        <w:top w:val="none" w:sz="0" w:space="0" w:color="auto"/>
        <w:left w:val="none" w:sz="0" w:space="0" w:color="auto"/>
        <w:bottom w:val="none" w:sz="0" w:space="0" w:color="auto"/>
        <w:right w:val="none" w:sz="0" w:space="0" w:color="auto"/>
      </w:divBdr>
    </w:div>
    <w:div w:id="899287400">
      <w:bodyDiv w:val="1"/>
      <w:marLeft w:val="0"/>
      <w:marRight w:val="0"/>
      <w:marTop w:val="0"/>
      <w:marBottom w:val="0"/>
      <w:divBdr>
        <w:top w:val="none" w:sz="0" w:space="0" w:color="auto"/>
        <w:left w:val="none" w:sz="0" w:space="0" w:color="auto"/>
        <w:bottom w:val="none" w:sz="0" w:space="0" w:color="auto"/>
        <w:right w:val="none" w:sz="0" w:space="0" w:color="auto"/>
      </w:divBdr>
    </w:div>
    <w:div w:id="899294684">
      <w:bodyDiv w:val="1"/>
      <w:marLeft w:val="0"/>
      <w:marRight w:val="0"/>
      <w:marTop w:val="0"/>
      <w:marBottom w:val="0"/>
      <w:divBdr>
        <w:top w:val="none" w:sz="0" w:space="0" w:color="auto"/>
        <w:left w:val="none" w:sz="0" w:space="0" w:color="auto"/>
        <w:bottom w:val="none" w:sz="0" w:space="0" w:color="auto"/>
        <w:right w:val="none" w:sz="0" w:space="0" w:color="auto"/>
      </w:divBdr>
    </w:div>
    <w:div w:id="899514060">
      <w:bodyDiv w:val="1"/>
      <w:marLeft w:val="0"/>
      <w:marRight w:val="0"/>
      <w:marTop w:val="0"/>
      <w:marBottom w:val="0"/>
      <w:divBdr>
        <w:top w:val="none" w:sz="0" w:space="0" w:color="auto"/>
        <w:left w:val="none" w:sz="0" w:space="0" w:color="auto"/>
        <w:bottom w:val="none" w:sz="0" w:space="0" w:color="auto"/>
        <w:right w:val="none" w:sz="0" w:space="0" w:color="auto"/>
      </w:divBdr>
    </w:div>
    <w:div w:id="899555435">
      <w:bodyDiv w:val="1"/>
      <w:marLeft w:val="0"/>
      <w:marRight w:val="0"/>
      <w:marTop w:val="0"/>
      <w:marBottom w:val="0"/>
      <w:divBdr>
        <w:top w:val="none" w:sz="0" w:space="0" w:color="auto"/>
        <w:left w:val="none" w:sz="0" w:space="0" w:color="auto"/>
        <w:bottom w:val="none" w:sz="0" w:space="0" w:color="auto"/>
        <w:right w:val="none" w:sz="0" w:space="0" w:color="auto"/>
      </w:divBdr>
    </w:div>
    <w:div w:id="899558131">
      <w:bodyDiv w:val="1"/>
      <w:marLeft w:val="0"/>
      <w:marRight w:val="0"/>
      <w:marTop w:val="0"/>
      <w:marBottom w:val="0"/>
      <w:divBdr>
        <w:top w:val="none" w:sz="0" w:space="0" w:color="auto"/>
        <w:left w:val="none" w:sz="0" w:space="0" w:color="auto"/>
        <w:bottom w:val="none" w:sz="0" w:space="0" w:color="auto"/>
        <w:right w:val="none" w:sz="0" w:space="0" w:color="auto"/>
      </w:divBdr>
    </w:div>
    <w:div w:id="899563072">
      <w:bodyDiv w:val="1"/>
      <w:marLeft w:val="0"/>
      <w:marRight w:val="0"/>
      <w:marTop w:val="0"/>
      <w:marBottom w:val="0"/>
      <w:divBdr>
        <w:top w:val="none" w:sz="0" w:space="0" w:color="auto"/>
        <w:left w:val="none" w:sz="0" w:space="0" w:color="auto"/>
        <w:bottom w:val="none" w:sz="0" w:space="0" w:color="auto"/>
        <w:right w:val="none" w:sz="0" w:space="0" w:color="auto"/>
      </w:divBdr>
    </w:div>
    <w:div w:id="899710881">
      <w:bodyDiv w:val="1"/>
      <w:marLeft w:val="0"/>
      <w:marRight w:val="0"/>
      <w:marTop w:val="0"/>
      <w:marBottom w:val="0"/>
      <w:divBdr>
        <w:top w:val="none" w:sz="0" w:space="0" w:color="auto"/>
        <w:left w:val="none" w:sz="0" w:space="0" w:color="auto"/>
        <w:bottom w:val="none" w:sz="0" w:space="0" w:color="auto"/>
        <w:right w:val="none" w:sz="0" w:space="0" w:color="auto"/>
      </w:divBdr>
    </w:div>
    <w:div w:id="899748218">
      <w:bodyDiv w:val="1"/>
      <w:marLeft w:val="0"/>
      <w:marRight w:val="0"/>
      <w:marTop w:val="0"/>
      <w:marBottom w:val="0"/>
      <w:divBdr>
        <w:top w:val="none" w:sz="0" w:space="0" w:color="auto"/>
        <w:left w:val="none" w:sz="0" w:space="0" w:color="auto"/>
        <w:bottom w:val="none" w:sz="0" w:space="0" w:color="auto"/>
        <w:right w:val="none" w:sz="0" w:space="0" w:color="auto"/>
      </w:divBdr>
    </w:div>
    <w:div w:id="900099810">
      <w:bodyDiv w:val="1"/>
      <w:marLeft w:val="0"/>
      <w:marRight w:val="0"/>
      <w:marTop w:val="0"/>
      <w:marBottom w:val="0"/>
      <w:divBdr>
        <w:top w:val="none" w:sz="0" w:space="0" w:color="auto"/>
        <w:left w:val="none" w:sz="0" w:space="0" w:color="auto"/>
        <w:bottom w:val="none" w:sz="0" w:space="0" w:color="auto"/>
        <w:right w:val="none" w:sz="0" w:space="0" w:color="auto"/>
      </w:divBdr>
    </w:div>
    <w:div w:id="900213237">
      <w:bodyDiv w:val="1"/>
      <w:marLeft w:val="0"/>
      <w:marRight w:val="0"/>
      <w:marTop w:val="0"/>
      <w:marBottom w:val="0"/>
      <w:divBdr>
        <w:top w:val="none" w:sz="0" w:space="0" w:color="auto"/>
        <w:left w:val="none" w:sz="0" w:space="0" w:color="auto"/>
        <w:bottom w:val="none" w:sz="0" w:space="0" w:color="auto"/>
        <w:right w:val="none" w:sz="0" w:space="0" w:color="auto"/>
      </w:divBdr>
    </w:div>
    <w:div w:id="900288673">
      <w:bodyDiv w:val="1"/>
      <w:marLeft w:val="0"/>
      <w:marRight w:val="0"/>
      <w:marTop w:val="0"/>
      <w:marBottom w:val="0"/>
      <w:divBdr>
        <w:top w:val="none" w:sz="0" w:space="0" w:color="auto"/>
        <w:left w:val="none" w:sz="0" w:space="0" w:color="auto"/>
        <w:bottom w:val="none" w:sz="0" w:space="0" w:color="auto"/>
        <w:right w:val="none" w:sz="0" w:space="0" w:color="auto"/>
      </w:divBdr>
    </w:div>
    <w:div w:id="900366217">
      <w:bodyDiv w:val="1"/>
      <w:marLeft w:val="0"/>
      <w:marRight w:val="0"/>
      <w:marTop w:val="0"/>
      <w:marBottom w:val="0"/>
      <w:divBdr>
        <w:top w:val="none" w:sz="0" w:space="0" w:color="auto"/>
        <w:left w:val="none" w:sz="0" w:space="0" w:color="auto"/>
        <w:bottom w:val="none" w:sz="0" w:space="0" w:color="auto"/>
        <w:right w:val="none" w:sz="0" w:space="0" w:color="auto"/>
      </w:divBdr>
    </w:div>
    <w:div w:id="900408540">
      <w:bodyDiv w:val="1"/>
      <w:marLeft w:val="0"/>
      <w:marRight w:val="0"/>
      <w:marTop w:val="0"/>
      <w:marBottom w:val="0"/>
      <w:divBdr>
        <w:top w:val="none" w:sz="0" w:space="0" w:color="auto"/>
        <w:left w:val="none" w:sz="0" w:space="0" w:color="auto"/>
        <w:bottom w:val="none" w:sz="0" w:space="0" w:color="auto"/>
        <w:right w:val="none" w:sz="0" w:space="0" w:color="auto"/>
      </w:divBdr>
    </w:div>
    <w:div w:id="900598401">
      <w:bodyDiv w:val="1"/>
      <w:marLeft w:val="0"/>
      <w:marRight w:val="0"/>
      <w:marTop w:val="0"/>
      <w:marBottom w:val="0"/>
      <w:divBdr>
        <w:top w:val="none" w:sz="0" w:space="0" w:color="auto"/>
        <w:left w:val="none" w:sz="0" w:space="0" w:color="auto"/>
        <w:bottom w:val="none" w:sz="0" w:space="0" w:color="auto"/>
        <w:right w:val="none" w:sz="0" w:space="0" w:color="auto"/>
      </w:divBdr>
    </w:div>
    <w:div w:id="900604686">
      <w:bodyDiv w:val="1"/>
      <w:marLeft w:val="0"/>
      <w:marRight w:val="0"/>
      <w:marTop w:val="0"/>
      <w:marBottom w:val="0"/>
      <w:divBdr>
        <w:top w:val="none" w:sz="0" w:space="0" w:color="auto"/>
        <w:left w:val="none" w:sz="0" w:space="0" w:color="auto"/>
        <w:bottom w:val="none" w:sz="0" w:space="0" w:color="auto"/>
        <w:right w:val="none" w:sz="0" w:space="0" w:color="auto"/>
      </w:divBdr>
    </w:div>
    <w:div w:id="900676462">
      <w:bodyDiv w:val="1"/>
      <w:marLeft w:val="0"/>
      <w:marRight w:val="0"/>
      <w:marTop w:val="0"/>
      <w:marBottom w:val="0"/>
      <w:divBdr>
        <w:top w:val="none" w:sz="0" w:space="0" w:color="auto"/>
        <w:left w:val="none" w:sz="0" w:space="0" w:color="auto"/>
        <w:bottom w:val="none" w:sz="0" w:space="0" w:color="auto"/>
        <w:right w:val="none" w:sz="0" w:space="0" w:color="auto"/>
      </w:divBdr>
    </w:div>
    <w:div w:id="900676590">
      <w:bodyDiv w:val="1"/>
      <w:marLeft w:val="0"/>
      <w:marRight w:val="0"/>
      <w:marTop w:val="0"/>
      <w:marBottom w:val="0"/>
      <w:divBdr>
        <w:top w:val="none" w:sz="0" w:space="0" w:color="auto"/>
        <w:left w:val="none" w:sz="0" w:space="0" w:color="auto"/>
        <w:bottom w:val="none" w:sz="0" w:space="0" w:color="auto"/>
        <w:right w:val="none" w:sz="0" w:space="0" w:color="auto"/>
      </w:divBdr>
    </w:div>
    <w:div w:id="900753097">
      <w:bodyDiv w:val="1"/>
      <w:marLeft w:val="0"/>
      <w:marRight w:val="0"/>
      <w:marTop w:val="0"/>
      <w:marBottom w:val="0"/>
      <w:divBdr>
        <w:top w:val="none" w:sz="0" w:space="0" w:color="auto"/>
        <w:left w:val="none" w:sz="0" w:space="0" w:color="auto"/>
        <w:bottom w:val="none" w:sz="0" w:space="0" w:color="auto"/>
        <w:right w:val="none" w:sz="0" w:space="0" w:color="auto"/>
      </w:divBdr>
    </w:div>
    <w:div w:id="900823569">
      <w:bodyDiv w:val="1"/>
      <w:marLeft w:val="0"/>
      <w:marRight w:val="0"/>
      <w:marTop w:val="0"/>
      <w:marBottom w:val="0"/>
      <w:divBdr>
        <w:top w:val="none" w:sz="0" w:space="0" w:color="auto"/>
        <w:left w:val="none" w:sz="0" w:space="0" w:color="auto"/>
        <w:bottom w:val="none" w:sz="0" w:space="0" w:color="auto"/>
        <w:right w:val="none" w:sz="0" w:space="0" w:color="auto"/>
      </w:divBdr>
    </w:div>
    <w:div w:id="900946060">
      <w:bodyDiv w:val="1"/>
      <w:marLeft w:val="0"/>
      <w:marRight w:val="0"/>
      <w:marTop w:val="0"/>
      <w:marBottom w:val="0"/>
      <w:divBdr>
        <w:top w:val="none" w:sz="0" w:space="0" w:color="auto"/>
        <w:left w:val="none" w:sz="0" w:space="0" w:color="auto"/>
        <w:bottom w:val="none" w:sz="0" w:space="0" w:color="auto"/>
        <w:right w:val="none" w:sz="0" w:space="0" w:color="auto"/>
      </w:divBdr>
    </w:div>
    <w:div w:id="900948288">
      <w:bodyDiv w:val="1"/>
      <w:marLeft w:val="0"/>
      <w:marRight w:val="0"/>
      <w:marTop w:val="0"/>
      <w:marBottom w:val="0"/>
      <w:divBdr>
        <w:top w:val="none" w:sz="0" w:space="0" w:color="auto"/>
        <w:left w:val="none" w:sz="0" w:space="0" w:color="auto"/>
        <w:bottom w:val="none" w:sz="0" w:space="0" w:color="auto"/>
        <w:right w:val="none" w:sz="0" w:space="0" w:color="auto"/>
      </w:divBdr>
    </w:div>
    <w:div w:id="901019046">
      <w:bodyDiv w:val="1"/>
      <w:marLeft w:val="0"/>
      <w:marRight w:val="0"/>
      <w:marTop w:val="0"/>
      <w:marBottom w:val="0"/>
      <w:divBdr>
        <w:top w:val="none" w:sz="0" w:space="0" w:color="auto"/>
        <w:left w:val="none" w:sz="0" w:space="0" w:color="auto"/>
        <w:bottom w:val="none" w:sz="0" w:space="0" w:color="auto"/>
        <w:right w:val="none" w:sz="0" w:space="0" w:color="auto"/>
      </w:divBdr>
    </w:div>
    <w:div w:id="901062228">
      <w:bodyDiv w:val="1"/>
      <w:marLeft w:val="0"/>
      <w:marRight w:val="0"/>
      <w:marTop w:val="0"/>
      <w:marBottom w:val="0"/>
      <w:divBdr>
        <w:top w:val="none" w:sz="0" w:space="0" w:color="auto"/>
        <w:left w:val="none" w:sz="0" w:space="0" w:color="auto"/>
        <w:bottom w:val="none" w:sz="0" w:space="0" w:color="auto"/>
        <w:right w:val="none" w:sz="0" w:space="0" w:color="auto"/>
      </w:divBdr>
    </w:div>
    <w:div w:id="901066276">
      <w:bodyDiv w:val="1"/>
      <w:marLeft w:val="0"/>
      <w:marRight w:val="0"/>
      <w:marTop w:val="0"/>
      <w:marBottom w:val="0"/>
      <w:divBdr>
        <w:top w:val="none" w:sz="0" w:space="0" w:color="auto"/>
        <w:left w:val="none" w:sz="0" w:space="0" w:color="auto"/>
        <w:bottom w:val="none" w:sz="0" w:space="0" w:color="auto"/>
        <w:right w:val="none" w:sz="0" w:space="0" w:color="auto"/>
      </w:divBdr>
    </w:div>
    <w:div w:id="901255424">
      <w:bodyDiv w:val="1"/>
      <w:marLeft w:val="0"/>
      <w:marRight w:val="0"/>
      <w:marTop w:val="0"/>
      <w:marBottom w:val="0"/>
      <w:divBdr>
        <w:top w:val="none" w:sz="0" w:space="0" w:color="auto"/>
        <w:left w:val="none" w:sz="0" w:space="0" w:color="auto"/>
        <w:bottom w:val="none" w:sz="0" w:space="0" w:color="auto"/>
        <w:right w:val="none" w:sz="0" w:space="0" w:color="auto"/>
      </w:divBdr>
    </w:div>
    <w:div w:id="901256186">
      <w:bodyDiv w:val="1"/>
      <w:marLeft w:val="0"/>
      <w:marRight w:val="0"/>
      <w:marTop w:val="0"/>
      <w:marBottom w:val="0"/>
      <w:divBdr>
        <w:top w:val="none" w:sz="0" w:space="0" w:color="auto"/>
        <w:left w:val="none" w:sz="0" w:space="0" w:color="auto"/>
        <w:bottom w:val="none" w:sz="0" w:space="0" w:color="auto"/>
        <w:right w:val="none" w:sz="0" w:space="0" w:color="auto"/>
      </w:divBdr>
    </w:div>
    <w:div w:id="901256531">
      <w:bodyDiv w:val="1"/>
      <w:marLeft w:val="0"/>
      <w:marRight w:val="0"/>
      <w:marTop w:val="0"/>
      <w:marBottom w:val="0"/>
      <w:divBdr>
        <w:top w:val="none" w:sz="0" w:space="0" w:color="auto"/>
        <w:left w:val="none" w:sz="0" w:space="0" w:color="auto"/>
        <w:bottom w:val="none" w:sz="0" w:space="0" w:color="auto"/>
        <w:right w:val="none" w:sz="0" w:space="0" w:color="auto"/>
      </w:divBdr>
    </w:div>
    <w:div w:id="901403335">
      <w:bodyDiv w:val="1"/>
      <w:marLeft w:val="0"/>
      <w:marRight w:val="0"/>
      <w:marTop w:val="0"/>
      <w:marBottom w:val="0"/>
      <w:divBdr>
        <w:top w:val="none" w:sz="0" w:space="0" w:color="auto"/>
        <w:left w:val="none" w:sz="0" w:space="0" w:color="auto"/>
        <w:bottom w:val="none" w:sz="0" w:space="0" w:color="auto"/>
        <w:right w:val="none" w:sz="0" w:space="0" w:color="auto"/>
      </w:divBdr>
    </w:div>
    <w:div w:id="901525617">
      <w:bodyDiv w:val="1"/>
      <w:marLeft w:val="0"/>
      <w:marRight w:val="0"/>
      <w:marTop w:val="0"/>
      <w:marBottom w:val="0"/>
      <w:divBdr>
        <w:top w:val="none" w:sz="0" w:space="0" w:color="auto"/>
        <w:left w:val="none" w:sz="0" w:space="0" w:color="auto"/>
        <w:bottom w:val="none" w:sz="0" w:space="0" w:color="auto"/>
        <w:right w:val="none" w:sz="0" w:space="0" w:color="auto"/>
      </w:divBdr>
    </w:div>
    <w:div w:id="901721509">
      <w:bodyDiv w:val="1"/>
      <w:marLeft w:val="0"/>
      <w:marRight w:val="0"/>
      <w:marTop w:val="0"/>
      <w:marBottom w:val="0"/>
      <w:divBdr>
        <w:top w:val="none" w:sz="0" w:space="0" w:color="auto"/>
        <w:left w:val="none" w:sz="0" w:space="0" w:color="auto"/>
        <w:bottom w:val="none" w:sz="0" w:space="0" w:color="auto"/>
        <w:right w:val="none" w:sz="0" w:space="0" w:color="auto"/>
      </w:divBdr>
    </w:div>
    <w:div w:id="901796751">
      <w:bodyDiv w:val="1"/>
      <w:marLeft w:val="0"/>
      <w:marRight w:val="0"/>
      <w:marTop w:val="0"/>
      <w:marBottom w:val="0"/>
      <w:divBdr>
        <w:top w:val="none" w:sz="0" w:space="0" w:color="auto"/>
        <w:left w:val="none" w:sz="0" w:space="0" w:color="auto"/>
        <w:bottom w:val="none" w:sz="0" w:space="0" w:color="auto"/>
        <w:right w:val="none" w:sz="0" w:space="0" w:color="auto"/>
      </w:divBdr>
    </w:div>
    <w:div w:id="901865881">
      <w:bodyDiv w:val="1"/>
      <w:marLeft w:val="0"/>
      <w:marRight w:val="0"/>
      <w:marTop w:val="0"/>
      <w:marBottom w:val="0"/>
      <w:divBdr>
        <w:top w:val="none" w:sz="0" w:space="0" w:color="auto"/>
        <w:left w:val="none" w:sz="0" w:space="0" w:color="auto"/>
        <w:bottom w:val="none" w:sz="0" w:space="0" w:color="auto"/>
        <w:right w:val="none" w:sz="0" w:space="0" w:color="auto"/>
      </w:divBdr>
    </w:div>
    <w:div w:id="901907768">
      <w:bodyDiv w:val="1"/>
      <w:marLeft w:val="0"/>
      <w:marRight w:val="0"/>
      <w:marTop w:val="0"/>
      <w:marBottom w:val="0"/>
      <w:divBdr>
        <w:top w:val="none" w:sz="0" w:space="0" w:color="auto"/>
        <w:left w:val="none" w:sz="0" w:space="0" w:color="auto"/>
        <w:bottom w:val="none" w:sz="0" w:space="0" w:color="auto"/>
        <w:right w:val="none" w:sz="0" w:space="0" w:color="auto"/>
      </w:divBdr>
    </w:div>
    <w:div w:id="901913399">
      <w:bodyDiv w:val="1"/>
      <w:marLeft w:val="0"/>
      <w:marRight w:val="0"/>
      <w:marTop w:val="0"/>
      <w:marBottom w:val="0"/>
      <w:divBdr>
        <w:top w:val="none" w:sz="0" w:space="0" w:color="auto"/>
        <w:left w:val="none" w:sz="0" w:space="0" w:color="auto"/>
        <w:bottom w:val="none" w:sz="0" w:space="0" w:color="auto"/>
        <w:right w:val="none" w:sz="0" w:space="0" w:color="auto"/>
      </w:divBdr>
    </w:div>
    <w:div w:id="902063172">
      <w:bodyDiv w:val="1"/>
      <w:marLeft w:val="0"/>
      <w:marRight w:val="0"/>
      <w:marTop w:val="0"/>
      <w:marBottom w:val="0"/>
      <w:divBdr>
        <w:top w:val="none" w:sz="0" w:space="0" w:color="auto"/>
        <w:left w:val="none" w:sz="0" w:space="0" w:color="auto"/>
        <w:bottom w:val="none" w:sz="0" w:space="0" w:color="auto"/>
        <w:right w:val="none" w:sz="0" w:space="0" w:color="auto"/>
      </w:divBdr>
    </w:div>
    <w:div w:id="902103653">
      <w:bodyDiv w:val="1"/>
      <w:marLeft w:val="0"/>
      <w:marRight w:val="0"/>
      <w:marTop w:val="0"/>
      <w:marBottom w:val="0"/>
      <w:divBdr>
        <w:top w:val="none" w:sz="0" w:space="0" w:color="auto"/>
        <w:left w:val="none" w:sz="0" w:space="0" w:color="auto"/>
        <w:bottom w:val="none" w:sz="0" w:space="0" w:color="auto"/>
        <w:right w:val="none" w:sz="0" w:space="0" w:color="auto"/>
      </w:divBdr>
    </w:div>
    <w:div w:id="902106878">
      <w:bodyDiv w:val="1"/>
      <w:marLeft w:val="0"/>
      <w:marRight w:val="0"/>
      <w:marTop w:val="0"/>
      <w:marBottom w:val="0"/>
      <w:divBdr>
        <w:top w:val="none" w:sz="0" w:space="0" w:color="auto"/>
        <w:left w:val="none" w:sz="0" w:space="0" w:color="auto"/>
        <w:bottom w:val="none" w:sz="0" w:space="0" w:color="auto"/>
        <w:right w:val="none" w:sz="0" w:space="0" w:color="auto"/>
      </w:divBdr>
    </w:div>
    <w:div w:id="902183273">
      <w:bodyDiv w:val="1"/>
      <w:marLeft w:val="0"/>
      <w:marRight w:val="0"/>
      <w:marTop w:val="0"/>
      <w:marBottom w:val="0"/>
      <w:divBdr>
        <w:top w:val="none" w:sz="0" w:space="0" w:color="auto"/>
        <w:left w:val="none" w:sz="0" w:space="0" w:color="auto"/>
        <w:bottom w:val="none" w:sz="0" w:space="0" w:color="auto"/>
        <w:right w:val="none" w:sz="0" w:space="0" w:color="auto"/>
      </w:divBdr>
    </w:div>
    <w:div w:id="902259538">
      <w:bodyDiv w:val="1"/>
      <w:marLeft w:val="0"/>
      <w:marRight w:val="0"/>
      <w:marTop w:val="0"/>
      <w:marBottom w:val="0"/>
      <w:divBdr>
        <w:top w:val="none" w:sz="0" w:space="0" w:color="auto"/>
        <w:left w:val="none" w:sz="0" w:space="0" w:color="auto"/>
        <w:bottom w:val="none" w:sz="0" w:space="0" w:color="auto"/>
        <w:right w:val="none" w:sz="0" w:space="0" w:color="auto"/>
      </w:divBdr>
    </w:div>
    <w:div w:id="902300792">
      <w:bodyDiv w:val="1"/>
      <w:marLeft w:val="0"/>
      <w:marRight w:val="0"/>
      <w:marTop w:val="0"/>
      <w:marBottom w:val="0"/>
      <w:divBdr>
        <w:top w:val="none" w:sz="0" w:space="0" w:color="auto"/>
        <w:left w:val="none" w:sz="0" w:space="0" w:color="auto"/>
        <w:bottom w:val="none" w:sz="0" w:space="0" w:color="auto"/>
        <w:right w:val="none" w:sz="0" w:space="0" w:color="auto"/>
      </w:divBdr>
    </w:div>
    <w:div w:id="902331633">
      <w:bodyDiv w:val="1"/>
      <w:marLeft w:val="0"/>
      <w:marRight w:val="0"/>
      <w:marTop w:val="0"/>
      <w:marBottom w:val="0"/>
      <w:divBdr>
        <w:top w:val="none" w:sz="0" w:space="0" w:color="auto"/>
        <w:left w:val="none" w:sz="0" w:space="0" w:color="auto"/>
        <w:bottom w:val="none" w:sz="0" w:space="0" w:color="auto"/>
        <w:right w:val="none" w:sz="0" w:space="0" w:color="auto"/>
      </w:divBdr>
    </w:div>
    <w:div w:id="902374044">
      <w:bodyDiv w:val="1"/>
      <w:marLeft w:val="0"/>
      <w:marRight w:val="0"/>
      <w:marTop w:val="0"/>
      <w:marBottom w:val="0"/>
      <w:divBdr>
        <w:top w:val="none" w:sz="0" w:space="0" w:color="auto"/>
        <w:left w:val="none" w:sz="0" w:space="0" w:color="auto"/>
        <w:bottom w:val="none" w:sz="0" w:space="0" w:color="auto"/>
        <w:right w:val="none" w:sz="0" w:space="0" w:color="auto"/>
      </w:divBdr>
    </w:div>
    <w:div w:id="902565023">
      <w:bodyDiv w:val="1"/>
      <w:marLeft w:val="0"/>
      <w:marRight w:val="0"/>
      <w:marTop w:val="0"/>
      <w:marBottom w:val="0"/>
      <w:divBdr>
        <w:top w:val="none" w:sz="0" w:space="0" w:color="auto"/>
        <w:left w:val="none" w:sz="0" w:space="0" w:color="auto"/>
        <w:bottom w:val="none" w:sz="0" w:space="0" w:color="auto"/>
        <w:right w:val="none" w:sz="0" w:space="0" w:color="auto"/>
      </w:divBdr>
    </w:div>
    <w:div w:id="902565169">
      <w:bodyDiv w:val="1"/>
      <w:marLeft w:val="0"/>
      <w:marRight w:val="0"/>
      <w:marTop w:val="0"/>
      <w:marBottom w:val="0"/>
      <w:divBdr>
        <w:top w:val="none" w:sz="0" w:space="0" w:color="auto"/>
        <w:left w:val="none" w:sz="0" w:space="0" w:color="auto"/>
        <w:bottom w:val="none" w:sz="0" w:space="0" w:color="auto"/>
        <w:right w:val="none" w:sz="0" w:space="0" w:color="auto"/>
      </w:divBdr>
    </w:div>
    <w:div w:id="902566320">
      <w:bodyDiv w:val="1"/>
      <w:marLeft w:val="0"/>
      <w:marRight w:val="0"/>
      <w:marTop w:val="0"/>
      <w:marBottom w:val="0"/>
      <w:divBdr>
        <w:top w:val="none" w:sz="0" w:space="0" w:color="auto"/>
        <w:left w:val="none" w:sz="0" w:space="0" w:color="auto"/>
        <w:bottom w:val="none" w:sz="0" w:space="0" w:color="auto"/>
        <w:right w:val="none" w:sz="0" w:space="0" w:color="auto"/>
      </w:divBdr>
    </w:div>
    <w:div w:id="902717143">
      <w:bodyDiv w:val="1"/>
      <w:marLeft w:val="0"/>
      <w:marRight w:val="0"/>
      <w:marTop w:val="0"/>
      <w:marBottom w:val="0"/>
      <w:divBdr>
        <w:top w:val="none" w:sz="0" w:space="0" w:color="auto"/>
        <w:left w:val="none" w:sz="0" w:space="0" w:color="auto"/>
        <w:bottom w:val="none" w:sz="0" w:space="0" w:color="auto"/>
        <w:right w:val="none" w:sz="0" w:space="0" w:color="auto"/>
      </w:divBdr>
    </w:div>
    <w:div w:id="902838326">
      <w:bodyDiv w:val="1"/>
      <w:marLeft w:val="0"/>
      <w:marRight w:val="0"/>
      <w:marTop w:val="0"/>
      <w:marBottom w:val="0"/>
      <w:divBdr>
        <w:top w:val="none" w:sz="0" w:space="0" w:color="auto"/>
        <w:left w:val="none" w:sz="0" w:space="0" w:color="auto"/>
        <w:bottom w:val="none" w:sz="0" w:space="0" w:color="auto"/>
        <w:right w:val="none" w:sz="0" w:space="0" w:color="auto"/>
      </w:divBdr>
    </w:div>
    <w:div w:id="902839280">
      <w:bodyDiv w:val="1"/>
      <w:marLeft w:val="0"/>
      <w:marRight w:val="0"/>
      <w:marTop w:val="0"/>
      <w:marBottom w:val="0"/>
      <w:divBdr>
        <w:top w:val="none" w:sz="0" w:space="0" w:color="auto"/>
        <w:left w:val="none" w:sz="0" w:space="0" w:color="auto"/>
        <w:bottom w:val="none" w:sz="0" w:space="0" w:color="auto"/>
        <w:right w:val="none" w:sz="0" w:space="0" w:color="auto"/>
      </w:divBdr>
    </w:div>
    <w:div w:id="903027708">
      <w:bodyDiv w:val="1"/>
      <w:marLeft w:val="0"/>
      <w:marRight w:val="0"/>
      <w:marTop w:val="0"/>
      <w:marBottom w:val="0"/>
      <w:divBdr>
        <w:top w:val="none" w:sz="0" w:space="0" w:color="auto"/>
        <w:left w:val="none" w:sz="0" w:space="0" w:color="auto"/>
        <w:bottom w:val="none" w:sz="0" w:space="0" w:color="auto"/>
        <w:right w:val="none" w:sz="0" w:space="0" w:color="auto"/>
      </w:divBdr>
    </w:div>
    <w:div w:id="903029952">
      <w:bodyDiv w:val="1"/>
      <w:marLeft w:val="0"/>
      <w:marRight w:val="0"/>
      <w:marTop w:val="0"/>
      <w:marBottom w:val="0"/>
      <w:divBdr>
        <w:top w:val="none" w:sz="0" w:space="0" w:color="auto"/>
        <w:left w:val="none" w:sz="0" w:space="0" w:color="auto"/>
        <w:bottom w:val="none" w:sz="0" w:space="0" w:color="auto"/>
        <w:right w:val="none" w:sz="0" w:space="0" w:color="auto"/>
      </w:divBdr>
    </w:div>
    <w:div w:id="903099311">
      <w:bodyDiv w:val="1"/>
      <w:marLeft w:val="0"/>
      <w:marRight w:val="0"/>
      <w:marTop w:val="0"/>
      <w:marBottom w:val="0"/>
      <w:divBdr>
        <w:top w:val="none" w:sz="0" w:space="0" w:color="auto"/>
        <w:left w:val="none" w:sz="0" w:space="0" w:color="auto"/>
        <w:bottom w:val="none" w:sz="0" w:space="0" w:color="auto"/>
        <w:right w:val="none" w:sz="0" w:space="0" w:color="auto"/>
      </w:divBdr>
    </w:div>
    <w:div w:id="903220943">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903292187">
      <w:bodyDiv w:val="1"/>
      <w:marLeft w:val="0"/>
      <w:marRight w:val="0"/>
      <w:marTop w:val="0"/>
      <w:marBottom w:val="0"/>
      <w:divBdr>
        <w:top w:val="none" w:sz="0" w:space="0" w:color="auto"/>
        <w:left w:val="none" w:sz="0" w:space="0" w:color="auto"/>
        <w:bottom w:val="none" w:sz="0" w:space="0" w:color="auto"/>
        <w:right w:val="none" w:sz="0" w:space="0" w:color="auto"/>
      </w:divBdr>
    </w:div>
    <w:div w:id="90337286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3374681">
      <w:bodyDiv w:val="1"/>
      <w:marLeft w:val="0"/>
      <w:marRight w:val="0"/>
      <w:marTop w:val="0"/>
      <w:marBottom w:val="0"/>
      <w:divBdr>
        <w:top w:val="none" w:sz="0" w:space="0" w:color="auto"/>
        <w:left w:val="none" w:sz="0" w:space="0" w:color="auto"/>
        <w:bottom w:val="none" w:sz="0" w:space="0" w:color="auto"/>
        <w:right w:val="none" w:sz="0" w:space="0" w:color="auto"/>
      </w:divBdr>
    </w:div>
    <w:div w:id="903445641">
      <w:bodyDiv w:val="1"/>
      <w:marLeft w:val="0"/>
      <w:marRight w:val="0"/>
      <w:marTop w:val="0"/>
      <w:marBottom w:val="0"/>
      <w:divBdr>
        <w:top w:val="none" w:sz="0" w:space="0" w:color="auto"/>
        <w:left w:val="none" w:sz="0" w:space="0" w:color="auto"/>
        <w:bottom w:val="none" w:sz="0" w:space="0" w:color="auto"/>
        <w:right w:val="none" w:sz="0" w:space="0" w:color="auto"/>
      </w:divBdr>
    </w:div>
    <w:div w:id="903487935">
      <w:bodyDiv w:val="1"/>
      <w:marLeft w:val="0"/>
      <w:marRight w:val="0"/>
      <w:marTop w:val="0"/>
      <w:marBottom w:val="0"/>
      <w:divBdr>
        <w:top w:val="none" w:sz="0" w:space="0" w:color="auto"/>
        <w:left w:val="none" w:sz="0" w:space="0" w:color="auto"/>
        <w:bottom w:val="none" w:sz="0" w:space="0" w:color="auto"/>
        <w:right w:val="none" w:sz="0" w:space="0" w:color="auto"/>
      </w:divBdr>
    </w:div>
    <w:div w:id="903488438">
      <w:bodyDiv w:val="1"/>
      <w:marLeft w:val="0"/>
      <w:marRight w:val="0"/>
      <w:marTop w:val="0"/>
      <w:marBottom w:val="0"/>
      <w:divBdr>
        <w:top w:val="none" w:sz="0" w:space="0" w:color="auto"/>
        <w:left w:val="none" w:sz="0" w:space="0" w:color="auto"/>
        <w:bottom w:val="none" w:sz="0" w:space="0" w:color="auto"/>
        <w:right w:val="none" w:sz="0" w:space="0" w:color="auto"/>
      </w:divBdr>
    </w:div>
    <w:div w:id="903492619">
      <w:bodyDiv w:val="1"/>
      <w:marLeft w:val="0"/>
      <w:marRight w:val="0"/>
      <w:marTop w:val="0"/>
      <w:marBottom w:val="0"/>
      <w:divBdr>
        <w:top w:val="none" w:sz="0" w:space="0" w:color="auto"/>
        <w:left w:val="none" w:sz="0" w:space="0" w:color="auto"/>
        <w:bottom w:val="none" w:sz="0" w:space="0" w:color="auto"/>
        <w:right w:val="none" w:sz="0" w:space="0" w:color="auto"/>
      </w:divBdr>
    </w:div>
    <w:div w:id="903685385">
      <w:bodyDiv w:val="1"/>
      <w:marLeft w:val="0"/>
      <w:marRight w:val="0"/>
      <w:marTop w:val="0"/>
      <w:marBottom w:val="0"/>
      <w:divBdr>
        <w:top w:val="none" w:sz="0" w:space="0" w:color="auto"/>
        <w:left w:val="none" w:sz="0" w:space="0" w:color="auto"/>
        <w:bottom w:val="none" w:sz="0" w:space="0" w:color="auto"/>
        <w:right w:val="none" w:sz="0" w:space="0" w:color="auto"/>
      </w:divBdr>
    </w:div>
    <w:div w:id="903687627">
      <w:bodyDiv w:val="1"/>
      <w:marLeft w:val="0"/>
      <w:marRight w:val="0"/>
      <w:marTop w:val="0"/>
      <w:marBottom w:val="0"/>
      <w:divBdr>
        <w:top w:val="none" w:sz="0" w:space="0" w:color="auto"/>
        <w:left w:val="none" w:sz="0" w:space="0" w:color="auto"/>
        <w:bottom w:val="none" w:sz="0" w:space="0" w:color="auto"/>
        <w:right w:val="none" w:sz="0" w:space="0" w:color="auto"/>
      </w:divBdr>
    </w:div>
    <w:div w:id="903878854">
      <w:bodyDiv w:val="1"/>
      <w:marLeft w:val="0"/>
      <w:marRight w:val="0"/>
      <w:marTop w:val="0"/>
      <w:marBottom w:val="0"/>
      <w:divBdr>
        <w:top w:val="none" w:sz="0" w:space="0" w:color="auto"/>
        <w:left w:val="none" w:sz="0" w:space="0" w:color="auto"/>
        <w:bottom w:val="none" w:sz="0" w:space="0" w:color="auto"/>
        <w:right w:val="none" w:sz="0" w:space="0" w:color="auto"/>
      </w:divBdr>
    </w:div>
    <w:div w:id="903880651">
      <w:bodyDiv w:val="1"/>
      <w:marLeft w:val="0"/>
      <w:marRight w:val="0"/>
      <w:marTop w:val="0"/>
      <w:marBottom w:val="0"/>
      <w:divBdr>
        <w:top w:val="none" w:sz="0" w:space="0" w:color="auto"/>
        <w:left w:val="none" w:sz="0" w:space="0" w:color="auto"/>
        <w:bottom w:val="none" w:sz="0" w:space="0" w:color="auto"/>
        <w:right w:val="none" w:sz="0" w:space="0" w:color="auto"/>
      </w:divBdr>
    </w:div>
    <w:div w:id="903952280">
      <w:bodyDiv w:val="1"/>
      <w:marLeft w:val="0"/>
      <w:marRight w:val="0"/>
      <w:marTop w:val="0"/>
      <w:marBottom w:val="0"/>
      <w:divBdr>
        <w:top w:val="none" w:sz="0" w:space="0" w:color="auto"/>
        <w:left w:val="none" w:sz="0" w:space="0" w:color="auto"/>
        <w:bottom w:val="none" w:sz="0" w:space="0" w:color="auto"/>
        <w:right w:val="none" w:sz="0" w:space="0" w:color="auto"/>
      </w:divBdr>
    </w:div>
    <w:div w:id="903953560">
      <w:bodyDiv w:val="1"/>
      <w:marLeft w:val="0"/>
      <w:marRight w:val="0"/>
      <w:marTop w:val="0"/>
      <w:marBottom w:val="0"/>
      <w:divBdr>
        <w:top w:val="none" w:sz="0" w:space="0" w:color="auto"/>
        <w:left w:val="none" w:sz="0" w:space="0" w:color="auto"/>
        <w:bottom w:val="none" w:sz="0" w:space="0" w:color="auto"/>
        <w:right w:val="none" w:sz="0" w:space="0" w:color="auto"/>
      </w:divBdr>
    </w:div>
    <w:div w:id="903955507">
      <w:bodyDiv w:val="1"/>
      <w:marLeft w:val="0"/>
      <w:marRight w:val="0"/>
      <w:marTop w:val="0"/>
      <w:marBottom w:val="0"/>
      <w:divBdr>
        <w:top w:val="none" w:sz="0" w:space="0" w:color="auto"/>
        <w:left w:val="none" w:sz="0" w:space="0" w:color="auto"/>
        <w:bottom w:val="none" w:sz="0" w:space="0" w:color="auto"/>
        <w:right w:val="none" w:sz="0" w:space="0" w:color="auto"/>
      </w:divBdr>
    </w:div>
    <w:div w:id="904030671">
      <w:bodyDiv w:val="1"/>
      <w:marLeft w:val="0"/>
      <w:marRight w:val="0"/>
      <w:marTop w:val="0"/>
      <w:marBottom w:val="0"/>
      <w:divBdr>
        <w:top w:val="none" w:sz="0" w:space="0" w:color="auto"/>
        <w:left w:val="none" w:sz="0" w:space="0" w:color="auto"/>
        <w:bottom w:val="none" w:sz="0" w:space="0" w:color="auto"/>
        <w:right w:val="none" w:sz="0" w:space="0" w:color="auto"/>
      </w:divBdr>
    </w:div>
    <w:div w:id="904216585">
      <w:bodyDiv w:val="1"/>
      <w:marLeft w:val="0"/>
      <w:marRight w:val="0"/>
      <w:marTop w:val="0"/>
      <w:marBottom w:val="0"/>
      <w:divBdr>
        <w:top w:val="none" w:sz="0" w:space="0" w:color="auto"/>
        <w:left w:val="none" w:sz="0" w:space="0" w:color="auto"/>
        <w:bottom w:val="none" w:sz="0" w:space="0" w:color="auto"/>
        <w:right w:val="none" w:sz="0" w:space="0" w:color="auto"/>
      </w:divBdr>
    </w:div>
    <w:div w:id="904216628">
      <w:bodyDiv w:val="1"/>
      <w:marLeft w:val="0"/>
      <w:marRight w:val="0"/>
      <w:marTop w:val="0"/>
      <w:marBottom w:val="0"/>
      <w:divBdr>
        <w:top w:val="none" w:sz="0" w:space="0" w:color="auto"/>
        <w:left w:val="none" w:sz="0" w:space="0" w:color="auto"/>
        <w:bottom w:val="none" w:sz="0" w:space="0" w:color="auto"/>
        <w:right w:val="none" w:sz="0" w:space="0" w:color="auto"/>
      </w:divBdr>
    </w:div>
    <w:div w:id="904217845">
      <w:bodyDiv w:val="1"/>
      <w:marLeft w:val="0"/>
      <w:marRight w:val="0"/>
      <w:marTop w:val="0"/>
      <w:marBottom w:val="0"/>
      <w:divBdr>
        <w:top w:val="none" w:sz="0" w:space="0" w:color="auto"/>
        <w:left w:val="none" w:sz="0" w:space="0" w:color="auto"/>
        <w:bottom w:val="none" w:sz="0" w:space="0" w:color="auto"/>
        <w:right w:val="none" w:sz="0" w:space="0" w:color="auto"/>
      </w:divBdr>
    </w:div>
    <w:div w:id="904295335">
      <w:bodyDiv w:val="1"/>
      <w:marLeft w:val="0"/>
      <w:marRight w:val="0"/>
      <w:marTop w:val="0"/>
      <w:marBottom w:val="0"/>
      <w:divBdr>
        <w:top w:val="none" w:sz="0" w:space="0" w:color="auto"/>
        <w:left w:val="none" w:sz="0" w:space="0" w:color="auto"/>
        <w:bottom w:val="none" w:sz="0" w:space="0" w:color="auto"/>
        <w:right w:val="none" w:sz="0" w:space="0" w:color="auto"/>
      </w:divBdr>
    </w:div>
    <w:div w:id="904339393">
      <w:bodyDiv w:val="1"/>
      <w:marLeft w:val="0"/>
      <w:marRight w:val="0"/>
      <w:marTop w:val="0"/>
      <w:marBottom w:val="0"/>
      <w:divBdr>
        <w:top w:val="none" w:sz="0" w:space="0" w:color="auto"/>
        <w:left w:val="none" w:sz="0" w:space="0" w:color="auto"/>
        <w:bottom w:val="none" w:sz="0" w:space="0" w:color="auto"/>
        <w:right w:val="none" w:sz="0" w:space="0" w:color="auto"/>
      </w:divBdr>
    </w:div>
    <w:div w:id="904343341">
      <w:bodyDiv w:val="1"/>
      <w:marLeft w:val="0"/>
      <w:marRight w:val="0"/>
      <w:marTop w:val="0"/>
      <w:marBottom w:val="0"/>
      <w:divBdr>
        <w:top w:val="none" w:sz="0" w:space="0" w:color="auto"/>
        <w:left w:val="none" w:sz="0" w:space="0" w:color="auto"/>
        <w:bottom w:val="none" w:sz="0" w:space="0" w:color="auto"/>
        <w:right w:val="none" w:sz="0" w:space="0" w:color="auto"/>
      </w:divBdr>
    </w:div>
    <w:div w:id="904410868">
      <w:bodyDiv w:val="1"/>
      <w:marLeft w:val="0"/>
      <w:marRight w:val="0"/>
      <w:marTop w:val="0"/>
      <w:marBottom w:val="0"/>
      <w:divBdr>
        <w:top w:val="none" w:sz="0" w:space="0" w:color="auto"/>
        <w:left w:val="none" w:sz="0" w:space="0" w:color="auto"/>
        <w:bottom w:val="none" w:sz="0" w:space="0" w:color="auto"/>
        <w:right w:val="none" w:sz="0" w:space="0" w:color="auto"/>
      </w:divBdr>
    </w:div>
    <w:div w:id="904484788">
      <w:bodyDiv w:val="1"/>
      <w:marLeft w:val="0"/>
      <w:marRight w:val="0"/>
      <w:marTop w:val="0"/>
      <w:marBottom w:val="0"/>
      <w:divBdr>
        <w:top w:val="none" w:sz="0" w:space="0" w:color="auto"/>
        <w:left w:val="none" w:sz="0" w:space="0" w:color="auto"/>
        <w:bottom w:val="none" w:sz="0" w:space="0" w:color="auto"/>
        <w:right w:val="none" w:sz="0" w:space="0" w:color="auto"/>
      </w:divBdr>
    </w:div>
    <w:div w:id="904530146">
      <w:bodyDiv w:val="1"/>
      <w:marLeft w:val="0"/>
      <w:marRight w:val="0"/>
      <w:marTop w:val="0"/>
      <w:marBottom w:val="0"/>
      <w:divBdr>
        <w:top w:val="none" w:sz="0" w:space="0" w:color="auto"/>
        <w:left w:val="none" w:sz="0" w:space="0" w:color="auto"/>
        <w:bottom w:val="none" w:sz="0" w:space="0" w:color="auto"/>
        <w:right w:val="none" w:sz="0" w:space="0" w:color="auto"/>
      </w:divBdr>
    </w:div>
    <w:div w:id="904683829">
      <w:bodyDiv w:val="1"/>
      <w:marLeft w:val="0"/>
      <w:marRight w:val="0"/>
      <w:marTop w:val="0"/>
      <w:marBottom w:val="0"/>
      <w:divBdr>
        <w:top w:val="none" w:sz="0" w:space="0" w:color="auto"/>
        <w:left w:val="none" w:sz="0" w:space="0" w:color="auto"/>
        <w:bottom w:val="none" w:sz="0" w:space="0" w:color="auto"/>
        <w:right w:val="none" w:sz="0" w:space="0" w:color="auto"/>
      </w:divBdr>
    </w:div>
    <w:div w:id="904725781">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874384">
      <w:bodyDiv w:val="1"/>
      <w:marLeft w:val="0"/>
      <w:marRight w:val="0"/>
      <w:marTop w:val="0"/>
      <w:marBottom w:val="0"/>
      <w:divBdr>
        <w:top w:val="none" w:sz="0" w:space="0" w:color="auto"/>
        <w:left w:val="none" w:sz="0" w:space="0" w:color="auto"/>
        <w:bottom w:val="none" w:sz="0" w:space="0" w:color="auto"/>
        <w:right w:val="none" w:sz="0" w:space="0" w:color="auto"/>
      </w:divBdr>
    </w:div>
    <w:div w:id="904874768">
      <w:bodyDiv w:val="1"/>
      <w:marLeft w:val="0"/>
      <w:marRight w:val="0"/>
      <w:marTop w:val="0"/>
      <w:marBottom w:val="0"/>
      <w:divBdr>
        <w:top w:val="none" w:sz="0" w:space="0" w:color="auto"/>
        <w:left w:val="none" w:sz="0" w:space="0" w:color="auto"/>
        <w:bottom w:val="none" w:sz="0" w:space="0" w:color="auto"/>
        <w:right w:val="none" w:sz="0" w:space="0" w:color="auto"/>
      </w:divBdr>
    </w:div>
    <w:div w:id="904950325">
      <w:bodyDiv w:val="1"/>
      <w:marLeft w:val="0"/>
      <w:marRight w:val="0"/>
      <w:marTop w:val="0"/>
      <w:marBottom w:val="0"/>
      <w:divBdr>
        <w:top w:val="none" w:sz="0" w:space="0" w:color="auto"/>
        <w:left w:val="none" w:sz="0" w:space="0" w:color="auto"/>
        <w:bottom w:val="none" w:sz="0" w:space="0" w:color="auto"/>
        <w:right w:val="none" w:sz="0" w:space="0" w:color="auto"/>
      </w:divBdr>
    </w:div>
    <w:div w:id="905073737">
      <w:bodyDiv w:val="1"/>
      <w:marLeft w:val="0"/>
      <w:marRight w:val="0"/>
      <w:marTop w:val="0"/>
      <w:marBottom w:val="0"/>
      <w:divBdr>
        <w:top w:val="none" w:sz="0" w:space="0" w:color="auto"/>
        <w:left w:val="none" w:sz="0" w:space="0" w:color="auto"/>
        <w:bottom w:val="none" w:sz="0" w:space="0" w:color="auto"/>
        <w:right w:val="none" w:sz="0" w:space="0" w:color="auto"/>
      </w:divBdr>
    </w:div>
    <w:div w:id="905073862">
      <w:bodyDiv w:val="1"/>
      <w:marLeft w:val="0"/>
      <w:marRight w:val="0"/>
      <w:marTop w:val="0"/>
      <w:marBottom w:val="0"/>
      <w:divBdr>
        <w:top w:val="none" w:sz="0" w:space="0" w:color="auto"/>
        <w:left w:val="none" w:sz="0" w:space="0" w:color="auto"/>
        <w:bottom w:val="none" w:sz="0" w:space="0" w:color="auto"/>
        <w:right w:val="none" w:sz="0" w:space="0" w:color="auto"/>
      </w:divBdr>
    </w:div>
    <w:div w:id="905189282">
      <w:bodyDiv w:val="1"/>
      <w:marLeft w:val="0"/>
      <w:marRight w:val="0"/>
      <w:marTop w:val="0"/>
      <w:marBottom w:val="0"/>
      <w:divBdr>
        <w:top w:val="none" w:sz="0" w:space="0" w:color="auto"/>
        <w:left w:val="none" w:sz="0" w:space="0" w:color="auto"/>
        <w:bottom w:val="none" w:sz="0" w:space="0" w:color="auto"/>
        <w:right w:val="none" w:sz="0" w:space="0" w:color="auto"/>
      </w:divBdr>
    </w:div>
    <w:div w:id="905262385">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05409013">
      <w:bodyDiv w:val="1"/>
      <w:marLeft w:val="0"/>
      <w:marRight w:val="0"/>
      <w:marTop w:val="0"/>
      <w:marBottom w:val="0"/>
      <w:divBdr>
        <w:top w:val="none" w:sz="0" w:space="0" w:color="auto"/>
        <w:left w:val="none" w:sz="0" w:space="0" w:color="auto"/>
        <w:bottom w:val="none" w:sz="0" w:space="0" w:color="auto"/>
        <w:right w:val="none" w:sz="0" w:space="0" w:color="auto"/>
      </w:divBdr>
    </w:div>
    <w:div w:id="905456952">
      <w:bodyDiv w:val="1"/>
      <w:marLeft w:val="0"/>
      <w:marRight w:val="0"/>
      <w:marTop w:val="0"/>
      <w:marBottom w:val="0"/>
      <w:divBdr>
        <w:top w:val="none" w:sz="0" w:space="0" w:color="auto"/>
        <w:left w:val="none" w:sz="0" w:space="0" w:color="auto"/>
        <w:bottom w:val="none" w:sz="0" w:space="0" w:color="auto"/>
        <w:right w:val="none" w:sz="0" w:space="0" w:color="auto"/>
      </w:divBdr>
    </w:div>
    <w:div w:id="905577415">
      <w:bodyDiv w:val="1"/>
      <w:marLeft w:val="0"/>
      <w:marRight w:val="0"/>
      <w:marTop w:val="0"/>
      <w:marBottom w:val="0"/>
      <w:divBdr>
        <w:top w:val="none" w:sz="0" w:space="0" w:color="auto"/>
        <w:left w:val="none" w:sz="0" w:space="0" w:color="auto"/>
        <w:bottom w:val="none" w:sz="0" w:space="0" w:color="auto"/>
        <w:right w:val="none" w:sz="0" w:space="0" w:color="auto"/>
      </w:divBdr>
    </w:div>
    <w:div w:id="905602858">
      <w:bodyDiv w:val="1"/>
      <w:marLeft w:val="0"/>
      <w:marRight w:val="0"/>
      <w:marTop w:val="0"/>
      <w:marBottom w:val="0"/>
      <w:divBdr>
        <w:top w:val="none" w:sz="0" w:space="0" w:color="auto"/>
        <w:left w:val="none" w:sz="0" w:space="0" w:color="auto"/>
        <w:bottom w:val="none" w:sz="0" w:space="0" w:color="auto"/>
        <w:right w:val="none" w:sz="0" w:space="0" w:color="auto"/>
      </w:divBdr>
    </w:div>
    <w:div w:id="905606867">
      <w:bodyDiv w:val="1"/>
      <w:marLeft w:val="0"/>
      <w:marRight w:val="0"/>
      <w:marTop w:val="0"/>
      <w:marBottom w:val="0"/>
      <w:divBdr>
        <w:top w:val="none" w:sz="0" w:space="0" w:color="auto"/>
        <w:left w:val="none" w:sz="0" w:space="0" w:color="auto"/>
        <w:bottom w:val="none" w:sz="0" w:space="0" w:color="auto"/>
        <w:right w:val="none" w:sz="0" w:space="0" w:color="auto"/>
      </w:divBdr>
    </w:div>
    <w:div w:id="905913994">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05996175">
      <w:bodyDiv w:val="1"/>
      <w:marLeft w:val="0"/>
      <w:marRight w:val="0"/>
      <w:marTop w:val="0"/>
      <w:marBottom w:val="0"/>
      <w:divBdr>
        <w:top w:val="none" w:sz="0" w:space="0" w:color="auto"/>
        <w:left w:val="none" w:sz="0" w:space="0" w:color="auto"/>
        <w:bottom w:val="none" w:sz="0" w:space="0" w:color="auto"/>
        <w:right w:val="none" w:sz="0" w:space="0" w:color="auto"/>
      </w:divBdr>
    </w:div>
    <w:div w:id="906035957">
      <w:bodyDiv w:val="1"/>
      <w:marLeft w:val="0"/>
      <w:marRight w:val="0"/>
      <w:marTop w:val="0"/>
      <w:marBottom w:val="0"/>
      <w:divBdr>
        <w:top w:val="none" w:sz="0" w:space="0" w:color="auto"/>
        <w:left w:val="none" w:sz="0" w:space="0" w:color="auto"/>
        <w:bottom w:val="none" w:sz="0" w:space="0" w:color="auto"/>
        <w:right w:val="none" w:sz="0" w:space="0" w:color="auto"/>
      </w:divBdr>
    </w:div>
    <w:div w:id="906036283">
      <w:bodyDiv w:val="1"/>
      <w:marLeft w:val="0"/>
      <w:marRight w:val="0"/>
      <w:marTop w:val="0"/>
      <w:marBottom w:val="0"/>
      <w:divBdr>
        <w:top w:val="none" w:sz="0" w:space="0" w:color="auto"/>
        <w:left w:val="none" w:sz="0" w:space="0" w:color="auto"/>
        <w:bottom w:val="none" w:sz="0" w:space="0" w:color="auto"/>
        <w:right w:val="none" w:sz="0" w:space="0" w:color="auto"/>
      </w:divBdr>
    </w:div>
    <w:div w:id="906064875">
      <w:bodyDiv w:val="1"/>
      <w:marLeft w:val="0"/>
      <w:marRight w:val="0"/>
      <w:marTop w:val="0"/>
      <w:marBottom w:val="0"/>
      <w:divBdr>
        <w:top w:val="none" w:sz="0" w:space="0" w:color="auto"/>
        <w:left w:val="none" w:sz="0" w:space="0" w:color="auto"/>
        <w:bottom w:val="none" w:sz="0" w:space="0" w:color="auto"/>
        <w:right w:val="none" w:sz="0" w:space="0" w:color="auto"/>
      </w:divBdr>
    </w:div>
    <w:div w:id="906107948">
      <w:bodyDiv w:val="1"/>
      <w:marLeft w:val="0"/>
      <w:marRight w:val="0"/>
      <w:marTop w:val="0"/>
      <w:marBottom w:val="0"/>
      <w:divBdr>
        <w:top w:val="none" w:sz="0" w:space="0" w:color="auto"/>
        <w:left w:val="none" w:sz="0" w:space="0" w:color="auto"/>
        <w:bottom w:val="none" w:sz="0" w:space="0" w:color="auto"/>
        <w:right w:val="none" w:sz="0" w:space="0" w:color="auto"/>
      </w:divBdr>
    </w:div>
    <w:div w:id="906110215">
      <w:bodyDiv w:val="1"/>
      <w:marLeft w:val="0"/>
      <w:marRight w:val="0"/>
      <w:marTop w:val="0"/>
      <w:marBottom w:val="0"/>
      <w:divBdr>
        <w:top w:val="none" w:sz="0" w:space="0" w:color="auto"/>
        <w:left w:val="none" w:sz="0" w:space="0" w:color="auto"/>
        <w:bottom w:val="none" w:sz="0" w:space="0" w:color="auto"/>
        <w:right w:val="none" w:sz="0" w:space="0" w:color="auto"/>
      </w:divBdr>
    </w:div>
    <w:div w:id="906111395">
      <w:bodyDiv w:val="1"/>
      <w:marLeft w:val="0"/>
      <w:marRight w:val="0"/>
      <w:marTop w:val="0"/>
      <w:marBottom w:val="0"/>
      <w:divBdr>
        <w:top w:val="none" w:sz="0" w:space="0" w:color="auto"/>
        <w:left w:val="none" w:sz="0" w:space="0" w:color="auto"/>
        <w:bottom w:val="none" w:sz="0" w:space="0" w:color="auto"/>
        <w:right w:val="none" w:sz="0" w:space="0" w:color="auto"/>
      </w:divBdr>
    </w:div>
    <w:div w:id="906116116">
      <w:bodyDiv w:val="1"/>
      <w:marLeft w:val="0"/>
      <w:marRight w:val="0"/>
      <w:marTop w:val="0"/>
      <w:marBottom w:val="0"/>
      <w:divBdr>
        <w:top w:val="none" w:sz="0" w:space="0" w:color="auto"/>
        <w:left w:val="none" w:sz="0" w:space="0" w:color="auto"/>
        <w:bottom w:val="none" w:sz="0" w:space="0" w:color="auto"/>
        <w:right w:val="none" w:sz="0" w:space="0" w:color="auto"/>
      </w:divBdr>
    </w:div>
    <w:div w:id="906187106">
      <w:bodyDiv w:val="1"/>
      <w:marLeft w:val="0"/>
      <w:marRight w:val="0"/>
      <w:marTop w:val="0"/>
      <w:marBottom w:val="0"/>
      <w:divBdr>
        <w:top w:val="none" w:sz="0" w:space="0" w:color="auto"/>
        <w:left w:val="none" w:sz="0" w:space="0" w:color="auto"/>
        <w:bottom w:val="none" w:sz="0" w:space="0" w:color="auto"/>
        <w:right w:val="none" w:sz="0" w:space="0" w:color="auto"/>
      </w:divBdr>
    </w:div>
    <w:div w:id="906231814">
      <w:bodyDiv w:val="1"/>
      <w:marLeft w:val="0"/>
      <w:marRight w:val="0"/>
      <w:marTop w:val="0"/>
      <w:marBottom w:val="0"/>
      <w:divBdr>
        <w:top w:val="none" w:sz="0" w:space="0" w:color="auto"/>
        <w:left w:val="none" w:sz="0" w:space="0" w:color="auto"/>
        <w:bottom w:val="none" w:sz="0" w:space="0" w:color="auto"/>
        <w:right w:val="none" w:sz="0" w:space="0" w:color="auto"/>
      </w:divBdr>
    </w:div>
    <w:div w:id="906232019">
      <w:bodyDiv w:val="1"/>
      <w:marLeft w:val="0"/>
      <w:marRight w:val="0"/>
      <w:marTop w:val="0"/>
      <w:marBottom w:val="0"/>
      <w:divBdr>
        <w:top w:val="none" w:sz="0" w:space="0" w:color="auto"/>
        <w:left w:val="none" w:sz="0" w:space="0" w:color="auto"/>
        <w:bottom w:val="none" w:sz="0" w:space="0" w:color="auto"/>
        <w:right w:val="none" w:sz="0" w:space="0" w:color="auto"/>
      </w:divBdr>
    </w:div>
    <w:div w:id="906232343">
      <w:bodyDiv w:val="1"/>
      <w:marLeft w:val="0"/>
      <w:marRight w:val="0"/>
      <w:marTop w:val="0"/>
      <w:marBottom w:val="0"/>
      <w:divBdr>
        <w:top w:val="none" w:sz="0" w:space="0" w:color="auto"/>
        <w:left w:val="none" w:sz="0" w:space="0" w:color="auto"/>
        <w:bottom w:val="none" w:sz="0" w:space="0" w:color="auto"/>
        <w:right w:val="none" w:sz="0" w:space="0" w:color="auto"/>
      </w:divBdr>
    </w:div>
    <w:div w:id="906304352">
      <w:bodyDiv w:val="1"/>
      <w:marLeft w:val="0"/>
      <w:marRight w:val="0"/>
      <w:marTop w:val="0"/>
      <w:marBottom w:val="0"/>
      <w:divBdr>
        <w:top w:val="none" w:sz="0" w:space="0" w:color="auto"/>
        <w:left w:val="none" w:sz="0" w:space="0" w:color="auto"/>
        <w:bottom w:val="none" w:sz="0" w:space="0" w:color="auto"/>
        <w:right w:val="none" w:sz="0" w:space="0" w:color="auto"/>
      </w:divBdr>
    </w:div>
    <w:div w:id="906770467">
      <w:bodyDiv w:val="1"/>
      <w:marLeft w:val="0"/>
      <w:marRight w:val="0"/>
      <w:marTop w:val="0"/>
      <w:marBottom w:val="0"/>
      <w:divBdr>
        <w:top w:val="none" w:sz="0" w:space="0" w:color="auto"/>
        <w:left w:val="none" w:sz="0" w:space="0" w:color="auto"/>
        <w:bottom w:val="none" w:sz="0" w:space="0" w:color="auto"/>
        <w:right w:val="none" w:sz="0" w:space="0" w:color="auto"/>
      </w:divBdr>
    </w:div>
    <w:div w:id="906838744">
      <w:bodyDiv w:val="1"/>
      <w:marLeft w:val="0"/>
      <w:marRight w:val="0"/>
      <w:marTop w:val="0"/>
      <w:marBottom w:val="0"/>
      <w:divBdr>
        <w:top w:val="none" w:sz="0" w:space="0" w:color="auto"/>
        <w:left w:val="none" w:sz="0" w:space="0" w:color="auto"/>
        <w:bottom w:val="none" w:sz="0" w:space="0" w:color="auto"/>
        <w:right w:val="none" w:sz="0" w:space="0" w:color="auto"/>
      </w:divBdr>
    </w:div>
    <w:div w:id="906843223">
      <w:bodyDiv w:val="1"/>
      <w:marLeft w:val="0"/>
      <w:marRight w:val="0"/>
      <w:marTop w:val="0"/>
      <w:marBottom w:val="0"/>
      <w:divBdr>
        <w:top w:val="none" w:sz="0" w:space="0" w:color="auto"/>
        <w:left w:val="none" w:sz="0" w:space="0" w:color="auto"/>
        <w:bottom w:val="none" w:sz="0" w:space="0" w:color="auto"/>
        <w:right w:val="none" w:sz="0" w:space="0" w:color="auto"/>
      </w:divBdr>
    </w:div>
    <w:div w:id="906843537">
      <w:bodyDiv w:val="1"/>
      <w:marLeft w:val="0"/>
      <w:marRight w:val="0"/>
      <w:marTop w:val="0"/>
      <w:marBottom w:val="0"/>
      <w:divBdr>
        <w:top w:val="none" w:sz="0" w:space="0" w:color="auto"/>
        <w:left w:val="none" w:sz="0" w:space="0" w:color="auto"/>
        <w:bottom w:val="none" w:sz="0" w:space="0" w:color="auto"/>
        <w:right w:val="none" w:sz="0" w:space="0" w:color="auto"/>
      </w:divBdr>
    </w:div>
    <w:div w:id="907040053">
      <w:bodyDiv w:val="1"/>
      <w:marLeft w:val="0"/>
      <w:marRight w:val="0"/>
      <w:marTop w:val="0"/>
      <w:marBottom w:val="0"/>
      <w:divBdr>
        <w:top w:val="none" w:sz="0" w:space="0" w:color="auto"/>
        <w:left w:val="none" w:sz="0" w:space="0" w:color="auto"/>
        <w:bottom w:val="none" w:sz="0" w:space="0" w:color="auto"/>
        <w:right w:val="none" w:sz="0" w:space="0" w:color="auto"/>
      </w:divBdr>
    </w:div>
    <w:div w:id="907111701">
      <w:bodyDiv w:val="1"/>
      <w:marLeft w:val="0"/>
      <w:marRight w:val="0"/>
      <w:marTop w:val="0"/>
      <w:marBottom w:val="0"/>
      <w:divBdr>
        <w:top w:val="none" w:sz="0" w:space="0" w:color="auto"/>
        <w:left w:val="none" w:sz="0" w:space="0" w:color="auto"/>
        <w:bottom w:val="none" w:sz="0" w:space="0" w:color="auto"/>
        <w:right w:val="none" w:sz="0" w:space="0" w:color="auto"/>
      </w:divBdr>
    </w:div>
    <w:div w:id="907347397">
      <w:bodyDiv w:val="1"/>
      <w:marLeft w:val="0"/>
      <w:marRight w:val="0"/>
      <w:marTop w:val="0"/>
      <w:marBottom w:val="0"/>
      <w:divBdr>
        <w:top w:val="none" w:sz="0" w:space="0" w:color="auto"/>
        <w:left w:val="none" w:sz="0" w:space="0" w:color="auto"/>
        <w:bottom w:val="none" w:sz="0" w:space="0" w:color="auto"/>
        <w:right w:val="none" w:sz="0" w:space="0" w:color="auto"/>
      </w:divBdr>
    </w:div>
    <w:div w:id="907348327">
      <w:bodyDiv w:val="1"/>
      <w:marLeft w:val="0"/>
      <w:marRight w:val="0"/>
      <w:marTop w:val="0"/>
      <w:marBottom w:val="0"/>
      <w:divBdr>
        <w:top w:val="none" w:sz="0" w:space="0" w:color="auto"/>
        <w:left w:val="none" w:sz="0" w:space="0" w:color="auto"/>
        <w:bottom w:val="none" w:sz="0" w:space="0" w:color="auto"/>
        <w:right w:val="none" w:sz="0" w:space="0" w:color="auto"/>
      </w:divBdr>
    </w:div>
    <w:div w:id="907377191">
      <w:bodyDiv w:val="1"/>
      <w:marLeft w:val="0"/>
      <w:marRight w:val="0"/>
      <w:marTop w:val="0"/>
      <w:marBottom w:val="0"/>
      <w:divBdr>
        <w:top w:val="none" w:sz="0" w:space="0" w:color="auto"/>
        <w:left w:val="none" w:sz="0" w:space="0" w:color="auto"/>
        <w:bottom w:val="none" w:sz="0" w:space="0" w:color="auto"/>
        <w:right w:val="none" w:sz="0" w:space="0" w:color="auto"/>
      </w:divBdr>
    </w:div>
    <w:div w:id="907378264">
      <w:bodyDiv w:val="1"/>
      <w:marLeft w:val="0"/>
      <w:marRight w:val="0"/>
      <w:marTop w:val="0"/>
      <w:marBottom w:val="0"/>
      <w:divBdr>
        <w:top w:val="none" w:sz="0" w:space="0" w:color="auto"/>
        <w:left w:val="none" w:sz="0" w:space="0" w:color="auto"/>
        <w:bottom w:val="none" w:sz="0" w:space="0" w:color="auto"/>
        <w:right w:val="none" w:sz="0" w:space="0" w:color="auto"/>
      </w:divBdr>
    </w:div>
    <w:div w:id="907416967">
      <w:bodyDiv w:val="1"/>
      <w:marLeft w:val="0"/>
      <w:marRight w:val="0"/>
      <w:marTop w:val="0"/>
      <w:marBottom w:val="0"/>
      <w:divBdr>
        <w:top w:val="none" w:sz="0" w:space="0" w:color="auto"/>
        <w:left w:val="none" w:sz="0" w:space="0" w:color="auto"/>
        <w:bottom w:val="none" w:sz="0" w:space="0" w:color="auto"/>
        <w:right w:val="none" w:sz="0" w:space="0" w:color="auto"/>
      </w:divBdr>
    </w:div>
    <w:div w:id="907494281">
      <w:bodyDiv w:val="1"/>
      <w:marLeft w:val="0"/>
      <w:marRight w:val="0"/>
      <w:marTop w:val="0"/>
      <w:marBottom w:val="0"/>
      <w:divBdr>
        <w:top w:val="none" w:sz="0" w:space="0" w:color="auto"/>
        <w:left w:val="none" w:sz="0" w:space="0" w:color="auto"/>
        <w:bottom w:val="none" w:sz="0" w:space="0" w:color="auto"/>
        <w:right w:val="none" w:sz="0" w:space="0" w:color="auto"/>
      </w:divBdr>
    </w:div>
    <w:div w:id="907499500">
      <w:bodyDiv w:val="1"/>
      <w:marLeft w:val="0"/>
      <w:marRight w:val="0"/>
      <w:marTop w:val="0"/>
      <w:marBottom w:val="0"/>
      <w:divBdr>
        <w:top w:val="none" w:sz="0" w:space="0" w:color="auto"/>
        <w:left w:val="none" w:sz="0" w:space="0" w:color="auto"/>
        <w:bottom w:val="none" w:sz="0" w:space="0" w:color="auto"/>
        <w:right w:val="none" w:sz="0" w:space="0" w:color="auto"/>
      </w:divBdr>
    </w:div>
    <w:div w:id="907543260">
      <w:bodyDiv w:val="1"/>
      <w:marLeft w:val="0"/>
      <w:marRight w:val="0"/>
      <w:marTop w:val="0"/>
      <w:marBottom w:val="0"/>
      <w:divBdr>
        <w:top w:val="none" w:sz="0" w:space="0" w:color="auto"/>
        <w:left w:val="none" w:sz="0" w:space="0" w:color="auto"/>
        <w:bottom w:val="none" w:sz="0" w:space="0" w:color="auto"/>
        <w:right w:val="none" w:sz="0" w:space="0" w:color="auto"/>
      </w:divBdr>
    </w:div>
    <w:div w:id="907543694">
      <w:bodyDiv w:val="1"/>
      <w:marLeft w:val="0"/>
      <w:marRight w:val="0"/>
      <w:marTop w:val="0"/>
      <w:marBottom w:val="0"/>
      <w:divBdr>
        <w:top w:val="none" w:sz="0" w:space="0" w:color="auto"/>
        <w:left w:val="none" w:sz="0" w:space="0" w:color="auto"/>
        <w:bottom w:val="none" w:sz="0" w:space="0" w:color="auto"/>
        <w:right w:val="none" w:sz="0" w:space="0" w:color="auto"/>
      </w:divBdr>
    </w:div>
    <w:div w:id="907573105">
      <w:bodyDiv w:val="1"/>
      <w:marLeft w:val="0"/>
      <w:marRight w:val="0"/>
      <w:marTop w:val="0"/>
      <w:marBottom w:val="0"/>
      <w:divBdr>
        <w:top w:val="none" w:sz="0" w:space="0" w:color="auto"/>
        <w:left w:val="none" w:sz="0" w:space="0" w:color="auto"/>
        <w:bottom w:val="none" w:sz="0" w:space="0" w:color="auto"/>
        <w:right w:val="none" w:sz="0" w:space="0" w:color="auto"/>
      </w:divBdr>
    </w:div>
    <w:div w:id="907573600">
      <w:bodyDiv w:val="1"/>
      <w:marLeft w:val="0"/>
      <w:marRight w:val="0"/>
      <w:marTop w:val="0"/>
      <w:marBottom w:val="0"/>
      <w:divBdr>
        <w:top w:val="none" w:sz="0" w:space="0" w:color="auto"/>
        <w:left w:val="none" w:sz="0" w:space="0" w:color="auto"/>
        <w:bottom w:val="none" w:sz="0" w:space="0" w:color="auto"/>
        <w:right w:val="none" w:sz="0" w:space="0" w:color="auto"/>
      </w:divBdr>
    </w:div>
    <w:div w:id="907686237">
      <w:bodyDiv w:val="1"/>
      <w:marLeft w:val="0"/>
      <w:marRight w:val="0"/>
      <w:marTop w:val="0"/>
      <w:marBottom w:val="0"/>
      <w:divBdr>
        <w:top w:val="none" w:sz="0" w:space="0" w:color="auto"/>
        <w:left w:val="none" w:sz="0" w:space="0" w:color="auto"/>
        <w:bottom w:val="none" w:sz="0" w:space="0" w:color="auto"/>
        <w:right w:val="none" w:sz="0" w:space="0" w:color="auto"/>
      </w:divBdr>
    </w:div>
    <w:div w:id="907765551">
      <w:bodyDiv w:val="1"/>
      <w:marLeft w:val="0"/>
      <w:marRight w:val="0"/>
      <w:marTop w:val="0"/>
      <w:marBottom w:val="0"/>
      <w:divBdr>
        <w:top w:val="none" w:sz="0" w:space="0" w:color="auto"/>
        <w:left w:val="none" w:sz="0" w:space="0" w:color="auto"/>
        <w:bottom w:val="none" w:sz="0" w:space="0" w:color="auto"/>
        <w:right w:val="none" w:sz="0" w:space="0" w:color="auto"/>
      </w:divBdr>
    </w:div>
    <w:div w:id="907767262">
      <w:bodyDiv w:val="1"/>
      <w:marLeft w:val="0"/>
      <w:marRight w:val="0"/>
      <w:marTop w:val="0"/>
      <w:marBottom w:val="0"/>
      <w:divBdr>
        <w:top w:val="none" w:sz="0" w:space="0" w:color="auto"/>
        <w:left w:val="none" w:sz="0" w:space="0" w:color="auto"/>
        <w:bottom w:val="none" w:sz="0" w:space="0" w:color="auto"/>
        <w:right w:val="none" w:sz="0" w:space="0" w:color="auto"/>
      </w:divBdr>
    </w:div>
    <w:div w:id="907768373">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8271833">
      <w:bodyDiv w:val="1"/>
      <w:marLeft w:val="0"/>
      <w:marRight w:val="0"/>
      <w:marTop w:val="0"/>
      <w:marBottom w:val="0"/>
      <w:divBdr>
        <w:top w:val="none" w:sz="0" w:space="0" w:color="auto"/>
        <w:left w:val="none" w:sz="0" w:space="0" w:color="auto"/>
        <w:bottom w:val="none" w:sz="0" w:space="0" w:color="auto"/>
        <w:right w:val="none" w:sz="0" w:space="0" w:color="auto"/>
      </w:divBdr>
    </w:div>
    <w:div w:id="908350489">
      <w:bodyDiv w:val="1"/>
      <w:marLeft w:val="0"/>
      <w:marRight w:val="0"/>
      <w:marTop w:val="0"/>
      <w:marBottom w:val="0"/>
      <w:divBdr>
        <w:top w:val="none" w:sz="0" w:space="0" w:color="auto"/>
        <w:left w:val="none" w:sz="0" w:space="0" w:color="auto"/>
        <w:bottom w:val="none" w:sz="0" w:space="0" w:color="auto"/>
        <w:right w:val="none" w:sz="0" w:space="0" w:color="auto"/>
      </w:divBdr>
    </w:div>
    <w:div w:id="908539454">
      <w:bodyDiv w:val="1"/>
      <w:marLeft w:val="0"/>
      <w:marRight w:val="0"/>
      <w:marTop w:val="0"/>
      <w:marBottom w:val="0"/>
      <w:divBdr>
        <w:top w:val="none" w:sz="0" w:space="0" w:color="auto"/>
        <w:left w:val="none" w:sz="0" w:space="0" w:color="auto"/>
        <w:bottom w:val="none" w:sz="0" w:space="0" w:color="auto"/>
        <w:right w:val="none" w:sz="0" w:space="0" w:color="auto"/>
      </w:divBdr>
    </w:div>
    <w:div w:id="908610871">
      <w:bodyDiv w:val="1"/>
      <w:marLeft w:val="0"/>
      <w:marRight w:val="0"/>
      <w:marTop w:val="0"/>
      <w:marBottom w:val="0"/>
      <w:divBdr>
        <w:top w:val="none" w:sz="0" w:space="0" w:color="auto"/>
        <w:left w:val="none" w:sz="0" w:space="0" w:color="auto"/>
        <w:bottom w:val="none" w:sz="0" w:space="0" w:color="auto"/>
        <w:right w:val="none" w:sz="0" w:space="0" w:color="auto"/>
      </w:divBdr>
    </w:div>
    <w:div w:id="908729158">
      <w:bodyDiv w:val="1"/>
      <w:marLeft w:val="0"/>
      <w:marRight w:val="0"/>
      <w:marTop w:val="0"/>
      <w:marBottom w:val="0"/>
      <w:divBdr>
        <w:top w:val="none" w:sz="0" w:space="0" w:color="auto"/>
        <w:left w:val="none" w:sz="0" w:space="0" w:color="auto"/>
        <w:bottom w:val="none" w:sz="0" w:space="0" w:color="auto"/>
        <w:right w:val="none" w:sz="0" w:space="0" w:color="auto"/>
      </w:divBdr>
    </w:div>
    <w:div w:id="908731136">
      <w:bodyDiv w:val="1"/>
      <w:marLeft w:val="0"/>
      <w:marRight w:val="0"/>
      <w:marTop w:val="0"/>
      <w:marBottom w:val="0"/>
      <w:divBdr>
        <w:top w:val="none" w:sz="0" w:space="0" w:color="auto"/>
        <w:left w:val="none" w:sz="0" w:space="0" w:color="auto"/>
        <w:bottom w:val="none" w:sz="0" w:space="0" w:color="auto"/>
        <w:right w:val="none" w:sz="0" w:space="0" w:color="auto"/>
      </w:divBdr>
    </w:div>
    <w:div w:id="908731801">
      <w:bodyDiv w:val="1"/>
      <w:marLeft w:val="0"/>
      <w:marRight w:val="0"/>
      <w:marTop w:val="0"/>
      <w:marBottom w:val="0"/>
      <w:divBdr>
        <w:top w:val="none" w:sz="0" w:space="0" w:color="auto"/>
        <w:left w:val="none" w:sz="0" w:space="0" w:color="auto"/>
        <w:bottom w:val="none" w:sz="0" w:space="0" w:color="auto"/>
        <w:right w:val="none" w:sz="0" w:space="0" w:color="auto"/>
      </w:divBdr>
    </w:div>
    <w:div w:id="908733194">
      <w:bodyDiv w:val="1"/>
      <w:marLeft w:val="0"/>
      <w:marRight w:val="0"/>
      <w:marTop w:val="0"/>
      <w:marBottom w:val="0"/>
      <w:divBdr>
        <w:top w:val="none" w:sz="0" w:space="0" w:color="auto"/>
        <w:left w:val="none" w:sz="0" w:space="0" w:color="auto"/>
        <w:bottom w:val="none" w:sz="0" w:space="0" w:color="auto"/>
        <w:right w:val="none" w:sz="0" w:space="0" w:color="auto"/>
      </w:divBdr>
    </w:div>
    <w:div w:id="908803781">
      <w:bodyDiv w:val="1"/>
      <w:marLeft w:val="0"/>
      <w:marRight w:val="0"/>
      <w:marTop w:val="0"/>
      <w:marBottom w:val="0"/>
      <w:divBdr>
        <w:top w:val="none" w:sz="0" w:space="0" w:color="auto"/>
        <w:left w:val="none" w:sz="0" w:space="0" w:color="auto"/>
        <w:bottom w:val="none" w:sz="0" w:space="0" w:color="auto"/>
        <w:right w:val="none" w:sz="0" w:space="0" w:color="auto"/>
      </w:divBdr>
    </w:div>
    <w:div w:id="908853597">
      <w:bodyDiv w:val="1"/>
      <w:marLeft w:val="0"/>
      <w:marRight w:val="0"/>
      <w:marTop w:val="0"/>
      <w:marBottom w:val="0"/>
      <w:divBdr>
        <w:top w:val="none" w:sz="0" w:space="0" w:color="auto"/>
        <w:left w:val="none" w:sz="0" w:space="0" w:color="auto"/>
        <w:bottom w:val="none" w:sz="0" w:space="0" w:color="auto"/>
        <w:right w:val="none" w:sz="0" w:space="0" w:color="auto"/>
      </w:divBdr>
    </w:div>
    <w:div w:id="908883053">
      <w:bodyDiv w:val="1"/>
      <w:marLeft w:val="0"/>
      <w:marRight w:val="0"/>
      <w:marTop w:val="0"/>
      <w:marBottom w:val="0"/>
      <w:divBdr>
        <w:top w:val="none" w:sz="0" w:space="0" w:color="auto"/>
        <w:left w:val="none" w:sz="0" w:space="0" w:color="auto"/>
        <w:bottom w:val="none" w:sz="0" w:space="0" w:color="auto"/>
        <w:right w:val="none" w:sz="0" w:space="0" w:color="auto"/>
      </w:divBdr>
    </w:div>
    <w:div w:id="909003314">
      <w:bodyDiv w:val="1"/>
      <w:marLeft w:val="0"/>
      <w:marRight w:val="0"/>
      <w:marTop w:val="0"/>
      <w:marBottom w:val="0"/>
      <w:divBdr>
        <w:top w:val="none" w:sz="0" w:space="0" w:color="auto"/>
        <w:left w:val="none" w:sz="0" w:space="0" w:color="auto"/>
        <w:bottom w:val="none" w:sz="0" w:space="0" w:color="auto"/>
        <w:right w:val="none" w:sz="0" w:space="0" w:color="auto"/>
      </w:divBdr>
    </w:div>
    <w:div w:id="909077524">
      <w:bodyDiv w:val="1"/>
      <w:marLeft w:val="0"/>
      <w:marRight w:val="0"/>
      <w:marTop w:val="0"/>
      <w:marBottom w:val="0"/>
      <w:divBdr>
        <w:top w:val="none" w:sz="0" w:space="0" w:color="auto"/>
        <w:left w:val="none" w:sz="0" w:space="0" w:color="auto"/>
        <w:bottom w:val="none" w:sz="0" w:space="0" w:color="auto"/>
        <w:right w:val="none" w:sz="0" w:space="0" w:color="auto"/>
      </w:divBdr>
    </w:div>
    <w:div w:id="909119020">
      <w:bodyDiv w:val="1"/>
      <w:marLeft w:val="0"/>
      <w:marRight w:val="0"/>
      <w:marTop w:val="0"/>
      <w:marBottom w:val="0"/>
      <w:divBdr>
        <w:top w:val="none" w:sz="0" w:space="0" w:color="auto"/>
        <w:left w:val="none" w:sz="0" w:space="0" w:color="auto"/>
        <w:bottom w:val="none" w:sz="0" w:space="0" w:color="auto"/>
        <w:right w:val="none" w:sz="0" w:space="0" w:color="auto"/>
      </w:divBdr>
    </w:div>
    <w:div w:id="909274092">
      <w:bodyDiv w:val="1"/>
      <w:marLeft w:val="0"/>
      <w:marRight w:val="0"/>
      <w:marTop w:val="0"/>
      <w:marBottom w:val="0"/>
      <w:divBdr>
        <w:top w:val="none" w:sz="0" w:space="0" w:color="auto"/>
        <w:left w:val="none" w:sz="0" w:space="0" w:color="auto"/>
        <w:bottom w:val="none" w:sz="0" w:space="0" w:color="auto"/>
        <w:right w:val="none" w:sz="0" w:space="0" w:color="auto"/>
      </w:divBdr>
    </w:div>
    <w:div w:id="909316978">
      <w:bodyDiv w:val="1"/>
      <w:marLeft w:val="0"/>
      <w:marRight w:val="0"/>
      <w:marTop w:val="0"/>
      <w:marBottom w:val="0"/>
      <w:divBdr>
        <w:top w:val="none" w:sz="0" w:space="0" w:color="auto"/>
        <w:left w:val="none" w:sz="0" w:space="0" w:color="auto"/>
        <w:bottom w:val="none" w:sz="0" w:space="0" w:color="auto"/>
        <w:right w:val="none" w:sz="0" w:space="0" w:color="auto"/>
      </w:divBdr>
    </w:div>
    <w:div w:id="909386213">
      <w:bodyDiv w:val="1"/>
      <w:marLeft w:val="0"/>
      <w:marRight w:val="0"/>
      <w:marTop w:val="0"/>
      <w:marBottom w:val="0"/>
      <w:divBdr>
        <w:top w:val="none" w:sz="0" w:space="0" w:color="auto"/>
        <w:left w:val="none" w:sz="0" w:space="0" w:color="auto"/>
        <w:bottom w:val="none" w:sz="0" w:space="0" w:color="auto"/>
        <w:right w:val="none" w:sz="0" w:space="0" w:color="auto"/>
      </w:divBdr>
    </w:div>
    <w:div w:id="909460004">
      <w:bodyDiv w:val="1"/>
      <w:marLeft w:val="0"/>
      <w:marRight w:val="0"/>
      <w:marTop w:val="0"/>
      <w:marBottom w:val="0"/>
      <w:divBdr>
        <w:top w:val="none" w:sz="0" w:space="0" w:color="auto"/>
        <w:left w:val="none" w:sz="0" w:space="0" w:color="auto"/>
        <w:bottom w:val="none" w:sz="0" w:space="0" w:color="auto"/>
        <w:right w:val="none" w:sz="0" w:space="0" w:color="auto"/>
      </w:divBdr>
    </w:div>
    <w:div w:id="909578087">
      <w:bodyDiv w:val="1"/>
      <w:marLeft w:val="0"/>
      <w:marRight w:val="0"/>
      <w:marTop w:val="0"/>
      <w:marBottom w:val="0"/>
      <w:divBdr>
        <w:top w:val="none" w:sz="0" w:space="0" w:color="auto"/>
        <w:left w:val="none" w:sz="0" w:space="0" w:color="auto"/>
        <w:bottom w:val="none" w:sz="0" w:space="0" w:color="auto"/>
        <w:right w:val="none" w:sz="0" w:space="0" w:color="auto"/>
      </w:divBdr>
    </w:div>
    <w:div w:id="910040634">
      <w:bodyDiv w:val="1"/>
      <w:marLeft w:val="0"/>
      <w:marRight w:val="0"/>
      <w:marTop w:val="0"/>
      <w:marBottom w:val="0"/>
      <w:divBdr>
        <w:top w:val="none" w:sz="0" w:space="0" w:color="auto"/>
        <w:left w:val="none" w:sz="0" w:space="0" w:color="auto"/>
        <w:bottom w:val="none" w:sz="0" w:space="0" w:color="auto"/>
        <w:right w:val="none" w:sz="0" w:space="0" w:color="auto"/>
      </w:divBdr>
    </w:div>
    <w:div w:id="910196071">
      <w:bodyDiv w:val="1"/>
      <w:marLeft w:val="0"/>
      <w:marRight w:val="0"/>
      <w:marTop w:val="0"/>
      <w:marBottom w:val="0"/>
      <w:divBdr>
        <w:top w:val="none" w:sz="0" w:space="0" w:color="auto"/>
        <w:left w:val="none" w:sz="0" w:space="0" w:color="auto"/>
        <w:bottom w:val="none" w:sz="0" w:space="0" w:color="auto"/>
        <w:right w:val="none" w:sz="0" w:space="0" w:color="auto"/>
      </w:divBdr>
    </w:div>
    <w:div w:id="910232693">
      <w:bodyDiv w:val="1"/>
      <w:marLeft w:val="0"/>
      <w:marRight w:val="0"/>
      <w:marTop w:val="0"/>
      <w:marBottom w:val="0"/>
      <w:divBdr>
        <w:top w:val="none" w:sz="0" w:space="0" w:color="auto"/>
        <w:left w:val="none" w:sz="0" w:space="0" w:color="auto"/>
        <w:bottom w:val="none" w:sz="0" w:space="0" w:color="auto"/>
        <w:right w:val="none" w:sz="0" w:space="0" w:color="auto"/>
      </w:divBdr>
    </w:div>
    <w:div w:id="910233103">
      <w:bodyDiv w:val="1"/>
      <w:marLeft w:val="0"/>
      <w:marRight w:val="0"/>
      <w:marTop w:val="0"/>
      <w:marBottom w:val="0"/>
      <w:divBdr>
        <w:top w:val="none" w:sz="0" w:space="0" w:color="auto"/>
        <w:left w:val="none" w:sz="0" w:space="0" w:color="auto"/>
        <w:bottom w:val="none" w:sz="0" w:space="0" w:color="auto"/>
        <w:right w:val="none" w:sz="0" w:space="0" w:color="auto"/>
      </w:divBdr>
    </w:div>
    <w:div w:id="910236470">
      <w:bodyDiv w:val="1"/>
      <w:marLeft w:val="0"/>
      <w:marRight w:val="0"/>
      <w:marTop w:val="0"/>
      <w:marBottom w:val="0"/>
      <w:divBdr>
        <w:top w:val="none" w:sz="0" w:space="0" w:color="auto"/>
        <w:left w:val="none" w:sz="0" w:space="0" w:color="auto"/>
        <w:bottom w:val="none" w:sz="0" w:space="0" w:color="auto"/>
        <w:right w:val="none" w:sz="0" w:space="0" w:color="auto"/>
      </w:divBdr>
    </w:div>
    <w:div w:id="910238216">
      <w:bodyDiv w:val="1"/>
      <w:marLeft w:val="0"/>
      <w:marRight w:val="0"/>
      <w:marTop w:val="0"/>
      <w:marBottom w:val="0"/>
      <w:divBdr>
        <w:top w:val="none" w:sz="0" w:space="0" w:color="auto"/>
        <w:left w:val="none" w:sz="0" w:space="0" w:color="auto"/>
        <w:bottom w:val="none" w:sz="0" w:space="0" w:color="auto"/>
        <w:right w:val="none" w:sz="0" w:space="0" w:color="auto"/>
      </w:divBdr>
    </w:div>
    <w:div w:id="910238288">
      <w:bodyDiv w:val="1"/>
      <w:marLeft w:val="0"/>
      <w:marRight w:val="0"/>
      <w:marTop w:val="0"/>
      <w:marBottom w:val="0"/>
      <w:divBdr>
        <w:top w:val="none" w:sz="0" w:space="0" w:color="auto"/>
        <w:left w:val="none" w:sz="0" w:space="0" w:color="auto"/>
        <w:bottom w:val="none" w:sz="0" w:space="0" w:color="auto"/>
        <w:right w:val="none" w:sz="0" w:space="0" w:color="auto"/>
      </w:divBdr>
    </w:div>
    <w:div w:id="910310069">
      <w:bodyDiv w:val="1"/>
      <w:marLeft w:val="0"/>
      <w:marRight w:val="0"/>
      <w:marTop w:val="0"/>
      <w:marBottom w:val="0"/>
      <w:divBdr>
        <w:top w:val="none" w:sz="0" w:space="0" w:color="auto"/>
        <w:left w:val="none" w:sz="0" w:space="0" w:color="auto"/>
        <w:bottom w:val="none" w:sz="0" w:space="0" w:color="auto"/>
        <w:right w:val="none" w:sz="0" w:space="0" w:color="auto"/>
      </w:divBdr>
    </w:div>
    <w:div w:id="910310104">
      <w:bodyDiv w:val="1"/>
      <w:marLeft w:val="0"/>
      <w:marRight w:val="0"/>
      <w:marTop w:val="0"/>
      <w:marBottom w:val="0"/>
      <w:divBdr>
        <w:top w:val="none" w:sz="0" w:space="0" w:color="auto"/>
        <w:left w:val="none" w:sz="0" w:space="0" w:color="auto"/>
        <w:bottom w:val="none" w:sz="0" w:space="0" w:color="auto"/>
        <w:right w:val="none" w:sz="0" w:space="0" w:color="auto"/>
      </w:divBdr>
    </w:div>
    <w:div w:id="910312674">
      <w:bodyDiv w:val="1"/>
      <w:marLeft w:val="0"/>
      <w:marRight w:val="0"/>
      <w:marTop w:val="0"/>
      <w:marBottom w:val="0"/>
      <w:divBdr>
        <w:top w:val="none" w:sz="0" w:space="0" w:color="auto"/>
        <w:left w:val="none" w:sz="0" w:space="0" w:color="auto"/>
        <w:bottom w:val="none" w:sz="0" w:space="0" w:color="auto"/>
        <w:right w:val="none" w:sz="0" w:space="0" w:color="auto"/>
      </w:divBdr>
    </w:div>
    <w:div w:id="910385172">
      <w:bodyDiv w:val="1"/>
      <w:marLeft w:val="0"/>
      <w:marRight w:val="0"/>
      <w:marTop w:val="0"/>
      <w:marBottom w:val="0"/>
      <w:divBdr>
        <w:top w:val="none" w:sz="0" w:space="0" w:color="auto"/>
        <w:left w:val="none" w:sz="0" w:space="0" w:color="auto"/>
        <w:bottom w:val="none" w:sz="0" w:space="0" w:color="auto"/>
        <w:right w:val="none" w:sz="0" w:space="0" w:color="auto"/>
      </w:divBdr>
    </w:div>
    <w:div w:id="910426401">
      <w:bodyDiv w:val="1"/>
      <w:marLeft w:val="0"/>
      <w:marRight w:val="0"/>
      <w:marTop w:val="0"/>
      <w:marBottom w:val="0"/>
      <w:divBdr>
        <w:top w:val="none" w:sz="0" w:space="0" w:color="auto"/>
        <w:left w:val="none" w:sz="0" w:space="0" w:color="auto"/>
        <w:bottom w:val="none" w:sz="0" w:space="0" w:color="auto"/>
        <w:right w:val="none" w:sz="0" w:space="0" w:color="auto"/>
      </w:divBdr>
    </w:div>
    <w:div w:id="910576674">
      <w:bodyDiv w:val="1"/>
      <w:marLeft w:val="0"/>
      <w:marRight w:val="0"/>
      <w:marTop w:val="0"/>
      <w:marBottom w:val="0"/>
      <w:divBdr>
        <w:top w:val="none" w:sz="0" w:space="0" w:color="auto"/>
        <w:left w:val="none" w:sz="0" w:space="0" w:color="auto"/>
        <w:bottom w:val="none" w:sz="0" w:space="0" w:color="auto"/>
        <w:right w:val="none" w:sz="0" w:space="0" w:color="auto"/>
      </w:divBdr>
    </w:div>
    <w:div w:id="910576957">
      <w:bodyDiv w:val="1"/>
      <w:marLeft w:val="0"/>
      <w:marRight w:val="0"/>
      <w:marTop w:val="0"/>
      <w:marBottom w:val="0"/>
      <w:divBdr>
        <w:top w:val="none" w:sz="0" w:space="0" w:color="auto"/>
        <w:left w:val="none" w:sz="0" w:space="0" w:color="auto"/>
        <w:bottom w:val="none" w:sz="0" w:space="0" w:color="auto"/>
        <w:right w:val="none" w:sz="0" w:space="0" w:color="auto"/>
      </w:divBdr>
    </w:div>
    <w:div w:id="910624321">
      <w:bodyDiv w:val="1"/>
      <w:marLeft w:val="0"/>
      <w:marRight w:val="0"/>
      <w:marTop w:val="0"/>
      <w:marBottom w:val="0"/>
      <w:divBdr>
        <w:top w:val="none" w:sz="0" w:space="0" w:color="auto"/>
        <w:left w:val="none" w:sz="0" w:space="0" w:color="auto"/>
        <w:bottom w:val="none" w:sz="0" w:space="0" w:color="auto"/>
        <w:right w:val="none" w:sz="0" w:space="0" w:color="auto"/>
      </w:divBdr>
    </w:div>
    <w:div w:id="910651954">
      <w:bodyDiv w:val="1"/>
      <w:marLeft w:val="0"/>
      <w:marRight w:val="0"/>
      <w:marTop w:val="0"/>
      <w:marBottom w:val="0"/>
      <w:divBdr>
        <w:top w:val="none" w:sz="0" w:space="0" w:color="auto"/>
        <w:left w:val="none" w:sz="0" w:space="0" w:color="auto"/>
        <w:bottom w:val="none" w:sz="0" w:space="0" w:color="auto"/>
        <w:right w:val="none" w:sz="0" w:space="0" w:color="auto"/>
      </w:divBdr>
    </w:div>
    <w:div w:id="910850694">
      <w:bodyDiv w:val="1"/>
      <w:marLeft w:val="0"/>
      <w:marRight w:val="0"/>
      <w:marTop w:val="0"/>
      <w:marBottom w:val="0"/>
      <w:divBdr>
        <w:top w:val="none" w:sz="0" w:space="0" w:color="auto"/>
        <w:left w:val="none" w:sz="0" w:space="0" w:color="auto"/>
        <w:bottom w:val="none" w:sz="0" w:space="0" w:color="auto"/>
        <w:right w:val="none" w:sz="0" w:space="0" w:color="auto"/>
      </w:divBdr>
    </w:div>
    <w:div w:id="911040484">
      <w:bodyDiv w:val="1"/>
      <w:marLeft w:val="0"/>
      <w:marRight w:val="0"/>
      <w:marTop w:val="0"/>
      <w:marBottom w:val="0"/>
      <w:divBdr>
        <w:top w:val="none" w:sz="0" w:space="0" w:color="auto"/>
        <w:left w:val="none" w:sz="0" w:space="0" w:color="auto"/>
        <w:bottom w:val="none" w:sz="0" w:space="0" w:color="auto"/>
        <w:right w:val="none" w:sz="0" w:space="0" w:color="auto"/>
      </w:divBdr>
    </w:div>
    <w:div w:id="911044027">
      <w:bodyDiv w:val="1"/>
      <w:marLeft w:val="0"/>
      <w:marRight w:val="0"/>
      <w:marTop w:val="0"/>
      <w:marBottom w:val="0"/>
      <w:divBdr>
        <w:top w:val="none" w:sz="0" w:space="0" w:color="auto"/>
        <w:left w:val="none" w:sz="0" w:space="0" w:color="auto"/>
        <w:bottom w:val="none" w:sz="0" w:space="0" w:color="auto"/>
        <w:right w:val="none" w:sz="0" w:space="0" w:color="auto"/>
      </w:divBdr>
    </w:div>
    <w:div w:id="911087953">
      <w:bodyDiv w:val="1"/>
      <w:marLeft w:val="0"/>
      <w:marRight w:val="0"/>
      <w:marTop w:val="0"/>
      <w:marBottom w:val="0"/>
      <w:divBdr>
        <w:top w:val="none" w:sz="0" w:space="0" w:color="auto"/>
        <w:left w:val="none" w:sz="0" w:space="0" w:color="auto"/>
        <w:bottom w:val="none" w:sz="0" w:space="0" w:color="auto"/>
        <w:right w:val="none" w:sz="0" w:space="0" w:color="auto"/>
      </w:divBdr>
    </w:div>
    <w:div w:id="911157421">
      <w:bodyDiv w:val="1"/>
      <w:marLeft w:val="0"/>
      <w:marRight w:val="0"/>
      <w:marTop w:val="0"/>
      <w:marBottom w:val="0"/>
      <w:divBdr>
        <w:top w:val="none" w:sz="0" w:space="0" w:color="auto"/>
        <w:left w:val="none" w:sz="0" w:space="0" w:color="auto"/>
        <w:bottom w:val="none" w:sz="0" w:space="0" w:color="auto"/>
        <w:right w:val="none" w:sz="0" w:space="0" w:color="auto"/>
      </w:divBdr>
    </w:div>
    <w:div w:id="911234274">
      <w:bodyDiv w:val="1"/>
      <w:marLeft w:val="0"/>
      <w:marRight w:val="0"/>
      <w:marTop w:val="0"/>
      <w:marBottom w:val="0"/>
      <w:divBdr>
        <w:top w:val="none" w:sz="0" w:space="0" w:color="auto"/>
        <w:left w:val="none" w:sz="0" w:space="0" w:color="auto"/>
        <w:bottom w:val="none" w:sz="0" w:space="0" w:color="auto"/>
        <w:right w:val="none" w:sz="0" w:space="0" w:color="auto"/>
      </w:divBdr>
    </w:div>
    <w:div w:id="911308974">
      <w:bodyDiv w:val="1"/>
      <w:marLeft w:val="0"/>
      <w:marRight w:val="0"/>
      <w:marTop w:val="0"/>
      <w:marBottom w:val="0"/>
      <w:divBdr>
        <w:top w:val="none" w:sz="0" w:space="0" w:color="auto"/>
        <w:left w:val="none" w:sz="0" w:space="0" w:color="auto"/>
        <w:bottom w:val="none" w:sz="0" w:space="0" w:color="auto"/>
        <w:right w:val="none" w:sz="0" w:space="0" w:color="auto"/>
      </w:divBdr>
    </w:div>
    <w:div w:id="911501215">
      <w:bodyDiv w:val="1"/>
      <w:marLeft w:val="0"/>
      <w:marRight w:val="0"/>
      <w:marTop w:val="0"/>
      <w:marBottom w:val="0"/>
      <w:divBdr>
        <w:top w:val="none" w:sz="0" w:space="0" w:color="auto"/>
        <w:left w:val="none" w:sz="0" w:space="0" w:color="auto"/>
        <w:bottom w:val="none" w:sz="0" w:space="0" w:color="auto"/>
        <w:right w:val="none" w:sz="0" w:space="0" w:color="auto"/>
      </w:divBdr>
    </w:div>
    <w:div w:id="911624395">
      <w:bodyDiv w:val="1"/>
      <w:marLeft w:val="0"/>
      <w:marRight w:val="0"/>
      <w:marTop w:val="0"/>
      <w:marBottom w:val="0"/>
      <w:divBdr>
        <w:top w:val="none" w:sz="0" w:space="0" w:color="auto"/>
        <w:left w:val="none" w:sz="0" w:space="0" w:color="auto"/>
        <w:bottom w:val="none" w:sz="0" w:space="0" w:color="auto"/>
        <w:right w:val="none" w:sz="0" w:space="0" w:color="auto"/>
      </w:divBdr>
    </w:div>
    <w:div w:id="911624651">
      <w:bodyDiv w:val="1"/>
      <w:marLeft w:val="0"/>
      <w:marRight w:val="0"/>
      <w:marTop w:val="0"/>
      <w:marBottom w:val="0"/>
      <w:divBdr>
        <w:top w:val="none" w:sz="0" w:space="0" w:color="auto"/>
        <w:left w:val="none" w:sz="0" w:space="0" w:color="auto"/>
        <w:bottom w:val="none" w:sz="0" w:space="0" w:color="auto"/>
        <w:right w:val="none" w:sz="0" w:space="0" w:color="auto"/>
      </w:divBdr>
    </w:div>
    <w:div w:id="911698189">
      <w:bodyDiv w:val="1"/>
      <w:marLeft w:val="0"/>
      <w:marRight w:val="0"/>
      <w:marTop w:val="0"/>
      <w:marBottom w:val="0"/>
      <w:divBdr>
        <w:top w:val="none" w:sz="0" w:space="0" w:color="auto"/>
        <w:left w:val="none" w:sz="0" w:space="0" w:color="auto"/>
        <w:bottom w:val="none" w:sz="0" w:space="0" w:color="auto"/>
        <w:right w:val="none" w:sz="0" w:space="0" w:color="auto"/>
      </w:divBdr>
    </w:div>
    <w:div w:id="911700874">
      <w:bodyDiv w:val="1"/>
      <w:marLeft w:val="0"/>
      <w:marRight w:val="0"/>
      <w:marTop w:val="0"/>
      <w:marBottom w:val="0"/>
      <w:divBdr>
        <w:top w:val="none" w:sz="0" w:space="0" w:color="auto"/>
        <w:left w:val="none" w:sz="0" w:space="0" w:color="auto"/>
        <w:bottom w:val="none" w:sz="0" w:space="0" w:color="auto"/>
        <w:right w:val="none" w:sz="0" w:space="0" w:color="auto"/>
      </w:divBdr>
    </w:div>
    <w:div w:id="911815834">
      <w:bodyDiv w:val="1"/>
      <w:marLeft w:val="0"/>
      <w:marRight w:val="0"/>
      <w:marTop w:val="0"/>
      <w:marBottom w:val="0"/>
      <w:divBdr>
        <w:top w:val="none" w:sz="0" w:space="0" w:color="auto"/>
        <w:left w:val="none" w:sz="0" w:space="0" w:color="auto"/>
        <w:bottom w:val="none" w:sz="0" w:space="0" w:color="auto"/>
        <w:right w:val="none" w:sz="0" w:space="0" w:color="auto"/>
      </w:divBdr>
    </w:div>
    <w:div w:id="911964500">
      <w:bodyDiv w:val="1"/>
      <w:marLeft w:val="0"/>
      <w:marRight w:val="0"/>
      <w:marTop w:val="0"/>
      <w:marBottom w:val="0"/>
      <w:divBdr>
        <w:top w:val="none" w:sz="0" w:space="0" w:color="auto"/>
        <w:left w:val="none" w:sz="0" w:space="0" w:color="auto"/>
        <w:bottom w:val="none" w:sz="0" w:space="0" w:color="auto"/>
        <w:right w:val="none" w:sz="0" w:space="0" w:color="auto"/>
      </w:divBdr>
    </w:div>
    <w:div w:id="911964881">
      <w:bodyDiv w:val="1"/>
      <w:marLeft w:val="0"/>
      <w:marRight w:val="0"/>
      <w:marTop w:val="0"/>
      <w:marBottom w:val="0"/>
      <w:divBdr>
        <w:top w:val="none" w:sz="0" w:space="0" w:color="auto"/>
        <w:left w:val="none" w:sz="0" w:space="0" w:color="auto"/>
        <w:bottom w:val="none" w:sz="0" w:space="0" w:color="auto"/>
        <w:right w:val="none" w:sz="0" w:space="0" w:color="auto"/>
      </w:divBdr>
    </w:div>
    <w:div w:id="912130295">
      <w:bodyDiv w:val="1"/>
      <w:marLeft w:val="0"/>
      <w:marRight w:val="0"/>
      <w:marTop w:val="0"/>
      <w:marBottom w:val="0"/>
      <w:divBdr>
        <w:top w:val="none" w:sz="0" w:space="0" w:color="auto"/>
        <w:left w:val="none" w:sz="0" w:space="0" w:color="auto"/>
        <w:bottom w:val="none" w:sz="0" w:space="0" w:color="auto"/>
        <w:right w:val="none" w:sz="0" w:space="0" w:color="auto"/>
      </w:divBdr>
    </w:div>
    <w:div w:id="912162055">
      <w:bodyDiv w:val="1"/>
      <w:marLeft w:val="0"/>
      <w:marRight w:val="0"/>
      <w:marTop w:val="0"/>
      <w:marBottom w:val="0"/>
      <w:divBdr>
        <w:top w:val="none" w:sz="0" w:space="0" w:color="auto"/>
        <w:left w:val="none" w:sz="0" w:space="0" w:color="auto"/>
        <w:bottom w:val="none" w:sz="0" w:space="0" w:color="auto"/>
        <w:right w:val="none" w:sz="0" w:space="0" w:color="auto"/>
      </w:divBdr>
    </w:div>
    <w:div w:id="912197098">
      <w:bodyDiv w:val="1"/>
      <w:marLeft w:val="0"/>
      <w:marRight w:val="0"/>
      <w:marTop w:val="0"/>
      <w:marBottom w:val="0"/>
      <w:divBdr>
        <w:top w:val="none" w:sz="0" w:space="0" w:color="auto"/>
        <w:left w:val="none" w:sz="0" w:space="0" w:color="auto"/>
        <w:bottom w:val="none" w:sz="0" w:space="0" w:color="auto"/>
        <w:right w:val="none" w:sz="0" w:space="0" w:color="auto"/>
      </w:divBdr>
    </w:div>
    <w:div w:id="912274718">
      <w:bodyDiv w:val="1"/>
      <w:marLeft w:val="0"/>
      <w:marRight w:val="0"/>
      <w:marTop w:val="0"/>
      <w:marBottom w:val="0"/>
      <w:divBdr>
        <w:top w:val="none" w:sz="0" w:space="0" w:color="auto"/>
        <w:left w:val="none" w:sz="0" w:space="0" w:color="auto"/>
        <w:bottom w:val="none" w:sz="0" w:space="0" w:color="auto"/>
        <w:right w:val="none" w:sz="0" w:space="0" w:color="auto"/>
      </w:divBdr>
    </w:div>
    <w:div w:id="912279040">
      <w:bodyDiv w:val="1"/>
      <w:marLeft w:val="0"/>
      <w:marRight w:val="0"/>
      <w:marTop w:val="0"/>
      <w:marBottom w:val="0"/>
      <w:divBdr>
        <w:top w:val="none" w:sz="0" w:space="0" w:color="auto"/>
        <w:left w:val="none" w:sz="0" w:space="0" w:color="auto"/>
        <w:bottom w:val="none" w:sz="0" w:space="0" w:color="auto"/>
        <w:right w:val="none" w:sz="0" w:space="0" w:color="auto"/>
      </w:divBdr>
    </w:div>
    <w:div w:id="912281042">
      <w:bodyDiv w:val="1"/>
      <w:marLeft w:val="0"/>
      <w:marRight w:val="0"/>
      <w:marTop w:val="0"/>
      <w:marBottom w:val="0"/>
      <w:divBdr>
        <w:top w:val="none" w:sz="0" w:space="0" w:color="auto"/>
        <w:left w:val="none" w:sz="0" w:space="0" w:color="auto"/>
        <w:bottom w:val="none" w:sz="0" w:space="0" w:color="auto"/>
        <w:right w:val="none" w:sz="0" w:space="0" w:color="auto"/>
      </w:divBdr>
    </w:div>
    <w:div w:id="912399226">
      <w:bodyDiv w:val="1"/>
      <w:marLeft w:val="0"/>
      <w:marRight w:val="0"/>
      <w:marTop w:val="0"/>
      <w:marBottom w:val="0"/>
      <w:divBdr>
        <w:top w:val="none" w:sz="0" w:space="0" w:color="auto"/>
        <w:left w:val="none" w:sz="0" w:space="0" w:color="auto"/>
        <w:bottom w:val="none" w:sz="0" w:space="0" w:color="auto"/>
        <w:right w:val="none" w:sz="0" w:space="0" w:color="auto"/>
      </w:divBdr>
    </w:div>
    <w:div w:id="912471592">
      <w:bodyDiv w:val="1"/>
      <w:marLeft w:val="0"/>
      <w:marRight w:val="0"/>
      <w:marTop w:val="0"/>
      <w:marBottom w:val="0"/>
      <w:divBdr>
        <w:top w:val="none" w:sz="0" w:space="0" w:color="auto"/>
        <w:left w:val="none" w:sz="0" w:space="0" w:color="auto"/>
        <w:bottom w:val="none" w:sz="0" w:space="0" w:color="auto"/>
        <w:right w:val="none" w:sz="0" w:space="0" w:color="auto"/>
      </w:divBdr>
    </w:div>
    <w:div w:id="912472226">
      <w:bodyDiv w:val="1"/>
      <w:marLeft w:val="0"/>
      <w:marRight w:val="0"/>
      <w:marTop w:val="0"/>
      <w:marBottom w:val="0"/>
      <w:divBdr>
        <w:top w:val="none" w:sz="0" w:space="0" w:color="auto"/>
        <w:left w:val="none" w:sz="0" w:space="0" w:color="auto"/>
        <w:bottom w:val="none" w:sz="0" w:space="0" w:color="auto"/>
        <w:right w:val="none" w:sz="0" w:space="0" w:color="auto"/>
      </w:divBdr>
    </w:div>
    <w:div w:id="912474806">
      <w:bodyDiv w:val="1"/>
      <w:marLeft w:val="0"/>
      <w:marRight w:val="0"/>
      <w:marTop w:val="0"/>
      <w:marBottom w:val="0"/>
      <w:divBdr>
        <w:top w:val="none" w:sz="0" w:space="0" w:color="auto"/>
        <w:left w:val="none" w:sz="0" w:space="0" w:color="auto"/>
        <w:bottom w:val="none" w:sz="0" w:space="0" w:color="auto"/>
        <w:right w:val="none" w:sz="0" w:space="0" w:color="auto"/>
      </w:divBdr>
    </w:div>
    <w:div w:id="912550341">
      <w:bodyDiv w:val="1"/>
      <w:marLeft w:val="0"/>
      <w:marRight w:val="0"/>
      <w:marTop w:val="0"/>
      <w:marBottom w:val="0"/>
      <w:divBdr>
        <w:top w:val="none" w:sz="0" w:space="0" w:color="auto"/>
        <w:left w:val="none" w:sz="0" w:space="0" w:color="auto"/>
        <w:bottom w:val="none" w:sz="0" w:space="0" w:color="auto"/>
        <w:right w:val="none" w:sz="0" w:space="0" w:color="auto"/>
      </w:divBdr>
    </w:div>
    <w:div w:id="912617487">
      <w:bodyDiv w:val="1"/>
      <w:marLeft w:val="0"/>
      <w:marRight w:val="0"/>
      <w:marTop w:val="0"/>
      <w:marBottom w:val="0"/>
      <w:divBdr>
        <w:top w:val="none" w:sz="0" w:space="0" w:color="auto"/>
        <w:left w:val="none" w:sz="0" w:space="0" w:color="auto"/>
        <w:bottom w:val="none" w:sz="0" w:space="0" w:color="auto"/>
        <w:right w:val="none" w:sz="0" w:space="0" w:color="auto"/>
      </w:divBdr>
    </w:div>
    <w:div w:id="912617534">
      <w:bodyDiv w:val="1"/>
      <w:marLeft w:val="0"/>
      <w:marRight w:val="0"/>
      <w:marTop w:val="0"/>
      <w:marBottom w:val="0"/>
      <w:divBdr>
        <w:top w:val="none" w:sz="0" w:space="0" w:color="auto"/>
        <w:left w:val="none" w:sz="0" w:space="0" w:color="auto"/>
        <w:bottom w:val="none" w:sz="0" w:space="0" w:color="auto"/>
        <w:right w:val="none" w:sz="0" w:space="0" w:color="auto"/>
      </w:divBdr>
    </w:div>
    <w:div w:id="912665669">
      <w:bodyDiv w:val="1"/>
      <w:marLeft w:val="0"/>
      <w:marRight w:val="0"/>
      <w:marTop w:val="0"/>
      <w:marBottom w:val="0"/>
      <w:divBdr>
        <w:top w:val="none" w:sz="0" w:space="0" w:color="auto"/>
        <w:left w:val="none" w:sz="0" w:space="0" w:color="auto"/>
        <w:bottom w:val="none" w:sz="0" w:space="0" w:color="auto"/>
        <w:right w:val="none" w:sz="0" w:space="0" w:color="auto"/>
      </w:divBdr>
    </w:div>
    <w:div w:id="912861254">
      <w:bodyDiv w:val="1"/>
      <w:marLeft w:val="0"/>
      <w:marRight w:val="0"/>
      <w:marTop w:val="0"/>
      <w:marBottom w:val="0"/>
      <w:divBdr>
        <w:top w:val="none" w:sz="0" w:space="0" w:color="auto"/>
        <w:left w:val="none" w:sz="0" w:space="0" w:color="auto"/>
        <w:bottom w:val="none" w:sz="0" w:space="0" w:color="auto"/>
        <w:right w:val="none" w:sz="0" w:space="0" w:color="auto"/>
      </w:divBdr>
    </w:div>
    <w:div w:id="912927718">
      <w:bodyDiv w:val="1"/>
      <w:marLeft w:val="0"/>
      <w:marRight w:val="0"/>
      <w:marTop w:val="0"/>
      <w:marBottom w:val="0"/>
      <w:divBdr>
        <w:top w:val="none" w:sz="0" w:space="0" w:color="auto"/>
        <w:left w:val="none" w:sz="0" w:space="0" w:color="auto"/>
        <w:bottom w:val="none" w:sz="0" w:space="0" w:color="auto"/>
        <w:right w:val="none" w:sz="0" w:space="0" w:color="auto"/>
      </w:divBdr>
    </w:div>
    <w:div w:id="912934915">
      <w:bodyDiv w:val="1"/>
      <w:marLeft w:val="0"/>
      <w:marRight w:val="0"/>
      <w:marTop w:val="0"/>
      <w:marBottom w:val="0"/>
      <w:divBdr>
        <w:top w:val="none" w:sz="0" w:space="0" w:color="auto"/>
        <w:left w:val="none" w:sz="0" w:space="0" w:color="auto"/>
        <w:bottom w:val="none" w:sz="0" w:space="0" w:color="auto"/>
        <w:right w:val="none" w:sz="0" w:space="0" w:color="auto"/>
      </w:divBdr>
    </w:div>
    <w:div w:id="912936154">
      <w:bodyDiv w:val="1"/>
      <w:marLeft w:val="0"/>
      <w:marRight w:val="0"/>
      <w:marTop w:val="0"/>
      <w:marBottom w:val="0"/>
      <w:divBdr>
        <w:top w:val="none" w:sz="0" w:space="0" w:color="auto"/>
        <w:left w:val="none" w:sz="0" w:space="0" w:color="auto"/>
        <w:bottom w:val="none" w:sz="0" w:space="0" w:color="auto"/>
        <w:right w:val="none" w:sz="0" w:space="0" w:color="auto"/>
      </w:divBdr>
    </w:div>
    <w:div w:id="913272576">
      <w:bodyDiv w:val="1"/>
      <w:marLeft w:val="0"/>
      <w:marRight w:val="0"/>
      <w:marTop w:val="0"/>
      <w:marBottom w:val="0"/>
      <w:divBdr>
        <w:top w:val="none" w:sz="0" w:space="0" w:color="auto"/>
        <w:left w:val="none" w:sz="0" w:space="0" w:color="auto"/>
        <w:bottom w:val="none" w:sz="0" w:space="0" w:color="auto"/>
        <w:right w:val="none" w:sz="0" w:space="0" w:color="auto"/>
      </w:divBdr>
    </w:div>
    <w:div w:id="913314618">
      <w:bodyDiv w:val="1"/>
      <w:marLeft w:val="0"/>
      <w:marRight w:val="0"/>
      <w:marTop w:val="0"/>
      <w:marBottom w:val="0"/>
      <w:divBdr>
        <w:top w:val="none" w:sz="0" w:space="0" w:color="auto"/>
        <w:left w:val="none" w:sz="0" w:space="0" w:color="auto"/>
        <w:bottom w:val="none" w:sz="0" w:space="0" w:color="auto"/>
        <w:right w:val="none" w:sz="0" w:space="0" w:color="auto"/>
      </w:divBdr>
    </w:div>
    <w:div w:id="913318949">
      <w:bodyDiv w:val="1"/>
      <w:marLeft w:val="0"/>
      <w:marRight w:val="0"/>
      <w:marTop w:val="0"/>
      <w:marBottom w:val="0"/>
      <w:divBdr>
        <w:top w:val="none" w:sz="0" w:space="0" w:color="auto"/>
        <w:left w:val="none" w:sz="0" w:space="0" w:color="auto"/>
        <w:bottom w:val="none" w:sz="0" w:space="0" w:color="auto"/>
        <w:right w:val="none" w:sz="0" w:space="0" w:color="auto"/>
      </w:divBdr>
    </w:div>
    <w:div w:id="913398910">
      <w:bodyDiv w:val="1"/>
      <w:marLeft w:val="0"/>
      <w:marRight w:val="0"/>
      <w:marTop w:val="0"/>
      <w:marBottom w:val="0"/>
      <w:divBdr>
        <w:top w:val="none" w:sz="0" w:space="0" w:color="auto"/>
        <w:left w:val="none" w:sz="0" w:space="0" w:color="auto"/>
        <w:bottom w:val="none" w:sz="0" w:space="0" w:color="auto"/>
        <w:right w:val="none" w:sz="0" w:space="0" w:color="auto"/>
      </w:divBdr>
    </w:div>
    <w:div w:id="913516728">
      <w:bodyDiv w:val="1"/>
      <w:marLeft w:val="0"/>
      <w:marRight w:val="0"/>
      <w:marTop w:val="0"/>
      <w:marBottom w:val="0"/>
      <w:divBdr>
        <w:top w:val="none" w:sz="0" w:space="0" w:color="auto"/>
        <w:left w:val="none" w:sz="0" w:space="0" w:color="auto"/>
        <w:bottom w:val="none" w:sz="0" w:space="0" w:color="auto"/>
        <w:right w:val="none" w:sz="0" w:space="0" w:color="auto"/>
      </w:divBdr>
    </w:div>
    <w:div w:id="913658535">
      <w:bodyDiv w:val="1"/>
      <w:marLeft w:val="0"/>
      <w:marRight w:val="0"/>
      <w:marTop w:val="0"/>
      <w:marBottom w:val="0"/>
      <w:divBdr>
        <w:top w:val="none" w:sz="0" w:space="0" w:color="auto"/>
        <w:left w:val="none" w:sz="0" w:space="0" w:color="auto"/>
        <w:bottom w:val="none" w:sz="0" w:space="0" w:color="auto"/>
        <w:right w:val="none" w:sz="0" w:space="0" w:color="auto"/>
      </w:divBdr>
    </w:div>
    <w:div w:id="913662283">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3707073">
      <w:bodyDiv w:val="1"/>
      <w:marLeft w:val="0"/>
      <w:marRight w:val="0"/>
      <w:marTop w:val="0"/>
      <w:marBottom w:val="0"/>
      <w:divBdr>
        <w:top w:val="none" w:sz="0" w:space="0" w:color="auto"/>
        <w:left w:val="none" w:sz="0" w:space="0" w:color="auto"/>
        <w:bottom w:val="none" w:sz="0" w:space="0" w:color="auto"/>
        <w:right w:val="none" w:sz="0" w:space="0" w:color="auto"/>
      </w:divBdr>
    </w:div>
    <w:div w:id="913776564">
      <w:bodyDiv w:val="1"/>
      <w:marLeft w:val="0"/>
      <w:marRight w:val="0"/>
      <w:marTop w:val="0"/>
      <w:marBottom w:val="0"/>
      <w:divBdr>
        <w:top w:val="none" w:sz="0" w:space="0" w:color="auto"/>
        <w:left w:val="none" w:sz="0" w:space="0" w:color="auto"/>
        <w:bottom w:val="none" w:sz="0" w:space="0" w:color="auto"/>
        <w:right w:val="none" w:sz="0" w:space="0" w:color="auto"/>
      </w:divBdr>
    </w:div>
    <w:div w:id="913903662">
      <w:bodyDiv w:val="1"/>
      <w:marLeft w:val="0"/>
      <w:marRight w:val="0"/>
      <w:marTop w:val="0"/>
      <w:marBottom w:val="0"/>
      <w:divBdr>
        <w:top w:val="none" w:sz="0" w:space="0" w:color="auto"/>
        <w:left w:val="none" w:sz="0" w:space="0" w:color="auto"/>
        <w:bottom w:val="none" w:sz="0" w:space="0" w:color="auto"/>
        <w:right w:val="none" w:sz="0" w:space="0" w:color="auto"/>
      </w:divBdr>
    </w:div>
    <w:div w:id="913975435">
      <w:bodyDiv w:val="1"/>
      <w:marLeft w:val="0"/>
      <w:marRight w:val="0"/>
      <w:marTop w:val="0"/>
      <w:marBottom w:val="0"/>
      <w:divBdr>
        <w:top w:val="none" w:sz="0" w:space="0" w:color="auto"/>
        <w:left w:val="none" w:sz="0" w:space="0" w:color="auto"/>
        <w:bottom w:val="none" w:sz="0" w:space="0" w:color="auto"/>
        <w:right w:val="none" w:sz="0" w:space="0" w:color="auto"/>
      </w:divBdr>
    </w:div>
    <w:div w:id="914047856">
      <w:bodyDiv w:val="1"/>
      <w:marLeft w:val="0"/>
      <w:marRight w:val="0"/>
      <w:marTop w:val="0"/>
      <w:marBottom w:val="0"/>
      <w:divBdr>
        <w:top w:val="none" w:sz="0" w:space="0" w:color="auto"/>
        <w:left w:val="none" w:sz="0" w:space="0" w:color="auto"/>
        <w:bottom w:val="none" w:sz="0" w:space="0" w:color="auto"/>
        <w:right w:val="none" w:sz="0" w:space="0" w:color="auto"/>
      </w:divBdr>
    </w:div>
    <w:div w:id="914052635">
      <w:bodyDiv w:val="1"/>
      <w:marLeft w:val="0"/>
      <w:marRight w:val="0"/>
      <w:marTop w:val="0"/>
      <w:marBottom w:val="0"/>
      <w:divBdr>
        <w:top w:val="none" w:sz="0" w:space="0" w:color="auto"/>
        <w:left w:val="none" w:sz="0" w:space="0" w:color="auto"/>
        <w:bottom w:val="none" w:sz="0" w:space="0" w:color="auto"/>
        <w:right w:val="none" w:sz="0" w:space="0" w:color="auto"/>
      </w:divBdr>
    </w:div>
    <w:div w:id="914124918">
      <w:bodyDiv w:val="1"/>
      <w:marLeft w:val="0"/>
      <w:marRight w:val="0"/>
      <w:marTop w:val="0"/>
      <w:marBottom w:val="0"/>
      <w:divBdr>
        <w:top w:val="none" w:sz="0" w:space="0" w:color="auto"/>
        <w:left w:val="none" w:sz="0" w:space="0" w:color="auto"/>
        <w:bottom w:val="none" w:sz="0" w:space="0" w:color="auto"/>
        <w:right w:val="none" w:sz="0" w:space="0" w:color="auto"/>
      </w:divBdr>
    </w:div>
    <w:div w:id="914322327">
      <w:bodyDiv w:val="1"/>
      <w:marLeft w:val="0"/>
      <w:marRight w:val="0"/>
      <w:marTop w:val="0"/>
      <w:marBottom w:val="0"/>
      <w:divBdr>
        <w:top w:val="none" w:sz="0" w:space="0" w:color="auto"/>
        <w:left w:val="none" w:sz="0" w:space="0" w:color="auto"/>
        <w:bottom w:val="none" w:sz="0" w:space="0" w:color="auto"/>
        <w:right w:val="none" w:sz="0" w:space="0" w:color="auto"/>
      </w:divBdr>
    </w:div>
    <w:div w:id="914431588">
      <w:bodyDiv w:val="1"/>
      <w:marLeft w:val="0"/>
      <w:marRight w:val="0"/>
      <w:marTop w:val="0"/>
      <w:marBottom w:val="0"/>
      <w:divBdr>
        <w:top w:val="none" w:sz="0" w:space="0" w:color="auto"/>
        <w:left w:val="none" w:sz="0" w:space="0" w:color="auto"/>
        <w:bottom w:val="none" w:sz="0" w:space="0" w:color="auto"/>
        <w:right w:val="none" w:sz="0" w:space="0" w:color="auto"/>
      </w:divBdr>
    </w:div>
    <w:div w:id="914508685">
      <w:bodyDiv w:val="1"/>
      <w:marLeft w:val="0"/>
      <w:marRight w:val="0"/>
      <w:marTop w:val="0"/>
      <w:marBottom w:val="0"/>
      <w:divBdr>
        <w:top w:val="none" w:sz="0" w:space="0" w:color="auto"/>
        <w:left w:val="none" w:sz="0" w:space="0" w:color="auto"/>
        <w:bottom w:val="none" w:sz="0" w:space="0" w:color="auto"/>
        <w:right w:val="none" w:sz="0" w:space="0" w:color="auto"/>
      </w:divBdr>
    </w:div>
    <w:div w:id="914586231">
      <w:bodyDiv w:val="1"/>
      <w:marLeft w:val="0"/>
      <w:marRight w:val="0"/>
      <w:marTop w:val="0"/>
      <w:marBottom w:val="0"/>
      <w:divBdr>
        <w:top w:val="none" w:sz="0" w:space="0" w:color="auto"/>
        <w:left w:val="none" w:sz="0" w:space="0" w:color="auto"/>
        <w:bottom w:val="none" w:sz="0" w:space="0" w:color="auto"/>
        <w:right w:val="none" w:sz="0" w:space="0" w:color="auto"/>
      </w:divBdr>
    </w:div>
    <w:div w:id="914704195">
      <w:bodyDiv w:val="1"/>
      <w:marLeft w:val="0"/>
      <w:marRight w:val="0"/>
      <w:marTop w:val="0"/>
      <w:marBottom w:val="0"/>
      <w:divBdr>
        <w:top w:val="none" w:sz="0" w:space="0" w:color="auto"/>
        <w:left w:val="none" w:sz="0" w:space="0" w:color="auto"/>
        <w:bottom w:val="none" w:sz="0" w:space="0" w:color="auto"/>
        <w:right w:val="none" w:sz="0" w:space="0" w:color="auto"/>
      </w:divBdr>
    </w:div>
    <w:div w:id="914709289">
      <w:bodyDiv w:val="1"/>
      <w:marLeft w:val="0"/>
      <w:marRight w:val="0"/>
      <w:marTop w:val="0"/>
      <w:marBottom w:val="0"/>
      <w:divBdr>
        <w:top w:val="none" w:sz="0" w:space="0" w:color="auto"/>
        <w:left w:val="none" w:sz="0" w:space="0" w:color="auto"/>
        <w:bottom w:val="none" w:sz="0" w:space="0" w:color="auto"/>
        <w:right w:val="none" w:sz="0" w:space="0" w:color="auto"/>
      </w:divBdr>
    </w:div>
    <w:div w:id="914900011">
      <w:bodyDiv w:val="1"/>
      <w:marLeft w:val="0"/>
      <w:marRight w:val="0"/>
      <w:marTop w:val="0"/>
      <w:marBottom w:val="0"/>
      <w:divBdr>
        <w:top w:val="none" w:sz="0" w:space="0" w:color="auto"/>
        <w:left w:val="none" w:sz="0" w:space="0" w:color="auto"/>
        <w:bottom w:val="none" w:sz="0" w:space="0" w:color="auto"/>
        <w:right w:val="none" w:sz="0" w:space="0" w:color="auto"/>
      </w:divBdr>
    </w:div>
    <w:div w:id="915021165">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915237545">
      <w:bodyDiv w:val="1"/>
      <w:marLeft w:val="0"/>
      <w:marRight w:val="0"/>
      <w:marTop w:val="0"/>
      <w:marBottom w:val="0"/>
      <w:divBdr>
        <w:top w:val="none" w:sz="0" w:space="0" w:color="auto"/>
        <w:left w:val="none" w:sz="0" w:space="0" w:color="auto"/>
        <w:bottom w:val="none" w:sz="0" w:space="0" w:color="auto"/>
        <w:right w:val="none" w:sz="0" w:space="0" w:color="auto"/>
      </w:divBdr>
    </w:div>
    <w:div w:id="915242705">
      <w:bodyDiv w:val="1"/>
      <w:marLeft w:val="0"/>
      <w:marRight w:val="0"/>
      <w:marTop w:val="0"/>
      <w:marBottom w:val="0"/>
      <w:divBdr>
        <w:top w:val="none" w:sz="0" w:space="0" w:color="auto"/>
        <w:left w:val="none" w:sz="0" w:space="0" w:color="auto"/>
        <w:bottom w:val="none" w:sz="0" w:space="0" w:color="auto"/>
        <w:right w:val="none" w:sz="0" w:space="0" w:color="auto"/>
      </w:divBdr>
    </w:div>
    <w:div w:id="915288060">
      <w:bodyDiv w:val="1"/>
      <w:marLeft w:val="0"/>
      <w:marRight w:val="0"/>
      <w:marTop w:val="0"/>
      <w:marBottom w:val="0"/>
      <w:divBdr>
        <w:top w:val="none" w:sz="0" w:space="0" w:color="auto"/>
        <w:left w:val="none" w:sz="0" w:space="0" w:color="auto"/>
        <w:bottom w:val="none" w:sz="0" w:space="0" w:color="auto"/>
        <w:right w:val="none" w:sz="0" w:space="0" w:color="auto"/>
      </w:divBdr>
    </w:div>
    <w:div w:id="915555971">
      <w:bodyDiv w:val="1"/>
      <w:marLeft w:val="0"/>
      <w:marRight w:val="0"/>
      <w:marTop w:val="0"/>
      <w:marBottom w:val="0"/>
      <w:divBdr>
        <w:top w:val="none" w:sz="0" w:space="0" w:color="auto"/>
        <w:left w:val="none" w:sz="0" w:space="0" w:color="auto"/>
        <w:bottom w:val="none" w:sz="0" w:space="0" w:color="auto"/>
        <w:right w:val="none" w:sz="0" w:space="0" w:color="auto"/>
      </w:divBdr>
    </w:div>
    <w:div w:id="915669014">
      <w:bodyDiv w:val="1"/>
      <w:marLeft w:val="0"/>
      <w:marRight w:val="0"/>
      <w:marTop w:val="0"/>
      <w:marBottom w:val="0"/>
      <w:divBdr>
        <w:top w:val="none" w:sz="0" w:space="0" w:color="auto"/>
        <w:left w:val="none" w:sz="0" w:space="0" w:color="auto"/>
        <w:bottom w:val="none" w:sz="0" w:space="0" w:color="auto"/>
        <w:right w:val="none" w:sz="0" w:space="0" w:color="auto"/>
      </w:divBdr>
    </w:div>
    <w:div w:id="915673154">
      <w:bodyDiv w:val="1"/>
      <w:marLeft w:val="0"/>
      <w:marRight w:val="0"/>
      <w:marTop w:val="0"/>
      <w:marBottom w:val="0"/>
      <w:divBdr>
        <w:top w:val="none" w:sz="0" w:space="0" w:color="auto"/>
        <w:left w:val="none" w:sz="0" w:space="0" w:color="auto"/>
        <w:bottom w:val="none" w:sz="0" w:space="0" w:color="auto"/>
        <w:right w:val="none" w:sz="0" w:space="0" w:color="auto"/>
      </w:divBdr>
    </w:div>
    <w:div w:id="915674436">
      <w:bodyDiv w:val="1"/>
      <w:marLeft w:val="0"/>
      <w:marRight w:val="0"/>
      <w:marTop w:val="0"/>
      <w:marBottom w:val="0"/>
      <w:divBdr>
        <w:top w:val="none" w:sz="0" w:space="0" w:color="auto"/>
        <w:left w:val="none" w:sz="0" w:space="0" w:color="auto"/>
        <w:bottom w:val="none" w:sz="0" w:space="0" w:color="auto"/>
        <w:right w:val="none" w:sz="0" w:space="0" w:color="auto"/>
      </w:divBdr>
    </w:div>
    <w:div w:id="915743120">
      <w:bodyDiv w:val="1"/>
      <w:marLeft w:val="0"/>
      <w:marRight w:val="0"/>
      <w:marTop w:val="0"/>
      <w:marBottom w:val="0"/>
      <w:divBdr>
        <w:top w:val="none" w:sz="0" w:space="0" w:color="auto"/>
        <w:left w:val="none" w:sz="0" w:space="0" w:color="auto"/>
        <w:bottom w:val="none" w:sz="0" w:space="0" w:color="auto"/>
        <w:right w:val="none" w:sz="0" w:space="0" w:color="auto"/>
      </w:divBdr>
    </w:div>
    <w:div w:id="915746033">
      <w:bodyDiv w:val="1"/>
      <w:marLeft w:val="0"/>
      <w:marRight w:val="0"/>
      <w:marTop w:val="0"/>
      <w:marBottom w:val="0"/>
      <w:divBdr>
        <w:top w:val="none" w:sz="0" w:space="0" w:color="auto"/>
        <w:left w:val="none" w:sz="0" w:space="0" w:color="auto"/>
        <w:bottom w:val="none" w:sz="0" w:space="0" w:color="auto"/>
        <w:right w:val="none" w:sz="0" w:space="0" w:color="auto"/>
      </w:divBdr>
    </w:div>
    <w:div w:id="915746819">
      <w:bodyDiv w:val="1"/>
      <w:marLeft w:val="0"/>
      <w:marRight w:val="0"/>
      <w:marTop w:val="0"/>
      <w:marBottom w:val="0"/>
      <w:divBdr>
        <w:top w:val="none" w:sz="0" w:space="0" w:color="auto"/>
        <w:left w:val="none" w:sz="0" w:space="0" w:color="auto"/>
        <w:bottom w:val="none" w:sz="0" w:space="0" w:color="auto"/>
        <w:right w:val="none" w:sz="0" w:space="0" w:color="auto"/>
      </w:divBdr>
    </w:div>
    <w:div w:id="915937980">
      <w:bodyDiv w:val="1"/>
      <w:marLeft w:val="0"/>
      <w:marRight w:val="0"/>
      <w:marTop w:val="0"/>
      <w:marBottom w:val="0"/>
      <w:divBdr>
        <w:top w:val="none" w:sz="0" w:space="0" w:color="auto"/>
        <w:left w:val="none" w:sz="0" w:space="0" w:color="auto"/>
        <w:bottom w:val="none" w:sz="0" w:space="0" w:color="auto"/>
        <w:right w:val="none" w:sz="0" w:space="0" w:color="auto"/>
      </w:divBdr>
    </w:div>
    <w:div w:id="915943683">
      <w:bodyDiv w:val="1"/>
      <w:marLeft w:val="0"/>
      <w:marRight w:val="0"/>
      <w:marTop w:val="0"/>
      <w:marBottom w:val="0"/>
      <w:divBdr>
        <w:top w:val="none" w:sz="0" w:space="0" w:color="auto"/>
        <w:left w:val="none" w:sz="0" w:space="0" w:color="auto"/>
        <w:bottom w:val="none" w:sz="0" w:space="0" w:color="auto"/>
        <w:right w:val="none" w:sz="0" w:space="0" w:color="auto"/>
      </w:divBdr>
    </w:div>
    <w:div w:id="915943966">
      <w:bodyDiv w:val="1"/>
      <w:marLeft w:val="0"/>
      <w:marRight w:val="0"/>
      <w:marTop w:val="0"/>
      <w:marBottom w:val="0"/>
      <w:divBdr>
        <w:top w:val="none" w:sz="0" w:space="0" w:color="auto"/>
        <w:left w:val="none" w:sz="0" w:space="0" w:color="auto"/>
        <w:bottom w:val="none" w:sz="0" w:space="0" w:color="auto"/>
        <w:right w:val="none" w:sz="0" w:space="0" w:color="auto"/>
      </w:divBdr>
    </w:div>
    <w:div w:id="915944099">
      <w:bodyDiv w:val="1"/>
      <w:marLeft w:val="0"/>
      <w:marRight w:val="0"/>
      <w:marTop w:val="0"/>
      <w:marBottom w:val="0"/>
      <w:divBdr>
        <w:top w:val="none" w:sz="0" w:space="0" w:color="auto"/>
        <w:left w:val="none" w:sz="0" w:space="0" w:color="auto"/>
        <w:bottom w:val="none" w:sz="0" w:space="0" w:color="auto"/>
        <w:right w:val="none" w:sz="0" w:space="0" w:color="auto"/>
      </w:divBdr>
    </w:div>
    <w:div w:id="916132214">
      <w:bodyDiv w:val="1"/>
      <w:marLeft w:val="0"/>
      <w:marRight w:val="0"/>
      <w:marTop w:val="0"/>
      <w:marBottom w:val="0"/>
      <w:divBdr>
        <w:top w:val="none" w:sz="0" w:space="0" w:color="auto"/>
        <w:left w:val="none" w:sz="0" w:space="0" w:color="auto"/>
        <w:bottom w:val="none" w:sz="0" w:space="0" w:color="auto"/>
        <w:right w:val="none" w:sz="0" w:space="0" w:color="auto"/>
      </w:divBdr>
    </w:div>
    <w:div w:id="916212056">
      <w:bodyDiv w:val="1"/>
      <w:marLeft w:val="0"/>
      <w:marRight w:val="0"/>
      <w:marTop w:val="0"/>
      <w:marBottom w:val="0"/>
      <w:divBdr>
        <w:top w:val="none" w:sz="0" w:space="0" w:color="auto"/>
        <w:left w:val="none" w:sz="0" w:space="0" w:color="auto"/>
        <w:bottom w:val="none" w:sz="0" w:space="0" w:color="auto"/>
        <w:right w:val="none" w:sz="0" w:space="0" w:color="auto"/>
      </w:divBdr>
    </w:div>
    <w:div w:id="916357057">
      <w:bodyDiv w:val="1"/>
      <w:marLeft w:val="0"/>
      <w:marRight w:val="0"/>
      <w:marTop w:val="0"/>
      <w:marBottom w:val="0"/>
      <w:divBdr>
        <w:top w:val="none" w:sz="0" w:space="0" w:color="auto"/>
        <w:left w:val="none" w:sz="0" w:space="0" w:color="auto"/>
        <w:bottom w:val="none" w:sz="0" w:space="0" w:color="auto"/>
        <w:right w:val="none" w:sz="0" w:space="0" w:color="auto"/>
      </w:divBdr>
    </w:div>
    <w:div w:id="916405063">
      <w:bodyDiv w:val="1"/>
      <w:marLeft w:val="0"/>
      <w:marRight w:val="0"/>
      <w:marTop w:val="0"/>
      <w:marBottom w:val="0"/>
      <w:divBdr>
        <w:top w:val="none" w:sz="0" w:space="0" w:color="auto"/>
        <w:left w:val="none" w:sz="0" w:space="0" w:color="auto"/>
        <w:bottom w:val="none" w:sz="0" w:space="0" w:color="auto"/>
        <w:right w:val="none" w:sz="0" w:space="0" w:color="auto"/>
      </w:divBdr>
    </w:div>
    <w:div w:id="916478019">
      <w:bodyDiv w:val="1"/>
      <w:marLeft w:val="0"/>
      <w:marRight w:val="0"/>
      <w:marTop w:val="0"/>
      <w:marBottom w:val="0"/>
      <w:divBdr>
        <w:top w:val="none" w:sz="0" w:space="0" w:color="auto"/>
        <w:left w:val="none" w:sz="0" w:space="0" w:color="auto"/>
        <w:bottom w:val="none" w:sz="0" w:space="0" w:color="auto"/>
        <w:right w:val="none" w:sz="0" w:space="0" w:color="auto"/>
      </w:divBdr>
    </w:div>
    <w:div w:id="916668142">
      <w:bodyDiv w:val="1"/>
      <w:marLeft w:val="0"/>
      <w:marRight w:val="0"/>
      <w:marTop w:val="0"/>
      <w:marBottom w:val="0"/>
      <w:divBdr>
        <w:top w:val="none" w:sz="0" w:space="0" w:color="auto"/>
        <w:left w:val="none" w:sz="0" w:space="0" w:color="auto"/>
        <w:bottom w:val="none" w:sz="0" w:space="0" w:color="auto"/>
        <w:right w:val="none" w:sz="0" w:space="0" w:color="auto"/>
      </w:divBdr>
    </w:div>
    <w:div w:id="916748972">
      <w:bodyDiv w:val="1"/>
      <w:marLeft w:val="0"/>
      <w:marRight w:val="0"/>
      <w:marTop w:val="0"/>
      <w:marBottom w:val="0"/>
      <w:divBdr>
        <w:top w:val="none" w:sz="0" w:space="0" w:color="auto"/>
        <w:left w:val="none" w:sz="0" w:space="0" w:color="auto"/>
        <w:bottom w:val="none" w:sz="0" w:space="0" w:color="auto"/>
        <w:right w:val="none" w:sz="0" w:space="0" w:color="auto"/>
      </w:divBdr>
    </w:div>
    <w:div w:id="916789801">
      <w:bodyDiv w:val="1"/>
      <w:marLeft w:val="0"/>
      <w:marRight w:val="0"/>
      <w:marTop w:val="0"/>
      <w:marBottom w:val="0"/>
      <w:divBdr>
        <w:top w:val="none" w:sz="0" w:space="0" w:color="auto"/>
        <w:left w:val="none" w:sz="0" w:space="0" w:color="auto"/>
        <w:bottom w:val="none" w:sz="0" w:space="0" w:color="auto"/>
        <w:right w:val="none" w:sz="0" w:space="0" w:color="auto"/>
      </w:divBdr>
    </w:div>
    <w:div w:id="916938594">
      <w:bodyDiv w:val="1"/>
      <w:marLeft w:val="0"/>
      <w:marRight w:val="0"/>
      <w:marTop w:val="0"/>
      <w:marBottom w:val="0"/>
      <w:divBdr>
        <w:top w:val="none" w:sz="0" w:space="0" w:color="auto"/>
        <w:left w:val="none" w:sz="0" w:space="0" w:color="auto"/>
        <w:bottom w:val="none" w:sz="0" w:space="0" w:color="auto"/>
        <w:right w:val="none" w:sz="0" w:space="0" w:color="auto"/>
      </w:divBdr>
    </w:div>
    <w:div w:id="917057150">
      <w:bodyDiv w:val="1"/>
      <w:marLeft w:val="0"/>
      <w:marRight w:val="0"/>
      <w:marTop w:val="0"/>
      <w:marBottom w:val="0"/>
      <w:divBdr>
        <w:top w:val="none" w:sz="0" w:space="0" w:color="auto"/>
        <w:left w:val="none" w:sz="0" w:space="0" w:color="auto"/>
        <w:bottom w:val="none" w:sz="0" w:space="0" w:color="auto"/>
        <w:right w:val="none" w:sz="0" w:space="0" w:color="auto"/>
      </w:divBdr>
    </w:div>
    <w:div w:id="917205919">
      <w:bodyDiv w:val="1"/>
      <w:marLeft w:val="0"/>
      <w:marRight w:val="0"/>
      <w:marTop w:val="0"/>
      <w:marBottom w:val="0"/>
      <w:divBdr>
        <w:top w:val="none" w:sz="0" w:space="0" w:color="auto"/>
        <w:left w:val="none" w:sz="0" w:space="0" w:color="auto"/>
        <w:bottom w:val="none" w:sz="0" w:space="0" w:color="auto"/>
        <w:right w:val="none" w:sz="0" w:space="0" w:color="auto"/>
      </w:divBdr>
    </w:div>
    <w:div w:id="917251578">
      <w:bodyDiv w:val="1"/>
      <w:marLeft w:val="0"/>
      <w:marRight w:val="0"/>
      <w:marTop w:val="0"/>
      <w:marBottom w:val="0"/>
      <w:divBdr>
        <w:top w:val="none" w:sz="0" w:space="0" w:color="auto"/>
        <w:left w:val="none" w:sz="0" w:space="0" w:color="auto"/>
        <w:bottom w:val="none" w:sz="0" w:space="0" w:color="auto"/>
        <w:right w:val="none" w:sz="0" w:space="0" w:color="auto"/>
      </w:divBdr>
    </w:div>
    <w:div w:id="917255699">
      <w:bodyDiv w:val="1"/>
      <w:marLeft w:val="0"/>
      <w:marRight w:val="0"/>
      <w:marTop w:val="0"/>
      <w:marBottom w:val="0"/>
      <w:divBdr>
        <w:top w:val="none" w:sz="0" w:space="0" w:color="auto"/>
        <w:left w:val="none" w:sz="0" w:space="0" w:color="auto"/>
        <w:bottom w:val="none" w:sz="0" w:space="0" w:color="auto"/>
        <w:right w:val="none" w:sz="0" w:space="0" w:color="auto"/>
      </w:divBdr>
    </w:div>
    <w:div w:id="917321576">
      <w:bodyDiv w:val="1"/>
      <w:marLeft w:val="0"/>
      <w:marRight w:val="0"/>
      <w:marTop w:val="0"/>
      <w:marBottom w:val="0"/>
      <w:divBdr>
        <w:top w:val="none" w:sz="0" w:space="0" w:color="auto"/>
        <w:left w:val="none" w:sz="0" w:space="0" w:color="auto"/>
        <w:bottom w:val="none" w:sz="0" w:space="0" w:color="auto"/>
        <w:right w:val="none" w:sz="0" w:space="0" w:color="auto"/>
      </w:divBdr>
    </w:div>
    <w:div w:id="917322007">
      <w:bodyDiv w:val="1"/>
      <w:marLeft w:val="0"/>
      <w:marRight w:val="0"/>
      <w:marTop w:val="0"/>
      <w:marBottom w:val="0"/>
      <w:divBdr>
        <w:top w:val="none" w:sz="0" w:space="0" w:color="auto"/>
        <w:left w:val="none" w:sz="0" w:space="0" w:color="auto"/>
        <w:bottom w:val="none" w:sz="0" w:space="0" w:color="auto"/>
        <w:right w:val="none" w:sz="0" w:space="0" w:color="auto"/>
      </w:divBdr>
    </w:div>
    <w:div w:id="917324441">
      <w:bodyDiv w:val="1"/>
      <w:marLeft w:val="0"/>
      <w:marRight w:val="0"/>
      <w:marTop w:val="0"/>
      <w:marBottom w:val="0"/>
      <w:divBdr>
        <w:top w:val="none" w:sz="0" w:space="0" w:color="auto"/>
        <w:left w:val="none" w:sz="0" w:space="0" w:color="auto"/>
        <w:bottom w:val="none" w:sz="0" w:space="0" w:color="auto"/>
        <w:right w:val="none" w:sz="0" w:space="0" w:color="auto"/>
      </w:divBdr>
    </w:div>
    <w:div w:id="917328784">
      <w:bodyDiv w:val="1"/>
      <w:marLeft w:val="0"/>
      <w:marRight w:val="0"/>
      <w:marTop w:val="0"/>
      <w:marBottom w:val="0"/>
      <w:divBdr>
        <w:top w:val="none" w:sz="0" w:space="0" w:color="auto"/>
        <w:left w:val="none" w:sz="0" w:space="0" w:color="auto"/>
        <w:bottom w:val="none" w:sz="0" w:space="0" w:color="auto"/>
        <w:right w:val="none" w:sz="0" w:space="0" w:color="auto"/>
      </w:divBdr>
    </w:div>
    <w:div w:id="917404857">
      <w:bodyDiv w:val="1"/>
      <w:marLeft w:val="0"/>
      <w:marRight w:val="0"/>
      <w:marTop w:val="0"/>
      <w:marBottom w:val="0"/>
      <w:divBdr>
        <w:top w:val="none" w:sz="0" w:space="0" w:color="auto"/>
        <w:left w:val="none" w:sz="0" w:space="0" w:color="auto"/>
        <w:bottom w:val="none" w:sz="0" w:space="0" w:color="auto"/>
        <w:right w:val="none" w:sz="0" w:space="0" w:color="auto"/>
      </w:divBdr>
    </w:div>
    <w:div w:id="917444935">
      <w:bodyDiv w:val="1"/>
      <w:marLeft w:val="0"/>
      <w:marRight w:val="0"/>
      <w:marTop w:val="0"/>
      <w:marBottom w:val="0"/>
      <w:divBdr>
        <w:top w:val="none" w:sz="0" w:space="0" w:color="auto"/>
        <w:left w:val="none" w:sz="0" w:space="0" w:color="auto"/>
        <w:bottom w:val="none" w:sz="0" w:space="0" w:color="auto"/>
        <w:right w:val="none" w:sz="0" w:space="0" w:color="auto"/>
      </w:divBdr>
    </w:div>
    <w:div w:id="917515094">
      <w:bodyDiv w:val="1"/>
      <w:marLeft w:val="0"/>
      <w:marRight w:val="0"/>
      <w:marTop w:val="0"/>
      <w:marBottom w:val="0"/>
      <w:divBdr>
        <w:top w:val="none" w:sz="0" w:space="0" w:color="auto"/>
        <w:left w:val="none" w:sz="0" w:space="0" w:color="auto"/>
        <w:bottom w:val="none" w:sz="0" w:space="0" w:color="auto"/>
        <w:right w:val="none" w:sz="0" w:space="0" w:color="auto"/>
      </w:divBdr>
    </w:div>
    <w:div w:id="917590077">
      <w:bodyDiv w:val="1"/>
      <w:marLeft w:val="0"/>
      <w:marRight w:val="0"/>
      <w:marTop w:val="0"/>
      <w:marBottom w:val="0"/>
      <w:divBdr>
        <w:top w:val="none" w:sz="0" w:space="0" w:color="auto"/>
        <w:left w:val="none" w:sz="0" w:space="0" w:color="auto"/>
        <w:bottom w:val="none" w:sz="0" w:space="0" w:color="auto"/>
        <w:right w:val="none" w:sz="0" w:space="0" w:color="auto"/>
      </w:divBdr>
    </w:div>
    <w:div w:id="917598579">
      <w:bodyDiv w:val="1"/>
      <w:marLeft w:val="0"/>
      <w:marRight w:val="0"/>
      <w:marTop w:val="0"/>
      <w:marBottom w:val="0"/>
      <w:divBdr>
        <w:top w:val="none" w:sz="0" w:space="0" w:color="auto"/>
        <w:left w:val="none" w:sz="0" w:space="0" w:color="auto"/>
        <w:bottom w:val="none" w:sz="0" w:space="0" w:color="auto"/>
        <w:right w:val="none" w:sz="0" w:space="0" w:color="auto"/>
      </w:divBdr>
    </w:div>
    <w:div w:id="917708193">
      <w:bodyDiv w:val="1"/>
      <w:marLeft w:val="0"/>
      <w:marRight w:val="0"/>
      <w:marTop w:val="0"/>
      <w:marBottom w:val="0"/>
      <w:divBdr>
        <w:top w:val="none" w:sz="0" w:space="0" w:color="auto"/>
        <w:left w:val="none" w:sz="0" w:space="0" w:color="auto"/>
        <w:bottom w:val="none" w:sz="0" w:space="0" w:color="auto"/>
        <w:right w:val="none" w:sz="0" w:space="0" w:color="auto"/>
      </w:divBdr>
    </w:div>
    <w:div w:id="917861716">
      <w:bodyDiv w:val="1"/>
      <w:marLeft w:val="0"/>
      <w:marRight w:val="0"/>
      <w:marTop w:val="0"/>
      <w:marBottom w:val="0"/>
      <w:divBdr>
        <w:top w:val="none" w:sz="0" w:space="0" w:color="auto"/>
        <w:left w:val="none" w:sz="0" w:space="0" w:color="auto"/>
        <w:bottom w:val="none" w:sz="0" w:space="0" w:color="auto"/>
        <w:right w:val="none" w:sz="0" w:space="0" w:color="auto"/>
      </w:divBdr>
    </w:div>
    <w:div w:id="917904804">
      <w:bodyDiv w:val="1"/>
      <w:marLeft w:val="0"/>
      <w:marRight w:val="0"/>
      <w:marTop w:val="0"/>
      <w:marBottom w:val="0"/>
      <w:divBdr>
        <w:top w:val="none" w:sz="0" w:space="0" w:color="auto"/>
        <w:left w:val="none" w:sz="0" w:space="0" w:color="auto"/>
        <w:bottom w:val="none" w:sz="0" w:space="0" w:color="auto"/>
        <w:right w:val="none" w:sz="0" w:space="0" w:color="auto"/>
      </w:divBdr>
    </w:div>
    <w:div w:id="917905455">
      <w:bodyDiv w:val="1"/>
      <w:marLeft w:val="0"/>
      <w:marRight w:val="0"/>
      <w:marTop w:val="0"/>
      <w:marBottom w:val="0"/>
      <w:divBdr>
        <w:top w:val="none" w:sz="0" w:space="0" w:color="auto"/>
        <w:left w:val="none" w:sz="0" w:space="0" w:color="auto"/>
        <w:bottom w:val="none" w:sz="0" w:space="0" w:color="auto"/>
        <w:right w:val="none" w:sz="0" w:space="0" w:color="auto"/>
      </w:divBdr>
    </w:div>
    <w:div w:id="917908604">
      <w:bodyDiv w:val="1"/>
      <w:marLeft w:val="0"/>
      <w:marRight w:val="0"/>
      <w:marTop w:val="0"/>
      <w:marBottom w:val="0"/>
      <w:divBdr>
        <w:top w:val="none" w:sz="0" w:space="0" w:color="auto"/>
        <w:left w:val="none" w:sz="0" w:space="0" w:color="auto"/>
        <w:bottom w:val="none" w:sz="0" w:space="0" w:color="auto"/>
        <w:right w:val="none" w:sz="0" w:space="0" w:color="auto"/>
      </w:divBdr>
    </w:div>
    <w:div w:id="918058122">
      <w:bodyDiv w:val="1"/>
      <w:marLeft w:val="0"/>
      <w:marRight w:val="0"/>
      <w:marTop w:val="0"/>
      <w:marBottom w:val="0"/>
      <w:divBdr>
        <w:top w:val="none" w:sz="0" w:space="0" w:color="auto"/>
        <w:left w:val="none" w:sz="0" w:space="0" w:color="auto"/>
        <w:bottom w:val="none" w:sz="0" w:space="0" w:color="auto"/>
        <w:right w:val="none" w:sz="0" w:space="0" w:color="auto"/>
      </w:divBdr>
    </w:div>
    <w:div w:id="918059776">
      <w:bodyDiv w:val="1"/>
      <w:marLeft w:val="0"/>
      <w:marRight w:val="0"/>
      <w:marTop w:val="0"/>
      <w:marBottom w:val="0"/>
      <w:divBdr>
        <w:top w:val="none" w:sz="0" w:space="0" w:color="auto"/>
        <w:left w:val="none" w:sz="0" w:space="0" w:color="auto"/>
        <w:bottom w:val="none" w:sz="0" w:space="0" w:color="auto"/>
        <w:right w:val="none" w:sz="0" w:space="0" w:color="auto"/>
      </w:divBdr>
    </w:div>
    <w:div w:id="918251004">
      <w:bodyDiv w:val="1"/>
      <w:marLeft w:val="0"/>
      <w:marRight w:val="0"/>
      <w:marTop w:val="0"/>
      <w:marBottom w:val="0"/>
      <w:divBdr>
        <w:top w:val="none" w:sz="0" w:space="0" w:color="auto"/>
        <w:left w:val="none" w:sz="0" w:space="0" w:color="auto"/>
        <w:bottom w:val="none" w:sz="0" w:space="0" w:color="auto"/>
        <w:right w:val="none" w:sz="0" w:space="0" w:color="auto"/>
      </w:divBdr>
    </w:div>
    <w:div w:id="918372461">
      <w:bodyDiv w:val="1"/>
      <w:marLeft w:val="0"/>
      <w:marRight w:val="0"/>
      <w:marTop w:val="0"/>
      <w:marBottom w:val="0"/>
      <w:divBdr>
        <w:top w:val="none" w:sz="0" w:space="0" w:color="auto"/>
        <w:left w:val="none" w:sz="0" w:space="0" w:color="auto"/>
        <w:bottom w:val="none" w:sz="0" w:space="0" w:color="auto"/>
        <w:right w:val="none" w:sz="0" w:space="0" w:color="auto"/>
      </w:divBdr>
    </w:div>
    <w:div w:id="918562072">
      <w:bodyDiv w:val="1"/>
      <w:marLeft w:val="0"/>
      <w:marRight w:val="0"/>
      <w:marTop w:val="0"/>
      <w:marBottom w:val="0"/>
      <w:divBdr>
        <w:top w:val="none" w:sz="0" w:space="0" w:color="auto"/>
        <w:left w:val="none" w:sz="0" w:space="0" w:color="auto"/>
        <w:bottom w:val="none" w:sz="0" w:space="0" w:color="auto"/>
        <w:right w:val="none" w:sz="0" w:space="0" w:color="auto"/>
      </w:divBdr>
    </w:div>
    <w:div w:id="919099150">
      <w:bodyDiv w:val="1"/>
      <w:marLeft w:val="0"/>
      <w:marRight w:val="0"/>
      <w:marTop w:val="0"/>
      <w:marBottom w:val="0"/>
      <w:divBdr>
        <w:top w:val="none" w:sz="0" w:space="0" w:color="auto"/>
        <w:left w:val="none" w:sz="0" w:space="0" w:color="auto"/>
        <w:bottom w:val="none" w:sz="0" w:space="0" w:color="auto"/>
        <w:right w:val="none" w:sz="0" w:space="0" w:color="auto"/>
      </w:divBdr>
    </w:div>
    <w:div w:id="919293834">
      <w:bodyDiv w:val="1"/>
      <w:marLeft w:val="0"/>
      <w:marRight w:val="0"/>
      <w:marTop w:val="0"/>
      <w:marBottom w:val="0"/>
      <w:divBdr>
        <w:top w:val="none" w:sz="0" w:space="0" w:color="auto"/>
        <w:left w:val="none" w:sz="0" w:space="0" w:color="auto"/>
        <w:bottom w:val="none" w:sz="0" w:space="0" w:color="auto"/>
        <w:right w:val="none" w:sz="0" w:space="0" w:color="auto"/>
      </w:divBdr>
    </w:div>
    <w:div w:id="919293927">
      <w:bodyDiv w:val="1"/>
      <w:marLeft w:val="0"/>
      <w:marRight w:val="0"/>
      <w:marTop w:val="0"/>
      <w:marBottom w:val="0"/>
      <w:divBdr>
        <w:top w:val="none" w:sz="0" w:space="0" w:color="auto"/>
        <w:left w:val="none" w:sz="0" w:space="0" w:color="auto"/>
        <w:bottom w:val="none" w:sz="0" w:space="0" w:color="auto"/>
        <w:right w:val="none" w:sz="0" w:space="0" w:color="auto"/>
      </w:divBdr>
    </w:div>
    <w:div w:id="919295155">
      <w:bodyDiv w:val="1"/>
      <w:marLeft w:val="0"/>
      <w:marRight w:val="0"/>
      <w:marTop w:val="0"/>
      <w:marBottom w:val="0"/>
      <w:divBdr>
        <w:top w:val="none" w:sz="0" w:space="0" w:color="auto"/>
        <w:left w:val="none" w:sz="0" w:space="0" w:color="auto"/>
        <w:bottom w:val="none" w:sz="0" w:space="0" w:color="auto"/>
        <w:right w:val="none" w:sz="0" w:space="0" w:color="auto"/>
      </w:divBdr>
    </w:div>
    <w:div w:id="919365087">
      <w:bodyDiv w:val="1"/>
      <w:marLeft w:val="0"/>
      <w:marRight w:val="0"/>
      <w:marTop w:val="0"/>
      <w:marBottom w:val="0"/>
      <w:divBdr>
        <w:top w:val="none" w:sz="0" w:space="0" w:color="auto"/>
        <w:left w:val="none" w:sz="0" w:space="0" w:color="auto"/>
        <w:bottom w:val="none" w:sz="0" w:space="0" w:color="auto"/>
        <w:right w:val="none" w:sz="0" w:space="0" w:color="auto"/>
      </w:divBdr>
    </w:div>
    <w:div w:id="919414509">
      <w:bodyDiv w:val="1"/>
      <w:marLeft w:val="0"/>
      <w:marRight w:val="0"/>
      <w:marTop w:val="0"/>
      <w:marBottom w:val="0"/>
      <w:divBdr>
        <w:top w:val="none" w:sz="0" w:space="0" w:color="auto"/>
        <w:left w:val="none" w:sz="0" w:space="0" w:color="auto"/>
        <w:bottom w:val="none" w:sz="0" w:space="0" w:color="auto"/>
        <w:right w:val="none" w:sz="0" w:space="0" w:color="auto"/>
      </w:divBdr>
    </w:div>
    <w:div w:id="919486845">
      <w:bodyDiv w:val="1"/>
      <w:marLeft w:val="0"/>
      <w:marRight w:val="0"/>
      <w:marTop w:val="0"/>
      <w:marBottom w:val="0"/>
      <w:divBdr>
        <w:top w:val="none" w:sz="0" w:space="0" w:color="auto"/>
        <w:left w:val="none" w:sz="0" w:space="0" w:color="auto"/>
        <w:bottom w:val="none" w:sz="0" w:space="0" w:color="auto"/>
        <w:right w:val="none" w:sz="0" w:space="0" w:color="auto"/>
      </w:divBdr>
    </w:div>
    <w:div w:id="919558705">
      <w:bodyDiv w:val="1"/>
      <w:marLeft w:val="0"/>
      <w:marRight w:val="0"/>
      <w:marTop w:val="0"/>
      <w:marBottom w:val="0"/>
      <w:divBdr>
        <w:top w:val="none" w:sz="0" w:space="0" w:color="auto"/>
        <w:left w:val="none" w:sz="0" w:space="0" w:color="auto"/>
        <w:bottom w:val="none" w:sz="0" w:space="0" w:color="auto"/>
        <w:right w:val="none" w:sz="0" w:space="0" w:color="auto"/>
      </w:divBdr>
    </w:div>
    <w:div w:id="919559207">
      <w:bodyDiv w:val="1"/>
      <w:marLeft w:val="0"/>
      <w:marRight w:val="0"/>
      <w:marTop w:val="0"/>
      <w:marBottom w:val="0"/>
      <w:divBdr>
        <w:top w:val="none" w:sz="0" w:space="0" w:color="auto"/>
        <w:left w:val="none" w:sz="0" w:space="0" w:color="auto"/>
        <w:bottom w:val="none" w:sz="0" w:space="0" w:color="auto"/>
        <w:right w:val="none" w:sz="0" w:space="0" w:color="auto"/>
      </w:divBdr>
    </w:div>
    <w:div w:id="919601287">
      <w:bodyDiv w:val="1"/>
      <w:marLeft w:val="0"/>
      <w:marRight w:val="0"/>
      <w:marTop w:val="0"/>
      <w:marBottom w:val="0"/>
      <w:divBdr>
        <w:top w:val="none" w:sz="0" w:space="0" w:color="auto"/>
        <w:left w:val="none" w:sz="0" w:space="0" w:color="auto"/>
        <w:bottom w:val="none" w:sz="0" w:space="0" w:color="auto"/>
        <w:right w:val="none" w:sz="0" w:space="0" w:color="auto"/>
      </w:divBdr>
    </w:div>
    <w:div w:id="919674152">
      <w:bodyDiv w:val="1"/>
      <w:marLeft w:val="0"/>
      <w:marRight w:val="0"/>
      <w:marTop w:val="0"/>
      <w:marBottom w:val="0"/>
      <w:divBdr>
        <w:top w:val="none" w:sz="0" w:space="0" w:color="auto"/>
        <w:left w:val="none" w:sz="0" w:space="0" w:color="auto"/>
        <w:bottom w:val="none" w:sz="0" w:space="0" w:color="auto"/>
        <w:right w:val="none" w:sz="0" w:space="0" w:color="auto"/>
      </w:divBdr>
    </w:div>
    <w:div w:id="919867883">
      <w:bodyDiv w:val="1"/>
      <w:marLeft w:val="0"/>
      <w:marRight w:val="0"/>
      <w:marTop w:val="0"/>
      <w:marBottom w:val="0"/>
      <w:divBdr>
        <w:top w:val="none" w:sz="0" w:space="0" w:color="auto"/>
        <w:left w:val="none" w:sz="0" w:space="0" w:color="auto"/>
        <w:bottom w:val="none" w:sz="0" w:space="0" w:color="auto"/>
        <w:right w:val="none" w:sz="0" w:space="0" w:color="auto"/>
      </w:divBdr>
    </w:div>
    <w:div w:id="920067367">
      <w:bodyDiv w:val="1"/>
      <w:marLeft w:val="0"/>
      <w:marRight w:val="0"/>
      <w:marTop w:val="0"/>
      <w:marBottom w:val="0"/>
      <w:divBdr>
        <w:top w:val="none" w:sz="0" w:space="0" w:color="auto"/>
        <w:left w:val="none" w:sz="0" w:space="0" w:color="auto"/>
        <w:bottom w:val="none" w:sz="0" w:space="0" w:color="auto"/>
        <w:right w:val="none" w:sz="0" w:space="0" w:color="auto"/>
      </w:divBdr>
    </w:div>
    <w:div w:id="920257214">
      <w:bodyDiv w:val="1"/>
      <w:marLeft w:val="0"/>
      <w:marRight w:val="0"/>
      <w:marTop w:val="0"/>
      <w:marBottom w:val="0"/>
      <w:divBdr>
        <w:top w:val="none" w:sz="0" w:space="0" w:color="auto"/>
        <w:left w:val="none" w:sz="0" w:space="0" w:color="auto"/>
        <w:bottom w:val="none" w:sz="0" w:space="0" w:color="auto"/>
        <w:right w:val="none" w:sz="0" w:space="0" w:color="auto"/>
      </w:divBdr>
    </w:div>
    <w:div w:id="920262738">
      <w:bodyDiv w:val="1"/>
      <w:marLeft w:val="0"/>
      <w:marRight w:val="0"/>
      <w:marTop w:val="0"/>
      <w:marBottom w:val="0"/>
      <w:divBdr>
        <w:top w:val="none" w:sz="0" w:space="0" w:color="auto"/>
        <w:left w:val="none" w:sz="0" w:space="0" w:color="auto"/>
        <w:bottom w:val="none" w:sz="0" w:space="0" w:color="auto"/>
        <w:right w:val="none" w:sz="0" w:space="0" w:color="auto"/>
      </w:divBdr>
    </w:div>
    <w:div w:id="920289273">
      <w:bodyDiv w:val="1"/>
      <w:marLeft w:val="0"/>
      <w:marRight w:val="0"/>
      <w:marTop w:val="0"/>
      <w:marBottom w:val="0"/>
      <w:divBdr>
        <w:top w:val="none" w:sz="0" w:space="0" w:color="auto"/>
        <w:left w:val="none" w:sz="0" w:space="0" w:color="auto"/>
        <w:bottom w:val="none" w:sz="0" w:space="0" w:color="auto"/>
        <w:right w:val="none" w:sz="0" w:space="0" w:color="auto"/>
      </w:divBdr>
    </w:div>
    <w:div w:id="920601374">
      <w:bodyDiv w:val="1"/>
      <w:marLeft w:val="0"/>
      <w:marRight w:val="0"/>
      <w:marTop w:val="0"/>
      <w:marBottom w:val="0"/>
      <w:divBdr>
        <w:top w:val="none" w:sz="0" w:space="0" w:color="auto"/>
        <w:left w:val="none" w:sz="0" w:space="0" w:color="auto"/>
        <w:bottom w:val="none" w:sz="0" w:space="0" w:color="auto"/>
        <w:right w:val="none" w:sz="0" w:space="0" w:color="auto"/>
      </w:divBdr>
    </w:div>
    <w:div w:id="920679178">
      <w:bodyDiv w:val="1"/>
      <w:marLeft w:val="0"/>
      <w:marRight w:val="0"/>
      <w:marTop w:val="0"/>
      <w:marBottom w:val="0"/>
      <w:divBdr>
        <w:top w:val="none" w:sz="0" w:space="0" w:color="auto"/>
        <w:left w:val="none" w:sz="0" w:space="0" w:color="auto"/>
        <w:bottom w:val="none" w:sz="0" w:space="0" w:color="auto"/>
        <w:right w:val="none" w:sz="0" w:space="0" w:color="auto"/>
      </w:divBdr>
    </w:div>
    <w:div w:id="920716196">
      <w:bodyDiv w:val="1"/>
      <w:marLeft w:val="0"/>
      <w:marRight w:val="0"/>
      <w:marTop w:val="0"/>
      <w:marBottom w:val="0"/>
      <w:divBdr>
        <w:top w:val="none" w:sz="0" w:space="0" w:color="auto"/>
        <w:left w:val="none" w:sz="0" w:space="0" w:color="auto"/>
        <w:bottom w:val="none" w:sz="0" w:space="0" w:color="auto"/>
        <w:right w:val="none" w:sz="0" w:space="0" w:color="auto"/>
      </w:divBdr>
    </w:div>
    <w:div w:id="920717475">
      <w:bodyDiv w:val="1"/>
      <w:marLeft w:val="0"/>
      <w:marRight w:val="0"/>
      <w:marTop w:val="0"/>
      <w:marBottom w:val="0"/>
      <w:divBdr>
        <w:top w:val="none" w:sz="0" w:space="0" w:color="auto"/>
        <w:left w:val="none" w:sz="0" w:space="0" w:color="auto"/>
        <w:bottom w:val="none" w:sz="0" w:space="0" w:color="auto"/>
        <w:right w:val="none" w:sz="0" w:space="0" w:color="auto"/>
      </w:divBdr>
    </w:div>
    <w:div w:id="920869024">
      <w:bodyDiv w:val="1"/>
      <w:marLeft w:val="0"/>
      <w:marRight w:val="0"/>
      <w:marTop w:val="0"/>
      <w:marBottom w:val="0"/>
      <w:divBdr>
        <w:top w:val="none" w:sz="0" w:space="0" w:color="auto"/>
        <w:left w:val="none" w:sz="0" w:space="0" w:color="auto"/>
        <w:bottom w:val="none" w:sz="0" w:space="0" w:color="auto"/>
        <w:right w:val="none" w:sz="0" w:space="0" w:color="auto"/>
      </w:divBdr>
    </w:div>
    <w:div w:id="920873365">
      <w:bodyDiv w:val="1"/>
      <w:marLeft w:val="0"/>
      <w:marRight w:val="0"/>
      <w:marTop w:val="0"/>
      <w:marBottom w:val="0"/>
      <w:divBdr>
        <w:top w:val="none" w:sz="0" w:space="0" w:color="auto"/>
        <w:left w:val="none" w:sz="0" w:space="0" w:color="auto"/>
        <w:bottom w:val="none" w:sz="0" w:space="0" w:color="auto"/>
        <w:right w:val="none" w:sz="0" w:space="0" w:color="auto"/>
      </w:divBdr>
    </w:div>
    <w:div w:id="920915327">
      <w:bodyDiv w:val="1"/>
      <w:marLeft w:val="0"/>
      <w:marRight w:val="0"/>
      <w:marTop w:val="0"/>
      <w:marBottom w:val="0"/>
      <w:divBdr>
        <w:top w:val="none" w:sz="0" w:space="0" w:color="auto"/>
        <w:left w:val="none" w:sz="0" w:space="0" w:color="auto"/>
        <w:bottom w:val="none" w:sz="0" w:space="0" w:color="auto"/>
        <w:right w:val="none" w:sz="0" w:space="0" w:color="auto"/>
      </w:divBdr>
    </w:div>
    <w:div w:id="920916212">
      <w:bodyDiv w:val="1"/>
      <w:marLeft w:val="0"/>
      <w:marRight w:val="0"/>
      <w:marTop w:val="0"/>
      <w:marBottom w:val="0"/>
      <w:divBdr>
        <w:top w:val="none" w:sz="0" w:space="0" w:color="auto"/>
        <w:left w:val="none" w:sz="0" w:space="0" w:color="auto"/>
        <w:bottom w:val="none" w:sz="0" w:space="0" w:color="auto"/>
        <w:right w:val="none" w:sz="0" w:space="0" w:color="auto"/>
      </w:divBdr>
    </w:div>
    <w:div w:id="920985455">
      <w:bodyDiv w:val="1"/>
      <w:marLeft w:val="0"/>
      <w:marRight w:val="0"/>
      <w:marTop w:val="0"/>
      <w:marBottom w:val="0"/>
      <w:divBdr>
        <w:top w:val="none" w:sz="0" w:space="0" w:color="auto"/>
        <w:left w:val="none" w:sz="0" w:space="0" w:color="auto"/>
        <w:bottom w:val="none" w:sz="0" w:space="0" w:color="auto"/>
        <w:right w:val="none" w:sz="0" w:space="0" w:color="auto"/>
      </w:divBdr>
    </w:div>
    <w:div w:id="921179055">
      <w:bodyDiv w:val="1"/>
      <w:marLeft w:val="0"/>
      <w:marRight w:val="0"/>
      <w:marTop w:val="0"/>
      <w:marBottom w:val="0"/>
      <w:divBdr>
        <w:top w:val="none" w:sz="0" w:space="0" w:color="auto"/>
        <w:left w:val="none" w:sz="0" w:space="0" w:color="auto"/>
        <w:bottom w:val="none" w:sz="0" w:space="0" w:color="auto"/>
        <w:right w:val="none" w:sz="0" w:space="0" w:color="auto"/>
      </w:divBdr>
    </w:div>
    <w:div w:id="921184170">
      <w:bodyDiv w:val="1"/>
      <w:marLeft w:val="0"/>
      <w:marRight w:val="0"/>
      <w:marTop w:val="0"/>
      <w:marBottom w:val="0"/>
      <w:divBdr>
        <w:top w:val="none" w:sz="0" w:space="0" w:color="auto"/>
        <w:left w:val="none" w:sz="0" w:space="0" w:color="auto"/>
        <w:bottom w:val="none" w:sz="0" w:space="0" w:color="auto"/>
        <w:right w:val="none" w:sz="0" w:space="0" w:color="auto"/>
      </w:divBdr>
    </w:div>
    <w:div w:id="921333763">
      <w:bodyDiv w:val="1"/>
      <w:marLeft w:val="0"/>
      <w:marRight w:val="0"/>
      <w:marTop w:val="0"/>
      <w:marBottom w:val="0"/>
      <w:divBdr>
        <w:top w:val="none" w:sz="0" w:space="0" w:color="auto"/>
        <w:left w:val="none" w:sz="0" w:space="0" w:color="auto"/>
        <w:bottom w:val="none" w:sz="0" w:space="0" w:color="auto"/>
        <w:right w:val="none" w:sz="0" w:space="0" w:color="auto"/>
      </w:divBdr>
    </w:div>
    <w:div w:id="921450163">
      <w:bodyDiv w:val="1"/>
      <w:marLeft w:val="0"/>
      <w:marRight w:val="0"/>
      <w:marTop w:val="0"/>
      <w:marBottom w:val="0"/>
      <w:divBdr>
        <w:top w:val="none" w:sz="0" w:space="0" w:color="auto"/>
        <w:left w:val="none" w:sz="0" w:space="0" w:color="auto"/>
        <w:bottom w:val="none" w:sz="0" w:space="0" w:color="auto"/>
        <w:right w:val="none" w:sz="0" w:space="0" w:color="auto"/>
      </w:divBdr>
    </w:div>
    <w:div w:id="921453501">
      <w:bodyDiv w:val="1"/>
      <w:marLeft w:val="0"/>
      <w:marRight w:val="0"/>
      <w:marTop w:val="0"/>
      <w:marBottom w:val="0"/>
      <w:divBdr>
        <w:top w:val="none" w:sz="0" w:space="0" w:color="auto"/>
        <w:left w:val="none" w:sz="0" w:space="0" w:color="auto"/>
        <w:bottom w:val="none" w:sz="0" w:space="0" w:color="auto"/>
        <w:right w:val="none" w:sz="0" w:space="0" w:color="auto"/>
      </w:divBdr>
    </w:div>
    <w:div w:id="921530151">
      <w:bodyDiv w:val="1"/>
      <w:marLeft w:val="0"/>
      <w:marRight w:val="0"/>
      <w:marTop w:val="0"/>
      <w:marBottom w:val="0"/>
      <w:divBdr>
        <w:top w:val="none" w:sz="0" w:space="0" w:color="auto"/>
        <w:left w:val="none" w:sz="0" w:space="0" w:color="auto"/>
        <w:bottom w:val="none" w:sz="0" w:space="0" w:color="auto"/>
        <w:right w:val="none" w:sz="0" w:space="0" w:color="auto"/>
      </w:divBdr>
    </w:div>
    <w:div w:id="921568156">
      <w:bodyDiv w:val="1"/>
      <w:marLeft w:val="0"/>
      <w:marRight w:val="0"/>
      <w:marTop w:val="0"/>
      <w:marBottom w:val="0"/>
      <w:divBdr>
        <w:top w:val="none" w:sz="0" w:space="0" w:color="auto"/>
        <w:left w:val="none" w:sz="0" w:space="0" w:color="auto"/>
        <w:bottom w:val="none" w:sz="0" w:space="0" w:color="auto"/>
        <w:right w:val="none" w:sz="0" w:space="0" w:color="auto"/>
      </w:divBdr>
    </w:div>
    <w:div w:id="921572108">
      <w:bodyDiv w:val="1"/>
      <w:marLeft w:val="0"/>
      <w:marRight w:val="0"/>
      <w:marTop w:val="0"/>
      <w:marBottom w:val="0"/>
      <w:divBdr>
        <w:top w:val="none" w:sz="0" w:space="0" w:color="auto"/>
        <w:left w:val="none" w:sz="0" w:space="0" w:color="auto"/>
        <w:bottom w:val="none" w:sz="0" w:space="0" w:color="auto"/>
        <w:right w:val="none" w:sz="0" w:space="0" w:color="auto"/>
      </w:divBdr>
    </w:div>
    <w:div w:id="921573166">
      <w:bodyDiv w:val="1"/>
      <w:marLeft w:val="0"/>
      <w:marRight w:val="0"/>
      <w:marTop w:val="0"/>
      <w:marBottom w:val="0"/>
      <w:divBdr>
        <w:top w:val="none" w:sz="0" w:space="0" w:color="auto"/>
        <w:left w:val="none" w:sz="0" w:space="0" w:color="auto"/>
        <w:bottom w:val="none" w:sz="0" w:space="0" w:color="auto"/>
        <w:right w:val="none" w:sz="0" w:space="0" w:color="auto"/>
      </w:divBdr>
    </w:div>
    <w:div w:id="921643580">
      <w:bodyDiv w:val="1"/>
      <w:marLeft w:val="0"/>
      <w:marRight w:val="0"/>
      <w:marTop w:val="0"/>
      <w:marBottom w:val="0"/>
      <w:divBdr>
        <w:top w:val="none" w:sz="0" w:space="0" w:color="auto"/>
        <w:left w:val="none" w:sz="0" w:space="0" w:color="auto"/>
        <w:bottom w:val="none" w:sz="0" w:space="0" w:color="auto"/>
        <w:right w:val="none" w:sz="0" w:space="0" w:color="auto"/>
      </w:divBdr>
    </w:div>
    <w:div w:id="921911546">
      <w:bodyDiv w:val="1"/>
      <w:marLeft w:val="0"/>
      <w:marRight w:val="0"/>
      <w:marTop w:val="0"/>
      <w:marBottom w:val="0"/>
      <w:divBdr>
        <w:top w:val="none" w:sz="0" w:space="0" w:color="auto"/>
        <w:left w:val="none" w:sz="0" w:space="0" w:color="auto"/>
        <w:bottom w:val="none" w:sz="0" w:space="0" w:color="auto"/>
        <w:right w:val="none" w:sz="0" w:space="0" w:color="auto"/>
      </w:divBdr>
    </w:div>
    <w:div w:id="921985633">
      <w:bodyDiv w:val="1"/>
      <w:marLeft w:val="0"/>
      <w:marRight w:val="0"/>
      <w:marTop w:val="0"/>
      <w:marBottom w:val="0"/>
      <w:divBdr>
        <w:top w:val="none" w:sz="0" w:space="0" w:color="auto"/>
        <w:left w:val="none" w:sz="0" w:space="0" w:color="auto"/>
        <w:bottom w:val="none" w:sz="0" w:space="0" w:color="auto"/>
        <w:right w:val="none" w:sz="0" w:space="0" w:color="auto"/>
      </w:divBdr>
    </w:div>
    <w:div w:id="921985785">
      <w:bodyDiv w:val="1"/>
      <w:marLeft w:val="0"/>
      <w:marRight w:val="0"/>
      <w:marTop w:val="0"/>
      <w:marBottom w:val="0"/>
      <w:divBdr>
        <w:top w:val="none" w:sz="0" w:space="0" w:color="auto"/>
        <w:left w:val="none" w:sz="0" w:space="0" w:color="auto"/>
        <w:bottom w:val="none" w:sz="0" w:space="0" w:color="auto"/>
        <w:right w:val="none" w:sz="0" w:space="0" w:color="auto"/>
      </w:divBdr>
    </w:div>
    <w:div w:id="922027295">
      <w:bodyDiv w:val="1"/>
      <w:marLeft w:val="0"/>
      <w:marRight w:val="0"/>
      <w:marTop w:val="0"/>
      <w:marBottom w:val="0"/>
      <w:divBdr>
        <w:top w:val="none" w:sz="0" w:space="0" w:color="auto"/>
        <w:left w:val="none" w:sz="0" w:space="0" w:color="auto"/>
        <w:bottom w:val="none" w:sz="0" w:space="0" w:color="auto"/>
        <w:right w:val="none" w:sz="0" w:space="0" w:color="auto"/>
      </w:divBdr>
    </w:div>
    <w:div w:id="922028247">
      <w:bodyDiv w:val="1"/>
      <w:marLeft w:val="0"/>
      <w:marRight w:val="0"/>
      <w:marTop w:val="0"/>
      <w:marBottom w:val="0"/>
      <w:divBdr>
        <w:top w:val="none" w:sz="0" w:space="0" w:color="auto"/>
        <w:left w:val="none" w:sz="0" w:space="0" w:color="auto"/>
        <w:bottom w:val="none" w:sz="0" w:space="0" w:color="auto"/>
        <w:right w:val="none" w:sz="0" w:space="0" w:color="auto"/>
      </w:divBdr>
    </w:div>
    <w:div w:id="922031563">
      <w:bodyDiv w:val="1"/>
      <w:marLeft w:val="0"/>
      <w:marRight w:val="0"/>
      <w:marTop w:val="0"/>
      <w:marBottom w:val="0"/>
      <w:divBdr>
        <w:top w:val="none" w:sz="0" w:space="0" w:color="auto"/>
        <w:left w:val="none" w:sz="0" w:space="0" w:color="auto"/>
        <w:bottom w:val="none" w:sz="0" w:space="0" w:color="auto"/>
        <w:right w:val="none" w:sz="0" w:space="0" w:color="auto"/>
      </w:divBdr>
    </w:div>
    <w:div w:id="922419795">
      <w:bodyDiv w:val="1"/>
      <w:marLeft w:val="0"/>
      <w:marRight w:val="0"/>
      <w:marTop w:val="0"/>
      <w:marBottom w:val="0"/>
      <w:divBdr>
        <w:top w:val="none" w:sz="0" w:space="0" w:color="auto"/>
        <w:left w:val="none" w:sz="0" w:space="0" w:color="auto"/>
        <w:bottom w:val="none" w:sz="0" w:space="0" w:color="auto"/>
        <w:right w:val="none" w:sz="0" w:space="0" w:color="auto"/>
      </w:divBdr>
    </w:div>
    <w:div w:id="922447875">
      <w:bodyDiv w:val="1"/>
      <w:marLeft w:val="0"/>
      <w:marRight w:val="0"/>
      <w:marTop w:val="0"/>
      <w:marBottom w:val="0"/>
      <w:divBdr>
        <w:top w:val="none" w:sz="0" w:space="0" w:color="auto"/>
        <w:left w:val="none" w:sz="0" w:space="0" w:color="auto"/>
        <w:bottom w:val="none" w:sz="0" w:space="0" w:color="auto"/>
        <w:right w:val="none" w:sz="0" w:space="0" w:color="auto"/>
      </w:divBdr>
    </w:div>
    <w:div w:id="922489516">
      <w:bodyDiv w:val="1"/>
      <w:marLeft w:val="0"/>
      <w:marRight w:val="0"/>
      <w:marTop w:val="0"/>
      <w:marBottom w:val="0"/>
      <w:divBdr>
        <w:top w:val="none" w:sz="0" w:space="0" w:color="auto"/>
        <w:left w:val="none" w:sz="0" w:space="0" w:color="auto"/>
        <w:bottom w:val="none" w:sz="0" w:space="0" w:color="auto"/>
        <w:right w:val="none" w:sz="0" w:space="0" w:color="auto"/>
      </w:divBdr>
    </w:div>
    <w:div w:id="922566877">
      <w:bodyDiv w:val="1"/>
      <w:marLeft w:val="0"/>
      <w:marRight w:val="0"/>
      <w:marTop w:val="0"/>
      <w:marBottom w:val="0"/>
      <w:divBdr>
        <w:top w:val="none" w:sz="0" w:space="0" w:color="auto"/>
        <w:left w:val="none" w:sz="0" w:space="0" w:color="auto"/>
        <w:bottom w:val="none" w:sz="0" w:space="0" w:color="auto"/>
        <w:right w:val="none" w:sz="0" w:space="0" w:color="auto"/>
      </w:divBdr>
    </w:div>
    <w:div w:id="922643856">
      <w:bodyDiv w:val="1"/>
      <w:marLeft w:val="0"/>
      <w:marRight w:val="0"/>
      <w:marTop w:val="0"/>
      <w:marBottom w:val="0"/>
      <w:divBdr>
        <w:top w:val="none" w:sz="0" w:space="0" w:color="auto"/>
        <w:left w:val="none" w:sz="0" w:space="0" w:color="auto"/>
        <w:bottom w:val="none" w:sz="0" w:space="0" w:color="auto"/>
        <w:right w:val="none" w:sz="0" w:space="0" w:color="auto"/>
      </w:divBdr>
    </w:div>
    <w:div w:id="922766441">
      <w:bodyDiv w:val="1"/>
      <w:marLeft w:val="0"/>
      <w:marRight w:val="0"/>
      <w:marTop w:val="0"/>
      <w:marBottom w:val="0"/>
      <w:divBdr>
        <w:top w:val="none" w:sz="0" w:space="0" w:color="auto"/>
        <w:left w:val="none" w:sz="0" w:space="0" w:color="auto"/>
        <w:bottom w:val="none" w:sz="0" w:space="0" w:color="auto"/>
        <w:right w:val="none" w:sz="0" w:space="0" w:color="auto"/>
      </w:divBdr>
    </w:div>
    <w:div w:id="922835622">
      <w:bodyDiv w:val="1"/>
      <w:marLeft w:val="0"/>
      <w:marRight w:val="0"/>
      <w:marTop w:val="0"/>
      <w:marBottom w:val="0"/>
      <w:divBdr>
        <w:top w:val="none" w:sz="0" w:space="0" w:color="auto"/>
        <w:left w:val="none" w:sz="0" w:space="0" w:color="auto"/>
        <w:bottom w:val="none" w:sz="0" w:space="0" w:color="auto"/>
        <w:right w:val="none" w:sz="0" w:space="0" w:color="auto"/>
      </w:divBdr>
    </w:div>
    <w:div w:id="922956233">
      <w:bodyDiv w:val="1"/>
      <w:marLeft w:val="0"/>
      <w:marRight w:val="0"/>
      <w:marTop w:val="0"/>
      <w:marBottom w:val="0"/>
      <w:divBdr>
        <w:top w:val="none" w:sz="0" w:space="0" w:color="auto"/>
        <w:left w:val="none" w:sz="0" w:space="0" w:color="auto"/>
        <w:bottom w:val="none" w:sz="0" w:space="0" w:color="auto"/>
        <w:right w:val="none" w:sz="0" w:space="0" w:color="auto"/>
      </w:divBdr>
    </w:div>
    <w:div w:id="922957633">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923147257">
      <w:bodyDiv w:val="1"/>
      <w:marLeft w:val="0"/>
      <w:marRight w:val="0"/>
      <w:marTop w:val="0"/>
      <w:marBottom w:val="0"/>
      <w:divBdr>
        <w:top w:val="none" w:sz="0" w:space="0" w:color="auto"/>
        <w:left w:val="none" w:sz="0" w:space="0" w:color="auto"/>
        <w:bottom w:val="none" w:sz="0" w:space="0" w:color="auto"/>
        <w:right w:val="none" w:sz="0" w:space="0" w:color="auto"/>
      </w:divBdr>
    </w:div>
    <w:div w:id="923227982">
      <w:bodyDiv w:val="1"/>
      <w:marLeft w:val="0"/>
      <w:marRight w:val="0"/>
      <w:marTop w:val="0"/>
      <w:marBottom w:val="0"/>
      <w:divBdr>
        <w:top w:val="none" w:sz="0" w:space="0" w:color="auto"/>
        <w:left w:val="none" w:sz="0" w:space="0" w:color="auto"/>
        <w:bottom w:val="none" w:sz="0" w:space="0" w:color="auto"/>
        <w:right w:val="none" w:sz="0" w:space="0" w:color="auto"/>
      </w:divBdr>
    </w:div>
    <w:div w:id="923418648">
      <w:bodyDiv w:val="1"/>
      <w:marLeft w:val="0"/>
      <w:marRight w:val="0"/>
      <w:marTop w:val="0"/>
      <w:marBottom w:val="0"/>
      <w:divBdr>
        <w:top w:val="none" w:sz="0" w:space="0" w:color="auto"/>
        <w:left w:val="none" w:sz="0" w:space="0" w:color="auto"/>
        <w:bottom w:val="none" w:sz="0" w:space="0" w:color="auto"/>
        <w:right w:val="none" w:sz="0" w:space="0" w:color="auto"/>
      </w:divBdr>
    </w:div>
    <w:div w:id="923493277">
      <w:bodyDiv w:val="1"/>
      <w:marLeft w:val="0"/>
      <w:marRight w:val="0"/>
      <w:marTop w:val="0"/>
      <w:marBottom w:val="0"/>
      <w:divBdr>
        <w:top w:val="none" w:sz="0" w:space="0" w:color="auto"/>
        <w:left w:val="none" w:sz="0" w:space="0" w:color="auto"/>
        <w:bottom w:val="none" w:sz="0" w:space="0" w:color="auto"/>
        <w:right w:val="none" w:sz="0" w:space="0" w:color="auto"/>
      </w:divBdr>
    </w:div>
    <w:div w:id="923496718">
      <w:bodyDiv w:val="1"/>
      <w:marLeft w:val="0"/>
      <w:marRight w:val="0"/>
      <w:marTop w:val="0"/>
      <w:marBottom w:val="0"/>
      <w:divBdr>
        <w:top w:val="none" w:sz="0" w:space="0" w:color="auto"/>
        <w:left w:val="none" w:sz="0" w:space="0" w:color="auto"/>
        <w:bottom w:val="none" w:sz="0" w:space="0" w:color="auto"/>
        <w:right w:val="none" w:sz="0" w:space="0" w:color="auto"/>
      </w:divBdr>
    </w:div>
    <w:div w:id="923538128">
      <w:bodyDiv w:val="1"/>
      <w:marLeft w:val="0"/>
      <w:marRight w:val="0"/>
      <w:marTop w:val="0"/>
      <w:marBottom w:val="0"/>
      <w:divBdr>
        <w:top w:val="none" w:sz="0" w:space="0" w:color="auto"/>
        <w:left w:val="none" w:sz="0" w:space="0" w:color="auto"/>
        <w:bottom w:val="none" w:sz="0" w:space="0" w:color="auto"/>
        <w:right w:val="none" w:sz="0" w:space="0" w:color="auto"/>
      </w:divBdr>
    </w:div>
    <w:div w:id="923756257">
      <w:bodyDiv w:val="1"/>
      <w:marLeft w:val="0"/>
      <w:marRight w:val="0"/>
      <w:marTop w:val="0"/>
      <w:marBottom w:val="0"/>
      <w:divBdr>
        <w:top w:val="none" w:sz="0" w:space="0" w:color="auto"/>
        <w:left w:val="none" w:sz="0" w:space="0" w:color="auto"/>
        <w:bottom w:val="none" w:sz="0" w:space="0" w:color="auto"/>
        <w:right w:val="none" w:sz="0" w:space="0" w:color="auto"/>
      </w:divBdr>
    </w:div>
    <w:div w:id="923803330">
      <w:bodyDiv w:val="1"/>
      <w:marLeft w:val="0"/>
      <w:marRight w:val="0"/>
      <w:marTop w:val="0"/>
      <w:marBottom w:val="0"/>
      <w:divBdr>
        <w:top w:val="none" w:sz="0" w:space="0" w:color="auto"/>
        <w:left w:val="none" w:sz="0" w:space="0" w:color="auto"/>
        <w:bottom w:val="none" w:sz="0" w:space="0" w:color="auto"/>
        <w:right w:val="none" w:sz="0" w:space="0" w:color="auto"/>
      </w:divBdr>
    </w:div>
    <w:div w:id="923879928">
      <w:bodyDiv w:val="1"/>
      <w:marLeft w:val="0"/>
      <w:marRight w:val="0"/>
      <w:marTop w:val="0"/>
      <w:marBottom w:val="0"/>
      <w:divBdr>
        <w:top w:val="none" w:sz="0" w:space="0" w:color="auto"/>
        <w:left w:val="none" w:sz="0" w:space="0" w:color="auto"/>
        <w:bottom w:val="none" w:sz="0" w:space="0" w:color="auto"/>
        <w:right w:val="none" w:sz="0" w:space="0" w:color="auto"/>
      </w:divBdr>
    </w:div>
    <w:div w:id="923882887">
      <w:bodyDiv w:val="1"/>
      <w:marLeft w:val="0"/>
      <w:marRight w:val="0"/>
      <w:marTop w:val="0"/>
      <w:marBottom w:val="0"/>
      <w:divBdr>
        <w:top w:val="none" w:sz="0" w:space="0" w:color="auto"/>
        <w:left w:val="none" w:sz="0" w:space="0" w:color="auto"/>
        <w:bottom w:val="none" w:sz="0" w:space="0" w:color="auto"/>
        <w:right w:val="none" w:sz="0" w:space="0" w:color="auto"/>
      </w:divBdr>
    </w:div>
    <w:div w:id="923953513">
      <w:bodyDiv w:val="1"/>
      <w:marLeft w:val="0"/>
      <w:marRight w:val="0"/>
      <w:marTop w:val="0"/>
      <w:marBottom w:val="0"/>
      <w:divBdr>
        <w:top w:val="none" w:sz="0" w:space="0" w:color="auto"/>
        <w:left w:val="none" w:sz="0" w:space="0" w:color="auto"/>
        <w:bottom w:val="none" w:sz="0" w:space="0" w:color="auto"/>
        <w:right w:val="none" w:sz="0" w:space="0" w:color="auto"/>
      </w:divBdr>
    </w:div>
    <w:div w:id="923996849">
      <w:bodyDiv w:val="1"/>
      <w:marLeft w:val="0"/>
      <w:marRight w:val="0"/>
      <w:marTop w:val="0"/>
      <w:marBottom w:val="0"/>
      <w:divBdr>
        <w:top w:val="none" w:sz="0" w:space="0" w:color="auto"/>
        <w:left w:val="none" w:sz="0" w:space="0" w:color="auto"/>
        <w:bottom w:val="none" w:sz="0" w:space="0" w:color="auto"/>
        <w:right w:val="none" w:sz="0" w:space="0" w:color="auto"/>
      </w:divBdr>
    </w:div>
    <w:div w:id="924024716">
      <w:bodyDiv w:val="1"/>
      <w:marLeft w:val="0"/>
      <w:marRight w:val="0"/>
      <w:marTop w:val="0"/>
      <w:marBottom w:val="0"/>
      <w:divBdr>
        <w:top w:val="none" w:sz="0" w:space="0" w:color="auto"/>
        <w:left w:val="none" w:sz="0" w:space="0" w:color="auto"/>
        <w:bottom w:val="none" w:sz="0" w:space="0" w:color="auto"/>
        <w:right w:val="none" w:sz="0" w:space="0" w:color="auto"/>
      </w:divBdr>
    </w:div>
    <w:div w:id="924190790">
      <w:bodyDiv w:val="1"/>
      <w:marLeft w:val="0"/>
      <w:marRight w:val="0"/>
      <w:marTop w:val="0"/>
      <w:marBottom w:val="0"/>
      <w:divBdr>
        <w:top w:val="none" w:sz="0" w:space="0" w:color="auto"/>
        <w:left w:val="none" w:sz="0" w:space="0" w:color="auto"/>
        <w:bottom w:val="none" w:sz="0" w:space="0" w:color="auto"/>
        <w:right w:val="none" w:sz="0" w:space="0" w:color="auto"/>
      </w:divBdr>
    </w:div>
    <w:div w:id="924387826">
      <w:bodyDiv w:val="1"/>
      <w:marLeft w:val="0"/>
      <w:marRight w:val="0"/>
      <w:marTop w:val="0"/>
      <w:marBottom w:val="0"/>
      <w:divBdr>
        <w:top w:val="none" w:sz="0" w:space="0" w:color="auto"/>
        <w:left w:val="none" w:sz="0" w:space="0" w:color="auto"/>
        <w:bottom w:val="none" w:sz="0" w:space="0" w:color="auto"/>
        <w:right w:val="none" w:sz="0" w:space="0" w:color="auto"/>
      </w:divBdr>
    </w:div>
    <w:div w:id="924414084">
      <w:bodyDiv w:val="1"/>
      <w:marLeft w:val="0"/>
      <w:marRight w:val="0"/>
      <w:marTop w:val="0"/>
      <w:marBottom w:val="0"/>
      <w:divBdr>
        <w:top w:val="none" w:sz="0" w:space="0" w:color="auto"/>
        <w:left w:val="none" w:sz="0" w:space="0" w:color="auto"/>
        <w:bottom w:val="none" w:sz="0" w:space="0" w:color="auto"/>
        <w:right w:val="none" w:sz="0" w:space="0" w:color="auto"/>
      </w:divBdr>
    </w:div>
    <w:div w:id="924609948">
      <w:bodyDiv w:val="1"/>
      <w:marLeft w:val="0"/>
      <w:marRight w:val="0"/>
      <w:marTop w:val="0"/>
      <w:marBottom w:val="0"/>
      <w:divBdr>
        <w:top w:val="none" w:sz="0" w:space="0" w:color="auto"/>
        <w:left w:val="none" w:sz="0" w:space="0" w:color="auto"/>
        <w:bottom w:val="none" w:sz="0" w:space="0" w:color="auto"/>
        <w:right w:val="none" w:sz="0" w:space="0" w:color="auto"/>
      </w:divBdr>
    </w:div>
    <w:div w:id="924611466">
      <w:bodyDiv w:val="1"/>
      <w:marLeft w:val="0"/>
      <w:marRight w:val="0"/>
      <w:marTop w:val="0"/>
      <w:marBottom w:val="0"/>
      <w:divBdr>
        <w:top w:val="none" w:sz="0" w:space="0" w:color="auto"/>
        <w:left w:val="none" w:sz="0" w:space="0" w:color="auto"/>
        <w:bottom w:val="none" w:sz="0" w:space="0" w:color="auto"/>
        <w:right w:val="none" w:sz="0" w:space="0" w:color="auto"/>
      </w:divBdr>
    </w:div>
    <w:div w:id="924651022">
      <w:bodyDiv w:val="1"/>
      <w:marLeft w:val="0"/>
      <w:marRight w:val="0"/>
      <w:marTop w:val="0"/>
      <w:marBottom w:val="0"/>
      <w:divBdr>
        <w:top w:val="none" w:sz="0" w:space="0" w:color="auto"/>
        <w:left w:val="none" w:sz="0" w:space="0" w:color="auto"/>
        <w:bottom w:val="none" w:sz="0" w:space="0" w:color="auto"/>
        <w:right w:val="none" w:sz="0" w:space="0" w:color="auto"/>
      </w:divBdr>
    </w:div>
    <w:div w:id="924844620">
      <w:bodyDiv w:val="1"/>
      <w:marLeft w:val="0"/>
      <w:marRight w:val="0"/>
      <w:marTop w:val="0"/>
      <w:marBottom w:val="0"/>
      <w:divBdr>
        <w:top w:val="none" w:sz="0" w:space="0" w:color="auto"/>
        <w:left w:val="none" w:sz="0" w:space="0" w:color="auto"/>
        <w:bottom w:val="none" w:sz="0" w:space="0" w:color="auto"/>
        <w:right w:val="none" w:sz="0" w:space="0" w:color="auto"/>
      </w:divBdr>
    </w:div>
    <w:div w:id="924924238">
      <w:bodyDiv w:val="1"/>
      <w:marLeft w:val="0"/>
      <w:marRight w:val="0"/>
      <w:marTop w:val="0"/>
      <w:marBottom w:val="0"/>
      <w:divBdr>
        <w:top w:val="none" w:sz="0" w:space="0" w:color="auto"/>
        <w:left w:val="none" w:sz="0" w:space="0" w:color="auto"/>
        <w:bottom w:val="none" w:sz="0" w:space="0" w:color="auto"/>
        <w:right w:val="none" w:sz="0" w:space="0" w:color="auto"/>
      </w:divBdr>
    </w:div>
    <w:div w:id="924999332">
      <w:bodyDiv w:val="1"/>
      <w:marLeft w:val="0"/>
      <w:marRight w:val="0"/>
      <w:marTop w:val="0"/>
      <w:marBottom w:val="0"/>
      <w:divBdr>
        <w:top w:val="none" w:sz="0" w:space="0" w:color="auto"/>
        <w:left w:val="none" w:sz="0" w:space="0" w:color="auto"/>
        <w:bottom w:val="none" w:sz="0" w:space="0" w:color="auto"/>
        <w:right w:val="none" w:sz="0" w:space="0" w:color="auto"/>
      </w:divBdr>
    </w:div>
    <w:div w:id="925190884">
      <w:bodyDiv w:val="1"/>
      <w:marLeft w:val="0"/>
      <w:marRight w:val="0"/>
      <w:marTop w:val="0"/>
      <w:marBottom w:val="0"/>
      <w:divBdr>
        <w:top w:val="none" w:sz="0" w:space="0" w:color="auto"/>
        <w:left w:val="none" w:sz="0" w:space="0" w:color="auto"/>
        <w:bottom w:val="none" w:sz="0" w:space="0" w:color="auto"/>
        <w:right w:val="none" w:sz="0" w:space="0" w:color="auto"/>
      </w:divBdr>
    </w:div>
    <w:div w:id="925307121">
      <w:bodyDiv w:val="1"/>
      <w:marLeft w:val="0"/>
      <w:marRight w:val="0"/>
      <w:marTop w:val="0"/>
      <w:marBottom w:val="0"/>
      <w:divBdr>
        <w:top w:val="none" w:sz="0" w:space="0" w:color="auto"/>
        <w:left w:val="none" w:sz="0" w:space="0" w:color="auto"/>
        <w:bottom w:val="none" w:sz="0" w:space="0" w:color="auto"/>
        <w:right w:val="none" w:sz="0" w:space="0" w:color="auto"/>
      </w:divBdr>
    </w:div>
    <w:div w:id="925378605">
      <w:bodyDiv w:val="1"/>
      <w:marLeft w:val="0"/>
      <w:marRight w:val="0"/>
      <w:marTop w:val="0"/>
      <w:marBottom w:val="0"/>
      <w:divBdr>
        <w:top w:val="none" w:sz="0" w:space="0" w:color="auto"/>
        <w:left w:val="none" w:sz="0" w:space="0" w:color="auto"/>
        <w:bottom w:val="none" w:sz="0" w:space="0" w:color="auto"/>
        <w:right w:val="none" w:sz="0" w:space="0" w:color="auto"/>
      </w:divBdr>
    </w:div>
    <w:div w:id="925529974">
      <w:bodyDiv w:val="1"/>
      <w:marLeft w:val="0"/>
      <w:marRight w:val="0"/>
      <w:marTop w:val="0"/>
      <w:marBottom w:val="0"/>
      <w:divBdr>
        <w:top w:val="none" w:sz="0" w:space="0" w:color="auto"/>
        <w:left w:val="none" w:sz="0" w:space="0" w:color="auto"/>
        <w:bottom w:val="none" w:sz="0" w:space="0" w:color="auto"/>
        <w:right w:val="none" w:sz="0" w:space="0" w:color="auto"/>
      </w:divBdr>
    </w:div>
    <w:div w:id="925571200">
      <w:bodyDiv w:val="1"/>
      <w:marLeft w:val="0"/>
      <w:marRight w:val="0"/>
      <w:marTop w:val="0"/>
      <w:marBottom w:val="0"/>
      <w:divBdr>
        <w:top w:val="none" w:sz="0" w:space="0" w:color="auto"/>
        <w:left w:val="none" w:sz="0" w:space="0" w:color="auto"/>
        <w:bottom w:val="none" w:sz="0" w:space="0" w:color="auto"/>
        <w:right w:val="none" w:sz="0" w:space="0" w:color="auto"/>
      </w:divBdr>
    </w:div>
    <w:div w:id="925572108">
      <w:bodyDiv w:val="1"/>
      <w:marLeft w:val="0"/>
      <w:marRight w:val="0"/>
      <w:marTop w:val="0"/>
      <w:marBottom w:val="0"/>
      <w:divBdr>
        <w:top w:val="none" w:sz="0" w:space="0" w:color="auto"/>
        <w:left w:val="none" w:sz="0" w:space="0" w:color="auto"/>
        <w:bottom w:val="none" w:sz="0" w:space="0" w:color="auto"/>
        <w:right w:val="none" w:sz="0" w:space="0" w:color="auto"/>
      </w:divBdr>
    </w:div>
    <w:div w:id="925578415">
      <w:bodyDiv w:val="1"/>
      <w:marLeft w:val="0"/>
      <w:marRight w:val="0"/>
      <w:marTop w:val="0"/>
      <w:marBottom w:val="0"/>
      <w:divBdr>
        <w:top w:val="none" w:sz="0" w:space="0" w:color="auto"/>
        <w:left w:val="none" w:sz="0" w:space="0" w:color="auto"/>
        <w:bottom w:val="none" w:sz="0" w:space="0" w:color="auto"/>
        <w:right w:val="none" w:sz="0" w:space="0" w:color="auto"/>
      </w:divBdr>
    </w:div>
    <w:div w:id="925698684">
      <w:bodyDiv w:val="1"/>
      <w:marLeft w:val="0"/>
      <w:marRight w:val="0"/>
      <w:marTop w:val="0"/>
      <w:marBottom w:val="0"/>
      <w:divBdr>
        <w:top w:val="none" w:sz="0" w:space="0" w:color="auto"/>
        <w:left w:val="none" w:sz="0" w:space="0" w:color="auto"/>
        <w:bottom w:val="none" w:sz="0" w:space="0" w:color="auto"/>
        <w:right w:val="none" w:sz="0" w:space="0" w:color="auto"/>
      </w:divBdr>
    </w:div>
    <w:div w:id="925727258">
      <w:bodyDiv w:val="1"/>
      <w:marLeft w:val="0"/>
      <w:marRight w:val="0"/>
      <w:marTop w:val="0"/>
      <w:marBottom w:val="0"/>
      <w:divBdr>
        <w:top w:val="none" w:sz="0" w:space="0" w:color="auto"/>
        <w:left w:val="none" w:sz="0" w:space="0" w:color="auto"/>
        <w:bottom w:val="none" w:sz="0" w:space="0" w:color="auto"/>
        <w:right w:val="none" w:sz="0" w:space="0" w:color="auto"/>
      </w:divBdr>
    </w:div>
    <w:div w:id="925922326">
      <w:bodyDiv w:val="1"/>
      <w:marLeft w:val="0"/>
      <w:marRight w:val="0"/>
      <w:marTop w:val="0"/>
      <w:marBottom w:val="0"/>
      <w:divBdr>
        <w:top w:val="none" w:sz="0" w:space="0" w:color="auto"/>
        <w:left w:val="none" w:sz="0" w:space="0" w:color="auto"/>
        <w:bottom w:val="none" w:sz="0" w:space="0" w:color="auto"/>
        <w:right w:val="none" w:sz="0" w:space="0" w:color="auto"/>
      </w:divBdr>
    </w:div>
    <w:div w:id="925959604">
      <w:bodyDiv w:val="1"/>
      <w:marLeft w:val="0"/>
      <w:marRight w:val="0"/>
      <w:marTop w:val="0"/>
      <w:marBottom w:val="0"/>
      <w:divBdr>
        <w:top w:val="none" w:sz="0" w:space="0" w:color="auto"/>
        <w:left w:val="none" w:sz="0" w:space="0" w:color="auto"/>
        <w:bottom w:val="none" w:sz="0" w:space="0" w:color="auto"/>
        <w:right w:val="none" w:sz="0" w:space="0" w:color="auto"/>
      </w:divBdr>
    </w:div>
    <w:div w:id="926112833">
      <w:bodyDiv w:val="1"/>
      <w:marLeft w:val="0"/>
      <w:marRight w:val="0"/>
      <w:marTop w:val="0"/>
      <w:marBottom w:val="0"/>
      <w:divBdr>
        <w:top w:val="none" w:sz="0" w:space="0" w:color="auto"/>
        <w:left w:val="none" w:sz="0" w:space="0" w:color="auto"/>
        <w:bottom w:val="none" w:sz="0" w:space="0" w:color="auto"/>
        <w:right w:val="none" w:sz="0" w:space="0" w:color="auto"/>
      </w:divBdr>
    </w:div>
    <w:div w:id="926113999">
      <w:bodyDiv w:val="1"/>
      <w:marLeft w:val="0"/>
      <w:marRight w:val="0"/>
      <w:marTop w:val="0"/>
      <w:marBottom w:val="0"/>
      <w:divBdr>
        <w:top w:val="none" w:sz="0" w:space="0" w:color="auto"/>
        <w:left w:val="none" w:sz="0" w:space="0" w:color="auto"/>
        <w:bottom w:val="none" w:sz="0" w:space="0" w:color="auto"/>
        <w:right w:val="none" w:sz="0" w:space="0" w:color="auto"/>
      </w:divBdr>
    </w:div>
    <w:div w:id="926117842">
      <w:bodyDiv w:val="1"/>
      <w:marLeft w:val="0"/>
      <w:marRight w:val="0"/>
      <w:marTop w:val="0"/>
      <w:marBottom w:val="0"/>
      <w:divBdr>
        <w:top w:val="none" w:sz="0" w:space="0" w:color="auto"/>
        <w:left w:val="none" w:sz="0" w:space="0" w:color="auto"/>
        <w:bottom w:val="none" w:sz="0" w:space="0" w:color="auto"/>
        <w:right w:val="none" w:sz="0" w:space="0" w:color="auto"/>
      </w:divBdr>
    </w:div>
    <w:div w:id="926307233">
      <w:bodyDiv w:val="1"/>
      <w:marLeft w:val="0"/>
      <w:marRight w:val="0"/>
      <w:marTop w:val="0"/>
      <w:marBottom w:val="0"/>
      <w:divBdr>
        <w:top w:val="none" w:sz="0" w:space="0" w:color="auto"/>
        <w:left w:val="none" w:sz="0" w:space="0" w:color="auto"/>
        <w:bottom w:val="none" w:sz="0" w:space="0" w:color="auto"/>
        <w:right w:val="none" w:sz="0" w:space="0" w:color="auto"/>
      </w:divBdr>
    </w:div>
    <w:div w:id="926308613">
      <w:bodyDiv w:val="1"/>
      <w:marLeft w:val="0"/>
      <w:marRight w:val="0"/>
      <w:marTop w:val="0"/>
      <w:marBottom w:val="0"/>
      <w:divBdr>
        <w:top w:val="none" w:sz="0" w:space="0" w:color="auto"/>
        <w:left w:val="none" w:sz="0" w:space="0" w:color="auto"/>
        <w:bottom w:val="none" w:sz="0" w:space="0" w:color="auto"/>
        <w:right w:val="none" w:sz="0" w:space="0" w:color="auto"/>
      </w:divBdr>
    </w:div>
    <w:div w:id="926615323">
      <w:bodyDiv w:val="1"/>
      <w:marLeft w:val="0"/>
      <w:marRight w:val="0"/>
      <w:marTop w:val="0"/>
      <w:marBottom w:val="0"/>
      <w:divBdr>
        <w:top w:val="none" w:sz="0" w:space="0" w:color="auto"/>
        <w:left w:val="none" w:sz="0" w:space="0" w:color="auto"/>
        <w:bottom w:val="none" w:sz="0" w:space="0" w:color="auto"/>
        <w:right w:val="none" w:sz="0" w:space="0" w:color="auto"/>
      </w:divBdr>
    </w:div>
    <w:div w:id="926765814">
      <w:bodyDiv w:val="1"/>
      <w:marLeft w:val="0"/>
      <w:marRight w:val="0"/>
      <w:marTop w:val="0"/>
      <w:marBottom w:val="0"/>
      <w:divBdr>
        <w:top w:val="none" w:sz="0" w:space="0" w:color="auto"/>
        <w:left w:val="none" w:sz="0" w:space="0" w:color="auto"/>
        <w:bottom w:val="none" w:sz="0" w:space="0" w:color="auto"/>
        <w:right w:val="none" w:sz="0" w:space="0" w:color="auto"/>
      </w:divBdr>
    </w:div>
    <w:div w:id="926768728">
      <w:bodyDiv w:val="1"/>
      <w:marLeft w:val="0"/>
      <w:marRight w:val="0"/>
      <w:marTop w:val="0"/>
      <w:marBottom w:val="0"/>
      <w:divBdr>
        <w:top w:val="none" w:sz="0" w:space="0" w:color="auto"/>
        <w:left w:val="none" w:sz="0" w:space="0" w:color="auto"/>
        <w:bottom w:val="none" w:sz="0" w:space="0" w:color="auto"/>
        <w:right w:val="none" w:sz="0" w:space="0" w:color="auto"/>
      </w:divBdr>
    </w:div>
    <w:div w:id="926886980">
      <w:bodyDiv w:val="1"/>
      <w:marLeft w:val="0"/>
      <w:marRight w:val="0"/>
      <w:marTop w:val="0"/>
      <w:marBottom w:val="0"/>
      <w:divBdr>
        <w:top w:val="none" w:sz="0" w:space="0" w:color="auto"/>
        <w:left w:val="none" w:sz="0" w:space="0" w:color="auto"/>
        <w:bottom w:val="none" w:sz="0" w:space="0" w:color="auto"/>
        <w:right w:val="none" w:sz="0" w:space="0" w:color="auto"/>
      </w:divBdr>
    </w:div>
    <w:div w:id="926961018">
      <w:bodyDiv w:val="1"/>
      <w:marLeft w:val="0"/>
      <w:marRight w:val="0"/>
      <w:marTop w:val="0"/>
      <w:marBottom w:val="0"/>
      <w:divBdr>
        <w:top w:val="none" w:sz="0" w:space="0" w:color="auto"/>
        <w:left w:val="none" w:sz="0" w:space="0" w:color="auto"/>
        <w:bottom w:val="none" w:sz="0" w:space="0" w:color="auto"/>
        <w:right w:val="none" w:sz="0" w:space="0" w:color="auto"/>
      </w:divBdr>
    </w:div>
    <w:div w:id="927007584">
      <w:bodyDiv w:val="1"/>
      <w:marLeft w:val="0"/>
      <w:marRight w:val="0"/>
      <w:marTop w:val="0"/>
      <w:marBottom w:val="0"/>
      <w:divBdr>
        <w:top w:val="none" w:sz="0" w:space="0" w:color="auto"/>
        <w:left w:val="none" w:sz="0" w:space="0" w:color="auto"/>
        <w:bottom w:val="none" w:sz="0" w:space="0" w:color="auto"/>
        <w:right w:val="none" w:sz="0" w:space="0" w:color="auto"/>
      </w:divBdr>
    </w:div>
    <w:div w:id="927084620">
      <w:bodyDiv w:val="1"/>
      <w:marLeft w:val="0"/>
      <w:marRight w:val="0"/>
      <w:marTop w:val="0"/>
      <w:marBottom w:val="0"/>
      <w:divBdr>
        <w:top w:val="none" w:sz="0" w:space="0" w:color="auto"/>
        <w:left w:val="none" w:sz="0" w:space="0" w:color="auto"/>
        <w:bottom w:val="none" w:sz="0" w:space="0" w:color="auto"/>
        <w:right w:val="none" w:sz="0" w:space="0" w:color="auto"/>
      </w:divBdr>
    </w:div>
    <w:div w:id="927159336">
      <w:bodyDiv w:val="1"/>
      <w:marLeft w:val="0"/>
      <w:marRight w:val="0"/>
      <w:marTop w:val="0"/>
      <w:marBottom w:val="0"/>
      <w:divBdr>
        <w:top w:val="none" w:sz="0" w:space="0" w:color="auto"/>
        <w:left w:val="none" w:sz="0" w:space="0" w:color="auto"/>
        <w:bottom w:val="none" w:sz="0" w:space="0" w:color="auto"/>
        <w:right w:val="none" w:sz="0" w:space="0" w:color="auto"/>
      </w:divBdr>
    </w:div>
    <w:div w:id="927275519">
      <w:bodyDiv w:val="1"/>
      <w:marLeft w:val="0"/>
      <w:marRight w:val="0"/>
      <w:marTop w:val="0"/>
      <w:marBottom w:val="0"/>
      <w:divBdr>
        <w:top w:val="none" w:sz="0" w:space="0" w:color="auto"/>
        <w:left w:val="none" w:sz="0" w:space="0" w:color="auto"/>
        <w:bottom w:val="none" w:sz="0" w:space="0" w:color="auto"/>
        <w:right w:val="none" w:sz="0" w:space="0" w:color="auto"/>
      </w:divBdr>
    </w:div>
    <w:div w:id="927276607">
      <w:bodyDiv w:val="1"/>
      <w:marLeft w:val="0"/>
      <w:marRight w:val="0"/>
      <w:marTop w:val="0"/>
      <w:marBottom w:val="0"/>
      <w:divBdr>
        <w:top w:val="none" w:sz="0" w:space="0" w:color="auto"/>
        <w:left w:val="none" w:sz="0" w:space="0" w:color="auto"/>
        <w:bottom w:val="none" w:sz="0" w:space="0" w:color="auto"/>
        <w:right w:val="none" w:sz="0" w:space="0" w:color="auto"/>
      </w:divBdr>
    </w:div>
    <w:div w:id="927346768">
      <w:bodyDiv w:val="1"/>
      <w:marLeft w:val="0"/>
      <w:marRight w:val="0"/>
      <w:marTop w:val="0"/>
      <w:marBottom w:val="0"/>
      <w:divBdr>
        <w:top w:val="none" w:sz="0" w:space="0" w:color="auto"/>
        <w:left w:val="none" w:sz="0" w:space="0" w:color="auto"/>
        <w:bottom w:val="none" w:sz="0" w:space="0" w:color="auto"/>
        <w:right w:val="none" w:sz="0" w:space="0" w:color="auto"/>
      </w:divBdr>
    </w:div>
    <w:div w:id="927350999">
      <w:bodyDiv w:val="1"/>
      <w:marLeft w:val="0"/>
      <w:marRight w:val="0"/>
      <w:marTop w:val="0"/>
      <w:marBottom w:val="0"/>
      <w:divBdr>
        <w:top w:val="none" w:sz="0" w:space="0" w:color="auto"/>
        <w:left w:val="none" w:sz="0" w:space="0" w:color="auto"/>
        <w:bottom w:val="none" w:sz="0" w:space="0" w:color="auto"/>
        <w:right w:val="none" w:sz="0" w:space="0" w:color="auto"/>
      </w:divBdr>
    </w:div>
    <w:div w:id="927351133">
      <w:bodyDiv w:val="1"/>
      <w:marLeft w:val="0"/>
      <w:marRight w:val="0"/>
      <w:marTop w:val="0"/>
      <w:marBottom w:val="0"/>
      <w:divBdr>
        <w:top w:val="none" w:sz="0" w:space="0" w:color="auto"/>
        <w:left w:val="none" w:sz="0" w:space="0" w:color="auto"/>
        <w:bottom w:val="none" w:sz="0" w:space="0" w:color="auto"/>
        <w:right w:val="none" w:sz="0" w:space="0" w:color="auto"/>
      </w:divBdr>
    </w:div>
    <w:div w:id="927497627">
      <w:bodyDiv w:val="1"/>
      <w:marLeft w:val="0"/>
      <w:marRight w:val="0"/>
      <w:marTop w:val="0"/>
      <w:marBottom w:val="0"/>
      <w:divBdr>
        <w:top w:val="none" w:sz="0" w:space="0" w:color="auto"/>
        <w:left w:val="none" w:sz="0" w:space="0" w:color="auto"/>
        <w:bottom w:val="none" w:sz="0" w:space="0" w:color="auto"/>
        <w:right w:val="none" w:sz="0" w:space="0" w:color="auto"/>
      </w:divBdr>
    </w:div>
    <w:div w:id="927540196">
      <w:bodyDiv w:val="1"/>
      <w:marLeft w:val="0"/>
      <w:marRight w:val="0"/>
      <w:marTop w:val="0"/>
      <w:marBottom w:val="0"/>
      <w:divBdr>
        <w:top w:val="none" w:sz="0" w:space="0" w:color="auto"/>
        <w:left w:val="none" w:sz="0" w:space="0" w:color="auto"/>
        <w:bottom w:val="none" w:sz="0" w:space="0" w:color="auto"/>
        <w:right w:val="none" w:sz="0" w:space="0" w:color="auto"/>
      </w:divBdr>
    </w:div>
    <w:div w:id="927614765">
      <w:bodyDiv w:val="1"/>
      <w:marLeft w:val="0"/>
      <w:marRight w:val="0"/>
      <w:marTop w:val="0"/>
      <w:marBottom w:val="0"/>
      <w:divBdr>
        <w:top w:val="none" w:sz="0" w:space="0" w:color="auto"/>
        <w:left w:val="none" w:sz="0" w:space="0" w:color="auto"/>
        <w:bottom w:val="none" w:sz="0" w:space="0" w:color="auto"/>
        <w:right w:val="none" w:sz="0" w:space="0" w:color="auto"/>
      </w:divBdr>
    </w:div>
    <w:div w:id="927619274">
      <w:bodyDiv w:val="1"/>
      <w:marLeft w:val="0"/>
      <w:marRight w:val="0"/>
      <w:marTop w:val="0"/>
      <w:marBottom w:val="0"/>
      <w:divBdr>
        <w:top w:val="none" w:sz="0" w:space="0" w:color="auto"/>
        <w:left w:val="none" w:sz="0" w:space="0" w:color="auto"/>
        <w:bottom w:val="none" w:sz="0" w:space="0" w:color="auto"/>
        <w:right w:val="none" w:sz="0" w:space="0" w:color="auto"/>
      </w:divBdr>
    </w:div>
    <w:div w:id="927691584">
      <w:bodyDiv w:val="1"/>
      <w:marLeft w:val="0"/>
      <w:marRight w:val="0"/>
      <w:marTop w:val="0"/>
      <w:marBottom w:val="0"/>
      <w:divBdr>
        <w:top w:val="none" w:sz="0" w:space="0" w:color="auto"/>
        <w:left w:val="none" w:sz="0" w:space="0" w:color="auto"/>
        <w:bottom w:val="none" w:sz="0" w:space="0" w:color="auto"/>
        <w:right w:val="none" w:sz="0" w:space="0" w:color="auto"/>
      </w:divBdr>
    </w:div>
    <w:div w:id="927692306">
      <w:bodyDiv w:val="1"/>
      <w:marLeft w:val="0"/>
      <w:marRight w:val="0"/>
      <w:marTop w:val="0"/>
      <w:marBottom w:val="0"/>
      <w:divBdr>
        <w:top w:val="none" w:sz="0" w:space="0" w:color="auto"/>
        <w:left w:val="none" w:sz="0" w:space="0" w:color="auto"/>
        <w:bottom w:val="none" w:sz="0" w:space="0" w:color="auto"/>
        <w:right w:val="none" w:sz="0" w:space="0" w:color="auto"/>
      </w:divBdr>
    </w:div>
    <w:div w:id="927805687">
      <w:bodyDiv w:val="1"/>
      <w:marLeft w:val="0"/>
      <w:marRight w:val="0"/>
      <w:marTop w:val="0"/>
      <w:marBottom w:val="0"/>
      <w:divBdr>
        <w:top w:val="none" w:sz="0" w:space="0" w:color="auto"/>
        <w:left w:val="none" w:sz="0" w:space="0" w:color="auto"/>
        <w:bottom w:val="none" w:sz="0" w:space="0" w:color="auto"/>
        <w:right w:val="none" w:sz="0" w:space="0" w:color="auto"/>
      </w:divBdr>
    </w:div>
    <w:div w:id="927813410">
      <w:bodyDiv w:val="1"/>
      <w:marLeft w:val="0"/>
      <w:marRight w:val="0"/>
      <w:marTop w:val="0"/>
      <w:marBottom w:val="0"/>
      <w:divBdr>
        <w:top w:val="none" w:sz="0" w:space="0" w:color="auto"/>
        <w:left w:val="none" w:sz="0" w:space="0" w:color="auto"/>
        <w:bottom w:val="none" w:sz="0" w:space="0" w:color="auto"/>
        <w:right w:val="none" w:sz="0" w:space="0" w:color="auto"/>
      </w:divBdr>
    </w:div>
    <w:div w:id="927886610">
      <w:bodyDiv w:val="1"/>
      <w:marLeft w:val="0"/>
      <w:marRight w:val="0"/>
      <w:marTop w:val="0"/>
      <w:marBottom w:val="0"/>
      <w:divBdr>
        <w:top w:val="none" w:sz="0" w:space="0" w:color="auto"/>
        <w:left w:val="none" w:sz="0" w:space="0" w:color="auto"/>
        <w:bottom w:val="none" w:sz="0" w:space="0" w:color="auto"/>
        <w:right w:val="none" w:sz="0" w:space="0" w:color="auto"/>
      </w:divBdr>
    </w:div>
    <w:div w:id="927930084">
      <w:bodyDiv w:val="1"/>
      <w:marLeft w:val="0"/>
      <w:marRight w:val="0"/>
      <w:marTop w:val="0"/>
      <w:marBottom w:val="0"/>
      <w:divBdr>
        <w:top w:val="none" w:sz="0" w:space="0" w:color="auto"/>
        <w:left w:val="none" w:sz="0" w:space="0" w:color="auto"/>
        <w:bottom w:val="none" w:sz="0" w:space="0" w:color="auto"/>
        <w:right w:val="none" w:sz="0" w:space="0" w:color="auto"/>
      </w:divBdr>
    </w:div>
    <w:div w:id="928074407">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28083139">
      <w:bodyDiv w:val="1"/>
      <w:marLeft w:val="0"/>
      <w:marRight w:val="0"/>
      <w:marTop w:val="0"/>
      <w:marBottom w:val="0"/>
      <w:divBdr>
        <w:top w:val="none" w:sz="0" w:space="0" w:color="auto"/>
        <w:left w:val="none" w:sz="0" w:space="0" w:color="auto"/>
        <w:bottom w:val="none" w:sz="0" w:space="0" w:color="auto"/>
        <w:right w:val="none" w:sz="0" w:space="0" w:color="auto"/>
      </w:divBdr>
    </w:div>
    <w:div w:id="928151930">
      <w:bodyDiv w:val="1"/>
      <w:marLeft w:val="0"/>
      <w:marRight w:val="0"/>
      <w:marTop w:val="0"/>
      <w:marBottom w:val="0"/>
      <w:divBdr>
        <w:top w:val="none" w:sz="0" w:space="0" w:color="auto"/>
        <w:left w:val="none" w:sz="0" w:space="0" w:color="auto"/>
        <w:bottom w:val="none" w:sz="0" w:space="0" w:color="auto"/>
        <w:right w:val="none" w:sz="0" w:space="0" w:color="auto"/>
      </w:divBdr>
    </w:div>
    <w:div w:id="928152900">
      <w:bodyDiv w:val="1"/>
      <w:marLeft w:val="0"/>
      <w:marRight w:val="0"/>
      <w:marTop w:val="0"/>
      <w:marBottom w:val="0"/>
      <w:divBdr>
        <w:top w:val="none" w:sz="0" w:space="0" w:color="auto"/>
        <w:left w:val="none" w:sz="0" w:space="0" w:color="auto"/>
        <w:bottom w:val="none" w:sz="0" w:space="0" w:color="auto"/>
        <w:right w:val="none" w:sz="0" w:space="0" w:color="auto"/>
      </w:divBdr>
    </w:div>
    <w:div w:id="928267821">
      <w:bodyDiv w:val="1"/>
      <w:marLeft w:val="0"/>
      <w:marRight w:val="0"/>
      <w:marTop w:val="0"/>
      <w:marBottom w:val="0"/>
      <w:divBdr>
        <w:top w:val="none" w:sz="0" w:space="0" w:color="auto"/>
        <w:left w:val="none" w:sz="0" w:space="0" w:color="auto"/>
        <w:bottom w:val="none" w:sz="0" w:space="0" w:color="auto"/>
        <w:right w:val="none" w:sz="0" w:space="0" w:color="auto"/>
      </w:divBdr>
    </w:div>
    <w:div w:id="928386831">
      <w:bodyDiv w:val="1"/>
      <w:marLeft w:val="0"/>
      <w:marRight w:val="0"/>
      <w:marTop w:val="0"/>
      <w:marBottom w:val="0"/>
      <w:divBdr>
        <w:top w:val="none" w:sz="0" w:space="0" w:color="auto"/>
        <w:left w:val="none" w:sz="0" w:space="0" w:color="auto"/>
        <w:bottom w:val="none" w:sz="0" w:space="0" w:color="auto"/>
        <w:right w:val="none" w:sz="0" w:space="0" w:color="auto"/>
      </w:divBdr>
    </w:div>
    <w:div w:id="928466846">
      <w:bodyDiv w:val="1"/>
      <w:marLeft w:val="0"/>
      <w:marRight w:val="0"/>
      <w:marTop w:val="0"/>
      <w:marBottom w:val="0"/>
      <w:divBdr>
        <w:top w:val="none" w:sz="0" w:space="0" w:color="auto"/>
        <w:left w:val="none" w:sz="0" w:space="0" w:color="auto"/>
        <w:bottom w:val="none" w:sz="0" w:space="0" w:color="auto"/>
        <w:right w:val="none" w:sz="0" w:space="0" w:color="auto"/>
      </w:divBdr>
    </w:div>
    <w:div w:id="928586726">
      <w:bodyDiv w:val="1"/>
      <w:marLeft w:val="0"/>
      <w:marRight w:val="0"/>
      <w:marTop w:val="0"/>
      <w:marBottom w:val="0"/>
      <w:divBdr>
        <w:top w:val="none" w:sz="0" w:space="0" w:color="auto"/>
        <w:left w:val="none" w:sz="0" w:space="0" w:color="auto"/>
        <w:bottom w:val="none" w:sz="0" w:space="0" w:color="auto"/>
        <w:right w:val="none" w:sz="0" w:space="0" w:color="auto"/>
      </w:divBdr>
    </w:div>
    <w:div w:id="928654347">
      <w:bodyDiv w:val="1"/>
      <w:marLeft w:val="0"/>
      <w:marRight w:val="0"/>
      <w:marTop w:val="0"/>
      <w:marBottom w:val="0"/>
      <w:divBdr>
        <w:top w:val="none" w:sz="0" w:space="0" w:color="auto"/>
        <w:left w:val="none" w:sz="0" w:space="0" w:color="auto"/>
        <w:bottom w:val="none" w:sz="0" w:space="0" w:color="auto"/>
        <w:right w:val="none" w:sz="0" w:space="0" w:color="auto"/>
      </w:divBdr>
    </w:div>
    <w:div w:id="928660226">
      <w:bodyDiv w:val="1"/>
      <w:marLeft w:val="0"/>
      <w:marRight w:val="0"/>
      <w:marTop w:val="0"/>
      <w:marBottom w:val="0"/>
      <w:divBdr>
        <w:top w:val="none" w:sz="0" w:space="0" w:color="auto"/>
        <w:left w:val="none" w:sz="0" w:space="0" w:color="auto"/>
        <w:bottom w:val="none" w:sz="0" w:space="0" w:color="auto"/>
        <w:right w:val="none" w:sz="0" w:space="0" w:color="auto"/>
      </w:divBdr>
    </w:div>
    <w:div w:id="928663147">
      <w:bodyDiv w:val="1"/>
      <w:marLeft w:val="0"/>
      <w:marRight w:val="0"/>
      <w:marTop w:val="0"/>
      <w:marBottom w:val="0"/>
      <w:divBdr>
        <w:top w:val="none" w:sz="0" w:space="0" w:color="auto"/>
        <w:left w:val="none" w:sz="0" w:space="0" w:color="auto"/>
        <w:bottom w:val="none" w:sz="0" w:space="0" w:color="auto"/>
        <w:right w:val="none" w:sz="0" w:space="0" w:color="auto"/>
      </w:divBdr>
    </w:div>
    <w:div w:id="928851998">
      <w:bodyDiv w:val="1"/>
      <w:marLeft w:val="0"/>
      <w:marRight w:val="0"/>
      <w:marTop w:val="0"/>
      <w:marBottom w:val="0"/>
      <w:divBdr>
        <w:top w:val="none" w:sz="0" w:space="0" w:color="auto"/>
        <w:left w:val="none" w:sz="0" w:space="0" w:color="auto"/>
        <w:bottom w:val="none" w:sz="0" w:space="0" w:color="auto"/>
        <w:right w:val="none" w:sz="0" w:space="0" w:color="auto"/>
      </w:divBdr>
    </w:div>
    <w:div w:id="929193261">
      <w:bodyDiv w:val="1"/>
      <w:marLeft w:val="0"/>
      <w:marRight w:val="0"/>
      <w:marTop w:val="0"/>
      <w:marBottom w:val="0"/>
      <w:divBdr>
        <w:top w:val="none" w:sz="0" w:space="0" w:color="auto"/>
        <w:left w:val="none" w:sz="0" w:space="0" w:color="auto"/>
        <w:bottom w:val="none" w:sz="0" w:space="0" w:color="auto"/>
        <w:right w:val="none" w:sz="0" w:space="0" w:color="auto"/>
      </w:divBdr>
    </w:div>
    <w:div w:id="929309749">
      <w:bodyDiv w:val="1"/>
      <w:marLeft w:val="0"/>
      <w:marRight w:val="0"/>
      <w:marTop w:val="0"/>
      <w:marBottom w:val="0"/>
      <w:divBdr>
        <w:top w:val="none" w:sz="0" w:space="0" w:color="auto"/>
        <w:left w:val="none" w:sz="0" w:space="0" w:color="auto"/>
        <w:bottom w:val="none" w:sz="0" w:space="0" w:color="auto"/>
        <w:right w:val="none" w:sz="0" w:space="0" w:color="auto"/>
      </w:divBdr>
    </w:div>
    <w:div w:id="929316808">
      <w:bodyDiv w:val="1"/>
      <w:marLeft w:val="0"/>
      <w:marRight w:val="0"/>
      <w:marTop w:val="0"/>
      <w:marBottom w:val="0"/>
      <w:divBdr>
        <w:top w:val="none" w:sz="0" w:space="0" w:color="auto"/>
        <w:left w:val="none" w:sz="0" w:space="0" w:color="auto"/>
        <w:bottom w:val="none" w:sz="0" w:space="0" w:color="auto"/>
        <w:right w:val="none" w:sz="0" w:space="0" w:color="auto"/>
      </w:divBdr>
    </w:div>
    <w:div w:id="929391679">
      <w:bodyDiv w:val="1"/>
      <w:marLeft w:val="0"/>
      <w:marRight w:val="0"/>
      <w:marTop w:val="0"/>
      <w:marBottom w:val="0"/>
      <w:divBdr>
        <w:top w:val="none" w:sz="0" w:space="0" w:color="auto"/>
        <w:left w:val="none" w:sz="0" w:space="0" w:color="auto"/>
        <w:bottom w:val="none" w:sz="0" w:space="0" w:color="auto"/>
        <w:right w:val="none" w:sz="0" w:space="0" w:color="auto"/>
      </w:divBdr>
    </w:div>
    <w:div w:id="929434303">
      <w:bodyDiv w:val="1"/>
      <w:marLeft w:val="0"/>
      <w:marRight w:val="0"/>
      <w:marTop w:val="0"/>
      <w:marBottom w:val="0"/>
      <w:divBdr>
        <w:top w:val="none" w:sz="0" w:space="0" w:color="auto"/>
        <w:left w:val="none" w:sz="0" w:space="0" w:color="auto"/>
        <w:bottom w:val="none" w:sz="0" w:space="0" w:color="auto"/>
        <w:right w:val="none" w:sz="0" w:space="0" w:color="auto"/>
      </w:divBdr>
    </w:div>
    <w:div w:id="929435337">
      <w:bodyDiv w:val="1"/>
      <w:marLeft w:val="0"/>
      <w:marRight w:val="0"/>
      <w:marTop w:val="0"/>
      <w:marBottom w:val="0"/>
      <w:divBdr>
        <w:top w:val="none" w:sz="0" w:space="0" w:color="auto"/>
        <w:left w:val="none" w:sz="0" w:space="0" w:color="auto"/>
        <w:bottom w:val="none" w:sz="0" w:space="0" w:color="auto"/>
        <w:right w:val="none" w:sz="0" w:space="0" w:color="auto"/>
      </w:divBdr>
    </w:div>
    <w:div w:id="929699534">
      <w:bodyDiv w:val="1"/>
      <w:marLeft w:val="0"/>
      <w:marRight w:val="0"/>
      <w:marTop w:val="0"/>
      <w:marBottom w:val="0"/>
      <w:divBdr>
        <w:top w:val="none" w:sz="0" w:space="0" w:color="auto"/>
        <w:left w:val="none" w:sz="0" w:space="0" w:color="auto"/>
        <w:bottom w:val="none" w:sz="0" w:space="0" w:color="auto"/>
        <w:right w:val="none" w:sz="0" w:space="0" w:color="auto"/>
      </w:divBdr>
    </w:div>
    <w:div w:id="929705407">
      <w:bodyDiv w:val="1"/>
      <w:marLeft w:val="0"/>
      <w:marRight w:val="0"/>
      <w:marTop w:val="0"/>
      <w:marBottom w:val="0"/>
      <w:divBdr>
        <w:top w:val="none" w:sz="0" w:space="0" w:color="auto"/>
        <w:left w:val="none" w:sz="0" w:space="0" w:color="auto"/>
        <w:bottom w:val="none" w:sz="0" w:space="0" w:color="auto"/>
        <w:right w:val="none" w:sz="0" w:space="0" w:color="auto"/>
      </w:divBdr>
    </w:div>
    <w:div w:id="929776385">
      <w:bodyDiv w:val="1"/>
      <w:marLeft w:val="0"/>
      <w:marRight w:val="0"/>
      <w:marTop w:val="0"/>
      <w:marBottom w:val="0"/>
      <w:divBdr>
        <w:top w:val="none" w:sz="0" w:space="0" w:color="auto"/>
        <w:left w:val="none" w:sz="0" w:space="0" w:color="auto"/>
        <w:bottom w:val="none" w:sz="0" w:space="0" w:color="auto"/>
        <w:right w:val="none" w:sz="0" w:space="0" w:color="auto"/>
      </w:divBdr>
    </w:div>
    <w:div w:id="929778393">
      <w:bodyDiv w:val="1"/>
      <w:marLeft w:val="0"/>
      <w:marRight w:val="0"/>
      <w:marTop w:val="0"/>
      <w:marBottom w:val="0"/>
      <w:divBdr>
        <w:top w:val="none" w:sz="0" w:space="0" w:color="auto"/>
        <w:left w:val="none" w:sz="0" w:space="0" w:color="auto"/>
        <w:bottom w:val="none" w:sz="0" w:space="0" w:color="auto"/>
        <w:right w:val="none" w:sz="0" w:space="0" w:color="auto"/>
      </w:divBdr>
    </w:div>
    <w:div w:id="930048818">
      <w:bodyDiv w:val="1"/>
      <w:marLeft w:val="0"/>
      <w:marRight w:val="0"/>
      <w:marTop w:val="0"/>
      <w:marBottom w:val="0"/>
      <w:divBdr>
        <w:top w:val="none" w:sz="0" w:space="0" w:color="auto"/>
        <w:left w:val="none" w:sz="0" w:space="0" w:color="auto"/>
        <w:bottom w:val="none" w:sz="0" w:space="0" w:color="auto"/>
        <w:right w:val="none" w:sz="0" w:space="0" w:color="auto"/>
      </w:divBdr>
    </w:div>
    <w:div w:id="930092179">
      <w:bodyDiv w:val="1"/>
      <w:marLeft w:val="0"/>
      <w:marRight w:val="0"/>
      <w:marTop w:val="0"/>
      <w:marBottom w:val="0"/>
      <w:divBdr>
        <w:top w:val="none" w:sz="0" w:space="0" w:color="auto"/>
        <w:left w:val="none" w:sz="0" w:space="0" w:color="auto"/>
        <w:bottom w:val="none" w:sz="0" w:space="0" w:color="auto"/>
        <w:right w:val="none" w:sz="0" w:space="0" w:color="auto"/>
      </w:divBdr>
    </w:div>
    <w:div w:id="930116941">
      <w:bodyDiv w:val="1"/>
      <w:marLeft w:val="0"/>
      <w:marRight w:val="0"/>
      <w:marTop w:val="0"/>
      <w:marBottom w:val="0"/>
      <w:divBdr>
        <w:top w:val="none" w:sz="0" w:space="0" w:color="auto"/>
        <w:left w:val="none" w:sz="0" w:space="0" w:color="auto"/>
        <w:bottom w:val="none" w:sz="0" w:space="0" w:color="auto"/>
        <w:right w:val="none" w:sz="0" w:space="0" w:color="auto"/>
      </w:divBdr>
    </w:div>
    <w:div w:id="930163047">
      <w:bodyDiv w:val="1"/>
      <w:marLeft w:val="0"/>
      <w:marRight w:val="0"/>
      <w:marTop w:val="0"/>
      <w:marBottom w:val="0"/>
      <w:divBdr>
        <w:top w:val="none" w:sz="0" w:space="0" w:color="auto"/>
        <w:left w:val="none" w:sz="0" w:space="0" w:color="auto"/>
        <w:bottom w:val="none" w:sz="0" w:space="0" w:color="auto"/>
        <w:right w:val="none" w:sz="0" w:space="0" w:color="auto"/>
      </w:divBdr>
    </w:div>
    <w:div w:id="930243177">
      <w:bodyDiv w:val="1"/>
      <w:marLeft w:val="0"/>
      <w:marRight w:val="0"/>
      <w:marTop w:val="0"/>
      <w:marBottom w:val="0"/>
      <w:divBdr>
        <w:top w:val="none" w:sz="0" w:space="0" w:color="auto"/>
        <w:left w:val="none" w:sz="0" w:space="0" w:color="auto"/>
        <w:bottom w:val="none" w:sz="0" w:space="0" w:color="auto"/>
        <w:right w:val="none" w:sz="0" w:space="0" w:color="auto"/>
      </w:divBdr>
    </w:div>
    <w:div w:id="930354187">
      <w:bodyDiv w:val="1"/>
      <w:marLeft w:val="0"/>
      <w:marRight w:val="0"/>
      <w:marTop w:val="0"/>
      <w:marBottom w:val="0"/>
      <w:divBdr>
        <w:top w:val="none" w:sz="0" w:space="0" w:color="auto"/>
        <w:left w:val="none" w:sz="0" w:space="0" w:color="auto"/>
        <w:bottom w:val="none" w:sz="0" w:space="0" w:color="auto"/>
        <w:right w:val="none" w:sz="0" w:space="0" w:color="auto"/>
      </w:divBdr>
    </w:div>
    <w:div w:id="930356156">
      <w:bodyDiv w:val="1"/>
      <w:marLeft w:val="0"/>
      <w:marRight w:val="0"/>
      <w:marTop w:val="0"/>
      <w:marBottom w:val="0"/>
      <w:divBdr>
        <w:top w:val="none" w:sz="0" w:space="0" w:color="auto"/>
        <w:left w:val="none" w:sz="0" w:space="0" w:color="auto"/>
        <w:bottom w:val="none" w:sz="0" w:space="0" w:color="auto"/>
        <w:right w:val="none" w:sz="0" w:space="0" w:color="auto"/>
      </w:divBdr>
    </w:div>
    <w:div w:id="930359267">
      <w:bodyDiv w:val="1"/>
      <w:marLeft w:val="0"/>
      <w:marRight w:val="0"/>
      <w:marTop w:val="0"/>
      <w:marBottom w:val="0"/>
      <w:divBdr>
        <w:top w:val="none" w:sz="0" w:space="0" w:color="auto"/>
        <w:left w:val="none" w:sz="0" w:space="0" w:color="auto"/>
        <w:bottom w:val="none" w:sz="0" w:space="0" w:color="auto"/>
        <w:right w:val="none" w:sz="0" w:space="0" w:color="auto"/>
      </w:divBdr>
    </w:div>
    <w:div w:id="930427111">
      <w:bodyDiv w:val="1"/>
      <w:marLeft w:val="0"/>
      <w:marRight w:val="0"/>
      <w:marTop w:val="0"/>
      <w:marBottom w:val="0"/>
      <w:divBdr>
        <w:top w:val="none" w:sz="0" w:space="0" w:color="auto"/>
        <w:left w:val="none" w:sz="0" w:space="0" w:color="auto"/>
        <w:bottom w:val="none" w:sz="0" w:space="0" w:color="auto"/>
        <w:right w:val="none" w:sz="0" w:space="0" w:color="auto"/>
      </w:divBdr>
    </w:div>
    <w:div w:id="930507372">
      <w:bodyDiv w:val="1"/>
      <w:marLeft w:val="0"/>
      <w:marRight w:val="0"/>
      <w:marTop w:val="0"/>
      <w:marBottom w:val="0"/>
      <w:divBdr>
        <w:top w:val="none" w:sz="0" w:space="0" w:color="auto"/>
        <w:left w:val="none" w:sz="0" w:space="0" w:color="auto"/>
        <w:bottom w:val="none" w:sz="0" w:space="0" w:color="auto"/>
        <w:right w:val="none" w:sz="0" w:space="0" w:color="auto"/>
      </w:divBdr>
    </w:div>
    <w:div w:id="930507385">
      <w:bodyDiv w:val="1"/>
      <w:marLeft w:val="0"/>
      <w:marRight w:val="0"/>
      <w:marTop w:val="0"/>
      <w:marBottom w:val="0"/>
      <w:divBdr>
        <w:top w:val="none" w:sz="0" w:space="0" w:color="auto"/>
        <w:left w:val="none" w:sz="0" w:space="0" w:color="auto"/>
        <w:bottom w:val="none" w:sz="0" w:space="0" w:color="auto"/>
        <w:right w:val="none" w:sz="0" w:space="0" w:color="auto"/>
      </w:divBdr>
    </w:div>
    <w:div w:id="930510764">
      <w:bodyDiv w:val="1"/>
      <w:marLeft w:val="0"/>
      <w:marRight w:val="0"/>
      <w:marTop w:val="0"/>
      <w:marBottom w:val="0"/>
      <w:divBdr>
        <w:top w:val="none" w:sz="0" w:space="0" w:color="auto"/>
        <w:left w:val="none" w:sz="0" w:space="0" w:color="auto"/>
        <w:bottom w:val="none" w:sz="0" w:space="0" w:color="auto"/>
        <w:right w:val="none" w:sz="0" w:space="0" w:color="auto"/>
      </w:divBdr>
    </w:div>
    <w:div w:id="930629314">
      <w:bodyDiv w:val="1"/>
      <w:marLeft w:val="0"/>
      <w:marRight w:val="0"/>
      <w:marTop w:val="0"/>
      <w:marBottom w:val="0"/>
      <w:divBdr>
        <w:top w:val="none" w:sz="0" w:space="0" w:color="auto"/>
        <w:left w:val="none" w:sz="0" w:space="0" w:color="auto"/>
        <w:bottom w:val="none" w:sz="0" w:space="0" w:color="auto"/>
        <w:right w:val="none" w:sz="0" w:space="0" w:color="auto"/>
      </w:divBdr>
    </w:div>
    <w:div w:id="930702423">
      <w:bodyDiv w:val="1"/>
      <w:marLeft w:val="0"/>
      <w:marRight w:val="0"/>
      <w:marTop w:val="0"/>
      <w:marBottom w:val="0"/>
      <w:divBdr>
        <w:top w:val="none" w:sz="0" w:space="0" w:color="auto"/>
        <w:left w:val="none" w:sz="0" w:space="0" w:color="auto"/>
        <w:bottom w:val="none" w:sz="0" w:space="0" w:color="auto"/>
        <w:right w:val="none" w:sz="0" w:space="0" w:color="auto"/>
      </w:divBdr>
    </w:div>
    <w:div w:id="930743458">
      <w:bodyDiv w:val="1"/>
      <w:marLeft w:val="0"/>
      <w:marRight w:val="0"/>
      <w:marTop w:val="0"/>
      <w:marBottom w:val="0"/>
      <w:divBdr>
        <w:top w:val="none" w:sz="0" w:space="0" w:color="auto"/>
        <w:left w:val="none" w:sz="0" w:space="0" w:color="auto"/>
        <w:bottom w:val="none" w:sz="0" w:space="0" w:color="auto"/>
        <w:right w:val="none" w:sz="0" w:space="0" w:color="auto"/>
      </w:divBdr>
    </w:div>
    <w:div w:id="930744452">
      <w:bodyDiv w:val="1"/>
      <w:marLeft w:val="0"/>
      <w:marRight w:val="0"/>
      <w:marTop w:val="0"/>
      <w:marBottom w:val="0"/>
      <w:divBdr>
        <w:top w:val="none" w:sz="0" w:space="0" w:color="auto"/>
        <w:left w:val="none" w:sz="0" w:space="0" w:color="auto"/>
        <w:bottom w:val="none" w:sz="0" w:space="0" w:color="auto"/>
        <w:right w:val="none" w:sz="0" w:space="0" w:color="auto"/>
      </w:divBdr>
    </w:div>
    <w:div w:id="930969172">
      <w:bodyDiv w:val="1"/>
      <w:marLeft w:val="0"/>
      <w:marRight w:val="0"/>
      <w:marTop w:val="0"/>
      <w:marBottom w:val="0"/>
      <w:divBdr>
        <w:top w:val="none" w:sz="0" w:space="0" w:color="auto"/>
        <w:left w:val="none" w:sz="0" w:space="0" w:color="auto"/>
        <w:bottom w:val="none" w:sz="0" w:space="0" w:color="auto"/>
        <w:right w:val="none" w:sz="0" w:space="0" w:color="auto"/>
      </w:divBdr>
    </w:div>
    <w:div w:id="931085365">
      <w:bodyDiv w:val="1"/>
      <w:marLeft w:val="0"/>
      <w:marRight w:val="0"/>
      <w:marTop w:val="0"/>
      <w:marBottom w:val="0"/>
      <w:divBdr>
        <w:top w:val="none" w:sz="0" w:space="0" w:color="auto"/>
        <w:left w:val="none" w:sz="0" w:space="0" w:color="auto"/>
        <w:bottom w:val="none" w:sz="0" w:space="0" w:color="auto"/>
        <w:right w:val="none" w:sz="0" w:space="0" w:color="auto"/>
      </w:divBdr>
    </w:div>
    <w:div w:id="931233060">
      <w:bodyDiv w:val="1"/>
      <w:marLeft w:val="0"/>
      <w:marRight w:val="0"/>
      <w:marTop w:val="0"/>
      <w:marBottom w:val="0"/>
      <w:divBdr>
        <w:top w:val="none" w:sz="0" w:space="0" w:color="auto"/>
        <w:left w:val="none" w:sz="0" w:space="0" w:color="auto"/>
        <w:bottom w:val="none" w:sz="0" w:space="0" w:color="auto"/>
        <w:right w:val="none" w:sz="0" w:space="0" w:color="auto"/>
      </w:divBdr>
    </w:div>
    <w:div w:id="931429103">
      <w:bodyDiv w:val="1"/>
      <w:marLeft w:val="0"/>
      <w:marRight w:val="0"/>
      <w:marTop w:val="0"/>
      <w:marBottom w:val="0"/>
      <w:divBdr>
        <w:top w:val="none" w:sz="0" w:space="0" w:color="auto"/>
        <w:left w:val="none" w:sz="0" w:space="0" w:color="auto"/>
        <w:bottom w:val="none" w:sz="0" w:space="0" w:color="auto"/>
        <w:right w:val="none" w:sz="0" w:space="0" w:color="auto"/>
      </w:divBdr>
    </w:div>
    <w:div w:id="931429796">
      <w:bodyDiv w:val="1"/>
      <w:marLeft w:val="0"/>
      <w:marRight w:val="0"/>
      <w:marTop w:val="0"/>
      <w:marBottom w:val="0"/>
      <w:divBdr>
        <w:top w:val="none" w:sz="0" w:space="0" w:color="auto"/>
        <w:left w:val="none" w:sz="0" w:space="0" w:color="auto"/>
        <w:bottom w:val="none" w:sz="0" w:space="0" w:color="auto"/>
        <w:right w:val="none" w:sz="0" w:space="0" w:color="auto"/>
      </w:divBdr>
    </w:div>
    <w:div w:id="931472244">
      <w:bodyDiv w:val="1"/>
      <w:marLeft w:val="0"/>
      <w:marRight w:val="0"/>
      <w:marTop w:val="0"/>
      <w:marBottom w:val="0"/>
      <w:divBdr>
        <w:top w:val="none" w:sz="0" w:space="0" w:color="auto"/>
        <w:left w:val="none" w:sz="0" w:space="0" w:color="auto"/>
        <w:bottom w:val="none" w:sz="0" w:space="0" w:color="auto"/>
        <w:right w:val="none" w:sz="0" w:space="0" w:color="auto"/>
      </w:divBdr>
    </w:div>
    <w:div w:id="931548103">
      <w:bodyDiv w:val="1"/>
      <w:marLeft w:val="0"/>
      <w:marRight w:val="0"/>
      <w:marTop w:val="0"/>
      <w:marBottom w:val="0"/>
      <w:divBdr>
        <w:top w:val="none" w:sz="0" w:space="0" w:color="auto"/>
        <w:left w:val="none" w:sz="0" w:space="0" w:color="auto"/>
        <w:bottom w:val="none" w:sz="0" w:space="0" w:color="auto"/>
        <w:right w:val="none" w:sz="0" w:space="0" w:color="auto"/>
      </w:divBdr>
    </w:div>
    <w:div w:id="931548548">
      <w:bodyDiv w:val="1"/>
      <w:marLeft w:val="0"/>
      <w:marRight w:val="0"/>
      <w:marTop w:val="0"/>
      <w:marBottom w:val="0"/>
      <w:divBdr>
        <w:top w:val="none" w:sz="0" w:space="0" w:color="auto"/>
        <w:left w:val="none" w:sz="0" w:space="0" w:color="auto"/>
        <w:bottom w:val="none" w:sz="0" w:space="0" w:color="auto"/>
        <w:right w:val="none" w:sz="0" w:space="0" w:color="auto"/>
      </w:divBdr>
    </w:div>
    <w:div w:id="931623802">
      <w:bodyDiv w:val="1"/>
      <w:marLeft w:val="0"/>
      <w:marRight w:val="0"/>
      <w:marTop w:val="0"/>
      <w:marBottom w:val="0"/>
      <w:divBdr>
        <w:top w:val="none" w:sz="0" w:space="0" w:color="auto"/>
        <w:left w:val="none" w:sz="0" w:space="0" w:color="auto"/>
        <w:bottom w:val="none" w:sz="0" w:space="0" w:color="auto"/>
        <w:right w:val="none" w:sz="0" w:space="0" w:color="auto"/>
      </w:divBdr>
    </w:div>
    <w:div w:id="931624841">
      <w:bodyDiv w:val="1"/>
      <w:marLeft w:val="0"/>
      <w:marRight w:val="0"/>
      <w:marTop w:val="0"/>
      <w:marBottom w:val="0"/>
      <w:divBdr>
        <w:top w:val="none" w:sz="0" w:space="0" w:color="auto"/>
        <w:left w:val="none" w:sz="0" w:space="0" w:color="auto"/>
        <w:bottom w:val="none" w:sz="0" w:space="0" w:color="auto"/>
        <w:right w:val="none" w:sz="0" w:space="0" w:color="auto"/>
      </w:divBdr>
    </w:div>
    <w:div w:id="931625019">
      <w:bodyDiv w:val="1"/>
      <w:marLeft w:val="0"/>
      <w:marRight w:val="0"/>
      <w:marTop w:val="0"/>
      <w:marBottom w:val="0"/>
      <w:divBdr>
        <w:top w:val="none" w:sz="0" w:space="0" w:color="auto"/>
        <w:left w:val="none" w:sz="0" w:space="0" w:color="auto"/>
        <w:bottom w:val="none" w:sz="0" w:space="0" w:color="auto"/>
        <w:right w:val="none" w:sz="0" w:space="0" w:color="auto"/>
      </w:divBdr>
    </w:div>
    <w:div w:id="931857165">
      <w:bodyDiv w:val="1"/>
      <w:marLeft w:val="0"/>
      <w:marRight w:val="0"/>
      <w:marTop w:val="0"/>
      <w:marBottom w:val="0"/>
      <w:divBdr>
        <w:top w:val="none" w:sz="0" w:space="0" w:color="auto"/>
        <w:left w:val="none" w:sz="0" w:space="0" w:color="auto"/>
        <w:bottom w:val="none" w:sz="0" w:space="0" w:color="auto"/>
        <w:right w:val="none" w:sz="0" w:space="0" w:color="auto"/>
      </w:divBdr>
    </w:div>
    <w:div w:id="931939433">
      <w:bodyDiv w:val="1"/>
      <w:marLeft w:val="0"/>
      <w:marRight w:val="0"/>
      <w:marTop w:val="0"/>
      <w:marBottom w:val="0"/>
      <w:divBdr>
        <w:top w:val="none" w:sz="0" w:space="0" w:color="auto"/>
        <w:left w:val="none" w:sz="0" w:space="0" w:color="auto"/>
        <w:bottom w:val="none" w:sz="0" w:space="0" w:color="auto"/>
        <w:right w:val="none" w:sz="0" w:space="0" w:color="auto"/>
      </w:divBdr>
    </w:div>
    <w:div w:id="932012252">
      <w:bodyDiv w:val="1"/>
      <w:marLeft w:val="0"/>
      <w:marRight w:val="0"/>
      <w:marTop w:val="0"/>
      <w:marBottom w:val="0"/>
      <w:divBdr>
        <w:top w:val="none" w:sz="0" w:space="0" w:color="auto"/>
        <w:left w:val="none" w:sz="0" w:space="0" w:color="auto"/>
        <w:bottom w:val="none" w:sz="0" w:space="0" w:color="auto"/>
        <w:right w:val="none" w:sz="0" w:space="0" w:color="auto"/>
      </w:divBdr>
    </w:div>
    <w:div w:id="932014260">
      <w:bodyDiv w:val="1"/>
      <w:marLeft w:val="0"/>
      <w:marRight w:val="0"/>
      <w:marTop w:val="0"/>
      <w:marBottom w:val="0"/>
      <w:divBdr>
        <w:top w:val="none" w:sz="0" w:space="0" w:color="auto"/>
        <w:left w:val="none" w:sz="0" w:space="0" w:color="auto"/>
        <w:bottom w:val="none" w:sz="0" w:space="0" w:color="auto"/>
        <w:right w:val="none" w:sz="0" w:space="0" w:color="auto"/>
      </w:divBdr>
    </w:div>
    <w:div w:id="932275237">
      <w:bodyDiv w:val="1"/>
      <w:marLeft w:val="0"/>
      <w:marRight w:val="0"/>
      <w:marTop w:val="0"/>
      <w:marBottom w:val="0"/>
      <w:divBdr>
        <w:top w:val="none" w:sz="0" w:space="0" w:color="auto"/>
        <w:left w:val="none" w:sz="0" w:space="0" w:color="auto"/>
        <w:bottom w:val="none" w:sz="0" w:space="0" w:color="auto"/>
        <w:right w:val="none" w:sz="0" w:space="0" w:color="auto"/>
      </w:divBdr>
    </w:div>
    <w:div w:id="932392657">
      <w:bodyDiv w:val="1"/>
      <w:marLeft w:val="0"/>
      <w:marRight w:val="0"/>
      <w:marTop w:val="0"/>
      <w:marBottom w:val="0"/>
      <w:divBdr>
        <w:top w:val="none" w:sz="0" w:space="0" w:color="auto"/>
        <w:left w:val="none" w:sz="0" w:space="0" w:color="auto"/>
        <w:bottom w:val="none" w:sz="0" w:space="0" w:color="auto"/>
        <w:right w:val="none" w:sz="0" w:space="0" w:color="auto"/>
      </w:divBdr>
    </w:div>
    <w:div w:id="932586091">
      <w:bodyDiv w:val="1"/>
      <w:marLeft w:val="0"/>
      <w:marRight w:val="0"/>
      <w:marTop w:val="0"/>
      <w:marBottom w:val="0"/>
      <w:divBdr>
        <w:top w:val="none" w:sz="0" w:space="0" w:color="auto"/>
        <w:left w:val="none" w:sz="0" w:space="0" w:color="auto"/>
        <w:bottom w:val="none" w:sz="0" w:space="0" w:color="auto"/>
        <w:right w:val="none" w:sz="0" w:space="0" w:color="auto"/>
      </w:divBdr>
    </w:div>
    <w:div w:id="932591203">
      <w:bodyDiv w:val="1"/>
      <w:marLeft w:val="0"/>
      <w:marRight w:val="0"/>
      <w:marTop w:val="0"/>
      <w:marBottom w:val="0"/>
      <w:divBdr>
        <w:top w:val="none" w:sz="0" w:space="0" w:color="auto"/>
        <w:left w:val="none" w:sz="0" w:space="0" w:color="auto"/>
        <w:bottom w:val="none" w:sz="0" w:space="0" w:color="auto"/>
        <w:right w:val="none" w:sz="0" w:space="0" w:color="auto"/>
      </w:divBdr>
    </w:div>
    <w:div w:id="932710741">
      <w:bodyDiv w:val="1"/>
      <w:marLeft w:val="0"/>
      <w:marRight w:val="0"/>
      <w:marTop w:val="0"/>
      <w:marBottom w:val="0"/>
      <w:divBdr>
        <w:top w:val="none" w:sz="0" w:space="0" w:color="auto"/>
        <w:left w:val="none" w:sz="0" w:space="0" w:color="auto"/>
        <w:bottom w:val="none" w:sz="0" w:space="0" w:color="auto"/>
        <w:right w:val="none" w:sz="0" w:space="0" w:color="auto"/>
      </w:divBdr>
    </w:div>
    <w:div w:id="932740691">
      <w:bodyDiv w:val="1"/>
      <w:marLeft w:val="0"/>
      <w:marRight w:val="0"/>
      <w:marTop w:val="0"/>
      <w:marBottom w:val="0"/>
      <w:divBdr>
        <w:top w:val="none" w:sz="0" w:space="0" w:color="auto"/>
        <w:left w:val="none" w:sz="0" w:space="0" w:color="auto"/>
        <w:bottom w:val="none" w:sz="0" w:space="0" w:color="auto"/>
        <w:right w:val="none" w:sz="0" w:space="0" w:color="auto"/>
      </w:divBdr>
    </w:div>
    <w:div w:id="933047954">
      <w:bodyDiv w:val="1"/>
      <w:marLeft w:val="0"/>
      <w:marRight w:val="0"/>
      <w:marTop w:val="0"/>
      <w:marBottom w:val="0"/>
      <w:divBdr>
        <w:top w:val="none" w:sz="0" w:space="0" w:color="auto"/>
        <w:left w:val="none" w:sz="0" w:space="0" w:color="auto"/>
        <w:bottom w:val="none" w:sz="0" w:space="0" w:color="auto"/>
        <w:right w:val="none" w:sz="0" w:space="0" w:color="auto"/>
      </w:divBdr>
    </w:div>
    <w:div w:id="933172531">
      <w:bodyDiv w:val="1"/>
      <w:marLeft w:val="0"/>
      <w:marRight w:val="0"/>
      <w:marTop w:val="0"/>
      <w:marBottom w:val="0"/>
      <w:divBdr>
        <w:top w:val="none" w:sz="0" w:space="0" w:color="auto"/>
        <w:left w:val="none" w:sz="0" w:space="0" w:color="auto"/>
        <w:bottom w:val="none" w:sz="0" w:space="0" w:color="auto"/>
        <w:right w:val="none" w:sz="0" w:space="0" w:color="auto"/>
      </w:divBdr>
    </w:div>
    <w:div w:id="933391894">
      <w:bodyDiv w:val="1"/>
      <w:marLeft w:val="0"/>
      <w:marRight w:val="0"/>
      <w:marTop w:val="0"/>
      <w:marBottom w:val="0"/>
      <w:divBdr>
        <w:top w:val="none" w:sz="0" w:space="0" w:color="auto"/>
        <w:left w:val="none" w:sz="0" w:space="0" w:color="auto"/>
        <w:bottom w:val="none" w:sz="0" w:space="0" w:color="auto"/>
        <w:right w:val="none" w:sz="0" w:space="0" w:color="auto"/>
      </w:divBdr>
    </w:div>
    <w:div w:id="933590823">
      <w:bodyDiv w:val="1"/>
      <w:marLeft w:val="0"/>
      <w:marRight w:val="0"/>
      <w:marTop w:val="0"/>
      <w:marBottom w:val="0"/>
      <w:divBdr>
        <w:top w:val="none" w:sz="0" w:space="0" w:color="auto"/>
        <w:left w:val="none" w:sz="0" w:space="0" w:color="auto"/>
        <w:bottom w:val="none" w:sz="0" w:space="0" w:color="auto"/>
        <w:right w:val="none" w:sz="0" w:space="0" w:color="auto"/>
      </w:divBdr>
    </w:div>
    <w:div w:id="933591843">
      <w:bodyDiv w:val="1"/>
      <w:marLeft w:val="0"/>
      <w:marRight w:val="0"/>
      <w:marTop w:val="0"/>
      <w:marBottom w:val="0"/>
      <w:divBdr>
        <w:top w:val="none" w:sz="0" w:space="0" w:color="auto"/>
        <w:left w:val="none" w:sz="0" w:space="0" w:color="auto"/>
        <w:bottom w:val="none" w:sz="0" w:space="0" w:color="auto"/>
        <w:right w:val="none" w:sz="0" w:space="0" w:color="auto"/>
      </w:divBdr>
    </w:div>
    <w:div w:id="933704668">
      <w:bodyDiv w:val="1"/>
      <w:marLeft w:val="0"/>
      <w:marRight w:val="0"/>
      <w:marTop w:val="0"/>
      <w:marBottom w:val="0"/>
      <w:divBdr>
        <w:top w:val="none" w:sz="0" w:space="0" w:color="auto"/>
        <w:left w:val="none" w:sz="0" w:space="0" w:color="auto"/>
        <w:bottom w:val="none" w:sz="0" w:space="0" w:color="auto"/>
        <w:right w:val="none" w:sz="0" w:space="0" w:color="auto"/>
      </w:divBdr>
    </w:div>
    <w:div w:id="933785506">
      <w:bodyDiv w:val="1"/>
      <w:marLeft w:val="0"/>
      <w:marRight w:val="0"/>
      <w:marTop w:val="0"/>
      <w:marBottom w:val="0"/>
      <w:divBdr>
        <w:top w:val="none" w:sz="0" w:space="0" w:color="auto"/>
        <w:left w:val="none" w:sz="0" w:space="0" w:color="auto"/>
        <w:bottom w:val="none" w:sz="0" w:space="0" w:color="auto"/>
        <w:right w:val="none" w:sz="0" w:space="0" w:color="auto"/>
      </w:divBdr>
    </w:div>
    <w:div w:id="933830355">
      <w:bodyDiv w:val="1"/>
      <w:marLeft w:val="0"/>
      <w:marRight w:val="0"/>
      <w:marTop w:val="0"/>
      <w:marBottom w:val="0"/>
      <w:divBdr>
        <w:top w:val="none" w:sz="0" w:space="0" w:color="auto"/>
        <w:left w:val="none" w:sz="0" w:space="0" w:color="auto"/>
        <w:bottom w:val="none" w:sz="0" w:space="0" w:color="auto"/>
        <w:right w:val="none" w:sz="0" w:space="0" w:color="auto"/>
      </w:divBdr>
    </w:div>
    <w:div w:id="933896610">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4019633">
      <w:bodyDiv w:val="1"/>
      <w:marLeft w:val="0"/>
      <w:marRight w:val="0"/>
      <w:marTop w:val="0"/>
      <w:marBottom w:val="0"/>
      <w:divBdr>
        <w:top w:val="none" w:sz="0" w:space="0" w:color="auto"/>
        <w:left w:val="none" w:sz="0" w:space="0" w:color="auto"/>
        <w:bottom w:val="none" w:sz="0" w:space="0" w:color="auto"/>
        <w:right w:val="none" w:sz="0" w:space="0" w:color="auto"/>
      </w:divBdr>
    </w:div>
    <w:div w:id="934169057">
      <w:bodyDiv w:val="1"/>
      <w:marLeft w:val="0"/>
      <w:marRight w:val="0"/>
      <w:marTop w:val="0"/>
      <w:marBottom w:val="0"/>
      <w:divBdr>
        <w:top w:val="none" w:sz="0" w:space="0" w:color="auto"/>
        <w:left w:val="none" w:sz="0" w:space="0" w:color="auto"/>
        <w:bottom w:val="none" w:sz="0" w:space="0" w:color="auto"/>
        <w:right w:val="none" w:sz="0" w:space="0" w:color="auto"/>
      </w:divBdr>
    </w:div>
    <w:div w:id="934287553">
      <w:bodyDiv w:val="1"/>
      <w:marLeft w:val="0"/>
      <w:marRight w:val="0"/>
      <w:marTop w:val="0"/>
      <w:marBottom w:val="0"/>
      <w:divBdr>
        <w:top w:val="none" w:sz="0" w:space="0" w:color="auto"/>
        <w:left w:val="none" w:sz="0" w:space="0" w:color="auto"/>
        <w:bottom w:val="none" w:sz="0" w:space="0" w:color="auto"/>
        <w:right w:val="none" w:sz="0" w:space="0" w:color="auto"/>
      </w:divBdr>
    </w:div>
    <w:div w:id="934290714">
      <w:bodyDiv w:val="1"/>
      <w:marLeft w:val="0"/>
      <w:marRight w:val="0"/>
      <w:marTop w:val="0"/>
      <w:marBottom w:val="0"/>
      <w:divBdr>
        <w:top w:val="none" w:sz="0" w:space="0" w:color="auto"/>
        <w:left w:val="none" w:sz="0" w:space="0" w:color="auto"/>
        <w:bottom w:val="none" w:sz="0" w:space="0" w:color="auto"/>
        <w:right w:val="none" w:sz="0" w:space="0" w:color="auto"/>
      </w:divBdr>
    </w:div>
    <w:div w:id="934359592">
      <w:bodyDiv w:val="1"/>
      <w:marLeft w:val="0"/>
      <w:marRight w:val="0"/>
      <w:marTop w:val="0"/>
      <w:marBottom w:val="0"/>
      <w:divBdr>
        <w:top w:val="none" w:sz="0" w:space="0" w:color="auto"/>
        <w:left w:val="none" w:sz="0" w:space="0" w:color="auto"/>
        <w:bottom w:val="none" w:sz="0" w:space="0" w:color="auto"/>
        <w:right w:val="none" w:sz="0" w:space="0" w:color="auto"/>
      </w:divBdr>
    </w:div>
    <w:div w:id="934479082">
      <w:bodyDiv w:val="1"/>
      <w:marLeft w:val="0"/>
      <w:marRight w:val="0"/>
      <w:marTop w:val="0"/>
      <w:marBottom w:val="0"/>
      <w:divBdr>
        <w:top w:val="none" w:sz="0" w:space="0" w:color="auto"/>
        <w:left w:val="none" w:sz="0" w:space="0" w:color="auto"/>
        <w:bottom w:val="none" w:sz="0" w:space="0" w:color="auto"/>
        <w:right w:val="none" w:sz="0" w:space="0" w:color="auto"/>
      </w:divBdr>
    </w:div>
    <w:div w:id="934557287">
      <w:bodyDiv w:val="1"/>
      <w:marLeft w:val="0"/>
      <w:marRight w:val="0"/>
      <w:marTop w:val="0"/>
      <w:marBottom w:val="0"/>
      <w:divBdr>
        <w:top w:val="none" w:sz="0" w:space="0" w:color="auto"/>
        <w:left w:val="none" w:sz="0" w:space="0" w:color="auto"/>
        <w:bottom w:val="none" w:sz="0" w:space="0" w:color="auto"/>
        <w:right w:val="none" w:sz="0" w:space="0" w:color="auto"/>
      </w:divBdr>
    </w:div>
    <w:div w:id="934630900">
      <w:bodyDiv w:val="1"/>
      <w:marLeft w:val="0"/>
      <w:marRight w:val="0"/>
      <w:marTop w:val="0"/>
      <w:marBottom w:val="0"/>
      <w:divBdr>
        <w:top w:val="none" w:sz="0" w:space="0" w:color="auto"/>
        <w:left w:val="none" w:sz="0" w:space="0" w:color="auto"/>
        <w:bottom w:val="none" w:sz="0" w:space="0" w:color="auto"/>
        <w:right w:val="none" w:sz="0" w:space="0" w:color="auto"/>
      </w:divBdr>
    </w:div>
    <w:div w:id="934702995">
      <w:bodyDiv w:val="1"/>
      <w:marLeft w:val="0"/>
      <w:marRight w:val="0"/>
      <w:marTop w:val="0"/>
      <w:marBottom w:val="0"/>
      <w:divBdr>
        <w:top w:val="none" w:sz="0" w:space="0" w:color="auto"/>
        <w:left w:val="none" w:sz="0" w:space="0" w:color="auto"/>
        <w:bottom w:val="none" w:sz="0" w:space="0" w:color="auto"/>
        <w:right w:val="none" w:sz="0" w:space="0" w:color="auto"/>
      </w:divBdr>
    </w:div>
    <w:div w:id="934703808">
      <w:bodyDiv w:val="1"/>
      <w:marLeft w:val="0"/>
      <w:marRight w:val="0"/>
      <w:marTop w:val="0"/>
      <w:marBottom w:val="0"/>
      <w:divBdr>
        <w:top w:val="none" w:sz="0" w:space="0" w:color="auto"/>
        <w:left w:val="none" w:sz="0" w:space="0" w:color="auto"/>
        <w:bottom w:val="none" w:sz="0" w:space="0" w:color="auto"/>
        <w:right w:val="none" w:sz="0" w:space="0" w:color="auto"/>
      </w:divBdr>
    </w:div>
    <w:div w:id="934704568">
      <w:bodyDiv w:val="1"/>
      <w:marLeft w:val="0"/>
      <w:marRight w:val="0"/>
      <w:marTop w:val="0"/>
      <w:marBottom w:val="0"/>
      <w:divBdr>
        <w:top w:val="none" w:sz="0" w:space="0" w:color="auto"/>
        <w:left w:val="none" w:sz="0" w:space="0" w:color="auto"/>
        <w:bottom w:val="none" w:sz="0" w:space="0" w:color="auto"/>
        <w:right w:val="none" w:sz="0" w:space="0" w:color="auto"/>
      </w:divBdr>
    </w:div>
    <w:div w:id="934747096">
      <w:bodyDiv w:val="1"/>
      <w:marLeft w:val="0"/>
      <w:marRight w:val="0"/>
      <w:marTop w:val="0"/>
      <w:marBottom w:val="0"/>
      <w:divBdr>
        <w:top w:val="none" w:sz="0" w:space="0" w:color="auto"/>
        <w:left w:val="none" w:sz="0" w:space="0" w:color="auto"/>
        <w:bottom w:val="none" w:sz="0" w:space="0" w:color="auto"/>
        <w:right w:val="none" w:sz="0" w:space="0" w:color="auto"/>
      </w:divBdr>
    </w:div>
    <w:div w:id="934943394">
      <w:bodyDiv w:val="1"/>
      <w:marLeft w:val="0"/>
      <w:marRight w:val="0"/>
      <w:marTop w:val="0"/>
      <w:marBottom w:val="0"/>
      <w:divBdr>
        <w:top w:val="none" w:sz="0" w:space="0" w:color="auto"/>
        <w:left w:val="none" w:sz="0" w:space="0" w:color="auto"/>
        <w:bottom w:val="none" w:sz="0" w:space="0" w:color="auto"/>
        <w:right w:val="none" w:sz="0" w:space="0" w:color="auto"/>
      </w:divBdr>
    </w:div>
    <w:div w:id="934946952">
      <w:bodyDiv w:val="1"/>
      <w:marLeft w:val="0"/>
      <w:marRight w:val="0"/>
      <w:marTop w:val="0"/>
      <w:marBottom w:val="0"/>
      <w:divBdr>
        <w:top w:val="none" w:sz="0" w:space="0" w:color="auto"/>
        <w:left w:val="none" w:sz="0" w:space="0" w:color="auto"/>
        <w:bottom w:val="none" w:sz="0" w:space="0" w:color="auto"/>
        <w:right w:val="none" w:sz="0" w:space="0" w:color="auto"/>
      </w:divBdr>
    </w:div>
    <w:div w:id="935017889">
      <w:bodyDiv w:val="1"/>
      <w:marLeft w:val="0"/>
      <w:marRight w:val="0"/>
      <w:marTop w:val="0"/>
      <w:marBottom w:val="0"/>
      <w:divBdr>
        <w:top w:val="none" w:sz="0" w:space="0" w:color="auto"/>
        <w:left w:val="none" w:sz="0" w:space="0" w:color="auto"/>
        <w:bottom w:val="none" w:sz="0" w:space="0" w:color="auto"/>
        <w:right w:val="none" w:sz="0" w:space="0" w:color="auto"/>
      </w:divBdr>
    </w:div>
    <w:div w:id="935093864">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098571">
      <w:bodyDiv w:val="1"/>
      <w:marLeft w:val="0"/>
      <w:marRight w:val="0"/>
      <w:marTop w:val="0"/>
      <w:marBottom w:val="0"/>
      <w:divBdr>
        <w:top w:val="none" w:sz="0" w:space="0" w:color="auto"/>
        <w:left w:val="none" w:sz="0" w:space="0" w:color="auto"/>
        <w:bottom w:val="none" w:sz="0" w:space="0" w:color="auto"/>
        <w:right w:val="none" w:sz="0" w:space="0" w:color="auto"/>
      </w:divBdr>
    </w:div>
    <w:div w:id="935139061">
      <w:bodyDiv w:val="1"/>
      <w:marLeft w:val="0"/>
      <w:marRight w:val="0"/>
      <w:marTop w:val="0"/>
      <w:marBottom w:val="0"/>
      <w:divBdr>
        <w:top w:val="none" w:sz="0" w:space="0" w:color="auto"/>
        <w:left w:val="none" w:sz="0" w:space="0" w:color="auto"/>
        <w:bottom w:val="none" w:sz="0" w:space="0" w:color="auto"/>
        <w:right w:val="none" w:sz="0" w:space="0" w:color="auto"/>
      </w:divBdr>
    </w:div>
    <w:div w:id="935285740">
      <w:bodyDiv w:val="1"/>
      <w:marLeft w:val="0"/>
      <w:marRight w:val="0"/>
      <w:marTop w:val="0"/>
      <w:marBottom w:val="0"/>
      <w:divBdr>
        <w:top w:val="none" w:sz="0" w:space="0" w:color="auto"/>
        <w:left w:val="none" w:sz="0" w:space="0" w:color="auto"/>
        <w:bottom w:val="none" w:sz="0" w:space="0" w:color="auto"/>
        <w:right w:val="none" w:sz="0" w:space="0" w:color="auto"/>
      </w:divBdr>
    </w:div>
    <w:div w:id="935289926">
      <w:bodyDiv w:val="1"/>
      <w:marLeft w:val="0"/>
      <w:marRight w:val="0"/>
      <w:marTop w:val="0"/>
      <w:marBottom w:val="0"/>
      <w:divBdr>
        <w:top w:val="none" w:sz="0" w:space="0" w:color="auto"/>
        <w:left w:val="none" w:sz="0" w:space="0" w:color="auto"/>
        <w:bottom w:val="none" w:sz="0" w:space="0" w:color="auto"/>
        <w:right w:val="none" w:sz="0" w:space="0" w:color="auto"/>
      </w:divBdr>
    </w:div>
    <w:div w:id="935291871">
      <w:bodyDiv w:val="1"/>
      <w:marLeft w:val="0"/>
      <w:marRight w:val="0"/>
      <w:marTop w:val="0"/>
      <w:marBottom w:val="0"/>
      <w:divBdr>
        <w:top w:val="none" w:sz="0" w:space="0" w:color="auto"/>
        <w:left w:val="none" w:sz="0" w:space="0" w:color="auto"/>
        <w:bottom w:val="none" w:sz="0" w:space="0" w:color="auto"/>
        <w:right w:val="none" w:sz="0" w:space="0" w:color="auto"/>
      </w:divBdr>
    </w:div>
    <w:div w:id="935555612">
      <w:bodyDiv w:val="1"/>
      <w:marLeft w:val="0"/>
      <w:marRight w:val="0"/>
      <w:marTop w:val="0"/>
      <w:marBottom w:val="0"/>
      <w:divBdr>
        <w:top w:val="none" w:sz="0" w:space="0" w:color="auto"/>
        <w:left w:val="none" w:sz="0" w:space="0" w:color="auto"/>
        <w:bottom w:val="none" w:sz="0" w:space="0" w:color="auto"/>
        <w:right w:val="none" w:sz="0" w:space="0" w:color="auto"/>
      </w:divBdr>
    </w:div>
    <w:div w:id="935794929">
      <w:bodyDiv w:val="1"/>
      <w:marLeft w:val="0"/>
      <w:marRight w:val="0"/>
      <w:marTop w:val="0"/>
      <w:marBottom w:val="0"/>
      <w:divBdr>
        <w:top w:val="none" w:sz="0" w:space="0" w:color="auto"/>
        <w:left w:val="none" w:sz="0" w:space="0" w:color="auto"/>
        <w:bottom w:val="none" w:sz="0" w:space="0" w:color="auto"/>
        <w:right w:val="none" w:sz="0" w:space="0" w:color="auto"/>
      </w:divBdr>
    </w:div>
    <w:div w:id="935938643">
      <w:bodyDiv w:val="1"/>
      <w:marLeft w:val="0"/>
      <w:marRight w:val="0"/>
      <w:marTop w:val="0"/>
      <w:marBottom w:val="0"/>
      <w:divBdr>
        <w:top w:val="none" w:sz="0" w:space="0" w:color="auto"/>
        <w:left w:val="none" w:sz="0" w:space="0" w:color="auto"/>
        <w:bottom w:val="none" w:sz="0" w:space="0" w:color="auto"/>
        <w:right w:val="none" w:sz="0" w:space="0" w:color="auto"/>
      </w:divBdr>
    </w:div>
    <w:div w:id="935987487">
      <w:bodyDiv w:val="1"/>
      <w:marLeft w:val="0"/>
      <w:marRight w:val="0"/>
      <w:marTop w:val="0"/>
      <w:marBottom w:val="0"/>
      <w:divBdr>
        <w:top w:val="none" w:sz="0" w:space="0" w:color="auto"/>
        <w:left w:val="none" w:sz="0" w:space="0" w:color="auto"/>
        <w:bottom w:val="none" w:sz="0" w:space="0" w:color="auto"/>
        <w:right w:val="none" w:sz="0" w:space="0" w:color="auto"/>
      </w:divBdr>
    </w:div>
    <w:div w:id="936063318">
      <w:bodyDiv w:val="1"/>
      <w:marLeft w:val="0"/>
      <w:marRight w:val="0"/>
      <w:marTop w:val="0"/>
      <w:marBottom w:val="0"/>
      <w:divBdr>
        <w:top w:val="none" w:sz="0" w:space="0" w:color="auto"/>
        <w:left w:val="none" w:sz="0" w:space="0" w:color="auto"/>
        <w:bottom w:val="none" w:sz="0" w:space="0" w:color="auto"/>
        <w:right w:val="none" w:sz="0" w:space="0" w:color="auto"/>
      </w:divBdr>
    </w:div>
    <w:div w:id="936136921">
      <w:bodyDiv w:val="1"/>
      <w:marLeft w:val="0"/>
      <w:marRight w:val="0"/>
      <w:marTop w:val="0"/>
      <w:marBottom w:val="0"/>
      <w:divBdr>
        <w:top w:val="none" w:sz="0" w:space="0" w:color="auto"/>
        <w:left w:val="none" w:sz="0" w:space="0" w:color="auto"/>
        <w:bottom w:val="none" w:sz="0" w:space="0" w:color="auto"/>
        <w:right w:val="none" w:sz="0" w:space="0" w:color="auto"/>
      </w:divBdr>
    </w:div>
    <w:div w:id="936207071">
      <w:bodyDiv w:val="1"/>
      <w:marLeft w:val="0"/>
      <w:marRight w:val="0"/>
      <w:marTop w:val="0"/>
      <w:marBottom w:val="0"/>
      <w:divBdr>
        <w:top w:val="none" w:sz="0" w:space="0" w:color="auto"/>
        <w:left w:val="none" w:sz="0" w:space="0" w:color="auto"/>
        <w:bottom w:val="none" w:sz="0" w:space="0" w:color="auto"/>
        <w:right w:val="none" w:sz="0" w:space="0" w:color="auto"/>
      </w:divBdr>
    </w:div>
    <w:div w:id="936249794">
      <w:bodyDiv w:val="1"/>
      <w:marLeft w:val="0"/>
      <w:marRight w:val="0"/>
      <w:marTop w:val="0"/>
      <w:marBottom w:val="0"/>
      <w:divBdr>
        <w:top w:val="none" w:sz="0" w:space="0" w:color="auto"/>
        <w:left w:val="none" w:sz="0" w:space="0" w:color="auto"/>
        <w:bottom w:val="none" w:sz="0" w:space="0" w:color="auto"/>
        <w:right w:val="none" w:sz="0" w:space="0" w:color="auto"/>
      </w:divBdr>
    </w:div>
    <w:div w:id="936251119">
      <w:bodyDiv w:val="1"/>
      <w:marLeft w:val="0"/>
      <w:marRight w:val="0"/>
      <w:marTop w:val="0"/>
      <w:marBottom w:val="0"/>
      <w:divBdr>
        <w:top w:val="none" w:sz="0" w:space="0" w:color="auto"/>
        <w:left w:val="none" w:sz="0" w:space="0" w:color="auto"/>
        <w:bottom w:val="none" w:sz="0" w:space="0" w:color="auto"/>
        <w:right w:val="none" w:sz="0" w:space="0" w:color="auto"/>
      </w:divBdr>
    </w:div>
    <w:div w:id="936251924">
      <w:bodyDiv w:val="1"/>
      <w:marLeft w:val="0"/>
      <w:marRight w:val="0"/>
      <w:marTop w:val="0"/>
      <w:marBottom w:val="0"/>
      <w:divBdr>
        <w:top w:val="none" w:sz="0" w:space="0" w:color="auto"/>
        <w:left w:val="none" w:sz="0" w:space="0" w:color="auto"/>
        <w:bottom w:val="none" w:sz="0" w:space="0" w:color="auto"/>
        <w:right w:val="none" w:sz="0" w:space="0" w:color="auto"/>
      </w:divBdr>
    </w:div>
    <w:div w:id="936450302">
      <w:bodyDiv w:val="1"/>
      <w:marLeft w:val="0"/>
      <w:marRight w:val="0"/>
      <w:marTop w:val="0"/>
      <w:marBottom w:val="0"/>
      <w:divBdr>
        <w:top w:val="none" w:sz="0" w:space="0" w:color="auto"/>
        <w:left w:val="none" w:sz="0" w:space="0" w:color="auto"/>
        <w:bottom w:val="none" w:sz="0" w:space="0" w:color="auto"/>
        <w:right w:val="none" w:sz="0" w:space="0" w:color="auto"/>
      </w:divBdr>
    </w:div>
    <w:div w:id="936517465">
      <w:bodyDiv w:val="1"/>
      <w:marLeft w:val="0"/>
      <w:marRight w:val="0"/>
      <w:marTop w:val="0"/>
      <w:marBottom w:val="0"/>
      <w:divBdr>
        <w:top w:val="none" w:sz="0" w:space="0" w:color="auto"/>
        <w:left w:val="none" w:sz="0" w:space="0" w:color="auto"/>
        <w:bottom w:val="none" w:sz="0" w:space="0" w:color="auto"/>
        <w:right w:val="none" w:sz="0" w:space="0" w:color="auto"/>
      </w:divBdr>
    </w:div>
    <w:div w:id="936519075">
      <w:bodyDiv w:val="1"/>
      <w:marLeft w:val="0"/>
      <w:marRight w:val="0"/>
      <w:marTop w:val="0"/>
      <w:marBottom w:val="0"/>
      <w:divBdr>
        <w:top w:val="none" w:sz="0" w:space="0" w:color="auto"/>
        <w:left w:val="none" w:sz="0" w:space="0" w:color="auto"/>
        <w:bottom w:val="none" w:sz="0" w:space="0" w:color="auto"/>
        <w:right w:val="none" w:sz="0" w:space="0" w:color="auto"/>
      </w:divBdr>
    </w:div>
    <w:div w:id="936668176">
      <w:bodyDiv w:val="1"/>
      <w:marLeft w:val="0"/>
      <w:marRight w:val="0"/>
      <w:marTop w:val="0"/>
      <w:marBottom w:val="0"/>
      <w:divBdr>
        <w:top w:val="none" w:sz="0" w:space="0" w:color="auto"/>
        <w:left w:val="none" w:sz="0" w:space="0" w:color="auto"/>
        <w:bottom w:val="none" w:sz="0" w:space="0" w:color="auto"/>
        <w:right w:val="none" w:sz="0" w:space="0" w:color="auto"/>
      </w:divBdr>
    </w:div>
    <w:div w:id="936713695">
      <w:bodyDiv w:val="1"/>
      <w:marLeft w:val="0"/>
      <w:marRight w:val="0"/>
      <w:marTop w:val="0"/>
      <w:marBottom w:val="0"/>
      <w:divBdr>
        <w:top w:val="none" w:sz="0" w:space="0" w:color="auto"/>
        <w:left w:val="none" w:sz="0" w:space="0" w:color="auto"/>
        <w:bottom w:val="none" w:sz="0" w:space="0" w:color="auto"/>
        <w:right w:val="none" w:sz="0" w:space="0" w:color="auto"/>
      </w:divBdr>
    </w:div>
    <w:div w:id="936910269">
      <w:bodyDiv w:val="1"/>
      <w:marLeft w:val="0"/>
      <w:marRight w:val="0"/>
      <w:marTop w:val="0"/>
      <w:marBottom w:val="0"/>
      <w:divBdr>
        <w:top w:val="none" w:sz="0" w:space="0" w:color="auto"/>
        <w:left w:val="none" w:sz="0" w:space="0" w:color="auto"/>
        <w:bottom w:val="none" w:sz="0" w:space="0" w:color="auto"/>
        <w:right w:val="none" w:sz="0" w:space="0" w:color="auto"/>
      </w:divBdr>
    </w:div>
    <w:div w:id="936912873">
      <w:bodyDiv w:val="1"/>
      <w:marLeft w:val="0"/>
      <w:marRight w:val="0"/>
      <w:marTop w:val="0"/>
      <w:marBottom w:val="0"/>
      <w:divBdr>
        <w:top w:val="none" w:sz="0" w:space="0" w:color="auto"/>
        <w:left w:val="none" w:sz="0" w:space="0" w:color="auto"/>
        <w:bottom w:val="none" w:sz="0" w:space="0" w:color="auto"/>
        <w:right w:val="none" w:sz="0" w:space="0" w:color="auto"/>
      </w:divBdr>
    </w:div>
    <w:div w:id="936912898">
      <w:bodyDiv w:val="1"/>
      <w:marLeft w:val="0"/>
      <w:marRight w:val="0"/>
      <w:marTop w:val="0"/>
      <w:marBottom w:val="0"/>
      <w:divBdr>
        <w:top w:val="none" w:sz="0" w:space="0" w:color="auto"/>
        <w:left w:val="none" w:sz="0" w:space="0" w:color="auto"/>
        <w:bottom w:val="none" w:sz="0" w:space="0" w:color="auto"/>
        <w:right w:val="none" w:sz="0" w:space="0" w:color="auto"/>
      </w:divBdr>
    </w:div>
    <w:div w:id="936982870">
      <w:bodyDiv w:val="1"/>
      <w:marLeft w:val="0"/>
      <w:marRight w:val="0"/>
      <w:marTop w:val="0"/>
      <w:marBottom w:val="0"/>
      <w:divBdr>
        <w:top w:val="none" w:sz="0" w:space="0" w:color="auto"/>
        <w:left w:val="none" w:sz="0" w:space="0" w:color="auto"/>
        <w:bottom w:val="none" w:sz="0" w:space="0" w:color="auto"/>
        <w:right w:val="none" w:sz="0" w:space="0" w:color="auto"/>
      </w:divBdr>
    </w:div>
    <w:div w:id="937099797">
      <w:bodyDiv w:val="1"/>
      <w:marLeft w:val="0"/>
      <w:marRight w:val="0"/>
      <w:marTop w:val="0"/>
      <w:marBottom w:val="0"/>
      <w:divBdr>
        <w:top w:val="none" w:sz="0" w:space="0" w:color="auto"/>
        <w:left w:val="none" w:sz="0" w:space="0" w:color="auto"/>
        <w:bottom w:val="none" w:sz="0" w:space="0" w:color="auto"/>
        <w:right w:val="none" w:sz="0" w:space="0" w:color="auto"/>
      </w:divBdr>
    </w:div>
    <w:div w:id="937175060">
      <w:bodyDiv w:val="1"/>
      <w:marLeft w:val="0"/>
      <w:marRight w:val="0"/>
      <w:marTop w:val="0"/>
      <w:marBottom w:val="0"/>
      <w:divBdr>
        <w:top w:val="none" w:sz="0" w:space="0" w:color="auto"/>
        <w:left w:val="none" w:sz="0" w:space="0" w:color="auto"/>
        <w:bottom w:val="none" w:sz="0" w:space="0" w:color="auto"/>
        <w:right w:val="none" w:sz="0" w:space="0" w:color="auto"/>
      </w:divBdr>
    </w:div>
    <w:div w:id="937443514">
      <w:bodyDiv w:val="1"/>
      <w:marLeft w:val="0"/>
      <w:marRight w:val="0"/>
      <w:marTop w:val="0"/>
      <w:marBottom w:val="0"/>
      <w:divBdr>
        <w:top w:val="none" w:sz="0" w:space="0" w:color="auto"/>
        <w:left w:val="none" w:sz="0" w:space="0" w:color="auto"/>
        <w:bottom w:val="none" w:sz="0" w:space="0" w:color="auto"/>
        <w:right w:val="none" w:sz="0" w:space="0" w:color="auto"/>
      </w:divBdr>
    </w:div>
    <w:div w:id="937446439">
      <w:bodyDiv w:val="1"/>
      <w:marLeft w:val="0"/>
      <w:marRight w:val="0"/>
      <w:marTop w:val="0"/>
      <w:marBottom w:val="0"/>
      <w:divBdr>
        <w:top w:val="none" w:sz="0" w:space="0" w:color="auto"/>
        <w:left w:val="none" w:sz="0" w:space="0" w:color="auto"/>
        <w:bottom w:val="none" w:sz="0" w:space="0" w:color="auto"/>
        <w:right w:val="none" w:sz="0" w:space="0" w:color="auto"/>
      </w:divBdr>
    </w:div>
    <w:div w:id="937520594">
      <w:bodyDiv w:val="1"/>
      <w:marLeft w:val="0"/>
      <w:marRight w:val="0"/>
      <w:marTop w:val="0"/>
      <w:marBottom w:val="0"/>
      <w:divBdr>
        <w:top w:val="none" w:sz="0" w:space="0" w:color="auto"/>
        <w:left w:val="none" w:sz="0" w:space="0" w:color="auto"/>
        <w:bottom w:val="none" w:sz="0" w:space="0" w:color="auto"/>
        <w:right w:val="none" w:sz="0" w:space="0" w:color="auto"/>
      </w:divBdr>
    </w:div>
    <w:div w:id="937521815">
      <w:bodyDiv w:val="1"/>
      <w:marLeft w:val="0"/>
      <w:marRight w:val="0"/>
      <w:marTop w:val="0"/>
      <w:marBottom w:val="0"/>
      <w:divBdr>
        <w:top w:val="none" w:sz="0" w:space="0" w:color="auto"/>
        <w:left w:val="none" w:sz="0" w:space="0" w:color="auto"/>
        <w:bottom w:val="none" w:sz="0" w:space="0" w:color="auto"/>
        <w:right w:val="none" w:sz="0" w:space="0" w:color="auto"/>
      </w:divBdr>
    </w:div>
    <w:div w:id="937560459">
      <w:bodyDiv w:val="1"/>
      <w:marLeft w:val="0"/>
      <w:marRight w:val="0"/>
      <w:marTop w:val="0"/>
      <w:marBottom w:val="0"/>
      <w:divBdr>
        <w:top w:val="none" w:sz="0" w:space="0" w:color="auto"/>
        <w:left w:val="none" w:sz="0" w:space="0" w:color="auto"/>
        <w:bottom w:val="none" w:sz="0" w:space="0" w:color="auto"/>
        <w:right w:val="none" w:sz="0" w:space="0" w:color="auto"/>
      </w:divBdr>
    </w:div>
    <w:div w:id="937562465">
      <w:bodyDiv w:val="1"/>
      <w:marLeft w:val="0"/>
      <w:marRight w:val="0"/>
      <w:marTop w:val="0"/>
      <w:marBottom w:val="0"/>
      <w:divBdr>
        <w:top w:val="none" w:sz="0" w:space="0" w:color="auto"/>
        <w:left w:val="none" w:sz="0" w:space="0" w:color="auto"/>
        <w:bottom w:val="none" w:sz="0" w:space="0" w:color="auto"/>
        <w:right w:val="none" w:sz="0" w:space="0" w:color="auto"/>
      </w:divBdr>
    </w:div>
    <w:div w:id="937564516">
      <w:bodyDiv w:val="1"/>
      <w:marLeft w:val="0"/>
      <w:marRight w:val="0"/>
      <w:marTop w:val="0"/>
      <w:marBottom w:val="0"/>
      <w:divBdr>
        <w:top w:val="none" w:sz="0" w:space="0" w:color="auto"/>
        <w:left w:val="none" w:sz="0" w:space="0" w:color="auto"/>
        <w:bottom w:val="none" w:sz="0" w:space="0" w:color="auto"/>
        <w:right w:val="none" w:sz="0" w:space="0" w:color="auto"/>
      </w:divBdr>
    </w:div>
    <w:div w:id="937566741">
      <w:bodyDiv w:val="1"/>
      <w:marLeft w:val="0"/>
      <w:marRight w:val="0"/>
      <w:marTop w:val="0"/>
      <w:marBottom w:val="0"/>
      <w:divBdr>
        <w:top w:val="none" w:sz="0" w:space="0" w:color="auto"/>
        <w:left w:val="none" w:sz="0" w:space="0" w:color="auto"/>
        <w:bottom w:val="none" w:sz="0" w:space="0" w:color="auto"/>
        <w:right w:val="none" w:sz="0" w:space="0" w:color="auto"/>
      </w:divBdr>
    </w:div>
    <w:div w:id="937711220">
      <w:bodyDiv w:val="1"/>
      <w:marLeft w:val="0"/>
      <w:marRight w:val="0"/>
      <w:marTop w:val="0"/>
      <w:marBottom w:val="0"/>
      <w:divBdr>
        <w:top w:val="none" w:sz="0" w:space="0" w:color="auto"/>
        <w:left w:val="none" w:sz="0" w:space="0" w:color="auto"/>
        <w:bottom w:val="none" w:sz="0" w:space="0" w:color="auto"/>
        <w:right w:val="none" w:sz="0" w:space="0" w:color="auto"/>
      </w:divBdr>
    </w:div>
    <w:div w:id="937755158">
      <w:bodyDiv w:val="1"/>
      <w:marLeft w:val="0"/>
      <w:marRight w:val="0"/>
      <w:marTop w:val="0"/>
      <w:marBottom w:val="0"/>
      <w:divBdr>
        <w:top w:val="none" w:sz="0" w:space="0" w:color="auto"/>
        <w:left w:val="none" w:sz="0" w:space="0" w:color="auto"/>
        <w:bottom w:val="none" w:sz="0" w:space="0" w:color="auto"/>
        <w:right w:val="none" w:sz="0" w:space="0" w:color="auto"/>
      </w:divBdr>
    </w:div>
    <w:div w:id="937761627">
      <w:bodyDiv w:val="1"/>
      <w:marLeft w:val="0"/>
      <w:marRight w:val="0"/>
      <w:marTop w:val="0"/>
      <w:marBottom w:val="0"/>
      <w:divBdr>
        <w:top w:val="none" w:sz="0" w:space="0" w:color="auto"/>
        <w:left w:val="none" w:sz="0" w:space="0" w:color="auto"/>
        <w:bottom w:val="none" w:sz="0" w:space="0" w:color="auto"/>
        <w:right w:val="none" w:sz="0" w:space="0" w:color="auto"/>
      </w:divBdr>
    </w:div>
    <w:div w:id="937761677">
      <w:bodyDiv w:val="1"/>
      <w:marLeft w:val="0"/>
      <w:marRight w:val="0"/>
      <w:marTop w:val="0"/>
      <w:marBottom w:val="0"/>
      <w:divBdr>
        <w:top w:val="none" w:sz="0" w:space="0" w:color="auto"/>
        <w:left w:val="none" w:sz="0" w:space="0" w:color="auto"/>
        <w:bottom w:val="none" w:sz="0" w:space="0" w:color="auto"/>
        <w:right w:val="none" w:sz="0" w:space="0" w:color="auto"/>
      </w:divBdr>
    </w:div>
    <w:div w:id="937787109">
      <w:bodyDiv w:val="1"/>
      <w:marLeft w:val="0"/>
      <w:marRight w:val="0"/>
      <w:marTop w:val="0"/>
      <w:marBottom w:val="0"/>
      <w:divBdr>
        <w:top w:val="none" w:sz="0" w:space="0" w:color="auto"/>
        <w:left w:val="none" w:sz="0" w:space="0" w:color="auto"/>
        <w:bottom w:val="none" w:sz="0" w:space="0" w:color="auto"/>
        <w:right w:val="none" w:sz="0" w:space="0" w:color="auto"/>
      </w:divBdr>
    </w:div>
    <w:div w:id="938026049">
      <w:bodyDiv w:val="1"/>
      <w:marLeft w:val="0"/>
      <w:marRight w:val="0"/>
      <w:marTop w:val="0"/>
      <w:marBottom w:val="0"/>
      <w:divBdr>
        <w:top w:val="none" w:sz="0" w:space="0" w:color="auto"/>
        <w:left w:val="none" w:sz="0" w:space="0" w:color="auto"/>
        <w:bottom w:val="none" w:sz="0" w:space="0" w:color="auto"/>
        <w:right w:val="none" w:sz="0" w:space="0" w:color="auto"/>
      </w:divBdr>
    </w:div>
    <w:div w:id="938029099">
      <w:bodyDiv w:val="1"/>
      <w:marLeft w:val="0"/>
      <w:marRight w:val="0"/>
      <w:marTop w:val="0"/>
      <w:marBottom w:val="0"/>
      <w:divBdr>
        <w:top w:val="none" w:sz="0" w:space="0" w:color="auto"/>
        <w:left w:val="none" w:sz="0" w:space="0" w:color="auto"/>
        <w:bottom w:val="none" w:sz="0" w:space="0" w:color="auto"/>
        <w:right w:val="none" w:sz="0" w:space="0" w:color="auto"/>
      </w:divBdr>
    </w:div>
    <w:div w:id="938216358">
      <w:bodyDiv w:val="1"/>
      <w:marLeft w:val="0"/>
      <w:marRight w:val="0"/>
      <w:marTop w:val="0"/>
      <w:marBottom w:val="0"/>
      <w:divBdr>
        <w:top w:val="none" w:sz="0" w:space="0" w:color="auto"/>
        <w:left w:val="none" w:sz="0" w:space="0" w:color="auto"/>
        <w:bottom w:val="none" w:sz="0" w:space="0" w:color="auto"/>
        <w:right w:val="none" w:sz="0" w:space="0" w:color="auto"/>
      </w:divBdr>
    </w:div>
    <w:div w:id="938299004">
      <w:bodyDiv w:val="1"/>
      <w:marLeft w:val="0"/>
      <w:marRight w:val="0"/>
      <w:marTop w:val="0"/>
      <w:marBottom w:val="0"/>
      <w:divBdr>
        <w:top w:val="none" w:sz="0" w:space="0" w:color="auto"/>
        <w:left w:val="none" w:sz="0" w:space="0" w:color="auto"/>
        <w:bottom w:val="none" w:sz="0" w:space="0" w:color="auto"/>
        <w:right w:val="none" w:sz="0" w:space="0" w:color="auto"/>
      </w:divBdr>
    </w:div>
    <w:div w:id="938368702">
      <w:bodyDiv w:val="1"/>
      <w:marLeft w:val="0"/>
      <w:marRight w:val="0"/>
      <w:marTop w:val="0"/>
      <w:marBottom w:val="0"/>
      <w:divBdr>
        <w:top w:val="none" w:sz="0" w:space="0" w:color="auto"/>
        <w:left w:val="none" w:sz="0" w:space="0" w:color="auto"/>
        <w:bottom w:val="none" w:sz="0" w:space="0" w:color="auto"/>
        <w:right w:val="none" w:sz="0" w:space="0" w:color="auto"/>
      </w:divBdr>
    </w:div>
    <w:div w:id="938415310">
      <w:bodyDiv w:val="1"/>
      <w:marLeft w:val="0"/>
      <w:marRight w:val="0"/>
      <w:marTop w:val="0"/>
      <w:marBottom w:val="0"/>
      <w:divBdr>
        <w:top w:val="none" w:sz="0" w:space="0" w:color="auto"/>
        <w:left w:val="none" w:sz="0" w:space="0" w:color="auto"/>
        <w:bottom w:val="none" w:sz="0" w:space="0" w:color="auto"/>
        <w:right w:val="none" w:sz="0" w:space="0" w:color="auto"/>
      </w:divBdr>
    </w:div>
    <w:div w:id="938560708">
      <w:bodyDiv w:val="1"/>
      <w:marLeft w:val="0"/>
      <w:marRight w:val="0"/>
      <w:marTop w:val="0"/>
      <w:marBottom w:val="0"/>
      <w:divBdr>
        <w:top w:val="none" w:sz="0" w:space="0" w:color="auto"/>
        <w:left w:val="none" w:sz="0" w:space="0" w:color="auto"/>
        <w:bottom w:val="none" w:sz="0" w:space="0" w:color="auto"/>
        <w:right w:val="none" w:sz="0" w:space="0" w:color="auto"/>
      </w:divBdr>
    </w:div>
    <w:div w:id="938635000">
      <w:bodyDiv w:val="1"/>
      <w:marLeft w:val="0"/>
      <w:marRight w:val="0"/>
      <w:marTop w:val="0"/>
      <w:marBottom w:val="0"/>
      <w:divBdr>
        <w:top w:val="none" w:sz="0" w:space="0" w:color="auto"/>
        <w:left w:val="none" w:sz="0" w:space="0" w:color="auto"/>
        <w:bottom w:val="none" w:sz="0" w:space="0" w:color="auto"/>
        <w:right w:val="none" w:sz="0" w:space="0" w:color="auto"/>
      </w:divBdr>
    </w:div>
    <w:div w:id="938636906">
      <w:bodyDiv w:val="1"/>
      <w:marLeft w:val="0"/>
      <w:marRight w:val="0"/>
      <w:marTop w:val="0"/>
      <w:marBottom w:val="0"/>
      <w:divBdr>
        <w:top w:val="none" w:sz="0" w:space="0" w:color="auto"/>
        <w:left w:val="none" w:sz="0" w:space="0" w:color="auto"/>
        <w:bottom w:val="none" w:sz="0" w:space="0" w:color="auto"/>
        <w:right w:val="none" w:sz="0" w:space="0" w:color="auto"/>
      </w:divBdr>
    </w:div>
    <w:div w:id="938753085">
      <w:bodyDiv w:val="1"/>
      <w:marLeft w:val="0"/>
      <w:marRight w:val="0"/>
      <w:marTop w:val="0"/>
      <w:marBottom w:val="0"/>
      <w:divBdr>
        <w:top w:val="none" w:sz="0" w:space="0" w:color="auto"/>
        <w:left w:val="none" w:sz="0" w:space="0" w:color="auto"/>
        <w:bottom w:val="none" w:sz="0" w:space="0" w:color="auto"/>
        <w:right w:val="none" w:sz="0" w:space="0" w:color="auto"/>
      </w:divBdr>
    </w:div>
    <w:div w:id="938873469">
      <w:bodyDiv w:val="1"/>
      <w:marLeft w:val="0"/>
      <w:marRight w:val="0"/>
      <w:marTop w:val="0"/>
      <w:marBottom w:val="0"/>
      <w:divBdr>
        <w:top w:val="none" w:sz="0" w:space="0" w:color="auto"/>
        <w:left w:val="none" w:sz="0" w:space="0" w:color="auto"/>
        <w:bottom w:val="none" w:sz="0" w:space="0" w:color="auto"/>
        <w:right w:val="none" w:sz="0" w:space="0" w:color="auto"/>
      </w:divBdr>
    </w:div>
    <w:div w:id="938876859">
      <w:bodyDiv w:val="1"/>
      <w:marLeft w:val="0"/>
      <w:marRight w:val="0"/>
      <w:marTop w:val="0"/>
      <w:marBottom w:val="0"/>
      <w:divBdr>
        <w:top w:val="none" w:sz="0" w:space="0" w:color="auto"/>
        <w:left w:val="none" w:sz="0" w:space="0" w:color="auto"/>
        <w:bottom w:val="none" w:sz="0" w:space="0" w:color="auto"/>
        <w:right w:val="none" w:sz="0" w:space="0" w:color="auto"/>
      </w:divBdr>
    </w:div>
    <w:div w:id="938877718">
      <w:bodyDiv w:val="1"/>
      <w:marLeft w:val="0"/>
      <w:marRight w:val="0"/>
      <w:marTop w:val="0"/>
      <w:marBottom w:val="0"/>
      <w:divBdr>
        <w:top w:val="none" w:sz="0" w:space="0" w:color="auto"/>
        <w:left w:val="none" w:sz="0" w:space="0" w:color="auto"/>
        <w:bottom w:val="none" w:sz="0" w:space="0" w:color="auto"/>
        <w:right w:val="none" w:sz="0" w:space="0" w:color="auto"/>
      </w:divBdr>
    </w:div>
    <w:div w:id="939072848">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939290751">
      <w:bodyDiv w:val="1"/>
      <w:marLeft w:val="0"/>
      <w:marRight w:val="0"/>
      <w:marTop w:val="0"/>
      <w:marBottom w:val="0"/>
      <w:divBdr>
        <w:top w:val="none" w:sz="0" w:space="0" w:color="auto"/>
        <w:left w:val="none" w:sz="0" w:space="0" w:color="auto"/>
        <w:bottom w:val="none" w:sz="0" w:space="0" w:color="auto"/>
        <w:right w:val="none" w:sz="0" w:space="0" w:color="auto"/>
      </w:divBdr>
    </w:div>
    <w:div w:id="939412203">
      <w:bodyDiv w:val="1"/>
      <w:marLeft w:val="0"/>
      <w:marRight w:val="0"/>
      <w:marTop w:val="0"/>
      <w:marBottom w:val="0"/>
      <w:divBdr>
        <w:top w:val="none" w:sz="0" w:space="0" w:color="auto"/>
        <w:left w:val="none" w:sz="0" w:space="0" w:color="auto"/>
        <w:bottom w:val="none" w:sz="0" w:space="0" w:color="auto"/>
        <w:right w:val="none" w:sz="0" w:space="0" w:color="auto"/>
      </w:divBdr>
    </w:div>
    <w:div w:id="939531256">
      <w:bodyDiv w:val="1"/>
      <w:marLeft w:val="0"/>
      <w:marRight w:val="0"/>
      <w:marTop w:val="0"/>
      <w:marBottom w:val="0"/>
      <w:divBdr>
        <w:top w:val="none" w:sz="0" w:space="0" w:color="auto"/>
        <w:left w:val="none" w:sz="0" w:space="0" w:color="auto"/>
        <w:bottom w:val="none" w:sz="0" w:space="0" w:color="auto"/>
        <w:right w:val="none" w:sz="0" w:space="0" w:color="auto"/>
      </w:divBdr>
    </w:div>
    <w:div w:id="939605764">
      <w:bodyDiv w:val="1"/>
      <w:marLeft w:val="0"/>
      <w:marRight w:val="0"/>
      <w:marTop w:val="0"/>
      <w:marBottom w:val="0"/>
      <w:divBdr>
        <w:top w:val="none" w:sz="0" w:space="0" w:color="auto"/>
        <w:left w:val="none" w:sz="0" w:space="0" w:color="auto"/>
        <w:bottom w:val="none" w:sz="0" w:space="0" w:color="auto"/>
        <w:right w:val="none" w:sz="0" w:space="0" w:color="auto"/>
      </w:divBdr>
    </w:div>
    <w:div w:id="939722011">
      <w:bodyDiv w:val="1"/>
      <w:marLeft w:val="0"/>
      <w:marRight w:val="0"/>
      <w:marTop w:val="0"/>
      <w:marBottom w:val="0"/>
      <w:divBdr>
        <w:top w:val="none" w:sz="0" w:space="0" w:color="auto"/>
        <w:left w:val="none" w:sz="0" w:space="0" w:color="auto"/>
        <w:bottom w:val="none" w:sz="0" w:space="0" w:color="auto"/>
        <w:right w:val="none" w:sz="0" w:space="0" w:color="auto"/>
      </w:divBdr>
    </w:div>
    <w:div w:id="939724828">
      <w:bodyDiv w:val="1"/>
      <w:marLeft w:val="0"/>
      <w:marRight w:val="0"/>
      <w:marTop w:val="0"/>
      <w:marBottom w:val="0"/>
      <w:divBdr>
        <w:top w:val="none" w:sz="0" w:space="0" w:color="auto"/>
        <w:left w:val="none" w:sz="0" w:space="0" w:color="auto"/>
        <w:bottom w:val="none" w:sz="0" w:space="0" w:color="auto"/>
        <w:right w:val="none" w:sz="0" w:space="0" w:color="auto"/>
      </w:divBdr>
    </w:div>
    <w:div w:id="939798310">
      <w:bodyDiv w:val="1"/>
      <w:marLeft w:val="0"/>
      <w:marRight w:val="0"/>
      <w:marTop w:val="0"/>
      <w:marBottom w:val="0"/>
      <w:divBdr>
        <w:top w:val="none" w:sz="0" w:space="0" w:color="auto"/>
        <w:left w:val="none" w:sz="0" w:space="0" w:color="auto"/>
        <w:bottom w:val="none" w:sz="0" w:space="0" w:color="auto"/>
        <w:right w:val="none" w:sz="0" w:space="0" w:color="auto"/>
      </w:divBdr>
    </w:div>
    <w:div w:id="939872070">
      <w:bodyDiv w:val="1"/>
      <w:marLeft w:val="0"/>
      <w:marRight w:val="0"/>
      <w:marTop w:val="0"/>
      <w:marBottom w:val="0"/>
      <w:divBdr>
        <w:top w:val="none" w:sz="0" w:space="0" w:color="auto"/>
        <w:left w:val="none" w:sz="0" w:space="0" w:color="auto"/>
        <w:bottom w:val="none" w:sz="0" w:space="0" w:color="auto"/>
        <w:right w:val="none" w:sz="0" w:space="0" w:color="auto"/>
      </w:divBdr>
    </w:div>
    <w:div w:id="939875288">
      <w:bodyDiv w:val="1"/>
      <w:marLeft w:val="0"/>
      <w:marRight w:val="0"/>
      <w:marTop w:val="0"/>
      <w:marBottom w:val="0"/>
      <w:divBdr>
        <w:top w:val="none" w:sz="0" w:space="0" w:color="auto"/>
        <w:left w:val="none" w:sz="0" w:space="0" w:color="auto"/>
        <w:bottom w:val="none" w:sz="0" w:space="0" w:color="auto"/>
        <w:right w:val="none" w:sz="0" w:space="0" w:color="auto"/>
      </w:divBdr>
    </w:div>
    <w:div w:id="940063551">
      <w:bodyDiv w:val="1"/>
      <w:marLeft w:val="0"/>
      <w:marRight w:val="0"/>
      <w:marTop w:val="0"/>
      <w:marBottom w:val="0"/>
      <w:divBdr>
        <w:top w:val="none" w:sz="0" w:space="0" w:color="auto"/>
        <w:left w:val="none" w:sz="0" w:space="0" w:color="auto"/>
        <w:bottom w:val="none" w:sz="0" w:space="0" w:color="auto"/>
        <w:right w:val="none" w:sz="0" w:space="0" w:color="auto"/>
      </w:divBdr>
    </w:div>
    <w:div w:id="940067781">
      <w:bodyDiv w:val="1"/>
      <w:marLeft w:val="0"/>
      <w:marRight w:val="0"/>
      <w:marTop w:val="0"/>
      <w:marBottom w:val="0"/>
      <w:divBdr>
        <w:top w:val="none" w:sz="0" w:space="0" w:color="auto"/>
        <w:left w:val="none" w:sz="0" w:space="0" w:color="auto"/>
        <w:bottom w:val="none" w:sz="0" w:space="0" w:color="auto"/>
        <w:right w:val="none" w:sz="0" w:space="0" w:color="auto"/>
      </w:divBdr>
    </w:div>
    <w:div w:id="940181120">
      <w:bodyDiv w:val="1"/>
      <w:marLeft w:val="0"/>
      <w:marRight w:val="0"/>
      <w:marTop w:val="0"/>
      <w:marBottom w:val="0"/>
      <w:divBdr>
        <w:top w:val="none" w:sz="0" w:space="0" w:color="auto"/>
        <w:left w:val="none" w:sz="0" w:space="0" w:color="auto"/>
        <w:bottom w:val="none" w:sz="0" w:space="0" w:color="auto"/>
        <w:right w:val="none" w:sz="0" w:space="0" w:color="auto"/>
      </w:divBdr>
    </w:div>
    <w:div w:id="940187073">
      <w:bodyDiv w:val="1"/>
      <w:marLeft w:val="0"/>
      <w:marRight w:val="0"/>
      <w:marTop w:val="0"/>
      <w:marBottom w:val="0"/>
      <w:divBdr>
        <w:top w:val="none" w:sz="0" w:space="0" w:color="auto"/>
        <w:left w:val="none" w:sz="0" w:space="0" w:color="auto"/>
        <w:bottom w:val="none" w:sz="0" w:space="0" w:color="auto"/>
        <w:right w:val="none" w:sz="0" w:space="0" w:color="auto"/>
      </w:divBdr>
    </w:div>
    <w:div w:id="940336387">
      <w:bodyDiv w:val="1"/>
      <w:marLeft w:val="0"/>
      <w:marRight w:val="0"/>
      <w:marTop w:val="0"/>
      <w:marBottom w:val="0"/>
      <w:divBdr>
        <w:top w:val="none" w:sz="0" w:space="0" w:color="auto"/>
        <w:left w:val="none" w:sz="0" w:space="0" w:color="auto"/>
        <w:bottom w:val="none" w:sz="0" w:space="0" w:color="auto"/>
        <w:right w:val="none" w:sz="0" w:space="0" w:color="auto"/>
      </w:divBdr>
    </w:div>
    <w:div w:id="940408469">
      <w:bodyDiv w:val="1"/>
      <w:marLeft w:val="0"/>
      <w:marRight w:val="0"/>
      <w:marTop w:val="0"/>
      <w:marBottom w:val="0"/>
      <w:divBdr>
        <w:top w:val="none" w:sz="0" w:space="0" w:color="auto"/>
        <w:left w:val="none" w:sz="0" w:space="0" w:color="auto"/>
        <w:bottom w:val="none" w:sz="0" w:space="0" w:color="auto"/>
        <w:right w:val="none" w:sz="0" w:space="0" w:color="auto"/>
      </w:divBdr>
    </w:div>
    <w:div w:id="940525199">
      <w:bodyDiv w:val="1"/>
      <w:marLeft w:val="0"/>
      <w:marRight w:val="0"/>
      <w:marTop w:val="0"/>
      <w:marBottom w:val="0"/>
      <w:divBdr>
        <w:top w:val="none" w:sz="0" w:space="0" w:color="auto"/>
        <w:left w:val="none" w:sz="0" w:space="0" w:color="auto"/>
        <w:bottom w:val="none" w:sz="0" w:space="0" w:color="auto"/>
        <w:right w:val="none" w:sz="0" w:space="0" w:color="auto"/>
      </w:divBdr>
    </w:div>
    <w:div w:id="940642373">
      <w:bodyDiv w:val="1"/>
      <w:marLeft w:val="0"/>
      <w:marRight w:val="0"/>
      <w:marTop w:val="0"/>
      <w:marBottom w:val="0"/>
      <w:divBdr>
        <w:top w:val="none" w:sz="0" w:space="0" w:color="auto"/>
        <w:left w:val="none" w:sz="0" w:space="0" w:color="auto"/>
        <w:bottom w:val="none" w:sz="0" w:space="0" w:color="auto"/>
        <w:right w:val="none" w:sz="0" w:space="0" w:color="auto"/>
      </w:divBdr>
    </w:div>
    <w:div w:id="940643158">
      <w:bodyDiv w:val="1"/>
      <w:marLeft w:val="0"/>
      <w:marRight w:val="0"/>
      <w:marTop w:val="0"/>
      <w:marBottom w:val="0"/>
      <w:divBdr>
        <w:top w:val="none" w:sz="0" w:space="0" w:color="auto"/>
        <w:left w:val="none" w:sz="0" w:space="0" w:color="auto"/>
        <w:bottom w:val="none" w:sz="0" w:space="0" w:color="auto"/>
        <w:right w:val="none" w:sz="0" w:space="0" w:color="auto"/>
      </w:divBdr>
    </w:div>
    <w:div w:id="940650027">
      <w:bodyDiv w:val="1"/>
      <w:marLeft w:val="0"/>
      <w:marRight w:val="0"/>
      <w:marTop w:val="0"/>
      <w:marBottom w:val="0"/>
      <w:divBdr>
        <w:top w:val="none" w:sz="0" w:space="0" w:color="auto"/>
        <w:left w:val="none" w:sz="0" w:space="0" w:color="auto"/>
        <w:bottom w:val="none" w:sz="0" w:space="0" w:color="auto"/>
        <w:right w:val="none" w:sz="0" w:space="0" w:color="auto"/>
      </w:divBdr>
    </w:div>
    <w:div w:id="940726671">
      <w:bodyDiv w:val="1"/>
      <w:marLeft w:val="0"/>
      <w:marRight w:val="0"/>
      <w:marTop w:val="0"/>
      <w:marBottom w:val="0"/>
      <w:divBdr>
        <w:top w:val="none" w:sz="0" w:space="0" w:color="auto"/>
        <w:left w:val="none" w:sz="0" w:space="0" w:color="auto"/>
        <w:bottom w:val="none" w:sz="0" w:space="0" w:color="auto"/>
        <w:right w:val="none" w:sz="0" w:space="0" w:color="auto"/>
      </w:divBdr>
    </w:div>
    <w:div w:id="940727160">
      <w:bodyDiv w:val="1"/>
      <w:marLeft w:val="0"/>
      <w:marRight w:val="0"/>
      <w:marTop w:val="0"/>
      <w:marBottom w:val="0"/>
      <w:divBdr>
        <w:top w:val="none" w:sz="0" w:space="0" w:color="auto"/>
        <w:left w:val="none" w:sz="0" w:space="0" w:color="auto"/>
        <w:bottom w:val="none" w:sz="0" w:space="0" w:color="auto"/>
        <w:right w:val="none" w:sz="0" w:space="0" w:color="auto"/>
      </w:divBdr>
    </w:div>
    <w:div w:id="940911256">
      <w:bodyDiv w:val="1"/>
      <w:marLeft w:val="0"/>
      <w:marRight w:val="0"/>
      <w:marTop w:val="0"/>
      <w:marBottom w:val="0"/>
      <w:divBdr>
        <w:top w:val="none" w:sz="0" w:space="0" w:color="auto"/>
        <w:left w:val="none" w:sz="0" w:space="0" w:color="auto"/>
        <w:bottom w:val="none" w:sz="0" w:space="0" w:color="auto"/>
        <w:right w:val="none" w:sz="0" w:space="0" w:color="auto"/>
      </w:divBdr>
    </w:div>
    <w:div w:id="940913471">
      <w:bodyDiv w:val="1"/>
      <w:marLeft w:val="0"/>
      <w:marRight w:val="0"/>
      <w:marTop w:val="0"/>
      <w:marBottom w:val="0"/>
      <w:divBdr>
        <w:top w:val="none" w:sz="0" w:space="0" w:color="auto"/>
        <w:left w:val="none" w:sz="0" w:space="0" w:color="auto"/>
        <w:bottom w:val="none" w:sz="0" w:space="0" w:color="auto"/>
        <w:right w:val="none" w:sz="0" w:space="0" w:color="auto"/>
      </w:divBdr>
    </w:div>
    <w:div w:id="940989676">
      <w:bodyDiv w:val="1"/>
      <w:marLeft w:val="0"/>
      <w:marRight w:val="0"/>
      <w:marTop w:val="0"/>
      <w:marBottom w:val="0"/>
      <w:divBdr>
        <w:top w:val="none" w:sz="0" w:space="0" w:color="auto"/>
        <w:left w:val="none" w:sz="0" w:space="0" w:color="auto"/>
        <w:bottom w:val="none" w:sz="0" w:space="0" w:color="auto"/>
        <w:right w:val="none" w:sz="0" w:space="0" w:color="auto"/>
      </w:divBdr>
    </w:div>
    <w:div w:id="940991046">
      <w:bodyDiv w:val="1"/>
      <w:marLeft w:val="0"/>
      <w:marRight w:val="0"/>
      <w:marTop w:val="0"/>
      <w:marBottom w:val="0"/>
      <w:divBdr>
        <w:top w:val="none" w:sz="0" w:space="0" w:color="auto"/>
        <w:left w:val="none" w:sz="0" w:space="0" w:color="auto"/>
        <w:bottom w:val="none" w:sz="0" w:space="0" w:color="auto"/>
        <w:right w:val="none" w:sz="0" w:space="0" w:color="auto"/>
      </w:divBdr>
    </w:div>
    <w:div w:id="941188450">
      <w:bodyDiv w:val="1"/>
      <w:marLeft w:val="0"/>
      <w:marRight w:val="0"/>
      <w:marTop w:val="0"/>
      <w:marBottom w:val="0"/>
      <w:divBdr>
        <w:top w:val="none" w:sz="0" w:space="0" w:color="auto"/>
        <w:left w:val="none" w:sz="0" w:space="0" w:color="auto"/>
        <w:bottom w:val="none" w:sz="0" w:space="0" w:color="auto"/>
        <w:right w:val="none" w:sz="0" w:space="0" w:color="auto"/>
      </w:divBdr>
    </w:div>
    <w:div w:id="941188550">
      <w:bodyDiv w:val="1"/>
      <w:marLeft w:val="0"/>
      <w:marRight w:val="0"/>
      <w:marTop w:val="0"/>
      <w:marBottom w:val="0"/>
      <w:divBdr>
        <w:top w:val="none" w:sz="0" w:space="0" w:color="auto"/>
        <w:left w:val="none" w:sz="0" w:space="0" w:color="auto"/>
        <w:bottom w:val="none" w:sz="0" w:space="0" w:color="auto"/>
        <w:right w:val="none" w:sz="0" w:space="0" w:color="auto"/>
      </w:divBdr>
    </w:div>
    <w:div w:id="941189420">
      <w:bodyDiv w:val="1"/>
      <w:marLeft w:val="0"/>
      <w:marRight w:val="0"/>
      <w:marTop w:val="0"/>
      <w:marBottom w:val="0"/>
      <w:divBdr>
        <w:top w:val="none" w:sz="0" w:space="0" w:color="auto"/>
        <w:left w:val="none" w:sz="0" w:space="0" w:color="auto"/>
        <w:bottom w:val="none" w:sz="0" w:space="0" w:color="auto"/>
        <w:right w:val="none" w:sz="0" w:space="0" w:color="auto"/>
      </w:divBdr>
    </w:div>
    <w:div w:id="941255323">
      <w:bodyDiv w:val="1"/>
      <w:marLeft w:val="0"/>
      <w:marRight w:val="0"/>
      <w:marTop w:val="0"/>
      <w:marBottom w:val="0"/>
      <w:divBdr>
        <w:top w:val="none" w:sz="0" w:space="0" w:color="auto"/>
        <w:left w:val="none" w:sz="0" w:space="0" w:color="auto"/>
        <w:bottom w:val="none" w:sz="0" w:space="0" w:color="auto"/>
        <w:right w:val="none" w:sz="0" w:space="0" w:color="auto"/>
      </w:divBdr>
    </w:div>
    <w:div w:id="941298596">
      <w:bodyDiv w:val="1"/>
      <w:marLeft w:val="0"/>
      <w:marRight w:val="0"/>
      <w:marTop w:val="0"/>
      <w:marBottom w:val="0"/>
      <w:divBdr>
        <w:top w:val="none" w:sz="0" w:space="0" w:color="auto"/>
        <w:left w:val="none" w:sz="0" w:space="0" w:color="auto"/>
        <w:bottom w:val="none" w:sz="0" w:space="0" w:color="auto"/>
        <w:right w:val="none" w:sz="0" w:space="0" w:color="auto"/>
      </w:divBdr>
    </w:div>
    <w:div w:id="941299635">
      <w:bodyDiv w:val="1"/>
      <w:marLeft w:val="0"/>
      <w:marRight w:val="0"/>
      <w:marTop w:val="0"/>
      <w:marBottom w:val="0"/>
      <w:divBdr>
        <w:top w:val="none" w:sz="0" w:space="0" w:color="auto"/>
        <w:left w:val="none" w:sz="0" w:space="0" w:color="auto"/>
        <w:bottom w:val="none" w:sz="0" w:space="0" w:color="auto"/>
        <w:right w:val="none" w:sz="0" w:space="0" w:color="auto"/>
      </w:divBdr>
    </w:div>
    <w:div w:id="941303546">
      <w:bodyDiv w:val="1"/>
      <w:marLeft w:val="0"/>
      <w:marRight w:val="0"/>
      <w:marTop w:val="0"/>
      <w:marBottom w:val="0"/>
      <w:divBdr>
        <w:top w:val="none" w:sz="0" w:space="0" w:color="auto"/>
        <w:left w:val="none" w:sz="0" w:space="0" w:color="auto"/>
        <w:bottom w:val="none" w:sz="0" w:space="0" w:color="auto"/>
        <w:right w:val="none" w:sz="0" w:space="0" w:color="auto"/>
      </w:divBdr>
    </w:div>
    <w:div w:id="941425221">
      <w:bodyDiv w:val="1"/>
      <w:marLeft w:val="0"/>
      <w:marRight w:val="0"/>
      <w:marTop w:val="0"/>
      <w:marBottom w:val="0"/>
      <w:divBdr>
        <w:top w:val="none" w:sz="0" w:space="0" w:color="auto"/>
        <w:left w:val="none" w:sz="0" w:space="0" w:color="auto"/>
        <w:bottom w:val="none" w:sz="0" w:space="0" w:color="auto"/>
        <w:right w:val="none" w:sz="0" w:space="0" w:color="auto"/>
      </w:divBdr>
    </w:div>
    <w:div w:id="941452514">
      <w:bodyDiv w:val="1"/>
      <w:marLeft w:val="0"/>
      <w:marRight w:val="0"/>
      <w:marTop w:val="0"/>
      <w:marBottom w:val="0"/>
      <w:divBdr>
        <w:top w:val="none" w:sz="0" w:space="0" w:color="auto"/>
        <w:left w:val="none" w:sz="0" w:space="0" w:color="auto"/>
        <w:bottom w:val="none" w:sz="0" w:space="0" w:color="auto"/>
        <w:right w:val="none" w:sz="0" w:space="0" w:color="auto"/>
      </w:divBdr>
    </w:div>
    <w:div w:id="941500561">
      <w:bodyDiv w:val="1"/>
      <w:marLeft w:val="0"/>
      <w:marRight w:val="0"/>
      <w:marTop w:val="0"/>
      <w:marBottom w:val="0"/>
      <w:divBdr>
        <w:top w:val="none" w:sz="0" w:space="0" w:color="auto"/>
        <w:left w:val="none" w:sz="0" w:space="0" w:color="auto"/>
        <w:bottom w:val="none" w:sz="0" w:space="0" w:color="auto"/>
        <w:right w:val="none" w:sz="0" w:space="0" w:color="auto"/>
      </w:divBdr>
    </w:div>
    <w:div w:id="941568893">
      <w:bodyDiv w:val="1"/>
      <w:marLeft w:val="0"/>
      <w:marRight w:val="0"/>
      <w:marTop w:val="0"/>
      <w:marBottom w:val="0"/>
      <w:divBdr>
        <w:top w:val="none" w:sz="0" w:space="0" w:color="auto"/>
        <w:left w:val="none" w:sz="0" w:space="0" w:color="auto"/>
        <w:bottom w:val="none" w:sz="0" w:space="0" w:color="auto"/>
        <w:right w:val="none" w:sz="0" w:space="0" w:color="auto"/>
      </w:divBdr>
    </w:div>
    <w:div w:id="941572977">
      <w:bodyDiv w:val="1"/>
      <w:marLeft w:val="0"/>
      <w:marRight w:val="0"/>
      <w:marTop w:val="0"/>
      <w:marBottom w:val="0"/>
      <w:divBdr>
        <w:top w:val="none" w:sz="0" w:space="0" w:color="auto"/>
        <w:left w:val="none" w:sz="0" w:space="0" w:color="auto"/>
        <w:bottom w:val="none" w:sz="0" w:space="0" w:color="auto"/>
        <w:right w:val="none" w:sz="0" w:space="0" w:color="auto"/>
      </w:divBdr>
    </w:div>
    <w:div w:id="941642911">
      <w:bodyDiv w:val="1"/>
      <w:marLeft w:val="0"/>
      <w:marRight w:val="0"/>
      <w:marTop w:val="0"/>
      <w:marBottom w:val="0"/>
      <w:divBdr>
        <w:top w:val="none" w:sz="0" w:space="0" w:color="auto"/>
        <w:left w:val="none" w:sz="0" w:space="0" w:color="auto"/>
        <w:bottom w:val="none" w:sz="0" w:space="0" w:color="auto"/>
        <w:right w:val="none" w:sz="0" w:space="0" w:color="auto"/>
      </w:divBdr>
    </w:div>
    <w:div w:id="941649932">
      <w:bodyDiv w:val="1"/>
      <w:marLeft w:val="0"/>
      <w:marRight w:val="0"/>
      <w:marTop w:val="0"/>
      <w:marBottom w:val="0"/>
      <w:divBdr>
        <w:top w:val="none" w:sz="0" w:space="0" w:color="auto"/>
        <w:left w:val="none" w:sz="0" w:space="0" w:color="auto"/>
        <w:bottom w:val="none" w:sz="0" w:space="0" w:color="auto"/>
        <w:right w:val="none" w:sz="0" w:space="0" w:color="auto"/>
      </w:divBdr>
    </w:div>
    <w:div w:id="941769027">
      <w:bodyDiv w:val="1"/>
      <w:marLeft w:val="0"/>
      <w:marRight w:val="0"/>
      <w:marTop w:val="0"/>
      <w:marBottom w:val="0"/>
      <w:divBdr>
        <w:top w:val="none" w:sz="0" w:space="0" w:color="auto"/>
        <w:left w:val="none" w:sz="0" w:space="0" w:color="auto"/>
        <w:bottom w:val="none" w:sz="0" w:space="0" w:color="auto"/>
        <w:right w:val="none" w:sz="0" w:space="0" w:color="auto"/>
      </w:divBdr>
    </w:div>
    <w:div w:id="941954580">
      <w:bodyDiv w:val="1"/>
      <w:marLeft w:val="0"/>
      <w:marRight w:val="0"/>
      <w:marTop w:val="0"/>
      <w:marBottom w:val="0"/>
      <w:divBdr>
        <w:top w:val="none" w:sz="0" w:space="0" w:color="auto"/>
        <w:left w:val="none" w:sz="0" w:space="0" w:color="auto"/>
        <w:bottom w:val="none" w:sz="0" w:space="0" w:color="auto"/>
        <w:right w:val="none" w:sz="0" w:space="0" w:color="auto"/>
      </w:divBdr>
    </w:div>
    <w:div w:id="941958911">
      <w:bodyDiv w:val="1"/>
      <w:marLeft w:val="0"/>
      <w:marRight w:val="0"/>
      <w:marTop w:val="0"/>
      <w:marBottom w:val="0"/>
      <w:divBdr>
        <w:top w:val="none" w:sz="0" w:space="0" w:color="auto"/>
        <w:left w:val="none" w:sz="0" w:space="0" w:color="auto"/>
        <w:bottom w:val="none" w:sz="0" w:space="0" w:color="auto"/>
        <w:right w:val="none" w:sz="0" w:space="0" w:color="auto"/>
      </w:divBdr>
    </w:div>
    <w:div w:id="941959362">
      <w:bodyDiv w:val="1"/>
      <w:marLeft w:val="0"/>
      <w:marRight w:val="0"/>
      <w:marTop w:val="0"/>
      <w:marBottom w:val="0"/>
      <w:divBdr>
        <w:top w:val="none" w:sz="0" w:space="0" w:color="auto"/>
        <w:left w:val="none" w:sz="0" w:space="0" w:color="auto"/>
        <w:bottom w:val="none" w:sz="0" w:space="0" w:color="auto"/>
        <w:right w:val="none" w:sz="0" w:space="0" w:color="auto"/>
      </w:divBdr>
    </w:div>
    <w:div w:id="942032008">
      <w:bodyDiv w:val="1"/>
      <w:marLeft w:val="0"/>
      <w:marRight w:val="0"/>
      <w:marTop w:val="0"/>
      <w:marBottom w:val="0"/>
      <w:divBdr>
        <w:top w:val="none" w:sz="0" w:space="0" w:color="auto"/>
        <w:left w:val="none" w:sz="0" w:space="0" w:color="auto"/>
        <w:bottom w:val="none" w:sz="0" w:space="0" w:color="auto"/>
        <w:right w:val="none" w:sz="0" w:space="0" w:color="auto"/>
      </w:divBdr>
    </w:div>
    <w:div w:id="942035058">
      <w:bodyDiv w:val="1"/>
      <w:marLeft w:val="0"/>
      <w:marRight w:val="0"/>
      <w:marTop w:val="0"/>
      <w:marBottom w:val="0"/>
      <w:divBdr>
        <w:top w:val="none" w:sz="0" w:space="0" w:color="auto"/>
        <w:left w:val="none" w:sz="0" w:space="0" w:color="auto"/>
        <w:bottom w:val="none" w:sz="0" w:space="0" w:color="auto"/>
        <w:right w:val="none" w:sz="0" w:space="0" w:color="auto"/>
      </w:divBdr>
    </w:div>
    <w:div w:id="942035767">
      <w:bodyDiv w:val="1"/>
      <w:marLeft w:val="0"/>
      <w:marRight w:val="0"/>
      <w:marTop w:val="0"/>
      <w:marBottom w:val="0"/>
      <w:divBdr>
        <w:top w:val="none" w:sz="0" w:space="0" w:color="auto"/>
        <w:left w:val="none" w:sz="0" w:space="0" w:color="auto"/>
        <w:bottom w:val="none" w:sz="0" w:space="0" w:color="auto"/>
        <w:right w:val="none" w:sz="0" w:space="0" w:color="auto"/>
      </w:divBdr>
    </w:div>
    <w:div w:id="942107186">
      <w:bodyDiv w:val="1"/>
      <w:marLeft w:val="0"/>
      <w:marRight w:val="0"/>
      <w:marTop w:val="0"/>
      <w:marBottom w:val="0"/>
      <w:divBdr>
        <w:top w:val="none" w:sz="0" w:space="0" w:color="auto"/>
        <w:left w:val="none" w:sz="0" w:space="0" w:color="auto"/>
        <w:bottom w:val="none" w:sz="0" w:space="0" w:color="auto"/>
        <w:right w:val="none" w:sz="0" w:space="0" w:color="auto"/>
      </w:divBdr>
    </w:div>
    <w:div w:id="942372603">
      <w:bodyDiv w:val="1"/>
      <w:marLeft w:val="0"/>
      <w:marRight w:val="0"/>
      <w:marTop w:val="0"/>
      <w:marBottom w:val="0"/>
      <w:divBdr>
        <w:top w:val="none" w:sz="0" w:space="0" w:color="auto"/>
        <w:left w:val="none" w:sz="0" w:space="0" w:color="auto"/>
        <w:bottom w:val="none" w:sz="0" w:space="0" w:color="auto"/>
        <w:right w:val="none" w:sz="0" w:space="0" w:color="auto"/>
      </w:divBdr>
    </w:div>
    <w:div w:id="942539932">
      <w:bodyDiv w:val="1"/>
      <w:marLeft w:val="0"/>
      <w:marRight w:val="0"/>
      <w:marTop w:val="0"/>
      <w:marBottom w:val="0"/>
      <w:divBdr>
        <w:top w:val="none" w:sz="0" w:space="0" w:color="auto"/>
        <w:left w:val="none" w:sz="0" w:space="0" w:color="auto"/>
        <w:bottom w:val="none" w:sz="0" w:space="0" w:color="auto"/>
        <w:right w:val="none" w:sz="0" w:space="0" w:color="auto"/>
      </w:divBdr>
    </w:div>
    <w:div w:id="942540860">
      <w:bodyDiv w:val="1"/>
      <w:marLeft w:val="0"/>
      <w:marRight w:val="0"/>
      <w:marTop w:val="0"/>
      <w:marBottom w:val="0"/>
      <w:divBdr>
        <w:top w:val="none" w:sz="0" w:space="0" w:color="auto"/>
        <w:left w:val="none" w:sz="0" w:space="0" w:color="auto"/>
        <w:bottom w:val="none" w:sz="0" w:space="0" w:color="auto"/>
        <w:right w:val="none" w:sz="0" w:space="0" w:color="auto"/>
      </w:divBdr>
    </w:div>
    <w:div w:id="942608583">
      <w:bodyDiv w:val="1"/>
      <w:marLeft w:val="0"/>
      <w:marRight w:val="0"/>
      <w:marTop w:val="0"/>
      <w:marBottom w:val="0"/>
      <w:divBdr>
        <w:top w:val="none" w:sz="0" w:space="0" w:color="auto"/>
        <w:left w:val="none" w:sz="0" w:space="0" w:color="auto"/>
        <w:bottom w:val="none" w:sz="0" w:space="0" w:color="auto"/>
        <w:right w:val="none" w:sz="0" w:space="0" w:color="auto"/>
      </w:divBdr>
    </w:div>
    <w:div w:id="942801752">
      <w:bodyDiv w:val="1"/>
      <w:marLeft w:val="0"/>
      <w:marRight w:val="0"/>
      <w:marTop w:val="0"/>
      <w:marBottom w:val="0"/>
      <w:divBdr>
        <w:top w:val="none" w:sz="0" w:space="0" w:color="auto"/>
        <w:left w:val="none" w:sz="0" w:space="0" w:color="auto"/>
        <w:bottom w:val="none" w:sz="0" w:space="0" w:color="auto"/>
        <w:right w:val="none" w:sz="0" w:space="0" w:color="auto"/>
      </w:divBdr>
    </w:div>
    <w:div w:id="942884421">
      <w:bodyDiv w:val="1"/>
      <w:marLeft w:val="0"/>
      <w:marRight w:val="0"/>
      <w:marTop w:val="0"/>
      <w:marBottom w:val="0"/>
      <w:divBdr>
        <w:top w:val="none" w:sz="0" w:space="0" w:color="auto"/>
        <w:left w:val="none" w:sz="0" w:space="0" w:color="auto"/>
        <w:bottom w:val="none" w:sz="0" w:space="0" w:color="auto"/>
        <w:right w:val="none" w:sz="0" w:space="0" w:color="auto"/>
      </w:divBdr>
    </w:div>
    <w:div w:id="943070222">
      <w:bodyDiv w:val="1"/>
      <w:marLeft w:val="0"/>
      <w:marRight w:val="0"/>
      <w:marTop w:val="0"/>
      <w:marBottom w:val="0"/>
      <w:divBdr>
        <w:top w:val="none" w:sz="0" w:space="0" w:color="auto"/>
        <w:left w:val="none" w:sz="0" w:space="0" w:color="auto"/>
        <w:bottom w:val="none" w:sz="0" w:space="0" w:color="auto"/>
        <w:right w:val="none" w:sz="0" w:space="0" w:color="auto"/>
      </w:divBdr>
    </w:div>
    <w:div w:id="943195033">
      <w:bodyDiv w:val="1"/>
      <w:marLeft w:val="0"/>
      <w:marRight w:val="0"/>
      <w:marTop w:val="0"/>
      <w:marBottom w:val="0"/>
      <w:divBdr>
        <w:top w:val="none" w:sz="0" w:space="0" w:color="auto"/>
        <w:left w:val="none" w:sz="0" w:space="0" w:color="auto"/>
        <w:bottom w:val="none" w:sz="0" w:space="0" w:color="auto"/>
        <w:right w:val="none" w:sz="0" w:space="0" w:color="auto"/>
      </w:divBdr>
    </w:div>
    <w:div w:id="943273061">
      <w:bodyDiv w:val="1"/>
      <w:marLeft w:val="0"/>
      <w:marRight w:val="0"/>
      <w:marTop w:val="0"/>
      <w:marBottom w:val="0"/>
      <w:divBdr>
        <w:top w:val="none" w:sz="0" w:space="0" w:color="auto"/>
        <w:left w:val="none" w:sz="0" w:space="0" w:color="auto"/>
        <w:bottom w:val="none" w:sz="0" w:space="0" w:color="auto"/>
        <w:right w:val="none" w:sz="0" w:space="0" w:color="auto"/>
      </w:divBdr>
    </w:div>
    <w:div w:id="943417771">
      <w:bodyDiv w:val="1"/>
      <w:marLeft w:val="0"/>
      <w:marRight w:val="0"/>
      <w:marTop w:val="0"/>
      <w:marBottom w:val="0"/>
      <w:divBdr>
        <w:top w:val="none" w:sz="0" w:space="0" w:color="auto"/>
        <w:left w:val="none" w:sz="0" w:space="0" w:color="auto"/>
        <w:bottom w:val="none" w:sz="0" w:space="0" w:color="auto"/>
        <w:right w:val="none" w:sz="0" w:space="0" w:color="auto"/>
      </w:divBdr>
    </w:div>
    <w:div w:id="943418579">
      <w:bodyDiv w:val="1"/>
      <w:marLeft w:val="0"/>
      <w:marRight w:val="0"/>
      <w:marTop w:val="0"/>
      <w:marBottom w:val="0"/>
      <w:divBdr>
        <w:top w:val="none" w:sz="0" w:space="0" w:color="auto"/>
        <w:left w:val="none" w:sz="0" w:space="0" w:color="auto"/>
        <w:bottom w:val="none" w:sz="0" w:space="0" w:color="auto"/>
        <w:right w:val="none" w:sz="0" w:space="0" w:color="auto"/>
      </w:divBdr>
    </w:div>
    <w:div w:id="943536005">
      <w:bodyDiv w:val="1"/>
      <w:marLeft w:val="0"/>
      <w:marRight w:val="0"/>
      <w:marTop w:val="0"/>
      <w:marBottom w:val="0"/>
      <w:divBdr>
        <w:top w:val="none" w:sz="0" w:space="0" w:color="auto"/>
        <w:left w:val="none" w:sz="0" w:space="0" w:color="auto"/>
        <w:bottom w:val="none" w:sz="0" w:space="0" w:color="auto"/>
        <w:right w:val="none" w:sz="0" w:space="0" w:color="auto"/>
      </w:divBdr>
    </w:div>
    <w:div w:id="943658579">
      <w:bodyDiv w:val="1"/>
      <w:marLeft w:val="0"/>
      <w:marRight w:val="0"/>
      <w:marTop w:val="0"/>
      <w:marBottom w:val="0"/>
      <w:divBdr>
        <w:top w:val="none" w:sz="0" w:space="0" w:color="auto"/>
        <w:left w:val="none" w:sz="0" w:space="0" w:color="auto"/>
        <w:bottom w:val="none" w:sz="0" w:space="0" w:color="auto"/>
        <w:right w:val="none" w:sz="0" w:space="0" w:color="auto"/>
      </w:divBdr>
    </w:div>
    <w:div w:id="943852291">
      <w:bodyDiv w:val="1"/>
      <w:marLeft w:val="0"/>
      <w:marRight w:val="0"/>
      <w:marTop w:val="0"/>
      <w:marBottom w:val="0"/>
      <w:divBdr>
        <w:top w:val="none" w:sz="0" w:space="0" w:color="auto"/>
        <w:left w:val="none" w:sz="0" w:space="0" w:color="auto"/>
        <w:bottom w:val="none" w:sz="0" w:space="0" w:color="auto"/>
        <w:right w:val="none" w:sz="0" w:space="0" w:color="auto"/>
      </w:divBdr>
    </w:div>
    <w:div w:id="943880939">
      <w:bodyDiv w:val="1"/>
      <w:marLeft w:val="0"/>
      <w:marRight w:val="0"/>
      <w:marTop w:val="0"/>
      <w:marBottom w:val="0"/>
      <w:divBdr>
        <w:top w:val="none" w:sz="0" w:space="0" w:color="auto"/>
        <w:left w:val="none" w:sz="0" w:space="0" w:color="auto"/>
        <w:bottom w:val="none" w:sz="0" w:space="0" w:color="auto"/>
        <w:right w:val="none" w:sz="0" w:space="0" w:color="auto"/>
      </w:divBdr>
    </w:div>
    <w:div w:id="943926313">
      <w:bodyDiv w:val="1"/>
      <w:marLeft w:val="0"/>
      <w:marRight w:val="0"/>
      <w:marTop w:val="0"/>
      <w:marBottom w:val="0"/>
      <w:divBdr>
        <w:top w:val="none" w:sz="0" w:space="0" w:color="auto"/>
        <w:left w:val="none" w:sz="0" w:space="0" w:color="auto"/>
        <w:bottom w:val="none" w:sz="0" w:space="0" w:color="auto"/>
        <w:right w:val="none" w:sz="0" w:space="0" w:color="auto"/>
      </w:divBdr>
    </w:div>
    <w:div w:id="944002588">
      <w:bodyDiv w:val="1"/>
      <w:marLeft w:val="0"/>
      <w:marRight w:val="0"/>
      <w:marTop w:val="0"/>
      <w:marBottom w:val="0"/>
      <w:divBdr>
        <w:top w:val="none" w:sz="0" w:space="0" w:color="auto"/>
        <w:left w:val="none" w:sz="0" w:space="0" w:color="auto"/>
        <w:bottom w:val="none" w:sz="0" w:space="0" w:color="auto"/>
        <w:right w:val="none" w:sz="0" w:space="0" w:color="auto"/>
      </w:divBdr>
    </w:div>
    <w:div w:id="944003245">
      <w:bodyDiv w:val="1"/>
      <w:marLeft w:val="0"/>
      <w:marRight w:val="0"/>
      <w:marTop w:val="0"/>
      <w:marBottom w:val="0"/>
      <w:divBdr>
        <w:top w:val="none" w:sz="0" w:space="0" w:color="auto"/>
        <w:left w:val="none" w:sz="0" w:space="0" w:color="auto"/>
        <w:bottom w:val="none" w:sz="0" w:space="0" w:color="auto"/>
        <w:right w:val="none" w:sz="0" w:space="0" w:color="auto"/>
      </w:divBdr>
    </w:div>
    <w:div w:id="944070112">
      <w:bodyDiv w:val="1"/>
      <w:marLeft w:val="0"/>
      <w:marRight w:val="0"/>
      <w:marTop w:val="0"/>
      <w:marBottom w:val="0"/>
      <w:divBdr>
        <w:top w:val="none" w:sz="0" w:space="0" w:color="auto"/>
        <w:left w:val="none" w:sz="0" w:space="0" w:color="auto"/>
        <w:bottom w:val="none" w:sz="0" w:space="0" w:color="auto"/>
        <w:right w:val="none" w:sz="0" w:space="0" w:color="auto"/>
      </w:divBdr>
    </w:div>
    <w:div w:id="944112950">
      <w:bodyDiv w:val="1"/>
      <w:marLeft w:val="0"/>
      <w:marRight w:val="0"/>
      <w:marTop w:val="0"/>
      <w:marBottom w:val="0"/>
      <w:divBdr>
        <w:top w:val="none" w:sz="0" w:space="0" w:color="auto"/>
        <w:left w:val="none" w:sz="0" w:space="0" w:color="auto"/>
        <w:bottom w:val="none" w:sz="0" w:space="0" w:color="auto"/>
        <w:right w:val="none" w:sz="0" w:space="0" w:color="auto"/>
      </w:divBdr>
    </w:div>
    <w:div w:id="944120777">
      <w:bodyDiv w:val="1"/>
      <w:marLeft w:val="0"/>
      <w:marRight w:val="0"/>
      <w:marTop w:val="0"/>
      <w:marBottom w:val="0"/>
      <w:divBdr>
        <w:top w:val="none" w:sz="0" w:space="0" w:color="auto"/>
        <w:left w:val="none" w:sz="0" w:space="0" w:color="auto"/>
        <w:bottom w:val="none" w:sz="0" w:space="0" w:color="auto"/>
        <w:right w:val="none" w:sz="0" w:space="0" w:color="auto"/>
      </w:divBdr>
    </w:div>
    <w:div w:id="944465001">
      <w:bodyDiv w:val="1"/>
      <w:marLeft w:val="0"/>
      <w:marRight w:val="0"/>
      <w:marTop w:val="0"/>
      <w:marBottom w:val="0"/>
      <w:divBdr>
        <w:top w:val="none" w:sz="0" w:space="0" w:color="auto"/>
        <w:left w:val="none" w:sz="0" w:space="0" w:color="auto"/>
        <w:bottom w:val="none" w:sz="0" w:space="0" w:color="auto"/>
        <w:right w:val="none" w:sz="0" w:space="0" w:color="auto"/>
      </w:divBdr>
    </w:div>
    <w:div w:id="944577748">
      <w:bodyDiv w:val="1"/>
      <w:marLeft w:val="0"/>
      <w:marRight w:val="0"/>
      <w:marTop w:val="0"/>
      <w:marBottom w:val="0"/>
      <w:divBdr>
        <w:top w:val="none" w:sz="0" w:space="0" w:color="auto"/>
        <w:left w:val="none" w:sz="0" w:space="0" w:color="auto"/>
        <w:bottom w:val="none" w:sz="0" w:space="0" w:color="auto"/>
        <w:right w:val="none" w:sz="0" w:space="0" w:color="auto"/>
      </w:divBdr>
    </w:div>
    <w:div w:id="944580869">
      <w:bodyDiv w:val="1"/>
      <w:marLeft w:val="0"/>
      <w:marRight w:val="0"/>
      <w:marTop w:val="0"/>
      <w:marBottom w:val="0"/>
      <w:divBdr>
        <w:top w:val="none" w:sz="0" w:space="0" w:color="auto"/>
        <w:left w:val="none" w:sz="0" w:space="0" w:color="auto"/>
        <w:bottom w:val="none" w:sz="0" w:space="0" w:color="auto"/>
        <w:right w:val="none" w:sz="0" w:space="0" w:color="auto"/>
      </w:divBdr>
    </w:div>
    <w:div w:id="944652421">
      <w:bodyDiv w:val="1"/>
      <w:marLeft w:val="0"/>
      <w:marRight w:val="0"/>
      <w:marTop w:val="0"/>
      <w:marBottom w:val="0"/>
      <w:divBdr>
        <w:top w:val="none" w:sz="0" w:space="0" w:color="auto"/>
        <w:left w:val="none" w:sz="0" w:space="0" w:color="auto"/>
        <w:bottom w:val="none" w:sz="0" w:space="0" w:color="auto"/>
        <w:right w:val="none" w:sz="0" w:space="0" w:color="auto"/>
      </w:divBdr>
    </w:div>
    <w:div w:id="945118759">
      <w:bodyDiv w:val="1"/>
      <w:marLeft w:val="0"/>
      <w:marRight w:val="0"/>
      <w:marTop w:val="0"/>
      <w:marBottom w:val="0"/>
      <w:divBdr>
        <w:top w:val="none" w:sz="0" w:space="0" w:color="auto"/>
        <w:left w:val="none" w:sz="0" w:space="0" w:color="auto"/>
        <w:bottom w:val="none" w:sz="0" w:space="0" w:color="auto"/>
        <w:right w:val="none" w:sz="0" w:space="0" w:color="auto"/>
      </w:divBdr>
    </w:div>
    <w:div w:id="945119285">
      <w:bodyDiv w:val="1"/>
      <w:marLeft w:val="0"/>
      <w:marRight w:val="0"/>
      <w:marTop w:val="0"/>
      <w:marBottom w:val="0"/>
      <w:divBdr>
        <w:top w:val="none" w:sz="0" w:space="0" w:color="auto"/>
        <w:left w:val="none" w:sz="0" w:space="0" w:color="auto"/>
        <w:bottom w:val="none" w:sz="0" w:space="0" w:color="auto"/>
        <w:right w:val="none" w:sz="0" w:space="0" w:color="auto"/>
      </w:divBdr>
    </w:div>
    <w:div w:id="945423697">
      <w:bodyDiv w:val="1"/>
      <w:marLeft w:val="0"/>
      <w:marRight w:val="0"/>
      <w:marTop w:val="0"/>
      <w:marBottom w:val="0"/>
      <w:divBdr>
        <w:top w:val="none" w:sz="0" w:space="0" w:color="auto"/>
        <w:left w:val="none" w:sz="0" w:space="0" w:color="auto"/>
        <w:bottom w:val="none" w:sz="0" w:space="0" w:color="auto"/>
        <w:right w:val="none" w:sz="0" w:space="0" w:color="auto"/>
      </w:divBdr>
    </w:div>
    <w:div w:id="945505795">
      <w:bodyDiv w:val="1"/>
      <w:marLeft w:val="0"/>
      <w:marRight w:val="0"/>
      <w:marTop w:val="0"/>
      <w:marBottom w:val="0"/>
      <w:divBdr>
        <w:top w:val="none" w:sz="0" w:space="0" w:color="auto"/>
        <w:left w:val="none" w:sz="0" w:space="0" w:color="auto"/>
        <w:bottom w:val="none" w:sz="0" w:space="0" w:color="auto"/>
        <w:right w:val="none" w:sz="0" w:space="0" w:color="auto"/>
      </w:divBdr>
    </w:div>
    <w:div w:id="945506219">
      <w:bodyDiv w:val="1"/>
      <w:marLeft w:val="0"/>
      <w:marRight w:val="0"/>
      <w:marTop w:val="0"/>
      <w:marBottom w:val="0"/>
      <w:divBdr>
        <w:top w:val="none" w:sz="0" w:space="0" w:color="auto"/>
        <w:left w:val="none" w:sz="0" w:space="0" w:color="auto"/>
        <w:bottom w:val="none" w:sz="0" w:space="0" w:color="auto"/>
        <w:right w:val="none" w:sz="0" w:space="0" w:color="auto"/>
      </w:divBdr>
    </w:div>
    <w:div w:id="945577930">
      <w:bodyDiv w:val="1"/>
      <w:marLeft w:val="0"/>
      <w:marRight w:val="0"/>
      <w:marTop w:val="0"/>
      <w:marBottom w:val="0"/>
      <w:divBdr>
        <w:top w:val="none" w:sz="0" w:space="0" w:color="auto"/>
        <w:left w:val="none" w:sz="0" w:space="0" w:color="auto"/>
        <w:bottom w:val="none" w:sz="0" w:space="0" w:color="auto"/>
        <w:right w:val="none" w:sz="0" w:space="0" w:color="auto"/>
      </w:divBdr>
    </w:div>
    <w:div w:id="945619712">
      <w:bodyDiv w:val="1"/>
      <w:marLeft w:val="0"/>
      <w:marRight w:val="0"/>
      <w:marTop w:val="0"/>
      <w:marBottom w:val="0"/>
      <w:divBdr>
        <w:top w:val="none" w:sz="0" w:space="0" w:color="auto"/>
        <w:left w:val="none" w:sz="0" w:space="0" w:color="auto"/>
        <w:bottom w:val="none" w:sz="0" w:space="0" w:color="auto"/>
        <w:right w:val="none" w:sz="0" w:space="0" w:color="auto"/>
      </w:divBdr>
    </w:div>
    <w:div w:id="945694048">
      <w:bodyDiv w:val="1"/>
      <w:marLeft w:val="0"/>
      <w:marRight w:val="0"/>
      <w:marTop w:val="0"/>
      <w:marBottom w:val="0"/>
      <w:divBdr>
        <w:top w:val="none" w:sz="0" w:space="0" w:color="auto"/>
        <w:left w:val="none" w:sz="0" w:space="0" w:color="auto"/>
        <w:bottom w:val="none" w:sz="0" w:space="0" w:color="auto"/>
        <w:right w:val="none" w:sz="0" w:space="0" w:color="auto"/>
      </w:divBdr>
    </w:div>
    <w:div w:id="945768196">
      <w:bodyDiv w:val="1"/>
      <w:marLeft w:val="0"/>
      <w:marRight w:val="0"/>
      <w:marTop w:val="0"/>
      <w:marBottom w:val="0"/>
      <w:divBdr>
        <w:top w:val="none" w:sz="0" w:space="0" w:color="auto"/>
        <w:left w:val="none" w:sz="0" w:space="0" w:color="auto"/>
        <w:bottom w:val="none" w:sz="0" w:space="0" w:color="auto"/>
        <w:right w:val="none" w:sz="0" w:space="0" w:color="auto"/>
      </w:divBdr>
    </w:div>
    <w:div w:id="945772984">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946160875">
      <w:bodyDiv w:val="1"/>
      <w:marLeft w:val="0"/>
      <w:marRight w:val="0"/>
      <w:marTop w:val="0"/>
      <w:marBottom w:val="0"/>
      <w:divBdr>
        <w:top w:val="none" w:sz="0" w:space="0" w:color="auto"/>
        <w:left w:val="none" w:sz="0" w:space="0" w:color="auto"/>
        <w:bottom w:val="none" w:sz="0" w:space="0" w:color="auto"/>
        <w:right w:val="none" w:sz="0" w:space="0" w:color="auto"/>
      </w:divBdr>
    </w:div>
    <w:div w:id="946230933">
      <w:bodyDiv w:val="1"/>
      <w:marLeft w:val="0"/>
      <w:marRight w:val="0"/>
      <w:marTop w:val="0"/>
      <w:marBottom w:val="0"/>
      <w:divBdr>
        <w:top w:val="none" w:sz="0" w:space="0" w:color="auto"/>
        <w:left w:val="none" w:sz="0" w:space="0" w:color="auto"/>
        <w:bottom w:val="none" w:sz="0" w:space="0" w:color="auto"/>
        <w:right w:val="none" w:sz="0" w:space="0" w:color="auto"/>
      </w:divBdr>
    </w:div>
    <w:div w:id="946231484">
      <w:bodyDiv w:val="1"/>
      <w:marLeft w:val="0"/>
      <w:marRight w:val="0"/>
      <w:marTop w:val="0"/>
      <w:marBottom w:val="0"/>
      <w:divBdr>
        <w:top w:val="none" w:sz="0" w:space="0" w:color="auto"/>
        <w:left w:val="none" w:sz="0" w:space="0" w:color="auto"/>
        <w:bottom w:val="none" w:sz="0" w:space="0" w:color="auto"/>
        <w:right w:val="none" w:sz="0" w:space="0" w:color="auto"/>
      </w:divBdr>
    </w:div>
    <w:div w:id="946274768">
      <w:bodyDiv w:val="1"/>
      <w:marLeft w:val="0"/>
      <w:marRight w:val="0"/>
      <w:marTop w:val="0"/>
      <w:marBottom w:val="0"/>
      <w:divBdr>
        <w:top w:val="none" w:sz="0" w:space="0" w:color="auto"/>
        <w:left w:val="none" w:sz="0" w:space="0" w:color="auto"/>
        <w:bottom w:val="none" w:sz="0" w:space="0" w:color="auto"/>
        <w:right w:val="none" w:sz="0" w:space="0" w:color="auto"/>
      </w:divBdr>
    </w:div>
    <w:div w:id="946278136">
      <w:bodyDiv w:val="1"/>
      <w:marLeft w:val="0"/>
      <w:marRight w:val="0"/>
      <w:marTop w:val="0"/>
      <w:marBottom w:val="0"/>
      <w:divBdr>
        <w:top w:val="none" w:sz="0" w:space="0" w:color="auto"/>
        <w:left w:val="none" w:sz="0" w:space="0" w:color="auto"/>
        <w:bottom w:val="none" w:sz="0" w:space="0" w:color="auto"/>
        <w:right w:val="none" w:sz="0" w:space="0" w:color="auto"/>
      </w:divBdr>
    </w:div>
    <w:div w:id="946278303">
      <w:bodyDiv w:val="1"/>
      <w:marLeft w:val="0"/>
      <w:marRight w:val="0"/>
      <w:marTop w:val="0"/>
      <w:marBottom w:val="0"/>
      <w:divBdr>
        <w:top w:val="none" w:sz="0" w:space="0" w:color="auto"/>
        <w:left w:val="none" w:sz="0" w:space="0" w:color="auto"/>
        <w:bottom w:val="none" w:sz="0" w:space="0" w:color="auto"/>
        <w:right w:val="none" w:sz="0" w:space="0" w:color="auto"/>
      </w:divBdr>
    </w:div>
    <w:div w:id="946279288">
      <w:bodyDiv w:val="1"/>
      <w:marLeft w:val="0"/>
      <w:marRight w:val="0"/>
      <w:marTop w:val="0"/>
      <w:marBottom w:val="0"/>
      <w:divBdr>
        <w:top w:val="none" w:sz="0" w:space="0" w:color="auto"/>
        <w:left w:val="none" w:sz="0" w:space="0" w:color="auto"/>
        <w:bottom w:val="none" w:sz="0" w:space="0" w:color="auto"/>
        <w:right w:val="none" w:sz="0" w:space="0" w:color="auto"/>
      </w:divBdr>
    </w:div>
    <w:div w:id="946306026">
      <w:bodyDiv w:val="1"/>
      <w:marLeft w:val="0"/>
      <w:marRight w:val="0"/>
      <w:marTop w:val="0"/>
      <w:marBottom w:val="0"/>
      <w:divBdr>
        <w:top w:val="none" w:sz="0" w:space="0" w:color="auto"/>
        <w:left w:val="none" w:sz="0" w:space="0" w:color="auto"/>
        <w:bottom w:val="none" w:sz="0" w:space="0" w:color="auto"/>
        <w:right w:val="none" w:sz="0" w:space="0" w:color="auto"/>
      </w:divBdr>
    </w:div>
    <w:div w:id="946549160">
      <w:bodyDiv w:val="1"/>
      <w:marLeft w:val="0"/>
      <w:marRight w:val="0"/>
      <w:marTop w:val="0"/>
      <w:marBottom w:val="0"/>
      <w:divBdr>
        <w:top w:val="none" w:sz="0" w:space="0" w:color="auto"/>
        <w:left w:val="none" w:sz="0" w:space="0" w:color="auto"/>
        <w:bottom w:val="none" w:sz="0" w:space="0" w:color="auto"/>
        <w:right w:val="none" w:sz="0" w:space="0" w:color="auto"/>
      </w:divBdr>
    </w:div>
    <w:div w:id="946736775">
      <w:bodyDiv w:val="1"/>
      <w:marLeft w:val="0"/>
      <w:marRight w:val="0"/>
      <w:marTop w:val="0"/>
      <w:marBottom w:val="0"/>
      <w:divBdr>
        <w:top w:val="none" w:sz="0" w:space="0" w:color="auto"/>
        <w:left w:val="none" w:sz="0" w:space="0" w:color="auto"/>
        <w:bottom w:val="none" w:sz="0" w:space="0" w:color="auto"/>
        <w:right w:val="none" w:sz="0" w:space="0" w:color="auto"/>
      </w:divBdr>
    </w:div>
    <w:div w:id="947009906">
      <w:bodyDiv w:val="1"/>
      <w:marLeft w:val="0"/>
      <w:marRight w:val="0"/>
      <w:marTop w:val="0"/>
      <w:marBottom w:val="0"/>
      <w:divBdr>
        <w:top w:val="none" w:sz="0" w:space="0" w:color="auto"/>
        <w:left w:val="none" w:sz="0" w:space="0" w:color="auto"/>
        <w:bottom w:val="none" w:sz="0" w:space="0" w:color="auto"/>
        <w:right w:val="none" w:sz="0" w:space="0" w:color="auto"/>
      </w:divBdr>
    </w:div>
    <w:div w:id="947084392">
      <w:bodyDiv w:val="1"/>
      <w:marLeft w:val="0"/>
      <w:marRight w:val="0"/>
      <w:marTop w:val="0"/>
      <w:marBottom w:val="0"/>
      <w:divBdr>
        <w:top w:val="none" w:sz="0" w:space="0" w:color="auto"/>
        <w:left w:val="none" w:sz="0" w:space="0" w:color="auto"/>
        <w:bottom w:val="none" w:sz="0" w:space="0" w:color="auto"/>
        <w:right w:val="none" w:sz="0" w:space="0" w:color="auto"/>
      </w:divBdr>
    </w:div>
    <w:div w:id="947201105">
      <w:bodyDiv w:val="1"/>
      <w:marLeft w:val="0"/>
      <w:marRight w:val="0"/>
      <w:marTop w:val="0"/>
      <w:marBottom w:val="0"/>
      <w:divBdr>
        <w:top w:val="none" w:sz="0" w:space="0" w:color="auto"/>
        <w:left w:val="none" w:sz="0" w:space="0" w:color="auto"/>
        <w:bottom w:val="none" w:sz="0" w:space="0" w:color="auto"/>
        <w:right w:val="none" w:sz="0" w:space="0" w:color="auto"/>
      </w:divBdr>
    </w:div>
    <w:div w:id="947277154">
      <w:bodyDiv w:val="1"/>
      <w:marLeft w:val="0"/>
      <w:marRight w:val="0"/>
      <w:marTop w:val="0"/>
      <w:marBottom w:val="0"/>
      <w:divBdr>
        <w:top w:val="none" w:sz="0" w:space="0" w:color="auto"/>
        <w:left w:val="none" w:sz="0" w:space="0" w:color="auto"/>
        <w:bottom w:val="none" w:sz="0" w:space="0" w:color="auto"/>
        <w:right w:val="none" w:sz="0" w:space="0" w:color="auto"/>
      </w:divBdr>
    </w:div>
    <w:div w:id="947355103">
      <w:bodyDiv w:val="1"/>
      <w:marLeft w:val="0"/>
      <w:marRight w:val="0"/>
      <w:marTop w:val="0"/>
      <w:marBottom w:val="0"/>
      <w:divBdr>
        <w:top w:val="none" w:sz="0" w:space="0" w:color="auto"/>
        <w:left w:val="none" w:sz="0" w:space="0" w:color="auto"/>
        <w:bottom w:val="none" w:sz="0" w:space="0" w:color="auto"/>
        <w:right w:val="none" w:sz="0" w:space="0" w:color="auto"/>
      </w:divBdr>
    </w:div>
    <w:div w:id="947395459">
      <w:bodyDiv w:val="1"/>
      <w:marLeft w:val="0"/>
      <w:marRight w:val="0"/>
      <w:marTop w:val="0"/>
      <w:marBottom w:val="0"/>
      <w:divBdr>
        <w:top w:val="none" w:sz="0" w:space="0" w:color="auto"/>
        <w:left w:val="none" w:sz="0" w:space="0" w:color="auto"/>
        <w:bottom w:val="none" w:sz="0" w:space="0" w:color="auto"/>
        <w:right w:val="none" w:sz="0" w:space="0" w:color="auto"/>
      </w:divBdr>
    </w:div>
    <w:div w:id="947464099">
      <w:bodyDiv w:val="1"/>
      <w:marLeft w:val="0"/>
      <w:marRight w:val="0"/>
      <w:marTop w:val="0"/>
      <w:marBottom w:val="0"/>
      <w:divBdr>
        <w:top w:val="none" w:sz="0" w:space="0" w:color="auto"/>
        <w:left w:val="none" w:sz="0" w:space="0" w:color="auto"/>
        <w:bottom w:val="none" w:sz="0" w:space="0" w:color="auto"/>
        <w:right w:val="none" w:sz="0" w:space="0" w:color="auto"/>
      </w:divBdr>
    </w:div>
    <w:div w:id="947544430">
      <w:bodyDiv w:val="1"/>
      <w:marLeft w:val="0"/>
      <w:marRight w:val="0"/>
      <w:marTop w:val="0"/>
      <w:marBottom w:val="0"/>
      <w:divBdr>
        <w:top w:val="none" w:sz="0" w:space="0" w:color="auto"/>
        <w:left w:val="none" w:sz="0" w:space="0" w:color="auto"/>
        <w:bottom w:val="none" w:sz="0" w:space="0" w:color="auto"/>
        <w:right w:val="none" w:sz="0" w:space="0" w:color="auto"/>
      </w:divBdr>
    </w:div>
    <w:div w:id="947586823">
      <w:bodyDiv w:val="1"/>
      <w:marLeft w:val="0"/>
      <w:marRight w:val="0"/>
      <w:marTop w:val="0"/>
      <w:marBottom w:val="0"/>
      <w:divBdr>
        <w:top w:val="none" w:sz="0" w:space="0" w:color="auto"/>
        <w:left w:val="none" w:sz="0" w:space="0" w:color="auto"/>
        <w:bottom w:val="none" w:sz="0" w:space="0" w:color="auto"/>
        <w:right w:val="none" w:sz="0" w:space="0" w:color="auto"/>
      </w:divBdr>
    </w:div>
    <w:div w:id="947588546">
      <w:bodyDiv w:val="1"/>
      <w:marLeft w:val="0"/>
      <w:marRight w:val="0"/>
      <w:marTop w:val="0"/>
      <w:marBottom w:val="0"/>
      <w:divBdr>
        <w:top w:val="none" w:sz="0" w:space="0" w:color="auto"/>
        <w:left w:val="none" w:sz="0" w:space="0" w:color="auto"/>
        <w:bottom w:val="none" w:sz="0" w:space="0" w:color="auto"/>
        <w:right w:val="none" w:sz="0" w:space="0" w:color="auto"/>
      </w:divBdr>
    </w:div>
    <w:div w:id="947663367">
      <w:bodyDiv w:val="1"/>
      <w:marLeft w:val="0"/>
      <w:marRight w:val="0"/>
      <w:marTop w:val="0"/>
      <w:marBottom w:val="0"/>
      <w:divBdr>
        <w:top w:val="none" w:sz="0" w:space="0" w:color="auto"/>
        <w:left w:val="none" w:sz="0" w:space="0" w:color="auto"/>
        <w:bottom w:val="none" w:sz="0" w:space="0" w:color="auto"/>
        <w:right w:val="none" w:sz="0" w:space="0" w:color="auto"/>
      </w:divBdr>
    </w:div>
    <w:div w:id="947732894">
      <w:bodyDiv w:val="1"/>
      <w:marLeft w:val="0"/>
      <w:marRight w:val="0"/>
      <w:marTop w:val="0"/>
      <w:marBottom w:val="0"/>
      <w:divBdr>
        <w:top w:val="none" w:sz="0" w:space="0" w:color="auto"/>
        <w:left w:val="none" w:sz="0" w:space="0" w:color="auto"/>
        <w:bottom w:val="none" w:sz="0" w:space="0" w:color="auto"/>
        <w:right w:val="none" w:sz="0" w:space="0" w:color="auto"/>
      </w:divBdr>
    </w:div>
    <w:div w:id="947738162">
      <w:bodyDiv w:val="1"/>
      <w:marLeft w:val="0"/>
      <w:marRight w:val="0"/>
      <w:marTop w:val="0"/>
      <w:marBottom w:val="0"/>
      <w:divBdr>
        <w:top w:val="none" w:sz="0" w:space="0" w:color="auto"/>
        <w:left w:val="none" w:sz="0" w:space="0" w:color="auto"/>
        <w:bottom w:val="none" w:sz="0" w:space="0" w:color="auto"/>
        <w:right w:val="none" w:sz="0" w:space="0" w:color="auto"/>
      </w:divBdr>
    </w:div>
    <w:div w:id="947738982">
      <w:bodyDiv w:val="1"/>
      <w:marLeft w:val="0"/>
      <w:marRight w:val="0"/>
      <w:marTop w:val="0"/>
      <w:marBottom w:val="0"/>
      <w:divBdr>
        <w:top w:val="none" w:sz="0" w:space="0" w:color="auto"/>
        <w:left w:val="none" w:sz="0" w:space="0" w:color="auto"/>
        <w:bottom w:val="none" w:sz="0" w:space="0" w:color="auto"/>
        <w:right w:val="none" w:sz="0" w:space="0" w:color="auto"/>
      </w:divBdr>
    </w:div>
    <w:div w:id="947740405">
      <w:bodyDiv w:val="1"/>
      <w:marLeft w:val="0"/>
      <w:marRight w:val="0"/>
      <w:marTop w:val="0"/>
      <w:marBottom w:val="0"/>
      <w:divBdr>
        <w:top w:val="none" w:sz="0" w:space="0" w:color="auto"/>
        <w:left w:val="none" w:sz="0" w:space="0" w:color="auto"/>
        <w:bottom w:val="none" w:sz="0" w:space="0" w:color="auto"/>
        <w:right w:val="none" w:sz="0" w:space="0" w:color="auto"/>
      </w:divBdr>
    </w:div>
    <w:div w:id="947808983">
      <w:bodyDiv w:val="1"/>
      <w:marLeft w:val="0"/>
      <w:marRight w:val="0"/>
      <w:marTop w:val="0"/>
      <w:marBottom w:val="0"/>
      <w:divBdr>
        <w:top w:val="none" w:sz="0" w:space="0" w:color="auto"/>
        <w:left w:val="none" w:sz="0" w:space="0" w:color="auto"/>
        <w:bottom w:val="none" w:sz="0" w:space="0" w:color="auto"/>
        <w:right w:val="none" w:sz="0" w:space="0" w:color="auto"/>
      </w:divBdr>
    </w:div>
    <w:div w:id="947812741">
      <w:bodyDiv w:val="1"/>
      <w:marLeft w:val="0"/>
      <w:marRight w:val="0"/>
      <w:marTop w:val="0"/>
      <w:marBottom w:val="0"/>
      <w:divBdr>
        <w:top w:val="none" w:sz="0" w:space="0" w:color="auto"/>
        <w:left w:val="none" w:sz="0" w:space="0" w:color="auto"/>
        <w:bottom w:val="none" w:sz="0" w:space="0" w:color="auto"/>
        <w:right w:val="none" w:sz="0" w:space="0" w:color="auto"/>
      </w:divBdr>
    </w:div>
    <w:div w:id="947813318">
      <w:bodyDiv w:val="1"/>
      <w:marLeft w:val="0"/>
      <w:marRight w:val="0"/>
      <w:marTop w:val="0"/>
      <w:marBottom w:val="0"/>
      <w:divBdr>
        <w:top w:val="none" w:sz="0" w:space="0" w:color="auto"/>
        <w:left w:val="none" w:sz="0" w:space="0" w:color="auto"/>
        <w:bottom w:val="none" w:sz="0" w:space="0" w:color="auto"/>
        <w:right w:val="none" w:sz="0" w:space="0" w:color="auto"/>
      </w:divBdr>
    </w:div>
    <w:div w:id="947930501">
      <w:bodyDiv w:val="1"/>
      <w:marLeft w:val="0"/>
      <w:marRight w:val="0"/>
      <w:marTop w:val="0"/>
      <w:marBottom w:val="0"/>
      <w:divBdr>
        <w:top w:val="none" w:sz="0" w:space="0" w:color="auto"/>
        <w:left w:val="none" w:sz="0" w:space="0" w:color="auto"/>
        <w:bottom w:val="none" w:sz="0" w:space="0" w:color="auto"/>
        <w:right w:val="none" w:sz="0" w:space="0" w:color="auto"/>
      </w:divBdr>
    </w:div>
    <w:div w:id="947934305">
      <w:bodyDiv w:val="1"/>
      <w:marLeft w:val="0"/>
      <w:marRight w:val="0"/>
      <w:marTop w:val="0"/>
      <w:marBottom w:val="0"/>
      <w:divBdr>
        <w:top w:val="none" w:sz="0" w:space="0" w:color="auto"/>
        <w:left w:val="none" w:sz="0" w:space="0" w:color="auto"/>
        <w:bottom w:val="none" w:sz="0" w:space="0" w:color="auto"/>
        <w:right w:val="none" w:sz="0" w:space="0" w:color="auto"/>
      </w:divBdr>
    </w:div>
    <w:div w:id="948003370">
      <w:bodyDiv w:val="1"/>
      <w:marLeft w:val="0"/>
      <w:marRight w:val="0"/>
      <w:marTop w:val="0"/>
      <w:marBottom w:val="0"/>
      <w:divBdr>
        <w:top w:val="none" w:sz="0" w:space="0" w:color="auto"/>
        <w:left w:val="none" w:sz="0" w:space="0" w:color="auto"/>
        <w:bottom w:val="none" w:sz="0" w:space="0" w:color="auto"/>
        <w:right w:val="none" w:sz="0" w:space="0" w:color="auto"/>
      </w:divBdr>
    </w:div>
    <w:div w:id="948004183">
      <w:bodyDiv w:val="1"/>
      <w:marLeft w:val="0"/>
      <w:marRight w:val="0"/>
      <w:marTop w:val="0"/>
      <w:marBottom w:val="0"/>
      <w:divBdr>
        <w:top w:val="none" w:sz="0" w:space="0" w:color="auto"/>
        <w:left w:val="none" w:sz="0" w:space="0" w:color="auto"/>
        <w:bottom w:val="none" w:sz="0" w:space="0" w:color="auto"/>
        <w:right w:val="none" w:sz="0" w:space="0" w:color="auto"/>
      </w:divBdr>
    </w:div>
    <w:div w:id="948008019">
      <w:bodyDiv w:val="1"/>
      <w:marLeft w:val="0"/>
      <w:marRight w:val="0"/>
      <w:marTop w:val="0"/>
      <w:marBottom w:val="0"/>
      <w:divBdr>
        <w:top w:val="none" w:sz="0" w:space="0" w:color="auto"/>
        <w:left w:val="none" w:sz="0" w:space="0" w:color="auto"/>
        <w:bottom w:val="none" w:sz="0" w:space="0" w:color="auto"/>
        <w:right w:val="none" w:sz="0" w:space="0" w:color="auto"/>
      </w:divBdr>
    </w:div>
    <w:div w:id="948121858">
      <w:bodyDiv w:val="1"/>
      <w:marLeft w:val="0"/>
      <w:marRight w:val="0"/>
      <w:marTop w:val="0"/>
      <w:marBottom w:val="0"/>
      <w:divBdr>
        <w:top w:val="none" w:sz="0" w:space="0" w:color="auto"/>
        <w:left w:val="none" w:sz="0" w:space="0" w:color="auto"/>
        <w:bottom w:val="none" w:sz="0" w:space="0" w:color="auto"/>
        <w:right w:val="none" w:sz="0" w:space="0" w:color="auto"/>
      </w:divBdr>
    </w:div>
    <w:div w:id="948243786">
      <w:bodyDiv w:val="1"/>
      <w:marLeft w:val="0"/>
      <w:marRight w:val="0"/>
      <w:marTop w:val="0"/>
      <w:marBottom w:val="0"/>
      <w:divBdr>
        <w:top w:val="none" w:sz="0" w:space="0" w:color="auto"/>
        <w:left w:val="none" w:sz="0" w:space="0" w:color="auto"/>
        <w:bottom w:val="none" w:sz="0" w:space="0" w:color="auto"/>
        <w:right w:val="none" w:sz="0" w:space="0" w:color="auto"/>
      </w:divBdr>
    </w:div>
    <w:div w:id="948393778">
      <w:bodyDiv w:val="1"/>
      <w:marLeft w:val="0"/>
      <w:marRight w:val="0"/>
      <w:marTop w:val="0"/>
      <w:marBottom w:val="0"/>
      <w:divBdr>
        <w:top w:val="none" w:sz="0" w:space="0" w:color="auto"/>
        <w:left w:val="none" w:sz="0" w:space="0" w:color="auto"/>
        <w:bottom w:val="none" w:sz="0" w:space="0" w:color="auto"/>
        <w:right w:val="none" w:sz="0" w:space="0" w:color="auto"/>
      </w:divBdr>
    </w:div>
    <w:div w:id="948463020">
      <w:bodyDiv w:val="1"/>
      <w:marLeft w:val="0"/>
      <w:marRight w:val="0"/>
      <w:marTop w:val="0"/>
      <w:marBottom w:val="0"/>
      <w:divBdr>
        <w:top w:val="none" w:sz="0" w:space="0" w:color="auto"/>
        <w:left w:val="none" w:sz="0" w:space="0" w:color="auto"/>
        <w:bottom w:val="none" w:sz="0" w:space="0" w:color="auto"/>
        <w:right w:val="none" w:sz="0" w:space="0" w:color="auto"/>
      </w:divBdr>
    </w:div>
    <w:div w:id="948708419">
      <w:bodyDiv w:val="1"/>
      <w:marLeft w:val="0"/>
      <w:marRight w:val="0"/>
      <w:marTop w:val="0"/>
      <w:marBottom w:val="0"/>
      <w:divBdr>
        <w:top w:val="none" w:sz="0" w:space="0" w:color="auto"/>
        <w:left w:val="none" w:sz="0" w:space="0" w:color="auto"/>
        <w:bottom w:val="none" w:sz="0" w:space="0" w:color="auto"/>
        <w:right w:val="none" w:sz="0" w:space="0" w:color="auto"/>
      </w:divBdr>
    </w:div>
    <w:div w:id="948780625">
      <w:bodyDiv w:val="1"/>
      <w:marLeft w:val="0"/>
      <w:marRight w:val="0"/>
      <w:marTop w:val="0"/>
      <w:marBottom w:val="0"/>
      <w:divBdr>
        <w:top w:val="none" w:sz="0" w:space="0" w:color="auto"/>
        <w:left w:val="none" w:sz="0" w:space="0" w:color="auto"/>
        <w:bottom w:val="none" w:sz="0" w:space="0" w:color="auto"/>
        <w:right w:val="none" w:sz="0" w:space="0" w:color="auto"/>
      </w:divBdr>
    </w:div>
    <w:div w:id="948856591">
      <w:bodyDiv w:val="1"/>
      <w:marLeft w:val="0"/>
      <w:marRight w:val="0"/>
      <w:marTop w:val="0"/>
      <w:marBottom w:val="0"/>
      <w:divBdr>
        <w:top w:val="none" w:sz="0" w:space="0" w:color="auto"/>
        <w:left w:val="none" w:sz="0" w:space="0" w:color="auto"/>
        <w:bottom w:val="none" w:sz="0" w:space="0" w:color="auto"/>
        <w:right w:val="none" w:sz="0" w:space="0" w:color="auto"/>
      </w:divBdr>
    </w:div>
    <w:div w:id="948858418">
      <w:bodyDiv w:val="1"/>
      <w:marLeft w:val="0"/>
      <w:marRight w:val="0"/>
      <w:marTop w:val="0"/>
      <w:marBottom w:val="0"/>
      <w:divBdr>
        <w:top w:val="none" w:sz="0" w:space="0" w:color="auto"/>
        <w:left w:val="none" w:sz="0" w:space="0" w:color="auto"/>
        <w:bottom w:val="none" w:sz="0" w:space="0" w:color="auto"/>
        <w:right w:val="none" w:sz="0" w:space="0" w:color="auto"/>
      </w:divBdr>
    </w:div>
    <w:div w:id="948927113">
      <w:bodyDiv w:val="1"/>
      <w:marLeft w:val="0"/>
      <w:marRight w:val="0"/>
      <w:marTop w:val="0"/>
      <w:marBottom w:val="0"/>
      <w:divBdr>
        <w:top w:val="none" w:sz="0" w:space="0" w:color="auto"/>
        <w:left w:val="none" w:sz="0" w:space="0" w:color="auto"/>
        <w:bottom w:val="none" w:sz="0" w:space="0" w:color="auto"/>
        <w:right w:val="none" w:sz="0" w:space="0" w:color="auto"/>
      </w:divBdr>
    </w:div>
    <w:div w:id="948968727">
      <w:bodyDiv w:val="1"/>
      <w:marLeft w:val="0"/>
      <w:marRight w:val="0"/>
      <w:marTop w:val="0"/>
      <w:marBottom w:val="0"/>
      <w:divBdr>
        <w:top w:val="none" w:sz="0" w:space="0" w:color="auto"/>
        <w:left w:val="none" w:sz="0" w:space="0" w:color="auto"/>
        <w:bottom w:val="none" w:sz="0" w:space="0" w:color="auto"/>
        <w:right w:val="none" w:sz="0" w:space="0" w:color="auto"/>
      </w:divBdr>
    </w:div>
    <w:div w:id="949092441">
      <w:bodyDiv w:val="1"/>
      <w:marLeft w:val="0"/>
      <w:marRight w:val="0"/>
      <w:marTop w:val="0"/>
      <w:marBottom w:val="0"/>
      <w:divBdr>
        <w:top w:val="none" w:sz="0" w:space="0" w:color="auto"/>
        <w:left w:val="none" w:sz="0" w:space="0" w:color="auto"/>
        <w:bottom w:val="none" w:sz="0" w:space="0" w:color="auto"/>
        <w:right w:val="none" w:sz="0" w:space="0" w:color="auto"/>
      </w:divBdr>
    </w:div>
    <w:div w:id="949164745">
      <w:bodyDiv w:val="1"/>
      <w:marLeft w:val="0"/>
      <w:marRight w:val="0"/>
      <w:marTop w:val="0"/>
      <w:marBottom w:val="0"/>
      <w:divBdr>
        <w:top w:val="none" w:sz="0" w:space="0" w:color="auto"/>
        <w:left w:val="none" w:sz="0" w:space="0" w:color="auto"/>
        <w:bottom w:val="none" w:sz="0" w:space="0" w:color="auto"/>
        <w:right w:val="none" w:sz="0" w:space="0" w:color="auto"/>
      </w:divBdr>
    </w:div>
    <w:div w:id="949167198">
      <w:bodyDiv w:val="1"/>
      <w:marLeft w:val="0"/>
      <w:marRight w:val="0"/>
      <w:marTop w:val="0"/>
      <w:marBottom w:val="0"/>
      <w:divBdr>
        <w:top w:val="none" w:sz="0" w:space="0" w:color="auto"/>
        <w:left w:val="none" w:sz="0" w:space="0" w:color="auto"/>
        <w:bottom w:val="none" w:sz="0" w:space="0" w:color="auto"/>
        <w:right w:val="none" w:sz="0" w:space="0" w:color="auto"/>
      </w:divBdr>
    </w:div>
    <w:div w:id="949241320">
      <w:bodyDiv w:val="1"/>
      <w:marLeft w:val="0"/>
      <w:marRight w:val="0"/>
      <w:marTop w:val="0"/>
      <w:marBottom w:val="0"/>
      <w:divBdr>
        <w:top w:val="none" w:sz="0" w:space="0" w:color="auto"/>
        <w:left w:val="none" w:sz="0" w:space="0" w:color="auto"/>
        <w:bottom w:val="none" w:sz="0" w:space="0" w:color="auto"/>
        <w:right w:val="none" w:sz="0" w:space="0" w:color="auto"/>
      </w:divBdr>
    </w:div>
    <w:div w:id="949361180">
      <w:bodyDiv w:val="1"/>
      <w:marLeft w:val="0"/>
      <w:marRight w:val="0"/>
      <w:marTop w:val="0"/>
      <w:marBottom w:val="0"/>
      <w:divBdr>
        <w:top w:val="none" w:sz="0" w:space="0" w:color="auto"/>
        <w:left w:val="none" w:sz="0" w:space="0" w:color="auto"/>
        <w:bottom w:val="none" w:sz="0" w:space="0" w:color="auto"/>
        <w:right w:val="none" w:sz="0" w:space="0" w:color="auto"/>
      </w:divBdr>
    </w:div>
    <w:div w:id="949433751">
      <w:bodyDiv w:val="1"/>
      <w:marLeft w:val="0"/>
      <w:marRight w:val="0"/>
      <w:marTop w:val="0"/>
      <w:marBottom w:val="0"/>
      <w:divBdr>
        <w:top w:val="none" w:sz="0" w:space="0" w:color="auto"/>
        <w:left w:val="none" w:sz="0" w:space="0" w:color="auto"/>
        <w:bottom w:val="none" w:sz="0" w:space="0" w:color="auto"/>
        <w:right w:val="none" w:sz="0" w:space="0" w:color="auto"/>
      </w:divBdr>
    </w:div>
    <w:div w:id="949773574">
      <w:bodyDiv w:val="1"/>
      <w:marLeft w:val="0"/>
      <w:marRight w:val="0"/>
      <w:marTop w:val="0"/>
      <w:marBottom w:val="0"/>
      <w:divBdr>
        <w:top w:val="none" w:sz="0" w:space="0" w:color="auto"/>
        <w:left w:val="none" w:sz="0" w:space="0" w:color="auto"/>
        <w:bottom w:val="none" w:sz="0" w:space="0" w:color="auto"/>
        <w:right w:val="none" w:sz="0" w:space="0" w:color="auto"/>
      </w:divBdr>
    </w:div>
    <w:div w:id="949816839">
      <w:bodyDiv w:val="1"/>
      <w:marLeft w:val="0"/>
      <w:marRight w:val="0"/>
      <w:marTop w:val="0"/>
      <w:marBottom w:val="0"/>
      <w:divBdr>
        <w:top w:val="none" w:sz="0" w:space="0" w:color="auto"/>
        <w:left w:val="none" w:sz="0" w:space="0" w:color="auto"/>
        <w:bottom w:val="none" w:sz="0" w:space="0" w:color="auto"/>
        <w:right w:val="none" w:sz="0" w:space="0" w:color="auto"/>
      </w:divBdr>
    </w:div>
    <w:div w:id="949892085">
      <w:bodyDiv w:val="1"/>
      <w:marLeft w:val="0"/>
      <w:marRight w:val="0"/>
      <w:marTop w:val="0"/>
      <w:marBottom w:val="0"/>
      <w:divBdr>
        <w:top w:val="none" w:sz="0" w:space="0" w:color="auto"/>
        <w:left w:val="none" w:sz="0" w:space="0" w:color="auto"/>
        <w:bottom w:val="none" w:sz="0" w:space="0" w:color="auto"/>
        <w:right w:val="none" w:sz="0" w:space="0" w:color="auto"/>
      </w:divBdr>
    </w:div>
    <w:div w:id="949896230">
      <w:bodyDiv w:val="1"/>
      <w:marLeft w:val="0"/>
      <w:marRight w:val="0"/>
      <w:marTop w:val="0"/>
      <w:marBottom w:val="0"/>
      <w:divBdr>
        <w:top w:val="none" w:sz="0" w:space="0" w:color="auto"/>
        <w:left w:val="none" w:sz="0" w:space="0" w:color="auto"/>
        <w:bottom w:val="none" w:sz="0" w:space="0" w:color="auto"/>
        <w:right w:val="none" w:sz="0" w:space="0" w:color="auto"/>
      </w:divBdr>
    </w:div>
    <w:div w:id="950091433">
      <w:bodyDiv w:val="1"/>
      <w:marLeft w:val="0"/>
      <w:marRight w:val="0"/>
      <w:marTop w:val="0"/>
      <w:marBottom w:val="0"/>
      <w:divBdr>
        <w:top w:val="none" w:sz="0" w:space="0" w:color="auto"/>
        <w:left w:val="none" w:sz="0" w:space="0" w:color="auto"/>
        <w:bottom w:val="none" w:sz="0" w:space="0" w:color="auto"/>
        <w:right w:val="none" w:sz="0" w:space="0" w:color="auto"/>
      </w:divBdr>
    </w:div>
    <w:div w:id="950160467">
      <w:bodyDiv w:val="1"/>
      <w:marLeft w:val="0"/>
      <w:marRight w:val="0"/>
      <w:marTop w:val="0"/>
      <w:marBottom w:val="0"/>
      <w:divBdr>
        <w:top w:val="none" w:sz="0" w:space="0" w:color="auto"/>
        <w:left w:val="none" w:sz="0" w:space="0" w:color="auto"/>
        <w:bottom w:val="none" w:sz="0" w:space="0" w:color="auto"/>
        <w:right w:val="none" w:sz="0" w:space="0" w:color="auto"/>
      </w:divBdr>
    </w:div>
    <w:div w:id="950353453">
      <w:bodyDiv w:val="1"/>
      <w:marLeft w:val="0"/>
      <w:marRight w:val="0"/>
      <w:marTop w:val="0"/>
      <w:marBottom w:val="0"/>
      <w:divBdr>
        <w:top w:val="none" w:sz="0" w:space="0" w:color="auto"/>
        <w:left w:val="none" w:sz="0" w:space="0" w:color="auto"/>
        <w:bottom w:val="none" w:sz="0" w:space="0" w:color="auto"/>
        <w:right w:val="none" w:sz="0" w:space="0" w:color="auto"/>
      </w:divBdr>
    </w:div>
    <w:div w:id="950435204">
      <w:bodyDiv w:val="1"/>
      <w:marLeft w:val="0"/>
      <w:marRight w:val="0"/>
      <w:marTop w:val="0"/>
      <w:marBottom w:val="0"/>
      <w:divBdr>
        <w:top w:val="none" w:sz="0" w:space="0" w:color="auto"/>
        <w:left w:val="none" w:sz="0" w:space="0" w:color="auto"/>
        <w:bottom w:val="none" w:sz="0" w:space="0" w:color="auto"/>
        <w:right w:val="none" w:sz="0" w:space="0" w:color="auto"/>
      </w:divBdr>
    </w:div>
    <w:div w:id="950435224">
      <w:bodyDiv w:val="1"/>
      <w:marLeft w:val="0"/>
      <w:marRight w:val="0"/>
      <w:marTop w:val="0"/>
      <w:marBottom w:val="0"/>
      <w:divBdr>
        <w:top w:val="none" w:sz="0" w:space="0" w:color="auto"/>
        <w:left w:val="none" w:sz="0" w:space="0" w:color="auto"/>
        <w:bottom w:val="none" w:sz="0" w:space="0" w:color="auto"/>
        <w:right w:val="none" w:sz="0" w:space="0" w:color="auto"/>
      </w:divBdr>
    </w:div>
    <w:div w:id="950471658">
      <w:bodyDiv w:val="1"/>
      <w:marLeft w:val="0"/>
      <w:marRight w:val="0"/>
      <w:marTop w:val="0"/>
      <w:marBottom w:val="0"/>
      <w:divBdr>
        <w:top w:val="none" w:sz="0" w:space="0" w:color="auto"/>
        <w:left w:val="none" w:sz="0" w:space="0" w:color="auto"/>
        <w:bottom w:val="none" w:sz="0" w:space="0" w:color="auto"/>
        <w:right w:val="none" w:sz="0" w:space="0" w:color="auto"/>
      </w:divBdr>
    </w:div>
    <w:div w:id="950480925">
      <w:bodyDiv w:val="1"/>
      <w:marLeft w:val="0"/>
      <w:marRight w:val="0"/>
      <w:marTop w:val="0"/>
      <w:marBottom w:val="0"/>
      <w:divBdr>
        <w:top w:val="none" w:sz="0" w:space="0" w:color="auto"/>
        <w:left w:val="none" w:sz="0" w:space="0" w:color="auto"/>
        <w:bottom w:val="none" w:sz="0" w:space="0" w:color="auto"/>
        <w:right w:val="none" w:sz="0" w:space="0" w:color="auto"/>
      </w:divBdr>
    </w:div>
    <w:div w:id="950665707">
      <w:bodyDiv w:val="1"/>
      <w:marLeft w:val="0"/>
      <w:marRight w:val="0"/>
      <w:marTop w:val="0"/>
      <w:marBottom w:val="0"/>
      <w:divBdr>
        <w:top w:val="none" w:sz="0" w:space="0" w:color="auto"/>
        <w:left w:val="none" w:sz="0" w:space="0" w:color="auto"/>
        <w:bottom w:val="none" w:sz="0" w:space="0" w:color="auto"/>
        <w:right w:val="none" w:sz="0" w:space="0" w:color="auto"/>
      </w:divBdr>
    </w:div>
    <w:div w:id="950743376">
      <w:bodyDiv w:val="1"/>
      <w:marLeft w:val="0"/>
      <w:marRight w:val="0"/>
      <w:marTop w:val="0"/>
      <w:marBottom w:val="0"/>
      <w:divBdr>
        <w:top w:val="none" w:sz="0" w:space="0" w:color="auto"/>
        <w:left w:val="none" w:sz="0" w:space="0" w:color="auto"/>
        <w:bottom w:val="none" w:sz="0" w:space="0" w:color="auto"/>
        <w:right w:val="none" w:sz="0" w:space="0" w:color="auto"/>
      </w:divBdr>
    </w:div>
    <w:div w:id="950743681">
      <w:bodyDiv w:val="1"/>
      <w:marLeft w:val="0"/>
      <w:marRight w:val="0"/>
      <w:marTop w:val="0"/>
      <w:marBottom w:val="0"/>
      <w:divBdr>
        <w:top w:val="none" w:sz="0" w:space="0" w:color="auto"/>
        <w:left w:val="none" w:sz="0" w:space="0" w:color="auto"/>
        <w:bottom w:val="none" w:sz="0" w:space="0" w:color="auto"/>
        <w:right w:val="none" w:sz="0" w:space="0" w:color="auto"/>
      </w:divBdr>
    </w:div>
    <w:div w:id="950822596">
      <w:bodyDiv w:val="1"/>
      <w:marLeft w:val="0"/>
      <w:marRight w:val="0"/>
      <w:marTop w:val="0"/>
      <w:marBottom w:val="0"/>
      <w:divBdr>
        <w:top w:val="none" w:sz="0" w:space="0" w:color="auto"/>
        <w:left w:val="none" w:sz="0" w:space="0" w:color="auto"/>
        <w:bottom w:val="none" w:sz="0" w:space="0" w:color="auto"/>
        <w:right w:val="none" w:sz="0" w:space="0" w:color="auto"/>
      </w:divBdr>
    </w:div>
    <w:div w:id="950935049">
      <w:bodyDiv w:val="1"/>
      <w:marLeft w:val="0"/>
      <w:marRight w:val="0"/>
      <w:marTop w:val="0"/>
      <w:marBottom w:val="0"/>
      <w:divBdr>
        <w:top w:val="none" w:sz="0" w:space="0" w:color="auto"/>
        <w:left w:val="none" w:sz="0" w:space="0" w:color="auto"/>
        <w:bottom w:val="none" w:sz="0" w:space="0" w:color="auto"/>
        <w:right w:val="none" w:sz="0" w:space="0" w:color="auto"/>
      </w:divBdr>
    </w:div>
    <w:div w:id="950942551">
      <w:bodyDiv w:val="1"/>
      <w:marLeft w:val="0"/>
      <w:marRight w:val="0"/>
      <w:marTop w:val="0"/>
      <w:marBottom w:val="0"/>
      <w:divBdr>
        <w:top w:val="none" w:sz="0" w:space="0" w:color="auto"/>
        <w:left w:val="none" w:sz="0" w:space="0" w:color="auto"/>
        <w:bottom w:val="none" w:sz="0" w:space="0" w:color="auto"/>
        <w:right w:val="none" w:sz="0" w:space="0" w:color="auto"/>
      </w:divBdr>
    </w:div>
    <w:div w:id="951204488">
      <w:bodyDiv w:val="1"/>
      <w:marLeft w:val="0"/>
      <w:marRight w:val="0"/>
      <w:marTop w:val="0"/>
      <w:marBottom w:val="0"/>
      <w:divBdr>
        <w:top w:val="none" w:sz="0" w:space="0" w:color="auto"/>
        <w:left w:val="none" w:sz="0" w:space="0" w:color="auto"/>
        <w:bottom w:val="none" w:sz="0" w:space="0" w:color="auto"/>
        <w:right w:val="none" w:sz="0" w:space="0" w:color="auto"/>
      </w:divBdr>
    </w:div>
    <w:div w:id="951211211">
      <w:bodyDiv w:val="1"/>
      <w:marLeft w:val="0"/>
      <w:marRight w:val="0"/>
      <w:marTop w:val="0"/>
      <w:marBottom w:val="0"/>
      <w:divBdr>
        <w:top w:val="none" w:sz="0" w:space="0" w:color="auto"/>
        <w:left w:val="none" w:sz="0" w:space="0" w:color="auto"/>
        <w:bottom w:val="none" w:sz="0" w:space="0" w:color="auto"/>
        <w:right w:val="none" w:sz="0" w:space="0" w:color="auto"/>
      </w:divBdr>
    </w:div>
    <w:div w:id="951279086">
      <w:bodyDiv w:val="1"/>
      <w:marLeft w:val="0"/>
      <w:marRight w:val="0"/>
      <w:marTop w:val="0"/>
      <w:marBottom w:val="0"/>
      <w:divBdr>
        <w:top w:val="none" w:sz="0" w:space="0" w:color="auto"/>
        <w:left w:val="none" w:sz="0" w:space="0" w:color="auto"/>
        <w:bottom w:val="none" w:sz="0" w:space="0" w:color="auto"/>
        <w:right w:val="none" w:sz="0" w:space="0" w:color="auto"/>
      </w:divBdr>
    </w:div>
    <w:div w:id="951281609">
      <w:bodyDiv w:val="1"/>
      <w:marLeft w:val="0"/>
      <w:marRight w:val="0"/>
      <w:marTop w:val="0"/>
      <w:marBottom w:val="0"/>
      <w:divBdr>
        <w:top w:val="none" w:sz="0" w:space="0" w:color="auto"/>
        <w:left w:val="none" w:sz="0" w:space="0" w:color="auto"/>
        <w:bottom w:val="none" w:sz="0" w:space="0" w:color="auto"/>
        <w:right w:val="none" w:sz="0" w:space="0" w:color="auto"/>
      </w:divBdr>
    </w:div>
    <w:div w:id="951325428">
      <w:bodyDiv w:val="1"/>
      <w:marLeft w:val="0"/>
      <w:marRight w:val="0"/>
      <w:marTop w:val="0"/>
      <w:marBottom w:val="0"/>
      <w:divBdr>
        <w:top w:val="none" w:sz="0" w:space="0" w:color="auto"/>
        <w:left w:val="none" w:sz="0" w:space="0" w:color="auto"/>
        <w:bottom w:val="none" w:sz="0" w:space="0" w:color="auto"/>
        <w:right w:val="none" w:sz="0" w:space="0" w:color="auto"/>
      </w:divBdr>
    </w:div>
    <w:div w:id="951398231">
      <w:bodyDiv w:val="1"/>
      <w:marLeft w:val="0"/>
      <w:marRight w:val="0"/>
      <w:marTop w:val="0"/>
      <w:marBottom w:val="0"/>
      <w:divBdr>
        <w:top w:val="none" w:sz="0" w:space="0" w:color="auto"/>
        <w:left w:val="none" w:sz="0" w:space="0" w:color="auto"/>
        <w:bottom w:val="none" w:sz="0" w:space="0" w:color="auto"/>
        <w:right w:val="none" w:sz="0" w:space="0" w:color="auto"/>
      </w:divBdr>
    </w:div>
    <w:div w:id="951520321">
      <w:bodyDiv w:val="1"/>
      <w:marLeft w:val="0"/>
      <w:marRight w:val="0"/>
      <w:marTop w:val="0"/>
      <w:marBottom w:val="0"/>
      <w:divBdr>
        <w:top w:val="none" w:sz="0" w:space="0" w:color="auto"/>
        <w:left w:val="none" w:sz="0" w:space="0" w:color="auto"/>
        <w:bottom w:val="none" w:sz="0" w:space="0" w:color="auto"/>
        <w:right w:val="none" w:sz="0" w:space="0" w:color="auto"/>
      </w:divBdr>
    </w:div>
    <w:div w:id="951521977">
      <w:bodyDiv w:val="1"/>
      <w:marLeft w:val="0"/>
      <w:marRight w:val="0"/>
      <w:marTop w:val="0"/>
      <w:marBottom w:val="0"/>
      <w:divBdr>
        <w:top w:val="none" w:sz="0" w:space="0" w:color="auto"/>
        <w:left w:val="none" w:sz="0" w:space="0" w:color="auto"/>
        <w:bottom w:val="none" w:sz="0" w:space="0" w:color="auto"/>
        <w:right w:val="none" w:sz="0" w:space="0" w:color="auto"/>
      </w:divBdr>
    </w:div>
    <w:div w:id="951522843">
      <w:bodyDiv w:val="1"/>
      <w:marLeft w:val="0"/>
      <w:marRight w:val="0"/>
      <w:marTop w:val="0"/>
      <w:marBottom w:val="0"/>
      <w:divBdr>
        <w:top w:val="none" w:sz="0" w:space="0" w:color="auto"/>
        <w:left w:val="none" w:sz="0" w:space="0" w:color="auto"/>
        <w:bottom w:val="none" w:sz="0" w:space="0" w:color="auto"/>
        <w:right w:val="none" w:sz="0" w:space="0" w:color="auto"/>
      </w:divBdr>
    </w:div>
    <w:div w:id="951549656">
      <w:bodyDiv w:val="1"/>
      <w:marLeft w:val="0"/>
      <w:marRight w:val="0"/>
      <w:marTop w:val="0"/>
      <w:marBottom w:val="0"/>
      <w:divBdr>
        <w:top w:val="none" w:sz="0" w:space="0" w:color="auto"/>
        <w:left w:val="none" w:sz="0" w:space="0" w:color="auto"/>
        <w:bottom w:val="none" w:sz="0" w:space="0" w:color="auto"/>
        <w:right w:val="none" w:sz="0" w:space="0" w:color="auto"/>
      </w:divBdr>
    </w:div>
    <w:div w:id="951744731">
      <w:bodyDiv w:val="1"/>
      <w:marLeft w:val="0"/>
      <w:marRight w:val="0"/>
      <w:marTop w:val="0"/>
      <w:marBottom w:val="0"/>
      <w:divBdr>
        <w:top w:val="none" w:sz="0" w:space="0" w:color="auto"/>
        <w:left w:val="none" w:sz="0" w:space="0" w:color="auto"/>
        <w:bottom w:val="none" w:sz="0" w:space="0" w:color="auto"/>
        <w:right w:val="none" w:sz="0" w:space="0" w:color="auto"/>
      </w:divBdr>
    </w:div>
    <w:div w:id="951744768">
      <w:bodyDiv w:val="1"/>
      <w:marLeft w:val="0"/>
      <w:marRight w:val="0"/>
      <w:marTop w:val="0"/>
      <w:marBottom w:val="0"/>
      <w:divBdr>
        <w:top w:val="none" w:sz="0" w:space="0" w:color="auto"/>
        <w:left w:val="none" w:sz="0" w:space="0" w:color="auto"/>
        <w:bottom w:val="none" w:sz="0" w:space="0" w:color="auto"/>
        <w:right w:val="none" w:sz="0" w:space="0" w:color="auto"/>
      </w:divBdr>
    </w:div>
    <w:div w:id="951745897">
      <w:bodyDiv w:val="1"/>
      <w:marLeft w:val="0"/>
      <w:marRight w:val="0"/>
      <w:marTop w:val="0"/>
      <w:marBottom w:val="0"/>
      <w:divBdr>
        <w:top w:val="none" w:sz="0" w:space="0" w:color="auto"/>
        <w:left w:val="none" w:sz="0" w:space="0" w:color="auto"/>
        <w:bottom w:val="none" w:sz="0" w:space="0" w:color="auto"/>
        <w:right w:val="none" w:sz="0" w:space="0" w:color="auto"/>
      </w:divBdr>
    </w:div>
    <w:div w:id="951746348">
      <w:bodyDiv w:val="1"/>
      <w:marLeft w:val="0"/>
      <w:marRight w:val="0"/>
      <w:marTop w:val="0"/>
      <w:marBottom w:val="0"/>
      <w:divBdr>
        <w:top w:val="none" w:sz="0" w:space="0" w:color="auto"/>
        <w:left w:val="none" w:sz="0" w:space="0" w:color="auto"/>
        <w:bottom w:val="none" w:sz="0" w:space="0" w:color="auto"/>
        <w:right w:val="none" w:sz="0" w:space="0" w:color="auto"/>
      </w:divBdr>
    </w:div>
    <w:div w:id="951860069">
      <w:bodyDiv w:val="1"/>
      <w:marLeft w:val="0"/>
      <w:marRight w:val="0"/>
      <w:marTop w:val="0"/>
      <w:marBottom w:val="0"/>
      <w:divBdr>
        <w:top w:val="none" w:sz="0" w:space="0" w:color="auto"/>
        <w:left w:val="none" w:sz="0" w:space="0" w:color="auto"/>
        <w:bottom w:val="none" w:sz="0" w:space="0" w:color="auto"/>
        <w:right w:val="none" w:sz="0" w:space="0" w:color="auto"/>
      </w:divBdr>
    </w:div>
    <w:div w:id="951861169">
      <w:bodyDiv w:val="1"/>
      <w:marLeft w:val="0"/>
      <w:marRight w:val="0"/>
      <w:marTop w:val="0"/>
      <w:marBottom w:val="0"/>
      <w:divBdr>
        <w:top w:val="none" w:sz="0" w:space="0" w:color="auto"/>
        <w:left w:val="none" w:sz="0" w:space="0" w:color="auto"/>
        <w:bottom w:val="none" w:sz="0" w:space="0" w:color="auto"/>
        <w:right w:val="none" w:sz="0" w:space="0" w:color="auto"/>
      </w:divBdr>
    </w:div>
    <w:div w:id="951976410">
      <w:bodyDiv w:val="1"/>
      <w:marLeft w:val="0"/>
      <w:marRight w:val="0"/>
      <w:marTop w:val="0"/>
      <w:marBottom w:val="0"/>
      <w:divBdr>
        <w:top w:val="none" w:sz="0" w:space="0" w:color="auto"/>
        <w:left w:val="none" w:sz="0" w:space="0" w:color="auto"/>
        <w:bottom w:val="none" w:sz="0" w:space="0" w:color="auto"/>
        <w:right w:val="none" w:sz="0" w:space="0" w:color="auto"/>
      </w:divBdr>
    </w:div>
    <w:div w:id="952051599">
      <w:bodyDiv w:val="1"/>
      <w:marLeft w:val="0"/>
      <w:marRight w:val="0"/>
      <w:marTop w:val="0"/>
      <w:marBottom w:val="0"/>
      <w:divBdr>
        <w:top w:val="none" w:sz="0" w:space="0" w:color="auto"/>
        <w:left w:val="none" w:sz="0" w:space="0" w:color="auto"/>
        <w:bottom w:val="none" w:sz="0" w:space="0" w:color="auto"/>
        <w:right w:val="none" w:sz="0" w:space="0" w:color="auto"/>
      </w:divBdr>
    </w:div>
    <w:div w:id="952319675">
      <w:bodyDiv w:val="1"/>
      <w:marLeft w:val="0"/>
      <w:marRight w:val="0"/>
      <w:marTop w:val="0"/>
      <w:marBottom w:val="0"/>
      <w:divBdr>
        <w:top w:val="none" w:sz="0" w:space="0" w:color="auto"/>
        <w:left w:val="none" w:sz="0" w:space="0" w:color="auto"/>
        <w:bottom w:val="none" w:sz="0" w:space="0" w:color="auto"/>
        <w:right w:val="none" w:sz="0" w:space="0" w:color="auto"/>
      </w:divBdr>
    </w:div>
    <w:div w:id="952438338">
      <w:bodyDiv w:val="1"/>
      <w:marLeft w:val="0"/>
      <w:marRight w:val="0"/>
      <w:marTop w:val="0"/>
      <w:marBottom w:val="0"/>
      <w:divBdr>
        <w:top w:val="none" w:sz="0" w:space="0" w:color="auto"/>
        <w:left w:val="none" w:sz="0" w:space="0" w:color="auto"/>
        <w:bottom w:val="none" w:sz="0" w:space="0" w:color="auto"/>
        <w:right w:val="none" w:sz="0" w:space="0" w:color="auto"/>
      </w:divBdr>
    </w:div>
    <w:div w:id="952441315">
      <w:bodyDiv w:val="1"/>
      <w:marLeft w:val="0"/>
      <w:marRight w:val="0"/>
      <w:marTop w:val="0"/>
      <w:marBottom w:val="0"/>
      <w:divBdr>
        <w:top w:val="none" w:sz="0" w:space="0" w:color="auto"/>
        <w:left w:val="none" w:sz="0" w:space="0" w:color="auto"/>
        <w:bottom w:val="none" w:sz="0" w:space="0" w:color="auto"/>
        <w:right w:val="none" w:sz="0" w:space="0" w:color="auto"/>
      </w:divBdr>
    </w:div>
    <w:div w:id="952444944">
      <w:bodyDiv w:val="1"/>
      <w:marLeft w:val="0"/>
      <w:marRight w:val="0"/>
      <w:marTop w:val="0"/>
      <w:marBottom w:val="0"/>
      <w:divBdr>
        <w:top w:val="none" w:sz="0" w:space="0" w:color="auto"/>
        <w:left w:val="none" w:sz="0" w:space="0" w:color="auto"/>
        <w:bottom w:val="none" w:sz="0" w:space="0" w:color="auto"/>
        <w:right w:val="none" w:sz="0" w:space="0" w:color="auto"/>
      </w:divBdr>
    </w:div>
    <w:div w:id="952517144">
      <w:bodyDiv w:val="1"/>
      <w:marLeft w:val="0"/>
      <w:marRight w:val="0"/>
      <w:marTop w:val="0"/>
      <w:marBottom w:val="0"/>
      <w:divBdr>
        <w:top w:val="none" w:sz="0" w:space="0" w:color="auto"/>
        <w:left w:val="none" w:sz="0" w:space="0" w:color="auto"/>
        <w:bottom w:val="none" w:sz="0" w:space="0" w:color="auto"/>
        <w:right w:val="none" w:sz="0" w:space="0" w:color="auto"/>
      </w:divBdr>
    </w:div>
    <w:div w:id="952713142">
      <w:bodyDiv w:val="1"/>
      <w:marLeft w:val="0"/>
      <w:marRight w:val="0"/>
      <w:marTop w:val="0"/>
      <w:marBottom w:val="0"/>
      <w:divBdr>
        <w:top w:val="none" w:sz="0" w:space="0" w:color="auto"/>
        <w:left w:val="none" w:sz="0" w:space="0" w:color="auto"/>
        <w:bottom w:val="none" w:sz="0" w:space="0" w:color="auto"/>
        <w:right w:val="none" w:sz="0" w:space="0" w:color="auto"/>
      </w:divBdr>
    </w:div>
    <w:div w:id="952828937">
      <w:bodyDiv w:val="1"/>
      <w:marLeft w:val="0"/>
      <w:marRight w:val="0"/>
      <w:marTop w:val="0"/>
      <w:marBottom w:val="0"/>
      <w:divBdr>
        <w:top w:val="none" w:sz="0" w:space="0" w:color="auto"/>
        <w:left w:val="none" w:sz="0" w:space="0" w:color="auto"/>
        <w:bottom w:val="none" w:sz="0" w:space="0" w:color="auto"/>
        <w:right w:val="none" w:sz="0" w:space="0" w:color="auto"/>
      </w:divBdr>
    </w:div>
    <w:div w:id="952831291">
      <w:bodyDiv w:val="1"/>
      <w:marLeft w:val="0"/>
      <w:marRight w:val="0"/>
      <w:marTop w:val="0"/>
      <w:marBottom w:val="0"/>
      <w:divBdr>
        <w:top w:val="none" w:sz="0" w:space="0" w:color="auto"/>
        <w:left w:val="none" w:sz="0" w:space="0" w:color="auto"/>
        <w:bottom w:val="none" w:sz="0" w:space="0" w:color="auto"/>
        <w:right w:val="none" w:sz="0" w:space="0" w:color="auto"/>
      </w:divBdr>
    </w:div>
    <w:div w:id="952832168">
      <w:bodyDiv w:val="1"/>
      <w:marLeft w:val="0"/>
      <w:marRight w:val="0"/>
      <w:marTop w:val="0"/>
      <w:marBottom w:val="0"/>
      <w:divBdr>
        <w:top w:val="none" w:sz="0" w:space="0" w:color="auto"/>
        <w:left w:val="none" w:sz="0" w:space="0" w:color="auto"/>
        <w:bottom w:val="none" w:sz="0" w:space="0" w:color="auto"/>
        <w:right w:val="none" w:sz="0" w:space="0" w:color="auto"/>
      </w:divBdr>
    </w:div>
    <w:div w:id="953169445">
      <w:bodyDiv w:val="1"/>
      <w:marLeft w:val="0"/>
      <w:marRight w:val="0"/>
      <w:marTop w:val="0"/>
      <w:marBottom w:val="0"/>
      <w:divBdr>
        <w:top w:val="none" w:sz="0" w:space="0" w:color="auto"/>
        <w:left w:val="none" w:sz="0" w:space="0" w:color="auto"/>
        <w:bottom w:val="none" w:sz="0" w:space="0" w:color="auto"/>
        <w:right w:val="none" w:sz="0" w:space="0" w:color="auto"/>
      </w:divBdr>
    </w:div>
    <w:div w:id="953245889">
      <w:bodyDiv w:val="1"/>
      <w:marLeft w:val="0"/>
      <w:marRight w:val="0"/>
      <w:marTop w:val="0"/>
      <w:marBottom w:val="0"/>
      <w:divBdr>
        <w:top w:val="none" w:sz="0" w:space="0" w:color="auto"/>
        <w:left w:val="none" w:sz="0" w:space="0" w:color="auto"/>
        <w:bottom w:val="none" w:sz="0" w:space="0" w:color="auto"/>
        <w:right w:val="none" w:sz="0" w:space="0" w:color="auto"/>
      </w:divBdr>
    </w:div>
    <w:div w:id="953248499">
      <w:bodyDiv w:val="1"/>
      <w:marLeft w:val="0"/>
      <w:marRight w:val="0"/>
      <w:marTop w:val="0"/>
      <w:marBottom w:val="0"/>
      <w:divBdr>
        <w:top w:val="none" w:sz="0" w:space="0" w:color="auto"/>
        <w:left w:val="none" w:sz="0" w:space="0" w:color="auto"/>
        <w:bottom w:val="none" w:sz="0" w:space="0" w:color="auto"/>
        <w:right w:val="none" w:sz="0" w:space="0" w:color="auto"/>
      </w:divBdr>
    </w:div>
    <w:div w:id="953318652">
      <w:bodyDiv w:val="1"/>
      <w:marLeft w:val="0"/>
      <w:marRight w:val="0"/>
      <w:marTop w:val="0"/>
      <w:marBottom w:val="0"/>
      <w:divBdr>
        <w:top w:val="none" w:sz="0" w:space="0" w:color="auto"/>
        <w:left w:val="none" w:sz="0" w:space="0" w:color="auto"/>
        <w:bottom w:val="none" w:sz="0" w:space="0" w:color="auto"/>
        <w:right w:val="none" w:sz="0" w:space="0" w:color="auto"/>
      </w:divBdr>
    </w:div>
    <w:div w:id="953364997">
      <w:bodyDiv w:val="1"/>
      <w:marLeft w:val="0"/>
      <w:marRight w:val="0"/>
      <w:marTop w:val="0"/>
      <w:marBottom w:val="0"/>
      <w:divBdr>
        <w:top w:val="none" w:sz="0" w:space="0" w:color="auto"/>
        <w:left w:val="none" w:sz="0" w:space="0" w:color="auto"/>
        <w:bottom w:val="none" w:sz="0" w:space="0" w:color="auto"/>
        <w:right w:val="none" w:sz="0" w:space="0" w:color="auto"/>
      </w:divBdr>
    </w:div>
    <w:div w:id="953368343">
      <w:bodyDiv w:val="1"/>
      <w:marLeft w:val="0"/>
      <w:marRight w:val="0"/>
      <w:marTop w:val="0"/>
      <w:marBottom w:val="0"/>
      <w:divBdr>
        <w:top w:val="none" w:sz="0" w:space="0" w:color="auto"/>
        <w:left w:val="none" w:sz="0" w:space="0" w:color="auto"/>
        <w:bottom w:val="none" w:sz="0" w:space="0" w:color="auto"/>
        <w:right w:val="none" w:sz="0" w:space="0" w:color="auto"/>
      </w:divBdr>
    </w:div>
    <w:div w:id="953633610">
      <w:bodyDiv w:val="1"/>
      <w:marLeft w:val="0"/>
      <w:marRight w:val="0"/>
      <w:marTop w:val="0"/>
      <w:marBottom w:val="0"/>
      <w:divBdr>
        <w:top w:val="none" w:sz="0" w:space="0" w:color="auto"/>
        <w:left w:val="none" w:sz="0" w:space="0" w:color="auto"/>
        <w:bottom w:val="none" w:sz="0" w:space="0" w:color="auto"/>
        <w:right w:val="none" w:sz="0" w:space="0" w:color="auto"/>
      </w:divBdr>
    </w:div>
    <w:div w:id="953635181">
      <w:bodyDiv w:val="1"/>
      <w:marLeft w:val="0"/>
      <w:marRight w:val="0"/>
      <w:marTop w:val="0"/>
      <w:marBottom w:val="0"/>
      <w:divBdr>
        <w:top w:val="none" w:sz="0" w:space="0" w:color="auto"/>
        <w:left w:val="none" w:sz="0" w:space="0" w:color="auto"/>
        <w:bottom w:val="none" w:sz="0" w:space="0" w:color="auto"/>
        <w:right w:val="none" w:sz="0" w:space="0" w:color="auto"/>
      </w:divBdr>
    </w:div>
    <w:div w:id="953635606">
      <w:bodyDiv w:val="1"/>
      <w:marLeft w:val="0"/>
      <w:marRight w:val="0"/>
      <w:marTop w:val="0"/>
      <w:marBottom w:val="0"/>
      <w:divBdr>
        <w:top w:val="none" w:sz="0" w:space="0" w:color="auto"/>
        <w:left w:val="none" w:sz="0" w:space="0" w:color="auto"/>
        <w:bottom w:val="none" w:sz="0" w:space="0" w:color="auto"/>
        <w:right w:val="none" w:sz="0" w:space="0" w:color="auto"/>
      </w:divBdr>
    </w:div>
    <w:div w:id="953709198">
      <w:bodyDiv w:val="1"/>
      <w:marLeft w:val="0"/>
      <w:marRight w:val="0"/>
      <w:marTop w:val="0"/>
      <w:marBottom w:val="0"/>
      <w:divBdr>
        <w:top w:val="none" w:sz="0" w:space="0" w:color="auto"/>
        <w:left w:val="none" w:sz="0" w:space="0" w:color="auto"/>
        <w:bottom w:val="none" w:sz="0" w:space="0" w:color="auto"/>
        <w:right w:val="none" w:sz="0" w:space="0" w:color="auto"/>
      </w:divBdr>
    </w:div>
    <w:div w:id="953755762">
      <w:bodyDiv w:val="1"/>
      <w:marLeft w:val="0"/>
      <w:marRight w:val="0"/>
      <w:marTop w:val="0"/>
      <w:marBottom w:val="0"/>
      <w:divBdr>
        <w:top w:val="none" w:sz="0" w:space="0" w:color="auto"/>
        <w:left w:val="none" w:sz="0" w:space="0" w:color="auto"/>
        <w:bottom w:val="none" w:sz="0" w:space="0" w:color="auto"/>
        <w:right w:val="none" w:sz="0" w:space="0" w:color="auto"/>
      </w:divBdr>
    </w:div>
    <w:div w:id="953756928">
      <w:bodyDiv w:val="1"/>
      <w:marLeft w:val="0"/>
      <w:marRight w:val="0"/>
      <w:marTop w:val="0"/>
      <w:marBottom w:val="0"/>
      <w:divBdr>
        <w:top w:val="none" w:sz="0" w:space="0" w:color="auto"/>
        <w:left w:val="none" w:sz="0" w:space="0" w:color="auto"/>
        <w:bottom w:val="none" w:sz="0" w:space="0" w:color="auto"/>
        <w:right w:val="none" w:sz="0" w:space="0" w:color="auto"/>
      </w:divBdr>
    </w:div>
    <w:div w:id="953826347">
      <w:bodyDiv w:val="1"/>
      <w:marLeft w:val="0"/>
      <w:marRight w:val="0"/>
      <w:marTop w:val="0"/>
      <w:marBottom w:val="0"/>
      <w:divBdr>
        <w:top w:val="none" w:sz="0" w:space="0" w:color="auto"/>
        <w:left w:val="none" w:sz="0" w:space="0" w:color="auto"/>
        <w:bottom w:val="none" w:sz="0" w:space="0" w:color="auto"/>
        <w:right w:val="none" w:sz="0" w:space="0" w:color="auto"/>
      </w:divBdr>
    </w:div>
    <w:div w:id="953830730">
      <w:bodyDiv w:val="1"/>
      <w:marLeft w:val="0"/>
      <w:marRight w:val="0"/>
      <w:marTop w:val="0"/>
      <w:marBottom w:val="0"/>
      <w:divBdr>
        <w:top w:val="none" w:sz="0" w:space="0" w:color="auto"/>
        <w:left w:val="none" w:sz="0" w:space="0" w:color="auto"/>
        <w:bottom w:val="none" w:sz="0" w:space="0" w:color="auto"/>
        <w:right w:val="none" w:sz="0" w:space="0" w:color="auto"/>
      </w:divBdr>
    </w:div>
    <w:div w:id="953899098">
      <w:bodyDiv w:val="1"/>
      <w:marLeft w:val="0"/>
      <w:marRight w:val="0"/>
      <w:marTop w:val="0"/>
      <w:marBottom w:val="0"/>
      <w:divBdr>
        <w:top w:val="none" w:sz="0" w:space="0" w:color="auto"/>
        <w:left w:val="none" w:sz="0" w:space="0" w:color="auto"/>
        <w:bottom w:val="none" w:sz="0" w:space="0" w:color="auto"/>
        <w:right w:val="none" w:sz="0" w:space="0" w:color="auto"/>
      </w:divBdr>
    </w:div>
    <w:div w:id="953905122">
      <w:bodyDiv w:val="1"/>
      <w:marLeft w:val="0"/>
      <w:marRight w:val="0"/>
      <w:marTop w:val="0"/>
      <w:marBottom w:val="0"/>
      <w:divBdr>
        <w:top w:val="none" w:sz="0" w:space="0" w:color="auto"/>
        <w:left w:val="none" w:sz="0" w:space="0" w:color="auto"/>
        <w:bottom w:val="none" w:sz="0" w:space="0" w:color="auto"/>
        <w:right w:val="none" w:sz="0" w:space="0" w:color="auto"/>
      </w:divBdr>
    </w:div>
    <w:div w:id="953945130">
      <w:bodyDiv w:val="1"/>
      <w:marLeft w:val="0"/>
      <w:marRight w:val="0"/>
      <w:marTop w:val="0"/>
      <w:marBottom w:val="0"/>
      <w:divBdr>
        <w:top w:val="none" w:sz="0" w:space="0" w:color="auto"/>
        <w:left w:val="none" w:sz="0" w:space="0" w:color="auto"/>
        <w:bottom w:val="none" w:sz="0" w:space="0" w:color="auto"/>
        <w:right w:val="none" w:sz="0" w:space="0" w:color="auto"/>
      </w:divBdr>
    </w:div>
    <w:div w:id="953945993">
      <w:bodyDiv w:val="1"/>
      <w:marLeft w:val="0"/>
      <w:marRight w:val="0"/>
      <w:marTop w:val="0"/>
      <w:marBottom w:val="0"/>
      <w:divBdr>
        <w:top w:val="none" w:sz="0" w:space="0" w:color="auto"/>
        <w:left w:val="none" w:sz="0" w:space="0" w:color="auto"/>
        <w:bottom w:val="none" w:sz="0" w:space="0" w:color="auto"/>
        <w:right w:val="none" w:sz="0" w:space="0" w:color="auto"/>
      </w:divBdr>
    </w:div>
    <w:div w:id="953947089">
      <w:bodyDiv w:val="1"/>
      <w:marLeft w:val="0"/>
      <w:marRight w:val="0"/>
      <w:marTop w:val="0"/>
      <w:marBottom w:val="0"/>
      <w:divBdr>
        <w:top w:val="none" w:sz="0" w:space="0" w:color="auto"/>
        <w:left w:val="none" w:sz="0" w:space="0" w:color="auto"/>
        <w:bottom w:val="none" w:sz="0" w:space="0" w:color="auto"/>
        <w:right w:val="none" w:sz="0" w:space="0" w:color="auto"/>
      </w:divBdr>
    </w:div>
    <w:div w:id="953947936">
      <w:bodyDiv w:val="1"/>
      <w:marLeft w:val="0"/>
      <w:marRight w:val="0"/>
      <w:marTop w:val="0"/>
      <w:marBottom w:val="0"/>
      <w:divBdr>
        <w:top w:val="none" w:sz="0" w:space="0" w:color="auto"/>
        <w:left w:val="none" w:sz="0" w:space="0" w:color="auto"/>
        <w:bottom w:val="none" w:sz="0" w:space="0" w:color="auto"/>
        <w:right w:val="none" w:sz="0" w:space="0" w:color="auto"/>
      </w:divBdr>
    </w:div>
    <w:div w:id="953948005">
      <w:bodyDiv w:val="1"/>
      <w:marLeft w:val="0"/>
      <w:marRight w:val="0"/>
      <w:marTop w:val="0"/>
      <w:marBottom w:val="0"/>
      <w:divBdr>
        <w:top w:val="none" w:sz="0" w:space="0" w:color="auto"/>
        <w:left w:val="none" w:sz="0" w:space="0" w:color="auto"/>
        <w:bottom w:val="none" w:sz="0" w:space="0" w:color="auto"/>
        <w:right w:val="none" w:sz="0" w:space="0" w:color="auto"/>
      </w:divBdr>
    </w:div>
    <w:div w:id="953948983">
      <w:bodyDiv w:val="1"/>
      <w:marLeft w:val="0"/>
      <w:marRight w:val="0"/>
      <w:marTop w:val="0"/>
      <w:marBottom w:val="0"/>
      <w:divBdr>
        <w:top w:val="none" w:sz="0" w:space="0" w:color="auto"/>
        <w:left w:val="none" w:sz="0" w:space="0" w:color="auto"/>
        <w:bottom w:val="none" w:sz="0" w:space="0" w:color="auto"/>
        <w:right w:val="none" w:sz="0" w:space="0" w:color="auto"/>
      </w:divBdr>
    </w:div>
    <w:div w:id="954214075">
      <w:bodyDiv w:val="1"/>
      <w:marLeft w:val="0"/>
      <w:marRight w:val="0"/>
      <w:marTop w:val="0"/>
      <w:marBottom w:val="0"/>
      <w:divBdr>
        <w:top w:val="none" w:sz="0" w:space="0" w:color="auto"/>
        <w:left w:val="none" w:sz="0" w:space="0" w:color="auto"/>
        <w:bottom w:val="none" w:sz="0" w:space="0" w:color="auto"/>
        <w:right w:val="none" w:sz="0" w:space="0" w:color="auto"/>
      </w:divBdr>
    </w:div>
    <w:div w:id="954363180">
      <w:bodyDiv w:val="1"/>
      <w:marLeft w:val="0"/>
      <w:marRight w:val="0"/>
      <w:marTop w:val="0"/>
      <w:marBottom w:val="0"/>
      <w:divBdr>
        <w:top w:val="none" w:sz="0" w:space="0" w:color="auto"/>
        <w:left w:val="none" w:sz="0" w:space="0" w:color="auto"/>
        <w:bottom w:val="none" w:sz="0" w:space="0" w:color="auto"/>
        <w:right w:val="none" w:sz="0" w:space="0" w:color="auto"/>
      </w:divBdr>
    </w:div>
    <w:div w:id="954367432">
      <w:bodyDiv w:val="1"/>
      <w:marLeft w:val="0"/>
      <w:marRight w:val="0"/>
      <w:marTop w:val="0"/>
      <w:marBottom w:val="0"/>
      <w:divBdr>
        <w:top w:val="none" w:sz="0" w:space="0" w:color="auto"/>
        <w:left w:val="none" w:sz="0" w:space="0" w:color="auto"/>
        <w:bottom w:val="none" w:sz="0" w:space="0" w:color="auto"/>
        <w:right w:val="none" w:sz="0" w:space="0" w:color="auto"/>
      </w:divBdr>
    </w:div>
    <w:div w:id="954412357">
      <w:bodyDiv w:val="1"/>
      <w:marLeft w:val="0"/>
      <w:marRight w:val="0"/>
      <w:marTop w:val="0"/>
      <w:marBottom w:val="0"/>
      <w:divBdr>
        <w:top w:val="none" w:sz="0" w:space="0" w:color="auto"/>
        <w:left w:val="none" w:sz="0" w:space="0" w:color="auto"/>
        <w:bottom w:val="none" w:sz="0" w:space="0" w:color="auto"/>
        <w:right w:val="none" w:sz="0" w:space="0" w:color="auto"/>
      </w:divBdr>
    </w:div>
    <w:div w:id="954478726">
      <w:bodyDiv w:val="1"/>
      <w:marLeft w:val="0"/>
      <w:marRight w:val="0"/>
      <w:marTop w:val="0"/>
      <w:marBottom w:val="0"/>
      <w:divBdr>
        <w:top w:val="none" w:sz="0" w:space="0" w:color="auto"/>
        <w:left w:val="none" w:sz="0" w:space="0" w:color="auto"/>
        <w:bottom w:val="none" w:sz="0" w:space="0" w:color="auto"/>
        <w:right w:val="none" w:sz="0" w:space="0" w:color="auto"/>
      </w:divBdr>
    </w:div>
    <w:div w:id="954481864">
      <w:bodyDiv w:val="1"/>
      <w:marLeft w:val="0"/>
      <w:marRight w:val="0"/>
      <w:marTop w:val="0"/>
      <w:marBottom w:val="0"/>
      <w:divBdr>
        <w:top w:val="none" w:sz="0" w:space="0" w:color="auto"/>
        <w:left w:val="none" w:sz="0" w:space="0" w:color="auto"/>
        <w:bottom w:val="none" w:sz="0" w:space="0" w:color="auto"/>
        <w:right w:val="none" w:sz="0" w:space="0" w:color="auto"/>
      </w:divBdr>
    </w:div>
    <w:div w:id="954483116">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955018249">
      <w:bodyDiv w:val="1"/>
      <w:marLeft w:val="0"/>
      <w:marRight w:val="0"/>
      <w:marTop w:val="0"/>
      <w:marBottom w:val="0"/>
      <w:divBdr>
        <w:top w:val="none" w:sz="0" w:space="0" w:color="auto"/>
        <w:left w:val="none" w:sz="0" w:space="0" w:color="auto"/>
        <w:bottom w:val="none" w:sz="0" w:space="0" w:color="auto"/>
        <w:right w:val="none" w:sz="0" w:space="0" w:color="auto"/>
      </w:divBdr>
    </w:div>
    <w:div w:id="955020550">
      <w:bodyDiv w:val="1"/>
      <w:marLeft w:val="0"/>
      <w:marRight w:val="0"/>
      <w:marTop w:val="0"/>
      <w:marBottom w:val="0"/>
      <w:divBdr>
        <w:top w:val="none" w:sz="0" w:space="0" w:color="auto"/>
        <w:left w:val="none" w:sz="0" w:space="0" w:color="auto"/>
        <w:bottom w:val="none" w:sz="0" w:space="0" w:color="auto"/>
        <w:right w:val="none" w:sz="0" w:space="0" w:color="auto"/>
      </w:divBdr>
    </w:div>
    <w:div w:id="955022384">
      <w:bodyDiv w:val="1"/>
      <w:marLeft w:val="0"/>
      <w:marRight w:val="0"/>
      <w:marTop w:val="0"/>
      <w:marBottom w:val="0"/>
      <w:divBdr>
        <w:top w:val="none" w:sz="0" w:space="0" w:color="auto"/>
        <w:left w:val="none" w:sz="0" w:space="0" w:color="auto"/>
        <w:bottom w:val="none" w:sz="0" w:space="0" w:color="auto"/>
        <w:right w:val="none" w:sz="0" w:space="0" w:color="auto"/>
      </w:divBdr>
    </w:div>
    <w:div w:id="955063610">
      <w:bodyDiv w:val="1"/>
      <w:marLeft w:val="0"/>
      <w:marRight w:val="0"/>
      <w:marTop w:val="0"/>
      <w:marBottom w:val="0"/>
      <w:divBdr>
        <w:top w:val="none" w:sz="0" w:space="0" w:color="auto"/>
        <w:left w:val="none" w:sz="0" w:space="0" w:color="auto"/>
        <w:bottom w:val="none" w:sz="0" w:space="0" w:color="auto"/>
        <w:right w:val="none" w:sz="0" w:space="0" w:color="auto"/>
      </w:divBdr>
    </w:div>
    <w:div w:id="955329043">
      <w:bodyDiv w:val="1"/>
      <w:marLeft w:val="0"/>
      <w:marRight w:val="0"/>
      <w:marTop w:val="0"/>
      <w:marBottom w:val="0"/>
      <w:divBdr>
        <w:top w:val="none" w:sz="0" w:space="0" w:color="auto"/>
        <w:left w:val="none" w:sz="0" w:space="0" w:color="auto"/>
        <w:bottom w:val="none" w:sz="0" w:space="0" w:color="auto"/>
        <w:right w:val="none" w:sz="0" w:space="0" w:color="auto"/>
      </w:divBdr>
    </w:div>
    <w:div w:id="955407561">
      <w:bodyDiv w:val="1"/>
      <w:marLeft w:val="0"/>
      <w:marRight w:val="0"/>
      <w:marTop w:val="0"/>
      <w:marBottom w:val="0"/>
      <w:divBdr>
        <w:top w:val="none" w:sz="0" w:space="0" w:color="auto"/>
        <w:left w:val="none" w:sz="0" w:space="0" w:color="auto"/>
        <w:bottom w:val="none" w:sz="0" w:space="0" w:color="auto"/>
        <w:right w:val="none" w:sz="0" w:space="0" w:color="auto"/>
      </w:divBdr>
    </w:div>
    <w:div w:id="955411807">
      <w:bodyDiv w:val="1"/>
      <w:marLeft w:val="0"/>
      <w:marRight w:val="0"/>
      <w:marTop w:val="0"/>
      <w:marBottom w:val="0"/>
      <w:divBdr>
        <w:top w:val="none" w:sz="0" w:space="0" w:color="auto"/>
        <w:left w:val="none" w:sz="0" w:space="0" w:color="auto"/>
        <w:bottom w:val="none" w:sz="0" w:space="0" w:color="auto"/>
        <w:right w:val="none" w:sz="0" w:space="0" w:color="auto"/>
      </w:divBdr>
    </w:div>
    <w:div w:id="955596397">
      <w:bodyDiv w:val="1"/>
      <w:marLeft w:val="0"/>
      <w:marRight w:val="0"/>
      <w:marTop w:val="0"/>
      <w:marBottom w:val="0"/>
      <w:divBdr>
        <w:top w:val="none" w:sz="0" w:space="0" w:color="auto"/>
        <w:left w:val="none" w:sz="0" w:space="0" w:color="auto"/>
        <w:bottom w:val="none" w:sz="0" w:space="0" w:color="auto"/>
        <w:right w:val="none" w:sz="0" w:space="0" w:color="auto"/>
      </w:divBdr>
    </w:div>
    <w:div w:id="955602988">
      <w:bodyDiv w:val="1"/>
      <w:marLeft w:val="0"/>
      <w:marRight w:val="0"/>
      <w:marTop w:val="0"/>
      <w:marBottom w:val="0"/>
      <w:divBdr>
        <w:top w:val="none" w:sz="0" w:space="0" w:color="auto"/>
        <w:left w:val="none" w:sz="0" w:space="0" w:color="auto"/>
        <w:bottom w:val="none" w:sz="0" w:space="0" w:color="auto"/>
        <w:right w:val="none" w:sz="0" w:space="0" w:color="auto"/>
      </w:divBdr>
    </w:div>
    <w:div w:id="955604716">
      <w:bodyDiv w:val="1"/>
      <w:marLeft w:val="0"/>
      <w:marRight w:val="0"/>
      <w:marTop w:val="0"/>
      <w:marBottom w:val="0"/>
      <w:divBdr>
        <w:top w:val="none" w:sz="0" w:space="0" w:color="auto"/>
        <w:left w:val="none" w:sz="0" w:space="0" w:color="auto"/>
        <w:bottom w:val="none" w:sz="0" w:space="0" w:color="auto"/>
        <w:right w:val="none" w:sz="0" w:space="0" w:color="auto"/>
      </w:divBdr>
    </w:div>
    <w:div w:id="955673339">
      <w:bodyDiv w:val="1"/>
      <w:marLeft w:val="0"/>
      <w:marRight w:val="0"/>
      <w:marTop w:val="0"/>
      <w:marBottom w:val="0"/>
      <w:divBdr>
        <w:top w:val="none" w:sz="0" w:space="0" w:color="auto"/>
        <w:left w:val="none" w:sz="0" w:space="0" w:color="auto"/>
        <w:bottom w:val="none" w:sz="0" w:space="0" w:color="auto"/>
        <w:right w:val="none" w:sz="0" w:space="0" w:color="auto"/>
      </w:divBdr>
    </w:div>
    <w:div w:id="955677528">
      <w:bodyDiv w:val="1"/>
      <w:marLeft w:val="0"/>
      <w:marRight w:val="0"/>
      <w:marTop w:val="0"/>
      <w:marBottom w:val="0"/>
      <w:divBdr>
        <w:top w:val="none" w:sz="0" w:space="0" w:color="auto"/>
        <w:left w:val="none" w:sz="0" w:space="0" w:color="auto"/>
        <w:bottom w:val="none" w:sz="0" w:space="0" w:color="auto"/>
        <w:right w:val="none" w:sz="0" w:space="0" w:color="auto"/>
      </w:divBdr>
    </w:div>
    <w:div w:id="955983043">
      <w:bodyDiv w:val="1"/>
      <w:marLeft w:val="0"/>
      <w:marRight w:val="0"/>
      <w:marTop w:val="0"/>
      <w:marBottom w:val="0"/>
      <w:divBdr>
        <w:top w:val="none" w:sz="0" w:space="0" w:color="auto"/>
        <w:left w:val="none" w:sz="0" w:space="0" w:color="auto"/>
        <w:bottom w:val="none" w:sz="0" w:space="0" w:color="auto"/>
        <w:right w:val="none" w:sz="0" w:space="0" w:color="auto"/>
      </w:divBdr>
    </w:div>
    <w:div w:id="956060807">
      <w:bodyDiv w:val="1"/>
      <w:marLeft w:val="0"/>
      <w:marRight w:val="0"/>
      <w:marTop w:val="0"/>
      <w:marBottom w:val="0"/>
      <w:divBdr>
        <w:top w:val="none" w:sz="0" w:space="0" w:color="auto"/>
        <w:left w:val="none" w:sz="0" w:space="0" w:color="auto"/>
        <w:bottom w:val="none" w:sz="0" w:space="0" w:color="auto"/>
        <w:right w:val="none" w:sz="0" w:space="0" w:color="auto"/>
      </w:divBdr>
    </w:div>
    <w:div w:id="956105422">
      <w:bodyDiv w:val="1"/>
      <w:marLeft w:val="0"/>
      <w:marRight w:val="0"/>
      <w:marTop w:val="0"/>
      <w:marBottom w:val="0"/>
      <w:divBdr>
        <w:top w:val="none" w:sz="0" w:space="0" w:color="auto"/>
        <w:left w:val="none" w:sz="0" w:space="0" w:color="auto"/>
        <w:bottom w:val="none" w:sz="0" w:space="0" w:color="auto"/>
        <w:right w:val="none" w:sz="0" w:space="0" w:color="auto"/>
      </w:divBdr>
    </w:div>
    <w:div w:id="956179111">
      <w:bodyDiv w:val="1"/>
      <w:marLeft w:val="0"/>
      <w:marRight w:val="0"/>
      <w:marTop w:val="0"/>
      <w:marBottom w:val="0"/>
      <w:divBdr>
        <w:top w:val="none" w:sz="0" w:space="0" w:color="auto"/>
        <w:left w:val="none" w:sz="0" w:space="0" w:color="auto"/>
        <w:bottom w:val="none" w:sz="0" w:space="0" w:color="auto"/>
        <w:right w:val="none" w:sz="0" w:space="0" w:color="auto"/>
      </w:divBdr>
    </w:div>
    <w:div w:id="956331173">
      <w:bodyDiv w:val="1"/>
      <w:marLeft w:val="0"/>
      <w:marRight w:val="0"/>
      <w:marTop w:val="0"/>
      <w:marBottom w:val="0"/>
      <w:divBdr>
        <w:top w:val="none" w:sz="0" w:space="0" w:color="auto"/>
        <w:left w:val="none" w:sz="0" w:space="0" w:color="auto"/>
        <w:bottom w:val="none" w:sz="0" w:space="0" w:color="auto"/>
        <w:right w:val="none" w:sz="0" w:space="0" w:color="auto"/>
      </w:divBdr>
    </w:div>
    <w:div w:id="956449260">
      <w:bodyDiv w:val="1"/>
      <w:marLeft w:val="0"/>
      <w:marRight w:val="0"/>
      <w:marTop w:val="0"/>
      <w:marBottom w:val="0"/>
      <w:divBdr>
        <w:top w:val="none" w:sz="0" w:space="0" w:color="auto"/>
        <w:left w:val="none" w:sz="0" w:space="0" w:color="auto"/>
        <w:bottom w:val="none" w:sz="0" w:space="0" w:color="auto"/>
        <w:right w:val="none" w:sz="0" w:space="0" w:color="auto"/>
      </w:divBdr>
    </w:div>
    <w:div w:id="956520035">
      <w:bodyDiv w:val="1"/>
      <w:marLeft w:val="0"/>
      <w:marRight w:val="0"/>
      <w:marTop w:val="0"/>
      <w:marBottom w:val="0"/>
      <w:divBdr>
        <w:top w:val="none" w:sz="0" w:space="0" w:color="auto"/>
        <w:left w:val="none" w:sz="0" w:space="0" w:color="auto"/>
        <w:bottom w:val="none" w:sz="0" w:space="0" w:color="auto"/>
        <w:right w:val="none" w:sz="0" w:space="0" w:color="auto"/>
      </w:divBdr>
    </w:div>
    <w:div w:id="956525078">
      <w:bodyDiv w:val="1"/>
      <w:marLeft w:val="0"/>
      <w:marRight w:val="0"/>
      <w:marTop w:val="0"/>
      <w:marBottom w:val="0"/>
      <w:divBdr>
        <w:top w:val="none" w:sz="0" w:space="0" w:color="auto"/>
        <w:left w:val="none" w:sz="0" w:space="0" w:color="auto"/>
        <w:bottom w:val="none" w:sz="0" w:space="0" w:color="auto"/>
        <w:right w:val="none" w:sz="0" w:space="0" w:color="auto"/>
      </w:divBdr>
    </w:div>
    <w:div w:id="956570379">
      <w:bodyDiv w:val="1"/>
      <w:marLeft w:val="0"/>
      <w:marRight w:val="0"/>
      <w:marTop w:val="0"/>
      <w:marBottom w:val="0"/>
      <w:divBdr>
        <w:top w:val="none" w:sz="0" w:space="0" w:color="auto"/>
        <w:left w:val="none" w:sz="0" w:space="0" w:color="auto"/>
        <w:bottom w:val="none" w:sz="0" w:space="0" w:color="auto"/>
        <w:right w:val="none" w:sz="0" w:space="0" w:color="auto"/>
      </w:divBdr>
    </w:div>
    <w:div w:id="956643167">
      <w:bodyDiv w:val="1"/>
      <w:marLeft w:val="0"/>
      <w:marRight w:val="0"/>
      <w:marTop w:val="0"/>
      <w:marBottom w:val="0"/>
      <w:divBdr>
        <w:top w:val="none" w:sz="0" w:space="0" w:color="auto"/>
        <w:left w:val="none" w:sz="0" w:space="0" w:color="auto"/>
        <w:bottom w:val="none" w:sz="0" w:space="0" w:color="auto"/>
        <w:right w:val="none" w:sz="0" w:space="0" w:color="auto"/>
      </w:divBdr>
    </w:div>
    <w:div w:id="956762351">
      <w:bodyDiv w:val="1"/>
      <w:marLeft w:val="0"/>
      <w:marRight w:val="0"/>
      <w:marTop w:val="0"/>
      <w:marBottom w:val="0"/>
      <w:divBdr>
        <w:top w:val="none" w:sz="0" w:space="0" w:color="auto"/>
        <w:left w:val="none" w:sz="0" w:space="0" w:color="auto"/>
        <w:bottom w:val="none" w:sz="0" w:space="0" w:color="auto"/>
        <w:right w:val="none" w:sz="0" w:space="0" w:color="auto"/>
      </w:divBdr>
    </w:div>
    <w:div w:id="956839041">
      <w:bodyDiv w:val="1"/>
      <w:marLeft w:val="0"/>
      <w:marRight w:val="0"/>
      <w:marTop w:val="0"/>
      <w:marBottom w:val="0"/>
      <w:divBdr>
        <w:top w:val="none" w:sz="0" w:space="0" w:color="auto"/>
        <w:left w:val="none" w:sz="0" w:space="0" w:color="auto"/>
        <w:bottom w:val="none" w:sz="0" w:space="0" w:color="auto"/>
        <w:right w:val="none" w:sz="0" w:space="0" w:color="auto"/>
      </w:divBdr>
    </w:div>
    <w:div w:id="956839700">
      <w:bodyDiv w:val="1"/>
      <w:marLeft w:val="0"/>
      <w:marRight w:val="0"/>
      <w:marTop w:val="0"/>
      <w:marBottom w:val="0"/>
      <w:divBdr>
        <w:top w:val="none" w:sz="0" w:space="0" w:color="auto"/>
        <w:left w:val="none" w:sz="0" w:space="0" w:color="auto"/>
        <w:bottom w:val="none" w:sz="0" w:space="0" w:color="auto"/>
        <w:right w:val="none" w:sz="0" w:space="0" w:color="auto"/>
      </w:divBdr>
    </w:div>
    <w:div w:id="956912586">
      <w:bodyDiv w:val="1"/>
      <w:marLeft w:val="0"/>
      <w:marRight w:val="0"/>
      <w:marTop w:val="0"/>
      <w:marBottom w:val="0"/>
      <w:divBdr>
        <w:top w:val="none" w:sz="0" w:space="0" w:color="auto"/>
        <w:left w:val="none" w:sz="0" w:space="0" w:color="auto"/>
        <w:bottom w:val="none" w:sz="0" w:space="0" w:color="auto"/>
        <w:right w:val="none" w:sz="0" w:space="0" w:color="auto"/>
      </w:divBdr>
    </w:div>
    <w:div w:id="956914332">
      <w:bodyDiv w:val="1"/>
      <w:marLeft w:val="0"/>
      <w:marRight w:val="0"/>
      <w:marTop w:val="0"/>
      <w:marBottom w:val="0"/>
      <w:divBdr>
        <w:top w:val="none" w:sz="0" w:space="0" w:color="auto"/>
        <w:left w:val="none" w:sz="0" w:space="0" w:color="auto"/>
        <w:bottom w:val="none" w:sz="0" w:space="0" w:color="auto"/>
        <w:right w:val="none" w:sz="0" w:space="0" w:color="auto"/>
      </w:divBdr>
    </w:div>
    <w:div w:id="957108511">
      <w:bodyDiv w:val="1"/>
      <w:marLeft w:val="0"/>
      <w:marRight w:val="0"/>
      <w:marTop w:val="0"/>
      <w:marBottom w:val="0"/>
      <w:divBdr>
        <w:top w:val="none" w:sz="0" w:space="0" w:color="auto"/>
        <w:left w:val="none" w:sz="0" w:space="0" w:color="auto"/>
        <w:bottom w:val="none" w:sz="0" w:space="0" w:color="auto"/>
        <w:right w:val="none" w:sz="0" w:space="0" w:color="auto"/>
      </w:divBdr>
    </w:div>
    <w:div w:id="957180979">
      <w:bodyDiv w:val="1"/>
      <w:marLeft w:val="0"/>
      <w:marRight w:val="0"/>
      <w:marTop w:val="0"/>
      <w:marBottom w:val="0"/>
      <w:divBdr>
        <w:top w:val="none" w:sz="0" w:space="0" w:color="auto"/>
        <w:left w:val="none" w:sz="0" w:space="0" w:color="auto"/>
        <w:bottom w:val="none" w:sz="0" w:space="0" w:color="auto"/>
        <w:right w:val="none" w:sz="0" w:space="0" w:color="auto"/>
      </w:divBdr>
    </w:div>
    <w:div w:id="957223141">
      <w:bodyDiv w:val="1"/>
      <w:marLeft w:val="0"/>
      <w:marRight w:val="0"/>
      <w:marTop w:val="0"/>
      <w:marBottom w:val="0"/>
      <w:divBdr>
        <w:top w:val="none" w:sz="0" w:space="0" w:color="auto"/>
        <w:left w:val="none" w:sz="0" w:space="0" w:color="auto"/>
        <w:bottom w:val="none" w:sz="0" w:space="0" w:color="auto"/>
        <w:right w:val="none" w:sz="0" w:space="0" w:color="auto"/>
      </w:divBdr>
    </w:div>
    <w:div w:id="957299330">
      <w:bodyDiv w:val="1"/>
      <w:marLeft w:val="0"/>
      <w:marRight w:val="0"/>
      <w:marTop w:val="0"/>
      <w:marBottom w:val="0"/>
      <w:divBdr>
        <w:top w:val="none" w:sz="0" w:space="0" w:color="auto"/>
        <w:left w:val="none" w:sz="0" w:space="0" w:color="auto"/>
        <w:bottom w:val="none" w:sz="0" w:space="0" w:color="auto"/>
        <w:right w:val="none" w:sz="0" w:space="0" w:color="auto"/>
      </w:divBdr>
    </w:div>
    <w:div w:id="957369074">
      <w:bodyDiv w:val="1"/>
      <w:marLeft w:val="0"/>
      <w:marRight w:val="0"/>
      <w:marTop w:val="0"/>
      <w:marBottom w:val="0"/>
      <w:divBdr>
        <w:top w:val="none" w:sz="0" w:space="0" w:color="auto"/>
        <w:left w:val="none" w:sz="0" w:space="0" w:color="auto"/>
        <w:bottom w:val="none" w:sz="0" w:space="0" w:color="auto"/>
        <w:right w:val="none" w:sz="0" w:space="0" w:color="auto"/>
      </w:divBdr>
    </w:div>
    <w:div w:id="957416916">
      <w:bodyDiv w:val="1"/>
      <w:marLeft w:val="0"/>
      <w:marRight w:val="0"/>
      <w:marTop w:val="0"/>
      <w:marBottom w:val="0"/>
      <w:divBdr>
        <w:top w:val="none" w:sz="0" w:space="0" w:color="auto"/>
        <w:left w:val="none" w:sz="0" w:space="0" w:color="auto"/>
        <w:bottom w:val="none" w:sz="0" w:space="0" w:color="auto"/>
        <w:right w:val="none" w:sz="0" w:space="0" w:color="auto"/>
      </w:divBdr>
    </w:div>
    <w:div w:id="957444063">
      <w:bodyDiv w:val="1"/>
      <w:marLeft w:val="0"/>
      <w:marRight w:val="0"/>
      <w:marTop w:val="0"/>
      <w:marBottom w:val="0"/>
      <w:divBdr>
        <w:top w:val="none" w:sz="0" w:space="0" w:color="auto"/>
        <w:left w:val="none" w:sz="0" w:space="0" w:color="auto"/>
        <w:bottom w:val="none" w:sz="0" w:space="0" w:color="auto"/>
        <w:right w:val="none" w:sz="0" w:space="0" w:color="auto"/>
      </w:divBdr>
    </w:div>
    <w:div w:id="957681394">
      <w:bodyDiv w:val="1"/>
      <w:marLeft w:val="0"/>
      <w:marRight w:val="0"/>
      <w:marTop w:val="0"/>
      <w:marBottom w:val="0"/>
      <w:divBdr>
        <w:top w:val="none" w:sz="0" w:space="0" w:color="auto"/>
        <w:left w:val="none" w:sz="0" w:space="0" w:color="auto"/>
        <w:bottom w:val="none" w:sz="0" w:space="0" w:color="auto"/>
        <w:right w:val="none" w:sz="0" w:space="0" w:color="auto"/>
      </w:divBdr>
    </w:div>
    <w:div w:id="957760516">
      <w:bodyDiv w:val="1"/>
      <w:marLeft w:val="0"/>
      <w:marRight w:val="0"/>
      <w:marTop w:val="0"/>
      <w:marBottom w:val="0"/>
      <w:divBdr>
        <w:top w:val="none" w:sz="0" w:space="0" w:color="auto"/>
        <w:left w:val="none" w:sz="0" w:space="0" w:color="auto"/>
        <w:bottom w:val="none" w:sz="0" w:space="0" w:color="auto"/>
        <w:right w:val="none" w:sz="0" w:space="0" w:color="auto"/>
      </w:divBdr>
    </w:div>
    <w:div w:id="957764287">
      <w:bodyDiv w:val="1"/>
      <w:marLeft w:val="0"/>
      <w:marRight w:val="0"/>
      <w:marTop w:val="0"/>
      <w:marBottom w:val="0"/>
      <w:divBdr>
        <w:top w:val="none" w:sz="0" w:space="0" w:color="auto"/>
        <w:left w:val="none" w:sz="0" w:space="0" w:color="auto"/>
        <w:bottom w:val="none" w:sz="0" w:space="0" w:color="auto"/>
        <w:right w:val="none" w:sz="0" w:space="0" w:color="auto"/>
      </w:divBdr>
    </w:div>
    <w:div w:id="957906123">
      <w:bodyDiv w:val="1"/>
      <w:marLeft w:val="0"/>
      <w:marRight w:val="0"/>
      <w:marTop w:val="0"/>
      <w:marBottom w:val="0"/>
      <w:divBdr>
        <w:top w:val="none" w:sz="0" w:space="0" w:color="auto"/>
        <w:left w:val="none" w:sz="0" w:space="0" w:color="auto"/>
        <w:bottom w:val="none" w:sz="0" w:space="0" w:color="auto"/>
        <w:right w:val="none" w:sz="0" w:space="0" w:color="auto"/>
      </w:divBdr>
    </w:div>
    <w:div w:id="957951587">
      <w:bodyDiv w:val="1"/>
      <w:marLeft w:val="0"/>
      <w:marRight w:val="0"/>
      <w:marTop w:val="0"/>
      <w:marBottom w:val="0"/>
      <w:divBdr>
        <w:top w:val="none" w:sz="0" w:space="0" w:color="auto"/>
        <w:left w:val="none" w:sz="0" w:space="0" w:color="auto"/>
        <w:bottom w:val="none" w:sz="0" w:space="0" w:color="auto"/>
        <w:right w:val="none" w:sz="0" w:space="0" w:color="auto"/>
      </w:divBdr>
    </w:div>
    <w:div w:id="958334806">
      <w:bodyDiv w:val="1"/>
      <w:marLeft w:val="0"/>
      <w:marRight w:val="0"/>
      <w:marTop w:val="0"/>
      <w:marBottom w:val="0"/>
      <w:divBdr>
        <w:top w:val="none" w:sz="0" w:space="0" w:color="auto"/>
        <w:left w:val="none" w:sz="0" w:space="0" w:color="auto"/>
        <w:bottom w:val="none" w:sz="0" w:space="0" w:color="auto"/>
        <w:right w:val="none" w:sz="0" w:space="0" w:color="auto"/>
      </w:divBdr>
    </w:div>
    <w:div w:id="958342120">
      <w:bodyDiv w:val="1"/>
      <w:marLeft w:val="0"/>
      <w:marRight w:val="0"/>
      <w:marTop w:val="0"/>
      <w:marBottom w:val="0"/>
      <w:divBdr>
        <w:top w:val="none" w:sz="0" w:space="0" w:color="auto"/>
        <w:left w:val="none" w:sz="0" w:space="0" w:color="auto"/>
        <w:bottom w:val="none" w:sz="0" w:space="0" w:color="auto"/>
        <w:right w:val="none" w:sz="0" w:space="0" w:color="auto"/>
      </w:divBdr>
    </w:div>
    <w:div w:id="958491339">
      <w:bodyDiv w:val="1"/>
      <w:marLeft w:val="0"/>
      <w:marRight w:val="0"/>
      <w:marTop w:val="0"/>
      <w:marBottom w:val="0"/>
      <w:divBdr>
        <w:top w:val="none" w:sz="0" w:space="0" w:color="auto"/>
        <w:left w:val="none" w:sz="0" w:space="0" w:color="auto"/>
        <w:bottom w:val="none" w:sz="0" w:space="0" w:color="auto"/>
        <w:right w:val="none" w:sz="0" w:space="0" w:color="auto"/>
      </w:divBdr>
    </w:div>
    <w:div w:id="958531890">
      <w:bodyDiv w:val="1"/>
      <w:marLeft w:val="0"/>
      <w:marRight w:val="0"/>
      <w:marTop w:val="0"/>
      <w:marBottom w:val="0"/>
      <w:divBdr>
        <w:top w:val="none" w:sz="0" w:space="0" w:color="auto"/>
        <w:left w:val="none" w:sz="0" w:space="0" w:color="auto"/>
        <w:bottom w:val="none" w:sz="0" w:space="0" w:color="auto"/>
        <w:right w:val="none" w:sz="0" w:space="0" w:color="auto"/>
      </w:divBdr>
    </w:div>
    <w:div w:id="958685640">
      <w:bodyDiv w:val="1"/>
      <w:marLeft w:val="0"/>
      <w:marRight w:val="0"/>
      <w:marTop w:val="0"/>
      <w:marBottom w:val="0"/>
      <w:divBdr>
        <w:top w:val="none" w:sz="0" w:space="0" w:color="auto"/>
        <w:left w:val="none" w:sz="0" w:space="0" w:color="auto"/>
        <w:bottom w:val="none" w:sz="0" w:space="0" w:color="auto"/>
        <w:right w:val="none" w:sz="0" w:space="0" w:color="auto"/>
      </w:divBdr>
    </w:div>
    <w:div w:id="958729649">
      <w:bodyDiv w:val="1"/>
      <w:marLeft w:val="0"/>
      <w:marRight w:val="0"/>
      <w:marTop w:val="0"/>
      <w:marBottom w:val="0"/>
      <w:divBdr>
        <w:top w:val="none" w:sz="0" w:space="0" w:color="auto"/>
        <w:left w:val="none" w:sz="0" w:space="0" w:color="auto"/>
        <w:bottom w:val="none" w:sz="0" w:space="0" w:color="auto"/>
        <w:right w:val="none" w:sz="0" w:space="0" w:color="auto"/>
      </w:divBdr>
    </w:div>
    <w:div w:id="958730822">
      <w:bodyDiv w:val="1"/>
      <w:marLeft w:val="0"/>
      <w:marRight w:val="0"/>
      <w:marTop w:val="0"/>
      <w:marBottom w:val="0"/>
      <w:divBdr>
        <w:top w:val="none" w:sz="0" w:space="0" w:color="auto"/>
        <w:left w:val="none" w:sz="0" w:space="0" w:color="auto"/>
        <w:bottom w:val="none" w:sz="0" w:space="0" w:color="auto"/>
        <w:right w:val="none" w:sz="0" w:space="0" w:color="auto"/>
      </w:divBdr>
    </w:div>
    <w:div w:id="958797075">
      <w:bodyDiv w:val="1"/>
      <w:marLeft w:val="0"/>
      <w:marRight w:val="0"/>
      <w:marTop w:val="0"/>
      <w:marBottom w:val="0"/>
      <w:divBdr>
        <w:top w:val="none" w:sz="0" w:space="0" w:color="auto"/>
        <w:left w:val="none" w:sz="0" w:space="0" w:color="auto"/>
        <w:bottom w:val="none" w:sz="0" w:space="0" w:color="auto"/>
        <w:right w:val="none" w:sz="0" w:space="0" w:color="auto"/>
      </w:divBdr>
    </w:div>
    <w:div w:id="958805021">
      <w:bodyDiv w:val="1"/>
      <w:marLeft w:val="0"/>
      <w:marRight w:val="0"/>
      <w:marTop w:val="0"/>
      <w:marBottom w:val="0"/>
      <w:divBdr>
        <w:top w:val="none" w:sz="0" w:space="0" w:color="auto"/>
        <w:left w:val="none" w:sz="0" w:space="0" w:color="auto"/>
        <w:bottom w:val="none" w:sz="0" w:space="0" w:color="auto"/>
        <w:right w:val="none" w:sz="0" w:space="0" w:color="auto"/>
      </w:divBdr>
    </w:div>
    <w:div w:id="958875602">
      <w:bodyDiv w:val="1"/>
      <w:marLeft w:val="0"/>
      <w:marRight w:val="0"/>
      <w:marTop w:val="0"/>
      <w:marBottom w:val="0"/>
      <w:divBdr>
        <w:top w:val="none" w:sz="0" w:space="0" w:color="auto"/>
        <w:left w:val="none" w:sz="0" w:space="0" w:color="auto"/>
        <w:bottom w:val="none" w:sz="0" w:space="0" w:color="auto"/>
        <w:right w:val="none" w:sz="0" w:space="0" w:color="auto"/>
      </w:divBdr>
    </w:div>
    <w:div w:id="958955122">
      <w:bodyDiv w:val="1"/>
      <w:marLeft w:val="0"/>
      <w:marRight w:val="0"/>
      <w:marTop w:val="0"/>
      <w:marBottom w:val="0"/>
      <w:divBdr>
        <w:top w:val="none" w:sz="0" w:space="0" w:color="auto"/>
        <w:left w:val="none" w:sz="0" w:space="0" w:color="auto"/>
        <w:bottom w:val="none" w:sz="0" w:space="0" w:color="auto"/>
        <w:right w:val="none" w:sz="0" w:space="0" w:color="auto"/>
      </w:divBdr>
    </w:div>
    <w:div w:id="959191143">
      <w:bodyDiv w:val="1"/>
      <w:marLeft w:val="0"/>
      <w:marRight w:val="0"/>
      <w:marTop w:val="0"/>
      <w:marBottom w:val="0"/>
      <w:divBdr>
        <w:top w:val="none" w:sz="0" w:space="0" w:color="auto"/>
        <w:left w:val="none" w:sz="0" w:space="0" w:color="auto"/>
        <w:bottom w:val="none" w:sz="0" w:space="0" w:color="auto"/>
        <w:right w:val="none" w:sz="0" w:space="0" w:color="auto"/>
      </w:divBdr>
    </w:div>
    <w:div w:id="959264602">
      <w:bodyDiv w:val="1"/>
      <w:marLeft w:val="0"/>
      <w:marRight w:val="0"/>
      <w:marTop w:val="0"/>
      <w:marBottom w:val="0"/>
      <w:divBdr>
        <w:top w:val="none" w:sz="0" w:space="0" w:color="auto"/>
        <w:left w:val="none" w:sz="0" w:space="0" w:color="auto"/>
        <w:bottom w:val="none" w:sz="0" w:space="0" w:color="auto"/>
        <w:right w:val="none" w:sz="0" w:space="0" w:color="auto"/>
      </w:divBdr>
    </w:div>
    <w:div w:id="959268267">
      <w:bodyDiv w:val="1"/>
      <w:marLeft w:val="0"/>
      <w:marRight w:val="0"/>
      <w:marTop w:val="0"/>
      <w:marBottom w:val="0"/>
      <w:divBdr>
        <w:top w:val="none" w:sz="0" w:space="0" w:color="auto"/>
        <w:left w:val="none" w:sz="0" w:space="0" w:color="auto"/>
        <w:bottom w:val="none" w:sz="0" w:space="0" w:color="auto"/>
        <w:right w:val="none" w:sz="0" w:space="0" w:color="auto"/>
      </w:divBdr>
    </w:div>
    <w:div w:id="959452383">
      <w:bodyDiv w:val="1"/>
      <w:marLeft w:val="0"/>
      <w:marRight w:val="0"/>
      <w:marTop w:val="0"/>
      <w:marBottom w:val="0"/>
      <w:divBdr>
        <w:top w:val="none" w:sz="0" w:space="0" w:color="auto"/>
        <w:left w:val="none" w:sz="0" w:space="0" w:color="auto"/>
        <w:bottom w:val="none" w:sz="0" w:space="0" w:color="auto"/>
        <w:right w:val="none" w:sz="0" w:space="0" w:color="auto"/>
      </w:divBdr>
    </w:div>
    <w:div w:id="959535184">
      <w:bodyDiv w:val="1"/>
      <w:marLeft w:val="0"/>
      <w:marRight w:val="0"/>
      <w:marTop w:val="0"/>
      <w:marBottom w:val="0"/>
      <w:divBdr>
        <w:top w:val="none" w:sz="0" w:space="0" w:color="auto"/>
        <w:left w:val="none" w:sz="0" w:space="0" w:color="auto"/>
        <w:bottom w:val="none" w:sz="0" w:space="0" w:color="auto"/>
        <w:right w:val="none" w:sz="0" w:space="0" w:color="auto"/>
      </w:divBdr>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959728587">
      <w:bodyDiv w:val="1"/>
      <w:marLeft w:val="0"/>
      <w:marRight w:val="0"/>
      <w:marTop w:val="0"/>
      <w:marBottom w:val="0"/>
      <w:divBdr>
        <w:top w:val="none" w:sz="0" w:space="0" w:color="auto"/>
        <w:left w:val="none" w:sz="0" w:space="0" w:color="auto"/>
        <w:bottom w:val="none" w:sz="0" w:space="0" w:color="auto"/>
        <w:right w:val="none" w:sz="0" w:space="0" w:color="auto"/>
      </w:divBdr>
    </w:div>
    <w:div w:id="959918233">
      <w:bodyDiv w:val="1"/>
      <w:marLeft w:val="0"/>
      <w:marRight w:val="0"/>
      <w:marTop w:val="0"/>
      <w:marBottom w:val="0"/>
      <w:divBdr>
        <w:top w:val="none" w:sz="0" w:space="0" w:color="auto"/>
        <w:left w:val="none" w:sz="0" w:space="0" w:color="auto"/>
        <w:bottom w:val="none" w:sz="0" w:space="0" w:color="auto"/>
        <w:right w:val="none" w:sz="0" w:space="0" w:color="auto"/>
      </w:divBdr>
    </w:div>
    <w:div w:id="959992892">
      <w:bodyDiv w:val="1"/>
      <w:marLeft w:val="0"/>
      <w:marRight w:val="0"/>
      <w:marTop w:val="0"/>
      <w:marBottom w:val="0"/>
      <w:divBdr>
        <w:top w:val="none" w:sz="0" w:space="0" w:color="auto"/>
        <w:left w:val="none" w:sz="0" w:space="0" w:color="auto"/>
        <w:bottom w:val="none" w:sz="0" w:space="0" w:color="auto"/>
        <w:right w:val="none" w:sz="0" w:space="0" w:color="auto"/>
      </w:divBdr>
    </w:div>
    <w:div w:id="960111425">
      <w:bodyDiv w:val="1"/>
      <w:marLeft w:val="0"/>
      <w:marRight w:val="0"/>
      <w:marTop w:val="0"/>
      <w:marBottom w:val="0"/>
      <w:divBdr>
        <w:top w:val="none" w:sz="0" w:space="0" w:color="auto"/>
        <w:left w:val="none" w:sz="0" w:space="0" w:color="auto"/>
        <w:bottom w:val="none" w:sz="0" w:space="0" w:color="auto"/>
        <w:right w:val="none" w:sz="0" w:space="0" w:color="auto"/>
      </w:divBdr>
    </w:div>
    <w:div w:id="960184300">
      <w:bodyDiv w:val="1"/>
      <w:marLeft w:val="0"/>
      <w:marRight w:val="0"/>
      <w:marTop w:val="0"/>
      <w:marBottom w:val="0"/>
      <w:divBdr>
        <w:top w:val="none" w:sz="0" w:space="0" w:color="auto"/>
        <w:left w:val="none" w:sz="0" w:space="0" w:color="auto"/>
        <w:bottom w:val="none" w:sz="0" w:space="0" w:color="auto"/>
        <w:right w:val="none" w:sz="0" w:space="0" w:color="auto"/>
      </w:divBdr>
    </w:div>
    <w:div w:id="960307829">
      <w:bodyDiv w:val="1"/>
      <w:marLeft w:val="0"/>
      <w:marRight w:val="0"/>
      <w:marTop w:val="0"/>
      <w:marBottom w:val="0"/>
      <w:divBdr>
        <w:top w:val="none" w:sz="0" w:space="0" w:color="auto"/>
        <w:left w:val="none" w:sz="0" w:space="0" w:color="auto"/>
        <w:bottom w:val="none" w:sz="0" w:space="0" w:color="auto"/>
        <w:right w:val="none" w:sz="0" w:space="0" w:color="auto"/>
      </w:divBdr>
    </w:div>
    <w:div w:id="960956646">
      <w:bodyDiv w:val="1"/>
      <w:marLeft w:val="0"/>
      <w:marRight w:val="0"/>
      <w:marTop w:val="0"/>
      <w:marBottom w:val="0"/>
      <w:divBdr>
        <w:top w:val="none" w:sz="0" w:space="0" w:color="auto"/>
        <w:left w:val="none" w:sz="0" w:space="0" w:color="auto"/>
        <w:bottom w:val="none" w:sz="0" w:space="0" w:color="auto"/>
        <w:right w:val="none" w:sz="0" w:space="0" w:color="auto"/>
      </w:divBdr>
    </w:div>
    <w:div w:id="960965461">
      <w:bodyDiv w:val="1"/>
      <w:marLeft w:val="0"/>
      <w:marRight w:val="0"/>
      <w:marTop w:val="0"/>
      <w:marBottom w:val="0"/>
      <w:divBdr>
        <w:top w:val="none" w:sz="0" w:space="0" w:color="auto"/>
        <w:left w:val="none" w:sz="0" w:space="0" w:color="auto"/>
        <w:bottom w:val="none" w:sz="0" w:space="0" w:color="auto"/>
        <w:right w:val="none" w:sz="0" w:space="0" w:color="auto"/>
      </w:divBdr>
    </w:div>
    <w:div w:id="961155969">
      <w:bodyDiv w:val="1"/>
      <w:marLeft w:val="0"/>
      <w:marRight w:val="0"/>
      <w:marTop w:val="0"/>
      <w:marBottom w:val="0"/>
      <w:divBdr>
        <w:top w:val="none" w:sz="0" w:space="0" w:color="auto"/>
        <w:left w:val="none" w:sz="0" w:space="0" w:color="auto"/>
        <w:bottom w:val="none" w:sz="0" w:space="0" w:color="auto"/>
        <w:right w:val="none" w:sz="0" w:space="0" w:color="auto"/>
      </w:divBdr>
    </w:div>
    <w:div w:id="961306548">
      <w:bodyDiv w:val="1"/>
      <w:marLeft w:val="0"/>
      <w:marRight w:val="0"/>
      <w:marTop w:val="0"/>
      <w:marBottom w:val="0"/>
      <w:divBdr>
        <w:top w:val="none" w:sz="0" w:space="0" w:color="auto"/>
        <w:left w:val="none" w:sz="0" w:space="0" w:color="auto"/>
        <w:bottom w:val="none" w:sz="0" w:space="0" w:color="auto"/>
        <w:right w:val="none" w:sz="0" w:space="0" w:color="auto"/>
      </w:divBdr>
    </w:div>
    <w:div w:id="961419246">
      <w:bodyDiv w:val="1"/>
      <w:marLeft w:val="0"/>
      <w:marRight w:val="0"/>
      <w:marTop w:val="0"/>
      <w:marBottom w:val="0"/>
      <w:divBdr>
        <w:top w:val="none" w:sz="0" w:space="0" w:color="auto"/>
        <w:left w:val="none" w:sz="0" w:space="0" w:color="auto"/>
        <w:bottom w:val="none" w:sz="0" w:space="0" w:color="auto"/>
        <w:right w:val="none" w:sz="0" w:space="0" w:color="auto"/>
      </w:divBdr>
    </w:div>
    <w:div w:id="961496118">
      <w:bodyDiv w:val="1"/>
      <w:marLeft w:val="0"/>
      <w:marRight w:val="0"/>
      <w:marTop w:val="0"/>
      <w:marBottom w:val="0"/>
      <w:divBdr>
        <w:top w:val="none" w:sz="0" w:space="0" w:color="auto"/>
        <w:left w:val="none" w:sz="0" w:space="0" w:color="auto"/>
        <w:bottom w:val="none" w:sz="0" w:space="0" w:color="auto"/>
        <w:right w:val="none" w:sz="0" w:space="0" w:color="auto"/>
      </w:divBdr>
    </w:div>
    <w:div w:id="961497927">
      <w:bodyDiv w:val="1"/>
      <w:marLeft w:val="0"/>
      <w:marRight w:val="0"/>
      <w:marTop w:val="0"/>
      <w:marBottom w:val="0"/>
      <w:divBdr>
        <w:top w:val="none" w:sz="0" w:space="0" w:color="auto"/>
        <w:left w:val="none" w:sz="0" w:space="0" w:color="auto"/>
        <w:bottom w:val="none" w:sz="0" w:space="0" w:color="auto"/>
        <w:right w:val="none" w:sz="0" w:space="0" w:color="auto"/>
      </w:divBdr>
    </w:div>
    <w:div w:id="961502533">
      <w:bodyDiv w:val="1"/>
      <w:marLeft w:val="0"/>
      <w:marRight w:val="0"/>
      <w:marTop w:val="0"/>
      <w:marBottom w:val="0"/>
      <w:divBdr>
        <w:top w:val="none" w:sz="0" w:space="0" w:color="auto"/>
        <w:left w:val="none" w:sz="0" w:space="0" w:color="auto"/>
        <w:bottom w:val="none" w:sz="0" w:space="0" w:color="auto"/>
        <w:right w:val="none" w:sz="0" w:space="0" w:color="auto"/>
      </w:divBdr>
    </w:div>
    <w:div w:id="961693035">
      <w:bodyDiv w:val="1"/>
      <w:marLeft w:val="0"/>
      <w:marRight w:val="0"/>
      <w:marTop w:val="0"/>
      <w:marBottom w:val="0"/>
      <w:divBdr>
        <w:top w:val="none" w:sz="0" w:space="0" w:color="auto"/>
        <w:left w:val="none" w:sz="0" w:space="0" w:color="auto"/>
        <w:bottom w:val="none" w:sz="0" w:space="0" w:color="auto"/>
        <w:right w:val="none" w:sz="0" w:space="0" w:color="auto"/>
      </w:divBdr>
    </w:div>
    <w:div w:id="961695388">
      <w:bodyDiv w:val="1"/>
      <w:marLeft w:val="0"/>
      <w:marRight w:val="0"/>
      <w:marTop w:val="0"/>
      <w:marBottom w:val="0"/>
      <w:divBdr>
        <w:top w:val="none" w:sz="0" w:space="0" w:color="auto"/>
        <w:left w:val="none" w:sz="0" w:space="0" w:color="auto"/>
        <w:bottom w:val="none" w:sz="0" w:space="0" w:color="auto"/>
        <w:right w:val="none" w:sz="0" w:space="0" w:color="auto"/>
      </w:divBdr>
    </w:div>
    <w:div w:id="961765538">
      <w:bodyDiv w:val="1"/>
      <w:marLeft w:val="0"/>
      <w:marRight w:val="0"/>
      <w:marTop w:val="0"/>
      <w:marBottom w:val="0"/>
      <w:divBdr>
        <w:top w:val="none" w:sz="0" w:space="0" w:color="auto"/>
        <w:left w:val="none" w:sz="0" w:space="0" w:color="auto"/>
        <w:bottom w:val="none" w:sz="0" w:space="0" w:color="auto"/>
        <w:right w:val="none" w:sz="0" w:space="0" w:color="auto"/>
      </w:divBdr>
    </w:div>
    <w:div w:id="961767872">
      <w:bodyDiv w:val="1"/>
      <w:marLeft w:val="0"/>
      <w:marRight w:val="0"/>
      <w:marTop w:val="0"/>
      <w:marBottom w:val="0"/>
      <w:divBdr>
        <w:top w:val="none" w:sz="0" w:space="0" w:color="auto"/>
        <w:left w:val="none" w:sz="0" w:space="0" w:color="auto"/>
        <w:bottom w:val="none" w:sz="0" w:space="0" w:color="auto"/>
        <w:right w:val="none" w:sz="0" w:space="0" w:color="auto"/>
      </w:divBdr>
    </w:div>
    <w:div w:id="961812589">
      <w:bodyDiv w:val="1"/>
      <w:marLeft w:val="0"/>
      <w:marRight w:val="0"/>
      <w:marTop w:val="0"/>
      <w:marBottom w:val="0"/>
      <w:divBdr>
        <w:top w:val="none" w:sz="0" w:space="0" w:color="auto"/>
        <w:left w:val="none" w:sz="0" w:space="0" w:color="auto"/>
        <w:bottom w:val="none" w:sz="0" w:space="0" w:color="auto"/>
        <w:right w:val="none" w:sz="0" w:space="0" w:color="auto"/>
      </w:divBdr>
    </w:div>
    <w:div w:id="961889054">
      <w:bodyDiv w:val="1"/>
      <w:marLeft w:val="0"/>
      <w:marRight w:val="0"/>
      <w:marTop w:val="0"/>
      <w:marBottom w:val="0"/>
      <w:divBdr>
        <w:top w:val="none" w:sz="0" w:space="0" w:color="auto"/>
        <w:left w:val="none" w:sz="0" w:space="0" w:color="auto"/>
        <w:bottom w:val="none" w:sz="0" w:space="0" w:color="auto"/>
        <w:right w:val="none" w:sz="0" w:space="0" w:color="auto"/>
      </w:divBdr>
    </w:div>
    <w:div w:id="961957191">
      <w:bodyDiv w:val="1"/>
      <w:marLeft w:val="0"/>
      <w:marRight w:val="0"/>
      <w:marTop w:val="0"/>
      <w:marBottom w:val="0"/>
      <w:divBdr>
        <w:top w:val="none" w:sz="0" w:space="0" w:color="auto"/>
        <w:left w:val="none" w:sz="0" w:space="0" w:color="auto"/>
        <w:bottom w:val="none" w:sz="0" w:space="0" w:color="auto"/>
        <w:right w:val="none" w:sz="0" w:space="0" w:color="auto"/>
      </w:divBdr>
    </w:div>
    <w:div w:id="962154852">
      <w:bodyDiv w:val="1"/>
      <w:marLeft w:val="0"/>
      <w:marRight w:val="0"/>
      <w:marTop w:val="0"/>
      <w:marBottom w:val="0"/>
      <w:divBdr>
        <w:top w:val="none" w:sz="0" w:space="0" w:color="auto"/>
        <w:left w:val="none" w:sz="0" w:space="0" w:color="auto"/>
        <w:bottom w:val="none" w:sz="0" w:space="0" w:color="auto"/>
        <w:right w:val="none" w:sz="0" w:space="0" w:color="auto"/>
      </w:divBdr>
    </w:div>
    <w:div w:id="962225219">
      <w:bodyDiv w:val="1"/>
      <w:marLeft w:val="0"/>
      <w:marRight w:val="0"/>
      <w:marTop w:val="0"/>
      <w:marBottom w:val="0"/>
      <w:divBdr>
        <w:top w:val="none" w:sz="0" w:space="0" w:color="auto"/>
        <w:left w:val="none" w:sz="0" w:space="0" w:color="auto"/>
        <w:bottom w:val="none" w:sz="0" w:space="0" w:color="auto"/>
        <w:right w:val="none" w:sz="0" w:space="0" w:color="auto"/>
      </w:divBdr>
    </w:div>
    <w:div w:id="962230017">
      <w:bodyDiv w:val="1"/>
      <w:marLeft w:val="0"/>
      <w:marRight w:val="0"/>
      <w:marTop w:val="0"/>
      <w:marBottom w:val="0"/>
      <w:divBdr>
        <w:top w:val="none" w:sz="0" w:space="0" w:color="auto"/>
        <w:left w:val="none" w:sz="0" w:space="0" w:color="auto"/>
        <w:bottom w:val="none" w:sz="0" w:space="0" w:color="auto"/>
        <w:right w:val="none" w:sz="0" w:space="0" w:color="auto"/>
      </w:divBdr>
    </w:div>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962422842">
      <w:bodyDiv w:val="1"/>
      <w:marLeft w:val="0"/>
      <w:marRight w:val="0"/>
      <w:marTop w:val="0"/>
      <w:marBottom w:val="0"/>
      <w:divBdr>
        <w:top w:val="none" w:sz="0" w:space="0" w:color="auto"/>
        <w:left w:val="none" w:sz="0" w:space="0" w:color="auto"/>
        <w:bottom w:val="none" w:sz="0" w:space="0" w:color="auto"/>
        <w:right w:val="none" w:sz="0" w:space="0" w:color="auto"/>
      </w:divBdr>
    </w:div>
    <w:div w:id="962425567">
      <w:bodyDiv w:val="1"/>
      <w:marLeft w:val="0"/>
      <w:marRight w:val="0"/>
      <w:marTop w:val="0"/>
      <w:marBottom w:val="0"/>
      <w:divBdr>
        <w:top w:val="none" w:sz="0" w:space="0" w:color="auto"/>
        <w:left w:val="none" w:sz="0" w:space="0" w:color="auto"/>
        <w:bottom w:val="none" w:sz="0" w:space="0" w:color="auto"/>
        <w:right w:val="none" w:sz="0" w:space="0" w:color="auto"/>
      </w:divBdr>
    </w:div>
    <w:div w:id="962464442">
      <w:bodyDiv w:val="1"/>
      <w:marLeft w:val="0"/>
      <w:marRight w:val="0"/>
      <w:marTop w:val="0"/>
      <w:marBottom w:val="0"/>
      <w:divBdr>
        <w:top w:val="none" w:sz="0" w:space="0" w:color="auto"/>
        <w:left w:val="none" w:sz="0" w:space="0" w:color="auto"/>
        <w:bottom w:val="none" w:sz="0" w:space="0" w:color="auto"/>
        <w:right w:val="none" w:sz="0" w:space="0" w:color="auto"/>
      </w:divBdr>
    </w:div>
    <w:div w:id="962467444">
      <w:bodyDiv w:val="1"/>
      <w:marLeft w:val="0"/>
      <w:marRight w:val="0"/>
      <w:marTop w:val="0"/>
      <w:marBottom w:val="0"/>
      <w:divBdr>
        <w:top w:val="none" w:sz="0" w:space="0" w:color="auto"/>
        <w:left w:val="none" w:sz="0" w:space="0" w:color="auto"/>
        <w:bottom w:val="none" w:sz="0" w:space="0" w:color="auto"/>
        <w:right w:val="none" w:sz="0" w:space="0" w:color="auto"/>
      </w:divBdr>
    </w:div>
    <w:div w:id="962467602">
      <w:bodyDiv w:val="1"/>
      <w:marLeft w:val="0"/>
      <w:marRight w:val="0"/>
      <w:marTop w:val="0"/>
      <w:marBottom w:val="0"/>
      <w:divBdr>
        <w:top w:val="none" w:sz="0" w:space="0" w:color="auto"/>
        <w:left w:val="none" w:sz="0" w:space="0" w:color="auto"/>
        <w:bottom w:val="none" w:sz="0" w:space="0" w:color="auto"/>
        <w:right w:val="none" w:sz="0" w:space="0" w:color="auto"/>
      </w:divBdr>
    </w:div>
    <w:div w:id="962537618">
      <w:bodyDiv w:val="1"/>
      <w:marLeft w:val="0"/>
      <w:marRight w:val="0"/>
      <w:marTop w:val="0"/>
      <w:marBottom w:val="0"/>
      <w:divBdr>
        <w:top w:val="none" w:sz="0" w:space="0" w:color="auto"/>
        <w:left w:val="none" w:sz="0" w:space="0" w:color="auto"/>
        <w:bottom w:val="none" w:sz="0" w:space="0" w:color="auto"/>
        <w:right w:val="none" w:sz="0" w:space="0" w:color="auto"/>
      </w:divBdr>
    </w:div>
    <w:div w:id="962617580">
      <w:bodyDiv w:val="1"/>
      <w:marLeft w:val="0"/>
      <w:marRight w:val="0"/>
      <w:marTop w:val="0"/>
      <w:marBottom w:val="0"/>
      <w:divBdr>
        <w:top w:val="none" w:sz="0" w:space="0" w:color="auto"/>
        <w:left w:val="none" w:sz="0" w:space="0" w:color="auto"/>
        <w:bottom w:val="none" w:sz="0" w:space="0" w:color="auto"/>
        <w:right w:val="none" w:sz="0" w:space="0" w:color="auto"/>
      </w:divBdr>
    </w:div>
    <w:div w:id="962618238">
      <w:bodyDiv w:val="1"/>
      <w:marLeft w:val="0"/>
      <w:marRight w:val="0"/>
      <w:marTop w:val="0"/>
      <w:marBottom w:val="0"/>
      <w:divBdr>
        <w:top w:val="none" w:sz="0" w:space="0" w:color="auto"/>
        <w:left w:val="none" w:sz="0" w:space="0" w:color="auto"/>
        <w:bottom w:val="none" w:sz="0" w:space="0" w:color="auto"/>
        <w:right w:val="none" w:sz="0" w:space="0" w:color="auto"/>
      </w:divBdr>
    </w:div>
    <w:div w:id="962887402">
      <w:bodyDiv w:val="1"/>
      <w:marLeft w:val="0"/>
      <w:marRight w:val="0"/>
      <w:marTop w:val="0"/>
      <w:marBottom w:val="0"/>
      <w:divBdr>
        <w:top w:val="none" w:sz="0" w:space="0" w:color="auto"/>
        <w:left w:val="none" w:sz="0" w:space="0" w:color="auto"/>
        <w:bottom w:val="none" w:sz="0" w:space="0" w:color="auto"/>
        <w:right w:val="none" w:sz="0" w:space="0" w:color="auto"/>
      </w:divBdr>
    </w:div>
    <w:div w:id="963124042">
      <w:bodyDiv w:val="1"/>
      <w:marLeft w:val="0"/>
      <w:marRight w:val="0"/>
      <w:marTop w:val="0"/>
      <w:marBottom w:val="0"/>
      <w:divBdr>
        <w:top w:val="none" w:sz="0" w:space="0" w:color="auto"/>
        <w:left w:val="none" w:sz="0" w:space="0" w:color="auto"/>
        <w:bottom w:val="none" w:sz="0" w:space="0" w:color="auto"/>
        <w:right w:val="none" w:sz="0" w:space="0" w:color="auto"/>
      </w:divBdr>
    </w:div>
    <w:div w:id="963387019">
      <w:bodyDiv w:val="1"/>
      <w:marLeft w:val="0"/>
      <w:marRight w:val="0"/>
      <w:marTop w:val="0"/>
      <w:marBottom w:val="0"/>
      <w:divBdr>
        <w:top w:val="none" w:sz="0" w:space="0" w:color="auto"/>
        <w:left w:val="none" w:sz="0" w:space="0" w:color="auto"/>
        <w:bottom w:val="none" w:sz="0" w:space="0" w:color="auto"/>
        <w:right w:val="none" w:sz="0" w:space="0" w:color="auto"/>
      </w:divBdr>
    </w:div>
    <w:div w:id="963462193">
      <w:bodyDiv w:val="1"/>
      <w:marLeft w:val="0"/>
      <w:marRight w:val="0"/>
      <w:marTop w:val="0"/>
      <w:marBottom w:val="0"/>
      <w:divBdr>
        <w:top w:val="none" w:sz="0" w:space="0" w:color="auto"/>
        <w:left w:val="none" w:sz="0" w:space="0" w:color="auto"/>
        <w:bottom w:val="none" w:sz="0" w:space="0" w:color="auto"/>
        <w:right w:val="none" w:sz="0" w:space="0" w:color="auto"/>
      </w:divBdr>
    </w:div>
    <w:div w:id="963537934">
      <w:bodyDiv w:val="1"/>
      <w:marLeft w:val="0"/>
      <w:marRight w:val="0"/>
      <w:marTop w:val="0"/>
      <w:marBottom w:val="0"/>
      <w:divBdr>
        <w:top w:val="none" w:sz="0" w:space="0" w:color="auto"/>
        <w:left w:val="none" w:sz="0" w:space="0" w:color="auto"/>
        <w:bottom w:val="none" w:sz="0" w:space="0" w:color="auto"/>
        <w:right w:val="none" w:sz="0" w:space="0" w:color="auto"/>
      </w:divBdr>
    </w:div>
    <w:div w:id="963846038">
      <w:bodyDiv w:val="1"/>
      <w:marLeft w:val="0"/>
      <w:marRight w:val="0"/>
      <w:marTop w:val="0"/>
      <w:marBottom w:val="0"/>
      <w:divBdr>
        <w:top w:val="none" w:sz="0" w:space="0" w:color="auto"/>
        <w:left w:val="none" w:sz="0" w:space="0" w:color="auto"/>
        <w:bottom w:val="none" w:sz="0" w:space="0" w:color="auto"/>
        <w:right w:val="none" w:sz="0" w:space="0" w:color="auto"/>
      </w:divBdr>
    </w:div>
    <w:div w:id="963849775">
      <w:bodyDiv w:val="1"/>
      <w:marLeft w:val="0"/>
      <w:marRight w:val="0"/>
      <w:marTop w:val="0"/>
      <w:marBottom w:val="0"/>
      <w:divBdr>
        <w:top w:val="none" w:sz="0" w:space="0" w:color="auto"/>
        <w:left w:val="none" w:sz="0" w:space="0" w:color="auto"/>
        <w:bottom w:val="none" w:sz="0" w:space="0" w:color="auto"/>
        <w:right w:val="none" w:sz="0" w:space="0" w:color="auto"/>
      </w:divBdr>
    </w:div>
    <w:div w:id="963997359">
      <w:bodyDiv w:val="1"/>
      <w:marLeft w:val="0"/>
      <w:marRight w:val="0"/>
      <w:marTop w:val="0"/>
      <w:marBottom w:val="0"/>
      <w:divBdr>
        <w:top w:val="none" w:sz="0" w:space="0" w:color="auto"/>
        <w:left w:val="none" w:sz="0" w:space="0" w:color="auto"/>
        <w:bottom w:val="none" w:sz="0" w:space="0" w:color="auto"/>
        <w:right w:val="none" w:sz="0" w:space="0" w:color="auto"/>
      </w:divBdr>
    </w:div>
    <w:div w:id="963997718">
      <w:bodyDiv w:val="1"/>
      <w:marLeft w:val="0"/>
      <w:marRight w:val="0"/>
      <w:marTop w:val="0"/>
      <w:marBottom w:val="0"/>
      <w:divBdr>
        <w:top w:val="none" w:sz="0" w:space="0" w:color="auto"/>
        <w:left w:val="none" w:sz="0" w:space="0" w:color="auto"/>
        <w:bottom w:val="none" w:sz="0" w:space="0" w:color="auto"/>
        <w:right w:val="none" w:sz="0" w:space="0" w:color="auto"/>
      </w:divBdr>
    </w:div>
    <w:div w:id="964114638">
      <w:bodyDiv w:val="1"/>
      <w:marLeft w:val="0"/>
      <w:marRight w:val="0"/>
      <w:marTop w:val="0"/>
      <w:marBottom w:val="0"/>
      <w:divBdr>
        <w:top w:val="none" w:sz="0" w:space="0" w:color="auto"/>
        <w:left w:val="none" w:sz="0" w:space="0" w:color="auto"/>
        <w:bottom w:val="none" w:sz="0" w:space="0" w:color="auto"/>
        <w:right w:val="none" w:sz="0" w:space="0" w:color="auto"/>
      </w:divBdr>
    </w:div>
    <w:div w:id="964120961">
      <w:bodyDiv w:val="1"/>
      <w:marLeft w:val="0"/>
      <w:marRight w:val="0"/>
      <w:marTop w:val="0"/>
      <w:marBottom w:val="0"/>
      <w:divBdr>
        <w:top w:val="none" w:sz="0" w:space="0" w:color="auto"/>
        <w:left w:val="none" w:sz="0" w:space="0" w:color="auto"/>
        <w:bottom w:val="none" w:sz="0" w:space="0" w:color="auto"/>
        <w:right w:val="none" w:sz="0" w:space="0" w:color="auto"/>
      </w:divBdr>
    </w:div>
    <w:div w:id="964122402">
      <w:bodyDiv w:val="1"/>
      <w:marLeft w:val="0"/>
      <w:marRight w:val="0"/>
      <w:marTop w:val="0"/>
      <w:marBottom w:val="0"/>
      <w:divBdr>
        <w:top w:val="none" w:sz="0" w:space="0" w:color="auto"/>
        <w:left w:val="none" w:sz="0" w:space="0" w:color="auto"/>
        <w:bottom w:val="none" w:sz="0" w:space="0" w:color="auto"/>
        <w:right w:val="none" w:sz="0" w:space="0" w:color="auto"/>
      </w:divBdr>
    </w:div>
    <w:div w:id="964195587">
      <w:bodyDiv w:val="1"/>
      <w:marLeft w:val="0"/>
      <w:marRight w:val="0"/>
      <w:marTop w:val="0"/>
      <w:marBottom w:val="0"/>
      <w:divBdr>
        <w:top w:val="none" w:sz="0" w:space="0" w:color="auto"/>
        <w:left w:val="none" w:sz="0" w:space="0" w:color="auto"/>
        <w:bottom w:val="none" w:sz="0" w:space="0" w:color="auto"/>
        <w:right w:val="none" w:sz="0" w:space="0" w:color="auto"/>
      </w:divBdr>
    </w:div>
    <w:div w:id="964237554">
      <w:bodyDiv w:val="1"/>
      <w:marLeft w:val="0"/>
      <w:marRight w:val="0"/>
      <w:marTop w:val="0"/>
      <w:marBottom w:val="0"/>
      <w:divBdr>
        <w:top w:val="none" w:sz="0" w:space="0" w:color="auto"/>
        <w:left w:val="none" w:sz="0" w:space="0" w:color="auto"/>
        <w:bottom w:val="none" w:sz="0" w:space="0" w:color="auto"/>
        <w:right w:val="none" w:sz="0" w:space="0" w:color="auto"/>
      </w:divBdr>
    </w:div>
    <w:div w:id="964238063">
      <w:bodyDiv w:val="1"/>
      <w:marLeft w:val="0"/>
      <w:marRight w:val="0"/>
      <w:marTop w:val="0"/>
      <w:marBottom w:val="0"/>
      <w:divBdr>
        <w:top w:val="none" w:sz="0" w:space="0" w:color="auto"/>
        <w:left w:val="none" w:sz="0" w:space="0" w:color="auto"/>
        <w:bottom w:val="none" w:sz="0" w:space="0" w:color="auto"/>
        <w:right w:val="none" w:sz="0" w:space="0" w:color="auto"/>
      </w:divBdr>
    </w:div>
    <w:div w:id="964383052">
      <w:bodyDiv w:val="1"/>
      <w:marLeft w:val="0"/>
      <w:marRight w:val="0"/>
      <w:marTop w:val="0"/>
      <w:marBottom w:val="0"/>
      <w:divBdr>
        <w:top w:val="none" w:sz="0" w:space="0" w:color="auto"/>
        <w:left w:val="none" w:sz="0" w:space="0" w:color="auto"/>
        <w:bottom w:val="none" w:sz="0" w:space="0" w:color="auto"/>
        <w:right w:val="none" w:sz="0" w:space="0" w:color="auto"/>
      </w:divBdr>
    </w:div>
    <w:div w:id="964431788">
      <w:bodyDiv w:val="1"/>
      <w:marLeft w:val="0"/>
      <w:marRight w:val="0"/>
      <w:marTop w:val="0"/>
      <w:marBottom w:val="0"/>
      <w:divBdr>
        <w:top w:val="none" w:sz="0" w:space="0" w:color="auto"/>
        <w:left w:val="none" w:sz="0" w:space="0" w:color="auto"/>
        <w:bottom w:val="none" w:sz="0" w:space="0" w:color="auto"/>
        <w:right w:val="none" w:sz="0" w:space="0" w:color="auto"/>
      </w:divBdr>
    </w:div>
    <w:div w:id="964458582">
      <w:bodyDiv w:val="1"/>
      <w:marLeft w:val="0"/>
      <w:marRight w:val="0"/>
      <w:marTop w:val="0"/>
      <w:marBottom w:val="0"/>
      <w:divBdr>
        <w:top w:val="none" w:sz="0" w:space="0" w:color="auto"/>
        <w:left w:val="none" w:sz="0" w:space="0" w:color="auto"/>
        <w:bottom w:val="none" w:sz="0" w:space="0" w:color="auto"/>
        <w:right w:val="none" w:sz="0" w:space="0" w:color="auto"/>
      </w:divBdr>
    </w:div>
    <w:div w:id="964503812">
      <w:bodyDiv w:val="1"/>
      <w:marLeft w:val="0"/>
      <w:marRight w:val="0"/>
      <w:marTop w:val="0"/>
      <w:marBottom w:val="0"/>
      <w:divBdr>
        <w:top w:val="none" w:sz="0" w:space="0" w:color="auto"/>
        <w:left w:val="none" w:sz="0" w:space="0" w:color="auto"/>
        <w:bottom w:val="none" w:sz="0" w:space="0" w:color="auto"/>
        <w:right w:val="none" w:sz="0" w:space="0" w:color="auto"/>
      </w:divBdr>
    </w:div>
    <w:div w:id="964508163">
      <w:bodyDiv w:val="1"/>
      <w:marLeft w:val="0"/>
      <w:marRight w:val="0"/>
      <w:marTop w:val="0"/>
      <w:marBottom w:val="0"/>
      <w:divBdr>
        <w:top w:val="none" w:sz="0" w:space="0" w:color="auto"/>
        <w:left w:val="none" w:sz="0" w:space="0" w:color="auto"/>
        <w:bottom w:val="none" w:sz="0" w:space="0" w:color="auto"/>
        <w:right w:val="none" w:sz="0" w:space="0" w:color="auto"/>
      </w:divBdr>
    </w:div>
    <w:div w:id="964508981">
      <w:bodyDiv w:val="1"/>
      <w:marLeft w:val="0"/>
      <w:marRight w:val="0"/>
      <w:marTop w:val="0"/>
      <w:marBottom w:val="0"/>
      <w:divBdr>
        <w:top w:val="none" w:sz="0" w:space="0" w:color="auto"/>
        <w:left w:val="none" w:sz="0" w:space="0" w:color="auto"/>
        <w:bottom w:val="none" w:sz="0" w:space="0" w:color="auto"/>
        <w:right w:val="none" w:sz="0" w:space="0" w:color="auto"/>
      </w:divBdr>
    </w:div>
    <w:div w:id="964769364">
      <w:bodyDiv w:val="1"/>
      <w:marLeft w:val="0"/>
      <w:marRight w:val="0"/>
      <w:marTop w:val="0"/>
      <w:marBottom w:val="0"/>
      <w:divBdr>
        <w:top w:val="none" w:sz="0" w:space="0" w:color="auto"/>
        <w:left w:val="none" w:sz="0" w:space="0" w:color="auto"/>
        <w:bottom w:val="none" w:sz="0" w:space="0" w:color="auto"/>
        <w:right w:val="none" w:sz="0" w:space="0" w:color="auto"/>
      </w:divBdr>
    </w:div>
    <w:div w:id="964887423">
      <w:bodyDiv w:val="1"/>
      <w:marLeft w:val="0"/>
      <w:marRight w:val="0"/>
      <w:marTop w:val="0"/>
      <w:marBottom w:val="0"/>
      <w:divBdr>
        <w:top w:val="none" w:sz="0" w:space="0" w:color="auto"/>
        <w:left w:val="none" w:sz="0" w:space="0" w:color="auto"/>
        <w:bottom w:val="none" w:sz="0" w:space="0" w:color="auto"/>
        <w:right w:val="none" w:sz="0" w:space="0" w:color="auto"/>
      </w:divBdr>
    </w:div>
    <w:div w:id="965113842">
      <w:bodyDiv w:val="1"/>
      <w:marLeft w:val="0"/>
      <w:marRight w:val="0"/>
      <w:marTop w:val="0"/>
      <w:marBottom w:val="0"/>
      <w:divBdr>
        <w:top w:val="none" w:sz="0" w:space="0" w:color="auto"/>
        <w:left w:val="none" w:sz="0" w:space="0" w:color="auto"/>
        <w:bottom w:val="none" w:sz="0" w:space="0" w:color="auto"/>
        <w:right w:val="none" w:sz="0" w:space="0" w:color="auto"/>
      </w:divBdr>
    </w:div>
    <w:div w:id="965114704">
      <w:bodyDiv w:val="1"/>
      <w:marLeft w:val="0"/>
      <w:marRight w:val="0"/>
      <w:marTop w:val="0"/>
      <w:marBottom w:val="0"/>
      <w:divBdr>
        <w:top w:val="none" w:sz="0" w:space="0" w:color="auto"/>
        <w:left w:val="none" w:sz="0" w:space="0" w:color="auto"/>
        <w:bottom w:val="none" w:sz="0" w:space="0" w:color="auto"/>
        <w:right w:val="none" w:sz="0" w:space="0" w:color="auto"/>
      </w:divBdr>
    </w:div>
    <w:div w:id="965236900">
      <w:bodyDiv w:val="1"/>
      <w:marLeft w:val="0"/>
      <w:marRight w:val="0"/>
      <w:marTop w:val="0"/>
      <w:marBottom w:val="0"/>
      <w:divBdr>
        <w:top w:val="none" w:sz="0" w:space="0" w:color="auto"/>
        <w:left w:val="none" w:sz="0" w:space="0" w:color="auto"/>
        <w:bottom w:val="none" w:sz="0" w:space="0" w:color="auto"/>
        <w:right w:val="none" w:sz="0" w:space="0" w:color="auto"/>
      </w:divBdr>
    </w:div>
    <w:div w:id="965353387">
      <w:bodyDiv w:val="1"/>
      <w:marLeft w:val="0"/>
      <w:marRight w:val="0"/>
      <w:marTop w:val="0"/>
      <w:marBottom w:val="0"/>
      <w:divBdr>
        <w:top w:val="none" w:sz="0" w:space="0" w:color="auto"/>
        <w:left w:val="none" w:sz="0" w:space="0" w:color="auto"/>
        <w:bottom w:val="none" w:sz="0" w:space="0" w:color="auto"/>
        <w:right w:val="none" w:sz="0" w:space="0" w:color="auto"/>
      </w:divBdr>
    </w:div>
    <w:div w:id="965432687">
      <w:bodyDiv w:val="1"/>
      <w:marLeft w:val="0"/>
      <w:marRight w:val="0"/>
      <w:marTop w:val="0"/>
      <w:marBottom w:val="0"/>
      <w:divBdr>
        <w:top w:val="none" w:sz="0" w:space="0" w:color="auto"/>
        <w:left w:val="none" w:sz="0" w:space="0" w:color="auto"/>
        <w:bottom w:val="none" w:sz="0" w:space="0" w:color="auto"/>
        <w:right w:val="none" w:sz="0" w:space="0" w:color="auto"/>
      </w:divBdr>
    </w:div>
    <w:div w:id="965500312">
      <w:bodyDiv w:val="1"/>
      <w:marLeft w:val="0"/>
      <w:marRight w:val="0"/>
      <w:marTop w:val="0"/>
      <w:marBottom w:val="0"/>
      <w:divBdr>
        <w:top w:val="none" w:sz="0" w:space="0" w:color="auto"/>
        <w:left w:val="none" w:sz="0" w:space="0" w:color="auto"/>
        <w:bottom w:val="none" w:sz="0" w:space="0" w:color="auto"/>
        <w:right w:val="none" w:sz="0" w:space="0" w:color="auto"/>
      </w:divBdr>
    </w:div>
    <w:div w:id="965543427">
      <w:bodyDiv w:val="1"/>
      <w:marLeft w:val="0"/>
      <w:marRight w:val="0"/>
      <w:marTop w:val="0"/>
      <w:marBottom w:val="0"/>
      <w:divBdr>
        <w:top w:val="none" w:sz="0" w:space="0" w:color="auto"/>
        <w:left w:val="none" w:sz="0" w:space="0" w:color="auto"/>
        <w:bottom w:val="none" w:sz="0" w:space="0" w:color="auto"/>
        <w:right w:val="none" w:sz="0" w:space="0" w:color="auto"/>
      </w:divBdr>
    </w:div>
    <w:div w:id="965693772">
      <w:bodyDiv w:val="1"/>
      <w:marLeft w:val="0"/>
      <w:marRight w:val="0"/>
      <w:marTop w:val="0"/>
      <w:marBottom w:val="0"/>
      <w:divBdr>
        <w:top w:val="none" w:sz="0" w:space="0" w:color="auto"/>
        <w:left w:val="none" w:sz="0" w:space="0" w:color="auto"/>
        <w:bottom w:val="none" w:sz="0" w:space="0" w:color="auto"/>
        <w:right w:val="none" w:sz="0" w:space="0" w:color="auto"/>
      </w:divBdr>
    </w:div>
    <w:div w:id="965743585">
      <w:bodyDiv w:val="1"/>
      <w:marLeft w:val="0"/>
      <w:marRight w:val="0"/>
      <w:marTop w:val="0"/>
      <w:marBottom w:val="0"/>
      <w:divBdr>
        <w:top w:val="none" w:sz="0" w:space="0" w:color="auto"/>
        <w:left w:val="none" w:sz="0" w:space="0" w:color="auto"/>
        <w:bottom w:val="none" w:sz="0" w:space="0" w:color="auto"/>
        <w:right w:val="none" w:sz="0" w:space="0" w:color="auto"/>
      </w:divBdr>
    </w:div>
    <w:div w:id="965812333">
      <w:bodyDiv w:val="1"/>
      <w:marLeft w:val="0"/>
      <w:marRight w:val="0"/>
      <w:marTop w:val="0"/>
      <w:marBottom w:val="0"/>
      <w:divBdr>
        <w:top w:val="none" w:sz="0" w:space="0" w:color="auto"/>
        <w:left w:val="none" w:sz="0" w:space="0" w:color="auto"/>
        <w:bottom w:val="none" w:sz="0" w:space="0" w:color="auto"/>
        <w:right w:val="none" w:sz="0" w:space="0" w:color="auto"/>
      </w:divBdr>
    </w:div>
    <w:div w:id="965816545">
      <w:bodyDiv w:val="1"/>
      <w:marLeft w:val="0"/>
      <w:marRight w:val="0"/>
      <w:marTop w:val="0"/>
      <w:marBottom w:val="0"/>
      <w:divBdr>
        <w:top w:val="none" w:sz="0" w:space="0" w:color="auto"/>
        <w:left w:val="none" w:sz="0" w:space="0" w:color="auto"/>
        <w:bottom w:val="none" w:sz="0" w:space="0" w:color="auto"/>
        <w:right w:val="none" w:sz="0" w:space="0" w:color="auto"/>
      </w:divBdr>
    </w:div>
    <w:div w:id="965962518">
      <w:bodyDiv w:val="1"/>
      <w:marLeft w:val="0"/>
      <w:marRight w:val="0"/>
      <w:marTop w:val="0"/>
      <w:marBottom w:val="0"/>
      <w:divBdr>
        <w:top w:val="none" w:sz="0" w:space="0" w:color="auto"/>
        <w:left w:val="none" w:sz="0" w:space="0" w:color="auto"/>
        <w:bottom w:val="none" w:sz="0" w:space="0" w:color="auto"/>
        <w:right w:val="none" w:sz="0" w:space="0" w:color="auto"/>
      </w:divBdr>
    </w:div>
    <w:div w:id="966081442">
      <w:bodyDiv w:val="1"/>
      <w:marLeft w:val="0"/>
      <w:marRight w:val="0"/>
      <w:marTop w:val="0"/>
      <w:marBottom w:val="0"/>
      <w:divBdr>
        <w:top w:val="none" w:sz="0" w:space="0" w:color="auto"/>
        <w:left w:val="none" w:sz="0" w:space="0" w:color="auto"/>
        <w:bottom w:val="none" w:sz="0" w:space="0" w:color="auto"/>
        <w:right w:val="none" w:sz="0" w:space="0" w:color="auto"/>
      </w:divBdr>
    </w:div>
    <w:div w:id="966082766">
      <w:bodyDiv w:val="1"/>
      <w:marLeft w:val="0"/>
      <w:marRight w:val="0"/>
      <w:marTop w:val="0"/>
      <w:marBottom w:val="0"/>
      <w:divBdr>
        <w:top w:val="none" w:sz="0" w:space="0" w:color="auto"/>
        <w:left w:val="none" w:sz="0" w:space="0" w:color="auto"/>
        <w:bottom w:val="none" w:sz="0" w:space="0" w:color="auto"/>
        <w:right w:val="none" w:sz="0" w:space="0" w:color="auto"/>
      </w:divBdr>
    </w:div>
    <w:div w:id="966083204">
      <w:bodyDiv w:val="1"/>
      <w:marLeft w:val="0"/>
      <w:marRight w:val="0"/>
      <w:marTop w:val="0"/>
      <w:marBottom w:val="0"/>
      <w:divBdr>
        <w:top w:val="none" w:sz="0" w:space="0" w:color="auto"/>
        <w:left w:val="none" w:sz="0" w:space="0" w:color="auto"/>
        <w:bottom w:val="none" w:sz="0" w:space="0" w:color="auto"/>
        <w:right w:val="none" w:sz="0" w:space="0" w:color="auto"/>
      </w:divBdr>
    </w:div>
    <w:div w:id="966131870">
      <w:bodyDiv w:val="1"/>
      <w:marLeft w:val="0"/>
      <w:marRight w:val="0"/>
      <w:marTop w:val="0"/>
      <w:marBottom w:val="0"/>
      <w:divBdr>
        <w:top w:val="none" w:sz="0" w:space="0" w:color="auto"/>
        <w:left w:val="none" w:sz="0" w:space="0" w:color="auto"/>
        <w:bottom w:val="none" w:sz="0" w:space="0" w:color="auto"/>
        <w:right w:val="none" w:sz="0" w:space="0" w:color="auto"/>
      </w:divBdr>
    </w:div>
    <w:div w:id="966155365">
      <w:bodyDiv w:val="1"/>
      <w:marLeft w:val="0"/>
      <w:marRight w:val="0"/>
      <w:marTop w:val="0"/>
      <w:marBottom w:val="0"/>
      <w:divBdr>
        <w:top w:val="none" w:sz="0" w:space="0" w:color="auto"/>
        <w:left w:val="none" w:sz="0" w:space="0" w:color="auto"/>
        <w:bottom w:val="none" w:sz="0" w:space="0" w:color="auto"/>
        <w:right w:val="none" w:sz="0" w:space="0" w:color="auto"/>
      </w:divBdr>
    </w:div>
    <w:div w:id="966157373">
      <w:bodyDiv w:val="1"/>
      <w:marLeft w:val="0"/>
      <w:marRight w:val="0"/>
      <w:marTop w:val="0"/>
      <w:marBottom w:val="0"/>
      <w:divBdr>
        <w:top w:val="none" w:sz="0" w:space="0" w:color="auto"/>
        <w:left w:val="none" w:sz="0" w:space="0" w:color="auto"/>
        <w:bottom w:val="none" w:sz="0" w:space="0" w:color="auto"/>
        <w:right w:val="none" w:sz="0" w:space="0" w:color="auto"/>
      </w:divBdr>
    </w:div>
    <w:div w:id="966164459">
      <w:bodyDiv w:val="1"/>
      <w:marLeft w:val="0"/>
      <w:marRight w:val="0"/>
      <w:marTop w:val="0"/>
      <w:marBottom w:val="0"/>
      <w:divBdr>
        <w:top w:val="none" w:sz="0" w:space="0" w:color="auto"/>
        <w:left w:val="none" w:sz="0" w:space="0" w:color="auto"/>
        <w:bottom w:val="none" w:sz="0" w:space="0" w:color="auto"/>
        <w:right w:val="none" w:sz="0" w:space="0" w:color="auto"/>
      </w:divBdr>
    </w:div>
    <w:div w:id="966199321">
      <w:bodyDiv w:val="1"/>
      <w:marLeft w:val="0"/>
      <w:marRight w:val="0"/>
      <w:marTop w:val="0"/>
      <w:marBottom w:val="0"/>
      <w:divBdr>
        <w:top w:val="none" w:sz="0" w:space="0" w:color="auto"/>
        <w:left w:val="none" w:sz="0" w:space="0" w:color="auto"/>
        <w:bottom w:val="none" w:sz="0" w:space="0" w:color="auto"/>
        <w:right w:val="none" w:sz="0" w:space="0" w:color="auto"/>
      </w:divBdr>
    </w:div>
    <w:div w:id="966354743">
      <w:bodyDiv w:val="1"/>
      <w:marLeft w:val="0"/>
      <w:marRight w:val="0"/>
      <w:marTop w:val="0"/>
      <w:marBottom w:val="0"/>
      <w:divBdr>
        <w:top w:val="none" w:sz="0" w:space="0" w:color="auto"/>
        <w:left w:val="none" w:sz="0" w:space="0" w:color="auto"/>
        <w:bottom w:val="none" w:sz="0" w:space="0" w:color="auto"/>
        <w:right w:val="none" w:sz="0" w:space="0" w:color="auto"/>
      </w:divBdr>
    </w:div>
    <w:div w:id="966469266">
      <w:bodyDiv w:val="1"/>
      <w:marLeft w:val="0"/>
      <w:marRight w:val="0"/>
      <w:marTop w:val="0"/>
      <w:marBottom w:val="0"/>
      <w:divBdr>
        <w:top w:val="none" w:sz="0" w:space="0" w:color="auto"/>
        <w:left w:val="none" w:sz="0" w:space="0" w:color="auto"/>
        <w:bottom w:val="none" w:sz="0" w:space="0" w:color="auto"/>
        <w:right w:val="none" w:sz="0" w:space="0" w:color="auto"/>
      </w:divBdr>
    </w:div>
    <w:div w:id="966474646">
      <w:bodyDiv w:val="1"/>
      <w:marLeft w:val="0"/>
      <w:marRight w:val="0"/>
      <w:marTop w:val="0"/>
      <w:marBottom w:val="0"/>
      <w:divBdr>
        <w:top w:val="none" w:sz="0" w:space="0" w:color="auto"/>
        <w:left w:val="none" w:sz="0" w:space="0" w:color="auto"/>
        <w:bottom w:val="none" w:sz="0" w:space="0" w:color="auto"/>
        <w:right w:val="none" w:sz="0" w:space="0" w:color="auto"/>
      </w:divBdr>
    </w:div>
    <w:div w:id="966665842">
      <w:bodyDiv w:val="1"/>
      <w:marLeft w:val="0"/>
      <w:marRight w:val="0"/>
      <w:marTop w:val="0"/>
      <w:marBottom w:val="0"/>
      <w:divBdr>
        <w:top w:val="none" w:sz="0" w:space="0" w:color="auto"/>
        <w:left w:val="none" w:sz="0" w:space="0" w:color="auto"/>
        <w:bottom w:val="none" w:sz="0" w:space="0" w:color="auto"/>
        <w:right w:val="none" w:sz="0" w:space="0" w:color="auto"/>
      </w:divBdr>
    </w:div>
    <w:div w:id="966736523">
      <w:bodyDiv w:val="1"/>
      <w:marLeft w:val="0"/>
      <w:marRight w:val="0"/>
      <w:marTop w:val="0"/>
      <w:marBottom w:val="0"/>
      <w:divBdr>
        <w:top w:val="none" w:sz="0" w:space="0" w:color="auto"/>
        <w:left w:val="none" w:sz="0" w:space="0" w:color="auto"/>
        <w:bottom w:val="none" w:sz="0" w:space="0" w:color="auto"/>
        <w:right w:val="none" w:sz="0" w:space="0" w:color="auto"/>
      </w:divBdr>
    </w:div>
    <w:div w:id="966741070">
      <w:bodyDiv w:val="1"/>
      <w:marLeft w:val="0"/>
      <w:marRight w:val="0"/>
      <w:marTop w:val="0"/>
      <w:marBottom w:val="0"/>
      <w:divBdr>
        <w:top w:val="none" w:sz="0" w:space="0" w:color="auto"/>
        <w:left w:val="none" w:sz="0" w:space="0" w:color="auto"/>
        <w:bottom w:val="none" w:sz="0" w:space="0" w:color="auto"/>
        <w:right w:val="none" w:sz="0" w:space="0" w:color="auto"/>
      </w:divBdr>
    </w:div>
    <w:div w:id="966857663">
      <w:bodyDiv w:val="1"/>
      <w:marLeft w:val="0"/>
      <w:marRight w:val="0"/>
      <w:marTop w:val="0"/>
      <w:marBottom w:val="0"/>
      <w:divBdr>
        <w:top w:val="none" w:sz="0" w:space="0" w:color="auto"/>
        <w:left w:val="none" w:sz="0" w:space="0" w:color="auto"/>
        <w:bottom w:val="none" w:sz="0" w:space="0" w:color="auto"/>
        <w:right w:val="none" w:sz="0" w:space="0" w:color="auto"/>
      </w:divBdr>
    </w:div>
    <w:div w:id="966857855">
      <w:bodyDiv w:val="1"/>
      <w:marLeft w:val="0"/>
      <w:marRight w:val="0"/>
      <w:marTop w:val="0"/>
      <w:marBottom w:val="0"/>
      <w:divBdr>
        <w:top w:val="none" w:sz="0" w:space="0" w:color="auto"/>
        <w:left w:val="none" w:sz="0" w:space="0" w:color="auto"/>
        <w:bottom w:val="none" w:sz="0" w:space="0" w:color="auto"/>
        <w:right w:val="none" w:sz="0" w:space="0" w:color="auto"/>
      </w:divBdr>
    </w:div>
    <w:div w:id="966933059">
      <w:bodyDiv w:val="1"/>
      <w:marLeft w:val="0"/>
      <w:marRight w:val="0"/>
      <w:marTop w:val="0"/>
      <w:marBottom w:val="0"/>
      <w:divBdr>
        <w:top w:val="none" w:sz="0" w:space="0" w:color="auto"/>
        <w:left w:val="none" w:sz="0" w:space="0" w:color="auto"/>
        <w:bottom w:val="none" w:sz="0" w:space="0" w:color="auto"/>
        <w:right w:val="none" w:sz="0" w:space="0" w:color="auto"/>
      </w:divBdr>
    </w:div>
    <w:div w:id="966934152">
      <w:bodyDiv w:val="1"/>
      <w:marLeft w:val="0"/>
      <w:marRight w:val="0"/>
      <w:marTop w:val="0"/>
      <w:marBottom w:val="0"/>
      <w:divBdr>
        <w:top w:val="none" w:sz="0" w:space="0" w:color="auto"/>
        <w:left w:val="none" w:sz="0" w:space="0" w:color="auto"/>
        <w:bottom w:val="none" w:sz="0" w:space="0" w:color="auto"/>
        <w:right w:val="none" w:sz="0" w:space="0" w:color="auto"/>
      </w:divBdr>
    </w:div>
    <w:div w:id="967055666">
      <w:bodyDiv w:val="1"/>
      <w:marLeft w:val="0"/>
      <w:marRight w:val="0"/>
      <w:marTop w:val="0"/>
      <w:marBottom w:val="0"/>
      <w:divBdr>
        <w:top w:val="none" w:sz="0" w:space="0" w:color="auto"/>
        <w:left w:val="none" w:sz="0" w:space="0" w:color="auto"/>
        <w:bottom w:val="none" w:sz="0" w:space="0" w:color="auto"/>
        <w:right w:val="none" w:sz="0" w:space="0" w:color="auto"/>
      </w:divBdr>
    </w:div>
    <w:div w:id="967130842">
      <w:bodyDiv w:val="1"/>
      <w:marLeft w:val="0"/>
      <w:marRight w:val="0"/>
      <w:marTop w:val="0"/>
      <w:marBottom w:val="0"/>
      <w:divBdr>
        <w:top w:val="none" w:sz="0" w:space="0" w:color="auto"/>
        <w:left w:val="none" w:sz="0" w:space="0" w:color="auto"/>
        <w:bottom w:val="none" w:sz="0" w:space="0" w:color="auto"/>
        <w:right w:val="none" w:sz="0" w:space="0" w:color="auto"/>
      </w:divBdr>
    </w:div>
    <w:div w:id="967199589">
      <w:bodyDiv w:val="1"/>
      <w:marLeft w:val="0"/>
      <w:marRight w:val="0"/>
      <w:marTop w:val="0"/>
      <w:marBottom w:val="0"/>
      <w:divBdr>
        <w:top w:val="none" w:sz="0" w:space="0" w:color="auto"/>
        <w:left w:val="none" w:sz="0" w:space="0" w:color="auto"/>
        <w:bottom w:val="none" w:sz="0" w:space="0" w:color="auto"/>
        <w:right w:val="none" w:sz="0" w:space="0" w:color="auto"/>
      </w:divBdr>
    </w:div>
    <w:div w:id="967392436">
      <w:bodyDiv w:val="1"/>
      <w:marLeft w:val="0"/>
      <w:marRight w:val="0"/>
      <w:marTop w:val="0"/>
      <w:marBottom w:val="0"/>
      <w:divBdr>
        <w:top w:val="none" w:sz="0" w:space="0" w:color="auto"/>
        <w:left w:val="none" w:sz="0" w:space="0" w:color="auto"/>
        <w:bottom w:val="none" w:sz="0" w:space="0" w:color="auto"/>
        <w:right w:val="none" w:sz="0" w:space="0" w:color="auto"/>
      </w:divBdr>
    </w:div>
    <w:div w:id="967397583">
      <w:bodyDiv w:val="1"/>
      <w:marLeft w:val="0"/>
      <w:marRight w:val="0"/>
      <w:marTop w:val="0"/>
      <w:marBottom w:val="0"/>
      <w:divBdr>
        <w:top w:val="none" w:sz="0" w:space="0" w:color="auto"/>
        <w:left w:val="none" w:sz="0" w:space="0" w:color="auto"/>
        <w:bottom w:val="none" w:sz="0" w:space="0" w:color="auto"/>
        <w:right w:val="none" w:sz="0" w:space="0" w:color="auto"/>
      </w:divBdr>
    </w:div>
    <w:div w:id="967472561">
      <w:bodyDiv w:val="1"/>
      <w:marLeft w:val="0"/>
      <w:marRight w:val="0"/>
      <w:marTop w:val="0"/>
      <w:marBottom w:val="0"/>
      <w:divBdr>
        <w:top w:val="none" w:sz="0" w:space="0" w:color="auto"/>
        <w:left w:val="none" w:sz="0" w:space="0" w:color="auto"/>
        <w:bottom w:val="none" w:sz="0" w:space="0" w:color="auto"/>
        <w:right w:val="none" w:sz="0" w:space="0" w:color="auto"/>
      </w:divBdr>
    </w:div>
    <w:div w:id="967511117">
      <w:bodyDiv w:val="1"/>
      <w:marLeft w:val="0"/>
      <w:marRight w:val="0"/>
      <w:marTop w:val="0"/>
      <w:marBottom w:val="0"/>
      <w:divBdr>
        <w:top w:val="none" w:sz="0" w:space="0" w:color="auto"/>
        <w:left w:val="none" w:sz="0" w:space="0" w:color="auto"/>
        <w:bottom w:val="none" w:sz="0" w:space="0" w:color="auto"/>
        <w:right w:val="none" w:sz="0" w:space="0" w:color="auto"/>
      </w:divBdr>
    </w:div>
    <w:div w:id="967584239">
      <w:bodyDiv w:val="1"/>
      <w:marLeft w:val="0"/>
      <w:marRight w:val="0"/>
      <w:marTop w:val="0"/>
      <w:marBottom w:val="0"/>
      <w:divBdr>
        <w:top w:val="none" w:sz="0" w:space="0" w:color="auto"/>
        <w:left w:val="none" w:sz="0" w:space="0" w:color="auto"/>
        <w:bottom w:val="none" w:sz="0" w:space="0" w:color="auto"/>
        <w:right w:val="none" w:sz="0" w:space="0" w:color="auto"/>
      </w:divBdr>
    </w:div>
    <w:div w:id="967592294">
      <w:bodyDiv w:val="1"/>
      <w:marLeft w:val="0"/>
      <w:marRight w:val="0"/>
      <w:marTop w:val="0"/>
      <w:marBottom w:val="0"/>
      <w:divBdr>
        <w:top w:val="none" w:sz="0" w:space="0" w:color="auto"/>
        <w:left w:val="none" w:sz="0" w:space="0" w:color="auto"/>
        <w:bottom w:val="none" w:sz="0" w:space="0" w:color="auto"/>
        <w:right w:val="none" w:sz="0" w:space="0" w:color="auto"/>
      </w:divBdr>
    </w:div>
    <w:div w:id="967663362">
      <w:bodyDiv w:val="1"/>
      <w:marLeft w:val="0"/>
      <w:marRight w:val="0"/>
      <w:marTop w:val="0"/>
      <w:marBottom w:val="0"/>
      <w:divBdr>
        <w:top w:val="none" w:sz="0" w:space="0" w:color="auto"/>
        <w:left w:val="none" w:sz="0" w:space="0" w:color="auto"/>
        <w:bottom w:val="none" w:sz="0" w:space="0" w:color="auto"/>
        <w:right w:val="none" w:sz="0" w:space="0" w:color="auto"/>
      </w:divBdr>
    </w:div>
    <w:div w:id="967706417">
      <w:bodyDiv w:val="1"/>
      <w:marLeft w:val="0"/>
      <w:marRight w:val="0"/>
      <w:marTop w:val="0"/>
      <w:marBottom w:val="0"/>
      <w:divBdr>
        <w:top w:val="none" w:sz="0" w:space="0" w:color="auto"/>
        <w:left w:val="none" w:sz="0" w:space="0" w:color="auto"/>
        <w:bottom w:val="none" w:sz="0" w:space="0" w:color="auto"/>
        <w:right w:val="none" w:sz="0" w:space="0" w:color="auto"/>
      </w:divBdr>
    </w:div>
    <w:div w:id="967786354">
      <w:bodyDiv w:val="1"/>
      <w:marLeft w:val="0"/>
      <w:marRight w:val="0"/>
      <w:marTop w:val="0"/>
      <w:marBottom w:val="0"/>
      <w:divBdr>
        <w:top w:val="none" w:sz="0" w:space="0" w:color="auto"/>
        <w:left w:val="none" w:sz="0" w:space="0" w:color="auto"/>
        <w:bottom w:val="none" w:sz="0" w:space="0" w:color="auto"/>
        <w:right w:val="none" w:sz="0" w:space="0" w:color="auto"/>
      </w:divBdr>
    </w:div>
    <w:div w:id="967857063">
      <w:bodyDiv w:val="1"/>
      <w:marLeft w:val="0"/>
      <w:marRight w:val="0"/>
      <w:marTop w:val="0"/>
      <w:marBottom w:val="0"/>
      <w:divBdr>
        <w:top w:val="none" w:sz="0" w:space="0" w:color="auto"/>
        <w:left w:val="none" w:sz="0" w:space="0" w:color="auto"/>
        <w:bottom w:val="none" w:sz="0" w:space="0" w:color="auto"/>
        <w:right w:val="none" w:sz="0" w:space="0" w:color="auto"/>
      </w:divBdr>
    </w:div>
    <w:div w:id="967857844">
      <w:bodyDiv w:val="1"/>
      <w:marLeft w:val="0"/>
      <w:marRight w:val="0"/>
      <w:marTop w:val="0"/>
      <w:marBottom w:val="0"/>
      <w:divBdr>
        <w:top w:val="none" w:sz="0" w:space="0" w:color="auto"/>
        <w:left w:val="none" w:sz="0" w:space="0" w:color="auto"/>
        <w:bottom w:val="none" w:sz="0" w:space="0" w:color="auto"/>
        <w:right w:val="none" w:sz="0" w:space="0" w:color="auto"/>
      </w:divBdr>
    </w:div>
    <w:div w:id="967858393">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054007">
      <w:bodyDiv w:val="1"/>
      <w:marLeft w:val="0"/>
      <w:marRight w:val="0"/>
      <w:marTop w:val="0"/>
      <w:marBottom w:val="0"/>
      <w:divBdr>
        <w:top w:val="none" w:sz="0" w:space="0" w:color="auto"/>
        <w:left w:val="none" w:sz="0" w:space="0" w:color="auto"/>
        <w:bottom w:val="none" w:sz="0" w:space="0" w:color="auto"/>
        <w:right w:val="none" w:sz="0" w:space="0" w:color="auto"/>
      </w:divBdr>
    </w:div>
    <w:div w:id="968322752">
      <w:bodyDiv w:val="1"/>
      <w:marLeft w:val="0"/>
      <w:marRight w:val="0"/>
      <w:marTop w:val="0"/>
      <w:marBottom w:val="0"/>
      <w:divBdr>
        <w:top w:val="none" w:sz="0" w:space="0" w:color="auto"/>
        <w:left w:val="none" w:sz="0" w:space="0" w:color="auto"/>
        <w:bottom w:val="none" w:sz="0" w:space="0" w:color="auto"/>
        <w:right w:val="none" w:sz="0" w:space="0" w:color="auto"/>
      </w:divBdr>
    </w:div>
    <w:div w:id="968360324">
      <w:bodyDiv w:val="1"/>
      <w:marLeft w:val="0"/>
      <w:marRight w:val="0"/>
      <w:marTop w:val="0"/>
      <w:marBottom w:val="0"/>
      <w:divBdr>
        <w:top w:val="none" w:sz="0" w:space="0" w:color="auto"/>
        <w:left w:val="none" w:sz="0" w:space="0" w:color="auto"/>
        <w:bottom w:val="none" w:sz="0" w:space="0" w:color="auto"/>
        <w:right w:val="none" w:sz="0" w:space="0" w:color="auto"/>
      </w:divBdr>
    </w:div>
    <w:div w:id="968361867">
      <w:bodyDiv w:val="1"/>
      <w:marLeft w:val="0"/>
      <w:marRight w:val="0"/>
      <w:marTop w:val="0"/>
      <w:marBottom w:val="0"/>
      <w:divBdr>
        <w:top w:val="none" w:sz="0" w:space="0" w:color="auto"/>
        <w:left w:val="none" w:sz="0" w:space="0" w:color="auto"/>
        <w:bottom w:val="none" w:sz="0" w:space="0" w:color="auto"/>
        <w:right w:val="none" w:sz="0" w:space="0" w:color="auto"/>
      </w:divBdr>
    </w:div>
    <w:div w:id="968438068">
      <w:bodyDiv w:val="1"/>
      <w:marLeft w:val="0"/>
      <w:marRight w:val="0"/>
      <w:marTop w:val="0"/>
      <w:marBottom w:val="0"/>
      <w:divBdr>
        <w:top w:val="none" w:sz="0" w:space="0" w:color="auto"/>
        <w:left w:val="none" w:sz="0" w:space="0" w:color="auto"/>
        <w:bottom w:val="none" w:sz="0" w:space="0" w:color="auto"/>
        <w:right w:val="none" w:sz="0" w:space="0" w:color="auto"/>
      </w:divBdr>
    </w:div>
    <w:div w:id="968514723">
      <w:bodyDiv w:val="1"/>
      <w:marLeft w:val="0"/>
      <w:marRight w:val="0"/>
      <w:marTop w:val="0"/>
      <w:marBottom w:val="0"/>
      <w:divBdr>
        <w:top w:val="none" w:sz="0" w:space="0" w:color="auto"/>
        <w:left w:val="none" w:sz="0" w:space="0" w:color="auto"/>
        <w:bottom w:val="none" w:sz="0" w:space="0" w:color="auto"/>
        <w:right w:val="none" w:sz="0" w:space="0" w:color="auto"/>
      </w:divBdr>
    </w:div>
    <w:div w:id="968587552">
      <w:bodyDiv w:val="1"/>
      <w:marLeft w:val="0"/>
      <w:marRight w:val="0"/>
      <w:marTop w:val="0"/>
      <w:marBottom w:val="0"/>
      <w:divBdr>
        <w:top w:val="none" w:sz="0" w:space="0" w:color="auto"/>
        <w:left w:val="none" w:sz="0" w:space="0" w:color="auto"/>
        <w:bottom w:val="none" w:sz="0" w:space="0" w:color="auto"/>
        <w:right w:val="none" w:sz="0" w:space="0" w:color="auto"/>
      </w:divBdr>
    </w:div>
    <w:div w:id="968626927">
      <w:bodyDiv w:val="1"/>
      <w:marLeft w:val="0"/>
      <w:marRight w:val="0"/>
      <w:marTop w:val="0"/>
      <w:marBottom w:val="0"/>
      <w:divBdr>
        <w:top w:val="none" w:sz="0" w:space="0" w:color="auto"/>
        <w:left w:val="none" w:sz="0" w:space="0" w:color="auto"/>
        <w:bottom w:val="none" w:sz="0" w:space="0" w:color="auto"/>
        <w:right w:val="none" w:sz="0" w:space="0" w:color="auto"/>
      </w:divBdr>
    </w:div>
    <w:div w:id="968630383">
      <w:bodyDiv w:val="1"/>
      <w:marLeft w:val="0"/>
      <w:marRight w:val="0"/>
      <w:marTop w:val="0"/>
      <w:marBottom w:val="0"/>
      <w:divBdr>
        <w:top w:val="none" w:sz="0" w:space="0" w:color="auto"/>
        <w:left w:val="none" w:sz="0" w:space="0" w:color="auto"/>
        <w:bottom w:val="none" w:sz="0" w:space="0" w:color="auto"/>
        <w:right w:val="none" w:sz="0" w:space="0" w:color="auto"/>
      </w:divBdr>
    </w:div>
    <w:div w:id="968708779">
      <w:bodyDiv w:val="1"/>
      <w:marLeft w:val="0"/>
      <w:marRight w:val="0"/>
      <w:marTop w:val="0"/>
      <w:marBottom w:val="0"/>
      <w:divBdr>
        <w:top w:val="none" w:sz="0" w:space="0" w:color="auto"/>
        <w:left w:val="none" w:sz="0" w:space="0" w:color="auto"/>
        <w:bottom w:val="none" w:sz="0" w:space="0" w:color="auto"/>
        <w:right w:val="none" w:sz="0" w:space="0" w:color="auto"/>
      </w:divBdr>
    </w:div>
    <w:div w:id="968784300">
      <w:bodyDiv w:val="1"/>
      <w:marLeft w:val="0"/>
      <w:marRight w:val="0"/>
      <w:marTop w:val="0"/>
      <w:marBottom w:val="0"/>
      <w:divBdr>
        <w:top w:val="none" w:sz="0" w:space="0" w:color="auto"/>
        <w:left w:val="none" w:sz="0" w:space="0" w:color="auto"/>
        <w:bottom w:val="none" w:sz="0" w:space="0" w:color="auto"/>
        <w:right w:val="none" w:sz="0" w:space="0" w:color="auto"/>
      </w:divBdr>
    </w:div>
    <w:div w:id="968822672">
      <w:bodyDiv w:val="1"/>
      <w:marLeft w:val="0"/>
      <w:marRight w:val="0"/>
      <w:marTop w:val="0"/>
      <w:marBottom w:val="0"/>
      <w:divBdr>
        <w:top w:val="none" w:sz="0" w:space="0" w:color="auto"/>
        <w:left w:val="none" w:sz="0" w:space="0" w:color="auto"/>
        <w:bottom w:val="none" w:sz="0" w:space="0" w:color="auto"/>
        <w:right w:val="none" w:sz="0" w:space="0" w:color="auto"/>
      </w:divBdr>
    </w:div>
    <w:div w:id="968828262">
      <w:bodyDiv w:val="1"/>
      <w:marLeft w:val="0"/>
      <w:marRight w:val="0"/>
      <w:marTop w:val="0"/>
      <w:marBottom w:val="0"/>
      <w:divBdr>
        <w:top w:val="none" w:sz="0" w:space="0" w:color="auto"/>
        <w:left w:val="none" w:sz="0" w:space="0" w:color="auto"/>
        <w:bottom w:val="none" w:sz="0" w:space="0" w:color="auto"/>
        <w:right w:val="none" w:sz="0" w:space="0" w:color="auto"/>
      </w:divBdr>
    </w:div>
    <w:div w:id="969214778">
      <w:bodyDiv w:val="1"/>
      <w:marLeft w:val="0"/>
      <w:marRight w:val="0"/>
      <w:marTop w:val="0"/>
      <w:marBottom w:val="0"/>
      <w:divBdr>
        <w:top w:val="none" w:sz="0" w:space="0" w:color="auto"/>
        <w:left w:val="none" w:sz="0" w:space="0" w:color="auto"/>
        <w:bottom w:val="none" w:sz="0" w:space="0" w:color="auto"/>
        <w:right w:val="none" w:sz="0" w:space="0" w:color="auto"/>
      </w:divBdr>
    </w:div>
    <w:div w:id="969214872">
      <w:bodyDiv w:val="1"/>
      <w:marLeft w:val="0"/>
      <w:marRight w:val="0"/>
      <w:marTop w:val="0"/>
      <w:marBottom w:val="0"/>
      <w:divBdr>
        <w:top w:val="none" w:sz="0" w:space="0" w:color="auto"/>
        <w:left w:val="none" w:sz="0" w:space="0" w:color="auto"/>
        <w:bottom w:val="none" w:sz="0" w:space="0" w:color="auto"/>
        <w:right w:val="none" w:sz="0" w:space="0" w:color="auto"/>
      </w:divBdr>
    </w:div>
    <w:div w:id="969287669">
      <w:bodyDiv w:val="1"/>
      <w:marLeft w:val="0"/>
      <w:marRight w:val="0"/>
      <w:marTop w:val="0"/>
      <w:marBottom w:val="0"/>
      <w:divBdr>
        <w:top w:val="none" w:sz="0" w:space="0" w:color="auto"/>
        <w:left w:val="none" w:sz="0" w:space="0" w:color="auto"/>
        <w:bottom w:val="none" w:sz="0" w:space="0" w:color="auto"/>
        <w:right w:val="none" w:sz="0" w:space="0" w:color="auto"/>
      </w:divBdr>
    </w:div>
    <w:div w:id="969359593">
      <w:bodyDiv w:val="1"/>
      <w:marLeft w:val="0"/>
      <w:marRight w:val="0"/>
      <w:marTop w:val="0"/>
      <w:marBottom w:val="0"/>
      <w:divBdr>
        <w:top w:val="none" w:sz="0" w:space="0" w:color="auto"/>
        <w:left w:val="none" w:sz="0" w:space="0" w:color="auto"/>
        <w:bottom w:val="none" w:sz="0" w:space="0" w:color="auto"/>
        <w:right w:val="none" w:sz="0" w:space="0" w:color="auto"/>
      </w:divBdr>
    </w:div>
    <w:div w:id="969360215">
      <w:bodyDiv w:val="1"/>
      <w:marLeft w:val="0"/>
      <w:marRight w:val="0"/>
      <w:marTop w:val="0"/>
      <w:marBottom w:val="0"/>
      <w:divBdr>
        <w:top w:val="none" w:sz="0" w:space="0" w:color="auto"/>
        <w:left w:val="none" w:sz="0" w:space="0" w:color="auto"/>
        <w:bottom w:val="none" w:sz="0" w:space="0" w:color="auto"/>
        <w:right w:val="none" w:sz="0" w:space="0" w:color="auto"/>
      </w:divBdr>
    </w:div>
    <w:div w:id="969361161">
      <w:bodyDiv w:val="1"/>
      <w:marLeft w:val="0"/>
      <w:marRight w:val="0"/>
      <w:marTop w:val="0"/>
      <w:marBottom w:val="0"/>
      <w:divBdr>
        <w:top w:val="none" w:sz="0" w:space="0" w:color="auto"/>
        <w:left w:val="none" w:sz="0" w:space="0" w:color="auto"/>
        <w:bottom w:val="none" w:sz="0" w:space="0" w:color="auto"/>
        <w:right w:val="none" w:sz="0" w:space="0" w:color="auto"/>
      </w:divBdr>
    </w:div>
    <w:div w:id="969365093">
      <w:bodyDiv w:val="1"/>
      <w:marLeft w:val="0"/>
      <w:marRight w:val="0"/>
      <w:marTop w:val="0"/>
      <w:marBottom w:val="0"/>
      <w:divBdr>
        <w:top w:val="none" w:sz="0" w:space="0" w:color="auto"/>
        <w:left w:val="none" w:sz="0" w:space="0" w:color="auto"/>
        <w:bottom w:val="none" w:sz="0" w:space="0" w:color="auto"/>
        <w:right w:val="none" w:sz="0" w:space="0" w:color="auto"/>
      </w:divBdr>
    </w:div>
    <w:div w:id="969441029">
      <w:bodyDiv w:val="1"/>
      <w:marLeft w:val="0"/>
      <w:marRight w:val="0"/>
      <w:marTop w:val="0"/>
      <w:marBottom w:val="0"/>
      <w:divBdr>
        <w:top w:val="none" w:sz="0" w:space="0" w:color="auto"/>
        <w:left w:val="none" w:sz="0" w:space="0" w:color="auto"/>
        <w:bottom w:val="none" w:sz="0" w:space="0" w:color="auto"/>
        <w:right w:val="none" w:sz="0" w:space="0" w:color="auto"/>
      </w:divBdr>
    </w:div>
    <w:div w:id="969625471">
      <w:bodyDiv w:val="1"/>
      <w:marLeft w:val="0"/>
      <w:marRight w:val="0"/>
      <w:marTop w:val="0"/>
      <w:marBottom w:val="0"/>
      <w:divBdr>
        <w:top w:val="none" w:sz="0" w:space="0" w:color="auto"/>
        <w:left w:val="none" w:sz="0" w:space="0" w:color="auto"/>
        <w:bottom w:val="none" w:sz="0" w:space="0" w:color="auto"/>
        <w:right w:val="none" w:sz="0" w:space="0" w:color="auto"/>
      </w:divBdr>
    </w:div>
    <w:div w:id="969672757">
      <w:bodyDiv w:val="1"/>
      <w:marLeft w:val="0"/>
      <w:marRight w:val="0"/>
      <w:marTop w:val="0"/>
      <w:marBottom w:val="0"/>
      <w:divBdr>
        <w:top w:val="none" w:sz="0" w:space="0" w:color="auto"/>
        <w:left w:val="none" w:sz="0" w:space="0" w:color="auto"/>
        <w:bottom w:val="none" w:sz="0" w:space="0" w:color="auto"/>
        <w:right w:val="none" w:sz="0" w:space="0" w:color="auto"/>
      </w:divBdr>
    </w:div>
    <w:div w:id="969674704">
      <w:bodyDiv w:val="1"/>
      <w:marLeft w:val="0"/>
      <w:marRight w:val="0"/>
      <w:marTop w:val="0"/>
      <w:marBottom w:val="0"/>
      <w:divBdr>
        <w:top w:val="none" w:sz="0" w:space="0" w:color="auto"/>
        <w:left w:val="none" w:sz="0" w:space="0" w:color="auto"/>
        <w:bottom w:val="none" w:sz="0" w:space="0" w:color="auto"/>
        <w:right w:val="none" w:sz="0" w:space="0" w:color="auto"/>
      </w:divBdr>
    </w:div>
    <w:div w:id="969894776">
      <w:bodyDiv w:val="1"/>
      <w:marLeft w:val="0"/>
      <w:marRight w:val="0"/>
      <w:marTop w:val="0"/>
      <w:marBottom w:val="0"/>
      <w:divBdr>
        <w:top w:val="none" w:sz="0" w:space="0" w:color="auto"/>
        <w:left w:val="none" w:sz="0" w:space="0" w:color="auto"/>
        <w:bottom w:val="none" w:sz="0" w:space="0" w:color="auto"/>
        <w:right w:val="none" w:sz="0" w:space="0" w:color="auto"/>
      </w:divBdr>
    </w:div>
    <w:div w:id="969940022">
      <w:bodyDiv w:val="1"/>
      <w:marLeft w:val="0"/>
      <w:marRight w:val="0"/>
      <w:marTop w:val="0"/>
      <w:marBottom w:val="0"/>
      <w:divBdr>
        <w:top w:val="none" w:sz="0" w:space="0" w:color="auto"/>
        <w:left w:val="none" w:sz="0" w:space="0" w:color="auto"/>
        <w:bottom w:val="none" w:sz="0" w:space="0" w:color="auto"/>
        <w:right w:val="none" w:sz="0" w:space="0" w:color="auto"/>
      </w:divBdr>
    </w:div>
    <w:div w:id="970011968">
      <w:bodyDiv w:val="1"/>
      <w:marLeft w:val="0"/>
      <w:marRight w:val="0"/>
      <w:marTop w:val="0"/>
      <w:marBottom w:val="0"/>
      <w:divBdr>
        <w:top w:val="none" w:sz="0" w:space="0" w:color="auto"/>
        <w:left w:val="none" w:sz="0" w:space="0" w:color="auto"/>
        <w:bottom w:val="none" w:sz="0" w:space="0" w:color="auto"/>
        <w:right w:val="none" w:sz="0" w:space="0" w:color="auto"/>
      </w:divBdr>
    </w:div>
    <w:div w:id="970012703">
      <w:bodyDiv w:val="1"/>
      <w:marLeft w:val="0"/>
      <w:marRight w:val="0"/>
      <w:marTop w:val="0"/>
      <w:marBottom w:val="0"/>
      <w:divBdr>
        <w:top w:val="none" w:sz="0" w:space="0" w:color="auto"/>
        <w:left w:val="none" w:sz="0" w:space="0" w:color="auto"/>
        <w:bottom w:val="none" w:sz="0" w:space="0" w:color="auto"/>
        <w:right w:val="none" w:sz="0" w:space="0" w:color="auto"/>
      </w:divBdr>
    </w:div>
    <w:div w:id="970015713">
      <w:bodyDiv w:val="1"/>
      <w:marLeft w:val="0"/>
      <w:marRight w:val="0"/>
      <w:marTop w:val="0"/>
      <w:marBottom w:val="0"/>
      <w:divBdr>
        <w:top w:val="none" w:sz="0" w:space="0" w:color="auto"/>
        <w:left w:val="none" w:sz="0" w:space="0" w:color="auto"/>
        <w:bottom w:val="none" w:sz="0" w:space="0" w:color="auto"/>
        <w:right w:val="none" w:sz="0" w:space="0" w:color="auto"/>
      </w:divBdr>
    </w:div>
    <w:div w:id="970091174">
      <w:bodyDiv w:val="1"/>
      <w:marLeft w:val="0"/>
      <w:marRight w:val="0"/>
      <w:marTop w:val="0"/>
      <w:marBottom w:val="0"/>
      <w:divBdr>
        <w:top w:val="none" w:sz="0" w:space="0" w:color="auto"/>
        <w:left w:val="none" w:sz="0" w:space="0" w:color="auto"/>
        <w:bottom w:val="none" w:sz="0" w:space="0" w:color="auto"/>
        <w:right w:val="none" w:sz="0" w:space="0" w:color="auto"/>
      </w:divBdr>
    </w:div>
    <w:div w:id="970139027">
      <w:bodyDiv w:val="1"/>
      <w:marLeft w:val="0"/>
      <w:marRight w:val="0"/>
      <w:marTop w:val="0"/>
      <w:marBottom w:val="0"/>
      <w:divBdr>
        <w:top w:val="none" w:sz="0" w:space="0" w:color="auto"/>
        <w:left w:val="none" w:sz="0" w:space="0" w:color="auto"/>
        <w:bottom w:val="none" w:sz="0" w:space="0" w:color="auto"/>
        <w:right w:val="none" w:sz="0" w:space="0" w:color="auto"/>
      </w:divBdr>
    </w:div>
    <w:div w:id="970206254">
      <w:bodyDiv w:val="1"/>
      <w:marLeft w:val="0"/>
      <w:marRight w:val="0"/>
      <w:marTop w:val="0"/>
      <w:marBottom w:val="0"/>
      <w:divBdr>
        <w:top w:val="none" w:sz="0" w:space="0" w:color="auto"/>
        <w:left w:val="none" w:sz="0" w:space="0" w:color="auto"/>
        <w:bottom w:val="none" w:sz="0" w:space="0" w:color="auto"/>
        <w:right w:val="none" w:sz="0" w:space="0" w:color="auto"/>
      </w:divBdr>
    </w:div>
    <w:div w:id="970209494">
      <w:bodyDiv w:val="1"/>
      <w:marLeft w:val="0"/>
      <w:marRight w:val="0"/>
      <w:marTop w:val="0"/>
      <w:marBottom w:val="0"/>
      <w:divBdr>
        <w:top w:val="none" w:sz="0" w:space="0" w:color="auto"/>
        <w:left w:val="none" w:sz="0" w:space="0" w:color="auto"/>
        <w:bottom w:val="none" w:sz="0" w:space="0" w:color="auto"/>
        <w:right w:val="none" w:sz="0" w:space="0" w:color="auto"/>
      </w:divBdr>
    </w:div>
    <w:div w:id="970282634">
      <w:bodyDiv w:val="1"/>
      <w:marLeft w:val="0"/>
      <w:marRight w:val="0"/>
      <w:marTop w:val="0"/>
      <w:marBottom w:val="0"/>
      <w:divBdr>
        <w:top w:val="none" w:sz="0" w:space="0" w:color="auto"/>
        <w:left w:val="none" w:sz="0" w:space="0" w:color="auto"/>
        <w:bottom w:val="none" w:sz="0" w:space="0" w:color="auto"/>
        <w:right w:val="none" w:sz="0" w:space="0" w:color="auto"/>
      </w:divBdr>
    </w:div>
    <w:div w:id="970286458">
      <w:bodyDiv w:val="1"/>
      <w:marLeft w:val="0"/>
      <w:marRight w:val="0"/>
      <w:marTop w:val="0"/>
      <w:marBottom w:val="0"/>
      <w:divBdr>
        <w:top w:val="none" w:sz="0" w:space="0" w:color="auto"/>
        <w:left w:val="none" w:sz="0" w:space="0" w:color="auto"/>
        <w:bottom w:val="none" w:sz="0" w:space="0" w:color="auto"/>
        <w:right w:val="none" w:sz="0" w:space="0" w:color="auto"/>
      </w:divBdr>
    </w:div>
    <w:div w:id="970477074">
      <w:bodyDiv w:val="1"/>
      <w:marLeft w:val="0"/>
      <w:marRight w:val="0"/>
      <w:marTop w:val="0"/>
      <w:marBottom w:val="0"/>
      <w:divBdr>
        <w:top w:val="none" w:sz="0" w:space="0" w:color="auto"/>
        <w:left w:val="none" w:sz="0" w:space="0" w:color="auto"/>
        <w:bottom w:val="none" w:sz="0" w:space="0" w:color="auto"/>
        <w:right w:val="none" w:sz="0" w:space="0" w:color="auto"/>
      </w:divBdr>
    </w:div>
    <w:div w:id="970483138">
      <w:bodyDiv w:val="1"/>
      <w:marLeft w:val="0"/>
      <w:marRight w:val="0"/>
      <w:marTop w:val="0"/>
      <w:marBottom w:val="0"/>
      <w:divBdr>
        <w:top w:val="none" w:sz="0" w:space="0" w:color="auto"/>
        <w:left w:val="none" w:sz="0" w:space="0" w:color="auto"/>
        <w:bottom w:val="none" w:sz="0" w:space="0" w:color="auto"/>
        <w:right w:val="none" w:sz="0" w:space="0" w:color="auto"/>
      </w:divBdr>
    </w:div>
    <w:div w:id="970524648">
      <w:bodyDiv w:val="1"/>
      <w:marLeft w:val="0"/>
      <w:marRight w:val="0"/>
      <w:marTop w:val="0"/>
      <w:marBottom w:val="0"/>
      <w:divBdr>
        <w:top w:val="none" w:sz="0" w:space="0" w:color="auto"/>
        <w:left w:val="none" w:sz="0" w:space="0" w:color="auto"/>
        <w:bottom w:val="none" w:sz="0" w:space="0" w:color="auto"/>
        <w:right w:val="none" w:sz="0" w:space="0" w:color="auto"/>
      </w:divBdr>
    </w:div>
    <w:div w:id="970666910">
      <w:bodyDiv w:val="1"/>
      <w:marLeft w:val="0"/>
      <w:marRight w:val="0"/>
      <w:marTop w:val="0"/>
      <w:marBottom w:val="0"/>
      <w:divBdr>
        <w:top w:val="none" w:sz="0" w:space="0" w:color="auto"/>
        <w:left w:val="none" w:sz="0" w:space="0" w:color="auto"/>
        <w:bottom w:val="none" w:sz="0" w:space="0" w:color="auto"/>
        <w:right w:val="none" w:sz="0" w:space="0" w:color="auto"/>
      </w:divBdr>
    </w:div>
    <w:div w:id="970860704">
      <w:bodyDiv w:val="1"/>
      <w:marLeft w:val="0"/>
      <w:marRight w:val="0"/>
      <w:marTop w:val="0"/>
      <w:marBottom w:val="0"/>
      <w:divBdr>
        <w:top w:val="none" w:sz="0" w:space="0" w:color="auto"/>
        <w:left w:val="none" w:sz="0" w:space="0" w:color="auto"/>
        <w:bottom w:val="none" w:sz="0" w:space="0" w:color="auto"/>
        <w:right w:val="none" w:sz="0" w:space="0" w:color="auto"/>
      </w:divBdr>
    </w:div>
    <w:div w:id="970935509">
      <w:bodyDiv w:val="1"/>
      <w:marLeft w:val="0"/>
      <w:marRight w:val="0"/>
      <w:marTop w:val="0"/>
      <w:marBottom w:val="0"/>
      <w:divBdr>
        <w:top w:val="none" w:sz="0" w:space="0" w:color="auto"/>
        <w:left w:val="none" w:sz="0" w:space="0" w:color="auto"/>
        <w:bottom w:val="none" w:sz="0" w:space="0" w:color="auto"/>
        <w:right w:val="none" w:sz="0" w:space="0" w:color="auto"/>
      </w:divBdr>
    </w:div>
    <w:div w:id="971014087">
      <w:bodyDiv w:val="1"/>
      <w:marLeft w:val="0"/>
      <w:marRight w:val="0"/>
      <w:marTop w:val="0"/>
      <w:marBottom w:val="0"/>
      <w:divBdr>
        <w:top w:val="none" w:sz="0" w:space="0" w:color="auto"/>
        <w:left w:val="none" w:sz="0" w:space="0" w:color="auto"/>
        <w:bottom w:val="none" w:sz="0" w:space="0" w:color="auto"/>
        <w:right w:val="none" w:sz="0" w:space="0" w:color="auto"/>
      </w:divBdr>
    </w:div>
    <w:div w:id="971179576">
      <w:bodyDiv w:val="1"/>
      <w:marLeft w:val="0"/>
      <w:marRight w:val="0"/>
      <w:marTop w:val="0"/>
      <w:marBottom w:val="0"/>
      <w:divBdr>
        <w:top w:val="none" w:sz="0" w:space="0" w:color="auto"/>
        <w:left w:val="none" w:sz="0" w:space="0" w:color="auto"/>
        <w:bottom w:val="none" w:sz="0" w:space="0" w:color="auto"/>
        <w:right w:val="none" w:sz="0" w:space="0" w:color="auto"/>
      </w:divBdr>
    </w:div>
    <w:div w:id="971180045">
      <w:bodyDiv w:val="1"/>
      <w:marLeft w:val="0"/>
      <w:marRight w:val="0"/>
      <w:marTop w:val="0"/>
      <w:marBottom w:val="0"/>
      <w:divBdr>
        <w:top w:val="none" w:sz="0" w:space="0" w:color="auto"/>
        <w:left w:val="none" w:sz="0" w:space="0" w:color="auto"/>
        <w:bottom w:val="none" w:sz="0" w:space="0" w:color="auto"/>
        <w:right w:val="none" w:sz="0" w:space="0" w:color="auto"/>
      </w:divBdr>
    </w:div>
    <w:div w:id="971206465">
      <w:bodyDiv w:val="1"/>
      <w:marLeft w:val="0"/>
      <w:marRight w:val="0"/>
      <w:marTop w:val="0"/>
      <w:marBottom w:val="0"/>
      <w:divBdr>
        <w:top w:val="none" w:sz="0" w:space="0" w:color="auto"/>
        <w:left w:val="none" w:sz="0" w:space="0" w:color="auto"/>
        <w:bottom w:val="none" w:sz="0" w:space="0" w:color="auto"/>
        <w:right w:val="none" w:sz="0" w:space="0" w:color="auto"/>
      </w:divBdr>
    </w:div>
    <w:div w:id="971207501">
      <w:bodyDiv w:val="1"/>
      <w:marLeft w:val="0"/>
      <w:marRight w:val="0"/>
      <w:marTop w:val="0"/>
      <w:marBottom w:val="0"/>
      <w:divBdr>
        <w:top w:val="none" w:sz="0" w:space="0" w:color="auto"/>
        <w:left w:val="none" w:sz="0" w:space="0" w:color="auto"/>
        <w:bottom w:val="none" w:sz="0" w:space="0" w:color="auto"/>
        <w:right w:val="none" w:sz="0" w:space="0" w:color="auto"/>
      </w:divBdr>
    </w:div>
    <w:div w:id="971255624">
      <w:bodyDiv w:val="1"/>
      <w:marLeft w:val="0"/>
      <w:marRight w:val="0"/>
      <w:marTop w:val="0"/>
      <w:marBottom w:val="0"/>
      <w:divBdr>
        <w:top w:val="none" w:sz="0" w:space="0" w:color="auto"/>
        <w:left w:val="none" w:sz="0" w:space="0" w:color="auto"/>
        <w:bottom w:val="none" w:sz="0" w:space="0" w:color="auto"/>
        <w:right w:val="none" w:sz="0" w:space="0" w:color="auto"/>
      </w:divBdr>
    </w:div>
    <w:div w:id="971326805">
      <w:bodyDiv w:val="1"/>
      <w:marLeft w:val="0"/>
      <w:marRight w:val="0"/>
      <w:marTop w:val="0"/>
      <w:marBottom w:val="0"/>
      <w:divBdr>
        <w:top w:val="none" w:sz="0" w:space="0" w:color="auto"/>
        <w:left w:val="none" w:sz="0" w:space="0" w:color="auto"/>
        <w:bottom w:val="none" w:sz="0" w:space="0" w:color="auto"/>
        <w:right w:val="none" w:sz="0" w:space="0" w:color="auto"/>
      </w:divBdr>
    </w:div>
    <w:div w:id="971667709">
      <w:bodyDiv w:val="1"/>
      <w:marLeft w:val="0"/>
      <w:marRight w:val="0"/>
      <w:marTop w:val="0"/>
      <w:marBottom w:val="0"/>
      <w:divBdr>
        <w:top w:val="none" w:sz="0" w:space="0" w:color="auto"/>
        <w:left w:val="none" w:sz="0" w:space="0" w:color="auto"/>
        <w:bottom w:val="none" w:sz="0" w:space="0" w:color="auto"/>
        <w:right w:val="none" w:sz="0" w:space="0" w:color="auto"/>
      </w:divBdr>
    </w:div>
    <w:div w:id="971790153">
      <w:bodyDiv w:val="1"/>
      <w:marLeft w:val="0"/>
      <w:marRight w:val="0"/>
      <w:marTop w:val="0"/>
      <w:marBottom w:val="0"/>
      <w:divBdr>
        <w:top w:val="none" w:sz="0" w:space="0" w:color="auto"/>
        <w:left w:val="none" w:sz="0" w:space="0" w:color="auto"/>
        <w:bottom w:val="none" w:sz="0" w:space="0" w:color="auto"/>
        <w:right w:val="none" w:sz="0" w:space="0" w:color="auto"/>
      </w:divBdr>
    </w:div>
    <w:div w:id="971978947">
      <w:bodyDiv w:val="1"/>
      <w:marLeft w:val="0"/>
      <w:marRight w:val="0"/>
      <w:marTop w:val="0"/>
      <w:marBottom w:val="0"/>
      <w:divBdr>
        <w:top w:val="none" w:sz="0" w:space="0" w:color="auto"/>
        <w:left w:val="none" w:sz="0" w:space="0" w:color="auto"/>
        <w:bottom w:val="none" w:sz="0" w:space="0" w:color="auto"/>
        <w:right w:val="none" w:sz="0" w:space="0" w:color="auto"/>
      </w:divBdr>
    </w:div>
    <w:div w:id="972055606">
      <w:bodyDiv w:val="1"/>
      <w:marLeft w:val="0"/>
      <w:marRight w:val="0"/>
      <w:marTop w:val="0"/>
      <w:marBottom w:val="0"/>
      <w:divBdr>
        <w:top w:val="none" w:sz="0" w:space="0" w:color="auto"/>
        <w:left w:val="none" w:sz="0" w:space="0" w:color="auto"/>
        <w:bottom w:val="none" w:sz="0" w:space="0" w:color="auto"/>
        <w:right w:val="none" w:sz="0" w:space="0" w:color="auto"/>
      </w:divBdr>
    </w:div>
    <w:div w:id="972057856">
      <w:bodyDiv w:val="1"/>
      <w:marLeft w:val="0"/>
      <w:marRight w:val="0"/>
      <w:marTop w:val="0"/>
      <w:marBottom w:val="0"/>
      <w:divBdr>
        <w:top w:val="none" w:sz="0" w:space="0" w:color="auto"/>
        <w:left w:val="none" w:sz="0" w:space="0" w:color="auto"/>
        <w:bottom w:val="none" w:sz="0" w:space="0" w:color="auto"/>
        <w:right w:val="none" w:sz="0" w:space="0" w:color="auto"/>
      </w:divBdr>
    </w:div>
    <w:div w:id="972100488">
      <w:bodyDiv w:val="1"/>
      <w:marLeft w:val="0"/>
      <w:marRight w:val="0"/>
      <w:marTop w:val="0"/>
      <w:marBottom w:val="0"/>
      <w:divBdr>
        <w:top w:val="none" w:sz="0" w:space="0" w:color="auto"/>
        <w:left w:val="none" w:sz="0" w:space="0" w:color="auto"/>
        <w:bottom w:val="none" w:sz="0" w:space="0" w:color="auto"/>
        <w:right w:val="none" w:sz="0" w:space="0" w:color="auto"/>
      </w:divBdr>
    </w:div>
    <w:div w:id="972297750">
      <w:bodyDiv w:val="1"/>
      <w:marLeft w:val="0"/>
      <w:marRight w:val="0"/>
      <w:marTop w:val="0"/>
      <w:marBottom w:val="0"/>
      <w:divBdr>
        <w:top w:val="none" w:sz="0" w:space="0" w:color="auto"/>
        <w:left w:val="none" w:sz="0" w:space="0" w:color="auto"/>
        <w:bottom w:val="none" w:sz="0" w:space="0" w:color="auto"/>
        <w:right w:val="none" w:sz="0" w:space="0" w:color="auto"/>
      </w:divBdr>
    </w:div>
    <w:div w:id="972709339">
      <w:bodyDiv w:val="1"/>
      <w:marLeft w:val="0"/>
      <w:marRight w:val="0"/>
      <w:marTop w:val="0"/>
      <w:marBottom w:val="0"/>
      <w:divBdr>
        <w:top w:val="none" w:sz="0" w:space="0" w:color="auto"/>
        <w:left w:val="none" w:sz="0" w:space="0" w:color="auto"/>
        <w:bottom w:val="none" w:sz="0" w:space="0" w:color="auto"/>
        <w:right w:val="none" w:sz="0" w:space="0" w:color="auto"/>
      </w:divBdr>
    </w:div>
    <w:div w:id="972710232">
      <w:bodyDiv w:val="1"/>
      <w:marLeft w:val="0"/>
      <w:marRight w:val="0"/>
      <w:marTop w:val="0"/>
      <w:marBottom w:val="0"/>
      <w:divBdr>
        <w:top w:val="none" w:sz="0" w:space="0" w:color="auto"/>
        <w:left w:val="none" w:sz="0" w:space="0" w:color="auto"/>
        <w:bottom w:val="none" w:sz="0" w:space="0" w:color="auto"/>
        <w:right w:val="none" w:sz="0" w:space="0" w:color="auto"/>
      </w:divBdr>
    </w:div>
    <w:div w:id="972751823">
      <w:bodyDiv w:val="1"/>
      <w:marLeft w:val="0"/>
      <w:marRight w:val="0"/>
      <w:marTop w:val="0"/>
      <w:marBottom w:val="0"/>
      <w:divBdr>
        <w:top w:val="none" w:sz="0" w:space="0" w:color="auto"/>
        <w:left w:val="none" w:sz="0" w:space="0" w:color="auto"/>
        <w:bottom w:val="none" w:sz="0" w:space="0" w:color="auto"/>
        <w:right w:val="none" w:sz="0" w:space="0" w:color="auto"/>
      </w:divBdr>
    </w:div>
    <w:div w:id="972830613">
      <w:bodyDiv w:val="1"/>
      <w:marLeft w:val="0"/>
      <w:marRight w:val="0"/>
      <w:marTop w:val="0"/>
      <w:marBottom w:val="0"/>
      <w:divBdr>
        <w:top w:val="none" w:sz="0" w:space="0" w:color="auto"/>
        <w:left w:val="none" w:sz="0" w:space="0" w:color="auto"/>
        <w:bottom w:val="none" w:sz="0" w:space="0" w:color="auto"/>
        <w:right w:val="none" w:sz="0" w:space="0" w:color="auto"/>
      </w:divBdr>
    </w:div>
    <w:div w:id="972907643">
      <w:bodyDiv w:val="1"/>
      <w:marLeft w:val="0"/>
      <w:marRight w:val="0"/>
      <w:marTop w:val="0"/>
      <w:marBottom w:val="0"/>
      <w:divBdr>
        <w:top w:val="none" w:sz="0" w:space="0" w:color="auto"/>
        <w:left w:val="none" w:sz="0" w:space="0" w:color="auto"/>
        <w:bottom w:val="none" w:sz="0" w:space="0" w:color="auto"/>
        <w:right w:val="none" w:sz="0" w:space="0" w:color="auto"/>
      </w:divBdr>
    </w:div>
    <w:div w:id="973170398">
      <w:bodyDiv w:val="1"/>
      <w:marLeft w:val="0"/>
      <w:marRight w:val="0"/>
      <w:marTop w:val="0"/>
      <w:marBottom w:val="0"/>
      <w:divBdr>
        <w:top w:val="none" w:sz="0" w:space="0" w:color="auto"/>
        <w:left w:val="none" w:sz="0" w:space="0" w:color="auto"/>
        <w:bottom w:val="none" w:sz="0" w:space="0" w:color="auto"/>
        <w:right w:val="none" w:sz="0" w:space="0" w:color="auto"/>
      </w:divBdr>
    </w:div>
    <w:div w:id="973220809">
      <w:bodyDiv w:val="1"/>
      <w:marLeft w:val="0"/>
      <w:marRight w:val="0"/>
      <w:marTop w:val="0"/>
      <w:marBottom w:val="0"/>
      <w:divBdr>
        <w:top w:val="none" w:sz="0" w:space="0" w:color="auto"/>
        <w:left w:val="none" w:sz="0" w:space="0" w:color="auto"/>
        <w:bottom w:val="none" w:sz="0" w:space="0" w:color="auto"/>
        <w:right w:val="none" w:sz="0" w:space="0" w:color="auto"/>
      </w:divBdr>
    </w:div>
    <w:div w:id="973294373">
      <w:bodyDiv w:val="1"/>
      <w:marLeft w:val="0"/>
      <w:marRight w:val="0"/>
      <w:marTop w:val="0"/>
      <w:marBottom w:val="0"/>
      <w:divBdr>
        <w:top w:val="none" w:sz="0" w:space="0" w:color="auto"/>
        <w:left w:val="none" w:sz="0" w:space="0" w:color="auto"/>
        <w:bottom w:val="none" w:sz="0" w:space="0" w:color="auto"/>
        <w:right w:val="none" w:sz="0" w:space="0" w:color="auto"/>
      </w:divBdr>
    </w:div>
    <w:div w:id="973371268">
      <w:bodyDiv w:val="1"/>
      <w:marLeft w:val="0"/>
      <w:marRight w:val="0"/>
      <w:marTop w:val="0"/>
      <w:marBottom w:val="0"/>
      <w:divBdr>
        <w:top w:val="none" w:sz="0" w:space="0" w:color="auto"/>
        <w:left w:val="none" w:sz="0" w:space="0" w:color="auto"/>
        <w:bottom w:val="none" w:sz="0" w:space="0" w:color="auto"/>
        <w:right w:val="none" w:sz="0" w:space="0" w:color="auto"/>
      </w:divBdr>
    </w:div>
    <w:div w:id="973606562">
      <w:bodyDiv w:val="1"/>
      <w:marLeft w:val="0"/>
      <w:marRight w:val="0"/>
      <w:marTop w:val="0"/>
      <w:marBottom w:val="0"/>
      <w:divBdr>
        <w:top w:val="none" w:sz="0" w:space="0" w:color="auto"/>
        <w:left w:val="none" w:sz="0" w:space="0" w:color="auto"/>
        <w:bottom w:val="none" w:sz="0" w:space="0" w:color="auto"/>
        <w:right w:val="none" w:sz="0" w:space="0" w:color="auto"/>
      </w:divBdr>
    </w:div>
    <w:div w:id="973683224">
      <w:bodyDiv w:val="1"/>
      <w:marLeft w:val="0"/>
      <w:marRight w:val="0"/>
      <w:marTop w:val="0"/>
      <w:marBottom w:val="0"/>
      <w:divBdr>
        <w:top w:val="none" w:sz="0" w:space="0" w:color="auto"/>
        <w:left w:val="none" w:sz="0" w:space="0" w:color="auto"/>
        <w:bottom w:val="none" w:sz="0" w:space="0" w:color="auto"/>
        <w:right w:val="none" w:sz="0" w:space="0" w:color="auto"/>
      </w:divBdr>
    </w:div>
    <w:div w:id="973868848">
      <w:bodyDiv w:val="1"/>
      <w:marLeft w:val="0"/>
      <w:marRight w:val="0"/>
      <w:marTop w:val="0"/>
      <w:marBottom w:val="0"/>
      <w:divBdr>
        <w:top w:val="none" w:sz="0" w:space="0" w:color="auto"/>
        <w:left w:val="none" w:sz="0" w:space="0" w:color="auto"/>
        <w:bottom w:val="none" w:sz="0" w:space="0" w:color="auto"/>
        <w:right w:val="none" w:sz="0" w:space="0" w:color="auto"/>
      </w:divBdr>
    </w:div>
    <w:div w:id="973872576">
      <w:bodyDiv w:val="1"/>
      <w:marLeft w:val="0"/>
      <w:marRight w:val="0"/>
      <w:marTop w:val="0"/>
      <w:marBottom w:val="0"/>
      <w:divBdr>
        <w:top w:val="none" w:sz="0" w:space="0" w:color="auto"/>
        <w:left w:val="none" w:sz="0" w:space="0" w:color="auto"/>
        <w:bottom w:val="none" w:sz="0" w:space="0" w:color="auto"/>
        <w:right w:val="none" w:sz="0" w:space="0" w:color="auto"/>
      </w:divBdr>
    </w:div>
    <w:div w:id="973874134">
      <w:bodyDiv w:val="1"/>
      <w:marLeft w:val="0"/>
      <w:marRight w:val="0"/>
      <w:marTop w:val="0"/>
      <w:marBottom w:val="0"/>
      <w:divBdr>
        <w:top w:val="none" w:sz="0" w:space="0" w:color="auto"/>
        <w:left w:val="none" w:sz="0" w:space="0" w:color="auto"/>
        <w:bottom w:val="none" w:sz="0" w:space="0" w:color="auto"/>
        <w:right w:val="none" w:sz="0" w:space="0" w:color="auto"/>
      </w:divBdr>
    </w:div>
    <w:div w:id="974022672">
      <w:bodyDiv w:val="1"/>
      <w:marLeft w:val="0"/>
      <w:marRight w:val="0"/>
      <w:marTop w:val="0"/>
      <w:marBottom w:val="0"/>
      <w:divBdr>
        <w:top w:val="none" w:sz="0" w:space="0" w:color="auto"/>
        <w:left w:val="none" w:sz="0" w:space="0" w:color="auto"/>
        <w:bottom w:val="none" w:sz="0" w:space="0" w:color="auto"/>
        <w:right w:val="none" w:sz="0" w:space="0" w:color="auto"/>
      </w:divBdr>
    </w:div>
    <w:div w:id="974213534">
      <w:bodyDiv w:val="1"/>
      <w:marLeft w:val="0"/>
      <w:marRight w:val="0"/>
      <w:marTop w:val="0"/>
      <w:marBottom w:val="0"/>
      <w:divBdr>
        <w:top w:val="none" w:sz="0" w:space="0" w:color="auto"/>
        <w:left w:val="none" w:sz="0" w:space="0" w:color="auto"/>
        <w:bottom w:val="none" w:sz="0" w:space="0" w:color="auto"/>
        <w:right w:val="none" w:sz="0" w:space="0" w:color="auto"/>
      </w:divBdr>
    </w:div>
    <w:div w:id="974409626">
      <w:bodyDiv w:val="1"/>
      <w:marLeft w:val="0"/>
      <w:marRight w:val="0"/>
      <w:marTop w:val="0"/>
      <w:marBottom w:val="0"/>
      <w:divBdr>
        <w:top w:val="none" w:sz="0" w:space="0" w:color="auto"/>
        <w:left w:val="none" w:sz="0" w:space="0" w:color="auto"/>
        <w:bottom w:val="none" w:sz="0" w:space="0" w:color="auto"/>
        <w:right w:val="none" w:sz="0" w:space="0" w:color="auto"/>
      </w:divBdr>
    </w:div>
    <w:div w:id="974531694">
      <w:bodyDiv w:val="1"/>
      <w:marLeft w:val="0"/>
      <w:marRight w:val="0"/>
      <w:marTop w:val="0"/>
      <w:marBottom w:val="0"/>
      <w:divBdr>
        <w:top w:val="none" w:sz="0" w:space="0" w:color="auto"/>
        <w:left w:val="none" w:sz="0" w:space="0" w:color="auto"/>
        <w:bottom w:val="none" w:sz="0" w:space="0" w:color="auto"/>
        <w:right w:val="none" w:sz="0" w:space="0" w:color="auto"/>
      </w:divBdr>
    </w:div>
    <w:div w:id="974600422">
      <w:bodyDiv w:val="1"/>
      <w:marLeft w:val="0"/>
      <w:marRight w:val="0"/>
      <w:marTop w:val="0"/>
      <w:marBottom w:val="0"/>
      <w:divBdr>
        <w:top w:val="none" w:sz="0" w:space="0" w:color="auto"/>
        <w:left w:val="none" w:sz="0" w:space="0" w:color="auto"/>
        <w:bottom w:val="none" w:sz="0" w:space="0" w:color="auto"/>
        <w:right w:val="none" w:sz="0" w:space="0" w:color="auto"/>
      </w:divBdr>
    </w:div>
    <w:div w:id="974605961">
      <w:bodyDiv w:val="1"/>
      <w:marLeft w:val="0"/>
      <w:marRight w:val="0"/>
      <w:marTop w:val="0"/>
      <w:marBottom w:val="0"/>
      <w:divBdr>
        <w:top w:val="none" w:sz="0" w:space="0" w:color="auto"/>
        <w:left w:val="none" w:sz="0" w:space="0" w:color="auto"/>
        <w:bottom w:val="none" w:sz="0" w:space="0" w:color="auto"/>
        <w:right w:val="none" w:sz="0" w:space="0" w:color="auto"/>
      </w:divBdr>
    </w:div>
    <w:div w:id="974675601">
      <w:bodyDiv w:val="1"/>
      <w:marLeft w:val="0"/>
      <w:marRight w:val="0"/>
      <w:marTop w:val="0"/>
      <w:marBottom w:val="0"/>
      <w:divBdr>
        <w:top w:val="none" w:sz="0" w:space="0" w:color="auto"/>
        <w:left w:val="none" w:sz="0" w:space="0" w:color="auto"/>
        <w:bottom w:val="none" w:sz="0" w:space="0" w:color="auto"/>
        <w:right w:val="none" w:sz="0" w:space="0" w:color="auto"/>
      </w:divBdr>
    </w:div>
    <w:div w:id="974676265">
      <w:bodyDiv w:val="1"/>
      <w:marLeft w:val="0"/>
      <w:marRight w:val="0"/>
      <w:marTop w:val="0"/>
      <w:marBottom w:val="0"/>
      <w:divBdr>
        <w:top w:val="none" w:sz="0" w:space="0" w:color="auto"/>
        <w:left w:val="none" w:sz="0" w:space="0" w:color="auto"/>
        <w:bottom w:val="none" w:sz="0" w:space="0" w:color="auto"/>
        <w:right w:val="none" w:sz="0" w:space="0" w:color="auto"/>
      </w:divBdr>
    </w:div>
    <w:div w:id="974678016">
      <w:bodyDiv w:val="1"/>
      <w:marLeft w:val="0"/>
      <w:marRight w:val="0"/>
      <w:marTop w:val="0"/>
      <w:marBottom w:val="0"/>
      <w:divBdr>
        <w:top w:val="none" w:sz="0" w:space="0" w:color="auto"/>
        <w:left w:val="none" w:sz="0" w:space="0" w:color="auto"/>
        <w:bottom w:val="none" w:sz="0" w:space="0" w:color="auto"/>
        <w:right w:val="none" w:sz="0" w:space="0" w:color="auto"/>
      </w:divBdr>
    </w:div>
    <w:div w:id="974719095">
      <w:bodyDiv w:val="1"/>
      <w:marLeft w:val="0"/>
      <w:marRight w:val="0"/>
      <w:marTop w:val="0"/>
      <w:marBottom w:val="0"/>
      <w:divBdr>
        <w:top w:val="none" w:sz="0" w:space="0" w:color="auto"/>
        <w:left w:val="none" w:sz="0" w:space="0" w:color="auto"/>
        <w:bottom w:val="none" w:sz="0" w:space="0" w:color="auto"/>
        <w:right w:val="none" w:sz="0" w:space="0" w:color="auto"/>
      </w:divBdr>
    </w:div>
    <w:div w:id="974868290">
      <w:bodyDiv w:val="1"/>
      <w:marLeft w:val="0"/>
      <w:marRight w:val="0"/>
      <w:marTop w:val="0"/>
      <w:marBottom w:val="0"/>
      <w:divBdr>
        <w:top w:val="none" w:sz="0" w:space="0" w:color="auto"/>
        <w:left w:val="none" w:sz="0" w:space="0" w:color="auto"/>
        <w:bottom w:val="none" w:sz="0" w:space="0" w:color="auto"/>
        <w:right w:val="none" w:sz="0" w:space="0" w:color="auto"/>
      </w:divBdr>
    </w:div>
    <w:div w:id="974874219">
      <w:bodyDiv w:val="1"/>
      <w:marLeft w:val="0"/>
      <w:marRight w:val="0"/>
      <w:marTop w:val="0"/>
      <w:marBottom w:val="0"/>
      <w:divBdr>
        <w:top w:val="none" w:sz="0" w:space="0" w:color="auto"/>
        <w:left w:val="none" w:sz="0" w:space="0" w:color="auto"/>
        <w:bottom w:val="none" w:sz="0" w:space="0" w:color="auto"/>
        <w:right w:val="none" w:sz="0" w:space="0" w:color="auto"/>
      </w:divBdr>
    </w:div>
    <w:div w:id="974914834">
      <w:bodyDiv w:val="1"/>
      <w:marLeft w:val="0"/>
      <w:marRight w:val="0"/>
      <w:marTop w:val="0"/>
      <w:marBottom w:val="0"/>
      <w:divBdr>
        <w:top w:val="none" w:sz="0" w:space="0" w:color="auto"/>
        <w:left w:val="none" w:sz="0" w:space="0" w:color="auto"/>
        <w:bottom w:val="none" w:sz="0" w:space="0" w:color="auto"/>
        <w:right w:val="none" w:sz="0" w:space="0" w:color="auto"/>
      </w:divBdr>
    </w:div>
    <w:div w:id="975137416">
      <w:bodyDiv w:val="1"/>
      <w:marLeft w:val="0"/>
      <w:marRight w:val="0"/>
      <w:marTop w:val="0"/>
      <w:marBottom w:val="0"/>
      <w:divBdr>
        <w:top w:val="none" w:sz="0" w:space="0" w:color="auto"/>
        <w:left w:val="none" w:sz="0" w:space="0" w:color="auto"/>
        <w:bottom w:val="none" w:sz="0" w:space="0" w:color="auto"/>
        <w:right w:val="none" w:sz="0" w:space="0" w:color="auto"/>
      </w:divBdr>
    </w:div>
    <w:div w:id="975182345">
      <w:bodyDiv w:val="1"/>
      <w:marLeft w:val="0"/>
      <w:marRight w:val="0"/>
      <w:marTop w:val="0"/>
      <w:marBottom w:val="0"/>
      <w:divBdr>
        <w:top w:val="none" w:sz="0" w:space="0" w:color="auto"/>
        <w:left w:val="none" w:sz="0" w:space="0" w:color="auto"/>
        <w:bottom w:val="none" w:sz="0" w:space="0" w:color="auto"/>
        <w:right w:val="none" w:sz="0" w:space="0" w:color="auto"/>
      </w:divBdr>
    </w:div>
    <w:div w:id="975261671">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975452272">
      <w:bodyDiv w:val="1"/>
      <w:marLeft w:val="0"/>
      <w:marRight w:val="0"/>
      <w:marTop w:val="0"/>
      <w:marBottom w:val="0"/>
      <w:divBdr>
        <w:top w:val="none" w:sz="0" w:space="0" w:color="auto"/>
        <w:left w:val="none" w:sz="0" w:space="0" w:color="auto"/>
        <w:bottom w:val="none" w:sz="0" w:space="0" w:color="auto"/>
        <w:right w:val="none" w:sz="0" w:space="0" w:color="auto"/>
      </w:divBdr>
    </w:div>
    <w:div w:id="975524353">
      <w:bodyDiv w:val="1"/>
      <w:marLeft w:val="0"/>
      <w:marRight w:val="0"/>
      <w:marTop w:val="0"/>
      <w:marBottom w:val="0"/>
      <w:divBdr>
        <w:top w:val="none" w:sz="0" w:space="0" w:color="auto"/>
        <w:left w:val="none" w:sz="0" w:space="0" w:color="auto"/>
        <w:bottom w:val="none" w:sz="0" w:space="0" w:color="auto"/>
        <w:right w:val="none" w:sz="0" w:space="0" w:color="auto"/>
      </w:divBdr>
    </w:div>
    <w:div w:id="975525864">
      <w:bodyDiv w:val="1"/>
      <w:marLeft w:val="0"/>
      <w:marRight w:val="0"/>
      <w:marTop w:val="0"/>
      <w:marBottom w:val="0"/>
      <w:divBdr>
        <w:top w:val="none" w:sz="0" w:space="0" w:color="auto"/>
        <w:left w:val="none" w:sz="0" w:space="0" w:color="auto"/>
        <w:bottom w:val="none" w:sz="0" w:space="0" w:color="auto"/>
        <w:right w:val="none" w:sz="0" w:space="0" w:color="auto"/>
      </w:divBdr>
    </w:div>
    <w:div w:id="975528640">
      <w:bodyDiv w:val="1"/>
      <w:marLeft w:val="0"/>
      <w:marRight w:val="0"/>
      <w:marTop w:val="0"/>
      <w:marBottom w:val="0"/>
      <w:divBdr>
        <w:top w:val="none" w:sz="0" w:space="0" w:color="auto"/>
        <w:left w:val="none" w:sz="0" w:space="0" w:color="auto"/>
        <w:bottom w:val="none" w:sz="0" w:space="0" w:color="auto"/>
        <w:right w:val="none" w:sz="0" w:space="0" w:color="auto"/>
      </w:divBdr>
    </w:div>
    <w:div w:id="975601517">
      <w:bodyDiv w:val="1"/>
      <w:marLeft w:val="0"/>
      <w:marRight w:val="0"/>
      <w:marTop w:val="0"/>
      <w:marBottom w:val="0"/>
      <w:divBdr>
        <w:top w:val="none" w:sz="0" w:space="0" w:color="auto"/>
        <w:left w:val="none" w:sz="0" w:space="0" w:color="auto"/>
        <w:bottom w:val="none" w:sz="0" w:space="0" w:color="auto"/>
        <w:right w:val="none" w:sz="0" w:space="0" w:color="auto"/>
      </w:divBdr>
    </w:div>
    <w:div w:id="975715877">
      <w:bodyDiv w:val="1"/>
      <w:marLeft w:val="0"/>
      <w:marRight w:val="0"/>
      <w:marTop w:val="0"/>
      <w:marBottom w:val="0"/>
      <w:divBdr>
        <w:top w:val="none" w:sz="0" w:space="0" w:color="auto"/>
        <w:left w:val="none" w:sz="0" w:space="0" w:color="auto"/>
        <w:bottom w:val="none" w:sz="0" w:space="0" w:color="auto"/>
        <w:right w:val="none" w:sz="0" w:space="0" w:color="auto"/>
      </w:divBdr>
    </w:div>
    <w:div w:id="975838101">
      <w:bodyDiv w:val="1"/>
      <w:marLeft w:val="0"/>
      <w:marRight w:val="0"/>
      <w:marTop w:val="0"/>
      <w:marBottom w:val="0"/>
      <w:divBdr>
        <w:top w:val="none" w:sz="0" w:space="0" w:color="auto"/>
        <w:left w:val="none" w:sz="0" w:space="0" w:color="auto"/>
        <w:bottom w:val="none" w:sz="0" w:space="0" w:color="auto"/>
        <w:right w:val="none" w:sz="0" w:space="0" w:color="auto"/>
      </w:divBdr>
    </w:div>
    <w:div w:id="975842015">
      <w:bodyDiv w:val="1"/>
      <w:marLeft w:val="0"/>
      <w:marRight w:val="0"/>
      <w:marTop w:val="0"/>
      <w:marBottom w:val="0"/>
      <w:divBdr>
        <w:top w:val="none" w:sz="0" w:space="0" w:color="auto"/>
        <w:left w:val="none" w:sz="0" w:space="0" w:color="auto"/>
        <w:bottom w:val="none" w:sz="0" w:space="0" w:color="auto"/>
        <w:right w:val="none" w:sz="0" w:space="0" w:color="auto"/>
      </w:divBdr>
    </w:div>
    <w:div w:id="975915639">
      <w:bodyDiv w:val="1"/>
      <w:marLeft w:val="0"/>
      <w:marRight w:val="0"/>
      <w:marTop w:val="0"/>
      <w:marBottom w:val="0"/>
      <w:divBdr>
        <w:top w:val="none" w:sz="0" w:space="0" w:color="auto"/>
        <w:left w:val="none" w:sz="0" w:space="0" w:color="auto"/>
        <w:bottom w:val="none" w:sz="0" w:space="0" w:color="auto"/>
        <w:right w:val="none" w:sz="0" w:space="0" w:color="auto"/>
      </w:divBdr>
    </w:div>
    <w:div w:id="975915685">
      <w:bodyDiv w:val="1"/>
      <w:marLeft w:val="0"/>
      <w:marRight w:val="0"/>
      <w:marTop w:val="0"/>
      <w:marBottom w:val="0"/>
      <w:divBdr>
        <w:top w:val="none" w:sz="0" w:space="0" w:color="auto"/>
        <w:left w:val="none" w:sz="0" w:space="0" w:color="auto"/>
        <w:bottom w:val="none" w:sz="0" w:space="0" w:color="auto"/>
        <w:right w:val="none" w:sz="0" w:space="0" w:color="auto"/>
      </w:divBdr>
    </w:div>
    <w:div w:id="975988687">
      <w:bodyDiv w:val="1"/>
      <w:marLeft w:val="0"/>
      <w:marRight w:val="0"/>
      <w:marTop w:val="0"/>
      <w:marBottom w:val="0"/>
      <w:divBdr>
        <w:top w:val="none" w:sz="0" w:space="0" w:color="auto"/>
        <w:left w:val="none" w:sz="0" w:space="0" w:color="auto"/>
        <w:bottom w:val="none" w:sz="0" w:space="0" w:color="auto"/>
        <w:right w:val="none" w:sz="0" w:space="0" w:color="auto"/>
      </w:divBdr>
    </w:div>
    <w:div w:id="976110409">
      <w:bodyDiv w:val="1"/>
      <w:marLeft w:val="0"/>
      <w:marRight w:val="0"/>
      <w:marTop w:val="0"/>
      <w:marBottom w:val="0"/>
      <w:divBdr>
        <w:top w:val="none" w:sz="0" w:space="0" w:color="auto"/>
        <w:left w:val="none" w:sz="0" w:space="0" w:color="auto"/>
        <w:bottom w:val="none" w:sz="0" w:space="0" w:color="auto"/>
        <w:right w:val="none" w:sz="0" w:space="0" w:color="auto"/>
      </w:divBdr>
    </w:div>
    <w:div w:id="976179609">
      <w:bodyDiv w:val="1"/>
      <w:marLeft w:val="0"/>
      <w:marRight w:val="0"/>
      <w:marTop w:val="0"/>
      <w:marBottom w:val="0"/>
      <w:divBdr>
        <w:top w:val="none" w:sz="0" w:space="0" w:color="auto"/>
        <w:left w:val="none" w:sz="0" w:space="0" w:color="auto"/>
        <w:bottom w:val="none" w:sz="0" w:space="0" w:color="auto"/>
        <w:right w:val="none" w:sz="0" w:space="0" w:color="auto"/>
      </w:divBdr>
    </w:div>
    <w:div w:id="976225977">
      <w:bodyDiv w:val="1"/>
      <w:marLeft w:val="0"/>
      <w:marRight w:val="0"/>
      <w:marTop w:val="0"/>
      <w:marBottom w:val="0"/>
      <w:divBdr>
        <w:top w:val="none" w:sz="0" w:space="0" w:color="auto"/>
        <w:left w:val="none" w:sz="0" w:space="0" w:color="auto"/>
        <w:bottom w:val="none" w:sz="0" w:space="0" w:color="auto"/>
        <w:right w:val="none" w:sz="0" w:space="0" w:color="auto"/>
      </w:divBdr>
    </w:div>
    <w:div w:id="976296885">
      <w:bodyDiv w:val="1"/>
      <w:marLeft w:val="0"/>
      <w:marRight w:val="0"/>
      <w:marTop w:val="0"/>
      <w:marBottom w:val="0"/>
      <w:divBdr>
        <w:top w:val="none" w:sz="0" w:space="0" w:color="auto"/>
        <w:left w:val="none" w:sz="0" w:space="0" w:color="auto"/>
        <w:bottom w:val="none" w:sz="0" w:space="0" w:color="auto"/>
        <w:right w:val="none" w:sz="0" w:space="0" w:color="auto"/>
      </w:divBdr>
    </w:div>
    <w:div w:id="976303251">
      <w:bodyDiv w:val="1"/>
      <w:marLeft w:val="0"/>
      <w:marRight w:val="0"/>
      <w:marTop w:val="0"/>
      <w:marBottom w:val="0"/>
      <w:divBdr>
        <w:top w:val="none" w:sz="0" w:space="0" w:color="auto"/>
        <w:left w:val="none" w:sz="0" w:space="0" w:color="auto"/>
        <w:bottom w:val="none" w:sz="0" w:space="0" w:color="auto"/>
        <w:right w:val="none" w:sz="0" w:space="0" w:color="auto"/>
      </w:divBdr>
    </w:div>
    <w:div w:id="976371656">
      <w:bodyDiv w:val="1"/>
      <w:marLeft w:val="0"/>
      <w:marRight w:val="0"/>
      <w:marTop w:val="0"/>
      <w:marBottom w:val="0"/>
      <w:divBdr>
        <w:top w:val="none" w:sz="0" w:space="0" w:color="auto"/>
        <w:left w:val="none" w:sz="0" w:space="0" w:color="auto"/>
        <w:bottom w:val="none" w:sz="0" w:space="0" w:color="auto"/>
        <w:right w:val="none" w:sz="0" w:space="0" w:color="auto"/>
      </w:divBdr>
    </w:div>
    <w:div w:id="976451181">
      <w:bodyDiv w:val="1"/>
      <w:marLeft w:val="0"/>
      <w:marRight w:val="0"/>
      <w:marTop w:val="0"/>
      <w:marBottom w:val="0"/>
      <w:divBdr>
        <w:top w:val="none" w:sz="0" w:space="0" w:color="auto"/>
        <w:left w:val="none" w:sz="0" w:space="0" w:color="auto"/>
        <w:bottom w:val="none" w:sz="0" w:space="0" w:color="auto"/>
        <w:right w:val="none" w:sz="0" w:space="0" w:color="auto"/>
      </w:divBdr>
    </w:div>
    <w:div w:id="976496504">
      <w:bodyDiv w:val="1"/>
      <w:marLeft w:val="0"/>
      <w:marRight w:val="0"/>
      <w:marTop w:val="0"/>
      <w:marBottom w:val="0"/>
      <w:divBdr>
        <w:top w:val="none" w:sz="0" w:space="0" w:color="auto"/>
        <w:left w:val="none" w:sz="0" w:space="0" w:color="auto"/>
        <w:bottom w:val="none" w:sz="0" w:space="0" w:color="auto"/>
        <w:right w:val="none" w:sz="0" w:space="0" w:color="auto"/>
      </w:divBdr>
    </w:div>
    <w:div w:id="976497210">
      <w:bodyDiv w:val="1"/>
      <w:marLeft w:val="0"/>
      <w:marRight w:val="0"/>
      <w:marTop w:val="0"/>
      <w:marBottom w:val="0"/>
      <w:divBdr>
        <w:top w:val="none" w:sz="0" w:space="0" w:color="auto"/>
        <w:left w:val="none" w:sz="0" w:space="0" w:color="auto"/>
        <w:bottom w:val="none" w:sz="0" w:space="0" w:color="auto"/>
        <w:right w:val="none" w:sz="0" w:space="0" w:color="auto"/>
      </w:divBdr>
    </w:div>
    <w:div w:id="976645806">
      <w:bodyDiv w:val="1"/>
      <w:marLeft w:val="0"/>
      <w:marRight w:val="0"/>
      <w:marTop w:val="0"/>
      <w:marBottom w:val="0"/>
      <w:divBdr>
        <w:top w:val="none" w:sz="0" w:space="0" w:color="auto"/>
        <w:left w:val="none" w:sz="0" w:space="0" w:color="auto"/>
        <w:bottom w:val="none" w:sz="0" w:space="0" w:color="auto"/>
        <w:right w:val="none" w:sz="0" w:space="0" w:color="auto"/>
      </w:divBdr>
    </w:div>
    <w:div w:id="976839513">
      <w:bodyDiv w:val="1"/>
      <w:marLeft w:val="0"/>
      <w:marRight w:val="0"/>
      <w:marTop w:val="0"/>
      <w:marBottom w:val="0"/>
      <w:divBdr>
        <w:top w:val="none" w:sz="0" w:space="0" w:color="auto"/>
        <w:left w:val="none" w:sz="0" w:space="0" w:color="auto"/>
        <w:bottom w:val="none" w:sz="0" w:space="0" w:color="auto"/>
        <w:right w:val="none" w:sz="0" w:space="0" w:color="auto"/>
      </w:divBdr>
    </w:div>
    <w:div w:id="976954423">
      <w:bodyDiv w:val="1"/>
      <w:marLeft w:val="0"/>
      <w:marRight w:val="0"/>
      <w:marTop w:val="0"/>
      <w:marBottom w:val="0"/>
      <w:divBdr>
        <w:top w:val="none" w:sz="0" w:space="0" w:color="auto"/>
        <w:left w:val="none" w:sz="0" w:space="0" w:color="auto"/>
        <w:bottom w:val="none" w:sz="0" w:space="0" w:color="auto"/>
        <w:right w:val="none" w:sz="0" w:space="0" w:color="auto"/>
      </w:divBdr>
    </w:div>
    <w:div w:id="976955514">
      <w:bodyDiv w:val="1"/>
      <w:marLeft w:val="0"/>
      <w:marRight w:val="0"/>
      <w:marTop w:val="0"/>
      <w:marBottom w:val="0"/>
      <w:divBdr>
        <w:top w:val="none" w:sz="0" w:space="0" w:color="auto"/>
        <w:left w:val="none" w:sz="0" w:space="0" w:color="auto"/>
        <w:bottom w:val="none" w:sz="0" w:space="0" w:color="auto"/>
        <w:right w:val="none" w:sz="0" w:space="0" w:color="auto"/>
      </w:divBdr>
    </w:div>
    <w:div w:id="977030154">
      <w:bodyDiv w:val="1"/>
      <w:marLeft w:val="0"/>
      <w:marRight w:val="0"/>
      <w:marTop w:val="0"/>
      <w:marBottom w:val="0"/>
      <w:divBdr>
        <w:top w:val="none" w:sz="0" w:space="0" w:color="auto"/>
        <w:left w:val="none" w:sz="0" w:space="0" w:color="auto"/>
        <w:bottom w:val="none" w:sz="0" w:space="0" w:color="auto"/>
        <w:right w:val="none" w:sz="0" w:space="0" w:color="auto"/>
      </w:divBdr>
    </w:div>
    <w:div w:id="977030439">
      <w:bodyDiv w:val="1"/>
      <w:marLeft w:val="0"/>
      <w:marRight w:val="0"/>
      <w:marTop w:val="0"/>
      <w:marBottom w:val="0"/>
      <w:divBdr>
        <w:top w:val="none" w:sz="0" w:space="0" w:color="auto"/>
        <w:left w:val="none" w:sz="0" w:space="0" w:color="auto"/>
        <w:bottom w:val="none" w:sz="0" w:space="0" w:color="auto"/>
        <w:right w:val="none" w:sz="0" w:space="0" w:color="auto"/>
      </w:divBdr>
    </w:div>
    <w:div w:id="977105633">
      <w:bodyDiv w:val="1"/>
      <w:marLeft w:val="0"/>
      <w:marRight w:val="0"/>
      <w:marTop w:val="0"/>
      <w:marBottom w:val="0"/>
      <w:divBdr>
        <w:top w:val="none" w:sz="0" w:space="0" w:color="auto"/>
        <w:left w:val="none" w:sz="0" w:space="0" w:color="auto"/>
        <w:bottom w:val="none" w:sz="0" w:space="0" w:color="auto"/>
        <w:right w:val="none" w:sz="0" w:space="0" w:color="auto"/>
      </w:divBdr>
    </w:div>
    <w:div w:id="977153857">
      <w:bodyDiv w:val="1"/>
      <w:marLeft w:val="0"/>
      <w:marRight w:val="0"/>
      <w:marTop w:val="0"/>
      <w:marBottom w:val="0"/>
      <w:divBdr>
        <w:top w:val="none" w:sz="0" w:space="0" w:color="auto"/>
        <w:left w:val="none" w:sz="0" w:space="0" w:color="auto"/>
        <w:bottom w:val="none" w:sz="0" w:space="0" w:color="auto"/>
        <w:right w:val="none" w:sz="0" w:space="0" w:color="auto"/>
      </w:divBdr>
    </w:div>
    <w:div w:id="977225208">
      <w:bodyDiv w:val="1"/>
      <w:marLeft w:val="0"/>
      <w:marRight w:val="0"/>
      <w:marTop w:val="0"/>
      <w:marBottom w:val="0"/>
      <w:divBdr>
        <w:top w:val="none" w:sz="0" w:space="0" w:color="auto"/>
        <w:left w:val="none" w:sz="0" w:space="0" w:color="auto"/>
        <w:bottom w:val="none" w:sz="0" w:space="0" w:color="auto"/>
        <w:right w:val="none" w:sz="0" w:space="0" w:color="auto"/>
      </w:divBdr>
    </w:div>
    <w:div w:id="977301398">
      <w:bodyDiv w:val="1"/>
      <w:marLeft w:val="0"/>
      <w:marRight w:val="0"/>
      <w:marTop w:val="0"/>
      <w:marBottom w:val="0"/>
      <w:divBdr>
        <w:top w:val="none" w:sz="0" w:space="0" w:color="auto"/>
        <w:left w:val="none" w:sz="0" w:space="0" w:color="auto"/>
        <w:bottom w:val="none" w:sz="0" w:space="0" w:color="auto"/>
        <w:right w:val="none" w:sz="0" w:space="0" w:color="auto"/>
      </w:divBdr>
    </w:div>
    <w:div w:id="977302211">
      <w:bodyDiv w:val="1"/>
      <w:marLeft w:val="0"/>
      <w:marRight w:val="0"/>
      <w:marTop w:val="0"/>
      <w:marBottom w:val="0"/>
      <w:divBdr>
        <w:top w:val="none" w:sz="0" w:space="0" w:color="auto"/>
        <w:left w:val="none" w:sz="0" w:space="0" w:color="auto"/>
        <w:bottom w:val="none" w:sz="0" w:space="0" w:color="auto"/>
        <w:right w:val="none" w:sz="0" w:space="0" w:color="auto"/>
      </w:divBdr>
    </w:div>
    <w:div w:id="977535772">
      <w:bodyDiv w:val="1"/>
      <w:marLeft w:val="0"/>
      <w:marRight w:val="0"/>
      <w:marTop w:val="0"/>
      <w:marBottom w:val="0"/>
      <w:divBdr>
        <w:top w:val="none" w:sz="0" w:space="0" w:color="auto"/>
        <w:left w:val="none" w:sz="0" w:space="0" w:color="auto"/>
        <w:bottom w:val="none" w:sz="0" w:space="0" w:color="auto"/>
        <w:right w:val="none" w:sz="0" w:space="0" w:color="auto"/>
      </w:divBdr>
    </w:div>
    <w:div w:id="977536663">
      <w:bodyDiv w:val="1"/>
      <w:marLeft w:val="0"/>
      <w:marRight w:val="0"/>
      <w:marTop w:val="0"/>
      <w:marBottom w:val="0"/>
      <w:divBdr>
        <w:top w:val="none" w:sz="0" w:space="0" w:color="auto"/>
        <w:left w:val="none" w:sz="0" w:space="0" w:color="auto"/>
        <w:bottom w:val="none" w:sz="0" w:space="0" w:color="auto"/>
        <w:right w:val="none" w:sz="0" w:space="0" w:color="auto"/>
      </w:divBdr>
    </w:div>
    <w:div w:id="977763784">
      <w:bodyDiv w:val="1"/>
      <w:marLeft w:val="0"/>
      <w:marRight w:val="0"/>
      <w:marTop w:val="0"/>
      <w:marBottom w:val="0"/>
      <w:divBdr>
        <w:top w:val="none" w:sz="0" w:space="0" w:color="auto"/>
        <w:left w:val="none" w:sz="0" w:space="0" w:color="auto"/>
        <w:bottom w:val="none" w:sz="0" w:space="0" w:color="auto"/>
        <w:right w:val="none" w:sz="0" w:space="0" w:color="auto"/>
      </w:divBdr>
    </w:div>
    <w:div w:id="977802933">
      <w:bodyDiv w:val="1"/>
      <w:marLeft w:val="0"/>
      <w:marRight w:val="0"/>
      <w:marTop w:val="0"/>
      <w:marBottom w:val="0"/>
      <w:divBdr>
        <w:top w:val="none" w:sz="0" w:space="0" w:color="auto"/>
        <w:left w:val="none" w:sz="0" w:space="0" w:color="auto"/>
        <w:bottom w:val="none" w:sz="0" w:space="0" w:color="auto"/>
        <w:right w:val="none" w:sz="0" w:space="0" w:color="auto"/>
      </w:divBdr>
    </w:div>
    <w:div w:id="977877215">
      <w:bodyDiv w:val="1"/>
      <w:marLeft w:val="0"/>
      <w:marRight w:val="0"/>
      <w:marTop w:val="0"/>
      <w:marBottom w:val="0"/>
      <w:divBdr>
        <w:top w:val="none" w:sz="0" w:space="0" w:color="auto"/>
        <w:left w:val="none" w:sz="0" w:space="0" w:color="auto"/>
        <w:bottom w:val="none" w:sz="0" w:space="0" w:color="auto"/>
        <w:right w:val="none" w:sz="0" w:space="0" w:color="auto"/>
      </w:divBdr>
    </w:div>
    <w:div w:id="977997715">
      <w:bodyDiv w:val="1"/>
      <w:marLeft w:val="0"/>
      <w:marRight w:val="0"/>
      <w:marTop w:val="0"/>
      <w:marBottom w:val="0"/>
      <w:divBdr>
        <w:top w:val="none" w:sz="0" w:space="0" w:color="auto"/>
        <w:left w:val="none" w:sz="0" w:space="0" w:color="auto"/>
        <w:bottom w:val="none" w:sz="0" w:space="0" w:color="auto"/>
        <w:right w:val="none" w:sz="0" w:space="0" w:color="auto"/>
      </w:divBdr>
    </w:div>
    <w:div w:id="978000709">
      <w:bodyDiv w:val="1"/>
      <w:marLeft w:val="0"/>
      <w:marRight w:val="0"/>
      <w:marTop w:val="0"/>
      <w:marBottom w:val="0"/>
      <w:divBdr>
        <w:top w:val="none" w:sz="0" w:space="0" w:color="auto"/>
        <w:left w:val="none" w:sz="0" w:space="0" w:color="auto"/>
        <w:bottom w:val="none" w:sz="0" w:space="0" w:color="auto"/>
        <w:right w:val="none" w:sz="0" w:space="0" w:color="auto"/>
      </w:divBdr>
    </w:div>
    <w:div w:id="978190345">
      <w:bodyDiv w:val="1"/>
      <w:marLeft w:val="0"/>
      <w:marRight w:val="0"/>
      <w:marTop w:val="0"/>
      <w:marBottom w:val="0"/>
      <w:divBdr>
        <w:top w:val="none" w:sz="0" w:space="0" w:color="auto"/>
        <w:left w:val="none" w:sz="0" w:space="0" w:color="auto"/>
        <w:bottom w:val="none" w:sz="0" w:space="0" w:color="auto"/>
        <w:right w:val="none" w:sz="0" w:space="0" w:color="auto"/>
      </w:divBdr>
    </w:div>
    <w:div w:id="978266558">
      <w:bodyDiv w:val="1"/>
      <w:marLeft w:val="0"/>
      <w:marRight w:val="0"/>
      <w:marTop w:val="0"/>
      <w:marBottom w:val="0"/>
      <w:divBdr>
        <w:top w:val="none" w:sz="0" w:space="0" w:color="auto"/>
        <w:left w:val="none" w:sz="0" w:space="0" w:color="auto"/>
        <w:bottom w:val="none" w:sz="0" w:space="0" w:color="auto"/>
        <w:right w:val="none" w:sz="0" w:space="0" w:color="auto"/>
      </w:divBdr>
    </w:div>
    <w:div w:id="978338723">
      <w:bodyDiv w:val="1"/>
      <w:marLeft w:val="0"/>
      <w:marRight w:val="0"/>
      <w:marTop w:val="0"/>
      <w:marBottom w:val="0"/>
      <w:divBdr>
        <w:top w:val="none" w:sz="0" w:space="0" w:color="auto"/>
        <w:left w:val="none" w:sz="0" w:space="0" w:color="auto"/>
        <w:bottom w:val="none" w:sz="0" w:space="0" w:color="auto"/>
        <w:right w:val="none" w:sz="0" w:space="0" w:color="auto"/>
      </w:divBdr>
    </w:div>
    <w:div w:id="978458328">
      <w:bodyDiv w:val="1"/>
      <w:marLeft w:val="0"/>
      <w:marRight w:val="0"/>
      <w:marTop w:val="0"/>
      <w:marBottom w:val="0"/>
      <w:divBdr>
        <w:top w:val="none" w:sz="0" w:space="0" w:color="auto"/>
        <w:left w:val="none" w:sz="0" w:space="0" w:color="auto"/>
        <w:bottom w:val="none" w:sz="0" w:space="0" w:color="auto"/>
        <w:right w:val="none" w:sz="0" w:space="0" w:color="auto"/>
      </w:divBdr>
    </w:div>
    <w:div w:id="978807051">
      <w:bodyDiv w:val="1"/>
      <w:marLeft w:val="0"/>
      <w:marRight w:val="0"/>
      <w:marTop w:val="0"/>
      <w:marBottom w:val="0"/>
      <w:divBdr>
        <w:top w:val="none" w:sz="0" w:space="0" w:color="auto"/>
        <w:left w:val="none" w:sz="0" w:space="0" w:color="auto"/>
        <w:bottom w:val="none" w:sz="0" w:space="0" w:color="auto"/>
        <w:right w:val="none" w:sz="0" w:space="0" w:color="auto"/>
      </w:divBdr>
    </w:div>
    <w:div w:id="978807954">
      <w:bodyDiv w:val="1"/>
      <w:marLeft w:val="0"/>
      <w:marRight w:val="0"/>
      <w:marTop w:val="0"/>
      <w:marBottom w:val="0"/>
      <w:divBdr>
        <w:top w:val="none" w:sz="0" w:space="0" w:color="auto"/>
        <w:left w:val="none" w:sz="0" w:space="0" w:color="auto"/>
        <w:bottom w:val="none" w:sz="0" w:space="0" w:color="auto"/>
        <w:right w:val="none" w:sz="0" w:space="0" w:color="auto"/>
      </w:divBdr>
    </w:div>
    <w:div w:id="978924040">
      <w:bodyDiv w:val="1"/>
      <w:marLeft w:val="0"/>
      <w:marRight w:val="0"/>
      <w:marTop w:val="0"/>
      <w:marBottom w:val="0"/>
      <w:divBdr>
        <w:top w:val="none" w:sz="0" w:space="0" w:color="auto"/>
        <w:left w:val="none" w:sz="0" w:space="0" w:color="auto"/>
        <w:bottom w:val="none" w:sz="0" w:space="0" w:color="auto"/>
        <w:right w:val="none" w:sz="0" w:space="0" w:color="auto"/>
      </w:divBdr>
    </w:div>
    <w:div w:id="978997238">
      <w:bodyDiv w:val="1"/>
      <w:marLeft w:val="0"/>
      <w:marRight w:val="0"/>
      <w:marTop w:val="0"/>
      <w:marBottom w:val="0"/>
      <w:divBdr>
        <w:top w:val="none" w:sz="0" w:space="0" w:color="auto"/>
        <w:left w:val="none" w:sz="0" w:space="0" w:color="auto"/>
        <w:bottom w:val="none" w:sz="0" w:space="0" w:color="auto"/>
        <w:right w:val="none" w:sz="0" w:space="0" w:color="auto"/>
      </w:divBdr>
    </w:div>
    <w:div w:id="979119589">
      <w:bodyDiv w:val="1"/>
      <w:marLeft w:val="0"/>
      <w:marRight w:val="0"/>
      <w:marTop w:val="0"/>
      <w:marBottom w:val="0"/>
      <w:divBdr>
        <w:top w:val="none" w:sz="0" w:space="0" w:color="auto"/>
        <w:left w:val="none" w:sz="0" w:space="0" w:color="auto"/>
        <w:bottom w:val="none" w:sz="0" w:space="0" w:color="auto"/>
        <w:right w:val="none" w:sz="0" w:space="0" w:color="auto"/>
      </w:divBdr>
    </w:div>
    <w:div w:id="979261835">
      <w:bodyDiv w:val="1"/>
      <w:marLeft w:val="0"/>
      <w:marRight w:val="0"/>
      <w:marTop w:val="0"/>
      <w:marBottom w:val="0"/>
      <w:divBdr>
        <w:top w:val="none" w:sz="0" w:space="0" w:color="auto"/>
        <w:left w:val="none" w:sz="0" w:space="0" w:color="auto"/>
        <w:bottom w:val="none" w:sz="0" w:space="0" w:color="auto"/>
        <w:right w:val="none" w:sz="0" w:space="0" w:color="auto"/>
      </w:divBdr>
    </w:div>
    <w:div w:id="979263677">
      <w:bodyDiv w:val="1"/>
      <w:marLeft w:val="0"/>
      <w:marRight w:val="0"/>
      <w:marTop w:val="0"/>
      <w:marBottom w:val="0"/>
      <w:divBdr>
        <w:top w:val="none" w:sz="0" w:space="0" w:color="auto"/>
        <w:left w:val="none" w:sz="0" w:space="0" w:color="auto"/>
        <w:bottom w:val="none" w:sz="0" w:space="0" w:color="auto"/>
        <w:right w:val="none" w:sz="0" w:space="0" w:color="auto"/>
      </w:divBdr>
    </w:div>
    <w:div w:id="979385673">
      <w:bodyDiv w:val="1"/>
      <w:marLeft w:val="0"/>
      <w:marRight w:val="0"/>
      <w:marTop w:val="0"/>
      <w:marBottom w:val="0"/>
      <w:divBdr>
        <w:top w:val="none" w:sz="0" w:space="0" w:color="auto"/>
        <w:left w:val="none" w:sz="0" w:space="0" w:color="auto"/>
        <w:bottom w:val="none" w:sz="0" w:space="0" w:color="auto"/>
        <w:right w:val="none" w:sz="0" w:space="0" w:color="auto"/>
      </w:divBdr>
    </w:div>
    <w:div w:id="979455607">
      <w:bodyDiv w:val="1"/>
      <w:marLeft w:val="0"/>
      <w:marRight w:val="0"/>
      <w:marTop w:val="0"/>
      <w:marBottom w:val="0"/>
      <w:divBdr>
        <w:top w:val="none" w:sz="0" w:space="0" w:color="auto"/>
        <w:left w:val="none" w:sz="0" w:space="0" w:color="auto"/>
        <w:bottom w:val="none" w:sz="0" w:space="0" w:color="auto"/>
        <w:right w:val="none" w:sz="0" w:space="0" w:color="auto"/>
      </w:divBdr>
    </w:div>
    <w:div w:id="979462982">
      <w:bodyDiv w:val="1"/>
      <w:marLeft w:val="0"/>
      <w:marRight w:val="0"/>
      <w:marTop w:val="0"/>
      <w:marBottom w:val="0"/>
      <w:divBdr>
        <w:top w:val="none" w:sz="0" w:space="0" w:color="auto"/>
        <w:left w:val="none" w:sz="0" w:space="0" w:color="auto"/>
        <w:bottom w:val="none" w:sz="0" w:space="0" w:color="auto"/>
        <w:right w:val="none" w:sz="0" w:space="0" w:color="auto"/>
      </w:divBdr>
    </w:div>
    <w:div w:id="979505672">
      <w:bodyDiv w:val="1"/>
      <w:marLeft w:val="0"/>
      <w:marRight w:val="0"/>
      <w:marTop w:val="0"/>
      <w:marBottom w:val="0"/>
      <w:divBdr>
        <w:top w:val="none" w:sz="0" w:space="0" w:color="auto"/>
        <w:left w:val="none" w:sz="0" w:space="0" w:color="auto"/>
        <w:bottom w:val="none" w:sz="0" w:space="0" w:color="auto"/>
        <w:right w:val="none" w:sz="0" w:space="0" w:color="auto"/>
      </w:divBdr>
    </w:div>
    <w:div w:id="979769691">
      <w:bodyDiv w:val="1"/>
      <w:marLeft w:val="0"/>
      <w:marRight w:val="0"/>
      <w:marTop w:val="0"/>
      <w:marBottom w:val="0"/>
      <w:divBdr>
        <w:top w:val="none" w:sz="0" w:space="0" w:color="auto"/>
        <w:left w:val="none" w:sz="0" w:space="0" w:color="auto"/>
        <w:bottom w:val="none" w:sz="0" w:space="0" w:color="auto"/>
        <w:right w:val="none" w:sz="0" w:space="0" w:color="auto"/>
      </w:divBdr>
    </w:div>
    <w:div w:id="979772015">
      <w:bodyDiv w:val="1"/>
      <w:marLeft w:val="0"/>
      <w:marRight w:val="0"/>
      <w:marTop w:val="0"/>
      <w:marBottom w:val="0"/>
      <w:divBdr>
        <w:top w:val="none" w:sz="0" w:space="0" w:color="auto"/>
        <w:left w:val="none" w:sz="0" w:space="0" w:color="auto"/>
        <w:bottom w:val="none" w:sz="0" w:space="0" w:color="auto"/>
        <w:right w:val="none" w:sz="0" w:space="0" w:color="auto"/>
      </w:divBdr>
    </w:div>
    <w:div w:id="979774687">
      <w:bodyDiv w:val="1"/>
      <w:marLeft w:val="0"/>
      <w:marRight w:val="0"/>
      <w:marTop w:val="0"/>
      <w:marBottom w:val="0"/>
      <w:divBdr>
        <w:top w:val="none" w:sz="0" w:space="0" w:color="auto"/>
        <w:left w:val="none" w:sz="0" w:space="0" w:color="auto"/>
        <w:bottom w:val="none" w:sz="0" w:space="0" w:color="auto"/>
        <w:right w:val="none" w:sz="0" w:space="0" w:color="auto"/>
      </w:divBdr>
    </w:div>
    <w:div w:id="979846486">
      <w:bodyDiv w:val="1"/>
      <w:marLeft w:val="0"/>
      <w:marRight w:val="0"/>
      <w:marTop w:val="0"/>
      <w:marBottom w:val="0"/>
      <w:divBdr>
        <w:top w:val="none" w:sz="0" w:space="0" w:color="auto"/>
        <w:left w:val="none" w:sz="0" w:space="0" w:color="auto"/>
        <w:bottom w:val="none" w:sz="0" w:space="0" w:color="auto"/>
        <w:right w:val="none" w:sz="0" w:space="0" w:color="auto"/>
      </w:divBdr>
    </w:div>
    <w:div w:id="979847825">
      <w:bodyDiv w:val="1"/>
      <w:marLeft w:val="0"/>
      <w:marRight w:val="0"/>
      <w:marTop w:val="0"/>
      <w:marBottom w:val="0"/>
      <w:divBdr>
        <w:top w:val="none" w:sz="0" w:space="0" w:color="auto"/>
        <w:left w:val="none" w:sz="0" w:space="0" w:color="auto"/>
        <w:bottom w:val="none" w:sz="0" w:space="0" w:color="auto"/>
        <w:right w:val="none" w:sz="0" w:space="0" w:color="auto"/>
      </w:divBdr>
    </w:div>
    <w:div w:id="979916528">
      <w:bodyDiv w:val="1"/>
      <w:marLeft w:val="0"/>
      <w:marRight w:val="0"/>
      <w:marTop w:val="0"/>
      <w:marBottom w:val="0"/>
      <w:divBdr>
        <w:top w:val="none" w:sz="0" w:space="0" w:color="auto"/>
        <w:left w:val="none" w:sz="0" w:space="0" w:color="auto"/>
        <w:bottom w:val="none" w:sz="0" w:space="0" w:color="auto"/>
        <w:right w:val="none" w:sz="0" w:space="0" w:color="auto"/>
      </w:divBdr>
    </w:div>
    <w:div w:id="980110980">
      <w:bodyDiv w:val="1"/>
      <w:marLeft w:val="0"/>
      <w:marRight w:val="0"/>
      <w:marTop w:val="0"/>
      <w:marBottom w:val="0"/>
      <w:divBdr>
        <w:top w:val="none" w:sz="0" w:space="0" w:color="auto"/>
        <w:left w:val="none" w:sz="0" w:space="0" w:color="auto"/>
        <w:bottom w:val="none" w:sz="0" w:space="0" w:color="auto"/>
        <w:right w:val="none" w:sz="0" w:space="0" w:color="auto"/>
      </w:divBdr>
    </w:div>
    <w:div w:id="980232516">
      <w:bodyDiv w:val="1"/>
      <w:marLeft w:val="0"/>
      <w:marRight w:val="0"/>
      <w:marTop w:val="0"/>
      <w:marBottom w:val="0"/>
      <w:divBdr>
        <w:top w:val="none" w:sz="0" w:space="0" w:color="auto"/>
        <w:left w:val="none" w:sz="0" w:space="0" w:color="auto"/>
        <w:bottom w:val="none" w:sz="0" w:space="0" w:color="auto"/>
        <w:right w:val="none" w:sz="0" w:space="0" w:color="auto"/>
      </w:divBdr>
    </w:div>
    <w:div w:id="980306407">
      <w:bodyDiv w:val="1"/>
      <w:marLeft w:val="0"/>
      <w:marRight w:val="0"/>
      <w:marTop w:val="0"/>
      <w:marBottom w:val="0"/>
      <w:divBdr>
        <w:top w:val="none" w:sz="0" w:space="0" w:color="auto"/>
        <w:left w:val="none" w:sz="0" w:space="0" w:color="auto"/>
        <w:bottom w:val="none" w:sz="0" w:space="0" w:color="auto"/>
        <w:right w:val="none" w:sz="0" w:space="0" w:color="auto"/>
      </w:divBdr>
    </w:div>
    <w:div w:id="980426025">
      <w:bodyDiv w:val="1"/>
      <w:marLeft w:val="0"/>
      <w:marRight w:val="0"/>
      <w:marTop w:val="0"/>
      <w:marBottom w:val="0"/>
      <w:divBdr>
        <w:top w:val="none" w:sz="0" w:space="0" w:color="auto"/>
        <w:left w:val="none" w:sz="0" w:space="0" w:color="auto"/>
        <w:bottom w:val="none" w:sz="0" w:space="0" w:color="auto"/>
        <w:right w:val="none" w:sz="0" w:space="0" w:color="auto"/>
      </w:divBdr>
    </w:div>
    <w:div w:id="980574121">
      <w:bodyDiv w:val="1"/>
      <w:marLeft w:val="0"/>
      <w:marRight w:val="0"/>
      <w:marTop w:val="0"/>
      <w:marBottom w:val="0"/>
      <w:divBdr>
        <w:top w:val="none" w:sz="0" w:space="0" w:color="auto"/>
        <w:left w:val="none" w:sz="0" w:space="0" w:color="auto"/>
        <w:bottom w:val="none" w:sz="0" w:space="0" w:color="auto"/>
        <w:right w:val="none" w:sz="0" w:space="0" w:color="auto"/>
      </w:divBdr>
    </w:div>
    <w:div w:id="980773197">
      <w:bodyDiv w:val="1"/>
      <w:marLeft w:val="0"/>
      <w:marRight w:val="0"/>
      <w:marTop w:val="0"/>
      <w:marBottom w:val="0"/>
      <w:divBdr>
        <w:top w:val="none" w:sz="0" w:space="0" w:color="auto"/>
        <w:left w:val="none" w:sz="0" w:space="0" w:color="auto"/>
        <w:bottom w:val="none" w:sz="0" w:space="0" w:color="auto"/>
        <w:right w:val="none" w:sz="0" w:space="0" w:color="auto"/>
      </w:divBdr>
    </w:div>
    <w:div w:id="980814137">
      <w:bodyDiv w:val="1"/>
      <w:marLeft w:val="0"/>
      <w:marRight w:val="0"/>
      <w:marTop w:val="0"/>
      <w:marBottom w:val="0"/>
      <w:divBdr>
        <w:top w:val="none" w:sz="0" w:space="0" w:color="auto"/>
        <w:left w:val="none" w:sz="0" w:space="0" w:color="auto"/>
        <w:bottom w:val="none" w:sz="0" w:space="0" w:color="auto"/>
        <w:right w:val="none" w:sz="0" w:space="0" w:color="auto"/>
      </w:divBdr>
    </w:div>
    <w:div w:id="981083007">
      <w:bodyDiv w:val="1"/>
      <w:marLeft w:val="0"/>
      <w:marRight w:val="0"/>
      <w:marTop w:val="0"/>
      <w:marBottom w:val="0"/>
      <w:divBdr>
        <w:top w:val="none" w:sz="0" w:space="0" w:color="auto"/>
        <w:left w:val="none" w:sz="0" w:space="0" w:color="auto"/>
        <w:bottom w:val="none" w:sz="0" w:space="0" w:color="auto"/>
        <w:right w:val="none" w:sz="0" w:space="0" w:color="auto"/>
      </w:divBdr>
    </w:div>
    <w:div w:id="981153417">
      <w:bodyDiv w:val="1"/>
      <w:marLeft w:val="0"/>
      <w:marRight w:val="0"/>
      <w:marTop w:val="0"/>
      <w:marBottom w:val="0"/>
      <w:divBdr>
        <w:top w:val="none" w:sz="0" w:space="0" w:color="auto"/>
        <w:left w:val="none" w:sz="0" w:space="0" w:color="auto"/>
        <w:bottom w:val="none" w:sz="0" w:space="0" w:color="auto"/>
        <w:right w:val="none" w:sz="0" w:space="0" w:color="auto"/>
      </w:divBdr>
    </w:div>
    <w:div w:id="981155168">
      <w:bodyDiv w:val="1"/>
      <w:marLeft w:val="0"/>
      <w:marRight w:val="0"/>
      <w:marTop w:val="0"/>
      <w:marBottom w:val="0"/>
      <w:divBdr>
        <w:top w:val="none" w:sz="0" w:space="0" w:color="auto"/>
        <w:left w:val="none" w:sz="0" w:space="0" w:color="auto"/>
        <w:bottom w:val="none" w:sz="0" w:space="0" w:color="auto"/>
        <w:right w:val="none" w:sz="0" w:space="0" w:color="auto"/>
      </w:divBdr>
    </w:div>
    <w:div w:id="981156182">
      <w:bodyDiv w:val="1"/>
      <w:marLeft w:val="0"/>
      <w:marRight w:val="0"/>
      <w:marTop w:val="0"/>
      <w:marBottom w:val="0"/>
      <w:divBdr>
        <w:top w:val="none" w:sz="0" w:space="0" w:color="auto"/>
        <w:left w:val="none" w:sz="0" w:space="0" w:color="auto"/>
        <w:bottom w:val="none" w:sz="0" w:space="0" w:color="auto"/>
        <w:right w:val="none" w:sz="0" w:space="0" w:color="auto"/>
      </w:divBdr>
    </w:div>
    <w:div w:id="981235684">
      <w:bodyDiv w:val="1"/>
      <w:marLeft w:val="0"/>
      <w:marRight w:val="0"/>
      <w:marTop w:val="0"/>
      <w:marBottom w:val="0"/>
      <w:divBdr>
        <w:top w:val="none" w:sz="0" w:space="0" w:color="auto"/>
        <w:left w:val="none" w:sz="0" w:space="0" w:color="auto"/>
        <w:bottom w:val="none" w:sz="0" w:space="0" w:color="auto"/>
        <w:right w:val="none" w:sz="0" w:space="0" w:color="auto"/>
      </w:divBdr>
    </w:div>
    <w:div w:id="981271598">
      <w:bodyDiv w:val="1"/>
      <w:marLeft w:val="0"/>
      <w:marRight w:val="0"/>
      <w:marTop w:val="0"/>
      <w:marBottom w:val="0"/>
      <w:divBdr>
        <w:top w:val="none" w:sz="0" w:space="0" w:color="auto"/>
        <w:left w:val="none" w:sz="0" w:space="0" w:color="auto"/>
        <w:bottom w:val="none" w:sz="0" w:space="0" w:color="auto"/>
        <w:right w:val="none" w:sz="0" w:space="0" w:color="auto"/>
      </w:divBdr>
    </w:div>
    <w:div w:id="981345864">
      <w:bodyDiv w:val="1"/>
      <w:marLeft w:val="0"/>
      <w:marRight w:val="0"/>
      <w:marTop w:val="0"/>
      <w:marBottom w:val="0"/>
      <w:divBdr>
        <w:top w:val="none" w:sz="0" w:space="0" w:color="auto"/>
        <w:left w:val="none" w:sz="0" w:space="0" w:color="auto"/>
        <w:bottom w:val="none" w:sz="0" w:space="0" w:color="auto"/>
        <w:right w:val="none" w:sz="0" w:space="0" w:color="auto"/>
      </w:divBdr>
    </w:div>
    <w:div w:id="981421576">
      <w:bodyDiv w:val="1"/>
      <w:marLeft w:val="0"/>
      <w:marRight w:val="0"/>
      <w:marTop w:val="0"/>
      <w:marBottom w:val="0"/>
      <w:divBdr>
        <w:top w:val="none" w:sz="0" w:space="0" w:color="auto"/>
        <w:left w:val="none" w:sz="0" w:space="0" w:color="auto"/>
        <w:bottom w:val="none" w:sz="0" w:space="0" w:color="auto"/>
        <w:right w:val="none" w:sz="0" w:space="0" w:color="auto"/>
      </w:divBdr>
    </w:div>
    <w:div w:id="981427304">
      <w:bodyDiv w:val="1"/>
      <w:marLeft w:val="0"/>
      <w:marRight w:val="0"/>
      <w:marTop w:val="0"/>
      <w:marBottom w:val="0"/>
      <w:divBdr>
        <w:top w:val="none" w:sz="0" w:space="0" w:color="auto"/>
        <w:left w:val="none" w:sz="0" w:space="0" w:color="auto"/>
        <w:bottom w:val="none" w:sz="0" w:space="0" w:color="auto"/>
        <w:right w:val="none" w:sz="0" w:space="0" w:color="auto"/>
      </w:divBdr>
    </w:div>
    <w:div w:id="981499884">
      <w:bodyDiv w:val="1"/>
      <w:marLeft w:val="0"/>
      <w:marRight w:val="0"/>
      <w:marTop w:val="0"/>
      <w:marBottom w:val="0"/>
      <w:divBdr>
        <w:top w:val="none" w:sz="0" w:space="0" w:color="auto"/>
        <w:left w:val="none" w:sz="0" w:space="0" w:color="auto"/>
        <w:bottom w:val="none" w:sz="0" w:space="0" w:color="auto"/>
        <w:right w:val="none" w:sz="0" w:space="0" w:color="auto"/>
      </w:divBdr>
    </w:div>
    <w:div w:id="981545620">
      <w:bodyDiv w:val="1"/>
      <w:marLeft w:val="0"/>
      <w:marRight w:val="0"/>
      <w:marTop w:val="0"/>
      <w:marBottom w:val="0"/>
      <w:divBdr>
        <w:top w:val="none" w:sz="0" w:space="0" w:color="auto"/>
        <w:left w:val="none" w:sz="0" w:space="0" w:color="auto"/>
        <w:bottom w:val="none" w:sz="0" w:space="0" w:color="auto"/>
        <w:right w:val="none" w:sz="0" w:space="0" w:color="auto"/>
      </w:divBdr>
    </w:div>
    <w:div w:id="981615974">
      <w:bodyDiv w:val="1"/>
      <w:marLeft w:val="0"/>
      <w:marRight w:val="0"/>
      <w:marTop w:val="0"/>
      <w:marBottom w:val="0"/>
      <w:divBdr>
        <w:top w:val="none" w:sz="0" w:space="0" w:color="auto"/>
        <w:left w:val="none" w:sz="0" w:space="0" w:color="auto"/>
        <w:bottom w:val="none" w:sz="0" w:space="0" w:color="auto"/>
        <w:right w:val="none" w:sz="0" w:space="0" w:color="auto"/>
      </w:divBdr>
    </w:div>
    <w:div w:id="981617263">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1732043">
      <w:bodyDiv w:val="1"/>
      <w:marLeft w:val="0"/>
      <w:marRight w:val="0"/>
      <w:marTop w:val="0"/>
      <w:marBottom w:val="0"/>
      <w:divBdr>
        <w:top w:val="none" w:sz="0" w:space="0" w:color="auto"/>
        <w:left w:val="none" w:sz="0" w:space="0" w:color="auto"/>
        <w:bottom w:val="none" w:sz="0" w:space="0" w:color="auto"/>
        <w:right w:val="none" w:sz="0" w:space="0" w:color="auto"/>
      </w:divBdr>
    </w:div>
    <w:div w:id="981739154">
      <w:bodyDiv w:val="1"/>
      <w:marLeft w:val="0"/>
      <w:marRight w:val="0"/>
      <w:marTop w:val="0"/>
      <w:marBottom w:val="0"/>
      <w:divBdr>
        <w:top w:val="none" w:sz="0" w:space="0" w:color="auto"/>
        <w:left w:val="none" w:sz="0" w:space="0" w:color="auto"/>
        <w:bottom w:val="none" w:sz="0" w:space="0" w:color="auto"/>
        <w:right w:val="none" w:sz="0" w:space="0" w:color="auto"/>
      </w:divBdr>
    </w:div>
    <w:div w:id="981810957">
      <w:bodyDiv w:val="1"/>
      <w:marLeft w:val="0"/>
      <w:marRight w:val="0"/>
      <w:marTop w:val="0"/>
      <w:marBottom w:val="0"/>
      <w:divBdr>
        <w:top w:val="none" w:sz="0" w:space="0" w:color="auto"/>
        <w:left w:val="none" w:sz="0" w:space="0" w:color="auto"/>
        <w:bottom w:val="none" w:sz="0" w:space="0" w:color="auto"/>
        <w:right w:val="none" w:sz="0" w:space="0" w:color="auto"/>
      </w:divBdr>
    </w:div>
    <w:div w:id="981813796">
      <w:bodyDiv w:val="1"/>
      <w:marLeft w:val="0"/>
      <w:marRight w:val="0"/>
      <w:marTop w:val="0"/>
      <w:marBottom w:val="0"/>
      <w:divBdr>
        <w:top w:val="none" w:sz="0" w:space="0" w:color="auto"/>
        <w:left w:val="none" w:sz="0" w:space="0" w:color="auto"/>
        <w:bottom w:val="none" w:sz="0" w:space="0" w:color="auto"/>
        <w:right w:val="none" w:sz="0" w:space="0" w:color="auto"/>
      </w:divBdr>
    </w:div>
    <w:div w:id="981928414">
      <w:bodyDiv w:val="1"/>
      <w:marLeft w:val="0"/>
      <w:marRight w:val="0"/>
      <w:marTop w:val="0"/>
      <w:marBottom w:val="0"/>
      <w:divBdr>
        <w:top w:val="none" w:sz="0" w:space="0" w:color="auto"/>
        <w:left w:val="none" w:sz="0" w:space="0" w:color="auto"/>
        <w:bottom w:val="none" w:sz="0" w:space="0" w:color="auto"/>
        <w:right w:val="none" w:sz="0" w:space="0" w:color="auto"/>
      </w:divBdr>
    </w:div>
    <w:div w:id="982077205">
      <w:bodyDiv w:val="1"/>
      <w:marLeft w:val="0"/>
      <w:marRight w:val="0"/>
      <w:marTop w:val="0"/>
      <w:marBottom w:val="0"/>
      <w:divBdr>
        <w:top w:val="none" w:sz="0" w:space="0" w:color="auto"/>
        <w:left w:val="none" w:sz="0" w:space="0" w:color="auto"/>
        <w:bottom w:val="none" w:sz="0" w:space="0" w:color="auto"/>
        <w:right w:val="none" w:sz="0" w:space="0" w:color="auto"/>
      </w:divBdr>
    </w:div>
    <w:div w:id="982271371">
      <w:bodyDiv w:val="1"/>
      <w:marLeft w:val="0"/>
      <w:marRight w:val="0"/>
      <w:marTop w:val="0"/>
      <w:marBottom w:val="0"/>
      <w:divBdr>
        <w:top w:val="none" w:sz="0" w:space="0" w:color="auto"/>
        <w:left w:val="none" w:sz="0" w:space="0" w:color="auto"/>
        <w:bottom w:val="none" w:sz="0" w:space="0" w:color="auto"/>
        <w:right w:val="none" w:sz="0" w:space="0" w:color="auto"/>
      </w:divBdr>
    </w:div>
    <w:div w:id="982540400">
      <w:bodyDiv w:val="1"/>
      <w:marLeft w:val="0"/>
      <w:marRight w:val="0"/>
      <w:marTop w:val="0"/>
      <w:marBottom w:val="0"/>
      <w:divBdr>
        <w:top w:val="none" w:sz="0" w:space="0" w:color="auto"/>
        <w:left w:val="none" w:sz="0" w:space="0" w:color="auto"/>
        <w:bottom w:val="none" w:sz="0" w:space="0" w:color="auto"/>
        <w:right w:val="none" w:sz="0" w:space="0" w:color="auto"/>
      </w:divBdr>
    </w:div>
    <w:div w:id="982583310">
      <w:bodyDiv w:val="1"/>
      <w:marLeft w:val="0"/>
      <w:marRight w:val="0"/>
      <w:marTop w:val="0"/>
      <w:marBottom w:val="0"/>
      <w:divBdr>
        <w:top w:val="none" w:sz="0" w:space="0" w:color="auto"/>
        <w:left w:val="none" w:sz="0" w:space="0" w:color="auto"/>
        <w:bottom w:val="none" w:sz="0" w:space="0" w:color="auto"/>
        <w:right w:val="none" w:sz="0" w:space="0" w:color="auto"/>
      </w:divBdr>
    </w:div>
    <w:div w:id="982612513">
      <w:bodyDiv w:val="1"/>
      <w:marLeft w:val="0"/>
      <w:marRight w:val="0"/>
      <w:marTop w:val="0"/>
      <w:marBottom w:val="0"/>
      <w:divBdr>
        <w:top w:val="none" w:sz="0" w:space="0" w:color="auto"/>
        <w:left w:val="none" w:sz="0" w:space="0" w:color="auto"/>
        <w:bottom w:val="none" w:sz="0" w:space="0" w:color="auto"/>
        <w:right w:val="none" w:sz="0" w:space="0" w:color="auto"/>
      </w:divBdr>
    </w:div>
    <w:div w:id="982613983">
      <w:bodyDiv w:val="1"/>
      <w:marLeft w:val="0"/>
      <w:marRight w:val="0"/>
      <w:marTop w:val="0"/>
      <w:marBottom w:val="0"/>
      <w:divBdr>
        <w:top w:val="none" w:sz="0" w:space="0" w:color="auto"/>
        <w:left w:val="none" w:sz="0" w:space="0" w:color="auto"/>
        <w:bottom w:val="none" w:sz="0" w:space="0" w:color="auto"/>
        <w:right w:val="none" w:sz="0" w:space="0" w:color="auto"/>
      </w:divBdr>
    </w:div>
    <w:div w:id="982853379">
      <w:bodyDiv w:val="1"/>
      <w:marLeft w:val="0"/>
      <w:marRight w:val="0"/>
      <w:marTop w:val="0"/>
      <w:marBottom w:val="0"/>
      <w:divBdr>
        <w:top w:val="none" w:sz="0" w:space="0" w:color="auto"/>
        <w:left w:val="none" w:sz="0" w:space="0" w:color="auto"/>
        <w:bottom w:val="none" w:sz="0" w:space="0" w:color="auto"/>
        <w:right w:val="none" w:sz="0" w:space="0" w:color="auto"/>
      </w:divBdr>
    </w:div>
    <w:div w:id="982853385">
      <w:bodyDiv w:val="1"/>
      <w:marLeft w:val="0"/>
      <w:marRight w:val="0"/>
      <w:marTop w:val="0"/>
      <w:marBottom w:val="0"/>
      <w:divBdr>
        <w:top w:val="none" w:sz="0" w:space="0" w:color="auto"/>
        <w:left w:val="none" w:sz="0" w:space="0" w:color="auto"/>
        <w:bottom w:val="none" w:sz="0" w:space="0" w:color="auto"/>
        <w:right w:val="none" w:sz="0" w:space="0" w:color="auto"/>
      </w:divBdr>
    </w:div>
    <w:div w:id="983267595">
      <w:bodyDiv w:val="1"/>
      <w:marLeft w:val="0"/>
      <w:marRight w:val="0"/>
      <w:marTop w:val="0"/>
      <w:marBottom w:val="0"/>
      <w:divBdr>
        <w:top w:val="none" w:sz="0" w:space="0" w:color="auto"/>
        <w:left w:val="none" w:sz="0" w:space="0" w:color="auto"/>
        <w:bottom w:val="none" w:sz="0" w:space="0" w:color="auto"/>
        <w:right w:val="none" w:sz="0" w:space="0" w:color="auto"/>
      </w:divBdr>
    </w:div>
    <w:div w:id="983316916">
      <w:bodyDiv w:val="1"/>
      <w:marLeft w:val="0"/>
      <w:marRight w:val="0"/>
      <w:marTop w:val="0"/>
      <w:marBottom w:val="0"/>
      <w:divBdr>
        <w:top w:val="none" w:sz="0" w:space="0" w:color="auto"/>
        <w:left w:val="none" w:sz="0" w:space="0" w:color="auto"/>
        <w:bottom w:val="none" w:sz="0" w:space="0" w:color="auto"/>
        <w:right w:val="none" w:sz="0" w:space="0" w:color="auto"/>
      </w:divBdr>
    </w:div>
    <w:div w:id="983389290">
      <w:bodyDiv w:val="1"/>
      <w:marLeft w:val="0"/>
      <w:marRight w:val="0"/>
      <w:marTop w:val="0"/>
      <w:marBottom w:val="0"/>
      <w:divBdr>
        <w:top w:val="none" w:sz="0" w:space="0" w:color="auto"/>
        <w:left w:val="none" w:sz="0" w:space="0" w:color="auto"/>
        <w:bottom w:val="none" w:sz="0" w:space="0" w:color="auto"/>
        <w:right w:val="none" w:sz="0" w:space="0" w:color="auto"/>
      </w:divBdr>
    </w:div>
    <w:div w:id="983508255">
      <w:bodyDiv w:val="1"/>
      <w:marLeft w:val="0"/>
      <w:marRight w:val="0"/>
      <w:marTop w:val="0"/>
      <w:marBottom w:val="0"/>
      <w:divBdr>
        <w:top w:val="none" w:sz="0" w:space="0" w:color="auto"/>
        <w:left w:val="none" w:sz="0" w:space="0" w:color="auto"/>
        <w:bottom w:val="none" w:sz="0" w:space="0" w:color="auto"/>
        <w:right w:val="none" w:sz="0" w:space="0" w:color="auto"/>
      </w:divBdr>
    </w:div>
    <w:div w:id="983586540">
      <w:bodyDiv w:val="1"/>
      <w:marLeft w:val="0"/>
      <w:marRight w:val="0"/>
      <w:marTop w:val="0"/>
      <w:marBottom w:val="0"/>
      <w:divBdr>
        <w:top w:val="none" w:sz="0" w:space="0" w:color="auto"/>
        <w:left w:val="none" w:sz="0" w:space="0" w:color="auto"/>
        <w:bottom w:val="none" w:sz="0" w:space="0" w:color="auto"/>
        <w:right w:val="none" w:sz="0" w:space="0" w:color="auto"/>
      </w:divBdr>
    </w:div>
    <w:div w:id="983587665">
      <w:bodyDiv w:val="1"/>
      <w:marLeft w:val="0"/>
      <w:marRight w:val="0"/>
      <w:marTop w:val="0"/>
      <w:marBottom w:val="0"/>
      <w:divBdr>
        <w:top w:val="none" w:sz="0" w:space="0" w:color="auto"/>
        <w:left w:val="none" w:sz="0" w:space="0" w:color="auto"/>
        <w:bottom w:val="none" w:sz="0" w:space="0" w:color="auto"/>
        <w:right w:val="none" w:sz="0" w:space="0" w:color="auto"/>
      </w:divBdr>
    </w:div>
    <w:div w:id="983702124">
      <w:bodyDiv w:val="1"/>
      <w:marLeft w:val="0"/>
      <w:marRight w:val="0"/>
      <w:marTop w:val="0"/>
      <w:marBottom w:val="0"/>
      <w:divBdr>
        <w:top w:val="none" w:sz="0" w:space="0" w:color="auto"/>
        <w:left w:val="none" w:sz="0" w:space="0" w:color="auto"/>
        <w:bottom w:val="none" w:sz="0" w:space="0" w:color="auto"/>
        <w:right w:val="none" w:sz="0" w:space="0" w:color="auto"/>
      </w:divBdr>
    </w:div>
    <w:div w:id="983855637">
      <w:bodyDiv w:val="1"/>
      <w:marLeft w:val="0"/>
      <w:marRight w:val="0"/>
      <w:marTop w:val="0"/>
      <w:marBottom w:val="0"/>
      <w:divBdr>
        <w:top w:val="none" w:sz="0" w:space="0" w:color="auto"/>
        <w:left w:val="none" w:sz="0" w:space="0" w:color="auto"/>
        <w:bottom w:val="none" w:sz="0" w:space="0" w:color="auto"/>
        <w:right w:val="none" w:sz="0" w:space="0" w:color="auto"/>
      </w:divBdr>
    </w:div>
    <w:div w:id="983893939">
      <w:bodyDiv w:val="1"/>
      <w:marLeft w:val="0"/>
      <w:marRight w:val="0"/>
      <w:marTop w:val="0"/>
      <w:marBottom w:val="0"/>
      <w:divBdr>
        <w:top w:val="none" w:sz="0" w:space="0" w:color="auto"/>
        <w:left w:val="none" w:sz="0" w:space="0" w:color="auto"/>
        <w:bottom w:val="none" w:sz="0" w:space="0" w:color="auto"/>
        <w:right w:val="none" w:sz="0" w:space="0" w:color="auto"/>
      </w:divBdr>
    </w:div>
    <w:div w:id="983971921">
      <w:bodyDiv w:val="1"/>
      <w:marLeft w:val="0"/>
      <w:marRight w:val="0"/>
      <w:marTop w:val="0"/>
      <w:marBottom w:val="0"/>
      <w:divBdr>
        <w:top w:val="none" w:sz="0" w:space="0" w:color="auto"/>
        <w:left w:val="none" w:sz="0" w:space="0" w:color="auto"/>
        <w:bottom w:val="none" w:sz="0" w:space="0" w:color="auto"/>
        <w:right w:val="none" w:sz="0" w:space="0" w:color="auto"/>
      </w:divBdr>
    </w:div>
    <w:div w:id="984167423">
      <w:bodyDiv w:val="1"/>
      <w:marLeft w:val="0"/>
      <w:marRight w:val="0"/>
      <w:marTop w:val="0"/>
      <w:marBottom w:val="0"/>
      <w:divBdr>
        <w:top w:val="none" w:sz="0" w:space="0" w:color="auto"/>
        <w:left w:val="none" w:sz="0" w:space="0" w:color="auto"/>
        <w:bottom w:val="none" w:sz="0" w:space="0" w:color="auto"/>
        <w:right w:val="none" w:sz="0" w:space="0" w:color="auto"/>
      </w:divBdr>
    </w:div>
    <w:div w:id="984236994">
      <w:bodyDiv w:val="1"/>
      <w:marLeft w:val="0"/>
      <w:marRight w:val="0"/>
      <w:marTop w:val="0"/>
      <w:marBottom w:val="0"/>
      <w:divBdr>
        <w:top w:val="none" w:sz="0" w:space="0" w:color="auto"/>
        <w:left w:val="none" w:sz="0" w:space="0" w:color="auto"/>
        <w:bottom w:val="none" w:sz="0" w:space="0" w:color="auto"/>
        <w:right w:val="none" w:sz="0" w:space="0" w:color="auto"/>
      </w:divBdr>
    </w:div>
    <w:div w:id="984239066">
      <w:bodyDiv w:val="1"/>
      <w:marLeft w:val="0"/>
      <w:marRight w:val="0"/>
      <w:marTop w:val="0"/>
      <w:marBottom w:val="0"/>
      <w:divBdr>
        <w:top w:val="none" w:sz="0" w:space="0" w:color="auto"/>
        <w:left w:val="none" w:sz="0" w:space="0" w:color="auto"/>
        <w:bottom w:val="none" w:sz="0" w:space="0" w:color="auto"/>
        <w:right w:val="none" w:sz="0" w:space="0" w:color="auto"/>
      </w:divBdr>
    </w:div>
    <w:div w:id="984315351">
      <w:bodyDiv w:val="1"/>
      <w:marLeft w:val="0"/>
      <w:marRight w:val="0"/>
      <w:marTop w:val="0"/>
      <w:marBottom w:val="0"/>
      <w:divBdr>
        <w:top w:val="none" w:sz="0" w:space="0" w:color="auto"/>
        <w:left w:val="none" w:sz="0" w:space="0" w:color="auto"/>
        <w:bottom w:val="none" w:sz="0" w:space="0" w:color="auto"/>
        <w:right w:val="none" w:sz="0" w:space="0" w:color="auto"/>
      </w:divBdr>
    </w:div>
    <w:div w:id="984355415">
      <w:bodyDiv w:val="1"/>
      <w:marLeft w:val="0"/>
      <w:marRight w:val="0"/>
      <w:marTop w:val="0"/>
      <w:marBottom w:val="0"/>
      <w:divBdr>
        <w:top w:val="none" w:sz="0" w:space="0" w:color="auto"/>
        <w:left w:val="none" w:sz="0" w:space="0" w:color="auto"/>
        <w:bottom w:val="none" w:sz="0" w:space="0" w:color="auto"/>
        <w:right w:val="none" w:sz="0" w:space="0" w:color="auto"/>
      </w:divBdr>
    </w:div>
    <w:div w:id="984356072">
      <w:bodyDiv w:val="1"/>
      <w:marLeft w:val="0"/>
      <w:marRight w:val="0"/>
      <w:marTop w:val="0"/>
      <w:marBottom w:val="0"/>
      <w:divBdr>
        <w:top w:val="none" w:sz="0" w:space="0" w:color="auto"/>
        <w:left w:val="none" w:sz="0" w:space="0" w:color="auto"/>
        <w:bottom w:val="none" w:sz="0" w:space="0" w:color="auto"/>
        <w:right w:val="none" w:sz="0" w:space="0" w:color="auto"/>
      </w:divBdr>
    </w:div>
    <w:div w:id="984359115">
      <w:bodyDiv w:val="1"/>
      <w:marLeft w:val="0"/>
      <w:marRight w:val="0"/>
      <w:marTop w:val="0"/>
      <w:marBottom w:val="0"/>
      <w:divBdr>
        <w:top w:val="none" w:sz="0" w:space="0" w:color="auto"/>
        <w:left w:val="none" w:sz="0" w:space="0" w:color="auto"/>
        <w:bottom w:val="none" w:sz="0" w:space="0" w:color="auto"/>
        <w:right w:val="none" w:sz="0" w:space="0" w:color="auto"/>
      </w:divBdr>
    </w:div>
    <w:div w:id="984432935">
      <w:bodyDiv w:val="1"/>
      <w:marLeft w:val="0"/>
      <w:marRight w:val="0"/>
      <w:marTop w:val="0"/>
      <w:marBottom w:val="0"/>
      <w:divBdr>
        <w:top w:val="none" w:sz="0" w:space="0" w:color="auto"/>
        <w:left w:val="none" w:sz="0" w:space="0" w:color="auto"/>
        <w:bottom w:val="none" w:sz="0" w:space="0" w:color="auto"/>
        <w:right w:val="none" w:sz="0" w:space="0" w:color="auto"/>
      </w:divBdr>
    </w:div>
    <w:div w:id="984512205">
      <w:bodyDiv w:val="1"/>
      <w:marLeft w:val="0"/>
      <w:marRight w:val="0"/>
      <w:marTop w:val="0"/>
      <w:marBottom w:val="0"/>
      <w:divBdr>
        <w:top w:val="none" w:sz="0" w:space="0" w:color="auto"/>
        <w:left w:val="none" w:sz="0" w:space="0" w:color="auto"/>
        <w:bottom w:val="none" w:sz="0" w:space="0" w:color="auto"/>
        <w:right w:val="none" w:sz="0" w:space="0" w:color="auto"/>
      </w:divBdr>
    </w:div>
    <w:div w:id="984512442">
      <w:bodyDiv w:val="1"/>
      <w:marLeft w:val="0"/>
      <w:marRight w:val="0"/>
      <w:marTop w:val="0"/>
      <w:marBottom w:val="0"/>
      <w:divBdr>
        <w:top w:val="none" w:sz="0" w:space="0" w:color="auto"/>
        <w:left w:val="none" w:sz="0" w:space="0" w:color="auto"/>
        <w:bottom w:val="none" w:sz="0" w:space="0" w:color="auto"/>
        <w:right w:val="none" w:sz="0" w:space="0" w:color="auto"/>
      </w:divBdr>
    </w:div>
    <w:div w:id="984549553">
      <w:bodyDiv w:val="1"/>
      <w:marLeft w:val="0"/>
      <w:marRight w:val="0"/>
      <w:marTop w:val="0"/>
      <w:marBottom w:val="0"/>
      <w:divBdr>
        <w:top w:val="none" w:sz="0" w:space="0" w:color="auto"/>
        <w:left w:val="none" w:sz="0" w:space="0" w:color="auto"/>
        <w:bottom w:val="none" w:sz="0" w:space="0" w:color="auto"/>
        <w:right w:val="none" w:sz="0" w:space="0" w:color="auto"/>
      </w:divBdr>
    </w:div>
    <w:div w:id="984553083">
      <w:bodyDiv w:val="1"/>
      <w:marLeft w:val="0"/>
      <w:marRight w:val="0"/>
      <w:marTop w:val="0"/>
      <w:marBottom w:val="0"/>
      <w:divBdr>
        <w:top w:val="none" w:sz="0" w:space="0" w:color="auto"/>
        <w:left w:val="none" w:sz="0" w:space="0" w:color="auto"/>
        <w:bottom w:val="none" w:sz="0" w:space="0" w:color="auto"/>
        <w:right w:val="none" w:sz="0" w:space="0" w:color="auto"/>
      </w:divBdr>
    </w:div>
    <w:div w:id="984621070">
      <w:bodyDiv w:val="1"/>
      <w:marLeft w:val="0"/>
      <w:marRight w:val="0"/>
      <w:marTop w:val="0"/>
      <w:marBottom w:val="0"/>
      <w:divBdr>
        <w:top w:val="none" w:sz="0" w:space="0" w:color="auto"/>
        <w:left w:val="none" w:sz="0" w:space="0" w:color="auto"/>
        <w:bottom w:val="none" w:sz="0" w:space="0" w:color="auto"/>
        <w:right w:val="none" w:sz="0" w:space="0" w:color="auto"/>
      </w:divBdr>
    </w:div>
    <w:div w:id="984623402">
      <w:bodyDiv w:val="1"/>
      <w:marLeft w:val="0"/>
      <w:marRight w:val="0"/>
      <w:marTop w:val="0"/>
      <w:marBottom w:val="0"/>
      <w:divBdr>
        <w:top w:val="none" w:sz="0" w:space="0" w:color="auto"/>
        <w:left w:val="none" w:sz="0" w:space="0" w:color="auto"/>
        <w:bottom w:val="none" w:sz="0" w:space="0" w:color="auto"/>
        <w:right w:val="none" w:sz="0" w:space="0" w:color="auto"/>
      </w:divBdr>
    </w:div>
    <w:div w:id="984627713">
      <w:bodyDiv w:val="1"/>
      <w:marLeft w:val="0"/>
      <w:marRight w:val="0"/>
      <w:marTop w:val="0"/>
      <w:marBottom w:val="0"/>
      <w:divBdr>
        <w:top w:val="none" w:sz="0" w:space="0" w:color="auto"/>
        <w:left w:val="none" w:sz="0" w:space="0" w:color="auto"/>
        <w:bottom w:val="none" w:sz="0" w:space="0" w:color="auto"/>
        <w:right w:val="none" w:sz="0" w:space="0" w:color="auto"/>
      </w:divBdr>
    </w:div>
    <w:div w:id="984697231">
      <w:bodyDiv w:val="1"/>
      <w:marLeft w:val="0"/>
      <w:marRight w:val="0"/>
      <w:marTop w:val="0"/>
      <w:marBottom w:val="0"/>
      <w:divBdr>
        <w:top w:val="none" w:sz="0" w:space="0" w:color="auto"/>
        <w:left w:val="none" w:sz="0" w:space="0" w:color="auto"/>
        <w:bottom w:val="none" w:sz="0" w:space="0" w:color="auto"/>
        <w:right w:val="none" w:sz="0" w:space="0" w:color="auto"/>
      </w:divBdr>
    </w:div>
    <w:div w:id="984703121">
      <w:bodyDiv w:val="1"/>
      <w:marLeft w:val="0"/>
      <w:marRight w:val="0"/>
      <w:marTop w:val="0"/>
      <w:marBottom w:val="0"/>
      <w:divBdr>
        <w:top w:val="none" w:sz="0" w:space="0" w:color="auto"/>
        <w:left w:val="none" w:sz="0" w:space="0" w:color="auto"/>
        <w:bottom w:val="none" w:sz="0" w:space="0" w:color="auto"/>
        <w:right w:val="none" w:sz="0" w:space="0" w:color="auto"/>
      </w:divBdr>
    </w:div>
    <w:div w:id="984745898">
      <w:bodyDiv w:val="1"/>
      <w:marLeft w:val="0"/>
      <w:marRight w:val="0"/>
      <w:marTop w:val="0"/>
      <w:marBottom w:val="0"/>
      <w:divBdr>
        <w:top w:val="none" w:sz="0" w:space="0" w:color="auto"/>
        <w:left w:val="none" w:sz="0" w:space="0" w:color="auto"/>
        <w:bottom w:val="none" w:sz="0" w:space="0" w:color="auto"/>
        <w:right w:val="none" w:sz="0" w:space="0" w:color="auto"/>
      </w:divBdr>
    </w:div>
    <w:div w:id="984748413">
      <w:bodyDiv w:val="1"/>
      <w:marLeft w:val="0"/>
      <w:marRight w:val="0"/>
      <w:marTop w:val="0"/>
      <w:marBottom w:val="0"/>
      <w:divBdr>
        <w:top w:val="none" w:sz="0" w:space="0" w:color="auto"/>
        <w:left w:val="none" w:sz="0" w:space="0" w:color="auto"/>
        <w:bottom w:val="none" w:sz="0" w:space="0" w:color="auto"/>
        <w:right w:val="none" w:sz="0" w:space="0" w:color="auto"/>
      </w:divBdr>
    </w:div>
    <w:div w:id="984774086">
      <w:bodyDiv w:val="1"/>
      <w:marLeft w:val="0"/>
      <w:marRight w:val="0"/>
      <w:marTop w:val="0"/>
      <w:marBottom w:val="0"/>
      <w:divBdr>
        <w:top w:val="none" w:sz="0" w:space="0" w:color="auto"/>
        <w:left w:val="none" w:sz="0" w:space="0" w:color="auto"/>
        <w:bottom w:val="none" w:sz="0" w:space="0" w:color="auto"/>
        <w:right w:val="none" w:sz="0" w:space="0" w:color="auto"/>
      </w:divBdr>
    </w:div>
    <w:div w:id="984774612">
      <w:bodyDiv w:val="1"/>
      <w:marLeft w:val="0"/>
      <w:marRight w:val="0"/>
      <w:marTop w:val="0"/>
      <w:marBottom w:val="0"/>
      <w:divBdr>
        <w:top w:val="none" w:sz="0" w:space="0" w:color="auto"/>
        <w:left w:val="none" w:sz="0" w:space="0" w:color="auto"/>
        <w:bottom w:val="none" w:sz="0" w:space="0" w:color="auto"/>
        <w:right w:val="none" w:sz="0" w:space="0" w:color="auto"/>
      </w:divBdr>
    </w:div>
    <w:div w:id="984895086">
      <w:bodyDiv w:val="1"/>
      <w:marLeft w:val="0"/>
      <w:marRight w:val="0"/>
      <w:marTop w:val="0"/>
      <w:marBottom w:val="0"/>
      <w:divBdr>
        <w:top w:val="none" w:sz="0" w:space="0" w:color="auto"/>
        <w:left w:val="none" w:sz="0" w:space="0" w:color="auto"/>
        <w:bottom w:val="none" w:sz="0" w:space="0" w:color="auto"/>
        <w:right w:val="none" w:sz="0" w:space="0" w:color="auto"/>
      </w:divBdr>
    </w:div>
    <w:div w:id="984972545">
      <w:bodyDiv w:val="1"/>
      <w:marLeft w:val="0"/>
      <w:marRight w:val="0"/>
      <w:marTop w:val="0"/>
      <w:marBottom w:val="0"/>
      <w:divBdr>
        <w:top w:val="none" w:sz="0" w:space="0" w:color="auto"/>
        <w:left w:val="none" w:sz="0" w:space="0" w:color="auto"/>
        <w:bottom w:val="none" w:sz="0" w:space="0" w:color="auto"/>
        <w:right w:val="none" w:sz="0" w:space="0" w:color="auto"/>
      </w:divBdr>
    </w:div>
    <w:div w:id="985009953">
      <w:bodyDiv w:val="1"/>
      <w:marLeft w:val="0"/>
      <w:marRight w:val="0"/>
      <w:marTop w:val="0"/>
      <w:marBottom w:val="0"/>
      <w:divBdr>
        <w:top w:val="none" w:sz="0" w:space="0" w:color="auto"/>
        <w:left w:val="none" w:sz="0" w:space="0" w:color="auto"/>
        <w:bottom w:val="none" w:sz="0" w:space="0" w:color="auto"/>
        <w:right w:val="none" w:sz="0" w:space="0" w:color="auto"/>
      </w:divBdr>
    </w:div>
    <w:div w:id="985015334">
      <w:bodyDiv w:val="1"/>
      <w:marLeft w:val="0"/>
      <w:marRight w:val="0"/>
      <w:marTop w:val="0"/>
      <w:marBottom w:val="0"/>
      <w:divBdr>
        <w:top w:val="none" w:sz="0" w:space="0" w:color="auto"/>
        <w:left w:val="none" w:sz="0" w:space="0" w:color="auto"/>
        <w:bottom w:val="none" w:sz="0" w:space="0" w:color="auto"/>
        <w:right w:val="none" w:sz="0" w:space="0" w:color="auto"/>
      </w:divBdr>
    </w:div>
    <w:div w:id="985429589">
      <w:bodyDiv w:val="1"/>
      <w:marLeft w:val="0"/>
      <w:marRight w:val="0"/>
      <w:marTop w:val="0"/>
      <w:marBottom w:val="0"/>
      <w:divBdr>
        <w:top w:val="none" w:sz="0" w:space="0" w:color="auto"/>
        <w:left w:val="none" w:sz="0" w:space="0" w:color="auto"/>
        <w:bottom w:val="none" w:sz="0" w:space="0" w:color="auto"/>
        <w:right w:val="none" w:sz="0" w:space="0" w:color="auto"/>
      </w:divBdr>
    </w:div>
    <w:div w:id="985552789">
      <w:bodyDiv w:val="1"/>
      <w:marLeft w:val="0"/>
      <w:marRight w:val="0"/>
      <w:marTop w:val="0"/>
      <w:marBottom w:val="0"/>
      <w:divBdr>
        <w:top w:val="none" w:sz="0" w:space="0" w:color="auto"/>
        <w:left w:val="none" w:sz="0" w:space="0" w:color="auto"/>
        <w:bottom w:val="none" w:sz="0" w:space="0" w:color="auto"/>
        <w:right w:val="none" w:sz="0" w:space="0" w:color="auto"/>
      </w:divBdr>
    </w:div>
    <w:div w:id="985626579">
      <w:bodyDiv w:val="1"/>
      <w:marLeft w:val="0"/>
      <w:marRight w:val="0"/>
      <w:marTop w:val="0"/>
      <w:marBottom w:val="0"/>
      <w:divBdr>
        <w:top w:val="none" w:sz="0" w:space="0" w:color="auto"/>
        <w:left w:val="none" w:sz="0" w:space="0" w:color="auto"/>
        <w:bottom w:val="none" w:sz="0" w:space="0" w:color="auto"/>
        <w:right w:val="none" w:sz="0" w:space="0" w:color="auto"/>
      </w:divBdr>
    </w:div>
    <w:div w:id="985671169">
      <w:bodyDiv w:val="1"/>
      <w:marLeft w:val="0"/>
      <w:marRight w:val="0"/>
      <w:marTop w:val="0"/>
      <w:marBottom w:val="0"/>
      <w:divBdr>
        <w:top w:val="none" w:sz="0" w:space="0" w:color="auto"/>
        <w:left w:val="none" w:sz="0" w:space="0" w:color="auto"/>
        <w:bottom w:val="none" w:sz="0" w:space="0" w:color="auto"/>
        <w:right w:val="none" w:sz="0" w:space="0" w:color="auto"/>
      </w:divBdr>
    </w:div>
    <w:div w:id="985738109">
      <w:bodyDiv w:val="1"/>
      <w:marLeft w:val="0"/>
      <w:marRight w:val="0"/>
      <w:marTop w:val="0"/>
      <w:marBottom w:val="0"/>
      <w:divBdr>
        <w:top w:val="none" w:sz="0" w:space="0" w:color="auto"/>
        <w:left w:val="none" w:sz="0" w:space="0" w:color="auto"/>
        <w:bottom w:val="none" w:sz="0" w:space="0" w:color="auto"/>
        <w:right w:val="none" w:sz="0" w:space="0" w:color="auto"/>
      </w:divBdr>
    </w:div>
    <w:div w:id="985743576">
      <w:bodyDiv w:val="1"/>
      <w:marLeft w:val="0"/>
      <w:marRight w:val="0"/>
      <w:marTop w:val="0"/>
      <w:marBottom w:val="0"/>
      <w:divBdr>
        <w:top w:val="none" w:sz="0" w:space="0" w:color="auto"/>
        <w:left w:val="none" w:sz="0" w:space="0" w:color="auto"/>
        <w:bottom w:val="none" w:sz="0" w:space="0" w:color="auto"/>
        <w:right w:val="none" w:sz="0" w:space="0" w:color="auto"/>
      </w:divBdr>
    </w:div>
    <w:div w:id="985861906">
      <w:bodyDiv w:val="1"/>
      <w:marLeft w:val="0"/>
      <w:marRight w:val="0"/>
      <w:marTop w:val="0"/>
      <w:marBottom w:val="0"/>
      <w:divBdr>
        <w:top w:val="none" w:sz="0" w:space="0" w:color="auto"/>
        <w:left w:val="none" w:sz="0" w:space="0" w:color="auto"/>
        <w:bottom w:val="none" w:sz="0" w:space="0" w:color="auto"/>
        <w:right w:val="none" w:sz="0" w:space="0" w:color="auto"/>
      </w:divBdr>
    </w:div>
    <w:div w:id="985938215">
      <w:bodyDiv w:val="1"/>
      <w:marLeft w:val="0"/>
      <w:marRight w:val="0"/>
      <w:marTop w:val="0"/>
      <w:marBottom w:val="0"/>
      <w:divBdr>
        <w:top w:val="none" w:sz="0" w:space="0" w:color="auto"/>
        <w:left w:val="none" w:sz="0" w:space="0" w:color="auto"/>
        <w:bottom w:val="none" w:sz="0" w:space="0" w:color="auto"/>
        <w:right w:val="none" w:sz="0" w:space="0" w:color="auto"/>
      </w:divBdr>
    </w:div>
    <w:div w:id="986007193">
      <w:bodyDiv w:val="1"/>
      <w:marLeft w:val="0"/>
      <w:marRight w:val="0"/>
      <w:marTop w:val="0"/>
      <w:marBottom w:val="0"/>
      <w:divBdr>
        <w:top w:val="none" w:sz="0" w:space="0" w:color="auto"/>
        <w:left w:val="none" w:sz="0" w:space="0" w:color="auto"/>
        <w:bottom w:val="none" w:sz="0" w:space="0" w:color="auto"/>
        <w:right w:val="none" w:sz="0" w:space="0" w:color="auto"/>
      </w:divBdr>
    </w:div>
    <w:div w:id="986013495">
      <w:bodyDiv w:val="1"/>
      <w:marLeft w:val="0"/>
      <w:marRight w:val="0"/>
      <w:marTop w:val="0"/>
      <w:marBottom w:val="0"/>
      <w:divBdr>
        <w:top w:val="none" w:sz="0" w:space="0" w:color="auto"/>
        <w:left w:val="none" w:sz="0" w:space="0" w:color="auto"/>
        <w:bottom w:val="none" w:sz="0" w:space="0" w:color="auto"/>
        <w:right w:val="none" w:sz="0" w:space="0" w:color="auto"/>
      </w:divBdr>
    </w:div>
    <w:div w:id="986514754">
      <w:bodyDiv w:val="1"/>
      <w:marLeft w:val="0"/>
      <w:marRight w:val="0"/>
      <w:marTop w:val="0"/>
      <w:marBottom w:val="0"/>
      <w:divBdr>
        <w:top w:val="none" w:sz="0" w:space="0" w:color="auto"/>
        <w:left w:val="none" w:sz="0" w:space="0" w:color="auto"/>
        <w:bottom w:val="none" w:sz="0" w:space="0" w:color="auto"/>
        <w:right w:val="none" w:sz="0" w:space="0" w:color="auto"/>
      </w:divBdr>
    </w:div>
    <w:div w:id="986543991">
      <w:bodyDiv w:val="1"/>
      <w:marLeft w:val="0"/>
      <w:marRight w:val="0"/>
      <w:marTop w:val="0"/>
      <w:marBottom w:val="0"/>
      <w:divBdr>
        <w:top w:val="none" w:sz="0" w:space="0" w:color="auto"/>
        <w:left w:val="none" w:sz="0" w:space="0" w:color="auto"/>
        <w:bottom w:val="none" w:sz="0" w:space="0" w:color="auto"/>
        <w:right w:val="none" w:sz="0" w:space="0" w:color="auto"/>
      </w:divBdr>
    </w:div>
    <w:div w:id="986666780">
      <w:bodyDiv w:val="1"/>
      <w:marLeft w:val="0"/>
      <w:marRight w:val="0"/>
      <w:marTop w:val="0"/>
      <w:marBottom w:val="0"/>
      <w:divBdr>
        <w:top w:val="none" w:sz="0" w:space="0" w:color="auto"/>
        <w:left w:val="none" w:sz="0" w:space="0" w:color="auto"/>
        <w:bottom w:val="none" w:sz="0" w:space="0" w:color="auto"/>
        <w:right w:val="none" w:sz="0" w:space="0" w:color="auto"/>
      </w:divBdr>
    </w:div>
    <w:div w:id="986739786">
      <w:bodyDiv w:val="1"/>
      <w:marLeft w:val="0"/>
      <w:marRight w:val="0"/>
      <w:marTop w:val="0"/>
      <w:marBottom w:val="0"/>
      <w:divBdr>
        <w:top w:val="none" w:sz="0" w:space="0" w:color="auto"/>
        <w:left w:val="none" w:sz="0" w:space="0" w:color="auto"/>
        <w:bottom w:val="none" w:sz="0" w:space="0" w:color="auto"/>
        <w:right w:val="none" w:sz="0" w:space="0" w:color="auto"/>
      </w:divBdr>
    </w:div>
    <w:div w:id="986741938">
      <w:bodyDiv w:val="1"/>
      <w:marLeft w:val="0"/>
      <w:marRight w:val="0"/>
      <w:marTop w:val="0"/>
      <w:marBottom w:val="0"/>
      <w:divBdr>
        <w:top w:val="none" w:sz="0" w:space="0" w:color="auto"/>
        <w:left w:val="none" w:sz="0" w:space="0" w:color="auto"/>
        <w:bottom w:val="none" w:sz="0" w:space="0" w:color="auto"/>
        <w:right w:val="none" w:sz="0" w:space="0" w:color="auto"/>
      </w:divBdr>
    </w:div>
    <w:div w:id="986933195">
      <w:bodyDiv w:val="1"/>
      <w:marLeft w:val="0"/>
      <w:marRight w:val="0"/>
      <w:marTop w:val="0"/>
      <w:marBottom w:val="0"/>
      <w:divBdr>
        <w:top w:val="none" w:sz="0" w:space="0" w:color="auto"/>
        <w:left w:val="none" w:sz="0" w:space="0" w:color="auto"/>
        <w:bottom w:val="none" w:sz="0" w:space="0" w:color="auto"/>
        <w:right w:val="none" w:sz="0" w:space="0" w:color="auto"/>
      </w:divBdr>
    </w:div>
    <w:div w:id="986981908">
      <w:bodyDiv w:val="1"/>
      <w:marLeft w:val="0"/>
      <w:marRight w:val="0"/>
      <w:marTop w:val="0"/>
      <w:marBottom w:val="0"/>
      <w:divBdr>
        <w:top w:val="none" w:sz="0" w:space="0" w:color="auto"/>
        <w:left w:val="none" w:sz="0" w:space="0" w:color="auto"/>
        <w:bottom w:val="none" w:sz="0" w:space="0" w:color="auto"/>
        <w:right w:val="none" w:sz="0" w:space="0" w:color="auto"/>
      </w:divBdr>
    </w:div>
    <w:div w:id="987049445">
      <w:bodyDiv w:val="1"/>
      <w:marLeft w:val="0"/>
      <w:marRight w:val="0"/>
      <w:marTop w:val="0"/>
      <w:marBottom w:val="0"/>
      <w:divBdr>
        <w:top w:val="none" w:sz="0" w:space="0" w:color="auto"/>
        <w:left w:val="none" w:sz="0" w:space="0" w:color="auto"/>
        <w:bottom w:val="none" w:sz="0" w:space="0" w:color="auto"/>
        <w:right w:val="none" w:sz="0" w:space="0" w:color="auto"/>
      </w:divBdr>
    </w:div>
    <w:div w:id="987050277">
      <w:bodyDiv w:val="1"/>
      <w:marLeft w:val="0"/>
      <w:marRight w:val="0"/>
      <w:marTop w:val="0"/>
      <w:marBottom w:val="0"/>
      <w:divBdr>
        <w:top w:val="none" w:sz="0" w:space="0" w:color="auto"/>
        <w:left w:val="none" w:sz="0" w:space="0" w:color="auto"/>
        <w:bottom w:val="none" w:sz="0" w:space="0" w:color="auto"/>
        <w:right w:val="none" w:sz="0" w:space="0" w:color="auto"/>
      </w:divBdr>
    </w:div>
    <w:div w:id="987126602">
      <w:bodyDiv w:val="1"/>
      <w:marLeft w:val="0"/>
      <w:marRight w:val="0"/>
      <w:marTop w:val="0"/>
      <w:marBottom w:val="0"/>
      <w:divBdr>
        <w:top w:val="none" w:sz="0" w:space="0" w:color="auto"/>
        <w:left w:val="none" w:sz="0" w:space="0" w:color="auto"/>
        <w:bottom w:val="none" w:sz="0" w:space="0" w:color="auto"/>
        <w:right w:val="none" w:sz="0" w:space="0" w:color="auto"/>
      </w:divBdr>
    </w:div>
    <w:div w:id="987175614">
      <w:bodyDiv w:val="1"/>
      <w:marLeft w:val="0"/>
      <w:marRight w:val="0"/>
      <w:marTop w:val="0"/>
      <w:marBottom w:val="0"/>
      <w:divBdr>
        <w:top w:val="none" w:sz="0" w:space="0" w:color="auto"/>
        <w:left w:val="none" w:sz="0" w:space="0" w:color="auto"/>
        <w:bottom w:val="none" w:sz="0" w:space="0" w:color="auto"/>
        <w:right w:val="none" w:sz="0" w:space="0" w:color="auto"/>
      </w:divBdr>
    </w:div>
    <w:div w:id="987176023">
      <w:bodyDiv w:val="1"/>
      <w:marLeft w:val="0"/>
      <w:marRight w:val="0"/>
      <w:marTop w:val="0"/>
      <w:marBottom w:val="0"/>
      <w:divBdr>
        <w:top w:val="none" w:sz="0" w:space="0" w:color="auto"/>
        <w:left w:val="none" w:sz="0" w:space="0" w:color="auto"/>
        <w:bottom w:val="none" w:sz="0" w:space="0" w:color="auto"/>
        <w:right w:val="none" w:sz="0" w:space="0" w:color="auto"/>
      </w:divBdr>
    </w:div>
    <w:div w:id="987324427">
      <w:bodyDiv w:val="1"/>
      <w:marLeft w:val="0"/>
      <w:marRight w:val="0"/>
      <w:marTop w:val="0"/>
      <w:marBottom w:val="0"/>
      <w:divBdr>
        <w:top w:val="none" w:sz="0" w:space="0" w:color="auto"/>
        <w:left w:val="none" w:sz="0" w:space="0" w:color="auto"/>
        <w:bottom w:val="none" w:sz="0" w:space="0" w:color="auto"/>
        <w:right w:val="none" w:sz="0" w:space="0" w:color="auto"/>
      </w:divBdr>
    </w:div>
    <w:div w:id="987704190">
      <w:bodyDiv w:val="1"/>
      <w:marLeft w:val="0"/>
      <w:marRight w:val="0"/>
      <w:marTop w:val="0"/>
      <w:marBottom w:val="0"/>
      <w:divBdr>
        <w:top w:val="none" w:sz="0" w:space="0" w:color="auto"/>
        <w:left w:val="none" w:sz="0" w:space="0" w:color="auto"/>
        <w:bottom w:val="none" w:sz="0" w:space="0" w:color="auto"/>
        <w:right w:val="none" w:sz="0" w:space="0" w:color="auto"/>
      </w:divBdr>
    </w:div>
    <w:div w:id="987788041">
      <w:bodyDiv w:val="1"/>
      <w:marLeft w:val="0"/>
      <w:marRight w:val="0"/>
      <w:marTop w:val="0"/>
      <w:marBottom w:val="0"/>
      <w:divBdr>
        <w:top w:val="none" w:sz="0" w:space="0" w:color="auto"/>
        <w:left w:val="none" w:sz="0" w:space="0" w:color="auto"/>
        <w:bottom w:val="none" w:sz="0" w:space="0" w:color="auto"/>
        <w:right w:val="none" w:sz="0" w:space="0" w:color="auto"/>
      </w:divBdr>
    </w:div>
    <w:div w:id="987855476">
      <w:bodyDiv w:val="1"/>
      <w:marLeft w:val="0"/>
      <w:marRight w:val="0"/>
      <w:marTop w:val="0"/>
      <w:marBottom w:val="0"/>
      <w:divBdr>
        <w:top w:val="none" w:sz="0" w:space="0" w:color="auto"/>
        <w:left w:val="none" w:sz="0" w:space="0" w:color="auto"/>
        <w:bottom w:val="none" w:sz="0" w:space="0" w:color="auto"/>
        <w:right w:val="none" w:sz="0" w:space="0" w:color="auto"/>
      </w:divBdr>
    </w:div>
    <w:div w:id="987902891">
      <w:bodyDiv w:val="1"/>
      <w:marLeft w:val="0"/>
      <w:marRight w:val="0"/>
      <w:marTop w:val="0"/>
      <w:marBottom w:val="0"/>
      <w:divBdr>
        <w:top w:val="none" w:sz="0" w:space="0" w:color="auto"/>
        <w:left w:val="none" w:sz="0" w:space="0" w:color="auto"/>
        <w:bottom w:val="none" w:sz="0" w:space="0" w:color="auto"/>
        <w:right w:val="none" w:sz="0" w:space="0" w:color="auto"/>
      </w:divBdr>
    </w:div>
    <w:div w:id="987904301">
      <w:bodyDiv w:val="1"/>
      <w:marLeft w:val="0"/>
      <w:marRight w:val="0"/>
      <w:marTop w:val="0"/>
      <w:marBottom w:val="0"/>
      <w:divBdr>
        <w:top w:val="none" w:sz="0" w:space="0" w:color="auto"/>
        <w:left w:val="none" w:sz="0" w:space="0" w:color="auto"/>
        <w:bottom w:val="none" w:sz="0" w:space="0" w:color="auto"/>
        <w:right w:val="none" w:sz="0" w:space="0" w:color="auto"/>
      </w:divBdr>
    </w:div>
    <w:div w:id="988166207">
      <w:bodyDiv w:val="1"/>
      <w:marLeft w:val="0"/>
      <w:marRight w:val="0"/>
      <w:marTop w:val="0"/>
      <w:marBottom w:val="0"/>
      <w:divBdr>
        <w:top w:val="none" w:sz="0" w:space="0" w:color="auto"/>
        <w:left w:val="none" w:sz="0" w:space="0" w:color="auto"/>
        <w:bottom w:val="none" w:sz="0" w:space="0" w:color="auto"/>
        <w:right w:val="none" w:sz="0" w:space="0" w:color="auto"/>
      </w:divBdr>
    </w:div>
    <w:div w:id="988173903">
      <w:bodyDiv w:val="1"/>
      <w:marLeft w:val="0"/>
      <w:marRight w:val="0"/>
      <w:marTop w:val="0"/>
      <w:marBottom w:val="0"/>
      <w:divBdr>
        <w:top w:val="none" w:sz="0" w:space="0" w:color="auto"/>
        <w:left w:val="none" w:sz="0" w:space="0" w:color="auto"/>
        <w:bottom w:val="none" w:sz="0" w:space="0" w:color="auto"/>
        <w:right w:val="none" w:sz="0" w:space="0" w:color="auto"/>
      </w:divBdr>
    </w:div>
    <w:div w:id="988175285">
      <w:bodyDiv w:val="1"/>
      <w:marLeft w:val="0"/>
      <w:marRight w:val="0"/>
      <w:marTop w:val="0"/>
      <w:marBottom w:val="0"/>
      <w:divBdr>
        <w:top w:val="none" w:sz="0" w:space="0" w:color="auto"/>
        <w:left w:val="none" w:sz="0" w:space="0" w:color="auto"/>
        <w:bottom w:val="none" w:sz="0" w:space="0" w:color="auto"/>
        <w:right w:val="none" w:sz="0" w:space="0" w:color="auto"/>
      </w:divBdr>
    </w:div>
    <w:div w:id="988243543">
      <w:bodyDiv w:val="1"/>
      <w:marLeft w:val="0"/>
      <w:marRight w:val="0"/>
      <w:marTop w:val="0"/>
      <w:marBottom w:val="0"/>
      <w:divBdr>
        <w:top w:val="none" w:sz="0" w:space="0" w:color="auto"/>
        <w:left w:val="none" w:sz="0" w:space="0" w:color="auto"/>
        <w:bottom w:val="none" w:sz="0" w:space="0" w:color="auto"/>
        <w:right w:val="none" w:sz="0" w:space="0" w:color="auto"/>
      </w:divBdr>
    </w:div>
    <w:div w:id="988289078">
      <w:bodyDiv w:val="1"/>
      <w:marLeft w:val="0"/>
      <w:marRight w:val="0"/>
      <w:marTop w:val="0"/>
      <w:marBottom w:val="0"/>
      <w:divBdr>
        <w:top w:val="none" w:sz="0" w:space="0" w:color="auto"/>
        <w:left w:val="none" w:sz="0" w:space="0" w:color="auto"/>
        <w:bottom w:val="none" w:sz="0" w:space="0" w:color="auto"/>
        <w:right w:val="none" w:sz="0" w:space="0" w:color="auto"/>
      </w:divBdr>
    </w:div>
    <w:div w:id="988559174">
      <w:bodyDiv w:val="1"/>
      <w:marLeft w:val="0"/>
      <w:marRight w:val="0"/>
      <w:marTop w:val="0"/>
      <w:marBottom w:val="0"/>
      <w:divBdr>
        <w:top w:val="none" w:sz="0" w:space="0" w:color="auto"/>
        <w:left w:val="none" w:sz="0" w:space="0" w:color="auto"/>
        <w:bottom w:val="none" w:sz="0" w:space="0" w:color="auto"/>
        <w:right w:val="none" w:sz="0" w:space="0" w:color="auto"/>
      </w:divBdr>
    </w:div>
    <w:div w:id="988747129">
      <w:bodyDiv w:val="1"/>
      <w:marLeft w:val="0"/>
      <w:marRight w:val="0"/>
      <w:marTop w:val="0"/>
      <w:marBottom w:val="0"/>
      <w:divBdr>
        <w:top w:val="none" w:sz="0" w:space="0" w:color="auto"/>
        <w:left w:val="none" w:sz="0" w:space="0" w:color="auto"/>
        <w:bottom w:val="none" w:sz="0" w:space="0" w:color="auto"/>
        <w:right w:val="none" w:sz="0" w:space="0" w:color="auto"/>
      </w:divBdr>
    </w:div>
    <w:div w:id="988754574">
      <w:bodyDiv w:val="1"/>
      <w:marLeft w:val="0"/>
      <w:marRight w:val="0"/>
      <w:marTop w:val="0"/>
      <w:marBottom w:val="0"/>
      <w:divBdr>
        <w:top w:val="none" w:sz="0" w:space="0" w:color="auto"/>
        <w:left w:val="none" w:sz="0" w:space="0" w:color="auto"/>
        <w:bottom w:val="none" w:sz="0" w:space="0" w:color="auto"/>
        <w:right w:val="none" w:sz="0" w:space="0" w:color="auto"/>
      </w:divBdr>
    </w:div>
    <w:div w:id="988825837">
      <w:bodyDiv w:val="1"/>
      <w:marLeft w:val="0"/>
      <w:marRight w:val="0"/>
      <w:marTop w:val="0"/>
      <w:marBottom w:val="0"/>
      <w:divBdr>
        <w:top w:val="none" w:sz="0" w:space="0" w:color="auto"/>
        <w:left w:val="none" w:sz="0" w:space="0" w:color="auto"/>
        <w:bottom w:val="none" w:sz="0" w:space="0" w:color="auto"/>
        <w:right w:val="none" w:sz="0" w:space="0" w:color="auto"/>
      </w:divBdr>
    </w:div>
    <w:div w:id="988939546">
      <w:bodyDiv w:val="1"/>
      <w:marLeft w:val="0"/>
      <w:marRight w:val="0"/>
      <w:marTop w:val="0"/>
      <w:marBottom w:val="0"/>
      <w:divBdr>
        <w:top w:val="none" w:sz="0" w:space="0" w:color="auto"/>
        <w:left w:val="none" w:sz="0" w:space="0" w:color="auto"/>
        <w:bottom w:val="none" w:sz="0" w:space="0" w:color="auto"/>
        <w:right w:val="none" w:sz="0" w:space="0" w:color="auto"/>
      </w:divBdr>
    </w:div>
    <w:div w:id="989212621">
      <w:bodyDiv w:val="1"/>
      <w:marLeft w:val="0"/>
      <w:marRight w:val="0"/>
      <w:marTop w:val="0"/>
      <w:marBottom w:val="0"/>
      <w:divBdr>
        <w:top w:val="none" w:sz="0" w:space="0" w:color="auto"/>
        <w:left w:val="none" w:sz="0" w:space="0" w:color="auto"/>
        <w:bottom w:val="none" w:sz="0" w:space="0" w:color="auto"/>
        <w:right w:val="none" w:sz="0" w:space="0" w:color="auto"/>
      </w:divBdr>
    </w:div>
    <w:div w:id="989401268">
      <w:bodyDiv w:val="1"/>
      <w:marLeft w:val="0"/>
      <w:marRight w:val="0"/>
      <w:marTop w:val="0"/>
      <w:marBottom w:val="0"/>
      <w:divBdr>
        <w:top w:val="none" w:sz="0" w:space="0" w:color="auto"/>
        <w:left w:val="none" w:sz="0" w:space="0" w:color="auto"/>
        <w:bottom w:val="none" w:sz="0" w:space="0" w:color="auto"/>
        <w:right w:val="none" w:sz="0" w:space="0" w:color="auto"/>
      </w:divBdr>
    </w:div>
    <w:div w:id="989406355">
      <w:bodyDiv w:val="1"/>
      <w:marLeft w:val="0"/>
      <w:marRight w:val="0"/>
      <w:marTop w:val="0"/>
      <w:marBottom w:val="0"/>
      <w:divBdr>
        <w:top w:val="none" w:sz="0" w:space="0" w:color="auto"/>
        <w:left w:val="none" w:sz="0" w:space="0" w:color="auto"/>
        <w:bottom w:val="none" w:sz="0" w:space="0" w:color="auto"/>
        <w:right w:val="none" w:sz="0" w:space="0" w:color="auto"/>
      </w:divBdr>
    </w:div>
    <w:div w:id="989483759">
      <w:bodyDiv w:val="1"/>
      <w:marLeft w:val="0"/>
      <w:marRight w:val="0"/>
      <w:marTop w:val="0"/>
      <w:marBottom w:val="0"/>
      <w:divBdr>
        <w:top w:val="none" w:sz="0" w:space="0" w:color="auto"/>
        <w:left w:val="none" w:sz="0" w:space="0" w:color="auto"/>
        <w:bottom w:val="none" w:sz="0" w:space="0" w:color="auto"/>
        <w:right w:val="none" w:sz="0" w:space="0" w:color="auto"/>
      </w:divBdr>
    </w:div>
    <w:div w:id="989559394">
      <w:bodyDiv w:val="1"/>
      <w:marLeft w:val="0"/>
      <w:marRight w:val="0"/>
      <w:marTop w:val="0"/>
      <w:marBottom w:val="0"/>
      <w:divBdr>
        <w:top w:val="none" w:sz="0" w:space="0" w:color="auto"/>
        <w:left w:val="none" w:sz="0" w:space="0" w:color="auto"/>
        <w:bottom w:val="none" w:sz="0" w:space="0" w:color="auto"/>
        <w:right w:val="none" w:sz="0" w:space="0" w:color="auto"/>
      </w:divBdr>
    </w:div>
    <w:div w:id="989673856">
      <w:bodyDiv w:val="1"/>
      <w:marLeft w:val="0"/>
      <w:marRight w:val="0"/>
      <w:marTop w:val="0"/>
      <w:marBottom w:val="0"/>
      <w:divBdr>
        <w:top w:val="none" w:sz="0" w:space="0" w:color="auto"/>
        <w:left w:val="none" w:sz="0" w:space="0" w:color="auto"/>
        <w:bottom w:val="none" w:sz="0" w:space="0" w:color="auto"/>
        <w:right w:val="none" w:sz="0" w:space="0" w:color="auto"/>
      </w:divBdr>
    </w:div>
    <w:div w:id="989745776">
      <w:bodyDiv w:val="1"/>
      <w:marLeft w:val="0"/>
      <w:marRight w:val="0"/>
      <w:marTop w:val="0"/>
      <w:marBottom w:val="0"/>
      <w:divBdr>
        <w:top w:val="none" w:sz="0" w:space="0" w:color="auto"/>
        <w:left w:val="none" w:sz="0" w:space="0" w:color="auto"/>
        <w:bottom w:val="none" w:sz="0" w:space="0" w:color="auto"/>
        <w:right w:val="none" w:sz="0" w:space="0" w:color="auto"/>
      </w:divBdr>
    </w:div>
    <w:div w:id="989871697">
      <w:bodyDiv w:val="1"/>
      <w:marLeft w:val="0"/>
      <w:marRight w:val="0"/>
      <w:marTop w:val="0"/>
      <w:marBottom w:val="0"/>
      <w:divBdr>
        <w:top w:val="none" w:sz="0" w:space="0" w:color="auto"/>
        <w:left w:val="none" w:sz="0" w:space="0" w:color="auto"/>
        <w:bottom w:val="none" w:sz="0" w:space="0" w:color="auto"/>
        <w:right w:val="none" w:sz="0" w:space="0" w:color="auto"/>
      </w:divBdr>
    </w:div>
    <w:div w:id="990015733">
      <w:bodyDiv w:val="1"/>
      <w:marLeft w:val="0"/>
      <w:marRight w:val="0"/>
      <w:marTop w:val="0"/>
      <w:marBottom w:val="0"/>
      <w:divBdr>
        <w:top w:val="none" w:sz="0" w:space="0" w:color="auto"/>
        <w:left w:val="none" w:sz="0" w:space="0" w:color="auto"/>
        <w:bottom w:val="none" w:sz="0" w:space="0" w:color="auto"/>
        <w:right w:val="none" w:sz="0" w:space="0" w:color="auto"/>
      </w:divBdr>
    </w:div>
    <w:div w:id="990057200">
      <w:bodyDiv w:val="1"/>
      <w:marLeft w:val="0"/>
      <w:marRight w:val="0"/>
      <w:marTop w:val="0"/>
      <w:marBottom w:val="0"/>
      <w:divBdr>
        <w:top w:val="none" w:sz="0" w:space="0" w:color="auto"/>
        <w:left w:val="none" w:sz="0" w:space="0" w:color="auto"/>
        <w:bottom w:val="none" w:sz="0" w:space="0" w:color="auto"/>
        <w:right w:val="none" w:sz="0" w:space="0" w:color="auto"/>
      </w:divBdr>
    </w:div>
    <w:div w:id="990060813">
      <w:bodyDiv w:val="1"/>
      <w:marLeft w:val="0"/>
      <w:marRight w:val="0"/>
      <w:marTop w:val="0"/>
      <w:marBottom w:val="0"/>
      <w:divBdr>
        <w:top w:val="none" w:sz="0" w:space="0" w:color="auto"/>
        <w:left w:val="none" w:sz="0" w:space="0" w:color="auto"/>
        <w:bottom w:val="none" w:sz="0" w:space="0" w:color="auto"/>
        <w:right w:val="none" w:sz="0" w:space="0" w:color="auto"/>
      </w:divBdr>
    </w:div>
    <w:div w:id="990063426">
      <w:bodyDiv w:val="1"/>
      <w:marLeft w:val="0"/>
      <w:marRight w:val="0"/>
      <w:marTop w:val="0"/>
      <w:marBottom w:val="0"/>
      <w:divBdr>
        <w:top w:val="none" w:sz="0" w:space="0" w:color="auto"/>
        <w:left w:val="none" w:sz="0" w:space="0" w:color="auto"/>
        <w:bottom w:val="none" w:sz="0" w:space="0" w:color="auto"/>
        <w:right w:val="none" w:sz="0" w:space="0" w:color="auto"/>
      </w:divBdr>
    </w:div>
    <w:div w:id="990139223">
      <w:bodyDiv w:val="1"/>
      <w:marLeft w:val="0"/>
      <w:marRight w:val="0"/>
      <w:marTop w:val="0"/>
      <w:marBottom w:val="0"/>
      <w:divBdr>
        <w:top w:val="none" w:sz="0" w:space="0" w:color="auto"/>
        <w:left w:val="none" w:sz="0" w:space="0" w:color="auto"/>
        <w:bottom w:val="none" w:sz="0" w:space="0" w:color="auto"/>
        <w:right w:val="none" w:sz="0" w:space="0" w:color="auto"/>
      </w:divBdr>
    </w:div>
    <w:div w:id="990140929">
      <w:bodyDiv w:val="1"/>
      <w:marLeft w:val="0"/>
      <w:marRight w:val="0"/>
      <w:marTop w:val="0"/>
      <w:marBottom w:val="0"/>
      <w:divBdr>
        <w:top w:val="none" w:sz="0" w:space="0" w:color="auto"/>
        <w:left w:val="none" w:sz="0" w:space="0" w:color="auto"/>
        <w:bottom w:val="none" w:sz="0" w:space="0" w:color="auto"/>
        <w:right w:val="none" w:sz="0" w:space="0" w:color="auto"/>
      </w:divBdr>
    </w:div>
    <w:div w:id="990325644">
      <w:bodyDiv w:val="1"/>
      <w:marLeft w:val="0"/>
      <w:marRight w:val="0"/>
      <w:marTop w:val="0"/>
      <w:marBottom w:val="0"/>
      <w:divBdr>
        <w:top w:val="none" w:sz="0" w:space="0" w:color="auto"/>
        <w:left w:val="none" w:sz="0" w:space="0" w:color="auto"/>
        <w:bottom w:val="none" w:sz="0" w:space="0" w:color="auto"/>
        <w:right w:val="none" w:sz="0" w:space="0" w:color="auto"/>
      </w:divBdr>
    </w:div>
    <w:div w:id="990522215">
      <w:bodyDiv w:val="1"/>
      <w:marLeft w:val="0"/>
      <w:marRight w:val="0"/>
      <w:marTop w:val="0"/>
      <w:marBottom w:val="0"/>
      <w:divBdr>
        <w:top w:val="none" w:sz="0" w:space="0" w:color="auto"/>
        <w:left w:val="none" w:sz="0" w:space="0" w:color="auto"/>
        <w:bottom w:val="none" w:sz="0" w:space="0" w:color="auto"/>
        <w:right w:val="none" w:sz="0" w:space="0" w:color="auto"/>
      </w:divBdr>
    </w:div>
    <w:div w:id="990525900">
      <w:bodyDiv w:val="1"/>
      <w:marLeft w:val="0"/>
      <w:marRight w:val="0"/>
      <w:marTop w:val="0"/>
      <w:marBottom w:val="0"/>
      <w:divBdr>
        <w:top w:val="none" w:sz="0" w:space="0" w:color="auto"/>
        <w:left w:val="none" w:sz="0" w:space="0" w:color="auto"/>
        <w:bottom w:val="none" w:sz="0" w:space="0" w:color="auto"/>
        <w:right w:val="none" w:sz="0" w:space="0" w:color="auto"/>
      </w:divBdr>
    </w:div>
    <w:div w:id="990595567">
      <w:bodyDiv w:val="1"/>
      <w:marLeft w:val="0"/>
      <w:marRight w:val="0"/>
      <w:marTop w:val="0"/>
      <w:marBottom w:val="0"/>
      <w:divBdr>
        <w:top w:val="none" w:sz="0" w:space="0" w:color="auto"/>
        <w:left w:val="none" w:sz="0" w:space="0" w:color="auto"/>
        <w:bottom w:val="none" w:sz="0" w:space="0" w:color="auto"/>
        <w:right w:val="none" w:sz="0" w:space="0" w:color="auto"/>
      </w:divBdr>
    </w:div>
    <w:div w:id="990645487">
      <w:bodyDiv w:val="1"/>
      <w:marLeft w:val="0"/>
      <w:marRight w:val="0"/>
      <w:marTop w:val="0"/>
      <w:marBottom w:val="0"/>
      <w:divBdr>
        <w:top w:val="none" w:sz="0" w:space="0" w:color="auto"/>
        <w:left w:val="none" w:sz="0" w:space="0" w:color="auto"/>
        <w:bottom w:val="none" w:sz="0" w:space="0" w:color="auto"/>
        <w:right w:val="none" w:sz="0" w:space="0" w:color="auto"/>
      </w:divBdr>
    </w:div>
    <w:div w:id="990669211">
      <w:bodyDiv w:val="1"/>
      <w:marLeft w:val="0"/>
      <w:marRight w:val="0"/>
      <w:marTop w:val="0"/>
      <w:marBottom w:val="0"/>
      <w:divBdr>
        <w:top w:val="none" w:sz="0" w:space="0" w:color="auto"/>
        <w:left w:val="none" w:sz="0" w:space="0" w:color="auto"/>
        <w:bottom w:val="none" w:sz="0" w:space="0" w:color="auto"/>
        <w:right w:val="none" w:sz="0" w:space="0" w:color="auto"/>
      </w:divBdr>
    </w:div>
    <w:div w:id="990716903">
      <w:bodyDiv w:val="1"/>
      <w:marLeft w:val="0"/>
      <w:marRight w:val="0"/>
      <w:marTop w:val="0"/>
      <w:marBottom w:val="0"/>
      <w:divBdr>
        <w:top w:val="none" w:sz="0" w:space="0" w:color="auto"/>
        <w:left w:val="none" w:sz="0" w:space="0" w:color="auto"/>
        <w:bottom w:val="none" w:sz="0" w:space="0" w:color="auto"/>
        <w:right w:val="none" w:sz="0" w:space="0" w:color="auto"/>
      </w:divBdr>
    </w:div>
    <w:div w:id="990793508">
      <w:bodyDiv w:val="1"/>
      <w:marLeft w:val="0"/>
      <w:marRight w:val="0"/>
      <w:marTop w:val="0"/>
      <w:marBottom w:val="0"/>
      <w:divBdr>
        <w:top w:val="none" w:sz="0" w:space="0" w:color="auto"/>
        <w:left w:val="none" w:sz="0" w:space="0" w:color="auto"/>
        <w:bottom w:val="none" w:sz="0" w:space="0" w:color="auto"/>
        <w:right w:val="none" w:sz="0" w:space="0" w:color="auto"/>
      </w:divBdr>
    </w:div>
    <w:div w:id="990871347">
      <w:bodyDiv w:val="1"/>
      <w:marLeft w:val="0"/>
      <w:marRight w:val="0"/>
      <w:marTop w:val="0"/>
      <w:marBottom w:val="0"/>
      <w:divBdr>
        <w:top w:val="none" w:sz="0" w:space="0" w:color="auto"/>
        <w:left w:val="none" w:sz="0" w:space="0" w:color="auto"/>
        <w:bottom w:val="none" w:sz="0" w:space="0" w:color="auto"/>
        <w:right w:val="none" w:sz="0" w:space="0" w:color="auto"/>
      </w:divBdr>
    </w:div>
    <w:div w:id="990982642">
      <w:bodyDiv w:val="1"/>
      <w:marLeft w:val="0"/>
      <w:marRight w:val="0"/>
      <w:marTop w:val="0"/>
      <w:marBottom w:val="0"/>
      <w:divBdr>
        <w:top w:val="none" w:sz="0" w:space="0" w:color="auto"/>
        <w:left w:val="none" w:sz="0" w:space="0" w:color="auto"/>
        <w:bottom w:val="none" w:sz="0" w:space="0" w:color="auto"/>
        <w:right w:val="none" w:sz="0" w:space="0" w:color="auto"/>
      </w:divBdr>
    </w:div>
    <w:div w:id="991133380">
      <w:bodyDiv w:val="1"/>
      <w:marLeft w:val="0"/>
      <w:marRight w:val="0"/>
      <w:marTop w:val="0"/>
      <w:marBottom w:val="0"/>
      <w:divBdr>
        <w:top w:val="none" w:sz="0" w:space="0" w:color="auto"/>
        <w:left w:val="none" w:sz="0" w:space="0" w:color="auto"/>
        <w:bottom w:val="none" w:sz="0" w:space="0" w:color="auto"/>
        <w:right w:val="none" w:sz="0" w:space="0" w:color="auto"/>
      </w:divBdr>
    </w:div>
    <w:div w:id="991569417">
      <w:bodyDiv w:val="1"/>
      <w:marLeft w:val="0"/>
      <w:marRight w:val="0"/>
      <w:marTop w:val="0"/>
      <w:marBottom w:val="0"/>
      <w:divBdr>
        <w:top w:val="none" w:sz="0" w:space="0" w:color="auto"/>
        <w:left w:val="none" w:sz="0" w:space="0" w:color="auto"/>
        <w:bottom w:val="none" w:sz="0" w:space="0" w:color="auto"/>
        <w:right w:val="none" w:sz="0" w:space="0" w:color="auto"/>
      </w:divBdr>
    </w:div>
    <w:div w:id="991643056">
      <w:bodyDiv w:val="1"/>
      <w:marLeft w:val="0"/>
      <w:marRight w:val="0"/>
      <w:marTop w:val="0"/>
      <w:marBottom w:val="0"/>
      <w:divBdr>
        <w:top w:val="none" w:sz="0" w:space="0" w:color="auto"/>
        <w:left w:val="none" w:sz="0" w:space="0" w:color="auto"/>
        <w:bottom w:val="none" w:sz="0" w:space="0" w:color="auto"/>
        <w:right w:val="none" w:sz="0" w:space="0" w:color="auto"/>
      </w:divBdr>
    </w:div>
    <w:div w:id="991787749">
      <w:bodyDiv w:val="1"/>
      <w:marLeft w:val="0"/>
      <w:marRight w:val="0"/>
      <w:marTop w:val="0"/>
      <w:marBottom w:val="0"/>
      <w:divBdr>
        <w:top w:val="none" w:sz="0" w:space="0" w:color="auto"/>
        <w:left w:val="none" w:sz="0" w:space="0" w:color="auto"/>
        <w:bottom w:val="none" w:sz="0" w:space="0" w:color="auto"/>
        <w:right w:val="none" w:sz="0" w:space="0" w:color="auto"/>
      </w:divBdr>
    </w:div>
    <w:div w:id="991836365">
      <w:bodyDiv w:val="1"/>
      <w:marLeft w:val="0"/>
      <w:marRight w:val="0"/>
      <w:marTop w:val="0"/>
      <w:marBottom w:val="0"/>
      <w:divBdr>
        <w:top w:val="none" w:sz="0" w:space="0" w:color="auto"/>
        <w:left w:val="none" w:sz="0" w:space="0" w:color="auto"/>
        <w:bottom w:val="none" w:sz="0" w:space="0" w:color="auto"/>
        <w:right w:val="none" w:sz="0" w:space="0" w:color="auto"/>
      </w:divBdr>
    </w:div>
    <w:div w:id="991907119">
      <w:bodyDiv w:val="1"/>
      <w:marLeft w:val="0"/>
      <w:marRight w:val="0"/>
      <w:marTop w:val="0"/>
      <w:marBottom w:val="0"/>
      <w:divBdr>
        <w:top w:val="none" w:sz="0" w:space="0" w:color="auto"/>
        <w:left w:val="none" w:sz="0" w:space="0" w:color="auto"/>
        <w:bottom w:val="none" w:sz="0" w:space="0" w:color="auto"/>
        <w:right w:val="none" w:sz="0" w:space="0" w:color="auto"/>
      </w:divBdr>
    </w:div>
    <w:div w:id="991979834">
      <w:bodyDiv w:val="1"/>
      <w:marLeft w:val="0"/>
      <w:marRight w:val="0"/>
      <w:marTop w:val="0"/>
      <w:marBottom w:val="0"/>
      <w:divBdr>
        <w:top w:val="none" w:sz="0" w:space="0" w:color="auto"/>
        <w:left w:val="none" w:sz="0" w:space="0" w:color="auto"/>
        <w:bottom w:val="none" w:sz="0" w:space="0" w:color="auto"/>
        <w:right w:val="none" w:sz="0" w:space="0" w:color="auto"/>
      </w:divBdr>
    </w:div>
    <w:div w:id="992023613">
      <w:bodyDiv w:val="1"/>
      <w:marLeft w:val="0"/>
      <w:marRight w:val="0"/>
      <w:marTop w:val="0"/>
      <w:marBottom w:val="0"/>
      <w:divBdr>
        <w:top w:val="none" w:sz="0" w:space="0" w:color="auto"/>
        <w:left w:val="none" w:sz="0" w:space="0" w:color="auto"/>
        <w:bottom w:val="none" w:sz="0" w:space="0" w:color="auto"/>
        <w:right w:val="none" w:sz="0" w:space="0" w:color="auto"/>
      </w:divBdr>
    </w:div>
    <w:div w:id="992222125">
      <w:bodyDiv w:val="1"/>
      <w:marLeft w:val="0"/>
      <w:marRight w:val="0"/>
      <w:marTop w:val="0"/>
      <w:marBottom w:val="0"/>
      <w:divBdr>
        <w:top w:val="none" w:sz="0" w:space="0" w:color="auto"/>
        <w:left w:val="none" w:sz="0" w:space="0" w:color="auto"/>
        <w:bottom w:val="none" w:sz="0" w:space="0" w:color="auto"/>
        <w:right w:val="none" w:sz="0" w:space="0" w:color="auto"/>
      </w:divBdr>
    </w:div>
    <w:div w:id="992300016">
      <w:bodyDiv w:val="1"/>
      <w:marLeft w:val="0"/>
      <w:marRight w:val="0"/>
      <w:marTop w:val="0"/>
      <w:marBottom w:val="0"/>
      <w:divBdr>
        <w:top w:val="none" w:sz="0" w:space="0" w:color="auto"/>
        <w:left w:val="none" w:sz="0" w:space="0" w:color="auto"/>
        <w:bottom w:val="none" w:sz="0" w:space="0" w:color="auto"/>
        <w:right w:val="none" w:sz="0" w:space="0" w:color="auto"/>
      </w:divBdr>
    </w:div>
    <w:div w:id="992373854">
      <w:bodyDiv w:val="1"/>
      <w:marLeft w:val="0"/>
      <w:marRight w:val="0"/>
      <w:marTop w:val="0"/>
      <w:marBottom w:val="0"/>
      <w:divBdr>
        <w:top w:val="none" w:sz="0" w:space="0" w:color="auto"/>
        <w:left w:val="none" w:sz="0" w:space="0" w:color="auto"/>
        <w:bottom w:val="none" w:sz="0" w:space="0" w:color="auto"/>
        <w:right w:val="none" w:sz="0" w:space="0" w:color="auto"/>
      </w:divBdr>
    </w:div>
    <w:div w:id="992373880">
      <w:bodyDiv w:val="1"/>
      <w:marLeft w:val="0"/>
      <w:marRight w:val="0"/>
      <w:marTop w:val="0"/>
      <w:marBottom w:val="0"/>
      <w:divBdr>
        <w:top w:val="none" w:sz="0" w:space="0" w:color="auto"/>
        <w:left w:val="none" w:sz="0" w:space="0" w:color="auto"/>
        <w:bottom w:val="none" w:sz="0" w:space="0" w:color="auto"/>
        <w:right w:val="none" w:sz="0" w:space="0" w:color="auto"/>
      </w:divBdr>
    </w:div>
    <w:div w:id="992414965">
      <w:bodyDiv w:val="1"/>
      <w:marLeft w:val="0"/>
      <w:marRight w:val="0"/>
      <w:marTop w:val="0"/>
      <w:marBottom w:val="0"/>
      <w:divBdr>
        <w:top w:val="none" w:sz="0" w:space="0" w:color="auto"/>
        <w:left w:val="none" w:sz="0" w:space="0" w:color="auto"/>
        <w:bottom w:val="none" w:sz="0" w:space="0" w:color="auto"/>
        <w:right w:val="none" w:sz="0" w:space="0" w:color="auto"/>
      </w:divBdr>
    </w:div>
    <w:div w:id="992416702">
      <w:bodyDiv w:val="1"/>
      <w:marLeft w:val="0"/>
      <w:marRight w:val="0"/>
      <w:marTop w:val="0"/>
      <w:marBottom w:val="0"/>
      <w:divBdr>
        <w:top w:val="none" w:sz="0" w:space="0" w:color="auto"/>
        <w:left w:val="none" w:sz="0" w:space="0" w:color="auto"/>
        <w:bottom w:val="none" w:sz="0" w:space="0" w:color="auto"/>
        <w:right w:val="none" w:sz="0" w:space="0" w:color="auto"/>
      </w:divBdr>
    </w:div>
    <w:div w:id="992486590">
      <w:bodyDiv w:val="1"/>
      <w:marLeft w:val="0"/>
      <w:marRight w:val="0"/>
      <w:marTop w:val="0"/>
      <w:marBottom w:val="0"/>
      <w:divBdr>
        <w:top w:val="none" w:sz="0" w:space="0" w:color="auto"/>
        <w:left w:val="none" w:sz="0" w:space="0" w:color="auto"/>
        <w:bottom w:val="none" w:sz="0" w:space="0" w:color="auto"/>
        <w:right w:val="none" w:sz="0" w:space="0" w:color="auto"/>
      </w:divBdr>
    </w:div>
    <w:div w:id="992560999">
      <w:bodyDiv w:val="1"/>
      <w:marLeft w:val="0"/>
      <w:marRight w:val="0"/>
      <w:marTop w:val="0"/>
      <w:marBottom w:val="0"/>
      <w:divBdr>
        <w:top w:val="none" w:sz="0" w:space="0" w:color="auto"/>
        <w:left w:val="none" w:sz="0" w:space="0" w:color="auto"/>
        <w:bottom w:val="none" w:sz="0" w:space="0" w:color="auto"/>
        <w:right w:val="none" w:sz="0" w:space="0" w:color="auto"/>
      </w:divBdr>
    </w:div>
    <w:div w:id="992561452">
      <w:bodyDiv w:val="1"/>
      <w:marLeft w:val="0"/>
      <w:marRight w:val="0"/>
      <w:marTop w:val="0"/>
      <w:marBottom w:val="0"/>
      <w:divBdr>
        <w:top w:val="none" w:sz="0" w:space="0" w:color="auto"/>
        <w:left w:val="none" w:sz="0" w:space="0" w:color="auto"/>
        <w:bottom w:val="none" w:sz="0" w:space="0" w:color="auto"/>
        <w:right w:val="none" w:sz="0" w:space="0" w:color="auto"/>
      </w:divBdr>
    </w:div>
    <w:div w:id="992567285">
      <w:bodyDiv w:val="1"/>
      <w:marLeft w:val="0"/>
      <w:marRight w:val="0"/>
      <w:marTop w:val="0"/>
      <w:marBottom w:val="0"/>
      <w:divBdr>
        <w:top w:val="none" w:sz="0" w:space="0" w:color="auto"/>
        <w:left w:val="none" w:sz="0" w:space="0" w:color="auto"/>
        <w:bottom w:val="none" w:sz="0" w:space="0" w:color="auto"/>
        <w:right w:val="none" w:sz="0" w:space="0" w:color="auto"/>
      </w:divBdr>
    </w:div>
    <w:div w:id="992759422">
      <w:bodyDiv w:val="1"/>
      <w:marLeft w:val="0"/>
      <w:marRight w:val="0"/>
      <w:marTop w:val="0"/>
      <w:marBottom w:val="0"/>
      <w:divBdr>
        <w:top w:val="none" w:sz="0" w:space="0" w:color="auto"/>
        <w:left w:val="none" w:sz="0" w:space="0" w:color="auto"/>
        <w:bottom w:val="none" w:sz="0" w:space="0" w:color="auto"/>
        <w:right w:val="none" w:sz="0" w:space="0" w:color="auto"/>
      </w:divBdr>
    </w:div>
    <w:div w:id="992872931">
      <w:bodyDiv w:val="1"/>
      <w:marLeft w:val="0"/>
      <w:marRight w:val="0"/>
      <w:marTop w:val="0"/>
      <w:marBottom w:val="0"/>
      <w:divBdr>
        <w:top w:val="none" w:sz="0" w:space="0" w:color="auto"/>
        <w:left w:val="none" w:sz="0" w:space="0" w:color="auto"/>
        <w:bottom w:val="none" w:sz="0" w:space="0" w:color="auto"/>
        <w:right w:val="none" w:sz="0" w:space="0" w:color="auto"/>
      </w:divBdr>
    </w:div>
    <w:div w:id="993027723">
      <w:bodyDiv w:val="1"/>
      <w:marLeft w:val="0"/>
      <w:marRight w:val="0"/>
      <w:marTop w:val="0"/>
      <w:marBottom w:val="0"/>
      <w:divBdr>
        <w:top w:val="none" w:sz="0" w:space="0" w:color="auto"/>
        <w:left w:val="none" w:sz="0" w:space="0" w:color="auto"/>
        <w:bottom w:val="none" w:sz="0" w:space="0" w:color="auto"/>
        <w:right w:val="none" w:sz="0" w:space="0" w:color="auto"/>
      </w:divBdr>
    </w:div>
    <w:div w:id="993072844">
      <w:bodyDiv w:val="1"/>
      <w:marLeft w:val="0"/>
      <w:marRight w:val="0"/>
      <w:marTop w:val="0"/>
      <w:marBottom w:val="0"/>
      <w:divBdr>
        <w:top w:val="none" w:sz="0" w:space="0" w:color="auto"/>
        <w:left w:val="none" w:sz="0" w:space="0" w:color="auto"/>
        <w:bottom w:val="none" w:sz="0" w:space="0" w:color="auto"/>
        <w:right w:val="none" w:sz="0" w:space="0" w:color="auto"/>
      </w:divBdr>
    </w:div>
    <w:div w:id="993263771">
      <w:bodyDiv w:val="1"/>
      <w:marLeft w:val="0"/>
      <w:marRight w:val="0"/>
      <w:marTop w:val="0"/>
      <w:marBottom w:val="0"/>
      <w:divBdr>
        <w:top w:val="none" w:sz="0" w:space="0" w:color="auto"/>
        <w:left w:val="none" w:sz="0" w:space="0" w:color="auto"/>
        <w:bottom w:val="none" w:sz="0" w:space="0" w:color="auto"/>
        <w:right w:val="none" w:sz="0" w:space="0" w:color="auto"/>
      </w:divBdr>
    </w:div>
    <w:div w:id="993290584">
      <w:bodyDiv w:val="1"/>
      <w:marLeft w:val="0"/>
      <w:marRight w:val="0"/>
      <w:marTop w:val="0"/>
      <w:marBottom w:val="0"/>
      <w:divBdr>
        <w:top w:val="none" w:sz="0" w:space="0" w:color="auto"/>
        <w:left w:val="none" w:sz="0" w:space="0" w:color="auto"/>
        <w:bottom w:val="none" w:sz="0" w:space="0" w:color="auto"/>
        <w:right w:val="none" w:sz="0" w:space="0" w:color="auto"/>
      </w:divBdr>
    </w:div>
    <w:div w:id="993337437">
      <w:bodyDiv w:val="1"/>
      <w:marLeft w:val="0"/>
      <w:marRight w:val="0"/>
      <w:marTop w:val="0"/>
      <w:marBottom w:val="0"/>
      <w:divBdr>
        <w:top w:val="none" w:sz="0" w:space="0" w:color="auto"/>
        <w:left w:val="none" w:sz="0" w:space="0" w:color="auto"/>
        <w:bottom w:val="none" w:sz="0" w:space="0" w:color="auto"/>
        <w:right w:val="none" w:sz="0" w:space="0" w:color="auto"/>
      </w:divBdr>
    </w:div>
    <w:div w:id="993341552">
      <w:bodyDiv w:val="1"/>
      <w:marLeft w:val="0"/>
      <w:marRight w:val="0"/>
      <w:marTop w:val="0"/>
      <w:marBottom w:val="0"/>
      <w:divBdr>
        <w:top w:val="none" w:sz="0" w:space="0" w:color="auto"/>
        <w:left w:val="none" w:sz="0" w:space="0" w:color="auto"/>
        <w:bottom w:val="none" w:sz="0" w:space="0" w:color="auto"/>
        <w:right w:val="none" w:sz="0" w:space="0" w:color="auto"/>
      </w:divBdr>
    </w:div>
    <w:div w:id="993492547">
      <w:bodyDiv w:val="1"/>
      <w:marLeft w:val="0"/>
      <w:marRight w:val="0"/>
      <w:marTop w:val="0"/>
      <w:marBottom w:val="0"/>
      <w:divBdr>
        <w:top w:val="none" w:sz="0" w:space="0" w:color="auto"/>
        <w:left w:val="none" w:sz="0" w:space="0" w:color="auto"/>
        <w:bottom w:val="none" w:sz="0" w:space="0" w:color="auto"/>
        <w:right w:val="none" w:sz="0" w:space="0" w:color="auto"/>
      </w:divBdr>
    </w:div>
    <w:div w:id="993526150">
      <w:bodyDiv w:val="1"/>
      <w:marLeft w:val="0"/>
      <w:marRight w:val="0"/>
      <w:marTop w:val="0"/>
      <w:marBottom w:val="0"/>
      <w:divBdr>
        <w:top w:val="none" w:sz="0" w:space="0" w:color="auto"/>
        <w:left w:val="none" w:sz="0" w:space="0" w:color="auto"/>
        <w:bottom w:val="none" w:sz="0" w:space="0" w:color="auto"/>
        <w:right w:val="none" w:sz="0" w:space="0" w:color="auto"/>
      </w:divBdr>
    </w:div>
    <w:div w:id="993527217">
      <w:bodyDiv w:val="1"/>
      <w:marLeft w:val="0"/>
      <w:marRight w:val="0"/>
      <w:marTop w:val="0"/>
      <w:marBottom w:val="0"/>
      <w:divBdr>
        <w:top w:val="none" w:sz="0" w:space="0" w:color="auto"/>
        <w:left w:val="none" w:sz="0" w:space="0" w:color="auto"/>
        <w:bottom w:val="none" w:sz="0" w:space="0" w:color="auto"/>
        <w:right w:val="none" w:sz="0" w:space="0" w:color="auto"/>
      </w:divBdr>
    </w:div>
    <w:div w:id="993529153">
      <w:bodyDiv w:val="1"/>
      <w:marLeft w:val="0"/>
      <w:marRight w:val="0"/>
      <w:marTop w:val="0"/>
      <w:marBottom w:val="0"/>
      <w:divBdr>
        <w:top w:val="none" w:sz="0" w:space="0" w:color="auto"/>
        <w:left w:val="none" w:sz="0" w:space="0" w:color="auto"/>
        <w:bottom w:val="none" w:sz="0" w:space="0" w:color="auto"/>
        <w:right w:val="none" w:sz="0" w:space="0" w:color="auto"/>
      </w:divBdr>
    </w:div>
    <w:div w:id="993676887">
      <w:bodyDiv w:val="1"/>
      <w:marLeft w:val="0"/>
      <w:marRight w:val="0"/>
      <w:marTop w:val="0"/>
      <w:marBottom w:val="0"/>
      <w:divBdr>
        <w:top w:val="none" w:sz="0" w:space="0" w:color="auto"/>
        <w:left w:val="none" w:sz="0" w:space="0" w:color="auto"/>
        <w:bottom w:val="none" w:sz="0" w:space="0" w:color="auto"/>
        <w:right w:val="none" w:sz="0" w:space="0" w:color="auto"/>
      </w:divBdr>
    </w:div>
    <w:div w:id="993796892">
      <w:bodyDiv w:val="1"/>
      <w:marLeft w:val="0"/>
      <w:marRight w:val="0"/>
      <w:marTop w:val="0"/>
      <w:marBottom w:val="0"/>
      <w:divBdr>
        <w:top w:val="none" w:sz="0" w:space="0" w:color="auto"/>
        <w:left w:val="none" w:sz="0" w:space="0" w:color="auto"/>
        <w:bottom w:val="none" w:sz="0" w:space="0" w:color="auto"/>
        <w:right w:val="none" w:sz="0" w:space="0" w:color="auto"/>
      </w:divBdr>
    </w:div>
    <w:div w:id="993799678">
      <w:bodyDiv w:val="1"/>
      <w:marLeft w:val="0"/>
      <w:marRight w:val="0"/>
      <w:marTop w:val="0"/>
      <w:marBottom w:val="0"/>
      <w:divBdr>
        <w:top w:val="none" w:sz="0" w:space="0" w:color="auto"/>
        <w:left w:val="none" w:sz="0" w:space="0" w:color="auto"/>
        <w:bottom w:val="none" w:sz="0" w:space="0" w:color="auto"/>
        <w:right w:val="none" w:sz="0" w:space="0" w:color="auto"/>
      </w:divBdr>
    </w:div>
    <w:div w:id="993800803">
      <w:bodyDiv w:val="1"/>
      <w:marLeft w:val="0"/>
      <w:marRight w:val="0"/>
      <w:marTop w:val="0"/>
      <w:marBottom w:val="0"/>
      <w:divBdr>
        <w:top w:val="none" w:sz="0" w:space="0" w:color="auto"/>
        <w:left w:val="none" w:sz="0" w:space="0" w:color="auto"/>
        <w:bottom w:val="none" w:sz="0" w:space="0" w:color="auto"/>
        <w:right w:val="none" w:sz="0" w:space="0" w:color="auto"/>
      </w:divBdr>
    </w:div>
    <w:div w:id="993802422">
      <w:bodyDiv w:val="1"/>
      <w:marLeft w:val="0"/>
      <w:marRight w:val="0"/>
      <w:marTop w:val="0"/>
      <w:marBottom w:val="0"/>
      <w:divBdr>
        <w:top w:val="none" w:sz="0" w:space="0" w:color="auto"/>
        <w:left w:val="none" w:sz="0" w:space="0" w:color="auto"/>
        <w:bottom w:val="none" w:sz="0" w:space="0" w:color="auto"/>
        <w:right w:val="none" w:sz="0" w:space="0" w:color="auto"/>
      </w:divBdr>
    </w:div>
    <w:div w:id="993874368">
      <w:bodyDiv w:val="1"/>
      <w:marLeft w:val="0"/>
      <w:marRight w:val="0"/>
      <w:marTop w:val="0"/>
      <w:marBottom w:val="0"/>
      <w:divBdr>
        <w:top w:val="none" w:sz="0" w:space="0" w:color="auto"/>
        <w:left w:val="none" w:sz="0" w:space="0" w:color="auto"/>
        <w:bottom w:val="none" w:sz="0" w:space="0" w:color="auto"/>
        <w:right w:val="none" w:sz="0" w:space="0" w:color="auto"/>
      </w:divBdr>
    </w:div>
    <w:div w:id="993875062">
      <w:bodyDiv w:val="1"/>
      <w:marLeft w:val="0"/>
      <w:marRight w:val="0"/>
      <w:marTop w:val="0"/>
      <w:marBottom w:val="0"/>
      <w:divBdr>
        <w:top w:val="none" w:sz="0" w:space="0" w:color="auto"/>
        <w:left w:val="none" w:sz="0" w:space="0" w:color="auto"/>
        <w:bottom w:val="none" w:sz="0" w:space="0" w:color="auto"/>
        <w:right w:val="none" w:sz="0" w:space="0" w:color="auto"/>
      </w:divBdr>
    </w:div>
    <w:div w:id="993945838">
      <w:bodyDiv w:val="1"/>
      <w:marLeft w:val="0"/>
      <w:marRight w:val="0"/>
      <w:marTop w:val="0"/>
      <w:marBottom w:val="0"/>
      <w:divBdr>
        <w:top w:val="none" w:sz="0" w:space="0" w:color="auto"/>
        <w:left w:val="none" w:sz="0" w:space="0" w:color="auto"/>
        <w:bottom w:val="none" w:sz="0" w:space="0" w:color="auto"/>
        <w:right w:val="none" w:sz="0" w:space="0" w:color="auto"/>
      </w:divBdr>
    </w:div>
    <w:div w:id="993989917">
      <w:bodyDiv w:val="1"/>
      <w:marLeft w:val="0"/>
      <w:marRight w:val="0"/>
      <w:marTop w:val="0"/>
      <w:marBottom w:val="0"/>
      <w:divBdr>
        <w:top w:val="none" w:sz="0" w:space="0" w:color="auto"/>
        <w:left w:val="none" w:sz="0" w:space="0" w:color="auto"/>
        <w:bottom w:val="none" w:sz="0" w:space="0" w:color="auto"/>
        <w:right w:val="none" w:sz="0" w:space="0" w:color="auto"/>
      </w:divBdr>
    </w:div>
    <w:div w:id="993996148">
      <w:bodyDiv w:val="1"/>
      <w:marLeft w:val="0"/>
      <w:marRight w:val="0"/>
      <w:marTop w:val="0"/>
      <w:marBottom w:val="0"/>
      <w:divBdr>
        <w:top w:val="none" w:sz="0" w:space="0" w:color="auto"/>
        <w:left w:val="none" w:sz="0" w:space="0" w:color="auto"/>
        <w:bottom w:val="none" w:sz="0" w:space="0" w:color="auto"/>
        <w:right w:val="none" w:sz="0" w:space="0" w:color="auto"/>
      </w:divBdr>
    </w:div>
    <w:div w:id="994264054">
      <w:bodyDiv w:val="1"/>
      <w:marLeft w:val="0"/>
      <w:marRight w:val="0"/>
      <w:marTop w:val="0"/>
      <w:marBottom w:val="0"/>
      <w:divBdr>
        <w:top w:val="none" w:sz="0" w:space="0" w:color="auto"/>
        <w:left w:val="none" w:sz="0" w:space="0" w:color="auto"/>
        <w:bottom w:val="none" w:sz="0" w:space="0" w:color="auto"/>
        <w:right w:val="none" w:sz="0" w:space="0" w:color="auto"/>
      </w:divBdr>
    </w:div>
    <w:div w:id="994450919">
      <w:bodyDiv w:val="1"/>
      <w:marLeft w:val="0"/>
      <w:marRight w:val="0"/>
      <w:marTop w:val="0"/>
      <w:marBottom w:val="0"/>
      <w:divBdr>
        <w:top w:val="none" w:sz="0" w:space="0" w:color="auto"/>
        <w:left w:val="none" w:sz="0" w:space="0" w:color="auto"/>
        <w:bottom w:val="none" w:sz="0" w:space="0" w:color="auto"/>
        <w:right w:val="none" w:sz="0" w:space="0" w:color="auto"/>
      </w:divBdr>
    </w:div>
    <w:div w:id="994796376">
      <w:bodyDiv w:val="1"/>
      <w:marLeft w:val="0"/>
      <w:marRight w:val="0"/>
      <w:marTop w:val="0"/>
      <w:marBottom w:val="0"/>
      <w:divBdr>
        <w:top w:val="none" w:sz="0" w:space="0" w:color="auto"/>
        <w:left w:val="none" w:sz="0" w:space="0" w:color="auto"/>
        <w:bottom w:val="none" w:sz="0" w:space="0" w:color="auto"/>
        <w:right w:val="none" w:sz="0" w:space="0" w:color="auto"/>
      </w:divBdr>
    </w:div>
    <w:div w:id="994800547">
      <w:bodyDiv w:val="1"/>
      <w:marLeft w:val="0"/>
      <w:marRight w:val="0"/>
      <w:marTop w:val="0"/>
      <w:marBottom w:val="0"/>
      <w:divBdr>
        <w:top w:val="none" w:sz="0" w:space="0" w:color="auto"/>
        <w:left w:val="none" w:sz="0" w:space="0" w:color="auto"/>
        <w:bottom w:val="none" w:sz="0" w:space="0" w:color="auto"/>
        <w:right w:val="none" w:sz="0" w:space="0" w:color="auto"/>
      </w:divBdr>
    </w:div>
    <w:div w:id="994844538">
      <w:bodyDiv w:val="1"/>
      <w:marLeft w:val="0"/>
      <w:marRight w:val="0"/>
      <w:marTop w:val="0"/>
      <w:marBottom w:val="0"/>
      <w:divBdr>
        <w:top w:val="none" w:sz="0" w:space="0" w:color="auto"/>
        <w:left w:val="none" w:sz="0" w:space="0" w:color="auto"/>
        <w:bottom w:val="none" w:sz="0" w:space="0" w:color="auto"/>
        <w:right w:val="none" w:sz="0" w:space="0" w:color="auto"/>
      </w:divBdr>
    </w:div>
    <w:div w:id="994921348">
      <w:bodyDiv w:val="1"/>
      <w:marLeft w:val="0"/>
      <w:marRight w:val="0"/>
      <w:marTop w:val="0"/>
      <w:marBottom w:val="0"/>
      <w:divBdr>
        <w:top w:val="none" w:sz="0" w:space="0" w:color="auto"/>
        <w:left w:val="none" w:sz="0" w:space="0" w:color="auto"/>
        <w:bottom w:val="none" w:sz="0" w:space="0" w:color="auto"/>
        <w:right w:val="none" w:sz="0" w:space="0" w:color="auto"/>
      </w:divBdr>
    </w:div>
    <w:div w:id="995035914">
      <w:bodyDiv w:val="1"/>
      <w:marLeft w:val="0"/>
      <w:marRight w:val="0"/>
      <w:marTop w:val="0"/>
      <w:marBottom w:val="0"/>
      <w:divBdr>
        <w:top w:val="none" w:sz="0" w:space="0" w:color="auto"/>
        <w:left w:val="none" w:sz="0" w:space="0" w:color="auto"/>
        <w:bottom w:val="none" w:sz="0" w:space="0" w:color="auto"/>
        <w:right w:val="none" w:sz="0" w:space="0" w:color="auto"/>
      </w:divBdr>
    </w:div>
    <w:div w:id="995306705">
      <w:bodyDiv w:val="1"/>
      <w:marLeft w:val="0"/>
      <w:marRight w:val="0"/>
      <w:marTop w:val="0"/>
      <w:marBottom w:val="0"/>
      <w:divBdr>
        <w:top w:val="none" w:sz="0" w:space="0" w:color="auto"/>
        <w:left w:val="none" w:sz="0" w:space="0" w:color="auto"/>
        <w:bottom w:val="none" w:sz="0" w:space="0" w:color="auto"/>
        <w:right w:val="none" w:sz="0" w:space="0" w:color="auto"/>
      </w:divBdr>
    </w:div>
    <w:div w:id="995308099">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
    <w:div w:id="995688632">
      <w:bodyDiv w:val="1"/>
      <w:marLeft w:val="0"/>
      <w:marRight w:val="0"/>
      <w:marTop w:val="0"/>
      <w:marBottom w:val="0"/>
      <w:divBdr>
        <w:top w:val="none" w:sz="0" w:space="0" w:color="auto"/>
        <w:left w:val="none" w:sz="0" w:space="0" w:color="auto"/>
        <w:bottom w:val="none" w:sz="0" w:space="0" w:color="auto"/>
        <w:right w:val="none" w:sz="0" w:space="0" w:color="auto"/>
      </w:divBdr>
    </w:div>
    <w:div w:id="995765289">
      <w:bodyDiv w:val="1"/>
      <w:marLeft w:val="0"/>
      <w:marRight w:val="0"/>
      <w:marTop w:val="0"/>
      <w:marBottom w:val="0"/>
      <w:divBdr>
        <w:top w:val="none" w:sz="0" w:space="0" w:color="auto"/>
        <w:left w:val="none" w:sz="0" w:space="0" w:color="auto"/>
        <w:bottom w:val="none" w:sz="0" w:space="0" w:color="auto"/>
        <w:right w:val="none" w:sz="0" w:space="0" w:color="auto"/>
      </w:divBdr>
    </w:div>
    <w:div w:id="995838890">
      <w:bodyDiv w:val="1"/>
      <w:marLeft w:val="0"/>
      <w:marRight w:val="0"/>
      <w:marTop w:val="0"/>
      <w:marBottom w:val="0"/>
      <w:divBdr>
        <w:top w:val="none" w:sz="0" w:space="0" w:color="auto"/>
        <w:left w:val="none" w:sz="0" w:space="0" w:color="auto"/>
        <w:bottom w:val="none" w:sz="0" w:space="0" w:color="auto"/>
        <w:right w:val="none" w:sz="0" w:space="0" w:color="auto"/>
      </w:divBdr>
    </w:div>
    <w:div w:id="995839742">
      <w:bodyDiv w:val="1"/>
      <w:marLeft w:val="0"/>
      <w:marRight w:val="0"/>
      <w:marTop w:val="0"/>
      <w:marBottom w:val="0"/>
      <w:divBdr>
        <w:top w:val="none" w:sz="0" w:space="0" w:color="auto"/>
        <w:left w:val="none" w:sz="0" w:space="0" w:color="auto"/>
        <w:bottom w:val="none" w:sz="0" w:space="0" w:color="auto"/>
        <w:right w:val="none" w:sz="0" w:space="0" w:color="auto"/>
      </w:divBdr>
    </w:div>
    <w:div w:id="995841401">
      <w:bodyDiv w:val="1"/>
      <w:marLeft w:val="0"/>
      <w:marRight w:val="0"/>
      <w:marTop w:val="0"/>
      <w:marBottom w:val="0"/>
      <w:divBdr>
        <w:top w:val="none" w:sz="0" w:space="0" w:color="auto"/>
        <w:left w:val="none" w:sz="0" w:space="0" w:color="auto"/>
        <w:bottom w:val="none" w:sz="0" w:space="0" w:color="auto"/>
        <w:right w:val="none" w:sz="0" w:space="0" w:color="auto"/>
      </w:divBdr>
    </w:div>
    <w:div w:id="995959252">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996029171">
      <w:bodyDiv w:val="1"/>
      <w:marLeft w:val="0"/>
      <w:marRight w:val="0"/>
      <w:marTop w:val="0"/>
      <w:marBottom w:val="0"/>
      <w:divBdr>
        <w:top w:val="none" w:sz="0" w:space="0" w:color="auto"/>
        <w:left w:val="none" w:sz="0" w:space="0" w:color="auto"/>
        <w:bottom w:val="none" w:sz="0" w:space="0" w:color="auto"/>
        <w:right w:val="none" w:sz="0" w:space="0" w:color="auto"/>
      </w:divBdr>
    </w:div>
    <w:div w:id="996031149">
      <w:bodyDiv w:val="1"/>
      <w:marLeft w:val="0"/>
      <w:marRight w:val="0"/>
      <w:marTop w:val="0"/>
      <w:marBottom w:val="0"/>
      <w:divBdr>
        <w:top w:val="none" w:sz="0" w:space="0" w:color="auto"/>
        <w:left w:val="none" w:sz="0" w:space="0" w:color="auto"/>
        <w:bottom w:val="none" w:sz="0" w:space="0" w:color="auto"/>
        <w:right w:val="none" w:sz="0" w:space="0" w:color="auto"/>
      </w:divBdr>
    </w:div>
    <w:div w:id="996149207">
      <w:bodyDiv w:val="1"/>
      <w:marLeft w:val="0"/>
      <w:marRight w:val="0"/>
      <w:marTop w:val="0"/>
      <w:marBottom w:val="0"/>
      <w:divBdr>
        <w:top w:val="none" w:sz="0" w:space="0" w:color="auto"/>
        <w:left w:val="none" w:sz="0" w:space="0" w:color="auto"/>
        <w:bottom w:val="none" w:sz="0" w:space="0" w:color="auto"/>
        <w:right w:val="none" w:sz="0" w:space="0" w:color="auto"/>
      </w:divBdr>
    </w:div>
    <w:div w:id="996149368">
      <w:bodyDiv w:val="1"/>
      <w:marLeft w:val="0"/>
      <w:marRight w:val="0"/>
      <w:marTop w:val="0"/>
      <w:marBottom w:val="0"/>
      <w:divBdr>
        <w:top w:val="none" w:sz="0" w:space="0" w:color="auto"/>
        <w:left w:val="none" w:sz="0" w:space="0" w:color="auto"/>
        <w:bottom w:val="none" w:sz="0" w:space="0" w:color="auto"/>
        <w:right w:val="none" w:sz="0" w:space="0" w:color="auto"/>
      </w:divBdr>
    </w:div>
    <w:div w:id="996225046">
      <w:bodyDiv w:val="1"/>
      <w:marLeft w:val="0"/>
      <w:marRight w:val="0"/>
      <w:marTop w:val="0"/>
      <w:marBottom w:val="0"/>
      <w:divBdr>
        <w:top w:val="none" w:sz="0" w:space="0" w:color="auto"/>
        <w:left w:val="none" w:sz="0" w:space="0" w:color="auto"/>
        <w:bottom w:val="none" w:sz="0" w:space="0" w:color="auto"/>
        <w:right w:val="none" w:sz="0" w:space="0" w:color="auto"/>
      </w:divBdr>
    </w:div>
    <w:div w:id="996231918">
      <w:bodyDiv w:val="1"/>
      <w:marLeft w:val="0"/>
      <w:marRight w:val="0"/>
      <w:marTop w:val="0"/>
      <w:marBottom w:val="0"/>
      <w:divBdr>
        <w:top w:val="none" w:sz="0" w:space="0" w:color="auto"/>
        <w:left w:val="none" w:sz="0" w:space="0" w:color="auto"/>
        <w:bottom w:val="none" w:sz="0" w:space="0" w:color="auto"/>
        <w:right w:val="none" w:sz="0" w:space="0" w:color="auto"/>
      </w:divBdr>
    </w:div>
    <w:div w:id="996416978">
      <w:bodyDiv w:val="1"/>
      <w:marLeft w:val="0"/>
      <w:marRight w:val="0"/>
      <w:marTop w:val="0"/>
      <w:marBottom w:val="0"/>
      <w:divBdr>
        <w:top w:val="none" w:sz="0" w:space="0" w:color="auto"/>
        <w:left w:val="none" w:sz="0" w:space="0" w:color="auto"/>
        <w:bottom w:val="none" w:sz="0" w:space="0" w:color="auto"/>
        <w:right w:val="none" w:sz="0" w:space="0" w:color="auto"/>
      </w:divBdr>
    </w:div>
    <w:div w:id="996617474">
      <w:bodyDiv w:val="1"/>
      <w:marLeft w:val="0"/>
      <w:marRight w:val="0"/>
      <w:marTop w:val="0"/>
      <w:marBottom w:val="0"/>
      <w:divBdr>
        <w:top w:val="none" w:sz="0" w:space="0" w:color="auto"/>
        <w:left w:val="none" w:sz="0" w:space="0" w:color="auto"/>
        <w:bottom w:val="none" w:sz="0" w:space="0" w:color="auto"/>
        <w:right w:val="none" w:sz="0" w:space="0" w:color="auto"/>
      </w:divBdr>
    </w:div>
    <w:div w:id="996687938">
      <w:bodyDiv w:val="1"/>
      <w:marLeft w:val="0"/>
      <w:marRight w:val="0"/>
      <w:marTop w:val="0"/>
      <w:marBottom w:val="0"/>
      <w:divBdr>
        <w:top w:val="none" w:sz="0" w:space="0" w:color="auto"/>
        <w:left w:val="none" w:sz="0" w:space="0" w:color="auto"/>
        <w:bottom w:val="none" w:sz="0" w:space="0" w:color="auto"/>
        <w:right w:val="none" w:sz="0" w:space="0" w:color="auto"/>
      </w:divBdr>
    </w:div>
    <w:div w:id="996688384">
      <w:bodyDiv w:val="1"/>
      <w:marLeft w:val="0"/>
      <w:marRight w:val="0"/>
      <w:marTop w:val="0"/>
      <w:marBottom w:val="0"/>
      <w:divBdr>
        <w:top w:val="none" w:sz="0" w:space="0" w:color="auto"/>
        <w:left w:val="none" w:sz="0" w:space="0" w:color="auto"/>
        <w:bottom w:val="none" w:sz="0" w:space="0" w:color="auto"/>
        <w:right w:val="none" w:sz="0" w:space="0" w:color="auto"/>
      </w:divBdr>
    </w:div>
    <w:div w:id="996766815">
      <w:bodyDiv w:val="1"/>
      <w:marLeft w:val="0"/>
      <w:marRight w:val="0"/>
      <w:marTop w:val="0"/>
      <w:marBottom w:val="0"/>
      <w:divBdr>
        <w:top w:val="none" w:sz="0" w:space="0" w:color="auto"/>
        <w:left w:val="none" w:sz="0" w:space="0" w:color="auto"/>
        <w:bottom w:val="none" w:sz="0" w:space="0" w:color="auto"/>
        <w:right w:val="none" w:sz="0" w:space="0" w:color="auto"/>
      </w:divBdr>
    </w:div>
    <w:div w:id="996884778">
      <w:bodyDiv w:val="1"/>
      <w:marLeft w:val="0"/>
      <w:marRight w:val="0"/>
      <w:marTop w:val="0"/>
      <w:marBottom w:val="0"/>
      <w:divBdr>
        <w:top w:val="none" w:sz="0" w:space="0" w:color="auto"/>
        <w:left w:val="none" w:sz="0" w:space="0" w:color="auto"/>
        <w:bottom w:val="none" w:sz="0" w:space="0" w:color="auto"/>
        <w:right w:val="none" w:sz="0" w:space="0" w:color="auto"/>
      </w:divBdr>
    </w:div>
    <w:div w:id="996885105">
      <w:bodyDiv w:val="1"/>
      <w:marLeft w:val="0"/>
      <w:marRight w:val="0"/>
      <w:marTop w:val="0"/>
      <w:marBottom w:val="0"/>
      <w:divBdr>
        <w:top w:val="none" w:sz="0" w:space="0" w:color="auto"/>
        <w:left w:val="none" w:sz="0" w:space="0" w:color="auto"/>
        <w:bottom w:val="none" w:sz="0" w:space="0" w:color="auto"/>
        <w:right w:val="none" w:sz="0" w:space="0" w:color="auto"/>
      </w:divBdr>
    </w:div>
    <w:div w:id="996954283">
      <w:bodyDiv w:val="1"/>
      <w:marLeft w:val="0"/>
      <w:marRight w:val="0"/>
      <w:marTop w:val="0"/>
      <w:marBottom w:val="0"/>
      <w:divBdr>
        <w:top w:val="none" w:sz="0" w:space="0" w:color="auto"/>
        <w:left w:val="none" w:sz="0" w:space="0" w:color="auto"/>
        <w:bottom w:val="none" w:sz="0" w:space="0" w:color="auto"/>
        <w:right w:val="none" w:sz="0" w:space="0" w:color="auto"/>
      </w:divBdr>
    </w:div>
    <w:div w:id="996954938">
      <w:bodyDiv w:val="1"/>
      <w:marLeft w:val="0"/>
      <w:marRight w:val="0"/>
      <w:marTop w:val="0"/>
      <w:marBottom w:val="0"/>
      <w:divBdr>
        <w:top w:val="none" w:sz="0" w:space="0" w:color="auto"/>
        <w:left w:val="none" w:sz="0" w:space="0" w:color="auto"/>
        <w:bottom w:val="none" w:sz="0" w:space="0" w:color="auto"/>
        <w:right w:val="none" w:sz="0" w:space="0" w:color="auto"/>
      </w:divBdr>
    </w:div>
    <w:div w:id="996959136">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
    <w:div w:id="997028835">
      <w:bodyDiv w:val="1"/>
      <w:marLeft w:val="0"/>
      <w:marRight w:val="0"/>
      <w:marTop w:val="0"/>
      <w:marBottom w:val="0"/>
      <w:divBdr>
        <w:top w:val="none" w:sz="0" w:space="0" w:color="auto"/>
        <w:left w:val="none" w:sz="0" w:space="0" w:color="auto"/>
        <w:bottom w:val="none" w:sz="0" w:space="0" w:color="auto"/>
        <w:right w:val="none" w:sz="0" w:space="0" w:color="auto"/>
      </w:divBdr>
    </w:div>
    <w:div w:id="997074431">
      <w:bodyDiv w:val="1"/>
      <w:marLeft w:val="0"/>
      <w:marRight w:val="0"/>
      <w:marTop w:val="0"/>
      <w:marBottom w:val="0"/>
      <w:divBdr>
        <w:top w:val="none" w:sz="0" w:space="0" w:color="auto"/>
        <w:left w:val="none" w:sz="0" w:space="0" w:color="auto"/>
        <w:bottom w:val="none" w:sz="0" w:space="0" w:color="auto"/>
        <w:right w:val="none" w:sz="0" w:space="0" w:color="auto"/>
      </w:divBdr>
    </w:div>
    <w:div w:id="997272303">
      <w:bodyDiv w:val="1"/>
      <w:marLeft w:val="0"/>
      <w:marRight w:val="0"/>
      <w:marTop w:val="0"/>
      <w:marBottom w:val="0"/>
      <w:divBdr>
        <w:top w:val="none" w:sz="0" w:space="0" w:color="auto"/>
        <w:left w:val="none" w:sz="0" w:space="0" w:color="auto"/>
        <w:bottom w:val="none" w:sz="0" w:space="0" w:color="auto"/>
        <w:right w:val="none" w:sz="0" w:space="0" w:color="auto"/>
      </w:divBdr>
    </w:div>
    <w:div w:id="997272476">
      <w:bodyDiv w:val="1"/>
      <w:marLeft w:val="0"/>
      <w:marRight w:val="0"/>
      <w:marTop w:val="0"/>
      <w:marBottom w:val="0"/>
      <w:divBdr>
        <w:top w:val="none" w:sz="0" w:space="0" w:color="auto"/>
        <w:left w:val="none" w:sz="0" w:space="0" w:color="auto"/>
        <w:bottom w:val="none" w:sz="0" w:space="0" w:color="auto"/>
        <w:right w:val="none" w:sz="0" w:space="0" w:color="auto"/>
      </w:divBdr>
    </w:div>
    <w:div w:id="997346051">
      <w:bodyDiv w:val="1"/>
      <w:marLeft w:val="0"/>
      <w:marRight w:val="0"/>
      <w:marTop w:val="0"/>
      <w:marBottom w:val="0"/>
      <w:divBdr>
        <w:top w:val="none" w:sz="0" w:space="0" w:color="auto"/>
        <w:left w:val="none" w:sz="0" w:space="0" w:color="auto"/>
        <w:bottom w:val="none" w:sz="0" w:space="0" w:color="auto"/>
        <w:right w:val="none" w:sz="0" w:space="0" w:color="auto"/>
      </w:divBdr>
    </w:div>
    <w:div w:id="997414846">
      <w:bodyDiv w:val="1"/>
      <w:marLeft w:val="0"/>
      <w:marRight w:val="0"/>
      <w:marTop w:val="0"/>
      <w:marBottom w:val="0"/>
      <w:divBdr>
        <w:top w:val="none" w:sz="0" w:space="0" w:color="auto"/>
        <w:left w:val="none" w:sz="0" w:space="0" w:color="auto"/>
        <w:bottom w:val="none" w:sz="0" w:space="0" w:color="auto"/>
        <w:right w:val="none" w:sz="0" w:space="0" w:color="auto"/>
      </w:divBdr>
    </w:div>
    <w:div w:id="997538221">
      <w:bodyDiv w:val="1"/>
      <w:marLeft w:val="0"/>
      <w:marRight w:val="0"/>
      <w:marTop w:val="0"/>
      <w:marBottom w:val="0"/>
      <w:divBdr>
        <w:top w:val="none" w:sz="0" w:space="0" w:color="auto"/>
        <w:left w:val="none" w:sz="0" w:space="0" w:color="auto"/>
        <w:bottom w:val="none" w:sz="0" w:space="0" w:color="auto"/>
        <w:right w:val="none" w:sz="0" w:space="0" w:color="auto"/>
      </w:divBdr>
    </w:div>
    <w:div w:id="997687024">
      <w:bodyDiv w:val="1"/>
      <w:marLeft w:val="0"/>
      <w:marRight w:val="0"/>
      <w:marTop w:val="0"/>
      <w:marBottom w:val="0"/>
      <w:divBdr>
        <w:top w:val="none" w:sz="0" w:space="0" w:color="auto"/>
        <w:left w:val="none" w:sz="0" w:space="0" w:color="auto"/>
        <w:bottom w:val="none" w:sz="0" w:space="0" w:color="auto"/>
        <w:right w:val="none" w:sz="0" w:space="0" w:color="auto"/>
      </w:divBdr>
    </w:div>
    <w:div w:id="997728984">
      <w:bodyDiv w:val="1"/>
      <w:marLeft w:val="0"/>
      <w:marRight w:val="0"/>
      <w:marTop w:val="0"/>
      <w:marBottom w:val="0"/>
      <w:divBdr>
        <w:top w:val="none" w:sz="0" w:space="0" w:color="auto"/>
        <w:left w:val="none" w:sz="0" w:space="0" w:color="auto"/>
        <w:bottom w:val="none" w:sz="0" w:space="0" w:color="auto"/>
        <w:right w:val="none" w:sz="0" w:space="0" w:color="auto"/>
      </w:divBdr>
    </w:div>
    <w:div w:id="997923400">
      <w:bodyDiv w:val="1"/>
      <w:marLeft w:val="0"/>
      <w:marRight w:val="0"/>
      <w:marTop w:val="0"/>
      <w:marBottom w:val="0"/>
      <w:divBdr>
        <w:top w:val="none" w:sz="0" w:space="0" w:color="auto"/>
        <w:left w:val="none" w:sz="0" w:space="0" w:color="auto"/>
        <w:bottom w:val="none" w:sz="0" w:space="0" w:color="auto"/>
        <w:right w:val="none" w:sz="0" w:space="0" w:color="auto"/>
      </w:divBdr>
    </w:div>
    <w:div w:id="998072456">
      <w:bodyDiv w:val="1"/>
      <w:marLeft w:val="0"/>
      <w:marRight w:val="0"/>
      <w:marTop w:val="0"/>
      <w:marBottom w:val="0"/>
      <w:divBdr>
        <w:top w:val="none" w:sz="0" w:space="0" w:color="auto"/>
        <w:left w:val="none" w:sz="0" w:space="0" w:color="auto"/>
        <w:bottom w:val="none" w:sz="0" w:space="0" w:color="auto"/>
        <w:right w:val="none" w:sz="0" w:space="0" w:color="auto"/>
      </w:divBdr>
    </w:div>
    <w:div w:id="998077341">
      <w:bodyDiv w:val="1"/>
      <w:marLeft w:val="0"/>
      <w:marRight w:val="0"/>
      <w:marTop w:val="0"/>
      <w:marBottom w:val="0"/>
      <w:divBdr>
        <w:top w:val="none" w:sz="0" w:space="0" w:color="auto"/>
        <w:left w:val="none" w:sz="0" w:space="0" w:color="auto"/>
        <w:bottom w:val="none" w:sz="0" w:space="0" w:color="auto"/>
        <w:right w:val="none" w:sz="0" w:space="0" w:color="auto"/>
      </w:divBdr>
    </w:div>
    <w:div w:id="998117899">
      <w:bodyDiv w:val="1"/>
      <w:marLeft w:val="0"/>
      <w:marRight w:val="0"/>
      <w:marTop w:val="0"/>
      <w:marBottom w:val="0"/>
      <w:divBdr>
        <w:top w:val="none" w:sz="0" w:space="0" w:color="auto"/>
        <w:left w:val="none" w:sz="0" w:space="0" w:color="auto"/>
        <w:bottom w:val="none" w:sz="0" w:space="0" w:color="auto"/>
        <w:right w:val="none" w:sz="0" w:space="0" w:color="auto"/>
      </w:divBdr>
    </w:div>
    <w:div w:id="998119535">
      <w:bodyDiv w:val="1"/>
      <w:marLeft w:val="0"/>
      <w:marRight w:val="0"/>
      <w:marTop w:val="0"/>
      <w:marBottom w:val="0"/>
      <w:divBdr>
        <w:top w:val="none" w:sz="0" w:space="0" w:color="auto"/>
        <w:left w:val="none" w:sz="0" w:space="0" w:color="auto"/>
        <w:bottom w:val="none" w:sz="0" w:space="0" w:color="auto"/>
        <w:right w:val="none" w:sz="0" w:space="0" w:color="auto"/>
      </w:divBdr>
    </w:div>
    <w:div w:id="998269738">
      <w:bodyDiv w:val="1"/>
      <w:marLeft w:val="0"/>
      <w:marRight w:val="0"/>
      <w:marTop w:val="0"/>
      <w:marBottom w:val="0"/>
      <w:divBdr>
        <w:top w:val="none" w:sz="0" w:space="0" w:color="auto"/>
        <w:left w:val="none" w:sz="0" w:space="0" w:color="auto"/>
        <w:bottom w:val="none" w:sz="0" w:space="0" w:color="auto"/>
        <w:right w:val="none" w:sz="0" w:space="0" w:color="auto"/>
      </w:divBdr>
    </w:div>
    <w:div w:id="998271187">
      <w:bodyDiv w:val="1"/>
      <w:marLeft w:val="0"/>
      <w:marRight w:val="0"/>
      <w:marTop w:val="0"/>
      <w:marBottom w:val="0"/>
      <w:divBdr>
        <w:top w:val="none" w:sz="0" w:space="0" w:color="auto"/>
        <w:left w:val="none" w:sz="0" w:space="0" w:color="auto"/>
        <w:bottom w:val="none" w:sz="0" w:space="0" w:color="auto"/>
        <w:right w:val="none" w:sz="0" w:space="0" w:color="auto"/>
      </w:divBdr>
    </w:div>
    <w:div w:id="998340964">
      <w:bodyDiv w:val="1"/>
      <w:marLeft w:val="0"/>
      <w:marRight w:val="0"/>
      <w:marTop w:val="0"/>
      <w:marBottom w:val="0"/>
      <w:divBdr>
        <w:top w:val="none" w:sz="0" w:space="0" w:color="auto"/>
        <w:left w:val="none" w:sz="0" w:space="0" w:color="auto"/>
        <w:bottom w:val="none" w:sz="0" w:space="0" w:color="auto"/>
        <w:right w:val="none" w:sz="0" w:space="0" w:color="auto"/>
      </w:divBdr>
    </w:div>
    <w:div w:id="998506761">
      <w:bodyDiv w:val="1"/>
      <w:marLeft w:val="0"/>
      <w:marRight w:val="0"/>
      <w:marTop w:val="0"/>
      <w:marBottom w:val="0"/>
      <w:divBdr>
        <w:top w:val="none" w:sz="0" w:space="0" w:color="auto"/>
        <w:left w:val="none" w:sz="0" w:space="0" w:color="auto"/>
        <w:bottom w:val="none" w:sz="0" w:space="0" w:color="auto"/>
        <w:right w:val="none" w:sz="0" w:space="0" w:color="auto"/>
      </w:divBdr>
    </w:div>
    <w:div w:id="998579342">
      <w:bodyDiv w:val="1"/>
      <w:marLeft w:val="0"/>
      <w:marRight w:val="0"/>
      <w:marTop w:val="0"/>
      <w:marBottom w:val="0"/>
      <w:divBdr>
        <w:top w:val="none" w:sz="0" w:space="0" w:color="auto"/>
        <w:left w:val="none" w:sz="0" w:space="0" w:color="auto"/>
        <w:bottom w:val="none" w:sz="0" w:space="0" w:color="auto"/>
        <w:right w:val="none" w:sz="0" w:space="0" w:color="auto"/>
      </w:divBdr>
    </w:div>
    <w:div w:id="998581386">
      <w:bodyDiv w:val="1"/>
      <w:marLeft w:val="0"/>
      <w:marRight w:val="0"/>
      <w:marTop w:val="0"/>
      <w:marBottom w:val="0"/>
      <w:divBdr>
        <w:top w:val="none" w:sz="0" w:space="0" w:color="auto"/>
        <w:left w:val="none" w:sz="0" w:space="0" w:color="auto"/>
        <w:bottom w:val="none" w:sz="0" w:space="0" w:color="auto"/>
        <w:right w:val="none" w:sz="0" w:space="0" w:color="auto"/>
      </w:divBdr>
    </w:div>
    <w:div w:id="998582772">
      <w:bodyDiv w:val="1"/>
      <w:marLeft w:val="0"/>
      <w:marRight w:val="0"/>
      <w:marTop w:val="0"/>
      <w:marBottom w:val="0"/>
      <w:divBdr>
        <w:top w:val="none" w:sz="0" w:space="0" w:color="auto"/>
        <w:left w:val="none" w:sz="0" w:space="0" w:color="auto"/>
        <w:bottom w:val="none" w:sz="0" w:space="0" w:color="auto"/>
        <w:right w:val="none" w:sz="0" w:space="0" w:color="auto"/>
      </w:divBdr>
    </w:div>
    <w:div w:id="998656154">
      <w:bodyDiv w:val="1"/>
      <w:marLeft w:val="0"/>
      <w:marRight w:val="0"/>
      <w:marTop w:val="0"/>
      <w:marBottom w:val="0"/>
      <w:divBdr>
        <w:top w:val="none" w:sz="0" w:space="0" w:color="auto"/>
        <w:left w:val="none" w:sz="0" w:space="0" w:color="auto"/>
        <w:bottom w:val="none" w:sz="0" w:space="0" w:color="auto"/>
        <w:right w:val="none" w:sz="0" w:space="0" w:color="auto"/>
      </w:divBdr>
    </w:div>
    <w:div w:id="998658530">
      <w:bodyDiv w:val="1"/>
      <w:marLeft w:val="0"/>
      <w:marRight w:val="0"/>
      <w:marTop w:val="0"/>
      <w:marBottom w:val="0"/>
      <w:divBdr>
        <w:top w:val="none" w:sz="0" w:space="0" w:color="auto"/>
        <w:left w:val="none" w:sz="0" w:space="0" w:color="auto"/>
        <w:bottom w:val="none" w:sz="0" w:space="0" w:color="auto"/>
        <w:right w:val="none" w:sz="0" w:space="0" w:color="auto"/>
      </w:divBdr>
    </w:div>
    <w:div w:id="998776706">
      <w:bodyDiv w:val="1"/>
      <w:marLeft w:val="0"/>
      <w:marRight w:val="0"/>
      <w:marTop w:val="0"/>
      <w:marBottom w:val="0"/>
      <w:divBdr>
        <w:top w:val="none" w:sz="0" w:space="0" w:color="auto"/>
        <w:left w:val="none" w:sz="0" w:space="0" w:color="auto"/>
        <w:bottom w:val="none" w:sz="0" w:space="0" w:color="auto"/>
        <w:right w:val="none" w:sz="0" w:space="0" w:color="auto"/>
      </w:divBdr>
    </w:div>
    <w:div w:id="999115875">
      <w:bodyDiv w:val="1"/>
      <w:marLeft w:val="0"/>
      <w:marRight w:val="0"/>
      <w:marTop w:val="0"/>
      <w:marBottom w:val="0"/>
      <w:divBdr>
        <w:top w:val="none" w:sz="0" w:space="0" w:color="auto"/>
        <w:left w:val="none" w:sz="0" w:space="0" w:color="auto"/>
        <w:bottom w:val="none" w:sz="0" w:space="0" w:color="auto"/>
        <w:right w:val="none" w:sz="0" w:space="0" w:color="auto"/>
      </w:divBdr>
    </w:div>
    <w:div w:id="999231499">
      <w:bodyDiv w:val="1"/>
      <w:marLeft w:val="0"/>
      <w:marRight w:val="0"/>
      <w:marTop w:val="0"/>
      <w:marBottom w:val="0"/>
      <w:divBdr>
        <w:top w:val="none" w:sz="0" w:space="0" w:color="auto"/>
        <w:left w:val="none" w:sz="0" w:space="0" w:color="auto"/>
        <w:bottom w:val="none" w:sz="0" w:space="0" w:color="auto"/>
        <w:right w:val="none" w:sz="0" w:space="0" w:color="auto"/>
      </w:divBdr>
    </w:div>
    <w:div w:id="999236534">
      <w:bodyDiv w:val="1"/>
      <w:marLeft w:val="0"/>
      <w:marRight w:val="0"/>
      <w:marTop w:val="0"/>
      <w:marBottom w:val="0"/>
      <w:divBdr>
        <w:top w:val="none" w:sz="0" w:space="0" w:color="auto"/>
        <w:left w:val="none" w:sz="0" w:space="0" w:color="auto"/>
        <w:bottom w:val="none" w:sz="0" w:space="0" w:color="auto"/>
        <w:right w:val="none" w:sz="0" w:space="0" w:color="auto"/>
      </w:divBdr>
    </w:div>
    <w:div w:id="999383071">
      <w:bodyDiv w:val="1"/>
      <w:marLeft w:val="0"/>
      <w:marRight w:val="0"/>
      <w:marTop w:val="0"/>
      <w:marBottom w:val="0"/>
      <w:divBdr>
        <w:top w:val="none" w:sz="0" w:space="0" w:color="auto"/>
        <w:left w:val="none" w:sz="0" w:space="0" w:color="auto"/>
        <w:bottom w:val="none" w:sz="0" w:space="0" w:color="auto"/>
        <w:right w:val="none" w:sz="0" w:space="0" w:color="auto"/>
      </w:divBdr>
    </w:div>
    <w:div w:id="999390131">
      <w:bodyDiv w:val="1"/>
      <w:marLeft w:val="0"/>
      <w:marRight w:val="0"/>
      <w:marTop w:val="0"/>
      <w:marBottom w:val="0"/>
      <w:divBdr>
        <w:top w:val="none" w:sz="0" w:space="0" w:color="auto"/>
        <w:left w:val="none" w:sz="0" w:space="0" w:color="auto"/>
        <w:bottom w:val="none" w:sz="0" w:space="0" w:color="auto"/>
        <w:right w:val="none" w:sz="0" w:space="0" w:color="auto"/>
      </w:divBdr>
    </w:div>
    <w:div w:id="999424571">
      <w:bodyDiv w:val="1"/>
      <w:marLeft w:val="0"/>
      <w:marRight w:val="0"/>
      <w:marTop w:val="0"/>
      <w:marBottom w:val="0"/>
      <w:divBdr>
        <w:top w:val="none" w:sz="0" w:space="0" w:color="auto"/>
        <w:left w:val="none" w:sz="0" w:space="0" w:color="auto"/>
        <w:bottom w:val="none" w:sz="0" w:space="0" w:color="auto"/>
        <w:right w:val="none" w:sz="0" w:space="0" w:color="auto"/>
      </w:divBdr>
    </w:div>
    <w:div w:id="999431478">
      <w:bodyDiv w:val="1"/>
      <w:marLeft w:val="0"/>
      <w:marRight w:val="0"/>
      <w:marTop w:val="0"/>
      <w:marBottom w:val="0"/>
      <w:divBdr>
        <w:top w:val="none" w:sz="0" w:space="0" w:color="auto"/>
        <w:left w:val="none" w:sz="0" w:space="0" w:color="auto"/>
        <w:bottom w:val="none" w:sz="0" w:space="0" w:color="auto"/>
        <w:right w:val="none" w:sz="0" w:space="0" w:color="auto"/>
      </w:divBdr>
    </w:div>
    <w:div w:id="999507290">
      <w:bodyDiv w:val="1"/>
      <w:marLeft w:val="0"/>
      <w:marRight w:val="0"/>
      <w:marTop w:val="0"/>
      <w:marBottom w:val="0"/>
      <w:divBdr>
        <w:top w:val="none" w:sz="0" w:space="0" w:color="auto"/>
        <w:left w:val="none" w:sz="0" w:space="0" w:color="auto"/>
        <w:bottom w:val="none" w:sz="0" w:space="0" w:color="auto"/>
        <w:right w:val="none" w:sz="0" w:space="0" w:color="auto"/>
      </w:divBdr>
    </w:div>
    <w:div w:id="999575913">
      <w:bodyDiv w:val="1"/>
      <w:marLeft w:val="0"/>
      <w:marRight w:val="0"/>
      <w:marTop w:val="0"/>
      <w:marBottom w:val="0"/>
      <w:divBdr>
        <w:top w:val="none" w:sz="0" w:space="0" w:color="auto"/>
        <w:left w:val="none" w:sz="0" w:space="0" w:color="auto"/>
        <w:bottom w:val="none" w:sz="0" w:space="0" w:color="auto"/>
        <w:right w:val="none" w:sz="0" w:space="0" w:color="auto"/>
      </w:divBdr>
    </w:div>
    <w:div w:id="999578497">
      <w:bodyDiv w:val="1"/>
      <w:marLeft w:val="0"/>
      <w:marRight w:val="0"/>
      <w:marTop w:val="0"/>
      <w:marBottom w:val="0"/>
      <w:divBdr>
        <w:top w:val="none" w:sz="0" w:space="0" w:color="auto"/>
        <w:left w:val="none" w:sz="0" w:space="0" w:color="auto"/>
        <w:bottom w:val="none" w:sz="0" w:space="0" w:color="auto"/>
        <w:right w:val="none" w:sz="0" w:space="0" w:color="auto"/>
      </w:divBdr>
    </w:div>
    <w:div w:id="999580981">
      <w:bodyDiv w:val="1"/>
      <w:marLeft w:val="0"/>
      <w:marRight w:val="0"/>
      <w:marTop w:val="0"/>
      <w:marBottom w:val="0"/>
      <w:divBdr>
        <w:top w:val="none" w:sz="0" w:space="0" w:color="auto"/>
        <w:left w:val="none" w:sz="0" w:space="0" w:color="auto"/>
        <w:bottom w:val="none" w:sz="0" w:space="0" w:color="auto"/>
        <w:right w:val="none" w:sz="0" w:space="0" w:color="auto"/>
      </w:divBdr>
    </w:div>
    <w:div w:id="999652573">
      <w:bodyDiv w:val="1"/>
      <w:marLeft w:val="0"/>
      <w:marRight w:val="0"/>
      <w:marTop w:val="0"/>
      <w:marBottom w:val="0"/>
      <w:divBdr>
        <w:top w:val="none" w:sz="0" w:space="0" w:color="auto"/>
        <w:left w:val="none" w:sz="0" w:space="0" w:color="auto"/>
        <w:bottom w:val="none" w:sz="0" w:space="0" w:color="auto"/>
        <w:right w:val="none" w:sz="0" w:space="0" w:color="auto"/>
      </w:divBdr>
    </w:div>
    <w:div w:id="999698661">
      <w:bodyDiv w:val="1"/>
      <w:marLeft w:val="0"/>
      <w:marRight w:val="0"/>
      <w:marTop w:val="0"/>
      <w:marBottom w:val="0"/>
      <w:divBdr>
        <w:top w:val="none" w:sz="0" w:space="0" w:color="auto"/>
        <w:left w:val="none" w:sz="0" w:space="0" w:color="auto"/>
        <w:bottom w:val="none" w:sz="0" w:space="0" w:color="auto"/>
        <w:right w:val="none" w:sz="0" w:space="0" w:color="auto"/>
      </w:divBdr>
    </w:div>
    <w:div w:id="999701456">
      <w:bodyDiv w:val="1"/>
      <w:marLeft w:val="0"/>
      <w:marRight w:val="0"/>
      <w:marTop w:val="0"/>
      <w:marBottom w:val="0"/>
      <w:divBdr>
        <w:top w:val="none" w:sz="0" w:space="0" w:color="auto"/>
        <w:left w:val="none" w:sz="0" w:space="0" w:color="auto"/>
        <w:bottom w:val="none" w:sz="0" w:space="0" w:color="auto"/>
        <w:right w:val="none" w:sz="0" w:space="0" w:color="auto"/>
      </w:divBdr>
    </w:div>
    <w:div w:id="999817664">
      <w:bodyDiv w:val="1"/>
      <w:marLeft w:val="0"/>
      <w:marRight w:val="0"/>
      <w:marTop w:val="0"/>
      <w:marBottom w:val="0"/>
      <w:divBdr>
        <w:top w:val="none" w:sz="0" w:space="0" w:color="auto"/>
        <w:left w:val="none" w:sz="0" w:space="0" w:color="auto"/>
        <w:bottom w:val="none" w:sz="0" w:space="0" w:color="auto"/>
        <w:right w:val="none" w:sz="0" w:space="0" w:color="auto"/>
      </w:divBdr>
    </w:div>
    <w:div w:id="999969999">
      <w:bodyDiv w:val="1"/>
      <w:marLeft w:val="0"/>
      <w:marRight w:val="0"/>
      <w:marTop w:val="0"/>
      <w:marBottom w:val="0"/>
      <w:divBdr>
        <w:top w:val="none" w:sz="0" w:space="0" w:color="auto"/>
        <w:left w:val="none" w:sz="0" w:space="0" w:color="auto"/>
        <w:bottom w:val="none" w:sz="0" w:space="0" w:color="auto"/>
        <w:right w:val="none" w:sz="0" w:space="0" w:color="auto"/>
      </w:divBdr>
    </w:div>
    <w:div w:id="1000039024">
      <w:bodyDiv w:val="1"/>
      <w:marLeft w:val="0"/>
      <w:marRight w:val="0"/>
      <w:marTop w:val="0"/>
      <w:marBottom w:val="0"/>
      <w:divBdr>
        <w:top w:val="none" w:sz="0" w:space="0" w:color="auto"/>
        <w:left w:val="none" w:sz="0" w:space="0" w:color="auto"/>
        <w:bottom w:val="none" w:sz="0" w:space="0" w:color="auto"/>
        <w:right w:val="none" w:sz="0" w:space="0" w:color="auto"/>
      </w:divBdr>
    </w:div>
    <w:div w:id="1000160901">
      <w:bodyDiv w:val="1"/>
      <w:marLeft w:val="0"/>
      <w:marRight w:val="0"/>
      <w:marTop w:val="0"/>
      <w:marBottom w:val="0"/>
      <w:divBdr>
        <w:top w:val="none" w:sz="0" w:space="0" w:color="auto"/>
        <w:left w:val="none" w:sz="0" w:space="0" w:color="auto"/>
        <w:bottom w:val="none" w:sz="0" w:space="0" w:color="auto"/>
        <w:right w:val="none" w:sz="0" w:space="0" w:color="auto"/>
      </w:divBdr>
    </w:div>
    <w:div w:id="1000304643">
      <w:bodyDiv w:val="1"/>
      <w:marLeft w:val="0"/>
      <w:marRight w:val="0"/>
      <w:marTop w:val="0"/>
      <w:marBottom w:val="0"/>
      <w:divBdr>
        <w:top w:val="none" w:sz="0" w:space="0" w:color="auto"/>
        <w:left w:val="none" w:sz="0" w:space="0" w:color="auto"/>
        <w:bottom w:val="none" w:sz="0" w:space="0" w:color="auto"/>
        <w:right w:val="none" w:sz="0" w:space="0" w:color="auto"/>
      </w:divBdr>
    </w:div>
    <w:div w:id="1000307183">
      <w:bodyDiv w:val="1"/>
      <w:marLeft w:val="0"/>
      <w:marRight w:val="0"/>
      <w:marTop w:val="0"/>
      <w:marBottom w:val="0"/>
      <w:divBdr>
        <w:top w:val="none" w:sz="0" w:space="0" w:color="auto"/>
        <w:left w:val="none" w:sz="0" w:space="0" w:color="auto"/>
        <w:bottom w:val="none" w:sz="0" w:space="0" w:color="auto"/>
        <w:right w:val="none" w:sz="0" w:space="0" w:color="auto"/>
      </w:divBdr>
    </w:div>
    <w:div w:id="1000425246">
      <w:bodyDiv w:val="1"/>
      <w:marLeft w:val="0"/>
      <w:marRight w:val="0"/>
      <w:marTop w:val="0"/>
      <w:marBottom w:val="0"/>
      <w:divBdr>
        <w:top w:val="none" w:sz="0" w:space="0" w:color="auto"/>
        <w:left w:val="none" w:sz="0" w:space="0" w:color="auto"/>
        <w:bottom w:val="none" w:sz="0" w:space="0" w:color="auto"/>
        <w:right w:val="none" w:sz="0" w:space="0" w:color="auto"/>
      </w:divBdr>
    </w:div>
    <w:div w:id="1000502518">
      <w:bodyDiv w:val="1"/>
      <w:marLeft w:val="0"/>
      <w:marRight w:val="0"/>
      <w:marTop w:val="0"/>
      <w:marBottom w:val="0"/>
      <w:divBdr>
        <w:top w:val="none" w:sz="0" w:space="0" w:color="auto"/>
        <w:left w:val="none" w:sz="0" w:space="0" w:color="auto"/>
        <w:bottom w:val="none" w:sz="0" w:space="0" w:color="auto"/>
        <w:right w:val="none" w:sz="0" w:space="0" w:color="auto"/>
      </w:divBdr>
    </w:div>
    <w:div w:id="1000625176">
      <w:bodyDiv w:val="1"/>
      <w:marLeft w:val="0"/>
      <w:marRight w:val="0"/>
      <w:marTop w:val="0"/>
      <w:marBottom w:val="0"/>
      <w:divBdr>
        <w:top w:val="none" w:sz="0" w:space="0" w:color="auto"/>
        <w:left w:val="none" w:sz="0" w:space="0" w:color="auto"/>
        <w:bottom w:val="none" w:sz="0" w:space="0" w:color="auto"/>
        <w:right w:val="none" w:sz="0" w:space="0" w:color="auto"/>
      </w:divBdr>
    </w:div>
    <w:div w:id="1000936252">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01079741">
      <w:bodyDiv w:val="1"/>
      <w:marLeft w:val="0"/>
      <w:marRight w:val="0"/>
      <w:marTop w:val="0"/>
      <w:marBottom w:val="0"/>
      <w:divBdr>
        <w:top w:val="none" w:sz="0" w:space="0" w:color="auto"/>
        <w:left w:val="none" w:sz="0" w:space="0" w:color="auto"/>
        <w:bottom w:val="none" w:sz="0" w:space="0" w:color="auto"/>
        <w:right w:val="none" w:sz="0" w:space="0" w:color="auto"/>
      </w:divBdr>
    </w:div>
    <w:div w:id="1001158228">
      <w:bodyDiv w:val="1"/>
      <w:marLeft w:val="0"/>
      <w:marRight w:val="0"/>
      <w:marTop w:val="0"/>
      <w:marBottom w:val="0"/>
      <w:divBdr>
        <w:top w:val="none" w:sz="0" w:space="0" w:color="auto"/>
        <w:left w:val="none" w:sz="0" w:space="0" w:color="auto"/>
        <w:bottom w:val="none" w:sz="0" w:space="0" w:color="auto"/>
        <w:right w:val="none" w:sz="0" w:space="0" w:color="auto"/>
      </w:divBdr>
    </w:div>
    <w:div w:id="1001353219">
      <w:bodyDiv w:val="1"/>
      <w:marLeft w:val="0"/>
      <w:marRight w:val="0"/>
      <w:marTop w:val="0"/>
      <w:marBottom w:val="0"/>
      <w:divBdr>
        <w:top w:val="none" w:sz="0" w:space="0" w:color="auto"/>
        <w:left w:val="none" w:sz="0" w:space="0" w:color="auto"/>
        <w:bottom w:val="none" w:sz="0" w:space="0" w:color="auto"/>
        <w:right w:val="none" w:sz="0" w:space="0" w:color="auto"/>
      </w:divBdr>
    </w:div>
    <w:div w:id="1001391348">
      <w:bodyDiv w:val="1"/>
      <w:marLeft w:val="0"/>
      <w:marRight w:val="0"/>
      <w:marTop w:val="0"/>
      <w:marBottom w:val="0"/>
      <w:divBdr>
        <w:top w:val="none" w:sz="0" w:space="0" w:color="auto"/>
        <w:left w:val="none" w:sz="0" w:space="0" w:color="auto"/>
        <w:bottom w:val="none" w:sz="0" w:space="0" w:color="auto"/>
        <w:right w:val="none" w:sz="0" w:space="0" w:color="auto"/>
      </w:divBdr>
    </w:div>
    <w:div w:id="1001391949">
      <w:bodyDiv w:val="1"/>
      <w:marLeft w:val="0"/>
      <w:marRight w:val="0"/>
      <w:marTop w:val="0"/>
      <w:marBottom w:val="0"/>
      <w:divBdr>
        <w:top w:val="none" w:sz="0" w:space="0" w:color="auto"/>
        <w:left w:val="none" w:sz="0" w:space="0" w:color="auto"/>
        <w:bottom w:val="none" w:sz="0" w:space="0" w:color="auto"/>
        <w:right w:val="none" w:sz="0" w:space="0" w:color="auto"/>
      </w:divBdr>
    </w:div>
    <w:div w:id="1001393387">
      <w:bodyDiv w:val="1"/>
      <w:marLeft w:val="0"/>
      <w:marRight w:val="0"/>
      <w:marTop w:val="0"/>
      <w:marBottom w:val="0"/>
      <w:divBdr>
        <w:top w:val="none" w:sz="0" w:space="0" w:color="auto"/>
        <w:left w:val="none" w:sz="0" w:space="0" w:color="auto"/>
        <w:bottom w:val="none" w:sz="0" w:space="0" w:color="auto"/>
        <w:right w:val="none" w:sz="0" w:space="0" w:color="auto"/>
      </w:divBdr>
    </w:div>
    <w:div w:id="1001471370">
      <w:bodyDiv w:val="1"/>
      <w:marLeft w:val="0"/>
      <w:marRight w:val="0"/>
      <w:marTop w:val="0"/>
      <w:marBottom w:val="0"/>
      <w:divBdr>
        <w:top w:val="none" w:sz="0" w:space="0" w:color="auto"/>
        <w:left w:val="none" w:sz="0" w:space="0" w:color="auto"/>
        <w:bottom w:val="none" w:sz="0" w:space="0" w:color="auto"/>
        <w:right w:val="none" w:sz="0" w:space="0" w:color="auto"/>
      </w:divBdr>
    </w:div>
    <w:div w:id="1001541319">
      <w:bodyDiv w:val="1"/>
      <w:marLeft w:val="0"/>
      <w:marRight w:val="0"/>
      <w:marTop w:val="0"/>
      <w:marBottom w:val="0"/>
      <w:divBdr>
        <w:top w:val="none" w:sz="0" w:space="0" w:color="auto"/>
        <w:left w:val="none" w:sz="0" w:space="0" w:color="auto"/>
        <w:bottom w:val="none" w:sz="0" w:space="0" w:color="auto"/>
        <w:right w:val="none" w:sz="0" w:space="0" w:color="auto"/>
      </w:divBdr>
    </w:div>
    <w:div w:id="1001547805">
      <w:bodyDiv w:val="1"/>
      <w:marLeft w:val="0"/>
      <w:marRight w:val="0"/>
      <w:marTop w:val="0"/>
      <w:marBottom w:val="0"/>
      <w:divBdr>
        <w:top w:val="none" w:sz="0" w:space="0" w:color="auto"/>
        <w:left w:val="none" w:sz="0" w:space="0" w:color="auto"/>
        <w:bottom w:val="none" w:sz="0" w:space="0" w:color="auto"/>
        <w:right w:val="none" w:sz="0" w:space="0" w:color="auto"/>
      </w:divBdr>
    </w:div>
    <w:div w:id="1001619000">
      <w:bodyDiv w:val="1"/>
      <w:marLeft w:val="0"/>
      <w:marRight w:val="0"/>
      <w:marTop w:val="0"/>
      <w:marBottom w:val="0"/>
      <w:divBdr>
        <w:top w:val="none" w:sz="0" w:space="0" w:color="auto"/>
        <w:left w:val="none" w:sz="0" w:space="0" w:color="auto"/>
        <w:bottom w:val="none" w:sz="0" w:space="0" w:color="auto"/>
        <w:right w:val="none" w:sz="0" w:space="0" w:color="auto"/>
      </w:divBdr>
    </w:div>
    <w:div w:id="1001659514">
      <w:bodyDiv w:val="1"/>
      <w:marLeft w:val="0"/>
      <w:marRight w:val="0"/>
      <w:marTop w:val="0"/>
      <w:marBottom w:val="0"/>
      <w:divBdr>
        <w:top w:val="none" w:sz="0" w:space="0" w:color="auto"/>
        <w:left w:val="none" w:sz="0" w:space="0" w:color="auto"/>
        <w:bottom w:val="none" w:sz="0" w:space="0" w:color="auto"/>
        <w:right w:val="none" w:sz="0" w:space="0" w:color="auto"/>
      </w:divBdr>
    </w:div>
    <w:div w:id="1001733384">
      <w:bodyDiv w:val="1"/>
      <w:marLeft w:val="0"/>
      <w:marRight w:val="0"/>
      <w:marTop w:val="0"/>
      <w:marBottom w:val="0"/>
      <w:divBdr>
        <w:top w:val="none" w:sz="0" w:space="0" w:color="auto"/>
        <w:left w:val="none" w:sz="0" w:space="0" w:color="auto"/>
        <w:bottom w:val="none" w:sz="0" w:space="0" w:color="auto"/>
        <w:right w:val="none" w:sz="0" w:space="0" w:color="auto"/>
      </w:divBdr>
    </w:div>
    <w:div w:id="1001741167">
      <w:bodyDiv w:val="1"/>
      <w:marLeft w:val="0"/>
      <w:marRight w:val="0"/>
      <w:marTop w:val="0"/>
      <w:marBottom w:val="0"/>
      <w:divBdr>
        <w:top w:val="none" w:sz="0" w:space="0" w:color="auto"/>
        <w:left w:val="none" w:sz="0" w:space="0" w:color="auto"/>
        <w:bottom w:val="none" w:sz="0" w:space="0" w:color="auto"/>
        <w:right w:val="none" w:sz="0" w:space="0" w:color="auto"/>
      </w:divBdr>
    </w:div>
    <w:div w:id="1001853561">
      <w:bodyDiv w:val="1"/>
      <w:marLeft w:val="0"/>
      <w:marRight w:val="0"/>
      <w:marTop w:val="0"/>
      <w:marBottom w:val="0"/>
      <w:divBdr>
        <w:top w:val="none" w:sz="0" w:space="0" w:color="auto"/>
        <w:left w:val="none" w:sz="0" w:space="0" w:color="auto"/>
        <w:bottom w:val="none" w:sz="0" w:space="0" w:color="auto"/>
        <w:right w:val="none" w:sz="0" w:space="0" w:color="auto"/>
      </w:divBdr>
    </w:div>
    <w:div w:id="1001859750">
      <w:bodyDiv w:val="1"/>
      <w:marLeft w:val="0"/>
      <w:marRight w:val="0"/>
      <w:marTop w:val="0"/>
      <w:marBottom w:val="0"/>
      <w:divBdr>
        <w:top w:val="none" w:sz="0" w:space="0" w:color="auto"/>
        <w:left w:val="none" w:sz="0" w:space="0" w:color="auto"/>
        <w:bottom w:val="none" w:sz="0" w:space="0" w:color="auto"/>
        <w:right w:val="none" w:sz="0" w:space="0" w:color="auto"/>
      </w:divBdr>
    </w:div>
    <w:div w:id="1001929473">
      <w:bodyDiv w:val="1"/>
      <w:marLeft w:val="0"/>
      <w:marRight w:val="0"/>
      <w:marTop w:val="0"/>
      <w:marBottom w:val="0"/>
      <w:divBdr>
        <w:top w:val="none" w:sz="0" w:space="0" w:color="auto"/>
        <w:left w:val="none" w:sz="0" w:space="0" w:color="auto"/>
        <w:bottom w:val="none" w:sz="0" w:space="0" w:color="auto"/>
        <w:right w:val="none" w:sz="0" w:space="0" w:color="auto"/>
      </w:divBdr>
    </w:div>
    <w:div w:id="1002010827">
      <w:bodyDiv w:val="1"/>
      <w:marLeft w:val="0"/>
      <w:marRight w:val="0"/>
      <w:marTop w:val="0"/>
      <w:marBottom w:val="0"/>
      <w:divBdr>
        <w:top w:val="none" w:sz="0" w:space="0" w:color="auto"/>
        <w:left w:val="none" w:sz="0" w:space="0" w:color="auto"/>
        <w:bottom w:val="none" w:sz="0" w:space="0" w:color="auto"/>
        <w:right w:val="none" w:sz="0" w:space="0" w:color="auto"/>
      </w:divBdr>
    </w:div>
    <w:div w:id="1002048679">
      <w:bodyDiv w:val="1"/>
      <w:marLeft w:val="0"/>
      <w:marRight w:val="0"/>
      <w:marTop w:val="0"/>
      <w:marBottom w:val="0"/>
      <w:divBdr>
        <w:top w:val="none" w:sz="0" w:space="0" w:color="auto"/>
        <w:left w:val="none" w:sz="0" w:space="0" w:color="auto"/>
        <w:bottom w:val="none" w:sz="0" w:space="0" w:color="auto"/>
        <w:right w:val="none" w:sz="0" w:space="0" w:color="auto"/>
      </w:divBdr>
    </w:div>
    <w:div w:id="1002048944">
      <w:bodyDiv w:val="1"/>
      <w:marLeft w:val="0"/>
      <w:marRight w:val="0"/>
      <w:marTop w:val="0"/>
      <w:marBottom w:val="0"/>
      <w:divBdr>
        <w:top w:val="none" w:sz="0" w:space="0" w:color="auto"/>
        <w:left w:val="none" w:sz="0" w:space="0" w:color="auto"/>
        <w:bottom w:val="none" w:sz="0" w:space="0" w:color="auto"/>
        <w:right w:val="none" w:sz="0" w:space="0" w:color="auto"/>
      </w:divBdr>
    </w:div>
    <w:div w:id="1002246709">
      <w:bodyDiv w:val="1"/>
      <w:marLeft w:val="0"/>
      <w:marRight w:val="0"/>
      <w:marTop w:val="0"/>
      <w:marBottom w:val="0"/>
      <w:divBdr>
        <w:top w:val="none" w:sz="0" w:space="0" w:color="auto"/>
        <w:left w:val="none" w:sz="0" w:space="0" w:color="auto"/>
        <w:bottom w:val="none" w:sz="0" w:space="0" w:color="auto"/>
        <w:right w:val="none" w:sz="0" w:space="0" w:color="auto"/>
      </w:divBdr>
    </w:div>
    <w:div w:id="1002313418">
      <w:bodyDiv w:val="1"/>
      <w:marLeft w:val="0"/>
      <w:marRight w:val="0"/>
      <w:marTop w:val="0"/>
      <w:marBottom w:val="0"/>
      <w:divBdr>
        <w:top w:val="none" w:sz="0" w:space="0" w:color="auto"/>
        <w:left w:val="none" w:sz="0" w:space="0" w:color="auto"/>
        <w:bottom w:val="none" w:sz="0" w:space="0" w:color="auto"/>
        <w:right w:val="none" w:sz="0" w:space="0" w:color="auto"/>
      </w:divBdr>
    </w:div>
    <w:div w:id="1002391089">
      <w:bodyDiv w:val="1"/>
      <w:marLeft w:val="0"/>
      <w:marRight w:val="0"/>
      <w:marTop w:val="0"/>
      <w:marBottom w:val="0"/>
      <w:divBdr>
        <w:top w:val="none" w:sz="0" w:space="0" w:color="auto"/>
        <w:left w:val="none" w:sz="0" w:space="0" w:color="auto"/>
        <w:bottom w:val="none" w:sz="0" w:space="0" w:color="auto"/>
        <w:right w:val="none" w:sz="0" w:space="0" w:color="auto"/>
      </w:divBdr>
    </w:div>
    <w:div w:id="1002507569">
      <w:bodyDiv w:val="1"/>
      <w:marLeft w:val="0"/>
      <w:marRight w:val="0"/>
      <w:marTop w:val="0"/>
      <w:marBottom w:val="0"/>
      <w:divBdr>
        <w:top w:val="none" w:sz="0" w:space="0" w:color="auto"/>
        <w:left w:val="none" w:sz="0" w:space="0" w:color="auto"/>
        <w:bottom w:val="none" w:sz="0" w:space="0" w:color="auto"/>
        <w:right w:val="none" w:sz="0" w:space="0" w:color="auto"/>
      </w:divBdr>
    </w:div>
    <w:div w:id="1002581847">
      <w:bodyDiv w:val="1"/>
      <w:marLeft w:val="0"/>
      <w:marRight w:val="0"/>
      <w:marTop w:val="0"/>
      <w:marBottom w:val="0"/>
      <w:divBdr>
        <w:top w:val="none" w:sz="0" w:space="0" w:color="auto"/>
        <w:left w:val="none" w:sz="0" w:space="0" w:color="auto"/>
        <w:bottom w:val="none" w:sz="0" w:space="0" w:color="auto"/>
        <w:right w:val="none" w:sz="0" w:space="0" w:color="auto"/>
      </w:divBdr>
    </w:div>
    <w:div w:id="1002584257">
      <w:bodyDiv w:val="1"/>
      <w:marLeft w:val="0"/>
      <w:marRight w:val="0"/>
      <w:marTop w:val="0"/>
      <w:marBottom w:val="0"/>
      <w:divBdr>
        <w:top w:val="none" w:sz="0" w:space="0" w:color="auto"/>
        <w:left w:val="none" w:sz="0" w:space="0" w:color="auto"/>
        <w:bottom w:val="none" w:sz="0" w:space="0" w:color="auto"/>
        <w:right w:val="none" w:sz="0" w:space="0" w:color="auto"/>
      </w:divBdr>
    </w:div>
    <w:div w:id="1002589737">
      <w:bodyDiv w:val="1"/>
      <w:marLeft w:val="0"/>
      <w:marRight w:val="0"/>
      <w:marTop w:val="0"/>
      <w:marBottom w:val="0"/>
      <w:divBdr>
        <w:top w:val="none" w:sz="0" w:space="0" w:color="auto"/>
        <w:left w:val="none" w:sz="0" w:space="0" w:color="auto"/>
        <w:bottom w:val="none" w:sz="0" w:space="0" w:color="auto"/>
        <w:right w:val="none" w:sz="0" w:space="0" w:color="auto"/>
      </w:divBdr>
    </w:div>
    <w:div w:id="1002659711">
      <w:bodyDiv w:val="1"/>
      <w:marLeft w:val="0"/>
      <w:marRight w:val="0"/>
      <w:marTop w:val="0"/>
      <w:marBottom w:val="0"/>
      <w:divBdr>
        <w:top w:val="none" w:sz="0" w:space="0" w:color="auto"/>
        <w:left w:val="none" w:sz="0" w:space="0" w:color="auto"/>
        <w:bottom w:val="none" w:sz="0" w:space="0" w:color="auto"/>
        <w:right w:val="none" w:sz="0" w:space="0" w:color="auto"/>
      </w:divBdr>
    </w:div>
    <w:div w:id="1002775967">
      <w:bodyDiv w:val="1"/>
      <w:marLeft w:val="0"/>
      <w:marRight w:val="0"/>
      <w:marTop w:val="0"/>
      <w:marBottom w:val="0"/>
      <w:divBdr>
        <w:top w:val="none" w:sz="0" w:space="0" w:color="auto"/>
        <w:left w:val="none" w:sz="0" w:space="0" w:color="auto"/>
        <w:bottom w:val="none" w:sz="0" w:space="0" w:color="auto"/>
        <w:right w:val="none" w:sz="0" w:space="0" w:color="auto"/>
      </w:divBdr>
    </w:div>
    <w:div w:id="1002851562">
      <w:bodyDiv w:val="1"/>
      <w:marLeft w:val="0"/>
      <w:marRight w:val="0"/>
      <w:marTop w:val="0"/>
      <w:marBottom w:val="0"/>
      <w:divBdr>
        <w:top w:val="none" w:sz="0" w:space="0" w:color="auto"/>
        <w:left w:val="none" w:sz="0" w:space="0" w:color="auto"/>
        <w:bottom w:val="none" w:sz="0" w:space="0" w:color="auto"/>
        <w:right w:val="none" w:sz="0" w:space="0" w:color="auto"/>
      </w:divBdr>
    </w:div>
    <w:div w:id="1003123947">
      <w:bodyDiv w:val="1"/>
      <w:marLeft w:val="0"/>
      <w:marRight w:val="0"/>
      <w:marTop w:val="0"/>
      <w:marBottom w:val="0"/>
      <w:divBdr>
        <w:top w:val="none" w:sz="0" w:space="0" w:color="auto"/>
        <w:left w:val="none" w:sz="0" w:space="0" w:color="auto"/>
        <w:bottom w:val="none" w:sz="0" w:space="0" w:color="auto"/>
        <w:right w:val="none" w:sz="0" w:space="0" w:color="auto"/>
      </w:divBdr>
    </w:div>
    <w:div w:id="1003125667">
      <w:bodyDiv w:val="1"/>
      <w:marLeft w:val="0"/>
      <w:marRight w:val="0"/>
      <w:marTop w:val="0"/>
      <w:marBottom w:val="0"/>
      <w:divBdr>
        <w:top w:val="none" w:sz="0" w:space="0" w:color="auto"/>
        <w:left w:val="none" w:sz="0" w:space="0" w:color="auto"/>
        <w:bottom w:val="none" w:sz="0" w:space="0" w:color="auto"/>
        <w:right w:val="none" w:sz="0" w:space="0" w:color="auto"/>
      </w:divBdr>
    </w:div>
    <w:div w:id="1003239810">
      <w:bodyDiv w:val="1"/>
      <w:marLeft w:val="0"/>
      <w:marRight w:val="0"/>
      <w:marTop w:val="0"/>
      <w:marBottom w:val="0"/>
      <w:divBdr>
        <w:top w:val="none" w:sz="0" w:space="0" w:color="auto"/>
        <w:left w:val="none" w:sz="0" w:space="0" w:color="auto"/>
        <w:bottom w:val="none" w:sz="0" w:space="0" w:color="auto"/>
        <w:right w:val="none" w:sz="0" w:space="0" w:color="auto"/>
      </w:divBdr>
    </w:div>
    <w:div w:id="1003315490">
      <w:bodyDiv w:val="1"/>
      <w:marLeft w:val="0"/>
      <w:marRight w:val="0"/>
      <w:marTop w:val="0"/>
      <w:marBottom w:val="0"/>
      <w:divBdr>
        <w:top w:val="none" w:sz="0" w:space="0" w:color="auto"/>
        <w:left w:val="none" w:sz="0" w:space="0" w:color="auto"/>
        <w:bottom w:val="none" w:sz="0" w:space="0" w:color="auto"/>
        <w:right w:val="none" w:sz="0" w:space="0" w:color="auto"/>
      </w:divBdr>
    </w:div>
    <w:div w:id="1003318753">
      <w:bodyDiv w:val="1"/>
      <w:marLeft w:val="0"/>
      <w:marRight w:val="0"/>
      <w:marTop w:val="0"/>
      <w:marBottom w:val="0"/>
      <w:divBdr>
        <w:top w:val="none" w:sz="0" w:space="0" w:color="auto"/>
        <w:left w:val="none" w:sz="0" w:space="0" w:color="auto"/>
        <w:bottom w:val="none" w:sz="0" w:space="0" w:color="auto"/>
        <w:right w:val="none" w:sz="0" w:space="0" w:color="auto"/>
      </w:divBdr>
    </w:div>
    <w:div w:id="1003363597">
      <w:bodyDiv w:val="1"/>
      <w:marLeft w:val="0"/>
      <w:marRight w:val="0"/>
      <w:marTop w:val="0"/>
      <w:marBottom w:val="0"/>
      <w:divBdr>
        <w:top w:val="none" w:sz="0" w:space="0" w:color="auto"/>
        <w:left w:val="none" w:sz="0" w:space="0" w:color="auto"/>
        <w:bottom w:val="none" w:sz="0" w:space="0" w:color="auto"/>
        <w:right w:val="none" w:sz="0" w:space="0" w:color="auto"/>
      </w:divBdr>
    </w:div>
    <w:div w:id="1003363980">
      <w:bodyDiv w:val="1"/>
      <w:marLeft w:val="0"/>
      <w:marRight w:val="0"/>
      <w:marTop w:val="0"/>
      <w:marBottom w:val="0"/>
      <w:divBdr>
        <w:top w:val="none" w:sz="0" w:space="0" w:color="auto"/>
        <w:left w:val="none" w:sz="0" w:space="0" w:color="auto"/>
        <w:bottom w:val="none" w:sz="0" w:space="0" w:color="auto"/>
        <w:right w:val="none" w:sz="0" w:space="0" w:color="auto"/>
      </w:divBdr>
    </w:div>
    <w:div w:id="1003435275">
      <w:bodyDiv w:val="1"/>
      <w:marLeft w:val="0"/>
      <w:marRight w:val="0"/>
      <w:marTop w:val="0"/>
      <w:marBottom w:val="0"/>
      <w:divBdr>
        <w:top w:val="none" w:sz="0" w:space="0" w:color="auto"/>
        <w:left w:val="none" w:sz="0" w:space="0" w:color="auto"/>
        <w:bottom w:val="none" w:sz="0" w:space="0" w:color="auto"/>
        <w:right w:val="none" w:sz="0" w:space="0" w:color="auto"/>
      </w:divBdr>
    </w:div>
    <w:div w:id="1003553222">
      <w:bodyDiv w:val="1"/>
      <w:marLeft w:val="0"/>
      <w:marRight w:val="0"/>
      <w:marTop w:val="0"/>
      <w:marBottom w:val="0"/>
      <w:divBdr>
        <w:top w:val="none" w:sz="0" w:space="0" w:color="auto"/>
        <w:left w:val="none" w:sz="0" w:space="0" w:color="auto"/>
        <w:bottom w:val="none" w:sz="0" w:space="0" w:color="auto"/>
        <w:right w:val="none" w:sz="0" w:space="0" w:color="auto"/>
      </w:divBdr>
    </w:div>
    <w:div w:id="1003580941">
      <w:bodyDiv w:val="1"/>
      <w:marLeft w:val="0"/>
      <w:marRight w:val="0"/>
      <w:marTop w:val="0"/>
      <w:marBottom w:val="0"/>
      <w:divBdr>
        <w:top w:val="none" w:sz="0" w:space="0" w:color="auto"/>
        <w:left w:val="none" w:sz="0" w:space="0" w:color="auto"/>
        <w:bottom w:val="none" w:sz="0" w:space="0" w:color="auto"/>
        <w:right w:val="none" w:sz="0" w:space="0" w:color="auto"/>
      </w:divBdr>
    </w:div>
    <w:div w:id="1003701123">
      <w:bodyDiv w:val="1"/>
      <w:marLeft w:val="0"/>
      <w:marRight w:val="0"/>
      <w:marTop w:val="0"/>
      <w:marBottom w:val="0"/>
      <w:divBdr>
        <w:top w:val="none" w:sz="0" w:space="0" w:color="auto"/>
        <w:left w:val="none" w:sz="0" w:space="0" w:color="auto"/>
        <w:bottom w:val="none" w:sz="0" w:space="0" w:color="auto"/>
        <w:right w:val="none" w:sz="0" w:space="0" w:color="auto"/>
      </w:divBdr>
    </w:div>
    <w:div w:id="1003708586">
      <w:bodyDiv w:val="1"/>
      <w:marLeft w:val="0"/>
      <w:marRight w:val="0"/>
      <w:marTop w:val="0"/>
      <w:marBottom w:val="0"/>
      <w:divBdr>
        <w:top w:val="none" w:sz="0" w:space="0" w:color="auto"/>
        <w:left w:val="none" w:sz="0" w:space="0" w:color="auto"/>
        <w:bottom w:val="none" w:sz="0" w:space="0" w:color="auto"/>
        <w:right w:val="none" w:sz="0" w:space="0" w:color="auto"/>
      </w:divBdr>
    </w:div>
    <w:div w:id="1003819523">
      <w:bodyDiv w:val="1"/>
      <w:marLeft w:val="0"/>
      <w:marRight w:val="0"/>
      <w:marTop w:val="0"/>
      <w:marBottom w:val="0"/>
      <w:divBdr>
        <w:top w:val="none" w:sz="0" w:space="0" w:color="auto"/>
        <w:left w:val="none" w:sz="0" w:space="0" w:color="auto"/>
        <w:bottom w:val="none" w:sz="0" w:space="0" w:color="auto"/>
        <w:right w:val="none" w:sz="0" w:space="0" w:color="auto"/>
      </w:divBdr>
    </w:div>
    <w:div w:id="1003897129">
      <w:bodyDiv w:val="1"/>
      <w:marLeft w:val="0"/>
      <w:marRight w:val="0"/>
      <w:marTop w:val="0"/>
      <w:marBottom w:val="0"/>
      <w:divBdr>
        <w:top w:val="none" w:sz="0" w:space="0" w:color="auto"/>
        <w:left w:val="none" w:sz="0" w:space="0" w:color="auto"/>
        <w:bottom w:val="none" w:sz="0" w:space="0" w:color="auto"/>
        <w:right w:val="none" w:sz="0" w:space="0" w:color="auto"/>
      </w:divBdr>
    </w:div>
    <w:div w:id="1004015406">
      <w:bodyDiv w:val="1"/>
      <w:marLeft w:val="0"/>
      <w:marRight w:val="0"/>
      <w:marTop w:val="0"/>
      <w:marBottom w:val="0"/>
      <w:divBdr>
        <w:top w:val="none" w:sz="0" w:space="0" w:color="auto"/>
        <w:left w:val="none" w:sz="0" w:space="0" w:color="auto"/>
        <w:bottom w:val="none" w:sz="0" w:space="0" w:color="auto"/>
        <w:right w:val="none" w:sz="0" w:space="0" w:color="auto"/>
      </w:divBdr>
    </w:div>
    <w:div w:id="1004017071">
      <w:bodyDiv w:val="1"/>
      <w:marLeft w:val="0"/>
      <w:marRight w:val="0"/>
      <w:marTop w:val="0"/>
      <w:marBottom w:val="0"/>
      <w:divBdr>
        <w:top w:val="none" w:sz="0" w:space="0" w:color="auto"/>
        <w:left w:val="none" w:sz="0" w:space="0" w:color="auto"/>
        <w:bottom w:val="none" w:sz="0" w:space="0" w:color="auto"/>
        <w:right w:val="none" w:sz="0" w:space="0" w:color="auto"/>
      </w:divBdr>
    </w:div>
    <w:div w:id="1004208401">
      <w:bodyDiv w:val="1"/>
      <w:marLeft w:val="0"/>
      <w:marRight w:val="0"/>
      <w:marTop w:val="0"/>
      <w:marBottom w:val="0"/>
      <w:divBdr>
        <w:top w:val="none" w:sz="0" w:space="0" w:color="auto"/>
        <w:left w:val="none" w:sz="0" w:space="0" w:color="auto"/>
        <w:bottom w:val="none" w:sz="0" w:space="0" w:color="auto"/>
        <w:right w:val="none" w:sz="0" w:space="0" w:color="auto"/>
      </w:divBdr>
    </w:div>
    <w:div w:id="1004213024">
      <w:bodyDiv w:val="1"/>
      <w:marLeft w:val="0"/>
      <w:marRight w:val="0"/>
      <w:marTop w:val="0"/>
      <w:marBottom w:val="0"/>
      <w:divBdr>
        <w:top w:val="none" w:sz="0" w:space="0" w:color="auto"/>
        <w:left w:val="none" w:sz="0" w:space="0" w:color="auto"/>
        <w:bottom w:val="none" w:sz="0" w:space="0" w:color="auto"/>
        <w:right w:val="none" w:sz="0" w:space="0" w:color="auto"/>
      </w:divBdr>
    </w:div>
    <w:div w:id="1004356191">
      <w:bodyDiv w:val="1"/>
      <w:marLeft w:val="0"/>
      <w:marRight w:val="0"/>
      <w:marTop w:val="0"/>
      <w:marBottom w:val="0"/>
      <w:divBdr>
        <w:top w:val="none" w:sz="0" w:space="0" w:color="auto"/>
        <w:left w:val="none" w:sz="0" w:space="0" w:color="auto"/>
        <w:bottom w:val="none" w:sz="0" w:space="0" w:color="auto"/>
        <w:right w:val="none" w:sz="0" w:space="0" w:color="auto"/>
      </w:divBdr>
    </w:div>
    <w:div w:id="1004357820">
      <w:bodyDiv w:val="1"/>
      <w:marLeft w:val="0"/>
      <w:marRight w:val="0"/>
      <w:marTop w:val="0"/>
      <w:marBottom w:val="0"/>
      <w:divBdr>
        <w:top w:val="none" w:sz="0" w:space="0" w:color="auto"/>
        <w:left w:val="none" w:sz="0" w:space="0" w:color="auto"/>
        <w:bottom w:val="none" w:sz="0" w:space="0" w:color="auto"/>
        <w:right w:val="none" w:sz="0" w:space="0" w:color="auto"/>
      </w:divBdr>
    </w:div>
    <w:div w:id="1004699274">
      <w:bodyDiv w:val="1"/>
      <w:marLeft w:val="0"/>
      <w:marRight w:val="0"/>
      <w:marTop w:val="0"/>
      <w:marBottom w:val="0"/>
      <w:divBdr>
        <w:top w:val="none" w:sz="0" w:space="0" w:color="auto"/>
        <w:left w:val="none" w:sz="0" w:space="0" w:color="auto"/>
        <w:bottom w:val="none" w:sz="0" w:space="0" w:color="auto"/>
        <w:right w:val="none" w:sz="0" w:space="0" w:color="auto"/>
      </w:divBdr>
    </w:div>
    <w:div w:id="1004743184">
      <w:bodyDiv w:val="1"/>
      <w:marLeft w:val="0"/>
      <w:marRight w:val="0"/>
      <w:marTop w:val="0"/>
      <w:marBottom w:val="0"/>
      <w:divBdr>
        <w:top w:val="none" w:sz="0" w:space="0" w:color="auto"/>
        <w:left w:val="none" w:sz="0" w:space="0" w:color="auto"/>
        <w:bottom w:val="none" w:sz="0" w:space="0" w:color="auto"/>
        <w:right w:val="none" w:sz="0" w:space="0" w:color="auto"/>
      </w:divBdr>
    </w:div>
    <w:div w:id="1004895818">
      <w:bodyDiv w:val="1"/>
      <w:marLeft w:val="0"/>
      <w:marRight w:val="0"/>
      <w:marTop w:val="0"/>
      <w:marBottom w:val="0"/>
      <w:divBdr>
        <w:top w:val="none" w:sz="0" w:space="0" w:color="auto"/>
        <w:left w:val="none" w:sz="0" w:space="0" w:color="auto"/>
        <w:bottom w:val="none" w:sz="0" w:space="0" w:color="auto"/>
        <w:right w:val="none" w:sz="0" w:space="0" w:color="auto"/>
      </w:divBdr>
    </w:div>
    <w:div w:id="1005009766">
      <w:bodyDiv w:val="1"/>
      <w:marLeft w:val="0"/>
      <w:marRight w:val="0"/>
      <w:marTop w:val="0"/>
      <w:marBottom w:val="0"/>
      <w:divBdr>
        <w:top w:val="none" w:sz="0" w:space="0" w:color="auto"/>
        <w:left w:val="none" w:sz="0" w:space="0" w:color="auto"/>
        <w:bottom w:val="none" w:sz="0" w:space="0" w:color="auto"/>
        <w:right w:val="none" w:sz="0" w:space="0" w:color="auto"/>
      </w:divBdr>
    </w:div>
    <w:div w:id="1005130227">
      <w:bodyDiv w:val="1"/>
      <w:marLeft w:val="0"/>
      <w:marRight w:val="0"/>
      <w:marTop w:val="0"/>
      <w:marBottom w:val="0"/>
      <w:divBdr>
        <w:top w:val="none" w:sz="0" w:space="0" w:color="auto"/>
        <w:left w:val="none" w:sz="0" w:space="0" w:color="auto"/>
        <w:bottom w:val="none" w:sz="0" w:space="0" w:color="auto"/>
        <w:right w:val="none" w:sz="0" w:space="0" w:color="auto"/>
      </w:divBdr>
    </w:div>
    <w:div w:id="1005202993">
      <w:bodyDiv w:val="1"/>
      <w:marLeft w:val="0"/>
      <w:marRight w:val="0"/>
      <w:marTop w:val="0"/>
      <w:marBottom w:val="0"/>
      <w:divBdr>
        <w:top w:val="none" w:sz="0" w:space="0" w:color="auto"/>
        <w:left w:val="none" w:sz="0" w:space="0" w:color="auto"/>
        <w:bottom w:val="none" w:sz="0" w:space="0" w:color="auto"/>
        <w:right w:val="none" w:sz="0" w:space="0" w:color="auto"/>
      </w:divBdr>
    </w:div>
    <w:div w:id="1005281068">
      <w:bodyDiv w:val="1"/>
      <w:marLeft w:val="0"/>
      <w:marRight w:val="0"/>
      <w:marTop w:val="0"/>
      <w:marBottom w:val="0"/>
      <w:divBdr>
        <w:top w:val="none" w:sz="0" w:space="0" w:color="auto"/>
        <w:left w:val="none" w:sz="0" w:space="0" w:color="auto"/>
        <w:bottom w:val="none" w:sz="0" w:space="0" w:color="auto"/>
        <w:right w:val="none" w:sz="0" w:space="0" w:color="auto"/>
      </w:divBdr>
    </w:div>
    <w:div w:id="1005396635">
      <w:bodyDiv w:val="1"/>
      <w:marLeft w:val="0"/>
      <w:marRight w:val="0"/>
      <w:marTop w:val="0"/>
      <w:marBottom w:val="0"/>
      <w:divBdr>
        <w:top w:val="none" w:sz="0" w:space="0" w:color="auto"/>
        <w:left w:val="none" w:sz="0" w:space="0" w:color="auto"/>
        <w:bottom w:val="none" w:sz="0" w:space="0" w:color="auto"/>
        <w:right w:val="none" w:sz="0" w:space="0" w:color="auto"/>
      </w:divBdr>
    </w:div>
    <w:div w:id="1005741858">
      <w:bodyDiv w:val="1"/>
      <w:marLeft w:val="0"/>
      <w:marRight w:val="0"/>
      <w:marTop w:val="0"/>
      <w:marBottom w:val="0"/>
      <w:divBdr>
        <w:top w:val="none" w:sz="0" w:space="0" w:color="auto"/>
        <w:left w:val="none" w:sz="0" w:space="0" w:color="auto"/>
        <w:bottom w:val="none" w:sz="0" w:space="0" w:color="auto"/>
        <w:right w:val="none" w:sz="0" w:space="0" w:color="auto"/>
      </w:divBdr>
    </w:div>
    <w:div w:id="1005744887">
      <w:bodyDiv w:val="1"/>
      <w:marLeft w:val="0"/>
      <w:marRight w:val="0"/>
      <w:marTop w:val="0"/>
      <w:marBottom w:val="0"/>
      <w:divBdr>
        <w:top w:val="none" w:sz="0" w:space="0" w:color="auto"/>
        <w:left w:val="none" w:sz="0" w:space="0" w:color="auto"/>
        <w:bottom w:val="none" w:sz="0" w:space="0" w:color="auto"/>
        <w:right w:val="none" w:sz="0" w:space="0" w:color="auto"/>
      </w:divBdr>
    </w:div>
    <w:div w:id="1005748086">
      <w:bodyDiv w:val="1"/>
      <w:marLeft w:val="0"/>
      <w:marRight w:val="0"/>
      <w:marTop w:val="0"/>
      <w:marBottom w:val="0"/>
      <w:divBdr>
        <w:top w:val="none" w:sz="0" w:space="0" w:color="auto"/>
        <w:left w:val="none" w:sz="0" w:space="0" w:color="auto"/>
        <w:bottom w:val="none" w:sz="0" w:space="0" w:color="auto"/>
        <w:right w:val="none" w:sz="0" w:space="0" w:color="auto"/>
      </w:divBdr>
    </w:div>
    <w:div w:id="1005867134">
      <w:bodyDiv w:val="1"/>
      <w:marLeft w:val="0"/>
      <w:marRight w:val="0"/>
      <w:marTop w:val="0"/>
      <w:marBottom w:val="0"/>
      <w:divBdr>
        <w:top w:val="none" w:sz="0" w:space="0" w:color="auto"/>
        <w:left w:val="none" w:sz="0" w:space="0" w:color="auto"/>
        <w:bottom w:val="none" w:sz="0" w:space="0" w:color="auto"/>
        <w:right w:val="none" w:sz="0" w:space="0" w:color="auto"/>
      </w:divBdr>
    </w:div>
    <w:div w:id="1005978058">
      <w:bodyDiv w:val="1"/>
      <w:marLeft w:val="0"/>
      <w:marRight w:val="0"/>
      <w:marTop w:val="0"/>
      <w:marBottom w:val="0"/>
      <w:divBdr>
        <w:top w:val="none" w:sz="0" w:space="0" w:color="auto"/>
        <w:left w:val="none" w:sz="0" w:space="0" w:color="auto"/>
        <w:bottom w:val="none" w:sz="0" w:space="0" w:color="auto"/>
        <w:right w:val="none" w:sz="0" w:space="0" w:color="auto"/>
      </w:divBdr>
    </w:div>
    <w:div w:id="1006009364">
      <w:bodyDiv w:val="1"/>
      <w:marLeft w:val="0"/>
      <w:marRight w:val="0"/>
      <w:marTop w:val="0"/>
      <w:marBottom w:val="0"/>
      <w:divBdr>
        <w:top w:val="none" w:sz="0" w:space="0" w:color="auto"/>
        <w:left w:val="none" w:sz="0" w:space="0" w:color="auto"/>
        <w:bottom w:val="none" w:sz="0" w:space="0" w:color="auto"/>
        <w:right w:val="none" w:sz="0" w:space="0" w:color="auto"/>
      </w:divBdr>
    </w:div>
    <w:div w:id="1006322901">
      <w:bodyDiv w:val="1"/>
      <w:marLeft w:val="0"/>
      <w:marRight w:val="0"/>
      <w:marTop w:val="0"/>
      <w:marBottom w:val="0"/>
      <w:divBdr>
        <w:top w:val="none" w:sz="0" w:space="0" w:color="auto"/>
        <w:left w:val="none" w:sz="0" w:space="0" w:color="auto"/>
        <w:bottom w:val="none" w:sz="0" w:space="0" w:color="auto"/>
        <w:right w:val="none" w:sz="0" w:space="0" w:color="auto"/>
      </w:divBdr>
    </w:div>
    <w:div w:id="1006445580">
      <w:bodyDiv w:val="1"/>
      <w:marLeft w:val="0"/>
      <w:marRight w:val="0"/>
      <w:marTop w:val="0"/>
      <w:marBottom w:val="0"/>
      <w:divBdr>
        <w:top w:val="none" w:sz="0" w:space="0" w:color="auto"/>
        <w:left w:val="none" w:sz="0" w:space="0" w:color="auto"/>
        <w:bottom w:val="none" w:sz="0" w:space="0" w:color="auto"/>
        <w:right w:val="none" w:sz="0" w:space="0" w:color="auto"/>
      </w:divBdr>
    </w:div>
    <w:div w:id="1006445768">
      <w:bodyDiv w:val="1"/>
      <w:marLeft w:val="0"/>
      <w:marRight w:val="0"/>
      <w:marTop w:val="0"/>
      <w:marBottom w:val="0"/>
      <w:divBdr>
        <w:top w:val="none" w:sz="0" w:space="0" w:color="auto"/>
        <w:left w:val="none" w:sz="0" w:space="0" w:color="auto"/>
        <w:bottom w:val="none" w:sz="0" w:space="0" w:color="auto"/>
        <w:right w:val="none" w:sz="0" w:space="0" w:color="auto"/>
      </w:divBdr>
    </w:div>
    <w:div w:id="1006446532">
      <w:bodyDiv w:val="1"/>
      <w:marLeft w:val="0"/>
      <w:marRight w:val="0"/>
      <w:marTop w:val="0"/>
      <w:marBottom w:val="0"/>
      <w:divBdr>
        <w:top w:val="none" w:sz="0" w:space="0" w:color="auto"/>
        <w:left w:val="none" w:sz="0" w:space="0" w:color="auto"/>
        <w:bottom w:val="none" w:sz="0" w:space="0" w:color="auto"/>
        <w:right w:val="none" w:sz="0" w:space="0" w:color="auto"/>
      </w:divBdr>
    </w:div>
    <w:div w:id="1006637800">
      <w:bodyDiv w:val="1"/>
      <w:marLeft w:val="0"/>
      <w:marRight w:val="0"/>
      <w:marTop w:val="0"/>
      <w:marBottom w:val="0"/>
      <w:divBdr>
        <w:top w:val="none" w:sz="0" w:space="0" w:color="auto"/>
        <w:left w:val="none" w:sz="0" w:space="0" w:color="auto"/>
        <w:bottom w:val="none" w:sz="0" w:space="0" w:color="auto"/>
        <w:right w:val="none" w:sz="0" w:space="0" w:color="auto"/>
      </w:divBdr>
    </w:div>
    <w:div w:id="1006710596">
      <w:bodyDiv w:val="1"/>
      <w:marLeft w:val="0"/>
      <w:marRight w:val="0"/>
      <w:marTop w:val="0"/>
      <w:marBottom w:val="0"/>
      <w:divBdr>
        <w:top w:val="none" w:sz="0" w:space="0" w:color="auto"/>
        <w:left w:val="none" w:sz="0" w:space="0" w:color="auto"/>
        <w:bottom w:val="none" w:sz="0" w:space="0" w:color="auto"/>
        <w:right w:val="none" w:sz="0" w:space="0" w:color="auto"/>
      </w:divBdr>
    </w:div>
    <w:div w:id="1006905273">
      <w:bodyDiv w:val="1"/>
      <w:marLeft w:val="0"/>
      <w:marRight w:val="0"/>
      <w:marTop w:val="0"/>
      <w:marBottom w:val="0"/>
      <w:divBdr>
        <w:top w:val="none" w:sz="0" w:space="0" w:color="auto"/>
        <w:left w:val="none" w:sz="0" w:space="0" w:color="auto"/>
        <w:bottom w:val="none" w:sz="0" w:space="0" w:color="auto"/>
        <w:right w:val="none" w:sz="0" w:space="0" w:color="auto"/>
      </w:divBdr>
    </w:div>
    <w:div w:id="1007057553">
      <w:bodyDiv w:val="1"/>
      <w:marLeft w:val="0"/>
      <w:marRight w:val="0"/>
      <w:marTop w:val="0"/>
      <w:marBottom w:val="0"/>
      <w:divBdr>
        <w:top w:val="none" w:sz="0" w:space="0" w:color="auto"/>
        <w:left w:val="none" w:sz="0" w:space="0" w:color="auto"/>
        <w:bottom w:val="none" w:sz="0" w:space="0" w:color="auto"/>
        <w:right w:val="none" w:sz="0" w:space="0" w:color="auto"/>
      </w:divBdr>
    </w:div>
    <w:div w:id="1007095674">
      <w:bodyDiv w:val="1"/>
      <w:marLeft w:val="0"/>
      <w:marRight w:val="0"/>
      <w:marTop w:val="0"/>
      <w:marBottom w:val="0"/>
      <w:divBdr>
        <w:top w:val="none" w:sz="0" w:space="0" w:color="auto"/>
        <w:left w:val="none" w:sz="0" w:space="0" w:color="auto"/>
        <w:bottom w:val="none" w:sz="0" w:space="0" w:color="auto"/>
        <w:right w:val="none" w:sz="0" w:space="0" w:color="auto"/>
      </w:divBdr>
    </w:div>
    <w:div w:id="1007248524">
      <w:bodyDiv w:val="1"/>
      <w:marLeft w:val="0"/>
      <w:marRight w:val="0"/>
      <w:marTop w:val="0"/>
      <w:marBottom w:val="0"/>
      <w:divBdr>
        <w:top w:val="none" w:sz="0" w:space="0" w:color="auto"/>
        <w:left w:val="none" w:sz="0" w:space="0" w:color="auto"/>
        <w:bottom w:val="none" w:sz="0" w:space="0" w:color="auto"/>
        <w:right w:val="none" w:sz="0" w:space="0" w:color="auto"/>
      </w:divBdr>
    </w:div>
    <w:div w:id="1007249553">
      <w:bodyDiv w:val="1"/>
      <w:marLeft w:val="0"/>
      <w:marRight w:val="0"/>
      <w:marTop w:val="0"/>
      <w:marBottom w:val="0"/>
      <w:divBdr>
        <w:top w:val="none" w:sz="0" w:space="0" w:color="auto"/>
        <w:left w:val="none" w:sz="0" w:space="0" w:color="auto"/>
        <w:bottom w:val="none" w:sz="0" w:space="0" w:color="auto"/>
        <w:right w:val="none" w:sz="0" w:space="0" w:color="auto"/>
      </w:divBdr>
    </w:div>
    <w:div w:id="1007253032">
      <w:bodyDiv w:val="1"/>
      <w:marLeft w:val="0"/>
      <w:marRight w:val="0"/>
      <w:marTop w:val="0"/>
      <w:marBottom w:val="0"/>
      <w:divBdr>
        <w:top w:val="none" w:sz="0" w:space="0" w:color="auto"/>
        <w:left w:val="none" w:sz="0" w:space="0" w:color="auto"/>
        <w:bottom w:val="none" w:sz="0" w:space="0" w:color="auto"/>
        <w:right w:val="none" w:sz="0" w:space="0" w:color="auto"/>
      </w:divBdr>
    </w:div>
    <w:div w:id="1007752082">
      <w:bodyDiv w:val="1"/>
      <w:marLeft w:val="0"/>
      <w:marRight w:val="0"/>
      <w:marTop w:val="0"/>
      <w:marBottom w:val="0"/>
      <w:divBdr>
        <w:top w:val="none" w:sz="0" w:space="0" w:color="auto"/>
        <w:left w:val="none" w:sz="0" w:space="0" w:color="auto"/>
        <w:bottom w:val="none" w:sz="0" w:space="0" w:color="auto"/>
        <w:right w:val="none" w:sz="0" w:space="0" w:color="auto"/>
      </w:divBdr>
    </w:div>
    <w:div w:id="1007823963">
      <w:bodyDiv w:val="1"/>
      <w:marLeft w:val="0"/>
      <w:marRight w:val="0"/>
      <w:marTop w:val="0"/>
      <w:marBottom w:val="0"/>
      <w:divBdr>
        <w:top w:val="none" w:sz="0" w:space="0" w:color="auto"/>
        <w:left w:val="none" w:sz="0" w:space="0" w:color="auto"/>
        <w:bottom w:val="none" w:sz="0" w:space="0" w:color="auto"/>
        <w:right w:val="none" w:sz="0" w:space="0" w:color="auto"/>
      </w:divBdr>
    </w:div>
    <w:div w:id="1007824955">
      <w:bodyDiv w:val="1"/>
      <w:marLeft w:val="0"/>
      <w:marRight w:val="0"/>
      <w:marTop w:val="0"/>
      <w:marBottom w:val="0"/>
      <w:divBdr>
        <w:top w:val="none" w:sz="0" w:space="0" w:color="auto"/>
        <w:left w:val="none" w:sz="0" w:space="0" w:color="auto"/>
        <w:bottom w:val="none" w:sz="0" w:space="0" w:color="auto"/>
        <w:right w:val="none" w:sz="0" w:space="0" w:color="auto"/>
      </w:divBdr>
    </w:div>
    <w:div w:id="1007899467">
      <w:bodyDiv w:val="1"/>
      <w:marLeft w:val="0"/>
      <w:marRight w:val="0"/>
      <w:marTop w:val="0"/>
      <w:marBottom w:val="0"/>
      <w:divBdr>
        <w:top w:val="none" w:sz="0" w:space="0" w:color="auto"/>
        <w:left w:val="none" w:sz="0" w:space="0" w:color="auto"/>
        <w:bottom w:val="none" w:sz="0" w:space="0" w:color="auto"/>
        <w:right w:val="none" w:sz="0" w:space="0" w:color="auto"/>
      </w:divBdr>
    </w:div>
    <w:div w:id="1008096565">
      <w:bodyDiv w:val="1"/>
      <w:marLeft w:val="0"/>
      <w:marRight w:val="0"/>
      <w:marTop w:val="0"/>
      <w:marBottom w:val="0"/>
      <w:divBdr>
        <w:top w:val="none" w:sz="0" w:space="0" w:color="auto"/>
        <w:left w:val="none" w:sz="0" w:space="0" w:color="auto"/>
        <w:bottom w:val="none" w:sz="0" w:space="0" w:color="auto"/>
        <w:right w:val="none" w:sz="0" w:space="0" w:color="auto"/>
      </w:divBdr>
    </w:div>
    <w:div w:id="1008169460">
      <w:bodyDiv w:val="1"/>
      <w:marLeft w:val="0"/>
      <w:marRight w:val="0"/>
      <w:marTop w:val="0"/>
      <w:marBottom w:val="0"/>
      <w:divBdr>
        <w:top w:val="none" w:sz="0" w:space="0" w:color="auto"/>
        <w:left w:val="none" w:sz="0" w:space="0" w:color="auto"/>
        <w:bottom w:val="none" w:sz="0" w:space="0" w:color="auto"/>
        <w:right w:val="none" w:sz="0" w:space="0" w:color="auto"/>
      </w:divBdr>
    </w:div>
    <w:div w:id="1008289278">
      <w:bodyDiv w:val="1"/>
      <w:marLeft w:val="0"/>
      <w:marRight w:val="0"/>
      <w:marTop w:val="0"/>
      <w:marBottom w:val="0"/>
      <w:divBdr>
        <w:top w:val="none" w:sz="0" w:space="0" w:color="auto"/>
        <w:left w:val="none" w:sz="0" w:space="0" w:color="auto"/>
        <w:bottom w:val="none" w:sz="0" w:space="0" w:color="auto"/>
        <w:right w:val="none" w:sz="0" w:space="0" w:color="auto"/>
      </w:divBdr>
    </w:div>
    <w:div w:id="1008337048">
      <w:bodyDiv w:val="1"/>
      <w:marLeft w:val="0"/>
      <w:marRight w:val="0"/>
      <w:marTop w:val="0"/>
      <w:marBottom w:val="0"/>
      <w:divBdr>
        <w:top w:val="none" w:sz="0" w:space="0" w:color="auto"/>
        <w:left w:val="none" w:sz="0" w:space="0" w:color="auto"/>
        <w:bottom w:val="none" w:sz="0" w:space="0" w:color="auto"/>
        <w:right w:val="none" w:sz="0" w:space="0" w:color="auto"/>
      </w:divBdr>
    </w:div>
    <w:div w:id="1008366802">
      <w:bodyDiv w:val="1"/>
      <w:marLeft w:val="0"/>
      <w:marRight w:val="0"/>
      <w:marTop w:val="0"/>
      <w:marBottom w:val="0"/>
      <w:divBdr>
        <w:top w:val="none" w:sz="0" w:space="0" w:color="auto"/>
        <w:left w:val="none" w:sz="0" w:space="0" w:color="auto"/>
        <w:bottom w:val="none" w:sz="0" w:space="0" w:color="auto"/>
        <w:right w:val="none" w:sz="0" w:space="0" w:color="auto"/>
      </w:divBdr>
    </w:div>
    <w:div w:id="1008405734">
      <w:bodyDiv w:val="1"/>
      <w:marLeft w:val="0"/>
      <w:marRight w:val="0"/>
      <w:marTop w:val="0"/>
      <w:marBottom w:val="0"/>
      <w:divBdr>
        <w:top w:val="none" w:sz="0" w:space="0" w:color="auto"/>
        <w:left w:val="none" w:sz="0" w:space="0" w:color="auto"/>
        <w:bottom w:val="none" w:sz="0" w:space="0" w:color="auto"/>
        <w:right w:val="none" w:sz="0" w:space="0" w:color="auto"/>
      </w:divBdr>
    </w:div>
    <w:div w:id="1008562770">
      <w:bodyDiv w:val="1"/>
      <w:marLeft w:val="0"/>
      <w:marRight w:val="0"/>
      <w:marTop w:val="0"/>
      <w:marBottom w:val="0"/>
      <w:divBdr>
        <w:top w:val="none" w:sz="0" w:space="0" w:color="auto"/>
        <w:left w:val="none" w:sz="0" w:space="0" w:color="auto"/>
        <w:bottom w:val="none" w:sz="0" w:space="0" w:color="auto"/>
        <w:right w:val="none" w:sz="0" w:space="0" w:color="auto"/>
      </w:divBdr>
    </w:div>
    <w:div w:id="1008562930">
      <w:bodyDiv w:val="1"/>
      <w:marLeft w:val="0"/>
      <w:marRight w:val="0"/>
      <w:marTop w:val="0"/>
      <w:marBottom w:val="0"/>
      <w:divBdr>
        <w:top w:val="none" w:sz="0" w:space="0" w:color="auto"/>
        <w:left w:val="none" w:sz="0" w:space="0" w:color="auto"/>
        <w:bottom w:val="none" w:sz="0" w:space="0" w:color="auto"/>
        <w:right w:val="none" w:sz="0" w:space="0" w:color="auto"/>
      </w:divBdr>
    </w:div>
    <w:div w:id="1008629927">
      <w:bodyDiv w:val="1"/>
      <w:marLeft w:val="0"/>
      <w:marRight w:val="0"/>
      <w:marTop w:val="0"/>
      <w:marBottom w:val="0"/>
      <w:divBdr>
        <w:top w:val="none" w:sz="0" w:space="0" w:color="auto"/>
        <w:left w:val="none" w:sz="0" w:space="0" w:color="auto"/>
        <w:bottom w:val="none" w:sz="0" w:space="0" w:color="auto"/>
        <w:right w:val="none" w:sz="0" w:space="0" w:color="auto"/>
      </w:divBdr>
    </w:div>
    <w:div w:id="1008677198">
      <w:bodyDiv w:val="1"/>
      <w:marLeft w:val="0"/>
      <w:marRight w:val="0"/>
      <w:marTop w:val="0"/>
      <w:marBottom w:val="0"/>
      <w:divBdr>
        <w:top w:val="none" w:sz="0" w:space="0" w:color="auto"/>
        <w:left w:val="none" w:sz="0" w:space="0" w:color="auto"/>
        <w:bottom w:val="none" w:sz="0" w:space="0" w:color="auto"/>
        <w:right w:val="none" w:sz="0" w:space="0" w:color="auto"/>
      </w:divBdr>
    </w:div>
    <w:div w:id="1008750100">
      <w:bodyDiv w:val="1"/>
      <w:marLeft w:val="0"/>
      <w:marRight w:val="0"/>
      <w:marTop w:val="0"/>
      <w:marBottom w:val="0"/>
      <w:divBdr>
        <w:top w:val="none" w:sz="0" w:space="0" w:color="auto"/>
        <w:left w:val="none" w:sz="0" w:space="0" w:color="auto"/>
        <w:bottom w:val="none" w:sz="0" w:space="0" w:color="auto"/>
        <w:right w:val="none" w:sz="0" w:space="0" w:color="auto"/>
      </w:divBdr>
    </w:div>
    <w:div w:id="1008823992">
      <w:bodyDiv w:val="1"/>
      <w:marLeft w:val="0"/>
      <w:marRight w:val="0"/>
      <w:marTop w:val="0"/>
      <w:marBottom w:val="0"/>
      <w:divBdr>
        <w:top w:val="none" w:sz="0" w:space="0" w:color="auto"/>
        <w:left w:val="none" w:sz="0" w:space="0" w:color="auto"/>
        <w:bottom w:val="none" w:sz="0" w:space="0" w:color="auto"/>
        <w:right w:val="none" w:sz="0" w:space="0" w:color="auto"/>
      </w:divBdr>
    </w:div>
    <w:div w:id="1008824704">
      <w:bodyDiv w:val="1"/>
      <w:marLeft w:val="0"/>
      <w:marRight w:val="0"/>
      <w:marTop w:val="0"/>
      <w:marBottom w:val="0"/>
      <w:divBdr>
        <w:top w:val="none" w:sz="0" w:space="0" w:color="auto"/>
        <w:left w:val="none" w:sz="0" w:space="0" w:color="auto"/>
        <w:bottom w:val="none" w:sz="0" w:space="0" w:color="auto"/>
        <w:right w:val="none" w:sz="0" w:space="0" w:color="auto"/>
      </w:divBdr>
    </w:div>
    <w:div w:id="1008942341">
      <w:bodyDiv w:val="1"/>
      <w:marLeft w:val="0"/>
      <w:marRight w:val="0"/>
      <w:marTop w:val="0"/>
      <w:marBottom w:val="0"/>
      <w:divBdr>
        <w:top w:val="none" w:sz="0" w:space="0" w:color="auto"/>
        <w:left w:val="none" w:sz="0" w:space="0" w:color="auto"/>
        <w:bottom w:val="none" w:sz="0" w:space="0" w:color="auto"/>
        <w:right w:val="none" w:sz="0" w:space="0" w:color="auto"/>
      </w:divBdr>
    </w:div>
    <w:div w:id="1009018826">
      <w:bodyDiv w:val="1"/>
      <w:marLeft w:val="0"/>
      <w:marRight w:val="0"/>
      <w:marTop w:val="0"/>
      <w:marBottom w:val="0"/>
      <w:divBdr>
        <w:top w:val="none" w:sz="0" w:space="0" w:color="auto"/>
        <w:left w:val="none" w:sz="0" w:space="0" w:color="auto"/>
        <w:bottom w:val="none" w:sz="0" w:space="0" w:color="auto"/>
        <w:right w:val="none" w:sz="0" w:space="0" w:color="auto"/>
      </w:divBdr>
    </w:div>
    <w:div w:id="1009068700">
      <w:bodyDiv w:val="1"/>
      <w:marLeft w:val="0"/>
      <w:marRight w:val="0"/>
      <w:marTop w:val="0"/>
      <w:marBottom w:val="0"/>
      <w:divBdr>
        <w:top w:val="none" w:sz="0" w:space="0" w:color="auto"/>
        <w:left w:val="none" w:sz="0" w:space="0" w:color="auto"/>
        <w:bottom w:val="none" w:sz="0" w:space="0" w:color="auto"/>
        <w:right w:val="none" w:sz="0" w:space="0" w:color="auto"/>
      </w:divBdr>
    </w:div>
    <w:div w:id="1009137054">
      <w:bodyDiv w:val="1"/>
      <w:marLeft w:val="0"/>
      <w:marRight w:val="0"/>
      <w:marTop w:val="0"/>
      <w:marBottom w:val="0"/>
      <w:divBdr>
        <w:top w:val="none" w:sz="0" w:space="0" w:color="auto"/>
        <w:left w:val="none" w:sz="0" w:space="0" w:color="auto"/>
        <w:bottom w:val="none" w:sz="0" w:space="0" w:color="auto"/>
        <w:right w:val="none" w:sz="0" w:space="0" w:color="auto"/>
      </w:divBdr>
    </w:div>
    <w:div w:id="1009143404">
      <w:bodyDiv w:val="1"/>
      <w:marLeft w:val="0"/>
      <w:marRight w:val="0"/>
      <w:marTop w:val="0"/>
      <w:marBottom w:val="0"/>
      <w:divBdr>
        <w:top w:val="none" w:sz="0" w:space="0" w:color="auto"/>
        <w:left w:val="none" w:sz="0" w:space="0" w:color="auto"/>
        <w:bottom w:val="none" w:sz="0" w:space="0" w:color="auto"/>
        <w:right w:val="none" w:sz="0" w:space="0" w:color="auto"/>
      </w:divBdr>
    </w:div>
    <w:div w:id="1009327985">
      <w:bodyDiv w:val="1"/>
      <w:marLeft w:val="0"/>
      <w:marRight w:val="0"/>
      <w:marTop w:val="0"/>
      <w:marBottom w:val="0"/>
      <w:divBdr>
        <w:top w:val="none" w:sz="0" w:space="0" w:color="auto"/>
        <w:left w:val="none" w:sz="0" w:space="0" w:color="auto"/>
        <w:bottom w:val="none" w:sz="0" w:space="0" w:color="auto"/>
        <w:right w:val="none" w:sz="0" w:space="0" w:color="auto"/>
      </w:divBdr>
    </w:div>
    <w:div w:id="1009331531">
      <w:bodyDiv w:val="1"/>
      <w:marLeft w:val="0"/>
      <w:marRight w:val="0"/>
      <w:marTop w:val="0"/>
      <w:marBottom w:val="0"/>
      <w:divBdr>
        <w:top w:val="none" w:sz="0" w:space="0" w:color="auto"/>
        <w:left w:val="none" w:sz="0" w:space="0" w:color="auto"/>
        <w:bottom w:val="none" w:sz="0" w:space="0" w:color="auto"/>
        <w:right w:val="none" w:sz="0" w:space="0" w:color="auto"/>
      </w:divBdr>
    </w:div>
    <w:div w:id="1009332322">
      <w:bodyDiv w:val="1"/>
      <w:marLeft w:val="0"/>
      <w:marRight w:val="0"/>
      <w:marTop w:val="0"/>
      <w:marBottom w:val="0"/>
      <w:divBdr>
        <w:top w:val="none" w:sz="0" w:space="0" w:color="auto"/>
        <w:left w:val="none" w:sz="0" w:space="0" w:color="auto"/>
        <w:bottom w:val="none" w:sz="0" w:space="0" w:color="auto"/>
        <w:right w:val="none" w:sz="0" w:space="0" w:color="auto"/>
      </w:divBdr>
    </w:div>
    <w:div w:id="1009648103">
      <w:bodyDiv w:val="1"/>
      <w:marLeft w:val="0"/>
      <w:marRight w:val="0"/>
      <w:marTop w:val="0"/>
      <w:marBottom w:val="0"/>
      <w:divBdr>
        <w:top w:val="none" w:sz="0" w:space="0" w:color="auto"/>
        <w:left w:val="none" w:sz="0" w:space="0" w:color="auto"/>
        <w:bottom w:val="none" w:sz="0" w:space="0" w:color="auto"/>
        <w:right w:val="none" w:sz="0" w:space="0" w:color="auto"/>
      </w:divBdr>
    </w:div>
    <w:div w:id="1009672675">
      <w:bodyDiv w:val="1"/>
      <w:marLeft w:val="0"/>
      <w:marRight w:val="0"/>
      <w:marTop w:val="0"/>
      <w:marBottom w:val="0"/>
      <w:divBdr>
        <w:top w:val="none" w:sz="0" w:space="0" w:color="auto"/>
        <w:left w:val="none" w:sz="0" w:space="0" w:color="auto"/>
        <w:bottom w:val="none" w:sz="0" w:space="0" w:color="auto"/>
        <w:right w:val="none" w:sz="0" w:space="0" w:color="auto"/>
      </w:divBdr>
    </w:div>
    <w:div w:id="1009793477">
      <w:bodyDiv w:val="1"/>
      <w:marLeft w:val="0"/>
      <w:marRight w:val="0"/>
      <w:marTop w:val="0"/>
      <w:marBottom w:val="0"/>
      <w:divBdr>
        <w:top w:val="none" w:sz="0" w:space="0" w:color="auto"/>
        <w:left w:val="none" w:sz="0" w:space="0" w:color="auto"/>
        <w:bottom w:val="none" w:sz="0" w:space="0" w:color="auto"/>
        <w:right w:val="none" w:sz="0" w:space="0" w:color="auto"/>
      </w:divBdr>
    </w:div>
    <w:div w:id="1009990004">
      <w:bodyDiv w:val="1"/>
      <w:marLeft w:val="0"/>
      <w:marRight w:val="0"/>
      <w:marTop w:val="0"/>
      <w:marBottom w:val="0"/>
      <w:divBdr>
        <w:top w:val="none" w:sz="0" w:space="0" w:color="auto"/>
        <w:left w:val="none" w:sz="0" w:space="0" w:color="auto"/>
        <w:bottom w:val="none" w:sz="0" w:space="0" w:color="auto"/>
        <w:right w:val="none" w:sz="0" w:space="0" w:color="auto"/>
      </w:divBdr>
    </w:div>
    <w:div w:id="1010179545">
      <w:bodyDiv w:val="1"/>
      <w:marLeft w:val="0"/>
      <w:marRight w:val="0"/>
      <w:marTop w:val="0"/>
      <w:marBottom w:val="0"/>
      <w:divBdr>
        <w:top w:val="none" w:sz="0" w:space="0" w:color="auto"/>
        <w:left w:val="none" w:sz="0" w:space="0" w:color="auto"/>
        <w:bottom w:val="none" w:sz="0" w:space="0" w:color="auto"/>
        <w:right w:val="none" w:sz="0" w:space="0" w:color="auto"/>
      </w:divBdr>
    </w:div>
    <w:div w:id="1010371405">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0642850">
      <w:bodyDiv w:val="1"/>
      <w:marLeft w:val="0"/>
      <w:marRight w:val="0"/>
      <w:marTop w:val="0"/>
      <w:marBottom w:val="0"/>
      <w:divBdr>
        <w:top w:val="none" w:sz="0" w:space="0" w:color="auto"/>
        <w:left w:val="none" w:sz="0" w:space="0" w:color="auto"/>
        <w:bottom w:val="none" w:sz="0" w:space="0" w:color="auto"/>
        <w:right w:val="none" w:sz="0" w:space="0" w:color="auto"/>
      </w:divBdr>
    </w:div>
    <w:div w:id="1010643439">
      <w:bodyDiv w:val="1"/>
      <w:marLeft w:val="0"/>
      <w:marRight w:val="0"/>
      <w:marTop w:val="0"/>
      <w:marBottom w:val="0"/>
      <w:divBdr>
        <w:top w:val="none" w:sz="0" w:space="0" w:color="auto"/>
        <w:left w:val="none" w:sz="0" w:space="0" w:color="auto"/>
        <w:bottom w:val="none" w:sz="0" w:space="0" w:color="auto"/>
        <w:right w:val="none" w:sz="0" w:space="0" w:color="auto"/>
      </w:divBdr>
    </w:div>
    <w:div w:id="1010644233">
      <w:bodyDiv w:val="1"/>
      <w:marLeft w:val="0"/>
      <w:marRight w:val="0"/>
      <w:marTop w:val="0"/>
      <w:marBottom w:val="0"/>
      <w:divBdr>
        <w:top w:val="none" w:sz="0" w:space="0" w:color="auto"/>
        <w:left w:val="none" w:sz="0" w:space="0" w:color="auto"/>
        <w:bottom w:val="none" w:sz="0" w:space="0" w:color="auto"/>
        <w:right w:val="none" w:sz="0" w:space="0" w:color="auto"/>
      </w:divBdr>
    </w:div>
    <w:div w:id="1010715978">
      <w:bodyDiv w:val="1"/>
      <w:marLeft w:val="0"/>
      <w:marRight w:val="0"/>
      <w:marTop w:val="0"/>
      <w:marBottom w:val="0"/>
      <w:divBdr>
        <w:top w:val="none" w:sz="0" w:space="0" w:color="auto"/>
        <w:left w:val="none" w:sz="0" w:space="0" w:color="auto"/>
        <w:bottom w:val="none" w:sz="0" w:space="0" w:color="auto"/>
        <w:right w:val="none" w:sz="0" w:space="0" w:color="auto"/>
      </w:divBdr>
    </w:div>
    <w:div w:id="1010722535">
      <w:bodyDiv w:val="1"/>
      <w:marLeft w:val="0"/>
      <w:marRight w:val="0"/>
      <w:marTop w:val="0"/>
      <w:marBottom w:val="0"/>
      <w:divBdr>
        <w:top w:val="none" w:sz="0" w:space="0" w:color="auto"/>
        <w:left w:val="none" w:sz="0" w:space="0" w:color="auto"/>
        <w:bottom w:val="none" w:sz="0" w:space="0" w:color="auto"/>
        <w:right w:val="none" w:sz="0" w:space="0" w:color="auto"/>
      </w:divBdr>
    </w:div>
    <w:div w:id="1010762878">
      <w:bodyDiv w:val="1"/>
      <w:marLeft w:val="0"/>
      <w:marRight w:val="0"/>
      <w:marTop w:val="0"/>
      <w:marBottom w:val="0"/>
      <w:divBdr>
        <w:top w:val="none" w:sz="0" w:space="0" w:color="auto"/>
        <w:left w:val="none" w:sz="0" w:space="0" w:color="auto"/>
        <w:bottom w:val="none" w:sz="0" w:space="0" w:color="auto"/>
        <w:right w:val="none" w:sz="0" w:space="0" w:color="auto"/>
      </w:divBdr>
    </w:div>
    <w:div w:id="1010907104">
      <w:bodyDiv w:val="1"/>
      <w:marLeft w:val="0"/>
      <w:marRight w:val="0"/>
      <w:marTop w:val="0"/>
      <w:marBottom w:val="0"/>
      <w:divBdr>
        <w:top w:val="none" w:sz="0" w:space="0" w:color="auto"/>
        <w:left w:val="none" w:sz="0" w:space="0" w:color="auto"/>
        <w:bottom w:val="none" w:sz="0" w:space="0" w:color="auto"/>
        <w:right w:val="none" w:sz="0" w:space="0" w:color="auto"/>
      </w:divBdr>
    </w:div>
    <w:div w:id="1010907109">
      <w:bodyDiv w:val="1"/>
      <w:marLeft w:val="0"/>
      <w:marRight w:val="0"/>
      <w:marTop w:val="0"/>
      <w:marBottom w:val="0"/>
      <w:divBdr>
        <w:top w:val="none" w:sz="0" w:space="0" w:color="auto"/>
        <w:left w:val="none" w:sz="0" w:space="0" w:color="auto"/>
        <w:bottom w:val="none" w:sz="0" w:space="0" w:color="auto"/>
        <w:right w:val="none" w:sz="0" w:space="0" w:color="auto"/>
      </w:divBdr>
    </w:div>
    <w:div w:id="1010907690">
      <w:bodyDiv w:val="1"/>
      <w:marLeft w:val="0"/>
      <w:marRight w:val="0"/>
      <w:marTop w:val="0"/>
      <w:marBottom w:val="0"/>
      <w:divBdr>
        <w:top w:val="none" w:sz="0" w:space="0" w:color="auto"/>
        <w:left w:val="none" w:sz="0" w:space="0" w:color="auto"/>
        <w:bottom w:val="none" w:sz="0" w:space="0" w:color="auto"/>
        <w:right w:val="none" w:sz="0" w:space="0" w:color="auto"/>
      </w:divBdr>
    </w:div>
    <w:div w:id="1010987380">
      <w:bodyDiv w:val="1"/>
      <w:marLeft w:val="0"/>
      <w:marRight w:val="0"/>
      <w:marTop w:val="0"/>
      <w:marBottom w:val="0"/>
      <w:divBdr>
        <w:top w:val="none" w:sz="0" w:space="0" w:color="auto"/>
        <w:left w:val="none" w:sz="0" w:space="0" w:color="auto"/>
        <w:bottom w:val="none" w:sz="0" w:space="0" w:color="auto"/>
        <w:right w:val="none" w:sz="0" w:space="0" w:color="auto"/>
      </w:divBdr>
    </w:div>
    <w:div w:id="1011027332">
      <w:bodyDiv w:val="1"/>
      <w:marLeft w:val="0"/>
      <w:marRight w:val="0"/>
      <w:marTop w:val="0"/>
      <w:marBottom w:val="0"/>
      <w:divBdr>
        <w:top w:val="none" w:sz="0" w:space="0" w:color="auto"/>
        <w:left w:val="none" w:sz="0" w:space="0" w:color="auto"/>
        <w:bottom w:val="none" w:sz="0" w:space="0" w:color="auto"/>
        <w:right w:val="none" w:sz="0" w:space="0" w:color="auto"/>
      </w:divBdr>
    </w:div>
    <w:div w:id="1011101180">
      <w:bodyDiv w:val="1"/>
      <w:marLeft w:val="0"/>
      <w:marRight w:val="0"/>
      <w:marTop w:val="0"/>
      <w:marBottom w:val="0"/>
      <w:divBdr>
        <w:top w:val="none" w:sz="0" w:space="0" w:color="auto"/>
        <w:left w:val="none" w:sz="0" w:space="0" w:color="auto"/>
        <w:bottom w:val="none" w:sz="0" w:space="0" w:color="auto"/>
        <w:right w:val="none" w:sz="0" w:space="0" w:color="auto"/>
      </w:divBdr>
    </w:div>
    <w:div w:id="1011295487">
      <w:bodyDiv w:val="1"/>
      <w:marLeft w:val="0"/>
      <w:marRight w:val="0"/>
      <w:marTop w:val="0"/>
      <w:marBottom w:val="0"/>
      <w:divBdr>
        <w:top w:val="none" w:sz="0" w:space="0" w:color="auto"/>
        <w:left w:val="none" w:sz="0" w:space="0" w:color="auto"/>
        <w:bottom w:val="none" w:sz="0" w:space="0" w:color="auto"/>
        <w:right w:val="none" w:sz="0" w:space="0" w:color="auto"/>
      </w:divBdr>
    </w:div>
    <w:div w:id="1011613908">
      <w:bodyDiv w:val="1"/>
      <w:marLeft w:val="0"/>
      <w:marRight w:val="0"/>
      <w:marTop w:val="0"/>
      <w:marBottom w:val="0"/>
      <w:divBdr>
        <w:top w:val="none" w:sz="0" w:space="0" w:color="auto"/>
        <w:left w:val="none" w:sz="0" w:space="0" w:color="auto"/>
        <w:bottom w:val="none" w:sz="0" w:space="0" w:color="auto"/>
        <w:right w:val="none" w:sz="0" w:space="0" w:color="auto"/>
      </w:divBdr>
    </w:div>
    <w:div w:id="1011638600">
      <w:bodyDiv w:val="1"/>
      <w:marLeft w:val="0"/>
      <w:marRight w:val="0"/>
      <w:marTop w:val="0"/>
      <w:marBottom w:val="0"/>
      <w:divBdr>
        <w:top w:val="none" w:sz="0" w:space="0" w:color="auto"/>
        <w:left w:val="none" w:sz="0" w:space="0" w:color="auto"/>
        <w:bottom w:val="none" w:sz="0" w:space="0" w:color="auto"/>
        <w:right w:val="none" w:sz="0" w:space="0" w:color="auto"/>
      </w:divBdr>
    </w:div>
    <w:div w:id="1011688146">
      <w:bodyDiv w:val="1"/>
      <w:marLeft w:val="0"/>
      <w:marRight w:val="0"/>
      <w:marTop w:val="0"/>
      <w:marBottom w:val="0"/>
      <w:divBdr>
        <w:top w:val="none" w:sz="0" w:space="0" w:color="auto"/>
        <w:left w:val="none" w:sz="0" w:space="0" w:color="auto"/>
        <w:bottom w:val="none" w:sz="0" w:space="0" w:color="auto"/>
        <w:right w:val="none" w:sz="0" w:space="0" w:color="auto"/>
      </w:divBdr>
    </w:div>
    <w:div w:id="1011830993">
      <w:bodyDiv w:val="1"/>
      <w:marLeft w:val="0"/>
      <w:marRight w:val="0"/>
      <w:marTop w:val="0"/>
      <w:marBottom w:val="0"/>
      <w:divBdr>
        <w:top w:val="none" w:sz="0" w:space="0" w:color="auto"/>
        <w:left w:val="none" w:sz="0" w:space="0" w:color="auto"/>
        <w:bottom w:val="none" w:sz="0" w:space="0" w:color="auto"/>
        <w:right w:val="none" w:sz="0" w:space="0" w:color="auto"/>
      </w:divBdr>
    </w:div>
    <w:div w:id="1011835487">
      <w:bodyDiv w:val="1"/>
      <w:marLeft w:val="0"/>
      <w:marRight w:val="0"/>
      <w:marTop w:val="0"/>
      <w:marBottom w:val="0"/>
      <w:divBdr>
        <w:top w:val="none" w:sz="0" w:space="0" w:color="auto"/>
        <w:left w:val="none" w:sz="0" w:space="0" w:color="auto"/>
        <w:bottom w:val="none" w:sz="0" w:space="0" w:color="auto"/>
        <w:right w:val="none" w:sz="0" w:space="0" w:color="auto"/>
      </w:divBdr>
    </w:div>
    <w:div w:id="1011907694">
      <w:bodyDiv w:val="1"/>
      <w:marLeft w:val="0"/>
      <w:marRight w:val="0"/>
      <w:marTop w:val="0"/>
      <w:marBottom w:val="0"/>
      <w:divBdr>
        <w:top w:val="none" w:sz="0" w:space="0" w:color="auto"/>
        <w:left w:val="none" w:sz="0" w:space="0" w:color="auto"/>
        <w:bottom w:val="none" w:sz="0" w:space="0" w:color="auto"/>
        <w:right w:val="none" w:sz="0" w:space="0" w:color="auto"/>
      </w:divBdr>
    </w:div>
    <w:div w:id="1011950539">
      <w:bodyDiv w:val="1"/>
      <w:marLeft w:val="0"/>
      <w:marRight w:val="0"/>
      <w:marTop w:val="0"/>
      <w:marBottom w:val="0"/>
      <w:divBdr>
        <w:top w:val="none" w:sz="0" w:space="0" w:color="auto"/>
        <w:left w:val="none" w:sz="0" w:space="0" w:color="auto"/>
        <w:bottom w:val="none" w:sz="0" w:space="0" w:color="auto"/>
        <w:right w:val="none" w:sz="0" w:space="0" w:color="auto"/>
      </w:divBdr>
    </w:div>
    <w:div w:id="1011952828">
      <w:bodyDiv w:val="1"/>
      <w:marLeft w:val="0"/>
      <w:marRight w:val="0"/>
      <w:marTop w:val="0"/>
      <w:marBottom w:val="0"/>
      <w:divBdr>
        <w:top w:val="none" w:sz="0" w:space="0" w:color="auto"/>
        <w:left w:val="none" w:sz="0" w:space="0" w:color="auto"/>
        <w:bottom w:val="none" w:sz="0" w:space="0" w:color="auto"/>
        <w:right w:val="none" w:sz="0" w:space="0" w:color="auto"/>
      </w:divBdr>
    </w:div>
    <w:div w:id="1011953305">
      <w:bodyDiv w:val="1"/>
      <w:marLeft w:val="0"/>
      <w:marRight w:val="0"/>
      <w:marTop w:val="0"/>
      <w:marBottom w:val="0"/>
      <w:divBdr>
        <w:top w:val="none" w:sz="0" w:space="0" w:color="auto"/>
        <w:left w:val="none" w:sz="0" w:space="0" w:color="auto"/>
        <w:bottom w:val="none" w:sz="0" w:space="0" w:color="auto"/>
        <w:right w:val="none" w:sz="0" w:space="0" w:color="auto"/>
      </w:divBdr>
    </w:div>
    <w:div w:id="1012225243">
      <w:bodyDiv w:val="1"/>
      <w:marLeft w:val="0"/>
      <w:marRight w:val="0"/>
      <w:marTop w:val="0"/>
      <w:marBottom w:val="0"/>
      <w:divBdr>
        <w:top w:val="none" w:sz="0" w:space="0" w:color="auto"/>
        <w:left w:val="none" w:sz="0" w:space="0" w:color="auto"/>
        <w:bottom w:val="none" w:sz="0" w:space="0" w:color="auto"/>
        <w:right w:val="none" w:sz="0" w:space="0" w:color="auto"/>
      </w:divBdr>
    </w:div>
    <w:div w:id="1012269240">
      <w:bodyDiv w:val="1"/>
      <w:marLeft w:val="0"/>
      <w:marRight w:val="0"/>
      <w:marTop w:val="0"/>
      <w:marBottom w:val="0"/>
      <w:divBdr>
        <w:top w:val="none" w:sz="0" w:space="0" w:color="auto"/>
        <w:left w:val="none" w:sz="0" w:space="0" w:color="auto"/>
        <w:bottom w:val="none" w:sz="0" w:space="0" w:color="auto"/>
        <w:right w:val="none" w:sz="0" w:space="0" w:color="auto"/>
      </w:divBdr>
    </w:div>
    <w:div w:id="1012296421">
      <w:bodyDiv w:val="1"/>
      <w:marLeft w:val="0"/>
      <w:marRight w:val="0"/>
      <w:marTop w:val="0"/>
      <w:marBottom w:val="0"/>
      <w:divBdr>
        <w:top w:val="none" w:sz="0" w:space="0" w:color="auto"/>
        <w:left w:val="none" w:sz="0" w:space="0" w:color="auto"/>
        <w:bottom w:val="none" w:sz="0" w:space="0" w:color="auto"/>
        <w:right w:val="none" w:sz="0" w:space="0" w:color="auto"/>
      </w:divBdr>
    </w:div>
    <w:div w:id="1012410849">
      <w:bodyDiv w:val="1"/>
      <w:marLeft w:val="0"/>
      <w:marRight w:val="0"/>
      <w:marTop w:val="0"/>
      <w:marBottom w:val="0"/>
      <w:divBdr>
        <w:top w:val="none" w:sz="0" w:space="0" w:color="auto"/>
        <w:left w:val="none" w:sz="0" w:space="0" w:color="auto"/>
        <w:bottom w:val="none" w:sz="0" w:space="0" w:color="auto"/>
        <w:right w:val="none" w:sz="0" w:space="0" w:color="auto"/>
      </w:divBdr>
    </w:div>
    <w:div w:id="1012413074">
      <w:bodyDiv w:val="1"/>
      <w:marLeft w:val="0"/>
      <w:marRight w:val="0"/>
      <w:marTop w:val="0"/>
      <w:marBottom w:val="0"/>
      <w:divBdr>
        <w:top w:val="none" w:sz="0" w:space="0" w:color="auto"/>
        <w:left w:val="none" w:sz="0" w:space="0" w:color="auto"/>
        <w:bottom w:val="none" w:sz="0" w:space="0" w:color="auto"/>
        <w:right w:val="none" w:sz="0" w:space="0" w:color="auto"/>
      </w:divBdr>
    </w:div>
    <w:div w:id="1012414481">
      <w:bodyDiv w:val="1"/>
      <w:marLeft w:val="0"/>
      <w:marRight w:val="0"/>
      <w:marTop w:val="0"/>
      <w:marBottom w:val="0"/>
      <w:divBdr>
        <w:top w:val="none" w:sz="0" w:space="0" w:color="auto"/>
        <w:left w:val="none" w:sz="0" w:space="0" w:color="auto"/>
        <w:bottom w:val="none" w:sz="0" w:space="0" w:color="auto"/>
        <w:right w:val="none" w:sz="0" w:space="0" w:color="auto"/>
      </w:divBdr>
    </w:div>
    <w:div w:id="1012415347">
      <w:bodyDiv w:val="1"/>
      <w:marLeft w:val="0"/>
      <w:marRight w:val="0"/>
      <w:marTop w:val="0"/>
      <w:marBottom w:val="0"/>
      <w:divBdr>
        <w:top w:val="none" w:sz="0" w:space="0" w:color="auto"/>
        <w:left w:val="none" w:sz="0" w:space="0" w:color="auto"/>
        <w:bottom w:val="none" w:sz="0" w:space="0" w:color="auto"/>
        <w:right w:val="none" w:sz="0" w:space="0" w:color="auto"/>
      </w:divBdr>
    </w:div>
    <w:div w:id="1012610828">
      <w:bodyDiv w:val="1"/>
      <w:marLeft w:val="0"/>
      <w:marRight w:val="0"/>
      <w:marTop w:val="0"/>
      <w:marBottom w:val="0"/>
      <w:divBdr>
        <w:top w:val="none" w:sz="0" w:space="0" w:color="auto"/>
        <w:left w:val="none" w:sz="0" w:space="0" w:color="auto"/>
        <w:bottom w:val="none" w:sz="0" w:space="0" w:color="auto"/>
        <w:right w:val="none" w:sz="0" w:space="0" w:color="auto"/>
      </w:divBdr>
    </w:div>
    <w:div w:id="1012681900">
      <w:bodyDiv w:val="1"/>
      <w:marLeft w:val="0"/>
      <w:marRight w:val="0"/>
      <w:marTop w:val="0"/>
      <w:marBottom w:val="0"/>
      <w:divBdr>
        <w:top w:val="none" w:sz="0" w:space="0" w:color="auto"/>
        <w:left w:val="none" w:sz="0" w:space="0" w:color="auto"/>
        <w:bottom w:val="none" w:sz="0" w:space="0" w:color="auto"/>
        <w:right w:val="none" w:sz="0" w:space="0" w:color="auto"/>
      </w:divBdr>
    </w:div>
    <w:div w:id="1012686233">
      <w:bodyDiv w:val="1"/>
      <w:marLeft w:val="0"/>
      <w:marRight w:val="0"/>
      <w:marTop w:val="0"/>
      <w:marBottom w:val="0"/>
      <w:divBdr>
        <w:top w:val="none" w:sz="0" w:space="0" w:color="auto"/>
        <w:left w:val="none" w:sz="0" w:space="0" w:color="auto"/>
        <w:bottom w:val="none" w:sz="0" w:space="0" w:color="auto"/>
        <w:right w:val="none" w:sz="0" w:space="0" w:color="auto"/>
      </w:divBdr>
    </w:div>
    <w:div w:id="1012797463">
      <w:bodyDiv w:val="1"/>
      <w:marLeft w:val="0"/>
      <w:marRight w:val="0"/>
      <w:marTop w:val="0"/>
      <w:marBottom w:val="0"/>
      <w:divBdr>
        <w:top w:val="none" w:sz="0" w:space="0" w:color="auto"/>
        <w:left w:val="none" w:sz="0" w:space="0" w:color="auto"/>
        <w:bottom w:val="none" w:sz="0" w:space="0" w:color="auto"/>
        <w:right w:val="none" w:sz="0" w:space="0" w:color="auto"/>
      </w:divBdr>
    </w:div>
    <w:div w:id="1012873006">
      <w:bodyDiv w:val="1"/>
      <w:marLeft w:val="0"/>
      <w:marRight w:val="0"/>
      <w:marTop w:val="0"/>
      <w:marBottom w:val="0"/>
      <w:divBdr>
        <w:top w:val="none" w:sz="0" w:space="0" w:color="auto"/>
        <w:left w:val="none" w:sz="0" w:space="0" w:color="auto"/>
        <w:bottom w:val="none" w:sz="0" w:space="0" w:color="auto"/>
        <w:right w:val="none" w:sz="0" w:space="0" w:color="auto"/>
      </w:divBdr>
    </w:div>
    <w:div w:id="1012949562">
      <w:bodyDiv w:val="1"/>
      <w:marLeft w:val="0"/>
      <w:marRight w:val="0"/>
      <w:marTop w:val="0"/>
      <w:marBottom w:val="0"/>
      <w:divBdr>
        <w:top w:val="none" w:sz="0" w:space="0" w:color="auto"/>
        <w:left w:val="none" w:sz="0" w:space="0" w:color="auto"/>
        <w:bottom w:val="none" w:sz="0" w:space="0" w:color="auto"/>
        <w:right w:val="none" w:sz="0" w:space="0" w:color="auto"/>
      </w:divBdr>
    </w:div>
    <w:div w:id="1012996575">
      <w:bodyDiv w:val="1"/>
      <w:marLeft w:val="0"/>
      <w:marRight w:val="0"/>
      <w:marTop w:val="0"/>
      <w:marBottom w:val="0"/>
      <w:divBdr>
        <w:top w:val="none" w:sz="0" w:space="0" w:color="auto"/>
        <w:left w:val="none" w:sz="0" w:space="0" w:color="auto"/>
        <w:bottom w:val="none" w:sz="0" w:space="0" w:color="auto"/>
        <w:right w:val="none" w:sz="0" w:space="0" w:color="auto"/>
      </w:divBdr>
    </w:div>
    <w:div w:id="1012999206">
      <w:bodyDiv w:val="1"/>
      <w:marLeft w:val="0"/>
      <w:marRight w:val="0"/>
      <w:marTop w:val="0"/>
      <w:marBottom w:val="0"/>
      <w:divBdr>
        <w:top w:val="none" w:sz="0" w:space="0" w:color="auto"/>
        <w:left w:val="none" w:sz="0" w:space="0" w:color="auto"/>
        <w:bottom w:val="none" w:sz="0" w:space="0" w:color="auto"/>
        <w:right w:val="none" w:sz="0" w:space="0" w:color="auto"/>
      </w:divBdr>
    </w:div>
    <w:div w:id="1013189468">
      <w:bodyDiv w:val="1"/>
      <w:marLeft w:val="0"/>
      <w:marRight w:val="0"/>
      <w:marTop w:val="0"/>
      <w:marBottom w:val="0"/>
      <w:divBdr>
        <w:top w:val="none" w:sz="0" w:space="0" w:color="auto"/>
        <w:left w:val="none" w:sz="0" w:space="0" w:color="auto"/>
        <w:bottom w:val="none" w:sz="0" w:space="0" w:color="auto"/>
        <w:right w:val="none" w:sz="0" w:space="0" w:color="auto"/>
      </w:divBdr>
    </w:div>
    <w:div w:id="1013339824">
      <w:bodyDiv w:val="1"/>
      <w:marLeft w:val="0"/>
      <w:marRight w:val="0"/>
      <w:marTop w:val="0"/>
      <w:marBottom w:val="0"/>
      <w:divBdr>
        <w:top w:val="none" w:sz="0" w:space="0" w:color="auto"/>
        <w:left w:val="none" w:sz="0" w:space="0" w:color="auto"/>
        <w:bottom w:val="none" w:sz="0" w:space="0" w:color="auto"/>
        <w:right w:val="none" w:sz="0" w:space="0" w:color="auto"/>
      </w:divBdr>
    </w:div>
    <w:div w:id="1013453383">
      <w:bodyDiv w:val="1"/>
      <w:marLeft w:val="0"/>
      <w:marRight w:val="0"/>
      <w:marTop w:val="0"/>
      <w:marBottom w:val="0"/>
      <w:divBdr>
        <w:top w:val="none" w:sz="0" w:space="0" w:color="auto"/>
        <w:left w:val="none" w:sz="0" w:space="0" w:color="auto"/>
        <w:bottom w:val="none" w:sz="0" w:space="0" w:color="auto"/>
        <w:right w:val="none" w:sz="0" w:space="0" w:color="auto"/>
      </w:divBdr>
    </w:div>
    <w:div w:id="1013532026">
      <w:bodyDiv w:val="1"/>
      <w:marLeft w:val="0"/>
      <w:marRight w:val="0"/>
      <w:marTop w:val="0"/>
      <w:marBottom w:val="0"/>
      <w:divBdr>
        <w:top w:val="none" w:sz="0" w:space="0" w:color="auto"/>
        <w:left w:val="none" w:sz="0" w:space="0" w:color="auto"/>
        <w:bottom w:val="none" w:sz="0" w:space="0" w:color="auto"/>
        <w:right w:val="none" w:sz="0" w:space="0" w:color="auto"/>
      </w:divBdr>
    </w:div>
    <w:div w:id="1013609234">
      <w:bodyDiv w:val="1"/>
      <w:marLeft w:val="0"/>
      <w:marRight w:val="0"/>
      <w:marTop w:val="0"/>
      <w:marBottom w:val="0"/>
      <w:divBdr>
        <w:top w:val="none" w:sz="0" w:space="0" w:color="auto"/>
        <w:left w:val="none" w:sz="0" w:space="0" w:color="auto"/>
        <w:bottom w:val="none" w:sz="0" w:space="0" w:color="auto"/>
        <w:right w:val="none" w:sz="0" w:space="0" w:color="auto"/>
      </w:divBdr>
    </w:div>
    <w:div w:id="1013724369">
      <w:bodyDiv w:val="1"/>
      <w:marLeft w:val="0"/>
      <w:marRight w:val="0"/>
      <w:marTop w:val="0"/>
      <w:marBottom w:val="0"/>
      <w:divBdr>
        <w:top w:val="none" w:sz="0" w:space="0" w:color="auto"/>
        <w:left w:val="none" w:sz="0" w:space="0" w:color="auto"/>
        <w:bottom w:val="none" w:sz="0" w:space="0" w:color="auto"/>
        <w:right w:val="none" w:sz="0" w:space="0" w:color="auto"/>
      </w:divBdr>
    </w:div>
    <w:div w:id="1013798450">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13801490">
      <w:bodyDiv w:val="1"/>
      <w:marLeft w:val="0"/>
      <w:marRight w:val="0"/>
      <w:marTop w:val="0"/>
      <w:marBottom w:val="0"/>
      <w:divBdr>
        <w:top w:val="none" w:sz="0" w:space="0" w:color="auto"/>
        <w:left w:val="none" w:sz="0" w:space="0" w:color="auto"/>
        <w:bottom w:val="none" w:sz="0" w:space="0" w:color="auto"/>
        <w:right w:val="none" w:sz="0" w:space="0" w:color="auto"/>
      </w:divBdr>
    </w:div>
    <w:div w:id="1013873340">
      <w:bodyDiv w:val="1"/>
      <w:marLeft w:val="0"/>
      <w:marRight w:val="0"/>
      <w:marTop w:val="0"/>
      <w:marBottom w:val="0"/>
      <w:divBdr>
        <w:top w:val="none" w:sz="0" w:space="0" w:color="auto"/>
        <w:left w:val="none" w:sz="0" w:space="0" w:color="auto"/>
        <w:bottom w:val="none" w:sz="0" w:space="0" w:color="auto"/>
        <w:right w:val="none" w:sz="0" w:space="0" w:color="auto"/>
      </w:divBdr>
    </w:div>
    <w:div w:id="1013997791">
      <w:bodyDiv w:val="1"/>
      <w:marLeft w:val="0"/>
      <w:marRight w:val="0"/>
      <w:marTop w:val="0"/>
      <w:marBottom w:val="0"/>
      <w:divBdr>
        <w:top w:val="none" w:sz="0" w:space="0" w:color="auto"/>
        <w:left w:val="none" w:sz="0" w:space="0" w:color="auto"/>
        <w:bottom w:val="none" w:sz="0" w:space="0" w:color="auto"/>
        <w:right w:val="none" w:sz="0" w:space="0" w:color="auto"/>
      </w:divBdr>
    </w:div>
    <w:div w:id="1014184666">
      <w:bodyDiv w:val="1"/>
      <w:marLeft w:val="0"/>
      <w:marRight w:val="0"/>
      <w:marTop w:val="0"/>
      <w:marBottom w:val="0"/>
      <w:divBdr>
        <w:top w:val="none" w:sz="0" w:space="0" w:color="auto"/>
        <w:left w:val="none" w:sz="0" w:space="0" w:color="auto"/>
        <w:bottom w:val="none" w:sz="0" w:space="0" w:color="auto"/>
        <w:right w:val="none" w:sz="0" w:space="0" w:color="auto"/>
      </w:divBdr>
    </w:div>
    <w:div w:id="1014185522">
      <w:bodyDiv w:val="1"/>
      <w:marLeft w:val="0"/>
      <w:marRight w:val="0"/>
      <w:marTop w:val="0"/>
      <w:marBottom w:val="0"/>
      <w:divBdr>
        <w:top w:val="none" w:sz="0" w:space="0" w:color="auto"/>
        <w:left w:val="none" w:sz="0" w:space="0" w:color="auto"/>
        <w:bottom w:val="none" w:sz="0" w:space="0" w:color="auto"/>
        <w:right w:val="none" w:sz="0" w:space="0" w:color="auto"/>
      </w:divBdr>
    </w:div>
    <w:div w:id="1014191444">
      <w:bodyDiv w:val="1"/>
      <w:marLeft w:val="0"/>
      <w:marRight w:val="0"/>
      <w:marTop w:val="0"/>
      <w:marBottom w:val="0"/>
      <w:divBdr>
        <w:top w:val="none" w:sz="0" w:space="0" w:color="auto"/>
        <w:left w:val="none" w:sz="0" w:space="0" w:color="auto"/>
        <w:bottom w:val="none" w:sz="0" w:space="0" w:color="auto"/>
        <w:right w:val="none" w:sz="0" w:space="0" w:color="auto"/>
      </w:divBdr>
    </w:div>
    <w:div w:id="1014575941">
      <w:bodyDiv w:val="1"/>
      <w:marLeft w:val="0"/>
      <w:marRight w:val="0"/>
      <w:marTop w:val="0"/>
      <w:marBottom w:val="0"/>
      <w:divBdr>
        <w:top w:val="none" w:sz="0" w:space="0" w:color="auto"/>
        <w:left w:val="none" w:sz="0" w:space="0" w:color="auto"/>
        <w:bottom w:val="none" w:sz="0" w:space="0" w:color="auto"/>
        <w:right w:val="none" w:sz="0" w:space="0" w:color="auto"/>
      </w:divBdr>
    </w:div>
    <w:div w:id="1014647411">
      <w:bodyDiv w:val="1"/>
      <w:marLeft w:val="0"/>
      <w:marRight w:val="0"/>
      <w:marTop w:val="0"/>
      <w:marBottom w:val="0"/>
      <w:divBdr>
        <w:top w:val="none" w:sz="0" w:space="0" w:color="auto"/>
        <w:left w:val="none" w:sz="0" w:space="0" w:color="auto"/>
        <w:bottom w:val="none" w:sz="0" w:space="0" w:color="auto"/>
        <w:right w:val="none" w:sz="0" w:space="0" w:color="auto"/>
      </w:divBdr>
    </w:div>
    <w:div w:id="1014651484">
      <w:bodyDiv w:val="1"/>
      <w:marLeft w:val="0"/>
      <w:marRight w:val="0"/>
      <w:marTop w:val="0"/>
      <w:marBottom w:val="0"/>
      <w:divBdr>
        <w:top w:val="none" w:sz="0" w:space="0" w:color="auto"/>
        <w:left w:val="none" w:sz="0" w:space="0" w:color="auto"/>
        <w:bottom w:val="none" w:sz="0" w:space="0" w:color="auto"/>
        <w:right w:val="none" w:sz="0" w:space="0" w:color="auto"/>
      </w:divBdr>
    </w:div>
    <w:div w:id="1014766946">
      <w:bodyDiv w:val="1"/>
      <w:marLeft w:val="0"/>
      <w:marRight w:val="0"/>
      <w:marTop w:val="0"/>
      <w:marBottom w:val="0"/>
      <w:divBdr>
        <w:top w:val="none" w:sz="0" w:space="0" w:color="auto"/>
        <w:left w:val="none" w:sz="0" w:space="0" w:color="auto"/>
        <w:bottom w:val="none" w:sz="0" w:space="0" w:color="auto"/>
        <w:right w:val="none" w:sz="0" w:space="0" w:color="auto"/>
      </w:divBdr>
    </w:div>
    <w:div w:id="1014963209">
      <w:bodyDiv w:val="1"/>
      <w:marLeft w:val="0"/>
      <w:marRight w:val="0"/>
      <w:marTop w:val="0"/>
      <w:marBottom w:val="0"/>
      <w:divBdr>
        <w:top w:val="none" w:sz="0" w:space="0" w:color="auto"/>
        <w:left w:val="none" w:sz="0" w:space="0" w:color="auto"/>
        <w:bottom w:val="none" w:sz="0" w:space="0" w:color="auto"/>
        <w:right w:val="none" w:sz="0" w:space="0" w:color="auto"/>
      </w:divBdr>
    </w:div>
    <w:div w:id="1015041414">
      <w:bodyDiv w:val="1"/>
      <w:marLeft w:val="0"/>
      <w:marRight w:val="0"/>
      <w:marTop w:val="0"/>
      <w:marBottom w:val="0"/>
      <w:divBdr>
        <w:top w:val="none" w:sz="0" w:space="0" w:color="auto"/>
        <w:left w:val="none" w:sz="0" w:space="0" w:color="auto"/>
        <w:bottom w:val="none" w:sz="0" w:space="0" w:color="auto"/>
        <w:right w:val="none" w:sz="0" w:space="0" w:color="auto"/>
      </w:divBdr>
    </w:div>
    <w:div w:id="1015107639">
      <w:bodyDiv w:val="1"/>
      <w:marLeft w:val="0"/>
      <w:marRight w:val="0"/>
      <w:marTop w:val="0"/>
      <w:marBottom w:val="0"/>
      <w:divBdr>
        <w:top w:val="none" w:sz="0" w:space="0" w:color="auto"/>
        <w:left w:val="none" w:sz="0" w:space="0" w:color="auto"/>
        <w:bottom w:val="none" w:sz="0" w:space="0" w:color="auto"/>
        <w:right w:val="none" w:sz="0" w:space="0" w:color="auto"/>
      </w:divBdr>
    </w:div>
    <w:div w:id="1015108668">
      <w:bodyDiv w:val="1"/>
      <w:marLeft w:val="0"/>
      <w:marRight w:val="0"/>
      <w:marTop w:val="0"/>
      <w:marBottom w:val="0"/>
      <w:divBdr>
        <w:top w:val="none" w:sz="0" w:space="0" w:color="auto"/>
        <w:left w:val="none" w:sz="0" w:space="0" w:color="auto"/>
        <w:bottom w:val="none" w:sz="0" w:space="0" w:color="auto"/>
        <w:right w:val="none" w:sz="0" w:space="0" w:color="auto"/>
      </w:divBdr>
    </w:div>
    <w:div w:id="1015154359">
      <w:bodyDiv w:val="1"/>
      <w:marLeft w:val="0"/>
      <w:marRight w:val="0"/>
      <w:marTop w:val="0"/>
      <w:marBottom w:val="0"/>
      <w:divBdr>
        <w:top w:val="none" w:sz="0" w:space="0" w:color="auto"/>
        <w:left w:val="none" w:sz="0" w:space="0" w:color="auto"/>
        <w:bottom w:val="none" w:sz="0" w:space="0" w:color="auto"/>
        <w:right w:val="none" w:sz="0" w:space="0" w:color="auto"/>
      </w:divBdr>
    </w:div>
    <w:div w:id="1015231793">
      <w:bodyDiv w:val="1"/>
      <w:marLeft w:val="0"/>
      <w:marRight w:val="0"/>
      <w:marTop w:val="0"/>
      <w:marBottom w:val="0"/>
      <w:divBdr>
        <w:top w:val="none" w:sz="0" w:space="0" w:color="auto"/>
        <w:left w:val="none" w:sz="0" w:space="0" w:color="auto"/>
        <w:bottom w:val="none" w:sz="0" w:space="0" w:color="auto"/>
        <w:right w:val="none" w:sz="0" w:space="0" w:color="auto"/>
      </w:divBdr>
    </w:div>
    <w:div w:id="1015377958">
      <w:bodyDiv w:val="1"/>
      <w:marLeft w:val="0"/>
      <w:marRight w:val="0"/>
      <w:marTop w:val="0"/>
      <w:marBottom w:val="0"/>
      <w:divBdr>
        <w:top w:val="none" w:sz="0" w:space="0" w:color="auto"/>
        <w:left w:val="none" w:sz="0" w:space="0" w:color="auto"/>
        <w:bottom w:val="none" w:sz="0" w:space="0" w:color="auto"/>
        <w:right w:val="none" w:sz="0" w:space="0" w:color="auto"/>
      </w:divBdr>
    </w:div>
    <w:div w:id="1015424299">
      <w:bodyDiv w:val="1"/>
      <w:marLeft w:val="0"/>
      <w:marRight w:val="0"/>
      <w:marTop w:val="0"/>
      <w:marBottom w:val="0"/>
      <w:divBdr>
        <w:top w:val="none" w:sz="0" w:space="0" w:color="auto"/>
        <w:left w:val="none" w:sz="0" w:space="0" w:color="auto"/>
        <w:bottom w:val="none" w:sz="0" w:space="0" w:color="auto"/>
        <w:right w:val="none" w:sz="0" w:space="0" w:color="auto"/>
      </w:divBdr>
    </w:div>
    <w:div w:id="1015502684">
      <w:bodyDiv w:val="1"/>
      <w:marLeft w:val="0"/>
      <w:marRight w:val="0"/>
      <w:marTop w:val="0"/>
      <w:marBottom w:val="0"/>
      <w:divBdr>
        <w:top w:val="none" w:sz="0" w:space="0" w:color="auto"/>
        <w:left w:val="none" w:sz="0" w:space="0" w:color="auto"/>
        <w:bottom w:val="none" w:sz="0" w:space="0" w:color="auto"/>
        <w:right w:val="none" w:sz="0" w:space="0" w:color="auto"/>
      </w:divBdr>
    </w:div>
    <w:div w:id="1015503267">
      <w:bodyDiv w:val="1"/>
      <w:marLeft w:val="0"/>
      <w:marRight w:val="0"/>
      <w:marTop w:val="0"/>
      <w:marBottom w:val="0"/>
      <w:divBdr>
        <w:top w:val="none" w:sz="0" w:space="0" w:color="auto"/>
        <w:left w:val="none" w:sz="0" w:space="0" w:color="auto"/>
        <w:bottom w:val="none" w:sz="0" w:space="0" w:color="auto"/>
        <w:right w:val="none" w:sz="0" w:space="0" w:color="auto"/>
      </w:divBdr>
    </w:div>
    <w:div w:id="1015572853">
      <w:bodyDiv w:val="1"/>
      <w:marLeft w:val="0"/>
      <w:marRight w:val="0"/>
      <w:marTop w:val="0"/>
      <w:marBottom w:val="0"/>
      <w:divBdr>
        <w:top w:val="none" w:sz="0" w:space="0" w:color="auto"/>
        <w:left w:val="none" w:sz="0" w:space="0" w:color="auto"/>
        <w:bottom w:val="none" w:sz="0" w:space="0" w:color="auto"/>
        <w:right w:val="none" w:sz="0" w:space="0" w:color="auto"/>
      </w:divBdr>
    </w:div>
    <w:div w:id="1015576428">
      <w:bodyDiv w:val="1"/>
      <w:marLeft w:val="0"/>
      <w:marRight w:val="0"/>
      <w:marTop w:val="0"/>
      <w:marBottom w:val="0"/>
      <w:divBdr>
        <w:top w:val="none" w:sz="0" w:space="0" w:color="auto"/>
        <w:left w:val="none" w:sz="0" w:space="0" w:color="auto"/>
        <w:bottom w:val="none" w:sz="0" w:space="0" w:color="auto"/>
        <w:right w:val="none" w:sz="0" w:space="0" w:color="auto"/>
      </w:divBdr>
    </w:div>
    <w:div w:id="1015695583">
      <w:bodyDiv w:val="1"/>
      <w:marLeft w:val="0"/>
      <w:marRight w:val="0"/>
      <w:marTop w:val="0"/>
      <w:marBottom w:val="0"/>
      <w:divBdr>
        <w:top w:val="none" w:sz="0" w:space="0" w:color="auto"/>
        <w:left w:val="none" w:sz="0" w:space="0" w:color="auto"/>
        <w:bottom w:val="none" w:sz="0" w:space="0" w:color="auto"/>
        <w:right w:val="none" w:sz="0" w:space="0" w:color="auto"/>
      </w:divBdr>
    </w:div>
    <w:div w:id="1015813527">
      <w:bodyDiv w:val="1"/>
      <w:marLeft w:val="0"/>
      <w:marRight w:val="0"/>
      <w:marTop w:val="0"/>
      <w:marBottom w:val="0"/>
      <w:divBdr>
        <w:top w:val="none" w:sz="0" w:space="0" w:color="auto"/>
        <w:left w:val="none" w:sz="0" w:space="0" w:color="auto"/>
        <w:bottom w:val="none" w:sz="0" w:space="0" w:color="auto"/>
        <w:right w:val="none" w:sz="0" w:space="0" w:color="auto"/>
      </w:divBdr>
    </w:div>
    <w:div w:id="1015888032">
      <w:bodyDiv w:val="1"/>
      <w:marLeft w:val="0"/>
      <w:marRight w:val="0"/>
      <w:marTop w:val="0"/>
      <w:marBottom w:val="0"/>
      <w:divBdr>
        <w:top w:val="none" w:sz="0" w:space="0" w:color="auto"/>
        <w:left w:val="none" w:sz="0" w:space="0" w:color="auto"/>
        <w:bottom w:val="none" w:sz="0" w:space="0" w:color="auto"/>
        <w:right w:val="none" w:sz="0" w:space="0" w:color="auto"/>
      </w:divBdr>
    </w:div>
    <w:div w:id="1016035476">
      <w:bodyDiv w:val="1"/>
      <w:marLeft w:val="0"/>
      <w:marRight w:val="0"/>
      <w:marTop w:val="0"/>
      <w:marBottom w:val="0"/>
      <w:divBdr>
        <w:top w:val="none" w:sz="0" w:space="0" w:color="auto"/>
        <w:left w:val="none" w:sz="0" w:space="0" w:color="auto"/>
        <w:bottom w:val="none" w:sz="0" w:space="0" w:color="auto"/>
        <w:right w:val="none" w:sz="0" w:space="0" w:color="auto"/>
      </w:divBdr>
    </w:div>
    <w:div w:id="1016075533">
      <w:bodyDiv w:val="1"/>
      <w:marLeft w:val="0"/>
      <w:marRight w:val="0"/>
      <w:marTop w:val="0"/>
      <w:marBottom w:val="0"/>
      <w:divBdr>
        <w:top w:val="none" w:sz="0" w:space="0" w:color="auto"/>
        <w:left w:val="none" w:sz="0" w:space="0" w:color="auto"/>
        <w:bottom w:val="none" w:sz="0" w:space="0" w:color="auto"/>
        <w:right w:val="none" w:sz="0" w:space="0" w:color="auto"/>
      </w:divBdr>
    </w:div>
    <w:div w:id="1016078999">
      <w:bodyDiv w:val="1"/>
      <w:marLeft w:val="0"/>
      <w:marRight w:val="0"/>
      <w:marTop w:val="0"/>
      <w:marBottom w:val="0"/>
      <w:divBdr>
        <w:top w:val="none" w:sz="0" w:space="0" w:color="auto"/>
        <w:left w:val="none" w:sz="0" w:space="0" w:color="auto"/>
        <w:bottom w:val="none" w:sz="0" w:space="0" w:color="auto"/>
        <w:right w:val="none" w:sz="0" w:space="0" w:color="auto"/>
      </w:divBdr>
    </w:div>
    <w:div w:id="1016276151">
      <w:bodyDiv w:val="1"/>
      <w:marLeft w:val="0"/>
      <w:marRight w:val="0"/>
      <w:marTop w:val="0"/>
      <w:marBottom w:val="0"/>
      <w:divBdr>
        <w:top w:val="none" w:sz="0" w:space="0" w:color="auto"/>
        <w:left w:val="none" w:sz="0" w:space="0" w:color="auto"/>
        <w:bottom w:val="none" w:sz="0" w:space="0" w:color="auto"/>
        <w:right w:val="none" w:sz="0" w:space="0" w:color="auto"/>
      </w:divBdr>
    </w:div>
    <w:div w:id="1016494629">
      <w:bodyDiv w:val="1"/>
      <w:marLeft w:val="0"/>
      <w:marRight w:val="0"/>
      <w:marTop w:val="0"/>
      <w:marBottom w:val="0"/>
      <w:divBdr>
        <w:top w:val="none" w:sz="0" w:space="0" w:color="auto"/>
        <w:left w:val="none" w:sz="0" w:space="0" w:color="auto"/>
        <w:bottom w:val="none" w:sz="0" w:space="0" w:color="auto"/>
        <w:right w:val="none" w:sz="0" w:space="0" w:color="auto"/>
      </w:divBdr>
    </w:div>
    <w:div w:id="1016495015">
      <w:bodyDiv w:val="1"/>
      <w:marLeft w:val="0"/>
      <w:marRight w:val="0"/>
      <w:marTop w:val="0"/>
      <w:marBottom w:val="0"/>
      <w:divBdr>
        <w:top w:val="none" w:sz="0" w:space="0" w:color="auto"/>
        <w:left w:val="none" w:sz="0" w:space="0" w:color="auto"/>
        <w:bottom w:val="none" w:sz="0" w:space="0" w:color="auto"/>
        <w:right w:val="none" w:sz="0" w:space="0" w:color="auto"/>
      </w:divBdr>
    </w:div>
    <w:div w:id="1016495246">
      <w:bodyDiv w:val="1"/>
      <w:marLeft w:val="0"/>
      <w:marRight w:val="0"/>
      <w:marTop w:val="0"/>
      <w:marBottom w:val="0"/>
      <w:divBdr>
        <w:top w:val="none" w:sz="0" w:space="0" w:color="auto"/>
        <w:left w:val="none" w:sz="0" w:space="0" w:color="auto"/>
        <w:bottom w:val="none" w:sz="0" w:space="0" w:color="auto"/>
        <w:right w:val="none" w:sz="0" w:space="0" w:color="auto"/>
      </w:divBdr>
    </w:div>
    <w:div w:id="1016613218">
      <w:bodyDiv w:val="1"/>
      <w:marLeft w:val="0"/>
      <w:marRight w:val="0"/>
      <w:marTop w:val="0"/>
      <w:marBottom w:val="0"/>
      <w:divBdr>
        <w:top w:val="none" w:sz="0" w:space="0" w:color="auto"/>
        <w:left w:val="none" w:sz="0" w:space="0" w:color="auto"/>
        <w:bottom w:val="none" w:sz="0" w:space="0" w:color="auto"/>
        <w:right w:val="none" w:sz="0" w:space="0" w:color="auto"/>
      </w:divBdr>
    </w:div>
    <w:div w:id="1016620282">
      <w:bodyDiv w:val="1"/>
      <w:marLeft w:val="0"/>
      <w:marRight w:val="0"/>
      <w:marTop w:val="0"/>
      <w:marBottom w:val="0"/>
      <w:divBdr>
        <w:top w:val="none" w:sz="0" w:space="0" w:color="auto"/>
        <w:left w:val="none" w:sz="0" w:space="0" w:color="auto"/>
        <w:bottom w:val="none" w:sz="0" w:space="0" w:color="auto"/>
        <w:right w:val="none" w:sz="0" w:space="0" w:color="auto"/>
      </w:divBdr>
    </w:div>
    <w:div w:id="1016734586">
      <w:bodyDiv w:val="1"/>
      <w:marLeft w:val="0"/>
      <w:marRight w:val="0"/>
      <w:marTop w:val="0"/>
      <w:marBottom w:val="0"/>
      <w:divBdr>
        <w:top w:val="none" w:sz="0" w:space="0" w:color="auto"/>
        <w:left w:val="none" w:sz="0" w:space="0" w:color="auto"/>
        <w:bottom w:val="none" w:sz="0" w:space="0" w:color="auto"/>
        <w:right w:val="none" w:sz="0" w:space="0" w:color="auto"/>
      </w:divBdr>
    </w:div>
    <w:div w:id="1016804718">
      <w:bodyDiv w:val="1"/>
      <w:marLeft w:val="0"/>
      <w:marRight w:val="0"/>
      <w:marTop w:val="0"/>
      <w:marBottom w:val="0"/>
      <w:divBdr>
        <w:top w:val="none" w:sz="0" w:space="0" w:color="auto"/>
        <w:left w:val="none" w:sz="0" w:space="0" w:color="auto"/>
        <w:bottom w:val="none" w:sz="0" w:space="0" w:color="auto"/>
        <w:right w:val="none" w:sz="0" w:space="0" w:color="auto"/>
      </w:divBdr>
    </w:div>
    <w:div w:id="1016886061">
      <w:bodyDiv w:val="1"/>
      <w:marLeft w:val="0"/>
      <w:marRight w:val="0"/>
      <w:marTop w:val="0"/>
      <w:marBottom w:val="0"/>
      <w:divBdr>
        <w:top w:val="none" w:sz="0" w:space="0" w:color="auto"/>
        <w:left w:val="none" w:sz="0" w:space="0" w:color="auto"/>
        <w:bottom w:val="none" w:sz="0" w:space="0" w:color="auto"/>
        <w:right w:val="none" w:sz="0" w:space="0" w:color="auto"/>
      </w:divBdr>
    </w:div>
    <w:div w:id="1017150532">
      <w:bodyDiv w:val="1"/>
      <w:marLeft w:val="0"/>
      <w:marRight w:val="0"/>
      <w:marTop w:val="0"/>
      <w:marBottom w:val="0"/>
      <w:divBdr>
        <w:top w:val="none" w:sz="0" w:space="0" w:color="auto"/>
        <w:left w:val="none" w:sz="0" w:space="0" w:color="auto"/>
        <w:bottom w:val="none" w:sz="0" w:space="0" w:color="auto"/>
        <w:right w:val="none" w:sz="0" w:space="0" w:color="auto"/>
      </w:divBdr>
    </w:div>
    <w:div w:id="1017266686">
      <w:bodyDiv w:val="1"/>
      <w:marLeft w:val="0"/>
      <w:marRight w:val="0"/>
      <w:marTop w:val="0"/>
      <w:marBottom w:val="0"/>
      <w:divBdr>
        <w:top w:val="none" w:sz="0" w:space="0" w:color="auto"/>
        <w:left w:val="none" w:sz="0" w:space="0" w:color="auto"/>
        <w:bottom w:val="none" w:sz="0" w:space="0" w:color="auto"/>
        <w:right w:val="none" w:sz="0" w:space="0" w:color="auto"/>
      </w:divBdr>
    </w:div>
    <w:div w:id="1017388864">
      <w:bodyDiv w:val="1"/>
      <w:marLeft w:val="0"/>
      <w:marRight w:val="0"/>
      <w:marTop w:val="0"/>
      <w:marBottom w:val="0"/>
      <w:divBdr>
        <w:top w:val="none" w:sz="0" w:space="0" w:color="auto"/>
        <w:left w:val="none" w:sz="0" w:space="0" w:color="auto"/>
        <w:bottom w:val="none" w:sz="0" w:space="0" w:color="auto"/>
        <w:right w:val="none" w:sz="0" w:space="0" w:color="auto"/>
      </w:divBdr>
    </w:div>
    <w:div w:id="1017468420">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17586875">
      <w:bodyDiv w:val="1"/>
      <w:marLeft w:val="0"/>
      <w:marRight w:val="0"/>
      <w:marTop w:val="0"/>
      <w:marBottom w:val="0"/>
      <w:divBdr>
        <w:top w:val="none" w:sz="0" w:space="0" w:color="auto"/>
        <w:left w:val="none" w:sz="0" w:space="0" w:color="auto"/>
        <w:bottom w:val="none" w:sz="0" w:space="0" w:color="auto"/>
        <w:right w:val="none" w:sz="0" w:space="0" w:color="auto"/>
      </w:divBdr>
    </w:div>
    <w:div w:id="1017731168">
      <w:bodyDiv w:val="1"/>
      <w:marLeft w:val="0"/>
      <w:marRight w:val="0"/>
      <w:marTop w:val="0"/>
      <w:marBottom w:val="0"/>
      <w:divBdr>
        <w:top w:val="none" w:sz="0" w:space="0" w:color="auto"/>
        <w:left w:val="none" w:sz="0" w:space="0" w:color="auto"/>
        <w:bottom w:val="none" w:sz="0" w:space="0" w:color="auto"/>
        <w:right w:val="none" w:sz="0" w:space="0" w:color="auto"/>
      </w:divBdr>
    </w:div>
    <w:div w:id="1017735064">
      <w:bodyDiv w:val="1"/>
      <w:marLeft w:val="0"/>
      <w:marRight w:val="0"/>
      <w:marTop w:val="0"/>
      <w:marBottom w:val="0"/>
      <w:divBdr>
        <w:top w:val="none" w:sz="0" w:space="0" w:color="auto"/>
        <w:left w:val="none" w:sz="0" w:space="0" w:color="auto"/>
        <w:bottom w:val="none" w:sz="0" w:space="0" w:color="auto"/>
        <w:right w:val="none" w:sz="0" w:space="0" w:color="auto"/>
      </w:divBdr>
    </w:div>
    <w:div w:id="1017774153">
      <w:bodyDiv w:val="1"/>
      <w:marLeft w:val="0"/>
      <w:marRight w:val="0"/>
      <w:marTop w:val="0"/>
      <w:marBottom w:val="0"/>
      <w:divBdr>
        <w:top w:val="none" w:sz="0" w:space="0" w:color="auto"/>
        <w:left w:val="none" w:sz="0" w:space="0" w:color="auto"/>
        <w:bottom w:val="none" w:sz="0" w:space="0" w:color="auto"/>
        <w:right w:val="none" w:sz="0" w:space="0" w:color="auto"/>
      </w:divBdr>
    </w:div>
    <w:div w:id="1017775268">
      <w:bodyDiv w:val="1"/>
      <w:marLeft w:val="0"/>
      <w:marRight w:val="0"/>
      <w:marTop w:val="0"/>
      <w:marBottom w:val="0"/>
      <w:divBdr>
        <w:top w:val="none" w:sz="0" w:space="0" w:color="auto"/>
        <w:left w:val="none" w:sz="0" w:space="0" w:color="auto"/>
        <w:bottom w:val="none" w:sz="0" w:space="0" w:color="auto"/>
        <w:right w:val="none" w:sz="0" w:space="0" w:color="auto"/>
      </w:divBdr>
    </w:div>
    <w:div w:id="1017971430">
      <w:bodyDiv w:val="1"/>
      <w:marLeft w:val="0"/>
      <w:marRight w:val="0"/>
      <w:marTop w:val="0"/>
      <w:marBottom w:val="0"/>
      <w:divBdr>
        <w:top w:val="none" w:sz="0" w:space="0" w:color="auto"/>
        <w:left w:val="none" w:sz="0" w:space="0" w:color="auto"/>
        <w:bottom w:val="none" w:sz="0" w:space="0" w:color="auto"/>
        <w:right w:val="none" w:sz="0" w:space="0" w:color="auto"/>
      </w:divBdr>
    </w:div>
    <w:div w:id="1017973272">
      <w:bodyDiv w:val="1"/>
      <w:marLeft w:val="0"/>
      <w:marRight w:val="0"/>
      <w:marTop w:val="0"/>
      <w:marBottom w:val="0"/>
      <w:divBdr>
        <w:top w:val="none" w:sz="0" w:space="0" w:color="auto"/>
        <w:left w:val="none" w:sz="0" w:space="0" w:color="auto"/>
        <w:bottom w:val="none" w:sz="0" w:space="0" w:color="auto"/>
        <w:right w:val="none" w:sz="0" w:space="0" w:color="auto"/>
      </w:divBdr>
    </w:div>
    <w:div w:id="1018046203">
      <w:bodyDiv w:val="1"/>
      <w:marLeft w:val="0"/>
      <w:marRight w:val="0"/>
      <w:marTop w:val="0"/>
      <w:marBottom w:val="0"/>
      <w:divBdr>
        <w:top w:val="none" w:sz="0" w:space="0" w:color="auto"/>
        <w:left w:val="none" w:sz="0" w:space="0" w:color="auto"/>
        <w:bottom w:val="none" w:sz="0" w:space="0" w:color="auto"/>
        <w:right w:val="none" w:sz="0" w:space="0" w:color="auto"/>
      </w:divBdr>
    </w:div>
    <w:div w:id="1018392201">
      <w:bodyDiv w:val="1"/>
      <w:marLeft w:val="0"/>
      <w:marRight w:val="0"/>
      <w:marTop w:val="0"/>
      <w:marBottom w:val="0"/>
      <w:divBdr>
        <w:top w:val="none" w:sz="0" w:space="0" w:color="auto"/>
        <w:left w:val="none" w:sz="0" w:space="0" w:color="auto"/>
        <w:bottom w:val="none" w:sz="0" w:space="0" w:color="auto"/>
        <w:right w:val="none" w:sz="0" w:space="0" w:color="auto"/>
      </w:divBdr>
    </w:div>
    <w:div w:id="1018583924">
      <w:bodyDiv w:val="1"/>
      <w:marLeft w:val="0"/>
      <w:marRight w:val="0"/>
      <w:marTop w:val="0"/>
      <w:marBottom w:val="0"/>
      <w:divBdr>
        <w:top w:val="none" w:sz="0" w:space="0" w:color="auto"/>
        <w:left w:val="none" w:sz="0" w:space="0" w:color="auto"/>
        <w:bottom w:val="none" w:sz="0" w:space="0" w:color="auto"/>
        <w:right w:val="none" w:sz="0" w:space="0" w:color="auto"/>
      </w:divBdr>
    </w:div>
    <w:div w:id="1018699868">
      <w:bodyDiv w:val="1"/>
      <w:marLeft w:val="0"/>
      <w:marRight w:val="0"/>
      <w:marTop w:val="0"/>
      <w:marBottom w:val="0"/>
      <w:divBdr>
        <w:top w:val="none" w:sz="0" w:space="0" w:color="auto"/>
        <w:left w:val="none" w:sz="0" w:space="0" w:color="auto"/>
        <w:bottom w:val="none" w:sz="0" w:space="0" w:color="auto"/>
        <w:right w:val="none" w:sz="0" w:space="0" w:color="auto"/>
      </w:divBdr>
    </w:div>
    <w:div w:id="1018770812">
      <w:bodyDiv w:val="1"/>
      <w:marLeft w:val="0"/>
      <w:marRight w:val="0"/>
      <w:marTop w:val="0"/>
      <w:marBottom w:val="0"/>
      <w:divBdr>
        <w:top w:val="none" w:sz="0" w:space="0" w:color="auto"/>
        <w:left w:val="none" w:sz="0" w:space="0" w:color="auto"/>
        <w:bottom w:val="none" w:sz="0" w:space="0" w:color="auto"/>
        <w:right w:val="none" w:sz="0" w:space="0" w:color="auto"/>
      </w:divBdr>
    </w:div>
    <w:div w:id="1018774324">
      <w:bodyDiv w:val="1"/>
      <w:marLeft w:val="0"/>
      <w:marRight w:val="0"/>
      <w:marTop w:val="0"/>
      <w:marBottom w:val="0"/>
      <w:divBdr>
        <w:top w:val="none" w:sz="0" w:space="0" w:color="auto"/>
        <w:left w:val="none" w:sz="0" w:space="0" w:color="auto"/>
        <w:bottom w:val="none" w:sz="0" w:space="0" w:color="auto"/>
        <w:right w:val="none" w:sz="0" w:space="0" w:color="auto"/>
      </w:divBdr>
    </w:div>
    <w:div w:id="1018774402">
      <w:bodyDiv w:val="1"/>
      <w:marLeft w:val="0"/>
      <w:marRight w:val="0"/>
      <w:marTop w:val="0"/>
      <w:marBottom w:val="0"/>
      <w:divBdr>
        <w:top w:val="none" w:sz="0" w:space="0" w:color="auto"/>
        <w:left w:val="none" w:sz="0" w:space="0" w:color="auto"/>
        <w:bottom w:val="none" w:sz="0" w:space="0" w:color="auto"/>
        <w:right w:val="none" w:sz="0" w:space="0" w:color="auto"/>
      </w:divBdr>
    </w:div>
    <w:div w:id="1018774463">
      <w:bodyDiv w:val="1"/>
      <w:marLeft w:val="0"/>
      <w:marRight w:val="0"/>
      <w:marTop w:val="0"/>
      <w:marBottom w:val="0"/>
      <w:divBdr>
        <w:top w:val="none" w:sz="0" w:space="0" w:color="auto"/>
        <w:left w:val="none" w:sz="0" w:space="0" w:color="auto"/>
        <w:bottom w:val="none" w:sz="0" w:space="0" w:color="auto"/>
        <w:right w:val="none" w:sz="0" w:space="0" w:color="auto"/>
      </w:divBdr>
    </w:div>
    <w:div w:id="1018778197">
      <w:bodyDiv w:val="1"/>
      <w:marLeft w:val="0"/>
      <w:marRight w:val="0"/>
      <w:marTop w:val="0"/>
      <w:marBottom w:val="0"/>
      <w:divBdr>
        <w:top w:val="none" w:sz="0" w:space="0" w:color="auto"/>
        <w:left w:val="none" w:sz="0" w:space="0" w:color="auto"/>
        <w:bottom w:val="none" w:sz="0" w:space="0" w:color="auto"/>
        <w:right w:val="none" w:sz="0" w:space="0" w:color="auto"/>
      </w:divBdr>
    </w:div>
    <w:div w:id="1018846063">
      <w:bodyDiv w:val="1"/>
      <w:marLeft w:val="0"/>
      <w:marRight w:val="0"/>
      <w:marTop w:val="0"/>
      <w:marBottom w:val="0"/>
      <w:divBdr>
        <w:top w:val="none" w:sz="0" w:space="0" w:color="auto"/>
        <w:left w:val="none" w:sz="0" w:space="0" w:color="auto"/>
        <w:bottom w:val="none" w:sz="0" w:space="0" w:color="auto"/>
        <w:right w:val="none" w:sz="0" w:space="0" w:color="auto"/>
      </w:divBdr>
    </w:div>
    <w:div w:id="1018972206">
      <w:bodyDiv w:val="1"/>
      <w:marLeft w:val="0"/>
      <w:marRight w:val="0"/>
      <w:marTop w:val="0"/>
      <w:marBottom w:val="0"/>
      <w:divBdr>
        <w:top w:val="none" w:sz="0" w:space="0" w:color="auto"/>
        <w:left w:val="none" w:sz="0" w:space="0" w:color="auto"/>
        <w:bottom w:val="none" w:sz="0" w:space="0" w:color="auto"/>
        <w:right w:val="none" w:sz="0" w:space="0" w:color="auto"/>
      </w:divBdr>
    </w:div>
    <w:div w:id="1019042269">
      <w:bodyDiv w:val="1"/>
      <w:marLeft w:val="0"/>
      <w:marRight w:val="0"/>
      <w:marTop w:val="0"/>
      <w:marBottom w:val="0"/>
      <w:divBdr>
        <w:top w:val="none" w:sz="0" w:space="0" w:color="auto"/>
        <w:left w:val="none" w:sz="0" w:space="0" w:color="auto"/>
        <w:bottom w:val="none" w:sz="0" w:space="0" w:color="auto"/>
        <w:right w:val="none" w:sz="0" w:space="0" w:color="auto"/>
      </w:divBdr>
    </w:div>
    <w:div w:id="1019046045">
      <w:bodyDiv w:val="1"/>
      <w:marLeft w:val="0"/>
      <w:marRight w:val="0"/>
      <w:marTop w:val="0"/>
      <w:marBottom w:val="0"/>
      <w:divBdr>
        <w:top w:val="none" w:sz="0" w:space="0" w:color="auto"/>
        <w:left w:val="none" w:sz="0" w:space="0" w:color="auto"/>
        <w:bottom w:val="none" w:sz="0" w:space="0" w:color="auto"/>
        <w:right w:val="none" w:sz="0" w:space="0" w:color="auto"/>
      </w:divBdr>
    </w:div>
    <w:div w:id="1019164885">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240533">
      <w:bodyDiv w:val="1"/>
      <w:marLeft w:val="0"/>
      <w:marRight w:val="0"/>
      <w:marTop w:val="0"/>
      <w:marBottom w:val="0"/>
      <w:divBdr>
        <w:top w:val="none" w:sz="0" w:space="0" w:color="auto"/>
        <w:left w:val="none" w:sz="0" w:space="0" w:color="auto"/>
        <w:bottom w:val="none" w:sz="0" w:space="0" w:color="auto"/>
        <w:right w:val="none" w:sz="0" w:space="0" w:color="auto"/>
      </w:divBdr>
    </w:div>
    <w:div w:id="1019241216">
      <w:bodyDiv w:val="1"/>
      <w:marLeft w:val="0"/>
      <w:marRight w:val="0"/>
      <w:marTop w:val="0"/>
      <w:marBottom w:val="0"/>
      <w:divBdr>
        <w:top w:val="none" w:sz="0" w:space="0" w:color="auto"/>
        <w:left w:val="none" w:sz="0" w:space="0" w:color="auto"/>
        <w:bottom w:val="none" w:sz="0" w:space="0" w:color="auto"/>
        <w:right w:val="none" w:sz="0" w:space="0" w:color="auto"/>
      </w:divBdr>
    </w:div>
    <w:div w:id="1019357024">
      <w:bodyDiv w:val="1"/>
      <w:marLeft w:val="0"/>
      <w:marRight w:val="0"/>
      <w:marTop w:val="0"/>
      <w:marBottom w:val="0"/>
      <w:divBdr>
        <w:top w:val="none" w:sz="0" w:space="0" w:color="auto"/>
        <w:left w:val="none" w:sz="0" w:space="0" w:color="auto"/>
        <w:bottom w:val="none" w:sz="0" w:space="0" w:color="auto"/>
        <w:right w:val="none" w:sz="0" w:space="0" w:color="auto"/>
      </w:divBdr>
    </w:div>
    <w:div w:id="1019357125">
      <w:bodyDiv w:val="1"/>
      <w:marLeft w:val="0"/>
      <w:marRight w:val="0"/>
      <w:marTop w:val="0"/>
      <w:marBottom w:val="0"/>
      <w:divBdr>
        <w:top w:val="none" w:sz="0" w:space="0" w:color="auto"/>
        <w:left w:val="none" w:sz="0" w:space="0" w:color="auto"/>
        <w:bottom w:val="none" w:sz="0" w:space="0" w:color="auto"/>
        <w:right w:val="none" w:sz="0" w:space="0" w:color="auto"/>
      </w:divBdr>
    </w:div>
    <w:div w:id="1019425426">
      <w:bodyDiv w:val="1"/>
      <w:marLeft w:val="0"/>
      <w:marRight w:val="0"/>
      <w:marTop w:val="0"/>
      <w:marBottom w:val="0"/>
      <w:divBdr>
        <w:top w:val="none" w:sz="0" w:space="0" w:color="auto"/>
        <w:left w:val="none" w:sz="0" w:space="0" w:color="auto"/>
        <w:bottom w:val="none" w:sz="0" w:space="0" w:color="auto"/>
        <w:right w:val="none" w:sz="0" w:space="0" w:color="auto"/>
      </w:divBdr>
    </w:div>
    <w:div w:id="1019429567">
      <w:bodyDiv w:val="1"/>
      <w:marLeft w:val="0"/>
      <w:marRight w:val="0"/>
      <w:marTop w:val="0"/>
      <w:marBottom w:val="0"/>
      <w:divBdr>
        <w:top w:val="none" w:sz="0" w:space="0" w:color="auto"/>
        <w:left w:val="none" w:sz="0" w:space="0" w:color="auto"/>
        <w:bottom w:val="none" w:sz="0" w:space="0" w:color="auto"/>
        <w:right w:val="none" w:sz="0" w:space="0" w:color="auto"/>
      </w:divBdr>
    </w:div>
    <w:div w:id="1019432116">
      <w:bodyDiv w:val="1"/>
      <w:marLeft w:val="0"/>
      <w:marRight w:val="0"/>
      <w:marTop w:val="0"/>
      <w:marBottom w:val="0"/>
      <w:divBdr>
        <w:top w:val="none" w:sz="0" w:space="0" w:color="auto"/>
        <w:left w:val="none" w:sz="0" w:space="0" w:color="auto"/>
        <w:bottom w:val="none" w:sz="0" w:space="0" w:color="auto"/>
        <w:right w:val="none" w:sz="0" w:space="0" w:color="auto"/>
      </w:divBdr>
    </w:div>
    <w:div w:id="1019500830">
      <w:bodyDiv w:val="1"/>
      <w:marLeft w:val="0"/>
      <w:marRight w:val="0"/>
      <w:marTop w:val="0"/>
      <w:marBottom w:val="0"/>
      <w:divBdr>
        <w:top w:val="none" w:sz="0" w:space="0" w:color="auto"/>
        <w:left w:val="none" w:sz="0" w:space="0" w:color="auto"/>
        <w:bottom w:val="none" w:sz="0" w:space="0" w:color="auto"/>
        <w:right w:val="none" w:sz="0" w:space="0" w:color="auto"/>
      </w:divBdr>
    </w:div>
    <w:div w:id="1019544800">
      <w:bodyDiv w:val="1"/>
      <w:marLeft w:val="0"/>
      <w:marRight w:val="0"/>
      <w:marTop w:val="0"/>
      <w:marBottom w:val="0"/>
      <w:divBdr>
        <w:top w:val="none" w:sz="0" w:space="0" w:color="auto"/>
        <w:left w:val="none" w:sz="0" w:space="0" w:color="auto"/>
        <w:bottom w:val="none" w:sz="0" w:space="0" w:color="auto"/>
        <w:right w:val="none" w:sz="0" w:space="0" w:color="auto"/>
      </w:divBdr>
    </w:div>
    <w:div w:id="1019546245">
      <w:bodyDiv w:val="1"/>
      <w:marLeft w:val="0"/>
      <w:marRight w:val="0"/>
      <w:marTop w:val="0"/>
      <w:marBottom w:val="0"/>
      <w:divBdr>
        <w:top w:val="none" w:sz="0" w:space="0" w:color="auto"/>
        <w:left w:val="none" w:sz="0" w:space="0" w:color="auto"/>
        <w:bottom w:val="none" w:sz="0" w:space="0" w:color="auto"/>
        <w:right w:val="none" w:sz="0" w:space="0" w:color="auto"/>
      </w:divBdr>
    </w:div>
    <w:div w:id="1019618871">
      <w:bodyDiv w:val="1"/>
      <w:marLeft w:val="0"/>
      <w:marRight w:val="0"/>
      <w:marTop w:val="0"/>
      <w:marBottom w:val="0"/>
      <w:divBdr>
        <w:top w:val="none" w:sz="0" w:space="0" w:color="auto"/>
        <w:left w:val="none" w:sz="0" w:space="0" w:color="auto"/>
        <w:bottom w:val="none" w:sz="0" w:space="0" w:color="auto"/>
        <w:right w:val="none" w:sz="0" w:space="0" w:color="auto"/>
      </w:divBdr>
    </w:div>
    <w:div w:id="1019892269">
      <w:bodyDiv w:val="1"/>
      <w:marLeft w:val="0"/>
      <w:marRight w:val="0"/>
      <w:marTop w:val="0"/>
      <w:marBottom w:val="0"/>
      <w:divBdr>
        <w:top w:val="none" w:sz="0" w:space="0" w:color="auto"/>
        <w:left w:val="none" w:sz="0" w:space="0" w:color="auto"/>
        <w:bottom w:val="none" w:sz="0" w:space="0" w:color="auto"/>
        <w:right w:val="none" w:sz="0" w:space="0" w:color="auto"/>
      </w:divBdr>
    </w:div>
    <w:div w:id="1019892760">
      <w:bodyDiv w:val="1"/>
      <w:marLeft w:val="0"/>
      <w:marRight w:val="0"/>
      <w:marTop w:val="0"/>
      <w:marBottom w:val="0"/>
      <w:divBdr>
        <w:top w:val="none" w:sz="0" w:space="0" w:color="auto"/>
        <w:left w:val="none" w:sz="0" w:space="0" w:color="auto"/>
        <w:bottom w:val="none" w:sz="0" w:space="0" w:color="auto"/>
        <w:right w:val="none" w:sz="0" w:space="0" w:color="auto"/>
      </w:divBdr>
    </w:div>
    <w:div w:id="1020159985">
      <w:bodyDiv w:val="1"/>
      <w:marLeft w:val="0"/>
      <w:marRight w:val="0"/>
      <w:marTop w:val="0"/>
      <w:marBottom w:val="0"/>
      <w:divBdr>
        <w:top w:val="none" w:sz="0" w:space="0" w:color="auto"/>
        <w:left w:val="none" w:sz="0" w:space="0" w:color="auto"/>
        <w:bottom w:val="none" w:sz="0" w:space="0" w:color="auto"/>
        <w:right w:val="none" w:sz="0" w:space="0" w:color="auto"/>
      </w:divBdr>
    </w:div>
    <w:div w:id="1020200925">
      <w:bodyDiv w:val="1"/>
      <w:marLeft w:val="0"/>
      <w:marRight w:val="0"/>
      <w:marTop w:val="0"/>
      <w:marBottom w:val="0"/>
      <w:divBdr>
        <w:top w:val="none" w:sz="0" w:space="0" w:color="auto"/>
        <w:left w:val="none" w:sz="0" w:space="0" w:color="auto"/>
        <w:bottom w:val="none" w:sz="0" w:space="0" w:color="auto"/>
        <w:right w:val="none" w:sz="0" w:space="0" w:color="auto"/>
      </w:divBdr>
    </w:div>
    <w:div w:id="1020207094">
      <w:bodyDiv w:val="1"/>
      <w:marLeft w:val="0"/>
      <w:marRight w:val="0"/>
      <w:marTop w:val="0"/>
      <w:marBottom w:val="0"/>
      <w:divBdr>
        <w:top w:val="none" w:sz="0" w:space="0" w:color="auto"/>
        <w:left w:val="none" w:sz="0" w:space="0" w:color="auto"/>
        <w:bottom w:val="none" w:sz="0" w:space="0" w:color="auto"/>
        <w:right w:val="none" w:sz="0" w:space="0" w:color="auto"/>
      </w:divBdr>
    </w:div>
    <w:div w:id="1020276190">
      <w:bodyDiv w:val="1"/>
      <w:marLeft w:val="0"/>
      <w:marRight w:val="0"/>
      <w:marTop w:val="0"/>
      <w:marBottom w:val="0"/>
      <w:divBdr>
        <w:top w:val="none" w:sz="0" w:space="0" w:color="auto"/>
        <w:left w:val="none" w:sz="0" w:space="0" w:color="auto"/>
        <w:bottom w:val="none" w:sz="0" w:space="0" w:color="auto"/>
        <w:right w:val="none" w:sz="0" w:space="0" w:color="auto"/>
      </w:divBdr>
    </w:div>
    <w:div w:id="1020400189">
      <w:bodyDiv w:val="1"/>
      <w:marLeft w:val="0"/>
      <w:marRight w:val="0"/>
      <w:marTop w:val="0"/>
      <w:marBottom w:val="0"/>
      <w:divBdr>
        <w:top w:val="none" w:sz="0" w:space="0" w:color="auto"/>
        <w:left w:val="none" w:sz="0" w:space="0" w:color="auto"/>
        <w:bottom w:val="none" w:sz="0" w:space="0" w:color="auto"/>
        <w:right w:val="none" w:sz="0" w:space="0" w:color="auto"/>
      </w:divBdr>
    </w:div>
    <w:div w:id="1020593831">
      <w:bodyDiv w:val="1"/>
      <w:marLeft w:val="0"/>
      <w:marRight w:val="0"/>
      <w:marTop w:val="0"/>
      <w:marBottom w:val="0"/>
      <w:divBdr>
        <w:top w:val="none" w:sz="0" w:space="0" w:color="auto"/>
        <w:left w:val="none" w:sz="0" w:space="0" w:color="auto"/>
        <w:bottom w:val="none" w:sz="0" w:space="0" w:color="auto"/>
        <w:right w:val="none" w:sz="0" w:space="0" w:color="auto"/>
      </w:divBdr>
    </w:div>
    <w:div w:id="1020668698">
      <w:bodyDiv w:val="1"/>
      <w:marLeft w:val="0"/>
      <w:marRight w:val="0"/>
      <w:marTop w:val="0"/>
      <w:marBottom w:val="0"/>
      <w:divBdr>
        <w:top w:val="none" w:sz="0" w:space="0" w:color="auto"/>
        <w:left w:val="none" w:sz="0" w:space="0" w:color="auto"/>
        <w:bottom w:val="none" w:sz="0" w:space="0" w:color="auto"/>
        <w:right w:val="none" w:sz="0" w:space="0" w:color="auto"/>
      </w:divBdr>
    </w:div>
    <w:div w:id="1020669038">
      <w:bodyDiv w:val="1"/>
      <w:marLeft w:val="0"/>
      <w:marRight w:val="0"/>
      <w:marTop w:val="0"/>
      <w:marBottom w:val="0"/>
      <w:divBdr>
        <w:top w:val="none" w:sz="0" w:space="0" w:color="auto"/>
        <w:left w:val="none" w:sz="0" w:space="0" w:color="auto"/>
        <w:bottom w:val="none" w:sz="0" w:space="0" w:color="auto"/>
        <w:right w:val="none" w:sz="0" w:space="0" w:color="auto"/>
      </w:divBdr>
    </w:div>
    <w:div w:id="1020736482">
      <w:bodyDiv w:val="1"/>
      <w:marLeft w:val="0"/>
      <w:marRight w:val="0"/>
      <w:marTop w:val="0"/>
      <w:marBottom w:val="0"/>
      <w:divBdr>
        <w:top w:val="none" w:sz="0" w:space="0" w:color="auto"/>
        <w:left w:val="none" w:sz="0" w:space="0" w:color="auto"/>
        <w:bottom w:val="none" w:sz="0" w:space="0" w:color="auto"/>
        <w:right w:val="none" w:sz="0" w:space="0" w:color="auto"/>
      </w:divBdr>
    </w:div>
    <w:div w:id="1020860214">
      <w:bodyDiv w:val="1"/>
      <w:marLeft w:val="0"/>
      <w:marRight w:val="0"/>
      <w:marTop w:val="0"/>
      <w:marBottom w:val="0"/>
      <w:divBdr>
        <w:top w:val="none" w:sz="0" w:space="0" w:color="auto"/>
        <w:left w:val="none" w:sz="0" w:space="0" w:color="auto"/>
        <w:bottom w:val="none" w:sz="0" w:space="0" w:color="auto"/>
        <w:right w:val="none" w:sz="0" w:space="0" w:color="auto"/>
      </w:divBdr>
    </w:div>
    <w:div w:id="1020930025">
      <w:bodyDiv w:val="1"/>
      <w:marLeft w:val="0"/>
      <w:marRight w:val="0"/>
      <w:marTop w:val="0"/>
      <w:marBottom w:val="0"/>
      <w:divBdr>
        <w:top w:val="none" w:sz="0" w:space="0" w:color="auto"/>
        <w:left w:val="none" w:sz="0" w:space="0" w:color="auto"/>
        <w:bottom w:val="none" w:sz="0" w:space="0" w:color="auto"/>
        <w:right w:val="none" w:sz="0" w:space="0" w:color="auto"/>
      </w:divBdr>
    </w:div>
    <w:div w:id="1021011222">
      <w:bodyDiv w:val="1"/>
      <w:marLeft w:val="0"/>
      <w:marRight w:val="0"/>
      <w:marTop w:val="0"/>
      <w:marBottom w:val="0"/>
      <w:divBdr>
        <w:top w:val="none" w:sz="0" w:space="0" w:color="auto"/>
        <w:left w:val="none" w:sz="0" w:space="0" w:color="auto"/>
        <w:bottom w:val="none" w:sz="0" w:space="0" w:color="auto"/>
        <w:right w:val="none" w:sz="0" w:space="0" w:color="auto"/>
      </w:divBdr>
    </w:div>
    <w:div w:id="1021055302">
      <w:bodyDiv w:val="1"/>
      <w:marLeft w:val="0"/>
      <w:marRight w:val="0"/>
      <w:marTop w:val="0"/>
      <w:marBottom w:val="0"/>
      <w:divBdr>
        <w:top w:val="none" w:sz="0" w:space="0" w:color="auto"/>
        <w:left w:val="none" w:sz="0" w:space="0" w:color="auto"/>
        <w:bottom w:val="none" w:sz="0" w:space="0" w:color="auto"/>
        <w:right w:val="none" w:sz="0" w:space="0" w:color="auto"/>
      </w:divBdr>
    </w:div>
    <w:div w:id="1021126639">
      <w:bodyDiv w:val="1"/>
      <w:marLeft w:val="0"/>
      <w:marRight w:val="0"/>
      <w:marTop w:val="0"/>
      <w:marBottom w:val="0"/>
      <w:divBdr>
        <w:top w:val="none" w:sz="0" w:space="0" w:color="auto"/>
        <w:left w:val="none" w:sz="0" w:space="0" w:color="auto"/>
        <w:bottom w:val="none" w:sz="0" w:space="0" w:color="auto"/>
        <w:right w:val="none" w:sz="0" w:space="0" w:color="auto"/>
      </w:divBdr>
    </w:div>
    <w:div w:id="1021199913">
      <w:bodyDiv w:val="1"/>
      <w:marLeft w:val="0"/>
      <w:marRight w:val="0"/>
      <w:marTop w:val="0"/>
      <w:marBottom w:val="0"/>
      <w:divBdr>
        <w:top w:val="none" w:sz="0" w:space="0" w:color="auto"/>
        <w:left w:val="none" w:sz="0" w:space="0" w:color="auto"/>
        <w:bottom w:val="none" w:sz="0" w:space="0" w:color="auto"/>
        <w:right w:val="none" w:sz="0" w:space="0" w:color="auto"/>
      </w:divBdr>
    </w:div>
    <w:div w:id="1021316874">
      <w:bodyDiv w:val="1"/>
      <w:marLeft w:val="0"/>
      <w:marRight w:val="0"/>
      <w:marTop w:val="0"/>
      <w:marBottom w:val="0"/>
      <w:divBdr>
        <w:top w:val="none" w:sz="0" w:space="0" w:color="auto"/>
        <w:left w:val="none" w:sz="0" w:space="0" w:color="auto"/>
        <w:bottom w:val="none" w:sz="0" w:space="0" w:color="auto"/>
        <w:right w:val="none" w:sz="0" w:space="0" w:color="auto"/>
      </w:divBdr>
    </w:div>
    <w:div w:id="1021322173">
      <w:bodyDiv w:val="1"/>
      <w:marLeft w:val="0"/>
      <w:marRight w:val="0"/>
      <w:marTop w:val="0"/>
      <w:marBottom w:val="0"/>
      <w:divBdr>
        <w:top w:val="none" w:sz="0" w:space="0" w:color="auto"/>
        <w:left w:val="none" w:sz="0" w:space="0" w:color="auto"/>
        <w:bottom w:val="none" w:sz="0" w:space="0" w:color="auto"/>
        <w:right w:val="none" w:sz="0" w:space="0" w:color="auto"/>
      </w:divBdr>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21473733">
      <w:bodyDiv w:val="1"/>
      <w:marLeft w:val="0"/>
      <w:marRight w:val="0"/>
      <w:marTop w:val="0"/>
      <w:marBottom w:val="0"/>
      <w:divBdr>
        <w:top w:val="none" w:sz="0" w:space="0" w:color="auto"/>
        <w:left w:val="none" w:sz="0" w:space="0" w:color="auto"/>
        <w:bottom w:val="none" w:sz="0" w:space="0" w:color="auto"/>
        <w:right w:val="none" w:sz="0" w:space="0" w:color="auto"/>
      </w:divBdr>
    </w:div>
    <w:div w:id="1021586598">
      <w:bodyDiv w:val="1"/>
      <w:marLeft w:val="0"/>
      <w:marRight w:val="0"/>
      <w:marTop w:val="0"/>
      <w:marBottom w:val="0"/>
      <w:divBdr>
        <w:top w:val="none" w:sz="0" w:space="0" w:color="auto"/>
        <w:left w:val="none" w:sz="0" w:space="0" w:color="auto"/>
        <w:bottom w:val="none" w:sz="0" w:space="0" w:color="auto"/>
        <w:right w:val="none" w:sz="0" w:space="0" w:color="auto"/>
      </w:divBdr>
    </w:div>
    <w:div w:id="1021590409">
      <w:bodyDiv w:val="1"/>
      <w:marLeft w:val="0"/>
      <w:marRight w:val="0"/>
      <w:marTop w:val="0"/>
      <w:marBottom w:val="0"/>
      <w:divBdr>
        <w:top w:val="none" w:sz="0" w:space="0" w:color="auto"/>
        <w:left w:val="none" w:sz="0" w:space="0" w:color="auto"/>
        <w:bottom w:val="none" w:sz="0" w:space="0" w:color="auto"/>
        <w:right w:val="none" w:sz="0" w:space="0" w:color="auto"/>
      </w:divBdr>
    </w:div>
    <w:div w:id="1021664787">
      <w:bodyDiv w:val="1"/>
      <w:marLeft w:val="0"/>
      <w:marRight w:val="0"/>
      <w:marTop w:val="0"/>
      <w:marBottom w:val="0"/>
      <w:divBdr>
        <w:top w:val="none" w:sz="0" w:space="0" w:color="auto"/>
        <w:left w:val="none" w:sz="0" w:space="0" w:color="auto"/>
        <w:bottom w:val="none" w:sz="0" w:space="0" w:color="auto"/>
        <w:right w:val="none" w:sz="0" w:space="0" w:color="auto"/>
      </w:divBdr>
    </w:div>
    <w:div w:id="1021666516">
      <w:bodyDiv w:val="1"/>
      <w:marLeft w:val="0"/>
      <w:marRight w:val="0"/>
      <w:marTop w:val="0"/>
      <w:marBottom w:val="0"/>
      <w:divBdr>
        <w:top w:val="none" w:sz="0" w:space="0" w:color="auto"/>
        <w:left w:val="none" w:sz="0" w:space="0" w:color="auto"/>
        <w:bottom w:val="none" w:sz="0" w:space="0" w:color="auto"/>
        <w:right w:val="none" w:sz="0" w:space="0" w:color="auto"/>
      </w:divBdr>
    </w:div>
    <w:div w:id="1021735161">
      <w:bodyDiv w:val="1"/>
      <w:marLeft w:val="0"/>
      <w:marRight w:val="0"/>
      <w:marTop w:val="0"/>
      <w:marBottom w:val="0"/>
      <w:divBdr>
        <w:top w:val="none" w:sz="0" w:space="0" w:color="auto"/>
        <w:left w:val="none" w:sz="0" w:space="0" w:color="auto"/>
        <w:bottom w:val="none" w:sz="0" w:space="0" w:color="auto"/>
        <w:right w:val="none" w:sz="0" w:space="0" w:color="auto"/>
      </w:divBdr>
    </w:div>
    <w:div w:id="1021779172">
      <w:bodyDiv w:val="1"/>
      <w:marLeft w:val="0"/>
      <w:marRight w:val="0"/>
      <w:marTop w:val="0"/>
      <w:marBottom w:val="0"/>
      <w:divBdr>
        <w:top w:val="none" w:sz="0" w:space="0" w:color="auto"/>
        <w:left w:val="none" w:sz="0" w:space="0" w:color="auto"/>
        <w:bottom w:val="none" w:sz="0" w:space="0" w:color="auto"/>
        <w:right w:val="none" w:sz="0" w:space="0" w:color="auto"/>
      </w:divBdr>
    </w:div>
    <w:div w:id="1021934834">
      <w:bodyDiv w:val="1"/>
      <w:marLeft w:val="0"/>
      <w:marRight w:val="0"/>
      <w:marTop w:val="0"/>
      <w:marBottom w:val="0"/>
      <w:divBdr>
        <w:top w:val="none" w:sz="0" w:space="0" w:color="auto"/>
        <w:left w:val="none" w:sz="0" w:space="0" w:color="auto"/>
        <w:bottom w:val="none" w:sz="0" w:space="0" w:color="auto"/>
        <w:right w:val="none" w:sz="0" w:space="0" w:color="auto"/>
      </w:divBdr>
    </w:div>
    <w:div w:id="1022055233">
      <w:bodyDiv w:val="1"/>
      <w:marLeft w:val="0"/>
      <w:marRight w:val="0"/>
      <w:marTop w:val="0"/>
      <w:marBottom w:val="0"/>
      <w:divBdr>
        <w:top w:val="none" w:sz="0" w:space="0" w:color="auto"/>
        <w:left w:val="none" w:sz="0" w:space="0" w:color="auto"/>
        <w:bottom w:val="none" w:sz="0" w:space="0" w:color="auto"/>
        <w:right w:val="none" w:sz="0" w:space="0" w:color="auto"/>
      </w:divBdr>
    </w:div>
    <w:div w:id="1022128097">
      <w:bodyDiv w:val="1"/>
      <w:marLeft w:val="0"/>
      <w:marRight w:val="0"/>
      <w:marTop w:val="0"/>
      <w:marBottom w:val="0"/>
      <w:divBdr>
        <w:top w:val="none" w:sz="0" w:space="0" w:color="auto"/>
        <w:left w:val="none" w:sz="0" w:space="0" w:color="auto"/>
        <w:bottom w:val="none" w:sz="0" w:space="0" w:color="auto"/>
        <w:right w:val="none" w:sz="0" w:space="0" w:color="auto"/>
      </w:divBdr>
    </w:div>
    <w:div w:id="1022167675">
      <w:bodyDiv w:val="1"/>
      <w:marLeft w:val="0"/>
      <w:marRight w:val="0"/>
      <w:marTop w:val="0"/>
      <w:marBottom w:val="0"/>
      <w:divBdr>
        <w:top w:val="none" w:sz="0" w:space="0" w:color="auto"/>
        <w:left w:val="none" w:sz="0" w:space="0" w:color="auto"/>
        <w:bottom w:val="none" w:sz="0" w:space="0" w:color="auto"/>
        <w:right w:val="none" w:sz="0" w:space="0" w:color="auto"/>
      </w:divBdr>
    </w:div>
    <w:div w:id="1022324091">
      <w:bodyDiv w:val="1"/>
      <w:marLeft w:val="0"/>
      <w:marRight w:val="0"/>
      <w:marTop w:val="0"/>
      <w:marBottom w:val="0"/>
      <w:divBdr>
        <w:top w:val="none" w:sz="0" w:space="0" w:color="auto"/>
        <w:left w:val="none" w:sz="0" w:space="0" w:color="auto"/>
        <w:bottom w:val="none" w:sz="0" w:space="0" w:color="auto"/>
        <w:right w:val="none" w:sz="0" w:space="0" w:color="auto"/>
      </w:divBdr>
    </w:div>
    <w:div w:id="1022585835">
      <w:bodyDiv w:val="1"/>
      <w:marLeft w:val="0"/>
      <w:marRight w:val="0"/>
      <w:marTop w:val="0"/>
      <w:marBottom w:val="0"/>
      <w:divBdr>
        <w:top w:val="none" w:sz="0" w:space="0" w:color="auto"/>
        <w:left w:val="none" w:sz="0" w:space="0" w:color="auto"/>
        <w:bottom w:val="none" w:sz="0" w:space="0" w:color="auto"/>
        <w:right w:val="none" w:sz="0" w:space="0" w:color="auto"/>
      </w:divBdr>
    </w:div>
    <w:div w:id="1022702505">
      <w:bodyDiv w:val="1"/>
      <w:marLeft w:val="0"/>
      <w:marRight w:val="0"/>
      <w:marTop w:val="0"/>
      <w:marBottom w:val="0"/>
      <w:divBdr>
        <w:top w:val="none" w:sz="0" w:space="0" w:color="auto"/>
        <w:left w:val="none" w:sz="0" w:space="0" w:color="auto"/>
        <w:bottom w:val="none" w:sz="0" w:space="0" w:color="auto"/>
        <w:right w:val="none" w:sz="0" w:space="0" w:color="auto"/>
      </w:divBdr>
    </w:div>
    <w:div w:id="1023021864">
      <w:bodyDiv w:val="1"/>
      <w:marLeft w:val="0"/>
      <w:marRight w:val="0"/>
      <w:marTop w:val="0"/>
      <w:marBottom w:val="0"/>
      <w:divBdr>
        <w:top w:val="none" w:sz="0" w:space="0" w:color="auto"/>
        <w:left w:val="none" w:sz="0" w:space="0" w:color="auto"/>
        <w:bottom w:val="none" w:sz="0" w:space="0" w:color="auto"/>
        <w:right w:val="none" w:sz="0" w:space="0" w:color="auto"/>
      </w:divBdr>
    </w:div>
    <w:div w:id="1023022528">
      <w:bodyDiv w:val="1"/>
      <w:marLeft w:val="0"/>
      <w:marRight w:val="0"/>
      <w:marTop w:val="0"/>
      <w:marBottom w:val="0"/>
      <w:divBdr>
        <w:top w:val="none" w:sz="0" w:space="0" w:color="auto"/>
        <w:left w:val="none" w:sz="0" w:space="0" w:color="auto"/>
        <w:bottom w:val="none" w:sz="0" w:space="0" w:color="auto"/>
        <w:right w:val="none" w:sz="0" w:space="0" w:color="auto"/>
      </w:divBdr>
    </w:div>
    <w:div w:id="1023093277">
      <w:bodyDiv w:val="1"/>
      <w:marLeft w:val="0"/>
      <w:marRight w:val="0"/>
      <w:marTop w:val="0"/>
      <w:marBottom w:val="0"/>
      <w:divBdr>
        <w:top w:val="none" w:sz="0" w:space="0" w:color="auto"/>
        <w:left w:val="none" w:sz="0" w:space="0" w:color="auto"/>
        <w:bottom w:val="none" w:sz="0" w:space="0" w:color="auto"/>
        <w:right w:val="none" w:sz="0" w:space="0" w:color="auto"/>
      </w:divBdr>
    </w:div>
    <w:div w:id="1023096979">
      <w:bodyDiv w:val="1"/>
      <w:marLeft w:val="0"/>
      <w:marRight w:val="0"/>
      <w:marTop w:val="0"/>
      <w:marBottom w:val="0"/>
      <w:divBdr>
        <w:top w:val="none" w:sz="0" w:space="0" w:color="auto"/>
        <w:left w:val="none" w:sz="0" w:space="0" w:color="auto"/>
        <w:bottom w:val="none" w:sz="0" w:space="0" w:color="auto"/>
        <w:right w:val="none" w:sz="0" w:space="0" w:color="auto"/>
      </w:divBdr>
    </w:div>
    <w:div w:id="1023357119">
      <w:bodyDiv w:val="1"/>
      <w:marLeft w:val="0"/>
      <w:marRight w:val="0"/>
      <w:marTop w:val="0"/>
      <w:marBottom w:val="0"/>
      <w:divBdr>
        <w:top w:val="none" w:sz="0" w:space="0" w:color="auto"/>
        <w:left w:val="none" w:sz="0" w:space="0" w:color="auto"/>
        <w:bottom w:val="none" w:sz="0" w:space="0" w:color="auto"/>
        <w:right w:val="none" w:sz="0" w:space="0" w:color="auto"/>
      </w:divBdr>
    </w:div>
    <w:div w:id="1023359859">
      <w:bodyDiv w:val="1"/>
      <w:marLeft w:val="0"/>
      <w:marRight w:val="0"/>
      <w:marTop w:val="0"/>
      <w:marBottom w:val="0"/>
      <w:divBdr>
        <w:top w:val="none" w:sz="0" w:space="0" w:color="auto"/>
        <w:left w:val="none" w:sz="0" w:space="0" w:color="auto"/>
        <w:bottom w:val="none" w:sz="0" w:space="0" w:color="auto"/>
        <w:right w:val="none" w:sz="0" w:space="0" w:color="auto"/>
      </w:divBdr>
    </w:div>
    <w:div w:id="1023477186">
      <w:bodyDiv w:val="1"/>
      <w:marLeft w:val="0"/>
      <w:marRight w:val="0"/>
      <w:marTop w:val="0"/>
      <w:marBottom w:val="0"/>
      <w:divBdr>
        <w:top w:val="none" w:sz="0" w:space="0" w:color="auto"/>
        <w:left w:val="none" w:sz="0" w:space="0" w:color="auto"/>
        <w:bottom w:val="none" w:sz="0" w:space="0" w:color="auto"/>
        <w:right w:val="none" w:sz="0" w:space="0" w:color="auto"/>
      </w:divBdr>
    </w:div>
    <w:div w:id="1023507670">
      <w:bodyDiv w:val="1"/>
      <w:marLeft w:val="0"/>
      <w:marRight w:val="0"/>
      <w:marTop w:val="0"/>
      <w:marBottom w:val="0"/>
      <w:divBdr>
        <w:top w:val="none" w:sz="0" w:space="0" w:color="auto"/>
        <w:left w:val="none" w:sz="0" w:space="0" w:color="auto"/>
        <w:bottom w:val="none" w:sz="0" w:space="0" w:color="auto"/>
        <w:right w:val="none" w:sz="0" w:space="0" w:color="auto"/>
      </w:divBdr>
    </w:div>
    <w:div w:id="1023626126">
      <w:bodyDiv w:val="1"/>
      <w:marLeft w:val="0"/>
      <w:marRight w:val="0"/>
      <w:marTop w:val="0"/>
      <w:marBottom w:val="0"/>
      <w:divBdr>
        <w:top w:val="none" w:sz="0" w:space="0" w:color="auto"/>
        <w:left w:val="none" w:sz="0" w:space="0" w:color="auto"/>
        <w:bottom w:val="none" w:sz="0" w:space="0" w:color="auto"/>
        <w:right w:val="none" w:sz="0" w:space="0" w:color="auto"/>
      </w:divBdr>
    </w:div>
    <w:div w:id="1023627662">
      <w:bodyDiv w:val="1"/>
      <w:marLeft w:val="0"/>
      <w:marRight w:val="0"/>
      <w:marTop w:val="0"/>
      <w:marBottom w:val="0"/>
      <w:divBdr>
        <w:top w:val="none" w:sz="0" w:space="0" w:color="auto"/>
        <w:left w:val="none" w:sz="0" w:space="0" w:color="auto"/>
        <w:bottom w:val="none" w:sz="0" w:space="0" w:color="auto"/>
        <w:right w:val="none" w:sz="0" w:space="0" w:color="auto"/>
      </w:divBdr>
    </w:div>
    <w:div w:id="1023820220">
      <w:bodyDiv w:val="1"/>
      <w:marLeft w:val="0"/>
      <w:marRight w:val="0"/>
      <w:marTop w:val="0"/>
      <w:marBottom w:val="0"/>
      <w:divBdr>
        <w:top w:val="none" w:sz="0" w:space="0" w:color="auto"/>
        <w:left w:val="none" w:sz="0" w:space="0" w:color="auto"/>
        <w:bottom w:val="none" w:sz="0" w:space="0" w:color="auto"/>
        <w:right w:val="none" w:sz="0" w:space="0" w:color="auto"/>
      </w:divBdr>
    </w:div>
    <w:div w:id="1023825962">
      <w:bodyDiv w:val="1"/>
      <w:marLeft w:val="0"/>
      <w:marRight w:val="0"/>
      <w:marTop w:val="0"/>
      <w:marBottom w:val="0"/>
      <w:divBdr>
        <w:top w:val="none" w:sz="0" w:space="0" w:color="auto"/>
        <w:left w:val="none" w:sz="0" w:space="0" w:color="auto"/>
        <w:bottom w:val="none" w:sz="0" w:space="0" w:color="auto"/>
        <w:right w:val="none" w:sz="0" w:space="0" w:color="auto"/>
      </w:divBdr>
    </w:div>
    <w:div w:id="1024399186">
      <w:bodyDiv w:val="1"/>
      <w:marLeft w:val="0"/>
      <w:marRight w:val="0"/>
      <w:marTop w:val="0"/>
      <w:marBottom w:val="0"/>
      <w:divBdr>
        <w:top w:val="none" w:sz="0" w:space="0" w:color="auto"/>
        <w:left w:val="none" w:sz="0" w:space="0" w:color="auto"/>
        <w:bottom w:val="none" w:sz="0" w:space="0" w:color="auto"/>
        <w:right w:val="none" w:sz="0" w:space="0" w:color="auto"/>
      </w:divBdr>
    </w:div>
    <w:div w:id="1024406568">
      <w:bodyDiv w:val="1"/>
      <w:marLeft w:val="0"/>
      <w:marRight w:val="0"/>
      <w:marTop w:val="0"/>
      <w:marBottom w:val="0"/>
      <w:divBdr>
        <w:top w:val="none" w:sz="0" w:space="0" w:color="auto"/>
        <w:left w:val="none" w:sz="0" w:space="0" w:color="auto"/>
        <w:bottom w:val="none" w:sz="0" w:space="0" w:color="auto"/>
        <w:right w:val="none" w:sz="0" w:space="0" w:color="auto"/>
      </w:divBdr>
    </w:div>
    <w:div w:id="1024478506">
      <w:bodyDiv w:val="1"/>
      <w:marLeft w:val="0"/>
      <w:marRight w:val="0"/>
      <w:marTop w:val="0"/>
      <w:marBottom w:val="0"/>
      <w:divBdr>
        <w:top w:val="none" w:sz="0" w:space="0" w:color="auto"/>
        <w:left w:val="none" w:sz="0" w:space="0" w:color="auto"/>
        <w:bottom w:val="none" w:sz="0" w:space="0" w:color="auto"/>
        <w:right w:val="none" w:sz="0" w:space="0" w:color="auto"/>
      </w:divBdr>
    </w:div>
    <w:div w:id="1024479902">
      <w:bodyDiv w:val="1"/>
      <w:marLeft w:val="0"/>
      <w:marRight w:val="0"/>
      <w:marTop w:val="0"/>
      <w:marBottom w:val="0"/>
      <w:divBdr>
        <w:top w:val="none" w:sz="0" w:space="0" w:color="auto"/>
        <w:left w:val="none" w:sz="0" w:space="0" w:color="auto"/>
        <w:bottom w:val="none" w:sz="0" w:space="0" w:color="auto"/>
        <w:right w:val="none" w:sz="0" w:space="0" w:color="auto"/>
      </w:divBdr>
    </w:div>
    <w:div w:id="1024553742">
      <w:bodyDiv w:val="1"/>
      <w:marLeft w:val="0"/>
      <w:marRight w:val="0"/>
      <w:marTop w:val="0"/>
      <w:marBottom w:val="0"/>
      <w:divBdr>
        <w:top w:val="none" w:sz="0" w:space="0" w:color="auto"/>
        <w:left w:val="none" w:sz="0" w:space="0" w:color="auto"/>
        <w:bottom w:val="none" w:sz="0" w:space="0" w:color="auto"/>
        <w:right w:val="none" w:sz="0" w:space="0" w:color="auto"/>
      </w:divBdr>
    </w:div>
    <w:div w:id="1024593074">
      <w:bodyDiv w:val="1"/>
      <w:marLeft w:val="0"/>
      <w:marRight w:val="0"/>
      <w:marTop w:val="0"/>
      <w:marBottom w:val="0"/>
      <w:divBdr>
        <w:top w:val="none" w:sz="0" w:space="0" w:color="auto"/>
        <w:left w:val="none" w:sz="0" w:space="0" w:color="auto"/>
        <w:bottom w:val="none" w:sz="0" w:space="0" w:color="auto"/>
        <w:right w:val="none" w:sz="0" w:space="0" w:color="auto"/>
      </w:divBdr>
    </w:div>
    <w:div w:id="1024599123">
      <w:bodyDiv w:val="1"/>
      <w:marLeft w:val="0"/>
      <w:marRight w:val="0"/>
      <w:marTop w:val="0"/>
      <w:marBottom w:val="0"/>
      <w:divBdr>
        <w:top w:val="none" w:sz="0" w:space="0" w:color="auto"/>
        <w:left w:val="none" w:sz="0" w:space="0" w:color="auto"/>
        <w:bottom w:val="none" w:sz="0" w:space="0" w:color="auto"/>
        <w:right w:val="none" w:sz="0" w:space="0" w:color="auto"/>
      </w:divBdr>
    </w:div>
    <w:div w:id="1024862287">
      <w:bodyDiv w:val="1"/>
      <w:marLeft w:val="0"/>
      <w:marRight w:val="0"/>
      <w:marTop w:val="0"/>
      <w:marBottom w:val="0"/>
      <w:divBdr>
        <w:top w:val="none" w:sz="0" w:space="0" w:color="auto"/>
        <w:left w:val="none" w:sz="0" w:space="0" w:color="auto"/>
        <w:bottom w:val="none" w:sz="0" w:space="0" w:color="auto"/>
        <w:right w:val="none" w:sz="0" w:space="0" w:color="auto"/>
      </w:divBdr>
    </w:div>
    <w:div w:id="1024865296">
      <w:bodyDiv w:val="1"/>
      <w:marLeft w:val="0"/>
      <w:marRight w:val="0"/>
      <w:marTop w:val="0"/>
      <w:marBottom w:val="0"/>
      <w:divBdr>
        <w:top w:val="none" w:sz="0" w:space="0" w:color="auto"/>
        <w:left w:val="none" w:sz="0" w:space="0" w:color="auto"/>
        <w:bottom w:val="none" w:sz="0" w:space="0" w:color="auto"/>
        <w:right w:val="none" w:sz="0" w:space="0" w:color="auto"/>
      </w:divBdr>
    </w:div>
    <w:div w:id="1024938726">
      <w:bodyDiv w:val="1"/>
      <w:marLeft w:val="0"/>
      <w:marRight w:val="0"/>
      <w:marTop w:val="0"/>
      <w:marBottom w:val="0"/>
      <w:divBdr>
        <w:top w:val="none" w:sz="0" w:space="0" w:color="auto"/>
        <w:left w:val="none" w:sz="0" w:space="0" w:color="auto"/>
        <w:bottom w:val="none" w:sz="0" w:space="0" w:color="auto"/>
        <w:right w:val="none" w:sz="0" w:space="0" w:color="auto"/>
      </w:divBdr>
    </w:div>
    <w:div w:id="1024945471">
      <w:bodyDiv w:val="1"/>
      <w:marLeft w:val="0"/>
      <w:marRight w:val="0"/>
      <w:marTop w:val="0"/>
      <w:marBottom w:val="0"/>
      <w:divBdr>
        <w:top w:val="none" w:sz="0" w:space="0" w:color="auto"/>
        <w:left w:val="none" w:sz="0" w:space="0" w:color="auto"/>
        <w:bottom w:val="none" w:sz="0" w:space="0" w:color="auto"/>
        <w:right w:val="none" w:sz="0" w:space="0" w:color="auto"/>
      </w:divBdr>
    </w:div>
    <w:div w:id="1025014524">
      <w:bodyDiv w:val="1"/>
      <w:marLeft w:val="0"/>
      <w:marRight w:val="0"/>
      <w:marTop w:val="0"/>
      <w:marBottom w:val="0"/>
      <w:divBdr>
        <w:top w:val="none" w:sz="0" w:space="0" w:color="auto"/>
        <w:left w:val="none" w:sz="0" w:space="0" w:color="auto"/>
        <w:bottom w:val="none" w:sz="0" w:space="0" w:color="auto"/>
        <w:right w:val="none" w:sz="0" w:space="0" w:color="auto"/>
      </w:divBdr>
    </w:div>
    <w:div w:id="1025063103">
      <w:bodyDiv w:val="1"/>
      <w:marLeft w:val="0"/>
      <w:marRight w:val="0"/>
      <w:marTop w:val="0"/>
      <w:marBottom w:val="0"/>
      <w:divBdr>
        <w:top w:val="none" w:sz="0" w:space="0" w:color="auto"/>
        <w:left w:val="none" w:sz="0" w:space="0" w:color="auto"/>
        <w:bottom w:val="none" w:sz="0" w:space="0" w:color="auto"/>
        <w:right w:val="none" w:sz="0" w:space="0" w:color="auto"/>
      </w:divBdr>
    </w:div>
    <w:div w:id="1025132624">
      <w:bodyDiv w:val="1"/>
      <w:marLeft w:val="0"/>
      <w:marRight w:val="0"/>
      <w:marTop w:val="0"/>
      <w:marBottom w:val="0"/>
      <w:divBdr>
        <w:top w:val="none" w:sz="0" w:space="0" w:color="auto"/>
        <w:left w:val="none" w:sz="0" w:space="0" w:color="auto"/>
        <w:bottom w:val="none" w:sz="0" w:space="0" w:color="auto"/>
        <w:right w:val="none" w:sz="0" w:space="0" w:color="auto"/>
      </w:divBdr>
    </w:div>
    <w:div w:id="1025133375">
      <w:bodyDiv w:val="1"/>
      <w:marLeft w:val="0"/>
      <w:marRight w:val="0"/>
      <w:marTop w:val="0"/>
      <w:marBottom w:val="0"/>
      <w:divBdr>
        <w:top w:val="none" w:sz="0" w:space="0" w:color="auto"/>
        <w:left w:val="none" w:sz="0" w:space="0" w:color="auto"/>
        <w:bottom w:val="none" w:sz="0" w:space="0" w:color="auto"/>
        <w:right w:val="none" w:sz="0" w:space="0" w:color="auto"/>
      </w:divBdr>
    </w:div>
    <w:div w:id="1025327281">
      <w:bodyDiv w:val="1"/>
      <w:marLeft w:val="0"/>
      <w:marRight w:val="0"/>
      <w:marTop w:val="0"/>
      <w:marBottom w:val="0"/>
      <w:divBdr>
        <w:top w:val="none" w:sz="0" w:space="0" w:color="auto"/>
        <w:left w:val="none" w:sz="0" w:space="0" w:color="auto"/>
        <w:bottom w:val="none" w:sz="0" w:space="0" w:color="auto"/>
        <w:right w:val="none" w:sz="0" w:space="0" w:color="auto"/>
      </w:divBdr>
    </w:div>
    <w:div w:id="1025399264">
      <w:bodyDiv w:val="1"/>
      <w:marLeft w:val="0"/>
      <w:marRight w:val="0"/>
      <w:marTop w:val="0"/>
      <w:marBottom w:val="0"/>
      <w:divBdr>
        <w:top w:val="none" w:sz="0" w:space="0" w:color="auto"/>
        <w:left w:val="none" w:sz="0" w:space="0" w:color="auto"/>
        <w:bottom w:val="none" w:sz="0" w:space="0" w:color="auto"/>
        <w:right w:val="none" w:sz="0" w:space="0" w:color="auto"/>
      </w:divBdr>
    </w:div>
    <w:div w:id="1025718887">
      <w:bodyDiv w:val="1"/>
      <w:marLeft w:val="0"/>
      <w:marRight w:val="0"/>
      <w:marTop w:val="0"/>
      <w:marBottom w:val="0"/>
      <w:divBdr>
        <w:top w:val="none" w:sz="0" w:space="0" w:color="auto"/>
        <w:left w:val="none" w:sz="0" w:space="0" w:color="auto"/>
        <w:bottom w:val="none" w:sz="0" w:space="0" w:color="auto"/>
        <w:right w:val="none" w:sz="0" w:space="0" w:color="auto"/>
      </w:divBdr>
    </w:div>
    <w:div w:id="1025789010">
      <w:bodyDiv w:val="1"/>
      <w:marLeft w:val="0"/>
      <w:marRight w:val="0"/>
      <w:marTop w:val="0"/>
      <w:marBottom w:val="0"/>
      <w:divBdr>
        <w:top w:val="none" w:sz="0" w:space="0" w:color="auto"/>
        <w:left w:val="none" w:sz="0" w:space="0" w:color="auto"/>
        <w:bottom w:val="none" w:sz="0" w:space="0" w:color="auto"/>
        <w:right w:val="none" w:sz="0" w:space="0" w:color="auto"/>
      </w:divBdr>
    </w:div>
    <w:div w:id="1025791939">
      <w:bodyDiv w:val="1"/>
      <w:marLeft w:val="0"/>
      <w:marRight w:val="0"/>
      <w:marTop w:val="0"/>
      <w:marBottom w:val="0"/>
      <w:divBdr>
        <w:top w:val="none" w:sz="0" w:space="0" w:color="auto"/>
        <w:left w:val="none" w:sz="0" w:space="0" w:color="auto"/>
        <w:bottom w:val="none" w:sz="0" w:space="0" w:color="auto"/>
        <w:right w:val="none" w:sz="0" w:space="0" w:color="auto"/>
      </w:divBdr>
    </w:div>
    <w:div w:id="1026099814">
      <w:bodyDiv w:val="1"/>
      <w:marLeft w:val="0"/>
      <w:marRight w:val="0"/>
      <w:marTop w:val="0"/>
      <w:marBottom w:val="0"/>
      <w:divBdr>
        <w:top w:val="none" w:sz="0" w:space="0" w:color="auto"/>
        <w:left w:val="none" w:sz="0" w:space="0" w:color="auto"/>
        <w:bottom w:val="none" w:sz="0" w:space="0" w:color="auto"/>
        <w:right w:val="none" w:sz="0" w:space="0" w:color="auto"/>
      </w:divBdr>
    </w:div>
    <w:div w:id="1026174125">
      <w:bodyDiv w:val="1"/>
      <w:marLeft w:val="0"/>
      <w:marRight w:val="0"/>
      <w:marTop w:val="0"/>
      <w:marBottom w:val="0"/>
      <w:divBdr>
        <w:top w:val="none" w:sz="0" w:space="0" w:color="auto"/>
        <w:left w:val="none" w:sz="0" w:space="0" w:color="auto"/>
        <w:bottom w:val="none" w:sz="0" w:space="0" w:color="auto"/>
        <w:right w:val="none" w:sz="0" w:space="0" w:color="auto"/>
      </w:divBdr>
    </w:div>
    <w:div w:id="1026517290">
      <w:bodyDiv w:val="1"/>
      <w:marLeft w:val="0"/>
      <w:marRight w:val="0"/>
      <w:marTop w:val="0"/>
      <w:marBottom w:val="0"/>
      <w:divBdr>
        <w:top w:val="none" w:sz="0" w:space="0" w:color="auto"/>
        <w:left w:val="none" w:sz="0" w:space="0" w:color="auto"/>
        <w:bottom w:val="none" w:sz="0" w:space="0" w:color="auto"/>
        <w:right w:val="none" w:sz="0" w:space="0" w:color="auto"/>
      </w:divBdr>
    </w:div>
    <w:div w:id="1026519226">
      <w:bodyDiv w:val="1"/>
      <w:marLeft w:val="0"/>
      <w:marRight w:val="0"/>
      <w:marTop w:val="0"/>
      <w:marBottom w:val="0"/>
      <w:divBdr>
        <w:top w:val="none" w:sz="0" w:space="0" w:color="auto"/>
        <w:left w:val="none" w:sz="0" w:space="0" w:color="auto"/>
        <w:bottom w:val="none" w:sz="0" w:space="0" w:color="auto"/>
        <w:right w:val="none" w:sz="0" w:space="0" w:color="auto"/>
      </w:divBdr>
    </w:div>
    <w:div w:id="1026642716">
      <w:bodyDiv w:val="1"/>
      <w:marLeft w:val="0"/>
      <w:marRight w:val="0"/>
      <w:marTop w:val="0"/>
      <w:marBottom w:val="0"/>
      <w:divBdr>
        <w:top w:val="none" w:sz="0" w:space="0" w:color="auto"/>
        <w:left w:val="none" w:sz="0" w:space="0" w:color="auto"/>
        <w:bottom w:val="none" w:sz="0" w:space="0" w:color="auto"/>
        <w:right w:val="none" w:sz="0" w:space="0" w:color="auto"/>
      </w:divBdr>
    </w:div>
    <w:div w:id="1026713517">
      <w:bodyDiv w:val="1"/>
      <w:marLeft w:val="0"/>
      <w:marRight w:val="0"/>
      <w:marTop w:val="0"/>
      <w:marBottom w:val="0"/>
      <w:divBdr>
        <w:top w:val="none" w:sz="0" w:space="0" w:color="auto"/>
        <w:left w:val="none" w:sz="0" w:space="0" w:color="auto"/>
        <w:bottom w:val="none" w:sz="0" w:space="0" w:color="auto"/>
        <w:right w:val="none" w:sz="0" w:space="0" w:color="auto"/>
      </w:divBdr>
    </w:div>
    <w:div w:id="1027026490">
      <w:bodyDiv w:val="1"/>
      <w:marLeft w:val="0"/>
      <w:marRight w:val="0"/>
      <w:marTop w:val="0"/>
      <w:marBottom w:val="0"/>
      <w:divBdr>
        <w:top w:val="none" w:sz="0" w:space="0" w:color="auto"/>
        <w:left w:val="none" w:sz="0" w:space="0" w:color="auto"/>
        <w:bottom w:val="none" w:sz="0" w:space="0" w:color="auto"/>
        <w:right w:val="none" w:sz="0" w:space="0" w:color="auto"/>
      </w:divBdr>
    </w:div>
    <w:div w:id="1027102702">
      <w:bodyDiv w:val="1"/>
      <w:marLeft w:val="0"/>
      <w:marRight w:val="0"/>
      <w:marTop w:val="0"/>
      <w:marBottom w:val="0"/>
      <w:divBdr>
        <w:top w:val="none" w:sz="0" w:space="0" w:color="auto"/>
        <w:left w:val="none" w:sz="0" w:space="0" w:color="auto"/>
        <w:bottom w:val="none" w:sz="0" w:space="0" w:color="auto"/>
        <w:right w:val="none" w:sz="0" w:space="0" w:color="auto"/>
      </w:divBdr>
    </w:div>
    <w:div w:id="1027297030">
      <w:bodyDiv w:val="1"/>
      <w:marLeft w:val="0"/>
      <w:marRight w:val="0"/>
      <w:marTop w:val="0"/>
      <w:marBottom w:val="0"/>
      <w:divBdr>
        <w:top w:val="none" w:sz="0" w:space="0" w:color="auto"/>
        <w:left w:val="none" w:sz="0" w:space="0" w:color="auto"/>
        <w:bottom w:val="none" w:sz="0" w:space="0" w:color="auto"/>
        <w:right w:val="none" w:sz="0" w:space="0" w:color="auto"/>
      </w:divBdr>
    </w:div>
    <w:div w:id="1027370566">
      <w:bodyDiv w:val="1"/>
      <w:marLeft w:val="0"/>
      <w:marRight w:val="0"/>
      <w:marTop w:val="0"/>
      <w:marBottom w:val="0"/>
      <w:divBdr>
        <w:top w:val="none" w:sz="0" w:space="0" w:color="auto"/>
        <w:left w:val="none" w:sz="0" w:space="0" w:color="auto"/>
        <w:bottom w:val="none" w:sz="0" w:space="0" w:color="auto"/>
        <w:right w:val="none" w:sz="0" w:space="0" w:color="auto"/>
      </w:divBdr>
    </w:div>
    <w:div w:id="1027483064">
      <w:bodyDiv w:val="1"/>
      <w:marLeft w:val="0"/>
      <w:marRight w:val="0"/>
      <w:marTop w:val="0"/>
      <w:marBottom w:val="0"/>
      <w:divBdr>
        <w:top w:val="none" w:sz="0" w:space="0" w:color="auto"/>
        <w:left w:val="none" w:sz="0" w:space="0" w:color="auto"/>
        <w:bottom w:val="none" w:sz="0" w:space="0" w:color="auto"/>
        <w:right w:val="none" w:sz="0" w:space="0" w:color="auto"/>
      </w:divBdr>
    </w:div>
    <w:div w:id="1027605749">
      <w:bodyDiv w:val="1"/>
      <w:marLeft w:val="0"/>
      <w:marRight w:val="0"/>
      <w:marTop w:val="0"/>
      <w:marBottom w:val="0"/>
      <w:divBdr>
        <w:top w:val="none" w:sz="0" w:space="0" w:color="auto"/>
        <w:left w:val="none" w:sz="0" w:space="0" w:color="auto"/>
        <w:bottom w:val="none" w:sz="0" w:space="0" w:color="auto"/>
        <w:right w:val="none" w:sz="0" w:space="0" w:color="auto"/>
      </w:divBdr>
    </w:div>
    <w:div w:id="1027608409">
      <w:bodyDiv w:val="1"/>
      <w:marLeft w:val="0"/>
      <w:marRight w:val="0"/>
      <w:marTop w:val="0"/>
      <w:marBottom w:val="0"/>
      <w:divBdr>
        <w:top w:val="none" w:sz="0" w:space="0" w:color="auto"/>
        <w:left w:val="none" w:sz="0" w:space="0" w:color="auto"/>
        <w:bottom w:val="none" w:sz="0" w:space="0" w:color="auto"/>
        <w:right w:val="none" w:sz="0" w:space="0" w:color="auto"/>
      </w:divBdr>
    </w:div>
    <w:div w:id="1027633564">
      <w:bodyDiv w:val="1"/>
      <w:marLeft w:val="0"/>
      <w:marRight w:val="0"/>
      <w:marTop w:val="0"/>
      <w:marBottom w:val="0"/>
      <w:divBdr>
        <w:top w:val="none" w:sz="0" w:space="0" w:color="auto"/>
        <w:left w:val="none" w:sz="0" w:space="0" w:color="auto"/>
        <w:bottom w:val="none" w:sz="0" w:space="0" w:color="auto"/>
        <w:right w:val="none" w:sz="0" w:space="0" w:color="auto"/>
      </w:divBdr>
    </w:div>
    <w:div w:id="1027678551">
      <w:bodyDiv w:val="1"/>
      <w:marLeft w:val="0"/>
      <w:marRight w:val="0"/>
      <w:marTop w:val="0"/>
      <w:marBottom w:val="0"/>
      <w:divBdr>
        <w:top w:val="none" w:sz="0" w:space="0" w:color="auto"/>
        <w:left w:val="none" w:sz="0" w:space="0" w:color="auto"/>
        <w:bottom w:val="none" w:sz="0" w:space="0" w:color="auto"/>
        <w:right w:val="none" w:sz="0" w:space="0" w:color="auto"/>
      </w:divBdr>
    </w:div>
    <w:div w:id="1027827984">
      <w:bodyDiv w:val="1"/>
      <w:marLeft w:val="0"/>
      <w:marRight w:val="0"/>
      <w:marTop w:val="0"/>
      <w:marBottom w:val="0"/>
      <w:divBdr>
        <w:top w:val="none" w:sz="0" w:space="0" w:color="auto"/>
        <w:left w:val="none" w:sz="0" w:space="0" w:color="auto"/>
        <w:bottom w:val="none" w:sz="0" w:space="0" w:color="auto"/>
        <w:right w:val="none" w:sz="0" w:space="0" w:color="auto"/>
      </w:divBdr>
    </w:div>
    <w:div w:id="1027868647">
      <w:bodyDiv w:val="1"/>
      <w:marLeft w:val="0"/>
      <w:marRight w:val="0"/>
      <w:marTop w:val="0"/>
      <w:marBottom w:val="0"/>
      <w:divBdr>
        <w:top w:val="none" w:sz="0" w:space="0" w:color="auto"/>
        <w:left w:val="none" w:sz="0" w:space="0" w:color="auto"/>
        <w:bottom w:val="none" w:sz="0" w:space="0" w:color="auto"/>
        <w:right w:val="none" w:sz="0" w:space="0" w:color="auto"/>
      </w:divBdr>
    </w:div>
    <w:div w:id="1027872048">
      <w:bodyDiv w:val="1"/>
      <w:marLeft w:val="0"/>
      <w:marRight w:val="0"/>
      <w:marTop w:val="0"/>
      <w:marBottom w:val="0"/>
      <w:divBdr>
        <w:top w:val="none" w:sz="0" w:space="0" w:color="auto"/>
        <w:left w:val="none" w:sz="0" w:space="0" w:color="auto"/>
        <w:bottom w:val="none" w:sz="0" w:space="0" w:color="auto"/>
        <w:right w:val="none" w:sz="0" w:space="0" w:color="auto"/>
      </w:divBdr>
    </w:div>
    <w:div w:id="1027946658">
      <w:bodyDiv w:val="1"/>
      <w:marLeft w:val="0"/>
      <w:marRight w:val="0"/>
      <w:marTop w:val="0"/>
      <w:marBottom w:val="0"/>
      <w:divBdr>
        <w:top w:val="none" w:sz="0" w:space="0" w:color="auto"/>
        <w:left w:val="none" w:sz="0" w:space="0" w:color="auto"/>
        <w:bottom w:val="none" w:sz="0" w:space="0" w:color="auto"/>
        <w:right w:val="none" w:sz="0" w:space="0" w:color="auto"/>
      </w:divBdr>
    </w:div>
    <w:div w:id="1027950793">
      <w:bodyDiv w:val="1"/>
      <w:marLeft w:val="0"/>
      <w:marRight w:val="0"/>
      <w:marTop w:val="0"/>
      <w:marBottom w:val="0"/>
      <w:divBdr>
        <w:top w:val="none" w:sz="0" w:space="0" w:color="auto"/>
        <w:left w:val="none" w:sz="0" w:space="0" w:color="auto"/>
        <w:bottom w:val="none" w:sz="0" w:space="0" w:color="auto"/>
        <w:right w:val="none" w:sz="0" w:space="0" w:color="auto"/>
      </w:divBdr>
    </w:div>
    <w:div w:id="1028067357">
      <w:bodyDiv w:val="1"/>
      <w:marLeft w:val="0"/>
      <w:marRight w:val="0"/>
      <w:marTop w:val="0"/>
      <w:marBottom w:val="0"/>
      <w:divBdr>
        <w:top w:val="none" w:sz="0" w:space="0" w:color="auto"/>
        <w:left w:val="none" w:sz="0" w:space="0" w:color="auto"/>
        <w:bottom w:val="none" w:sz="0" w:space="0" w:color="auto"/>
        <w:right w:val="none" w:sz="0" w:space="0" w:color="auto"/>
      </w:divBdr>
    </w:div>
    <w:div w:id="1028139151">
      <w:bodyDiv w:val="1"/>
      <w:marLeft w:val="0"/>
      <w:marRight w:val="0"/>
      <w:marTop w:val="0"/>
      <w:marBottom w:val="0"/>
      <w:divBdr>
        <w:top w:val="none" w:sz="0" w:space="0" w:color="auto"/>
        <w:left w:val="none" w:sz="0" w:space="0" w:color="auto"/>
        <w:bottom w:val="none" w:sz="0" w:space="0" w:color="auto"/>
        <w:right w:val="none" w:sz="0" w:space="0" w:color="auto"/>
      </w:divBdr>
    </w:div>
    <w:div w:id="1028215520">
      <w:bodyDiv w:val="1"/>
      <w:marLeft w:val="0"/>
      <w:marRight w:val="0"/>
      <w:marTop w:val="0"/>
      <w:marBottom w:val="0"/>
      <w:divBdr>
        <w:top w:val="none" w:sz="0" w:space="0" w:color="auto"/>
        <w:left w:val="none" w:sz="0" w:space="0" w:color="auto"/>
        <w:bottom w:val="none" w:sz="0" w:space="0" w:color="auto"/>
        <w:right w:val="none" w:sz="0" w:space="0" w:color="auto"/>
      </w:divBdr>
    </w:div>
    <w:div w:id="1028288828">
      <w:bodyDiv w:val="1"/>
      <w:marLeft w:val="0"/>
      <w:marRight w:val="0"/>
      <w:marTop w:val="0"/>
      <w:marBottom w:val="0"/>
      <w:divBdr>
        <w:top w:val="none" w:sz="0" w:space="0" w:color="auto"/>
        <w:left w:val="none" w:sz="0" w:space="0" w:color="auto"/>
        <w:bottom w:val="none" w:sz="0" w:space="0" w:color="auto"/>
        <w:right w:val="none" w:sz="0" w:space="0" w:color="auto"/>
      </w:divBdr>
    </w:div>
    <w:div w:id="1028334427">
      <w:bodyDiv w:val="1"/>
      <w:marLeft w:val="0"/>
      <w:marRight w:val="0"/>
      <w:marTop w:val="0"/>
      <w:marBottom w:val="0"/>
      <w:divBdr>
        <w:top w:val="none" w:sz="0" w:space="0" w:color="auto"/>
        <w:left w:val="none" w:sz="0" w:space="0" w:color="auto"/>
        <w:bottom w:val="none" w:sz="0" w:space="0" w:color="auto"/>
        <w:right w:val="none" w:sz="0" w:space="0" w:color="auto"/>
      </w:divBdr>
    </w:div>
    <w:div w:id="1028488334">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28677763">
      <w:bodyDiv w:val="1"/>
      <w:marLeft w:val="0"/>
      <w:marRight w:val="0"/>
      <w:marTop w:val="0"/>
      <w:marBottom w:val="0"/>
      <w:divBdr>
        <w:top w:val="none" w:sz="0" w:space="0" w:color="auto"/>
        <w:left w:val="none" w:sz="0" w:space="0" w:color="auto"/>
        <w:bottom w:val="none" w:sz="0" w:space="0" w:color="auto"/>
        <w:right w:val="none" w:sz="0" w:space="0" w:color="auto"/>
      </w:divBdr>
    </w:div>
    <w:div w:id="1028750662">
      <w:bodyDiv w:val="1"/>
      <w:marLeft w:val="0"/>
      <w:marRight w:val="0"/>
      <w:marTop w:val="0"/>
      <w:marBottom w:val="0"/>
      <w:divBdr>
        <w:top w:val="none" w:sz="0" w:space="0" w:color="auto"/>
        <w:left w:val="none" w:sz="0" w:space="0" w:color="auto"/>
        <w:bottom w:val="none" w:sz="0" w:space="0" w:color="auto"/>
        <w:right w:val="none" w:sz="0" w:space="0" w:color="auto"/>
      </w:divBdr>
    </w:div>
    <w:div w:id="1028750852">
      <w:bodyDiv w:val="1"/>
      <w:marLeft w:val="0"/>
      <w:marRight w:val="0"/>
      <w:marTop w:val="0"/>
      <w:marBottom w:val="0"/>
      <w:divBdr>
        <w:top w:val="none" w:sz="0" w:space="0" w:color="auto"/>
        <w:left w:val="none" w:sz="0" w:space="0" w:color="auto"/>
        <w:bottom w:val="none" w:sz="0" w:space="0" w:color="auto"/>
        <w:right w:val="none" w:sz="0" w:space="0" w:color="auto"/>
      </w:divBdr>
    </w:div>
    <w:div w:id="1028801249">
      <w:bodyDiv w:val="1"/>
      <w:marLeft w:val="0"/>
      <w:marRight w:val="0"/>
      <w:marTop w:val="0"/>
      <w:marBottom w:val="0"/>
      <w:divBdr>
        <w:top w:val="none" w:sz="0" w:space="0" w:color="auto"/>
        <w:left w:val="none" w:sz="0" w:space="0" w:color="auto"/>
        <w:bottom w:val="none" w:sz="0" w:space="0" w:color="auto"/>
        <w:right w:val="none" w:sz="0" w:space="0" w:color="auto"/>
      </w:divBdr>
    </w:div>
    <w:div w:id="1028874305">
      <w:bodyDiv w:val="1"/>
      <w:marLeft w:val="0"/>
      <w:marRight w:val="0"/>
      <w:marTop w:val="0"/>
      <w:marBottom w:val="0"/>
      <w:divBdr>
        <w:top w:val="none" w:sz="0" w:space="0" w:color="auto"/>
        <w:left w:val="none" w:sz="0" w:space="0" w:color="auto"/>
        <w:bottom w:val="none" w:sz="0" w:space="0" w:color="auto"/>
        <w:right w:val="none" w:sz="0" w:space="0" w:color="auto"/>
      </w:divBdr>
    </w:div>
    <w:div w:id="1028874905">
      <w:bodyDiv w:val="1"/>
      <w:marLeft w:val="0"/>
      <w:marRight w:val="0"/>
      <w:marTop w:val="0"/>
      <w:marBottom w:val="0"/>
      <w:divBdr>
        <w:top w:val="none" w:sz="0" w:space="0" w:color="auto"/>
        <w:left w:val="none" w:sz="0" w:space="0" w:color="auto"/>
        <w:bottom w:val="none" w:sz="0" w:space="0" w:color="auto"/>
        <w:right w:val="none" w:sz="0" w:space="0" w:color="auto"/>
      </w:divBdr>
    </w:div>
    <w:div w:id="1029111926">
      <w:bodyDiv w:val="1"/>
      <w:marLeft w:val="0"/>
      <w:marRight w:val="0"/>
      <w:marTop w:val="0"/>
      <w:marBottom w:val="0"/>
      <w:divBdr>
        <w:top w:val="none" w:sz="0" w:space="0" w:color="auto"/>
        <w:left w:val="none" w:sz="0" w:space="0" w:color="auto"/>
        <w:bottom w:val="none" w:sz="0" w:space="0" w:color="auto"/>
        <w:right w:val="none" w:sz="0" w:space="0" w:color="auto"/>
      </w:divBdr>
    </w:div>
    <w:div w:id="1029452517">
      <w:bodyDiv w:val="1"/>
      <w:marLeft w:val="0"/>
      <w:marRight w:val="0"/>
      <w:marTop w:val="0"/>
      <w:marBottom w:val="0"/>
      <w:divBdr>
        <w:top w:val="none" w:sz="0" w:space="0" w:color="auto"/>
        <w:left w:val="none" w:sz="0" w:space="0" w:color="auto"/>
        <w:bottom w:val="none" w:sz="0" w:space="0" w:color="auto"/>
        <w:right w:val="none" w:sz="0" w:space="0" w:color="auto"/>
      </w:divBdr>
    </w:div>
    <w:div w:id="1029530825">
      <w:bodyDiv w:val="1"/>
      <w:marLeft w:val="0"/>
      <w:marRight w:val="0"/>
      <w:marTop w:val="0"/>
      <w:marBottom w:val="0"/>
      <w:divBdr>
        <w:top w:val="none" w:sz="0" w:space="0" w:color="auto"/>
        <w:left w:val="none" w:sz="0" w:space="0" w:color="auto"/>
        <w:bottom w:val="none" w:sz="0" w:space="0" w:color="auto"/>
        <w:right w:val="none" w:sz="0" w:space="0" w:color="auto"/>
      </w:divBdr>
    </w:div>
    <w:div w:id="1029573962">
      <w:bodyDiv w:val="1"/>
      <w:marLeft w:val="0"/>
      <w:marRight w:val="0"/>
      <w:marTop w:val="0"/>
      <w:marBottom w:val="0"/>
      <w:divBdr>
        <w:top w:val="none" w:sz="0" w:space="0" w:color="auto"/>
        <w:left w:val="none" w:sz="0" w:space="0" w:color="auto"/>
        <w:bottom w:val="none" w:sz="0" w:space="0" w:color="auto"/>
        <w:right w:val="none" w:sz="0" w:space="0" w:color="auto"/>
      </w:divBdr>
    </w:div>
    <w:div w:id="1029646799">
      <w:bodyDiv w:val="1"/>
      <w:marLeft w:val="0"/>
      <w:marRight w:val="0"/>
      <w:marTop w:val="0"/>
      <w:marBottom w:val="0"/>
      <w:divBdr>
        <w:top w:val="none" w:sz="0" w:space="0" w:color="auto"/>
        <w:left w:val="none" w:sz="0" w:space="0" w:color="auto"/>
        <w:bottom w:val="none" w:sz="0" w:space="0" w:color="auto"/>
        <w:right w:val="none" w:sz="0" w:space="0" w:color="auto"/>
      </w:divBdr>
    </w:div>
    <w:div w:id="1029647249">
      <w:bodyDiv w:val="1"/>
      <w:marLeft w:val="0"/>
      <w:marRight w:val="0"/>
      <w:marTop w:val="0"/>
      <w:marBottom w:val="0"/>
      <w:divBdr>
        <w:top w:val="none" w:sz="0" w:space="0" w:color="auto"/>
        <w:left w:val="none" w:sz="0" w:space="0" w:color="auto"/>
        <w:bottom w:val="none" w:sz="0" w:space="0" w:color="auto"/>
        <w:right w:val="none" w:sz="0" w:space="0" w:color="auto"/>
      </w:divBdr>
    </w:div>
    <w:div w:id="1029793452">
      <w:bodyDiv w:val="1"/>
      <w:marLeft w:val="0"/>
      <w:marRight w:val="0"/>
      <w:marTop w:val="0"/>
      <w:marBottom w:val="0"/>
      <w:divBdr>
        <w:top w:val="none" w:sz="0" w:space="0" w:color="auto"/>
        <w:left w:val="none" w:sz="0" w:space="0" w:color="auto"/>
        <w:bottom w:val="none" w:sz="0" w:space="0" w:color="auto"/>
        <w:right w:val="none" w:sz="0" w:space="0" w:color="auto"/>
      </w:divBdr>
    </w:div>
    <w:div w:id="1029798655">
      <w:bodyDiv w:val="1"/>
      <w:marLeft w:val="0"/>
      <w:marRight w:val="0"/>
      <w:marTop w:val="0"/>
      <w:marBottom w:val="0"/>
      <w:divBdr>
        <w:top w:val="none" w:sz="0" w:space="0" w:color="auto"/>
        <w:left w:val="none" w:sz="0" w:space="0" w:color="auto"/>
        <w:bottom w:val="none" w:sz="0" w:space="0" w:color="auto"/>
        <w:right w:val="none" w:sz="0" w:space="0" w:color="auto"/>
      </w:divBdr>
    </w:div>
    <w:div w:id="1029798891">
      <w:bodyDiv w:val="1"/>
      <w:marLeft w:val="0"/>
      <w:marRight w:val="0"/>
      <w:marTop w:val="0"/>
      <w:marBottom w:val="0"/>
      <w:divBdr>
        <w:top w:val="none" w:sz="0" w:space="0" w:color="auto"/>
        <w:left w:val="none" w:sz="0" w:space="0" w:color="auto"/>
        <w:bottom w:val="none" w:sz="0" w:space="0" w:color="auto"/>
        <w:right w:val="none" w:sz="0" w:space="0" w:color="auto"/>
      </w:divBdr>
    </w:div>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030061624">
      <w:bodyDiv w:val="1"/>
      <w:marLeft w:val="0"/>
      <w:marRight w:val="0"/>
      <w:marTop w:val="0"/>
      <w:marBottom w:val="0"/>
      <w:divBdr>
        <w:top w:val="none" w:sz="0" w:space="0" w:color="auto"/>
        <w:left w:val="none" w:sz="0" w:space="0" w:color="auto"/>
        <w:bottom w:val="none" w:sz="0" w:space="0" w:color="auto"/>
        <w:right w:val="none" w:sz="0" w:space="0" w:color="auto"/>
      </w:divBdr>
    </w:div>
    <w:div w:id="1030105817">
      <w:bodyDiv w:val="1"/>
      <w:marLeft w:val="0"/>
      <w:marRight w:val="0"/>
      <w:marTop w:val="0"/>
      <w:marBottom w:val="0"/>
      <w:divBdr>
        <w:top w:val="none" w:sz="0" w:space="0" w:color="auto"/>
        <w:left w:val="none" w:sz="0" w:space="0" w:color="auto"/>
        <w:bottom w:val="none" w:sz="0" w:space="0" w:color="auto"/>
        <w:right w:val="none" w:sz="0" w:space="0" w:color="auto"/>
      </w:divBdr>
    </w:div>
    <w:div w:id="1030374353">
      <w:bodyDiv w:val="1"/>
      <w:marLeft w:val="0"/>
      <w:marRight w:val="0"/>
      <w:marTop w:val="0"/>
      <w:marBottom w:val="0"/>
      <w:divBdr>
        <w:top w:val="none" w:sz="0" w:space="0" w:color="auto"/>
        <w:left w:val="none" w:sz="0" w:space="0" w:color="auto"/>
        <w:bottom w:val="none" w:sz="0" w:space="0" w:color="auto"/>
        <w:right w:val="none" w:sz="0" w:space="0" w:color="auto"/>
      </w:divBdr>
    </w:div>
    <w:div w:id="1030376130">
      <w:bodyDiv w:val="1"/>
      <w:marLeft w:val="0"/>
      <w:marRight w:val="0"/>
      <w:marTop w:val="0"/>
      <w:marBottom w:val="0"/>
      <w:divBdr>
        <w:top w:val="none" w:sz="0" w:space="0" w:color="auto"/>
        <w:left w:val="none" w:sz="0" w:space="0" w:color="auto"/>
        <w:bottom w:val="none" w:sz="0" w:space="0" w:color="auto"/>
        <w:right w:val="none" w:sz="0" w:space="0" w:color="auto"/>
      </w:divBdr>
    </w:div>
    <w:div w:id="1030569539">
      <w:bodyDiv w:val="1"/>
      <w:marLeft w:val="0"/>
      <w:marRight w:val="0"/>
      <w:marTop w:val="0"/>
      <w:marBottom w:val="0"/>
      <w:divBdr>
        <w:top w:val="none" w:sz="0" w:space="0" w:color="auto"/>
        <w:left w:val="none" w:sz="0" w:space="0" w:color="auto"/>
        <w:bottom w:val="none" w:sz="0" w:space="0" w:color="auto"/>
        <w:right w:val="none" w:sz="0" w:space="0" w:color="auto"/>
      </w:divBdr>
    </w:div>
    <w:div w:id="1030885951">
      <w:bodyDiv w:val="1"/>
      <w:marLeft w:val="0"/>
      <w:marRight w:val="0"/>
      <w:marTop w:val="0"/>
      <w:marBottom w:val="0"/>
      <w:divBdr>
        <w:top w:val="none" w:sz="0" w:space="0" w:color="auto"/>
        <w:left w:val="none" w:sz="0" w:space="0" w:color="auto"/>
        <w:bottom w:val="none" w:sz="0" w:space="0" w:color="auto"/>
        <w:right w:val="none" w:sz="0" w:space="0" w:color="auto"/>
      </w:divBdr>
    </w:div>
    <w:div w:id="1030913687">
      <w:bodyDiv w:val="1"/>
      <w:marLeft w:val="0"/>
      <w:marRight w:val="0"/>
      <w:marTop w:val="0"/>
      <w:marBottom w:val="0"/>
      <w:divBdr>
        <w:top w:val="none" w:sz="0" w:space="0" w:color="auto"/>
        <w:left w:val="none" w:sz="0" w:space="0" w:color="auto"/>
        <w:bottom w:val="none" w:sz="0" w:space="0" w:color="auto"/>
        <w:right w:val="none" w:sz="0" w:space="0" w:color="auto"/>
      </w:divBdr>
    </w:div>
    <w:div w:id="1031418490">
      <w:bodyDiv w:val="1"/>
      <w:marLeft w:val="0"/>
      <w:marRight w:val="0"/>
      <w:marTop w:val="0"/>
      <w:marBottom w:val="0"/>
      <w:divBdr>
        <w:top w:val="none" w:sz="0" w:space="0" w:color="auto"/>
        <w:left w:val="none" w:sz="0" w:space="0" w:color="auto"/>
        <w:bottom w:val="none" w:sz="0" w:space="0" w:color="auto"/>
        <w:right w:val="none" w:sz="0" w:space="0" w:color="auto"/>
      </w:divBdr>
    </w:div>
    <w:div w:id="1031565077">
      <w:bodyDiv w:val="1"/>
      <w:marLeft w:val="0"/>
      <w:marRight w:val="0"/>
      <w:marTop w:val="0"/>
      <w:marBottom w:val="0"/>
      <w:divBdr>
        <w:top w:val="none" w:sz="0" w:space="0" w:color="auto"/>
        <w:left w:val="none" w:sz="0" w:space="0" w:color="auto"/>
        <w:bottom w:val="none" w:sz="0" w:space="0" w:color="auto"/>
        <w:right w:val="none" w:sz="0" w:space="0" w:color="auto"/>
      </w:divBdr>
    </w:div>
    <w:div w:id="1031691622">
      <w:bodyDiv w:val="1"/>
      <w:marLeft w:val="0"/>
      <w:marRight w:val="0"/>
      <w:marTop w:val="0"/>
      <w:marBottom w:val="0"/>
      <w:divBdr>
        <w:top w:val="none" w:sz="0" w:space="0" w:color="auto"/>
        <w:left w:val="none" w:sz="0" w:space="0" w:color="auto"/>
        <w:bottom w:val="none" w:sz="0" w:space="0" w:color="auto"/>
        <w:right w:val="none" w:sz="0" w:space="0" w:color="auto"/>
      </w:divBdr>
    </w:div>
    <w:div w:id="1031763563">
      <w:bodyDiv w:val="1"/>
      <w:marLeft w:val="0"/>
      <w:marRight w:val="0"/>
      <w:marTop w:val="0"/>
      <w:marBottom w:val="0"/>
      <w:divBdr>
        <w:top w:val="none" w:sz="0" w:space="0" w:color="auto"/>
        <w:left w:val="none" w:sz="0" w:space="0" w:color="auto"/>
        <w:bottom w:val="none" w:sz="0" w:space="0" w:color="auto"/>
        <w:right w:val="none" w:sz="0" w:space="0" w:color="auto"/>
      </w:divBdr>
    </w:div>
    <w:div w:id="1031884452">
      <w:bodyDiv w:val="1"/>
      <w:marLeft w:val="0"/>
      <w:marRight w:val="0"/>
      <w:marTop w:val="0"/>
      <w:marBottom w:val="0"/>
      <w:divBdr>
        <w:top w:val="none" w:sz="0" w:space="0" w:color="auto"/>
        <w:left w:val="none" w:sz="0" w:space="0" w:color="auto"/>
        <w:bottom w:val="none" w:sz="0" w:space="0" w:color="auto"/>
        <w:right w:val="none" w:sz="0" w:space="0" w:color="auto"/>
      </w:divBdr>
    </w:div>
    <w:div w:id="1032340885">
      <w:bodyDiv w:val="1"/>
      <w:marLeft w:val="0"/>
      <w:marRight w:val="0"/>
      <w:marTop w:val="0"/>
      <w:marBottom w:val="0"/>
      <w:divBdr>
        <w:top w:val="none" w:sz="0" w:space="0" w:color="auto"/>
        <w:left w:val="none" w:sz="0" w:space="0" w:color="auto"/>
        <w:bottom w:val="none" w:sz="0" w:space="0" w:color="auto"/>
        <w:right w:val="none" w:sz="0" w:space="0" w:color="auto"/>
      </w:divBdr>
    </w:div>
    <w:div w:id="1032460451">
      <w:bodyDiv w:val="1"/>
      <w:marLeft w:val="0"/>
      <w:marRight w:val="0"/>
      <w:marTop w:val="0"/>
      <w:marBottom w:val="0"/>
      <w:divBdr>
        <w:top w:val="none" w:sz="0" w:space="0" w:color="auto"/>
        <w:left w:val="none" w:sz="0" w:space="0" w:color="auto"/>
        <w:bottom w:val="none" w:sz="0" w:space="0" w:color="auto"/>
        <w:right w:val="none" w:sz="0" w:space="0" w:color="auto"/>
      </w:divBdr>
    </w:div>
    <w:div w:id="1032460981">
      <w:bodyDiv w:val="1"/>
      <w:marLeft w:val="0"/>
      <w:marRight w:val="0"/>
      <w:marTop w:val="0"/>
      <w:marBottom w:val="0"/>
      <w:divBdr>
        <w:top w:val="none" w:sz="0" w:space="0" w:color="auto"/>
        <w:left w:val="none" w:sz="0" w:space="0" w:color="auto"/>
        <w:bottom w:val="none" w:sz="0" w:space="0" w:color="auto"/>
        <w:right w:val="none" w:sz="0" w:space="0" w:color="auto"/>
      </w:divBdr>
    </w:div>
    <w:div w:id="1032462828">
      <w:bodyDiv w:val="1"/>
      <w:marLeft w:val="0"/>
      <w:marRight w:val="0"/>
      <w:marTop w:val="0"/>
      <w:marBottom w:val="0"/>
      <w:divBdr>
        <w:top w:val="none" w:sz="0" w:space="0" w:color="auto"/>
        <w:left w:val="none" w:sz="0" w:space="0" w:color="auto"/>
        <w:bottom w:val="none" w:sz="0" w:space="0" w:color="auto"/>
        <w:right w:val="none" w:sz="0" w:space="0" w:color="auto"/>
      </w:divBdr>
    </w:div>
    <w:div w:id="1032464073">
      <w:bodyDiv w:val="1"/>
      <w:marLeft w:val="0"/>
      <w:marRight w:val="0"/>
      <w:marTop w:val="0"/>
      <w:marBottom w:val="0"/>
      <w:divBdr>
        <w:top w:val="none" w:sz="0" w:space="0" w:color="auto"/>
        <w:left w:val="none" w:sz="0" w:space="0" w:color="auto"/>
        <w:bottom w:val="none" w:sz="0" w:space="0" w:color="auto"/>
        <w:right w:val="none" w:sz="0" w:space="0" w:color="auto"/>
      </w:divBdr>
    </w:div>
    <w:div w:id="1032801829">
      <w:bodyDiv w:val="1"/>
      <w:marLeft w:val="0"/>
      <w:marRight w:val="0"/>
      <w:marTop w:val="0"/>
      <w:marBottom w:val="0"/>
      <w:divBdr>
        <w:top w:val="none" w:sz="0" w:space="0" w:color="auto"/>
        <w:left w:val="none" w:sz="0" w:space="0" w:color="auto"/>
        <w:bottom w:val="none" w:sz="0" w:space="0" w:color="auto"/>
        <w:right w:val="none" w:sz="0" w:space="0" w:color="auto"/>
      </w:divBdr>
    </w:div>
    <w:div w:id="1032993567">
      <w:bodyDiv w:val="1"/>
      <w:marLeft w:val="0"/>
      <w:marRight w:val="0"/>
      <w:marTop w:val="0"/>
      <w:marBottom w:val="0"/>
      <w:divBdr>
        <w:top w:val="none" w:sz="0" w:space="0" w:color="auto"/>
        <w:left w:val="none" w:sz="0" w:space="0" w:color="auto"/>
        <w:bottom w:val="none" w:sz="0" w:space="0" w:color="auto"/>
        <w:right w:val="none" w:sz="0" w:space="0" w:color="auto"/>
      </w:divBdr>
    </w:div>
    <w:div w:id="1032995658">
      <w:bodyDiv w:val="1"/>
      <w:marLeft w:val="0"/>
      <w:marRight w:val="0"/>
      <w:marTop w:val="0"/>
      <w:marBottom w:val="0"/>
      <w:divBdr>
        <w:top w:val="none" w:sz="0" w:space="0" w:color="auto"/>
        <w:left w:val="none" w:sz="0" w:space="0" w:color="auto"/>
        <w:bottom w:val="none" w:sz="0" w:space="0" w:color="auto"/>
        <w:right w:val="none" w:sz="0" w:space="0" w:color="auto"/>
      </w:divBdr>
    </w:div>
    <w:div w:id="1033068838">
      <w:bodyDiv w:val="1"/>
      <w:marLeft w:val="0"/>
      <w:marRight w:val="0"/>
      <w:marTop w:val="0"/>
      <w:marBottom w:val="0"/>
      <w:divBdr>
        <w:top w:val="none" w:sz="0" w:space="0" w:color="auto"/>
        <w:left w:val="none" w:sz="0" w:space="0" w:color="auto"/>
        <w:bottom w:val="none" w:sz="0" w:space="0" w:color="auto"/>
        <w:right w:val="none" w:sz="0" w:space="0" w:color="auto"/>
      </w:divBdr>
    </w:div>
    <w:div w:id="1033069805">
      <w:bodyDiv w:val="1"/>
      <w:marLeft w:val="0"/>
      <w:marRight w:val="0"/>
      <w:marTop w:val="0"/>
      <w:marBottom w:val="0"/>
      <w:divBdr>
        <w:top w:val="none" w:sz="0" w:space="0" w:color="auto"/>
        <w:left w:val="none" w:sz="0" w:space="0" w:color="auto"/>
        <w:bottom w:val="none" w:sz="0" w:space="0" w:color="auto"/>
        <w:right w:val="none" w:sz="0" w:space="0" w:color="auto"/>
      </w:divBdr>
    </w:div>
    <w:div w:id="1033073355">
      <w:bodyDiv w:val="1"/>
      <w:marLeft w:val="0"/>
      <w:marRight w:val="0"/>
      <w:marTop w:val="0"/>
      <w:marBottom w:val="0"/>
      <w:divBdr>
        <w:top w:val="none" w:sz="0" w:space="0" w:color="auto"/>
        <w:left w:val="none" w:sz="0" w:space="0" w:color="auto"/>
        <w:bottom w:val="none" w:sz="0" w:space="0" w:color="auto"/>
        <w:right w:val="none" w:sz="0" w:space="0" w:color="auto"/>
      </w:divBdr>
    </w:div>
    <w:div w:id="1033074112">
      <w:bodyDiv w:val="1"/>
      <w:marLeft w:val="0"/>
      <w:marRight w:val="0"/>
      <w:marTop w:val="0"/>
      <w:marBottom w:val="0"/>
      <w:divBdr>
        <w:top w:val="none" w:sz="0" w:space="0" w:color="auto"/>
        <w:left w:val="none" w:sz="0" w:space="0" w:color="auto"/>
        <w:bottom w:val="none" w:sz="0" w:space="0" w:color="auto"/>
        <w:right w:val="none" w:sz="0" w:space="0" w:color="auto"/>
      </w:divBdr>
    </w:div>
    <w:div w:id="1033267512">
      <w:bodyDiv w:val="1"/>
      <w:marLeft w:val="0"/>
      <w:marRight w:val="0"/>
      <w:marTop w:val="0"/>
      <w:marBottom w:val="0"/>
      <w:divBdr>
        <w:top w:val="none" w:sz="0" w:space="0" w:color="auto"/>
        <w:left w:val="none" w:sz="0" w:space="0" w:color="auto"/>
        <w:bottom w:val="none" w:sz="0" w:space="0" w:color="auto"/>
        <w:right w:val="none" w:sz="0" w:space="0" w:color="auto"/>
      </w:divBdr>
    </w:div>
    <w:div w:id="1033530874">
      <w:bodyDiv w:val="1"/>
      <w:marLeft w:val="0"/>
      <w:marRight w:val="0"/>
      <w:marTop w:val="0"/>
      <w:marBottom w:val="0"/>
      <w:divBdr>
        <w:top w:val="none" w:sz="0" w:space="0" w:color="auto"/>
        <w:left w:val="none" w:sz="0" w:space="0" w:color="auto"/>
        <w:bottom w:val="none" w:sz="0" w:space="0" w:color="auto"/>
        <w:right w:val="none" w:sz="0" w:space="0" w:color="auto"/>
      </w:divBdr>
    </w:div>
    <w:div w:id="1033535044">
      <w:bodyDiv w:val="1"/>
      <w:marLeft w:val="0"/>
      <w:marRight w:val="0"/>
      <w:marTop w:val="0"/>
      <w:marBottom w:val="0"/>
      <w:divBdr>
        <w:top w:val="none" w:sz="0" w:space="0" w:color="auto"/>
        <w:left w:val="none" w:sz="0" w:space="0" w:color="auto"/>
        <w:bottom w:val="none" w:sz="0" w:space="0" w:color="auto"/>
        <w:right w:val="none" w:sz="0" w:space="0" w:color="auto"/>
      </w:divBdr>
    </w:div>
    <w:div w:id="1033575918">
      <w:bodyDiv w:val="1"/>
      <w:marLeft w:val="0"/>
      <w:marRight w:val="0"/>
      <w:marTop w:val="0"/>
      <w:marBottom w:val="0"/>
      <w:divBdr>
        <w:top w:val="none" w:sz="0" w:space="0" w:color="auto"/>
        <w:left w:val="none" w:sz="0" w:space="0" w:color="auto"/>
        <w:bottom w:val="none" w:sz="0" w:space="0" w:color="auto"/>
        <w:right w:val="none" w:sz="0" w:space="0" w:color="auto"/>
      </w:divBdr>
    </w:div>
    <w:div w:id="1033581908">
      <w:bodyDiv w:val="1"/>
      <w:marLeft w:val="0"/>
      <w:marRight w:val="0"/>
      <w:marTop w:val="0"/>
      <w:marBottom w:val="0"/>
      <w:divBdr>
        <w:top w:val="none" w:sz="0" w:space="0" w:color="auto"/>
        <w:left w:val="none" w:sz="0" w:space="0" w:color="auto"/>
        <w:bottom w:val="none" w:sz="0" w:space="0" w:color="auto"/>
        <w:right w:val="none" w:sz="0" w:space="0" w:color="auto"/>
      </w:divBdr>
    </w:div>
    <w:div w:id="1033649604">
      <w:bodyDiv w:val="1"/>
      <w:marLeft w:val="0"/>
      <w:marRight w:val="0"/>
      <w:marTop w:val="0"/>
      <w:marBottom w:val="0"/>
      <w:divBdr>
        <w:top w:val="none" w:sz="0" w:space="0" w:color="auto"/>
        <w:left w:val="none" w:sz="0" w:space="0" w:color="auto"/>
        <w:bottom w:val="none" w:sz="0" w:space="0" w:color="auto"/>
        <w:right w:val="none" w:sz="0" w:space="0" w:color="auto"/>
      </w:divBdr>
    </w:div>
    <w:div w:id="1033729363">
      <w:bodyDiv w:val="1"/>
      <w:marLeft w:val="0"/>
      <w:marRight w:val="0"/>
      <w:marTop w:val="0"/>
      <w:marBottom w:val="0"/>
      <w:divBdr>
        <w:top w:val="none" w:sz="0" w:space="0" w:color="auto"/>
        <w:left w:val="none" w:sz="0" w:space="0" w:color="auto"/>
        <w:bottom w:val="none" w:sz="0" w:space="0" w:color="auto"/>
        <w:right w:val="none" w:sz="0" w:space="0" w:color="auto"/>
      </w:divBdr>
    </w:div>
    <w:div w:id="1033844674">
      <w:bodyDiv w:val="1"/>
      <w:marLeft w:val="0"/>
      <w:marRight w:val="0"/>
      <w:marTop w:val="0"/>
      <w:marBottom w:val="0"/>
      <w:divBdr>
        <w:top w:val="none" w:sz="0" w:space="0" w:color="auto"/>
        <w:left w:val="none" w:sz="0" w:space="0" w:color="auto"/>
        <w:bottom w:val="none" w:sz="0" w:space="0" w:color="auto"/>
        <w:right w:val="none" w:sz="0" w:space="0" w:color="auto"/>
      </w:divBdr>
    </w:div>
    <w:div w:id="1033922975">
      <w:bodyDiv w:val="1"/>
      <w:marLeft w:val="0"/>
      <w:marRight w:val="0"/>
      <w:marTop w:val="0"/>
      <w:marBottom w:val="0"/>
      <w:divBdr>
        <w:top w:val="none" w:sz="0" w:space="0" w:color="auto"/>
        <w:left w:val="none" w:sz="0" w:space="0" w:color="auto"/>
        <w:bottom w:val="none" w:sz="0" w:space="0" w:color="auto"/>
        <w:right w:val="none" w:sz="0" w:space="0" w:color="auto"/>
      </w:divBdr>
    </w:div>
    <w:div w:id="1033992835">
      <w:bodyDiv w:val="1"/>
      <w:marLeft w:val="0"/>
      <w:marRight w:val="0"/>
      <w:marTop w:val="0"/>
      <w:marBottom w:val="0"/>
      <w:divBdr>
        <w:top w:val="none" w:sz="0" w:space="0" w:color="auto"/>
        <w:left w:val="none" w:sz="0" w:space="0" w:color="auto"/>
        <w:bottom w:val="none" w:sz="0" w:space="0" w:color="auto"/>
        <w:right w:val="none" w:sz="0" w:space="0" w:color="auto"/>
      </w:divBdr>
    </w:div>
    <w:div w:id="1033992913">
      <w:bodyDiv w:val="1"/>
      <w:marLeft w:val="0"/>
      <w:marRight w:val="0"/>
      <w:marTop w:val="0"/>
      <w:marBottom w:val="0"/>
      <w:divBdr>
        <w:top w:val="none" w:sz="0" w:space="0" w:color="auto"/>
        <w:left w:val="none" w:sz="0" w:space="0" w:color="auto"/>
        <w:bottom w:val="none" w:sz="0" w:space="0" w:color="auto"/>
        <w:right w:val="none" w:sz="0" w:space="0" w:color="auto"/>
      </w:divBdr>
    </w:div>
    <w:div w:id="1034043087">
      <w:bodyDiv w:val="1"/>
      <w:marLeft w:val="0"/>
      <w:marRight w:val="0"/>
      <w:marTop w:val="0"/>
      <w:marBottom w:val="0"/>
      <w:divBdr>
        <w:top w:val="none" w:sz="0" w:space="0" w:color="auto"/>
        <w:left w:val="none" w:sz="0" w:space="0" w:color="auto"/>
        <w:bottom w:val="none" w:sz="0" w:space="0" w:color="auto"/>
        <w:right w:val="none" w:sz="0" w:space="0" w:color="auto"/>
      </w:divBdr>
    </w:div>
    <w:div w:id="1034044112">
      <w:bodyDiv w:val="1"/>
      <w:marLeft w:val="0"/>
      <w:marRight w:val="0"/>
      <w:marTop w:val="0"/>
      <w:marBottom w:val="0"/>
      <w:divBdr>
        <w:top w:val="none" w:sz="0" w:space="0" w:color="auto"/>
        <w:left w:val="none" w:sz="0" w:space="0" w:color="auto"/>
        <w:bottom w:val="none" w:sz="0" w:space="0" w:color="auto"/>
        <w:right w:val="none" w:sz="0" w:space="0" w:color="auto"/>
      </w:divBdr>
    </w:div>
    <w:div w:id="1034113074">
      <w:bodyDiv w:val="1"/>
      <w:marLeft w:val="0"/>
      <w:marRight w:val="0"/>
      <w:marTop w:val="0"/>
      <w:marBottom w:val="0"/>
      <w:divBdr>
        <w:top w:val="none" w:sz="0" w:space="0" w:color="auto"/>
        <w:left w:val="none" w:sz="0" w:space="0" w:color="auto"/>
        <w:bottom w:val="none" w:sz="0" w:space="0" w:color="auto"/>
        <w:right w:val="none" w:sz="0" w:space="0" w:color="auto"/>
      </w:divBdr>
    </w:div>
    <w:div w:id="1034160136">
      <w:bodyDiv w:val="1"/>
      <w:marLeft w:val="0"/>
      <w:marRight w:val="0"/>
      <w:marTop w:val="0"/>
      <w:marBottom w:val="0"/>
      <w:divBdr>
        <w:top w:val="none" w:sz="0" w:space="0" w:color="auto"/>
        <w:left w:val="none" w:sz="0" w:space="0" w:color="auto"/>
        <w:bottom w:val="none" w:sz="0" w:space="0" w:color="auto"/>
        <w:right w:val="none" w:sz="0" w:space="0" w:color="auto"/>
      </w:divBdr>
    </w:div>
    <w:div w:id="1034187468">
      <w:bodyDiv w:val="1"/>
      <w:marLeft w:val="0"/>
      <w:marRight w:val="0"/>
      <w:marTop w:val="0"/>
      <w:marBottom w:val="0"/>
      <w:divBdr>
        <w:top w:val="none" w:sz="0" w:space="0" w:color="auto"/>
        <w:left w:val="none" w:sz="0" w:space="0" w:color="auto"/>
        <w:bottom w:val="none" w:sz="0" w:space="0" w:color="auto"/>
        <w:right w:val="none" w:sz="0" w:space="0" w:color="auto"/>
      </w:divBdr>
    </w:div>
    <w:div w:id="1034303413">
      <w:bodyDiv w:val="1"/>
      <w:marLeft w:val="0"/>
      <w:marRight w:val="0"/>
      <w:marTop w:val="0"/>
      <w:marBottom w:val="0"/>
      <w:divBdr>
        <w:top w:val="none" w:sz="0" w:space="0" w:color="auto"/>
        <w:left w:val="none" w:sz="0" w:space="0" w:color="auto"/>
        <w:bottom w:val="none" w:sz="0" w:space="0" w:color="auto"/>
        <w:right w:val="none" w:sz="0" w:space="0" w:color="auto"/>
      </w:divBdr>
    </w:div>
    <w:div w:id="1034428558">
      <w:bodyDiv w:val="1"/>
      <w:marLeft w:val="0"/>
      <w:marRight w:val="0"/>
      <w:marTop w:val="0"/>
      <w:marBottom w:val="0"/>
      <w:divBdr>
        <w:top w:val="none" w:sz="0" w:space="0" w:color="auto"/>
        <w:left w:val="none" w:sz="0" w:space="0" w:color="auto"/>
        <w:bottom w:val="none" w:sz="0" w:space="0" w:color="auto"/>
        <w:right w:val="none" w:sz="0" w:space="0" w:color="auto"/>
      </w:divBdr>
    </w:div>
    <w:div w:id="1034496764">
      <w:bodyDiv w:val="1"/>
      <w:marLeft w:val="0"/>
      <w:marRight w:val="0"/>
      <w:marTop w:val="0"/>
      <w:marBottom w:val="0"/>
      <w:divBdr>
        <w:top w:val="none" w:sz="0" w:space="0" w:color="auto"/>
        <w:left w:val="none" w:sz="0" w:space="0" w:color="auto"/>
        <w:bottom w:val="none" w:sz="0" w:space="0" w:color="auto"/>
        <w:right w:val="none" w:sz="0" w:space="0" w:color="auto"/>
      </w:divBdr>
    </w:div>
    <w:div w:id="1034497311">
      <w:bodyDiv w:val="1"/>
      <w:marLeft w:val="0"/>
      <w:marRight w:val="0"/>
      <w:marTop w:val="0"/>
      <w:marBottom w:val="0"/>
      <w:divBdr>
        <w:top w:val="none" w:sz="0" w:space="0" w:color="auto"/>
        <w:left w:val="none" w:sz="0" w:space="0" w:color="auto"/>
        <w:bottom w:val="none" w:sz="0" w:space="0" w:color="auto"/>
        <w:right w:val="none" w:sz="0" w:space="0" w:color="auto"/>
      </w:divBdr>
    </w:div>
    <w:div w:id="1034497446">
      <w:bodyDiv w:val="1"/>
      <w:marLeft w:val="0"/>
      <w:marRight w:val="0"/>
      <w:marTop w:val="0"/>
      <w:marBottom w:val="0"/>
      <w:divBdr>
        <w:top w:val="none" w:sz="0" w:space="0" w:color="auto"/>
        <w:left w:val="none" w:sz="0" w:space="0" w:color="auto"/>
        <w:bottom w:val="none" w:sz="0" w:space="0" w:color="auto"/>
        <w:right w:val="none" w:sz="0" w:space="0" w:color="auto"/>
      </w:divBdr>
    </w:div>
    <w:div w:id="1034501668">
      <w:bodyDiv w:val="1"/>
      <w:marLeft w:val="0"/>
      <w:marRight w:val="0"/>
      <w:marTop w:val="0"/>
      <w:marBottom w:val="0"/>
      <w:divBdr>
        <w:top w:val="none" w:sz="0" w:space="0" w:color="auto"/>
        <w:left w:val="none" w:sz="0" w:space="0" w:color="auto"/>
        <w:bottom w:val="none" w:sz="0" w:space="0" w:color="auto"/>
        <w:right w:val="none" w:sz="0" w:space="0" w:color="auto"/>
      </w:divBdr>
    </w:div>
    <w:div w:id="1034501677">
      <w:bodyDiv w:val="1"/>
      <w:marLeft w:val="0"/>
      <w:marRight w:val="0"/>
      <w:marTop w:val="0"/>
      <w:marBottom w:val="0"/>
      <w:divBdr>
        <w:top w:val="none" w:sz="0" w:space="0" w:color="auto"/>
        <w:left w:val="none" w:sz="0" w:space="0" w:color="auto"/>
        <w:bottom w:val="none" w:sz="0" w:space="0" w:color="auto"/>
        <w:right w:val="none" w:sz="0" w:space="0" w:color="auto"/>
      </w:divBdr>
    </w:div>
    <w:div w:id="1034963258">
      <w:bodyDiv w:val="1"/>
      <w:marLeft w:val="0"/>
      <w:marRight w:val="0"/>
      <w:marTop w:val="0"/>
      <w:marBottom w:val="0"/>
      <w:divBdr>
        <w:top w:val="none" w:sz="0" w:space="0" w:color="auto"/>
        <w:left w:val="none" w:sz="0" w:space="0" w:color="auto"/>
        <w:bottom w:val="none" w:sz="0" w:space="0" w:color="auto"/>
        <w:right w:val="none" w:sz="0" w:space="0" w:color="auto"/>
      </w:divBdr>
    </w:div>
    <w:div w:id="1035039281">
      <w:bodyDiv w:val="1"/>
      <w:marLeft w:val="0"/>
      <w:marRight w:val="0"/>
      <w:marTop w:val="0"/>
      <w:marBottom w:val="0"/>
      <w:divBdr>
        <w:top w:val="none" w:sz="0" w:space="0" w:color="auto"/>
        <w:left w:val="none" w:sz="0" w:space="0" w:color="auto"/>
        <w:bottom w:val="none" w:sz="0" w:space="0" w:color="auto"/>
        <w:right w:val="none" w:sz="0" w:space="0" w:color="auto"/>
      </w:divBdr>
    </w:div>
    <w:div w:id="1035081958">
      <w:bodyDiv w:val="1"/>
      <w:marLeft w:val="0"/>
      <w:marRight w:val="0"/>
      <w:marTop w:val="0"/>
      <w:marBottom w:val="0"/>
      <w:divBdr>
        <w:top w:val="none" w:sz="0" w:space="0" w:color="auto"/>
        <w:left w:val="none" w:sz="0" w:space="0" w:color="auto"/>
        <w:bottom w:val="none" w:sz="0" w:space="0" w:color="auto"/>
        <w:right w:val="none" w:sz="0" w:space="0" w:color="auto"/>
      </w:divBdr>
    </w:div>
    <w:div w:id="1035157350">
      <w:bodyDiv w:val="1"/>
      <w:marLeft w:val="0"/>
      <w:marRight w:val="0"/>
      <w:marTop w:val="0"/>
      <w:marBottom w:val="0"/>
      <w:divBdr>
        <w:top w:val="none" w:sz="0" w:space="0" w:color="auto"/>
        <w:left w:val="none" w:sz="0" w:space="0" w:color="auto"/>
        <w:bottom w:val="none" w:sz="0" w:space="0" w:color="auto"/>
        <w:right w:val="none" w:sz="0" w:space="0" w:color="auto"/>
      </w:divBdr>
    </w:div>
    <w:div w:id="1035160616">
      <w:bodyDiv w:val="1"/>
      <w:marLeft w:val="0"/>
      <w:marRight w:val="0"/>
      <w:marTop w:val="0"/>
      <w:marBottom w:val="0"/>
      <w:divBdr>
        <w:top w:val="none" w:sz="0" w:space="0" w:color="auto"/>
        <w:left w:val="none" w:sz="0" w:space="0" w:color="auto"/>
        <w:bottom w:val="none" w:sz="0" w:space="0" w:color="auto"/>
        <w:right w:val="none" w:sz="0" w:space="0" w:color="auto"/>
      </w:divBdr>
    </w:div>
    <w:div w:id="1035229148">
      <w:bodyDiv w:val="1"/>
      <w:marLeft w:val="0"/>
      <w:marRight w:val="0"/>
      <w:marTop w:val="0"/>
      <w:marBottom w:val="0"/>
      <w:divBdr>
        <w:top w:val="none" w:sz="0" w:space="0" w:color="auto"/>
        <w:left w:val="none" w:sz="0" w:space="0" w:color="auto"/>
        <w:bottom w:val="none" w:sz="0" w:space="0" w:color="auto"/>
        <w:right w:val="none" w:sz="0" w:space="0" w:color="auto"/>
      </w:divBdr>
    </w:div>
    <w:div w:id="1035426590">
      <w:bodyDiv w:val="1"/>
      <w:marLeft w:val="0"/>
      <w:marRight w:val="0"/>
      <w:marTop w:val="0"/>
      <w:marBottom w:val="0"/>
      <w:divBdr>
        <w:top w:val="none" w:sz="0" w:space="0" w:color="auto"/>
        <w:left w:val="none" w:sz="0" w:space="0" w:color="auto"/>
        <w:bottom w:val="none" w:sz="0" w:space="0" w:color="auto"/>
        <w:right w:val="none" w:sz="0" w:space="0" w:color="auto"/>
      </w:divBdr>
    </w:div>
    <w:div w:id="1035692341">
      <w:bodyDiv w:val="1"/>
      <w:marLeft w:val="0"/>
      <w:marRight w:val="0"/>
      <w:marTop w:val="0"/>
      <w:marBottom w:val="0"/>
      <w:divBdr>
        <w:top w:val="none" w:sz="0" w:space="0" w:color="auto"/>
        <w:left w:val="none" w:sz="0" w:space="0" w:color="auto"/>
        <w:bottom w:val="none" w:sz="0" w:space="0" w:color="auto"/>
        <w:right w:val="none" w:sz="0" w:space="0" w:color="auto"/>
      </w:divBdr>
    </w:div>
    <w:div w:id="1035693756">
      <w:bodyDiv w:val="1"/>
      <w:marLeft w:val="0"/>
      <w:marRight w:val="0"/>
      <w:marTop w:val="0"/>
      <w:marBottom w:val="0"/>
      <w:divBdr>
        <w:top w:val="none" w:sz="0" w:space="0" w:color="auto"/>
        <w:left w:val="none" w:sz="0" w:space="0" w:color="auto"/>
        <w:bottom w:val="none" w:sz="0" w:space="0" w:color="auto"/>
        <w:right w:val="none" w:sz="0" w:space="0" w:color="auto"/>
      </w:divBdr>
    </w:div>
    <w:div w:id="1035696592">
      <w:bodyDiv w:val="1"/>
      <w:marLeft w:val="0"/>
      <w:marRight w:val="0"/>
      <w:marTop w:val="0"/>
      <w:marBottom w:val="0"/>
      <w:divBdr>
        <w:top w:val="none" w:sz="0" w:space="0" w:color="auto"/>
        <w:left w:val="none" w:sz="0" w:space="0" w:color="auto"/>
        <w:bottom w:val="none" w:sz="0" w:space="0" w:color="auto"/>
        <w:right w:val="none" w:sz="0" w:space="0" w:color="auto"/>
      </w:divBdr>
    </w:div>
    <w:div w:id="1035735835">
      <w:bodyDiv w:val="1"/>
      <w:marLeft w:val="0"/>
      <w:marRight w:val="0"/>
      <w:marTop w:val="0"/>
      <w:marBottom w:val="0"/>
      <w:divBdr>
        <w:top w:val="none" w:sz="0" w:space="0" w:color="auto"/>
        <w:left w:val="none" w:sz="0" w:space="0" w:color="auto"/>
        <w:bottom w:val="none" w:sz="0" w:space="0" w:color="auto"/>
        <w:right w:val="none" w:sz="0" w:space="0" w:color="auto"/>
      </w:divBdr>
    </w:div>
    <w:div w:id="1035813113">
      <w:bodyDiv w:val="1"/>
      <w:marLeft w:val="0"/>
      <w:marRight w:val="0"/>
      <w:marTop w:val="0"/>
      <w:marBottom w:val="0"/>
      <w:divBdr>
        <w:top w:val="none" w:sz="0" w:space="0" w:color="auto"/>
        <w:left w:val="none" w:sz="0" w:space="0" w:color="auto"/>
        <w:bottom w:val="none" w:sz="0" w:space="0" w:color="auto"/>
        <w:right w:val="none" w:sz="0" w:space="0" w:color="auto"/>
      </w:divBdr>
    </w:div>
    <w:div w:id="1035934425">
      <w:bodyDiv w:val="1"/>
      <w:marLeft w:val="0"/>
      <w:marRight w:val="0"/>
      <w:marTop w:val="0"/>
      <w:marBottom w:val="0"/>
      <w:divBdr>
        <w:top w:val="none" w:sz="0" w:space="0" w:color="auto"/>
        <w:left w:val="none" w:sz="0" w:space="0" w:color="auto"/>
        <w:bottom w:val="none" w:sz="0" w:space="0" w:color="auto"/>
        <w:right w:val="none" w:sz="0" w:space="0" w:color="auto"/>
      </w:divBdr>
    </w:div>
    <w:div w:id="1035958267">
      <w:bodyDiv w:val="1"/>
      <w:marLeft w:val="0"/>
      <w:marRight w:val="0"/>
      <w:marTop w:val="0"/>
      <w:marBottom w:val="0"/>
      <w:divBdr>
        <w:top w:val="none" w:sz="0" w:space="0" w:color="auto"/>
        <w:left w:val="none" w:sz="0" w:space="0" w:color="auto"/>
        <w:bottom w:val="none" w:sz="0" w:space="0" w:color="auto"/>
        <w:right w:val="none" w:sz="0" w:space="0" w:color="auto"/>
      </w:divBdr>
    </w:div>
    <w:div w:id="1035959859">
      <w:bodyDiv w:val="1"/>
      <w:marLeft w:val="0"/>
      <w:marRight w:val="0"/>
      <w:marTop w:val="0"/>
      <w:marBottom w:val="0"/>
      <w:divBdr>
        <w:top w:val="none" w:sz="0" w:space="0" w:color="auto"/>
        <w:left w:val="none" w:sz="0" w:space="0" w:color="auto"/>
        <w:bottom w:val="none" w:sz="0" w:space="0" w:color="auto"/>
        <w:right w:val="none" w:sz="0" w:space="0" w:color="auto"/>
      </w:divBdr>
    </w:div>
    <w:div w:id="1035959922">
      <w:bodyDiv w:val="1"/>
      <w:marLeft w:val="0"/>
      <w:marRight w:val="0"/>
      <w:marTop w:val="0"/>
      <w:marBottom w:val="0"/>
      <w:divBdr>
        <w:top w:val="none" w:sz="0" w:space="0" w:color="auto"/>
        <w:left w:val="none" w:sz="0" w:space="0" w:color="auto"/>
        <w:bottom w:val="none" w:sz="0" w:space="0" w:color="auto"/>
        <w:right w:val="none" w:sz="0" w:space="0" w:color="auto"/>
      </w:divBdr>
    </w:div>
    <w:div w:id="1036009137">
      <w:bodyDiv w:val="1"/>
      <w:marLeft w:val="0"/>
      <w:marRight w:val="0"/>
      <w:marTop w:val="0"/>
      <w:marBottom w:val="0"/>
      <w:divBdr>
        <w:top w:val="none" w:sz="0" w:space="0" w:color="auto"/>
        <w:left w:val="none" w:sz="0" w:space="0" w:color="auto"/>
        <w:bottom w:val="none" w:sz="0" w:space="0" w:color="auto"/>
        <w:right w:val="none" w:sz="0" w:space="0" w:color="auto"/>
      </w:divBdr>
    </w:div>
    <w:div w:id="1036081357">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
    <w:div w:id="1036127238">
      <w:bodyDiv w:val="1"/>
      <w:marLeft w:val="0"/>
      <w:marRight w:val="0"/>
      <w:marTop w:val="0"/>
      <w:marBottom w:val="0"/>
      <w:divBdr>
        <w:top w:val="none" w:sz="0" w:space="0" w:color="auto"/>
        <w:left w:val="none" w:sz="0" w:space="0" w:color="auto"/>
        <w:bottom w:val="none" w:sz="0" w:space="0" w:color="auto"/>
        <w:right w:val="none" w:sz="0" w:space="0" w:color="auto"/>
      </w:divBdr>
    </w:div>
    <w:div w:id="1036153742">
      <w:bodyDiv w:val="1"/>
      <w:marLeft w:val="0"/>
      <w:marRight w:val="0"/>
      <w:marTop w:val="0"/>
      <w:marBottom w:val="0"/>
      <w:divBdr>
        <w:top w:val="none" w:sz="0" w:space="0" w:color="auto"/>
        <w:left w:val="none" w:sz="0" w:space="0" w:color="auto"/>
        <w:bottom w:val="none" w:sz="0" w:space="0" w:color="auto"/>
        <w:right w:val="none" w:sz="0" w:space="0" w:color="auto"/>
      </w:divBdr>
    </w:div>
    <w:div w:id="1036194920">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36390280">
      <w:bodyDiv w:val="1"/>
      <w:marLeft w:val="0"/>
      <w:marRight w:val="0"/>
      <w:marTop w:val="0"/>
      <w:marBottom w:val="0"/>
      <w:divBdr>
        <w:top w:val="none" w:sz="0" w:space="0" w:color="auto"/>
        <w:left w:val="none" w:sz="0" w:space="0" w:color="auto"/>
        <w:bottom w:val="none" w:sz="0" w:space="0" w:color="auto"/>
        <w:right w:val="none" w:sz="0" w:space="0" w:color="auto"/>
      </w:divBdr>
    </w:div>
    <w:div w:id="1036464413">
      <w:bodyDiv w:val="1"/>
      <w:marLeft w:val="0"/>
      <w:marRight w:val="0"/>
      <w:marTop w:val="0"/>
      <w:marBottom w:val="0"/>
      <w:divBdr>
        <w:top w:val="none" w:sz="0" w:space="0" w:color="auto"/>
        <w:left w:val="none" w:sz="0" w:space="0" w:color="auto"/>
        <w:bottom w:val="none" w:sz="0" w:space="0" w:color="auto"/>
        <w:right w:val="none" w:sz="0" w:space="0" w:color="auto"/>
      </w:divBdr>
    </w:div>
    <w:div w:id="1036467829">
      <w:bodyDiv w:val="1"/>
      <w:marLeft w:val="0"/>
      <w:marRight w:val="0"/>
      <w:marTop w:val="0"/>
      <w:marBottom w:val="0"/>
      <w:divBdr>
        <w:top w:val="none" w:sz="0" w:space="0" w:color="auto"/>
        <w:left w:val="none" w:sz="0" w:space="0" w:color="auto"/>
        <w:bottom w:val="none" w:sz="0" w:space="0" w:color="auto"/>
        <w:right w:val="none" w:sz="0" w:space="0" w:color="auto"/>
      </w:divBdr>
    </w:div>
    <w:div w:id="1036544161">
      <w:bodyDiv w:val="1"/>
      <w:marLeft w:val="0"/>
      <w:marRight w:val="0"/>
      <w:marTop w:val="0"/>
      <w:marBottom w:val="0"/>
      <w:divBdr>
        <w:top w:val="none" w:sz="0" w:space="0" w:color="auto"/>
        <w:left w:val="none" w:sz="0" w:space="0" w:color="auto"/>
        <w:bottom w:val="none" w:sz="0" w:space="0" w:color="auto"/>
        <w:right w:val="none" w:sz="0" w:space="0" w:color="auto"/>
      </w:divBdr>
    </w:div>
    <w:div w:id="1036732752">
      <w:bodyDiv w:val="1"/>
      <w:marLeft w:val="0"/>
      <w:marRight w:val="0"/>
      <w:marTop w:val="0"/>
      <w:marBottom w:val="0"/>
      <w:divBdr>
        <w:top w:val="none" w:sz="0" w:space="0" w:color="auto"/>
        <w:left w:val="none" w:sz="0" w:space="0" w:color="auto"/>
        <w:bottom w:val="none" w:sz="0" w:space="0" w:color="auto"/>
        <w:right w:val="none" w:sz="0" w:space="0" w:color="auto"/>
      </w:divBdr>
    </w:div>
    <w:div w:id="1036811085">
      <w:bodyDiv w:val="1"/>
      <w:marLeft w:val="0"/>
      <w:marRight w:val="0"/>
      <w:marTop w:val="0"/>
      <w:marBottom w:val="0"/>
      <w:divBdr>
        <w:top w:val="none" w:sz="0" w:space="0" w:color="auto"/>
        <w:left w:val="none" w:sz="0" w:space="0" w:color="auto"/>
        <w:bottom w:val="none" w:sz="0" w:space="0" w:color="auto"/>
        <w:right w:val="none" w:sz="0" w:space="0" w:color="auto"/>
      </w:divBdr>
    </w:div>
    <w:div w:id="1037001888">
      <w:bodyDiv w:val="1"/>
      <w:marLeft w:val="0"/>
      <w:marRight w:val="0"/>
      <w:marTop w:val="0"/>
      <w:marBottom w:val="0"/>
      <w:divBdr>
        <w:top w:val="none" w:sz="0" w:space="0" w:color="auto"/>
        <w:left w:val="none" w:sz="0" w:space="0" w:color="auto"/>
        <w:bottom w:val="none" w:sz="0" w:space="0" w:color="auto"/>
        <w:right w:val="none" w:sz="0" w:space="0" w:color="auto"/>
      </w:divBdr>
    </w:div>
    <w:div w:id="1037002926">
      <w:bodyDiv w:val="1"/>
      <w:marLeft w:val="0"/>
      <w:marRight w:val="0"/>
      <w:marTop w:val="0"/>
      <w:marBottom w:val="0"/>
      <w:divBdr>
        <w:top w:val="none" w:sz="0" w:space="0" w:color="auto"/>
        <w:left w:val="none" w:sz="0" w:space="0" w:color="auto"/>
        <w:bottom w:val="none" w:sz="0" w:space="0" w:color="auto"/>
        <w:right w:val="none" w:sz="0" w:space="0" w:color="auto"/>
      </w:divBdr>
    </w:div>
    <w:div w:id="1037008332">
      <w:bodyDiv w:val="1"/>
      <w:marLeft w:val="0"/>
      <w:marRight w:val="0"/>
      <w:marTop w:val="0"/>
      <w:marBottom w:val="0"/>
      <w:divBdr>
        <w:top w:val="none" w:sz="0" w:space="0" w:color="auto"/>
        <w:left w:val="none" w:sz="0" w:space="0" w:color="auto"/>
        <w:bottom w:val="none" w:sz="0" w:space="0" w:color="auto"/>
        <w:right w:val="none" w:sz="0" w:space="0" w:color="auto"/>
      </w:divBdr>
    </w:div>
    <w:div w:id="1037044446">
      <w:bodyDiv w:val="1"/>
      <w:marLeft w:val="0"/>
      <w:marRight w:val="0"/>
      <w:marTop w:val="0"/>
      <w:marBottom w:val="0"/>
      <w:divBdr>
        <w:top w:val="none" w:sz="0" w:space="0" w:color="auto"/>
        <w:left w:val="none" w:sz="0" w:space="0" w:color="auto"/>
        <w:bottom w:val="none" w:sz="0" w:space="0" w:color="auto"/>
        <w:right w:val="none" w:sz="0" w:space="0" w:color="auto"/>
      </w:divBdr>
    </w:div>
    <w:div w:id="1037050329">
      <w:bodyDiv w:val="1"/>
      <w:marLeft w:val="0"/>
      <w:marRight w:val="0"/>
      <w:marTop w:val="0"/>
      <w:marBottom w:val="0"/>
      <w:divBdr>
        <w:top w:val="none" w:sz="0" w:space="0" w:color="auto"/>
        <w:left w:val="none" w:sz="0" w:space="0" w:color="auto"/>
        <w:bottom w:val="none" w:sz="0" w:space="0" w:color="auto"/>
        <w:right w:val="none" w:sz="0" w:space="0" w:color="auto"/>
      </w:divBdr>
    </w:div>
    <w:div w:id="1037193845">
      <w:bodyDiv w:val="1"/>
      <w:marLeft w:val="0"/>
      <w:marRight w:val="0"/>
      <w:marTop w:val="0"/>
      <w:marBottom w:val="0"/>
      <w:divBdr>
        <w:top w:val="none" w:sz="0" w:space="0" w:color="auto"/>
        <w:left w:val="none" w:sz="0" w:space="0" w:color="auto"/>
        <w:bottom w:val="none" w:sz="0" w:space="0" w:color="auto"/>
        <w:right w:val="none" w:sz="0" w:space="0" w:color="auto"/>
      </w:divBdr>
    </w:div>
    <w:div w:id="1037197241">
      <w:bodyDiv w:val="1"/>
      <w:marLeft w:val="0"/>
      <w:marRight w:val="0"/>
      <w:marTop w:val="0"/>
      <w:marBottom w:val="0"/>
      <w:divBdr>
        <w:top w:val="none" w:sz="0" w:space="0" w:color="auto"/>
        <w:left w:val="none" w:sz="0" w:space="0" w:color="auto"/>
        <w:bottom w:val="none" w:sz="0" w:space="0" w:color="auto"/>
        <w:right w:val="none" w:sz="0" w:space="0" w:color="auto"/>
      </w:divBdr>
    </w:div>
    <w:div w:id="1037243948">
      <w:bodyDiv w:val="1"/>
      <w:marLeft w:val="0"/>
      <w:marRight w:val="0"/>
      <w:marTop w:val="0"/>
      <w:marBottom w:val="0"/>
      <w:divBdr>
        <w:top w:val="none" w:sz="0" w:space="0" w:color="auto"/>
        <w:left w:val="none" w:sz="0" w:space="0" w:color="auto"/>
        <w:bottom w:val="none" w:sz="0" w:space="0" w:color="auto"/>
        <w:right w:val="none" w:sz="0" w:space="0" w:color="auto"/>
      </w:divBdr>
    </w:div>
    <w:div w:id="1037582278">
      <w:bodyDiv w:val="1"/>
      <w:marLeft w:val="0"/>
      <w:marRight w:val="0"/>
      <w:marTop w:val="0"/>
      <w:marBottom w:val="0"/>
      <w:divBdr>
        <w:top w:val="none" w:sz="0" w:space="0" w:color="auto"/>
        <w:left w:val="none" w:sz="0" w:space="0" w:color="auto"/>
        <w:bottom w:val="none" w:sz="0" w:space="0" w:color="auto"/>
        <w:right w:val="none" w:sz="0" w:space="0" w:color="auto"/>
      </w:divBdr>
    </w:div>
    <w:div w:id="1037706546">
      <w:bodyDiv w:val="1"/>
      <w:marLeft w:val="0"/>
      <w:marRight w:val="0"/>
      <w:marTop w:val="0"/>
      <w:marBottom w:val="0"/>
      <w:divBdr>
        <w:top w:val="none" w:sz="0" w:space="0" w:color="auto"/>
        <w:left w:val="none" w:sz="0" w:space="0" w:color="auto"/>
        <w:bottom w:val="none" w:sz="0" w:space="0" w:color="auto"/>
        <w:right w:val="none" w:sz="0" w:space="0" w:color="auto"/>
      </w:divBdr>
    </w:div>
    <w:div w:id="1037776622">
      <w:bodyDiv w:val="1"/>
      <w:marLeft w:val="0"/>
      <w:marRight w:val="0"/>
      <w:marTop w:val="0"/>
      <w:marBottom w:val="0"/>
      <w:divBdr>
        <w:top w:val="none" w:sz="0" w:space="0" w:color="auto"/>
        <w:left w:val="none" w:sz="0" w:space="0" w:color="auto"/>
        <w:bottom w:val="none" w:sz="0" w:space="0" w:color="auto"/>
        <w:right w:val="none" w:sz="0" w:space="0" w:color="auto"/>
      </w:divBdr>
    </w:div>
    <w:div w:id="1037850295">
      <w:bodyDiv w:val="1"/>
      <w:marLeft w:val="0"/>
      <w:marRight w:val="0"/>
      <w:marTop w:val="0"/>
      <w:marBottom w:val="0"/>
      <w:divBdr>
        <w:top w:val="none" w:sz="0" w:space="0" w:color="auto"/>
        <w:left w:val="none" w:sz="0" w:space="0" w:color="auto"/>
        <w:bottom w:val="none" w:sz="0" w:space="0" w:color="auto"/>
        <w:right w:val="none" w:sz="0" w:space="0" w:color="auto"/>
      </w:divBdr>
    </w:div>
    <w:div w:id="1037924067">
      <w:bodyDiv w:val="1"/>
      <w:marLeft w:val="0"/>
      <w:marRight w:val="0"/>
      <w:marTop w:val="0"/>
      <w:marBottom w:val="0"/>
      <w:divBdr>
        <w:top w:val="none" w:sz="0" w:space="0" w:color="auto"/>
        <w:left w:val="none" w:sz="0" w:space="0" w:color="auto"/>
        <w:bottom w:val="none" w:sz="0" w:space="0" w:color="auto"/>
        <w:right w:val="none" w:sz="0" w:space="0" w:color="auto"/>
      </w:divBdr>
    </w:div>
    <w:div w:id="1037924408">
      <w:bodyDiv w:val="1"/>
      <w:marLeft w:val="0"/>
      <w:marRight w:val="0"/>
      <w:marTop w:val="0"/>
      <w:marBottom w:val="0"/>
      <w:divBdr>
        <w:top w:val="none" w:sz="0" w:space="0" w:color="auto"/>
        <w:left w:val="none" w:sz="0" w:space="0" w:color="auto"/>
        <w:bottom w:val="none" w:sz="0" w:space="0" w:color="auto"/>
        <w:right w:val="none" w:sz="0" w:space="0" w:color="auto"/>
      </w:divBdr>
    </w:div>
    <w:div w:id="1037924830">
      <w:bodyDiv w:val="1"/>
      <w:marLeft w:val="0"/>
      <w:marRight w:val="0"/>
      <w:marTop w:val="0"/>
      <w:marBottom w:val="0"/>
      <w:divBdr>
        <w:top w:val="none" w:sz="0" w:space="0" w:color="auto"/>
        <w:left w:val="none" w:sz="0" w:space="0" w:color="auto"/>
        <w:bottom w:val="none" w:sz="0" w:space="0" w:color="auto"/>
        <w:right w:val="none" w:sz="0" w:space="0" w:color="auto"/>
      </w:divBdr>
    </w:div>
    <w:div w:id="1038160480">
      <w:bodyDiv w:val="1"/>
      <w:marLeft w:val="0"/>
      <w:marRight w:val="0"/>
      <w:marTop w:val="0"/>
      <w:marBottom w:val="0"/>
      <w:divBdr>
        <w:top w:val="none" w:sz="0" w:space="0" w:color="auto"/>
        <w:left w:val="none" w:sz="0" w:space="0" w:color="auto"/>
        <w:bottom w:val="none" w:sz="0" w:space="0" w:color="auto"/>
        <w:right w:val="none" w:sz="0" w:space="0" w:color="auto"/>
      </w:divBdr>
    </w:div>
    <w:div w:id="1038238606">
      <w:bodyDiv w:val="1"/>
      <w:marLeft w:val="0"/>
      <w:marRight w:val="0"/>
      <w:marTop w:val="0"/>
      <w:marBottom w:val="0"/>
      <w:divBdr>
        <w:top w:val="none" w:sz="0" w:space="0" w:color="auto"/>
        <w:left w:val="none" w:sz="0" w:space="0" w:color="auto"/>
        <w:bottom w:val="none" w:sz="0" w:space="0" w:color="auto"/>
        <w:right w:val="none" w:sz="0" w:space="0" w:color="auto"/>
      </w:divBdr>
    </w:div>
    <w:div w:id="1038317976">
      <w:bodyDiv w:val="1"/>
      <w:marLeft w:val="0"/>
      <w:marRight w:val="0"/>
      <w:marTop w:val="0"/>
      <w:marBottom w:val="0"/>
      <w:divBdr>
        <w:top w:val="none" w:sz="0" w:space="0" w:color="auto"/>
        <w:left w:val="none" w:sz="0" w:space="0" w:color="auto"/>
        <w:bottom w:val="none" w:sz="0" w:space="0" w:color="auto"/>
        <w:right w:val="none" w:sz="0" w:space="0" w:color="auto"/>
      </w:divBdr>
    </w:div>
    <w:div w:id="1038432102">
      <w:bodyDiv w:val="1"/>
      <w:marLeft w:val="0"/>
      <w:marRight w:val="0"/>
      <w:marTop w:val="0"/>
      <w:marBottom w:val="0"/>
      <w:divBdr>
        <w:top w:val="none" w:sz="0" w:space="0" w:color="auto"/>
        <w:left w:val="none" w:sz="0" w:space="0" w:color="auto"/>
        <w:bottom w:val="none" w:sz="0" w:space="0" w:color="auto"/>
        <w:right w:val="none" w:sz="0" w:space="0" w:color="auto"/>
      </w:divBdr>
    </w:div>
    <w:div w:id="1038434471">
      <w:bodyDiv w:val="1"/>
      <w:marLeft w:val="0"/>
      <w:marRight w:val="0"/>
      <w:marTop w:val="0"/>
      <w:marBottom w:val="0"/>
      <w:divBdr>
        <w:top w:val="none" w:sz="0" w:space="0" w:color="auto"/>
        <w:left w:val="none" w:sz="0" w:space="0" w:color="auto"/>
        <w:bottom w:val="none" w:sz="0" w:space="0" w:color="auto"/>
        <w:right w:val="none" w:sz="0" w:space="0" w:color="auto"/>
      </w:divBdr>
    </w:div>
    <w:div w:id="1038437800">
      <w:bodyDiv w:val="1"/>
      <w:marLeft w:val="0"/>
      <w:marRight w:val="0"/>
      <w:marTop w:val="0"/>
      <w:marBottom w:val="0"/>
      <w:divBdr>
        <w:top w:val="none" w:sz="0" w:space="0" w:color="auto"/>
        <w:left w:val="none" w:sz="0" w:space="0" w:color="auto"/>
        <w:bottom w:val="none" w:sz="0" w:space="0" w:color="auto"/>
        <w:right w:val="none" w:sz="0" w:space="0" w:color="auto"/>
      </w:divBdr>
    </w:div>
    <w:div w:id="1038550198">
      <w:bodyDiv w:val="1"/>
      <w:marLeft w:val="0"/>
      <w:marRight w:val="0"/>
      <w:marTop w:val="0"/>
      <w:marBottom w:val="0"/>
      <w:divBdr>
        <w:top w:val="none" w:sz="0" w:space="0" w:color="auto"/>
        <w:left w:val="none" w:sz="0" w:space="0" w:color="auto"/>
        <w:bottom w:val="none" w:sz="0" w:space="0" w:color="auto"/>
        <w:right w:val="none" w:sz="0" w:space="0" w:color="auto"/>
      </w:divBdr>
    </w:div>
    <w:div w:id="1038550749">
      <w:bodyDiv w:val="1"/>
      <w:marLeft w:val="0"/>
      <w:marRight w:val="0"/>
      <w:marTop w:val="0"/>
      <w:marBottom w:val="0"/>
      <w:divBdr>
        <w:top w:val="none" w:sz="0" w:space="0" w:color="auto"/>
        <w:left w:val="none" w:sz="0" w:space="0" w:color="auto"/>
        <w:bottom w:val="none" w:sz="0" w:space="0" w:color="auto"/>
        <w:right w:val="none" w:sz="0" w:space="0" w:color="auto"/>
      </w:divBdr>
    </w:div>
    <w:div w:id="1038697625">
      <w:bodyDiv w:val="1"/>
      <w:marLeft w:val="0"/>
      <w:marRight w:val="0"/>
      <w:marTop w:val="0"/>
      <w:marBottom w:val="0"/>
      <w:divBdr>
        <w:top w:val="none" w:sz="0" w:space="0" w:color="auto"/>
        <w:left w:val="none" w:sz="0" w:space="0" w:color="auto"/>
        <w:bottom w:val="none" w:sz="0" w:space="0" w:color="auto"/>
        <w:right w:val="none" w:sz="0" w:space="0" w:color="auto"/>
      </w:divBdr>
    </w:div>
    <w:div w:id="1038698551">
      <w:bodyDiv w:val="1"/>
      <w:marLeft w:val="0"/>
      <w:marRight w:val="0"/>
      <w:marTop w:val="0"/>
      <w:marBottom w:val="0"/>
      <w:divBdr>
        <w:top w:val="none" w:sz="0" w:space="0" w:color="auto"/>
        <w:left w:val="none" w:sz="0" w:space="0" w:color="auto"/>
        <w:bottom w:val="none" w:sz="0" w:space="0" w:color="auto"/>
        <w:right w:val="none" w:sz="0" w:space="0" w:color="auto"/>
      </w:divBdr>
    </w:div>
    <w:div w:id="1038698965">
      <w:bodyDiv w:val="1"/>
      <w:marLeft w:val="0"/>
      <w:marRight w:val="0"/>
      <w:marTop w:val="0"/>
      <w:marBottom w:val="0"/>
      <w:divBdr>
        <w:top w:val="none" w:sz="0" w:space="0" w:color="auto"/>
        <w:left w:val="none" w:sz="0" w:space="0" w:color="auto"/>
        <w:bottom w:val="none" w:sz="0" w:space="0" w:color="auto"/>
        <w:right w:val="none" w:sz="0" w:space="0" w:color="auto"/>
      </w:divBdr>
    </w:div>
    <w:div w:id="1039083976">
      <w:bodyDiv w:val="1"/>
      <w:marLeft w:val="0"/>
      <w:marRight w:val="0"/>
      <w:marTop w:val="0"/>
      <w:marBottom w:val="0"/>
      <w:divBdr>
        <w:top w:val="none" w:sz="0" w:space="0" w:color="auto"/>
        <w:left w:val="none" w:sz="0" w:space="0" w:color="auto"/>
        <w:bottom w:val="none" w:sz="0" w:space="0" w:color="auto"/>
        <w:right w:val="none" w:sz="0" w:space="0" w:color="auto"/>
      </w:divBdr>
    </w:div>
    <w:div w:id="1039210714">
      <w:bodyDiv w:val="1"/>
      <w:marLeft w:val="0"/>
      <w:marRight w:val="0"/>
      <w:marTop w:val="0"/>
      <w:marBottom w:val="0"/>
      <w:divBdr>
        <w:top w:val="none" w:sz="0" w:space="0" w:color="auto"/>
        <w:left w:val="none" w:sz="0" w:space="0" w:color="auto"/>
        <w:bottom w:val="none" w:sz="0" w:space="0" w:color="auto"/>
        <w:right w:val="none" w:sz="0" w:space="0" w:color="auto"/>
      </w:divBdr>
    </w:div>
    <w:div w:id="1039814281">
      <w:bodyDiv w:val="1"/>
      <w:marLeft w:val="0"/>
      <w:marRight w:val="0"/>
      <w:marTop w:val="0"/>
      <w:marBottom w:val="0"/>
      <w:divBdr>
        <w:top w:val="none" w:sz="0" w:space="0" w:color="auto"/>
        <w:left w:val="none" w:sz="0" w:space="0" w:color="auto"/>
        <w:bottom w:val="none" w:sz="0" w:space="0" w:color="auto"/>
        <w:right w:val="none" w:sz="0" w:space="0" w:color="auto"/>
      </w:divBdr>
    </w:div>
    <w:div w:id="1039938992">
      <w:bodyDiv w:val="1"/>
      <w:marLeft w:val="0"/>
      <w:marRight w:val="0"/>
      <w:marTop w:val="0"/>
      <w:marBottom w:val="0"/>
      <w:divBdr>
        <w:top w:val="none" w:sz="0" w:space="0" w:color="auto"/>
        <w:left w:val="none" w:sz="0" w:space="0" w:color="auto"/>
        <w:bottom w:val="none" w:sz="0" w:space="0" w:color="auto"/>
        <w:right w:val="none" w:sz="0" w:space="0" w:color="auto"/>
      </w:divBdr>
    </w:div>
    <w:div w:id="1040007847">
      <w:bodyDiv w:val="1"/>
      <w:marLeft w:val="0"/>
      <w:marRight w:val="0"/>
      <w:marTop w:val="0"/>
      <w:marBottom w:val="0"/>
      <w:divBdr>
        <w:top w:val="none" w:sz="0" w:space="0" w:color="auto"/>
        <w:left w:val="none" w:sz="0" w:space="0" w:color="auto"/>
        <w:bottom w:val="none" w:sz="0" w:space="0" w:color="auto"/>
        <w:right w:val="none" w:sz="0" w:space="0" w:color="auto"/>
      </w:divBdr>
    </w:div>
    <w:div w:id="1040279194">
      <w:bodyDiv w:val="1"/>
      <w:marLeft w:val="0"/>
      <w:marRight w:val="0"/>
      <w:marTop w:val="0"/>
      <w:marBottom w:val="0"/>
      <w:divBdr>
        <w:top w:val="none" w:sz="0" w:space="0" w:color="auto"/>
        <w:left w:val="none" w:sz="0" w:space="0" w:color="auto"/>
        <w:bottom w:val="none" w:sz="0" w:space="0" w:color="auto"/>
        <w:right w:val="none" w:sz="0" w:space="0" w:color="auto"/>
      </w:divBdr>
    </w:div>
    <w:div w:id="1040285249">
      <w:bodyDiv w:val="1"/>
      <w:marLeft w:val="0"/>
      <w:marRight w:val="0"/>
      <w:marTop w:val="0"/>
      <w:marBottom w:val="0"/>
      <w:divBdr>
        <w:top w:val="none" w:sz="0" w:space="0" w:color="auto"/>
        <w:left w:val="none" w:sz="0" w:space="0" w:color="auto"/>
        <w:bottom w:val="none" w:sz="0" w:space="0" w:color="auto"/>
        <w:right w:val="none" w:sz="0" w:space="0" w:color="auto"/>
      </w:divBdr>
    </w:div>
    <w:div w:id="1040322320">
      <w:bodyDiv w:val="1"/>
      <w:marLeft w:val="0"/>
      <w:marRight w:val="0"/>
      <w:marTop w:val="0"/>
      <w:marBottom w:val="0"/>
      <w:divBdr>
        <w:top w:val="none" w:sz="0" w:space="0" w:color="auto"/>
        <w:left w:val="none" w:sz="0" w:space="0" w:color="auto"/>
        <w:bottom w:val="none" w:sz="0" w:space="0" w:color="auto"/>
        <w:right w:val="none" w:sz="0" w:space="0" w:color="auto"/>
      </w:divBdr>
    </w:div>
    <w:div w:id="1040328115">
      <w:bodyDiv w:val="1"/>
      <w:marLeft w:val="0"/>
      <w:marRight w:val="0"/>
      <w:marTop w:val="0"/>
      <w:marBottom w:val="0"/>
      <w:divBdr>
        <w:top w:val="none" w:sz="0" w:space="0" w:color="auto"/>
        <w:left w:val="none" w:sz="0" w:space="0" w:color="auto"/>
        <w:bottom w:val="none" w:sz="0" w:space="0" w:color="auto"/>
        <w:right w:val="none" w:sz="0" w:space="0" w:color="auto"/>
      </w:divBdr>
    </w:div>
    <w:div w:id="1040478932">
      <w:bodyDiv w:val="1"/>
      <w:marLeft w:val="0"/>
      <w:marRight w:val="0"/>
      <w:marTop w:val="0"/>
      <w:marBottom w:val="0"/>
      <w:divBdr>
        <w:top w:val="none" w:sz="0" w:space="0" w:color="auto"/>
        <w:left w:val="none" w:sz="0" w:space="0" w:color="auto"/>
        <w:bottom w:val="none" w:sz="0" w:space="0" w:color="auto"/>
        <w:right w:val="none" w:sz="0" w:space="0" w:color="auto"/>
      </w:divBdr>
    </w:div>
    <w:div w:id="1040591475">
      <w:bodyDiv w:val="1"/>
      <w:marLeft w:val="0"/>
      <w:marRight w:val="0"/>
      <w:marTop w:val="0"/>
      <w:marBottom w:val="0"/>
      <w:divBdr>
        <w:top w:val="none" w:sz="0" w:space="0" w:color="auto"/>
        <w:left w:val="none" w:sz="0" w:space="0" w:color="auto"/>
        <w:bottom w:val="none" w:sz="0" w:space="0" w:color="auto"/>
        <w:right w:val="none" w:sz="0" w:space="0" w:color="auto"/>
      </w:divBdr>
    </w:div>
    <w:div w:id="1040593419">
      <w:bodyDiv w:val="1"/>
      <w:marLeft w:val="0"/>
      <w:marRight w:val="0"/>
      <w:marTop w:val="0"/>
      <w:marBottom w:val="0"/>
      <w:divBdr>
        <w:top w:val="none" w:sz="0" w:space="0" w:color="auto"/>
        <w:left w:val="none" w:sz="0" w:space="0" w:color="auto"/>
        <w:bottom w:val="none" w:sz="0" w:space="0" w:color="auto"/>
        <w:right w:val="none" w:sz="0" w:space="0" w:color="auto"/>
      </w:divBdr>
    </w:div>
    <w:div w:id="1040594326">
      <w:bodyDiv w:val="1"/>
      <w:marLeft w:val="0"/>
      <w:marRight w:val="0"/>
      <w:marTop w:val="0"/>
      <w:marBottom w:val="0"/>
      <w:divBdr>
        <w:top w:val="none" w:sz="0" w:space="0" w:color="auto"/>
        <w:left w:val="none" w:sz="0" w:space="0" w:color="auto"/>
        <w:bottom w:val="none" w:sz="0" w:space="0" w:color="auto"/>
        <w:right w:val="none" w:sz="0" w:space="0" w:color="auto"/>
      </w:divBdr>
    </w:div>
    <w:div w:id="1040667096">
      <w:bodyDiv w:val="1"/>
      <w:marLeft w:val="0"/>
      <w:marRight w:val="0"/>
      <w:marTop w:val="0"/>
      <w:marBottom w:val="0"/>
      <w:divBdr>
        <w:top w:val="none" w:sz="0" w:space="0" w:color="auto"/>
        <w:left w:val="none" w:sz="0" w:space="0" w:color="auto"/>
        <w:bottom w:val="none" w:sz="0" w:space="0" w:color="auto"/>
        <w:right w:val="none" w:sz="0" w:space="0" w:color="auto"/>
      </w:divBdr>
    </w:div>
    <w:div w:id="1040669593">
      <w:bodyDiv w:val="1"/>
      <w:marLeft w:val="0"/>
      <w:marRight w:val="0"/>
      <w:marTop w:val="0"/>
      <w:marBottom w:val="0"/>
      <w:divBdr>
        <w:top w:val="none" w:sz="0" w:space="0" w:color="auto"/>
        <w:left w:val="none" w:sz="0" w:space="0" w:color="auto"/>
        <w:bottom w:val="none" w:sz="0" w:space="0" w:color="auto"/>
        <w:right w:val="none" w:sz="0" w:space="0" w:color="auto"/>
      </w:divBdr>
    </w:div>
    <w:div w:id="1040860201">
      <w:bodyDiv w:val="1"/>
      <w:marLeft w:val="0"/>
      <w:marRight w:val="0"/>
      <w:marTop w:val="0"/>
      <w:marBottom w:val="0"/>
      <w:divBdr>
        <w:top w:val="none" w:sz="0" w:space="0" w:color="auto"/>
        <w:left w:val="none" w:sz="0" w:space="0" w:color="auto"/>
        <w:bottom w:val="none" w:sz="0" w:space="0" w:color="auto"/>
        <w:right w:val="none" w:sz="0" w:space="0" w:color="auto"/>
      </w:divBdr>
    </w:div>
    <w:div w:id="1041052994">
      <w:bodyDiv w:val="1"/>
      <w:marLeft w:val="0"/>
      <w:marRight w:val="0"/>
      <w:marTop w:val="0"/>
      <w:marBottom w:val="0"/>
      <w:divBdr>
        <w:top w:val="none" w:sz="0" w:space="0" w:color="auto"/>
        <w:left w:val="none" w:sz="0" w:space="0" w:color="auto"/>
        <w:bottom w:val="none" w:sz="0" w:space="0" w:color="auto"/>
        <w:right w:val="none" w:sz="0" w:space="0" w:color="auto"/>
      </w:divBdr>
    </w:div>
    <w:div w:id="1041056378">
      <w:bodyDiv w:val="1"/>
      <w:marLeft w:val="0"/>
      <w:marRight w:val="0"/>
      <w:marTop w:val="0"/>
      <w:marBottom w:val="0"/>
      <w:divBdr>
        <w:top w:val="none" w:sz="0" w:space="0" w:color="auto"/>
        <w:left w:val="none" w:sz="0" w:space="0" w:color="auto"/>
        <w:bottom w:val="none" w:sz="0" w:space="0" w:color="auto"/>
        <w:right w:val="none" w:sz="0" w:space="0" w:color="auto"/>
      </w:divBdr>
    </w:div>
    <w:div w:id="1041325248">
      <w:bodyDiv w:val="1"/>
      <w:marLeft w:val="0"/>
      <w:marRight w:val="0"/>
      <w:marTop w:val="0"/>
      <w:marBottom w:val="0"/>
      <w:divBdr>
        <w:top w:val="none" w:sz="0" w:space="0" w:color="auto"/>
        <w:left w:val="none" w:sz="0" w:space="0" w:color="auto"/>
        <w:bottom w:val="none" w:sz="0" w:space="0" w:color="auto"/>
        <w:right w:val="none" w:sz="0" w:space="0" w:color="auto"/>
      </w:divBdr>
    </w:div>
    <w:div w:id="1041326498">
      <w:bodyDiv w:val="1"/>
      <w:marLeft w:val="0"/>
      <w:marRight w:val="0"/>
      <w:marTop w:val="0"/>
      <w:marBottom w:val="0"/>
      <w:divBdr>
        <w:top w:val="none" w:sz="0" w:space="0" w:color="auto"/>
        <w:left w:val="none" w:sz="0" w:space="0" w:color="auto"/>
        <w:bottom w:val="none" w:sz="0" w:space="0" w:color="auto"/>
        <w:right w:val="none" w:sz="0" w:space="0" w:color="auto"/>
      </w:divBdr>
    </w:div>
    <w:div w:id="1041515912">
      <w:bodyDiv w:val="1"/>
      <w:marLeft w:val="0"/>
      <w:marRight w:val="0"/>
      <w:marTop w:val="0"/>
      <w:marBottom w:val="0"/>
      <w:divBdr>
        <w:top w:val="none" w:sz="0" w:space="0" w:color="auto"/>
        <w:left w:val="none" w:sz="0" w:space="0" w:color="auto"/>
        <w:bottom w:val="none" w:sz="0" w:space="0" w:color="auto"/>
        <w:right w:val="none" w:sz="0" w:space="0" w:color="auto"/>
      </w:divBdr>
    </w:div>
    <w:div w:id="1041633414">
      <w:bodyDiv w:val="1"/>
      <w:marLeft w:val="0"/>
      <w:marRight w:val="0"/>
      <w:marTop w:val="0"/>
      <w:marBottom w:val="0"/>
      <w:divBdr>
        <w:top w:val="none" w:sz="0" w:space="0" w:color="auto"/>
        <w:left w:val="none" w:sz="0" w:space="0" w:color="auto"/>
        <w:bottom w:val="none" w:sz="0" w:space="0" w:color="auto"/>
        <w:right w:val="none" w:sz="0" w:space="0" w:color="auto"/>
      </w:divBdr>
    </w:div>
    <w:div w:id="1041903595">
      <w:bodyDiv w:val="1"/>
      <w:marLeft w:val="0"/>
      <w:marRight w:val="0"/>
      <w:marTop w:val="0"/>
      <w:marBottom w:val="0"/>
      <w:divBdr>
        <w:top w:val="none" w:sz="0" w:space="0" w:color="auto"/>
        <w:left w:val="none" w:sz="0" w:space="0" w:color="auto"/>
        <w:bottom w:val="none" w:sz="0" w:space="0" w:color="auto"/>
        <w:right w:val="none" w:sz="0" w:space="0" w:color="auto"/>
      </w:divBdr>
    </w:div>
    <w:div w:id="1041905832">
      <w:bodyDiv w:val="1"/>
      <w:marLeft w:val="0"/>
      <w:marRight w:val="0"/>
      <w:marTop w:val="0"/>
      <w:marBottom w:val="0"/>
      <w:divBdr>
        <w:top w:val="none" w:sz="0" w:space="0" w:color="auto"/>
        <w:left w:val="none" w:sz="0" w:space="0" w:color="auto"/>
        <w:bottom w:val="none" w:sz="0" w:space="0" w:color="auto"/>
        <w:right w:val="none" w:sz="0" w:space="0" w:color="auto"/>
      </w:divBdr>
    </w:div>
    <w:div w:id="1041906792">
      <w:bodyDiv w:val="1"/>
      <w:marLeft w:val="0"/>
      <w:marRight w:val="0"/>
      <w:marTop w:val="0"/>
      <w:marBottom w:val="0"/>
      <w:divBdr>
        <w:top w:val="none" w:sz="0" w:space="0" w:color="auto"/>
        <w:left w:val="none" w:sz="0" w:space="0" w:color="auto"/>
        <w:bottom w:val="none" w:sz="0" w:space="0" w:color="auto"/>
        <w:right w:val="none" w:sz="0" w:space="0" w:color="auto"/>
      </w:divBdr>
    </w:div>
    <w:div w:id="1041974951">
      <w:bodyDiv w:val="1"/>
      <w:marLeft w:val="0"/>
      <w:marRight w:val="0"/>
      <w:marTop w:val="0"/>
      <w:marBottom w:val="0"/>
      <w:divBdr>
        <w:top w:val="none" w:sz="0" w:space="0" w:color="auto"/>
        <w:left w:val="none" w:sz="0" w:space="0" w:color="auto"/>
        <w:bottom w:val="none" w:sz="0" w:space="0" w:color="auto"/>
        <w:right w:val="none" w:sz="0" w:space="0" w:color="auto"/>
      </w:divBdr>
    </w:div>
    <w:div w:id="1042249245">
      <w:bodyDiv w:val="1"/>
      <w:marLeft w:val="0"/>
      <w:marRight w:val="0"/>
      <w:marTop w:val="0"/>
      <w:marBottom w:val="0"/>
      <w:divBdr>
        <w:top w:val="none" w:sz="0" w:space="0" w:color="auto"/>
        <w:left w:val="none" w:sz="0" w:space="0" w:color="auto"/>
        <w:bottom w:val="none" w:sz="0" w:space="0" w:color="auto"/>
        <w:right w:val="none" w:sz="0" w:space="0" w:color="auto"/>
      </w:divBdr>
    </w:div>
    <w:div w:id="1042290963">
      <w:bodyDiv w:val="1"/>
      <w:marLeft w:val="0"/>
      <w:marRight w:val="0"/>
      <w:marTop w:val="0"/>
      <w:marBottom w:val="0"/>
      <w:divBdr>
        <w:top w:val="none" w:sz="0" w:space="0" w:color="auto"/>
        <w:left w:val="none" w:sz="0" w:space="0" w:color="auto"/>
        <w:bottom w:val="none" w:sz="0" w:space="0" w:color="auto"/>
        <w:right w:val="none" w:sz="0" w:space="0" w:color="auto"/>
      </w:divBdr>
    </w:div>
    <w:div w:id="1042291508">
      <w:bodyDiv w:val="1"/>
      <w:marLeft w:val="0"/>
      <w:marRight w:val="0"/>
      <w:marTop w:val="0"/>
      <w:marBottom w:val="0"/>
      <w:divBdr>
        <w:top w:val="none" w:sz="0" w:space="0" w:color="auto"/>
        <w:left w:val="none" w:sz="0" w:space="0" w:color="auto"/>
        <w:bottom w:val="none" w:sz="0" w:space="0" w:color="auto"/>
        <w:right w:val="none" w:sz="0" w:space="0" w:color="auto"/>
      </w:divBdr>
    </w:div>
    <w:div w:id="1042510803">
      <w:bodyDiv w:val="1"/>
      <w:marLeft w:val="0"/>
      <w:marRight w:val="0"/>
      <w:marTop w:val="0"/>
      <w:marBottom w:val="0"/>
      <w:divBdr>
        <w:top w:val="none" w:sz="0" w:space="0" w:color="auto"/>
        <w:left w:val="none" w:sz="0" w:space="0" w:color="auto"/>
        <w:bottom w:val="none" w:sz="0" w:space="0" w:color="auto"/>
        <w:right w:val="none" w:sz="0" w:space="0" w:color="auto"/>
      </w:divBdr>
    </w:div>
    <w:div w:id="1042636054">
      <w:bodyDiv w:val="1"/>
      <w:marLeft w:val="0"/>
      <w:marRight w:val="0"/>
      <w:marTop w:val="0"/>
      <w:marBottom w:val="0"/>
      <w:divBdr>
        <w:top w:val="none" w:sz="0" w:space="0" w:color="auto"/>
        <w:left w:val="none" w:sz="0" w:space="0" w:color="auto"/>
        <w:bottom w:val="none" w:sz="0" w:space="0" w:color="auto"/>
        <w:right w:val="none" w:sz="0" w:space="0" w:color="auto"/>
      </w:divBdr>
    </w:div>
    <w:div w:id="1042638125">
      <w:bodyDiv w:val="1"/>
      <w:marLeft w:val="0"/>
      <w:marRight w:val="0"/>
      <w:marTop w:val="0"/>
      <w:marBottom w:val="0"/>
      <w:divBdr>
        <w:top w:val="none" w:sz="0" w:space="0" w:color="auto"/>
        <w:left w:val="none" w:sz="0" w:space="0" w:color="auto"/>
        <w:bottom w:val="none" w:sz="0" w:space="0" w:color="auto"/>
        <w:right w:val="none" w:sz="0" w:space="0" w:color="auto"/>
      </w:divBdr>
    </w:div>
    <w:div w:id="1042755588">
      <w:bodyDiv w:val="1"/>
      <w:marLeft w:val="0"/>
      <w:marRight w:val="0"/>
      <w:marTop w:val="0"/>
      <w:marBottom w:val="0"/>
      <w:divBdr>
        <w:top w:val="none" w:sz="0" w:space="0" w:color="auto"/>
        <w:left w:val="none" w:sz="0" w:space="0" w:color="auto"/>
        <w:bottom w:val="none" w:sz="0" w:space="0" w:color="auto"/>
        <w:right w:val="none" w:sz="0" w:space="0" w:color="auto"/>
      </w:divBdr>
    </w:div>
    <w:div w:id="1042823729">
      <w:bodyDiv w:val="1"/>
      <w:marLeft w:val="0"/>
      <w:marRight w:val="0"/>
      <w:marTop w:val="0"/>
      <w:marBottom w:val="0"/>
      <w:divBdr>
        <w:top w:val="none" w:sz="0" w:space="0" w:color="auto"/>
        <w:left w:val="none" w:sz="0" w:space="0" w:color="auto"/>
        <w:bottom w:val="none" w:sz="0" w:space="0" w:color="auto"/>
        <w:right w:val="none" w:sz="0" w:space="0" w:color="auto"/>
      </w:divBdr>
    </w:div>
    <w:div w:id="1042828300">
      <w:bodyDiv w:val="1"/>
      <w:marLeft w:val="0"/>
      <w:marRight w:val="0"/>
      <w:marTop w:val="0"/>
      <w:marBottom w:val="0"/>
      <w:divBdr>
        <w:top w:val="none" w:sz="0" w:space="0" w:color="auto"/>
        <w:left w:val="none" w:sz="0" w:space="0" w:color="auto"/>
        <w:bottom w:val="none" w:sz="0" w:space="0" w:color="auto"/>
        <w:right w:val="none" w:sz="0" w:space="0" w:color="auto"/>
      </w:divBdr>
    </w:div>
    <w:div w:id="1042899255">
      <w:bodyDiv w:val="1"/>
      <w:marLeft w:val="0"/>
      <w:marRight w:val="0"/>
      <w:marTop w:val="0"/>
      <w:marBottom w:val="0"/>
      <w:divBdr>
        <w:top w:val="none" w:sz="0" w:space="0" w:color="auto"/>
        <w:left w:val="none" w:sz="0" w:space="0" w:color="auto"/>
        <w:bottom w:val="none" w:sz="0" w:space="0" w:color="auto"/>
        <w:right w:val="none" w:sz="0" w:space="0" w:color="auto"/>
      </w:divBdr>
    </w:div>
    <w:div w:id="1042900597">
      <w:bodyDiv w:val="1"/>
      <w:marLeft w:val="0"/>
      <w:marRight w:val="0"/>
      <w:marTop w:val="0"/>
      <w:marBottom w:val="0"/>
      <w:divBdr>
        <w:top w:val="none" w:sz="0" w:space="0" w:color="auto"/>
        <w:left w:val="none" w:sz="0" w:space="0" w:color="auto"/>
        <w:bottom w:val="none" w:sz="0" w:space="0" w:color="auto"/>
        <w:right w:val="none" w:sz="0" w:space="0" w:color="auto"/>
      </w:divBdr>
    </w:div>
    <w:div w:id="1042901046">
      <w:bodyDiv w:val="1"/>
      <w:marLeft w:val="0"/>
      <w:marRight w:val="0"/>
      <w:marTop w:val="0"/>
      <w:marBottom w:val="0"/>
      <w:divBdr>
        <w:top w:val="none" w:sz="0" w:space="0" w:color="auto"/>
        <w:left w:val="none" w:sz="0" w:space="0" w:color="auto"/>
        <w:bottom w:val="none" w:sz="0" w:space="0" w:color="auto"/>
        <w:right w:val="none" w:sz="0" w:space="0" w:color="auto"/>
      </w:divBdr>
    </w:div>
    <w:div w:id="1042944193">
      <w:bodyDiv w:val="1"/>
      <w:marLeft w:val="0"/>
      <w:marRight w:val="0"/>
      <w:marTop w:val="0"/>
      <w:marBottom w:val="0"/>
      <w:divBdr>
        <w:top w:val="none" w:sz="0" w:space="0" w:color="auto"/>
        <w:left w:val="none" w:sz="0" w:space="0" w:color="auto"/>
        <w:bottom w:val="none" w:sz="0" w:space="0" w:color="auto"/>
        <w:right w:val="none" w:sz="0" w:space="0" w:color="auto"/>
      </w:divBdr>
    </w:div>
    <w:div w:id="1043022089">
      <w:bodyDiv w:val="1"/>
      <w:marLeft w:val="0"/>
      <w:marRight w:val="0"/>
      <w:marTop w:val="0"/>
      <w:marBottom w:val="0"/>
      <w:divBdr>
        <w:top w:val="none" w:sz="0" w:space="0" w:color="auto"/>
        <w:left w:val="none" w:sz="0" w:space="0" w:color="auto"/>
        <w:bottom w:val="none" w:sz="0" w:space="0" w:color="auto"/>
        <w:right w:val="none" w:sz="0" w:space="0" w:color="auto"/>
      </w:divBdr>
    </w:div>
    <w:div w:id="1043022552">
      <w:bodyDiv w:val="1"/>
      <w:marLeft w:val="0"/>
      <w:marRight w:val="0"/>
      <w:marTop w:val="0"/>
      <w:marBottom w:val="0"/>
      <w:divBdr>
        <w:top w:val="none" w:sz="0" w:space="0" w:color="auto"/>
        <w:left w:val="none" w:sz="0" w:space="0" w:color="auto"/>
        <w:bottom w:val="none" w:sz="0" w:space="0" w:color="auto"/>
        <w:right w:val="none" w:sz="0" w:space="0" w:color="auto"/>
      </w:divBdr>
    </w:div>
    <w:div w:id="1043023629">
      <w:bodyDiv w:val="1"/>
      <w:marLeft w:val="0"/>
      <w:marRight w:val="0"/>
      <w:marTop w:val="0"/>
      <w:marBottom w:val="0"/>
      <w:divBdr>
        <w:top w:val="none" w:sz="0" w:space="0" w:color="auto"/>
        <w:left w:val="none" w:sz="0" w:space="0" w:color="auto"/>
        <w:bottom w:val="none" w:sz="0" w:space="0" w:color="auto"/>
        <w:right w:val="none" w:sz="0" w:space="0" w:color="auto"/>
      </w:divBdr>
    </w:div>
    <w:div w:id="1043208442">
      <w:bodyDiv w:val="1"/>
      <w:marLeft w:val="0"/>
      <w:marRight w:val="0"/>
      <w:marTop w:val="0"/>
      <w:marBottom w:val="0"/>
      <w:divBdr>
        <w:top w:val="none" w:sz="0" w:space="0" w:color="auto"/>
        <w:left w:val="none" w:sz="0" w:space="0" w:color="auto"/>
        <w:bottom w:val="none" w:sz="0" w:space="0" w:color="auto"/>
        <w:right w:val="none" w:sz="0" w:space="0" w:color="auto"/>
      </w:divBdr>
    </w:div>
    <w:div w:id="1043292651">
      <w:bodyDiv w:val="1"/>
      <w:marLeft w:val="0"/>
      <w:marRight w:val="0"/>
      <w:marTop w:val="0"/>
      <w:marBottom w:val="0"/>
      <w:divBdr>
        <w:top w:val="none" w:sz="0" w:space="0" w:color="auto"/>
        <w:left w:val="none" w:sz="0" w:space="0" w:color="auto"/>
        <w:bottom w:val="none" w:sz="0" w:space="0" w:color="auto"/>
        <w:right w:val="none" w:sz="0" w:space="0" w:color="auto"/>
      </w:divBdr>
    </w:div>
    <w:div w:id="1043482637">
      <w:bodyDiv w:val="1"/>
      <w:marLeft w:val="0"/>
      <w:marRight w:val="0"/>
      <w:marTop w:val="0"/>
      <w:marBottom w:val="0"/>
      <w:divBdr>
        <w:top w:val="none" w:sz="0" w:space="0" w:color="auto"/>
        <w:left w:val="none" w:sz="0" w:space="0" w:color="auto"/>
        <w:bottom w:val="none" w:sz="0" w:space="0" w:color="auto"/>
        <w:right w:val="none" w:sz="0" w:space="0" w:color="auto"/>
      </w:divBdr>
    </w:div>
    <w:div w:id="1043483277">
      <w:bodyDiv w:val="1"/>
      <w:marLeft w:val="0"/>
      <w:marRight w:val="0"/>
      <w:marTop w:val="0"/>
      <w:marBottom w:val="0"/>
      <w:divBdr>
        <w:top w:val="none" w:sz="0" w:space="0" w:color="auto"/>
        <w:left w:val="none" w:sz="0" w:space="0" w:color="auto"/>
        <w:bottom w:val="none" w:sz="0" w:space="0" w:color="auto"/>
        <w:right w:val="none" w:sz="0" w:space="0" w:color="auto"/>
      </w:divBdr>
    </w:div>
    <w:div w:id="1043672113">
      <w:bodyDiv w:val="1"/>
      <w:marLeft w:val="0"/>
      <w:marRight w:val="0"/>
      <w:marTop w:val="0"/>
      <w:marBottom w:val="0"/>
      <w:divBdr>
        <w:top w:val="none" w:sz="0" w:space="0" w:color="auto"/>
        <w:left w:val="none" w:sz="0" w:space="0" w:color="auto"/>
        <w:bottom w:val="none" w:sz="0" w:space="0" w:color="auto"/>
        <w:right w:val="none" w:sz="0" w:space="0" w:color="auto"/>
      </w:divBdr>
    </w:div>
    <w:div w:id="1043753234">
      <w:bodyDiv w:val="1"/>
      <w:marLeft w:val="0"/>
      <w:marRight w:val="0"/>
      <w:marTop w:val="0"/>
      <w:marBottom w:val="0"/>
      <w:divBdr>
        <w:top w:val="none" w:sz="0" w:space="0" w:color="auto"/>
        <w:left w:val="none" w:sz="0" w:space="0" w:color="auto"/>
        <w:bottom w:val="none" w:sz="0" w:space="0" w:color="auto"/>
        <w:right w:val="none" w:sz="0" w:space="0" w:color="auto"/>
      </w:divBdr>
    </w:div>
    <w:div w:id="1043871767">
      <w:bodyDiv w:val="1"/>
      <w:marLeft w:val="0"/>
      <w:marRight w:val="0"/>
      <w:marTop w:val="0"/>
      <w:marBottom w:val="0"/>
      <w:divBdr>
        <w:top w:val="none" w:sz="0" w:space="0" w:color="auto"/>
        <w:left w:val="none" w:sz="0" w:space="0" w:color="auto"/>
        <w:bottom w:val="none" w:sz="0" w:space="0" w:color="auto"/>
        <w:right w:val="none" w:sz="0" w:space="0" w:color="auto"/>
      </w:divBdr>
    </w:div>
    <w:div w:id="1044132269">
      <w:bodyDiv w:val="1"/>
      <w:marLeft w:val="0"/>
      <w:marRight w:val="0"/>
      <w:marTop w:val="0"/>
      <w:marBottom w:val="0"/>
      <w:divBdr>
        <w:top w:val="none" w:sz="0" w:space="0" w:color="auto"/>
        <w:left w:val="none" w:sz="0" w:space="0" w:color="auto"/>
        <w:bottom w:val="none" w:sz="0" w:space="0" w:color="auto"/>
        <w:right w:val="none" w:sz="0" w:space="0" w:color="auto"/>
      </w:divBdr>
    </w:div>
    <w:div w:id="1044209172">
      <w:bodyDiv w:val="1"/>
      <w:marLeft w:val="0"/>
      <w:marRight w:val="0"/>
      <w:marTop w:val="0"/>
      <w:marBottom w:val="0"/>
      <w:divBdr>
        <w:top w:val="none" w:sz="0" w:space="0" w:color="auto"/>
        <w:left w:val="none" w:sz="0" w:space="0" w:color="auto"/>
        <w:bottom w:val="none" w:sz="0" w:space="0" w:color="auto"/>
        <w:right w:val="none" w:sz="0" w:space="0" w:color="auto"/>
      </w:divBdr>
    </w:div>
    <w:div w:id="1044210916">
      <w:bodyDiv w:val="1"/>
      <w:marLeft w:val="0"/>
      <w:marRight w:val="0"/>
      <w:marTop w:val="0"/>
      <w:marBottom w:val="0"/>
      <w:divBdr>
        <w:top w:val="none" w:sz="0" w:space="0" w:color="auto"/>
        <w:left w:val="none" w:sz="0" w:space="0" w:color="auto"/>
        <w:bottom w:val="none" w:sz="0" w:space="0" w:color="auto"/>
        <w:right w:val="none" w:sz="0" w:space="0" w:color="auto"/>
      </w:divBdr>
    </w:div>
    <w:div w:id="1044211013">
      <w:bodyDiv w:val="1"/>
      <w:marLeft w:val="0"/>
      <w:marRight w:val="0"/>
      <w:marTop w:val="0"/>
      <w:marBottom w:val="0"/>
      <w:divBdr>
        <w:top w:val="none" w:sz="0" w:space="0" w:color="auto"/>
        <w:left w:val="none" w:sz="0" w:space="0" w:color="auto"/>
        <w:bottom w:val="none" w:sz="0" w:space="0" w:color="auto"/>
        <w:right w:val="none" w:sz="0" w:space="0" w:color="auto"/>
      </w:divBdr>
    </w:div>
    <w:div w:id="1044256537">
      <w:bodyDiv w:val="1"/>
      <w:marLeft w:val="0"/>
      <w:marRight w:val="0"/>
      <w:marTop w:val="0"/>
      <w:marBottom w:val="0"/>
      <w:divBdr>
        <w:top w:val="none" w:sz="0" w:space="0" w:color="auto"/>
        <w:left w:val="none" w:sz="0" w:space="0" w:color="auto"/>
        <w:bottom w:val="none" w:sz="0" w:space="0" w:color="auto"/>
        <w:right w:val="none" w:sz="0" w:space="0" w:color="auto"/>
      </w:divBdr>
    </w:div>
    <w:div w:id="1044327295">
      <w:bodyDiv w:val="1"/>
      <w:marLeft w:val="0"/>
      <w:marRight w:val="0"/>
      <w:marTop w:val="0"/>
      <w:marBottom w:val="0"/>
      <w:divBdr>
        <w:top w:val="none" w:sz="0" w:space="0" w:color="auto"/>
        <w:left w:val="none" w:sz="0" w:space="0" w:color="auto"/>
        <w:bottom w:val="none" w:sz="0" w:space="0" w:color="auto"/>
        <w:right w:val="none" w:sz="0" w:space="0" w:color="auto"/>
      </w:divBdr>
    </w:div>
    <w:div w:id="1044333793">
      <w:bodyDiv w:val="1"/>
      <w:marLeft w:val="0"/>
      <w:marRight w:val="0"/>
      <w:marTop w:val="0"/>
      <w:marBottom w:val="0"/>
      <w:divBdr>
        <w:top w:val="none" w:sz="0" w:space="0" w:color="auto"/>
        <w:left w:val="none" w:sz="0" w:space="0" w:color="auto"/>
        <w:bottom w:val="none" w:sz="0" w:space="0" w:color="auto"/>
        <w:right w:val="none" w:sz="0" w:space="0" w:color="auto"/>
      </w:divBdr>
    </w:div>
    <w:div w:id="1044404127">
      <w:bodyDiv w:val="1"/>
      <w:marLeft w:val="0"/>
      <w:marRight w:val="0"/>
      <w:marTop w:val="0"/>
      <w:marBottom w:val="0"/>
      <w:divBdr>
        <w:top w:val="none" w:sz="0" w:space="0" w:color="auto"/>
        <w:left w:val="none" w:sz="0" w:space="0" w:color="auto"/>
        <w:bottom w:val="none" w:sz="0" w:space="0" w:color="auto"/>
        <w:right w:val="none" w:sz="0" w:space="0" w:color="auto"/>
      </w:divBdr>
    </w:div>
    <w:div w:id="104440834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44712768">
      <w:bodyDiv w:val="1"/>
      <w:marLeft w:val="0"/>
      <w:marRight w:val="0"/>
      <w:marTop w:val="0"/>
      <w:marBottom w:val="0"/>
      <w:divBdr>
        <w:top w:val="none" w:sz="0" w:space="0" w:color="auto"/>
        <w:left w:val="none" w:sz="0" w:space="0" w:color="auto"/>
        <w:bottom w:val="none" w:sz="0" w:space="0" w:color="auto"/>
        <w:right w:val="none" w:sz="0" w:space="0" w:color="auto"/>
      </w:divBdr>
    </w:div>
    <w:div w:id="1044792141">
      <w:bodyDiv w:val="1"/>
      <w:marLeft w:val="0"/>
      <w:marRight w:val="0"/>
      <w:marTop w:val="0"/>
      <w:marBottom w:val="0"/>
      <w:divBdr>
        <w:top w:val="none" w:sz="0" w:space="0" w:color="auto"/>
        <w:left w:val="none" w:sz="0" w:space="0" w:color="auto"/>
        <w:bottom w:val="none" w:sz="0" w:space="0" w:color="auto"/>
        <w:right w:val="none" w:sz="0" w:space="0" w:color="auto"/>
      </w:divBdr>
    </w:div>
    <w:div w:id="1044870150">
      <w:bodyDiv w:val="1"/>
      <w:marLeft w:val="0"/>
      <w:marRight w:val="0"/>
      <w:marTop w:val="0"/>
      <w:marBottom w:val="0"/>
      <w:divBdr>
        <w:top w:val="none" w:sz="0" w:space="0" w:color="auto"/>
        <w:left w:val="none" w:sz="0" w:space="0" w:color="auto"/>
        <w:bottom w:val="none" w:sz="0" w:space="0" w:color="auto"/>
        <w:right w:val="none" w:sz="0" w:space="0" w:color="auto"/>
      </w:divBdr>
    </w:div>
    <w:div w:id="1044906270">
      <w:bodyDiv w:val="1"/>
      <w:marLeft w:val="0"/>
      <w:marRight w:val="0"/>
      <w:marTop w:val="0"/>
      <w:marBottom w:val="0"/>
      <w:divBdr>
        <w:top w:val="none" w:sz="0" w:space="0" w:color="auto"/>
        <w:left w:val="none" w:sz="0" w:space="0" w:color="auto"/>
        <w:bottom w:val="none" w:sz="0" w:space="0" w:color="auto"/>
        <w:right w:val="none" w:sz="0" w:space="0" w:color="auto"/>
      </w:divBdr>
    </w:div>
    <w:div w:id="1045175224">
      <w:bodyDiv w:val="1"/>
      <w:marLeft w:val="0"/>
      <w:marRight w:val="0"/>
      <w:marTop w:val="0"/>
      <w:marBottom w:val="0"/>
      <w:divBdr>
        <w:top w:val="none" w:sz="0" w:space="0" w:color="auto"/>
        <w:left w:val="none" w:sz="0" w:space="0" w:color="auto"/>
        <w:bottom w:val="none" w:sz="0" w:space="0" w:color="auto"/>
        <w:right w:val="none" w:sz="0" w:space="0" w:color="auto"/>
      </w:divBdr>
    </w:div>
    <w:div w:id="1045259268">
      <w:bodyDiv w:val="1"/>
      <w:marLeft w:val="0"/>
      <w:marRight w:val="0"/>
      <w:marTop w:val="0"/>
      <w:marBottom w:val="0"/>
      <w:divBdr>
        <w:top w:val="none" w:sz="0" w:space="0" w:color="auto"/>
        <w:left w:val="none" w:sz="0" w:space="0" w:color="auto"/>
        <w:bottom w:val="none" w:sz="0" w:space="0" w:color="auto"/>
        <w:right w:val="none" w:sz="0" w:space="0" w:color="auto"/>
      </w:divBdr>
    </w:div>
    <w:div w:id="1045446310">
      <w:bodyDiv w:val="1"/>
      <w:marLeft w:val="0"/>
      <w:marRight w:val="0"/>
      <w:marTop w:val="0"/>
      <w:marBottom w:val="0"/>
      <w:divBdr>
        <w:top w:val="none" w:sz="0" w:space="0" w:color="auto"/>
        <w:left w:val="none" w:sz="0" w:space="0" w:color="auto"/>
        <w:bottom w:val="none" w:sz="0" w:space="0" w:color="auto"/>
        <w:right w:val="none" w:sz="0" w:space="0" w:color="auto"/>
      </w:divBdr>
    </w:div>
    <w:div w:id="1045641041">
      <w:bodyDiv w:val="1"/>
      <w:marLeft w:val="0"/>
      <w:marRight w:val="0"/>
      <w:marTop w:val="0"/>
      <w:marBottom w:val="0"/>
      <w:divBdr>
        <w:top w:val="none" w:sz="0" w:space="0" w:color="auto"/>
        <w:left w:val="none" w:sz="0" w:space="0" w:color="auto"/>
        <w:bottom w:val="none" w:sz="0" w:space="0" w:color="auto"/>
        <w:right w:val="none" w:sz="0" w:space="0" w:color="auto"/>
      </w:divBdr>
    </w:div>
    <w:div w:id="1045641474">
      <w:bodyDiv w:val="1"/>
      <w:marLeft w:val="0"/>
      <w:marRight w:val="0"/>
      <w:marTop w:val="0"/>
      <w:marBottom w:val="0"/>
      <w:divBdr>
        <w:top w:val="none" w:sz="0" w:space="0" w:color="auto"/>
        <w:left w:val="none" w:sz="0" w:space="0" w:color="auto"/>
        <w:bottom w:val="none" w:sz="0" w:space="0" w:color="auto"/>
        <w:right w:val="none" w:sz="0" w:space="0" w:color="auto"/>
      </w:divBdr>
    </w:div>
    <w:div w:id="1045913683">
      <w:bodyDiv w:val="1"/>
      <w:marLeft w:val="0"/>
      <w:marRight w:val="0"/>
      <w:marTop w:val="0"/>
      <w:marBottom w:val="0"/>
      <w:divBdr>
        <w:top w:val="none" w:sz="0" w:space="0" w:color="auto"/>
        <w:left w:val="none" w:sz="0" w:space="0" w:color="auto"/>
        <w:bottom w:val="none" w:sz="0" w:space="0" w:color="auto"/>
        <w:right w:val="none" w:sz="0" w:space="0" w:color="auto"/>
      </w:divBdr>
    </w:div>
    <w:div w:id="1046106945">
      <w:bodyDiv w:val="1"/>
      <w:marLeft w:val="0"/>
      <w:marRight w:val="0"/>
      <w:marTop w:val="0"/>
      <w:marBottom w:val="0"/>
      <w:divBdr>
        <w:top w:val="none" w:sz="0" w:space="0" w:color="auto"/>
        <w:left w:val="none" w:sz="0" w:space="0" w:color="auto"/>
        <w:bottom w:val="none" w:sz="0" w:space="0" w:color="auto"/>
        <w:right w:val="none" w:sz="0" w:space="0" w:color="auto"/>
      </w:divBdr>
    </w:div>
    <w:div w:id="1046179016">
      <w:bodyDiv w:val="1"/>
      <w:marLeft w:val="0"/>
      <w:marRight w:val="0"/>
      <w:marTop w:val="0"/>
      <w:marBottom w:val="0"/>
      <w:divBdr>
        <w:top w:val="none" w:sz="0" w:space="0" w:color="auto"/>
        <w:left w:val="none" w:sz="0" w:space="0" w:color="auto"/>
        <w:bottom w:val="none" w:sz="0" w:space="0" w:color="auto"/>
        <w:right w:val="none" w:sz="0" w:space="0" w:color="auto"/>
      </w:divBdr>
    </w:div>
    <w:div w:id="1046291365">
      <w:bodyDiv w:val="1"/>
      <w:marLeft w:val="0"/>
      <w:marRight w:val="0"/>
      <w:marTop w:val="0"/>
      <w:marBottom w:val="0"/>
      <w:divBdr>
        <w:top w:val="none" w:sz="0" w:space="0" w:color="auto"/>
        <w:left w:val="none" w:sz="0" w:space="0" w:color="auto"/>
        <w:bottom w:val="none" w:sz="0" w:space="0" w:color="auto"/>
        <w:right w:val="none" w:sz="0" w:space="0" w:color="auto"/>
      </w:divBdr>
    </w:div>
    <w:div w:id="1046442100">
      <w:bodyDiv w:val="1"/>
      <w:marLeft w:val="0"/>
      <w:marRight w:val="0"/>
      <w:marTop w:val="0"/>
      <w:marBottom w:val="0"/>
      <w:divBdr>
        <w:top w:val="none" w:sz="0" w:space="0" w:color="auto"/>
        <w:left w:val="none" w:sz="0" w:space="0" w:color="auto"/>
        <w:bottom w:val="none" w:sz="0" w:space="0" w:color="auto"/>
        <w:right w:val="none" w:sz="0" w:space="0" w:color="auto"/>
      </w:divBdr>
    </w:div>
    <w:div w:id="1046563665">
      <w:bodyDiv w:val="1"/>
      <w:marLeft w:val="0"/>
      <w:marRight w:val="0"/>
      <w:marTop w:val="0"/>
      <w:marBottom w:val="0"/>
      <w:divBdr>
        <w:top w:val="none" w:sz="0" w:space="0" w:color="auto"/>
        <w:left w:val="none" w:sz="0" w:space="0" w:color="auto"/>
        <w:bottom w:val="none" w:sz="0" w:space="0" w:color="auto"/>
        <w:right w:val="none" w:sz="0" w:space="0" w:color="auto"/>
      </w:divBdr>
    </w:div>
    <w:div w:id="1046564149">
      <w:bodyDiv w:val="1"/>
      <w:marLeft w:val="0"/>
      <w:marRight w:val="0"/>
      <w:marTop w:val="0"/>
      <w:marBottom w:val="0"/>
      <w:divBdr>
        <w:top w:val="none" w:sz="0" w:space="0" w:color="auto"/>
        <w:left w:val="none" w:sz="0" w:space="0" w:color="auto"/>
        <w:bottom w:val="none" w:sz="0" w:space="0" w:color="auto"/>
        <w:right w:val="none" w:sz="0" w:space="0" w:color="auto"/>
      </w:divBdr>
    </w:div>
    <w:div w:id="1046680909">
      <w:bodyDiv w:val="1"/>
      <w:marLeft w:val="0"/>
      <w:marRight w:val="0"/>
      <w:marTop w:val="0"/>
      <w:marBottom w:val="0"/>
      <w:divBdr>
        <w:top w:val="none" w:sz="0" w:space="0" w:color="auto"/>
        <w:left w:val="none" w:sz="0" w:space="0" w:color="auto"/>
        <w:bottom w:val="none" w:sz="0" w:space="0" w:color="auto"/>
        <w:right w:val="none" w:sz="0" w:space="0" w:color="auto"/>
      </w:divBdr>
    </w:div>
    <w:div w:id="1046686645">
      <w:bodyDiv w:val="1"/>
      <w:marLeft w:val="0"/>
      <w:marRight w:val="0"/>
      <w:marTop w:val="0"/>
      <w:marBottom w:val="0"/>
      <w:divBdr>
        <w:top w:val="none" w:sz="0" w:space="0" w:color="auto"/>
        <w:left w:val="none" w:sz="0" w:space="0" w:color="auto"/>
        <w:bottom w:val="none" w:sz="0" w:space="0" w:color="auto"/>
        <w:right w:val="none" w:sz="0" w:space="0" w:color="auto"/>
      </w:divBdr>
    </w:div>
    <w:div w:id="1046829766">
      <w:bodyDiv w:val="1"/>
      <w:marLeft w:val="0"/>
      <w:marRight w:val="0"/>
      <w:marTop w:val="0"/>
      <w:marBottom w:val="0"/>
      <w:divBdr>
        <w:top w:val="none" w:sz="0" w:space="0" w:color="auto"/>
        <w:left w:val="none" w:sz="0" w:space="0" w:color="auto"/>
        <w:bottom w:val="none" w:sz="0" w:space="0" w:color="auto"/>
        <w:right w:val="none" w:sz="0" w:space="0" w:color="auto"/>
      </w:divBdr>
    </w:div>
    <w:div w:id="1046950838">
      <w:bodyDiv w:val="1"/>
      <w:marLeft w:val="0"/>
      <w:marRight w:val="0"/>
      <w:marTop w:val="0"/>
      <w:marBottom w:val="0"/>
      <w:divBdr>
        <w:top w:val="none" w:sz="0" w:space="0" w:color="auto"/>
        <w:left w:val="none" w:sz="0" w:space="0" w:color="auto"/>
        <w:bottom w:val="none" w:sz="0" w:space="0" w:color="auto"/>
        <w:right w:val="none" w:sz="0" w:space="0" w:color="auto"/>
      </w:divBdr>
    </w:div>
    <w:div w:id="1047024134">
      <w:bodyDiv w:val="1"/>
      <w:marLeft w:val="0"/>
      <w:marRight w:val="0"/>
      <w:marTop w:val="0"/>
      <w:marBottom w:val="0"/>
      <w:divBdr>
        <w:top w:val="none" w:sz="0" w:space="0" w:color="auto"/>
        <w:left w:val="none" w:sz="0" w:space="0" w:color="auto"/>
        <w:bottom w:val="none" w:sz="0" w:space="0" w:color="auto"/>
        <w:right w:val="none" w:sz="0" w:space="0" w:color="auto"/>
      </w:divBdr>
    </w:div>
    <w:div w:id="1047071818">
      <w:bodyDiv w:val="1"/>
      <w:marLeft w:val="0"/>
      <w:marRight w:val="0"/>
      <w:marTop w:val="0"/>
      <w:marBottom w:val="0"/>
      <w:divBdr>
        <w:top w:val="none" w:sz="0" w:space="0" w:color="auto"/>
        <w:left w:val="none" w:sz="0" w:space="0" w:color="auto"/>
        <w:bottom w:val="none" w:sz="0" w:space="0" w:color="auto"/>
        <w:right w:val="none" w:sz="0" w:space="0" w:color="auto"/>
      </w:divBdr>
    </w:div>
    <w:div w:id="1047143588">
      <w:bodyDiv w:val="1"/>
      <w:marLeft w:val="0"/>
      <w:marRight w:val="0"/>
      <w:marTop w:val="0"/>
      <w:marBottom w:val="0"/>
      <w:divBdr>
        <w:top w:val="none" w:sz="0" w:space="0" w:color="auto"/>
        <w:left w:val="none" w:sz="0" w:space="0" w:color="auto"/>
        <w:bottom w:val="none" w:sz="0" w:space="0" w:color="auto"/>
        <w:right w:val="none" w:sz="0" w:space="0" w:color="auto"/>
      </w:divBdr>
    </w:div>
    <w:div w:id="1047225048">
      <w:bodyDiv w:val="1"/>
      <w:marLeft w:val="0"/>
      <w:marRight w:val="0"/>
      <w:marTop w:val="0"/>
      <w:marBottom w:val="0"/>
      <w:divBdr>
        <w:top w:val="none" w:sz="0" w:space="0" w:color="auto"/>
        <w:left w:val="none" w:sz="0" w:space="0" w:color="auto"/>
        <w:bottom w:val="none" w:sz="0" w:space="0" w:color="auto"/>
        <w:right w:val="none" w:sz="0" w:space="0" w:color="auto"/>
      </w:divBdr>
    </w:div>
    <w:div w:id="1047333553">
      <w:bodyDiv w:val="1"/>
      <w:marLeft w:val="0"/>
      <w:marRight w:val="0"/>
      <w:marTop w:val="0"/>
      <w:marBottom w:val="0"/>
      <w:divBdr>
        <w:top w:val="none" w:sz="0" w:space="0" w:color="auto"/>
        <w:left w:val="none" w:sz="0" w:space="0" w:color="auto"/>
        <w:bottom w:val="none" w:sz="0" w:space="0" w:color="auto"/>
        <w:right w:val="none" w:sz="0" w:space="0" w:color="auto"/>
      </w:divBdr>
    </w:div>
    <w:div w:id="1047416140">
      <w:bodyDiv w:val="1"/>
      <w:marLeft w:val="0"/>
      <w:marRight w:val="0"/>
      <w:marTop w:val="0"/>
      <w:marBottom w:val="0"/>
      <w:divBdr>
        <w:top w:val="none" w:sz="0" w:space="0" w:color="auto"/>
        <w:left w:val="none" w:sz="0" w:space="0" w:color="auto"/>
        <w:bottom w:val="none" w:sz="0" w:space="0" w:color="auto"/>
        <w:right w:val="none" w:sz="0" w:space="0" w:color="auto"/>
      </w:divBdr>
    </w:div>
    <w:div w:id="1047491976">
      <w:bodyDiv w:val="1"/>
      <w:marLeft w:val="0"/>
      <w:marRight w:val="0"/>
      <w:marTop w:val="0"/>
      <w:marBottom w:val="0"/>
      <w:divBdr>
        <w:top w:val="none" w:sz="0" w:space="0" w:color="auto"/>
        <w:left w:val="none" w:sz="0" w:space="0" w:color="auto"/>
        <w:bottom w:val="none" w:sz="0" w:space="0" w:color="auto"/>
        <w:right w:val="none" w:sz="0" w:space="0" w:color="auto"/>
      </w:divBdr>
    </w:div>
    <w:div w:id="1047531399">
      <w:bodyDiv w:val="1"/>
      <w:marLeft w:val="0"/>
      <w:marRight w:val="0"/>
      <w:marTop w:val="0"/>
      <w:marBottom w:val="0"/>
      <w:divBdr>
        <w:top w:val="none" w:sz="0" w:space="0" w:color="auto"/>
        <w:left w:val="none" w:sz="0" w:space="0" w:color="auto"/>
        <w:bottom w:val="none" w:sz="0" w:space="0" w:color="auto"/>
        <w:right w:val="none" w:sz="0" w:space="0" w:color="auto"/>
      </w:divBdr>
    </w:div>
    <w:div w:id="1047602365">
      <w:bodyDiv w:val="1"/>
      <w:marLeft w:val="0"/>
      <w:marRight w:val="0"/>
      <w:marTop w:val="0"/>
      <w:marBottom w:val="0"/>
      <w:divBdr>
        <w:top w:val="none" w:sz="0" w:space="0" w:color="auto"/>
        <w:left w:val="none" w:sz="0" w:space="0" w:color="auto"/>
        <w:bottom w:val="none" w:sz="0" w:space="0" w:color="auto"/>
        <w:right w:val="none" w:sz="0" w:space="0" w:color="auto"/>
      </w:divBdr>
    </w:div>
    <w:div w:id="1047678408">
      <w:bodyDiv w:val="1"/>
      <w:marLeft w:val="0"/>
      <w:marRight w:val="0"/>
      <w:marTop w:val="0"/>
      <w:marBottom w:val="0"/>
      <w:divBdr>
        <w:top w:val="none" w:sz="0" w:space="0" w:color="auto"/>
        <w:left w:val="none" w:sz="0" w:space="0" w:color="auto"/>
        <w:bottom w:val="none" w:sz="0" w:space="0" w:color="auto"/>
        <w:right w:val="none" w:sz="0" w:space="0" w:color="auto"/>
      </w:divBdr>
    </w:div>
    <w:div w:id="1047724813">
      <w:bodyDiv w:val="1"/>
      <w:marLeft w:val="0"/>
      <w:marRight w:val="0"/>
      <w:marTop w:val="0"/>
      <w:marBottom w:val="0"/>
      <w:divBdr>
        <w:top w:val="none" w:sz="0" w:space="0" w:color="auto"/>
        <w:left w:val="none" w:sz="0" w:space="0" w:color="auto"/>
        <w:bottom w:val="none" w:sz="0" w:space="0" w:color="auto"/>
        <w:right w:val="none" w:sz="0" w:space="0" w:color="auto"/>
      </w:divBdr>
    </w:div>
    <w:div w:id="1047797733">
      <w:bodyDiv w:val="1"/>
      <w:marLeft w:val="0"/>
      <w:marRight w:val="0"/>
      <w:marTop w:val="0"/>
      <w:marBottom w:val="0"/>
      <w:divBdr>
        <w:top w:val="none" w:sz="0" w:space="0" w:color="auto"/>
        <w:left w:val="none" w:sz="0" w:space="0" w:color="auto"/>
        <w:bottom w:val="none" w:sz="0" w:space="0" w:color="auto"/>
        <w:right w:val="none" w:sz="0" w:space="0" w:color="auto"/>
      </w:divBdr>
    </w:div>
    <w:div w:id="1047871440">
      <w:bodyDiv w:val="1"/>
      <w:marLeft w:val="0"/>
      <w:marRight w:val="0"/>
      <w:marTop w:val="0"/>
      <w:marBottom w:val="0"/>
      <w:divBdr>
        <w:top w:val="none" w:sz="0" w:space="0" w:color="auto"/>
        <w:left w:val="none" w:sz="0" w:space="0" w:color="auto"/>
        <w:bottom w:val="none" w:sz="0" w:space="0" w:color="auto"/>
        <w:right w:val="none" w:sz="0" w:space="0" w:color="auto"/>
      </w:divBdr>
    </w:div>
    <w:div w:id="1047873096">
      <w:bodyDiv w:val="1"/>
      <w:marLeft w:val="0"/>
      <w:marRight w:val="0"/>
      <w:marTop w:val="0"/>
      <w:marBottom w:val="0"/>
      <w:divBdr>
        <w:top w:val="none" w:sz="0" w:space="0" w:color="auto"/>
        <w:left w:val="none" w:sz="0" w:space="0" w:color="auto"/>
        <w:bottom w:val="none" w:sz="0" w:space="0" w:color="auto"/>
        <w:right w:val="none" w:sz="0" w:space="0" w:color="auto"/>
      </w:divBdr>
    </w:div>
    <w:div w:id="1047878943">
      <w:bodyDiv w:val="1"/>
      <w:marLeft w:val="0"/>
      <w:marRight w:val="0"/>
      <w:marTop w:val="0"/>
      <w:marBottom w:val="0"/>
      <w:divBdr>
        <w:top w:val="none" w:sz="0" w:space="0" w:color="auto"/>
        <w:left w:val="none" w:sz="0" w:space="0" w:color="auto"/>
        <w:bottom w:val="none" w:sz="0" w:space="0" w:color="auto"/>
        <w:right w:val="none" w:sz="0" w:space="0" w:color="auto"/>
      </w:divBdr>
    </w:div>
    <w:div w:id="1047921159">
      <w:bodyDiv w:val="1"/>
      <w:marLeft w:val="0"/>
      <w:marRight w:val="0"/>
      <w:marTop w:val="0"/>
      <w:marBottom w:val="0"/>
      <w:divBdr>
        <w:top w:val="none" w:sz="0" w:space="0" w:color="auto"/>
        <w:left w:val="none" w:sz="0" w:space="0" w:color="auto"/>
        <w:bottom w:val="none" w:sz="0" w:space="0" w:color="auto"/>
        <w:right w:val="none" w:sz="0" w:space="0" w:color="auto"/>
      </w:divBdr>
    </w:div>
    <w:div w:id="1047950951">
      <w:bodyDiv w:val="1"/>
      <w:marLeft w:val="0"/>
      <w:marRight w:val="0"/>
      <w:marTop w:val="0"/>
      <w:marBottom w:val="0"/>
      <w:divBdr>
        <w:top w:val="none" w:sz="0" w:space="0" w:color="auto"/>
        <w:left w:val="none" w:sz="0" w:space="0" w:color="auto"/>
        <w:bottom w:val="none" w:sz="0" w:space="0" w:color="auto"/>
        <w:right w:val="none" w:sz="0" w:space="0" w:color="auto"/>
      </w:divBdr>
    </w:div>
    <w:div w:id="1047952255">
      <w:bodyDiv w:val="1"/>
      <w:marLeft w:val="0"/>
      <w:marRight w:val="0"/>
      <w:marTop w:val="0"/>
      <w:marBottom w:val="0"/>
      <w:divBdr>
        <w:top w:val="none" w:sz="0" w:space="0" w:color="auto"/>
        <w:left w:val="none" w:sz="0" w:space="0" w:color="auto"/>
        <w:bottom w:val="none" w:sz="0" w:space="0" w:color="auto"/>
        <w:right w:val="none" w:sz="0" w:space="0" w:color="auto"/>
      </w:divBdr>
    </w:div>
    <w:div w:id="1047996282">
      <w:bodyDiv w:val="1"/>
      <w:marLeft w:val="0"/>
      <w:marRight w:val="0"/>
      <w:marTop w:val="0"/>
      <w:marBottom w:val="0"/>
      <w:divBdr>
        <w:top w:val="none" w:sz="0" w:space="0" w:color="auto"/>
        <w:left w:val="none" w:sz="0" w:space="0" w:color="auto"/>
        <w:bottom w:val="none" w:sz="0" w:space="0" w:color="auto"/>
        <w:right w:val="none" w:sz="0" w:space="0" w:color="auto"/>
      </w:divBdr>
    </w:div>
    <w:div w:id="1048065480">
      <w:bodyDiv w:val="1"/>
      <w:marLeft w:val="0"/>
      <w:marRight w:val="0"/>
      <w:marTop w:val="0"/>
      <w:marBottom w:val="0"/>
      <w:divBdr>
        <w:top w:val="none" w:sz="0" w:space="0" w:color="auto"/>
        <w:left w:val="none" w:sz="0" w:space="0" w:color="auto"/>
        <w:bottom w:val="none" w:sz="0" w:space="0" w:color="auto"/>
        <w:right w:val="none" w:sz="0" w:space="0" w:color="auto"/>
      </w:divBdr>
    </w:div>
    <w:div w:id="1048332586">
      <w:bodyDiv w:val="1"/>
      <w:marLeft w:val="0"/>
      <w:marRight w:val="0"/>
      <w:marTop w:val="0"/>
      <w:marBottom w:val="0"/>
      <w:divBdr>
        <w:top w:val="none" w:sz="0" w:space="0" w:color="auto"/>
        <w:left w:val="none" w:sz="0" w:space="0" w:color="auto"/>
        <w:bottom w:val="none" w:sz="0" w:space="0" w:color="auto"/>
        <w:right w:val="none" w:sz="0" w:space="0" w:color="auto"/>
      </w:divBdr>
    </w:div>
    <w:div w:id="1048340521">
      <w:bodyDiv w:val="1"/>
      <w:marLeft w:val="0"/>
      <w:marRight w:val="0"/>
      <w:marTop w:val="0"/>
      <w:marBottom w:val="0"/>
      <w:divBdr>
        <w:top w:val="none" w:sz="0" w:space="0" w:color="auto"/>
        <w:left w:val="none" w:sz="0" w:space="0" w:color="auto"/>
        <w:bottom w:val="none" w:sz="0" w:space="0" w:color="auto"/>
        <w:right w:val="none" w:sz="0" w:space="0" w:color="auto"/>
      </w:divBdr>
    </w:div>
    <w:div w:id="1048383691">
      <w:bodyDiv w:val="1"/>
      <w:marLeft w:val="0"/>
      <w:marRight w:val="0"/>
      <w:marTop w:val="0"/>
      <w:marBottom w:val="0"/>
      <w:divBdr>
        <w:top w:val="none" w:sz="0" w:space="0" w:color="auto"/>
        <w:left w:val="none" w:sz="0" w:space="0" w:color="auto"/>
        <w:bottom w:val="none" w:sz="0" w:space="0" w:color="auto"/>
        <w:right w:val="none" w:sz="0" w:space="0" w:color="auto"/>
      </w:divBdr>
    </w:div>
    <w:div w:id="1048408393">
      <w:bodyDiv w:val="1"/>
      <w:marLeft w:val="0"/>
      <w:marRight w:val="0"/>
      <w:marTop w:val="0"/>
      <w:marBottom w:val="0"/>
      <w:divBdr>
        <w:top w:val="none" w:sz="0" w:space="0" w:color="auto"/>
        <w:left w:val="none" w:sz="0" w:space="0" w:color="auto"/>
        <w:bottom w:val="none" w:sz="0" w:space="0" w:color="auto"/>
        <w:right w:val="none" w:sz="0" w:space="0" w:color="auto"/>
      </w:divBdr>
    </w:div>
    <w:div w:id="1048456404">
      <w:bodyDiv w:val="1"/>
      <w:marLeft w:val="0"/>
      <w:marRight w:val="0"/>
      <w:marTop w:val="0"/>
      <w:marBottom w:val="0"/>
      <w:divBdr>
        <w:top w:val="none" w:sz="0" w:space="0" w:color="auto"/>
        <w:left w:val="none" w:sz="0" w:space="0" w:color="auto"/>
        <w:bottom w:val="none" w:sz="0" w:space="0" w:color="auto"/>
        <w:right w:val="none" w:sz="0" w:space="0" w:color="auto"/>
      </w:divBdr>
    </w:div>
    <w:div w:id="1048650101">
      <w:bodyDiv w:val="1"/>
      <w:marLeft w:val="0"/>
      <w:marRight w:val="0"/>
      <w:marTop w:val="0"/>
      <w:marBottom w:val="0"/>
      <w:divBdr>
        <w:top w:val="none" w:sz="0" w:space="0" w:color="auto"/>
        <w:left w:val="none" w:sz="0" w:space="0" w:color="auto"/>
        <w:bottom w:val="none" w:sz="0" w:space="0" w:color="auto"/>
        <w:right w:val="none" w:sz="0" w:space="0" w:color="auto"/>
      </w:divBdr>
    </w:div>
    <w:div w:id="1048801341">
      <w:bodyDiv w:val="1"/>
      <w:marLeft w:val="0"/>
      <w:marRight w:val="0"/>
      <w:marTop w:val="0"/>
      <w:marBottom w:val="0"/>
      <w:divBdr>
        <w:top w:val="none" w:sz="0" w:space="0" w:color="auto"/>
        <w:left w:val="none" w:sz="0" w:space="0" w:color="auto"/>
        <w:bottom w:val="none" w:sz="0" w:space="0" w:color="auto"/>
        <w:right w:val="none" w:sz="0" w:space="0" w:color="auto"/>
      </w:divBdr>
    </w:div>
    <w:div w:id="1048846072">
      <w:bodyDiv w:val="1"/>
      <w:marLeft w:val="0"/>
      <w:marRight w:val="0"/>
      <w:marTop w:val="0"/>
      <w:marBottom w:val="0"/>
      <w:divBdr>
        <w:top w:val="none" w:sz="0" w:space="0" w:color="auto"/>
        <w:left w:val="none" w:sz="0" w:space="0" w:color="auto"/>
        <w:bottom w:val="none" w:sz="0" w:space="0" w:color="auto"/>
        <w:right w:val="none" w:sz="0" w:space="0" w:color="auto"/>
      </w:divBdr>
    </w:div>
    <w:div w:id="1048919674">
      <w:bodyDiv w:val="1"/>
      <w:marLeft w:val="0"/>
      <w:marRight w:val="0"/>
      <w:marTop w:val="0"/>
      <w:marBottom w:val="0"/>
      <w:divBdr>
        <w:top w:val="none" w:sz="0" w:space="0" w:color="auto"/>
        <w:left w:val="none" w:sz="0" w:space="0" w:color="auto"/>
        <w:bottom w:val="none" w:sz="0" w:space="0" w:color="auto"/>
        <w:right w:val="none" w:sz="0" w:space="0" w:color="auto"/>
      </w:divBdr>
    </w:div>
    <w:div w:id="1049189212">
      <w:bodyDiv w:val="1"/>
      <w:marLeft w:val="0"/>
      <w:marRight w:val="0"/>
      <w:marTop w:val="0"/>
      <w:marBottom w:val="0"/>
      <w:divBdr>
        <w:top w:val="none" w:sz="0" w:space="0" w:color="auto"/>
        <w:left w:val="none" w:sz="0" w:space="0" w:color="auto"/>
        <w:bottom w:val="none" w:sz="0" w:space="0" w:color="auto"/>
        <w:right w:val="none" w:sz="0" w:space="0" w:color="auto"/>
      </w:divBdr>
    </w:div>
    <w:div w:id="1049233126">
      <w:bodyDiv w:val="1"/>
      <w:marLeft w:val="0"/>
      <w:marRight w:val="0"/>
      <w:marTop w:val="0"/>
      <w:marBottom w:val="0"/>
      <w:divBdr>
        <w:top w:val="none" w:sz="0" w:space="0" w:color="auto"/>
        <w:left w:val="none" w:sz="0" w:space="0" w:color="auto"/>
        <w:bottom w:val="none" w:sz="0" w:space="0" w:color="auto"/>
        <w:right w:val="none" w:sz="0" w:space="0" w:color="auto"/>
      </w:divBdr>
    </w:div>
    <w:div w:id="1049259960">
      <w:bodyDiv w:val="1"/>
      <w:marLeft w:val="0"/>
      <w:marRight w:val="0"/>
      <w:marTop w:val="0"/>
      <w:marBottom w:val="0"/>
      <w:divBdr>
        <w:top w:val="none" w:sz="0" w:space="0" w:color="auto"/>
        <w:left w:val="none" w:sz="0" w:space="0" w:color="auto"/>
        <w:bottom w:val="none" w:sz="0" w:space="0" w:color="auto"/>
        <w:right w:val="none" w:sz="0" w:space="0" w:color="auto"/>
      </w:divBdr>
    </w:div>
    <w:div w:id="1049308099">
      <w:bodyDiv w:val="1"/>
      <w:marLeft w:val="0"/>
      <w:marRight w:val="0"/>
      <w:marTop w:val="0"/>
      <w:marBottom w:val="0"/>
      <w:divBdr>
        <w:top w:val="none" w:sz="0" w:space="0" w:color="auto"/>
        <w:left w:val="none" w:sz="0" w:space="0" w:color="auto"/>
        <w:bottom w:val="none" w:sz="0" w:space="0" w:color="auto"/>
        <w:right w:val="none" w:sz="0" w:space="0" w:color="auto"/>
      </w:divBdr>
    </w:div>
    <w:div w:id="1049450295">
      <w:bodyDiv w:val="1"/>
      <w:marLeft w:val="0"/>
      <w:marRight w:val="0"/>
      <w:marTop w:val="0"/>
      <w:marBottom w:val="0"/>
      <w:divBdr>
        <w:top w:val="none" w:sz="0" w:space="0" w:color="auto"/>
        <w:left w:val="none" w:sz="0" w:space="0" w:color="auto"/>
        <w:bottom w:val="none" w:sz="0" w:space="0" w:color="auto"/>
        <w:right w:val="none" w:sz="0" w:space="0" w:color="auto"/>
      </w:divBdr>
    </w:div>
    <w:div w:id="1049643049">
      <w:bodyDiv w:val="1"/>
      <w:marLeft w:val="0"/>
      <w:marRight w:val="0"/>
      <w:marTop w:val="0"/>
      <w:marBottom w:val="0"/>
      <w:divBdr>
        <w:top w:val="none" w:sz="0" w:space="0" w:color="auto"/>
        <w:left w:val="none" w:sz="0" w:space="0" w:color="auto"/>
        <w:bottom w:val="none" w:sz="0" w:space="0" w:color="auto"/>
        <w:right w:val="none" w:sz="0" w:space="0" w:color="auto"/>
      </w:divBdr>
    </w:div>
    <w:div w:id="1049645186">
      <w:bodyDiv w:val="1"/>
      <w:marLeft w:val="0"/>
      <w:marRight w:val="0"/>
      <w:marTop w:val="0"/>
      <w:marBottom w:val="0"/>
      <w:divBdr>
        <w:top w:val="none" w:sz="0" w:space="0" w:color="auto"/>
        <w:left w:val="none" w:sz="0" w:space="0" w:color="auto"/>
        <w:bottom w:val="none" w:sz="0" w:space="0" w:color="auto"/>
        <w:right w:val="none" w:sz="0" w:space="0" w:color="auto"/>
      </w:divBdr>
    </w:div>
    <w:div w:id="1049650703">
      <w:bodyDiv w:val="1"/>
      <w:marLeft w:val="0"/>
      <w:marRight w:val="0"/>
      <w:marTop w:val="0"/>
      <w:marBottom w:val="0"/>
      <w:divBdr>
        <w:top w:val="none" w:sz="0" w:space="0" w:color="auto"/>
        <w:left w:val="none" w:sz="0" w:space="0" w:color="auto"/>
        <w:bottom w:val="none" w:sz="0" w:space="0" w:color="auto"/>
        <w:right w:val="none" w:sz="0" w:space="0" w:color="auto"/>
      </w:divBdr>
    </w:div>
    <w:div w:id="1049693223">
      <w:bodyDiv w:val="1"/>
      <w:marLeft w:val="0"/>
      <w:marRight w:val="0"/>
      <w:marTop w:val="0"/>
      <w:marBottom w:val="0"/>
      <w:divBdr>
        <w:top w:val="none" w:sz="0" w:space="0" w:color="auto"/>
        <w:left w:val="none" w:sz="0" w:space="0" w:color="auto"/>
        <w:bottom w:val="none" w:sz="0" w:space="0" w:color="auto"/>
        <w:right w:val="none" w:sz="0" w:space="0" w:color="auto"/>
      </w:divBdr>
    </w:div>
    <w:div w:id="1049956859">
      <w:bodyDiv w:val="1"/>
      <w:marLeft w:val="0"/>
      <w:marRight w:val="0"/>
      <w:marTop w:val="0"/>
      <w:marBottom w:val="0"/>
      <w:divBdr>
        <w:top w:val="none" w:sz="0" w:space="0" w:color="auto"/>
        <w:left w:val="none" w:sz="0" w:space="0" w:color="auto"/>
        <w:bottom w:val="none" w:sz="0" w:space="0" w:color="auto"/>
        <w:right w:val="none" w:sz="0" w:space="0" w:color="auto"/>
      </w:divBdr>
    </w:div>
    <w:div w:id="1050150048">
      <w:bodyDiv w:val="1"/>
      <w:marLeft w:val="0"/>
      <w:marRight w:val="0"/>
      <w:marTop w:val="0"/>
      <w:marBottom w:val="0"/>
      <w:divBdr>
        <w:top w:val="none" w:sz="0" w:space="0" w:color="auto"/>
        <w:left w:val="none" w:sz="0" w:space="0" w:color="auto"/>
        <w:bottom w:val="none" w:sz="0" w:space="0" w:color="auto"/>
        <w:right w:val="none" w:sz="0" w:space="0" w:color="auto"/>
      </w:divBdr>
    </w:div>
    <w:div w:id="1050232305">
      <w:bodyDiv w:val="1"/>
      <w:marLeft w:val="0"/>
      <w:marRight w:val="0"/>
      <w:marTop w:val="0"/>
      <w:marBottom w:val="0"/>
      <w:divBdr>
        <w:top w:val="none" w:sz="0" w:space="0" w:color="auto"/>
        <w:left w:val="none" w:sz="0" w:space="0" w:color="auto"/>
        <w:bottom w:val="none" w:sz="0" w:space="0" w:color="auto"/>
        <w:right w:val="none" w:sz="0" w:space="0" w:color="auto"/>
      </w:divBdr>
    </w:div>
    <w:div w:id="1050347315">
      <w:bodyDiv w:val="1"/>
      <w:marLeft w:val="0"/>
      <w:marRight w:val="0"/>
      <w:marTop w:val="0"/>
      <w:marBottom w:val="0"/>
      <w:divBdr>
        <w:top w:val="none" w:sz="0" w:space="0" w:color="auto"/>
        <w:left w:val="none" w:sz="0" w:space="0" w:color="auto"/>
        <w:bottom w:val="none" w:sz="0" w:space="0" w:color="auto"/>
        <w:right w:val="none" w:sz="0" w:space="0" w:color="auto"/>
      </w:divBdr>
    </w:div>
    <w:div w:id="1050567285">
      <w:bodyDiv w:val="1"/>
      <w:marLeft w:val="0"/>
      <w:marRight w:val="0"/>
      <w:marTop w:val="0"/>
      <w:marBottom w:val="0"/>
      <w:divBdr>
        <w:top w:val="none" w:sz="0" w:space="0" w:color="auto"/>
        <w:left w:val="none" w:sz="0" w:space="0" w:color="auto"/>
        <w:bottom w:val="none" w:sz="0" w:space="0" w:color="auto"/>
        <w:right w:val="none" w:sz="0" w:space="0" w:color="auto"/>
      </w:divBdr>
    </w:div>
    <w:div w:id="1050804733">
      <w:bodyDiv w:val="1"/>
      <w:marLeft w:val="0"/>
      <w:marRight w:val="0"/>
      <w:marTop w:val="0"/>
      <w:marBottom w:val="0"/>
      <w:divBdr>
        <w:top w:val="none" w:sz="0" w:space="0" w:color="auto"/>
        <w:left w:val="none" w:sz="0" w:space="0" w:color="auto"/>
        <w:bottom w:val="none" w:sz="0" w:space="0" w:color="auto"/>
        <w:right w:val="none" w:sz="0" w:space="0" w:color="auto"/>
      </w:divBdr>
    </w:div>
    <w:div w:id="1050806575">
      <w:bodyDiv w:val="1"/>
      <w:marLeft w:val="0"/>
      <w:marRight w:val="0"/>
      <w:marTop w:val="0"/>
      <w:marBottom w:val="0"/>
      <w:divBdr>
        <w:top w:val="none" w:sz="0" w:space="0" w:color="auto"/>
        <w:left w:val="none" w:sz="0" w:space="0" w:color="auto"/>
        <w:bottom w:val="none" w:sz="0" w:space="0" w:color="auto"/>
        <w:right w:val="none" w:sz="0" w:space="0" w:color="auto"/>
      </w:divBdr>
    </w:div>
    <w:div w:id="1050812215">
      <w:bodyDiv w:val="1"/>
      <w:marLeft w:val="0"/>
      <w:marRight w:val="0"/>
      <w:marTop w:val="0"/>
      <w:marBottom w:val="0"/>
      <w:divBdr>
        <w:top w:val="none" w:sz="0" w:space="0" w:color="auto"/>
        <w:left w:val="none" w:sz="0" w:space="0" w:color="auto"/>
        <w:bottom w:val="none" w:sz="0" w:space="0" w:color="auto"/>
        <w:right w:val="none" w:sz="0" w:space="0" w:color="auto"/>
      </w:divBdr>
    </w:div>
    <w:div w:id="1050887654">
      <w:bodyDiv w:val="1"/>
      <w:marLeft w:val="0"/>
      <w:marRight w:val="0"/>
      <w:marTop w:val="0"/>
      <w:marBottom w:val="0"/>
      <w:divBdr>
        <w:top w:val="none" w:sz="0" w:space="0" w:color="auto"/>
        <w:left w:val="none" w:sz="0" w:space="0" w:color="auto"/>
        <w:bottom w:val="none" w:sz="0" w:space="0" w:color="auto"/>
        <w:right w:val="none" w:sz="0" w:space="0" w:color="auto"/>
      </w:divBdr>
    </w:div>
    <w:div w:id="1050954801">
      <w:bodyDiv w:val="1"/>
      <w:marLeft w:val="0"/>
      <w:marRight w:val="0"/>
      <w:marTop w:val="0"/>
      <w:marBottom w:val="0"/>
      <w:divBdr>
        <w:top w:val="none" w:sz="0" w:space="0" w:color="auto"/>
        <w:left w:val="none" w:sz="0" w:space="0" w:color="auto"/>
        <w:bottom w:val="none" w:sz="0" w:space="0" w:color="auto"/>
        <w:right w:val="none" w:sz="0" w:space="0" w:color="auto"/>
      </w:divBdr>
    </w:div>
    <w:div w:id="1050957762">
      <w:bodyDiv w:val="1"/>
      <w:marLeft w:val="0"/>
      <w:marRight w:val="0"/>
      <w:marTop w:val="0"/>
      <w:marBottom w:val="0"/>
      <w:divBdr>
        <w:top w:val="none" w:sz="0" w:space="0" w:color="auto"/>
        <w:left w:val="none" w:sz="0" w:space="0" w:color="auto"/>
        <w:bottom w:val="none" w:sz="0" w:space="0" w:color="auto"/>
        <w:right w:val="none" w:sz="0" w:space="0" w:color="auto"/>
      </w:divBdr>
    </w:div>
    <w:div w:id="1051198854">
      <w:bodyDiv w:val="1"/>
      <w:marLeft w:val="0"/>
      <w:marRight w:val="0"/>
      <w:marTop w:val="0"/>
      <w:marBottom w:val="0"/>
      <w:divBdr>
        <w:top w:val="none" w:sz="0" w:space="0" w:color="auto"/>
        <w:left w:val="none" w:sz="0" w:space="0" w:color="auto"/>
        <w:bottom w:val="none" w:sz="0" w:space="0" w:color="auto"/>
        <w:right w:val="none" w:sz="0" w:space="0" w:color="auto"/>
      </w:divBdr>
    </w:div>
    <w:div w:id="1051229066">
      <w:bodyDiv w:val="1"/>
      <w:marLeft w:val="0"/>
      <w:marRight w:val="0"/>
      <w:marTop w:val="0"/>
      <w:marBottom w:val="0"/>
      <w:divBdr>
        <w:top w:val="none" w:sz="0" w:space="0" w:color="auto"/>
        <w:left w:val="none" w:sz="0" w:space="0" w:color="auto"/>
        <w:bottom w:val="none" w:sz="0" w:space="0" w:color="auto"/>
        <w:right w:val="none" w:sz="0" w:space="0" w:color="auto"/>
      </w:divBdr>
    </w:div>
    <w:div w:id="1051271716">
      <w:bodyDiv w:val="1"/>
      <w:marLeft w:val="0"/>
      <w:marRight w:val="0"/>
      <w:marTop w:val="0"/>
      <w:marBottom w:val="0"/>
      <w:divBdr>
        <w:top w:val="none" w:sz="0" w:space="0" w:color="auto"/>
        <w:left w:val="none" w:sz="0" w:space="0" w:color="auto"/>
        <w:bottom w:val="none" w:sz="0" w:space="0" w:color="auto"/>
        <w:right w:val="none" w:sz="0" w:space="0" w:color="auto"/>
      </w:divBdr>
    </w:div>
    <w:div w:id="1051272407">
      <w:bodyDiv w:val="1"/>
      <w:marLeft w:val="0"/>
      <w:marRight w:val="0"/>
      <w:marTop w:val="0"/>
      <w:marBottom w:val="0"/>
      <w:divBdr>
        <w:top w:val="none" w:sz="0" w:space="0" w:color="auto"/>
        <w:left w:val="none" w:sz="0" w:space="0" w:color="auto"/>
        <w:bottom w:val="none" w:sz="0" w:space="0" w:color="auto"/>
        <w:right w:val="none" w:sz="0" w:space="0" w:color="auto"/>
      </w:divBdr>
    </w:div>
    <w:div w:id="1051341281">
      <w:bodyDiv w:val="1"/>
      <w:marLeft w:val="0"/>
      <w:marRight w:val="0"/>
      <w:marTop w:val="0"/>
      <w:marBottom w:val="0"/>
      <w:divBdr>
        <w:top w:val="none" w:sz="0" w:space="0" w:color="auto"/>
        <w:left w:val="none" w:sz="0" w:space="0" w:color="auto"/>
        <w:bottom w:val="none" w:sz="0" w:space="0" w:color="auto"/>
        <w:right w:val="none" w:sz="0" w:space="0" w:color="auto"/>
      </w:divBdr>
    </w:div>
    <w:div w:id="1051419643">
      <w:bodyDiv w:val="1"/>
      <w:marLeft w:val="0"/>
      <w:marRight w:val="0"/>
      <w:marTop w:val="0"/>
      <w:marBottom w:val="0"/>
      <w:divBdr>
        <w:top w:val="none" w:sz="0" w:space="0" w:color="auto"/>
        <w:left w:val="none" w:sz="0" w:space="0" w:color="auto"/>
        <w:bottom w:val="none" w:sz="0" w:space="0" w:color="auto"/>
        <w:right w:val="none" w:sz="0" w:space="0" w:color="auto"/>
      </w:divBdr>
    </w:div>
    <w:div w:id="1051614749">
      <w:bodyDiv w:val="1"/>
      <w:marLeft w:val="0"/>
      <w:marRight w:val="0"/>
      <w:marTop w:val="0"/>
      <w:marBottom w:val="0"/>
      <w:divBdr>
        <w:top w:val="none" w:sz="0" w:space="0" w:color="auto"/>
        <w:left w:val="none" w:sz="0" w:space="0" w:color="auto"/>
        <w:bottom w:val="none" w:sz="0" w:space="0" w:color="auto"/>
        <w:right w:val="none" w:sz="0" w:space="0" w:color="auto"/>
      </w:divBdr>
    </w:div>
    <w:div w:id="1051617528">
      <w:bodyDiv w:val="1"/>
      <w:marLeft w:val="0"/>
      <w:marRight w:val="0"/>
      <w:marTop w:val="0"/>
      <w:marBottom w:val="0"/>
      <w:divBdr>
        <w:top w:val="none" w:sz="0" w:space="0" w:color="auto"/>
        <w:left w:val="none" w:sz="0" w:space="0" w:color="auto"/>
        <w:bottom w:val="none" w:sz="0" w:space="0" w:color="auto"/>
        <w:right w:val="none" w:sz="0" w:space="0" w:color="auto"/>
      </w:divBdr>
    </w:div>
    <w:div w:id="1051657394">
      <w:bodyDiv w:val="1"/>
      <w:marLeft w:val="0"/>
      <w:marRight w:val="0"/>
      <w:marTop w:val="0"/>
      <w:marBottom w:val="0"/>
      <w:divBdr>
        <w:top w:val="none" w:sz="0" w:space="0" w:color="auto"/>
        <w:left w:val="none" w:sz="0" w:space="0" w:color="auto"/>
        <w:bottom w:val="none" w:sz="0" w:space="0" w:color="auto"/>
        <w:right w:val="none" w:sz="0" w:space="0" w:color="auto"/>
      </w:divBdr>
    </w:div>
    <w:div w:id="1051658826">
      <w:bodyDiv w:val="1"/>
      <w:marLeft w:val="0"/>
      <w:marRight w:val="0"/>
      <w:marTop w:val="0"/>
      <w:marBottom w:val="0"/>
      <w:divBdr>
        <w:top w:val="none" w:sz="0" w:space="0" w:color="auto"/>
        <w:left w:val="none" w:sz="0" w:space="0" w:color="auto"/>
        <w:bottom w:val="none" w:sz="0" w:space="0" w:color="auto"/>
        <w:right w:val="none" w:sz="0" w:space="0" w:color="auto"/>
      </w:divBdr>
    </w:div>
    <w:div w:id="1051729016">
      <w:bodyDiv w:val="1"/>
      <w:marLeft w:val="0"/>
      <w:marRight w:val="0"/>
      <w:marTop w:val="0"/>
      <w:marBottom w:val="0"/>
      <w:divBdr>
        <w:top w:val="none" w:sz="0" w:space="0" w:color="auto"/>
        <w:left w:val="none" w:sz="0" w:space="0" w:color="auto"/>
        <w:bottom w:val="none" w:sz="0" w:space="0" w:color="auto"/>
        <w:right w:val="none" w:sz="0" w:space="0" w:color="auto"/>
      </w:divBdr>
    </w:div>
    <w:div w:id="1051734248">
      <w:bodyDiv w:val="1"/>
      <w:marLeft w:val="0"/>
      <w:marRight w:val="0"/>
      <w:marTop w:val="0"/>
      <w:marBottom w:val="0"/>
      <w:divBdr>
        <w:top w:val="none" w:sz="0" w:space="0" w:color="auto"/>
        <w:left w:val="none" w:sz="0" w:space="0" w:color="auto"/>
        <w:bottom w:val="none" w:sz="0" w:space="0" w:color="auto"/>
        <w:right w:val="none" w:sz="0" w:space="0" w:color="auto"/>
      </w:divBdr>
    </w:div>
    <w:div w:id="1051810477">
      <w:bodyDiv w:val="1"/>
      <w:marLeft w:val="0"/>
      <w:marRight w:val="0"/>
      <w:marTop w:val="0"/>
      <w:marBottom w:val="0"/>
      <w:divBdr>
        <w:top w:val="none" w:sz="0" w:space="0" w:color="auto"/>
        <w:left w:val="none" w:sz="0" w:space="0" w:color="auto"/>
        <w:bottom w:val="none" w:sz="0" w:space="0" w:color="auto"/>
        <w:right w:val="none" w:sz="0" w:space="0" w:color="auto"/>
      </w:divBdr>
    </w:div>
    <w:div w:id="1051853545">
      <w:bodyDiv w:val="1"/>
      <w:marLeft w:val="0"/>
      <w:marRight w:val="0"/>
      <w:marTop w:val="0"/>
      <w:marBottom w:val="0"/>
      <w:divBdr>
        <w:top w:val="none" w:sz="0" w:space="0" w:color="auto"/>
        <w:left w:val="none" w:sz="0" w:space="0" w:color="auto"/>
        <w:bottom w:val="none" w:sz="0" w:space="0" w:color="auto"/>
        <w:right w:val="none" w:sz="0" w:space="0" w:color="auto"/>
      </w:divBdr>
    </w:div>
    <w:div w:id="1051878121">
      <w:bodyDiv w:val="1"/>
      <w:marLeft w:val="0"/>
      <w:marRight w:val="0"/>
      <w:marTop w:val="0"/>
      <w:marBottom w:val="0"/>
      <w:divBdr>
        <w:top w:val="none" w:sz="0" w:space="0" w:color="auto"/>
        <w:left w:val="none" w:sz="0" w:space="0" w:color="auto"/>
        <w:bottom w:val="none" w:sz="0" w:space="0" w:color="auto"/>
        <w:right w:val="none" w:sz="0" w:space="0" w:color="auto"/>
      </w:divBdr>
    </w:div>
    <w:div w:id="1051880200">
      <w:bodyDiv w:val="1"/>
      <w:marLeft w:val="0"/>
      <w:marRight w:val="0"/>
      <w:marTop w:val="0"/>
      <w:marBottom w:val="0"/>
      <w:divBdr>
        <w:top w:val="none" w:sz="0" w:space="0" w:color="auto"/>
        <w:left w:val="none" w:sz="0" w:space="0" w:color="auto"/>
        <w:bottom w:val="none" w:sz="0" w:space="0" w:color="auto"/>
        <w:right w:val="none" w:sz="0" w:space="0" w:color="auto"/>
      </w:divBdr>
    </w:div>
    <w:div w:id="1052073373">
      <w:bodyDiv w:val="1"/>
      <w:marLeft w:val="0"/>
      <w:marRight w:val="0"/>
      <w:marTop w:val="0"/>
      <w:marBottom w:val="0"/>
      <w:divBdr>
        <w:top w:val="none" w:sz="0" w:space="0" w:color="auto"/>
        <w:left w:val="none" w:sz="0" w:space="0" w:color="auto"/>
        <w:bottom w:val="none" w:sz="0" w:space="0" w:color="auto"/>
        <w:right w:val="none" w:sz="0" w:space="0" w:color="auto"/>
      </w:divBdr>
    </w:div>
    <w:div w:id="1052079867">
      <w:bodyDiv w:val="1"/>
      <w:marLeft w:val="0"/>
      <w:marRight w:val="0"/>
      <w:marTop w:val="0"/>
      <w:marBottom w:val="0"/>
      <w:divBdr>
        <w:top w:val="none" w:sz="0" w:space="0" w:color="auto"/>
        <w:left w:val="none" w:sz="0" w:space="0" w:color="auto"/>
        <w:bottom w:val="none" w:sz="0" w:space="0" w:color="auto"/>
        <w:right w:val="none" w:sz="0" w:space="0" w:color="auto"/>
      </w:divBdr>
    </w:div>
    <w:div w:id="1052118504">
      <w:bodyDiv w:val="1"/>
      <w:marLeft w:val="0"/>
      <w:marRight w:val="0"/>
      <w:marTop w:val="0"/>
      <w:marBottom w:val="0"/>
      <w:divBdr>
        <w:top w:val="none" w:sz="0" w:space="0" w:color="auto"/>
        <w:left w:val="none" w:sz="0" w:space="0" w:color="auto"/>
        <w:bottom w:val="none" w:sz="0" w:space="0" w:color="auto"/>
        <w:right w:val="none" w:sz="0" w:space="0" w:color="auto"/>
      </w:divBdr>
    </w:div>
    <w:div w:id="1052342122">
      <w:bodyDiv w:val="1"/>
      <w:marLeft w:val="0"/>
      <w:marRight w:val="0"/>
      <w:marTop w:val="0"/>
      <w:marBottom w:val="0"/>
      <w:divBdr>
        <w:top w:val="none" w:sz="0" w:space="0" w:color="auto"/>
        <w:left w:val="none" w:sz="0" w:space="0" w:color="auto"/>
        <w:bottom w:val="none" w:sz="0" w:space="0" w:color="auto"/>
        <w:right w:val="none" w:sz="0" w:space="0" w:color="auto"/>
      </w:divBdr>
    </w:div>
    <w:div w:id="1052343185">
      <w:bodyDiv w:val="1"/>
      <w:marLeft w:val="0"/>
      <w:marRight w:val="0"/>
      <w:marTop w:val="0"/>
      <w:marBottom w:val="0"/>
      <w:divBdr>
        <w:top w:val="none" w:sz="0" w:space="0" w:color="auto"/>
        <w:left w:val="none" w:sz="0" w:space="0" w:color="auto"/>
        <w:bottom w:val="none" w:sz="0" w:space="0" w:color="auto"/>
        <w:right w:val="none" w:sz="0" w:space="0" w:color="auto"/>
      </w:divBdr>
    </w:div>
    <w:div w:id="1052386424">
      <w:bodyDiv w:val="1"/>
      <w:marLeft w:val="0"/>
      <w:marRight w:val="0"/>
      <w:marTop w:val="0"/>
      <w:marBottom w:val="0"/>
      <w:divBdr>
        <w:top w:val="none" w:sz="0" w:space="0" w:color="auto"/>
        <w:left w:val="none" w:sz="0" w:space="0" w:color="auto"/>
        <w:bottom w:val="none" w:sz="0" w:space="0" w:color="auto"/>
        <w:right w:val="none" w:sz="0" w:space="0" w:color="auto"/>
      </w:divBdr>
    </w:div>
    <w:div w:id="1052460277">
      <w:bodyDiv w:val="1"/>
      <w:marLeft w:val="0"/>
      <w:marRight w:val="0"/>
      <w:marTop w:val="0"/>
      <w:marBottom w:val="0"/>
      <w:divBdr>
        <w:top w:val="none" w:sz="0" w:space="0" w:color="auto"/>
        <w:left w:val="none" w:sz="0" w:space="0" w:color="auto"/>
        <w:bottom w:val="none" w:sz="0" w:space="0" w:color="auto"/>
        <w:right w:val="none" w:sz="0" w:space="0" w:color="auto"/>
      </w:divBdr>
    </w:div>
    <w:div w:id="1052509270">
      <w:bodyDiv w:val="1"/>
      <w:marLeft w:val="0"/>
      <w:marRight w:val="0"/>
      <w:marTop w:val="0"/>
      <w:marBottom w:val="0"/>
      <w:divBdr>
        <w:top w:val="none" w:sz="0" w:space="0" w:color="auto"/>
        <w:left w:val="none" w:sz="0" w:space="0" w:color="auto"/>
        <w:bottom w:val="none" w:sz="0" w:space="0" w:color="auto"/>
        <w:right w:val="none" w:sz="0" w:space="0" w:color="auto"/>
      </w:divBdr>
    </w:div>
    <w:div w:id="1052576877">
      <w:bodyDiv w:val="1"/>
      <w:marLeft w:val="0"/>
      <w:marRight w:val="0"/>
      <w:marTop w:val="0"/>
      <w:marBottom w:val="0"/>
      <w:divBdr>
        <w:top w:val="none" w:sz="0" w:space="0" w:color="auto"/>
        <w:left w:val="none" w:sz="0" w:space="0" w:color="auto"/>
        <w:bottom w:val="none" w:sz="0" w:space="0" w:color="auto"/>
        <w:right w:val="none" w:sz="0" w:space="0" w:color="auto"/>
      </w:divBdr>
    </w:div>
    <w:div w:id="1052654162">
      <w:bodyDiv w:val="1"/>
      <w:marLeft w:val="0"/>
      <w:marRight w:val="0"/>
      <w:marTop w:val="0"/>
      <w:marBottom w:val="0"/>
      <w:divBdr>
        <w:top w:val="none" w:sz="0" w:space="0" w:color="auto"/>
        <w:left w:val="none" w:sz="0" w:space="0" w:color="auto"/>
        <w:bottom w:val="none" w:sz="0" w:space="0" w:color="auto"/>
        <w:right w:val="none" w:sz="0" w:space="0" w:color="auto"/>
      </w:divBdr>
    </w:div>
    <w:div w:id="1052654172">
      <w:bodyDiv w:val="1"/>
      <w:marLeft w:val="0"/>
      <w:marRight w:val="0"/>
      <w:marTop w:val="0"/>
      <w:marBottom w:val="0"/>
      <w:divBdr>
        <w:top w:val="none" w:sz="0" w:space="0" w:color="auto"/>
        <w:left w:val="none" w:sz="0" w:space="0" w:color="auto"/>
        <w:bottom w:val="none" w:sz="0" w:space="0" w:color="auto"/>
        <w:right w:val="none" w:sz="0" w:space="0" w:color="auto"/>
      </w:divBdr>
    </w:div>
    <w:div w:id="1052659051">
      <w:bodyDiv w:val="1"/>
      <w:marLeft w:val="0"/>
      <w:marRight w:val="0"/>
      <w:marTop w:val="0"/>
      <w:marBottom w:val="0"/>
      <w:divBdr>
        <w:top w:val="none" w:sz="0" w:space="0" w:color="auto"/>
        <w:left w:val="none" w:sz="0" w:space="0" w:color="auto"/>
        <w:bottom w:val="none" w:sz="0" w:space="0" w:color="auto"/>
        <w:right w:val="none" w:sz="0" w:space="0" w:color="auto"/>
      </w:divBdr>
    </w:div>
    <w:div w:id="1052775764">
      <w:bodyDiv w:val="1"/>
      <w:marLeft w:val="0"/>
      <w:marRight w:val="0"/>
      <w:marTop w:val="0"/>
      <w:marBottom w:val="0"/>
      <w:divBdr>
        <w:top w:val="none" w:sz="0" w:space="0" w:color="auto"/>
        <w:left w:val="none" w:sz="0" w:space="0" w:color="auto"/>
        <w:bottom w:val="none" w:sz="0" w:space="0" w:color="auto"/>
        <w:right w:val="none" w:sz="0" w:space="0" w:color="auto"/>
      </w:divBdr>
    </w:div>
    <w:div w:id="1052845690">
      <w:bodyDiv w:val="1"/>
      <w:marLeft w:val="0"/>
      <w:marRight w:val="0"/>
      <w:marTop w:val="0"/>
      <w:marBottom w:val="0"/>
      <w:divBdr>
        <w:top w:val="none" w:sz="0" w:space="0" w:color="auto"/>
        <w:left w:val="none" w:sz="0" w:space="0" w:color="auto"/>
        <w:bottom w:val="none" w:sz="0" w:space="0" w:color="auto"/>
        <w:right w:val="none" w:sz="0" w:space="0" w:color="auto"/>
      </w:divBdr>
    </w:div>
    <w:div w:id="1052848404">
      <w:bodyDiv w:val="1"/>
      <w:marLeft w:val="0"/>
      <w:marRight w:val="0"/>
      <w:marTop w:val="0"/>
      <w:marBottom w:val="0"/>
      <w:divBdr>
        <w:top w:val="none" w:sz="0" w:space="0" w:color="auto"/>
        <w:left w:val="none" w:sz="0" w:space="0" w:color="auto"/>
        <w:bottom w:val="none" w:sz="0" w:space="0" w:color="auto"/>
        <w:right w:val="none" w:sz="0" w:space="0" w:color="auto"/>
      </w:divBdr>
    </w:div>
    <w:div w:id="1052851449">
      <w:bodyDiv w:val="1"/>
      <w:marLeft w:val="0"/>
      <w:marRight w:val="0"/>
      <w:marTop w:val="0"/>
      <w:marBottom w:val="0"/>
      <w:divBdr>
        <w:top w:val="none" w:sz="0" w:space="0" w:color="auto"/>
        <w:left w:val="none" w:sz="0" w:space="0" w:color="auto"/>
        <w:bottom w:val="none" w:sz="0" w:space="0" w:color="auto"/>
        <w:right w:val="none" w:sz="0" w:space="0" w:color="auto"/>
      </w:divBdr>
    </w:div>
    <w:div w:id="1052970258">
      <w:bodyDiv w:val="1"/>
      <w:marLeft w:val="0"/>
      <w:marRight w:val="0"/>
      <w:marTop w:val="0"/>
      <w:marBottom w:val="0"/>
      <w:divBdr>
        <w:top w:val="none" w:sz="0" w:space="0" w:color="auto"/>
        <w:left w:val="none" w:sz="0" w:space="0" w:color="auto"/>
        <w:bottom w:val="none" w:sz="0" w:space="0" w:color="auto"/>
        <w:right w:val="none" w:sz="0" w:space="0" w:color="auto"/>
      </w:divBdr>
    </w:div>
    <w:div w:id="1053117190">
      <w:bodyDiv w:val="1"/>
      <w:marLeft w:val="0"/>
      <w:marRight w:val="0"/>
      <w:marTop w:val="0"/>
      <w:marBottom w:val="0"/>
      <w:divBdr>
        <w:top w:val="none" w:sz="0" w:space="0" w:color="auto"/>
        <w:left w:val="none" w:sz="0" w:space="0" w:color="auto"/>
        <w:bottom w:val="none" w:sz="0" w:space="0" w:color="auto"/>
        <w:right w:val="none" w:sz="0" w:space="0" w:color="auto"/>
      </w:divBdr>
    </w:div>
    <w:div w:id="1053118796">
      <w:bodyDiv w:val="1"/>
      <w:marLeft w:val="0"/>
      <w:marRight w:val="0"/>
      <w:marTop w:val="0"/>
      <w:marBottom w:val="0"/>
      <w:divBdr>
        <w:top w:val="none" w:sz="0" w:space="0" w:color="auto"/>
        <w:left w:val="none" w:sz="0" w:space="0" w:color="auto"/>
        <w:bottom w:val="none" w:sz="0" w:space="0" w:color="auto"/>
        <w:right w:val="none" w:sz="0" w:space="0" w:color="auto"/>
      </w:divBdr>
    </w:div>
    <w:div w:id="1053193171">
      <w:bodyDiv w:val="1"/>
      <w:marLeft w:val="0"/>
      <w:marRight w:val="0"/>
      <w:marTop w:val="0"/>
      <w:marBottom w:val="0"/>
      <w:divBdr>
        <w:top w:val="none" w:sz="0" w:space="0" w:color="auto"/>
        <w:left w:val="none" w:sz="0" w:space="0" w:color="auto"/>
        <w:bottom w:val="none" w:sz="0" w:space="0" w:color="auto"/>
        <w:right w:val="none" w:sz="0" w:space="0" w:color="auto"/>
      </w:divBdr>
    </w:div>
    <w:div w:id="1053382316">
      <w:bodyDiv w:val="1"/>
      <w:marLeft w:val="0"/>
      <w:marRight w:val="0"/>
      <w:marTop w:val="0"/>
      <w:marBottom w:val="0"/>
      <w:divBdr>
        <w:top w:val="none" w:sz="0" w:space="0" w:color="auto"/>
        <w:left w:val="none" w:sz="0" w:space="0" w:color="auto"/>
        <w:bottom w:val="none" w:sz="0" w:space="0" w:color="auto"/>
        <w:right w:val="none" w:sz="0" w:space="0" w:color="auto"/>
      </w:divBdr>
    </w:div>
    <w:div w:id="1053432046">
      <w:bodyDiv w:val="1"/>
      <w:marLeft w:val="0"/>
      <w:marRight w:val="0"/>
      <w:marTop w:val="0"/>
      <w:marBottom w:val="0"/>
      <w:divBdr>
        <w:top w:val="none" w:sz="0" w:space="0" w:color="auto"/>
        <w:left w:val="none" w:sz="0" w:space="0" w:color="auto"/>
        <w:bottom w:val="none" w:sz="0" w:space="0" w:color="auto"/>
        <w:right w:val="none" w:sz="0" w:space="0" w:color="auto"/>
      </w:divBdr>
    </w:div>
    <w:div w:id="1053578319">
      <w:bodyDiv w:val="1"/>
      <w:marLeft w:val="0"/>
      <w:marRight w:val="0"/>
      <w:marTop w:val="0"/>
      <w:marBottom w:val="0"/>
      <w:divBdr>
        <w:top w:val="none" w:sz="0" w:space="0" w:color="auto"/>
        <w:left w:val="none" w:sz="0" w:space="0" w:color="auto"/>
        <w:bottom w:val="none" w:sz="0" w:space="0" w:color="auto"/>
        <w:right w:val="none" w:sz="0" w:space="0" w:color="auto"/>
      </w:divBdr>
    </w:div>
    <w:div w:id="1053652906">
      <w:bodyDiv w:val="1"/>
      <w:marLeft w:val="0"/>
      <w:marRight w:val="0"/>
      <w:marTop w:val="0"/>
      <w:marBottom w:val="0"/>
      <w:divBdr>
        <w:top w:val="none" w:sz="0" w:space="0" w:color="auto"/>
        <w:left w:val="none" w:sz="0" w:space="0" w:color="auto"/>
        <w:bottom w:val="none" w:sz="0" w:space="0" w:color="auto"/>
        <w:right w:val="none" w:sz="0" w:space="0" w:color="auto"/>
      </w:divBdr>
    </w:div>
    <w:div w:id="1053693815">
      <w:bodyDiv w:val="1"/>
      <w:marLeft w:val="0"/>
      <w:marRight w:val="0"/>
      <w:marTop w:val="0"/>
      <w:marBottom w:val="0"/>
      <w:divBdr>
        <w:top w:val="none" w:sz="0" w:space="0" w:color="auto"/>
        <w:left w:val="none" w:sz="0" w:space="0" w:color="auto"/>
        <w:bottom w:val="none" w:sz="0" w:space="0" w:color="auto"/>
        <w:right w:val="none" w:sz="0" w:space="0" w:color="auto"/>
      </w:divBdr>
    </w:div>
    <w:div w:id="1053886420">
      <w:bodyDiv w:val="1"/>
      <w:marLeft w:val="0"/>
      <w:marRight w:val="0"/>
      <w:marTop w:val="0"/>
      <w:marBottom w:val="0"/>
      <w:divBdr>
        <w:top w:val="none" w:sz="0" w:space="0" w:color="auto"/>
        <w:left w:val="none" w:sz="0" w:space="0" w:color="auto"/>
        <w:bottom w:val="none" w:sz="0" w:space="0" w:color="auto"/>
        <w:right w:val="none" w:sz="0" w:space="0" w:color="auto"/>
      </w:divBdr>
    </w:div>
    <w:div w:id="1053965519">
      <w:bodyDiv w:val="1"/>
      <w:marLeft w:val="0"/>
      <w:marRight w:val="0"/>
      <w:marTop w:val="0"/>
      <w:marBottom w:val="0"/>
      <w:divBdr>
        <w:top w:val="none" w:sz="0" w:space="0" w:color="auto"/>
        <w:left w:val="none" w:sz="0" w:space="0" w:color="auto"/>
        <w:bottom w:val="none" w:sz="0" w:space="0" w:color="auto"/>
        <w:right w:val="none" w:sz="0" w:space="0" w:color="auto"/>
      </w:divBdr>
    </w:div>
    <w:div w:id="1054163861">
      <w:bodyDiv w:val="1"/>
      <w:marLeft w:val="0"/>
      <w:marRight w:val="0"/>
      <w:marTop w:val="0"/>
      <w:marBottom w:val="0"/>
      <w:divBdr>
        <w:top w:val="none" w:sz="0" w:space="0" w:color="auto"/>
        <w:left w:val="none" w:sz="0" w:space="0" w:color="auto"/>
        <w:bottom w:val="none" w:sz="0" w:space="0" w:color="auto"/>
        <w:right w:val="none" w:sz="0" w:space="0" w:color="auto"/>
      </w:divBdr>
    </w:div>
    <w:div w:id="1054355174">
      <w:bodyDiv w:val="1"/>
      <w:marLeft w:val="0"/>
      <w:marRight w:val="0"/>
      <w:marTop w:val="0"/>
      <w:marBottom w:val="0"/>
      <w:divBdr>
        <w:top w:val="none" w:sz="0" w:space="0" w:color="auto"/>
        <w:left w:val="none" w:sz="0" w:space="0" w:color="auto"/>
        <w:bottom w:val="none" w:sz="0" w:space="0" w:color="auto"/>
        <w:right w:val="none" w:sz="0" w:space="0" w:color="auto"/>
      </w:divBdr>
    </w:div>
    <w:div w:id="1054549801">
      <w:bodyDiv w:val="1"/>
      <w:marLeft w:val="0"/>
      <w:marRight w:val="0"/>
      <w:marTop w:val="0"/>
      <w:marBottom w:val="0"/>
      <w:divBdr>
        <w:top w:val="none" w:sz="0" w:space="0" w:color="auto"/>
        <w:left w:val="none" w:sz="0" w:space="0" w:color="auto"/>
        <w:bottom w:val="none" w:sz="0" w:space="0" w:color="auto"/>
        <w:right w:val="none" w:sz="0" w:space="0" w:color="auto"/>
      </w:divBdr>
    </w:div>
    <w:div w:id="1054620754">
      <w:bodyDiv w:val="1"/>
      <w:marLeft w:val="0"/>
      <w:marRight w:val="0"/>
      <w:marTop w:val="0"/>
      <w:marBottom w:val="0"/>
      <w:divBdr>
        <w:top w:val="none" w:sz="0" w:space="0" w:color="auto"/>
        <w:left w:val="none" w:sz="0" w:space="0" w:color="auto"/>
        <w:bottom w:val="none" w:sz="0" w:space="0" w:color="auto"/>
        <w:right w:val="none" w:sz="0" w:space="0" w:color="auto"/>
      </w:divBdr>
    </w:div>
    <w:div w:id="1054814773">
      <w:bodyDiv w:val="1"/>
      <w:marLeft w:val="0"/>
      <w:marRight w:val="0"/>
      <w:marTop w:val="0"/>
      <w:marBottom w:val="0"/>
      <w:divBdr>
        <w:top w:val="none" w:sz="0" w:space="0" w:color="auto"/>
        <w:left w:val="none" w:sz="0" w:space="0" w:color="auto"/>
        <w:bottom w:val="none" w:sz="0" w:space="0" w:color="auto"/>
        <w:right w:val="none" w:sz="0" w:space="0" w:color="auto"/>
      </w:divBdr>
    </w:div>
    <w:div w:id="1054889747">
      <w:bodyDiv w:val="1"/>
      <w:marLeft w:val="0"/>
      <w:marRight w:val="0"/>
      <w:marTop w:val="0"/>
      <w:marBottom w:val="0"/>
      <w:divBdr>
        <w:top w:val="none" w:sz="0" w:space="0" w:color="auto"/>
        <w:left w:val="none" w:sz="0" w:space="0" w:color="auto"/>
        <w:bottom w:val="none" w:sz="0" w:space="0" w:color="auto"/>
        <w:right w:val="none" w:sz="0" w:space="0" w:color="auto"/>
      </w:divBdr>
    </w:div>
    <w:div w:id="1054890209">
      <w:bodyDiv w:val="1"/>
      <w:marLeft w:val="0"/>
      <w:marRight w:val="0"/>
      <w:marTop w:val="0"/>
      <w:marBottom w:val="0"/>
      <w:divBdr>
        <w:top w:val="none" w:sz="0" w:space="0" w:color="auto"/>
        <w:left w:val="none" w:sz="0" w:space="0" w:color="auto"/>
        <w:bottom w:val="none" w:sz="0" w:space="0" w:color="auto"/>
        <w:right w:val="none" w:sz="0" w:space="0" w:color="auto"/>
      </w:divBdr>
    </w:div>
    <w:div w:id="1055157051">
      <w:bodyDiv w:val="1"/>
      <w:marLeft w:val="0"/>
      <w:marRight w:val="0"/>
      <w:marTop w:val="0"/>
      <w:marBottom w:val="0"/>
      <w:divBdr>
        <w:top w:val="none" w:sz="0" w:space="0" w:color="auto"/>
        <w:left w:val="none" w:sz="0" w:space="0" w:color="auto"/>
        <w:bottom w:val="none" w:sz="0" w:space="0" w:color="auto"/>
        <w:right w:val="none" w:sz="0" w:space="0" w:color="auto"/>
      </w:divBdr>
    </w:div>
    <w:div w:id="1055157544">
      <w:bodyDiv w:val="1"/>
      <w:marLeft w:val="0"/>
      <w:marRight w:val="0"/>
      <w:marTop w:val="0"/>
      <w:marBottom w:val="0"/>
      <w:divBdr>
        <w:top w:val="none" w:sz="0" w:space="0" w:color="auto"/>
        <w:left w:val="none" w:sz="0" w:space="0" w:color="auto"/>
        <w:bottom w:val="none" w:sz="0" w:space="0" w:color="auto"/>
        <w:right w:val="none" w:sz="0" w:space="0" w:color="auto"/>
      </w:divBdr>
    </w:div>
    <w:div w:id="1055162046">
      <w:bodyDiv w:val="1"/>
      <w:marLeft w:val="0"/>
      <w:marRight w:val="0"/>
      <w:marTop w:val="0"/>
      <w:marBottom w:val="0"/>
      <w:divBdr>
        <w:top w:val="none" w:sz="0" w:space="0" w:color="auto"/>
        <w:left w:val="none" w:sz="0" w:space="0" w:color="auto"/>
        <w:bottom w:val="none" w:sz="0" w:space="0" w:color="auto"/>
        <w:right w:val="none" w:sz="0" w:space="0" w:color="auto"/>
      </w:divBdr>
    </w:div>
    <w:div w:id="1055197309">
      <w:bodyDiv w:val="1"/>
      <w:marLeft w:val="0"/>
      <w:marRight w:val="0"/>
      <w:marTop w:val="0"/>
      <w:marBottom w:val="0"/>
      <w:divBdr>
        <w:top w:val="none" w:sz="0" w:space="0" w:color="auto"/>
        <w:left w:val="none" w:sz="0" w:space="0" w:color="auto"/>
        <w:bottom w:val="none" w:sz="0" w:space="0" w:color="auto"/>
        <w:right w:val="none" w:sz="0" w:space="0" w:color="auto"/>
      </w:divBdr>
    </w:div>
    <w:div w:id="1055201421">
      <w:bodyDiv w:val="1"/>
      <w:marLeft w:val="0"/>
      <w:marRight w:val="0"/>
      <w:marTop w:val="0"/>
      <w:marBottom w:val="0"/>
      <w:divBdr>
        <w:top w:val="none" w:sz="0" w:space="0" w:color="auto"/>
        <w:left w:val="none" w:sz="0" w:space="0" w:color="auto"/>
        <w:bottom w:val="none" w:sz="0" w:space="0" w:color="auto"/>
        <w:right w:val="none" w:sz="0" w:space="0" w:color="auto"/>
      </w:divBdr>
    </w:div>
    <w:div w:id="1055273020">
      <w:bodyDiv w:val="1"/>
      <w:marLeft w:val="0"/>
      <w:marRight w:val="0"/>
      <w:marTop w:val="0"/>
      <w:marBottom w:val="0"/>
      <w:divBdr>
        <w:top w:val="none" w:sz="0" w:space="0" w:color="auto"/>
        <w:left w:val="none" w:sz="0" w:space="0" w:color="auto"/>
        <w:bottom w:val="none" w:sz="0" w:space="0" w:color="auto"/>
        <w:right w:val="none" w:sz="0" w:space="0" w:color="auto"/>
      </w:divBdr>
    </w:div>
    <w:div w:id="1055393561">
      <w:bodyDiv w:val="1"/>
      <w:marLeft w:val="0"/>
      <w:marRight w:val="0"/>
      <w:marTop w:val="0"/>
      <w:marBottom w:val="0"/>
      <w:divBdr>
        <w:top w:val="none" w:sz="0" w:space="0" w:color="auto"/>
        <w:left w:val="none" w:sz="0" w:space="0" w:color="auto"/>
        <w:bottom w:val="none" w:sz="0" w:space="0" w:color="auto"/>
        <w:right w:val="none" w:sz="0" w:space="0" w:color="auto"/>
      </w:divBdr>
    </w:div>
    <w:div w:id="1055473260">
      <w:bodyDiv w:val="1"/>
      <w:marLeft w:val="0"/>
      <w:marRight w:val="0"/>
      <w:marTop w:val="0"/>
      <w:marBottom w:val="0"/>
      <w:divBdr>
        <w:top w:val="none" w:sz="0" w:space="0" w:color="auto"/>
        <w:left w:val="none" w:sz="0" w:space="0" w:color="auto"/>
        <w:bottom w:val="none" w:sz="0" w:space="0" w:color="auto"/>
        <w:right w:val="none" w:sz="0" w:space="0" w:color="auto"/>
      </w:divBdr>
    </w:div>
    <w:div w:id="1055543844">
      <w:bodyDiv w:val="1"/>
      <w:marLeft w:val="0"/>
      <w:marRight w:val="0"/>
      <w:marTop w:val="0"/>
      <w:marBottom w:val="0"/>
      <w:divBdr>
        <w:top w:val="none" w:sz="0" w:space="0" w:color="auto"/>
        <w:left w:val="none" w:sz="0" w:space="0" w:color="auto"/>
        <w:bottom w:val="none" w:sz="0" w:space="0" w:color="auto"/>
        <w:right w:val="none" w:sz="0" w:space="0" w:color="auto"/>
      </w:divBdr>
    </w:div>
    <w:div w:id="1055549456">
      <w:bodyDiv w:val="1"/>
      <w:marLeft w:val="0"/>
      <w:marRight w:val="0"/>
      <w:marTop w:val="0"/>
      <w:marBottom w:val="0"/>
      <w:divBdr>
        <w:top w:val="none" w:sz="0" w:space="0" w:color="auto"/>
        <w:left w:val="none" w:sz="0" w:space="0" w:color="auto"/>
        <w:bottom w:val="none" w:sz="0" w:space="0" w:color="auto"/>
        <w:right w:val="none" w:sz="0" w:space="0" w:color="auto"/>
      </w:divBdr>
    </w:div>
    <w:div w:id="1055591513">
      <w:bodyDiv w:val="1"/>
      <w:marLeft w:val="0"/>
      <w:marRight w:val="0"/>
      <w:marTop w:val="0"/>
      <w:marBottom w:val="0"/>
      <w:divBdr>
        <w:top w:val="none" w:sz="0" w:space="0" w:color="auto"/>
        <w:left w:val="none" w:sz="0" w:space="0" w:color="auto"/>
        <w:bottom w:val="none" w:sz="0" w:space="0" w:color="auto"/>
        <w:right w:val="none" w:sz="0" w:space="0" w:color="auto"/>
      </w:divBdr>
    </w:div>
    <w:div w:id="1055666963">
      <w:bodyDiv w:val="1"/>
      <w:marLeft w:val="0"/>
      <w:marRight w:val="0"/>
      <w:marTop w:val="0"/>
      <w:marBottom w:val="0"/>
      <w:divBdr>
        <w:top w:val="none" w:sz="0" w:space="0" w:color="auto"/>
        <w:left w:val="none" w:sz="0" w:space="0" w:color="auto"/>
        <w:bottom w:val="none" w:sz="0" w:space="0" w:color="auto"/>
        <w:right w:val="none" w:sz="0" w:space="0" w:color="auto"/>
      </w:divBdr>
    </w:div>
    <w:div w:id="1055855105">
      <w:bodyDiv w:val="1"/>
      <w:marLeft w:val="0"/>
      <w:marRight w:val="0"/>
      <w:marTop w:val="0"/>
      <w:marBottom w:val="0"/>
      <w:divBdr>
        <w:top w:val="none" w:sz="0" w:space="0" w:color="auto"/>
        <w:left w:val="none" w:sz="0" w:space="0" w:color="auto"/>
        <w:bottom w:val="none" w:sz="0" w:space="0" w:color="auto"/>
        <w:right w:val="none" w:sz="0" w:space="0" w:color="auto"/>
      </w:divBdr>
    </w:div>
    <w:div w:id="1056322976">
      <w:bodyDiv w:val="1"/>
      <w:marLeft w:val="0"/>
      <w:marRight w:val="0"/>
      <w:marTop w:val="0"/>
      <w:marBottom w:val="0"/>
      <w:divBdr>
        <w:top w:val="none" w:sz="0" w:space="0" w:color="auto"/>
        <w:left w:val="none" w:sz="0" w:space="0" w:color="auto"/>
        <w:bottom w:val="none" w:sz="0" w:space="0" w:color="auto"/>
        <w:right w:val="none" w:sz="0" w:space="0" w:color="auto"/>
      </w:divBdr>
    </w:div>
    <w:div w:id="1056470860">
      <w:bodyDiv w:val="1"/>
      <w:marLeft w:val="0"/>
      <w:marRight w:val="0"/>
      <w:marTop w:val="0"/>
      <w:marBottom w:val="0"/>
      <w:divBdr>
        <w:top w:val="none" w:sz="0" w:space="0" w:color="auto"/>
        <w:left w:val="none" w:sz="0" w:space="0" w:color="auto"/>
        <w:bottom w:val="none" w:sz="0" w:space="0" w:color="auto"/>
        <w:right w:val="none" w:sz="0" w:space="0" w:color="auto"/>
      </w:divBdr>
    </w:div>
    <w:div w:id="1056704474">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56785040">
      <w:bodyDiv w:val="1"/>
      <w:marLeft w:val="0"/>
      <w:marRight w:val="0"/>
      <w:marTop w:val="0"/>
      <w:marBottom w:val="0"/>
      <w:divBdr>
        <w:top w:val="none" w:sz="0" w:space="0" w:color="auto"/>
        <w:left w:val="none" w:sz="0" w:space="0" w:color="auto"/>
        <w:bottom w:val="none" w:sz="0" w:space="0" w:color="auto"/>
        <w:right w:val="none" w:sz="0" w:space="0" w:color="auto"/>
      </w:divBdr>
    </w:div>
    <w:div w:id="1056858754">
      <w:bodyDiv w:val="1"/>
      <w:marLeft w:val="0"/>
      <w:marRight w:val="0"/>
      <w:marTop w:val="0"/>
      <w:marBottom w:val="0"/>
      <w:divBdr>
        <w:top w:val="none" w:sz="0" w:space="0" w:color="auto"/>
        <w:left w:val="none" w:sz="0" w:space="0" w:color="auto"/>
        <w:bottom w:val="none" w:sz="0" w:space="0" w:color="auto"/>
        <w:right w:val="none" w:sz="0" w:space="0" w:color="auto"/>
      </w:divBdr>
    </w:div>
    <w:div w:id="1056969425">
      <w:bodyDiv w:val="1"/>
      <w:marLeft w:val="0"/>
      <w:marRight w:val="0"/>
      <w:marTop w:val="0"/>
      <w:marBottom w:val="0"/>
      <w:divBdr>
        <w:top w:val="none" w:sz="0" w:space="0" w:color="auto"/>
        <w:left w:val="none" w:sz="0" w:space="0" w:color="auto"/>
        <w:bottom w:val="none" w:sz="0" w:space="0" w:color="auto"/>
        <w:right w:val="none" w:sz="0" w:space="0" w:color="auto"/>
      </w:divBdr>
    </w:div>
    <w:div w:id="1056972258">
      <w:bodyDiv w:val="1"/>
      <w:marLeft w:val="0"/>
      <w:marRight w:val="0"/>
      <w:marTop w:val="0"/>
      <w:marBottom w:val="0"/>
      <w:divBdr>
        <w:top w:val="none" w:sz="0" w:space="0" w:color="auto"/>
        <w:left w:val="none" w:sz="0" w:space="0" w:color="auto"/>
        <w:bottom w:val="none" w:sz="0" w:space="0" w:color="auto"/>
        <w:right w:val="none" w:sz="0" w:space="0" w:color="auto"/>
      </w:divBdr>
    </w:div>
    <w:div w:id="1057050519">
      <w:bodyDiv w:val="1"/>
      <w:marLeft w:val="0"/>
      <w:marRight w:val="0"/>
      <w:marTop w:val="0"/>
      <w:marBottom w:val="0"/>
      <w:divBdr>
        <w:top w:val="none" w:sz="0" w:space="0" w:color="auto"/>
        <w:left w:val="none" w:sz="0" w:space="0" w:color="auto"/>
        <w:bottom w:val="none" w:sz="0" w:space="0" w:color="auto"/>
        <w:right w:val="none" w:sz="0" w:space="0" w:color="auto"/>
      </w:divBdr>
    </w:div>
    <w:div w:id="1057169944">
      <w:bodyDiv w:val="1"/>
      <w:marLeft w:val="0"/>
      <w:marRight w:val="0"/>
      <w:marTop w:val="0"/>
      <w:marBottom w:val="0"/>
      <w:divBdr>
        <w:top w:val="none" w:sz="0" w:space="0" w:color="auto"/>
        <w:left w:val="none" w:sz="0" w:space="0" w:color="auto"/>
        <w:bottom w:val="none" w:sz="0" w:space="0" w:color="auto"/>
        <w:right w:val="none" w:sz="0" w:space="0" w:color="auto"/>
      </w:divBdr>
    </w:div>
    <w:div w:id="1057171020">
      <w:bodyDiv w:val="1"/>
      <w:marLeft w:val="0"/>
      <w:marRight w:val="0"/>
      <w:marTop w:val="0"/>
      <w:marBottom w:val="0"/>
      <w:divBdr>
        <w:top w:val="none" w:sz="0" w:space="0" w:color="auto"/>
        <w:left w:val="none" w:sz="0" w:space="0" w:color="auto"/>
        <w:bottom w:val="none" w:sz="0" w:space="0" w:color="auto"/>
        <w:right w:val="none" w:sz="0" w:space="0" w:color="auto"/>
      </w:divBdr>
    </w:div>
    <w:div w:id="1057243021">
      <w:bodyDiv w:val="1"/>
      <w:marLeft w:val="0"/>
      <w:marRight w:val="0"/>
      <w:marTop w:val="0"/>
      <w:marBottom w:val="0"/>
      <w:divBdr>
        <w:top w:val="none" w:sz="0" w:space="0" w:color="auto"/>
        <w:left w:val="none" w:sz="0" w:space="0" w:color="auto"/>
        <w:bottom w:val="none" w:sz="0" w:space="0" w:color="auto"/>
        <w:right w:val="none" w:sz="0" w:space="0" w:color="auto"/>
      </w:divBdr>
    </w:div>
    <w:div w:id="1057362177">
      <w:bodyDiv w:val="1"/>
      <w:marLeft w:val="0"/>
      <w:marRight w:val="0"/>
      <w:marTop w:val="0"/>
      <w:marBottom w:val="0"/>
      <w:divBdr>
        <w:top w:val="none" w:sz="0" w:space="0" w:color="auto"/>
        <w:left w:val="none" w:sz="0" w:space="0" w:color="auto"/>
        <w:bottom w:val="none" w:sz="0" w:space="0" w:color="auto"/>
        <w:right w:val="none" w:sz="0" w:space="0" w:color="auto"/>
      </w:divBdr>
    </w:div>
    <w:div w:id="1057433649">
      <w:bodyDiv w:val="1"/>
      <w:marLeft w:val="0"/>
      <w:marRight w:val="0"/>
      <w:marTop w:val="0"/>
      <w:marBottom w:val="0"/>
      <w:divBdr>
        <w:top w:val="none" w:sz="0" w:space="0" w:color="auto"/>
        <w:left w:val="none" w:sz="0" w:space="0" w:color="auto"/>
        <w:bottom w:val="none" w:sz="0" w:space="0" w:color="auto"/>
        <w:right w:val="none" w:sz="0" w:space="0" w:color="auto"/>
      </w:divBdr>
    </w:div>
    <w:div w:id="1057510597">
      <w:bodyDiv w:val="1"/>
      <w:marLeft w:val="0"/>
      <w:marRight w:val="0"/>
      <w:marTop w:val="0"/>
      <w:marBottom w:val="0"/>
      <w:divBdr>
        <w:top w:val="none" w:sz="0" w:space="0" w:color="auto"/>
        <w:left w:val="none" w:sz="0" w:space="0" w:color="auto"/>
        <w:bottom w:val="none" w:sz="0" w:space="0" w:color="auto"/>
        <w:right w:val="none" w:sz="0" w:space="0" w:color="auto"/>
      </w:divBdr>
    </w:div>
    <w:div w:id="1057511455">
      <w:bodyDiv w:val="1"/>
      <w:marLeft w:val="0"/>
      <w:marRight w:val="0"/>
      <w:marTop w:val="0"/>
      <w:marBottom w:val="0"/>
      <w:divBdr>
        <w:top w:val="none" w:sz="0" w:space="0" w:color="auto"/>
        <w:left w:val="none" w:sz="0" w:space="0" w:color="auto"/>
        <w:bottom w:val="none" w:sz="0" w:space="0" w:color="auto"/>
        <w:right w:val="none" w:sz="0" w:space="0" w:color="auto"/>
      </w:divBdr>
    </w:div>
    <w:div w:id="1057514718">
      <w:bodyDiv w:val="1"/>
      <w:marLeft w:val="0"/>
      <w:marRight w:val="0"/>
      <w:marTop w:val="0"/>
      <w:marBottom w:val="0"/>
      <w:divBdr>
        <w:top w:val="none" w:sz="0" w:space="0" w:color="auto"/>
        <w:left w:val="none" w:sz="0" w:space="0" w:color="auto"/>
        <w:bottom w:val="none" w:sz="0" w:space="0" w:color="auto"/>
        <w:right w:val="none" w:sz="0" w:space="0" w:color="auto"/>
      </w:divBdr>
    </w:div>
    <w:div w:id="1057625893">
      <w:bodyDiv w:val="1"/>
      <w:marLeft w:val="0"/>
      <w:marRight w:val="0"/>
      <w:marTop w:val="0"/>
      <w:marBottom w:val="0"/>
      <w:divBdr>
        <w:top w:val="none" w:sz="0" w:space="0" w:color="auto"/>
        <w:left w:val="none" w:sz="0" w:space="0" w:color="auto"/>
        <w:bottom w:val="none" w:sz="0" w:space="0" w:color="auto"/>
        <w:right w:val="none" w:sz="0" w:space="0" w:color="auto"/>
      </w:divBdr>
    </w:div>
    <w:div w:id="1057627375">
      <w:bodyDiv w:val="1"/>
      <w:marLeft w:val="0"/>
      <w:marRight w:val="0"/>
      <w:marTop w:val="0"/>
      <w:marBottom w:val="0"/>
      <w:divBdr>
        <w:top w:val="none" w:sz="0" w:space="0" w:color="auto"/>
        <w:left w:val="none" w:sz="0" w:space="0" w:color="auto"/>
        <w:bottom w:val="none" w:sz="0" w:space="0" w:color="auto"/>
        <w:right w:val="none" w:sz="0" w:space="0" w:color="auto"/>
      </w:divBdr>
    </w:div>
    <w:div w:id="1057779763">
      <w:bodyDiv w:val="1"/>
      <w:marLeft w:val="0"/>
      <w:marRight w:val="0"/>
      <w:marTop w:val="0"/>
      <w:marBottom w:val="0"/>
      <w:divBdr>
        <w:top w:val="none" w:sz="0" w:space="0" w:color="auto"/>
        <w:left w:val="none" w:sz="0" w:space="0" w:color="auto"/>
        <w:bottom w:val="none" w:sz="0" w:space="0" w:color="auto"/>
        <w:right w:val="none" w:sz="0" w:space="0" w:color="auto"/>
      </w:divBdr>
    </w:div>
    <w:div w:id="1057895958">
      <w:bodyDiv w:val="1"/>
      <w:marLeft w:val="0"/>
      <w:marRight w:val="0"/>
      <w:marTop w:val="0"/>
      <w:marBottom w:val="0"/>
      <w:divBdr>
        <w:top w:val="none" w:sz="0" w:space="0" w:color="auto"/>
        <w:left w:val="none" w:sz="0" w:space="0" w:color="auto"/>
        <w:bottom w:val="none" w:sz="0" w:space="0" w:color="auto"/>
        <w:right w:val="none" w:sz="0" w:space="0" w:color="auto"/>
      </w:divBdr>
    </w:div>
    <w:div w:id="1057901015">
      <w:bodyDiv w:val="1"/>
      <w:marLeft w:val="0"/>
      <w:marRight w:val="0"/>
      <w:marTop w:val="0"/>
      <w:marBottom w:val="0"/>
      <w:divBdr>
        <w:top w:val="none" w:sz="0" w:space="0" w:color="auto"/>
        <w:left w:val="none" w:sz="0" w:space="0" w:color="auto"/>
        <w:bottom w:val="none" w:sz="0" w:space="0" w:color="auto"/>
        <w:right w:val="none" w:sz="0" w:space="0" w:color="auto"/>
      </w:divBdr>
    </w:div>
    <w:div w:id="1057973217">
      <w:bodyDiv w:val="1"/>
      <w:marLeft w:val="0"/>
      <w:marRight w:val="0"/>
      <w:marTop w:val="0"/>
      <w:marBottom w:val="0"/>
      <w:divBdr>
        <w:top w:val="none" w:sz="0" w:space="0" w:color="auto"/>
        <w:left w:val="none" w:sz="0" w:space="0" w:color="auto"/>
        <w:bottom w:val="none" w:sz="0" w:space="0" w:color="auto"/>
        <w:right w:val="none" w:sz="0" w:space="0" w:color="auto"/>
      </w:divBdr>
    </w:div>
    <w:div w:id="1057977333">
      <w:bodyDiv w:val="1"/>
      <w:marLeft w:val="0"/>
      <w:marRight w:val="0"/>
      <w:marTop w:val="0"/>
      <w:marBottom w:val="0"/>
      <w:divBdr>
        <w:top w:val="none" w:sz="0" w:space="0" w:color="auto"/>
        <w:left w:val="none" w:sz="0" w:space="0" w:color="auto"/>
        <w:bottom w:val="none" w:sz="0" w:space="0" w:color="auto"/>
        <w:right w:val="none" w:sz="0" w:space="0" w:color="auto"/>
      </w:divBdr>
    </w:div>
    <w:div w:id="1058016994">
      <w:bodyDiv w:val="1"/>
      <w:marLeft w:val="0"/>
      <w:marRight w:val="0"/>
      <w:marTop w:val="0"/>
      <w:marBottom w:val="0"/>
      <w:divBdr>
        <w:top w:val="none" w:sz="0" w:space="0" w:color="auto"/>
        <w:left w:val="none" w:sz="0" w:space="0" w:color="auto"/>
        <w:bottom w:val="none" w:sz="0" w:space="0" w:color="auto"/>
        <w:right w:val="none" w:sz="0" w:space="0" w:color="auto"/>
      </w:divBdr>
    </w:div>
    <w:div w:id="1058088599">
      <w:bodyDiv w:val="1"/>
      <w:marLeft w:val="0"/>
      <w:marRight w:val="0"/>
      <w:marTop w:val="0"/>
      <w:marBottom w:val="0"/>
      <w:divBdr>
        <w:top w:val="none" w:sz="0" w:space="0" w:color="auto"/>
        <w:left w:val="none" w:sz="0" w:space="0" w:color="auto"/>
        <w:bottom w:val="none" w:sz="0" w:space="0" w:color="auto"/>
        <w:right w:val="none" w:sz="0" w:space="0" w:color="auto"/>
      </w:divBdr>
    </w:div>
    <w:div w:id="1058168560">
      <w:bodyDiv w:val="1"/>
      <w:marLeft w:val="0"/>
      <w:marRight w:val="0"/>
      <w:marTop w:val="0"/>
      <w:marBottom w:val="0"/>
      <w:divBdr>
        <w:top w:val="none" w:sz="0" w:space="0" w:color="auto"/>
        <w:left w:val="none" w:sz="0" w:space="0" w:color="auto"/>
        <w:bottom w:val="none" w:sz="0" w:space="0" w:color="auto"/>
        <w:right w:val="none" w:sz="0" w:space="0" w:color="auto"/>
      </w:divBdr>
    </w:div>
    <w:div w:id="1058169070">
      <w:bodyDiv w:val="1"/>
      <w:marLeft w:val="0"/>
      <w:marRight w:val="0"/>
      <w:marTop w:val="0"/>
      <w:marBottom w:val="0"/>
      <w:divBdr>
        <w:top w:val="none" w:sz="0" w:space="0" w:color="auto"/>
        <w:left w:val="none" w:sz="0" w:space="0" w:color="auto"/>
        <w:bottom w:val="none" w:sz="0" w:space="0" w:color="auto"/>
        <w:right w:val="none" w:sz="0" w:space="0" w:color="auto"/>
      </w:divBdr>
    </w:div>
    <w:div w:id="1058213491">
      <w:bodyDiv w:val="1"/>
      <w:marLeft w:val="0"/>
      <w:marRight w:val="0"/>
      <w:marTop w:val="0"/>
      <w:marBottom w:val="0"/>
      <w:divBdr>
        <w:top w:val="none" w:sz="0" w:space="0" w:color="auto"/>
        <w:left w:val="none" w:sz="0" w:space="0" w:color="auto"/>
        <w:bottom w:val="none" w:sz="0" w:space="0" w:color="auto"/>
        <w:right w:val="none" w:sz="0" w:space="0" w:color="auto"/>
      </w:divBdr>
    </w:div>
    <w:div w:id="1058242057">
      <w:bodyDiv w:val="1"/>
      <w:marLeft w:val="0"/>
      <w:marRight w:val="0"/>
      <w:marTop w:val="0"/>
      <w:marBottom w:val="0"/>
      <w:divBdr>
        <w:top w:val="none" w:sz="0" w:space="0" w:color="auto"/>
        <w:left w:val="none" w:sz="0" w:space="0" w:color="auto"/>
        <w:bottom w:val="none" w:sz="0" w:space="0" w:color="auto"/>
        <w:right w:val="none" w:sz="0" w:space="0" w:color="auto"/>
      </w:divBdr>
    </w:div>
    <w:div w:id="1058285944">
      <w:bodyDiv w:val="1"/>
      <w:marLeft w:val="0"/>
      <w:marRight w:val="0"/>
      <w:marTop w:val="0"/>
      <w:marBottom w:val="0"/>
      <w:divBdr>
        <w:top w:val="none" w:sz="0" w:space="0" w:color="auto"/>
        <w:left w:val="none" w:sz="0" w:space="0" w:color="auto"/>
        <w:bottom w:val="none" w:sz="0" w:space="0" w:color="auto"/>
        <w:right w:val="none" w:sz="0" w:space="0" w:color="auto"/>
      </w:divBdr>
    </w:div>
    <w:div w:id="1058286730">
      <w:bodyDiv w:val="1"/>
      <w:marLeft w:val="0"/>
      <w:marRight w:val="0"/>
      <w:marTop w:val="0"/>
      <w:marBottom w:val="0"/>
      <w:divBdr>
        <w:top w:val="none" w:sz="0" w:space="0" w:color="auto"/>
        <w:left w:val="none" w:sz="0" w:space="0" w:color="auto"/>
        <w:bottom w:val="none" w:sz="0" w:space="0" w:color="auto"/>
        <w:right w:val="none" w:sz="0" w:space="0" w:color="auto"/>
      </w:divBdr>
    </w:div>
    <w:div w:id="1058356312">
      <w:bodyDiv w:val="1"/>
      <w:marLeft w:val="0"/>
      <w:marRight w:val="0"/>
      <w:marTop w:val="0"/>
      <w:marBottom w:val="0"/>
      <w:divBdr>
        <w:top w:val="none" w:sz="0" w:space="0" w:color="auto"/>
        <w:left w:val="none" w:sz="0" w:space="0" w:color="auto"/>
        <w:bottom w:val="none" w:sz="0" w:space="0" w:color="auto"/>
        <w:right w:val="none" w:sz="0" w:space="0" w:color="auto"/>
      </w:divBdr>
    </w:div>
    <w:div w:id="1058481275">
      <w:bodyDiv w:val="1"/>
      <w:marLeft w:val="0"/>
      <w:marRight w:val="0"/>
      <w:marTop w:val="0"/>
      <w:marBottom w:val="0"/>
      <w:divBdr>
        <w:top w:val="none" w:sz="0" w:space="0" w:color="auto"/>
        <w:left w:val="none" w:sz="0" w:space="0" w:color="auto"/>
        <w:bottom w:val="none" w:sz="0" w:space="0" w:color="auto"/>
        <w:right w:val="none" w:sz="0" w:space="0" w:color="auto"/>
      </w:divBdr>
    </w:div>
    <w:div w:id="1058626939">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058633317">
      <w:bodyDiv w:val="1"/>
      <w:marLeft w:val="0"/>
      <w:marRight w:val="0"/>
      <w:marTop w:val="0"/>
      <w:marBottom w:val="0"/>
      <w:divBdr>
        <w:top w:val="none" w:sz="0" w:space="0" w:color="auto"/>
        <w:left w:val="none" w:sz="0" w:space="0" w:color="auto"/>
        <w:bottom w:val="none" w:sz="0" w:space="0" w:color="auto"/>
        <w:right w:val="none" w:sz="0" w:space="0" w:color="auto"/>
      </w:divBdr>
    </w:div>
    <w:div w:id="1058669304">
      <w:bodyDiv w:val="1"/>
      <w:marLeft w:val="0"/>
      <w:marRight w:val="0"/>
      <w:marTop w:val="0"/>
      <w:marBottom w:val="0"/>
      <w:divBdr>
        <w:top w:val="none" w:sz="0" w:space="0" w:color="auto"/>
        <w:left w:val="none" w:sz="0" w:space="0" w:color="auto"/>
        <w:bottom w:val="none" w:sz="0" w:space="0" w:color="auto"/>
        <w:right w:val="none" w:sz="0" w:space="0" w:color="auto"/>
      </w:divBdr>
    </w:div>
    <w:div w:id="1058867497">
      <w:bodyDiv w:val="1"/>
      <w:marLeft w:val="0"/>
      <w:marRight w:val="0"/>
      <w:marTop w:val="0"/>
      <w:marBottom w:val="0"/>
      <w:divBdr>
        <w:top w:val="none" w:sz="0" w:space="0" w:color="auto"/>
        <w:left w:val="none" w:sz="0" w:space="0" w:color="auto"/>
        <w:bottom w:val="none" w:sz="0" w:space="0" w:color="auto"/>
        <w:right w:val="none" w:sz="0" w:space="0" w:color="auto"/>
      </w:divBdr>
    </w:div>
    <w:div w:id="1058867767">
      <w:bodyDiv w:val="1"/>
      <w:marLeft w:val="0"/>
      <w:marRight w:val="0"/>
      <w:marTop w:val="0"/>
      <w:marBottom w:val="0"/>
      <w:divBdr>
        <w:top w:val="none" w:sz="0" w:space="0" w:color="auto"/>
        <w:left w:val="none" w:sz="0" w:space="0" w:color="auto"/>
        <w:bottom w:val="none" w:sz="0" w:space="0" w:color="auto"/>
        <w:right w:val="none" w:sz="0" w:space="0" w:color="auto"/>
      </w:divBdr>
    </w:div>
    <w:div w:id="1058935875">
      <w:bodyDiv w:val="1"/>
      <w:marLeft w:val="0"/>
      <w:marRight w:val="0"/>
      <w:marTop w:val="0"/>
      <w:marBottom w:val="0"/>
      <w:divBdr>
        <w:top w:val="none" w:sz="0" w:space="0" w:color="auto"/>
        <w:left w:val="none" w:sz="0" w:space="0" w:color="auto"/>
        <w:bottom w:val="none" w:sz="0" w:space="0" w:color="auto"/>
        <w:right w:val="none" w:sz="0" w:space="0" w:color="auto"/>
      </w:divBdr>
    </w:div>
    <w:div w:id="1059016841">
      <w:bodyDiv w:val="1"/>
      <w:marLeft w:val="0"/>
      <w:marRight w:val="0"/>
      <w:marTop w:val="0"/>
      <w:marBottom w:val="0"/>
      <w:divBdr>
        <w:top w:val="none" w:sz="0" w:space="0" w:color="auto"/>
        <w:left w:val="none" w:sz="0" w:space="0" w:color="auto"/>
        <w:bottom w:val="none" w:sz="0" w:space="0" w:color="auto"/>
        <w:right w:val="none" w:sz="0" w:space="0" w:color="auto"/>
      </w:divBdr>
    </w:div>
    <w:div w:id="1059017603">
      <w:bodyDiv w:val="1"/>
      <w:marLeft w:val="0"/>
      <w:marRight w:val="0"/>
      <w:marTop w:val="0"/>
      <w:marBottom w:val="0"/>
      <w:divBdr>
        <w:top w:val="none" w:sz="0" w:space="0" w:color="auto"/>
        <w:left w:val="none" w:sz="0" w:space="0" w:color="auto"/>
        <w:bottom w:val="none" w:sz="0" w:space="0" w:color="auto"/>
        <w:right w:val="none" w:sz="0" w:space="0" w:color="auto"/>
      </w:divBdr>
    </w:div>
    <w:div w:id="1059091037">
      <w:bodyDiv w:val="1"/>
      <w:marLeft w:val="0"/>
      <w:marRight w:val="0"/>
      <w:marTop w:val="0"/>
      <w:marBottom w:val="0"/>
      <w:divBdr>
        <w:top w:val="none" w:sz="0" w:space="0" w:color="auto"/>
        <w:left w:val="none" w:sz="0" w:space="0" w:color="auto"/>
        <w:bottom w:val="none" w:sz="0" w:space="0" w:color="auto"/>
        <w:right w:val="none" w:sz="0" w:space="0" w:color="auto"/>
      </w:divBdr>
    </w:div>
    <w:div w:id="1059131459">
      <w:bodyDiv w:val="1"/>
      <w:marLeft w:val="0"/>
      <w:marRight w:val="0"/>
      <w:marTop w:val="0"/>
      <w:marBottom w:val="0"/>
      <w:divBdr>
        <w:top w:val="none" w:sz="0" w:space="0" w:color="auto"/>
        <w:left w:val="none" w:sz="0" w:space="0" w:color="auto"/>
        <w:bottom w:val="none" w:sz="0" w:space="0" w:color="auto"/>
        <w:right w:val="none" w:sz="0" w:space="0" w:color="auto"/>
      </w:divBdr>
    </w:div>
    <w:div w:id="1059208723">
      <w:bodyDiv w:val="1"/>
      <w:marLeft w:val="0"/>
      <w:marRight w:val="0"/>
      <w:marTop w:val="0"/>
      <w:marBottom w:val="0"/>
      <w:divBdr>
        <w:top w:val="none" w:sz="0" w:space="0" w:color="auto"/>
        <w:left w:val="none" w:sz="0" w:space="0" w:color="auto"/>
        <w:bottom w:val="none" w:sz="0" w:space="0" w:color="auto"/>
        <w:right w:val="none" w:sz="0" w:space="0" w:color="auto"/>
      </w:divBdr>
    </w:div>
    <w:div w:id="1059329891">
      <w:bodyDiv w:val="1"/>
      <w:marLeft w:val="0"/>
      <w:marRight w:val="0"/>
      <w:marTop w:val="0"/>
      <w:marBottom w:val="0"/>
      <w:divBdr>
        <w:top w:val="none" w:sz="0" w:space="0" w:color="auto"/>
        <w:left w:val="none" w:sz="0" w:space="0" w:color="auto"/>
        <w:bottom w:val="none" w:sz="0" w:space="0" w:color="auto"/>
        <w:right w:val="none" w:sz="0" w:space="0" w:color="auto"/>
      </w:divBdr>
    </w:div>
    <w:div w:id="1059397242">
      <w:bodyDiv w:val="1"/>
      <w:marLeft w:val="0"/>
      <w:marRight w:val="0"/>
      <w:marTop w:val="0"/>
      <w:marBottom w:val="0"/>
      <w:divBdr>
        <w:top w:val="none" w:sz="0" w:space="0" w:color="auto"/>
        <w:left w:val="none" w:sz="0" w:space="0" w:color="auto"/>
        <w:bottom w:val="none" w:sz="0" w:space="0" w:color="auto"/>
        <w:right w:val="none" w:sz="0" w:space="0" w:color="auto"/>
      </w:divBdr>
    </w:div>
    <w:div w:id="1059401379">
      <w:bodyDiv w:val="1"/>
      <w:marLeft w:val="0"/>
      <w:marRight w:val="0"/>
      <w:marTop w:val="0"/>
      <w:marBottom w:val="0"/>
      <w:divBdr>
        <w:top w:val="none" w:sz="0" w:space="0" w:color="auto"/>
        <w:left w:val="none" w:sz="0" w:space="0" w:color="auto"/>
        <w:bottom w:val="none" w:sz="0" w:space="0" w:color="auto"/>
        <w:right w:val="none" w:sz="0" w:space="0" w:color="auto"/>
      </w:divBdr>
    </w:div>
    <w:div w:id="1059473235">
      <w:bodyDiv w:val="1"/>
      <w:marLeft w:val="0"/>
      <w:marRight w:val="0"/>
      <w:marTop w:val="0"/>
      <w:marBottom w:val="0"/>
      <w:divBdr>
        <w:top w:val="none" w:sz="0" w:space="0" w:color="auto"/>
        <w:left w:val="none" w:sz="0" w:space="0" w:color="auto"/>
        <w:bottom w:val="none" w:sz="0" w:space="0" w:color="auto"/>
        <w:right w:val="none" w:sz="0" w:space="0" w:color="auto"/>
      </w:divBdr>
    </w:div>
    <w:div w:id="1059473744">
      <w:bodyDiv w:val="1"/>
      <w:marLeft w:val="0"/>
      <w:marRight w:val="0"/>
      <w:marTop w:val="0"/>
      <w:marBottom w:val="0"/>
      <w:divBdr>
        <w:top w:val="none" w:sz="0" w:space="0" w:color="auto"/>
        <w:left w:val="none" w:sz="0" w:space="0" w:color="auto"/>
        <w:bottom w:val="none" w:sz="0" w:space="0" w:color="auto"/>
        <w:right w:val="none" w:sz="0" w:space="0" w:color="auto"/>
      </w:divBdr>
    </w:div>
    <w:div w:id="1059481581">
      <w:bodyDiv w:val="1"/>
      <w:marLeft w:val="0"/>
      <w:marRight w:val="0"/>
      <w:marTop w:val="0"/>
      <w:marBottom w:val="0"/>
      <w:divBdr>
        <w:top w:val="none" w:sz="0" w:space="0" w:color="auto"/>
        <w:left w:val="none" w:sz="0" w:space="0" w:color="auto"/>
        <w:bottom w:val="none" w:sz="0" w:space="0" w:color="auto"/>
        <w:right w:val="none" w:sz="0" w:space="0" w:color="auto"/>
      </w:divBdr>
    </w:div>
    <w:div w:id="1059521600">
      <w:bodyDiv w:val="1"/>
      <w:marLeft w:val="0"/>
      <w:marRight w:val="0"/>
      <w:marTop w:val="0"/>
      <w:marBottom w:val="0"/>
      <w:divBdr>
        <w:top w:val="none" w:sz="0" w:space="0" w:color="auto"/>
        <w:left w:val="none" w:sz="0" w:space="0" w:color="auto"/>
        <w:bottom w:val="none" w:sz="0" w:space="0" w:color="auto"/>
        <w:right w:val="none" w:sz="0" w:space="0" w:color="auto"/>
      </w:divBdr>
    </w:div>
    <w:div w:id="1059674595">
      <w:bodyDiv w:val="1"/>
      <w:marLeft w:val="0"/>
      <w:marRight w:val="0"/>
      <w:marTop w:val="0"/>
      <w:marBottom w:val="0"/>
      <w:divBdr>
        <w:top w:val="none" w:sz="0" w:space="0" w:color="auto"/>
        <w:left w:val="none" w:sz="0" w:space="0" w:color="auto"/>
        <w:bottom w:val="none" w:sz="0" w:space="0" w:color="auto"/>
        <w:right w:val="none" w:sz="0" w:space="0" w:color="auto"/>
      </w:divBdr>
    </w:div>
    <w:div w:id="1059741760">
      <w:bodyDiv w:val="1"/>
      <w:marLeft w:val="0"/>
      <w:marRight w:val="0"/>
      <w:marTop w:val="0"/>
      <w:marBottom w:val="0"/>
      <w:divBdr>
        <w:top w:val="none" w:sz="0" w:space="0" w:color="auto"/>
        <w:left w:val="none" w:sz="0" w:space="0" w:color="auto"/>
        <w:bottom w:val="none" w:sz="0" w:space="0" w:color="auto"/>
        <w:right w:val="none" w:sz="0" w:space="0" w:color="auto"/>
      </w:divBdr>
    </w:div>
    <w:div w:id="1059862794">
      <w:bodyDiv w:val="1"/>
      <w:marLeft w:val="0"/>
      <w:marRight w:val="0"/>
      <w:marTop w:val="0"/>
      <w:marBottom w:val="0"/>
      <w:divBdr>
        <w:top w:val="none" w:sz="0" w:space="0" w:color="auto"/>
        <w:left w:val="none" w:sz="0" w:space="0" w:color="auto"/>
        <w:bottom w:val="none" w:sz="0" w:space="0" w:color="auto"/>
        <w:right w:val="none" w:sz="0" w:space="0" w:color="auto"/>
      </w:divBdr>
    </w:div>
    <w:div w:id="1059981262">
      <w:bodyDiv w:val="1"/>
      <w:marLeft w:val="0"/>
      <w:marRight w:val="0"/>
      <w:marTop w:val="0"/>
      <w:marBottom w:val="0"/>
      <w:divBdr>
        <w:top w:val="none" w:sz="0" w:space="0" w:color="auto"/>
        <w:left w:val="none" w:sz="0" w:space="0" w:color="auto"/>
        <w:bottom w:val="none" w:sz="0" w:space="0" w:color="auto"/>
        <w:right w:val="none" w:sz="0" w:space="0" w:color="auto"/>
      </w:divBdr>
    </w:div>
    <w:div w:id="1060011898">
      <w:bodyDiv w:val="1"/>
      <w:marLeft w:val="0"/>
      <w:marRight w:val="0"/>
      <w:marTop w:val="0"/>
      <w:marBottom w:val="0"/>
      <w:divBdr>
        <w:top w:val="none" w:sz="0" w:space="0" w:color="auto"/>
        <w:left w:val="none" w:sz="0" w:space="0" w:color="auto"/>
        <w:bottom w:val="none" w:sz="0" w:space="0" w:color="auto"/>
        <w:right w:val="none" w:sz="0" w:space="0" w:color="auto"/>
      </w:divBdr>
    </w:div>
    <w:div w:id="1060054516">
      <w:bodyDiv w:val="1"/>
      <w:marLeft w:val="0"/>
      <w:marRight w:val="0"/>
      <w:marTop w:val="0"/>
      <w:marBottom w:val="0"/>
      <w:divBdr>
        <w:top w:val="none" w:sz="0" w:space="0" w:color="auto"/>
        <w:left w:val="none" w:sz="0" w:space="0" w:color="auto"/>
        <w:bottom w:val="none" w:sz="0" w:space="0" w:color="auto"/>
        <w:right w:val="none" w:sz="0" w:space="0" w:color="auto"/>
      </w:divBdr>
    </w:div>
    <w:div w:id="1060128340">
      <w:bodyDiv w:val="1"/>
      <w:marLeft w:val="0"/>
      <w:marRight w:val="0"/>
      <w:marTop w:val="0"/>
      <w:marBottom w:val="0"/>
      <w:divBdr>
        <w:top w:val="none" w:sz="0" w:space="0" w:color="auto"/>
        <w:left w:val="none" w:sz="0" w:space="0" w:color="auto"/>
        <w:bottom w:val="none" w:sz="0" w:space="0" w:color="auto"/>
        <w:right w:val="none" w:sz="0" w:space="0" w:color="auto"/>
      </w:divBdr>
    </w:div>
    <w:div w:id="1060518754">
      <w:bodyDiv w:val="1"/>
      <w:marLeft w:val="0"/>
      <w:marRight w:val="0"/>
      <w:marTop w:val="0"/>
      <w:marBottom w:val="0"/>
      <w:divBdr>
        <w:top w:val="none" w:sz="0" w:space="0" w:color="auto"/>
        <w:left w:val="none" w:sz="0" w:space="0" w:color="auto"/>
        <w:bottom w:val="none" w:sz="0" w:space="0" w:color="auto"/>
        <w:right w:val="none" w:sz="0" w:space="0" w:color="auto"/>
      </w:divBdr>
    </w:div>
    <w:div w:id="1060521353">
      <w:bodyDiv w:val="1"/>
      <w:marLeft w:val="0"/>
      <w:marRight w:val="0"/>
      <w:marTop w:val="0"/>
      <w:marBottom w:val="0"/>
      <w:divBdr>
        <w:top w:val="none" w:sz="0" w:space="0" w:color="auto"/>
        <w:left w:val="none" w:sz="0" w:space="0" w:color="auto"/>
        <w:bottom w:val="none" w:sz="0" w:space="0" w:color="auto"/>
        <w:right w:val="none" w:sz="0" w:space="0" w:color="auto"/>
      </w:divBdr>
    </w:div>
    <w:div w:id="1060522039">
      <w:bodyDiv w:val="1"/>
      <w:marLeft w:val="0"/>
      <w:marRight w:val="0"/>
      <w:marTop w:val="0"/>
      <w:marBottom w:val="0"/>
      <w:divBdr>
        <w:top w:val="none" w:sz="0" w:space="0" w:color="auto"/>
        <w:left w:val="none" w:sz="0" w:space="0" w:color="auto"/>
        <w:bottom w:val="none" w:sz="0" w:space="0" w:color="auto"/>
        <w:right w:val="none" w:sz="0" w:space="0" w:color="auto"/>
      </w:divBdr>
    </w:div>
    <w:div w:id="1060594407">
      <w:bodyDiv w:val="1"/>
      <w:marLeft w:val="0"/>
      <w:marRight w:val="0"/>
      <w:marTop w:val="0"/>
      <w:marBottom w:val="0"/>
      <w:divBdr>
        <w:top w:val="none" w:sz="0" w:space="0" w:color="auto"/>
        <w:left w:val="none" w:sz="0" w:space="0" w:color="auto"/>
        <w:bottom w:val="none" w:sz="0" w:space="0" w:color="auto"/>
        <w:right w:val="none" w:sz="0" w:space="0" w:color="auto"/>
      </w:divBdr>
    </w:div>
    <w:div w:id="1060789591">
      <w:bodyDiv w:val="1"/>
      <w:marLeft w:val="0"/>
      <w:marRight w:val="0"/>
      <w:marTop w:val="0"/>
      <w:marBottom w:val="0"/>
      <w:divBdr>
        <w:top w:val="none" w:sz="0" w:space="0" w:color="auto"/>
        <w:left w:val="none" w:sz="0" w:space="0" w:color="auto"/>
        <w:bottom w:val="none" w:sz="0" w:space="0" w:color="auto"/>
        <w:right w:val="none" w:sz="0" w:space="0" w:color="auto"/>
      </w:divBdr>
    </w:div>
    <w:div w:id="1060905024">
      <w:bodyDiv w:val="1"/>
      <w:marLeft w:val="0"/>
      <w:marRight w:val="0"/>
      <w:marTop w:val="0"/>
      <w:marBottom w:val="0"/>
      <w:divBdr>
        <w:top w:val="none" w:sz="0" w:space="0" w:color="auto"/>
        <w:left w:val="none" w:sz="0" w:space="0" w:color="auto"/>
        <w:bottom w:val="none" w:sz="0" w:space="0" w:color="auto"/>
        <w:right w:val="none" w:sz="0" w:space="0" w:color="auto"/>
      </w:divBdr>
    </w:div>
    <w:div w:id="1060976721">
      <w:bodyDiv w:val="1"/>
      <w:marLeft w:val="0"/>
      <w:marRight w:val="0"/>
      <w:marTop w:val="0"/>
      <w:marBottom w:val="0"/>
      <w:divBdr>
        <w:top w:val="none" w:sz="0" w:space="0" w:color="auto"/>
        <w:left w:val="none" w:sz="0" w:space="0" w:color="auto"/>
        <w:bottom w:val="none" w:sz="0" w:space="0" w:color="auto"/>
        <w:right w:val="none" w:sz="0" w:space="0" w:color="auto"/>
      </w:divBdr>
    </w:div>
    <w:div w:id="1060984230">
      <w:bodyDiv w:val="1"/>
      <w:marLeft w:val="0"/>
      <w:marRight w:val="0"/>
      <w:marTop w:val="0"/>
      <w:marBottom w:val="0"/>
      <w:divBdr>
        <w:top w:val="none" w:sz="0" w:space="0" w:color="auto"/>
        <w:left w:val="none" w:sz="0" w:space="0" w:color="auto"/>
        <w:bottom w:val="none" w:sz="0" w:space="0" w:color="auto"/>
        <w:right w:val="none" w:sz="0" w:space="0" w:color="auto"/>
      </w:divBdr>
    </w:div>
    <w:div w:id="1061094061">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061175746">
      <w:bodyDiv w:val="1"/>
      <w:marLeft w:val="0"/>
      <w:marRight w:val="0"/>
      <w:marTop w:val="0"/>
      <w:marBottom w:val="0"/>
      <w:divBdr>
        <w:top w:val="none" w:sz="0" w:space="0" w:color="auto"/>
        <w:left w:val="none" w:sz="0" w:space="0" w:color="auto"/>
        <w:bottom w:val="none" w:sz="0" w:space="0" w:color="auto"/>
        <w:right w:val="none" w:sz="0" w:space="0" w:color="auto"/>
      </w:divBdr>
    </w:div>
    <w:div w:id="1061248934">
      <w:bodyDiv w:val="1"/>
      <w:marLeft w:val="0"/>
      <w:marRight w:val="0"/>
      <w:marTop w:val="0"/>
      <w:marBottom w:val="0"/>
      <w:divBdr>
        <w:top w:val="none" w:sz="0" w:space="0" w:color="auto"/>
        <w:left w:val="none" w:sz="0" w:space="0" w:color="auto"/>
        <w:bottom w:val="none" w:sz="0" w:space="0" w:color="auto"/>
        <w:right w:val="none" w:sz="0" w:space="0" w:color="auto"/>
      </w:divBdr>
    </w:div>
    <w:div w:id="1061296380">
      <w:bodyDiv w:val="1"/>
      <w:marLeft w:val="0"/>
      <w:marRight w:val="0"/>
      <w:marTop w:val="0"/>
      <w:marBottom w:val="0"/>
      <w:divBdr>
        <w:top w:val="none" w:sz="0" w:space="0" w:color="auto"/>
        <w:left w:val="none" w:sz="0" w:space="0" w:color="auto"/>
        <w:bottom w:val="none" w:sz="0" w:space="0" w:color="auto"/>
        <w:right w:val="none" w:sz="0" w:space="0" w:color="auto"/>
      </w:divBdr>
    </w:div>
    <w:div w:id="1061362920">
      <w:bodyDiv w:val="1"/>
      <w:marLeft w:val="0"/>
      <w:marRight w:val="0"/>
      <w:marTop w:val="0"/>
      <w:marBottom w:val="0"/>
      <w:divBdr>
        <w:top w:val="none" w:sz="0" w:space="0" w:color="auto"/>
        <w:left w:val="none" w:sz="0" w:space="0" w:color="auto"/>
        <w:bottom w:val="none" w:sz="0" w:space="0" w:color="auto"/>
        <w:right w:val="none" w:sz="0" w:space="0" w:color="auto"/>
      </w:divBdr>
    </w:div>
    <w:div w:id="1061441368">
      <w:bodyDiv w:val="1"/>
      <w:marLeft w:val="0"/>
      <w:marRight w:val="0"/>
      <w:marTop w:val="0"/>
      <w:marBottom w:val="0"/>
      <w:divBdr>
        <w:top w:val="none" w:sz="0" w:space="0" w:color="auto"/>
        <w:left w:val="none" w:sz="0" w:space="0" w:color="auto"/>
        <w:bottom w:val="none" w:sz="0" w:space="0" w:color="auto"/>
        <w:right w:val="none" w:sz="0" w:space="0" w:color="auto"/>
      </w:divBdr>
    </w:div>
    <w:div w:id="1061636929">
      <w:bodyDiv w:val="1"/>
      <w:marLeft w:val="0"/>
      <w:marRight w:val="0"/>
      <w:marTop w:val="0"/>
      <w:marBottom w:val="0"/>
      <w:divBdr>
        <w:top w:val="none" w:sz="0" w:space="0" w:color="auto"/>
        <w:left w:val="none" w:sz="0" w:space="0" w:color="auto"/>
        <w:bottom w:val="none" w:sz="0" w:space="0" w:color="auto"/>
        <w:right w:val="none" w:sz="0" w:space="0" w:color="auto"/>
      </w:divBdr>
    </w:div>
    <w:div w:id="1061638464">
      <w:bodyDiv w:val="1"/>
      <w:marLeft w:val="0"/>
      <w:marRight w:val="0"/>
      <w:marTop w:val="0"/>
      <w:marBottom w:val="0"/>
      <w:divBdr>
        <w:top w:val="none" w:sz="0" w:space="0" w:color="auto"/>
        <w:left w:val="none" w:sz="0" w:space="0" w:color="auto"/>
        <w:bottom w:val="none" w:sz="0" w:space="0" w:color="auto"/>
        <w:right w:val="none" w:sz="0" w:space="0" w:color="auto"/>
      </w:divBdr>
    </w:div>
    <w:div w:id="1061707161">
      <w:bodyDiv w:val="1"/>
      <w:marLeft w:val="0"/>
      <w:marRight w:val="0"/>
      <w:marTop w:val="0"/>
      <w:marBottom w:val="0"/>
      <w:divBdr>
        <w:top w:val="none" w:sz="0" w:space="0" w:color="auto"/>
        <w:left w:val="none" w:sz="0" w:space="0" w:color="auto"/>
        <w:bottom w:val="none" w:sz="0" w:space="0" w:color="auto"/>
        <w:right w:val="none" w:sz="0" w:space="0" w:color="auto"/>
      </w:divBdr>
    </w:div>
    <w:div w:id="1061829541">
      <w:bodyDiv w:val="1"/>
      <w:marLeft w:val="0"/>
      <w:marRight w:val="0"/>
      <w:marTop w:val="0"/>
      <w:marBottom w:val="0"/>
      <w:divBdr>
        <w:top w:val="none" w:sz="0" w:space="0" w:color="auto"/>
        <w:left w:val="none" w:sz="0" w:space="0" w:color="auto"/>
        <w:bottom w:val="none" w:sz="0" w:space="0" w:color="auto"/>
        <w:right w:val="none" w:sz="0" w:space="0" w:color="auto"/>
      </w:divBdr>
    </w:div>
    <w:div w:id="1062212599">
      <w:bodyDiv w:val="1"/>
      <w:marLeft w:val="0"/>
      <w:marRight w:val="0"/>
      <w:marTop w:val="0"/>
      <w:marBottom w:val="0"/>
      <w:divBdr>
        <w:top w:val="none" w:sz="0" w:space="0" w:color="auto"/>
        <w:left w:val="none" w:sz="0" w:space="0" w:color="auto"/>
        <w:bottom w:val="none" w:sz="0" w:space="0" w:color="auto"/>
        <w:right w:val="none" w:sz="0" w:space="0" w:color="auto"/>
      </w:divBdr>
    </w:div>
    <w:div w:id="1062290117">
      <w:bodyDiv w:val="1"/>
      <w:marLeft w:val="0"/>
      <w:marRight w:val="0"/>
      <w:marTop w:val="0"/>
      <w:marBottom w:val="0"/>
      <w:divBdr>
        <w:top w:val="none" w:sz="0" w:space="0" w:color="auto"/>
        <w:left w:val="none" w:sz="0" w:space="0" w:color="auto"/>
        <w:bottom w:val="none" w:sz="0" w:space="0" w:color="auto"/>
        <w:right w:val="none" w:sz="0" w:space="0" w:color="auto"/>
      </w:divBdr>
    </w:div>
    <w:div w:id="1062293497">
      <w:bodyDiv w:val="1"/>
      <w:marLeft w:val="0"/>
      <w:marRight w:val="0"/>
      <w:marTop w:val="0"/>
      <w:marBottom w:val="0"/>
      <w:divBdr>
        <w:top w:val="none" w:sz="0" w:space="0" w:color="auto"/>
        <w:left w:val="none" w:sz="0" w:space="0" w:color="auto"/>
        <w:bottom w:val="none" w:sz="0" w:space="0" w:color="auto"/>
        <w:right w:val="none" w:sz="0" w:space="0" w:color="auto"/>
      </w:divBdr>
    </w:div>
    <w:div w:id="1062407457">
      <w:bodyDiv w:val="1"/>
      <w:marLeft w:val="0"/>
      <w:marRight w:val="0"/>
      <w:marTop w:val="0"/>
      <w:marBottom w:val="0"/>
      <w:divBdr>
        <w:top w:val="none" w:sz="0" w:space="0" w:color="auto"/>
        <w:left w:val="none" w:sz="0" w:space="0" w:color="auto"/>
        <w:bottom w:val="none" w:sz="0" w:space="0" w:color="auto"/>
        <w:right w:val="none" w:sz="0" w:space="0" w:color="auto"/>
      </w:divBdr>
    </w:div>
    <w:div w:id="1062408829">
      <w:bodyDiv w:val="1"/>
      <w:marLeft w:val="0"/>
      <w:marRight w:val="0"/>
      <w:marTop w:val="0"/>
      <w:marBottom w:val="0"/>
      <w:divBdr>
        <w:top w:val="none" w:sz="0" w:space="0" w:color="auto"/>
        <w:left w:val="none" w:sz="0" w:space="0" w:color="auto"/>
        <w:bottom w:val="none" w:sz="0" w:space="0" w:color="auto"/>
        <w:right w:val="none" w:sz="0" w:space="0" w:color="auto"/>
      </w:divBdr>
    </w:div>
    <w:div w:id="1062411946">
      <w:bodyDiv w:val="1"/>
      <w:marLeft w:val="0"/>
      <w:marRight w:val="0"/>
      <w:marTop w:val="0"/>
      <w:marBottom w:val="0"/>
      <w:divBdr>
        <w:top w:val="none" w:sz="0" w:space="0" w:color="auto"/>
        <w:left w:val="none" w:sz="0" w:space="0" w:color="auto"/>
        <w:bottom w:val="none" w:sz="0" w:space="0" w:color="auto"/>
        <w:right w:val="none" w:sz="0" w:space="0" w:color="auto"/>
      </w:divBdr>
    </w:div>
    <w:div w:id="1062485624">
      <w:bodyDiv w:val="1"/>
      <w:marLeft w:val="0"/>
      <w:marRight w:val="0"/>
      <w:marTop w:val="0"/>
      <w:marBottom w:val="0"/>
      <w:divBdr>
        <w:top w:val="none" w:sz="0" w:space="0" w:color="auto"/>
        <w:left w:val="none" w:sz="0" w:space="0" w:color="auto"/>
        <w:bottom w:val="none" w:sz="0" w:space="0" w:color="auto"/>
        <w:right w:val="none" w:sz="0" w:space="0" w:color="auto"/>
      </w:divBdr>
    </w:div>
    <w:div w:id="1062488018">
      <w:bodyDiv w:val="1"/>
      <w:marLeft w:val="0"/>
      <w:marRight w:val="0"/>
      <w:marTop w:val="0"/>
      <w:marBottom w:val="0"/>
      <w:divBdr>
        <w:top w:val="none" w:sz="0" w:space="0" w:color="auto"/>
        <w:left w:val="none" w:sz="0" w:space="0" w:color="auto"/>
        <w:bottom w:val="none" w:sz="0" w:space="0" w:color="auto"/>
        <w:right w:val="none" w:sz="0" w:space="0" w:color="auto"/>
      </w:divBdr>
    </w:div>
    <w:div w:id="1062753059">
      <w:bodyDiv w:val="1"/>
      <w:marLeft w:val="0"/>
      <w:marRight w:val="0"/>
      <w:marTop w:val="0"/>
      <w:marBottom w:val="0"/>
      <w:divBdr>
        <w:top w:val="none" w:sz="0" w:space="0" w:color="auto"/>
        <w:left w:val="none" w:sz="0" w:space="0" w:color="auto"/>
        <w:bottom w:val="none" w:sz="0" w:space="0" w:color="auto"/>
        <w:right w:val="none" w:sz="0" w:space="0" w:color="auto"/>
      </w:divBdr>
    </w:div>
    <w:div w:id="1062826280">
      <w:bodyDiv w:val="1"/>
      <w:marLeft w:val="0"/>
      <w:marRight w:val="0"/>
      <w:marTop w:val="0"/>
      <w:marBottom w:val="0"/>
      <w:divBdr>
        <w:top w:val="none" w:sz="0" w:space="0" w:color="auto"/>
        <w:left w:val="none" w:sz="0" w:space="0" w:color="auto"/>
        <w:bottom w:val="none" w:sz="0" w:space="0" w:color="auto"/>
        <w:right w:val="none" w:sz="0" w:space="0" w:color="auto"/>
      </w:divBdr>
    </w:div>
    <w:div w:id="1063025859">
      <w:bodyDiv w:val="1"/>
      <w:marLeft w:val="0"/>
      <w:marRight w:val="0"/>
      <w:marTop w:val="0"/>
      <w:marBottom w:val="0"/>
      <w:divBdr>
        <w:top w:val="none" w:sz="0" w:space="0" w:color="auto"/>
        <w:left w:val="none" w:sz="0" w:space="0" w:color="auto"/>
        <w:bottom w:val="none" w:sz="0" w:space="0" w:color="auto"/>
        <w:right w:val="none" w:sz="0" w:space="0" w:color="auto"/>
      </w:divBdr>
    </w:div>
    <w:div w:id="1063138895">
      <w:bodyDiv w:val="1"/>
      <w:marLeft w:val="0"/>
      <w:marRight w:val="0"/>
      <w:marTop w:val="0"/>
      <w:marBottom w:val="0"/>
      <w:divBdr>
        <w:top w:val="none" w:sz="0" w:space="0" w:color="auto"/>
        <w:left w:val="none" w:sz="0" w:space="0" w:color="auto"/>
        <w:bottom w:val="none" w:sz="0" w:space="0" w:color="auto"/>
        <w:right w:val="none" w:sz="0" w:space="0" w:color="auto"/>
      </w:divBdr>
    </w:div>
    <w:div w:id="1063212603">
      <w:bodyDiv w:val="1"/>
      <w:marLeft w:val="0"/>
      <w:marRight w:val="0"/>
      <w:marTop w:val="0"/>
      <w:marBottom w:val="0"/>
      <w:divBdr>
        <w:top w:val="none" w:sz="0" w:space="0" w:color="auto"/>
        <w:left w:val="none" w:sz="0" w:space="0" w:color="auto"/>
        <w:bottom w:val="none" w:sz="0" w:space="0" w:color="auto"/>
        <w:right w:val="none" w:sz="0" w:space="0" w:color="auto"/>
      </w:divBdr>
    </w:div>
    <w:div w:id="1063408311">
      <w:bodyDiv w:val="1"/>
      <w:marLeft w:val="0"/>
      <w:marRight w:val="0"/>
      <w:marTop w:val="0"/>
      <w:marBottom w:val="0"/>
      <w:divBdr>
        <w:top w:val="none" w:sz="0" w:space="0" w:color="auto"/>
        <w:left w:val="none" w:sz="0" w:space="0" w:color="auto"/>
        <w:bottom w:val="none" w:sz="0" w:space="0" w:color="auto"/>
        <w:right w:val="none" w:sz="0" w:space="0" w:color="auto"/>
      </w:divBdr>
    </w:div>
    <w:div w:id="1063412881">
      <w:bodyDiv w:val="1"/>
      <w:marLeft w:val="0"/>
      <w:marRight w:val="0"/>
      <w:marTop w:val="0"/>
      <w:marBottom w:val="0"/>
      <w:divBdr>
        <w:top w:val="none" w:sz="0" w:space="0" w:color="auto"/>
        <w:left w:val="none" w:sz="0" w:space="0" w:color="auto"/>
        <w:bottom w:val="none" w:sz="0" w:space="0" w:color="auto"/>
        <w:right w:val="none" w:sz="0" w:space="0" w:color="auto"/>
      </w:divBdr>
    </w:div>
    <w:div w:id="1063530377">
      <w:bodyDiv w:val="1"/>
      <w:marLeft w:val="0"/>
      <w:marRight w:val="0"/>
      <w:marTop w:val="0"/>
      <w:marBottom w:val="0"/>
      <w:divBdr>
        <w:top w:val="none" w:sz="0" w:space="0" w:color="auto"/>
        <w:left w:val="none" w:sz="0" w:space="0" w:color="auto"/>
        <w:bottom w:val="none" w:sz="0" w:space="0" w:color="auto"/>
        <w:right w:val="none" w:sz="0" w:space="0" w:color="auto"/>
      </w:divBdr>
    </w:div>
    <w:div w:id="1063799278">
      <w:bodyDiv w:val="1"/>
      <w:marLeft w:val="0"/>
      <w:marRight w:val="0"/>
      <w:marTop w:val="0"/>
      <w:marBottom w:val="0"/>
      <w:divBdr>
        <w:top w:val="none" w:sz="0" w:space="0" w:color="auto"/>
        <w:left w:val="none" w:sz="0" w:space="0" w:color="auto"/>
        <w:bottom w:val="none" w:sz="0" w:space="0" w:color="auto"/>
        <w:right w:val="none" w:sz="0" w:space="0" w:color="auto"/>
      </w:divBdr>
    </w:div>
    <w:div w:id="1063871447">
      <w:bodyDiv w:val="1"/>
      <w:marLeft w:val="0"/>
      <w:marRight w:val="0"/>
      <w:marTop w:val="0"/>
      <w:marBottom w:val="0"/>
      <w:divBdr>
        <w:top w:val="none" w:sz="0" w:space="0" w:color="auto"/>
        <w:left w:val="none" w:sz="0" w:space="0" w:color="auto"/>
        <w:bottom w:val="none" w:sz="0" w:space="0" w:color="auto"/>
        <w:right w:val="none" w:sz="0" w:space="0" w:color="auto"/>
      </w:divBdr>
    </w:div>
    <w:div w:id="1063872388">
      <w:bodyDiv w:val="1"/>
      <w:marLeft w:val="0"/>
      <w:marRight w:val="0"/>
      <w:marTop w:val="0"/>
      <w:marBottom w:val="0"/>
      <w:divBdr>
        <w:top w:val="none" w:sz="0" w:space="0" w:color="auto"/>
        <w:left w:val="none" w:sz="0" w:space="0" w:color="auto"/>
        <w:bottom w:val="none" w:sz="0" w:space="0" w:color="auto"/>
        <w:right w:val="none" w:sz="0" w:space="0" w:color="auto"/>
      </w:divBdr>
    </w:div>
    <w:div w:id="1063872503">
      <w:bodyDiv w:val="1"/>
      <w:marLeft w:val="0"/>
      <w:marRight w:val="0"/>
      <w:marTop w:val="0"/>
      <w:marBottom w:val="0"/>
      <w:divBdr>
        <w:top w:val="none" w:sz="0" w:space="0" w:color="auto"/>
        <w:left w:val="none" w:sz="0" w:space="0" w:color="auto"/>
        <w:bottom w:val="none" w:sz="0" w:space="0" w:color="auto"/>
        <w:right w:val="none" w:sz="0" w:space="0" w:color="auto"/>
      </w:divBdr>
    </w:div>
    <w:div w:id="1063918016">
      <w:bodyDiv w:val="1"/>
      <w:marLeft w:val="0"/>
      <w:marRight w:val="0"/>
      <w:marTop w:val="0"/>
      <w:marBottom w:val="0"/>
      <w:divBdr>
        <w:top w:val="none" w:sz="0" w:space="0" w:color="auto"/>
        <w:left w:val="none" w:sz="0" w:space="0" w:color="auto"/>
        <w:bottom w:val="none" w:sz="0" w:space="0" w:color="auto"/>
        <w:right w:val="none" w:sz="0" w:space="0" w:color="auto"/>
      </w:divBdr>
    </w:div>
    <w:div w:id="1063941289">
      <w:bodyDiv w:val="1"/>
      <w:marLeft w:val="0"/>
      <w:marRight w:val="0"/>
      <w:marTop w:val="0"/>
      <w:marBottom w:val="0"/>
      <w:divBdr>
        <w:top w:val="none" w:sz="0" w:space="0" w:color="auto"/>
        <w:left w:val="none" w:sz="0" w:space="0" w:color="auto"/>
        <w:bottom w:val="none" w:sz="0" w:space="0" w:color="auto"/>
        <w:right w:val="none" w:sz="0" w:space="0" w:color="auto"/>
      </w:divBdr>
    </w:div>
    <w:div w:id="1064136810">
      <w:bodyDiv w:val="1"/>
      <w:marLeft w:val="0"/>
      <w:marRight w:val="0"/>
      <w:marTop w:val="0"/>
      <w:marBottom w:val="0"/>
      <w:divBdr>
        <w:top w:val="none" w:sz="0" w:space="0" w:color="auto"/>
        <w:left w:val="none" w:sz="0" w:space="0" w:color="auto"/>
        <w:bottom w:val="none" w:sz="0" w:space="0" w:color="auto"/>
        <w:right w:val="none" w:sz="0" w:space="0" w:color="auto"/>
      </w:divBdr>
    </w:div>
    <w:div w:id="1064179229">
      <w:bodyDiv w:val="1"/>
      <w:marLeft w:val="0"/>
      <w:marRight w:val="0"/>
      <w:marTop w:val="0"/>
      <w:marBottom w:val="0"/>
      <w:divBdr>
        <w:top w:val="none" w:sz="0" w:space="0" w:color="auto"/>
        <w:left w:val="none" w:sz="0" w:space="0" w:color="auto"/>
        <w:bottom w:val="none" w:sz="0" w:space="0" w:color="auto"/>
        <w:right w:val="none" w:sz="0" w:space="0" w:color="auto"/>
      </w:divBdr>
    </w:div>
    <w:div w:id="1064255884">
      <w:bodyDiv w:val="1"/>
      <w:marLeft w:val="0"/>
      <w:marRight w:val="0"/>
      <w:marTop w:val="0"/>
      <w:marBottom w:val="0"/>
      <w:divBdr>
        <w:top w:val="none" w:sz="0" w:space="0" w:color="auto"/>
        <w:left w:val="none" w:sz="0" w:space="0" w:color="auto"/>
        <w:bottom w:val="none" w:sz="0" w:space="0" w:color="auto"/>
        <w:right w:val="none" w:sz="0" w:space="0" w:color="auto"/>
      </w:divBdr>
    </w:div>
    <w:div w:id="1064328624">
      <w:bodyDiv w:val="1"/>
      <w:marLeft w:val="0"/>
      <w:marRight w:val="0"/>
      <w:marTop w:val="0"/>
      <w:marBottom w:val="0"/>
      <w:divBdr>
        <w:top w:val="none" w:sz="0" w:space="0" w:color="auto"/>
        <w:left w:val="none" w:sz="0" w:space="0" w:color="auto"/>
        <w:bottom w:val="none" w:sz="0" w:space="0" w:color="auto"/>
        <w:right w:val="none" w:sz="0" w:space="0" w:color="auto"/>
      </w:divBdr>
    </w:div>
    <w:div w:id="1064333355">
      <w:bodyDiv w:val="1"/>
      <w:marLeft w:val="0"/>
      <w:marRight w:val="0"/>
      <w:marTop w:val="0"/>
      <w:marBottom w:val="0"/>
      <w:divBdr>
        <w:top w:val="none" w:sz="0" w:space="0" w:color="auto"/>
        <w:left w:val="none" w:sz="0" w:space="0" w:color="auto"/>
        <w:bottom w:val="none" w:sz="0" w:space="0" w:color="auto"/>
        <w:right w:val="none" w:sz="0" w:space="0" w:color="auto"/>
      </w:divBdr>
    </w:div>
    <w:div w:id="1064643429">
      <w:bodyDiv w:val="1"/>
      <w:marLeft w:val="0"/>
      <w:marRight w:val="0"/>
      <w:marTop w:val="0"/>
      <w:marBottom w:val="0"/>
      <w:divBdr>
        <w:top w:val="none" w:sz="0" w:space="0" w:color="auto"/>
        <w:left w:val="none" w:sz="0" w:space="0" w:color="auto"/>
        <w:bottom w:val="none" w:sz="0" w:space="0" w:color="auto"/>
        <w:right w:val="none" w:sz="0" w:space="0" w:color="auto"/>
      </w:divBdr>
    </w:div>
    <w:div w:id="1064646949">
      <w:bodyDiv w:val="1"/>
      <w:marLeft w:val="0"/>
      <w:marRight w:val="0"/>
      <w:marTop w:val="0"/>
      <w:marBottom w:val="0"/>
      <w:divBdr>
        <w:top w:val="none" w:sz="0" w:space="0" w:color="auto"/>
        <w:left w:val="none" w:sz="0" w:space="0" w:color="auto"/>
        <w:bottom w:val="none" w:sz="0" w:space="0" w:color="auto"/>
        <w:right w:val="none" w:sz="0" w:space="0" w:color="auto"/>
      </w:divBdr>
    </w:div>
    <w:div w:id="1064718792">
      <w:bodyDiv w:val="1"/>
      <w:marLeft w:val="0"/>
      <w:marRight w:val="0"/>
      <w:marTop w:val="0"/>
      <w:marBottom w:val="0"/>
      <w:divBdr>
        <w:top w:val="none" w:sz="0" w:space="0" w:color="auto"/>
        <w:left w:val="none" w:sz="0" w:space="0" w:color="auto"/>
        <w:bottom w:val="none" w:sz="0" w:space="0" w:color="auto"/>
        <w:right w:val="none" w:sz="0" w:space="0" w:color="auto"/>
      </w:divBdr>
    </w:div>
    <w:div w:id="1064720153">
      <w:bodyDiv w:val="1"/>
      <w:marLeft w:val="0"/>
      <w:marRight w:val="0"/>
      <w:marTop w:val="0"/>
      <w:marBottom w:val="0"/>
      <w:divBdr>
        <w:top w:val="none" w:sz="0" w:space="0" w:color="auto"/>
        <w:left w:val="none" w:sz="0" w:space="0" w:color="auto"/>
        <w:bottom w:val="none" w:sz="0" w:space="0" w:color="auto"/>
        <w:right w:val="none" w:sz="0" w:space="0" w:color="auto"/>
      </w:divBdr>
    </w:div>
    <w:div w:id="1064915390">
      <w:bodyDiv w:val="1"/>
      <w:marLeft w:val="0"/>
      <w:marRight w:val="0"/>
      <w:marTop w:val="0"/>
      <w:marBottom w:val="0"/>
      <w:divBdr>
        <w:top w:val="none" w:sz="0" w:space="0" w:color="auto"/>
        <w:left w:val="none" w:sz="0" w:space="0" w:color="auto"/>
        <w:bottom w:val="none" w:sz="0" w:space="0" w:color="auto"/>
        <w:right w:val="none" w:sz="0" w:space="0" w:color="auto"/>
      </w:divBdr>
    </w:div>
    <w:div w:id="1064986035">
      <w:bodyDiv w:val="1"/>
      <w:marLeft w:val="0"/>
      <w:marRight w:val="0"/>
      <w:marTop w:val="0"/>
      <w:marBottom w:val="0"/>
      <w:divBdr>
        <w:top w:val="none" w:sz="0" w:space="0" w:color="auto"/>
        <w:left w:val="none" w:sz="0" w:space="0" w:color="auto"/>
        <w:bottom w:val="none" w:sz="0" w:space="0" w:color="auto"/>
        <w:right w:val="none" w:sz="0" w:space="0" w:color="auto"/>
      </w:divBdr>
    </w:div>
    <w:div w:id="1064988903">
      <w:bodyDiv w:val="1"/>
      <w:marLeft w:val="0"/>
      <w:marRight w:val="0"/>
      <w:marTop w:val="0"/>
      <w:marBottom w:val="0"/>
      <w:divBdr>
        <w:top w:val="none" w:sz="0" w:space="0" w:color="auto"/>
        <w:left w:val="none" w:sz="0" w:space="0" w:color="auto"/>
        <w:bottom w:val="none" w:sz="0" w:space="0" w:color="auto"/>
        <w:right w:val="none" w:sz="0" w:space="0" w:color="auto"/>
      </w:divBdr>
    </w:div>
    <w:div w:id="1065026083">
      <w:bodyDiv w:val="1"/>
      <w:marLeft w:val="0"/>
      <w:marRight w:val="0"/>
      <w:marTop w:val="0"/>
      <w:marBottom w:val="0"/>
      <w:divBdr>
        <w:top w:val="none" w:sz="0" w:space="0" w:color="auto"/>
        <w:left w:val="none" w:sz="0" w:space="0" w:color="auto"/>
        <w:bottom w:val="none" w:sz="0" w:space="0" w:color="auto"/>
        <w:right w:val="none" w:sz="0" w:space="0" w:color="auto"/>
      </w:divBdr>
    </w:div>
    <w:div w:id="1065185116">
      <w:bodyDiv w:val="1"/>
      <w:marLeft w:val="0"/>
      <w:marRight w:val="0"/>
      <w:marTop w:val="0"/>
      <w:marBottom w:val="0"/>
      <w:divBdr>
        <w:top w:val="none" w:sz="0" w:space="0" w:color="auto"/>
        <w:left w:val="none" w:sz="0" w:space="0" w:color="auto"/>
        <w:bottom w:val="none" w:sz="0" w:space="0" w:color="auto"/>
        <w:right w:val="none" w:sz="0" w:space="0" w:color="auto"/>
      </w:divBdr>
    </w:div>
    <w:div w:id="1065224988">
      <w:bodyDiv w:val="1"/>
      <w:marLeft w:val="0"/>
      <w:marRight w:val="0"/>
      <w:marTop w:val="0"/>
      <w:marBottom w:val="0"/>
      <w:divBdr>
        <w:top w:val="none" w:sz="0" w:space="0" w:color="auto"/>
        <w:left w:val="none" w:sz="0" w:space="0" w:color="auto"/>
        <w:bottom w:val="none" w:sz="0" w:space="0" w:color="auto"/>
        <w:right w:val="none" w:sz="0" w:space="0" w:color="auto"/>
      </w:divBdr>
    </w:div>
    <w:div w:id="1065253191">
      <w:bodyDiv w:val="1"/>
      <w:marLeft w:val="0"/>
      <w:marRight w:val="0"/>
      <w:marTop w:val="0"/>
      <w:marBottom w:val="0"/>
      <w:divBdr>
        <w:top w:val="none" w:sz="0" w:space="0" w:color="auto"/>
        <w:left w:val="none" w:sz="0" w:space="0" w:color="auto"/>
        <w:bottom w:val="none" w:sz="0" w:space="0" w:color="auto"/>
        <w:right w:val="none" w:sz="0" w:space="0" w:color="auto"/>
      </w:divBdr>
    </w:div>
    <w:div w:id="1065372657">
      <w:bodyDiv w:val="1"/>
      <w:marLeft w:val="0"/>
      <w:marRight w:val="0"/>
      <w:marTop w:val="0"/>
      <w:marBottom w:val="0"/>
      <w:divBdr>
        <w:top w:val="none" w:sz="0" w:space="0" w:color="auto"/>
        <w:left w:val="none" w:sz="0" w:space="0" w:color="auto"/>
        <w:bottom w:val="none" w:sz="0" w:space="0" w:color="auto"/>
        <w:right w:val="none" w:sz="0" w:space="0" w:color="auto"/>
      </w:divBdr>
    </w:div>
    <w:div w:id="1065374224">
      <w:bodyDiv w:val="1"/>
      <w:marLeft w:val="0"/>
      <w:marRight w:val="0"/>
      <w:marTop w:val="0"/>
      <w:marBottom w:val="0"/>
      <w:divBdr>
        <w:top w:val="none" w:sz="0" w:space="0" w:color="auto"/>
        <w:left w:val="none" w:sz="0" w:space="0" w:color="auto"/>
        <w:bottom w:val="none" w:sz="0" w:space="0" w:color="auto"/>
        <w:right w:val="none" w:sz="0" w:space="0" w:color="auto"/>
      </w:divBdr>
    </w:div>
    <w:div w:id="1065494911">
      <w:bodyDiv w:val="1"/>
      <w:marLeft w:val="0"/>
      <w:marRight w:val="0"/>
      <w:marTop w:val="0"/>
      <w:marBottom w:val="0"/>
      <w:divBdr>
        <w:top w:val="none" w:sz="0" w:space="0" w:color="auto"/>
        <w:left w:val="none" w:sz="0" w:space="0" w:color="auto"/>
        <w:bottom w:val="none" w:sz="0" w:space="0" w:color="auto"/>
        <w:right w:val="none" w:sz="0" w:space="0" w:color="auto"/>
      </w:divBdr>
    </w:div>
    <w:div w:id="1065564589">
      <w:bodyDiv w:val="1"/>
      <w:marLeft w:val="0"/>
      <w:marRight w:val="0"/>
      <w:marTop w:val="0"/>
      <w:marBottom w:val="0"/>
      <w:divBdr>
        <w:top w:val="none" w:sz="0" w:space="0" w:color="auto"/>
        <w:left w:val="none" w:sz="0" w:space="0" w:color="auto"/>
        <w:bottom w:val="none" w:sz="0" w:space="0" w:color="auto"/>
        <w:right w:val="none" w:sz="0" w:space="0" w:color="auto"/>
      </w:divBdr>
    </w:div>
    <w:div w:id="1065566065">
      <w:bodyDiv w:val="1"/>
      <w:marLeft w:val="0"/>
      <w:marRight w:val="0"/>
      <w:marTop w:val="0"/>
      <w:marBottom w:val="0"/>
      <w:divBdr>
        <w:top w:val="none" w:sz="0" w:space="0" w:color="auto"/>
        <w:left w:val="none" w:sz="0" w:space="0" w:color="auto"/>
        <w:bottom w:val="none" w:sz="0" w:space="0" w:color="auto"/>
        <w:right w:val="none" w:sz="0" w:space="0" w:color="auto"/>
      </w:divBdr>
    </w:div>
    <w:div w:id="1065878791">
      <w:bodyDiv w:val="1"/>
      <w:marLeft w:val="0"/>
      <w:marRight w:val="0"/>
      <w:marTop w:val="0"/>
      <w:marBottom w:val="0"/>
      <w:divBdr>
        <w:top w:val="none" w:sz="0" w:space="0" w:color="auto"/>
        <w:left w:val="none" w:sz="0" w:space="0" w:color="auto"/>
        <w:bottom w:val="none" w:sz="0" w:space="0" w:color="auto"/>
        <w:right w:val="none" w:sz="0" w:space="0" w:color="auto"/>
      </w:divBdr>
    </w:div>
    <w:div w:id="1065952696">
      <w:bodyDiv w:val="1"/>
      <w:marLeft w:val="0"/>
      <w:marRight w:val="0"/>
      <w:marTop w:val="0"/>
      <w:marBottom w:val="0"/>
      <w:divBdr>
        <w:top w:val="none" w:sz="0" w:space="0" w:color="auto"/>
        <w:left w:val="none" w:sz="0" w:space="0" w:color="auto"/>
        <w:bottom w:val="none" w:sz="0" w:space="0" w:color="auto"/>
        <w:right w:val="none" w:sz="0" w:space="0" w:color="auto"/>
      </w:divBdr>
    </w:div>
    <w:div w:id="1065958804">
      <w:bodyDiv w:val="1"/>
      <w:marLeft w:val="0"/>
      <w:marRight w:val="0"/>
      <w:marTop w:val="0"/>
      <w:marBottom w:val="0"/>
      <w:divBdr>
        <w:top w:val="none" w:sz="0" w:space="0" w:color="auto"/>
        <w:left w:val="none" w:sz="0" w:space="0" w:color="auto"/>
        <w:bottom w:val="none" w:sz="0" w:space="0" w:color="auto"/>
        <w:right w:val="none" w:sz="0" w:space="0" w:color="auto"/>
      </w:divBdr>
    </w:div>
    <w:div w:id="1066030945">
      <w:bodyDiv w:val="1"/>
      <w:marLeft w:val="0"/>
      <w:marRight w:val="0"/>
      <w:marTop w:val="0"/>
      <w:marBottom w:val="0"/>
      <w:divBdr>
        <w:top w:val="none" w:sz="0" w:space="0" w:color="auto"/>
        <w:left w:val="none" w:sz="0" w:space="0" w:color="auto"/>
        <w:bottom w:val="none" w:sz="0" w:space="0" w:color="auto"/>
        <w:right w:val="none" w:sz="0" w:space="0" w:color="auto"/>
      </w:divBdr>
    </w:div>
    <w:div w:id="1066106237">
      <w:bodyDiv w:val="1"/>
      <w:marLeft w:val="0"/>
      <w:marRight w:val="0"/>
      <w:marTop w:val="0"/>
      <w:marBottom w:val="0"/>
      <w:divBdr>
        <w:top w:val="none" w:sz="0" w:space="0" w:color="auto"/>
        <w:left w:val="none" w:sz="0" w:space="0" w:color="auto"/>
        <w:bottom w:val="none" w:sz="0" w:space="0" w:color="auto"/>
        <w:right w:val="none" w:sz="0" w:space="0" w:color="auto"/>
      </w:divBdr>
    </w:div>
    <w:div w:id="1066218870">
      <w:bodyDiv w:val="1"/>
      <w:marLeft w:val="0"/>
      <w:marRight w:val="0"/>
      <w:marTop w:val="0"/>
      <w:marBottom w:val="0"/>
      <w:divBdr>
        <w:top w:val="none" w:sz="0" w:space="0" w:color="auto"/>
        <w:left w:val="none" w:sz="0" w:space="0" w:color="auto"/>
        <w:bottom w:val="none" w:sz="0" w:space="0" w:color="auto"/>
        <w:right w:val="none" w:sz="0" w:space="0" w:color="auto"/>
      </w:divBdr>
    </w:div>
    <w:div w:id="1066224234">
      <w:bodyDiv w:val="1"/>
      <w:marLeft w:val="0"/>
      <w:marRight w:val="0"/>
      <w:marTop w:val="0"/>
      <w:marBottom w:val="0"/>
      <w:divBdr>
        <w:top w:val="none" w:sz="0" w:space="0" w:color="auto"/>
        <w:left w:val="none" w:sz="0" w:space="0" w:color="auto"/>
        <w:bottom w:val="none" w:sz="0" w:space="0" w:color="auto"/>
        <w:right w:val="none" w:sz="0" w:space="0" w:color="auto"/>
      </w:divBdr>
    </w:div>
    <w:div w:id="1066226269">
      <w:bodyDiv w:val="1"/>
      <w:marLeft w:val="0"/>
      <w:marRight w:val="0"/>
      <w:marTop w:val="0"/>
      <w:marBottom w:val="0"/>
      <w:divBdr>
        <w:top w:val="none" w:sz="0" w:space="0" w:color="auto"/>
        <w:left w:val="none" w:sz="0" w:space="0" w:color="auto"/>
        <w:bottom w:val="none" w:sz="0" w:space="0" w:color="auto"/>
        <w:right w:val="none" w:sz="0" w:space="0" w:color="auto"/>
      </w:divBdr>
    </w:div>
    <w:div w:id="1066300052">
      <w:bodyDiv w:val="1"/>
      <w:marLeft w:val="0"/>
      <w:marRight w:val="0"/>
      <w:marTop w:val="0"/>
      <w:marBottom w:val="0"/>
      <w:divBdr>
        <w:top w:val="none" w:sz="0" w:space="0" w:color="auto"/>
        <w:left w:val="none" w:sz="0" w:space="0" w:color="auto"/>
        <w:bottom w:val="none" w:sz="0" w:space="0" w:color="auto"/>
        <w:right w:val="none" w:sz="0" w:space="0" w:color="auto"/>
      </w:divBdr>
    </w:div>
    <w:div w:id="1066339027">
      <w:bodyDiv w:val="1"/>
      <w:marLeft w:val="0"/>
      <w:marRight w:val="0"/>
      <w:marTop w:val="0"/>
      <w:marBottom w:val="0"/>
      <w:divBdr>
        <w:top w:val="none" w:sz="0" w:space="0" w:color="auto"/>
        <w:left w:val="none" w:sz="0" w:space="0" w:color="auto"/>
        <w:bottom w:val="none" w:sz="0" w:space="0" w:color="auto"/>
        <w:right w:val="none" w:sz="0" w:space="0" w:color="auto"/>
      </w:divBdr>
    </w:div>
    <w:div w:id="1066341601">
      <w:bodyDiv w:val="1"/>
      <w:marLeft w:val="0"/>
      <w:marRight w:val="0"/>
      <w:marTop w:val="0"/>
      <w:marBottom w:val="0"/>
      <w:divBdr>
        <w:top w:val="none" w:sz="0" w:space="0" w:color="auto"/>
        <w:left w:val="none" w:sz="0" w:space="0" w:color="auto"/>
        <w:bottom w:val="none" w:sz="0" w:space="0" w:color="auto"/>
        <w:right w:val="none" w:sz="0" w:space="0" w:color="auto"/>
      </w:divBdr>
    </w:div>
    <w:div w:id="1066495780">
      <w:bodyDiv w:val="1"/>
      <w:marLeft w:val="0"/>
      <w:marRight w:val="0"/>
      <w:marTop w:val="0"/>
      <w:marBottom w:val="0"/>
      <w:divBdr>
        <w:top w:val="none" w:sz="0" w:space="0" w:color="auto"/>
        <w:left w:val="none" w:sz="0" w:space="0" w:color="auto"/>
        <w:bottom w:val="none" w:sz="0" w:space="0" w:color="auto"/>
        <w:right w:val="none" w:sz="0" w:space="0" w:color="auto"/>
      </w:divBdr>
    </w:div>
    <w:div w:id="1066534460">
      <w:bodyDiv w:val="1"/>
      <w:marLeft w:val="0"/>
      <w:marRight w:val="0"/>
      <w:marTop w:val="0"/>
      <w:marBottom w:val="0"/>
      <w:divBdr>
        <w:top w:val="none" w:sz="0" w:space="0" w:color="auto"/>
        <w:left w:val="none" w:sz="0" w:space="0" w:color="auto"/>
        <w:bottom w:val="none" w:sz="0" w:space="0" w:color="auto"/>
        <w:right w:val="none" w:sz="0" w:space="0" w:color="auto"/>
      </w:divBdr>
    </w:div>
    <w:div w:id="1066732391">
      <w:bodyDiv w:val="1"/>
      <w:marLeft w:val="0"/>
      <w:marRight w:val="0"/>
      <w:marTop w:val="0"/>
      <w:marBottom w:val="0"/>
      <w:divBdr>
        <w:top w:val="none" w:sz="0" w:space="0" w:color="auto"/>
        <w:left w:val="none" w:sz="0" w:space="0" w:color="auto"/>
        <w:bottom w:val="none" w:sz="0" w:space="0" w:color="auto"/>
        <w:right w:val="none" w:sz="0" w:space="0" w:color="auto"/>
      </w:divBdr>
    </w:div>
    <w:div w:id="1066802348">
      <w:bodyDiv w:val="1"/>
      <w:marLeft w:val="0"/>
      <w:marRight w:val="0"/>
      <w:marTop w:val="0"/>
      <w:marBottom w:val="0"/>
      <w:divBdr>
        <w:top w:val="none" w:sz="0" w:space="0" w:color="auto"/>
        <w:left w:val="none" w:sz="0" w:space="0" w:color="auto"/>
        <w:bottom w:val="none" w:sz="0" w:space="0" w:color="auto"/>
        <w:right w:val="none" w:sz="0" w:space="0" w:color="auto"/>
      </w:divBdr>
    </w:div>
    <w:div w:id="1066880682">
      <w:bodyDiv w:val="1"/>
      <w:marLeft w:val="0"/>
      <w:marRight w:val="0"/>
      <w:marTop w:val="0"/>
      <w:marBottom w:val="0"/>
      <w:divBdr>
        <w:top w:val="none" w:sz="0" w:space="0" w:color="auto"/>
        <w:left w:val="none" w:sz="0" w:space="0" w:color="auto"/>
        <w:bottom w:val="none" w:sz="0" w:space="0" w:color="auto"/>
        <w:right w:val="none" w:sz="0" w:space="0" w:color="auto"/>
      </w:divBdr>
    </w:div>
    <w:div w:id="1066955367">
      <w:bodyDiv w:val="1"/>
      <w:marLeft w:val="0"/>
      <w:marRight w:val="0"/>
      <w:marTop w:val="0"/>
      <w:marBottom w:val="0"/>
      <w:divBdr>
        <w:top w:val="none" w:sz="0" w:space="0" w:color="auto"/>
        <w:left w:val="none" w:sz="0" w:space="0" w:color="auto"/>
        <w:bottom w:val="none" w:sz="0" w:space="0" w:color="auto"/>
        <w:right w:val="none" w:sz="0" w:space="0" w:color="auto"/>
      </w:divBdr>
    </w:div>
    <w:div w:id="1066993051">
      <w:bodyDiv w:val="1"/>
      <w:marLeft w:val="0"/>
      <w:marRight w:val="0"/>
      <w:marTop w:val="0"/>
      <w:marBottom w:val="0"/>
      <w:divBdr>
        <w:top w:val="none" w:sz="0" w:space="0" w:color="auto"/>
        <w:left w:val="none" w:sz="0" w:space="0" w:color="auto"/>
        <w:bottom w:val="none" w:sz="0" w:space="0" w:color="auto"/>
        <w:right w:val="none" w:sz="0" w:space="0" w:color="auto"/>
      </w:divBdr>
    </w:div>
    <w:div w:id="1066995323">
      <w:bodyDiv w:val="1"/>
      <w:marLeft w:val="0"/>
      <w:marRight w:val="0"/>
      <w:marTop w:val="0"/>
      <w:marBottom w:val="0"/>
      <w:divBdr>
        <w:top w:val="none" w:sz="0" w:space="0" w:color="auto"/>
        <w:left w:val="none" w:sz="0" w:space="0" w:color="auto"/>
        <w:bottom w:val="none" w:sz="0" w:space="0" w:color="auto"/>
        <w:right w:val="none" w:sz="0" w:space="0" w:color="auto"/>
      </w:divBdr>
    </w:div>
    <w:div w:id="1066999606">
      <w:bodyDiv w:val="1"/>
      <w:marLeft w:val="0"/>
      <w:marRight w:val="0"/>
      <w:marTop w:val="0"/>
      <w:marBottom w:val="0"/>
      <w:divBdr>
        <w:top w:val="none" w:sz="0" w:space="0" w:color="auto"/>
        <w:left w:val="none" w:sz="0" w:space="0" w:color="auto"/>
        <w:bottom w:val="none" w:sz="0" w:space="0" w:color="auto"/>
        <w:right w:val="none" w:sz="0" w:space="0" w:color="auto"/>
      </w:divBdr>
    </w:div>
    <w:div w:id="1067192891">
      <w:bodyDiv w:val="1"/>
      <w:marLeft w:val="0"/>
      <w:marRight w:val="0"/>
      <w:marTop w:val="0"/>
      <w:marBottom w:val="0"/>
      <w:divBdr>
        <w:top w:val="none" w:sz="0" w:space="0" w:color="auto"/>
        <w:left w:val="none" w:sz="0" w:space="0" w:color="auto"/>
        <w:bottom w:val="none" w:sz="0" w:space="0" w:color="auto"/>
        <w:right w:val="none" w:sz="0" w:space="0" w:color="auto"/>
      </w:divBdr>
    </w:div>
    <w:div w:id="1067267217">
      <w:bodyDiv w:val="1"/>
      <w:marLeft w:val="0"/>
      <w:marRight w:val="0"/>
      <w:marTop w:val="0"/>
      <w:marBottom w:val="0"/>
      <w:divBdr>
        <w:top w:val="none" w:sz="0" w:space="0" w:color="auto"/>
        <w:left w:val="none" w:sz="0" w:space="0" w:color="auto"/>
        <w:bottom w:val="none" w:sz="0" w:space="0" w:color="auto"/>
        <w:right w:val="none" w:sz="0" w:space="0" w:color="auto"/>
      </w:divBdr>
    </w:div>
    <w:div w:id="1067462287">
      <w:bodyDiv w:val="1"/>
      <w:marLeft w:val="0"/>
      <w:marRight w:val="0"/>
      <w:marTop w:val="0"/>
      <w:marBottom w:val="0"/>
      <w:divBdr>
        <w:top w:val="none" w:sz="0" w:space="0" w:color="auto"/>
        <w:left w:val="none" w:sz="0" w:space="0" w:color="auto"/>
        <w:bottom w:val="none" w:sz="0" w:space="0" w:color="auto"/>
        <w:right w:val="none" w:sz="0" w:space="0" w:color="auto"/>
      </w:divBdr>
    </w:div>
    <w:div w:id="1067532364">
      <w:bodyDiv w:val="1"/>
      <w:marLeft w:val="0"/>
      <w:marRight w:val="0"/>
      <w:marTop w:val="0"/>
      <w:marBottom w:val="0"/>
      <w:divBdr>
        <w:top w:val="none" w:sz="0" w:space="0" w:color="auto"/>
        <w:left w:val="none" w:sz="0" w:space="0" w:color="auto"/>
        <w:bottom w:val="none" w:sz="0" w:space="0" w:color="auto"/>
        <w:right w:val="none" w:sz="0" w:space="0" w:color="auto"/>
      </w:divBdr>
    </w:div>
    <w:div w:id="1067537520">
      <w:bodyDiv w:val="1"/>
      <w:marLeft w:val="0"/>
      <w:marRight w:val="0"/>
      <w:marTop w:val="0"/>
      <w:marBottom w:val="0"/>
      <w:divBdr>
        <w:top w:val="none" w:sz="0" w:space="0" w:color="auto"/>
        <w:left w:val="none" w:sz="0" w:space="0" w:color="auto"/>
        <w:bottom w:val="none" w:sz="0" w:space="0" w:color="auto"/>
        <w:right w:val="none" w:sz="0" w:space="0" w:color="auto"/>
      </w:divBdr>
    </w:div>
    <w:div w:id="1067611200">
      <w:bodyDiv w:val="1"/>
      <w:marLeft w:val="0"/>
      <w:marRight w:val="0"/>
      <w:marTop w:val="0"/>
      <w:marBottom w:val="0"/>
      <w:divBdr>
        <w:top w:val="none" w:sz="0" w:space="0" w:color="auto"/>
        <w:left w:val="none" w:sz="0" w:space="0" w:color="auto"/>
        <w:bottom w:val="none" w:sz="0" w:space="0" w:color="auto"/>
        <w:right w:val="none" w:sz="0" w:space="0" w:color="auto"/>
      </w:divBdr>
    </w:div>
    <w:div w:id="1067649460">
      <w:bodyDiv w:val="1"/>
      <w:marLeft w:val="0"/>
      <w:marRight w:val="0"/>
      <w:marTop w:val="0"/>
      <w:marBottom w:val="0"/>
      <w:divBdr>
        <w:top w:val="none" w:sz="0" w:space="0" w:color="auto"/>
        <w:left w:val="none" w:sz="0" w:space="0" w:color="auto"/>
        <w:bottom w:val="none" w:sz="0" w:space="0" w:color="auto"/>
        <w:right w:val="none" w:sz="0" w:space="0" w:color="auto"/>
      </w:divBdr>
    </w:div>
    <w:div w:id="1067724890">
      <w:bodyDiv w:val="1"/>
      <w:marLeft w:val="0"/>
      <w:marRight w:val="0"/>
      <w:marTop w:val="0"/>
      <w:marBottom w:val="0"/>
      <w:divBdr>
        <w:top w:val="none" w:sz="0" w:space="0" w:color="auto"/>
        <w:left w:val="none" w:sz="0" w:space="0" w:color="auto"/>
        <w:bottom w:val="none" w:sz="0" w:space="0" w:color="auto"/>
        <w:right w:val="none" w:sz="0" w:space="0" w:color="auto"/>
      </w:divBdr>
    </w:div>
    <w:div w:id="1068187515">
      <w:bodyDiv w:val="1"/>
      <w:marLeft w:val="0"/>
      <w:marRight w:val="0"/>
      <w:marTop w:val="0"/>
      <w:marBottom w:val="0"/>
      <w:divBdr>
        <w:top w:val="none" w:sz="0" w:space="0" w:color="auto"/>
        <w:left w:val="none" w:sz="0" w:space="0" w:color="auto"/>
        <w:bottom w:val="none" w:sz="0" w:space="0" w:color="auto"/>
        <w:right w:val="none" w:sz="0" w:space="0" w:color="auto"/>
      </w:divBdr>
    </w:div>
    <w:div w:id="1068188914">
      <w:bodyDiv w:val="1"/>
      <w:marLeft w:val="0"/>
      <w:marRight w:val="0"/>
      <w:marTop w:val="0"/>
      <w:marBottom w:val="0"/>
      <w:divBdr>
        <w:top w:val="none" w:sz="0" w:space="0" w:color="auto"/>
        <w:left w:val="none" w:sz="0" w:space="0" w:color="auto"/>
        <w:bottom w:val="none" w:sz="0" w:space="0" w:color="auto"/>
        <w:right w:val="none" w:sz="0" w:space="0" w:color="auto"/>
      </w:divBdr>
    </w:div>
    <w:div w:id="1068193309">
      <w:bodyDiv w:val="1"/>
      <w:marLeft w:val="0"/>
      <w:marRight w:val="0"/>
      <w:marTop w:val="0"/>
      <w:marBottom w:val="0"/>
      <w:divBdr>
        <w:top w:val="none" w:sz="0" w:space="0" w:color="auto"/>
        <w:left w:val="none" w:sz="0" w:space="0" w:color="auto"/>
        <w:bottom w:val="none" w:sz="0" w:space="0" w:color="auto"/>
        <w:right w:val="none" w:sz="0" w:space="0" w:color="auto"/>
      </w:divBdr>
    </w:div>
    <w:div w:id="1068193363">
      <w:bodyDiv w:val="1"/>
      <w:marLeft w:val="0"/>
      <w:marRight w:val="0"/>
      <w:marTop w:val="0"/>
      <w:marBottom w:val="0"/>
      <w:divBdr>
        <w:top w:val="none" w:sz="0" w:space="0" w:color="auto"/>
        <w:left w:val="none" w:sz="0" w:space="0" w:color="auto"/>
        <w:bottom w:val="none" w:sz="0" w:space="0" w:color="auto"/>
        <w:right w:val="none" w:sz="0" w:space="0" w:color="auto"/>
      </w:divBdr>
    </w:div>
    <w:div w:id="1068378468">
      <w:bodyDiv w:val="1"/>
      <w:marLeft w:val="0"/>
      <w:marRight w:val="0"/>
      <w:marTop w:val="0"/>
      <w:marBottom w:val="0"/>
      <w:divBdr>
        <w:top w:val="none" w:sz="0" w:space="0" w:color="auto"/>
        <w:left w:val="none" w:sz="0" w:space="0" w:color="auto"/>
        <w:bottom w:val="none" w:sz="0" w:space="0" w:color="auto"/>
        <w:right w:val="none" w:sz="0" w:space="0" w:color="auto"/>
      </w:divBdr>
    </w:div>
    <w:div w:id="1068379544">
      <w:bodyDiv w:val="1"/>
      <w:marLeft w:val="0"/>
      <w:marRight w:val="0"/>
      <w:marTop w:val="0"/>
      <w:marBottom w:val="0"/>
      <w:divBdr>
        <w:top w:val="none" w:sz="0" w:space="0" w:color="auto"/>
        <w:left w:val="none" w:sz="0" w:space="0" w:color="auto"/>
        <w:bottom w:val="none" w:sz="0" w:space="0" w:color="auto"/>
        <w:right w:val="none" w:sz="0" w:space="0" w:color="auto"/>
      </w:divBdr>
    </w:div>
    <w:div w:id="1068573633">
      <w:bodyDiv w:val="1"/>
      <w:marLeft w:val="0"/>
      <w:marRight w:val="0"/>
      <w:marTop w:val="0"/>
      <w:marBottom w:val="0"/>
      <w:divBdr>
        <w:top w:val="none" w:sz="0" w:space="0" w:color="auto"/>
        <w:left w:val="none" w:sz="0" w:space="0" w:color="auto"/>
        <w:bottom w:val="none" w:sz="0" w:space="0" w:color="auto"/>
        <w:right w:val="none" w:sz="0" w:space="0" w:color="auto"/>
      </w:divBdr>
    </w:div>
    <w:div w:id="1068577027">
      <w:bodyDiv w:val="1"/>
      <w:marLeft w:val="0"/>
      <w:marRight w:val="0"/>
      <w:marTop w:val="0"/>
      <w:marBottom w:val="0"/>
      <w:divBdr>
        <w:top w:val="none" w:sz="0" w:space="0" w:color="auto"/>
        <w:left w:val="none" w:sz="0" w:space="0" w:color="auto"/>
        <w:bottom w:val="none" w:sz="0" w:space="0" w:color="auto"/>
        <w:right w:val="none" w:sz="0" w:space="0" w:color="auto"/>
      </w:divBdr>
    </w:div>
    <w:div w:id="1068653365">
      <w:bodyDiv w:val="1"/>
      <w:marLeft w:val="0"/>
      <w:marRight w:val="0"/>
      <w:marTop w:val="0"/>
      <w:marBottom w:val="0"/>
      <w:divBdr>
        <w:top w:val="none" w:sz="0" w:space="0" w:color="auto"/>
        <w:left w:val="none" w:sz="0" w:space="0" w:color="auto"/>
        <w:bottom w:val="none" w:sz="0" w:space="0" w:color="auto"/>
        <w:right w:val="none" w:sz="0" w:space="0" w:color="auto"/>
      </w:divBdr>
    </w:div>
    <w:div w:id="1068723623">
      <w:bodyDiv w:val="1"/>
      <w:marLeft w:val="0"/>
      <w:marRight w:val="0"/>
      <w:marTop w:val="0"/>
      <w:marBottom w:val="0"/>
      <w:divBdr>
        <w:top w:val="none" w:sz="0" w:space="0" w:color="auto"/>
        <w:left w:val="none" w:sz="0" w:space="0" w:color="auto"/>
        <w:bottom w:val="none" w:sz="0" w:space="0" w:color="auto"/>
        <w:right w:val="none" w:sz="0" w:space="0" w:color="auto"/>
      </w:divBdr>
    </w:div>
    <w:div w:id="1068725333">
      <w:bodyDiv w:val="1"/>
      <w:marLeft w:val="0"/>
      <w:marRight w:val="0"/>
      <w:marTop w:val="0"/>
      <w:marBottom w:val="0"/>
      <w:divBdr>
        <w:top w:val="none" w:sz="0" w:space="0" w:color="auto"/>
        <w:left w:val="none" w:sz="0" w:space="0" w:color="auto"/>
        <w:bottom w:val="none" w:sz="0" w:space="0" w:color="auto"/>
        <w:right w:val="none" w:sz="0" w:space="0" w:color="auto"/>
      </w:divBdr>
    </w:div>
    <w:div w:id="1068772473">
      <w:bodyDiv w:val="1"/>
      <w:marLeft w:val="0"/>
      <w:marRight w:val="0"/>
      <w:marTop w:val="0"/>
      <w:marBottom w:val="0"/>
      <w:divBdr>
        <w:top w:val="none" w:sz="0" w:space="0" w:color="auto"/>
        <w:left w:val="none" w:sz="0" w:space="0" w:color="auto"/>
        <w:bottom w:val="none" w:sz="0" w:space="0" w:color="auto"/>
        <w:right w:val="none" w:sz="0" w:space="0" w:color="auto"/>
      </w:divBdr>
    </w:div>
    <w:div w:id="1068841782">
      <w:bodyDiv w:val="1"/>
      <w:marLeft w:val="0"/>
      <w:marRight w:val="0"/>
      <w:marTop w:val="0"/>
      <w:marBottom w:val="0"/>
      <w:divBdr>
        <w:top w:val="none" w:sz="0" w:space="0" w:color="auto"/>
        <w:left w:val="none" w:sz="0" w:space="0" w:color="auto"/>
        <w:bottom w:val="none" w:sz="0" w:space="0" w:color="auto"/>
        <w:right w:val="none" w:sz="0" w:space="0" w:color="auto"/>
      </w:divBdr>
    </w:div>
    <w:div w:id="1068844918">
      <w:bodyDiv w:val="1"/>
      <w:marLeft w:val="0"/>
      <w:marRight w:val="0"/>
      <w:marTop w:val="0"/>
      <w:marBottom w:val="0"/>
      <w:divBdr>
        <w:top w:val="none" w:sz="0" w:space="0" w:color="auto"/>
        <w:left w:val="none" w:sz="0" w:space="0" w:color="auto"/>
        <w:bottom w:val="none" w:sz="0" w:space="0" w:color="auto"/>
        <w:right w:val="none" w:sz="0" w:space="0" w:color="auto"/>
      </w:divBdr>
    </w:div>
    <w:div w:id="1068920540">
      <w:bodyDiv w:val="1"/>
      <w:marLeft w:val="0"/>
      <w:marRight w:val="0"/>
      <w:marTop w:val="0"/>
      <w:marBottom w:val="0"/>
      <w:divBdr>
        <w:top w:val="none" w:sz="0" w:space="0" w:color="auto"/>
        <w:left w:val="none" w:sz="0" w:space="0" w:color="auto"/>
        <w:bottom w:val="none" w:sz="0" w:space="0" w:color="auto"/>
        <w:right w:val="none" w:sz="0" w:space="0" w:color="auto"/>
      </w:divBdr>
    </w:div>
    <w:div w:id="1068959726">
      <w:bodyDiv w:val="1"/>
      <w:marLeft w:val="0"/>
      <w:marRight w:val="0"/>
      <w:marTop w:val="0"/>
      <w:marBottom w:val="0"/>
      <w:divBdr>
        <w:top w:val="none" w:sz="0" w:space="0" w:color="auto"/>
        <w:left w:val="none" w:sz="0" w:space="0" w:color="auto"/>
        <w:bottom w:val="none" w:sz="0" w:space="0" w:color="auto"/>
        <w:right w:val="none" w:sz="0" w:space="0" w:color="auto"/>
      </w:divBdr>
    </w:div>
    <w:div w:id="1069112524">
      <w:bodyDiv w:val="1"/>
      <w:marLeft w:val="0"/>
      <w:marRight w:val="0"/>
      <w:marTop w:val="0"/>
      <w:marBottom w:val="0"/>
      <w:divBdr>
        <w:top w:val="none" w:sz="0" w:space="0" w:color="auto"/>
        <w:left w:val="none" w:sz="0" w:space="0" w:color="auto"/>
        <w:bottom w:val="none" w:sz="0" w:space="0" w:color="auto"/>
        <w:right w:val="none" w:sz="0" w:space="0" w:color="auto"/>
      </w:divBdr>
    </w:div>
    <w:div w:id="1069155235">
      <w:bodyDiv w:val="1"/>
      <w:marLeft w:val="0"/>
      <w:marRight w:val="0"/>
      <w:marTop w:val="0"/>
      <w:marBottom w:val="0"/>
      <w:divBdr>
        <w:top w:val="none" w:sz="0" w:space="0" w:color="auto"/>
        <w:left w:val="none" w:sz="0" w:space="0" w:color="auto"/>
        <w:bottom w:val="none" w:sz="0" w:space="0" w:color="auto"/>
        <w:right w:val="none" w:sz="0" w:space="0" w:color="auto"/>
      </w:divBdr>
    </w:div>
    <w:div w:id="1069231337">
      <w:bodyDiv w:val="1"/>
      <w:marLeft w:val="0"/>
      <w:marRight w:val="0"/>
      <w:marTop w:val="0"/>
      <w:marBottom w:val="0"/>
      <w:divBdr>
        <w:top w:val="none" w:sz="0" w:space="0" w:color="auto"/>
        <w:left w:val="none" w:sz="0" w:space="0" w:color="auto"/>
        <w:bottom w:val="none" w:sz="0" w:space="0" w:color="auto"/>
        <w:right w:val="none" w:sz="0" w:space="0" w:color="auto"/>
      </w:divBdr>
    </w:div>
    <w:div w:id="1069382800">
      <w:bodyDiv w:val="1"/>
      <w:marLeft w:val="0"/>
      <w:marRight w:val="0"/>
      <w:marTop w:val="0"/>
      <w:marBottom w:val="0"/>
      <w:divBdr>
        <w:top w:val="none" w:sz="0" w:space="0" w:color="auto"/>
        <w:left w:val="none" w:sz="0" w:space="0" w:color="auto"/>
        <w:bottom w:val="none" w:sz="0" w:space="0" w:color="auto"/>
        <w:right w:val="none" w:sz="0" w:space="0" w:color="auto"/>
      </w:divBdr>
    </w:div>
    <w:div w:id="1069426201">
      <w:bodyDiv w:val="1"/>
      <w:marLeft w:val="0"/>
      <w:marRight w:val="0"/>
      <w:marTop w:val="0"/>
      <w:marBottom w:val="0"/>
      <w:divBdr>
        <w:top w:val="none" w:sz="0" w:space="0" w:color="auto"/>
        <w:left w:val="none" w:sz="0" w:space="0" w:color="auto"/>
        <w:bottom w:val="none" w:sz="0" w:space="0" w:color="auto"/>
        <w:right w:val="none" w:sz="0" w:space="0" w:color="auto"/>
      </w:divBdr>
    </w:div>
    <w:div w:id="1069573904">
      <w:bodyDiv w:val="1"/>
      <w:marLeft w:val="0"/>
      <w:marRight w:val="0"/>
      <w:marTop w:val="0"/>
      <w:marBottom w:val="0"/>
      <w:divBdr>
        <w:top w:val="none" w:sz="0" w:space="0" w:color="auto"/>
        <w:left w:val="none" w:sz="0" w:space="0" w:color="auto"/>
        <w:bottom w:val="none" w:sz="0" w:space="0" w:color="auto"/>
        <w:right w:val="none" w:sz="0" w:space="0" w:color="auto"/>
      </w:divBdr>
    </w:div>
    <w:div w:id="1069688103">
      <w:bodyDiv w:val="1"/>
      <w:marLeft w:val="0"/>
      <w:marRight w:val="0"/>
      <w:marTop w:val="0"/>
      <w:marBottom w:val="0"/>
      <w:divBdr>
        <w:top w:val="none" w:sz="0" w:space="0" w:color="auto"/>
        <w:left w:val="none" w:sz="0" w:space="0" w:color="auto"/>
        <w:bottom w:val="none" w:sz="0" w:space="0" w:color="auto"/>
        <w:right w:val="none" w:sz="0" w:space="0" w:color="auto"/>
      </w:divBdr>
    </w:div>
    <w:div w:id="1069696526">
      <w:bodyDiv w:val="1"/>
      <w:marLeft w:val="0"/>
      <w:marRight w:val="0"/>
      <w:marTop w:val="0"/>
      <w:marBottom w:val="0"/>
      <w:divBdr>
        <w:top w:val="none" w:sz="0" w:space="0" w:color="auto"/>
        <w:left w:val="none" w:sz="0" w:space="0" w:color="auto"/>
        <w:bottom w:val="none" w:sz="0" w:space="0" w:color="auto"/>
        <w:right w:val="none" w:sz="0" w:space="0" w:color="auto"/>
      </w:divBdr>
    </w:div>
    <w:div w:id="1069814629">
      <w:bodyDiv w:val="1"/>
      <w:marLeft w:val="0"/>
      <w:marRight w:val="0"/>
      <w:marTop w:val="0"/>
      <w:marBottom w:val="0"/>
      <w:divBdr>
        <w:top w:val="none" w:sz="0" w:space="0" w:color="auto"/>
        <w:left w:val="none" w:sz="0" w:space="0" w:color="auto"/>
        <w:bottom w:val="none" w:sz="0" w:space="0" w:color="auto"/>
        <w:right w:val="none" w:sz="0" w:space="0" w:color="auto"/>
      </w:divBdr>
    </w:div>
    <w:div w:id="1069841099">
      <w:bodyDiv w:val="1"/>
      <w:marLeft w:val="0"/>
      <w:marRight w:val="0"/>
      <w:marTop w:val="0"/>
      <w:marBottom w:val="0"/>
      <w:divBdr>
        <w:top w:val="none" w:sz="0" w:space="0" w:color="auto"/>
        <w:left w:val="none" w:sz="0" w:space="0" w:color="auto"/>
        <w:bottom w:val="none" w:sz="0" w:space="0" w:color="auto"/>
        <w:right w:val="none" w:sz="0" w:space="0" w:color="auto"/>
      </w:divBdr>
    </w:div>
    <w:div w:id="1069884387">
      <w:bodyDiv w:val="1"/>
      <w:marLeft w:val="0"/>
      <w:marRight w:val="0"/>
      <w:marTop w:val="0"/>
      <w:marBottom w:val="0"/>
      <w:divBdr>
        <w:top w:val="none" w:sz="0" w:space="0" w:color="auto"/>
        <w:left w:val="none" w:sz="0" w:space="0" w:color="auto"/>
        <w:bottom w:val="none" w:sz="0" w:space="0" w:color="auto"/>
        <w:right w:val="none" w:sz="0" w:space="0" w:color="auto"/>
      </w:divBdr>
    </w:div>
    <w:div w:id="1069963556">
      <w:bodyDiv w:val="1"/>
      <w:marLeft w:val="0"/>
      <w:marRight w:val="0"/>
      <w:marTop w:val="0"/>
      <w:marBottom w:val="0"/>
      <w:divBdr>
        <w:top w:val="none" w:sz="0" w:space="0" w:color="auto"/>
        <w:left w:val="none" w:sz="0" w:space="0" w:color="auto"/>
        <w:bottom w:val="none" w:sz="0" w:space="0" w:color="auto"/>
        <w:right w:val="none" w:sz="0" w:space="0" w:color="auto"/>
      </w:divBdr>
    </w:div>
    <w:div w:id="1070035780">
      <w:bodyDiv w:val="1"/>
      <w:marLeft w:val="0"/>
      <w:marRight w:val="0"/>
      <w:marTop w:val="0"/>
      <w:marBottom w:val="0"/>
      <w:divBdr>
        <w:top w:val="none" w:sz="0" w:space="0" w:color="auto"/>
        <w:left w:val="none" w:sz="0" w:space="0" w:color="auto"/>
        <w:bottom w:val="none" w:sz="0" w:space="0" w:color="auto"/>
        <w:right w:val="none" w:sz="0" w:space="0" w:color="auto"/>
      </w:divBdr>
    </w:div>
    <w:div w:id="1070153381">
      <w:bodyDiv w:val="1"/>
      <w:marLeft w:val="0"/>
      <w:marRight w:val="0"/>
      <w:marTop w:val="0"/>
      <w:marBottom w:val="0"/>
      <w:divBdr>
        <w:top w:val="none" w:sz="0" w:space="0" w:color="auto"/>
        <w:left w:val="none" w:sz="0" w:space="0" w:color="auto"/>
        <w:bottom w:val="none" w:sz="0" w:space="0" w:color="auto"/>
        <w:right w:val="none" w:sz="0" w:space="0" w:color="auto"/>
      </w:divBdr>
    </w:div>
    <w:div w:id="1070231844">
      <w:bodyDiv w:val="1"/>
      <w:marLeft w:val="0"/>
      <w:marRight w:val="0"/>
      <w:marTop w:val="0"/>
      <w:marBottom w:val="0"/>
      <w:divBdr>
        <w:top w:val="none" w:sz="0" w:space="0" w:color="auto"/>
        <w:left w:val="none" w:sz="0" w:space="0" w:color="auto"/>
        <w:bottom w:val="none" w:sz="0" w:space="0" w:color="auto"/>
        <w:right w:val="none" w:sz="0" w:space="0" w:color="auto"/>
      </w:divBdr>
    </w:div>
    <w:div w:id="1070269246">
      <w:bodyDiv w:val="1"/>
      <w:marLeft w:val="0"/>
      <w:marRight w:val="0"/>
      <w:marTop w:val="0"/>
      <w:marBottom w:val="0"/>
      <w:divBdr>
        <w:top w:val="none" w:sz="0" w:space="0" w:color="auto"/>
        <w:left w:val="none" w:sz="0" w:space="0" w:color="auto"/>
        <w:bottom w:val="none" w:sz="0" w:space="0" w:color="auto"/>
        <w:right w:val="none" w:sz="0" w:space="0" w:color="auto"/>
      </w:divBdr>
    </w:div>
    <w:div w:id="1070269381">
      <w:bodyDiv w:val="1"/>
      <w:marLeft w:val="0"/>
      <w:marRight w:val="0"/>
      <w:marTop w:val="0"/>
      <w:marBottom w:val="0"/>
      <w:divBdr>
        <w:top w:val="none" w:sz="0" w:space="0" w:color="auto"/>
        <w:left w:val="none" w:sz="0" w:space="0" w:color="auto"/>
        <w:bottom w:val="none" w:sz="0" w:space="0" w:color="auto"/>
        <w:right w:val="none" w:sz="0" w:space="0" w:color="auto"/>
      </w:divBdr>
    </w:div>
    <w:div w:id="1070351257">
      <w:bodyDiv w:val="1"/>
      <w:marLeft w:val="0"/>
      <w:marRight w:val="0"/>
      <w:marTop w:val="0"/>
      <w:marBottom w:val="0"/>
      <w:divBdr>
        <w:top w:val="none" w:sz="0" w:space="0" w:color="auto"/>
        <w:left w:val="none" w:sz="0" w:space="0" w:color="auto"/>
        <w:bottom w:val="none" w:sz="0" w:space="0" w:color="auto"/>
        <w:right w:val="none" w:sz="0" w:space="0" w:color="auto"/>
      </w:divBdr>
    </w:div>
    <w:div w:id="1070421979">
      <w:bodyDiv w:val="1"/>
      <w:marLeft w:val="0"/>
      <w:marRight w:val="0"/>
      <w:marTop w:val="0"/>
      <w:marBottom w:val="0"/>
      <w:divBdr>
        <w:top w:val="none" w:sz="0" w:space="0" w:color="auto"/>
        <w:left w:val="none" w:sz="0" w:space="0" w:color="auto"/>
        <w:bottom w:val="none" w:sz="0" w:space="0" w:color="auto"/>
        <w:right w:val="none" w:sz="0" w:space="0" w:color="auto"/>
      </w:divBdr>
    </w:div>
    <w:div w:id="1070470459">
      <w:bodyDiv w:val="1"/>
      <w:marLeft w:val="0"/>
      <w:marRight w:val="0"/>
      <w:marTop w:val="0"/>
      <w:marBottom w:val="0"/>
      <w:divBdr>
        <w:top w:val="none" w:sz="0" w:space="0" w:color="auto"/>
        <w:left w:val="none" w:sz="0" w:space="0" w:color="auto"/>
        <w:bottom w:val="none" w:sz="0" w:space="0" w:color="auto"/>
        <w:right w:val="none" w:sz="0" w:space="0" w:color="auto"/>
      </w:divBdr>
    </w:div>
    <w:div w:id="1070495699">
      <w:bodyDiv w:val="1"/>
      <w:marLeft w:val="0"/>
      <w:marRight w:val="0"/>
      <w:marTop w:val="0"/>
      <w:marBottom w:val="0"/>
      <w:divBdr>
        <w:top w:val="none" w:sz="0" w:space="0" w:color="auto"/>
        <w:left w:val="none" w:sz="0" w:space="0" w:color="auto"/>
        <w:bottom w:val="none" w:sz="0" w:space="0" w:color="auto"/>
        <w:right w:val="none" w:sz="0" w:space="0" w:color="auto"/>
      </w:divBdr>
    </w:div>
    <w:div w:id="1070539508">
      <w:bodyDiv w:val="1"/>
      <w:marLeft w:val="0"/>
      <w:marRight w:val="0"/>
      <w:marTop w:val="0"/>
      <w:marBottom w:val="0"/>
      <w:divBdr>
        <w:top w:val="none" w:sz="0" w:space="0" w:color="auto"/>
        <w:left w:val="none" w:sz="0" w:space="0" w:color="auto"/>
        <w:bottom w:val="none" w:sz="0" w:space="0" w:color="auto"/>
        <w:right w:val="none" w:sz="0" w:space="0" w:color="auto"/>
      </w:divBdr>
    </w:div>
    <w:div w:id="1070619182">
      <w:bodyDiv w:val="1"/>
      <w:marLeft w:val="0"/>
      <w:marRight w:val="0"/>
      <w:marTop w:val="0"/>
      <w:marBottom w:val="0"/>
      <w:divBdr>
        <w:top w:val="none" w:sz="0" w:space="0" w:color="auto"/>
        <w:left w:val="none" w:sz="0" w:space="0" w:color="auto"/>
        <w:bottom w:val="none" w:sz="0" w:space="0" w:color="auto"/>
        <w:right w:val="none" w:sz="0" w:space="0" w:color="auto"/>
      </w:divBdr>
    </w:div>
    <w:div w:id="1070693551">
      <w:bodyDiv w:val="1"/>
      <w:marLeft w:val="0"/>
      <w:marRight w:val="0"/>
      <w:marTop w:val="0"/>
      <w:marBottom w:val="0"/>
      <w:divBdr>
        <w:top w:val="none" w:sz="0" w:space="0" w:color="auto"/>
        <w:left w:val="none" w:sz="0" w:space="0" w:color="auto"/>
        <w:bottom w:val="none" w:sz="0" w:space="0" w:color="auto"/>
        <w:right w:val="none" w:sz="0" w:space="0" w:color="auto"/>
      </w:divBdr>
    </w:div>
    <w:div w:id="1070730357">
      <w:bodyDiv w:val="1"/>
      <w:marLeft w:val="0"/>
      <w:marRight w:val="0"/>
      <w:marTop w:val="0"/>
      <w:marBottom w:val="0"/>
      <w:divBdr>
        <w:top w:val="none" w:sz="0" w:space="0" w:color="auto"/>
        <w:left w:val="none" w:sz="0" w:space="0" w:color="auto"/>
        <w:bottom w:val="none" w:sz="0" w:space="0" w:color="auto"/>
        <w:right w:val="none" w:sz="0" w:space="0" w:color="auto"/>
      </w:divBdr>
    </w:div>
    <w:div w:id="1070737647">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0885828">
      <w:bodyDiv w:val="1"/>
      <w:marLeft w:val="0"/>
      <w:marRight w:val="0"/>
      <w:marTop w:val="0"/>
      <w:marBottom w:val="0"/>
      <w:divBdr>
        <w:top w:val="none" w:sz="0" w:space="0" w:color="auto"/>
        <w:left w:val="none" w:sz="0" w:space="0" w:color="auto"/>
        <w:bottom w:val="none" w:sz="0" w:space="0" w:color="auto"/>
        <w:right w:val="none" w:sz="0" w:space="0" w:color="auto"/>
      </w:divBdr>
    </w:div>
    <w:div w:id="1070927343">
      <w:bodyDiv w:val="1"/>
      <w:marLeft w:val="0"/>
      <w:marRight w:val="0"/>
      <w:marTop w:val="0"/>
      <w:marBottom w:val="0"/>
      <w:divBdr>
        <w:top w:val="none" w:sz="0" w:space="0" w:color="auto"/>
        <w:left w:val="none" w:sz="0" w:space="0" w:color="auto"/>
        <w:bottom w:val="none" w:sz="0" w:space="0" w:color="auto"/>
        <w:right w:val="none" w:sz="0" w:space="0" w:color="auto"/>
      </w:divBdr>
    </w:div>
    <w:div w:id="1070932577">
      <w:bodyDiv w:val="1"/>
      <w:marLeft w:val="0"/>
      <w:marRight w:val="0"/>
      <w:marTop w:val="0"/>
      <w:marBottom w:val="0"/>
      <w:divBdr>
        <w:top w:val="none" w:sz="0" w:space="0" w:color="auto"/>
        <w:left w:val="none" w:sz="0" w:space="0" w:color="auto"/>
        <w:bottom w:val="none" w:sz="0" w:space="0" w:color="auto"/>
        <w:right w:val="none" w:sz="0" w:space="0" w:color="auto"/>
      </w:divBdr>
    </w:div>
    <w:div w:id="1071150384">
      <w:bodyDiv w:val="1"/>
      <w:marLeft w:val="0"/>
      <w:marRight w:val="0"/>
      <w:marTop w:val="0"/>
      <w:marBottom w:val="0"/>
      <w:divBdr>
        <w:top w:val="none" w:sz="0" w:space="0" w:color="auto"/>
        <w:left w:val="none" w:sz="0" w:space="0" w:color="auto"/>
        <w:bottom w:val="none" w:sz="0" w:space="0" w:color="auto"/>
        <w:right w:val="none" w:sz="0" w:space="0" w:color="auto"/>
      </w:divBdr>
    </w:div>
    <w:div w:id="1071460496">
      <w:bodyDiv w:val="1"/>
      <w:marLeft w:val="0"/>
      <w:marRight w:val="0"/>
      <w:marTop w:val="0"/>
      <w:marBottom w:val="0"/>
      <w:divBdr>
        <w:top w:val="none" w:sz="0" w:space="0" w:color="auto"/>
        <w:left w:val="none" w:sz="0" w:space="0" w:color="auto"/>
        <w:bottom w:val="none" w:sz="0" w:space="0" w:color="auto"/>
        <w:right w:val="none" w:sz="0" w:space="0" w:color="auto"/>
      </w:divBdr>
    </w:div>
    <w:div w:id="1071465188">
      <w:bodyDiv w:val="1"/>
      <w:marLeft w:val="0"/>
      <w:marRight w:val="0"/>
      <w:marTop w:val="0"/>
      <w:marBottom w:val="0"/>
      <w:divBdr>
        <w:top w:val="none" w:sz="0" w:space="0" w:color="auto"/>
        <w:left w:val="none" w:sz="0" w:space="0" w:color="auto"/>
        <w:bottom w:val="none" w:sz="0" w:space="0" w:color="auto"/>
        <w:right w:val="none" w:sz="0" w:space="0" w:color="auto"/>
      </w:divBdr>
    </w:div>
    <w:div w:id="1071468062">
      <w:bodyDiv w:val="1"/>
      <w:marLeft w:val="0"/>
      <w:marRight w:val="0"/>
      <w:marTop w:val="0"/>
      <w:marBottom w:val="0"/>
      <w:divBdr>
        <w:top w:val="none" w:sz="0" w:space="0" w:color="auto"/>
        <w:left w:val="none" w:sz="0" w:space="0" w:color="auto"/>
        <w:bottom w:val="none" w:sz="0" w:space="0" w:color="auto"/>
        <w:right w:val="none" w:sz="0" w:space="0" w:color="auto"/>
      </w:divBdr>
    </w:div>
    <w:div w:id="1071538503">
      <w:bodyDiv w:val="1"/>
      <w:marLeft w:val="0"/>
      <w:marRight w:val="0"/>
      <w:marTop w:val="0"/>
      <w:marBottom w:val="0"/>
      <w:divBdr>
        <w:top w:val="none" w:sz="0" w:space="0" w:color="auto"/>
        <w:left w:val="none" w:sz="0" w:space="0" w:color="auto"/>
        <w:bottom w:val="none" w:sz="0" w:space="0" w:color="auto"/>
        <w:right w:val="none" w:sz="0" w:space="0" w:color="auto"/>
      </w:divBdr>
    </w:div>
    <w:div w:id="1071654785">
      <w:bodyDiv w:val="1"/>
      <w:marLeft w:val="0"/>
      <w:marRight w:val="0"/>
      <w:marTop w:val="0"/>
      <w:marBottom w:val="0"/>
      <w:divBdr>
        <w:top w:val="none" w:sz="0" w:space="0" w:color="auto"/>
        <w:left w:val="none" w:sz="0" w:space="0" w:color="auto"/>
        <w:bottom w:val="none" w:sz="0" w:space="0" w:color="auto"/>
        <w:right w:val="none" w:sz="0" w:space="0" w:color="auto"/>
      </w:divBdr>
    </w:div>
    <w:div w:id="1071654897">
      <w:bodyDiv w:val="1"/>
      <w:marLeft w:val="0"/>
      <w:marRight w:val="0"/>
      <w:marTop w:val="0"/>
      <w:marBottom w:val="0"/>
      <w:divBdr>
        <w:top w:val="none" w:sz="0" w:space="0" w:color="auto"/>
        <w:left w:val="none" w:sz="0" w:space="0" w:color="auto"/>
        <w:bottom w:val="none" w:sz="0" w:space="0" w:color="auto"/>
        <w:right w:val="none" w:sz="0" w:space="0" w:color="auto"/>
      </w:divBdr>
    </w:div>
    <w:div w:id="1071657551">
      <w:bodyDiv w:val="1"/>
      <w:marLeft w:val="0"/>
      <w:marRight w:val="0"/>
      <w:marTop w:val="0"/>
      <w:marBottom w:val="0"/>
      <w:divBdr>
        <w:top w:val="none" w:sz="0" w:space="0" w:color="auto"/>
        <w:left w:val="none" w:sz="0" w:space="0" w:color="auto"/>
        <w:bottom w:val="none" w:sz="0" w:space="0" w:color="auto"/>
        <w:right w:val="none" w:sz="0" w:space="0" w:color="auto"/>
      </w:divBdr>
    </w:div>
    <w:div w:id="1071657700">
      <w:bodyDiv w:val="1"/>
      <w:marLeft w:val="0"/>
      <w:marRight w:val="0"/>
      <w:marTop w:val="0"/>
      <w:marBottom w:val="0"/>
      <w:divBdr>
        <w:top w:val="none" w:sz="0" w:space="0" w:color="auto"/>
        <w:left w:val="none" w:sz="0" w:space="0" w:color="auto"/>
        <w:bottom w:val="none" w:sz="0" w:space="0" w:color="auto"/>
        <w:right w:val="none" w:sz="0" w:space="0" w:color="auto"/>
      </w:divBdr>
    </w:div>
    <w:div w:id="1071658614">
      <w:bodyDiv w:val="1"/>
      <w:marLeft w:val="0"/>
      <w:marRight w:val="0"/>
      <w:marTop w:val="0"/>
      <w:marBottom w:val="0"/>
      <w:divBdr>
        <w:top w:val="none" w:sz="0" w:space="0" w:color="auto"/>
        <w:left w:val="none" w:sz="0" w:space="0" w:color="auto"/>
        <w:bottom w:val="none" w:sz="0" w:space="0" w:color="auto"/>
        <w:right w:val="none" w:sz="0" w:space="0" w:color="auto"/>
      </w:divBdr>
    </w:div>
    <w:div w:id="1071733333">
      <w:bodyDiv w:val="1"/>
      <w:marLeft w:val="0"/>
      <w:marRight w:val="0"/>
      <w:marTop w:val="0"/>
      <w:marBottom w:val="0"/>
      <w:divBdr>
        <w:top w:val="none" w:sz="0" w:space="0" w:color="auto"/>
        <w:left w:val="none" w:sz="0" w:space="0" w:color="auto"/>
        <w:bottom w:val="none" w:sz="0" w:space="0" w:color="auto"/>
        <w:right w:val="none" w:sz="0" w:space="0" w:color="auto"/>
      </w:divBdr>
    </w:div>
    <w:div w:id="1071807716">
      <w:bodyDiv w:val="1"/>
      <w:marLeft w:val="0"/>
      <w:marRight w:val="0"/>
      <w:marTop w:val="0"/>
      <w:marBottom w:val="0"/>
      <w:divBdr>
        <w:top w:val="none" w:sz="0" w:space="0" w:color="auto"/>
        <w:left w:val="none" w:sz="0" w:space="0" w:color="auto"/>
        <w:bottom w:val="none" w:sz="0" w:space="0" w:color="auto"/>
        <w:right w:val="none" w:sz="0" w:space="0" w:color="auto"/>
      </w:divBdr>
    </w:div>
    <w:div w:id="1071850721">
      <w:bodyDiv w:val="1"/>
      <w:marLeft w:val="0"/>
      <w:marRight w:val="0"/>
      <w:marTop w:val="0"/>
      <w:marBottom w:val="0"/>
      <w:divBdr>
        <w:top w:val="none" w:sz="0" w:space="0" w:color="auto"/>
        <w:left w:val="none" w:sz="0" w:space="0" w:color="auto"/>
        <w:bottom w:val="none" w:sz="0" w:space="0" w:color="auto"/>
        <w:right w:val="none" w:sz="0" w:space="0" w:color="auto"/>
      </w:divBdr>
    </w:div>
    <w:div w:id="1071928371">
      <w:bodyDiv w:val="1"/>
      <w:marLeft w:val="0"/>
      <w:marRight w:val="0"/>
      <w:marTop w:val="0"/>
      <w:marBottom w:val="0"/>
      <w:divBdr>
        <w:top w:val="none" w:sz="0" w:space="0" w:color="auto"/>
        <w:left w:val="none" w:sz="0" w:space="0" w:color="auto"/>
        <w:bottom w:val="none" w:sz="0" w:space="0" w:color="auto"/>
        <w:right w:val="none" w:sz="0" w:space="0" w:color="auto"/>
      </w:divBdr>
    </w:div>
    <w:div w:id="1071998902">
      <w:bodyDiv w:val="1"/>
      <w:marLeft w:val="0"/>
      <w:marRight w:val="0"/>
      <w:marTop w:val="0"/>
      <w:marBottom w:val="0"/>
      <w:divBdr>
        <w:top w:val="none" w:sz="0" w:space="0" w:color="auto"/>
        <w:left w:val="none" w:sz="0" w:space="0" w:color="auto"/>
        <w:bottom w:val="none" w:sz="0" w:space="0" w:color="auto"/>
        <w:right w:val="none" w:sz="0" w:space="0" w:color="auto"/>
      </w:divBdr>
    </w:div>
    <w:div w:id="1072003135">
      <w:bodyDiv w:val="1"/>
      <w:marLeft w:val="0"/>
      <w:marRight w:val="0"/>
      <w:marTop w:val="0"/>
      <w:marBottom w:val="0"/>
      <w:divBdr>
        <w:top w:val="none" w:sz="0" w:space="0" w:color="auto"/>
        <w:left w:val="none" w:sz="0" w:space="0" w:color="auto"/>
        <w:bottom w:val="none" w:sz="0" w:space="0" w:color="auto"/>
        <w:right w:val="none" w:sz="0" w:space="0" w:color="auto"/>
      </w:divBdr>
    </w:div>
    <w:div w:id="1072046073">
      <w:bodyDiv w:val="1"/>
      <w:marLeft w:val="0"/>
      <w:marRight w:val="0"/>
      <w:marTop w:val="0"/>
      <w:marBottom w:val="0"/>
      <w:divBdr>
        <w:top w:val="none" w:sz="0" w:space="0" w:color="auto"/>
        <w:left w:val="none" w:sz="0" w:space="0" w:color="auto"/>
        <w:bottom w:val="none" w:sz="0" w:space="0" w:color="auto"/>
        <w:right w:val="none" w:sz="0" w:space="0" w:color="auto"/>
      </w:divBdr>
    </w:div>
    <w:div w:id="1072386031">
      <w:bodyDiv w:val="1"/>
      <w:marLeft w:val="0"/>
      <w:marRight w:val="0"/>
      <w:marTop w:val="0"/>
      <w:marBottom w:val="0"/>
      <w:divBdr>
        <w:top w:val="none" w:sz="0" w:space="0" w:color="auto"/>
        <w:left w:val="none" w:sz="0" w:space="0" w:color="auto"/>
        <w:bottom w:val="none" w:sz="0" w:space="0" w:color="auto"/>
        <w:right w:val="none" w:sz="0" w:space="0" w:color="auto"/>
      </w:divBdr>
    </w:div>
    <w:div w:id="1072393590">
      <w:bodyDiv w:val="1"/>
      <w:marLeft w:val="0"/>
      <w:marRight w:val="0"/>
      <w:marTop w:val="0"/>
      <w:marBottom w:val="0"/>
      <w:divBdr>
        <w:top w:val="none" w:sz="0" w:space="0" w:color="auto"/>
        <w:left w:val="none" w:sz="0" w:space="0" w:color="auto"/>
        <w:bottom w:val="none" w:sz="0" w:space="0" w:color="auto"/>
        <w:right w:val="none" w:sz="0" w:space="0" w:color="auto"/>
      </w:divBdr>
    </w:div>
    <w:div w:id="1072459512">
      <w:bodyDiv w:val="1"/>
      <w:marLeft w:val="0"/>
      <w:marRight w:val="0"/>
      <w:marTop w:val="0"/>
      <w:marBottom w:val="0"/>
      <w:divBdr>
        <w:top w:val="none" w:sz="0" w:space="0" w:color="auto"/>
        <w:left w:val="none" w:sz="0" w:space="0" w:color="auto"/>
        <w:bottom w:val="none" w:sz="0" w:space="0" w:color="auto"/>
        <w:right w:val="none" w:sz="0" w:space="0" w:color="auto"/>
      </w:divBdr>
    </w:div>
    <w:div w:id="1072460273">
      <w:bodyDiv w:val="1"/>
      <w:marLeft w:val="0"/>
      <w:marRight w:val="0"/>
      <w:marTop w:val="0"/>
      <w:marBottom w:val="0"/>
      <w:divBdr>
        <w:top w:val="none" w:sz="0" w:space="0" w:color="auto"/>
        <w:left w:val="none" w:sz="0" w:space="0" w:color="auto"/>
        <w:bottom w:val="none" w:sz="0" w:space="0" w:color="auto"/>
        <w:right w:val="none" w:sz="0" w:space="0" w:color="auto"/>
      </w:divBdr>
    </w:div>
    <w:div w:id="1072509683">
      <w:bodyDiv w:val="1"/>
      <w:marLeft w:val="0"/>
      <w:marRight w:val="0"/>
      <w:marTop w:val="0"/>
      <w:marBottom w:val="0"/>
      <w:divBdr>
        <w:top w:val="none" w:sz="0" w:space="0" w:color="auto"/>
        <w:left w:val="none" w:sz="0" w:space="0" w:color="auto"/>
        <w:bottom w:val="none" w:sz="0" w:space="0" w:color="auto"/>
        <w:right w:val="none" w:sz="0" w:space="0" w:color="auto"/>
      </w:divBdr>
    </w:div>
    <w:div w:id="1072778909">
      <w:bodyDiv w:val="1"/>
      <w:marLeft w:val="0"/>
      <w:marRight w:val="0"/>
      <w:marTop w:val="0"/>
      <w:marBottom w:val="0"/>
      <w:divBdr>
        <w:top w:val="none" w:sz="0" w:space="0" w:color="auto"/>
        <w:left w:val="none" w:sz="0" w:space="0" w:color="auto"/>
        <w:bottom w:val="none" w:sz="0" w:space="0" w:color="auto"/>
        <w:right w:val="none" w:sz="0" w:space="0" w:color="auto"/>
      </w:divBdr>
    </w:div>
    <w:div w:id="1073159953">
      <w:bodyDiv w:val="1"/>
      <w:marLeft w:val="0"/>
      <w:marRight w:val="0"/>
      <w:marTop w:val="0"/>
      <w:marBottom w:val="0"/>
      <w:divBdr>
        <w:top w:val="none" w:sz="0" w:space="0" w:color="auto"/>
        <w:left w:val="none" w:sz="0" w:space="0" w:color="auto"/>
        <w:bottom w:val="none" w:sz="0" w:space="0" w:color="auto"/>
        <w:right w:val="none" w:sz="0" w:space="0" w:color="auto"/>
      </w:divBdr>
    </w:div>
    <w:div w:id="1073162142">
      <w:bodyDiv w:val="1"/>
      <w:marLeft w:val="0"/>
      <w:marRight w:val="0"/>
      <w:marTop w:val="0"/>
      <w:marBottom w:val="0"/>
      <w:divBdr>
        <w:top w:val="none" w:sz="0" w:space="0" w:color="auto"/>
        <w:left w:val="none" w:sz="0" w:space="0" w:color="auto"/>
        <w:bottom w:val="none" w:sz="0" w:space="0" w:color="auto"/>
        <w:right w:val="none" w:sz="0" w:space="0" w:color="auto"/>
      </w:divBdr>
    </w:div>
    <w:div w:id="1073235089">
      <w:bodyDiv w:val="1"/>
      <w:marLeft w:val="0"/>
      <w:marRight w:val="0"/>
      <w:marTop w:val="0"/>
      <w:marBottom w:val="0"/>
      <w:divBdr>
        <w:top w:val="none" w:sz="0" w:space="0" w:color="auto"/>
        <w:left w:val="none" w:sz="0" w:space="0" w:color="auto"/>
        <w:bottom w:val="none" w:sz="0" w:space="0" w:color="auto"/>
        <w:right w:val="none" w:sz="0" w:space="0" w:color="auto"/>
      </w:divBdr>
    </w:div>
    <w:div w:id="1073311419">
      <w:bodyDiv w:val="1"/>
      <w:marLeft w:val="0"/>
      <w:marRight w:val="0"/>
      <w:marTop w:val="0"/>
      <w:marBottom w:val="0"/>
      <w:divBdr>
        <w:top w:val="none" w:sz="0" w:space="0" w:color="auto"/>
        <w:left w:val="none" w:sz="0" w:space="0" w:color="auto"/>
        <w:bottom w:val="none" w:sz="0" w:space="0" w:color="auto"/>
        <w:right w:val="none" w:sz="0" w:space="0" w:color="auto"/>
      </w:divBdr>
    </w:div>
    <w:div w:id="1073553727">
      <w:bodyDiv w:val="1"/>
      <w:marLeft w:val="0"/>
      <w:marRight w:val="0"/>
      <w:marTop w:val="0"/>
      <w:marBottom w:val="0"/>
      <w:divBdr>
        <w:top w:val="none" w:sz="0" w:space="0" w:color="auto"/>
        <w:left w:val="none" w:sz="0" w:space="0" w:color="auto"/>
        <w:bottom w:val="none" w:sz="0" w:space="0" w:color="auto"/>
        <w:right w:val="none" w:sz="0" w:space="0" w:color="auto"/>
      </w:divBdr>
    </w:div>
    <w:div w:id="1073745992">
      <w:bodyDiv w:val="1"/>
      <w:marLeft w:val="0"/>
      <w:marRight w:val="0"/>
      <w:marTop w:val="0"/>
      <w:marBottom w:val="0"/>
      <w:divBdr>
        <w:top w:val="none" w:sz="0" w:space="0" w:color="auto"/>
        <w:left w:val="none" w:sz="0" w:space="0" w:color="auto"/>
        <w:bottom w:val="none" w:sz="0" w:space="0" w:color="auto"/>
        <w:right w:val="none" w:sz="0" w:space="0" w:color="auto"/>
      </w:divBdr>
    </w:div>
    <w:div w:id="1073819323">
      <w:bodyDiv w:val="1"/>
      <w:marLeft w:val="0"/>
      <w:marRight w:val="0"/>
      <w:marTop w:val="0"/>
      <w:marBottom w:val="0"/>
      <w:divBdr>
        <w:top w:val="none" w:sz="0" w:space="0" w:color="auto"/>
        <w:left w:val="none" w:sz="0" w:space="0" w:color="auto"/>
        <w:bottom w:val="none" w:sz="0" w:space="0" w:color="auto"/>
        <w:right w:val="none" w:sz="0" w:space="0" w:color="auto"/>
      </w:divBdr>
    </w:div>
    <w:div w:id="1073969517">
      <w:bodyDiv w:val="1"/>
      <w:marLeft w:val="0"/>
      <w:marRight w:val="0"/>
      <w:marTop w:val="0"/>
      <w:marBottom w:val="0"/>
      <w:divBdr>
        <w:top w:val="none" w:sz="0" w:space="0" w:color="auto"/>
        <w:left w:val="none" w:sz="0" w:space="0" w:color="auto"/>
        <w:bottom w:val="none" w:sz="0" w:space="0" w:color="auto"/>
        <w:right w:val="none" w:sz="0" w:space="0" w:color="auto"/>
      </w:divBdr>
    </w:div>
    <w:div w:id="1074351907">
      <w:bodyDiv w:val="1"/>
      <w:marLeft w:val="0"/>
      <w:marRight w:val="0"/>
      <w:marTop w:val="0"/>
      <w:marBottom w:val="0"/>
      <w:divBdr>
        <w:top w:val="none" w:sz="0" w:space="0" w:color="auto"/>
        <w:left w:val="none" w:sz="0" w:space="0" w:color="auto"/>
        <w:bottom w:val="none" w:sz="0" w:space="0" w:color="auto"/>
        <w:right w:val="none" w:sz="0" w:space="0" w:color="auto"/>
      </w:divBdr>
    </w:div>
    <w:div w:id="1074398366">
      <w:bodyDiv w:val="1"/>
      <w:marLeft w:val="0"/>
      <w:marRight w:val="0"/>
      <w:marTop w:val="0"/>
      <w:marBottom w:val="0"/>
      <w:divBdr>
        <w:top w:val="none" w:sz="0" w:space="0" w:color="auto"/>
        <w:left w:val="none" w:sz="0" w:space="0" w:color="auto"/>
        <w:bottom w:val="none" w:sz="0" w:space="0" w:color="auto"/>
        <w:right w:val="none" w:sz="0" w:space="0" w:color="auto"/>
      </w:divBdr>
    </w:div>
    <w:div w:id="1074548565">
      <w:bodyDiv w:val="1"/>
      <w:marLeft w:val="0"/>
      <w:marRight w:val="0"/>
      <w:marTop w:val="0"/>
      <w:marBottom w:val="0"/>
      <w:divBdr>
        <w:top w:val="none" w:sz="0" w:space="0" w:color="auto"/>
        <w:left w:val="none" w:sz="0" w:space="0" w:color="auto"/>
        <w:bottom w:val="none" w:sz="0" w:space="0" w:color="auto"/>
        <w:right w:val="none" w:sz="0" w:space="0" w:color="auto"/>
      </w:divBdr>
    </w:div>
    <w:div w:id="1074549460">
      <w:bodyDiv w:val="1"/>
      <w:marLeft w:val="0"/>
      <w:marRight w:val="0"/>
      <w:marTop w:val="0"/>
      <w:marBottom w:val="0"/>
      <w:divBdr>
        <w:top w:val="none" w:sz="0" w:space="0" w:color="auto"/>
        <w:left w:val="none" w:sz="0" w:space="0" w:color="auto"/>
        <w:bottom w:val="none" w:sz="0" w:space="0" w:color="auto"/>
        <w:right w:val="none" w:sz="0" w:space="0" w:color="auto"/>
      </w:divBdr>
    </w:div>
    <w:div w:id="1074625809">
      <w:bodyDiv w:val="1"/>
      <w:marLeft w:val="0"/>
      <w:marRight w:val="0"/>
      <w:marTop w:val="0"/>
      <w:marBottom w:val="0"/>
      <w:divBdr>
        <w:top w:val="none" w:sz="0" w:space="0" w:color="auto"/>
        <w:left w:val="none" w:sz="0" w:space="0" w:color="auto"/>
        <w:bottom w:val="none" w:sz="0" w:space="0" w:color="auto"/>
        <w:right w:val="none" w:sz="0" w:space="0" w:color="auto"/>
      </w:divBdr>
    </w:div>
    <w:div w:id="1074665024">
      <w:bodyDiv w:val="1"/>
      <w:marLeft w:val="0"/>
      <w:marRight w:val="0"/>
      <w:marTop w:val="0"/>
      <w:marBottom w:val="0"/>
      <w:divBdr>
        <w:top w:val="none" w:sz="0" w:space="0" w:color="auto"/>
        <w:left w:val="none" w:sz="0" w:space="0" w:color="auto"/>
        <w:bottom w:val="none" w:sz="0" w:space="0" w:color="auto"/>
        <w:right w:val="none" w:sz="0" w:space="0" w:color="auto"/>
      </w:divBdr>
    </w:div>
    <w:div w:id="1074665161">
      <w:bodyDiv w:val="1"/>
      <w:marLeft w:val="0"/>
      <w:marRight w:val="0"/>
      <w:marTop w:val="0"/>
      <w:marBottom w:val="0"/>
      <w:divBdr>
        <w:top w:val="none" w:sz="0" w:space="0" w:color="auto"/>
        <w:left w:val="none" w:sz="0" w:space="0" w:color="auto"/>
        <w:bottom w:val="none" w:sz="0" w:space="0" w:color="auto"/>
        <w:right w:val="none" w:sz="0" w:space="0" w:color="auto"/>
      </w:divBdr>
    </w:div>
    <w:div w:id="1074738287">
      <w:bodyDiv w:val="1"/>
      <w:marLeft w:val="0"/>
      <w:marRight w:val="0"/>
      <w:marTop w:val="0"/>
      <w:marBottom w:val="0"/>
      <w:divBdr>
        <w:top w:val="none" w:sz="0" w:space="0" w:color="auto"/>
        <w:left w:val="none" w:sz="0" w:space="0" w:color="auto"/>
        <w:bottom w:val="none" w:sz="0" w:space="0" w:color="auto"/>
        <w:right w:val="none" w:sz="0" w:space="0" w:color="auto"/>
      </w:divBdr>
    </w:div>
    <w:div w:id="1074859110">
      <w:bodyDiv w:val="1"/>
      <w:marLeft w:val="0"/>
      <w:marRight w:val="0"/>
      <w:marTop w:val="0"/>
      <w:marBottom w:val="0"/>
      <w:divBdr>
        <w:top w:val="none" w:sz="0" w:space="0" w:color="auto"/>
        <w:left w:val="none" w:sz="0" w:space="0" w:color="auto"/>
        <w:bottom w:val="none" w:sz="0" w:space="0" w:color="auto"/>
        <w:right w:val="none" w:sz="0" w:space="0" w:color="auto"/>
      </w:divBdr>
    </w:div>
    <w:div w:id="1074937155">
      <w:bodyDiv w:val="1"/>
      <w:marLeft w:val="0"/>
      <w:marRight w:val="0"/>
      <w:marTop w:val="0"/>
      <w:marBottom w:val="0"/>
      <w:divBdr>
        <w:top w:val="none" w:sz="0" w:space="0" w:color="auto"/>
        <w:left w:val="none" w:sz="0" w:space="0" w:color="auto"/>
        <w:bottom w:val="none" w:sz="0" w:space="0" w:color="auto"/>
        <w:right w:val="none" w:sz="0" w:space="0" w:color="auto"/>
      </w:divBdr>
    </w:div>
    <w:div w:id="1075010806">
      <w:bodyDiv w:val="1"/>
      <w:marLeft w:val="0"/>
      <w:marRight w:val="0"/>
      <w:marTop w:val="0"/>
      <w:marBottom w:val="0"/>
      <w:divBdr>
        <w:top w:val="none" w:sz="0" w:space="0" w:color="auto"/>
        <w:left w:val="none" w:sz="0" w:space="0" w:color="auto"/>
        <w:bottom w:val="none" w:sz="0" w:space="0" w:color="auto"/>
        <w:right w:val="none" w:sz="0" w:space="0" w:color="auto"/>
      </w:divBdr>
    </w:div>
    <w:div w:id="1075085281">
      <w:bodyDiv w:val="1"/>
      <w:marLeft w:val="0"/>
      <w:marRight w:val="0"/>
      <w:marTop w:val="0"/>
      <w:marBottom w:val="0"/>
      <w:divBdr>
        <w:top w:val="none" w:sz="0" w:space="0" w:color="auto"/>
        <w:left w:val="none" w:sz="0" w:space="0" w:color="auto"/>
        <w:bottom w:val="none" w:sz="0" w:space="0" w:color="auto"/>
        <w:right w:val="none" w:sz="0" w:space="0" w:color="auto"/>
      </w:divBdr>
    </w:div>
    <w:div w:id="1075127638">
      <w:bodyDiv w:val="1"/>
      <w:marLeft w:val="0"/>
      <w:marRight w:val="0"/>
      <w:marTop w:val="0"/>
      <w:marBottom w:val="0"/>
      <w:divBdr>
        <w:top w:val="none" w:sz="0" w:space="0" w:color="auto"/>
        <w:left w:val="none" w:sz="0" w:space="0" w:color="auto"/>
        <w:bottom w:val="none" w:sz="0" w:space="0" w:color="auto"/>
        <w:right w:val="none" w:sz="0" w:space="0" w:color="auto"/>
      </w:divBdr>
    </w:div>
    <w:div w:id="1075395457">
      <w:bodyDiv w:val="1"/>
      <w:marLeft w:val="0"/>
      <w:marRight w:val="0"/>
      <w:marTop w:val="0"/>
      <w:marBottom w:val="0"/>
      <w:divBdr>
        <w:top w:val="none" w:sz="0" w:space="0" w:color="auto"/>
        <w:left w:val="none" w:sz="0" w:space="0" w:color="auto"/>
        <w:bottom w:val="none" w:sz="0" w:space="0" w:color="auto"/>
        <w:right w:val="none" w:sz="0" w:space="0" w:color="auto"/>
      </w:divBdr>
    </w:div>
    <w:div w:id="1075398010">
      <w:bodyDiv w:val="1"/>
      <w:marLeft w:val="0"/>
      <w:marRight w:val="0"/>
      <w:marTop w:val="0"/>
      <w:marBottom w:val="0"/>
      <w:divBdr>
        <w:top w:val="none" w:sz="0" w:space="0" w:color="auto"/>
        <w:left w:val="none" w:sz="0" w:space="0" w:color="auto"/>
        <w:bottom w:val="none" w:sz="0" w:space="0" w:color="auto"/>
        <w:right w:val="none" w:sz="0" w:space="0" w:color="auto"/>
      </w:divBdr>
    </w:div>
    <w:div w:id="1075469211">
      <w:bodyDiv w:val="1"/>
      <w:marLeft w:val="0"/>
      <w:marRight w:val="0"/>
      <w:marTop w:val="0"/>
      <w:marBottom w:val="0"/>
      <w:divBdr>
        <w:top w:val="none" w:sz="0" w:space="0" w:color="auto"/>
        <w:left w:val="none" w:sz="0" w:space="0" w:color="auto"/>
        <w:bottom w:val="none" w:sz="0" w:space="0" w:color="auto"/>
        <w:right w:val="none" w:sz="0" w:space="0" w:color="auto"/>
      </w:divBdr>
    </w:div>
    <w:div w:id="1075469325">
      <w:bodyDiv w:val="1"/>
      <w:marLeft w:val="0"/>
      <w:marRight w:val="0"/>
      <w:marTop w:val="0"/>
      <w:marBottom w:val="0"/>
      <w:divBdr>
        <w:top w:val="none" w:sz="0" w:space="0" w:color="auto"/>
        <w:left w:val="none" w:sz="0" w:space="0" w:color="auto"/>
        <w:bottom w:val="none" w:sz="0" w:space="0" w:color="auto"/>
        <w:right w:val="none" w:sz="0" w:space="0" w:color="auto"/>
      </w:divBdr>
    </w:div>
    <w:div w:id="1075518968">
      <w:bodyDiv w:val="1"/>
      <w:marLeft w:val="0"/>
      <w:marRight w:val="0"/>
      <w:marTop w:val="0"/>
      <w:marBottom w:val="0"/>
      <w:divBdr>
        <w:top w:val="none" w:sz="0" w:space="0" w:color="auto"/>
        <w:left w:val="none" w:sz="0" w:space="0" w:color="auto"/>
        <w:bottom w:val="none" w:sz="0" w:space="0" w:color="auto"/>
        <w:right w:val="none" w:sz="0" w:space="0" w:color="auto"/>
      </w:divBdr>
    </w:div>
    <w:div w:id="1075591849">
      <w:bodyDiv w:val="1"/>
      <w:marLeft w:val="0"/>
      <w:marRight w:val="0"/>
      <w:marTop w:val="0"/>
      <w:marBottom w:val="0"/>
      <w:divBdr>
        <w:top w:val="none" w:sz="0" w:space="0" w:color="auto"/>
        <w:left w:val="none" w:sz="0" w:space="0" w:color="auto"/>
        <w:bottom w:val="none" w:sz="0" w:space="0" w:color="auto"/>
        <w:right w:val="none" w:sz="0" w:space="0" w:color="auto"/>
      </w:divBdr>
    </w:div>
    <w:div w:id="1075593428">
      <w:bodyDiv w:val="1"/>
      <w:marLeft w:val="0"/>
      <w:marRight w:val="0"/>
      <w:marTop w:val="0"/>
      <w:marBottom w:val="0"/>
      <w:divBdr>
        <w:top w:val="none" w:sz="0" w:space="0" w:color="auto"/>
        <w:left w:val="none" w:sz="0" w:space="0" w:color="auto"/>
        <w:bottom w:val="none" w:sz="0" w:space="0" w:color="auto"/>
        <w:right w:val="none" w:sz="0" w:space="0" w:color="auto"/>
      </w:divBdr>
    </w:div>
    <w:div w:id="1075784467">
      <w:bodyDiv w:val="1"/>
      <w:marLeft w:val="0"/>
      <w:marRight w:val="0"/>
      <w:marTop w:val="0"/>
      <w:marBottom w:val="0"/>
      <w:divBdr>
        <w:top w:val="none" w:sz="0" w:space="0" w:color="auto"/>
        <w:left w:val="none" w:sz="0" w:space="0" w:color="auto"/>
        <w:bottom w:val="none" w:sz="0" w:space="0" w:color="auto"/>
        <w:right w:val="none" w:sz="0" w:space="0" w:color="auto"/>
      </w:divBdr>
    </w:div>
    <w:div w:id="1075930776">
      <w:bodyDiv w:val="1"/>
      <w:marLeft w:val="0"/>
      <w:marRight w:val="0"/>
      <w:marTop w:val="0"/>
      <w:marBottom w:val="0"/>
      <w:divBdr>
        <w:top w:val="none" w:sz="0" w:space="0" w:color="auto"/>
        <w:left w:val="none" w:sz="0" w:space="0" w:color="auto"/>
        <w:bottom w:val="none" w:sz="0" w:space="0" w:color="auto"/>
        <w:right w:val="none" w:sz="0" w:space="0" w:color="auto"/>
      </w:divBdr>
    </w:div>
    <w:div w:id="1075931831">
      <w:bodyDiv w:val="1"/>
      <w:marLeft w:val="0"/>
      <w:marRight w:val="0"/>
      <w:marTop w:val="0"/>
      <w:marBottom w:val="0"/>
      <w:divBdr>
        <w:top w:val="none" w:sz="0" w:space="0" w:color="auto"/>
        <w:left w:val="none" w:sz="0" w:space="0" w:color="auto"/>
        <w:bottom w:val="none" w:sz="0" w:space="0" w:color="auto"/>
        <w:right w:val="none" w:sz="0" w:space="0" w:color="auto"/>
      </w:divBdr>
    </w:div>
    <w:div w:id="1075978634">
      <w:bodyDiv w:val="1"/>
      <w:marLeft w:val="0"/>
      <w:marRight w:val="0"/>
      <w:marTop w:val="0"/>
      <w:marBottom w:val="0"/>
      <w:divBdr>
        <w:top w:val="none" w:sz="0" w:space="0" w:color="auto"/>
        <w:left w:val="none" w:sz="0" w:space="0" w:color="auto"/>
        <w:bottom w:val="none" w:sz="0" w:space="0" w:color="auto"/>
        <w:right w:val="none" w:sz="0" w:space="0" w:color="auto"/>
      </w:divBdr>
    </w:div>
    <w:div w:id="1076127781">
      <w:bodyDiv w:val="1"/>
      <w:marLeft w:val="0"/>
      <w:marRight w:val="0"/>
      <w:marTop w:val="0"/>
      <w:marBottom w:val="0"/>
      <w:divBdr>
        <w:top w:val="none" w:sz="0" w:space="0" w:color="auto"/>
        <w:left w:val="none" w:sz="0" w:space="0" w:color="auto"/>
        <w:bottom w:val="none" w:sz="0" w:space="0" w:color="auto"/>
        <w:right w:val="none" w:sz="0" w:space="0" w:color="auto"/>
      </w:divBdr>
    </w:div>
    <w:div w:id="1076129173">
      <w:bodyDiv w:val="1"/>
      <w:marLeft w:val="0"/>
      <w:marRight w:val="0"/>
      <w:marTop w:val="0"/>
      <w:marBottom w:val="0"/>
      <w:divBdr>
        <w:top w:val="none" w:sz="0" w:space="0" w:color="auto"/>
        <w:left w:val="none" w:sz="0" w:space="0" w:color="auto"/>
        <w:bottom w:val="none" w:sz="0" w:space="0" w:color="auto"/>
        <w:right w:val="none" w:sz="0" w:space="0" w:color="auto"/>
      </w:divBdr>
    </w:div>
    <w:div w:id="1076169370">
      <w:bodyDiv w:val="1"/>
      <w:marLeft w:val="0"/>
      <w:marRight w:val="0"/>
      <w:marTop w:val="0"/>
      <w:marBottom w:val="0"/>
      <w:divBdr>
        <w:top w:val="none" w:sz="0" w:space="0" w:color="auto"/>
        <w:left w:val="none" w:sz="0" w:space="0" w:color="auto"/>
        <w:bottom w:val="none" w:sz="0" w:space="0" w:color="auto"/>
        <w:right w:val="none" w:sz="0" w:space="0" w:color="auto"/>
      </w:divBdr>
    </w:div>
    <w:div w:id="1076199289">
      <w:bodyDiv w:val="1"/>
      <w:marLeft w:val="0"/>
      <w:marRight w:val="0"/>
      <w:marTop w:val="0"/>
      <w:marBottom w:val="0"/>
      <w:divBdr>
        <w:top w:val="none" w:sz="0" w:space="0" w:color="auto"/>
        <w:left w:val="none" w:sz="0" w:space="0" w:color="auto"/>
        <w:bottom w:val="none" w:sz="0" w:space="0" w:color="auto"/>
        <w:right w:val="none" w:sz="0" w:space="0" w:color="auto"/>
      </w:divBdr>
    </w:div>
    <w:div w:id="1076247596">
      <w:bodyDiv w:val="1"/>
      <w:marLeft w:val="0"/>
      <w:marRight w:val="0"/>
      <w:marTop w:val="0"/>
      <w:marBottom w:val="0"/>
      <w:divBdr>
        <w:top w:val="none" w:sz="0" w:space="0" w:color="auto"/>
        <w:left w:val="none" w:sz="0" w:space="0" w:color="auto"/>
        <w:bottom w:val="none" w:sz="0" w:space="0" w:color="auto"/>
        <w:right w:val="none" w:sz="0" w:space="0" w:color="auto"/>
      </w:divBdr>
    </w:div>
    <w:div w:id="1076518468">
      <w:bodyDiv w:val="1"/>
      <w:marLeft w:val="0"/>
      <w:marRight w:val="0"/>
      <w:marTop w:val="0"/>
      <w:marBottom w:val="0"/>
      <w:divBdr>
        <w:top w:val="none" w:sz="0" w:space="0" w:color="auto"/>
        <w:left w:val="none" w:sz="0" w:space="0" w:color="auto"/>
        <w:bottom w:val="none" w:sz="0" w:space="0" w:color="auto"/>
        <w:right w:val="none" w:sz="0" w:space="0" w:color="auto"/>
      </w:divBdr>
    </w:div>
    <w:div w:id="1076591146">
      <w:bodyDiv w:val="1"/>
      <w:marLeft w:val="0"/>
      <w:marRight w:val="0"/>
      <w:marTop w:val="0"/>
      <w:marBottom w:val="0"/>
      <w:divBdr>
        <w:top w:val="none" w:sz="0" w:space="0" w:color="auto"/>
        <w:left w:val="none" w:sz="0" w:space="0" w:color="auto"/>
        <w:bottom w:val="none" w:sz="0" w:space="0" w:color="auto"/>
        <w:right w:val="none" w:sz="0" w:space="0" w:color="auto"/>
      </w:divBdr>
    </w:div>
    <w:div w:id="1076705240">
      <w:bodyDiv w:val="1"/>
      <w:marLeft w:val="0"/>
      <w:marRight w:val="0"/>
      <w:marTop w:val="0"/>
      <w:marBottom w:val="0"/>
      <w:divBdr>
        <w:top w:val="none" w:sz="0" w:space="0" w:color="auto"/>
        <w:left w:val="none" w:sz="0" w:space="0" w:color="auto"/>
        <w:bottom w:val="none" w:sz="0" w:space="0" w:color="auto"/>
        <w:right w:val="none" w:sz="0" w:space="0" w:color="auto"/>
      </w:divBdr>
    </w:div>
    <w:div w:id="1076707626">
      <w:bodyDiv w:val="1"/>
      <w:marLeft w:val="0"/>
      <w:marRight w:val="0"/>
      <w:marTop w:val="0"/>
      <w:marBottom w:val="0"/>
      <w:divBdr>
        <w:top w:val="none" w:sz="0" w:space="0" w:color="auto"/>
        <w:left w:val="none" w:sz="0" w:space="0" w:color="auto"/>
        <w:bottom w:val="none" w:sz="0" w:space="0" w:color="auto"/>
        <w:right w:val="none" w:sz="0" w:space="0" w:color="auto"/>
      </w:divBdr>
    </w:div>
    <w:div w:id="1076708846">
      <w:bodyDiv w:val="1"/>
      <w:marLeft w:val="0"/>
      <w:marRight w:val="0"/>
      <w:marTop w:val="0"/>
      <w:marBottom w:val="0"/>
      <w:divBdr>
        <w:top w:val="none" w:sz="0" w:space="0" w:color="auto"/>
        <w:left w:val="none" w:sz="0" w:space="0" w:color="auto"/>
        <w:bottom w:val="none" w:sz="0" w:space="0" w:color="auto"/>
        <w:right w:val="none" w:sz="0" w:space="0" w:color="auto"/>
      </w:divBdr>
    </w:div>
    <w:div w:id="1076710699">
      <w:bodyDiv w:val="1"/>
      <w:marLeft w:val="0"/>
      <w:marRight w:val="0"/>
      <w:marTop w:val="0"/>
      <w:marBottom w:val="0"/>
      <w:divBdr>
        <w:top w:val="none" w:sz="0" w:space="0" w:color="auto"/>
        <w:left w:val="none" w:sz="0" w:space="0" w:color="auto"/>
        <w:bottom w:val="none" w:sz="0" w:space="0" w:color="auto"/>
        <w:right w:val="none" w:sz="0" w:space="0" w:color="auto"/>
      </w:divBdr>
    </w:div>
    <w:div w:id="1076828009">
      <w:bodyDiv w:val="1"/>
      <w:marLeft w:val="0"/>
      <w:marRight w:val="0"/>
      <w:marTop w:val="0"/>
      <w:marBottom w:val="0"/>
      <w:divBdr>
        <w:top w:val="none" w:sz="0" w:space="0" w:color="auto"/>
        <w:left w:val="none" w:sz="0" w:space="0" w:color="auto"/>
        <w:bottom w:val="none" w:sz="0" w:space="0" w:color="auto"/>
        <w:right w:val="none" w:sz="0" w:space="0" w:color="auto"/>
      </w:divBdr>
    </w:div>
    <w:div w:id="1076897150">
      <w:bodyDiv w:val="1"/>
      <w:marLeft w:val="0"/>
      <w:marRight w:val="0"/>
      <w:marTop w:val="0"/>
      <w:marBottom w:val="0"/>
      <w:divBdr>
        <w:top w:val="none" w:sz="0" w:space="0" w:color="auto"/>
        <w:left w:val="none" w:sz="0" w:space="0" w:color="auto"/>
        <w:bottom w:val="none" w:sz="0" w:space="0" w:color="auto"/>
        <w:right w:val="none" w:sz="0" w:space="0" w:color="auto"/>
      </w:divBdr>
    </w:div>
    <w:div w:id="1077095085">
      <w:bodyDiv w:val="1"/>
      <w:marLeft w:val="0"/>
      <w:marRight w:val="0"/>
      <w:marTop w:val="0"/>
      <w:marBottom w:val="0"/>
      <w:divBdr>
        <w:top w:val="none" w:sz="0" w:space="0" w:color="auto"/>
        <w:left w:val="none" w:sz="0" w:space="0" w:color="auto"/>
        <w:bottom w:val="none" w:sz="0" w:space="0" w:color="auto"/>
        <w:right w:val="none" w:sz="0" w:space="0" w:color="auto"/>
      </w:divBdr>
    </w:div>
    <w:div w:id="1077245239">
      <w:bodyDiv w:val="1"/>
      <w:marLeft w:val="0"/>
      <w:marRight w:val="0"/>
      <w:marTop w:val="0"/>
      <w:marBottom w:val="0"/>
      <w:divBdr>
        <w:top w:val="none" w:sz="0" w:space="0" w:color="auto"/>
        <w:left w:val="none" w:sz="0" w:space="0" w:color="auto"/>
        <w:bottom w:val="none" w:sz="0" w:space="0" w:color="auto"/>
        <w:right w:val="none" w:sz="0" w:space="0" w:color="auto"/>
      </w:divBdr>
    </w:div>
    <w:div w:id="1077284918">
      <w:bodyDiv w:val="1"/>
      <w:marLeft w:val="0"/>
      <w:marRight w:val="0"/>
      <w:marTop w:val="0"/>
      <w:marBottom w:val="0"/>
      <w:divBdr>
        <w:top w:val="none" w:sz="0" w:space="0" w:color="auto"/>
        <w:left w:val="none" w:sz="0" w:space="0" w:color="auto"/>
        <w:bottom w:val="none" w:sz="0" w:space="0" w:color="auto"/>
        <w:right w:val="none" w:sz="0" w:space="0" w:color="auto"/>
      </w:divBdr>
    </w:div>
    <w:div w:id="1077286993">
      <w:bodyDiv w:val="1"/>
      <w:marLeft w:val="0"/>
      <w:marRight w:val="0"/>
      <w:marTop w:val="0"/>
      <w:marBottom w:val="0"/>
      <w:divBdr>
        <w:top w:val="none" w:sz="0" w:space="0" w:color="auto"/>
        <w:left w:val="none" w:sz="0" w:space="0" w:color="auto"/>
        <w:bottom w:val="none" w:sz="0" w:space="0" w:color="auto"/>
        <w:right w:val="none" w:sz="0" w:space="0" w:color="auto"/>
      </w:divBdr>
    </w:div>
    <w:div w:id="1077288964">
      <w:bodyDiv w:val="1"/>
      <w:marLeft w:val="0"/>
      <w:marRight w:val="0"/>
      <w:marTop w:val="0"/>
      <w:marBottom w:val="0"/>
      <w:divBdr>
        <w:top w:val="none" w:sz="0" w:space="0" w:color="auto"/>
        <w:left w:val="none" w:sz="0" w:space="0" w:color="auto"/>
        <w:bottom w:val="none" w:sz="0" w:space="0" w:color="auto"/>
        <w:right w:val="none" w:sz="0" w:space="0" w:color="auto"/>
      </w:divBdr>
    </w:div>
    <w:div w:id="1077358757">
      <w:bodyDiv w:val="1"/>
      <w:marLeft w:val="0"/>
      <w:marRight w:val="0"/>
      <w:marTop w:val="0"/>
      <w:marBottom w:val="0"/>
      <w:divBdr>
        <w:top w:val="none" w:sz="0" w:space="0" w:color="auto"/>
        <w:left w:val="none" w:sz="0" w:space="0" w:color="auto"/>
        <w:bottom w:val="none" w:sz="0" w:space="0" w:color="auto"/>
        <w:right w:val="none" w:sz="0" w:space="0" w:color="auto"/>
      </w:divBdr>
    </w:div>
    <w:div w:id="1077363704">
      <w:bodyDiv w:val="1"/>
      <w:marLeft w:val="0"/>
      <w:marRight w:val="0"/>
      <w:marTop w:val="0"/>
      <w:marBottom w:val="0"/>
      <w:divBdr>
        <w:top w:val="none" w:sz="0" w:space="0" w:color="auto"/>
        <w:left w:val="none" w:sz="0" w:space="0" w:color="auto"/>
        <w:bottom w:val="none" w:sz="0" w:space="0" w:color="auto"/>
        <w:right w:val="none" w:sz="0" w:space="0" w:color="auto"/>
      </w:divBdr>
    </w:div>
    <w:div w:id="1077438794">
      <w:bodyDiv w:val="1"/>
      <w:marLeft w:val="0"/>
      <w:marRight w:val="0"/>
      <w:marTop w:val="0"/>
      <w:marBottom w:val="0"/>
      <w:divBdr>
        <w:top w:val="none" w:sz="0" w:space="0" w:color="auto"/>
        <w:left w:val="none" w:sz="0" w:space="0" w:color="auto"/>
        <w:bottom w:val="none" w:sz="0" w:space="0" w:color="auto"/>
        <w:right w:val="none" w:sz="0" w:space="0" w:color="auto"/>
      </w:divBdr>
    </w:div>
    <w:div w:id="1077440242">
      <w:bodyDiv w:val="1"/>
      <w:marLeft w:val="0"/>
      <w:marRight w:val="0"/>
      <w:marTop w:val="0"/>
      <w:marBottom w:val="0"/>
      <w:divBdr>
        <w:top w:val="none" w:sz="0" w:space="0" w:color="auto"/>
        <w:left w:val="none" w:sz="0" w:space="0" w:color="auto"/>
        <w:bottom w:val="none" w:sz="0" w:space="0" w:color="auto"/>
        <w:right w:val="none" w:sz="0" w:space="0" w:color="auto"/>
      </w:divBdr>
    </w:div>
    <w:div w:id="1077440388">
      <w:bodyDiv w:val="1"/>
      <w:marLeft w:val="0"/>
      <w:marRight w:val="0"/>
      <w:marTop w:val="0"/>
      <w:marBottom w:val="0"/>
      <w:divBdr>
        <w:top w:val="none" w:sz="0" w:space="0" w:color="auto"/>
        <w:left w:val="none" w:sz="0" w:space="0" w:color="auto"/>
        <w:bottom w:val="none" w:sz="0" w:space="0" w:color="auto"/>
        <w:right w:val="none" w:sz="0" w:space="0" w:color="auto"/>
      </w:divBdr>
    </w:div>
    <w:div w:id="1077635394">
      <w:bodyDiv w:val="1"/>
      <w:marLeft w:val="0"/>
      <w:marRight w:val="0"/>
      <w:marTop w:val="0"/>
      <w:marBottom w:val="0"/>
      <w:divBdr>
        <w:top w:val="none" w:sz="0" w:space="0" w:color="auto"/>
        <w:left w:val="none" w:sz="0" w:space="0" w:color="auto"/>
        <w:bottom w:val="none" w:sz="0" w:space="0" w:color="auto"/>
        <w:right w:val="none" w:sz="0" w:space="0" w:color="auto"/>
      </w:divBdr>
    </w:div>
    <w:div w:id="1077901205">
      <w:bodyDiv w:val="1"/>
      <w:marLeft w:val="0"/>
      <w:marRight w:val="0"/>
      <w:marTop w:val="0"/>
      <w:marBottom w:val="0"/>
      <w:divBdr>
        <w:top w:val="none" w:sz="0" w:space="0" w:color="auto"/>
        <w:left w:val="none" w:sz="0" w:space="0" w:color="auto"/>
        <w:bottom w:val="none" w:sz="0" w:space="0" w:color="auto"/>
        <w:right w:val="none" w:sz="0" w:space="0" w:color="auto"/>
      </w:divBdr>
    </w:div>
    <w:div w:id="1077903274">
      <w:bodyDiv w:val="1"/>
      <w:marLeft w:val="0"/>
      <w:marRight w:val="0"/>
      <w:marTop w:val="0"/>
      <w:marBottom w:val="0"/>
      <w:divBdr>
        <w:top w:val="none" w:sz="0" w:space="0" w:color="auto"/>
        <w:left w:val="none" w:sz="0" w:space="0" w:color="auto"/>
        <w:bottom w:val="none" w:sz="0" w:space="0" w:color="auto"/>
        <w:right w:val="none" w:sz="0" w:space="0" w:color="auto"/>
      </w:divBdr>
    </w:div>
    <w:div w:id="1077938727">
      <w:bodyDiv w:val="1"/>
      <w:marLeft w:val="0"/>
      <w:marRight w:val="0"/>
      <w:marTop w:val="0"/>
      <w:marBottom w:val="0"/>
      <w:divBdr>
        <w:top w:val="none" w:sz="0" w:space="0" w:color="auto"/>
        <w:left w:val="none" w:sz="0" w:space="0" w:color="auto"/>
        <w:bottom w:val="none" w:sz="0" w:space="0" w:color="auto"/>
        <w:right w:val="none" w:sz="0" w:space="0" w:color="auto"/>
      </w:divBdr>
    </w:div>
    <w:div w:id="1078017336">
      <w:bodyDiv w:val="1"/>
      <w:marLeft w:val="0"/>
      <w:marRight w:val="0"/>
      <w:marTop w:val="0"/>
      <w:marBottom w:val="0"/>
      <w:divBdr>
        <w:top w:val="none" w:sz="0" w:space="0" w:color="auto"/>
        <w:left w:val="none" w:sz="0" w:space="0" w:color="auto"/>
        <w:bottom w:val="none" w:sz="0" w:space="0" w:color="auto"/>
        <w:right w:val="none" w:sz="0" w:space="0" w:color="auto"/>
      </w:divBdr>
    </w:div>
    <w:div w:id="1078022183">
      <w:bodyDiv w:val="1"/>
      <w:marLeft w:val="0"/>
      <w:marRight w:val="0"/>
      <w:marTop w:val="0"/>
      <w:marBottom w:val="0"/>
      <w:divBdr>
        <w:top w:val="none" w:sz="0" w:space="0" w:color="auto"/>
        <w:left w:val="none" w:sz="0" w:space="0" w:color="auto"/>
        <w:bottom w:val="none" w:sz="0" w:space="0" w:color="auto"/>
        <w:right w:val="none" w:sz="0" w:space="0" w:color="auto"/>
      </w:divBdr>
    </w:div>
    <w:div w:id="1078093674">
      <w:bodyDiv w:val="1"/>
      <w:marLeft w:val="0"/>
      <w:marRight w:val="0"/>
      <w:marTop w:val="0"/>
      <w:marBottom w:val="0"/>
      <w:divBdr>
        <w:top w:val="none" w:sz="0" w:space="0" w:color="auto"/>
        <w:left w:val="none" w:sz="0" w:space="0" w:color="auto"/>
        <w:bottom w:val="none" w:sz="0" w:space="0" w:color="auto"/>
        <w:right w:val="none" w:sz="0" w:space="0" w:color="auto"/>
      </w:divBdr>
    </w:div>
    <w:div w:id="1078212534">
      <w:bodyDiv w:val="1"/>
      <w:marLeft w:val="0"/>
      <w:marRight w:val="0"/>
      <w:marTop w:val="0"/>
      <w:marBottom w:val="0"/>
      <w:divBdr>
        <w:top w:val="none" w:sz="0" w:space="0" w:color="auto"/>
        <w:left w:val="none" w:sz="0" w:space="0" w:color="auto"/>
        <w:bottom w:val="none" w:sz="0" w:space="0" w:color="auto"/>
        <w:right w:val="none" w:sz="0" w:space="0" w:color="auto"/>
      </w:divBdr>
    </w:div>
    <w:div w:id="1078212769">
      <w:bodyDiv w:val="1"/>
      <w:marLeft w:val="0"/>
      <w:marRight w:val="0"/>
      <w:marTop w:val="0"/>
      <w:marBottom w:val="0"/>
      <w:divBdr>
        <w:top w:val="none" w:sz="0" w:space="0" w:color="auto"/>
        <w:left w:val="none" w:sz="0" w:space="0" w:color="auto"/>
        <w:bottom w:val="none" w:sz="0" w:space="0" w:color="auto"/>
        <w:right w:val="none" w:sz="0" w:space="0" w:color="auto"/>
      </w:divBdr>
    </w:div>
    <w:div w:id="1078285688">
      <w:bodyDiv w:val="1"/>
      <w:marLeft w:val="0"/>
      <w:marRight w:val="0"/>
      <w:marTop w:val="0"/>
      <w:marBottom w:val="0"/>
      <w:divBdr>
        <w:top w:val="none" w:sz="0" w:space="0" w:color="auto"/>
        <w:left w:val="none" w:sz="0" w:space="0" w:color="auto"/>
        <w:bottom w:val="none" w:sz="0" w:space="0" w:color="auto"/>
        <w:right w:val="none" w:sz="0" w:space="0" w:color="auto"/>
      </w:divBdr>
    </w:div>
    <w:div w:id="1078361094">
      <w:bodyDiv w:val="1"/>
      <w:marLeft w:val="0"/>
      <w:marRight w:val="0"/>
      <w:marTop w:val="0"/>
      <w:marBottom w:val="0"/>
      <w:divBdr>
        <w:top w:val="none" w:sz="0" w:space="0" w:color="auto"/>
        <w:left w:val="none" w:sz="0" w:space="0" w:color="auto"/>
        <w:bottom w:val="none" w:sz="0" w:space="0" w:color="auto"/>
        <w:right w:val="none" w:sz="0" w:space="0" w:color="auto"/>
      </w:divBdr>
    </w:div>
    <w:div w:id="1078554751">
      <w:bodyDiv w:val="1"/>
      <w:marLeft w:val="0"/>
      <w:marRight w:val="0"/>
      <w:marTop w:val="0"/>
      <w:marBottom w:val="0"/>
      <w:divBdr>
        <w:top w:val="none" w:sz="0" w:space="0" w:color="auto"/>
        <w:left w:val="none" w:sz="0" w:space="0" w:color="auto"/>
        <w:bottom w:val="none" w:sz="0" w:space="0" w:color="auto"/>
        <w:right w:val="none" w:sz="0" w:space="0" w:color="auto"/>
      </w:divBdr>
    </w:div>
    <w:div w:id="1078600447">
      <w:bodyDiv w:val="1"/>
      <w:marLeft w:val="0"/>
      <w:marRight w:val="0"/>
      <w:marTop w:val="0"/>
      <w:marBottom w:val="0"/>
      <w:divBdr>
        <w:top w:val="none" w:sz="0" w:space="0" w:color="auto"/>
        <w:left w:val="none" w:sz="0" w:space="0" w:color="auto"/>
        <w:bottom w:val="none" w:sz="0" w:space="0" w:color="auto"/>
        <w:right w:val="none" w:sz="0" w:space="0" w:color="auto"/>
      </w:divBdr>
    </w:div>
    <w:div w:id="1078870232">
      <w:bodyDiv w:val="1"/>
      <w:marLeft w:val="0"/>
      <w:marRight w:val="0"/>
      <w:marTop w:val="0"/>
      <w:marBottom w:val="0"/>
      <w:divBdr>
        <w:top w:val="none" w:sz="0" w:space="0" w:color="auto"/>
        <w:left w:val="none" w:sz="0" w:space="0" w:color="auto"/>
        <w:bottom w:val="none" w:sz="0" w:space="0" w:color="auto"/>
        <w:right w:val="none" w:sz="0" w:space="0" w:color="auto"/>
      </w:divBdr>
    </w:div>
    <w:div w:id="1078938482">
      <w:bodyDiv w:val="1"/>
      <w:marLeft w:val="0"/>
      <w:marRight w:val="0"/>
      <w:marTop w:val="0"/>
      <w:marBottom w:val="0"/>
      <w:divBdr>
        <w:top w:val="none" w:sz="0" w:space="0" w:color="auto"/>
        <w:left w:val="none" w:sz="0" w:space="0" w:color="auto"/>
        <w:bottom w:val="none" w:sz="0" w:space="0" w:color="auto"/>
        <w:right w:val="none" w:sz="0" w:space="0" w:color="auto"/>
      </w:divBdr>
    </w:div>
    <w:div w:id="1078945178">
      <w:bodyDiv w:val="1"/>
      <w:marLeft w:val="0"/>
      <w:marRight w:val="0"/>
      <w:marTop w:val="0"/>
      <w:marBottom w:val="0"/>
      <w:divBdr>
        <w:top w:val="none" w:sz="0" w:space="0" w:color="auto"/>
        <w:left w:val="none" w:sz="0" w:space="0" w:color="auto"/>
        <w:bottom w:val="none" w:sz="0" w:space="0" w:color="auto"/>
        <w:right w:val="none" w:sz="0" w:space="0" w:color="auto"/>
      </w:divBdr>
    </w:div>
    <w:div w:id="1078985016">
      <w:bodyDiv w:val="1"/>
      <w:marLeft w:val="0"/>
      <w:marRight w:val="0"/>
      <w:marTop w:val="0"/>
      <w:marBottom w:val="0"/>
      <w:divBdr>
        <w:top w:val="none" w:sz="0" w:space="0" w:color="auto"/>
        <w:left w:val="none" w:sz="0" w:space="0" w:color="auto"/>
        <w:bottom w:val="none" w:sz="0" w:space="0" w:color="auto"/>
        <w:right w:val="none" w:sz="0" w:space="0" w:color="auto"/>
      </w:divBdr>
    </w:div>
    <w:div w:id="1079055313">
      <w:bodyDiv w:val="1"/>
      <w:marLeft w:val="0"/>
      <w:marRight w:val="0"/>
      <w:marTop w:val="0"/>
      <w:marBottom w:val="0"/>
      <w:divBdr>
        <w:top w:val="none" w:sz="0" w:space="0" w:color="auto"/>
        <w:left w:val="none" w:sz="0" w:space="0" w:color="auto"/>
        <w:bottom w:val="none" w:sz="0" w:space="0" w:color="auto"/>
        <w:right w:val="none" w:sz="0" w:space="0" w:color="auto"/>
      </w:divBdr>
    </w:div>
    <w:div w:id="1079131303">
      <w:bodyDiv w:val="1"/>
      <w:marLeft w:val="0"/>
      <w:marRight w:val="0"/>
      <w:marTop w:val="0"/>
      <w:marBottom w:val="0"/>
      <w:divBdr>
        <w:top w:val="none" w:sz="0" w:space="0" w:color="auto"/>
        <w:left w:val="none" w:sz="0" w:space="0" w:color="auto"/>
        <w:bottom w:val="none" w:sz="0" w:space="0" w:color="auto"/>
        <w:right w:val="none" w:sz="0" w:space="0" w:color="auto"/>
      </w:divBdr>
    </w:div>
    <w:div w:id="1079255395">
      <w:bodyDiv w:val="1"/>
      <w:marLeft w:val="0"/>
      <w:marRight w:val="0"/>
      <w:marTop w:val="0"/>
      <w:marBottom w:val="0"/>
      <w:divBdr>
        <w:top w:val="none" w:sz="0" w:space="0" w:color="auto"/>
        <w:left w:val="none" w:sz="0" w:space="0" w:color="auto"/>
        <w:bottom w:val="none" w:sz="0" w:space="0" w:color="auto"/>
        <w:right w:val="none" w:sz="0" w:space="0" w:color="auto"/>
      </w:divBdr>
    </w:div>
    <w:div w:id="1079256722">
      <w:bodyDiv w:val="1"/>
      <w:marLeft w:val="0"/>
      <w:marRight w:val="0"/>
      <w:marTop w:val="0"/>
      <w:marBottom w:val="0"/>
      <w:divBdr>
        <w:top w:val="none" w:sz="0" w:space="0" w:color="auto"/>
        <w:left w:val="none" w:sz="0" w:space="0" w:color="auto"/>
        <w:bottom w:val="none" w:sz="0" w:space="0" w:color="auto"/>
        <w:right w:val="none" w:sz="0" w:space="0" w:color="auto"/>
      </w:divBdr>
    </w:div>
    <w:div w:id="1079257184">
      <w:bodyDiv w:val="1"/>
      <w:marLeft w:val="0"/>
      <w:marRight w:val="0"/>
      <w:marTop w:val="0"/>
      <w:marBottom w:val="0"/>
      <w:divBdr>
        <w:top w:val="none" w:sz="0" w:space="0" w:color="auto"/>
        <w:left w:val="none" w:sz="0" w:space="0" w:color="auto"/>
        <w:bottom w:val="none" w:sz="0" w:space="0" w:color="auto"/>
        <w:right w:val="none" w:sz="0" w:space="0" w:color="auto"/>
      </w:divBdr>
    </w:div>
    <w:div w:id="1079323807">
      <w:bodyDiv w:val="1"/>
      <w:marLeft w:val="0"/>
      <w:marRight w:val="0"/>
      <w:marTop w:val="0"/>
      <w:marBottom w:val="0"/>
      <w:divBdr>
        <w:top w:val="none" w:sz="0" w:space="0" w:color="auto"/>
        <w:left w:val="none" w:sz="0" w:space="0" w:color="auto"/>
        <w:bottom w:val="none" w:sz="0" w:space="0" w:color="auto"/>
        <w:right w:val="none" w:sz="0" w:space="0" w:color="auto"/>
      </w:divBdr>
    </w:div>
    <w:div w:id="1079326286">
      <w:bodyDiv w:val="1"/>
      <w:marLeft w:val="0"/>
      <w:marRight w:val="0"/>
      <w:marTop w:val="0"/>
      <w:marBottom w:val="0"/>
      <w:divBdr>
        <w:top w:val="none" w:sz="0" w:space="0" w:color="auto"/>
        <w:left w:val="none" w:sz="0" w:space="0" w:color="auto"/>
        <w:bottom w:val="none" w:sz="0" w:space="0" w:color="auto"/>
        <w:right w:val="none" w:sz="0" w:space="0" w:color="auto"/>
      </w:divBdr>
    </w:div>
    <w:div w:id="1079329690">
      <w:bodyDiv w:val="1"/>
      <w:marLeft w:val="0"/>
      <w:marRight w:val="0"/>
      <w:marTop w:val="0"/>
      <w:marBottom w:val="0"/>
      <w:divBdr>
        <w:top w:val="none" w:sz="0" w:space="0" w:color="auto"/>
        <w:left w:val="none" w:sz="0" w:space="0" w:color="auto"/>
        <w:bottom w:val="none" w:sz="0" w:space="0" w:color="auto"/>
        <w:right w:val="none" w:sz="0" w:space="0" w:color="auto"/>
      </w:divBdr>
    </w:div>
    <w:div w:id="1079401471">
      <w:bodyDiv w:val="1"/>
      <w:marLeft w:val="0"/>
      <w:marRight w:val="0"/>
      <w:marTop w:val="0"/>
      <w:marBottom w:val="0"/>
      <w:divBdr>
        <w:top w:val="none" w:sz="0" w:space="0" w:color="auto"/>
        <w:left w:val="none" w:sz="0" w:space="0" w:color="auto"/>
        <w:bottom w:val="none" w:sz="0" w:space="0" w:color="auto"/>
        <w:right w:val="none" w:sz="0" w:space="0" w:color="auto"/>
      </w:divBdr>
    </w:div>
    <w:div w:id="1079519870">
      <w:bodyDiv w:val="1"/>
      <w:marLeft w:val="0"/>
      <w:marRight w:val="0"/>
      <w:marTop w:val="0"/>
      <w:marBottom w:val="0"/>
      <w:divBdr>
        <w:top w:val="none" w:sz="0" w:space="0" w:color="auto"/>
        <w:left w:val="none" w:sz="0" w:space="0" w:color="auto"/>
        <w:bottom w:val="none" w:sz="0" w:space="0" w:color="auto"/>
        <w:right w:val="none" w:sz="0" w:space="0" w:color="auto"/>
      </w:divBdr>
    </w:div>
    <w:div w:id="1079600849">
      <w:bodyDiv w:val="1"/>
      <w:marLeft w:val="0"/>
      <w:marRight w:val="0"/>
      <w:marTop w:val="0"/>
      <w:marBottom w:val="0"/>
      <w:divBdr>
        <w:top w:val="none" w:sz="0" w:space="0" w:color="auto"/>
        <w:left w:val="none" w:sz="0" w:space="0" w:color="auto"/>
        <w:bottom w:val="none" w:sz="0" w:space="0" w:color="auto"/>
        <w:right w:val="none" w:sz="0" w:space="0" w:color="auto"/>
      </w:divBdr>
    </w:div>
    <w:div w:id="1079787061">
      <w:bodyDiv w:val="1"/>
      <w:marLeft w:val="0"/>
      <w:marRight w:val="0"/>
      <w:marTop w:val="0"/>
      <w:marBottom w:val="0"/>
      <w:divBdr>
        <w:top w:val="none" w:sz="0" w:space="0" w:color="auto"/>
        <w:left w:val="none" w:sz="0" w:space="0" w:color="auto"/>
        <w:bottom w:val="none" w:sz="0" w:space="0" w:color="auto"/>
        <w:right w:val="none" w:sz="0" w:space="0" w:color="auto"/>
      </w:divBdr>
    </w:div>
    <w:div w:id="1080131402">
      <w:bodyDiv w:val="1"/>
      <w:marLeft w:val="0"/>
      <w:marRight w:val="0"/>
      <w:marTop w:val="0"/>
      <w:marBottom w:val="0"/>
      <w:divBdr>
        <w:top w:val="none" w:sz="0" w:space="0" w:color="auto"/>
        <w:left w:val="none" w:sz="0" w:space="0" w:color="auto"/>
        <w:bottom w:val="none" w:sz="0" w:space="0" w:color="auto"/>
        <w:right w:val="none" w:sz="0" w:space="0" w:color="auto"/>
      </w:divBdr>
    </w:div>
    <w:div w:id="1080175050">
      <w:bodyDiv w:val="1"/>
      <w:marLeft w:val="0"/>
      <w:marRight w:val="0"/>
      <w:marTop w:val="0"/>
      <w:marBottom w:val="0"/>
      <w:divBdr>
        <w:top w:val="none" w:sz="0" w:space="0" w:color="auto"/>
        <w:left w:val="none" w:sz="0" w:space="0" w:color="auto"/>
        <w:bottom w:val="none" w:sz="0" w:space="0" w:color="auto"/>
        <w:right w:val="none" w:sz="0" w:space="0" w:color="auto"/>
      </w:divBdr>
    </w:div>
    <w:div w:id="1080178646">
      <w:bodyDiv w:val="1"/>
      <w:marLeft w:val="0"/>
      <w:marRight w:val="0"/>
      <w:marTop w:val="0"/>
      <w:marBottom w:val="0"/>
      <w:divBdr>
        <w:top w:val="none" w:sz="0" w:space="0" w:color="auto"/>
        <w:left w:val="none" w:sz="0" w:space="0" w:color="auto"/>
        <w:bottom w:val="none" w:sz="0" w:space="0" w:color="auto"/>
        <w:right w:val="none" w:sz="0" w:space="0" w:color="auto"/>
      </w:divBdr>
    </w:div>
    <w:div w:id="1080179978">
      <w:bodyDiv w:val="1"/>
      <w:marLeft w:val="0"/>
      <w:marRight w:val="0"/>
      <w:marTop w:val="0"/>
      <w:marBottom w:val="0"/>
      <w:divBdr>
        <w:top w:val="none" w:sz="0" w:space="0" w:color="auto"/>
        <w:left w:val="none" w:sz="0" w:space="0" w:color="auto"/>
        <w:bottom w:val="none" w:sz="0" w:space="0" w:color="auto"/>
        <w:right w:val="none" w:sz="0" w:space="0" w:color="auto"/>
      </w:divBdr>
    </w:div>
    <w:div w:id="1080296220">
      <w:bodyDiv w:val="1"/>
      <w:marLeft w:val="0"/>
      <w:marRight w:val="0"/>
      <w:marTop w:val="0"/>
      <w:marBottom w:val="0"/>
      <w:divBdr>
        <w:top w:val="none" w:sz="0" w:space="0" w:color="auto"/>
        <w:left w:val="none" w:sz="0" w:space="0" w:color="auto"/>
        <w:bottom w:val="none" w:sz="0" w:space="0" w:color="auto"/>
        <w:right w:val="none" w:sz="0" w:space="0" w:color="auto"/>
      </w:divBdr>
    </w:div>
    <w:div w:id="1080443368">
      <w:bodyDiv w:val="1"/>
      <w:marLeft w:val="0"/>
      <w:marRight w:val="0"/>
      <w:marTop w:val="0"/>
      <w:marBottom w:val="0"/>
      <w:divBdr>
        <w:top w:val="none" w:sz="0" w:space="0" w:color="auto"/>
        <w:left w:val="none" w:sz="0" w:space="0" w:color="auto"/>
        <w:bottom w:val="none" w:sz="0" w:space="0" w:color="auto"/>
        <w:right w:val="none" w:sz="0" w:space="0" w:color="auto"/>
      </w:divBdr>
    </w:div>
    <w:div w:id="1080449277">
      <w:bodyDiv w:val="1"/>
      <w:marLeft w:val="0"/>
      <w:marRight w:val="0"/>
      <w:marTop w:val="0"/>
      <w:marBottom w:val="0"/>
      <w:divBdr>
        <w:top w:val="none" w:sz="0" w:space="0" w:color="auto"/>
        <w:left w:val="none" w:sz="0" w:space="0" w:color="auto"/>
        <w:bottom w:val="none" w:sz="0" w:space="0" w:color="auto"/>
        <w:right w:val="none" w:sz="0" w:space="0" w:color="auto"/>
      </w:divBdr>
    </w:div>
    <w:div w:id="1080517660">
      <w:bodyDiv w:val="1"/>
      <w:marLeft w:val="0"/>
      <w:marRight w:val="0"/>
      <w:marTop w:val="0"/>
      <w:marBottom w:val="0"/>
      <w:divBdr>
        <w:top w:val="none" w:sz="0" w:space="0" w:color="auto"/>
        <w:left w:val="none" w:sz="0" w:space="0" w:color="auto"/>
        <w:bottom w:val="none" w:sz="0" w:space="0" w:color="auto"/>
        <w:right w:val="none" w:sz="0" w:space="0" w:color="auto"/>
      </w:divBdr>
    </w:div>
    <w:div w:id="1080560350">
      <w:bodyDiv w:val="1"/>
      <w:marLeft w:val="0"/>
      <w:marRight w:val="0"/>
      <w:marTop w:val="0"/>
      <w:marBottom w:val="0"/>
      <w:divBdr>
        <w:top w:val="none" w:sz="0" w:space="0" w:color="auto"/>
        <w:left w:val="none" w:sz="0" w:space="0" w:color="auto"/>
        <w:bottom w:val="none" w:sz="0" w:space="0" w:color="auto"/>
        <w:right w:val="none" w:sz="0" w:space="0" w:color="auto"/>
      </w:divBdr>
    </w:div>
    <w:div w:id="1080715131">
      <w:bodyDiv w:val="1"/>
      <w:marLeft w:val="0"/>
      <w:marRight w:val="0"/>
      <w:marTop w:val="0"/>
      <w:marBottom w:val="0"/>
      <w:divBdr>
        <w:top w:val="none" w:sz="0" w:space="0" w:color="auto"/>
        <w:left w:val="none" w:sz="0" w:space="0" w:color="auto"/>
        <w:bottom w:val="none" w:sz="0" w:space="0" w:color="auto"/>
        <w:right w:val="none" w:sz="0" w:space="0" w:color="auto"/>
      </w:divBdr>
    </w:div>
    <w:div w:id="1080716400">
      <w:bodyDiv w:val="1"/>
      <w:marLeft w:val="0"/>
      <w:marRight w:val="0"/>
      <w:marTop w:val="0"/>
      <w:marBottom w:val="0"/>
      <w:divBdr>
        <w:top w:val="none" w:sz="0" w:space="0" w:color="auto"/>
        <w:left w:val="none" w:sz="0" w:space="0" w:color="auto"/>
        <w:bottom w:val="none" w:sz="0" w:space="0" w:color="auto"/>
        <w:right w:val="none" w:sz="0" w:space="0" w:color="auto"/>
      </w:divBdr>
    </w:div>
    <w:div w:id="1081028092">
      <w:bodyDiv w:val="1"/>
      <w:marLeft w:val="0"/>
      <w:marRight w:val="0"/>
      <w:marTop w:val="0"/>
      <w:marBottom w:val="0"/>
      <w:divBdr>
        <w:top w:val="none" w:sz="0" w:space="0" w:color="auto"/>
        <w:left w:val="none" w:sz="0" w:space="0" w:color="auto"/>
        <w:bottom w:val="none" w:sz="0" w:space="0" w:color="auto"/>
        <w:right w:val="none" w:sz="0" w:space="0" w:color="auto"/>
      </w:divBdr>
    </w:div>
    <w:div w:id="1081098290">
      <w:bodyDiv w:val="1"/>
      <w:marLeft w:val="0"/>
      <w:marRight w:val="0"/>
      <w:marTop w:val="0"/>
      <w:marBottom w:val="0"/>
      <w:divBdr>
        <w:top w:val="none" w:sz="0" w:space="0" w:color="auto"/>
        <w:left w:val="none" w:sz="0" w:space="0" w:color="auto"/>
        <w:bottom w:val="none" w:sz="0" w:space="0" w:color="auto"/>
        <w:right w:val="none" w:sz="0" w:space="0" w:color="auto"/>
      </w:divBdr>
    </w:div>
    <w:div w:id="1081174193">
      <w:bodyDiv w:val="1"/>
      <w:marLeft w:val="0"/>
      <w:marRight w:val="0"/>
      <w:marTop w:val="0"/>
      <w:marBottom w:val="0"/>
      <w:divBdr>
        <w:top w:val="none" w:sz="0" w:space="0" w:color="auto"/>
        <w:left w:val="none" w:sz="0" w:space="0" w:color="auto"/>
        <w:bottom w:val="none" w:sz="0" w:space="0" w:color="auto"/>
        <w:right w:val="none" w:sz="0" w:space="0" w:color="auto"/>
      </w:divBdr>
    </w:div>
    <w:div w:id="1081295127">
      <w:bodyDiv w:val="1"/>
      <w:marLeft w:val="0"/>
      <w:marRight w:val="0"/>
      <w:marTop w:val="0"/>
      <w:marBottom w:val="0"/>
      <w:divBdr>
        <w:top w:val="none" w:sz="0" w:space="0" w:color="auto"/>
        <w:left w:val="none" w:sz="0" w:space="0" w:color="auto"/>
        <w:bottom w:val="none" w:sz="0" w:space="0" w:color="auto"/>
        <w:right w:val="none" w:sz="0" w:space="0" w:color="auto"/>
      </w:divBdr>
    </w:div>
    <w:div w:id="1081364792">
      <w:bodyDiv w:val="1"/>
      <w:marLeft w:val="0"/>
      <w:marRight w:val="0"/>
      <w:marTop w:val="0"/>
      <w:marBottom w:val="0"/>
      <w:divBdr>
        <w:top w:val="none" w:sz="0" w:space="0" w:color="auto"/>
        <w:left w:val="none" w:sz="0" w:space="0" w:color="auto"/>
        <w:bottom w:val="none" w:sz="0" w:space="0" w:color="auto"/>
        <w:right w:val="none" w:sz="0" w:space="0" w:color="auto"/>
      </w:divBdr>
    </w:div>
    <w:div w:id="1081369829">
      <w:bodyDiv w:val="1"/>
      <w:marLeft w:val="0"/>
      <w:marRight w:val="0"/>
      <w:marTop w:val="0"/>
      <w:marBottom w:val="0"/>
      <w:divBdr>
        <w:top w:val="none" w:sz="0" w:space="0" w:color="auto"/>
        <w:left w:val="none" w:sz="0" w:space="0" w:color="auto"/>
        <w:bottom w:val="none" w:sz="0" w:space="0" w:color="auto"/>
        <w:right w:val="none" w:sz="0" w:space="0" w:color="auto"/>
      </w:divBdr>
    </w:div>
    <w:div w:id="1081370381">
      <w:bodyDiv w:val="1"/>
      <w:marLeft w:val="0"/>
      <w:marRight w:val="0"/>
      <w:marTop w:val="0"/>
      <w:marBottom w:val="0"/>
      <w:divBdr>
        <w:top w:val="none" w:sz="0" w:space="0" w:color="auto"/>
        <w:left w:val="none" w:sz="0" w:space="0" w:color="auto"/>
        <w:bottom w:val="none" w:sz="0" w:space="0" w:color="auto"/>
        <w:right w:val="none" w:sz="0" w:space="0" w:color="auto"/>
      </w:divBdr>
    </w:div>
    <w:div w:id="1081370448">
      <w:bodyDiv w:val="1"/>
      <w:marLeft w:val="0"/>
      <w:marRight w:val="0"/>
      <w:marTop w:val="0"/>
      <w:marBottom w:val="0"/>
      <w:divBdr>
        <w:top w:val="none" w:sz="0" w:space="0" w:color="auto"/>
        <w:left w:val="none" w:sz="0" w:space="0" w:color="auto"/>
        <w:bottom w:val="none" w:sz="0" w:space="0" w:color="auto"/>
        <w:right w:val="none" w:sz="0" w:space="0" w:color="auto"/>
      </w:divBdr>
    </w:div>
    <w:div w:id="1081410398">
      <w:bodyDiv w:val="1"/>
      <w:marLeft w:val="0"/>
      <w:marRight w:val="0"/>
      <w:marTop w:val="0"/>
      <w:marBottom w:val="0"/>
      <w:divBdr>
        <w:top w:val="none" w:sz="0" w:space="0" w:color="auto"/>
        <w:left w:val="none" w:sz="0" w:space="0" w:color="auto"/>
        <w:bottom w:val="none" w:sz="0" w:space="0" w:color="auto"/>
        <w:right w:val="none" w:sz="0" w:space="0" w:color="auto"/>
      </w:divBdr>
    </w:div>
    <w:div w:id="1081412679">
      <w:bodyDiv w:val="1"/>
      <w:marLeft w:val="0"/>
      <w:marRight w:val="0"/>
      <w:marTop w:val="0"/>
      <w:marBottom w:val="0"/>
      <w:divBdr>
        <w:top w:val="none" w:sz="0" w:space="0" w:color="auto"/>
        <w:left w:val="none" w:sz="0" w:space="0" w:color="auto"/>
        <w:bottom w:val="none" w:sz="0" w:space="0" w:color="auto"/>
        <w:right w:val="none" w:sz="0" w:space="0" w:color="auto"/>
      </w:divBdr>
    </w:div>
    <w:div w:id="1081414500">
      <w:bodyDiv w:val="1"/>
      <w:marLeft w:val="0"/>
      <w:marRight w:val="0"/>
      <w:marTop w:val="0"/>
      <w:marBottom w:val="0"/>
      <w:divBdr>
        <w:top w:val="none" w:sz="0" w:space="0" w:color="auto"/>
        <w:left w:val="none" w:sz="0" w:space="0" w:color="auto"/>
        <w:bottom w:val="none" w:sz="0" w:space="0" w:color="auto"/>
        <w:right w:val="none" w:sz="0" w:space="0" w:color="auto"/>
      </w:divBdr>
    </w:div>
    <w:div w:id="1081483864">
      <w:bodyDiv w:val="1"/>
      <w:marLeft w:val="0"/>
      <w:marRight w:val="0"/>
      <w:marTop w:val="0"/>
      <w:marBottom w:val="0"/>
      <w:divBdr>
        <w:top w:val="none" w:sz="0" w:space="0" w:color="auto"/>
        <w:left w:val="none" w:sz="0" w:space="0" w:color="auto"/>
        <w:bottom w:val="none" w:sz="0" w:space="0" w:color="auto"/>
        <w:right w:val="none" w:sz="0" w:space="0" w:color="auto"/>
      </w:divBdr>
    </w:div>
    <w:div w:id="1081490730">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081756183">
      <w:bodyDiv w:val="1"/>
      <w:marLeft w:val="0"/>
      <w:marRight w:val="0"/>
      <w:marTop w:val="0"/>
      <w:marBottom w:val="0"/>
      <w:divBdr>
        <w:top w:val="none" w:sz="0" w:space="0" w:color="auto"/>
        <w:left w:val="none" w:sz="0" w:space="0" w:color="auto"/>
        <w:bottom w:val="none" w:sz="0" w:space="0" w:color="auto"/>
        <w:right w:val="none" w:sz="0" w:space="0" w:color="auto"/>
      </w:divBdr>
    </w:div>
    <w:div w:id="1081757874">
      <w:bodyDiv w:val="1"/>
      <w:marLeft w:val="0"/>
      <w:marRight w:val="0"/>
      <w:marTop w:val="0"/>
      <w:marBottom w:val="0"/>
      <w:divBdr>
        <w:top w:val="none" w:sz="0" w:space="0" w:color="auto"/>
        <w:left w:val="none" w:sz="0" w:space="0" w:color="auto"/>
        <w:bottom w:val="none" w:sz="0" w:space="0" w:color="auto"/>
        <w:right w:val="none" w:sz="0" w:space="0" w:color="auto"/>
      </w:divBdr>
    </w:div>
    <w:div w:id="1081758597">
      <w:bodyDiv w:val="1"/>
      <w:marLeft w:val="0"/>
      <w:marRight w:val="0"/>
      <w:marTop w:val="0"/>
      <w:marBottom w:val="0"/>
      <w:divBdr>
        <w:top w:val="none" w:sz="0" w:space="0" w:color="auto"/>
        <w:left w:val="none" w:sz="0" w:space="0" w:color="auto"/>
        <w:bottom w:val="none" w:sz="0" w:space="0" w:color="auto"/>
        <w:right w:val="none" w:sz="0" w:space="0" w:color="auto"/>
      </w:divBdr>
    </w:div>
    <w:div w:id="1081877506">
      <w:bodyDiv w:val="1"/>
      <w:marLeft w:val="0"/>
      <w:marRight w:val="0"/>
      <w:marTop w:val="0"/>
      <w:marBottom w:val="0"/>
      <w:divBdr>
        <w:top w:val="none" w:sz="0" w:space="0" w:color="auto"/>
        <w:left w:val="none" w:sz="0" w:space="0" w:color="auto"/>
        <w:bottom w:val="none" w:sz="0" w:space="0" w:color="auto"/>
        <w:right w:val="none" w:sz="0" w:space="0" w:color="auto"/>
      </w:divBdr>
    </w:div>
    <w:div w:id="1081948120">
      <w:bodyDiv w:val="1"/>
      <w:marLeft w:val="0"/>
      <w:marRight w:val="0"/>
      <w:marTop w:val="0"/>
      <w:marBottom w:val="0"/>
      <w:divBdr>
        <w:top w:val="none" w:sz="0" w:space="0" w:color="auto"/>
        <w:left w:val="none" w:sz="0" w:space="0" w:color="auto"/>
        <w:bottom w:val="none" w:sz="0" w:space="0" w:color="auto"/>
        <w:right w:val="none" w:sz="0" w:space="0" w:color="auto"/>
      </w:divBdr>
    </w:div>
    <w:div w:id="1081951724">
      <w:bodyDiv w:val="1"/>
      <w:marLeft w:val="0"/>
      <w:marRight w:val="0"/>
      <w:marTop w:val="0"/>
      <w:marBottom w:val="0"/>
      <w:divBdr>
        <w:top w:val="none" w:sz="0" w:space="0" w:color="auto"/>
        <w:left w:val="none" w:sz="0" w:space="0" w:color="auto"/>
        <w:bottom w:val="none" w:sz="0" w:space="0" w:color="auto"/>
        <w:right w:val="none" w:sz="0" w:space="0" w:color="auto"/>
      </w:divBdr>
    </w:div>
    <w:div w:id="1082139849">
      <w:bodyDiv w:val="1"/>
      <w:marLeft w:val="0"/>
      <w:marRight w:val="0"/>
      <w:marTop w:val="0"/>
      <w:marBottom w:val="0"/>
      <w:divBdr>
        <w:top w:val="none" w:sz="0" w:space="0" w:color="auto"/>
        <w:left w:val="none" w:sz="0" w:space="0" w:color="auto"/>
        <w:bottom w:val="none" w:sz="0" w:space="0" w:color="auto"/>
        <w:right w:val="none" w:sz="0" w:space="0" w:color="auto"/>
      </w:divBdr>
    </w:div>
    <w:div w:id="1082143707">
      <w:bodyDiv w:val="1"/>
      <w:marLeft w:val="0"/>
      <w:marRight w:val="0"/>
      <w:marTop w:val="0"/>
      <w:marBottom w:val="0"/>
      <w:divBdr>
        <w:top w:val="none" w:sz="0" w:space="0" w:color="auto"/>
        <w:left w:val="none" w:sz="0" w:space="0" w:color="auto"/>
        <w:bottom w:val="none" w:sz="0" w:space="0" w:color="auto"/>
        <w:right w:val="none" w:sz="0" w:space="0" w:color="auto"/>
      </w:divBdr>
    </w:div>
    <w:div w:id="1082220053">
      <w:bodyDiv w:val="1"/>
      <w:marLeft w:val="0"/>
      <w:marRight w:val="0"/>
      <w:marTop w:val="0"/>
      <w:marBottom w:val="0"/>
      <w:divBdr>
        <w:top w:val="none" w:sz="0" w:space="0" w:color="auto"/>
        <w:left w:val="none" w:sz="0" w:space="0" w:color="auto"/>
        <w:bottom w:val="none" w:sz="0" w:space="0" w:color="auto"/>
        <w:right w:val="none" w:sz="0" w:space="0" w:color="auto"/>
      </w:divBdr>
    </w:div>
    <w:div w:id="1082263303">
      <w:bodyDiv w:val="1"/>
      <w:marLeft w:val="0"/>
      <w:marRight w:val="0"/>
      <w:marTop w:val="0"/>
      <w:marBottom w:val="0"/>
      <w:divBdr>
        <w:top w:val="none" w:sz="0" w:space="0" w:color="auto"/>
        <w:left w:val="none" w:sz="0" w:space="0" w:color="auto"/>
        <w:bottom w:val="none" w:sz="0" w:space="0" w:color="auto"/>
        <w:right w:val="none" w:sz="0" w:space="0" w:color="auto"/>
      </w:divBdr>
    </w:div>
    <w:div w:id="1082290634">
      <w:bodyDiv w:val="1"/>
      <w:marLeft w:val="0"/>
      <w:marRight w:val="0"/>
      <w:marTop w:val="0"/>
      <w:marBottom w:val="0"/>
      <w:divBdr>
        <w:top w:val="none" w:sz="0" w:space="0" w:color="auto"/>
        <w:left w:val="none" w:sz="0" w:space="0" w:color="auto"/>
        <w:bottom w:val="none" w:sz="0" w:space="0" w:color="auto"/>
        <w:right w:val="none" w:sz="0" w:space="0" w:color="auto"/>
      </w:divBdr>
    </w:div>
    <w:div w:id="1082292934">
      <w:bodyDiv w:val="1"/>
      <w:marLeft w:val="0"/>
      <w:marRight w:val="0"/>
      <w:marTop w:val="0"/>
      <w:marBottom w:val="0"/>
      <w:divBdr>
        <w:top w:val="none" w:sz="0" w:space="0" w:color="auto"/>
        <w:left w:val="none" w:sz="0" w:space="0" w:color="auto"/>
        <w:bottom w:val="none" w:sz="0" w:space="0" w:color="auto"/>
        <w:right w:val="none" w:sz="0" w:space="0" w:color="auto"/>
      </w:divBdr>
    </w:div>
    <w:div w:id="1082485550">
      <w:bodyDiv w:val="1"/>
      <w:marLeft w:val="0"/>
      <w:marRight w:val="0"/>
      <w:marTop w:val="0"/>
      <w:marBottom w:val="0"/>
      <w:divBdr>
        <w:top w:val="none" w:sz="0" w:space="0" w:color="auto"/>
        <w:left w:val="none" w:sz="0" w:space="0" w:color="auto"/>
        <w:bottom w:val="none" w:sz="0" w:space="0" w:color="auto"/>
        <w:right w:val="none" w:sz="0" w:space="0" w:color="auto"/>
      </w:divBdr>
    </w:div>
    <w:div w:id="1082488142">
      <w:bodyDiv w:val="1"/>
      <w:marLeft w:val="0"/>
      <w:marRight w:val="0"/>
      <w:marTop w:val="0"/>
      <w:marBottom w:val="0"/>
      <w:divBdr>
        <w:top w:val="none" w:sz="0" w:space="0" w:color="auto"/>
        <w:left w:val="none" w:sz="0" w:space="0" w:color="auto"/>
        <w:bottom w:val="none" w:sz="0" w:space="0" w:color="auto"/>
        <w:right w:val="none" w:sz="0" w:space="0" w:color="auto"/>
      </w:divBdr>
    </w:div>
    <w:div w:id="1082490485">
      <w:bodyDiv w:val="1"/>
      <w:marLeft w:val="0"/>
      <w:marRight w:val="0"/>
      <w:marTop w:val="0"/>
      <w:marBottom w:val="0"/>
      <w:divBdr>
        <w:top w:val="none" w:sz="0" w:space="0" w:color="auto"/>
        <w:left w:val="none" w:sz="0" w:space="0" w:color="auto"/>
        <w:bottom w:val="none" w:sz="0" w:space="0" w:color="auto"/>
        <w:right w:val="none" w:sz="0" w:space="0" w:color="auto"/>
      </w:divBdr>
    </w:div>
    <w:div w:id="1082490649">
      <w:bodyDiv w:val="1"/>
      <w:marLeft w:val="0"/>
      <w:marRight w:val="0"/>
      <w:marTop w:val="0"/>
      <w:marBottom w:val="0"/>
      <w:divBdr>
        <w:top w:val="none" w:sz="0" w:space="0" w:color="auto"/>
        <w:left w:val="none" w:sz="0" w:space="0" w:color="auto"/>
        <w:bottom w:val="none" w:sz="0" w:space="0" w:color="auto"/>
        <w:right w:val="none" w:sz="0" w:space="0" w:color="auto"/>
      </w:divBdr>
    </w:div>
    <w:div w:id="1082529822">
      <w:bodyDiv w:val="1"/>
      <w:marLeft w:val="0"/>
      <w:marRight w:val="0"/>
      <w:marTop w:val="0"/>
      <w:marBottom w:val="0"/>
      <w:divBdr>
        <w:top w:val="none" w:sz="0" w:space="0" w:color="auto"/>
        <w:left w:val="none" w:sz="0" w:space="0" w:color="auto"/>
        <w:bottom w:val="none" w:sz="0" w:space="0" w:color="auto"/>
        <w:right w:val="none" w:sz="0" w:space="0" w:color="auto"/>
      </w:divBdr>
    </w:div>
    <w:div w:id="1082679920">
      <w:bodyDiv w:val="1"/>
      <w:marLeft w:val="0"/>
      <w:marRight w:val="0"/>
      <w:marTop w:val="0"/>
      <w:marBottom w:val="0"/>
      <w:divBdr>
        <w:top w:val="none" w:sz="0" w:space="0" w:color="auto"/>
        <w:left w:val="none" w:sz="0" w:space="0" w:color="auto"/>
        <w:bottom w:val="none" w:sz="0" w:space="0" w:color="auto"/>
        <w:right w:val="none" w:sz="0" w:space="0" w:color="auto"/>
      </w:divBdr>
    </w:div>
    <w:div w:id="1082724659">
      <w:bodyDiv w:val="1"/>
      <w:marLeft w:val="0"/>
      <w:marRight w:val="0"/>
      <w:marTop w:val="0"/>
      <w:marBottom w:val="0"/>
      <w:divBdr>
        <w:top w:val="none" w:sz="0" w:space="0" w:color="auto"/>
        <w:left w:val="none" w:sz="0" w:space="0" w:color="auto"/>
        <w:bottom w:val="none" w:sz="0" w:space="0" w:color="auto"/>
        <w:right w:val="none" w:sz="0" w:space="0" w:color="auto"/>
      </w:divBdr>
    </w:div>
    <w:div w:id="1082870700">
      <w:bodyDiv w:val="1"/>
      <w:marLeft w:val="0"/>
      <w:marRight w:val="0"/>
      <w:marTop w:val="0"/>
      <w:marBottom w:val="0"/>
      <w:divBdr>
        <w:top w:val="none" w:sz="0" w:space="0" w:color="auto"/>
        <w:left w:val="none" w:sz="0" w:space="0" w:color="auto"/>
        <w:bottom w:val="none" w:sz="0" w:space="0" w:color="auto"/>
        <w:right w:val="none" w:sz="0" w:space="0" w:color="auto"/>
      </w:divBdr>
    </w:div>
    <w:div w:id="1082871543">
      <w:bodyDiv w:val="1"/>
      <w:marLeft w:val="0"/>
      <w:marRight w:val="0"/>
      <w:marTop w:val="0"/>
      <w:marBottom w:val="0"/>
      <w:divBdr>
        <w:top w:val="none" w:sz="0" w:space="0" w:color="auto"/>
        <w:left w:val="none" w:sz="0" w:space="0" w:color="auto"/>
        <w:bottom w:val="none" w:sz="0" w:space="0" w:color="auto"/>
        <w:right w:val="none" w:sz="0" w:space="0" w:color="auto"/>
      </w:divBdr>
    </w:div>
    <w:div w:id="1082871913">
      <w:bodyDiv w:val="1"/>
      <w:marLeft w:val="0"/>
      <w:marRight w:val="0"/>
      <w:marTop w:val="0"/>
      <w:marBottom w:val="0"/>
      <w:divBdr>
        <w:top w:val="none" w:sz="0" w:space="0" w:color="auto"/>
        <w:left w:val="none" w:sz="0" w:space="0" w:color="auto"/>
        <w:bottom w:val="none" w:sz="0" w:space="0" w:color="auto"/>
        <w:right w:val="none" w:sz="0" w:space="0" w:color="auto"/>
      </w:divBdr>
    </w:div>
    <w:div w:id="1082876928">
      <w:bodyDiv w:val="1"/>
      <w:marLeft w:val="0"/>
      <w:marRight w:val="0"/>
      <w:marTop w:val="0"/>
      <w:marBottom w:val="0"/>
      <w:divBdr>
        <w:top w:val="none" w:sz="0" w:space="0" w:color="auto"/>
        <w:left w:val="none" w:sz="0" w:space="0" w:color="auto"/>
        <w:bottom w:val="none" w:sz="0" w:space="0" w:color="auto"/>
        <w:right w:val="none" w:sz="0" w:space="0" w:color="auto"/>
      </w:divBdr>
    </w:div>
    <w:div w:id="1083181105">
      <w:bodyDiv w:val="1"/>
      <w:marLeft w:val="0"/>
      <w:marRight w:val="0"/>
      <w:marTop w:val="0"/>
      <w:marBottom w:val="0"/>
      <w:divBdr>
        <w:top w:val="none" w:sz="0" w:space="0" w:color="auto"/>
        <w:left w:val="none" w:sz="0" w:space="0" w:color="auto"/>
        <w:bottom w:val="none" w:sz="0" w:space="0" w:color="auto"/>
        <w:right w:val="none" w:sz="0" w:space="0" w:color="auto"/>
      </w:divBdr>
    </w:div>
    <w:div w:id="1083257603">
      <w:bodyDiv w:val="1"/>
      <w:marLeft w:val="0"/>
      <w:marRight w:val="0"/>
      <w:marTop w:val="0"/>
      <w:marBottom w:val="0"/>
      <w:divBdr>
        <w:top w:val="none" w:sz="0" w:space="0" w:color="auto"/>
        <w:left w:val="none" w:sz="0" w:space="0" w:color="auto"/>
        <w:bottom w:val="none" w:sz="0" w:space="0" w:color="auto"/>
        <w:right w:val="none" w:sz="0" w:space="0" w:color="auto"/>
      </w:divBdr>
    </w:div>
    <w:div w:id="1083258530">
      <w:bodyDiv w:val="1"/>
      <w:marLeft w:val="0"/>
      <w:marRight w:val="0"/>
      <w:marTop w:val="0"/>
      <w:marBottom w:val="0"/>
      <w:divBdr>
        <w:top w:val="none" w:sz="0" w:space="0" w:color="auto"/>
        <w:left w:val="none" w:sz="0" w:space="0" w:color="auto"/>
        <w:bottom w:val="none" w:sz="0" w:space="0" w:color="auto"/>
        <w:right w:val="none" w:sz="0" w:space="0" w:color="auto"/>
      </w:divBdr>
    </w:div>
    <w:div w:id="1083376138">
      <w:bodyDiv w:val="1"/>
      <w:marLeft w:val="0"/>
      <w:marRight w:val="0"/>
      <w:marTop w:val="0"/>
      <w:marBottom w:val="0"/>
      <w:divBdr>
        <w:top w:val="none" w:sz="0" w:space="0" w:color="auto"/>
        <w:left w:val="none" w:sz="0" w:space="0" w:color="auto"/>
        <w:bottom w:val="none" w:sz="0" w:space="0" w:color="auto"/>
        <w:right w:val="none" w:sz="0" w:space="0" w:color="auto"/>
      </w:divBdr>
    </w:div>
    <w:div w:id="1083454366">
      <w:bodyDiv w:val="1"/>
      <w:marLeft w:val="0"/>
      <w:marRight w:val="0"/>
      <w:marTop w:val="0"/>
      <w:marBottom w:val="0"/>
      <w:divBdr>
        <w:top w:val="none" w:sz="0" w:space="0" w:color="auto"/>
        <w:left w:val="none" w:sz="0" w:space="0" w:color="auto"/>
        <w:bottom w:val="none" w:sz="0" w:space="0" w:color="auto"/>
        <w:right w:val="none" w:sz="0" w:space="0" w:color="auto"/>
      </w:divBdr>
    </w:div>
    <w:div w:id="1083531025">
      <w:bodyDiv w:val="1"/>
      <w:marLeft w:val="0"/>
      <w:marRight w:val="0"/>
      <w:marTop w:val="0"/>
      <w:marBottom w:val="0"/>
      <w:divBdr>
        <w:top w:val="none" w:sz="0" w:space="0" w:color="auto"/>
        <w:left w:val="none" w:sz="0" w:space="0" w:color="auto"/>
        <w:bottom w:val="none" w:sz="0" w:space="0" w:color="auto"/>
        <w:right w:val="none" w:sz="0" w:space="0" w:color="auto"/>
      </w:divBdr>
    </w:div>
    <w:div w:id="1083645691">
      <w:bodyDiv w:val="1"/>
      <w:marLeft w:val="0"/>
      <w:marRight w:val="0"/>
      <w:marTop w:val="0"/>
      <w:marBottom w:val="0"/>
      <w:divBdr>
        <w:top w:val="none" w:sz="0" w:space="0" w:color="auto"/>
        <w:left w:val="none" w:sz="0" w:space="0" w:color="auto"/>
        <w:bottom w:val="none" w:sz="0" w:space="0" w:color="auto"/>
        <w:right w:val="none" w:sz="0" w:space="0" w:color="auto"/>
      </w:divBdr>
    </w:div>
    <w:div w:id="1083914434">
      <w:bodyDiv w:val="1"/>
      <w:marLeft w:val="0"/>
      <w:marRight w:val="0"/>
      <w:marTop w:val="0"/>
      <w:marBottom w:val="0"/>
      <w:divBdr>
        <w:top w:val="none" w:sz="0" w:space="0" w:color="auto"/>
        <w:left w:val="none" w:sz="0" w:space="0" w:color="auto"/>
        <w:bottom w:val="none" w:sz="0" w:space="0" w:color="auto"/>
        <w:right w:val="none" w:sz="0" w:space="0" w:color="auto"/>
      </w:divBdr>
    </w:div>
    <w:div w:id="1083916650">
      <w:bodyDiv w:val="1"/>
      <w:marLeft w:val="0"/>
      <w:marRight w:val="0"/>
      <w:marTop w:val="0"/>
      <w:marBottom w:val="0"/>
      <w:divBdr>
        <w:top w:val="none" w:sz="0" w:space="0" w:color="auto"/>
        <w:left w:val="none" w:sz="0" w:space="0" w:color="auto"/>
        <w:bottom w:val="none" w:sz="0" w:space="0" w:color="auto"/>
        <w:right w:val="none" w:sz="0" w:space="0" w:color="auto"/>
      </w:divBdr>
    </w:div>
    <w:div w:id="1083993024">
      <w:bodyDiv w:val="1"/>
      <w:marLeft w:val="0"/>
      <w:marRight w:val="0"/>
      <w:marTop w:val="0"/>
      <w:marBottom w:val="0"/>
      <w:divBdr>
        <w:top w:val="none" w:sz="0" w:space="0" w:color="auto"/>
        <w:left w:val="none" w:sz="0" w:space="0" w:color="auto"/>
        <w:bottom w:val="none" w:sz="0" w:space="0" w:color="auto"/>
        <w:right w:val="none" w:sz="0" w:space="0" w:color="auto"/>
      </w:divBdr>
    </w:div>
    <w:div w:id="1084107225">
      <w:bodyDiv w:val="1"/>
      <w:marLeft w:val="0"/>
      <w:marRight w:val="0"/>
      <w:marTop w:val="0"/>
      <w:marBottom w:val="0"/>
      <w:divBdr>
        <w:top w:val="none" w:sz="0" w:space="0" w:color="auto"/>
        <w:left w:val="none" w:sz="0" w:space="0" w:color="auto"/>
        <w:bottom w:val="none" w:sz="0" w:space="0" w:color="auto"/>
        <w:right w:val="none" w:sz="0" w:space="0" w:color="auto"/>
      </w:divBdr>
    </w:div>
    <w:div w:id="1084183648">
      <w:bodyDiv w:val="1"/>
      <w:marLeft w:val="0"/>
      <w:marRight w:val="0"/>
      <w:marTop w:val="0"/>
      <w:marBottom w:val="0"/>
      <w:divBdr>
        <w:top w:val="none" w:sz="0" w:space="0" w:color="auto"/>
        <w:left w:val="none" w:sz="0" w:space="0" w:color="auto"/>
        <w:bottom w:val="none" w:sz="0" w:space="0" w:color="auto"/>
        <w:right w:val="none" w:sz="0" w:space="0" w:color="auto"/>
      </w:divBdr>
    </w:div>
    <w:div w:id="1084297843">
      <w:bodyDiv w:val="1"/>
      <w:marLeft w:val="0"/>
      <w:marRight w:val="0"/>
      <w:marTop w:val="0"/>
      <w:marBottom w:val="0"/>
      <w:divBdr>
        <w:top w:val="none" w:sz="0" w:space="0" w:color="auto"/>
        <w:left w:val="none" w:sz="0" w:space="0" w:color="auto"/>
        <w:bottom w:val="none" w:sz="0" w:space="0" w:color="auto"/>
        <w:right w:val="none" w:sz="0" w:space="0" w:color="auto"/>
      </w:divBdr>
    </w:div>
    <w:div w:id="1084306743">
      <w:bodyDiv w:val="1"/>
      <w:marLeft w:val="0"/>
      <w:marRight w:val="0"/>
      <w:marTop w:val="0"/>
      <w:marBottom w:val="0"/>
      <w:divBdr>
        <w:top w:val="none" w:sz="0" w:space="0" w:color="auto"/>
        <w:left w:val="none" w:sz="0" w:space="0" w:color="auto"/>
        <w:bottom w:val="none" w:sz="0" w:space="0" w:color="auto"/>
        <w:right w:val="none" w:sz="0" w:space="0" w:color="auto"/>
      </w:divBdr>
    </w:div>
    <w:div w:id="1084452706">
      <w:bodyDiv w:val="1"/>
      <w:marLeft w:val="0"/>
      <w:marRight w:val="0"/>
      <w:marTop w:val="0"/>
      <w:marBottom w:val="0"/>
      <w:divBdr>
        <w:top w:val="none" w:sz="0" w:space="0" w:color="auto"/>
        <w:left w:val="none" w:sz="0" w:space="0" w:color="auto"/>
        <w:bottom w:val="none" w:sz="0" w:space="0" w:color="auto"/>
        <w:right w:val="none" w:sz="0" w:space="0" w:color="auto"/>
      </w:divBdr>
    </w:div>
    <w:div w:id="1084492060">
      <w:bodyDiv w:val="1"/>
      <w:marLeft w:val="0"/>
      <w:marRight w:val="0"/>
      <w:marTop w:val="0"/>
      <w:marBottom w:val="0"/>
      <w:divBdr>
        <w:top w:val="none" w:sz="0" w:space="0" w:color="auto"/>
        <w:left w:val="none" w:sz="0" w:space="0" w:color="auto"/>
        <w:bottom w:val="none" w:sz="0" w:space="0" w:color="auto"/>
        <w:right w:val="none" w:sz="0" w:space="0" w:color="auto"/>
      </w:divBdr>
    </w:div>
    <w:div w:id="1084492929">
      <w:bodyDiv w:val="1"/>
      <w:marLeft w:val="0"/>
      <w:marRight w:val="0"/>
      <w:marTop w:val="0"/>
      <w:marBottom w:val="0"/>
      <w:divBdr>
        <w:top w:val="none" w:sz="0" w:space="0" w:color="auto"/>
        <w:left w:val="none" w:sz="0" w:space="0" w:color="auto"/>
        <w:bottom w:val="none" w:sz="0" w:space="0" w:color="auto"/>
        <w:right w:val="none" w:sz="0" w:space="0" w:color="auto"/>
      </w:divBdr>
    </w:div>
    <w:div w:id="1084573613">
      <w:bodyDiv w:val="1"/>
      <w:marLeft w:val="0"/>
      <w:marRight w:val="0"/>
      <w:marTop w:val="0"/>
      <w:marBottom w:val="0"/>
      <w:divBdr>
        <w:top w:val="none" w:sz="0" w:space="0" w:color="auto"/>
        <w:left w:val="none" w:sz="0" w:space="0" w:color="auto"/>
        <w:bottom w:val="none" w:sz="0" w:space="0" w:color="auto"/>
        <w:right w:val="none" w:sz="0" w:space="0" w:color="auto"/>
      </w:divBdr>
    </w:div>
    <w:div w:id="1084645065">
      <w:bodyDiv w:val="1"/>
      <w:marLeft w:val="0"/>
      <w:marRight w:val="0"/>
      <w:marTop w:val="0"/>
      <w:marBottom w:val="0"/>
      <w:divBdr>
        <w:top w:val="none" w:sz="0" w:space="0" w:color="auto"/>
        <w:left w:val="none" w:sz="0" w:space="0" w:color="auto"/>
        <w:bottom w:val="none" w:sz="0" w:space="0" w:color="auto"/>
        <w:right w:val="none" w:sz="0" w:space="0" w:color="auto"/>
      </w:divBdr>
    </w:div>
    <w:div w:id="1084647803">
      <w:bodyDiv w:val="1"/>
      <w:marLeft w:val="0"/>
      <w:marRight w:val="0"/>
      <w:marTop w:val="0"/>
      <w:marBottom w:val="0"/>
      <w:divBdr>
        <w:top w:val="none" w:sz="0" w:space="0" w:color="auto"/>
        <w:left w:val="none" w:sz="0" w:space="0" w:color="auto"/>
        <w:bottom w:val="none" w:sz="0" w:space="0" w:color="auto"/>
        <w:right w:val="none" w:sz="0" w:space="0" w:color="auto"/>
      </w:divBdr>
    </w:div>
    <w:div w:id="1084836543">
      <w:bodyDiv w:val="1"/>
      <w:marLeft w:val="0"/>
      <w:marRight w:val="0"/>
      <w:marTop w:val="0"/>
      <w:marBottom w:val="0"/>
      <w:divBdr>
        <w:top w:val="none" w:sz="0" w:space="0" w:color="auto"/>
        <w:left w:val="none" w:sz="0" w:space="0" w:color="auto"/>
        <w:bottom w:val="none" w:sz="0" w:space="0" w:color="auto"/>
        <w:right w:val="none" w:sz="0" w:space="0" w:color="auto"/>
      </w:divBdr>
    </w:div>
    <w:div w:id="1084840732">
      <w:bodyDiv w:val="1"/>
      <w:marLeft w:val="0"/>
      <w:marRight w:val="0"/>
      <w:marTop w:val="0"/>
      <w:marBottom w:val="0"/>
      <w:divBdr>
        <w:top w:val="none" w:sz="0" w:space="0" w:color="auto"/>
        <w:left w:val="none" w:sz="0" w:space="0" w:color="auto"/>
        <w:bottom w:val="none" w:sz="0" w:space="0" w:color="auto"/>
        <w:right w:val="none" w:sz="0" w:space="0" w:color="auto"/>
      </w:divBdr>
    </w:div>
    <w:div w:id="1084841360">
      <w:bodyDiv w:val="1"/>
      <w:marLeft w:val="0"/>
      <w:marRight w:val="0"/>
      <w:marTop w:val="0"/>
      <w:marBottom w:val="0"/>
      <w:divBdr>
        <w:top w:val="none" w:sz="0" w:space="0" w:color="auto"/>
        <w:left w:val="none" w:sz="0" w:space="0" w:color="auto"/>
        <w:bottom w:val="none" w:sz="0" w:space="0" w:color="auto"/>
        <w:right w:val="none" w:sz="0" w:space="0" w:color="auto"/>
      </w:divBdr>
    </w:div>
    <w:div w:id="1084956108">
      <w:bodyDiv w:val="1"/>
      <w:marLeft w:val="0"/>
      <w:marRight w:val="0"/>
      <w:marTop w:val="0"/>
      <w:marBottom w:val="0"/>
      <w:divBdr>
        <w:top w:val="none" w:sz="0" w:space="0" w:color="auto"/>
        <w:left w:val="none" w:sz="0" w:space="0" w:color="auto"/>
        <w:bottom w:val="none" w:sz="0" w:space="0" w:color="auto"/>
        <w:right w:val="none" w:sz="0" w:space="0" w:color="auto"/>
      </w:divBdr>
    </w:div>
    <w:div w:id="1084958880">
      <w:bodyDiv w:val="1"/>
      <w:marLeft w:val="0"/>
      <w:marRight w:val="0"/>
      <w:marTop w:val="0"/>
      <w:marBottom w:val="0"/>
      <w:divBdr>
        <w:top w:val="none" w:sz="0" w:space="0" w:color="auto"/>
        <w:left w:val="none" w:sz="0" w:space="0" w:color="auto"/>
        <w:bottom w:val="none" w:sz="0" w:space="0" w:color="auto"/>
        <w:right w:val="none" w:sz="0" w:space="0" w:color="auto"/>
      </w:divBdr>
    </w:div>
    <w:div w:id="1084959108">
      <w:bodyDiv w:val="1"/>
      <w:marLeft w:val="0"/>
      <w:marRight w:val="0"/>
      <w:marTop w:val="0"/>
      <w:marBottom w:val="0"/>
      <w:divBdr>
        <w:top w:val="none" w:sz="0" w:space="0" w:color="auto"/>
        <w:left w:val="none" w:sz="0" w:space="0" w:color="auto"/>
        <w:bottom w:val="none" w:sz="0" w:space="0" w:color="auto"/>
        <w:right w:val="none" w:sz="0" w:space="0" w:color="auto"/>
      </w:divBdr>
    </w:div>
    <w:div w:id="1084959284">
      <w:bodyDiv w:val="1"/>
      <w:marLeft w:val="0"/>
      <w:marRight w:val="0"/>
      <w:marTop w:val="0"/>
      <w:marBottom w:val="0"/>
      <w:divBdr>
        <w:top w:val="none" w:sz="0" w:space="0" w:color="auto"/>
        <w:left w:val="none" w:sz="0" w:space="0" w:color="auto"/>
        <w:bottom w:val="none" w:sz="0" w:space="0" w:color="auto"/>
        <w:right w:val="none" w:sz="0" w:space="0" w:color="auto"/>
      </w:divBdr>
    </w:div>
    <w:div w:id="1085030274">
      <w:bodyDiv w:val="1"/>
      <w:marLeft w:val="0"/>
      <w:marRight w:val="0"/>
      <w:marTop w:val="0"/>
      <w:marBottom w:val="0"/>
      <w:divBdr>
        <w:top w:val="none" w:sz="0" w:space="0" w:color="auto"/>
        <w:left w:val="none" w:sz="0" w:space="0" w:color="auto"/>
        <w:bottom w:val="none" w:sz="0" w:space="0" w:color="auto"/>
        <w:right w:val="none" w:sz="0" w:space="0" w:color="auto"/>
      </w:divBdr>
    </w:div>
    <w:div w:id="1085033149">
      <w:bodyDiv w:val="1"/>
      <w:marLeft w:val="0"/>
      <w:marRight w:val="0"/>
      <w:marTop w:val="0"/>
      <w:marBottom w:val="0"/>
      <w:divBdr>
        <w:top w:val="none" w:sz="0" w:space="0" w:color="auto"/>
        <w:left w:val="none" w:sz="0" w:space="0" w:color="auto"/>
        <w:bottom w:val="none" w:sz="0" w:space="0" w:color="auto"/>
        <w:right w:val="none" w:sz="0" w:space="0" w:color="auto"/>
      </w:divBdr>
    </w:div>
    <w:div w:id="1085105895">
      <w:bodyDiv w:val="1"/>
      <w:marLeft w:val="0"/>
      <w:marRight w:val="0"/>
      <w:marTop w:val="0"/>
      <w:marBottom w:val="0"/>
      <w:divBdr>
        <w:top w:val="none" w:sz="0" w:space="0" w:color="auto"/>
        <w:left w:val="none" w:sz="0" w:space="0" w:color="auto"/>
        <w:bottom w:val="none" w:sz="0" w:space="0" w:color="auto"/>
        <w:right w:val="none" w:sz="0" w:space="0" w:color="auto"/>
      </w:divBdr>
    </w:div>
    <w:div w:id="1085303817">
      <w:bodyDiv w:val="1"/>
      <w:marLeft w:val="0"/>
      <w:marRight w:val="0"/>
      <w:marTop w:val="0"/>
      <w:marBottom w:val="0"/>
      <w:divBdr>
        <w:top w:val="none" w:sz="0" w:space="0" w:color="auto"/>
        <w:left w:val="none" w:sz="0" w:space="0" w:color="auto"/>
        <w:bottom w:val="none" w:sz="0" w:space="0" w:color="auto"/>
        <w:right w:val="none" w:sz="0" w:space="0" w:color="auto"/>
      </w:divBdr>
    </w:div>
    <w:div w:id="1085342007">
      <w:bodyDiv w:val="1"/>
      <w:marLeft w:val="0"/>
      <w:marRight w:val="0"/>
      <w:marTop w:val="0"/>
      <w:marBottom w:val="0"/>
      <w:divBdr>
        <w:top w:val="none" w:sz="0" w:space="0" w:color="auto"/>
        <w:left w:val="none" w:sz="0" w:space="0" w:color="auto"/>
        <w:bottom w:val="none" w:sz="0" w:space="0" w:color="auto"/>
        <w:right w:val="none" w:sz="0" w:space="0" w:color="auto"/>
      </w:divBdr>
    </w:div>
    <w:div w:id="1085373820">
      <w:bodyDiv w:val="1"/>
      <w:marLeft w:val="0"/>
      <w:marRight w:val="0"/>
      <w:marTop w:val="0"/>
      <w:marBottom w:val="0"/>
      <w:divBdr>
        <w:top w:val="none" w:sz="0" w:space="0" w:color="auto"/>
        <w:left w:val="none" w:sz="0" w:space="0" w:color="auto"/>
        <w:bottom w:val="none" w:sz="0" w:space="0" w:color="auto"/>
        <w:right w:val="none" w:sz="0" w:space="0" w:color="auto"/>
      </w:divBdr>
    </w:div>
    <w:div w:id="1085565240">
      <w:bodyDiv w:val="1"/>
      <w:marLeft w:val="0"/>
      <w:marRight w:val="0"/>
      <w:marTop w:val="0"/>
      <w:marBottom w:val="0"/>
      <w:divBdr>
        <w:top w:val="none" w:sz="0" w:space="0" w:color="auto"/>
        <w:left w:val="none" w:sz="0" w:space="0" w:color="auto"/>
        <w:bottom w:val="none" w:sz="0" w:space="0" w:color="auto"/>
        <w:right w:val="none" w:sz="0" w:space="0" w:color="auto"/>
      </w:divBdr>
    </w:div>
    <w:div w:id="1085688522">
      <w:bodyDiv w:val="1"/>
      <w:marLeft w:val="0"/>
      <w:marRight w:val="0"/>
      <w:marTop w:val="0"/>
      <w:marBottom w:val="0"/>
      <w:divBdr>
        <w:top w:val="none" w:sz="0" w:space="0" w:color="auto"/>
        <w:left w:val="none" w:sz="0" w:space="0" w:color="auto"/>
        <w:bottom w:val="none" w:sz="0" w:space="0" w:color="auto"/>
        <w:right w:val="none" w:sz="0" w:space="0" w:color="auto"/>
      </w:divBdr>
    </w:div>
    <w:div w:id="1085760378">
      <w:bodyDiv w:val="1"/>
      <w:marLeft w:val="0"/>
      <w:marRight w:val="0"/>
      <w:marTop w:val="0"/>
      <w:marBottom w:val="0"/>
      <w:divBdr>
        <w:top w:val="none" w:sz="0" w:space="0" w:color="auto"/>
        <w:left w:val="none" w:sz="0" w:space="0" w:color="auto"/>
        <w:bottom w:val="none" w:sz="0" w:space="0" w:color="auto"/>
        <w:right w:val="none" w:sz="0" w:space="0" w:color="auto"/>
      </w:divBdr>
    </w:div>
    <w:div w:id="1085801797">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86196062">
      <w:bodyDiv w:val="1"/>
      <w:marLeft w:val="0"/>
      <w:marRight w:val="0"/>
      <w:marTop w:val="0"/>
      <w:marBottom w:val="0"/>
      <w:divBdr>
        <w:top w:val="none" w:sz="0" w:space="0" w:color="auto"/>
        <w:left w:val="none" w:sz="0" w:space="0" w:color="auto"/>
        <w:bottom w:val="none" w:sz="0" w:space="0" w:color="auto"/>
        <w:right w:val="none" w:sz="0" w:space="0" w:color="auto"/>
      </w:divBdr>
    </w:div>
    <w:div w:id="1086462662">
      <w:bodyDiv w:val="1"/>
      <w:marLeft w:val="0"/>
      <w:marRight w:val="0"/>
      <w:marTop w:val="0"/>
      <w:marBottom w:val="0"/>
      <w:divBdr>
        <w:top w:val="none" w:sz="0" w:space="0" w:color="auto"/>
        <w:left w:val="none" w:sz="0" w:space="0" w:color="auto"/>
        <w:bottom w:val="none" w:sz="0" w:space="0" w:color="auto"/>
        <w:right w:val="none" w:sz="0" w:space="0" w:color="auto"/>
      </w:divBdr>
    </w:div>
    <w:div w:id="1086608395">
      <w:bodyDiv w:val="1"/>
      <w:marLeft w:val="0"/>
      <w:marRight w:val="0"/>
      <w:marTop w:val="0"/>
      <w:marBottom w:val="0"/>
      <w:divBdr>
        <w:top w:val="none" w:sz="0" w:space="0" w:color="auto"/>
        <w:left w:val="none" w:sz="0" w:space="0" w:color="auto"/>
        <w:bottom w:val="none" w:sz="0" w:space="0" w:color="auto"/>
        <w:right w:val="none" w:sz="0" w:space="0" w:color="auto"/>
      </w:divBdr>
    </w:div>
    <w:div w:id="1086614093">
      <w:bodyDiv w:val="1"/>
      <w:marLeft w:val="0"/>
      <w:marRight w:val="0"/>
      <w:marTop w:val="0"/>
      <w:marBottom w:val="0"/>
      <w:divBdr>
        <w:top w:val="none" w:sz="0" w:space="0" w:color="auto"/>
        <w:left w:val="none" w:sz="0" w:space="0" w:color="auto"/>
        <w:bottom w:val="none" w:sz="0" w:space="0" w:color="auto"/>
        <w:right w:val="none" w:sz="0" w:space="0" w:color="auto"/>
      </w:divBdr>
    </w:div>
    <w:div w:id="1086728797">
      <w:bodyDiv w:val="1"/>
      <w:marLeft w:val="0"/>
      <w:marRight w:val="0"/>
      <w:marTop w:val="0"/>
      <w:marBottom w:val="0"/>
      <w:divBdr>
        <w:top w:val="none" w:sz="0" w:space="0" w:color="auto"/>
        <w:left w:val="none" w:sz="0" w:space="0" w:color="auto"/>
        <w:bottom w:val="none" w:sz="0" w:space="0" w:color="auto"/>
        <w:right w:val="none" w:sz="0" w:space="0" w:color="auto"/>
      </w:divBdr>
    </w:div>
    <w:div w:id="1086729000">
      <w:bodyDiv w:val="1"/>
      <w:marLeft w:val="0"/>
      <w:marRight w:val="0"/>
      <w:marTop w:val="0"/>
      <w:marBottom w:val="0"/>
      <w:divBdr>
        <w:top w:val="none" w:sz="0" w:space="0" w:color="auto"/>
        <w:left w:val="none" w:sz="0" w:space="0" w:color="auto"/>
        <w:bottom w:val="none" w:sz="0" w:space="0" w:color="auto"/>
        <w:right w:val="none" w:sz="0" w:space="0" w:color="auto"/>
      </w:divBdr>
    </w:div>
    <w:div w:id="1086730778">
      <w:bodyDiv w:val="1"/>
      <w:marLeft w:val="0"/>
      <w:marRight w:val="0"/>
      <w:marTop w:val="0"/>
      <w:marBottom w:val="0"/>
      <w:divBdr>
        <w:top w:val="none" w:sz="0" w:space="0" w:color="auto"/>
        <w:left w:val="none" w:sz="0" w:space="0" w:color="auto"/>
        <w:bottom w:val="none" w:sz="0" w:space="0" w:color="auto"/>
        <w:right w:val="none" w:sz="0" w:space="0" w:color="auto"/>
      </w:divBdr>
    </w:div>
    <w:div w:id="1086800745">
      <w:bodyDiv w:val="1"/>
      <w:marLeft w:val="0"/>
      <w:marRight w:val="0"/>
      <w:marTop w:val="0"/>
      <w:marBottom w:val="0"/>
      <w:divBdr>
        <w:top w:val="none" w:sz="0" w:space="0" w:color="auto"/>
        <w:left w:val="none" w:sz="0" w:space="0" w:color="auto"/>
        <w:bottom w:val="none" w:sz="0" w:space="0" w:color="auto"/>
        <w:right w:val="none" w:sz="0" w:space="0" w:color="auto"/>
      </w:divBdr>
    </w:div>
    <w:div w:id="1086808341">
      <w:bodyDiv w:val="1"/>
      <w:marLeft w:val="0"/>
      <w:marRight w:val="0"/>
      <w:marTop w:val="0"/>
      <w:marBottom w:val="0"/>
      <w:divBdr>
        <w:top w:val="none" w:sz="0" w:space="0" w:color="auto"/>
        <w:left w:val="none" w:sz="0" w:space="0" w:color="auto"/>
        <w:bottom w:val="none" w:sz="0" w:space="0" w:color="auto"/>
        <w:right w:val="none" w:sz="0" w:space="0" w:color="auto"/>
      </w:divBdr>
    </w:div>
    <w:div w:id="1086995369">
      <w:bodyDiv w:val="1"/>
      <w:marLeft w:val="0"/>
      <w:marRight w:val="0"/>
      <w:marTop w:val="0"/>
      <w:marBottom w:val="0"/>
      <w:divBdr>
        <w:top w:val="none" w:sz="0" w:space="0" w:color="auto"/>
        <w:left w:val="none" w:sz="0" w:space="0" w:color="auto"/>
        <w:bottom w:val="none" w:sz="0" w:space="0" w:color="auto"/>
        <w:right w:val="none" w:sz="0" w:space="0" w:color="auto"/>
      </w:divBdr>
    </w:div>
    <w:div w:id="1086996326">
      <w:bodyDiv w:val="1"/>
      <w:marLeft w:val="0"/>
      <w:marRight w:val="0"/>
      <w:marTop w:val="0"/>
      <w:marBottom w:val="0"/>
      <w:divBdr>
        <w:top w:val="none" w:sz="0" w:space="0" w:color="auto"/>
        <w:left w:val="none" w:sz="0" w:space="0" w:color="auto"/>
        <w:bottom w:val="none" w:sz="0" w:space="0" w:color="auto"/>
        <w:right w:val="none" w:sz="0" w:space="0" w:color="auto"/>
      </w:divBdr>
    </w:div>
    <w:div w:id="1087074252">
      <w:bodyDiv w:val="1"/>
      <w:marLeft w:val="0"/>
      <w:marRight w:val="0"/>
      <w:marTop w:val="0"/>
      <w:marBottom w:val="0"/>
      <w:divBdr>
        <w:top w:val="none" w:sz="0" w:space="0" w:color="auto"/>
        <w:left w:val="none" w:sz="0" w:space="0" w:color="auto"/>
        <w:bottom w:val="none" w:sz="0" w:space="0" w:color="auto"/>
        <w:right w:val="none" w:sz="0" w:space="0" w:color="auto"/>
      </w:divBdr>
    </w:div>
    <w:div w:id="1087463807">
      <w:bodyDiv w:val="1"/>
      <w:marLeft w:val="0"/>
      <w:marRight w:val="0"/>
      <w:marTop w:val="0"/>
      <w:marBottom w:val="0"/>
      <w:divBdr>
        <w:top w:val="none" w:sz="0" w:space="0" w:color="auto"/>
        <w:left w:val="none" w:sz="0" w:space="0" w:color="auto"/>
        <w:bottom w:val="none" w:sz="0" w:space="0" w:color="auto"/>
        <w:right w:val="none" w:sz="0" w:space="0" w:color="auto"/>
      </w:divBdr>
    </w:div>
    <w:div w:id="1087581673">
      <w:bodyDiv w:val="1"/>
      <w:marLeft w:val="0"/>
      <w:marRight w:val="0"/>
      <w:marTop w:val="0"/>
      <w:marBottom w:val="0"/>
      <w:divBdr>
        <w:top w:val="none" w:sz="0" w:space="0" w:color="auto"/>
        <w:left w:val="none" w:sz="0" w:space="0" w:color="auto"/>
        <w:bottom w:val="none" w:sz="0" w:space="0" w:color="auto"/>
        <w:right w:val="none" w:sz="0" w:space="0" w:color="auto"/>
      </w:divBdr>
    </w:div>
    <w:div w:id="1087583000">
      <w:bodyDiv w:val="1"/>
      <w:marLeft w:val="0"/>
      <w:marRight w:val="0"/>
      <w:marTop w:val="0"/>
      <w:marBottom w:val="0"/>
      <w:divBdr>
        <w:top w:val="none" w:sz="0" w:space="0" w:color="auto"/>
        <w:left w:val="none" w:sz="0" w:space="0" w:color="auto"/>
        <w:bottom w:val="none" w:sz="0" w:space="0" w:color="auto"/>
        <w:right w:val="none" w:sz="0" w:space="0" w:color="auto"/>
      </w:divBdr>
    </w:div>
    <w:div w:id="1087650917">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656953">
      <w:bodyDiv w:val="1"/>
      <w:marLeft w:val="0"/>
      <w:marRight w:val="0"/>
      <w:marTop w:val="0"/>
      <w:marBottom w:val="0"/>
      <w:divBdr>
        <w:top w:val="none" w:sz="0" w:space="0" w:color="auto"/>
        <w:left w:val="none" w:sz="0" w:space="0" w:color="auto"/>
        <w:bottom w:val="none" w:sz="0" w:space="0" w:color="auto"/>
        <w:right w:val="none" w:sz="0" w:space="0" w:color="auto"/>
      </w:divBdr>
    </w:div>
    <w:div w:id="1087728486">
      <w:bodyDiv w:val="1"/>
      <w:marLeft w:val="0"/>
      <w:marRight w:val="0"/>
      <w:marTop w:val="0"/>
      <w:marBottom w:val="0"/>
      <w:divBdr>
        <w:top w:val="none" w:sz="0" w:space="0" w:color="auto"/>
        <w:left w:val="none" w:sz="0" w:space="0" w:color="auto"/>
        <w:bottom w:val="none" w:sz="0" w:space="0" w:color="auto"/>
        <w:right w:val="none" w:sz="0" w:space="0" w:color="auto"/>
      </w:divBdr>
    </w:div>
    <w:div w:id="1088162833">
      <w:bodyDiv w:val="1"/>
      <w:marLeft w:val="0"/>
      <w:marRight w:val="0"/>
      <w:marTop w:val="0"/>
      <w:marBottom w:val="0"/>
      <w:divBdr>
        <w:top w:val="none" w:sz="0" w:space="0" w:color="auto"/>
        <w:left w:val="none" w:sz="0" w:space="0" w:color="auto"/>
        <w:bottom w:val="none" w:sz="0" w:space="0" w:color="auto"/>
        <w:right w:val="none" w:sz="0" w:space="0" w:color="auto"/>
      </w:divBdr>
    </w:div>
    <w:div w:id="1088188239">
      <w:bodyDiv w:val="1"/>
      <w:marLeft w:val="0"/>
      <w:marRight w:val="0"/>
      <w:marTop w:val="0"/>
      <w:marBottom w:val="0"/>
      <w:divBdr>
        <w:top w:val="none" w:sz="0" w:space="0" w:color="auto"/>
        <w:left w:val="none" w:sz="0" w:space="0" w:color="auto"/>
        <w:bottom w:val="none" w:sz="0" w:space="0" w:color="auto"/>
        <w:right w:val="none" w:sz="0" w:space="0" w:color="auto"/>
      </w:divBdr>
    </w:div>
    <w:div w:id="1088190397">
      <w:bodyDiv w:val="1"/>
      <w:marLeft w:val="0"/>
      <w:marRight w:val="0"/>
      <w:marTop w:val="0"/>
      <w:marBottom w:val="0"/>
      <w:divBdr>
        <w:top w:val="none" w:sz="0" w:space="0" w:color="auto"/>
        <w:left w:val="none" w:sz="0" w:space="0" w:color="auto"/>
        <w:bottom w:val="none" w:sz="0" w:space="0" w:color="auto"/>
        <w:right w:val="none" w:sz="0" w:space="0" w:color="auto"/>
      </w:divBdr>
    </w:div>
    <w:div w:id="1088309413">
      <w:bodyDiv w:val="1"/>
      <w:marLeft w:val="0"/>
      <w:marRight w:val="0"/>
      <w:marTop w:val="0"/>
      <w:marBottom w:val="0"/>
      <w:divBdr>
        <w:top w:val="none" w:sz="0" w:space="0" w:color="auto"/>
        <w:left w:val="none" w:sz="0" w:space="0" w:color="auto"/>
        <w:bottom w:val="none" w:sz="0" w:space="0" w:color="auto"/>
        <w:right w:val="none" w:sz="0" w:space="0" w:color="auto"/>
      </w:divBdr>
    </w:div>
    <w:div w:id="1088384709">
      <w:bodyDiv w:val="1"/>
      <w:marLeft w:val="0"/>
      <w:marRight w:val="0"/>
      <w:marTop w:val="0"/>
      <w:marBottom w:val="0"/>
      <w:divBdr>
        <w:top w:val="none" w:sz="0" w:space="0" w:color="auto"/>
        <w:left w:val="none" w:sz="0" w:space="0" w:color="auto"/>
        <w:bottom w:val="none" w:sz="0" w:space="0" w:color="auto"/>
        <w:right w:val="none" w:sz="0" w:space="0" w:color="auto"/>
      </w:divBdr>
    </w:div>
    <w:div w:id="1088426462">
      <w:bodyDiv w:val="1"/>
      <w:marLeft w:val="0"/>
      <w:marRight w:val="0"/>
      <w:marTop w:val="0"/>
      <w:marBottom w:val="0"/>
      <w:divBdr>
        <w:top w:val="none" w:sz="0" w:space="0" w:color="auto"/>
        <w:left w:val="none" w:sz="0" w:space="0" w:color="auto"/>
        <w:bottom w:val="none" w:sz="0" w:space="0" w:color="auto"/>
        <w:right w:val="none" w:sz="0" w:space="0" w:color="auto"/>
      </w:divBdr>
    </w:div>
    <w:div w:id="1088427240">
      <w:bodyDiv w:val="1"/>
      <w:marLeft w:val="0"/>
      <w:marRight w:val="0"/>
      <w:marTop w:val="0"/>
      <w:marBottom w:val="0"/>
      <w:divBdr>
        <w:top w:val="none" w:sz="0" w:space="0" w:color="auto"/>
        <w:left w:val="none" w:sz="0" w:space="0" w:color="auto"/>
        <w:bottom w:val="none" w:sz="0" w:space="0" w:color="auto"/>
        <w:right w:val="none" w:sz="0" w:space="0" w:color="auto"/>
      </w:divBdr>
    </w:div>
    <w:div w:id="1088575326">
      <w:bodyDiv w:val="1"/>
      <w:marLeft w:val="0"/>
      <w:marRight w:val="0"/>
      <w:marTop w:val="0"/>
      <w:marBottom w:val="0"/>
      <w:divBdr>
        <w:top w:val="none" w:sz="0" w:space="0" w:color="auto"/>
        <w:left w:val="none" w:sz="0" w:space="0" w:color="auto"/>
        <w:bottom w:val="none" w:sz="0" w:space="0" w:color="auto"/>
        <w:right w:val="none" w:sz="0" w:space="0" w:color="auto"/>
      </w:divBdr>
    </w:div>
    <w:div w:id="1088698479">
      <w:bodyDiv w:val="1"/>
      <w:marLeft w:val="0"/>
      <w:marRight w:val="0"/>
      <w:marTop w:val="0"/>
      <w:marBottom w:val="0"/>
      <w:divBdr>
        <w:top w:val="none" w:sz="0" w:space="0" w:color="auto"/>
        <w:left w:val="none" w:sz="0" w:space="0" w:color="auto"/>
        <w:bottom w:val="none" w:sz="0" w:space="0" w:color="auto"/>
        <w:right w:val="none" w:sz="0" w:space="0" w:color="auto"/>
      </w:divBdr>
    </w:div>
    <w:div w:id="1088893037">
      <w:bodyDiv w:val="1"/>
      <w:marLeft w:val="0"/>
      <w:marRight w:val="0"/>
      <w:marTop w:val="0"/>
      <w:marBottom w:val="0"/>
      <w:divBdr>
        <w:top w:val="none" w:sz="0" w:space="0" w:color="auto"/>
        <w:left w:val="none" w:sz="0" w:space="0" w:color="auto"/>
        <w:bottom w:val="none" w:sz="0" w:space="0" w:color="auto"/>
        <w:right w:val="none" w:sz="0" w:space="0" w:color="auto"/>
      </w:divBdr>
    </w:div>
    <w:div w:id="1089042496">
      <w:bodyDiv w:val="1"/>
      <w:marLeft w:val="0"/>
      <w:marRight w:val="0"/>
      <w:marTop w:val="0"/>
      <w:marBottom w:val="0"/>
      <w:divBdr>
        <w:top w:val="none" w:sz="0" w:space="0" w:color="auto"/>
        <w:left w:val="none" w:sz="0" w:space="0" w:color="auto"/>
        <w:bottom w:val="none" w:sz="0" w:space="0" w:color="auto"/>
        <w:right w:val="none" w:sz="0" w:space="0" w:color="auto"/>
      </w:divBdr>
    </w:div>
    <w:div w:id="1089079226">
      <w:bodyDiv w:val="1"/>
      <w:marLeft w:val="0"/>
      <w:marRight w:val="0"/>
      <w:marTop w:val="0"/>
      <w:marBottom w:val="0"/>
      <w:divBdr>
        <w:top w:val="none" w:sz="0" w:space="0" w:color="auto"/>
        <w:left w:val="none" w:sz="0" w:space="0" w:color="auto"/>
        <w:bottom w:val="none" w:sz="0" w:space="0" w:color="auto"/>
        <w:right w:val="none" w:sz="0" w:space="0" w:color="auto"/>
      </w:divBdr>
    </w:div>
    <w:div w:id="1089160726">
      <w:bodyDiv w:val="1"/>
      <w:marLeft w:val="0"/>
      <w:marRight w:val="0"/>
      <w:marTop w:val="0"/>
      <w:marBottom w:val="0"/>
      <w:divBdr>
        <w:top w:val="none" w:sz="0" w:space="0" w:color="auto"/>
        <w:left w:val="none" w:sz="0" w:space="0" w:color="auto"/>
        <w:bottom w:val="none" w:sz="0" w:space="0" w:color="auto"/>
        <w:right w:val="none" w:sz="0" w:space="0" w:color="auto"/>
      </w:divBdr>
    </w:div>
    <w:div w:id="1089276148">
      <w:bodyDiv w:val="1"/>
      <w:marLeft w:val="0"/>
      <w:marRight w:val="0"/>
      <w:marTop w:val="0"/>
      <w:marBottom w:val="0"/>
      <w:divBdr>
        <w:top w:val="none" w:sz="0" w:space="0" w:color="auto"/>
        <w:left w:val="none" w:sz="0" w:space="0" w:color="auto"/>
        <w:bottom w:val="none" w:sz="0" w:space="0" w:color="auto"/>
        <w:right w:val="none" w:sz="0" w:space="0" w:color="auto"/>
      </w:divBdr>
    </w:div>
    <w:div w:id="1089349017">
      <w:bodyDiv w:val="1"/>
      <w:marLeft w:val="0"/>
      <w:marRight w:val="0"/>
      <w:marTop w:val="0"/>
      <w:marBottom w:val="0"/>
      <w:divBdr>
        <w:top w:val="none" w:sz="0" w:space="0" w:color="auto"/>
        <w:left w:val="none" w:sz="0" w:space="0" w:color="auto"/>
        <w:bottom w:val="none" w:sz="0" w:space="0" w:color="auto"/>
        <w:right w:val="none" w:sz="0" w:space="0" w:color="auto"/>
      </w:divBdr>
    </w:div>
    <w:div w:id="1089425215">
      <w:bodyDiv w:val="1"/>
      <w:marLeft w:val="0"/>
      <w:marRight w:val="0"/>
      <w:marTop w:val="0"/>
      <w:marBottom w:val="0"/>
      <w:divBdr>
        <w:top w:val="none" w:sz="0" w:space="0" w:color="auto"/>
        <w:left w:val="none" w:sz="0" w:space="0" w:color="auto"/>
        <w:bottom w:val="none" w:sz="0" w:space="0" w:color="auto"/>
        <w:right w:val="none" w:sz="0" w:space="0" w:color="auto"/>
      </w:divBdr>
    </w:div>
    <w:div w:id="1089429887">
      <w:bodyDiv w:val="1"/>
      <w:marLeft w:val="0"/>
      <w:marRight w:val="0"/>
      <w:marTop w:val="0"/>
      <w:marBottom w:val="0"/>
      <w:divBdr>
        <w:top w:val="none" w:sz="0" w:space="0" w:color="auto"/>
        <w:left w:val="none" w:sz="0" w:space="0" w:color="auto"/>
        <w:bottom w:val="none" w:sz="0" w:space="0" w:color="auto"/>
        <w:right w:val="none" w:sz="0" w:space="0" w:color="auto"/>
      </w:divBdr>
    </w:div>
    <w:div w:id="1089617106">
      <w:bodyDiv w:val="1"/>
      <w:marLeft w:val="0"/>
      <w:marRight w:val="0"/>
      <w:marTop w:val="0"/>
      <w:marBottom w:val="0"/>
      <w:divBdr>
        <w:top w:val="none" w:sz="0" w:space="0" w:color="auto"/>
        <w:left w:val="none" w:sz="0" w:space="0" w:color="auto"/>
        <w:bottom w:val="none" w:sz="0" w:space="0" w:color="auto"/>
        <w:right w:val="none" w:sz="0" w:space="0" w:color="auto"/>
      </w:divBdr>
    </w:div>
    <w:div w:id="1089617306">
      <w:bodyDiv w:val="1"/>
      <w:marLeft w:val="0"/>
      <w:marRight w:val="0"/>
      <w:marTop w:val="0"/>
      <w:marBottom w:val="0"/>
      <w:divBdr>
        <w:top w:val="none" w:sz="0" w:space="0" w:color="auto"/>
        <w:left w:val="none" w:sz="0" w:space="0" w:color="auto"/>
        <w:bottom w:val="none" w:sz="0" w:space="0" w:color="auto"/>
        <w:right w:val="none" w:sz="0" w:space="0" w:color="auto"/>
      </w:divBdr>
    </w:div>
    <w:div w:id="1089690519">
      <w:bodyDiv w:val="1"/>
      <w:marLeft w:val="0"/>
      <w:marRight w:val="0"/>
      <w:marTop w:val="0"/>
      <w:marBottom w:val="0"/>
      <w:divBdr>
        <w:top w:val="none" w:sz="0" w:space="0" w:color="auto"/>
        <w:left w:val="none" w:sz="0" w:space="0" w:color="auto"/>
        <w:bottom w:val="none" w:sz="0" w:space="0" w:color="auto"/>
        <w:right w:val="none" w:sz="0" w:space="0" w:color="auto"/>
      </w:divBdr>
    </w:div>
    <w:div w:id="1089698281">
      <w:bodyDiv w:val="1"/>
      <w:marLeft w:val="0"/>
      <w:marRight w:val="0"/>
      <w:marTop w:val="0"/>
      <w:marBottom w:val="0"/>
      <w:divBdr>
        <w:top w:val="none" w:sz="0" w:space="0" w:color="auto"/>
        <w:left w:val="none" w:sz="0" w:space="0" w:color="auto"/>
        <w:bottom w:val="none" w:sz="0" w:space="0" w:color="auto"/>
        <w:right w:val="none" w:sz="0" w:space="0" w:color="auto"/>
      </w:divBdr>
    </w:div>
    <w:div w:id="1089740116">
      <w:bodyDiv w:val="1"/>
      <w:marLeft w:val="0"/>
      <w:marRight w:val="0"/>
      <w:marTop w:val="0"/>
      <w:marBottom w:val="0"/>
      <w:divBdr>
        <w:top w:val="none" w:sz="0" w:space="0" w:color="auto"/>
        <w:left w:val="none" w:sz="0" w:space="0" w:color="auto"/>
        <w:bottom w:val="none" w:sz="0" w:space="0" w:color="auto"/>
        <w:right w:val="none" w:sz="0" w:space="0" w:color="auto"/>
      </w:divBdr>
    </w:div>
    <w:div w:id="1089888208">
      <w:bodyDiv w:val="1"/>
      <w:marLeft w:val="0"/>
      <w:marRight w:val="0"/>
      <w:marTop w:val="0"/>
      <w:marBottom w:val="0"/>
      <w:divBdr>
        <w:top w:val="none" w:sz="0" w:space="0" w:color="auto"/>
        <w:left w:val="none" w:sz="0" w:space="0" w:color="auto"/>
        <w:bottom w:val="none" w:sz="0" w:space="0" w:color="auto"/>
        <w:right w:val="none" w:sz="0" w:space="0" w:color="auto"/>
      </w:divBdr>
    </w:div>
    <w:div w:id="1089931341">
      <w:bodyDiv w:val="1"/>
      <w:marLeft w:val="0"/>
      <w:marRight w:val="0"/>
      <w:marTop w:val="0"/>
      <w:marBottom w:val="0"/>
      <w:divBdr>
        <w:top w:val="none" w:sz="0" w:space="0" w:color="auto"/>
        <w:left w:val="none" w:sz="0" w:space="0" w:color="auto"/>
        <w:bottom w:val="none" w:sz="0" w:space="0" w:color="auto"/>
        <w:right w:val="none" w:sz="0" w:space="0" w:color="auto"/>
      </w:divBdr>
    </w:div>
    <w:div w:id="1090156208">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090350992">
      <w:bodyDiv w:val="1"/>
      <w:marLeft w:val="0"/>
      <w:marRight w:val="0"/>
      <w:marTop w:val="0"/>
      <w:marBottom w:val="0"/>
      <w:divBdr>
        <w:top w:val="none" w:sz="0" w:space="0" w:color="auto"/>
        <w:left w:val="none" w:sz="0" w:space="0" w:color="auto"/>
        <w:bottom w:val="none" w:sz="0" w:space="0" w:color="auto"/>
        <w:right w:val="none" w:sz="0" w:space="0" w:color="auto"/>
      </w:divBdr>
    </w:div>
    <w:div w:id="1090395741">
      <w:bodyDiv w:val="1"/>
      <w:marLeft w:val="0"/>
      <w:marRight w:val="0"/>
      <w:marTop w:val="0"/>
      <w:marBottom w:val="0"/>
      <w:divBdr>
        <w:top w:val="none" w:sz="0" w:space="0" w:color="auto"/>
        <w:left w:val="none" w:sz="0" w:space="0" w:color="auto"/>
        <w:bottom w:val="none" w:sz="0" w:space="0" w:color="auto"/>
        <w:right w:val="none" w:sz="0" w:space="0" w:color="auto"/>
      </w:divBdr>
    </w:div>
    <w:div w:id="1090463177">
      <w:bodyDiv w:val="1"/>
      <w:marLeft w:val="0"/>
      <w:marRight w:val="0"/>
      <w:marTop w:val="0"/>
      <w:marBottom w:val="0"/>
      <w:divBdr>
        <w:top w:val="none" w:sz="0" w:space="0" w:color="auto"/>
        <w:left w:val="none" w:sz="0" w:space="0" w:color="auto"/>
        <w:bottom w:val="none" w:sz="0" w:space="0" w:color="auto"/>
        <w:right w:val="none" w:sz="0" w:space="0" w:color="auto"/>
      </w:divBdr>
    </w:div>
    <w:div w:id="1090464289">
      <w:bodyDiv w:val="1"/>
      <w:marLeft w:val="0"/>
      <w:marRight w:val="0"/>
      <w:marTop w:val="0"/>
      <w:marBottom w:val="0"/>
      <w:divBdr>
        <w:top w:val="none" w:sz="0" w:space="0" w:color="auto"/>
        <w:left w:val="none" w:sz="0" w:space="0" w:color="auto"/>
        <w:bottom w:val="none" w:sz="0" w:space="0" w:color="auto"/>
        <w:right w:val="none" w:sz="0" w:space="0" w:color="auto"/>
      </w:divBdr>
    </w:div>
    <w:div w:id="1090546351">
      <w:bodyDiv w:val="1"/>
      <w:marLeft w:val="0"/>
      <w:marRight w:val="0"/>
      <w:marTop w:val="0"/>
      <w:marBottom w:val="0"/>
      <w:divBdr>
        <w:top w:val="none" w:sz="0" w:space="0" w:color="auto"/>
        <w:left w:val="none" w:sz="0" w:space="0" w:color="auto"/>
        <w:bottom w:val="none" w:sz="0" w:space="0" w:color="auto"/>
        <w:right w:val="none" w:sz="0" w:space="0" w:color="auto"/>
      </w:divBdr>
    </w:div>
    <w:div w:id="1090663317">
      <w:bodyDiv w:val="1"/>
      <w:marLeft w:val="0"/>
      <w:marRight w:val="0"/>
      <w:marTop w:val="0"/>
      <w:marBottom w:val="0"/>
      <w:divBdr>
        <w:top w:val="none" w:sz="0" w:space="0" w:color="auto"/>
        <w:left w:val="none" w:sz="0" w:space="0" w:color="auto"/>
        <w:bottom w:val="none" w:sz="0" w:space="0" w:color="auto"/>
        <w:right w:val="none" w:sz="0" w:space="0" w:color="auto"/>
      </w:divBdr>
    </w:div>
    <w:div w:id="1090663347">
      <w:bodyDiv w:val="1"/>
      <w:marLeft w:val="0"/>
      <w:marRight w:val="0"/>
      <w:marTop w:val="0"/>
      <w:marBottom w:val="0"/>
      <w:divBdr>
        <w:top w:val="none" w:sz="0" w:space="0" w:color="auto"/>
        <w:left w:val="none" w:sz="0" w:space="0" w:color="auto"/>
        <w:bottom w:val="none" w:sz="0" w:space="0" w:color="auto"/>
        <w:right w:val="none" w:sz="0" w:space="0" w:color="auto"/>
      </w:divBdr>
    </w:div>
    <w:div w:id="1090734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0850585">
      <w:bodyDiv w:val="1"/>
      <w:marLeft w:val="0"/>
      <w:marRight w:val="0"/>
      <w:marTop w:val="0"/>
      <w:marBottom w:val="0"/>
      <w:divBdr>
        <w:top w:val="none" w:sz="0" w:space="0" w:color="auto"/>
        <w:left w:val="none" w:sz="0" w:space="0" w:color="auto"/>
        <w:bottom w:val="none" w:sz="0" w:space="0" w:color="auto"/>
        <w:right w:val="none" w:sz="0" w:space="0" w:color="auto"/>
      </w:divBdr>
    </w:div>
    <w:div w:id="1090927060">
      <w:bodyDiv w:val="1"/>
      <w:marLeft w:val="0"/>
      <w:marRight w:val="0"/>
      <w:marTop w:val="0"/>
      <w:marBottom w:val="0"/>
      <w:divBdr>
        <w:top w:val="none" w:sz="0" w:space="0" w:color="auto"/>
        <w:left w:val="none" w:sz="0" w:space="0" w:color="auto"/>
        <w:bottom w:val="none" w:sz="0" w:space="0" w:color="auto"/>
        <w:right w:val="none" w:sz="0" w:space="0" w:color="auto"/>
      </w:divBdr>
    </w:div>
    <w:div w:id="1090931559">
      <w:bodyDiv w:val="1"/>
      <w:marLeft w:val="0"/>
      <w:marRight w:val="0"/>
      <w:marTop w:val="0"/>
      <w:marBottom w:val="0"/>
      <w:divBdr>
        <w:top w:val="none" w:sz="0" w:space="0" w:color="auto"/>
        <w:left w:val="none" w:sz="0" w:space="0" w:color="auto"/>
        <w:bottom w:val="none" w:sz="0" w:space="0" w:color="auto"/>
        <w:right w:val="none" w:sz="0" w:space="0" w:color="auto"/>
      </w:divBdr>
    </w:div>
    <w:div w:id="1091002456">
      <w:bodyDiv w:val="1"/>
      <w:marLeft w:val="0"/>
      <w:marRight w:val="0"/>
      <w:marTop w:val="0"/>
      <w:marBottom w:val="0"/>
      <w:divBdr>
        <w:top w:val="none" w:sz="0" w:space="0" w:color="auto"/>
        <w:left w:val="none" w:sz="0" w:space="0" w:color="auto"/>
        <w:bottom w:val="none" w:sz="0" w:space="0" w:color="auto"/>
        <w:right w:val="none" w:sz="0" w:space="0" w:color="auto"/>
      </w:divBdr>
    </w:div>
    <w:div w:id="1091051374">
      <w:bodyDiv w:val="1"/>
      <w:marLeft w:val="0"/>
      <w:marRight w:val="0"/>
      <w:marTop w:val="0"/>
      <w:marBottom w:val="0"/>
      <w:divBdr>
        <w:top w:val="none" w:sz="0" w:space="0" w:color="auto"/>
        <w:left w:val="none" w:sz="0" w:space="0" w:color="auto"/>
        <w:bottom w:val="none" w:sz="0" w:space="0" w:color="auto"/>
        <w:right w:val="none" w:sz="0" w:space="0" w:color="auto"/>
      </w:divBdr>
    </w:div>
    <w:div w:id="1091122639">
      <w:bodyDiv w:val="1"/>
      <w:marLeft w:val="0"/>
      <w:marRight w:val="0"/>
      <w:marTop w:val="0"/>
      <w:marBottom w:val="0"/>
      <w:divBdr>
        <w:top w:val="none" w:sz="0" w:space="0" w:color="auto"/>
        <w:left w:val="none" w:sz="0" w:space="0" w:color="auto"/>
        <w:bottom w:val="none" w:sz="0" w:space="0" w:color="auto"/>
        <w:right w:val="none" w:sz="0" w:space="0" w:color="auto"/>
      </w:divBdr>
    </w:div>
    <w:div w:id="1091200684">
      <w:bodyDiv w:val="1"/>
      <w:marLeft w:val="0"/>
      <w:marRight w:val="0"/>
      <w:marTop w:val="0"/>
      <w:marBottom w:val="0"/>
      <w:divBdr>
        <w:top w:val="none" w:sz="0" w:space="0" w:color="auto"/>
        <w:left w:val="none" w:sz="0" w:space="0" w:color="auto"/>
        <w:bottom w:val="none" w:sz="0" w:space="0" w:color="auto"/>
        <w:right w:val="none" w:sz="0" w:space="0" w:color="auto"/>
      </w:divBdr>
    </w:div>
    <w:div w:id="1091391287">
      <w:bodyDiv w:val="1"/>
      <w:marLeft w:val="0"/>
      <w:marRight w:val="0"/>
      <w:marTop w:val="0"/>
      <w:marBottom w:val="0"/>
      <w:divBdr>
        <w:top w:val="none" w:sz="0" w:space="0" w:color="auto"/>
        <w:left w:val="none" w:sz="0" w:space="0" w:color="auto"/>
        <w:bottom w:val="none" w:sz="0" w:space="0" w:color="auto"/>
        <w:right w:val="none" w:sz="0" w:space="0" w:color="auto"/>
      </w:divBdr>
    </w:div>
    <w:div w:id="1091508482">
      <w:bodyDiv w:val="1"/>
      <w:marLeft w:val="0"/>
      <w:marRight w:val="0"/>
      <w:marTop w:val="0"/>
      <w:marBottom w:val="0"/>
      <w:divBdr>
        <w:top w:val="none" w:sz="0" w:space="0" w:color="auto"/>
        <w:left w:val="none" w:sz="0" w:space="0" w:color="auto"/>
        <w:bottom w:val="none" w:sz="0" w:space="0" w:color="auto"/>
        <w:right w:val="none" w:sz="0" w:space="0" w:color="auto"/>
      </w:divBdr>
    </w:div>
    <w:div w:id="1091587087">
      <w:bodyDiv w:val="1"/>
      <w:marLeft w:val="0"/>
      <w:marRight w:val="0"/>
      <w:marTop w:val="0"/>
      <w:marBottom w:val="0"/>
      <w:divBdr>
        <w:top w:val="none" w:sz="0" w:space="0" w:color="auto"/>
        <w:left w:val="none" w:sz="0" w:space="0" w:color="auto"/>
        <w:bottom w:val="none" w:sz="0" w:space="0" w:color="auto"/>
        <w:right w:val="none" w:sz="0" w:space="0" w:color="auto"/>
      </w:divBdr>
    </w:div>
    <w:div w:id="1091705594">
      <w:bodyDiv w:val="1"/>
      <w:marLeft w:val="0"/>
      <w:marRight w:val="0"/>
      <w:marTop w:val="0"/>
      <w:marBottom w:val="0"/>
      <w:divBdr>
        <w:top w:val="none" w:sz="0" w:space="0" w:color="auto"/>
        <w:left w:val="none" w:sz="0" w:space="0" w:color="auto"/>
        <w:bottom w:val="none" w:sz="0" w:space="0" w:color="auto"/>
        <w:right w:val="none" w:sz="0" w:space="0" w:color="auto"/>
      </w:divBdr>
    </w:div>
    <w:div w:id="1091706693">
      <w:bodyDiv w:val="1"/>
      <w:marLeft w:val="0"/>
      <w:marRight w:val="0"/>
      <w:marTop w:val="0"/>
      <w:marBottom w:val="0"/>
      <w:divBdr>
        <w:top w:val="none" w:sz="0" w:space="0" w:color="auto"/>
        <w:left w:val="none" w:sz="0" w:space="0" w:color="auto"/>
        <w:bottom w:val="none" w:sz="0" w:space="0" w:color="auto"/>
        <w:right w:val="none" w:sz="0" w:space="0" w:color="auto"/>
      </w:divBdr>
    </w:div>
    <w:div w:id="1091779810">
      <w:bodyDiv w:val="1"/>
      <w:marLeft w:val="0"/>
      <w:marRight w:val="0"/>
      <w:marTop w:val="0"/>
      <w:marBottom w:val="0"/>
      <w:divBdr>
        <w:top w:val="none" w:sz="0" w:space="0" w:color="auto"/>
        <w:left w:val="none" w:sz="0" w:space="0" w:color="auto"/>
        <w:bottom w:val="none" w:sz="0" w:space="0" w:color="auto"/>
        <w:right w:val="none" w:sz="0" w:space="0" w:color="auto"/>
      </w:divBdr>
    </w:div>
    <w:div w:id="1091780598">
      <w:bodyDiv w:val="1"/>
      <w:marLeft w:val="0"/>
      <w:marRight w:val="0"/>
      <w:marTop w:val="0"/>
      <w:marBottom w:val="0"/>
      <w:divBdr>
        <w:top w:val="none" w:sz="0" w:space="0" w:color="auto"/>
        <w:left w:val="none" w:sz="0" w:space="0" w:color="auto"/>
        <w:bottom w:val="none" w:sz="0" w:space="0" w:color="auto"/>
        <w:right w:val="none" w:sz="0" w:space="0" w:color="auto"/>
      </w:divBdr>
    </w:div>
    <w:div w:id="1091783158">
      <w:bodyDiv w:val="1"/>
      <w:marLeft w:val="0"/>
      <w:marRight w:val="0"/>
      <w:marTop w:val="0"/>
      <w:marBottom w:val="0"/>
      <w:divBdr>
        <w:top w:val="none" w:sz="0" w:space="0" w:color="auto"/>
        <w:left w:val="none" w:sz="0" w:space="0" w:color="auto"/>
        <w:bottom w:val="none" w:sz="0" w:space="0" w:color="auto"/>
        <w:right w:val="none" w:sz="0" w:space="0" w:color="auto"/>
      </w:divBdr>
    </w:div>
    <w:div w:id="1091849032">
      <w:bodyDiv w:val="1"/>
      <w:marLeft w:val="0"/>
      <w:marRight w:val="0"/>
      <w:marTop w:val="0"/>
      <w:marBottom w:val="0"/>
      <w:divBdr>
        <w:top w:val="none" w:sz="0" w:space="0" w:color="auto"/>
        <w:left w:val="none" w:sz="0" w:space="0" w:color="auto"/>
        <w:bottom w:val="none" w:sz="0" w:space="0" w:color="auto"/>
        <w:right w:val="none" w:sz="0" w:space="0" w:color="auto"/>
      </w:divBdr>
    </w:div>
    <w:div w:id="1091851838">
      <w:bodyDiv w:val="1"/>
      <w:marLeft w:val="0"/>
      <w:marRight w:val="0"/>
      <w:marTop w:val="0"/>
      <w:marBottom w:val="0"/>
      <w:divBdr>
        <w:top w:val="none" w:sz="0" w:space="0" w:color="auto"/>
        <w:left w:val="none" w:sz="0" w:space="0" w:color="auto"/>
        <w:bottom w:val="none" w:sz="0" w:space="0" w:color="auto"/>
        <w:right w:val="none" w:sz="0" w:space="0" w:color="auto"/>
      </w:divBdr>
    </w:div>
    <w:div w:id="1091852552">
      <w:bodyDiv w:val="1"/>
      <w:marLeft w:val="0"/>
      <w:marRight w:val="0"/>
      <w:marTop w:val="0"/>
      <w:marBottom w:val="0"/>
      <w:divBdr>
        <w:top w:val="none" w:sz="0" w:space="0" w:color="auto"/>
        <w:left w:val="none" w:sz="0" w:space="0" w:color="auto"/>
        <w:bottom w:val="none" w:sz="0" w:space="0" w:color="auto"/>
        <w:right w:val="none" w:sz="0" w:space="0" w:color="auto"/>
      </w:divBdr>
    </w:div>
    <w:div w:id="1091898878">
      <w:bodyDiv w:val="1"/>
      <w:marLeft w:val="0"/>
      <w:marRight w:val="0"/>
      <w:marTop w:val="0"/>
      <w:marBottom w:val="0"/>
      <w:divBdr>
        <w:top w:val="none" w:sz="0" w:space="0" w:color="auto"/>
        <w:left w:val="none" w:sz="0" w:space="0" w:color="auto"/>
        <w:bottom w:val="none" w:sz="0" w:space="0" w:color="auto"/>
        <w:right w:val="none" w:sz="0" w:space="0" w:color="auto"/>
      </w:divBdr>
    </w:div>
    <w:div w:id="1092162574">
      <w:bodyDiv w:val="1"/>
      <w:marLeft w:val="0"/>
      <w:marRight w:val="0"/>
      <w:marTop w:val="0"/>
      <w:marBottom w:val="0"/>
      <w:divBdr>
        <w:top w:val="none" w:sz="0" w:space="0" w:color="auto"/>
        <w:left w:val="none" w:sz="0" w:space="0" w:color="auto"/>
        <w:bottom w:val="none" w:sz="0" w:space="0" w:color="auto"/>
        <w:right w:val="none" w:sz="0" w:space="0" w:color="auto"/>
      </w:divBdr>
    </w:div>
    <w:div w:id="1092168167">
      <w:bodyDiv w:val="1"/>
      <w:marLeft w:val="0"/>
      <w:marRight w:val="0"/>
      <w:marTop w:val="0"/>
      <w:marBottom w:val="0"/>
      <w:divBdr>
        <w:top w:val="none" w:sz="0" w:space="0" w:color="auto"/>
        <w:left w:val="none" w:sz="0" w:space="0" w:color="auto"/>
        <w:bottom w:val="none" w:sz="0" w:space="0" w:color="auto"/>
        <w:right w:val="none" w:sz="0" w:space="0" w:color="auto"/>
      </w:divBdr>
    </w:div>
    <w:div w:id="1092313356">
      <w:bodyDiv w:val="1"/>
      <w:marLeft w:val="0"/>
      <w:marRight w:val="0"/>
      <w:marTop w:val="0"/>
      <w:marBottom w:val="0"/>
      <w:divBdr>
        <w:top w:val="none" w:sz="0" w:space="0" w:color="auto"/>
        <w:left w:val="none" w:sz="0" w:space="0" w:color="auto"/>
        <w:bottom w:val="none" w:sz="0" w:space="0" w:color="auto"/>
        <w:right w:val="none" w:sz="0" w:space="0" w:color="auto"/>
      </w:divBdr>
    </w:div>
    <w:div w:id="1092317602">
      <w:bodyDiv w:val="1"/>
      <w:marLeft w:val="0"/>
      <w:marRight w:val="0"/>
      <w:marTop w:val="0"/>
      <w:marBottom w:val="0"/>
      <w:divBdr>
        <w:top w:val="none" w:sz="0" w:space="0" w:color="auto"/>
        <w:left w:val="none" w:sz="0" w:space="0" w:color="auto"/>
        <w:bottom w:val="none" w:sz="0" w:space="0" w:color="auto"/>
        <w:right w:val="none" w:sz="0" w:space="0" w:color="auto"/>
      </w:divBdr>
    </w:div>
    <w:div w:id="1092359940">
      <w:bodyDiv w:val="1"/>
      <w:marLeft w:val="0"/>
      <w:marRight w:val="0"/>
      <w:marTop w:val="0"/>
      <w:marBottom w:val="0"/>
      <w:divBdr>
        <w:top w:val="none" w:sz="0" w:space="0" w:color="auto"/>
        <w:left w:val="none" w:sz="0" w:space="0" w:color="auto"/>
        <w:bottom w:val="none" w:sz="0" w:space="0" w:color="auto"/>
        <w:right w:val="none" w:sz="0" w:space="0" w:color="auto"/>
      </w:divBdr>
    </w:div>
    <w:div w:id="1092362205">
      <w:bodyDiv w:val="1"/>
      <w:marLeft w:val="0"/>
      <w:marRight w:val="0"/>
      <w:marTop w:val="0"/>
      <w:marBottom w:val="0"/>
      <w:divBdr>
        <w:top w:val="none" w:sz="0" w:space="0" w:color="auto"/>
        <w:left w:val="none" w:sz="0" w:space="0" w:color="auto"/>
        <w:bottom w:val="none" w:sz="0" w:space="0" w:color="auto"/>
        <w:right w:val="none" w:sz="0" w:space="0" w:color="auto"/>
      </w:divBdr>
    </w:div>
    <w:div w:id="1092434469">
      <w:bodyDiv w:val="1"/>
      <w:marLeft w:val="0"/>
      <w:marRight w:val="0"/>
      <w:marTop w:val="0"/>
      <w:marBottom w:val="0"/>
      <w:divBdr>
        <w:top w:val="none" w:sz="0" w:space="0" w:color="auto"/>
        <w:left w:val="none" w:sz="0" w:space="0" w:color="auto"/>
        <w:bottom w:val="none" w:sz="0" w:space="0" w:color="auto"/>
        <w:right w:val="none" w:sz="0" w:space="0" w:color="auto"/>
      </w:divBdr>
    </w:div>
    <w:div w:id="1092505008">
      <w:bodyDiv w:val="1"/>
      <w:marLeft w:val="0"/>
      <w:marRight w:val="0"/>
      <w:marTop w:val="0"/>
      <w:marBottom w:val="0"/>
      <w:divBdr>
        <w:top w:val="none" w:sz="0" w:space="0" w:color="auto"/>
        <w:left w:val="none" w:sz="0" w:space="0" w:color="auto"/>
        <w:bottom w:val="none" w:sz="0" w:space="0" w:color="auto"/>
        <w:right w:val="none" w:sz="0" w:space="0" w:color="auto"/>
      </w:divBdr>
    </w:div>
    <w:div w:id="1092506430">
      <w:bodyDiv w:val="1"/>
      <w:marLeft w:val="0"/>
      <w:marRight w:val="0"/>
      <w:marTop w:val="0"/>
      <w:marBottom w:val="0"/>
      <w:divBdr>
        <w:top w:val="none" w:sz="0" w:space="0" w:color="auto"/>
        <w:left w:val="none" w:sz="0" w:space="0" w:color="auto"/>
        <w:bottom w:val="none" w:sz="0" w:space="0" w:color="auto"/>
        <w:right w:val="none" w:sz="0" w:space="0" w:color="auto"/>
      </w:divBdr>
    </w:div>
    <w:div w:id="1092508092">
      <w:bodyDiv w:val="1"/>
      <w:marLeft w:val="0"/>
      <w:marRight w:val="0"/>
      <w:marTop w:val="0"/>
      <w:marBottom w:val="0"/>
      <w:divBdr>
        <w:top w:val="none" w:sz="0" w:space="0" w:color="auto"/>
        <w:left w:val="none" w:sz="0" w:space="0" w:color="auto"/>
        <w:bottom w:val="none" w:sz="0" w:space="0" w:color="auto"/>
        <w:right w:val="none" w:sz="0" w:space="0" w:color="auto"/>
      </w:divBdr>
    </w:div>
    <w:div w:id="1092556090">
      <w:bodyDiv w:val="1"/>
      <w:marLeft w:val="0"/>
      <w:marRight w:val="0"/>
      <w:marTop w:val="0"/>
      <w:marBottom w:val="0"/>
      <w:divBdr>
        <w:top w:val="none" w:sz="0" w:space="0" w:color="auto"/>
        <w:left w:val="none" w:sz="0" w:space="0" w:color="auto"/>
        <w:bottom w:val="none" w:sz="0" w:space="0" w:color="auto"/>
        <w:right w:val="none" w:sz="0" w:space="0" w:color="auto"/>
      </w:divBdr>
    </w:div>
    <w:div w:id="1092582245">
      <w:bodyDiv w:val="1"/>
      <w:marLeft w:val="0"/>
      <w:marRight w:val="0"/>
      <w:marTop w:val="0"/>
      <w:marBottom w:val="0"/>
      <w:divBdr>
        <w:top w:val="none" w:sz="0" w:space="0" w:color="auto"/>
        <w:left w:val="none" w:sz="0" w:space="0" w:color="auto"/>
        <w:bottom w:val="none" w:sz="0" w:space="0" w:color="auto"/>
        <w:right w:val="none" w:sz="0" w:space="0" w:color="auto"/>
      </w:divBdr>
    </w:div>
    <w:div w:id="1092773710">
      <w:bodyDiv w:val="1"/>
      <w:marLeft w:val="0"/>
      <w:marRight w:val="0"/>
      <w:marTop w:val="0"/>
      <w:marBottom w:val="0"/>
      <w:divBdr>
        <w:top w:val="none" w:sz="0" w:space="0" w:color="auto"/>
        <w:left w:val="none" w:sz="0" w:space="0" w:color="auto"/>
        <w:bottom w:val="none" w:sz="0" w:space="0" w:color="auto"/>
        <w:right w:val="none" w:sz="0" w:space="0" w:color="auto"/>
      </w:divBdr>
    </w:div>
    <w:div w:id="1092892573">
      <w:bodyDiv w:val="1"/>
      <w:marLeft w:val="0"/>
      <w:marRight w:val="0"/>
      <w:marTop w:val="0"/>
      <w:marBottom w:val="0"/>
      <w:divBdr>
        <w:top w:val="none" w:sz="0" w:space="0" w:color="auto"/>
        <w:left w:val="none" w:sz="0" w:space="0" w:color="auto"/>
        <w:bottom w:val="none" w:sz="0" w:space="0" w:color="auto"/>
        <w:right w:val="none" w:sz="0" w:space="0" w:color="auto"/>
      </w:divBdr>
    </w:div>
    <w:div w:id="1092893281">
      <w:bodyDiv w:val="1"/>
      <w:marLeft w:val="0"/>
      <w:marRight w:val="0"/>
      <w:marTop w:val="0"/>
      <w:marBottom w:val="0"/>
      <w:divBdr>
        <w:top w:val="none" w:sz="0" w:space="0" w:color="auto"/>
        <w:left w:val="none" w:sz="0" w:space="0" w:color="auto"/>
        <w:bottom w:val="none" w:sz="0" w:space="0" w:color="auto"/>
        <w:right w:val="none" w:sz="0" w:space="0" w:color="auto"/>
      </w:divBdr>
    </w:div>
    <w:div w:id="1092966942">
      <w:bodyDiv w:val="1"/>
      <w:marLeft w:val="0"/>
      <w:marRight w:val="0"/>
      <w:marTop w:val="0"/>
      <w:marBottom w:val="0"/>
      <w:divBdr>
        <w:top w:val="none" w:sz="0" w:space="0" w:color="auto"/>
        <w:left w:val="none" w:sz="0" w:space="0" w:color="auto"/>
        <w:bottom w:val="none" w:sz="0" w:space="0" w:color="auto"/>
        <w:right w:val="none" w:sz="0" w:space="0" w:color="auto"/>
      </w:divBdr>
    </w:div>
    <w:div w:id="1092969148">
      <w:bodyDiv w:val="1"/>
      <w:marLeft w:val="0"/>
      <w:marRight w:val="0"/>
      <w:marTop w:val="0"/>
      <w:marBottom w:val="0"/>
      <w:divBdr>
        <w:top w:val="none" w:sz="0" w:space="0" w:color="auto"/>
        <w:left w:val="none" w:sz="0" w:space="0" w:color="auto"/>
        <w:bottom w:val="none" w:sz="0" w:space="0" w:color="auto"/>
        <w:right w:val="none" w:sz="0" w:space="0" w:color="auto"/>
      </w:divBdr>
    </w:div>
    <w:div w:id="1092975511">
      <w:bodyDiv w:val="1"/>
      <w:marLeft w:val="0"/>
      <w:marRight w:val="0"/>
      <w:marTop w:val="0"/>
      <w:marBottom w:val="0"/>
      <w:divBdr>
        <w:top w:val="none" w:sz="0" w:space="0" w:color="auto"/>
        <w:left w:val="none" w:sz="0" w:space="0" w:color="auto"/>
        <w:bottom w:val="none" w:sz="0" w:space="0" w:color="auto"/>
        <w:right w:val="none" w:sz="0" w:space="0" w:color="auto"/>
      </w:divBdr>
    </w:div>
    <w:div w:id="1093009656">
      <w:bodyDiv w:val="1"/>
      <w:marLeft w:val="0"/>
      <w:marRight w:val="0"/>
      <w:marTop w:val="0"/>
      <w:marBottom w:val="0"/>
      <w:divBdr>
        <w:top w:val="none" w:sz="0" w:space="0" w:color="auto"/>
        <w:left w:val="none" w:sz="0" w:space="0" w:color="auto"/>
        <w:bottom w:val="none" w:sz="0" w:space="0" w:color="auto"/>
        <w:right w:val="none" w:sz="0" w:space="0" w:color="auto"/>
      </w:divBdr>
    </w:div>
    <w:div w:id="1093013373">
      <w:bodyDiv w:val="1"/>
      <w:marLeft w:val="0"/>
      <w:marRight w:val="0"/>
      <w:marTop w:val="0"/>
      <w:marBottom w:val="0"/>
      <w:divBdr>
        <w:top w:val="none" w:sz="0" w:space="0" w:color="auto"/>
        <w:left w:val="none" w:sz="0" w:space="0" w:color="auto"/>
        <w:bottom w:val="none" w:sz="0" w:space="0" w:color="auto"/>
        <w:right w:val="none" w:sz="0" w:space="0" w:color="auto"/>
      </w:divBdr>
    </w:div>
    <w:div w:id="1093159843">
      <w:bodyDiv w:val="1"/>
      <w:marLeft w:val="0"/>
      <w:marRight w:val="0"/>
      <w:marTop w:val="0"/>
      <w:marBottom w:val="0"/>
      <w:divBdr>
        <w:top w:val="none" w:sz="0" w:space="0" w:color="auto"/>
        <w:left w:val="none" w:sz="0" w:space="0" w:color="auto"/>
        <w:bottom w:val="none" w:sz="0" w:space="0" w:color="auto"/>
        <w:right w:val="none" w:sz="0" w:space="0" w:color="auto"/>
      </w:divBdr>
    </w:div>
    <w:div w:id="1093234828">
      <w:bodyDiv w:val="1"/>
      <w:marLeft w:val="0"/>
      <w:marRight w:val="0"/>
      <w:marTop w:val="0"/>
      <w:marBottom w:val="0"/>
      <w:divBdr>
        <w:top w:val="none" w:sz="0" w:space="0" w:color="auto"/>
        <w:left w:val="none" w:sz="0" w:space="0" w:color="auto"/>
        <w:bottom w:val="none" w:sz="0" w:space="0" w:color="auto"/>
        <w:right w:val="none" w:sz="0" w:space="0" w:color="auto"/>
      </w:divBdr>
    </w:div>
    <w:div w:id="1093279461">
      <w:bodyDiv w:val="1"/>
      <w:marLeft w:val="0"/>
      <w:marRight w:val="0"/>
      <w:marTop w:val="0"/>
      <w:marBottom w:val="0"/>
      <w:divBdr>
        <w:top w:val="none" w:sz="0" w:space="0" w:color="auto"/>
        <w:left w:val="none" w:sz="0" w:space="0" w:color="auto"/>
        <w:bottom w:val="none" w:sz="0" w:space="0" w:color="auto"/>
        <w:right w:val="none" w:sz="0" w:space="0" w:color="auto"/>
      </w:divBdr>
    </w:div>
    <w:div w:id="1093279553">
      <w:bodyDiv w:val="1"/>
      <w:marLeft w:val="0"/>
      <w:marRight w:val="0"/>
      <w:marTop w:val="0"/>
      <w:marBottom w:val="0"/>
      <w:divBdr>
        <w:top w:val="none" w:sz="0" w:space="0" w:color="auto"/>
        <w:left w:val="none" w:sz="0" w:space="0" w:color="auto"/>
        <w:bottom w:val="none" w:sz="0" w:space="0" w:color="auto"/>
        <w:right w:val="none" w:sz="0" w:space="0" w:color="auto"/>
      </w:divBdr>
    </w:div>
    <w:div w:id="1093283247">
      <w:bodyDiv w:val="1"/>
      <w:marLeft w:val="0"/>
      <w:marRight w:val="0"/>
      <w:marTop w:val="0"/>
      <w:marBottom w:val="0"/>
      <w:divBdr>
        <w:top w:val="none" w:sz="0" w:space="0" w:color="auto"/>
        <w:left w:val="none" w:sz="0" w:space="0" w:color="auto"/>
        <w:bottom w:val="none" w:sz="0" w:space="0" w:color="auto"/>
        <w:right w:val="none" w:sz="0" w:space="0" w:color="auto"/>
      </w:divBdr>
    </w:div>
    <w:div w:id="1093286134">
      <w:bodyDiv w:val="1"/>
      <w:marLeft w:val="0"/>
      <w:marRight w:val="0"/>
      <w:marTop w:val="0"/>
      <w:marBottom w:val="0"/>
      <w:divBdr>
        <w:top w:val="none" w:sz="0" w:space="0" w:color="auto"/>
        <w:left w:val="none" w:sz="0" w:space="0" w:color="auto"/>
        <w:bottom w:val="none" w:sz="0" w:space="0" w:color="auto"/>
        <w:right w:val="none" w:sz="0" w:space="0" w:color="auto"/>
      </w:divBdr>
    </w:div>
    <w:div w:id="1093403869">
      <w:bodyDiv w:val="1"/>
      <w:marLeft w:val="0"/>
      <w:marRight w:val="0"/>
      <w:marTop w:val="0"/>
      <w:marBottom w:val="0"/>
      <w:divBdr>
        <w:top w:val="none" w:sz="0" w:space="0" w:color="auto"/>
        <w:left w:val="none" w:sz="0" w:space="0" w:color="auto"/>
        <w:bottom w:val="none" w:sz="0" w:space="0" w:color="auto"/>
        <w:right w:val="none" w:sz="0" w:space="0" w:color="auto"/>
      </w:divBdr>
    </w:div>
    <w:div w:id="1093428395">
      <w:bodyDiv w:val="1"/>
      <w:marLeft w:val="0"/>
      <w:marRight w:val="0"/>
      <w:marTop w:val="0"/>
      <w:marBottom w:val="0"/>
      <w:divBdr>
        <w:top w:val="none" w:sz="0" w:space="0" w:color="auto"/>
        <w:left w:val="none" w:sz="0" w:space="0" w:color="auto"/>
        <w:bottom w:val="none" w:sz="0" w:space="0" w:color="auto"/>
        <w:right w:val="none" w:sz="0" w:space="0" w:color="auto"/>
      </w:divBdr>
    </w:div>
    <w:div w:id="1093627632">
      <w:bodyDiv w:val="1"/>
      <w:marLeft w:val="0"/>
      <w:marRight w:val="0"/>
      <w:marTop w:val="0"/>
      <w:marBottom w:val="0"/>
      <w:divBdr>
        <w:top w:val="none" w:sz="0" w:space="0" w:color="auto"/>
        <w:left w:val="none" w:sz="0" w:space="0" w:color="auto"/>
        <w:bottom w:val="none" w:sz="0" w:space="0" w:color="auto"/>
        <w:right w:val="none" w:sz="0" w:space="0" w:color="auto"/>
      </w:divBdr>
    </w:div>
    <w:div w:id="1093627679">
      <w:bodyDiv w:val="1"/>
      <w:marLeft w:val="0"/>
      <w:marRight w:val="0"/>
      <w:marTop w:val="0"/>
      <w:marBottom w:val="0"/>
      <w:divBdr>
        <w:top w:val="none" w:sz="0" w:space="0" w:color="auto"/>
        <w:left w:val="none" w:sz="0" w:space="0" w:color="auto"/>
        <w:bottom w:val="none" w:sz="0" w:space="0" w:color="auto"/>
        <w:right w:val="none" w:sz="0" w:space="0" w:color="auto"/>
      </w:divBdr>
    </w:div>
    <w:div w:id="1093631234">
      <w:bodyDiv w:val="1"/>
      <w:marLeft w:val="0"/>
      <w:marRight w:val="0"/>
      <w:marTop w:val="0"/>
      <w:marBottom w:val="0"/>
      <w:divBdr>
        <w:top w:val="none" w:sz="0" w:space="0" w:color="auto"/>
        <w:left w:val="none" w:sz="0" w:space="0" w:color="auto"/>
        <w:bottom w:val="none" w:sz="0" w:space="0" w:color="auto"/>
        <w:right w:val="none" w:sz="0" w:space="0" w:color="auto"/>
      </w:divBdr>
    </w:div>
    <w:div w:id="1093815759">
      <w:bodyDiv w:val="1"/>
      <w:marLeft w:val="0"/>
      <w:marRight w:val="0"/>
      <w:marTop w:val="0"/>
      <w:marBottom w:val="0"/>
      <w:divBdr>
        <w:top w:val="none" w:sz="0" w:space="0" w:color="auto"/>
        <w:left w:val="none" w:sz="0" w:space="0" w:color="auto"/>
        <w:bottom w:val="none" w:sz="0" w:space="0" w:color="auto"/>
        <w:right w:val="none" w:sz="0" w:space="0" w:color="auto"/>
      </w:divBdr>
    </w:div>
    <w:div w:id="1093863709">
      <w:bodyDiv w:val="1"/>
      <w:marLeft w:val="0"/>
      <w:marRight w:val="0"/>
      <w:marTop w:val="0"/>
      <w:marBottom w:val="0"/>
      <w:divBdr>
        <w:top w:val="none" w:sz="0" w:space="0" w:color="auto"/>
        <w:left w:val="none" w:sz="0" w:space="0" w:color="auto"/>
        <w:bottom w:val="none" w:sz="0" w:space="0" w:color="auto"/>
        <w:right w:val="none" w:sz="0" w:space="0" w:color="auto"/>
      </w:divBdr>
    </w:div>
    <w:div w:id="1093890887">
      <w:bodyDiv w:val="1"/>
      <w:marLeft w:val="0"/>
      <w:marRight w:val="0"/>
      <w:marTop w:val="0"/>
      <w:marBottom w:val="0"/>
      <w:divBdr>
        <w:top w:val="none" w:sz="0" w:space="0" w:color="auto"/>
        <w:left w:val="none" w:sz="0" w:space="0" w:color="auto"/>
        <w:bottom w:val="none" w:sz="0" w:space="0" w:color="auto"/>
        <w:right w:val="none" w:sz="0" w:space="0" w:color="auto"/>
      </w:divBdr>
    </w:div>
    <w:div w:id="1094206423">
      <w:bodyDiv w:val="1"/>
      <w:marLeft w:val="0"/>
      <w:marRight w:val="0"/>
      <w:marTop w:val="0"/>
      <w:marBottom w:val="0"/>
      <w:divBdr>
        <w:top w:val="none" w:sz="0" w:space="0" w:color="auto"/>
        <w:left w:val="none" w:sz="0" w:space="0" w:color="auto"/>
        <w:bottom w:val="none" w:sz="0" w:space="0" w:color="auto"/>
        <w:right w:val="none" w:sz="0" w:space="0" w:color="auto"/>
      </w:divBdr>
    </w:div>
    <w:div w:id="1094285289">
      <w:bodyDiv w:val="1"/>
      <w:marLeft w:val="0"/>
      <w:marRight w:val="0"/>
      <w:marTop w:val="0"/>
      <w:marBottom w:val="0"/>
      <w:divBdr>
        <w:top w:val="none" w:sz="0" w:space="0" w:color="auto"/>
        <w:left w:val="none" w:sz="0" w:space="0" w:color="auto"/>
        <w:bottom w:val="none" w:sz="0" w:space="0" w:color="auto"/>
        <w:right w:val="none" w:sz="0" w:space="0" w:color="auto"/>
      </w:divBdr>
    </w:div>
    <w:div w:id="1094321796">
      <w:bodyDiv w:val="1"/>
      <w:marLeft w:val="0"/>
      <w:marRight w:val="0"/>
      <w:marTop w:val="0"/>
      <w:marBottom w:val="0"/>
      <w:divBdr>
        <w:top w:val="none" w:sz="0" w:space="0" w:color="auto"/>
        <w:left w:val="none" w:sz="0" w:space="0" w:color="auto"/>
        <w:bottom w:val="none" w:sz="0" w:space="0" w:color="auto"/>
        <w:right w:val="none" w:sz="0" w:space="0" w:color="auto"/>
      </w:divBdr>
    </w:div>
    <w:div w:id="1094401768">
      <w:bodyDiv w:val="1"/>
      <w:marLeft w:val="0"/>
      <w:marRight w:val="0"/>
      <w:marTop w:val="0"/>
      <w:marBottom w:val="0"/>
      <w:divBdr>
        <w:top w:val="none" w:sz="0" w:space="0" w:color="auto"/>
        <w:left w:val="none" w:sz="0" w:space="0" w:color="auto"/>
        <w:bottom w:val="none" w:sz="0" w:space="0" w:color="auto"/>
        <w:right w:val="none" w:sz="0" w:space="0" w:color="auto"/>
      </w:divBdr>
    </w:div>
    <w:div w:id="1094471382">
      <w:bodyDiv w:val="1"/>
      <w:marLeft w:val="0"/>
      <w:marRight w:val="0"/>
      <w:marTop w:val="0"/>
      <w:marBottom w:val="0"/>
      <w:divBdr>
        <w:top w:val="none" w:sz="0" w:space="0" w:color="auto"/>
        <w:left w:val="none" w:sz="0" w:space="0" w:color="auto"/>
        <w:bottom w:val="none" w:sz="0" w:space="0" w:color="auto"/>
        <w:right w:val="none" w:sz="0" w:space="0" w:color="auto"/>
      </w:divBdr>
    </w:div>
    <w:div w:id="1094520539">
      <w:bodyDiv w:val="1"/>
      <w:marLeft w:val="0"/>
      <w:marRight w:val="0"/>
      <w:marTop w:val="0"/>
      <w:marBottom w:val="0"/>
      <w:divBdr>
        <w:top w:val="none" w:sz="0" w:space="0" w:color="auto"/>
        <w:left w:val="none" w:sz="0" w:space="0" w:color="auto"/>
        <w:bottom w:val="none" w:sz="0" w:space="0" w:color="auto"/>
        <w:right w:val="none" w:sz="0" w:space="0" w:color="auto"/>
      </w:divBdr>
    </w:div>
    <w:div w:id="1094588793">
      <w:bodyDiv w:val="1"/>
      <w:marLeft w:val="0"/>
      <w:marRight w:val="0"/>
      <w:marTop w:val="0"/>
      <w:marBottom w:val="0"/>
      <w:divBdr>
        <w:top w:val="none" w:sz="0" w:space="0" w:color="auto"/>
        <w:left w:val="none" w:sz="0" w:space="0" w:color="auto"/>
        <w:bottom w:val="none" w:sz="0" w:space="0" w:color="auto"/>
        <w:right w:val="none" w:sz="0" w:space="0" w:color="auto"/>
      </w:divBdr>
    </w:div>
    <w:div w:id="1094593973">
      <w:bodyDiv w:val="1"/>
      <w:marLeft w:val="0"/>
      <w:marRight w:val="0"/>
      <w:marTop w:val="0"/>
      <w:marBottom w:val="0"/>
      <w:divBdr>
        <w:top w:val="none" w:sz="0" w:space="0" w:color="auto"/>
        <w:left w:val="none" w:sz="0" w:space="0" w:color="auto"/>
        <w:bottom w:val="none" w:sz="0" w:space="0" w:color="auto"/>
        <w:right w:val="none" w:sz="0" w:space="0" w:color="auto"/>
      </w:divBdr>
    </w:div>
    <w:div w:id="1094664741">
      <w:bodyDiv w:val="1"/>
      <w:marLeft w:val="0"/>
      <w:marRight w:val="0"/>
      <w:marTop w:val="0"/>
      <w:marBottom w:val="0"/>
      <w:divBdr>
        <w:top w:val="none" w:sz="0" w:space="0" w:color="auto"/>
        <w:left w:val="none" w:sz="0" w:space="0" w:color="auto"/>
        <w:bottom w:val="none" w:sz="0" w:space="0" w:color="auto"/>
        <w:right w:val="none" w:sz="0" w:space="0" w:color="auto"/>
      </w:divBdr>
    </w:div>
    <w:div w:id="1094671713">
      <w:bodyDiv w:val="1"/>
      <w:marLeft w:val="0"/>
      <w:marRight w:val="0"/>
      <w:marTop w:val="0"/>
      <w:marBottom w:val="0"/>
      <w:divBdr>
        <w:top w:val="none" w:sz="0" w:space="0" w:color="auto"/>
        <w:left w:val="none" w:sz="0" w:space="0" w:color="auto"/>
        <w:bottom w:val="none" w:sz="0" w:space="0" w:color="auto"/>
        <w:right w:val="none" w:sz="0" w:space="0" w:color="auto"/>
      </w:divBdr>
    </w:div>
    <w:div w:id="1094672879">
      <w:bodyDiv w:val="1"/>
      <w:marLeft w:val="0"/>
      <w:marRight w:val="0"/>
      <w:marTop w:val="0"/>
      <w:marBottom w:val="0"/>
      <w:divBdr>
        <w:top w:val="none" w:sz="0" w:space="0" w:color="auto"/>
        <w:left w:val="none" w:sz="0" w:space="0" w:color="auto"/>
        <w:bottom w:val="none" w:sz="0" w:space="0" w:color="auto"/>
        <w:right w:val="none" w:sz="0" w:space="0" w:color="auto"/>
      </w:divBdr>
    </w:div>
    <w:div w:id="1094785984">
      <w:bodyDiv w:val="1"/>
      <w:marLeft w:val="0"/>
      <w:marRight w:val="0"/>
      <w:marTop w:val="0"/>
      <w:marBottom w:val="0"/>
      <w:divBdr>
        <w:top w:val="none" w:sz="0" w:space="0" w:color="auto"/>
        <w:left w:val="none" w:sz="0" w:space="0" w:color="auto"/>
        <w:bottom w:val="none" w:sz="0" w:space="0" w:color="auto"/>
        <w:right w:val="none" w:sz="0" w:space="0" w:color="auto"/>
      </w:divBdr>
    </w:div>
    <w:div w:id="1094938293">
      <w:bodyDiv w:val="1"/>
      <w:marLeft w:val="0"/>
      <w:marRight w:val="0"/>
      <w:marTop w:val="0"/>
      <w:marBottom w:val="0"/>
      <w:divBdr>
        <w:top w:val="none" w:sz="0" w:space="0" w:color="auto"/>
        <w:left w:val="none" w:sz="0" w:space="0" w:color="auto"/>
        <w:bottom w:val="none" w:sz="0" w:space="0" w:color="auto"/>
        <w:right w:val="none" w:sz="0" w:space="0" w:color="auto"/>
      </w:divBdr>
    </w:div>
    <w:div w:id="1094940475">
      <w:bodyDiv w:val="1"/>
      <w:marLeft w:val="0"/>
      <w:marRight w:val="0"/>
      <w:marTop w:val="0"/>
      <w:marBottom w:val="0"/>
      <w:divBdr>
        <w:top w:val="none" w:sz="0" w:space="0" w:color="auto"/>
        <w:left w:val="none" w:sz="0" w:space="0" w:color="auto"/>
        <w:bottom w:val="none" w:sz="0" w:space="0" w:color="auto"/>
        <w:right w:val="none" w:sz="0" w:space="0" w:color="auto"/>
      </w:divBdr>
    </w:div>
    <w:div w:id="1094941281">
      <w:bodyDiv w:val="1"/>
      <w:marLeft w:val="0"/>
      <w:marRight w:val="0"/>
      <w:marTop w:val="0"/>
      <w:marBottom w:val="0"/>
      <w:divBdr>
        <w:top w:val="none" w:sz="0" w:space="0" w:color="auto"/>
        <w:left w:val="none" w:sz="0" w:space="0" w:color="auto"/>
        <w:bottom w:val="none" w:sz="0" w:space="0" w:color="auto"/>
        <w:right w:val="none" w:sz="0" w:space="0" w:color="auto"/>
      </w:divBdr>
    </w:div>
    <w:div w:id="1094980315">
      <w:bodyDiv w:val="1"/>
      <w:marLeft w:val="0"/>
      <w:marRight w:val="0"/>
      <w:marTop w:val="0"/>
      <w:marBottom w:val="0"/>
      <w:divBdr>
        <w:top w:val="none" w:sz="0" w:space="0" w:color="auto"/>
        <w:left w:val="none" w:sz="0" w:space="0" w:color="auto"/>
        <w:bottom w:val="none" w:sz="0" w:space="0" w:color="auto"/>
        <w:right w:val="none" w:sz="0" w:space="0" w:color="auto"/>
      </w:divBdr>
    </w:div>
    <w:div w:id="1094982968">
      <w:bodyDiv w:val="1"/>
      <w:marLeft w:val="0"/>
      <w:marRight w:val="0"/>
      <w:marTop w:val="0"/>
      <w:marBottom w:val="0"/>
      <w:divBdr>
        <w:top w:val="none" w:sz="0" w:space="0" w:color="auto"/>
        <w:left w:val="none" w:sz="0" w:space="0" w:color="auto"/>
        <w:bottom w:val="none" w:sz="0" w:space="0" w:color="auto"/>
        <w:right w:val="none" w:sz="0" w:space="0" w:color="auto"/>
      </w:divBdr>
    </w:div>
    <w:div w:id="1095052669">
      <w:bodyDiv w:val="1"/>
      <w:marLeft w:val="0"/>
      <w:marRight w:val="0"/>
      <w:marTop w:val="0"/>
      <w:marBottom w:val="0"/>
      <w:divBdr>
        <w:top w:val="none" w:sz="0" w:space="0" w:color="auto"/>
        <w:left w:val="none" w:sz="0" w:space="0" w:color="auto"/>
        <w:bottom w:val="none" w:sz="0" w:space="0" w:color="auto"/>
        <w:right w:val="none" w:sz="0" w:space="0" w:color="auto"/>
      </w:divBdr>
    </w:div>
    <w:div w:id="1095132299">
      <w:bodyDiv w:val="1"/>
      <w:marLeft w:val="0"/>
      <w:marRight w:val="0"/>
      <w:marTop w:val="0"/>
      <w:marBottom w:val="0"/>
      <w:divBdr>
        <w:top w:val="none" w:sz="0" w:space="0" w:color="auto"/>
        <w:left w:val="none" w:sz="0" w:space="0" w:color="auto"/>
        <w:bottom w:val="none" w:sz="0" w:space="0" w:color="auto"/>
        <w:right w:val="none" w:sz="0" w:space="0" w:color="auto"/>
      </w:divBdr>
    </w:div>
    <w:div w:id="1095176219">
      <w:bodyDiv w:val="1"/>
      <w:marLeft w:val="0"/>
      <w:marRight w:val="0"/>
      <w:marTop w:val="0"/>
      <w:marBottom w:val="0"/>
      <w:divBdr>
        <w:top w:val="none" w:sz="0" w:space="0" w:color="auto"/>
        <w:left w:val="none" w:sz="0" w:space="0" w:color="auto"/>
        <w:bottom w:val="none" w:sz="0" w:space="0" w:color="auto"/>
        <w:right w:val="none" w:sz="0" w:space="0" w:color="auto"/>
      </w:divBdr>
    </w:div>
    <w:div w:id="1095245337">
      <w:bodyDiv w:val="1"/>
      <w:marLeft w:val="0"/>
      <w:marRight w:val="0"/>
      <w:marTop w:val="0"/>
      <w:marBottom w:val="0"/>
      <w:divBdr>
        <w:top w:val="none" w:sz="0" w:space="0" w:color="auto"/>
        <w:left w:val="none" w:sz="0" w:space="0" w:color="auto"/>
        <w:bottom w:val="none" w:sz="0" w:space="0" w:color="auto"/>
        <w:right w:val="none" w:sz="0" w:space="0" w:color="auto"/>
      </w:divBdr>
    </w:div>
    <w:div w:id="1095246070">
      <w:bodyDiv w:val="1"/>
      <w:marLeft w:val="0"/>
      <w:marRight w:val="0"/>
      <w:marTop w:val="0"/>
      <w:marBottom w:val="0"/>
      <w:divBdr>
        <w:top w:val="none" w:sz="0" w:space="0" w:color="auto"/>
        <w:left w:val="none" w:sz="0" w:space="0" w:color="auto"/>
        <w:bottom w:val="none" w:sz="0" w:space="0" w:color="auto"/>
        <w:right w:val="none" w:sz="0" w:space="0" w:color="auto"/>
      </w:divBdr>
    </w:div>
    <w:div w:id="1095369550">
      <w:bodyDiv w:val="1"/>
      <w:marLeft w:val="0"/>
      <w:marRight w:val="0"/>
      <w:marTop w:val="0"/>
      <w:marBottom w:val="0"/>
      <w:divBdr>
        <w:top w:val="none" w:sz="0" w:space="0" w:color="auto"/>
        <w:left w:val="none" w:sz="0" w:space="0" w:color="auto"/>
        <w:bottom w:val="none" w:sz="0" w:space="0" w:color="auto"/>
        <w:right w:val="none" w:sz="0" w:space="0" w:color="auto"/>
      </w:divBdr>
    </w:div>
    <w:div w:id="1095397540">
      <w:bodyDiv w:val="1"/>
      <w:marLeft w:val="0"/>
      <w:marRight w:val="0"/>
      <w:marTop w:val="0"/>
      <w:marBottom w:val="0"/>
      <w:divBdr>
        <w:top w:val="none" w:sz="0" w:space="0" w:color="auto"/>
        <w:left w:val="none" w:sz="0" w:space="0" w:color="auto"/>
        <w:bottom w:val="none" w:sz="0" w:space="0" w:color="auto"/>
        <w:right w:val="none" w:sz="0" w:space="0" w:color="auto"/>
      </w:divBdr>
    </w:div>
    <w:div w:id="1095438120">
      <w:bodyDiv w:val="1"/>
      <w:marLeft w:val="0"/>
      <w:marRight w:val="0"/>
      <w:marTop w:val="0"/>
      <w:marBottom w:val="0"/>
      <w:divBdr>
        <w:top w:val="none" w:sz="0" w:space="0" w:color="auto"/>
        <w:left w:val="none" w:sz="0" w:space="0" w:color="auto"/>
        <w:bottom w:val="none" w:sz="0" w:space="0" w:color="auto"/>
        <w:right w:val="none" w:sz="0" w:space="0" w:color="auto"/>
      </w:divBdr>
    </w:div>
    <w:div w:id="1095705298">
      <w:bodyDiv w:val="1"/>
      <w:marLeft w:val="0"/>
      <w:marRight w:val="0"/>
      <w:marTop w:val="0"/>
      <w:marBottom w:val="0"/>
      <w:divBdr>
        <w:top w:val="none" w:sz="0" w:space="0" w:color="auto"/>
        <w:left w:val="none" w:sz="0" w:space="0" w:color="auto"/>
        <w:bottom w:val="none" w:sz="0" w:space="0" w:color="auto"/>
        <w:right w:val="none" w:sz="0" w:space="0" w:color="auto"/>
      </w:divBdr>
    </w:div>
    <w:div w:id="1095710205">
      <w:bodyDiv w:val="1"/>
      <w:marLeft w:val="0"/>
      <w:marRight w:val="0"/>
      <w:marTop w:val="0"/>
      <w:marBottom w:val="0"/>
      <w:divBdr>
        <w:top w:val="none" w:sz="0" w:space="0" w:color="auto"/>
        <w:left w:val="none" w:sz="0" w:space="0" w:color="auto"/>
        <w:bottom w:val="none" w:sz="0" w:space="0" w:color="auto"/>
        <w:right w:val="none" w:sz="0" w:space="0" w:color="auto"/>
      </w:divBdr>
    </w:div>
    <w:div w:id="1095714196">
      <w:bodyDiv w:val="1"/>
      <w:marLeft w:val="0"/>
      <w:marRight w:val="0"/>
      <w:marTop w:val="0"/>
      <w:marBottom w:val="0"/>
      <w:divBdr>
        <w:top w:val="none" w:sz="0" w:space="0" w:color="auto"/>
        <w:left w:val="none" w:sz="0" w:space="0" w:color="auto"/>
        <w:bottom w:val="none" w:sz="0" w:space="0" w:color="auto"/>
        <w:right w:val="none" w:sz="0" w:space="0" w:color="auto"/>
      </w:divBdr>
    </w:div>
    <w:div w:id="1095903028">
      <w:bodyDiv w:val="1"/>
      <w:marLeft w:val="0"/>
      <w:marRight w:val="0"/>
      <w:marTop w:val="0"/>
      <w:marBottom w:val="0"/>
      <w:divBdr>
        <w:top w:val="none" w:sz="0" w:space="0" w:color="auto"/>
        <w:left w:val="none" w:sz="0" w:space="0" w:color="auto"/>
        <w:bottom w:val="none" w:sz="0" w:space="0" w:color="auto"/>
        <w:right w:val="none" w:sz="0" w:space="0" w:color="auto"/>
      </w:divBdr>
    </w:div>
    <w:div w:id="1096173639">
      <w:bodyDiv w:val="1"/>
      <w:marLeft w:val="0"/>
      <w:marRight w:val="0"/>
      <w:marTop w:val="0"/>
      <w:marBottom w:val="0"/>
      <w:divBdr>
        <w:top w:val="none" w:sz="0" w:space="0" w:color="auto"/>
        <w:left w:val="none" w:sz="0" w:space="0" w:color="auto"/>
        <w:bottom w:val="none" w:sz="0" w:space="0" w:color="auto"/>
        <w:right w:val="none" w:sz="0" w:space="0" w:color="auto"/>
      </w:divBdr>
    </w:div>
    <w:div w:id="1096175957">
      <w:bodyDiv w:val="1"/>
      <w:marLeft w:val="0"/>
      <w:marRight w:val="0"/>
      <w:marTop w:val="0"/>
      <w:marBottom w:val="0"/>
      <w:divBdr>
        <w:top w:val="none" w:sz="0" w:space="0" w:color="auto"/>
        <w:left w:val="none" w:sz="0" w:space="0" w:color="auto"/>
        <w:bottom w:val="none" w:sz="0" w:space="0" w:color="auto"/>
        <w:right w:val="none" w:sz="0" w:space="0" w:color="auto"/>
      </w:divBdr>
    </w:div>
    <w:div w:id="1096246735">
      <w:bodyDiv w:val="1"/>
      <w:marLeft w:val="0"/>
      <w:marRight w:val="0"/>
      <w:marTop w:val="0"/>
      <w:marBottom w:val="0"/>
      <w:divBdr>
        <w:top w:val="none" w:sz="0" w:space="0" w:color="auto"/>
        <w:left w:val="none" w:sz="0" w:space="0" w:color="auto"/>
        <w:bottom w:val="none" w:sz="0" w:space="0" w:color="auto"/>
        <w:right w:val="none" w:sz="0" w:space="0" w:color="auto"/>
      </w:divBdr>
    </w:div>
    <w:div w:id="1096318806">
      <w:bodyDiv w:val="1"/>
      <w:marLeft w:val="0"/>
      <w:marRight w:val="0"/>
      <w:marTop w:val="0"/>
      <w:marBottom w:val="0"/>
      <w:divBdr>
        <w:top w:val="none" w:sz="0" w:space="0" w:color="auto"/>
        <w:left w:val="none" w:sz="0" w:space="0" w:color="auto"/>
        <w:bottom w:val="none" w:sz="0" w:space="0" w:color="auto"/>
        <w:right w:val="none" w:sz="0" w:space="0" w:color="auto"/>
      </w:divBdr>
    </w:div>
    <w:div w:id="1096441024">
      <w:bodyDiv w:val="1"/>
      <w:marLeft w:val="0"/>
      <w:marRight w:val="0"/>
      <w:marTop w:val="0"/>
      <w:marBottom w:val="0"/>
      <w:divBdr>
        <w:top w:val="none" w:sz="0" w:space="0" w:color="auto"/>
        <w:left w:val="none" w:sz="0" w:space="0" w:color="auto"/>
        <w:bottom w:val="none" w:sz="0" w:space="0" w:color="auto"/>
        <w:right w:val="none" w:sz="0" w:space="0" w:color="auto"/>
      </w:divBdr>
    </w:div>
    <w:div w:id="1096443297">
      <w:bodyDiv w:val="1"/>
      <w:marLeft w:val="0"/>
      <w:marRight w:val="0"/>
      <w:marTop w:val="0"/>
      <w:marBottom w:val="0"/>
      <w:divBdr>
        <w:top w:val="none" w:sz="0" w:space="0" w:color="auto"/>
        <w:left w:val="none" w:sz="0" w:space="0" w:color="auto"/>
        <w:bottom w:val="none" w:sz="0" w:space="0" w:color="auto"/>
        <w:right w:val="none" w:sz="0" w:space="0" w:color="auto"/>
      </w:divBdr>
    </w:div>
    <w:div w:id="1096705347">
      <w:bodyDiv w:val="1"/>
      <w:marLeft w:val="0"/>
      <w:marRight w:val="0"/>
      <w:marTop w:val="0"/>
      <w:marBottom w:val="0"/>
      <w:divBdr>
        <w:top w:val="none" w:sz="0" w:space="0" w:color="auto"/>
        <w:left w:val="none" w:sz="0" w:space="0" w:color="auto"/>
        <w:bottom w:val="none" w:sz="0" w:space="0" w:color="auto"/>
        <w:right w:val="none" w:sz="0" w:space="0" w:color="auto"/>
      </w:divBdr>
    </w:div>
    <w:div w:id="1096711971">
      <w:bodyDiv w:val="1"/>
      <w:marLeft w:val="0"/>
      <w:marRight w:val="0"/>
      <w:marTop w:val="0"/>
      <w:marBottom w:val="0"/>
      <w:divBdr>
        <w:top w:val="none" w:sz="0" w:space="0" w:color="auto"/>
        <w:left w:val="none" w:sz="0" w:space="0" w:color="auto"/>
        <w:bottom w:val="none" w:sz="0" w:space="0" w:color="auto"/>
        <w:right w:val="none" w:sz="0" w:space="0" w:color="auto"/>
      </w:divBdr>
    </w:div>
    <w:div w:id="1096749608">
      <w:bodyDiv w:val="1"/>
      <w:marLeft w:val="0"/>
      <w:marRight w:val="0"/>
      <w:marTop w:val="0"/>
      <w:marBottom w:val="0"/>
      <w:divBdr>
        <w:top w:val="none" w:sz="0" w:space="0" w:color="auto"/>
        <w:left w:val="none" w:sz="0" w:space="0" w:color="auto"/>
        <w:bottom w:val="none" w:sz="0" w:space="0" w:color="auto"/>
        <w:right w:val="none" w:sz="0" w:space="0" w:color="auto"/>
      </w:divBdr>
    </w:div>
    <w:div w:id="1096751928">
      <w:bodyDiv w:val="1"/>
      <w:marLeft w:val="0"/>
      <w:marRight w:val="0"/>
      <w:marTop w:val="0"/>
      <w:marBottom w:val="0"/>
      <w:divBdr>
        <w:top w:val="none" w:sz="0" w:space="0" w:color="auto"/>
        <w:left w:val="none" w:sz="0" w:space="0" w:color="auto"/>
        <w:bottom w:val="none" w:sz="0" w:space="0" w:color="auto"/>
        <w:right w:val="none" w:sz="0" w:space="0" w:color="auto"/>
      </w:divBdr>
    </w:div>
    <w:div w:id="1096828857">
      <w:bodyDiv w:val="1"/>
      <w:marLeft w:val="0"/>
      <w:marRight w:val="0"/>
      <w:marTop w:val="0"/>
      <w:marBottom w:val="0"/>
      <w:divBdr>
        <w:top w:val="none" w:sz="0" w:space="0" w:color="auto"/>
        <w:left w:val="none" w:sz="0" w:space="0" w:color="auto"/>
        <w:bottom w:val="none" w:sz="0" w:space="0" w:color="auto"/>
        <w:right w:val="none" w:sz="0" w:space="0" w:color="auto"/>
      </w:divBdr>
    </w:div>
    <w:div w:id="1096950161">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
    <w:div w:id="1097022175">
      <w:bodyDiv w:val="1"/>
      <w:marLeft w:val="0"/>
      <w:marRight w:val="0"/>
      <w:marTop w:val="0"/>
      <w:marBottom w:val="0"/>
      <w:divBdr>
        <w:top w:val="none" w:sz="0" w:space="0" w:color="auto"/>
        <w:left w:val="none" w:sz="0" w:space="0" w:color="auto"/>
        <w:bottom w:val="none" w:sz="0" w:space="0" w:color="auto"/>
        <w:right w:val="none" w:sz="0" w:space="0" w:color="auto"/>
      </w:divBdr>
    </w:div>
    <w:div w:id="1097167027">
      <w:bodyDiv w:val="1"/>
      <w:marLeft w:val="0"/>
      <w:marRight w:val="0"/>
      <w:marTop w:val="0"/>
      <w:marBottom w:val="0"/>
      <w:divBdr>
        <w:top w:val="none" w:sz="0" w:space="0" w:color="auto"/>
        <w:left w:val="none" w:sz="0" w:space="0" w:color="auto"/>
        <w:bottom w:val="none" w:sz="0" w:space="0" w:color="auto"/>
        <w:right w:val="none" w:sz="0" w:space="0" w:color="auto"/>
      </w:divBdr>
    </w:div>
    <w:div w:id="1097168310">
      <w:bodyDiv w:val="1"/>
      <w:marLeft w:val="0"/>
      <w:marRight w:val="0"/>
      <w:marTop w:val="0"/>
      <w:marBottom w:val="0"/>
      <w:divBdr>
        <w:top w:val="none" w:sz="0" w:space="0" w:color="auto"/>
        <w:left w:val="none" w:sz="0" w:space="0" w:color="auto"/>
        <w:bottom w:val="none" w:sz="0" w:space="0" w:color="auto"/>
        <w:right w:val="none" w:sz="0" w:space="0" w:color="auto"/>
      </w:divBdr>
    </w:div>
    <w:div w:id="1097285547">
      <w:bodyDiv w:val="1"/>
      <w:marLeft w:val="0"/>
      <w:marRight w:val="0"/>
      <w:marTop w:val="0"/>
      <w:marBottom w:val="0"/>
      <w:divBdr>
        <w:top w:val="none" w:sz="0" w:space="0" w:color="auto"/>
        <w:left w:val="none" w:sz="0" w:space="0" w:color="auto"/>
        <w:bottom w:val="none" w:sz="0" w:space="0" w:color="auto"/>
        <w:right w:val="none" w:sz="0" w:space="0" w:color="auto"/>
      </w:divBdr>
    </w:div>
    <w:div w:id="1097403431">
      <w:bodyDiv w:val="1"/>
      <w:marLeft w:val="0"/>
      <w:marRight w:val="0"/>
      <w:marTop w:val="0"/>
      <w:marBottom w:val="0"/>
      <w:divBdr>
        <w:top w:val="none" w:sz="0" w:space="0" w:color="auto"/>
        <w:left w:val="none" w:sz="0" w:space="0" w:color="auto"/>
        <w:bottom w:val="none" w:sz="0" w:space="0" w:color="auto"/>
        <w:right w:val="none" w:sz="0" w:space="0" w:color="auto"/>
      </w:divBdr>
    </w:div>
    <w:div w:id="1097407475">
      <w:bodyDiv w:val="1"/>
      <w:marLeft w:val="0"/>
      <w:marRight w:val="0"/>
      <w:marTop w:val="0"/>
      <w:marBottom w:val="0"/>
      <w:divBdr>
        <w:top w:val="none" w:sz="0" w:space="0" w:color="auto"/>
        <w:left w:val="none" w:sz="0" w:space="0" w:color="auto"/>
        <w:bottom w:val="none" w:sz="0" w:space="0" w:color="auto"/>
        <w:right w:val="none" w:sz="0" w:space="0" w:color="auto"/>
      </w:divBdr>
    </w:div>
    <w:div w:id="1097407638">
      <w:bodyDiv w:val="1"/>
      <w:marLeft w:val="0"/>
      <w:marRight w:val="0"/>
      <w:marTop w:val="0"/>
      <w:marBottom w:val="0"/>
      <w:divBdr>
        <w:top w:val="none" w:sz="0" w:space="0" w:color="auto"/>
        <w:left w:val="none" w:sz="0" w:space="0" w:color="auto"/>
        <w:bottom w:val="none" w:sz="0" w:space="0" w:color="auto"/>
        <w:right w:val="none" w:sz="0" w:space="0" w:color="auto"/>
      </w:divBdr>
    </w:div>
    <w:div w:id="1097480632">
      <w:bodyDiv w:val="1"/>
      <w:marLeft w:val="0"/>
      <w:marRight w:val="0"/>
      <w:marTop w:val="0"/>
      <w:marBottom w:val="0"/>
      <w:divBdr>
        <w:top w:val="none" w:sz="0" w:space="0" w:color="auto"/>
        <w:left w:val="none" w:sz="0" w:space="0" w:color="auto"/>
        <w:bottom w:val="none" w:sz="0" w:space="0" w:color="auto"/>
        <w:right w:val="none" w:sz="0" w:space="0" w:color="auto"/>
      </w:divBdr>
    </w:div>
    <w:div w:id="1097558828">
      <w:bodyDiv w:val="1"/>
      <w:marLeft w:val="0"/>
      <w:marRight w:val="0"/>
      <w:marTop w:val="0"/>
      <w:marBottom w:val="0"/>
      <w:divBdr>
        <w:top w:val="none" w:sz="0" w:space="0" w:color="auto"/>
        <w:left w:val="none" w:sz="0" w:space="0" w:color="auto"/>
        <w:bottom w:val="none" w:sz="0" w:space="0" w:color="auto"/>
        <w:right w:val="none" w:sz="0" w:space="0" w:color="auto"/>
      </w:divBdr>
    </w:div>
    <w:div w:id="1097605408">
      <w:bodyDiv w:val="1"/>
      <w:marLeft w:val="0"/>
      <w:marRight w:val="0"/>
      <w:marTop w:val="0"/>
      <w:marBottom w:val="0"/>
      <w:divBdr>
        <w:top w:val="none" w:sz="0" w:space="0" w:color="auto"/>
        <w:left w:val="none" w:sz="0" w:space="0" w:color="auto"/>
        <w:bottom w:val="none" w:sz="0" w:space="0" w:color="auto"/>
        <w:right w:val="none" w:sz="0" w:space="0" w:color="auto"/>
      </w:divBdr>
    </w:div>
    <w:div w:id="1097678340">
      <w:bodyDiv w:val="1"/>
      <w:marLeft w:val="0"/>
      <w:marRight w:val="0"/>
      <w:marTop w:val="0"/>
      <w:marBottom w:val="0"/>
      <w:divBdr>
        <w:top w:val="none" w:sz="0" w:space="0" w:color="auto"/>
        <w:left w:val="none" w:sz="0" w:space="0" w:color="auto"/>
        <w:bottom w:val="none" w:sz="0" w:space="0" w:color="auto"/>
        <w:right w:val="none" w:sz="0" w:space="0" w:color="auto"/>
      </w:divBdr>
    </w:div>
    <w:div w:id="1097870333">
      <w:bodyDiv w:val="1"/>
      <w:marLeft w:val="0"/>
      <w:marRight w:val="0"/>
      <w:marTop w:val="0"/>
      <w:marBottom w:val="0"/>
      <w:divBdr>
        <w:top w:val="none" w:sz="0" w:space="0" w:color="auto"/>
        <w:left w:val="none" w:sz="0" w:space="0" w:color="auto"/>
        <w:bottom w:val="none" w:sz="0" w:space="0" w:color="auto"/>
        <w:right w:val="none" w:sz="0" w:space="0" w:color="auto"/>
      </w:divBdr>
    </w:div>
    <w:div w:id="1097870688">
      <w:bodyDiv w:val="1"/>
      <w:marLeft w:val="0"/>
      <w:marRight w:val="0"/>
      <w:marTop w:val="0"/>
      <w:marBottom w:val="0"/>
      <w:divBdr>
        <w:top w:val="none" w:sz="0" w:space="0" w:color="auto"/>
        <w:left w:val="none" w:sz="0" w:space="0" w:color="auto"/>
        <w:bottom w:val="none" w:sz="0" w:space="0" w:color="auto"/>
        <w:right w:val="none" w:sz="0" w:space="0" w:color="auto"/>
      </w:divBdr>
    </w:div>
    <w:div w:id="1098020492">
      <w:bodyDiv w:val="1"/>
      <w:marLeft w:val="0"/>
      <w:marRight w:val="0"/>
      <w:marTop w:val="0"/>
      <w:marBottom w:val="0"/>
      <w:divBdr>
        <w:top w:val="none" w:sz="0" w:space="0" w:color="auto"/>
        <w:left w:val="none" w:sz="0" w:space="0" w:color="auto"/>
        <w:bottom w:val="none" w:sz="0" w:space="0" w:color="auto"/>
        <w:right w:val="none" w:sz="0" w:space="0" w:color="auto"/>
      </w:divBdr>
    </w:div>
    <w:div w:id="1098060937">
      <w:bodyDiv w:val="1"/>
      <w:marLeft w:val="0"/>
      <w:marRight w:val="0"/>
      <w:marTop w:val="0"/>
      <w:marBottom w:val="0"/>
      <w:divBdr>
        <w:top w:val="none" w:sz="0" w:space="0" w:color="auto"/>
        <w:left w:val="none" w:sz="0" w:space="0" w:color="auto"/>
        <w:bottom w:val="none" w:sz="0" w:space="0" w:color="auto"/>
        <w:right w:val="none" w:sz="0" w:space="0" w:color="auto"/>
      </w:divBdr>
    </w:div>
    <w:div w:id="1098136915">
      <w:bodyDiv w:val="1"/>
      <w:marLeft w:val="0"/>
      <w:marRight w:val="0"/>
      <w:marTop w:val="0"/>
      <w:marBottom w:val="0"/>
      <w:divBdr>
        <w:top w:val="none" w:sz="0" w:space="0" w:color="auto"/>
        <w:left w:val="none" w:sz="0" w:space="0" w:color="auto"/>
        <w:bottom w:val="none" w:sz="0" w:space="0" w:color="auto"/>
        <w:right w:val="none" w:sz="0" w:space="0" w:color="auto"/>
      </w:divBdr>
    </w:div>
    <w:div w:id="1098138094">
      <w:bodyDiv w:val="1"/>
      <w:marLeft w:val="0"/>
      <w:marRight w:val="0"/>
      <w:marTop w:val="0"/>
      <w:marBottom w:val="0"/>
      <w:divBdr>
        <w:top w:val="none" w:sz="0" w:space="0" w:color="auto"/>
        <w:left w:val="none" w:sz="0" w:space="0" w:color="auto"/>
        <w:bottom w:val="none" w:sz="0" w:space="0" w:color="auto"/>
        <w:right w:val="none" w:sz="0" w:space="0" w:color="auto"/>
      </w:divBdr>
    </w:div>
    <w:div w:id="1098216114">
      <w:bodyDiv w:val="1"/>
      <w:marLeft w:val="0"/>
      <w:marRight w:val="0"/>
      <w:marTop w:val="0"/>
      <w:marBottom w:val="0"/>
      <w:divBdr>
        <w:top w:val="none" w:sz="0" w:space="0" w:color="auto"/>
        <w:left w:val="none" w:sz="0" w:space="0" w:color="auto"/>
        <w:bottom w:val="none" w:sz="0" w:space="0" w:color="auto"/>
        <w:right w:val="none" w:sz="0" w:space="0" w:color="auto"/>
      </w:divBdr>
    </w:div>
    <w:div w:id="1098284877">
      <w:bodyDiv w:val="1"/>
      <w:marLeft w:val="0"/>
      <w:marRight w:val="0"/>
      <w:marTop w:val="0"/>
      <w:marBottom w:val="0"/>
      <w:divBdr>
        <w:top w:val="none" w:sz="0" w:space="0" w:color="auto"/>
        <w:left w:val="none" w:sz="0" w:space="0" w:color="auto"/>
        <w:bottom w:val="none" w:sz="0" w:space="0" w:color="auto"/>
        <w:right w:val="none" w:sz="0" w:space="0" w:color="auto"/>
      </w:divBdr>
    </w:div>
    <w:div w:id="1098603751">
      <w:bodyDiv w:val="1"/>
      <w:marLeft w:val="0"/>
      <w:marRight w:val="0"/>
      <w:marTop w:val="0"/>
      <w:marBottom w:val="0"/>
      <w:divBdr>
        <w:top w:val="none" w:sz="0" w:space="0" w:color="auto"/>
        <w:left w:val="none" w:sz="0" w:space="0" w:color="auto"/>
        <w:bottom w:val="none" w:sz="0" w:space="0" w:color="auto"/>
        <w:right w:val="none" w:sz="0" w:space="0" w:color="auto"/>
      </w:divBdr>
    </w:div>
    <w:div w:id="1098713818">
      <w:bodyDiv w:val="1"/>
      <w:marLeft w:val="0"/>
      <w:marRight w:val="0"/>
      <w:marTop w:val="0"/>
      <w:marBottom w:val="0"/>
      <w:divBdr>
        <w:top w:val="none" w:sz="0" w:space="0" w:color="auto"/>
        <w:left w:val="none" w:sz="0" w:space="0" w:color="auto"/>
        <w:bottom w:val="none" w:sz="0" w:space="0" w:color="auto"/>
        <w:right w:val="none" w:sz="0" w:space="0" w:color="auto"/>
      </w:divBdr>
    </w:div>
    <w:div w:id="1098788559">
      <w:bodyDiv w:val="1"/>
      <w:marLeft w:val="0"/>
      <w:marRight w:val="0"/>
      <w:marTop w:val="0"/>
      <w:marBottom w:val="0"/>
      <w:divBdr>
        <w:top w:val="none" w:sz="0" w:space="0" w:color="auto"/>
        <w:left w:val="none" w:sz="0" w:space="0" w:color="auto"/>
        <w:bottom w:val="none" w:sz="0" w:space="0" w:color="auto"/>
        <w:right w:val="none" w:sz="0" w:space="0" w:color="auto"/>
      </w:divBdr>
    </w:div>
    <w:div w:id="1098790433">
      <w:bodyDiv w:val="1"/>
      <w:marLeft w:val="0"/>
      <w:marRight w:val="0"/>
      <w:marTop w:val="0"/>
      <w:marBottom w:val="0"/>
      <w:divBdr>
        <w:top w:val="none" w:sz="0" w:space="0" w:color="auto"/>
        <w:left w:val="none" w:sz="0" w:space="0" w:color="auto"/>
        <w:bottom w:val="none" w:sz="0" w:space="0" w:color="auto"/>
        <w:right w:val="none" w:sz="0" w:space="0" w:color="auto"/>
      </w:divBdr>
    </w:div>
    <w:div w:id="1098790791">
      <w:bodyDiv w:val="1"/>
      <w:marLeft w:val="0"/>
      <w:marRight w:val="0"/>
      <w:marTop w:val="0"/>
      <w:marBottom w:val="0"/>
      <w:divBdr>
        <w:top w:val="none" w:sz="0" w:space="0" w:color="auto"/>
        <w:left w:val="none" w:sz="0" w:space="0" w:color="auto"/>
        <w:bottom w:val="none" w:sz="0" w:space="0" w:color="auto"/>
        <w:right w:val="none" w:sz="0" w:space="0" w:color="auto"/>
      </w:divBdr>
    </w:div>
    <w:div w:id="1098872389">
      <w:bodyDiv w:val="1"/>
      <w:marLeft w:val="0"/>
      <w:marRight w:val="0"/>
      <w:marTop w:val="0"/>
      <w:marBottom w:val="0"/>
      <w:divBdr>
        <w:top w:val="none" w:sz="0" w:space="0" w:color="auto"/>
        <w:left w:val="none" w:sz="0" w:space="0" w:color="auto"/>
        <w:bottom w:val="none" w:sz="0" w:space="0" w:color="auto"/>
        <w:right w:val="none" w:sz="0" w:space="0" w:color="auto"/>
      </w:divBdr>
    </w:div>
    <w:div w:id="1098908612">
      <w:bodyDiv w:val="1"/>
      <w:marLeft w:val="0"/>
      <w:marRight w:val="0"/>
      <w:marTop w:val="0"/>
      <w:marBottom w:val="0"/>
      <w:divBdr>
        <w:top w:val="none" w:sz="0" w:space="0" w:color="auto"/>
        <w:left w:val="none" w:sz="0" w:space="0" w:color="auto"/>
        <w:bottom w:val="none" w:sz="0" w:space="0" w:color="auto"/>
        <w:right w:val="none" w:sz="0" w:space="0" w:color="auto"/>
      </w:divBdr>
    </w:div>
    <w:div w:id="1098986788">
      <w:bodyDiv w:val="1"/>
      <w:marLeft w:val="0"/>
      <w:marRight w:val="0"/>
      <w:marTop w:val="0"/>
      <w:marBottom w:val="0"/>
      <w:divBdr>
        <w:top w:val="none" w:sz="0" w:space="0" w:color="auto"/>
        <w:left w:val="none" w:sz="0" w:space="0" w:color="auto"/>
        <w:bottom w:val="none" w:sz="0" w:space="0" w:color="auto"/>
        <w:right w:val="none" w:sz="0" w:space="0" w:color="auto"/>
      </w:divBdr>
    </w:div>
    <w:div w:id="1099134900">
      <w:bodyDiv w:val="1"/>
      <w:marLeft w:val="0"/>
      <w:marRight w:val="0"/>
      <w:marTop w:val="0"/>
      <w:marBottom w:val="0"/>
      <w:divBdr>
        <w:top w:val="none" w:sz="0" w:space="0" w:color="auto"/>
        <w:left w:val="none" w:sz="0" w:space="0" w:color="auto"/>
        <w:bottom w:val="none" w:sz="0" w:space="0" w:color="auto"/>
        <w:right w:val="none" w:sz="0" w:space="0" w:color="auto"/>
      </w:divBdr>
    </w:div>
    <w:div w:id="1099253299">
      <w:bodyDiv w:val="1"/>
      <w:marLeft w:val="0"/>
      <w:marRight w:val="0"/>
      <w:marTop w:val="0"/>
      <w:marBottom w:val="0"/>
      <w:divBdr>
        <w:top w:val="none" w:sz="0" w:space="0" w:color="auto"/>
        <w:left w:val="none" w:sz="0" w:space="0" w:color="auto"/>
        <w:bottom w:val="none" w:sz="0" w:space="0" w:color="auto"/>
        <w:right w:val="none" w:sz="0" w:space="0" w:color="auto"/>
      </w:divBdr>
    </w:div>
    <w:div w:id="1099256068">
      <w:bodyDiv w:val="1"/>
      <w:marLeft w:val="0"/>
      <w:marRight w:val="0"/>
      <w:marTop w:val="0"/>
      <w:marBottom w:val="0"/>
      <w:divBdr>
        <w:top w:val="none" w:sz="0" w:space="0" w:color="auto"/>
        <w:left w:val="none" w:sz="0" w:space="0" w:color="auto"/>
        <w:bottom w:val="none" w:sz="0" w:space="0" w:color="auto"/>
        <w:right w:val="none" w:sz="0" w:space="0" w:color="auto"/>
      </w:divBdr>
    </w:div>
    <w:div w:id="1099368216">
      <w:bodyDiv w:val="1"/>
      <w:marLeft w:val="0"/>
      <w:marRight w:val="0"/>
      <w:marTop w:val="0"/>
      <w:marBottom w:val="0"/>
      <w:divBdr>
        <w:top w:val="none" w:sz="0" w:space="0" w:color="auto"/>
        <w:left w:val="none" w:sz="0" w:space="0" w:color="auto"/>
        <w:bottom w:val="none" w:sz="0" w:space="0" w:color="auto"/>
        <w:right w:val="none" w:sz="0" w:space="0" w:color="auto"/>
      </w:divBdr>
    </w:div>
    <w:div w:id="1099446942">
      <w:bodyDiv w:val="1"/>
      <w:marLeft w:val="0"/>
      <w:marRight w:val="0"/>
      <w:marTop w:val="0"/>
      <w:marBottom w:val="0"/>
      <w:divBdr>
        <w:top w:val="none" w:sz="0" w:space="0" w:color="auto"/>
        <w:left w:val="none" w:sz="0" w:space="0" w:color="auto"/>
        <w:bottom w:val="none" w:sz="0" w:space="0" w:color="auto"/>
        <w:right w:val="none" w:sz="0" w:space="0" w:color="auto"/>
      </w:divBdr>
    </w:div>
    <w:div w:id="1099447329">
      <w:bodyDiv w:val="1"/>
      <w:marLeft w:val="0"/>
      <w:marRight w:val="0"/>
      <w:marTop w:val="0"/>
      <w:marBottom w:val="0"/>
      <w:divBdr>
        <w:top w:val="none" w:sz="0" w:space="0" w:color="auto"/>
        <w:left w:val="none" w:sz="0" w:space="0" w:color="auto"/>
        <w:bottom w:val="none" w:sz="0" w:space="0" w:color="auto"/>
        <w:right w:val="none" w:sz="0" w:space="0" w:color="auto"/>
      </w:divBdr>
    </w:div>
    <w:div w:id="1099524075">
      <w:bodyDiv w:val="1"/>
      <w:marLeft w:val="0"/>
      <w:marRight w:val="0"/>
      <w:marTop w:val="0"/>
      <w:marBottom w:val="0"/>
      <w:divBdr>
        <w:top w:val="none" w:sz="0" w:space="0" w:color="auto"/>
        <w:left w:val="none" w:sz="0" w:space="0" w:color="auto"/>
        <w:bottom w:val="none" w:sz="0" w:space="0" w:color="auto"/>
        <w:right w:val="none" w:sz="0" w:space="0" w:color="auto"/>
      </w:divBdr>
    </w:div>
    <w:div w:id="1099528142">
      <w:bodyDiv w:val="1"/>
      <w:marLeft w:val="0"/>
      <w:marRight w:val="0"/>
      <w:marTop w:val="0"/>
      <w:marBottom w:val="0"/>
      <w:divBdr>
        <w:top w:val="none" w:sz="0" w:space="0" w:color="auto"/>
        <w:left w:val="none" w:sz="0" w:space="0" w:color="auto"/>
        <w:bottom w:val="none" w:sz="0" w:space="0" w:color="auto"/>
        <w:right w:val="none" w:sz="0" w:space="0" w:color="auto"/>
      </w:divBdr>
    </w:div>
    <w:div w:id="1099638969">
      <w:bodyDiv w:val="1"/>
      <w:marLeft w:val="0"/>
      <w:marRight w:val="0"/>
      <w:marTop w:val="0"/>
      <w:marBottom w:val="0"/>
      <w:divBdr>
        <w:top w:val="none" w:sz="0" w:space="0" w:color="auto"/>
        <w:left w:val="none" w:sz="0" w:space="0" w:color="auto"/>
        <w:bottom w:val="none" w:sz="0" w:space="0" w:color="auto"/>
        <w:right w:val="none" w:sz="0" w:space="0" w:color="auto"/>
      </w:divBdr>
    </w:div>
    <w:div w:id="1099832048">
      <w:bodyDiv w:val="1"/>
      <w:marLeft w:val="0"/>
      <w:marRight w:val="0"/>
      <w:marTop w:val="0"/>
      <w:marBottom w:val="0"/>
      <w:divBdr>
        <w:top w:val="none" w:sz="0" w:space="0" w:color="auto"/>
        <w:left w:val="none" w:sz="0" w:space="0" w:color="auto"/>
        <w:bottom w:val="none" w:sz="0" w:space="0" w:color="auto"/>
        <w:right w:val="none" w:sz="0" w:space="0" w:color="auto"/>
      </w:divBdr>
    </w:div>
    <w:div w:id="1099832405">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00103111">
      <w:bodyDiv w:val="1"/>
      <w:marLeft w:val="0"/>
      <w:marRight w:val="0"/>
      <w:marTop w:val="0"/>
      <w:marBottom w:val="0"/>
      <w:divBdr>
        <w:top w:val="none" w:sz="0" w:space="0" w:color="auto"/>
        <w:left w:val="none" w:sz="0" w:space="0" w:color="auto"/>
        <w:bottom w:val="none" w:sz="0" w:space="0" w:color="auto"/>
        <w:right w:val="none" w:sz="0" w:space="0" w:color="auto"/>
      </w:divBdr>
    </w:div>
    <w:div w:id="1100177732">
      <w:bodyDiv w:val="1"/>
      <w:marLeft w:val="0"/>
      <w:marRight w:val="0"/>
      <w:marTop w:val="0"/>
      <w:marBottom w:val="0"/>
      <w:divBdr>
        <w:top w:val="none" w:sz="0" w:space="0" w:color="auto"/>
        <w:left w:val="none" w:sz="0" w:space="0" w:color="auto"/>
        <w:bottom w:val="none" w:sz="0" w:space="0" w:color="auto"/>
        <w:right w:val="none" w:sz="0" w:space="0" w:color="auto"/>
      </w:divBdr>
    </w:div>
    <w:div w:id="1100292248">
      <w:bodyDiv w:val="1"/>
      <w:marLeft w:val="0"/>
      <w:marRight w:val="0"/>
      <w:marTop w:val="0"/>
      <w:marBottom w:val="0"/>
      <w:divBdr>
        <w:top w:val="none" w:sz="0" w:space="0" w:color="auto"/>
        <w:left w:val="none" w:sz="0" w:space="0" w:color="auto"/>
        <w:bottom w:val="none" w:sz="0" w:space="0" w:color="auto"/>
        <w:right w:val="none" w:sz="0" w:space="0" w:color="auto"/>
      </w:divBdr>
    </w:div>
    <w:div w:id="1100292462">
      <w:bodyDiv w:val="1"/>
      <w:marLeft w:val="0"/>
      <w:marRight w:val="0"/>
      <w:marTop w:val="0"/>
      <w:marBottom w:val="0"/>
      <w:divBdr>
        <w:top w:val="none" w:sz="0" w:space="0" w:color="auto"/>
        <w:left w:val="none" w:sz="0" w:space="0" w:color="auto"/>
        <w:bottom w:val="none" w:sz="0" w:space="0" w:color="auto"/>
        <w:right w:val="none" w:sz="0" w:space="0" w:color="auto"/>
      </w:divBdr>
    </w:div>
    <w:div w:id="1100300955">
      <w:bodyDiv w:val="1"/>
      <w:marLeft w:val="0"/>
      <w:marRight w:val="0"/>
      <w:marTop w:val="0"/>
      <w:marBottom w:val="0"/>
      <w:divBdr>
        <w:top w:val="none" w:sz="0" w:space="0" w:color="auto"/>
        <w:left w:val="none" w:sz="0" w:space="0" w:color="auto"/>
        <w:bottom w:val="none" w:sz="0" w:space="0" w:color="auto"/>
        <w:right w:val="none" w:sz="0" w:space="0" w:color="auto"/>
      </w:divBdr>
    </w:div>
    <w:div w:id="1100367462">
      <w:bodyDiv w:val="1"/>
      <w:marLeft w:val="0"/>
      <w:marRight w:val="0"/>
      <w:marTop w:val="0"/>
      <w:marBottom w:val="0"/>
      <w:divBdr>
        <w:top w:val="none" w:sz="0" w:space="0" w:color="auto"/>
        <w:left w:val="none" w:sz="0" w:space="0" w:color="auto"/>
        <w:bottom w:val="none" w:sz="0" w:space="0" w:color="auto"/>
        <w:right w:val="none" w:sz="0" w:space="0" w:color="auto"/>
      </w:divBdr>
    </w:div>
    <w:div w:id="1100419660">
      <w:bodyDiv w:val="1"/>
      <w:marLeft w:val="0"/>
      <w:marRight w:val="0"/>
      <w:marTop w:val="0"/>
      <w:marBottom w:val="0"/>
      <w:divBdr>
        <w:top w:val="none" w:sz="0" w:space="0" w:color="auto"/>
        <w:left w:val="none" w:sz="0" w:space="0" w:color="auto"/>
        <w:bottom w:val="none" w:sz="0" w:space="0" w:color="auto"/>
        <w:right w:val="none" w:sz="0" w:space="0" w:color="auto"/>
      </w:divBdr>
    </w:div>
    <w:div w:id="1100493408">
      <w:bodyDiv w:val="1"/>
      <w:marLeft w:val="0"/>
      <w:marRight w:val="0"/>
      <w:marTop w:val="0"/>
      <w:marBottom w:val="0"/>
      <w:divBdr>
        <w:top w:val="none" w:sz="0" w:space="0" w:color="auto"/>
        <w:left w:val="none" w:sz="0" w:space="0" w:color="auto"/>
        <w:bottom w:val="none" w:sz="0" w:space="0" w:color="auto"/>
        <w:right w:val="none" w:sz="0" w:space="0" w:color="auto"/>
      </w:divBdr>
    </w:div>
    <w:div w:id="1100566785">
      <w:bodyDiv w:val="1"/>
      <w:marLeft w:val="0"/>
      <w:marRight w:val="0"/>
      <w:marTop w:val="0"/>
      <w:marBottom w:val="0"/>
      <w:divBdr>
        <w:top w:val="none" w:sz="0" w:space="0" w:color="auto"/>
        <w:left w:val="none" w:sz="0" w:space="0" w:color="auto"/>
        <w:bottom w:val="none" w:sz="0" w:space="0" w:color="auto"/>
        <w:right w:val="none" w:sz="0" w:space="0" w:color="auto"/>
      </w:divBdr>
    </w:div>
    <w:div w:id="1100761217">
      <w:bodyDiv w:val="1"/>
      <w:marLeft w:val="0"/>
      <w:marRight w:val="0"/>
      <w:marTop w:val="0"/>
      <w:marBottom w:val="0"/>
      <w:divBdr>
        <w:top w:val="none" w:sz="0" w:space="0" w:color="auto"/>
        <w:left w:val="none" w:sz="0" w:space="0" w:color="auto"/>
        <w:bottom w:val="none" w:sz="0" w:space="0" w:color="auto"/>
        <w:right w:val="none" w:sz="0" w:space="0" w:color="auto"/>
      </w:divBdr>
    </w:div>
    <w:div w:id="1100881257">
      <w:bodyDiv w:val="1"/>
      <w:marLeft w:val="0"/>
      <w:marRight w:val="0"/>
      <w:marTop w:val="0"/>
      <w:marBottom w:val="0"/>
      <w:divBdr>
        <w:top w:val="none" w:sz="0" w:space="0" w:color="auto"/>
        <w:left w:val="none" w:sz="0" w:space="0" w:color="auto"/>
        <w:bottom w:val="none" w:sz="0" w:space="0" w:color="auto"/>
        <w:right w:val="none" w:sz="0" w:space="0" w:color="auto"/>
      </w:divBdr>
    </w:div>
    <w:div w:id="1101027532">
      <w:bodyDiv w:val="1"/>
      <w:marLeft w:val="0"/>
      <w:marRight w:val="0"/>
      <w:marTop w:val="0"/>
      <w:marBottom w:val="0"/>
      <w:divBdr>
        <w:top w:val="none" w:sz="0" w:space="0" w:color="auto"/>
        <w:left w:val="none" w:sz="0" w:space="0" w:color="auto"/>
        <w:bottom w:val="none" w:sz="0" w:space="0" w:color="auto"/>
        <w:right w:val="none" w:sz="0" w:space="0" w:color="auto"/>
      </w:divBdr>
    </w:div>
    <w:div w:id="1101028743">
      <w:bodyDiv w:val="1"/>
      <w:marLeft w:val="0"/>
      <w:marRight w:val="0"/>
      <w:marTop w:val="0"/>
      <w:marBottom w:val="0"/>
      <w:divBdr>
        <w:top w:val="none" w:sz="0" w:space="0" w:color="auto"/>
        <w:left w:val="none" w:sz="0" w:space="0" w:color="auto"/>
        <w:bottom w:val="none" w:sz="0" w:space="0" w:color="auto"/>
        <w:right w:val="none" w:sz="0" w:space="0" w:color="auto"/>
      </w:divBdr>
    </w:div>
    <w:div w:id="1101074296">
      <w:bodyDiv w:val="1"/>
      <w:marLeft w:val="0"/>
      <w:marRight w:val="0"/>
      <w:marTop w:val="0"/>
      <w:marBottom w:val="0"/>
      <w:divBdr>
        <w:top w:val="none" w:sz="0" w:space="0" w:color="auto"/>
        <w:left w:val="none" w:sz="0" w:space="0" w:color="auto"/>
        <w:bottom w:val="none" w:sz="0" w:space="0" w:color="auto"/>
        <w:right w:val="none" w:sz="0" w:space="0" w:color="auto"/>
      </w:divBdr>
    </w:div>
    <w:div w:id="1101146371">
      <w:bodyDiv w:val="1"/>
      <w:marLeft w:val="0"/>
      <w:marRight w:val="0"/>
      <w:marTop w:val="0"/>
      <w:marBottom w:val="0"/>
      <w:divBdr>
        <w:top w:val="none" w:sz="0" w:space="0" w:color="auto"/>
        <w:left w:val="none" w:sz="0" w:space="0" w:color="auto"/>
        <w:bottom w:val="none" w:sz="0" w:space="0" w:color="auto"/>
        <w:right w:val="none" w:sz="0" w:space="0" w:color="auto"/>
      </w:divBdr>
    </w:div>
    <w:div w:id="1101337722">
      <w:bodyDiv w:val="1"/>
      <w:marLeft w:val="0"/>
      <w:marRight w:val="0"/>
      <w:marTop w:val="0"/>
      <w:marBottom w:val="0"/>
      <w:divBdr>
        <w:top w:val="none" w:sz="0" w:space="0" w:color="auto"/>
        <w:left w:val="none" w:sz="0" w:space="0" w:color="auto"/>
        <w:bottom w:val="none" w:sz="0" w:space="0" w:color="auto"/>
        <w:right w:val="none" w:sz="0" w:space="0" w:color="auto"/>
      </w:divBdr>
    </w:div>
    <w:div w:id="1101338787">
      <w:bodyDiv w:val="1"/>
      <w:marLeft w:val="0"/>
      <w:marRight w:val="0"/>
      <w:marTop w:val="0"/>
      <w:marBottom w:val="0"/>
      <w:divBdr>
        <w:top w:val="none" w:sz="0" w:space="0" w:color="auto"/>
        <w:left w:val="none" w:sz="0" w:space="0" w:color="auto"/>
        <w:bottom w:val="none" w:sz="0" w:space="0" w:color="auto"/>
        <w:right w:val="none" w:sz="0" w:space="0" w:color="auto"/>
      </w:divBdr>
    </w:div>
    <w:div w:id="1101342769">
      <w:bodyDiv w:val="1"/>
      <w:marLeft w:val="0"/>
      <w:marRight w:val="0"/>
      <w:marTop w:val="0"/>
      <w:marBottom w:val="0"/>
      <w:divBdr>
        <w:top w:val="none" w:sz="0" w:space="0" w:color="auto"/>
        <w:left w:val="none" w:sz="0" w:space="0" w:color="auto"/>
        <w:bottom w:val="none" w:sz="0" w:space="0" w:color="auto"/>
        <w:right w:val="none" w:sz="0" w:space="0" w:color="auto"/>
      </w:divBdr>
    </w:div>
    <w:div w:id="1101491768">
      <w:bodyDiv w:val="1"/>
      <w:marLeft w:val="0"/>
      <w:marRight w:val="0"/>
      <w:marTop w:val="0"/>
      <w:marBottom w:val="0"/>
      <w:divBdr>
        <w:top w:val="none" w:sz="0" w:space="0" w:color="auto"/>
        <w:left w:val="none" w:sz="0" w:space="0" w:color="auto"/>
        <w:bottom w:val="none" w:sz="0" w:space="0" w:color="auto"/>
        <w:right w:val="none" w:sz="0" w:space="0" w:color="auto"/>
      </w:divBdr>
    </w:div>
    <w:div w:id="1101681471">
      <w:bodyDiv w:val="1"/>
      <w:marLeft w:val="0"/>
      <w:marRight w:val="0"/>
      <w:marTop w:val="0"/>
      <w:marBottom w:val="0"/>
      <w:divBdr>
        <w:top w:val="none" w:sz="0" w:space="0" w:color="auto"/>
        <w:left w:val="none" w:sz="0" w:space="0" w:color="auto"/>
        <w:bottom w:val="none" w:sz="0" w:space="0" w:color="auto"/>
        <w:right w:val="none" w:sz="0" w:space="0" w:color="auto"/>
      </w:divBdr>
    </w:div>
    <w:div w:id="1101681915">
      <w:bodyDiv w:val="1"/>
      <w:marLeft w:val="0"/>
      <w:marRight w:val="0"/>
      <w:marTop w:val="0"/>
      <w:marBottom w:val="0"/>
      <w:divBdr>
        <w:top w:val="none" w:sz="0" w:space="0" w:color="auto"/>
        <w:left w:val="none" w:sz="0" w:space="0" w:color="auto"/>
        <w:bottom w:val="none" w:sz="0" w:space="0" w:color="auto"/>
        <w:right w:val="none" w:sz="0" w:space="0" w:color="auto"/>
      </w:divBdr>
    </w:div>
    <w:div w:id="1101803766">
      <w:bodyDiv w:val="1"/>
      <w:marLeft w:val="0"/>
      <w:marRight w:val="0"/>
      <w:marTop w:val="0"/>
      <w:marBottom w:val="0"/>
      <w:divBdr>
        <w:top w:val="none" w:sz="0" w:space="0" w:color="auto"/>
        <w:left w:val="none" w:sz="0" w:space="0" w:color="auto"/>
        <w:bottom w:val="none" w:sz="0" w:space="0" w:color="auto"/>
        <w:right w:val="none" w:sz="0" w:space="0" w:color="auto"/>
      </w:divBdr>
    </w:div>
    <w:div w:id="1102189090">
      <w:bodyDiv w:val="1"/>
      <w:marLeft w:val="0"/>
      <w:marRight w:val="0"/>
      <w:marTop w:val="0"/>
      <w:marBottom w:val="0"/>
      <w:divBdr>
        <w:top w:val="none" w:sz="0" w:space="0" w:color="auto"/>
        <w:left w:val="none" w:sz="0" w:space="0" w:color="auto"/>
        <w:bottom w:val="none" w:sz="0" w:space="0" w:color="auto"/>
        <w:right w:val="none" w:sz="0" w:space="0" w:color="auto"/>
      </w:divBdr>
    </w:div>
    <w:div w:id="1102191477">
      <w:bodyDiv w:val="1"/>
      <w:marLeft w:val="0"/>
      <w:marRight w:val="0"/>
      <w:marTop w:val="0"/>
      <w:marBottom w:val="0"/>
      <w:divBdr>
        <w:top w:val="none" w:sz="0" w:space="0" w:color="auto"/>
        <w:left w:val="none" w:sz="0" w:space="0" w:color="auto"/>
        <w:bottom w:val="none" w:sz="0" w:space="0" w:color="auto"/>
        <w:right w:val="none" w:sz="0" w:space="0" w:color="auto"/>
      </w:divBdr>
    </w:div>
    <w:div w:id="1102341282">
      <w:bodyDiv w:val="1"/>
      <w:marLeft w:val="0"/>
      <w:marRight w:val="0"/>
      <w:marTop w:val="0"/>
      <w:marBottom w:val="0"/>
      <w:divBdr>
        <w:top w:val="none" w:sz="0" w:space="0" w:color="auto"/>
        <w:left w:val="none" w:sz="0" w:space="0" w:color="auto"/>
        <w:bottom w:val="none" w:sz="0" w:space="0" w:color="auto"/>
        <w:right w:val="none" w:sz="0" w:space="0" w:color="auto"/>
      </w:divBdr>
    </w:div>
    <w:div w:id="1102412916">
      <w:bodyDiv w:val="1"/>
      <w:marLeft w:val="0"/>
      <w:marRight w:val="0"/>
      <w:marTop w:val="0"/>
      <w:marBottom w:val="0"/>
      <w:divBdr>
        <w:top w:val="none" w:sz="0" w:space="0" w:color="auto"/>
        <w:left w:val="none" w:sz="0" w:space="0" w:color="auto"/>
        <w:bottom w:val="none" w:sz="0" w:space="0" w:color="auto"/>
        <w:right w:val="none" w:sz="0" w:space="0" w:color="auto"/>
      </w:divBdr>
    </w:div>
    <w:div w:id="1102527565">
      <w:bodyDiv w:val="1"/>
      <w:marLeft w:val="0"/>
      <w:marRight w:val="0"/>
      <w:marTop w:val="0"/>
      <w:marBottom w:val="0"/>
      <w:divBdr>
        <w:top w:val="none" w:sz="0" w:space="0" w:color="auto"/>
        <w:left w:val="none" w:sz="0" w:space="0" w:color="auto"/>
        <w:bottom w:val="none" w:sz="0" w:space="0" w:color="auto"/>
        <w:right w:val="none" w:sz="0" w:space="0" w:color="auto"/>
      </w:divBdr>
    </w:div>
    <w:div w:id="1102533138">
      <w:bodyDiv w:val="1"/>
      <w:marLeft w:val="0"/>
      <w:marRight w:val="0"/>
      <w:marTop w:val="0"/>
      <w:marBottom w:val="0"/>
      <w:divBdr>
        <w:top w:val="none" w:sz="0" w:space="0" w:color="auto"/>
        <w:left w:val="none" w:sz="0" w:space="0" w:color="auto"/>
        <w:bottom w:val="none" w:sz="0" w:space="0" w:color="auto"/>
        <w:right w:val="none" w:sz="0" w:space="0" w:color="auto"/>
      </w:divBdr>
    </w:div>
    <w:div w:id="1102649824">
      <w:bodyDiv w:val="1"/>
      <w:marLeft w:val="0"/>
      <w:marRight w:val="0"/>
      <w:marTop w:val="0"/>
      <w:marBottom w:val="0"/>
      <w:divBdr>
        <w:top w:val="none" w:sz="0" w:space="0" w:color="auto"/>
        <w:left w:val="none" w:sz="0" w:space="0" w:color="auto"/>
        <w:bottom w:val="none" w:sz="0" w:space="0" w:color="auto"/>
        <w:right w:val="none" w:sz="0" w:space="0" w:color="auto"/>
      </w:divBdr>
    </w:div>
    <w:div w:id="1102728207">
      <w:bodyDiv w:val="1"/>
      <w:marLeft w:val="0"/>
      <w:marRight w:val="0"/>
      <w:marTop w:val="0"/>
      <w:marBottom w:val="0"/>
      <w:divBdr>
        <w:top w:val="none" w:sz="0" w:space="0" w:color="auto"/>
        <w:left w:val="none" w:sz="0" w:space="0" w:color="auto"/>
        <w:bottom w:val="none" w:sz="0" w:space="0" w:color="auto"/>
        <w:right w:val="none" w:sz="0" w:space="0" w:color="auto"/>
      </w:divBdr>
    </w:div>
    <w:div w:id="1102840029">
      <w:bodyDiv w:val="1"/>
      <w:marLeft w:val="0"/>
      <w:marRight w:val="0"/>
      <w:marTop w:val="0"/>
      <w:marBottom w:val="0"/>
      <w:divBdr>
        <w:top w:val="none" w:sz="0" w:space="0" w:color="auto"/>
        <w:left w:val="none" w:sz="0" w:space="0" w:color="auto"/>
        <w:bottom w:val="none" w:sz="0" w:space="0" w:color="auto"/>
        <w:right w:val="none" w:sz="0" w:space="0" w:color="auto"/>
      </w:divBdr>
    </w:div>
    <w:div w:id="1102994567">
      <w:bodyDiv w:val="1"/>
      <w:marLeft w:val="0"/>
      <w:marRight w:val="0"/>
      <w:marTop w:val="0"/>
      <w:marBottom w:val="0"/>
      <w:divBdr>
        <w:top w:val="none" w:sz="0" w:space="0" w:color="auto"/>
        <w:left w:val="none" w:sz="0" w:space="0" w:color="auto"/>
        <w:bottom w:val="none" w:sz="0" w:space="0" w:color="auto"/>
        <w:right w:val="none" w:sz="0" w:space="0" w:color="auto"/>
      </w:divBdr>
    </w:div>
    <w:div w:id="1103112831">
      <w:bodyDiv w:val="1"/>
      <w:marLeft w:val="0"/>
      <w:marRight w:val="0"/>
      <w:marTop w:val="0"/>
      <w:marBottom w:val="0"/>
      <w:divBdr>
        <w:top w:val="none" w:sz="0" w:space="0" w:color="auto"/>
        <w:left w:val="none" w:sz="0" w:space="0" w:color="auto"/>
        <w:bottom w:val="none" w:sz="0" w:space="0" w:color="auto"/>
        <w:right w:val="none" w:sz="0" w:space="0" w:color="auto"/>
      </w:divBdr>
    </w:div>
    <w:div w:id="1103301705">
      <w:bodyDiv w:val="1"/>
      <w:marLeft w:val="0"/>
      <w:marRight w:val="0"/>
      <w:marTop w:val="0"/>
      <w:marBottom w:val="0"/>
      <w:divBdr>
        <w:top w:val="none" w:sz="0" w:space="0" w:color="auto"/>
        <w:left w:val="none" w:sz="0" w:space="0" w:color="auto"/>
        <w:bottom w:val="none" w:sz="0" w:space="0" w:color="auto"/>
        <w:right w:val="none" w:sz="0" w:space="0" w:color="auto"/>
      </w:divBdr>
    </w:div>
    <w:div w:id="1103302320">
      <w:bodyDiv w:val="1"/>
      <w:marLeft w:val="0"/>
      <w:marRight w:val="0"/>
      <w:marTop w:val="0"/>
      <w:marBottom w:val="0"/>
      <w:divBdr>
        <w:top w:val="none" w:sz="0" w:space="0" w:color="auto"/>
        <w:left w:val="none" w:sz="0" w:space="0" w:color="auto"/>
        <w:bottom w:val="none" w:sz="0" w:space="0" w:color="auto"/>
        <w:right w:val="none" w:sz="0" w:space="0" w:color="auto"/>
      </w:divBdr>
    </w:div>
    <w:div w:id="1103305447">
      <w:bodyDiv w:val="1"/>
      <w:marLeft w:val="0"/>
      <w:marRight w:val="0"/>
      <w:marTop w:val="0"/>
      <w:marBottom w:val="0"/>
      <w:divBdr>
        <w:top w:val="none" w:sz="0" w:space="0" w:color="auto"/>
        <w:left w:val="none" w:sz="0" w:space="0" w:color="auto"/>
        <w:bottom w:val="none" w:sz="0" w:space="0" w:color="auto"/>
        <w:right w:val="none" w:sz="0" w:space="0" w:color="auto"/>
      </w:divBdr>
    </w:div>
    <w:div w:id="1103384271">
      <w:bodyDiv w:val="1"/>
      <w:marLeft w:val="0"/>
      <w:marRight w:val="0"/>
      <w:marTop w:val="0"/>
      <w:marBottom w:val="0"/>
      <w:divBdr>
        <w:top w:val="none" w:sz="0" w:space="0" w:color="auto"/>
        <w:left w:val="none" w:sz="0" w:space="0" w:color="auto"/>
        <w:bottom w:val="none" w:sz="0" w:space="0" w:color="auto"/>
        <w:right w:val="none" w:sz="0" w:space="0" w:color="auto"/>
      </w:divBdr>
    </w:div>
    <w:div w:id="1103454963">
      <w:bodyDiv w:val="1"/>
      <w:marLeft w:val="0"/>
      <w:marRight w:val="0"/>
      <w:marTop w:val="0"/>
      <w:marBottom w:val="0"/>
      <w:divBdr>
        <w:top w:val="none" w:sz="0" w:space="0" w:color="auto"/>
        <w:left w:val="none" w:sz="0" w:space="0" w:color="auto"/>
        <w:bottom w:val="none" w:sz="0" w:space="0" w:color="auto"/>
        <w:right w:val="none" w:sz="0" w:space="0" w:color="auto"/>
      </w:divBdr>
    </w:div>
    <w:div w:id="1103695602">
      <w:bodyDiv w:val="1"/>
      <w:marLeft w:val="0"/>
      <w:marRight w:val="0"/>
      <w:marTop w:val="0"/>
      <w:marBottom w:val="0"/>
      <w:divBdr>
        <w:top w:val="none" w:sz="0" w:space="0" w:color="auto"/>
        <w:left w:val="none" w:sz="0" w:space="0" w:color="auto"/>
        <w:bottom w:val="none" w:sz="0" w:space="0" w:color="auto"/>
        <w:right w:val="none" w:sz="0" w:space="0" w:color="auto"/>
      </w:divBdr>
    </w:div>
    <w:div w:id="1103962232">
      <w:bodyDiv w:val="1"/>
      <w:marLeft w:val="0"/>
      <w:marRight w:val="0"/>
      <w:marTop w:val="0"/>
      <w:marBottom w:val="0"/>
      <w:divBdr>
        <w:top w:val="none" w:sz="0" w:space="0" w:color="auto"/>
        <w:left w:val="none" w:sz="0" w:space="0" w:color="auto"/>
        <w:bottom w:val="none" w:sz="0" w:space="0" w:color="auto"/>
        <w:right w:val="none" w:sz="0" w:space="0" w:color="auto"/>
      </w:divBdr>
    </w:div>
    <w:div w:id="1103963929">
      <w:bodyDiv w:val="1"/>
      <w:marLeft w:val="0"/>
      <w:marRight w:val="0"/>
      <w:marTop w:val="0"/>
      <w:marBottom w:val="0"/>
      <w:divBdr>
        <w:top w:val="none" w:sz="0" w:space="0" w:color="auto"/>
        <w:left w:val="none" w:sz="0" w:space="0" w:color="auto"/>
        <w:bottom w:val="none" w:sz="0" w:space="0" w:color="auto"/>
        <w:right w:val="none" w:sz="0" w:space="0" w:color="auto"/>
      </w:divBdr>
    </w:div>
    <w:div w:id="1104033908">
      <w:bodyDiv w:val="1"/>
      <w:marLeft w:val="0"/>
      <w:marRight w:val="0"/>
      <w:marTop w:val="0"/>
      <w:marBottom w:val="0"/>
      <w:divBdr>
        <w:top w:val="none" w:sz="0" w:space="0" w:color="auto"/>
        <w:left w:val="none" w:sz="0" w:space="0" w:color="auto"/>
        <w:bottom w:val="none" w:sz="0" w:space="0" w:color="auto"/>
        <w:right w:val="none" w:sz="0" w:space="0" w:color="auto"/>
      </w:divBdr>
    </w:div>
    <w:div w:id="1104035999">
      <w:bodyDiv w:val="1"/>
      <w:marLeft w:val="0"/>
      <w:marRight w:val="0"/>
      <w:marTop w:val="0"/>
      <w:marBottom w:val="0"/>
      <w:divBdr>
        <w:top w:val="none" w:sz="0" w:space="0" w:color="auto"/>
        <w:left w:val="none" w:sz="0" w:space="0" w:color="auto"/>
        <w:bottom w:val="none" w:sz="0" w:space="0" w:color="auto"/>
        <w:right w:val="none" w:sz="0" w:space="0" w:color="auto"/>
      </w:divBdr>
    </w:div>
    <w:div w:id="1104038441">
      <w:bodyDiv w:val="1"/>
      <w:marLeft w:val="0"/>
      <w:marRight w:val="0"/>
      <w:marTop w:val="0"/>
      <w:marBottom w:val="0"/>
      <w:divBdr>
        <w:top w:val="none" w:sz="0" w:space="0" w:color="auto"/>
        <w:left w:val="none" w:sz="0" w:space="0" w:color="auto"/>
        <w:bottom w:val="none" w:sz="0" w:space="0" w:color="auto"/>
        <w:right w:val="none" w:sz="0" w:space="0" w:color="auto"/>
      </w:divBdr>
    </w:div>
    <w:div w:id="1104039719">
      <w:bodyDiv w:val="1"/>
      <w:marLeft w:val="0"/>
      <w:marRight w:val="0"/>
      <w:marTop w:val="0"/>
      <w:marBottom w:val="0"/>
      <w:divBdr>
        <w:top w:val="none" w:sz="0" w:space="0" w:color="auto"/>
        <w:left w:val="none" w:sz="0" w:space="0" w:color="auto"/>
        <w:bottom w:val="none" w:sz="0" w:space="0" w:color="auto"/>
        <w:right w:val="none" w:sz="0" w:space="0" w:color="auto"/>
      </w:divBdr>
    </w:div>
    <w:div w:id="1104111638">
      <w:bodyDiv w:val="1"/>
      <w:marLeft w:val="0"/>
      <w:marRight w:val="0"/>
      <w:marTop w:val="0"/>
      <w:marBottom w:val="0"/>
      <w:divBdr>
        <w:top w:val="none" w:sz="0" w:space="0" w:color="auto"/>
        <w:left w:val="none" w:sz="0" w:space="0" w:color="auto"/>
        <w:bottom w:val="none" w:sz="0" w:space="0" w:color="auto"/>
        <w:right w:val="none" w:sz="0" w:space="0" w:color="auto"/>
      </w:divBdr>
    </w:div>
    <w:div w:id="1104114575">
      <w:bodyDiv w:val="1"/>
      <w:marLeft w:val="0"/>
      <w:marRight w:val="0"/>
      <w:marTop w:val="0"/>
      <w:marBottom w:val="0"/>
      <w:divBdr>
        <w:top w:val="none" w:sz="0" w:space="0" w:color="auto"/>
        <w:left w:val="none" w:sz="0" w:space="0" w:color="auto"/>
        <w:bottom w:val="none" w:sz="0" w:space="0" w:color="auto"/>
        <w:right w:val="none" w:sz="0" w:space="0" w:color="auto"/>
      </w:divBdr>
    </w:div>
    <w:div w:id="1104183119">
      <w:bodyDiv w:val="1"/>
      <w:marLeft w:val="0"/>
      <w:marRight w:val="0"/>
      <w:marTop w:val="0"/>
      <w:marBottom w:val="0"/>
      <w:divBdr>
        <w:top w:val="none" w:sz="0" w:space="0" w:color="auto"/>
        <w:left w:val="none" w:sz="0" w:space="0" w:color="auto"/>
        <w:bottom w:val="none" w:sz="0" w:space="0" w:color="auto"/>
        <w:right w:val="none" w:sz="0" w:space="0" w:color="auto"/>
      </w:divBdr>
    </w:div>
    <w:div w:id="1104227694">
      <w:bodyDiv w:val="1"/>
      <w:marLeft w:val="0"/>
      <w:marRight w:val="0"/>
      <w:marTop w:val="0"/>
      <w:marBottom w:val="0"/>
      <w:divBdr>
        <w:top w:val="none" w:sz="0" w:space="0" w:color="auto"/>
        <w:left w:val="none" w:sz="0" w:space="0" w:color="auto"/>
        <w:bottom w:val="none" w:sz="0" w:space="0" w:color="auto"/>
        <w:right w:val="none" w:sz="0" w:space="0" w:color="auto"/>
      </w:divBdr>
    </w:div>
    <w:div w:id="1104229692">
      <w:bodyDiv w:val="1"/>
      <w:marLeft w:val="0"/>
      <w:marRight w:val="0"/>
      <w:marTop w:val="0"/>
      <w:marBottom w:val="0"/>
      <w:divBdr>
        <w:top w:val="none" w:sz="0" w:space="0" w:color="auto"/>
        <w:left w:val="none" w:sz="0" w:space="0" w:color="auto"/>
        <w:bottom w:val="none" w:sz="0" w:space="0" w:color="auto"/>
        <w:right w:val="none" w:sz="0" w:space="0" w:color="auto"/>
      </w:divBdr>
    </w:div>
    <w:div w:id="1104306802">
      <w:bodyDiv w:val="1"/>
      <w:marLeft w:val="0"/>
      <w:marRight w:val="0"/>
      <w:marTop w:val="0"/>
      <w:marBottom w:val="0"/>
      <w:divBdr>
        <w:top w:val="none" w:sz="0" w:space="0" w:color="auto"/>
        <w:left w:val="none" w:sz="0" w:space="0" w:color="auto"/>
        <w:bottom w:val="none" w:sz="0" w:space="0" w:color="auto"/>
        <w:right w:val="none" w:sz="0" w:space="0" w:color="auto"/>
      </w:divBdr>
    </w:div>
    <w:div w:id="1104423792">
      <w:bodyDiv w:val="1"/>
      <w:marLeft w:val="0"/>
      <w:marRight w:val="0"/>
      <w:marTop w:val="0"/>
      <w:marBottom w:val="0"/>
      <w:divBdr>
        <w:top w:val="none" w:sz="0" w:space="0" w:color="auto"/>
        <w:left w:val="none" w:sz="0" w:space="0" w:color="auto"/>
        <w:bottom w:val="none" w:sz="0" w:space="0" w:color="auto"/>
        <w:right w:val="none" w:sz="0" w:space="0" w:color="auto"/>
      </w:divBdr>
    </w:div>
    <w:div w:id="1104424559">
      <w:bodyDiv w:val="1"/>
      <w:marLeft w:val="0"/>
      <w:marRight w:val="0"/>
      <w:marTop w:val="0"/>
      <w:marBottom w:val="0"/>
      <w:divBdr>
        <w:top w:val="none" w:sz="0" w:space="0" w:color="auto"/>
        <w:left w:val="none" w:sz="0" w:space="0" w:color="auto"/>
        <w:bottom w:val="none" w:sz="0" w:space="0" w:color="auto"/>
        <w:right w:val="none" w:sz="0" w:space="0" w:color="auto"/>
      </w:divBdr>
    </w:div>
    <w:div w:id="1104492847">
      <w:bodyDiv w:val="1"/>
      <w:marLeft w:val="0"/>
      <w:marRight w:val="0"/>
      <w:marTop w:val="0"/>
      <w:marBottom w:val="0"/>
      <w:divBdr>
        <w:top w:val="none" w:sz="0" w:space="0" w:color="auto"/>
        <w:left w:val="none" w:sz="0" w:space="0" w:color="auto"/>
        <w:bottom w:val="none" w:sz="0" w:space="0" w:color="auto"/>
        <w:right w:val="none" w:sz="0" w:space="0" w:color="auto"/>
      </w:divBdr>
    </w:div>
    <w:div w:id="1104618015">
      <w:bodyDiv w:val="1"/>
      <w:marLeft w:val="0"/>
      <w:marRight w:val="0"/>
      <w:marTop w:val="0"/>
      <w:marBottom w:val="0"/>
      <w:divBdr>
        <w:top w:val="none" w:sz="0" w:space="0" w:color="auto"/>
        <w:left w:val="none" w:sz="0" w:space="0" w:color="auto"/>
        <w:bottom w:val="none" w:sz="0" w:space="0" w:color="auto"/>
        <w:right w:val="none" w:sz="0" w:space="0" w:color="auto"/>
      </w:divBdr>
    </w:div>
    <w:div w:id="1104761021">
      <w:bodyDiv w:val="1"/>
      <w:marLeft w:val="0"/>
      <w:marRight w:val="0"/>
      <w:marTop w:val="0"/>
      <w:marBottom w:val="0"/>
      <w:divBdr>
        <w:top w:val="none" w:sz="0" w:space="0" w:color="auto"/>
        <w:left w:val="none" w:sz="0" w:space="0" w:color="auto"/>
        <w:bottom w:val="none" w:sz="0" w:space="0" w:color="auto"/>
        <w:right w:val="none" w:sz="0" w:space="0" w:color="auto"/>
      </w:divBdr>
    </w:div>
    <w:div w:id="1104810435">
      <w:bodyDiv w:val="1"/>
      <w:marLeft w:val="0"/>
      <w:marRight w:val="0"/>
      <w:marTop w:val="0"/>
      <w:marBottom w:val="0"/>
      <w:divBdr>
        <w:top w:val="none" w:sz="0" w:space="0" w:color="auto"/>
        <w:left w:val="none" w:sz="0" w:space="0" w:color="auto"/>
        <w:bottom w:val="none" w:sz="0" w:space="0" w:color="auto"/>
        <w:right w:val="none" w:sz="0" w:space="0" w:color="auto"/>
      </w:divBdr>
    </w:div>
    <w:div w:id="1104812333">
      <w:bodyDiv w:val="1"/>
      <w:marLeft w:val="0"/>
      <w:marRight w:val="0"/>
      <w:marTop w:val="0"/>
      <w:marBottom w:val="0"/>
      <w:divBdr>
        <w:top w:val="none" w:sz="0" w:space="0" w:color="auto"/>
        <w:left w:val="none" w:sz="0" w:space="0" w:color="auto"/>
        <w:bottom w:val="none" w:sz="0" w:space="0" w:color="auto"/>
        <w:right w:val="none" w:sz="0" w:space="0" w:color="auto"/>
      </w:divBdr>
    </w:div>
    <w:div w:id="1104885286">
      <w:bodyDiv w:val="1"/>
      <w:marLeft w:val="0"/>
      <w:marRight w:val="0"/>
      <w:marTop w:val="0"/>
      <w:marBottom w:val="0"/>
      <w:divBdr>
        <w:top w:val="none" w:sz="0" w:space="0" w:color="auto"/>
        <w:left w:val="none" w:sz="0" w:space="0" w:color="auto"/>
        <w:bottom w:val="none" w:sz="0" w:space="0" w:color="auto"/>
        <w:right w:val="none" w:sz="0" w:space="0" w:color="auto"/>
      </w:divBdr>
    </w:div>
    <w:div w:id="1104961462">
      <w:bodyDiv w:val="1"/>
      <w:marLeft w:val="0"/>
      <w:marRight w:val="0"/>
      <w:marTop w:val="0"/>
      <w:marBottom w:val="0"/>
      <w:divBdr>
        <w:top w:val="none" w:sz="0" w:space="0" w:color="auto"/>
        <w:left w:val="none" w:sz="0" w:space="0" w:color="auto"/>
        <w:bottom w:val="none" w:sz="0" w:space="0" w:color="auto"/>
        <w:right w:val="none" w:sz="0" w:space="0" w:color="auto"/>
      </w:divBdr>
    </w:div>
    <w:div w:id="1105005620">
      <w:bodyDiv w:val="1"/>
      <w:marLeft w:val="0"/>
      <w:marRight w:val="0"/>
      <w:marTop w:val="0"/>
      <w:marBottom w:val="0"/>
      <w:divBdr>
        <w:top w:val="none" w:sz="0" w:space="0" w:color="auto"/>
        <w:left w:val="none" w:sz="0" w:space="0" w:color="auto"/>
        <w:bottom w:val="none" w:sz="0" w:space="0" w:color="auto"/>
        <w:right w:val="none" w:sz="0" w:space="0" w:color="auto"/>
      </w:divBdr>
    </w:div>
    <w:div w:id="1105029752">
      <w:bodyDiv w:val="1"/>
      <w:marLeft w:val="0"/>
      <w:marRight w:val="0"/>
      <w:marTop w:val="0"/>
      <w:marBottom w:val="0"/>
      <w:divBdr>
        <w:top w:val="none" w:sz="0" w:space="0" w:color="auto"/>
        <w:left w:val="none" w:sz="0" w:space="0" w:color="auto"/>
        <w:bottom w:val="none" w:sz="0" w:space="0" w:color="auto"/>
        <w:right w:val="none" w:sz="0" w:space="0" w:color="auto"/>
      </w:divBdr>
    </w:div>
    <w:div w:id="1105075599">
      <w:bodyDiv w:val="1"/>
      <w:marLeft w:val="0"/>
      <w:marRight w:val="0"/>
      <w:marTop w:val="0"/>
      <w:marBottom w:val="0"/>
      <w:divBdr>
        <w:top w:val="none" w:sz="0" w:space="0" w:color="auto"/>
        <w:left w:val="none" w:sz="0" w:space="0" w:color="auto"/>
        <w:bottom w:val="none" w:sz="0" w:space="0" w:color="auto"/>
        <w:right w:val="none" w:sz="0" w:space="0" w:color="auto"/>
      </w:divBdr>
    </w:div>
    <w:div w:id="1105154787">
      <w:bodyDiv w:val="1"/>
      <w:marLeft w:val="0"/>
      <w:marRight w:val="0"/>
      <w:marTop w:val="0"/>
      <w:marBottom w:val="0"/>
      <w:divBdr>
        <w:top w:val="none" w:sz="0" w:space="0" w:color="auto"/>
        <w:left w:val="none" w:sz="0" w:space="0" w:color="auto"/>
        <w:bottom w:val="none" w:sz="0" w:space="0" w:color="auto"/>
        <w:right w:val="none" w:sz="0" w:space="0" w:color="auto"/>
      </w:divBdr>
    </w:div>
    <w:div w:id="1105230707">
      <w:bodyDiv w:val="1"/>
      <w:marLeft w:val="0"/>
      <w:marRight w:val="0"/>
      <w:marTop w:val="0"/>
      <w:marBottom w:val="0"/>
      <w:divBdr>
        <w:top w:val="none" w:sz="0" w:space="0" w:color="auto"/>
        <w:left w:val="none" w:sz="0" w:space="0" w:color="auto"/>
        <w:bottom w:val="none" w:sz="0" w:space="0" w:color="auto"/>
        <w:right w:val="none" w:sz="0" w:space="0" w:color="auto"/>
      </w:divBdr>
    </w:div>
    <w:div w:id="1105274495">
      <w:bodyDiv w:val="1"/>
      <w:marLeft w:val="0"/>
      <w:marRight w:val="0"/>
      <w:marTop w:val="0"/>
      <w:marBottom w:val="0"/>
      <w:divBdr>
        <w:top w:val="none" w:sz="0" w:space="0" w:color="auto"/>
        <w:left w:val="none" w:sz="0" w:space="0" w:color="auto"/>
        <w:bottom w:val="none" w:sz="0" w:space="0" w:color="auto"/>
        <w:right w:val="none" w:sz="0" w:space="0" w:color="auto"/>
      </w:divBdr>
    </w:div>
    <w:div w:id="1105346285">
      <w:bodyDiv w:val="1"/>
      <w:marLeft w:val="0"/>
      <w:marRight w:val="0"/>
      <w:marTop w:val="0"/>
      <w:marBottom w:val="0"/>
      <w:divBdr>
        <w:top w:val="none" w:sz="0" w:space="0" w:color="auto"/>
        <w:left w:val="none" w:sz="0" w:space="0" w:color="auto"/>
        <w:bottom w:val="none" w:sz="0" w:space="0" w:color="auto"/>
        <w:right w:val="none" w:sz="0" w:space="0" w:color="auto"/>
      </w:divBdr>
    </w:div>
    <w:div w:id="1105465750">
      <w:bodyDiv w:val="1"/>
      <w:marLeft w:val="0"/>
      <w:marRight w:val="0"/>
      <w:marTop w:val="0"/>
      <w:marBottom w:val="0"/>
      <w:divBdr>
        <w:top w:val="none" w:sz="0" w:space="0" w:color="auto"/>
        <w:left w:val="none" w:sz="0" w:space="0" w:color="auto"/>
        <w:bottom w:val="none" w:sz="0" w:space="0" w:color="auto"/>
        <w:right w:val="none" w:sz="0" w:space="0" w:color="auto"/>
      </w:divBdr>
    </w:div>
    <w:div w:id="1105926986">
      <w:bodyDiv w:val="1"/>
      <w:marLeft w:val="0"/>
      <w:marRight w:val="0"/>
      <w:marTop w:val="0"/>
      <w:marBottom w:val="0"/>
      <w:divBdr>
        <w:top w:val="none" w:sz="0" w:space="0" w:color="auto"/>
        <w:left w:val="none" w:sz="0" w:space="0" w:color="auto"/>
        <w:bottom w:val="none" w:sz="0" w:space="0" w:color="auto"/>
        <w:right w:val="none" w:sz="0" w:space="0" w:color="auto"/>
      </w:divBdr>
    </w:div>
    <w:div w:id="1105928233">
      <w:bodyDiv w:val="1"/>
      <w:marLeft w:val="0"/>
      <w:marRight w:val="0"/>
      <w:marTop w:val="0"/>
      <w:marBottom w:val="0"/>
      <w:divBdr>
        <w:top w:val="none" w:sz="0" w:space="0" w:color="auto"/>
        <w:left w:val="none" w:sz="0" w:space="0" w:color="auto"/>
        <w:bottom w:val="none" w:sz="0" w:space="0" w:color="auto"/>
        <w:right w:val="none" w:sz="0" w:space="0" w:color="auto"/>
      </w:divBdr>
    </w:div>
    <w:div w:id="1106005815">
      <w:bodyDiv w:val="1"/>
      <w:marLeft w:val="0"/>
      <w:marRight w:val="0"/>
      <w:marTop w:val="0"/>
      <w:marBottom w:val="0"/>
      <w:divBdr>
        <w:top w:val="none" w:sz="0" w:space="0" w:color="auto"/>
        <w:left w:val="none" w:sz="0" w:space="0" w:color="auto"/>
        <w:bottom w:val="none" w:sz="0" w:space="0" w:color="auto"/>
        <w:right w:val="none" w:sz="0" w:space="0" w:color="auto"/>
      </w:divBdr>
    </w:div>
    <w:div w:id="1106078032">
      <w:bodyDiv w:val="1"/>
      <w:marLeft w:val="0"/>
      <w:marRight w:val="0"/>
      <w:marTop w:val="0"/>
      <w:marBottom w:val="0"/>
      <w:divBdr>
        <w:top w:val="none" w:sz="0" w:space="0" w:color="auto"/>
        <w:left w:val="none" w:sz="0" w:space="0" w:color="auto"/>
        <w:bottom w:val="none" w:sz="0" w:space="0" w:color="auto"/>
        <w:right w:val="none" w:sz="0" w:space="0" w:color="auto"/>
      </w:divBdr>
    </w:div>
    <w:div w:id="1106147701">
      <w:bodyDiv w:val="1"/>
      <w:marLeft w:val="0"/>
      <w:marRight w:val="0"/>
      <w:marTop w:val="0"/>
      <w:marBottom w:val="0"/>
      <w:divBdr>
        <w:top w:val="none" w:sz="0" w:space="0" w:color="auto"/>
        <w:left w:val="none" w:sz="0" w:space="0" w:color="auto"/>
        <w:bottom w:val="none" w:sz="0" w:space="0" w:color="auto"/>
        <w:right w:val="none" w:sz="0" w:space="0" w:color="auto"/>
      </w:divBdr>
    </w:div>
    <w:div w:id="1106191371">
      <w:bodyDiv w:val="1"/>
      <w:marLeft w:val="0"/>
      <w:marRight w:val="0"/>
      <w:marTop w:val="0"/>
      <w:marBottom w:val="0"/>
      <w:divBdr>
        <w:top w:val="none" w:sz="0" w:space="0" w:color="auto"/>
        <w:left w:val="none" w:sz="0" w:space="0" w:color="auto"/>
        <w:bottom w:val="none" w:sz="0" w:space="0" w:color="auto"/>
        <w:right w:val="none" w:sz="0" w:space="0" w:color="auto"/>
      </w:divBdr>
    </w:div>
    <w:div w:id="1106266187">
      <w:bodyDiv w:val="1"/>
      <w:marLeft w:val="0"/>
      <w:marRight w:val="0"/>
      <w:marTop w:val="0"/>
      <w:marBottom w:val="0"/>
      <w:divBdr>
        <w:top w:val="none" w:sz="0" w:space="0" w:color="auto"/>
        <w:left w:val="none" w:sz="0" w:space="0" w:color="auto"/>
        <w:bottom w:val="none" w:sz="0" w:space="0" w:color="auto"/>
        <w:right w:val="none" w:sz="0" w:space="0" w:color="auto"/>
      </w:divBdr>
    </w:div>
    <w:div w:id="1106314339">
      <w:bodyDiv w:val="1"/>
      <w:marLeft w:val="0"/>
      <w:marRight w:val="0"/>
      <w:marTop w:val="0"/>
      <w:marBottom w:val="0"/>
      <w:divBdr>
        <w:top w:val="none" w:sz="0" w:space="0" w:color="auto"/>
        <w:left w:val="none" w:sz="0" w:space="0" w:color="auto"/>
        <w:bottom w:val="none" w:sz="0" w:space="0" w:color="auto"/>
        <w:right w:val="none" w:sz="0" w:space="0" w:color="auto"/>
      </w:divBdr>
    </w:div>
    <w:div w:id="1106383042">
      <w:bodyDiv w:val="1"/>
      <w:marLeft w:val="0"/>
      <w:marRight w:val="0"/>
      <w:marTop w:val="0"/>
      <w:marBottom w:val="0"/>
      <w:divBdr>
        <w:top w:val="none" w:sz="0" w:space="0" w:color="auto"/>
        <w:left w:val="none" w:sz="0" w:space="0" w:color="auto"/>
        <w:bottom w:val="none" w:sz="0" w:space="0" w:color="auto"/>
        <w:right w:val="none" w:sz="0" w:space="0" w:color="auto"/>
      </w:divBdr>
    </w:div>
    <w:div w:id="1106385518">
      <w:bodyDiv w:val="1"/>
      <w:marLeft w:val="0"/>
      <w:marRight w:val="0"/>
      <w:marTop w:val="0"/>
      <w:marBottom w:val="0"/>
      <w:divBdr>
        <w:top w:val="none" w:sz="0" w:space="0" w:color="auto"/>
        <w:left w:val="none" w:sz="0" w:space="0" w:color="auto"/>
        <w:bottom w:val="none" w:sz="0" w:space="0" w:color="auto"/>
        <w:right w:val="none" w:sz="0" w:space="0" w:color="auto"/>
      </w:divBdr>
    </w:div>
    <w:div w:id="1106733353">
      <w:bodyDiv w:val="1"/>
      <w:marLeft w:val="0"/>
      <w:marRight w:val="0"/>
      <w:marTop w:val="0"/>
      <w:marBottom w:val="0"/>
      <w:divBdr>
        <w:top w:val="none" w:sz="0" w:space="0" w:color="auto"/>
        <w:left w:val="none" w:sz="0" w:space="0" w:color="auto"/>
        <w:bottom w:val="none" w:sz="0" w:space="0" w:color="auto"/>
        <w:right w:val="none" w:sz="0" w:space="0" w:color="auto"/>
      </w:divBdr>
    </w:div>
    <w:div w:id="1106850683">
      <w:bodyDiv w:val="1"/>
      <w:marLeft w:val="0"/>
      <w:marRight w:val="0"/>
      <w:marTop w:val="0"/>
      <w:marBottom w:val="0"/>
      <w:divBdr>
        <w:top w:val="none" w:sz="0" w:space="0" w:color="auto"/>
        <w:left w:val="none" w:sz="0" w:space="0" w:color="auto"/>
        <w:bottom w:val="none" w:sz="0" w:space="0" w:color="auto"/>
        <w:right w:val="none" w:sz="0" w:space="0" w:color="auto"/>
      </w:divBdr>
    </w:div>
    <w:div w:id="1107119151">
      <w:bodyDiv w:val="1"/>
      <w:marLeft w:val="0"/>
      <w:marRight w:val="0"/>
      <w:marTop w:val="0"/>
      <w:marBottom w:val="0"/>
      <w:divBdr>
        <w:top w:val="none" w:sz="0" w:space="0" w:color="auto"/>
        <w:left w:val="none" w:sz="0" w:space="0" w:color="auto"/>
        <w:bottom w:val="none" w:sz="0" w:space="0" w:color="auto"/>
        <w:right w:val="none" w:sz="0" w:space="0" w:color="auto"/>
      </w:divBdr>
    </w:div>
    <w:div w:id="1107190509">
      <w:bodyDiv w:val="1"/>
      <w:marLeft w:val="0"/>
      <w:marRight w:val="0"/>
      <w:marTop w:val="0"/>
      <w:marBottom w:val="0"/>
      <w:divBdr>
        <w:top w:val="none" w:sz="0" w:space="0" w:color="auto"/>
        <w:left w:val="none" w:sz="0" w:space="0" w:color="auto"/>
        <w:bottom w:val="none" w:sz="0" w:space="0" w:color="auto"/>
        <w:right w:val="none" w:sz="0" w:space="0" w:color="auto"/>
      </w:divBdr>
    </w:div>
    <w:div w:id="1107238490">
      <w:bodyDiv w:val="1"/>
      <w:marLeft w:val="0"/>
      <w:marRight w:val="0"/>
      <w:marTop w:val="0"/>
      <w:marBottom w:val="0"/>
      <w:divBdr>
        <w:top w:val="none" w:sz="0" w:space="0" w:color="auto"/>
        <w:left w:val="none" w:sz="0" w:space="0" w:color="auto"/>
        <w:bottom w:val="none" w:sz="0" w:space="0" w:color="auto"/>
        <w:right w:val="none" w:sz="0" w:space="0" w:color="auto"/>
      </w:divBdr>
    </w:div>
    <w:div w:id="1107506695">
      <w:bodyDiv w:val="1"/>
      <w:marLeft w:val="0"/>
      <w:marRight w:val="0"/>
      <w:marTop w:val="0"/>
      <w:marBottom w:val="0"/>
      <w:divBdr>
        <w:top w:val="none" w:sz="0" w:space="0" w:color="auto"/>
        <w:left w:val="none" w:sz="0" w:space="0" w:color="auto"/>
        <w:bottom w:val="none" w:sz="0" w:space="0" w:color="auto"/>
        <w:right w:val="none" w:sz="0" w:space="0" w:color="auto"/>
      </w:divBdr>
    </w:div>
    <w:div w:id="1107508695">
      <w:bodyDiv w:val="1"/>
      <w:marLeft w:val="0"/>
      <w:marRight w:val="0"/>
      <w:marTop w:val="0"/>
      <w:marBottom w:val="0"/>
      <w:divBdr>
        <w:top w:val="none" w:sz="0" w:space="0" w:color="auto"/>
        <w:left w:val="none" w:sz="0" w:space="0" w:color="auto"/>
        <w:bottom w:val="none" w:sz="0" w:space="0" w:color="auto"/>
        <w:right w:val="none" w:sz="0" w:space="0" w:color="auto"/>
      </w:divBdr>
    </w:div>
    <w:div w:id="1107582169">
      <w:bodyDiv w:val="1"/>
      <w:marLeft w:val="0"/>
      <w:marRight w:val="0"/>
      <w:marTop w:val="0"/>
      <w:marBottom w:val="0"/>
      <w:divBdr>
        <w:top w:val="none" w:sz="0" w:space="0" w:color="auto"/>
        <w:left w:val="none" w:sz="0" w:space="0" w:color="auto"/>
        <w:bottom w:val="none" w:sz="0" w:space="0" w:color="auto"/>
        <w:right w:val="none" w:sz="0" w:space="0" w:color="auto"/>
      </w:divBdr>
    </w:div>
    <w:div w:id="1107772552">
      <w:bodyDiv w:val="1"/>
      <w:marLeft w:val="0"/>
      <w:marRight w:val="0"/>
      <w:marTop w:val="0"/>
      <w:marBottom w:val="0"/>
      <w:divBdr>
        <w:top w:val="none" w:sz="0" w:space="0" w:color="auto"/>
        <w:left w:val="none" w:sz="0" w:space="0" w:color="auto"/>
        <w:bottom w:val="none" w:sz="0" w:space="0" w:color="auto"/>
        <w:right w:val="none" w:sz="0" w:space="0" w:color="auto"/>
      </w:divBdr>
    </w:div>
    <w:div w:id="1107846685">
      <w:bodyDiv w:val="1"/>
      <w:marLeft w:val="0"/>
      <w:marRight w:val="0"/>
      <w:marTop w:val="0"/>
      <w:marBottom w:val="0"/>
      <w:divBdr>
        <w:top w:val="none" w:sz="0" w:space="0" w:color="auto"/>
        <w:left w:val="none" w:sz="0" w:space="0" w:color="auto"/>
        <w:bottom w:val="none" w:sz="0" w:space="0" w:color="auto"/>
        <w:right w:val="none" w:sz="0" w:space="0" w:color="auto"/>
      </w:divBdr>
    </w:div>
    <w:div w:id="1107888814">
      <w:bodyDiv w:val="1"/>
      <w:marLeft w:val="0"/>
      <w:marRight w:val="0"/>
      <w:marTop w:val="0"/>
      <w:marBottom w:val="0"/>
      <w:divBdr>
        <w:top w:val="none" w:sz="0" w:space="0" w:color="auto"/>
        <w:left w:val="none" w:sz="0" w:space="0" w:color="auto"/>
        <w:bottom w:val="none" w:sz="0" w:space="0" w:color="auto"/>
        <w:right w:val="none" w:sz="0" w:space="0" w:color="auto"/>
      </w:divBdr>
    </w:div>
    <w:div w:id="1107893133">
      <w:bodyDiv w:val="1"/>
      <w:marLeft w:val="0"/>
      <w:marRight w:val="0"/>
      <w:marTop w:val="0"/>
      <w:marBottom w:val="0"/>
      <w:divBdr>
        <w:top w:val="none" w:sz="0" w:space="0" w:color="auto"/>
        <w:left w:val="none" w:sz="0" w:space="0" w:color="auto"/>
        <w:bottom w:val="none" w:sz="0" w:space="0" w:color="auto"/>
        <w:right w:val="none" w:sz="0" w:space="0" w:color="auto"/>
      </w:divBdr>
    </w:div>
    <w:div w:id="1108041122">
      <w:bodyDiv w:val="1"/>
      <w:marLeft w:val="0"/>
      <w:marRight w:val="0"/>
      <w:marTop w:val="0"/>
      <w:marBottom w:val="0"/>
      <w:divBdr>
        <w:top w:val="none" w:sz="0" w:space="0" w:color="auto"/>
        <w:left w:val="none" w:sz="0" w:space="0" w:color="auto"/>
        <w:bottom w:val="none" w:sz="0" w:space="0" w:color="auto"/>
        <w:right w:val="none" w:sz="0" w:space="0" w:color="auto"/>
      </w:divBdr>
    </w:div>
    <w:div w:id="1108046882">
      <w:bodyDiv w:val="1"/>
      <w:marLeft w:val="0"/>
      <w:marRight w:val="0"/>
      <w:marTop w:val="0"/>
      <w:marBottom w:val="0"/>
      <w:divBdr>
        <w:top w:val="none" w:sz="0" w:space="0" w:color="auto"/>
        <w:left w:val="none" w:sz="0" w:space="0" w:color="auto"/>
        <w:bottom w:val="none" w:sz="0" w:space="0" w:color="auto"/>
        <w:right w:val="none" w:sz="0" w:space="0" w:color="auto"/>
      </w:divBdr>
    </w:div>
    <w:div w:id="1108164955">
      <w:bodyDiv w:val="1"/>
      <w:marLeft w:val="0"/>
      <w:marRight w:val="0"/>
      <w:marTop w:val="0"/>
      <w:marBottom w:val="0"/>
      <w:divBdr>
        <w:top w:val="none" w:sz="0" w:space="0" w:color="auto"/>
        <w:left w:val="none" w:sz="0" w:space="0" w:color="auto"/>
        <w:bottom w:val="none" w:sz="0" w:space="0" w:color="auto"/>
        <w:right w:val="none" w:sz="0" w:space="0" w:color="auto"/>
      </w:divBdr>
    </w:div>
    <w:div w:id="1108349259">
      <w:bodyDiv w:val="1"/>
      <w:marLeft w:val="0"/>
      <w:marRight w:val="0"/>
      <w:marTop w:val="0"/>
      <w:marBottom w:val="0"/>
      <w:divBdr>
        <w:top w:val="none" w:sz="0" w:space="0" w:color="auto"/>
        <w:left w:val="none" w:sz="0" w:space="0" w:color="auto"/>
        <w:bottom w:val="none" w:sz="0" w:space="0" w:color="auto"/>
        <w:right w:val="none" w:sz="0" w:space="0" w:color="auto"/>
      </w:divBdr>
    </w:div>
    <w:div w:id="1108357878">
      <w:bodyDiv w:val="1"/>
      <w:marLeft w:val="0"/>
      <w:marRight w:val="0"/>
      <w:marTop w:val="0"/>
      <w:marBottom w:val="0"/>
      <w:divBdr>
        <w:top w:val="none" w:sz="0" w:space="0" w:color="auto"/>
        <w:left w:val="none" w:sz="0" w:space="0" w:color="auto"/>
        <w:bottom w:val="none" w:sz="0" w:space="0" w:color="auto"/>
        <w:right w:val="none" w:sz="0" w:space="0" w:color="auto"/>
      </w:divBdr>
    </w:div>
    <w:div w:id="1108433437">
      <w:bodyDiv w:val="1"/>
      <w:marLeft w:val="0"/>
      <w:marRight w:val="0"/>
      <w:marTop w:val="0"/>
      <w:marBottom w:val="0"/>
      <w:divBdr>
        <w:top w:val="none" w:sz="0" w:space="0" w:color="auto"/>
        <w:left w:val="none" w:sz="0" w:space="0" w:color="auto"/>
        <w:bottom w:val="none" w:sz="0" w:space="0" w:color="auto"/>
        <w:right w:val="none" w:sz="0" w:space="0" w:color="auto"/>
      </w:divBdr>
    </w:div>
    <w:div w:id="1108502481">
      <w:bodyDiv w:val="1"/>
      <w:marLeft w:val="0"/>
      <w:marRight w:val="0"/>
      <w:marTop w:val="0"/>
      <w:marBottom w:val="0"/>
      <w:divBdr>
        <w:top w:val="none" w:sz="0" w:space="0" w:color="auto"/>
        <w:left w:val="none" w:sz="0" w:space="0" w:color="auto"/>
        <w:bottom w:val="none" w:sz="0" w:space="0" w:color="auto"/>
        <w:right w:val="none" w:sz="0" w:space="0" w:color="auto"/>
      </w:divBdr>
    </w:div>
    <w:div w:id="1108507391">
      <w:bodyDiv w:val="1"/>
      <w:marLeft w:val="0"/>
      <w:marRight w:val="0"/>
      <w:marTop w:val="0"/>
      <w:marBottom w:val="0"/>
      <w:divBdr>
        <w:top w:val="none" w:sz="0" w:space="0" w:color="auto"/>
        <w:left w:val="none" w:sz="0" w:space="0" w:color="auto"/>
        <w:bottom w:val="none" w:sz="0" w:space="0" w:color="auto"/>
        <w:right w:val="none" w:sz="0" w:space="0" w:color="auto"/>
      </w:divBdr>
    </w:div>
    <w:div w:id="1108549338">
      <w:bodyDiv w:val="1"/>
      <w:marLeft w:val="0"/>
      <w:marRight w:val="0"/>
      <w:marTop w:val="0"/>
      <w:marBottom w:val="0"/>
      <w:divBdr>
        <w:top w:val="none" w:sz="0" w:space="0" w:color="auto"/>
        <w:left w:val="none" w:sz="0" w:space="0" w:color="auto"/>
        <w:bottom w:val="none" w:sz="0" w:space="0" w:color="auto"/>
        <w:right w:val="none" w:sz="0" w:space="0" w:color="auto"/>
      </w:divBdr>
    </w:div>
    <w:div w:id="1108617258">
      <w:bodyDiv w:val="1"/>
      <w:marLeft w:val="0"/>
      <w:marRight w:val="0"/>
      <w:marTop w:val="0"/>
      <w:marBottom w:val="0"/>
      <w:divBdr>
        <w:top w:val="none" w:sz="0" w:space="0" w:color="auto"/>
        <w:left w:val="none" w:sz="0" w:space="0" w:color="auto"/>
        <w:bottom w:val="none" w:sz="0" w:space="0" w:color="auto"/>
        <w:right w:val="none" w:sz="0" w:space="0" w:color="auto"/>
      </w:divBdr>
    </w:div>
    <w:div w:id="1108618929">
      <w:bodyDiv w:val="1"/>
      <w:marLeft w:val="0"/>
      <w:marRight w:val="0"/>
      <w:marTop w:val="0"/>
      <w:marBottom w:val="0"/>
      <w:divBdr>
        <w:top w:val="none" w:sz="0" w:space="0" w:color="auto"/>
        <w:left w:val="none" w:sz="0" w:space="0" w:color="auto"/>
        <w:bottom w:val="none" w:sz="0" w:space="0" w:color="auto"/>
        <w:right w:val="none" w:sz="0" w:space="0" w:color="auto"/>
      </w:divBdr>
    </w:div>
    <w:div w:id="1108811093">
      <w:bodyDiv w:val="1"/>
      <w:marLeft w:val="0"/>
      <w:marRight w:val="0"/>
      <w:marTop w:val="0"/>
      <w:marBottom w:val="0"/>
      <w:divBdr>
        <w:top w:val="none" w:sz="0" w:space="0" w:color="auto"/>
        <w:left w:val="none" w:sz="0" w:space="0" w:color="auto"/>
        <w:bottom w:val="none" w:sz="0" w:space="0" w:color="auto"/>
        <w:right w:val="none" w:sz="0" w:space="0" w:color="auto"/>
      </w:divBdr>
    </w:div>
    <w:div w:id="1108813790">
      <w:bodyDiv w:val="1"/>
      <w:marLeft w:val="0"/>
      <w:marRight w:val="0"/>
      <w:marTop w:val="0"/>
      <w:marBottom w:val="0"/>
      <w:divBdr>
        <w:top w:val="none" w:sz="0" w:space="0" w:color="auto"/>
        <w:left w:val="none" w:sz="0" w:space="0" w:color="auto"/>
        <w:bottom w:val="none" w:sz="0" w:space="0" w:color="auto"/>
        <w:right w:val="none" w:sz="0" w:space="0" w:color="auto"/>
      </w:divBdr>
    </w:div>
    <w:div w:id="1108814604">
      <w:bodyDiv w:val="1"/>
      <w:marLeft w:val="0"/>
      <w:marRight w:val="0"/>
      <w:marTop w:val="0"/>
      <w:marBottom w:val="0"/>
      <w:divBdr>
        <w:top w:val="none" w:sz="0" w:space="0" w:color="auto"/>
        <w:left w:val="none" w:sz="0" w:space="0" w:color="auto"/>
        <w:bottom w:val="none" w:sz="0" w:space="0" w:color="auto"/>
        <w:right w:val="none" w:sz="0" w:space="0" w:color="auto"/>
      </w:divBdr>
    </w:div>
    <w:div w:id="1108820004">
      <w:bodyDiv w:val="1"/>
      <w:marLeft w:val="0"/>
      <w:marRight w:val="0"/>
      <w:marTop w:val="0"/>
      <w:marBottom w:val="0"/>
      <w:divBdr>
        <w:top w:val="none" w:sz="0" w:space="0" w:color="auto"/>
        <w:left w:val="none" w:sz="0" w:space="0" w:color="auto"/>
        <w:bottom w:val="none" w:sz="0" w:space="0" w:color="auto"/>
        <w:right w:val="none" w:sz="0" w:space="0" w:color="auto"/>
      </w:divBdr>
    </w:div>
    <w:div w:id="1108890192">
      <w:bodyDiv w:val="1"/>
      <w:marLeft w:val="0"/>
      <w:marRight w:val="0"/>
      <w:marTop w:val="0"/>
      <w:marBottom w:val="0"/>
      <w:divBdr>
        <w:top w:val="none" w:sz="0" w:space="0" w:color="auto"/>
        <w:left w:val="none" w:sz="0" w:space="0" w:color="auto"/>
        <w:bottom w:val="none" w:sz="0" w:space="0" w:color="auto"/>
        <w:right w:val="none" w:sz="0" w:space="0" w:color="auto"/>
      </w:divBdr>
    </w:div>
    <w:div w:id="1108962143">
      <w:bodyDiv w:val="1"/>
      <w:marLeft w:val="0"/>
      <w:marRight w:val="0"/>
      <w:marTop w:val="0"/>
      <w:marBottom w:val="0"/>
      <w:divBdr>
        <w:top w:val="none" w:sz="0" w:space="0" w:color="auto"/>
        <w:left w:val="none" w:sz="0" w:space="0" w:color="auto"/>
        <w:bottom w:val="none" w:sz="0" w:space="0" w:color="auto"/>
        <w:right w:val="none" w:sz="0" w:space="0" w:color="auto"/>
      </w:divBdr>
    </w:div>
    <w:div w:id="1109468473">
      <w:bodyDiv w:val="1"/>
      <w:marLeft w:val="0"/>
      <w:marRight w:val="0"/>
      <w:marTop w:val="0"/>
      <w:marBottom w:val="0"/>
      <w:divBdr>
        <w:top w:val="none" w:sz="0" w:space="0" w:color="auto"/>
        <w:left w:val="none" w:sz="0" w:space="0" w:color="auto"/>
        <w:bottom w:val="none" w:sz="0" w:space="0" w:color="auto"/>
        <w:right w:val="none" w:sz="0" w:space="0" w:color="auto"/>
      </w:divBdr>
    </w:div>
    <w:div w:id="1109472325">
      <w:bodyDiv w:val="1"/>
      <w:marLeft w:val="0"/>
      <w:marRight w:val="0"/>
      <w:marTop w:val="0"/>
      <w:marBottom w:val="0"/>
      <w:divBdr>
        <w:top w:val="none" w:sz="0" w:space="0" w:color="auto"/>
        <w:left w:val="none" w:sz="0" w:space="0" w:color="auto"/>
        <w:bottom w:val="none" w:sz="0" w:space="0" w:color="auto"/>
        <w:right w:val="none" w:sz="0" w:space="0" w:color="auto"/>
      </w:divBdr>
    </w:div>
    <w:div w:id="1109542300">
      <w:bodyDiv w:val="1"/>
      <w:marLeft w:val="0"/>
      <w:marRight w:val="0"/>
      <w:marTop w:val="0"/>
      <w:marBottom w:val="0"/>
      <w:divBdr>
        <w:top w:val="none" w:sz="0" w:space="0" w:color="auto"/>
        <w:left w:val="none" w:sz="0" w:space="0" w:color="auto"/>
        <w:bottom w:val="none" w:sz="0" w:space="0" w:color="auto"/>
        <w:right w:val="none" w:sz="0" w:space="0" w:color="auto"/>
      </w:divBdr>
    </w:div>
    <w:div w:id="1109546299">
      <w:bodyDiv w:val="1"/>
      <w:marLeft w:val="0"/>
      <w:marRight w:val="0"/>
      <w:marTop w:val="0"/>
      <w:marBottom w:val="0"/>
      <w:divBdr>
        <w:top w:val="none" w:sz="0" w:space="0" w:color="auto"/>
        <w:left w:val="none" w:sz="0" w:space="0" w:color="auto"/>
        <w:bottom w:val="none" w:sz="0" w:space="0" w:color="auto"/>
        <w:right w:val="none" w:sz="0" w:space="0" w:color="auto"/>
      </w:divBdr>
    </w:div>
    <w:div w:id="1109548813">
      <w:bodyDiv w:val="1"/>
      <w:marLeft w:val="0"/>
      <w:marRight w:val="0"/>
      <w:marTop w:val="0"/>
      <w:marBottom w:val="0"/>
      <w:divBdr>
        <w:top w:val="none" w:sz="0" w:space="0" w:color="auto"/>
        <w:left w:val="none" w:sz="0" w:space="0" w:color="auto"/>
        <w:bottom w:val="none" w:sz="0" w:space="0" w:color="auto"/>
        <w:right w:val="none" w:sz="0" w:space="0" w:color="auto"/>
      </w:divBdr>
    </w:div>
    <w:div w:id="1109591630">
      <w:bodyDiv w:val="1"/>
      <w:marLeft w:val="0"/>
      <w:marRight w:val="0"/>
      <w:marTop w:val="0"/>
      <w:marBottom w:val="0"/>
      <w:divBdr>
        <w:top w:val="none" w:sz="0" w:space="0" w:color="auto"/>
        <w:left w:val="none" w:sz="0" w:space="0" w:color="auto"/>
        <w:bottom w:val="none" w:sz="0" w:space="0" w:color="auto"/>
        <w:right w:val="none" w:sz="0" w:space="0" w:color="auto"/>
      </w:divBdr>
    </w:div>
    <w:div w:id="1109662300">
      <w:bodyDiv w:val="1"/>
      <w:marLeft w:val="0"/>
      <w:marRight w:val="0"/>
      <w:marTop w:val="0"/>
      <w:marBottom w:val="0"/>
      <w:divBdr>
        <w:top w:val="none" w:sz="0" w:space="0" w:color="auto"/>
        <w:left w:val="none" w:sz="0" w:space="0" w:color="auto"/>
        <w:bottom w:val="none" w:sz="0" w:space="0" w:color="auto"/>
        <w:right w:val="none" w:sz="0" w:space="0" w:color="auto"/>
      </w:divBdr>
    </w:div>
    <w:div w:id="1109664523">
      <w:bodyDiv w:val="1"/>
      <w:marLeft w:val="0"/>
      <w:marRight w:val="0"/>
      <w:marTop w:val="0"/>
      <w:marBottom w:val="0"/>
      <w:divBdr>
        <w:top w:val="none" w:sz="0" w:space="0" w:color="auto"/>
        <w:left w:val="none" w:sz="0" w:space="0" w:color="auto"/>
        <w:bottom w:val="none" w:sz="0" w:space="0" w:color="auto"/>
        <w:right w:val="none" w:sz="0" w:space="0" w:color="auto"/>
      </w:divBdr>
    </w:div>
    <w:div w:id="1109743097">
      <w:bodyDiv w:val="1"/>
      <w:marLeft w:val="0"/>
      <w:marRight w:val="0"/>
      <w:marTop w:val="0"/>
      <w:marBottom w:val="0"/>
      <w:divBdr>
        <w:top w:val="none" w:sz="0" w:space="0" w:color="auto"/>
        <w:left w:val="none" w:sz="0" w:space="0" w:color="auto"/>
        <w:bottom w:val="none" w:sz="0" w:space="0" w:color="auto"/>
        <w:right w:val="none" w:sz="0" w:space="0" w:color="auto"/>
      </w:divBdr>
    </w:div>
    <w:div w:id="1109744049">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
    <w:div w:id="1109856189">
      <w:bodyDiv w:val="1"/>
      <w:marLeft w:val="0"/>
      <w:marRight w:val="0"/>
      <w:marTop w:val="0"/>
      <w:marBottom w:val="0"/>
      <w:divBdr>
        <w:top w:val="none" w:sz="0" w:space="0" w:color="auto"/>
        <w:left w:val="none" w:sz="0" w:space="0" w:color="auto"/>
        <w:bottom w:val="none" w:sz="0" w:space="0" w:color="auto"/>
        <w:right w:val="none" w:sz="0" w:space="0" w:color="auto"/>
      </w:divBdr>
    </w:div>
    <w:div w:id="1109931889">
      <w:bodyDiv w:val="1"/>
      <w:marLeft w:val="0"/>
      <w:marRight w:val="0"/>
      <w:marTop w:val="0"/>
      <w:marBottom w:val="0"/>
      <w:divBdr>
        <w:top w:val="none" w:sz="0" w:space="0" w:color="auto"/>
        <w:left w:val="none" w:sz="0" w:space="0" w:color="auto"/>
        <w:bottom w:val="none" w:sz="0" w:space="0" w:color="auto"/>
        <w:right w:val="none" w:sz="0" w:space="0" w:color="auto"/>
      </w:divBdr>
    </w:div>
    <w:div w:id="1110008520">
      <w:bodyDiv w:val="1"/>
      <w:marLeft w:val="0"/>
      <w:marRight w:val="0"/>
      <w:marTop w:val="0"/>
      <w:marBottom w:val="0"/>
      <w:divBdr>
        <w:top w:val="none" w:sz="0" w:space="0" w:color="auto"/>
        <w:left w:val="none" w:sz="0" w:space="0" w:color="auto"/>
        <w:bottom w:val="none" w:sz="0" w:space="0" w:color="auto"/>
        <w:right w:val="none" w:sz="0" w:space="0" w:color="auto"/>
      </w:divBdr>
    </w:div>
    <w:div w:id="1110055218">
      <w:bodyDiv w:val="1"/>
      <w:marLeft w:val="0"/>
      <w:marRight w:val="0"/>
      <w:marTop w:val="0"/>
      <w:marBottom w:val="0"/>
      <w:divBdr>
        <w:top w:val="none" w:sz="0" w:space="0" w:color="auto"/>
        <w:left w:val="none" w:sz="0" w:space="0" w:color="auto"/>
        <w:bottom w:val="none" w:sz="0" w:space="0" w:color="auto"/>
        <w:right w:val="none" w:sz="0" w:space="0" w:color="auto"/>
      </w:divBdr>
    </w:div>
    <w:div w:id="1110079478">
      <w:bodyDiv w:val="1"/>
      <w:marLeft w:val="0"/>
      <w:marRight w:val="0"/>
      <w:marTop w:val="0"/>
      <w:marBottom w:val="0"/>
      <w:divBdr>
        <w:top w:val="none" w:sz="0" w:space="0" w:color="auto"/>
        <w:left w:val="none" w:sz="0" w:space="0" w:color="auto"/>
        <w:bottom w:val="none" w:sz="0" w:space="0" w:color="auto"/>
        <w:right w:val="none" w:sz="0" w:space="0" w:color="auto"/>
      </w:divBdr>
    </w:div>
    <w:div w:id="1110128879">
      <w:bodyDiv w:val="1"/>
      <w:marLeft w:val="0"/>
      <w:marRight w:val="0"/>
      <w:marTop w:val="0"/>
      <w:marBottom w:val="0"/>
      <w:divBdr>
        <w:top w:val="none" w:sz="0" w:space="0" w:color="auto"/>
        <w:left w:val="none" w:sz="0" w:space="0" w:color="auto"/>
        <w:bottom w:val="none" w:sz="0" w:space="0" w:color="auto"/>
        <w:right w:val="none" w:sz="0" w:space="0" w:color="auto"/>
      </w:divBdr>
    </w:div>
    <w:div w:id="1110275575">
      <w:bodyDiv w:val="1"/>
      <w:marLeft w:val="0"/>
      <w:marRight w:val="0"/>
      <w:marTop w:val="0"/>
      <w:marBottom w:val="0"/>
      <w:divBdr>
        <w:top w:val="none" w:sz="0" w:space="0" w:color="auto"/>
        <w:left w:val="none" w:sz="0" w:space="0" w:color="auto"/>
        <w:bottom w:val="none" w:sz="0" w:space="0" w:color="auto"/>
        <w:right w:val="none" w:sz="0" w:space="0" w:color="auto"/>
      </w:divBdr>
    </w:div>
    <w:div w:id="1110316086">
      <w:bodyDiv w:val="1"/>
      <w:marLeft w:val="0"/>
      <w:marRight w:val="0"/>
      <w:marTop w:val="0"/>
      <w:marBottom w:val="0"/>
      <w:divBdr>
        <w:top w:val="none" w:sz="0" w:space="0" w:color="auto"/>
        <w:left w:val="none" w:sz="0" w:space="0" w:color="auto"/>
        <w:bottom w:val="none" w:sz="0" w:space="0" w:color="auto"/>
        <w:right w:val="none" w:sz="0" w:space="0" w:color="auto"/>
      </w:divBdr>
    </w:div>
    <w:div w:id="1110316700">
      <w:bodyDiv w:val="1"/>
      <w:marLeft w:val="0"/>
      <w:marRight w:val="0"/>
      <w:marTop w:val="0"/>
      <w:marBottom w:val="0"/>
      <w:divBdr>
        <w:top w:val="none" w:sz="0" w:space="0" w:color="auto"/>
        <w:left w:val="none" w:sz="0" w:space="0" w:color="auto"/>
        <w:bottom w:val="none" w:sz="0" w:space="0" w:color="auto"/>
        <w:right w:val="none" w:sz="0" w:space="0" w:color="auto"/>
      </w:divBdr>
    </w:div>
    <w:div w:id="1110317320">
      <w:bodyDiv w:val="1"/>
      <w:marLeft w:val="0"/>
      <w:marRight w:val="0"/>
      <w:marTop w:val="0"/>
      <w:marBottom w:val="0"/>
      <w:divBdr>
        <w:top w:val="none" w:sz="0" w:space="0" w:color="auto"/>
        <w:left w:val="none" w:sz="0" w:space="0" w:color="auto"/>
        <w:bottom w:val="none" w:sz="0" w:space="0" w:color="auto"/>
        <w:right w:val="none" w:sz="0" w:space="0" w:color="auto"/>
      </w:divBdr>
    </w:div>
    <w:div w:id="1110323159">
      <w:bodyDiv w:val="1"/>
      <w:marLeft w:val="0"/>
      <w:marRight w:val="0"/>
      <w:marTop w:val="0"/>
      <w:marBottom w:val="0"/>
      <w:divBdr>
        <w:top w:val="none" w:sz="0" w:space="0" w:color="auto"/>
        <w:left w:val="none" w:sz="0" w:space="0" w:color="auto"/>
        <w:bottom w:val="none" w:sz="0" w:space="0" w:color="auto"/>
        <w:right w:val="none" w:sz="0" w:space="0" w:color="auto"/>
      </w:divBdr>
    </w:div>
    <w:div w:id="1110469762">
      <w:bodyDiv w:val="1"/>
      <w:marLeft w:val="0"/>
      <w:marRight w:val="0"/>
      <w:marTop w:val="0"/>
      <w:marBottom w:val="0"/>
      <w:divBdr>
        <w:top w:val="none" w:sz="0" w:space="0" w:color="auto"/>
        <w:left w:val="none" w:sz="0" w:space="0" w:color="auto"/>
        <w:bottom w:val="none" w:sz="0" w:space="0" w:color="auto"/>
        <w:right w:val="none" w:sz="0" w:space="0" w:color="auto"/>
      </w:divBdr>
    </w:div>
    <w:div w:id="1110517495">
      <w:bodyDiv w:val="1"/>
      <w:marLeft w:val="0"/>
      <w:marRight w:val="0"/>
      <w:marTop w:val="0"/>
      <w:marBottom w:val="0"/>
      <w:divBdr>
        <w:top w:val="none" w:sz="0" w:space="0" w:color="auto"/>
        <w:left w:val="none" w:sz="0" w:space="0" w:color="auto"/>
        <w:bottom w:val="none" w:sz="0" w:space="0" w:color="auto"/>
        <w:right w:val="none" w:sz="0" w:space="0" w:color="auto"/>
      </w:divBdr>
    </w:div>
    <w:div w:id="1110583889">
      <w:bodyDiv w:val="1"/>
      <w:marLeft w:val="0"/>
      <w:marRight w:val="0"/>
      <w:marTop w:val="0"/>
      <w:marBottom w:val="0"/>
      <w:divBdr>
        <w:top w:val="none" w:sz="0" w:space="0" w:color="auto"/>
        <w:left w:val="none" w:sz="0" w:space="0" w:color="auto"/>
        <w:bottom w:val="none" w:sz="0" w:space="0" w:color="auto"/>
        <w:right w:val="none" w:sz="0" w:space="0" w:color="auto"/>
      </w:divBdr>
    </w:div>
    <w:div w:id="1110660882">
      <w:bodyDiv w:val="1"/>
      <w:marLeft w:val="0"/>
      <w:marRight w:val="0"/>
      <w:marTop w:val="0"/>
      <w:marBottom w:val="0"/>
      <w:divBdr>
        <w:top w:val="none" w:sz="0" w:space="0" w:color="auto"/>
        <w:left w:val="none" w:sz="0" w:space="0" w:color="auto"/>
        <w:bottom w:val="none" w:sz="0" w:space="0" w:color="auto"/>
        <w:right w:val="none" w:sz="0" w:space="0" w:color="auto"/>
      </w:divBdr>
    </w:div>
    <w:div w:id="1110663740">
      <w:bodyDiv w:val="1"/>
      <w:marLeft w:val="0"/>
      <w:marRight w:val="0"/>
      <w:marTop w:val="0"/>
      <w:marBottom w:val="0"/>
      <w:divBdr>
        <w:top w:val="none" w:sz="0" w:space="0" w:color="auto"/>
        <w:left w:val="none" w:sz="0" w:space="0" w:color="auto"/>
        <w:bottom w:val="none" w:sz="0" w:space="0" w:color="auto"/>
        <w:right w:val="none" w:sz="0" w:space="0" w:color="auto"/>
      </w:divBdr>
    </w:div>
    <w:div w:id="1110705487">
      <w:bodyDiv w:val="1"/>
      <w:marLeft w:val="0"/>
      <w:marRight w:val="0"/>
      <w:marTop w:val="0"/>
      <w:marBottom w:val="0"/>
      <w:divBdr>
        <w:top w:val="none" w:sz="0" w:space="0" w:color="auto"/>
        <w:left w:val="none" w:sz="0" w:space="0" w:color="auto"/>
        <w:bottom w:val="none" w:sz="0" w:space="0" w:color="auto"/>
        <w:right w:val="none" w:sz="0" w:space="0" w:color="auto"/>
      </w:divBdr>
    </w:div>
    <w:div w:id="1110776444">
      <w:bodyDiv w:val="1"/>
      <w:marLeft w:val="0"/>
      <w:marRight w:val="0"/>
      <w:marTop w:val="0"/>
      <w:marBottom w:val="0"/>
      <w:divBdr>
        <w:top w:val="none" w:sz="0" w:space="0" w:color="auto"/>
        <w:left w:val="none" w:sz="0" w:space="0" w:color="auto"/>
        <w:bottom w:val="none" w:sz="0" w:space="0" w:color="auto"/>
        <w:right w:val="none" w:sz="0" w:space="0" w:color="auto"/>
      </w:divBdr>
    </w:div>
    <w:div w:id="1110780051">
      <w:bodyDiv w:val="1"/>
      <w:marLeft w:val="0"/>
      <w:marRight w:val="0"/>
      <w:marTop w:val="0"/>
      <w:marBottom w:val="0"/>
      <w:divBdr>
        <w:top w:val="none" w:sz="0" w:space="0" w:color="auto"/>
        <w:left w:val="none" w:sz="0" w:space="0" w:color="auto"/>
        <w:bottom w:val="none" w:sz="0" w:space="0" w:color="auto"/>
        <w:right w:val="none" w:sz="0" w:space="0" w:color="auto"/>
      </w:divBdr>
    </w:div>
    <w:div w:id="1110929094">
      <w:bodyDiv w:val="1"/>
      <w:marLeft w:val="0"/>
      <w:marRight w:val="0"/>
      <w:marTop w:val="0"/>
      <w:marBottom w:val="0"/>
      <w:divBdr>
        <w:top w:val="none" w:sz="0" w:space="0" w:color="auto"/>
        <w:left w:val="none" w:sz="0" w:space="0" w:color="auto"/>
        <w:bottom w:val="none" w:sz="0" w:space="0" w:color="auto"/>
        <w:right w:val="none" w:sz="0" w:space="0" w:color="auto"/>
      </w:divBdr>
    </w:div>
    <w:div w:id="1110930615">
      <w:bodyDiv w:val="1"/>
      <w:marLeft w:val="0"/>
      <w:marRight w:val="0"/>
      <w:marTop w:val="0"/>
      <w:marBottom w:val="0"/>
      <w:divBdr>
        <w:top w:val="none" w:sz="0" w:space="0" w:color="auto"/>
        <w:left w:val="none" w:sz="0" w:space="0" w:color="auto"/>
        <w:bottom w:val="none" w:sz="0" w:space="0" w:color="auto"/>
        <w:right w:val="none" w:sz="0" w:space="0" w:color="auto"/>
      </w:divBdr>
    </w:div>
    <w:div w:id="1110979403">
      <w:bodyDiv w:val="1"/>
      <w:marLeft w:val="0"/>
      <w:marRight w:val="0"/>
      <w:marTop w:val="0"/>
      <w:marBottom w:val="0"/>
      <w:divBdr>
        <w:top w:val="none" w:sz="0" w:space="0" w:color="auto"/>
        <w:left w:val="none" w:sz="0" w:space="0" w:color="auto"/>
        <w:bottom w:val="none" w:sz="0" w:space="0" w:color="auto"/>
        <w:right w:val="none" w:sz="0" w:space="0" w:color="auto"/>
      </w:divBdr>
    </w:div>
    <w:div w:id="1111129024">
      <w:bodyDiv w:val="1"/>
      <w:marLeft w:val="0"/>
      <w:marRight w:val="0"/>
      <w:marTop w:val="0"/>
      <w:marBottom w:val="0"/>
      <w:divBdr>
        <w:top w:val="none" w:sz="0" w:space="0" w:color="auto"/>
        <w:left w:val="none" w:sz="0" w:space="0" w:color="auto"/>
        <w:bottom w:val="none" w:sz="0" w:space="0" w:color="auto"/>
        <w:right w:val="none" w:sz="0" w:space="0" w:color="auto"/>
      </w:divBdr>
    </w:div>
    <w:div w:id="1111130027">
      <w:bodyDiv w:val="1"/>
      <w:marLeft w:val="0"/>
      <w:marRight w:val="0"/>
      <w:marTop w:val="0"/>
      <w:marBottom w:val="0"/>
      <w:divBdr>
        <w:top w:val="none" w:sz="0" w:space="0" w:color="auto"/>
        <w:left w:val="none" w:sz="0" w:space="0" w:color="auto"/>
        <w:bottom w:val="none" w:sz="0" w:space="0" w:color="auto"/>
        <w:right w:val="none" w:sz="0" w:space="0" w:color="auto"/>
      </w:divBdr>
    </w:div>
    <w:div w:id="1111166055">
      <w:bodyDiv w:val="1"/>
      <w:marLeft w:val="0"/>
      <w:marRight w:val="0"/>
      <w:marTop w:val="0"/>
      <w:marBottom w:val="0"/>
      <w:divBdr>
        <w:top w:val="none" w:sz="0" w:space="0" w:color="auto"/>
        <w:left w:val="none" w:sz="0" w:space="0" w:color="auto"/>
        <w:bottom w:val="none" w:sz="0" w:space="0" w:color="auto"/>
        <w:right w:val="none" w:sz="0" w:space="0" w:color="auto"/>
      </w:divBdr>
    </w:div>
    <w:div w:id="1111242381">
      <w:bodyDiv w:val="1"/>
      <w:marLeft w:val="0"/>
      <w:marRight w:val="0"/>
      <w:marTop w:val="0"/>
      <w:marBottom w:val="0"/>
      <w:divBdr>
        <w:top w:val="none" w:sz="0" w:space="0" w:color="auto"/>
        <w:left w:val="none" w:sz="0" w:space="0" w:color="auto"/>
        <w:bottom w:val="none" w:sz="0" w:space="0" w:color="auto"/>
        <w:right w:val="none" w:sz="0" w:space="0" w:color="auto"/>
      </w:divBdr>
    </w:div>
    <w:div w:id="1111433488">
      <w:bodyDiv w:val="1"/>
      <w:marLeft w:val="0"/>
      <w:marRight w:val="0"/>
      <w:marTop w:val="0"/>
      <w:marBottom w:val="0"/>
      <w:divBdr>
        <w:top w:val="none" w:sz="0" w:space="0" w:color="auto"/>
        <w:left w:val="none" w:sz="0" w:space="0" w:color="auto"/>
        <w:bottom w:val="none" w:sz="0" w:space="0" w:color="auto"/>
        <w:right w:val="none" w:sz="0" w:space="0" w:color="auto"/>
      </w:divBdr>
    </w:div>
    <w:div w:id="1111508854">
      <w:bodyDiv w:val="1"/>
      <w:marLeft w:val="0"/>
      <w:marRight w:val="0"/>
      <w:marTop w:val="0"/>
      <w:marBottom w:val="0"/>
      <w:divBdr>
        <w:top w:val="none" w:sz="0" w:space="0" w:color="auto"/>
        <w:left w:val="none" w:sz="0" w:space="0" w:color="auto"/>
        <w:bottom w:val="none" w:sz="0" w:space="0" w:color="auto"/>
        <w:right w:val="none" w:sz="0" w:space="0" w:color="auto"/>
      </w:divBdr>
    </w:div>
    <w:div w:id="1111513174">
      <w:bodyDiv w:val="1"/>
      <w:marLeft w:val="0"/>
      <w:marRight w:val="0"/>
      <w:marTop w:val="0"/>
      <w:marBottom w:val="0"/>
      <w:divBdr>
        <w:top w:val="none" w:sz="0" w:space="0" w:color="auto"/>
        <w:left w:val="none" w:sz="0" w:space="0" w:color="auto"/>
        <w:bottom w:val="none" w:sz="0" w:space="0" w:color="auto"/>
        <w:right w:val="none" w:sz="0" w:space="0" w:color="auto"/>
      </w:divBdr>
    </w:div>
    <w:div w:id="1111630679">
      <w:bodyDiv w:val="1"/>
      <w:marLeft w:val="0"/>
      <w:marRight w:val="0"/>
      <w:marTop w:val="0"/>
      <w:marBottom w:val="0"/>
      <w:divBdr>
        <w:top w:val="none" w:sz="0" w:space="0" w:color="auto"/>
        <w:left w:val="none" w:sz="0" w:space="0" w:color="auto"/>
        <w:bottom w:val="none" w:sz="0" w:space="0" w:color="auto"/>
        <w:right w:val="none" w:sz="0" w:space="0" w:color="auto"/>
      </w:divBdr>
    </w:div>
    <w:div w:id="1111631141">
      <w:bodyDiv w:val="1"/>
      <w:marLeft w:val="0"/>
      <w:marRight w:val="0"/>
      <w:marTop w:val="0"/>
      <w:marBottom w:val="0"/>
      <w:divBdr>
        <w:top w:val="none" w:sz="0" w:space="0" w:color="auto"/>
        <w:left w:val="none" w:sz="0" w:space="0" w:color="auto"/>
        <w:bottom w:val="none" w:sz="0" w:space="0" w:color="auto"/>
        <w:right w:val="none" w:sz="0" w:space="0" w:color="auto"/>
      </w:divBdr>
    </w:div>
    <w:div w:id="1111632280">
      <w:bodyDiv w:val="1"/>
      <w:marLeft w:val="0"/>
      <w:marRight w:val="0"/>
      <w:marTop w:val="0"/>
      <w:marBottom w:val="0"/>
      <w:divBdr>
        <w:top w:val="none" w:sz="0" w:space="0" w:color="auto"/>
        <w:left w:val="none" w:sz="0" w:space="0" w:color="auto"/>
        <w:bottom w:val="none" w:sz="0" w:space="0" w:color="auto"/>
        <w:right w:val="none" w:sz="0" w:space="0" w:color="auto"/>
      </w:divBdr>
    </w:div>
    <w:div w:id="1111703658">
      <w:bodyDiv w:val="1"/>
      <w:marLeft w:val="0"/>
      <w:marRight w:val="0"/>
      <w:marTop w:val="0"/>
      <w:marBottom w:val="0"/>
      <w:divBdr>
        <w:top w:val="none" w:sz="0" w:space="0" w:color="auto"/>
        <w:left w:val="none" w:sz="0" w:space="0" w:color="auto"/>
        <w:bottom w:val="none" w:sz="0" w:space="0" w:color="auto"/>
        <w:right w:val="none" w:sz="0" w:space="0" w:color="auto"/>
      </w:divBdr>
    </w:div>
    <w:div w:id="1111819887">
      <w:bodyDiv w:val="1"/>
      <w:marLeft w:val="0"/>
      <w:marRight w:val="0"/>
      <w:marTop w:val="0"/>
      <w:marBottom w:val="0"/>
      <w:divBdr>
        <w:top w:val="none" w:sz="0" w:space="0" w:color="auto"/>
        <w:left w:val="none" w:sz="0" w:space="0" w:color="auto"/>
        <w:bottom w:val="none" w:sz="0" w:space="0" w:color="auto"/>
        <w:right w:val="none" w:sz="0" w:space="0" w:color="auto"/>
      </w:divBdr>
    </w:div>
    <w:div w:id="1111822554">
      <w:bodyDiv w:val="1"/>
      <w:marLeft w:val="0"/>
      <w:marRight w:val="0"/>
      <w:marTop w:val="0"/>
      <w:marBottom w:val="0"/>
      <w:divBdr>
        <w:top w:val="none" w:sz="0" w:space="0" w:color="auto"/>
        <w:left w:val="none" w:sz="0" w:space="0" w:color="auto"/>
        <w:bottom w:val="none" w:sz="0" w:space="0" w:color="auto"/>
        <w:right w:val="none" w:sz="0" w:space="0" w:color="auto"/>
      </w:divBdr>
    </w:div>
    <w:div w:id="1111976588">
      <w:bodyDiv w:val="1"/>
      <w:marLeft w:val="0"/>
      <w:marRight w:val="0"/>
      <w:marTop w:val="0"/>
      <w:marBottom w:val="0"/>
      <w:divBdr>
        <w:top w:val="none" w:sz="0" w:space="0" w:color="auto"/>
        <w:left w:val="none" w:sz="0" w:space="0" w:color="auto"/>
        <w:bottom w:val="none" w:sz="0" w:space="0" w:color="auto"/>
        <w:right w:val="none" w:sz="0" w:space="0" w:color="auto"/>
      </w:divBdr>
    </w:div>
    <w:div w:id="1112087278">
      <w:bodyDiv w:val="1"/>
      <w:marLeft w:val="0"/>
      <w:marRight w:val="0"/>
      <w:marTop w:val="0"/>
      <w:marBottom w:val="0"/>
      <w:divBdr>
        <w:top w:val="none" w:sz="0" w:space="0" w:color="auto"/>
        <w:left w:val="none" w:sz="0" w:space="0" w:color="auto"/>
        <w:bottom w:val="none" w:sz="0" w:space="0" w:color="auto"/>
        <w:right w:val="none" w:sz="0" w:space="0" w:color="auto"/>
      </w:divBdr>
    </w:div>
    <w:div w:id="1112095529">
      <w:bodyDiv w:val="1"/>
      <w:marLeft w:val="0"/>
      <w:marRight w:val="0"/>
      <w:marTop w:val="0"/>
      <w:marBottom w:val="0"/>
      <w:divBdr>
        <w:top w:val="none" w:sz="0" w:space="0" w:color="auto"/>
        <w:left w:val="none" w:sz="0" w:space="0" w:color="auto"/>
        <w:bottom w:val="none" w:sz="0" w:space="0" w:color="auto"/>
        <w:right w:val="none" w:sz="0" w:space="0" w:color="auto"/>
      </w:divBdr>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
    <w:div w:id="1112243149">
      <w:bodyDiv w:val="1"/>
      <w:marLeft w:val="0"/>
      <w:marRight w:val="0"/>
      <w:marTop w:val="0"/>
      <w:marBottom w:val="0"/>
      <w:divBdr>
        <w:top w:val="none" w:sz="0" w:space="0" w:color="auto"/>
        <w:left w:val="none" w:sz="0" w:space="0" w:color="auto"/>
        <w:bottom w:val="none" w:sz="0" w:space="0" w:color="auto"/>
        <w:right w:val="none" w:sz="0" w:space="0" w:color="auto"/>
      </w:divBdr>
    </w:div>
    <w:div w:id="1112243741">
      <w:bodyDiv w:val="1"/>
      <w:marLeft w:val="0"/>
      <w:marRight w:val="0"/>
      <w:marTop w:val="0"/>
      <w:marBottom w:val="0"/>
      <w:divBdr>
        <w:top w:val="none" w:sz="0" w:space="0" w:color="auto"/>
        <w:left w:val="none" w:sz="0" w:space="0" w:color="auto"/>
        <w:bottom w:val="none" w:sz="0" w:space="0" w:color="auto"/>
        <w:right w:val="none" w:sz="0" w:space="0" w:color="auto"/>
      </w:divBdr>
    </w:div>
    <w:div w:id="1112283302">
      <w:bodyDiv w:val="1"/>
      <w:marLeft w:val="0"/>
      <w:marRight w:val="0"/>
      <w:marTop w:val="0"/>
      <w:marBottom w:val="0"/>
      <w:divBdr>
        <w:top w:val="none" w:sz="0" w:space="0" w:color="auto"/>
        <w:left w:val="none" w:sz="0" w:space="0" w:color="auto"/>
        <w:bottom w:val="none" w:sz="0" w:space="0" w:color="auto"/>
        <w:right w:val="none" w:sz="0" w:space="0" w:color="auto"/>
      </w:divBdr>
    </w:div>
    <w:div w:id="1112435268">
      <w:bodyDiv w:val="1"/>
      <w:marLeft w:val="0"/>
      <w:marRight w:val="0"/>
      <w:marTop w:val="0"/>
      <w:marBottom w:val="0"/>
      <w:divBdr>
        <w:top w:val="none" w:sz="0" w:space="0" w:color="auto"/>
        <w:left w:val="none" w:sz="0" w:space="0" w:color="auto"/>
        <w:bottom w:val="none" w:sz="0" w:space="0" w:color="auto"/>
        <w:right w:val="none" w:sz="0" w:space="0" w:color="auto"/>
      </w:divBdr>
    </w:div>
    <w:div w:id="1112632446">
      <w:bodyDiv w:val="1"/>
      <w:marLeft w:val="0"/>
      <w:marRight w:val="0"/>
      <w:marTop w:val="0"/>
      <w:marBottom w:val="0"/>
      <w:divBdr>
        <w:top w:val="none" w:sz="0" w:space="0" w:color="auto"/>
        <w:left w:val="none" w:sz="0" w:space="0" w:color="auto"/>
        <w:bottom w:val="none" w:sz="0" w:space="0" w:color="auto"/>
        <w:right w:val="none" w:sz="0" w:space="0" w:color="auto"/>
      </w:divBdr>
    </w:div>
    <w:div w:id="1112632608">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12700033">
      <w:bodyDiv w:val="1"/>
      <w:marLeft w:val="0"/>
      <w:marRight w:val="0"/>
      <w:marTop w:val="0"/>
      <w:marBottom w:val="0"/>
      <w:divBdr>
        <w:top w:val="none" w:sz="0" w:space="0" w:color="auto"/>
        <w:left w:val="none" w:sz="0" w:space="0" w:color="auto"/>
        <w:bottom w:val="none" w:sz="0" w:space="0" w:color="auto"/>
        <w:right w:val="none" w:sz="0" w:space="0" w:color="auto"/>
      </w:divBdr>
    </w:div>
    <w:div w:id="1112750496">
      <w:bodyDiv w:val="1"/>
      <w:marLeft w:val="0"/>
      <w:marRight w:val="0"/>
      <w:marTop w:val="0"/>
      <w:marBottom w:val="0"/>
      <w:divBdr>
        <w:top w:val="none" w:sz="0" w:space="0" w:color="auto"/>
        <w:left w:val="none" w:sz="0" w:space="0" w:color="auto"/>
        <w:bottom w:val="none" w:sz="0" w:space="0" w:color="auto"/>
        <w:right w:val="none" w:sz="0" w:space="0" w:color="auto"/>
      </w:divBdr>
    </w:div>
    <w:div w:id="1112820739">
      <w:bodyDiv w:val="1"/>
      <w:marLeft w:val="0"/>
      <w:marRight w:val="0"/>
      <w:marTop w:val="0"/>
      <w:marBottom w:val="0"/>
      <w:divBdr>
        <w:top w:val="none" w:sz="0" w:space="0" w:color="auto"/>
        <w:left w:val="none" w:sz="0" w:space="0" w:color="auto"/>
        <w:bottom w:val="none" w:sz="0" w:space="0" w:color="auto"/>
        <w:right w:val="none" w:sz="0" w:space="0" w:color="auto"/>
      </w:divBdr>
    </w:div>
    <w:div w:id="1112898328">
      <w:bodyDiv w:val="1"/>
      <w:marLeft w:val="0"/>
      <w:marRight w:val="0"/>
      <w:marTop w:val="0"/>
      <w:marBottom w:val="0"/>
      <w:divBdr>
        <w:top w:val="none" w:sz="0" w:space="0" w:color="auto"/>
        <w:left w:val="none" w:sz="0" w:space="0" w:color="auto"/>
        <w:bottom w:val="none" w:sz="0" w:space="0" w:color="auto"/>
        <w:right w:val="none" w:sz="0" w:space="0" w:color="auto"/>
      </w:divBdr>
    </w:div>
    <w:div w:id="1112939738">
      <w:bodyDiv w:val="1"/>
      <w:marLeft w:val="0"/>
      <w:marRight w:val="0"/>
      <w:marTop w:val="0"/>
      <w:marBottom w:val="0"/>
      <w:divBdr>
        <w:top w:val="none" w:sz="0" w:space="0" w:color="auto"/>
        <w:left w:val="none" w:sz="0" w:space="0" w:color="auto"/>
        <w:bottom w:val="none" w:sz="0" w:space="0" w:color="auto"/>
        <w:right w:val="none" w:sz="0" w:space="0" w:color="auto"/>
      </w:divBdr>
    </w:div>
    <w:div w:id="1112943985">
      <w:bodyDiv w:val="1"/>
      <w:marLeft w:val="0"/>
      <w:marRight w:val="0"/>
      <w:marTop w:val="0"/>
      <w:marBottom w:val="0"/>
      <w:divBdr>
        <w:top w:val="none" w:sz="0" w:space="0" w:color="auto"/>
        <w:left w:val="none" w:sz="0" w:space="0" w:color="auto"/>
        <w:bottom w:val="none" w:sz="0" w:space="0" w:color="auto"/>
        <w:right w:val="none" w:sz="0" w:space="0" w:color="auto"/>
      </w:divBdr>
    </w:div>
    <w:div w:id="1113017343">
      <w:bodyDiv w:val="1"/>
      <w:marLeft w:val="0"/>
      <w:marRight w:val="0"/>
      <w:marTop w:val="0"/>
      <w:marBottom w:val="0"/>
      <w:divBdr>
        <w:top w:val="none" w:sz="0" w:space="0" w:color="auto"/>
        <w:left w:val="none" w:sz="0" w:space="0" w:color="auto"/>
        <w:bottom w:val="none" w:sz="0" w:space="0" w:color="auto"/>
        <w:right w:val="none" w:sz="0" w:space="0" w:color="auto"/>
      </w:divBdr>
    </w:div>
    <w:div w:id="1113129075">
      <w:bodyDiv w:val="1"/>
      <w:marLeft w:val="0"/>
      <w:marRight w:val="0"/>
      <w:marTop w:val="0"/>
      <w:marBottom w:val="0"/>
      <w:divBdr>
        <w:top w:val="none" w:sz="0" w:space="0" w:color="auto"/>
        <w:left w:val="none" w:sz="0" w:space="0" w:color="auto"/>
        <w:bottom w:val="none" w:sz="0" w:space="0" w:color="auto"/>
        <w:right w:val="none" w:sz="0" w:space="0" w:color="auto"/>
      </w:divBdr>
    </w:div>
    <w:div w:id="1113287927">
      <w:bodyDiv w:val="1"/>
      <w:marLeft w:val="0"/>
      <w:marRight w:val="0"/>
      <w:marTop w:val="0"/>
      <w:marBottom w:val="0"/>
      <w:divBdr>
        <w:top w:val="none" w:sz="0" w:space="0" w:color="auto"/>
        <w:left w:val="none" w:sz="0" w:space="0" w:color="auto"/>
        <w:bottom w:val="none" w:sz="0" w:space="0" w:color="auto"/>
        <w:right w:val="none" w:sz="0" w:space="0" w:color="auto"/>
      </w:divBdr>
    </w:div>
    <w:div w:id="1113327641">
      <w:bodyDiv w:val="1"/>
      <w:marLeft w:val="0"/>
      <w:marRight w:val="0"/>
      <w:marTop w:val="0"/>
      <w:marBottom w:val="0"/>
      <w:divBdr>
        <w:top w:val="none" w:sz="0" w:space="0" w:color="auto"/>
        <w:left w:val="none" w:sz="0" w:space="0" w:color="auto"/>
        <w:bottom w:val="none" w:sz="0" w:space="0" w:color="auto"/>
        <w:right w:val="none" w:sz="0" w:space="0" w:color="auto"/>
      </w:divBdr>
    </w:div>
    <w:div w:id="1113479755">
      <w:bodyDiv w:val="1"/>
      <w:marLeft w:val="0"/>
      <w:marRight w:val="0"/>
      <w:marTop w:val="0"/>
      <w:marBottom w:val="0"/>
      <w:divBdr>
        <w:top w:val="none" w:sz="0" w:space="0" w:color="auto"/>
        <w:left w:val="none" w:sz="0" w:space="0" w:color="auto"/>
        <w:bottom w:val="none" w:sz="0" w:space="0" w:color="auto"/>
        <w:right w:val="none" w:sz="0" w:space="0" w:color="auto"/>
      </w:divBdr>
    </w:div>
    <w:div w:id="1113550760">
      <w:bodyDiv w:val="1"/>
      <w:marLeft w:val="0"/>
      <w:marRight w:val="0"/>
      <w:marTop w:val="0"/>
      <w:marBottom w:val="0"/>
      <w:divBdr>
        <w:top w:val="none" w:sz="0" w:space="0" w:color="auto"/>
        <w:left w:val="none" w:sz="0" w:space="0" w:color="auto"/>
        <w:bottom w:val="none" w:sz="0" w:space="0" w:color="auto"/>
        <w:right w:val="none" w:sz="0" w:space="0" w:color="auto"/>
      </w:divBdr>
    </w:div>
    <w:div w:id="1113600293">
      <w:bodyDiv w:val="1"/>
      <w:marLeft w:val="0"/>
      <w:marRight w:val="0"/>
      <w:marTop w:val="0"/>
      <w:marBottom w:val="0"/>
      <w:divBdr>
        <w:top w:val="none" w:sz="0" w:space="0" w:color="auto"/>
        <w:left w:val="none" w:sz="0" w:space="0" w:color="auto"/>
        <w:bottom w:val="none" w:sz="0" w:space="0" w:color="auto"/>
        <w:right w:val="none" w:sz="0" w:space="0" w:color="auto"/>
      </w:divBdr>
    </w:div>
    <w:div w:id="1113742305">
      <w:bodyDiv w:val="1"/>
      <w:marLeft w:val="0"/>
      <w:marRight w:val="0"/>
      <w:marTop w:val="0"/>
      <w:marBottom w:val="0"/>
      <w:divBdr>
        <w:top w:val="none" w:sz="0" w:space="0" w:color="auto"/>
        <w:left w:val="none" w:sz="0" w:space="0" w:color="auto"/>
        <w:bottom w:val="none" w:sz="0" w:space="0" w:color="auto"/>
        <w:right w:val="none" w:sz="0" w:space="0" w:color="auto"/>
      </w:divBdr>
    </w:div>
    <w:div w:id="1113793175">
      <w:bodyDiv w:val="1"/>
      <w:marLeft w:val="0"/>
      <w:marRight w:val="0"/>
      <w:marTop w:val="0"/>
      <w:marBottom w:val="0"/>
      <w:divBdr>
        <w:top w:val="none" w:sz="0" w:space="0" w:color="auto"/>
        <w:left w:val="none" w:sz="0" w:space="0" w:color="auto"/>
        <w:bottom w:val="none" w:sz="0" w:space="0" w:color="auto"/>
        <w:right w:val="none" w:sz="0" w:space="0" w:color="auto"/>
      </w:divBdr>
    </w:div>
    <w:div w:id="1113939212">
      <w:bodyDiv w:val="1"/>
      <w:marLeft w:val="0"/>
      <w:marRight w:val="0"/>
      <w:marTop w:val="0"/>
      <w:marBottom w:val="0"/>
      <w:divBdr>
        <w:top w:val="none" w:sz="0" w:space="0" w:color="auto"/>
        <w:left w:val="none" w:sz="0" w:space="0" w:color="auto"/>
        <w:bottom w:val="none" w:sz="0" w:space="0" w:color="auto"/>
        <w:right w:val="none" w:sz="0" w:space="0" w:color="auto"/>
      </w:divBdr>
    </w:div>
    <w:div w:id="1113940234">
      <w:bodyDiv w:val="1"/>
      <w:marLeft w:val="0"/>
      <w:marRight w:val="0"/>
      <w:marTop w:val="0"/>
      <w:marBottom w:val="0"/>
      <w:divBdr>
        <w:top w:val="none" w:sz="0" w:space="0" w:color="auto"/>
        <w:left w:val="none" w:sz="0" w:space="0" w:color="auto"/>
        <w:bottom w:val="none" w:sz="0" w:space="0" w:color="auto"/>
        <w:right w:val="none" w:sz="0" w:space="0" w:color="auto"/>
      </w:divBdr>
    </w:div>
    <w:div w:id="1114060490">
      <w:bodyDiv w:val="1"/>
      <w:marLeft w:val="0"/>
      <w:marRight w:val="0"/>
      <w:marTop w:val="0"/>
      <w:marBottom w:val="0"/>
      <w:divBdr>
        <w:top w:val="none" w:sz="0" w:space="0" w:color="auto"/>
        <w:left w:val="none" w:sz="0" w:space="0" w:color="auto"/>
        <w:bottom w:val="none" w:sz="0" w:space="0" w:color="auto"/>
        <w:right w:val="none" w:sz="0" w:space="0" w:color="auto"/>
      </w:divBdr>
    </w:div>
    <w:div w:id="1114131662">
      <w:bodyDiv w:val="1"/>
      <w:marLeft w:val="0"/>
      <w:marRight w:val="0"/>
      <w:marTop w:val="0"/>
      <w:marBottom w:val="0"/>
      <w:divBdr>
        <w:top w:val="none" w:sz="0" w:space="0" w:color="auto"/>
        <w:left w:val="none" w:sz="0" w:space="0" w:color="auto"/>
        <w:bottom w:val="none" w:sz="0" w:space="0" w:color="auto"/>
        <w:right w:val="none" w:sz="0" w:space="0" w:color="auto"/>
      </w:divBdr>
    </w:div>
    <w:div w:id="1114178451">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
    <w:div w:id="1114251532">
      <w:bodyDiv w:val="1"/>
      <w:marLeft w:val="0"/>
      <w:marRight w:val="0"/>
      <w:marTop w:val="0"/>
      <w:marBottom w:val="0"/>
      <w:divBdr>
        <w:top w:val="none" w:sz="0" w:space="0" w:color="auto"/>
        <w:left w:val="none" w:sz="0" w:space="0" w:color="auto"/>
        <w:bottom w:val="none" w:sz="0" w:space="0" w:color="auto"/>
        <w:right w:val="none" w:sz="0" w:space="0" w:color="auto"/>
      </w:divBdr>
    </w:div>
    <w:div w:id="1114324568">
      <w:bodyDiv w:val="1"/>
      <w:marLeft w:val="0"/>
      <w:marRight w:val="0"/>
      <w:marTop w:val="0"/>
      <w:marBottom w:val="0"/>
      <w:divBdr>
        <w:top w:val="none" w:sz="0" w:space="0" w:color="auto"/>
        <w:left w:val="none" w:sz="0" w:space="0" w:color="auto"/>
        <w:bottom w:val="none" w:sz="0" w:space="0" w:color="auto"/>
        <w:right w:val="none" w:sz="0" w:space="0" w:color="auto"/>
      </w:divBdr>
    </w:div>
    <w:div w:id="1114326333">
      <w:bodyDiv w:val="1"/>
      <w:marLeft w:val="0"/>
      <w:marRight w:val="0"/>
      <w:marTop w:val="0"/>
      <w:marBottom w:val="0"/>
      <w:divBdr>
        <w:top w:val="none" w:sz="0" w:space="0" w:color="auto"/>
        <w:left w:val="none" w:sz="0" w:space="0" w:color="auto"/>
        <w:bottom w:val="none" w:sz="0" w:space="0" w:color="auto"/>
        <w:right w:val="none" w:sz="0" w:space="0" w:color="auto"/>
      </w:divBdr>
    </w:div>
    <w:div w:id="1114327471">
      <w:bodyDiv w:val="1"/>
      <w:marLeft w:val="0"/>
      <w:marRight w:val="0"/>
      <w:marTop w:val="0"/>
      <w:marBottom w:val="0"/>
      <w:divBdr>
        <w:top w:val="none" w:sz="0" w:space="0" w:color="auto"/>
        <w:left w:val="none" w:sz="0" w:space="0" w:color="auto"/>
        <w:bottom w:val="none" w:sz="0" w:space="0" w:color="auto"/>
        <w:right w:val="none" w:sz="0" w:space="0" w:color="auto"/>
      </w:divBdr>
    </w:div>
    <w:div w:id="1114439751">
      <w:bodyDiv w:val="1"/>
      <w:marLeft w:val="0"/>
      <w:marRight w:val="0"/>
      <w:marTop w:val="0"/>
      <w:marBottom w:val="0"/>
      <w:divBdr>
        <w:top w:val="none" w:sz="0" w:space="0" w:color="auto"/>
        <w:left w:val="none" w:sz="0" w:space="0" w:color="auto"/>
        <w:bottom w:val="none" w:sz="0" w:space="0" w:color="auto"/>
        <w:right w:val="none" w:sz="0" w:space="0" w:color="auto"/>
      </w:divBdr>
    </w:div>
    <w:div w:id="1114442903">
      <w:bodyDiv w:val="1"/>
      <w:marLeft w:val="0"/>
      <w:marRight w:val="0"/>
      <w:marTop w:val="0"/>
      <w:marBottom w:val="0"/>
      <w:divBdr>
        <w:top w:val="none" w:sz="0" w:space="0" w:color="auto"/>
        <w:left w:val="none" w:sz="0" w:space="0" w:color="auto"/>
        <w:bottom w:val="none" w:sz="0" w:space="0" w:color="auto"/>
        <w:right w:val="none" w:sz="0" w:space="0" w:color="auto"/>
      </w:divBdr>
    </w:div>
    <w:div w:id="1114522517">
      <w:bodyDiv w:val="1"/>
      <w:marLeft w:val="0"/>
      <w:marRight w:val="0"/>
      <w:marTop w:val="0"/>
      <w:marBottom w:val="0"/>
      <w:divBdr>
        <w:top w:val="none" w:sz="0" w:space="0" w:color="auto"/>
        <w:left w:val="none" w:sz="0" w:space="0" w:color="auto"/>
        <w:bottom w:val="none" w:sz="0" w:space="0" w:color="auto"/>
        <w:right w:val="none" w:sz="0" w:space="0" w:color="auto"/>
      </w:divBdr>
    </w:div>
    <w:div w:id="1114522638">
      <w:bodyDiv w:val="1"/>
      <w:marLeft w:val="0"/>
      <w:marRight w:val="0"/>
      <w:marTop w:val="0"/>
      <w:marBottom w:val="0"/>
      <w:divBdr>
        <w:top w:val="none" w:sz="0" w:space="0" w:color="auto"/>
        <w:left w:val="none" w:sz="0" w:space="0" w:color="auto"/>
        <w:bottom w:val="none" w:sz="0" w:space="0" w:color="auto"/>
        <w:right w:val="none" w:sz="0" w:space="0" w:color="auto"/>
      </w:divBdr>
    </w:div>
    <w:div w:id="1114640883">
      <w:bodyDiv w:val="1"/>
      <w:marLeft w:val="0"/>
      <w:marRight w:val="0"/>
      <w:marTop w:val="0"/>
      <w:marBottom w:val="0"/>
      <w:divBdr>
        <w:top w:val="none" w:sz="0" w:space="0" w:color="auto"/>
        <w:left w:val="none" w:sz="0" w:space="0" w:color="auto"/>
        <w:bottom w:val="none" w:sz="0" w:space="0" w:color="auto"/>
        <w:right w:val="none" w:sz="0" w:space="0" w:color="auto"/>
      </w:divBdr>
    </w:div>
    <w:div w:id="1114862441">
      <w:bodyDiv w:val="1"/>
      <w:marLeft w:val="0"/>
      <w:marRight w:val="0"/>
      <w:marTop w:val="0"/>
      <w:marBottom w:val="0"/>
      <w:divBdr>
        <w:top w:val="none" w:sz="0" w:space="0" w:color="auto"/>
        <w:left w:val="none" w:sz="0" w:space="0" w:color="auto"/>
        <w:bottom w:val="none" w:sz="0" w:space="0" w:color="auto"/>
        <w:right w:val="none" w:sz="0" w:space="0" w:color="auto"/>
      </w:divBdr>
    </w:div>
    <w:div w:id="1114864484">
      <w:bodyDiv w:val="1"/>
      <w:marLeft w:val="0"/>
      <w:marRight w:val="0"/>
      <w:marTop w:val="0"/>
      <w:marBottom w:val="0"/>
      <w:divBdr>
        <w:top w:val="none" w:sz="0" w:space="0" w:color="auto"/>
        <w:left w:val="none" w:sz="0" w:space="0" w:color="auto"/>
        <w:bottom w:val="none" w:sz="0" w:space="0" w:color="auto"/>
        <w:right w:val="none" w:sz="0" w:space="0" w:color="auto"/>
      </w:divBdr>
    </w:div>
    <w:div w:id="1114984968">
      <w:bodyDiv w:val="1"/>
      <w:marLeft w:val="0"/>
      <w:marRight w:val="0"/>
      <w:marTop w:val="0"/>
      <w:marBottom w:val="0"/>
      <w:divBdr>
        <w:top w:val="none" w:sz="0" w:space="0" w:color="auto"/>
        <w:left w:val="none" w:sz="0" w:space="0" w:color="auto"/>
        <w:bottom w:val="none" w:sz="0" w:space="0" w:color="auto"/>
        <w:right w:val="none" w:sz="0" w:space="0" w:color="auto"/>
      </w:divBdr>
    </w:div>
    <w:div w:id="1115060220">
      <w:bodyDiv w:val="1"/>
      <w:marLeft w:val="0"/>
      <w:marRight w:val="0"/>
      <w:marTop w:val="0"/>
      <w:marBottom w:val="0"/>
      <w:divBdr>
        <w:top w:val="none" w:sz="0" w:space="0" w:color="auto"/>
        <w:left w:val="none" w:sz="0" w:space="0" w:color="auto"/>
        <w:bottom w:val="none" w:sz="0" w:space="0" w:color="auto"/>
        <w:right w:val="none" w:sz="0" w:space="0" w:color="auto"/>
      </w:divBdr>
    </w:div>
    <w:div w:id="1115247452">
      <w:bodyDiv w:val="1"/>
      <w:marLeft w:val="0"/>
      <w:marRight w:val="0"/>
      <w:marTop w:val="0"/>
      <w:marBottom w:val="0"/>
      <w:divBdr>
        <w:top w:val="none" w:sz="0" w:space="0" w:color="auto"/>
        <w:left w:val="none" w:sz="0" w:space="0" w:color="auto"/>
        <w:bottom w:val="none" w:sz="0" w:space="0" w:color="auto"/>
        <w:right w:val="none" w:sz="0" w:space="0" w:color="auto"/>
      </w:divBdr>
    </w:div>
    <w:div w:id="1115249906">
      <w:bodyDiv w:val="1"/>
      <w:marLeft w:val="0"/>
      <w:marRight w:val="0"/>
      <w:marTop w:val="0"/>
      <w:marBottom w:val="0"/>
      <w:divBdr>
        <w:top w:val="none" w:sz="0" w:space="0" w:color="auto"/>
        <w:left w:val="none" w:sz="0" w:space="0" w:color="auto"/>
        <w:bottom w:val="none" w:sz="0" w:space="0" w:color="auto"/>
        <w:right w:val="none" w:sz="0" w:space="0" w:color="auto"/>
      </w:divBdr>
    </w:div>
    <w:div w:id="1115252336">
      <w:bodyDiv w:val="1"/>
      <w:marLeft w:val="0"/>
      <w:marRight w:val="0"/>
      <w:marTop w:val="0"/>
      <w:marBottom w:val="0"/>
      <w:divBdr>
        <w:top w:val="none" w:sz="0" w:space="0" w:color="auto"/>
        <w:left w:val="none" w:sz="0" w:space="0" w:color="auto"/>
        <w:bottom w:val="none" w:sz="0" w:space="0" w:color="auto"/>
        <w:right w:val="none" w:sz="0" w:space="0" w:color="auto"/>
      </w:divBdr>
    </w:div>
    <w:div w:id="1115295606">
      <w:bodyDiv w:val="1"/>
      <w:marLeft w:val="0"/>
      <w:marRight w:val="0"/>
      <w:marTop w:val="0"/>
      <w:marBottom w:val="0"/>
      <w:divBdr>
        <w:top w:val="none" w:sz="0" w:space="0" w:color="auto"/>
        <w:left w:val="none" w:sz="0" w:space="0" w:color="auto"/>
        <w:bottom w:val="none" w:sz="0" w:space="0" w:color="auto"/>
        <w:right w:val="none" w:sz="0" w:space="0" w:color="auto"/>
      </w:divBdr>
    </w:div>
    <w:div w:id="1115363430">
      <w:bodyDiv w:val="1"/>
      <w:marLeft w:val="0"/>
      <w:marRight w:val="0"/>
      <w:marTop w:val="0"/>
      <w:marBottom w:val="0"/>
      <w:divBdr>
        <w:top w:val="none" w:sz="0" w:space="0" w:color="auto"/>
        <w:left w:val="none" w:sz="0" w:space="0" w:color="auto"/>
        <w:bottom w:val="none" w:sz="0" w:space="0" w:color="auto"/>
        <w:right w:val="none" w:sz="0" w:space="0" w:color="auto"/>
      </w:divBdr>
    </w:div>
    <w:div w:id="1115446383">
      <w:bodyDiv w:val="1"/>
      <w:marLeft w:val="0"/>
      <w:marRight w:val="0"/>
      <w:marTop w:val="0"/>
      <w:marBottom w:val="0"/>
      <w:divBdr>
        <w:top w:val="none" w:sz="0" w:space="0" w:color="auto"/>
        <w:left w:val="none" w:sz="0" w:space="0" w:color="auto"/>
        <w:bottom w:val="none" w:sz="0" w:space="0" w:color="auto"/>
        <w:right w:val="none" w:sz="0" w:space="0" w:color="auto"/>
      </w:divBdr>
    </w:div>
    <w:div w:id="1115447921">
      <w:bodyDiv w:val="1"/>
      <w:marLeft w:val="0"/>
      <w:marRight w:val="0"/>
      <w:marTop w:val="0"/>
      <w:marBottom w:val="0"/>
      <w:divBdr>
        <w:top w:val="none" w:sz="0" w:space="0" w:color="auto"/>
        <w:left w:val="none" w:sz="0" w:space="0" w:color="auto"/>
        <w:bottom w:val="none" w:sz="0" w:space="0" w:color="auto"/>
        <w:right w:val="none" w:sz="0" w:space="0" w:color="auto"/>
      </w:divBdr>
    </w:div>
    <w:div w:id="1115490496">
      <w:bodyDiv w:val="1"/>
      <w:marLeft w:val="0"/>
      <w:marRight w:val="0"/>
      <w:marTop w:val="0"/>
      <w:marBottom w:val="0"/>
      <w:divBdr>
        <w:top w:val="none" w:sz="0" w:space="0" w:color="auto"/>
        <w:left w:val="none" w:sz="0" w:space="0" w:color="auto"/>
        <w:bottom w:val="none" w:sz="0" w:space="0" w:color="auto"/>
        <w:right w:val="none" w:sz="0" w:space="0" w:color="auto"/>
      </w:divBdr>
    </w:div>
    <w:div w:id="1115515702">
      <w:bodyDiv w:val="1"/>
      <w:marLeft w:val="0"/>
      <w:marRight w:val="0"/>
      <w:marTop w:val="0"/>
      <w:marBottom w:val="0"/>
      <w:divBdr>
        <w:top w:val="none" w:sz="0" w:space="0" w:color="auto"/>
        <w:left w:val="none" w:sz="0" w:space="0" w:color="auto"/>
        <w:bottom w:val="none" w:sz="0" w:space="0" w:color="auto"/>
        <w:right w:val="none" w:sz="0" w:space="0" w:color="auto"/>
      </w:divBdr>
    </w:div>
    <w:div w:id="1115518757">
      <w:bodyDiv w:val="1"/>
      <w:marLeft w:val="0"/>
      <w:marRight w:val="0"/>
      <w:marTop w:val="0"/>
      <w:marBottom w:val="0"/>
      <w:divBdr>
        <w:top w:val="none" w:sz="0" w:space="0" w:color="auto"/>
        <w:left w:val="none" w:sz="0" w:space="0" w:color="auto"/>
        <w:bottom w:val="none" w:sz="0" w:space="0" w:color="auto"/>
        <w:right w:val="none" w:sz="0" w:space="0" w:color="auto"/>
      </w:divBdr>
    </w:div>
    <w:div w:id="1115635430">
      <w:bodyDiv w:val="1"/>
      <w:marLeft w:val="0"/>
      <w:marRight w:val="0"/>
      <w:marTop w:val="0"/>
      <w:marBottom w:val="0"/>
      <w:divBdr>
        <w:top w:val="none" w:sz="0" w:space="0" w:color="auto"/>
        <w:left w:val="none" w:sz="0" w:space="0" w:color="auto"/>
        <w:bottom w:val="none" w:sz="0" w:space="0" w:color="auto"/>
        <w:right w:val="none" w:sz="0" w:space="0" w:color="auto"/>
      </w:divBdr>
    </w:div>
    <w:div w:id="1115636037">
      <w:bodyDiv w:val="1"/>
      <w:marLeft w:val="0"/>
      <w:marRight w:val="0"/>
      <w:marTop w:val="0"/>
      <w:marBottom w:val="0"/>
      <w:divBdr>
        <w:top w:val="none" w:sz="0" w:space="0" w:color="auto"/>
        <w:left w:val="none" w:sz="0" w:space="0" w:color="auto"/>
        <w:bottom w:val="none" w:sz="0" w:space="0" w:color="auto"/>
        <w:right w:val="none" w:sz="0" w:space="0" w:color="auto"/>
      </w:divBdr>
    </w:div>
    <w:div w:id="1115751139">
      <w:bodyDiv w:val="1"/>
      <w:marLeft w:val="0"/>
      <w:marRight w:val="0"/>
      <w:marTop w:val="0"/>
      <w:marBottom w:val="0"/>
      <w:divBdr>
        <w:top w:val="none" w:sz="0" w:space="0" w:color="auto"/>
        <w:left w:val="none" w:sz="0" w:space="0" w:color="auto"/>
        <w:bottom w:val="none" w:sz="0" w:space="0" w:color="auto"/>
        <w:right w:val="none" w:sz="0" w:space="0" w:color="auto"/>
      </w:divBdr>
    </w:div>
    <w:div w:id="1115755302">
      <w:bodyDiv w:val="1"/>
      <w:marLeft w:val="0"/>
      <w:marRight w:val="0"/>
      <w:marTop w:val="0"/>
      <w:marBottom w:val="0"/>
      <w:divBdr>
        <w:top w:val="none" w:sz="0" w:space="0" w:color="auto"/>
        <w:left w:val="none" w:sz="0" w:space="0" w:color="auto"/>
        <w:bottom w:val="none" w:sz="0" w:space="0" w:color="auto"/>
        <w:right w:val="none" w:sz="0" w:space="0" w:color="auto"/>
      </w:divBdr>
    </w:div>
    <w:div w:id="1115829001">
      <w:bodyDiv w:val="1"/>
      <w:marLeft w:val="0"/>
      <w:marRight w:val="0"/>
      <w:marTop w:val="0"/>
      <w:marBottom w:val="0"/>
      <w:divBdr>
        <w:top w:val="none" w:sz="0" w:space="0" w:color="auto"/>
        <w:left w:val="none" w:sz="0" w:space="0" w:color="auto"/>
        <w:bottom w:val="none" w:sz="0" w:space="0" w:color="auto"/>
        <w:right w:val="none" w:sz="0" w:space="0" w:color="auto"/>
      </w:divBdr>
    </w:div>
    <w:div w:id="1115830290">
      <w:bodyDiv w:val="1"/>
      <w:marLeft w:val="0"/>
      <w:marRight w:val="0"/>
      <w:marTop w:val="0"/>
      <w:marBottom w:val="0"/>
      <w:divBdr>
        <w:top w:val="none" w:sz="0" w:space="0" w:color="auto"/>
        <w:left w:val="none" w:sz="0" w:space="0" w:color="auto"/>
        <w:bottom w:val="none" w:sz="0" w:space="0" w:color="auto"/>
        <w:right w:val="none" w:sz="0" w:space="0" w:color="auto"/>
      </w:divBdr>
    </w:div>
    <w:div w:id="1115831247">
      <w:bodyDiv w:val="1"/>
      <w:marLeft w:val="0"/>
      <w:marRight w:val="0"/>
      <w:marTop w:val="0"/>
      <w:marBottom w:val="0"/>
      <w:divBdr>
        <w:top w:val="none" w:sz="0" w:space="0" w:color="auto"/>
        <w:left w:val="none" w:sz="0" w:space="0" w:color="auto"/>
        <w:bottom w:val="none" w:sz="0" w:space="0" w:color="auto"/>
        <w:right w:val="none" w:sz="0" w:space="0" w:color="auto"/>
      </w:divBdr>
    </w:div>
    <w:div w:id="1115951202">
      <w:bodyDiv w:val="1"/>
      <w:marLeft w:val="0"/>
      <w:marRight w:val="0"/>
      <w:marTop w:val="0"/>
      <w:marBottom w:val="0"/>
      <w:divBdr>
        <w:top w:val="none" w:sz="0" w:space="0" w:color="auto"/>
        <w:left w:val="none" w:sz="0" w:space="0" w:color="auto"/>
        <w:bottom w:val="none" w:sz="0" w:space="0" w:color="auto"/>
        <w:right w:val="none" w:sz="0" w:space="0" w:color="auto"/>
      </w:divBdr>
    </w:div>
    <w:div w:id="1115978469">
      <w:bodyDiv w:val="1"/>
      <w:marLeft w:val="0"/>
      <w:marRight w:val="0"/>
      <w:marTop w:val="0"/>
      <w:marBottom w:val="0"/>
      <w:divBdr>
        <w:top w:val="none" w:sz="0" w:space="0" w:color="auto"/>
        <w:left w:val="none" w:sz="0" w:space="0" w:color="auto"/>
        <w:bottom w:val="none" w:sz="0" w:space="0" w:color="auto"/>
        <w:right w:val="none" w:sz="0" w:space="0" w:color="auto"/>
      </w:divBdr>
    </w:div>
    <w:div w:id="1116020365">
      <w:bodyDiv w:val="1"/>
      <w:marLeft w:val="0"/>
      <w:marRight w:val="0"/>
      <w:marTop w:val="0"/>
      <w:marBottom w:val="0"/>
      <w:divBdr>
        <w:top w:val="none" w:sz="0" w:space="0" w:color="auto"/>
        <w:left w:val="none" w:sz="0" w:space="0" w:color="auto"/>
        <w:bottom w:val="none" w:sz="0" w:space="0" w:color="auto"/>
        <w:right w:val="none" w:sz="0" w:space="0" w:color="auto"/>
      </w:divBdr>
    </w:div>
    <w:div w:id="1116103628">
      <w:bodyDiv w:val="1"/>
      <w:marLeft w:val="0"/>
      <w:marRight w:val="0"/>
      <w:marTop w:val="0"/>
      <w:marBottom w:val="0"/>
      <w:divBdr>
        <w:top w:val="none" w:sz="0" w:space="0" w:color="auto"/>
        <w:left w:val="none" w:sz="0" w:space="0" w:color="auto"/>
        <w:bottom w:val="none" w:sz="0" w:space="0" w:color="auto"/>
        <w:right w:val="none" w:sz="0" w:space="0" w:color="auto"/>
      </w:divBdr>
    </w:div>
    <w:div w:id="1116145304">
      <w:bodyDiv w:val="1"/>
      <w:marLeft w:val="0"/>
      <w:marRight w:val="0"/>
      <w:marTop w:val="0"/>
      <w:marBottom w:val="0"/>
      <w:divBdr>
        <w:top w:val="none" w:sz="0" w:space="0" w:color="auto"/>
        <w:left w:val="none" w:sz="0" w:space="0" w:color="auto"/>
        <w:bottom w:val="none" w:sz="0" w:space="0" w:color="auto"/>
        <w:right w:val="none" w:sz="0" w:space="0" w:color="auto"/>
      </w:divBdr>
    </w:div>
    <w:div w:id="1116291600">
      <w:bodyDiv w:val="1"/>
      <w:marLeft w:val="0"/>
      <w:marRight w:val="0"/>
      <w:marTop w:val="0"/>
      <w:marBottom w:val="0"/>
      <w:divBdr>
        <w:top w:val="none" w:sz="0" w:space="0" w:color="auto"/>
        <w:left w:val="none" w:sz="0" w:space="0" w:color="auto"/>
        <w:bottom w:val="none" w:sz="0" w:space="0" w:color="auto"/>
        <w:right w:val="none" w:sz="0" w:space="0" w:color="auto"/>
      </w:divBdr>
    </w:div>
    <w:div w:id="1116406017">
      <w:bodyDiv w:val="1"/>
      <w:marLeft w:val="0"/>
      <w:marRight w:val="0"/>
      <w:marTop w:val="0"/>
      <w:marBottom w:val="0"/>
      <w:divBdr>
        <w:top w:val="none" w:sz="0" w:space="0" w:color="auto"/>
        <w:left w:val="none" w:sz="0" w:space="0" w:color="auto"/>
        <w:bottom w:val="none" w:sz="0" w:space="0" w:color="auto"/>
        <w:right w:val="none" w:sz="0" w:space="0" w:color="auto"/>
      </w:divBdr>
    </w:div>
    <w:div w:id="1116558549">
      <w:bodyDiv w:val="1"/>
      <w:marLeft w:val="0"/>
      <w:marRight w:val="0"/>
      <w:marTop w:val="0"/>
      <w:marBottom w:val="0"/>
      <w:divBdr>
        <w:top w:val="none" w:sz="0" w:space="0" w:color="auto"/>
        <w:left w:val="none" w:sz="0" w:space="0" w:color="auto"/>
        <w:bottom w:val="none" w:sz="0" w:space="0" w:color="auto"/>
        <w:right w:val="none" w:sz="0" w:space="0" w:color="auto"/>
      </w:divBdr>
    </w:div>
    <w:div w:id="1116606650">
      <w:bodyDiv w:val="1"/>
      <w:marLeft w:val="0"/>
      <w:marRight w:val="0"/>
      <w:marTop w:val="0"/>
      <w:marBottom w:val="0"/>
      <w:divBdr>
        <w:top w:val="none" w:sz="0" w:space="0" w:color="auto"/>
        <w:left w:val="none" w:sz="0" w:space="0" w:color="auto"/>
        <w:bottom w:val="none" w:sz="0" w:space="0" w:color="auto"/>
        <w:right w:val="none" w:sz="0" w:space="0" w:color="auto"/>
      </w:divBdr>
    </w:div>
    <w:div w:id="1116753841">
      <w:bodyDiv w:val="1"/>
      <w:marLeft w:val="0"/>
      <w:marRight w:val="0"/>
      <w:marTop w:val="0"/>
      <w:marBottom w:val="0"/>
      <w:divBdr>
        <w:top w:val="none" w:sz="0" w:space="0" w:color="auto"/>
        <w:left w:val="none" w:sz="0" w:space="0" w:color="auto"/>
        <w:bottom w:val="none" w:sz="0" w:space="0" w:color="auto"/>
        <w:right w:val="none" w:sz="0" w:space="0" w:color="auto"/>
      </w:divBdr>
    </w:div>
    <w:div w:id="1116825740">
      <w:bodyDiv w:val="1"/>
      <w:marLeft w:val="0"/>
      <w:marRight w:val="0"/>
      <w:marTop w:val="0"/>
      <w:marBottom w:val="0"/>
      <w:divBdr>
        <w:top w:val="none" w:sz="0" w:space="0" w:color="auto"/>
        <w:left w:val="none" w:sz="0" w:space="0" w:color="auto"/>
        <w:bottom w:val="none" w:sz="0" w:space="0" w:color="auto"/>
        <w:right w:val="none" w:sz="0" w:space="0" w:color="auto"/>
      </w:divBdr>
    </w:div>
    <w:div w:id="1116942888">
      <w:bodyDiv w:val="1"/>
      <w:marLeft w:val="0"/>
      <w:marRight w:val="0"/>
      <w:marTop w:val="0"/>
      <w:marBottom w:val="0"/>
      <w:divBdr>
        <w:top w:val="none" w:sz="0" w:space="0" w:color="auto"/>
        <w:left w:val="none" w:sz="0" w:space="0" w:color="auto"/>
        <w:bottom w:val="none" w:sz="0" w:space="0" w:color="auto"/>
        <w:right w:val="none" w:sz="0" w:space="0" w:color="auto"/>
      </w:divBdr>
    </w:div>
    <w:div w:id="1116944817">
      <w:bodyDiv w:val="1"/>
      <w:marLeft w:val="0"/>
      <w:marRight w:val="0"/>
      <w:marTop w:val="0"/>
      <w:marBottom w:val="0"/>
      <w:divBdr>
        <w:top w:val="none" w:sz="0" w:space="0" w:color="auto"/>
        <w:left w:val="none" w:sz="0" w:space="0" w:color="auto"/>
        <w:bottom w:val="none" w:sz="0" w:space="0" w:color="auto"/>
        <w:right w:val="none" w:sz="0" w:space="0" w:color="auto"/>
      </w:divBdr>
    </w:div>
    <w:div w:id="1117024878">
      <w:bodyDiv w:val="1"/>
      <w:marLeft w:val="0"/>
      <w:marRight w:val="0"/>
      <w:marTop w:val="0"/>
      <w:marBottom w:val="0"/>
      <w:divBdr>
        <w:top w:val="none" w:sz="0" w:space="0" w:color="auto"/>
        <w:left w:val="none" w:sz="0" w:space="0" w:color="auto"/>
        <w:bottom w:val="none" w:sz="0" w:space="0" w:color="auto"/>
        <w:right w:val="none" w:sz="0" w:space="0" w:color="auto"/>
      </w:divBdr>
    </w:div>
    <w:div w:id="1117139744">
      <w:bodyDiv w:val="1"/>
      <w:marLeft w:val="0"/>
      <w:marRight w:val="0"/>
      <w:marTop w:val="0"/>
      <w:marBottom w:val="0"/>
      <w:divBdr>
        <w:top w:val="none" w:sz="0" w:space="0" w:color="auto"/>
        <w:left w:val="none" w:sz="0" w:space="0" w:color="auto"/>
        <w:bottom w:val="none" w:sz="0" w:space="0" w:color="auto"/>
        <w:right w:val="none" w:sz="0" w:space="0" w:color="auto"/>
      </w:divBdr>
    </w:div>
    <w:div w:id="1117212131">
      <w:bodyDiv w:val="1"/>
      <w:marLeft w:val="0"/>
      <w:marRight w:val="0"/>
      <w:marTop w:val="0"/>
      <w:marBottom w:val="0"/>
      <w:divBdr>
        <w:top w:val="none" w:sz="0" w:space="0" w:color="auto"/>
        <w:left w:val="none" w:sz="0" w:space="0" w:color="auto"/>
        <w:bottom w:val="none" w:sz="0" w:space="0" w:color="auto"/>
        <w:right w:val="none" w:sz="0" w:space="0" w:color="auto"/>
      </w:divBdr>
    </w:div>
    <w:div w:id="1117220472">
      <w:bodyDiv w:val="1"/>
      <w:marLeft w:val="0"/>
      <w:marRight w:val="0"/>
      <w:marTop w:val="0"/>
      <w:marBottom w:val="0"/>
      <w:divBdr>
        <w:top w:val="none" w:sz="0" w:space="0" w:color="auto"/>
        <w:left w:val="none" w:sz="0" w:space="0" w:color="auto"/>
        <w:bottom w:val="none" w:sz="0" w:space="0" w:color="auto"/>
        <w:right w:val="none" w:sz="0" w:space="0" w:color="auto"/>
      </w:divBdr>
    </w:div>
    <w:div w:id="1117405122">
      <w:bodyDiv w:val="1"/>
      <w:marLeft w:val="0"/>
      <w:marRight w:val="0"/>
      <w:marTop w:val="0"/>
      <w:marBottom w:val="0"/>
      <w:divBdr>
        <w:top w:val="none" w:sz="0" w:space="0" w:color="auto"/>
        <w:left w:val="none" w:sz="0" w:space="0" w:color="auto"/>
        <w:bottom w:val="none" w:sz="0" w:space="0" w:color="auto"/>
        <w:right w:val="none" w:sz="0" w:space="0" w:color="auto"/>
      </w:divBdr>
    </w:div>
    <w:div w:id="1117406233">
      <w:bodyDiv w:val="1"/>
      <w:marLeft w:val="0"/>
      <w:marRight w:val="0"/>
      <w:marTop w:val="0"/>
      <w:marBottom w:val="0"/>
      <w:divBdr>
        <w:top w:val="none" w:sz="0" w:space="0" w:color="auto"/>
        <w:left w:val="none" w:sz="0" w:space="0" w:color="auto"/>
        <w:bottom w:val="none" w:sz="0" w:space="0" w:color="auto"/>
        <w:right w:val="none" w:sz="0" w:space="0" w:color="auto"/>
      </w:divBdr>
    </w:div>
    <w:div w:id="1117456493">
      <w:bodyDiv w:val="1"/>
      <w:marLeft w:val="0"/>
      <w:marRight w:val="0"/>
      <w:marTop w:val="0"/>
      <w:marBottom w:val="0"/>
      <w:divBdr>
        <w:top w:val="none" w:sz="0" w:space="0" w:color="auto"/>
        <w:left w:val="none" w:sz="0" w:space="0" w:color="auto"/>
        <w:bottom w:val="none" w:sz="0" w:space="0" w:color="auto"/>
        <w:right w:val="none" w:sz="0" w:space="0" w:color="auto"/>
      </w:divBdr>
    </w:div>
    <w:div w:id="1117483599">
      <w:bodyDiv w:val="1"/>
      <w:marLeft w:val="0"/>
      <w:marRight w:val="0"/>
      <w:marTop w:val="0"/>
      <w:marBottom w:val="0"/>
      <w:divBdr>
        <w:top w:val="none" w:sz="0" w:space="0" w:color="auto"/>
        <w:left w:val="none" w:sz="0" w:space="0" w:color="auto"/>
        <w:bottom w:val="none" w:sz="0" w:space="0" w:color="auto"/>
        <w:right w:val="none" w:sz="0" w:space="0" w:color="auto"/>
      </w:divBdr>
    </w:div>
    <w:div w:id="1117524826">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117943572">
      <w:bodyDiv w:val="1"/>
      <w:marLeft w:val="0"/>
      <w:marRight w:val="0"/>
      <w:marTop w:val="0"/>
      <w:marBottom w:val="0"/>
      <w:divBdr>
        <w:top w:val="none" w:sz="0" w:space="0" w:color="auto"/>
        <w:left w:val="none" w:sz="0" w:space="0" w:color="auto"/>
        <w:bottom w:val="none" w:sz="0" w:space="0" w:color="auto"/>
        <w:right w:val="none" w:sz="0" w:space="0" w:color="auto"/>
      </w:divBdr>
    </w:div>
    <w:div w:id="1118061818">
      <w:bodyDiv w:val="1"/>
      <w:marLeft w:val="0"/>
      <w:marRight w:val="0"/>
      <w:marTop w:val="0"/>
      <w:marBottom w:val="0"/>
      <w:divBdr>
        <w:top w:val="none" w:sz="0" w:space="0" w:color="auto"/>
        <w:left w:val="none" w:sz="0" w:space="0" w:color="auto"/>
        <w:bottom w:val="none" w:sz="0" w:space="0" w:color="auto"/>
        <w:right w:val="none" w:sz="0" w:space="0" w:color="auto"/>
      </w:divBdr>
    </w:div>
    <w:div w:id="1118140788">
      <w:bodyDiv w:val="1"/>
      <w:marLeft w:val="0"/>
      <w:marRight w:val="0"/>
      <w:marTop w:val="0"/>
      <w:marBottom w:val="0"/>
      <w:divBdr>
        <w:top w:val="none" w:sz="0" w:space="0" w:color="auto"/>
        <w:left w:val="none" w:sz="0" w:space="0" w:color="auto"/>
        <w:bottom w:val="none" w:sz="0" w:space="0" w:color="auto"/>
        <w:right w:val="none" w:sz="0" w:space="0" w:color="auto"/>
      </w:divBdr>
    </w:div>
    <w:div w:id="1118186660">
      <w:bodyDiv w:val="1"/>
      <w:marLeft w:val="0"/>
      <w:marRight w:val="0"/>
      <w:marTop w:val="0"/>
      <w:marBottom w:val="0"/>
      <w:divBdr>
        <w:top w:val="none" w:sz="0" w:space="0" w:color="auto"/>
        <w:left w:val="none" w:sz="0" w:space="0" w:color="auto"/>
        <w:bottom w:val="none" w:sz="0" w:space="0" w:color="auto"/>
        <w:right w:val="none" w:sz="0" w:space="0" w:color="auto"/>
      </w:divBdr>
    </w:div>
    <w:div w:id="1118331635">
      <w:bodyDiv w:val="1"/>
      <w:marLeft w:val="0"/>
      <w:marRight w:val="0"/>
      <w:marTop w:val="0"/>
      <w:marBottom w:val="0"/>
      <w:divBdr>
        <w:top w:val="none" w:sz="0" w:space="0" w:color="auto"/>
        <w:left w:val="none" w:sz="0" w:space="0" w:color="auto"/>
        <w:bottom w:val="none" w:sz="0" w:space="0" w:color="auto"/>
        <w:right w:val="none" w:sz="0" w:space="0" w:color="auto"/>
      </w:divBdr>
    </w:div>
    <w:div w:id="1118449386">
      <w:bodyDiv w:val="1"/>
      <w:marLeft w:val="0"/>
      <w:marRight w:val="0"/>
      <w:marTop w:val="0"/>
      <w:marBottom w:val="0"/>
      <w:divBdr>
        <w:top w:val="none" w:sz="0" w:space="0" w:color="auto"/>
        <w:left w:val="none" w:sz="0" w:space="0" w:color="auto"/>
        <w:bottom w:val="none" w:sz="0" w:space="0" w:color="auto"/>
        <w:right w:val="none" w:sz="0" w:space="0" w:color="auto"/>
      </w:divBdr>
    </w:div>
    <w:div w:id="1118450628">
      <w:bodyDiv w:val="1"/>
      <w:marLeft w:val="0"/>
      <w:marRight w:val="0"/>
      <w:marTop w:val="0"/>
      <w:marBottom w:val="0"/>
      <w:divBdr>
        <w:top w:val="none" w:sz="0" w:space="0" w:color="auto"/>
        <w:left w:val="none" w:sz="0" w:space="0" w:color="auto"/>
        <w:bottom w:val="none" w:sz="0" w:space="0" w:color="auto"/>
        <w:right w:val="none" w:sz="0" w:space="0" w:color="auto"/>
      </w:divBdr>
    </w:div>
    <w:div w:id="1118568706">
      <w:bodyDiv w:val="1"/>
      <w:marLeft w:val="0"/>
      <w:marRight w:val="0"/>
      <w:marTop w:val="0"/>
      <w:marBottom w:val="0"/>
      <w:divBdr>
        <w:top w:val="none" w:sz="0" w:space="0" w:color="auto"/>
        <w:left w:val="none" w:sz="0" w:space="0" w:color="auto"/>
        <w:bottom w:val="none" w:sz="0" w:space="0" w:color="auto"/>
        <w:right w:val="none" w:sz="0" w:space="0" w:color="auto"/>
      </w:divBdr>
    </w:div>
    <w:div w:id="1118599555">
      <w:bodyDiv w:val="1"/>
      <w:marLeft w:val="0"/>
      <w:marRight w:val="0"/>
      <w:marTop w:val="0"/>
      <w:marBottom w:val="0"/>
      <w:divBdr>
        <w:top w:val="none" w:sz="0" w:space="0" w:color="auto"/>
        <w:left w:val="none" w:sz="0" w:space="0" w:color="auto"/>
        <w:bottom w:val="none" w:sz="0" w:space="0" w:color="auto"/>
        <w:right w:val="none" w:sz="0" w:space="0" w:color="auto"/>
      </w:divBdr>
    </w:div>
    <w:div w:id="1118719462">
      <w:bodyDiv w:val="1"/>
      <w:marLeft w:val="0"/>
      <w:marRight w:val="0"/>
      <w:marTop w:val="0"/>
      <w:marBottom w:val="0"/>
      <w:divBdr>
        <w:top w:val="none" w:sz="0" w:space="0" w:color="auto"/>
        <w:left w:val="none" w:sz="0" w:space="0" w:color="auto"/>
        <w:bottom w:val="none" w:sz="0" w:space="0" w:color="auto"/>
        <w:right w:val="none" w:sz="0" w:space="0" w:color="auto"/>
      </w:divBdr>
    </w:div>
    <w:div w:id="1118766292">
      <w:bodyDiv w:val="1"/>
      <w:marLeft w:val="0"/>
      <w:marRight w:val="0"/>
      <w:marTop w:val="0"/>
      <w:marBottom w:val="0"/>
      <w:divBdr>
        <w:top w:val="none" w:sz="0" w:space="0" w:color="auto"/>
        <w:left w:val="none" w:sz="0" w:space="0" w:color="auto"/>
        <w:bottom w:val="none" w:sz="0" w:space="0" w:color="auto"/>
        <w:right w:val="none" w:sz="0" w:space="0" w:color="auto"/>
      </w:divBdr>
    </w:div>
    <w:div w:id="1118990123">
      <w:bodyDiv w:val="1"/>
      <w:marLeft w:val="0"/>
      <w:marRight w:val="0"/>
      <w:marTop w:val="0"/>
      <w:marBottom w:val="0"/>
      <w:divBdr>
        <w:top w:val="none" w:sz="0" w:space="0" w:color="auto"/>
        <w:left w:val="none" w:sz="0" w:space="0" w:color="auto"/>
        <w:bottom w:val="none" w:sz="0" w:space="0" w:color="auto"/>
        <w:right w:val="none" w:sz="0" w:space="0" w:color="auto"/>
      </w:divBdr>
    </w:div>
    <w:div w:id="1119029161">
      <w:bodyDiv w:val="1"/>
      <w:marLeft w:val="0"/>
      <w:marRight w:val="0"/>
      <w:marTop w:val="0"/>
      <w:marBottom w:val="0"/>
      <w:divBdr>
        <w:top w:val="none" w:sz="0" w:space="0" w:color="auto"/>
        <w:left w:val="none" w:sz="0" w:space="0" w:color="auto"/>
        <w:bottom w:val="none" w:sz="0" w:space="0" w:color="auto"/>
        <w:right w:val="none" w:sz="0" w:space="0" w:color="auto"/>
      </w:divBdr>
    </w:div>
    <w:div w:id="1119031667">
      <w:bodyDiv w:val="1"/>
      <w:marLeft w:val="0"/>
      <w:marRight w:val="0"/>
      <w:marTop w:val="0"/>
      <w:marBottom w:val="0"/>
      <w:divBdr>
        <w:top w:val="none" w:sz="0" w:space="0" w:color="auto"/>
        <w:left w:val="none" w:sz="0" w:space="0" w:color="auto"/>
        <w:bottom w:val="none" w:sz="0" w:space="0" w:color="auto"/>
        <w:right w:val="none" w:sz="0" w:space="0" w:color="auto"/>
      </w:divBdr>
    </w:div>
    <w:div w:id="1119033342">
      <w:bodyDiv w:val="1"/>
      <w:marLeft w:val="0"/>
      <w:marRight w:val="0"/>
      <w:marTop w:val="0"/>
      <w:marBottom w:val="0"/>
      <w:divBdr>
        <w:top w:val="none" w:sz="0" w:space="0" w:color="auto"/>
        <w:left w:val="none" w:sz="0" w:space="0" w:color="auto"/>
        <w:bottom w:val="none" w:sz="0" w:space="0" w:color="auto"/>
        <w:right w:val="none" w:sz="0" w:space="0" w:color="auto"/>
      </w:divBdr>
    </w:div>
    <w:div w:id="1119177388">
      <w:bodyDiv w:val="1"/>
      <w:marLeft w:val="0"/>
      <w:marRight w:val="0"/>
      <w:marTop w:val="0"/>
      <w:marBottom w:val="0"/>
      <w:divBdr>
        <w:top w:val="none" w:sz="0" w:space="0" w:color="auto"/>
        <w:left w:val="none" w:sz="0" w:space="0" w:color="auto"/>
        <w:bottom w:val="none" w:sz="0" w:space="0" w:color="auto"/>
        <w:right w:val="none" w:sz="0" w:space="0" w:color="auto"/>
      </w:divBdr>
    </w:div>
    <w:div w:id="1119177883">
      <w:bodyDiv w:val="1"/>
      <w:marLeft w:val="0"/>
      <w:marRight w:val="0"/>
      <w:marTop w:val="0"/>
      <w:marBottom w:val="0"/>
      <w:divBdr>
        <w:top w:val="none" w:sz="0" w:space="0" w:color="auto"/>
        <w:left w:val="none" w:sz="0" w:space="0" w:color="auto"/>
        <w:bottom w:val="none" w:sz="0" w:space="0" w:color="auto"/>
        <w:right w:val="none" w:sz="0" w:space="0" w:color="auto"/>
      </w:divBdr>
    </w:div>
    <w:div w:id="1119225086">
      <w:bodyDiv w:val="1"/>
      <w:marLeft w:val="0"/>
      <w:marRight w:val="0"/>
      <w:marTop w:val="0"/>
      <w:marBottom w:val="0"/>
      <w:divBdr>
        <w:top w:val="none" w:sz="0" w:space="0" w:color="auto"/>
        <w:left w:val="none" w:sz="0" w:space="0" w:color="auto"/>
        <w:bottom w:val="none" w:sz="0" w:space="0" w:color="auto"/>
        <w:right w:val="none" w:sz="0" w:space="0" w:color="auto"/>
      </w:divBdr>
    </w:div>
    <w:div w:id="1119256503">
      <w:bodyDiv w:val="1"/>
      <w:marLeft w:val="0"/>
      <w:marRight w:val="0"/>
      <w:marTop w:val="0"/>
      <w:marBottom w:val="0"/>
      <w:divBdr>
        <w:top w:val="none" w:sz="0" w:space="0" w:color="auto"/>
        <w:left w:val="none" w:sz="0" w:space="0" w:color="auto"/>
        <w:bottom w:val="none" w:sz="0" w:space="0" w:color="auto"/>
        <w:right w:val="none" w:sz="0" w:space="0" w:color="auto"/>
      </w:divBdr>
    </w:div>
    <w:div w:id="1119297490">
      <w:bodyDiv w:val="1"/>
      <w:marLeft w:val="0"/>
      <w:marRight w:val="0"/>
      <w:marTop w:val="0"/>
      <w:marBottom w:val="0"/>
      <w:divBdr>
        <w:top w:val="none" w:sz="0" w:space="0" w:color="auto"/>
        <w:left w:val="none" w:sz="0" w:space="0" w:color="auto"/>
        <w:bottom w:val="none" w:sz="0" w:space="0" w:color="auto"/>
        <w:right w:val="none" w:sz="0" w:space="0" w:color="auto"/>
      </w:divBdr>
    </w:div>
    <w:div w:id="1119379277">
      <w:bodyDiv w:val="1"/>
      <w:marLeft w:val="0"/>
      <w:marRight w:val="0"/>
      <w:marTop w:val="0"/>
      <w:marBottom w:val="0"/>
      <w:divBdr>
        <w:top w:val="none" w:sz="0" w:space="0" w:color="auto"/>
        <w:left w:val="none" w:sz="0" w:space="0" w:color="auto"/>
        <w:bottom w:val="none" w:sz="0" w:space="0" w:color="auto"/>
        <w:right w:val="none" w:sz="0" w:space="0" w:color="auto"/>
      </w:divBdr>
    </w:div>
    <w:div w:id="1119445937">
      <w:bodyDiv w:val="1"/>
      <w:marLeft w:val="0"/>
      <w:marRight w:val="0"/>
      <w:marTop w:val="0"/>
      <w:marBottom w:val="0"/>
      <w:divBdr>
        <w:top w:val="none" w:sz="0" w:space="0" w:color="auto"/>
        <w:left w:val="none" w:sz="0" w:space="0" w:color="auto"/>
        <w:bottom w:val="none" w:sz="0" w:space="0" w:color="auto"/>
        <w:right w:val="none" w:sz="0" w:space="0" w:color="auto"/>
      </w:divBdr>
    </w:div>
    <w:div w:id="1119841118">
      <w:bodyDiv w:val="1"/>
      <w:marLeft w:val="0"/>
      <w:marRight w:val="0"/>
      <w:marTop w:val="0"/>
      <w:marBottom w:val="0"/>
      <w:divBdr>
        <w:top w:val="none" w:sz="0" w:space="0" w:color="auto"/>
        <w:left w:val="none" w:sz="0" w:space="0" w:color="auto"/>
        <w:bottom w:val="none" w:sz="0" w:space="0" w:color="auto"/>
        <w:right w:val="none" w:sz="0" w:space="0" w:color="auto"/>
      </w:divBdr>
    </w:div>
    <w:div w:id="1119883475">
      <w:bodyDiv w:val="1"/>
      <w:marLeft w:val="0"/>
      <w:marRight w:val="0"/>
      <w:marTop w:val="0"/>
      <w:marBottom w:val="0"/>
      <w:divBdr>
        <w:top w:val="none" w:sz="0" w:space="0" w:color="auto"/>
        <w:left w:val="none" w:sz="0" w:space="0" w:color="auto"/>
        <w:bottom w:val="none" w:sz="0" w:space="0" w:color="auto"/>
        <w:right w:val="none" w:sz="0" w:space="0" w:color="auto"/>
      </w:divBdr>
    </w:div>
    <w:div w:id="1119954701">
      <w:bodyDiv w:val="1"/>
      <w:marLeft w:val="0"/>
      <w:marRight w:val="0"/>
      <w:marTop w:val="0"/>
      <w:marBottom w:val="0"/>
      <w:divBdr>
        <w:top w:val="none" w:sz="0" w:space="0" w:color="auto"/>
        <w:left w:val="none" w:sz="0" w:space="0" w:color="auto"/>
        <w:bottom w:val="none" w:sz="0" w:space="0" w:color="auto"/>
        <w:right w:val="none" w:sz="0" w:space="0" w:color="auto"/>
      </w:divBdr>
    </w:div>
    <w:div w:id="1120224315">
      <w:bodyDiv w:val="1"/>
      <w:marLeft w:val="0"/>
      <w:marRight w:val="0"/>
      <w:marTop w:val="0"/>
      <w:marBottom w:val="0"/>
      <w:divBdr>
        <w:top w:val="none" w:sz="0" w:space="0" w:color="auto"/>
        <w:left w:val="none" w:sz="0" w:space="0" w:color="auto"/>
        <w:bottom w:val="none" w:sz="0" w:space="0" w:color="auto"/>
        <w:right w:val="none" w:sz="0" w:space="0" w:color="auto"/>
      </w:divBdr>
    </w:div>
    <w:div w:id="1120228259">
      <w:bodyDiv w:val="1"/>
      <w:marLeft w:val="0"/>
      <w:marRight w:val="0"/>
      <w:marTop w:val="0"/>
      <w:marBottom w:val="0"/>
      <w:divBdr>
        <w:top w:val="none" w:sz="0" w:space="0" w:color="auto"/>
        <w:left w:val="none" w:sz="0" w:space="0" w:color="auto"/>
        <w:bottom w:val="none" w:sz="0" w:space="0" w:color="auto"/>
        <w:right w:val="none" w:sz="0" w:space="0" w:color="auto"/>
      </w:divBdr>
    </w:div>
    <w:div w:id="1120302981">
      <w:bodyDiv w:val="1"/>
      <w:marLeft w:val="0"/>
      <w:marRight w:val="0"/>
      <w:marTop w:val="0"/>
      <w:marBottom w:val="0"/>
      <w:divBdr>
        <w:top w:val="none" w:sz="0" w:space="0" w:color="auto"/>
        <w:left w:val="none" w:sz="0" w:space="0" w:color="auto"/>
        <w:bottom w:val="none" w:sz="0" w:space="0" w:color="auto"/>
        <w:right w:val="none" w:sz="0" w:space="0" w:color="auto"/>
      </w:divBdr>
    </w:div>
    <w:div w:id="1120687633">
      <w:bodyDiv w:val="1"/>
      <w:marLeft w:val="0"/>
      <w:marRight w:val="0"/>
      <w:marTop w:val="0"/>
      <w:marBottom w:val="0"/>
      <w:divBdr>
        <w:top w:val="none" w:sz="0" w:space="0" w:color="auto"/>
        <w:left w:val="none" w:sz="0" w:space="0" w:color="auto"/>
        <w:bottom w:val="none" w:sz="0" w:space="0" w:color="auto"/>
        <w:right w:val="none" w:sz="0" w:space="0" w:color="auto"/>
      </w:divBdr>
    </w:div>
    <w:div w:id="1120689974">
      <w:bodyDiv w:val="1"/>
      <w:marLeft w:val="0"/>
      <w:marRight w:val="0"/>
      <w:marTop w:val="0"/>
      <w:marBottom w:val="0"/>
      <w:divBdr>
        <w:top w:val="none" w:sz="0" w:space="0" w:color="auto"/>
        <w:left w:val="none" w:sz="0" w:space="0" w:color="auto"/>
        <w:bottom w:val="none" w:sz="0" w:space="0" w:color="auto"/>
        <w:right w:val="none" w:sz="0" w:space="0" w:color="auto"/>
      </w:divBdr>
    </w:div>
    <w:div w:id="1120759543">
      <w:bodyDiv w:val="1"/>
      <w:marLeft w:val="0"/>
      <w:marRight w:val="0"/>
      <w:marTop w:val="0"/>
      <w:marBottom w:val="0"/>
      <w:divBdr>
        <w:top w:val="none" w:sz="0" w:space="0" w:color="auto"/>
        <w:left w:val="none" w:sz="0" w:space="0" w:color="auto"/>
        <w:bottom w:val="none" w:sz="0" w:space="0" w:color="auto"/>
        <w:right w:val="none" w:sz="0" w:space="0" w:color="auto"/>
      </w:divBdr>
    </w:div>
    <w:div w:id="1120806580">
      <w:bodyDiv w:val="1"/>
      <w:marLeft w:val="0"/>
      <w:marRight w:val="0"/>
      <w:marTop w:val="0"/>
      <w:marBottom w:val="0"/>
      <w:divBdr>
        <w:top w:val="none" w:sz="0" w:space="0" w:color="auto"/>
        <w:left w:val="none" w:sz="0" w:space="0" w:color="auto"/>
        <w:bottom w:val="none" w:sz="0" w:space="0" w:color="auto"/>
        <w:right w:val="none" w:sz="0" w:space="0" w:color="auto"/>
      </w:divBdr>
    </w:div>
    <w:div w:id="1120879795">
      <w:bodyDiv w:val="1"/>
      <w:marLeft w:val="0"/>
      <w:marRight w:val="0"/>
      <w:marTop w:val="0"/>
      <w:marBottom w:val="0"/>
      <w:divBdr>
        <w:top w:val="none" w:sz="0" w:space="0" w:color="auto"/>
        <w:left w:val="none" w:sz="0" w:space="0" w:color="auto"/>
        <w:bottom w:val="none" w:sz="0" w:space="0" w:color="auto"/>
        <w:right w:val="none" w:sz="0" w:space="0" w:color="auto"/>
      </w:divBdr>
    </w:div>
    <w:div w:id="1120951494">
      <w:bodyDiv w:val="1"/>
      <w:marLeft w:val="0"/>
      <w:marRight w:val="0"/>
      <w:marTop w:val="0"/>
      <w:marBottom w:val="0"/>
      <w:divBdr>
        <w:top w:val="none" w:sz="0" w:space="0" w:color="auto"/>
        <w:left w:val="none" w:sz="0" w:space="0" w:color="auto"/>
        <w:bottom w:val="none" w:sz="0" w:space="0" w:color="auto"/>
        <w:right w:val="none" w:sz="0" w:space="0" w:color="auto"/>
      </w:divBdr>
    </w:div>
    <w:div w:id="1120956155">
      <w:bodyDiv w:val="1"/>
      <w:marLeft w:val="0"/>
      <w:marRight w:val="0"/>
      <w:marTop w:val="0"/>
      <w:marBottom w:val="0"/>
      <w:divBdr>
        <w:top w:val="none" w:sz="0" w:space="0" w:color="auto"/>
        <w:left w:val="none" w:sz="0" w:space="0" w:color="auto"/>
        <w:bottom w:val="none" w:sz="0" w:space="0" w:color="auto"/>
        <w:right w:val="none" w:sz="0" w:space="0" w:color="auto"/>
      </w:divBdr>
    </w:div>
    <w:div w:id="1120957899">
      <w:bodyDiv w:val="1"/>
      <w:marLeft w:val="0"/>
      <w:marRight w:val="0"/>
      <w:marTop w:val="0"/>
      <w:marBottom w:val="0"/>
      <w:divBdr>
        <w:top w:val="none" w:sz="0" w:space="0" w:color="auto"/>
        <w:left w:val="none" w:sz="0" w:space="0" w:color="auto"/>
        <w:bottom w:val="none" w:sz="0" w:space="0" w:color="auto"/>
        <w:right w:val="none" w:sz="0" w:space="0" w:color="auto"/>
      </w:divBdr>
    </w:div>
    <w:div w:id="1121000770">
      <w:bodyDiv w:val="1"/>
      <w:marLeft w:val="0"/>
      <w:marRight w:val="0"/>
      <w:marTop w:val="0"/>
      <w:marBottom w:val="0"/>
      <w:divBdr>
        <w:top w:val="none" w:sz="0" w:space="0" w:color="auto"/>
        <w:left w:val="none" w:sz="0" w:space="0" w:color="auto"/>
        <w:bottom w:val="none" w:sz="0" w:space="0" w:color="auto"/>
        <w:right w:val="none" w:sz="0" w:space="0" w:color="auto"/>
      </w:divBdr>
    </w:div>
    <w:div w:id="1121025369">
      <w:bodyDiv w:val="1"/>
      <w:marLeft w:val="0"/>
      <w:marRight w:val="0"/>
      <w:marTop w:val="0"/>
      <w:marBottom w:val="0"/>
      <w:divBdr>
        <w:top w:val="none" w:sz="0" w:space="0" w:color="auto"/>
        <w:left w:val="none" w:sz="0" w:space="0" w:color="auto"/>
        <w:bottom w:val="none" w:sz="0" w:space="0" w:color="auto"/>
        <w:right w:val="none" w:sz="0" w:space="0" w:color="auto"/>
      </w:divBdr>
    </w:div>
    <w:div w:id="1121147220">
      <w:bodyDiv w:val="1"/>
      <w:marLeft w:val="0"/>
      <w:marRight w:val="0"/>
      <w:marTop w:val="0"/>
      <w:marBottom w:val="0"/>
      <w:divBdr>
        <w:top w:val="none" w:sz="0" w:space="0" w:color="auto"/>
        <w:left w:val="none" w:sz="0" w:space="0" w:color="auto"/>
        <w:bottom w:val="none" w:sz="0" w:space="0" w:color="auto"/>
        <w:right w:val="none" w:sz="0" w:space="0" w:color="auto"/>
      </w:divBdr>
    </w:div>
    <w:div w:id="1121148949">
      <w:bodyDiv w:val="1"/>
      <w:marLeft w:val="0"/>
      <w:marRight w:val="0"/>
      <w:marTop w:val="0"/>
      <w:marBottom w:val="0"/>
      <w:divBdr>
        <w:top w:val="none" w:sz="0" w:space="0" w:color="auto"/>
        <w:left w:val="none" w:sz="0" w:space="0" w:color="auto"/>
        <w:bottom w:val="none" w:sz="0" w:space="0" w:color="auto"/>
        <w:right w:val="none" w:sz="0" w:space="0" w:color="auto"/>
      </w:divBdr>
    </w:div>
    <w:div w:id="1121267322">
      <w:bodyDiv w:val="1"/>
      <w:marLeft w:val="0"/>
      <w:marRight w:val="0"/>
      <w:marTop w:val="0"/>
      <w:marBottom w:val="0"/>
      <w:divBdr>
        <w:top w:val="none" w:sz="0" w:space="0" w:color="auto"/>
        <w:left w:val="none" w:sz="0" w:space="0" w:color="auto"/>
        <w:bottom w:val="none" w:sz="0" w:space="0" w:color="auto"/>
        <w:right w:val="none" w:sz="0" w:space="0" w:color="auto"/>
      </w:divBdr>
    </w:div>
    <w:div w:id="1121340399">
      <w:bodyDiv w:val="1"/>
      <w:marLeft w:val="0"/>
      <w:marRight w:val="0"/>
      <w:marTop w:val="0"/>
      <w:marBottom w:val="0"/>
      <w:divBdr>
        <w:top w:val="none" w:sz="0" w:space="0" w:color="auto"/>
        <w:left w:val="none" w:sz="0" w:space="0" w:color="auto"/>
        <w:bottom w:val="none" w:sz="0" w:space="0" w:color="auto"/>
        <w:right w:val="none" w:sz="0" w:space="0" w:color="auto"/>
      </w:divBdr>
    </w:div>
    <w:div w:id="1121344449">
      <w:bodyDiv w:val="1"/>
      <w:marLeft w:val="0"/>
      <w:marRight w:val="0"/>
      <w:marTop w:val="0"/>
      <w:marBottom w:val="0"/>
      <w:divBdr>
        <w:top w:val="none" w:sz="0" w:space="0" w:color="auto"/>
        <w:left w:val="none" w:sz="0" w:space="0" w:color="auto"/>
        <w:bottom w:val="none" w:sz="0" w:space="0" w:color="auto"/>
        <w:right w:val="none" w:sz="0" w:space="0" w:color="auto"/>
      </w:divBdr>
    </w:div>
    <w:div w:id="1121537343">
      <w:bodyDiv w:val="1"/>
      <w:marLeft w:val="0"/>
      <w:marRight w:val="0"/>
      <w:marTop w:val="0"/>
      <w:marBottom w:val="0"/>
      <w:divBdr>
        <w:top w:val="none" w:sz="0" w:space="0" w:color="auto"/>
        <w:left w:val="none" w:sz="0" w:space="0" w:color="auto"/>
        <w:bottom w:val="none" w:sz="0" w:space="0" w:color="auto"/>
        <w:right w:val="none" w:sz="0" w:space="0" w:color="auto"/>
      </w:divBdr>
    </w:div>
    <w:div w:id="1121648664">
      <w:bodyDiv w:val="1"/>
      <w:marLeft w:val="0"/>
      <w:marRight w:val="0"/>
      <w:marTop w:val="0"/>
      <w:marBottom w:val="0"/>
      <w:divBdr>
        <w:top w:val="none" w:sz="0" w:space="0" w:color="auto"/>
        <w:left w:val="none" w:sz="0" w:space="0" w:color="auto"/>
        <w:bottom w:val="none" w:sz="0" w:space="0" w:color="auto"/>
        <w:right w:val="none" w:sz="0" w:space="0" w:color="auto"/>
      </w:divBdr>
    </w:div>
    <w:div w:id="1121655853">
      <w:bodyDiv w:val="1"/>
      <w:marLeft w:val="0"/>
      <w:marRight w:val="0"/>
      <w:marTop w:val="0"/>
      <w:marBottom w:val="0"/>
      <w:divBdr>
        <w:top w:val="none" w:sz="0" w:space="0" w:color="auto"/>
        <w:left w:val="none" w:sz="0" w:space="0" w:color="auto"/>
        <w:bottom w:val="none" w:sz="0" w:space="0" w:color="auto"/>
        <w:right w:val="none" w:sz="0" w:space="0" w:color="auto"/>
      </w:divBdr>
    </w:div>
    <w:div w:id="1121802902">
      <w:bodyDiv w:val="1"/>
      <w:marLeft w:val="0"/>
      <w:marRight w:val="0"/>
      <w:marTop w:val="0"/>
      <w:marBottom w:val="0"/>
      <w:divBdr>
        <w:top w:val="none" w:sz="0" w:space="0" w:color="auto"/>
        <w:left w:val="none" w:sz="0" w:space="0" w:color="auto"/>
        <w:bottom w:val="none" w:sz="0" w:space="0" w:color="auto"/>
        <w:right w:val="none" w:sz="0" w:space="0" w:color="auto"/>
      </w:divBdr>
    </w:div>
    <w:div w:id="1121848336">
      <w:bodyDiv w:val="1"/>
      <w:marLeft w:val="0"/>
      <w:marRight w:val="0"/>
      <w:marTop w:val="0"/>
      <w:marBottom w:val="0"/>
      <w:divBdr>
        <w:top w:val="none" w:sz="0" w:space="0" w:color="auto"/>
        <w:left w:val="none" w:sz="0" w:space="0" w:color="auto"/>
        <w:bottom w:val="none" w:sz="0" w:space="0" w:color="auto"/>
        <w:right w:val="none" w:sz="0" w:space="0" w:color="auto"/>
      </w:divBdr>
    </w:div>
    <w:div w:id="1121924035">
      <w:bodyDiv w:val="1"/>
      <w:marLeft w:val="0"/>
      <w:marRight w:val="0"/>
      <w:marTop w:val="0"/>
      <w:marBottom w:val="0"/>
      <w:divBdr>
        <w:top w:val="none" w:sz="0" w:space="0" w:color="auto"/>
        <w:left w:val="none" w:sz="0" w:space="0" w:color="auto"/>
        <w:bottom w:val="none" w:sz="0" w:space="0" w:color="auto"/>
        <w:right w:val="none" w:sz="0" w:space="0" w:color="auto"/>
      </w:divBdr>
    </w:div>
    <w:div w:id="1121925745">
      <w:bodyDiv w:val="1"/>
      <w:marLeft w:val="0"/>
      <w:marRight w:val="0"/>
      <w:marTop w:val="0"/>
      <w:marBottom w:val="0"/>
      <w:divBdr>
        <w:top w:val="none" w:sz="0" w:space="0" w:color="auto"/>
        <w:left w:val="none" w:sz="0" w:space="0" w:color="auto"/>
        <w:bottom w:val="none" w:sz="0" w:space="0" w:color="auto"/>
        <w:right w:val="none" w:sz="0" w:space="0" w:color="auto"/>
      </w:divBdr>
    </w:div>
    <w:div w:id="1122109337">
      <w:bodyDiv w:val="1"/>
      <w:marLeft w:val="0"/>
      <w:marRight w:val="0"/>
      <w:marTop w:val="0"/>
      <w:marBottom w:val="0"/>
      <w:divBdr>
        <w:top w:val="none" w:sz="0" w:space="0" w:color="auto"/>
        <w:left w:val="none" w:sz="0" w:space="0" w:color="auto"/>
        <w:bottom w:val="none" w:sz="0" w:space="0" w:color="auto"/>
        <w:right w:val="none" w:sz="0" w:space="0" w:color="auto"/>
      </w:divBdr>
    </w:div>
    <w:div w:id="1122111337">
      <w:bodyDiv w:val="1"/>
      <w:marLeft w:val="0"/>
      <w:marRight w:val="0"/>
      <w:marTop w:val="0"/>
      <w:marBottom w:val="0"/>
      <w:divBdr>
        <w:top w:val="none" w:sz="0" w:space="0" w:color="auto"/>
        <w:left w:val="none" w:sz="0" w:space="0" w:color="auto"/>
        <w:bottom w:val="none" w:sz="0" w:space="0" w:color="auto"/>
        <w:right w:val="none" w:sz="0" w:space="0" w:color="auto"/>
      </w:divBdr>
    </w:div>
    <w:div w:id="1122188485">
      <w:bodyDiv w:val="1"/>
      <w:marLeft w:val="0"/>
      <w:marRight w:val="0"/>
      <w:marTop w:val="0"/>
      <w:marBottom w:val="0"/>
      <w:divBdr>
        <w:top w:val="none" w:sz="0" w:space="0" w:color="auto"/>
        <w:left w:val="none" w:sz="0" w:space="0" w:color="auto"/>
        <w:bottom w:val="none" w:sz="0" w:space="0" w:color="auto"/>
        <w:right w:val="none" w:sz="0" w:space="0" w:color="auto"/>
      </w:divBdr>
    </w:div>
    <w:div w:id="1122260177">
      <w:bodyDiv w:val="1"/>
      <w:marLeft w:val="0"/>
      <w:marRight w:val="0"/>
      <w:marTop w:val="0"/>
      <w:marBottom w:val="0"/>
      <w:divBdr>
        <w:top w:val="none" w:sz="0" w:space="0" w:color="auto"/>
        <w:left w:val="none" w:sz="0" w:space="0" w:color="auto"/>
        <w:bottom w:val="none" w:sz="0" w:space="0" w:color="auto"/>
        <w:right w:val="none" w:sz="0" w:space="0" w:color="auto"/>
      </w:divBdr>
    </w:div>
    <w:div w:id="1122260798">
      <w:bodyDiv w:val="1"/>
      <w:marLeft w:val="0"/>
      <w:marRight w:val="0"/>
      <w:marTop w:val="0"/>
      <w:marBottom w:val="0"/>
      <w:divBdr>
        <w:top w:val="none" w:sz="0" w:space="0" w:color="auto"/>
        <w:left w:val="none" w:sz="0" w:space="0" w:color="auto"/>
        <w:bottom w:val="none" w:sz="0" w:space="0" w:color="auto"/>
        <w:right w:val="none" w:sz="0" w:space="0" w:color="auto"/>
      </w:divBdr>
    </w:div>
    <w:div w:id="1122382565">
      <w:bodyDiv w:val="1"/>
      <w:marLeft w:val="0"/>
      <w:marRight w:val="0"/>
      <w:marTop w:val="0"/>
      <w:marBottom w:val="0"/>
      <w:divBdr>
        <w:top w:val="none" w:sz="0" w:space="0" w:color="auto"/>
        <w:left w:val="none" w:sz="0" w:space="0" w:color="auto"/>
        <w:bottom w:val="none" w:sz="0" w:space="0" w:color="auto"/>
        <w:right w:val="none" w:sz="0" w:space="0" w:color="auto"/>
      </w:divBdr>
    </w:div>
    <w:div w:id="1122455989">
      <w:bodyDiv w:val="1"/>
      <w:marLeft w:val="0"/>
      <w:marRight w:val="0"/>
      <w:marTop w:val="0"/>
      <w:marBottom w:val="0"/>
      <w:divBdr>
        <w:top w:val="none" w:sz="0" w:space="0" w:color="auto"/>
        <w:left w:val="none" w:sz="0" w:space="0" w:color="auto"/>
        <w:bottom w:val="none" w:sz="0" w:space="0" w:color="auto"/>
        <w:right w:val="none" w:sz="0" w:space="0" w:color="auto"/>
      </w:divBdr>
    </w:div>
    <w:div w:id="1122647787">
      <w:bodyDiv w:val="1"/>
      <w:marLeft w:val="0"/>
      <w:marRight w:val="0"/>
      <w:marTop w:val="0"/>
      <w:marBottom w:val="0"/>
      <w:divBdr>
        <w:top w:val="none" w:sz="0" w:space="0" w:color="auto"/>
        <w:left w:val="none" w:sz="0" w:space="0" w:color="auto"/>
        <w:bottom w:val="none" w:sz="0" w:space="0" w:color="auto"/>
        <w:right w:val="none" w:sz="0" w:space="0" w:color="auto"/>
      </w:divBdr>
    </w:div>
    <w:div w:id="1122990789">
      <w:bodyDiv w:val="1"/>
      <w:marLeft w:val="0"/>
      <w:marRight w:val="0"/>
      <w:marTop w:val="0"/>
      <w:marBottom w:val="0"/>
      <w:divBdr>
        <w:top w:val="none" w:sz="0" w:space="0" w:color="auto"/>
        <w:left w:val="none" w:sz="0" w:space="0" w:color="auto"/>
        <w:bottom w:val="none" w:sz="0" w:space="0" w:color="auto"/>
        <w:right w:val="none" w:sz="0" w:space="0" w:color="auto"/>
      </w:divBdr>
    </w:div>
    <w:div w:id="1123038825">
      <w:bodyDiv w:val="1"/>
      <w:marLeft w:val="0"/>
      <w:marRight w:val="0"/>
      <w:marTop w:val="0"/>
      <w:marBottom w:val="0"/>
      <w:divBdr>
        <w:top w:val="none" w:sz="0" w:space="0" w:color="auto"/>
        <w:left w:val="none" w:sz="0" w:space="0" w:color="auto"/>
        <w:bottom w:val="none" w:sz="0" w:space="0" w:color="auto"/>
        <w:right w:val="none" w:sz="0" w:space="0" w:color="auto"/>
      </w:divBdr>
    </w:div>
    <w:div w:id="1123186675">
      <w:bodyDiv w:val="1"/>
      <w:marLeft w:val="0"/>
      <w:marRight w:val="0"/>
      <w:marTop w:val="0"/>
      <w:marBottom w:val="0"/>
      <w:divBdr>
        <w:top w:val="none" w:sz="0" w:space="0" w:color="auto"/>
        <w:left w:val="none" w:sz="0" w:space="0" w:color="auto"/>
        <w:bottom w:val="none" w:sz="0" w:space="0" w:color="auto"/>
        <w:right w:val="none" w:sz="0" w:space="0" w:color="auto"/>
      </w:divBdr>
    </w:div>
    <w:div w:id="1123379217">
      <w:bodyDiv w:val="1"/>
      <w:marLeft w:val="0"/>
      <w:marRight w:val="0"/>
      <w:marTop w:val="0"/>
      <w:marBottom w:val="0"/>
      <w:divBdr>
        <w:top w:val="none" w:sz="0" w:space="0" w:color="auto"/>
        <w:left w:val="none" w:sz="0" w:space="0" w:color="auto"/>
        <w:bottom w:val="none" w:sz="0" w:space="0" w:color="auto"/>
        <w:right w:val="none" w:sz="0" w:space="0" w:color="auto"/>
      </w:divBdr>
    </w:div>
    <w:div w:id="1123382121">
      <w:bodyDiv w:val="1"/>
      <w:marLeft w:val="0"/>
      <w:marRight w:val="0"/>
      <w:marTop w:val="0"/>
      <w:marBottom w:val="0"/>
      <w:divBdr>
        <w:top w:val="none" w:sz="0" w:space="0" w:color="auto"/>
        <w:left w:val="none" w:sz="0" w:space="0" w:color="auto"/>
        <w:bottom w:val="none" w:sz="0" w:space="0" w:color="auto"/>
        <w:right w:val="none" w:sz="0" w:space="0" w:color="auto"/>
      </w:divBdr>
    </w:div>
    <w:div w:id="1123500717">
      <w:bodyDiv w:val="1"/>
      <w:marLeft w:val="0"/>
      <w:marRight w:val="0"/>
      <w:marTop w:val="0"/>
      <w:marBottom w:val="0"/>
      <w:divBdr>
        <w:top w:val="none" w:sz="0" w:space="0" w:color="auto"/>
        <w:left w:val="none" w:sz="0" w:space="0" w:color="auto"/>
        <w:bottom w:val="none" w:sz="0" w:space="0" w:color="auto"/>
        <w:right w:val="none" w:sz="0" w:space="0" w:color="auto"/>
      </w:divBdr>
    </w:div>
    <w:div w:id="1123571095">
      <w:bodyDiv w:val="1"/>
      <w:marLeft w:val="0"/>
      <w:marRight w:val="0"/>
      <w:marTop w:val="0"/>
      <w:marBottom w:val="0"/>
      <w:divBdr>
        <w:top w:val="none" w:sz="0" w:space="0" w:color="auto"/>
        <w:left w:val="none" w:sz="0" w:space="0" w:color="auto"/>
        <w:bottom w:val="none" w:sz="0" w:space="0" w:color="auto"/>
        <w:right w:val="none" w:sz="0" w:space="0" w:color="auto"/>
      </w:divBdr>
    </w:div>
    <w:div w:id="1123574284">
      <w:bodyDiv w:val="1"/>
      <w:marLeft w:val="0"/>
      <w:marRight w:val="0"/>
      <w:marTop w:val="0"/>
      <w:marBottom w:val="0"/>
      <w:divBdr>
        <w:top w:val="none" w:sz="0" w:space="0" w:color="auto"/>
        <w:left w:val="none" w:sz="0" w:space="0" w:color="auto"/>
        <w:bottom w:val="none" w:sz="0" w:space="0" w:color="auto"/>
        <w:right w:val="none" w:sz="0" w:space="0" w:color="auto"/>
      </w:divBdr>
    </w:div>
    <w:div w:id="1123688779">
      <w:bodyDiv w:val="1"/>
      <w:marLeft w:val="0"/>
      <w:marRight w:val="0"/>
      <w:marTop w:val="0"/>
      <w:marBottom w:val="0"/>
      <w:divBdr>
        <w:top w:val="none" w:sz="0" w:space="0" w:color="auto"/>
        <w:left w:val="none" w:sz="0" w:space="0" w:color="auto"/>
        <w:bottom w:val="none" w:sz="0" w:space="0" w:color="auto"/>
        <w:right w:val="none" w:sz="0" w:space="0" w:color="auto"/>
      </w:divBdr>
    </w:div>
    <w:div w:id="1123692134">
      <w:bodyDiv w:val="1"/>
      <w:marLeft w:val="0"/>
      <w:marRight w:val="0"/>
      <w:marTop w:val="0"/>
      <w:marBottom w:val="0"/>
      <w:divBdr>
        <w:top w:val="none" w:sz="0" w:space="0" w:color="auto"/>
        <w:left w:val="none" w:sz="0" w:space="0" w:color="auto"/>
        <w:bottom w:val="none" w:sz="0" w:space="0" w:color="auto"/>
        <w:right w:val="none" w:sz="0" w:space="0" w:color="auto"/>
      </w:divBdr>
    </w:div>
    <w:div w:id="1123769800">
      <w:bodyDiv w:val="1"/>
      <w:marLeft w:val="0"/>
      <w:marRight w:val="0"/>
      <w:marTop w:val="0"/>
      <w:marBottom w:val="0"/>
      <w:divBdr>
        <w:top w:val="none" w:sz="0" w:space="0" w:color="auto"/>
        <w:left w:val="none" w:sz="0" w:space="0" w:color="auto"/>
        <w:bottom w:val="none" w:sz="0" w:space="0" w:color="auto"/>
        <w:right w:val="none" w:sz="0" w:space="0" w:color="auto"/>
      </w:divBdr>
    </w:div>
    <w:div w:id="1123881950">
      <w:bodyDiv w:val="1"/>
      <w:marLeft w:val="0"/>
      <w:marRight w:val="0"/>
      <w:marTop w:val="0"/>
      <w:marBottom w:val="0"/>
      <w:divBdr>
        <w:top w:val="none" w:sz="0" w:space="0" w:color="auto"/>
        <w:left w:val="none" w:sz="0" w:space="0" w:color="auto"/>
        <w:bottom w:val="none" w:sz="0" w:space="0" w:color="auto"/>
        <w:right w:val="none" w:sz="0" w:space="0" w:color="auto"/>
      </w:divBdr>
    </w:div>
    <w:div w:id="1123888009">
      <w:bodyDiv w:val="1"/>
      <w:marLeft w:val="0"/>
      <w:marRight w:val="0"/>
      <w:marTop w:val="0"/>
      <w:marBottom w:val="0"/>
      <w:divBdr>
        <w:top w:val="none" w:sz="0" w:space="0" w:color="auto"/>
        <w:left w:val="none" w:sz="0" w:space="0" w:color="auto"/>
        <w:bottom w:val="none" w:sz="0" w:space="0" w:color="auto"/>
        <w:right w:val="none" w:sz="0" w:space="0" w:color="auto"/>
      </w:divBdr>
    </w:div>
    <w:div w:id="1123960292">
      <w:bodyDiv w:val="1"/>
      <w:marLeft w:val="0"/>
      <w:marRight w:val="0"/>
      <w:marTop w:val="0"/>
      <w:marBottom w:val="0"/>
      <w:divBdr>
        <w:top w:val="none" w:sz="0" w:space="0" w:color="auto"/>
        <w:left w:val="none" w:sz="0" w:space="0" w:color="auto"/>
        <w:bottom w:val="none" w:sz="0" w:space="0" w:color="auto"/>
        <w:right w:val="none" w:sz="0" w:space="0" w:color="auto"/>
      </w:divBdr>
    </w:div>
    <w:div w:id="1123965925">
      <w:bodyDiv w:val="1"/>
      <w:marLeft w:val="0"/>
      <w:marRight w:val="0"/>
      <w:marTop w:val="0"/>
      <w:marBottom w:val="0"/>
      <w:divBdr>
        <w:top w:val="none" w:sz="0" w:space="0" w:color="auto"/>
        <w:left w:val="none" w:sz="0" w:space="0" w:color="auto"/>
        <w:bottom w:val="none" w:sz="0" w:space="0" w:color="auto"/>
        <w:right w:val="none" w:sz="0" w:space="0" w:color="auto"/>
      </w:divBdr>
    </w:div>
    <w:div w:id="1124152244">
      <w:bodyDiv w:val="1"/>
      <w:marLeft w:val="0"/>
      <w:marRight w:val="0"/>
      <w:marTop w:val="0"/>
      <w:marBottom w:val="0"/>
      <w:divBdr>
        <w:top w:val="none" w:sz="0" w:space="0" w:color="auto"/>
        <w:left w:val="none" w:sz="0" w:space="0" w:color="auto"/>
        <w:bottom w:val="none" w:sz="0" w:space="0" w:color="auto"/>
        <w:right w:val="none" w:sz="0" w:space="0" w:color="auto"/>
      </w:divBdr>
    </w:div>
    <w:div w:id="1124302434">
      <w:bodyDiv w:val="1"/>
      <w:marLeft w:val="0"/>
      <w:marRight w:val="0"/>
      <w:marTop w:val="0"/>
      <w:marBottom w:val="0"/>
      <w:divBdr>
        <w:top w:val="none" w:sz="0" w:space="0" w:color="auto"/>
        <w:left w:val="none" w:sz="0" w:space="0" w:color="auto"/>
        <w:bottom w:val="none" w:sz="0" w:space="0" w:color="auto"/>
        <w:right w:val="none" w:sz="0" w:space="0" w:color="auto"/>
      </w:divBdr>
    </w:div>
    <w:div w:id="1124352235">
      <w:bodyDiv w:val="1"/>
      <w:marLeft w:val="0"/>
      <w:marRight w:val="0"/>
      <w:marTop w:val="0"/>
      <w:marBottom w:val="0"/>
      <w:divBdr>
        <w:top w:val="none" w:sz="0" w:space="0" w:color="auto"/>
        <w:left w:val="none" w:sz="0" w:space="0" w:color="auto"/>
        <w:bottom w:val="none" w:sz="0" w:space="0" w:color="auto"/>
        <w:right w:val="none" w:sz="0" w:space="0" w:color="auto"/>
      </w:divBdr>
    </w:div>
    <w:div w:id="1124421105">
      <w:bodyDiv w:val="1"/>
      <w:marLeft w:val="0"/>
      <w:marRight w:val="0"/>
      <w:marTop w:val="0"/>
      <w:marBottom w:val="0"/>
      <w:divBdr>
        <w:top w:val="none" w:sz="0" w:space="0" w:color="auto"/>
        <w:left w:val="none" w:sz="0" w:space="0" w:color="auto"/>
        <w:bottom w:val="none" w:sz="0" w:space="0" w:color="auto"/>
        <w:right w:val="none" w:sz="0" w:space="0" w:color="auto"/>
      </w:divBdr>
    </w:div>
    <w:div w:id="1124808829">
      <w:bodyDiv w:val="1"/>
      <w:marLeft w:val="0"/>
      <w:marRight w:val="0"/>
      <w:marTop w:val="0"/>
      <w:marBottom w:val="0"/>
      <w:divBdr>
        <w:top w:val="none" w:sz="0" w:space="0" w:color="auto"/>
        <w:left w:val="none" w:sz="0" w:space="0" w:color="auto"/>
        <w:bottom w:val="none" w:sz="0" w:space="0" w:color="auto"/>
        <w:right w:val="none" w:sz="0" w:space="0" w:color="auto"/>
      </w:divBdr>
    </w:div>
    <w:div w:id="1124814839">
      <w:bodyDiv w:val="1"/>
      <w:marLeft w:val="0"/>
      <w:marRight w:val="0"/>
      <w:marTop w:val="0"/>
      <w:marBottom w:val="0"/>
      <w:divBdr>
        <w:top w:val="none" w:sz="0" w:space="0" w:color="auto"/>
        <w:left w:val="none" w:sz="0" w:space="0" w:color="auto"/>
        <w:bottom w:val="none" w:sz="0" w:space="0" w:color="auto"/>
        <w:right w:val="none" w:sz="0" w:space="0" w:color="auto"/>
      </w:divBdr>
    </w:div>
    <w:div w:id="1124882504">
      <w:bodyDiv w:val="1"/>
      <w:marLeft w:val="0"/>
      <w:marRight w:val="0"/>
      <w:marTop w:val="0"/>
      <w:marBottom w:val="0"/>
      <w:divBdr>
        <w:top w:val="none" w:sz="0" w:space="0" w:color="auto"/>
        <w:left w:val="none" w:sz="0" w:space="0" w:color="auto"/>
        <w:bottom w:val="none" w:sz="0" w:space="0" w:color="auto"/>
        <w:right w:val="none" w:sz="0" w:space="0" w:color="auto"/>
      </w:divBdr>
    </w:div>
    <w:div w:id="1124889513">
      <w:bodyDiv w:val="1"/>
      <w:marLeft w:val="0"/>
      <w:marRight w:val="0"/>
      <w:marTop w:val="0"/>
      <w:marBottom w:val="0"/>
      <w:divBdr>
        <w:top w:val="none" w:sz="0" w:space="0" w:color="auto"/>
        <w:left w:val="none" w:sz="0" w:space="0" w:color="auto"/>
        <w:bottom w:val="none" w:sz="0" w:space="0" w:color="auto"/>
        <w:right w:val="none" w:sz="0" w:space="0" w:color="auto"/>
      </w:divBdr>
    </w:div>
    <w:div w:id="1124926015">
      <w:bodyDiv w:val="1"/>
      <w:marLeft w:val="0"/>
      <w:marRight w:val="0"/>
      <w:marTop w:val="0"/>
      <w:marBottom w:val="0"/>
      <w:divBdr>
        <w:top w:val="none" w:sz="0" w:space="0" w:color="auto"/>
        <w:left w:val="none" w:sz="0" w:space="0" w:color="auto"/>
        <w:bottom w:val="none" w:sz="0" w:space="0" w:color="auto"/>
        <w:right w:val="none" w:sz="0" w:space="0" w:color="auto"/>
      </w:divBdr>
    </w:div>
    <w:div w:id="1125003881">
      <w:bodyDiv w:val="1"/>
      <w:marLeft w:val="0"/>
      <w:marRight w:val="0"/>
      <w:marTop w:val="0"/>
      <w:marBottom w:val="0"/>
      <w:divBdr>
        <w:top w:val="none" w:sz="0" w:space="0" w:color="auto"/>
        <w:left w:val="none" w:sz="0" w:space="0" w:color="auto"/>
        <w:bottom w:val="none" w:sz="0" w:space="0" w:color="auto"/>
        <w:right w:val="none" w:sz="0" w:space="0" w:color="auto"/>
      </w:divBdr>
    </w:div>
    <w:div w:id="1125077243">
      <w:bodyDiv w:val="1"/>
      <w:marLeft w:val="0"/>
      <w:marRight w:val="0"/>
      <w:marTop w:val="0"/>
      <w:marBottom w:val="0"/>
      <w:divBdr>
        <w:top w:val="none" w:sz="0" w:space="0" w:color="auto"/>
        <w:left w:val="none" w:sz="0" w:space="0" w:color="auto"/>
        <w:bottom w:val="none" w:sz="0" w:space="0" w:color="auto"/>
        <w:right w:val="none" w:sz="0" w:space="0" w:color="auto"/>
      </w:divBdr>
    </w:div>
    <w:div w:id="1125193712">
      <w:bodyDiv w:val="1"/>
      <w:marLeft w:val="0"/>
      <w:marRight w:val="0"/>
      <w:marTop w:val="0"/>
      <w:marBottom w:val="0"/>
      <w:divBdr>
        <w:top w:val="none" w:sz="0" w:space="0" w:color="auto"/>
        <w:left w:val="none" w:sz="0" w:space="0" w:color="auto"/>
        <w:bottom w:val="none" w:sz="0" w:space="0" w:color="auto"/>
        <w:right w:val="none" w:sz="0" w:space="0" w:color="auto"/>
      </w:divBdr>
    </w:div>
    <w:div w:id="1125269071">
      <w:bodyDiv w:val="1"/>
      <w:marLeft w:val="0"/>
      <w:marRight w:val="0"/>
      <w:marTop w:val="0"/>
      <w:marBottom w:val="0"/>
      <w:divBdr>
        <w:top w:val="none" w:sz="0" w:space="0" w:color="auto"/>
        <w:left w:val="none" w:sz="0" w:space="0" w:color="auto"/>
        <w:bottom w:val="none" w:sz="0" w:space="0" w:color="auto"/>
        <w:right w:val="none" w:sz="0" w:space="0" w:color="auto"/>
      </w:divBdr>
    </w:div>
    <w:div w:id="1125320017">
      <w:bodyDiv w:val="1"/>
      <w:marLeft w:val="0"/>
      <w:marRight w:val="0"/>
      <w:marTop w:val="0"/>
      <w:marBottom w:val="0"/>
      <w:divBdr>
        <w:top w:val="none" w:sz="0" w:space="0" w:color="auto"/>
        <w:left w:val="none" w:sz="0" w:space="0" w:color="auto"/>
        <w:bottom w:val="none" w:sz="0" w:space="0" w:color="auto"/>
        <w:right w:val="none" w:sz="0" w:space="0" w:color="auto"/>
      </w:divBdr>
    </w:div>
    <w:div w:id="1125344017">
      <w:bodyDiv w:val="1"/>
      <w:marLeft w:val="0"/>
      <w:marRight w:val="0"/>
      <w:marTop w:val="0"/>
      <w:marBottom w:val="0"/>
      <w:divBdr>
        <w:top w:val="none" w:sz="0" w:space="0" w:color="auto"/>
        <w:left w:val="none" w:sz="0" w:space="0" w:color="auto"/>
        <w:bottom w:val="none" w:sz="0" w:space="0" w:color="auto"/>
        <w:right w:val="none" w:sz="0" w:space="0" w:color="auto"/>
      </w:divBdr>
    </w:div>
    <w:div w:id="1125386730">
      <w:bodyDiv w:val="1"/>
      <w:marLeft w:val="0"/>
      <w:marRight w:val="0"/>
      <w:marTop w:val="0"/>
      <w:marBottom w:val="0"/>
      <w:divBdr>
        <w:top w:val="none" w:sz="0" w:space="0" w:color="auto"/>
        <w:left w:val="none" w:sz="0" w:space="0" w:color="auto"/>
        <w:bottom w:val="none" w:sz="0" w:space="0" w:color="auto"/>
        <w:right w:val="none" w:sz="0" w:space="0" w:color="auto"/>
      </w:divBdr>
    </w:div>
    <w:div w:id="1125543671">
      <w:bodyDiv w:val="1"/>
      <w:marLeft w:val="0"/>
      <w:marRight w:val="0"/>
      <w:marTop w:val="0"/>
      <w:marBottom w:val="0"/>
      <w:divBdr>
        <w:top w:val="none" w:sz="0" w:space="0" w:color="auto"/>
        <w:left w:val="none" w:sz="0" w:space="0" w:color="auto"/>
        <w:bottom w:val="none" w:sz="0" w:space="0" w:color="auto"/>
        <w:right w:val="none" w:sz="0" w:space="0" w:color="auto"/>
      </w:divBdr>
    </w:div>
    <w:div w:id="1125546086">
      <w:bodyDiv w:val="1"/>
      <w:marLeft w:val="0"/>
      <w:marRight w:val="0"/>
      <w:marTop w:val="0"/>
      <w:marBottom w:val="0"/>
      <w:divBdr>
        <w:top w:val="none" w:sz="0" w:space="0" w:color="auto"/>
        <w:left w:val="none" w:sz="0" w:space="0" w:color="auto"/>
        <w:bottom w:val="none" w:sz="0" w:space="0" w:color="auto"/>
        <w:right w:val="none" w:sz="0" w:space="0" w:color="auto"/>
      </w:divBdr>
    </w:div>
    <w:div w:id="1125585436">
      <w:bodyDiv w:val="1"/>
      <w:marLeft w:val="0"/>
      <w:marRight w:val="0"/>
      <w:marTop w:val="0"/>
      <w:marBottom w:val="0"/>
      <w:divBdr>
        <w:top w:val="none" w:sz="0" w:space="0" w:color="auto"/>
        <w:left w:val="none" w:sz="0" w:space="0" w:color="auto"/>
        <w:bottom w:val="none" w:sz="0" w:space="0" w:color="auto"/>
        <w:right w:val="none" w:sz="0" w:space="0" w:color="auto"/>
      </w:divBdr>
    </w:div>
    <w:div w:id="1125585891">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998716">
      <w:bodyDiv w:val="1"/>
      <w:marLeft w:val="0"/>
      <w:marRight w:val="0"/>
      <w:marTop w:val="0"/>
      <w:marBottom w:val="0"/>
      <w:divBdr>
        <w:top w:val="none" w:sz="0" w:space="0" w:color="auto"/>
        <w:left w:val="none" w:sz="0" w:space="0" w:color="auto"/>
        <w:bottom w:val="none" w:sz="0" w:space="0" w:color="auto"/>
        <w:right w:val="none" w:sz="0" w:space="0" w:color="auto"/>
      </w:divBdr>
    </w:div>
    <w:div w:id="1126005426">
      <w:bodyDiv w:val="1"/>
      <w:marLeft w:val="0"/>
      <w:marRight w:val="0"/>
      <w:marTop w:val="0"/>
      <w:marBottom w:val="0"/>
      <w:divBdr>
        <w:top w:val="none" w:sz="0" w:space="0" w:color="auto"/>
        <w:left w:val="none" w:sz="0" w:space="0" w:color="auto"/>
        <w:bottom w:val="none" w:sz="0" w:space="0" w:color="auto"/>
        <w:right w:val="none" w:sz="0" w:space="0" w:color="auto"/>
      </w:divBdr>
    </w:div>
    <w:div w:id="1126116675">
      <w:bodyDiv w:val="1"/>
      <w:marLeft w:val="0"/>
      <w:marRight w:val="0"/>
      <w:marTop w:val="0"/>
      <w:marBottom w:val="0"/>
      <w:divBdr>
        <w:top w:val="none" w:sz="0" w:space="0" w:color="auto"/>
        <w:left w:val="none" w:sz="0" w:space="0" w:color="auto"/>
        <w:bottom w:val="none" w:sz="0" w:space="0" w:color="auto"/>
        <w:right w:val="none" w:sz="0" w:space="0" w:color="auto"/>
      </w:divBdr>
    </w:div>
    <w:div w:id="1126200624">
      <w:bodyDiv w:val="1"/>
      <w:marLeft w:val="0"/>
      <w:marRight w:val="0"/>
      <w:marTop w:val="0"/>
      <w:marBottom w:val="0"/>
      <w:divBdr>
        <w:top w:val="none" w:sz="0" w:space="0" w:color="auto"/>
        <w:left w:val="none" w:sz="0" w:space="0" w:color="auto"/>
        <w:bottom w:val="none" w:sz="0" w:space="0" w:color="auto"/>
        <w:right w:val="none" w:sz="0" w:space="0" w:color="auto"/>
      </w:divBdr>
    </w:div>
    <w:div w:id="1126242860">
      <w:bodyDiv w:val="1"/>
      <w:marLeft w:val="0"/>
      <w:marRight w:val="0"/>
      <w:marTop w:val="0"/>
      <w:marBottom w:val="0"/>
      <w:divBdr>
        <w:top w:val="none" w:sz="0" w:space="0" w:color="auto"/>
        <w:left w:val="none" w:sz="0" w:space="0" w:color="auto"/>
        <w:bottom w:val="none" w:sz="0" w:space="0" w:color="auto"/>
        <w:right w:val="none" w:sz="0" w:space="0" w:color="auto"/>
      </w:divBdr>
    </w:div>
    <w:div w:id="1126318780">
      <w:bodyDiv w:val="1"/>
      <w:marLeft w:val="0"/>
      <w:marRight w:val="0"/>
      <w:marTop w:val="0"/>
      <w:marBottom w:val="0"/>
      <w:divBdr>
        <w:top w:val="none" w:sz="0" w:space="0" w:color="auto"/>
        <w:left w:val="none" w:sz="0" w:space="0" w:color="auto"/>
        <w:bottom w:val="none" w:sz="0" w:space="0" w:color="auto"/>
        <w:right w:val="none" w:sz="0" w:space="0" w:color="auto"/>
      </w:divBdr>
    </w:div>
    <w:div w:id="1126434776">
      <w:bodyDiv w:val="1"/>
      <w:marLeft w:val="0"/>
      <w:marRight w:val="0"/>
      <w:marTop w:val="0"/>
      <w:marBottom w:val="0"/>
      <w:divBdr>
        <w:top w:val="none" w:sz="0" w:space="0" w:color="auto"/>
        <w:left w:val="none" w:sz="0" w:space="0" w:color="auto"/>
        <w:bottom w:val="none" w:sz="0" w:space="0" w:color="auto"/>
        <w:right w:val="none" w:sz="0" w:space="0" w:color="auto"/>
      </w:divBdr>
    </w:div>
    <w:div w:id="1126465048">
      <w:bodyDiv w:val="1"/>
      <w:marLeft w:val="0"/>
      <w:marRight w:val="0"/>
      <w:marTop w:val="0"/>
      <w:marBottom w:val="0"/>
      <w:divBdr>
        <w:top w:val="none" w:sz="0" w:space="0" w:color="auto"/>
        <w:left w:val="none" w:sz="0" w:space="0" w:color="auto"/>
        <w:bottom w:val="none" w:sz="0" w:space="0" w:color="auto"/>
        <w:right w:val="none" w:sz="0" w:space="0" w:color="auto"/>
      </w:divBdr>
    </w:div>
    <w:div w:id="1126586675">
      <w:bodyDiv w:val="1"/>
      <w:marLeft w:val="0"/>
      <w:marRight w:val="0"/>
      <w:marTop w:val="0"/>
      <w:marBottom w:val="0"/>
      <w:divBdr>
        <w:top w:val="none" w:sz="0" w:space="0" w:color="auto"/>
        <w:left w:val="none" w:sz="0" w:space="0" w:color="auto"/>
        <w:bottom w:val="none" w:sz="0" w:space="0" w:color="auto"/>
        <w:right w:val="none" w:sz="0" w:space="0" w:color="auto"/>
      </w:divBdr>
    </w:div>
    <w:div w:id="1126658277">
      <w:bodyDiv w:val="1"/>
      <w:marLeft w:val="0"/>
      <w:marRight w:val="0"/>
      <w:marTop w:val="0"/>
      <w:marBottom w:val="0"/>
      <w:divBdr>
        <w:top w:val="none" w:sz="0" w:space="0" w:color="auto"/>
        <w:left w:val="none" w:sz="0" w:space="0" w:color="auto"/>
        <w:bottom w:val="none" w:sz="0" w:space="0" w:color="auto"/>
        <w:right w:val="none" w:sz="0" w:space="0" w:color="auto"/>
      </w:divBdr>
    </w:div>
    <w:div w:id="1126850317">
      <w:bodyDiv w:val="1"/>
      <w:marLeft w:val="0"/>
      <w:marRight w:val="0"/>
      <w:marTop w:val="0"/>
      <w:marBottom w:val="0"/>
      <w:divBdr>
        <w:top w:val="none" w:sz="0" w:space="0" w:color="auto"/>
        <w:left w:val="none" w:sz="0" w:space="0" w:color="auto"/>
        <w:bottom w:val="none" w:sz="0" w:space="0" w:color="auto"/>
        <w:right w:val="none" w:sz="0" w:space="0" w:color="auto"/>
      </w:divBdr>
    </w:div>
    <w:div w:id="1126965446">
      <w:bodyDiv w:val="1"/>
      <w:marLeft w:val="0"/>
      <w:marRight w:val="0"/>
      <w:marTop w:val="0"/>
      <w:marBottom w:val="0"/>
      <w:divBdr>
        <w:top w:val="none" w:sz="0" w:space="0" w:color="auto"/>
        <w:left w:val="none" w:sz="0" w:space="0" w:color="auto"/>
        <w:bottom w:val="none" w:sz="0" w:space="0" w:color="auto"/>
        <w:right w:val="none" w:sz="0" w:space="0" w:color="auto"/>
      </w:divBdr>
    </w:div>
    <w:div w:id="1126967965">
      <w:bodyDiv w:val="1"/>
      <w:marLeft w:val="0"/>
      <w:marRight w:val="0"/>
      <w:marTop w:val="0"/>
      <w:marBottom w:val="0"/>
      <w:divBdr>
        <w:top w:val="none" w:sz="0" w:space="0" w:color="auto"/>
        <w:left w:val="none" w:sz="0" w:space="0" w:color="auto"/>
        <w:bottom w:val="none" w:sz="0" w:space="0" w:color="auto"/>
        <w:right w:val="none" w:sz="0" w:space="0" w:color="auto"/>
      </w:divBdr>
    </w:div>
    <w:div w:id="1126972739">
      <w:bodyDiv w:val="1"/>
      <w:marLeft w:val="0"/>
      <w:marRight w:val="0"/>
      <w:marTop w:val="0"/>
      <w:marBottom w:val="0"/>
      <w:divBdr>
        <w:top w:val="none" w:sz="0" w:space="0" w:color="auto"/>
        <w:left w:val="none" w:sz="0" w:space="0" w:color="auto"/>
        <w:bottom w:val="none" w:sz="0" w:space="0" w:color="auto"/>
        <w:right w:val="none" w:sz="0" w:space="0" w:color="auto"/>
      </w:divBdr>
    </w:div>
    <w:div w:id="1126974484">
      <w:bodyDiv w:val="1"/>
      <w:marLeft w:val="0"/>
      <w:marRight w:val="0"/>
      <w:marTop w:val="0"/>
      <w:marBottom w:val="0"/>
      <w:divBdr>
        <w:top w:val="none" w:sz="0" w:space="0" w:color="auto"/>
        <w:left w:val="none" w:sz="0" w:space="0" w:color="auto"/>
        <w:bottom w:val="none" w:sz="0" w:space="0" w:color="auto"/>
        <w:right w:val="none" w:sz="0" w:space="0" w:color="auto"/>
      </w:divBdr>
    </w:div>
    <w:div w:id="1127088583">
      <w:bodyDiv w:val="1"/>
      <w:marLeft w:val="0"/>
      <w:marRight w:val="0"/>
      <w:marTop w:val="0"/>
      <w:marBottom w:val="0"/>
      <w:divBdr>
        <w:top w:val="none" w:sz="0" w:space="0" w:color="auto"/>
        <w:left w:val="none" w:sz="0" w:space="0" w:color="auto"/>
        <w:bottom w:val="none" w:sz="0" w:space="0" w:color="auto"/>
        <w:right w:val="none" w:sz="0" w:space="0" w:color="auto"/>
      </w:divBdr>
    </w:div>
    <w:div w:id="1127159295">
      <w:bodyDiv w:val="1"/>
      <w:marLeft w:val="0"/>
      <w:marRight w:val="0"/>
      <w:marTop w:val="0"/>
      <w:marBottom w:val="0"/>
      <w:divBdr>
        <w:top w:val="none" w:sz="0" w:space="0" w:color="auto"/>
        <w:left w:val="none" w:sz="0" w:space="0" w:color="auto"/>
        <w:bottom w:val="none" w:sz="0" w:space="0" w:color="auto"/>
        <w:right w:val="none" w:sz="0" w:space="0" w:color="auto"/>
      </w:divBdr>
    </w:div>
    <w:div w:id="1127243040">
      <w:bodyDiv w:val="1"/>
      <w:marLeft w:val="0"/>
      <w:marRight w:val="0"/>
      <w:marTop w:val="0"/>
      <w:marBottom w:val="0"/>
      <w:divBdr>
        <w:top w:val="none" w:sz="0" w:space="0" w:color="auto"/>
        <w:left w:val="none" w:sz="0" w:space="0" w:color="auto"/>
        <w:bottom w:val="none" w:sz="0" w:space="0" w:color="auto"/>
        <w:right w:val="none" w:sz="0" w:space="0" w:color="auto"/>
      </w:divBdr>
    </w:div>
    <w:div w:id="1127352555">
      <w:bodyDiv w:val="1"/>
      <w:marLeft w:val="0"/>
      <w:marRight w:val="0"/>
      <w:marTop w:val="0"/>
      <w:marBottom w:val="0"/>
      <w:divBdr>
        <w:top w:val="none" w:sz="0" w:space="0" w:color="auto"/>
        <w:left w:val="none" w:sz="0" w:space="0" w:color="auto"/>
        <w:bottom w:val="none" w:sz="0" w:space="0" w:color="auto"/>
        <w:right w:val="none" w:sz="0" w:space="0" w:color="auto"/>
      </w:divBdr>
    </w:div>
    <w:div w:id="1127624078">
      <w:bodyDiv w:val="1"/>
      <w:marLeft w:val="0"/>
      <w:marRight w:val="0"/>
      <w:marTop w:val="0"/>
      <w:marBottom w:val="0"/>
      <w:divBdr>
        <w:top w:val="none" w:sz="0" w:space="0" w:color="auto"/>
        <w:left w:val="none" w:sz="0" w:space="0" w:color="auto"/>
        <w:bottom w:val="none" w:sz="0" w:space="0" w:color="auto"/>
        <w:right w:val="none" w:sz="0" w:space="0" w:color="auto"/>
      </w:divBdr>
    </w:div>
    <w:div w:id="1127746736">
      <w:bodyDiv w:val="1"/>
      <w:marLeft w:val="0"/>
      <w:marRight w:val="0"/>
      <w:marTop w:val="0"/>
      <w:marBottom w:val="0"/>
      <w:divBdr>
        <w:top w:val="none" w:sz="0" w:space="0" w:color="auto"/>
        <w:left w:val="none" w:sz="0" w:space="0" w:color="auto"/>
        <w:bottom w:val="none" w:sz="0" w:space="0" w:color="auto"/>
        <w:right w:val="none" w:sz="0" w:space="0" w:color="auto"/>
      </w:divBdr>
    </w:div>
    <w:div w:id="1127813994">
      <w:bodyDiv w:val="1"/>
      <w:marLeft w:val="0"/>
      <w:marRight w:val="0"/>
      <w:marTop w:val="0"/>
      <w:marBottom w:val="0"/>
      <w:divBdr>
        <w:top w:val="none" w:sz="0" w:space="0" w:color="auto"/>
        <w:left w:val="none" w:sz="0" w:space="0" w:color="auto"/>
        <w:bottom w:val="none" w:sz="0" w:space="0" w:color="auto"/>
        <w:right w:val="none" w:sz="0" w:space="0" w:color="auto"/>
      </w:divBdr>
    </w:div>
    <w:div w:id="1128015829">
      <w:bodyDiv w:val="1"/>
      <w:marLeft w:val="0"/>
      <w:marRight w:val="0"/>
      <w:marTop w:val="0"/>
      <w:marBottom w:val="0"/>
      <w:divBdr>
        <w:top w:val="none" w:sz="0" w:space="0" w:color="auto"/>
        <w:left w:val="none" w:sz="0" w:space="0" w:color="auto"/>
        <w:bottom w:val="none" w:sz="0" w:space="0" w:color="auto"/>
        <w:right w:val="none" w:sz="0" w:space="0" w:color="auto"/>
      </w:divBdr>
    </w:div>
    <w:div w:id="1128209165">
      <w:bodyDiv w:val="1"/>
      <w:marLeft w:val="0"/>
      <w:marRight w:val="0"/>
      <w:marTop w:val="0"/>
      <w:marBottom w:val="0"/>
      <w:divBdr>
        <w:top w:val="none" w:sz="0" w:space="0" w:color="auto"/>
        <w:left w:val="none" w:sz="0" w:space="0" w:color="auto"/>
        <w:bottom w:val="none" w:sz="0" w:space="0" w:color="auto"/>
        <w:right w:val="none" w:sz="0" w:space="0" w:color="auto"/>
      </w:divBdr>
    </w:div>
    <w:div w:id="1128352479">
      <w:bodyDiv w:val="1"/>
      <w:marLeft w:val="0"/>
      <w:marRight w:val="0"/>
      <w:marTop w:val="0"/>
      <w:marBottom w:val="0"/>
      <w:divBdr>
        <w:top w:val="none" w:sz="0" w:space="0" w:color="auto"/>
        <w:left w:val="none" w:sz="0" w:space="0" w:color="auto"/>
        <w:bottom w:val="none" w:sz="0" w:space="0" w:color="auto"/>
        <w:right w:val="none" w:sz="0" w:space="0" w:color="auto"/>
      </w:divBdr>
    </w:div>
    <w:div w:id="1128355630">
      <w:bodyDiv w:val="1"/>
      <w:marLeft w:val="0"/>
      <w:marRight w:val="0"/>
      <w:marTop w:val="0"/>
      <w:marBottom w:val="0"/>
      <w:divBdr>
        <w:top w:val="none" w:sz="0" w:space="0" w:color="auto"/>
        <w:left w:val="none" w:sz="0" w:space="0" w:color="auto"/>
        <w:bottom w:val="none" w:sz="0" w:space="0" w:color="auto"/>
        <w:right w:val="none" w:sz="0" w:space="0" w:color="auto"/>
      </w:divBdr>
    </w:div>
    <w:div w:id="1128357599">
      <w:bodyDiv w:val="1"/>
      <w:marLeft w:val="0"/>
      <w:marRight w:val="0"/>
      <w:marTop w:val="0"/>
      <w:marBottom w:val="0"/>
      <w:divBdr>
        <w:top w:val="none" w:sz="0" w:space="0" w:color="auto"/>
        <w:left w:val="none" w:sz="0" w:space="0" w:color="auto"/>
        <w:bottom w:val="none" w:sz="0" w:space="0" w:color="auto"/>
        <w:right w:val="none" w:sz="0" w:space="0" w:color="auto"/>
      </w:divBdr>
    </w:div>
    <w:div w:id="1128399376">
      <w:bodyDiv w:val="1"/>
      <w:marLeft w:val="0"/>
      <w:marRight w:val="0"/>
      <w:marTop w:val="0"/>
      <w:marBottom w:val="0"/>
      <w:divBdr>
        <w:top w:val="none" w:sz="0" w:space="0" w:color="auto"/>
        <w:left w:val="none" w:sz="0" w:space="0" w:color="auto"/>
        <w:bottom w:val="none" w:sz="0" w:space="0" w:color="auto"/>
        <w:right w:val="none" w:sz="0" w:space="0" w:color="auto"/>
      </w:divBdr>
    </w:div>
    <w:div w:id="1128426544">
      <w:bodyDiv w:val="1"/>
      <w:marLeft w:val="0"/>
      <w:marRight w:val="0"/>
      <w:marTop w:val="0"/>
      <w:marBottom w:val="0"/>
      <w:divBdr>
        <w:top w:val="none" w:sz="0" w:space="0" w:color="auto"/>
        <w:left w:val="none" w:sz="0" w:space="0" w:color="auto"/>
        <w:bottom w:val="none" w:sz="0" w:space="0" w:color="auto"/>
        <w:right w:val="none" w:sz="0" w:space="0" w:color="auto"/>
      </w:divBdr>
    </w:div>
    <w:div w:id="1128477679">
      <w:bodyDiv w:val="1"/>
      <w:marLeft w:val="0"/>
      <w:marRight w:val="0"/>
      <w:marTop w:val="0"/>
      <w:marBottom w:val="0"/>
      <w:divBdr>
        <w:top w:val="none" w:sz="0" w:space="0" w:color="auto"/>
        <w:left w:val="none" w:sz="0" w:space="0" w:color="auto"/>
        <w:bottom w:val="none" w:sz="0" w:space="0" w:color="auto"/>
        <w:right w:val="none" w:sz="0" w:space="0" w:color="auto"/>
      </w:divBdr>
    </w:div>
    <w:div w:id="1128596038">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28662328">
      <w:bodyDiv w:val="1"/>
      <w:marLeft w:val="0"/>
      <w:marRight w:val="0"/>
      <w:marTop w:val="0"/>
      <w:marBottom w:val="0"/>
      <w:divBdr>
        <w:top w:val="none" w:sz="0" w:space="0" w:color="auto"/>
        <w:left w:val="none" w:sz="0" w:space="0" w:color="auto"/>
        <w:bottom w:val="none" w:sz="0" w:space="0" w:color="auto"/>
        <w:right w:val="none" w:sz="0" w:space="0" w:color="auto"/>
      </w:divBdr>
    </w:div>
    <w:div w:id="1128859675">
      <w:bodyDiv w:val="1"/>
      <w:marLeft w:val="0"/>
      <w:marRight w:val="0"/>
      <w:marTop w:val="0"/>
      <w:marBottom w:val="0"/>
      <w:divBdr>
        <w:top w:val="none" w:sz="0" w:space="0" w:color="auto"/>
        <w:left w:val="none" w:sz="0" w:space="0" w:color="auto"/>
        <w:bottom w:val="none" w:sz="0" w:space="0" w:color="auto"/>
        <w:right w:val="none" w:sz="0" w:space="0" w:color="auto"/>
      </w:divBdr>
    </w:div>
    <w:div w:id="1128889384">
      <w:bodyDiv w:val="1"/>
      <w:marLeft w:val="0"/>
      <w:marRight w:val="0"/>
      <w:marTop w:val="0"/>
      <w:marBottom w:val="0"/>
      <w:divBdr>
        <w:top w:val="none" w:sz="0" w:space="0" w:color="auto"/>
        <w:left w:val="none" w:sz="0" w:space="0" w:color="auto"/>
        <w:bottom w:val="none" w:sz="0" w:space="0" w:color="auto"/>
        <w:right w:val="none" w:sz="0" w:space="0" w:color="auto"/>
      </w:divBdr>
    </w:div>
    <w:div w:id="1128932878">
      <w:bodyDiv w:val="1"/>
      <w:marLeft w:val="0"/>
      <w:marRight w:val="0"/>
      <w:marTop w:val="0"/>
      <w:marBottom w:val="0"/>
      <w:divBdr>
        <w:top w:val="none" w:sz="0" w:space="0" w:color="auto"/>
        <w:left w:val="none" w:sz="0" w:space="0" w:color="auto"/>
        <w:bottom w:val="none" w:sz="0" w:space="0" w:color="auto"/>
        <w:right w:val="none" w:sz="0" w:space="0" w:color="auto"/>
      </w:divBdr>
    </w:div>
    <w:div w:id="1129055379">
      <w:bodyDiv w:val="1"/>
      <w:marLeft w:val="0"/>
      <w:marRight w:val="0"/>
      <w:marTop w:val="0"/>
      <w:marBottom w:val="0"/>
      <w:divBdr>
        <w:top w:val="none" w:sz="0" w:space="0" w:color="auto"/>
        <w:left w:val="none" w:sz="0" w:space="0" w:color="auto"/>
        <w:bottom w:val="none" w:sz="0" w:space="0" w:color="auto"/>
        <w:right w:val="none" w:sz="0" w:space="0" w:color="auto"/>
      </w:divBdr>
    </w:div>
    <w:div w:id="1129056923">
      <w:bodyDiv w:val="1"/>
      <w:marLeft w:val="0"/>
      <w:marRight w:val="0"/>
      <w:marTop w:val="0"/>
      <w:marBottom w:val="0"/>
      <w:divBdr>
        <w:top w:val="none" w:sz="0" w:space="0" w:color="auto"/>
        <w:left w:val="none" w:sz="0" w:space="0" w:color="auto"/>
        <w:bottom w:val="none" w:sz="0" w:space="0" w:color="auto"/>
        <w:right w:val="none" w:sz="0" w:space="0" w:color="auto"/>
      </w:divBdr>
    </w:div>
    <w:div w:id="1129126858">
      <w:bodyDiv w:val="1"/>
      <w:marLeft w:val="0"/>
      <w:marRight w:val="0"/>
      <w:marTop w:val="0"/>
      <w:marBottom w:val="0"/>
      <w:divBdr>
        <w:top w:val="none" w:sz="0" w:space="0" w:color="auto"/>
        <w:left w:val="none" w:sz="0" w:space="0" w:color="auto"/>
        <w:bottom w:val="none" w:sz="0" w:space="0" w:color="auto"/>
        <w:right w:val="none" w:sz="0" w:space="0" w:color="auto"/>
      </w:divBdr>
    </w:div>
    <w:div w:id="1129277260">
      <w:bodyDiv w:val="1"/>
      <w:marLeft w:val="0"/>
      <w:marRight w:val="0"/>
      <w:marTop w:val="0"/>
      <w:marBottom w:val="0"/>
      <w:divBdr>
        <w:top w:val="none" w:sz="0" w:space="0" w:color="auto"/>
        <w:left w:val="none" w:sz="0" w:space="0" w:color="auto"/>
        <w:bottom w:val="none" w:sz="0" w:space="0" w:color="auto"/>
        <w:right w:val="none" w:sz="0" w:space="0" w:color="auto"/>
      </w:divBdr>
    </w:div>
    <w:div w:id="1129283048">
      <w:bodyDiv w:val="1"/>
      <w:marLeft w:val="0"/>
      <w:marRight w:val="0"/>
      <w:marTop w:val="0"/>
      <w:marBottom w:val="0"/>
      <w:divBdr>
        <w:top w:val="none" w:sz="0" w:space="0" w:color="auto"/>
        <w:left w:val="none" w:sz="0" w:space="0" w:color="auto"/>
        <w:bottom w:val="none" w:sz="0" w:space="0" w:color="auto"/>
        <w:right w:val="none" w:sz="0" w:space="0" w:color="auto"/>
      </w:divBdr>
    </w:div>
    <w:div w:id="1129283131">
      <w:bodyDiv w:val="1"/>
      <w:marLeft w:val="0"/>
      <w:marRight w:val="0"/>
      <w:marTop w:val="0"/>
      <w:marBottom w:val="0"/>
      <w:divBdr>
        <w:top w:val="none" w:sz="0" w:space="0" w:color="auto"/>
        <w:left w:val="none" w:sz="0" w:space="0" w:color="auto"/>
        <w:bottom w:val="none" w:sz="0" w:space="0" w:color="auto"/>
        <w:right w:val="none" w:sz="0" w:space="0" w:color="auto"/>
      </w:divBdr>
    </w:div>
    <w:div w:id="1129320147">
      <w:bodyDiv w:val="1"/>
      <w:marLeft w:val="0"/>
      <w:marRight w:val="0"/>
      <w:marTop w:val="0"/>
      <w:marBottom w:val="0"/>
      <w:divBdr>
        <w:top w:val="none" w:sz="0" w:space="0" w:color="auto"/>
        <w:left w:val="none" w:sz="0" w:space="0" w:color="auto"/>
        <w:bottom w:val="none" w:sz="0" w:space="0" w:color="auto"/>
        <w:right w:val="none" w:sz="0" w:space="0" w:color="auto"/>
      </w:divBdr>
    </w:div>
    <w:div w:id="1129325098">
      <w:bodyDiv w:val="1"/>
      <w:marLeft w:val="0"/>
      <w:marRight w:val="0"/>
      <w:marTop w:val="0"/>
      <w:marBottom w:val="0"/>
      <w:divBdr>
        <w:top w:val="none" w:sz="0" w:space="0" w:color="auto"/>
        <w:left w:val="none" w:sz="0" w:space="0" w:color="auto"/>
        <w:bottom w:val="none" w:sz="0" w:space="0" w:color="auto"/>
        <w:right w:val="none" w:sz="0" w:space="0" w:color="auto"/>
      </w:divBdr>
    </w:div>
    <w:div w:id="1129669091">
      <w:bodyDiv w:val="1"/>
      <w:marLeft w:val="0"/>
      <w:marRight w:val="0"/>
      <w:marTop w:val="0"/>
      <w:marBottom w:val="0"/>
      <w:divBdr>
        <w:top w:val="none" w:sz="0" w:space="0" w:color="auto"/>
        <w:left w:val="none" w:sz="0" w:space="0" w:color="auto"/>
        <w:bottom w:val="none" w:sz="0" w:space="0" w:color="auto"/>
        <w:right w:val="none" w:sz="0" w:space="0" w:color="auto"/>
      </w:divBdr>
    </w:div>
    <w:div w:id="1129740840">
      <w:bodyDiv w:val="1"/>
      <w:marLeft w:val="0"/>
      <w:marRight w:val="0"/>
      <w:marTop w:val="0"/>
      <w:marBottom w:val="0"/>
      <w:divBdr>
        <w:top w:val="none" w:sz="0" w:space="0" w:color="auto"/>
        <w:left w:val="none" w:sz="0" w:space="0" w:color="auto"/>
        <w:bottom w:val="none" w:sz="0" w:space="0" w:color="auto"/>
        <w:right w:val="none" w:sz="0" w:space="0" w:color="auto"/>
      </w:divBdr>
    </w:div>
    <w:div w:id="1129779722">
      <w:bodyDiv w:val="1"/>
      <w:marLeft w:val="0"/>
      <w:marRight w:val="0"/>
      <w:marTop w:val="0"/>
      <w:marBottom w:val="0"/>
      <w:divBdr>
        <w:top w:val="none" w:sz="0" w:space="0" w:color="auto"/>
        <w:left w:val="none" w:sz="0" w:space="0" w:color="auto"/>
        <w:bottom w:val="none" w:sz="0" w:space="0" w:color="auto"/>
        <w:right w:val="none" w:sz="0" w:space="0" w:color="auto"/>
      </w:divBdr>
    </w:div>
    <w:div w:id="1129857379">
      <w:bodyDiv w:val="1"/>
      <w:marLeft w:val="0"/>
      <w:marRight w:val="0"/>
      <w:marTop w:val="0"/>
      <w:marBottom w:val="0"/>
      <w:divBdr>
        <w:top w:val="none" w:sz="0" w:space="0" w:color="auto"/>
        <w:left w:val="none" w:sz="0" w:space="0" w:color="auto"/>
        <w:bottom w:val="none" w:sz="0" w:space="0" w:color="auto"/>
        <w:right w:val="none" w:sz="0" w:space="0" w:color="auto"/>
      </w:divBdr>
    </w:div>
    <w:div w:id="1129857628">
      <w:bodyDiv w:val="1"/>
      <w:marLeft w:val="0"/>
      <w:marRight w:val="0"/>
      <w:marTop w:val="0"/>
      <w:marBottom w:val="0"/>
      <w:divBdr>
        <w:top w:val="none" w:sz="0" w:space="0" w:color="auto"/>
        <w:left w:val="none" w:sz="0" w:space="0" w:color="auto"/>
        <w:bottom w:val="none" w:sz="0" w:space="0" w:color="auto"/>
        <w:right w:val="none" w:sz="0" w:space="0" w:color="auto"/>
      </w:divBdr>
    </w:div>
    <w:div w:id="1129930404">
      <w:bodyDiv w:val="1"/>
      <w:marLeft w:val="0"/>
      <w:marRight w:val="0"/>
      <w:marTop w:val="0"/>
      <w:marBottom w:val="0"/>
      <w:divBdr>
        <w:top w:val="none" w:sz="0" w:space="0" w:color="auto"/>
        <w:left w:val="none" w:sz="0" w:space="0" w:color="auto"/>
        <w:bottom w:val="none" w:sz="0" w:space="0" w:color="auto"/>
        <w:right w:val="none" w:sz="0" w:space="0" w:color="auto"/>
      </w:divBdr>
    </w:div>
    <w:div w:id="1130049864">
      <w:bodyDiv w:val="1"/>
      <w:marLeft w:val="0"/>
      <w:marRight w:val="0"/>
      <w:marTop w:val="0"/>
      <w:marBottom w:val="0"/>
      <w:divBdr>
        <w:top w:val="none" w:sz="0" w:space="0" w:color="auto"/>
        <w:left w:val="none" w:sz="0" w:space="0" w:color="auto"/>
        <w:bottom w:val="none" w:sz="0" w:space="0" w:color="auto"/>
        <w:right w:val="none" w:sz="0" w:space="0" w:color="auto"/>
      </w:divBdr>
    </w:div>
    <w:div w:id="1130248330">
      <w:bodyDiv w:val="1"/>
      <w:marLeft w:val="0"/>
      <w:marRight w:val="0"/>
      <w:marTop w:val="0"/>
      <w:marBottom w:val="0"/>
      <w:divBdr>
        <w:top w:val="none" w:sz="0" w:space="0" w:color="auto"/>
        <w:left w:val="none" w:sz="0" w:space="0" w:color="auto"/>
        <w:bottom w:val="none" w:sz="0" w:space="0" w:color="auto"/>
        <w:right w:val="none" w:sz="0" w:space="0" w:color="auto"/>
      </w:divBdr>
    </w:div>
    <w:div w:id="1130250690">
      <w:bodyDiv w:val="1"/>
      <w:marLeft w:val="0"/>
      <w:marRight w:val="0"/>
      <w:marTop w:val="0"/>
      <w:marBottom w:val="0"/>
      <w:divBdr>
        <w:top w:val="none" w:sz="0" w:space="0" w:color="auto"/>
        <w:left w:val="none" w:sz="0" w:space="0" w:color="auto"/>
        <w:bottom w:val="none" w:sz="0" w:space="0" w:color="auto"/>
        <w:right w:val="none" w:sz="0" w:space="0" w:color="auto"/>
      </w:divBdr>
    </w:div>
    <w:div w:id="1130318639">
      <w:bodyDiv w:val="1"/>
      <w:marLeft w:val="0"/>
      <w:marRight w:val="0"/>
      <w:marTop w:val="0"/>
      <w:marBottom w:val="0"/>
      <w:divBdr>
        <w:top w:val="none" w:sz="0" w:space="0" w:color="auto"/>
        <w:left w:val="none" w:sz="0" w:space="0" w:color="auto"/>
        <w:bottom w:val="none" w:sz="0" w:space="0" w:color="auto"/>
        <w:right w:val="none" w:sz="0" w:space="0" w:color="auto"/>
      </w:divBdr>
    </w:div>
    <w:div w:id="1130392464">
      <w:bodyDiv w:val="1"/>
      <w:marLeft w:val="0"/>
      <w:marRight w:val="0"/>
      <w:marTop w:val="0"/>
      <w:marBottom w:val="0"/>
      <w:divBdr>
        <w:top w:val="none" w:sz="0" w:space="0" w:color="auto"/>
        <w:left w:val="none" w:sz="0" w:space="0" w:color="auto"/>
        <w:bottom w:val="none" w:sz="0" w:space="0" w:color="auto"/>
        <w:right w:val="none" w:sz="0" w:space="0" w:color="auto"/>
      </w:divBdr>
    </w:div>
    <w:div w:id="1130440999">
      <w:bodyDiv w:val="1"/>
      <w:marLeft w:val="0"/>
      <w:marRight w:val="0"/>
      <w:marTop w:val="0"/>
      <w:marBottom w:val="0"/>
      <w:divBdr>
        <w:top w:val="none" w:sz="0" w:space="0" w:color="auto"/>
        <w:left w:val="none" w:sz="0" w:space="0" w:color="auto"/>
        <w:bottom w:val="none" w:sz="0" w:space="0" w:color="auto"/>
        <w:right w:val="none" w:sz="0" w:space="0" w:color="auto"/>
      </w:divBdr>
    </w:div>
    <w:div w:id="1130514570">
      <w:bodyDiv w:val="1"/>
      <w:marLeft w:val="0"/>
      <w:marRight w:val="0"/>
      <w:marTop w:val="0"/>
      <w:marBottom w:val="0"/>
      <w:divBdr>
        <w:top w:val="none" w:sz="0" w:space="0" w:color="auto"/>
        <w:left w:val="none" w:sz="0" w:space="0" w:color="auto"/>
        <w:bottom w:val="none" w:sz="0" w:space="0" w:color="auto"/>
        <w:right w:val="none" w:sz="0" w:space="0" w:color="auto"/>
      </w:divBdr>
    </w:div>
    <w:div w:id="1130519157">
      <w:bodyDiv w:val="1"/>
      <w:marLeft w:val="0"/>
      <w:marRight w:val="0"/>
      <w:marTop w:val="0"/>
      <w:marBottom w:val="0"/>
      <w:divBdr>
        <w:top w:val="none" w:sz="0" w:space="0" w:color="auto"/>
        <w:left w:val="none" w:sz="0" w:space="0" w:color="auto"/>
        <w:bottom w:val="none" w:sz="0" w:space="0" w:color="auto"/>
        <w:right w:val="none" w:sz="0" w:space="0" w:color="auto"/>
      </w:divBdr>
    </w:div>
    <w:div w:id="1130781923">
      <w:bodyDiv w:val="1"/>
      <w:marLeft w:val="0"/>
      <w:marRight w:val="0"/>
      <w:marTop w:val="0"/>
      <w:marBottom w:val="0"/>
      <w:divBdr>
        <w:top w:val="none" w:sz="0" w:space="0" w:color="auto"/>
        <w:left w:val="none" w:sz="0" w:space="0" w:color="auto"/>
        <w:bottom w:val="none" w:sz="0" w:space="0" w:color="auto"/>
        <w:right w:val="none" w:sz="0" w:space="0" w:color="auto"/>
      </w:divBdr>
    </w:div>
    <w:div w:id="1130828285">
      <w:bodyDiv w:val="1"/>
      <w:marLeft w:val="0"/>
      <w:marRight w:val="0"/>
      <w:marTop w:val="0"/>
      <w:marBottom w:val="0"/>
      <w:divBdr>
        <w:top w:val="none" w:sz="0" w:space="0" w:color="auto"/>
        <w:left w:val="none" w:sz="0" w:space="0" w:color="auto"/>
        <w:bottom w:val="none" w:sz="0" w:space="0" w:color="auto"/>
        <w:right w:val="none" w:sz="0" w:space="0" w:color="auto"/>
      </w:divBdr>
    </w:div>
    <w:div w:id="1130976698">
      <w:bodyDiv w:val="1"/>
      <w:marLeft w:val="0"/>
      <w:marRight w:val="0"/>
      <w:marTop w:val="0"/>
      <w:marBottom w:val="0"/>
      <w:divBdr>
        <w:top w:val="none" w:sz="0" w:space="0" w:color="auto"/>
        <w:left w:val="none" w:sz="0" w:space="0" w:color="auto"/>
        <w:bottom w:val="none" w:sz="0" w:space="0" w:color="auto"/>
        <w:right w:val="none" w:sz="0" w:space="0" w:color="auto"/>
      </w:divBdr>
    </w:div>
    <w:div w:id="1131167241">
      <w:bodyDiv w:val="1"/>
      <w:marLeft w:val="0"/>
      <w:marRight w:val="0"/>
      <w:marTop w:val="0"/>
      <w:marBottom w:val="0"/>
      <w:divBdr>
        <w:top w:val="none" w:sz="0" w:space="0" w:color="auto"/>
        <w:left w:val="none" w:sz="0" w:space="0" w:color="auto"/>
        <w:bottom w:val="none" w:sz="0" w:space="0" w:color="auto"/>
        <w:right w:val="none" w:sz="0" w:space="0" w:color="auto"/>
      </w:divBdr>
    </w:div>
    <w:div w:id="1131240477">
      <w:bodyDiv w:val="1"/>
      <w:marLeft w:val="0"/>
      <w:marRight w:val="0"/>
      <w:marTop w:val="0"/>
      <w:marBottom w:val="0"/>
      <w:divBdr>
        <w:top w:val="none" w:sz="0" w:space="0" w:color="auto"/>
        <w:left w:val="none" w:sz="0" w:space="0" w:color="auto"/>
        <w:bottom w:val="none" w:sz="0" w:space="0" w:color="auto"/>
        <w:right w:val="none" w:sz="0" w:space="0" w:color="auto"/>
      </w:divBdr>
    </w:div>
    <w:div w:id="1131249276">
      <w:bodyDiv w:val="1"/>
      <w:marLeft w:val="0"/>
      <w:marRight w:val="0"/>
      <w:marTop w:val="0"/>
      <w:marBottom w:val="0"/>
      <w:divBdr>
        <w:top w:val="none" w:sz="0" w:space="0" w:color="auto"/>
        <w:left w:val="none" w:sz="0" w:space="0" w:color="auto"/>
        <w:bottom w:val="none" w:sz="0" w:space="0" w:color="auto"/>
        <w:right w:val="none" w:sz="0" w:space="0" w:color="auto"/>
      </w:divBdr>
    </w:div>
    <w:div w:id="1131435499">
      <w:bodyDiv w:val="1"/>
      <w:marLeft w:val="0"/>
      <w:marRight w:val="0"/>
      <w:marTop w:val="0"/>
      <w:marBottom w:val="0"/>
      <w:divBdr>
        <w:top w:val="none" w:sz="0" w:space="0" w:color="auto"/>
        <w:left w:val="none" w:sz="0" w:space="0" w:color="auto"/>
        <w:bottom w:val="none" w:sz="0" w:space="0" w:color="auto"/>
        <w:right w:val="none" w:sz="0" w:space="0" w:color="auto"/>
      </w:divBdr>
    </w:div>
    <w:div w:id="1131437171">
      <w:bodyDiv w:val="1"/>
      <w:marLeft w:val="0"/>
      <w:marRight w:val="0"/>
      <w:marTop w:val="0"/>
      <w:marBottom w:val="0"/>
      <w:divBdr>
        <w:top w:val="none" w:sz="0" w:space="0" w:color="auto"/>
        <w:left w:val="none" w:sz="0" w:space="0" w:color="auto"/>
        <w:bottom w:val="none" w:sz="0" w:space="0" w:color="auto"/>
        <w:right w:val="none" w:sz="0" w:space="0" w:color="auto"/>
      </w:divBdr>
    </w:div>
    <w:div w:id="1131481491">
      <w:bodyDiv w:val="1"/>
      <w:marLeft w:val="0"/>
      <w:marRight w:val="0"/>
      <w:marTop w:val="0"/>
      <w:marBottom w:val="0"/>
      <w:divBdr>
        <w:top w:val="none" w:sz="0" w:space="0" w:color="auto"/>
        <w:left w:val="none" w:sz="0" w:space="0" w:color="auto"/>
        <w:bottom w:val="none" w:sz="0" w:space="0" w:color="auto"/>
        <w:right w:val="none" w:sz="0" w:space="0" w:color="auto"/>
      </w:divBdr>
    </w:div>
    <w:div w:id="1131509383">
      <w:bodyDiv w:val="1"/>
      <w:marLeft w:val="0"/>
      <w:marRight w:val="0"/>
      <w:marTop w:val="0"/>
      <w:marBottom w:val="0"/>
      <w:divBdr>
        <w:top w:val="none" w:sz="0" w:space="0" w:color="auto"/>
        <w:left w:val="none" w:sz="0" w:space="0" w:color="auto"/>
        <w:bottom w:val="none" w:sz="0" w:space="0" w:color="auto"/>
        <w:right w:val="none" w:sz="0" w:space="0" w:color="auto"/>
      </w:divBdr>
    </w:div>
    <w:div w:id="1131552032">
      <w:bodyDiv w:val="1"/>
      <w:marLeft w:val="0"/>
      <w:marRight w:val="0"/>
      <w:marTop w:val="0"/>
      <w:marBottom w:val="0"/>
      <w:divBdr>
        <w:top w:val="none" w:sz="0" w:space="0" w:color="auto"/>
        <w:left w:val="none" w:sz="0" w:space="0" w:color="auto"/>
        <w:bottom w:val="none" w:sz="0" w:space="0" w:color="auto"/>
        <w:right w:val="none" w:sz="0" w:space="0" w:color="auto"/>
      </w:divBdr>
    </w:div>
    <w:div w:id="1131630027">
      <w:bodyDiv w:val="1"/>
      <w:marLeft w:val="0"/>
      <w:marRight w:val="0"/>
      <w:marTop w:val="0"/>
      <w:marBottom w:val="0"/>
      <w:divBdr>
        <w:top w:val="none" w:sz="0" w:space="0" w:color="auto"/>
        <w:left w:val="none" w:sz="0" w:space="0" w:color="auto"/>
        <w:bottom w:val="none" w:sz="0" w:space="0" w:color="auto"/>
        <w:right w:val="none" w:sz="0" w:space="0" w:color="auto"/>
      </w:divBdr>
    </w:div>
    <w:div w:id="1131747344">
      <w:bodyDiv w:val="1"/>
      <w:marLeft w:val="0"/>
      <w:marRight w:val="0"/>
      <w:marTop w:val="0"/>
      <w:marBottom w:val="0"/>
      <w:divBdr>
        <w:top w:val="none" w:sz="0" w:space="0" w:color="auto"/>
        <w:left w:val="none" w:sz="0" w:space="0" w:color="auto"/>
        <w:bottom w:val="none" w:sz="0" w:space="0" w:color="auto"/>
        <w:right w:val="none" w:sz="0" w:space="0" w:color="auto"/>
      </w:divBdr>
    </w:div>
    <w:div w:id="1131751329">
      <w:bodyDiv w:val="1"/>
      <w:marLeft w:val="0"/>
      <w:marRight w:val="0"/>
      <w:marTop w:val="0"/>
      <w:marBottom w:val="0"/>
      <w:divBdr>
        <w:top w:val="none" w:sz="0" w:space="0" w:color="auto"/>
        <w:left w:val="none" w:sz="0" w:space="0" w:color="auto"/>
        <w:bottom w:val="none" w:sz="0" w:space="0" w:color="auto"/>
        <w:right w:val="none" w:sz="0" w:space="0" w:color="auto"/>
      </w:divBdr>
    </w:div>
    <w:div w:id="1131898666">
      <w:bodyDiv w:val="1"/>
      <w:marLeft w:val="0"/>
      <w:marRight w:val="0"/>
      <w:marTop w:val="0"/>
      <w:marBottom w:val="0"/>
      <w:divBdr>
        <w:top w:val="none" w:sz="0" w:space="0" w:color="auto"/>
        <w:left w:val="none" w:sz="0" w:space="0" w:color="auto"/>
        <w:bottom w:val="none" w:sz="0" w:space="0" w:color="auto"/>
        <w:right w:val="none" w:sz="0" w:space="0" w:color="auto"/>
      </w:divBdr>
    </w:div>
    <w:div w:id="1132021987">
      <w:bodyDiv w:val="1"/>
      <w:marLeft w:val="0"/>
      <w:marRight w:val="0"/>
      <w:marTop w:val="0"/>
      <w:marBottom w:val="0"/>
      <w:divBdr>
        <w:top w:val="none" w:sz="0" w:space="0" w:color="auto"/>
        <w:left w:val="none" w:sz="0" w:space="0" w:color="auto"/>
        <w:bottom w:val="none" w:sz="0" w:space="0" w:color="auto"/>
        <w:right w:val="none" w:sz="0" w:space="0" w:color="auto"/>
      </w:divBdr>
    </w:div>
    <w:div w:id="1132098026">
      <w:bodyDiv w:val="1"/>
      <w:marLeft w:val="0"/>
      <w:marRight w:val="0"/>
      <w:marTop w:val="0"/>
      <w:marBottom w:val="0"/>
      <w:divBdr>
        <w:top w:val="none" w:sz="0" w:space="0" w:color="auto"/>
        <w:left w:val="none" w:sz="0" w:space="0" w:color="auto"/>
        <w:bottom w:val="none" w:sz="0" w:space="0" w:color="auto"/>
        <w:right w:val="none" w:sz="0" w:space="0" w:color="auto"/>
      </w:divBdr>
    </w:div>
    <w:div w:id="1132287613">
      <w:bodyDiv w:val="1"/>
      <w:marLeft w:val="0"/>
      <w:marRight w:val="0"/>
      <w:marTop w:val="0"/>
      <w:marBottom w:val="0"/>
      <w:divBdr>
        <w:top w:val="none" w:sz="0" w:space="0" w:color="auto"/>
        <w:left w:val="none" w:sz="0" w:space="0" w:color="auto"/>
        <w:bottom w:val="none" w:sz="0" w:space="0" w:color="auto"/>
        <w:right w:val="none" w:sz="0" w:space="0" w:color="auto"/>
      </w:divBdr>
    </w:div>
    <w:div w:id="1132291820">
      <w:bodyDiv w:val="1"/>
      <w:marLeft w:val="0"/>
      <w:marRight w:val="0"/>
      <w:marTop w:val="0"/>
      <w:marBottom w:val="0"/>
      <w:divBdr>
        <w:top w:val="none" w:sz="0" w:space="0" w:color="auto"/>
        <w:left w:val="none" w:sz="0" w:space="0" w:color="auto"/>
        <w:bottom w:val="none" w:sz="0" w:space="0" w:color="auto"/>
        <w:right w:val="none" w:sz="0" w:space="0" w:color="auto"/>
      </w:divBdr>
    </w:div>
    <w:div w:id="1132361769">
      <w:bodyDiv w:val="1"/>
      <w:marLeft w:val="0"/>
      <w:marRight w:val="0"/>
      <w:marTop w:val="0"/>
      <w:marBottom w:val="0"/>
      <w:divBdr>
        <w:top w:val="none" w:sz="0" w:space="0" w:color="auto"/>
        <w:left w:val="none" w:sz="0" w:space="0" w:color="auto"/>
        <w:bottom w:val="none" w:sz="0" w:space="0" w:color="auto"/>
        <w:right w:val="none" w:sz="0" w:space="0" w:color="auto"/>
      </w:divBdr>
    </w:div>
    <w:div w:id="1132362209">
      <w:bodyDiv w:val="1"/>
      <w:marLeft w:val="0"/>
      <w:marRight w:val="0"/>
      <w:marTop w:val="0"/>
      <w:marBottom w:val="0"/>
      <w:divBdr>
        <w:top w:val="none" w:sz="0" w:space="0" w:color="auto"/>
        <w:left w:val="none" w:sz="0" w:space="0" w:color="auto"/>
        <w:bottom w:val="none" w:sz="0" w:space="0" w:color="auto"/>
        <w:right w:val="none" w:sz="0" w:space="0" w:color="auto"/>
      </w:divBdr>
    </w:div>
    <w:div w:id="1132404021">
      <w:bodyDiv w:val="1"/>
      <w:marLeft w:val="0"/>
      <w:marRight w:val="0"/>
      <w:marTop w:val="0"/>
      <w:marBottom w:val="0"/>
      <w:divBdr>
        <w:top w:val="none" w:sz="0" w:space="0" w:color="auto"/>
        <w:left w:val="none" w:sz="0" w:space="0" w:color="auto"/>
        <w:bottom w:val="none" w:sz="0" w:space="0" w:color="auto"/>
        <w:right w:val="none" w:sz="0" w:space="0" w:color="auto"/>
      </w:divBdr>
    </w:div>
    <w:div w:id="1132406963">
      <w:bodyDiv w:val="1"/>
      <w:marLeft w:val="0"/>
      <w:marRight w:val="0"/>
      <w:marTop w:val="0"/>
      <w:marBottom w:val="0"/>
      <w:divBdr>
        <w:top w:val="none" w:sz="0" w:space="0" w:color="auto"/>
        <w:left w:val="none" w:sz="0" w:space="0" w:color="auto"/>
        <w:bottom w:val="none" w:sz="0" w:space="0" w:color="auto"/>
        <w:right w:val="none" w:sz="0" w:space="0" w:color="auto"/>
      </w:divBdr>
    </w:div>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1132750399">
      <w:bodyDiv w:val="1"/>
      <w:marLeft w:val="0"/>
      <w:marRight w:val="0"/>
      <w:marTop w:val="0"/>
      <w:marBottom w:val="0"/>
      <w:divBdr>
        <w:top w:val="none" w:sz="0" w:space="0" w:color="auto"/>
        <w:left w:val="none" w:sz="0" w:space="0" w:color="auto"/>
        <w:bottom w:val="none" w:sz="0" w:space="0" w:color="auto"/>
        <w:right w:val="none" w:sz="0" w:space="0" w:color="auto"/>
      </w:divBdr>
    </w:div>
    <w:div w:id="1132862267">
      <w:bodyDiv w:val="1"/>
      <w:marLeft w:val="0"/>
      <w:marRight w:val="0"/>
      <w:marTop w:val="0"/>
      <w:marBottom w:val="0"/>
      <w:divBdr>
        <w:top w:val="none" w:sz="0" w:space="0" w:color="auto"/>
        <w:left w:val="none" w:sz="0" w:space="0" w:color="auto"/>
        <w:bottom w:val="none" w:sz="0" w:space="0" w:color="auto"/>
        <w:right w:val="none" w:sz="0" w:space="0" w:color="auto"/>
      </w:divBdr>
    </w:div>
    <w:div w:id="1133057295">
      <w:bodyDiv w:val="1"/>
      <w:marLeft w:val="0"/>
      <w:marRight w:val="0"/>
      <w:marTop w:val="0"/>
      <w:marBottom w:val="0"/>
      <w:divBdr>
        <w:top w:val="none" w:sz="0" w:space="0" w:color="auto"/>
        <w:left w:val="none" w:sz="0" w:space="0" w:color="auto"/>
        <w:bottom w:val="none" w:sz="0" w:space="0" w:color="auto"/>
        <w:right w:val="none" w:sz="0" w:space="0" w:color="auto"/>
      </w:divBdr>
    </w:div>
    <w:div w:id="1133063289">
      <w:bodyDiv w:val="1"/>
      <w:marLeft w:val="0"/>
      <w:marRight w:val="0"/>
      <w:marTop w:val="0"/>
      <w:marBottom w:val="0"/>
      <w:divBdr>
        <w:top w:val="none" w:sz="0" w:space="0" w:color="auto"/>
        <w:left w:val="none" w:sz="0" w:space="0" w:color="auto"/>
        <w:bottom w:val="none" w:sz="0" w:space="0" w:color="auto"/>
        <w:right w:val="none" w:sz="0" w:space="0" w:color="auto"/>
      </w:divBdr>
    </w:div>
    <w:div w:id="1133064689">
      <w:bodyDiv w:val="1"/>
      <w:marLeft w:val="0"/>
      <w:marRight w:val="0"/>
      <w:marTop w:val="0"/>
      <w:marBottom w:val="0"/>
      <w:divBdr>
        <w:top w:val="none" w:sz="0" w:space="0" w:color="auto"/>
        <w:left w:val="none" w:sz="0" w:space="0" w:color="auto"/>
        <w:bottom w:val="none" w:sz="0" w:space="0" w:color="auto"/>
        <w:right w:val="none" w:sz="0" w:space="0" w:color="auto"/>
      </w:divBdr>
    </w:div>
    <w:div w:id="1133138189">
      <w:bodyDiv w:val="1"/>
      <w:marLeft w:val="0"/>
      <w:marRight w:val="0"/>
      <w:marTop w:val="0"/>
      <w:marBottom w:val="0"/>
      <w:divBdr>
        <w:top w:val="none" w:sz="0" w:space="0" w:color="auto"/>
        <w:left w:val="none" w:sz="0" w:space="0" w:color="auto"/>
        <w:bottom w:val="none" w:sz="0" w:space="0" w:color="auto"/>
        <w:right w:val="none" w:sz="0" w:space="0" w:color="auto"/>
      </w:divBdr>
    </w:div>
    <w:div w:id="1133208726">
      <w:bodyDiv w:val="1"/>
      <w:marLeft w:val="0"/>
      <w:marRight w:val="0"/>
      <w:marTop w:val="0"/>
      <w:marBottom w:val="0"/>
      <w:divBdr>
        <w:top w:val="none" w:sz="0" w:space="0" w:color="auto"/>
        <w:left w:val="none" w:sz="0" w:space="0" w:color="auto"/>
        <w:bottom w:val="none" w:sz="0" w:space="0" w:color="auto"/>
        <w:right w:val="none" w:sz="0" w:space="0" w:color="auto"/>
      </w:divBdr>
    </w:div>
    <w:div w:id="1133249319">
      <w:bodyDiv w:val="1"/>
      <w:marLeft w:val="0"/>
      <w:marRight w:val="0"/>
      <w:marTop w:val="0"/>
      <w:marBottom w:val="0"/>
      <w:divBdr>
        <w:top w:val="none" w:sz="0" w:space="0" w:color="auto"/>
        <w:left w:val="none" w:sz="0" w:space="0" w:color="auto"/>
        <w:bottom w:val="none" w:sz="0" w:space="0" w:color="auto"/>
        <w:right w:val="none" w:sz="0" w:space="0" w:color="auto"/>
      </w:divBdr>
    </w:div>
    <w:div w:id="1133404840">
      <w:bodyDiv w:val="1"/>
      <w:marLeft w:val="0"/>
      <w:marRight w:val="0"/>
      <w:marTop w:val="0"/>
      <w:marBottom w:val="0"/>
      <w:divBdr>
        <w:top w:val="none" w:sz="0" w:space="0" w:color="auto"/>
        <w:left w:val="none" w:sz="0" w:space="0" w:color="auto"/>
        <w:bottom w:val="none" w:sz="0" w:space="0" w:color="auto"/>
        <w:right w:val="none" w:sz="0" w:space="0" w:color="auto"/>
      </w:divBdr>
    </w:div>
    <w:div w:id="1133526996">
      <w:bodyDiv w:val="1"/>
      <w:marLeft w:val="0"/>
      <w:marRight w:val="0"/>
      <w:marTop w:val="0"/>
      <w:marBottom w:val="0"/>
      <w:divBdr>
        <w:top w:val="none" w:sz="0" w:space="0" w:color="auto"/>
        <w:left w:val="none" w:sz="0" w:space="0" w:color="auto"/>
        <w:bottom w:val="none" w:sz="0" w:space="0" w:color="auto"/>
        <w:right w:val="none" w:sz="0" w:space="0" w:color="auto"/>
      </w:divBdr>
    </w:div>
    <w:div w:id="1133594047">
      <w:bodyDiv w:val="1"/>
      <w:marLeft w:val="0"/>
      <w:marRight w:val="0"/>
      <w:marTop w:val="0"/>
      <w:marBottom w:val="0"/>
      <w:divBdr>
        <w:top w:val="none" w:sz="0" w:space="0" w:color="auto"/>
        <w:left w:val="none" w:sz="0" w:space="0" w:color="auto"/>
        <w:bottom w:val="none" w:sz="0" w:space="0" w:color="auto"/>
        <w:right w:val="none" w:sz="0" w:space="0" w:color="auto"/>
      </w:divBdr>
    </w:div>
    <w:div w:id="1133787573">
      <w:bodyDiv w:val="1"/>
      <w:marLeft w:val="0"/>
      <w:marRight w:val="0"/>
      <w:marTop w:val="0"/>
      <w:marBottom w:val="0"/>
      <w:divBdr>
        <w:top w:val="none" w:sz="0" w:space="0" w:color="auto"/>
        <w:left w:val="none" w:sz="0" w:space="0" w:color="auto"/>
        <w:bottom w:val="none" w:sz="0" w:space="0" w:color="auto"/>
        <w:right w:val="none" w:sz="0" w:space="0" w:color="auto"/>
      </w:divBdr>
    </w:div>
    <w:div w:id="1133794684">
      <w:bodyDiv w:val="1"/>
      <w:marLeft w:val="0"/>
      <w:marRight w:val="0"/>
      <w:marTop w:val="0"/>
      <w:marBottom w:val="0"/>
      <w:divBdr>
        <w:top w:val="none" w:sz="0" w:space="0" w:color="auto"/>
        <w:left w:val="none" w:sz="0" w:space="0" w:color="auto"/>
        <w:bottom w:val="none" w:sz="0" w:space="0" w:color="auto"/>
        <w:right w:val="none" w:sz="0" w:space="0" w:color="auto"/>
      </w:divBdr>
    </w:div>
    <w:div w:id="1134130710">
      <w:bodyDiv w:val="1"/>
      <w:marLeft w:val="0"/>
      <w:marRight w:val="0"/>
      <w:marTop w:val="0"/>
      <w:marBottom w:val="0"/>
      <w:divBdr>
        <w:top w:val="none" w:sz="0" w:space="0" w:color="auto"/>
        <w:left w:val="none" w:sz="0" w:space="0" w:color="auto"/>
        <w:bottom w:val="none" w:sz="0" w:space="0" w:color="auto"/>
        <w:right w:val="none" w:sz="0" w:space="0" w:color="auto"/>
      </w:divBdr>
    </w:div>
    <w:div w:id="1134299807">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6866">
      <w:bodyDiv w:val="1"/>
      <w:marLeft w:val="0"/>
      <w:marRight w:val="0"/>
      <w:marTop w:val="0"/>
      <w:marBottom w:val="0"/>
      <w:divBdr>
        <w:top w:val="none" w:sz="0" w:space="0" w:color="auto"/>
        <w:left w:val="none" w:sz="0" w:space="0" w:color="auto"/>
        <w:bottom w:val="none" w:sz="0" w:space="0" w:color="auto"/>
        <w:right w:val="none" w:sz="0" w:space="0" w:color="auto"/>
      </w:divBdr>
    </w:div>
    <w:div w:id="1134371829">
      <w:bodyDiv w:val="1"/>
      <w:marLeft w:val="0"/>
      <w:marRight w:val="0"/>
      <w:marTop w:val="0"/>
      <w:marBottom w:val="0"/>
      <w:divBdr>
        <w:top w:val="none" w:sz="0" w:space="0" w:color="auto"/>
        <w:left w:val="none" w:sz="0" w:space="0" w:color="auto"/>
        <w:bottom w:val="none" w:sz="0" w:space="0" w:color="auto"/>
        <w:right w:val="none" w:sz="0" w:space="0" w:color="auto"/>
      </w:divBdr>
    </w:div>
    <w:div w:id="1134719241">
      <w:bodyDiv w:val="1"/>
      <w:marLeft w:val="0"/>
      <w:marRight w:val="0"/>
      <w:marTop w:val="0"/>
      <w:marBottom w:val="0"/>
      <w:divBdr>
        <w:top w:val="none" w:sz="0" w:space="0" w:color="auto"/>
        <w:left w:val="none" w:sz="0" w:space="0" w:color="auto"/>
        <w:bottom w:val="none" w:sz="0" w:space="0" w:color="auto"/>
        <w:right w:val="none" w:sz="0" w:space="0" w:color="auto"/>
      </w:divBdr>
    </w:div>
    <w:div w:id="1135365482">
      <w:bodyDiv w:val="1"/>
      <w:marLeft w:val="0"/>
      <w:marRight w:val="0"/>
      <w:marTop w:val="0"/>
      <w:marBottom w:val="0"/>
      <w:divBdr>
        <w:top w:val="none" w:sz="0" w:space="0" w:color="auto"/>
        <w:left w:val="none" w:sz="0" w:space="0" w:color="auto"/>
        <w:bottom w:val="none" w:sz="0" w:space="0" w:color="auto"/>
        <w:right w:val="none" w:sz="0" w:space="0" w:color="auto"/>
      </w:divBdr>
    </w:div>
    <w:div w:id="1135442030">
      <w:bodyDiv w:val="1"/>
      <w:marLeft w:val="0"/>
      <w:marRight w:val="0"/>
      <w:marTop w:val="0"/>
      <w:marBottom w:val="0"/>
      <w:divBdr>
        <w:top w:val="none" w:sz="0" w:space="0" w:color="auto"/>
        <w:left w:val="none" w:sz="0" w:space="0" w:color="auto"/>
        <w:bottom w:val="none" w:sz="0" w:space="0" w:color="auto"/>
        <w:right w:val="none" w:sz="0" w:space="0" w:color="auto"/>
      </w:divBdr>
    </w:div>
    <w:div w:id="1135492946">
      <w:bodyDiv w:val="1"/>
      <w:marLeft w:val="0"/>
      <w:marRight w:val="0"/>
      <w:marTop w:val="0"/>
      <w:marBottom w:val="0"/>
      <w:divBdr>
        <w:top w:val="none" w:sz="0" w:space="0" w:color="auto"/>
        <w:left w:val="none" w:sz="0" w:space="0" w:color="auto"/>
        <w:bottom w:val="none" w:sz="0" w:space="0" w:color="auto"/>
        <w:right w:val="none" w:sz="0" w:space="0" w:color="auto"/>
      </w:divBdr>
    </w:div>
    <w:div w:id="1135638632">
      <w:bodyDiv w:val="1"/>
      <w:marLeft w:val="0"/>
      <w:marRight w:val="0"/>
      <w:marTop w:val="0"/>
      <w:marBottom w:val="0"/>
      <w:divBdr>
        <w:top w:val="none" w:sz="0" w:space="0" w:color="auto"/>
        <w:left w:val="none" w:sz="0" w:space="0" w:color="auto"/>
        <w:bottom w:val="none" w:sz="0" w:space="0" w:color="auto"/>
        <w:right w:val="none" w:sz="0" w:space="0" w:color="auto"/>
      </w:divBdr>
    </w:div>
    <w:div w:id="1135677211">
      <w:bodyDiv w:val="1"/>
      <w:marLeft w:val="0"/>
      <w:marRight w:val="0"/>
      <w:marTop w:val="0"/>
      <w:marBottom w:val="0"/>
      <w:divBdr>
        <w:top w:val="none" w:sz="0" w:space="0" w:color="auto"/>
        <w:left w:val="none" w:sz="0" w:space="0" w:color="auto"/>
        <w:bottom w:val="none" w:sz="0" w:space="0" w:color="auto"/>
        <w:right w:val="none" w:sz="0" w:space="0" w:color="auto"/>
      </w:divBdr>
    </w:div>
    <w:div w:id="1135757616">
      <w:bodyDiv w:val="1"/>
      <w:marLeft w:val="0"/>
      <w:marRight w:val="0"/>
      <w:marTop w:val="0"/>
      <w:marBottom w:val="0"/>
      <w:divBdr>
        <w:top w:val="none" w:sz="0" w:space="0" w:color="auto"/>
        <w:left w:val="none" w:sz="0" w:space="0" w:color="auto"/>
        <w:bottom w:val="none" w:sz="0" w:space="0" w:color="auto"/>
        <w:right w:val="none" w:sz="0" w:space="0" w:color="auto"/>
      </w:divBdr>
    </w:div>
    <w:div w:id="1135833331">
      <w:bodyDiv w:val="1"/>
      <w:marLeft w:val="0"/>
      <w:marRight w:val="0"/>
      <w:marTop w:val="0"/>
      <w:marBottom w:val="0"/>
      <w:divBdr>
        <w:top w:val="none" w:sz="0" w:space="0" w:color="auto"/>
        <w:left w:val="none" w:sz="0" w:space="0" w:color="auto"/>
        <w:bottom w:val="none" w:sz="0" w:space="0" w:color="auto"/>
        <w:right w:val="none" w:sz="0" w:space="0" w:color="auto"/>
      </w:divBdr>
    </w:div>
    <w:div w:id="1135872424">
      <w:bodyDiv w:val="1"/>
      <w:marLeft w:val="0"/>
      <w:marRight w:val="0"/>
      <w:marTop w:val="0"/>
      <w:marBottom w:val="0"/>
      <w:divBdr>
        <w:top w:val="none" w:sz="0" w:space="0" w:color="auto"/>
        <w:left w:val="none" w:sz="0" w:space="0" w:color="auto"/>
        <w:bottom w:val="none" w:sz="0" w:space="0" w:color="auto"/>
        <w:right w:val="none" w:sz="0" w:space="0" w:color="auto"/>
      </w:divBdr>
    </w:div>
    <w:div w:id="1135947512">
      <w:bodyDiv w:val="1"/>
      <w:marLeft w:val="0"/>
      <w:marRight w:val="0"/>
      <w:marTop w:val="0"/>
      <w:marBottom w:val="0"/>
      <w:divBdr>
        <w:top w:val="none" w:sz="0" w:space="0" w:color="auto"/>
        <w:left w:val="none" w:sz="0" w:space="0" w:color="auto"/>
        <w:bottom w:val="none" w:sz="0" w:space="0" w:color="auto"/>
        <w:right w:val="none" w:sz="0" w:space="0" w:color="auto"/>
      </w:divBdr>
    </w:div>
    <w:div w:id="1135949537">
      <w:bodyDiv w:val="1"/>
      <w:marLeft w:val="0"/>
      <w:marRight w:val="0"/>
      <w:marTop w:val="0"/>
      <w:marBottom w:val="0"/>
      <w:divBdr>
        <w:top w:val="none" w:sz="0" w:space="0" w:color="auto"/>
        <w:left w:val="none" w:sz="0" w:space="0" w:color="auto"/>
        <w:bottom w:val="none" w:sz="0" w:space="0" w:color="auto"/>
        <w:right w:val="none" w:sz="0" w:space="0" w:color="auto"/>
      </w:divBdr>
    </w:div>
    <w:div w:id="1136024349">
      <w:bodyDiv w:val="1"/>
      <w:marLeft w:val="0"/>
      <w:marRight w:val="0"/>
      <w:marTop w:val="0"/>
      <w:marBottom w:val="0"/>
      <w:divBdr>
        <w:top w:val="none" w:sz="0" w:space="0" w:color="auto"/>
        <w:left w:val="none" w:sz="0" w:space="0" w:color="auto"/>
        <w:bottom w:val="none" w:sz="0" w:space="0" w:color="auto"/>
        <w:right w:val="none" w:sz="0" w:space="0" w:color="auto"/>
      </w:divBdr>
    </w:div>
    <w:div w:id="1136265566">
      <w:bodyDiv w:val="1"/>
      <w:marLeft w:val="0"/>
      <w:marRight w:val="0"/>
      <w:marTop w:val="0"/>
      <w:marBottom w:val="0"/>
      <w:divBdr>
        <w:top w:val="none" w:sz="0" w:space="0" w:color="auto"/>
        <w:left w:val="none" w:sz="0" w:space="0" w:color="auto"/>
        <w:bottom w:val="none" w:sz="0" w:space="0" w:color="auto"/>
        <w:right w:val="none" w:sz="0" w:space="0" w:color="auto"/>
      </w:divBdr>
    </w:div>
    <w:div w:id="1136292321">
      <w:bodyDiv w:val="1"/>
      <w:marLeft w:val="0"/>
      <w:marRight w:val="0"/>
      <w:marTop w:val="0"/>
      <w:marBottom w:val="0"/>
      <w:divBdr>
        <w:top w:val="none" w:sz="0" w:space="0" w:color="auto"/>
        <w:left w:val="none" w:sz="0" w:space="0" w:color="auto"/>
        <w:bottom w:val="none" w:sz="0" w:space="0" w:color="auto"/>
        <w:right w:val="none" w:sz="0" w:space="0" w:color="auto"/>
      </w:divBdr>
    </w:div>
    <w:div w:id="1136602854">
      <w:bodyDiv w:val="1"/>
      <w:marLeft w:val="0"/>
      <w:marRight w:val="0"/>
      <w:marTop w:val="0"/>
      <w:marBottom w:val="0"/>
      <w:divBdr>
        <w:top w:val="none" w:sz="0" w:space="0" w:color="auto"/>
        <w:left w:val="none" w:sz="0" w:space="0" w:color="auto"/>
        <w:bottom w:val="none" w:sz="0" w:space="0" w:color="auto"/>
        <w:right w:val="none" w:sz="0" w:space="0" w:color="auto"/>
      </w:divBdr>
    </w:div>
    <w:div w:id="1136725998">
      <w:bodyDiv w:val="1"/>
      <w:marLeft w:val="0"/>
      <w:marRight w:val="0"/>
      <w:marTop w:val="0"/>
      <w:marBottom w:val="0"/>
      <w:divBdr>
        <w:top w:val="none" w:sz="0" w:space="0" w:color="auto"/>
        <w:left w:val="none" w:sz="0" w:space="0" w:color="auto"/>
        <w:bottom w:val="none" w:sz="0" w:space="0" w:color="auto"/>
        <w:right w:val="none" w:sz="0" w:space="0" w:color="auto"/>
      </w:divBdr>
    </w:div>
    <w:div w:id="1136726672">
      <w:bodyDiv w:val="1"/>
      <w:marLeft w:val="0"/>
      <w:marRight w:val="0"/>
      <w:marTop w:val="0"/>
      <w:marBottom w:val="0"/>
      <w:divBdr>
        <w:top w:val="none" w:sz="0" w:space="0" w:color="auto"/>
        <w:left w:val="none" w:sz="0" w:space="0" w:color="auto"/>
        <w:bottom w:val="none" w:sz="0" w:space="0" w:color="auto"/>
        <w:right w:val="none" w:sz="0" w:space="0" w:color="auto"/>
      </w:divBdr>
    </w:div>
    <w:div w:id="1136728163">
      <w:bodyDiv w:val="1"/>
      <w:marLeft w:val="0"/>
      <w:marRight w:val="0"/>
      <w:marTop w:val="0"/>
      <w:marBottom w:val="0"/>
      <w:divBdr>
        <w:top w:val="none" w:sz="0" w:space="0" w:color="auto"/>
        <w:left w:val="none" w:sz="0" w:space="0" w:color="auto"/>
        <w:bottom w:val="none" w:sz="0" w:space="0" w:color="auto"/>
        <w:right w:val="none" w:sz="0" w:space="0" w:color="auto"/>
      </w:divBdr>
    </w:div>
    <w:div w:id="1136874485">
      <w:bodyDiv w:val="1"/>
      <w:marLeft w:val="0"/>
      <w:marRight w:val="0"/>
      <w:marTop w:val="0"/>
      <w:marBottom w:val="0"/>
      <w:divBdr>
        <w:top w:val="none" w:sz="0" w:space="0" w:color="auto"/>
        <w:left w:val="none" w:sz="0" w:space="0" w:color="auto"/>
        <w:bottom w:val="none" w:sz="0" w:space="0" w:color="auto"/>
        <w:right w:val="none" w:sz="0" w:space="0" w:color="auto"/>
      </w:divBdr>
    </w:div>
    <w:div w:id="1136875415">
      <w:bodyDiv w:val="1"/>
      <w:marLeft w:val="0"/>
      <w:marRight w:val="0"/>
      <w:marTop w:val="0"/>
      <w:marBottom w:val="0"/>
      <w:divBdr>
        <w:top w:val="none" w:sz="0" w:space="0" w:color="auto"/>
        <w:left w:val="none" w:sz="0" w:space="0" w:color="auto"/>
        <w:bottom w:val="none" w:sz="0" w:space="0" w:color="auto"/>
        <w:right w:val="none" w:sz="0" w:space="0" w:color="auto"/>
      </w:divBdr>
    </w:div>
    <w:div w:id="1136948284">
      <w:bodyDiv w:val="1"/>
      <w:marLeft w:val="0"/>
      <w:marRight w:val="0"/>
      <w:marTop w:val="0"/>
      <w:marBottom w:val="0"/>
      <w:divBdr>
        <w:top w:val="none" w:sz="0" w:space="0" w:color="auto"/>
        <w:left w:val="none" w:sz="0" w:space="0" w:color="auto"/>
        <w:bottom w:val="none" w:sz="0" w:space="0" w:color="auto"/>
        <w:right w:val="none" w:sz="0" w:space="0" w:color="auto"/>
      </w:divBdr>
    </w:div>
    <w:div w:id="1136949624">
      <w:bodyDiv w:val="1"/>
      <w:marLeft w:val="0"/>
      <w:marRight w:val="0"/>
      <w:marTop w:val="0"/>
      <w:marBottom w:val="0"/>
      <w:divBdr>
        <w:top w:val="none" w:sz="0" w:space="0" w:color="auto"/>
        <w:left w:val="none" w:sz="0" w:space="0" w:color="auto"/>
        <w:bottom w:val="none" w:sz="0" w:space="0" w:color="auto"/>
        <w:right w:val="none" w:sz="0" w:space="0" w:color="auto"/>
      </w:divBdr>
    </w:div>
    <w:div w:id="1137069995">
      <w:bodyDiv w:val="1"/>
      <w:marLeft w:val="0"/>
      <w:marRight w:val="0"/>
      <w:marTop w:val="0"/>
      <w:marBottom w:val="0"/>
      <w:divBdr>
        <w:top w:val="none" w:sz="0" w:space="0" w:color="auto"/>
        <w:left w:val="none" w:sz="0" w:space="0" w:color="auto"/>
        <w:bottom w:val="none" w:sz="0" w:space="0" w:color="auto"/>
        <w:right w:val="none" w:sz="0" w:space="0" w:color="auto"/>
      </w:divBdr>
    </w:div>
    <w:div w:id="1137256631">
      <w:bodyDiv w:val="1"/>
      <w:marLeft w:val="0"/>
      <w:marRight w:val="0"/>
      <w:marTop w:val="0"/>
      <w:marBottom w:val="0"/>
      <w:divBdr>
        <w:top w:val="none" w:sz="0" w:space="0" w:color="auto"/>
        <w:left w:val="none" w:sz="0" w:space="0" w:color="auto"/>
        <w:bottom w:val="none" w:sz="0" w:space="0" w:color="auto"/>
        <w:right w:val="none" w:sz="0" w:space="0" w:color="auto"/>
      </w:divBdr>
    </w:div>
    <w:div w:id="1137263235">
      <w:bodyDiv w:val="1"/>
      <w:marLeft w:val="0"/>
      <w:marRight w:val="0"/>
      <w:marTop w:val="0"/>
      <w:marBottom w:val="0"/>
      <w:divBdr>
        <w:top w:val="none" w:sz="0" w:space="0" w:color="auto"/>
        <w:left w:val="none" w:sz="0" w:space="0" w:color="auto"/>
        <w:bottom w:val="none" w:sz="0" w:space="0" w:color="auto"/>
        <w:right w:val="none" w:sz="0" w:space="0" w:color="auto"/>
      </w:divBdr>
    </w:div>
    <w:div w:id="1137454954">
      <w:bodyDiv w:val="1"/>
      <w:marLeft w:val="0"/>
      <w:marRight w:val="0"/>
      <w:marTop w:val="0"/>
      <w:marBottom w:val="0"/>
      <w:divBdr>
        <w:top w:val="none" w:sz="0" w:space="0" w:color="auto"/>
        <w:left w:val="none" w:sz="0" w:space="0" w:color="auto"/>
        <w:bottom w:val="none" w:sz="0" w:space="0" w:color="auto"/>
        <w:right w:val="none" w:sz="0" w:space="0" w:color="auto"/>
      </w:divBdr>
    </w:div>
    <w:div w:id="1137527505">
      <w:bodyDiv w:val="1"/>
      <w:marLeft w:val="0"/>
      <w:marRight w:val="0"/>
      <w:marTop w:val="0"/>
      <w:marBottom w:val="0"/>
      <w:divBdr>
        <w:top w:val="none" w:sz="0" w:space="0" w:color="auto"/>
        <w:left w:val="none" w:sz="0" w:space="0" w:color="auto"/>
        <w:bottom w:val="none" w:sz="0" w:space="0" w:color="auto"/>
        <w:right w:val="none" w:sz="0" w:space="0" w:color="auto"/>
      </w:divBdr>
    </w:div>
    <w:div w:id="1137574037">
      <w:bodyDiv w:val="1"/>
      <w:marLeft w:val="0"/>
      <w:marRight w:val="0"/>
      <w:marTop w:val="0"/>
      <w:marBottom w:val="0"/>
      <w:divBdr>
        <w:top w:val="none" w:sz="0" w:space="0" w:color="auto"/>
        <w:left w:val="none" w:sz="0" w:space="0" w:color="auto"/>
        <w:bottom w:val="none" w:sz="0" w:space="0" w:color="auto"/>
        <w:right w:val="none" w:sz="0" w:space="0" w:color="auto"/>
      </w:divBdr>
    </w:div>
    <w:div w:id="1137721018">
      <w:bodyDiv w:val="1"/>
      <w:marLeft w:val="0"/>
      <w:marRight w:val="0"/>
      <w:marTop w:val="0"/>
      <w:marBottom w:val="0"/>
      <w:divBdr>
        <w:top w:val="none" w:sz="0" w:space="0" w:color="auto"/>
        <w:left w:val="none" w:sz="0" w:space="0" w:color="auto"/>
        <w:bottom w:val="none" w:sz="0" w:space="0" w:color="auto"/>
        <w:right w:val="none" w:sz="0" w:space="0" w:color="auto"/>
      </w:divBdr>
    </w:div>
    <w:div w:id="1137802025">
      <w:bodyDiv w:val="1"/>
      <w:marLeft w:val="0"/>
      <w:marRight w:val="0"/>
      <w:marTop w:val="0"/>
      <w:marBottom w:val="0"/>
      <w:divBdr>
        <w:top w:val="none" w:sz="0" w:space="0" w:color="auto"/>
        <w:left w:val="none" w:sz="0" w:space="0" w:color="auto"/>
        <w:bottom w:val="none" w:sz="0" w:space="0" w:color="auto"/>
        <w:right w:val="none" w:sz="0" w:space="0" w:color="auto"/>
      </w:divBdr>
    </w:div>
    <w:div w:id="1138033706">
      <w:bodyDiv w:val="1"/>
      <w:marLeft w:val="0"/>
      <w:marRight w:val="0"/>
      <w:marTop w:val="0"/>
      <w:marBottom w:val="0"/>
      <w:divBdr>
        <w:top w:val="none" w:sz="0" w:space="0" w:color="auto"/>
        <w:left w:val="none" w:sz="0" w:space="0" w:color="auto"/>
        <w:bottom w:val="none" w:sz="0" w:space="0" w:color="auto"/>
        <w:right w:val="none" w:sz="0" w:space="0" w:color="auto"/>
      </w:divBdr>
    </w:div>
    <w:div w:id="1138109231">
      <w:bodyDiv w:val="1"/>
      <w:marLeft w:val="0"/>
      <w:marRight w:val="0"/>
      <w:marTop w:val="0"/>
      <w:marBottom w:val="0"/>
      <w:divBdr>
        <w:top w:val="none" w:sz="0" w:space="0" w:color="auto"/>
        <w:left w:val="none" w:sz="0" w:space="0" w:color="auto"/>
        <w:bottom w:val="none" w:sz="0" w:space="0" w:color="auto"/>
        <w:right w:val="none" w:sz="0" w:space="0" w:color="auto"/>
      </w:divBdr>
    </w:div>
    <w:div w:id="1138188612">
      <w:bodyDiv w:val="1"/>
      <w:marLeft w:val="0"/>
      <w:marRight w:val="0"/>
      <w:marTop w:val="0"/>
      <w:marBottom w:val="0"/>
      <w:divBdr>
        <w:top w:val="none" w:sz="0" w:space="0" w:color="auto"/>
        <w:left w:val="none" w:sz="0" w:space="0" w:color="auto"/>
        <w:bottom w:val="none" w:sz="0" w:space="0" w:color="auto"/>
        <w:right w:val="none" w:sz="0" w:space="0" w:color="auto"/>
      </w:divBdr>
    </w:div>
    <w:div w:id="1138257212">
      <w:bodyDiv w:val="1"/>
      <w:marLeft w:val="0"/>
      <w:marRight w:val="0"/>
      <w:marTop w:val="0"/>
      <w:marBottom w:val="0"/>
      <w:divBdr>
        <w:top w:val="none" w:sz="0" w:space="0" w:color="auto"/>
        <w:left w:val="none" w:sz="0" w:space="0" w:color="auto"/>
        <w:bottom w:val="none" w:sz="0" w:space="0" w:color="auto"/>
        <w:right w:val="none" w:sz="0" w:space="0" w:color="auto"/>
      </w:divBdr>
    </w:div>
    <w:div w:id="1138301880">
      <w:bodyDiv w:val="1"/>
      <w:marLeft w:val="0"/>
      <w:marRight w:val="0"/>
      <w:marTop w:val="0"/>
      <w:marBottom w:val="0"/>
      <w:divBdr>
        <w:top w:val="none" w:sz="0" w:space="0" w:color="auto"/>
        <w:left w:val="none" w:sz="0" w:space="0" w:color="auto"/>
        <w:bottom w:val="none" w:sz="0" w:space="0" w:color="auto"/>
        <w:right w:val="none" w:sz="0" w:space="0" w:color="auto"/>
      </w:divBdr>
    </w:div>
    <w:div w:id="1138455611">
      <w:bodyDiv w:val="1"/>
      <w:marLeft w:val="0"/>
      <w:marRight w:val="0"/>
      <w:marTop w:val="0"/>
      <w:marBottom w:val="0"/>
      <w:divBdr>
        <w:top w:val="none" w:sz="0" w:space="0" w:color="auto"/>
        <w:left w:val="none" w:sz="0" w:space="0" w:color="auto"/>
        <w:bottom w:val="none" w:sz="0" w:space="0" w:color="auto"/>
        <w:right w:val="none" w:sz="0" w:space="0" w:color="auto"/>
      </w:divBdr>
    </w:div>
    <w:div w:id="1138455652">
      <w:bodyDiv w:val="1"/>
      <w:marLeft w:val="0"/>
      <w:marRight w:val="0"/>
      <w:marTop w:val="0"/>
      <w:marBottom w:val="0"/>
      <w:divBdr>
        <w:top w:val="none" w:sz="0" w:space="0" w:color="auto"/>
        <w:left w:val="none" w:sz="0" w:space="0" w:color="auto"/>
        <w:bottom w:val="none" w:sz="0" w:space="0" w:color="auto"/>
        <w:right w:val="none" w:sz="0" w:space="0" w:color="auto"/>
      </w:divBdr>
    </w:div>
    <w:div w:id="1138494061">
      <w:bodyDiv w:val="1"/>
      <w:marLeft w:val="0"/>
      <w:marRight w:val="0"/>
      <w:marTop w:val="0"/>
      <w:marBottom w:val="0"/>
      <w:divBdr>
        <w:top w:val="none" w:sz="0" w:space="0" w:color="auto"/>
        <w:left w:val="none" w:sz="0" w:space="0" w:color="auto"/>
        <w:bottom w:val="none" w:sz="0" w:space="0" w:color="auto"/>
        <w:right w:val="none" w:sz="0" w:space="0" w:color="auto"/>
      </w:divBdr>
    </w:div>
    <w:div w:id="1138691656">
      <w:bodyDiv w:val="1"/>
      <w:marLeft w:val="0"/>
      <w:marRight w:val="0"/>
      <w:marTop w:val="0"/>
      <w:marBottom w:val="0"/>
      <w:divBdr>
        <w:top w:val="none" w:sz="0" w:space="0" w:color="auto"/>
        <w:left w:val="none" w:sz="0" w:space="0" w:color="auto"/>
        <w:bottom w:val="none" w:sz="0" w:space="0" w:color="auto"/>
        <w:right w:val="none" w:sz="0" w:space="0" w:color="auto"/>
      </w:divBdr>
    </w:div>
    <w:div w:id="1138762756">
      <w:bodyDiv w:val="1"/>
      <w:marLeft w:val="0"/>
      <w:marRight w:val="0"/>
      <w:marTop w:val="0"/>
      <w:marBottom w:val="0"/>
      <w:divBdr>
        <w:top w:val="none" w:sz="0" w:space="0" w:color="auto"/>
        <w:left w:val="none" w:sz="0" w:space="0" w:color="auto"/>
        <w:bottom w:val="none" w:sz="0" w:space="0" w:color="auto"/>
        <w:right w:val="none" w:sz="0" w:space="0" w:color="auto"/>
      </w:divBdr>
    </w:div>
    <w:div w:id="1138836647">
      <w:bodyDiv w:val="1"/>
      <w:marLeft w:val="0"/>
      <w:marRight w:val="0"/>
      <w:marTop w:val="0"/>
      <w:marBottom w:val="0"/>
      <w:divBdr>
        <w:top w:val="none" w:sz="0" w:space="0" w:color="auto"/>
        <w:left w:val="none" w:sz="0" w:space="0" w:color="auto"/>
        <w:bottom w:val="none" w:sz="0" w:space="0" w:color="auto"/>
        <w:right w:val="none" w:sz="0" w:space="0" w:color="auto"/>
      </w:divBdr>
    </w:div>
    <w:div w:id="1138843559">
      <w:bodyDiv w:val="1"/>
      <w:marLeft w:val="0"/>
      <w:marRight w:val="0"/>
      <w:marTop w:val="0"/>
      <w:marBottom w:val="0"/>
      <w:divBdr>
        <w:top w:val="none" w:sz="0" w:space="0" w:color="auto"/>
        <w:left w:val="none" w:sz="0" w:space="0" w:color="auto"/>
        <w:bottom w:val="none" w:sz="0" w:space="0" w:color="auto"/>
        <w:right w:val="none" w:sz="0" w:space="0" w:color="auto"/>
      </w:divBdr>
    </w:div>
    <w:div w:id="1138913754">
      <w:bodyDiv w:val="1"/>
      <w:marLeft w:val="0"/>
      <w:marRight w:val="0"/>
      <w:marTop w:val="0"/>
      <w:marBottom w:val="0"/>
      <w:divBdr>
        <w:top w:val="none" w:sz="0" w:space="0" w:color="auto"/>
        <w:left w:val="none" w:sz="0" w:space="0" w:color="auto"/>
        <w:bottom w:val="none" w:sz="0" w:space="0" w:color="auto"/>
        <w:right w:val="none" w:sz="0" w:space="0" w:color="auto"/>
      </w:divBdr>
    </w:div>
    <w:div w:id="1138953543">
      <w:bodyDiv w:val="1"/>
      <w:marLeft w:val="0"/>
      <w:marRight w:val="0"/>
      <w:marTop w:val="0"/>
      <w:marBottom w:val="0"/>
      <w:divBdr>
        <w:top w:val="none" w:sz="0" w:space="0" w:color="auto"/>
        <w:left w:val="none" w:sz="0" w:space="0" w:color="auto"/>
        <w:bottom w:val="none" w:sz="0" w:space="0" w:color="auto"/>
        <w:right w:val="none" w:sz="0" w:space="0" w:color="auto"/>
      </w:divBdr>
    </w:div>
    <w:div w:id="1139112781">
      <w:bodyDiv w:val="1"/>
      <w:marLeft w:val="0"/>
      <w:marRight w:val="0"/>
      <w:marTop w:val="0"/>
      <w:marBottom w:val="0"/>
      <w:divBdr>
        <w:top w:val="none" w:sz="0" w:space="0" w:color="auto"/>
        <w:left w:val="none" w:sz="0" w:space="0" w:color="auto"/>
        <w:bottom w:val="none" w:sz="0" w:space="0" w:color="auto"/>
        <w:right w:val="none" w:sz="0" w:space="0" w:color="auto"/>
      </w:divBdr>
    </w:div>
    <w:div w:id="1139230991">
      <w:bodyDiv w:val="1"/>
      <w:marLeft w:val="0"/>
      <w:marRight w:val="0"/>
      <w:marTop w:val="0"/>
      <w:marBottom w:val="0"/>
      <w:divBdr>
        <w:top w:val="none" w:sz="0" w:space="0" w:color="auto"/>
        <w:left w:val="none" w:sz="0" w:space="0" w:color="auto"/>
        <w:bottom w:val="none" w:sz="0" w:space="0" w:color="auto"/>
        <w:right w:val="none" w:sz="0" w:space="0" w:color="auto"/>
      </w:divBdr>
    </w:div>
    <w:div w:id="1139298920">
      <w:bodyDiv w:val="1"/>
      <w:marLeft w:val="0"/>
      <w:marRight w:val="0"/>
      <w:marTop w:val="0"/>
      <w:marBottom w:val="0"/>
      <w:divBdr>
        <w:top w:val="none" w:sz="0" w:space="0" w:color="auto"/>
        <w:left w:val="none" w:sz="0" w:space="0" w:color="auto"/>
        <w:bottom w:val="none" w:sz="0" w:space="0" w:color="auto"/>
        <w:right w:val="none" w:sz="0" w:space="0" w:color="auto"/>
      </w:divBdr>
    </w:div>
    <w:div w:id="1139305052">
      <w:bodyDiv w:val="1"/>
      <w:marLeft w:val="0"/>
      <w:marRight w:val="0"/>
      <w:marTop w:val="0"/>
      <w:marBottom w:val="0"/>
      <w:divBdr>
        <w:top w:val="none" w:sz="0" w:space="0" w:color="auto"/>
        <w:left w:val="none" w:sz="0" w:space="0" w:color="auto"/>
        <w:bottom w:val="none" w:sz="0" w:space="0" w:color="auto"/>
        <w:right w:val="none" w:sz="0" w:space="0" w:color="auto"/>
      </w:divBdr>
    </w:div>
    <w:div w:id="1139570695">
      <w:bodyDiv w:val="1"/>
      <w:marLeft w:val="0"/>
      <w:marRight w:val="0"/>
      <w:marTop w:val="0"/>
      <w:marBottom w:val="0"/>
      <w:divBdr>
        <w:top w:val="none" w:sz="0" w:space="0" w:color="auto"/>
        <w:left w:val="none" w:sz="0" w:space="0" w:color="auto"/>
        <w:bottom w:val="none" w:sz="0" w:space="0" w:color="auto"/>
        <w:right w:val="none" w:sz="0" w:space="0" w:color="auto"/>
      </w:divBdr>
    </w:div>
    <w:div w:id="1139610466">
      <w:bodyDiv w:val="1"/>
      <w:marLeft w:val="0"/>
      <w:marRight w:val="0"/>
      <w:marTop w:val="0"/>
      <w:marBottom w:val="0"/>
      <w:divBdr>
        <w:top w:val="none" w:sz="0" w:space="0" w:color="auto"/>
        <w:left w:val="none" w:sz="0" w:space="0" w:color="auto"/>
        <w:bottom w:val="none" w:sz="0" w:space="0" w:color="auto"/>
        <w:right w:val="none" w:sz="0" w:space="0" w:color="auto"/>
      </w:divBdr>
    </w:div>
    <w:div w:id="1139685310">
      <w:bodyDiv w:val="1"/>
      <w:marLeft w:val="0"/>
      <w:marRight w:val="0"/>
      <w:marTop w:val="0"/>
      <w:marBottom w:val="0"/>
      <w:divBdr>
        <w:top w:val="none" w:sz="0" w:space="0" w:color="auto"/>
        <w:left w:val="none" w:sz="0" w:space="0" w:color="auto"/>
        <w:bottom w:val="none" w:sz="0" w:space="0" w:color="auto"/>
        <w:right w:val="none" w:sz="0" w:space="0" w:color="auto"/>
      </w:divBdr>
    </w:div>
    <w:div w:id="1139688155">
      <w:bodyDiv w:val="1"/>
      <w:marLeft w:val="0"/>
      <w:marRight w:val="0"/>
      <w:marTop w:val="0"/>
      <w:marBottom w:val="0"/>
      <w:divBdr>
        <w:top w:val="none" w:sz="0" w:space="0" w:color="auto"/>
        <w:left w:val="none" w:sz="0" w:space="0" w:color="auto"/>
        <w:bottom w:val="none" w:sz="0" w:space="0" w:color="auto"/>
        <w:right w:val="none" w:sz="0" w:space="0" w:color="auto"/>
      </w:divBdr>
    </w:div>
    <w:div w:id="1139765449">
      <w:bodyDiv w:val="1"/>
      <w:marLeft w:val="0"/>
      <w:marRight w:val="0"/>
      <w:marTop w:val="0"/>
      <w:marBottom w:val="0"/>
      <w:divBdr>
        <w:top w:val="none" w:sz="0" w:space="0" w:color="auto"/>
        <w:left w:val="none" w:sz="0" w:space="0" w:color="auto"/>
        <w:bottom w:val="none" w:sz="0" w:space="0" w:color="auto"/>
        <w:right w:val="none" w:sz="0" w:space="0" w:color="auto"/>
      </w:divBdr>
    </w:div>
    <w:div w:id="1139834266">
      <w:bodyDiv w:val="1"/>
      <w:marLeft w:val="0"/>
      <w:marRight w:val="0"/>
      <w:marTop w:val="0"/>
      <w:marBottom w:val="0"/>
      <w:divBdr>
        <w:top w:val="none" w:sz="0" w:space="0" w:color="auto"/>
        <w:left w:val="none" w:sz="0" w:space="0" w:color="auto"/>
        <w:bottom w:val="none" w:sz="0" w:space="0" w:color="auto"/>
        <w:right w:val="none" w:sz="0" w:space="0" w:color="auto"/>
      </w:divBdr>
    </w:div>
    <w:div w:id="1139881935">
      <w:bodyDiv w:val="1"/>
      <w:marLeft w:val="0"/>
      <w:marRight w:val="0"/>
      <w:marTop w:val="0"/>
      <w:marBottom w:val="0"/>
      <w:divBdr>
        <w:top w:val="none" w:sz="0" w:space="0" w:color="auto"/>
        <w:left w:val="none" w:sz="0" w:space="0" w:color="auto"/>
        <w:bottom w:val="none" w:sz="0" w:space="0" w:color="auto"/>
        <w:right w:val="none" w:sz="0" w:space="0" w:color="auto"/>
      </w:divBdr>
    </w:div>
    <w:div w:id="1139885525">
      <w:bodyDiv w:val="1"/>
      <w:marLeft w:val="0"/>
      <w:marRight w:val="0"/>
      <w:marTop w:val="0"/>
      <w:marBottom w:val="0"/>
      <w:divBdr>
        <w:top w:val="none" w:sz="0" w:space="0" w:color="auto"/>
        <w:left w:val="none" w:sz="0" w:space="0" w:color="auto"/>
        <w:bottom w:val="none" w:sz="0" w:space="0" w:color="auto"/>
        <w:right w:val="none" w:sz="0" w:space="0" w:color="auto"/>
      </w:divBdr>
    </w:div>
    <w:div w:id="1139999612">
      <w:bodyDiv w:val="1"/>
      <w:marLeft w:val="0"/>
      <w:marRight w:val="0"/>
      <w:marTop w:val="0"/>
      <w:marBottom w:val="0"/>
      <w:divBdr>
        <w:top w:val="none" w:sz="0" w:space="0" w:color="auto"/>
        <w:left w:val="none" w:sz="0" w:space="0" w:color="auto"/>
        <w:bottom w:val="none" w:sz="0" w:space="0" w:color="auto"/>
        <w:right w:val="none" w:sz="0" w:space="0" w:color="auto"/>
      </w:divBdr>
    </w:div>
    <w:div w:id="1140003115">
      <w:bodyDiv w:val="1"/>
      <w:marLeft w:val="0"/>
      <w:marRight w:val="0"/>
      <w:marTop w:val="0"/>
      <w:marBottom w:val="0"/>
      <w:divBdr>
        <w:top w:val="none" w:sz="0" w:space="0" w:color="auto"/>
        <w:left w:val="none" w:sz="0" w:space="0" w:color="auto"/>
        <w:bottom w:val="none" w:sz="0" w:space="0" w:color="auto"/>
        <w:right w:val="none" w:sz="0" w:space="0" w:color="auto"/>
      </w:divBdr>
    </w:div>
    <w:div w:id="1140149436">
      <w:bodyDiv w:val="1"/>
      <w:marLeft w:val="0"/>
      <w:marRight w:val="0"/>
      <w:marTop w:val="0"/>
      <w:marBottom w:val="0"/>
      <w:divBdr>
        <w:top w:val="none" w:sz="0" w:space="0" w:color="auto"/>
        <w:left w:val="none" w:sz="0" w:space="0" w:color="auto"/>
        <w:bottom w:val="none" w:sz="0" w:space="0" w:color="auto"/>
        <w:right w:val="none" w:sz="0" w:space="0" w:color="auto"/>
      </w:divBdr>
    </w:div>
    <w:div w:id="1140418124">
      <w:bodyDiv w:val="1"/>
      <w:marLeft w:val="0"/>
      <w:marRight w:val="0"/>
      <w:marTop w:val="0"/>
      <w:marBottom w:val="0"/>
      <w:divBdr>
        <w:top w:val="none" w:sz="0" w:space="0" w:color="auto"/>
        <w:left w:val="none" w:sz="0" w:space="0" w:color="auto"/>
        <w:bottom w:val="none" w:sz="0" w:space="0" w:color="auto"/>
        <w:right w:val="none" w:sz="0" w:space="0" w:color="auto"/>
      </w:divBdr>
    </w:div>
    <w:div w:id="1140465276">
      <w:bodyDiv w:val="1"/>
      <w:marLeft w:val="0"/>
      <w:marRight w:val="0"/>
      <w:marTop w:val="0"/>
      <w:marBottom w:val="0"/>
      <w:divBdr>
        <w:top w:val="none" w:sz="0" w:space="0" w:color="auto"/>
        <w:left w:val="none" w:sz="0" w:space="0" w:color="auto"/>
        <w:bottom w:val="none" w:sz="0" w:space="0" w:color="auto"/>
        <w:right w:val="none" w:sz="0" w:space="0" w:color="auto"/>
      </w:divBdr>
    </w:div>
    <w:div w:id="1140614794">
      <w:bodyDiv w:val="1"/>
      <w:marLeft w:val="0"/>
      <w:marRight w:val="0"/>
      <w:marTop w:val="0"/>
      <w:marBottom w:val="0"/>
      <w:divBdr>
        <w:top w:val="none" w:sz="0" w:space="0" w:color="auto"/>
        <w:left w:val="none" w:sz="0" w:space="0" w:color="auto"/>
        <w:bottom w:val="none" w:sz="0" w:space="0" w:color="auto"/>
        <w:right w:val="none" w:sz="0" w:space="0" w:color="auto"/>
      </w:divBdr>
    </w:div>
    <w:div w:id="1140685621">
      <w:bodyDiv w:val="1"/>
      <w:marLeft w:val="0"/>
      <w:marRight w:val="0"/>
      <w:marTop w:val="0"/>
      <w:marBottom w:val="0"/>
      <w:divBdr>
        <w:top w:val="none" w:sz="0" w:space="0" w:color="auto"/>
        <w:left w:val="none" w:sz="0" w:space="0" w:color="auto"/>
        <w:bottom w:val="none" w:sz="0" w:space="0" w:color="auto"/>
        <w:right w:val="none" w:sz="0" w:space="0" w:color="auto"/>
      </w:divBdr>
    </w:div>
    <w:div w:id="1140686338">
      <w:bodyDiv w:val="1"/>
      <w:marLeft w:val="0"/>
      <w:marRight w:val="0"/>
      <w:marTop w:val="0"/>
      <w:marBottom w:val="0"/>
      <w:divBdr>
        <w:top w:val="none" w:sz="0" w:space="0" w:color="auto"/>
        <w:left w:val="none" w:sz="0" w:space="0" w:color="auto"/>
        <w:bottom w:val="none" w:sz="0" w:space="0" w:color="auto"/>
        <w:right w:val="none" w:sz="0" w:space="0" w:color="auto"/>
      </w:divBdr>
    </w:div>
    <w:div w:id="1140728466">
      <w:bodyDiv w:val="1"/>
      <w:marLeft w:val="0"/>
      <w:marRight w:val="0"/>
      <w:marTop w:val="0"/>
      <w:marBottom w:val="0"/>
      <w:divBdr>
        <w:top w:val="none" w:sz="0" w:space="0" w:color="auto"/>
        <w:left w:val="none" w:sz="0" w:space="0" w:color="auto"/>
        <w:bottom w:val="none" w:sz="0" w:space="0" w:color="auto"/>
        <w:right w:val="none" w:sz="0" w:space="0" w:color="auto"/>
      </w:divBdr>
    </w:div>
    <w:div w:id="1140802149">
      <w:bodyDiv w:val="1"/>
      <w:marLeft w:val="0"/>
      <w:marRight w:val="0"/>
      <w:marTop w:val="0"/>
      <w:marBottom w:val="0"/>
      <w:divBdr>
        <w:top w:val="none" w:sz="0" w:space="0" w:color="auto"/>
        <w:left w:val="none" w:sz="0" w:space="0" w:color="auto"/>
        <w:bottom w:val="none" w:sz="0" w:space="0" w:color="auto"/>
        <w:right w:val="none" w:sz="0" w:space="0" w:color="auto"/>
      </w:divBdr>
    </w:div>
    <w:div w:id="1140803733">
      <w:bodyDiv w:val="1"/>
      <w:marLeft w:val="0"/>
      <w:marRight w:val="0"/>
      <w:marTop w:val="0"/>
      <w:marBottom w:val="0"/>
      <w:divBdr>
        <w:top w:val="none" w:sz="0" w:space="0" w:color="auto"/>
        <w:left w:val="none" w:sz="0" w:space="0" w:color="auto"/>
        <w:bottom w:val="none" w:sz="0" w:space="0" w:color="auto"/>
        <w:right w:val="none" w:sz="0" w:space="0" w:color="auto"/>
      </w:divBdr>
    </w:div>
    <w:div w:id="1140921762">
      <w:bodyDiv w:val="1"/>
      <w:marLeft w:val="0"/>
      <w:marRight w:val="0"/>
      <w:marTop w:val="0"/>
      <w:marBottom w:val="0"/>
      <w:divBdr>
        <w:top w:val="none" w:sz="0" w:space="0" w:color="auto"/>
        <w:left w:val="none" w:sz="0" w:space="0" w:color="auto"/>
        <w:bottom w:val="none" w:sz="0" w:space="0" w:color="auto"/>
        <w:right w:val="none" w:sz="0" w:space="0" w:color="auto"/>
      </w:divBdr>
    </w:div>
    <w:div w:id="1140994827">
      <w:bodyDiv w:val="1"/>
      <w:marLeft w:val="0"/>
      <w:marRight w:val="0"/>
      <w:marTop w:val="0"/>
      <w:marBottom w:val="0"/>
      <w:divBdr>
        <w:top w:val="none" w:sz="0" w:space="0" w:color="auto"/>
        <w:left w:val="none" w:sz="0" w:space="0" w:color="auto"/>
        <w:bottom w:val="none" w:sz="0" w:space="0" w:color="auto"/>
        <w:right w:val="none" w:sz="0" w:space="0" w:color="auto"/>
      </w:divBdr>
    </w:div>
    <w:div w:id="1141116965">
      <w:bodyDiv w:val="1"/>
      <w:marLeft w:val="0"/>
      <w:marRight w:val="0"/>
      <w:marTop w:val="0"/>
      <w:marBottom w:val="0"/>
      <w:divBdr>
        <w:top w:val="none" w:sz="0" w:space="0" w:color="auto"/>
        <w:left w:val="none" w:sz="0" w:space="0" w:color="auto"/>
        <w:bottom w:val="none" w:sz="0" w:space="0" w:color="auto"/>
        <w:right w:val="none" w:sz="0" w:space="0" w:color="auto"/>
      </w:divBdr>
    </w:div>
    <w:div w:id="1141264759">
      <w:bodyDiv w:val="1"/>
      <w:marLeft w:val="0"/>
      <w:marRight w:val="0"/>
      <w:marTop w:val="0"/>
      <w:marBottom w:val="0"/>
      <w:divBdr>
        <w:top w:val="none" w:sz="0" w:space="0" w:color="auto"/>
        <w:left w:val="none" w:sz="0" w:space="0" w:color="auto"/>
        <w:bottom w:val="none" w:sz="0" w:space="0" w:color="auto"/>
        <w:right w:val="none" w:sz="0" w:space="0" w:color="auto"/>
      </w:divBdr>
    </w:div>
    <w:div w:id="1141269898">
      <w:bodyDiv w:val="1"/>
      <w:marLeft w:val="0"/>
      <w:marRight w:val="0"/>
      <w:marTop w:val="0"/>
      <w:marBottom w:val="0"/>
      <w:divBdr>
        <w:top w:val="none" w:sz="0" w:space="0" w:color="auto"/>
        <w:left w:val="none" w:sz="0" w:space="0" w:color="auto"/>
        <w:bottom w:val="none" w:sz="0" w:space="0" w:color="auto"/>
        <w:right w:val="none" w:sz="0" w:space="0" w:color="auto"/>
      </w:divBdr>
    </w:div>
    <w:div w:id="1141313755">
      <w:bodyDiv w:val="1"/>
      <w:marLeft w:val="0"/>
      <w:marRight w:val="0"/>
      <w:marTop w:val="0"/>
      <w:marBottom w:val="0"/>
      <w:divBdr>
        <w:top w:val="none" w:sz="0" w:space="0" w:color="auto"/>
        <w:left w:val="none" w:sz="0" w:space="0" w:color="auto"/>
        <w:bottom w:val="none" w:sz="0" w:space="0" w:color="auto"/>
        <w:right w:val="none" w:sz="0" w:space="0" w:color="auto"/>
      </w:divBdr>
    </w:div>
    <w:div w:id="1141388422">
      <w:bodyDiv w:val="1"/>
      <w:marLeft w:val="0"/>
      <w:marRight w:val="0"/>
      <w:marTop w:val="0"/>
      <w:marBottom w:val="0"/>
      <w:divBdr>
        <w:top w:val="none" w:sz="0" w:space="0" w:color="auto"/>
        <w:left w:val="none" w:sz="0" w:space="0" w:color="auto"/>
        <w:bottom w:val="none" w:sz="0" w:space="0" w:color="auto"/>
        <w:right w:val="none" w:sz="0" w:space="0" w:color="auto"/>
      </w:divBdr>
    </w:div>
    <w:div w:id="1141652509">
      <w:bodyDiv w:val="1"/>
      <w:marLeft w:val="0"/>
      <w:marRight w:val="0"/>
      <w:marTop w:val="0"/>
      <w:marBottom w:val="0"/>
      <w:divBdr>
        <w:top w:val="none" w:sz="0" w:space="0" w:color="auto"/>
        <w:left w:val="none" w:sz="0" w:space="0" w:color="auto"/>
        <w:bottom w:val="none" w:sz="0" w:space="0" w:color="auto"/>
        <w:right w:val="none" w:sz="0" w:space="0" w:color="auto"/>
      </w:divBdr>
    </w:div>
    <w:div w:id="1141732705">
      <w:bodyDiv w:val="1"/>
      <w:marLeft w:val="0"/>
      <w:marRight w:val="0"/>
      <w:marTop w:val="0"/>
      <w:marBottom w:val="0"/>
      <w:divBdr>
        <w:top w:val="none" w:sz="0" w:space="0" w:color="auto"/>
        <w:left w:val="none" w:sz="0" w:space="0" w:color="auto"/>
        <w:bottom w:val="none" w:sz="0" w:space="0" w:color="auto"/>
        <w:right w:val="none" w:sz="0" w:space="0" w:color="auto"/>
      </w:divBdr>
    </w:div>
    <w:div w:id="1141768534">
      <w:bodyDiv w:val="1"/>
      <w:marLeft w:val="0"/>
      <w:marRight w:val="0"/>
      <w:marTop w:val="0"/>
      <w:marBottom w:val="0"/>
      <w:divBdr>
        <w:top w:val="none" w:sz="0" w:space="0" w:color="auto"/>
        <w:left w:val="none" w:sz="0" w:space="0" w:color="auto"/>
        <w:bottom w:val="none" w:sz="0" w:space="0" w:color="auto"/>
        <w:right w:val="none" w:sz="0" w:space="0" w:color="auto"/>
      </w:divBdr>
    </w:div>
    <w:div w:id="1141773407">
      <w:bodyDiv w:val="1"/>
      <w:marLeft w:val="0"/>
      <w:marRight w:val="0"/>
      <w:marTop w:val="0"/>
      <w:marBottom w:val="0"/>
      <w:divBdr>
        <w:top w:val="none" w:sz="0" w:space="0" w:color="auto"/>
        <w:left w:val="none" w:sz="0" w:space="0" w:color="auto"/>
        <w:bottom w:val="none" w:sz="0" w:space="0" w:color="auto"/>
        <w:right w:val="none" w:sz="0" w:space="0" w:color="auto"/>
      </w:divBdr>
    </w:div>
    <w:div w:id="1141775489">
      <w:bodyDiv w:val="1"/>
      <w:marLeft w:val="0"/>
      <w:marRight w:val="0"/>
      <w:marTop w:val="0"/>
      <w:marBottom w:val="0"/>
      <w:divBdr>
        <w:top w:val="none" w:sz="0" w:space="0" w:color="auto"/>
        <w:left w:val="none" w:sz="0" w:space="0" w:color="auto"/>
        <w:bottom w:val="none" w:sz="0" w:space="0" w:color="auto"/>
        <w:right w:val="none" w:sz="0" w:space="0" w:color="auto"/>
      </w:divBdr>
    </w:div>
    <w:div w:id="1142120398">
      <w:bodyDiv w:val="1"/>
      <w:marLeft w:val="0"/>
      <w:marRight w:val="0"/>
      <w:marTop w:val="0"/>
      <w:marBottom w:val="0"/>
      <w:divBdr>
        <w:top w:val="none" w:sz="0" w:space="0" w:color="auto"/>
        <w:left w:val="none" w:sz="0" w:space="0" w:color="auto"/>
        <w:bottom w:val="none" w:sz="0" w:space="0" w:color="auto"/>
        <w:right w:val="none" w:sz="0" w:space="0" w:color="auto"/>
      </w:divBdr>
    </w:div>
    <w:div w:id="1142186973">
      <w:bodyDiv w:val="1"/>
      <w:marLeft w:val="0"/>
      <w:marRight w:val="0"/>
      <w:marTop w:val="0"/>
      <w:marBottom w:val="0"/>
      <w:divBdr>
        <w:top w:val="none" w:sz="0" w:space="0" w:color="auto"/>
        <w:left w:val="none" w:sz="0" w:space="0" w:color="auto"/>
        <w:bottom w:val="none" w:sz="0" w:space="0" w:color="auto"/>
        <w:right w:val="none" w:sz="0" w:space="0" w:color="auto"/>
      </w:divBdr>
    </w:div>
    <w:div w:id="1142187213">
      <w:bodyDiv w:val="1"/>
      <w:marLeft w:val="0"/>
      <w:marRight w:val="0"/>
      <w:marTop w:val="0"/>
      <w:marBottom w:val="0"/>
      <w:divBdr>
        <w:top w:val="none" w:sz="0" w:space="0" w:color="auto"/>
        <w:left w:val="none" w:sz="0" w:space="0" w:color="auto"/>
        <w:bottom w:val="none" w:sz="0" w:space="0" w:color="auto"/>
        <w:right w:val="none" w:sz="0" w:space="0" w:color="auto"/>
      </w:divBdr>
    </w:div>
    <w:div w:id="1142192288">
      <w:bodyDiv w:val="1"/>
      <w:marLeft w:val="0"/>
      <w:marRight w:val="0"/>
      <w:marTop w:val="0"/>
      <w:marBottom w:val="0"/>
      <w:divBdr>
        <w:top w:val="none" w:sz="0" w:space="0" w:color="auto"/>
        <w:left w:val="none" w:sz="0" w:space="0" w:color="auto"/>
        <w:bottom w:val="none" w:sz="0" w:space="0" w:color="auto"/>
        <w:right w:val="none" w:sz="0" w:space="0" w:color="auto"/>
      </w:divBdr>
    </w:div>
    <w:div w:id="1142234191">
      <w:bodyDiv w:val="1"/>
      <w:marLeft w:val="0"/>
      <w:marRight w:val="0"/>
      <w:marTop w:val="0"/>
      <w:marBottom w:val="0"/>
      <w:divBdr>
        <w:top w:val="none" w:sz="0" w:space="0" w:color="auto"/>
        <w:left w:val="none" w:sz="0" w:space="0" w:color="auto"/>
        <w:bottom w:val="none" w:sz="0" w:space="0" w:color="auto"/>
        <w:right w:val="none" w:sz="0" w:space="0" w:color="auto"/>
      </w:divBdr>
    </w:div>
    <w:div w:id="1142308377">
      <w:bodyDiv w:val="1"/>
      <w:marLeft w:val="0"/>
      <w:marRight w:val="0"/>
      <w:marTop w:val="0"/>
      <w:marBottom w:val="0"/>
      <w:divBdr>
        <w:top w:val="none" w:sz="0" w:space="0" w:color="auto"/>
        <w:left w:val="none" w:sz="0" w:space="0" w:color="auto"/>
        <w:bottom w:val="none" w:sz="0" w:space="0" w:color="auto"/>
        <w:right w:val="none" w:sz="0" w:space="0" w:color="auto"/>
      </w:divBdr>
    </w:div>
    <w:div w:id="1142382929">
      <w:bodyDiv w:val="1"/>
      <w:marLeft w:val="0"/>
      <w:marRight w:val="0"/>
      <w:marTop w:val="0"/>
      <w:marBottom w:val="0"/>
      <w:divBdr>
        <w:top w:val="none" w:sz="0" w:space="0" w:color="auto"/>
        <w:left w:val="none" w:sz="0" w:space="0" w:color="auto"/>
        <w:bottom w:val="none" w:sz="0" w:space="0" w:color="auto"/>
        <w:right w:val="none" w:sz="0" w:space="0" w:color="auto"/>
      </w:divBdr>
    </w:div>
    <w:div w:id="1142384244">
      <w:bodyDiv w:val="1"/>
      <w:marLeft w:val="0"/>
      <w:marRight w:val="0"/>
      <w:marTop w:val="0"/>
      <w:marBottom w:val="0"/>
      <w:divBdr>
        <w:top w:val="none" w:sz="0" w:space="0" w:color="auto"/>
        <w:left w:val="none" w:sz="0" w:space="0" w:color="auto"/>
        <w:bottom w:val="none" w:sz="0" w:space="0" w:color="auto"/>
        <w:right w:val="none" w:sz="0" w:space="0" w:color="auto"/>
      </w:divBdr>
    </w:div>
    <w:div w:id="1142696339">
      <w:bodyDiv w:val="1"/>
      <w:marLeft w:val="0"/>
      <w:marRight w:val="0"/>
      <w:marTop w:val="0"/>
      <w:marBottom w:val="0"/>
      <w:divBdr>
        <w:top w:val="none" w:sz="0" w:space="0" w:color="auto"/>
        <w:left w:val="none" w:sz="0" w:space="0" w:color="auto"/>
        <w:bottom w:val="none" w:sz="0" w:space="0" w:color="auto"/>
        <w:right w:val="none" w:sz="0" w:space="0" w:color="auto"/>
      </w:divBdr>
    </w:div>
    <w:div w:id="1142772694">
      <w:bodyDiv w:val="1"/>
      <w:marLeft w:val="0"/>
      <w:marRight w:val="0"/>
      <w:marTop w:val="0"/>
      <w:marBottom w:val="0"/>
      <w:divBdr>
        <w:top w:val="none" w:sz="0" w:space="0" w:color="auto"/>
        <w:left w:val="none" w:sz="0" w:space="0" w:color="auto"/>
        <w:bottom w:val="none" w:sz="0" w:space="0" w:color="auto"/>
        <w:right w:val="none" w:sz="0" w:space="0" w:color="auto"/>
      </w:divBdr>
    </w:div>
    <w:div w:id="1142893754">
      <w:bodyDiv w:val="1"/>
      <w:marLeft w:val="0"/>
      <w:marRight w:val="0"/>
      <w:marTop w:val="0"/>
      <w:marBottom w:val="0"/>
      <w:divBdr>
        <w:top w:val="none" w:sz="0" w:space="0" w:color="auto"/>
        <w:left w:val="none" w:sz="0" w:space="0" w:color="auto"/>
        <w:bottom w:val="none" w:sz="0" w:space="0" w:color="auto"/>
        <w:right w:val="none" w:sz="0" w:space="0" w:color="auto"/>
      </w:divBdr>
    </w:div>
    <w:div w:id="1143084557">
      <w:bodyDiv w:val="1"/>
      <w:marLeft w:val="0"/>
      <w:marRight w:val="0"/>
      <w:marTop w:val="0"/>
      <w:marBottom w:val="0"/>
      <w:divBdr>
        <w:top w:val="none" w:sz="0" w:space="0" w:color="auto"/>
        <w:left w:val="none" w:sz="0" w:space="0" w:color="auto"/>
        <w:bottom w:val="none" w:sz="0" w:space="0" w:color="auto"/>
        <w:right w:val="none" w:sz="0" w:space="0" w:color="auto"/>
      </w:divBdr>
    </w:div>
    <w:div w:id="1143158074">
      <w:bodyDiv w:val="1"/>
      <w:marLeft w:val="0"/>
      <w:marRight w:val="0"/>
      <w:marTop w:val="0"/>
      <w:marBottom w:val="0"/>
      <w:divBdr>
        <w:top w:val="none" w:sz="0" w:space="0" w:color="auto"/>
        <w:left w:val="none" w:sz="0" w:space="0" w:color="auto"/>
        <w:bottom w:val="none" w:sz="0" w:space="0" w:color="auto"/>
        <w:right w:val="none" w:sz="0" w:space="0" w:color="auto"/>
      </w:divBdr>
    </w:div>
    <w:div w:id="1143355977">
      <w:bodyDiv w:val="1"/>
      <w:marLeft w:val="0"/>
      <w:marRight w:val="0"/>
      <w:marTop w:val="0"/>
      <w:marBottom w:val="0"/>
      <w:divBdr>
        <w:top w:val="none" w:sz="0" w:space="0" w:color="auto"/>
        <w:left w:val="none" w:sz="0" w:space="0" w:color="auto"/>
        <w:bottom w:val="none" w:sz="0" w:space="0" w:color="auto"/>
        <w:right w:val="none" w:sz="0" w:space="0" w:color="auto"/>
      </w:divBdr>
    </w:div>
    <w:div w:id="1143431544">
      <w:bodyDiv w:val="1"/>
      <w:marLeft w:val="0"/>
      <w:marRight w:val="0"/>
      <w:marTop w:val="0"/>
      <w:marBottom w:val="0"/>
      <w:divBdr>
        <w:top w:val="none" w:sz="0" w:space="0" w:color="auto"/>
        <w:left w:val="none" w:sz="0" w:space="0" w:color="auto"/>
        <w:bottom w:val="none" w:sz="0" w:space="0" w:color="auto"/>
        <w:right w:val="none" w:sz="0" w:space="0" w:color="auto"/>
      </w:divBdr>
    </w:div>
    <w:div w:id="1143499117">
      <w:bodyDiv w:val="1"/>
      <w:marLeft w:val="0"/>
      <w:marRight w:val="0"/>
      <w:marTop w:val="0"/>
      <w:marBottom w:val="0"/>
      <w:divBdr>
        <w:top w:val="none" w:sz="0" w:space="0" w:color="auto"/>
        <w:left w:val="none" w:sz="0" w:space="0" w:color="auto"/>
        <w:bottom w:val="none" w:sz="0" w:space="0" w:color="auto"/>
        <w:right w:val="none" w:sz="0" w:space="0" w:color="auto"/>
      </w:divBdr>
    </w:div>
    <w:div w:id="1143503157">
      <w:bodyDiv w:val="1"/>
      <w:marLeft w:val="0"/>
      <w:marRight w:val="0"/>
      <w:marTop w:val="0"/>
      <w:marBottom w:val="0"/>
      <w:divBdr>
        <w:top w:val="none" w:sz="0" w:space="0" w:color="auto"/>
        <w:left w:val="none" w:sz="0" w:space="0" w:color="auto"/>
        <w:bottom w:val="none" w:sz="0" w:space="0" w:color="auto"/>
        <w:right w:val="none" w:sz="0" w:space="0" w:color="auto"/>
      </w:divBdr>
    </w:div>
    <w:div w:id="1143615486">
      <w:bodyDiv w:val="1"/>
      <w:marLeft w:val="0"/>
      <w:marRight w:val="0"/>
      <w:marTop w:val="0"/>
      <w:marBottom w:val="0"/>
      <w:divBdr>
        <w:top w:val="none" w:sz="0" w:space="0" w:color="auto"/>
        <w:left w:val="none" w:sz="0" w:space="0" w:color="auto"/>
        <w:bottom w:val="none" w:sz="0" w:space="0" w:color="auto"/>
        <w:right w:val="none" w:sz="0" w:space="0" w:color="auto"/>
      </w:divBdr>
    </w:div>
    <w:div w:id="1143810483">
      <w:bodyDiv w:val="1"/>
      <w:marLeft w:val="0"/>
      <w:marRight w:val="0"/>
      <w:marTop w:val="0"/>
      <w:marBottom w:val="0"/>
      <w:divBdr>
        <w:top w:val="none" w:sz="0" w:space="0" w:color="auto"/>
        <w:left w:val="none" w:sz="0" w:space="0" w:color="auto"/>
        <w:bottom w:val="none" w:sz="0" w:space="0" w:color="auto"/>
        <w:right w:val="none" w:sz="0" w:space="0" w:color="auto"/>
      </w:divBdr>
    </w:div>
    <w:div w:id="1143812746">
      <w:bodyDiv w:val="1"/>
      <w:marLeft w:val="0"/>
      <w:marRight w:val="0"/>
      <w:marTop w:val="0"/>
      <w:marBottom w:val="0"/>
      <w:divBdr>
        <w:top w:val="none" w:sz="0" w:space="0" w:color="auto"/>
        <w:left w:val="none" w:sz="0" w:space="0" w:color="auto"/>
        <w:bottom w:val="none" w:sz="0" w:space="0" w:color="auto"/>
        <w:right w:val="none" w:sz="0" w:space="0" w:color="auto"/>
      </w:divBdr>
    </w:div>
    <w:div w:id="1143959746">
      <w:bodyDiv w:val="1"/>
      <w:marLeft w:val="0"/>
      <w:marRight w:val="0"/>
      <w:marTop w:val="0"/>
      <w:marBottom w:val="0"/>
      <w:divBdr>
        <w:top w:val="none" w:sz="0" w:space="0" w:color="auto"/>
        <w:left w:val="none" w:sz="0" w:space="0" w:color="auto"/>
        <w:bottom w:val="none" w:sz="0" w:space="0" w:color="auto"/>
        <w:right w:val="none" w:sz="0" w:space="0" w:color="auto"/>
      </w:divBdr>
    </w:div>
    <w:div w:id="1143961939">
      <w:bodyDiv w:val="1"/>
      <w:marLeft w:val="0"/>
      <w:marRight w:val="0"/>
      <w:marTop w:val="0"/>
      <w:marBottom w:val="0"/>
      <w:divBdr>
        <w:top w:val="none" w:sz="0" w:space="0" w:color="auto"/>
        <w:left w:val="none" w:sz="0" w:space="0" w:color="auto"/>
        <w:bottom w:val="none" w:sz="0" w:space="0" w:color="auto"/>
        <w:right w:val="none" w:sz="0" w:space="0" w:color="auto"/>
      </w:divBdr>
    </w:div>
    <w:div w:id="1144002483">
      <w:bodyDiv w:val="1"/>
      <w:marLeft w:val="0"/>
      <w:marRight w:val="0"/>
      <w:marTop w:val="0"/>
      <w:marBottom w:val="0"/>
      <w:divBdr>
        <w:top w:val="none" w:sz="0" w:space="0" w:color="auto"/>
        <w:left w:val="none" w:sz="0" w:space="0" w:color="auto"/>
        <w:bottom w:val="none" w:sz="0" w:space="0" w:color="auto"/>
        <w:right w:val="none" w:sz="0" w:space="0" w:color="auto"/>
      </w:divBdr>
    </w:div>
    <w:div w:id="1144006966">
      <w:bodyDiv w:val="1"/>
      <w:marLeft w:val="0"/>
      <w:marRight w:val="0"/>
      <w:marTop w:val="0"/>
      <w:marBottom w:val="0"/>
      <w:divBdr>
        <w:top w:val="none" w:sz="0" w:space="0" w:color="auto"/>
        <w:left w:val="none" w:sz="0" w:space="0" w:color="auto"/>
        <w:bottom w:val="none" w:sz="0" w:space="0" w:color="auto"/>
        <w:right w:val="none" w:sz="0" w:space="0" w:color="auto"/>
      </w:divBdr>
    </w:div>
    <w:div w:id="1144079850">
      <w:bodyDiv w:val="1"/>
      <w:marLeft w:val="0"/>
      <w:marRight w:val="0"/>
      <w:marTop w:val="0"/>
      <w:marBottom w:val="0"/>
      <w:divBdr>
        <w:top w:val="none" w:sz="0" w:space="0" w:color="auto"/>
        <w:left w:val="none" w:sz="0" w:space="0" w:color="auto"/>
        <w:bottom w:val="none" w:sz="0" w:space="0" w:color="auto"/>
        <w:right w:val="none" w:sz="0" w:space="0" w:color="auto"/>
      </w:divBdr>
    </w:div>
    <w:div w:id="1144085309">
      <w:bodyDiv w:val="1"/>
      <w:marLeft w:val="0"/>
      <w:marRight w:val="0"/>
      <w:marTop w:val="0"/>
      <w:marBottom w:val="0"/>
      <w:divBdr>
        <w:top w:val="none" w:sz="0" w:space="0" w:color="auto"/>
        <w:left w:val="none" w:sz="0" w:space="0" w:color="auto"/>
        <w:bottom w:val="none" w:sz="0" w:space="0" w:color="auto"/>
        <w:right w:val="none" w:sz="0" w:space="0" w:color="auto"/>
      </w:divBdr>
    </w:div>
    <w:div w:id="1144128722">
      <w:bodyDiv w:val="1"/>
      <w:marLeft w:val="0"/>
      <w:marRight w:val="0"/>
      <w:marTop w:val="0"/>
      <w:marBottom w:val="0"/>
      <w:divBdr>
        <w:top w:val="none" w:sz="0" w:space="0" w:color="auto"/>
        <w:left w:val="none" w:sz="0" w:space="0" w:color="auto"/>
        <w:bottom w:val="none" w:sz="0" w:space="0" w:color="auto"/>
        <w:right w:val="none" w:sz="0" w:space="0" w:color="auto"/>
      </w:divBdr>
    </w:div>
    <w:div w:id="1144157434">
      <w:bodyDiv w:val="1"/>
      <w:marLeft w:val="0"/>
      <w:marRight w:val="0"/>
      <w:marTop w:val="0"/>
      <w:marBottom w:val="0"/>
      <w:divBdr>
        <w:top w:val="none" w:sz="0" w:space="0" w:color="auto"/>
        <w:left w:val="none" w:sz="0" w:space="0" w:color="auto"/>
        <w:bottom w:val="none" w:sz="0" w:space="0" w:color="auto"/>
        <w:right w:val="none" w:sz="0" w:space="0" w:color="auto"/>
      </w:divBdr>
    </w:div>
    <w:div w:id="1144197716">
      <w:bodyDiv w:val="1"/>
      <w:marLeft w:val="0"/>
      <w:marRight w:val="0"/>
      <w:marTop w:val="0"/>
      <w:marBottom w:val="0"/>
      <w:divBdr>
        <w:top w:val="none" w:sz="0" w:space="0" w:color="auto"/>
        <w:left w:val="none" w:sz="0" w:space="0" w:color="auto"/>
        <w:bottom w:val="none" w:sz="0" w:space="0" w:color="auto"/>
        <w:right w:val="none" w:sz="0" w:space="0" w:color="auto"/>
      </w:divBdr>
    </w:div>
    <w:div w:id="1144202971">
      <w:bodyDiv w:val="1"/>
      <w:marLeft w:val="0"/>
      <w:marRight w:val="0"/>
      <w:marTop w:val="0"/>
      <w:marBottom w:val="0"/>
      <w:divBdr>
        <w:top w:val="none" w:sz="0" w:space="0" w:color="auto"/>
        <w:left w:val="none" w:sz="0" w:space="0" w:color="auto"/>
        <w:bottom w:val="none" w:sz="0" w:space="0" w:color="auto"/>
        <w:right w:val="none" w:sz="0" w:space="0" w:color="auto"/>
      </w:divBdr>
    </w:div>
    <w:div w:id="1144272127">
      <w:bodyDiv w:val="1"/>
      <w:marLeft w:val="0"/>
      <w:marRight w:val="0"/>
      <w:marTop w:val="0"/>
      <w:marBottom w:val="0"/>
      <w:divBdr>
        <w:top w:val="none" w:sz="0" w:space="0" w:color="auto"/>
        <w:left w:val="none" w:sz="0" w:space="0" w:color="auto"/>
        <w:bottom w:val="none" w:sz="0" w:space="0" w:color="auto"/>
        <w:right w:val="none" w:sz="0" w:space="0" w:color="auto"/>
      </w:divBdr>
    </w:div>
    <w:div w:id="1144350723">
      <w:bodyDiv w:val="1"/>
      <w:marLeft w:val="0"/>
      <w:marRight w:val="0"/>
      <w:marTop w:val="0"/>
      <w:marBottom w:val="0"/>
      <w:divBdr>
        <w:top w:val="none" w:sz="0" w:space="0" w:color="auto"/>
        <w:left w:val="none" w:sz="0" w:space="0" w:color="auto"/>
        <w:bottom w:val="none" w:sz="0" w:space="0" w:color="auto"/>
        <w:right w:val="none" w:sz="0" w:space="0" w:color="auto"/>
      </w:divBdr>
    </w:div>
    <w:div w:id="1144541461">
      <w:bodyDiv w:val="1"/>
      <w:marLeft w:val="0"/>
      <w:marRight w:val="0"/>
      <w:marTop w:val="0"/>
      <w:marBottom w:val="0"/>
      <w:divBdr>
        <w:top w:val="none" w:sz="0" w:space="0" w:color="auto"/>
        <w:left w:val="none" w:sz="0" w:space="0" w:color="auto"/>
        <w:bottom w:val="none" w:sz="0" w:space="0" w:color="auto"/>
        <w:right w:val="none" w:sz="0" w:space="0" w:color="auto"/>
      </w:divBdr>
    </w:div>
    <w:div w:id="1144546511">
      <w:bodyDiv w:val="1"/>
      <w:marLeft w:val="0"/>
      <w:marRight w:val="0"/>
      <w:marTop w:val="0"/>
      <w:marBottom w:val="0"/>
      <w:divBdr>
        <w:top w:val="none" w:sz="0" w:space="0" w:color="auto"/>
        <w:left w:val="none" w:sz="0" w:space="0" w:color="auto"/>
        <w:bottom w:val="none" w:sz="0" w:space="0" w:color="auto"/>
        <w:right w:val="none" w:sz="0" w:space="0" w:color="auto"/>
      </w:divBdr>
    </w:div>
    <w:div w:id="1144588670">
      <w:bodyDiv w:val="1"/>
      <w:marLeft w:val="0"/>
      <w:marRight w:val="0"/>
      <w:marTop w:val="0"/>
      <w:marBottom w:val="0"/>
      <w:divBdr>
        <w:top w:val="none" w:sz="0" w:space="0" w:color="auto"/>
        <w:left w:val="none" w:sz="0" w:space="0" w:color="auto"/>
        <w:bottom w:val="none" w:sz="0" w:space="0" w:color="auto"/>
        <w:right w:val="none" w:sz="0" w:space="0" w:color="auto"/>
      </w:divBdr>
    </w:div>
    <w:div w:id="1144665372">
      <w:bodyDiv w:val="1"/>
      <w:marLeft w:val="0"/>
      <w:marRight w:val="0"/>
      <w:marTop w:val="0"/>
      <w:marBottom w:val="0"/>
      <w:divBdr>
        <w:top w:val="none" w:sz="0" w:space="0" w:color="auto"/>
        <w:left w:val="none" w:sz="0" w:space="0" w:color="auto"/>
        <w:bottom w:val="none" w:sz="0" w:space="0" w:color="auto"/>
        <w:right w:val="none" w:sz="0" w:space="0" w:color="auto"/>
      </w:divBdr>
    </w:div>
    <w:div w:id="1144812053">
      <w:bodyDiv w:val="1"/>
      <w:marLeft w:val="0"/>
      <w:marRight w:val="0"/>
      <w:marTop w:val="0"/>
      <w:marBottom w:val="0"/>
      <w:divBdr>
        <w:top w:val="none" w:sz="0" w:space="0" w:color="auto"/>
        <w:left w:val="none" w:sz="0" w:space="0" w:color="auto"/>
        <w:bottom w:val="none" w:sz="0" w:space="0" w:color="auto"/>
        <w:right w:val="none" w:sz="0" w:space="0" w:color="auto"/>
      </w:divBdr>
    </w:div>
    <w:div w:id="1144925806">
      <w:bodyDiv w:val="1"/>
      <w:marLeft w:val="0"/>
      <w:marRight w:val="0"/>
      <w:marTop w:val="0"/>
      <w:marBottom w:val="0"/>
      <w:divBdr>
        <w:top w:val="none" w:sz="0" w:space="0" w:color="auto"/>
        <w:left w:val="none" w:sz="0" w:space="0" w:color="auto"/>
        <w:bottom w:val="none" w:sz="0" w:space="0" w:color="auto"/>
        <w:right w:val="none" w:sz="0" w:space="0" w:color="auto"/>
      </w:divBdr>
    </w:div>
    <w:div w:id="1144927994">
      <w:bodyDiv w:val="1"/>
      <w:marLeft w:val="0"/>
      <w:marRight w:val="0"/>
      <w:marTop w:val="0"/>
      <w:marBottom w:val="0"/>
      <w:divBdr>
        <w:top w:val="none" w:sz="0" w:space="0" w:color="auto"/>
        <w:left w:val="none" w:sz="0" w:space="0" w:color="auto"/>
        <w:bottom w:val="none" w:sz="0" w:space="0" w:color="auto"/>
        <w:right w:val="none" w:sz="0" w:space="0" w:color="auto"/>
      </w:divBdr>
    </w:div>
    <w:div w:id="1145004783">
      <w:bodyDiv w:val="1"/>
      <w:marLeft w:val="0"/>
      <w:marRight w:val="0"/>
      <w:marTop w:val="0"/>
      <w:marBottom w:val="0"/>
      <w:divBdr>
        <w:top w:val="none" w:sz="0" w:space="0" w:color="auto"/>
        <w:left w:val="none" w:sz="0" w:space="0" w:color="auto"/>
        <w:bottom w:val="none" w:sz="0" w:space="0" w:color="auto"/>
        <w:right w:val="none" w:sz="0" w:space="0" w:color="auto"/>
      </w:divBdr>
    </w:div>
    <w:div w:id="1145006978">
      <w:bodyDiv w:val="1"/>
      <w:marLeft w:val="0"/>
      <w:marRight w:val="0"/>
      <w:marTop w:val="0"/>
      <w:marBottom w:val="0"/>
      <w:divBdr>
        <w:top w:val="none" w:sz="0" w:space="0" w:color="auto"/>
        <w:left w:val="none" w:sz="0" w:space="0" w:color="auto"/>
        <w:bottom w:val="none" w:sz="0" w:space="0" w:color="auto"/>
        <w:right w:val="none" w:sz="0" w:space="0" w:color="auto"/>
      </w:divBdr>
    </w:div>
    <w:div w:id="1145197516">
      <w:bodyDiv w:val="1"/>
      <w:marLeft w:val="0"/>
      <w:marRight w:val="0"/>
      <w:marTop w:val="0"/>
      <w:marBottom w:val="0"/>
      <w:divBdr>
        <w:top w:val="none" w:sz="0" w:space="0" w:color="auto"/>
        <w:left w:val="none" w:sz="0" w:space="0" w:color="auto"/>
        <w:bottom w:val="none" w:sz="0" w:space="0" w:color="auto"/>
        <w:right w:val="none" w:sz="0" w:space="0" w:color="auto"/>
      </w:divBdr>
    </w:div>
    <w:div w:id="1145198213">
      <w:bodyDiv w:val="1"/>
      <w:marLeft w:val="0"/>
      <w:marRight w:val="0"/>
      <w:marTop w:val="0"/>
      <w:marBottom w:val="0"/>
      <w:divBdr>
        <w:top w:val="none" w:sz="0" w:space="0" w:color="auto"/>
        <w:left w:val="none" w:sz="0" w:space="0" w:color="auto"/>
        <w:bottom w:val="none" w:sz="0" w:space="0" w:color="auto"/>
        <w:right w:val="none" w:sz="0" w:space="0" w:color="auto"/>
      </w:divBdr>
    </w:div>
    <w:div w:id="1145388267">
      <w:bodyDiv w:val="1"/>
      <w:marLeft w:val="0"/>
      <w:marRight w:val="0"/>
      <w:marTop w:val="0"/>
      <w:marBottom w:val="0"/>
      <w:divBdr>
        <w:top w:val="none" w:sz="0" w:space="0" w:color="auto"/>
        <w:left w:val="none" w:sz="0" w:space="0" w:color="auto"/>
        <w:bottom w:val="none" w:sz="0" w:space="0" w:color="auto"/>
        <w:right w:val="none" w:sz="0" w:space="0" w:color="auto"/>
      </w:divBdr>
    </w:div>
    <w:div w:id="1145463207">
      <w:bodyDiv w:val="1"/>
      <w:marLeft w:val="0"/>
      <w:marRight w:val="0"/>
      <w:marTop w:val="0"/>
      <w:marBottom w:val="0"/>
      <w:divBdr>
        <w:top w:val="none" w:sz="0" w:space="0" w:color="auto"/>
        <w:left w:val="none" w:sz="0" w:space="0" w:color="auto"/>
        <w:bottom w:val="none" w:sz="0" w:space="0" w:color="auto"/>
        <w:right w:val="none" w:sz="0" w:space="0" w:color="auto"/>
      </w:divBdr>
    </w:div>
    <w:div w:id="1145467861">
      <w:bodyDiv w:val="1"/>
      <w:marLeft w:val="0"/>
      <w:marRight w:val="0"/>
      <w:marTop w:val="0"/>
      <w:marBottom w:val="0"/>
      <w:divBdr>
        <w:top w:val="none" w:sz="0" w:space="0" w:color="auto"/>
        <w:left w:val="none" w:sz="0" w:space="0" w:color="auto"/>
        <w:bottom w:val="none" w:sz="0" w:space="0" w:color="auto"/>
        <w:right w:val="none" w:sz="0" w:space="0" w:color="auto"/>
      </w:divBdr>
    </w:div>
    <w:div w:id="1145514579">
      <w:bodyDiv w:val="1"/>
      <w:marLeft w:val="0"/>
      <w:marRight w:val="0"/>
      <w:marTop w:val="0"/>
      <w:marBottom w:val="0"/>
      <w:divBdr>
        <w:top w:val="none" w:sz="0" w:space="0" w:color="auto"/>
        <w:left w:val="none" w:sz="0" w:space="0" w:color="auto"/>
        <w:bottom w:val="none" w:sz="0" w:space="0" w:color="auto"/>
        <w:right w:val="none" w:sz="0" w:space="0" w:color="auto"/>
      </w:divBdr>
    </w:div>
    <w:div w:id="1145580993">
      <w:bodyDiv w:val="1"/>
      <w:marLeft w:val="0"/>
      <w:marRight w:val="0"/>
      <w:marTop w:val="0"/>
      <w:marBottom w:val="0"/>
      <w:divBdr>
        <w:top w:val="none" w:sz="0" w:space="0" w:color="auto"/>
        <w:left w:val="none" w:sz="0" w:space="0" w:color="auto"/>
        <w:bottom w:val="none" w:sz="0" w:space="0" w:color="auto"/>
        <w:right w:val="none" w:sz="0" w:space="0" w:color="auto"/>
      </w:divBdr>
    </w:div>
    <w:div w:id="1145853515">
      <w:bodyDiv w:val="1"/>
      <w:marLeft w:val="0"/>
      <w:marRight w:val="0"/>
      <w:marTop w:val="0"/>
      <w:marBottom w:val="0"/>
      <w:divBdr>
        <w:top w:val="none" w:sz="0" w:space="0" w:color="auto"/>
        <w:left w:val="none" w:sz="0" w:space="0" w:color="auto"/>
        <w:bottom w:val="none" w:sz="0" w:space="0" w:color="auto"/>
        <w:right w:val="none" w:sz="0" w:space="0" w:color="auto"/>
      </w:divBdr>
    </w:div>
    <w:div w:id="1146052411">
      <w:bodyDiv w:val="1"/>
      <w:marLeft w:val="0"/>
      <w:marRight w:val="0"/>
      <w:marTop w:val="0"/>
      <w:marBottom w:val="0"/>
      <w:divBdr>
        <w:top w:val="none" w:sz="0" w:space="0" w:color="auto"/>
        <w:left w:val="none" w:sz="0" w:space="0" w:color="auto"/>
        <w:bottom w:val="none" w:sz="0" w:space="0" w:color="auto"/>
        <w:right w:val="none" w:sz="0" w:space="0" w:color="auto"/>
      </w:divBdr>
    </w:div>
    <w:div w:id="1146121433">
      <w:bodyDiv w:val="1"/>
      <w:marLeft w:val="0"/>
      <w:marRight w:val="0"/>
      <w:marTop w:val="0"/>
      <w:marBottom w:val="0"/>
      <w:divBdr>
        <w:top w:val="none" w:sz="0" w:space="0" w:color="auto"/>
        <w:left w:val="none" w:sz="0" w:space="0" w:color="auto"/>
        <w:bottom w:val="none" w:sz="0" w:space="0" w:color="auto"/>
        <w:right w:val="none" w:sz="0" w:space="0" w:color="auto"/>
      </w:divBdr>
    </w:div>
    <w:div w:id="1146121883">
      <w:bodyDiv w:val="1"/>
      <w:marLeft w:val="0"/>
      <w:marRight w:val="0"/>
      <w:marTop w:val="0"/>
      <w:marBottom w:val="0"/>
      <w:divBdr>
        <w:top w:val="none" w:sz="0" w:space="0" w:color="auto"/>
        <w:left w:val="none" w:sz="0" w:space="0" w:color="auto"/>
        <w:bottom w:val="none" w:sz="0" w:space="0" w:color="auto"/>
        <w:right w:val="none" w:sz="0" w:space="0" w:color="auto"/>
      </w:divBdr>
    </w:div>
    <w:div w:id="1146239733">
      <w:bodyDiv w:val="1"/>
      <w:marLeft w:val="0"/>
      <w:marRight w:val="0"/>
      <w:marTop w:val="0"/>
      <w:marBottom w:val="0"/>
      <w:divBdr>
        <w:top w:val="none" w:sz="0" w:space="0" w:color="auto"/>
        <w:left w:val="none" w:sz="0" w:space="0" w:color="auto"/>
        <w:bottom w:val="none" w:sz="0" w:space="0" w:color="auto"/>
        <w:right w:val="none" w:sz="0" w:space="0" w:color="auto"/>
      </w:divBdr>
    </w:div>
    <w:div w:id="1146240735">
      <w:bodyDiv w:val="1"/>
      <w:marLeft w:val="0"/>
      <w:marRight w:val="0"/>
      <w:marTop w:val="0"/>
      <w:marBottom w:val="0"/>
      <w:divBdr>
        <w:top w:val="none" w:sz="0" w:space="0" w:color="auto"/>
        <w:left w:val="none" w:sz="0" w:space="0" w:color="auto"/>
        <w:bottom w:val="none" w:sz="0" w:space="0" w:color="auto"/>
        <w:right w:val="none" w:sz="0" w:space="0" w:color="auto"/>
      </w:divBdr>
    </w:div>
    <w:div w:id="1146317918">
      <w:bodyDiv w:val="1"/>
      <w:marLeft w:val="0"/>
      <w:marRight w:val="0"/>
      <w:marTop w:val="0"/>
      <w:marBottom w:val="0"/>
      <w:divBdr>
        <w:top w:val="none" w:sz="0" w:space="0" w:color="auto"/>
        <w:left w:val="none" w:sz="0" w:space="0" w:color="auto"/>
        <w:bottom w:val="none" w:sz="0" w:space="0" w:color="auto"/>
        <w:right w:val="none" w:sz="0" w:space="0" w:color="auto"/>
      </w:divBdr>
    </w:div>
    <w:div w:id="1146507265">
      <w:bodyDiv w:val="1"/>
      <w:marLeft w:val="0"/>
      <w:marRight w:val="0"/>
      <w:marTop w:val="0"/>
      <w:marBottom w:val="0"/>
      <w:divBdr>
        <w:top w:val="none" w:sz="0" w:space="0" w:color="auto"/>
        <w:left w:val="none" w:sz="0" w:space="0" w:color="auto"/>
        <w:bottom w:val="none" w:sz="0" w:space="0" w:color="auto"/>
        <w:right w:val="none" w:sz="0" w:space="0" w:color="auto"/>
      </w:divBdr>
    </w:div>
    <w:div w:id="1146509630">
      <w:bodyDiv w:val="1"/>
      <w:marLeft w:val="0"/>
      <w:marRight w:val="0"/>
      <w:marTop w:val="0"/>
      <w:marBottom w:val="0"/>
      <w:divBdr>
        <w:top w:val="none" w:sz="0" w:space="0" w:color="auto"/>
        <w:left w:val="none" w:sz="0" w:space="0" w:color="auto"/>
        <w:bottom w:val="none" w:sz="0" w:space="0" w:color="auto"/>
        <w:right w:val="none" w:sz="0" w:space="0" w:color="auto"/>
      </w:divBdr>
    </w:div>
    <w:div w:id="1146583467">
      <w:bodyDiv w:val="1"/>
      <w:marLeft w:val="0"/>
      <w:marRight w:val="0"/>
      <w:marTop w:val="0"/>
      <w:marBottom w:val="0"/>
      <w:divBdr>
        <w:top w:val="none" w:sz="0" w:space="0" w:color="auto"/>
        <w:left w:val="none" w:sz="0" w:space="0" w:color="auto"/>
        <w:bottom w:val="none" w:sz="0" w:space="0" w:color="auto"/>
        <w:right w:val="none" w:sz="0" w:space="0" w:color="auto"/>
      </w:divBdr>
    </w:div>
    <w:div w:id="1146817411">
      <w:bodyDiv w:val="1"/>
      <w:marLeft w:val="0"/>
      <w:marRight w:val="0"/>
      <w:marTop w:val="0"/>
      <w:marBottom w:val="0"/>
      <w:divBdr>
        <w:top w:val="none" w:sz="0" w:space="0" w:color="auto"/>
        <w:left w:val="none" w:sz="0" w:space="0" w:color="auto"/>
        <w:bottom w:val="none" w:sz="0" w:space="0" w:color="auto"/>
        <w:right w:val="none" w:sz="0" w:space="0" w:color="auto"/>
      </w:divBdr>
    </w:div>
    <w:div w:id="1146821629">
      <w:bodyDiv w:val="1"/>
      <w:marLeft w:val="0"/>
      <w:marRight w:val="0"/>
      <w:marTop w:val="0"/>
      <w:marBottom w:val="0"/>
      <w:divBdr>
        <w:top w:val="none" w:sz="0" w:space="0" w:color="auto"/>
        <w:left w:val="none" w:sz="0" w:space="0" w:color="auto"/>
        <w:bottom w:val="none" w:sz="0" w:space="0" w:color="auto"/>
        <w:right w:val="none" w:sz="0" w:space="0" w:color="auto"/>
      </w:divBdr>
    </w:div>
    <w:div w:id="1147085332">
      <w:bodyDiv w:val="1"/>
      <w:marLeft w:val="0"/>
      <w:marRight w:val="0"/>
      <w:marTop w:val="0"/>
      <w:marBottom w:val="0"/>
      <w:divBdr>
        <w:top w:val="none" w:sz="0" w:space="0" w:color="auto"/>
        <w:left w:val="none" w:sz="0" w:space="0" w:color="auto"/>
        <w:bottom w:val="none" w:sz="0" w:space="0" w:color="auto"/>
        <w:right w:val="none" w:sz="0" w:space="0" w:color="auto"/>
      </w:divBdr>
    </w:div>
    <w:div w:id="1147090957">
      <w:bodyDiv w:val="1"/>
      <w:marLeft w:val="0"/>
      <w:marRight w:val="0"/>
      <w:marTop w:val="0"/>
      <w:marBottom w:val="0"/>
      <w:divBdr>
        <w:top w:val="none" w:sz="0" w:space="0" w:color="auto"/>
        <w:left w:val="none" w:sz="0" w:space="0" w:color="auto"/>
        <w:bottom w:val="none" w:sz="0" w:space="0" w:color="auto"/>
        <w:right w:val="none" w:sz="0" w:space="0" w:color="auto"/>
      </w:divBdr>
    </w:div>
    <w:div w:id="1147166450">
      <w:bodyDiv w:val="1"/>
      <w:marLeft w:val="0"/>
      <w:marRight w:val="0"/>
      <w:marTop w:val="0"/>
      <w:marBottom w:val="0"/>
      <w:divBdr>
        <w:top w:val="none" w:sz="0" w:space="0" w:color="auto"/>
        <w:left w:val="none" w:sz="0" w:space="0" w:color="auto"/>
        <w:bottom w:val="none" w:sz="0" w:space="0" w:color="auto"/>
        <w:right w:val="none" w:sz="0" w:space="0" w:color="auto"/>
      </w:divBdr>
    </w:div>
    <w:div w:id="1147167101">
      <w:bodyDiv w:val="1"/>
      <w:marLeft w:val="0"/>
      <w:marRight w:val="0"/>
      <w:marTop w:val="0"/>
      <w:marBottom w:val="0"/>
      <w:divBdr>
        <w:top w:val="none" w:sz="0" w:space="0" w:color="auto"/>
        <w:left w:val="none" w:sz="0" w:space="0" w:color="auto"/>
        <w:bottom w:val="none" w:sz="0" w:space="0" w:color="auto"/>
        <w:right w:val="none" w:sz="0" w:space="0" w:color="auto"/>
      </w:divBdr>
    </w:div>
    <w:div w:id="1147238957">
      <w:bodyDiv w:val="1"/>
      <w:marLeft w:val="0"/>
      <w:marRight w:val="0"/>
      <w:marTop w:val="0"/>
      <w:marBottom w:val="0"/>
      <w:divBdr>
        <w:top w:val="none" w:sz="0" w:space="0" w:color="auto"/>
        <w:left w:val="none" w:sz="0" w:space="0" w:color="auto"/>
        <w:bottom w:val="none" w:sz="0" w:space="0" w:color="auto"/>
        <w:right w:val="none" w:sz="0" w:space="0" w:color="auto"/>
      </w:divBdr>
    </w:div>
    <w:div w:id="1147281398">
      <w:bodyDiv w:val="1"/>
      <w:marLeft w:val="0"/>
      <w:marRight w:val="0"/>
      <w:marTop w:val="0"/>
      <w:marBottom w:val="0"/>
      <w:divBdr>
        <w:top w:val="none" w:sz="0" w:space="0" w:color="auto"/>
        <w:left w:val="none" w:sz="0" w:space="0" w:color="auto"/>
        <w:bottom w:val="none" w:sz="0" w:space="0" w:color="auto"/>
        <w:right w:val="none" w:sz="0" w:space="0" w:color="auto"/>
      </w:divBdr>
    </w:div>
    <w:div w:id="1147356710">
      <w:bodyDiv w:val="1"/>
      <w:marLeft w:val="0"/>
      <w:marRight w:val="0"/>
      <w:marTop w:val="0"/>
      <w:marBottom w:val="0"/>
      <w:divBdr>
        <w:top w:val="none" w:sz="0" w:space="0" w:color="auto"/>
        <w:left w:val="none" w:sz="0" w:space="0" w:color="auto"/>
        <w:bottom w:val="none" w:sz="0" w:space="0" w:color="auto"/>
        <w:right w:val="none" w:sz="0" w:space="0" w:color="auto"/>
      </w:divBdr>
    </w:div>
    <w:div w:id="1147472873">
      <w:bodyDiv w:val="1"/>
      <w:marLeft w:val="0"/>
      <w:marRight w:val="0"/>
      <w:marTop w:val="0"/>
      <w:marBottom w:val="0"/>
      <w:divBdr>
        <w:top w:val="none" w:sz="0" w:space="0" w:color="auto"/>
        <w:left w:val="none" w:sz="0" w:space="0" w:color="auto"/>
        <w:bottom w:val="none" w:sz="0" w:space="0" w:color="auto"/>
        <w:right w:val="none" w:sz="0" w:space="0" w:color="auto"/>
      </w:divBdr>
    </w:div>
    <w:div w:id="1147475512">
      <w:bodyDiv w:val="1"/>
      <w:marLeft w:val="0"/>
      <w:marRight w:val="0"/>
      <w:marTop w:val="0"/>
      <w:marBottom w:val="0"/>
      <w:divBdr>
        <w:top w:val="none" w:sz="0" w:space="0" w:color="auto"/>
        <w:left w:val="none" w:sz="0" w:space="0" w:color="auto"/>
        <w:bottom w:val="none" w:sz="0" w:space="0" w:color="auto"/>
        <w:right w:val="none" w:sz="0" w:space="0" w:color="auto"/>
      </w:divBdr>
    </w:div>
    <w:div w:id="1147556122">
      <w:bodyDiv w:val="1"/>
      <w:marLeft w:val="0"/>
      <w:marRight w:val="0"/>
      <w:marTop w:val="0"/>
      <w:marBottom w:val="0"/>
      <w:divBdr>
        <w:top w:val="none" w:sz="0" w:space="0" w:color="auto"/>
        <w:left w:val="none" w:sz="0" w:space="0" w:color="auto"/>
        <w:bottom w:val="none" w:sz="0" w:space="0" w:color="auto"/>
        <w:right w:val="none" w:sz="0" w:space="0" w:color="auto"/>
      </w:divBdr>
    </w:div>
    <w:div w:id="1147818276">
      <w:bodyDiv w:val="1"/>
      <w:marLeft w:val="0"/>
      <w:marRight w:val="0"/>
      <w:marTop w:val="0"/>
      <w:marBottom w:val="0"/>
      <w:divBdr>
        <w:top w:val="none" w:sz="0" w:space="0" w:color="auto"/>
        <w:left w:val="none" w:sz="0" w:space="0" w:color="auto"/>
        <w:bottom w:val="none" w:sz="0" w:space="0" w:color="auto"/>
        <w:right w:val="none" w:sz="0" w:space="0" w:color="auto"/>
      </w:divBdr>
    </w:div>
    <w:div w:id="1147865613">
      <w:bodyDiv w:val="1"/>
      <w:marLeft w:val="0"/>
      <w:marRight w:val="0"/>
      <w:marTop w:val="0"/>
      <w:marBottom w:val="0"/>
      <w:divBdr>
        <w:top w:val="none" w:sz="0" w:space="0" w:color="auto"/>
        <w:left w:val="none" w:sz="0" w:space="0" w:color="auto"/>
        <w:bottom w:val="none" w:sz="0" w:space="0" w:color="auto"/>
        <w:right w:val="none" w:sz="0" w:space="0" w:color="auto"/>
      </w:divBdr>
    </w:div>
    <w:div w:id="1147934763">
      <w:bodyDiv w:val="1"/>
      <w:marLeft w:val="0"/>
      <w:marRight w:val="0"/>
      <w:marTop w:val="0"/>
      <w:marBottom w:val="0"/>
      <w:divBdr>
        <w:top w:val="none" w:sz="0" w:space="0" w:color="auto"/>
        <w:left w:val="none" w:sz="0" w:space="0" w:color="auto"/>
        <w:bottom w:val="none" w:sz="0" w:space="0" w:color="auto"/>
        <w:right w:val="none" w:sz="0" w:space="0" w:color="auto"/>
      </w:divBdr>
    </w:div>
    <w:div w:id="1147935903">
      <w:bodyDiv w:val="1"/>
      <w:marLeft w:val="0"/>
      <w:marRight w:val="0"/>
      <w:marTop w:val="0"/>
      <w:marBottom w:val="0"/>
      <w:divBdr>
        <w:top w:val="none" w:sz="0" w:space="0" w:color="auto"/>
        <w:left w:val="none" w:sz="0" w:space="0" w:color="auto"/>
        <w:bottom w:val="none" w:sz="0" w:space="0" w:color="auto"/>
        <w:right w:val="none" w:sz="0" w:space="0" w:color="auto"/>
      </w:divBdr>
    </w:div>
    <w:div w:id="1148278327">
      <w:bodyDiv w:val="1"/>
      <w:marLeft w:val="0"/>
      <w:marRight w:val="0"/>
      <w:marTop w:val="0"/>
      <w:marBottom w:val="0"/>
      <w:divBdr>
        <w:top w:val="none" w:sz="0" w:space="0" w:color="auto"/>
        <w:left w:val="none" w:sz="0" w:space="0" w:color="auto"/>
        <w:bottom w:val="none" w:sz="0" w:space="0" w:color="auto"/>
        <w:right w:val="none" w:sz="0" w:space="0" w:color="auto"/>
      </w:divBdr>
    </w:div>
    <w:div w:id="1148473825">
      <w:bodyDiv w:val="1"/>
      <w:marLeft w:val="0"/>
      <w:marRight w:val="0"/>
      <w:marTop w:val="0"/>
      <w:marBottom w:val="0"/>
      <w:divBdr>
        <w:top w:val="none" w:sz="0" w:space="0" w:color="auto"/>
        <w:left w:val="none" w:sz="0" w:space="0" w:color="auto"/>
        <w:bottom w:val="none" w:sz="0" w:space="0" w:color="auto"/>
        <w:right w:val="none" w:sz="0" w:space="0" w:color="auto"/>
      </w:divBdr>
    </w:div>
    <w:div w:id="1148518914">
      <w:bodyDiv w:val="1"/>
      <w:marLeft w:val="0"/>
      <w:marRight w:val="0"/>
      <w:marTop w:val="0"/>
      <w:marBottom w:val="0"/>
      <w:divBdr>
        <w:top w:val="none" w:sz="0" w:space="0" w:color="auto"/>
        <w:left w:val="none" w:sz="0" w:space="0" w:color="auto"/>
        <w:bottom w:val="none" w:sz="0" w:space="0" w:color="auto"/>
        <w:right w:val="none" w:sz="0" w:space="0" w:color="auto"/>
      </w:divBdr>
    </w:div>
    <w:div w:id="1148671737">
      <w:bodyDiv w:val="1"/>
      <w:marLeft w:val="0"/>
      <w:marRight w:val="0"/>
      <w:marTop w:val="0"/>
      <w:marBottom w:val="0"/>
      <w:divBdr>
        <w:top w:val="none" w:sz="0" w:space="0" w:color="auto"/>
        <w:left w:val="none" w:sz="0" w:space="0" w:color="auto"/>
        <w:bottom w:val="none" w:sz="0" w:space="0" w:color="auto"/>
        <w:right w:val="none" w:sz="0" w:space="0" w:color="auto"/>
      </w:divBdr>
    </w:div>
    <w:div w:id="1148791752">
      <w:bodyDiv w:val="1"/>
      <w:marLeft w:val="0"/>
      <w:marRight w:val="0"/>
      <w:marTop w:val="0"/>
      <w:marBottom w:val="0"/>
      <w:divBdr>
        <w:top w:val="none" w:sz="0" w:space="0" w:color="auto"/>
        <w:left w:val="none" w:sz="0" w:space="0" w:color="auto"/>
        <w:bottom w:val="none" w:sz="0" w:space="0" w:color="auto"/>
        <w:right w:val="none" w:sz="0" w:space="0" w:color="auto"/>
      </w:divBdr>
    </w:div>
    <w:div w:id="1148865788">
      <w:bodyDiv w:val="1"/>
      <w:marLeft w:val="0"/>
      <w:marRight w:val="0"/>
      <w:marTop w:val="0"/>
      <w:marBottom w:val="0"/>
      <w:divBdr>
        <w:top w:val="none" w:sz="0" w:space="0" w:color="auto"/>
        <w:left w:val="none" w:sz="0" w:space="0" w:color="auto"/>
        <w:bottom w:val="none" w:sz="0" w:space="0" w:color="auto"/>
        <w:right w:val="none" w:sz="0" w:space="0" w:color="auto"/>
      </w:divBdr>
    </w:div>
    <w:div w:id="1148942146">
      <w:bodyDiv w:val="1"/>
      <w:marLeft w:val="0"/>
      <w:marRight w:val="0"/>
      <w:marTop w:val="0"/>
      <w:marBottom w:val="0"/>
      <w:divBdr>
        <w:top w:val="none" w:sz="0" w:space="0" w:color="auto"/>
        <w:left w:val="none" w:sz="0" w:space="0" w:color="auto"/>
        <w:bottom w:val="none" w:sz="0" w:space="0" w:color="auto"/>
        <w:right w:val="none" w:sz="0" w:space="0" w:color="auto"/>
      </w:divBdr>
    </w:div>
    <w:div w:id="1149053275">
      <w:bodyDiv w:val="1"/>
      <w:marLeft w:val="0"/>
      <w:marRight w:val="0"/>
      <w:marTop w:val="0"/>
      <w:marBottom w:val="0"/>
      <w:divBdr>
        <w:top w:val="none" w:sz="0" w:space="0" w:color="auto"/>
        <w:left w:val="none" w:sz="0" w:space="0" w:color="auto"/>
        <w:bottom w:val="none" w:sz="0" w:space="0" w:color="auto"/>
        <w:right w:val="none" w:sz="0" w:space="0" w:color="auto"/>
      </w:divBdr>
    </w:div>
    <w:div w:id="1149128886">
      <w:bodyDiv w:val="1"/>
      <w:marLeft w:val="0"/>
      <w:marRight w:val="0"/>
      <w:marTop w:val="0"/>
      <w:marBottom w:val="0"/>
      <w:divBdr>
        <w:top w:val="none" w:sz="0" w:space="0" w:color="auto"/>
        <w:left w:val="none" w:sz="0" w:space="0" w:color="auto"/>
        <w:bottom w:val="none" w:sz="0" w:space="0" w:color="auto"/>
        <w:right w:val="none" w:sz="0" w:space="0" w:color="auto"/>
      </w:divBdr>
    </w:div>
    <w:div w:id="1149132245">
      <w:bodyDiv w:val="1"/>
      <w:marLeft w:val="0"/>
      <w:marRight w:val="0"/>
      <w:marTop w:val="0"/>
      <w:marBottom w:val="0"/>
      <w:divBdr>
        <w:top w:val="none" w:sz="0" w:space="0" w:color="auto"/>
        <w:left w:val="none" w:sz="0" w:space="0" w:color="auto"/>
        <w:bottom w:val="none" w:sz="0" w:space="0" w:color="auto"/>
        <w:right w:val="none" w:sz="0" w:space="0" w:color="auto"/>
      </w:divBdr>
    </w:div>
    <w:div w:id="1149176119">
      <w:bodyDiv w:val="1"/>
      <w:marLeft w:val="0"/>
      <w:marRight w:val="0"/>
      <w:marTop w:val="0"/>
      <w:marBottom w:val="0"/>
      <w:divBdr>
        <w:top w:val="none" w:sz="0" w:space="0" w:color="auto"/>
        <w:left w:val="none" w:sz="0" w:space="0" w:color="auto"/>
        <w:bottom w:val="none" w:sz="0" w:space="0" w:color="auto"/>
        <w:right w:val="none" w:sz="0" w:space="0" w:color="auto"/>
      </w:divBdr>
    </w:div>
    <w:div w:id="1149321848">
      <w:bodyDiv w:val="1"/>
      <w:marLeft w:val="0"/>
      <w:marRight w:val="0"/>
      <w:marTop w:val="0"/>
      <w:marBottom w:val="0"/>
      <w:divBdr>
        <w:top w:val="none" w:sz="0" w:space="0" w:color="auto"/>
        <w:left w:val="none" w:sz="0" w:space="0" w:color="auto"/>
        <w:bottom w:val="none" w:sz="0" w:space="0" w:color="auto"/>
        <w:right w:val="none" w:sz="0" w:space="0" w:color="auto"/>
      </w:divBdr>
    </w:div>
    <w:div w:id="1149590186">
      <w:bodyDiv w:val="1"/>
      <w:marLeft w:val="0"/>
      <w:marRight w:val="0"/>
      <w:marTop w:val="0"/>
      <w:marBottom w:val="0"/>
      <w:divBdr>
        <w:top w:val="none" w:sz="0" w:space="0" w:color="auto"/>
        <w:left w:val="none" w:sz="0" w:space="0" w:color="auto"/>
        <w:bottom w:val="none" w:sz="0" w:space="0" w:color="auto"/>
        <w:right w:val="none" w:sz="0" w:space="0" w:color="auto"/>
      </w:divBdr>
    </w:div>
    <w:div w:id="1149592338">
      <w:bodyDiv w:val="1"/>
      <w:marLeft w:val="0"/>
      <w:marRight w:val="0"/>
      <w:marTop w:val="0"/>
      <w:marBottom w:val="0"/>
      <w:divBdr>
        <w:top w:val="none" w:sz="0" w:space="0" w:color="auto"/>
        <w:left w:val="none" w:sz="0" w:space="0" w:color="auto"/>
        <w:bottom w:val="none" w:sz="0" w:space="0" w:color="auto"/>
        <w:right w:val="none" w:sz="0" w:space="0" w:color="auto"/>
      </w:divBdr>
    </w:div>
    <w:div w:id="1149781573">
      <w:bodyDiv w:val="1"/>
      <w:marLeft w:val="0"/>
      <w:marRight w:val="0"/>
      <w:marTop w:val="0"/>
      <w:marBottom w:val="0"/>
      <w:divBdr>
        <w:top w:val="none" w:sz="0" w:space="0" w:color="auto"/>
        <w:left w:val="none" w:sz="0" w:space="0" w:color="auto"/>
        <w:bottom w:val="none" w:sz="0" w:space="0" w:color="auto"/>
        <w:right w:val="none" w:sz="0" w:space="0" w:color="auto"/>
      </w:divBdr>
    </w:div>
    <w:div w:id="1149786431">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49859286">
      <w:bodyDiv w:val="1"/>
      <w:marLeft w:val="0"/>
      <w:marRight w:val="0"/>
      <w:marTop w:val="0"/>
      <w:marBottom w:val="0"/>
      <w:divBdr>
        <w:top w:val="none" w:sz="0" w:space="0" w:color="auto"/>
        <w:left w:val="none" w:sz="0" w:space="0" w:color="auto"/>
        <w:bottom w:val="none" w:sz="0" w:space="0" w:color="auto"/>
        <w:right w:val="none" w:sz="0" w:space="0" w:color="auto"/>
      </w:divBdr>
    </w:div>
    <w:div w:id="1149900963">
      <w:bodyDiv w:val="1"/>
      <w:marLeft w:val="0"/>
      <w:marRight w:val="0"/>
      <w:marTop w:val="0"/>
      <w:marBottom w:val="0"/>
      <w:divBdr>
        <w:top w:val="none" w:sz="0" w:space="0" w:color="auto"/>
        <w:left w:val="none" w:sz="0" w:space="0" w:color="auto"/>
        <w:bottom w:val="none" w:sz="0" w:space="0" w:color="auto"/>
        <w:right w:val="none" w:sz="0" w:space="0" w:color="auto"/>
      </w:divBdr>
    </w:div>
    <w:div w:id="1149902375">
      <w:bodyDiv w:val="1"/>
      <w:marLeft w:val="0"/>
      <w:marRight w:val="0"/>
      <w:marTop w:val="0"/>
      <w:marBottom w:val="0"/>
      <w:divBdr>
        <w:top w:val="none" w:sz="0" w:space="0" w:color="auto"/>
        <w:left w:val="none" w:sz="0" w:space="0" w:color="auto"/>
        <w:bottom w:val="none" w:sz="0" w:space="0" w:color="auto"/>
        <w:right w:val="none" w:sz="0" w:space="0" w:color="auto"/>
      </w:divBdr>
    </w:div>
    <w:div w:id="1149907045">
      <w:bodyDiv w:val="1"/>
      <w:marLeft w:val="0"/>
      <w:marRight w:val="0"/>
      <w:marTop w:val="0"/>
      <w:marBottom w:val="0"/>
      <w:divBdr>
        <w:top w:val="none" w:sz="0" w:space="0" w:color="auto"/>
        <w:left w:val="none" w:sz="0" w:space="0" w:color="auto"/>
        <w:bottom w:val="none" w:sz="0" w:space="0" w:color="auto"/>
        <w:right w:val="none" w:sz="0" w:space="0" w:color="auto"/>
      </w:divBdr>
    </w:div>
    <w:div w:id="1149978713">
      <w:bodyDiv w:val="1"/>
      <w:marLeft w:val="0"/>
      <w:marRight w:val="0"/>
      <w:marTop w:val="0"/>
      <w:marBottom w:val="0"/>
      <w:divBdr>
        <w:top w:val="none" w:sz="0" w:space="0" w:color="auto"/>
        <w:left w:val="none" w:sz="0" w:space="0" w:color="auto"/>
        <w:bottom w:val="none" w:sz="0" w:space="0" w:color="auto"/>
        <w:right w:val="none" w:sz="0" w:space="0" w:color="auto"/>
      </w:divBdr>
    </w:div>
    <w:div w:id="1149982800">
      <w:bodyDiv w:val="1"/>
      <w:marLeft w:val="0"/>
      <w:marRight w:val="0"/>
      <w:marTop w:val="0"/>
      <w:marBottom w:val="0"/>
      <w:divBdr>
        <w:top w:val="none" w:sz="0" w:space="0" w:color="auto"/>
        <w:left w:val="none" w:sz="0" w:space="0" w:color="auto"/>
        <w:bottom w:val="none" w:sz="0" w:space="0" w:color="auto"/>
        <w:right w:val="none" w:sz="0" w:space="0" w:color="auto"/>
      </w:divBdr>
    </w:div>
    <w:div w:id="1149983550">
      <w:bodyDiv w:val="1"/>
      <w:marLeft w:val="0"/>
      <w:marRight w:val="0"/>
      <w:marTop w:val="0"/>
      <w:marBottom w:val="0"/>
      <w:divBdr>
        <w:top w:val="none" w:sz="0" w:space="0" w:color="auto"/>
        <w:left w:val="none" w:sz="0" w:space="0" w:color="auto"/>
        <w:bottom w:val="none" w:sz="0" w:space="0" w:color="auto"/>
        <w:right w:val="none" w:sz="0" w:space="0" w:color="auto"/>
      </w:divBdr>
    </w:div>
    <w:div w:id="1150098698">
      <w:bodyDiv w:val="1"/>
      <w:marLeft w:val="0"/>
      <w:marRight w:val="0"/>
      <w:marTop w:val="0"/>
      <w:marBottom w:val="0"/>
      <w:divBdr>
        <w:top w:val="none" w:sz="0" w:space="0" w:color="auto"/>
        <w:left w:val="none" w:sz="0" w:space="0" w:color="auto"/>
        <w:bottom w:val="none" w:sz="0" w:space="0" w:color="auto"/>
        <w:right w:val="none" w:sz="0" w:space="0" w:color="auto"/>
      </w:divBdr>
    </w:div>
    <w:div w:id="1150172890">
      <w:bodyDiv w:val="1"/>
      <w:marLeft w:val="0"/>
      <w:marRight w:val="0"/>
      <w:marTop w:val="0"/>
      <w:marBottom w:val="0"/>
      <w:divBdr>
        <w:top w:val="none" w:sz="0" w:space="0" w:color="auto"/>
        <w:left w:val="none" w:sz="0" w:space="0" w:color="auto"/>
        <w:bottom w:val="none" w:sz="0" w:space="0" w:color="auto"/>
        <w:right w:val="none" w:sz="0" w:space="0" w:color="auto"/>
      </w:divBdr>
    </w:div>
    <w:div w:id="1150247477">
      <w:bodyDiv w:val="1"/>
      <w:marLeft w:val="0"/>
      <w:marRight w:val="0"/>
      <w:marTop w:val="0"/>
      <w:marBottom w:val="0"/>
      <w:divBdr>
        <w:top w:val="none" w:sz="0" w:space="0" w:color="auto"/>
        <w:left w:val="none" w:sz="0" w:space="0" w:color="auto"/>
        <w:bottom w:val="none" w:sz="0" w:space="0" w:color="auto"/>
        <w:right w:val="none" w:sz="0" w:space="0" w:color="auto"/>
      </w:divBdr>
    </w:div>
    <w:div w:id="1150289373">
      <w:bodyDiv w:val="1"/>
      <w:marLeft w:val="0"/>
      <w:marRight w:val="0"/>
      <w:marTop w:val="0"/>
      <w:marBottom w:val="0"/>
      <w:divBdr>
        <w:top w:val="none" w:sz="0" w:space="0" w:color="auto"/>
        <w:left w:val="none" w:sz="0" w:space="0" w:color="auto"/>
        <w:bottom w:val="none" w:sz="0" w:space="0" w:color="auto"/>
        <w:right w:val="none" w:sz="0" w:space="0" w:color="auto"/>
      </w:divBdr>
    </w:div>
    <w:div w:id="1150365074">
      <w:bodyDiv w:val="1"/>
      <w:marLeft w:val="0"/>
      <w:marRight w:val="0"/>
      <w:marTop w:val="0"/>
      <w:marBottom w:val="0"/>
      <w:divBdr>
        <w:top w:val="none" w:sz="0" w:space="0" w:color="auto"/>
        <w:left w:val="none" w:sz="0" w:space="0" w:color="auto"/>
        <w:bottom w:val="none" w:sz="0" w:space="0" w:color="auto"/>
        <w:right w:val="none" w:sz="0" w:space="0" w:color="auto"/>
      </w:divBdr>
    </w:div>
    <w:div w:id="1150366321">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486219">
      <w:bodyDiv w:val="1"/>
      <w:marLeft w:val="0"/>
      <w:marRight w:val="0"/>
      <w:marTop w:val="0"/>
      <w:marBottom w:val="0"/>
      <w:divBdr>
        <w:top w:val="none" w:sz="0" w:space="0" w:color="auto"/>
        <w:left w:val="none" w:sz="0" w:space="0" w:color="auto"/>
        <w:bottom w:val="none" w:sz="0" w:space="0" w:color="auto"/>
        <w:right w:val="none" w:sz="0" w:space="0" w:color="auto"/>
      </w:divBdr>
    </w:div>
    <w:div w:id="1150563346">
      <w:bodyDiv w:val="1"/>
      <w:marLeft w:val="0"/>
      <w:marRight w:val="0"/>
      <w:marTop w:val="0"/>
      <w:marBottom w:val="0"/>
      <w:divBdr>
        <w:top w:val="none" w:sz="0" w:space="0" w:color="auto"/>
        <w:left w:val="none" w:sz="0" w:space="0" w:color="auto"/>
        <w:bottom w:val="none" w:sz="0" w:space="0" w:color="auto"/>
        <w:right w:val="none" w:sz="0" w:space="0" w:color="auto"/>
      </w:divBdr>
    </w:div>
    <w:div w:id="1150639188">
      <w:bodyDiv w:val="1"/>
      <w:marLeft w:val="0"/>
      <w:marRight w:val="0"/>
      <w:marTop w:val="0"/>
      <w:marBottom w:val="0"/>
      <w:divBdr>
        <w:top w:val="none" w:sz="0" w:space="0" w:color="auto"/>
        <w:left w:val="none" w:sz="0" w:space="0" w:color="auto"/>
        <w:bottom w:val="none" w:sz="0" w:space="0" w:color="auto"/>
        <w:right w:val="none" w:sz="0" w:space="0" w:color="auto"/>
      </w:divBdr>
    </w:div>
    <w:div w:id="1150681125">
      <w:bodyDiv w:val="1"/>
      <w:marLeft w:val="0"/>
      <w:marRight w:val="0"/>
      <w:marTop w:val="0"/>
      <w:marBottom w:val="0"/>
      <w:divBdr>
        <w:top w:val="none" w:sz="0" w:space="0" w:color="auto"/>
        <w:left w:val="none" w:sz="0" w:space="0" w:color="auto"/>
        <w:bottom w:val="none" w:sz="0" w:space="0" w:color="auto"/>
        <w:right w:val="none" w:sz="0" w:space="0" w:color="auto"/>
      </w:divBdr>
    </w:div>
    <w:div w:id="1150750555">
      <w:bodyDiv w:val="1"/>
      <w:marLeft w:val="0"/>
      <w:marRight w:val="0"/>
      <w:marTop w:val="0"/>
      <w:marBottom w:val="0"/>
      <w:divBdr>
        <w:top w:val="none" w:sz="0" w:space="0" w:color="auto"/>
        <w:left w:val="none" w:sz="0" w:space="0" w:color="auto"/>
        <w:bottom w:val="none" w:sz="0" w:space="0" w:color="auto"/>
        <w:right w:val="none" w:sz="0" w:space="0" w:color="auto"/>
      </w:divBdr>
    </w:div>
    <w:div w:id="1150828534">
      <w:bodyDiv w:val="1"/>
      <w:marLeft w:val="0"/>
      <w:marRight w:val="0"/>
      <w:marTop w:val="0"/>
      <w:marBottom w:val="0"/>
      <w:divBdr>
        <w:top w:val="none" w:sz="0" w:space="0" w:color="auto"/>
        <w:left w:val="none" w:sz="0" w:space="0" w:color="auto"/>
        <w:bottom w:val="none" w:sz="0" w:space="0" w:color="auto"/>
        <w:right w:val="none" w:sz="0" w:space="0" w:color="auto"/>
      </w:divBdr>
    </w:div>
    <w:div w:id="1150830753">
      <w:bodyDiv w:val="1"/>
      <w:marLeft w:val="0"/>
      <w:marRight w:val="0"/>
      <w:marTop w:val="0"/>
      <w:marBottom w:val="0"/>
      <w:divBdr>
        <w:top w:val="none" w:sz="0" w:space="0" w:color="auto"/>
        <w:left w:val="none" w:sz="0" w:space="0" w:color="auto"/>
        <w:bottom w:val="none" w:sz="0" w:space="0" w:color="auto"/>
        <w:right w:val="none" w:sz="0" w:space="0" w:color="auto"/>
      </w:divBdr>
    </w:div>
    <w:div w:id="1150907864">
      <w:bodyDiv w:val="1"/>
      <w:marLeft w:val="0"/>
      <w:marRight w:val="0"/>
      <w:marTop w:val="0"/>
      <w:marBottom w:val="0"/>
      <w:divBdr>
        <w:top w:val="none" w:sz="0" w:space="0" w:color="auto"/>
        <w:left w:val="none" w:sz="0" w:space="0" w:color="auto"/>
        <w:bottom w:val="none" w:sz="0" w:space="0" w:color="auto"/>
        <w:right w:val="none" w:sz="0" w:space="0" w:color="auto"/>
      </w:divBdr>
    </w:div>
    <w:div w:id="1150946307">
      <w:bodyDiv w:val="1"/>
      <w:marLeft w:val="0"/>
      <w:marRight w:val="0"/>
      <w:marTop w:val="0"/>
      <w:marBottom w:val="0"/>
      <w:divBdr>
        <w:top w:val="none" w:sz="0" w:space="0" w:color="auto"/>
        <w:left w:val="none" w:sz="0" w:space="0" w:color="auto"/>
        <w:bottom w:val="none" w:sz="0" w:space="0" w:color="auto"/>
        <w:right w:val="none" w:sz="0" w:space="0" w:color="auto"/>
      </w:divBdr>
    </w:div>
    <w:div w:id="1151019498">
      <w:bodyDiv w:val="1"/>
      <w:marLeft w:val="0"/>
      <w:marRight w:val="0"/>
      <w:marTop w:val="0"/>
      <w:marBottom w:val="0"/>
      <w:divBdr>
        <w:top w:val="none" w:sz="0" w:space="0" w:color="auto"/>
        <w:left w:val="none" w:sz="0" w:space="0" w:color="auto"/>
        <w:bottom w:val="none" w:sz="0" w:space="0" w:color="auto"/>
        <w:right w:val="none" w:sz="0" w:space="0" w:color="auto"/>
      </w:divBdr>
    </w:div>
    <w:div w:id="1151020612">
      <w:bodyDiv w:val="1"/>
      <w:marLeft w:val="0"/>
      <w:marRight w:val="0"/>
      <w:marTop w:val="0"/>
      <w:marBottom w:val="0"/>
      <w:divBdr>
        <w:top w:val="none" w:sz="0" w:space="0" w:color="auto"/>
        <w:left w:val="none" w:sz="0" w:space="0" w:color="auto"/>
        <w:bottom w:val="none" w:sz="0" w:space="0" w:color="auto"/>
        <w:right w:val="none" w:sz="0" w:space="0" w:color="auto"/>
      </w:divBdr>
    </w:div>
    <w:div w:id="1151023969">
      <w:bodyDiv w:val="1"/>
      <w:marLeft w:val="0"/>
      <w:marRight w:val="0"/>
      <w:marTop w:val="0"/>
      <w:marBottom w:val="0"/>
      <w:divBdr>
        <w:top w:val="none" w:sz="0" w:space="0" w:color="auto"/>
        <w:left w:val="none" w:sz="0" w:space="0" w:color="auto"/>
        <w:bottom w:val="none" w:sz="0" w:space="0" w:color="auto"/>
        <w:right w:val="none" w:sz="0" w:space="0" w:color="auto"/>
      </w:divBdr>
    </w:div>
    <w:div w:id="1151168368">
      <w:bodyDiv w:val="1"/>
      <w:marLeft w:val="0"/>
      <w:marRight w:val="0"/>
      <w:marTop w:val="0"/>
      <w:marBottom w:val="0"/>
      <w:divBdr>
        <w:top w:val="none" w:sz="0" w:space="0" w:color="auto"/>
        <w:left w:val="none" w:sz="0" w:space="0" w:color="auto"/>
        <w:bottom w:val="none" w:sz="0" w:space="0" w:color="auto"/>
        <w:right w:val="none" w:sz="0" w:space="0" w:color="auto"/>
      </w:divBdr>
    </w:div>
    <w:div w:id="1151210627">
      <w:bodyDiv w:val="1"/>
      <w:marLeft w:val="0"/>
      <w:marRight w:val="0"/>
      <w:marTop w:val="0"/>
      <w:marBottom w:val="0"/>
      <w:divBdr>
        <w:top w:val="none" w:sz="0" w:space="0" w:color="auto"/>
        <w:left w:val="none" w:sz="0" w:space="0" w:color="auto"/>
        <w:bottom w:val="none" w:sz="0" w:space="0" w:color="auto"/>
        <w:right w:val="none" w:sz="0" w:space="0" w:color="auto"/>
      </w:divBdr>
    </w:div>
    <w:div w:id="1151211863">
      <w:bodyDiv w:val="1"/>
      <w:marLeft w:val="0"/>
      <w:marRight w:val="0"/>
      <w:marTop w:val="0"/>
      <w:marBottom w:val="0"/>
      <w:divBdr>
        <w:top w:val="none" w:sz="0" w:space="0" w:color="auto"/>
        <w:left w:val="none" w:sz="0" w:space="0" w:color="auto"/>
        <w:bottom w:val="none" w:sz="0" w:space="0" w:color="auto"/>
        <w:right w:val="none" w:sz="0" w:space="0" w:color="auto"/>
      </w:divBdr>
    </w:div>
    <w:div w:id="1151362931">
      <w:bodyDiv w:val="1"/>
      <w:marLeft w:val="0"/>
      <w:marRight w:val="0"/>
      <w:marTop w:val="0"/>
      <w:marBottom w:val="0"/>
      <w:divBdr>
        <w:top w:val="none" w:sz="0" w:space="0" w:color="auto"/>
        <w:left w:val="none" w:sz="0" w:space="0" w:color="auto"/>
        <w:bottom w:val="none" w:sz="0" w:space="0" w:color="auto"/>
        <w:right w:val="none" w:sz="0" w:space="0" w:color="auto"/>
      </w:divBdr>
    </w:div>
    <w:div w:id="1151478946">
      <w:bodyDiv w:val="1"/>
      <w:marLeft w:val="0"/>
      <w:marRight w:val="0"/>
      <w:marTop w:val="0"/>
      <w:marBottom w:val="0"/>
      <w:divBdr>
        <w:top w:val="none" w:sz="0" w:space="0" w:color="auto"/>
        <w:left w:val="none" w:sz="0" w:space="0" w:color="auto"/>
        <w:bottom w:val="none" w:sz="0" w:space="0" w:color="auto"/>
        <w:right w:val="none" w:sz="0" w:space="0" w:color="auto"/>
      </w:divBdr>
    </w:div>
    <w:div w:id="1151560035">
      <w:bodyDiv w:val="1"/>
      <w:marLeft w:val="0"/>
      <w:marRight w:val="0"/>
      <w:marTop w:val="0"/>
      <w:marBottom w:val="0"/>
      <w:divBdr>
        <w:top w:val="none" w:sz="0" w:space="0" w:color="auto"/>
        <w:left w:val="none" w:sz="0" w:space="0" w:color="auto"/>
        <w:bottom w:val="none" w:sz="0" w:space="0" w:color="auto"/>
        <w:right w:val="none" w:sz="0" w:space="0" w:color="auto"/>
      </w:divBdr>
    </w:div>
    <w:div w:id="1151600854">
      <w:bodyDiv w:val="1"/>
      <w:marLeft w:val="0"/>
      <w:marRight w:val="0"/>
      <w:marTop w:val="0"/>
      <w:marBottom w:val="0"/>
      <w:divBdr>
        <w:top w:val="none" w:sz="0" w:space="0" w:color="auto"/>
        <w:left w:val="none" w:sz="0" w:space="0" w:color="auto"/>
        <w:bottom w:val="none" w:sz="0" w:space="0" w:color="auto"/>
        <w:right w:val="none" w:sz="0" w:space="0" w:color="auto"/>
      </w:divBdr>
    </w:div>
    <w:div w:id="1151629733">
      <w:bodyDiv w:val="1"/>
      <w:marLeft w:val="0"/>
      <w:marRight w:val="0"/>
      <w:marTop w:val="0"/>
      <w:marBottom w:val="0"/>
      <w:divBdr>
        <w:top w:val="none" w:sz="0" w:space="0" w:color="auto"/>
        <w:left w:val="none" w:sz="0" w:space="0" w:color="auto"/>
        <w:bottom w:val="none" w:sz="0" w:space="0" w:color="auto"/>
        <w:right w:val="none" w:sz="0" w:space="0" w:color="auto"/>
      </w:divBdr>
    </w:div>
    <w:div w:id="1151673383">
      <w:bodyDiv w:val="1"/>
      <w:marLeft w:val="0"/>
      <w:marRight w:val="0"/>
      <w:marTop w:val="0"/>
      <w:marBottom w:val="0"/>
      <w:divBdr>
        <w:top w:val="none" w:sz="0" w:space="0" w:color="auto"/>
        <w:left w:val="none" w:sz="0" w:space="0" w:color="auto"/>
        <w:bottom w:val="none" w:sz="0" w:space="0" w:color="auto"/>
        <w:right w:val="none" w:sz="0" w:space="0" w:color="auto"/>
      </w:divBdr>
    </w:div>
    <w:div w:id="1151871601">
      <w:bodyDiv w:val="1"/>
      <w:marLeft w:val="0"/>
      <w:marRight w:val="0"/>
      <w:marTop w:val="0"/>
      <w:marBottom w:val="0"/>
      <w:divBdr>
        <w:top w:val="none" w:sz="0" w:space="0" w:color="auto"/>
        <w:left w:val="none" w:sz="0" w:space="0" w:color="auto"/>
        <w:bottom w:val="none" w:sz="0" w:space="0" w:color="auto"/>
        <w:right w:val="none" w:sz="0" w:space="0" w:color="auto"/>
      </w:divBdr>
    </w:div>
    <w:div w:id="1152215228">
      <w:bodyDiv w:val="1"/>
      <w:marLeft w:val="0"/>
      <w:marRight w:val="0"/>
      <w:marTop w:val="0"/>
      <w:marBottom w:val="0"/>
      <w:divBdr>
        <w:top w:val="none" w:sz="0" w:space="0" w:color="auto"/>
        <w:left w:val="none" w:sz="0" w:space="0" w:color="auto"/>
        <w:bottom w:val="none" w:sz="0" w:space="0" w:color="auto"/>
        <w:right w:val="none" w:sz="0" w:space="0" w:color="auto"/>
      </w:divBdr>
    </w:div>
    <w:div w:id="1152215899">
      <w:bodyDiv w:val="1"/>
      <w:marLeft w:val="0"/>
      <w:marRight w:val="0"/>
      <w:marTop w:val="0"/>
      <w:marBottom w:val="0"/>
      <w:divBdr>
        <w:top w:val="none" w:sz="0" w:space="0" w:color="auto"/>
        <w:left w:val="none" w:sz="0" w:space="0" w:color="auto"/>
        <w:bottom w:val="none" w:sz="0" w:space="0" w:color="auto"/>
        <w:right w:val="none" w:sz="0" w:space="0" w:color="auto"/>
      </w:divBdr>
    </w:div>
    <w:div w:id="1152255644">
      <w:bodyDiv w:val="1"/>
      <w:marLeft w:val="0"/>
      <w:marRight w:val="0"/>
      <w:marTop w:val="0"/>
      <w:marBottom w:val="0"/>
      <w:divBdr>
        <w:top w:val="none" w:sz="0" w:space="0" w:color="auto"/>
        <w:left w:val="none" w:sz="0" w:space="0" w:color="auto"/>
        <w:bottom w:val="none" w:sz="0" w:space="0" w:color="auto"/>
        <w:right w:val="none" w:sz="0" w:space="0" w:color="auto"/>
      </w:divBdr>
    </w:div>
    <w:div w:id="1152261370">
      <w:bodyDiv w:val="1"/>
      <w:marLeft w:val="0"/>
      <w:marRight w:val="0"/>
      <w:marTop w:val="0"/>
      <w:marBottom w:val="0"/>
      <w:divBdr>
        <w:top w:val="none" w:sz="0" w:space="0" w:color="auto"/>
        <w:left w:val="none" w:sz="0" w:space="0" w:color="auto"/>
        <w:bottom w:val="none" w:sz="0" w:space="0" w:color="auto"/>
        <w:right w:val="none" w:sz="0" w:space="0" w:color="auto"/>
      </w:divBdr>
    </w:div>
    <w:div w:id="1152328534">
      <w:bodyDiv w:val="1"/>
      <w:marLeft w:val="0"/>
      <w:marRight w:val="0"/>
      <w:marTop w:val="0"/>
      <w:marBottom w:val="0"/>
      <w:divBdr>
        <w:top w:val="none" w:sz="0" w:space="0" w:color="auto"/>
        <w:left w:val="none" w:sz="0" w:space="0" w:color="auto"/>
        <w:bottom w:val="none" w:sz="0" w:space="0" w:color="auto"/>
        <w:right w:val="none" w:sz="0" w:space="0" w:color="auto"/>
      </w:divBdr>
    </w:div>
    <w:div w:id="1152329146">
      <w:bodyDiv w:val="1"/>
      <w:marLeft w:val="0"/>
      <w:marRight w:val="0"/>
      <w:marTop w:val="0"/>
      <w:marBottom w:val="0"/>
      <w:divBdr>
        <w:top w:val="none" w:sz="0" w:space="0" w:color="auto"/>
        <w:left w:val="none" w:sz="0" w:space="0" w:color="auto"/>
        <w:bottom w:val="none" w:sz="0" w:space="0" w:color="auto"/>
        <w:right w:val="none" w:sz="0" w:space="0" w:color="auto"/>
      </w:divBdr>
    </w:div>
    <w:div w:id="1152336091">
      <w:bodyDiv w:val="1"/>
      <w:marLeft w:val="0"/>
      <w:marRight w:val="0"/>
      <w:marTop w:val="0"/>
      <w:marBottom w:val="0"/>
      <w:divBdr>
        <w:top w:val="none" w:sz="0" w:space="0" w:color="auto"/>
        <w:left w:val="none" w:sz="0" w:space="0" w:color="auto"/>
        <w:bottom w:val="none" w:sz="0" w:space="0" w:color="auto"/>
        <w:right w:val="none" w:sz="0" w:space="0" w:color="auto"/>
      </w:divBdr>
    </w:div>
    <w:div w:id="1152604935">
      <w:bodyDiv w:val="1"/>
      <w:marLeft w:val="0"/>
      <w:marRight w:val="0"/>
      <w:marTop w:val="0"/>
      <w:marBottom w:val="0"/>
      <w:divBdr>
        <w:top w:val="none" w:sz="0" w:space="0" w:color="auto"/>
        <w:left w:val="none" w:sz="0" w:space="0" w:color="auto"/>
        <w:bottom w:val="none" w:sz="0" w:space="0" w:color="auto"/>
        <w:right w:val="none" w:sz="0" w:space="0" w:color="auto"/>
      </w:divBdr>
    </w:div>
    <w:div w:id="1152676626">
      <w:bodyDiv w:val="1"/>
      <w:marLeft w:val="0"/>
      <w:marRight w:val="0"/>
      <w:marTop w:val="0"/>
      <w:marBottom w:val="0"/>
      <w:divBdr>
        <w:top w:val="none" w:sz="0" w:space="0" w:color="auto"/>
        <w:left w:val="none" w:sz="0" w:space="0" w:color="auto"/>
        <w:bottom w:val="none" w:sz="0" w:space="0" w:color="auto"/>
        <w:right w:val="none" w:sz="0" w:space="0" w:color="auto"/>
      </w:divBdr>
    </w:div>
    <w:div w:id="1152679042">
      <w:bodyDiv w:val="1"/>
      <w:marLeft w:val="0"/>
      <w:marRight w:val="0"/>
      <w:marTop w:val="0"/>
      <w:marBottom w:val="0"/>
      <w:divBdr>
        <w:top w:val="none" w:sz="0" w:space="0" w:color="auto"/>
        <w:left w:val="none" w:sz="0" w:space="0" w:color="auto"/>
        <w:bottom w:val="none" w:sz="0" w:space="0" w:color="auto"/>
        <w:right w:val="none" w:sz="0" w:space="0" w:color="auto"/>
      </w:divBdr>
    </w:div>
    <w:div w:id="1152718826">
      <w:bodyDiv w:val="1"/>
      <w:marLeft w:val="0"/>
      <w:marRight w:val="0"/>
      <w:marTop w:val="0"/>
      <w:marBottom w:val="0"/>
      <w:divBdr>
        <w:top w:val="none" w:sz="0" w:space="0" w:color="auto"/>
        <w:left w:val="none" w:sz="0" w:space="0" w:color="auto"/>
        <w:bottom w:val="none" w:sz="0" w:space="0" w:color="auto"/>
        <w:right w:val="none" w:sz="0" w:space="0" w:color="auto"/>
      </w:divBdr>
    </w:div>
    <w:div w:id="1152721854">
      <w:bodyDiv w:val="1"/>
      <w:marLeft w:val="0"/>
      <w:marRight w:val="0"/>
      <w:marTop w:val="0"/>
      <w:marBottom w:val="0"/>
      <w:divBdr>
        <w:top w:val="none" w:sz="0" w:space="0" w:color="auto"/>
        <w:left w:val="none" w:sz="0" w:space="0" w:color="auto"/>
        <w:bottom w:val="none" w:sz="0" w:space="0" w:color="auto"/>
        <w:right w:val="none" w:sz="0" w:space="0" w:color="auto"/>
      </w:divBdr>
    </w:div>
    <w:div w:id="1152791664">
      <w:bodyDiv w:val="1"/>
      <w:marLeft w:val="0"/>
      <w:marRight w:val="0"/>
      <w:marTop w:val="0"/>
      <w:marBottom w:val="0"/>
      <w:divBdr>
        <w:top w:val="none" w:sz="0" w:space="0" w:color="auto"/>
        <w:left w:val="none" w:sz="0" w:space="0" w:color="auto"/>
        <w:bottom w:val="none" w:sz="0" w:space="0" w:color="auto"/>
        <w:right w:val="none" w:sz="0" w:space="0" w:color="auto"/>
      </w:divBdr>
    </w:div>
    <w:div w:id="1152864843">
      <w:bodyDiv w:val="1"/>
      <w:marLeft w:val="0"/>
      <w:marRight w:val="0"/>
      <w:marTop w:val="0"/>
      <w:marBottom w:val="0"/>
      <w:divBdr>
        <w:top w:val="none" w:sz="0" w:space="0" w:color="auto"/>
        <w:left w:val="none" w:sz="0" w:space="0" w:color="auto"/>
        <w:bottom w:val="none" w:sz="0" w:space="0" w:color="auto"/>
        <w:right w:val="none" w:sz="0" w:space="0" w:color="auto"/>
      </w:divBdr>
    </w:div>
    <w:div w:id="1152867885">
      <w:bodyDiv w:val="1"/>
      <w:marLeft w:val="0"/>
      <w:marRight w:val="0"/>
      <w:marTop w:val="0"/>
      <w:marBottom w:val="0"/>
      <w:divBdr>
        <w:top w:val="none" w:sz="0" w:space="0" w:color="auto"/>
        <w:left w:val="none" w:sz="0" w:space="0" w:color="auto"/>
        <w:bottom w:val="none" w:sz="0" w:space="0" w:color="auto"/>
        <w:right w:val="none" w:sz="0" w:space="0" w:color="auto"/>
      </w:divBdr>
    </w:div>
    <w:div w:id="1152911777">
      <w:bodyDiv w:val="1"/>
      <w:marLeft w:val="0"/>
      <w:marRight w:val="0"/>
      <w:marTop w:val="0"/>
      <w:marBottom w:val="0"/>
      <w:divBdr>
        <w:top w:val="none" w:sz="0" w:space="0" w:color="auto"/>
        <w:left w:val="none" w:sz="0" w:space="0" w:color="auto"/>
        <w:bottom w:val="none" w:sz="0" w:space="0" w:color="auto"/>
        <w:right w:val="none" w:sz="0" w:space="0" w:color="auto"/>
      </w:divBdr>
    </w:div>
    <w:div w:id="1152912131">
      <w:bodyDiv w:val="1"/>
      <w:marLeft w:val="0"/>
      <w:marRight w:val="0"/>
      <w:marTop w:val="0"/>
      <w:marBottom w:val="0"/>
      <w:divBdr>
        <w:top w:val="none" w:sz="0" w:space="0" w:color="auto"/>
        <w:left w:val="none" w:sz="0" w:space="0" w:color="auto"/>
        <w:bottom w:val="none" w:sz="0" w:space="0" w:color="auto"/>
        <w:right w:val="none" w:sz="0" w:space="0" w:color="auto"/>
      </w:divBdr>
    </w:div>
    <w:div w:id="1152913356">
      <w:bodyDiv w:val="1"/>
      <w:marLeft w:val="0"/>
      <w:marRight w:val="0"/>
      <w:marTop w:val="0"/>
      <w:marBottom w:val="0"/>
      <w:divBdr>
        <w:top w:val="none" w:sz="0" w:space="0" w:color="auto"/>
        <w:left w:val="none" w:sz="0" w:space="0" w:color="auto"/>
        <w:bottom w:val="none" w:sz="0" w:space="0" w:color="auto"/>
        <w:right w:val="none" w:sz="0" w:space="0" w:color="auto"/>
      </w:divBdr>
    </w:div>
    <w:div w:id="1153334031">
      <w:bodyDiv w:val="1"/>
      <w:marLeft w:val="0"/>
      <w:marRight w:val="0"/>
      <w:marTop w:val="0"/>
      <w:marBottom w:val="0"/>
      <w:divBdr>
        <w:top w:val="none" w:sz="0" w:space="0" w:color="auto"/>
        <w:left w:val="none" w:sz="0" w:space="0" w:color="auto"/>
        <w:bottom w:val="none" w:sz="0" w:space="0" w:color="auto"/>
        <w:right w:val="none" w:sz="0" w:space="0" w:color="auto"/>
      </w:divBdr>
    </w:div>
    <w:div w:id="1153449251">
      <w:bodyDiv w:val="1"/>
      <w:marLeft w:val="0"/>
      <w:marRight w:val="0"/>
      <w:marTop w:val="0"/>
      <w:marBottom w:val="0"/>
      <w:divBdr>
        <w:top w:val="none" w:sz="0" w:space="0" w:color="auto"/>
        <w:left w:val="none" w:sz="0" w:space="0" w:color="auto"/>
        <w:bottom w:val="none" w:sz="0" w:space="0" w:color="auto"/>
        <w:right w:val="none" w:sz="0" w:space="0" w:color="auto"/>
      </w:divBdr>
    </w:div>
    <w:div w:id="1153564855">
      <w:bodyDiv w:val="1"/>
      <w:marLeft w:val="0"/>
      <w:marRight w:val="0"/>
      <w:marTop w:val="0"/>
      <w:marBottom w:val="0"/>
      <w:divBdr>
        <w:top w:val="none" w:sz="0" w:space="0" w:color="auto"/>
        <w:left w:val="none" w:sz="0" w:space="0" w:color="auto"/>
        <w:bottom w:val="none" w:sz="0" w:space="0" w:color="auto"/>
        <w:right w:val="none" w:sz="0" w:space="0" w:color="auto"/>
      </w:divBdr>
    </w:div>
    <w:div w:id="1153566331">
      <w:bodyDiv w:val="1"/>
      <w:marLeft w:val="0"/>
      <w:marRight w:val="0"/>
      <w:marTop w:val="0"/>
      <w:marBottom w:val="0"/>
      <w:divBdr>
        <w:top w:val="none" w:sz="0" w:space="0" w:color="auto"/>
        <w:left w:val="none" w:sz="0" w:space="0" w:color="auto"/>
        <w:bottom w:val="none" w:sz="0" w:space="0" w:color="auto"/>
        <w:right w:val="none" w:sz="0" w:space="0" w:color="auto"/>
      </w:divBdr>
    </w:div>
    <w:div w:id="1153762523">
      <w:bodyDiv w:val="1"/>
      <w:marLeft w:val="0"/>
      <w:marRight w:val="0"/>
      <w:marTop w:val="0"/>
      <w:marBottom w:val="0"/>
      <w:divBdr>
        <w:top w:val="none" w:sz="0" w:space="0" w:color="auto"/>
        <w:left w:val="none" w:sz="0" w:space="0" w:color="auto"/>
        <w:bottom w:val="none" w:sz="0" w:space="0" w:color="auto"/>
        <w:right w:val="none" w:sz="0" w:space="0" w:color="auto"/>
      </w:divBdr>
    </w:div>
    <w:div w:id="1153764176">
      <w:bodyDiv w:val="1"/>
      <w:marLeft w:val="0"/>
      <w:marRight w:val="0"/>
      <w:marTop w:val="0"/>
      <w:marBottom w:val="0"/>
      <w:divBdr>
        <w:top w:val="none" w:sz="0" w:space="0" w:color="auto"/>
        <w:left w:val="none" w:sz="0" w:space="0" w:color="auto"/>
        <w:bottom w:val="none" w:sz="0" w:space="0" w:color="auto"/>
        <w:right w:val="none" w:sz="0" w:space="0" w:color="auto"/>
      </w:divBdr>
    </w:div>
    <w:div w:id="1153906692">
      <w:bodyDiv w:val="1"/>
      <w:marLeft w:val="0"/>
      <w:marRight w:val="0"/>
      <w:marTop w:val="0"/>
      <w:marBottom w:val="0"/>
      <w:divBdr>
        <w:top w:val="none" w:sz="0" w:space="0" w:color="auto"/>
        <w:left w:val="none" w:sz="0" w:space="0" w:color="auto"/>
        <w:bottom w:val="none" w:sz="0" w:space="0" w:color="auto"/>
        <w:right w:val="none" w:sz="0" w:space="0" w:color="auto"/>
      </w:divBdr>
    </w:div>
    <w:div w:id="1153907447">
      <w:bodyDiv w:val="1"/>
      <w:marLeft w:val="0"/>
      <w:marRight w:val="0"/>
      <w:marTop w:val="0"/>
      <w:marBottom w:val="0"/>
      <w:divBdr>
        <w:top w:val="none" w:sz="0" w:space="0" w:color="auto"/>
        <w:left w:val="none" w:sz="0" w:space="0" w:color="auto"/>
        <w:bottom w:val="none" w:sz="0" w:space="0" w:color="auto"/>
        <w:right w:val="none" w:sz="0" w:space="0" w:color="auto"/>
      </w:divBdr>
    </w:div>
    <w:div w:id="1153983301">
      <w:bodyDiv w:val="1"/>
      <w:marLeft w:val="0"/>
      <w:marRight w:val="0"/>
      <w:marTop w:val="0"/>
      <w:marBottom w:val="0"/>
      <w:divBdr>
        <w:top w:val="none" w:sz="0" w:space="0" w:color="auto"/>
        <w:left w:val="none" w:sz="0" w:space="0" w:color="auto"/>
        <w:bottom w:val="none" w:sz="0" w:space="0" w:color="auto"/>
        <w:right w:val="none" w:sz="0" w:space="0" w:color="auto"/>
      </w:divBdr>
    </w:div>
    <w:div w:id="1153985531">
      <w:bodyDiv w:val="1"/>
      <w:marLeft w:val="0"/>
      <w:marRight w:val="0"/>
      <w:marTop w:val="0"/>
      <w:marBottom w:val="0"/>
      <w:divBdr>
        <w:top w:val="none" w:sz="0" w:space="0" w:color="auto"/>
        <w:left w:val="none" w:sz="0" w:space="0" w:color="auto"/>
        <w:bottom w:val="none" w:sz="0" w:space="0" w:color="auto"/>
        <w:right w:val="none" w:sz="0" w:space="0" w:color="auto"/>
      </w:divBdr>
    </w:div>
    <w:div w:id="1153989633">
      <w:bodyDiv w:val="1"/>
      <w:marLeft w:val="0"/>
      <w:marRight w:val="0"/>
      <w:marTop w:val="0"/>
      <w:marBottom w:val="0"/>
      <w:divBdr>
        <w:top w:val="none" w:sz="0" w:space="0" w:color="auto"/>
        <w:left w:val="none" w:sz="0" w:space="0" w:color="auto"/>
        <w:bottom w:val="none" w:sz="0" w:space="0" w:color="auto"/>
        <w:right w:val="none" w:sz="0" w:space="0" w:color="auto"/>
      </w:divBdr>
    </w:div>
    <w:div w:id="1154178145">
      <w:bodyDiv w:val="1"/>
      <w:marLeft w:val="0"/>
      <w:marRight w:val="0"/>
      <w:marTop w:val="0"/>
      <w:marBottom w:val="0"/>
      <w:divBdr>
        <w:top w:val="none" w:sz="0" w:space="0" w:color="auto"/>
        <w:left w:val="none" w:sz="0" w:space="0" w:color="auto"/>
        <w:bottom w:val="none" w:sz="0" w:space="0" w:color="auto"/>
        <w:right w:val="none" w:sz="0" w:space="0" w:color="auto"/>
      </w:divBdr>
    </w:div>
    <w:div w:id="1154181318">
      <w:bodyDiv w:val="1"/>
      <w:marLeft w:val="0"/>
      <w:marRight w:val="0"/>
      <w:marTop w:val="0"/>
      <w:marBottom w:val="0"/>
      <w:divBdr>
        <w:top w:val="none" w:sz="0" w:space="0" w:color="auto"/>
        <w:left w:val="none" w:sz="0" w:space="0" w:color="auto"/>
        <w:bottom w:val="none" w:sz="0" w:space="0" w:color="auto"/>
        <w:right w:val="none" w:sz="0" w:space="0" w:color="auto"/>
      </w:divBdr>
    </w:div>
    <w:div w:id="1154250742">
      <w:bodyDiv w:val="1"/>
      <w:marLeft w:val="0"/>
      <w:marRight w:val="0"/>
      <w:marTop w:val="0"/>
      <w:marBottom w:val="0"/>
      <w:divBdr>
        <w:top w:val="none" w:sz="0" w:space="0" w:color="auto"/>
        <w:left w:val="none" w:sz="0" w:space="0" w:color="auto"/>
        <w:bottom w:val="none" w:sz="0" w:space="0" w:color="auto"/>
        <w:right w:val="none" w:sz="0" w:space="0" w:color="auto"/>
      </w:divBdr>
    </w:div>
    <w:div w:id="1154297502">
      <w:bodyDiv w:val="1"/>
      <w:marLeft w:val="0"/>
      <w:marRight w:val="0"/>
      <w:marTop w:val="0"/>
      <w:marBottom w:val="0"/>
      <w:divBdr>
        <w:top w:val="none" w:sz="0" w:space="0" w:color="auto"/>
        <w:left w:val="none" w:sz="0" w:space="0" w:color="auto"/>
        <w:bottom w:val="none" w:sz="0" w:space="0" w:color="auto"/>
        <w:right w:val="none" w:sz="0" w:space="0" w:color="auto"/>
      </w:divBdr>
    </w:div>
    <w:div w:id="1154300052">
      <w:bodyDiv w:val="1"/>
      <w:marLeft w:val="0"/>
      <w:marRight w:val="0"/>
      <w:marTop w:val="0"/>
      <w:marBottom w:val="0"/>
      <w:divBdr>
        <w:top w:val="none" w:sz="0" w:space="0" w:color="auto"/>
        <w:left w:val="none" w:sz="0" w:space="0" w:color="auto"/>
        <w:bottom w:val="none" w:sz="0" w:space="0" w:color="auto"/>
        <w:right w:val="none" w:sz="0" w:space="0" w:color="auto"/>
      </w:divBdr>
    </w:div>
    <w:div w:id="1154375723">
      <w:bodyDiv w:val="1"/>
      <w:marLeft w:val="0"/>
      <w:marRight w:val="0"/>
      <w:marTop w:val="0"/>
      <w:marBottom w:val="0"/>
      <w:divBdr>
        <w:top w:val="none" w:sz="0" w:space="0" w:color="auto"/>
        <w:left w:val="none" w:sz="0" w:space="0" w:color="auto"/>
        <w:bottom w:val="none" w:sz="0" w:space="0" w:color="auto"/>
        <w:right w:val="none" w:sz="0" w:space="0" w:color="auto"/>
      </w:divBdr>
    </w:div>
    <w:div w:id="1154419435">
      <w:bodyDiv w:val="1"/>
      <w:marLeft w:val="0"/>
      <w:marRight w:val="0"/>
      <w:marTop w:val="0"/>
      <w:marBottom w:val="0"/>
      <w:divBdr>
        <w:top w:val="none" w:sz="0" w:space="0" w:color="auto"/>
        <w:left w:val="none" w:sz="0" w:space="0" w:color="auto"/>
        <w:bottom w:val="none" w:sz="0" w:space="0" w:color="auto"/>
        <w:right w:val="none" w:sz="0" w:space="0" w:color="auto"/>
      </w:divBdr>
    </w:div>
    <w:div w:id="1154492260">
      <w:bodyDiv w:val="1"/>
      <w:marLeft w:val="0"/>
      <w:marRight w:val="0"/>
      <w:marTop w:val="0"/>
      <w:marBottom w:val="0"/>
      <w:divBdr>
        <w:top w:val="none" w:sz="0" w:space="0" w:color="auto"/>
        <w:left w:val="none" w:sz="0" w:space="0" w:color="auto"/>
        <w:bottom w:val="none" w:sz="0" w:space="0" w:color="auto"/>
        <w:right w:val="none" w:sz="0" w:space="0" w:color="auto"/>
      </w:divBdr>
    </w:div>
    <w:div w:id="1154492762">
      <w:bodyDiv w:val="1"/>
      <w:marLeft w:val="0"/>
      <w:marRight w:val="0"/>
      <w:marTop w:val="0"/>
      <w:marBottom w:val="0"/>
      <w:divBdr>
        <w:top w:val="none" w:sz="0" w:space="0" w:color="auto"/>
        <w:left w:val="none" w:sz="0" w:space="0" w:color="auto"/>
        <w:bottom w:val="none" w:sz="0" w:space="0" w:color="auto"/>
        <w:right w:val="none" w:sz="0" w:space="0" w:color="auto"/>
      </w:divBdr>
    </w:div>
    <w:div w:id="1154567873">
      <w:bodyDiv w:val="1"/>
      <w:marLeft w:val="0"/>
      <w:marRight w:val="0"/>
      <w:marTop w:val="0"/>
      <w:marBottom w:val="0"/>
      <w:divBdr>
        <w:top w:val="none" w:sz="0" w:space="0" w:color="auto"/>
        <w:left w:val="none" w:sz="0" w:space="0" w:color="auto"/>
        <w:bottom w:val="none" w:sz="0" w:space="0" w:color="auto"/>
        <w:right w:val="none" w:sz="0" w:space="0" w:color="auto"/>
      </w:divBdr>
    </w:div>
    <w:div w:id="1154613657">
      <w:bodyDiv w:val="1"/>
      <w:marLeft w:val="0"/>
      <w:marRight w:val="0"/>
      <w:marTop w:val="0"/>
      <w:marBottom w:val="0"/>
      <w:divBdr>
        <w:top w:val="none" w:sz="0" w:space="0" w:color="auto"/>
        <w:left w:val="none" w:sz="0" w:space="0" w:color="auto"/>
        <w:bottom w:val="none" w:sz="0" w:space="0" w:color="auto"/>
        <w:right w:val="none" w:sz="0" w:space="0" w:color="auto"/>
      </w:divBdr>
    </w:div>
    <w:div w:id="1154831701">
      <w:bodyDiv w:val="1"/>
      <w:marLeft w:val="0"/>
      <w:marRight w:val="0"/>
      <w:marTop w:val="0"/>
      <w:marBottom w:val="0"/>
      <w:divBdr>
        <w:top w:val="none" w:sz="0" w:space="0" w:color="auto"/>
        <w:left w:val="none" w:sz="0" w:space="0" w:color="auto"/>
        <w:bottom w:val="none" w:sz="0" w:space="0" w:color="auto"/>
        <w:right w:val="none" w:sz="0" w:space="0" w:color="auto"/>
      </w:divBdr>
    </w:div>
    <w:div w:id="1154951679">
      <w:bodyDiv w:val="1"/>
      <w:marLeft w:val="0"/>
      <w:marRight w:val="0"/>
      <w:marTop w:val="0"/>
      <w:marBottom w:val="0"/>
      <w:divBdr>
        <w:top w:val="none" w:sz="0" w:space="0" w:color="auto"/>
        <w:left w:val="none" w:sz="0" w:space="0" w:color="auto"/>
        <w:bottom w:val="none" w:sz="0" w:space="0" w:color="auto"/>
        <w:right w:val="none" w:sz="0" w:space="0" w:color="auto"/>
      </w:divBdr>
    </w:div>
    <w:div w:id="1155098853">
      <w:bodyDiv w:val="1"/>
      <w:marLeft w:val="0"/>
      <w:marRight w:val="0"/>
      <w:marTop w:val="0"/>
      <w:marBottom w:val="0"/>
      <w:divBdr>
        <w:top w:val="none" w:sz="0" w:space="0" w:color="auto"/>
        <w:left w:val="none" w:sz="0" w:space="0" w:color="auto"/>
        <w:bottom w:val="none" w:sz="0" w:space="0" w:color="auto"/>
        <w:right w:val="none" w:sz="0" w:space="0" w:color="auto"/>
      </w:divBdr>
    </w:div>
    <w:div w:id="1155100556">
      <w:bodyDiv w:val="1"/>
      <w:marLeft w:val="0"/>
      <w:marRight w:val="0"/>
      <w:marTop w:val="0"/>
      <w:marBottom w:val="0"/>
      <w:divBdr>
        <w:top w:val="none" w:sz="0" w:space="0" w:color="auto"/>
        <w:left w:val="none" w:sz="0" w:space="0" w:color="auto"/>
        <w:bottom w:val="none" w:sz="0" w:space="0" w:color="auto"/>
        <w:right w:val="none" w:sz="0" w:space="0" w:color="auto"/>
      </w:divBdr>
    </w:div>
    <w:div w:id="1155147455">
      <w:bodyDiv w:val="1"/>
      <w:marLeft w:val="0"/>
      <w:marRight w:val="0"/>
      <w:marTop w:val="0"/>
      <w:marBottom w:val="0"/>
      <w:divBdr>
        <w:top w:val="none" w:sz="0" w:space="0" w:color="auto"/>
        <w:left w:val="none" w:sz="0" w:space="0" w:color="auto"/>
        <w:bottom w:val="none" w:sz="0" w:space="0" w:color="auto"/>
        <w:right w:val="none" w:sz="0" w:space="0" w:color="auto"/>
      </w:divBdr>
    </w:div>
    <w:div w:id="1155221295">
      <w:bodyDiv w:val="1"/>
      <w:marLeft w:val="0"/>
      <w:marRight w:val="0"/>
      <w:marTop w:val="0"/>
      <w:marBottom w:val="0"/>
      <w:divBdr>
        <w:top w:val="none" w:sz="0" w:space="0" w:color="auto"/>
        <w:left w:val="none" w:sz="0" w:space="0" w:color="auto"/>
        <w:bottom w:val="none" w:sz="0" w:space="0" w:color="auto"/>
        <w:right w:val="none" w:sz="0" w:space="0" w:color="auto"/>
      </w:divBdr>
    </w:div>
    <w:div w:id="1155336071">
      <w:bodyDiv w:val="1"/>
      <w:marLeft w:val="0"/>
      <w:marRight w:val="0"/>
      <w:marTop w:val="0"/>
      <w:marBottom w:val="0"/>
      <w:divBdr>
        <w:top w:val="none" w:sz="0" w:space="0" w:color="auto"/>
        <w:left w:val="none" w:sz="0" w:space="0" w:color="auto"/>
        <w:bottom w:val="none" w:sz="0" w:space="0" w:color="auto"/>
        <w:right w:val="none" w:sz="0" w:space="0" w:color="auto"/>
      </w:divBdr>
    </w:div>
    <w:div w:id="1155339934">
      <w:bodyDiv w:val="1"/>
      <w:marLeft w:val="0"/>
      <w:marRight w:val="0"/>
      <w:marTop w:val="0"/>
      <w:marBottom w:val="0"/>
      <w:divBdr>
        <w:top w:val="none" w:sz="0" w:space="0" w:color="auto"/>
        <w:left w:val="none" w:sz="0" w:space="0" w:color="auto"/>
        <w:bottom w:val="none" w:sz="0" w:space="0" w:color="auto"/>
        <w:right w:val="none" w:sz="0" w:space="0" w:color="auto"/>
      </w:divBdr>
    </w:div>
    <w:div w:id="1155414047">
      <w:bodyDiv w:val="1"/>
      <w:marLeft w:val="0"/>
      <w:marRight w:val="0"/>
      <w:marTop w:val="0"/>
      <w:marBottom w:val="0"/>
      <w:divBdr>
        <w:top w:val="none" w:sz="0" w:space="0" w:color="auto"/>
        <w:left w:val="none" w:sz="0" w:space="0" w:color="auto"/>
        <w:bottom w:val="none" w:sz="0" w:space="0" w:color="auto"/>
        <w:right w:val="none" w:sz="0" w:space="0" w:color="auto"/>
      </w:divBdr>
    </w:div>
    <w:div w:id="1155492920">
      <w:bodyDiv w:val="1"/>
      <w:marLeft w:val="0"/>
      <w:marRight w:val="0"/>
      <w:marTop w:val="0"/>
      <w:marBottom w:val="0"/>
      <w:divBdr>
        <w:top w:val="none" w:sz="0" w:space="0" w:color="auto"/>
        <w:left w:val="none" w:sz="0" w:space="0" w:color="auto"/>
        <w:bottom w:val="none" w:sz="0" w:space="0" w:color="auto"/>
        <w:right w:val="none" w:sz="0" w:space="0" w:color="auto"/>
      </w:divBdr>
    </w:div>
    <w:div w:id="1155799285">
      <w:bodyDiv w:val="1"/>
      <w:marLeft w:val="0"/>
      <w:marRight w:val="0"/>
      <w:marTop w:val="0"/>
      <w:marBottom w:val="0"/>
      <w:divBdr>
        <w:top w:val="none" w:sz="0" w:space="0" w:color="auto"/>
        <w:left w:val="none" w:sz="0" w:space="0" w:color="auto"/>
        <w:bottom w:val="none" w:sz="0" w:space="0" w:color="auto"/>
        <w:right w:val="none" w:sz="0" w:space="0" w:color="auto"/>
      </w:divBdr>
    </w:div>
    <w:div w:id="1155948542">
      <w:bodyDiv w:val="1"/>
      <w:marLeft w:val="0"/>
      <w:marRight w:val="0"/>
      <w:marTop w:val="0"/>
      <w:marBottom w:val="0"/>
      <w:divBdr>
        <w:top w:val="none" w:sz="0" w:space="0" w:color="auto"/>
        <w:left w:val="none" w:sz="0" w:space="0" w:color="auto"/>
        <w:bottom w:val="none" w:sz="0" w:space="0" w:color="auto"/>
        <w:right w:val="none" w:sz="0" w:space="0" w:color="auto"/>
      </w:divBdr>
    </w:div>
    <w:div w:id="1155954027">
      <w:bodyDiv w:val="1"/>
      <w:marLeft w:val="0"/>
      <w:marRight w:val="0"/>
      <w:marTop w:val="0"/>
      <w:marBottom w:val="0"/>
      <w:divBdr>
        <w:top w:val="none" w:sz="0" w:space="0" w:color="auto"/>
        <w:left w:val="none" w:sz="0" w:space="0" w:color="auto"/>
        <w:bottom w:val="none" w:sz="0" w:space="0" w:color="auto"/>
        <w:right w:val="none" w:sz="0" w:space="0" w:color="auto"/>
      </w:divBdr>
    </w:div>
    <w:div w:id="1155998764">
      <w:bodyDiv w:val="1"/>
      <w:marLeft w:val="0"/>
      <w:marRight w:val="0"/>
      <w:marTop w:val="0"/>
      <w:marBottom w:val="0"/>
      <w:divBdr>
        <w:top w:val="none" w:sz="0" w:space="0" w:color="auto"/>
        <w:left w:val="none" w:sz="0" w:space="0" w:color="auto"/>
        <w:bottom w:val="none" w:sz="0" w:space="0" w:color="auto"/>
        <w:right w:val="none" w:sz="0" w:space="0" w:color="auto"/>
      </w:divBdr>
    </w:div>
    <w:div w:id="1156070223">
      <w:bodyDiv w:val="1"/>
      <w:marLeft w:val="0"/>
      <w:marRight w:val="0"/>
      <w:marTop w:val="0"/>
      <w:marBottom w:val="0"/>
      <w:divBdr>
        <w:top w:val="none" w:sz="0" w:space="0" w:color="auto"/>
        <w:left w:val="none" w:sz="0" w:space="0" w:color="auto"/>
        <w:bottom w:val="none" w:sz="0" w:space="0" w:color="auto"/>
        <w:right w:val="none" w:sz="0" w:space="0" w:color="auto"/>
      </w:divBdr>
    </w:div>
    <w:div w:id="1156074846">
      <w:bodyDiv w:val="1"/>
      <w:marLeft w:val="0"/>
      <w:marRight w:val="0"/>
      <w:marTop w:val="0"/>
      <w:marBottom w:val="0"/>
      <w:divBdr>
        <w:top w:val="none" w:sz="0" w:space="0" w:color="auto"/>
        <w:left w:val="none" w:sz="0" w:space="0" w:color="auto"/>
        <w:bottom w:val="none" w:sz="0" w:space="0" w:color="auto"/>
        <w:right w:val="none" w:sz="0" w:space="0" w:color="auto"/>
      </w:divBdr>
    </w:div>
    <w:div w:id="1156141195">
      <w:bodyDiv w:val="1"/>
      <w:marLeft w:val="0"/>
      <w:marRight w:val="0"/>
      <w:marTop w:val="0"/>
      <w:marBottom w:val="0"/>
      <w:divBdr>
        <w:top w:val="none" w:sz="0" w:space="0" w:color="auto"/>
        <w:left w:val="none" w:sz="0" w:space="0" w:color="auto"/>
        <w:bottom w:val="none" w:sz="0" w:space="0" w:color="auto"/>
        <w:right w:val="none" w:sz="0" w:space="0" w:color="auto"/>
      </w:divBdr>
    </w:div>
    <w:div w:id="1156192575">
      <w:bodyDiv w:val="1"/>
      <w:marLeft w:val="0"/>
      <w:marRight w:val="0"/>
      <w:marTop w:val="0"/>
      <w:marBottom w:val="0"/>
      <w:divBdr>
        <w:top w:val="none" w:sz="0" w:space="0" w:color="auto"/>
        <w:left w:val="none" w:sz="0" w:space="0" w:color="auto"/>
        <w:bottom w:val="none" w:sz="0" w:space="0" w:color="auto"/>
        <w:right w:val="none" w:sz="0" w:space="0" w:color="auto"/>
      </w:divBdr>
    </w:div>
    <w:div w:id="1156217868">
      <w:bodyDiv w:val="1"/>
      <w:marLeft w:val="0"/>
      <w:marRight w:val="0"/>
      <w:marTop w:val="0"/>
      <w:marBottom w:val="0"/>
      <w:divBdr>
        <w:top w:val="none" w:sz="0" w:space="0" w:color="auto"/>
        <w:left w:val="none" w:sz="0" w:space="0" w:color="auto"/>
        <w:bottom w:val="none" w:sz="0" w:space="0" w:color="auto"/>
        <w:right w:val="none" w:sz="0" w:space="0" w:color="auto"/>
      </w:divBdr>
    </w:div>
    <w:div w:id="1156267236">
      <w:bodyDiv w:val="1"/>
      <w:marLeft w:val="0"/>
      <w:marRight w:val="0"/>
      <w:marTop w:val="0"/>
      <w:marBottom w:val="0"/>
      <w:divBdr>
        <w:top w:val="none" w:sz="0" w:space="0" w:color="auto"/>
        <w:left w:val="none" w:sz="0" w:space="0" w:color="auto"/>
        <w:bottom w:val="none" w:sz="0" w:space="0" w:color="auto"/>
        <w:right w:val="none" w:sz="0" w:space="0" w:color="auto"/>
      </w:divBdr>
    </w:div>
    <w:div w:id="1156342014">
      <w:bodyDiv w:val="1"/>
      <w:marLeft w:val="0"/>
      <w:marRight w:val="0"/>
      <w:marTop w:val="0"/>
      <w:marBottom w:val="0"/>
      <w:divBdr>
        <w:top w:val="none" w:sz="0" w:space="0" w:color="auto"/>
        <w:left w:val="none" w:sz="0" w:space="0" w:color="auto"/>
        <w:bottom w:val="none" w:sz="0" w:space="0" w:color="auto"/>
        <w:right w:val="none" w:sz="0" w:space="0" w:color="auto"/>
      </w:divBdr>
    </w:div>
    <w:div w:id="1156461408">
      <w:bodyDiv w:val="1"/>
      <w:marLeft w:val="0"/>
      <w:marRight w:val="0"/>
      <w:marTop w:val="0"/>
      <w:marBottom w:val="0"/>
      <w:divBdr>
        <w:top w:val="none" w:sz="0" w:space="0" w:color="auto"/>
        <w:left w:val="none" w:sz="0" w:space="0" w:color="auto"/>
        <w:bottom w:val="none" w:sz="0" w:space="0" w:color="auto"/>
        <w:right w:val="none" w:sz="0" w:space="0" w:color="auto"/>
      </w:divBdr>
    </w:div>
    <w:div w:id="1156647137">
      <w:bodyDiv w:val="1"/>
      <w:marLeft w:val="0"/>
      <w:marRight w:val="0"/>
      <w:marTop w:val="0"/>
      <w:marBottom w:val="0"/>
      <w:divBdr>
        <w:top w:val="none" w:sz="0" w:space="0" w:color="auto"/>
        <w:left w:val="none" w:sz="0" w:space="0" w:color="auto"/>
        <w:bottom w:val="none" w:sz="0" w:space="0" w:color="auto"/>
        <w:right w:val="none" w:sz="0" w:space="0" w:color="auto"/>
      </w:divBdr>
    </w:div>
    <w:div w:id="1156653191">
      <w:bodyDiv w:val="1"/>
      <w:marLeft w:val="0"/>
      <w:marRight w:val="0"/>
      <w:marTop w:val="0"/>
      <w:marBottom w:val="0"/>
      <w:divBdr>
        <w:top w:val="none" w:sz="0" w:space="0" w:color="auto"/>
        <w:left w:val="none" w:sz="0" w:space="0" w:color="auto"/>
        <w:bottom w:val="none" w:sz="0" w:space="0" w:color="auto"/>
        <w:right w:val="none" w:sz="0" w:space="0" w:color="auto"/>
      </w:divBdr>
    </w:div>
    <w:div w:id="1156798937">
      <w:bodyDiv w:val="1"/>
      <w:marLeft w:val="0"/>
      <w:marRight w:val="0"/>
      <w:marTop w:val="0"/>
      <w:marBottom w:val="0"/>
      <w:divBdr>
        <w:top w:val="none" w:sz="0" w:space="0" w:color="auto"/>
        <w:left w:val="none" w:sz="0" w:space="0" w:color="auto"/>
        <w:bottom w:val="none" w:sz="0" w:space="0" w:color="auto"/>
        <w:right w:val="none" w:sz="0" w:space="0" w:color="auto"/>
      </w:divBdr>
    </w:div>
    <w:div w:id="1157258548">
      <w:bodyDiv w:val="1"/>
      <w:marLeft w:val="0"/>
      <w:marRight w:val="0"/>
      <w:marTop w:val="0"/>
      <w:marBottom w:val="0"/>
      <w:divBdr>
        <w:top w:val="none" w:sz="0" w:space="0" w:color="auto"/>
        <w:left w:val="none" w:sz="0" w:space="0" w:color="auto"/>
        <w:bottom w:val="none" w:sz="0" w:space="0" w:color="auto"/>
        <w:right w:val="none" w:sz="0" w:space="0" w:color="auto"/>
      </w:divBdr>
    </w:div>
    <w:div w:id="1157259488">
      <w:bodyDiv w:val="1"/>
      <w:marLeft w:val="0"/>
      <w:marRight w:val="0"/>
      <w:marTop w:val="0"/>
      <w:marBottom w:val="0"/>
      <w:divBdr>
        <w:top w:val="none" w:sz="0" w:space="0" w:color="auto"/>
        <w:left w:val="none" w:sz="0" w:space="0" w:color="auto"/>
        <w:bottom w:val="none" w:sz="0" w:space="0" w:color="auto"/>
        <w:right w:val="none" w:sz="0" w:space="0" w:color="auto"/>
      </w:divBdr>
    </w:div>
    <w:div w:id="1157265067">
      <w:bodyDiv w:val="1"/>
      <w:marLeft w:val="0"/>
      <w:marRight w:val="0"/>
      <w:marTop w:val="0"/>
      <w:marBottom w:val="0"/>
      <w:divBdr>
        <w:top w:val="none" w:sz="0" w:space="0" w:color="auto"/>
        <w:left w:val="none" w:sz="0" w:space="0" w:color="auto"/>
        <w:bottom w:val="none" w:sz="0" w:space="0" w:color="auto"/>
        <w:right w:val="none" w:sz="0" w:space="0" w:color="auto"/>
      </w:divBdr>
    </w:div>
    <w:div w:id="1157305820">
      <w:bodyDiv w:val="1"/>
      <w:marLeft w:val="0"/>
      <w:marRight w:val="0"/>
      <w:marTop w:val="0"/>
      <w:marBottom w:val="0"/>
      <w:divBdr>
        <w:top w:val="none" w:sz="0" w:space="0" w:color="auto"/>
        <w:left w:val="none" w:sz="0" w:space="0" w:color="auto"/>
        <w:bottom w:val="none" w:sz="0" w:space="0" w:color="auto"/>
        <w:right w:val="none" w:sz="0" w:space="0" w:color="auto"/>
      </w:divBdr>
    </w:div>
    <w:div w:id="1157497631">
      <w:bodyDiv w:val="1"/>
      <w:marLeft w:val="0"/>
      <w:marRight w:val="0"/>
      <w:marTop w:val="0"/>
      <w:marBottom w:val="0"/>
      <w:divBdr>
        <w:top w:val="none" w:sz="0" w:space="0" w:color="auto"/>
        <w:left w:val="none" w:sz="0" w:space="0" w:color="auto"/>
        <w:bottom w:val="none" w:sz="0" w:space="0" w:color="auto"/>
        <w:right w:val="none" w:sz="0" w:space="0" w:color="auto"/>
      </w:divBdr>
    </w:div>
    <w:div w:id="1157502049">
      <w:bodyDiv w:val="1"/>
      <w:marLeft w:val="0"/>
      <w:marRight w:val="0"/>
      <w:marTop w:val="0"/>
      <w:marBottom w:val="0"/>
      <w:divBdr>
        <w:top w:val="none" w:sz="0" w:space="0" w:color="auto"/>
        <w:left w:val="none" w:sz="0" w:space="0" w:color="auto"/>
        <w:bottom w:val="none" w:sz="0" w:space="0" w:color="auto"/>
        <w:right w:val="none" w:sz="0" w:space="0" w:color="auto"/>
      </w:divBdr>
    </w:div>
    <w:div w:id="1157696647">
      <w:bodyDiv w:val="1"/>
      <w:marLeft w:val="0"/>
      <w:marRight w:val="0"/>
      <w:marTop w:val="0"/>
      <w:marBottom w:val="0"/>
      <w:divBdr>
        <w:top w:val="none" w:sz="0" w:space="0" w:color="auto"/>
        <w:left w:val="none" w:sz="0" w:space="0" w:color="auto"/>
        <w:bottom w:val="none" w:sz="0" w:space="0" w:color="auto"/>
        <w:right w:val="none" w:sz="0" w:space="0" w:color="auto"/>
      </w:divBdr>
    </w:div>
    <w:div w:id="1157841499">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157956418">
      <w:bodyDiv w:val="1"/>
      <w:marLeft w:val="0"/>
      <w:marRight w:val="0"/>
      <w:marTop w:val="0"/>
      <w:marBottom w:val="0"/>
      <w:divBdr>
        <w:top w:val="none" w:sz="0" w:space="0" w:color="auto"/>
        <w:left w:val="none" w:sz="0" w:space="0" w:color="auto"/>
        <w:bottom w:val="none" w:sz="0" w:space="0" w:color="auto"/>
        <w:right w:val="none" w:sz="0" w:space="0" w:color="auto"/>
      </w:divBdr>
    </w:div>
    <w:div w:id="1157965421">
      <w:bodyDiv w:val="1"/>
      <w:marLeft w:val="0"/>
      <w:marRight w:val="0"/>
      <w:marTop w:val="0"/>
      <w:marBottom w:val="0"/>
      <w:divBdr>
        <w:top w:val="none" w:sz="0" w:space="0" w:color="auto"/>
        <w:left w:val="none" w:sz="0" w:space="0" w:color="auto"/>
        <w:bottom w:val="none" w:sz="0" w:space="0" w:color="auto"/>
        <w:right w:val="none" w:sz="0" w:space="0" w:color="auto"/>
      </w:divBdr>
    </w:div>
    <w:div w:id="1158035133">
      <w:bodyDiv w:val="1"/>
      <w:marLeft w:val="0"/>
      <w:marRight w:val="0"/>
      <w:marTop w:val="0"/>
      <w:marBottom w:val="0"/>
      <w:divBdr>
        <w:top w:val="none" w:sz="0" w:space="0" w:color="auto"/>
        <w:left w:val="none" w:sz="0" w:space="0" w:color="auto"/>
        <w:bottom w:val="none" w:sz="0" w:space="0" w:color="auto"/>
        <w:right w:val="none" w:sz="0" w:space="0" w:color="auto"/>
      </w:divBdr>
    </w:div>
    <w:div w:id="1158115554">
      <w:bodyDiv w:val="1"/>
      <w:marLeft w:val="0"/>
      <w:marRight w:val="0"/>
      <w:marTop w:val="0"/>
      <w:marBottom w:val="0"/>
      <w:divBdr>
        <w:top w:val="none" w:sz="0" w:space="0" w:color="auto"/>
        <w:left w:val="none" w:sz="0" w:space="0" w:color="auto"/>
        <w:bottom w:val="none" w:sz="0" w:space="0" w:color="auto"/>
        <w:right w:val="none" w:sz="0" w:space="0" w:color="auto"/>
      </w:divBdr>
    </w:div>
    <w:div w:id="1158155769">
      <w:bodyDiv w:val="1"/>
      <w:marLeft w:val="0"/>
      <w:marRight w:val="0"/>
      <w:marTop w:val="0"/>
      <w:marBottom w:val="0"/>
      <w:divBdr>
        <w:top w:val="none" w:sz="0" w:space="0" w:color="auto"/>
        <w:left w:val="none" w:sz="0" w:space="0" w:color="auto"/>
        <w:bottom w:val="none" w:sz="0" w:space="0" w:color="auto"/>
        <w:right w:val="none" w:sz="0" w:space="0" w:color="auto"/>
      </w:divBdr>
    </w:div>
    <w:div w:id="1158301887">
      <w:bodyDiv w:val="1"/>
      <w:marLeft w:val="0"/>
      <w:marRight w:val="0"/>
      <w:marTop w:val="0"/>
      <w:marBottom w:val="0"/>
      <w:divBdr>
        <w:top w:val="none" w:sz="0" w:space="0" w:color="auto"/>
        <w:left w:val="none" w:sz="0" w:space="0" w:color="auto"/>
        <w:bottom w:val="none" w:sz="0" w:space="0" w:color="auto"/>
        <w:right w:val="none" w:sz="0" w:space="0" w:color="auto"/>
      </w:divBdr>
    </w:div>
    <w:div w:id="1158303597">
      <w:bodyDiv w:val="1"/>
      <w:marLeft w:val="0"/>
      <w:marRight w:val="0"/>
      <w:marTop w:val="0"/>
      <w:marBottom w:val="0"/>
      <w:divBdr>
        <w:top w:val="none" w:sz="0" w:space="0" w:color="auto"/>
        <w:left w:val="none" w:sz="0" w:space="0" w:color="auto"/>
        <w:bottom w:val="none" w:sz="0" w:space="0" w:color="auto"/>
        <w:right w:val="none" w:sz="0" w:space="0" w:color="auto"/>
      </w:divBdr>
    </w:div>
    <w:div w:id="1158350733">
      <w:bodyDiv w:val="1"/>
      <w:marLeft w:val="0"/>
      <w:marRight w:val="0"/>
      <w:marTop w:val="0"/>
      <w:marBottom w:val="0"/>
      <w:divBdr>
        <w:top w:val="none" w:sz="0" w:space="0" w:color="auto"/>
        <w:left w:val="none" w:sz="0" w:space="0" w:color="auto"/>
        <w:bottom w:val="none" w:sz="0" w:space="0" w:color="auto"/>
        <w:right w:val="none" w:sz="0" w:space="0" w:color="auto"/>
      </w:divBdr>
    </w:div>
    <w:div w:id="1158381096">
      <w:bodyDiv w:val="1"/>
      <w:marLeft w:val="0"/>
      <w:marRight w:val="0"/>
      <w:marTop w:val="0"/>
      <w:marBottom w:val="0"/>
      <w:divBdr>
        <w:top w:val="none" w:sz="0" w:space="0" w:color="auto"/>
        <w:left w:val="none" w:sz="0" w:space="0" w:color="auto"/>
        <w:bottom w:val="none" w:sz="0" w:space="0" w:color="auto"/>
        <w:right w:val="none" w:sz="0" w:space="0" w:color="auto"/>
      </w:divBdr>
    </w:div>
    <w:div w:id="1158420341">
      <w:bodyDiv w:val="1"/>
      <w:marLeft w:val="0"/>
      <w:marRight w:val="0"/>
      <w:marTop w:val="0"/>
      <w:marBottom w:val="0"/>
      <w:divBdr>
        <w:top w:val="none" w:sz="0" w:space="0" w:color="auto"/>
        <w:left w:val="none" w:sz="0" w:space="0" w:color="auto"/>
        <w:bottom w:val="none" w:sz="0" w:space="0" w:color="auto"/>
        <w:right w:val="none" w:sz="0" w:space="0" w:color="auto"/>
      </w:divBdr>
    </w:div>
    <w:div w:id="1158499167">
      <w:bodyDiv w:val="1"/>
      <w:marLeft w:val="0"/>
      <w:marRight w:val="0"/>
      <w:marTop w:val="0"/>
      <w:marBottom w:val="0"/>
      <w:divBdr>
        <w:top w:val="none" w:sz="0" w:space="0" w:color="auto"/>
        <w:left w:val="none" w:sz="0" w:space="0" w:color="auto"/>
        <w:bottom w:val="none" w:sz="0" w:space="0" w:color="auto"/>
        <w:right w:val="none" w:sz="0" w:space="0" w:color="auto"/>
      </w:divBdr>
    </w:div>
    <w:div w:id="1158502855">
      <w:bodyDiv w:val="1"/>
      <w:marLeft w:val="0"/>
      <w:marRight w:val="0"/>
      <w:marTop w:val="0"/>
      <w:marBottom w:val="0"/>
      <w:divBdr>
        <w:top w:val="none" w:sz="0" w:space="0" w:color="auto"/>
        <w:left w:val="none" w:sz="0" w:space="0" w:color="auto"/>
        <w:bottom w:val="none" w:sz="0" w:space="0" w:color="auto"/>
        <w:right w:val="none" w:sz="0" w:space="0" w:color="auto"/>
      </w:divBdr>
    </w:div>
    <w:div w:id="1158616125">
      <w:bodyDiv w:val="1"/>
      <w:marLeft w:val="0"/>
      <w:marRight w:val="0"/>
      <w:marTop w:val="0"/>
      <w:marBottom w:val="0"/>
      <w:divBdr>
        <w:top w:val="none" w:sz="0" w:space="0" w:color="auto"/>
        <w:left w:val="none" w:sz="0" w:space="0" w:color="auto"/>
        <w:bottom w:val="none" w:sz="0" w:space="0" w:color="auto"/>
        <w:right w:val="none" w:sz="0" w:space="0" w:color="auto"/>
      </w:divBdr>
    </w:div>
    <w:div w:id="1158767535">
      <w:bodyDiv w:val="1"/>
      <w:marLeft w:val="0"/>
      <w:marRight w:val="0"/>
      <w:marTop w:val="0"/>
      <w:marBottom w:val="0"/>
      <w:divBdr>
        <w:top w:val="none" w:sz="0" w:space="0" w:color="auto"/>
        <w:left w:val="none" w:sz="0" w:space="0" w:color="auto"/>
        <w:bottom w:val="none" w:sz="0" w:space="0" w:color="auto"/>
        <w:right w:val="none" w:sz="0" w:space="0" w:color="auto"/>
      </w:divBdr>
    </w:div>
    <w:div w:id="1158888063">
      <w:bodyDiv w:val="1"/>
      <w:marLeft w:val="0"/>
      <w:marRight w:val="0"/>
      <w:marTop w:val="0"/>
      <w:marBottom w:val="0"/>
      <w:divBdr>
        <w:top w:val="none" w:sz="0" w:space="0" w:color="auto"/>
        <w:left w:val="none" w:sz="0" w:space="0" w:color="auto"/>
        <w:bottom w:val="none" w:sz="0" w:space="0" w:color="auto"/>
        <w:right w:val="none" w:sz="0" w:space="0" w:color="auto"/>
      </w:divBdr>
    </w:div>
    <w:div w:id="1158955286">
      <w:bodyDiv w:val="1"/>
      <w:marLeft w:val="0"/>
      <w:marRight w:val="0"/>
      <w:marTop w:val="0"/>
      <w:marBottom w:val="0"/>
      <w:divBdr>
        <w:top w:val="none" w:sz="0" w:space="0" w:color="auto"/>
        <w:left w:val="none" w:sz="0" w:space="0" w:color="auto"/>
        <w:bottom w:val="none" w:sz="0" w:space="0" w:color="auto"/>
        <w:right w:val="none" w:sz="0" w:space="0" w:color="auto"/>
      </w:divBdr>
    </w:div>
    <w:div w:id="1159076890">
      <w:bodyDiv w:val="1"/>
      <w:marLeft w:val="0"/>
      <w:marRight w:val="0"/>
      <w:marTop w:val="0"/>
      <w:marBottom w:val="0"/>
      <w:divBdr>
        <w:top w:val="none" w:sz="0" w:space="0" w:color="auto"/>
        <w:left w:val="none" w:sz="0" w:space="0" w:color="auto"/>
        <w:bottom w:val="none" w:sz="0" w:space="0" w:color="auto"/>
        <w:right w:val="none" w:sz="0" w:space="0" w:color="auto"/>
      </w:divBdr>
    </w:div>
    <w:div w:id="1159082554">
      <w:bodyDiv w:val="1"/>
      <w:marLeft w:val="0"/>
      <w:marRight w:val="0"/>
      <w:marTop w:val="0"/>
      <w:marBottom w:val="0"/>
      <w:divBdr>
        <w:top w:val="none" w:sz="0" w:space="0" w:color="auto"/>
        <w:left w:val="none" w:sz="0" w:space="0" w:color="auto"/>
        <w:bottom w:val="none" w:sz="0" w:space="0" w:color="auto"/>
        <w:right w:val="none" w:sz="0" w:space="0" w:color="auto"/>
      </w:divBdr>
    </w:div>
    <w:div w:id="1159225252">
      <w:bodyDiv w:val="1"/>
      <w:marLeft w:val="0"/>
      <w:marRight w:val="0"/>
      <w:marTop w:val="0"/>
      <w:marBottom w:val="0"/>
      <w:divBdr>
        <w:top w:val="none" w:sz="0" w:space="0" w:color="auto"/>
        <w:left w:val="none" w:sz="0" w:space="0" w:color="auto"/>
        <w:bottom w:val="none" w:sz="0" w:space="0" w:color="auto"/>
        <w:right w:val="none" w:sz="0" w:space="0" w:color="auto"/>
      </w:divBdr>
    </w:div>
    <w:div w:id="1159227383">
      <w:bodyDiv w:val="1"/>
      <w:marLeft w:val="0"/>
      <w:marRight w:val="0"/>
      <w:marTop w:val="0"/>
      <w:marBottom w:val="0"/>
      <w:divBdr>
        <w:top w:val="none" w:sz="0" w:space="0" w:color="auto"/>
        <w:left w:val="none" w:sz="0" w:space="0" w:color="auto"/>
        <w:bottom w:val="none" w:sz="0" w:space="0" w:color="auto"/>
        <w:right w:val="none" w:sz="0" w:space="0" w:color="auto"/>
      </w:divBdr>
    </w:div>
    <w:div w:id="1159227896">
      <w:bodyDiv w:val="1"/>
      <w:marLeft w:val="0"/>
      <w:marRight w:val="0"/>
      <w:marTop w:val="0"/>
      <w:marBottom w:val="0"/>
      <w:divBdr>
        <w:top w:val="none" w:sz="0" w:space="0" w:color="auto"/>
        <w:left w:val="none" w:sz="0" w:space="0" w:color="auto"/>
        <w:bottom w:val="none" w:sz="0" w:space="0" w:color="auto"/>
        <w:right w:val="none" w:sz="0" w:space="0" w:color="auto"/>
      </w:divBdr>
    </w:div>
    <w:div w:id="1159422007">
      <w:bodyDiv w:val="1"/>
      <w:marLeft w:val="0"/>
      <w:marRight w:val="0"/>
      <w:marTop w:val="0"/>
      <w:marBottom w:val="0"/>
      <w:divBdr>
        <w:top w:val="none" w:sz="0" w:space="0" w:color="auto"/>
        <w:left w:val="none" w:sz="0" w:space="0" w:color="auto"/>
        <w:bottom w:val="none" w:sz="0" w:space="0" w:color="auto"/>
        <w:right w:val="none" w:sz="0" w:space="0" w:color="auto"/>
      </w:divBdr>
    </w:div>
    <w:div w:id="1159422889">
      <w:bodyDiv w:val="1"/>
      <w:marLeft w:val="0"/>
      <w:marRight w:val="0"/>
      <w:marTop w:val="0"/>
      <w:marBottom w:val="0"/>
      <w:divBdr>
        <w:top w:val="none" w:sz="0" w:space="0" w:color="auto"/>
        <w:left w:val="none" w:sz="0" w:space="0" w:color="auto"/>
        <w:bottom w:val="none" w:sz="0" w:space="0" w:color="auto"/>
        <w:right w:val="none" w:sz="0" w:space="0" w:color="auto"/>
      </w:divBdr>
    </w:div>
    <w:div w:id="1159731662">
      <w:bodyDiv w:val="1"/>
      <w:marLeft w:val="0"/>
      <w:marRight w:val="0"/>
      <w:marTop w:val="0"/>
      <w:marBottom w:val="0"/>
      <w:divBdr>
        <w:top w:val="none" w:sz="0" w:space="0" w:color="auto"/>
        <w:left w:val="none" w:sz="0" w:space="0" w:color="auto"/>
        <w:bottom w:val="none" w:sz="0" w:space="0" w:color="auto"/>
        <w:right w:val="none" w:sz="0" w:space="0" w:color="auto"/>
      </w:divBdr>
    </w:div>
    <w:div w:id="1159999940">
      <w:bodyDiv w:val="1"/>
      <w:marLeft w:val="0"/>
      <w:marRight w:val="0"/>
      <w:marTop w:val="0"/>
      <w:marBottom w:val="0"/>
      <w:divBdr>
        <w:top w:val="none" w:sz="0" w:space="0" w:color="auto"/>
        <w:left w:val="none" w:sz="0" w:space="0" w:color="auto"/>
        <w:bottom w:val="none" w:sz="0" w:space="0" w:color="auto"/>
        <w:right w:val="none" w:sz="0" w:space="0" w:color="auto"/>
      </w:divBdr>
    </w:div>
    <w:div w:id="1160123281">
      <w:bodyDiv w:val="1"/>
      <w:marLeft w:val="0"/>
      <w:marRight w:val="0"/>
      <w:marTop w:val="0"/>
      <w:marBottom w:val="0"/>
      <w:divBdr>
        <w:top w:val="none" w:sz="0" w:space="0" w:color="auto"/>
        <w:left w:val="none" w:sz="0" w:space="0" w:color="auto"/>
        <w:bottom w:val="none" w:sz="0" w:space="0" w:color="auto"/>
        <w:right w:val="none" w:sz="0" w:space="0" w:color="auto"/>
      </w:divBdr>
    </w:div>
    <w:div w:id="1160267986">
      <w:bodyDiv w:val="1"/>
      <w:marLeft w:val="0"/>
      <w:marRight w:val="0"/>
      <w:marTop w:val="0"/>
      <w:marBottom w:val="0"/>
      <w:divBdr>
        <w:top w:val="none" w:sz="0" w:space="0" w:color="auto"/>
        <w:left w:val="none" w:sz="0" w:space="0" w:color="auto"/>
        <w:bottom w:val="none" w:sz="0" w:space="0" w:color="auto"/>
        <w:right w:val="none" w:sz="0" w:space="0" w:color="auto"/>
      </w:divBdr>
    </w:div>
    <w:div w:id="1160273739">
      <w:bodyDiv w:val="1"/>
      <w:marLeft w:val="0"/>
      <w:marRight w:val="0"/>
      <w:marTop w:val="0"/>
      <w:marBottom w:val="0"/>
      <w:divBdr>
        <w:top w:val="none" w:sz="0" w:space="0" w:color="auto"/>
        <w:left w:val="none" w:sz="0" w:space="0" w:color="auto"/>
        <w:bottom w:val="none" w:sz="0" w:space="0" w:color="auto"/>
        <w:right w:val="none" w:sz="0" w:space="0" w:color="auto"/>
      </w:divBdr>
    </w:div>
    <w:div w:id="1160384505">
      <w:bodyDiv w:val="1"/>
      <w:marLeft w:val="0"/>
      <w:marRight w:val="0"/>
      <w:marTop w:val="0"/>
      <w:marBottom w:val="0"/>
      <w:divBdr>
        <w:top w:val="none" w:sz="0" w:space="0" w:color="auto"/>
        <w:left w:val="none" w:sz="0" w:space="0" w:color="auto"/>
        <w:bottom w:val="none" w:sz="0" w:space="0" w:color="auto"/>
        <w:right w:val="none" w:sz="0" w:space="0" w:color="auto"/>
      </w:divBdr>
    </w:div>
    <w:div w:id="1160462987">
      <w:bodyDiv w:val="1"/>
      <w:marLeft w:val="0"/>
      <w:marRight w:val="0"/>
      <w:marTop w:val="0"/>
      <w:marBottom w:val="0"/>
      <w:divBdr>
        <w:top w:val="none" w:sz="0" w:space="0" w:color="auto"/>
        <w:left w:val="none" w:sz="0" w:space="0" w:color="auto"/>
        <w:bottom w:val="none" w:sz="0" w:space="0" w:color="auto"/>
        <w:right w:val="none" w:sz="0" w:space="0" w:color="auto"/>
      </w:divBdr>
    </w:div>
    <w:div w:id="1160467984">
      <w:bodyDiv w:val="1"/>
      <w:marLeft w:val="0"/>
      <w:marRight w:val="0"/>
      <w:marTop w:val="0"/>
      <w:marBottom w:val="0"/>
      <w:divBdr>
        <w:top w:val="none" w:sz="0" w:space="0" w:color="auto"/>
        <w:left w:val="none" w:sz="0" w:space="0" w:color="auto"/>
        <w:bottom w:val="none" w:sz="0" w:space="0" w:color="auto"/>
        <w:right w:val="none" w:sz="0" w:space="0" w:color="auto"/>
      </w:divBdr>
    </w:div>
    <w:div w:id="1160543526">
      <w:bodyDiv w:val="1"/>
      <w:marLeft w:val="0"/>
      <w:marRight w:val="0"/>
      <w:marTop w:val="0"/>
      <w:marBottom w:val="0"/>
      <w:divBdr>
        <w:top w:val="none" w:sz="0" w:space="0" w:color="auto"/>
        <w:left w:val="none" w:sz="0" w:space="0" w:color="auto"/>
        <w:bottom w:val="none" w:sz="0" w:space="0" w:color="auto"/>
        <w:right w:val="none" w:sz="0" w:space="0" w:color="auto"/>
      </w:divBdr>
    </w:div>
    <w:div w:id="1160652370">
      <w:bodyDiv w:val="1"/>
      <w:marLeft w:val="0"/>
      <w:marRight w:val="0"/>
      <w:marTop w:val="0"/>
      <w:marBottom w:val="0"/>
      <w:divBdr>
        <w:top w:val="none" w:sz="0" w:space="0" w:color="auto"/>
        <w:left w:val="none" w:sz="0" w:space="0" w:color="auto"/>
        <w:bottom w:val="none" w:sz="0" w:space="0" w:color="auto"/>
        <w:right w:val="none" w:sz="0" w:space="0" w:color="auto"/>
      </w:divBdr>
    </w:div>
    <w:div w:id="1160653566">
      <w:bodyDiv w:val="1"/>
      <w:marLeft w:val="0"/>
      <w:marRight w:val="0"/>
      <w:marTop w:val="0"/>
      <w:marBottom w:val="0"/>
      <w:divBdr>
        <w:top w:val="none" w:sz="0" w:space="0" w:color="auto"/>
        <w:left w:val="none" w:sz="0" w:space="0" w:color="auto"/>
        <w:bottom w:val="none" w:sz="0" w:space="0" w:color="auto"/>
        <w:right w:val="none" w:sz="0" w:space="0" w:color="auto"/>
      </w:divBdr>
    </w:div>
    <w:div w:id="1160660729">
      <w:bodyDiv w:val="1"/>
      <w:marLeft w:val="0"/>
      <w:marRight w:val="0"/>
      <w:marTop w:val="0"/>
      <w:marBottom w:val="0"/>
      <w:divBdr>
        <w:top w:val="none" w:sz="0" w:space="0" w:color="auto"/>
        <w:left w:val="none" w:sz="0" w:space="0" w:color="auto"/>
        <w:bottom w:val="none" w:sz="0" w:space="0" w:color="auto"/>
        <w:right w:val="none" w:sz="0" w:space="0" w:color="auto"/>
      </w:divBdr>
    </w:div>
    <w:div w:id="1160850077">
      <w:bodyDiv w:val="1"/>
      <w:marLeft w:val="0"/>
      <w:marRight w:val="0"/>
      <w:marTop w:val="0"/>
      <w:marBottom w:val="0"/>
      <w:divBdr>
        <w:top w:val="none" w:sz="0" w:space="0" w:color="auto"/>
        <w:left w:val="none" w:sz="0" w:space="0" w:color="auto"/>
        <w:bottom w:val="none" w:sz="0" w:space="0" w:color="auto"/>
        <w:right w:val="none" w:sz="0" w:space="0" w:color="auto"/>
      </w:divBdr>
    </w:div>
    <w:div w:id="1160923001">
      <w:bodyDiv w:val="1"/>
      <w:marLeft w:val="0"/>
      <w:marRight w:val="0"/>
      <w:marTop w:val="0"/>
      <w:marBottom w:val="0"/>
      <w:divBdr>
        <w:top w:val="none" w:sz="0" w:space="0" w:color="auto"/>
        <w:left w:val="none" w:sz="0" w:space="0" w:color="auto"/>
        <w:bottom w:val="none" w:sz="0" w:space="0" w:color="auto"/>
        <w:right w:val="none" w:sz="0" w:space="0" w:color="auto"/>
      </w:divBdr>
    </w:div>
    <w:div w:id="1161041227">
      <w:bodyDiv w:val="1"/>
      <w:marLeft w:val="0"/>
      <w:marRight w:val="0"/>
      <w:marTop w:val="0"/>
      <w:marBottom w:val="0"/>
      <w:divBdr>
        <w:top w:val="none" w:sz="0" w:space="0" w:color="auto"/>
        <w:left w:val="none" w:sz="0" w:space="0" w:color="auto"/>
        <w:bottom w:val="none" w:sz="0" w:space="0" w:color="auto"/>
        <w:right w:val="none" w:sz="0" w:space="0" w:color="auto"/>
      </w:divBdr>
    </w:div>
    <w:div w:id="1161196410">
      <w:bodyDiv w:val="1"/>
      <w:marLeft w:val="0"/>
      <w:marRight w:val="0"/>
      <w:marTop w:val="0"/>
      <w:marBottom w:val="0"/>
      <w:divBdr>
        <w:top w:val="none" w:sz="0" w:space="0" w:color="auto"/>
        <w:left w:val="none" w:sz="0" w:space="0" w:color="auto"/>
        <w:bottom w:val="none" w:sz="0" w:space="0" w:color="auto"/>
        <w:right w:val="none" w:sz="0" w:space="0" w:color="auto"/>
      </w:divBdr>
    </w:div>
    <w:div w:id="1161309192">
      <w:bodyDiv w:val="1"/>
      <w:marLeft w:val="0"/>
      <w:marRight w:val="0"/>
      <w:marTop w:val="0"/>
      <w:marBottom w:val="0"/>
      <w:divBdr>
        <w:top w:val="none" w:sz="0" w:space="0" w:color="auto"/>
        <w:left w:val="none" w:sz="0" w:space="0" w:color="auto"/>
        <w:bottom w:val="none" w:sz="0" w:space="0" w:color="auto"/>
        <w:right w:val="none" w:sz="0" w:space="0" w:color="auto"/>
      </w:divBdr>
    </w:div>
    <w:div w:id="1161313515">
      <w:bodyDiv w:val="1"/>
      <w:marLeft w:val="0"/>
      <w:marRight w:val="0"/>
      <w:marTop w:val="0"/>
      <w:marBottom w:val="0"/>
      <w:divBdr>
        <w:top w:val="none" w:sz="0" w:space="0" w:color="auto"/>
        <w:left w:val="none" w:sz="0" w:space="0" w:color="auto"/>
        <w:bottom w:val="none" w:sz="0" w:space="0" w:color="auto"/>
        <w:right w:val="none" w:sz="0" w:space="0" w:color="auto"/>
      </w:divBdr>
    </w:div>
    <w:div w:id="1161315835">
      <w:bodyDiv w:val="1"/>
      <w:marLeft w:val="0"/>
      <w:marRight w:val="0"/>
      <w:marTop w:val="0"/>
      <w:marBottom w:val="0"/>
      <w:divBdr>
        <w:top w:val="none" w:sz="0" w:space="0" w:color="auto"/>
        <w:left w:val="none" w:sz="0" w:space="0" w:color="auto"/>
        <w:bottom w:val="none" w:sz="0" w:space="0" w:color="auto"/>
        <w:right w:val="none" w:sz="0" w:space="0" w:color="auto"/>
      </w:divBdr>
    </w:div>
    <w:div w:id="1161433905">
      <w:bodyDiv w:val="1"/>
      <w:marLeft w:val="0"/>
      <w:marRight w:val="0"/>
      <w:marTop w:val="0"/>
      <w:marBottom w:val="0"/>
      <w:divBdr>
        <w:top w:val="none" w:sz="0" w:space="0" w:color="auto"/>
        <w:left w:val="none" w:sz="0" w:space="0" w:color="auto"/>
        <w:bottom w:val="none" w:sz="0" w:space="0" w:color="auto"/>
        <w:right w:val="none" w:sz="0" w:space="0" w:color="auto"/>
      </w:divBdr>
    </w:div>
    <w:div w:id="1161460794">
      <w:bodyDiv w:val="1"/>
      <w:marLeft w:val="0"/>
      <w:marRight w:val="0"/>
      <w:marTop w:val="0"/>
      <w:marBottom w:val="0"/>
      <w:divBdr>
        <w:top w:val="none" w:sz="0" w:space="0" w:color="auto"/>
        <w:left w:val="none" w:sz="0" w:space="0" w:color="auto"/>
        <w:bottom w:val="none" w:sz="0" w:space="0" w:color="auto"/>
        <w:right w:val="none" w:sz="0" w:space="0" w:color="auto"/>
      </w:divBdr>
    </w:div>
    <w:div w:id="1161582225">
      <w:bodyDiv w:val="1"/>
      <w:marLeft w:val="0"/>
      <w:marRight w:val="0"/>
      <w:marTop w:val="0"/>
      <w:marBottom w:val="0"/>
      <w:divBdr>
        <w:top w:val="none" w:sz="0" w:space="0" w:color="auto"/>
        <w:left w:val="none" w:sz="0" w:space="0" w:color="auto"/>
        <w:bottom w:val="none" w:sz="0" w:space="0" w:color="auto"/>
        <w:right w:val="none" w:sz="0" w:space="0" w:color="auto"/>
      </w:divBdr>
    </w:div>
    <w:div w:id="1161776603">
      <w:bodyDiv w:val="1"/>
      <w:marLeft w:val="0"/>
      <w:marRight w:val="0"/>
      <w:marTop w:val="0"/>
      <w:marBottom w:val="0"/>
      <w:divBdr>
        <w:top w:val="none" w:sz="0" w:space="0" w:color="auto"/>
        <w:left w:val="none" w:sz="0" w:space="0" w:color="auto"/>
        <w:bottom w:val="none" w:sz="0" w:space="0" w:color="auto"/>
        <w:right w:val="none" w:sz="0" w:space="0" w:color="auto"/>
      </w:divBdr>
    </w:div>
    <w:div w:id="1161972482">
      <w:bodyDiv w:val="1"/>
      <w:marLeft w:val="0"/>
      <w:marRight w:val="0"/>
      <w:marTop w:val="0"/>
      <w:marBottom w:val="0"/>
      <w:divBdr>
        <w:top w:val="none" w:sz="0" w:space="0" w:color="auto"/>
        <w:left w:val="none" w:sz="0" w:space="0" w:color="auto"/>
        <w:bottom w:val="none" w:sz="0" w:space="0" w:color="auto"/>
        <w:right w:val="none" w:sz="0" w:space="0" w:color="auto"/>
      </w:divBdr>
    </w:div>
    <w:div w:id="1162038137">
      <w:bodyDiv w:val="1"/>
      <w:marLeft w:val="0"/>
      <w:marRight w:val="0"/>
      <w:marTop w:val="0"/>
      <w:marBottom w:val="0"/>
      <w:divBdr>
        <w:top w:val="none" w:sz="0" w:space="0" w:color="auto"/>
        <w:left w:val="none" w:sz="0" w:space="0" w:color="auto"/>
        <w:bottom w:val="none" w:sz="0" w:space="0" w:color="auto"/>
        <w:right w:val="none" w:sz="0" w:space="0" w:color="auto"/>
      </w:divBdr>
    </w:div>
    <w:div w:id="1162087173">
      <w:bodyDiv w:val="1"/>
      <w:marLeft w:val="0"/>
      <w:marRight w:val="0"/>
      <w:marTop w:val="0"/>
      <w:marBottom w:val="0"/>
      <w:divBdr>
        <w:top w:val="none" w:sz="0" w:space="0" w:color="auto"/>
        <w:left w:val="none" w:sz="0" w:space="0" w:color="auto"/>
        <w:bottom w:val="none" w:sz="0" w:space="0" w:color="auto"/>
        <w:right w:val="none" w:sz="0" w:space="0" w:color="auto"/>
      </w:divBdr>
    </w:div>
    <w:div w:id="1162158881">
      <w:bodyDiv w:val="1"/>
      <w:marLeft w:val="0"/>
      <w:marRight w:val="0"/>
      <w:marTop w:val="0"/>
      <w:marBottom w:val="0"/>
      <w:divBdr>
        <w:top w:val="none" w:sz="0" w:space="0" w:color="auto"/>
        <w:left w:val="none" w:sz="0" w:space="0" w:color="auto"/>
        <w:bottom w:val="none" w:sz="0" w:space="0" w:color="auto"/>
        <w:right w:val="none" w:sz="0" w:space="0" w:color="auto"/>
      </w:divBdr>
    </w:div>
    <w:div w:id="1162231803">
      <w:bodyDiv w:val="1"/>
      <w:marLeft w:val="0"/>
      <w:marRight w:val="0"/>
      <w:marTop w:val="0"/>
      <w:marBottom w:val="0"/>
      <w:divBdr>
        <w:top w:val="none" w:sz="0" w:space="0" w:color="auto"/>
        <w:left w:val="none" w:sz="0" w:space="0" w:color="auto"/>
        <w:bottom w:val="none" w:sz="0" w:space="0" w:color="auto"/>
        <w:right w:val="none" w:sz="0" w:space="0" w:color="auto"/>
      </w:divBdr>
    </w:div>
    <w:div w:id="1162349877">
      <w:bodyDiv w:val="1"/>
      <w:marLeft w:val="0"/>
      <w:marRight w:val="0"/>
      <w:marTop w:val="0"/>
      <w:marBottom w:val="0"/>
      <w:divBdr>
        <w:top w:val="none" w:sz="0" w:space="0" w:color="auto"/>
        <w:left w:val="none" w:sz="0" w:space="0" w:color="auto"/>
        <w:bottom w:val="none" w:sz="0" w:space="0" w:color="auto"/>
        <w:right w:val="none" w:sz="0" w:space="0" w:color="auto"/>
      </w:divBdr>
    </w:div>
    <w:div w:id="1162351343">
      <w:bodyDiv w:val="1"/>
      <w:marLeft w:val="0"/>
      <w:marRight w:val="0"/>
      <w:marTop w:val="0"/>
      <w:marBottom w:val="0"/>
      <w:divBdr>
        <w:top w:val="none" w:sz="0" w:space="0" w:color="auto"/>
        <w:left w:val="none" w:sz="0" w:space="0" w:color="auto"/>
        <w:bottom w:val="none" w:sz="0" w:space="0" w:color="auto"/>
        <w:right w:val="none" w:sz="0" w:space="0" w:color="auto"/>
      </w:divBdr>
    </w:div>
    <w:div w:id="1162426591">
      <w:bodyDiv w:val="1"/>
      <w:marLeft w:val="0"/>
      <w:marRight w:val="0"/>
      <w:marTop w:val="0"/>
      <w:marBottom w:val="0"/>
      <w:divBdr>
        <w:top w:val="none" w:sz="0" w:space="0" w:color="auto"/>
        <w:left w:val="none" w:sz="0" w:space="0" w:color="auto"/>
        <w:bottom w:val="none" w:sz="0" w:space="0" w:color="auto"/>
        <w:right w:val="none" w:sz="0" w:space="0" w:color="auto"/>
      </w:divBdr>
    </w:div>
    <w:div w:id="1162544484">
      <w:bodyDiv w:val="1"/>
      <w:marLeft w:val="0"/>
      <w:marRight w:val="0"/>
      <w:marTop w:val="0"/>
      <w:marBottom w:val="0"/>
      <w:divBdr>
        <w:top w:val="none" w:sz="0" w:space="0" w:color="auto"/>
        <w:left w:val="none" w:sz="0" w:space="0" w:color="auto"/>
        <w:bottom w:val="none" w:sz="0" w:space="0" w:color="auto"/>
        <w:right w:val="none" w:sz="0" w:space="0" w:color="auto"/>
      </w:divBdr>
    </w:div>
    <w:div w:id="1162551984">
      <w:bodyDiv w:val="1"/>
      <w:marLeft w:val="0"/>
      <w:marRight w:val="0"/>
      <w:marTop w:val="0"/>
      <w:marBottom w:val="0"/>
      <w:divBdr>
        <w:top w:val="none" w:sz="0" w:space="0" w:color="auto"/>
        <w:left w:val="none" w:sz="0" w:space="0" w:color="auto"/>
        <w:bottom w:val="none" w:sz="0" w:space="0" w:color="auto"/>
        <w:right w:val="none" w:sz="0" w:space="0" w:color="auto"/>
      </w:divBdr>
    </w:div>
    <w:div w:id="1162819387">
      <w:bodyDiv w:val="1"/>
      <w:marLeft w:val="0"/>
      <w:marRight w:val="0"/>
      <w:marTop w:val="0"/>
      <w:marBottom w:val="0"/>
      <w:divBdr>
        <w:top w:val="none" w:sz="0" w:space="0" w:color="auto"/>
        <w:left w:val="none" w:sz="0" w:space="0" w:color="auto"/>
        <w:bottom w:val="none" w:sz="0" w:space="0" w:color="auto"/>
        <w:right w:val="none" w:sz="0" w:space="0" w:color="auto"/>
      </w:divBdr>
    </w:div>
    <w:div w:id="1163008472">
      <w:bodyDiv w:val="1"/>
      <w:marLeft w:val="0"/>
      <w:marRight w:val="0"/>
      <w:marTop w:val="0"/>
      <w:marBottom w:val="0"/>
      <w:divBdr>
        <w:top w:val="none" w:sz="0" w:space="0" w:color="auto"/>
        <w:left w:val="none" w:sz="0" w:space="0" w:color="auto"/>
        <w:bottom w:val="none" w:sz="0" w:space="0" w:color="auto"/>
        <w:right w:val="none" w:sz="0" w:space="0" w:color="auto"/>
      </w:divBdr>
    </w:div>
    <w:div w:id="1163008899">
      <w:bodyDiv w:val="1"/>
      <w:marLeft w:val="0"/>
      <w:marRight w:val="0"/>
      <w:marTop w:val="0"/>
      <w:marBottom w:val="0"/>
      <w:divBdr>
        <w:top w:val="none" w:sz="0" w:space="0" w:color="auto"/>
        <w:left w:val="none" w:sz="0" w:space="0" w:color="auto"/>
        <w:bottom w:val="none" w:sz="0" w:space="0" w:color="auto"/>
        <w:right w:val="none" w:sz="0" w:space="0" w:color="auto"/>
      </w:divBdr>
    </w:div>
    <w:div w:id="1163083988">
      <w:bodyDiv w:val="1"/>
      <w:marLeft w:val="0"/>
      <w:marRight w:val="0"/>
      <w:marTop w:val="0"/>
      <w:marBottom w:val="0"/>
      <w:divBdr>
        <w:top w:val="none" w:sz="0" w:space="0" w:color="auto"/>
        <w:left w:val="none" w:sz="0" w:space="0" w:color="auto"/>
        <w:bottom w:val="none" w:sz="0" w:space="0" w:color="auto"/>
        <w:right w:val="none" w:sz="0" w:space="0" w:color="auto"/>
      </w:divBdr>
    </w:div>
    <w:div w:id="1163276132">
      <w:bodyDiv w:val="1"/>
      <w:marLeft w:val="0"/>
      <w:marRight w:val="0"/>
      <w:marTop w:val="0"/>
      <w:marBottom w:val="0"/>
      <w:divBdr>
        <w:top w:val="none" w:sz="0" w:space="0" w:color="auto"/>
        <w:left w:val="none" w:sz="0" w:space="0" w:color="auto"/>
        <w:bottom w:val="none" w:sz="0" w:space="0" w:color="auto"/>
        <w:right w:val="none" w:sz="0" w:space="0" w:color="auto"/>
      </w:divBdr>
    </w:div>
    <w:div w:id="1163349538">
      <w:bodyDiv w:val="1"/>
      <w:marLeft w:val="0"/>
      <w:marRight w:val="0"/>
      <w:marTop w:val="0"/>
      <w:marBottom w:val="0"/>
      <w:divBdr>
        <w:top w:val="none" w:sz="0" w:space="0" w:color="auto"/>
        <w:left w:val="none" w:sz="0" w:space="0" w:color="auto"/>
        <w:bottom w:val="none" w:sz="0" w:space="0" w:color="auto"/>
        <w:right w:val="none" w:sz="0" w:space="0" w:color="auto"/>
      </w:divBdr>
    </w:div>
    <w:div w:id="1163357140">
      <w:bodyDiv w:val="1"/>
      <w:marLeft w:val="0"/>
      <w:marRight w:val="0"/>
      <w:marTop w:val="0"/>
      <w:marBottom w:val="0"/>
      <w:divBdr>
        <w:top w:val="none" w:sz="0" w:space="0" w:color="auto"/>
        <w:left w:val="none" w:sz="0" w:space="0" w:color="auto"/>
        <w:bottom w:val="none" w:sz="0" w:space="0" w:color="auto"/>
        <w:right w:val="none" w:sz="0" w:space="0" w:color="auto"/>
      </w:divBdr>
    </w:div>
    <w:div w:id="1163400899">
      <w:bodyDiv w:val="1"/>
      <w:marLeft w:val="0"/>
      <w:marRight w:val="0"/>
      <w:marTop w:val="0"/>
      <w:marBottom w:val="0"/>
      <w:divBdr>
        <w:top w:val="none" w:sz="0" w:space="0" w:color="auto"/>
        <w:left w:val="none" w:sz="0" w:space="0" w:color="auto"/>
        <w:bottom w:val="none" w:sz="0" w:space="0" w:color="auto"/>
        <w:right w:val="none" w:sz="0" w:space="0" w:color="auto"/>
      </w:divBdr>
    </w:div>
    <w:div w:id="1163546035">
      <w:bodyDiv w:val="1"/>
      <w:marLeft w:val="0"/>
      <w:marRight w:val="0"/>
      <w:marTop w:val="0"/>
      <w:marBottom w:val="0"/>
      <w:divBdr>
        <w:top w:val="none" w:sz="0" w:space="0" w:color="auto"/>
        <w:left w:val="none" w:sz="0" w:space="0" w:color="auto"/>
        <w:bottom w:val="none" w:sz="0" w:space="0" w:color="auto"/>
        <w:right w:val="none" w:sz="0" w:space="0" w:color="auto"/>
      </w:divBdr>
    </w:div>
    <w:div w:id="1163594287">
      <w:bodyDiv w:val="1"/>
      <w:marLeft w:val="0"/>
      <w:marRight w:val="0"/>
      <w:marTop w:val="0"/>
      <w:marBottom w:val="0"/>
      <w:divBdr>
        <w:top w:val="none" w:sz="0" w:space="0" w:color="auto"/>
        <w:left w:val="none" w:sz="0" w:space="0" w:color="auto"/>
        <w:bottom w:val="none" w:sz="0" w:space="0" w:color="auto"/>
        <w:right w:val="none" w:sz="0" w:space="0" w:color="auto"/>
      </w:divBdr>
    </w:div>
    <w:div w:id="116361957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163934486">
      <w:bodyDiv w:val="1"/>
      <w:marLeft w:val="0"/>
      <w:marRight w:val="0"/>
      <w:marTop w:val="0"/>
      <w:marBottom w:val="0"/>
      <w:divBdr>
        <w:top w:val="none" w:sz="0" w:space="0" w:color="auto"/>
        <w:left w:val="none" w:sz="0" w:space="0" w:color="auto"/>
        <w:bottom w:val="none" w:sz="0" w:space="0" w:color="auto"/>
        <w:right w:val="none" w:sz="0" w:space="0" w:color="auto"/>
      </w:divBdr>
    </w:div>
    <w:div w:id="1163934575">
      <w:bodyDiv w:val="1"/>
      <w:marLeft w:val="0"/>
      <w:marRight w:val="0"/>
      <w:marTop w:val="0"/>
      <w:marBottom w:val="0"/>
      <w:divBdr>
        <w:top w:val="none" w:sz="0" w:space="0" w:color="auto"/>
        <w:left w:val="none" w:sz="0" w:space="0" w:color="auto"/>
        <w:bottom w:val="none" w:sz="0" w:space="0" w:color="auto"/>
        <w:right w:val="none" w:sz="0" w:space="0" w:color="auto"/>
      </w:divBdr>
    </w:div>
    <w:div w:id="1164122070">
      <w:bodyDiv w:val="1"/>
      <w:marLeft w:val="0"/>
      <w:marRight w:val="0"/>
      <w:marTop w:val="0"/>
      <w:marBottom w:val="0"/>
      <w:divBdr>
        <w:top w:val="none" w:sz="0" w:space="0" w:color="auto"/>
        <w:left w:val="none" w:sz="0" w:space="0" w:color="auto"/>
        <w:bottom w:val="none" w:sz="0" w:space="0" w:color="auto"/>
        <w:right w:val="none" w:sz="0" w:space="0" w:color="auto"/>
      </w:divBdr>
    </w:div>
    <w:div w:id="1164127553">
      <w:bodyDiv w:val="1"/>
      <w:marLeft w:val="0"/>
      <w:marRight w:val="0"/>
      <w:marTop w:val="0"/>
      <w:marBottom w:val="0"/>
      <w:divBdr>
        <w:top w:val="none" w:sz="0" w:space="0" w:color="auto"/>
        <w:left w:val="none" w:sz="0" w:space="0" w:color="auto"/>
        <w:bottom w:val="none" w:sz="0" w:space="0" w:color="auto"/>
        <w:right w:val="none" w:sz="0" w:space="0" w:color="auto"/>
      </w:divBdr>
    </w:div>
    <w:div w:id="1164276141">
      <w:bodyDiv w:val="1"/>
      <w:marLeft w:val="0"/>
      <w:marRight w:val="0"/>
      <w:marTop w:val="0"/>
      <w:marBottom w:val="0"/>
      <w:divBdr>
        <w:top w:val="none" w:sz="0" w:space="0" w:color="auto"/>
        <w:left w:val="none" w:sz="0" w:space="0" w:color="auto"/>
        <w:bottom w:val="none" w:sz="0" w:space="0" w:color="auto"/>
        <w:right w:val="none" w:sz="0" w:space="0" w:color="auto"/>
      </w:divBdr>
    </w:div>
    <w:div w:id="1164392432">
      <w:bodyDiv w:val="1"/>
      <w:marLeft w:val="0"/>
      <w:marRight w:val="0"/>
      <w:marTop w:val="0"/>
      <w:marBottom w:val="0"/>
      <w:divBdr>
        <w:top w:val="none" w:sz="0" w:space="0" w:color="auto"/>
        <w:left w:val="none" w:sz="0" w:space="0" w:color="auto"/>
        <w:bottom w:val="none" w:sz="0" w:space="0" w:color="auto"/>
        <w:right w:val="none" w:sz="0" w:space="0" w:color="auto"/>
      </w:divBdr>
    </w:div>
    <w:div w:id="1164470236">
      <w:bodyDiv w:val="1"/>
      <w:marLeft w:val="0"/>
      <w:marRight w:val="0"/>
      <w:marTop w:val="0"/>
      <w:marBottom w:val="0"/>
      <w:divBdr>
        <w:top w:val="none" w:sz="0" w:space="0" w:color="auto"/>
        <w:left w:val="none" w:sz="0" w:space="0" w:color="auto"/>
        <w:bottom w:val="none" w:sz="0" w:space="0" w:color="auto"/>
        <w:right w:val="none" w:sz="0" w:space="0" w:color="auto"/>
      </w:divBdr>
    </w:div>
    <w:div w:id="1164516016">
      <w:bodyDiv w:val="1"/>
      <w:marLeft w:val="0"/>
      <w:marRight w:val="0"/>
      <w:marTop w:val="0"/>
      <w:marBottom w:val="0"/>
      <w:divBdr>
        <w:top w:val="none" w:sz="0" w:space="0" w:color="auto"/>
        <w:left w:val="none" w:sz="0" w:space="0" w:color="auto"/>
        <w:bottom w:val="none" w:sz="0" w:space="0" w:color="auto"/>
        <w:right w:val="none" w:sz="0" w:space="0" w:color="auto"/>
      </w:divBdr>
    </w:div>
    <w:div w:id="1164659483">
      <w:bodyDiv w:val="1"/>
      <w:marLeft w:val="0"/>
      <w:marRight w:val="0"/>
      <w:marTop w:val="0"/>
      <w:marBottom w:val="0"/>
      <w:divBdr>
        <w:top w:val="none" w:sz="0" w:space="0" w:color="auto"/>
        <w:left w:val="none" w:sz="0" w:space="0" w:color="auto"/>
        <w:bottom w:val="none" w:sz="0" w:space="0" w:color="auto"/>
        <w:right w:val="none" w:sz="0" w:space="0" w:color="auto"/>
      </w:divBdr>
    </w:div>
    <w:div w:id="1164660238">
      <w:bodyDiv w:val="1"/>
      <w:marLeft w:val="0"/>
      <w:marRight w:val="0"/>
      <w:marTop w:val="0"/>
      <w:marBottom w:val="0"/>
      <w:divBdr>
        <w:top w:val="none" w:sz="0" w:space="0" w:color="auto"/>
        <w:left w:val="none" w:sz="0" w:space="0" w:color="auto"/>
        <w:bottom w:val="none" w:sz="0" w:space="0" w:color="auto"/>
        <w:right w:val="none" w:sz="0" w:space="0" w:color="auto"/>
      </w:divBdr>
    </w:div>
    <w:div w:id="1164711293">
      <w:bodyDiv w:val="1"/>
      <w:marLeft w:val="0"/>
      <w:marRight w:val="0"/>
      <w:marTop w:val="0"/>
      <w:marBottom w:val="0"/>
      <w:divBdr>
        <w:top w:val="none" w:sz="0" w:space="0" w:color="auto"/>
        <w:left w:val="none" w:sz="0" w:space="0" w:color="auto"/>
        <w:bottom w:val="none" w:sz="0" w:space="0" w:color="auto"/>
        <w:right w:val="none" w:sz="0" w:space="0" w:color="auto"/>
      </w:divBdr>
    </w:div>
    <w:div w:id="1164859994">
      <w:bodyDiv w:val="1"/>
      <w:marLeft w:val="0"/>
      <w:marRight w:val="0"/>
      <w:marTop w:val="0"/>
      <w:marBottom w:val="0"/>
      <w:divBdr>
        <w:top w:val="none" w:sz="0" w:space="0" w:color="auto"/>
        <w:left w:val="none" w:sz="0" w:space="0" w:color="auto"/>
        <w:bottom w:val="none" w:sz="0" w:space="0" w:color="auto"/>
        <w:right w:val="none" w:sz="0" w:space="0" w:color="auto"/>
      </w:divBdr>
    </w:div>
    <w:div w:id="1164977162">
      <w:bodyDiv w:val="1"/>
      <w:marLeft w:val="0"/>
      <w:marRight w:val="0"/>
      <w:marTop w:val="0"/>
      <w:marBottom w:val="0"/>
      <w:divBdr>
        <w:top w:val="none" w:sz="0" w:space="0" w:color="auto"/>
        <w:left w:val="none" w:sz="0" w:space="0" w:color="auto"/>
        <w:bottom w:val="none" w:sz="0" w:space="0" w:color="auto"/>
        <w:right w:val="none" w:sz="0" w:space="0" w:color="auto"/>
      </w:divBdr>
    </w:div>
    <w:div w:id="1165123555">
      <w:bodyDiv w:val="1"/>
      <w:marLeft w:val="0"/>
      <w:marRight w:val="0"/>
      <w:marTop w:val="0"/>
      <w:marBottom w:val="0"/>
      <w:divBdr>
        <w:top w:val="none" w:sz="0" w:space="0" w:color="auto"/>
        <w:left w:val="none" w:sz="0" w:space="0" w:color="auto"/>
        <w:bottom w:val="none" w:sz="0" w:space="0" w:color="auto"/>
        <w:right w:val="none" w:sz="0" w:space="0" w:color="auto"/>
      </w:divBdr>
    </w:div>
    <w:div w:id="1165129784">
      <w:bodyDiv w:val="1"/>
      <w:marLeft w:val="0"/>
      <w:marRight w:val="0"/>
      <w:marTop w:val="0"/>
      <w:marBottom w:val="0"/>
      <w:divBdr>
        <w:top w:val="none" w:sz="0" w:space="0" w:color="auto"/>
        <w:left w:val="none" w:sz="0" w:space="0" w:color="auto"/>
        <w:bottom w:val="none" w:sz="0" w:space="0" w:color="auto"/>
        <w:right w:val="none" w:sz="0" w:space="0" w:color="auto"/>
      </w:divBdr>
    </w:div>
    <w:div w:id="1165169021">
      <w:bodyDiv w:val="1"/>
      <w:marLeft w:val="0"/>
      <w:marRight w:val="0"/>
      <w:marTop w:val="0"/>
      <w:marBottom w:val="0"/>
      <w:divBdr>
        <w:top w:val="none" w:sz="0" w:space="0" w:color="auto"/>
        <w:left w:val="none" w:sz="0" w:space="0" w:color="auto"/>
        <w:bottom w:val="none" w:sz="0" w:space="0" w:color="auto"/>
        <w:right w:val="none" w:sz="0" w:space="0" w:color="auto"/>
      </w:divBdr>
    </w:div>
    <w:div w:id="1165169450">
      <w:bodyDiv w:val="1"/>
      <w:marLeft w:val="0"/>
      <w:marRight w:val="0"/>
      <w:marTop w:val="0"/>
      <w:marBottom w:val="0"/>
      <w:divBdr>
        <w:top w:val="none" w:sz="0" w:space="0" w:color="auto"/>
        <w:left w:val="none" w:sz="0" w:space="0" w:color="auto"/>
        <w:bottom w:val="none" w:sz="0" w:space="0" w:color="auto"/>
        <w:right w:val="none" w:sz="0" w:space="0" w:color="auto"/>
      </w:divBdr>
    </w:div>
    <w:div w:id="1165242476">
      <w:bodyDiv w:val="1"/>
      <w:marLeft w:val="0"/>
      <w:marRight w:val="0"/>
      <w:marTop w:val="0"/>
      <w:marBottom w:val="0"/>
      <w:divBdr>
        <w:top w:val="none" w:sz="0" w:space="0" w:color="auto"/>
        <w:left w:val="none" w:sz="0" w:space="0" w:color="auto"/>
        <w:bottom w:val="none" w:sz="0" w:space="0" w:color="auto"/>
        <w:right w:val="none" w:sz="0" w:space="0" w:color="auto"/>
      </w:divBdr>
    </w:div>
    <w:div w:id="1165315563">
      <w:bodyDiv w:val="1"/>
      <w:marLeft w:val="0"/>
      <w:marRight w:val="0"/>
      <w:marTop w:val="0"/>
      <w:marBottom w:val="0"/>
      <w:divBdr>
        <w:top w:val="none" w:sz="0" w:space="0" w:color="auto"/>
        <w:left w:val="none" w:sz="0" w:space="0" w:color="auto"/>
        <w:bottom w:val="none" w:sz="0" w:space="0" w:color="auto"/>
        <w:right w:val="none" w:sz="0" w:space="0" w:color="auto"/>
      </w:divBdr>
    </w:div>
    <w:div w:id="1165391546">
      <w:bodyDiv w:val="1"/>
      <w:marLeft w:val="0"/>
      <w:marRight w:val="0"/>
      <w:marTop w:val="0"/>
      <w:marBottom w:val="0"/>
      <w:divBdr>
        <w:top w:val="none" w:sz="0" w:space="0" w:color="auto"/>
        <w:left w:val="none" w:sz="0" w:space="0" w:color="auto"/>
        <w:bottom w:val="none" w:sz="0" w:space="0" w:color="auto"/>
        <w:right w:val="none" w:sz="0" w:space="0" w:color="auto"/>
      </w:divBdr>
    </w:div>
    <w:div w:id="1165509179">
      <w:bodyDiv w:val="1"/>
      <w:marLeft w:val="0"/>
      <w:marRight w:val="0"/>
      <w:marTop w:val="0"/>
      <w:marBottom w:val="0"/>
      <w:divBdr>
        <w:top w:val="none" w:sz="0" w:space="0" w:color="auto"/>
        <w:left w:val="none" w:sz="0" w:space="0" w:color="auto"/>
        <w:bottom w:val="none" w:sz="0" w:space="0" w:color="auto"/>
        <w:right w:val="none" w:sz="0" w:space="0" w:color="auto"/>
      </w:divBdr>
    </w:div>
    <w:div w:id="1165780077">
      <w:bodyDiv w:val="1"/>
      <w:marLeft w:val="0"/>
      <w:marRight w:val="0"/>
      <w:marTop w:val="0"/>
      <w:marBottom w:val="0"/>
      <w:divBdr>
        <w:top w:val="none" w:sz="0" w:space="0" w:color="auto"/>
        <w:left w:val="none" w:sz="0" w:space="0" w:color="auto"/>
        <w:bottom w:val="none" w:sz="0" w:space="0" w:color="auto"/>
        <w:right w:val="none" w:sz="0" w:space="0" w:color="auto"/>
      </w:divBdr>
    </w:div>
    <w:div w:id="1165827272">
      <w:bodyDiv w:val="1"/>
      <w:marLeft w:val="0"/>
      <w:marRight w:val="0"/>
      <w:marTop w:val="0"/>
      <w:marBottom w:val="0"/>
      <w:divBdr>
        <w:top w:val="none" w:sz="0" w:space="0" w:color="auto"/>
        <w:left w:val="none" w:sz="0" w:space="0" w:color="auto"/>
        <w:bottom w:val="none" w:sz="0" w:space="0" w:color="auto"/>
        <w:right w:val="none" w:sz="0" w:space="0" w:color="auto"/>
      </w:divBdr>
    </w:div>
    <w:div w:id="1165898363">
      <w:bodyDiv w:val="1"/>
      <w:marLeft w:val="0"/>
      <w:marRight w:val="0"/>
      <w:marTop w:val="0"/>
      <w:marBottom w:val="0"/>
      <w:divBdr>
        <w:top w:val="none" w:sz="0" w:space="0" w:color="auto"/>
        <w:left w:val="none" w:sz="0" w:space="0" w:color="auto"/>
        <w:bottom w:val="none" w:sz="0" w:space="0" w:color="auto"/>
        <w:right w:val="none" w:sz="0" w:space="0" w:color="auto"/>
      </w:divBdr>
    </w:div>
    <w:div w:id="1165969937">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170529">
      <w:bodyDiv w:val="1"/>
      <w:marLeft w:val="0"/>
      <w:marRight w:val="0"/>
      <w:marTop w:val="0"/>
      <w:marBottom w:val="0"/>
      <w:divBdr>
        <w:top w:val="none" w:sz="0" w:space="0" w:color="auto"/>
        <w:left w:val="none" w:sz="0" w:space="0" w:color="auto"/>
        <w:bottom w:val="none" w:sz="0" w:space="0" w:color="auto"/>
        <w:right w:val="none" w:sz="0" w:space="0" w:color="auto"/>
      </w:divBdr>
    </w:div>
    <w:div w:id="1166240045">
      <w:bodyDiv w:val="1"/>
      <w:marLeft w:val="0"/>
      <w:marRight w:val="0"/>
      <w:marTop w:val="0"/>
      <w:marBottom w:val="0"/>
      <w:divBdr>
        <w:top w:val="none" w:sz="0" w:space="0" w:color="auto"/>
        <w:left w:val="none" w:sz="0" w:space="0" w:color="auto"/>
        <w:bottom w:val="none" w:sz="0" w:space="0" w:color="auto"/>
        <w:right w:val="none" w:sz="0" w:space="0" w:color="auto"/>
      </w:divBdr>
    </w:div>
    <w:div w:id="1166240273">
      <w:bodyDiv w:val="1"/>
      <w:marLeft w:val="0"/>
      <w:marRight w:val="0"/>
      <w:marTop w:val="0"/>
      <w:marBottom w:val="0"/>
      <w:divBdr>
        <w:top w:val="none" w:sz="0" w:space="0" w:color="auto"/>
        <w:left w:val="none" w:sz="0" w:space="0" w:color="auto"/>
        <w:bottom w:val="none" w:sz="0" w:space="0" w:color="auto"/>
        <w:right w:val="none" w:sz="0" w:space="0" w:color="auto"/>
      </w:divBdr>
    </w:div>
    <w:div w:id="1166431823">
      <w:bodyDiv w:val="1"/>
      <w:marLeft w:val="0"/>
      <w:marRight w:val="0"/>
      <w:marTop w:val="0"/>
      <w:marBottom w:val="0"/>
      <w:divBdr>
        <w:top w:val="none" w:sz="0" w:space="0" w:color="auto"/>
        <w:left w:val="none" w:sz="0" w:space="0" w:color="auto"/>
        <w:bottom w:val="none" w:sz="0" w:space="0" w:color="auto"/>
        <w:right w:val="none" w:sz="0" w:space="0" w:color="auto"/>
      </w:divBdr>
    </w:div>
    <w:div w:id="1166438593">
      <w:bodyDiv w:val="1"/>
      <w:marLeft w:val="0"/>
      <w:marRight w:val="0"/>
      <w:marTop w:val="0"/>
      <w:marBottom w:val="0"/>
      <w:divBdr>
        <w:top w:val="none" w:sz="0" w:space="0" w:color="auto"/>
        <w:left w:val="none" w:sz="0" w:space="0" w:color="auto"/>
        <w:bottom w:val="none" w:sz="0" w:space="0" w:color="auto"/>
        <w:right w:val="none" w:sz="0" w:space="0" w:color="auto"/>
      </w:divBdr>
    </w:div>
    <w:div w:id="1166438792">
      <w:bodyDiv w:val="1"/>
      <w:marLeft w:val="0"/>
      <w:marRight w:val="0"/>
      <w:marTop w:val="0"/>
      <w:marBottom w:val="0"/>
      <w:divBdr>
        <w:top w:val="none" w:sz="0" w:space="0" w:color="auto"/>
        <w:left w:val="none" w:sz="0" w:space="0" w:color="auto"/>
        <w:bottom w:val="none" w:sz="0" w:space="0" w:color="auto"/>
        <w:right w:val="none" w:sz="0" w:space="0" w:color="auto"/>
      </w:divBdr>
    </w:div>
    <w:div w:id="1166549848">
      <w:bodyDiv w:val="1"/>
      <w:marLeft w:val="0"/>
      <w:marRight w:val="0"/>
      <w:marTop w:val="0"/>
      <w:marBottom w:val="0"/>
      <w:divBdr>
        <w:top w:val="none" w:sz="0" w:space="0" w:color="auto"/>
        <w:left w:val="none" w:sz="0" w:space="0" w:color="auto"/>
        <w:bottom w:val="none" w:sz="0" w:space="0" w:color="auto"/>
        <w:right w:val="none" w:sz="0" w:space="0" w:color="auto"/>
      </w:divBdr>
    </w:div>
    <w:div w:id="1166632151">
      <w:bodyDiv w:val="1"/>
      <w:marLeft w:val="0"/>
      <w:marRight w:val="0"/>
      <w:marTop w:val="0"/>
      <w:marBottom w:val="0"/>
      <w:divBdr>
        <w:top w:val="none" w:sz="0" w:space="0" w:color="auto"/>
        <w:left w:val="none" w:sz="0" w:space="0" w:color="auto"/>
        <w:bottom w:val="none" w:sz="0" w:space="0" w:color="auto"/>
        <w:right w:val="none" w:sz="0" w:space="0" w:color="auto"/>
      </w:divBdr>
    </w:div>
    <w:div w:id="1166751229">
      <w:bodyDiv w:val="1"/>
      <w:marLeft w:val="0"/>
      <w:marRight w:val="0"/>
      <w:marTop w:val="0"/>
      <w:marBottom w:val="0"/>
      <w:divBdr>
        <w:top w:val="none" w:sz="0" w:space="0" w:color="auto"/>
        <w:left w:val="none" w:sz="0" w:space="0" w:color="auto"/>
        <w:bottom w:val="none" w:sz="0" w:space="0" w:color="auto"/>
        <w:right w:val="none" w:sz="0" w:space="0" w:color="auto"/>
      </w:divBdr>
    </w:div>
    <w:div w:id="1166820214">
      <w:bodyDiv w:val="1"/>
      <w:marLeft w:val="0"/>
      <w:marRight w:val="0"/>
      <w:marTop w:val="0"/>
      <w:marBottom w:val="0"/>
      <w:divBdr>
        <w:top w:val="none" w:sz="0" w:space="0" w:color="auto"/>
        <w:left w:val="none" w:sz="0" w:space="0" w:color="auto"/>
        <w:bottom w:val="none" w:sz="0" w:space="0" w:color="auto"/>
        <w:right w:val="none" w:sz="0" w:space="0" w:color="auto"/>
      </w:divBdr>
    </w:div>
    <w:div w:id="1166899965">
      <w:bodyDiv w:val="1"/>
      <w:marLeft w:val="0"/>
      <w:marRight w:val="0"/>
      <w:marTop w:val="0"/>
      <w:marBottom w:val="0"/>
      <w:divBdr>
        <w:top w:val="none" w:sz="0" w:space="0" w:color="auto"/>
        <w:left w:val="none" w:sz="0" w:space="0" w:color="auto"/>
        <w:bottom w:val="none" w:sz="0" w:space="0" w:color="auto"/>
        <w:right w:val="none" w:sz="0" w:space="0" w:color="auto"/>
      </w:divBdr>
    </w:div>
    <w:div w:id="1166942355">
      <w:bodyDiv w:val="1"/>
      <w:marLeft w:val="0"/>
      <w:marRight w:val="0"/>
      <w:marTop w:val="0"/>
      <w:marBottom w:val="0"/>
      <w:divBdr>
        <w:top w:val="none" w:sz="0" w:space="0" w:color="auto"/>
        <w:left w:val="none" w:sz="0" w:space="0" w:color="auto"/>
        <w:bottom w:val="none" w:sz="0" w:space="0" w:color="auto"/>
        <w:right w:val="none" w:sz="0" w:space="0" w:color="auto"/>
      </w:divBdr>
    </w:div>
    <w:div w:id="1167011685">
      <w:bodyDiv w:val="1"/>
      <w:marLeft w:val="0"/>
      <w:marRight w:val="0"/>
      <w:marTop w:val="0"/>
      <w:marBottom w:val="0"/>
      <w:divBdr>
        <w:top w:val="none" w:sz="0" w:space="0" w:color="auto"/>
        <w:left w:val="none" w:sz="0" w:space="0" w:color="auto"/>
        <w:bottom w:val="none" w:sz="0" w:space="0" w:color="auto"/>
        <w:right w:val="none" w:sz="0" w:space="0" w:color="auto"/>
      </w:divBdr>
    </w:div>
    <w:div w:id="1167015674">
      <w:bodyDiv w:val="1"/>
      <w:marLeft w:val="0"/>
      <w:marRight w:val="0"/>
      <w:marTop w:val="0"/>
      <w:marBottom w:val="0"/>
      <w:divBdr>
        <w:top w:val="none" w:sz="0" w:space="0" w:color="auto"/>
        <w:left w:val="none" w:sz="0" w:space="0" w:color="auto"/>
        <w:bottom w:val="none" w:sz="0" w:space="0" w:color="auto"/>
        <w:right w:val="none" w:sz="0" w:space="0" w:color="auto"/>
      </w:divBdr>
    </w:div>
    <w:div w:id="1167016933">
      <w:bodyDiv w:val="1"/>
      <w:marLeft w:val="0"/>
      <w:marRight w:val="0"/>
      <w:marTop w:val="0"/>
      <w:marBottom w:val="0"/>
      <w:divBdr>
        <w:top w:val="none" w:sz="0" w:space="0" w:color="auto"/>
        <w:left w:val="none" w:sz="0" w:space="0" w:color="auto"/>
        <w:bottom w:val="none" w:sz="0" w:space="0" w:color="auto"/>
        <w:right w:val="none" w:sz="0" w:space="0" w:color="auto"/>
      </w:divBdr>
    </w:div>
    <w:div w:id="1167131117">
      <w:bodyDiv w:val="1"/>
      <w:marLeft w:val="0"/>
      <w:marRight w:val="0"/>
      <w:marTop w:val="0"/>
      <w:marBottom w:val="0"/>
      <w:divBdr>
        <w:top w:val="none" w:sz="0" w:space="0" w:color="auto"/>
        <w:left w:val="none" w:sz="0" w:space="0" w:color="auto"/>
        <w:bottom w:val="none" w:sz="0" w:space="0" w:color="auto"/>
        <w:right w:val="none" w:sz="0" w:space="0" w:color="auto"/>
      </w:divBdr>
    </w:div>
    <w:div w:id="1167285628">
      <w:bodyDiv w:val="1"/>
      <w:marLeft w:val="0"/>
      <w:marRight w:val="0"/>
      <w:marTop w:val="0"/>
      <w:marBottom w:val="0"/>
      <w:divBdr>
        <w:top w:val="none" w:sz="0" w:space="0" w:color="auto"/>
        <w:left w:val="none" w:sz="0" w:space="0" w:color="auto"/>
        <w:bottom w:val="none" w:sz="0" w:space="0" w:color="auto"/>
        <w:right w:val="none" w:sz="0" w:space="0" w:color="auto"/>
      </w:divBdr>
    </w:div>
    <w:div w:id="1167287841">
      <w:bodyDiv w:val="1"/>
      <w:marLeft w:val="0"/>
      <w:marRight w:val="0"/>
      <w:marTop w:val="0"/>
      <w:marBottom w:val="0"/>
      <w:divBdr>
        <w:top w:val="none" w:sz="0" w:space="0" w:color="auto"/>
        <w:left w:val="none" w:sz="0" w:space="0" w:color="auto"/>
        <w:bottom w:val="none" w:sz="0" w:space="0" w:color="auto"/>
        <w:right w:val="none" w:sz="0" w:space="0" w:color="auto"/>
      </w:divBdr>
    </w:div>
    <w:div w:id="1167288307">
      <w:bodyDiv w:val="1"/>
      <w:marLeft w:val="0"/>
      <w:marRight w:val="0"/>
      <w:marTop w:val="0"/>
      <w:marBottom w:val="0"/>
      <w:divBdr>
        <w:top w:val="none" w:sz="0" w:space="0" w:color="auto"/>
        <w:left w:val="none" w:sz="0" w:space="0" w:color="auto"/>
        <w:bottom w:val="none" w:sz="0" w:space="0" w:color="auto"/>
        <w:right w:val="none" w:sz="0" w:space="0" w:color="auto"/>
      </w:divBdr>
    </w:div>
    <w:div w:id="1167473615">
      <w:bodyDiv w:val="1"/>
      <w:marLeft w:val="0"/>
      <w:marRight w:val="0"/>
      <w:marTop w:val="0"/>
      <w:marBottom w:val="0"/>
      <w:divBdr>
        <w:top w:val="none" w:sz="0" w:space="0" w:color="auto"/>
        <w:left w:val="none" w:sz="0" w:space="0" w:color="auto"/>
        <w:bottom w:val="none" w:sz="0" w:space="0" w:color="auto"/>
        <w:right w:val="none" w:sz="0" w:space="0" w:color="auto"/>
      </w:divBdr>
    </w:div>
    <w:div w:id="1167478685">
      <w:bodyDiv w:val="1"/>
      <w:marLeft w:val="0"/>
      <w:marRight w:val="0"/>
      <w:marTop w:val="0"/>
      <w:marBottom w:val="0"/>
      <w:divBdr>
        <w:top w:val="none" w:sz="0" w:space="0" w:color="auto"/>
        <w:left w:val="none" w:sz="0" w:space="0" w:color="auto"/>
        <w:bottom w:val="none" w:sz="0" w:space="0" w:color="auto"/>
        <w:right w:val="none" w:sz="0" w:space="0" w:color="auto"/>
      </w:divBdr>
    </w:div>
    <w:div w:id="1167555584">
      <w:bodyDiv w:val="1"/>
      <w:marLeft w:val="0"/>
      <w:marRight w:val="0"/>
      <w:marTop w:val="0"/>
      <w:marBottom w:val="0"/>
      <w:divBdr>
        <w:top w:val="none" w:sz="0" w:space="0" w:color="auto"/>
        <w:left w:val="none" w:sz="0" w:space="0" w:color="auto"/>
        <w:bottom w:val="none" w:sz="0" w:space="0" w:color="auto"/>
        <w:right w:val="none" w:sz="0" w:space="0" w:color="auto"/>
      </w:divBdr>
    </w:div>
    <w:div w:id="1167598801">
      <w:bodyDiv w:val="1"/>
      <w:marLeft w:val="0"/>
      <w:marRight w:val="0"/>
      <w:marTop w:val="0"/>
      <w:marBottom w:val="0"/>
      <w:divBdr>
        <w:top w:val="none" w:sz="0" w:space="0" w:color="auto"/>
        <w:left w:val="none" w:sz="0" w:space="0" w:color="auto"/>
        <w:bottom w:val="none" w:sz="0" w:space="0" w:color="auto"/>
        <w:right w:val="none" w:sz="0" w:space="0" w:color="auto"/>
      </w:divBdr>
    </w:div>
    <w:div w:id="1167676022">
      <w:bodyDiv w:val="1"/>
      <w:marLeft w:val="0"/>
      <w:marRight w:val="0"/>
      <w:marTop w:val="0"/>
      <w:marBottom w:val="0"/>
      <w:divBdr>
        <w:top w:val="none" w:sz="0" w:space="0" w:color="auto"/>
        <w:left w:val="none" w:sz="0" w:space="0" w:color="auto"/>
        <w:bottom w:val="none" w:sz="0" w:space="0" w:color="auto"/>
        <w:right w:val="none" w:sz="0" w:space="0" w:color="auto"/>
      </w:divBdr>
    </w:div>
    <w:div w:id="1167786861">
      <w:bodyDiv w:val="1"/>
      <w:marLeft w:val="0"/>
      <w:marRight w:val="0"/>
      <w:marTop w:val="0"/>
      <w:marBottom w:val="0"/>
      <w:divBdr>
        <w:top w:val="none" w:sz="0" w:space="0" w:color="auto"/>
        <w:left w:val="none" w:sz="0" w:space="0" w:color="auto"/>
        <w:bottom w:val="none" w:sz="0" w:space="0" w:color="auto"/>
        <w:right w:val="none" w:sz="0" w:space="0" w:color="auto"/>
      </w:divBdr>
    </w:div>
    <w:div w:id="1167865800">
      <w:bodyDiv w:val="1"/>
      <w:marLeft w:val="0"/>
      <w:marRight w:val="0"/>
      <w:marTop w:val="0"/>
      <w:marBottom w:val="0"/>
      <w:divBdr>
        <w:top w:val="none" w:sz="0" w:space="0" w:color="auto"/>
        <w:left w:val="none" w:sz="0" w:space="0" w:color="auto"/>
        <w:bottom w:val="none" w:sz="0" w:space="0" w:color="auto"/>
        <w:right w:val="none" w:sz="0" w:space="0" w:color="auto"/>
      </w:divBdr>
    </w:div>
    <w:div w:id="1167868132">
      <w:bodyDiv w:val="1"/>
      <w:marLeft w:val="0"/>
      <w:marRight w:val="0"/>
      <w:marTop w:val="0"/>
      <w:marBottom w:val="0"/>
      <w:divBdr>
        <w:top w:val="none" w:sz="0" w:space="0" w:color="auto"/>
        <w:left w:val="none" w:sz="0" w:space="0" w:color="auto"/>
        <w:bottom w:val="none" w:sz="0" w:space="0" w:color="auto"/>
        <w:right w:val="none" w:sz="0" w:space="0" w:color="auto"/>
      </w:divBdr>
    </w:div>
    <w:div w:id="1167937718">
      <w:bodyDiv w:val="1"/>
      <w:marLeft w:val="0"/>
      <w:marRight w:val="0"/>
      <w:marTop w:val="0"/>
      <w:marBottom w:val="0"/>
      <w:divBdr>
        <w:top w:val="none" w:sz="0" w:space="0" w:color="auto"/>
        <w:left w:val="none" w:sz="0" w:space="0" w:color="auto"/>
        <w:bottom w:val="none" w:sz="0" w:space="0" w:color="auto"/>
        <w:right w:val="none" w:sz="0" w:space="0" w:color="auto"/>
      </w:divBdr>
    </w:div>
    <w:div w:id="1167941141">
      <w:bodyDiv w:val="1"/>
      <w:marLeft w:val="0"/>
      <w:marRight w:val="0"/>
      <w:marTop w:val="0"/>
      <w:marBottom w:val="0"/>
      <w:divBdr>
        <w:top w:val="none" w:sz="0" w:space="0" w:color="auto"/>
        <w:left w:val="none" w:sz="0" w:space="0" w:color="auto"/>
        <w:bottom w:val="none" w:sz="0" w:space="0" w:color="auto"/>
        <w:right w:val="none" w:sz="0" w:space="0" w:color="auto"/>
      </w:divBdr>
    </w:div>
    <w:div w:id="1168058757">
      <w:bodyDiv w:val="1"/>
      <w:marLeft w:val="0"/>
      <w:marRight w:val="0"/>
      <w:marTop w:val="0"/>
      <w:marBottom w:val="0"/>
      <w:divBdr>
        <w:top w:val="none" w:sz="0" w:space="0" w:color="auto"/>
        <w:left w:val="none" w:sz="0" w:space="0" w:color="auto"/>
        <w:bottom w:val="none" w:sz="0" w:space="0" w:color="auto"/>
        <w:right w:val="none" w:sz="0" w:space="0" w:color="auto"/>
      </w:divBdr>
    </w:div>
    <w:div w:id="1168059788">
      <w:bodyDiv w:val="1"/>
      <w:marLeft w:val="0"/>
      <w:marRight w:val="0"/>
      <w:marTop w:val="0"/>
      <w:marBottom w:val="0"/>
      <w:divBdr>
        <w:top w:val="none" w:sz="0" w:space="0" w:color="auto"/>
        <w:left w:val="none" w:sz="0" w:space="0" w:color="auto"/>
        <w:bottom w:val="none" w:sz="0" w:space="0" w:color="auto"/>
        <w:right w:val="none" w:sz="0" w:space="0" w:color="auto"/>
      </w:divBdr>
    </w:div>
    <w:div w:id="1168130791">
      <w:bodyDiv w:val="1"/>
      <w:marLeft w:val="0"/>
      <w:marRight w:val="0"/>
      <w:marTop w:val="0"/>
      <w:marBottom w:val="0"/>
      <w:divBdr>
        <w:top w:val="none" w:sz="0" w:space="0" w:color="auto"/>
        <w:left w:val="none" w:sz="0" w:space="0" w:color="auto"/>
        <w:bottom w:val="none" w:sz="0" w:space="0" w:color="auto"/>
        <w:right w:val="none" w:sz="0" w:space="0" w:color="auto"/>
      </w:divBdr>
    </w:div>
    <w:div w:id="1168205926">
      <w:bodyDiv w:val="1"/>
      <w:marLeft w:val="0"/>
      <w:marRight w:val="0"/>
      <w:marTop w:val="0"/>
      <w:marBottom w:val="0"/>
      <w:divBdr>
        <w:top w:val="none" w:sz="0" w:space="0" w:color="auto"/>
        <w:left w:val="none" w:sz="0" w:space="0" w:color="auto"/>
        <w:bottom w:val="none" w:sz="0" w:space="0" w:color="auto"/>
        <w:right w:val="none" w:sz="0" w:space="0" w:color="auto"/>
      </w:divBdr>
    </w:div>
    <w:div w:id="1168208464">
      <w:bodyDiv w:val="1"/>
      <w:marLeft w:val="0"/>
      <w:marRight w:val="0"/>
      <w:marTop w:val="0"/>
      <w:marBottom w:val="0"/>
      <w:divBdr>
        <w:top w:val="none" w:sz="0" w:space="0" w:color="auto"/>
        <w:left w:val="none" w:sz="0" w:space="0" w:color="auto"/>
        <w:bottom w:val="none" w:sz="0" w:space="0" w:color="auto"/>
        <w:right w:val="none" w:sz="0" w:space="0" w:color="auto"/>
      </w:divBdr>
    </w:div>
    <w:div w:id="1168322362">
      <w:bodyDiv w:val="1"/>
      <w:marLeft w:val="0"/>
      <w:marRight w:val="0"/>
      <w:marTop w:val="0"/>
      <w:marBottom w:val="0"/>
      <w:divBdr>
        <w:top w:val="none" w:sz="0" w:space="0" w:color="auto"/>
        <w:left w:val="none" w:sz="0" w:space="0" w:color="auto"/>
        <w:bottom w:val="none" w:sz="0" w:space="0" w:color="auto"/>
        <w:right w:val="none" w:sz="0" w:space="0" w:color="auto"/>
      </w:divBdr>
    </w:div>
    <w:div w:id="1168446252">
      <w:bodyDiv w:val="1"/>
      <w:marLeft w:val="0"/>
      <w:marRight w:val="0"/>
      <w:marTop w:val="0"/>
      <w:marBottom w:val="0"/>
      <w:divBdr>
        <w:top w:val="none" w:sz="0" w:space="0" w:color="auto"/>
        <w:left w:val="none" w:sz="0" w:space="0" w:color="auto"/>
        <w:bottom w:val="none" w:sz="0" w:space="0" w:color="auto"/>
        <w:right w:val="none" w:sz="0" w:space="0" w:color="auto"/>
      </w:divBdr>
    </w:div>
    <w:div w:id="1168524887">
      <w:bodyDiv w:val="1"/>
      <w:marLeft w:val="0"/>
      <w:marRight w:val="0"/>
      <w:marTop w:val="0"/>
      <w:marBottom w:val="0"/>
      <w:divBdr>
        <w:top w:val="none" w:sz="0" w:space="0" w:color="auto"/>
        <w:left w:val="none" w:sz="0" w:space="0" w:color="auto"/>
        <w:bottom w:val="none" w:sz="0" w:space="0" w:color="auto"/>
        <w:right w:val="none" w:sz="0" w:space="0" w:color="auto"/>
      </w:divBdr>
    </w:div>
    <w:div w:id="1168591840">
      <w:bodyDiv w:val="1"/>
      <w:marLeft w:val="0"/>
      <w:marRight w:val="0"/>
      <w:marTop w:val="0"/>
      <w:marBottom w:val="0"/>
      <w:divBdr>
        <w:top w:val="none" w:sz="0" w:space="0" w:color="auto"/>
        <w:left w:val="none" w:sz="0" w:space="0" w:color="auto"/>
        <w:bottom w:val="none" w:sz="0" w:space="0" w:color="auto"/>
        <w:right w:val="none" w:sz="0" w:space="0" w:color="auto"/>
      </w:divBdr>
    </w:div>
    <w:div w:id="1168592625">
      <w:bodyDiv w:val="1"/>
      <w:marLeft w:val="0"/>
      <w:marRight w:val="0"/>
      <w:marTop w:val="0"/>
      <w:marBottom w:val="0"/>
      <w:divBdr>
        <w:top w:val="none" w:sz="0" w:space="0" w:color="auto"/>
        <w:left w:val="none" w:sz="0" w:space="0" w:color="auto"/>
        <w:bottom w:val="none" w:sz="0" w:space="0" w:color="auto"/>
        <w:right w:val="none" w:sz="0" w:space="0" w:color="auto"/>
      </w:divBdr>
    </w:div>
    <w:div w:id="1168860257">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249134">
      <w:bodyDiv w:val="1"/>
      <w:marLeft w:val="0"/>
      <w:marRight w:val="0"/>
      <w:marTop w:val="0"/>
      <w:marBottom w:val="0"/>
      <w:divBdr>
        <w:top w:val="none" w:sz="0" w:space="0" w:color="auto"/>
        <w:left w:val="none" w:sz="0" w:space="0" w:color="auto"/>
        <w:bottom w:val="none" w:sz="0" w:space="0" w:color="auto"/>
        <w:right w:val="none" w:sz="0" w:space="0" w:color="auto"/>
      </w:divBdr>
    </w:div>
    <w:div w:id="1169253673">
      <w:bodyDiv w:val="1"/>
      <w:marLeft w:val="0"/>
      <w:marRight w:val="0"/>
      <w:marTop w:val="0"/>
      <w:marBottom w:val="0"/>
      <w:divBdr>
        <w:top w:val="none" w:sz="0" w:space="0" w:color="auto"/>
        <w:left w:val="none" w:sz="0" w:space="0" w:color="auto"/>
        <w:bottom w:val="none" w:sz="0" w:space="0" w:color="auto"/>
        <w:right w:val="none" w:sz="0" w:space="0" w:color="auto"/>
      </w:divBdr>
    </w:div>
    <w:div w:id="1169369728">
      <w:bodyDiv w:val="1"/>
      <w:marLeft w:val="0"/>
      <w:marRight w:val="0"/>
      <w:marTop w:val="0"/>
      <w:marBottom w:val="0"/>
      <w:divBdr>
        <w:top w:val="none" w:sz="0" w:space="0" w:color="auto"/>
        <w:left w:val="none" w:sz="0" w:space="0" w:color="auto"/>
        <w:bottom w:val="none" w:sz="0" w:space="0" w:color="auto"/>
        <w:right w:val="none" w:sz="0" w:space="0" w:color="auto"/>
      </w:divBdr>
    </w:div>
    <w:div w:id="1169561450">
      <w:bodyDiv w:val="1"/>
      <w:marLeft w:val="0"/>
      <w:marRight w:val="0"/>
      <w:marTop w:val="0"/>
      <w:marBottom w:val="0"/>
      <w:divBdr>
        <w:top w:val="none" w:sz="0" w:space="0" w:color="auto"/>
        <w:left w:val="none" w:sz="0" w:space="0" w:color="auto"/>
        <w:bottom w:val="none" w:sz="0" w:space="0" w:color="auto"/>
        <w:right w:val="none" w:sz="0" w:space="0" w:color="auto"/>
      </w:divBdr>
    </w:div>
    <w:div w:id="1169638121">
      <w:bodyDiv w:val="1"/>
      <w:marLeft w:val="0"/>
      <w:marRight w:val="0"/>
      <w:marTop w:val="0"/>
      <w:marBottom w:val="0"/>
      <w:divBdr>
        <w:top w:val="none" w:sz="0" w:space="0" w:color="auto"/>
        <w:left w:val="none" w:sz="0" w:space="0" w:color="auto"/>
        <w:bottom w:val="none" w:sz="0" w:space="0" w:color="auto"/>
        <w:right w:val="none" w:sz="0" w:space="0" w:color="auto"/>
      </w:divBdr>
    </w:div>
    <w:div w:id="1169712979">
      <w:bodyDiv w:val="1"/>
      <w:marLeft w:val="0"/>
      <w:marRight w:val="0"/>
      <w:marTop w:val="0"/>
      <w:marBottom w:val="0"/>
      <w:divBdr>
        <w:top w:val="none" w:sz="0" w:space="0" w:color="auto"/>
        <w:left w:val="none" w:sz="0" w:space="0" w:color="auto"/>
        <w:bottom w:val="none" w:sz="0" w:space="0" w:color="auto"/>
        <w:right w:val="none" w:sz="0" w:space="0" w:color="auto"/>
      </w:divBdr>
    </w:div>
    <w:div w:id="1169758612">
      <w:bodyDiv w:val="1"/>
      <w:marLeft w:val="0"/>
      <w:marRight w:val="0"/>
      <w:marTop w:val="0"/>
      <w:marBottom w:val="0"/>
      <w:divBdr>
        <w:top w:val="none" w:sz="0" w:space="0" w:color="auto"/>
        <w:left w:val="none" w:sz="0" w:space="0" w:color="auto"/>
        <w:bottom w:val="none" w:sz="0" w:space="0" w:color="auto"/>
        <w:right w:val="none" w:sz="0" w:space="0" w:color="auto"/>
      </w:divBdr>
    </w:div>
    <w:div w:id="1170028513">
      <w:bodyDiv w:val="1"/>
      <w:marLeft w:val="0"/>
      <w:marRight w:val="0"/>
      <w:marTop w:val="0"/>
      <w:marBottom w:val="0"/>
      <w:divBdr>
        <w:top w:val="none" w:sz="0" w:space="0" w:color="auto"/>
        <w:left w:val="none" w:sz="0" w:space="0" w:color="auto"/>
        <w:bottom w:val="none" w:sz="0" w:space="0" w:color="auto"/>
        <w:right w:val="none" w:sz="0" w:space="0" w:color="auto"/>
      </w:divBdr>
    </w:div>
    <w:div w:id="1170094767">
      <w:bodyDiv w:val="1"/>
      <w:marLeft w:val="0"/>
      <w:marRight w:val="0"/>
      <w:marTop w:val="0"/>
      <w:marBottom w:val="0"/>
      <w:divBdr>
        <w:top w:val="none" w:sz="0" w:space="0" w:color="auto"/>
        <w:left w:val="none" w:sz="0" w:space="0" w:color="auto"/>
        <w:bottom w:val="none" w:sz="0" w:space="0" w:color="auto"/>
        <w:right w:val="none" w:sz="0" w:space="0" w:color="auto"/>
      </w:divBdr>
    </w:div>
    <w:div w:id="1170219415">
      <w:bodyDiv w:val="1"/>
      <w:marLeft w:val="0"/>
      <w:marRight w:val="0"/>
      <w:marTop w:val="0"/>
      <w:marBottom w:val="0"/>
      <w:divBdr>
        <w:top w:val="none" w:sz="0" w:space="0" w:color="auto"/>
        <w:left w:val="none" w:sz="0" w:space="0" w:color="auto"/>
        <w:bottom w:val="none" w:sz="0" w:space="0" w:color="auto"/>
        <w:right w:val="none" w:sz="0" w:space="0" w:color="auto"/>
      </w:divBdr>
    </w:div>
    <w:div w:id="1170369112">
      <w:bodyDiv w:val="1"/>
      <w:marLeft w:val="0"/>
      <w:marRight w:val="0"/>
      <w:marTop w:val="0"/>
      <w:marBottom w:val="0"/>
      <w:divBdr>
        <w:top w:val="none" w:sz="0" w:space="0" w:color="auto"/>
        <w:left w:val="none" w:sz="0" w:space="0" w:color="auto"/>
        <w:bottom w:val="none" w:sz="0" w:space="0" w:color="auto"/>
        <w:right w:val="none" w:sz="0" w:space="0" w:color="auto"/>
      </w:divBdr>
    </w:div>
    <w:div w:id="1170369290">
      <w:bodyDiv w:val="1"/>
      <w:marLeft w:val="0"/>
      <w:marRight w:val="0"/>
      <w:marTop w:val="0"/>
      <w:marBottom w:val="0"/>
      <w:divBdr>
        <w:top w:val="none" w:sz="0" w:space="0" w:color="auto"/>
        <w:left w:val="none" w:sz="0" w:space="0" w:color="auto"/>
        <w:bottom w:val="none" w:sz="0" w:space="0" w:color="auto"/>
        <w:right w:val="none" w:sz="0" w:space="0" w:color="auto"/>
      </w:divBdr>
    </w:div>
    <w:div w:id="1170411040">
      <w:bodyDiv w:val="1"/>
      <w:marLeft w:val="0"/>
      <w:marRight w:val="0"/>
      <w:marTop w:val="0"/>
      <w:marBottom w:val="0"/>
      <w:divBdr>
        <w:top w:val="none" w:sz="0" w:space="0" w:color="auto"/>
        <w:left w:val="none" w:sz="0" w:space="0" w:color="auto"/>
        <w:bottom w:val="none" w:sz="0" w:space="0" w:color="auto"/>
        <w:right w:val="none" w:sz="0" w:space="0" w:color="auto"/>
      </w:divBdr>
    </w:div>
    <w:div w:id="1170439602">
      <w:bodyDiv w:val="1"/>
      <w:marLeft w:val="0"/>
      <w:marRight w:val="0"/>
      <w:marTop w:val="0"/>
      <w:marBottom w:val="0"/>
      <w:divBdr>
        <w:top w:val="none" w:sz="0" w:space="0" w:color="auto"/>
        <w:left w:val="none" w:sz="0" w:space="0" w:color="auto"/>
        <w:bottom w:val="none" w:sz="0" w:space="0" w:color="auto"/>
        <w:right w:val="none" w:sz="0" w:space="0" w:color="auto"/>
      </w:divBdr>
    </w:div>
    <w:div w:id="1170563113">
      <w:bodyDiv w:val="1"/>
      <w:marLeft w:val="0"/>
      <w:marRight w:val="0"/>
      <w:marTop w:val="0"/>
      <w:marBottom w:val="0"/>
      <w:divBdr>
        <w:top w:val="none" w:sz="0" w:space="0" w:color="auto"/>
        <w:left w:val="none" w:sz="0" w:space="0" w:color="auto"/>
        <w:bottom w:val="none" w:sz="0" w:space="0" w:color="auto"/>
        <w:right w:val="none" w:sz="0" w:space="0" w:color="auto"/>
      </w:divBdr>
    </w:div>
    <w:div w:id="1170676616">
      <w:bodyDiv w:val="1"/>
      <w:marLeft w:val="0"/>
      <w:marRight w:val="0"/>
      <w:marTop w:val="0"/>
      <w:marBottom w:val="0"/>
      <w:divBdr>
        <w:top w:val="none" w:sz="0" w:space="0" w:color="auto"/>
        <w:left w:val="none" w:sz="0" w:space="0" w:color="auto"/>
        <w:bottom w:val="none" w:sz="0" w:space="0" w:color="auto"/>
        <w:right w:val="none" w:sz="0" w:space="0" w:color="auto"/>
      </w:divBdr>
    </w:div>
    <w:div w:id="1170758046">
      <w:bodyDiv w:val="1"/>
      <w:marLeft w:val="0"/>
      <w:marRight w:val="0"/>
      <w:marTop w:val="0"/>
      <w:marBottom w:val="0"/>
      <w:divBdr>
        <w:top w:val="none" w:sz="0" w:space="0" w:color="auto"/>
        <w:left w:val="none" w:sz="0" w:space="0" w:color="auto"/>
        <w:bottom w:val="none" w:sz="0" w:space="0" w:color="auto"/>
        <w:right w:val="none" w:sz="0" w:space="0" w:color="auto"/>
      </w:divBdr>
    </w:div>
    <w:div w:id="1170827290">
      <w:bodyDiv w:val="1"/>
      <w:marLeft w:val="0"/>
      <w:marRight w:val="0"/>
      <w:marTop w:val="0"/>
      <w:marBottom w:val="0"/>
      <w:divBdr>
        <w:top w:val="none" w:sz="0" w:space="0" w:color="auto"/>
        <w:left w:val="none" w:sz="0" w:space="0" w:color="auto"/>
        <w:bottom w:val="none" w:sz="0" w:space="0" w:color="auto"/>
        <w:right w:val="none" w:sz="0" w:space="0" w:color="auto"/>
      </w:divBdr>
    </w:div>
    <w:div w:id="1170946791">
      <w:bodyDiv w:val="1"/>
      <w:marLeft w:val="0"/>
      <w:marRight w:val="0"/>
      <w:marTop w:val="0"/>
      <w:marBottom w:val="0"/>
      <w:divBdr>
        <w:top w:val="none" w:sz="0" w:space="0" w:color="auto"/>
        <w:left w:val="none" w:sz="0" w:space="0" w:color="auto"/>
        <w:bottom w:val="none" w:sz="0" w:space="0" w:color="auto"/>
        <w:right w:val="none" w:sz="0" w:space="0" w:color="auto"/>
      </w:divBdr>
    </w:div>
    <w:div w:id="1171066281">
      <w:bodyDiv w:val="1"/>
      <w:marLeft w:val="0"/>
      <w:marRight w:val="0"/>
      <w:marTop w:val="0"/>
      <w:marBottom w:val="0"/>
      <w:divBdr>
        <w:top w:val="none" w:sz="0" w:space="0" w:color="auto"/>
        <w:left w:val="none" w:sz="0" w:space="0" w:color="auto"/>
        <w:bottom w:val="none" w:sz="0" w:space="0" w:color="auto"/>
        <w:right w:val="none" w:sz="0" w:space="0" w:color="auto"/>
      </w:divBdr>
    </w:div>
    <w:div w:id="1171068165">
      <w:bodyDiv w:val="1"/>
      <w:marLeft w:val="0"/>
      <w:marRight w:val="0"/>
      <w:marTop w:val="0"/>
      <w:marBottom w:val="0"/>
      <w:divBdr>
        <w:top w:val="none" w:sz="0" w:space="0" w:color="auto"/>
        <w:left w:val="none" w:sz="0" w:space="0" w:color="auto"/>
        <w:bottom w:val="none" w:sz="0" w:space="0" w:color="auto"/>
        <w:right w:val="none" w:sz="0" w:space="0" w:color="auto"/>
      </w:divBdr>
    </w:div>
    <w:div w:id="1171408067">
      <w:bodyDiv w:val="1"/>
      <w:marLeft w:val="0"/>
      <w:marRight w:val="0"/>
      <w:marTop w:val="0"/>
      <w:marBottom w:val="0"/>
      <w:divBdr>
        <w:top w:val="none" w:sz="0" w:space="0" w:color="auto"/>
        <w:left w:val="none" w:sz="0" w:space="0" w:color="auto"/>
        <w:bottom w:val="none" w:sz="0" w:space="0" w:color="auto"/>
        <w:right w:val="none" w:sz="0" w:space="0" w:color="auto"/>
      </w:divBdr>
    </w:div>
    <w:div w:id="1171413643">
      <w:bodyDiv w:val="1"/>
      <w:marLeft w:val="0"/>
      <w:marRight w:val="0"/>
      <w:marTop w:val="0"/>
      <w:marBottom w:val="0"/>
      <w:divBdr>
        <w:top w:val="none" w:sz="0" w:space="0" w:color="auto"/>
        <w:left w:val="none" w:sz="0" w:space="0" w:color="auto"/>
        <w:bottom w:val="none" w:sz="0" w:space="0" w:color="auto"/>
        <w:right w:val="none" w:sz="0" w:space="0" w:color="auto"/>
      </w:divBdr>
    </w:div>
    <w:div w:id="1171530194">
      <w:bodyDiv w:val="1"/>
      <w:marLeft w:val="0"/>
      <w:marRight w:val="0"/>
      <w:marTop w:val="0"/>
      <w:marBottom w:val="0"/>
      <w:divBdr>
        <w:top w:val="none" w:sz="0" w:space="0" w:color="auto"/>
        <w:left w:val="none" w:sz="0" w:space="0" w:color="auto"/>
        <w:bottom w:val="none" w:sz="0" w:space="0" w:color="auto"/>
        <w:right w:val="none" w:sz="0" w:space="0" w:color="auto"/>
      </w:divBdr>
    </w:div>
    <w:div w:id="1171599604">
      <w:bodyDiv w:val="1"/>
      <w:marLeft w:val="0"/>
      <w:marRight w:val="0"/>
      <w:marTop w:val="0"/>
      <w:marBottom w:val="0"/>
      <w:divBdr>
        <w:top w:val="none" w:sz="0" w:space="0" w:color="auto"/>
        <w:left w:val="none" w:sz="0" w:space="0" w:color="auto"/>
        <w:bottom w:val="none" w:sz="0" w:space="0" w:color="auto"/>
        <w:right w:val="none" w:sz="0" w:space="0" w:color="auto"/>
      </w:divBdr>
    </w:div>
    <w:div w:id="1171600904">
      <w:bodyDiv w:val="1"/>
      <w:marLeft w:val="0"/>
      <w:marRight w:val="0"/>
      <w:marTop w:val="0"/>
      <w:marBottom w:val="0"/>
      <w:divBdr>
        <w:top w:val="none" w:sz="0" w:space="0" w:color="auto"/>
        <w:left w:val="none" w:sz="0" w:space="0" w:color="auto"/>
        <w:bottom w:val="none" w:sz="0" w:space="0" w:color="auto"/>
        <w:right w:val="none" w:sz="0" w:space="0" w:color="auto"/>
      </w:divBdr>
    </w:div>
    <w:div w:id="1171601946">
      <w:bodyDiv w:val="1"/>
      <w:marLeft w:val="0"/>
      <w:marRight w:val="0"/>
      <w:marTop w:val="0"/>
      <w:marBottom w:val="0"/>
      <w:divBdr>
        <w:top w:val="none" w:sz="0" w:space="0" w:color="auto"/>
        <w:left w:val="none" w:sz="0" w:space="0" w:color="auto"/>
        <w:bottom w:val="none" w:sz="0" w:space="0" w:color="auto"/>
        <w:right w:val="none" w:sz="0" w:space="0" w:color="auto"/>
      </w:divBdr>
    </w:div>
    <w:div w:id="1171718534">
      <w:bodyDiv w:val="1"/>
      <w:marLeft w:val="0"/>
      <w:marRight w:val="0"/>
      <w:marTop w:val="0"/>
      <w:marBottom w:val="0"/>
      <w:divBdr>
        <w:top w:val="none" w:sz="0" w:space="0" w:color="auto"/>
        <w:left w:val="none" w:sz="0" w:space="0" w:color="auto"/>
        <w:bottom w:val="none" w:sz="0" w:space="0" w:color="auto"/>
        <w:right w:val="none" w:sz="0" w:space="0" w:color="auto"/>
      </w:divBdr>
    </w:div>
    <w:div w:id="1171719000">
      <w:bodyDiv w:val="1"/>
      <w:marLeft w:val="0"/>
      <w:marRight w:val="0"/>
      <w:marTop w:val="0"/>
      <w:marBottom w:val="0"/>
      <w:divBdr>
        <w:top w:val="none" w:sz="0" w:space="0" w:color="auto"/>
        <w:left w:val="none" w:sz="0" w:space="0" w:color="auto"/>
        <w:bottom w:val="none" w:sz="0" w:space="0" w:color="auto"/>
        <w:right w:val="none" w:sz="0" w:space="0" w:color="auto"/>
      </w:divBdr>
    </w:div>
    <w:div w:id="1171798945">
      <w:bodyDiv w:val="1"/>
      <w:marLeft w:val="0"/>
      <w:marRight w:val="0"/>
      <w:marTop w:val="0"/>
      <w:marBottom w:val="0"/>
      <w:divBdr>
        <w:top w:val="none" w:sz="0" w:space="0" w:color="auto"/>
        <w:left w:val="none" w:sz="0" w:space="0" w:color="auto"/>
        <w:bottom w:val="none" w:sz="0" w:space="0" w:color="auto"/>
        <w:right w:val="none" w:sz="0" w:space="0" w:color="auto"/>
      </w:divBdr>
    </w:div>
    <w:div w:id="1171869459">
      <w:bodyDiv w:val="1"/>
      <w:marLeft w:val="0"/>
      <w:marRight w:val="0"/>
      <w:marTop w:val="0"/>
      <w:marBottom w:val="0"/>
      <w:divBdr>
        <w:top w:val="none" w:sz="0" w:space="0" w:color="auto"/>
        <w:left w:val="none" w:sz="0" w:space="0" w:color="auto"/>
        <w:bottom w:val="none" w:sz="0" w:space="0" w:color="auto"/>
        <w:right w:val="none" w:sz="0" w:space="0" w:color="auto"/>
      </w:divBdr>
    </w:div>
    <w:div w:id="1171943232">
      <w:bodyDiv w:val="1"/>
      <w:marLeft w:val="0"/>
      <w:marRight w:val="0"/>
      <w:marTop w:val="0"/>
      <w:marBottom w:val="0"/>
      <w:divBdr>
        <w:top w:val="none" w:sz="0" w:space="0" w:color="auto"/>
        <w:left w:val="none" w:sz="0" w:space="0" w:color="auto"/>
        <w:bottom w:val="none" w:sz="0" w:space="0" w:color="auto"/>
        <w:right w:val="none" w:sz="0" w:space="0" w:color="auto"/>
      </w:divBdr>
    </w:div>
    <w:div w:id="1171992012">
      <w:bodyDiv w:val="1"/>
      <w:marLeft w:val="0"/>
      <w:marRight w:val="0"/>
      <w:marTop w:val="0"/>
      <w:marBottom w:val="0"/>
      <w:divBdr>
        <w:top w:val="none" w:sz="0" w:space="0" w:color="auto"/>
        <w:left w:val="none" w:sz="0" w:space="0" w:color="auto"/>
        <w:bottom w:val="none" w:sz="0" w:space="0" w:color="auto"/>
        <w:right w:val="none" w:sz="0" w:space="0" w:color="auto"/>
      </w:divBdr>
    </w:div>
    <w:div w:id="1172065160">
      <w:bodyDiv w:val="1"/>
      <w:marLeft w:val="0"/>
      <w:marRight w:val="0"/>
      <w:marTop w:val="0"/>
      <w:marBottom w:val="0"/>
      <w:divBdr>
        <w:top w:val="none" w:sz="0" w:space="0" w:color="auto"/>
        <w:left w:val="none" w:sz="0" w:space="0" w:color="auto"/>
        <w:bottom w:val="none" w:sz="0" w:space="0" w:color="auto"/>
        <w:right w:val="none" w:sz="0" w:space="0" w:color="auto"/>
      </w:divBdr>
    </w:div>
    <w:div w:id="1172068171">
      <w:bodyDiv w:val="1"/>
      <w:marLeft w:val="0"/>
      <w:marRight w:val="0"/>
      <w:marTop w:val="0"/>
      <w:marBottom w:val="0"/>
      <w:divBdr>
        <w:top w:val="none" w:sz="0" w:space="0" w:color="auto"/>
        <w:left w:val="none" w:sz="0" w:space="0" w:color="auto"/>
        <w:bottom w:val="none" w:sz="0" w:space="0" w:color="auto"/>
        <w:right w:val="none" w:sz="0" w:space="0" w:color="auto"/>
      </w:divBdr>
    </w:div>
    <w:div w:id="1172139169">
      <w:bodyDiv w:val="1"/>
      <w:marLeft w:val="0"/>
      <w:marRight w:val="0"/>
      <w:marTop w:val="0"/>
      <w:marBottom w:val="0"/>
      <w:divBdr>
        <w:top w:val="none" w:sz="0" w:space="0" w:color="auto"/>
        <w:left w:val="none" w:sz="0" w:space="0" w:color="auto"/>
        <w:bottom w:val="none" w:sz="0" w:space="0" w:color="auto"/>
        <w:right w:val="none" w:sz="0" w:space="0" w:color="auto"/>
      </w:divBdr>
    </w:div>
    <w:div w:id="1172140348">
      <w:bodyDiv w:val="1"/>
      <w:marLeft w:val="0"/>
      <w:marRight w:val="0"/>
      <w:marTop w:val="0"/>
      <w:marBottom w:val="0"/>
      <w:divBdr>
        <w:top w:val="none" w:sz="0" w:space="0" w:color="auto"/>
        <w:left w:val="none" w:sz="0" w:space="0" w:color="auto"/>
        <w:bottom w:val="none" w:sz="0" w:space="0" w:color="auto"/>
        <w:right w:val="none" w:sz="0" w:space="0" w:color="auto"/>
      </w:divBdr>
    </w:div>
    <w:div w:id="1172183245">
      <w:bodyDiv w:val="1"/>
      <w:marLeft w:val="0"/>
      <w:marRight w:val="0"/>
      <w:marTop w:val="0"/>
      <w:marBottom w:val="0"/>
      <w:divBdr>
        <w:top w:val="none" w:sz="0" w:space="0" w:color="auto"/>
        <w:left w:val="none" w:sz="0" w:space="0" w:color="auto"/>
        <w:bottom w:val="none" w:sz="0" w:space="0" w:color="auto"/>
        <w:right w:val="none" w:sz="0" w:space="0" w:color="auto"/>
      </w:divBdr>
    </w:div>
    <w:div w:id="1172187460">
      <w:bodyDiv w:val="1"/>
      <w:marLeft w:val="0"/>
      <w:marRight w:val="0"/>
      <w:marTop w:val="0"/>
      <w:marBottom w:val="0"/>
      <w:divBdr>
        <w:top w:val="none" w:sz="0" w:space="0" w:color="auto"/>
        <w:left w:val="none" w:sz="0" w:space="0" w:color="auto"/>
        <w:bottom w:val="none" w:sz="0" w:space="0" w:color="auto"/>
        <w:right w:val="none" w:sz="0" w:space="0" w:color="auto"/>
      </w:divBdr>
    </w:div>
    <w:div w:id="1172256073">
      <w:bodyDiv w:val="1"/>
      <w:marLeft w:val="0"/>
      <w:marRight w:val="0"/>
      <w:marTop w:val="0"/>
      <w:marBottom w:val="0"/>
      <w:divBdr>
        <w:top w:val="none" w:sz="0" w:space="0" w:color="auto"/>
        <w:left w:val="none" w:sz="0" w:space="0" w:color="auto"/>
        <w:bottom w:val="none" w:sz="0" w:space="0" w:color="auto"/>
        <w:right w:val="none" w:sz="0" w:space="0" w:color="auto"/>
      </w:divBdr>
    </w:div>
    <w:div w:id="1172333216">
      <w:bodyDiv w:val="1"/>
      <w:marLeft w:val="0"/>
      <w:marRight w:val="0"/>
      <w:marTop w:val="0"/>
      <w:marBottom w:val="0"/>
      <w:divBdr>
        <w:top w:val="none" w:sz="0" w:space="0" w:color="auto"/>
        <w:left w:val="none" w:sz="0" w:space="0" w:color="auto"/>
        <w:bottom w:val="none" w:sz="0" w:space="0" w:color="auto"/>
        <w:right w:val="none" w:sz="0" w:space="0" w:color="auto"/>
      </w:divBdr>
    </w:div>
    <w:div w:id="1172448006">
      <w:bodyDiv w:val="1"/>
      <w:marLeft w:val="0"/>
      <w:marRight w:val="0"/>
      <w:marTop w:val="0"/>
      <w:marBottom w:val="0"/>
      <w:divBdr>
        <w:top w:val="none" w:sz="0" w:space="0" w:color="auto"/>
        <w:left w:val="none" w:sz="0" w:space="0" w:color="auto"/>
        <w:bottom w:val="none" w:sz="0" w:space="0" w:color="auto"/>
        <w:right w:val="none" w:sz="0" w:space="0" w:color="auto"/>
      </w:divBdr>
    </w:div>
    <w:div w:id="1172450952">
      <w:bodyDiv w:val="1"/>
      <w:marLeft w:val="0"/>
      <w:marRight w:val="0"/>
      <w:marTop w:val="0"/>
      <w:marBottom w:val="0"/>
      <w:divBdr>
        <w:top w:val="none" w:sz="0" w:space="0" w:color="auto"/>
        <w:left w:val="none" w:sz="0" w:space="0" w:color="auto"/>
        <w:bottom w:val="none" w:sz="0" w:space="0" w:color="auto"/>
        <w:right w:val="none" w:sz="0" w:space="0" w:color="auto"/>
      </w:divBdr>
    </w:div>
    <w:div w:id="1172455996">
      <w:bodyDiv w:val="1"/>
      <w:marLeft w:val="0"/>
      <w:marRight w:val="0"/>
      <w:marTop w:val="0"/>
      <w:marBottom w:val="0"/>
      <w:divBdr>
        <w:top w:val="none" w:sz="0" w:space="0" w:color="auto"/>
        <w:left w:val="none" w:sz="0" w:space="0" w:color="auto"/>
        <w:bottom w:val="none" w:sz="0" w:space="0" w:color="auto"/>
        <w:right w:val="none" w:sz="0" w:space="0" w:color="auto"/>
      </w:divBdr>
    </w:div>
    <w:div w:id="1172720717">
      <w:bodyDiv w:val="1"/>
      <w:marLeft w:val="0"/>
      <w:marRight w:val="0"/>
      <w:marTop w:val="0"/>
      <w:marBottom w:val="0"/>
      <w:divBdr>
        <w:top w:val="none" w:sz="0" w:space="0" w:color="auto"/>
        <w:left w:val="none" w:sz="0" w:space="0" w:color="auto"/>
        <w:bottom w:val="none" w:sz="0" w:space="0" w:color="auto"/>
        <w:right w:val="none" w:sz="0" w:space="0" w:color="auto"/>
      </w:divBdr>
    </w:div>
    <w:div w:id="1172795342">
      <w:bodyDiv w:val="1"/>
      <w:marLeft w:val="0"/>
      <w:marRight w:val="0"/>
      <w:marTop w:val="0"/>
      <w:marBottom w:val="0"/>
      <w:divBdr>
        <w:top w:val="none" w:sz="0" w:space="0" w:color="auto"/>
        <w:left w:val="none" w:sz="0" w:space="0" w:color="auto"/>
        <w:bottom w:val="none" w:sz="0" w:space="0" w:color="auto"/>
        <w:right w:val="none" w:sz="0" w:space="0" w:color="auto"/>
      </w:divBdr>
    </w:div>
    <w:div w:id="1173031849">
      <w:bodyDiv w:val="1"/>
      <w:marLeft w:val="0"/>
      <w:marRight w:val="0"/>
      <w:marTop w:val="0"/>
      <w:marBottom w:val="0"/>
      <w:divBdr>
        <w:top w:val="none" w:sz="0" w:space="0" w:color="auto"/>
        <w:left w:val="none" w:sz="0" w:space="0" w:color="auto"/>
        <w:bottom w:val="none" w:sz="0" w:space="0" w:color="auto"/>
        <w:right w:val="none" w:sz="0" w:space="0" w:color="auto"/>
      </w:divBdr>
    </w:div>
    <w:div w:id="1173103905">
      <w:bodyDiv w:val="1"/>
      <w:marLeft w:val="0"/>
      <w:marRight w:val="0"/>
      <w:marTop w:val="0"/>
      <w:marBottom w:val="0"/>
      <w:divBdr>
        <w:top w:val="none" w:sz="0" w:space="0" w:color="auto"/>
        <w:left w:val="none" w:sz="0" w:space="0" w:color="auto"/>
        <w:bottom w:val="none" w:sz="0" w:space="0" w:color="auto"/>
        <w:right w:val="none" w:sz="0" w:space="0" w:color="auto"/>
      </w:divBdr>
    </w:div>
    <w:div w:id="1173178041">
      <w:bodyDiv w:val="1"/>
      <w:marLeft w:val="0"/>
      <w:marRight w:val="0"/>
      <w:marTop w:val="0"/>
      <w:marBottom w:val="0"/>
      <w:divBdr>
        <w:top w:val="none" w:sz="0" w:space="0" w:color="auto"/>
        <w:left w:val="none" w:sz="0" w:space="0" w:color="auto"/>
        <w:bottom w:val="none" w:sz="0" w:space="0" w:color="auto"/>
        <w:right w:val="none" w:sz="0" w:space="0" w:color="auto"/>
      </w:divBdr>
    </w:div>
    <w:div w:id="1173181998">
      <w:bodyDiv w:val="1"/>
      <w:marLeft w:val="0"/>
      <w:marRight w:val="0"/>
      <w:marTop w:val="0"/>
      <w:marBottom w:val="0"/>
      <w:divBdr>
        <w:top w:val="none" w:sz="0" w:space="0" w:color="auto"/>
        <w:left w:val="none" w:sz="0" w:space="0" w:color="auto"/>
        <w:bottom w:val="none" w:sz="0" w:space="0" w:color="auto"/>
        <w:right w:val="none" w:sz="0" w:space="0" w:color="auto"/>
      </w:divBdr>
    </w:div>
    <w:div w:id="1173379268">
      <w:bodyDiv w:val="1"/>
      <w:marLeft w:val="0"/>
      <w:marRight w:val="0"/>
      <w:marTop w:val="0"/>
      <w:marBottom w:val="0"/>
      <w:divBdr>
        <w:top w:val="none" w:sz="0" w:space="0" w:color="auto"/>
        <w:left w:val="none" w:sz="0" w:space="0" w:color="auto"/>
        <w:bottom w:val="none" w:sz="0" w:space="0" w:color="auto"/>
        <w:right w:val="none" w:sz="0" w:space="0" w:color="auto"/>
      </w:divBdr>
    </w:div>
    <w:div w:id="1173422692">
      <w:bodyDiv w:val="1"/>
      <w:marLeft w:val="0"/>
      <w:marRight w:val="0"/>
      <w:marTop w:val="0"/>
      <w:marBottom w:val="0"/>
      <w:divBdr>
        <w:top w:val="none" w:sz="0" w:space="0" w:color="auto"/>
        <w:left w:val="none" w:sz="0" w:space="0" w:color="auto"/>
        <w:bottom w:val="none" w:sz="0" w:space="0" w:color="auto"/>
        <w:right w:val="none" w:sz="0" w:space="0" w:color="auto"/>
      </w:divBdr>
    </w:div>
    <w:div w:id="1173451429">
      <w:bodyDiv w:val="1"/>
      <w:marLeft w:val="0"/>
      <w:marRight w:val="0"/>
      <w:marTop w:val="0"/>
      <w:marBottom w:val="0"/>
      <w:divBdr>
        <w:top w:val="none" w:sz="0" w:space="0" w:color="auto"/>
        <w:left w:val="none" w:sz="0" w:space="0" w:color="auto"/>
        <w:bottom w:val="none" w:sz="0" w:space="0" w:color="auto"/>
        <w:right w:val="none" w:sz="0" w:space="0" w:color="auto"/>
      </w:divBdr>
    </w:div>
    <w:div w:id="1173495536">
      <w:bodyDiv w:val="1"/>
      <w:marLeft w:val="0"/>
      <w:marRight w:val="0"/>
      <w:marTop w:val="0"/>
      <w:marBottom w:val="0"/>
      <w:divBdr>
        <w:top w:val="none" w:sz="0" w:space="0" w:color="auto"/>
        <w:left w:val="none" w:sz="0" w:space="0" w:color="auto"/>
        <w:bottom w:val="none" w:sz="0" w:space="0" w:color="auto"/>
        <w:right w:val="none" w:sz="0" w:space="0" w:color="auto"/>
      </w:divBdr>
    </w:div>
    <w:div w:id="1173495672">
      <w:bodyDiv w:val="1"/>
      <w:marLeft w:val="0"/>
      <w:marRight w:val="0"/>
      <w:marTop w:val="0"/>
      <w:marBottom w:val="0"/>
      <w:divBdr>
        <w:top w:val="none" w:sz="0" w:space="0" w:color="auto"/>
        <w:left w:val="none" w:sz="0" w:space="0" w:color="auto"/>
        <w:bottom w:val="none" w:sz="0" w:space="0" w:color="auto"/>
        <w:right w:val="none" w:sz="0" w:space="0" w:color="auto"/>
      </w:divBdr>
    </w:div>
    <w:div w:id="1173648831">
      <w:bodyDiv w:val="1"/>
      <w:marLeft w:val="0"/>
      <w:marRight w:val="0"/>
      <w:marTop w:val="0"/>
      <w:marBottom w:val="0"/>
      <w:divBdr>
        <w:top w:val="none" w:sz="0" w:space="0" w:color="auto"/>
        <w:left w:val="none" w:sz="0" w:space="0" w:color="auto"/>
        <w:bottom w:val="none" w:sz="0" w:space="0" w:color="auto"/>
        <w:right w:val="none" w:sz="0" w:space="0" w:color="auto"/>
      </w:divBdr>
    </w:div>
    <w:div w:id="1173762423">
      <w:bodyDiv w:val="1"/>
      <w:marLeft w:val="0"/>
      <w:marRight w:val="0"/>
      <w:marTop w:val="0"/>
      <w:marBottom w:val="0"/>
      <w:divBdr>
        <w:top w:val="none" w:sz="0" w:space="0" w:color="auto"/>
        <w:left w:val="none" w:sz="0" w:space="0" w:color="auto"/>
        <w:bottom w:val="none" w:sz="0" w:space="0" w:color="auto"/>
        <w:right w:val="none" w:sz="0" w:space="0" w:color="auto"/>
      </w:divBdr>
    </w:div>
    <w:div w:id="1173911093">
      <w:bodyDiv w:val="1"/>
      <w:marLeft w:val="0"/>
      <w:marRight w:val="0"/>
      <w:marTop w:val="0"/>
      <w:marBottom w:val="0"/>
      <w:divBdr>
        <w:top w:val="none" w:sz="0" w:space="0" w:color="auto"/>
        <w:left w:val="none" w:sz="0" w:space="0" w:color="auto"/>
        <w:bottom w:val="none" w:sz="0" w:space="0" w:color="auto"/>
        <w:right w:val="none" w:sz="0" w:space="0" w:color="auto"/>
      </w:divBdr>
    </w:div>
    <w:div w:id="1173912622">
      <w:bodyDiv w:val="1"/>
      <w:marLeft w:val="0"/>
      <w:marRight w:val="0"/>
      <w:marTop w:val="0"/>
      <w:marBottom w:val="0"/>
      <w:divBdr>
        <w:top w:val="none" w:sz="0" w:space="0" w:color="auto"/>
        <w:left w:val="none" w:sz="0" w:space="0" w:color="auto"/>
        <w:bottom w:val="none" w:sz="0" w:space="0" w:color="auto"/>
        <w:right w:val="none" w:sz="0" w:space="0" w:color="auto"/>
      </w:divBdr>
    </w:div>
    <w:div w:id="1174108363">
      <w:bodyDiv w:val="1"/>
      <w:marLeft w:val="0"/>
      <w:marRight w:val="0"/>
      <w:marTop w:val="0"/>
      <w:marBottom w:val="0"/>
      <w:divBdr>
        <w:top w:val="none" w:sz="0" w:space="0" w:color="auto"/>
        <w:left w:val="none" w:sz="0" w:space="0" w:color="auto"/>
        <w:bottom w:val="none" w:sz="0" w:space="0" w:color="auto"/>
        <w:right w:val="none" w:sz="0" w:space="0" w:color="auto"/>
      </w:divBdr>
    </w:div>
    <w:div w:id="1174224960">
      <w:bodyDiv w:val="1"/>
      <w:marLeft w:val="0"/>
      <w:marRight w:val="0"/>
      <w:marTop w:val="0"/>
      <w:marBottom w:val="0"/>
      <w:divBdr>
        <w:top w:val="none" w:sz="0" w:space="0" w:color="auto"/>
        <w:left w:val="none" w:sz="0" w:space="0" w:color="auto"/>
        <w:bottom w:val="none" w:sz="0" w:space="0" w:color="auto"/>
        <w:right w:val="none" w:sz="0" w:space="0" w:color="auto"/>
      </w:divBdr>
    </w:div>
    <w:div w:id="1174347144">
      <w:bodyDiv w:val="1"/>
      <w:marLeft w:val="0"/>
      <w:marRight w:val="0"/>
      <w:marTop w:val="0"/>
      <w:marBottom w:val="0"/>
      <w:divBdr>
        <w:top w:val="none" w:sz="0" w:space="0" w:color="auto"/>
        <w:left w:val="none" w:sz="0" w:space="0" w:color="auto"/>
        <w:bottom w:val="none" w:sz="0" w:space="0" w:color="auto"/>
        <w:right w:val="none" w:sz="0" w:space="0" w:color="auto"/>
      </w:divBdr>
    </w:div>
    <w:div w:id="1174422181">
      <w:bodyDiv w:val="1"/>
      <w:marLeft w:val="0"/>
      <w:marRight w:val="0"/>
      <w:marTop w:val="0"/>
      <w:marBottom w:val="0"/>
      <w:divBdr>
        <w:top w:val="none" w:sz="0" w:space="0" w:color="auto"/>
        <w:left w:val="none" w:sz="0" w:space="0" w:color="auto"/>
        <w:bottom w:val="none" w:sz="0" w:space="0" w:color="auto"/>
        <w:right w:val="none" w:sz="0" w:space="0" w:color="auto"/>
      </w:divBdr>
    </w:div>
    <w:div w:id="1174808146">
      <w:bodyDiv w:val="1"/>
      <w:marLeft w:val="0"/>
      <w:marRight w:val="0"/>
      <w:marTop w:val="0"/>
      <w:marBottom w:val="0"/>
      <w:divBdr>
        <w:top w:val="none" w:sz="0" w:space="0" w:color="auto"/>
        <w:left w:val="none" w:sz="0" w:space="0" w:color="auto"/>
        <w:bottom w:val="none" w:sz="0" w:space="0" w:color="auto"/>
        <w:right w:val="none" w:sz="0" w:space="0" w:color="auto"/>
      </w:divBdr>
    </w:div>
    <w:div w:id="1174959068">
      <w:bodyDiv w:val="1"/>
      <w:marLeft w:val="0"/>
      <w:marRight w:val="0"/>
      <w:marTop w:val="0"/>
      <w:marBottom w:val="0"/>
      <w:divBdr>
        <w:top w:val="none" w:sz="0" w:space="0" w:color="auto"/>
        <w:left w:val="none" w:sz="0" w:space="0" w:color="auto"/>
        <w:bottom w:val="none" w:sz="0" w:space="0" w:color="auto"/>
        <w:right w:val="none" w:sz="0" w:space="0" w:color="auto"/>
      </w:divBdr>
    </w:div>
    <w:div w:id="1175027044">
      <w:bodyDiv w:val="1"/>
      <w:marLeft w:val="0"/>
      <w:marRight w:val="0"/>
      <w:marTop w:val="0"/>
      <w:marBottom w:val="0"/>
      <w:divBdr>
        <w:top w:val="none" w:sz="0" w:space="0" w:color="auto"/>
        <w:left w:val="none" w:sz="0" w:space="0" w:color="auto"/>
        <w:bottom w:val="none" w:sz="0" w:space="0" w:color="auto"/>
        <w:right w:val="none" w:sz="0" w:space="0" w:color="auto"/>
      </w:divBdr>
    </w:div>
    <w:div w:id="1175069545">
      <w:bodyDiv w:val="1"/>
      <w:marLeft w:val="0"/>
      <w:marRight w:val="0"/>
      <w:marTop w:val="0"/>
      <w:marBottom w:val="0"/>
      <w:divBdr>
        <w:top w:val="none" w:sz="0" w:space="0" w:color="auto"/>
        <w:left w:val="none" w:sz="0" w:space="0" w:color="auto"/>
        <w:bottom w:val="none" w:sz="0" w:space="0" w:color="auto"/>
        <w:right w:val="none" w:sz="0" w:space="0" w:color="auto"/>
      </w:divBdr>
    </w:div>
    <w:div w:id="1175151937">
      <w:bodyDiv w:val="1"/>
      <w:marLeft w:val="0"/>
      <w:marRight w:val="0"/>
      <w:marTop w:val="0"/>
      <w:marBottom w:val="0"/>
      <w:divBdr>
        <w:top w:val="none" w:sz="0" w:space="0" w:color="auto"/>
        <w:left w:val="none" w:sz="0" w:space="0" w:color="auto"/>
        <w:bottom w:val="none" w:sz="0" w:space="0" w:color="auto"/>
        <w:right w:val="none" w:sz="0" w:space="0" w:color="auto"/>
      </w:divBdr>
    </w:div>
    <w:div w:id="1175270544">
      <w:bodyDiv w:val="1"/>
      <w:marLeft w:val="0"/>
      <w:marRight w:val="0"/>
      <w:marTop w:val="0"/>
      <w:marBottom w:val="0"/>
      <w:divBdr>
        <w:top w:val="none" w:sz="0" w:space="0" w:color="auto"/>
        <w:left w:val="none" w:sz="0" w:space="0" w:color="auto"/>
        <w:bottom w:val="none" w:sz="0" w:space="0" w:color="auto"/>
        <w:right w:val="none" w:sz="0" w:space="0" w:color="auto"/>
      </w:divBdr>
    </w:div>
    <w:div w:id="1175412398">
      <w:bodyDiv w:val="1"/>
      <w:marLeft w:val="0"/>
      <w:marRight w:val="0"/>
      <w:marTop w:val="0"/>
      <w:marBottom w:val="0"/>
      <w:divBdr>
        <w:top w:val="none" w:sz="0" w:space="0" w:color="auto"/>
        <w:left w:val="none" w:sz="0" w:space="0" w:color="auto"/>
        <w:bottom w:val="none" w:sz="0" w:space="0" w:color="auto"/>
        <w:right w:val="none" w:sz="0" w:space="0" w:color="auto"/>
      </w:divBdr>
    </w:div>
    <w:div w:id="1175416769">
      <w:bodyDiv w:val="1"/>
      <w:marLeft w:val="0"/>
      <w:marRight w:val="0"/>
      <w:marTop w:val="0"/>
      <w:marBottom w:val="0"/>
      <w:divBdr>
        <w:top w:val="none" w:sz="0" w:space="0" w:color="auto"/>
        <w:left w:val="none" w:sz="0" w:space="0" w:color="auto"/>
        <w:bottom w:val="none" w:sz="0" w:space="0" w:color="auto"/>
        <w:right w:val="none" w:sz="0" w:space="0" w:color="auto"/>
      </w:divBdr>
    </w:div>
    <w:div w:id="1175417548">
      <w:bodyDiv w:val="1"/>
      <w:marLeft w:val="0"/>
      <w:marRight w:val="0"/>
      <w:marTop w:val="0"/>
      <w:marBottom w:val="0"/>
      <w:divBdr>
        <w:top w:val="none" w:sz="0" w:space="0" w:color="auto"/>
        <w:left w:val="none" w:sz="0" w:space="0" w:color="auto"/>
        <w:bottom w:val="none" w:sz="0" w:space="0" w:color="auto"/>
        <w:right w:val="none" w:sz="0" w:space="0" w:color="auto"/>
      </w:divBdr>
    </w:div>
    <w:div w:id="1175418429">
      <w:bodyDiv w:val="1"/>
      <w:marLeft w:val="0"/>
      <w:marRight w:val="0"/>
      <w:marTop w:val="0"/>
      <w:marBottom w:val="0"/>
      <w:divBdr>
        <w:top w:val="none" w:sz="0" w:space="0" w:color="auto"/>
        <w:left w:val="none" w:sz="0" w:space="0" w:color="auto"/>
        <w:bottom w:val="none" w:sz="0" w:space="0" w:color="auto"/>
        <w:right w:val="none" w:sz="0" w:space="0" w:color="auto"/>
      </w:divBdr>
    </w:div>
    <w:div w:id="1175463500">
      <w:bodyDiv w:val="1"/>
      <w:marLeft w:val="0"/>
      <w:marRight w:val="0"/>
      <w:marTop w:val="0"/>
      <w:marBottom w:val="0"/>
      <w:divBdr>
        <w:top w:val="none" w:sz="0" w:space="0" w:color="auto"/>
        <w:left w:val="none" w:sz="0" w:space="0" w:color="auto"/>
        <w:bottom w:val="none" w:sz="0" w:space="0" w:color="auto"/>
        <w:right w:val="none" w:sz="0" w:space="0" w:color="auto"/>
      </w:divBdr>
    </w:div>
    <w:div w:id="1175535739">
      <w:bodyDiv w:val="1"/>
      <w:marLeft w:val="0"/>
      <w:marRight w:val="0"/>
      <w:marTop w:val="0"/>
      <w:marBottom w:val="0"/>
      <w:divBdr>
        <w:top w:val="none" w:sz="0" w:space="0" w:color="auto"/>
        <w:left w:val="none" w:sz="0" w:space="0" w:color="auto"/>
        <w:bottom w:val="none" w:sz="0" w:space="0" w:color="auto"/>
        <w:right w:val="none" w:sz="0" w:space="0" w:color="auto"/>
      </w:divBdr>
    </w:div>
    <w:div w:id="1175611653">
      <w:bodyDiv w:val="1"/>
      <w:marLeft w:val="0"/>
      <w:marRight w:val="0"/>
      <w:marTop w:val="0"/>
      <w:marBottom w:val="0"/>
      <w:divBdr>
        <w:top w:val="none" w:sz="0" w:space="0" w:color="auto"/>
        <w:left w:val="none" w:sz="0" w:space="0" w:color="auto"/>
        <w:bottom w:val="none" w:sz="0" w:space="0" w:color="auto"/>
        <w:right w:val="none" w:sz="0" w:space="0" w:color="auto"/>
      </w:divBdr>
    </w:div>
    <w:div w:id="1175850887">
      <w:bodyDiv w:val="1"/>
      <w:marLeft w:val="0"/>
      <w:marRight w:val="0"/>
      <w:marTop w:val="0"/>
      <w:marBottom w:val="0"/>
      <w:divBdr>
        <w:top w:val="none" w:sz="0" w:space="0" w:color="auto"/>
        <w:left w:val="none" w:sz="0" w:space="0" w:color="auto"/>
        <w:bottom w:val="none" w:sz="0" w:space="0" w:color="auto"/>
        <w:right w:val="none" w:sz="0" w:space="0" w:color="auto"/>
      </w:divBdr>
    </w:div>
    <w:div w:id="1175877924">
      <w:bodyDiv w:val="1"/>
      <w:marLeft w:val="0"/>
      <w:marRight w:val="0"/>
      <w:marTop w:val="0"/>
      <w:marBottom w:val="0"/>
      <w:divBdr>
        <w:top w:val="none" w:sz="0" w:space="0" w:color="auto"/>
        <w:left w:val="none" w:sz="0" w:space="0" w:color="auto"/>
        <w:bottom w:val="none" w:sz="0" w:space="0" w:color="auto"/>
        <w:right w:val="none" w:sz="0" w:space="0" w:color="auto"/>
      </w:divBdr>
    </w:div>
    <w:div w:id="1176000552">
      <w:bodyDiv w:val="1"/>
      <w:marLeft w:val="0"/>
      <w:marRight w:val="0"/>
      <w:marTop w:val="0"/>
      <w:marBottom w:val="0"/>
      <w:divBdr>
        <w:top w:val="none" w:sz="0" w:space="0" w:color="auto"/>
        <w:left w:val="none" w:sz="0" w:space="0" w:color="auto"/>
        <w:bottom w:val="none" w:sz="0" w:space="0" w:color="auto"/>
        <w:right w:val="none" w:sz="0" w:space="0" w:color="auto"/>
      </w:divBdr>
    </w:div>
    <w:div w:id="1176071249">
      <w:bodyDiv w:val="1"/>
      <w:marLeft w:val="0"/>
      <w:marRight w:val="0"/>
      <w:marTop w:val="0"/>
      <w:marBottom w:val="0"/>
      <w:divBdr>
        <w:top w:val="none" w:sz="0" w:space="0" w:color="auto"/>
        <w:left w:val="none" w:sz="0" w:space="0" w:color="auto"/>
        <w:bottom w:val="none" w:sz="0" w:space="0" w:color="auto"/>
        <w:right w:val="none" w:sz="0" w:space="0" w:color="auto"/>
      </w:divBdr>
    </w:div>
    <w:div w:id="1176071403">
      <w:bodyDiv w:val="1"/>
      <w:marLeft w:val="0"/>
      <w:marRight w:val="0"/>
      <w:marTop w:val="0"/>
      <w:marBottom w:val="0"/>
      <w:divBdr>
        <w:top w:val="none" w:sz="0" w:space="0" w:color="auto"/>
        <w:left w:val="none" w:sz="0" w:space="0" w:color="auto"/>
        <w:bottom w:val="none" w:sz="0" w:space="0" w:color="auto"/>
        <w:right w:val="none" w:sz="0" w:space="0" w:color="auto"/>
      </w:divBdr>
    </w:div>
    <w:div w:id="1176073247">
      <w:bodyDiv w:val="1"/>
      <w:marLeft w:val="0"/>
      <w:marRight w:val="0"/>
      <w:marTop w:val="0"/>
      <w:marBottom w:val="0"/>
      <w:divBdr>
        <w:top w:val="none" w:sz="0" w:space="0" w:color="auto"/>
        <w:left w:val="none" w:sz="0" w:space="0" w:color="auto"/>
        <w:bottom w:val="none" w:sz="0" w:space="0" w:color="auto"/>
        <w:right w:val="none" w:sz="0" w:space="0" w:color="auto"/>
      </w:divBdr>
    </w:div>
    <w:div w:id="1176073254">
      <w:bodyDiv w:val="1"/>
      <w:marLeft w:val="0"/>
      <w:marRight w:val="0"/>
      <w:marTop w:val="0"/>
      <w:marBottom w:val="0"/>
      <w:divBdr>
        <w:top w:val="none" w:sz="0" w:space="0" w:color="auto"/>
        <w:left w:val="none" w:sz="0" w:space="0" w:color="auto"/>
        <w:bottom w:val="none" w:sz="0" w:space="0" w:color="auto"/>
        <w:right w:val="none" w:sz="0" w:space="0" w:color="auto"/>
      </w:divBdr>
    </w:div>
    <w:div w:id="1176074574">
      <w:bodyDiv w:val="1"/>
      <w:marLeft w:val="0"/>
      <w:marRight w:val="0"/>
      <w:marTop w:val="0"/>
      <w:marBottom w:val="0"/>
      <w:divBdr>
        <w:top w:val="none" w:sz="0" w:space="0" w:color="auto"/>
        <w:left w:val="none" w:sz="0" w:space="0" w:color="auto"/>
        <w:bottom w:val="none" w:sz="0" w:space="0" w:color="auto"/>
        <w:right w:val="none" w:sz="0" w:space="0" w:color="auto"/>
      </w:divBdr>
    </w:div>
    <w:div w:id="1176189201">
      <w:bodyDiv w:val="1"/>
      <w:marLeft w:val="0"/>
      <w:marRight w:val="0"/>
      <w:marTop w:val="0"/>
      <w:marBottom w:val="0"/>
      <w:divBdr>
        <w:top w:val="none" w:sz="0" w:space="0" w:color="auto"/>
        <w:left w:val="none" w:sz="0" w:space="0" w:color="auto"/>
        <w:bottom w:val="none" w:sz="0" w:space="0" w:color="auto"/>
        <w:right w:val="none" w:sz="0" w:space="0" w:color="auto"/>
      </w:divBdr>
    </w:div>
    <w:div w:id="1176191000">
      <w:bodyDiv w:val="1"/>
      <w:marLeft w:val="0"/>
      <w:marRight w:val="0"/>
      <w:marTop w:val="0"/>
      <w:marBottom w:val="0"/>
      <w:divBdr>
        <w:top w:val="none" w:sz="0" w:space="0" w:color="auto"/>
        <w:left w:val="none" w:sz="0" w:space="0" w:color="auto"/>
        <w:bottom w:val="none" w:sz="0" w:space="0" w:color="auto"/>
        <w:right w:val="none" w:sz="0" w:space="0" w:color="auto"/>
      </w:divBdr>
    </w:div>
    <w:div w:id="1176191214">
      <w:bodyDiv w:val="1"/>
      <w:marLeft w:val="0"/>
      <w:marRight w:val="0"/>
      <w:marTop w:val="0"/>
      <w:marBottom w:val="0"/>
      <w:divBdr>
        <w:top w:val="none" w:sz="0" w:space="0" w:color="auto"/>
        <w:left w:val="none" w:sz="0" w:space="0" w:color="auto"/>
        <w:bottom w:val="none" w:sz="0" w:space="0" w:color="auto"/>
        <w:right w:val="none" w:sz="0" w:space="0" w:color="auto"/>
      </w:divBdr>
    </w:div>
    <w:div w:id="1176194636">
      <w:bodyDiv w:val="1"/>
      <w:marLeft w:val="0"/>
      <w:marRight w:val="0"/>
      <w:marTop w:val="0"/>
      <w:marBottom w:val="0"/>
      <w:divBdr>
        <w:top w:val="none" w:sz="0" w:space="0" w:color="auto"/>
        <w:left w:val="none" w:sz="0" w:space="0" w:color="auto"/>
        <w:bottom w:val="none" w:sz="0" w:space="0" w:color="auto"/>
        <w:right w:val="none" w:sz="0" w:space="0" w:color="auto"/>
      </w:divBdr>
    </w:div>
    <w:div w:id="1176270437">
      <w:bodyDiv w:val="1"/>
      <w:marLeft w:val="0"/>
      <w:marRight w:val="0"/>
      <w:marTop w:val="0"/>
      <w:marBottom w:val="0"/>
      <w:divBdr>
        <w:top w:val="none" w:sz="0" w:space="0" w:color="auto"/>
        <w:left w:val="none" w:sz="0" w:space="0" w:color="auto"/>
        <w:bottom w:val="none" w:sz="0" w:space="0" w:color="auto"/>
        <w:right w:val="none" w:sz="0" w:space="0" w:color="auto"/>
      </w:divBdr>
    </w:div>
    <w:div w:id="1176336085">
      <w:bodyDiv w:val="1"/>
      <w:marLeft w:val="0"/>
      <w:marRight w:val="0"/>
      <w:marTop w:val="0"/>
      <w:marBottom w:val="0"/>
      <w:divBdr>
        <w:top w:val="none" w:sz="0" w:space="0" w:color="auto"/>
        <w:left w:val="none" w:sz="0" w:space="0" w:color="auto"/>
        <w:bottom w:val="none" w:sz="0" w:space="0" w:color="auto"/>
        <w:right w:val="none" w:sz="0" w:space="0" w:color="auto"/>
      </w:divBdr>
    </w:div>
    <w:div w:id="1176505863">
      <w:bodyDiv w:val="1"/>
      <w:marLeft w:val="0"/>
      <w:marRight w:val="0"/>
      <w:marTop w:val="0"/>
      <w:marBottom w:val="0"/>
      <w:divBdr>
        <w:top w:val="none" w:sz="0" w:space="0" w:color="auto"/>
        <w:left w:val="none" w:sz="0" w:space="0" w:color="auto"/>
        <w:bottom w:val="none" w:sz="0" w:space="0" w:color="auto"/>
        <w:right w:val="none" w:sz="0" w:space="0" w:color="auto"/>
      </w:divBdr>
    </w:div>
    <w:div w:id="1176769944">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176963163">
      <w:bodyDiv w:val="1"/>
      <w:marLeft w:val="0"/>
      <w:marRight w:val="0"/>
      <w:marTop w:val="0"/>
      <w:marBottom w:val="0"/>
      <w:divBdr>
        <w:top w:val="none" w:sz="0" w:space="0" w:color="auto"/>
        <w:left w:val="none" w:sz="0" w:space="0" w:color="auto"/>
        <w:bottom w:val="none" w:sz="0" w:space="0" w:color="auto"/>
        <w:right w:val="none" w:sz="0" w:space="0" w:color="auto"/>
      </w:divBdr>
    </w:div>
    <w:div w:id="1177036288">
      <w:bodyDiv w:val="1"/>
      <w:marLeft w:val="0"/>
      <w:marRight w:val="0"/>
      <w:marTop w:val="0"/>
      <w:marBottom w:val="0"/>
      <w:divBdr>
        <w:top w:val="none" w:sz="0" w:space="0" w:color="auto"/>
        <w:left w:val="none" w:sz="0" w:space="0" w:color="auto"/>
        <w:bottom w:val="none" w:sz="0" w:space="0" w:color="auto"/>
        <w:right w:val="none" w:sz="0" w:space="0" w:color="auto"/>
      </w:divBdr>
    </w:div>
    <w:div w:id="1177040082">
      <w:bodyDiv w:val="1"/>
      <w:marLeft w:val="0"/>
      <w:marRight w:val="0"/>
      <w:marTop w:val="0"/>
      <w:marBottom w:val="0"/>
      <w:divBdr>
        <w:top w:val="none" w:sz="0" w:space="0" w:color="auto"/>
        <w:left w:val="none" w:sz="0" w:space="0" w:color="auto"/>
        <w:bottom w:val="none" w:sz="0" w:space="0" w:color="auto"/>
        <w:right w:val="none" w:sz="0" w:space="0" w:color="auto"/>
      </w:divBdr>
    </w:div>
    <w:div w:id="1177303544">
      <w:bodyDiv w:val="1"/>
      <w:marLeft w:val="0"/>
      <w:marRight w:val="0"/>
      <w:marTop w:val="0"/>
      <w:marBottom w:val="0"/>
      <w:divBdr>
        <w:top w:val="none" w:sz="0" w:space="0" w:color="auto"/>
        <w:left w:val="none" w:sz="0" w:space="0" w:color="auto"/>
        <w:bottom w:val="none" w:sz="0" w:space="0" w:color="auto"/>
        <w:right w:val="none" w:sz="0" w:space="0" w:color="auto"/>
      </w:divBdr>
    </w:div>
    <w:div w:id="1177305403">
      <w:bodyDiv w:val="1"/>
      <w:marLeft w:val="0"/>
      <w:marRight w:val="0"/>
      <w:marTop w:val="0"/>
      <w:marBottom w:val="0"/>
      <w:divBdr>
        <w:top w:val="none" w:sz="0" w:space="0" w:color="auto"/>
        <w:left w:val="none" w:sz="0" w:space="0" w:color="auto"/>
        <w:bottom w:val="none" w:sz="0" w:space="0" w:color="auto"/>
        <w:right w:val="none" w:sz="0" w:space="0" w:color="auto"/>
      </w:divBdr>
    </w:div>
    <w:div w:id="1177311127">
      <w:bodyDiv w:val="1"/>
      <w:marLeft w:val="0"/>
      <w:marRight w:val="0"/>
      <w:marTop w:val="0"/>
      <w:marBottom w:val="0"/>
      <w:divBdr>
        <w:top w:val="none" w:sz="0" w:space="0" w:color="auto"/>
        <w:left w:val="none" w:sz="0" w:space="0" w:color="auto"/>
        <w:bottom w:val="none" w:sz="0" w:space="0" w:color="auto"/>
        <w:right w:val="none" w:sz="0" w:space="0" w:color="auto"/>
      </w:divBdr>
    </w:div>
    <w:div w:id="1177379692">
      <w:bodyDiv w:val="1"/>
      <w:marLeft w:val="0"/>
      <w:marRight w:val="0"/>
      <w:marTop w:val="0"/>
      <w:marBottom w:val="0"/>
      <w:divBdr>
        <w:top w:val="none" w:sz="0" w:space="0" w:color="auto"/>
        <w:left w:val="none" w:sz="0" w:space="0" w:color="auto"/>
        <w:bottom w:val="none" w:sz="0" w:space="0" w:color="auto"/>
        <w:right w:val="none" w:sz="0" w:space="0" w:color="auto"/>
      </w:divBdr>
    </w:div>
    <w:div w:id="1177497278">
      <w:bodyDiv w:val="1"/>
      <w:marLeft w:val="0"/>
      <w:marRight w:val="0"/>
      <w:marTop w:val="0"/>
      <w:marBottom w:val="0"/>
      <w:divBdr>
        <w:top w:val="none" w:sz="0" w:space="0" w:color="auto"/>
        <w:left w:val="none" w:sz="0" w:space="0" w:color="auto"/>
        <w:bottom w:val="none" w:sz="0" w:space="0" w:color="auto"/>
        <w:right w:val="none" w:sz="0" w:space="0" w:color="auto"/>
      </w:divBdr>
    </w:div>
    <w:div w:id="1177504981">
      <w:bodyDiv w:val="1"/>
      <w:marLeft w:val="0"/>
      <w:marRight w:val="0"/>
      <w:marTop w:val="0"/>
      <w:marBottom w:val="0"/>
      <w:divBdr>
        <w:top w:val="none" w:sz="0" w:space="0" w:color="auto"/>
        <w:left w:val="none" w:sz="0" w:space="0" w:color="auto"/>
        <w:bottom w:val="none" w:sz="0" w:space="0" w:color="auto"/>
        <w:right w:val="none" w:sz="0" w:space="0" w:color="auto"/>
      </w:divBdr>
    </w:div>
    <w:div w:id="1177573369">
      <w:bodyDiv w:val="1"/>
      <w:marLeft w:val="0"/>
      <w:marRight w:val="0"/>
      <w:marTop w:val="0"/>
      <w:marBottom w:val="0"/>
      <w:divBdr>
        <w:top w:val="none" w:sz="0" w:space="0" w:color="auto"/>
        <w:left w:val="none" w:sz="0" w:space="0" w:color="auto"/>
        <w:bottom w:val="none" w:sz="0" w:space="0" w:color="auto"/>
        <w:right w:val="none" w:sz="0" w:space="0" w:color="auto"/>
      </w:divBdr>
    </w:div>
    <w:div w:id="1177965894">
      <w:bodyDiv w:val="1"/>
      <w:marLeft w:val="0"/>
      <w:marRight w:val="0"/>
      <w:marTop w:val="0"/>
      <w:marBottom w:val="0"/>
      <w:divBdr>
        <w:top w:val="none" w:sz="0" w:space="0" w:color="auto"/>
        <w:left w:val="none" w:sz="0" w:space="0" w:color="auto"/>
        <w:bottom w:val="none" w:sz="0" w:space="0" w:color="auto"/>
        <w:right w:val="none" w:sz="0" w:space="0" w:color="auto"/>
      </w:divBdr>
    </w:div>
    <w:div w:id="1177966530">
      <w:bodyDiv w:val="1"/>
      <w:marLeft w:val="0"/>
      <w:marRight w:val="0"/>
      <w:marTop w:val="0"/>
      <w:marBottom w:val="0"/>
      <w:divBdr>
        <w:top w:val="none" w:sz="0" w:space="0" w:color="auto"/>
        <w:left w:val="none" w:sz="0" w:space="0" w:color="auto"/>
        <w:bottom w:val="none" w:sz="0" w:space="0" w:color="auto"/>
        <w:right w:val="none" w:sz="0" w:space="0" w:color="auto"/>
      </w:divBdr>
    </w:div>
    <w:div w:id="1178036908">
      <w:bodyDiv w:val="1"/>
      <w:marLeft w:val="0"/>
      <w:marRight w:val="0"/>
      <w:marTop w:val="0"/>
      <w:marBottom w:val="0"/>
      <w:divBdr>
        <w:top w:val="none" w:sz="0" w:space="0" w:color="auto"/>
        <w:left w:val="none" w:sz="0" w:space="0" w:color="auto"/>
        <w:bottom w:val="none" w:sz="0" w:space="0" w:color="auto"/>
        <w:right w:val="none" w:sz="0" w:space="0" w:color="auto"/>
      </w:divBdr>
    </w:div>
    <w:div w:id="1178038790">
      <w:bodyDiv w:val="1"/>
      <w:marLeft w:val="0"/>
      <w:marRight w:val="0"/>
      <w:marTop w:val="0"/>
      <w:marBottom w:val="0"/>
      <w:divBdr>
        <w:top w:val="none" w:sz="0" w:space="0" w:color="auto"/>
        <w:left w:val="none" w:sz="0" w:space="0" w:color="auto"/>
        <w:bottom w:val="none" w:sz="0" w:space="0" w:color="auto"/>
        <w:right w:val="none" w:sz="0" w:space="0" w:color="auto"/>
      </w:divBdr>
    </w:div>
    <w:div w:id="1178079912">
      <w:bodyDiv w:val="1"/>
      <w:marLeft w:val="0"/>
      <w:marRight w:val="0"/>
      <w:marTop w:val="0"/>
      <w:marBottom w:val="0"/>
      <w:divBdr>
        <w:top w:val="none" w:sz="0" w:space="0" w:color="auto"/>
        <w:left w:val="none" w:sz="0" w:space="0" w:color="auto"/>
        <w:bottom w:val="none" w:sz="0" w:space="0" w:color="auto"/>
        <w:right w:val="none" w:sz="0" w:space="0" w:color="auto"/>
      </w:divBdr>
    </w:div>
    <w:div w:id="1178231529">
      <w:bodyDiv w:val="1"/>
      <w:marLeft w:val="0"/>
      <w:marRight w:val="0"/>
      <w:marTop w:val="0"/>
      <w:marBottom w:val="0"/>
      <w:divBdr>
        <w:top w:val="none" w:sz="0" w:space="0" w:color="auto"/>
        <w:left w:val="none" w:sz="0" w:space="0" w:color="auto"/>
        <w:bottom w:val="none" w:sz="0" w:space="0" w:color="auto"/>
        <w:right w:val="none" w:sz="0" w:space="0" w:color="auto"/>
      </w:divBdr>
    </w:div>
    <w:div w:id="1178273035">
      <w:bodyDiv w:val="1"/>
      <w:marLeft w:val="0"/>
      <w:marRight w:val="0"/>
      <w:marTop w:val="0"/>
      <w:marBottom w:val="0"/>
      <w:divBdr>
        <w:top w:val="none" w:sz="0" w:space="0" w:color="auto"/>
        <w:left w:val="none" w:sz="0" w:space="0" w:color="auto"/>
        <w:bottom w:val="none" w:sz="0" w:space="0" w:color="auto"/>
        <w:right w:val="none" w:sz="0" w:space="0" w:color="auto"/>
      </w:divBdr>
    </w:div>
    <w:div w:id="1178470517">
      <w:bodyDiv w:val="1"/>
      <w:marLeft w:val="0"/>
      <w:marRight w:val="0"/>
      <w:marTop w:val="0"/>
      <w:marBottom w:val="0"/>
      <w:divBdr>
        <w:top w:val="none" w:sz="0" w:space="0" w:color="auto"/>
        <w:left w:val="none" w:sz="0" w:space="0" w:color="auto"/>
        <w:bottom w:val="none" w:sz="0" w:space="0" w:color="auto"/>
        <w:right w:val="none" w:sz="0" w:space="0" w:color="auto"/>
      </w:divBdr>
    </w:div>
    <w:div w:id="1178497645">
      <w:bodyDiv w:val="1"/>
      <w:marLeft w:val="0"/>
      <w:marRight w:val="0"/>
      <w:marTop w:val="0"/>
      <w:marBottom w:val="0"/>
      <w:divBdr>
        <w:top w:val="none" w:sz="0" w:space="0" w:color="auto"/>
        <w:left w:val="none" w:sz="0" w:space="0" w:color="auto"/>
        <w:bottom w:val="none" w:sz="0" w:space="0" w:color="auto"/>
        <w:right w:val="none" w:sz="0" w:space="0" w:color="auto"/>
      </w:divBdr>
    </w:div>
    <w:div w:id="1178498754">
      <w:bodyDiv w:val="1"/>
      <w:marLeft w:val="0"/>
      <w:marRight w:val="0"/>
      <w:marTop w:val="0"/>
      <w:marBottom w:val="0"/>
      <w:divBdr>
        <w:top w:val="none" w:sz="0" w:space="0" w:color="auto"/>
        <w:left w:val="none" w:sz="0" w:space="0" w:color="auto"/>
        <w:bottom w:val="none" w:sz="0" w:space="0" w:color="auto"/>
        <w:right w:val="none" w:sz="0" w:space="0" w:color="auto"/>
      </w:divBdr>
    </w:div>
    <w:div w:id="1178500822">
      <w:bodyDiv w:val="1"/>
      <w:marLeft w:val="0"/>
      <w:marRight w:val="0"/>
      <w:marTop w:val="0"/>
      <w:marBottom w:val="0"/>
      <w:divBdr>
        <w:top w:val="none" w:sz="0" w:space="0" w:color="auto"/>
        <w:left w:val="none" w:sz="0" w:space="0" w:color="auto"/>
        <w:bottom w:val="none" w:sz="0" w:space="0" w:color="auto"/>
        <w:right w:val="none" w:sz="0" w:space="0" w:color="auto"/>
      </w:divBdr>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178809050">
      <w:bodyDiv w:val="1"/>
      <w:marLeft w:val="0"/>
      <w:marRight w:val="0"/>
      <w:marTop w:val="0"/>
      <w:marBottom w:val="0"/>
      <w:divBdr>
        <w:top w:val="none" w:sz="0" w:space="0" w:color="auto"/>
        <w:left w:val="none" w:sz="0" w:space="0" w:color="auto"/>
        <w:bottom w:val="none" w:sz="0" w:space="0" w:color="auto"/>
        <w:right w:val="none" w:sz="0" w:space="0" w:color="auto"/>
      </w:divBdr>
    </w:div>
    <w:div w:id="1178888541">
      <w:bodyDiv w:val="1"/>
      <w:marLeft w:val="0"/>
      <w:marRight w:val="0"/>
      <w:marTop w:val="0"/>
      <w:marBottom w:val="0"/>
      <w:divBdr>
        <w:top w:val="none" w:sz="0" w:space="0" w:color="auto"/>
        <w:left w:val="none" w:sz="0" w:space="0" w:color="auto"/>
        <w:bottom w:val="none" w:sz="0" w:space="0" w:color="auto"/>
        <w:right w:val="none" w:sz="0" w:space="0" w:color="auto"/>
      </w:divBdr>
    </w:div>
    <w:div w:id="1179001090">
      <w:bodyDiv w:val="1"/>
      <w:marLeft w:val="0"/>
      <w:marRight w:val="0"/>
      <w:marTop w:val="0"/>
      <w:marBottom w:val="0"/>
      <w:divBdr>
        <w:top w:val="none" w:sz="0" w:space="0" w:color="auto"/>
        <w:left w:val="none" w:sz="0" w:space="0" w:color="auto"/>
        <w:bottom w:val="none" w:sz="0" w:space="0" w:color="auto"/>
        <w:right w:val="none" w:sz="0" w:space="0" w:color="auto"/>
      </w:divBdr>
    </w:div>
    <w:div w:id="1179080496">
      <w:bodyDiv w:val="1"/>
      <w:marLeft w:val="0"/>
      <w:marRight w:val="0"/>
      <w:marTop w:val="0"/>
      <w:marBottom w:val="0"/>
      <w:divBdr>
        <w:top w:val="none" w:sz="0" w:space="0" w:color="auto"/>
        <w:left w:val="none" w:sz="0" w:space="0" w:color="auto"/>
        <w:bottom w:val="none" w:sz="0" w:space="0" w:color="auto"/>
        <w:right w:val="none" w:sz="0" w:space="0" w:color="auto"/>
      </w:divBdr>
    </w:div>
    <w:div w:id="1179151549">
      <w:bodyDiv w:val="1"/>
      <w:marLeft w:val="0"/>
      <w:marRight w:val="0"/>
      <w:marTop w:val="0"/>
      <w:marBottom w:val="0"/>
      <w:divBdr>
        <w:top w:val="none" w:sz="0" w:space="0" w:color="auto"/>
        <w:left w:val="none" w:sz="0" w:space="0" w:color="auto"/>
        <w:bottom w:val="none" w:sz="0" w:space="0" w:color="auto"/>
        <w:right w:val="none" w:sz="0" w:space="0" w:color="auto"/>
      </w:divBdr>
    </w:div>
    <w:div w:id="1179153688">
      <w:bodyDiv w:val="1"/>
      <w:marLeft w:val="0"/>
      <w:marRight w:val="0"/>
      <w:marTop w:val="0"/>
      <w:marBottom w:val="0"/>
      <w:divBdr>
        <w:top w:val="none" w:sz="0" w:space="0" w:color="auto"/>
        <w:left w:val="none" w:sz="0" w:space="0" w:color="auto"/>
        <w:bottom w:val="none" w:sz="0" w:space="0" w:color="auto"/>
        <w:right w:val="none" w:sz="0" w:space="0" w:color="auto"/>
      </w:divBdr>
    </w:div>
    <w:div w:id="1179193389">
      <w:bodyDiv w:val="1"/>
      <w:marLeft w:val="0"/>
      <w:marRight w:val="0"/>
      <w:marTop w:val="0"/>
      <w:marBottom w:val="0"/>
      <w:divBdr>
        <w:top w:val="none" w:sz="0" w:space="0" w:color="auto"/>
        <w:left w:val="none" w:sz="0" w:space="0" w:color="auto"/>
        <w:bottom w:val="none" w:sz="0" w:space="0" w:color="auto"/>
        <w:right w:val="none" w:sz="0" w:space="0" w:color="auto"/>
      </w:divBdr>
    </w:div>
    <w:div w:id="1179200965">
      <w:bodyDiv w:val="1"/>
      <w:marLeft w:val="0"/>
      <w:marRight w:val="0"/>
      <w:marTop w:val="0"/>
      <w:marBottom w:val="0"/>
      <w:divBdr>
        <w:top w:val="none" w:sz="0" w:space="0" w:color="auto"/>
        <w:left w:val="none" w:sz="0" w:space="0" w:color="auto"/>
        <w:bottom w:val="none" w:sz="0" w:space="0" w:color="auto"/>
        <w:right w:val="none" w:sz="0" w:space="0" w:color="auto"/>
      </w:divBdr>
    </w:div>
    <w:div w:id="1179202319">
      <w:bodyDiv w:val="1"/>
      <w:marLeft w:val="0"/>
      <w:marRight w:val="0"/>
      <w:marTop w:val="0"/>
      <w:marBottom w:val="0"/>
      <w:divBdr>
        <w:top w:val="none" w:sz="0" w:space="0" w:color="auto"/>
        <w:left w:val="none" w:sz="0" w:space="0" w:color="auto"/>
        <w:bottom w:val="none" w:sz="0" w:space="0" w:color="auto"/>
        <w:right w:val="none" w:sz="0" w:space="0" w:color="auto"/>
      </w:divBdr>
    </w:div>
    <w:div w:id="1179272498">
      <w:bodyDiv w:val="1"/>
      <w:marLeft w:val="0"/>
      <w:marRight w:val="0"/>
      <w:marTop w:val="0"/>
      <w:marBottom w:val="0"/>
      <w:divBdr>
        <w:top w:val="none" w:sz="0" w:space="0" w:color="auto"/>
        <w:left w:val="none" w:sz="0" w:space="0" w:color="auto"/>
        <w:bottom w:val="none" w:sz="0" w:space="0" w:color="auto"/>
        <w:right w:val="none" w:sz="0" w:space="0" w:color="auto"/>
      </w:divBdr>
    </w:div>
    <w:div w:id="1179273187">
      <w:bodyDiv w:val="1"/>
      <w:marLeft w:val="0"/>
      <w:marRight w:val="0"/>
      <w:marTop w:val="0"/>
      <w:marBottom w:val="0"/>
      <w:divBdr>
        <w:top w:val="none" w:sz="0" w:space="0" w:color="auto"/>
        <w:left w:val="none" w:sz="0" w:space="0" w:color="auto"/>
        <w:bottom w:val="none" w:sz="0" w:space="0" w:color="auto"/>
        <w:right w:val="none" w:sz="0" w:space="0" w:color="auto"/>
      </w:divBdr>
    </w:div>
    <w:div w:id="1179391320">
      <w:bodyDiv w:val="1"/>
      <w:marLeft w:val="0"/>
      <w:marRight w:val="0"/>
      <w:marTop w:val="0"/>
      <w:marBottom w:val="0"/>
      <w:divBdr>
        <w:top w:val="none" w:sz="0" w:space="0" w:color="auto"/>
        <w:left w:val="none" w:sz="0" w:space="0" w:color="auto"/>
        <w:bottom w:val="none" w:sz="0" w:space="0" w:color="auto"/>
        <w:right w:val="none" w:sz="0" w:space="0" w:color="auto"/>
      </w:divBdr>
    </w:div>
    <w:div w:id="1179463325">
      <w:bodyDiv w:val="1"/>
      <w:marLeft w:val="0"/>
      <w:marRight w:val="0"/>
      <w:marTop w:val="0"/>
      <w:marBottom w:val="0"/>
      <w:divBdr>
        <w:top w:val="none" w:sz="0" w:space="0" w:color="auto"/>
        <w:left w:val="none" w:sz="0" w:space="0" w:color="auto"/>
        <w:bottom w:val="none" w:sz="0" w:space="0" w:color="auto"/>
        <w:right w:val="none" w:sz="0" w:space="0" w:color="auto"/>
      </w:divBdr>
    </w:div>
    <w:div w:id="1179463430">
      <w:bodyDiv w:val="1"/>
      <w:marLeft w:val="0"/>
      <w:marRight w:val="0"/>
      <w:marTop w:val="0"/>
      <w:marBottom w:val="0"/>
      <w:divBdr>
        <w:top w:val="none" w:sz="0" w:space="0" w:color="auto"/>
        <w:left w:val="none" w:sz="0" w:space="0" w:color="auto"/>
        <w:bottom w:val="none" w:sz="0" w:space="0" w:color="auto"/>
        <w:right w:val="none" w:sz="0" w:space="0" w:color="auto"/>
      </w:divBdr>
    </w:div>
    <w:div w:id="1179582901">
      <w:bodyDiv w:val="1"/>
      <w:marLeft w:val="0"/>
      <w:marRight w:val="0"/>
      <w:marTop w:val="0"/>
      <w:marBottom w:val="0"/>
      <w:divBdr>
        <w:top w:val="none" w:sz="0" w:space="0" w:color="auto"/>
        <w:left w:val="none" w:sz="0" w:space="0" w:color="auto"/>
        <w:bottom w:val="none" w:sz="0" w:space="0" w:color="auto"/>
        <w:right w:val="none" w:sz="0" w:space="0" w:color="auto"/>
      </w:divBdr>
    </w:div>
    <w:div w:id="1179780887">
      <w:bodyDiv w:val="1"/>
      <w:marLeft w:val="0"/>
      <w:marRight w:val="0"/>
      <w:marTop w:val="0"/>
      <w:marBottom w:val="0"/>
      <w:divBdr>
        <w:top w:val="none" w:sz="0" w:space="0" w:color="auto"/>
        <w:left w:val="none" w:sz="0" w:space="0" w:color="auto"/>
        <w:bottom w:val="none" w:sz="0" w:space="0" w:color="auto"/>
        <w:right w:val="none" w:sz="0" w:space="0" w:color="auto"/>
      </w:divBdr>
    </w:div>
    <w:div w:id="1179850442">
      <w:bodyDiv w:val="1"/>
      <w:marLeft w:val="0"/>
      <w:marRight w:val="0"/>
      <w:marTop w:val="0"/>
      <w:marBottom w:val="0"/>
      <w:divBdr>
        <w:top w:val="none" w:sz="0" w:space="0" w:color="auto"/>
        <w:left w:val="none" w:sz="0" w:space="0" w:color="auto"/>
        <w:bottom w:val="none" w:sz="0" w:space="0" w:color="auto"/>
        <w:right w:val="none" w:sz="0" w:space="0" w:color="auto"/>
      </w:divBdr>
    </w:div>
    <w:div w:id="1179928169">
      <w:bodyDiv w:val="1"/>
      <w:marLeft w:val="0"/>
      <w:marRight w:val="0"/>
      <w:marTop w:val="0"/>
      <w:marBottom w:val="0"/>
      <w:divBdr>
        <w:top w:val="none" w:sz="0" w:space="0" w:color="auto"/>
        <w:left w:val="none" w:sz="0" w:space="0" w:color="auto"/>
        <w:bottom w:val="none" w:sz="0" w:space="0" w:color="auto"/>
        <w:right w:val="none" w:sz="0" w:space="0" w:color="auto"/>
      </w:divBdr>
    </w:div>
    <w:div w:id="1180004598">
      <w:bodyDiv w:val="1"/>
      <w:marLeft w:val="0"/>
      <w:marRight w:val="0"/>
      <w:marTop w:val="0"/>
      <w:marBottom w:val="0"/>
      <w:divBdr>
        <w:top w:val="none" w:sz="0" w:space="0" w:color="auto"/>
        <w:left w:val="none" w:sz="0" w:space="0" w:color="auto"/>
        <w:bottom w:val="none" w:sz="0" w:space="0" w:color="auto"/>
        <w:right w:val="none" w:sz="0" w:space="0" w:color="auto"/>
      </w:divBdr>
    </w:div>
    <w:div w:id="1180007646">
      <w:bodyDiv w:val="1"/>
      <w:marLeft w:val="0"/>
      <w:marRight w:val="0"/>
      <w:marTop w:val="0"/>
      <w:marBottom w:val="0"/>
      <w:divBdr>
        <w:top w:val="none" w:sz="0" w:space="0" w:color="auto"/>
        <w:left w:val="none" w:sz="0" w:space="0" w:color="auto"/>
        <w:bottom w:val="none" w:sz="0" w:space="0" w:color="auto"/>
        <w:right w:val="none" w:sz="0" w:space="0" w:color="auto"/>
      </w:divBdr>
    </w:div>
    <w:div w:id="1180202025">
      <w:bodyDiv w:val="1"/>
      <w:marLeft w:val="0"/>
      <w:marRight w:val="0"/>
      <w:marTop w:val="0"/>
      <w:marBottom w:val="0"/>
      <w:divBdr>
        <w:top w:val="none" w:sz="0" w:space="0" w:color="auto"/>
        <w:left w:val="none" w:sz="0" w:space="0" w:color="auto"/>
        <w:bottom w:val="none" w:sz="0" w:space="0" w:color="auto"/>
        <w:right w:val="none" w:sz="0" w:space="0" w:color="auto"/>
      </w:divBdr>
    </w:div>
    <w:div w:id="1180435431">
      <w:bodyDiv w:val="1"/>
      <w:marLeft w:val="0"/>
      <w:marRight w:val="0"/>
      <w:marTop w:val="0"/>
      <w:marBottom w:val="0"/>
      <w:divBdr>
        <w:top w:val="none" w:sz="0" w:space="0" w:color="auto"/>
        <w:left w:val="none" w:sz="0" w:space="0" w:color="auto"/>
        <w:bottom w:val="none" w:sz="0" w:space="0" w:color="auto"/>
        <w:right w:val="none" w:sz="0" w:space="0" w:color="auto"/>
      </w:divBdr>
    </w:div>
    <w:div w:id="1180513232">
      <w:bodyDiv w:val="1"/>
      <w:marLeft w:val="0"/>
      <w:marRight w:val="0"/>
      <w:marTop w:val="0"/>
      <w:marBottom w:val="0"/>
      <w:divBdr>
        <w:top w:val="none" w:sz="0" w:space="0" w:color="auto"/>
        <w:left w:val="none" w:sz="0" w:space="0" w:color="auto"/>
        <w:bottom w:val="none" w:sz="0" w:space="0" w:color="auto"/>
        <w:right w:val="none" w:sz="0" w:space="0" w:color="auto"/>
      </w:divBdr>
    </w:div>
    <w:div w:id="1180581202">
      <w:bodyDiv w:val="1"/>
      <w:marLeft w:val="0"/>
      <w:marRight w:val="0"/>
      <w:marTop w:val="0"/>
      <w:marBottom w:val="0"/>
      <w:divBdr>
        <w:top w:val="none" w:sz="0" w:space="0" w:color="auto"/>
        <w:left w:val="none" w:sz="0" w:space="0" w:color="auto"/>
        <w:bottom w:val="none" w:sz="0" w:space="0" w:color="auto"/>
        <w:right w:val="none" w:sz="0" w:space="0" w:color="auto"/>
      </w:divBdr>
    </w:div>
    <w:div w:id="1180585025">
      <w:bodyDiv w:val="1"/>
      <w:marLeft w:val="0"/>
      <w:marRight w:val="0"/>
      <w:marTop w:val="0"/>
      <w:marBottom w:val="0"/>
      <w:divBdr>
        <w:top w:val="none" w:sz="0" w:space="0" w:color="auto"/>
        <w:left w:val="none" w:sz="0" w:space="0" w:color="auto"/>
        <w:bottom w:val="none" w:sz="0" w:space="0" w:color="auto"/>
        <w:right w:val="none" w:sz="0" w:space="0" w:color="auto"/>
      </w:divBdr>
    </w:div>
    <w:div w:id="1180588086">
      <w:bodyDiv w:val="1"/>
      <w:marLeft w:val="0"/>
      <w:marRight w:val="0"/>
      <w:marTop w:val="0"/>
      <w:marBottom w:val="0"/>
      <w:divBdr>
        <w:top w:val="none" w:sz="0" w:space="0" w:color="auto"/>
        <w:left w:val="none" w:sz="0" w:space="0" w:color="auto"/>
        <w:bottom w:val="none" w:sz="0" w:space="0" w:color="auto"/>
        <w:right w:val="none" w:sz="0" w:space="0" w:color="auto"/>
      </w:divBdr>
    </w:div>
    <w:div w:id="1180588211">
      <w:bodyDiv w:val="1"/>
      <w:marLeft w:val="0"/>
      <w:marRight w:val="0"/>
      <w:marTop w:val="0"/>
      <w:marBottom w:val="0"/>
      <w:divBdr>
        <w:top w:val="none" w:sz="0" w:space="0" w:color="auto"/>
        <w:left w:val="none" w:sz="0" w:space="0" w:color="auto"/>
        <w:bottom w:val="none" w:sz="0" w:space="0" w:color="auto"/>
        <w:right w:val="none" w:sz="0" w:space="0" w:color="auto"/>
      </w:divBdr>
    </w:div>
    <w:div w:id="1180701343">
      <w:bodyDiv w:val="1"/>
      <w:marLeft w:val="0"/>
      <w:marRight w:val="0"/>
      <w:marTop w:val="0"/>
      <w:marBottom w:val="0"/>
      <w:divBdr>
        <w:top w:val="none" w:sz="0" w:space="0" w:color="auto"/>
        <w:left w:val="none" w:sz="0" w:space="0" w:color="auto"/>
        <w:bottom w:val="none" w:sz="0" w:space="0" w:color="auto"/>
        <w:right w:val="none" w:sz="0" w:space="0" w:color="auto"/>
      </w:divBdr>
    </w:div>
    <w:div w:id="1180849894">
      <w:bodyDiv w:val="1"/>
      <w:marLeft w:val="0"/>
      <w:marRight w:val="0"/>
      <w:marTop w:val="0"/>
      <w:marBottom w:val="0"/>
      <w:divBdr>
        <w:top w:val="none" w:sz="0" w:space="0" w:color="auto"/>
        <w:left w:val="none" w:sz="0" w:space="0" w:color="auto"/>
        <w:bottom w:val="none" w:sz="0" w:space="0" w:color="auto"/>
        <w:right w:val="none" w:sz="0" w:space="0" w:color="auto"/>
      </w:divBdr>
    </w:div>
    <w:div w:id="1180897877">
      <w:bodyDiv w:val="1"/>
      <w:marLeft w:val="0"/>
      <w:marRight w:val="0"/>
      <w:marTop w:val="0"/>
      <w:marBottom w:val="0"/>
      <w:divBdr>
        <w:top w:val="none" w:sz="0" w:space="0" w:color="auto"/>
        <w:left w:val="none" w:sz="0" w:space="0" w:color="auto"/>
        <w:bottom w:val="none" w:sz="0" w:space="0" w:color="auto"/>
        <w:right w:val="none" w:sz="0" w:space="0" w:color="auto"/>
      </w:divBdr>
    </w:div>
    <w:div w:id="1180965786">
      <w:bodyDiv w:val="1"/>
      <w:marLeft w:val="0"/>
      <w:marRight w:val="0"/>
      <w:marTop w:val="0"/>
      <w:marBottom w:val="0"/>
      <w:divBdr>
        <w:top w:val="none" w:sz="0" w:space="0" w:color="auto"/>
        <w:left w:val="none" w:sz="0" w:space="0" w:color="auto"/>
        <w:bottom w:val="none" w:sz="0" w:space="0" w:color="auto"/>
        <w:right w:val="none" w:sz="0" w:space="0" w:color="auto"/>
      </w:divBdr>
    </w:div>
    <w:div w:id="1181041937">
      <w:bodyDiv w:val="1"/>
      <w:marLeft w:val="0"/>
      <w:marRight w:val="0"/>
      <w:marTop w:val="0"/>
      <w:marBottom w:val="0"/>
      <w:divBdr>
        <w:top w:val="none" w:sz="0" w:space="0" w:color="auto"/>
        <w:left w:val="none" w:sz="0" w:space="0" w:color="auto"/>
        <w:bottom w:val="none" w:sz="0" w:space="0" w:color="auto"/>
        <w:right w:val="none" w:sz="0" w:space="0" w:color="auto"/>
      </w:divBdr>
    </w:div>
    <w:div w:id="1181043640">
      <w:bodyDiv w:val="1"/>
      <w:marLeft w:val="0"/>
      <w:marRight w:val="0"/>
      <w:marTop w:val="0"/>
      <w:marBottom w:val="0"/>
      <w:divBdr>
        <w:top w:val="none" w:sz="0" w:space="0" w:color="auto"/>
        <w:left w:val="none" w:sz="0" w:space="0" w:color="auto"/>
        <w:bottom w:val="none" w:sz="0" w:space="0" w:color="auto"/>
        <w:right w:val="none" w:sz="0" w:space="0" w:color="auto"/>
      </w:divBdr>
    </w:div>
    <w:div w:id="1181168557">
      <w:bodyDiv w:val="1"/>
      <w:marLeft w:val="0"/>
      <w:marRight w:val="0"/>
      <w:marTop w:val="0"/>
      <w:marBottom w:val="0"/>
      <w:divBdr>
        <w:top w:val="none" w:sz="0" w:space="0" w:color="auto"/>
        <w:left w:val="none" w:sz="0" w:space="0" w:color="auto"/>
        <w:bottom w:val="none" w:sz="0" w:space="0" w:color="auto"/>
        <w:right w:val="none" w:sz="0" w:space="0" w:color="auto"/>
      </w:divBdr>
    </w:div>
    <w:div w:id="1181235269">
      <w:bodyDiv w:val="1"/>
      <w:marLeft w:val="0"/>
      <w:marRight w:val="0"/>
      <w:marTop w:val="0"/>
      <w:marBottom w:val="0"/>
      <w:divBdr>
        <w:top w:val="none" w:sz="0" w:space="0" w:color="auto"/>
        <w:left w:val="none" w:sz="0" w:space="0" w:color="auto"/>
        <w:bottom w:val="none" w:sz="0" w:space="0" w:color="auto"/>
        <w:right w:val="none" w:sz="0" w:space="0" w:color="auto"/>
      </w:divBdr>
    </w:div>
    <w:div w:id="1181360675">
      <w:bodyDiv w:val="1"/>
      <w:marLeft w:val="0"/>
      <w:marRight w:val="0"/>
      <w:marTop w:val="0"/>
      <w:marBottom w:val="0"/>
      <w:divBdr>
        <w:top w:val="none" w:sz="0" w:space="0" w:color="auto"/>
        <w:left w:val="none" w:sz="0" w:space="0" w:color="auto"/>
        <w:bottom w:val="none" w:sz="0" w:space="0" w:color="auto"/>
        <w:right w:val="none" w:sz="0" w:space="0" w:color="auto"/>
      </w:divBdr>
    </w:div>
    <w:div w:id="1181549517">
      <w:bodyDiv w:val="1"/>
      <w:marLeft w:val="0"/>
      <w:marRight w:val="0"/>
      <w:marTop w:val="0"/>
      <w:marBottom w:val="0"/>
      <w:divBdr>
        <w:top w:val="none" w:sz="0" w:space="0" w:color="auto"/>
        <w:left w:val="none" w:sz="0" w:space="0" w:color="auto"/>
        <w:bottom w:val="none" w:sz="0" w:space="0" w:color="auto"/>
        <w:right w:val="none" w:sz="0" w:space="0" w:color="auto"/>
      </w:divBdr>
    </w:div>
    <w:div w:id="1181698762">
      <w:bodyDiv w:val="1"/>
      <w:marLeft w:val="0"/>
      <w:marRight w:val="0"/>
      <w:marTop w:val="0"/>
      <w:marBottom w:val="0"/>
      <w:divBdr>
        <w:top w:val="none" w:sz="0" w:space="0" w:color="auto"/>
        <w:left w:val="none" w:sz="0" w:space="0" w:color="auto"/>
        <w:bottom w:val="none" w:sz="0" w:space="0" w:color="auto"/>
        <w:right w:val="none" w:sz="0" w:space="0" w:color="auto"/>
      </w:divBdr>
    </w:div>
    <w:div w:id="1181814594">
      <w:bodyDiv w:val="1"/>
      <w:marLeft w:val="0"/>
      <w:marRight w:val="0"/>
      <w:marTop w:val="0"/>
      <w:marBottom w:val="0"/>
      <w:divBdr>
        <w:top w:val="none" w:sz="0" w:space="0" w:color="auto"/>
        <w:left w:val="none" w:sz="0" w:space="0" w:color="auto"/>
        <w:bottom w:val="none" w:sz="0" w:space="0" w:color="auto"/>
        <w:right w:val="none" w:sz="0" w:space="0" w:color="auto"/>
      </w:divBdr>
    </w:div>
    <w:div w:id="1181820333">
      <w:bodyDiv w:val="1"/>
      <w:marLeft w:val="0"/>
      <w:marRight w:val="0"/>
      <w:marTop w:val="0"/>
      <w:marBottom w:val="0"/>
      <w:divBdr>
        <w:top w:val="none" w:sz="0" w:space="0" w:color="auto"/>
        <w:left w:val="none" w:sz="0" w:space="0" w:color="auto"/>
        <w:bottom w:val="none" w:sz="0" w:space="0" w:color="auto"/>
        <w:right w:val="none" w:sz="0" w:space="0" w:color="auto"/>
      </w:divBdr>
    </w:div>
    <w:div w:id="1182008251">
      <w:bodyDiv w:val="1"/>
      <w:marLeft w:val="0"/>
      <w:marRight w:val="0"/>
      <w:marTop w:val="0"/>
      <w:marBottom w:val="0"/>
      <w:divBdr>
        <w:top w:val="none" w:sz="0" w:space="0" w:color="auto"/>
        <w:left w:val="none" w:sz="0" w:space="0" w:color="auto"/>
        <w:bottom w:val="none" w:sz="0" w:space="0" w:color="auto"/>
        <w:right w:val="none" w:sz="0" w:space="0" w:color="auto"/>
      </w:divBdr>
    </w:div>
    <w:div w:id="1182088892">
      <w:bodyDiv w:val="1"/>
      <w:marLeft w:val="0"/>
      <w:marRight w:val="0"/>
      <w:marTop w:val="0"/>
      <w:marBottom w:val="0"/>
      <w:divBdr>
        <w:top w:val="none" w:sz="0" w:space="0" w:color="auto"/>
        <w:left w:val="none" w:sz="0" w:space="0" w:color="auto"/>
        <w:bottom w:val="none" w:sz="0" w:space="0" w:color="auto"/>
        <w:right w:val="none" w:sz="0" w:space="0" w:color="auto"/>
      </w:divBdr>
    </w:div>
    <w:div w:id="1182159983">
      <w:bodyDiv w:val="1"/>
      <w:marLeft w:val="0"/>
      <w:marRight w:val="0"/>
      <w:marTop w:val="0"/>
      <w:marBottom w:val="0"/>
      <w:divBdr>
        <w:top w:val="none" w:sz="0" w:space="0" w:color="auto"/>
        <w:left w:val="none" w:sz="0" w:space="0" w:color="auto"/>
        <w:bottom w:val="none" w:sz="0" w:space="0" w:color="auto"/>
        <w:right w:val="none" w:sz="0" w:space="0" w:color="auto"/>
      </w:divBdr>
    </w:div>
    <w:div w:id="1182161802">
      <w:bodyDiv w:val="1"/>
      <w:marLeft w:val="0"/>
      <w:marRight w:val="0"/>
      <w:marTop w:val="0"/>
      <w:marBottom w:val="0"/>
      <w:divBdr>
        <w:top w:val="none" w:sz="0" w:space="0" w:color="auto"/>
        <w:left w:val="none" w:sz="0" w:space="0" w:color="auto"/>
        <w:bottom w:val="none" w:sz="0" w:space="0" w:color="auto"/>
        <w:right w:val="none" w:sz="0" w:space="0" w:color="auto"/>
      </w:divBdr>
    </w:div>
    <w:div w:id="1182207075">
      <w:bodyDiv w:val="1"/>
      <w:marLeft w:val="0"/>
      <w:marRight w:val="0"/>
      <w:marTop w:val="0"/>
      <w:marBottom w:val="0"/>
      <w:divBdr>
        <w:top w:val="none" w:sz="0" w:space="0" w:color="auto"/>
        <w:left w:val="none" w:sz="0" w:space="0" w:color="auto"/>
        <w:bottom w:val="none" w:sz="0" w:space="0" w:color="auto"/>
        <w:right w:val="none" w:sz="0" w:space="0" w:color="auto"/>
      </w:divBdr>
    </w:div>
    <w:div w:id="1182208119">
      <w:bodyDiv w:val="1"/>
      <w:marLeft w:val="0"/>
      <w:marRight w:val="0"/>
      <w:marTop w:val="0"/>
      <w:marBottom w:val="0"/>
      <w:divBdr>
        <w:top w:val="none" w:sz="0" w:space="0" w:color="auto"/>
        <w:left w:val="none" w:sz="0" w:space="0" w:color="auto"/>
        <w:bottom w:val="none" w:sz="0" w:space="0" w:color="auto"/>
        <w:right w:val="none" w:sz="0" w:space="0" w:color="auto"/>
      </w:divBdr>
    </w:div>
    <w:div w:id="1182233585">
      <w:bodyDiv w:val="1"/>
      <w:marLeft w:val="0"/>
      <w:marRight w:val="0"/>
      <w:marTop w:val="0"/>
      <w:marBottom w:val="0"/>
      <w:divBdr>
        <w:top w:val="none" w:sz="0" w:space="0" w:color="auto"/>
        <w:left w:val="none" w:sz="0" w:space="0" w:color="auto"/>
        <w:bottom w:val="none" w:sz="0" w:space="0" w:color="auto"/>
        <w:right w:val="none" w:sz="0" w:space="0" w:color="auto"/>
      </w:divBdr>
    </w:div>
    <w:div w:id="1182233989">
      <w:bodyDiv w:val="1"/>
      <w:marLeft w:val="0"/>
      <w:marRight w:val="0"/>
      <w:marTop w:val="0"/>
      <w:marBottom w:val="0"/>
      <w:divBdr>
        <w:top w:val="none" w:sz="0" w:space="0" w:color="auto"/>
        <w:left w:val="none" w:sz="0" w:space="0" w:color="auto"/>
        <w:bottom w:val="none" w:sz="0" w:space="0" w:color="auto"/>
        <w:right w:val="none" w:sz="0" w:space="0" w:color="auto"/>
      </w:divBdr>
    </w:div>
    <w:div w:id="1182428262">
      <w:bodyDiv w:val="1"/>
      <w:marLeft w:val="0"/>
      <w:marRight w:val="0"/>
      <w:marTop w:val="0"/>
      <w:marBottom w:val="0"/>
      <w:divBdr>
        <w:top w:val="none" w:sz="0" w:space="0" w:color="auto"/>
        <w:left w:val="none" w:sz="0" w:space="0" w:color="auto"/>
        <w:bottom w:val="none" w:sz="0" w:space="0" w:color="auto"/>
        <w:right w:val="none" w:sz="0" w:space="0" w:color="auto"/>
      </w:divBdr>
    </w:div>
    <w:div w:id="1182814950">
      <w:bodyDiv w:val="1"/>
      <w:marLeft w:val="0"/>
      <w:marRight w:val="0"/>
      <w:marTop w:val="0"/>
      <w:marBottom w:val="0"/>
      <w:divBdr>
        <w:top w:val="none" w:sz="0" w:space="0" w:color="auto"/>
        <w:left w:val="none" w:sz="0" w:space="0" w:color="auto"/>
        <w:bottom w:val="none" w:sz="0" w:space="0" w:color="auto"/>
        <w:right w:val="none" w:sz="0" w:space="0" w:color="auto"/>
      </w:divBdr>
    </w:div>
    <w:div w:id="1182934894">
      <w:bodyDiv w:val="1"/>
      <w:marLeft w:val="0"/>
      <w:marRight w:val="0"/>
      <w:marTop w:val="0"/>
      <w:marBottom w:val="0"/>
      <w:divBdr>
        <w:top w:val="none" w:sz="0" w:space="0" w:color="auto"/>
        <w:left w:val="none" w:sz="0" w:space="0" w:color="auto"/>
        <w:bottom w:val="none" w:sz="0" w:space="0" w:color="auto"/>
        <w:right w:val="none" w:sz="0" w:space="0" w:color="auto"/>
      </w:divBdr>
    </w:div>
    <w:div w:id="1183011094">
      <w:bodyDiv w:val="1"/>
      <w:marLeft w:val="0"/>
      <w:marRight w:val="0"/>
      <w:marTop w:val="0"/>
      <w:marBottom w:val="0"/>
      <w:divBdr>
        <w:top w:val="none" w:sz="0" w:space="0" w:color="auto"/>
        <w:left w:val="none" w:sz="0" w:space="0" w:color="auto"/>
        <w:bottom w:val="none" w:sz="0" w:space="0" w:color="auto"/>
        <w:right w:val="none" w:sz="0" w:space="0" w:color="auto"/>
      </w:divBdr>
    </w:div>
    <w:div w:id="1183084111">
      <w:bodyDiv w:val="1"/>
      <w:marLeft w:val="0"/>
      <w:marRight w:val="0"/>
      <w:marTop w:val="0"/>
      <w:marBottom w:val="0"/>
      <w:divBdr>
        <w:top w:val="none" w:sz="0" w:space="0" w:color="auto"/>
        <w:left w:val="none" w:sz="0" w:space="0" w:color="auto"/>
        <w:bottom w:val="none" w:sz="0" w:space="0" w:color="auto"/>
        <w:right w:val="none" w:sz="0" w:space="0" w:color="auto"/>
      </w:divBdr>
    </w:div>
    <w:div w:id="1183086528">
      <w:bodyDiv w:val="1"/>
      <w:marLeft w:val="0"/>
      <w:marRight w:val="0"/>
      <w:marTop w:val="0"/>
      <w:marBottom w:val="0"/>
      <w:divBdr>
        <w:top w:val="none" w:sz="0" w:space="0" w:color="auto"/>
        <w:left w:val="none" w:sz="0" w:space="0" w:color="auto"/>
        <w:bottom w:val="none" w:sz="0" w:space="0" w:color="auto"/>
        <w:right w:val="none" w:sz="0" w:space="0" w:color="auto"/>
      </w:divBdr>
    </w:div>
    <w:div w:id="1183200992">
      <w:bodyDiv w:val="1"/>
      <w:marLeft w:val="0"/>
      <w:marRight w:val="0"/>
      <w:marTop w:val="0"/>
      <w:marBottom w:val="0"/>
      <w:divBdr>
        <w:top w:val="none" w:sz="0" w:space="0" w:color="auto"/>
        <w:left w:val="none" w:sz="0" w:space="0" w:color="auto"/>
        <w:bottom w:val="none" w:sz="0" w:space="0" w:color="auto"/>
        <w:right w:val="none" w:sz="0" w:space="0" w:color="auto"/>
      </w:divBdr>
    </w:div>
    <w:div w:id="1183320753">
      <w:bodyDiv w:val="1"/>
      <w:marLeft w:val="0"/>
      <w:marRight w:val="0"/>
      <w:marTop w:val="0"/>
      <w:marBottom w:val="0"/>
      <w:divBdr>
        <w:top w:val="none" w:sz="0" w:space="0" w:color="auto"/>
        <w:left w:val="none" w:sz="0" w:space="0" w:color="auto"/>
        <w:bottom w:val="none" w:sz="0" w:space="0" w:color="auto"/>
        <w:right w:val="none" w:sz="0" w:space="0" w:color="auto"/>
      </w:divBdr>
    </w:div>
    <w:div w:id="1183322239">
      <w:bodyDiv w:val="1"/>
      <w:marLeft w:val="0"/>
      <w:marRight w:val="0"/>
      <w:marTop w:val="0"/>
      <w:marBottom w:val="0"/>
      <w:divBdr>
        <w:top w:val="none" w:sz="0" w:space="0" w:color="auto"/>
        <w:left w:val="none" w:sz="0" w:space="0" w:color="auto"/>
        <w:bottom w:val="none" w:sz="0" w:space="0" w:color="auto"/>
        <w:right w:val="none" w:sz="0" w:space="0" w:color="auto"/>
      </w:divBdr>
    </w:div>
    <w:div w:id="1183515796">
      <w:bodyDiv w:val="1"/>
      <w:marLeft w:val="0"/>
      <w:marRight w:val="0"/>
      <w:marTop w:val="0"/>
      <w:marBottom w:val="0"/>
      <w:divBdr>
        <w:top w:val="none" w:sz="0" w:space="0" w:color="auto"/>
        <w:left w:val="none" w:sz="0" w:space="0" w:color="auto"/>
        <w:bottom w:val="none" w:sz="0" w:space="0" w:color="auto"/>
        <w:right w:val="none" w:sz="0" w:space="0" w:color="auto"/>
      </w:divBdr>
    </w:div>
    <w:div w:id="1183515866">
      <w:bodyDiv w:val="1"/>
      <w:marLeft w:val="0"/>
      <w:marRight w:val="0"/>
      <w:marTop w:val="0"/>
      <w:marBottom w:val="0"/>
      <w:divBdr>
        <w:top w:val="none" w:sz="0" w:space="0" w:color="auto"/>
        <w:left w:val="none" w:sz="0" w:space="0" w:color="auto"/>
        <w:bottom w:val="none" w:sz="0" w:space="0" w:color="auto"/>
        <w:right w:val="none" w:sz="0" w:space="0" w:color="auto"/>
      </w:divBdr>
    </w:div>
    <w:div w:id="1183517373">
      <w:bodyDiv w:val="1"/>
      <w:marLeft w:val="0"/>
      <w:marRight w:val="0"/>
      <w:marTop w:val="0"/>
      <w:marBottom w:val="0"/>
      <w:divBdr>
        <w:top w:val="none" w:sz="0" w:space="0" w:color="auto"/>
        <w:left w:val="none" w:sz="0" w:space="0" w:color="auto"/>
        <w:bottom w:val="none" w:sz="0" w:space="0" w:color="auto"/>
        <w:right w:val="none" w:sz="0" w:space="0" w:color="auto"/>
      </w:divBdr>
    </w:div>
    <w:div w:id="1183519504">
      <w:bodyDiv w:val="1"/>
      <w:marLeft w:val="0"/>
      <w:marRight w:val="0"/>
      <w:marTop w:val="0"/>
      <w:marBottom w:val="0"/>
      <w:divBdr>
        <w:top w:val="none" w:sz="0" w:space="0" w:color="auto"/>
        <w:left w:val="none" w:sz="0" w:space="0" w:color="auto"/>
        <w:bottom w:val="none" w:sz="0" w:space="0" w:color="auto"/>
        <w:right w:val="none" w:sz="0" w:space="0" w:color="auto"/>
      </w:divBdr>
    </w:div>
    <w:div w:id="1183593811">
      <w:bodyDiv w:val="1"/>
      <w:marLeft w:val="0"/>
      <w:marRight w:val="0"/>
      <w:marTop w:val="0"/>
      <w:marBottom w:val="0"/>
      <w:divBdr>
        <w:top w:val="none" w:sz="0" w:space="0" w:color="auto"/>
        <w:left w:val="none" w:sz="0" w:space="0" w:color="auto"/>
        <w:bottom w:val="none" w:sz="0" w:space="0" w:color="auto"/>
        <w:right w:val="none" w:sz="0" w:space="0" w:color="auto"/>
      </w:divBdr>
    </w:div>
    <w:div w:id="1183713881">
      <w:bodyDiv w:val="1"/>
      <w:marLeft w:val="0"/>
      <w:marRight w:val="0"/>
      <w:marTop w:val="0"/>
      <w:marBottom w:val="0"/>
      <w:divBdr>
        <w:top w:val="none" w:sz="0" w:space="0" w:color="auto"/>
        <w:left w:val="none" w:sz="0" w:space="0" w:color="auto"/>
        <w:bottom w:val="none" w:sz="0" w:space="0" w:color="auto"/>
        <w:right w:val="none" w:sz="0" w:space="0" w:color="auto"/>
      </w:divBdr>
    </w:div>
    <w:div w:id="1183741171">
      <w:bodyDiv w:val="1"/>
      <w:marLeft w:val="0"/>
      <w:marRight w:val="0"/>
      <w:marTop w:val="0"/>
      <w:marBottom w:val="0"/>
      <w:divBdr>
        <w:top w:val="none" w:sz="0" w:space="0" w:color="auto"/>
        <w:left w:val="none" w:sz="0" w:space="0" w:color="auto"/>
        <w:bottom w:val="none" w:sz="0" w:space="0" w:color="auto"/>
        <w:right w:val="none" w:sz="0" w:space="0" w:color="auto"/>
      </w:divBdr>
    </w:div>
    <w:div w:id="1183784604">
      <w:bodyDiv w:val="1"/>
      <w:marLeft w:val="0"/>
      <w:marRight w:val="0"/>
      <w:marTop w:val="0"/>
      <w:marBottom w:val="0"/>
      <w:divBdr>
        <w:top w:val="none" w:sz="0" w:space="0" w:color="auto"/>
        <w:left w:val="none" w:sz="0" w:space="0" w:color="auto"/>
        <w:bottom w:val="none" w:sz="0" w:space="0" w:color="auto"/>
        <w:right w:val="none" w:sz="0" w:space="0" w:color="auto"/>
      </w:divBdr>
    </w:div>
    <w:div w:id="1183937041">
      <w:bodyDiv w:val="1"/>
      <w:marLeft w:val="0"/>
      <w:marRight w:val="0"/>
      <w:marTop w:val="0"/>
      <w:marBottom w:val="0"/>
      <w:divBdr>
        <w:top w:val="none" w:sz="0" w:space="0" w:color="auto"/>
        <w:left w:val="none" w:sz="0" w:space="0" w:color="auto"/>
        <w:bottom w:val="none" w:sz="0" w:space="0" w:color="auto"/>
        <w:right w:val="none" w:sz="0" w:space="0" w:color="auto"/>
      </w:divBdr>
    </w:div>
    <w:div w:id="1183940326">
      <w:bodyDiv w:val="1"/>
      <w:marLeft w:val="0"/>
      <w:marRight w:val="0"/>
      <w:marTop w:val="0"/>
      <w:marBottom w:val="0"/>
      <w:divBdr>
        <w:top w:val="none" w:sz="0" w:space="0" w:color="auto"/>
        <w:left w:val="none" w:sz="0" w:space="0" w:color="auto"/>
        <w:bottom w:val="none" w:sz="0" w:space="0" w:color="auto"/>
        <w:right w:val="none" w:sz="0" w:space="0" w:color="auto"/>
      </w:divBdr>
    </w:div>
    <w:div w:id="1184048906">
      <w:bodyDiv w:val="1"/>
      <w:marLeft w:val="0"/>
      <w:marRight w:val="0"/>
      <w:marTop w:val="0"/>
      <w:marBottom w:val="0"/>
      <w:divBdr>
        <w:top w:val="none" w:sz="0" w:space="0" w:color="auto"/>
        <w:left w:val="none" w:sz="0" w:space="0" w:color="auto"/>
        <w:bottom w:val="none" w:sz="0" w:space="0" w:color="auto"/>
        <w:right w:val="none" w:sz="0" w:space="0" w:color="auto"/>
      </w:divBdr>
    </w:div>
    <w:div w:id="1184051215">
      <w:bodyDiv w:val="1"/>
      <w:marLeft w:val="0"/>
      <w:marRight w:val="0"/>
      <w:marTop w:val="0"/>
      <w:marBottom w:val="0"/>
      <w:divBdr>
        <w:top w:val="none" w:sz="0" w:space="0" w:color="auto"/>
        <w:left w:val="none" w:sz="0" w:space="0" w:color="auto"/>
        <w:bottom w:val="none" w:sz="0" w:space="0" w:color="auto"/>
        <w:right w:val="none" w:sz="0" w:space="0" w:color="auto"/>
      </w:divBdr>
    </w:div>
    <w:div w:id="1184170283">
      <w:bodyDiv w:val="1"/>
      <w:marLeft w:val="0"/>
      <w:marRight w:val="0"/>
      <w:marTop w:val="0"/>
      <w:marBottom w:val="0"/>
      <w:divBdr>
        <w:top w:val="none" w:sz="0" w:space="0" w:color="auto"/>
        <w:left w:val="none" w:sz="0" w:space="0" w:color="auto"/>
        <w:bottom w:val="none" w:sz="0" w:space="0" w:color="auto"/>
        <w:right w:val="none" w:sz="0" w:space="0" w:color="auto"/>
      </w:divBdr>
    </w:div>
    <w:div w:id="1184249786">
      <w:bodyDiv w:val="1"/>
      <w:marLeft w:val="0"/>
      <w:marRight w:val="0"/>
      <w:marTop w:val="0"/>
      <w:marBottom w:val="0"/>
      <w:divBdr>
        <w:top w:val="none" w:sz="0" w:space="0" w:color="auto"/>
        <w:left w:val="none" w:sz="0" w:space="0" w:color="auto"/>
        <w:bottom w:val="none" w:sz="0" w:space="0" w:color="auto"/>
        <w:right w:val="none" w:sz="0" w:space="0" w:color="auto"/>
      </w:divBdr>
    </w:div>
    <w:div w:id="1184392686">
      <w:bodyDiv w:val="1"/>
      <w:marLeft w:val="0"/>
      <w:marRight w:val="0"/>
      <w:marTop w:val="0"/>
      <w:marBottom w:val="0"/>
      <w:divBdr>
        <w:top w:val="none" w:sz="0" w:space="0" w:color="auto"/>
        <w:left w:val="none" w:sz="0" w:space="0" w:color="auto"/>
        <w:bottom w:val="none" w:sz="0" w:space="0" w:color="auto"/>
        <w:right w:val="none" w:sz="0" w:space="0" w:color="auto"/>
      </w:divBdr>
    </w:div>
    <w:div w:id="1184399056">
      <w:bodyDiv w:val="1"/>
      <w:marLeft w:val="0"/>
      <w:marRight w:val="0"/>
      <w:marTop w:val="0"/>
      <w:marBottom w:val="0"/>
      <w:divBdr>
        <w:top w:val="none" w:sz="0" w:space="0" w:color="auto"/>
        <w:left w:val="none" w:sz="0" w:space="0" w:color="auto"/>
        <w:bottom w:val="none" w:sz="0" w:space="0" w:color="auto"/>
        <w:right w:val="none" w:sz="0" w:space="0" w:color="auto"/>
      </w:divBdr>
    </w:div>
    <w:div w:id="1184904134">
      <w:bodyDiv w:val="1"/>
      <w:marLeft w:val="0"/>
      <w:marRight w:val="0"/>
      <w:marTop w:val="0"/>
      <w:marBottom w:val="0"/>
      <w:divBdr>
        <w:top w:val="none" w:sz="0" w:space="0" w:color="auto"/>
        <w:left w:val="none" w:sz="0" w:space="0" w:color="auto"/>
        <w:bottom w:val="none" w:sz="0" w:space="0" w:color="auto"/>
        <w:right w:val="none" w:sz="0" w:space="0" w:color="auto"/>
      </w:divBdr>
    </w:div>
    <w:div w:id="1184978779">
      <w:bodyDiv w:val="1"/>
      <w:marLeft w:val="0"/>
      <w:marRight w:val="0"/>
      <w:marTop w:val="0"/>
      <w:marBottom w:val="0"/>
      <w:divBdr>
        <w:top w:val="none" w:sz="0" w:space="0" w:color="auto"/>
        <w:left w:val="none" w:sz="0" w:space="0" w:color="auto"/>
        <w:bottom w:val="none" w:sz="0" w:space="0" w:color="auto"/>
        <w:right w:val="none" w:sz="0" w:space="0" w:color="auto"/>
      </w:divBdr>
    </w:div>
    <w:div w:id="1185023416">
      <w:bodyDiv w:val="1"/>
      <w:marLeft w:val="0"/>
      <w:marRight w:val="0"/>
      <w:marTop w:val="0"/>
      <w:marBottom w:val="0"/>
      <w:divBdr>
        <w:top w:val="none" w:sz="0" w:space="0" w:color="auto"/>
        <w:left w:val="none" w:sz="0" w:space="0" w:color="auto"/>
        <w:bottom w:val="none" w:sz="0" w:space="0" w:color="auto"/>
        <w:right w:val="none" w:sz="0" w:space="0" w:color="auto"/>
      </w:divBdr>
    </w:div>
    <w:div w:id="1185051188">
      <w:bodyDiv w:val="1"/>
      <w:marLeft w:val="0"/>
      <w:marRight w:val="0"/>
      <w:marTop w:val="0"/>
      <w:marBottom w:val="0"/>
      <w:divBdr>
        <w:top w:val="none" w:sz="0" w:space="0" w:color="auto"/>
        <w:left w:val="none" w:sz="0" w:space="0" w:color="auto"/>
        <w:bottom w:val="none" w:sz="0" w:space="0" w:color="auto"/>
        <w:right w:val="none" w:sz="0" w:space="0" w:color="auto"/>
      </w:divBdr>
    </w:div>
    <w:div w:id="1185166313">
      <w:bodyDiv w:val="1"/>
      <w:marLeft w:val="0"/>
      <w:marRight w:val="0"/>
      <w:marTop w:val="0"/>
      <w:marBottom w:val="0"/>
      <w:divBdr>
        <w:top w:val="none" w:sz="0" w:space="0" w:color="auto"/>
        <w:left w:val="none" w:sz="0" w:space="0" w:color="auto"/>
        <w:bottom w:val="none" w:sz="0" w:space="0" w:color="auto"/>
        <w:right w:val="none" w:sz="0" w:space="0" w:color="auto"/>
      </w:divBdr>
    </w:div>
    <w:div w:id="1185242069">
      <w:bodyDiv w:val="1"/>
      <w:marLeft w:val="0"/>
      <w:marRight w:val="0"/>
      <w:marTop w:val="0"/>
      <w:marBottom w:val="0"/>
      <w:divBdr>
        <w:top w:val="none" w:sz="0" w:space="0" w:color="auto"/>
        <w:left w:val="none" w:sz="0" w:space="0" w:color="auto"/>
        <w:bottom w:val="none" w:sz="0" w:space="0" w:color="auto"/>
        <w:right w:val="none" w:sz="0" w:space="0" w:color="auto"/>
      </w:divBdr>
    </w:div>
    <w:div w:id="1185243232">
      <w:bodyDiv w:val="1"/>
      <w:marLeft w:val="0"/>
      <w:marRight w:val="0"/>
      <w:marTop w:val="0"/>
      <w:marBottom w:val="0"/>
      <w:divBdr>
        <w:top w:val="none" w:sz="0" w:space="0" w:color="auto"/>
        <w:left w:val="none" w:sz="0" w:space="0" w:color="auto"/>
        <w:bottom w:val="none" w:sz="0" w:space="0" w:color="auto"/>
        <w:right w:val="none" w:sz="0" w:space="0" w:color="auto"/>
      </w:divBdr>
    </w:div>
    <w:div w:id="1185245035">
      <w:bodyDiv w:val="1"/>
      <w:marLeft w:val="0"/>
      <w:marRight w:val="0"/>
      <w:marTop w:val="0"/>
      <w:marBottom w:val="0"/>
      <w:divBdr>
        <w:top w:val="none" w:sz="0" w:space="0" w:color="auto"/>
        <w:left w:val="none" w:sz="0" w:space="0" w:color="auto"/>
        <w:bottom w:val="none" w:sz="0" w:space="0" w:color="auto"/>
        <w:right w:val="none" w:sz="0" w:space="0" w:color="auto"/>
      </w:divBdr>
    </w:div>
    <w:div w:id="1185289290">
      <w:bodyDiv w:val="1"/>
      <w:marLeft w:val="0"/>
      <w:marRight w:val="0"/>
      <w:marTop w:val="0"/>
      <w:marBottom w:val="0"/>
      <w:divBdr>
        <w:top w:val="none" w:sz="0" w:space="0" w:color="auto"/>
        <w:left w:val="none" w:sz="0" w:space="0" w:color="auto"/>
        <w:bottom w:val="none" w:sz="0" w:space="0" w:color="auto"/>
        <w:right w:val="none" w:sz="0" w:space="0" w:color="auto"/>
      </w:divBdr>
    </w:div>
    <w:div w:id="1185292846">
      <w:bodyDiv w:val="1"/>
      <w:marLeft w:val="0"/>
      <w:marRight w:val="0"/>
      <w:marTop w:val="0"/>
      <w:marBottom w:val="0"/>
      <w:divBdr>
        <w:top w:val="none" w:sz="0" w:space="0" w:color="auto"/>
        <w:left w:val="none" w:sz="0" w:space="0" w:color="auto"/>
        <w:bottom w:val="none" w:sz="0" w:space="0" w:color="auto"/>
        <w:right w:val="none" w:sz="0" w:space="0" w:color="auto"/>
      </w:divBdr>
    </w:div>
    <w:div w:id="1185558020">
      <w:bodyDiv w:val="1"/>
      <w:marLeft w:val="0"/>
      <w:marRight w:val="0"/>
      <w:marTop w:val="0"/>
      <w:marBottom w:val="0"/>
      <w:divBdr>
        <w:top w:val="none" w:sz="0" w:space="0" w:color="auto"/>
        <w:left w:val="none" w:sz="0" w:space="0" w:color="auto"/>
        <w:bottom w:val="none" w:sz="0" w:space="0" w:color="auto"/>
        <w:right w:val="none" w:sz="0" w:space="0" w:color="auto"/>
      </w:divBdr>
    </w:div>
    <w:div w:id="1185633855">
      <w:bodyDiv w:val="1"/>
      <w:marLeft w:val="0"/>
      <w:marRight w:val="0"/>
      <w:marTop w:val="0"/>
      <w:marBottom w:val="0"/>
      <w:divBdr>
        <w:top w:val="none" w:sz="0" w:space="0" w:color="auto"/>
        <w:left w:val="none" w:sz="0" w:space="0" w:color="auto"/>
        <w:bottom w:val="none" w:sz="0" w:space="0" w:color="auto"/>
        <w:right w:val="none" w:sz="0" w:space="0" w:color="auto"/>
      </w:divBdr>
    </w:div>
    <w:div w:id="1185637024">
      <w:bodyDiv w:val="1"/>
      <w:marLeft w:val="0"/>
      <w:marRight w:val="0"/>
      <w:marTop w:val="0"/>
      <w:marBottom w:val="0"/>
      <w:divBdr>
        <w:top w:val="none" w:sz="0" w:space="0" w:color="auto"/>
        <w:left w:val="none" w:sz="0" w:space="0" w:color="auto"/>
        <w:bottom w:val="none" w:sz="0" w:space="0" w:color="auto"/>
        <w:right w:val="none" w:sz="0" w:space="0" w:color="auto"/>
      </w:divBdr>
    </w:div>
    <w:div w:id="1185747020">
      <w:bodyDiv w:val="1"/>
      <w:marLeft w:val="0"/>
      <w:marRight w:val="0"/>
      <w:marTop w:val="0"/>
      <w:marBottom w:val="0"/>
      <w:divBdr>
        <w:top w:val="none" w:sz="0" w:space="0" w:color="auto"/>
        <w:left w:val="none" w:sz="0" w:space="0" w:color="auto"/>
        <w:bottom w:val="none" w:sz="0" w:space="0" w:color="auto"/>
        <w:right w:val="none" w:sz="0" w:space="0" w:color="auto"/>
      </w:divBdr>
    </w:div>
    <w:div w:id="1185826686">
      <w:bodyDiv w:val="1"/>
      <w:marLeft w:val="0"/>
      <w:marRight w:val="0"/>
      <w:marTop w:val="0"/>
      <w:marBottom w:val="0"/>
      <w:divBdr>
        <w:top w:val="none" w:sz="0" w:space="0" w:color="auto"/>
        <w:left w:val="none" w:sz="0" w:space="0" w:color="auto"/>
        <w:bottom w:val="none" w:sz="0" w:space="0" w:color="auto"/>
        <w:right w:val="none" w:sz="0" w:space="0" w:color="auto"/>
      </w:divBdr>
    </w:div>
    <w:div w:id="1186022593">
      <w:bodyDiv w:val="1"/>
      <w:marLeft w:val="0"/>
      <w:marRight w:val="0"/>
      <w:marTop w:val="0"/>
      <w:marBottom w:val="0"/>
      <w:divBdr>
        <w:top w:val="none" w:sz="0" w:space="0" w:color="auto"/>
        <w:left w:val="none" w:sz="0" w:space="0" w:color="auto"/>
        <w:bottom w:val="none" w:sz="0" w:space="0" w:color="auto"/>
        <w:right w:val="none" w:sz="0" w:space="0" w:color="auto"/>
      </w:divBdr>
    </w:div>
    <w:div w:id="1186090272">
      <w:bodyDiv w:val="1"/>
      <w:marLeft w:val="0"/>
      <w:marRight w:val="0"/>
      <w:marTop w:val="0"/>
      <w:marBottom w:val="0"/>
      <w:divBdr>
        <w:top w:val="none" w:sz="0" w:space="0" w:color="auto"/>
        <w:left w:val="none" w:sz="0" w:space="0" w:color="auto"/>
        <w:bottom w:val="none" w:sz="0" w:space="0" w:color="auto"/>
        <w:right w:val="none" w:sz="0" w:space="0" w:color="auto"/>
      </w:divBdr>
    </w:div>
    <w:div w:id="1186140814">
      <w:bodyDiv w:val="1"/>
      <w:marLeft w:val="0"/>
      <w:marRight w:val="0"/>
      <w:marTop w:val="0"/>
      <w:marBottom w:val="0"/>
      <w:divBdr>
        <w:top w:val="none" w:sz="0" w:space="0" w:color="auto"/>
        <w:left w:val="none" w:sz="0" w:space="0" w:color="auto"/>
        <w:bottom w:val="none" w:sz="0" w:space="0" w:color="auto"/>
        <w:right w:val="none" w:sz="0" w:space="0" w:color="auto"/>
      </w:divBdr>
    </w:div>
    <w:div w:id="1186215490">
      <w:bodyDiv w:val="1"/>
      <w:marLeft w:val="0"/>
      <w:marRight w:val="0"/>
      <w:marTop w:val="0"/>
      <w:marBottom w:val="0"/>
      <w:divBdr>
        <w:top w:val="none" w:sz="0" w:space="0" w:color="auto"/>
        <w:left w:val="none" w:sz="0" w:space="0" w:color="auto"/>
        <w:bottom w:val="none" w:sz="0" w:space="0" w:color="auto"/>
        <w:right w:val="none" w:sz="0" w:space="0" w:color="auto"/>
      </w:divBdr>
    </w:div>
    <w:div w:id="1186478208">
      <w:bodyDiv w:val="1"/>
      <w:marLeft w:val="0"/>
      <w:marRight w:val="0"/>
      <w:marTop w:val="0"/>
      <w:marBottom w:val="0"/>
      <w:divBdr>
        <w:top w:val="none" w:sz="0" w:space="0" w:color="auto"/>
        <w:left w:val="none" w:sz="0" w:space="0" w:color="auto"/>
        <w:bottom w:val="none" w:sz="0" w:space="0" w:color="auto"/>
        <w:right w:val="none" w:sz="0" w:space="0" w:color="auto"/>
      </w:divBdr>
    </w:div>
    <w:div w:id="1186558319">
      <w:bodyDiv w:val="1"/>
      <w:marLeft w:val="0"/>
      <w:marRight w:val="0"/>
      <w:marTop w:val="0"/>
      <w:marBottom w:val="0"/>
      <w:divBdr>
        <w:top w:val="none" w:sz="0" w:space="0" w:color="auto"/>
        <w:left w:val="none" w:sz="0" w:space="0" w:color="auto"/>
        <w:bottom w:val="none" w:sz="0" w:space="0" w:color="auto"/>
        <w:right w:val="none" w:sz="0" w:space="0" w:color="auto"/>
      </w:divBdr>
    </w:div>
    <w:div w:id="1186794448">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186870401">
      <w:bodyDiv w:val="1"/>
      <w:marLeft w:val="0"/>
      <w:marRight w:val="0"/>
      <w:marTop w:val="0"/>
      <w:marBottom w:val="0"/>
      <w:divBdr>
        <w:top w:val="none" w:sz="0" w:space="0" w:color="auto"/>
        <w:left w:val="none" w:sz="0" w:space="0" w:color="auto"/>
        <w:bottom w:val="none" w:sz="0" w:space="0" w:color="auto"/>
        <w:right w:val="none" w:sz="0" w:space="0" w:color="auto"/>
      </w:divBdr>
    </w:div>
    <w:div w:id="1186947679">
      <w:bodyDiv w:val="1"/>
      <w:marLeft w:val="0"/>
      <w:marRight w:val="0"/>
      <w:marTop w:val="0"/>
      <w:marBottom w:val="0"/>
      <w:divBdr>
        <w:top w:val="none" w:sz="0" w:space="0" w:color="auto"/>
        <w:left w:val="none" w:sz="0" w:space="0" w:color="auto"/>
        <w:bottom w:val="none" w:sz="0" w:space="0" w:color="auto"/>
        <w:right w:val="none" w:sz="0" w:space="0" w:color="auto"/>
      </w:divBdr>
    </w:div>
    <w:div w:id="1187330962">
      <w:bodyDiv w:val="1"/>
      <w:marLeft w:val="0"/>
      <w:marRight w:val="0"/>
      <w:marTop w:val="0"/>
      <w:marBottom w:val="0"/>
      <w:divBdr>
        <w:top w:val="none" w:sz="0" w:space="0" w:color="auto"/>
        <w:left w:val="none" w:sz="0" w:space="0" w:color="auto"/>
        <w:bottom w:val="none" w:sz="0" w:space="0" w:color="auto"/>
        <w:right w:val="none" w:sz="0" w:space="0" w:color="auto"/>
      </w:divBdr>
    </w:div>
    <w:div w:id="1187598555">
      <w:bodyDiv w:val="1"/>
      <w:marLeft w:val="0"/>
      <w:marRight w:val="0"/>
      <w:marTop w:val="0"/>
      <w:marBottom w:val="0"/>
      <w:divBdr>
        <w:top w:val="none" w:sz="0" w:space="0" w:color="auto"/>
        <w:left w:val="none" w:sz="0" w:space="0" w:color="auto"/>
        <w:bottom w:val="none" w:sz="0" w:space="0" w:color="auto"/>
        <w:right w:val="none" w:sz="0" w:space="0" w:color="auto"/>
      </w:divBdr>
    </w:div>
    <w:div w:id="1187599845">
      <w:bodyDiv w:val="1"/>
      <w:marLeft w:val="0"/>
      <w:marRight w:val="0"/>
      <w:marTop w:val="0"/>
      <w:marBottom w:val="0"/>
      <w:divBdr>
        <w:top w:val="none" w:sz="0" w:space="0" w:color="auto"/>
        <w:left w:val="none" w:sz="0" w:space="0" w:color="auto"/>
        <w:bottom w:val="none" w:sz="0" w:space="0" w:color="auto"/>
        <w:right w:val="none" w:sz="0" w:space="0" w:color="auto"/>
      </w:divBdr>
    </w:div>
    <w:div w:id="1187789916">
      <w:bodyDiv w:val="1"/>
      <w:marLeft w:val="0"/>
      <w:marRight w:val="0"/>
      <w:marTop w:val="0"/>
      <w:marBottom w:val="0"/>
      <w:divBdr>
        <w:top w:val="none" w:sz="0" w:space="0" w:color="auto"/>
        <w:left w:val="none" w:sz="0" w:space="0" w:color="auto"/>
        <w:bottom w:val="none" w:sz="0" w:space="0" w:color="auto"/>
        <w:right w:val="none" w:sz="0" w:space="0" w:color="auto"/>
      </w:divBdr>
    </w:div>
    <w:div w:id="1187867500">
      <w:bodyDiv w:val="1"/>
      <w:marLeft w:val="0"/>
      <w:marRight w:val="0"/>
      <w:marTop w:val="0"/>
      <w:marBottom w:val="0"/>
      <w:divBdr>
        <w:top w:val="none" w:sz="0" w:space="0" w:color="auto"/>
        <w:left w:val="none" w:sz="0" w:space="0" w:color="auto"/>
        <w:bottom w:val="none" w:sz="0" w:space="0" w:color="auto"/>
        <w:right w:val="none" w:sz="0" w:space="0" w:color="auto"/>
      </w:divBdr>
    </w:div>
    <w:div w:id="1187868847">
      <w:bodyDiv w:val="1"/>
      <w:marLeft w:val="0"/>
      <w:marRight w:val="0"/>
      <w:marTop w:val="0"/>
      <w:marBottom w:val="0"/>
      <w:divBdr>
        <w:top w:val="none" w:sz="0" w:space="0" w:color="auto"/>
        <w:left w:val="none" w:sz="0" w:space="0" w:color="auto"/>
        <w:bottom w:val="none" w:sz="0" w:space="0" w:color="auto"/>
        <w:right w:val="none" w:sz="0" w:space="0" w:color="auto"/>
      </w:divBdr>
    </w:div>
    <w:div w:id="1187910296">
      <w:bodyDiv w:val="1"/>
      <w:marLeft w:val="0"/>
      <w:marRight w:val="0"/>
      <w:marTop w:val="0"/>
      <w:marBottom w:val="0"/>
      <w:divBdr>
        <w:top w:val="none" w:sz="0" w:space="0" w:color="auto"/>
        <w:left w:val="none" w:sz="0" w:space="0" w:color="auto"/>
        <w:bottom w:val="none" w:sz="0" w:space="0" w:color="auto"/>
        <w:right w:val="none" w:sz="0" w:space="0" w:color="auto"/>
      </w:divBdr>
    </w:div>
    <w:div w:id="1188058773">
      <w:bodyDiv w:val="1"/>
      <w:marLeft w:val="0"/>
      <w:marRight w:val="0"/>
      <w:marTop w:val="0"/>
      <w:marBottom w:val="0"/>
      <w:divBdr>
        <w:top w:val="none" w:sz="0" w:space="0" w:color="auto"/>
        <w:left w:val="none" w:sz="0" w:space="0" w:color="auto"/>
        <w:bottom w:val="none" w:sz="0" w:space="0" w:color="auto"/>
        <w:right w:val="none" w:sz="0" w:space="0" w:color="auto"/>
      </w:divBdr>
    </w:div>
    <w:div w:id="1188062827">
      <w:bodyDiv w:val="1"/>
      <w:marLeft w:val="0"/>
      <w:marRight w:val="0"/>
      <w:marTop w:val="0"/>
      <w:marBottom w:val="0"/>
      <w:divBdr>
        <w:top w:val="none" w:sz="0" w:space="0" w:color="auto"/>
        <w:left w:val="none" w:sz="0" w:space="0" w:color="auto"/>
        <w:bottom w:val="none" w:sz="0" w:space="0" w:color="auto"/>
        <w:right w:val="none" w:sz="0" w:space="0" w:color="auto"/>
      </w:divBdr>
    </w:div>
    <w:div w:id="1188300475">
      <w:bodyDiv w:val="1"/>
      <w:marLeft w:val="0"/>
      <w:marRight w:val="0"/>
      <w:marTop w:val="0"/>
      <w:marBottom w:val="0"/>
      <w:divBdr>
        <w:top w:val="none" w:sz="0" w:space="0" w:color="auto"/>
        <w:left w:val="none" w:sz="0" w:space="0" w:color="auto"/>
        <w:bottom w:val="none" w:sz="0" w:space="0" w:color="auto"/>
        <w:right w:val="none" w:sz="0" w:space="0" w:color="auto"/>
      </w:divBdr>
    </w:div>
    <w:div w:id="1188371515">
      <w:bodyDiv w:val="1"/>
      <w:marLeft w:val="0"/>
      <w:marRight w:val="0"/>
      <w:marTop w:val="0"/>
      <w:marBottom w:val="0"/>
      <w:divBdr>
        <w:top w:val="none" w:sz="0" w:space="0" w:color="auto"/>
        <w:left w:val="none" w:sz="0" w:space="0" w:color="auto"/>
        <w:bottom w:val="none" w:sz="0" w:space="0" w:color="auto"/>
        <w:right w:val="none" w:sz="0" w:space="0" w:color="auto"/>
      </w:divBdr>
    </w:div>
    <w:div w:id="1188443544">
      <w:bodyDiv w:val="1"/>
      <w:marLeft w:val="0"/>
      <w:marRight w:val="0"/>
      <w:marTop w:val="0"/>
      <w:marBottom w:val="0"/>
      <w:divBdr>
        <w:top w:val="none" w:sz="0" w:space="0" w:color="auto"/>
        <w:left w:val="none" w:sz="0" w:space="0" w:color="auto"/>
        <w:bottom w:val="none" w:sz="0" w:space="0" w:color="auto"/>
        <w:right w:val="none" w:sz="0" w:space="0" w:color="auto"/>
      </w:divBdr>
    </w:div>
    <w:div w:id="1188519603">
      <w:bodyDiv w:val="1"/>
      <w:marLeft w:val="0"/>
      <w:marRight w:val="0"/>
      <w:marTop w:val="0"/>
      <w:marBottom w:val="0"/>
      <w:divBdr>
        <w:top w:val="none" w:sz="0" w:space="0" w:color="auto"/>
        <w:left w:val="none" w:sz="0" w:space="0" w:color="auto"/>
        <w:bottom w:val="none" w:sz="0" w:space="0" w:color="auto"/>
        <w:right w:val="none" w:sz="0" w:space="0" w:color="auto"/>
      </w:divBdr>
    </w:div>
    <w:div w:id="1188520480">
      <w:bodyDiv w:val="1"/>
      <w:marLeft w:val="0"/>
      <w:marRight w:val="0"/>
      <w:marTop w:val="0"/>
      <w:marBottom w:val="0"/>
      <w:divBdr>
        <w:top w:val="none" w:sz="0" w:space="0" w:color="auto"/>
        <w:left w:val="none" w:sz="0" w:space="0" w:color="auto"/>
        <w:bottom w:val="none" w:sz="0" w:space="0" w:color="auto"/>
        <w:right w:val="none" w:sz="0" w:space="0" w:color="auto"/>
      </w:divBdr>
    </w:div>
    <w:div w:id="1188524601">
      <w:bodyDiv w:val="1"/>
      <w:marLeft w:val="0"/>
      <w:marRight w:val="0"/>
      <w:marTop w:val="0"/>
      <w:marBottom w:val="0"/>
      <w:divBdr>
        <w:top w:val="none" w:sz="0" w:space="0" w:color="auto"/>
        <w:left w:val="none" w:sz="0" w:space="0" w:color="auto"/>
        <w:bottom w:val="none" w:sz="0" w:space="0" w:color="auto"/>
        <w:right w:val="none" w:sz="0" w:space="0" w:color="auto"/>
      </w:divBdr>
    </w:div>
    <w:div w:id="1188567465">
      <w:bodyDiv w:val="1"/>
      <w:marLeft w:val="0"/>
      <w:marRight w:val="0"/>
      <w:marTop w:val="0"/>
      <w:marBottom w:val="0"/>
      <w:divBdr>
        <w:top w:val="none" w:sz="0" w:space="0" w:color="auto"/>
        <w:left w:val="none" w:sz="0" w:space="0" w:color="auto"/>
        <w:bottom w:val="none" w:sz="0" w:space="0" w:color="auto"/>
        <w:right w:val="none" w:sz="0" w:space="0" w:color="auto"/>
      </w:divBdr>
    </w:div>
    <w:div w:id="1188593228">
      <w:bodyDiv w:val="1"/>
      <w:marLeft w:val="0"/>
      <w:marRight w:val="0"/>
      <w:marTop w:val="0"/>
      <w:marBottom w:val="0"/>
      <w:divBdr>
        <w:top w:val="none" w:sz="0" w:space="0" w:color="auto"/>
        <w:left w:val="none" w:sz="0" w:space="0" w:color="auto"/>
        <w:bottom w:val="none" w:sz="0" w:space="0" w:color="auto"/>
        <w:right w:val="none" w:sz="0" w:space="0" w:color="auto"/>
      </w:divBdr>
    </w:div>
    <w:div w:id="1188639411">
      <w:bodyDiv w:val="1"/>
      <w:marLeft w:val="0"/>
      <w:marRight w:val="0"/>
      <w:marTop w:val="0"/>
      <w:marBottom w:val="0"/>
      <w:divBdr>
        <w:top w:val="none" w:sz="0" w:space="0" w:color="auto"/>
        <w:left w:val="none" w:sz="0" w:space="0" w:color="auto"/>
        <w:bottom w:val="none" w:sz="0" w:space="0" w:color="auto"/>
        <w:right w:val="none" w:sz="0" w:space="0" w:color="auto"/>
      </w:divBdr>
    </w:div>
    <w:div w:id="1188640591">
      <w:bodyDiv w:val="1"/>
      <w:marLeft w:val="0"/>
      <w:marRight w:val="0"/>
      <w:marTop w:val="0"/>
      <w:marBottom w:val="0"/>
      <w:divBdr>
        <w:top w:val="none" w:sz="0" w:space="0" w:color="auto"/>
        <w:left w:val="none" w:sz="0" w:space="0" w:color="auto"/>
        <w:bottom w:val="none" w:sz="0" w:space="0" w:color="auto"/>
        <w:right w:val="none" w:sz="0" w:space="0" w:color="auto"/>
      </w:divBdr>
    </w:div>
    <w:div w:id="1188643276">
      <w:bodyDiv w:val="1"/>
      <w:marLeft w:val="0"/>
      <w:marRight w:val="0"/>
      <w:marTop w:val="0"/>
      <w:marBottom w:val="0"/>
      <w:divBdr>
        <w:top w:val="none" w:sz="0" w:space="0" w:color="auto"/>
        <w:left w:val="none" w:sz="0" w:space="0" w:color="auto"/>
        <w:bottom w:val="none" w:sz="0" w:space="0" w:color="auto"/>
        <w:right w:val="none" w:sz="0" w:space="0" w:color="auto"/>
      </w:divBdr>
    </w:div>
    <w:div w:id="1189022268">
      <w:bodyDiv w:val="1"/>
      <w:marLeft w:val="0"/>
      <w:marRight w:val="0"/>
      <w:marTop w:val="0"/>
      <w:marBottom w:val="0"/>
      <w:divBdr>
        <w:top w:val="none" w:sz="0" w:space="0" w:color="auto"/>
        <w:left w:val="none" w:sz="0" w:space="0" w:color="auto"/>
        <w:bottom w:val="none" w:sz="0" w:space="0" w:color="auto"/>
        <w:right w:val="none" w:sz="0" w:space="0" w:color="auto"/>
      </w:divBdr>
    </w:div>
    <w:div w:id="1189099233">
      <w:bodyDiv w:val="1"/>
      <w:marLeft w:val="0"/>
      <w:marRight w:val="0"/>
      <w:marTop w:val="0"/>
      <w:marBottom w:val="0"/>
      <w:divBdr>
        <w:top w:val="none" w:sz="0" w:space="0" w:color="auto"/>
        <w:left w:val="none" w:sz="0" w:space="0" w:color="auto"/>
        <w:bottom w:val="none" w:sz="0" w:space="0" w:color="auto"/>
        <w:right w:val="none" w:sz="0" w:space="0" w:color="auto"/>
      </w:divBdr>
    </w:div>
    <w:div w:id="1189222609">
      <w:bodyDiv w:val="1"/>
      <w:marLeft w:val="0"/>
      <w:marRight w:val="0"/>
      <w:marTop w:val="0"/>
      <w:marBottom w:val="0"/>
      <w:divBdr>
        <w:top w:val="none" w:sz="0" w:space="0" w:color="auto"/>
        <w:left w:val="none" w:sz="0" w:space="0" w:color="auto"/>
        <w:bottom w:val="none" w:sz="0" w:space="0" w:color="auto"/>
        <w:right w:val="none" w:sz="0" w:space="0" w:color="auto"/>
      </w:divBdr>
    </w:div>
    <w:div w:id="1189295132">
      <w:bodyDiv w:val="1"/>
      <w:marLeft w:val="0"/>
      <w:marRight w:val="0"/>
      <w:marTop w:val="0"/>
      <w:marBottom w:val="0"/>
      <w:divBdr>
        <w:top w:val="none" w:sz="0" w:space="0" w:color="auto"/>
        <w:left w:val="none" w:sz="0" w:space="0" w:color="auto"/>
        <w:bottom w:val="none" w:sz="0" w:space="0" w:color="auto"/>
        <w:right w:val="none" w:sz="0" w:space="0" w:color="auto"/>
      </w:divBdr>
    </w:div>
    <w:div w:id="1189296865">
      <w:bodyDiv w:val="1"/>
      <w:marLeft w:val="0"/>
      <w:marRight w:val="0"/>
      <w:marTop w:val="0"/>
      <w:marBottom w:val="0"/>
      <w:divBdr>
        <w:top w:val="none" w:sz="0" w:space="0" w:color="auto"/>
        <w:left w:val="none" w:sz="0" w:space="0" w:color="auto"/>
        <w:bottom w:val="none" w:sz="0" w:space="0" w:color="auto"/>
        <w:right w:val="none" w:sz="0" w:space="0" w:color="auto"/>
      </w:divBdr>
    </w:div>
    <w:div w:id="1189369718">
      <w:bodyDiv w:val="1"/>
      <w:marLeft w:val="0"/>
      <w:marRight w:val="0"/>
      <w:marTop w:val="0"/>
      <w:marBottom w:val="0"/>
      <w:divBdr>
        <w:top w:val="none" w:sz="0" w:space="0" w:color="auto"/>
        <w:left w:val="none" w:sz="0" w:space="0" w:color="auto"/>
        <w:bottom w:val="none" w:sz="0" w:space="0" w:color="auto"/>
        <w:right w:val="none" w:sz="0" w:space="0" w:color="auto"/>
      </w:divBdr>
    </w:div>
    <w:div w:id="1189416502">
      <w:bodyDiv w:val="1"/>
      <w:marLeft w:val="0"/>
      <w:marRight w:val="0"/>
      <w:marTop w:val="0"/>
      <w:marBottom w:val="0"/>
      <w:divBdr>
        <w:top w:val="none" w:sz="0" w:space="0" w:color="auto"/>
        <w:left w:val="none" w:sz="0" w:space="0" w:color="auto"/>
        <w:bottom w:val="none" w:sz="0" w:space="0" w:color="auto"/>
        <w:right w:val="none" w:sz="0" w:space="0" w:color="auto"/>
      </w:divBdr>
    </w:div>
    <w:div w:id="1189488013">
      <w:bodyDiv w:val="1"/>
      <w:marLeft w:val="0"/>
      <w:marRight w:val="0"/>
      <w:marTop w:val="0"/>
      <w:marBottom w:val="0"/>
      <w:divBdr>
        <w:top w:val="none" w:sz="0" w:space="0" w:color="auto"/>
        <w:left w:val="none" w:sz="0" w:space="0" w:color="auto"/>
        <w:bottom w:val="none" w:sz="0" w:space="0" w:color="auto"/>
        <w:right w:val="none" w:sz="0" w:space="0" w:color="auto"/>
      </w:divBdr>
    </w:div>
    <w:div w:id="1189566544">
      <w:bodyDiv w:val="1"/>
      <w:marLeft w:val="0"/>
      <w:marRight w:val="0"/>
      <w:marTop w:val="0"/>
      <w:marBottom w:val="0"/>
      <w:divBdr>
        <w:top w:val="none" w:sz="0" w:space="0" w:color="auto"/>
        <w:left w:val="none" w:sz="0" w:space="0" w:color="auto"/>
        <w:bottom w:val="none" w:sz="0" w:space="0" w:color="auto"/>
        <w:right w:val="none" w:sz="0" w:space="0" w:color="auto"/>
      </w:divBdr>
    </w:div>
    <w:div w:id="1189682939">
      <w:bodyDiv w:val="1"/>
      <w:marLeft w:val="0"/>
      <w:marRight w:val="0"/>
      <w:marTop w:val="0"/>
      <w:marBottom w:val="0"/>
      <w:divBdr>
        <w:top w:val="none" w:sz="0" w:space="0" w:color="auto"/>
        <w:left w:val="none" w:sz="0" w:space="0" w:color="auto"/>
        <w:bottom w:val="none" w:sz="0" w:space="0" w:color="auto"/>
        <w:right w:val="none" w:sz="0" w:space="0" w:color="auto"/>
      </w:divBdr>
    </w:div>
    <w:div w:id="1189874783">
      <w:bodyDiv w:val="1"/>
      <w:marLeft w:val="0"/>
      <w:marRight w:val="0"/>
      <w:marTop w:val="0"/>
      <w:marBottom w:val="0"/>
      <w:divBdr>
        <w:top w:val="none" w:sz="0" w:space="0" w:color="auto"/>
        <w:left w:val="none" w:sz="0" w:space="0" w:color="auto"/>
        <w:bottom w:val="none" w:sz="0" w:space="0" w:color="auto"/>
        <w:right w:val="none" w:sz="0" w:space="0" w:color="auto"/>
      </w:divBdr>
    </w:div>
    <w:div w:id="1189877683">
      <w:bodyDiv w:val="1"/>
      <w:marLeft w:val="0"/>
      <w:marRight w:val="0"/>
      <w:marTop w:val="0"/>
      <w:marBottom w:val="0"/>
      <w:divBdr>
        <w:top w:val="none" w:sz="0" w:space="0" w:color="auto"/>
        <w:left w:val="none" w:sz="0" w:space="0" w:color="auto"/>
        <w:bottom w:val="none" w:sz="0" w:space="0" w:color="auto"/>
        <w:right w:val="none" w:sz="0" w:space="0" w:color="auto"/>
      </w:divBdr>
    </w:div>
    <w:div w:id="1190023591">
      <w:bodyDiv w:val="1"/>
      <w:marLeft w:val="0"/>
      <w:marRight w:val="0"/>
      <w:marTop w:val="0"/>
      <w:marBottom w:val="0"/>
      <w:divBdr>
        <w:top w:val="none" w:sz="0" w:space="0" w:color="auto"/>
        <w:left w:val="none" w:sz="0" w:space="0" w:color="auto"/>
        <w:bottom w:val="none" w:sz="0" w:space="0" w:color="auto"/>
        <w:right w:val="none" w:sz="0" w:space="0" w:color="auto"/>
      </w:divBdr>
    </w:div>
    <w:div w:id="1190142980">
      <w:bodyDiv w:val="1"/>
      <w:marLeft w:val="0"/>
      <w:marRight w:val="0"/>
      <w:marTop w:val="0"/>
      <w:marBottom w:val="0"/>
      <w:divBdr>
        <w:top w:val="none" w:sz="0" w:space="0" w:color="auto"/>
        <w:left w:val="none" w:sz="0" w:space="0" w:color="auto"/>
        <w:bottom w:val="none" w:sz="0" w:space="0" w:color="auto"/>
        <w:right w:val="none" w:sz="0" w:space="0" w:color="auto"/>
      </w:divBdr>
    </w:div>
    <w:div w:id="1190144246">
      <w:bodyDiv w:val="1"/>
      <w:marLeft w:val="0"/>
      <w:marRight w:val="0"/>
      <w:marTop w:val="0"/>
      <w:marBottom w:val="0"/>
      <w:divBdr>
        <w:top w:val="none" w:sz="0" w:space="0" w:color="auto"/>
        <w:left w:val="none" w:sz="0" w:space="0" w:color="auto"/>
        <w:bottom w:val="none" w:sz="0" w:space="0" w:color="auto"/>
        <w:right w:val="none" w:sz="0" w:space="0" w:color="auto"/>
      </w:divBdr>
    </w:div>
    <w:div w:id="1190217439">
      <w:bodyDiv w:val="1"/>
      <w:marLeft w:val="0"/>
      <w:marRight w:val="0"/>
      <w:marTop w:val="0"/>
      <w:marBottom w:val="0"/>
      <w:divBdr>
        <w:top w:val="none" w:sz="0" w:space="0" w:color="auto"/>
        <w:left w:val="none" w:sz="0" w:space="0" w:color="auto"/>
        <w:bottom w:val="none" w:sz="0" w:space="0" w:color="auto"/>
        <w:right w:val="none" w:sz="0" w:space="0" w:color="auto"/>
      </w:divBdr>
    </w:div>
    <w:div w:id="1190291548">
      <w:bodyDiv w:val="1"/>
      <w:marLeft w:val="0"/>
      <w:marRight w:val="0"/>
      <w:marTop w:val="0"/>
      <w:marBottom w:val="0"/>
      <w:divBdr>
        <w:top w:val="none" w:sz="0" w:space="0" w:color="auto"/>
        <w:left w:val="none" w:sz="0" w:space="0" w:color="auto"/>
        <w:bottom w:val="none" w:sz="0" w:space="0" w:color="auto"/>
        <w:right w:val="none" w:sz="0" w:space="0" w:color="auto"/>
      </w:divBdr>
    </w:div>
    <w:div w:id="1190335169">
      <w:bodyDiv w:val="1"/>
      <w:marLeft w:val="0"/>
      <w:marRight w:val="0"/>
      <w:marTop w:val="0"/>
      <w:marBottom w:val="0"/>
      <w:divBdr>
        <w:top w:val="none" w:sz="0" w:space="0" w:color="auto"/>
        <w:left w:val="none" w:sz="0" w:space="0" w:color="auto"/>
        <w:bottom w:val="none" w:sz="0" w:space="0" w:color="auto"/>
        <w:right w:val="none" w:sz="0" w:space="0" w:color="auto"/>
      </w:divBdr>
    </w:div>
    <w:div w:id="1190338253">
      <w:bodyDiv w:val="1"/>
      <w:marLeft w:val="0"/>
      <w:marRight w:val="0"/>
      <w:marTop w:val="0"/>
      <w:marBottom w:val="0"/>
      <w:divBdr>
        <w:top w:val="none" w:sz="0" w:space="0" w:color="auto"/>
        <w:left w:val="none" w:sz="0" w:space="0" w:color="auto"/>
        <w:bottom w:val="none" w:sz="0" w:space="0" w:color="auto"/>
        <w:right w:val="none" w:sz="0" w:space="0" w:color="auto"/>
      </w:divBdr>
    </w:div>
    <w:div w:id="1190483501">
      <w:bodyDiv w:val="1"/>
      <w:marLeft w:val="0"/>
      <w:marRight w:val="0"/>
      <w:marTop w:val="0"/>
      <w:marBottom w:val="0"/>
      <w:divBdr>
        <w:top w:val="none" w:sz="0" w:space="0" w:color="auto"/>
        <w:left w:val="none" w:sz="0" w:space="0" w:color="auto"/>
        <w:bottom w:val="none" w:sz="0" w:space="0" w:color="auto"/>
        <w:right w:val="none" w:sz="0" w:space="0" w:color="auto"/>
      </w:divBdr>
    </w:div>
    <w:div w:id="1190533239">
      <w:bodyDiv w:val="1"/>
      <w:marLeft w:val="0"/>
      <w:marRight w:val="0"/>
      <w:marTop w:val="0"/>
      <w:marBottom w:val="0"/>
      <w:divBdr>
        <w:top w:val="none" w:sz="0" w:space="0" w:color="auto"/>
        <w:left w:val="none" w:sz="0" w:space="0" w:color="auto"/>
        <w:bottom w:val="none" w:sz="0" w:space="0" w:color="auto"/>
        <w:right w:val="none" w:sz="0" w:space="0" w:color="auto"/>
      </w:divBdr>
    </w:div>
    <w:div w:id="1190535365">
      <w:bodyDiv w:val="1"/>
      <w:marLeft w:val="0"/>
      <w:marRight w:val="0"/>
      <w:marTop w:val="0"/>
      <w:marBottom w:val="0"/>
      <w:divBdr>
        <w:top w:val="none" w:sz="0" w:space="0" w:color="auto"/>
        <w:left w:val="none" w:sz="0" w:space="0" w:color="auto"/>
        <w:bottom w:val="none" w:sz="0" w:space="0" w:color="auto"/>
        <w:right w:val="none" w:sz="0" w:space="0" w:color="auto"/>
      </w:divBdr>
    </w:div>
    <w:div w:id="1190677887">
      <w:bodyDiv w:val="1"/>
      <w:marLeft w:val="0"/>
      <w:marRight w:val="0"/>
      <w:marTop w:val="0"/>
      <w:marBottom w:val="0"/>
      <w:divBdr>
        <w:top w:val="none" w:sz="0" w:space="0" w:color="auto"/>
        <w:left w:val="none" w:sz="0" w:space="0" w:color="auto"/>
        <w:bottom w:val="none" w:sz="0" w:space="0" w:color="auto"/>
        <w:right w:val="none" w:sz="0" w:space="0" w:color="auto"/>
      </w:divBdr>
    </w:div>
    <w:div w:id="1190946206">
      <w:bodyDiv w:val="1"/>
      <w:marLeft w:val="0"/>
      <w:marRight w:val="0"/>
      <w:marTop w:val="0"/>
      <w:marBottom w:val="0"/>
      <w:divBdr>
        <w:top w:val="none" w:sz="0" w:space="0" w:color="auto"/>
        <w:left w:val="none" w:sz="0" w:space="0" w:color="auto"/>
        <w:bottom w:val="none" w:sz="0" w:space="0" w:color="auto"/>
        <w:right w:val="none" w:sz="0" w:space="0" w:color="auto"/>
      </w:divBdr>
    </w:div>
    <w:div w:id="1190946791">
      <w:bodyDiv w:val="1"/>
      <w:marLeft w:val="0"/>
      <w:marRight w:val="0"/>
      <w:marTop w:val="0"/>
      <w:marBottom w:val="0"/>
      <w:divBdr>
        <w:top w:val="none" w:sz="0" w:space="0" w:color="auto"/>
        <w:left w:val="none" w:sz="0" w:space="0" w:color="auto"/>
        <w:bottom w:val="none" w:sz="0" w:space="0" w:color="auto"/>
        <w:right w:val="none" w:sz="0" w:space="0" w:color="auto"/>
      </w:divBdr>
    </w:div>
    <w:div w:id="1191067670">
      <w:bodyDiv w:val="1"/>
      <w:marLeft w:val="0"/>
      <w:marRight w:val="0"/>
      <w:marTop w:val="0"/>
      <w:marBottom w:val="0"/>
      <w:divBdr>
        <w:top w:val="none" w:sz="0" w:space="0" w:color="auto"/>
        <w:left w:val="none" w:sz="0" w:space="0" w:color="auto"/>
        <w:bottom w:val="none" w:sz="0" w:space="0" w:color="auto"/>
        <w:right w:val="none" w:sz="0" w:space="0" w:color="auto"/>
      </w:divBdr>
    </w:div>
    <w:div w:id="1191072522">
      <w:bodyDiv w:val="1"/>
      <w:marLeft w:val="0"/>
      <w:marRight w:val="0"/>
      <w:marTop w:val="0"/>
      <w:marBottom w:val="0"/>
      <w:divBdr>
        <w:top w:val="none" w:sz="0" w:space="0" w:color="auto"/>
        <w:left w:val="none" w:sz="0" w:space="0" w:color="auto"/>
        <w:bottom w:val="none" w:sz="0" w:space="0" w:color="auto"/>
        <w:right w:val="none" w:sz="0" w:space="0" w:color="auto"/>
      </w:divBdr>
    </w:div>
    <w:div w:id="1191141821">
      <w:bodyDiv w:val="1"/>
      <w:marLeft w:val="0"/>
      <w:marRight w:val="0"/>
      <w:marTop w:val="0"/>
      <w:marBottom w:val="0"/>
      <w:divBdr>
        <w:top w:val="none" w:sz="0" w:space="0" w:color="auto"/>
        <w:left w:val="none" w:sz="0" w:space="0" w:color="auto"/>
        <w:bottom w:val="none" w:sz="0" w:space="0" w:color="auto"/>
        <w:right w:val="none" w:sz="0" w:space="0" w:color="auto"/>
      </w:divBdr>
    </w:div>
    <w:div w:id="1191146380">
      <w:bodyDiv w:val="1"/>
      <w:marLeft w:val="0"/>
      <w:marRight w:val="0"/>
      <w:marTop w:val="0"/>
      <w:marBottom w:val="0"/>
      <w:divBdr>
        <w:top w:val="none" w:sz="0" w:space="0" w:color="auto"/>
        <w:left w:val="none" w:sz="0" w:space="0" w:color="auto"/>
        <w:bottom w:val="none" w:sz="0" w:space="0" w:color="auto"/>
        <w:right w:val="none" w:sz="0" w:space="0" w:color="auto"/>
      </w:divBdr>
    </w:div>
    <w:div w:id="1191339661">
      <w:bodyDiv w:val="1"/>
      <w:marLeft w:val="0"/>
      <w:marRight w:val="0"/>
      <w:marTop w:val="0"/>
      <w:marBottom w:val="0"/>
      <w:divBdr>
        <w:top w:val="none" w:sz="0" w:space="0" w:color="auto"/>
        <w:left w:val="none" w:sz="0" w:space="0" w:color="auto"/>
        <w:bottom w:val="none" w:sz="0" w:space="0" w:color="auto"/>
        <w:right w:val="none" w:sz="0" w:space="0" w:color="auto"/>
      </w:divBdr>
    </w:div>
    <w:div w:id="1191451022">
      <w:bodyDiv w:val="1"/>
      <w:marLeft w:val="0"/>
      <w:marRight w:val="0"/>
      <w:marTop w:val="0"/>
      <w:marBottom w:val="0"/>
      <w:divBdr>
        <w:top w:val="none" w:sz="0" w:space="0" w:color="auto"/>
        <w:left w:val="none" w:sz="0" w:space="0" w:color="auto"/>
        <w:bottom w:val="none" w:sz="0" w:space="0" w:color="auto"/>
        <w:right w:val="none" w:sz="0" w:space="0" w:color="auto"/>
      </w:divBdr>
    </w:div>
    <w:div w:id="1191455967">
      <w:bodyDiv w:val="1"/>
      <w:marLeft w:val="0"/>
      <w:marRight w:val="0"/>
      <w:marTop w:val="0"/>
      <w:marBottom w:val="0"/>
      <w:divBdr>
        <w:top w:val="none" w:sz="0" w:space="0" w:color="auto"/>
        <w:left w:val="none" w:sz="0" w:space="0" w:color="auto"/>
        <w:bottom w:val="none" w:sz="0" w:space="0" w:color="auto"/>
        <w:right w:val="none" w:sz="0" w:space="0" w:color="auto"/>
      </w:divBdr>
    </w:div>
    <w:div w:id="1191459120">
      <w:bodyDiv w:val="1"/>
      <w:marLeft w:val="0"/>
      <w:marRight w:val="0"/>
      <w:marTop w:val="0"/>
      <w:marBottom w:val="0"/>
      <w:divBdr>
        <w:top w:val="none" w:sz="0" w:space="0" w:color="auto"/>
        <w:left w:val="none" w:sz="0" w:space="0" w:color="auto"/>
        <w:bottom w:val="none" w:sz="0" w:space="0" w:color="auto"/>
        <w:right w:val="none" w:sz="0" w:space="0" w:color="auto"/>
      </w:divBdr>
    </w:div>
    <w:div w:id="1191722686">
      <w:bodyDiv w:val="1"/>
      <w:marLeft w:val="0"/>
      <w:marRight w:val="0"/>
      <w:marTop w:val="0"/>
      <w:marBottom w:val="0"/>
      <w:divBdr>
        <w:top w:val="none" w:sz="0" w:space="0" w:color="auto"/>
        <w:left w:val="none" w:sz="0" w:space="0" w:color="auto"/>
        <w:bottom w:val="none" w:sz="0" w:space="0" w:color="auto"/>
        <w:right w:val="none" w:sz="0" w:space="0" w:color="auto"/>
      </w:divBdr>
    </w:div>
    <w:div w:id="1191798952">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191921143">
      <w:bodyDiv w:val="1"/>
      <w:marLeft w:val="0"/>
      <w:marRight w:val="0"/>
      <w:marTop w:val="0"/>
      <w:marBottom w:val="0"/>
      <w:divBdr>
        <w:top w:val="none" w:sz="0" w:space="0" w:color="auto"/>
        <w:left w:val="none" w:sz="0" w:space="0" w:color="auto"/>
        <w:bottom w:val="none" w:sz="0" w:space="0" w:color="auto"/>
        <w:right w:val="none" w:sz="0" w:space="0" w:color="auto"/>
      </w:divBdr>
    </w:div>
    <w:div w:id="1191994490">
      <w:bodyDiv w:val="1"/>
      <w:marLeft w:val="0"/>
      <w:marRight w:val="0"/>
      <w:marTop w:val="0"/>
      <w:marBottom w:val="0"/>
      <w:divBdr>
        <w:top w:val="none" w:sz="0" w:space="0" w:color="auto"/>
        <w:left w:val="none" w:sz="0" w:space="0" w:color="auto"/>
        <w:bottom w:val="none" w:sz="0" w:space="0" w:color="auto"/>
        <w:right w:val="none" w:sz="0" w:space="0" w:color="auto"/>
      </w:divBdr>
    </w:div>
    <w:div w:id="1192185442">
      <w:bodyDiv w:val="1"/>
      <w:marLeft w:val="0"/>
      <w:marRight w:val="0"/>
      <w:marTop w:val="0"/>
      <w:marBottom w:val="0"/>
      <w:divBdr>
        <w:top w:val="none" w:sz="0" w:space="0" w:color="auto"/>
        <w:left w:val="none" w:sz="0" w:space="0" w:color="auto"/>
        <w:bottom w:val="none" w:sz="0" w:space="0" w:color="auto"/>
        <w:right w:val="none" w:sz="0" w:space="0" w:color="auto"/>
      </w:divBdr>
    </w:div>
    <w:div w:id="1192307949">
      <w:bodyDiv w:val="1"/>
      <w:marLeft w:val="0"/>
      <w:marRight w:val="0"/>
      <w:marTop w:val="0"/>
      <w:marBottom w:val="0"/>
      <w:divBdr>
        <w:top w:val="none" w:sz="0" w:space="0" w:color="auto"/>
        <w:left w:val="none" w:sz="0" w:space="0" w:color="auto"/>
        <w:bottom w:val="none" w:sz="0" w:space="0" w:color="auto"/>
        <w:right w:val="none" w:sz="0" w:space="0" w:color="auto"/>
      </w:divBdr>
    </w:div>
    <w:div w:id="1192377699">
      <w:bodyDiv w:val="1"/>
      <w:marLeft w:val="0"/>
      <w:marRight w:val="0"/>
      <w:marTop w:val="0"/>
      <w:marBottom w:val="0"/>
      <w:divBdr>
        <w:top w:val="none" w:sz="0" w:space="0" w:color="auto"/>
        <w:left w:val="none" w:sz="0" w:space="0" w:color="auto"/>
        <w:bottom w:val="none" w:sz="0" w:space="0" w:color="auto"/>
        <w:right w:val="none" w:sz="0" w:space="0" w:color="auto"/>
      </w:divBdr>
    </w:div>
    <w:div w:id="1192378105">
      <w:bodyDiv w:val="1"/>
      <w:marLeft w:val="0"/>
      <w:marRight w:val="0"/>
      <w:marTop w:val="0"/>
      <w:marBottom w:val="0"/>
      <w:divBdr>
        <w:top w:val="none" w:sz="0" w:space="0" w:color="auto"/>
        <w:left w:val="none" w:sz="0" w:space="0" w:color="auto"/>
        <w:bottom w:val="none" w:sz="0" w:space="0" w:color="auto"/>
        <w:right w:val="none" w:sz="0" w:space="0" w:color="auto"/>
      </w:divBdr>
    </w:div>
    <w:div w:id="1192380363">
      <w:bodyDiv w:val="1"/>
      <w:marLeft w:val="0"/>
      <w:marRight w:val="0"/>
      <w:marTop w:val="0"/>
      <w:marBottom w:val="0"/>
      <w:divBdr>
        <w:top w:val="none" w:sz="0" w:space="0" w:color="auto"/>
        <w:left w:val="none" w:sz="0" w:space="0" w:color="auto"/>
        <w:bottom w:val="none" w:sz="0" w:space="0" w:color="auto"/>
        <w:right w:val="none" w:sz="0" w:space="0" w:color="auto"/>
      </w:divBdr>
    </w:div>
    <w:div w:id="1192524536">
      <w:bodyDiv w:val="1"/>
      <w:marLeft w:val="0"/>
      <w:marRight w:val="0"/>
      <w:marTop w:val="0"/>
      <w:marBottom w:val="0"/>
      <w:divBdr>
        <w:top w:val="none" w:sz="0" w:space="0" w:color="auto"/>
        <w:left w:val="none" w:sz="0" w:space="0" w:color="auto"/>
        <w:bottom w:val="none" w:sz="0" w:space="0" w:color="auto"/>
        <w:right w:val="none" w:sz="0" w:space="0" w:color="auto"/>
      </w:divBdr>
    </w:div>
    <w:div w:id="1192570118">
      <w:bodyDiv w:val="1"/>
      <w:marLeft w:val="0"/>
      <w:marRight w:val="0"/>
      <w:marTop w:val="0"/>
      <w:marBottom w:val="0"/>
      <w:divBdr>
        <w:top w:val="none" w:sz="0" w:space="0" w:color="auto"/>
        <w:left w:val="none" w:sz="0" w:space="0" w:color="auto"/>
        <w:bottom w:val="none" w:sz="0" w:space="0" w:color="auto"/>
        <w:right w:val="none" w:sz="0" w:space="0" w:color="auto"/>
      </w:divBdr>
    </w:div>
    <w:div w:id="1192644311">
      <w:bodyDiv w:val="1"/>
      <w:marLeft w:val="0"/>
      <w:marRight w:val="0"/>
      <w:marTop w:val="0"/>
      <w:marBottom w:val="0"/>
      <w:divBdr>
        <w:top w:val="none" w:sz="0" w:space="0" w:color="auto"/>
        <w:left w:val="none" w:sz="0" w:space="0" w:color="auto"/>
        <w:bottom w:val="none" w:sz="0" w:space="0" w:color="auto"/>
        <w:right w:val="none" w:sz="0" w:space="0" w:color="auto"/>
      </w:divBdr>
    </w:div>
    <w:div w:id="1192650747">
      <w:bodyDiv w:val="1"/>
      <w:marLeft w:val="0"/>
      <w:marRight w:val="0"/>
      <w:marTop w:val="0"/>
      <w:marBottom w:val="0"/>
      <w:divBdr>
        <w:top w:val="none" w:sz="0" w:space="0" w:color="auto"/>
        <w:left w:val="none" w:sz="0" w:space="0" w:color="auto"/>
        <w:bottom w:val="none" w:sz="0" w:space="0" w:color="auto"/>
        <w:right w:val="none" w:sz="0" w:space="0" w:color="auto"/>
      </w:divBdr>
    </w:div>
    <w:div w:id="1192721679">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2915528">
      <w:bodyDiv w:val="1"/>
      <w:marLeft w:val="0"/>
      <w:marRight w:val="0"/>
      <w:marTop w:val="0"/>
      <w:marBottom w:val="0"/>
      <w:divBdr>
        <w:top w:val="none" w:sz="0" w:space="0" w:color="auto"/>
        <w:left w:val="none" w:sz="0" w:space="0" w:color="auto"/>
        <w:bottom w:val="none" w:sz="0" w:space="0" w:color="auto"/>
        <w:right w:val="none" w:sz="0" w:space="0" w:color="auto"/>
      </w:divBdr>
    </w:div>
    <w:div w:id="1192960371">
      <w:bodyDiv w:val="1"/>
      <w:marLeft w:val="0"/>
      <w:marRight w:val="0"/>
      <w:marTop w:val="0"/>
      <w:marBottom w:val="0"/>
      <w:divBdr>
        <w:top w:val="none" w:sz="0" w:space="0" w:color="auto"/>
        <w:left w:val="none" w:sz="0" w:space="0" w:color="auto"/>
        <w:bottom w:val="none" w:sz="0" w:space="0" w:color="auto"/>
        <w:right w:val="none" w:sz="0" w:space="0" w:color="auto"/>
      </w:divBdr>
    </w:div>
    <w:div w:id="1193107476">
      <w:bodyDiv w:val="1"/>
      <w:marLeft w:val="0"/>
      <w:marRight w:val="0"/>
      <w:marTop w:val="0"/>
      <w:marBottom w:val="0"/>
      <w:divBdr>
        <w:top w:val="none" w:sz="0" w:space="0" w:color="auto"/>
        <w:left w:val="none" w:sz="0" w:space="0" w:color="auto"/>
        <w:bottom w:val="none" w:sz="0" w:space="0" w:color="auto"/>
        <w:right w:val="none" w:sz="0" w:space="0" w:color="auto"/>
      </w:divBdr>
    </w:div>
    <w:div w:id="1193228166">
      <w:bodyDiv w:val="1"/>
      <w:marLeft w:val="0"/>
      <w:marRight w:val="0"/>
      <w:marTop w:val="0"/>
      <w:marBottom w:val="0"/>
      <w:divBdr>
        <w:top w:val="none" w:sz="0" w:space="0" w:color="auto"/>
        <w:left w:val="none" w:sz="0" w:space="0" w:color="auto"/>
        <w:bottom w:val="none" w:sz="0" w:space="0" w:color="auto"/>
        <w:right w:val="none" w:sz="0" w:space="0" w:color="auto"/>
      </w:divBdr>
    </w:div>
    <w:div w:id="1193375015">
      <w:bodyDiv w:val="1"/>
      <w:marLeft w:val="0"/>
      <w:marRight w:val="0"/>
      <w:marTop w:val="0"/>
      <w:marBottom w:val="0"/>
      <w:divBdr>
        <w:top w:val="none" w:sz="0" w:space="0" w:color="auto"/>
        <w:left w:val="none" w:sz="0" w:space="0" w:color="auto"/>
        <w:bottom w:val="none" w:sz="0" w:space="0" w:color="auto"/>
        <w:right w:val="none" w:sz="0" w:space="0" w:color="auto"/>
      </w:divBdr>
    </w:div>
    <w:div w:id="1193497850">
      <w:bodyDiv w:val="1"/>
      <w:marLeft w:val="0"/>
      <w:marRight w:val="0"/>
      <w:marTop w:val="0"/>
      <w:marBottom w:val="0"/>
      <w:divBdr>
        <w:top w:val="none" w:sz="0" w:space="0" w:color="auto"/>
        <w:left w:val="none" w:sz="0" w:space="0" w:color="auto"/>
        <w:bottom w:val="none" w:sz="0" w:space="0" w:color="auto"/>
        <w:right w:val="none" w:sz="0" w:space="0" w:color="auto"/>
      </w:divBdr>
    </w:div>
    <w:div w:id="1193610313">
      <w:bodyDiv w:val="1"/>
      <w:marLeft w:val="0"/>
      <w:marRight w:val="0"/>
      <w:marTop w:val="0"/>
      <w:marBottom w:val="0"/>
      <w:divBdr>
        <w:top w:val="none" w:sz="0" w:space="0" w:color="auto"/>
        <w:left w:val="none" w:sz="0" w:space="0" w:color="auto"/>
        <w:bottom w:val="none" w:sz="0" w:space="0" w:color="auto"/>
        <w:right w:val="none" w:sz="0" w:space="0" w:color="auto"/>
      </w:divBdr>
    </w:div>
    <w:div w:id="1193610480">
      <w:bodyDiv w:val="1"/>
      <w:marLeft w:val="0"/>
      <w:marRight w:val="0"/>
      <w:marTop w:val="0"/>
      <w:marBottom w:val="0"/>
      <w:divBdr>
        <w:top w:val="none" w:sz="0" w:space="0" w:color="auto"/>
        <w:left w:val="none" w:sz="0" w:space="0" w:color="auto"/>
        <w:bottom w:val="none" w:sz="0" w:space="0" w:color="auto"/>
        <w:right w:val="none" w:sz="0" w:space="0" w:color="auto"/>
      </w:divBdr>
    </w:div>
    <w:div w:id="1193803799">
      <w:bodyDiv w:val="1"/>
      <w:marLeft w:val="0"/>
      <w:marRight w:val="0"/>
      <w:marTop w:val="0"/>
      <w:marBottom w:val="0"/>
      <w:divBdr>
        <w:top w:val="none" w:sz="0" w:space="0" w:color="auto"/>
        <w:left w:val="none" w:sz="0" w:space="0" w:color="auto"/>
        <w:bottom w:val="none" w:sz="0" w:space="0" w:color="auto"/>
        <w:right w:val="none" w:sz="0" w:space="0" w:color="auto"/>
      </w:divBdr>
    </w:div>
    <w:div w:id="1193882538">
      <w:bodyDiv w:val="1"/>
      <w:marLeft w:val="0"/>
      <w:marRight w:val="0"/>
      <w:marTop w:val="0"/>
      <w:marBottom w:val="0"/>
      <w:divBdr>
        <w:top w:val="none" w:sz="0" w:space="0" w:color="auto"/>
        <w:left w:val="none" w:sz="0" w:space="0" w:color="auto"/>
        <w:bottom w:val="none" w:sz="0" w:space="0" w:color="auto"/>
        <w:right w:val="none" w:sz="0" w:space="0" w:color="auto"/>
      </w:divBdr>
    </w:div>
    <w:div w:id="1194003968">
      <w:bodyDiv w:val="1"/>
      <w:marLeft w:val="0"/>
      <w:marRight w:val="0"/>
      <w:marTop w:val="0"/>
      <w:marBottom w:val="0"/>
      <w:divBdr>
        <w:top w:val="none" w:sz="0" w:space="0" w:color="auto"/>
        <w:left w:val="none" w:sz="0" w:space="0" w:color="auto"/>
        <w:bottom w:val="none" w:sz="0" w:space="0" w:color="auto"/>
        <w:right w:val="none" w:sz="0" w:space="0" w:color="auto"/>
      </w:divBdr>
    </w:div>
    <w:div w:id="1194073675">
      <w:bodyDiv w:val="1"/>
      <w:marLeft w:val="0"/>
      <w:marRight w:val="0"/>
      <w:marTop w:val="0"/>
      <w:marBottom w:val="0"/>
      <w:divBdr>
        <w:top w:val="none" w:sz="0" w:space="0" w:color="auto"/>
        <w:left w:val="none" w:sz="0" w:space="0" w:color="auto"/>
        <w:bottom w:val="none" w:sz="0" w:space="0" w:color="auto"/>
        <w:right w:val="none" w:sz="0" w:space="0" w:color="auto"/>
      </w:divBdr>
    </w:div>
    <w:div w:id="1194149568">
      <w:bodyDiv w:val="1"/>
      <w:marLeft w:val="0"/>
      <w:marRight w:val="0"/>
      <w:marTop w:val="0"/>
      <w:marBottom w:val="0"/>
      <w:divBdr>
        <w:top w:val="none" w:sz="0" w:space="0" w:color="auto"/>
        <w:left w:val="none" w:sz="0" w:space="0" w:color="auto"/>
        <w:bottom w:val="none" w:sz="0" w:space="0" w:color="auto"/>
        <w:right w:val="none" w:sz="0" w:space="0" w:color="auto"/>
      </w:divBdr>
    </w:div>
    <w:div w:id="1194612363">
      <w:bodyDiv w:val="1"/>
      <w:marLeft w:val="0"/>
      <w:marRight w:val="0"/>
      <w:marTop w:val="0"/>
      <w:marBottom w:val="0"/>
      <w:divBdr>
        <w:top w:val="none" w:sz="0" w:space="0" w:color="auto"/>
        <w:left w:val="none" w:sz="0" w:space="0" w:color="auto"/>
        <w:bottom w:val="none" w:sz="0" w:space="0" w:color="auto"/>
        <w:right w:val="none" w:sz="0" w:space="0" w:color="auto"/>
      </w:divBdr>
    </w:div>
    <w:div w:id="1194613651">
      <w:bodyDiv w:val="1"/>
      <w:marLeft w:val="0"/>
      <w:marRight w:val="0"/>
      <w:marTop w:val="0"/>
      <w:marBottom w:val="0"/>
      <w:divBdr>
        <w:top w:val="none" w:sz="0" w:space="0" w:color="auto"/>
        <w:left w:val="none" w:sz="0" w:space="0" w:color="auto"/>
        <w:bottom w:val="none" w:sz="0" w:space="0" w:color="auto"/>
        <w:right w:val="none" w:sz="0" w:space="0" w:color="auto"/>
      </w:divBdr>
    </w:div>
    <w:div w:id="1194658453">
      <w:bodyDiv w:val="1"/>
      <w:marLeft w:val="0"/>
      <w:marRight w:val="0"/>
      <w:marTop w:val="0"/>
      <w:marBottom w:val="0"/>
      <w:divBdr>
        <w:top w:val="none" w:sz="0" w:space="0" w:color="auto"/>
        <w:left w:val="none" w:sz="0" w:space="0" w:color="auto"/>
        <w:bottom w:val="none" w:sz="0" w:space="0" w:color="auto"/>
        <w:right w:val="none" w:sz="0" w:space="0" w:color="auto"/>
      </w:divBdr>
    </w:div>
    <w:div w:id="1194660558">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
    <w:div w:id="1194882953">
      <w:bodyDiv w:val="1"/>
      <w:marLeft w:val="0"/>
      <w:marRight w:val="0"/>
      <w:marTop w:val="0"/>
      <w:marBottom w:val="0"/>
      <w:divBdr>
        <w:top w:val="none" w:sz="0" w:space="0" w:color="auto"/>
        <w:left w:val="none" w:sz="0" w:space="0" w:color="auto"/>
        <w:bottom w:val="none" w:sz="0" w:space="0" w:color="auto"/>
        <w:right w:val="none" w:sz="0" w:space="0" w:color="auto"/>
      </w:divBdr>
    </w:div>
    <w:div w:id="1194924817">
      <w:bodyDiv w:val="1"/>
      <w:marLeft w:val="0"/>
      <w:marRight w:val="0"/>
      <w:marTop w:val="0"/>
      <w:marBottom w:val="0"/>
      <w:divBdr>
        <w:top w:val="none" w:sz="0" w:space="0" w:color="auto"/>
        <w:left w:val="none" w:sz="0" w:space="0" w:color="auto"/>
        <w:bottom w:val="none" w:sz="0" w:space="0" w:color="auto"/>
        <w:right w:val="none" w:sz="0" w:space="0" w:color="auto"/>
      </w:divBdr>
    </w:div>
    <w:div w:id="1194997893">
      <w:bodyDiv w:val="1"/>
      <w:marLeft w:val="0"/>
      <w:marRight w:val="0"/>
      <w:marTop w:val="0"/>
      <w:marBottom w:val="0"/>
      <w:divBdr>
        <w:top w:val="none" w:sz="0" w:space="0" w:color="auto"/>
        <w:left w:val="none" w:sz="0" w:space="0" w:color="auto"/>
        <w:bottom w:val="none" w:sz="0" w:space="0" w:color="auto"/>
        <w:right w:val="none" w:sz="0" w:space="0" w:color="auto"/>
      </w:divBdr>
    </w:div>
    <w:div w:id="1195073636">
      <w:bodyDiv w:val="1"/>
      <w:marLeft w:val="0"/>
      <w:marRight w:val="0"/>
      <w:marTop w:val="0"/>
      <w:marBottom w:val="0"/>
      <w:divBdr>
        <w:top w:val="none" w:sz="0" w:space="0" w:color="auto"/>
        <w:left w:val="none" w:sz="0" w:space="0" w:color="auto"/>
        <w:bottom w:val="none" w:sz="0" w:space="0" w:color="auto"/>
        <w:right w:val="none" w:sz="0" w:space="0" w:color="auto"/>
      </w:divBdr>
    </w:div>
    <w:div w:id="1195188536">
      <w:bodyDiv w:val="1"/>
      <w:marLeft w:val="0"/>
      <w:marRight w:val="0"/>
      <w:marTop w:val="0"/>
      <w:marBottom w:val="0"/>
      <w:divBdr>
        <w:top w:val="none" w:sz="0" w:space="0" w:color="auto"/>
        <w:left w:val="none" w:sz="0" w:space="0" w:color="auto"/>
        <w:bottom w:val="none" w:sz="0" w:space="0" w:color="auto"/>
        <w:right w:val="none" w:sz="0" w:space="0" w:color="auto"/>
      </w:divBdr>
    </w:div>
    <w:div w:id="1195193106">
      <w:bodyDiv w:val="1"/>
      <w:marLeft w:val="0"/>
      <w:marRight w:val="0"/>
      <w:marTop w:val="0"/>
      <w:marBottom w:val="0"/>
      <w:divBdr>
        <w:top w:val="none" w:sz="0" w:space="0" w:color="auto"/>
        <w:left w:val="none" w:sz="0" w:space="0" w:color="auto"/>
        <w:bottom w:val="none" w:sz="0" w:space="0" w:color="auto"/>
        <w:right w:val="none" w:sz="0" w:space="0" w:color="auto"/>
      </w:divBdr>
    </w:div>
    <w:div w:id="1195196032">
      <w:bodyDiv w:val="1"/>
      <w:marLeft w:val="0"/>
      <w:marRight w:val="0"/>
      <w:marTop w:val="0"/>
      <w:marBottom w:val="0"/>
      <w:divBdr>
        <w:top w:val="none" w:sz="0" w:space="0" w:color="auto"/>
        <w:left w:val="none" w:sz="0" w:space="0" w:color="auto"/>
        <w:bottom w:val="none" w:sz="0" w:space="0" w:color="auto"/>
        <w:right w:val="none" w:sz="0" w:space="0" w:color="auto"/>
      </w:divBdr>
    </w:div>
    <w:div w:id="1195264744">
      <w:bodyDiv w:val="1"/>
      <w:marLeft w:val="0"/>
      <w:marRight w:val="0"/>
      <w:marTop w:val="0"/>
      <w:marBottom w:val="0"/>
      <w:divBdr>
        <w:top w:val="none" w:sz="0" w:space="0" w:color="auto"/>
        <w:left w:val="none" w:sz="0" w:space="0" w:color="auto"/>
        <w:bottom w:val="none" w:sz="0" w:space="0" w:color="auto"/>
        <w:right w:val="none" w:sz="0" w:space="0" w:color="auto"/>
      </w:divBdr>
    </w:div>
    <w:div w:id="1195338902">
      <w:bodyDiv w:val="1"/>
      <w:marLeft w:val="0"/>
      <w:marRight w:val="0"/>
      <w:marTop w:val="0"/>
      <w:marBottom w:val="0"/>
      <w:divBdr>
        <w:top w:val="none" w:sz="0" w:space="0" w:color="auto"/>
        <w:left w:val="none" w:sz="0" w:space="0" w:color="auto"/>
        <w:bottom w:val="none" w:sz="0" w:space="0" w:color="auto"/>
        <w:right w:val="none" w:sz="0" w:space="0" w:color="auto"/>
      </w:divBdr>
    </w:div>
    <w:div w:id="1195462955">
      <w:bodyDiv w:val="1"/>
      <w:marLeft w:val="0"/>
      <w:marRight w:val="0"/>
      <w:marTop w:val="0"/>
      <w:marBottom w:val="0"/>
      <w:divBdr>
        <w:top w:val="none" w:sz="0" w:space="0" w:color="auto"/>
        <w:left w:val="none" w:sz="0" w:space="0" w:color="auto"/>
        <w:bottom w:val="none" w:sz="0" w:space="0" w:color="auto"/>
        <w:right w:val="none" w:sz="0" w:space="0" w:color="auto"/>
      </w:divBdr>
    </w:div>
    <w:div w:id="1195650553">
      <w:bodyDiv w:val="1"/>
      <w:marLeft w:val="0"/>
      <w:marRight w:val="0"/>
      <w:marTop w:val="0"/>
      <w:marBottom w:val="0"/>
      <w:divBdr>
        <w:top w:val="none" w:sz="0" w:space="0" w:color="auto"/>
        <w:left w:val="none" w:sz="0" w:space="0" w:color="auto"/>
        <w:bottom w:val="none" w:sz="0" w:space="0" w:color="auto"/>
        <w:right w:val="none" w:sz="0" w:space="0" w:color="auto"/>
      </w:divBdr>
    </w:div>
    <w:div w:id="1195651378">
      <w:bodyDiv w:val="1"/>
      <w:marLeft w:val="0"/>
      <w:marRight w:val="0"/>
      <w:marTop w:val="0"/>
      <w:marBottom w:val="0"/>
      <w:divBdr>
        <w:top w:val="none" w:sz="0" w:space="0" w:color="auto"/>
        <w:left w:val="none" w:sz="0" w:space="0" w:color="auto"/>
        <w:bottom w:val="none" w:sz="0" w:space="0" w:color="auto"/>
        <w:right w:val="none" w:sz="0" w:space="0" w:color="auto"/>
      </w:divBdr>
    </w:div>
    <w:div w:id="1195652158">
      <w:bodyDiv w:val="1"/>
      <w:marLeft w:val="0"/>
      <w:marRight w:val="0"/>
      <w:marTop w:val="0"/>
      <w:marBottom w:val="0"/>
      <w:divBdr>
        <w:top w:val="none" w:sz="0" w:space="0" w:color="auto"/>
        <w:left w:val="none" w:sz="0" w:space="0" w:color="auto"/>
        <w:bottom w:val="none" w:sz="0" w:space="0" w:color="auto"/>
        <w:right w:val="none" w:sz="0" w:space="0" w:color="auto"/>
      </w:divBdr>
    </w:div>
    <w:div w:id="1195654144">
      <w:bodyDiv w:val="1"/>
      <w:marLeft w:val="0"/>
      <w:marRight w:val="0"/>
      <w:marTop w:val="0"/>
      <w:marBottom w:val="0"/>
      <w:divBdr>
        <w:top w:val="none" w:sz="0" w:space="0" w:color="auto"/>
        <w:left w:val="none" w:sz="0" w:space="0" w:color="auto"/>
        <w:bottom w:val="none" w:sz="0" w:space="0" w:color="auto"/>
        <w:right w:val="none" w:sz="0" w:space="0" w:color="auto"/>
      </w:divBdr>
    </w:div>
    <w:div w:id="1195656246">
      <w:bodyDiv w:val="1"/>
      <w:marLeft w:val="0"/>
      <w:marRight w:val="0"/>
      <w:marTop w:val="0"/>
      <w:marBottom w:val="0"/>
      <w:divBdr>
        <w:top w:val="none" w:sz="0" w:space="0" w:color="auto"/>
        <w:left w:val="none" w:sz="0" w:space="0" w:color="auto"/>
        <w:bottom w:val="none" w:sz="0" w:space="0" w:color="auto"/>
        <w:right w:val="none" w:sz="0" w:space="0" w:color="auto"/>
      </w:divBdr>
    </w:div>
    <w:div w:id="1195656726">
      <w:bodyDiv w:val="1"/>
      <w:marLeft w:val="0"/>
      <w:marRight w:val="0"/>
      <w:marTop w:val="0"/>
      <w:marBottom w:val="0"/>
      <w:divBdr>
        <w:top w:val="none" w:sz="0" w:space="0" w:color="auto"/>
        <w:left w:val="none" w:sz="0" w:space="0" w:color="auto"/>
        <w:bottom w:val="none" w:sz="0" w:space="0" w:color="auto"/>
        <w:right w:val="none" w:sz="0" w:space="0" w:color="auto"/>
      </w:divBdr>
    </w:div>
    <w:div w:id="1195726896">
      <w:bodyDiv w:val="1"/>
      <w:marLeft w:val="0"/>
      <w:marRight w:val="0"/>
      <w:marTop w:val="0"/>
      <w:marBottom w:val="0"/>
      <w:divBdr>
        <w:top w:val="none" w:sz="0" w:space="0" w:color="auto"/>
        <w:left w:val="none" w:sz="0" w:space="0" w:color="auto"/>
        <w:bottom w:val="none" w:sz="0" w:space="0" w:color="auto"/>
        <w:right w:val="none" w:sz="0" w:space="0" w:color="auto"/>
      </w:divBdr>
    </w:div>
    <w:div w:id="1195775451">
      <w:bodyDiv w:val="1"/>
      <w:marLeft w:val="0"/>
      <w:marRight w:val="0"/>
      <w:marTop w:val="0"/>
      <w:marBottom w:val="0"/>
      <w:divBdr>
        <w:top w:val="none" w:sz="0" w:space="0" w:color="auto"/>
        <w:left w:val="none" w:sz="0" w:space="0" w:color="auto"/>
        <w:bottom w:val="none" w:sz="0" w:space="0" w:color="auto"/>
        <w:right w:val="none" w:sz="0" w:space="0" w:color="auto"/>
      </w:divBdr>
    </w:div>
    <w:div w:id="1195851384">
      <w:bodyDiv w:val="1"/>
      <w:marLeft w:val="0"/>
      <w:marRight w:val="0"/>
      <w:marTop w:val="0"/>
      <w:marBottom w:val="0"/>
      <w:divBdr>
        <w:top w:val="none" w:sz="0" w:space="0" w:color="auto"/>
        <w:left w:val="none" w:sz="0" w:space="0" w:color="auto"/>
        <w:bottom w:val="none" w:sz="0" w:space="0" w:color="auto"/>
        <w:right w:val="none" w:sz="0" w:space="0" w:color="auto"/>
      </w:divBdr>
    </w:div>
    <w:div w:id="1195999105">
      <w:bodyDiv w:val="1"/>
      <w:marLeft w:val="0"/>
      <w:marRight w:val="0"/>
      <w:marTop w:val="0"/>
      <w:marBottom w:val="0"/>
      <w:divBdr>
        <w:top w:val="none" w:sz="0" w:space="0" w:color="auto"/>
        <w:left w:val="none" w:sz="0" w:space="0" w:color="auto"/>
        <w:bottom w:val="none" w:sz="0" w:space="0" w:color="auto"/>
        <w:right w:val="none" w:sz="0" w:space="0" w:color="auto"/>
      </w:divBdr>
    </w:div>
    <w:div w:id="1196042042">
      <w:bodyDiv w:val="1"/>
      <w:marLeft w:val="0"/>
      <w:marRight w:val="0"/>
      <w:marTop w:val="0"/>
      <w:marBottom w:val="0"/>
      <w:divBdr>
        <w:top w:val="none" w:sz="0" w:space="0" w:color="auto"/>
        <w:left w:val="none" w:sz="0" w:space="0" w:color="auto"/>
        <w:bottom w:val="none" w:sz="0" w:space="0" w:color="auto"/>
        <w:right w:val="none" w:sz="0" w:space="0" w:color="auto"/>
      </w:divBdr>
    </w:div>
    <w:div w:id="1196119204">
      <w:bodyDiv w:val="1"/>
      <w:marLeft w:val="0"/>
      <w:marRight w:val="0"/>
      <w:marTop w:val="0"/>
      <w:marBottom w:val="0"/>
      <w:divBdr>
        <w:top w:val="none" w:sz="0" w:space="0" w:color="auto"/>
        <w:left w:val="none" w:sz="0" w:space="0" w:color="auto"/>
        <w:bottom w:val="none" w:sz="0" w:space="0" w:color="auto"/>
        <w:right w:val="none" w:sz="0" w:space="0" w:color="auto"/>
      </w:divBdr>
    </w:div>
    <w:div w:id="1196234569">
      <w:bodyDiv w:val="1"/>
      <w:marLeft w:val="0"/>
      <w:marRight w:val="0"/>
      <w:marTop w:val="0"/>
      <w:marBottom w:val="0"/>
      <w:divBdr>
        <w:top w:val="none" w:sz="0" w:space="0" w:color="auto"/>
        <w:left w:val="none" w:sz="0" w:space="0" w:color="auto"/>
        <w:bottom w:val="none" w:sz="0" w:space="0" w:color="auto"/>
        <w:right w:val="none" w:sz="0" w:space="0" w:color="auto"/>
      </w:divBdr>
    </w:div>
    <w:div w:id="1196238323">
      <w:bodyDiv w:val="1"/>
      <w:marLeft w:val="0"/>
      <w:marRight w:val="0"/>
      <w:marTop w:val="0"/>
      <w:marBottom w:val="0"/>
      <w:divBdr>
        <w:top w:val="none" w:sz="0" w:space="0" w:color="auto"/>
        <w:left w:val="none" w:sz="0" w:space="0" w:color="auto"/>
        <w:bottom w:val="none" w:sz="0" w:space="0" w:color="auto"/>
        <w:right w:val="none" w:sz="0" w:space="0" w:color="auto"/>
      </w:divBdr>
    </w:div>
    <w:div w:id="1196305557">
      <w:bodyDiv w:val="1"/>
      <w:marLeft w:val="0"/>
      <w:marRight w:val="0"/>
      <w:marTop w:val="0"/>
      <w:marBottom w:val="0"/>
      <w:divBdr>
        <w:top w:val="none" w:sz="0" w:space="0" w:color="auto"/>
        <w:left w:val="none" w:sz="0" w:space="0" w:color="auto"/>
        <w:bottom w:val="none" w:sz="0" w:space="0" w:color="auto"/>
        <w:right w:val="none" w:sz="0" w:space="0" w:color="auto"/>
      </w:divBdr>
    </w:div>
    <w:div w:id="1196307472">
      <w:bodyDiv w:val="1"/>
      <w:marLeft w:val="0"/>
      <w:marRight w:val="0"/>
      <w:marTop w:val="0"/>
      <w:marBottom w:val="0"/>
      <w:divBdr>
        <w:top w:val="none" w:sz="0" w:space="0" w:color="auto"/>
        <w:left w:val="none" w:sz="0" w:space="0" w:color="auto"/>
        <w:bottom w:val="none" w:sz="0" w:space="0" w:color="auto"/>
        <w:right w:val="none" w:sz="0" w:space="0" w:color="auto"/>
      </w:divBdr>
    </w:div>
    <w:div w:id="1196313675">
      <w:bodyDiv w:val="1"/>
      <w:marLeft w:val="0"/>
      <w:marRight w:val="0"/>
      <w:marTop w:val="0"/>
      <w:marBottom w:val="0"/>
      <w:divBdr>
        <w:top w:val="none" w:sz="0" w:space="0" w:color="auto"/>
        <w:left w:val="none" w:sz="0" w:space="0" w:color="auto"/>
        <w:bottom w:val="none" w:sz="0" w:space="0" w:color="auto"/>
        <w:right w:val="none" w:sz="0" w:space="0" w:color="auto"/>
      </w:divBdr>
    </w:div>
    <w:div w:id="1196382775">
      <w:bodyDiv w:val="1"/>
      <w:marLeft w:val="0"/>
      <w:marRight w:val="0"/>
      <w:marTop w:val="0"/>
      <w:marBottom w:val="0"/>
      <w:divBdr>
        <w:top w:val="none" w:sz="0" w:space="0" w:color="auto"/>
        <w:left w:val="none" w:sz="0" w:space="0" w:color="auto"/>
        <w:bottom w:val="none" w:sz="0" w:space="0" w:color="auto"/>
        <w:right w:val="none" w:sz="0" w:space="0" w:color="auto"/>
      </w:divBdr>
    </w:div>
    <w:div w:id="1196384914">
      <w:bodyDiv w:val="1"/>
      <w:marLeft w:val="0"/>
      <w:marRight w:val="0"/>
      <w:marTop w:val="0"/>
      <w:marBottom w:val="0"/>
      <w:divBdr>
        <w:top w:val="none" w:sz="0" w:space="0" w:color="auto"/>
        <w:left w:val="none" w:sz="0" w:space="0" w:color="auto"/>
        <w:bottom w:val="none" w:sz="0" w:space="0" w:color="auto"/>
        <w:right w:val="none" w:sz="0" w:space="0" w:color="auto"/>
      </w:divBdr>
    </w:div>
    <w:div w:id="1196384948">
      <w:bodyDiv w:val="1"/>
      <w:marLeft w:val="0"/>
      <w:marRight w:val="0"/>
      <w:marTop w:val="0"/>
      <w:marBottom w:val="0"/>
      <w:divBdr>
        <w:top w:val="none" w:sz="0" w:space="0" w:color="auto"/>
        <w:left w:val="none" w:sz="0" w:space="0" w:color="auto"/>
        <w:bottom w:val="none" w:sz="0" w:space="0" w:color="auto"/>
        <w:right w:val="none" w:sz="0" w:space="0" w:color="auto"/>
      </w:divBdr>
    </w:div>
    <w:div w:id="1196426688">
      <w:bodyDiv w:val="1"/>
      <w:marLeft w:val="0"/>
      <w:marRight w:val="0"/>
      <w:marTop w:val="0"/>
      <w:marBottom w:val="0"/>
      <w:divBdr>
        <w:top w:val="none" w:sz="0" w:space="0" w:color="auto"/>
        <w:left w:val="none" w:sz="0" w:space="0" w:color="auto"/>
        <w:bottom w:val="none" w:sz="0" w:space="0" w:color="auto"/>
        <w:right w:val="none" w:sz="0" w:space="0" w:color="auto"/>
      </w:divBdr>
    </w:div>
    <w:div w:id="1196507961">
      <w:bodyDiv w:val="1"/>
      <w:marLeft w:val="0"/>
      <w:marRight w:val="0"/>
      <w:marTop w:val="0"/>
      <w:marBottom w:val="0"/>
      <w:divBdr>
        <w:top w:val="none" w:sz="0" w:space="0" w:color="auto"/>
        <w:left w:val="none" w:sz="0" w:space="0" w:color="auto"/>
        <w:bottom w:val="none" w:sz="0" w:space="0" w:color="auto"/>
        <w:right w:val="none" w:sz="0" w:space="0" w:color="auto"/>
      </w:divBdr>
    </w:div>
    <w:div w:id="1196692802">
      <w:bodyDiv w:val="1"/>
      <w:marLeft w:val="0"/>
      <w:marRight w:val="0"/>
      <w:marTop w:val="0"/>
      <w:marBottom w:val="0"/>
      <w:divBdr>
        <w:top w:val="none" w:sz="0" w:space="0" w:color="auto"/>
        <w:left w:val="none" w:sz="0" w:space="0" w:color="auto"/>
        <w:bottom w:val="none" w:sz="0" w:space="0" w:color="auto"/>
        <w:right w:val="none" w:sz="0" w:space="0" w:color="auto"/>
      </w:divBdr>
    </w:div>
    <w:div w:id="1196843051">
      <w:bodyDiv w:val="1"/>
      <w:marLeft w:val="0"/>
      <w:marRight w:val="0"/>
      <w:marTop w:val="0"/>
      <w:marBottom w:val="0"/>
      <w:divBdr>
        <w:top w:val="none" w:sz="0" w:space="0" w:color="auto"/>
        <w:left w:val="none" w:sz="0" w:space="0" w:color="auto"/>
        <w:bottom w:val="none" w:sz="0" w:space="0" w:color="auto"/>
        <w:right w:val="none" w:sz="0" w:space="0" w:color="auto"/>
      </w:divBdr>
    </w:div>
    <w:div w:id="1196843551">
      <w:bodyDiv w:val="1"/>
      <w:marLeft w:val="0"/>
      <w:marRight w:val="0"/>
      <w:marTop w:val="0"/>
      <w:marBottom w:val="0"/>
      <w:divBdr>
        <w:top w:val="none" w:sz="0" w:space="0" w:color="auto"/>
        <w:left w:val="none" w:sz="0" w:space="0" w:color="auto"/>
        <w:bottom w:val="none" w:sz="0" w:space="0" w:color="auto"/>
        <w:right w:val="none" w:sz="0" w:space="0" w:color="auto"/>
      </w:divBdr>
    </w:div>
    <w:div w:id="1196847322">
      <w:bodyDiv w:val="1"/>
      <w:marLeft w:val="0"/>
      <w:marRight w:val="0"/>
      <w:marTop w:val="0"/>
      <w:marBottom w:val="0"/>
      <w:divBdr>
        <w:top w:val="none" w:sz="0" w:space="0" w:color="auto"/>
        <w:left w:val="none" w:sz="0" w:space="0" w:color="auto"/>
        <w:bottom w:val="none" w:sz="0" w:space="0" w:color="auto"/>
        <w:right w:val="none" w:sz="0" w:space="0" w:color="auto"/>
      </w:divBdr>
    </w:div>
    <w:div w:id="1197159668">
      <w:bodyDiv w:val="1"/>
      <w:marLeft w:val="0"/>
      <w:marRight w:val="0"/>
      <w:marTop w:val="0"/>
      <w:marBottom w:val="0"/>
      <w:divBdr>
        <w:top w:val="none" w:sz="0" w:space="0" w:color="auto"/>
        <w:left w:val="none" w:sz="0" w:space="0" w:color="auto"/>
        <w:bottom w:val="none" w:sz="0" w:space="0" w:color="auto"/>
        <w:right w:val="none" w:sz="0" w:space="0" w:color="auto"/>
      </w:divBdr>
    </w:div>
    <w:div w:id="1197305548">
      <w:bodyDiv w:val="1"/>
      <w:marLeft w:val="0"/>
      <w:marRight w:val="0"/>
      <w:marTop w:val="0"/>
      <w:marBottom w:val="0"/>
      <w:divBdr>
        <w:top w:val="none" w:sz="0" w:space="0" w:color="auto"/>
        <w:left w:val="none" w:sz="0" w:space="0" w:color="auto"/>
        <w:bottom w:val="none" w:sz="0" w:space="0" w:color="auto"/>
        <w:right w:val="none" w:sz="0" w:space="0" w:color="auto"/>
      </w:divBdr>
    </w:div>
    <w:div w:id="1197306632">
      <w:bodyDiv w:val="1"/>
      <w:marLeft w:val="0"/>
      <w:marRight w:val="0"/>
      <w:marTop w:val="0"/>
      <w:marBottom w:val="0"/>
      <w:divBdr>
        <w:top w:val="none" w:sz="0" w:space="0" w:color="auto"/>
        <w:left w:val="none" w:sz="0" w:space="0" w:color="auto"/>
        <w:bottom w:val="none" w:sz="0" w:space="0" w:color="auto"/>
        <w:right w:val="none" w:sz="0" w:space="0" w:color="auto"/>
      </w:divBdr>
    </w:div>
    <w:div w:id="1197307548">
      <w:bodyDiv w:val="1"/>
      <w:marLeft w:val="0"/>
      <w:marRight w:val="0"/>
      <w:marTop w:val="0"/>
      <w:marBottom w:val="0"/>
      <w:divBdr>
        <w:top w:val="none" w:sz="0" w:space="0" w:color="auto"/>
        <w:left w:val="none" w:sz="0" w:space="0" w:color="auto"/>
        <w:bottom w:val="none" w:sz="0" w:space="0" w:color="auto"/>
        <w:right w:val="none" w:sz="0" w:space="0" w:color="auto"/>
      </w:divBdr>
    </w:div>
    <w:div w:id="1197356911">
      <w:bodyDiv w:val="1"/>
      <w:marLeft w:val="0"/>
      <w:marRight w:val="0"/>
      <w:marTop w:val="0"/>
      <w:marBottom w:val="0"/>
      <w:divBdr>
        <w:top w:val="none" w:sz="0" w:space="0" w:color="auto"/>
        <w:left w:val="none" w:sz="0" w:space="0" w:color="auto"/>
        <w:bottom w:val="none" w:sz="0" w:space="0" w:color="auto"/>
        <w:right w:val="none" w:sz="0" w:space="0" w:color="auto"/>
      </w:divBdr>
    </w:div>
    <w:div w:id="1197429238">
      <w:bodyDiv w:val="1"/>
      <w:marLeft w:val="0"/>
      <w:marRight w:val="0"/>
      <w:marTop w:val="0"/>
      <w:marBottom w:val="0"/>
      <w:divBdr>
        <w:top w:val="none" w:sz="0" w:space="0" w:color="auto"/>
        <w:left w:val="none" w:sz="0" w:space="0" w:color="auto"/>
        <w:bottom w:val="none" w:sz="0" w:space="0" w:color="auto"/>
        <w:right w:val="none" w:sz="0" w:space="0" w:color="auto"/>
      </w:divBdr>
    </w:div>
    <w:div w:id="1197431491">
      <w:bodyDiv w:val="1"/>
      <w:marLeft w:val="0"/>
      <w:marRight w:val="0"/>
      <w:marTop w:val="0"/>
      <w:marBottom w:val="0"/>
      <w:divBdr>
        <w:top w:val="none" w:sz="0" w:space="0" w:color="auto"/>
        <w:left w:val="none" w:sz="0" w:space="0" w:color="auto"/>
        <w:bottom w:val="none" w:sz="0" w:space="0" w:color="auto"/>
        <w:right w:val="none" w:sz="0" w:space="0" w:color="auto"/>
      </w:divBdr>
    </w:div>
    <w:div w:id="1197503730">
      <w:bodyDiv w:val="1"/>
      <w:marLeft w:val="0"/>
      <w:marRight w:val="0"/>
      <w:marTop w:val="0"/>
      <w:marBottom w:val="0"/>
      <w:divBdr>
        <w:top w:val="none" w:sz="0" w:space="0" w:color="auto"/>
        <w:left w:val="none" w:sz="0" w:space="0" w:color="auto"/>
        <w:bottom w:val="none" w:sz="0" w:space="0" w:color="auto"/>
        <w:right w:val="none" w:sz="0" w:space="0" w:color="auto"/>
      </w:divBdr>
    </w:div>
    <w:div w:id="1197692079">
      <w:bodyDiv w:val="1"/>
      <w:marLeft w:val="0"/>
      <w:marRight w:val="0"/>
      <w:marTop w:val="0"/>
      <w:marBottom w:val="0"/>
      <w:divBdr>
        <w:top w:val="none" w:sz="0" w:space="0" w:color="auto"/>
        <w:left w:val="none" w:sz="0" w:space="0" w:color="auto"/>
        <w:bottom w:val="none" w:sz="0" w:space="0" w:color="auto"/>
        <w:right w:val="none" w:sz="0" w:space="0" w:color="auto"/>
      </w:divBdr>
    </w:div>
    <w:div w:id="1197696090">
      <w:bodyDiv w:val="1"/>
      <w:marLeft w:val="0"/>
      <w:marRight w:val="0"/>
      <w:marTop w:val="0"/>
      <w:marBottom w:val="0"/>
      <w:divBdr>
        <w:top w:val="none" w:sz="0" w:space="0" w:color="auto"/>
        <w:left w:val="none" w:sz="0" w:space="0" w:color="auto"/>
        <w:bottom w:val="none" w:sz="0" w:space="0" w:color="auto"/>
        <w:right w:val="none" w:sz="0" w:space="0" w:color="auto"/>
      </w:divBdr>
    </w:div>
    <w:div w:id="1197742363">
      <w:bodyDiv w:val="1"/>
      <w:marLeft w:val="0"/>
      <w:marRight w:val="0"/>
      <w:marTop w:val="0"/>
      <w:marBottom w:val="0"/>
      <w:divBdr>
        <w:top w:val="none" w:sz="0" w:space="0" w:color="auto"/>
        <w:left w:val="none" w:sz="0" w:space="0" w:color="auto"/>
        <w:bottom w:val="none" w:sz="0" w:space="0" w:color="auto"/>
        <w:right w:val="none" w:sz="0" w:space="0" w:color="auto"/>
      </w:divBdr>
    </w:div>
    <w:div w:id="1197893726">
      <w:bodyDiv w:val="1"/>
      <w:marLeft w:val="0"/>
      <w:marRight w:val="0"/>
      <w:marTop w:val="0"/>
      <w:marBottom w:val="0"/>
      <w:divBdr>
        <w:top w:val="none" w:sz="0" w:space="0" w:color="auto"/>
        <w:left w:val="none" w:sz="0" w:space="0" w:color="auto"/>
        <w:bottom w:val="none" w:sz="0" w:space="0" w:color="auto"/>
        <w:right w:val="none" w:sz="0" w:space="0" w:color="auto"/>
      </w:divBdr>
    </w:div>
    <w:div w:id="1197961212">
      <w:bodyDiv w:val="1"/>
      <w:marLeft w:val="0"/>
      <w:marRight w:val="0"/>
      <w:marTop w:val="0"/>
      <w:marBottom w:val="0"/>
      <w:divBdr>
        <w:top w:val="none" w:sz="0" w:space="0" w:color="auto"/>
        <w:left w:val="none" w:sz="0" w:space="0" w:color="auto"/>
        <w:bottom w:val="none" w:sz="0" w:space="0" w:color="auto"/>
        <w:right w:val="none" w:sz="0" w:space="0" w:color="auto"/>
      </w:divBdr>
    </w:div>
    <w:div w:id="1198003224">
      <w:bodyDiv w:val="1"/>
      <w:marLeft w:val="0"/>
      <w:marRight w:val="0"/>
      <w:marTop w:val="0"/>
      <w:marBottom w:val="0"/>
      <w:divBdr>
        <w:top w:val="none" w:sz="0" w:space="0" w:color="auto"/>
        <w:left w:val="none" w:sz="0" w:space="0" w:color="auto"/>
        <w:bottom w:val="none" w:sz="0" w:space="0" w:color="auto"/>
        <w:right w:val="none" w:sz="0" w:space="0" w:color="auto"/>
      </w:divBdr>
    </w:div>
    <w:div w:id="1198196612">
      <w:bodyDiv w:val="1"/>
      <w:marLeft w:val="0"/>
      <w:marRight w:val="0"/>
      <w:marTop w:val="0"/>
      <w:marBottom w:val="0"/>
      <w:divBdr>
        <w:top w:val="none" w:sz="0" w:space="0" w:color="auto"/>
        <w:left w:val="none" w:sz="0" w:space="0" w:color="auto"/>
        <w:bottom w:val="none" w:sz="0" w:space="0" w:color="auto"/>
        <w:right w:val="none" w:sz="0" w:space="0" w:color="auto"/>
      </w:divBdr>
    </w:div>
    <w:div w:id="1198348843">
      <w:bodyDiv w:val="1"/>
      <w:marLeft w:val="0"/>
      <w:marRight w:val="0"/>
      <w:marTop w:val="0"/>
      <w:marBottom w:val="0"/>
      <w:divBdr>
        <w:top w:val="none" w:sz="0" w:space="0" w:color="auto"/>
        <w:left w:val="none" w:sz="0" w:space="0" w:color="auto"/>
        <w:bottom w:val="none" w:sz="0" w:space="0" w:color="auto"/>
        <w:right w:val="none" w:sz="0" w:space="0" w:color="auto"/>
      </w:divBdr>
    </w:div>
    <w:div w:id="1198544686">
      <w:bodyDiv w:val="1"/>
      <w:marLeft w:val="0"/>
      <w:marRight w:val="0"/>
      <w:marTop w:val="0"/>
      <w:marBottom w:val="0"/>
      <w:divBdr>
        <w:top w:val="none" w:sz="0" w:space="0" w:color="auto"/>
        <w:left w:val="none" w:sz="0" w:space="0" w:color="auto"/>
        <w:bottom w:val="none" w:sz="0" w:space="0" w:color="auto"/>
        <w:right w:val="none" w:sz="0" w:space="0" w:color="auto"/>
      </w:divBdr>
    </w:div>
    <w:div w:id="1198665053">
      <w:bodyDiv w:val="1"/>
      <w:marLeft w:val="0"/>
      <w:marRight w:val="0"/>
      <w:marTop w:val="0"/>
      <w:marBottom w:val="0"/>
      <w:divBdr>
        <w:top w:val="none" w:sz="0" w:space="0" w:color="auto"/>
        <w:left w:val="none" w:sz="0" w:space="0" w:color="auto"/>
        <w:bottom w:val="none" w:sz="0" w:space="0" w:color="auto"/>
        <w:right w:val="none" w:sz="0" w:space="0" w:color="auto"/>
      </w:divBdr>
    </w:div>
    <w:div w:id="1198816329">
      <w:bodyDiv w:val="1"/>
      <w:marLeft w:val="0"/>
      <w:marRight w:val="0"/>
      <w:marTop w:val="0"/>
      <w:marBottom w:val="0"/>
      <w:divBdr>
        <w:top w:val="none" w:sz="0" w:space="0" w:color="auto"/>
        <w:left w:val="none" w:sz="0" w:space="0" w:color="auto"/>
        <w:bottom w:val="none" w:sz="0" w:space="0" w:color="auto"/>
        <w:right w:val="none" w:sz="0" w:space="0" w:color="auto"/>
      </w:divBdr>
    </w:div>
    <w:div w:id="1198932151">
      <w:bodyDiv w:val="1"/>
      <w:marLeft w:val="0"/>
      <w:marRight w:val="0"/>
      <w:marTop w:val="0"/>
      <w:marBottom w:val="0"/>
      <w:divBdr>
        <w:top w:val="none" w:sz="0" w:space="0" w:color="auto"/>
        <w:left w:val="none" w:sz="0" w:space="0" w:color="auto"/>
        <w:bottom w:val="none" w:sz="0" w:space="0" w:color="auto"/>
        <w:right w:val="none" w:sz="0" w:space="0" w:color="auto"/>
      </w:divBdr>
    </w:div>
    <w:div w:id="1199010868">
      <w:bodyDiv w:val="1"/>
      <w:marLeft w:val="0"/>
      <w:marRight w:val="0"/>
      <w:marTop w:val="0"/>
      <w:marBottom w:val="0"/>
      <w:divBdr>
        <w:top w:val="none" w:sz="0" w:space="0" w:color="auto"/>
        <w:left w:val="none" w:sz="0" w:space="0" w:color="auto"/>
        <w:bottom w:val="none" w:sz="0" w:space="0" w:color="auto"/>
        <w:right w:val="none" w:sz="0" w:space="0" w:color="auto"/>
      </w:divBdr>
    </w:div>
    <w:div w:id="1199272685">
      <w:bodyDiv w:val="1"/>
      <w:marLeft w:val="0"/>
      <w:marRight w:val="0"/>
      <w:marTop w:val="0"/>
      <w:marBottom w:val="0"/>
      <w:divBdr>
        <w:top w:val="none" w:sz="0" w:space="0" w:color="auto"/>
        <w:left w:val="none" w:sz="0" w:space="0" w:color="auto"/>
        <w:bottom w:val="none" w:sz="0" w:space="0" w:color="auto"/>
        <w:right w:val="none" w:sz="0" w:space="0" w:color="auto"/>
      </w:divBdr>
    </w:div>
    <w:div w:id="1199272689">
      <w:bodyDiv w:val="1"/>
      <w:marLeft w:val="0"/>
      <w:marRight w:val="0"/>
      <w:marTop w:val="0"/>
      <w:marBottom w:val="0"/>
      <w:divBdr>
        <w:top w:val="none" w:sz="0" w:space="0" w:color="auto"/>
        <w:left w:val="none" w:sz="0" w:space="0" w:color="auto"/>
        <w:bottom w:val="none" w:sz="0" w:space="0" w:color="auto"/>
        <w:right w:val="none" w:sz="0" w:space="0" w:color="auto"/>
      </w:divBdr>
    </w:div>
    <w:div w:id="1199468388">
      <w:bodyDiv w:val="1"/>
      <w:marLeft w:val="0"/>
      <w:marRight w:val="0"/>
      <w:marTop w:val="0"/>
      <w:marBottom w:val="0"/>
      <w:divBdr>
        <w:top w:val="none" w:sz="0" w:space="0" w:color="auto"/>
        <w:left w:val="none" w:sz="0" w:space="0" w:color="auto"/>
        <w:bottom w:val="none" w:sz="0" w:space="0" w:color="auto"/>
        <w:right w:val="none" w:sz="0" w:space="0" w:color="auto"/>
      </w:divBdr>
    </w:div>
    <w:div w:id="1199509883">
      <w:bodyDiv w:val="1"/>
      <w:marLeft w:val="0"/>
      <w:marRight w:val="0"/>
      <w:marTop w:val="0"/>
      <w:marBottom w:val="0"/>
      <w:divBdr>
        <w:top w:val="none" w:sz="0" w:space="0" w:color="auto"/>
        <w:left w:val="none" w:sz="0" w:space="0" w:color="auto"/>
        <w:bottom w:val="none" w:sz="0" w:space="0" w:color="auto"/>
        <w:right w:val="none" w:sz="0" w:space="0" w:color="auto"/>
      </w:divBdr>
    </w:div>
    <w:div w:id="1199512144">
      <w:bodyDiv w:val="1"/>
      <w:marLeft w:val="0"/>
      <w:marRight w:val="0"/>
      <w:marTop w:val="0"/>
      <w:marBottom w:val="0"/>
      <w:divBdr>
        <w:top w:val="none" w:sz="0" w:space="0" w:color="auto"/>
        <w:left w:val="none" w:sz="0" w:space="0" w:color="auto"/>
        <w:bottom w:val="none" w:sz="0" w:space="0" w:color="auto"/>
        <w:right w:val="none" w:sz="0" w:space="0" w:color="auto"/>
      </w:divBdr>
    </w:div>
    <w:div w:id="1199703258">
      <w:bodyDiv w:val="1"/>
      <w:marLeft w:val="0"/>
      <w:marRight w:val="0"/>
      <w:marTop w:val="0"/>
      <w:marBottom w:val="0"/>
      <w:divBdr>
        <w:top w:val="none" w:sz="0" w:space="0" w:color="auto"/>
        <w:left w:val="none" w:sz="0" w:space="0" w:color="auto"/>
        <w:bottom w:val="none" w:sz="0" w:space="0" w:color="auto"/>
        <w:right w:val="none" w:sz="0" w:space="0" w:color="auto"/>
      </w:divBdr>
    </w:div>
    <w:div w:id="1199780774">
      <w:bodyDiv w:val="1"/>
      <w:marLeft w:val="0"/>
      <w:marRight w:val="0"/>
      <w:marTop w:val="0"/>
      <w:marBottom w:val="0"/>
      <w:divBdr>
        <w:top w:val="none" w:sz="0" w:space="0" w:color="auto"/>
        <w:left w:val="none" w:sz="0" w:space="0" w:color="auto"/>
        <w:bottom w:val="none" w:sz="0" w:space="0" w:color="auto"/>
        <w:right w:val="none" w:sz="0" w:space="0" w:color="auto"/>
      </w:divBdr>
    </w:div>
    <w:div w:id="1199782579">
      <w:bodyDiv w:val="1"/>
      <w:marLeft w:val="0"/>
      <w:marRight w:val="0"/>
      <w:marTop w:val="0"/>
      <w:marBottom w:val="0"/>
      <w:divBdr>
        <w:top w:val="none" w:sz="0" w:space="0" w:color="auto"/>
        <w:left w:val="none" w:sz="0" w:space="0" w:color="auto"/>
        <w:bottom w:val="none" w:sz="0" w:space="0" w:color="auto"/>
        <w:right w:val="none" w:sz="0" w:space="0" w:color="auto"/>
      </w:divBdr>
    </w:div>
    <w:div w:id="1199973507">
      <w:bodyDiv w:val="1"/>
      <w:marLeft w:val="0"/>
      <w:marRight w:val="0"/>
      <w:marTop w:val="0"/>
      <w:marBottom w:val="0"/>
      <w:divBdr>
        <w:top w:val="none" w:sz="0" w:space="0" w:color="auto"/>
        <w:left w:val="none" w:sz="0" w:space="0" w:color="auto"/>
        <w:bottom w:val="none" w:sz="0" w:space="0" w:color="auto"/>
        <w:right w:val="none" w:sz="0" w:space="0" w:color="auto"/>
      </w:divBdr>
    </w:div>
    <w:div w:id="1199977038">
      <w:bodyDiv w:val="1"/>
      <w:marLeft w:val="0"/>
      <w:marRight w:val="0"/>
      <w:marTop w:val="0"/>
      <w:marBottom w:val="0"/>
      <w:divBdr>
        <w:top w:val="none" w:sz="0" w:space="0" w:color="auto"/>
        <w:left w:val="none" w:sz="0" w:space="0" w:color="auto"/>
        <w:bottom w:val="none" w:sz="0" w:space="0" w:color="auto"/>
        <w:right w:val="none" w:sz="0" w:space="0" w:color="auto"/>
      </w:divBdr>
    </w:div>
    <w:div w:id="1200044248">
      <w:bodyDiv w:val="1"/>
      <w:marLeft w:val="0"/>
      <w:marRight w:val="0"/>
      <w:marTop w:val="0"/>
      <w:marBottom w:val="0"/>
      <w:divBdr>
        <w:top w:val="none" w:sz="0" w:space="0" w:color="auto"/>
        <w:left w:val="none" w:sz="0" w:space="0" w:color="auto"/>
        <w:bottom w:val="none" w:sz="0" w:space="0" w:color="auto"/>
        <w:right w:val="none" w:sz="0" w:space="0" w:color="auto"/>
      </w:divBdr>
    </w:div>
    <w:div w:id="1200163719">
      <w:bodyDiv w:val="1"/>
      <w:marLeft w:val="0"/>
      <w:marRight w:val="0"/>
      <w:marTop w:val="0"/>
      <w:marBottom w:val="0"/>
      <w:divBdr>
        <w:top w:val="none" w:sz="0" w:space="0" w:color="auto"/>
        <w:left w:val="none" w:sz="0" w:space="0" w:color="auto"/>
        <w:bottom w:val="none" w:sz="0" w:space="0" w:color="auto"/>
        <w:right w:val="none" w:sz="0" w:space="0" w:color="auto"/>
      </w:divBdr>
    </w:div>
    <w:div w:id="1200238241">
      <w:bodyDiv w:val="1"/>
      <w:marLeft w:val="0"/>
      <w:marRight w:val="0"/>
      <w:marTop w:val="0"/>
      <w:marBottom w:val="0"/>
      <w:divBdr>
        <w:top w:val="none" w:sz="0" w:space="0" w:color="auto"/>
        <w:left w:val="none" w:sz="0" w:space="0" w:color="auto"/>
        <w:bottom w:val="none" w:sz="0" w:space="0" w:color="auto"/>
        <w:right w:val="none" w:sz="0" w:space="0" w:color="auto"/>
      </w:divBdr>
    </w:div>
    <w:div w:id="1200322004">
      <w:bodyDiv w:val="1"/>
      <w:marLeft w:val="0"/>
      <w:marRight w:val="0"/>
      <w:marTop w:val="0"/>
      <w:marBottom w:val="0"/>
      <w:divBdr>
        <w:top w:val="none" w:sz="0" w:space="0" w:color="auto"/>
        <w:left w:val="none" w:sz="0" w:space="0" w:color="auto"/>
        <w:bottom w:val="none" w:sz="0" w:space="0" w:color="auto"/>
        <w:right w:val="none" w:sz="0" w:space="0" w:color="auto"/>
      </w:divBdr>
    </w:div>
    <w:div w:id="1200435130">
      <w:bodyDiv w:val="1"/>
      <w:marLeft w:val="0"/>
      <w:marRight w:val="0"/>
      <w:marTop w:val="0"/>
      <w:marBottom w:val="0"/>
      <w:divBdr>
        <w:top w:val="none" w:sz="0" w:space="0" w:color="auto"/>
        <w:left w:val="none" w:sz="0" w:space="0" w:color="auto"/>
        <w:bottom w:val="none" w:sz="0" w:space="0" w:color="auto"/>
        <w:right w:val="none" w:sz="0" w:space="0" w:color="auto"/>
      </w:divBdr>
    </w:div>
    <w:div w:id="1200514926">
      <w:bodyDiv w:val="1"/>
      <w:marLeft w:val="0"/>
      <w:marRight w:val="0"/>
      <w:marTop w:val="0"/>
      <w:marBottom w:val="0"/>
      <w:divBdr>
        <w:top w:val="none" w:sz="0" w:space="0" w:color="auto"/>
        <w:left w:val="none" w:sz="0" w:space="0" w:color="auto"/>
        <w:bottom w:val="none" w:sz="0" w:space="0" w:color="auto"/>
        <w:right w:val="none" w:sz="0" w:space="0" w:color="auto"/>
      </w:divBdr>
    </w:div>
    <w:div w:id="1200555003">
      <w:bodyDiv w:val="1"/>
      <w:marLeft w:val="0"/>
      <w:marRight w:val="0"/>
      <w:marTop w:val="0"/>
      <w:marBottom w:val="0"/>
      <w:divBdr>
        <w:top w:val="none" w:sz="0" w:space="0" w:color="auto"/>
        <w:left w:val="none" w:sz="0" w:space="0" w:color="auto"/>
        <w:bottom w:val="none" w:sz="0" w:space="0" w:color="auto"/>
        <w:right w:val="none" w:sz="0" w:space="0" w:color="auto"/>
      </w:divBdr>
    </w:div>
    <w:div w:id="1200630988">
      <w:bodyDiv w:val="1"/>
      <w:marLeft w:val="0"/>
      <w:marRight w:val="0"/>
      <w:marTop w:val="0"/>
      <w:marBottom w:val="0"/>
      <w:divBdr>
        <w:top w:val="none" w:sz="0" w:space="0" w:color="auto"/>
        <w:left w:val="none" w:sz="0" w:space="0" w:color="auto"/>
        <w:bottom w:val="none" w:sz="0" w:space="0" w:color="auto"/>
        <w:right w:val="none" w:sz="0" w:space="0" w:color="auto"/>
      </w:divBdr>
    </w:div>
    <w:div w:id="1200699545">
      <w:bodyDiv w:val="1"/>
      <w:marLeft w:val="0"/>
      <w:marRight w:val="0"/>
      <w:marTop w:val="0"/>
      <w:marBottom w:val="0"/>
      <w:divBdr>
        <w:top w:val="none" w:sz="0" w:space="0" w:color="auto"/>
        <w:left w:val="none" w:sz="0" w:space="0" w:color="auto"/>
        <w:bottom w:val="none" w:sz="0" w:space="0" w:color="auto"/>
        <w:right w:val="none" w:sz="0" w:space="0" w:color="auto"/>
      </w:divBdr>
    </w:div>
    <w:div w:id="1200704331">
      <w:bodyDiv w:val="1"/>
      <w:marLeft w:val="0"/>
      <w:marRight w:val="0"/>
      <w:marTop w:val="0"/>
      <w:marBottom w:val="0"/>
      <w:divBdr>
        <w:top w:val="none" w:sz="0" w:space="0" w:color="auto"/>
        <w:left w:val="none" w:sz="0" w:space="0" w:color="auto"/>
        <w:bottom w:val="none" w:sz="0" w:space="0" w:color="auto"/>
        <w:right w:val="none" w:sz="0" w:space="0" w:color="auto"/>
      </w:divBdr>
    </w:div>
    <w:div w:id="1200707928">
      <w:bodyDiv w:val="1"/>
      <w:marLeft w:val="0"/>
      <w:marRight w:val="0"/>
      <w:marTop w:val="0"/>
      <w:marBottom w:val="0"/>
      <w:divBdr>
        <w:top w:val="none" w:sz="0" w:space="0" w:color="auto"/>
        <w:left w:val="none" w:sz="0" w:space="0" w:color="auto"/>
        <w:bottom w:val="none" w:sz="0" w:space="0" w:color="auto"/>
        <w:right w:val="none" w:sz="0" w:space="0" w:color="auto"/>
      </w:divBdr>
    </w:div>
    <w:div w:id="1200782115">
      <w:bodyDiv w:val="1"/>
      <w:marLeft w:val="0"/>
      <w:marRight w:val="0"/>
      <w:marTop w:val="0"/>
      <w:marBottom w:val="0"/>
      <w:divBdr>
        <w:top w:val="none" w:sz="0" w:space="0" w:color="auto"/>
        <w:left w:val="none" w:sz="0" w:space="0" w:color="auto"/>
        <w:bottom w:val="none" w:sz="0" w:space="0" w:color="auto"/>
        <w:right w:val="none" w:sz="0" w:space="0" w:color="auto"/>
      </w:divBdr>
    </w:div>
    <w:div w:id="1200818672">
      <w:bodyDiv w:val="1"/>
      <w:marLeft w:val="0"/>
      <w:marRight w:val="0"/>
      <w:marTop w:val="0"/>
      <w:marBottom w:val="0"/>
      <w:divBdr>
        <w:top w:val="none" w:sz="0" w:space="0" w:color="auto"/>
        <w:left w:val="none" w:sz="0" w:space="0" w:color="auto"/>
        <w:bottom w:val="none" w:sz="0" w:space="0" w:color="auto"/>
        <w:right w:val="none" w:sz="0" w:space="0" w:color="auto"/>
      </w:divBdr>
    </w:div>
    <w:div w:id="1200822749">
      <w:bodyDiv w:val="1"/>
      <w:marLeft w:val="0"/>
      <w:marRight w:val="0"/>
      <w:marTop w:val="0"/>
      <w:marBottom w:val="0"/>
      <w:divBdr>
        <w:top w:val="none" w:sz="0" w:space="0" w:color="auto"/>
        <w:left w:val="none" w:sz="0" w:space="0" w:color="auto"/>
        <w:bottom w:val="none" w:sz="0" w:space="0" w:color="auto"/>
        <w:right w:val="none" w:sz="0" w:space="0" w:color="auto"/>
      </w:divBdr>
    </w:div>
    <w:div w:id="1200894459">
      <w:bodyDiv w:val="1"/>
      <w:marLeft w:val="0"/>
      <w:marRight w:val="0"/>
      <w:marTop w:val="0"/>
      <w:marBottom w:val="0"/>
      <w:divBdr>
        <w:top w:val="none" w:sz="0" w:space="0" w:color="auto"/>
        <w:left w:val="none" w:sz="0" w:space="0" w:color="auto"/>
        <w:bottom w:val="none" w:sz="0" w:space="0" w:color="auto"/>
        <w:right w:val="none" w:sz="0" w:space="0" w:color="auto"/>
      </w:divBdr>
    </w:div>
    <w:div w:id="1200896925">
      <w:bodyDiv w:val="1"/>
      <w:marLeft w:val="0"/>
      <w:marRight w:val="0"/>
      <w:marTop w:val="0"/>
      <w:marBottom w:val="0"/>
      <w:divBdr>
        <w:top w:val="none" w:sz="0" w:space="0" w:color="auto"/>
        <w:left w:val="none" w:sz="0" w:space="0" w:color="auto"/>
        <w:bottom w:val="none" w:sz="0" w:space="0" w:color="auto"/>
        <w:right w:val="none" w:sz="0" w:space="0" w:color="auto"/>
      </w:divBdr>
    </w:div>
    <w:div w:id="1201093894">
      <w:bodyDiv w:val="1"/>
      <w:marLeft w:val="0"/>
      <w:marRight w:val="0"/>
      <w:marTop w:val="0"/>
      <w:marBottom w:val="0"/>
      <w:divBdr>
        <w:top w:val="none" w:sz="0" w:space="0" w:color="auto"/>
        <w:left w:val="none" w:sz="0" w:space="0" w:color="auto"/>
        <w:bottom w:val="none" w:sz="0" w:space="0" w:color="auto"/>
        <w:right w:val="none" w:sz="0" w:space="0" w:color="auto"/>
      </w:divBdr>
    </w:div>
    <w:div w:id="1201161997">
      <w:bodyDiv w:val="1"/>
      <w:marLeft w:val="0"/>
      <w:marRight w:val="0"/>
      <w:marTop w:val="0"/>
      <w:marBottom w:val="0"/>
      <w:divBdr>
        <w:top w:val="none" w:sz="0" w:space="0" w:color="auto"/>
        <w:left w:val="none" w:sz="0" w:space="0" w:color="auto"/>
        <w:bottom w:val="none" w:sz="0" w:space="0" w:color="auto"/>
        <w:right w:val="none" w:sz="0" w:space="0" w:color="auto"/>
      </w:divBdr>
    </w:div>
    <w:div w:id="1201162020">
      <w:bodyDiv w:val="1"/>
      <w:marLeft w:val="0"/>
      <w:marRight w:val="0"/>
      <w:marTop w:val="0"/>
      <w:marBottom w:val="0"/>
      <w:divBdr>
        <w:top w:val="none" w:sz="0" w:space="0" w:color="auto"/>
        <w:left w:val="none" w:sz="0" w:space="0" w:color="auto"/>
        <w:bottom w:val="none" w:sz="0" w:space="0" w:color="auto"/>
        <w:right w:val="none" w:sz="0" w:space="0" w:color="auto"/>
      </w:divBdr>
    </w:div>
    <w:div w:id="1201209471">
      <w:bodyDiv w:val="1"/>
      <w:marLeft w:val="0"/>
      <w:marRight w:val="0"/>
      <w:marTop w:val="0"/>
      <w:marBottom w:val="0"/>
      <w:divBdr>
        <w:top w:val="none" w:sz="0" w:space="0" w:color="auto"/>
        <w:left w:val="none" w:sz="0" w:space="0" w:color="auto"/>
        <w:bottom w:val="none" w:sz="0" w:space="0" w:color="auto"/>
        <w:right w:val="none" w:sz="0" w:space="0" w:color="auto"/>
      </w:divBdr>
    </w:div>
    <w:div w:id="1201283852">
      <w:bodyDiv w:val="1"/>
      <w:marLeft w:val="0"/>
      <w:marRight w:val="0"/>
      <w:marTop w:val="0"/>
      <w:marBottom w:val="0"/>
      <w:divBdr>
        <w:top w:val="none" w:sz="0" w:space="0" w:color="auto"/>
        <w:left w:val="none" w:sz="0" w:space="0" w:color="auto"/>
        <w:bottom w:val="none" w:sz="0" w:space="0" w:color="auto"/>
        <w:right w:val="none" w:sz="0" w:space="0" w:color="auto"/>
      </w:divBdr>
    </w:div>
    <w:div w:id="1201285203">
      <w:bodyDiv w:val="1"/>
      <w:marLeft w:val="0"/>
      <w:marRight w:val="0"/>
      <w:marTop w:val="0"/>
      <w:marBottom w:val="0"/>
      <w:divBdr>
        <w:top w:val="none" w:sz="0" w:space="0" w:color="auto"/>
        <w:left w:val="none" w:sz="0" w:space="0" w:color="auto"/>
        <w:bottom w:val="none" w:sz="0" w:space="0" w:color="auto"/>
        <w:right w:val="none" w:sz="0" w:space="0" w:color="auto"/>
      </w:divBdr>
    </w:div>
    <w:div w:id="1201285815">
      <w:bodyDiv w:val="1"/>
      <w:marLeft w:val="0"/>
      <w:marRight w:val="0"/>
      <w:marTop w:val="0"/>
      <w:marBottom w:val="0"/>
      <w:divBdr>
        <w:top w:val="none" w:sz="0" w:space="0" w:color="auto"/>
        <w:left w:val="none" w:sz="0" w:space="0" w:color="auto"/>
        <w:bottom w:val="none" w:sz="0" w:space="0" w:color="auto"/>
        <w:right w:val="none" w:sz="0" w:space="0" w:color="auto"/>
      </w:divBdr>
    </w:div>
    <w:div w:id="1201433310">
      <w:bodyDiv w:val="1"/>
      <w:marLeft w:val="0"/>
      <w:marRight w:val="0"/>
      <w:marTop w:val="0"/>
      <w:marBottom w:val="0"/>
      <w:divBdr>
        <w:top w:val="none" w:sz="0" w:space="0" w:color="auto"/>
        <w:left w:val="none" w:sz="0" w:space="0" w:color="auto"/>
        <w:bottom w:val="none" w:sz="0" w:space="0" w:color="auto"/>
        <w:right w:val="none" w:sz="0" w:space="0" w:color="auto"/>
      </w:divBdr>
    </w:div>
    <w:div w:id="1201548380">
      <w:bodyDiv w:val="1"/>
      <w:marLeft w:val="0"/>
      <w:marRight w:val="0"/>
      <w:marTop w:val="0"/>
      <w:marBottom w:val="0"/>
      <w:divBdr>
        <w:top w:val="none" w:sz="0" w:space="0" w:color="auto"/>
        <w:left w:val="none" w:sz="0" w:space="0" w:color="auto"/>
        <w:bottom w:val="none" w:sz="0" w:space="0" w:color="auto"/>
        <w:right w:val="none" w:sz="0" w:space="0" w:color="auto"/>
      </w:divBdr>
    </w:div>
    <w:div w:id="1201553372">
      <w:bodyDiv w:val="1"/>
      <w:marLeft w:val="0"/>
      <w:marRight w:val="0"/>
      <w:marTop w:val="0"/>
      <w:marBottom w:val="0"/>
      <w:divBdr>
        <w:top w:val="none" w:sz="0" w:space="0" w:color="auto"/>
        <w:left w:val="none" w:sz="0" w:space="0" w:color="auto"/>
        <w:bottom w:val="none" w:sz="0" w:space="0" w:color="auto"/>
        <w:right w:val="none" w:sz="0" w:space="0" w:color="auto"/>
      </w:divBdr>
    </w:div>
    <w:div w:id="1201623694">
      <w:bodyDiv w:val="1"/>
      <w:marLeft w:val="0"/>
      <w:marRight w:val="0"/>
      <w:marTop w:val="0"/>
      <w:marBottom w:val="0"/>
      <w:divBdr>
        <w:top w:val="none" w:sz="0" w:space="0" w:color="auto"/>
        <w:left w:val="none" w:sz="0" w:space="0" w:color="auto"/>
        <w:bottom w:val="none" w:sz="0" w:space="0" w:color="auto"/>
        <w:right w:val="none" w:sz="0" w:space="0" w:color="auto"/>
      </w:divBdr>
    </w:div>
    <w:div w:id="1201673100">
      <w:bodyDiv w:val="1"/>
      <w:marLeft w:val="0"/>
      <w:marRight w:val="0"/>
      <w:marTop w:val="0"/>
      <w:marBottom w:val="0"/>
      <w:divBdr>
        <w:top w:val="none" w:sz="0" w:space="0" w:color="auto"/>
        <w:left w:val="none" w:sz="0" w:space="0" w:color="auto"/>
        <w:bottom w:val="none" w:sz="0" w:space="0" w:color="auto"/>
        <w:right w:val="none" w:sz="0" w:space="0" w:color="auto"/>
      </w:divBdr>
    </w:div>
    <w:div w:id="1201817155">
      <w:bodyDiv w:val="1"/>
      <w:marLeft w:val="0"/>
      <w:marRight w:val="0"/>
      <w:marTop w:val="0"/>
      <w:marBottom w:val="0"/>
      <w:divBdr>
        <w:top w:val="none" w:sz="0" w:space="0" w:color="auto"/>
        <w:left w:val="none" w:sz="0" w:space="0" w:color="auto"/>
        <w:bottom w:val="none" w:sz="0" w:space="0" w:color="auto"/>
        <w:right w:val="none" w:sz="0" w:space="0" w:color="auto"/>
      </w:divBdr>
    </w:div>
    <w:div w:id="1201897106">
      <w:bodyDiv w:val="1"/>
      <w:marLeft w:val="0"/>
      <w:marRight w:val="0"/>
      <w:marTop w:val="0"/>
      <w:marBottom w:val="0"/>
      <w:divBdr>
        <w:top w:val="none" w:sz="0" w:space="0" w:color="auto"/>
        <w:left w:val="none" w:sz="0" w:space="0" w:color="auto"/>
        <w:bottom w:val="none" w:sz="0" w:space="0" w:color="auto"/>
        <w:right w:val="none" w:sz="0" w:space="0" w:color="auto"/>
      </w:divBdr>
    </w:div>
    <w:div w:id="1201940272">
      <w:bodyDiv w:val="1"/>
      <w:marLeft w:val="0"/>
      <w:marRight w:val="0"/>
      <w:marTop w:val="0"/>
      <w:marBottom w:val="0"/>
      <w:divBdr>
        <w:top w:val="none" w:sz="0" w:space="0" w:color="auto"/>
        <w:left w:val="none" w:sz="0" w:space="0" w:color="auto"/>
        <w:bottom w:val="none" w:sz="0" w:space="0" w:color="auto"/>
        <w:right w:val="none" w:sz="0" w:space="0" w:color="auto"/>
      </w:divBdr>
    </w:div>
    <w:div w:id="1202010612">
      <w:bodyDiv w:val="1"/>
      <w:marLeft w:val="0"/>
      <w:marRight w:val="0"/>
      <w:marTop w:val="0"/>
      <w:marBottom w:val="0"/>
      <w:divBdr>
        <w:top w:val="none" w:sz="0" w:space="0" w:color="auto"/>
        <w:left w:val="none" w:sz="0" w:space="0" w:color="auto"/>
        <w:bottom w:val="none" w:sz="0" w:space="0" w:color="auto"/>
        <w:right w:val="none" w:sz="0" w:space="0" w:color="auto"/>
      </w:divBdr>
    </w:div>
    <w:div w:id="1202013937">
      <w:bodyDiv w:val="1"/>
      <w:marLeft w:val="0"/>
      <w:marRight w:val="0"/>
      <w:marTop w:val="0"/>
      <w:marBottom w:val="0"/>
      <w:divBdr>
        <w:top w:val="none" w:sz="0" w:space="0" w:color="auto"/>
        <w:left w:val="none" w:sz="0" w:space="0" w:color="auto"/>
        <w:bottom w:val="none" w:sz="0" w:space="0" w:color="auto"/>
        <w:right w:val="none" w:sz="0" w:space="0" w:color="auto"/>
      </w:divBdr>
    </w:div>
    <w:div w:id="1202281976">
      <w:bodyDiv w:val="1"/>
      <w:marLeft w:val="0"/>
      <w:marRight w:val="0"/>
      <w:marTop w:val="0"/>
      <w:marBottom w:val="0"/>
      <w:divBdr>
        <w:top w:val="none" w:sz="0" w:space="0" w:color="auto"/>
        <w:left w:val="none" w:sz="0" w:space="0" w:color="auto"/>
        <w:bottom w:val="none" w:sz="0" w:space="0" w:color="auto"/>
        <w:right w:val="none" w:sz="0" w:space="0" w:color="auto"/>
      </w:divBdr>
    </w:div>
    <w:div w:id="1202325825">
      <w:bodyDiv w:val="1"/>
      <w:marLeft w:val="0"/>
      <w:marRight w:val="0"/>
      <w:marTop w:val="0"/>
      <w:marBottom w:val="0"/>
      <w:divBdr>
        <w:top w:val="none" w:sz="0" w:space="0" w:color="auto"/>
        <w:left w:val="none" w:sz="0" w:space="0" w:color="auto"/>
        <w:bottom w:val="none" w:sz="0" w:space="0" w:color="auto"/>
        <w:right w:val="none" w:sz="0" w:space="0" w:color="auto"/>
      </w:divBdr>
    </w:div>
    <w:div w:id="1202354539">
      <w:bodyDiv w:val="1"/>
      <w:marLeft w:val="0"/>
      <w:marRight w:val="0"/>
      <w:marTop w:val="0"/>
      <w:marBottom w:val="0"/>
      <w:divBdr>
        <w:top w:val="none" w:sz="0" w:space="0" w:color="auto"/>
        <w:left w:val="none" w:sz="0" w:space="0" w:color="auto"/>
        <w:bottom w:val="none" w:sz="0" w:space="0" w:color="auto"/>
        <w:right w:val="none" w:sz="0" w:space="0" w:color="auto"/>
      </w:divBdr>
    </w:div>
    <w:div w:id="1202356215">
      <w:bodyDiv w:val="1"/>
      <w:marLeft w:val="0"/>
      <w:marRight w:val="0"/>
      <w:marTop w:val="0"/>
      <w:marBottom w:val="0"/>
      <w:divBdr>
        <w:top w:val="none" w:sz="0" w:space="0" w:color="auto"/>
        <w:left w:val="none" w:sz="0" w:space="0" w:color="auto"/>
        <w:bottom w:val="none" w:sz="0" w:space="0" w:color="auto"/>
        <w:right w:val="none" w:sz="0" w:space="0" w:color="auto"/>
      </w:divBdr>
    </w:div>
    <w:div w:id="1202401592">
      <w:bodyDiv w:val="1"/>
      <w:marLeft w:val="0"/>
      <w:marRight w:val="0"/>
      <w:marTop w:val="0"/>
      <w:marBottom w:val="0"/>
      <w:divBdr>
        <w:top w:val="none" w:sz="0" w:space="0" w:color="auto"/>
        <w:left w:val="none" w:sz="0" w:space="0" w:color="auto"/>
        <w:bottom w:val="none" w:sz="0" w:space="0" w:color="auto"/>
        <w:right w:val="none" w:sz="0" w:space="0" w:color="auto"/>
      </w:divBdr>
    </w:div>
    <w:div w:id="1202790972">
      <w:bodyDiv w:val="1"/>
      <w:marLeft w:val="0"/>
      <w:marRight w:val="0"/>
      <w:marTop w:val="0"/>
      <w:marBottom w:val="0"/>
      <w:divBdr>
        <w:top w:val="none" w:sz="0" w:space="0" w:color="auto"/>
        <w:left w:val="none" w:sz="0" w:space="0" w:color="auto"/>
        <w:bottom w:val="none" w:sz="0" w:space="0" w:color="auto"/>
        <w:right w:val="none" w:sz="0" w:space="0" w:color="auto"/>
      </w:divBdr>
    </w:div>
    <w:div w:id="1202859612">
      <w:bodyDiv w:val="1"/>
      <w:marLeft w:val="0"/>
      <w:marRight w:val="0"/>
      <w:marTop w:val="0"/>
      <w:marBottom w:val="0"/>
      <w:divBdr>
        <w:top w:val="none" w:sz="0" w:space="0" w:color="auto"/>
        <w:left w:val="none" w:sz="0" w:space="0" w:color="auto"/>
        <w:bottom w:val="none" w:sz="0" w:space="0" w:color="auto"/>
        <w:right w:val="none" w:sz="0" w:space="0" w:color="auto"/>
      </w:divBdr>
    </w:div>
    <w:div w:id="1203054568">
      <w:bodyDiv w:val="1"/>
      <w:marLeft w:val="0"/>
      <w:marRight w:val="0"/>
      <w:marTop w:val="0"/>
      <w:marBottom w:val="0"/>
      <w:divBdr>
        <w:top w:val="none" w:sz="0" w:space="0" w:color="auto"/>
        <w:left w:val="none" w:sz="0" w:space="0" w:color="auto"/>
        <w:bottom w:val="none" w:sz="0" w:space="0" w:color="auto"/>
        <w:right w:val="none" w:sz="0" w:space="0" w:color="auto"/>
      </w:divBdr>
    </w:div>
    <w:div w:id="1203060441">
      <w:bodyDiv w:val="1"/>
      <w:marLeft w:val="0"/>
      <w:marRight w:val="0"/>
      <w:marTop w:val="0"/>
      <w:marBottom w:val="0"/>
      <w:divBdr>
        <w:top w:val="none" w:sz="0" w:space="0" w:color="auto"/>
        <w:left w:val="none" w:sz="0" w:space="0" w:color="auto"/>
        <w:bottom w:val="none" w:sz="0" w:space="0" w:color="auto"/>
        <w:right w:val="none" w:sz="0" w:space="0" w:color="auto"/>
      </w:divBdr>
    </w:div>
    <w:div w:id="1203132786">
      <w:bodyDiv w:val="1"/>
      <w:marLeft w:val="0"/>
      <w:marRight w:val="0"/>
      <w:marTop w:val="0"/>
      <w:marBottom w:val="0"/>
      <w:divBdr>
        <w:top w:val="none" w:sz="0" w:space="0" w:color="auto"/>
        <w:left w:val="none" w:sz="0" w:space="0" w:color="auto"/>
        <w:bottom w:val="none" w:sz="0" w:space="0" w:color="auto"/>
        <w:right w:val="none" w:sz="0" w:space="0" w:color="auto"/>
      </w:divBdr>
    </w:div>
    <w:div w:id="1203177726">
      <w:bodyDiv w:val="1"/>
      <w:marLeft w:val="0"/>
      <w:marRight w:val="0"/>
      <w:marTop w:val="0"/>
      <w:marBottom w:val="0"/>
      <w:divBdr>
        <w:top w:val="none" w:sz="0" w:space="0" w:color="auto"/>
        <w:left w:val="none" w:sz="0" w:space="0" w:color="auto"/>
        <w:bottom w:val="none" w:sz="0" w:space="0" w:color="auto"/>
        <w:right w:val="none" w:sz="0" w:space="0" w:color="auto"/>
      </w:divBdr>
    </w:div>
    <w:div w:id="1203323452">
      <w:bodyDiv w:val="1"/>
      <w:marLeft w:val="0"/>
      <w:marRight w:val="0"/>
      <w:marTop w:val="0"/>
      <w:marBottom w:val="0"/>
      <w:divBdr>
        <w:top w:val="none" w:sz="0" w:space="0" w:color="auto"/>
        <w:left w:val="none" w:sz="0" w:space="0" w:color="auto"/>
        <w:bottom w:val="none" w:sz="0" w:space="0" w:color="auto"/>
        <w:right w:val="none" w:sz="0" w:space="0" w:color="auto"/>
      </w:divBdr>
    </w:div>
    <w:div w:id="1203396172">
      <w:bodyDiv w:val="1"/>
      <w:marLeft w:val="0"/>
      <w:marRight w:val="0"/>
      <w:marTop w:val="0"/>
      <w:marBottom w:val="0"/>
      <w:divBdr>
        <w:top w:val="none" w:sz="0" w:space="0" w:color="auto"/>
        <w:left w:val="none" w:sz="0" w:space="0" w:color="auto"/>
        <w:bottom w:val="none" w:sz="0" w:space="0" w:color="auto"/>
        <w:right w:val="none" w:sz="0" w:space="0" w:color="auto"/>
      </w:divBdr>
    </w:div>
    <w:div w:id="1203398295">
      <w:bodyDiv w:val="1"/>
      <w:marLeft w:val="0"/>
      <w:marRight w:val="0"/>
      <w:marTop w:val="0"/>
      <w:marBottom w:val="0"/>
      <w:divBdr>
        <w:top w:val="none" w:sz="0" w:space="0" w:color="auto"/>
        <w:left w:val="none" w:sz="0" w:space="0" w:color="auto"/>
        <w:bottom w:val="none" w:sz="0" w:space="0" w:color="auto"/>
        <w:right w:val="none" w:sz="0" w:space="0" w:color="auto"/>
      </w:divBdr>
    </w:div>
    <w:div w:id="1203403780">
      <w:bodyDiv w:val="1"/>
      <w:marLeft w:val="0"/>
      <w:marRight w:val="0"/>
      <w:marTop w:val="0"/>
      <w:marBottom w:val="0"/>
      <w:divBdr>
        <w:top w:val="none" w:sz="0" w:space="0" w:color="auto"/>
        <w:left w:val="none" w:sz="0" w:space="0" w:color="auto"/>
        <w:bottom w:val="none" w:sz="0" w:space="0" w:color="auto"/>
        <w:right w:val="none" w:sz="0" w:space="0" w:color="auto"/>
      </w:divBdr>
    </w:div>
    <w:div w:id="1203446303">
      <w:bodyDiv w:val="1"/>
      <w:marLeft w:val="0"/>
      <w:marRight w:val="0"/>
      <w:marTop w:val="0"/>
      <w:marBottom w:val="0"/>
      <w:divBdr>
        <w:top w:val="none" w:sz="0" w:space="0" w:color="auto"/>
        <w:left w:val="none" w:sz="0" w:space="0" w:color="auto"/>
        <w:bottom w:val="none" w:sz="0" w:space="0" w:color="auto"/>
        <w:right w:val="none" w:sz="0" w:space="0" w:color="auto"/>
      </w:divBdr>
    </w:div>
    <w:div w:id="1203592177">
      <w:bodyDiv w:val="1"/>
      <w:marLeft w:val="0"/>
      <w:marRight w:val="0"/>
      <w:marTop w:val="0"/>
      <w:marBottom w:val="0"/>
      <w:divBdr>
        <w:top w:val="none" w:sz="0" w:space="0" w:color="auto"/>
        <w:left w:val="none" w:sz="0" w:space="0" w:color="auto"/>
        <w:bottom w:val="none" w:sz="0" w:space="0" w:color="auto"/>
        <w:right w:val="none" w:sz="0" w:space="0" w:color="auto"/>
      </w:divBdr>
    </w:div>
    <w:div w:id="1203593836">
      <w:bodyDiv w:val="1"/>
      <w:marLeft w:val="0"/>
      <w:marRight w:val="0"/>
      <w:marTop w:val="0"/>
      <w:marBottom w:val="0"/>
      <w:divBdr>
        <w:top w:val="none" w:sz="0" w:space="0" w:color="auto"/>
        <w:left w:val="none" w:sz="0" w:space="0" w:color="auto"/>
        <w:bottom w:val="none" w:sz="0" w:space="0" w:color="auto"/>
        <w:right w:val="none" w:sz="0" w:space="0" w:color="auto"/>
      </w:divBdr>
    </w:div>
    <w:div w:id="1203635858">
      <w:bodyDiv w:val="1"/>
      <w:marLeft w:val="0"/>
      <w:marRight w:val="0"/>
      <w:marTop w:val="0"/>
      <w:marBottom w:val="0"/>
      <w:divBdr>
        <w:top w:val="none" w:sz="0" w:space="0" w:color="auto"/>
        <w:left w:val="none" w:sz="0" w:space="0" w:color="auto"/>
        <w:bottom w:val="none" w:sz="0" w:space="0" w:color="auto"/>
        <w:right w:val="none" w:sz="0" w:space="0" w:color="auto"/>
      </w:divBdr>
    </w:div>
    <w:div w:id="1203637159">
      <w:bodyDiv w:val="1"/>
      <w:marLeft w:val="0"/>
      <w:marRight w:val="0"/>
      <w:marTop w:val="0"/>
      <w:marBottom w:val="0"/>
      <w:divBdr>
        <w:top w:val="none" w:sz="0" w:space="0" w:color="auto"/>
        <w:left w:val="none" w:sz="0" w:space="0" w:color="auto"/>
        <w:bottom w:val="none" w:sz="0" w:space="0" w:color="auto"/>
        <w:right w:val="none" w:sz="0" w:space="0" w:color="auto"/>
      </w:divBdr>
    </w:div>
    <w:div w:id="1203637347">
      <w:bodyDiv w:val="1"/>
      <w:marLeft w:val="0"/>
      <w:marRight w:val="0"/>
      <w:marTop w:val="0"/>
      <w:marBottom w:val="0"/>
      <w:divBdr>
        <w:top w:val="none" w:sz="0" w:space="0" w:color="auto"/>
        <w:left w:val="none" w:sz="0" w:space="0" w:color="auto"/>
        <w:bottom w:val="none" w:sz="0" w:space="0" w:color="auto"/>
        <w:right w:val="none" w:sz="0" w:space="0" w:color="auto"/>
      </w:divBdr>
    </w:div>
    <w:div w:id="1203714180">
      <w:bodyDiv w:val="1"/>
      <w:marLeft w:val="0"/>
      <w:marRight w:val="0"/>
      <w:marTop w:val="0"/>
      <w:marBottom w:val="0"/>
      <w:divBdr>
        <w:top w:val="none" w:sz="0" w:space="0" w:color="auto"/>
        <w:left w:val="none" w:sz="0" w:space="0" w:color="auto"/>
        <w:bottom w:val="none" w:sz="0" w:space="0" w:color="auto"/>
        <w:right w:val="none" w:sz="0" w:space="0" w:color="auto"/>
      </w:divBdr>
    </w:div>
    <w:div w:id="1203858405">
      <w:bodyDiv w:val="1"/>
      <w:marLeft w:val="0"/>
      <w:marRight w:val="0"/>
      <w:marTop w:val="0"/>
      <w:marBottom w:val="0"/>
      <w:divBdr>
        <w:top w:val="none" w:sz="0" w:space="0" w:color="auto"/>
        <w:left w:val="none" w:sz="0" w:space="0" w:color="auto"/>
        <w:bottom w:val="none" w:sz="0" w:space="0" w:color="auto"/>
        <w:right w:val="none" w:sz="0" w:space="0" w:color="auto"/>
      </w:divBdr>
    </w:div>
    <w:div w:id="1203904028">
      <w:bodyDiv w:val="1"/>
      <w:marLeft w:val="0"/>
      <w:marRight w:val="0"/>
      <w:marTop w:val="0"/>
      <w:marBottom w:val="0"/>
      <w:divBdr>
        <w:top w:val="none" w:sz="0" w:space="0" w:color="auto"/>
        <w:left w:val="none" w:sz="0" w:space="0" w:color="auto"/>
        <w:bottom w:val="none" w:sz="0" w:space="0" w:color="auto"/>
        <w:right w:val="none" w:sz="0" w:space="0" w:color="auto"/>
      </w:divBdr>
    </w:div>
    <w:div w:id="1204051105">
      <w:bodyDiv w:val="1"/>
      <w:marLeft w:val="0"/>
      <w:marRight w:val="0"/>
      <w:marTop w:val="0"/>
      <w:marBottom w:val="0"/>
      <w:divBdr>
        <w:top w:val="none" w:sz="0" w:space="0" w:color="auto"/>
        <w:left w:val="none" w:sz="0" w:space="0" w:color="auto"/>
        <w:bottom w:val="none" w:sz="0" w:space="0" w:color="auto"/>
        <w:right w:val="none" w:sz="0" w:space="0" w:color="auto"/>
      </w:divBdr>
    </w:div>
    <w:div w:id="1204052620">
      <w:bodyDiv w:val="1"/>
      <w:marLeft w:val="0"/>
      <w:marRight w:val="0"/>
      <w:marTop w:val="0"/>
      <w:marBottom w:val="0"/>
      <w:divBdr>
        <w:top w:val="none" w:sz="0" w:space="0" w:color="auto"/>
        <w:left w:val="none" w:sz="0" w:space="0" w:color="auto"/>
        <w:bottom w:val="none" w:sz="0" w:space="0" w:color="auto"/>
        <w:right w:val="none" w:sz="0" w:space="0" w:color="auto"/>
      </w:divBdr>
    </w:div>
    <w:div w:id="1204094083">
      <w:bodyDiv w:val="1"/>
      <w:marLeft w:val="0"/>
      <w:marRight w:val="0"/>
      <w:marTop w:val="0"/>
      <w:marBottom w:val="0"/>
      <w:divBdr>
        <w:top w:val="none" w:sz="0" w:space="0" w:color="auto"/>
        <w:left w:val="none" w:sz="0" w:space="0" w:color="auto"/>
        <w:bottom w:val="none" w:sz="0" w:space="0" w:color="auto"/>
        <w:right w:val="none" w:sz="0" w:space="0" w:color="auto"/>
      </w:divBdr>
    </w:div>
    <w:div w:id="1204098587">
      <w:bodyDiv w:val="1"/>
      <w:marLeft w:val="0"/>
      <w:marRight w:val="0"/>
      <w:marTop w:val="0"/>
      <w:marBottom w:val="0"/>
      <w:divBdr>
        <w:top w:val="none" w:sz="0" w:space="0" w:color="auto"/>
        <w:left w:val="none" w:sz="0" w:space="0" w:color="auto"/>
        <w:bottom w:val="none" w:sz="0" w:space="0" w:color="auto"/>
        <w:right w:val="none" w:sz="0" w:space="0" w:color="auto"/>
      </w:divBdr>
    </w:div>
    <w:div w:id="1204098985">
      <w:bodyDiv w:val="1"/>
      <w:marLeft w:val="0"/>
      <w:marRight w:val="0"/>
      <w:marTop w:val="0"/>
      <w:marBottom w:val="0"/>
      <w:divBdr>
        <w:top w:val="none" w:sz="0" w:space="0" w:color="auto"/>
        <w:left w:val="none" w:sz="0" w:space="0" w:color="auto"/>
        <w:bottom w:val="none" w:sz="0" w:space="0" w:color="auto"/>
        <w:right w:val="none" w:sz="0" w:space="0" w:color="auto"/>
      </w:divBdr>
    </w:div>
    <w:div w:id="1204169764">
      <w:bodyDiv w:val="1"/>
      <w:marLeft w:val="0"/>
      <w:marRight w:val="0"/>
      <w:marTop w:val="0"/>
      <w:marBottom w:val="0"/>
      <w:divBdr>
        <w:top w:val="none" w:sz="0" w:space="0" w:color="auto"/>
        <w:left w:val="none" w:sz="0" w:space="0" w:color="auto"/>
        <w:bottom w:val="none" w:sz="0" w:space="0" w:color="auto"/>
        <w:right w:val="none" w:sz="0" w:space="0" w:color="auto"/>
      </w:divBdr>
    </w:div>
    <w:div w:id="1204174079">
      <w:bodyDiv w:val="1"/>
      <w:marLeft w:val="0"/>
      <w:marRight w:val="0"/>
      <w:marTop w:val="0"/>
      <w:marBottom w:val="0"/>
      <w:divBdr>
        <w:top w:val="none" w:sz="0" w:space="0" w:color="auto"/>
        <w:left w:val="none" w:sz="0" w:space="0" w:color="auto"/>
        <w:bottom w:val="none" w:sz="0" w:space="0" w:color="auto"/>
        <w:right w:val="none" w:sz="0" w:space="0" w:color="auto"/>
      </w:divBdr>
    </w:div>
    <w:div w:id="1204247759">
      <w:bodyDiv w:val="1"/>
      <w:marLeft w:val="0"/>
      <w:marRight w:val="0"/>
      <w:marTop w:val="0"/>
      <w:marBottom w:val="0"/>
      <w:divBdr>
        <w:top w:val="none" w:sz="0" w:space="0" w:color="auto"/>
        <w:left w:val="none" w:sz="0" w:space="0" w:color="auto"/>
        <w:bottom w:val="none" w:sz="0" w:space="0" w:color="auto"/>
        <w:right w:val="none" w:sz="0" w:space="0" w:color="auto"/>
      </w:divBdr>
    </w:div>
    <w:div w:id="1204321660">
      <w:bodyDiv w:val="1"/>
      <w:marLeft w:val="0"/>
      <w:marRight w:val="0"/>
      <w:marTop w:val="0"/>
      <w:marBottom w:val="0"/>
      <w:divBdr>
        <w:top w:val="none" w:sz="0" w:space="0" w:color="auto"/>
        <w:left w:val="none" w:sz="0" w:space="0" w:color="auto"/>
        <w:bottom w:val="none" w:sz="0" w:space="0" w:color="auto"/>
        <w:right w:val="none" w:sz="0" w:space="0" w:color="auto"/>
      </w:divBdr>
    </w:div>
    <w:div w:id="1204443563">
      <w:bodyDiv w:val="1"/>
      <w:marLeft w:val="0"/>
      <w:marRight w:val="0"/>
      <w:marTop w:val="0"/>
      <w:marBottom w:val="0"/>
      <w:divBdr>
        <w:top w:val="none" w:sz="0" w:space="0" w:color="auto"/>
        <w:left w:val="none" w:sz="0" w:space="0" w:color="auto"/>
        <w:bottom w:val="none" w:sz="0" w:space="0" w:color="auto"/>
        <w:right w:val="none" w:sz="0" w:space="0" w:color="auto"/>
      </w:divBdr>
    </w:div>
    <w:div w:id="1204487387">
      <w:bodyDiv w:val="1"/>
      <w:marLeft w:val="0"/>
      <w:marRight w:val="0"/>
      <w:marTop w:val="0"/>
      <w:marBottom w:val="0"/>
      <w:divBdr>
        <w:top w:val="none" w:sz="0" w:space="0" w:color="auto"/>
        <w:left w:val="none" w:sz="0" w:space="0" w:color="auto"/>
        <w:bottom w:val="none" w:sz="0" w:space="0" w:color="auto"/>
        <w:right w:val="none" w:sz="0" w:space="0" w:color="auto"/>
      </w:divBdr>
    </w:div>
    <w:div w:id="1204518522">
      <w:bodyDiv w:val="1"/>
      <w:marLeft w:val="0"/>
      <w:marRight w:val="0"/>
      <w:marTop w:val="0"/>
      <w:marBottom w:val="0"/>
      <w:divBdr>
        <w:top w:val="none" w:sz="0" w:space="0" w:color="auto"/>
        <w:left w:val="none" w:sz="0" w:space="0" w:color="auto"/>
        <w:bottom w:val="none" w:sz="0" w:space="0" w:color="auto"/>
        <w:right w:val="none" w:sz="0" w:space="0" w:color="auto"/>
      </w:divBdr>
    </w:div>
    <w:div w:id="1204631562">
      <w:bodyDiv w:val="1"/>
      <w:marLeft w:val="0"/>
      <w:marRight w:val="0"/>
      <w:marTop w:val="0"/>
      <w:marBottom w:val="0"/>
      <w:divBdr>
        <w:top w:val="none" w:sz="0" w:space="0" w:color="auto"/>
        <w:left w:val="none" w:sz="0" w:space="0" w:color="auto"/>
        <w:bottom w:val="none" w:sz="0" w:space="0" w:color="auto"/>
        <w:right w:val="none" w:sz="0" w:space="0" w:color="auto"/>
      </w:divBdr>
    </w:div>
    <w:div w:id="1204636573">
      <w:bodyDiv w:val="1"/>
      <w:marLeft w:val="0"/>
      <w:marRight w:val="0"/>
      <w:marTop w:val="0"/>
      <w:marBottom w:val="0"/>
      <w:divBdr>
        <w:top w:val="none" w:sz="0" w:space="0" w:color="auto"/>
        <w:left w:val="none" w:sz="0" w:space="0" w:color="auto"/>
        <w:bottom w:val="none" w:sz="0" w:space="0" w:color="auto"/>
        <w:right w:val="none" w:sz="0" w:space="0" w:color="auto"/>
      </w:divBdr>
    </w:div>
    <w:div w:id="1204712790">
      <w:bodyDiv w:val="1"/>
      <w:marLeft w:val="0"/>
      <w:marRight w:val="0"/>
      <w:marTop w:val="0"/>
      <w:marBottom w:val="0"/>
      <w:divBdr>
        <w:top w:val="none" w:sz="0" w:space="0" w:color="auto"/>
        <w:left w:val="none" w:sz="0" w:space="0" w:color="auto"/>
        <w:bottom w:val="none" w:sz="0" w:space="0" w:color="auto"/>
        <w:right w:val="none" w:sz="0" w:space="0" w:color="auto"/>
      </w:divBdr>
    </w:div>
    <w:div w:id="1204748655">
      <w:bodyDiv w:val="1"/>
      <w:marLeft w:val="0"/>
      <w:marRight w:val="0"/>
      <w:marTop w:val="0"/>
      <w:marBottom w:val="0"/>
      <w:divBdr>
        <w:top w:val="none" w:sz="0" w:space="0" w:color="auto"/>
        <w:left w:val="none" w:sz="0" w:space="0" w:color="auto"/>
        <w:bottom w:val="none" w:sz="0" w:space="0" w:color="auto"/>
        <w:right w:val="none" w:sz="0" w:space="0" w:color="auto"/>
      </w:divBdr>
    </w:div>
    <w:div w:id="1204907997">
      <w:bodyDiv w:val="1"/>
      <w:marLeft w:val="0"/>
      <w:marRight w:val="0"/>
      <w:marTop w:val="0"/>
      <w:marBottom w:val="0"/>
      <w:divBdr>
        <w:top w:val="none" w:sz="0" w:space="0" w:color="auto"/>
        <w:left w:val="none" w:sz="0" w:space="0" w:color="auto"/>
        <w:bottom w:val="none" w:sz="0" w:space="0" w:color="auto"/>
        <w:right w:val="none" w:sz="0" w:space="0" w:color="auto"/>
      </w:divBdr>
    </w:div>
    <w:div w:id="1204947544">
      <w:bodyDiv w:val="1"/>
      <w:marLeft w:val="0"/>
      <w:marRight w:val="0"/>
      <w:marTop w:val="0"/>
      <w:marBottom w:val="0"/>
      <w:divBdr>
        <w:top w:val="none" w:sz="0" w:space="0" w:color="auto"/>
        <w:left w:val="none" w:sz="0" w:space="0" w:color="auto"/>
        <w:bottom w:val="none" w:sz="0" w:space="0" w:color="auto"/>
        <w:right w:val="none" w:sz="0" w:space="0" w:color="auto"/>
      </w:divBdr>
    </w:div>
    <w:div w:id="1205094928">
      <w:bodyDiv w:val="1"/>
      <w:marLeft w:val="0"/>
      <w:marRight w:val="0"/>
      <w:marTop w:val="0"/>
      <w:marBottom w:val="0"/>
      <w:divBdr>
        <w:top w:val="none" w:sz="0" w:space="0" w:color="auto"/>
        <w:left w:val="none" w:sz="0" w:space="0" w:color="auto"/>
        <w:bottom w:val="none" w:sz="0" w:space="0" w:color="auto"/>
        <w:right w:val="none" w:sz="0" w:space="0" w:color="auto"/>
      </w:divBdr>
    </w:div>
    <w:div w:id="1205096076">
      <w:bodyDiv w:val="1"/>
      <w:marLeft w:val="0"/>
      <w:marRight w:val="0"/>
      <w:marTop w:val="0"/>
      <w:marBottom w:val="0"/>
      <w:divBdr>
        <w:top w:val="none" w:sz="0" w:space="0" w:color="auto"/>
        <w:left w:val="none" w:sz="0" w:space="0" w:color="auto"/>
        <w:bottom w:val="none" w:sz="0" w:space="0" w:color="auto"/>
        <w:right w:val="none" w:sz="0" w:space="0" w:color="auto"/>
      </w:divBdr>
    </w:div>
    <w:div w:id="1205287562">
      <w:bodyDiv w:val="1"/>
      <w:marLeft w:val="0"/>
      <w:marRight w:val="0"/>
      <w:marTop w:val="0"/>
      <w:marBottom w:val="0"/>
      <w:divBdr>
        <w:top w:val="none" w:sz="0" w:space="0" w:color="auto"/>
        <w:left w:val="none" w:sz="0" w:space="0" w:color="auto"/>
        <w:bottom w:val="none" w:sz="0" w:space="0" w:color="auto"/>
        <w:right w:val="none" w:sz="0" w:space="0" w:color="auto"/>
      </w:divBdr>
    </w:div>
    <w:div w:id="1205288384">
      <w:bodyDiv w:val="1"/>
      <w:marLeft w:val="0"/>
      <w:marRight w:val="0"/>
      <w:marTop w:val="0"/>
      <w:marBottom w:val="0"/>
      <w:divBdr>
        <w:top w:val="none" w:sz="0" w:space="0" w:color="auto"/>
        <w:left w:val="none" w:sz="0" w:space="0" w:color="auto"/>
        <w:bottom w:val="none" w:sz="0" w:space="0" w:color="auto"/>
        <w:right w:val="none" w:sz="0" w:space="0" w:color="auto"/>
      </w:divBdr>
    </w:div>
    <w:div w:id="1205367564">
      <w:bodyDiv w:val="1"/>
      <w:marLeft w:val="0"/>
      <w:marRight w:val="0"/>
      <w:marTop w:val="0"/>
      <w:marBottom w:val="0"/>
      <w:divBdr>
        <w:top w:val="none" w:sz="0" w:space="0" w:color="auto"/>
        <w:left w:val="none" w:sz="0" w:space="0" w:color="auto"/>
        <w:bottom w:val="none" w:sz="0" w:space="0" w:color="auto"/>
        <w:right w:val="none" w:sz="0" w:space="0" w:color="auto"/>
      </w:divBdr>
    </w:div>
    <w:div w:id="1205404567">
      <w:bodyDiv w:val="1"/>
      <w:marLeft w:val="0"/>
      <w:marRight w:val="0"/>
      <w:marTop w:val="0"/>
      <w:marBottom w:val="0"/>
      <w:divBdr>
        <w:top w:val="none" w:sz="0" w:space="0" w:color="auto"/>
        <w:left w:val="none" w:sz="0" w:space="0" w:color="auto"/>
        <w:bottom w:val="none" w:sz="0" w:space="0" w:color="auto"/>
        <w:right w:val="none" w:sz="0" w:space="0" w:color="auto"/>
      </w:divBdr>
    </w:div>
    <w:div w:id="1205482387">
      <w:bodyDiv w:val="1"/>
      <w:marLeft w:val="0"/>
      <w:marRight w:val="0"/>
      <w:marTop w:val="0"/>
      <w:marBottom w:val="0"/>
      <w:divBdr>
        <w:top w:val="none" w:sz="0" w:space="0" w:color="auto"/>
        <w:left w:val="none" w:sz="0" w:space="0" w:color="auto"/>
        <w:bottom w:val="none" w:sz="0" w:space="0" w:color="auto"/>
        <w:right w:val="none" w:sz="0" w:space="0" w:color="auto"/>
      </w:divBdr>
    </w:div>
    <w:div w:id="1205487915">
      <w:bodyDiv w:val="1"/>
      <w:marLeft w:val="0"/>
      <w:marRight w:val="0"/>
      <w:marTop w:val="0"/>
      <w:marBottom w:val="0"/>
      <w:divBdr>
        <w:top w:val="none" w:sz="0" w:space="0" w:color="auto"/>
        <w:left w:val="none" w:sz="0" w:space="0" w:color="auto"/>
        <w:bottom w:val="none" w:sz="0" w:space="0" w:color="auto"/>
        <w:right w:val="none" w:sz="0" w:space="0" w:color="auto"/>
      </w:divBdr>
    </w:div>
    <w:div w:id="1205603577">
      <w:bodyDiv w:val="1"/>
      <w:marLeft w:val="0"/>
      <w:marRight w:val="0"/>
      <w:marTop w:val="0"/>
      <w:marBottom w:val="0"/>
      <w:divBdr>
        <w:top w:val="none" w:sz="0" w:space="0" w:color="auto"/>
        <w:left w:val="none" w:sz="0" w:space="0" w:color="auto"/>
        <w:bottom w:val="none" w:sz="0" w:space="0" w:color="auto"/>
        <w:right w:val="none" w:sz="0" w:space="0" w:color="auto"/>
      </w:divBdr>
    </w:div>
    <w:div w:id="1205824157">
      <w:bodyDiv w:val="1"/>
      <w:marLeft w:val="0"/>
      <w:marRight w:val="0"/>
      <w:marTop w:val="0"/>
      <w:marBottom w:val="0"/>
      <w:divBdr>
        <w:top w:val="none" w:sz="0" w:space="0" w:color="auto"/>
        <w:left w:val="none" w:sz="0" w:space="0" w:color="auto"/>
        <w:bottom w:val="none" w:sz="0" w:space="0" w:color="auto"/>
        <w:right w:val="none" w:sz="0" w:space="0" w:color="auto"/>
      </w:divBdr>
    </w:div>
    <w:div w:id="1205828397">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206016549">
      <w:bodyDiv w:val="1"/>
      <w:marLeft w:val="0"/>
      <w:marRight w:val="0"/>
      <w:marTop w:val="0"/>
      <w:marBottom w:val="0"/>
      <w:divBdr>
        <w:top w:val="none" w:sz="0" w:space="0" w:color="auto"/>
        <w:left w:val="none" w:sz="0" w:space="0" w:color="auto"/>
        <w:bottom w:val="none" w:sz="0" w:space="0" w:color="auto"/>
        <w:right w:val="none" w:sz="0" w:space="0" w:color="auto"/>
      </w:divBdr>
    </w:div>
    <w:div w:id="1206061283">
      <w:bodyDiv w:val="1"/>
      <w:marLeft w:val="0"/>
      <w:marRight w:val="0"/>
      <w:marTop w:val="0"/>
      <w:marBottom w:val="0"/>
      <w:divBdr>
        <w:top w:val="none" w:sz="0" w:space="0" w:color="auto"/>
        <w:left w:val="none" w:sz="0" w:space="0" w:color="auto"/>
        <w:bottom w:val="none" w:sz="0" w:space="0" w:color="auto"/>
        <w:right w:val="none" w:sz="0" w:space="0" w:color="auto"/>
      </w:divBdr>
    </w:div>
    <w:div w:id="1206136690">
      <w:bodyDiv w:val="1"/>
      <w:marLeft w:val="0"/>
      <w:marRight w:val="0"/>
      <w:marTop w:val="0"/>
      <w:marBottom w:val="0"/>
      <w:divBdr>
        <w:top w:val="none" w:sz="0" w:space="0" w:color="auto"/>
        <w:left w:val="none" w:sz="0" w:space="0" w:color="auto"/>
        <w:bottom w:val="none" w:sz="0" w:space="0" w:color="auto"/>
        <w:right w:val="none" w:sz="0" w:space="0" w:color="auto"/>
      </w:divBdr>
    </w:div>
    <w:div w:id="1206143400">
      <w:bodyDiv w:val="1"/>
      <w:marLeft w:val="0"/>
      <w:marRight w:val="0"/>
      <w:marTop w:val="0"/>
      <w:marBottom w:val="0"/>
      <w:divBdr>
        <w:top w:val="none" w:sz="0" w:space="0" w:color="auto"/>
        <w:left w:val="none" w:sz="0" w:space="0" w:color="auto"/>
        <w:bottom w:val="none" w:sz="0" w:space="0" w:color="auto"/>
        <w:right w:val="none" w:sz="0" w:space="0" w:color="auto"/>
      </w:divBdr>
    </w:div>
    <w:div w:id="1206285279">
      <w:bodyDiv w:val="1"/>
      <w:marLeft w:val="0"/>
      <w:marRight w:val="0"/>
      <w:marTop w:val="0"/>
      <w:marBottom w:val="0"/>
      <w:divBdr>
        <w:top w:val="none" w:sz="0" w:space="0" w:color="auto"/>
        <w:left w:val="none" w:sz="0" w:space="0" w:color="auto"/>
        <w:bottom w:val="none" w:sz="0" w:space="0" w:color="auto"/>
        <w:right w:val="none" w:sz="0" w:space="0" w:color="auto"/>
      </w:divBdr>
    </w:div>
    <w:div w:id="1206408314">
      <w:bodyDiv w:val="1"/>
      <w:marLeft w:val="0"/>
      <w:marRight w:val="0"/>
      <w:marTop w:val="0"/>
      <w:marBottom w:val="0"/>
      <w:divBdr>
        <w:top w:val="none" w:sz="0" w:space="0" w:color="auto"/>
        <w:left w:val="none" w:sz="0" w:space="0" w:color="auto"/>
        <w:bottom w:val="none" w:sz="0" w:space="0" w:color="auto"/>
        <w:right w:val="none" w:sz="0" w:space="0" w:color="auto"/>
      </w:divBdr>
    </w:div>
    <w:div w:id="1206409311">
      <w:bodyDiv w:val="1"/>
      <w:marLeft w:val="0"/>
      <w:marRight w:val="0"/>
      <w:marTop w:val="0"/>
      <w:marBottom w:val="0"/>
      <w:divBdr>
        <w:top w:val="none" w:sz="0" w:space="0" w:color="auto"/>
        <w:left w:val="none" w:sz="0" w:space="0" w:color="auto"/>
        <w:bottom w:val="none" w:sz="0" w:space="0" w:color="auto"/>
        <w:right w:val="none" w:sz="0" w:space="0" w:color="auto"/>
      </w:divBdr>
    </w:div>
    <w:div w:id="1206723457">
      <w:bodyDiv w:val="1"/>
      <w:marLeft w:val="0"/>
      <w:marRight w:val="0"/>
      <w:marTop w:val="0"/>
      <w:marBottom w:val="0"/>
      <w:divBdr>
        <w:top w:val="none" w:sz="0" w:space="0" w:color="auto"/>
        <w:left w:val="none" w:sz="0" w:space="0" w:color="auto"/>
        <w:bottom w:val="none" w:sz="0" w:space="0" w:color="auto"/>
        <w:right w:val="none" w:sz="0" w:space="0" w:color="auto"/>
      </w:divBdr>
    </w:div>
    <w:div w:id="1206790383">
      <w:bodyDiv w:val="1"/>
      <w:marLeft w:val="0"/>
      <w:marRight w:val="0"/>
      <w:marTop w:val="0"/>
      <w:marBottom w:val="0"/>
      <w:divBdr>
        <w:top w:val="none" w:sz="0" w:space="0" w:color="auto"/>
        <w:left w:val="none" w:sz="0" w:space="0" w:color="auto"/>
        <w:bottom w:val="none" w:sz="0" w:space="0" w:color="auto"/>
        <w:right w:val="none" w:sz="0" w:space="0" w:color="auto"/>
      </w:divBdr>
    </w:div>
    <w:div w:id="1206799358">
      <w:bodyDiv w:val="1"/>
      <w:marLeft w:val="0"/>
      <w:marRight w:val="0"/>
      <w:marTop w:val="0"/>
      <w:marBottom w:val="0"/>
      <w:divBdr>
        <w:top w:val="none" w:sz="0" w:space="0" w:color="auto"/>
        <w:left w:val="none" w:sz="0" w:space="0" w:color="auto"/>
        <w:bottom w:val="none" w:sz="0" w:space="0" w:color="auto"/>
        <w:right w:val="none" w:sz="0" w:space="0" w:color="auto"/>
      </w:divBdr>
    </w:div>
    <w:div w:id="1206865753">
      <w:bodyDiv w:val="1"/>
      <w:marLeft w:val="0"/>
      <w:marRight w:val="0"/>
      <w:marTop w:val="0"/>
      <w:marBottom w:val="0"/>
      <w:divBdr>
        <w:top w:val="none" w:sz="0" w:space="0" w:color="auto"/>
        <w:left w:val="none" w:sz="0" w:space="0" w:color="auto"/>
        <w:bottom w:val="none" w:sz="0" w:space="0" w:color="auto"/>
        <w:right w:val="none" w:sz="0" w:space="0" w:color="auto"/>
      </w:divBdr>
    </w:div>
    <w:div w:id="1206866402">
      <w:bodyDiv w:val="1"/>
      <w:marLeft w:val="0"/>
      <w:marRight w:val="0"/>
      <w:marTop w:val="0"/>
      <w:marBottom w:val="0"/>
      <w:divBdr>
        <w:top w:val="none" w:sz="0" w:space="0" w:color="auto"/>
        <w:left w:val="none" w:sz="0" w:space="0" w:color="auto"/>
        <w:bottom w:val="none" w:sz="0" w:space="0" w:color="auto"/>
        <w:right w:val="none" w:sz="0" w:space="0" w:color="auto"/>
      </w:divBdr>
    </w:div>
    <w:div w:id="1207327176">
      <w:bodyDiv w:val="1"/>
      <w:marLeft w:val="0"/>
      <w:marRight w:val="0"/>
      <w:marTop w:val="0"/>
      <w:marBottom w:val="0"/>
      <w:divBdr>
        <w:top w:val="none" w:sz="0" w:space="0" w:color="auto"/>
        <w:left w:val="none" w:sz="0" w:space="0" w:color="auto"/>
        <w:bottom w:val="none" w:sz="0" w:space="0" w:color="auto"/>
        <w:right w:val="none" w:sz="0" w:space="0" w:color="auto"/>
      </w:divBdr>
    </w:div>
    <w:div w:id="1207525129">
      <w:bodyDiv w:val="1"/>
      <w:marLeft w:val="0"/>
      <w:marRight w:val="0"/>
      <w:marTop w:val="0"/>
      <w:marBottom w:val="0"/>
      <w:divBdr>
        <w:top w:val="none" w:sz="0" w:space="0" w:color="auto"/>
        <w:left w:val="none" w:sz="0" w:space="0" w:color="auto"/>
        <w:bottom w:val="none" w:sz="0" w:space="0" w:color="auto"/>
        <w:right w:val="none" w:sz="0" w:space="0" w:color="auto"/>
      </w:divBdr>
    </w:div>
    <w:div w:id="1207647146">
      <w:bodyDiv w:val="1"/>
      <w:marLeft w:val="0"/>
      <w:marRight w:val="0"/>
      <w:marTop w:val="0"/>
      <w:marBottom w:val="0"/>
      <w:divBdr>
        <w:top w:val="none" w:sz="0" w:space="0" w:color="auto"/>
        <w:left w:val="none" w:sz="0" w:space="0" w:color="auto"/>
        <w:bottom w:val="none" w:sz="0" w:space="0" w:color="auto"/>
        <w:right w:val="none" w:sz="0" w:space="0" w:color="auto"/>
      </w:divBdr>
    </w:div>
    <w:div w:id="1207721090">
      <w:bodyDiv w:val="1"/>
      <w:marLeft w:val="0"/>
      <w:marRight w:val="0"/>
      <w:marTop w:val="0"/>
      <w:marBottom w:val="0"/>
      <w:divBdr>
        <w:top w:val="none" w:sz="0" w:space="0" w:color="auto"/>
        <w:left w:val="none" w:sz="0" w:space="0" w:color="auto"/>
        <w:bottom w:val="none" w:sz="0" w:space="0" w:color="auto"/>
        <w:right w:val="none" w:sz="0" w:space="0" w:color="auto"/>
      </w:divBdr>
    </w:div>
    <w:div w:id="1207789547">
      <w:bodyDiv w:val="1"/>
      <w:marLeft w:val="0"/>
      <w:marRight w:val="0"/>
      <w:marTop w:val="0"/>
      <w:marBottom w:val="0"/>
      <w:divBdr>
        <w:top w:val="none" w:sz="0" w:space="0" w:color="auto"/>
        <w:left w:val="none" w:sz="0" w:space="0" w:color="auto"/>
        <w:bottom w:val="none" w:sz="0" w:space="0" w:color="auto"/>
        <w:right w:val="none" w:sz="0" w:space="0" w:color="auto"/>
      </w:divBdr>
    </w:div>
    <w:div w:id="1207838208">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07987619">
      <w:bodyDiv w:val="1"/>
      <w:marLeft w:val="0"/>
      <w:marRight w:val="0"/>
      <w:marTop w:val="0"/>
      <w:marBottom w:val="0"/>
      <w:divBdr>
        <w:top w:val="none" w:sz="0" w:space="0" w:color="auto"/>
        <w:left w:val="none" w:sz="0" w:space="0" w:color="auto"/>
        <w:bottom w:val="none" w:sz="0" w:space="0" w:color="auto"/>
        <w:right w:val="none" w:sz="0" w:space="0" w:color="auto"/>
      </w:divBdr>
    </w:div>
    <w:div w:id="1208034123">
      <w:bodyDiv w:val="1"/>
      <w:marLeft w:val="0"/>
      <w:marRight w:val="0"/>
      <w:marTop w:val="0"/>
      <w:marBottom w:val="0"/>
      <w:divBdr>
        <w:top w:val="none" w:sz="0" w:space="0" w:color="auto"/>
        <w:left w:val="none" w:sz="0" w:space="0" w:color="auto"/>
        <w:bottom w:val="none" w:sz="0" w:space="0" w:color="auto"/>
        <w:right w:val="none" w:sz="0" w:space="0" w:color="auto"/>
      </w:divBdr>
    </w:div>
    <w:div w:id="1208102229">
      <w:bodyDiv w:val="1"/>
      <w:marLeft w:val="0"/>
      <w:marRight w:val="0"/>
      <w:marTop w:val="0"/>
      <w:marBottom w:val="0"/>
      <w:divBdr>
        <w:top w:val="none" w:sz="0" w:space="0" w:color="auto"/>
        <w:left w:val="none" w:sz="0" w:space="0" w:color="auto"/>
        <w:bottom w:val="none" w:sz="0" w:space="0" w:color="auto"/>
        <w:right w:val="none" w:sz="0" w:space="0" w:color="auto"/>
      </w:divBdr>
    </w:div>
    <w:div w:id="1208108050">
      <w:bodyDiv w:val="1"/>
      <w:marLeft w:val="0"/>
      <w:marRight w:val="0"/>
      <w:marTop w:val="0"/>
      <w:marBottom w:val="0"/>
      <w:divBdr>
        <w:top w:val="none" w:sz="0" w:space="0" w:color="auto"/>
        <w:left w:val="none" w:sz="0" w:space="0" w:color="auto"/>
        <w:bottom w:val="none" w:sz="0" w:space="0" w:color="auto"/>
        <w:right w:val="none" w:sz="0" w:space="0" w:color="auto"/>
      </w:divBdr>
    </w:div>
    <w:div w:id="1208109448">
      <w:bodyDiv w:val="1"/>
      <w:marLeft w:val="0"/>
      <w:marRight w:val="0"/>
      <w:marTop w:val="0"/>
      <w:marBottom w:val="0"/>
      <w:divBdr>
        <w:top w:val="none" w:sz="0" w:space="0" w:color="auto"/>
        <w:left w:val="none" w:sz="0" w:space="0" w:color="auto"/>
        <w:bottom w:val="none" w:sz="0" w:space="0" w:color="auto"/>
        <w:right w:val="none" w:sz="0" w:space="0" w:color="auto"/>
      </w:divBdr>
    </w:div>
    <w:div w:id="1208300086">
      <w:bodyDiv w:val="1"/>
      <w:marLeft w:val="0"/>
      <w:marRight w:val="0"/>
      <w:marTop w:val="0"/>
      <w:marBottom w:val="0"/>
      <w:divBdr>
        <w:top w:val="none" w:sz="0" w:space="0" w:color="auto"/>
        <w:left w:val="none" w:sz="0" w:space="0" w:color="auto"/>
        <w:bottom w:val="none" w:sz="0" w:space="0" w:color="auto"/>
        <w:right w:val="none" w:sz="0" w:space="0" w:color="auto"/>
      </w:divBdr>
    </w:div>
    <w:div w:id="1208835307">
      <w:bodyDiv w:val="1"/>
      <w:marLeft w:val="0"/>
      <w:marRight w:val="0"/>
      <w:marTop w:val="0"/>
      <w:marBottom w:val="0"/>
      <w:divBdr>
        <w:top w:val="none" w:sz="0" w:space="0" w:color="auto"/>
        <w:left w:val="none" w:sz="0" w:space="0" w:color="auto"/>
        <w:bottom w:val="none" w:sz="0" w:space="0" w:color="auto"/>
        <w:right w:val="none" w:sz="0" w:space="0" w:color="auto"/>
      </w:divBdr>
    </w:div>
    <w:div w:id="1208952142">
      <w:bodyDiv w:val="1"/>
      <w:marLeft w:val="0"/>
      <w:marRight w:val="0"/>
      <w:marTop w:val="0"/>
      <w:marBottom w:val="0"/>
      <w:divBdr>
        <w:top w:val="none" w:sz="0" w:space="0" w:color="auto"/>
        <w:left w:val="none" w:sz="0" w:space="0" w:color="auto"/>
        <w:bottom w:val="none" w:sz="0" w:space="0" w:color="auto"/>
        <w:right w:val="none" w:sz="0" w:space="0" w:color="auto"/>
      </w:divBdr>
    </w:div>
    <w:div w:id="1208954291">
      <w:bodyDiv w:val="1"/>
      <w:marLeft w:val="0"/>
      <w:marRight w:val="0"/>
      <w:marTop w:val="0"/>
      <w:marBottom w:val="0"/>
      <w:divBdr>
        <w:top w:val="none" w:sz="0" w:space="0" w:color="auto"/>
        <w:left w:val="none" w:sz="0" w:space="0" w:color="auto"/>
        <w:bottom w:val="none" w:sz="0" w:space="0" w:color="auto"/>
        <w:right w:val="none" w:sz="0" w:space="0" w:color="auto"/>
      </w:divBdr>
    </w:div>
    <w:div w:id="1209026306">
      <w:bodyDiv w:val="1"/>
      <w:marLeft w:val="0"/>
      <w:marRight w:val="0"/>
      <w:marTop w:val="0"/>
      <w:marBottom w:val="0"/>
      <w:divBdr>
        <w:top w:val="none" w:sz="0" w:space="0" w:color="auto"/>
        <w:left w:val="none" w:sz="0" w:space="0" w:color="auto"/>
        <w:bottom w:val="none" w:sz="0" w:space="0" w:color="auto"/>
        <w:right w:val="none" w:sz="0" w:space="0" w:color="auto"/>
      </w:divBdr>
    </w:div>
    <w:div w:id="1209031807">
      <w:bodyDiv w:val="1"/>
      <w:marLeft w:val="0"/>
      <w:marRight w:val="0"/>
      <w:marTop w:val="0"/>
      <w:marBottom w:val="0"/>
      <w:divBdr>
        <w:top w:val="none" w:sz="0" w:space="0" w:color="auto"/>
        <w:left w:val="none" w:sz="0" w:space="0" w:color="auto"/>
        <w:bottom w:val="none" w:sz="0" w:space="0" w:color="auto"/>
        <w:right w:val="none" w:sz="0" w:space="0" w:color="auto"/>
      </w:divBdr>
    </w:div>
    <w:div w:id="1209074882">
      <w:bodyDiv w:val="1"/>
      <w:marLeft w:val="0"/>
      <w:marRight w:val="0"/>
      <w:marTop w:val="0"/>
      <w:marBottom w:val="0"/>
      <w:divBdr>
        <w:top w:val="none" w:sz="0" w:space="0" w:color="auto"/>
        <w:left w:val="none" w:sz="0" w:space="0" w:color="auto"/>
        <w:bottom w:val="none" w:sz="0" w:space="0" w:color="auto"/>
        <w:right w:val="none" w:sz="0" w:space="0" w:color="auto"/>
      </w:divBdr>
    </w:div>
    <w:div w:id="1209105231">
      <w:bodyDiv w:val="1"/>
      <w:marLeft w:val="0"/>
      <w:marRight w:val="0"/>
      <w:marTop w:val="0"/>
      <w:marBottom w:val="0"/>
      <w:divBdr>
        <w:top w:val="none" w:sz="0" w:space="0" w:color="auto"/>
        <w:left w:val="none" w:sz="0" w:space="0" w:color="auto"/>
        <w:bottom w:val="none" w:sz="0" w:space="0" w:color="auto"/>
        <w:right w:val="none" w:sz="0" w:space="0" w:color="auto"/>
      </w:divBdr>
    </w:div>
    <w:div w:id="1209105490">
      <w:bodyDiv w:val="1"/>
      <w:marLeft w:val="0"/>
      <w:marRight w:val="0"/>
      <w:marTop w:val="0"/>
      <w:marBottom w:val="0"/>
      <w:divBdr>
        <w:top w:val="none" w:sz="0" w:space="0" w:color="auto"/>
        <w:left w:val="none" w:sz="0" w:space="0" w:color="auto"/>
        <w:bottom w:val="none" w:sz="0" w:space="0" w:color="auto"/>
        <w:right w:val="none" w:sz="0" w:space="0" w:color="auto"/>
      </w:divBdr>
    </w:div>
    <w:div w:id="1209151005">
      <w:bodyDiv w:val="1"/>
      <w:marLeft w:val="0"/>
      <w:marRight w:val="0"/>
      <w:marTop w:val="0"/>
      <w:marBottom w:val="0"/>
      <w:divBdr>
        <w:top w:val="none" w:sz="0" w:space="0" w:color="auto"/>
        <w:left w:val="none" w:sz="0" w:space="0" w:color="auto"/>
        <w:bottom w:val="none" w:sz="0" w:space="0" w:color="auto"/>
        <w:right w:val="none" w:sz="0" w:space="0" w:color="auto"/>
      </w:divBdr>
    </w:div>
    <w:div w:id="1209219155">
      <w:bodyDiv w:val="1"/>
      <w:marLeft w:val="0"/>
      <w:marRight w:val="0"/>
      <w:marTop w:val="0"/>
      <w:marBottom w:val="0"/>
      <w:divBdr>
        <w:top w:val="none" w:sz="0" w:space="0" w:color="auto"/>
        <w:left w:val="none" w:sz="0" w:space="0" w:color="auto"/>
        <w:bottom w:val="none" w:sz="0" w:space="0" w:color="auto"/>
        <w:right w:val="none" w:sz="0" w:space="0" w:color="auto"/>
      </w:divBdr>
    </w:div>
    <w:div w:id="1209340078">
      <w:bodyDiv w:val="1"/>
      <w:marLeft w:val="0"/>
      <w:marRight w:val="0"/>
      <w:marTop w:val="0"/>
      <w:marBottom w:val="0"/>
      <w:divBdr>
        <w:top w:val="none" w:sz="0" w:space="0" w:color="auto"/>
        <w:left w:val="none" w:sz="0" w:space="0" w:color="auto"/>
        <w:bottom w:val="none" w:sz="0" w:space="0" w:color="auto"/>
        <w:right w:val="none" w:sz="0" w:space="0" w:color="auto"/>
      </w:divBdr>
    </w:div>
    <w:div w:id="1209417532">
      <w:bodyDiv w:val="1"/>
      <w:marLeft w:val="0"/>
      <w:marRight w:val="0"/>
      <w:marTop w:val="0"/>
      <w:marBottom w:val="0"/>
      <w:divBdr>
        <w:top w:val="none" w:sz="0" w:space="0" w:color="auto"/>
        <w:left w:val="none" w:sz="0" w:space="0" w:color="auto"/>
        <w:bottom w:val="none" w:sz="0" w:space="0" w:color="auto"/>
        <w:right w:val="none" w:sz="0" w:space="0" w:color="auto"/>
      </w:divBdr>
    </w:div>
    <w:div w:id="1209419536">
      <w:bodyDiv w:val="1"/>
      <w:marLeft w:val="0"/>
      <w:marRight w:val="0"/>
      <w:marTop w:val="0"/>
      <w:marBottom w:val="0"/>
      <w:divBdr>
        <w:top w:val="none" w:sz="0" w:space="0" w:color="auto"/>
        <w:left w:val="none" w:sz="0" w:space="0" w:color="auto"/>
        <w:bottom w:val="none" w:sz="0" w:space="0" w:color="auto"/>
        <w:right w:val="none" w:sz="0" w:space="0" w:color="auto"/>
      </w:divBdr>
    </w:div>
    <w:div w:id="1209680621">
      <w:bodyDiv w:val="1"/>
      <w:marLeft w:val="0"/>
      <w:marRight w:val="0"/>
      <w:marTop w:val="0"/>
      <w:marBottom w:val="0"/>
      <w:divBdr>
        <w:top w:val="none" w:sz="0" w:space="0" w:color="auto"/>
        <w:left w:val="none" w:sz="0" w:space="0" w:color="auto"/>
        <w:bottom w:val="none" w:sz="0" w:space="0" w:color="auto"/>
        <w:right w:val="none" w:sz="0" w:space="0" w:color="auto"/>
      </w:divBdr>
    </w:div>
    <w:div w:id="1209681826">
      <w:bodyDiv w:val="1"/>
      <w:marLeft w:val="0"/>
      <w:marRight w:val="0"/>
      <w:marTop w:val="0"/>
      <w:marBottom w:val="0"/>
      <w:divBdr>
        <w:top w:val="none" w:sz="0" w:space="0" w:color="auto"/>
        <w:left w:val="none" w:sz="0" w:space="0" w:color="auto"/>
        <w:bottom w:val="none" w:sz="0" w:space="0" w:color="auto"/>
        <w:right w:val="none" w:sz="0" w:space="0" w:color="auto"/>
      </w:divBdr>
    </w:div>
    <w:div w:id="1209877962">
      <w:bodyDiv w:val="1"/>
      <w:marLeft w:val="0"/>
      <w:marRight w:val="0"/>
      <w:marTop w:val="0"/>
      <w:marBottom w:val="0"/>
      <w:divBdr>
        <w:top w:val="none" w:sz="0" w:space="0" w:color="auto"/>
        <w:left w:val="none" w:sz="0" w:space="0" w:color="auto"/>
        <w:bottom w:val="none" w:sz="0" w:space="0" w:color="auto"/>
        <w:right w:val="none" w:sz="0" w:space="0" w:color="auto"/>
      </w:divBdr>
    </w:div>
    <w:div w:id="1209949596">
      <w:bodyDiv w:val="1"/>
      <w:marLeft w:val="0"/>
      <w:marRight w:val="0"/>
      <w:marTop w:val="0"/>
      <w:marBottom w:val="0"/>
      <w:divBdr>
        <w:top w:val="none" w:sz="0" w:space="0" w:color="auto"/>
        <w:left w:val="none" w:sz="0" w:space="0" w:color="auto"/>
        <w:bottom w:val="none" w:sz="0" w:space="0" w:color="auto"/>
        <w:right w:val="none" w:sz="0" w:space="0" w:color="auto"/>
      </w:divBdr>
    </w:div>
    <w:div w:id="1210068186">
      <w:bodyDiv w:val="1"/>
      <w:marLeft w:val="0"/>
      <w:marRight w:val="0"/>
      <w:marTop w:val="0"/>
      <w:marBottom w:val="0"/>
      <w:divBdr>
        <w:top w:val="none" w:sz="0" w:space="0" w:color="auto"/>
        <w:left w:val="none" w:sz="0" w:space="0" w:color="auto"/>
        <w:bottom w:val="none" w:sz="0" w:space="0" w:color="auto"/>
        <w:right w:val="none" w:sz="0" w:space="0" w:color="auto"/>
      </w:divBdr>
    </w:div>
    <w:div w:id="1210073892">
      <w:bodyDiv w:val="1"/>
      <w:marLeft w:val="0"/>
      <w:marRight w:val="0"/>
      <w:marTop w:val="0"/>
      <w:marBottom w:val="0"/>
      <w:divBdr>
        <w:top w:val="none" w:sz="0" w:space="0" w:color="auto"/>
        <w:left w:val="none" w:sz="0" w:space="0" w:color="auto"/>
        <w:bottom w:val="none" w:sz="0" w:space="0" w:color="auto"/>
        <w:right w:val="none" w:sz="0" w:space="0" w:color="auto"/>
      </w:divBdr>
    </w:div>
    <w:div w:id="1210188982">
      <w:bodyDiv w:val="1"/>
      <w:marLeft w:val="0"/>
      <w:marRight w:val="0"/>
      <w:marTop w:val="0"/>
      <w:marBottom w:val="0"/>
      <w:divBdr>
        <w:top w:val="none" w:sz="0" w:space="0" w:color="auto"/>
        <w:left w:val="none" w:sz="0" w:space="0" w:color="auto"/>
        <w:bottom w:val="none" w:sz="0" w:space="0" w:color="auto"/>
        <w:right w:val="none" w:sz="0" w:space="0" w:color="auto"/>
      </w:divBdr>
    </w:div>
    <w:div w:id="1210338326">
      <w:bodyDiv w:val="1"/>
      <w:marLeft w:val="0"/>
      <w:marRight w:val="0"/>
      <w:marTop w:val="0"/>
      <w:marBottom w:val="0"/>
      <w:divBdr>
        <w:top w:val="none" w:sz="0" w:space="0" w:color="auto"/>
        <w:left w:val="none" w:sz="0" w:space="0" w:color="auto"/>
        <w:bottom w:val="none" w:sz="0" w:space="0" w:color="auto"/>
        <w:right w:val="none" w:sz="0" w:space="0" w:color="auto"/>
      </w:divBdr>
    </w:div>
    <w:div w:id="1210338641">
      <w:bodyDiv w:val="1"/>
      <w:marLeft w:val="0"/>
      <w:marRight w:val="0"/>
      <w:marTop w:val="0"/>
      <w:marBottom w:val="0"/>
      <w:divBdr>
        <w:top w:val="none" w:sz="0" w:space="0" w:color="auto"/>
        <w:left w:val="none" w:sz="0" w:space="0" w:color="auto"/>
        <w:bottom w:val="none" w:sz="0" w:space="0" w:color="auto"/>
        <w:right w:val="none" w:sz="0" w:space="0" w:color="auto"/>
      </w:divBdr>
    </w:div>
    <w:div w:id="1210342180">
      <w:bodyDiv w:val="1"/>
      <w:marLeft w:val="0"/>
      <w:marRight w:val="0"/>
      <w:marTop w:val="0"/>
      <w:marBottom w:val="0"/>
      <w:divBdr>
        <w:top w:val="none" w:sz="0" w:space="0" w:color="auto"/>
        <w:left w:val="none" w:sz="0" w:space="0" w:color="auto"/>
        <w:bottom w:val="none" w:sz="0" w:space="0" w:color="auto"/>
        <w:right w:val="none" w:sz="0" w:space="0" w:color="auto"/>
      </w:divBdr>
    </w:div>
    <w:div w:id="1210413277">
      <w:bodyDiv w:val="1"/>
      <w:marLeft w:val="0"/>
      <w:marRight w:val="0"/>
      <w:marTop w:val="0"/>
      <w:marBottom w:val="0"/>
      <w:divBdr>
        <w:top w:val="none" w:sz="0" w:space="0" w:color="auto"/>
        <w:left w:val="none" w:sz="0" w:space="0" w:color="auto"/>
        <w:bottom w:val="none" w:sz="0" w:space="0" w:color="auto"/>
        <w:right w:val="none" w:sz="0" w:space="0" w:color="auto"/>
      </w:divBdr>
    </w:div>
    <w:div w:id="1210728824">
      <w:bodyDiv w:val="1"/>
      <w:marLeft w:val="0"/>
      <w:marRight w:val="0"/>
      <w:marTop w:val="0"/>
      <w:marBottom w:val="0"/>
      <w:divBdr>
        <w:top w:val="none" w:sz="0" w:space="0" w:color="auto"/>
        <w:left w:val="none" w:sz="0" w:space="0" w:color="auto"/>
        <w:bottom w:val="none" w:sz="0" w:space="0" w:color="auto"/>
        <w:right w:val="none" w:sz="0" w:space="0" w:color="auto"/>
      </w:divBdr>
    </w:div>
    <w:div w:id="1210729164">
      <w:bodyDiv w:val="1"/>
      <w:marLeft w:val="0"/>
      <w:marRight w:val="0"/>
      <w:marTop w:val="0"/>
      <w:marBottom w:val="0"/>
      <w:divBdr>
        <w:top w:val="none" w:sz="0" w:space="0" w:color="auto"/>
        <w:left w:val="none" w:sz="0" w:space="0" w:color="auto"/>
        <w:bottom w:val="none" w:sz="0" w:space="0" w:color="auto"/>
        <w:right w:val="none" w:sz="0" w:space="0" w:color="auto"/>
      </w:divBdr>
    </w:div>
    <w:div w:id="1210847469">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1072384">
      <w:bodyDiv w:val="1"/>
      <w:marLeft w:val="0"/>
      <w:marRight w:val="0"/>
      <w:marTop w:val="0"/>
      <w:marBottom w:val="0"/>
      <w:divBdr>
        <w:top w:val="none" w:sz="0" w:space="0" w:color="auto"/>
        <w:left w:val="none" w:sz="0" w:space="0" w:color="auto"/>
        <w:bottom w:val="none" w:sz="0" w:space="0" w:color="auto"/>
        <w:right w:val="none" w:sz="0" w:space="0" w:color="auto"/>
      </w:divBdr>
    </w:div>
    <w:div w:id="1211113254">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90782">
      <w:bodyDiv w:val="1"/>
      <w:marLeft w:val="0"/>
      <w:marRight w:val="0"/>
      <w:marTop w:val="0"/>
      <w:marBottom w:val="0"/>
      <w:divBdr>
        <w:top w:val="none" w:sz="0" w:space="0" w:color="auto"/>
        <w:left w:val="none" w:sz="0" w:space="0" w:color="auto"/>
        <w:bottom w:val="none" w:sz="0" w:space="0" w:color="auto"/>
        <w:right w:val="none" w:sz="0" w:space="0" w:color="auto"/>
      </w:divBdr>
    </w:div>
    <w:div w:id="1211382157">
      <w:bodyDiv w:val="1"/>
      <w:marLeft w:val="0"/>
      <w:marRight w:val="0"/>
      <w:marTop w:val="0"/>
      <w:marBottom w:val="0"/>
      <w:divBdr>
        <w:top w:val="none" w:sz="0" w:space="0" w:color="auto"/>
        <w:left w:val="none" w:sz="0" w:space="0" w:color="auto"/>
        <w:bottom w:val="none" w:sz="0" w:space="0" w:color="auto"/>
        <w:right w:val="none" w:sz="0" w:space="0" w:color="auto"/>
      </w:divBdr>
    </w:div>
    <w:div w:id="1211502369">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1576118">
      <w:bodyDiv w:val="1"/>
      <w:marLeft w:val="0"/>
      <w:marRight w:val="0"/>
      <w:marTop w:val="0"/>
      <w:marBottom w:val="0"/>
      <w:divBdr>
        <w:top w:val="none" w:sz="0" w:space="0" w:color="auto"/>
        <w:left w:val="none" w:sz="0" w:space="0" w:color="auto"/>
        <w:bottom w:val="none" w:sz="0" w:space="0" w:color="auto"/>
        <w:right w:val="none" w:sz="0" w:space="0" w:color="auto"/>
      </w:divBdr>
    </w:div>
    <w:div w:id="1211768670">
      <w:bodyDiv w:val="1"/>
      <w:marLeft w:val="0"/>
      <w:marRight w:val="0"/>
      <w:marTop w:val="0"/>
      <w:marBottom w:val="0"/>
      <w:divBdr>
        <w:top w:val="none" w:sz="0" w:space="0" w:color="auto"/>
        <w:left w:val="none" w:sz="0" w:space="0" w:color="auto"/>
        <w:bottom w:val="none" w:sz="0" w:space="0" w:color="auto"/>
        <w:right w:val="none" w:sz="0" w:space="0" w:color="auto"/>
      </w:divBdr>
    </w:div>
    <w:div w:id="1211846779">
      <w:bodyDiv w:val="1"/>
      <w:marLeft w:val="0"/>
      <w:marRight w:val="0"/>
      <w:marTop w:val="0"/>
      <w:marBottom w:val="0"/>
      <w:divBdr>
        <w:top w:val="none" w:sz="0" w:space="0" w:color="auto"/>
        <w:left w:val="none" w:sz="0" w:space="0" w:color="auto"/>
        <w:bottom w:val="none" w:sz="0" w:space="0" w:color="auto"/>
        <w:right w:val="none" w:sz="0" w:space="0" w:color="auto"/>
      </w:divBdr>
    </w:div>
    <w:div w:id="1211917945">
      <w:bodyDiv w:val="1"/>
      <w:marLeft w:val="0"/>
      <w:marRight w:val="0"/>
      <w:marTop w:val="0"/>
      <w:marBottom w:val="0"/>
      <w:divBdr>
        <w:top w:val="none" w:sz="0" w:space="0" w:color="auto"/>
        <w:left w:val="none" w:sz="0" w:space="0" w:color="auto"/>
        <w:bottom w:val="none" w:sz="0" w:space="0" w:color="auto"/>
        <w:right w:val="none" w:sz="0" w:space="0" w:color="auto"/>
      </w:divBdr>
    </w:div>
    <w:div w:id="1212036857">
      <w:bodyDiv w:val="1"/>
      <w:marLeft w:val="0"/>
      <w:marRight w:val="0"/>
      <w:marTop w:val="0"/>
      <w:marBottom w:val="0"/>
      <w:divBdr>
        <w:top w:val="none" w:sz="0" w:space="0" w:color="auto"/>
        <w:left w:val="none" w:sz="0" w:space="0" w:color="auto"/>
        <w:bottom w:val="none" w:sz="0" w:space="0" w:color="auto"/>
        <w:right w:val="none" w:sz="0" w:space="0" w:color="auto"/>
      </w:divBdr>
    </w:div>
    <w:div w:id="1212040639">
      <w:bodyDiv w:val="1"/>
      <w:marLeft w:val="0"/>
      <w:marRight w:val="0"/>
      <w:marTop w:val="0"/>
      <w:marBottom w:val="0"/>
      <w:divBdr>
        <w:top w:val="none" w:sz="0" w:space="0" w:color="auto"/>
        <w:left w:val="none" w:sz="0" w:space="0" w:color="auto"/>
        <w:bottom w:val="none" w:sz="0" w:space="0" w:color="auto"/>
        <w:right w:val="none" w:sz="0" w:space="0" w:color="auto"/>
      </w:divBdr>
    </w:div>
    <w:div w:id="1212109415">
      <w:bodyDiv w:val="1"/>
      <w:marLeft w:val="0"/>
      <w:marRight w:val="0"/>
      <w:marTop w:val="0"/>
      <w:marBottom w:val="0"/>
      <w:divBdr>
        <w:top w:val="none" w:sz="0" w:space="0" w:color="auto"/>
        <w:left w:val="none" w:sz="0" w:space="0" w:color="auto"/>
        <w:bottom w:val="none" w:sz="0" w:space="0" w:color="auto"/>
        <w:right w:val="none" w:sz="0" w:space="0" w:color="auto"/>
      </w:divBdr>
    </w:div>
    <w:div w:id="1212156017">
      <w:bodyDiv w:val="1"/>
      <w:marLeft w:val="0"/>
      <w:marRight w:val="0"/>
      <w:marTop w:val="0"/>
      <w:marBottom w:val="0"/>
      <w:divBdr>
        <w:top w:val="none" w:sz="0" w:space="0" w:color="auto"/>
        <w:left w:val="none" w:sz="0" w:space="0" w:color="auto"/>
        <w:bottom w:val="none" w:sz="0" w:space="0" w:color="auto"/>
        <w:right w:val="none" w:sz="0" w:space="0" w:color="auto"/>
      </w:divBdr>
    </w:div>
    <w:div w:id="1212351232">
      <w:bodyDiv w:val="1"/>
      <w:marLeft w:val="0"/>
      <w:marRight w:val="0"/>
      <w:marTop w:val="0"/>
      <w:marBottom w:val="0"/>
      <w:divBdr>
        <w:top w:val="none" w:sz="0" w:space="0" w:color="auto"/>
        <w:left w:val="none" w:sz="0" w:space="0" w:color="auto"/>
        <w:bottom w:val="none" w:sz="0" w:space="0" w:color="auto"/>
        <w:right w:val="none" w:sz="0" w:space="0" w:color="auto"/>
      </w:divBdr>
    </w:div>
    <w:div w:id="1212352497">
      <w:bodyDiv w:val="1"/>
      <w:marLeft w:val="0"/>
      <w:marRight w:val="0"/>
      <w:marTop w:val="0"/>
      <w:marBottom w:val="0"/>
      <w:divBdr>
        <w:top w:val="none" w:sz="0" w:space="0" w:color="auto"/>
        <w:left w:val="none" w:sz="0" w:space="0" w:color="auto"/>
        <w:bottom w:val="none" w:sz="0" w:space="0" w:color="auto"/>
        <w:right w:val="none" w:sz="0" w:space="0" w:color="auto"/>
      </w:divBdr>
    </w:div>
    <w:div w:id="1212376763">
      <w:bodyDiv w:val="1"/>
      <w:marLeft w:val="0"/>
      <w:marRight w:val="0"/>
      <w:marTop w:val="0"/>
      <w:marBottom w:val="0"/>
      <w:divBdr>
        <w:top w:val="none" w:sz="0" w:space="0" w:color="auto"/>
        <w:left w:val="none" w:sz="0" w:space="0" w:color="auto"/>
        <w:bottom w:val="none" w:sz="0" w:space="0" w:color="auto"/>
        <w:right w:val="none" w:sz="0" w:space="0" w:color="auto"/>
      </w:divBdr>
    </w:div>
    <w:div w:id="1212420307">
      <w:bodyDiv w:val="1"/>
      <w:marLeft w:val="0"/>
      <w:marRight w:val="0"/>
      <w:marTop w:val="0"/>
      <w:marBottom w:val="0"/>
      <w:divBdr>
        <w:top w:val="none" w:sz="0" w:space="0" w:color="auto"/>
        <w:left w:val="none" w:sz="0" w:space="0" w:color="auto"/>
        <w:bottom w:val="none" w:sz="0" w:space="0" w:color="auto"/>
        <w:right w:val="none" w:sz="0" w:space="0" w:color="auto"/>
      </w:divBdr>
    </w:div>
    <w:div w:id="1212494255">
      <w:bodyDiv w:val="1"/>
      <w:marLeft w:val="0"/>
      <w:marRight w:val="0"/>
      <w:marTop w:val="0"/>
      <w:marBottom w:val="0"/>
      <w:divBdr>
        <w:top w:val="none" w:sz="0" w:space="0" w:color="auto"/>
        <w:left w:val="none" w:sz="0" w:space="0" w:color="auto"/>
        <w:bottom w:val="none" w:sz="0" w:space="0" w:color="auto"/>
        <w:right w:val="none" w:sz="0" w:space="0" w:color="auto"/>
      </w:divBdr>
    </w:div>
    <w:div w:id="1212501140">
      <w:bodyDiv w:val="1"/>
      <w:marLeft w:val="0"/>
      <w:marRight w:val="0"/>
      <w:marTop w:val="0"/>
      <w:marBottom w:val="0"/>
      <w:divBdr>
        <w:top w:val="none" w:sz="0" w:space="0" w:color="auto"/>
        <w:left w:val="none" w:sz="0" w:space="0" w:color="auto"/>
        <w:bottom w:val="none" w:sz="0" w:space="0" w:color="auto"/>
        <w:right w:val="none" w:sz="0" w:space="0" w:color="auto"/>
      </w:divBdr>
    </w:div>
    <w:div w:id="1212573639">
      <w:bodyDiv w:val="1"/>
      <w:marLeft w:val="0"/>
      <w:marRight w:val="0"/>
      <w:marTop w:val="0"/>
      <w:marBottom w:val="0"/>
      <w:divBdr>
        <w:top w:val="none" w:sz="0" w:space="0" w:color="auto"/>
        <w:left w:val="none" w:sz="0" w:space="0" w:color="auto"/>
        <w:bottom w:val="none" w:sz="0" w:space="0" w:color="auto"/>
        <w:right w:val="none" w:sz="0" w:space="0" w:color="auto"/>
      </w:divBdr>
    </w:div>
    <w:div w:id="1212687815">
      <w:bodyDiv w:val="1"/>
      <w:marLeft w:val="0"/>
      <w:marRight w:val="0"/>
      <w:marTop w:val="0"/>
      <w:marBottom w:val="0"/>
      <w:divBdr>
        <w:top w:val="none" w:sz="0" w:space="0" w:color="auto"/>
        <w:left w:val="none" w:sz="0" w:space="0" w:color="auto"/>
        <w:bottom w:val="none" w:sz="0" w:space="0" w:color="auto"/>
        <w:right w:val="none" w:sz="0" w:space="0" w:color="auto"/>
      </w:divBdr>
    </w:div>
    <w:div w:id="1212770124">
      <w:bodyDiv w:val="1"/>
      <w:marLeft w:val="0"/>
      <w:marRight w:val="0"/>
      <w:marTop w:val="0"/>
      <w:marBottom w:val="0"/>
      <w:divBdr>
        <w:top w:val="none" w:sz="0" w:space="0" w:color="auto"/>
        <w:left w:val="none" w:sz="0" w:space="0" w:color="auto"/>
        <w:bottom w:val="none" w:sz="0" w:space="0" w:color="auto"/>
        <w:right w:val="none" w:sz="0" w:space="0" w:color="auto"/>
      </w:divBdr>
    </w:div>
    <w:div w:id="1212962297">
      <w:bodyDiv w:val="1"/>
      <w:marLeft w:val="0"/>
      <w:marRight w:val="0"/>
      <w:marTop w:val="0"/>
      <w:marBottom w:val="0"/>
      <w:divBdr>
        <w:top w:val="none" w:sz="0" w:space="0" w:color="auto"/>
        <w:left w:val="none" w:sz="0" w:space="0" w:color="auto"/>
        <w:bottom w:val="none" w:sz="0" w:space="0" w:color="auto"/>
        <w:right w:val="none" w:sz="0" w:space="0" w:color="auto"/>
      </w:divBdr>
    </w:div>
    <w:div w:id="1213273715">
      <w:bodyDiv w:val="1"/>
      <w:marLeft w:val="0"/>
      <w:marRight w:val="0"/>
      <w:marTop w:val="0"/>
      <w:marBottom w:val="0"/>
      <w:divBdr>
        <w:top w:val="none" w:sz="0" w:space="0" w:color="auto"/>
        <w:left w:val="none" w:sz="0" w:space="0" w:color="auto"/>
        <w:bottom w:val="none" w:sz="0" w:space="0" w:color="auto"/>
        <w:right w:val="none" w:sz="0" w:space="0" w:color="auto"/>
      </w:divBdr>
    </w:div>
    <w:div w:id="1213424919">
      <w:bodyDiv w:val="1"/>
      <w:marLeft w:val="0"/>
      <w:marRight w:val="0"/>
      <w:marTop w:val="0"/>
      <w:marBottom w:val="0"/>
      <w:divBdr>
        <w:top w:val="none" w:sz="0" w:space="0" w:color="auto"/>
        <w:left w:val="none" w:sz="0" w:space="0" w:color="auto"/>
        <w:bottom w:val="none" w:sz="0" w:space="0" w:color="auto"/>
        <w:right w:val="none" w:sz="0" w:space="0" w:color="auto"/>
      </w:divBdr>
    </w:div>
    <w:div w:id="1213497086">
      <w:bodyDiv w:val="1"/>
      <w:marLeft w:val="0"/>
      <w:marRight w:val="0"/>
      <w:marTop w:val="0"/>
      <w:marBottom w:val="0"/>
      <w:divBdr>
        <w:top w:val="none" w:sz="0" w:space="0" w:color="auto"/>
        <w:left w:val="none" w:sz="0" w:space="0" w:color="auto"/>
        <w:bottom w:val="none" w:sz="0" w:space="0" w:color="auto"/>
        <w:right w:val="none" w:sz="0" w:space="0" w:color="auto"/>
      </w:divBdr>
    </w:div>
    <w:div w:id="1213537951">
      <w:bodyDiv w:val="1"/>
      <w:marLeft w:val="0"/>
      <w:marRight w:val="0"/>
      <w:marTop w:val="0"/>
      <w:marBottom w:val="0"/>
      <w:divBdr>
        <w:top w:val="none" w:sz="0" w:space="0" w:color="auto"/>
        <w:left w:val="none" w:sz="0" w:space="0" w:color="auto"/>
        <w:bottom w:val="none" w:sz="0" w:space="0" w:color="auto"/>
        <w:right w:val="none" w:sz="0" w:space="0" w:color="auto"/>
      </w:divBdr>
    </w:div>
    <w:div w:id="1213542499">
      <w:bodyDiv w:val="1"/>
      <w:marLeft w:val="0"/>
      <w:marRight w:val="0"/>
      <w:marTop w:val="0"/>
      <w:marBottom w:val="0"/>
      <w:divBdr>
        <w:top w:val="none" w:sz="0" w:space="0" w:color="auto"/>
        <w:left w:val="none" w:sz="0" w:space="0" w:color="auto"/>
        <w:bottom w:val="none" w:sz="0" w:space="0" w:color="auto"/>
        <w:right w:val="none" w:sz="0" w:space="0" w:color="auto"/>
      </w:divBdr>
    </w:div>
    <w:div w:id="1213662132">
      <w:bodyDiv w:val="1"/>
      <w:marLeft w:val="0"/>
      <w:marRight w:val="0"/>
      <w:marTop w:val="0"/>
      <w:marBottom w:val="0"/>
      <w:divBdr>
        <w:top w:val="none" w:sz="0" w:space="0" w:color="auto"/>
        <w:left w:val="none" w:sz="0" w:space="0" w:color="auto"/>
        <w:bottom w:val="none" w:sz="0" w:space="0" w:color="auto"/>
        <w:right w:val="none" w:sz="0" w:space="0" w:color="auto"/>
      </w:divBdr>
    </w:div>
    <w:div w:id="1213686959">
      <w:bodyDiv w:val="1"/>
      <w:marLeft w:val="0"/>
      <w:marRight w:val="0"/>
      <w:marTop w:val="0"/>
      <w:marBottom w:val="0"/>
      <w:divBdr>
        <w:top w:val="none" w:sz="0" w:space="0" w:color="auto"/>
        <w:left w:val="none" w:sz="0" w:space="0" w:color="auto"/>
        <w:bottom w:val="none" w:sz="0" w:space="0" w:color="auto"/>
        <w:right w:val="none" w:sz="0" w:space="0" w:color="auto"/>
      </w:divBdr>
    </w:div>
    <w:div w:id="1213731313">
      <w:bodyDiv w:val="1"/>
      <w:marLeft w:val="0"/>
      <w:marRight w:val="0"/>
      <w:marTop w:val="0"/>
      <w:marBottom w:val="0"/>
      <w:divBdr>
        <w:top w:val="none" w:sz="0" w:space="0" w:color="auto"/>
        <w:left w:val="none" w:sz="0" w:space="0" w:color="auto"/>
        <w:bottom w:val="none" w:sz="0" w:space="0" w:color="auto"/>
        <w:right w:val="none" w:sz="0" w:space="0" w:color="auto"/>
      </w:divBdr>
    </w:div>
    <w:div w:id="1213887894">
      <w:bodyDiv w:val="1"/>
      <w:marLeft w:val="0"/>
      <w:marRight w:val="0"/>
      <w:marTop w:val="0"/>
      <w:marBottom w:val="0"/>
      <w:divBdr>
        <w:top w:val="none" w:sz="0" w:space="0" w:color="auto"/>
        <w:left w:val="none" w:sz="0" w:space="0" w:color="auto"/>
        <w:bottom w:val="none" w:sz="0" w:space="0" w:color="auto"/>
        <w:right w:val="none" w:sz="0" w:space="0" w:color="auto"/>
      </w:divBdr>
    </w:div>
    <w:div w:id="1213930461">
      <w:bodyDiv w:val="1"/>
      <w:marLeft w:val="0"/>
      <w:marRight w:val="0"/>
      <w:marTop w:val="0"/>
      <w:marBottom w:val="0"/>
      <w:divBdr>
        <w:top w:val="none" w:sz="0" w:space="0" w:color="auto"/>
        <w:left w:val="none" w:sz="0" w:space="0" w:color="auto"/>
        <w:bottom w:val="none" w:sz="0" w:space="0" w:color="auto"/>
        <w:right w:val="none" w:sz="0" w:space="0" w:color="auto"/>
      </w:divBdr>
    </w:div>
    <w:div w:id="1213931164">
      <w:bodyDiv w:val="1"/>
      <w:marLeft w:val="0"/>
      <w:marRight w:val="0"/>
      <w:marTop w:val="0"/>
      <w:marBottom w:val="0"/>
      <w:divBdr>
        <w:top w:val="none" w:sz="0" w:space="0" w:color="auto"/>
        <w:left w:val="none" w:sz="0" w:space="0" w:color="auto"/>
        <w:bottom w:val="none" w:sz="0" w:space="0" w:color="auto"/>
        <w:right w:val="none" w:sz="0" w:space="0" w:color="auto"/>
      </w:divBdr>
    </w:div>
    <w:div w:id="1214268738">
      <w:bodyDiv w:val="1"/>
      <w:marLeft w:val="0"/>
      <w:marRight w:val="0"/>
      <w:marTop w:val="0"/>
      <w:marBottom w:val="0"/>
      <w:divBdr>
        <w:top w:val="none" w:sz="0" w:space="0" w:color="auto"/>
        <w:left w:val="none" w:sz="0" w:space="0" w:color="auto"/>
        <w:bottom w:val="none" w:sz="0" w:space="0" w:color="auto"/>
        <w:right w:val="none" w:sz="0" w:space="0" w:color="auto"/>
      </w:divBdr>
    </w:div>
    <w:div w:id="1214387064">
      <w:bodyDiv w:val="1"/>
      <w:marLeft w:val="0"/>
      <w:marRight w:val="0"/>
      <w:marTop w:val="0"/>
      <w:marBottom w:val="0"/>
      <w:divBdr>
        <w:top w:val="none" w:sz="0" w:space="0" w:color="auto"/>
        <w:left w:val="none" w:sz="0" w:space="0" w:color="auto"/>
        <w:bottom w:val="none" w:sz="0" w:space="0" w:color="auto"/>
        <w:right w:val="none" w:sz="0" w:space="0" w:color="auto"/>
      </w:divBdr>
    </w:div>
    <w:div w:id="1214579726">
      <w:bodyDiv w:val="1"/>
      <w:marLeft w:val="0"/>
      <w:marRight w:val="0"/>
      <w:marTop w:val="0"/>
      <w:marBottom w:val="0"/>
      <w:divBdr>
        <w:top w:val="none" w:sz="0" w:space="0" w:color="auto"/>
        <w:left w:val="none" w:sz="0" w:space="0" w:color="auto"/>
        <w:bottom w:val="none" w:sz="0" w:space="0" w:color="auto"/>
        <w:right w:val="none" w:sz="0" w:space="0" w:color="auto"/>
      </w:divBdr>
    </w:div>
    <w:div w:id="1214585108">
      <w:bodyDiv w:val="1"/>
      <w:marLeft w:val="0"/>
      <w:marRight w:val="0"/>
      <w:marTop w:val="0"/>
      <w:marBottom w:val="0"/>
      <w:divBdr>
        <w:top w:val="none" w:sz="0" w:space="0" w:color="auto"/>
        <w:left w:val="none" w:sz="0" w:space="0" w:color="auto"/>
        <w:bottom w:val="none" w:sz="0" w:space="0" w:color="auto"/>
        <w:right w:val="none" w:sz="0" w:space="0" w:color="auto"/>
      </w:divBdr>
    </w:div>
    <w:div w:id="1214852404">
      <w:bodyDiv w:val="1"/>
      <w:marLeft w:val="0"/>
      <w:marRight w:val="0"/>
      <w:marTop w:val="0"/>
      <w:marBottom w:val="0"/>
      <w:divBdr>
        <w:top w:val="none" w:sz="0" w:space="0" w:color="auto"/>
        <w:left w:val="none" w:sz="0" w:space="0" w:color="auto"/>
        <w:bottom w:val="none" w:sz="0" w:space="0" w:color="auto"/>
        <w:right w:val="none" w:sz="0" w:space="0" w:color="auto"/>
      </w:divBdr>
    </w:div>
    <w:div w:id="1214926367">
      <w:bodyDiv w:val="1"/>
      <w:marLeft w:val="0"/>
      <w:marRight w:val="0"/>
      <w:marTop w:val="0"/>
      <w:marBottom w:val="0"/>
      <w:divBdr>
        <w:top w:val="none" w:sz="0" w:space="0" w:color="auto"/>
        <w:left w:val="none" w:sz="0" w:space="0" w:color="auto"/>
        <w:bottom w:val="none" w:sz="0" w:space="0" w:color="auto"/>
        <w:right w:val="none" w:sz="0" w:space="0" w:color="auto"/>
      </w:divBdr>
    </w:div>
    <w:div w:id="1214927047">
      <w:bodyDiv w:val="1"/>
      <w:marLeft w:val="0"/>
      <w:marRight w:val="0"/>
      <w:marTop w:val="0"/>
      <w:marBottom w:val="0"/>
      <w:divBdr>
        <w:top w:val="none" w:sz="0" w:space="0" w:color="auto"/>
        <w:left w:val="none" w:sz="0" w:space="0" w:color="auto"/>
        <w:bottom w:val="none" w:sz="0" w:space="0" w:color="auto"/>
        <w:right w:val="none" w:sz="0" w:space="0" w:color="auto"/>
      </w:divBdr>
    </w:div>
    <w:div w:id="1214928877">
      <w:bodyDiv w:val="1"/>
      <w:marLeft w:val="0"/>
      <w:marRight w:val="0"/>
      <w:marTop w:val="0"/>
      <w:marBottom w:val="0"/>
      <w:divBdr>
        <w:top w:val="none" w:sz="0" w:space="0" w:color="auto"/>
        <w:left w:val="none" w:sz="0" w:space="0" w:color="auto"/>
        <w:bottom w:val="none" w:sz="0" w:space="0" w:color="auto"/>
        <w:right w:val="none" w:sz="0" w:space="0" w:color="auto"/>
      </w:divBdr>
    </w:div>
    <w:div w:id="1215001560">
      <w:bodyDiv w:val="1"/>
      <w:marLeft w:val="0"/>
      <w:marRight w:val="0"/>
      <w:marTop w:val="0"/>
      <w:marBottom w:val="0"/>
      <w:divBdr>
        <w:top w:val="none" w:sz="0" w:space="0" w:color="auto"/>
        <w:left w:val="none" w:sz="0" w:space="0" w:color="auto"/>
        <w:bottom w:val="none" w:sz="0" w:space="0" w:color="auto"/>
        <w:right w:val="none" w:sz="0" w:space="0" w:color="auto"/>
      </w:divBdr>
    </w:div>
    <w:div w:id="1215042590">
      <w:bodyDiv w:val="1"/>
      <w:marLeft w:val="0"/>
      <w:marRight w:val="0"/>
      <w:marTop w:val="0"/>
      <w:marBottom w:val="0"/>
      <w:divBdr>
        <w:top w:val="none" w:sz="0" w:space="0" w:color="auto"/>
        <w:left w:val="none" w:sz="0" w:space="0" w:color="auto"/>
        <w:bottom w:val="none" w:sz="0" w:space="0" w:color="auto"/>
        <w:right w:val="none" w:sz="0" w:space="0" w:color="auto"/>
      </w:divBdr>
    </w:div>
    <w:div w:id="1215042953">
      <w:bodyDiv w:val="1"/>
      <w:marLeft w:val="0"/>
      <w:marRight w:val="0"/>
      <w:marTop w:val="0"/>
      <w:marBottom w:val="0"/>
      <w:divBdr>
        <w:top w:val="none" w:sz="0" w:space="0" w:color="auto"/>
        <w:left w:val="none" w:sz="0" w:space="0" w:color="auto"/>
        <w:bottom w:val="none" w:sz="0" w:space="0" w:color="auto"/>
        <w:right w:val="none" w:sz="0" w:space="0" w:color="auto"/>
      </w:divBdr>
    </w:div>
    <w:div w:id="1215122836">
      <w:bodyDiv w:val="1"/>
      <w:marLeft w:val="0"/>
      <w:marRight w:val="0"/>
      <w:marTop w:val="0"/>
      <w:marBottom w:val="0"/>
      <w:divBdr>
        <w:top w:val="none" w:sz="0" w:space="0" w:color="auto"/>
        <w:left w:val="none" w:sz="0" w:space="0" w:color="auto"/>
        <w:bottom w:val="none" w:sz="0" w:space="0" w:color="auto"/>
        <w:right w:val="none" w:sz="0" w:space="0" w:color="auto"/>
      </w:divBdr>
    </w:div>
    <w:div w:id="1215192452">
      <w:bodyDiv w:val="1"/>
      <w:marLeft w:val="0"/>
      <w:marRight w:val="0"/>
      <w:marTop w:val="0"/>
      <w:marBottom w:val="0"/>
      <w:divBdr>
        <w:top w:val="none" w:sz="0" w:space="0" w:color="auto"/>
        <w:left w:val="none" w:sz="0" w:space="0" w:color="auto"/>
        <w:bottom w:val="none" w:sz="0" w:space="0" w:color="auto"/>
        <w:right w:val="none" w:sz="0" w:space="0" w:color="auto"/>
      </w:divBdr>
    </w:div>
    <w:div w:id="1215313209">
      <w:bodyDiv w:val="1"/>
      <w:marLeft w:val="0"/>
      <w:marRight w:val="0"/>
      <w:marTop w:val="0"/>
      <w:marBottom w:val="0"/>
      <w:divBdr>
        <w:top w:val="none" w:sz="0" w:space="0" w:color="auto"/>
        <w:left w:val="none" w:sz="0" w:space="0" w:color="auto"/>
        <w:bottom w:val="none" w:sz="0" w:space="0" w:color="auto"/>
        <w:right w:val="none" w:sz="0" w:space="0" w:color="auto"/>
      </w:divBdr>
    </w:div>
    <w:div w:id="1215386576">
      <w:bodyDiv w:val="1"/>
      <w:marLeft w:val="0"/>
      <w:marRight w:val="0"/>
      <w:marTop w:val="0"/>
      <w:marBottom w:val="0"/>
      <w:divBdr>
        <w:top w:val="none" w:sz="0" w:space="0" w:color="auto"/>
        <w:left w:val="none" w:sz="0" w:space="0" w:color="auto"/>
        <w:bottom w:val="none" w:sz="0" w:space="0" w:color="auto"/>
        <w:right w:val="none" w:sz="0" w:space="0" w:color="auto"/>
      </w:divBdr>
    </w:div>
    <w:div w:id="1215459556">
      <w:bodyDiv w:val="1"/>
      <w:marLeft w:val="0"/>
      <w:marRight w:val="0"/>
      <w:marTop w:val="0"/>
      <w:marBottom w:val="0"/>
      <w:divBdr>
        <w:top w:val="none" w:sz="0" w:space="0" w:color="auto"/>
        <w:left w:val="none" w:sz="0" w:space="0" w:color="auto"/>
        <w:bottom w:val="none" w:sz="0" w:space="0" w:color="auto"/>
        <w:right w:val="none" w:sz="0" w:space="0" w:color="auto"/>
      </w:divBdr>
    </w:div>
    <w:div w:id="1215462334">
      <w:bodyDiv w:val="1"/>
      <w:marLeft w:val="0"/>
      <w:marRight w:val="0"/>
      <w:marTop w:val="0"/>
      <w:marBottom w:val="0"/>
      <w:divBdr>
        <w:top w:val="none" w:sz="0" w:space="0" w:color="auto"/>
        <w:left w:val="none" w:sz="0" w:space="0" w:color="auto"/>
        <w:bottom w:val="none" w:sz="0" w:space="0" w:color="auto"/>
        <w:right w:val="none" w:sz="0" w:space="0" w:color="auto"/>
      </w:divBdr>
    </w:div>
    <w:div w:id="1215583947">
      <w:bodyDiv w:val="1"/>
      <w:marLeft w:val="0"/>
      <w:marRight w:val="0"/>
      <w:marTop w:val="0"/>
      <w:marBottom w:val="0"/>
      <w:divBdr>
        <w:top w:val="none" w:sz="0" w:space="0" w:color="auto"/>
        <w:left w:val="none" w:sz="0" w:space="0" w:color="auto"/>
        <w:bottom w:val="none" w:sz="0" w:space="0" w:color="auto"/>
        <w:right w:val="none" w:sz="0" w:space="0" w:color="auto"/>
      </w:divBdr>
    </w:div>
    <w:div w:id="1215584371">
      <w:bodyDiv w:val="1"/>
      <w:marLeft w:val="0"/>
      <w:marRight w:val="0"/>
      <w:marTop w:val="0"/>
      <w:marBottom w:val="0"/>
      <w:divBdr>
        <w:top w:val="none" w:sz="0" w:space="0" w:color="auto"/>
        <w:left w:val="none" w:sz="0" w:space="0" w:color="auto"/>
        <w:bottom w:val="none" w:sz="0" w:space="0" w:color="auto"/>
        <w:right w:val="none" w:sz="0" w:space="0" w:color="auto"/>
      </w:divBdr>
    </w:div>
    <w:div w:id="1215654920">
      <w:bodyDiv w:val="1"/>
      <w:marLeft w:val="0"/>
      <w:marRight w:val="0"/>
      <w:marTop w:val="0"/>
      <w:marBottom w:val="0"/>
      <w:divBdr>
        <w:top w:val="none" w:sz="0" w:space="0" w:color="auto"/>
        <w:left w:val="none" w:sz="0" w:space="0" w:color="auto"/>
        <w:bottom w:val="none" w:sz="0" w:space="0" w:color="auto"/>
        <w:right w:val="none" w:sz="0" w:space="0" w:color="auto"/>
      </w:divBdr>
    </w:div>
    <w:div w:id="1215771545">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5968306">
      <w:bodyDiv w:val="1"/>
      <w:marLeft w:val="0"/>
      <w:marRight w:val="0"/>
      <w:marTop w:val="0"/>
      <w:marBottom w:val="0"/>
      <w:divBdr>
        <w:top w:val="none" w:sz="0" w:space="0" w:color="auto"/>
        <w:left w:val="none" w:sz="0" w:space="0" w:color="auto"/>
        <w:bottom w:val="none" w:sz="0" w:space="0" w:color="auto"/>
        <w:right w:val="none" w:sz="0" w:space="0" w:color="auto"/>
      </w:divBdr>
    </w:div>
    <w:div w:id="1216040949">
      <w:bodyDiv w:val="1"/>
      <w:marLeft w:val="0"/>
      <w:marRight w:val="0"/>
      <w:marTop w:val="0"/>
      <w:marBottom w:val="0"/>
      <w:divBdr>
        <w:top w:val="none" w:sz="0" w:space="0" w:color="auto"/>
        <w:left w:val="none" w:sz="0" w:space="0" w:color="auto"/>
        <w:bottom w:val="none" w:sz="0" w:space="0" w:color="auto"/>
        <w:right w:val="none" w:sz="0" w:space="0" w:color="auto"/>
      </w:divBdr>
    </w:div>
    <w:div w:id="1216310508">
      <w:bodyDiv w:val="1"/>
      <w:marLeft w:val="0"/>
      <w:marRight w:val="0"/>
      <w:marTop w:val="0"/>
      <w:marBottom w:val="0"/>
      <w:divBdr>
        <w:top w:val="none" w:sz="0" w:space="0" w:color="auto"/>
        <w:left w:val="none" w:sz="0" w:space="0" w:color="auto"/>
        <w:bottom w:val="none" w:sz="0" w:space="0" w:color="auto"/>
        <w:right w:val="none" w:sz="0" w:space="0" w:color="auto"/>
      </w:divBdr>
    </w:div>
    <w:div w:id="1216352467">
      <w:bodyDiv w:val="1"/>
      <w:marLeft w:val="0"/>
      <w:marRight w:val="0"/>
      <w:marTop w:val="0"/>
      <w:marBottom w:val="0"/>
      <w:divBdr>
        <w:top w:val="none" w:sz="0" w:space="0" w:color="auto"/>
        <w:left w:val="none" w:sz="0" w:space="0" w:color="auto"/>
        <w:bottom w:val="none" w:sz="0" w:space="0" w:color="auto"/>
        <w:right w:val="none" w:sz="0" w:space="0" w:color="auto"/>
      </w:divBdr>
    </w:div>
    <w:div w:id="1216624401">
      <w:bodyDiv w:val="1"/>
      <w:marLeft w:val="0"/>
      <w:marRight w:val="0"/>
      <w:marTop w:val="0"/>
      <w:marBottom w:val="0"/>
      <w:divBdr>
        <w:top w:val="none" w:sz="0" w:space="0" w:color="auto"/>
        <w:left w:val="none" w:sz="0" w:space="0" w:color="auto"/>
        <w:bottom w:val="none" w:sz="0" w:space="0" w:color="auto"/>
        <w:right w:val="none" w:sz="0" w:space="0" w:color="auto"/>
      </w:divBdr>
    </w:div>
    <w:div w:id="1216742876">
      <w:bodyDiv w:val="1"/>
      <w:marLeft w:val="0"/>
      <w:marRight w:val="0"/>
      <w:marTop w:val="0"/>
      <w:marBottom w:val="0"/>
      <w:divBdr>
        <w:top w:val="none" w:sz="0" w:space="0" w:color="auto"/>
        <w:left w:val="none" w:sz="0" w:space="0" w:color="auto"/>
        <w:bottom w:val="none" w:sz="0" w:space="0" w:color="auto"/>
        <w:right w:val="none" w:sz="0" w:space="0" w:color="auto"/>
      </w:divBdr>
    </w:div>
    <w:div w:id="1216744144">
      <w:bodyDiv w:val="1"/>
      <w:marLeft w:val="0"/>
      <w:marRight w:val="0"/>
      <w:marTop w:val="0"/>
      <w:marBottom w:val="0"/>
      <w:divBdr>
        <w:top w:val="none" w:sz="0" w:space="0" w:color="auto"/>
        <w:left w:val="none" w:sz="0" w:space="0" w:color="auto"/>
        <w:bottom w:val="none" w:sz="0" w:space="0" w:color="auto"/>
        <w:right w:val="none" w:sz="0" w:space="0" w:color="auto"/>
      </w:divBdr>
    </w:div>
    <w:div w:id="1216888441">
      <w:bodyDiv w:val="1"/>
      <w:marLeft w:val="0"/>
      <w:marRight w:val="0"/>
      <w:marTop w:val="0"/>
      <w:marBottom w:val="0"/>
      <w:divBdr>
        <w:top w:val="none" w:sz="0" w:space="0" w:color="auto"/>
        <w:left w:val="none" w:sz="0" w:space="0" w:color="auto"/>
        <w:bottom w:val="none" w:sz="0" w:space="0" w:color="auto"/>
        <w:right w:val="none" w:sz="0" w:space="0" w:color="auto"/>
      </w:divBdr>
    </w:div>
    <w:div w:id="1217080964">
      <w:bodyDiv w:val="1"/>
      <w:marLeft w:val="0"/>
      <w:marRight w:val="0"/>
      <w:marTop w:val="0"/>
      <w:marBottom w:val="0"/>
      <w:divBdr>
        <w:top w:val="none" w:sz="0" w:space="0" w:color="auto"/>
        <w:left w:val="none" w:sz="0" w:space="0" w:color="auto"/>
        <w:bottom w:val="none" w:sz="0" w:space="0" w:color="auto"/>
        <w:right w:val="none" w:sz="0" w:space="0" w:color="auto"/>
      </w:divBdr>
    </w:div>
    <w:div w:id="1217086234">
      <w:bodyDiv w:val="1"/>
      <w:marLeft w:val="0"/>
      <w:marRight w:val="0"/>
      <w:marTop w:val="0"/>
      <w:marBottom w:val="0"/>
      <w:divBdr>
        <w:top w:val="none" w:sz="0" w:space="0" w:color="auto"/>
        <w:left w:val="none" w:sz="0" w:space="0" w:color="auto"/>
        <w:bottom w:val="none" w:sz="0" w:space="0" w:color="auto"/>
        <w:right w:val="none" w:sz="0" w:space="0" w:color="auto"/>
      </w:divBdr>
    </w:div>
    <w:div w:id="1217401697">
      <w:bodyDiv w:val="1"/>
      <w:marLeft w:val="0"/>
      <w:marRight w:val="0"/>
      <w:marTop w:val="0"/>
      <w:marBottom w:val="0"/>
      <w:divBdr>
        <w:top w:val="none" w:sz="0" w:space="0" w:color="auto"/>
        <w:left w:val="none" w:sz="0" w:space="0" w:color="auto"/>
        <w:bottom w:val="none" w:sz="0" w:space="0" w:color="auto"/>
        <w:right w:val="none" w:sz="0" w:space="0" w:color="auto"/>
      </w:divBdr>
    </w:div>
    <w:div w:id="1217469688">
      <w:bodyDiv w:val="1"/>
      <w:marLeft w:val="0"/>
      <w:marRight w:val="0"/>
      <w:marTop w:val="0"/>
      <w:marBottom w:val="0"/>
      <w:divBdr>
        <w:top w:val="none" w:sz="0" w:space="0" w:color="auto"/>
        <w:left w:val="none" w:sz="0" w:space="0" w:color="auto"/>
        <w:bottom w:val="none" w:sz="0" w:space="0" w:color="auto"/>
        <w:right w:val="none" w:sz="0" w:space="0" w:color="auto"/>
      </w:divBdr>
    </w:div>
    <w:div w:id="1217550860">
      <w:bodyDiv w:val="1"/>
      <w:marLeft w:val="0"/>
      <w:marRight w:val="0"/>
      <w:marTop w:val="0"/>
      <w:marBottom w:val="0"/>
      <w:divBdr>
        <w:top w:val="none" w:sz="0" w:space="0" w:color="auto"/>
        <w:left w:val="none" w:sz="0" w:space="0" w:color="auto"/>
        <w:bottom w:val="none" w:sz="0" w:space="0" w:color="auto"/>
        <w:right w:val="none" w:sz="0" w:space="0" w:color="auto"/>
      </w:divBdr>
    </w:div>
    <w:div w:id="1217661244">
      <w:bodyDiv w:val="1"/>
      <w:marLeft w:val="0"/>
      <w:marRight w:val="0"/>
      <w:marTop w:val="0"/>
      <w:marBottom w:val="0"/>
      <w:divBdr>
        <w:top w:val="none" w:sz="0" w:space="0" w:color="auto"/>
        <w:left w:val="none" w:sz="0" w:space="0" w:color="auto"/>
        <w:bottom w:val="none" w:sz="0" w:space="0" w:color="auto"/>
        <w:right w:val="none" w:sz="0" w:space="0" w:color="auto"/>
      </w:divBdr>
    </w:div>
    <w:div w:id="1217666221">
      <w:bodyDiv w:val="1"/>
      <w:marLeft w:val="0"/>
      <w:marRight w:val="0"/>
      <w:marTop w:val="0"/>
      <w:marBottom w:val="0"/>
      <w:divBdr>
        <w:top w:val="none" w:sz="0" w:space="0" w:color="auto"/>
        <w:left w:val="none" w:sz="0" w:space="0" w:color="auto"/>
        <w:bottom w:val="none" w:sz="0" w:space="0" w:color="auto"/>
        <w:right w:val="none" w:sz="0" w:space="0" w:color="auto"/>
      </w:divBdr>
    </w:div>
    <w:div w:id="1217668281">
      <w:bodyDiv w:val="1"/>
      <w:marLeft w:val="0"/>
      <w:marRight w:val="0"/>
      <w:marTop w:val="0"/>
      <w:marBottom w:val="0"/>
      <w:divBdr>
        <w:top w:val="none" w:sz="0" w:space="0" w:color="auto"/>
        <w:left w:val="none" w:sz="0" w:space="0" w:color="auto"/>
        <w:bottom w:val="none" w:sz="0" w:space="0" w:color="auto"/>
        <w:right w:val="none" w:sz="0" w:space="0" w:color="auto"/>
      </w:divBdr>
    </w:div>
    <w:div w:id="121773897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17813638">
      <w:bodyDiv w:val="1"/>
      <w:marLeft w:val="0"/>
      <w:marRight w:val="0"/>
      <w:marTop w:val="0"/>
      <w:marBottom w:val="0"/>
      <w:divBdr>
        <w:top w:val="none" w:sz="0" w:space="0" w:color="auto"/>
        <w:left w:val="none" w:sz="0" w:space="0" w:color="auto"/>
        <w:bottom w:val="none" w:sz="0" w:space="0" w:color="auto"/>
        <w:right w:val="none" w:sz="0" w:space="0" w:color="auto"/>
      </w:divBdr>
    </w:div>
    <w:div w:id="1217932836">
      <w:bodyDiv w:val="1"/>
      <w:marLeft w:val="0"/>
      <w:marRight w:val="0"/>
      <w:marTop w:val="0"/>
      <w:marBottom w:val="0"/>
      <w:divBdr>
        <w:top w:val="none" w:sz="0" w:space="0" w:color="auto"/>
        <w:left w:val="none" w:sz="0" w:space="0" w:color="auto"/>
        <w:bottom w:val="none" w:sz="0" w:space="0" w:color="auto"/>
        <w:right w:val="none" w:sz="0" w:space="0" w:color="auto"/>
      </w:divBdr>
    </w:div>
    <w:div w:id="1217934311">
      <w:bodyDiv w:val="1"/>
      <w:marLeft w:val="0"/>
      <w:marRight w:val="0"/>
      <w:marTop w:val="0"/>
      <w:marBottom w:val="0"/>
      <w:divBdr>
        <w:top w:val="none" w:sz="0" w:space="0" w:color="auto"/>
        <w:left w:val="none" w:sz="0" w:space="0" w:color="auto"/>
        <w:bottom w:val="none" w:sz="0" w:space="0" w:color="auto"/>
        <w:right w:val="none" w:sz="0" w:space="0" w:color="auto"/>
      </w:divBdr>
    </w:div>
    <w:div w:id="1218130147">
      <w:bodyDiv w:val="1"/>
      <w:marLeft w:val="0"/>
      <w:marRight w:val="0"/>
      <w:marTop w:val="0"/>
      <w:marBottom w:val="0"/>
      <w:divBdr>
        <w:top w:val="none" w:sz="0" w:space="0" w:color="auto"/>
        <w:left w:val="none" w:sz="0" w:space="0" w:color="auto"/>
        <w:bottom w:val="none" w:sz="0" w:space="0" w:color="auto"/>
        <w:right w:val="none" w:sz="0" w:space="0" w:color="auto"/>
      </w:divBdr>
    </w:div>
    <w:div w:id="1218131210">
      <w:bodyDiv w:val="1"/>
      <w:marLeft w:val="0"/>
      <w:marRight w:val="0"/>
      <w:marTop w:val="0"/>
      <w:marBottom w:val="0"/>
      <w:divBdr>
        <w:top w:val="none" w:sz="0" w:space="0" w:color="auto"/>
        <w:left w:val="none" w:sz="0" w:space="0" w:color="auto"/>
        <w:bottom w:val="none" w:sz="0" w:space="0" w:color="auto"/>
        <w:right w:val="none" w:sz="0" w:space="0" w:color="auto"/>
      </w:divBdr>
    </w:div>
    <w:div w:id="1218204323">
      <w:bodyDiv w:val="1"/>
      <w:marLeft w:val="0"/>
      <w:marRight w:val="0"/>
      <w:marTop w:val="0"/>
      <w:marBottom w:val="0"/>
      <w:divBdr>
        <w:top w:val="none" w:sz="0" w:space="0" w:color="auto"/>
        <w:left w:val="none" w:sz="0" w:space="0" w:color="auto"/>
        <w:bottom w:val="none" w:sz="0" w:space="0" w:color="auto"/>
        <w:right w:val="none" w:sz="0" w:space="0" w:color="auto"/>
      </w:divBdr>
    </w:div>
    <w:div w:id="1218274860">
      <w:bodyDiv w:val="1"/>
      <w:marLeft w:val="0"/>
      <w:marRight w:val="0"/>
      <w:marTop w:val="0"/>
      <w:marBottom w:val="0"/>
      <w:divBdr>
        <w:top w:val="none" w:sz="0" w:space="0" w:color="auto"/>
        <w:left w:val="none" w:sz="0" w:space="0" w:color="auto"/>
        <w:bottom w:val="none" w:sz="0" w:space="0" w:color="auto"/>
        <w:right w:val="none" w:sz="0" w:space="0" w:color="auto"/>
      </w:divBdr>
    </w:div>
    <w:div w:id="1218317420">
      <w:bodyDiv w:val="1"/>
      <w:marLeft w:val="0"/>
      <w:marRight w:val="0"/>
      <w:marTop w:val="0"/>
      <w:marBottom w:val="0"/>
      <w:divBdr>
        <w:top w:val="none" w:sz="0" w:space="0" w:color="auto"/>
        <w:left w:val="none" w:sz="0" w:space="0" w:color="auto"/>
        <w:bottom w:val="none" w:sz="0" w:space="0" w:color="auto"/>
        <w:right w:val="none" w:sz="0" w:space="0" w:color="auto"/>
      </w:divBdr>
    </w:div>
    <w:div w:id="1218467369">
      <w:bodyDiv w:val="1"/>
      <w:marLeft w:val="0"/>
      <w:marRight w:val="0"/>
      <w:marTop w:val="0"/>
      <w:marBottom w:val="0"/>
      <w:divBdr>
        <w:top w:val="none" w:sz="0" w:space="0" w:color="auto"/>
        <w:left w:val="none" w:sz="0" w:space="0" w:color="auto"/>
        <w:bottom w:val="none" w:sz="0" w:space="0" w:color="auto"/>
        <w:right w:val="none" w:sz="0" w:space="0" w:color="auto"/>
      </w:divBdr>
    </w:div>
    <w:div w:id="1218518610">
      <w:bodyDiv w:val="1"/>
      <w:marLeft w:val="0"/>
      <w:marRight w:val="0"/>
      <w:marTop w:val="0"/>
      <w:marBottom w:val="0"/>
      <w:divBdr>
        <w:top w:val="none" w:sz="0" w:space="0" w:color="auto"/>
        <w:left w:val="none" w:sz="0" w:space="0" w:color="auto"/>
        <w:bottom w:val="none" w:sz="0" w:space="0" w:color="auto"/>
        <w:right w:val="none" w:sz="0" w:space="0" w:color="auto"/>
      </w:divBdr>
    </w:div>
    <w:div w:id="1218661646">
      <w:bodyDiv w:val="1"/>
      <w:marLeft w:val="0"/>
      <w:marRight w:val="0"/>
      <w:marTop w:val="0"/>
      <w:marBottom w:val="0"/>
      <w:divBdr>
        <w:top w:val="none" w:sz="0" w:space="0" w:color="auto"/>
        <w:left w:val="none" w:sz="0" w:space="0" w:color="auto"/>
        <w:bottom w:val="none" w:sz="0" w:space="0" w:color="auto"/>
        <w:right w:val="none" w:sz="0" w:space="0" w:color="auto"/>
      </w:divBdr>
    </w:div>
    <w:div w:id="1218710149">
      <w:bodyDiv w:val="1"/>
      <w:marLeft w:val="0"/>
      <w:marRight w:val="0"/>
      <w:marTop w:val="0"/>
      <w:marBottom w:val="0"/>
      <w:divBdr>
        <w:top w:val="none" w:sz="0" w:space="0" w:color="auto"/>
        <w:left w:val="none" w:sz="0" w:space="0" w:color="auto"/>
        <w:bottom w:val="none" w:sz="0" w:space="0" w:color="auto"/>
        <w:right w:val="none" w:sz="0" w:space="0" w:color="auto"/>
      </w:divBdr>
    </w:div>
    <w:div w:id="1218786325">
      <w:bodyDiv w:val="1"/>
      <w:marLeft w:val="0"/>
      <w:marRight w:val="0"/>
      <w:marTop w:val="0"/>
      <w:marBottom w:val="0"/>
      <w:divBdr>
        <w:top w:val="none" w:sz="0" w:space="0" w:color="auto"/>
        <w:left w:val="none" w:sz="0" w:space="0" w:color="auto"/>
        <w:bottom w:val="none" w:sz="0" w:space="0" w:color="auto"/>
        <w:right w:val="none" w:sz="0" w:space="0" w:color="auto"/>
      </w:divBdr>
    </w:div>
    <w:div w:id="1218857525">
      <w:bodyDiv w:val="1"/>
      <w:marLeft w:val="0"/>
      <w:marRight w:val="0"/>
      <w:marTop w:val="0"/>
      <w:marBottom w:val="0"/>
      <w:divBdr>
        <w:top w:val="none" w:sz="0" w:space="0" w:color="auto"/>
        <w:left w:val="none" w:sz="0" w:space="0" w:color="auto"/>
        <w:bottom w:val="none" w:sz="0" w:space="0" w:color="auto"/>
        <w:right w:val="none" w:sz="0" w:space="0" w:color="auto"/>
      </w:divBdr>
    </w:div>
    <w:div w:id="1219173219">
      <w:bodyDiv w:val="1"/>
      <w:marLeft w:val="0"/>
      <w:marRight w:val="0"/>
      <w:marTop w:val="0"/>
      <w:marBottom w:val="0"/>
      <w:divBdr>
        <w:top w:val="none" w:sz="0" w:space="0" w:color="auto"/>
        <w:left w:val="none" w:sz="0" w:space="0" w:color="auto"/>
        <w:bottom w:val="none" w:sz="0" w:space="0" w:color="auto"/>
        <w:right w:val="none" w:sz="0" w:space="0" w:color="auto"/>
      </w:divBdr>
    </w:div>
    <w:div w:id="1219244885">
      <w:bodyDiv w:val="1"/>
      <w:marLeft w:val="0"/>
      <w:marRight w:val="0"/>
      <w:marTop w:val="0"/>
      <w:marBottom w:val="0"/>
      <w:divBdr>
        <w:top w:val="none" w:sz="0" w:space="0" w:color="auto"/>
        <w:left w:val="none" w:sz="0" w:space="0" w:color="auto"/>
        <w:bottom w:val="none" w:sz="0" w:space="0" w:color="auto"/>
        <w:right w:val="none" w:sz="0" w:space="0" w:color="auto"/>
      </w:divBdr>
    </w:div>
    <w:div w:id="1219246092">
      <w:bodyDiv w:val="1"/>
      <w:marLeft w:val="0"/>
      <w:marRight w:val="0"/>
      <w:marTop w:val="0"/>
      <w:marBottom w:val="0"/>
      <w:divBdr>
        <w:top w:val="none" w:sz="0" w:space="0" w:color="auto"/>
        <w:left w:val="none" w:sz="0" w:space="0" w:color="auto"/>
        <w:bottom w:val="none" w:sz="0" w:space="0" w:color="auto"/>
        <w:right w:val="none" w:sz="0" w:space="0" w:color="auto"/>
      </w:divBdr>
    </w:div>
    <w:div w:id="1219318447">
      <w:bodyDiv w:val="1"/>
      <w:marLeft w:val="0"/>
      <w:marRight w:val="0"/>
      <w:marTop w:val="0"/>
      <w:marBottom w:val="0"/>
      <w:divBdr>
        <w:top w:val="none" w:sz="0" w:space="0" w:color="auto"/>
        <w:left w:val="none" w:sz="0" w:space="0" w:color="auto"/>
        <w:bottom w:val="none" w:sz="0" w:space="0" w:color="auto"/>
        <w:right w:val="none" w:sz="0" w:space="0" w:color="auto"/>
      </w:divBdr>
    </w:div>
    <w:div w:id="1219394288">
      <w:bodyDiv w:val="1"/>
      <w:marLeft w:val="0"/>
      <w:marRight w:val="0"/>
      <w:marTop w:val="0"/>
      <w:marBottom w:val="0"/>
      <w:divBdr>
        <w:top w:val="none" w:sz="0" w:space="0" w:color="auto"/>
        <w:left w:val="none" w:sz="0" w:space="0" w:color="auto"/>
        <w:bottom w:val="none" w:sz="0" w:space="0" w:color="auto"/>
        <w:right w:val="none" w:sz="0" w:space="0" w:color="auto"/>
      </w:divBdr>
    </w:div>
    <w:div w:id="1219437549">
      <w:bodyDiv w:val="1"/>
      <w:marLeft w:val="0"/>
      <w:marRight w:val="0"/>
      <w:marTop w:val="0"/>
      <w:marBottom w:val="0"/>
      <w:divBdr>
        <w:top w:val="none" w:sz="0" w:space="0" w:color="auto"/>
        <w:left w:val="none" w:sz="0" w:space="0" w:color="auto"/>
        <w:bottom w:val="none" w:sz="0" w:space="0" w:color="auto"/>
        <w:right w:val="none" w:sz="0" w:space="0" w:color="auto"/>
      </w:divBdr>
    </w:div>
    <w:div w:id="1219440027">
      <w:bodyDiv w:val="1"/>
      <w:marLeft w:val="0"/>
      <w:marRight w:val="0"/>
      <w:marTop w:val="0"/>
      <w:marBottom w:val="0"/>
      <w:divBdr>
        <w:top w:val="none" w:sz="0" w:space="0" w:color="auto"/>
        <w:left w:val="none" w:sz="0" w:space="0" w:color="auto"/>
        <w:bottom w:val="none" w:sz="0" w:space="0" w:color="auto"/>
        <w:right w:val="none" w:sz="0" w:space="0" w:color="auto"/>
      </w:divBdr>
    </w:div>
    <w:div w:id="1219515299">
      <w:bodyDiv w:val="1"/>
      <w:marLeft w:val="0"/>
      <w:marRight w:val="0"/>
      <w:marTop w:val="0"/>
      <w:marBottom w:val="0"/>
      <w:divBdr>
        <w:top w:val="none" w:sz="0" w:space="0" w:color="auto"/>
        <w:left w:val="none" w:sz="0" w:space="0" w:color="auto"/>
        <w:bottom w:val="none" w:sz="0" w:space="0" w:color="auto"/>
        <w:right w:val="none" w:sz="0" w:space="0" w:color="auto"/>
      </w:divBdr>
    </w:div>
    <w:div w:id="1219585923">
      <w:bodyDiv w:val="1"/>
      <w:marLeft w:val="0"/>
      <w:marRight w:val="0"/>
      <w:marTop w:val="0"/>
      <w:marBottom w:val="0"/>
      <w:divBdr>
        <w:top w:val="none" w:sz="0" w:space="0" w:color="auto"/>
        <w:left w:val="none" w:sz="0" w:space="0" w:color="auto"/>
        <w:bottom w:val="none" w:sz="0" w:space="0" w:color="auto"/>
        <w:right w:val="none" w:sz="0" w:space="0" w:color="auto"/>
      </w:divBdr>
    </w:div>
    <w:div w:id="1219590484">
      <w:bodyDiv w:val="1"/>
      <w:marLeft w:val="0"/>
      <w:marRight w:val="0"/>
      <w:marTop w:val="0"/>
      <w:marBottom w:val="0"/>
      <w:divBdr>
        <w:top w:val="none" w:sz="0" w:space="0" w:color="auto"/>
        <w:left w:val="none" w:sz="0" w:space="0" w:color="auto"/>
        <w:bottom w:val="none" w:sz="0" w:space="0" w:color="auto"/>
        <w:right w:val="none" w:sz="0" w:space="0" w:color="auto"/>
      </w:divBdr>
    </w:div>
    <w:div w:id="1219780576">
      <w:bodyDiv w:val="1"/>
      <w:marLeft w:val="0"/>
      <w:marRight w:val="0"/>
      <w:marTop w:val="0"/>
      <w:marBottom w:val="0"/>
      <w:divBdr>
        <w:top w:val="none" w:sz="0" w:space="0" w:color="auto"/>
        <w:left w:val="none" w:sz="0" w:space="0" w:color="auto"/>
        <w:bottom w:val="none" w:sz="0" w:space="0" w:color="auto"/>
        <w:right w:val="none" w:sz="0" w:space="0" w:color="auto"/>
      </w:divBdr>
    </w:div>
    <w:div w:id="1219783264">
      <w:bodyDiv w:val="1"/>
      <w:marLeft w:val="0"/>
      <w:marRight w:val="0"/>
      <w:marTop w:val="0"/>
      <w:marBottom w:val="0"/>
      <w:divBdr>
        <w:top w:val="none" w:sz="0" w:space="0" w:color="auto"/>
        <w:left w:val="none" w:sz="0" w:space="0" w:color="auto"/>
        <w:bottom w:val="none" w:sz="0" w:space="0" w:color="auto"/>
        <w:right w:val="none" w:sz="0" w:space="0" w:color="auto"/>
      </w:divBdr>
    </w:div>
    <w:div w:id="1219904820">
      <w:bodyDiv w:val="1"/>
      <w:marLeft w:val="0"/>
      <w:marRight w:val="0"/>
      <w:marTop w:val="0"/>
      <w:marBottom w:val="0"/>
      <w:divBdr>
        <w:top w:val="none" w:sz="0" w:space="0" w:color="auto"/>
        <w:left w:val="none" w:sz="0" w:space="0" w:color="auto"/>
        <w:bottom w:val="none" w:sz="0" w:space="0" w:color="auto"/>
        <w:right w:val="none" w:sz="0" w:space="0" w:color="auto"/>
      </w:divBdr>
    </w:div>
    <w:div w:id="1219975423">
      <w:bodyDiv w:val="1"/>
      <w:marLeft w:val="0"/>
      <w:marRight w:val="0"/>
      <w:marTop w:val="0"/>
      <w:marBottom w:val="0"/>
      <w:divBdr>
        <w:top w:val="none" w:sz="0" w:space="0" w:color="auto"/>
        <w:left w:val="none" w:sz="0" w:space="0" w:color="auto"/>
        <w:bottom w:val="none" w:sz="0" w:space="0" w:color="auto"/>
        <w:right w:val="none" w:sz="0" w:space="0" w:color="auto"/>
      </w:divBdr>
    </w:div>
    <w:div w:id="1220020056">
      <w:bodyDiv w:val="1"/>
      <w:marLeft w:val="0"/>
      <w:marRight w:val="0"/>
      <w:marTop w:val="0"/>
      <w:marBottom w:val="0"/>
      <w:divBdr>
        <w:top w:val="none" w:sz="0" w:space="0" w:color="auto"/>
        <w:left w:val="none" w:sz="0" w:space="0" w:color="auto"/>
        <w:bottom w:val="none" w:sz="0" w:space="0" w:color="auto"/>
        <w:right w:val="none" w:sz="0" w:space="0" w:color="auto"/>
      </w:divBdr>
    </w:div>
    <w:div w:id="1220093448">
      <w:bodyDiv w:val="1"/>
      <w:marLeft w:val="0"/>
      <w:marRight w:val="0"/>
      <w:marTop w:val="0"/>
      <w:marBottom w:val="0"/>
      <w:divBdr>
        <w:top w:val="none" w:sz="0" w:space="0" w:color="auto"/>
        <w:left w:val="none" w:sz="0" w:space="0" w:color="auto"/>
        <w:bottom w:val="none" w:sz="0" w:space="0" w:color="auto"/>
        <w:right w:val="none" w:sz="0" w:space="0" w:color="auto"/>
      </w:divBdr>
    </w:div>
    <w:div w:id="1220096644">
      <w:bodyDiv w:val="1"/>
      <w:marLeft w:val="0"/>
      <w:marRight w:val="0"/>
      <w:marTop w:val="0"/>
      <w:marBottom w:val="0"/>
      <w:divBdr>
        <w:top w:val="none" w:sz="0" w:space="0" w:color="auto"/>
        <w:left w:val="none" w:sz="0" w:space="0" w:color="auto"/>
        <w:bottom w:val="none" w:sz="0" w:space="0" w:color="auto"/>
        <w:right w:val="none" w:sz="0" w:space="0" w:color="auto"/>
      </w:divBdr>
    </w:div>
    <w:div w:id="1220247280">
      <w:bodyDiv w:val="1"/>
      <w:marLeft w:val="0"/>
      <w:marRight w:val="0"/>
      <w:marTop w:val="0"/>
      <w:marBottom w:val="0"/>
      <w:divBdr>
        <w:top w:val="none" w:sz="0" w:space="0" w:color="auto"/>
        <w:left w:val="none" w:sz="0" w:space="0" w:color="auto"/>
        <w:bottom w:val="none" w:sz="0" w:space="0" w:color="auto"/>
        <w:right w:val="none" w:sz="0" w:space="0" w:color="auto"/>
      </w:divBdr>
    </w:div>
    <w:div w:id="1220291421">
      <w:bodyDiv w:val="1"/>
      <w:marLeft w:val="0"/>
      <w:marRight w:val="0"/>
      <w:marTop w:val="0"/>
      <w:marBottom w:val="0"/>
      <w:divBdr>
        <w:top w:val="none" w:sz="0" w:space="0" w:color="auto"/>
        <w:left w:val="none" w:sz="0" w:space="0" w:color="auto"/>
        <w:bottom w:val="none" w:sz="0" w:space="0" w:color="auto"/>
        <w:right w:val="none" w:sz="0" w:space="0" w:color="auto"/>
      </w:divBdr>
    </w:div>
    <w:div w:id="1220701300">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0894862">
      <w:bodyDiv w:val="1"/>
      <w:marLeft w:val="0"/>
      <w:marRight w:val="0"/>
      <w:marTop w:val="0"/>
      <w:marBottom w:val="0"/>
      <w:divBdr>
        <w:top w:val="none" w:sz="0" w:space="0" w:color="auto"/>
        <w:left w:val="none" w:sz="0" w:space="0" w:color="auto"/>
        <w:bottom w:val="none" w:sz="0" w:space="0" w:color="auto"/>
        <w:right w:val="none" w:sz="0" w:space="0" w:color="auto"/>
      </w:divBdr>
    </w:div>
    <w:div w:id="1220943098">
      <w:bodyDiv w:val="1"/>
      <w:marLeft w:val="0"/>
      <w:marRight w:val="0"/>
      <w:marTop w:val="0"/>
      <w:marBottom w:val="0"/>
      <w:divBdr>
        <w:top w:val="none" w:sz="0" w:space="0" w:color="auto"/>
        <w:left w:val="none" w:sz="0" w:space="0" w:color="auto"/>
        <w:bottom w:val="none" w:sz="0" w:space="0" w:color="auto"/>
        <w:right w:val="none" w:sz="0" w:space="0" w:color="auto"/>
      </w:divBdr>
    </w:div>
    <w:div w:id="1220946720">
      <w:bodyDiv w:val="1"/>
      <w:marLeft w:val="0"/>
      <w:marRight w:val="0"/>
      <w:marTop w:val="0"/>
      <w:marBottom w:val="0"/>
      <w:divBdr>
        <w:top w:val="none" w:sz="0" w:space="0" w:color="auto"/>
        <w:left w:val="none" w:sz="0" w:space="0" w:color="auto"/>
        <w:bottom w:val="none" w:sz="0" w:space="0" w:color="auto"/>
        <w:right w:val="none" w:sz="0" w:space="0" w:color="auto"/>
      </w:divBdr>
    </w:div>
    <w:div w:id="1221093942">
      <w:bodyDiv w:val="1"/>
      <w:marLeft w:val="0"/>
      <w:marRight w:val="0"/>
      <w:marTop w:val="0"/>
      <w:marBottom w:val="0"/>
      <w:divBdr>
        <w:top w:val="none" w:sz="0" w:space="0" w:color="auto"/>
        <w:left w:val="none" w:sz="0" w:space="0" w:color="auto"/>
        <w:bottom w:val="none" w:sz="0" w:space="0" w:color="auto"/>
        <w:right w:val="none" w:sz="0" w:space="0" w:color="auto"/>
      </w:divBdr>
    </w:div>
    <w:div w:id="1221206910">
      <w:bodyDiv w:val="1"/>
      <w:marLeft w:val="0"/>
      <w:marRight w:val="0"/>
      <w:marTop w:val="0"/>
      <w:marBottom w:val="0"/>
      <w:divBdr>
        <w:top w:val="none" w:sz="0" w:space="0" w:color="auto"/>
        <w:left w:val="none" w:sz="0" w:space="0" w:color="auto"/>
        <w:bottom w:val="none" w:sz="0" w:space="0" w:color="auto"/>
        <w:right w:val="none" w:sz="0" w:space="0" w:color="auto"/>
      </w:divBdr>
    </w:div>
    <w:div w:id="1221282611">
      <w:bodyDiv w:val="1"/>
      <w:marLeft w:val="0"/>
      <w:marRight w:val="0"/>
      <w:marTop w:val="0"/>
      <w:marBottom w:val="0"/>
      <w:divBdr>
        <w:top w:val="none" w:sz="0" w:space="0" w:color="auto"/>
        <w:left w:val="none" w:sz="0" w:space="0" w:color="auto"/>
        <w:bottom w:val="none" w:sz="0" w:space="0" w:color="auto"/>
        <w:right w:val="none" w:sz="0" w:space="0" w:color="auto"/>
      </w:divBdr>
    </w:div>
    <w:div w:id="1221601937">
      <w:bodyDiv w:val="1"/>
      <w:marLeft w:val="0"/>
      <w:marRight w:val="0"/>
      <w:marTop w:val="0"/>
      <w:marBottom w:val="0"/>
      <w:divBdr>
        <w:top w:val="none" w:sz="0" w:space="0" w:color="auto"/>
        <w:left w:val="none" w:sz="0" w:space="0" w:color="auto"/>
        <w:bottom w:val="none" w:sz="0" w:space="0" w:color="auto"/>
        <w:right w:val="none" w:sz="0" w:space="0" w:color="auto"/>
      </w:divBdr>
    </w:div>
    <w:div w:id="1221676717">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21862137">
      <w:bodyDiv w:val="1"/>
      <w:marLeft w:val="0"/>
      <w:marRight w:val="0"/>
      <w:marTop w:val="0"/>
      <w:marBottom w:val="0"/>
      <w:divBdr>
        <w:top w:val="none" w:sz="0" w:space="0" w:color="auto"/>
        <w:left w:val="none" w:sz="0" w:space="0" w:color="auto"/>
        <w:bottom w:val="none" w:sz="0" w:space="0" w:color="auto"/>
        <w:right w:val="none" w:sz="0" w:space="0" w:color="auto"/>
      </w:divBdr>
    </w:div>
    <w:div w:id="1221867416">
      <w:bodyDiv w:val="1"/>
      <w:marLeft w:val="0"/>
      <w:marRight w:val="0"/>
      <w:marTop w:val="0"/>
      <w:marBottom w:val="0"/>
      <w:divBdr>
        <w:top w:val="none" w:sz="0" w:space="0" w:color="auto"/>
        <w:left w:val="none" w:sz="0" w:space="0" w:color="auto"/>
        <w:bottom w:val="none" w:sz="0" w:space="0" w:color="auto"/>
        <w:right w:val="none" w:sz="0" w:space="0" w:color="auto"/>
      </w:divBdr>
    </w:div>
    <w:div w:id="1221869511">
      <w:bodyDiv w:val="1"/>
      <w:marLeft w:val="0"/>
      <w:marRight w:val="0"/>
      <w:marTop w:val="0"/>
      <w:marBottom w:val="0"/>
      <w:divBdr>
        <w:top w:val="none" w:sz="0" w:space="0" w:color="auto"/>
        <w:left w:val="none" w:sz="0" w:space="0" w:color="auto"/>
        <w:bottom w:val="none" w:sz="0" w:space="0" w:color="auto"/>
        <w:right w:val="none" w:sz="0" w:space="0" w:color="auto"/>
      </w:divBdr>
    </w:div>
    <w:div w:id="1221941104">
      <w:bodyDiv w:val="1"/>
      <w:marLeft w:val="0"/>
      <w:marRight w:val="0"/>
      <w:marTop w:val="0"/>
      <w:marBottom w:val="0"/>
      <w:divBdr>
        <w:top w:val="none" w:sz="0" w:space="0" w:color="auto"/>
        <w:left w:val="none" w:sz="0" w:space="0" w:color="auto"/>
        <w:bottom w:val="none" w:sz="0" w:space="0" w:color="auto"/>
        <w:right w:val="none" w:sz="0" w:space="0" w:color="auto"/>
      </w:divBdr>
    </w:div>
    <w:div w:id="1221944376">
      <w:bodyDiv w:val="1"/>
      <w:marLeft w:val="0"/>
      <w:marRight w:val="0"/>
      <w:marTop w:val="0"/>
      <w:marBottom w:val="0"/>
      <w:divBdr>
        <w:top w:val="none" w:sz="0" w:space="0" w:color="auto"/>
        <w:left w:val="none" w:sz="0" w:space="0" w:color="auto"/>
        <w:bottom w:val="none" w:sz="0" w:space="0" w:color="auto"/>
        <w:right w:val="none" w:sz="0" w:space="0" w:color="auto"/>
      </w:divBdr>
    </w:div>
    <w:div w:id="1222139190">
      <w:bodyDiv w:val="1"/>
      <w:marLeft w:val="0"/>
      <w:marRight w:val="0"/>
      <w:marTop w:val="0"/>
      <w:marBottom w:val="0"/>
      <w:divBdr>
        <w:top w:val="none" w:sz="0" w:space="0" w:color="auto"/>
        <w:left w:val="none" w:sz="0" w:space="0" w:color="auto"/>
        <w:bottom w:val="none" w:sz="0" w:space="0" w:color="auto"/>
        <w:right w:val="none" w:sz="0" w:space="0" w:color="auto"/>
      </w:divBdr>
    </w:div>
    <w:div w:id="1222254692">
      <w:bodyDiv w:val="1"/>
      <w:marLeft w:val="0"/>
      <w:marRight w:val="0"/>
      <w:marTop w:val="0"/>
      <w:marBottom w:val="0"/>
      <w:divBdr>
        <w:top w:val="none" w:sz="0" w:space="0" w:color="auto"/>
        <w:left w:val="none" w:sz="0" w:space="0" w:color="auto"/>
        <w:bottom w:val="none" w:sz="0" w:space="0" w:color="auto"/>
        <w:right w:val="none" w:sz="0" w:space="0" w:color="auto"/>
      </w:divBdr>
    </w:div>
    <w:div w:id="1222402160">
      <w:bodyDiv w:val="1"/>
      <w:marLeft w:val="0"/>
      <w:marRight w:val="0"/>
      <w:marTop w:val="0"/>
      <w:marBottom w:val="0"/>
      <w:divBdr>
        <w:top w:val="none" w:sz="0" w:space="0" w:color="auto"/>
        <w:left w:val="none" w:sz="0" w:space="0" w:color="auto"/>
        <w:bottom w:val="none" w:sz="0" w:space="0" w:color="auto"/>
        <w:right w:val="none" w:sz="0" w:space="0" w:color="auto"/>
      </w:divBdr>
    </w:div>
    <w:div w:id="1222594933">
      <w:bodyDiv w:val="1"/>
      <w:marLeft w:val="0"/>
      <w:marRight w:val="0"/>
      <w:marTop w:val="0"/>
      <w:marBottom w:val="0"/>
      <w:divBdr>
        <w:top w:val="none" w:sz="0" w:space="0" w:color="auto"/>
        <w:left w:val="none" w:sz="0" w:space="0" w:color="auto"/>
        <w:bottom w:val="none" w:sz="0" w:space="0" w:color="auto"/>
        <w:right w:val="none" w:sz="0" w:space="0" w:color="auto"/>
      </w:divBdr>
    </w:div>
    <w:div w:id="1222597078">
      <w:bodyDiv w:val="1"/>
      <w:marLeft w:val="0"/>
      <w:marRight w:val="0"/>
      <w:marTop w:val="0"/>
      <w:marBottom w:val="0"/>
      <w:divBdr>
        <w:top w:val="none" w:sz="0" w:space="0" w:color="auto"/>
        <w:left w:val="none" w:sz="0" w:space="0" w:color="auto"/>
        <w:bottom w:val="none" w:sz="0" w:space="0" w:color="auto"/>
        <w:right w:val="none" w:sz="0" w:space="0" w:color="auto"/>
      </w:divBdr>
    </w:div>
    <w:div w:id="1222789119">
      <w:bodyDiv w:val="1"/>
      <w:marLeft w:val="0"/>
      <w:marRight w:val="0"/>
      <w:marTop w:val="0"/>
      <w:marBottom w:val="0"/>
      <w:divBdr>
        <w:top w:val="none" w:sz="0" w:space="0" w:color="auto"/>
        <w:left w:val="none" w:sz="0" w:space="0" w:color="auto"/>
        <w:bottom w:val="none" w:sz="0" w:space="0" w:color="auto"/>
        <w:right w:val="none" w:sz="0" w:space="0" w:color="auto"/>
      </w:divBdr>
    </w:div>
    <w:div w:id="1223054581">
      <w:bodyDiv w:val="1"/>
      <w:marLeft w:val="0"/>
      <w:marRight w:val="0"/>
      <w:marTop w:val="0"/>
      <w:marBottom w:val="0"/>
      <w:divBdr>
        <w:top w:val="none" w:sz="0" w:space="0" w:color="auto"/>
        <w:left w:val="none" w:sz="0" w:space="0" w:color="auto"/>
        <w:bottom w:val="none" w:sz="0" w:space="0" w:color="auto"/>
        <w:right w:val="none" w:sz="0" w:space="0" w:color="auto"/>
      </w:divBdr>
    </w:div>
    <w:div w:id="1223102393">
      <w:bodyDiv w:val="1"/>
      <w:marLeft w:val="0"/>
      <w:marRight w:val="0"/>
      <w:marTop w:val="0"/>
      <w:marBottom w:val="0"/>
      <w:divBdr>
        <w:top w:val="none" w:sz="0" w:space="0" w:color="auto"/>
        <w:left w:val="none" w:sz="0" w:space="0" w:color="auto"/>
        <w:bottom w:val="none" w:sz="0" w:space="0" w:color="auto"/>
        <w:right w:val="none" w:sz="0" w:space="0" w:color="auto"/>
      </w:divBdr>
    </w:div>
    <w:div w:id="1223174630">
      <w:bodyDiv w:val="1"/>
      <w:marLeft w:val="0"/>
      <w:marRight w:val="0"/>
      <w:marTop w:val="0"/>
      <w:marBottom w:val="0"/>
      <w:divBdr>
        <w:top w:val="none" w:sz="0" w:space="0" w:color="auto"/>
        <w:left w:val="none" w:sz="0" w:space="0" w:color="auto"/>
        <w:bottom w:val="none" w:sz="0" w:space="0" w:color="auto"/>
        <w:right w:val="none" w:sz="0" w:space="0" w:color="auto"/>
      </w:divBdr>
    </w:div>
    <w:div w:id="1223180530">
      <w:bodyDiv w:val="1"/>
      <w:marLeft w:val="0"/>
      <w:marRight w:val="0"/>
      <w:marTop w:val="0"/>
      <w:marBottom w:val="0"/>
      <w:divBdr>
        <w:top w:val="none" w:sz="0" w:space="0" w:color="auto"/>
        <w:left w:val="none" w:sz="0" w:space="0" w:color="auto"/>
        <w:bottom w:val="none" w:sz="0" w:space="0" w:color="auto"/>
        <w:right w:val="none" w:sz="0" w:space="0" w:color="auto"/>
      </w:divBdr>
    </w:div>
    <w:div w:id="1223249566">
      <w:bodyDiv w:val="1"/>
      <w:marLeft w:val="0"/>
      <w:marRight w:val="0"/>
      <w:marTop w:val="0"/>
      <w:marBottom w:val="0"/>
      <w:divBdr>
        <w:top w:val="none" w:sz="0" w:space="0" w:color="auto"/>
        <w:left w:val="none" w:sz="0" w:space="0" w:color="auto"/>
        <w:bottom w:val="none" w:sz="0" w:space="0" w:color="auto"/>
        <w:right w:val="none" w:sz="0" w:space="0" w:color="auto"/>
      </w:divBdr>
    </w:div>
    <w:div w:id="1223250534">
      <w:bodyDiv w:val="1"/>
      <w:marLeft w:val="0"/>
      <w:marRight w:val="0"/>
      <w:marTop w:val="0"/>
      <w:marBottom w:val="0"/>
      <w:divBdr>
        <w:top w:val="none" w:sz="0" w:space="0" w:color="auto"/>
        <w:left w:val="none" w:sz="0" w:space="0" w:color="auto"/>
        <w:bottom w:val="none" w:sz="0" w:space="0" w:color="auto"/>
        <w:right w:val="none" w:sz="0" w:space="0" w:color="auto"/>
      </w:divBdr>
    </w:div>
    <w:div w:id="1223251285">
      <w:bodyDiv w:val="1"/>
      <w:marLeft w:val="0"/>
      <w:marRight w:val="0"/>
      <w:marTop w:val="0"/>
      <w:marBottom w:val="0"/>
      <w:divBdr>
        <w:top w:val="none" w:sz="0" w:space="0" w:color="auto"/>
        <w:left w:val="none" w:sz="0" w:space="0" w:color="auto"/>
        <w:bottom w:val="none" w:sz="0" w:space="0" w:color="auto"/>
        <w:right w:val="none" w:sz="0" w:space="0" w:color="auto"/>
      </w:divBdr>
    </w:div>
    <w:div w:id="1223253205">
      <w:bodyDiv w:val="1"/>
      <w:marLeft w:val="0"/>
      <w:marRight w:val="0"/>
      <w:marTop w:val="0"/>
      <w:marBottom w:val="0"/>
      <w:divBdr>
        <w:top w:val="none" w:sz="0" w:space="0" w:color="auto"/>
        <w:left w:val="none" w:sz="0" w:space="0" w:color="auto"/>
        <w:bottom w:val="none" w:sz="0" w:space="0" w:color="auto"/>
        <w:right w:val="none" w:sz="0" w:space="0" w:color="auto"/>
      </w:divBdr>
    </w:div>
    <w:div w:id="1223253301">
      <w:bodyDiv w:val="1"/>
      <w:marLeft w:val="0"/>
      <w:marRight w:val="0"/>
      <w:marTop w:val="0"/>
      <w:marBottom w:val="0"/>
      <w:divBdr>
        <w:top w:val="none" w:sz="0" w:space="0" w:color="auto"/>
        <w:left w:val="none" w:sz="0" w:space="0" w:color="auto"/>
        <w:bottom w:val="none" w:sz="0" w:space="0" w:color="auto"/>
        <w:right w:val="none" w:sz="0" w:space="0" w:color="auto"/>
      </w:divBdr>
    </w:div>
    <w:div w:id="1223256335">
      <w:bodyDiv w:val="1"/>
      <w:marLeft w:val="0"/>
      <w:marRight w:val="0"/>
      <w:marTop w:val="0"/>
      <w:marBottom w:val="0"/>
      <w:divBdr>
        <w:top w:val="none" w:sz="0" w:space="0" w:color="auto"/>
        <w:left w:val="none" w:sz="0" w:space="0" w:color="auto"/>
        <w:bottom w:val="none" w:sz="0" w:space="0" w:color="auto"/>
        <w:right w:val="none" w:sz="0" w:space="0" w:color="auto"/>
      </w:divBdr>
    </w:div>
    <w:div w:id="1223324038">
      <w:bodyDiv w:val="1"/>
      <w:marLeft w:val="0"/>
      <w:marRight w:val="0"/>
      <w:marTop w:val="0"/>
      <w:marBottom w:val="0"/>
      <w:divBdr>
        <w:top w:val="none" w:sz="0" w:space="0" w:color="auto"/>
        <w:left w:val="none" w:sz="0" w:space="0" w:color="auto"/>
        <w:bottom w:val="none" w:sz="0" w:space="0" w:color="auto"/>
        <w:right w:val="none" w:sz="0" w:space="0" w:color="auto"/>
      </w:divBdr>
    </w:div>
    <w:div w:id="1223325826">
      <w:bodyDiv w:val="1"/>
      <w:marLeft w:val="0"/>
      <w:marRight w:val="0"/>
      <w:marTop w:val="0"/>
      <w:marBottom w:val="0"/>
      <w:divBdr>
        <w:top w:val="none" w:sz="0" w:space="0" w:color="auto"/>
        <w:left w:val="none" w:sz="0" w:space="0" w:color="auto"/>
        <w:bottom w:val="none" w:sz="0" w:space="0" w:color="auto"/>
        <w:right w:val="none" w:sz="0" w:space="0" w:color="auto"/>
      </w:divBdr>
    </w:div>
    <w:div w:id="1223364880">
      <w:bodyDiv w:val="1"/>
      <w:marLeft w:val="0"/>
      <w:marRight w:val="0"/>
      <w:marTop w:val="0"/>
      <w:marBottom w:val="0"/>
      <w:divBdr>
        <w:top w:val="none" w:sz="0" w:space="0" w:color="auto"/>
        <w:left w:val="none" w:sz="0" w:space="0" w:color="auto"/>
        <w:bottom w:val="none" w:sz="0" w:space="0" w:color="auto"/>
        <w:right w:val="none" w:sz="0" w:space="0" w:color="auto"/>
      </w:divBdr>
    </w:div>
    <w:div w:id="1223372594">
      <w:bodyDiv w:val="1"/>
      <w:marLeft w:val="0"/>
      <w:marRight w:val="0"/>
      <w:marTop w:val="0"/>
      <w:marBottom w:val="0"/>
      <w:divBdr>
        <w:top w:val="none" w:sz="0" w:space="0" w:color="auto"/>
        <w:left w:val="none" w:sz="0" w:space="0" w:color="auto"/>
        <w:bottom w:val="none" w:sz="0" w:space="0" w:color="auto"/>
        <w:right w:val="none" w:sz="0" w:space="0" w:color="auto"/>
      </w:divBdr>
    </w:div>
    <w:div w:id="1223443284">
      <w:bodyDiv w:val="1"/>
      <w:marLeft w:val="0"/>
      <w:marRight w:val="0"/>
      <w:marTop w:val="0"/>
      <w:marBottom w:val="0"/>
      <w:divBdr>
        <w:top w:val="none" w:sz="0" w:space="0" w:color="auto"/>
        <w:left w:val="none" w:sz="0" w:space="0" w:color="auto"/>
        <w:bottom w:val="none" w:sz="0" w:space="0" w:color="auto"/>
        <w:right w:val="none" w:sz="0" w:space="0" w:color="auto"/>
      </w:divBdr>
    </w:div>
    <w:div w:id="1223520460">
      <w:bodyDiv w:val="1"/>
      <w:marLeft w:val="0"/>
      <w:marRight w:val="0"/>
      <w:marTop w:val="0"/>
      <w:marBottom w:val="0"/>
      <w:divBdr>
        <w:top w:val="none" w:sz="0" w:space="0" w:color="auto"/>
        <w:left w:val="none" w:sz="0" w:space="0" w:color="auto"/>
        <w:bottom w:val="none" w:sz="0" w:space="0" w:color="auto"/>
        <w:right w:val="none" w:sz="0" w:space="0" w:color="auto"/>
      </w:divBdr>
    </w:div>
    <w:div w:id="1223522423">
      <w:bodyDiv w:val="1"/>
      <w:marLeft w:val="0"/>
      <w:marRight w:val="0"/>
      <w:marTop w:val="0"/>
      <w:marBottom w:val="0"/>
      <w:divBdr>
        <w:top w:val="none" w:sz="0" w:space="0" w:color="auto"/>
        <w:left w:val="none" w:sz="0" w:space="0" w:color="auto"/>
        <w:bottom w:val="none" w:sz="0" w:space="0" w:color="auto"/>
        <w:right w:val="none" w:sz="0" w:space="0" w:color="auto"/>
      </w:divBdr>
    </w:div>
    <w:div w:id="1223635036">
      <w:bodyDiv w:val="1"/>
      <w:marLeft w:val="0"/>
      <w:marRight w:val="0"/>
      <w:marTop w:val="0"/>
      <w:marBottom w:val="0"/>
      <w:divBdr>
        <w:top w:val="none" w:sz="0" w:space="0" w:color="auto"/>
        <w:left w:val="none" w:sz="0" w:space="0" w:color="auto"/>
        <w:bottom w:val="none" w:sz="0" w:space="0" w:color="auto"/>
        <w:right w:val="none" w:sz="0" w:space="0" w:color="auto"/>
      </w:divBdr>
    </w:div>
    <w:div w:id="1223636490">
      <w:bodyDiv w:val="1"/>
      <w:marLeft w:val="0"/>
      <w:marRight w:val="0"/>
      <w:marTop w:val="0"/>
      <w:marBottom w:val="0"/>
      <w:divBdr>
        <w:top w:val="none" w:sz="0" w:space="0" w:color="auto"/>
        <w:left w:val="none" w:sz="0" w:space="0" w:color="auto"/>
        <w:bottom w:val="none" w:sz="0" w:space="0" w:color="auto"/>
        <w:right w:val="none" w:sz="0" w:space="0" w:color="auto"/>
      </w:divBdr>
    </w:div>
    <w:div w:id="1223637573">
      <w:bodyDiv w:val="1"/>
      <w:marLeft w:val="0"/>
      <w:marRight w:val="0"/>
      <w:marTop w:val="0"/>
      <w:marBottom w:val="0"/>
      <w:divBdr>
        <w:top w:val="none" w:sz="0" w:space="0" w:color="auto"/>
        <w:left w:val="none" w:sz="0" w:space="0" w:color="auto"/>
        <w:bottom w:val="none" w:sz="0" w:space="0" w:color="auto"/>
        <w:right w:val="none" w:sz="0" w:space="0" w:color="auto"/>
      </w:divBdr>
    </w:div>
    <w:div w:id="1223755228">
      <w:bodyDiv w:val="1"/>
      <w:marLeft w:val="0"/>
      <w:marRight w:val="0"/>
      <w:marTop w:val="0"/>
      <w:marBottom w:val="0"/>
      <w:divBdr>
        <w:top w:val="none" w:sz="0" w:space="0" w:color="auto"/>
        <w:left w:val="none" w:sz="0" w:space="0" w:color="auto"/>
        <w:bottom w:val="none" w:sz="0" w:space="0" w:color="auto"/>
        <w:right w:val="none" w:sz="0" w:space="0" w:color="auto"/>
      </w:divBdr>
    </w:div>
    <w:div w:id="1223756392">
      <w:bodyDiv w:val="1"/>
      <w:marLeft w:val="0"/>
      <w:marRight w:val="0"/>
      <w:marTop w:val="0"/>
      <w:marBottom w:val="0"/>
      <w:divBdr>
        <w:top w:val="none" w:sz="0" w:space="0" w:color="auto"/>
        <w:left w:val="none" w:sz="0" w:space="0" w:color="auto"/>
        <w:bottom w:val="none" w:sz="0" w:space="0" w:color="auto"/>
        <w:right w:val="none" w:sz="0" w:space="0" w:color="auto"/>
      </w:divBdr>
    </w:div>
    <w:div w:id="1223903521">
      <w:bodyDiv w:val="1"/>
      <w:marLeft w:val="0"/>
      <w:marRight w:val="0"/>
      <w:marTop w:val="0"/>
      <w:marBottom w:val="0"/>
      <w:divBdr>
        <w:top w:val="none" w:sz="0" w:space="0" w:color="auto"/>
        <w:left w:val="none" w:sz="0" w:space="0" w:color="auto"/>
        <w:bottom w:val="none" w:sz="0" w:space="0" w:color="auto"/>
        <w:right w:val="none" w:sz="0" w:space="0" w:color="auto"/>
      </w:divBdr>
    </w:div>
    <w:div w:id="1224022883">
      <w:bodyDiv w:val="1"/>
      <w:marLeft w:val="0"/>
      <w:marRight w:val="0"/>
      <w:marTop w:val="0"/>
      <w:marBottom w:val="0"/>
      <w:divBdr>
        <w:top w:val="none" w:sz="0" w:space="0" w:color="auto"/>
        <w:left w:val="none" w:sz="0" w:space="0" w:color="auto"/>
        <w:bottom w:val="none" w:sz="0" w:space="0" w:color="auto"/>
        <w:right w:val="none" w:sz="0" w:space="0" w:color="auto"/>
      </w:divBdr>
    </w:div>
    <w:div w:id="1224026768">
      <w:bodyDiv w:val="1"/>
      <w:marLeft w:val="0"/>
      <w:marRight w:val="0"/>
      <w:marTop w:val="0"/>
      <w:marBottom w:val="0"/>
      <w:divBdr>
        <w:top w:val="none" w:sz="0" w:space="0" w:color="auto"/>
        <w:left w:val="none" w:sz="0" w:space="0" w:color="auto"/>
        <w:bottom w:val="none" w:sz="0" w:space="0" w:color="auto"/>
        <w:right w:val="none" w:sz="0" w:space="0" w:color="auto"/>
      </w:divBdr>
    </w:div>
    <w:div w:id="1224097638">
      <w:bodyDiv w:val="1"/>
      <w:marLeft w:val="0"/>
      <w:marRight w:val="0"/>
      <w:marTop w:val="0"/>
      <w:marBottom w:val="0"/>
      <w:divBdr>
        <w:top w:val="none" w:sz="0" w:space="0" w:color="auto"/>
        <w:left w:val="none" w:sz="0" w:space="0" w:color="auto"/>
        <w:bottom w:val="none" w:sz="0" w:space="0" w:color="auto"/>
        <w:right w:val="none" w:sz="0" w:space="0" w:color="auto"/>
      </w:divBdr>
    </w:div>
    <w:div w:id="1224097682">
      <w:bodyDiv w:val="1"/>
      <w:marLeft w:val="0"/>
      <w:marRight w:val="0"/>
      <w:marTop w:val="0"/>
      <w:marBottom w:val="0"/>
      <w:divBdr>
        <w:top w:val="none" w:sz="0" w:space="0" w:color="auto"/>
        <w:left w:val="none" w:sz="0" w:space="0" w:color="auto"/>
        <w:bottom w:val="none" w:sz="0" w:space="0" w:color="auto"/>
        <w:right w:val="none" w:sz="0" w:space="0" w:color="auto"/>
      </w:divBdr>
    </w:div>
    <w:div w:id="1224102150">
      <w:bodyDiv w:val="1"/>
      <w:marLeft w:val="0"/>
      <w:marRight w:val="0"/>
      <w:marTop w:val="0"/>
      <w:marBottom w:val="0"/>
      <w:divBdr>
        <w:top w:val="none" w:sz="0" w:space="0" w:color="auto"/>
        <w:left w:val="none" w:sz="0" w:space="0" w:color="auto"/>
        <w:bottom w:val="none" w:sz="0" w:space="0" w:color="auto"/>
        <w:right w:val="none" w:sz="0" w:space="0" w:color="auto"/>
      </w:divBdr>
    </w:div>
    <w:div w:id="1224104070">
      <w:bodyDiv w:val="1"/>
      <w:marLeft w:val="0"/>
      <w:marRight w:val="0"/>
      <w:marTop w:val="0"/>
      <w:marBottom w:val="0"/>
      <w:divBdr>
        <w:top w:val="none" w:sz="0" w:space="0" w:color="auto"/>
        <w:left w:val="none" w:sz="0" w:space="0" w:color="auto"/>
        <w:bottom w:val="none" w:sz="0" w:space="0" w:color="auto"/>
        <w:right w:val="none" w:sz="0" w:space="0" w:color="auto"/>
      </w:divBdr>
    </w:div>
    <w:div w:id="1224173102">
      <w:bodyDiv w:val="1"/>
      <w:marLeft w:val="0"/>
      <w:marRight w:val="0"/>
      <w:marTop w:val="0"/>
      <w:marBottom w:val="0"/>
      <w:divBdr>
        <w:top w:val="none" w:sz="0" w:space="0" w:color="auto"/>
        <w:left w:val="none" w:sz="0" w:space="0" w:color="auto"/>
        <w:bottom w:val="none" w:sz="0" w:space="0" w:color="auto"/>
        <w:right w:val="none" w:sz="0" w:space="0" w:color="auto"/>
      </w:divBdr>
    </w:div>
    <w:div w:id="1224218175">
      <w:bodyDiv w:val="1"/>
      <w:marLeft w:val="0"/>
      <w:marRight w:val="0"/>
      <w:marTop w:val="0"/>
      <w:marBottom w:val="0"/>
      <w:divBdr>
        <w:top w:val="none" w:sz="0" w:space="0" w:color="auto"/>
        <w:left w:val="none" w:sz="0" w:space="0" w:color="auto"/>
        <w:bottom w:val="none" w:sz="0" w:space="0" w:color="auto"/>
        <w:right w:val="none" w:sz="0" w:space="0" w:color="auto"/>
      </w:divBdr>
    </w:div>
    <w:div w:id="1224291043">
      <w:bodyDiv w:val="1"/>
      <w:marLeft w:val="0"/>
      <w:marRight w:val="0"/>
      <w:marTop w:val="0"/>
      <w:marBottom w:val="0"/>
      <w:divBdr>
        <w:top w:val="none" w:sz="0" w:space="0" w:color="auto"/>
        <w:left w:val="none" w:sz="0" w:space="0" w:color="auto"/>
        <w:bottom w:val="none" w:sz="0" w:space="0" w:color="auto"/>
        <w:right w:val="none" w:sz="0" w:space="0" w:color="auto"/>
      </w:divBdr>
    </w:div>
    <w:div w:id="1224410771">
      <w:bodyDiv w:val="1"/>
      <w:marLeft w:val="0"/>
      <w:marRight w:val="0"/>
      <w:marTop w:val="0"/>
      <w:marBottom w:val="0"/>
      <w:divBdr>
        <w:top w:val="none" w:sz="0" w:space="0" w:color="auto"/>
        <w:left w:val="none" w:sz="0" w:space="0" w:color="auto"/>
        <w:bottom w:val="none" w:sz="0" w:space="0" w:color="auto"/>
        <w:right w:val="none" w:sz="0" w:space="0" w:color="auto"/>
      </w:divBdr>
    </w:div>
    <w:div w:id="1224490508">
      <w:bodyDiv w:val="1"/>
      <w:marLeft w:val="0"/>
      <w:marRight w:val="0"/>
      <w:marTop w:val="0"/>
      <w:marBottom w:val="0"/>
      <w:divBdr>
        <w:top w:val="none" w:sz="0" w:space="0" w:color="auto"/>
        <w:left w:val="none" w:sz="0" w:space="0" w:color="auto"/>
        <w:bottom w:val="none" w:sz="0" w:space="0" w:color="auto"/>
        <w:right w:val="none" w:sz="0" w:space="0" w:color="auto"/>
      </w:divBdr>
    </w:div>
    <w:div w:id="1224752209">
      <w:bodyDiv w:val="1"/>
      <w:marLeft w:val="0"/>
      <w:marRight w:val="0"/>
      <w:marTop w:val="0"/>
      <w:marBottom w:val="0"/>
      <w:divBdr>
        <w:top w:val="none" w:sz="0" w:space="0" w:color="auto"/>
        <w:left w:val="none" w:sz="0" w:space="0" w:color="auto"/>
        <w:bottom w:val="none" w:sz="0" w:space="0" w:color="auto"/>
        <w:right w:val="none" w:sz="0" w:space="0" w:color="auto"/>
      </w:divBdr>
    </w:div>
    <w:div w:id="1224829648">
      <w:bodyDiv w:val="1"/>
      <w:marLeft w:val="0"/>
      <w:marRight w:val="0"/>
      <w:marTop w:val="0"/>
      <w:marBottom w:val="0"/>
      <w:divBdr>
        <w:top w:val="none" w:sz="0" w:space="0" w:color="auto"/>
        <w:left w:val="none" w:sz="0" w:space="0" w:color="auto"/>
        <w:bottom w:val="none" w:sz="0" w:space="0" w:color="auto"/>
        <w:right w:val="none" w:sz="0" w:space="0" w:color="auto"/>
      </w:divBdr>
    </w:div>
    <w:div w:id="1224951884">
      <w:bodyDiv w:val="1"/>
      <w:marLeft w:val="0"/>
      <w:marRight w:val="0"/>
      <w:marTop w:val="0"/>
      <w:marBottom w:val="0"/>
      <w:divBdr>
        <w:top w:val="none" w:sz="0" w:space="0" w:color="auto"/>
        <w:left w:val="none" w:sz="0" w:space="0" w:color="auto"/>
        <w:bottom w:val="none" w:sz="0" w:space="0" w:color="auto"/>
        <w:right w:val="none" w:sz="0" w:space="0" w:color="auto"/>
      </w:divBdr>
    </w:div>
    <w:div w:id="1225025553">
      <w:bodyDiv w:val="1"/>
      <w:marLeft w:val="0"/>
      <w:marRight w:val="0"/>
      <w:marTop w:val="0"/>
      <w:marBottom w:val="0"/>
      <w:divBdr>
        <w:top w:val="none" w:sz="0" w:space="0" w:color="auto"/>
        <w:left w:val="none" w:sz="0" w:space="0" w:color="auto"/>
        <w:bottom w:val="none" w:sz="0" w:space="0" w:color="auto"/>
        <w:right w:val="none" w:sz="0" w:space="0" w:color="auto"/>
      </w:divBdr>
    </w:div>
    <w:div w:id="1225065469">
      <w:bodyDiv w:val="1"/>
      <w:marLeft w:val="0"/>
      <w:marRight w:val="0"/>
      <w:marTop w:val="0"/>
      <w:marBottom w:val="0"/>
      <w:divBdr>
        <w:top w:val="none" w:sz="0" w:space="0" w:color="auto"/>
        <w:left w:val="none" w:sz="0" w:space="0" w:color="auto"/>
        <w:bottom w:val="none" w:sz="0" w:space="0" w:color="auto"/>
        <w:right w:val="none" w:sz="0" w:space="0" w:color="auto"/>
      </w:divBdr>
    </w:div>
    <w:div w:id="1225139254">
      <w:bodyDiv w:val="1"/>
      <w:marLeft w:val="0"/>
      <w:marRight w:val="0"/>
      <w:marTop w:val="0"/>
      <w:marBottom w:val="0"/>
      <w:divBdr>
        <w:top w:val="none" w:sz="0" w:space="0" w:color="auto"/>
        <w:left w:val="none" w:sz="0" w:space="0" w:color="auto"/>
        <w:bottom w:val="none" w:sz="0" w:space="0" w:color="auto"/>
        <w:right w:val="none" w:sz="0" w:space="0" w:color="auto"/>
      </w:divBdr>
    </w:div>
    <w:div w:id="1225214852">
      <w:bodyDiv w:val="1"/>
      <w:marLeft w:val="0"/>
      <w:marRight w:val="0"/>
      <w:marTop w:val="0"/>
      <w:marBottom w:val="0"/>
      <w:divBdr>
        <w:top w:val="none" w:sz="0" w:space="0" w:color="auto"/>
        <w:left w:val="none" w:sz="0" w:space="0" w:color="auto"/>
        <w:bottom w:val="none" w:sz="0" w:space="0" w:color="auto"/>
        <w:right w:val="none" w:sz="0" w:space="0" w:color="auto"/>
      </w:divBdr>
    </w:div>
    <w:div w:id="1225293453">
      <w:bodyDiv w:val="1"/>
      <w:marLeft w:val="0"/>
      <w:marRight w:val="0"/>
      <w:marTop w:val="0"/>
      <w:marBottom w:val="0"/>
      <w:divBdr>
        <w:top w:val="none" w:sz="0" w:space="0" w:color="auto"/>
        <w:left w:val="none" w:sz="0" w:space="0" w:color="auto"/>
        <w:bottom w:val="none" w:sz="0" w:space="0" w:color="auto"/>
        <w:right w:val="none" w:sz="0" w:space="0" w:color="auto"/>
      </w:divBdr>
    </w:div>
    <w:div w:id="1225332123">
      <w:bodyDiv w:val="1"/>
      <w:marLeft w:val="0"/>
      <w:marRight w:val="0"/>
      <w:marTop w:val="0"/>
      <w:marBottom w:val="0"/>
      <w:divBdr>
        <w:top w:val="none" w:sz="0" w:space="0" w:color="auto"/>
        <w:left w:val="none" w:sz="0" w:space="0" w:color="auto"/>
        <w:bottom w:val="none" w:sz="0" w:space="0" w:color="auto"/>
        <w:right w:val="none" w:sz="0" w:space="0" w:color="auto"/>
      </w:divBdr>
    </w:div>
    <w:div w:id="1225339838">
      <w:bodyDiv w:val="1"/>
      <w:marLeft w:val="0"/>
      <w:marRight w:val="0"/>
      <w:marTop w:val="0"/>
      <w:marBottom w:val="0"/>
      <w:divBdr>
        <w:top w:val="none" w:sz="0" w:space="0" w:color="auto"/>
        <w:left w:val="none" w:sz="0" w:space="0" w:color="auto"/>
        <w:bottom w:val="none" w:sz="0" w:space="0" w:color="auto"/>
        <w:right w:val="none" w:sz="0" w:space="0" w:color="auto"/>
      </w:divBdr>
    </w:div>
    <w:div w:id="1225486569">
      <w:bodyDiv w:val="1"/>
      <w:marLeft w:val="0"/>
      <w:marRight w:val="0"/>
      <w:marTop w:val="0"/>
      <w:marBottom w:val="0"/>
      <w:divBdr>
        <w:top w:val="none" w:sz="0" w:space="0" w:color="auto"/>
        <w:left w:val="none" w:sz="0" w:space="0" w:color="auto"/>
        <w:bottom w:val="none" w:sz="0" w:space="0" w:color="auto"/>
        <w:right w:val="none" w:sz="0" w:space="0" w:color="auto"/>
      </w:divBdr>
    </w:div>
    <w:div w:id="1225531717">
      <w:bodyDiv w:val="1"/>
      <w:marLeft w:val="0"/>
      <w:marRight w:val="0"/>
      <w:marTop w:val="0"/>
      <w:marBottom w:val="0"/>
      <w:divBdr>
        <w:top w:val="none" w:sz="0" w:space="0" w:color="auto"/>
        <w:left w:val="none" w:sz="0" w:space="0" w:color="auto"/>
        <w:bottom w:val="none" w:sz="0" w:space="0" w:color="auto"/>
        <w:right w:val="none" w:sz="0" w:space="0" w:color="auto"/>
      </w:divBdr>
    </w:div>
    <w:div w:id="1225675545">
      <w:bodyDiv w:val="1"/>
      <w:marLeft w:val="0"/>
      <w:marRight w:val="0"/>
      <w:marTop w:val="0"/>
      <w:marBottom w:val="0"/>
      <w:divBdr>
        <w:top w:val="none" w:sz="0" w:space="0" w:color="auto"/>
        <w:left w:val="none" w:sz="0" w:space="0" w:color="auto"/>
        <w:bottom w:val="none" w:sz="0" w:space="0" w:color="auto"/>
        <w:right w:val="none" w:sz="0" w:space="0" w:color="auto"/>
      </w:divBdr>
    </w:div>
    <w:div w:id="1225678321">
      <w:bodyDiv w:val="1"/>
      <w:marLeft w:val="0"/>
      <w:marRight w:val="0"/>
      <w:marTop w:val="0"/>
      <w:marBottom w:val="0"/>
      <w:divBdr>
        <w:top w:val="none" w:sz="0" w:space="0" w:color="auto"/>
        <w:left w:val="none" w:sz="0" w:space="0" w:color="auto"/>
        <w:bottom w:val="none" w:sz="0" w:space="0" w:color="auto"/>
        <w:right w:val="none" w:sz="0" w:space="0" w:color="auto"/>
      </w:divBdr>
    </w:div>
    <w:div w:id="1225874974">
      <w:bodyDiv w:val="1"/>
      <w:marLeft w:val="0"/>
      <w:marRight w:val="0"/>
      <w:marTop w:val="0"/>
      <w:marBottom w:val="0"/>
      <w:divBdr>
        <w:top w:val="none" w:sz="0" w:space="0" w:color="auto"/>
        <w:left w:val="none" w:sz="0" w:space="0" w:color="auto"/>
        <w:bottom w:val="none" w:sz="0" w:space="0" w:color="auto"/>
        <w:right w:val="none" w:sz="0" w:space="0" w:color="auto"/>
      </w:divBdr>
    </w:div>
    <w:div w:id="1225947941">
      <w:bodyDiv w:val="1"/>
      <w:marLeft w:val="0"/>
      <w:marRight w:val="0"/>
      <w:marTop w:val="0"/>
      <w:marBottom w:val="0"/>
      <w:divBdr>
        <w:top w:val="none" w:sz="0" w:space="0" w:color="auto"/>
        <w:left w:val="none" w:sz="0" w:space="0" w:color="auto"/>
        <w:bottom w:val="none" w:sz="0" w:space="0" w:color="auto"/>
        <w:right w:val="none" w:sz="0" w:space="0" w:color="auto"/>
      </w:divBdr>
    </w:div>
    <w:div w:id="1225988355">
      <w:bodyDiv w:val="1"/>
      <w:marLeft w:val="0"/>
      <w:marRight w:val="0"/>
      <w:marTop w:val="0"/>
      <w:marBottom w:val="0"/>
      <w:divBdr>
        <w:top w:val="none" w:sz="0" w:space="0" w:color="auto"/>
        <w:left w:val="none" w:sz="0" w:space="0" w:color="auto"/>
        <w:bottom w:val="none" w:sz="0" w:space="0" w:color="auto"/>
        <w:right w:val="none" w:sz="0" w:space="0" w:color="auto"/>
      </w:divBdr>
    </w:div>
    <w:div w:id="1225993245">
      <w:bodyDiv w:val="1"/>
      <w:marLeft w:val="0"/>
      <w:marRight w:val="0"/>
      <w:marTop w:val="0"/>
      <w:marBottom w:val="0"/>
      <w:divBdr>
        <w:top w:val="none" w:sz="0" w:space="0" w:color="auto"/>
        <w:left w:val="none" w:sz="0" w:space="0" w:color="auto"/>
        <w:bottom w:val="none" w:sz="0" w:space="0" w:color="auto"/>
        <w:right w:val="none" w:sz="0" w:space="0" w:color="auto"/>
      </w:divBdr>
    </w:div>
    <w:div w:id="1226065270">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6137989">
      <w:bodyDiv w:val="1"/>
      <w:marLeft w:val="0"/>
      <w:marRight w:val="0"/>
      <w:marTop w:val="0"/>
      <w:marBottom w:val="0"/>
      <w:divBdr>
        <w:top w:val="none" w:sz="0" w:space="0" w:color="auto"/>
        <w:left w:val="none" w:sz="0" w:space="0" w:color="auto"/>
        <w:bottom w:val="none" w:sz="0" w:space="0" w:color="auto"/>
        <w:right w:val="none" w:sz="0" w:space="0" w:color="auto"/>
      </w:divBdr>
    </w:div>
    <w:div w:id="1226139289">
      <w:bodyDiv w:val="1"/>
      <w:marLeft w:val="0"/>
      <w:marRight w:val="0"/>
      <w:marTop w:val="0"/>
      <w:marBottom w:val="0"/>
      <w:divBdr>
        <w:top w:val="none" w:sz="0" w:space="0" w:color="auto"/>
        <w:left w:val="none" w:sz="0" w:space="0" w:color="auto"/>
        <w:bottom w:val="none" w:sz="0" w:space="0" w:color="auto"/>
        <w:right w:val="none" w:sz="0" w:space="0" w:color="auto"/>
      </w:divBdr>
    </w:div>
    <w:div w:id="1226142182">
      <w:bodyDiv w:val="1"/>
      <w:marLeft w:val="0"/>
      <w:marRight w:val="0"/>
      <w:marTop w:val="0"/>
      <w:marBottom w:val="0"/>
      <w:divBdr>
        <w:top w:val="none" w:sz="0" w:space="0" w:color="auto"/>
        <w:left w:val="none" w:sz="0" w:space="0" w:color="auto"/>
        <w:bottom w:val="none" w:sz="0" w:space="0" w:color="auto"/>
        <w:right w:val="none" w:sz="0" w:space="0" w:color="auto"/>
      </w:divBdr>
    </w:div>
    <w:div w:id="1226142991">
      <w:bodyDiv w:val="1"/>
      <w:marLeft w:val="0"/>
      <w:marRight w:val="0"/>
      <w:marTop w:val="0"/>
      <w:marBottom w:val="0"/>
      <w:divBdr>
        <w:top w:val="none" w:sz="0" w:space="0" w:color="auto"/>
        <w:left w:val="none" w:sz="0" w:space="0" w:color="auto"/>
        <w:bottom w:val="none" w:sz="0" w:space="0" w:color="auto"/>
        <w:right w:val="none" w:sz="0" w:space="0" w:color="auto"/>
      </w:divBdr>
    </w:div>
    <w:div w:id="1226188627">
      <w:bodyDiv w:val="1"/>
      <w:marLeft w:val="0"/>
      <w:marRight w:val="0"/>
      <w:marTop w:val="0"/>
      <w:marBottom w:val="0"/>
      <w:divBdr>
        <w:top w:val="none" w:sz="0" w:space="0" w:color="auto"/>
        <w:left w:val="none" w:sz="0" w:space="0" w:color="auto"/>
        <w:bottom w:val="none" w:sz="0" w:space="0" w:color="auto"/>
        <w:right w:val="none" w:sz="0" w:space="0" w:color="auto"/>
      </w:divBdr>
    </w:div>
    <w:div w:id="1226261016">
      <w:bodyDiv w:val="1"/>
      <w:marLeft w:val="0"/>
      <w:marRight w:val="0"/>
      <w:marTop w:val="0"/>
      <w:marBottom w:val="0"/>
      <w:divBdr>
        <w:top w:val="none" w:sz="0" w:space="0" w:color="auto"/>
        <w:left w:val="none" w:sz="0" w:space="0" w:color="auto"/>
        <w:bottom w:val="none" w:sz="0" w:space="0" w:color="auto"/>
        <w:right w:val="none" w:sz="0" w:space="0" w:color="auto"/>
      </w:divBdr>
    </w:div>
    <w:div w:id="1226375572">
      <w:bodyDiv w:val="1"/>
      <w:marLeft w:val="0"/>
      <w:marRight w:val="0"/>
      <w:marTop w:val="0"/>
      <w:marBottom w:val="0"/>
      <w:divBdr>
        <w:top w:val="none" w:sz="0" w:space="0" w:color="auto"/>
        <w:left w:val="none" w:sz="0" w:space="0" w:color="auto"/>
        <w:bottom w:val="none" w:sz="0" w:space="0" w:color="auto"/>
        <w:right w:val="none" w:sz="0" w:space="0" w:color="auto"/>
      </w:divBdr>
    </w:div>
    <w:div w:id="1226457498">
      <w:bodyDiv w:val="1"/>
      <w:marLeft w:val="0"/>
      <w:marRight w:val="0"/>
      <w:marTop w:val="0"/>
      <w:marBottom w:val="0"/>
      <w:divBdr>
        <w:top w:val="none" w:sz="0" w:space="0" w:color="auto"/>
        <w:left w:val="none" w:sz="0" w:space="0" w:color="auto"/>
        <w:bottom w:val="none" w:sz="0" w:space="0" w:color="auto"/>
        <w:right w:val="none" w:sz="0" w:space="0" w:color="auto"/>
      </w:divBdr>
    </w:div>
    <w:div w:id="1226572971">
      <w:bodyDiv w:val="1"/>
      <w:marLeft w:val="0"/>
      <w:marRight w:val="0"/>
      <w:marTop w:val="0"/>
      <w:marBottom w:val="0"/>
      <w:divBdr>
        <w:top w:val="none" w:sz="0" w:space="0" w:color="auto"/>
        <w:left w:val="none" w:sz="0" w:space="0" w:color="auto"/>
        <w:bottom w:val="none" w:sz="0" w:space="0" w:color="auto"/>
        <w:right w:val="none" w:sz="0" w:space="0" w:color="auto"/>
      </w:divBdr>
    </w:div>
    <w:div w:id="1226722182">
      <w:bodyDiv w:val="1"/>
      <w:marLeft w:val="0"/>
      <w:marRight w:val="0"/>
      <w:marTop w:val="0"/>
      <w:marBottom w:val="0"/>
      <w:divBdr>
        <w:top w:val="none" w:sz="0" w:space="0" w:color="auto"/>
        <w:left w:val="none" w:sz="0" w:space="0" w:color="auto"/>
        <w:bottom w:val="none" w:sz="0" w:space="0" w:color="auto"/>
        <w:right w:val="none" w:sz="0" w:space="0" w:color="auto"/>
      </w:divBdr>
    </w:div>
    <w:div w:id="1226768663">
      <w:bodyDiv w:val="1"/>
      <w:marLeft w:val="0"/>
      <w:marRight w:val="0"/>
      <w:marTop w:val="0"/>
      <w:marBottom w:val="0"/>
      <w:divBdr>
        <w:top w:val="none" w:sz="0" w:space="0" w:color="auto"/>
        <w:left w:val="none" w:sz="0" w:space="0" w:color="auto"/>
        <w:bottom w:val="none" w:sz="0" w:space="0" w:color="auto"/>
        <w:right w:val="none" w:sz="0" w:space="0" w:color="auto"/>
      </w:divBdr>
    </w:div>
    <w:div w:id="1226794207">
      <w:bodyDiv w:val="1"/>
      <w:marLeft w:val="0"/>
      <w:marRight w:val="0"/>
      <w:marTop w:val="0"/>
      <w:marBottom w:val="0"/>
      <w:divBdr>
        <w:top w:val="none" w:sz="0" w:space="0" w:color="auto"/>
        <w:left w:val="none" w:sz="0" w:space="0" w:color="auto"/>
        <w:bottom w:val="none" w:sz="0" w:space="0" w:color="auto"/>
        <w:right w:val="none" w:sz="0" w:space="0" w:color="auto"/>
      </w:divBdr>
    </w:div>
    <w:div w:id="1226841482">
      <w:bodyDiv w:val="1"/>
      <w:marLeft w:val="0"/>
      <w:marRight w:val="0"/>
      <w:marTop w:val="0"/>
      <w:marBottom w:val="0"/>
      <w:divBdr>
        <w:top w:val="none" w:sz="0" w:space="0" w:color="auto"/>
        <w:left w:val="none" w:sz="0" w:space="0" w:color="auto"/>
        <w:bottom w:val="none" w:sz="0" w:space="0" w:color="auto"/>
        <w:right w:val="none" w:sz="0" w:space="0" w:color="auto"/>
      </w:divBdr>
    </w:div>
    <w:div w:id="1226910131">
      <w:bodyDiv w:val="1"/>
      <w:marLeft w:val="0"/>
      <w:marRight w:val="0"/>
      <w:marTop w:val="0"/>
      <w:marBottom w:val="0"/>
      <w:divBdr>
        <w:top w:val="none" w:sz="0" w:space="0" w:color="auto"/>
        <w:left w:val="none" w:sz="0" w:space="0" w:color="auto"/>
        <w:bottom w:val="none" w:sz="0" w:space="0" w:color="auto"/>
        <w:right w:val="none" w:sz="0" w:space="0" w:color="auto"/>
      </w:divBdr>
    </w:div>
    <w:div w:id="1226911776">
      <w:bodyDiv w:val="1"/>
      <w:marLeft w:val="0"/>
      <w:marRight w:val="0"/>
      <w:marTop w:val="0"/>
      <w:marBottom w:val="0"/>
      <w:divBdr>
        <w:top w:val="none" w:sz="0" w:space="0" w:color="auto"/>
        <w:left w:val="none" w:sz="0" w:space="0" w:color="auto"/>
        <w:bottom w:val="none" w:sz="0" w:space="0" w:color="auto"/>
        <w:right w:val="none" w:sz="0" w:space="0" w:color="auto"/>
      </w:divBdr>
    </w:div>
    <w:div w:id="1227104295">
      <w:bodyDiv w:val="1"/>
      <w:marLeft w:val="0"/>
      <w:marRight w:val="0"/>
      <w:marTop w:val="0"/>
      <w:marBottom w:val="0"/>
      <w:divBdr>
        <w:top w:val="none" w:sz="0" w:space="0" w:color="auto"/>
        <w:left w:val="none" w:sz="0" w:space="0" w:color="auto"/>
        <w:bottom w:val="none" w:sz="0" w:space="0" w:color="auto"/>
        <w:right w:val="none" w:sz="0" w:space="0" w:color="auto"/>
      </w:divBdr>
    </w:div>
    <w:div w:id="1227106061">
      <w:bodyDiv w:val="1"/>
      <w:marLeft w:val="0"/>
      <w:marRight w:val="0"/>
      <w:marTop w:val="0"/>
      <w:marBottom w:val="0"/>
      <w:divBdr>
        <w:top w:val="none" w:sz="0" w:space="0" w:color="auto"/>
        <w:left w:val="none" w:sz="0" w:space="0" w:color="auto"/>
        <w:bottom w:val="none" w:sz="0" w:space="0" w:color="auto"/>
        <w:right w:val="none" w:sz="0" w:space="0" w:color="auto"/>
      </w:divBdr>
    </w:div>
    <w:div w:id="1227455073">
      <w:bodyDiv w:val="1"/>
      <w:marLeft w:val="0"/>
      <w:marRight w:val="0"/>
      <w:marTop w:val="0"/>
      <w:marBottom w:val="0"/>
      <w:divBdr>
        <w:top w:val="none" w:sz="0" w:space="0" w:color="auto"/>
        <w:left w:val="none" w:sz="0" w:space="0" w:color="auto"/>
        <w:bottom w:val="none" w:sz="0" w:space="0" w:color="auto"/>
        <w:right w:val="none" w:sz="0" w:space="0" w:color="auto"/>
      </w:divBdr>
    </w:div>
    <w:div w:id="1227642215">
      <w:bodyDiv w:val="1"/>
      <w:marLeft w:val="0"/>
      <w:marRight w:val="0"/>
      <w:marTop w:val="0"/>
      <w:marBottom w:val="0"/>
      <w:divBdr>
        <w:top w:val="none" w:sz="0" w:space="0" w:color="auto"/>
        <w:left w:val="none" w:sz="0" w:space="0" w:color="auto"/>
        <w:bottom w:val="none" w:sz="0" w:space="0" w:color="auto"/>
        <w:right w:val="none" w:sz="0" w:space="0" w:color="auto"/>
      </w:divBdr>
    </w:div>
    <w:div w:id="1227690129">
      <w:bodyDiv w:val="1"/>
      <w:marLeft w:val="0"/>
      <w:marRight w:val="0"/>
      <w:marTop w:val="0"/>
      <w:marBottom w:val="0"/>
      <w:divBdr>
        <w:top w:val="none" w:sz="0" w:space="0" w:color="auto"/>
        <w:left w:val="none" w:sz="0" w:space="0" w:color="auto"/>
        <w:bottom w:val="none" w:sz="0" w:space="0" w:color="auto"/>
        <w:right w:val="none" w:sz="0" w:space="0" w:color="auto"/>
      </w:divBdr>
    </w:div>
    <w:div w:id="1227715737">
      <w:bodyDiv w:val="1"/>
      <w:marLeft w:val="0"/>
      <w:marRight w:val="0"/>
      <w:marTop w:val="0"/>
      <w:marBottom w:val="0"/>
      <w:divBdr>
        <w:top w:val="none" w:sz="0" w:space="0" w:color="auto"/>
        <w:left w:val="none" w:sz="0" w:space="0" w:color="auto"/>
        <w:bottom w:val="none" w:sz="0" w:space="0" w:color="auto"/>
        <w:right w:val="none" w:sz="0" w:space="0" w:color="auto"/>
      </w:divBdr>
    </w:div>
    <w:div w:id="1227763139">
      <w:bodyDiv w:val="1"/>
      <w:marLeft w:val="0"/>
      <w:marRight w:val="0"/>
      <w:marTop w:val="0"/>
      <w:marBottom w:val="0"/>
      <w:divBdr>
        <w:top w:val="none" w:sz="0" w:space="0" w:color="auto"/>
        <w:left w:val="none" w:sz="0" w:space="0" w:color="auto"/>
        <w:bottom w:val="none" w:sz="0" w:space="0" w:color="auto"/>
        <w:right w:val="none" w:sz="0" w:space="0" w:color="auto"/>
      </w:divBdr>
    </w:div>
    <w:div w:id="1227843263">
      <w:bodyDiv w:val="1"/>
      <w:marLeft w:val="0"/>
      <w:marRight w:val="0"/>
      <w:marTop w:val="0"/>
      <w:marBottom w:val="0"/>
      <w:divBdr>
        <w:top w:val="none" w:sz="0" w:space="0" w:color="auto"/>
        <w:left w:val="none" w:sz="0" w:space="0" w:color="auto"/>
        <w:bottom w:val="none" w:sz="0" w:space="0" w:color="auto"/>
        <w:right w:val="none" w:sz="0" w:space="0" w:color="auto"/>
      </w:divBdr>
    </w:div>
    <w:div w:id="1227911628">
      <w:bodyDiv w:val="1"/>
      <w:marLeft w:val="0"/>
      <w:marRight w:val="0"/>
      <w:marTop w:val="0"/>
      <w:marBottom w:val="0"/>
      <w:divBdr>
        <w:top w:val="none" w:sz="0" w:space="0" w:color="auto"/>
        <w:left w:val="none" w:sz="0" w:space="0" w:color="auto"/>
        <w:bottom w:val="none" w:sz="0" w:space="0" w:color="auto"/>
        <w:right w:val="none" w:sz="0" w:space="0" w:color="auto"/>
      </w:divBdr>
    </w:div>
    <w:div w:id="1227952245">
      <w:bodyDiv w:val="1"/>
      <w:marLeft w:val="0"/>
      <w:marRight w:val="0"/>
      <w:marTop w:val="0"/>
      <w:marBottom w:val="0"/>
      <w:divBdr>
        <w:top w:val="none" w:sz="0" w:space="0" w:color="auto"/>
        <w:left w:val="none" w:sz="0" w:space="0" w:color="auto"/>
        <w:bottom w:val="none" w:sz="0" w:space="0" w:color="auto"/>
        <w:right w:val="none" w:sz="0" w:space="0" w:color="auto"/>
      </w:divBdr>
    </w:div>
    <w:div w:id="1227953728">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28226049">
      <w:bodyDiv w:val="1"/>
      <w:marLeft w:val="0"/>
      <w:marRight w:val="0"/>
      <w:marTop w:val="0"/>
      <w:marBottom w:val="0"/>
      <w:divBdr>
        <w:top w:val="none" w:sz="0" w:space="0" w:color="auto"/>
        <w:left w:val="none" w:sz="0" w:space="0" w:color="auto"/>
        <w:bottom w:val="none" w:sz="0" w:space="0" w:color="auto"/>
        <w:right w:val="none" w:sz="0" w:space="0" w:color="auto"/>
      </w:divBdr>
    </w:div>
    <w:div w:id="1228299919">
      <w:bodyDiv w:val="1"/>
      <w:marLeft w:val="0"/>
      <w:marRight w:val="0"/>
      <w:marTop w:val="0"/>
      <w:marBottom w:val="0"/>
      <w:divBdr>
        <w:top w:val="none" w:sz="0" w:space="0" w:color="auto"/>
        <w:left w:val="none" w:sz="0" w:space="0" w:color="auto"/>
        <w:bottom w:val="none" w:sz="0" w:space="0" w:color="auto"/>
        <w:right w:val="none" w:sz="0" w:space="0" w:color="auto"/>
      </w:divBdr>
    </w:div>
    <w:div w:id="1228371989">
      <w:bodyDiv w:val="1"/>
      <w:marLeft w:val="0"/>
      <w:marRight w:val="0"/>
      <w:marTop w:val="0"/>
      <w:marBottom w:val="0"/>
      <w:divBdr>
        <w:top w:val="none" w:sz="0" w:space="0" w:color="auto"/>
        <w:left w:val="none" w:sz="0" w:space="0" w:color="auto"/>
        <w:bottom w:val="none" w:sz="0" w:space="0" w:color="auto"/>
        <w:right w:val="none" w:sz="0" w:space="0" w:color="auto"/>
      </w:divBdr>
    </w:div>
    <w:div w:id="1228422268">
      <w:bodyDiv w:val="1"/>
      <w:marLeft w:val="0"/>
      <w:marRight w:val="0"/>
      <w:marTop w:val="0"/>
      <w:marBottom w:val="0"/>
      <w:divBdr>
        <w:top w:val="none" w:sz="0" w:space="0" w:color="auto"/>
        <w:left w:val="none" w:sz="0" w:space="0" w:color="auto"/>
        <w:bottom w:val="none" w:sz="0" w:space="0" w:color="auto"/>
        <w:right w:val="none" w:sz="0" w:space="0" w:color="auto"/>
      </w:divBdr>
    </w:div>
    <w:div w:id="1228568305">
      <w:bodyDiv w:val="1"/>
      <w:marLeft w:val="0"/>
      <w:marRight w:val="0"/>
      <w:marTop w:val="0"/>
      <w:marBottom w:val="0"/>
      <w:divBdr>
        <w:top w:val="none" w:sz="0" w:space="0" w:color="auto"/>
        <w:left w:val="none" w:sz="0" w:space="0" w:color="auto"/>
        <w:bottom w:val="none" w:sz="0" w:space="0" w:color="auto"/>
        <w:right w:val="none" w:sz="0" w:space="0" w:color="auto"/>
      </w:divBdr>
    </w:div>
    <w:div w:id="1228614037">
      <w:bodyDiv w:val="1"/>
      <w:marLeft w:val="0"/>
      <w:marRight w:val="0"/>
      <w:marTop w:val="0"/>
      <w:marBottom w:val="0"/>
      <w:divBdr>
        <w:top w:val="none" w:sz="0" w:space="0" w:color="auto"/>
        <w:left w:val="none" w:sz="0" w:space="0" w:color="auto"/>
        <w:bottom w:val="none" w:sz="0" w:space="0" w:color="auto"/>
        <w:right w:val="none" w:sz="0" w:space="0" w:color="auto"/>
      </w:divBdr>
    </w:div>
    <w:div w:id="1228758673">
      <w:bodyDiv w:val="1"/>
      <w:marLeft w:val="0"/>
      <w:marRight w:val="0"/>
      <w:marTop w:val="0"/>
      <w:marBottom w:val="0"/>
      <w:divBdr>
        <w:top w:val="none" w:sz="0" w:space="0" w:color="auto"/>
        <w:left w:val="none" w:sz="0" w:space="0" w:color="auto"/>
        <w:bottom w:val="none" w:sz="0" w:space="0" w:color="auto"/>
        <w:right w:val="none" w:sz="0" w:space="0" w:color="auto"/>
      </w:divBdr>
    </w:div>
    <w:div w:id="1228801738">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228880530">
      <w:bodyDiv w:val="1"/>
      <w:marLeft w:val="0"/>
      <w:marRight w:val="0"/>
      <w:marTop w:val="0"/>
      <w:marBottom w:val="0"/>
      <w:divBdr>
        <w:top w:val="none" w:sz="0" w:space="0" w:color="auto"/>
        <w:left w:val="none" w:sz="0" w:space="0" w:color="auto"/>
        <w:bottom w:val="none" w:sz="0" w:space="0" w:color="auto"/>
        <w:right w:val="none" w:sz="0" w:space="0" w:color="auto"/>
      </w:divBdr>
    </w:div>
    <w:div w:id="1228957000">
      <w:bodyDiv w:val="1"/>
      <w:marLeft w:val="0"/>
      <w:marRight w:val="0"/>
      <w:marTop w:val="0"/>
      <w:marBottom w:val="0"/>
      <w:divBdr>
        <w:top w:val="none" w:sz="0" w:space="0" w:color="auto"/>
        <w:left w:val="none" w:sz="0" w:space="0" w:color="auto"/>
        <w:bottom w:val="none" w:sz="0" w:space="0" w:color="auto"/>
        <w:right w:val="none" w:sz="0" w:space="0" w:color="auto"/>
      </w:divBdr>
    </w:div>
    <w:div w:id="1228996907">
      <w:bodyDiv w:val="1"/>
      <w:marLeft w:val="0"/>
      <w:marRight w:val="0"/>
      <w:marTop w:val="0"/>
      <w:marBottom w:val="0"/>
      <w:divBdr>
        <w:top w:val="none" w:sz="0" w:space="0" w:color="auto"/>
        <w:left w:val="none" w:sz="0" w:space="0" w:color="auto"/>
        <w:bottom w:val="none" w:sz="0" w:space="0" w:color="auto"/>
        <w:right w:val="none" w:sz="0" w:space="0" w:color="auto"/>
      </w:divBdr>
    </w:div>
    <w:div w:id="1229026673">
      <w:bodyDiv w:val="1"/>
      <w:marLeft w:val="0"/>
      <w:marRight w:val="0"/>
      <w:marTop w:val="0"/>
      <w:marBottom w:val="0"/>
      <w:divBdr>
        <w:top w:val="none" w:sz="0" w:space="0" w:color="auto"/>
        <w:left w:val="none" w:sz="0" w:space="0" w:color="auto"/>
        <w:bottom w:val="none" w:sz="0" w:space="0" w:color="auto"/>
        <w:right w:val="none" w:sz="0" w:space="0" w:color="auto"/>
      </w:divBdr>
    </w:div>
    <w:div w:id="1229266495">
      <w:bodyDiv w:val="1"/>
      <w:marLeft w:val="0"/>
      <w:marRight w:val="0"/>
      <w:marTop w:val="0"/>
      <w:marBottom w:val="0"/>
      <w:divBdr>
        <w:top w:val="none" w:sz="0" w:space="0" w:color="auto"/>
        <w:left w:val="none" w:sz="0" w:space="0" w:color="auto"/>
        <w:bottom w:val="none" w:sz="0" w:space="0" w:color="auto"/>
        <w:right w:val="none" w:sz="0" w:space="0" w:color="auto"/>
      </w:divBdr>
    </w:div>
    <w:div w:id="1229343433">
      <w:bodyDiv w:val="1"/>
      <w:marLeft w:val="0"/>
      <w:marRight w:val="0"/>
      <w:marTop w:val="0"/>
      <w:marBottom w:val="0"/>
      <w:divBdr>
        <w:top w:val="none" w:sz="0" w:space="0" w:color="auto"/>
        <w:left w:val="none" w:sz="0" w:space="0" w:color="auto"/>
        <w:bottom w:val="none" w:sz="0" w:space="0" w:color="auto"/>
        <w:right w:val="none" w:sz="0" w:space="0" w:color="auto"/>
      </w:divBdr>
    </w:div>
    <w:div w:id="1229346248">
      <w:bodyDiv w:val="1"/>
      <w:marLeft w:val="0"/>
      <w:marRight w:val="0"/>
      <w:marTop w:val="0"/>
      <w:marBottom w:val="0"/>
      <w:divBdr>
        <w:top w:val="none" w:sz="0" w:space="0" w:color="auto"/>
        <w:left w:val="none" w:sz="0" w:space="0" w:color="auto"/>
        <w:bottom w:val="none" w:sz="0" w:space="0" w:color="auto"/>
        <w:right w:val="none" w:sz="0" w:space="0" w:color="auto"/>
      </w:divBdr>
    </w:div>
    <w:div w:id="1229465123">
      <w:bodyDiv w:val="1"/>
      <w:marLeft w:val="0"/>
      <w:marRight w:val="0"/>
      <w:marTop w:val="0"/>
      <w:marBottom w:val="0"/>
      <w:divBdr>
        <w:top w:val="none" w:sz="0" w:space="0" w:color="auto"/>
        <w:left w:val="none" w:sz="0" w:space="0" w:color="auto"/>
        <w:bottom w:val="none" w:sz="0" w:space="0" w:color="auto"/>
        <w:right w:val="none" w:sz="0" w:space="0" w:color="auto"/>
      </w:divBdr>
    </w:div>
    <w:div w:id="1229530858">
      <w:bodyDiv w:val="1"/>
      <w:marLeft w:val="0"/>
      <w:marRight w:val="0"/>
      <w:marTop w:val="0"/>
      <w:marBottom w:val="0"/>
      <w:divBdr>
        <w:top w:val="none" w:sz="0" w:space="0" w:color="auto"/>
        <w:left w:val="none" w:sz="0" w:space="0" w:color="auto"/>
        <w:bottom w:val="none" w:sz="0" w:space="0" w:color="auto"/>
        <w:right w:val="none" w:sz="0" w:space="0" w:color="auto"/>
      </w:divBdr>
    </w:div>
    <w:div w:id="1229609866">
      <w:bodyDiv w:val="1"/>
      <w:marLeft w:val="0"/>
      <w:marRight w:val="0"/>
      <w:marTop w:val="0"/>
      <w:marBottom w:val="0"/>
      <w:divBdr>
        <w:top w:val="none" w:sz="0" w:space="0" w:color="auto"/>
        <w:left w:val="none" w:sz="0" w:space="0" w:color="auto"/>
        <w:bottom w:val="none" w:sz="0" w:space="0" w:color="auto"/>
        <w:right w:val="none" w:sz="0" w:space="0" w:color="auto"/>
      </w:divBdr>
    </w:div>
    <w:div w:id="1229727036">
      <w:bodyDiv w:val="1"/>
      <w:marLeft w:val="0"/>
      <w:marRight w:val="0"/>
      <w:marTop w:val="0"/>
      <w:marBottom w:val="0"/>
      <w:divBdr>
        <w:top w:val="none" w:sz="0" w:space="0" w:color="auto"/>
        <w:left w:val="none" w:sz="0" w:space="0" w:color="auto"/>
        <w:bottom w:val="none" w:sz="0" w:space="0" w:color="auto"/>
        <w:right w:val="none" w:sz="0" w:space="0" w:color="auto"/>
      </w:divBdr>
    </w:div>
    <w:div w:id="1229801510">
      <w:bodyDiv w:val="1"/>
      <w:marLeft w:val="0"/>
      <w:marRight w:val="0"/>
      <w:marTop w:val="0"/>
      <w:marBottom w:val="0"/>
      <w:divBdr>
        <w:top w:val="none" w:sz="0" w:space="0" w:color="auto"/>
        <w:left w:val="none" w:sz="0" w:space="0" w:color="auto"/>
        <w:bottom w:val="none" w:sz="0" w:space="0" w:color="auto"/>
        <w:right w:val="none" w:sz="0" w:space="0" w:color="auto"/>
      </w:divBdr>
    </w:div>
    <w:div w:id="1229878563">
      <w:bodyDiv w:val="1"/>
      <w:marLeft w:val="0"/>
      <w:marRight w:val="0"/>
      <w:marTop w:val="0"/>
      <w:marBottom w:val="0"/>
      <w:divBdr>
        <w:top w:val="none" w:sz="0" w:space="0" w:color="auto"/>
        <w:left w:val="none" w:sz="0" w:space="0" w:color="auto"/>
        <w:bottom w:val="none" w:sz="0" w:space="0" w:color="auto"/>
        <w:right w:val="none" w:sz="0" w:space="0" w:color="auto"/>
      </w:divBdr>
    </w:div>
    <w:div w:id="1230118982">
      <w:bodyDiv w:val="1"/>
      <w:marLeft w:val="0"/>
      <w:marRight w:val="0"/>
      <w:marTop w:val="0"/>
      <w:marBottom w:val="0"/>
      <w:divBdr>
        <w:top w:val="none" w:sz="0" w:space="0" w:color="auto"/>
        <w:left w:val="none" w:sz="0" w:space="0" w:color="auto"/>
        <w:bottom w:val="none" w:sz="0" w:space="0" w:color="auto"/>
        <w:right w:val="none" w:sz="0" w:space="0" w:color="auto"/>
      </w:divBdr>
    </w:div>
    <w:div w:id="1230265245">
      <w:bodyDiv w:val="1"/>
      <w:marLeft w:val="0"/>
      <w:marRight w:val="0"/>
      <w:marTop w:val="0"/>
      <w:marBottom w:val="0"/>
      <w:divBdr>
        <w:top w:val="none" w:sz="0" w:space="0" w:color="auto"/>
        <w:left w:val="none" w:sz="0" w:space="0" w:color="auto"/>
        <w:bottom w:val="none" w:sz="0" w:space="0" w:color="auto"/>
        <w:right w:val="none" w:sz="0" w:space="0" w:color="auto"/>
      </w:divBdr>
    </w:div>
    <w:div w:id="1230459031">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0582368">
      <w:bodyDiv w:val="1"/>
      <w:marLeft w:val="0"/>
      <w:marRight w:val="0"/>
      <w:marTop w:val="0"/>
      <w:marBottom w:val="0"/>
      <w:divBdr>
        <w:top w:val="none" w:sz="0" w:space="0" w:color="auto"/>
        <w:left w:val="none" w:sz="0" w:space="0" w:color="auto"/>
        <w:bottom w:val="none" w:sz="0" w:space="0" w:color="auto"/>
        <w:right w:val="none" w:sz="0" w:space="0" w:color="auto"/>
      </w:divBdr>
    </w:div>
    <w:div w:id="1230774742">
      <w:bodyDiv w:val="1"/>
      <w:marLeft w:val="0"/>
      <w:marRight w:val="0"/>
      <w:marTop w:val="0"/>
      <w:marBottom w:val="0"/>
      <w:divBdr>
        <w:top w:val="none" w:sz="0" w:space="0" w:color="auto"/>
        <w:left w:val="none" w:sz="0" w:space="0" w:color="auto"/>
        <w:bottom w:val="none" w:sz="0" w:space="0" w:color="auto"/>
        <w:right w:val="none" w:sz="0" w:space="0" w:color="auto"/>
      </w:divBdr>
    </w:div>
    <w:div w:id="1230843752">
      <w:bodyDiv w:val="1"/>
      <w:marLeft w:val="0"/>
      <w:marRight w:val="0"/>
      <w:marTop w:val="0"/>
      <w:marBottom w:val="0"/>
      <w:divBdr>
        <w:top w:val="none" w:sz="0" w:space="0" w:color="auto"/>
        <w:left w:val="none" w:sz="0" w:space="0" w:color="auto"/>
        <w:bottom w:val="none" w:sz="0" w:space="0" w:color="auto"/>
        <w:right w:val="none" w:sz="0" w:space="0" w:color="auto"/>
      </w:divBdr>
    </w:div>
    <w:div w:id="1230845399">
      <w:bodyDiv w:val="1"/>
      <w:marLeft w:val="0"/>
      <w:marRight w:val="0"/>
      <w:marTop w:val="0"/>
      <w:marBottom w:val="0"/>
      <w:divBdr>
        <w:top w:val="none" w:sz="0" w:space="0" w:color="auto"/>
        <w:left w:val="none" w:sz="0" w:space="0" w:color="auto"/>
        <w:bottom w:val="none" w:sz="0" w:space="0" w:color="auto"/>
        <w:right w:val="none" w:sz="0" w:space="0" w:color="auto"/>
      </w:divBdr>
    </w:div>
    <w:div w:id="1230846423">
      <w:bodyDiv w:val="1"/>
      <w:marLeft w:val="0"/>
      <w:marRight w:val="0"/>
      <w:marTop w:val="0"/>
      <w:marBottom w:val="0"/>
      <w:divBdr>
        <w:top w:val="none" w:sz="0" w:space="0" w:color="auto"/>
        <w:left w:val="none" w:sz="0" w:space="0" w:color="auto"/>
        <w:bottom w:val="none" w:sz="0" w:space="0" w:color="auto"/>
        <w:right w:val="none" w:sz="0" w:space="0" w:color="auto"/>
      </w:divBdr>
    </w:div>
    <w:div w:id="1230848168">
      <w:bodyDiv w:val="1"/>
      <w:marLeft w:val="0"/>
      <w:marRight w:val="0"/>
      <w:marTop w:val="0"/>
      <w:marBottom w:val="0"/>
      <w:divBdr>
        <w:top w:val="none" w:sz="0" w:space="0" w:color="auto"/>
        <w:left w:val="none" w:sz="0" w:space="0" w:color="auto"/>
        <w:bottom w:val="none" w:sz="0" w:space="0" w:color="auto"/>
        <w:right w:val="none" w:sz="0" w:space="0" w:color="auto"/>
      </w:divBdr>
    </w:div>
    <w:div w:id="1231041817">
      <w:bodyDiv w:val="1"/>
      <w:marLeft w:val="0"/>
      <w:marRight w:val="0"/>
      <w:marTop w:val="0"/>
      <w:marBottom w:val="0"/>
      <w:divBdr>
        <w:top w:val="none" w:sz="0" w:space="0" w:color="auto"/>
        <w:left w:val="none" w:sz="0" w:space="0" w:color="auto"/>
        <w:bottom w:val="none" w:sz="0" w:space="0" w:color="auto"/>
        <w:right w:val="none" w:sz="0" w:space="0" w:color="auto"/>
      </w:divBdr>
    </w:div>
    <w:div w:id="1231161128">
      <w:bodyDiv w:val="1"/>
      <w:marLeft w:val="0"/>
      <w:marRight w:val="0"/>
      <w:marTop w:val="0"/>
      <w:marBottom w:val="0"/>
      <w:divBdr>
        <w:top w:val="none" w:sz="0" w:space="0" w:color="auto"/>
        <w:left w:val="none" w:sz="0" w:space="0" w:color="auto"/>
        <w:bottom w:val="none" w:sz="0" w:space="0" w:color="auto"/>
        <w:right w:val="none" w:sz="0" w:space="0" w:color="auto"/>
      </w:divBdr>
    </w:div>
    <w:div w:id="1231189626">
      <w:bodyDiv w:val="1"/>
      <w:marLeft w:val="0"/>
      <w:marRight w:val="0"/>
      <w:marTop w:val="0"/>
      <w:marBottom w:val="0"/>
      <w:divBdr>
        <w:top w:val="none" w:sz="0" w:space="0" w:color="auto"/>
        <w:left w:val="none" w:sz="0" w:space="0" w:color="auto"/>
        <w:bottom w:val="none" w:sz="0" w:space="0" w:color="auto"/>
        <w:right w:val="none" w:sz="0" w:space="0" w:color="auto"/>
      </w:divBdr>
    </w:div>
    <w:div w:id="1231425320">
      <w:bodyDiv w:val="1"/>
      <w:marLeft w:val="0"/>
      <w:marRight w:val="0"/>
      <w:marTop w:val="0"/>
      <w:marBottom w:val="0"/>
      <w:divBdr>
        <w:top w:val="none" w:sz="0" w:space="0" w:color="auto"/>
        <w:left w:val="none" w:sz="0" w:space="0" w:color="auto"/>
        <w:bottom w:val="none" w:sz="0" w:space="0" w:color="auto"/>
        <w:right w:val="none" w:sz="0" w:space="0" w:color="auto"/>
      </w:divBdr>
    </w:div>
    <w:div w:id="1231429763">
      <w:bodyDiv w:val="1"/>
      <w:marLeft w:val="0"/>
      <w:marRight w:val="0"/>
      <w:marTop w:val="0"/>
      <w:marBottom w:val="0"/>
      <w:divBdr>
        <w:top w:val="none" w:sz="0" w:space="0" w:color="auto"/>
        <w:left w:val="none" w:sz="0" w:space="0" w:color="auto"/>
        <w:bottom w:val="none" w:sz="0" w:space="0" w:color="auto"/>
        <w:right w:val="none" w:sz="0" w:space="0" w:color="auto"/>
      </w:divBdr>
    </w:div>
    <w:div w:id="1231574601">
      <w:bodyDiv w:val="1"/>
      <w:marLeft w:val="0"/>
      <w:marRight w:val="0"/>
      <w:marTop w:val="0"/>
      <w:marBottom w:val="0"/>
      <w:divBdr>
        <w:top w:val="none" w:sz="0" w:space="0" w:color="auto"/>
        <w:left w:val="none" w:sz="0" w:space="0" w:color="auto"/>
        <w:bottom w:val="none" w:sz="0" w:space="0" w:color="auto"/>
        <w:right w:val="none" w:sz="0" w:space="0" w:color="auto"/>
      </w:divBdr>
    </w:div>
    <w:div w:id="1231577713">
      <w:bodyDiv w:val="1"/>
      <w:marLeft w:val="0"/>
      <w:marRight w:val="0"/>
      <w:marTop w:val="0"/>
      <w:marBottom w:val="0"/>
      <w:divBdr>
        <w:top w:val="none" w:sz="0" w:space="0" w:color="auto"/>
        <w:left w:val="none" w:sz="0" w:space="0" w:color="auto"/>
        <w:bottom w:val="none" w:sz="0" w:space="0" w:color="auto"/>
        <w:right w:val="none" w:sz="0" w:space="0" w:color="auto"/>
      </w:divBdr>
    </w:div>
    <w:div w:id="1231580796">
      <w:bodyDiv w:val="1"/>
      <w:marLeft w:val="0"/>
      <w:marRight w:val="0"/>
      <w:marTop w:val="0"/>
      <w:marBottom w:val="0"/>
      <w:divBdr>
        <w:top w:val="none" w:sz="0" w:space="0" w:color="auto"/>
        <w:left w:val="none" w:sz="0" w:space="0" w:color="auto"/>
        <w:bottom w:val="none" w:sz="0" w:space="0" w:color="auto"/>
        <w:right w:val="none" w:sz="0" w:space="0" w:color="auto"/>
      </w:divBdr>
    </w:div>
    <w:div w:id="1231618112">
      <w:bodyDiv w:val="1"/>
      <w:marLeft w:val="0"/>
      <w:marRight w:val="0"/>
      <w:marTop w:val="0"/>
      <w:marBottom w:val="0"/>
      <w:divBdr>
        <w:top w:val="none" w:sz="0" w:space="0" w:color="auto"/>
        <w:left w:val="none" w:sz="0" w:space="0" w:color="auto"/>
        <w:bottom w:val="none" w:sz="0" w:space="0" w:color="auto"/>
        <w:right w:val="none" w:sz="0" w:space="0" w:color="auto"/>
      </w:divBdr>
    </w:div>
    <w:div w:id="1231624073">
      <w:bodyDiv w:val="1"/>
      <w:marLeft w:val="0"/>
      <w:marRight w:val="0"/>
      <w:marTop w:val="0"/>
      <w:marBottom w:val="0"/>
      <w:divBdr>
        <w:top w:val="none" w:sz="0" w:space="0" w:color="auto"/>
        <w:left w:val="none" w:sz="0" w:space="0" w:color="auto"/>
        <w:bottom w:val="none" w:sz="0" w:space="0" w:color="auto"/>
        <w:right w:val="none" w:sz="0" w:space="0" w:color="auto"/>
      </w:divBdr>
    </w:div>
    <w:div w:id="1231693284">
      <w:bodyDiv w:val="1"/>
      <w:marLeft w:val="0"/>
      <w:marRight w:val="0"/>
      <w:marTop w:val="0"/>
      <w:marBottom w:val="0"/>
      <w:divBdr>
        <w:top w:val="none" w:sz="0" w:space="0" w:color="auto"/>
        <w:left w:val="none" w:sz="0" w:space="0" w:color="auto"/>
        <w:bottom w:val="none" w:sz="0" w:space="0" w:color="auto"/>
        <w:right w:val="none" w:sz="0" w:space="0" w:color="auto"/>
      </w:divBdr>
    </w:div>
    <w:div w:id="1231695088">
      <w:bodyDiv w:val="1"/>
      <w:marLeft w:val="0"/>
      <w:marRight w:val="0"/>
      <w:marTop w:val="0"/>
      <w:marBottom w:val="0"/>
      <w:divBdr>
        <w:top w:val="none" w:sz="0" w:space="0" w:color="auto"/>
        <w:left w:val="none" w:sz="0" w:space="0" w:color="auto"/>
        <w:bottom w:val="none" w:sz="0" w:space="0" w:color="auto"/>
        <w:right w:val="none" w:sz="0" w:space="0" w:color="auto"/>
      </w:divBdr>
    </w:div>
    <w:div w:id="1231697708">
      <w:bodyDiv w:val="1"/>
      <w:marLeft w:val="0"/>
      <w:marRight w:val="0"/>
      <w:marTop w:val="0"/>
      <w:marBottom w:val="0"/>
      <w:divBdr>
        <w:top w:val="none" w:sz="0" w:space="0" w:color="auto"/>
        <w:left w:val="none" w:sz="0" w:space="0" w:color="auto"/>
        <w:bottom w:val="none" w:sz="0" w:space="0" w:color="auto"/>
        <w:right w:val="none" w:sz="0" w:space="0" w:color="auto"/>
      </w:divBdr>
    </w:div>
    <w:div w:id="1231770735">
      <w:bodyDiv w:val="1"/>
      <w:marLeft w:val="0"/>
      <w:marRight w:val="0"/>
      <w:marTop w:val="0"/>
      <w:marBottom w:val="0"/>
      <w:divBdr>
        <w:top w:val="none" w:sz="0" w:space="0" w:color="auto"/>
        <w:left w:val="none" w:sz="0" w:space="0" w:color="auto"/>
        <w:bottom w:val="none" w:sz="0" w:space="0" w:color="auto"/>
        <w:right w:val="none" w:sz="0" w:space="0" w:color="auto"/>
      </w:divBdr>
    </w:div>
    <w:div w:id="1231892303">
      <w:bodyDiv w:val="1"/>
      <w:marLeft w:val="0"/>
      <w:marRight w:val="0"/>
      <w:marTop w:val="0"/>
      <w:marBottom w:val="0"/>
      <w:divBdr>
        <w:top w:val="none" w:sz="0" w:space="0" w:color="auto"/>
        <w:left w:val="none" w:sz="0" w:space="0" w:color="auto"/>
        <w:bottom w:val="none" w:sz="0" w:space="0" w:color="auto"/>
        <w:right w:val="none" w:sz="0" w:space="0" w:color="auto"/>
      </w:divBdr>
    </w:div>
    <w:div w:id="1232035148">
      <w:bodyDiv w:val="1"/>
      <w:marLeft w:val="0"/>
      <w:marRight w:val="0"/>
      <w:marTop w:val="0"/>
      <w:marBottom w:val="0"/>
      <w:divBdr>
        <w:top w:val="none" w:sz="0" w:space="0" w:color="auto"/>
        <w:left w:val="none" w:sz="0" w:space="0" w:color="auto"/>
        <w:bottom w:val="none" w:sz="0" w:space="0" w:color="auto"/>
        <w:right w:val="none" w:sz="0" w:space="0" w:color="auto"/>
      </w:divBdr>
    </w:div>
    <w:div w:id="1232039689">
      <w:bodyDiv w:val="1"/>
      <w:marLeft w:val="0"/>
      <w:marRight w:val="0"/>
      <w:marTop w:val="0"/>
      <w:marBottom w:val="0"/>
      <w:divBdr>
        <w:top w:val="none" w:sz="0" w:space="0" w:color="auto"/>
        <w:left w:val="none" w:sz="0" w:space="0" w:color="auto"/>
        <w:bottom w:val="none" w:sz="0" w:space="0" w:color="auto"/>
        <w:right w:val="none" w:sz="0" w:space="0" w:color="auto"/>
      </w:divBdr>
    </w:div>
    <w:div w:id="1232042075">
      <w:bodyDiv w:val="1"/>
      <w:marLeft w:val="0"/>
      <w:marRight w:val="0"/>
      <w:marTop w:val="0"/>
      <w:marBottom w:val="0"/>
      <w:divBdr>
        <w:top w:val="none" w:sz="0" w:space="0" w:color="auto"/>
        <w:left w:val="none" w:sz="0" w:space="0" w:color="auto"/>
        <w:bottom w:val="none" w:sz="0" w:space="0" w:color="auto"/>
        <w:right w:val="none" w:sz="0" w:space="0" w:color="auto"/>
      </w:divBdr>
    </w:div>
    <w:div w:id="1232230179">
      <w:bodyDiv w:val="1"/>
      <w:marLeft w:val="0"/>
      <w:marRight w:val="0"/>
      <w:marTop w:val="0"/>
      <w:marBottom w:val="0"/>
      <w:divBdr>
        <w:top w:val="none" w:sz="0" w:space="0" w:color="auto"/>
        <w:left w:val="none" w:sz="0" w:space="0" w:color="auto"/>
        <w:bottom w:val="none" w:sz="0" w:space="0" w:color="auto"/>
        <w:right w:val="none" w:sz="0" w:space="0" w:color="auto"/>
      </w:divBdr>
    </w:div>
    <w:div w:id="1232232804">
      <w:bodyDiv w:val="1"/>
      <w:marLeft w:val="0"/>
      <w:marRight w:val="0"/>
      <w:marTop w:val="0"/>
      <w:marBottom w:val="0"/>
      <w:divBdr>
        <w:top w:val="none" w:sz="0" w:space="0" w:color="auto"/>
        <w:left w:val="none" w:sz="0" w:space="0" w:color="auto"/>
        <w:bottom w:val="none" w:sz="0" w:space="0" w:color="auto"/>
        <w:right w:val="none" w:sz="0" w:space="0" w:color="auto"/>
      </w:divBdr>
    </w:div>
    <w:div w:id="1232275271">
      <w:bodyDiv w:val="1"/>
      <w:marLeft w:val="0"/>
      <w:marRight w:val="0"/>
      <w:marTop w:val="0"/>
      <w:marBottom w:val="0"/>
      <w:divBdr>
        <w:top w:val="none" w:sz="0" w:space="0" w:color="auto"/>
        <w:left w:val="none" w:sz="0" w:space="0" w:color="auto"/>
        <w:bottom w:val="none" w:sz="0" w:space="0" w:color="auto"/>
        <w:right w:val="none" w:sz="0" w:space="0" w:color="auto"/>
      </w:divBdr>
    </w:div>
    <w:div w:id="1232890720">
      <w:bodyDiv w:val="1"/>
      <w:marLeft w:val="0"/>
      <w:marRight w:val="0"/>
      <w:marTop w:val="0"/>
      <w:marBottom w:val="0"/>
      <w:divBdr>
        <w:top w:val="none" w:sz="0" w:space="0" w:color="auto"/>
        <w:left w:val="none" w:sz="0" w:space="0" w:color="auto"/>
        <w:bottom w:val="none" w:sz="0" w:space="0" w:color="auto"/>
        <w:right w:val="none" w:sz="0" w:space="0" w:color="auto"/>
      </w:divBdr>
    </w:div>
    <w:div w:id="1232930564">
      <w:bodyDiv w:val="1"/>
      <w:marLeft w:val="0"/>
      <w:marRight w:val="0"/>
      <w:marTop w:val="0"/>
      <w:marBottom w:val="0"/>
      <w:divBdr>
        <w:top w:val="none" w:sz="0" w:space="0" w:color="auto"/>
        <w:left w:val="none" w:sz="0" w:space="0" w:color="auto"/>
        <w:bottom w:val="none" w:sz="0" w:space="0" w:color="auto"/>
        <w:right w:val="none" w:sz="0" w:space="0" w:color="auto"/>
      </w:divBdr>
    </w:div>
    <w:div w:id="1232932669">
      <w:bodyDiv w:val="1"/>
      <w:marLeft w:val="0"/>
      <w:marRight w:val="0"/>
      <w:marTop w:val="0"/>
      <w:marBottom w:val="0"/>
      <w:divBdr>
        <w:top w:val="none" w:sz="0" w:space="0" w:color="auto"/>
        <w:left w:val="none" w:sz="0" w:space="0" w:color="auto"/>
        <w:bottom w:val="none" w:sz="0" w:space="0" w:color="auto"/>
        <w:right w:val="none" w:sz="0" w:space="0" w:color="auto"/>
      </w:divBdr>
    </w:div>
    <w:div w:id="1232959719">
      <w:bodyDiv w:val="1"/>
      <w:marLeft w:val="0"/>
      <w:marRight w:val="0"/>
      <w:marTop w:val="0"/>
      <w:marBottom w:val="0"/>
      <w:divBdr>
        <w:top w:val="none" w:sz="0" w:space="0" w:color="auto"/>
        <w:left w:val="none" w:sz="0" w:space="0" w:color="auto"/>
        <w:bottom w:val="none" w:sz="0" w:space="0" w:color="auto"/>
        <w:right w:val="none" w:sz="0" w:space="0" w:color="auto"/>
      </w:divBdr>
    </w:div>
    <w:div w:id="1232959791">
      <w:bodyDiv w:val="1"/>
      <w:marLeft w:val="0"/>
      <w:marRight w:val="0"/>
      <w:marTop w:val="0"/>
      <w:marBottom w:val="0"/>
      <w:divBdr>
        <w:top w:val="none" w:sz="0" w:space="0" w:color="auto"/>
        <w:left w:val="none" w:sz="0" w:space="0" w:color="auto"/>
        <w:bottom w:val="none" w:sz="0" w:space="0" w:color="auto"/>
        <w:right w:val="none" w:sz="0" w:space="0" w:color="auto"/>
      </w:divBdr>
    </w:div>
    <w:div w:id="1232961425">
      <w:bodyDiv w:val="1"/>
      <w:marLeft w:val="0"/>
      <w:marRight w:val="0"/>
      <w:marTop w:val="0"/>
      <w:marBottom w:val="0"/>
      <w:divBdr>
        <w:top w:val="none" w:sz="0" w:space="0" w:color="auto"/>
        <w:left w:val="none" w:sz="0" w:space="0" w:color="auto"/>
        <w:bottom w:val="none" w:sz="0" w:space="0" w:color="auto"/>
        <w:right w:val="none" w:sz="0" w:space="0" w:color="auto"/>
      </w:divBdr>
    </w:div>
    <w:div w:id="1233272778">
      <w:bodyDiv w:val="1"/>
      <w:marLeft w:val="0"/>
      <w:marRight w:val="0"/>
      <w:marTop w:val="0"/>
      <w:marBottom w:val="0"/>
      <w:divBdr>
        <w:top w:val="none" w:sz="0" w:space="0" w:color="auto"/>
        <w:left w:val="none" w:sz="0" w:space="0" w:color="auto"/>
        <w:bottom w:val="none" w:sz="0" w:space="0" w:color="auto"/>
        <w:right w:val="none" w:sz="0" w:space="0" w:color="auto"/>
      </w:divBdr>
    </w:div>
    <w:div w:id="1233345007">
      <w:bodyDiv w:val="1"/>
      <w:marLeft w:val="0"/>
      <w:marRight w:val="0"/>
      <w:marTop w:val="0"/>
      <w:marBottom w:val="0"/>
      <w:divBdr>
        <w:top w:val="none" w:sz="0" w:space="0" w:color="auto"/>
        <w:left w:val="none" w:sz="0" w:space="0" w:color="auto"/>
        <w:bottom w:val="none" w:sz="0" w:space="0" w:color="auto"/>
        <w:right w:val="none" w:sz="0" w:space="0" w:color="auto"/>
      </w:divBdr>
    </w:div>
    <w:div w:id="1233395725">
      <w:bodyDiv w:val="1"/>
      <w:marLeft w:val="0"/>
      <w:marRight w:val="0"/>
      <w:marTop w:val="0"/>
      <w:marBottom w:val="0"/>
      <w:divBdr>
        <w:top w:val="none" w:sz="0" w:space="0" w:color="auto"/>
        <w:left w:val="none" w:sz="0" w:space="0" w:color="auto"/>
        <w:bottom w:val="none" w:sz="0" w:space="0" w:color="auto"/>
        <w:right w:val="none" w:sz="0" w:space="0" w:color="auto"/>
      </w:divBdr>
    </w:div>
    <w:div w:id="1233470136">
      <w:bodyDiv w:val="1"/>
      <w:marLeft w:val="0"/>
      <w:marRight w:val="0"/>
      <w:marTop w:val="0"/>
      <w:marBottom w:val="0"/>
      <w:divBdr>
        <w:top w:val="none" w:sz="0" w:space="0" w:color="auto"/>
        <w:left w:val="none" w:sz="0" w:space="0" w:color="auto"/>
        <w:bottom w:val="none" w:sz="0" w:space="0" w:color="auto"/>
        <w:right w:val="none" w:sz="0" w:space="0" w:color="auto"/>
      </w:divBdr>
    </w:div>
    <w:div w:id="1233616886">
      <w:bodyDiv w:val="1"/>
      <w:marLeft w:val="0"/>
      <w:marRight w:val="0"/>
      <w:marTop w:val="0"/>
      <w:marBottom w:val="0"/>
      <w:divBdr>
        <w:top w:val="none" w:sz="0" w:space="0" w:color="auto"/>
        <w:left w:val="none" w:sz="0" w:space="0" w:color="auto"/>
        <w:bottom w:val="none" w:sz="0" w:space="0" w:color="auto"/>
        <w:right w:val="none" w:sz="0" w:space="0" w:color="auto"/>
      </w:divBdr>
    </w:div>
    <w:div w:id="1233657176">
      <w:bodyDiv w:val="1"/>
      <w:marLeft w:val="0"/>
      <w:marRight w:val="0"/>
      <w:marTop w:val="0"/>
      <w:marBottom w:val="0"/>
      <w:divBdr>
        <w:top w:val="none" w:sz="0" w:space="0" w:color="auto"/>
        <w:left w:val="none" w:sz="0" w:space="0" w:color="auto"/>
        <w:bottom w:val="none" w:sz="0" w:space="0" w:color="auto"/>
        <w:right w:val="none" w:sz="0" w:space="0" w:color="auto"/>
      </w:divBdr>
    </w:div>
    <w:div w:id="1233659252">
      <w:bodyDiv w:val="1"/>
      <w:marLeft w:val="0"/>
      <w:marRight w:val="0"/>
      <w:marTop w:val="0"/>
      <w:marBottom w:val="0"/>
      <w:divBdr>
        <w:top w:val="none" w:sz="0" w:space="0" w:color="auto"/>
        <w:left w:val="none" w:sz="0" w:space="0" w:color="auto"/>
        <w:bottom w:val="none" w:sz="0" w:space="0" w:color="auto"/>
        <w:right w:val="none" w:sz="0" w:space="0" w:color="auto"/>
      </w:divBdr>
    </w:div>
    <w:div w:id="1233660712">
      <w:bodyDiv w:val="1"/>
      <w:marLeft w:val="0"/>
      <w:marRight w:val="0"/>
      <w:marTop w:val="0"/>
      <w:marBottom w:val="0"/>
      <w:divBdr>
        <w:top w:val="none" w:sz="0" w:space="0" w:color="auto"/>
        <w:left w:val="none" w:sz="0" w:space="0" w:color="auto"/>
        <w:bottom w:val="none" w:sz="0" w:space="0" w:color="auto"/>
        <w:right w:val="none" w:sz="0" w:space="0" w:color="auto"/>
      </w:divBdr>
    </w:div>
    <w:div w:id="1233813040">
      <w:bodyDiv w:val="1"/>
      <w:marLeft w:val="0"/>
      <w:marRight w:val="0"/>
      <w:marTop w:val="0"/>
      <w:marBottom w:val="0"/>
      <w:divBdr>
        <w:top w:val="none" w:sz="0" w:space="0" w:color="auto"/>
        <w:left w:val="none" w:sz="0" w:space="0" w:color="auto"/>
        <w:bottom w:val="none" w:sz="0" w:space="0" w:color="auto"/>
        <w:right w:val="none" w:sz="0" w:space="0" w:color="auto"/>
      </w:divBdr>
    </w:div>
    <w:div w:id="1233813226">
      <w:bodyDiv w:val="1"/>
      <w:marLeft w:val="0"/>
      <w:marRight w:val="0"/>
      <w:marTop w:val="0"/>
      <w:marBottom w:val="0"/>
      <w:divBdr>
        <w:top w:val="none" w:sz="0" w:space="0" w:color="auto"/>
        <w:left w:val="none" w:sz="0" w:space="0" w:color="auto"/>
        <w:bottom w:val="none" w:sz="0" w:space="0" w:color="auto"/>
        <w:right w:val="none" w:sz="0" w:space="0" w:color="auto"/>
      </w:divBdr>
    </w:div>
    <w:div w:id="1233925541">
      <w:bodyDiv w:val="1"/>
      <w:marLeft w:val="0"/>
      <w:marRight w:val="0"/>
      <w:marTop w:val="0"/>
      <w:marBottom w:val="0"/>
      <w:divBdr>
        <w:top w:val="none" w:sz="0" w:space="0" w:color="auto"/>
        <w:left w:val="none" w:sz="0" w:space="0" w:color="auto"/>
        <w:bottom w:val="none" w:sz="0" w:space="0" w:color="auto"/>
        <w:right w:val="none" w:sz="0" w:space="0" w:color="auto"/>
      </w:divBdr>
    </w:div>
    <w:div w:id="1234051359">
      <w:bodyDiv w:val="1"/>
      <w:marLeft w:val="0"/>
      <w:marRight w:val="0"/>
      <w:marTop w:val="0"/>
      <w:marBottom w:val="0"/>
      <w:divBdr>
        <w:top w:val="none" w:sz="0" w:space="0" w:color="auto"/>
        <w:left w:val="none" w:sz="0" w:space="0" w:color="auto"/>
        <w:bottom w:val="none" w:sz="0" w:space="0" w:color="auto"/>
        <w:right w:val="none" w:sz="0" w:space="0" w:color="auto"/>
      </w:divBdr>
    </w:div>
    <w:div w:id="1234198149">
      <w:bodyDiv w:val="1"/>
      <w:marLeft w:val="0"/>
      <w:marRight w:val="0"/>
      <w:marTop w:val="0"/>
      <w:marBottom w:val="0"/>
      <w:divBdr>
        <w:top w:val="none" w:sz="0" w:space="0" w:color="auto"/>
        <w:left w:val="none" w:sz="0" w:space="0" w:color="auto"/>
        <w:bottom w:val="none" w:sz="0" w:space="0" w:color="auto"/>
        <w:right w:val="none" w:sz="0" w:space="0" w:color="auto"/>
      </w:divBdr>
    </w:div>
    <w:div w:id="1234202433">
      <w:bodyDiv w:val="1"/>
      <w:marLeft w:val="0"/>
      <w:marRight w:val="0"/>
      <w:marTop w:val="0"/>
      <w:marBottom w:val="0"/>
      <w:divBdr>
        <w:top w:val="none" w:sz="0" w:space="0" w:color="auto"/>
        <w:left w:val="none" w:sz="0" w:space="0" w:color="auto"/>
        <w:bottom w:val="none" w:sz="0" w:space="0" w:color="auto"/>
        <w:right w:val="none" w:sz="0" w:space="0" w:color="auto"/>
      </w:divBdr>
    </w:div>
    <w:div w:id="1234243409">
      <w:bodyDiv w:val="1"/>
      <w:marLeft w:val="0"/>
      <w:marRight w:val="0"/>
      <w:marTop w:val="0"/>
      <w:marBottom w:val="0"/>
      <w:divBdr>
        <w:top w:val="none" w:sz="0" w:space="0" w:color="auto"/>
        <w:left w:val="none" w:sz="0" w:space="0" w:color="auto"/>
        <w:bottom w:val="none" w:sz="0" w:space="0" w:color="auto"/>
        <w:right w:val="none" w:sz="0" w:space="0" w:color="auto"/>
      </w:divBdr>
    </w:div>
    <w:div w:id="1234311188">
      <w:bodyDiv w:val="1"/>
      <w:marLeft w:val="0"/>
      <w:marRight w:val="0"/>
      <w:marTop w:val="0"/>
      <w:marBottom w:val="0"/>
      <w:divBdr>
        <w:top w:val="none" w:sz="0" w:space="0" w:color="auto"/>
        <w:left w:val="none" w:sz="0" w:space="0" w:color="auto"/>
        <w:bottom w:val="none" w:sz="0" w:space="0" w:color="auto"/>
        <w:right w:val="none" w:sz="0" w:space="0" w:color="auto"/>
      </w:divBdr>
    </w:div>
    <w:div w:id="1234320079">
      <w:bodyDiv w:val="1"/>
      <w:marLeft w:val="0"/>
      <w:marRight w:val="0"/>
      <w:marTop w:val="0"/>
      <w:marBottom w:val="0"/>
      <w:divBdr>
        <w:top w:val="none" w:sz="0" w:space="0" w:color="auto"/>
        <w:left w:val="none" w:sz="0" w:space="0" w:color="auto"/>
        <w:bottom w:val="none" w:sz="0" w:space="0" w:color="auto"/>
        <w:right w:val="none" w:sz="0" w:space="0" w:color="auto"/>
      </w:divBdr>
    </w:div>
    <w:div w:id="1234391655">
      <w:bodyDiv w:val="1"/>
      <w:marLeft w:val="0"/>
      <w:marRight w:val="0"/>
      <w:marTop w:val="0"/>
      <w:marBottom w:val="0"/>
      <w:divBdr>
        <w:top w:val="none" w:sz="0" w:space="0" w:color="auto"/>
        <w:left w:val="none" w:sz="0" w:space="0" w:color="auto"/>
        <w:bottom w:val="none" w:sz="0" w:space="0" w:color="auto"/>
        <w:right w:val="none" w:sz="0" w:space="0" w:color="auto"/>
      </w:divBdr>
    </w:div>
    <w:div w:id="1234506406">
      <w:bodyDiv w:val="1"/>
      <w:marLeft w:val="0"/>
      <w:marRight w:val="0"/>
      <w:marTop w:val="0"/>
      <w:marBottom w:val="0"/>
      <w:divBdr>
        <w:top w:val="none" w:sz="0" w:space="0" w:color="auto"/>
        <w:left w:val="none" w:sz="0" w:space="0" w:color="auto"/>
        <w:bottom w:val="none" w:sz="0" w:space="0" w:color="auto"/>
        <w:right w:val="none" w:sz="0" w:space="0" w:color="auto"/>
      </w:divBdr>
    </w:div>
    <w:div w:id="1234506724">
      <w:bodyDiv w:val="1"/>
      <w:marLeft w:val="0"/>
      <w:marRight w:val="0"/>
      <w:marTop w:val="0"/>
      <w:marBottom w:val="0"/>
      <w:divBdr>
        <w:top w:val="none" w:sz="0" w:space="0" w:color="auto"/>
        <w:left w:val="none" w:sz="0" w:space="0" w:color="auto"/>
        <w:bottom w:val="none" w:sz="0" w:space="0" w:color="auto"/>
        <w:right w:val="none" w:sz="0" w:space="0" w:color="auto"/>
      </w:divBdr>
    </w:div>
    <w:div w:id="1234588440">
      <w:bodyDiv w:val="1"/>
      <w:marLeft w:val="0"/>
      <w:marRight w:val="0"/>
      <w:marTop w:val="0"/>
      <w:marBottom w:val="0"/>
      <w:divBdr>
        <w:top w:val="none" w:sz="0" w:space="0" w:color="auto"/>
        <w:left w:val="none" w:sz="0" w:space="0" w:color="auto"/>
        <w:bottom w:val="none" w:sz="0" w:space="0" w:color="auto"/>
        <w:right w:val="none" w:sz="0" w:space="0" w:color="auto"/>
      </w:divBdr>
    </w:div>
    <w:div w:id="1234703534">
      <w:bodyDiv w:val="1"/>
      <w:marLeft w:val="0"/>
      <w:marRight w:val="0"/>
      <w:marTop w:val="0"/>
      <w:marBottom w:val="0"/>
      <w:divBdr>
        <w:top w:val="none" w:sz="0" w:space="0" w:color="auto"/>
        <w:left w:val="none" w:sz="0" w:space="0" w:color="auto"/>
        <w:bottom w:val="none" w:sz="0" w:space="0" w:color="auto"/>
        <w:right w:val="none" w:sz="0" w:space="0" w:color="auto"/>
      </w:divBdr>
    </w:div>
    <w:div w:id="1234782463">
      <w:bodyDiv w:val="1"/>
      <w:marLeft w:val="0"/>
      <w:marRight w:val="0"/>
      <w:marTop w:val="0"/>
      <w:marBottom w:val="0"/>
      <w:divBdr>
        <w:top w:val="none" w:sz="0" w:space="0" w:color="auto"/>
        <w:left w:val="none" w:sz="0" w:space="0" w:color="auto"/>
        <w:bottom w:val="none" w:sz="0" w:space="0" w:color="auto"/>
        <w:right w:val="none" w:sz="0" w:space="0" w:color="auto"/>
      </w:divBdr>
    </w:div>
    <w:div w:id="1234848738">
      <w:bodyDiv w:val="1"/>
      <w:marLeft w:val="0"/>
      <w:marRight w:val="0"/>
      <w:marTop w:val="0"/>
      <w:marBottom w:val="0"/>
      <w:divBdr>
        <w:top w:val="none" w:sz="0" w:space="0" w:color="auto"/>
        <w:left w:val="none" w:sz="0" w:space="0" w:color="auto"/>
        <w:bottom w:val="none" w:sz="0" w:space="0" w:color="auto"/>
        <w:right w:val="none" w:sz="0" w:space="0" w:color="auto"/>
      </w:divBdr>
    </w:div>
    <w:div w:id="1234848912">
      <w:bodyDiv w:val="1"/>
      <w:marLeft w:val="0"/>
      <w:marRight w:val="0"/>
      <w:marTop w:val="0"/>
      <w:marBottom w:val="0"/>
      <w:divBdr>
        <w:top w:val="none" w:sz="0" w:space="0" w:color="auto"/>
        <w:left w:val="none" w:sz="0" w:space="0" w:color="auto"/>
        <w:bottom w:val="none" w:sz="0" w:space="0" w:color="auto"/>
        <w:right w:val="none" w:sz="0" w:space="0" w:color="auto"/>
      </w:divBdr>
    </w:div>
    <w:div w:id="1234853256">
      <w:bodyDiv w:val="1"/>
      <w:marLeft w:val="0"/>
      <w:marRight w:val="0"/>
      <w:marTop w:val="0"/>
      <w:marBottom w:val="0"/>
      <w:divBdr>
        <w:top w:val="none" w:sz="0" w:space="0" w:color="auto"/>
        <w:left w:val="none" w:sz="0" w:space="0" w:color="auto"/>
        <w:bottom w:val="none" w:sz="0" w:space="0" w:color="auto"/>
        <w:right w:val="none" w:sz="0" w:space="0" w:color="auto"/>
      </w:divBdr>
    </w:div>
    <w:div w:id="1234895568">
      <w:bodyDiv w:val="1"/>
      <w:marLeft w:val="0"/>
      <w:marRight w:val="0"/>
      <w:marTop w:val="0"/>
      <w:marBottom w:val="0"/>
      <w:divBdr>
        <w:top w:val="none" w:sz="0" w:space="0" w:color="auto"/>
        <w:left w:val="none" w:sz="0" w:space="0" w:color="auto"/>
        <w:bottom w:val="none" w:sz="0" w:space="0" w:color="auto"/>
        <w:right w:val="none" w:sz="0" w:space="0" w:color="auto"/>
      </w:divBdr>
    </w:div>
    <w:div w:id="1235241600">
      <w:bodyDiv w:val="1"/>
      <w:marLeft w:val="0"/>
      <w:marRight w:val="0"/>
      <w:marTop w:val="0"/>
      <w:marBottom w:val="0"/>
      <w:divBdr>
        <w:top w:val="none" w:sz="0" w:space="0" w:color="auto"/>
        <w:left w:val="none" w:sz="0" w:space="0" w:color="auto"/>
        <w:bottom w:val="none" w:sz="0" w:space="0" w:color="auto"/>
        <w:right w:val="none" w:sz="0" w:space="0" w:color="auto"/>
      </w:divBdr>
    </w:div>
    <w:div w:id="1235314912">
      <w:bodyDiv w:val="1"/>
      <w:marLeft w:val="0"/>
      <w:marRight w:val="0"/>
      <w:marTop w:val="0"/>
      <w:marBottom w:val="0"/>
      <w:divBdr>
        <w:top w:val="none" w:sz="0" w:space="0" w:color="auto"/>
        <w:left w:val="none" w:sz="0" w:space="0" w:color="auto"/>
        <w:bottom w:val="none" w:sz="0" w:space="0" w:color="auto"/>
        <w:right w:val="none" w:sz="0" w:space="0" w:color="auto"/>
      </w:divBdr>
    </w:div>
    <w:div w:id="1235318218">
      <w:bodyDiv w:val="1"/>
      <w:marLeft w:val="0"/>
      <w:marRight w:val="0"/>
      <w:marTop w:val="0"/>
      <w:marBottom w:val="0"/>
      <w:divBdr>
        <w:top w:val="none" w:sz="0" w:space="0" w:color="auto"/>
        <w:left w:val="none" w:sz="0" w:space="0" w:color="auto"/>
        <w:bottom w:val="none" w:sz="0" w:space="0" w:color="auto"/>
        <w:right w:val="none" w:sz="0" w:space="0" w:color="auto"/>
      </w:divBdr>
    </w:div>
    <w:div w:id="1235358286">
      <w:bodyDiv w:val="1"/>
      <w:marLeft w:val="0"/>
      <w:marRight w:val="0"/>
      <w:marTop w:val="0"/>
      <w:marBottom w:val="0"/>
      <w:divBdr>
        <w:top w:val="none" w:sz="0" w:space="0" w:color="auto"/>
        <w:left w:val="none" w:sz="0" w:space="0" w:color="auto"/>
        <w:bottom w:val="none" w:sz="0" w:space="0" w:color="auto"/>
        <w:right w:val="none" w:sz="0" w:space="0" w:color="auto"/>
      </w:divBdr>
    </w:div>
    <w:div w:id="1235551844">
      <w:bodyDiv w:val="1"/>
      <w:marLeft w:val="0"/>
      <w:marRight w:val="0"/>
      <w:marTop w:val="0"/>
      <w:marBottom w:val="0"/>
      <w:divBdr>
        <w:top w:val="none" w:sz="0" w:space="0" w:color="auto"/>
        <w:left w:val="none" w:sz="0" w:space="0" w:color="auto"/>
        <w:bottom w:val="none" w:sz="0" w:space="0" w:color="auto"/>
        <w:right w:val="none" w:sz="0" w:space="0" w:color="auto"/>
      </w:divBdr>
    </w:div>
    <w:div w:id="1235705630">
      <w:bodyDiv w:val="1"/>
      <w:marLeft w:val="0"/>
      <w:marRight w:val="0"/>
      <w:marTop w:val="0"/>
      <w:marBottom w:val="0"/>
      <w:divBdr>
        <w:top w:val="none" w:sz="0" w:space="0" w:color="auto"/>
        <w:left w:val="none" w:sz="0" w:space="0" w:color="auto"/>
        <w:bottom w:val="none" w:sz="0" w:space="0" w:color="auto"/>
        <w:right w:val="none" w:sz="0" w:space="0" w:color="auto"/>
      </w:divBdr>
    </w:div>
    <w:div w:id="1235749186">
      <w:bodyDiv w:val="1"/>
      <w:marLeft w:val="0"/>
      <w:marRight w:val="0"/>
      <w:marTop w:val="0"/>
      <w:marBottom w:val="0"/>
      <w:divBdr>
        <w:top w:val="none" w:sz="0" w:space="0" w:color="auto"/>
        <w:left w:val="none" w:sz="0" w:space="0" w:color="auto"/>
        <w:bottom w:val="none" w:sz="0" w:space="0" w:color="auto"/>
        <w:right w:val="none" w:sz="0" w:space="0" w:color="auto"/>
      </w:divBdr>
    </w:div>
    <w:div w:id="1235774200">
      <w:bodyDiv w:val="1"/>
      <w:marLeft w:val="0"/>
      <w:marRight w:val="0"/>
      <w:marTop w:val="0"/>
      <w:marBottom w:val="0"/>
      <w:divBdr>
        <w:top w:val="none" w:sz="0" w:space="0" w:color="auto"/>
        <w:left w:val="none" w:sz="0" w:space="0" w:color="auto"/>
        <w:bottom w:val="none" w:sz="0" w:space="0" w:color="auto"/>
        <w:right w:val="none" w:sz="0" w:space="0" w:color="auto"/>
      </w:divBdr>
    </w:div>
    <w:div w:id="1235776800">
      <w:bodyDiv w:val="1"/>
      <w:marLeft w:val="0"/>
      <w:marRight w:val="0"/>
      <w:marTop w:val="0"/>
      <w:marBottom w:val="0"/>
      <w:divBdr>
        <w:top w:val="none" w:sz="0" w:space="0" w:color="auto"/>
        <w:left w:val="none" w:sz="0" w:space="0" w:color="auto"/>
        <w:bottom w:val="none" w:sz="0" w:space="0" w:color="auto"/>
        <w:right w:val="none" w:sz="0" w:space="0" w:color="auto"/>
      </w:divBdr>
    </w:div>
    <w:div w:id="1236013736">
      <w:bodyDiv w:val="1"/>
      <w:marLeft w:val="0"/>
      <w:marRight w:val="0"/>
      <w:marTop w:val="0"/>
      <w:marBottom w:val="0"/>
      <w:divBdr>
        <w:top w:val="none" w:sz="0" w:space="0" w:color="auto"/>
        <w:left w:val="none" w:sz="0" w:space="0" w:color="auto"/>
        <w:bottom w:val="none" w:sz="0" w:space="0" w:color="auto"/>
        <w:right w:val="none" w:sz="0" w:space="0" w:color="auto"/>
      </w:divBdr>
    </w:div>
    <w:div w:id="1236161917">
      <w:bodyDiv w:val="1"/>
      <w:marLeft w:val="0"/>
      <w:marRight w:val="0"/>
      <w:marTop w:val="0"/>
      <w:marBottom w:val="0"/>
      <w:divBdr>
        <w:top w:val="none" w:sz="0" w:space="0" w:color="auto"/>
        <w:left w:val="none" w:sz="0" w:space="0" w:color="auto"/>
        <w:bottom w:val="none" w:sz="0" w:space="0" w:color="auto"/>
        <w:right w:val="none" w:sz="0" w:space="0" w:color="auto"/>
      </w:divBdr>
    </w:div>
    <w:div w:id="1236163838">
      <w:bodyDiv w:val="1"/>
      <w:marLeft w:val="0"/>
      <w:marRight w:val="0"/>
      <w:marTop w:val="0"/>
      <w:marBottom w:val="0"/>
      <w:divBdr>
        <w:top w:val="none" w:sz="0" w:space="0" w:color="auto"/>
        <w:left w:val="none" w:sz="0" w:space="0" w:color="auto"/>
        <w:bottom w:val="none" w:sz="0" w:space="0" w:color="auto"/>
        <w:right w:val="none" w:sz="0" w:space="0" w:color="auto"/>
      </w:divBdr>
    </w:div>
    <w:div w:id="1236353003">
      <w:bodyDiv w:val="1"/>
      <w:marLeft w:val="0"/>
      <w:marRight w:val="0"/>
      <w:marTop w:val="0"/>
      <w:marBottom w:val="0"/>
      <w:divBdr>
        <w:top w:val="none" w:sz="0" w:space="0" w:color="auto"/>
        <w:left w:val="none" w:sz="0" w:space="0" w:color="auto"/>
        <w:bottom w:val="none" w:sz="0" w:space="0" w:color="auto"/>
        <w:right w:val="none" w:sz="0" w:space="0" w:color="auto"/>
      </w:divBdr>
    </w:div>
    <w:div w:id="1236358169">
      <w:bodyDiv w:val="1"/>
      <w:marLeft w:val="0"/>
      <w:marRight w:val="0"/>
      <w:marTop w:val="0"/>
      <w:marBottom w:val="0"/>
      <w:divBdr>
        <w:top w:val="none" w:sz="0" w:space="0" w:color="auto"/>
        <w:left w:val="none" w:sz="0" w:space="0" w:color="auto"/>
        <w:bottom w:val="none" w:sz="0" w:space="0" w:color="auto"/>
        <w:right w:val="none" w:sz="0" w:space="0" w:color="auto"/>
      </w:divBdr>
    </w:div>
    <w:div w:id="1236554603">
      <w:bodyDiv w:val="1"/>
      <w:marLeft w:val="0"/>
      <w:marRight w:val="0"/>
      <w:marTop w:val="0"/>
      <w:marBottom w:val="0"/>
      <w:divBdr>
        <w:top w:val="none" w:sz="0" w:space="0" w:color="auto"/>
        <w:left w:val="none" w:sz="0" w:space="0" w:color="auto"/>
        <w:bottom w:val="none" w:sz="0" w:space="0" w:color="auto"/>
        <w:right w:val="none" w:sz="0" w:space="0" w:color="auto"/>
      </w:divBdr>
    </w:div>
    <w:div w:id="1236621543">
      <w:bodyDiv w:val="1"/>
      <w:marLeft w:val="0"/>
      <w:marRight w:val="0"/>
      <w:marTop w:val="0"/>
      <w:marBottom w:val="0"/>
      <w:divBdr>
        <w:top w:val="none" w:sz="0" w:space="0" w:color="auto"/>
        <w:left w:val="none" w:sz="0" w:space="0" w:color="auto"/>
        <w:bottom w:val="none" w:sz="0" w:space="0" w:color="auto"/>
        <w:right w:val="none" w:sz="0" w:space="0" w:color="auto"/>
      </w:divBdr>
    </w:div>
    <w:div w:id="1236669994">
      <w:bodyDiv w:val="1"/>
      <w:marLeft w:val="0"/>
      <w:marRight w:val="0"/>
      <w:marTop w:val="0"/>
      <w:marBottom w:val="0"/>
      <w:divBdr>
        <w:top w:val="none" w:sz="0" w:space="0" w:color="auto"/>
        <w:left w:val="none" w:sz="0" w:space="0" w:color="auto"/>
        <w:bottom w:val="none" w:sz="0" w:space="0" w:color="auto"/>
        <w:right w:val="none" w:sz="0" w:space="0" w:color="auto"/>
      </w:divBdr>
    </w:div>
    <w:div w:id="1236741194">
      <w:bodyDiv w:val="1"/>
      <w:marLeft w:val="0"/>
      <w:marRight w:val="0"/>
      <w:marTop w:val="0"/>
      <w:marBottom w:val="0"/>
      <w:divBdr>
        <w:top w:val="none" w:sz="0" w:space="0" w:color="auto"/>
        <w:left w:val="none" w:sz="0" w:space="0" w:color="auto"/>
        <w:bottom w:val="none" w:sz="0" w:space="0" w:color="auto"/>
        <w:right w:val="none" w:sz="0" w:space="0" w:color="auto"/>
      </w:divBdr>
    </w:div>
    <w:div w:id="1236815449">
      <w:bodyDiv w:val="1"/>
      <w:marLeft w:val="0"/>
      <w:marRight w:val="0"/>
      <w:marTop w:val="0"/>
      <w:marBottom w:val="0"/>
      <w:divBdr>
        <w:top w:val="none" w:sz="0" w:space="0" w:color="auto"/>
        <w:left w:val="none" w:sz="0" w:space="0" w:color="auto"/>
        <w:bottom w:val="none" w:sz="0" w:space="0" w:color="auto"/>
        <w:right w:val="none" w:sz="0" w:space="0" w:color="auto"/>
      </w:divBdr>
    </w:div>
    <w:div w:id="1236816871">
      <w:bodyDiv w:val="1"/>
      <w:marLeft w:val="0"/>
      <w:marRight w:val="0"/>
      <w:marTop w:val="0"/>
      <w:marBottom w:val="0"/>
      <w:divBdr>
        <w:top w:val="none" w:sz="0" w:space="0" w:color="auto"/>
        <w:left w:val="none" w:sz="0" w:space="0" w:color="auto"/>
        <w:bottom w:val="none" w:sz="0" w:space="0" w:color="auto"/>
        <w:right w:val="none" w:sz="0" w:space="0" w:color="auto"/>
      </w:divBdr>
    </w:div>
    <w:div w:id="1236822193">
      <w:bodyDiv w:val="1"/>
      <w:marLeft w:val="0"/>
      <w:marRight w:val="0"/>
      <w:marTop w:val="0"/>
      <w:marBottom w:val="0"/>
      <w:divBdr>
        <w:top w:val="none" w:sz="0" w:space="0" w:color="auto"/>
        <w:left w:val="none" w:sz="0" w:space="0" w:color="auto"/>
        <w:bottom w:val="none" w:sz="0" w:space="0" w:color="auto"/>
        <w:right w:val="none" w:sz="0" w:space="0" w:color="auto"/>
      </w:divBdr>
    </w:div>
    <w:div w:id="1236822916">
      <w:bodyDiv w:val="1"/>
      <w:marLeft w:val="0"/>
      <w:marRight w:val="0"/>
      <w:marTop w:val="0"/>
      <w:marBottom w:val="0"/>
      <w:divBdr>
        <w:top w:val="none" w:sz="0" w:space="0" w:color="auto"/>
        <w:left w:val="none" w:sz="0" w:space="0" w:color="auto"/>
        <w:bottom w:val="none" w:sz="0" w:space="0" w:color="auto"/>
        <w:right w:val="none" w:sz="0" w:space="0" w:color="auto"/>
      </w:divBdr>
    </w:div>
    <w:div w:id="1236866255">
      <w:bodyDiv w:val="1"/>
      <w:marLeft w:val="0"/>
      <w:marRight w:val="0"/>
      <w:marTop w:val="0"/>
      <w:marBottom w:val="0"/>
      <w:divBdr>
        <w:top w:val="none" w:sz="0" w:space="0" w:color="auto"/>
        <w:left w:val="none" w:sz="0" w:space="0" w:color="auto"/>
        <w:bottom w:val="none" w:sz="0" w:space="0" w:color="auto"/>
        <w:right w:val="none" w:sz="0" w:space="0" w:color="auto"/>
      </w:divBdr>
    </w:div>
    <w:div w:id="1236889649">
      <w:bodyDiv w:val="1"/>
      <w:marLeft w:val="0"/>
      <w:marRight w:val="0"/>
      <w:marTop w:val="0"/>
      <w:marBottom w:val="0"/>
      <w:divBdr>
        <w:top w:val="none" w:sz="0" w:space="0" w:color="auto"/>
        <w:left w:val="none" w:sz="0" w:space="0" w:color="auto"/>
        <w:bottom w:val="none" w:sz="0" w:space="0" w:color="auto"/>
        <w:right w:val="none" w:sz="0" w:space="0" w:color="auto"/>
      </w:divBdr>
    </w:div>
    <w:div w:id="1236935547">
      <w:bodyDiv w:val="1"/>
      <w:marLeft w:val="0"/>
      <w:marRight w:val="0"/>
      <w:marTop w:val="0"/>
      <w:marBottom w:val="0"/>
      <w:divBdr>
        <w:top w:val="none" w:sz="0" w:space="0" w:color="auto"/>
        <w:left w:val="none" w:sz="0" w:space="0" w:color="auto"/>
        <w:bottom w:val="none" w:sz="0" w:space="0" w:color="auto"/>
        <w:right w:val="none" w:sz="0" w:space="0" w:color="auto"/>
      </w:divBdr>
    </w:div>
    <w:div w:id="1237326847">
      <w:bodyDiv w:val="1"/>
      <w:marLeft w:val="0"/>
      <w:marRight w:val="0"/>
      <w:marTop w:val="0"/>
      <w:marBottom w:val="0"/>
      <w:divBdr>
        <w:top w:val="none" w:sz="0" w:space="0" w:color="auto"/>
        <w:left w:val="none" w:sz="0" w:space="0" w:color="auto"/>
        <w:bottom w:val="none" w:sz="0" w:space="0" w:color="auto"/>
        <w:right w:val="none" w:sz="0" w:space="0" w:color="auto"/>
      </w:divBdr>
    </w:div>
    <w:div w:id="1237399213">
      <w:bodyDiv w:val="1"/>
      <w:marLeft w:val="0"/>
      <w:marRight w:val="0"/>
      <w:marTop w:val="0"/>
      <w:marBottom w:val="0"/>
      <w:divBdr>
        <w:top w:val="none" w:sz="0" w:space="0" w:color="auto"/>
        <w:left w:val="none" w:sz="0" w:space="0" w:color="auto"/>
        <w:bottom w:val="none" w:sz="0" w:space="0" w:color="auto"/>
        <w:right w:val="none" w:sz="0" w:space="0" w:color="auto"/>
      </w:divBdr>
    </w:div>
    <w:div w:id="1237469880">
      <w:bodyDiv w:val="1"/>
      <w:marLeft w:val="0"/>
      <w:marRight w:val="0"/>
      <w:marTop w:val="0"/>
      <w:marBottom w:val="0"/>
      <w:divBdr>
        <w:top w:val="none" w:sz="0" w:space="0" w:color="auto"/>
        <w:left w:val="none" w:sz="0" w:space="0" w:color="auto"/>
        <w:bottom w:val="none" w:sz="0" w:space="0" w:color="auto"/>
        <w:right w:val="none" w:sz="0" w:space="0" w:color="auto"/>
      </w:divBdr>
    </w:div>
    <w:div w:id="1237475028">
      <w:bodyDiv w:val="1"/>
      <w:marLeft w:val="0"/>
      <w:marRight w:val="0"/>
      <w:marTop w:val="0"/>
      <w:marBottom w:val="0"/>
      <w:divBdr>
        <w:top w:val="none" w:sz="0" w:space="0" w:color="auto"/>
        <w:left w:val="none" w:sz="0" w:space="0" w:color="auto"/>
        <w:bottom w:val="none" w:sz="0" w:space="0" w:color="auto"/>
        <w:right w:val="none" w:sz="0" w:space="0" w:color="auto"/>
      </w:divBdr>
    </w:div>
    <w:div w:id="1237519563">
      <w:bodyDiv w:val="1"/>
      <w:marLeft w:val="0"/>
      <w:marRight w:val="0"/>
      <w:marTop w:val="0"/>
      <w:marBottom w:val="0"/>
      <w:divBdr>
        <w:top w:val="none" w:sz="0" w:space="0" w:color="auto"/>
        <w:left w:val="none" w:sz="0" w:space="0" w:color="auto"/>
        <w:bottom w:val="none" w:sz="0" w:space="0" w:color="auto"/>
        <w:right w:val="none" w:sz="0" w:space="0" w:color="auto"/>
      </w:divBdr>
    </w:div>
    <w:div w:id="1237592780">
      <w:bodyDiv w:val="1"/>
      <w:marLeft w:val="0"/>
      <w:marRight w:val="0"/>
      <w:marTop w:val="0"/>
      <w:marBottom w:val="0"/>
      <w:divBdr>
        <w:top w:val="none" w:sz="0" w:space="0" w:color="auto"/>
        <w:left w:val="none" w:sz="0" w:space="0" w:color="auto"/>
        <w:bottom w:val="none" w:sz="0" w:space="0" w:color="auto"/>
        <w:right w:val="none" w:sz="0" w:space="0" w:color="auto"/>
      </w:divBdr>
    </w:div>
    <w:div w:id="1237932207">
      <w:bodyDiv w:val="1"/>
      <w:marLeft w:val="0"/>
      <w:marRight w:val="0"/>
      <w:marTop w:val="0"/>
      <w:marBottom w:val="0"/>
      <w:divBdr>
        <w:top w:val="none" w:sz="0" w:space="0" w:color="auto"/>
        <w:left w:val="none" w:sz="0" w:space="0" w:color="auto"/>
        <w:bottom w:val="none" w:sz="0" w:space="0" w:color="auto"/>
        <w:right w:val="none" w:sz="0" w:space="0" w:color="auto"/>
      </w:divBdr>
    </w:div>
    <w:div w:id="1238056820">
      <w:bodyDiv w:val="1"/>
      <w:marLeft w:val="0"/>
      <w:marRight w:val="0"/>
      <w:marTop w:val="0"/>
      <w:marBottom w:val="0"/>
      <w:divBdr>
        <w:top w:val="none" w:sz="0" w:space="0" w:color="auto"/>
        <w:left w:val="none" w:sz="0" w:space="0" w:color="auto"/>
        <w:bottom w:val="none" w:sz="0" w:space="0" w:color="auto"/>
        <w:right w:val="none" w:sz="0" w:space="0" w:color="auto"/>
      </w:divBdr>
    </w:div>
    <w:div w:id="1238176259">
      <w:bodyDiv w:val="1"/>
      <w:marLeft w:val="0"/>
      <w:marRight w:val="0"/>
      <w:marTop w:val="0"/>
      <w:marBottom w:val="0"/>
      <w:divBdr>
        <w:top w:val="none" w:sz="0" w:space="0" w:color="auto"/>
        <w:left w:val="none" w:sz="0" w:space="0" w:color="auto"/>
        <w:bottom w:val="none" w:sz="0" w:space="0" w:color="auto"/>
        <w:right w:val="none" w:sz="0" w:space="0" w:color="auto"/>
      </w:divBdr>
    </w:div>
    <w:div w:id="1238321291">
      <w:bodyDiv w:val="1"/>
      <w:marLeft w:val="0"/>
      <w:marRight w:val="0"/>
      <w:marTop w:val="0"/>
      <w:marBottom w:val="0"/>
      <w:divBdr>
        <w:top w:val="none" w:sz="0" w:space="0" w:color="auto"/>
        <w:left w:val="none" w:sz="0" w:space="0" w:color="auto"/>
        <w:bottom w:val="none" w:sz="0" w:space="0" w:color="auto"/>
        <w:right w:val="none" w:sz="0" w:space="0" w:color="auto"/>
      </w:divBdr>
    </w:div>
    <w:div w:id="1238322600">
      <w:bodyDiv w:val="1"/>
      <w:marLeft w:val="0"/>
      <w:marRight w:val="0"/>
      <w:marTop w:val="0"/>
      <w:marBottom w:val="0"/>
      <w:divBdr>
        <w:top w:val="none" w:sz="0" w:space="0" w:color="auto"/>
        <w:left w:val="none" w:sz="0" w:space="0" w:color="auto"/>
        <w:bottom w:val="none" w:sz="0" w:space="0" w:color="auto"/>
        <w:right w:val="none" w:sz="0" w:space="0" w:color="auto"/>
      </w:divBdr>
    </w:div>
    <w:div w:id="1238327692">
      <w:bodyDiv w:val="1"/>
      <w:marLeft w:val="0"/>
      <w:marRight w:val="0"/>
      <w:marTop w:val="0"/>
      <w:marBottom w:val="0"/>
      <w:divBdr>
        <w:top w:val="none" w:sz="0" w:space="0" w:color="auto"/>
        <w:left w:val="none" w:sz="0" w:space="0" w:color="auto"/>
        <w:bottom w:val="none" w:sz="0" w:space="0" w:color="auto"/>
        <w:right w:val="none" w:sz="0" w:space="0" w:color="auto"/>
      </w:divBdr>
    </w:div>
    <w:div w:id="1238514558">
      <w:bodyDiv w:val="1"/>
      <w:marLeft w:val="0"/>
      <w:marRight w:val="0"/>
      <w:marTop w:val="0"/>
      <w:marBottom w:val="0"/>
      <w:divBdr>
        <w:top w:val="none" w:sz="0" w:space="0" w:color="auto"/>
        <w:left w:val="none" w:sz="0" w:space="0" w:color="auto"/>
        <w:bottom w:val="none" w:sz="0" w:space="0" w:color="auto"/>
        <w:right w:val="none" w:sz="0" w:space="0" w:color="auto"/>
      </w:divBdr>
    </w:div>
    <w:div w:id="1238786233">
      <w:bodyDiv w:val="1"/>
      <w:marLeft w:val="0"/>
      <w:marRight w:val="0"/>
      <w:marTop w:val="0"/>
      <w:marBottom w:val="0"/>
      <w:divBdr>
        <w:top w:val="none" w:sz="0" w:space="0" w:color="auto"/>
        <w:left w:val="none" w:sz="0" w:space="0" w:color="auto"/>
        <w:bottom w:val="none" w:sz="0" w:space="0" w:color="auto"/>
        <w:right w:val="none" w:sz="0" w:space="0" w:color="auto"/>
      </w:divBdr>
    </w:div>
    <w:div w:id="1238828427">
      <w:bodyDiv w:val="1"/>
      <w:marLeft w:val="0"/>
      <w:marRight w:val="0"/>
      <w:marTop w:val="0"/>
      <w:marBottom w:val="0"/>
      <w:divBdr>
        <w:top w:val="none" w:sz="0" w:space="0" w:color="auto"/>
        <w:left w:val="none" w:sz="0" w:space="0" w:color="auto"/>
        <w:bottom w:val="none" w:sz="0" w:space="0" w:color="auto"/>
        <w:right w:val="none" w:sz="0" w:space="0" w:color="auto"/>
      </w:divBdr>
    </w:div>
    <w:div w:id="1238899174">
      <w:bodyDiv w:val="1"/>
      <w:marLeft w:val="0"/>
      <w:marRight w:val="0"/>
      <w:marTop w:val="0"/>
      <w:marBottom w:val="0"/>
      <w:divBdr>
        <w:top w:val="none" w:sz="0" w:space="0" w:color="auto"/>
        <w:left w:val="none" w:sz="0" w:space="0" w:color="auto"/>
        <w:bottom w:val="none" w:sz="0" w:space="0" w:color="auto"/>
        <w:right w:val="none" w:sz="0" w:space="0" w:color="auto"/>
      </w:divBdr>
    </w:div>
    <w:div w:id="1238900510">
      <w:bodyDiv w:val="1"/>
      <w:marLeft w:val="0"/>
      <w:marRight w:val="0"/>
      <w:marTop w:val="0"/>
      <w:marBottom w:val="0"/>
      <w:divBdr>
        <w:top w:val="none" w:sz="0" w:space="0" w:color="auto"/>
        <w:left w:val="none" w:sz="0" w:space="0" w:color="auto"/>
        <w:bottom w:val="none" w:sz="0" w:space="0" w:color="auto"/>
        <w:right w:val="none" w:sz="0" w:space="0" w:color="auto"/>
      </w:divBdr>
    </w:div>
    <w:div w:id="1238906252">
      <w:bodyDiv w:val="1"/>
      <w:marLeft w:val="0"/>
      <w:marRight w:val="0"/>
      <w:marTop w:val="0"/>
      <w:marBottom w:val="0"/>
      <w:divBdr>
        <w:top w:val="none" w:sz="0" w:space="0" w:color="auto"/>
        <w:left w:val="none" w:sz="0" w:space="0" w:color="auto"/>
        <w:bottom w:val="none" w:sz="0" w:space="0" w:color="auto"/>
        <w:right w:val="none" w:sz="0" w:space="0" w:color="auto"/>
      </w:divBdr>
    </w:div>
    <w:div w:id="1238980001">
      <w:bodyDiv w:val="1"/>
      <w:marLeft w:val="0"/>
      <w:marRight w:val="0"/>
      <w:marTop w:val="0"/>
      <w:marBottom w:val="0"/>
      <w:divBdr>
        <w:top w:val="none" w:sz="0" w:space="0" w:color="auto"/>
        <w:left w:val="none" w:sz="0" w:space="0" w:color="auto"/>
        <w:bottom w:val="none" w:sz="0" w:space="0" w:color="auto"/>
        <w:right w:val="none" w:sz="0" w:space="0" w:color="auto"/>
      </w:divBdr>
    </w:div>
    <w:div w:id="1239365339">
      <w:bodyDiv w:val="1"/>
      <w:marLeft w:val="0"/>
      <w:marRight w:val="0"/>
      <w:marTop w:val="0"/>
      <w:marBottom w:val="0"/>
      <w:divBdr>
        <w:top w:val="none" w:sz="0" w:space="0" w:color="auto"/>
        <w:left w:val="none" w:sz="0" w:space="0" w:color="auto"/>
        <w:bottom w:val="none" w:sz="0" w:space="0" w:color="auto"/>
        <w:right w:val="none" w:sz="0" w:space="0" w:color="auto"/>
      </w:divBdr>
    </w:div>
    <w:div w:id="1239367465">
      <w:bodyDiv w:val="1"/>
      <w:marLeft w:val="0"/>
      <w:marRight w:val="0"/>
      <w:marTop w:val="0"/>
      <w:marBottom w:val="0"/>
      <w:divBdr>
        <w:top w:val="none" w:sz="0" w:space="0" w:color="auto"/>
        <w:left w:val="none" w:sz="0" w:space="0" w:color="auto"/>
        <w:bottom w:val="none" w:sz="0" w:space="0" w:color="auto"/>
        <w:right w:val="none" w:sz="0" w:space="0" w:color="auto"/>
      </w:divBdr>
    </w:div>
    <w:div w:id="1239368178">
      <w:bodyDiv w:val="1"/>
      <w:marLeft w:val="0"/>
      <w:marRight w:val="0"/>
      <w:marTop w:val="0"/>
      <w:marBottom w:val="0"/>
      <w:divBdr>
        <w:top w:val="none" w:sz="0" w:space="0" w:color="auto"/>
        <w:left w:val="none" w:sz="0" w:space="0" w:color="auto"/>
        <w:bottom w:val="none" w:sz="0" w:space="0" w:color="auto"/>
        <w:right w:val="none" w:sz="0" w:space="0" w:color="auto"/>
      </w:divBdr>
    </w:div>
    <w:div w:id="1239560351">
      <w:bodyDiv w:val="1"/>
      <w:marLeft w:val="0"/>
      <w:marRight w:val="0"/>
      <w:marTop w:val="0"/>
      <w:marBottom w:val="0"/>
      <w:divBdr>
        <w:top w:val="none" w:sz="0" w:space="0" w:color="auto"/>
        <w:left w:val="none" w:sz="0" w:space="0" w:color="auto"/>
        <w:bottom w:val="none" w:sz="0" w:space="0" w:color="auto"/>
        <w:right w:val="none" w:sz="0" w:space="0" w:color="auto"/>
      </w:divBdr>
    </w:div>
    <w:div w:id="1239561167">
      <w:bodyDiv w:val="1"/>
      <w:marLeft w:val="0"/>
      <w:marRight w:val="0"/>
      <w:marTop w:val="0"/>
      <w:marBottom w:val="0"/>
      <w:divBdr>
        <w:top w:val="none" w:sz="0" w:space="0" w:color="auto"/>
        <w:left w:val="none" w:sz="0" w:space="0" w:color="auto"/>
        <w:bottom w:val="none" w:sz="0" w:space="0" w:color="auto"/>
        <w:right w:val="none" w:sz="0" w:space="0" w:color="auto"/>
      </w:divBdr>
    </w:div>
    <w:div w:id="1239637166">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40019030">
      <w:bodyDiv w:val="1"/>
      <w:marLeft w:val="0"/>
      <w:marRight w:val="0"/>
      <w:marTop w:val="0"/>
      <w:marBottom w:val="0"/>
      <w:divBdr>
        <w:top w:val="none" w:sz="0" w:space="0" w:color="auto"/>
        <w:left w:val="none" w:sz="0" w:space="0" w:color="auto"/>
        <w:bottom w:val="none" w:sz="0" w:space="0" w:color="auto"/>
        <w:right w:val="none" w:sz="0" w:space="0" w:color="auto"/>
      </w:divBdr>
    </w:div>
    <w:div w:id="1240024551">
      <w:bodyDiv w:val="1"/>
      <w:marLeft w:val="0"/>
      <w:marRight w:val="0"/>
      <w:marTop w:val="0"/>
      <w:marBottom w:val="0"/>
      <w:divBdr>
        <w:top w:val="none" w:sz="0" w:space="0" w:color="auto"/>
        <w:left w:val="none" w:sz="0" w:space="0" w:color="auto"/>
        <w:bottom w:val="none" w:sz="0" w:space="0" w:color="auto"/>
        <w:right w:val="none" w:sz="0" w:space="0" w:color="auto"/>
      </w:divBdr>
    </w:div>
    <w:div w:id="1240093945">
      <w:bodyDiv w:val="1"/>
      <w:marLeft w:val="0"/>
      <w:marRight w:val="0"/>
      <w:marTop w:val="0"/>
      <w:marBottom w:val="0"/>
      <w:divBdr>
        <w:top w:val="none" w:sz="0" w:space="0" w:color="auto"/>
        <w:left w:val="none" w:sz="0" w:space="0" w:color="auto"/>
        <w:bottom w:val="none" w:sz="0" w:space="0" w:color="auto"/>
        <w:right w:val="none" w:sz="0" w:space="0" w:color="auto"/>
      </w:divBdr>
    </w:div>
    <w:div w:id="1240212859">
      <w:bodyDiv w:val="1"/>
      <w:marLeft w:val="0"/>
      <w:marRight w:val="0"/>
      <w:marTop w:val="0"/>
      <w:marBottom w:val="0"/>
      <w:divBdr>
        <w:top w:val="none" w:sz="0" w:space="0" w:color="auto"/>
        <w:left w:val="none" w:sz="0" w:space="0" w:color="auto"/>
        <w:bottom w:val="none" w:sz="0" w:space="0" w:color="auto"/>
        <w:right w:val="none" w:sz="0" w:space="0" w:color="auto"/>
      </w:divBdr>
    </w:div>
    <w:div w:id="1240293302">
      <w:bodyDiv w:val="1"/>
      <w:marLeft w:val="0"/>
      <w:marRight w:val="0"/>
      <w:marTop w:val="0"/>
      <w:marBottom w:val="0"/>
      <w:divBdr>
        <w:top w:val="none" w:sz="0" w:space="0" w:color="auto"/>
        <w:left w:val="none" w:sz="0" w:space="0" w:color="auto"/>
        <w:bottom w:val="none" w:sz="0" w:space="0" w:color="auto"/>
        <w:right w:val="none" w:sz="0" w:space="0" w:color="auto"/>
      </w:divBdr>
    </w:div>
    <w:div w:id="1240335553">
      <w:bodyDiv w:val="1"/>
      <w:marLeft w:val="0"/>
      <w:marRight w:val="0"/>
      <w:marTop w:val="0"/>
      <w:marBottom w:val="0"/>
      <w:divBdr>
        <w:top w:val="none" w:sz="0" w:space="0" w:color="auto"/>
        <w:left w:val="none" w:sz="0" w:space="0" w:color="auto"/>
        <w:bottom w:val="none" w:sz="0" w:space="0" w:color="auto"/>
        <w:right w:val="none" w:sz="0" w:space="0" w:color="auto"/>
      </w:divBdr>
    </w:div>
    <w:div w:id="1240406606">
      <w:bodyDiv w:val="1"/>
      <w:marLeft w:val="0"/>
      <w:marRight w:val="0"/>
      <w:marTop w:val="0"/>
      <w:marBottom w:val="0"/>
      <w:divBdr>
        <w:top w:val="none" w:sz="0" w:space="0" w:color="auto"/>
        <w:left w:val="none" w:sz="0" w:space="0" w:color="auto"/>
        <w:bottom w:val="none" w:sz="0" w:space="0" w:color="auto"/>
        <w:right w:val="none" w:sz="0" w:space="0" w:color="auto"/>
      </w:divBdr>
    </w:div>
    <w:div w:id="1240478598">
      <w:bodyDiv w:val="1"/>
      <w:marLeft w:val="0"/>
      <w:marRight w:val="0"/>
      <w:marTop w:val="0"/>
      <w:marBottom w:val="0"/>
      <w:divBdr>
        <w:top w:val="none" w:sz="0" w:space="0" w:color="auto"/>
        <w:left w:val="none" w:sz="0" w:space="0" w:color="auto"/>
        <w:bottom w:val="none" w:sz="0" w:space="0" w:color="auto"/>
        <w:right w:val="none" w:sz="0" w:space="0" w:color="auto"/>
      </w:divBdr>
    </w:div>
    <w:div w:id="1240747774">
      <w:bodyDiv w:val="1"/>
      <w:marLeft w:val="0"/>
      <w:marRight w:val="0"/>
      <w:marTop w:val="0"/>
      <w:marBottom w:val="0"/>
      <w:divBdr>
        <w:top w:val="none" w:sz="0" w:space="0" w:color="auto"/>
        <w:left w:val="none" w:sz="0" w:space="0" w:color="auto"/>
        <w:bottom w:val="none" w:sz="0" w:space="0" w:color="auto"/>
        <w:right w:val="none" w:sz="0" w:space="0" w:color="auto"/>
      </w:divBdr>
    </w:div>
    <w:div w:id="1240823933">
      <w:bodyDiv w:val="1"/>
      <w:marLeft w:val="0"/>
      <w:marRight w:val="0"/>
      <w:marTop w:val="0"/>
      <w:marBottom w:val="0"/>
      <w:divBdr>
        <w:top w:val="none" w:sz="0" w:space="0" w:color="auto"/>
        <w:left w:val="none" w:sz="0" w:space="0" w:color="auto"/>
        <w:bottom w:val="none" w:sz="0" w:space="0" w:color="auto"/>
        <w:right w:val="none" w:sz="0" w:space="0" w:color="auto"/>
      </w:divBdr>
    </w:div>
    <w:div w:id="1241015602">
      <w:bodyDiv w:val="1"/>
      <w:marLeft w:val="0"/>
      <w:marRight w:val="0"/>
      <w:marTop w:val="0"/>
      <w:marBottom w:val="0"/>
      <w:divBdr>
        <w:top w:val="none" w:sz="0" w:space="0" w:color="auto"/>
        <w:left w:val="none" w:sz="0" w:space="0" w:color="auto"/>
        <w:bottom w:val="none" w:sz="0" w:space="0" w:color="auto"/>
        <w:right w:val="none" w:sz="0" w:space="0" w:color="auto"/>
      </w:divBdr>
    </w:div>
    <w:div w:id="1241015804">
      <w:bodyDiv w:val="1"/>
      <w:marLeft w:val="0"/>
      <w:marRight w:val="0"/>
      <w:marTop w:val="0"/>
      <w:marBottom w:val="0"/>
      <w:divBdr>
        <w:top w:val="none" w:sz="0" w:space="0" w:color="auto"/>
        <w:left w:val="none" w:sz="0" w:space="0" w:color="auto"/>
        <w:bottom w:val="none" w:sz="0" w:space="0" w:color="auto"/>
        <w:right w:val="none" w:sz="0" w:space="0" w:color="auto"/>
      </w:divBdr>
    </w:div>
    <w:div w:id="1241017793">
      <w:bodyDiv w:val="1"/>
      <w:marLeft w:val="0"/>
      <w:marRight w:val="0"/>
      <w:marTop w:val="0"/>
      <w:marBottom w:val="0"/>
      <w:divBdr>
        <w:top w:val="none" w:sz="0" w:space="0" w:color="auto"/>
        <w:left w:val="none" w:sz="0" w:space="0" w:color="auto"/>
        <w:bottom w:val="none" w:sz="0" w:space="0" w:color="auto"/>
        <w:right w:val="none" w:sz="0" w:space="0" w:color="auto"/>
      </w:divBdr>
    </w:div>
    <w:div w:id="1241283728">
      <w:bodyDiv w:val="1"/>
      <w:marLeft w:val="0"/>
      <w:marRight w:val="0"/>
      <w:marTop w:val="0"/>
      <w:marBottom w:val="0"/>
      <w:divBdr>
        <w:top w:val="none" w:sz="0" w:space="0" w:color="auto"/>
        <w:left w:val="none" w:sz="0" w:space="0" w:color="auto"/>
        <w:bottom w:val="none" w:sz="0" w:space="0" w:color="auto"/>
        <w:right w:val="none" w:sz="0" w:space="0" w:color="auto"/>
      </w:divBdr>
    </w:div>
    <w:div w:id="1241325658">
      <w:bodyDiv w:val="1"/>
      <w:marLeft w:val="0"/>
      <w:marRight w:val="0"/>
      <w:marTop w:val="0"/>
      <w:marBottom w:val="0"/>
      <w:divBdr>
        <w:top w:val="none" w:sz="0" w:space="0" w:color="auto"/>
        <w:left w:val="none" w:sz="0" w:space="0" w:color="auto"/>
        <w:bottom w:val="none" w:sz="0" w:space="0" w:color="auto"/>
        <w:right w:val="none" w:sz="0" w:space="0" w:color="auto"/>
      </w:divBdr>
    </w:div>
    <w:div w:id="1241476648">
      <w:bodyDiv w:val="1"/>
      <w:marLeft w:val="0"/>
      <w:marRight w:val="0"/>
      <w:marTop w:val="0"/>
      <w:marBottom w:val="0"/>
      <w:divBdr>
        <w:top w:val="none" w:sz="0" w:space="0" w:color="auto"/>
        <w:left w:val="none" w:sz="0" w:space="0" w:color="auto"/>
        <w:bottom w:val="none" w:sz="0" w:space="0" w:color="auto"/>
        <w:right w:val="none" w:sz="0" w:space="0" w:color="auto"/>
      </w:divBdr>
    </w:div>
    <w:div w:id="1241523182">
      <w:bodyDiv w:val="1"/>
      <w:marLeft w:val="0"/>
      <w:marRight w:val="0"/>
      <w:marTop w:val="0"/>
      <w:marBottom w:val="0"/>
      <w:divBdr>
        <w:top w:val="none" w:sz="0" w:space="0" w:color="auto"/>
        <w:left w:val="none" w:sz="0" w:space="0" w:color="auto"/>
        <w:bottom w:val="none" w:sz="0" w:space="0" w:color="auto"/>
        <w:right w:val="none" w:sz="0" w:space="0" w:color="auto"/>
      </w:divBdr>
    </w:div>
    <w:div w:id="1241672318">
      <w:bodyDiv w:val="1"/>
      <w:marLeft w:val="0"/>
      <w:marRight w:val="0"/>
      <w:marTop w:val="0"/>
      <w:marBottom w:val="0"/>
      <w:divBdr>
        <w:top w:val="none" w:sz="0" w:space="0" w:color="auto"/>
        <w:left w:val="none" w:sz="0" w:space="0" w:color="auto"/>
        <w:bottom w:val="none" w:sz="0" w:space="0" w:color="auto"/>
        <w:right w:val="none" w:sz="0" w:space="0" w:color="auto"/>
      </w:divBdr>
    </w:div>
    <w:div w:id="1241717084">
      <w:bodyDiv w:val="1"/>
      <w:marLeft w:val="0"/>
      <w:marRight w:val="0"/>
      <w:marTop w:val="0"/>
      <w:marBottom w:val="0"/>
      <w:divBdr>
        <w:top w:val="none" w:sz="0" w:space="0" w:color="auto"/>
        <w:left w:val="none" w:sz="0" w:space="0" w:color="auto"/>
        <w:bottom w:val="none" w:sz="0" w:space="0" w:color="auto"/>
        <w:right w:val="none" w:sz="0" w:space="0" w:color="auto"/>
      </w:divBdr>
    </w:div>
    <w:div w:id="1241790372">
      <w:bodyDiv w:val="1"/>
      <w:marLeft w:val="0"/>
      <w:marRight w:val="0"/>
      <w:marTop w:val="0"/>
      <w:marBottom w:val="0"/>
      <w:divBdr>
        <w:top w:val="none" w:sz="0" w:space="0" w:color="auto"/>
        <w:left w:val="none" w:sz="0" w:space="0" w:color="auto"/>
        <w:bottom w:val="none" w:sz="0" w:space="0" w:color="auto"/>
        <w:right w:val="none" w:sz="0" w:space="0" w:color="auto"/>
      </w:divBdr>
    </w:div>
    <w:div w:id="1241866522">
      <w:bodyDiv w:val="1"/>
      <w:marLeft w:val="0"/>
      <w:marRight w:val="0"/>
      <w:marTop w:val="0"/>
      <w:marBottom w:val="0"/>
      <w:divBdr>
        <w:top w:val="none" w:sz="0" w:space="0" w:color="auto"/>
        <w:left w:val="none" w:sz="0" w:space="0" w:color="auto"/>
        <w:bottom w:val="none" w:sz="0" w:space="0" w:color="auto"/>
        <w:right w:val="none" w:sz="0" w:space="0" w:color="auto"/>
      </w:divBdr>
    </w:div>
    <w:div w:id="1241870586">
      <w:bodyDiv w:val="1"/>
      <w:marLeft w:val="0"/>
      <w:marRight w:val="0"/>
      <w:marTop w:val="0"/>
      <w:marBottom w:val="0"/>
      <w:divBdr>
        <w:top w:val="none" w:sz="0" w:space="0" w:color="auto"/>
        <w:left w:val="none" w:sz="0" w:space="0" w:color="auto"/>
        <w:bottom w:val="none" w:sz="0" w:space="0" w:color="auto"/>
        <w:right w:val="none" w:sz="0" w:space="0" w:color="auto"/>
      </w:divBdr>
    </w:div>
    <w:div w:id="1242058659">
      <w:bodyDiv w:val="1"/>
      <w:marLeft w:val="0"/>
      <w:marRight w:val="0"/>
      <w:marTop w:val="0"/>
      <w:marBottom w:val="0"/>
      <w:divBdr>
        <w:top w:val="none" w:sz="0" w:space="0" w:color="auto"/>
        <w:left w:val="none" w:sz="0" w:space="0" w:color="auto"/>
        <w:bottom w:val="none" w:sz="0" w:space="0" w:color="auto"/>
        <w:right w:val="none" w:sz="0" w:space="0" w:color="auto"/>
      </w:divBdr>
    </w:div>
    <w:div w:id="1242175401">
      <w:bodyDiv w:val="1"/>
      <w:marLeft w:val="0"/>
      <w:marRight w:val="0"/>
      <w:marTop w:val="0"/>
      <w:marBottom w:val="0"/>
      <w:divBdr>
        <w:top w:val="none" w:sz="0" w:space="0" w:color="auto"/>
        <w:left w:val="none" w:sz="0" w:space="0" w:color="auto"/>
        <w:bottom w:val="none" w:sz="0" w:space="0" w:color="auto"/>
        <w:right w:val="none" w:sz="0" w:space="0" w:color="auto"/>
      </w:divBdr>
    </w:div>
    <w:div w:id="1242325493">
      <w:bodyDiv w:val="1"/>
      <w:marLeft w:val="0"/>
      <w:marRight w:val="0"/>
      <w:marTop w:val="0"/>
      <w:marBottom w:val="0"/>
      <w:divBdr>
        <w:top w:val="none" w:sz="0" w:space="0" w:color="auto"/>
        <w:left w:val="none" w:sz="0" w:space="0" w:color="auto"/>
        <w:bottom w:val="none" w:sz="0" w:space="0" w:color="auto"/>
        <w:right w:val="none" w:sz="0" w:space="0" w:color="auto"/>
      </w:divBdr>
    </w:div>
    <w:div w:id="1242331504">
      <w:bodyDiv w:val="1"/>
      <w:marLeft w:val="0"/>
      <w:marRight w:val="0"/>
      <w:marTop w:val="0"/>
      <w:marBottom w:val="0"/>
      <w:divBdr>
        <w:top w:val="none" w:sz="0" w:space="0" w:color="auto"/>
        <w:left w:val="none" w:sz="0" w:space="0" w:color="auto"/>
        <w:bottom w:val="none" w:sz="0" w:space="0" w:color="auto"/>
        <w:right w:val="none" w:sz="0" w:space="0" w:color="auto"/>
      </w:divBdr>
    </w:div>
    <w:div w:id="1242371688">
      <w:bodyDiv w:val="1"/>
      <w:marLeft w:val="0"/>
      <w:marRight w:val="0"/>
      <w:marTop w:val="0"/>
      <w:marBottom w:val="0"/>
      <w:divBdr>
        <w:top w:val="none" w:sz="0" w:space="0" w:color="auto"/>
        <w:left w:val="none" w:sz="0" w:space="0" w:color="auto"/>
        <w:bottom w:val="none" w:sz="0" w:space="0" w:color="auto"/>
        <w:right w:val="none" w:sz="0" w:space="0" w:color="auto"/>
      </w:divBdr>
    </w:div>
    <w:div w:id="1242371965">
      <w:bodyDiv w:val="1"/>
      <w:marLeft w:val="0"/>
      <w:marRight w:val="0"/>
      <w:marTop w:val="0"/>
      <w:marBottom w:val="0"/>
      <w:divBdr>
        <w:top w:val="none" w:sz="0" w:space="0" w:color="auto"/>
        <w:left w:val="none" w:sz="0" w:space="0" w:color="auto"/>
        <w:bottom w:val="none" w:sz="0" w:space="0" w:color="auto"/>
        <w:right w:val="none" w:sz="0" w:space="0" w:color="auto"/>
      </w:divBdr>
    </w:div>
    <w:div w:id="1242375973">
      <w:bodyDiv w:val="1"/>
      <w:marLeft w:val="0"/>
      <w:marRight w:val="0"/>
      <w:marTop w:val="0"/>
      <w:marBottom w:val="0"/>
      <w:divBdr>
        <w:top w:val="none" w:sz="0" w:space="0" w:color="auto"/>
        <w:left w:val="none" w:sz="0" w:space="0" w:color="auto"/>
        <w:bottom w:val="none" w:sz="0" w:space="0" w:color="auto"/>
        <w:right w:val="none" w:sz="0" w:space="0" w:color="auto"/>
      </w:divBdr>
    </w:div>
    <w:div w:id="1242443008">
      <w:bodyDiv w:val="1"/>
      <w:marLeft w:val="0"/>
      <w:marRight w:val="0"/>
      <w:marTop w:val="0"/>
      <w:marBottom w:val="0"/>
      <w:divBdr>
        <w:top w:val="none" w:sz="0" w:space="0" w:color="auto"/>
        <w:left w:val="none" w:sz="0" w:space="0" w:color="auto"/>
        <w:bottom w:val="none" w:sz="0" w:space="0" w:color="auto"/>
        <w:right w:val="none" w:sz="0" w:space="0" w:color="auto"/>
      </w:divBdr>
    </w:div>
    <w:div w:id="1242450194">
      <w:bodyDiv w:val="1"/>
      <w:marLeft w:val="0"/>
      <w:marRight w:val="0"/>
      <w:marTop w:val="0"/>
      <w:marBottom w:val="0"/>
      <w:divBdr>
        <w:top w:val="none" w:sz="0" w:space="0" w:color="auto"/>
        <w:left w:val="none" w:sz="0" w:space="0" w:color="auto"/>
        <w:bottom w:val="none" w:sz="0" w:space="0" w:color="auto"/>
        <w:right w:val="none" w:sz="0" w:space="0" w:color="auto"/>
      </w:divBdr>
    </w:div>
    <w:div w:id="1242450202">
      <w:bodyDiv w:val="1"/>
      <w:marLeft w:val="0"/>
      <w:marRight w:val="0"/>
      <w:marTop w:val="0"/>
      <w:marBottom w:val="0"/>
      <w:divBdr>
        <w:top w:val="none" w:sz="0" w:space="0" w:color="auto"/>
        <w:left w:val="none" w:sz="0" w:space="0" w:color="auto"/>
        <w:bottom w:val="none" w:sz="0" w:space="0" w:color="auto"/>
        <w:right w:val="none" w:sz="0" w:space="0" w:color="auto"/>
      </w:divBdr>
    </w:div>
    <w:div w:id="1242526203">
      <w:bodyDiv w:val="1"/>
      <w:marLeft w:val="0"/>
      <w:marRight w:val="0"/>
      <w:marTop w:val="0"/>
      <w:marBottom w:val="0"/>
      <w:divBdr>
        <w:top w:val="none" w:sz="0" w:space="0" w:color="auto"/>
        <w:left w:val="none" w:sz="0" w:space="0" w:color="auto"/>
        <w:bottom w:val="none" w:sz="0" w:space="0" w:color="auto"/>
        <w:right w:val="none" w:sz="0" w:space="0" w:color="auto"/>
      </w:divBdr>
    </w:div>
    <w:div w:id="1242636355">
      <w:bodyDiv w:val="1"/>
      <w:marLeft w:val="0"/>
      <w:marRight w:val="0"/>
      <w:marTop w:val="0"/>
      <w:marBottom w:val="0"/>
      <w:divBdr>
        <w:top w:val="none" w:sz="0" w:space="0" w:color="auto"/>
        <w:left w:val="none" w:sz="0" w:space="0" w:color="auto"/>
        <w:bottom w:val="none" w:sz="0" w:space="0" w:color="auto"/>
        <w:right w:val="none" w:sz="0" w:space="0" w:color="auto"/>
      </w:divBdr>
    </w:div>
    <w:div w:id="1242637649">
      <w:bodyDiv w:val="1"/>
      <w:marLeft w:val="0"/>
      <w:marRight w:val="0"/>
      <w:marTop w:val="0"/>
      <w:marBottom w:val="0"/>
      <w:divBdr>
        <w:top w:val="none" w:sz="0" w:space="0" w:color="auto"/>
        <w:left w:val="none" w:sz="0" w:space="0" w:color="auto"/>
        <w:bottom w:val="none" w:sz="0" w:space="0" w:color="auto"/>
        <w:right w:val="none" w:sz="0" w:space="0" w:color="auto"/>
      </w:divBdr>
    </w:div>
    <w:div w:id="1242637973">
      <w:bodyDiv w:val="1"/>
      <w:marLeft w:val="0"/>
      <w:marRight w:val="0"/>
      <w:marTop w:val="0"/>
      <w:marBottom w:val="0"/>
      <w:divBdr>
        <w:top w:val="none" w:sz="0" w:space="0" w:color="auto"/>
        <w:left w:val="none" w:sz="0" w:space="0" w:color="auto"/>
        <w:bottom w:val="none" w:sz="0" w:space="0" w:color="auto"/>
        <w:right w:val="none" w:sz="0" w:space="0" w:color="auto"/>
      </w:divBdr>
    </w:div>
    <w:div w:id="1242641819">
      <w:bodyDiv w:val="1"/>
      <w:marLeft w:val="0"/>
      <w:marRight w:val="0"/>
      <w:marTop w:val="0"/>
      <w:marBottom w:val="0"/>
      <w:divBdr>
        <w:top w:val="none" w:sz="0" w:space="0" w:color="auto"/>
        <w:left w:val="none" w:sz="0" w:space="0" w:color="auto"/>
        <w:bottom w:val="none" w:sz="0" w:space="0" w:color="auto"/>
        <w:right w:val="none" w:sz="0" w:space="0" w:color="auto"/>
      </w:divBdr>
    </w:div>
    <w:div w:id="1242762457">
      <w:bodyDiv w:val="1"/>
      <w:marLeft w:val="0"/>
      <w:marRight w:val="0"/>
      <w:marTop w:val="0"/>
      <w:marBottom w:val="0"/>
      <w:divBdr>
        <w:top w:val="none" w:sz="0" w:space="0" w:color="auto"/>
        <w:left w:val="none" w:sz="0" w:space="0" w:color="auto"/>
        <w:bottom w:val="none" w:sz="0" w:space="0" w:color="auto"/>
        <w:right w:val="none" w:sz="0" w:space="0" w:color="auto"/>
      </w:divBdr>
    </w:div>
    <w:div w:id="1242835798">
      <w:bodyDiv w:val="1"/>
      <w:marLeft w:val="0"/>
      <w:marRight w:val="0"/>
      <w:marTop w:val="0"/>
      <w:marBottom w:val="0"/>
      <w:divBdr>
        <w:top w:val="none" w:sz="0" w:space="0" w:color="auto"/>
        <w:left w:val="none" w:sz="0" w:space="0" w:color="auto"/>
        <w:bottom w:val="none" w:sz="0" w:space="0" w:color="auto"/>
        <w:right w:val="none" w:sz="0" w:space="0" w:color="auto"/>
      </w:divBdr>
    </w:div>
    <w:div w:id="1242906370">
      <w:bodyDiv w:val="1"/>
      <w:marLeft w:val="0"/>
      <w:marRight w:val="0"/>
      <w:marTop w:val="0"/>
      <w:marBottom w:val="0"/>
      <w:divBdr>
        <w:top w:val="none" w:sz="0" w:space="0" w:color="auto"/>
        <w:left w:val="none" w:sz="0" w:space="0" w:color="auto"/>
        <w:bottom w:val="none" w:sz="0" w:space="0" w:color="auto"/>
        <w:right w:val="none" w:sz="0" w:space="0" w:color="auto"/>
      </w:divBdr>
    </w:div>
    <w:div w:id="1243174966">
      <w:bodyDiv w:val="1"/>
      <w:marLeft w:val="0"/>
      <w:marRight w:val="0"/>
      <w:marTop w:val="0"/>
      <w:marBottom w:val="0"/>
      <w:divBdr>
        <w:top w:val="none" w:sz="0" w:space="0" w:color="auto"/>
        <w:left w:val="none" w:sz="0" w:space="0" w:color="auto"/>
        <w:bottom w:val="none" w:sz="0" w:space="0" w:color="auto"/>
        <w:right w:val="none" w:sz="0" w:space="0" w:color="auto"/>
      </w:divBdr>
    </w:div>
    <w:div w:id="1243182983">
      <w:bodyDiv w:val="1"/>
      <w:marLeft w:val="0"/>
      <w:marRight w:val="0"/>
      <w:marTop w:val="0"/>
      <w:marBottom w:val="0"/>
      <w:divBdr>
        <w:top w:val="none" w:sz="0" w:space="0" w:color="auto"/>
        <w:left w:val="none" w:sz="0" w:space="0" w:color="auto"/>
        <w:bottom w:val="none" w:sz="0" w:space="0" w:color="auto"/>
        <w:right w:val="none" w:sz="0" w:space="0" w:color="auto"/>
      </w:divBdr>
    </w:div>
    <w:div w:id="1243292486">
      <w:bodyDiv w:val="1"/>
      <w:marLeft w:val="0"/>
      <w:marRight w:val="0"/>
      <w:marTop w:val="0"/>
      <w:marBottom w:val="0"/>
      <w:divBdr>
        <w:top w:val="none" w:sz="0" w:space="0" w:color="auto"/>
        <w:left w:val="none" w:sz="0" w:space="0" w:color="auto"/>
        <w:bottom w:val="none" w:sz="0" w:space="0" w:color="auto"/>
        <w:right w:val="none" w:sz="0" w:space="0" w:color="auto"/>
      </w:divBdr>
    </w:div>
    <w:div w:id="1243300743">
      <w:bodyDiv w:val="1"/>
      <w:marLeft w:val="0"/>
      <w:marRight w:val="0"/>
      <w:marTop w:val="0"/>
      <w:marBottom w:val="0"/>
      <w:divBdr>
        <w:top w:val="none" w:sz="0" w:space="0" w:color="auto"/>
        <w:left w:val="none" w:sz="0" w:space="0" w:color="auto"/>
        <w:bottom w:val="none" w:sz="0" w:space="0" w:color="auto"/>
        <w:right w:val="none" w:sz="0" w:space="0" w:color="auto"/>
      </w:divBdr>
    </w:div>
    <w:div w:id="1243442234">
      <w:bodyDiv w:val="1"/>
      <w:marLeft w:val="0"/>
      <w:marRight w:val="0"/>
      <w:marTop w:val="0"/>
      <w:marBottom w:val="0"/>
      <w:divBdr>
        <w:top w:val="none" w:sz="0" w:space="0" w:color="auto"/>
        <w:left w:val="none" w:sz="0" w:space="0" w:color="auto"/>
        <w:bottom w:val="none" w:sz="0" w:space="0" w:color="auto"/>
        <w:right w:val="none" w:sz="0" w:space="0" w:color="auto"/>
      </w:divBdr>
    </w:div>
    <w:div w:id="1243494200">
      <w:bodyDiv w:val="1"/>
      <w:marLeft w:val="0"/>
      <w:marRight w:val="0"/>
      <w:marTop w:val="0"/>
      <w:marBottom w:val="0"/>
      <w:divBdr>
        <w:top w:val="none" w:sz="0" w:space="0" w:color="auto"/>
        <w:left w:val="none" w:sz="0" w:space="0" w:color="auto"/>
        <w:bottom w:val="none" w:sz="0" w:space="0" w:color="auto"/>
        <w:right w:val="none" w:sz="0" w:space="0" w:color="auto"/>
      </w:divBdr>
    </w:div>
    <w:div w:id="1243566575">
      <w:bodyDiv w:val="1"/>
      <w:marLeft w:val="0"/>
      <w:marRight w:val="0"/>
      <w:marTop w:val="0"/>
      <w:marBottom w:val="0"/>
      <w:divBdr>
        <w:top w:val="none" w:sz="0" w:space="0" w:color="auto"/>
        <w:left w:val="none" w:sz="0" w:space="0" w:color="auto"/>
        <w:bottom w:val="none" w:sz="0" w:space="0" w:color="auto"/>
        <w:right w:val="none" w:sz="0" w:space="0" w:color="auto"/>
      </w:divBdr>
    </w:div>
    <w:div w:id="1243636081">
      <w:bodyDiv w:val="1"/>
      <w:marLeft w:val="0"/>
      <w:marRight w:val="0"/>
      <w:marTop w:val="0"/>
      <w:marBottom w:val="0"/>
      <w:divBdr>
        <w:top w:val="none" w:sz="0" w:space="0" w:color="auto"/>
        <w:left w:val="none" w:sz="0" w:space="0" w:color="auto"/>
        <w:bottom w:val="none" w:sz="0" w:space="0" w:color="auto"/>
        <w:right w:val="none" w:sz="0" w:space="0" w:color="auto"/>
      </w:divBdr>
    </w:div>
    <w:div w:id="1243681249">
      <w:bodyDiv w:val="1"/>
      <w:marLeft w:val="0"/>
      <w:marRight w:val="0"/>
      <w:marTop w:val="0"/>
      <w:marBottom w:val="0"/>
      <w:divBdr>
        <w:top w:val="none" w:sz="0" w:space="0" w:color="auto"/>
        <w:left w:val="none" w:sz="0" w:space="0" w:color="auto"/>
        <w:bottom w:val="none" w:sz="0" w:space="0" w:color="auto"/>
        <w:right w:val="none" w:sz="0" w:space="0" w:color="auto"/>
      </w:divBdr>
    </w:div>
    <w:div w:id="1243831866">
      <w:bodyDiv w:val="1"/>
      <w:marLeft w:val="0"/>
      <w:marRight w:val="0"/>
      <w:marTop w:val="0"/>
      <w:marBottom w:val="0"/>
      <w:divBdr>
        <w:top w:val="none" w:sz="0" w:space="0" w:color="auto"/>
        <w:left w:val="none" w:sz="0" w:space="0" w:color="auto"/>
        <w:bottom w:val="none" w:sz="0" w:space="0" w:color="auto"/>
        <w:right w:val="none" w:sz="0" w:space="0" w:color="auto"/>
      </w:divBdr>
    </w:div>
    <w:div w:id="1243877608">
      <w:bodyDiv w:val="1"/>
      <w:marLeft w:val="0"/>
      <w:marRight w:val="0"/>
      <w:marTop w:val="0"/>
      <w:marBottom w:val="0"/>
      <w:divBdr>
        <w:top w:val="none" w:sz="0" w:space="0" w:color="auto"/>
        <w:left w:val="none" w:sz="0" w:space="0" w:color="auto"/>
        <w:bottom w:val="none" w:sz="0" w:space="0" w:color="auto"/>
        <w:right w:val="none" w:sz="0" w:space="0" w:color="auto"/>
      </w:divBdr>
    </w:div>
    <w:div w:id="1243879475">
      <w:bodyDiv w:val="1"/>
      <w:marLeft w:val="0"/>
      <w:marRight w:val="0"/>
      <w:marTop w:val="0"/>
      <w:marBottom w:val="0"/>
      <w:divBdr>
        <w:top w:val="none" w:sz="0" w:space="0" w:color="auto"/>
        <w:left w:val="none" w:sz="0" w:space="0" w:color="auto"/>
        <w:bottom w:val="none" w:sz="0" w:space="0" w:color="auto"/>
        <w:right w:val="none" w:sz="0" w:space="0" w:color="auto"/>
      </w:divBdr>
    </w:div>
    <w:div w:id="1244070786">
      <w:bodyDiv w:val="1"/>
      <w:marLeft w:val="0"/>
      <w:marRight w:val="0"/>
      <w:marTop w:val="0"/>
      <w:marBottom w:val="0"/>
      <w:divBdr>
        <w:top w:val="none" w:sz="0" w:space="0" w:color="auto"/>
        <w:left w:val="none" w:sz="0" w:space="0" w:color="auto"/>
        <w:bottom w:val="none" w:sz="0" w:space="0" w:color="auto"/>
        <w:right w:val="none" w:sz="0" w:space="0" w:color="auto"/>
      </w:divBdr>
    </w:div>
    <w:div w:id="1244141421">
      <w:bodyDiv w:val="1"/>
      <w:marLeft w:val="0"/>
      <w:marRight w:val="0"/>
      <w:marTop w:val="0"/>
      <w:marBottom w:val="0"/>
      <w:divBdr>
        <w:top w:val="none" w:sz="0" w:space="0" w:color="auto"/>
        <w:left w:val="none" w:sz="0" w:space="0" w:color="auto"/>
        <w:bottom w:val="none" w:sz="0" w:space="0" w:color="auto"/>
        <w:right w:val="none" w:sz="0" w:space="0" w:color="auto"/>
      </w:divBdr>
    </w:div>
    <w:div w:id="1244141551">
      <w:bodyDiv w:val="1"/>
      <w:marLeft w:val="0"/>
      <w:marRight w:val="0"/>
      <w:marTop w:val="0"/>
      <w:marBottom w:val="0"/>
      <w:divBdr>
        <w:top w:val="none" w:sz="0" w:space="0" w:color="auto"/>
        <w:left w:val="none" w:sz="0" w:space="0" w:color="auto"/>
        <w:bottom w:val="none" w:sz="0" w:space="0" w:color="auto"/>
        <w:right w:val="none" w:sz="0" w:space="0" w:color="auto"/>
      </w:divBdr>
    </w:div>
    <w:div w:id="1244222337">
      <w:bodyDiv w:val="1"/>
      <w:marLeft w:val="0"/>
      <w:marRight w:val="0"/>
      <w:marTop w:val="0"/>
      <w:marBottom w:val="0"/>
      <w:divBdr>
        <w:top w:val="none" w:sz="0" w:space="0" w:color="auto"/>
        <w:left w:val="none" w:sz="0" w:space="0" w:color="auto"/>
        <w:bottom w:val="none" w:sz="0" w:space="0" w:color="auto"/>
        <w:right w:val="none" w:sz="0" w:space="0" w:color="auto"/>
      </w:divBdr>
    </w:div>
    <w:div w:id="1244334977">
      <w:bodyDiv w:val="1"/>
      <w:marLeft w:val="0"/>
      <w:marRight w:val="0"/>
      <w:marTop w:val="0"/>
      <w:marBottom w:val="0"/>
      <w:divBdr>
        <w:top w:val="none" w:sz="0" w:space="0" w:color="auto"/>
        <w:left w:val="none" w:sz="0" w:space="0" w:color="auto"/>
        <w:bottom w:val="none" w:sz="0" w:space="0" w:color="auto"/>
        <w:right w:val="none" w:sz="0" w:space="0" w:color="auto"/>
      </w:divBdr>
    </w:div>
    <w:div w:id="1244337518">
      <w:bodyDiv w:val="1"/>
      <w:marLeft w:val="0"/>
      <w:marRight w:val="0"/>
      <w:marTop w:val="0"/>
      <w:marBottom w:val="0"/>
      <w:divBdr>
        <w:top w:val="none" w:sz="0" w:space="0" w:color="auto"/>
        <w:left w:val="none" w:sz="0" w:space="0" w:color="auto"/>
        <w:bottom w:val="none" w:sz="0" w:space="0" w:color="auto"/>
        <w:right w:val="none" w:sz="0" w:space="0" w:color="auto"/>
      </w:divBdr>
    </w:div>
    <w:div w:id="1244409734">
      <w:bodyDiv w:val="1"/>
      <w:marLeft w:val="0"/>
      <w:marRight w:val="0"/>
      <w:marTop w:val="0"/>
      <w:marBottom w:val="0"/>
      <w:divBdr>
        <w:top w:val="none" w:sz="0" w:space="0" w:color="auto"/>
        <w:left w:val="none" w:sz="0" w:space="0" w:color="auto"/>
        <w:bottom w:val="none" w:sz="0" w:space="0" w:color="auto"/>
        <w:right w:val="none" w:sz="0" w:space="0" w:color="auto"/>
      </w:divBdr>
    </w:div>
    <w:div w:id="1244489283">
      <w:bodyDiv w:val="1"/>
      <w:marLeft w:val="0"/>
      <w:marRight w:val="0"/>
      <w:marTop w:val="0"/>
      <w:marBottom w:val="0"/>
      <w:divBdr>
        <w:top w:val="none" w:sz="0" w:space="0" w:color="auto"/>
        <w:left w:val="none" w:sz="0" w:space="0" w:color="auto"/>
        <w:bottom w:val="none" w:sz="0" w:space="0" w:color="auto"/>
        <w:right w:val="none" w:sz="0" w:space="0" w:color="auto"/>
      </w:divBdr>
    </w:div>
    <w:div w:id="1244686500">
      <w:bodyDiv w:val="1"/>
      <w:marLeft w:val="0"/>
      <w:marRight w:val="0"/>
      <w:marTop w:val="0"/>
      <w:marBottom w:val="0"/>
      <w:divBdr>
        <w:top w:val="none" w:sz="0" w:space="0" w:color="auto"/>
        <w:left w:val="none" w:sz="0" w:space="0" w:color="auto"/>
        <w:bottom w:val="none" w:sz="0" w:space="0" w:color="auto"/>
        <w:right w:val="none" w:sz="0" w:space="0" w:color="auto"/>
      </w:divBdr>
    </w:div>
    <w:div w:id="1244798180">
      <w:bodyDiv w:val="1"/>
      <w:marLeft w:val="0"/>
      <w:marRight w:val="0"/>
      <w:marTop w:val="0"/>
      <w:marBottom w:val="0"/>
      <w:divBdr>
        <w:top w:val="none" w:sz="0" w:space="0" w:color="auto"/>
        <w:left w:val="none" w:sz="0" w:space="0" w:color="auto"/>
        <w:bottom w:val="none" w:sz="0" w:space="0" w:color="auto"/>
        <w:right w:val="none" w:sz="0" w:space="0" w:color="auto"/>
      </w:divBdr>
    </w:div>
    <w:div w:id="1244874722">
      <w:bodyDiv w:val="1"/>
      <w:marLeft w:val="0"/>
      <w:marRight w:val="0"/>
      <w:marTop w:val="0"/>
      <w:marBottom w:val="0"/>
      <w:divBdr>
        <w:top w:val="none" w:sz="0" w:space="0" w:color="auto"/>
        <w:left w:val="none" w:sz="0" w:space="0" w:color="auto"/>
        <w:bottom w:val="none" w:sz="0" w:space="0" w:color="auto"/>
        <w:right w:val="none" w:sz="0" w:space="0" w:color="auto"/>
      </w:divBdr>
    </w:div>
    <w:div w:id="1244948945">
      <w:bodyDiv w:val="1"/>
      <w:marLeft w:val="0"/>
      <w:marRight w:val="0"/>
      <w:marTop w:val="0"/>
      <w:marBottom w:val="0"/>
      <w:divBdr>
        <w:top w:val="none" w:sz="0" w:space="0" w:color="auto"/>
        <w:left w:val="none" w:sz="0" w:space="0" w:color="auto"/>
        <w:bottom w:val="none" w:sz="0" w:space="0" w:color="auto"/>
        <w:right w:val="none" w:sz="0" w:space="0" w:color="auto"/>
      </w:divBdr>
    </w:div>
    <w:div w:id="1244988657">
      <w:bodyDiv w:val="1"/>
      <w:marLeft w:val="0"/>
      <w:marRight w:val="0"/>
      <w:marTop w:val="0"/>
      <w:marBottom w:val="0"/>
      <w:divBdr>
        <w:top w:val="none" w:sz="0" w:space="0" w:color="auto"/>
        <w:left w:val="none" w:sz="0" w:space="0" w:color="auto"/>
        <w:bottom w:val="none" w:sz="0" w:space="0" w:color="auto"/>
        <w:right w:val="none" w:sz="0" w:space="0" w:color="auto"/>
      </w:divBdr>
    </w:div>
    <w:div w:id="1244989218">
      <w:bodyDiv w:val="1"/>
      <w:marLeft w:val="0"/>
      <w:marRight w:val="0"/>
      <w:marTop w:val="0"/>
      <w:marBottom w:val="0"/>
      <w:divBdr>
        <w:top w:val="none" w:sz="0" w:space="0" w:color="auto"/>
        <w:left w:val="none" w:sz="0" w:space="0" w:color="auto"/>
        <w:bottom w:val="none" w:sz="0" w:space="0" w:color="auto"/>
        <w:right w:val="none" w:sz="0" w:space="0" w:color="auto"/>
      </w:divBdr>
    </w:div>
    <w:div w:id="1245142876">
      <w:bodyDiv w:val="1"/>
      <w:marLeft w:val="0"/>
      <w:marRight w:val="0"/>
      <w:marTop w:val="0"/>
      <w:marBottom w:val="0"/>
      <w:divBdr>
        <w:top w:val="none" w:sz="0" w:space="0" w:color="auto"/>
        <w:left w:val="none" w:sz="0" w:space="0" w:color="auto"/>
        <w:bottom w:val="none" w:sz="0" w:space="0" w:color="auto"/>
        <w:right w:val="none" w:sz="0" w:space="0" w:color="auto"/>
      </w:divBdr>
    </w:div>
    <w:div w:id="1245214777">
      <w:bodyDiv w:val="1"/>
      <w:marLeft w:val="0"/>
      <w:marRight w:val="0"/>
      <w:marTop w:val="0"/>
      <w:marBottom w:val="0"/>
      <w:divBdr>
        <w:top w:val="none" w:sz="0" w:space="0" w:color="auto"/>
        <w:left w:val="none" w:sz="0" w:space="0" w:color="auto"/>
        <w:bottom w:val="none" w:sz="0" w:space="0" w:color="auto"/>
        <w:right w:val="none" w:sz="0" w:space="0" w:color="auto"/>
      </w:divBdr>
    </w:div>
    <w:div w:id="1245263022">
      <w:bodyDiv w:val="1"/>
      <w:marLeft w:val="0"/>
      <w:marRight w:val="0"/>
      <w:marTop w:val="0"/>
      <w:marBottom w:val="0"/>
      <w:divBdr>
        <w:top w:val="none" w:sz="0" w:space="0" w:color="auto"/>
        <w:left w:val="none" w:sz="0" w:space="0" w:color="auto"/>
        <w:bottom w:val="none" w:sz="0" w:space="0" w:color="auto"/>
        <w:right w:val="none" w:sz="0" w:space="0" w:color="auto"/>
      </w:divBdr>
    </w:div>
    <w:div w:id="1245266845">
      <w:bodyDiv w:val="1"/>
      <w:marLeft w:val="0"/>
      <w:marRight w:val="0"/>
      <w:marTop w:val="0"/>
      <w:marBottom w:val="0"/>
      <w:divBdr>
        <w:top w:val="none" w:sz="0" w:space="0" w:color="auto"/>
        <w:left w:val="none" w:sz="0" w:space="0" w:color="auto"/>
        <w:bottom w:val="none" w:sz="0" w:space="0" w:color="auto"/>
        <w:right w:val="none" w:sz="0" w:space="0" w:color="auto"/>
      </w:divBdr>
    </w:div>
    <w:div w:id="1245332607">
      <w:bodyDiv w:val="1"/>
      <w:marLeft w:val="0"/>
      <w:marRight w:val="0"/>
      <w:marTop w:val="0"/>
      <w:marBottom w:val="0"/>
      <w:divBdr>
        <w:top w:val="none" w:sz="0" w:space="0" w:color="auto"/>
        <w:left w:val="none" w:sz="0" w:space="0" w:color="auto"/>
        <w:bottom w:val="none" w:sz="0" w:space="0" w:color="auto"/>
        <w:right w:val="none" w:sz="0" w:space="0" w:color="auto"/>
      </w:divBdr>
    </w:div>
    <w:div w:id="1245334116">
      <w:bodyDiv w:val="1"/>
      <w:marLeft w:val="0"/>
      <w:marRight w:val="0"/>
      <w:marTop w:val="0"/>
      <w:marBottom w:val="0"/>
      <w:divBdr>
        <w:top w:val="none" w:sz="0" w:space="0" w:color="auto"/>
        <w:left w:val="none" w:sz="0" w:space="0" w:color="auto"/>
        <w:bottom w:val="none" w:sz="0" w:space="0" w:color="auto"/>
        <w:right w:val="none" w:sz="0" w:space="0" w:color="auto"/>
      </w:divBdr>
    </w:div>
    <w:div w:id="1245340154">
      <w:bodyDiv w:val="1"/>
      <w:marLeft w:val="0"/>
      <w:marRight w:val="0"/>
      <w:marTop w:val="0"/>
      <w:marBottom w:val="0"/>
      <w:divBdr>
        <w:top w:val="none" w:sz="0" w:space="0" w:color="auto"/>
        <w:left w:val="none" w:sz="0" w:space="0" w:color="auto"/>
        <w:bottom w:val="none" w:sz="0" w:space="0" w:color="auto"/>
        <w:right w:val="none" w:sz="0" w:space="0" w:color="auto"/>
      </w:divBdr>
    </w:div>
    <w:div w:id="1245383992">
      <w:bodyDiv w:val="1"/>
      <w:marLeft w:val="0"/>
      <w:marRight w:val="0"/>
      <w:marTop w:val="0"/>
      <w:marBottom w:val="0"/>
      <w:divBdr>
        <w:top w:val="none" w:sz="0" w:space="0" w:color="auto"/>
        <w:left w:val="none" w:sz="0" w:space="0" w:color="auto"/>
        <w:bottom w:val="none" w:sz="0" w:space="0" w:color="auto"/>
        <w:right w:val="none" w:sz="0" w:space="0" w:color="auto"/>
      </w:divBdr>
    </w:div>
    <w:div w:id="1245458210">
      <w:bodyDiv w:val="1"/>
      <w:marLeft w:val="0"/>
      <w:marRight w:val="0"/>
      <w:marTop w:val="0"/>
      <w:marBottom w:val="0"/>
      <w:divBdr>
        <w:top w:val="none" w:sz="0" w:space="0" w:color="auto"/>
        <w:left w:val="none" w:sz="0" w:space="0" w:color="auto"/>
        <w:bottom w:val="none" w:sz="0" w:space="0" w:color="auto"/>
        <w:right w:val="none" w:sz="0" w:space="0" w:color="auto"/>
      </w:divBdr>
    </w:div>
    <w:div w:id="1245459817">
      <w:bodyDiv w:val="1"/>
      <w:marLeft w:val="0"/>
      <w:marRight w:val="0"/>
      <w:marTop w:val="0"/>
      <w:marBottom w:val="0"/>
      <w:divBdr>
        <w:top w:val="none" w:sz="0" w:space="0" w:color="auto"/>
        <w:left w:val="none" w:sz="0" w:space="0" w:color="auto"/>
        <w:bottom w:val="none" w:sz="0" w:space="0" w:color="auto"/>
        <w:right w:val="none" w:sz="0" w:space="0" w:color="auto"/>
      </w:divBdr>
    </w:div>
    <w:div w:id="1245532513">
      <w:bodyDiv w:val="1"/>
      <w:marLeft w:val="0"/>
      <w:marRight w:val="0"/>
      <w:marTop w:val="0"/>
      <w:marBottom w:val="0"/>
      <w:divBdr>
        <w:top w:val="none" w:sz="0" w:space="0" w:color="auto"/>
        <w:left w:val="none" w:sz="0" w:space="0" w:color="auto"/>
        <w:bottom w:val="none" w:sz="0" w:space="0" w:color="auto"/>
        <w:right w:val="none" w:sz="0" w:space="0" w:color="auto"/>
      </w:divBdr>
    </w:div>
    <w:div w:id="1245603284">
      <w:bodyDiv w:val="1"/>
      <w:marLeft w:val="0"/>
      <w:marRight w:val="0"/>
      <w:marTop w:val="0"/>
      <w:marBottom w:val="0"/>
      <w:divBdr>
        <w:top w:val="none" w:sz="0" w:space="0" w:color="auto"/>
        <w:left w:val="none" w:sz="0" w:space="0" w:color="auto"/>
        <w:bottom w:val="none" w:sz="0" w:space="0" w:color="auto"/>
        <w:right w:val="none" w:sz="0" w:space="0" w:color="auto"/>
      </w:divBdr>
    </w:div>
    <w:div w:id="1245724623">
      <w:bodyDiv w:val="1"/>
      <w:marLeft w:val="0"/>
      <w:marRight w:val="0"/>
      <w:marTop w:val="0"/>
      <w:marBottom w:val="0"/>
      <w:divBdr>
        <w:top w:val="none" w:sz="0" w:space="0" w:color="auto"/>
        <w:left w:val="none" w:sz="0" w:space="0" w:color="auto"/>
        <w:bottom w:val="none" w:sz="0" w:space="0" w:color="auto"/>
        <w:right w:val="none" w:sz="0" w:space="0" w:color="auto"/>
      </w:divBdr>
    </w:div>
    <w:div w:id="1245727202">
      <w:bodyDiv w:val="1"/>
      <w:marLeft w:val="0"/>
      <w:marRight w:val="0"/>
      <w:marTop w:val="0"/>
      <w:marBottom w:val="0"/>
      <w:divBdr>
        <w:top w:val="none" w:sz="0" w:space="0" w:color="auto"/>
        <w:left w:val="none" w:sz="0" w:space="0" w:color="auto"/>
        <w:bottom w:val="none" w:sz="0" w:space="0" w:color="auto"/>
        <w:right w:val="none" w:sz="0" w:space="0" w:color="auto"/>
      </w:divBdr>
    </w:div>
    <w:div w:id="1245794937">
      <w:bodyDiv w:val="1"/>
      <w:marLeft w:val="0"/>
      <w:marRight w:val="0"/>
      <w:marTop w:val="0"/>
      <w:marBottom w:val="0"/>
      <w:divBdr>
        <w:top w:val="none" w:sz="0" w:space="0" w:color="auto"/>
        <w:left w:val="none" w:sz="0" w:space="0" w:color="auto"/>
        <w:bottom w:val="none" w:sz="0" w:space="0" w:color="auto"/>
        <w:right w:val="none" w:sz="0" w:space="0" w:color="auto"/>
      </w:divBdr>
    </w:div>
    <w:div w:id="1245841176">
      <w:bodyDiv w:val="1"/>
      <w:marLeft w:val="0"/>
      <w:marRight w:val="0"/>
      <w:marTop w:val="0"/>
      <w:marBottom w:val="0"/>
      <w:divBdr>
        <w:top w:val="none" w:sz="0" w:space="0" w:color="auto"/>
        <w:left w:val="none" w:sz="0" w:space="0" w:color="auto"/>
        <w:bottom w:val="none" w:sz="0" w:space="0" w:color="auto"/>
        <w:right w:val="none" w:sz="0" w:space="0" w:color="auto"/>
      </w:divBdr>
    </w:div>
    <w:div w:id="1246108108">
      <w:bodyDiv w:val="1"/>
      <w:marLeft w:val="0"/>
      <w:marRight w:val="0"/>
      <w:marTop w:val="0"/>
      <w:marBottom w:val="0"/>
      <w:divBdr>
        <w:top w:val="none" w:sz="0" w:space="0" w:color="auto"/>
        <w:left w:val="none" w:sz="0" w:space="0" w:color="auto"/>
        <w:bottom w:val="none" w:sz="0" w:space="0" w:color="auto"/>
        <w:right w:val="none" w:sz="0" w:space="0" w:color="auto"/>
      </w:divBdr>
    </w:div>
    <w:div w:id="1246113346">
      <w:bodyDiv w:val="1"/>
      <w:marLeft w:val="0"/>
      <w:marRight w:val="0"/>
      <w:marTop w:val="0"/>
      <w:marBottom w:val="0"/>
      <w:divBdr>
        <w:top w:val="none" w:sz="0" w:space="0" w:color="auto"/>
        <w:left w:val="none" w:sz="0" w:space="0" w:color="auto"/>
        <w:bottom w:val="none" w:sz="0" w:space="0" w:color="auto"/>
        <w:right w:val="none" w:sz="0" w:space="0" w:color="auto"/>
      </w:divBdr>
    </w:div>
    <w:div w:id="1246183164">
      <w:bodyDiv w:val="1"/>
      <w:marLeft w:val="0"/>
      <w:marRight w:val="0"/>
      <w:marTop w:val="0"/>
      <w:marBottom w:val="0"/>
      <w:divBdr>
        <w:top w:val="none" w:sz="0" w:space="0" w:color="auto"/>
        <w:left w:val="none" w:sz="0" w:space="0" w:color="auto"/>
        <w:bottom w:val="none" w:sz="0" w:space="0" w:color="auto"/>
        <w:right w:val="none" w:sz="0" w:space="0" w:color="auto"/>
      </w:divBdr>
    </w:div>
    <w:div w:id="1246184003">
      <w:bodyDiv w:val="1"/>
      <w:marLeft w:val="0"/>
      <w:marRight w:val="0"/>
      <w:marTop w:val="0"/>
      <w:marBottom w:val="0"/>
      <w:divBdr>
        <w:top w:val="none" w:sz="0" w:space="0" w:color="auto"/>
        <w:left w:val="none" w:sz="0" w:space="0" w:color="auto"/>
        <w:bottom w:val="none" w:sz="0" w:space="0" w:color="auto"/>
        <w:right w:val="none" w:sz="0" w:space="0" w:color="auto"/>
      </w:divBdr>
    </w:div>
    <w:div w:id="1246185840">
      <w:bodyDiv w:val="1"/>
      <w:marLeft w:val="0"/>
      <w:marRight w:val="0"/>
      <w:marTop w:val="0"/>
      <w:marBottom w:val="0"/>
      <w:divBdr>
        <w:top w:val="none" w:sz="0" w:space="0" w:color="auto"/>
        <w:left w:val="none" w:sz="0" w:space="0" w:color="auto"/>
        <w:bottom w:val="none" w:sz="0" w:space="0" w:color="auto"/>
        <w:right w:val="none" w:sz="0" w:space="0" w:color="auto"/>
      </w:divBdr>
    </w:div>
    <w:div w:id="1246188160">
      <w:bodyDiv w:val="1"/>
      <w:marLeft w:val="0"/>
      <w:marRight w:val="0"/>
      <w:marTop w:val="0"/>
      <w:marBottom w:val="0"/>
      <w:divBdr>
        <w:top w:val="none" w:sz="0" w:space="0" w:color="auto"/>
        <w:left w:val="none" w:sz="0" w:space="0" w:color="auto"/>
        <w:bottom w:val="none" w:sz="0" w:space="0" w:color="auto"/>
        <w:right w:val="none" w:sz="0" w:space="0" w:color="auto"/>
      </w:divBdr>
    </w:div>
    <w:div w:id="1246260180">
      <w:bodyDiv w:val="1"/>
      <w:marLeft w:val="0"/>
      <w:marRight w:val="0"/>
      <w:marTop w:val="0"/>
      <w:marBottom w:val="0"/>
      <w:divBdr>
        <w:top w:val="none" w:sz="0" w:space="0" w:color="auto"/>
        <w:left w:val="none" w:sz="0" w:space="0" w:color="auto"/>
        <w:bottom w:val="none" w:sz="0" w:space="0" w:color="auto"/>
        <w:right w:val="none" w:sz="0" w:space="0" w:color="auto"/>
      </w:divBdr>
    </w:div>
    <w:div w:id="1246264933">
      <w:bodyDiv w:val="1"/>
      <w:marLeft w:val="0"/>
      <w:marRight w:val="0"/>
      <w:marTop w:val="0"/>
      <w:marBottom w:val="0"/>
      <w:divBdr>
        <w:top w:val="none" w:sz="0" w:space="0" w:color="auto"/>
        <w:left w:val="none" w:sz="0" w:space="0" w:color="auto"/>
        <w:bottom w:val="none" w:sz="0" w:space="0" w:color="auto"/>
        <w:right w:val="none" w:sz="0" w:space="0" w:color="auto"/>
      </w:divBdr>
    </w:div>
    <w:div w:id="1246301515">
      <w:bodyDiv w:val="1"/>
      <w:marLeft w:val="0"/>
      <w:marRight w:val="0"/>
      <w:marTop w:val="0"/>
      <w:marBottom w:val="0"/>
      <w:divBdr>
        <w:top w:val="none" w:sz="0" w:space="0" w:color="auto"/>
        <w:left w:val="none" w:sz="0" w:space="0" w:color="auto"/>
        <w:bottom w:val="none" w:sz="0" w:space="0" w:color="auto"/>
        <w:right w:val="none" w:sz="0" w:space="0" w:color="auto"/>
      </w:divBdr>
    </w:div>
    <w:div w:id="1246454420">
      <w:bodyDiv w:val="1"/>
      <w:marLeft w:val="0"/>
      <w:marRight w:val="0"/>
      <w:marTop w:val="0"/>
      <w:marBottom w:val="0"/>
      <w:divBdr>
        <w:top w:val="none" w:sz="0" w:space="0" w:color="auto"/>
        <w:left w:val="none" w:sz="0" w:space="0" w:color="auto"/>
        <w:bottom w:val="none" w:sz="0" w:space="0" w:color="auto"/>
        <w:right w:val="none" w:sz="0" w:space="0" w:color="auto"/>
      </w:divBdr>
    </w:div>
    <w:div w:id="1246571237">
      <w:bodyDiv w:val="1"/>
      <w:marLeft w:val="0"/>
      <w:marRight w:val="0"/>
      <w:marTop w:val="0"/>
      <w:marBottom w:val="0"/>
      <w:divBdr>
        <w:top w:val="none" w:sz="0" w:space="0" w:color="auto"/>
        <w:left w:val="none" w:sz="0" w:space="0" w:color="auto"/>
        <w:bottom w:val="none" w:sz="0" w:space="0" w:color="auto"/>
        <w:right w:val="none" w:sz="0" w:space="0" w:color="auto"/>
      </w:divBdr>
    </w:div>
    <w:div w:id="1246721791">
      <w:bodyDiv w:val="1"/>
      <w:marLeft w:val="0"/>
      <w:marRight w:val="0"/>
      <w:marTop w:val="0"/>
      <w:marBottom w:val="0"/>
      <w:divBdr>
        <w:top w:val="none" w:sz="0" w:space="0" w:color="auto"/>
        <w:left w:val="none" w:sz="0" w:space="0" w:color="auto"/>
        <w:bottom w:val="none" w:sz="0" w:space="0" w:color="auto"/>
        <w:right w:val="none" w:sz="0" w:space="0" w:color="auto"/>
      </w:divBdr>
    </w:div>
    <w:div w:id="1246888526">
      <w:bodyDiv w:val="1"/>
      <w:marLeft w:val="0"/>
      <w:marRight w:val="0"/>
      <w:marTop w:val="0"/>
      <w:marBottom w:val="0"/>
      <w:divBdr>
        <w:top w:val="none" w:sz="0" w:space="0" w:color="auto"/>
        <w:left w:val="none" w:sz="0" w:space="0" w:color="auto"/>
        <w:bottom w:val="none" w:sz="0" w:space="0" w:color="auto"/>
        <w:right w:val="none" w:sz="0" w:space="0" w:color="auto"/>
      </w:divBdr>
    </w:div>
    <w:div w:id="1246913683">
      <w:bodyDiv w:val="1"/>
      <w:marLeft w:val="0"/>
      <w:marRight w:val="0"/>
      <w:marTop w:val="0"/>
      <w:marBottom w:val="0"/>
      <w:divBdr>
        <w:top w:val="none" w:sz="0" w:space="0" w:color="auto"/>
        <w:left w:val="none" w:sz="0" w:space="0" w:color="auto"/>
        <w:bottom w:val="none" w:sz="0" w:space="0" w:color="auto"/>
        <w:right w:val="none" w:sz="0" w:space="0" w:color="auto"/>
      </w:divBdr>
    </w:div>
    <w:div w:id="1246917325">
      <w:bodyDiv w:val="1"/>
      <w:marLeft w:val="0"/>
      <w:marRight w:val="0"/>
      <w:marTop w:val="0"/>
      <w:marBottom w:val="0"/>
      <w:divBdr>
        <w:top w:val="none" w:sz="0" w:space="0" w:color="auto"/>
        <w:left w:val="none" w:sz="0" w:space="0" w:color="auto"/>
        <w:bottom w:val="none" w:sz="0" w:space="0" w:color="auto"/>
        <w:right w:val="none" w:sz="0" w:space="0" w:color="auto"/>
      </w:divBdr>
    </w:div>
    <w:div w:id="1246958241">
      <w:bodyDiv w:val="1"/>
      <w:marLeft w:val="0"/>
      <w:marRight w:val="0"/>
      <w:marTop w:val="0"/>
      <w:marBottom w:val="0"/>
      <w:divBdr>
        <w:top w:val="none" w:sz="0" w:space="0" w:color="auto"/>
        <w:left w:val="none" w:sz="0" w:space="0" w:color="auto"/>
        <w:bottom w:val="none" w:sz="0" w:space="0" w:color="auto"/>
        <w:right w:val="none" w:sz="0" w:space="0" w:color="auto"/>
      </w:divBdr>
    </w:div>
    <w:div w:id="1246958562">
      <w:bodyDiv w:val="1"/>
      <w:marLeft w:val="0"/>
      <w:marRight w:val="0"/>
      <w:marTop w:val="0"/>
      <w:marBottom w:val="0"/>
      <w:divBdr>
        <w:top w:val="none" w:sz="0" w:space="0" w:color="auto"/>
        <w:left w:val="none" w:sz="0" w:space="0" w:color="auto"/>
        <w:bottom w:val="none" w:sz="0" w:space="0" w:color="auto"/>
        <w:right w:val="none" w:sz="0" w:space="0" w:color="auto"/>
      </w:divBdr>
    </w:div>
    <w:div w:id="1246961292">
      <w:bodyDiv w:val="1"/>
      <w:marLeft w:val="0"/>
      <w:marRight w:val="0"/>
      <w:marTop w:val="0"/>
      <w:marBottom w:val="0"/>
      <w:divBdr>
        <w:top w:val="none" w:sz="0" w:space="0" w:color="auto"/>
        <w:left w:val="none" w:sz="0" w:space="0" w:color="auto"/>
        <w:bottom w:val="none" w:sz="0" w:space="0" w:color="auto"/>
        <w:right w:val="none" w:sz="0" w:space="0" w:color="auto"/>
      </w:divBdr>
    </w:div>
    <w:div w:id="1247110204">
      <w:bodyDiv w:val="1"/>
      <w:marLeft w:val="0"/>
      <w:marRight w:val="0"/>
      <w:marTop w:val="0"/>
      <w:marBottom w:val="0"/>
      <w:divBdr>
        <w:top w:val="none" w:sz="0" w:space="0" w:color="auto"/>
        <w:left w:val="none" w:sz="0" w:space="0" w:color="auto"/>
        <w:bottom w:val="none" w:sz="0" w:space="0" w:color="auto"/>
        <w:right w:val="none" w:sz="0" w:space="0" w:color="auto"/>
      </w:divBdr>
    </w:div>
    <w:div w:id="1247112753">
      <w:bodyDiv w:val="1"/>
      <w:marLeft w:val="0"/>
      <w:marRight w:val="0"/>
      <w:marTop w:val="0"/>
      <w:marBottom w:val="0"/>
      <w:divBdr>
        <w:top w:val="none" w:sz="0" w:space="0" w:color="auto"/>
        <w:left w:val="none" w:sz="0" w:space="0" w:color="auto"/>
        <w:bottom w:val="none" w:sz="0" w:space="0" w:color="auto"/>
        <w:right w:val="none" w:sz="0" w:space="0" w:color="auto"/>
      </w:divBdr>
    </w:div>
    <w:div w:id="1247150135">
      <w:bodyDiv w:val="1"/>
      <w:marLeft w:val="0"/>
      <w:marRight w:val="0"/>
      <w:marTop w:val="0"/>
      <w:marBottom w:val="0"/>
      <w:divBdr>
        <w:top w:val="none" w:sz="0" w:space="0" w:color="auto"/>
        <w:left w:val="none" w:sz="0" w:space="0" w:color="auto"/>
        <w:bottom w:val="none" w:sz="0" w:space="0" w:color="auto"/>
        <w:right w:val="none" w:sz="0" w:space="0" w:color="auto"/>
      </w:divBdr>
    </w:div>
    <w:div w:id="1247154794">
      <w:bodyDiv w:val="1"/>
      <w:marLeft w:val="0"/>
      <w:marRight w:val="0"/>
      <w:marTop w:val="0"/>
      <w:marBottom w:val="0"/>
      <w:divBdr>
        <w:top w:val="none" w:sz="0" w:space="0" w:color="auto"/>
        <w:left w:val="none" w:sz="0" w:space="0" w:color="auto"/>
        <w:bottom w:val="none" w:sz="0" w:space="0" w:color="auto"/>
        <w:right w:val="none" w:sz="0" w:space="0" w:color="auto"/>
      </w:divBdr>
    </w:div>
    <w:div w:id="1247180904">
      <w:bodyDiv w:val="1"/>
      <w:marLeft w:val="0"/>
      <w:marRight w:val="0"/>
      <w:marTop w:val="0"/>
      <w:marBottom w:val="0"/>
      <w:divBdr>
        <w:top w:val="none" w:sz="0" w:space="0" w:color="auto"/>
        <w:left w:val="none" w:sz="0" w:space="0" w:color="auto"/>
        <w:bottom w:val="none" w:sz="0" w:space="0" w:color="auto"/>
        <w:right w:val="none" w:sz="0" w:space="0" w:color="auto"/>
      </w:divBdr>
    </w:div>
    <w:div w:id="1247181034">
      <w:bodyDiv w:val="1"/>
      <w:marLeft w:val="0"/>
      <w:marRight w:val="0"/>
      <w:marTop w:val="0"/>
      <w:marBottom w:val="0"/>
      <w:divBdr>
        <w:top w:val="none" w:sz="0" w:space="0" w:color="auto"/>
        <w:left w:val="none" w:sz="0" w:space="0" w:color="auto"/>
        <w:bottom w:val="none" w:sz="0" w:space="0" w:color="auto"/>
        <w:right w:val="none" w:sz="0" w:space="0" w:color="auto"/>
      </w:divBdr>
    </w:div>
    <w:div w:id="1247305699">
      <w:bodyDiv w:val="1"/>
      <w:marLeft w:val="0"/>
      <w:marRight w:val="0"/>
      <w:marTop w:val="0"/>
      <w:marBottom w:val="0"/>
      <w:divBdr>
        <w:top w:val="none" w:sz="0" w:space="0" w:color="auto"/>
        <w:left w:val="none" w:sz="0" w:space="0" w:color="auto"/>
        <w:bottom w:val="none" w:sz="0" w:space="0" w:color="auto"/>
        <w:right w:val="none" w:sz="0" w:space="0" w:color="auto"/>
      </w:divBdr>
    </w:div>
    <w:div w:id="1247306122">
      <w:bodyDiv w:val="1"/>
      <w:marLeft w:val="0"/>
      <w:marRight w:val="0"/>
      <w:marTop w:val="0"/>
      <w:marBottom w:val="0"/>
      <w:divBdr>
        <w:top w:val="none" w:sz="0" w:space="0" w:color="auto"/>
        <w:left w:val="none" w:sz="0" w:space="0" w:color="auto"/>
        <w:bottom w:val="none" w:sz="0" w:space="0" w:color="auto"/>
        <w:right w:val="none" w:sz="0" w:space="0" w:color="auto"/>
      </w:divBdr>
    </w:div>
    <w:div w:id="1247306293">
      <w:bodyDiv w:val="1"/>
      <w:marLeft w:val="0"/>
      <w:marRight w:val="0"/>
      <w:marTop w:val="0"/>
      <w:marBottom w:val="0"/>
      <w:divBdr>
        <w:top w:val="none" w:sz="0" w:space="0" w:color="auto"/>
        <w:left w:val="none" w:sz="0" w:space="0" w:color="auto"/>
        <w:bottom w:val="none" w:sz="0" w:space="0" w:color="auto"/>
        <w:right w:val="none" w:sz="0" w:space="0" w:color="auto"/>
      </w:divBdr>
    </w:div>
    <w:div w:id="1247422958">
      <w:bodyDiv w:val="1"/>
      <w:marLeft w:val="0"/>
      <w:marRight w:val="0"/>
      <w:marTop w:val="0"/>
      <w:marBottom w:val="0"/>
      <w:divBdr>
        <w:top w:val="none" w:sz="0" w:space="0" w:color="auto"/>
        <w:left w:val="none" w:sz="0" w:space="0" w:color="auto"/>
        <w:bottom w:val="none" w:sz="0" w:space="0" w:color="auto"/>
        <w:right w:val="none" w:sz="0" w:space="0" w:color="auto"/>
      </w:divBdr>
    </w:div>
    <w:div w:id="1247500086">
      <w:bodyDiv w:val="1"/>
      <w:marLeft w:val="0"/>
      <w:marRight w:val="0"/>
      <w:marTop w:val="0"/>
      <w:marBottom w:val="0"/>
      <w:divBdr>
        <w:top w:val="none" w:sz="0" w:space="0" w:color="auto"/>
        <w:left w:val="none" w:sz="0" w:space="0" w:color="auto"/>
        <w:bottom w:val="none" w:sz="0" w:space="0" w:color="auto"/>
        <w:right w:val="none" w:sz="0" w:space="0" w:color="auto"/>
      </w:divBdr>
    </w:div>
    <w:div w:id="1247501484">
      <w:bodyDiv w:val="1"/>
      <w:marLeft w:val="0"/>
      <w:marRight w:val="0"/>
      <w:marTop w:val="0"/>
      <w:marBottom w:val="0"/>
      <w:divBdr>
        <w:top w:val="none" w:sz="0" w:space="0" w:color="auto"/>
        <w:left w:val="none" w:sz="0" w:space="0" w:color="auto"/>
        <w:bottom w:val="none" w:sz="0" w:space="0" w:color="auto"/>
        <w:right w:val="none" w:sz="0" w:space="0" w:color="auto"/>
      </w:divBdr>
    </w:div>
    <w:div w:id="1247574460">
      <w:bodyDiv w:val="1"/>
      <w:marLeft w:val="0"/>
      <w:marRight w:val="0"/>
      <w:marTop w:val="0"/>
      <w:marBottom w:val="0"/>
      <w:divBdr>
        <w:top w:val="none" w:sz="0" w:space="0" w:color="auto"/>
        <w:left w:val="none" w:sz="0" w:space="0" w:color="auto"/>
        <w:bottom w:val="none" w:sz="0" w:space="0" w:color="auto"/>
        <w:right w:val="none" w:sz="0" w:space="0" w:color="auto"/>
      </w:divBdr>
    </w:div>
    <w:div w:id="1247617735">
      <w:bodyDiv w:val="1"/>
      <w:marLeft w:val="0"/>
      <w:marRight w:val="0"/>
      <w:marTop w:val="0"/>
      <w:marBottom w:val="0"/>
      <w:divBdr>
        <w:top w:val="none" w:sz="0" w:space="0" w:color="auto"/>
        <w:left w:val="none" w:sz="0" w:space="0" w:color="auto"/>
        <w:bottom w:val="none" w:sz="0" w:space="0" w:color="auto"/>
        <w:right w:val="none" w:sz="0" w:space="0" w:color="auto"/>
      </w:divBdr>
    </w:div>
    <w:div w:id="1247885433">
      <w:bodyDiv w:val="1"/>
      <w:marLeft w:val="0"/>
      <w:marRight w:val="0"/>
      <w:marTop w:val="0"/>
      <w:marBottom w:val="0"/>
      <w:divBdr>
        <w:top w:val="none" w:sz="0" w:space="0" w:color="auto"/>
        <w:left w:val="none" w:sz="0" w:space="0" w:color="auto"/>
        <w:bottom w:val="none" w:sz="0" w:space="0" w:color="auto"/>
        <w:right w:val="none" w:sz="0" w:space="0" w:color="auto"/>
      </w:divBdr>
    </w:div>
    <w:div w:id="1247956708">
      <w:bodyDiv w:val="1"/>
      <w:marLeft w:val="0"/>
      <w:marRight w:val="0"/>
      <w:marTop w:val="0"/>
      <w:marBottom w:val="0"/>
      <w:divBdr>
        <w:top w:val="none" w:sz="0" w:space="0" w:color="auto"/>
        <w:left w:val="none" w:sz="0" w:space="0" w:color="auto"/>
        <w:bottom w:val="none" w:sz="0" w:space="0" w:color="auto"/>
        <w:right w:val="none" w:sz="0" w:space="0" w:color="auto"/>
      </w:divBdr>
    </w:div>
    <w:div w:id="1247958948">
      <w:bodyDiv w:val="1"/>
      <w:marLeft w:val="0"/>
      <w:marRight w:val="0"/>
      <w:marTop w:val="0"/>
      <w:marBottom w:val="0"/>
      <w:divBdr>
        <w:top w:val="none" w:sz="0" w:space="0" w:color="auto"/>
        <w:left w:val="none" w:sz="0" w:space="0" w:color="auto"/>
        <w:bottom w:val="none" w:sz="0" w:space="0" w:color="auto"/>
        <w:right w:val="none" w:sz="0" w:space="0" w:color="auto"/>
      </w:divBdr>
    </w:div>
    <w:div w:id="1247962350">
      <w:bodyDiv w:val="1"/>
      <w:marLeft w:val="0"/>
      <w:marRight w:val="0"/>
      <w:marTop w:val="0"/>
      <w:marBottom w:val="0"/>
      <w:divBdr>
        <w:top w:val="none" w:sz="0" w:space="0" w:color="auto"/>
        <w:left w:val="none" w:sz="0" w:space="0" w:color="auto"/>
        <w:bottom w:val="none" w:sz="0" w:space="0" w:color="auto"/>
        <w:right w:val="none" w:sz="0" w:space="0" w:color="auto"/>
      </w:divBdr>
    </w:div>
    <w:div w:id="1248034788">
      <w:bodyDiv w:val="1"/>
      <w:marLeft w:val="0"/>
      <w:marRight w:val="0"/>
      <w:marTop w:val="0"/>
      <w:marBottom w:val="0"/>
      <w:divBdr>
        <w:top w:val="none" w:sz="0" w:space="0" w:color="auto"/>
        <w:left w:val="none" w:sz="0" w:space="0" w:color="auto"/>
        <w:bottom w:val="none" w:sz="0" w:space="0" w:color="auto"/>
        <w:right w:val="none" w:sz="0" w:space="0" w:color="auto"/>
      </w:divBdr>
    </w:div>
    <w:div w:id="1248071671">
      <w:bodyDiv w:val="1"/>
      <w:marLeft w:val="0"/>
      <w:marRight w:val="0"/>
      <w:marTop w:val="0"/>
      <w:marBottom w:val="0"/>
      <w:divBdr>
        <w:top w:val="none" w:sz="0" w:space="0" w:color="auto"/>
        <w:left w:val="none" w:sz="0" w:space="0" w:color="auto"/>
        <w:bottom w:val="none" w:sz="0" w:space="0" w:color="auto"/>
        <w:right w:val="none" w:sz="0" w:space="0" w:color="auto"/>
      </w:divBdr>
    </w:div>
    <w:div w:id="1248078617">
      <w:bodyDiv w:val="1"/>
      <w:marLeft w:val="0"/>
      <w:marRight w:val="0"/>
      <w:marTop w:val="0"/>
      <w:marBottom w:val="0"/>
      <w:divBdr>
        <w:top w:val="none" w:sz="0" w:space="0" w:color="auto"/>
        <w:left w:val="none" w:sz="0" w:space="0" w:color="auto"/>
        <w:bottom w:val="none" w:sz="0" w:space="0" w:color="auto"/>
        <w:right w:val="none" w:sz="0" w:space="0" w:color="auto"/>
      </w:divBdr>
    </w:div>
    <w:div w:id="1248343610">
      <w:bodyDiv w:val="1"/>
      <w:marLeft w:val="0"/>
      <w:marRight w:val="0"/>
      <w:marTop w:val="0"/>
      <w:marBottom w:val="0"/>
      <w:divBdr>
        <w:top w:val="none" w:sz="0" w:space="0" w:color="auto"/>
        <w:left w:val="none" w:sz="0" w:space="0" w:color="auto"/>
        <w:bottom w:val="none" w:sz="0" w:space="0" w:color="auto"/>
        <w:right w:val="none" w:sz="0" w:space="0" w:color="auto"/>
      </w:divBdr>
    </w:div>
    <w:div w:id="1248421864">
      <w:bodyDiv w:val="1"/>
      <w:marLeft w:val="0"/>
      <w:marRight w:val="0"/>
      <w:marTop w:val="0"/>
      <w:marBottom w:val="0"/>
      <w:divBdr>
        <w:top w:val="none" w:sz="0" w:space="0" w:color="auto"/>
        <w:left w:val="none" w:sz="0" w:space="0" w:color="auto"/>
        <w:bottom w:val="none" w:sz="0" w:space="0" w:color="auto"/>
        <w:right w:val="none" w:sz="0" w:space="0" w:color="auto"/>
      </w:divBdr>
    </w:div>
    <w:div w:id="1248461091">
      <w:bodyDiv w:val="1"/>
      <w:marLeft w:val="0"/>
      <w:marRight w:val="0"/>
      <w:marTop w:val="0"/>
      <w:marBottom w:val="0"/>
      <w:divBdr>
        <w:top w:val="none" w:sz="0" w:space="0" w:color="auto"/>
        <w:left w:val="none" w:sz="0" w:space="0" w:color="auto"/>
        <w:bottom w:val="none" w:sz="0" w:space="0" w:color="auto"/>
        <w:right w:val="none" w:sz="0" w:space="0" w:color="auto"/>
      </w:divBdr>
    </w:div>
    <w:div w:id="1248461159">
      <w:bodyDiv w:val="1"/>
      <w:marLeft w:val="0"/>
      <w:marRight w:val="0"/>
      <w:marTop w:val="0"/>
      <w:marBottom w:val="0"/>
      <w:divBdr>
        <w:top w:val="none" w:sz="0" w:space="0" w:color="auto"/>
        <w:left w:val="none" w:sz="0" w:space="0" w:color="auto"/>
        <w:bottom w:val="none" w:sz="0" w:space="0" w:color="auto"/>
        <w:right w:val="none" w:sz="0" w:space="0" w:color="auto"/>
      </w:divBdr>
    </w:div>
    <w:div w:id="1248542940">
      <w:bodyDiv w:val="1"/>
      <w:marLeft w:val="0"/>
      <w:marRight w:val="0"/>
      <w:marTop w:val="0"/>
      <w:marBottom w:val="0"/>
      <w:divBdr>
        <w:top w:val="none" w:sz="0" w:space="0" w:color="auto"/>
        <w:left w:val="none" w:sz="0" w:space="0" w:color="auto"/>
        <w:bottom w:val="none" w:sz="0" w:space="0" w:color="auto"/>
        <w:right w:val="none" w:sz="0" w:space="0" w:color="auto"/>
      </w:divBdr>
    </w:div>
    <w:div w:id="1248661010">
      <w:bodyDiv w:val="1"/>
      <w:marLeft w:val="0"/>
      <w:marRight w:val="0"/>
      <w:marTop w:val="0"/>
      <w:marBottom w:val="0"/>
      <w:divBdr>
        <w:top w:val="none" w:sz="0" w:space="0" w:color="auto"/>
        <w:left w:val="none" w:sz="0" w:space="0" w:color="auto"/>
        <w:bottom w:val="none" w:sz="0" w:space="0" w:color="auto"/>
        <w:right w:val="none" w:sz="0" w:space="0" w:color="auto"/>
      </w:divBdr>
    </w:div>
    <w:div w:id="1248803739">
      <w:bodyDiv w:val="1"/>
      <w:marLeft w:val="0"/>
      <w:marRight w:val="0"/>
      <w:marTop w:val="0"/>
      <w:marBottom w:val="0"/>
      <w:divBdr>
        <w:top w:val="none" w:sz="0" w:space="0" w:color="auto"/>
        <w:left w:val="none" w:sz="0" w:space="0" w:color="auto"/>
        <w:bottom w:val="none" w:sz="0" w:space="0" w:color="auto"/>
        <w:right w:val="none" w:sz="0" w:space="0" w:color="auto"/>
      </w:divBdr>
    </w:div>
    <w:div w:id="1248926415">
      <w:bodyDiv w:val="1"/>
      <w:marLeft w:val="0"/>
      <w:marRight w:val="0"/>
      <w:marTop w:val="0"/>
      <w:marBottom w:val="0"/>
      <w:divBdr>
        <w:top w:val="none" w:sz="0" w:space="0" w:color="auto"/>
        <w:left w:val="none" w:sz="0" w:space="0" w:color="auto"/>
        <w:bottom w:val="none" w:sz="0" w:space="0" w:color="auto"/>
        <w:right w:val="none" w:sz="0" w:space="0" w:color="auto"/>
      </w:divBdr>
    </w:div>
    <w:div w:id="1248927476">
      <w:bodyDiv w:val="1"/>
      <w:marLeft w:val="0"/>
      <w:marRight w:val="0"/>
      <w:marTop w:val="0"/>
      <w:marBottom w:val="0"/>
      <w:divBdr>
        <w:top w:val="none" w:sz="0" w:space="0" w:color="auto"/>
        <w:left w:val="none" w:sz="0" w:space="0" w:color="auto"/>
        <w:bottom w:val="none" w:sz="0" w:space="0" w:color="auto"/>
        <w:right w:val="none" w:sz="0" w:space="0" w:color="auto"/>
      </w:divBdr>
    </w:div>
    <w:div w:id="1249001754">
      <w:bodyDiv w:val="1"/>
      <w:marLeft w:val="0"/>
      <w:marRight w:val="0"/>
      <w:marTop w:val="0"/>
      <w:marBottom w:val="0"/>
      <w:divBdr>
        <w:top w:val="none" w:sz="0" w:space="0" w:color="auto"/>
        <w:left w:val="none" w:sz="0" w:space="0" w:color="auto"/>
        <w:bottom w:val="none" w:sz="0" w:space="0" w:color="auto"/>
        <w:right w:val="none" w:sz="0" w:space="0" w:color="auto"/>
      </w:divBdr>
    </w:div>
    <w:div w:id="1249071542">
      <w:bodyDiv w:val="1"/>
      <w:marLeft w:val="0"/>
      <w:marRight w:val="0"/>
      <w:marTop w:val="0"/>
      <w:marBottom w:val="0"/>
      <w:divBdr>
        <w:top w:val="none" w:sz="0" w:space="0" w:color="auto"/>
        <w:left w:val="none" w:sz="0" w:space="0" w:color="auto"/>
        <w:bottom w:val="none" w:sz="0" w:space="0" w:color="auto"/>
        <w:right w:val="none" w:sz="0" w:space="0" w:color="auto"/>
      </w:divBdr>
    </w:div>
    <w:div w:id="1249071812">
      <w:bodyDiv w:val="1"/>
      <w:marLeft w:val="0"/>
      <w:marRight w:val="0"/>
      <w:marTop w:val="0"/>
      <w:marBottom w:val="0"/>
      <w:divBdr>
        <w:top w:val="none" w:sz="0" w:space="0" w:color="auto"/>
        <w:left w:val="none" w:sz="0" w:space="0" w:color="auto"/>
        <w:bottom w:val="none" w:sz="0" w:space="0" w:color="auto"/>
        <w:right w:val="none" w:sz="0" w:space="0" w:color="auto"/>
      </w:divBdr>
    </w:div>
    <w:div w:id="1249467303">
      <w:bodyDiv w:val="1"/>
      <w:marLeft w:val="0"/>
      <w:marRight w:val="0"/>
      <w:marTop w:val="0"/>
      <w:marBottom w:val="0"/>
      <w:divBdr>
        <w:top w:val="none" w:sz="0" w:space="0" w:color="auto"/>
        <w:left w:val="none" w:sz="0" w:space="0" w:color="auto"/>
        <w:bottom w:val="none" w:sz="0" w:space="0" w:color="auto"/>
        <w:right w:val="none" w:sz="0" w:space="0" w:color="auto"/>
      </w:divBdr>
    </w:div>
    <w:div w:id="1249657558">
      <w:bodyDiv w:val="1"/>
      <w:marLeft w:val="0"/>
      <w:marRight w:val="0"/>
      <w:marTop w:val="0"/>
      <w:marBottom w:val="0"/>
      <w:divBdr>
        <w:top w:val="none" w:sz="0" w:space="0" w:color="auto"/>
        <w:left w:val="none" w:sz="0" w:space="0" w:color="auto"/>
        <w:bottom w:val="none" w:sz="0" w:space="0" w:color="auto"/>
        <w:right w:val="none" w:sz="0" w:space="0" w:color="auto"/>
      </w:divBdr>
    </w:div>
    <w:div w:id="1249776727">
      <w:bodyDiv w:val="1"/>
      <w:marLeft w:val="0"/>
      <w:marRight w:val="0"/>
      <w:marTop w:val="0"/>
      <w:marBottom w:val="0"/>
      <w:divBdr>
        <w:top w:val="none" w:sz="0" w:space="0" w:color="auto"/>
        <w:left w:val="none" w:sz="0" w:space="0" w:color="auto"/>
        <w:bottom w:val="none" w:sz="0" w:space="0" w:color="auto"/>
        <w:right w:val="none" w:sz="0" w:space="0" w:color="auto"/>
      </w:divBdr>
    </w:div>
    <w:div w:id="1249778189">
      <w:bodyDiv w:val="1"/>
      <w:marLeft w:val="0"/>
      <w:marRight w:val="0"/>
      <w:marTop w:val="0"/>
      <w:marBottom w:val="0"/>
      <w:divBdr>
        <w:top w:val="none" w:sz="0" w:space="0" w:color="auto"/>
        <w:left w:val="none" w:sz="0" w:space="0" w:color="auto"/>
        <w:bottom w:val="none" w:sz="0" w:space="0" w:color="auto"/>
        <w:right w:val="none" w:sz="0" w:space="0" w:color="auto"/>
      </w:divBdr>
    </w:div>
    <w:div w:id="1249850998">
      <w:bodyDiv w:val="1"/>
      <w:marLeft w:val="0"/>
      <w:marRight w:val="0"/>
      <w:marTop w:val="0"/>
      <w:marBottom w:val="0"/>
      <w:divBdr>
        <w:top w:val="none" w:sz="0" w:space="0" w:color="auto"/>
        <w:left w:val="none" w:sz="0" w:space="0" w:color="auto"/>
        <w:bottom w:val="none" w:sz="0" w:space="0" w:color="auto"/>
        <w:right w:val="none" w:sz="0" w:space="0" w:color="auto"/>
      </w:divBdr>
    </w:div>
    <w:div w:id="1249919776">
      <w:bodyDiv w:val="1"/>
      <w:marLeft w:val="0"/>
      <w:marRight w:val="0"/>
      <w:marTop w:val="0"/>
      <w:marBottom w:val="0"/>
      <w:divBdr>
        <w:top w:val="none" w:sz="0" w:space="0" w:color="auto"/>
        <w:left w:val="none" w:sz="0" w:space="0" w:color="auto"/>
        <w:bottom w:val="none" w:sz="0" w:space="0" w:color="auto"/>
        <w:right w:val="none" w:sz="0" w:space="0" w:color="auto"/>
      </w:divBdr>
    </w:div>
    <w:div w:id="1249925082">
      <w:bodyDiv w:val="1"/>
      <w:marLeft w:val="0"/>
      <w:marRight w:val="0"/>
      <w:marTop w:val="0"/>
      <w:marBottom w:val="0"/>
      <w:divBdr>
        <w:top w:val="none" w:sz="0" w:space="0" w:color="auto"/>
        <w:left w:val="none" w:sz="0" w:space="0" w:color="auto"/>
        <w:bottom w:val="none" w:sz="0" w:space="0" w:color="auto"/>
        <w:right w:val="none" w:sz="0" w:space="0" w:color="auto"/>
      </w:divBdr>
    </w:div>
    <w:div w:id="1249925794">
      <w:bodyDiv w:val="1"/>
      <w:marLeft w:val="0"/>
      <w:marRight w:val="0"/>
      <w:marTop w:val="0"/>
      <w:marBottom w:val="0"/>
      <w:divBdr>
        <w:top w:val="none" w:sz="0" w:space="0" w:color="auto"/>
        <w:left w:val="none" w:sz="0" w:space="0" w:color="auto"/>
        <w:bottom w:val="none" w:sz="0" w:space="0" w:color="auto"/>
        <w:right w:val="none" w:sz="0" w:space="0" w:color="auto"/>
      </w:divBdr>
    </w:div>
    <w:div w:id="1250233187">
      <w:bodyDiv w:val="1"/>
      <w:marLeft w:val="0"/>
      <w:marRight w:val="0"/>
      <w:marTop w:val="0"/>
      <w:marBottom w:val="0"/>
      <w:divBdr>
        <w:top w:val="none" w:sz="0" w:space="0" w:color="auto"/>
        <w:left w:val="none" w:sz="0" w:space="0" w:color="auto"/>
        <w:bottom w:val="none" w:sz="0" w:space="0" w:color="auto"/>
        <w:right w:val="none" w:sz="0" w:space="0" w:color="auto"/>
      </w:divBdr>
    </w:div>
    <w:div w:id="1250309215">
      <w:bodyDiv w:val="1"/>
      <w:marLeft w:val="0"/>
      <w:marRight w:val="0"/>
      <w:marTop w:val="0"/>
      <w:marBottom w:val="0"/>
      <w:divBdr>
        <w:top w:val="none" w:sz="0" w:space="0" w:color="auto"/>
        <w:left w:val="none" w:sz="0" w:space="0" w:color="auto"/>
        <w:bottom w:val="none" w:sz="0" w:space="0" w:color="auto"/>
        <w:right w:val="none" w:sz="0" w:space="0" w:color="auto"/>
      </w:divBdr>
    </w:div>
    <w:div w:id="1250313067">
      <w:bodyDiv w:val="1"/>
      <w:marLeft w:val="0"/>
      <w:marRight w:val="0"/>
      <w:marTop w:val="0"/>
      <w:marBottom w:val="0"/>
      <w:divBdr>
        <w:top w:val="none" w:sz="0" w:space="0" w:color="auto"/>
        <w:left w:val="none" w:sz="0" w:space="0" w:color="auto"/>
        <w:bottom w:val="none" w:sz="0" w:space="0" w:color="auto"/>
        <w:right w:val="none" w:sz="0" w:space="0" w:color="auto"/>
      </w:divBdr>
    </w:div>
    <w:div w:id="1250391239">
      <w:bodyDiv w:val="1"/>
      <w:marLeft w:val="0"/>
      <w:marRight w:val="0"/>
      <w:marTop w:val="0"/>
      <w:marBottom w:val="0"/>
      <w:divBdr>
        <w:top w:val="none" w:sz="0" w:space="0" w:color="auto"/>
        <w:left w:val="none" w:sz="0" w:space="0" w:color="auto"/>
        <w:bottom w:val="none" w:sz="0" w:space="0" w:color="auto"/>
        <w:right w:val="none" w:sz="0" w:space="0" w:color="auto"/>
      </w:divBdr>
    </w:div>
    <w:div w:id="1250427707">
      <w:bodyDiv w:val="1"/>
      <w:marLeft w:val="0"/>
      <w:marRight w:val="0"/>
      <w:marTop w:val="0"/>
      <w:marBottom w:val="0"/>
      <w:divBdr>
        <w:top w:val="none" w:sz="0" w:space="0" w:color="auto"/>
        <w:left w:val="none" w:sz="0" w:space="0" w:color="auto"/>
        <w:bottom w:val="none" w:sz="0" w:space="0" w:color="auto"/>
        <w:right w:val="none" w:sz="0" w:space="0" w:color="auto"/>
      </w:divBdr>
    </w:div>
    <w:div w:id="1250433775">
      <w:bodyDiv w:val="1"/>
      <w:marLeft w:val="0"/>
      <w:marRight w:val="0"/>
      <w:marTop w:val="0"/>
      <w:marBottom w:val="0"/>
      <w:divBdr>
        <w:top w:val="none" w:sz="0" w:space="0" w:color="auto"/>
        <w:left w:val="none" w:sz="0" w:space="0" w:color="auto"/>
        <w:bottom w:val="none" w:sz="0" w:space="0" w:color="auto"/>
        <w:right w:val="none" w:sz="0" w:space="0" w:color="auto"/>
      </w:divBdr>
    </w:div>
    <w:div w:id="1250626659">
      <w:bodyDiv w:val="1"/>
      <w:marLeft w:val="0"/>
      <w:marRight w:val="0"/>
      <w:marTop w:val="0"/>
      <w:marBottom w:val="0"/>
      <w:divBdr>
        <w:top w:val="none" w:sz="0" w:space="0" w:color="auto"/>
        <w:left w:val="none" w:sz="0" w:space="0" w:color="auto"/>
        <w:bottom w:val="none" w:sz="0" w:space="0" w:color="auto"/>
        <w:right w:val="none" w:sz="0" w:space="0" w:color="auto"/>
      </w:divBdr>
    </w:div>
    <w:div w:id="1250694774">
      <w:bodyDiv w:val="1"/>
      <w:marLeft w:val="0"/>
      <w:marRight w:val="0"/>
      <w:marTop w:val="0"/>
      <w:marBottom w:val="0"/>
      <w:divBdr>
        <w:top w:val="none" w:sz="0" w:space="0" w:color="auto"/>
        <w:left w:val="none" w:sz="0" w:space="0" w:color="auto"/>
        <w:bottom w:val="none" w:sz="0" w:space="0" w:color="auto"/>
        <w:right w:val="none" w:sz="0" w:space="0" w:color="auto"/>
      </w:divBdr>
    </w:div>
    <w:div w:id="1250891548">
      <w:bodyDiv w:val="1"/>
      <w:marLeft w:val="0"/>
      <w:marRight w:val="0"/>
      <w:marTop w:val="0"/>
      <w:marBottom w:val="0"/>
      <w:divBdr>
        <w:top w:val="none" w:sz="0" w:space="0" w:color="auto"/>
        <w:left w:val="none" w:sz="0" w:space="0" w:color="auto"/>
        <w:bottom w:val="none" w:sz="0" w:space="0" w:color="auto"/>
        <w:right w:val="none" w:sz="0" w:space="0" w:color="auto"/>
      </w:divBdr>
    </w:div>
    <w:div w:id="1251038032">
      <w:bodyDiv w:val="1"/>
      <w:marLeft w:val="0"/>
      <w:marRight w:val="0"/>
      <w:marTop w:val="0"/>
      <w:marBottom w:val="0"/>
      <w:divBdr>
        <w:top w:val="none" w:sz="0" w:space="0" w:color="auto"/>
        <w:left w:val="none" w:sz="0" w:space="0" w:color="auto"/>
        <w:bottom w:val="none" w:sz="0" w:space="0" w:color="auto"/>
        <w:right w:val="none" w:sz="0" w:space="0" w:color="auto"/>
      </w:divBdr>
    </w:div>
    <w:div w:id="1251042095">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51084686">
      <w:bodyDiv w:val="1"/>
      <w:marLeft w:val="0"/>
      <w:marRight w:val="0"/>
      <w:marTop w:val="0"/>
      <w:marBottom w:val="0"/>
      <w:divBdr>
        <w:top w:val="none" w:sz="0" w:space="0" w:color="auto"/>
        <w:left w:val="none" w:sz="0" w:space="0" w:color="auto"/>
        <w:bottom w:val="none" w:sz="0" w:space="0" w:color="auto"/>
        <w:right w:val="none" w:sz="0" w:space="0" w:color="auto"/>
      </w:divBdr>
    </w:div>
    <w:div w:id="1251086876">
      <w:bodyDiv w:val="1"/>
      <w:marLeft w:val="0"/>
      <w:marRight w:val="0"/>
      <w:marTop w:val="0"/>
      <w:marBottom w:val="0"/>
      <w:divBdr>
        <w:top w:val="none" w:sz="0" w:space="0" w:color="auto"/>
        <w:left w:val="none" w:sz="0" w:space="0" w:color="auto"/>
        <w:bottom w:val="none" w:sz="0" w:space="0" w:color="auto"/>
        <w:right w:val="none" w:sz="0" w:space="0" w:color="auto"/>
      </w:divBdr>
    </w:div>
    <w:div w:id="1251154715">
      <w:bodyDiv w:val="1"/>
      <w:marLeft w:val="0"/>
      <w:marRight w:val="0"/>
      <w:marTop w:val="0"/>
      <w:marBottom w:val="0"/>
      <w:divBdr>
        <w:top w:val="none" w:sz="0" w:space="0" w:color="auto"/>
        <w:left w:val="none" w:sz="0" w:space="0" w:color="auto"/>
        <w:bottom w:val="none" w:sz="0" w:space="0" w:color="auto"/>
        <w:right w:val="none" w:sz="0" w:space="0" w:color="auto"/>
      </w:divBdr>
    </w:div>
    <w:div w:id="1251159456">
      <w:bodyDiv w:val="1"/>
      <w:marLeft w:val="0"/>
      <w:marRight w:val="0"/>
      <w:marTop w:val="0"/>
      <w:marBottom w:val="0"/>
      <w:divBdr>
        <w:top w:val="none" w:sz="0" w:space="0" w:color="auto"/>
        <w:left w:val="none" w:sz="0" w:space="0" w:color="auto"/>
        <w:bottom w:val="none" w:sz="0" w:space="0" w:color="auto"/>
        <w:right w:val="none" w:sz="0" w:space="0" w:color="auto"/>
      </w:divBdr>
    </w:div>
    <w:div w:id="1251354357">
      <w:bodyDiv w:val="1"/>
      <w:marLeft w:val="0"/>
      <w:marRight w:val="0"/>
      <w:marTop w:val="0"/>
      <w:marBottom w:val="0"/>
      <w:divBdr>
        <w:top w:val="none" w:sz="0" w:space="0" w:color="auto"/>
        <w:left w:val="none" w:sz="0" w:space="0" w:color="auto"/>
        <w:bottom w:val="none" w:sz="0" w:space="0" w:color="auto"/>
        <w:right w:val="none" w:sz="0" w:space="0" w:color="auto"/>
      </w:divBdr>
    </w:div>
    <w:div w:id="1251429136">
      <w:bodyDiv w:val="1"/>
      <w:marLeft w:val="0"/>
      <w:marRight w:val="0"/>
      <w:marTop w:val="0"/>
      <w:marBottom w:val="0"/>
      <w:divBdr>
        <w:top w:val="none" w:sz="0" w:space="0" w:color="auto"/>
        <w:left w:val="none" w:sz="0" w:space="0" w:color="auto"/>
        <w:bottom w:val="none" w:sz="0" w:space="0" w:color="auto"/>
        <w:right w:val="none" w:sz="0" w:space="0" w:color="auto"/>
      </w:divBdr>
    </w:div>
    <w:div w:id="1251501511">
      <w:bodyDiv w:val="1"/>
      <w:marLeft w:val="0"/>
      <w:marRight w:val="0"/>
      <w:marTop w:val="0"/>
      <w:marBottom w:val="0"/>
      <w:divBdr>
        <w:top w:val="none" w:sz="0" w:space="0" w:color="auto"/>
        <w:left w:val="none" w:sz="0" w:space="0" w:color="auto"/>
        <w:bottom w:val="none" w:sz="0" w:space="0" w:color="auto"/>
        <w:right w:val="none" w:sz="0" w:space="0" w:color="auto"/>
      </w:divBdr>
    </w:div>
    <w:div w:id="1251544600">
      <w:bodyDiv w:val="1"/>
      <w:marLeft w:val="0"/>
      <w:marRight w:val="0"/>
      <w:marTop w:val="0"/>
      <w:marBottom w:val="0"/>
      <w:divBdr>
        <w:top w:val="none" w:sz="0" w:space="0" w:color="auto"/>
        <w:left w:val="none" w:sz="0" w:space="0" w:color="auto"/>
        <w:bottom w:val="none" w:sz="0" w:space="0" w:color="auto"/>
        <w:right w:val="none" w:sz="0" w:space="0" w:color="auto"/>
      </w:divBdr>
    </w:div>
    <w:div w:id="1251625805">
      <w:bodyDiv w:val="1"/>
      <w:marLeft w:val="0"/>
      <w:marRight w:val="0"/>
      <w:marTop w:val="0"/>
      <w:marBottom w:val="0"/>
      <w:divBdr>
        <w:top w:val="none" w:sz="0" w:space="0" w:color="auto"/>
        <w:left w:val="none" w:sz="0" w:space="0" w:color="auto"/>
        <w:bottom w:val="none" w:sz="0" w:space="0" w:color="auto"/>
        <w:right w:val="none" w:sz="0" w:space="0" w:color="auto"/>
      </w:divBdr>
    </w:div>
    <w:div w:id="1251893475">
      <w:bodyDiv w:val="1"/>
      <w:marLeft w:val="0"/>
      <w:marRight w:val="0"/>
      <w:marTop w:val="0"/>
      <w:marBottom w:val="0"/>
      <w:divBdr>
        <w:top w:val="none" w:sz="0" w:space="0" w:color="auto"/>
        <w:left w:val="none" w:sz="0" w:space="0" w:color="auto"/>
        <w:bottom w:val="none" w:sz="0" w:space="0" w:color="auto"/>
        <w:right w:val="none" w:sz="0" w:space="0" w:color="auto"/>
      </w:divBdr>
    </w:div>
    <w:div w:id="1251893552">
      <w:bodyDiv w:val="1"/>
      <w:marLeft w:val="0"/>
      <w:marRight w:val="0"/>
      <w:marTop w:val="0"/>
      <w:marBottom w:val="0"/>
      <w:divBdr>
        <w:top w:val="none" w:sz="0" w:space="0" w:color="auto"/>
        <w:left w:val="none" w:sz="0" w:space="0" w:color="auto"/>
        <w:bottom w:val="none" w:sz="0" w:space="0" w:color="auto"/>
        <w:right w:val="none" w:sz="0" w:space="0" w:color="auto"/>
      </w:divBdr>
    </w:div>
    <w:div w:id="1252006298">
      <w:bodyDiv w:val="1"/>
      <w:marLeft w:val="0"/>
      <w:marRight w:val="0"/>
      <w:marTop w:val="0"/>
      <w:marBottom w:val="0"/>
      <w:divBdr>
        <w:top w:val="none" w:sz="0" w:space="0" w:color="auto"/>
        <w:left w:val="none" w:sz="0" w:space="0" w:color="auto"/>
        <w:bottom w:val="none" w:sz="0" w:space="0" w:color="auto"/>
        <w:right w:val="none" w:sz="0" w:space="0" w:color="auto"/>
      </w:divBdr>
    </w:div>
    <w:div w:id="1252008086">
      <w:bodyDiv w:val="1"/>
      <w:marLeft w:val="0"/>
      <w:marRight w:val="0"/>
      <w:marTop w:val="0"/>
      <w:marBottom w:val="0"/>
      <w:divBdr>
        <w:top w:val="none" w:sz="0" w:space="0" w:color="auto"/>
        <w:left w:val="none" w:sz="0" w:space="0" w:color="auto"/>
        <w:bottom w:val="none" w:sz="0" w:space="0" w:color="auto"/>
        <w:right w:val="none" w:sz="0" w:space="0" w:color="auto"/>
      </w:divBdr>
    </w:div>
    <w:div w:id="1252161996">
      <w:bodyDiv w:val="1"/>
      <w:marLeft w:val="0"/>
      <w:marRight w:val="0"/>
      <w:marTop w:val="0"/>
      <w:marBottom w:val="0"/>
      <w:divBdr>
        <w:top w:val="none" w:sz="0" w:space="0" w:color="auto"/>
        <w:left w:val="none" w:sz="0" w:space="0" w:color="auto"/>
        <w:bottom w:val="none" w:sz="0" w:space="0" w:color="auto"/>
        <w:right w:val="none" w:sz="0" w:space="0" w:color="auto"/>
      </w:divBdr>
    </w:div>
    <w:div w:id="1252163335">
      <w:bodyDiv w:val="1"/>
      <w:marLeft w:val="0"/>
      <w:marRight w:val="0"/>
      <w:marTop w:val="0"/>
      <w:marBottom w:val="0"/>
      <w:divBdr>
        <w:top w:val="none" w:sz="0" w:space="0" w:color="auto"/>
        <w:left w:val="none" w:sz="0" w:space="0" w:color="auto"/>
        <w:bottom w:val="none" w:sz="0" w:space="0" w:color="auto"/>
        <w:right w:val="none" w:sz="0" w:space="0" w:color="auto"/>
      </w:divBdr>
    </w:div>
    <w:div w:id="1252351423">
      <w:bodyDiv w:val="1"/>
      <w:marLeft w:val="0"/>
      <w:marRight w:val="0"/>
      <w:marTop w:val="0"/>
      <w:marBottom w:val="0"/>
      <w:divBdr>
        <w:top w:val="none" w:sz="0" w:space="0" w:color="auto"/>
        <w:left w:val="none" w:sz="0" w:space="0" w:color="auto"/>
        <w:bottom w:val="none" w:sz="0" w:space="0" w:color="auto"/>
        <w:right w:val="none" w:sz="0" w:space="0" w:color="auto"/>
      </w:divBdr>
    </w:div>
    <w:div w:id="1252352120">
      <w:bodyDiv w:val="1"/>
      <w:marLeft w:val="0"/>
      <w:marRight w:val="0"/>
      <w:marTop w:val="0"/>
      <w:marBottom w:val="0"/>
      <w:divBdr>
        <w:top w:val="none" w:sz="0" w:space="0" w:color="auto"/>
        <w:left w:val="none" w:sz="0" w:space="0" w:color="auto"/>
        <w:bottom w:val="none" w:sz="0" w:space="0" w:color="auto"/>
        <w:right w:val="none" w:sz="0" w:space="0" w:color="auto"/>
      </w:divBdr>
    </w:div>
    <w:div w:id="1252423643">
      <w:bodyDiv w:val="1"/>
      <w:marLeft w:val="0"/>
      <w:marRight w:val="0"/>
      <w:marTop w:val="0"/>
      <w:marBottom w:val="0"/>
      <w:divBdr>
        <w:top w:val="none" w:sz="0" w:space="0" w:color="auto"/>
        <w:left w:val="none" w:sz="0" w:space="0" w:color="auto"/>
        <w:bottom w:val="none" w:sz="0" w:space="0" w:color="auto"/>
        <w:right w:val="none" w:sz="0" w:space="0" w:color="auto"/>
      </w:divBdr>
    </w:div>
    <w:div w:id="1252423980">
      <w:bodyDiv w:val="1"/>
      <w:marLeft w:val="0"/>
      <w:marRight w:val="0"/>
      <w:marTop w:val="0"/>
      <w:marBottom w:val="0"/>
      <w:divBdr>
        <w:top w:val="none" w:sz="0" w:space="0" w:color="auto"/>
        <w:left w:val="none" w:sz="0" w:space="0" w:color="auto"/>
        <w:bottom w:val="none" w:sz="0" w:space="0" w:color="auto"/>
        <w:right w:val="none" w:sz="0" w:space="0" w:color="auto"/>
      </w:divBdr>
    </w:div>
    <w:div w:id="1252541039">
      <w:bodyDiv w:val="1"/>
      <w:marLeft w:val="0"/>
      <w:marRight w:val="0"/>
      <w:marTop w:val="0"/>
      <w:marBottom w:val="0"/>
      <w:divBdr>
        <w:top w:val="none" w:sz="0" w:space="0" w:color="auto"/>
        <w:left w:val="none" w:sz="0" w:space="0" w:color="auto"/>
        <w:bottom w:val="none" w:sz="0" w:space="0" w:color="auto"/>
        <w:right w:val="none" w:sz="0" w:space="0" w:color="auto"/>
      </w:divBdr>
    </w:div>
    <w:div w:id="1252542009">
      <w:bodyDiv w:val="1"/>
      <w:marLeft w:val="0"/>
      <w:marRight w:val="0"/>
      <w:marTop w:val="0"/>
      <w:marBottom w:val="0"/>
      <w:divBdr>
        <w:top w:val="none" w:sz="0" w:space="0" w:color="auto"/>
        <w:left w:val="none" w:sz="0" w:space="0" w:color="auto"/>
        <w:bottom w:val="none" w:sz="0" w:space="0" w:color="auto"/>
        <w:right w:val="none" w:sz="0" w:space="0" w:color="auto"/>
      </w:divBdr>
    </w:div>
    <w:div w:id="1252617738">
      <w:bodyDiv w:val="1"/>
      <w:marLeft w:val="0"/>
      <w:marRight w:val="0"/>
      <w:marTop w:val="0"/>
      <w:marBottom w:val="0"/>
      <w:divBdr>
        <w:top w:val="none" w:sz="0" w:space="0" w:color="auto"/>
        <w:left w:val="none" w:sz="0" w:space="0" w:color="auto"/>
        <w:bottom w:val="none" w:sz="0" w:space="0" w:color="auto"/>
        <w:right w:val="none" w:sz="0" w:space="0" w:color="auto"/>
      </w:divBdr>
    </w:div>
    <w:div w:id="1252853238">
      <w:bodyDiv w:val="1"/>
      <w:marLeft w:val="0"/>
      <w:marRight w:val="0"/>
      <w:marTop w:val="0"/>
      <w:marBottom w:val="0"/>
      <w:divBdr>
        <w:top w:val="none" w:sz="0" w:space="0" w:color="auto"/>
        <w:left w:val="none" w:sz="0" w:space="0" w:color="auto"/>
        <w:bottom w:val="none" w:sz="0" w:space="0" w:color="auto"/>
        <w:right w:val="none" w:sz="0" w:space="0" w:color="auto"/>
      </w:divBdr>
    </w:div>
    <w:div w:id="1252858279">
      <w:bodyDiv w:val="1"/>
      <w:marLeft w:val="0"/>
      <w:marRight w:val="0"/>
      <w:marTop w:val="0"/>
      <w:marBottom w:val="0"/>
      <w:divBdr>
        <w:top w:val="none" w:sz="0" w:space="0" w:color="auto"/>
        <w:left w:val="none" w:sz="0" w:space="0" w:color="auto"/>
        <w:bottom w:val="none" w:sz="0" w:space="0" w:color="auto"/>
        <w:right w:val="none" w:sz="0" w:space="0" w:color="auto"/>
      </w:divBdr>
    </w:div>
    <w:div w:id="1252934242">
      <w:bodyDiv w:val="1"/>
      <w:marLeft w:val="0"/>
      <w:marRight w:val="0"/>
      <w:marTop w:val="0"/>
      <w:marBottom w:val="0"/>
      <w:divBdr>
        <w:top w:val="none" w:sz="0" w:space="0" w:color="auto"/>
        <w:left w:val="none" w:sz="0" w:space="0" w:color="auto"/>
        <w:bottom w:val="none" w:sz="0" w:space="0" w:color="auto"/>
        <w:right w:val="none" w:sz="0" w:space="0" w:color="auto"/>
      </w:divBdr>
    </w:div>
    <w:div w:id="1253011248">
      <w:bodyDiv w:val="1"/>
      <w:marLeft w:val="0"/>
      <w:marRight w:val="0"/>
      <w:marTop w:val="0"/>
      <w:marBottom w:val="0"/>
      <w:divBdr>
        <w:top w:val="none" w:sz="0" w:space="0" w:color="auto"/>
        <w:left w:val="none" w:sz="0" w:space="0" w:color="auto"/>
        <w:bottom w:val="none" w:sz="0" w:space="0" w:color="auto"/>
        <w:right w:val="none" w:sz="0" w:space="0" w:color="auto"/>
      </w:divBdr>
    </w:div>
    <w:div w:id="1253049590">
      <w:bodyDiv w:val="1"/>
      <w:marLeft w:val="0"/>
      <w:marRight w:val="0"/>
      <w:marTop w:val="0"/>
      <w:marBottom w:val="0"/>
      <w:divBdr>
        <w:top w:val="none" w:sz="0" w:space="0" w:color="auto"/>
        <w:left w:val="none" w:sz="0" w:space="0" w:color="auto"/>
        <w:bottom w:val="none" w:sz="0" w:space="0" w:color="auto"/>
        <w:right w:val="none" w:sz="0" w:space="0" w:color="auto"/>
      </w:divBdr>
    </w:div>
    <w:div w:id="1253078475">
      <w:bodyDiv w:val="1"/>
      <w:marLeft w:val="0"/>
      <w:marRight w:val="0"/>
      <w:marTop w:val="0"/>
      <w:marBottom w:val="0"/>
      <w:divBdr>
        <w:top w:val="none" w:sz="0" w:space="0" w:color="auto"/>
        <w:left w:val="none" w:sz="0" w:space="0" w:color="auto"/>
        <w:bottom w:val="none" w:sz="0" w:space="0" w:color="auto"/>
        <w:right w:val="none" w:sz="0" w:space="0" w:color="auto"/>
      </w:divBdr>
    </w:div>
    <w:div w:id="1253080446">
      <w:bodyDiv w:val="1"/>
      <w:marLeft w:val="0"/>
      <w:marRight w:val="0"/>
      <w:marTop w:val="0"/>
      <w:marBottom w:val="0"/>
      <w:divBdr>
        <w:top w:val="none" w:sz="0" w:space="0" w:color="auto"/>
        <w:left w:val="none" w:sz="0" w:space="0" w:color="auto"/>
        <w:bottom w:val="none" w:sz="0" w:space="0" w:color="auto"/>
        <w:right w:val="none" w:sz="0" w:space="0" w:color="auto"/>
      </w:divBdr>
    </w:div>
    <w:div w:id="1253127855">
      <w:bodyDiv w:val="1"/>
      <w:marLeft w:val="0"/>
      <w:marRight w:val="0"/>
      <w:marTop w:val="0"/>
      <w:marBottom w:val="0"/>
      <w:divBdr>
        <w:top w:val="none" w:sz="0" w:space="0" w:color="auto"/>
        <w:left w:val="none" w:sz="0" w:space="0" w:color="auto"/>
        <w:bottom w:val="none" w:sz="0" w:space="0" w:color="auto"/>
        <w:right w:val="none" w:sz="0" w:space="0" w:color="auto"/>
      </w:divBdr>
    </w:div>
    <w:div w:id="1253277286">
      <w:bodyDiv w:val="1"/>
      <w:marLeft w:val="0"/>
      <w:marRight w:val="0"/>
      <w:marTop w:val="0"/>
      <w:marBottom w:val="0"/>
      <w:divBdr>
        <w:top w:val="none" w:sz="0" w:space="0" w:color="auto"/>
        <w:left w:val="none" w:sz="0" w:space="0" w:color="auto"/>
        <w:bottom w:val="none" w:sz="0" w:space="0" w:color="auto"/>
        <w:right w:val="none" w:sz="0" w:space="0" w:color="auto"/>
      </w:divBdr>
    </w:div>
    <w:div w:id="1253314724">
      <w:bodyDiv w:val="1"/>
      <w:marLeft w:val="0"/>
      <w:marRight w:val="0"/>
      <w:marTop w:val="0"/>
      <w:marBottom w:val="0"/>
      <w:divBdr>
        <w:top w:val="none" w:sz="0" w:space="0" w:color="auto"/>
        <w:left w:val="none" w:sz="0" w:space="0" w:color="auto"/>
        <w:bottom w:val="none" w:sz="0" w:space="0" w:color="auto"/>
        <w:right w:val="none" w:sz="0" w:space="0" w:color="auto"/>
      </w:divBdr>
    </w:div>
    <w:div w:id="1253392732">
      <w:bodyDiv w:val="1"/>
      <w:marLeft w:val="0"/>
      <w:marRight w:val="0"/>
      <w:marTop w:val="0"/>
      <w:marBottom w:val="0"/>
      <w:divBdr>
        <w:top w:val="none" w:sz="0" w:space="0" w:color="auto"/>
        <w:left w:val="none" w:sz="0" w:space="0" w:color="auto"/>
        <w:bottom w:val="none" w:sz="0" w:space="0" w:color="auto"/>
        <w:right w:val="none" w:sz="0" w:space="0" w:color="auto"/>
      </w:divBdr>
    </w:div>
    <w:div w:id="1253508945">
      <w:bodyDiv w:val="1"/>
      <w:marLeft w:val="0"/>
      <w:marRight w:val="0"/>
      <w:marTop w:val="0"/>
      <w:marBottom w:val="0"/>
      <w:divBdr>
        <w:top w:val="none" w:sz="0" w:space="0" w:color="auto"/>
        <w:left w:val="none" w:sz="0" w:space="0" w:color="auto"/>
        <w:bottom w:val="none" w:sz="0" w:space="0" w:color="auto"/>
        <w:right w:val="none" w:sz="0" w:space="0" w:color="auto"/>
      </w:divBdr>
    </w:div>
    <w:div w:id="1253510291">
      <w:bodyDiv w:val="1"/>
      <w:marLeft w:val="0"/>
      <w:marRight w:val="0"/>
      <w:marTop w:val="0"/>
      <w:marBottom w:val="0"/>
      <w:divBdr>
        <w:top w:val="none" w:sz="0" w:space="0" w:color="auto"/>
        <w:left w:val="none" w:sz="0" w:space="0" w:color="auto"/>
        <w:bottom w:val="none" w:sz="0" w:space="0" w:color="auto"/>
        <w:right w:val="none" w:sz="0" w:space="0" w:color="auto"/>
      </w:divBdr>
    </w:div>
    <w:div w:id="1253665491">
      <w:bodyDiv w:val="1"/>
      <w:marLeft w:val="0"/>
      <w:marRight w:val="0"/>
      <w:marTop w:val="0"/>
      <w:marBottom w:val="0"/>
      <w:divBdr>
        <w:top w:val="none" w:sz="0" w:space="0" w:color="auto"/>
        <w:left w:val="none" w:sz="0" w:space="0" w:color="auto"/>
        <w:bottom w:val="none" w:sz="0" w:space="0" w:color="auto"/>
        <w:right w:val="none" w:sz="0" w:space="0" w:color="auto"/>
      </w:divBdr>
    </w:div>
    <w:div w:id="1254127096">
      <w:bodyDiv w:val="1"/>
      <w:marLeft w:val="0"/>
      <w:marRight w:val="0"/>
      <w:marTop w:val="0"/>
      <w:marBottom w:val="0"/>
      <w:divBdr>
        <w:top w:val="none" w:sz="0" w:space="0" w:color="auto"/>
        <w:left w:val="none" w:sz="0" w:space="0" w:color="auto"/>
        <w:bottom w:val="none" w:sz="0" w:space="0" w:color="auto"/>
        <w:right w:val="none" w:sz="0" w:space="0" w:color="auto"/>
      </w:divBdr>
    </w:div>
    <w:div w:id="1254168478">
      <w:bodyDiv w:val="1"/>
      <w:marLeft w:val="0"/>
      <w:marRight w:val="0"/>
      <w:marTop w:val="0"/>
      <w:marBottom w:val="0"/>
      <w:divBdr>
        <w:top w:val="none" w:sz="0" w:space="0" w:color="auto"/>
        <w:left w:val="none" w:sz="0" w:space="0" w:color="auto"/>
        <w:bottom w:val="none" w:sz="0" w:space="0" w:color="auto"/>
        <w:right w:val="none" w:sz="0" w:space="0" w:color="auto"/>
      </w:divBdr>
    </w:div>
    <w:div w:id="1254241400">
      <w:bodyDiv w:val="1"/>
      <w:marLeft w:val="0"/>
      <w:marRight w:val="0"/>
      <w:marTop w:val="0"/>
      <w:marBottom w:val="0"/>
      <w:divBdr>
        <w:top w:val="none" w:sz="0" w:space="0" w:color="auto"/>
        <w:left w:val="none" w:sz="0" w:space="0" w:color="auto"/>
        <w:bottom w:val="none" w:sz="0" w:space="0" w:color="auto"/>
        <w:right w:val="none" w:sz="0" w:space="0" w:color="auto"/>
      </w:divBdr>
    </w:div>
    <w:div w:id="1254434907">
      <w:bodyDiv w:val="1"/>
      <w:marLeft w:val="0"/>
      <w:marRight w:val="0"/>
      <w:marTop w:val="0"/>
      <w:marBottom w:val="0"/>
      <w:divBdr>
        <w:top w:val="none" w:sz="0" w:space="0" w:color="auto"/>
        <w:left w:val="none" w:sz="0" w:space="0" w:color="auto"/>
        <w:bottom w:val="none" w:sz="0" w:space="0" w:color="auto"/>
        <w:right w:val="none" w:sz="0" w:space="0" w:color="auto"/>
      </w:divBdr>
    </w:div>
    <w:div w:id="1254512864">
      <w:bodyDiv w:val="1"/>
      <w:marLeft w:val="0"/>
      <w:marRight w:val="0"/>
      <w:marTop w:val="0"/>
      <w:marBottom w:val="0"/>
      <w:divBdr>
        <w:top w:val="none" w:sz="0" w:space="0" w:color="auto"/>
        <w:left w:val="none" w:sz="0" w:space="0" w:color="auto"/>
        <w:bottom w:val="none" w:sz="0" w:space="0" w:color="auto"/>
        <w:right w:val="none" w:sz="0" w:space="0" w:color="auto"/>
      </w:divBdr>
    </w:div>
    <w:div w:id="1254513929">
      <w:bodyDiv w:val="1"/>
      <w:marLeft w:val="0"/>
      <w:marRight w:val="0"/>
      <w:marTop w:val="0"/>
      <w:marBottom w:val="0"/>
      <w:divBdr>
        <w:top w:val="none" w:sz="0" w:space="0" w:color="auto"/>
        <w:left w:val="none" w:sz="0" w:space="0" w:color="auto"/>
        <w:bottom w:val="none" w:sz="0" w:space="0" w:color="auto"/>
        <w:right w:val="none" w:sz="0" w:space="0" w:color="auto"/>
      </w:divBdr>
    </w:div>
    <w:div w:id="1254556095">
      <w:bodyDiv w:val="1"/>
      <w:marLeft w:val="0"/>
      <w:marRight w:val="0"/>
      <w:marTop w:val="0"/>
      <w:marBottom w:val="0"/>
      <w:divBdr>
        <w:top w:val="none" w:sz="0" w:space="0" w:color="auto"/>
        <w:left w:val="none" w:sz="0" w:space="0" w:color="auto"/>
        <w:bottom w:val="none" w:sz="0" w:space="0" w:color="auto"/>
        <w:right w:val="none" w:sz="0" w:space="0" w:color="auto"/>
      </w:divBdr>
    </w:div>
    <w:div w:id="1254558447">
      <w:bodyDiv w:val="1"/>
      <w:marLeft w:val="0"/>
      <w:marRight w:val="0"/>
      <w:marTop w:val="0"/>
      <w:marBottom w:val="0"/>
      <w:divBdr>
        <w:top w:val="none" w:sz="0" w:space="0" w:color="auto"/>
        <w:left w:val="none" w:sz="0" w:space="0" w:color="auto"/>
        <w:bottom w:val="none" w:sz="0" w:space="0" w:color="auto"/>
        <w:right w:val="none" w:sz="0" w:space="0" w:color="auto"/>
      </w:divBdr>
    </w:div>
    <w:div w:id="1254625628">
      <w:bodyDiv w:val="1"/>
      <w:marLeft w:val="0"/>
      <w:marRight w:val="0"/>
      <w:marTop w:val="0"/>
      <w:marBottom w:val="0"/>
      <w:divBdr>
        <w:top w:val="none" w:sz="0" w:space="0" w:color="auto"/>
        <w:left w:val="none" w:sz="0" w:space="0" w:color="auto"/>
        <w:bottom w:val="none" w:sz="0" w:space="0" w:color="auto"/>
        <w:right w:val="none" w:sz="0" w:space="0" w:color="auto"/>
      </w:divBdr>
    </w:div>
    <w:div w:id="1254627084">
      <w:bodyDiv w:val="1"/>
      <w:marLeft w:val="0"/>
      <w:marRight w:val="0"/>
      <w:marTop w:val="0"/>
      <w:marBottom w:val="0"/>
      <w:divBdr>
        <w:top w:val="none" w:sz="0" w:space="0" w:color="auto"/>
        <w:left w:val="none" w:sz="0" w:space="0" w:color="auto"/>
        <w:bottom w:val="none" w:sz="0" w:space="0" w:color="auto"/>
        <w:right w:val="none" w:sz="0" w:space="0" w:color="auto"/>
      </w:divBdr>
    </w:div>
    <w:div w:id="1254633447">
      <w:bodyDiv w:val="1"/>
      <w:marLeft w:val="0"/>
      <w:marRight w:val="0"/>
      <w:marTop w:val="0"/>
      <w:marBottom w:val="0"/>
      <w:divBdr>
        <w:top w:val="none" w:sz="0" w:space="0" w:color="auto"/>
        <w:left w:val="none" w:sz="0" w:space="0" w:color="auto"/>
        <w:bottom w:val="none" w:sz="0" w:space="0" w:color="auto"/>
        <w:right w:val="none" w:sz="0" w:space="0" w:color="auto"/>
      </w:divBdr>
    </w:div>
    <w:div w:id="1254700369">
      <w:bodyDiv w:val="1"/>
      <w:marLeft w:val="0"/>
      <w:marRight w:val="0"/>
      <w:marTop w:val="0"/>
      <w:marBottom w:val="0"/>
      <w:divBdr>
        <w:top w:val="none" w:sz="0" w:space="0" w:color="auto"/>
        <w:left w:val="none" w:sz="0" w:space="0" w:color="auto"/>
        <w:bottom w:val="none" w:sz="0" w:space="0" w:color="auto"/>
        <w:right w:val="none" w:sz="0" w:space="0" w:color="auto"/>
      </w:divBdr>
    </w:div>
    <w:div w:id="1254701806">
      <w:bodyDiv w:val="1"/>
      <w:marLeft w:val="0"/>
      <w:marRight w:val="0"/>
      <w:marTop w:val="0"/>
      <w:marBottom w:val="0"/>
      <w:divBdr>
        <w:top w:val="none" w:sz="0" w:space="0" w:color="auto"/>
        <w:left w:val="none" w:sz="0" w:space="0" w:color="auto"/>
        <w:bottom w:val="none" w:sz="0" w:space="0" w:color="auto"/>
        <w:right w:val="none" w:sz="0" w:space="0" w:color="auto"/>
      </w:divBdr>
    </w:div>
    <w:div w:id="1254776864">
      <w:bodyDiv w:val="1"/>
      <w:marLeft w:val="0"/>
      <w:marRight w:val="0"/>
      <w:marTop w:val="0"/>
      <w:marBottom w:val="0"/>
      <w:divBdr>
        <w:top w:val="none" w:sz="0" w:space="0" w:color="auto"/>
        <w:left w:val="none" w:sz="0" w:space="0" w:color="auto"/>
        <w:bottom w:val="none" w:sz="0" w:space="0" w:color="auto"/>
        <w:right w:val="none" w:sz="0" w:space="0" w:color="auto"/>
      </w:divBdr>
    </w:div>
    <w:div w:id="1254901514">
      <w:bodyDiv w:val="1"/>
      <w:marLeft w:val="0"/>
      <w:marRight w:val="0"/>
      <w:marTop w:val="0"/>
      <w:marBottom w:val="0"/>
      <w:divBdr>
        <w:top w:val="none" w:sz="0" w:space="0" w:color="auto"/>
        <w:left w:val="none" w:sz="0" w:space="0" w:color="auto"/>
        <w:bottom w:val="none" w:sz="0" w:space="0" w:color="auto"/>
        <w:right w:val="none" w:sz="0" w:space="0" w:color="auto"/>
      </w:divBdr>
    </w:div>
    <w:div w:id="1254969063">
      <w:bodyDiv w:val="1"/>
      <w:marLeft w:val="0"/>
      <w:marRight w:val="0"/>
      <w:marTop w:val="0"/>
      <w:marBottom w:val="0"/>
      <w:divBdr>
        <w:top w:val="none" w:sz="0" w:space="0" w:color="auto"/>
        <w:left w:val="none" w:sz="0" w:space="0" w:color="auto"/>
        <w:bottom w:val="none" w:sz="0" w:space="0" w:color="auto"/>
        <w:right w:val="none" w:sz="0" w:space="0" w:color="auto"/>
      </w:divBdr>
    </w:div>
    <w:div w:id="1254975846">
      <w:bodyDiv w:val="1"/>
      <w:marLeft w:val="0"/>
      <w:marRight w:val="0"/>
      <w:marTop w:val="0"/>
      <w:marBottom w:val="0"/>
      <w:divBdr>
        <w:top w:val="none" w:sz="0" w:space="0" w:color="auto"/>
        <w:left w:val="none" w:sz="0" w:space="0" w:color="auto"/>
        <w:bottom w:val="none" w:sz="0" w:space="0" w:color="auto"/>
        <w:right w:val="none" w:sz="0" w:space="0" w:color="auto"/>
      </w:divBdr>
    </w:div>
    <w:div w:id="1255163129">
      <w:bodyDiv w:val="1"/>
      <w:marLeft w:val="0"/>
      <w:marRight w:val="0"/>
      <w:marTop w:val="0"/>
      <w:marBottom w:val="0"/>
      <w:divBdr>
        <w:top w:val="none" w:sz="0" w:space="0" w:color="auto"/>
        <w:left w:val="none" w:sz="0" w:space="0" w:color="auto"/>
        <w:bottom w:val="none" w:sz="0" w:space="0" w:color="auto"/>
        <w:right w:val="none" w:sz="0" w:space="0" w:color="auto"/>
      </w:divBdr>
    </w:div>
    <w:div w:id="1255237235">
      <w:bodyDiv w:val="1"/>
      <w:marLeft w:val="0"/>
      <w:marRight w:val="0"/>
      <w:marTop w:val="0"/>
      <w:marBottom w:val="0"/>
      <w:divBdr>
        <w:top w:val="none" w:sz="0" w:space="0" w:color="auto"/>
        <w:left w:val="none" w:sz="0" w:space="0" w:color="auto"/>
        <w:bottom w:val="none" w:sz="0" w:space="0" w:color="auto"/>
        <w:right w:val="none" w:sz="0" w:space="0" w:color="auto"/>
      </w:divBdr>
    </w:div>
    <w:div w:id="1255280122">
      <w:bodyDiv w:val="1"/>
      <w:marLeft w:val="0"/>
      <w:marRight w:val="0"/>
      <w:marTop w:val="0"/>
      <w:marBottom w:val="0"/>
      <w:divBdr>
        <w:top w:val="none" w:sz="0" w:space="0" w:color="auto"/>
        <w:left w:val="none" w:sz="0" w:space="0" w:color="auto"/>
        <w:bottom w:val="none" w:sz="0" w:space="0" w:color="auto"/>
        <w:right w:val="none" w:sz="0" w:space="0" w:color="auto"/>
      </w:divBdr>
    </w:div>
    <w:div w:id="1255355730">
      <w:bodyDiv w:val="1"/>
      <w:marLeft w:val="0"/>
      <w:marRight w:val="0"/>
      <w:marTop w:val="0"/>
      <w:marBottom w:val="0"/>
      <w:divBdr>
        <w:top w:val="none" w:sz="0" w:space="0" w:color="auto"/>
        <w:left w:val="none" w:sz="0" w:space="0" w:color="auto"/>
        <w:bottom w:val="none" w:sz="0" w:space="0" w:color="auto"/>
        <w:right w:val="none" w:sz="0" w:space="0" w:color="auto"/>
      </w:divBdr>
    </w:div>
    <w:div w:id="1255360267">
      <w:bodyDiv w:val="1"/>
      <w:marLeft w:val="0"/>
      <w:marRight w:val="0"/>
      <w:marTop w:val="0"/>
      <w:marBottom w:val="0"/>
      <w:divBdr>
        <w:top w:val="none" w:sz="0" w:space="0" w:color="auto"/>
        <w:left w:val="none" w:sz="0" w:space="0" w:color="auto"/>
        <w:bottom w:val="none" w:sz="0" w:space="0" w:color="auto"/>
        <w:right w:val="none" w:sz="0" w:space="0" w:color="auto"/>
      </w:divBdr>
    </w:div>
    <w:div w:id="1255430286">
      <w:bodyDiv w:val="1"/>
      <w:marLeft w:val="0"/>
      <w:marRight w:val="0"/>
      <w:marTop w:val="0"/>
      <w:marBottom w:val="0"/>
      <w:divBdr>
        <w:top w:val="none" w:sz="0" w:space="0" w:color="auto"/>
        <w:left w:val="none" w:sz="0" w:space="0" w:color="auto"/>
        <w:bottom w:val="none" w:sz="0" w:space="0" w:color="auto"/>
        <w:right w:val="none" w:sz="0" w:space="0" w:color="auto"/>
      </w:divBdr>
    </w:div>
    <w:div w:id="1255436904">
      <w:bodyDiv w:val="1"/>
      <w:marLeft w:val="0"/>
      <w:marRight w:val="0"/>
      <w:marTop w:val="0"/>
      <w:marBottom w:val="0"/>
      <w:divBdr>
        <w:top w:val="none" w:sz="0" w:space="0" w:color="auto"/>
        <w:left w:val="none" w:sz="0" w:space="0" w:color="auto"/>
        <w:bottom w:val="none" w:sz="0" w:space="0" w:color="auto"/>
        <w:right w:val="none" w:sz="0" w:space="0" w:color="auto"/>
      </w:divBdr>
    </w:div>
    <w:div w:id="1255474480">
      <w:bodyDiv w:val="1"/>
      <w:marLeft w:val="0"/>
      <w:marRight w:val="0"/>
      <w:marTop w:val="0"/>
      <w:marBottom w:val="0"/>
      <w:divBdr>
        <w:top w:val="none" w:sz="0" w:space="0" w:color="auto"/>
        <w:left w:val="none" w:sz="0" w:space="0" w:color="auto"/>
        <w:bottom w:val="none" w:sz="0" w:space="0" w:color="auto"/>
        <w:right w:val="none" w:sz="0" w:space="0" w:color="auto"/>
      </w:divBdr>
    </w:div>
    <w:div w:id="1255741936">
      <w:bodyDiv w:val="1"/>
      <w:marLeft w:val="0"/>
      <w:marRight w:val="0"/>
      <w:marTop w:val="0"/>
      <w:marBottom w:val="0"/>
      <w:divBdr>
        <w:top w:val="none" w:sz="0" w:space="0" w:color="auto"/>
        <w:left w:val="none" w:sz="0" w:space="0" w:color="auto"/>
        <w:bottom w:val="none" w:sz="0" w:space="0" w:color="auto"/>
        <w:right w:val="none" w:sz="0" w:space="0" w:color="auto"/>
      </w:divBdr>
    </w:div>
    <w:div w:id="1255750743">
      <w:bodyDiv w:val="1"/>
      <w:marLeft w:val="0"/>
      <w:marRight w:val="0"/>
      <w:marTop w:val="0"/>
      <w:marBottom w:val="0"/>
      <w:divBdr>
        <w:top w:val="none" w:sz="0" w:space="0" w:color="auto"/>
        <w:left w:val="none" w:sz="0" w:space="0" w:color="auto"/>
        <w:bottom w:val="none" w:sz="0" w:space="0" w:color="auto"/>
        <w:right w:val="none" w:sz="0" w:space="0" w:color="auto"/>
      </w:divBdr>
    </w:div>
    <w:div w:id="1255823577">
      <w:bodyDiv w:val="1"/>
      <w:marLeft w:val="0"/>
      <w:marRight w:val="0"/>
      <w:marTop w:val="0"/>
      <w:marBottom w:val="0"/>
      <w:divBdr>
        <w:top w:val="none" w:sz="0" w:space="0" w:color="auto"/>
        <w:left w:val="none" w:sz="0" w:space="0" w:color="auto"/>
        <w:bottom w:val="none" w:sz="0" w:space="0" w:color="auto"/>
        <w:right w:val="none" w:sz="0" w:space="0" w:color="auto"/>
      </w:divBdr>
    </w:div>
    <w:div w:id="1255893826">
      <w:bodyDiv w:val="1"/>
      <w:marLeft w:val="0"/>
      <w:marRight w:val="0"/>
      <w:marTop w:val="0"/>
      <w:marBottom w:val="0"/>
      <w:divBdr>
        <w:top w:val="none" w:sz="0" w:space="0" w:color="auto"/>
        <w:left w:val="none" w:sz="0" w:space="0" w:color="auto"/>
        <w:bottom w:val="none" w:sz="0" w:space="0" w:color="auto"/>
        <w:right w:val="none" w:sz="0" w:space="0" w:color="auto"/>
      </w:divBdr>
    </w:div>
    <w:div w:id="1255898764">
      <w:bodyDiv w:val="1"/>
      <w:marLeft w:val="0"/>
      <w:marRight w:val="0"/>
      <w:marTop w:val="0"/>
      <w:marBottom w:val="0"/>
      <w:divBdr>
        <w:top w:val="none" w:sz="0" w:space="0" w:color="auto"/>
        <w:left w:val="none" w:sz="0" w:space="0" w:color="auto"/>
        <w:bottom w:val="none" w:sz="0" w:space="0" w:color="auto"/>
        <w:right w:val="none" w:sz="0" w:space="0" w:color="auto"/>
      </w:divBdr>
    </w:div>
    <w:div w:id="1255936794">
      <w:bodyDiv w:val="1"/>
      <w:marLeft w:val="0"/>
      <w:marRight w:val="0"/>
      <w:marTop w:val="0"/>
      <w:marBottom w:val="0"/>
      <w:divBdr>
        <w:top w:val="none" w:sz="0" w:space="0" w:color="auto"/>
        <w:left w:val="none" w:sz="0" w:space="0" w:color="auto"/>
        <w:bottom w:val="none" w:sz="0" w:space="0" w:color="auto"/>
        <w:right w:val="none" w:sz="0" w:space="0" w:color="auto"/>
      </w:divBdr>
    </w:div>
    <w:div w:id="1255938871">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6012514">
      <w:bodyDiv w:val="1"/>
      <w:marLeft w:val="0"/>
      <w:marRight w:val="0"/>
      <w:marTop w:val="0"/>
      <w:marBottom w:val="0"/>
      <w:divBdr>
        <w:top w:val="none" w:sz="0" w:space="0" w:color="auto"/>
        <w:left w:val="none" w:sz="0" w:space="0" w:color="auto"/>
        <w:bottom w:val="none" w:sz="0" w:space="0" w:color="auto"/>
        <w:right w:val="none" w:sz="0" w:space="0" w:color="auto"/>
      </w:divBdr>
    </w:div>
    <w:div w:id="1256328140">
      <w:bodyDiv w:val="1"/>
      <w:marLeft w:val="0"/>
      <w:marRight w:val="0"/>
      <w:marTop w:val="0"/>
      <w:marBottom w:val="0"/>
      <w:divBdr>
        <w:top w:val="none" w:sz="0" w:space="0" w:color="auto"/>
        <w:left w:val="none" w:sz="0" w:space="0" w:color="auto"/>
        <w:bottom w:val="none" w:sz="0" w:space="0" w:color="auto"/>
        <w:right w:val="none" w:sz="0" w:space="0" w:color="auto"/>
      </w:divBdr>
    </w:div>
    <w:div w:id="1256329436">
      <w:bodyDiv w:val="1"/>
      <w:marLeft w:val="0"/>
      <w:marRight w:val="0"/>
      <w:marTop w:val="0"/>
      <w:marBottom w:val="0"/>
      <w:divBdr>
        <w:top w:val="none" w:sz="0" w:space="0" w:color="auto"/>
        <w:left w:val="none" w:sz="0" w:space="0" w:color="auto"/>
        <w:bottom w:val="none" w:sz="0" w:space="0" w:color="auto"/>
        <w:right w:val="none" w:sz="0" w:space="0" w:color="auto"/>
      </w:divBdr>
    </w:div>
    <w:div w:id="1256355094">
      <w:bodyDiv w:val="1"/>
      <w:marLeft w:val="0"/>
      <w:marRight w:val="0"/>
      <w:marTop w:val="0"/>
      <w:marBottom w:val="0"/>
      <w:divBdr>
        <w:top w:val="none" w:sz="0" w:space="0" w:color="auto"/>
        <w:left w:val="none" w:sz="0" w:space="0" w:color="auto"/>
        <w:bottom w:val="none" w:sz="0" w:space="0" w:color="auto"/>
        <w:right w:val="none" w:sz="0" w:space="0" w:color="auto"/>
      </w:divBdr>
    </w:div>
    <w:div w:id="1256397542">
      <w:bodyDiv w:val="1"/>
      <w:marLeft w:val="0"/>
      <w:marRight w:val="0"/>
      <w:marTop w:val="0"/>
      <w:marBottom w:val="0"/>
      <w:divBdr>
        <w:top w:val="none" w:sz="0" w:space="0" w:color="auto"/>
        <w:left w:val="none" w:sz="0" w:space="0" w:color="auto"/>
        <w:bottom w:val="none" w:sz="0" w:space="0" w:color="auto"/>
        <w:right w:val="none" w:sz="0" w:space="0" w:color="auto"/>
      </w:divBdr>
    </w:div>
    <w:div w:id="1256548654">
      <w:bodyDiv w:val="1"/>
      <w:marLeft w:val="0"/>
      <w:marRight w:val="0"/>
      <w:marTop w:val="0"/>
      <w:marBottom w:val="0"/>
      <w:divBdr>
        <w:top w:val="none" w:sz="0" w:space="0" w:color="auto"/>
        <w:left w:val="none" w:sz="0" w:space="0" w:color="auto"/>
        <w:bottom w:val="none" w:sz="0" w:space="0" w:color="auto"/>
        <w:right w:val="none" w:sz="0" w:space="0" w:color="auto"/>
      </w:divBdr>
    </w:div>
    <w:div w:id="1256553263">
      <w:bodyDiv w:val="1"/>
      <w:marLeft w:val="0"/>
      <w:marRight w:val="0"/>
      <w:marTop w:val="0"/>
      <w:marBottom w:val="0"/>
      <w:divBdr>
        <w:top w:val="none" w:sz="0" w:space="0" w:color="auto"/>
        <w:left w:val="none" w:sz="0" w:space="0" w:color="auto"/>
        <w:bottom w:val="none" w:sz="0" w:space="0" w:color="auto"/>
        <w:right w:val="none" w:sz="0" w:space="0" w:color="auto"/>
      </w:divBdr>
    </w:div>
    <w:div w:id="1256670810">
      <w:bodyDiv w:val="1"/>
      <w:marLeft w:val="0"/>
      <w:marRight w:val="0"/>
      <w:marTop w:val="0"/>
      <w:marBottom w:val="0"/>
      <w:divBdr>
        <w:top w:val="none" w:sz="0" w:space="0" w:color="auto"/>
        <w:left w:val="none" w:sz="0" w:space="0" w:color="auto"/>
        <w:bottom w:val="none" w:sz="0" w:space="0" w:color="auto"/>
        <w:right w:val="none" w:sz="0" w:space="0" w:color="auto"/>
      </w:divBdr>
    </w:div>
    <w:div w:id="1256748433">
      <w:bodyDiv w:val="1"/>
      <w:marLeft w:val="0"/>
      <w:marRight w:val="0"/>
      <w:marTop w:val="0"/>
      <w:marBottom w:val="0"/>
      <w:divBdr>
        <w:top w:val="none" w:sz="0" w:space="0" w:color="auto"/>
        <w:left w:val="none" w:sz="0" w:space="0" w:color="auto"/>
        <w:bottom w:val="none" w:sz="0" w:space="0" w:color="auto"/>
        <w:right w:val="none" w:sz="0" w:space="0" w:color="auto"/>
      </w:divBdr>
    </w:div>
    <w:div w:id="1256862639">
      <w:bodyDiv w:val="1"/>
      <w:marLeft w:val="0"/>
      <w:marRight w:val="0"/>
      <w:marTop w:val="0"/>
      <w:marBottom w:val="0"/>
      <w:divBdr>
        <w:top w:val="none" w:sz="0" w:space="0" w:color="auto"/>
        <w:left w:val="none" w:sz="0" w:space="0" w:color="auto"/>
        <w:bottom w:val="none" w:sz="0" w:space="0" w:color="auto"/>
        <w:right w:val="none" w:sz="0" w:space="0" w:color="auto"/>
      </w:divBdr>
    </w:div>
    <w:div w:id="1256943554">
      <w:bodyDiv w:val="1"/>
      <w:marLeft w:val="0"/>
      <w:marRight w:val="0"/>
      <w:marTop w:val="0"/>
      <w:marBottom w:val="0"/>
      <w:divBdr>
        <w:top w:val="none" w:sz="0" w:space="0" w:color="auto"/>
        <w:left w:val="none" w:sz="0" w:space="0" w:color="auto"/>
        <w:bottom w:val="none" w:sz="0" w:space="0" w:color="auto"/>
        <w:right w:val="none" w:sz="0" w:space="0" w:color="auto"/>
      </w:divBdr>
    </w:div>
    <w:div w:id="1256983598">
      <w:bodyDiv w:val="1"/>
      <w:marLeft w:val="0"/>
      <w:marRight w:val="0"/>
      <w:marTop w:val="0"/>
      <w:marBottom w:val="0"/>
      <w:divBdr>
        <w:top w:val="none" w:sz="0" w:space="0" w:color="auto"/>
        <w:left w:val="none" w:sz="0" w:space="0" w:color="auto"/>
        <w:bottom w:val="none" w:sz="0" w:space="0" w:color="auto"/>
        <w:right w:val="none" w:sz="0" w:space="0" w:color="auto"/>
      </w:divBdr>
    </w:div>
    <w:div w:id="1257128397">
      <w:bodyDiv w:val="1"/>
      <w:marLeft w:val="0"/>
      <w:marRight w:val="0"/>
      <w:marTop w:val="0"/>
      <w:marBottom w:val="0"/>
      <w:divBdr>
        <w:top w:val="none" w:sz="0" w:space="0" w:color="auto"/>
        <w:left w:val="none" w:sz="0" w:space="0" w:color="auto"/>
        <w:bottom w:val="none" w:sz="0" w:space="0" w:color="auto"/>
        <w:right w:val="none" w:sz="0" w:space="0" w:color="auto"/>
      </w:divBdr>
    </w:div>
    <w:div w:id="1257179300">
      <w:bodyDiv w:val="1"/>
      <w:marLeft w:val="0"/>
      <w:marRight w:val="0"/>
      <w:marTop w:val="0"/>
      <w:marBottom w:val="0"/>
      <w:divBdr>
        <w:top w:val="none" w:sz="0" w:space="0" w:color="auto"/>
        <w:left w:val="none" w:sz="0" w:space="0" w:color="auto"/>
        <w:bottom w:val="none" w:sz="0" w:space="0" w:color="auto"/>
        <w:right w:val="none" w:sz="0" w:space="0" w:color="auto"/>
      </w:divBdr>
    </w:div>
    <w:div w:id="1257179545">
      <w:bodyDiv w:val="1"/>
      <w:marLeft w:val="0"/>
      <w:marRight w:val="0"/>
      <w:marTop w:val="0"/>
      <w:marBottom w:val="0"/>
      <w:divBdr>
        <w:top w:val="none" w:sz="0" w:space="0" w:color="auto"/>
        <w:left w:val="none" w:sz="0" w:space="0" w:color="auto"/>
        <w:bottom w:val="none" w:sz="0" w:space="0" w:color="auto"/>
        <w:right w:val="none" w:sz="0" w:space="0" w:color="auto"/>
      </w:divBdr>
    </w:div>
    <w:div w:id="1257254490">
      <w:bodyDiv w:val="1"/>
      <w:marLeft w:val="0"/>
      <w:marRight w:val="0"/>
      <w:marTop w:val="0"/>
      <w:marBottom w:val="0"/>
      <w:divBdr>
        <w:top w:val="none" w:sz="0" w:space="0" w:color="auto"/>
        <w:left w:val="none" w:sz="0" w:space="0" w:color="auto"/>
        <w:bottom w:val="none" w:sz="0" w:space="0" w:color="auto"/>
        <w:right w:val="none" w:sz="0" w:space="0" w:color="auto"/>
      </w:divBdr>
    </w:div>
    <w:div w:id="1257321396">
      <w:bodyDiv w:val="1"/>
      <w:marLeft w:val="0"/>
      <w:marRight w:val="0"/>
      <w:marTop w:val="0"/>
      <w:marBottom w:val="0"/>
      <w:divBdr>
        <w:top w:val="none" w:sz="0" w:space="0" w:color="auto"/>
        <w:left w:val="none" w:sz="0" w:space="0" w:color="auto"/>
        <w:bottom w:val="none" w:sz="0" w:space="0" w:color="auto"/>
        <w:right w:val="none" w:sz="0" w:space="0" w:color="auto"/>
      </w:divBdr>
    </w:div>
    <w:div w:id="1257515526">
      <w:bodyDiv w:val="1"/>
      <w:marLeft w:val="0"/>
      <w:marRight w:val="0"/>
      <w:marTop w:val="0"/>
      <w:marBottom w:val="0"/>
      <w:divBdr>
        <w:top w:val="none" w:sz="0" w:space="0" w:color="auto"/>
        <w:left w:val="none" w:sz="0" w:space="0" w:color="auto"/>
        <w:bottom w:val="none" w:sz="0" w:space="0" w:color="auto"/>
        <w:right w:val="none" w:sz="0" w:space="0" w:color="auto"/>
      </w:divBdr>
    </w:div>
    <w:div w:id="1257666368">
      <w:bodyDiv w:val="1"/>
      <w:marLeft w:val="0"/>
      <w:marRight w:val="0"/>
      <w:marTop w:val="0"/>
      <w:marBottom w:val="0"/>
      <w:divBdr>
        <w:top w:val="none" w:sz="0" w:space="0" w:color="auto"/>
        <w:left w:val="none" w:sz="0" w:space="0" w:color="auto"/>
        <w:bottom w:val="none" w:sz="0" w:space="0" w:color="auto"/>
        <w:right w:val="none" w:sz="0" w:space="0" w:color="auto"/>
      </w:divBdr>
    </w:div>
    <w:div w:id="1257711185">
      <w:bodyDiv w:val="1"/>
      <w:marLeft w:val="0"/>
      <w:marRight w:val="0"/>
      <w:marTop w:val="0"/>
      <w:marBottom w:val="0"/>
      <w:divBdr>
        <w:top w:val="none" w:sz="0" w:space="0" w:color="auto"/>
        <w:left w:val="none" w:sz="0" w:space="0" w:color="auto"/>
        <w:bottom w:val="none" w:sz="0" w:space="0" w:color="auto"/>
        <w:right w:val="none" w:sz="0" w:space="0" w:color="auto"/>
      </w:divBdr>
    </w:div>
    <w:div w:id="1257790341">
      <w:bodyDiv w:val="1"/>
      <w:marLeft w:val="0"/>
      <w:marRight w:val="0"/>
      <w:marTop w:val="0"/>
      <w:marBottom w:val="0"/>
      <w:divBdr>
        <w:top w:val="none" w:sz="0" w:space="0" w:color="auto"/>
        <w:left w:val="none" w:sz="0" w:space="0" w:color="auto"/>
        <w:bottom w:val="none" w:sz="0" w:space="0" w:color="auto"/>
        <w:right w:val="none" w:sz="0" w:space="0" w:color="auto"/>
      </w:divBdr>
    </w:div>
    <w:div w:id="1257790552">
      <w:bodyDiv w:val="1"/>
      <w:marLeft w:val="0"/>
      <w:marRight w:val="0"/>
      <w:marTop w:val="0"/>
      <w:marBottom w:val="0"/>
      <w:divBdr>
        <w:top w:val="none" w:sz="0" w:space="0" w:color="auto"/>
        <w:left w:val="none" w:sz="0" w:space="0" w:color="auto"/>
        <w:bottom w:val="none" w:sz="0" w:space="0" w:color="auto"/>
        <w:right w:val="none" w:sz="0" w:space="0" w:color="auto"/>
      </w:divBdr>
    </w:div>
    <w:div w:id="1257790563">
      <w:bodyDiv w:val="1"/>
      <w:marLeft w:val="0"/>
      <w:marRight w:val="0"/>
      <w:marTop w:val="0"/>
      <w:marBottom w:val="0"/>
      <w:divBdr>
        <w:top w:val="none" w:sz="0" w:space="0" w:color="auto"/>
        <w:left w:val="none" w:sz="0" w:space="0" w:color="auto"/>
        <w:bottom w:val="none" w:sz="0" w:space="0" w:color="auto"/>
        <w:right w:val="none" w:sz="0" w:space="0" w:color="auto"/>
      </w:divBdr>
    </w:div>
    <w:div w:id="1257860198">
      <w:bodyDiv w:val="1"/>
      <w:marLeft w:val="0"/>
      <w:marRight w:val="0"/>
      <w:marTop w:val="0"/>
      <w:marBottom w:val="0"/>
      <w:divBdr>
        <w:top w:val="none" w:sz="0" w:space="0" w:color="auto"/>
        <w:left w:val="none" w:sz="0" w:space="0" w:color="auto"/>
        <w:bottom w:val="none" w:sz="0" w:space="0" w:color="auto"/>
        <w:right w:val="none" w:sz="0" w:space="0" w:color="auto"/>
      </w:divBdr>
    </w:div>
    <w:div w:id="1257980811">
      <w:bodyDiv w:val="1"/>
      <w:marLeft w:val="0"/>
      <w:marRight w:val="0"/>
      <w:marTop w:val="0"/>
      <w:marBottom w:val="0"/>
      <w:divBdr>
        <w:top w:val="none" w:sz="0" w:space="0" w:color="auto"/>
        <w:left w:val="none" w:sz="0" w:space="0" w:color="auto"/>
        <w:bottom w:val="none" w:sz="0" w:space="0" w:color="auto"/>
        <w:right w:val="none" w:sz="0" w:space="0" w:color="auto"/>
      </w:divBdr>
    </w:div>
    <w:div w:id="1257985627">
      <w:bodyDiv w:val="1"/>
      <w:marLeft w:val="0"/>
      <w:marRight w:val="0"/>
      <w:marTop w:val="0"/>
      <w:marBottom w:val="0"/>
      <w:divBdr>
        <w:top w:val="none" w:sz="0" w:space="0" w:color="auto"/>
        <w:left w:val="none" w:sz="0" w:space="0" w:color="auto"/>
        <w:bottom w:val="none" w:sz="0" w:space="0" w:color="auto"/>
        <w:right w:val="none" w:sz="0" w:space="0" w:color="auto"/>
      </w:divBdr>
    </w:div>
    <w:div w:id="1258054112">
      <w:bodyDiv w:val="1"/>
      <w:marLeft w:val="0"/>
      <w:marRight w:val="0"/>
      <w:marTop w:val="0"/>
      <w:marBottom w:val="0"/>
      <w:divBdr>
        <w:top w:val="none" w:sz="0" w:space="0" w:color="auto"/>
        <w:left w:val="none" w:sz="0" w:space="0" w:color="auto"/>
        <w:bottom w:val="none" w:sz="0" w:space="0" w:color="auto"/>
        <w:right w:val="none" w:sz="0" w:space="0" w:color="auto"/>
      </w:divBdr>
    </w:div>
    <w:div w:id="1258055014">
      <w:bodyDiv w:val="1"/>
      <w:marLeft w:val="0"/>
      <w:marRight w:val="0"/>
      <w:marTop w:val="0"/>
      <w:marBottom w:val="0"/>
      <w:divBdr>
        <w:top w:val="none" w:sz="0" w:space="0" w:color="auto"/>
        <w:left w:val="none" w:sz="0" w:space="0" w:color="auto"/>
        <w:bottom w:val="none" w:sz="0" w:space="0" w:color="auto"/>
        <w:right w:val="none" w:sz="0" w:space="0" w:color="auto"/>
      </w:divBdr>
    </w:div>
    <w:div w:id="1258060563">
      <w:bodyDiv w:val="1"/>
      <w:marLeft w:val="0"/>
      <w:marRight w:val="0"/>
      <w:marTop w:val="0"/>
      <w:marBottom w:val="0"/>
      <w:divBdr>
        <w:top w:val="none" w:sz="0" w:space="0" w:color="auto"/>
        <w:left w:val="none" w:sz="0" w:space="0" w:color="auto"/>
        <w:bottom w:val="none" w:sz="0" w:space="0" w:color="auto"/>
        <w:right w:val="none" w:sz="0" w:space="0" w:color="auto"/>
      </w:divBdr>
    </w:div>
    <w:div w:id="1258171520">
      <w:bodyDiv w:val="1"/>
      <w:marLeft w:val="0"/>
      <w:marRight w:val="0"/>
      <w:marTop w:val="0"/>
      <w:marBottom w:val="0"/>
      <w:divBdr>
        <w:top w:val="none" w:sz="0" w:space="0" w:color="auto"/>
        <w:left w:val="none" w:sz="0" w:space="0" w:color="auto"/>
        <w:bottom w:val="none" w:sz="0" w:space="0" w:color="auto"/>
        <w:right w:val="none" w:sz="0" w:space="0" w:color="auto"/>
      </w:divBdr>
    </w:div>
    <w:div w:id="1258291846">
      <w:bodyDiv w:val="1"/>
      <w:marLeft w:val="0"/>
      <w:marRight w:val="0"/>
      <w:marTop w:val="0"/>
      <w:marBottom w:val="0"/>
      <w:divBdr>
        <w:top w:val="none" w:sz="0" w:space="0" w:color="auto"/>
        <w:left w:val="none" w:sz="0" w:space="0" w:color="auto"/>
        <w:bottom w:val="none" w:sz="0" w:space="0" w:color="auto"/>
        <w:right w:val="none" w:sz="0" w:space="0" w:color="auto"/>
      </w:divBdr>
    </w:div>
    <w:div w:id="1258292746">
      <w:bodyDiv w:val="1"/>
      <w:marLeft w:val="0"/>
      <w:marRight w:val="0"/>
      <w:marTop w:val="0"/>
      <w:marBottom w:val="0"/>
      <w:divBdr>
        <w:top w:val="none" w:sz="0" w:space="0" w:color="auto"/>
        <w:left w:val="none" w:sz="0" w:space="0" w:color="auto"/>
        <w:bottom w:val="none" w:sz="0" w:space="0" w:color="auto"/>
        <w:right w:val="none" w:sz="0" w:space="0" w:color="auto"/>
      </w:divBdr>
    </w:div>
    <w:div w:id="1258560098">
      <w:bodyDiv w:val="1"/>
      <w:marLeft w:val="0"/>
      <w:marRight w:val="0"/>
      <w:marTop w:val="0"/>
      <w:marBottom w:val="0"/>
      <w:divBdr>
        <w:top w:val="none" w:sz="0" w:space="0" w:color="auto"/>
        <w:left w:val="none" w:sz="0" w:space="0" w:color="auto"/>
        <w:bottom w:val="none" w:sz="0" w:space="0" w:color="auto"/>
        <w:right w:val="none" w:sz="0" w:space="0" w:color="auto"/>
      </w:divBdr>
    </w:div>
    <w:div w:id="1258561252">
      <w:bodyDiv w:val="1"/>
      <w:marLeft w:val="0"/>
      <w:marRight w:val="0"/>
      <w:marTop w:val="0"/>
      <w:marBottom w:val="0"/>
      <w:divBdr>
        <w:top w:val="none" w:sz="0" w:space="0" w:color="auto"/>
        <w:left w:val="none" w:sz="0" w:space="0" w:color="auto"/>
        <w:bottom w:val="none" w:sz="0" w:space="0" w:color="auto"/>
        <w:right w:val="none" w:sz="0" w:space="0" w:color="auto"/>
      </w:divBdr>
    </w:div>
    <w:div w:id="1258561999">
      <w:bodyDiv w:val="1"/>
      <w:marLeft w:val="0"/>
      <w:marRight w:val="0"/>
      <w:marTop w:val="0"/>
      <w:marBottom w:val="0"/>
      <w:divBdr>
        <w:top w:val="none" w:sz="0" w:space="0" w:color="auto"/>
        <w:left w:val="none" w:sz="0" w:space="0" w:color="auto"/>
        <w:bottom w:val="none" w:sz="0" w:space="0" w:color="auto"/>
        <w:right w:val="none" w:sz="0" w:space="0" w:color="auto"/>
      </w:divBdr>
    </w:div>
    <w:div w:id="1258635084">
      <w:bodyDiv w:val="1"/>
      <w:marLeft w:val="0"/>
      <w:marRight w:val="0"/>
      <w:marTop w:val="0"/>
      <w:marBottom w:val="0"/>
      <w:divBdr>
        <w:top w:val="none" w:sz="0" w:space="0" w:color="auto"/>
        <w:left w:val="none" w:sz="0" w:space="0" w:color="auto"/>
        <w:bottom w:val="none" w:sz="0" w:space="0" w:color="auto"/>
        <w:right w:val="none" w:sz="0" w:space="0" w:color="auto"/>
      </w:divBdr>
    </w:div>
    <w:div w:id="1258715461">
      <w:bodyDiv w:val="1"/>
      <w:marLeft w:val="0"/>
      <w:marRight w:val="0"/>
      <w:marTop w:val="0"/>
      <w:marBottom w:val="0"/>
      <w:divBdr>
        <w:top w:val="none" w:sz="0" w:space="0" w:color="auto"/>
        <w:left w:val="none" w:sz="0" w:space="0" w:color="auto"/>
        <w:bottom w:val="none" w:sz="0" w:space="0" w:color="auto"/>
        <w:right w:val="none" w:sz="0" w:space="0" w:color="auto"/>
      </w:divBdr>
    </w:div>
    <w:div w:id="1258826802">
      <w:bodyDiv w:val="1"/>
      <w:marLeft w:val="0"/>
      <w:marRight w:val="0"/>
      <w:marTop w:val="0"/>
      <w:marBottom w:val="0"/>
      <w:divBdr>
        <w:top w:val="none" w:sz="0" w:space="0" w:color="auto"/>
        <w:left w:val="none" w:sz="0" w:space="0" w:color="auto"/>
        <w:bottom w:val="none" w:sz="0" w:space="0" w:color="auto"/>
        <w:right w:val="none" w:sz="0" w:space="0" w:color="auto"/>
      </w:divBdr>
    </w:div>
    <w:div w:id="1258827133">
      <w:bodyDiv w:val="1"/>
      <w:marLeft w:val="0"/>
      <w:marRight w:val="0"/>
      <w:marTop w:val="0"/>
      <w:marBottom w:val="0"/>
      <w:divBdr>
        <w:top w:val="none" w:sz="0" w:space="0" w:color="auto"/>
        <w:left w:val="none" w:sz="0" w:space="0" w:color="auto"/>
        <w:bottom w:val="none" w:sz="0" w:space="0" w:color="auto"/>
        <w:right w:val="none" w:sz="0" w:space="0" w:color="auto"/>
      </w:divBdr>
    </w:div>
    <w:div w:id="1258908556">
      <w:bodyDiv w:val="1"/>
      <w:marLeft w:val="0"/>
      <w:marRight w:val="0"/>
      <w:marTop w:val="0"/>
      <w:marBottom w:val="0"/>
      <w:divBdr>
        <w:top w:val="none" w:sz="0" w:space="0" w:color="auto"/>
        <w:left w:val="none" w:sz="0" w:space="0" w:color="auto"/>
        <w:bottom w:val="none" w:sz="0" w:space="0" w:color="auto"/>
        <w:right w:val="none" w:sz="0" w:space="0" w:color="auto"/>
      </w:divBdr>
    </w:div>
    <w:div w:id="1258948149">
      <w:bodyDiv w:val="1"/>
      <w:marLeft w:val="0"/>
      <w:marRight w:val="0"/>
      <w:marTop w:val="0"/>
      <w:marBottom w:val="0"/>
      <w:divBdr>
        <w:top w:val="none" w:sz="0" w:space="0" w:color="auto"/>
        <w:left w:val="none" w:sz="0" w:space="0" w:color="auto"/>
        <w:bottom w:val="none" w:sz="0" w:space="0" w:color="auto"/>
        <w:right w:val="none" w:sz="0" w:space="0" w:color="auto"/>
      </w:divBdr>
    </w:div>
    <w:div w:id="1258951726">
      <w:bodyDiv w:val="1"/>
      <w:marLeft w:val="0"/>
      <w:marRight w:val="0"/>
      <w:marTop w:val="0"/>
      <w:marBottom w:val="0"/>
      <w:divBdr>
        <w:top w:val="none" w:sz="0" w:space="0" w:color="auto"/>
        <w:left w:val="none" w:sz="0" w:space="0" w:color="auto"/>
        <w:bottom w:val="none" w:sz="0" w:space="0" w:color="auto"/>
        <w:right w:val="none" w:sz="0" w:space="0" w:color="auto"/>
      </w:divBdr>
    </w:div>
    <w:div w:id="1259026998">
      <w:bodyDiv w:val="1"/>
      <w:marLeft w:val="0"/>
      <w:marRight w:val="0"/>
      <w:marTop w:val="0"/>
      <w:marBottom w:val="0"/>
      <w:divBdr>
        <w:top w:val="none" w:sz="0" w:space="0" w:color="auto"/>
        <w:left w:val="none" w:sz="0" w:space="0" w:color="auto"/>
        <w:bottom w:val="none" w:sz="0" w:space="0" w:color="auto"/>
        <w:right w:val="none" w:sz="0" w:space="0" w:color="auto"/>
      </w:divBdr>
    </w:div>
    <w:div w:id="1259094799">
      <w:bodyDiv w:val="1"/>
      <w:marLeft w:val="0"/>
      <w:marRight w:val="0"/>
      <w:marTop w:val="0"/>
      <w:marBottom w:val="0"/>
      <w:divBdr>
        <w:top w:val="none" w:sz="0" w:space="0" w:color="auto"/>
        <w:left w:val="none" w:sz="0" w:space="0" w:color="auto"/>
        <w:bottom w:val="none" w:sz="0" w:space="0" w:color="auto"/>
        <w:right w:val="none" w:sz="0" w:space="0" w:color="auto"/>
      </w:divBdr>
    </w:div>
    <w:div w:id="1259096045">
      <w:bodyDiv w:val="1"/>
      <w:marLeft w:val="0"/>
      <w:marRight w:val="0"/>
      <w:marTop w:val="0"/>
      <w:marBottom w:val="0"/>
      <w:divBdr>
        <w:top w:val="none" w:sz="0" w:space="0" w:color="auto"/>
        <w:left w:val="none" w:sz="0" w:space="0" w:color="auto"/>
        <w:bottom w:val="none" w:sz="0" w:space="0" w:color="auto"/>
        <w:right w:val="none" w:sz="0" w:space="0" w:color="auto"/>
      </w:divBdr>
    </w:div>
    <w:div w:id="1259173578">
      <w:bodyDiv w:val="1"/>
      <w:marLeft w:val="0"/>
      <w:marRight w:val="0"/>
      <w:marTop w:val="0"/>
      <w:marBottom w:val="0"/>
      <w:divBdr>
        <w:top w:val="none" w:sz="0" w:space="0" w:color="auto"/>
        <w:left w:val="none" w:sz="0" w:space="0" w:color="auto"/>
        <w:bottom w:val="none" w:sz="0" w:space="0" w:color="auto"/>
        <w:right w:val="none" w:sz="0" w:space="0" w:color="auto"/>
      </w:divBdr>
    </w:div>
    <w:div w:id="1259218322">
      <w:bodyDiv w:val="1"/>
      <w:marLeft w:val="0"/>
      <w:marRight w:val="0"/>
      <w:marTop w:val="0"/>
      <w:marBottom w:val="0"/>
      <w:divBdr>
        <w:top w:val="none" w:sz="0" w:space="0" w:color="auto"/>
        <w:left w:val="none" w:sz="0" w:space="0" w:color="auto"/>
        <w:bottom w:val="none" w:sz="0" w:space="0" w:color="auto"/>
        <w:right w:val="none" w:sz="0" w:space="0" w:color="auto"/>
      </w:divBdr>
    </w:div>
    <w:div w:id="1259219166">
      <w:bodyDiv w:val="1"/>
      <w:marLeft w:val="0"/>
      <w:marRight w:val="0"/>
      <w:marTop w:val="0"/>
      <w:marBottom w:val="0"/>
      <w:divBdr>
        <w:top w:val="none" w:sz="0" w:space="0" w:color="auto"/>
        <w:left w:val="none" w:sz="0" w:space="0" w:color="auto"/>
        <w:bottom w:val="none" w:sz="0" w:space="0" w:color="auto"/>
        <w:right w:val="none" w:sz="0" w:space="0" w:color="auto"/>
      </w:divBdr>
    </w:div>
    <w:div w:id="1259290035">
      <w:bodyDiv w:val="1"/>
      <w:marLeft w:val="0"/>
      <w:marRight w:val="0"/>
      <w:marTop w:val="0"/>
      <w:marBottom w:val="0"/>
      <w:divBdr>
        <w:top w:val="none" w:sz="0" w:space="0" w:color="auto"/>
        <w:left w:val="none" w:sz="0" w:space="0" w:color="auto"/>
        <w:bottom w:val="none" w:sz="0" w:space="0" w:color="auto"/>
        <w:right w:val="none" w:sz="0" w:space="0" w:color="auto"/>
      </w:divBdr>
    </w:div>
    <w:div w:id="1259364152">
      <w:bodyDiv w:val="1"/>
      <w:marLeft w:val="0"/>
      <w:marRight w:val="0"/>
      <w:marTop w:val="0"/>
      <w:marBottom w:val="0"/>
      <w:divBdr>
        <w:top w:val="none" w:sz="0" w:space="0" w:color="auto"/>
        <w:left w:val="none" w:sz="0" w:space="0" w:color="auto"/>
        <w:bottom w:val="none" w:sz="0" w:space="0" w:color="auto"/>
        <w:right w:val="none" w:sz="0" w:space="0" w:color="auto"/>
      </w:divBdr>
    </w:div>
    <w:div w:id="1259366032">
      <w:bodyDiv w:val="1"/>
      <w:marLeft w:val="0"/>
      <w:marRight w:val="0"/>
      <w:marTop w:val="0"/>
      <w:marBottom w:val="0"/>
      <w:divBdr>
        <w:top w:val="none" w:sz="0" w:space="0" w:color="auto"/>
        <w:left w:val="none" w:sz="0" w:space="0" w:color="auto"/>
        <w:bottom w:val="none" w:sz="0" w:space="0" w:color="auto"/>
        <w:right w:val="none" w:sz="0" w:space="0" w:color="auto"/>
      </w:divBdr>
    </w:div>
    <w:div w:id="1259367606">
      <w:bodyDiv w:val="1"/>
      <w:marLeft w:val="0"/>
      <w:marRight w:val="0"/>
      <w:marTop w:val="0"/>
      <w:marBottom w:val="0"/>
      <w:divBdr>
        <w:top w:val="none" w:sz="0" w:space="0" w:color="auto"/>
        <w:left w:val="none" w:sz="0" w:space="0" w:color="auto"/>
        <w:bottom w:val="none" w:sz="0" w:space="0" w:color="auto"/>
        <w:right w:val="none" w:sz="0" w:space="0" w:color="auto"/>
      </w:divBdr>
    </w:div>
    <w:div w:id="1259563147">
      <w:bodyDiv w:val="1"/>
      <w:marLeft w:val="0"/>
      <w:marRight w:val="0"/>
      <w:marTop w:val="0"/>
      <w:marBottom w:val="0"/>
      <w:divBdr>
        <w:top w:val="none" w:sz="0" w:space="0" w:color="auto"/>
        <w:left w:val="none" w:sz="0" w:space="0" w:color="auto"/>
        <w:bottom w:val="none" w:sz="0" w:space="0" w:color="auto"/>
        <w:right w:val="none" w:sz="0" w:space="0" w:color="auto"/>
      </w:divBdr>
    </w:div>
    <w:div w:id="1259604425">
      <w:bodyDiv w:val="1"/>
      <w:marLeft w:val="0"/>
      <w:marRight w:val="0"/>
      <w:marTop w:val="0"/>
      <w:marBottom w:val="0"/>
      <w:divBdr>
        <w:top w:val="none" w:sz="0" w:space="0" w:color="auto"/>
        <w:left w:val="none" w:sz="0" w:space="0" w:color="auto"/>
        <w:bottom w:val="none" w:sz="0" w:space="0" w:color="auto"/>
        <w:right w:val="none" w:sz="0" w:space="0" w:color="auto"/>
      </w:divBdr>
    </w:div>
    <w:div w:id="1259604581">
      <w:bodyDiv w:val="1"/>
      <w:marLeft w:val="0"/>
      <w:marRight w:val="0"/>
      <w:marTop w:val="0"/>
      <w:marBottom w:val="0"/>
      <w:divBdr>
        <w:top w:val="none" w:sz="0" w:space="0" w:color="auto"/>
        <w:left w:val="none" w:sz="0" w:space="0" w:color="auto"/>
        <w:bottom w:val="none" w:sz="0" w:space="0" w:color="auto"/>
        <w:right w:val="none" w:sz="0" w:space="0" w:color="auto"/>
      </w:divBdr>
    </w:div>
    <w:div w:id="1259675478">
      <w:bodyDiv w:val="1"/>
      <w:marLeft w:val="0"/>
      <w:marRight w:val="0"/>
      <w:marTop w:val="0"/>
      <w:marBottom w:val="0"/>
      <w:divBdr>
        <w:top w:val="none" w:sz="0" w:space="0" w:color="auto"/>
        <w:left w:val="none" w:sz="0" w:space="0" w:color="auto"/>
        <w:bottom w:val="none" w:sz="0" w:space="0" w:color="auto"/>
        <w:right w:val="none" w:sz="0" w:space="0" w:color="auto"/>
      </w:divBdr>
    </w:div>
    <w:div w:id="1259680000">
      <w:bodyDiv w:val="1"/>
      <w:marLeft w:val="0"/>
      <w:marRight w:val="0"/>
      <w:marTop w:val="0"/>
      <w:marBottom w:val="0"/>
      <w:divBdr>
        <w:top w:val="none" w:sz="0" w:space="0" w:color="auto"/>
        <w:left w:val="none" w:sz="0" w:space="0" w:color="auto"/>
        <w:bottom w:val="none" w:sz="0" w:space="0" w:color="auto"/>
        <w:right w:val="none" w:sz="0" w:space="0" w:color="auto"/>
      </w:divBdr>
    </w:div>
    <w:div w:id="1259946576">
      <w:bodyDiv w:val="1"/>
      <w:marLeft w:val="0"/>
      <w:marRight w:val="0"/>
      <w:marTop w:val="0"/>
      <w:marBottom w:val="0"/>
      <w:divBdr>
        <w:top w:val="none" w:sz="0" w:space="0" w:color="auto"/>
        <w:left w:val="none" w:sz="0" w:space="0" w:color="auto"/>
        <w:bottom w:val="none" w:sz="0" w:space="0" w:color="auto"/>
        <w:right w:val="none" w:sz="0" w:space="0" w:color="auto"/>
      </w:divBdr>
    </w:div>
    <w:div w:id="1260064792">
      <w:bodyDiv w:val="1"/>
      <w:marLeft w:val="0"/>
      <w:marRight w:val="0"/>
      <w:marTop w:val="0"/>
      <w:marBottom w:val="0"/>
      <w:divBdr>
        <w:top w:val="none" w:sz="0" w:space="0" w:color="auto"/>
        <w:left w:val="none" w:sz="0" w:space="0" w:color="auto"/>
        <w:bottom w:val="none" w:sz="0" w:space="0" w:color="auto"/>
        <w:right w:val="none" w:sz="0" w:space="0" w:color="auto"/>
      </w:divBdr>
    </w:div>
    <w:div w:id="1260093429">
      <w:bodyDiv w:val="1"/>
      <w:marLeft w:val="0"/>
      <w:marRight w:val="0"/>
      <w:marTop w:val="0"/>
      <w:marBottom w:val="0"/>
      <w:divBdr>
        <w:top w:val="none" w:sz="0" w:space="0" w:color="auto"/>
        <w:left w:val="none" w:sz="0" w:space="0" w:color="auto"/>
        <w:bottom w:val="none" w:sz="0" w:space="0" w:color="auto"/>
        <w:right w:val="none" w:sz="0" w:space="0" w:color="auto"/>
      </w:divBdr>
    </w:div>
    <w:div w:id="1260138933">
      <w:bodyDiv w:val="1"/>
      <w:marLeft w:val="0"/>
      <w:marRight w:val="0"/>
      <w:marTop w:val="0"/>
      <w:marBottom w:val="0"/>
      <w:divBdr>
        <w:top w:val="none" w:sz="0" w:space="0" w:color="auto"/>
        <w:left w:val="none" w:sz="0" w:space="0" w:color="auto"/>
        <w:bottom w:val="none" w:sz="0" w:space="0" w:color="auto"/>
        <w:right w:val="none" w:sz="0" w:space="0" w:color="auto"/>
      </w:divBdr>
    </w:div>
    <w:div w:id="1260257584">
      <w:bodyDiv w:val="1"/>
      <w:marLeft w:val="0"/>
      <w:marRight w:val="0"/>
      <w:marTop w:val="0"/>
      <w:marBottom w:val="0"/>
      <w:divBdr>
        <w:top w:val="none" w:sz="0" w:space="0" w:color="auto"/>
        <w:left w:val="none" w:sz="0" w:space="0" w:color="auto"/>
        <w:bottom w:val="none" w:sz="0" w:space="0" w:color="auto"/>
        <w:right w:val="none" w:sz="0" w:space="0" w:color="auto"/>
      </w:divBdr>
    </w:div>
    <w:div w:id="1260258180">
      <w:bodyDiv w:val="1"/>
      <w:marLeft w:val="0"/>
      <w:marRight w:val="0"/>
      <w:marTop w:val="0"/>
      <w:marBottom w:val="0"/>
      <w:divBdr>
        <w:top w:val="none" w:sz="0" w:space="0" w:color="auto"/>
        <w:left w:val="none" w:sz="0" w:space="0" w:color="auto"/>
        <w:bottom w:val="none" w:sz="0" w:space="0" w:color="auto"/>
        <w:right w:val="none" w:sz="0" w:space="0" w:color="auto"/>
      </w:divBdr>
    </w:div>
    <w:div w:id="1260522945">
      <w:bodyDiv w:val="1"/>
      <w:marLeft w:val="0"/>
      <w:marRight w:val="0"/>
      <w:marTop w:val="0"/>
      <w:marBottom w:val="0"/>
      <w:divBdr>
        <w:top w:val="none" w:sz="0" w:space="0" w:color="auto"/>
        <w:left w:val="none" w:sz="0" w:space="0" w:color="auto"/>
        <w:bottom w:val="none" w:sz="0" w:space="0" w:color="auto"/>
        <w:right w:val="none" w:sz="0" w:space="0" w:color="auto"/>
      </w:divBdr>
    </w:div>
    <w:div w:id="1260602597">
      <w:bodyDiv w:val="1"/>
      <w:marLeft w:val="0"/>
      <w:marRight w:val="0"/>
      <w:marTop w:val="0"/>
      <w:marBottom w:val="0"/>
      <w:divBdr>
        <w:top w:val="none" w:sz="0" w:space="0" w:color="auto"/>
        <w:left w:val="none" w:sz="0" w:space="0" w:color="auto"/>
        <w:bottom w:val="none" w:sz="0" w:space="0" w:color="auto"/>
        <w:right w:val="none" w:sz="0" w:space="0" w:color="auto"/>
      </w:divBdr>
    </w:div>
    <w:div w:id="1260602632">
      <w:bodyDiv w:val="1"/>
      <w:marLeft w:val="0"/>
      <w:marRight w:val="0"/>
      <w:marTop w:val="0"/>
      <w:marBottom w:val="0"/>
      <w:divBdr>
        <w:top w:val="none" w:sz="0" w:space="0" w:color="auto"/>
        <w:left w:val="none" w:sz="0" w:space="0" w:color="auto"/>
        <w:bottom w:val="none" w:sz="0" w:space="0" w:color="auto"/>
        <w:right w:val="none" w:sz="0" w:space="0" w:color="auto"/>
      </w:divBdr>
    </w:div>
    <w:div w:id="1260675991">
      <w:bodyDiv w:val="1"/>
      <w:marLeft w:val="0"/>
      <w:marRight w:val="0"/>
      <w:marTop w:val="0"/>
      <w:marBottom w:val="0"/>
      <w:divBdr>
        <w:top w:val="none" w:sz="0" w:space="0" w:color="auto"/>
        <w:left w:val="none" w:sz="0" w:space="0" w:color="auto"/>
        <w:bottom w:val="none" w:sz="0" w:space="0" w:color="auto"/>
        <w:right w:val="none" w:sz="0" w:space="0" w:color="auto"/>
      </w:divBdr>
    </w:div>
    <w:div w:id="1260916144">
      <w:bodyDiv w:val="1"/>
      <w:marLeft w:val="0"/>
      <w:marRight w:val="0"/>
      <w:marTop w:val="0"/>
      <w:marBottom w:val="0"/>
      <w:divBdr>
        <w:top w:val="none" w:sz="0" w:space="0" w:color="auto"/>
        <w:left w:val="none" w:sz="0" w:space="0" w:color="auto"/>
        <w:bottom w:val="none" w:sz="0" w:space="0" w:color="auto"/>
        <w:right w:val="none" w:sz="0" w:space="0" w:color="auto"/>
      </w:divBdr>
    </w:div>
    <w:div w:id="1260943421">
      <w:bodyDiv w:val="1"/>
      <w:marLeft w:val="0"/>
      <w:marRight w:val="0"/>
      <w:marTop w:val="0"/>
      <w:marBottom w:val="0"/>
      <w:divBdr>
        <w:top w:val="none" w:sz="0" w:space="0" w:color="auto"/>
        <w:left w:val="none" w:sz="0" w:space="0" w:color="auto"/>
        <w:bottom w:val="none" w:sz="0" w:space="0" w:color="auto"/>
        <w:right w:val="none" w:sz="0" w:space="0" w:color="auto"/>
      </w:divBdr>
    </w:div>
    <w:div w:id="1260986924">
      <w:bodyDiv w:val="1"/>
      <w:marLeft w:val="0"/>
      <w:marRight w:val="0"/>
      <w:marTop w:val="0"/>
      <w:marBottom w:val="0"/>
      <w:divBdr>
        <w:top w:val="none" w:sz="0" w:space="0" w:color="auto"/>
        <w:left w:val="none" w:sz="0" w:space="0" w:color="auto"/>
        <w:bottom w:val="none" w:sz="0" w:space="0" w:color="auto"/>
        <w:right w:val="none" w:sz="0" w:space="0" w:color="auto"/>
      </w:divBdr>
    </w:div>
    <w:div w:id="1261060538">
      <w:bodyDiv w:val="1"/>
      <w:marLeft w:val="0"/>
      <w:marRight w:val="0"/>
      <w:marTop w:val="0"/>
      <w:marBottom w:val="0"/>
      <w:divBdr>
        <w:top w:val="none" w:sz="0" w:space="0" w:color="auto"/>
        <w:left w:val="none" w:sz="0" w:space="0" w:color="auto"/>
        <w:bottom w:val="none" w:sz="0" w:space="0" w:color="auto"/>
        <w:right w:val="none" w:sz="0" w:space="0" w:color="auto"/>
      </w:divBdr>
    </w:div>
    <w:div w:id="1261068365">
      <w:bodyDiv w:val="1"/>
      <w:marLeft w:val="0"/>
      <w:marRight w:val="0"/>
      <w:marTop w:val="0"/>
      <w:marBottom w:val="0"/>
      <w:divBdr>
        <w:top w:val="none" w:sz="0" w:space="0" w:color="auto"/>
        <w:left w:val="none" w:sz="0" w:space="0" w:color="auto"/>
        <w:bottom w:val="none" w:sz="0" w:space="0" w:color="auto"/>
        <w:right w:val="none" w:sz="0" w:space="0" w:color="auto"/>
      </w:divBdr>
    </w:div>
    <w:div w:id="1261181267">
      <w:bodyDiv w:val="1"/>
      <w:marLeft w:val="0"/>
      <w:marRight w:val="0"/>
      <w:marTop w:val="0"/>
      <w:marBottom w:val="0"/>
      <w:divBdr>
        <w:top w:val="none" w:sz="0" w:space="0" w:color="auto"/>
        <w:left w:val="none" w:sz="0" w:space="0" w:color="auto"/>
        <w:bottom w:val="none" w:sz="0" w:space="0" w:color="auto"/>
        <w:right w:val="none" w:sz="0" w:space="0" w:color="auto"/>
      </w:divBdr>
    </w:div>
    <w:div w:id="1261181370">
      <w:bodyDiv w:val="1"/>
      <w:marLeft w:val="0"/>
      <w:marRight w:val="0"/>
      <w:marTop w:val="0"/>
      <w:marBottom w:val="0"/>
      <w:divBdr>
        <w:top w:val="none" w:sz="0" w:space="0" w:color="auto"/>
        <w:left w:val="none" w:sz="0" w:space="0" w:color="auto"/>
        <w:bottom w:val="none" w:sz="0" w:space="0" w:color="auto"/>
        <w:right w:val="none" w:sz="0" w:space="0" w:color="auto"/>
      </w:divBdr>
    </w:div>
    <w:div w:id="1261256128">
      <w:bodyDiv w:val="1"/>
      <w:marLeft w:val="0"/>
      <w:marRight w:val="0"/>
      <w:marTop w:val="0"/>
      <w:marBottom w:val="0"/>
      <w:divBdr>
        <w:top w:val="none" w:sz="0" w:space="0" w:color="auto"/>
        <w:left w:val="none" w:sz="0" w:space="0" w:color="auto"/>
        <w:bottom w:val="none" w:sz="0" w:space="0" w:color="auto"/>
        <w:right w:val="none" w:sz="0" w:space="0" w:color="auto"/>
      </w:divBdr>
    </w:div>
    <w:div w:id="1261258782">
      <w:bodyDiv w:val="1"/>
      <w:marLeft w:val="0"/>
      <w:marRight w:val="0"/>
      <w:marTop w:val="0"/>
      <w:marBottom w:val="0"/>
      <w:divBdr>
        <w:top w:val="none" w:sz="0" w:space="0" w:color="auto"/>
        <w:left w:val="none" w:sz="0" w:space="0" w:color="auto"/>
        <w:bottom w:val="none" w:sz="0" w:space="0" w:color="auto"/>
        <w:right w:val="none" w:sz="0" w:space="0" w:color="auto"/>
      </w:divBdr>
    </w:div>
    <w:div w:id="1261446970">
      <w:bodyDiv w:val="1"/>
      <w:marLeft w:val="0"/>
      <w:marRight w:val="0"/>
      <w:marTop w:val="0"/>
      <w:marBottom w:val="0"/>
      <w:divBdr>
        <w:top w:val="none" w:sz="0" w:space="0" w:color="auto"/>
        <w:left w:val="none" w:sz="0" w:space="0" w:color="auto"/>
        <w:bottom w:val="none" w:sz="0" w:space="0" w:color="auto"/>
        <w:right w:val="none" w:sz="0" w:space="0" w:color="auto"/>
      </w:divBdr>
    </w:div>
    <w:div w:id="1261454778">
      <w:bodyDiv w:val="1"/>
      <w:marLeft w:val="0"/>
      <w:marRight w:val="0"/>
      <w:marTop w:val="0"/>
      <w:marBottom w:val="0"/>
      <w:divBdr>
        <w:top w:val="none" w:sz="0" w:space="0" w:color="auto"/>
        <w:left w:val="none" w:sz="0" w:space="0" w:color="auto"/>
        <w:bottom w:val="none" w:sz="0" w:space="0" w:color="auto"/>
        <w:right w:val="none" w:sz="0" w:space="0" w:color="auto"/>
      </w:divBdr>
    </w:div>
    <w:div w:id="1261983908">
      <w:bodyDiv w:val="1"/>
      <w:marLeft w:val="0"/>
      <w:marRight w:val="0"/>
      <w:marTop w:val="0"/>
      <w:marBottom w:val="0"/>
      <w:divBdr>
        <w:top w:val="none" w:sz="0" w:space="0" w:color="auto"/>
        <w:left w:val="none" w:sz="0" w:space="0" w:color="auto"/>
        <w:bottom w:val="none" w:sz="0" w:space="0" w:color="auto"/>
        <w:right w:val="none" w:sz="0" w:space="0" w:color="auto"/>
      </w:divBdr>
    </w:div>
    <w:div w:id="1262223384">
      <w:bodyDiv w:val="1"/>
      <w:marLeft w:val="0"/>
      <w:marRight w:val="0"/>
      <w:marTop w:val="0"/>
      <w:marBottom w:val="0"/>
      <w:divBdr>
        <w:top w:val="none" w:sz="0" w:space="0" w:color="auto"/>
        <w:left w:val="none" w:sz="0" w:space="0" w:color="auto"/>
        <w:bottom w:val="none" w:sz="0" w:space="0" w:color="auto"/>
        <w:right w:val="none" w:sz="0" w:space="0" w:color="auto"/>
      </w:divBdr>
    </w:div>
    <w:div w:id="1262252324">
      <w:bodyDiv w:val="1"/>
      <w:marLeft w:val="0"/>
      <w:marRight w:val="0"/>
      <w:marTop w:val="0"/>
      <w:marBottom w:val="0"/>
      <w:divBdr>
        <w:top w:val="none" w:sz="0" w:space="0" w:color="auto"/>
        <w:left w:val="none" w:sz="0" w:space="0" w:color="auto"/>
        <w:bottom w:val="none" w:sz="0" w:space="0" w:color="auto"/>
        <w:right w:val="none" w:sz="0" w:space="0" w:color="auto"/>
      </w:divBdr>
    </w:div>
    <w:div w:id="1262303554">
      <w:bodyDiv w:val="1"/>
      <w:marLeft w:val="0"/>
      <w:marRight w:val="0"/>
      <w:marTop w:val="0"/>
      <w:marBottom w:val="0"/>
      <w:divBdr>
        <w:top w:val="none" w:sz="0" w:space="0" w:color="auto"/>
        <w:left w:val="none" w:sz="0" w:space="0" w:color="auto"/>
        <w:bottom w:val="none" w:sz="0" w:space="0" w:color="auto"/>
        <w:right w:val="none" w:sz="0" w:space="0" w:color="auto"/>
      </w:divBdr>
    </w:div>
    <w:div w:id="1262379351">
      <w:bodyDiv w:val="1"/>
      <w:marLeft w:val="0"/>
      <w:marRight w:val="0"/>
      <w:marTop w:val="0"/>
      <w:marBottom w:val="0"/>
      <w:divBdr>
        <w:top w:val="none" w:sz="0" w:space="0" w:color="auto"/>
        <w:left w:val="none" w:sz="0" w:space="0" w:color="auto"/>
        <w:bottom w:val="none" w:sz="0" w:space="0" w:color="auto"/>
        <w:right w:val="none" w:sz="0" w:space="0" w:color="auto"/>
      </w:divBdr>
    </w:div>
    <w:div w:id="1262451804">
      <w:bodyDiv w:val="1"/>
      <w:marLeft w:val="0"/>
      <w:marRight w:val="0"/>
      <w:marTop w:val="0"/>
      <w:marBottom w:val="0"/>
      <w:divBdr>
        <w:top w:val="none" w:sz="0" w:space="0" w:color="auto"/>
        <w:left w:val="none" w:sz="0" w:space="0" w:color="auto"/>
        <w:bottom w:val="none" w:sz="0" w:space="0" w:color="auto"/>
        <w:right w:val="none" w:sz="0" w:space="0" w:color="auto"/>
      </w:divBdr>
    </w:div>
    <w:div w:id="1262490112">
      <w:bodyDiv w:val="1"/>
      <w:marLeft w:val="0"/>
      <w:marRight w:val="0"/>
      <w:marTop w:val="0"/>
      <w:marBottom w:val="0"/>
      <w:divBdr>
        <w:top w:val="none" w:sz="0" w:space="0" w:color="auto"/>
        <w:left w:val="none" w:sz="0" w:space="0" w:color="auto"/>
        <w:bottom w:val="none" w:sz="0" w:space="0" w:color="auto"/>
        <w:right w:val="none" w:sz="0" w:space="0" w:color="auto"/>
      </w:divBdr>
    </w:div>
    <w:div w:id="1262569284">
      <w:bodyDiv w:val="1"/>
      <w:marLeft w:val="0"/>
      <w:marRight w:val="0"/>
      <w:marTop w:val="0"/>
      <w:marBottom w:val="0"/>
      <w:divBdr>
        <w:top w:val="none" w:sz="0" w:space="0" w:color="auto"/>
        <w:left w:val="none" w:sz="0" w:space="0" w:color="auto"/>
        <w:bottom w:val="none" w:sz="0" w:space="0" w:color="auto"/>
        <w:right w:val="none" w:sz="0" w:space="0" w:color="auto"/>
      </w:divBdr>
    </w:div>
    <w:div w:id="1262682725">
      <w:bodyDiv w:val="1"/>
      <w:marLeft w:val="0"/>
      <w:marRight w:val="0"/>
      <w:marTop w:val="0"/>
      <w:marBottom w:val="0"/>
      <w:divBdr>
        <w:top w:val="none" w:sz="0" w:space="0" w:color="auto"/>
        <w:left w:val="none" w:sz="0" w:space="0" w:color="auto"/>
        <w:bottom w:val="none" w:sz="0" w:space="0" w:color="auto"/>
        <w:right w:val="none" w:sz="0" w:space="0" w:color="auto"/>
      </w:divBdr>
    </w:div>
    <w:div w:id="1262761106">
      <w:bodyDiv w:val="1"/>
      <w:marLeft w:val="0"/>
      <w:marRight w:val="0"/>
      <w:marTop w:val="0"/>
      <w:marBottom w:val="0"/>
      <w:divBdr>
        <w:top w:val="none" w:sz="0" w:space="0" w:color="auto"/>
        <w:left w:val="none" w:sz="0" w:space="0" w:color="auto"/>
        <w:bottom w:val="none" w:sz="0" w:space="0" w:color="auto"/>
        <w:right w:val="none" w:sz="0" w:space="0" w:color="auto"/>
      </w:divBdr>
    </w:div>
    <w:div w:id="1262835324">
      <w:bodyDiv w:val="1"/>
      <w:marLeft w:val="0"/>
      <w:marRight w:val="0"/>
      <w:marTop w:val="0"/>
      <w:marBottom w:val="0"/>
      <w:divBdr>
        <w:top w:val="none" w:sz="0" w:space="0" w:color="auto"/>
        <w:left w:val="none" w:sz="0" w:space="0" w:color="auto"/>
        <w:bottom w:val="none" w:sz="0" w:space="0" w:color="auto"/>
        <w:right w:val="none" w:sz="0" w:space="0" w:color="auto"/>
      </w:divBdr>
    </w:div>
    <w:div w:id="1262909282">
      <w:bodyDiv w:val="1"/>
      <w:marLeft w:val="0"/>
      <w:marRight w:val="0"/>
      <w:marTop w:val="0"/>
      <w:marBottom w:val="0"/>
      <w:divBdr>
        <w:top w:val="none" w:sz="0" w:space="0" w:color="auto"/>
        <w:left w:val="none" w:sz="0" w:space="0" w:color="auto"/>
        <w:bottom w:val="none" w:sz="0" w:space="0" w:color="auto"/>
        <w:right w:val="none" w:sz="0" w:space="0" w:color="auto"/>
      </w:divBdr>
    </w:div>
    <w:div w:id="1262957832">
      <w:bodyDiv w:val="1"/>
      <w:marLeft w:val="0"/>
      <w:marRight w:val="0"/>
      <w:marTop w:val="0"/>
      <w:marBottom w:val="0"/>
      <w:divBdr>
        <w:top w:val="none" w:sz="0" w:space="0" w:color="auto"/>
        <w:left w:val="none" w:sz="0" w:space="0" w:color="auto"/>
        <w:bottom w:val="none" w:sz="0" w:space="0" w:color="auto"/>
        <w:right w:val="none" w:sz="0" w:space="0" w:color="auto"/>
      </w:divBdr>
    </w:div>
    <w:div w:id="1263033623">
      <w:bodyDiv w:val="1"/>
      <w:marLeft w:val="0"/>
      <w:marRight w:val="0"/>
      <w:marTop w:val="0"/>
      <w:marBottom w:val="0"/>
      <w:divBdr>
        <w:top w:val="none" w:sz="0" w:space="0" w:color="auto"/>
        <w:left w:val="none" w:sz="0" w:space="0" w:color="auto"/>
        <w:bottom w:val="none" w:sz="0" w:space="0" w:color="auto"/>
        <w:right w:val="none" w:sz="0" w:space="0" w:color="auto"/>
      </w:divBdr>
    </w:div>
    <w:div w:id="1263076620">
      <w:bodyDiv w:val="1"/>
      <w:marLeft w:val="0"/>
      <w:marRight w:val="0"/>
      <w:marTop w:val="0"/>
      <w:marBottom w:val="0"/>
      <w:divBdr>
        <w:top w:val="none" w:sz="0" w:space="0" w:color="auto"/>
        <w:left w:val="none" w:sz="0" w:space="0" w:color="auto"/>
        <w:bottom w:val="none" w:sz="0" w:space="0" w:color="auto"/>
        <w:right w:val="none" w:sz="0" w:space="0" w:color="auto"/>
      </w:divBdr>
    </w:div>
    <w:div w:id="1263103553">
      <w:bodyDiv w:val="1"/>
      <w:marLeft w:val="0"/>
      <w:marRight w:val="0"/>
      <w:marTop w:val="0"/>
      <w:marBottom w:val="0"/>
      <w:divBdr>
        <w:top w:val="none" w:sz="0" w:space="0" w:color="auto"/>
        <w:left w:val="none" w:sz="0" w:space="0" w:color="auto"/>
        <w:bottom w:val="none" w:sz="0" w:space="0" w:color="auto"/>
        <w:right w:val="none" w:sz="0" w:space="0" w:color="auto"/>
      </w:divBdr>
    </w:div>
    <w:div w:id="1263298024">
      <w:bodyDiv w:val="1"/>
      <w:marLeft w:val="0"/>
      <w:marRight w:val="0"/>
      <w:marTop w:val="0"/>
      <w:marBottom w:val="0"/>
      <w:divBdr>
        <w:top w:val="none" w:sz="0" w:space="0" w:color="auto"/>
        <w:left w:val="none" w:sz="0" w:space="0" w:color="auto"/>
        <w:bottom w:val="none" w:sz="0" w:space="0" w:color="auto"/>
        <w:right w:val="none" w:sz="0" w:space="0" w:color="auto"/>
      </w:divBdr>
    </w:div>
    <w:div w:id="1263496021">
      <w:bodyDiv w:val="1"/>
      <w:marLeft w:val="0"/>
      <w:marRight w:val="0"/>
      <w:marTop w:val="0"/>
      <w:marBottom w:val="0"/>
      <w:divBdr>
        <w:top w:val="none" w:sz="0" w:space="0" w:color="auto"/>
        <w:left w:val="none" w:sz="0" w:space="0" w:color="auto"/>
        <w:bottom w:val="none" w:sz="0" w:space="0" w:color="auto"/>
        <w:right w:val="none" w:sz="0" w:space="0" w:color="auto"/>
      </w:divBdr>
    </w:div>
    <w:div w:id="1263538156">
      <w:bodyDiv w:val="1"/>
      <w:marLeft w:val="0"/>
      <w:marRight w:val="0"/>
      <w:marTop w:val="0"/>
      <w:marBottom w:val="0"/>
      <w:divBdr>
        <w:top w:val="none" w:sz="0" w:space="0" w:color="auto"/>
        <w:left w:val="none" w:sz="0" w:space="0" w:color="auto"/>
        <w:bottom w:val="none" w:sz="0" w:space="0" w:color="auto"/>
        <w:right w:val="none" w:sz="0" w:space="0" w:color="auto"/>
      </w:divBdr>
    </w:div>
    <w:div w:id="1263613199">
      <w:bodyDiv w:val="1"/>
      <w:marLeft w:val="0"/>
      <w:marRight w:val="0"/>
      <w:marTop w:val="0"/>
      <w:marBottom w:val="0"/>
      <w:divBdr>
        <w:top w:val="none" w:sz="0" w:space="0" w:color="auto"/>
        <w:left w:val="none" w:sz="0" w:space="0" w:color="auto"/>
        <w:bottom w:val="none" w:sz="0" w:space="0" w:color="auto"/>
        <w:right w:val="none" w:sz="0" w:space="0" w:color="auto"/>
      </w:divBdr>
    </w:div>
    <w:div w:id="1263755792">
      <w:bodyDiv w:val="1"/>
      <w:marLeft w:val="0"/>
      <w:marRight w:val="0"/>
      <w:marTop w:val="0"/>
      <w:marBottom w:val="0"/>
      <w:divBdr>
        <w:top w:val="none" w:sz="0" w:space="0" w:color="auto"/>
        <w:left w:val="none" w:sz="0" w:space="0" w:color="auto"/>
        <w:bottom w:val="none" w:sz="0" w:space="0" w:color="auto"/>
        <w:right w:val="none" w:sz="0" w:space="0" w:color="auto"/>
      </w:divBdr>
    </w:div>
    <w:div w:id="1263877000">
      <w:bodyDiv w:val="1"/>
      <w:marLeft w:val="0"/>
      <w:marRight w:val="0"/>
      <w:marTop w:val="0"/>
      <w:marBottom w:val="0"/>
      <w:divBdr>
        <w:top w:val="none" w:sz="0" w:space="0" w:color="auto"/>
        <w:left w:val="none" w:sz="0" w:space="0" w:color="auto"/>
        <w:bottom w:val="none" w:sz="0" w:space="0" w:color="auto"/>
        <w:right w:val="none" w:sz="0" w:space="0" w:color="auto"/>
      </w:divBdr>
    </w:div>
    <w:div w:id="1263883017">
      <w:bodyDiv w:val="1"/>
      <w:marLeft w:val="0"/>
      <w:marRight w:val="0"/>
      <w:marTop w:val="0"/>
      <w:marBottom w:val="0"/>
      <w:divBdr>
        <w:top w:val="none" w:sz="0" w:space="0" w:color="auto"/>
        <w:left w:val="none" w:sz="0" w:space="0" w:color="auto"/>
        <w:bottom w:val="none" w:sz="0" w:space="0" w:color="auto"/>
        <w:right w:val="none" w:sz="0" w:space="0" w:color="auto"/>
      </w:divBdr>
    </w:div>
    <w:div w:id="1263997984">
      <w:bodyDiv w:val="1"/>
      <w:marLeft w:val="0"/>
      <w:marRight w:val="0"/>
      <w:marTop w:val="0"/>
      <w:marBottom w:val="0"/>
      <w:divBdr>
        <w:top w:val="none" w:sz="0" w:space="0" w:color="auto"/>
        <w:left w:val="none" w:sz="0" w:space="0" w:color="auto"/>
        <w:bottom w:val="none" w:sz="0" w:space="0" w:color="auto"/>
        <w:right w:val="none" w:sz="0" w:space="0" w:color="auto"/>
      </w:divBdr>
    </w:div>
    <w:div w:id="126407653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4145286">
      <w:bodyDiv w:val="1"/>
      <w:marLeft w:val="0"/>
      <w:marRight w:val="0"/>
      <w:marTop w:val="0"/>
      <w:marBottom w:val="0"/>
      <w:divBdr>
        <w:top w:val="none" w:sz="0" w:space="0" w:color="auto"/>
        <w:left w:val="none" w:sz="0" w:space="0" w:color="auto"/>
        <w:bottom w:val="none" w:sz="0" w:space="0" w:color="auto"/>
        <w:right w:val="none" w:sz="0" w:space="0" w:color="auto"/>
      </w:divBdr>
    </w:div>
    <w:div w:id="1264189888">
      <w:bodyDiv w:val="1"/>
      <w:marLeft w:val="0"/>
      <w:marRight w:val="0"/>
      <w:marTop w:val="0"/>
      <w:marBottom w:val="0"/>
      <w:divBdr>
        <w:top w:val="none" w:sz="0" w:space="0" w:color="auto"/>
        <w:left w:val="none" w:sz="0" w:space="0" w:color="auto"/>
        <w:bottom w:val="none" w:sz="0" w:space="0" w:color="auto"/>
        <w:right w:val="none" w:sz="0" w:space="0" w:color="auto"/>
      </w:divBdr>
    </w:div>
    <w:div w:id="1264387118">
      <w:bodyDiv w:val="1"/>
      <w:marLeft w:val="0"/>
      <w:marRight w:val="0"/>
      <w:marTop w:val="0"/>
      <w:marBottom w:val="0"/>
      <w:divBdr>
        <w:top w:val="none" w:sz="0" w:space="0" w:color="auto"/>
        <w:left w:val="none" w:sz="0" w:space="0" w:color="auto"/>
        <w:bottom w:val="none" w:sz="0" w:space="0" w:color="auto"/>
        <w:right w:val="none" w:sz="0" w:space="0" w:color="auto"/>
      </w:divBdr>
    </w:div>
    <w:div w:id="1264845964">
      <w:bodyDiv w:val="1"/>
      <w:marLeft w:val="0"/>
      <w:marRight w:val="0"/>
      <w:marTop w:val="0"/>
      <w:marBottom w:val="0"/>
      <w:divBdr>
        <w:top w:val="none" w:sz="0" w:space="0" w:color="auto"/>
        <w:left w:val="none" w:sz="0" w:space="0" w:color="auto"/>
        <w:bottom w:val="none" w:sz="0" w:space="0" w:color="auto"/>
        <w:right w:val="none" w:sz="0" w:space="0" w:color="auto"/>
      </w:divBdr>
    </w:div>
    <w:div w:id="1264872967">
      <w:bodyDiv w:val="1"/>
      <w:marLeft w:val="0"/>
      <w:marRight w:val="0"/>
      <w:marTop w:val="0"/>
      <w:marBottom w:val="0"/>
      <w:divBdr>
        <w:top w:val="none" w:sz="0" w:space="0" w:color="auto"/>
        <w:left w:val="none" w:sz="0" w:space="0" w:color="auto"/>
        <w:bottom w:val="none" w:sz="0" w:space="0" w:color="auto"/>
        <w:right w:val="none" w:sz="0" w:space="0" w:color="auto"/>
      </w:divBdr>
    </w:div>
    <w:div w:id="1264917834">
      <w:bodyDiv w:val="1"/>
      <w:marLeft w:val="0"/>
      <w:marRight w:val="0"/>
      <w:marTop w:val="0"/>
      <w:marBottom w:val="0"/>
      <w:divBdr>
        <w:top w:val="none" w:sz="0" w:space="0" w:color="auto"/>
        <w:left w:val="none" w:sz="0" w:space="0" w:color="auto"/>
        <w:bottom w:val="none" w:sz="0" w:space="0" w:color="auto"/>
        <w:right w:val="none" w:sz="0" w:space="0" w:color="auto"/>
      </w:divBdr>
    </w:div>
    <w:div w:id="1264919303">
      <w:bodyDiv w:val="1"/>
      <w:marLeft w:val="0"/>
      <w:marRight w:val="0"/>
      <w:marTop w:val="0"/>
      <w:marBottom w:val="0"/>
      <w:divBdr>
        <w:top w:val="none" w:sz="0" w:space="0" w:color="auto"/>
        <w:left w:val="none" w:sz="0" w:space="0" w:color="auto"/>
        <w:bottom w:val="none" w:sz="0" w:space="0" w:color="auto"/>
        <w:right w:val="none" w:sz="0" w:space="0" w:color="auto"/>
      </w:divBdr>
    </w:div>
    <w:div w:id="1264923793">
      <w:bodyDiv w:val="1"/>
      <w:marLeft w:val="0"/>
      <w:marRight w:val="0"/>
      <w:marTop w:val="0"/>
      <w:marBottom w:val="0"/>
      <w:divBdr>
        <w:top w:val="none" w:sz="0" w:space="0" w:color="auto"/>
        <w:left w:val="none" w:sz="0" w:space="0" w:color="auto"/>
        <w:bottom w:val="none" w:sz="0" w:space="0" w:color="auto"/>
        <w:right w:val="none" w:sz="0" w:space="0" w:color="auto"/>
      </w:divBdr>
    </w:div>
    <w:div w:id="1265114520">
      <w:bodyDiv w:val="1"/>
      <w:marLeft w:val="0"/>
      <w:marRight w:val="0"/>
      <w:marTop w:val="0"/>
      <w:marBottom w:val="0"/>
      <w:divBdr>
        <w:top w:val="none" w:sz="0" w:space="0" w:color="auto"/>
        <w:left w:val="none" w:sz="0" w:space="0" w:color="auto"/>
        <w:bottom w:val="none" w:sz="0" w:space="0" w:color="auto"/>
        <w:right w:val="none" w:sz="0" w:space="0" w:color="auto"/>
      </w:divBdr>
    </w:div>
    <w:div w:id="1265114605">
      <w:bodyDiv w:val="1"/>
      <w:marLeft w:val="0"/>
      <w:marRight w:val="0"/>
      <w:marTop w:val="0"/>
      <w:marBottom w:val="0"/>
      <w:divBdr>
        <w:top w:val="none" w:sz="0" w:space="0" w:color="auto"/>
        <w:left w:val="none" w:sz="0" w:space="0" w:color="auto"/>
        <w:bottom w:val="none" w:sz="0" w:space="0" w:color="auto"/>
        <w:right w:val="none" w:sz="0" w:space="0" w:color="auto"/>
      </w:divBdr>
    </w:div>
    <w:div w:id="1265188614">
      <w:bodyDiv w:val="1"/>
      <w:marLeft w:val="0"/>
      <w:marRight w:val="0"/>
      <w:marTop w:val="0"/>
      <w:marBottom w:val="0"/>
      <w:divBdr>
        <w:top w:val="none" w:sz="0" w:space="0" w:color="auto"/>
        <w:left w:val="none" w:sz="0" w:space="0" w:color="auto"/>
        <w:bottom w:val="none" w:sz="0" w:space="0" w:color="auto"/>
        <w:right w:val="none" w:sz="0" w:space="0" w:color="auto"/>
      </w:divBdr>
    </w:div>
    <w:div w:id="1265724853">
      <w:bodyDiv w:val="1"/>
      <w:marLeft w:val="0"/>
      <w:marRight w:val="0"/>
      <w:marTop w:val="0"/>
      <w:marBottom w:val="0"/>
      <w:divBdr>
        <w:top w:val="none" w:sz="0" w:space="0" w:color="auto"/>
        <w:left w:val="none" w:sz="0" w:space="0" w:color="auto"/>
        <w:bottom w:val="none" w:sz="0" w:space="0" w:color="auto"/>
        <w:right w:val="none" w:sz="0" w:space="0" w:color="auto"/>
      </w:divBdr>
    </w:div>
    <w:div w:id="1266036145">
      <w:bodyDiv w:val="1"/>
      <w:marLeft w:val="0"/>
      <w:marRight w:val="0"/>
      <w:marTop w:val="0"/>
      <w:marBottom w:val="0"/>
      <w:divBdr>
        <w:top w:val="none" w:sz="0" w:space="0" w:color="auto"/>
        <w:left w:val="none" w:sz="0" w:space="0" w:color="auto"/>
        <w:bottom w:val="none" w:sz="0" w:space="0" w:color="auto"/>
        <w:right w:val="none" w:sz="0" w:space="0" w:color="auto"/>
      </w:divBdr>
    </w:div>
    <w:div w:id="1266115651">
      <w:bodyDiv w:val="1"/>
      <w:marLeft w:val="0"/>
      <w:marRight w:val="0"/>
      <w:marTop w:val="0"/>
      <w:marBottom w:val="0"/>
      <w:divBdr>
        <w:top w:val="none" w:sz="0" w:space="0" w:color="auto"/>
        <w:left w:val="none" w:sz="0" w:space="0" w:color="auto"/>
        <w:bottom w:val="none" w:sz="0" w:space="0" w:color="auto"/>
        <w:right w:val="none" w:sz="0" w:space="0" w:color="auto"/>
      </w:divBdr>
    </w:div>
    <w:div w:id="1266229684">
      <w:bodyDiv w:val="1"/>
      <w:marLeft w:val="0"/>
      <w:marRight w:val="0"/>
      <w:marTop w:val="0"/>
      <w:marBottom w:val="0"/>
      <w:divBdr>
        <w:top w:val="none" w:sz="0" w:space="0" w:color="auto"/>
        <w:left w:val="none" w:sz="0" w:space="0" w:color="auto"/>
        <w:bottom w:val="none" w:sz="0" w:space="0" w:color="auto"/>
        <w:right w:val="none" w:sz="0" w:space="0" w:color="auto"/>
      </w:divBdr>
    </w:div>
    <w:div w:id="1266384203">
      <w:bodyDiv w:val="1"/>
      <w:marLeft w:val="0"/>
      <w:marRight w:val="0"/>
      <w:marTop w:val="0"/>
      <w:marBottom w:val="0"/>
      <w:divBdr>
        <w:top w:val="none" w:sz="0" w:space="0" w:color="auto"/>
        <w:left w:val="none" w:sz="0" w:space="0" w:color="auto"/>
        <w:bottom w:val="none" w:sz="0" w:space="0" w:color="auto"/>
        <w:right w:val="none" w:sz="0" w:space="0" w:color="auto"/>
      </w:divBdr>
    </w:div>
    <w:div w:id="1266428104">
      <w:bodyDiv w:val="1"/>
      <w:marLeft w:val="0"/>
      <w:marRight w:val="0"/>
      <w:marTop w:val="0"/>
      <w:marBottom w:val="0"/>
      <w:divBdr>
        <w:top w:val="none" w:sz="0" w:space="0" w:color="auto"/>
        <w:left w:val="none" w:sz="0" w:space="0" w:color="auto"/>
        <w:bottom w:val="none" w:sz="0" w:space="0" w:color="auto"/>
        <w:right w:val="none" w:sz="0" w:space="0" w:color="auto"/>
      </w:divBdr>
    </w:div>
    <w:div w:id="1266578503">
      <w:bodyDiv w:val="1"/>
      <w:marLeft w:val="0"/>
      <w:marRight w:val="0"/>
      <w:marTop w:val="0"/>
      <w:marBottom w:val="0"/>
      <w:divBdr>
        <w:top w:val="none" w:sz="0" w:space="0" w:color="auto"/>
        <w:left w:val="none" w:sz="0" w:space="0" w:color="auto"/>
        <w:bottom w:val="none" w:sz="0" w:space="0" w:color="auto"/>
        <w:right w:val="none" w:sz="0" w:space="0" w:color="auto"/>
      </w:divBdr>
    </w:div>
    <w:div w:id="1266618728">
      <w:bodyDiv w:val="1"/>
      <w:marLeft w:val="0"/>
      <w:marRight w:val="0"/>
      <w:marTop w:val="0"/>
      <w:marBottom w:val="0"/>
      <w:divBdr>
        <w:top w:val="none" w:sz="0" w:space="0" w:color="auto"/>
        <w:left w:val="none" w:sz="0" w:space="0" w:color="auto"/>
        <w:bottom w:val="none" w:sz="0" w:space="0" w:color="auto"/>
        <w:right w:val="none" w:sz="0" w:space="0" w:color="auto"/>
      </w:divBdr>
    </w:div>
    <w:div w:id="1266693223">
      <w:bodyDiv w:val="1"/>
      <w:marLeft w:val="0"/>
      <w:marRight w:val="0"/>
      <w:marTop w:val="0"/>
      <w:marBottom w:val="0"/>
      <w:divBdr>
        <w:top w:val="none" w:sz="0" w:space="0" w:color="auto"/>
        <w:left w:val="none" w:sz="0" w:space="0" w:color="auto"/>
        <w:bottom w:val="none" w:sz="0" w:space="0" w:color="auto"/>
        <w:right w:val="none" w:sz="0" w:space="0" w:color="auto"/>
      </w:divBdr>
    </w:div>
    <w:div w:id="1266814441">
      <w:bodyDiv w:val="1"/>
      <w:marLeft w:val="0"/>
      <w:marRight w:val="0"/>
      <w:marTop w:val="0"/>
      <w:marBottom w:val="0"/>
      <w:divBdr>
        <w:top w:val="none" w:sz="0" w:space="0" w:color="auto"/>
        <w:left w:val="none" w:sz="0" w:space="0" w:color="auto"/>
        <w:bottom w:val="none" w:sz="0" w:space="0" w:color="auto"/>
        <w:right w:val="none" w:sz="0" w:space="0" w:color="auto"/>
      </w:divBdr>
    </w:div>
    <w:div w:id="1266961598">
      <w:bodyDiv w:val="1"/>
      <w:marLeft w:val="0"/>
      <w:marRight w:val="0"/>
      <w:marTop w:val="0"/>
      <w:marBottom w:val="0"/>
      <w:divBdr>
        <w:top w:val="none" w:sz="0" w:space="0" w:color="auto"/>
        <w:left w:val="none" w:sz="0" w:space="0" w:color="auto"/>
        <w:bottom w:val="none" w:sz="0" w:space="0" w:color="auto"/>
        <w:right w:val="none" w:sz="0" w:space="0" w:color="auto"/>
      </w:divBdr>
    </w:div>
    <w:div w:id="1266963068">
      <w:bodyDiv w:val="1"/>
      <w:marLeft w:val="0"/>
      <w:marRight w:val="0"/>
      <w:marTop w:val="0"/>
      <w:marBottom w:val="0"/>
      <w:divBdr>
        <w:top w:val="none" w:sz="0" w:space="0" w:color="auto"/>
        <w:left w:val="none" w:sz="0" w:space="0" w:color="auto"/>
        <w:bottom w:val="none" w:sz="0" w:space="0" w:color="auto"/>
        <w:right w:val="none" w:sz="0" w:space="0" w:color="auto"/>
      </w:divBdr>
    </w:div>
    <w:div w:id="1267037047">
      <w:bodyDiv w:val="1"/>
      <w:marLeft w:val="0"/>
      <w:marRight w:val="0"/>
      <w:marTop w:val="0"/>
      <w:marBottom w:val="0"/>
      <w:divBdr>
        <w:top w:val="none" w:sz="0" w:space="0" w:color="auto"/>
        <w:left w:val="none" w:sz="0" w:space="0" w:color="auto"/>
        <w:bottom w:val="none" w:sz="0" w:space="0" w:color="auto"/>
        <w:right w:val="none" w:sz="0" w:space="0" w:color="auto"/>
      </w:divBdr>
    </w:div>
    <w:div w:id="1267075655">
      <w:bodyDiv w:val="1"/>
      <w:marLeft w:val="0"/>
      <w:marRight w:val="0"/>
      <w:marTop w:val="0"/>
      <w:marBottom w:val="0"/>
      <w:divBdr>
        <w:top w:val="none" w:sz="0" w:space="0" w:color="auto"/>
        <w:left w:val="none" w:sz="0" w:space="0" w:color="auto"/>
        <w:bottom w:val="none" w:sz="0" w:space="0" w:color="auto"/>
        <w:right w:val="none" w:sz="0" w:space="0" w:color="auto"/>
      </w:divBdr>
    </w:div>
    <w:div w:id="1267156448">
      <w:bodyDiv w:val="1"/>
      <w:marLeft w:val="0"/>
      <w:marRight w:val="0"/>
      <w:marTop w:val="0"/>
      <w:marBottom w:val="0"/>
      <w:divBdr>
        <w:top w:val="none" w:sz="0" w:space="0" w:color="auto"/>
        <w:left w:val="none" w:sz="0" w:space="0" w:color="auto"/>
        <w:bottom w:val="none" w:sz="0" w:space="0" w:color="auto"/>
        <w:right w:val="none" w:sz="0" w:space="0" w:color="auto"/>
      </w:divBdr>
    </w:div>
    <w:div w:id="1267229130">
      <w:bodyDiv w:val="1"/>
      <w:marLeft w:val="0"/>
      <w:marRight w:val="0"/>
      <w:marTop w:val="0"/>
      <w:marBottom w:val="0"/>
      <w:divBdr>
        <w:top w:val="none" w:sz="0" w:space="0" w:color="auto"/>
        <w:left w:val="none" w:sz="0" w:space="0" w:color="auto"/>
        <w:bottom w:val="none" w:sz="0" w:space="0" w:color="auto"/>
        <w:right w:val="none" w:sz="0" w:space="0" w:color="auto"/>
      </w:divBdr>
    </w:div>
    <w:div w:id="1267232523">
      <w:bodyDiv w:val="1"/>
      <w:marLeft w:val="0"/>
      <w:marRight w:val="0"/>
      <w:marTop w:val="0"/>
      <w:marBottom w:val="0"/>
      <w:divBdr>
        <w:top w:val="none" w:sz="0" w:space="0" w:color="auto"/>
        <w:left w:val="none" w:sz="0" w:space="0" w:color="auto"/>
        <w:bottom w:val="none" w:sz="0" w:space="0" w:color="auto"/>
        <w:right w:val="none" w:sz="0" w:space="0" w:color="auto"/>
      </w:divBdr>
    </w:div>
    <w:div w:id="1267424798">
      <w:bodyDiv w:val="1"/>
      <w:marLeft w:val="0"/>
      <w:marRight w:val="0"/>
      <w:marTop w:val="0"/>
      <w:marBottom w:val="0"/>
      <w:divBdr>
        <w:top w:val="none" w:sz="0" w:space="0" w:color="auto"/>
        <w:left w:val="none" w:sz="0" w:space="0" w:color="auto"/>
        <w:bottom w:val="none" w:sz="0" w:space="0" w:color="auto"/>
        <w:right w:val="none" w:sz="0" w:space="0" w:color="auto"/>
      </w:divBdr>
    </w:div>
    <w:div w:id="1267470211">
      <w:bodyDiv w:val="1"/>
      <w:marLeft w:val="0"/>
      <w:marRight w:val="0"/>
      <w:marTop w:val="0"/>
      <w:marBottom w:val="0"/>
      <w:divBdr>
        <w:top w:val="none" w:sz="0" w:space="0" w:color="auto"/>
        <w:left w:val="none" w:sz="0" w:space="0" w:color="auto"/>
        <w:bottom w:val="none" w:sz="0" w:space="0" w:color="auto"/>
        <w:right w:val="none" w:sz="0" w:space="0" w:color="auto"/>
      </w:divBdr>
    </w:div>
    <w:div w:id="1267494714">
      <w:bodyDiv w:val="1"/>
      <w:marLeft w:val="0"/>
      <w:marRight w:val="0"/>
      <w:marTop w:val="0"/>
      <w:marBottom w:val="0"/>
      <w:divBdr>
        <w:top w:val="none" w:sz="0" w:space="0" w:color="auto"/>
        <w:left w:val="none" w:sz="0" w:space="0" w:color="auto"/>
        <w:bottom w:val="none" w:sz="0" w:space="0" w:color="auto"/>
        <w:right w:val="none" w:sz="0" w:space="0" w:color="auto"/>
      </w:divBdr>
    </w:div>
    <w:div w:id="1267497301">
      <w:bodyDiv w:val="1"/>
      <w:marLeft w:val="0"/>
      <w:marRight w:val="0"/>
      <w:marTop w:val="0"/>
      <w:marBottom w:val="0"/>
      <w:divBdr>
        <w:top w:val="none" w:sz="0" w:space="0" w:color="auto"/>
        <w:left w:val="none" w:sz="0" w:space="0" w:color="auto"/>
        <w:bottom w:val="none" w:sz="0" w:space="0" w:color="auto"/>
        <w:right w:val="none" w:sz="0" w:space="0" w:color="auto"/>
      </w:divBdr>
    </w:div>
    <w:div w:id="1267498630">
      <w:bodyDiv w:val="1"/>
      <w:marLeft w:val="0"/>
      <w:marRight w:val="0"/>
      <w:marTop w:val="0"/>
      <w:marBottom w:val="0"/>
      <w:divBdr>
        <w:top w:val="none" w:sz="0" w:space="0" w:color="auto"/>
        <w:left w:val="none" w:sz="0" w:space="0" w:color="auto"/>
        <w:bottom w:val="none" w:sz="0" w:space="0" w:color="auto"/>
        <w:right w:val="none" w:sz="0" w:space="0" w:color="auto"/>
      </w:divBdr>
    </w:div>
    <w:div w:id="1267615778">
      <w:bodyDiv w:val="1"/>
      <w:marLeft w:val="0"/>
      <w:marRight w:val="0"/>
      <w:marTop w:val="0"/>
      <w:marBottom w:val="0"/>
      <w:divBdr>
        <w:top w:val="none" w:sz="0" w:space="0" w:color="auto"/>
        <w:left w:val="none" w:sz="0" w:space="0" w:color="auto"/>
        <w:bottom w:val="none" w:sz="0" w:space="0" w:color="auto"/>
        <w:right w:val="none" w:sz="0" w:space="0" w:color="auto"/>
      </w:divBdr>
    </w:div>
    <w:div w:id="1267925058">
      <w:bodyDiv w:val="1"/>
      <w:marLeft w:val="0"/>
      <w:marRight w:val="0"/>
      <w:marTop w:val="0"/>
      <w:marBottom w:val="0"/>
      <w:divBdr>
        <w:top w:val="none" w:sz="0" w:space="0" w:color="auto"/>
        <w:left w:val="none" w:sz="0" w:space="0" w:color="auto"/>
        <w:bottom w:val="none" w:sz="0" w:space="0" w:color="auto"/>
        <w:right w:val="none" w:sz="0" w:space="0" w:color="auto"/>
      </w:divBdr>
    </w:div>
    <w:div w:id="1267956343">
      <w:bodyDiv w:val="1"/>
      <w:marLeft w:val="0"/>
      <w:marRight w:val="0"/>
      <w:marTop w:val="0"/>
      <w:marBottom w:val="0"/>
      <w:divBdr>
        <w:top w:val="none" w:sz="0" w:space="0" w:color="auto"/>
        <w:left w:val="none" w:sz="0" w:space="0" w:color="auto"/>
        <w:bottom w:val="none" w:sz="0" w:space="0" w:color="auto"/>
        <w:right w:val="none" w:sz="0" w:space="0" w:color="auto"/>
      </w:divBdr>
    </w:div>
    <w:div w:id="1268000578">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
    <w:div w:id="1268272787">
      <w:bodyDiv w:val="1"/>
      <w:marLeft w:val="0"/>
      <w:marRight w:val="0"/>
      <w:marTop w:val="0"/>
      <w:marBottom w:val="0"/>
      <w:divBdr>
        <w:top w:val="none" w:sz="0" w:space="0" w:color="auto"/>
        <w:left w:val="none" w:sz="0" w:space="0" w:color="auto"/>
        <w:bottom w:val="none" w:sz="0" w:space="0" w:color="auto"/>
        <w:right w:val="none" w:sz="0" w:space="0" w:color="auto"/>
      </w:divBdr>
    </w:div>
    <w:div w:id="1268347328">
      <w:bodyDiv w:val="1"/>
      <w:marLeft w:val="0"/>
      <w:marRight w:val="0"/>
      <w:marTop w:val="0"/>
      <w:marBottom w:val="0"/>
      <w:divBdr>
        <w:top w:val="none" w:sz="0" w:space="0" w:color="auto"/>
        <w:left w:val="none" w:sz="0" w:space="0" w:color="auto"/>
        <w:bottom w:val="none" w:sz="0" w:space="0" w:color="auto"/>
        <w:right w:val="none" w:sz="0" w:space="0" w:color="auto"/>
      </w:divBdr>
    </w:div>
    <w:div w:id="1268347675">
      <w:bodyDiv w:val="1"/>
      <w:marLeft w:val="0"/>
      <w:marRight w:val="0"/>
      <w:marTop w:val="0"/>
      <w:marBottom w:val="0"/>
      <w:divBdr>
        <w:top w:val="none" w:sz="0" w:space="0" w:color="auto"/>
        <w:left w:val="none" w:sz="0" w:space="0" w:color="auto"/>
        <w:bottom w:val="none" w:sz="0" w:space="0" w:color="auto"/>
        <w:right w:val="none" w:sz="0" w:space="0" w:color="auto"/>
      </w:divBdr>
    </w:div>
    <w:div w:id="1268584165">
      <w:bodyDiv w:val="1"/>
      <w:marLeft w:val="0"/>
      <w:marRight w:val="0"/>
      <w:marTop w:val="0"/>
      <w:marBottom w:val="0"/>
      <w:divBdr>
        <w:top w:val="none" w:sz="0" w:space="0" w:color="auto"/>
        <w:left w:val="none" w:sz="0" w:space="0" w:color="auto"/>
        <w:bottom w:val="none" w:sz="0" w:space="0" w:color="auto"/>
        <w:right w:val="none" w:sz="0" w:space="0" w:color="auto"/>
      </w:divBdr>
    </w:div>
    <w:div w:id="1268657956">
      <w:bodyDiv w:val="1"/>
      <w:marLeft w:val="0"/>
      <w:marRight w:val="0"/>
      <w:marTop w:val="0"/>
      <w:marBottom w:val="0"/>
      <w:divBdr>
        <w:top w:val="none" w:sz="0" w:space="0" w:color="auto"/>
        <w:left w:val="none" w:sz="0" w:space="0" w:color="auto"/>
        <w:bottom w:val="none" w:sz="0" w:space="0" w:color="auto"/>
        <w:right w:val="none" w:sz="0" w:space="0" w:color="auto"/>
      </w:divBdr>
    </w:div>
    <w:div w:id="1268729801">
      <w:bodyDiv w:val="1"/>
      <w:marLeft w:val="0"/>
      <w:marRight w:val="0"/>
      <w:marTop w:val="0"/>
      <w:marBottom w:val="0"/>
      <w:divBdr>
        <w:top w:val="none" w:sz="0" w:space="0" w:color="auto"/>
        <w:left w:val="none" w:sz="0" w:space="0" w:color="auto"/>
        <w:bottom w:val="none" w:sz="0" w:space="0" w:color="auto"/>
        <w:right w:val="none" w:sz="0" w:space="0" w:color="auto"/>
      </w:divBdr>
    </w:div>
    <w:div w:id="1268732896">
      <w:bodyDiv w:val="1"/>
      <w:marLeft w:val="0"/>
      <w:marRight w:val="0"/>
      <w:marTop w:val="0"/>
      <w:marBottom w:val="0"/>
      <w:divBdr>
        <w:top w:val="none" w:sz="0" w:space="0" w:color="auto"/>
        <w:left w:val="none" w:sz="0" w:space="0" w:color="auto"/>
        <w:bottom w:val="none" w:sz="0" w:space="0" w:color="auto"/>
        <w:right w:val="none" w:sz="0" w:space="0" w:color="auto"/>
      </w:divBdr>
    </w:div>
    <w:div w:id="1268809667">
      <w:bodyDiv w:val="1"/>
      <w:marLeft w:val="0"/>
      <w:marRight w:val="0"/>
      <w:marTop w:val="0"/>
      <w:marBottom w:val="0"/>
      <w:divBdr>
        <w:top w:val="none" w:sz="0" w:space="0" w:color="auto"/>
        <w:left w:val="none" w:sz="0" w:space="0" w:color="auto"/>
        <w:bottom w:val="none" w:sz="0" w:space="0" w:color="auto"/>
        <w:right w:val="none" w:sz="0" w:space="0" w:color="auto"/>
      </w:divBdr>
    </w:div>
    <w:div w:id="1268848015">
      <w:bodyDiv w:val="1"/>
      <w:marLeft w:val="0"/>
      <w:marRight w:val="0"/>
      <w:marTop w:val="0"/>
      <w:marBottom w:val="0"/>
      <w:divBdr>
        <w:top w:val="none" w:sz="0" w:space="0" w:color="auto"/>
        <w:left w:val="none" w:sz="0" w:space="0" w:color="auto"/>
        <w:bottom w:val="none" w:sz="0" w:space="0" w:color="auto"/>
        <w:right w:val="none" w:sz="0" w:space="0" w:color="auto"/>
      </w:divBdr>
    </w:div>
    <w:div w:id="1268853627">
      <w:bodyDiv w:val="1"/>
      <w:marLeft w:val="0"/>
      <w:marRight w:val="0"/>
      <w:marTop w:val="0"/>
      <w:marBottom w:val="0"/>
      <w:divBdr>
        <w:top w:val="none" w:sz="0" w:space="0" w:color="auto"/>
        <w:left w:val="none" w:sz="0" w:space="0" w:color="auto"/>
        <w:bottom w:val="none" w:sz="0" w:space="0" w:color="auto"/>
        <w:right w:val="none" w:sz="0" w:space="0" w:color="auto"/>
      </w:divBdr>
    </w:div>
    <w:div w:id="1268922550">
      <w:bodyDiv w:val="1"/>
      <w:marLeft w:val="0"/>
      <w:marRight w:val="0"/>
      <w:marTop w:val="0"/>
      <w:marBottom w:val="0"/>
      <w:divBdr>
        <w:top w:val="none" w:sz="0" w:space="0" w:color="auto"/>
        <w:left w:val="none" w:sz="0" w:space="0" w:color="auto"/>
        <w:bottom w:val="none" w:sz="0" w:space="0" w:color="auto"/>
        <w:right w:val="none" w:sz="0" w:space="0" w:color="auto"/>
      </w:divBdr>
    </w:div>
    <w:div w:id="1269005851">
      <w:bodyDiv w:val="1"/>
      <w:marLeft w:val="0"/>
      <w:marRight w:val="0"/>
      <w:marTop w:val="0"/>
      <w:marBottom w:val="0"/>
      <w:divBdr>
        <w:top w:val="none" w:sz="0" w:space="0" w:color="auto"/>
        <w:left w:val="none" w:sz="0" w:space="0" w:color="auto"/>
        <w:bottom w:val="none" w:sz="0" w:space="0" w:color="auto"/>
        <w:right w:val="none" w:sz="0" w:space="0" w:color="auto"/>
      </w:divBdr>
    </w:div>
    <w:div w:id="1269049675">
      <w:bodyDiv w:val="1"/>
      <w:marLeft w:val="0"/>
      <w:marRight w:val="0"/>
      <w:marTop w:val="0"/>
      <w:marBottom w:val="0"/>
      <w:divBdr>
        <w:top w:val="none" w:sz="0" w:space="0" w:color="auto"/>
        <w:left w:val="none" w:sz="0" w:space="0" w:color="auto"/>
        <w:bottom w:val="none" w:sz="0" w:space="0" w:color="auto"/>
        <w:right w:val="none" w:sz="0" w:space="0" w:color="auto"/>
      </w:divBdr>
    </w:div>
    <w:div w:id="1269239252">
      <w:bodyDiv w:val="1"/>
      <w:marLeft w:val="0"/>
      <w:marRight w:val="0"/>
      <w:marTop w:val="0"/>
      <w:marBottom w:val="0"/>
      <w:divBdr>
        <w:top w:val="none" w:sz="0" w:space="0" w:color="auto"/>
        <w:left w:val="none" w:sz="0" w:space="0" w:color="auto"/>
        <w:bottom w:val="none" w:sz="0" w:space="0" w:color="auto"/>
        <w:right w:val="none" w:sz="0" w:space="0" w:color="auto"/>
      </w:divBdr>
    </w:div>
    <w:div w:id="1269240240">
      <w:bodyDiv w:val="1"/>
      <w:marLeft w:val="0"/>
      <w:marRight w:val="0"/>
      <w:marTop w:val="0"/>
      <w:marBottom w:val="0"/>
      <w:divBdr>
        <w:top w:val="none" w:sz="0" w:space="0" w:color="auto"/>
        <w:left w:val="none" w:sz="0" w:space="0" w:color="auto"/>
        <w:bottom w:val="none" w:sz="0" w:space="0" w:color="auto"/>
        <w:right w:val="none" w:sz="0" w:space="0" w:color="auto"/>
      </w:divBdr>
    </w:div>
    <w:div w:id="1269240864">
      <w:bodyDiv w:val="1"/>
      <w:marLeft w:val="0"/>
      <w:marRight w:val="0"/>
      <w:marTop w:val="0"/>
      <w:marBottom w:val="0"/>
      <w:divBdr>
        <w:top w:val="none" w:sz="0" w:space="0" w:color="auto"/>
        <w:left w:val="none" w:sz="0" w:space="0" w:color="auto"/>
        <w:bottom w:val="none" w:sz="0" w:space="0" w:color="auto"/>
        <w:right w:val="none" w:sz="0" w:space="0" w:color="auto"/>
      </w:divBdr>
    </w:div>
    <w:div w:id="1269385612">
      <w:bodyDiv w:val="1"/>
      <w:marLeft w:val="0"/>
      <w:marRight w:val="0"/>
      <w:marTop w:val="0"/>
      <w:marBottom w:val="0"/>
      <w:divBdr>
        <w:top w:val="none" w:sz="0" w:space="0" w:color="auto"/>
        <w:left w:val="none" w:sz="0" w:space="0" w:color="auto"/>
        <w:bottom w:val="none" w:sz="0" w:space="0" w:color="auto"/>
        <w:right w:val="none" w:sz="0" w:space="0" w:color="auto"/>
      </w:divBdr>
    </w:div>
    <w:div w:id="1269388639">
      <w:bodyDiv w:val="1"/>
      <w:marLeft w:val="0"/>
      <w:marRight w:val="0"/>
      <w:marTop w:val="0"/>
      <w:marBottom w:val="0"/>
      <w:divBdr>
        <w:top w:val="none" w:sz="0" w:space="0" w:color="auto"/>
        <w:left w:val="none" w:sz="0" w:space="0" w:color="auto"/>
        <w:bottom w:val="none" w:sz="0" w:space="0" w:color="auto"/>
        <w:right w:val="none" w:sz="0" w:space="0" w:color="auto"/>
      </w:divBdr>
    </w:div>
    <w:div w:id="1269434173">
      <w:bodyDiv w:val="1"/>
      <w:marLeft w:val="0"/>
      <w:marRight w:val="0"/>
      <w:marTop w:val="0"/>
      <w:marBottom w:val="0"/>
      <w:divBdr>
        <w:top w:val="none" w:sz="0" w:space="0" w:color="auto"/>
        <w:left w:val="none" w:sz="0" w:space="0" w:color="auto"/>
        <w:bottom w:val="none" w:sz="0" w:space="0" w:color="auto"/>
        <w:right w:val="none" w:sz="0" w:space="0" w:color="auto"/>
      </w:divBdr>
    </w:div>
    <w:div w:id="1269459851">
      <w:bodyDiv w:val="1"/>
      <w:marLeft w:val="0"/>
      <w:marRight w:val="0"/>
      <w:marTop w:val="0"/>
      <w:marBottom w:val="0"/>
      <w:divBdr>
        <w:top w:val="none" w:sz="0" w:space="0" w:color="auto"/>
        <w:left w:val="none" w:sz="0" w:space="0" w:color="auto"/>
        <w:bottom w:val="none" w:sz="0" w:space="0" w:color="auto"/>
        <w:right w:val="none" w:sz="0" w:space="0" w:color="auto"/>
      </w:divBdr>
    </w:div>
    <w:div w:id="1269698316">
      <w:bodyDiv w:val="1"/>
      <w:marLeft w:val="0"/>
      <w:marRight w:val="0"/>
      <w:marTop w:val="0"/>
      <w:marBottom w:val="0"/>
      <w:divBdr>
        <w:top w:val="none" w:sz="0" w:space="0" w:color="auto"/>
        <w:left w:val="none" w:sz="0" w:space="0" w:color="auto"/>
        <w:bottom w:val="none" w:sz="0" w:space="0" w:color="auto"/>
        <w:right w:val="none" w:sz="0" w:space="0" w:color="auto"/>
      </w:divBdr>
    </w:div>
    <w:div w:id="1269772487">
      <w:bodyDiv w:val="1"/>
      <w:marLeft w:val="0"/>
      <w:marRight w:val="0"/>
      <w:marTop w:val="0"/>
      <w:marBottom w:val="0"/>
      <w:divBdr>
        <w:top w:val="none" w:sz="0" w:space="0" w:color="auto"/>
        <w:left w:val="none" w:sz="0" w:space="0" w:color="auto"/>
        <w:bottom w:val="none" w:sz="0" w:space="0" w:color="auto"/>
        <w:right w:val="none" w:sz="0" w:space="0" w:color="auto"/>
      </w:divBdr>
    </w:div>
    <w:div w:id="1269777413">
      <w:bodyDiv w:val="1"/>
      <w:marLeft w:val="0"/>
      <w:marRight w:val="0"/>
      <w:marTop w:val="0"/>
      <w:marBottom w:val="0"/>
      <w:divBdr>
        <w:top w:val="none" w:sz="0" w:space="0" w:color="auto"/>
        <w:left w:val="none" w:sz="0" w:space="0" w:color="auto"/>
        <w:bottom w:val="none" w:sz="0" w:space="0" w:color="auto"/>
        <w:right w:val="none" w:sz="0" w:space="0" w:color="auto"/>
      </w:divBdr>
    </w:div>
    <w:div w:id="1269846197">
      <w:bodyDiv w:val="1"/>
      <w:marLeft w:val="0"/>
      <w:marRight w:val="0"/>
      <w:marTop w:val="0"/>
      <w:marBottom w:val="0"/>
      <w:divBdr>
        <w:top w:val="none" w:sz="0" w:space="0" w:color="auto"/>
        <w:left w:val="none" w:sz="0" w:space="0" w:color="auto"/>
        <w:bottom w:val="none" w:sz="0" w:space="0" w:color="auto"/>
        <w:right w:val="none" w:sz="0" w:space="0" w:color="auto"/>
      </w:divBdr>
    </w:div>
    <w:div w:id="1269965017">
      <w:bodyDiv w:val="1"/>
      <w:marLeft w:val="0"/>
      <w:marRight w:val="0"/>
      <w:marTop w:val="0"/>
      <w:marBottom w:val="0"/>
      <w:divBdr>
        <w:top w:val="none" w:sz="0" w:space="0" w:color="auto"/>
        <w:left w:val="none" w:sz="0" w:space="0" w:color="auto"/>
        <w:bottom w:val="none" w:sz="0" w:space="0" w:color="auto"/>
        <w:right w:val="none" w:sz="0" w:space="0" w:color="auto"/>
      </w:divBdr>
    </w:div>
    <w:div w:id="1269969831">
      <w:bodyDiv w:val="1"/>
      <w:marLeft w:val="0"/>
      <w:marRight w:val="0"/>
      <w:marTop w:val="0"/>
      <w:marBottom w:val="0"/>
      <w:divBdr>
        <w:top w:val="none" w:sz="0" w:space="0" w:color="auto"/>
        <w:left w:val="none" w:sz="0" w:space="0" w:color="auto"/>
        <w:bottom w:val="none" w:sz="0" w:space="0" w:color="auto"/>
        <w:right w:val="none" w:sz="0" w:space="0" w:color="auto"/>
      </w:divBdr>
    </w:div>
    <w:div w:id="1270312204">
      <w:bodyDiv w:val="1"/>
      <w:marLeft w:val="0"/>
      <w:marRight w:val="0"/>
      <w:marTop w:val="0"/>
      <w:marBottom w:val="0"/>
      <w:divBdr>
        <w:top w:val="none" w:sz="0" w:space="0" w:color="auto"/>
        <w:left w:val="none" w:sz="0" w:space="0" w:color="auto"/>
        <w:bottom w:val="none" w:sz="0" w:space="0" w:color="auto"/>
        <w:right w:val="none" w:sz="0" w:space="0" w:color="auto"/>
      </w:divBdr>
    </w:div>
    <w:div w:id="1270352664">
      <w:bodyDiv w:val="1"/>
      <w:marLeft w:val="0"/>
      <w:marRight w:val="0"/>
      <w:marTop w:val="0"/>
      <w:marBottom w:val="0"/>
      <w:divBdr>
        <w:top w:val="none" w:sz="0" w:space="0" w:color="auto"/>
        <w:left w:val="none" w:sz="0" w:space="0" w:color="auto"/>
        <w:bottom w:val="none" w:sz="0" w:space="0" w:color="auto"/>
        <w:right w:val="none" w:sz="0" w:space="0" w:color="auto"/>
      </w:divBdr>
    </w:div>
    <w:div w:id="1270427752">
      <w:bodyDiv w:val="1"/>
      <w:marLeft w:val="0"/>
      <w:marRight w:val="0"/>
      <w:marTop w:val="0"/>
      <w:marBottom w:val="0"/>
      <w:divBdr>
        <w:top w:val="none" w:sz="0" w:space="0" w:color="auto"/>
        <w:left w:val="none" w:sz="0" w:space="0" w:color="auto"/>
        <w:bottom w:val="none" w:sz="0" w:space="0" w:color="auto"/>
        <w:right w:val="none" w:sz="0" w:space="0" w:color="auto"/>
      </w:divBdr>
    </w:div>
    <w:div w:id="1270429521">
      <w:bodyDiv w:val="1"/>
      <w:marLeft w:val="0"/>
      <w:marRight w:val="0"/>
      <w:marTop w:val="0"/>
      <w:marBottom w:val="0"/>
      <w:divBdr>
        <w:top w:val="none" w:sz="0" w:space="0" w:color="auto"/>
        <w:left w:val="none" w:sz="0" w:space="0" w:color="auto"/>
        <w:bottom w:val="none" w:sz="0" w:space="0" w:color="auto"/>
        <w:right w:val="none" w:sz="0" w:space="0" w:color="auto"/>
      </w:divBdr>
    </w:div>
    <w:div w:id="1270550402">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9220">
      <w:bodyDiv w:val="1"/>
      <w:marLeft w:val="0"/>
      <w:marRight w:val="0"/>
      <w:marTop w:val="0"/>
      <w:marBottom w:val="0"/>
      <w:divBdr>
        <w:top w:val="none" w:sz="0" w:space="0" w:color="auto"/>
        <w:left w:val="none" w:sz="0" w:space="0" w:color="auto"/>
        <w:bottom w:val="none" w:sz="0" w:space="0" w:color="auto"/>
        <w:right w:val="none" w:sz="0" w:space="0" w:color="auto"/>
      </w:divBdr>
    </w:div>
    <w:div w:id="1270771081">
      <w:bodyDiv w:val="1"/>
      <w:marLeft w:val="0"/>
      <w:marRight w:val="0"/>
      <w:marTop w:val="0"/>
      <w:marBottom w:val="0"/>
      <w:divBdr>
        <w:top w:val="none" w:sz="0" w:space="0" w:color="auto"/>
        <w:left w:val="none" w:sz="0" w:space="0" w:color="auto"/>
        <w:bottom w:val="none" w:sz="0" w:space="0" w:color="auto"/>
        <w:right w:val="none" w:sz="0" w:space="0" w:color="auto"/>
      </w:divBdr>
    </w:div>
    <w:div w:id="1270896617">
      <w:bodyDiv w:val="1"/>
      <w:marLeft w:val="0"/>
      <w:marRight w:val="0"/>
      <w:marTop w:val="0"/>
      <w:marBottom w:val="0"/>
      <w:divBdr>
        <w:top w:val="none" w:sz="0" w:space="0" w:color="auto"/>
        <w:left w:val="none" w:sz="0" w:space="0" w:color="auto"/>
        <w:bottom w:val="none" w:sz="0" w:space="0" w:color="auto"/>
        <w:right w:val="none" w:sz="0" w:space="0" w:color="auto"/>
      </w:divBdr>
    </w:div>
    <w:div w:id="1270940466">
      <w:bodyDiv w:val="1"/>
      <w:marLeft w:val="0"/>
      <w:marRight w:val="0"/>
      <w:marTop w:val="0"/>
      <w:marBottom w:val="0"/>
      <w:divBdr>
        <w:top w:val="none" w:sz="0" w:space="0" w:color="auto"/>
        <w:left w:val="none" w:sz="0" w:space="0" w:color="auto"/>
        <w:bottom w:val="none" w:sz="0" w:space="0" w:color="auto"/>
        <w:right w:val="none" w:sz="0" w:space="0" w:color="auto"/>
      </w:divBdr>
    </w:div>
    <w:div w:id="1270965953">
      <w:bodyDiv w:val="1"/>
      <w:marLeft w:val="0"/>
      <w:marRight w:val="0"/>
      <w:marTop w:val="0"/>
      <w:marBottom w:val="0"/>
      <w:divBdr>
        <w:top w:val="none" w:sz="0" w:space="0" w:color="auto"/>
        <w:left w:val="none" w:sz="0" w:space="0" w:color="auto"/>
        <w:bottom w:val="none" w:sz="0" w:space="0" w:color="auto"/>
        <w:right w:val="none" w:sz="0" w:space="0" w:color="auto"/>
      </w:divBdr>
    </w:div>
    <w:div w:id="1270968181">
      <w:bodyDiv w:val="1"/>
      <w:marLeft w:val="0"/>
      <w:marRight w:val="0"/>
      <w:marTop w:val="0"/>
      <w:marBottom w:val="0"/>
      <w:divBdr>
        <w:top w:val="none" w:sz="0" w:space="0" w:color="auto"/>
        <w:left w:val="none" w:sz="0" w:space="0" w:color="auto"/>
        <w:bottom w:val="none" w:sz="0" w:space="0" w:color="auto"/>
        <w:right w:val="none" w:sz="0" w:space="0" w:color="auto"/>
      </w:divBdr>
    </w:div>
    <w:div w:id="1271013742">
      <w:bodyDiv w:val="1"/>
      <w:marLeft w:val="0"/>
      <w:marRight w:val="0"/>
      <w:marTop w:val="0"/>
      <w:marBottom w:val="0"/>
      <w:divBdr>
        <w:top w:val="none" w:sz="0" w:space="0" w:color="auto"/>
        <w:left w:val="none" w:sz="0" w:space="0" w:color="auto"/>
        <w:bottom w:val="none" w:sz="0" w:space="0" w:color="auto"/>
        <w:right w:val="none" w:sz="0" w:space="0" w:color="auto"/>
      </w:divBdr>
    </w:div>
    <w:div w:id="1271162280">
      <w:bodyDiv w:val="1"/>
      <w:marLeft w:val="0"/>
      <w:marRight w:val="0"/>
      <w:marTop w:val="0"/>
      <w:marBottom w:val="0"/>
      <w:divBdr>
        <w:top w:val="none" w:sz="0" w:space="0" w:color="auto"/>
        <w:left w:val="none" w:sz="0" w:space="0" w:color="auto"/>
        <w:bottom w:val="none" w:sz="0" w:space="0" w:color="auto"/>
        <w:right w:val="none" w:sz="0" w:space="0" w:color="auto"/>
      </w:divBdr>
    </w:div>
    <w:div w:id="1271203859">
      <w:bodyDiv w:val="1"/>
      <w:marLeft w:val="0"/>
      <w:marRight w:val="0"/>
      <w:marTop w:val="0"/>
      <w:marBottom w:val="0"/>
      <w:divBdr>
        <w:top w:val="none" w:sz="0" w:space="0" w:color="auto"/>
        <w:left w:val="none" w:sz="0" w:space="0" w:color="auto"/>
        <w:bottom w:val="none" w:sz="0" w:space="0" w:color="auto"/>
        <w:right w:val="none" w:sz="0" w:space="0" w:color="auto"/>
      </w:divBdr>
    </w:div>
    <w:div w:id="1271204903">
      <w:bodyDiv w:val="1"/>
      <w:marLeft w:val="0"/>
      <w:marRight w:val="0"/>
      <w:marTop w:val="0"/>
      <w:marBottom w:val="0"/>
      <w:divBdr>
        <w:top w:val="none" w:sz="0" w:space="0" w:color="auto"/>
        <w:left w:val="none" w:sz="0" w:space="0" w:color="auto"/>
        <w:bottom w:val="none" w:sz="0" w:space="0" w:color="auto"/>
        <w:right w:val="none" w:sz="0" w:space="0" w:color="auto"/>
      </w:divBdr>
    </w:div>
    <w:div w:id="1271472891">
      <w:bodyDiv w:val="1"/>
      <w:marLeft w:val="0"/>
      <w:marRight w:val="0"/>
      <w:marTop w:val="0"/>
      <w:marBottom w:val="0"/>
      <w:divBdr>
        <w:top w:val="none" w:sz="0" w:space="0" w:color="auto"/>
        <w:left w:val="none" w:sz="0" w:space="0" w:color="auto"/>
        <w:bottom w:val="none" w:sz="0" w:space="0" w:color="auto"/>
        <w:right w:val="none" w:sz="0" w:space="0" w:color="auto"/>
      </w:divBdr>
    </w:div>
    <w:div w:id="1271475475">
      <w:bodyDiv w:val="1"/>
      <w:marLeft w:val="0"/>
      <w:marRight w:val="0"/>
      <w:marTop w:val="0"/>
      <w:marBottom w:val="0"/>
      <w:divBdr>
        <w:top w:val="none" w:sz="0" w:space="0" w:color="auto"/>
        <w:left w:val="none" w:sz="0" w:space="0" w:color="auto"/>
        <w:bottom w:val="none" w:sz="0" w:space="0" w:color="auto"/>
        <w:right w:val="none" w:sz="0" w:space="0" w:color="auto"/>
      </w:divBdr>
    </w:div>
    <w:div w:id="1271553113">
      <w:bodyDiv w:val="1"/>
      <w:marLeft w:val="0"/>
      <w:marRight w:val="0"/>
      <w:marTop w:val="0"/>
      <w:marBottom w:val="0"/>
      <w:divBdr>
        <w:top w:val="none" w:sz="0" w:space="0" w:color="auto"/>
        <w:left w:val="none" w:sz="0" w:space="0" w:color="auto"/>
        <w:bottom w:val="none" w:sz="0" w:space="0" w:color="auto"/>
        <w:right w:val="none" w:sz="0" w:space="0" w:color="auto"/>
      </w:divBdr>
    </w:div>
    <w:div w:id="1271740575">
      <w:bodyDiv w:val="1"/>
      <w:marLeft w:val="0"/>
      <w:marRight w:val="0"/>
      <w:marTop w:val="0"/>
      <w:marBottom w:val="0"/>
      <w:divBdr>
        <w:top w:val="none" w:sz="0" w:space="0" w:color="auto"/>
        <w:left w:val="none" w:sz="0" w:space="0" w:color="auto"/>
        <w:bottom w:val="none" w:sz="0" w:space="0" w:color="auto"/>
        <w:right w:val="none" w:sz="0" w:space="0" w:color="auto"/>
      </w:divBdr>
    </w:div>
    <w:div w:id="1271813066">
      <w:bodyDiv w:val="1"/>
      <w:marLeft w:val="0"/>
      <w:marRight w:val="0"/>
      <w:marTop w:val="0"/>
      <w:marBottom w:val="0"/>
      <w:divBdr>
        <w:top w:val="none" w:sz="0" w:space="0" w:color="auto"/>
        <w:left w:val="none" w:sz="0" w:space="0" w:color="auto"/>
        <w:bottom w:val="none" w:sz="0" w:space="0" w:color="auto"/>
        <w:right w:val="none" w:sz="0" w:space="0" w:color="auto"/>
      </w:divBdr>
    </w:div>
    <w:div w:id="1271864189">
      <w:bodyDiv w:val="1"/>
      <w:marLeft w:val="0"/>
      <w:marRight w:val="0"/>
      <w:marTop w:val="0"/>
      <w:marBottom w:val="0"/>
      <w:divBdr>
        <w:top w:val="none" w:sz="0" w:space="0" w:color="auto"/>
        <w:left w:val="none" w:sz="0" w:space="0" w:color="auto"/>
        <w:bottom w:val="none" w:sz="0" w:space="0" w:color="auto"/>
        <w:right w:val="none" w:sz="0" w:space="0" w:color="auto"/>
      </w:divBdr>
    </w:div>
    <w:div w:id="1272127019">
      <w:bodyDiv w:val="1"/>
      <w:marLeft w:val="0"/>
      <w:marRight w:val="0"/>
      <w:marTop w:val="0"/>
      <w:marBottom w:val="0"/>
      <w:divBdr>
        <w:top w:val="none" w:sz="0" w:space="0" w:color="auto"/>
        <w:left w:val="none" w:sz="0" w:space="0" w:color="auto"/>
        <w:bottom w:val="none" w:sz="0" w:space="0" w:color="auto"/>
        <w:right w:val="none" w:sz="0" w:space="0" w:color="auto"/>
      </w:divBdr>
    </w:div>
    <w:div w:id="1272396019">
      <w:bodyDiv w:val="1"/>
      <w:marLeft w:val="0"/>
      <w:marRight w:val="0"/>
      <w:marTop w:val="0"/>
      <w:marBottom w:val="0"/>
      <w:divBdr>
        <w:top w:val="none" w:sz="0" w:space="0" w:color="auto"/>
        <w:left w:val="none" w:sz="0" w:space="0" w:color="auto"/>
        <w:bottom w:val="none" w:sz="0" w:space="0" w:color="auto"/>
        <w:right w:val="none" w:sz="0" w:space="0" w:color="auto"/>
      </w:divBdr>
    </w:div>
    <w:div w:id="1272515801">
      <w:bodyDiv w:val="1"/>
      <w:marLeft w:val="0"/>
      <w:marRight w:val="0"/>
      <w:marTop w:val="0"/>
      <w:marBottom w:val="0"/>
      <w:divBdr>
        <w:top w:val="none" w:sz="0" w:space="0" w:color="auto"/>
        <w:left w:val="none" w:sz="0" w:space="0" w:color="auto"/>
        <w:bottom w:val="none" w:sz="0" w:space="0" w:color="auto"/>
        <w:right w:val="none" w:sz="0" w:space="0" w:color="auto"/>
      </w:divBdr>
    </w:div>
    <w:div w:id="1272669330">
      <w:bodyDiv w:val="1"/>
      <w:marLeft w:val="0"/>
      <w:marRight w:val="0"/>
      <w:marTop w:val="0"/>
      <w:marBottom w:val="0"/>
      <w:divBdr>
        <w:top w:val="none" w:sz="0" w:space="0" w:color="auto"/>
        <w:left w:val="none" w:sz="0" w:space="0" w:color="auto"/>
        <w:bottom w:val="none" w:sz="0" w:space="0" w:color="auto"/>
        <w:right w:val="none" w:sz="0" w:space="0" w:color="auto"/>
      </w:divBdr>
    </w:div>
    <w:div w:id="1272780331">
      <w:bodyDiv w:val="1"/>
      <w:marLeft w:val="0"/>
      <w:marRight w:val="0"/>
      <w:marTop w:val="0"/>
      <w:marBottom w:val="0"/>
      <w:divBdr>
        <w:top w:val="none" w:sz="0" w:space="0" w:color="auto"/>
        <w:left w:val="none" w:sz="0" w:space="0" w:color="auto"/>
        <w:bottom w:val="none" w:sz="0" w:space="0" w:color="auto"/>
        <w:right w:val="none" w:sz="0" w:space="0" w:color="auto"/>
      </w:divBdr>
    </w:div>
    <w:div w:id="1272859293">
      <w:bodyDiv w:val="1"/>
      <w:marLeft w:val="0"/>
      <w:marRight w:val="0"/>
      <w:marTop w:val="0"/>
      <w:marBottom w:val="0"/>
      <w:divBdr>
        <w:top w:val="none" w:sz="0" w:space="0" w:color="auto"/>
        <w:left w:val="none" w:sz="0" w:space="0" w:color="auto"/>
        <w:bottom w:val="none" w:sz="0" w:space="0" w:color="auto"/>
        <w:right w:val="none" w:sz="0" w:space="0" w:color="auto"/>
      </w:divBdr>
    </w:div>
    <w:div w:id="1272860068">
      <w:bodyDiv w:val="1"/>
      <w:marLeft w:val="0"/>
      <w:marRight w:val="0"/>
      <w:marTop w:val="0"/>
      <w:marBottom w:val="0"/>
      <w:divBdr>
        <w:top w:val="none" w:sz="0" w:space="0" w:color="auto"/>
        <w:left w:val="none" w:sz="0" w:space="0" w:color="auto"/>
        <w:bottom w:val="none" w:sz="0" w:space="0" w:color="auto"/>
        <w:right w:val="none" w:sz="0" w:space="0" w:color="auto"/>
      </w:divBdr>
    </w:div>
    <w:div w:id="1272861731">
      <w:bodyDiv w:val="1"/>
      <w:marLeft w:val="0"/>
      <w:marRight w:val="0"/>
      <w:marTop w:val="0"/>
      <w:marBottom w:val="0"/>
      <w:divBdr>
        <w:top w:val="none" w:sz="0" w:space="0" w:color="auto"/>
        <w:left w:val="none" w:sz="0" w:space="0" w:color="auto"/>
        <w:bottom w:val="none" w:sz="0" w:space="0" w:color="auto"/>
        <w:right w:val="none" w:sz="0" w:space="0" w:color="auto"/>
      </w:divBdr>
    </w:div>
    <w:div w:id="1273052567">
      <w:bodyDiv w:val="1"/>
      <w:marLeft w:val="0"/>
      <w:marRight w:val="0"/>
      <w:marTop w:val="0"/>
      <w:marBottom w:val="0"/>
      <w:divBdr>
        <w:top w:val="none" w:sz="0" w:space="0" w:color="auto"/>
        <w:left w:val="none" w:sz="0" w:space="0" w:color="auto"/>
        <w:bottom w:val="none" w:sz="0" w:space="0" w:color="auto"/>
        <w:right w:val="none" w:sz="0" w:space="0" w:color="auto"/>
      </w:divBdr>
    </w:div>
    <w:div w:id="1273172232">
      <w:bodyDiv w:val="1"/>
      <w:marLeft w:val="0"/>
      <w:marRight w:val="0"/>
      <w:marTop w:val="0"/>
      <w:marBottom w:val="0"/>
      <w:divBdr>
        <w:top w:val="none" w:sz="0" w:space="0" w:color="auto"/>
        <w:left w:val="none" w:sz="0" w:space="0" w:color="auto"/>
        <w:bottom w:val="none" w:sz="0" w:space="0" w:color="auto"/>
        <w:right w:val="none" w:sz="0" w:space="0" w:color="auto"/>
      </w:divBdr>
    </w:div>
    <w:div w:id="1273199183">
      <w:bodyDiv w:val="1"/>
      <w:marLeft w:val="0"/>
      <w:marRight w:val="0"/>
      <w:marTop w:val="0"/>
      <w:marBottom w:val="0"/>
      <w:divBdr>
        <w:top w:val="none" w:sz="0" w:space="0" w:color="auto"/>
        <w:left w:val="none" w:sz="0" w:space="0" w:color="auto"/>
        <w:bottom w:val="none" w:sz="0" w:space="0" w:color="auto"/>
        <w:right w:val="none" w:sz="0" w:space="0" w:color="auto"/>
      </w:divBdr>
    </w:div>
    <w:div w:id="1273321874">
      <w:bodyDiv w:val="1"/>
      <w:marLeft w:val="0"/>
      <w:marRight w:val="0"/>
      <w:marTop w:val="0"/>
      <w:marBottom w:val="0"/>
      <w:divBdr>
        <w:top w:val="none" w:sz="0" w:space="0" w:color="auto"/>
        <w:left w:val="none" w:sz="0" w:space="0" w:color="auto"/>
        <w:bottom w:val="none" w:sz="0" w:space="0" w:color="auto"/>
        <w:right w:val="none" w:sz="0" w:space="0" w:color="auto"/>
      </w:divBdr>
    </w:div>
    <w:div w:id="1273365353">
      <w:bodyDiv w:val="1"/>
      <w:marLeft w:val="0"/>
      <w:marRight w:val="0"/>
      <w:marTop w:val="0"/>
      <w:marBottom w:val="0"/>
      <w:divBdr>
        <w:top w:val="none" w:sz="0" w:space="0" w:color="auto"/>
        <w:left w:val="none" w:sz="0" w:space="0" w:color="auto"/>
        <w:bottom w:val="none" w:sz="0" w:space="0" w:color="auto"/>
        <w:right w:val="none" w:sz="0" w:space="0" w:color="auto"/>
      </w:divBdr>
    </w:div>
    <w:div w:id="1273365541">
      <w:bodyDiv w:val="1"/>
      <w:marLeft w:val="0"/>
      <w:marRight w:val="0"/>
      <w:marTop w:val="0"/>
      <w:marBottom w:val="0"/>
      <w:divBdr>
        <w:top w:val="none" w:sz="0" w:space="0" w:color="auto"/>
        <w:left w:val="none" w:sz="0" w:space="0" w:color="auto"/>
        <w:bottom w:val="none" w:sz="0" w:space="0" w:color="auto"/>
        <w:right w:val="none" w:sz="0" w:space="0" w:color="auto"/>
      </w:divBdr>
    </w:div>
    <w:div w:id="1273635829">
      <w:bodyDiv w:val="1"/>
      <w:marLeft w:val="0"/>
      <w:marRight w:val="0"/>
      <w:marTop w:val="0"/>
      <w:marBottom w:val="0"/>
      <w:divBdr>
        <w:top w:val="none" w:sz="0" w:space="0" w:color="auto"/>
        <w:left w:val="none" w:sz="0" w:space="0" w:color="auto"/>
        <w:bottom w:val="none" w:sz="0" w:space="0" w:color="auto"/>
        <w:right w:val="none" w:sz="0" w:space="0" w:color="auto"/>
      </w:divBdr>
    </w:div>
    <w:div w:id="1273636438">
      <w:bodyDiv w:val="1"/>
      <w:marLeft w:val="0"/>
      <w:marRight w:val="0"/>
      <w:marTop w:val="0"/>
      <w:marBottom w:val="0"/>
      <w:divBdr>
        <w:top w:val="none" w:sz="0" w:space="0" w:color="auto"/>
        <w:left w:val="none" w:sz="0" w:space="0" w:color="auto"/>
        <w:bottom w:val="none" w:sz="0" w:space="0" w:color="auto"/>
        <w:right w:val="none" w:sz="0" w:space="0" w:color="auto"/>
      </w:divBdr>
    </w:div>
    <w:div w:id="1273707192">
      <w:bodyDiv w:val="1"/>
      <w:marLeft w:val="0"/>
      <w:marRight w:val="0"/>
      <w:marTop w:val="0"/>
      <w:marBottom w:val="0"/>
      <w:divBdr>
        <w:top w:val="none" w:sz="0" w:space="0" w:color="auto"/>
        <w:left w:val="none" w:sz="0" w:space="0" w:color="auto"/>
        <w:bottom w:val="none" w:sz="0" w:space="0" w:color="auto"/>
        <w:right w:val="none" w:sz="0" w:space="0" w:color="auto"/>
      </w:divBdr>
    </w:div>
    <w:div w:id="1273785013">
      <w:bodyDiv w:val="1"/>
      <w:marLeft w:val="0"/>
      <w:marRight w:val="0"/>
      <w:marTop w:val="0"/>
      <w:marBottom w:val="0"/>
      <w:divBdr>
        <w:top w:val="none" w:sz="0" w:space="0" w:color="auto"/>
        <w:left w:val="none" w:sz="0" w:space="0" w:color="auto"/>
        <w:bottom w:val="none" w:sz="0" w:space="0" w:color="auto"/>
        <w:right w:val="none" w:sz="0" w:space="0" w:color="auto"/>
      </w:divBdr>
    </w:div>
    <w:div w:id="1273900677">
      <w:bodyDiv w:val="1"/>
      <w:marLeft w:val="0"/>
      <w:marRight w:val="0"/>
      <w:marTop w:val="0"/>
      <w:marBottom w:val="0"/>
      <w:divBdr>
        <w:top w:val="none" w:sz="0" w:space="0" w:color="auto"/>
        <w:left w:val="none" w:sz="0" w:space="0" w:color="auto"/>
        <w:bottom w:val="none" w:sz="0" w:space="0" w:color="auto"/>
        <w:right w:val="none" w:sz="0" w:space="0" w:color="auto"/>
      </w:divBdr>
    </w:div>
    <w:div w:id="1273974198">
      <w:bodyDiv w:val="1"/>
      <w:marLeft w:val="0"/>
      <w:marRight w:val="0"/>
      <w:marTop w:val="0"/>
      <w:marBottom w:val="0"/>
      <w:divBdr>
        <w:top w:val="none" w:sz="0" w:space="0" w:color="auto"/>
        <w:left w:val="none" w:sz="0" w:space="0" w:color="auto"/>
        <w:bottom w:val="none" w:sz="0" w:space="0" w:color="auto"/>
        <w:right w:val="none" w:sz="0" w:space="0" w:color="auto"/>
      </w:divBdr>
    </w:div>
    <w:div w:id="1274051411">
      <w:bodyDiv w:val="1"/>
      <w:marLeft w:val="0"/>
      <w:marRight w:val="0"/>
      <w:marTop w:val="0"/>
      <w:marBottom w:val="0"/>
      <w:divBdr>
        <w:top w:val="none" w:sz="0" w:space="0" w:color="auto"/>
        <w:left w:val="none" w:sz="0" w:space="0" w:color="auto"/>
        <w:bottom w:val="none" w:sz="0" w:space="0" w:color="auto"/>
        <w:right w:val="none" w:sz="0" w:space="0" w:color="auto"/>
      </w:divBdr>
    </w:div>
    <w:div w:id="1274093772">
      <w:bodyDiv w:val="1"/>
      <w:marLeft w:val="0"/>
      <w:marRight w:val="0"/>
      <w:marTop w:val="0"/>
      <w:marBottom w:val="0"/>
      <w:divBdr>
        <w:top w:val="none" w:sz="0" w:space="0" w:color="auto"/>
        <w:left w:val="none" w:sz="0" w:space="0" w:color="auto"/>
        <w:bottom w:val="none" w:sz="0" w:space="0" w:color="auto"/>
        <w:right w:val="none" w:sz="0" w:space="0" w:color="auto"/>
      </w:divBdr>
    </w:div>
    <w:div w:id="1274168664">
      <w:bodyDiv w:val="1"/>
      <w:marLeft w:val="0"/>
      <w:marRight w:val="0"/>
      <w:marTop w:val="0"/>
      <w:marBottom w:val="0"/>
      <w:divBdr>
        <w:top w:val="none" w:sz="0" w:space="0" w:color="auto"/>
        <w:left w:val="none" w:sz="0" w:space="0" w:color="auto"/>
        <w:bottom w:val="none" w:sz="0" w:space="0" w:color="auto"/>
        <w:right w:val="none" w:sz="0" w:space="0" w:color="auto"/>
      </w:divBdr>
    </w:div>
    <w:div w:id="1274285701">
      <w:bodyDiv w:val="1"/>
      <w:marLeft w:val="0"/>
      <w:marRight w:val="0"/>
      <w:marTop w:val="0"/>
      <w:marBottom w:val="0"/>
      <w:divBdr>
        <w:top w:val="none" w:sz="0" w:space="0" w:color="auto"/>
        <w:left w:val="none" w:sz="0" w:space="0" w:color="auto"/>
        <w:bottom w:val="none" w:sz="0" w:space="0" w:color="auto"/>
        <w:right w:val="none" w:sz="0" w:space="0" w:color="auto"/>
      </w:divBdr>
    </w:div>
    <w:div w:id="1274552106">
      <w:bodyDiv w:val="1"/>
      <w:marLeft w:val="0"/>
      <w:marRight w:val="0"/>
      <w:marTop w:val="0"/>
      <w:marBottom w:val="0"/>
      <w:divBdr>
        <w:top w:val="none" w:sz="0" w:space="0" w:color="auto"/>
        <w:left w:val="none" w:sz="0" w:space="0" w:color="auto"/>
        <w:bottom w:val="none" w:sz="0" w:space="0" w:color="auto"/>
        <w:right w:val="none" w:sz="0" w:space="0" w:color="auto"/>
      </w:divBdr>
    </w:div>
    <w:div w:id="1274675257">
      <w:bodyDiv w:val="1"/>
      <w:marLeft w:val="0"/>
      <w:marRight w:val="0"/>
      <w:marTop w:val="0"/>
      <w:marBottom w:val="0"/>
      <w:divBdr>
        <w:top w:val="none" w:sz="0" w:space="0" w:color="auto"/>
        <w:left w:val="none" w:sz="0" w:space="0" w:color="auto"/>
        <w:bottom w:val="none" w:sz="0" w:space="0" w:color="auto"/>
        <w:right w:val="none" w:sz="0" w:space="0" w:color="auto"/>
      </w:divBdr>
    </w:div>
    <w:div w:id="1274703972">
      <w:bodyDiv w:val="1"/>
      <w:marLeft w:val="0"/>
      <w:marRight w:val="0"/>
      <w:marTop w:val="0"/>
      <w:marBottom w:val="0"/>
      <w:divBdr>
        <w:top w:val="none" w:sz="0" w:space="0" w:color="auto"/>
        <w:left w:val="none" w:sz="0" w:space="0" w:color="auto"/>
        <w:bottom w:val="none" w:sz="0" w:space="0" w:color="auto"/>
        <w:right w:val="none" w:sz="0" w:space="0" w:color="auto"/>
      </w:divBdr>
    </w:div>
    <w:div w:id="1274707061">
      <w:bodyDiv w:val="1"/>
      <w:marLeft w:val="0"/>
      <w:marRight w:val="0"/>
      <w:marTop w:val="0"/>
      <w:marBottom w:val="0"/>
      <w:divBdr>
        <w:top w:val="none" w:sz="0" w:space="0" w:color="auto"/>
        <w:left w:val="none" w:sz="0" w:space="0" w:color="auto"/>
        <w:bottom w:val="none" w:sz="0" w:space="0" w:color="auto"/>
        <w:right w:val="none" w:sz="0" w:space="0" w:color="auto"/>
      </w:divBdr>
    </w:div>
    <w:div w:id="1274751058">
      <w:bodyDiv w:val="1"/>
      <w:marLeft w:val="0"/>
      <w:marRight w:val="0"/>
      <w:marTop w:val="0"/>
      <w:marBottom w:val="0"/>
      <w:divBdr>
        <w:top w:val="none" w:sz="0" w:space="0" w:color="auto"/>
        <w:left w:val="none" w:sz="0" w:space="0" w:color="auto"/>
        <w:bottom w:val="none" w:sz="0" w:space="0" w:color="auto"/>
        <w:right w:val="none" w:sz="0" w:space="0" w:color="auto"/>
      </w:divBdr>
    </w:div>
    <w:div w:id="1274751759">
      <w:bodyDiv w:val="1"/>
      <w:marLeft w:val="0"/>
      <w:marRight w:val="0"/>
      <w:marTop w:val="0"/>
      <w:marBottom w:val="0"/>
      <w:divBdr>
        <w:top w:val="none" w:sz="0" w:space="0" w:color="auto"/>
        <w:left w:val="none" w:sz="0" w:space="0" w:color="auto"/>
        <w:bottom w:val="none" w:sz="0" w:space="0" w:color="auto"/>
        <w:right w:val="none" w:sz="0" w:space="0" w:color="auto"/>
      </w:divBdr>
    </w:div>
    <w:div w:id="1274826119">
      <w:bodyDiv w:val="1"/>
      <w:marLeft w:val="0"/>
      <w:marRight w:val="0"/>
      <w:marTop w:val="0"/>
      <w:marBottom w:val="0"/>
      <w:divBdr>
        <w:top w:val="none" w:sz="0" w:space="0" w:color="auto"/>
        <w:left w:val="none" w:sz="0" w:space="0" w:color="auto"/>
        <w:bottom w:val="none" w:sz="0" w:space="0" w:color="auto"/>
        <w:right w:val="none" w:sz="0" w:space="0" w:color="auto"/>
      </w:divBdr>
    </w:div>
    <w:div w:id="1274827375">
      <w:bodyDiv w:val="1"/>
      <w:marLeft w:val="0"/>
      <w:marRight w:val="0"/>
      <w:marTop w:val="0"/>
      <w:marBottom w:val="0"/>
      <w:divBdr>
        <w:top w:val="none" w:sz="0" w:space="0" w:color="auto"/>
        <w:left w:val="none" w:sz="0" w:space="0" w:color="auto"/>
        <w:bottom w:val="none" w:sz="0" w:space="0" w:color="auto"/>
        <w:right w:val="none" w:sz="0" w:space="0" w:color="auto"/>
      </w:divBdr>
    </w:div>
    <w:div w:id="1274901016">
      <w:bodyDiv w:val="1"/>
      <w:marLeft w:val="0"/>
      <w:marRight w:val="0"/>
      <w:marTop w:val="0"/>
      <w:marBottom w:val="0"/>
      <w:divBdr>
        <w:top w:val="none" w:sz="0" w:space="0" w:color="auto"/>
        <w:left w:val="none" w:sz="0" w:space="0" w:color="auto"/>
        <w:bottom w:val="none" w:sz="0" w:space="0" w:color="auto"/>
        <w:right w:val="none" w:sz="0" w:space="0" w:color="auto"/>
      </w:divBdr>
    </w:div>
    <w:div w:id="1274946330">
      <w:bodyDiv w:val="1"/>
      <w:marLeft w:val="0"/>
      <w:marRight w:val="0"/>
      <w:marTop w:val="0"/>
      <w:marBottom w:val="0"/>
      <w:divBdr>
        <w:top w:val="none" w:sz="0" w:space="0" w:color="auto"/>
        <w:left w:val="none" w:sz="0" w:space="0" w:color="auto"/>
        <w:bottom w:val="none" w:sz="0" w:space="0" w:color="auto"/>
        <w:right w:val="none" w:sz="0" w:space="0" w:color="auto"/>
      </w:divBdr>
    </w:div>
    <w:div w:id="1274946598">
      <w:bodyDiv w:val="1"/>
      <w:marLeft w:val="0"/>
      <w:marRight w:val="0"/>
      <w:marTop w:val="0"/>
      <w:marBottom w:val="0"/>
      <w:divBdr>
        <w:top w:val="none" w:sz="0" w:space="0" w:color="auto"/>
        <w:left w:val="none" w:sz="0" w:space="0" w:color="auto"/>
        <w:bottom w:val="none" w:sz="0" w:space="0" w:color="auto"/>
        <w:right w:val="none" w:sz="0" w:space="0" w:color="auto"/>
      </w:divBdr>
    </w:div>
    <w:div w:id="1275020033">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5164206">
      <w:bodyDiv w:val="1"/>
      <w:marLeft w:val="0"/>
      <w:marRight w:val="0"/>
      <w:marTop w:val="0"/>
      <w:marBottom w:val="0"/>
      <w:divBdr>
        <w:top w:val="none" w:sz="0" w:space="0" w:color="auto"/>
        <w:left w:val="none" w:sz="0" w:space="0" w:color="auto"/>
        <w:bottom w:val="none" w:sz="0" w:space="0" w:color="auto"/>
        <w:right w:val="none" w:sz="0" w:space="0" w:color="auto"/>
      </w:divBdr>
    </w:div>
    <w:div w:id="1275359513">
      <w:bodyDiv w:val="1"/>
      <w:marLeft w:val="0"/>
      <w:marRight w:val="0"/>
      <w:marTop w:val="0"/>
      <w:marBottom w:val="0"/>
      <w:divBdr>
        <w:top w:val="none" w:sz="0" w:space="0" w:color="auto"/>
        <w:left w:val="none" w:sz="0" w:space="0" w:color="auto"/>
        <w:bottom w:val="none" w:sz="0" w:space="0" w:color="auto"/>
        <w:right w:val="none" w:sz="0" w:space="0" w:color="auto"/>
      </w:divBdr>
    </w:div>
    <w:div w:id="1275400422">
      <w:bodyDiv w:val="1"/>
      <w:marLeft w:val="0"/>
      <w:marRight w:val="0"/>
      <w:marTop w:val="0"/>
      <w:marBottom w:val="0"/>
      <w:divBdr>
        <w:top w:val="none" w:sz="0" w:space="0" w:color="auto"/>
        <w:left w:val="none" w:sz="0" w:space="0" w:color="auto"/>
        <w:bottom w:val="none" w:sz="0" w:space="0" w:color="auto"/>
        <w:right w:val="none" w:sz="0" w:space="0" w:color="auto"/>
      </w:divBdr>
    </w:div>
    <w:div w:id="1275401221">
      <w:bodyDiv w:val="1"/>
      <w:marLeft w:val="0"/>
      <w:marRight w:val="0"/>
      <w:marTop w:val="0"/>
      <w:marBottom w:val="0"/>
      <w:divBdr>
        <w:top w:val="none" w:sz="0" w:space="0" w:color="auto"/>
        <w:left w:val="none" w:sz="0" w:space="0" w:color="auto"/>
        <w:bottom w:val="none" w:sz="0" w:space="0" w:color="auto"/>
        <w:right w:val="none" w:sz="0" w:space="0" w:color="auto"/>
      </w:divBdr>
    </w:div>
    <w:div w:id="1275480878">
      <w:bodyDiv w:val="1"/>
      <w:marLeft w:val="0"/>
      <w:marRight w:val="0"/>
      <w:marTop w:val="0"/>
      <w:marBottom w:val="0"/>
      <w:divBdr>
        <w:top w:val="none" w:sz="0" w:space="0" w:color="auto"/>
        <w:left w:val="none" w:sz="0" w:space="0" w:color="auto"/>
        <w:bottom w:val="none" w:sz="0" w:space="0" w:color="auto"/>
        <w:right w:val="none" w:sz="0" w:space="0" w:color="auto"/>
      </w:divBdr>
    </w:div>
    <w:div w:id="1275551655">
      <w:bodyDiv w:val="1"/>
      <w:marLeft w:val="0"/>
      <w:marRight w:val="0"/>
      <w:marTop w:val="0"/>
      <w:marBottom w:val="0"/>
      <w:divBdr>
        <w:top w:val="none" w:sz="0" w:space="0" w:color="auto"/>
        <w:left w:val="none" w:sz="0" w:space="0" w:color="auto"/>
        <w:bottom w:val="none" w:sz="0" w:space="0" w:color="auto"/>
        <w:right w:val="none" w:sz="0" w:space="0" w:color="auto"/>
      </w:divBdr>
    </w:div>
    <w:div w:id="1275552754">
      <w:bodyDiv w:val="1"/>
      <w:marLeft w:val="0"/>
      <w:marRight w:val="0"/>
      <w:marTop w:val="0"/>
      <w:marBottom w:val="0"/>
      <w:divBdr>
        <w:top w:val="none" w:sz="0" w:space="0" w:color="auto"/>
        <w:left w:val="none" w:sz="0" w:space="0" w:color="auto"/>
        <w:bottom w:val="none" w:sz="0" w:space="0" w:color="auto"/>
        <w:right w:val="none" w:sz="0" w:space="0" w:color="auto"/>
      </w:divBdr>
    </w:div>
    <w:div w:id="1275596134">
      <w:bodyDiv w:val="1"/>
      <w:marLeft w:val="0"/>
      <w:marRight w:val="0"/>
      <w:marTop w:val="0"/>
      <w:marBottom w:val="0"/>
      <w:divBdr>
        <w:top w:val="none" w:sz="0" w:space="0" w:color="auto"/>
        <w:left w:val="none" w:sz="0" w:space="0" w:color="auto"/>
        <w:bottom w:val="none" w:sz="0" w:space="0" w:color="auto"/>
        <w:right w:val="none" w:sz="0" w:space="0" w:color="auto"/>
      </w:divBdr>
    </w:div>
    <w:div w:id="1275745511">
      <w:bodyDiv w:val="1"/>
      <w:marLeft w:val="0"/>
      <w:marRight w:val="0"/>
      <w:marTop w:val="0"/>
      <w:marBottom w:val="0"/>
      <w:divBdr>
        <w:top w:val="none" w:sz="0" w:space="0" w:color="auto"/>
        <w:left w:val="none" w:sz="0" w:space="0" w:color="auto"/>
        <w:bottom w:val="none" w:sz="0" w:space="0" w:color="auto"/>
        <w:right w:val="none" w:sz="0" w:space="0" w:color="auto"/>
      </w:divBdr>
    </w:div>
    <w:div w:id="1275750470">
      <w:bodyDiv w:val="1"/>
      <w:marLeft w:val="0"/>
      <w:marRight w:val="0"/>
      <w:marTop w:val="0"/>
      <w:marBottom w:val="0"/>
      <w:divBdr>
        <w:top w:val="none" w:sz="0" w:space="0" w:color="auto"/>
        <w:left w:val="none" w:sz="0" w:space="0" w:color="auto"/>
        <w:bottom w:val="none" w:sz="0" w:space="0" w:color="auto"/>
        <w:right w:val="none" w:sz="0" w:space="0" w:color="auto"/>
      </w:divBdr>
    </w:div>
    <w:div w:id="1275943243">
      <w:bodyDiv w:val="1"/>
      <w:marLeft w:val="0"/>
      <w:marRight w:val="0"/>
      <w:marTop w:val="0"/>
      <w:marBottom w:val="0"/>
      <w:divBdr>
        <w:top w:val="none" w:sz="0" w:space="0" w:color="auto"/>
        <w:left w:val="none" w:sz="0" w:space="0" w:color="auto"/>
        <w:bottom w:val="none" w:sz="0" w:space="0" w:color="auto"/>
        <w:right w:val="none" w:sz="0" w:space="0" w:color="auto"/>
      </w:divBdr>
    </w:div>
    <w:div w:id="1276017063">
      <w:bodyDiv w:val="1"/>
      <w:marLeft w:val="0"/>
      <w:marRight w:val="0"/>
      <w:marTop w:val="0"/>
      <w:marBottom w:val="0"/>
      <w:divBdr>
        <w:top w:val="none" w:sz="0" w:space="0" w:color="auto"/>
        <w:left w:val="none" w:sz="0" w:space="0" w:color="auto"/>
        <w:bottom w:val="none" w:sz="0" w:space="0" w:color="auto"/>
        <w:right w:val="none" w:sz="0" w:space="0" w:color="auto"/>
      </w:divBdr>
    </w:div>
    <w:div w:id="1276055163">
      <w:bodyDiv w:val="1"/>
      <w:marLeft w:val="0"/>
      <w:marRight w:val="0"/>
      <w:marTop w:val="0"/>
      <w:marBottom w:val="0"/>
      <w:divBdr>
        <w:top w:val="none" w:sz="0" w:space="0" w:color="auto"/>
        <w:left w:val="none" w:sz="0" w:space="0" w:color="auto"/>
        <w:bottom w:val="none" w:sz="0" w:space="0" w:color="auto"/>
        <w:right w:val="none" w:sz="0" w:space="0" w:color="auto"/>
      </w:divBdr>
    </w:div>
    <w:div w:id="1276059033">
      <w:bodyDiv w:val="1"/>
      <w:marLeft w:val="0"/>
      <w:marRight w:val="0"/>
      <w:marTop w:val="0"/>
      <w:marBottom w:val="0"/>
      <w:divBdr>
        <w:top w:val="none" w:sz="0" w:space="0" w:color="auto"/>
        <w:left w:val="none" w:sz="0" w:space="0" w:color="auto"/>
        <w:bottom w:val="none" w:sz="0" w:space="0" w:color="auto"/>
        <w:right w:val="none" w:sz="0" w:space="0" w:color="auto"/>
      </w:divBdr>
    </w:div>
    <w:div w:id="1276212407">
      <w:bodyDiv w:val="1"/>
      <w:marLeft w:val="0"/>
      <w:marRight w:val="0"/>
      <w:marTop w:val="0"/>
      <w:marBottom w:val="0"/>
      <w:divBdr>
        <w:top w:val="none" w:sz="0" w:space="0" w:color="auto"/>
        <w:left w:val="none" w:sz="0" w:space="0" w:color="auto"/>
        <w:bottom w:val="none" w:sz="0" w:space="0" w:color="auto"/>
        <w:right w:val="none" w:sz="0" w:space="0" w:color="auto"/>
      </w:divBdr>
    </w:div>
    <w:div w:id="1276400164">
      <w:bodyDiv w:val="1"/>
      <w:marLeft w:val="0"/>
      <w:marRight w:val="0"/>
      <w:marTop w:val="0"/>
      <w:marBottom w:val="0"/>
      <w:divBdr>
        <w:top w:val="none" w:sz="0" w:space="0" w:color="auto"/>
        <w:left w:val="none" w:sz="0" w:space="0" w:color="auto"/>
        <w:bottom w:val="none" w:sz="0" w:space="0" w:color="auto"/>
        <w:right w:val="none" w:sz="0" w:space="0" w:color="auto"/>
      </w:divBdr>
    </w:div>
    <w:div w:id="1276402391">
      <w:bodyDiv w:val="1"/>
      <w:marLeft w:val="0"/>
      <w:marRight w:val="0"/>
      <w:marTop w:val="0"/>
      <w:marBottom w:val="0"/>
      <w:divBdr>
        <w:top w:val="none" w:sz="0" w:space="0" w:color="auto"/>
        <w:left w:val="none" w:sz="0" w:space="0" w:color="auto"/>
        <w:bottom w:val="none" w:sz="0" w:space="0" w:color="auto"/>
        <w:right w:val="none" w:sz="0" w:space="0" w:color="auto"/>
      </w:divBdr>
    </w:div>
    <w:div w:id="1276450506">
      <w:bodyDiv w:val="1"/>
      <w:marLeft w:val="0"/>
      <w:marRight w:val="0"/>
      <w:marTop w:val="0"/>
      <w:marBottom w:val="0"/>
      <w:divBdr>
        <w:top w:val="none" w:sz="0" w:space="0" w:color="auto"/>
        <w:left w:val="none" w:sz="0" w:space="0" w:color="auto"/>
        <w:bottom w:val="none" w:sz="0" w:space="0" w:color="auto"/>
        <w:right w:val="none" w:sz="0" w:space="0" w:color="auto"/>
      </w:divBdr>
    </w:div>
    <w:div w:id="1276642846">
      <w:bodyDiv w:val="1"/>
      <w:marLeft w:val="0"/>
      <w:marRight w:val="0"/>
      <w:marTop w:val="0"/>
      <w:marBottom w:val="0"/>
      <w:divBdr>
        <w:top w:val="none" w:sz="0" w:space="0" w:color="auto"/>
        <w:left w:val="none" w:sz="0" w:space="0" w:color="auto"/>
        <w:bottom w:val="none" w:sz="0" w:space="0" w:color="auto"/>
        <w:right w:val="none" w:sz="0" w:space="0" w:color="auto"/>
      </w:divBdr>
    </w:div>
    <w:div w:id="1276668551">
      <w:bodyDiv w:val="1"/>
      <w:marLeft w:val="0"/>
      <w:marRight w:val="0"/>
      <w:marTop w:val="0"/>
      <w:marBottom w:val="0"/>
      <w:divBdr>
        <w:top w:val="none" w:sz="0" w:space="0" w:color="auto"/>
        <w:left w:val="none" w:sz="0" w:space="0" w:color="auto"/>
        <w:bottom w:val="none" w:sz="0" w:space="0" w:color="auto"/>
        <w:right w:val="none" w:sz="0" w:space="0" w:color="auto"/>
      </w:divBdr>
    </w:div>
    <w:div w:id="1276714419">
      <w:bodyDiv w:val="1"/>
      <w:marLeft w:val="0"/>
      <w:marRight w:val="0"/>
      <w:marTop w:val="0"/>
      <w:marBottom w:val="0"/>
      <w:divBdr>
        <w:top w:val="none" w:sz="0" w:space="0" w:color="auto"/>
        <w:left w:val="none" w:sz="0" w:space="0" w:color="auto"/>
        <w:bottom w:val="none" w:sz="0" w:space="0" w:color="auto"/>
        <w:right w:val="none" w:sz="0" w:space="0" w:color="auto"/>
      </w:divBdr>
    </w:div>
    <w:div w:id="1276716895">
      <w:bodyDiv w:val="1"/>
      <w:marLeft w:val="0"/>
      <w:marRight w:val="0"/>
      <w:marTop w:val="0"/>
      <w:marBottom w:val="0"/>
      <w:divBdr>
        <w:top w:val="none" w:sz="0" w:space="0" w:color="auto"/>
        <w:left w:val="none" w:sz="0" w:space="0" w:color="auto"/>
        <w:bottom w:val="none" w:sz="0" w:space="0" w:color="auto"/>
        <w:right w:val="none" w:sz="0" w:space="0" w:color="auto"/>
      </w:divBdr>
    </w:div>
    <w:div w:id="1276788454">
      <w:bodyDiv w:val="1"/>
      <w:marLeft w:val="0"/>
      <w:marRight w:val="0"/>
      <w:marTop w:val="0"/>
      <w:marBottom w:val="0"/>
      <w:divBdr>
        <w:top w:val="none" w:sz="0" w:space="0" w:color="auto"/>
        <w:left w:val="none" w:sz="0" w:space="0" w:color="auto"/>
        <w:bottom w:val="none" w:sz="0" w:space="0" w:color="auto"/>
        <w:right w:val="none" w:sz="0" w:space="0" w:color="auto"/>
      </w:divBdr>
    </w:div>
    <w:div w:id="1276979210">
      <w:bodyDiv w:val="1"/>
      <w:marLeft w:val="0"/>
      <w:marRight w:val="0"/>
      <w:marTop w:val="0"/>
      <w:marBottom w:val="0"/>
      <w:divBdr>
        <w:top w:val="none" w:sz="0" w:space="0" w:color="auto"/>
        <w:left w:val="none" w:sz="0" w:space="0" w:color="auto"/>
        <w:bottom w:val="none" w:sz="0" w:space="0" w:color="auto"/>
        <w:right w:val="none" w:sz="0" w:space="0" w:color="auto"/>
      </w:divBdr>
    </w:div>
    <w:div w:id="1276981010">
      <w:bodyDiv w:val="1"/>
      <w:marLeft w:val="0"/>
      <w:marRight w:val="0"/>
      <w:marTop w:val="0"/>
      <w:marBottom w:val="0"/>
      <w:divBdr>
        <w:top w:val="none" w:sz="0" w:space="0" w:color="auto"/>
        <w:left w:val="none" w:sz="0" w:space="0" w:color="auto"/>
        <w:bottom w:val="none" w:sz="0" w:space="0" w:color="auto"/>
        <w:right w:val="none" w:sz="0" w:space="0" w:color="auto"/>
      </w:divBdr>
    </w:div>
    <w:div w:id="1277177712">
      <w:bodyDiv w:val="1"/>
      <w:marLeft w:val="0"/>
      <w:marRight w:val="0"/>
      <w:marTop w:val="0"/>
      <w:marBottom w:val="0"/>
      <w:divBdr>
        <w:top w:val="none" w:sz="0" w:space="0" w:color="auto"/>
        <w:left w:val="none" w:sz="0" w:space="0" w:color="auto"/>
        <w:bottom w:val="none" w:sz="0" w:space="0" w:color="auto"/>
        <w:right w:val="none" w:sz="0" w:space="0" w:color="auto"/>
      </w:divBdr>
    </w:div>
    <w:div w:id="1277180842">
      <w:bodyDiv w:val="1"/>
      <w:marLeft w:val="0"/>
      <w:marRight w:val="0"/>
      <w:marTop w:val="0"/>
      <w:marBottom w:val="0"/>
      <w:divBdr>
        <w:top w:val="none" w:sz="0" w:space="0" w:color="auto"/>
        <w:left w:val="none" w:sz="0" w:space="0" w:color="auto"/>
        <w:bottom w:val="none" w:sz="0" w:space="0" w:color="auto"/>
        <w:right w:val="none" w:sz="0" w:space="0" w:color="auto"/>
      </w:divBdr>
    </w:div>
    <w:div w:id="1277181408">
      <w:bodyDiv w:val="1"/>
      <w:marLeft w:val="0"/>
      <w:marRight w:val="0"/>
      <w:marTop w:val="0"/>
      <w:marBottom w:val="0"/>
      <w:divBdr>
        <w:top w:val="none" w:sz="0" w:space="0" w:color="auto"/>
        <w:left w:val="none" w:sz="0" w:space="0" w:color="auto"/>
        <w:bottom w:val="none" w:sz="0" w:space="0" w:color="auto"/>
        <w:right w:val="none" w:sz="0" w:space="0" w:color="auto"/>
      </w:divBdr>
    </w:div>
    <w:div w:id="1277299634">
      <w:bodyDiv w:val="1"/>
      <w:marLeft w:val="0"/>
      <w:marRight w:val="0"/>
      <w:marTop w:val="0"/>
      <w:marBottom w:val="0"/>
      <w:divBdr>
        <w:top w:val="none" w:sz="0" w:space="0" w:color="auto"/>
        <w:left w:val="none" w:sz="0" w:space="0" w:color="auto"/>
        <w:bottom w:val="none" w:sz="0" w:space="0" w:color="auto"/>
        <w:right w:val="none" w:sz="0" w:space="0" w:color="auto"/>
      </w:divBdr>
    </w:div>
    <w:div w:id="1277327736">
      <w:bodyDiv w:val="1"/>
      <w:marLeft w:val="0"/>
      <w:marRight w:val="0"/>
      <w:marTop w:val="0"/>
      <w:marBottom w:val="0"/>
      <w:divBdr>
        <w:top w:val="none" w:sz="0" w:space="0" w:color="auto"/>
        <w:left w:val="none" w:sz="0" w:space="0" w:color="auto"/>
        <w:bottom w:val="none" w:sz="0" w:space="0" w:color="auto"/>
        <w:right w:val="none" w:sz="0" w:space="0" w:color="auto"/>
      </w:divBdr>
    </w:div>
    <w:div w:id="1277518153">
      <w:bodyDiv w:val="1"/>
      <w:marLeft w:val="0"/>
      <w:marRight w:val="0"/>
      <w:marTop w:val="0"/>
      <w:marBottom w:val="0"/>
      <w:divBdr>
        <w:top w:val="none" w:sz="0" w:space="0" w:color="auto"/>
        <w:left w:val="none" w:sz="0" w:space="0" w:color="auto"/>
        <w:bottom w:val="none" w:sz="0" w:space="0" w:color="auto"/>
        <w:right w:val="none" w:sz="0" w:space="0" w:color="auto"/>
      </w:divBdr>
    </w:div>
    <w:div w:id="1277566674">
      <w:bodyDiv w:val="1"/>
      <w:marLeft w:val="0"/>
      <w:marRight w:val="0"/>
      <w:marTop w:val="0"/>
      <w:marBottom w:val="0"/>
      <w:divBdr>
        <w:top w:val="none" w:sz="0" w:space="0" w:color="auto"/>
        <w:left w:val="none" w:sz="0" w:space="0" w:color="auto"/>
        <w:bottom w:val="none" w:sz="0" w:space="0" w:color="auto"/>
        <w:right w:val="none" w:sz="0" w:space="0" w:color="auto"/>
      </w:divBdr>
    </w:div>
    <w:div w:id="1277714453">
      <w:bodyDiv w:val="1"/>
      <w:marLeft w:val="0"/>
      <w:marRight w:val="0"/>
      <w:marTop w:val="0"/>
      <w:marBottom w:val="0"/>
      <w:divBdr>
        <w:top w:val="none" w:sz="0" w:space="0" w:color="auto"/>
        <w:left w:val="none" w:sz="0" w:space="0" w:color="auto"/>
        <w:bottom w:val="none" w:sz="0" w:space="0" w:color="auto"/>
        <w:right w:val="none" w:sz="0" w:space="0" w:color="auto"/>
      </w:divBdr>
    </w:div>
    <w:div w:id="1277833699">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277904973">
      <w:bodyDiv w:val="1"/>
      <w:marLeft w:val="0"/>
      <w:marRight w:val="0"/>
      <w:marTop w:val="0"/>
      <w:marBottom w:val="0"/>
      <w:divBdr>
        <w:top w:val="none" w:sz="0" w:space="0" w:color="auto"/>
        <w:left w:val="none" w:sz="0" w:space="0" w:color="auto"/>
        <w:bottom w:val="none" w:sz="0" w:space="0" w:color="auto"/>
        <w:right w:val="none" w:sz="0" w:space="0" w:color="auto"/>
      </w:divBdr>
    </w:div>
    <w:div w:id="1277952919">
      <w:bodyDiv w:val="1"/>
      <w:marLeft w:val="0"/>
      <w:marRight w:val="0"/>
      <w:marTop w:val="0"/>
      <w:marBottom w:val="0"/>
      <w:divBdr>
        <w:top w:val="none" w:sz="0" w:space="0" w:color="auto"/>
        <w:left w:val="none" w:sz="0" w:space="0" w:color="auto"/>
        <w:bottom w:val="none" w:sz="0" w:space="0" w:color="auto"/>
        <w:right w:val="none" w:sz="0" w:space="0" w:color="auto"/>
      </w:divBdr>
    </w:div>
    <w:div w:id="1278096347">
      <w:bodyDiv w:val="1"/>
      <w:marLeft w:val="0"/>
      <w:marRight w:val="0"/>
      <w:marTop w:val="0"/>
      <w:marBottom w:val="0"/>
      <w:divBdr>
        <w:top w:val="none" w:sz="0" w:space="0" w:color="auto"/>
        <w:left w:val="none" w:sz="0" w:space="0" w:color="auto"/>
        <w:bottom w:val="none" w:sz="0" w:space="0" w:color="auto"/>
        <w:right w:val="none" w:sz="0" w:space="0" w:color="auto"/>
      </w:divBdr>
    </w:div>
    <w:div w:id="1278174236">
      <w:bodyDiv w:val="1"/>
      <w:marLeft w:val="0"/>
      <w:marRight w:val="0"/>
      <w:marTop w:val="0"/>
      <w:marBottom w:val="0"/>
      <w:divBdr>
        <w:top w:val="none" w:sz="0" w:space="0" w:color="auto"/>
        <w:left w:val="none" w:sz="0" w:space="0" w:color="auto"/>
        <w:bottom w:val="none" w:sz="0" w:space="0" w:color="auto"/>
        <w:right w:val="none" w:sz="0" w:space="0" w:color="auto"/>
      </w:divBdr>
    </w:div>
    <w:div w:id="1278179185">
      <w:bodyDiv w:val="1"/>
      <w:marLeft w:val="0"/>
      <w:marRight w:val="0"/>
      <w:marTop w:val="0"/>
      <w:marBottom w:val="0"/>
      <w:divBdr>
        <w:top w:val="none" w:sz="0" w:space="0" w:color="auto"/>
        <w:left w:val="none" w:sz="0" w:space="0" w:color="auto"/>
        <w:bottom w:val="none" w:sz="0" w:space="0" w:color="auto"/>
        <w:right w:val="none" w:sz="0" w:space="0" w:color="auto"/>
      </w:divBdr>
    </w:div>
    <w:div w:id="1278289864">
      <w:bodyDiv w:val="1"/>
      <w:marLeft w:val="0"/>
      <w:marRight w:val="0"/>
      <w:marTop w:val="0"/>
      <w:marBottom w:val="0"/>
      <w:divBdr>
        <w:top w:val="none" w:sz="0" w:space="0" w:color="auto"/>
        <w:left w:val="none" w:sz="0" w:space="0" w:color="auto"/>
        <w:bottom w:val="none" w:sz="0" w:space="0" w:color="auto"/>
        <w:right w:val="none" w:sz="0" w:space="0" w:color="auto"/>
      </w:divBdr>
    </w:div>
    <w:div w:id="1278291320">
      <w:bodyDiv w:val="1"/>
      <w:marLeft w:val="0"/>
      <w:marRight w:val="0"/>
      <w:marTop w:val="0"/>
      <w:marBottom w:val="0"/>
      <w:divBdr>
        <w:top w:val="none" w:sz="0" w:space="0" w:color="auto"/>
        <w:left w:val="none" w:sz="0" w:space="0" w:color="auto"/>
        <w:bottom w:val="none" w:sz="0" w:space="0" w:color="auto"/>
        <w:right w:val="none" w:sz="0" w:space="0" w:color="auto"/>
      </w:divBdr>
    </w:div>
    <w:div w:id="1278414921">
      <w:bodyDiv w:val="1"/>
      <w:marLeft w:val="0"/>
      <w:marRight w:val="0"/>
      <w:marTop w:val="0"/>
      <w:marBottom w:val="0"/>
      <w:divBdr>
        <w:top w:val="none" w:sz="0" w:space="0" w:color="auto"/>
        <w:left w:val="none" w:sz="0" w:space="0" w:color="auto"/>
        <w:bottom w:val="none" w:sz="0" w:space="0" w:color="auto"/>
        <w:right w:val="none" w:sz="0" w:space="0" w:color="auto"/>
      </w:divBdr>
    </w:div>
    <w:div w:id="1278486119">
      <w:bodyDiv w:val="1"/>
      <w:marLeft w:val="0"/>
      <w:marRight w:val="0"/>
      <w:marTop w:val="0"/>
      <w:marBottom w:val="0"/>
      <w:divBdr>
        <w:top w:val="none" w:sz="0" w:space="0" w:color="auto"/>
        <w:left w:val="none" w:sz="0" w:space="0" w:color="auto"/>
        <w:bottom w:val="none" w:sz="0" w:space="0" w:color="auto"/>
        <w:right w:val="none" w:sz="0" w:space="0" w:color="auto"/>
      </w:divBdr>
    </w:div>
    <w:div w:id="1278759251">
      <w:bodyDiv w:val="1"/>
      <w:marLeft w:val="0"/>
      <w:marRight w:val="0"/>
      <w:marTop w:val="0"/>
      <w:marBottom w:val="0"/>
      <w:divBdr>
        <w:top w:val="none" w:sz="0" w:space="0" w:color="auto"/>
        <w:left w:val="none" w:sz="0" w:space="0" w:color="auto"/>
        <w:bottom w:val="none" w:sz="0" w:space="0" w:color="auto"/>
        <w:right w:val="none" w:sz="0" w:space="0" w:color="auto"/>
      </w:divBdr>
    </w:div>
    <w:div w:id="1278760550">
      <w:bodyDiv w:val="1"/>
      <w:marLeft w:val="0"/>
      <w:marRight w:val="0"/>
      <w:marTop w:val="0"/>
      <w:marBottom w:val="0"/>
      <w:divBdr>
        <w:top w:val="none" w:sz="0" w:space="0" w:color="auto"/>
        <w:left w:val="none" w:sz="0" w:space="0" w:color="auto"/>
        <w:bottom w:val="none" w:sz="0" w:space="0" w:color="auto"/>
        <w:right w:val="none" w:sz="0" w:space="0" w:color="auto"/>
      </w:divBdr>
    </w:div>
    <w:div w:id="1278834979">
      <w:bodyDiv w:val="1"/>
      <w:marLeft w:val="0"/>
      <w:marRight w:val="0"/>
      <w:marTop w:val="0"/>
      <w:marBottom w:val="0"/>
      <w:divBdr>
        <w:top w:val="none" w:sz="0" w:space="0" w:color="auto"/>
        <w:left w:val="none" w:sz="0" w:space="0" w:color="auto"/>
        <w:bottom w:val="none" w:sz="0" w:space="0" w:color="auto"/>
        <w:right w:val="none" w:sz="0" w:space="0" w:color="auto"/>
      </w:divBdr>
    </w:div>
    <w:div w:id="1278949174">
      <w:bodyDiv w:val="1"/>
      <w:marLeft w:val="0"/>
      <w:marRight w:val="0"/>
      <w:marTop w:val="0"/>
      <w:marBottom w:val="0"/>
      <w:divBdr>
        <w:top w:val="none" w:sz="0" w:space="0" w:color="auto"/>
        <w:left w:val="none" w:sz="0" w:space="0" w:color="auto"/>
        <w:bottom w:val="none" w:sz="0" w:space="0" w:color="auto"/>
        <w:right w:val="none" w:sz="0" w:space="0" w:color="auto"/>
      </w:divBdr>
    </w:div>
    <w:div w:id="1279026487">
      <w:bodyDiv w:val="1"/>
      <w:marLeft w:val="0"/>
      <w:marRight w:val="0"/>
      <w:marTop w:val="0"/>
      <w:marBottom w:val="0"/>
      <w:divBdr>
        <w:top w:val="none" w:sz="0" w:space="0" w:color="auto"/>
        <w:left w:val="none" w:sz="0" w:space="0" w:color="auto"/>
        <w:bottom w:val="none" w:sz="0" w:space="0" w:color="auto"/>
        <w:right w:val="none" w:sz="0" w:space="0" w:color="auto"/>
      </w:divBdr>
    </w:div>
    <w:div w:id="1279140921">
      <w:bodyDiv w:val="1"/>
      <w:marLeft w:val="0"/>
      <w:marRight w:val="0"/>
      <w:marTop w:val="0"/>
      <w:marBottom w:val="0"/>
      <w:divBdr>
        <w:top w:val="none" w:sz="0" w:space="0" w:color="auto"/>
        <w:left w:val="none" w:sz="0" w:space="0" w:color="auto"/>
        <w:bottom w:val="none" w:sz="0" w:space="0" w:color="auto"/>
        <w:right w:val="none" w:sz="0" w:space="0" w:color="auto"/>
      </w:divBdr>
    </w:div>
    <w:div w:id="1279146641">
      <w:bodyDiv w:val="1"/>
      <w:marLeft w:val="0"/>
      <w:marRight w:val="0"/>
      <w:marTop w:val="0"/>
      <w:marBottom w:val="0"/>
      <w:divBdr>
        <w:top w:val="none" w:sz="0" w:space="0" w:color="auto"/>
        <w:left w:val="none" w:sz="0" w:space="0" w:color="auto"/>
        <w:bottom w:val="none" w:sz="0" w:space="0" w:color="auto"/>
        <w:right w:val="none" w:sz="0" w:space="0" w:color="auto"/>
      </w:divBdr>
    </w:div>
    <w:div w:id="1279146875">
      <w:bodyDiv w:val="1"/>
      <w:marLeft w:val="0"/>
      <w:marRight w:val="0"/>
      <w:marTop w:val="0"/>
      <w:marBottom w:val="0"/>
      <w:divBdr>
        <w:top w:val="none" w:sz="0" w:space="0" w:color="auto"/>
        <w:left w:val="none" w:sz="0" w:space="0" w:color="auto"/>
        <w:bottom w:val="none" w:sz="0" w:space="0" w:color="auto"/>
        <w:right w:val="none" w:sz="0" w:space="0" w:color="auto"/>
      </w:divBdr>
    </w:div>
    <w:div w:id="1279213506">
      <w:bodyDiv w:val="1"/>
      <w:marLeft w:val="0"/>
      <w:marRight w:val="0"/>
      <w:marTop w:val="0"/>
      <w:marBottom w:val="0"/>
      <w:divBdr>
        <w:top w:val="none" w:sz="0" w:space="0" w:color="auto"/>
        <w:left w:val="none" w:sz="0" w:space="0" w:color="auto"/>
        <w:bottom w:val="none" w:sz="0" w:space="0" w:color="auto"/>
        <w:right w:val="none" w:sz="0" w:space="0" w:color="auto"/>
      </w:divBdr>
    </w:div>
    <w:div w:id="1279265059">
      <w:bodyDiv w:val="1"/>
      <w:marLeft w:val="0"/>
      <w:marRight w:val="0"/>
      <w:marTop w:val="0"/>
      <w:marBottom w:val="0"/>
      <w:divBdr>
        <w:top w:val="none" w:sz="0" w:space="0" w:color="auto"/>
        <w:left w:val="none" w:sz="0" w:space="0" w:color="auto"/>
        <w:bottom w:val="none" w:sz="0" w:space="0" w:color="auto"/>
        <w:right w:val="none" w:sz="0" w:space="0" w:color="auto"/>
      </w:divBdr>
    </w:div>
    <w:div w:id="1279526002">
      <w:bodyDiv w:val="1"/>
      <w:marLeft w:val="0"/>
      <w:marRight w:val="0"/>
      <w:marTop w:val="0"/>
      <w:marBottom w:val="0"/>
      <w:divBdr>
        <w:top w:val="none" w:sz="0" w:space="0" w:color="auto"/>
        <w:left w:val="none" w:sz="0" w:space="0" w:color="auto"/>
        <w:bottom w:val="none" w:sz="0" w:space="0" w:color="auto"/>
        <w:right w:val="none" w:sz="0" w:space="0" w:color="auto"/>
      </w:divBdr>
    </w:div>
    <w:div w:id="1279801651">
      <w:bodyDiv w:val="1"/>
      <w:marLeft w:val="0"/>
      <w:marRight w:val="0"/>
      <w:marTop w:val="0"/>
      <w:marBottom w:val="0"/>
      <w:divBdr>
        <w:top w:val="none" w:sz="0" w:space="0" w:color="auto"/>
        <w:left w:val="none" w:sz="0" w:space="0" w:color="auto"/>
        <w:bottom w:val="none" w:sz="0" w:space="0" w:color="auto"/>
        <w:right w:val="none" w:sz="0" w:space="0" w:color="auto"/>
      </w:divBdr>
    </w:div>
    <w:div w:id="1279869733">
      <w:bodyDiv w:val="1"/>
      <w:marLeft w:val="0"/>
      <w:marRight w:val="0"/>
      <w:marTop w:val="0"/>
      <w:marBottom w:val="0"/>
      <w:divBdr>
        <w:top w:val="none" w:sz="0" w:space="0" w:color="auto"/>
        <w:left w:val="none" w:sz="0" w:space="0" w:color="auto"/>
        <w:bottom w:val="none" w:sz="0" w:space="0" w:color="auto"/>
        <w:right w:val="none" w:sz="0" w:space="0" w:color="auto"/>
      </w:divBdr>
    </w:div>
    <w:div w:id="1279876084">
      <w:bodyDiv w:val="1"/>
      <w:marLeft w:val="0"/>
      <w:marRight w:val="0"/>
      <w:marTop w:val="0"/>
      <w:marBottom w:val="0"/>
      <w:divBdr>
        <w:top w:val="none" w:sz="0" w:space="0" w:color="auto"/>
        <w:left w:val="none" w:sz="0" w:space="0" w:color="auto"/>
        <w:bottom w:val="none" w:sz="0" w:space="0" w:color="auto"/>
        <w:right w:val="none" w:sz="0" w:space="0" w:color="auto"/>
      </w:divBdr>
    </w:div>
    <w:div w:id="1279877659">
      <w:bodyDiv w:val="1"/>
      <w:marLeft w:val="0"/>
      <w:marRight w:val="0"/>
      <w:marTop w:val="0"/>
      <w:marBottom w:val="0"/>
      <w:divBdr>
        <w:top w:val="none" w:sz="0" w:space="0" w:color="auto"/>
        <w:left w:val="none" w:sz="0" w:space="0" w:color="auto"/>
        <w:bottom w:val="none" w:sz="0" w:space="0" w:color="auto"/>
        <w:right w:val="none" w:sz="0" w:space="0" w:color="auto"/>
      </w:divBdr>
    </w:div>
    <w:div w:id="1280145717">
      <w:bodyDiv w:val="1"/>
      <w:marLeft w:val="0"/>
      <w:marRight w:val="0"/>
      <w:marTop w:val="0"/>
      <w:marBottom w:val="0"/>
      <w:divBdr>
        <w:top w:val="none" w:sz="0" w:space="0" w:color="auto"/>
        <w:left w:val="none" w:sz="0" w:space="0" w:color="auto"/>
        <w:bottom w:val="none" w:sz="0" w:space="0" w:color="auto"/>
        <w:right w:val="none" w:sz="0" w:space="0" w:color="auto"/>
      </w:divBdr>
    </w:div>
    <w:div w:id="1280181878">
      <w:bodyDiv w:val="1"/>
      <w:marLeft w:val="0"/>
      <w:marRight w:val="0"/>
      <w:marTop w:val="0"/>
      <w:marBottom w:val="0"/>
      <w:divBdr>
        <w:top w:val="none" w:sz="0" w:space="0" w:color="auto"/>
        <w:left w:val="none" w:sz="0" w:space="0" w:color="auto"/>
        <w:bottom w:val="none" w:sz="0" w:space="0" w:color="auto"/>
        <w:right w:val="none" w:sz="0" w:space="0" w:color="auto"/>
      </w:divBdr>
    </w:div>
    <w:div w:id="1280182064">
      <w:bodyDiv w:val="1"/>
      <w:marLeft w:val="0"/>
      <w:marRight w:val="0"/>
      <w:marTop w:val="0"/>
      <w:marBottom w:val="0"/>
      <w:divBdr>
        <w:top w:val="none" w:sz="0" w:space="0" w:color="auto"/>
        <w:left w:val="none" w:sz="0" w:space="0" w:color="auto"/>
        <w:bottom w:val="none" w:sz="0" w:space="0" w:color="auto"/>
        <w:right w:val="none" w:sz="0" w:space="0" w:color="auto"/>
      </w:divBdr>
    </w:div>
    <w:div w:id="1280182180">
      <w:bodyDiv w:val="1"/>
      <w:marLeft w:val="0"/>
      <w:marRight w:val="0"/>
      <w:marTop w:val="0"/>
      <w:marBottom w:val="0"/>
      <w:divBdr>
        <w:top w:val="none" w:sz="0" w:space="0" w:color="auto"/>
        <w:left w:val="none" w:sz="0" w:space="0" w:color="auto"/>
        <w:bottom w:val="none" w:sz="0" w:space="0" w:color="auto"/>
        <w:right w:val="none" w:sz="0" w:space="0" w:color="auto"/>
      </w:divBdr>
    </w:div>
    <w:div w:id="1280331832">
      <w:bodyDiv w:val="1"/>
      <w:marLeft w:val="0"/>
      <w:marRight w:val="0"/>
      <w:marTop w:val="0"/>
      <w:marBottom w:val="0"/>
      <w:divBdr>
        <w:top w:val="none" w:sz="0" w:space="0" w:color="auto"/>
        <w:left w:val="none" w:sz="0" w:space="0" w:color="auto"/>
        <w:bottom w:val="none" w:sz="0" w:space="0" w:color="auto"/>
        <w:right w:val="none" w:sz="0" w:space="0" w:color="auto"/>
      </w:divBdr>
    </w:div>
    <w:div w:id="1280336401">
      <w:bodyDiv w:val="1"/>
      <w:marLeft w:val="0"/>
      <w:marRight w:val="0"/>
      <w:marTop w:val="0"/>
      <w:marBottom w:val="0"/>
      <w:divBdr>
        <w:top w:val="none" w:sz="0" w:space="0" w:color="auto"/>
        <w:left w:val="none" w:sz="0" w:space="0" w:color="auto"/>
        <w:bottom w:val="none" w:sz="0" w:space="0" w:color="auto"/>
        <w:right w:val="none" w:sz="0" w:space="0" w:color="auto"/>
      </w:divBdr>
    </w:div>
    <w:div w:id="1280406119">
      <w:bodyDiv w:val="1"/>
      <w:marLeft w:val="0"/>
      <w:marRight w:val="0"/>
      <w:marTop w:val="0"/>
      <w:marBottom w:val="0"/>
      <w:divBdr>
        <w:top w:val="none" w:sz="0" w:space="0" w:color="auto"/>
        <w:left w:val="none" w:sz="0" w:space="0" w:color="auto"/>
        <w:bottom w:val="none" w:sz="0" w:space="0" w:color="auto"/>
        <w:right w:val="none" w:sz="0" w:space="0" w:color="auto"/>
      </w:divBdr>
    </w:div>
    <w:div w:id="1280457152">
      <w:bodyDiv w:val="1"/>
      <w:marLeft w:val="0"/>
      <w:marRight w:val="0"/>
      <w:marTop w:val="0"/>
      <w:marBottom w:val="0"/>
      <w:divBdr>
        <w:top w:val="none" w:sz="0" w:space="0" w:color="auto"/>
        <w:left w:val="none" w:sz="0" w:space="0" w:color="auto"/>
        <w:bottom w:val="none" w:sz="0" w:space="0" w:color="auto"/>
        <w:right w:val="none" w:sz="0" w:space="0" w:color="auto"/>
      </w:divBdr>
    </w:div>
    <w:div w:id="1280457280">
      <w:bodyDiv w:val="1"/>
      <w:marLeft w:val="0"/>
      <w:marRight w:val="0"/>
      <w:marTop w:val="0"/>
      <w:marBottom w:val="0"/>
      <w:divBdr>
        <w:top w:val="none" w:sz="0" w:space="0" w:color="auto"/>
        <w:left w:val="none" w:sz="0" w:space="0" w:color="auto"/>
        <w:bottom w:val="none" w:sz="0" w:space="0" w:color="auto"/>
        <w:right w:val="none" w:sz="0" w:space="0" w:color="auto"/>
      </w:divBdr>
    </w:div>
    <w:div w:id="1280525304">
      <w:bodyDiv w:val="1"/>
      <w:marLeft w:val="0"/>
      <w:marRight w:val="0"/>
      <w:marTop w:val="0"/>
      <w:marBottom w:val="0"/>
      <w:divBdr>
        <w:top w:val="none" w:sz="0" w:space="0" w:color="auto"/>
        <w:left w:val="none" w:sz="0" w:space="0" w:color="auto"/>
        <w:bottom w:val="none" w:sz="0" w:space="0" w:color="auto"/>
        <w:right w:val="none" w:sz="0" w:space="0" w:color="auto"/>
      </w:divBdr>
    </w:div>
    <w:div w:id="1280574188">
      <w:bodyDiv w:val="1"/>
      <w:marLeft w:val="0"/>
      <w:marRight w:val="0"/>
      <w:marTop w:val="0"/>
      <w:marBottom w:val="0"/>
      <w:divBdr>
        <w:top w:val="none" w:sz="0" w:space="0" w:color="auto"/>
        <w:left w:val="none" w:sz="0" w:space="0" w:color="auto"/>
        <w:bottom w:val="none" w:sz="0" w:space="0" w:color="auto"/>
        <w:right w:val="none" w:sz="0" w:space="0" w:color="auto"/>
      </w:divBdr>
    </w:div>
    <w:div w:id="1280574285">
      <w:bodyDiv w:val="1"/>
      <w:marLeft w:val="0"/>
      <w:marRight w:val="0"/>
      <w:marTop w:val="0"/>
      <w:marBottom w:val="0"/>
      <w:divBdr>
        <w:top w:val="none" w:sz="0" w:space="0" w:color="auto"/>
        <w:left w:val="none" w:sz="0" w:space="0" w:color="auto"/>
        <w:bottom w:val="none" w:sz="0" w:space="0" w:color="auto"/>
        <w:right w:val="none" w:sz="0" w:space="0" w:color="auto"/>
      </w:divBdr>
    </w:div>
    <w:div w:id="1280642725">
      <w:bodyDiv w:val="1"/>
      <w:marLeft w:val="0"/>
      <w:marRight w:val="0"/>
      <w:marTop w:val="0"/>
      <w:marBottom w:val="0"/>
      <w:divBdr>
        <w:top w:val="none" w:sz="0" w:space="0" w:color="auto"/>
        <w:left w:val="none" w:sz="0" w:space="0" w:color="auto"/>
        <w:bottom w:val="none" w:sz="0" w:space="0" w:color="auto"/>
        <w:right w:val="none" w:sz="0" w:space="0" w:color="auto"/>
      </w:divBdr>
    </w:div>
    <w:div w:id="1280648049">
      <w:bodyDiv w:val="1"/>
      <w:marLeft w:val="0"/>
      <w:marRight w:val="0"/>
      <w:marTop w:val="0"/>
      <w:marBottom w:val="0"/>
      <w:divBdr>
        <w:top w:val="none" w:sz="0" w:space="0" w:color="auto"/>
        <w:left w:val="none" w:sz="0" w:space="0" w:color="auto"/>
        <w:bottom w:val="none" w:sz="0" w:space="0" w:color="auto"/>
        <w:right w:val="none" w:sz="0" w:space="0" w:color="auto"/>
      </w:divBdr>
    </w:div>
    <w:div w:id="1280718842">
      <w:bodyDiv w:val="1"/>
      <w:marLeft w:val="0"/>
      <w:marRight w:val="0"/>
      <w:marTop w:val="0"/>
      <w:marBottom w:val="0"/>
      <w:divBdr>
        <w:top w:val="none" w:sz="0" w:space="0" w:color="auto"/>
        <w:left w:val="none" w:sz="0" w:space="0" w:color="auto"/>
        <w:bottom w:val="none" w:sz="0" w:space="0" w:color="auto"/>
        <w:right w:val="none" w:sz="0" w:space="0" w:color="auto"/>
      </w:divBdr>
    </w:div>
    <w:div w:id="1281037072">
      <w:bodyDiv w:val="1"/>
      <w:marLeft w:val="0"/>
      <w:marRight w:val="0"/>
      <w:marTop w:val="0"/>
      <w:marBottom w:val="0"/>
      <w:divBdr>
        <w:top w:val="none" w:sz="0" w:space="0" w:color="auto"/>
        <w:left w:val="none" w:sz="0" w:space="0" w:color="auto"/>
        <w:bottom w:val="none" w:sz="0" w:space="0" w:color="auto"/>
        <w:right w:val="none" w:sz="0" w:space="0" w:color="auto"/>
      </w:divBdr>
    </w:div>
    <w:div w:id="1281187065">
      <w:bodyDiv w:val="1"/>
      <w:marLeft w:val="0"/>
      <w:marRight w:val="0"/>
      <w:marTop w:val="0"/>
      <w:marBottom w:val="0"/>
      <w:divBdr>
        <w:top w:val="none" w:sz="0" w:space="0" w:color="auto"/>
        <w:left w:val="none" w:sz="0" w:space="0" w:color="auto"/>
        <w:bottom w:val="none" w:sz="0" w:space="0" w:color="auto"/>
        <w:right w:val="none" w:sz="0" w:space="0" w:color="auto"/>
      </w:divBdr>
    </w:div>
    <w:div w:id="1281298454">
      <w:bodyDiv w:val="1"/>
      <w:marLeft w:val="0"/>
      <w:marRight w:val="0"/>
      <w:marTop w:val="0"/>
      <w:marBottom w:val="0"/>
      <w:divBdr>
        <w:top w:val="none" w:sz="0" w:space="0" w:color="auto"/>
        <w:left w:val="none" w:sz="0" w:space="0" w:color="auto"/>
        <w:bottom w:val="none" w:sz="0" w:space="0" w:color="auto"/>
        <w:right w:val="none" w:sz="0" w:space="0" w:color="auto"/>
      </w:divBdr>
    </w:div>
    <w:div w:id="1281300859">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50956">
      <w:bodyDiv w:val="1"/>
      <w:marLeft w:val="0"/>
      <w:marRight w:val="0"/>
      <w:marTop w:val="0"/>
      <w:marBottom w:val="0"/>
      <w:divBdr>
        <w:top w:val="none" w:sz="0" w:space="0" w:color="auto"/>
        <w:left w:val="none" w:sz="0" w:space="0" w:color="auto"/>
        <w:bottom w:val="none" w:sz="0" w:space="0" w:color="auto"/>
        <w:right w:val="none" w:sz="0" w:space="0" w:color="auto"/>
      </w:divBdr>
    </w:div>
    <w:div w:id="1281454261">
      <w:bodyDiv w:val="1"/>
      <w:marLeft w:val="0"/>
      <w:marRight w:val="0"/>
      <w:marTop w:val="0"/>
      <w:marBottom w:val="0"/>
      <w:divBdr>
        <w:top w:val="none" w:sz="0" w:space="0" w:color="auto"/>
        <w:left w:val="none" w:sz="0" w:space="0" w:color="auto"/>
        <w:bottom w:val="none" w:sz="0" w:space="0" w:color="auto"/>
        <w:right w:val="none" w:sz="0" w:space="0" w:color="auto"/>
      </w:divBdr>
    </w:div>
    <w:div w:id="1281650275">
      <w:bodyDiv w:val="1"/>
      <w:marLeft w:val="0"/>
      <w:marRight w:val="0"/>
      <w:marTop w:val="0"/>
      <w:marBottom w:val="0"/>
      <w:divBdr>
        <w:top w:val="none" w:sz="0" w:space="0" w:color="auto"/>
        <w:left w:val="none" w:sz="0" w:space="0" w:color="auto"/>
        <w:bottom w:val="none" w:sz="0" w:space="0" w:color="auto"/>
        <w:right w:val="none" w:sz="0" w:space="0" w:color="auto"/>
      </w:divBdr>
    </w:div>
    <w:div w:id="1281718387">
      <w:bodyDiv w:val="1"/>
      <w:marLeft w:val="0"/>
      <w:marRight w:val="0"/>
      <w:marTop w:val="0"/>
      <w:marBottom w:val="0"/>
      <w:divBdr>
        <w:top w:val="none" w:sz="0" w:space="0" w:color="auto"/>
        <w:left w:val="none" w:sz="0" w:space="0" w:color="auto"/>
        <w:bottom w:val="none" w:sz="0" w:space="0" w:color="auto"/>
        <w:right w:val="none" w:sz="0" w:space="0" w:color="auto"/>
      </w:divBdr>
    </w:div>
    <w:div w:id="1281719904">
      <w:bodyDiv w:val="1"/>
      <w:marLeft w:val="0"/>
      <w:marRight w:val="0"/>
      <w:marTop w:val="0"/>
      <w:marBottom w:val="0"/>
      <w:divBdr>
        <w:top w:val="none" w:sz="0" w:space="0" w:color="auto"/>
        <w:left w:val="none" w:sz="0" w:space="0" w:color="auto"/>
        <w:bottom w:val="none" w:sz="0" w:space="0" w:color="auto"/>
        <w:right w:val="none" w:sz="0" w:space="0" w:color="auto"/>
      </w:divBdr>
    </w:div>
    <w:div w:id="1281760864">
      <w:bodyDiv w:val="1"/>
      <w:marLeft w:val="0"/>
      <w:marRight w:val="0"/>
      <w:marTop w:val="0"/>
      <w:marBottom w:val="0"/>
      <w:divBdr>
        <w:top w:val="none" w:sz="0" w:space="0" w:color="auto"/>
        <w:left w:val="none" w:sz="0" w:space="0" w:color="auto"/>
        <w:bottom w:val="none" w:sz="0" w:space="0" w:color="auto"/>
        <w:right w:val="none" w:sz="0" w:space="0" w:color="auto"/>
      </w:divBdr>
    </w:div>
    <w:div w:id="1281956788">
      <w:bodyDiv w:val="1"/>
      <w:marLeft w:val="0"/>
      <w:marRight w:val="0"/>
      <w:marTop w:val="0"/>
      <w:marBottom w:val="0"/>
      <w:divBdr>
        <w:top w:val="none" w:sz="0" w:space="0" w:color="auto"/>
        <w:left w:val="none" w:sz="0" w:space="0" w:color="auto"/>
        <w:bottom w:val="none" w:sz="0" w:space="0" w:color="auto"/>
        <w:right w:val="none" w:sz="0" w:space="0" w:color="auto"/>
      </w:divBdr>
    </w:div>
    <w:div w:id="1282107512">
      <w:bodyDiv w:val="1"/>
      <w:marLeft w:val="0"/>
      <w:marRight w:val="0"/>
      <w:marTop w:val="0"/>
      <w:marBottom w:val="0"/>
      <w:divBdr>
        <w:top w:val="none" w:sz="0" w:space="0" w:color="auto"/>
        <w:left w:val="none" w:sz="0" w:space="0" w:color="auto"/>
        <w:bottom w:val="none" w:sz="0" w:space="0" w:color="auto"/>
        <w:right w:val="none" w:sz="0" w:space="0" w:color="auto"/>
      </w:divBdr>
    </w:div>
    <w:div w:id="1282154297">
      <w:bodyDiv w:val="1"/>
      <w:marLeft w:val="0"/>
      <w:marRight w:val="0"/>
      <w:marTop w:val="0"/>
      <w:marBottom w:val="0"/>
      <w:divBdr>
        <w:top w:val="none" w:sz="0" w:space="0" w:color="auto"/>
        <w:left w:val="none" w:sz="0" w:space="0" w:color="auto"/>
        <w:bottom w:val="none" w:sz="0" w:space="0" w:color="auto"/>
        <w:right w:val="none" w:sz="0" w:space="0" w:color="auto"/>
      </w:divBdr>
    </w:div>
    <w:div w:id="1282222701">
      <w:bodyDiv w:val="1"/>
      <w:marLeft w:val="0"/>
      <w:marRight w:val="0"/>
      <w:marTop w:val="0"/>
      <w:marBottom w:val="0"/>
      <w:divBdr>
        <w:top w:val="none" w:sz="0" w:space="0" w:color="auto"/>
        <w:left w:val="none" w:sz="0" w:space="0" w:color="auto"/>
        <w:bottom w:val="none" w:sz="0" w:space="0" w:color="auto"/>
        <w:right w:val="none" w:sz="0" w:space="0" w:color="auto"/>
      </w:divBdr>
    </w:div>
    <w:div w:id="1282416094">
      <w:bodyDiv w:val="1"/>
      <w:marLeft w:val="0"/>
      <w:marRight w:val="0"/>
      <w:marTop w:val="0"/>
      <w:marBottom w:val="0"/>
      <w:divBdr>
        <w:top w:val="none" w:sz="0" w:space="0" w:color="auto"/>
        <w:left w:val="none" w:sz="0" w:space="0" w:color="auto"/>
        <w:bottom w:val="none" w:sz="0" w:space="0" w:color="auto"/>
        <w:right w:val="none" w:sz="0" w:space="0" w:color="auto"/>
      </w:divBdr>
    </w:div>
    <w:div w:id="1282416508">
      <w:bodyDiv w:val="1"/>
      <w:marLeft w:val="0"/>
      <w:marRight w:val="0"/>
      <w:marTop w:val="0"/>
      <w:marBottom w:val="0"/>
      <w:divBdr>
        <w:top w:val="none" w:sz="0" w:space="0" w:color="auto"/>
        <w:left w:val="none" w:sz="0" w:space="0" w:color="auto"/>
        <w:bottom w:val="none" w:sz="0" w:space="0" w:color="auto"/>
        <w:right w:val="none" w:sz="0" w:space="0" w:color="auto"/>
      </w:divBdr>
    </w:div>
    <w:div w:id="1282422332">
      <w:bodyDiv w:val="1"/>
      <w:marLeft w:val="0"/>
      <w:marRight w:val="0"/>
      <w:marTop w:val="0"/>
      <w:marBottom w:val="0"/>
      <w:divBdr>
        <w:top w:val="none" w:sz="0" w:space="0" w:color="auto"/>
        <w:left w:val="none" w:sz="0" w:space="0" w:color="auto"/>
        <w:bottom w:val="none" w:sz="0" w:space="0" w:color="auto"/>
        <w:right w:val="none" w:sz="0" w:space="0" w:color="auto"/>
      </w:divBdr>
    </w:div>
    <w:div w:id="1282423943">
      <w:bodyDiv w:val="1"/>
      <w:marLeft w:val="0"/>
      <w:marRight w:val="0"/>
      <w:marTop w:val="0"/>
      <w:marBottom w:val="0"/>
      <w:divBdr>
        <w:top w:val="none" w:sz="0" w:space="0" w:color="auto"/>
        <w:left w:val="none" w:sz="0" w:space="0" w:color="auto"/>
        <w:bottom w:val="none" w:sz="0" w:space="0" w:color="auto"/>
        <w:right w:val="none" w:sz="0" w:space="0" w:color="auto"/>
      </w:divBdr>
    </w:div>
    <w:div w:id="1282616124">
      <w:bodyDiv w:val="1"/>
      <w:marLeft w:val="0"/>
      <w:marRight w:val="0"/>
      <w:marTop w:val="0"/>
      <w:marBottom w:val="0"/>
      <w:divBdr>
        <w:top w:val="none" w:sz="0" w:space="0" w:color="auto"/>
        <w:left w:val="none" w:sz="0" w:space="0" w:color="auto"/>
        <w:bottom w:val="none" w:sz="0" w:space="0" w:color="auto"/>
        <w:right w:val="none" w:sz="0" w:space="0" w:color="auto"/>
      </w:divBdr>
    </w:div>
    <w:div w:id="1282616530">
      <w:bodyDiv w:val="1"/>
      <w:marLeft w:val="0"/>
      <w:marRight w:val="0"/>
      <w:marTop w:val="0"/>
      <w:marBottom w:val="0"/>
      <w:divBdr>
        <w:top w:val="none" w:sz="0" w:space="0" w:color="auto"/>
        <w:left w:val="none" w:sz="0" w:space="0" w:color="auto"/>
        <w:bottom w:val="none" w:sz="0" w:space="0" w:color="auto"/>
        <w:right w:val="none" w:sz="0" w:space="0" w:color="auto"/>
      </w:divBdr>
    </w:div>
    <w:div w:id="1282691824">
      <w:bodyDiv w:val="1"/>
      <w:marLeft w:val="0"/>
      <w:marRight w:val="0"/>
      <w:marTop w:val="0"/>
      <w:marBottom w:val="0"/>
      <w:divBdr>
        <w:top w:val="none" w:sz="0" w:space="0" w:color="auto"/>
        <w:left w:val="none" w:sz="0" w:space="0" w:color="auto"/>
        <w:bottom w:val="none" w:sz="0" w:space="0" w:color="auto"/>
        <w:right w:val="none" w:sz="0" w:space="0" w:color="auto"/>
      </w:divBdr>
    </w:div>
    <w:div w:id="1282956254">
      <w:bodyDiv w:val="1"/>
      <w:marLeft w:val="0"/>
      <w:marRight w:val="0"/>
      <w:marTop w:val="0"/>
      <w:marBottom w:val="0"/>
      <w:divBdr>
        <w:top w:val="none" w:sz="0" w:space="0" w:color="auto"/>
        <w:left w:val="none" w:sz="0" w:space="0" w:color="auto"/>
        <w:bottom w:val="none" w:sz="0" w:space="0" w:color="auto"/>
        <w:right w:val="none" w:sz="0" w:space="0" w:color="auto"/>
      </w:divBdr>
    </w:div>
    <w:div w:id="1283148847">
      <w:bodyDiv w:val="1"/>
      <w:marLeft w:val="0"/>
      <w:marRight w:val="0"/>
      <w:marTop w:val="0"/>
      <w:marBottom w:val="0"/>
      <w:divBdr>
        <w:top w:val="none" w:sz="0" w:space="0" w:color="auto"/>
        <w:left w:val="none" w:sz="0" w:space="0" w:color="auto"/>
        <w:bottom w:val="none" w:sz="0" w:space="0" w:color="auto"/>
        <w:right w:val="none" w:sz="0" w:space="0" w:color="auto"/>
      </w:divBdr>
    </w:div>
    <w:div w:id="1283221163">
      <w:bodyDiv w:val="1"/>
      <w:marLeft w:val="0"/>
      <w:marRight w:val="0"/>
      <w:marTop w:val="0"/>
      <w:marBottom w:val="0"/>
      <w:divBdr>
        <w:top w:val="none" w:sz="0" w:space="0" w:color="auto"/>
        <w:left w:val="none" w:sz="0" w:space="0" w:color="auto"/>
        <w:bottom w:val="none" w:sz="0" w:space="0" w:color="auto"/>
        <w:right w:val="none" w:sz="0" w:space="0" w:color="auto"/>
      </w:divBdr>
    </w:div>
    <w:div w:id="1283345534">
      <w:bodyDiv w:val="1"/>
      <w:marLeft w:val="0"/>
      <w:marRight w:val="0"/>
      <w:marTop w:val="0"/>
      <w:marBottom w:val="0"/>
      <w:divBdr>
        <w:top w:val="none" w:sz="0" w:space="0" w:color="auto"/>
        <w:left w:val="none" w:sz="0" w:space="0" w:color="auto"/>
        <w:bottom w:val="none" w:sz="0" w:space="0" w:color="auto"/>
        <w:right w:val="none" w:sz="0" w:space="0" w:color="auto"/>
      </w:divBdr>
    </w:div>
    <w:div w:id="1283414908">
      <w:bodyDiv w:val="1"/>
      <w:marLeft w:val="0"/>
      <w:marRight w:val="0"/>
      <w:marTop w:val="0"/>
      <w:marBottom w:val="0"/>
      <w:divBdr>
        <w:top w:val="none" w:sz="0" w:space="0" w:color="auto"/>
        <w:left w:val="none" w:sz="0" w:space="0" w:color="auto"/>
        <w:bottom w:val="none" w:sz="0" w:space="0" w:color="auto"/>
        <w:right w:val="none" w:sz="0" w:space="0" w:color="auto"/>
      </w:divBdr>
    </w:div>
    <w:div w:id="1283610072">
      <w:bodyDiv w:val="1"/>
      <w:marLeft w:val="0"/>
      <w:marRight w:val="0"/>
      <w:marTop w:val="0"/>
      <w:marBottom w:val="0"/>
      <w:divBdr>
        <w:top w:val="none" w:sz="0" w:space="0" w:color="auto"/>
        <w:left w:val="none" w:sz="0" w:space="0" w:color="auto"/>
        <w:bottom w:val="none" w:sz="0" w:space="0" w:color="auto"/>
        <w:right w:val="none" w:sz="0" w:space="0" w:color="auto"/>
      </w:divBdr>
    </w:div>
    <w:div w:id="1283614205">
      <w:bodyDiv w:val="1"/>
      <w:marLeft w:val="0"/>
      <w:marRight w:val="0"/>
      <w:marTop w:val="0"/>
      <w:marBottom w:val="0"/>
      <w:divBdr>
        <w:top w:val="none" w:sz="0" w:space="0" w:color="auto"/>
        <w:left w:val="none" w:sz="0" w:space="0" w:color="auto"/>
        <w:bottom w:val="none" w:sz="0" w:space="0" w:color="auto"/>
        <w:right w:val="none" w:sz="0" w:space="0" w:color="auto"/>
      </w:divBdr>
    </w:div>
    <w:div w:id="1283654205">
      <w:bodyDiv w:val="1"/>
      <w:marLeft w:val="0"/>
      <w:marRight w:val="0"/>
      <w:marTop w:val="0"/>
      <w:marBottom w:val="0"/>
      <w:divBdr>
        <w:top w:val="none" w:sz="0" w:space="0" w:color="auto"/>
        <w:left w:val="none" w:sz="0" w:space="0" w:color="auto"/>
        <w:bottom w:val="none" w:sz="0" w:space="0" w:color="auto"/>
        <w:right w:val="none" w:sz="0" w:space="0" w:color="auto"/>
      </w:divBdr>
    </w:div>
    <w:div w:id="1283684253">
      <w:bodyDiv w:val="1"/>
      <w:marLeft w:val="0"/>
      <w:marRight w:val="0"/>
      <w:marTop w:val="0"/>
      <w:marBottom w:val="0"/>
      <w:divBdr>
        <w:top w:val="none" w:sz="0" w:space="0" w:color="auto"/>
        <w:left w:val="none" w:sz="0" w:space="0" w:color="auto"/>
        <w:bottom w:val="none" w:sz="0" w:space="0" w:color="auto"/>
        <w:right w:val="none" w:sz="0" w:space="0" w:color="auto"/>
      </w:divBdr>
    </w:div>
    <w:div w:id="1283725521">
      <w:bodyDiv w:val="1"/>
      <w:marLeft w:val="0"/>
      <w:marRight w:val="0"/>
      <w:marTop w:val="0"/>
      <w:marBottom w:val="0"/>
      <w:divBdr>
        <w:top w:val="none" w:sz="0" w:space="0" w:color="auto"/>
        <w:left w:val="none" w:sz="0" w:space="0" w:color="auto"/>
        <w:bottom w:val="none" w:sz="0" w:space="0" w:color="auto"/>
        <w:right w:val="none" w:sz="0" w:space="0" w:color="auto"/>
      </w:divBdr>
    </w:div>
    <w:div w:id="1283809501">
      <w:bodyDiv w:val="1"/>
      <w:marLeft w:val="0"/>
      <w:marRight w:val="0"/>
      <w:marTop w:val="0"/>
      <w:marBottom w:val="0"/>
      <w:divBdr>
        <w:top w:val="none" w:sz="0" w:space="0" w:color="auto"/>
        <w:left w:val="none" w:sz="0" w:space="0" w:color="auto"/>
        <w:bottom w:val="none" w:sz="0" w:space="0" w:color="auto"/>
        <w:right w:val="none" w:sz="0" w:space="0" w:color="auto"/>
      </w:divBdr>
    </w:div>
    <w:div w:id="1283875889">
      <w:bodyDiv w:val="1"/>
      <w:marLeft w:val="0"/>
      <w:marRight w:val="0"/>
      <w:marTop w:val="0"/>
      <w:marBottom w:val="0"/>
      <w:divBdr>
        <w:top w:val="none" w:sz="0" w:space="0" w:color="auto"/>
        <w:left w:val="none" w:sz="0" w:space="0" w:color="auto"/>
        <w:bottom w:val="none" w:sz="0" w:space="0" w:color="auto"/>
        <w:right w:val="none" w:sz="0" w:space="0" w:color="auto"/>
      </w:divBdr>
    </w:div>
    <w:div w:id="1284074327">
      <w:bodyDiv w:val="1"/>
      <w:marLeft w:val="0"/>
      <w:marRight w:val="0"/>
      <w:marTop w:val="0"/>
      <w:marBottom w:val="0"/>
      <w:divBdr>
        <w:top w:val="none" w:sz="0" w:space="0" w:color="auto"/>
        <w:left w:val="none" w:sz="0" w:space="0" w:color="auto"/>
        <w:bottom w:val="none" w:sz="0" w:space="0" w:color="auto"/>
        <w:right w:val="none" w:sz="0" w:space="0" w:color="auto"/>
      </w:divBdr>
    </w:div>
    <w:div w:id="1284076465">
      <w:bodyDiv w:val="1"/>
      <w:marLeft w:val="0"/>
      <w:marRight w:val="0"/>
      <w:marTop w:val="0"/>
      <w:marBottom w:val="0"/>
      <w:divBdr>
        <w:top w:val="none" w:sz="0" w:space="0" w:color="auto"/>
        <w:left w:val="none" w:sz="0" w:space="0" w:color="auto"/>
        <w:bottom w:val="none" w:sz="0" w:space="0" w:color="auto"/>
        <w:right w:val="none" w:sz="0" w:space="0" w:color="auto"/>
      </w:divBdr>
    </w:div>
    <w:div w:id="1284386351">
      <w:bodyDiv w:val="1"/>
      <w:marLeft w:val="0"/>
      <w:marRight w:val="0"/>
      <w:marTop w:val="0"/>
      <w:marBottom w:val="0"/>
      <w:divBdr>
        <w:top w:val="none" w:sz="0" w:space="0" w:color="auto"/>
        <w:left w:val="none" w:sz="0" w:space="0" w:color="auto"/>
        <w:bottom w:val="none" w:sz="0" w:space="0" w:color="auto"/>
        <w:right w:val="none" w:sz="0" w:space="0" w:color="auto"/>
      </w:divBdr>
    </w:div>
    <w:div w:id="1284531426">
      <w:bodyDiv w:val="1"/>
      <w:marLeft w:val="0"/>
      <w:marRight w:val="0"/>
      <w:marTop w:val="0"/>
      <w:marBottom w:val="0"/>
      <w:divBdr>
        <w:top w:val="none" w:sz="0" w:space="0" w:color="auto"/>
        <w:left w:val="none" w:sz="0" w:space="0" w:color="auto"/>
        <w:bottom w:val="none" w:sz="0" w:space="0" w:color="auto"/>
        <w:right w:val="none" w:sz="0" w:space="0" w:color="auto"/>
      </w:divBdr>
    </w:div>
    <w:div w:id="1284537408">
      <w:bodyDiv w:val="1"/>
      <w:marLeft w:val="0"/>
      <w:marRight w:val="0"/>
      <w:marTop w:val="0"/>
      <w:marBottom w:val="0"/>
      <w:divBdr>
        <w:top w:val="none" w:sz="0" w:space="0" w:color="auto"/>
        <w:left w:val="none" w:sz="0" w:space="0" w:color="auto"/>
        <w:bottom w:val="none" w:sz="0" w:space="0" w:color="auto"/>
        <w:right w:val="none" w:sz="0" w:space="0" w:color="auto"/>
      </w:divBdr>
    </w:div>
    <w:div w:id="1284653798">
      <w:bodyDiv w:val="1"/>
      <w:marLeft w:val="0"/>
      <w:marRight w:val="0"/>
      <w:marTop w:val="0"/>
      <w:marBottom w:val="0"/>
      <w:divBdr>
        <w:top w:val="none" w:sz="0" w:space="0" w:color="auto"/>
        <w:left w:val="none" w:sz="0" w:space="0" w:color="auto"/>
        <w:bottom w:val="none" w:sz="0" w:space="0" w:color="auto"/>
        <w:right w:val="none" w:sz="0" w:space="0" w:color="auto"/>
      </w:divBdr>
    </w:div>
    <w:div w:id="1284655736">
      <w:bodyDiv w:val="1"/>
      <w:marLeft w:val="0"/>
      <w:marRight w:val="0"/>
      <w:marTop w:val="0"/>
      <w:marBottom w:val="0"/>
      <w:divBdr>
        <w:top w:val="none" w:sz="0" w:space="0" w:color="auto"/>
        <w:left w:val="none" w:sz="0" w:space="0" w:color="auto"/>
        <w:bottom w:val="none" w:sz="0" w:space="0" w:color="auto"/>
        <w:right w:val="none" w:sz="0" w:space="0" w:color="auto"/>
      </w:divBdr>
    </w:div>
    <w:div w:id="1284843241">
      <w:bodyDiv w:val="1"/>
      <w:marLeft w:val="0"/>
      <w:marRight w:val="0"/>
      <w:marTop w:val="0"/>
      <w:marBottom w:val="0"/>
      <w:divBdr>
        <w:top w:val="none" w:sz="0" w:space="0" w:color="auto"/>
        <w:left w:val="none" w:sz="0" w:space="0" w:color="auto"/>
        <w:bottom w:val="none" w:sz="0" w:space="0" w:color="auto"/>
        <w:right w:val="none" w:sz="0" w:space="0" w:color="auto"/>
      </w:divBdr>
    </w:div>
    <w:div w:id="1284849112">
      <w:bodyDiv w:val="1"/>
      <w:marLeft w:val="0"/>
      <w:marRight w:val="0"/>
      <w:marTop w:val="0"/>
      <w:marBottom w:val="0"/>
      <w:divBdr>
        <w:top w:val="none" w:sz="0" w:space="0" w:color="auto"/>
        <w:left w:val="none" w:sz="0" w:space="0" w:color="auto"/>
        <w:bottom w:val="none" w:sz="0" w:space="0" w:color="auto"/>
        <w:right w:val="none" w:sz="0" w:space="0" w:color="auto"/>
      </w:divBdr>
    </w:div>
    <w:div w:id="1284921352">
      <w:bodyDiv w:val="1"/>
      <w:marLeft w:val="0"/>
      <w:marRight w:val="0"/>
      <w:marTop w:val="0"/>
      <w:marBottom w:val="0"/>
      <w:divBdr>
        <w:top w:val="none" w:sz="0" w:space="0" w:color="auto"/>
        <w:left w:val="none" w:sz="0" w:space="0" w:color="auto"/>
        <w:bottom w:val="none" w:sz="0" w:space="0" w:color="auto"/>
        <w:right w:val="none" w:sz="0" w:space="0" w:color="auto"/>
      </w:divBdr>
    </w:div>
    <w:div w:id="1285035358">
      <w:bodyDiv w:val="1"/>
      <w:marLeft w:val="0"/>
      <w:marRight w:val="0"/>
      <w:marTop w:val="0"/>
      <w:marBottom w:val="0"/>
      <w:divBdr>
        <w:top w:val="none" w:sz="0" w:space="0" w:color="auto"/>
        <w:left w:val="none" w:sz="0" w:space="0" w:color="auto"/>
        <w:bottom w:val="none" w:sz="0" w:space="0" w:color="auto"/>
        <w:right w:val="none" w:sz="0" w:space="0" w:color="auto"/>
      </w:divBdr>
    </w:div>
    <w:div w:id="1285041331">
      <w:bodyDiv w:val="1"/>
      <w:marLeft w:val="0"/>
      <w:marRight w:val="0"/>
      <w:marTop w:val="0"/>
      <w:marBottom w:val="0"/>
      <w:divBdr>
        <w:top w:val="none" w:sz="0" w:space="0" w:color="auto"/>
        <w:left w:val="none" w:sz="0" w:space="0" w:color="auto"/>
        <w:bottom w:val="none" w:sz="0" w:space="0" w:color="auto"/>
        <w:right w:val="none" w:sz="0" w:space="0" w:color="auto"/>
      </w:divBdr>
    </w:div>
    <w:div w:id="1285043668">
      <w:bodyDiv w:val="1"/>
      <w:marLeft w:val="0"/>
      <w:marRight w:val="0"/>
      <w:marTop w:val="0"/>
      <w:marBottom w:val="0"/>
      <w:divBdr>
        <w:top w:val="none" w:sz="0" w:space="0" w:color="auto"/>
        <w:left w:val="none" w:sz="0" w:space="0" w:color="auto"/>
        <w:bottom w:val="none" w:sz="0" w:space="0" w:color="auto"/>
        <w:right w:val="none" w:sz="0" w:space="0" w:color="auto"/>
      </w:divBdr>
    </w:div>
    <w:div w:id="1285190518">
      <w:bodyDiv w:val="1"/>
      <w:marLeft w:val="0"/>
      <w:marRight w:val="0"/>
      <w:marTop w:val="0"/>
      <w:marBottom w:val="0"/>
      <w:divBdr>
        <w:top w:val="none" w:sz="0" w:space="0" w:color="auto"/>
        <w:left w:val="none" w:sz="0" w:space="0" w:color="auto"/>
        <w:bottom w:val="none" w:sz="0" w:space="0" w:color="auto"/>
        <w:right w:val="none" w:sz="0" w:space="0" w:color="auto"/>
      </w:divBdr>
    </w:div>
    <w:div w:id="1285429980">
      <w:bodyDiv w:val="1"/>
      <w:marLeft w:val="0"/>
      <w:marRight w:val="0"/>
      <w:marTop w:val="0"/>
      <w:marBottom w:val="0"/>
      <w:divBdr>
        <w:top w:val="none" w:sz="0" w:space="0" w:color="auto"/>
        <w:left w:val="none" w:sz="0" w:space="0" w:color="auto"/>
        <w:bottom w:val="none" w:sz="0" w:space="0" w:color="auto"/>
        <w:right w:val="none" w:sz="0" w:space="0" w:color="auto"/>
      </w:divBdr>
    </w:div>
    <w:div w:id="1285454712">
      <w:bodyDiv w:val="1"/>
      <w:marLeft w:val="0"/>
      <w:marRight w:val="0"/>
      <w:marTop w:val="0"/>
      <w:marBottom w:val="0"/>
      <w:divBdr>
        <w:top w:val="none" w:sz="0" w:space="0" w:color="auto"/>
        <w:left w:val="none" w:sz="0" w:space="0" w:color="auto"/>
        <w:bottom w:val="none" w:sz="0" w:space="0" w:color="auto"/>
        <w:right w:val="none" w:sz="0" w:space="0" w:color="auto"/>
      </w:divBdr>
    </w:div>
    <w:div w:id="1285498725">
      <w:bodyDiv w:val="1"/>
      <w:marLeft w:val="0"/>
      <w:marRight w:val="0"/>
      <w:marTop w:val="0"/>
      <w:marBottom w:val="0"/>
      <w:divBdr>
        <w:top w:val="none" w:sz="0" w:space="0" w:color="auto"/>
        <w:left w:val="none" w:sz="0" w:space="0" w:color="auto"/>
        <w:bottom w:val="none" w:sz="0" w:space="0" w:color="auto"/>
        <w:right w:val="none" w:sz="0" w:space="0" w:color="auto"/>
      </w:divBdr>
    </w:div>
    <w:div w:id="1285620933">
      <w:bodyDiv w:val="1"/>
      <w:marLeft w:val="0"/>
      <w:marRight w:val="0"/>
      <w:marTop w:val="0"/>
      <w:marBottom w:val="0"/>
      <w:divBdr>
        <w:top w:val="none" w:sz="0" w:space="0" w:color="auto"/>
        <w:left w:val="none" w:sz="0" w:space="0" w:color="auto"/>
        <w:bottom w:val="none" w:sz="0" w:space="0" w:color="auto"/>
        <w:right w:val="none" w:sz="0" w:space="0" w:color="auto"/>
      </w:divBdr>
    </w:div>
    <w:div w:id="1285624116">
      <w:bodyDiv w:val="1"/>
      <w:marLeft w:val="0"/>
      <w:marRight w:val="0"/>
      <w:marTop w:val="0"/>
      <w:marBottom w:val="0"/>
      <w:divBdr>
        <w:top w:val="none" w:sz="0" w:space="0" w:color="auto"/>
        <w:left w:val="none" w:sz="0" w:space="0" w:color="auto"/>
        <w:bottom w:val="none" w:sz="0" w:space="0" w:color="auto"/>
        <w:right w:val="none" w:sz="0" w:space="0" w:color="auto"/>
      </w:divBdr>
    </w:div>
    <w:div w:id="1285773732">
      <w:bodyDiv w:val="1"/>
      <w:marLeft w:val="0"/>
      <w:marRight w:val="0"/>
      <w:marTop w:val="0"/>
      <w:marBottom w:val="0"/>
      <w:divBdr>
        <w:top w:val="none" w:sz="0" w:space="0" w:color="auto"/>
        <w:left w:val="none" w:sz="0" w:space="0" w:color="auto"/>
        <w:bottom w:val="none" w:sz="0" w:space="0" w:color="auto"/>
        <w:right w:val="none" w:sz="0" w:space="0" w:color="auto"/>
      </w:divBdr>
    </w:div>
    <w:div w:id="1286038137">
      <w:bodyDiv w:val="1"/>
      <w:marLeft w:val="0"/>
      <w:marRight w:val="0"/>
      <w:marTop w:val="0"/>
      <w:marBottom w:val="0"/>
      <w:divBdr>
        <w:top w:val="none" w:sz="0" w:space="0" w:color="auto"/>
        <w:left w:val="none" w:sz="0" w:space="0" w:color="auto"/>
        <w:bottom w:val="none" w:sz="0" w:space="0" w:color="auto"/>
        <w:right w:val="none" w:sz="0" w:space="0" w:color="auto"/>
      </w:divBdr>
    </w:div>
    <w:div w:id="1286086208">
      <w:bodyDiv w:val="1"/>
      <w:marLeft w:val="0"/>
      <w:marRight w:val="0"/>
      <w:marTop w:val="0"/>
      <w:marBottom w:val="0"/>
      <w:divBdr>
        <w:top w:val="none" w:sz="0" w:space="0" w:color="auto"/>
        <w:left w:val="none" w:sz="0" w:space="0" w:color="auto"/>
        <w:bottom w:val="none" w:sz="0" w:space="0" w:color="auto"/>
        <w:right w:val="none" w:sz="0" w:space="0" w:color="auto"/>
      </w:divBdr>
    </w:div>
    <w:div w:id="1286159362">
      <w:bodyDiv w:val="1"/>
      <w:marLeft w:val="0"/>
      <w:marRight w:val="0"/>
      <w:marTop w:val="0"/>
      <w:marBottom w:val="0"/>
      <w:divBdr>
        <w:top w:val="none" w:sz="0" w:space="0" w:color="auto"/>
        <w:left w:val="none" w:sz="0" w:space="0" w:color="auto"/>
        <w:bottom w:val="none" w:sz="0" w:space="0" w:color="auto"/>
        <w:right w:val="none" w:sz="0" w:space="0" w:color="auto"/>
      </w:divBdr>
    </w:div>
    <w:div w:id="1286351924">
      <w:bodyDiv w:val="1"/>
      <w:marLeft w:val="0"/>
      <w:marRight w:val="0"/>
      <w:marTop w:val="0"/>
      <w:marBottom w:val="0"/>
      <w:divBdr>
        <w:top w:val="none" w:sz="0" w:space="0" w:color="auto"/>
        <w:left w:val="none" w:sz="0" w:space="0" w:color="auto"/>
        <w:bottom w:val="none" w:sz="0" w:space="0" w:color="auto"/>
        <w:right w:val="none" w:sz="0" w:space="0" w:color="auto"/>
      </w:divBdr>
    </w:div>
    <w:div w:id="1286353882">
      <w:bodyDiv w:val="1"/>
      <w:marLeft w:val="0"/>
      <w:marRight w:val="0"/>
      <w:marTop w:val="0"/>
      <w:marBottom w:val="0"/>
      <w:divBdr>
        <w:top w:val="none" w:sz="0" w:space="0" w:color="auto"/>
        <w:left w:val="none" w:sz="0" w:space="0" w:color="auto"/>
        <w:bottom w:val="none" w:sz="0" w:space="0" w:color="auto"/>
        <w:right w:val="none" w:sz="0" w:space="0" w:color="auto"/>
      </w:divBdr>
    </w:div>
    <w:div w:id="1286472326">
      <w:bodyDiv w:val="1"/>
      <w:marLeft w:val="0"/>
      <w:marRight w:val="0"/>
      <w:marTop w:val="0"/>
      <w:marBottom w:val="0"/>
      <w:divBdr>
        <w:top w:val="none" w:sz="0" w:space="0" w:color="auto"/>
        <w:left w:val="none" w:sz="0" w:space="0" w:color="auto"/>
        <w:bottom w:val="none" w:sz="0" w:space="0" w:color="auto"/>
        <w:right w:val="none" w:sz="0" w:space="0" w:color="auto"/>
      </w:divBdr>
    </w:div>
    <w:div w:id="1286691947">
      <w:bodyDiv w:val="1"/>
      <w:marLeft w:val="0"/>
      <w:marRight w:val="0"/>
      <w:marTop w:val="0"/>
      <w:marBottom w:val="0"/>
      <w:divBdr>
        <w:top w:val="none" w:sz="0" w:space="0" w:color="auto"/>
        <w:left w:val="none" w:sz="0" w:space="0" w:color="auto"/>
        <w:bottom w:val="none" w:sz="0" w:space="0" w:color="auto"/>
        <w:right w:val="none" w:sz="0" w:space="0" w:color="auto"/>
      </w:divBdr>
    </w:div>
    <w:div w:id="1286816302">
      <w:bodyDiv w:val="1"/>
      <w:marLeft w:val="0"/>
      <w:marRight w:val="0"/>
      <w:marTop w:val="0"/>
      <w:marBottom w:val="0"/>
      <w:divBdr>
        <w:top w:val="none" w:sz="0" w:space="0" w:color="auto"/>
        <w:left w:val="none" w:sz="0" w:space="0" w:color="auto"/>
        <w:bottom w:val="none" w:sz="0" w:space="0" w:color="auto"/>
        <w:right w:val="none" w:sz="0" w:space="0" w:color="auto"/>
      </w:divBdr>
    </w:div>
    <w:div w:id="1286886798">
      <w:bodyDiv w:val="1"/>
      <w:marLeft w:val="0"/>
      <w:marRight w:val="0"/>
      <w:marTop w:val="0"/>
      <w:marBottom w:val="0"/>
      <w:divBdr>
        <w:top w:val="none" w:sz="0" w:space="0" w:color="auto"/>
        <w:left w:val="none" w:sz="0" w:space="0" w:color="auto"/>
        <w:bottom w:val="none" w:sz="0" w:space="0" w:color="auto"/>
        <w:right w:val="none" w:sz="0" w:space="0" w:color="auto"/>
      </w:divBdr>
    </w:div>
    <w:div w:id="1286933624">
      <w:bodyDiv w:val="1"/>
      <w:marLeft w:val="0"/>
      <w:marRight w:val="0"/>
      <w:marTop w:val="0"/>
      <w:marBottom w:val="0"/>
      <w:divBdr>
        <w:top w:val="none" w:sz="0" w:space="0" w:color="auto"/>
        <w:left w:val="none" w:sz="0" w:space="0" w:color="auto"/>
        <w:bottom w:val="none" w:sz="0" w:space="0" w:color="auto"/>
        <w:right w:val="none" w:sz="0" w:space="0" w:color="auto"/>
      </w:divBdr>
    </w:div>
    <w:div w:id="1287076719">
      <w:bodyDiv w:val="1"/>
      <w:marLeft w:val="0"/>
      <w:marRight w:val="0"/>
      <w:marTop w:val="0"/>
      <w:marBottom w:val="0"/>
      <w:divBdr>
        <w:top w:val="none" w:sz="0" w:space="0" w:color="auto"/>
        <w:left w:val="none" w:sz="0" w:space="0" w:color="auto"/>
        <w:bottom w:val="none" w:sz="0" w:space="0" w:color="auto"/>
        <w:right w:val="none" w:sz="0" w:space="0" w:color="auto"/>
      </w:divBdr>
    </w:div>
    <w:div w:id="1287159166">
      <w:bodyDiv w:val="1"/>
      <w:marLeft w:val="0"/>
      <w:marRight w:val="0"/>
      <w:marTop w:val="0"/>
      <w:marBottom w:val="0"/>
      <w:divBdr>
        <w:top w:val="none" w:sz="0" w:space="0" w:color="auto"/>
        <w:left w:val="none" w:sz="0" w:space="0" w:color="auto"/>
        <w:bottom w:val="none" w:sz="0" w:space="0" w:color="auto"/>
        <w:right w:val="none" w:sz="0" w:space="0" w:color="auto"/>
      </w:divBdr>
    </w:div>
    <w:div w:id="1287201812">
      <w:bodyDiv w:val="1"/>
      <w:marLeft w:val="0"/>
      <w:marRight w:val="0"/>
      <w:marTop w:val="0"/>
      <w:marBottom w:val="0"/>
      <w:divBdr>
        <w:top w:val="none" w:sz="0" w:space="0" w:color="auto"/>
        <w:left w:val="none" w:sz="0" w:space="0" w:color="auto"/>
        <w:bottom w:val="none" w:sz="0" w:space="0" w:color="auto"/>
        <w:right w:val="none" w:sz="0" w:space="0" w:color="auto"/>
      </w:divBdr>
    </w:div>
    <w:div w:id="1287354470">
      <w:bodyDiv w:val="1"/>
      <w:marLeft w:val="0"/>
      <w:marRight w:val="0"/>
      <w:marTop w:val="0"/>
      <w:marBottom w:val="0"/>
      <w:divBdr>
        <w:top w:val="none" w:sz="0" w:space="0" w:color="auto"/>
        <w:left w:val="none" w:sz="0" w:space="0" w:color="auto"/>
        <w:bottom w:val="none" w:sz="0" w:space="0" w:color="auto"/>
        <w:right w:val="none" w:sz="0" w:space="0" w:color="auto"/>
      </w:divBdr>
    </w:div>
    <w:div w:id="1287392439">
      <w:bodyDiv w:val="1"/>
      <w:marLeft w:val="0"/>
      <w:marRight w:val="0"/>
      <w:marTop w:val="0"/>
      <w:marBottom w:val="0"/>
      <w:divBdr>
        <w:top w:val="none" w:sz="0" w:space="0" w:color="auto"/>
        <w:left w:val="none" w:sz="0" w:space="0" w:color="auto"/>
        <w:bottom w:val="none" w:sz="0" w:space="0" w:color="auto"/>
        <w:right w:val="none" w:sz="0" w:space="0" w:color="auto"/>
      </w:divBdr>
    </w:div>
    <w:div w:id="1287463471">
      <w:bodyDiv w:val="1"/>
      <w:marLeft w:val="0"/>
      <w:marRight w:val="0"/>
      <w:marTop w:val="0"/>
      <w:marBottom w:val="0"/>
      <w:divBdr>
        <w:top w:val="none" w:sz="0" w:space="0" w:color="auto"/>
        <w:left w:val="none" w:sz="0" w:space="0" w:color="auto"/>
        <w:bottom w:val="none" w:sz="0" w:space="0" w:color="auto"/>
        <w:right w:val="none" w:sz="0" w:space="0" w:color="auto"/>
      </w:divBdr>
    </w:div>
    <w:div w:id="1287543195">
      <w:bodyDiv w:val="1"/>
      <w:marLeft w:val="0"/>
      <w:marRight w:val="0"/>
      <w:marTop w:val="0"/>
      <w:marBottom w:val="0"/>
      <w:divBdr>
        <w:top w:val="none" w:sz="0" w:space="0" w:color="auto"/>
        <w:left w:val="none" w:sz="0" w:space="0" w:color="auto"/>
        <w:bottom w:val="none" w:sz="0" w:space="0" w:color="auto"/>
        <w:right w:val="none" w:sz="0" w:space="0" w:color="auto"/>
      </w:divBdr>
    </w:div>
    <w:div w:id="1287590272">
      <w:bodyDiv w:val="1"/>
      <w:marLeft w:val="0"/>
      <w:marRight w:val="0"/>
      <w:marTop w:val="0"/>
      <w:marBottom w:val="0"/>
      <w:divBdr>
        <w:top w:val="none" w:sz="0" w:space="0" w:color="auto"/>
        <w:left w:val="none" w:sz="0" w:space="0" w:color="auto"/>
        <w:bottom w:val="none" w:sz="0" w:space="0" w:color="auto"/>
        <w:right w:val="none" w:sz="0" w:space="0" w:color="auto"/>
      </w:divBdr>
    </w:div>
    <w:div w:id="1287664179">
      <w:bodyDiv w:val="1"/>
      <w:marLeft w:val="0"/>
      <w:marRight w:val="0"/>
      <w:marTop w:val="0"/>
      <w:marBottom w:val="0"/>
      <w:divBdr>
        <w:top w:val="none" w:sz="0" w:space="0" w:color="auto"/>
        <w:left w:val="none" w:sz="0" w:space="0" w:color="auto"/>
        <w:bottom w:val="none" w:sz="0" w:space="0" w:color="auto"/>
        <w:right w:val="none" w:sz="0" w:space="0" w:color="auto"/>
      </w:divBdr>
    </w:div>
    <w:div w:id="1287808506">
      <w:bodyDiv w:val="1"/>
      <w:marLeft w:val="0"/>
      <w:marRight w:val="0"/>
      <w:marTop w:val="0"/>
      <w:marBottom w:val="0"/>
      <w:divBdr>
        <w:top w:val="none" w:sz="0" w:space="0" w:color="auto"/>
        <w:left w:val="none" w:sz="0" w:space="0" w:color="auto"/>
        <w:bottom w:val="none" w:sz="0" w:space="0" w:color="auto"/>
        <w:right w:val="none" w:sz="0" w:space="0" w:color="auto"/>
      </w:divBdr>
    </w:div>
    <w:div w:id="1287857538">
      <w:bodyDiv w:val="1"/>
      <w:marLeft w:val="0"/>
      <w:marRight w:val="0"/>
      <w:marTop w:val="0"/>
      <w:marBottom w:val="0"/>
      <w:divBdr>
        <w:top w:val="none" w:sz="0" w:space="0" w:color="auto"/>
        <w:left w:val="none" w:sz="0" w:space="0" w:color="auto"/>
        <w:bottom w:val="none" w:sz="0" w:space="0" w:color="auto"/>
        <w:right w:val="none" w:sz="0" w:space="0" w:color="auto"/>
      </w:divBdr>
    </w:div>
    <w:div w:id="1288003817">
      <w:bodyDiv w:val="1"/>
      <w:marLeft w:val="0"/>
      <w:marRight w:val="0"/>
      <w:marTop w:val="0"/>
      <w:marBottom w:val="0"/>
      <w:divBdr>
        <w:top w:val="none" w:sz="0" w:space="0" w:color="auto"/>
        <w:left w:val="none" w:sz="0" w:space="0" w:color="auto"/>
        <w:bottom w:val="none" w:sz="0" w:space="0" w:color="auto"/>
        <w:right w:val="none" w:sz="0" w:space="0" w:color="auto"/>
      </w:divBdr>
    </w:div>
    <w:div w:id="1288047653">
      <w:bodyDiv w:val="1"/>
      <w:marLeft w:val="0"/>
      <w:marRight w:val="0"/>
      <w:marTop w:val="0"/>
      <w:marBottom w:val="0"/>
      <w:divBdr>
        <w:top w:val="none" w:sz="0" w:space="0" w:color="auto"/>
        <w:left w:val="none" w:sz="0" w:space="0" w:color="auto"/>
        <w:bottom w:val="none" w:sz="0" w:space="0" w:color="auto"/>
        <w:right w:val="none" w:sz="0" w:space="0" w:color="auto"/>
      </w:divBdr>
    </w:div>
    <w:div w:id="1288051610">
      <w:bodyDiv w:val="1"/>
      <w:marLeft w:val="0"/>
      <w:marRight w:val="0"/>
      <w:marTop w:val="0"/>
      <w:marBottom w:val="0"/>
      <w:divBdr>
        <w:top w:val="none" w:sz="0" w:space="0" w:color="auto"/>
        <w:left w:val="none" w:sz="0" w:space="0" w:color="auto"/>
        <w:bottom w:val="none" w:sz="0" w:space="0" w:color="auto"/>
        <w:right w:val="none" w:sz="0" w:space="0" w:color="auto"/>
      </w:divBdr>
    </w:div>
    <w:div w:id="1288197287">
      <w:bodyDiv w:val="1"/>
      <w:marLeft w:val="0"/>
      <w:marRight w:val="0"/>
      <w:marTop w:val="0"/>
      <w:marBottom w:val="0"/>
      <w:divBdr>
        <w:top w:val="none" w:sz="0" w:space="0" w:color="auto"/>
        <w:left w:val="none" w:sz="0" w:space="0" w:color="auto"/>
        <w:bottom w:val="none" w:sz="0" w:space="0" w:color="auto"/>
        <w:right w:val="none" w:sz="0" w:space="0" w:color="auto"/>
      </w:divBdr>
    </w:div>
    <w:div w:id="1288466058">
      <w:bodyDiv w:val="1"/>
      <w:marLeft w:val="0"/>
      <w:marRight w:val="0"/>
      <w:marTop w:val="0"/>
      <w:marBottom w:val="0"/>
      <w:divBdr>
        <w:top w:val="none" w:sz="0" w:space="0" w:color="auto"/>
        <w:left w:val="none" w:sz="0" w:space="0" w:color="auto"/>
        <w:bottom w:val="none" w:sz="0" w:space="0" w:color="auto"/>
        <w:right w:val="none" w:sz="0" w:space="0" w:color="auto"/>
      </w:divBdr>
    </w:div>
    <w:div w:id="1288700778">
      <w:bodyDiv w:val="1"/>
      <w:marLeft w:val="0"/>
      <w:marRight w:val="0"/>
      <w:marTop w:val="0"/>
      <w:marBottom w:val="0"/>
      <w:divBdr>
        <w:top w:val="none" w:sz="0" w:space="0" w:color="auto"/>
        <w:left w:val="none" w:sz="0" w:space="0" w:color="auto"/>
        <w:bottom w:val="none" w:sz="0" w:space="0" w:color="auto"/>
        <w:right w:val="none" w:sz="0" w:space="0" w:color="auto"/>
      </w:divBdr>
    </w:div>
    <w:div w:id="1288701487">
      <w:bodyDiv w:val="1"/>
      <w:marLeft w:val="0"/>
      <w:marRight w:val="0"/>
      <w:marTop w:val="0"/>
      <w:marBottom w:val="0"/>
      <w:divBdr>
        <w:top w:val="none" w:sz="0" w:space="0" w:color="auto"/>
        <w:left w:val="none" w:sz="0" w:space="0" w:color="auto"/>
        <w:bottom w:val="none" w:sz="0" w:space="0" w:color="auto"/>
        <w:right w:val="none" w:sz="0" w:space="0" w:color="auto"/>
      </w:divBdr>
    </w:div>
    <w:div w:id="1288850131">
      <w:bodyDiv w:val="1"/>
      <w:marLeft w:val="0"/>
      <w:marRight w:val="0"/>
      <w:marTop w:val="0"/>
      <w:marBottom w:val="0"/>
      <w:divBdr>
        <w:top w:val="none" w:sz="0" w:space="0" w:color="auto"/>
        <w:left w:val="none" w:sz="0" w:space="0" w:color="auto"/>
        <w:bottom w:val="none" w:sz="0" w:space="0" w:color="auto"/>
        <w:right w:val="none" w:sz="0" w:space="0" w:color="auto"/>
      </w:divBdr>
    </w:div>
    <w:div w:id="1288850615">
      <w:bodyDiv w:val="1"/>
      <w:marLeft w:val="0"/>
      <w:marRight w:val="0"/>
      <w:marTop w:val="0"/>
      <w:marBottom w:val="0"/>
      <w:divBdr>
        <w:top w:val="none" w:sz="0" w:space="0" w:color="auto"/>
        <w:left w:val="none" w:sz="0" w:space="0" w:color="auto"/>
        <w:bottom w:val="none" w:sz="0" w:space="0" w:color="auto"/>
        <w:right w:val="none" w:sz="0" w:space="0" w:color="auto"/>
      </w:divBdr>
    </w:div>
    <w:div w:id="1288855392">
      <w:bodyDiv w:val="1"/>
      <w:marLeft w:val="0"/>
      <w:marRight w:val="0"/>
      <w:marTop w:val="0"/>
      <w:marBottom w:val="0"/>
      <w:divBdr>
        <w:top w:val="none" w:sz="0" w:space="0" w:color="auto"/>
        <w:left w:val="none" w:sz="0" w:space="0" w:color="auto"/>
        <w:bottom w:val="none" w:sz="0" w:space="0" w:color="auto"/>
        <w:right w:val="none" w:sz="0" w:space="0" w:color="auto"/>
      </w:divBdr>
    </w:div>
    <w:div w:id="1289163196">
      <w:bodyDiv w:val="1"/>
      <w:marLeft w:val="0"/>
      <w:marRight w:val="0"/>
      <w:marTop w:val="0"/>
      <w:marBottom w:val="0"/>
      <w:divBdr>
        <w:top w:val="none" w:sz="0" w:space="0" w:color="auto"/>
        <w:left w:val="none" w:sz="0" w:space="0" w:color="auto"/>
        <w:bottom w:val="none" w:sz="0" w:space="0" w:color="auto"/>
        <w:right w:val="none" w:sz="0" w:space="0" w:color="auto"/>
      </w:divBdr>
    </w:div>
    <w:div w:id="1289315067">
      <w:bodyDiv w:val="1"/>
      <w:marLeft w:val="0"/>
      <w:marRight w:val="0"/>
      <w:marTop w:val="0"/>
      <w:marBottom w:val="0"/>
      <w:divBdr>
        <w:top w:val="none" w:sz="0" w:space="0" w:color="auto"/>
        <w:left w:val="none" w:sz="0" w:space="0" w:color="auto"/>
        <w:bottom w:val="none" w:sz="0" w:space="0" w:color="auto"/>
        <w:right w:val="none" w:sz="0" w:space="0" w:color="auto"/>
      </w:divBdr>
    </w:div>
    <w:div w:id="1289316158">
      <w:bodyDiv w:val="1"/>
      <w:marLeft w:val="0"/>
      <w:marRight w:val="0"/>
      <w:marTop w:val="0"/>
      <w:marBottom w:val="0"/>
      <w:divBdr>
        <w:top w:val="none" w:sz="0" w:space="0" w:color="auto"/>
        <w:left w:val="none" w:sz="0" w:space="0" w:color="auto"/>
        <w:bottom w:val="none" w:sz="0" w:space="0" w:color="auto"/>
        <w:right w:val="none" w:sz="0" w:space="0" w:color="auto"/>
      </w:divBdr>
    </w:div>
    <w:div w:id="1289360786">
      <w:bodyDiv w:val="1"/>
      <w:marLeft w:val="0"/>
      <w:marRight w:val="0"/>
      <w:marTop w:val="0"/>
      <w:marBottom w:val="0"/>
      <w:divBdr>
        <w:top w:val="none" w:sz="0" w:space="0" w:color="auto"/>
        <w:left w:val="none" w:sz="0" w:space="0" w:color="auto"/>
        <w:bottom w:val="none" w:sz="0" w:space="0" w:color="auto"/>
        <w:right w:val="none" w:sz="0" w:space="0" w:color="auto"/>
      </w:divBdr>
    </w:div>
    <w:div w:id="1289703582">
      <w:bodyDiv w:val="1"/>
      <w:marLeft w:val="0"/>
      <w:marRight w:val="0"/>
      <w:marTop w:val="0"/>
      <w:marBottom w:val="0"/>
      <w:divBdr>
        <w:top w:val="none" w:sz="0" w:space="0" w:color="auto"/>
        <w:left w:val="none" w:sz="0" w:space="0" w:color="auto"/>
        <w:bottom w:val="none" w:sz="0" w:space="0" w:color="auto"/>
        <w:right w:val="none" w:sz="0" w:space="0" w:color="auto"/>
      </w:divBdr>
    </w:div>
    <w:div w:id="1289748666">
      <w:bodyDiv w:val="1"/>
      <w:marLeft w:val="0"/>
      <w:marRight w:val="0"/>
      <w:marTop w:val="0"/>
      <w:marBottom w:val="0"/>
      <w:divBdr>
        <w:top w:val="none" w:sz="0" w:space="0" w:color="auto"/>
        <w:left w:val="none" w:sz="0" w:space="0" w:color="auto"/>
        <w:bottom w:val="none" w:sz="0" w:space="0" w:color="auto"/>
        <w:right w:val="none" w:sz="0" w:space="0" w:color="auto"/>
      </w:divBdr>
    </w:div>
    <w:div w:id="1289898408">
      <w:bodyDiv w:val="1"/>
      <w:marLeft w:val="0"/>
      <w:marRight w:val="0"/>
      <w:marTop w:val="0"/>
      <w:marBottom w:val="0"/>
      <w:divBdr>
        <w:top w:val="none" w:sz="0" w:space="0" w:color="auto"/>
        <w:left w:val="none" w:sz="0" w:space="0" w:color="auto"/>
        <w:bottom w:val="none" w:sz="0" w:space="0" w:color="auto"/>
        <w:right w:val="none" w:sz="0" w:space="0" w:color="auto"/>
      </w:divBdr>
    </w:div>
    <w:div w:id="1289968101">
      <w:bodyDiv w:val="1"/>
      <w:marLeft w:val="0"/>
      <w:marRight w:val="0"/>
      <w:marTop w:val="0"/>
      <w:marBottom w:val="0"/>
      <w:divBdr>
        <w:top w:val="none" w:sz="0" w:space="0" w:color="auto"/>
        <w:left w:val="none" w:sz="0" w:space="0" w:color="auto"/>
        <w:bottom w:val="none" w:sz="0" w:space="0" w:color="auto"/>
        <w:right w:val="none" w:sz="0" w:space="0" w:color="auto"/>
      </w:divBdr>
    </w:div>
    <w:div w:id="1290160330">
      <w:bodyDiv w:val="1"/>
      <w:marLeft w:val="0"/>
      <w:marRight w:val="0"/>
      <w:marTop w:val="0"/>
      <w:marBottom w:val="0"/>
      <w:divBdr>
        <w:top w:val="none" w:sz="0" w:space="0" w:color="auto"/>
        <w:left w:val="none" w:sz="0" w:space="0" w:color="auto"/>
        <w:bottom w:val="none" w:sz="0" w:space="0" w:color="auto"/>
        <w:right w:val="none" w:sz="0" w:space="0" w:color="auto"/>
      </w:divBdr>
    </w:div>
    <w:div w:id="1290208956">
      <w:bodyDiv w:val="1"/>
      <w:marLeft w:val="0"/>
      <w:marRight w:val="0"/>
      <w:marTop w:val="0"/>
      <w:marBottom w:val="0"/>
      <w:divBdr>
        <w:top w:val="none" w:sz="0" w:space="0" w:color="auto"/>
        <w:left w:val="none" w:sz="0" w:space="0" w:color="auto"/>
        <w:bottom w:val="none" w:sz="0" w:space="0" w:color="auto"/>
        <w:right w:val="none" w:sz="0" w:space="0" w:color="auto"/>
      </w:divBdr>
    </w:div>
    <w:div w:id="1290235636">
      <w:bodyDiv w:val="1"/>
      <w:marLeft w:val="0"/>
      <w:marRight w:val="0"/>
      <w:marTop w:val="0"/>
      <w:marBottom w:val="0"/>
      <w:divBdr>
        <w:top w:val="none" w:sz="0" w:space="0" w:color="auto"/>
        <w:left w:val="none" w:sz="0" w:space="0" w:color="auto"/>
        <w:bottom w:val="none" w:sz="0" w:space="0" w:color="auto"/>
        <w:right w:val="none" w:sz="0" w:space="0" w:color="auto"/>
      </w:divBdr>
    </w:div>
    <w:div w:id="1290480585">
      <w:bodyDiv w:val="1"/>
      <w:marLeft w:val="0"/>
      <w:marRight w:val="0"/>
      <w:marTop w:val="0"/>
      <w:marBottom w:val="0"/>
      <w:divBdr>
        <w:top w:val="none" w:sz="0" w:space="0" w:color="auto"/>
        <w:left w:val="none" w:sz="0" w:space="0" w:color="auto"/>
        <w:bottom w:val="none" w:sz="0" w:space="0" w:color="auto"/>
        <w:right w:val="none" w:sz="0" w:space="0" w:color="auto"/>
      </w:divBdr>
    </w:div>
    <w:div w:id="1290627683">
      <w:bodyDiv w:val="1"/>
      <w:marLeft w:val="0"/>
      <w:marRight w:val="0"/>
      <w:marTop w:val="0"/>
      <w:marBottom w:val="0"/>
      <w:divBdr>
        <w:top w:val="none" w:sz="0" w:space="0" w:color="auto"/>
        <w:left w:val="none" w:sz="0" w:space="0" w:color="auto"/>
        <w:bottom w:val="none" w:sz="0" w:space="0" w:color="auto"/>
        <w:right w:val="none" w:sz="0" w:space="0" w:color="auto"/>
      </w:divBdr>
    </w:div>
    <w:div w:id="1290631038">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668965">
      <w:bodyDiv w:val="1"/>
      <w:marLeft w:val="0"/>
      <w:marRight w:val="0"/>
      <w:marTop w:val="0"/>
      <w:marBottom w:val="0"/>
      <w:divBdr>
        <w:top w:val="none" w:sz="0" w:space="0" w:color="auto"/>
        <w:left w:val="none" w:sz="0" w:space="0" w:color="auto"/>
        <w:bottom w:val="none" w:sz="0" w:space="0" w:color="auto"/>
        <w:right w:val="none" w:sz="0" w:space="0" w:color="auto"/>
      </w:divBdr>
    </w:div>
    <w:div w:id="1290816136">
      <w:bodyDiv w:val="1"/>
      <w:marLeft w:val="0"/>
      <w:marRight w:val="0"/>
      <w:marTop w:val="0"/>
      <w:marBottom w:val="0"/>
      <w:divBdr>
        <w:top w:val="none" w:sz="0" w:space="0" w:color="auto"/>
        <w:left w:val="none" w:sz="0" w:space="0" w:color="auto"/>
        <w:bottom w:val="none" w:sz="0" w:space="0" w:color="auto"/>
        <w:right w:val="none" w:sz="0" w:space="0" w:color="auto"/>
      </w:divBdr>
    </w:div>
    <w:div w:id="1290824447">
      <w:bodyDiv w:val="1"/>
      <w:marLeft w:val="0"/>
      <w:marRight w:val="0"/>
      <w:marTop w:val="0"/>
      <w:marBottom w:val="0"/>
      <w:divBdr>
        <w:top w:val="none" w:sz="0" w:space="0" w:color="auto"/>
        <w:left w:val="none" w:sz="0" w:space="0" w:color="auto"/>
        <w:bottom w:val="none" w:sz="0" w:space="0" w:color="auto"/>
        <w:right w:val="none" w:sz="0" w:space="0" w:color="auto"/>
      </w:divBdr>
    </w:div>
    <w:div w:id="1290892854">
      <w:bodyDiv w:val="1"/>
      <w:marLeft w:val="0"/>
      <w:marRight w:val="0"/>
      <w:marTop w:val="0"/>
      <w:marBottom w:val="0"/>
      <w:divBdr>
        <w:top w:val="none" w:sz="0" w:space="0" w:color="auto"/>
        <w:left w:val="none" w:sz="0" w:space="0" w:color="auto"/>
        <w:bottom w:val="none" w:sz="0" w:space="0" w:color="auto"/>
        <w:right w:val="none" w:sz="0" w:space="0" w:color="auto"/>
      </w:divBdr>
    </w:div>
    <w:div w:id="1290942143">
      <w:bodyDiv w:val="1"/>
      <w:marLeft w:val="0"/>
      <w:marRight w:val="0"/>
      <w:marTop w:val="0"/>
      <w:marBottom w:val="0"/>
      <w:divBdr>
        <w:top w:val="none" w:sz="0" w:space="0" w:color="auto"/>
        <w:left w:val="none" w:sz="0" w:space="0" w:color="auto"/>
        <w:bottom w:val="none" w:sz="0" w:space="0" w:color="auto"/>
        <w:right w:val="none" w:sz="0" w:space="0" w:color="auto"/>
      </w:divBdr>
    </w:div>
    <w:div w:id="1291130050">
      <w:bodyDiv w:val="1"/>
      <w:marLeft w:val="0"/>
      <w:marRight w:val="0"/>
      <w:marTop w:val="0"/>
      <w:marBottom w:val="0"/>
      <w:divBdr>
        <w:top w:val="none" w:sz="0" w:space="0" w:color="auto"/>
        <w:left w:val="none" w:sz="0" w:space="0" w:color="auto"/>
        <w:bottom w:val="none" w:sz="0" w:space="0" w:color="auto"/>
        <w:right w:val="none" w:sz="0" w:space="0" w:color="auto"/>
      </w:divBdr>
    </w:div>
    <w:div w:id="1291403972">
      <w:bodyDiv w:val="1"/>
      <w:marLeft w:val="0"/>
      <w:marRight w:val="0"/>
      <w:marTop w:val="0"/>
      <w:marBottom w:val="0"/>
      <w:divBdr>
        <w:top w:val="none" w:sz="0" w:space="0" w:color="auto"/>
        <w:left w:val="none" w:sz="0" w:space="0" w:color="auto"/>
        <w:bottom w:val="none" w:sz="0" w:space="0" w:color="auto"/>
        <w:right w:val="none" w:sz="0" w:space="0" w:color="auto"/>
      </w:divBdr>
    </w:div>
    <w:div w:id="1291474101">
      <w:bodyDiv w:val="1"/>
      <w:marLeft w:val="0"/>
      <w:marRight w:val="0"/>
      <w:marTop w:val="0"/>
      <w:marBottom w:val="0"/>
      <w:divBdr>
        <w:top w:val="none" w:sz="0" w:space="0" w:color="auto"/>
        <w:left w:val="none" w:sz="0" w:space="0" w:color="auto"/>
        <w:bottom w:val="none" w:sz="0" w:space="0" w:color="auto"/>
        <w:right w:val="none" w:sz="0" w:space="0" w:color="auto"/>
      </w:divBdr>
    </w:div>
    <w:div w:id="1291475369">
      <w:bodyDiv w:val="1"/>
      <w:marLeft w:val="0"/>
      <w:marRight w:val="0"/>
      <w:marTop w:val="0"/>
      <w:marBottom w:val="0"/>
      <w:divBdr>
        <w:top w:val="none" w:sz="0" w:space="0" w:color="auto"/>
        <w:left w:val="none" w:sz="0" w:space="0" w:color="auto"/>
        <w:bottom w:val="none" w:sz="0" w:space="0" w:color="auto"/>
        <w:right w:val="none" w:sz="0" w:space="0" w:color="auto"/>
      </w:divBdr>
    </w:div>
    <w:div w:id="1291594816">
      <w:bodyDiv w:val="1"/>
      <w:marLeft w:val="0"/>
      <w:marRight w:val="0"/>
      <w:marTop w:val="0"/>
      <w:marBottom w:val="0"/>
      <w:divBdr>
        <w:top w:val="none" w:sz="0" w:space="0" w:color="auto"/>
        <w:left w:val="none" w:sz="0" w:space="0" w:color="auto"/>
        <w:bottom w:val="none" w:sz="0" w:space="0" w:color="auto"/>
        <w:right w:val="none" w:sz="0" w:space="0" w:color="auto"/>
      </w:divBdr>
    </w:div>
    <w:div w:id="1291664762">
      <w:bodyDiv w:val="1"/>
      <w:marLeft w:val="0"/>
      <w:marRight w:val="0"/>
      <w:marTop w:val="0"/>
      <w:marBottom w:val="0"/>
      <w:divBdr>
        <w:top w:val="none" w:sz="0" w:space="0" w:color="auto"/>
        <w:left w:val="none" w:sz="0" w:space="0" w:color="auto"/>
        <w:bottom w:val="none" w:sz="0" w:space="0" w:color="auto"/>
        <w:right w:val="none" w:sz="0" w:space="0" w:color="auto"/>
      </w:divBdr>
    </w:div>
    <w:div w:id="1291671983">
      <w:bodyDiv w:val="1"/>
      <w:marLeft w:val="0"/>
      <w:marRight w:val="0"/>
      <w:marTop w:val="0"/>
      <w:marBottom w:val="0"/>
      <w:divBdr>
        <w:top w:val="none" w:sz="0" w:space="0" w:color="auto"/>
        <w:left w:val="none" w:sz="0" w:space="0" w:color="auto"/>
        <w:bottom w:val="none" w:sz="0" w:space="0" w:color="auto"/>
        <w:right w:val="none" w:sz="0" w:space="0" w:color="auto"/>
      </w:divBdr>
    </w:div>
    <w:div w:id="1291745214">
      <w:bodyDiv w:val="1"/>
      <w:marLeft w:val="0"/>
      <w:marRight w:val="0"/>
      <w:marTop w:val="0"/>
      <w:marBottom w:val="0"/>
      <w:divBdr>
        <w:top w:val="none" w:sz="0" w:space="0" w:color="auto"/>
        <w:left w:val="none" w:sz="0" w:space="0" w:color="auto"/>
        <w:bottom w:val="none" w:sz="0" w:space="0" w:color="auto"/>
        <w:right w:val="none" w:sz="0" w:space="0" w:color="auto"/>
      </w:divBdr>
    </w:div>
    <w:div w:id="1291786874">
      <w:bodyDiv w:val="1"/>
      <w:marLeft w:val="0"/>
      <w:marRight w:val="0"/>
      <w:marTop w:val="0"/>
      <w:marBottom w:val="0"/>
      <w:divBdr>
        <w:top w:val="none" w:sz="0" w:space="0" w:color="auto"/>
        <w:left w:val="none" w:sz="0" w:space="0" w:color="auto"/>
        <w:bottom w:val="none" w:sz="0" w:space="0" w:color="auto"/>
        <w:right w:val="none" w:sz="0" w:space="0" w:color="auto"/>
      </w:divBdr>
    </w:div>
    <w:div w:id="1291788728">
      <w:bodyDiv w:val="1"/>
      <w:marLeft w:val="0"/>
      <w:marRight w:val="0"/>
      <w:marTop w:val="0"/>
      <w:marBottom w:val="0"/>
      <w:divBdr>
        <w:top w:val="none" w:sz="0" w:space="0" w:color="auto"/>
        <w:left w:val="none" w:sz="0" w:space="0" w:color="auto"/>
        <w:bottom w:val="none" w:sz="0" w:space="0" w:color="auto"/>
        <w:right w:val="none" w:sz="0" w:space="0" w:color="auto"/>
      </w:divBdr>
    </w:div>
    <w:div w:id="1291858669">
      <w:bodyDiv w:val="1"/>
      <w:marLeft w:val="0"/>
      <w:marRight w:val="0"/>
      <w:marTop w:val="0"/>
      <w:marBottom w:val="0"/>
      <w:divBdr>
        <w:top w:val="none" w:sz="0" w:space="0" w:color="auto"/>
        <w:left w:val="none" w:sz="0" w:space="0" w:color="auto"/>
        <w:bottom w:val="none" w:sz="0" w:space="0" w:color="auto"/>
        <w:right w:val="none" w:sz="0" w:space="0" w:color="auto"/>
      </w:divBdr>
    </w:div>
    <w:div w:id="1291983634">
      <w:bodyDiv w:val="1"/>
      <w:marLeft w:val="0"/>
      <w:marRight w:val="0"/>
      <w:marTop w:val="0"/>
      <w:marBottom w:val="0"/>
      <w:divBdr>
        <w:top w:val="none" w:sz="0" w:space="0" w:color="auto"/>
        <w:left w:val="none" w:sz="0" w:space="0" w:color="auto"/>
        <w:bottom w:val="none" w:sz="0" w:space="0" w:color="auto"/>
        <w:right w:val="none" w:sz="0" w:space="0" w:color="auto"/>
      </w:divBdr>
    </w:div>
    <w:div w:id="1292125759">
      <w:bodyDiv w:val="1"/>
      <w:marLeft w:val="0"/>
      <w:marRight w:val="0"/>
      <w:marTop w:val="0"/>
      <w:marBottom w:val="0"/>
      <w:divBdr>
        <w:top w:val="none" w:sz="0" w:space="0" w:color="auto"/>
        <w:left w:val="none" w:sz="0" w:space="0" w:color="auto"/>
        <w:bottom w:val="none" w:sz="0" w:space="0" w:color="auto"/>
        <w:right w:val="none" w:sz="0" w:space="0" w:color="auto"/>
      </w:divBdr>
    </w:div>
    <w:div w:id="1292131352">
      <w:bodyDiv w:val="1"/>
      <w:marLeft w:val="0"/>
      <w:marRight w:val="0"/>
      <w:marTop w:val="0"/>
      <w:marBottom w:val="0"/>
      <w:divBdr>
        <w:top w:val="none" w:sz="0" w:space="0" w:color="auto"/>
        <w:left w:val="none" w:sz="0" w:space="0" w:color="auto"/>
        <w:bottom w:val="none" w:sz="0" w:space="0" w:color="auto"/>
        <w:right w:val="none" w:sz="0" w:space="0" w:color="auto"/>
      </w:divBdr>
    </w:div>
    <w:div w:id="1292203074">
      <w:bodyDiv w:val="1"/>
      <w:marLeft w:val="0"/>
      <w:marRight w:val="0"/>
      <w:marTop w:val="0"/>
      <w:marBottom w:val="0"/>
      <w:divBdr>
        <w:top w:val="none" w:sz="0" w:space="0" w:color="auto"/>
        <w:left w:val="none" w:sz="0" w:space="0" w:color="auto"/>
        <w:bottom w:val="none" w:sz="0" w:space="0" w:color="auto"/>
        <w:right w:val="none" w:sz="0" w:space="0" w:color="auto"/>
      </w:divBdr>
    </w:div>
    <w:div w:id="1292204096">
      <w:bodyDiv w:val="1"/>
      <w:marLeft w:val="0"/>
      <w:marRight w:val="0"/>
      <w:marTop w:val="0"/>
      <w:marBottom w:val="0"/>
      <w:divBdr>
        <w:top w:val="none" w:sz="0" w:space="0" w:color="auto"/>
        <w:left w:val="none" w:sz="0" w:space="0" w:color="auto"/>
        <w:bottom w:val="none" w:sz="0" w:space="0" w:color="auto"/>
        <w:right w:val="none" w:sz="0" w:space="0" w:color="auto"/>
      </w:divBdr>
    </w:div>
    <w:div w:id="1292204406">
      <w:bodyDiv w:val="1"/>
      <w:marLeft w:val="0"/>
      <w:marRight w:val="0"/>
      <w:marTop w:val="0"/>
      <w:marBottom w:val="0"/>
      <w:divBdr>
        <w:top w:val="none" w:sz="0" w:space="0" w:color="auto"/>
        <w:left w:val="none" w:sz="0" w:space="0" w:color="auto"/>
        <w:bottom w:val="none" w:sz="0" w:space="0" w:color="auto"/>
        <w:right w:val="none" w:sz="0" w:space="0" w:color="auto"/>
      </w:divBdr>
    </w:div>
    <w:div w:id="1292246547">
      <w:bodyDiv w:val="1"/>
      <w:marLeft w:val="0"/>
      <w:marRight w:val="0"/>
      <w:marTop w:val="0"/>
      <w:marBottom w:val="0"/>
      <w:divBdr>
        <w:top w:val="none" w:sz="0" w:space="0" w:color="auto"/>
        <w:left w:val="none" w:sz="0" w:space="0" w:color="auto"/>
        <w:bottom w:val="none" w:sz="0" w:space="0" w:color="auto"/>
        <w:right w:val="none" w:sz="0" w:space="0" w:color="auto"/>
      </w:divBdr>
    </w:div>
    <w:div w:id="1292248838">
      <w:bodyDiv w:val="1"/>
      <w:marLeft w:val="0"/>
      <w:marRight w:val="0"/>
      <w:marTop w:val="0"/>
      <w:marBottom w:val="0"/>
      <w:divBdr>
        <w:top w:val="none" w:sz="0" w:space="0" w:color="auto"/>
        <w:left w:val="none" w:sz="0" w:space="0" w:color="auto"/>
        <w:bottom w:val="none" w:sz="0" w:space="0" w:color="auto"/>
        <w:right w:val="none" w:sz="0" w:space="0" w:color="auto"/>
      </w:divBdr>
    </w:div>
    <w:div w:id="1292324022">
      <w:bodyDiv w:val="1"/>
      <w:marLeft w:val="0"/>
      <w:marRight w:val="0"/>
      <w:marTop w:val="0"/>
      <w:marBottom w:val="0"/>
      <w:divBdr>
        <w:top w:val="none" w:sz="0" w:space="0" w:color="auto"/>
        <w:left w:val="none" w:sz="0" w:space="0" w:color="auto"/>
        <w:bottom w:val="none" w:sz="0" w:space="0" w:color="auto"/>
        <w:right w:val="none" w:sz="0" w:space="0" w:color="auto"/>
      </w:divBdr>
    </w:div>
    <w:div w:id="1292394519">
      <w:bodyDiv w:val="1"/>
      <w:marLeft w:val="0"/>
      <w:marRight w:val="0"/>
      <w:marTop w:val="0"/>
      <w:marBottom w:val="0"/>
      <w:divBdr>
        <w:top w:val="none" w:sz="0" w:space="0" w:color="auto"/>
        <w:left w:val="none" w:sz="0" w:space="0" w:color="auto"/>
        <w:bottom w:val="none" w:sz="0" w:space="0" w:color="auto"/>
        <w:right w:val="none" w:sz="0" w:space="0" w:color="auto"/>
      </w:divBdr>
    </w:div>
    <w:div w:id="1292395442">
      <w:bodyDiv w:val="1"/>
      <w:marLeft w:val="0"/>
      <w:marRight w:val="0"/>
      <w:marTop w:val="0"/>
      <w:marBottom w:val="0"/>
      <w:divBdr>
        <w:top w:val="none" w:sz="0" w:space="0" w:color="auto"/>
        <w:left w:val="none" w:sz="0" w:space="0" w:color="auto"/>
        <w:bottom w:val="none" w:sz="0" w:space="0" w:color="auto"/>
        <w:right w:val="none" w:sz="0" w:space="0" w:color="auto"/>
      </w:divBdr>
    </w:div>
    <w:div w:id="1292517895">
      <w:bodyDiv w:val="1"/>
      <w:marLeft w:val="0"/>
      <w:marRight w:val="0"/>
      <w:marTop w:val="0"/>
      <w:marBottom w:val="0"/>
      <w:divBdr>
        <w:top w:val="none" w:sz="0" w:space="0" w:color="auto"/>
        <w:left w:val="none" w:sz="0" w:space="0" w:color="auto"/>
        <w:bottom w:val="none" w:sz="0" w:space="0" w:color="auto"/>
        <w:right w:val="none" w:sz="0" w:space="0" w:color="auto"/>
      </w:divBdr>
    </w:div>
    <w:div w:id="1292638890">
      <w:bodyDiv w:val="1"/>
      <w:marLeft w:val="0"/>
      <w:marRight w:val="0"/>
      <w:marTop w:val="0"/>
      <w:marBottom w:val="0"/>
      <w:divBdr>
        <w:top w:val="none" w:sz="0" w:space="0" w:color="auto"/>
        <w:left w:val="none" w:sz="0" w:space="0" w:color="auto"/>
        <w:bottom w:val="none" w:sz="0" w:space="0" w:color="auto"/>
        <w:right w:val="none" w:sz="0" w:space="0" w:color="auto"/>
      </w:divBdr>
    </w:div>
    <w:div w:id="1292664231">
      <w:bodyDiv w:val="1"/>
      <w:marLeft w:val="0"/>
      <w:marRight w:val="0"/>
      <w:marTop w:val="0"/>
      <w:marBottom w:val="0"/>
      <w:divBdr>
        <w:top w:val="none" w:sz="0" w:space="0" w:color="auto"/>
        <w:left w:val="none" w:sz="0" w:space="0" w:color="auto"/>
        <w:bottom w:val="none" w:sz="0" w:space="0" w:color="auto"/>
        <w:right w:val="none" w:sz="0" w:space="0" w:color="auto"/>
      </w:divBdr>
    </w:div>
    <w:div w:id="1292664672">
      <w:bodyDiv w:val="1"/>
      <w:marLeft w:val="0"/>
      <w:marRight w:val="0"/>
      <w:marTop w:val="0"/>
      <w:marBottom w:val="0"/>
      <w:divBdr>
        <w:top w:val="none" w:sz="0" w:space="0" w:color="auto"/>
        <w:left w:val="none" w:sz="0" w:space="0" w:color="auto"/>
        <w:bottom w:val="none" w:sz="0" w:space="0" w:color="auto"/>
        <w:right w:val="none" w:sz="0" w:space="0" w:color="auto"/>
      </w:divBdr>
    </w:div>
    <w:div w:id="1292706238">
      <w:bodyDiv w:val="1"/>
      <w:marLeft w:val="0"/>
      <w:marRight w:val="0"/>
      <w:marTop w:val="0"/>
      <w:marBottom w:val="0"/>
      <w:divBdr>
        <w:top w:val="none" w:sz="0" w:space="0" w:color="auto"/>
        <w:left w:val="none" w:sz="0" w:space="0" w:color="auto"/>
        <w:bottom w:val="none" w:sz="0" w:space="0" w:color="auto"/>
        <w:right w:val="none" w:sz="0" w:space="0" w:color="auto"/>
      </w:divBdr>
    </w:div>
    <w:div w:id="1292781471">
      <w:bodyDiv w:val="1"/>
      <w:marLeft w:val="0"/>
      <w:marRight w:val="0"/>
      <w:marTop w:val="0"/>
      <w:marBottom w:val="0"/>
      <w:divBdr>
        <w:top w:val="none" w:sz="0" w:space="0" w:color="auto"/>
        <w:left w:val="none" w:sz="0" w:space="0" w:color="auto"/>
        <w:bottom w:val="none" w:sz="0" w:space="0" w:color="auto"/>
        <w:right w:val="none" w:sz="0" w:space="0" w:color="auto"/>
      </w:divBdr>
    </w:div>
    <w:div w:id="1292856617">
      <w:bodyDiv w:val="1"/>
      <w:marLeft w:val="0"/>
      <w:marRight w:val="0"/>
      <w:marTop w:val="0"/>
      <w:marBottom w:val="0"/>
      <w:divBdr>
        <w:top w:val="none" w:sz="0" w:space="0" w:color="auto"/>
        <w:left w:val="none" w:sz="0" w:space="0" w:color="auto"/>
        <w:bottom w:val="none" w:sz="0" w:space="0" w:color="auto"/>
        <w:right w:val="none" w:sz="0" w:space="0" w:color="auto"/>
      </w:divBdr>
    </w:div>
    <w:div w:id="1292982072">
      <w:bodyDiv w:val="1"/>
      <w:marLeft w:val="0"/>
      <w:marRight w:val="0"/>
      <w:marTop w:val="0"/>
      <w:marBottom w:val="0"/>
      <w:divBdr>
        <w:top w:val="none" w:sz="0" w:space="0" w:color="auto"/>
        <w:left w:val="none" w:sz="0" w:space="0" w:color="auto"/>
        <w:bottom w:val="none" w:sz="0" w:space="0" w:color="auto"/>
        <w:right w:val="none" w:sz="0" w:space="0" w:color="auto"/>
      </w:divBdr>
    </w:div>
    <w:div w:id="1293172804">
      <w:bodyDiv w:val="1"/>
      <w:marLeft w:val="0"/>
      <w:marRight w:val="0"/>
      <w:marTop w:val="0"/>
      <w:marBottom w:val="0"/>
      <w:divBdr>
        <w:top w:val="none" w:sz="0" w:space="0" w:color="auto"/>
        <w:left w:val="none" w:sz="0" w:space="0" w:color="auto"/>
        <w:bottom w:val="none" w:sz="0" w:space="0" w:color="auto"/>
        <w:right w:val="none" w:sz="0" w:space="0" w:color="auto"/>
      </w:divBdr>
    </w:div>
    <w:div w:id="1293247618">
      <w:bodyDiv w:val="1"/>
      <w:marLeft w:val="0"/>
      <w:marRight w:val="0"/>
      <w:marTop w:val="0"/>
      <w:marBottom w:val="0"/>
      <w:divBdr>
        <w:top w:val="none" w:sz="0" w:space="0" w:color="auto"/>
        <w:left w:val="none" w:sz="0" w:space="0" w:color="auto"/>
        <w:bottom w:val="none" w:sz="0" w:space="0" w:color="auto"/>
        <w:right w:val="none" w:sz="0" w:space="0" w:color="auto"/>
      </w:divBdr>
    </w:div>
    <w:div w:id="1293360588">
      <w:bodyDiv w:val="1"/>
      <w:marLeft w:val="0"/>
      <w:marRight w:val="0"/>
      <w:marTop w:val="0"/>
      <w:marBottom w:val="0"/>
      <w:divBdr>
        <w:top w:val="none" w:sz="0" w:space="0" w:color="auto"/>
        <w:left w:val="none" w:sz="0" w:space="0" w:color="auto"/>
        <w:bottom w:val="none" w:sz="0" w:space="0" w:color="auto"/>
        <w:right w:val="none" w:sz="0" w:space="0" w:color="auto"/>
      </w:divBdr>
    </w:div>
    <w:div w:id="1293369332">
      <w:bodyDiv w:val="1"/>
      <w:marLeft w:val="0"/>
      <w:marRight w:val="0"/>
      <w:marTop w:val="0"/>
      <w:marBottom w:val="0"/>
      <w:divBdr>
        <w:top w:val="none" w:sz="0" w:space="0" w:color="auto"/>
        <w:left w:val="none" w:sz="0" w:space="0" w:color="auto"/>
        <w:bottom w:val="none" w:sz="0" w:space="0" w:color="auto"/>
        <w:right w:val="none" w:sz="0" w:space="0" w:color="auto"/>
      </w:divBdr>
    </w:div>
    <w:div w:id="1293436385">
      <w:bodyDiv w:val="1"/>
      <w:marLeft w:val="0"/>
      <w:marRight w:val="0"/>
      <w:marTop w:val="0"/>
      <w:marBottom w:val="0"/>
      <w:divBdr>
        <w:top w:val="none" w:sz="0" w:space="0" w:color="auto"/>
        <w:left w:val="none" w:sz="0" w:space="0" w:color="auto"/>
        <w:bottom w:val="none" w:sz="0" w:space="0" w:color="auto"/>
        <w:right w:val="none" w:sz="0" w:space="0" w:color="auto"/>
      </w:divBdr>
    </w:div>
    <w:div w:id="1293487141">
      <w:bodyDiv w:val="1"/>
      <w:marLeft w:val="0"/>
      <w:marRight w:val="0"/>
      <w:marTop w:val="0"/>
      <w:marBottom w:val="0"/>
      <w:divBdr>
        <w:top w:val="none" w:sz="0" w:space="0" w:color="auto"/>
        <w:left w:val="none" w:sz="0" w:space="0" w:color="auto"/>
        <w:bottom w:val="none" w:sz="0" w:space="0" w:color="auto"/>
        <w:right w:val="none" w:sz="0" w:space="0" w:color="auto"/>
      </w:divBdr>
    </w:div>
    <w:div w:id="1293514790">
      <w:bodyDiv w:val="1"/>
      <w:marLeft w:val="0"/>
      <w:marRight w:val="0"/>
      <w:marTop w:val="0"/>
      <w:marBottom w:val="0"/>
      <w:divBdr>
        <w:top w:val="none" w:sz="0" w:space="0" w:color="auto"/>
        <w:left w:val="none" w:sz="0" w:space="0" w:color="auto"/>
        <w:bottom w:val="none" w:sz="0" w:space="0" w:color="auto"/>
        <w:right w:val="none" w:sz="0" w:space="0" w:color="auto"/>
      </w:divBdr>
    </w:div>
    <w:div w:id="1293709269">
      <w:bodyDiv w:val="1"/>
      <w:marLeft w:val="0"/>
      <w:marRight w:val="0"/>
      <w:marTop w:val="0"/>
      <w:marBottom w:val="0"/>
      <w:divBdr>
        <w:top w:val="none" w:sz="0" w:space="0" w:color="auto"/>
        <w:left w:val="none" w:sz="0" w:space="0" w:color="auto"/>
        <w:bottom w:val="none" w:sz="0" w:space="0" w:color="auto"/>
        <w:right w:val="none" w:sz="0" w:space="0" w:color="auto"/>
      </w:divBdr>
    </w:div>
    <w:div w:id="1293748608">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293903455">
      <w:bodyDiv w:val="1"/>
      <w:marLeft w:val="0"/>
      <w:marRight w:val="0"/>
      <w:marTop w:val="0"/>
      <w:marBottom w:val="0"/>
      <w:divBdr>
        <w:top w:val="none" w:sz="0" w:space="0" w:color="auto"/>
        <w:left w:val="none" w:sz="0" w:space="0" w:color="auto"/>
        <w:bottom w:val="none" w:sz="0" w:space="0" w:color="auto"/>
        <w:right w:val="none" w:sz="0" w:space="0" w:color="auto"/>
      </w:divBdr>
    </w:div>
    <w:div w:id="1294215904">
      <w:bodyDiv w:val="1"/>
      <w:marLeft w:val="0"/>
      <w:marRight w:val="0"/>
      <w:marTop w:val="0"/>
      <w:marBottom w:val="0"/>
      <w:divBdr>
        <w:top w:val="none" w:sz="0" w:space="0" w:color="auto"/>
        <w:left w:val="none" w:sz="0" w:space="0" w:color="auto"/>
        <w:bottom w:val="none" w:sz="0" w:space="0" w:color="auto"/>
        <w:right w:val="none" w:sz="0" w:space="0" w:color="auto"/>
      </w:divBdr>
    </w:div>
    <w:div w:id="1294216900">
      <w:bodyDiv w:val="1"/>
      <w:marLeft w:val="0"/>
      <w:marRight w:val="0"/>
      <w:marTop w:val="0"/>
      <w:marBottom w:val="0"/>
      <w:divBdr>
        <w:top w:val="none" w:sz="0" w:space="0" w:color="auto"/>
        <w:left w:val="none" w:sz="0" w:space="0" w:color="auto"/>
        <w:bottom w:val="none" w:sz="0" w:space="0" w:color="auto"/>
        <w:right w:val="none" w:sz="0" w:space="0" w:color="auto"/>
      </w:divBdr>
    </w:div>
    <w:div w:id="1294480876">
      <w:bodyDiv w:val="1"/>
      <w:marLeft w:val="0"/>
      <w:marRight w:val="0"/>
      <w:marTop w:val="0"/>
      <w:marBottom w:val="0"/>
      <w:divBdr>
        <w:top w:val="none" w:sz="0" w:space="0" w:color="auto"/>
        <w:left w:val="none" w:sz="0" w:space="0" w:color="auto"/>
        <w:bottom w:val="none" w:sz="0" w:space="0" w:color="auto"/>
        <w:right w:val="none" w:sz="0" w:space="0" w:color="auto"/>
      </w:divBdr>
    </w:div>
    <w:div w:id="1294483553">
      <w:bodyDiv w:val="1"/>
      <w:marLeft w:val="0"/>
      <w:marRight w:val="0"/>
      <w:marTop w:val="0"/>
      <w:marBottom w:val="0"/>
      <w:divBdr>
        <w:top w:val="none" w:sz="0" w:space="0" w:color="auto"/>
        <w:left w:val="none" w:sz="0" w:space="0" w:color="auto"/>
        <w:bottom w:val="none" w:sz="0" w:space="0" w:color="auto"/>
        <w:right w:val="none" w:sz="0" w:space="0" w:color="auto"/>
      </w:divBdr>
    </w:div>
    <w:div w:id="1294484227">
      <w:bodyDiv w:val="1"/>
      <w:marLeft w:val="0"/>
      <w:marRight w:val="0"/>
      <w:marTop w:val="0"/>
      <w:marBottom w:val="0"/>
      <w:divBdr>
        <w:top w:val="none" w:sz="0" w:space="0" w:color="auto"/>
        <w:left w:val="none" w:sz="0" w:space="0" w:color="auto"/>
        <w:bottom w:val="none" w:sz="0" w:space="0" w:color="auto"/>
        <w:right w:val="none" w:sz="0" w:space="0" w:color="auto"/>
      </w:divBdr>
    </w:div>
    <w:div w:id="1294485645">
      <w:bodyDiv w:val="1"/>
      <w:marLeft w:val="0"/>
      <w:marRight w:val="0"/>
      <w:marTop w:val="0"/>
      <w:marBottom w:val="0"/>
      <w:divBdr>
        <w:top w:val="none" w:sz="0" w:space="0" w:color="auto"/>
        <w:left w:val="none" w:sz="0" w:space="0" w:color="auto"/>
        <w:bottom w:val="none" w:sz="0" w:space="0" w:color="auto"/>
        <w:right w:val="none" w:sz="0" w:space="0" w:color="auto"/>
      </w:divBdr>
    </w:div>
    <w:div w:id="1294557657">
      <w:bodyDiv w:val="1"/>
      <w:marLeft w:val="0"/>
      <w:marRight w:val="0"/>
      <w:marTop w:val="0"/>
      <w:marBottom w:val="0"/>
      <w:divBdr>
        <w:top w:val="none" w:sz="0" w:space="0" w:color="auto"/>
        <w:left w:val="none" w:sz="0" w:space="0" w:color="auto"/>
        <w:bottom w:val="none" w:sz="0" w:space="0" w:color="auto"/>
        <w:right w:val="none" w:sz="0" w:space="0" w:color="auto"/>
      </w:divBdr>
    </w:div>
    <w:div w:id="1294600480">
      <w:bodyDiv w:val="1"/>
      <w:marLeft w:val="0"/>
      <w:marRight w:val="0"/>
      <w:marTop w:val="0"/>
      <w:marBottom w:val="0"/>
      <w:divBdr>
        <w:top w:val="none" w:sz="0" w:space="0" w:color="auto"/>
        <w:left w:val="none" w:sz="0" w:space="0" w:color="auto"/>
        <w:bottom w:val="none" w:sz="0" w:space="0" w:color="auto"/>
        <w:right w:val="none" w:sz="0" w:space="0" w:color="auto"/>
      </w:divBdr>
    </w:div>
    <w:div w:id="1294948297">
      <w:bodyDiv w:val="1"/>
      <w:marLeft w:val="0"/>
      <w:marRight w:val="0"/>
      <w:marTop w:val="0"/>
      <w:marBottom w:val="0"/>
      <w:divBdr>
        <w:top w:val="none" w:sz="0" w:space="0" w:color="auto"/>
        <w:left w:val="none" w:sz="0" w:space="0" w:color="auto"/>
        <w:bottom w:val="none" w:sz="0" w:space="0" w:color="auto"/>
        <w:right w:val="none" w:sz="0" w:space="0" w:color="auto"/>
      </w:divBdr>
    </w:div>
    <w:div w:id="1295059837">
      <w:bodyDiv w:val="1"/>
      <w:marLeft w:val="0"/>
      <w:marRight w:val="0"/>
      <w:marTop w:val="0"/>
      <w:marBottom w:val="0"/>
      <w:divBdr>
        <w:top w:val="none" w:sz="0" w:space="0" w:color="auto"/>
        <w:left w:val="none" w:sz="0" w:space="0" w:color="auto"/>
        <w:bottom w:val="none" w:sz="0" w:space="0" w:color="auto"/>
        <w:right w:val="none" w:sz="0" w:space="0" w:color="auto"/>
      </w:divBdr>
    </w:div>
    <w:div w:id="1295213060">
      <w:bodyDiv w:val="1"/>
      <w:marLeft w:val="0"/>
      <w:marRight w:val="0"/>
      <w:marTop w:val="0"/>
      <w:marBottom w:val="0"/>
      <w:divBdr>
        <w:top w:val="none" w:sz="0" w:space="0" w:color="auto"/>
        <w:left w:val="none" w:sz="0" w:space="0" w:color="auto"/>
        <w:bottom w:val="none" w:sz="0" w:space="0" w:color="auto"/>
        <w:right w:val="none" w:sz="0" w:space="0" w:color="auto"/>
      </w:divBdr>
    </w:div>
    <w:div w:id="1295604462">
      <w:bodyDiv w:val="1"/>
      <w:marLeft w:val="0"/>
      <w:marRight w:val="0"/>
      <w:marTop w:val="0"/>
      <w:marBottom w:val="0"/>
      <w:divBdr>
        <w:top w:val="none" w:sz="0" w:space="0" w:color="auto"/>
        <w:left w:val="none" w:sz="0" w:space="0" w:color="auto"/>
        <w:bottom w:val="none" w:sz="0" w:space="0" w:color="auto"/>
        <w:right w:val="none" w:sz="0" w:space="0" w:color="auto"/>
      </w:divBdr>
    </w:div>
    <w:div w:id="1295673086">
      <w:bodyDiv w:val="1"/>
      <w:marLeft w:val="0"/>
      <w:marRight w:val="0"/>
      <w:marTop w:val="0"/>
      <w:marBottom w:val="0"/>
      <w:divBdr>
        <w:top w:val="none" w:sz="0" w:space="0" w:color="auto"/>
        <w:left w:val="none" w:sz="0" w:space="0" w:color="auto"/>
        <w:bottom w:val="none" w:sz="0" w:space="0" w:color="auto"/>
        <w:right w:val="none" w:sz="0" w:space="0" w:color="auto"/>
      </w:divBdr>
    </w:div>
    <w:div w:id="1295676179">
      <w:bodyDiv w:val="1"/>
      <w:marLeft w:val="0"/>
      <w:marRight w:val="0"/>
      <w:marTop w:val="0"/>
      <w:marBottom w:val="0"/>
      <w:divBdr>
        <w:top w:val="none" w:sz="0" w:space="0" w:color="auto"/>
        <w:left w:val="none" w:sz="0" w:space="0" w:color="auto"/>
        <w:bottom w:val="none" w:sz="0" w:space="0" w:color="auto"/>
        <w:right w:val="none" w:sz="0" w:space="0" w:color="auto"/>
      </w:divBdr>
    </w:div>
    <w:div w:id="1295677027">
      <w:bodyDiv w:val="1"/>
      <w:marLeft w:val="0"/>
      <w:marRight w:val="0"/>
      <w:marTop w:val="0"/>
      <w:marBottom w:val="0"/>
      <w:divBdr>
        <w:top w:val="none" w:sz="0" w:space="0" w:color="auto"/>
        <w:left w:val="none" w:sz="0" w:space="0" w:color="auto"/>
        <w:bottom w:val="none" w:sz="0" w:space="0" w:color="auto"/>
        <w:right w:val="none" w:sz="0" w:space="0" w:color="auto"/>
      </w:divBdr>
    </w:div>
    <w:div w:id="1295794365">
      <w:bodyDiv w:val="1"/>
      <w:marLeft w:val="0"/>
      <w:marRight w:val="0"/>
      <w:marTop w:val="0"/>
      <w:marBottom w:val="0"/>
      <w:divBdr>
        <w:top w:val="none" w:sz="0" w:space="0" w:color="auto"/>
        <w:left w:val="none" w:sz="0" w:space="0" w:color="auto"/>
        <w:bottom w:val="none" w:sz="0" w:space="0" w:color="auto"/>
        <w:right w:val="none" w:sz="0" w:space="0" w:color="auto"/>
      </w:divBdr>
    </w:div>
    <w:div w:id="1295910875">
      <w:bodyDiv w:val="1"/>
      <w:marLeft w:val="0"/>
      <w:marRight w:val="0"/>
      <w:marTop w:val="0"/>
      <w:marBottom w:val="0"/>
      <w:divBdr>
        <w:top w:val="none" w:sz="0" w:space="0" w:color="auto"/>
        <w:left w:val="none" w:sz="0" w:space="0" w:color="auto"/>
        <w:bottom w:val="none" w:sz="0" w:space="0" w:color="auto"/>
        <w:right w:val="none" w:sz="0" w:space="0" w:color="auto"/>
      </w:divBdr>
    </w:div>
    <w:div w:id="1295914984">
      <w:bodyDiv w:val="1"/>
      <w:marLeft w:val="0"/>
      <w:marRight w:val="0"/>
      <w:marTop w:val="0"/>
      <w:marBottom w:val="0"/>
      <w:divBdr>
        <w:top w:val="none" w:sz="0" w:space="0" w:color="auto"/>
        <w:left w:val="none" w:sz="0" w:space="0" w:color="auto"/>
        <w:bottom w:val="none" w:sz="0" w:space="0" w:color="auto"/>
        <w:right w:val="none" w:sz="0" w:space="0" w:color="auto"/>
      </w:divBdr>
    </w:div>
    <w:div w:id="1295985244">
      <w:bodyDiv w:val="1"/>
      <w:marLeft w:val="0"/>
      <w:marRight w:val="0"/>
      <w:marTop w:val="0"/>
      <w:marBottom w:val="0"/>
      <w:divBdr>
        <w:top w:val="none" w:sz="0" w:space="0" w:color="auto"/>
        <w:left w:val="none" w:sz="0" w:space="0" w:color="auto"/>
        <w:bottom w:val="none" w:sz="0" w:space="0" w:color="auto"/>
        <w:right w:val="none" w:sz="0" w:space="0" w:color="auto"/>
      </w:divBdr>
    </w:div>
    <w:div w:id="1296060837">
      <w:bodyDiv w:val="1"/>
      <w:marLeft w:val="0"/>
      <w:marRight w:val="0"/>
      <w:marTop w:val="0"/>
      <w:marBottom w:val="0"/>
      <w:divBdr>
        <w:top w:val="none" w:sz="0" w:space="0" w:color="auto"/>
        <w:left w:val="none" w:sz="0" w:space="0" w:color="auto"/>
        <w:bottom w:val="none" w:sz="0" w:space="0" w:color="auto"/>
        <w:right w:val="none" w:sz="0" w:space="0" w:color="auto"/>
      </w:divBdr>
    </w:div>
    <w:div w:id="1296065529">
      <w:bodyDiv w:val="1"/>
      <w:marLeft w:val="0"/>
      <w:marRight w:val="0"/>
      <w:marTop w:val="0"/>
      <w:marBottom w:val="0"/>
      <w:divBdr>
        <w:top w:val="none" w:sz="0" w:space="0" w:color="auto"/>
        <w:left w:val="none" w:sz="0" w:space="0" w:color="auto"/>
        <w:bottom w:val="none" w:sz="0" w:space="0" w:color="auto"/>
        <w:right w:val="none" w:sz="0" w:space="0" w:color="auto"/>
      </w:divBdr>
    </w:div>
    <w:div w:id="1296259894">
      <w:bodyDiv w:val="1"/>
      <w:marLeft w:val="0"/>
      <w:marRight w:val="0"/>
      <w:marTop w:val="0"/>
      <w:marBottom w:val="0"/>
      <w:divBdr>
        <w:top w:val="none" w:sz="0" w:space="0" w:color="auto"/>
        <w:left w:val="none" w:sz="0" w:space="0" w:color="auto"/>
        <w:bottom w:val="none" w:sz="0" w:space="0" w:color="auto"/>
        <w:right w:val="none" w:sz="0" w:space="0" w:color="auto"/>
      </w:divBdr>
    </w:div>
    <w:div w:id="1296330698">
      <w:bodyDiv w:val="1"/>
      <w:marLeft w:val="0"/>
      <w:marRight w:val="0"/>
      <w:marTop w:val="0"/>
      <w:marBottom w:val="0"/>
      <w:divBdr>
        <w:top w:val="none" w:sz="0" w:space="0" w:color="auto"/>
        <w:left w:val="none" w:sz="0" w:space="0" w:color="auto"/>
        <w:bottom w:val="none" w:sz="0" w:space="0" w:color="auto"/>
        <w:right w:val="none" w:sz="0" w:space="0" w:color="auto"/>
      </w:divBdr>
    </w:div>
    <w:div w:id="1296373134">
      <w:bodyDiv w:val="1"/>
      <w:marLeft w:val="0"/>
      <w:marRight w:val="0"/>
      <w:marTop w:val="0"/>
      <w:marBottom w:val="0"/>
      <w:divBdr>
        <w:top w:val="none" w:sz="0" w:space="0" w:color="auto"/>
        <w:left w:val="none" w:sz="0" w:space="0" w:color="auto"/>
        <w:bottom w:val="none" w:sz="0" w:space="0" w:color="auto"/>
        <w:right w:val="none" w:sz="0" w:space="0" w:color="auto"/>
      </w:divBdr>
    </w:div>
    <w:div w:id="1296449837">
      <w:bodyDiv w:val="1"/>
      <w:marLeft w:val="0"/>
      <w:marRight w:val="0"/>
      <w:marTop w:val="0"/>
      <w:marBottom w:val="0"/>
      <w:divBdr>
        <w:top w:val="none" w:sz="0" w:space="0" w:color="auto"/>
        <w:left w:val="none" w:sz="0" w:space="0" w:color="auto"/>
        <w:bottom w:val="none" w:sz="0" w:space="0" w:color="auto"/>
        <w:right w:val="none" w:sz="0" w:space="0" w:color="auto"/>
      </w:divBdr>
    </w:div>
    <w:div w:id="1296453108">
      <w:bodyDiv w:val="1"/>
      <w:marLeft w:val="0"/>
      <w:marRight w:val="0"/>
      <w:marTop w:val="0"/>
      <w:marBottom w:val="0"/>
      <w:divBdr>
        <w:top w:val="none" w:sz="0" w:space="0" w:color="auto"/>
        <w:left w:val="none" w:sz="0" w:space="0" w:color="auto"/>
        <w:bottom w:val="none" w:sz="0" w:space="0" w:color="auto"/>
        <w:right w:val="none" w:sz="0" w:space="0" w:color="auto"/>
      </w:divBdr>
    </w:div>
    <w:div w:id="1296521869">
      <w:bodyDiv w:val="1"/>
      <w:marLeft w:val="0"/>
      <w:marRight w:val="0"/>
      <w:marTop w:val="0"/>
      <w:marBottom w:val="0"/>
      <w:divBdr>
        <w:top w:val="none" w:sz="0" w:space="0" w:color="auto"/>
        <w:left w:val="none" w:sz="0" w:space="0" w:color="auto"/>
        <w:bottom w:val="none" w:sz="0" w:space="0" w:color="auto"/>
        <w:right w:val="none" w:sz="0" w:space="0" w:color="auto"/>
      </w:divBdr>
    </w:div>
    <w:div w:id="1296642363">
      <w:bodyDiv w:val="1"/>
      <w:marLeft w:val="0"/>
      <w:marRight w:val="0"/>
      <w:marTop w:val="0"/>
      <w:marBottom w:val="0"/>
      <w:divBdr>
        <w:top w:val="none" w:sz="0" w:space="0" w:color="auto"/>
        <w:left w:val="none" w:sz="0" w:space="0" w:color="auto"/>
        <w:bottom w:val="none" w:sz="0" w:space="0" w:color="auto"/>
        <w:right w:val="none" w:sz="0" w:space="0" w:color="auto"/>
      </w:divBdr>
    </w:div>
    <w:div w:id="1296720581">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296791130">
      <w:bodyDiv w:val="1"/>
      <w:marLeft w:val="0"/>
      <w:marRight w:val="0"/>
      <w:marTop w:val="0"/>
      <w:marBottom w:val="0"/>
      <w:divBdr>
        <w:top w:val="none" w:sz="0" w:space="0" w:color="auto"/>
        <w:left w:val="none" w:sz="0" w:space="0" w:color="auto"/>
        <w:bottom w:val="none" w:sz="0" w:space="0" w:color="auto"/>
        <w:right w:val="none" w:sz="0" w:space="0" w:color="auto"/>
      </w:divBdr>
    </w:div>
    <w:div w:id="1296910736">
      <w:bodyDiv w:val="1"/>
      <w:marLeft w:val="0"/>
      <w:marRight w:val="0"/>
      <w:marTop w:val="0"/>
      <w:marBottom w:val="0"/>
      <w:divBdr>
        <w:top w:val="none" w:sz="0" w:space="0" w:color="auto"/>
        <w:left w:val="none" w:sz="0" w:space="0" w:color="auto"/>
        <w:bottom w:val="none" w:sz="0" w:space="0" w:color="auto"/>
        <w:right w:val="none" w:sz="0" w:space="0" w:color="auto"/>
      </w:divBdr>
    </w:div>
    <w:div w:id="1296911997">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297183587">
      <w:bodyDiv w:val="1"/>
      <w:marLeft w:val="0"/>
      <w:marRight w:val="0"/>
      <w:marTop w:val="0"/>
      <w:marBottom w:val="0"/>
      <w:divBdr>
        <w:top w:val="none" w:sz="0" w:space="0" w:color="auto"/>
        <w:left w:val="none" w:sz="0" w:space="0" w:color="auto"/>
        <w:bottom w:val="none" w:sz="0" w:space="0" w:color="auto"/>
        <w:right w:val="none" w:sz="0" w:space="0" w:color="auto"/>
      </w:divBdr>
    </w:div>
    <w:div w:id="1297491417">
      <w:bodyDiv w:val="1"/>
      <w:marLeft w:val="0"/>
      <w:marRight w:val="0"/>
      <w:marTop w:val="0"/>
      <w:marBottom w:val="0"/>
      <w:divBdr>
        <w:top w:val="none" w:sz="0" w:space="0" w:color="auto"/>
        <w:left w:val="none" w:sz="0" w:space="0" w:color="auto"/>
        <w:bottom w:val="none" w:sz="0" w:space="0" w:color="auto"/>
        <w:right w:val="none" w:sz="0" w:space="0" w:color="auto"/>
      </w:divBdr>
    </w:div>
    <w:div w:id="1297564454">
      <w:bodyDiv w:val="1"/>
      <w:marLeft w:val="0"/>
      <w:marRight w:val="0"/>
      <w:marTop w:val="0"/>
      <w:marBottom w:val="0"/>
      <w:divBdr>
        <w:top w:val="none" w:sz="0" w:space="0" w:color="auto"/>
        <w:left w:val="none" w:sz="0" w:space="0" w:color="auto"/>
        <w:bottom w:val="none" w:sz="0" w:space="0" w:color="auto"/>
        <w:right w:val="none" w:sz="0" w:space="0" w:color="auto"/>
      </w:divBdr>
    </w:div>
    <w:div w:id="1297565503">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297640448">
      <w:bodyDiv w:val="1"/>
      <w:marLeft w:val="0"/>
      <w:marRight w:val="0"/>
      <w:marTop w:val="0"/>
      <w:marBottom w:val="0"/>
      <w:divBdr>
        <w:top w:val="none" w:sz="0" w:space="0" w:color="auto"/>
        <w:left w:val="none" w:sz="0" w:space="0" w:color="auto"/>
        <w:bottom w:val="none" w:sz="0" w:space="0" w:color="auto"/>
        <w:right w:val="none" w:sz="0" w:space="0" w:color="auto"/>
      </w:divBdr>
    </w:div>
    <w:div w:id="1297643796">
      <w:bodyDiv w:val="1"/>
      <w:marLeft w:val="0"/>
      <w:marRight w:val="0"/>
      <w:marTop w:val="0"/>
      <w:marBottom w:val="0"/>
      <w:divBdr>
        <w:top w:val="none" w:sz="0" w:space="0" w:color="auto"/>
        <w:left w:val="none" w:sz="0" w:space="0" w:color="auto"/>
        <w:bottom w:val="none" w:sz="0" w:space="0" w:color="auto"/>
        <w:right w:val="none" w:sz="0" w:space="0" w:color="auto"/>
      </w:divBdr>
    </w:div>
    <w:div w:id="1297685346">
      <w:bodyDiv w:val="1"/>
      <w:marLeft w:val="0"/>
      <w:marRight w:val="0"/>
      <w:marTop w:val="0"/>
      <w:marBottom w:val="0"/>
      <w:divBdr>
        <w:top w:val="none" w:sz="0" w:space="0" w:color="auto"/>
        <w:left w:val="none" w:sz="0" w:space="0" w:color="auto"/>
        <w:bottom w:val="none" w:sz="0" w:space="0" w:color="auto"/>
        <w:right w:val="none" w:sz="0" w:space="0" w:color="auto"/>
      </w:divBdr>
    </w:div>
    <w:div w:id="1297687898">
      <w:bodyDiv w:val="1"/>
      <w:marLeft w:val="0"/>
      <w:marRight w:val="0"/>
      <w:marTop w:val="0"/>
      <w:marBottom w:val="0"/>
      <w:divBdr>
        <w:top w:val="none" w:sz="0" w:space="0" w:color="auto"/>
        <w:left w:val="none" w:sz="0" w:space="0" w:color="auto"/>
        <w:bottom w:val="none" w:sz="0" w:space="0" w:color="auto"/>
        <w:right w:val="none" w:sz="0" w:space="0" w:color="auto"/>
      </w:divBdr>
    </w:div>
    <w:div w:id="1297838256">
      <w:bodyDiv w:val="1"/>
      <w:marLeft w:val="0"/>
      <w:marRight w:val="0"/>
      <w:marTop w:val="0"/>
      <w:marBottom w:val="0"/>
      <w:divBdr>
        <w:top w:val="none" w:sz="0" w:space="0" w:color="auto"/>
        <w:left w:val="none" w:sz="0" w:space="0" w:color="auto"/>
        <w:bottom w:val="none" w:sz="0" w:space="0" w:color="auto"/>
        <w:right w:val="none" w:sz="0" w:space="0" w:color="auto"/>
      </w:divBdr>
    </w:div>
    <w:div w:id="1298027600">
      <w:bodyDiv w:val="1"/>
      <w:marLeft w:val="0"/>
      <w:marRight w:val="0"/>
      <w:marTop w:val="0"/>
      <w:marBottom w:val="0"/>
      <w:divBdr>
        <w:top w:val="none" w:sz="0" w:space="0" w:color="auto"/>
        <w:left w:val="none" w:sz="0" w:space="0" w:color="auto"/>
        <w:bottom w:val="none" w:sz="0" w:space="0" w:color="auto"/>
        <w:right w:val="none" w:sz="0" w:space="0" w:color="auto"/>
      </w:divBdr>
    </w:div>
    <w:div w:id="1298143819">
      <w:bodyDiv w:val="1"/>
      <w:marLeft w:val="0"/>
      <w:marRight w:val="0"/>
      <w:marTop w:val="0"/>
      <w:marBottom w:val="0"/>
      <w:divBdr>
        <w:top w:val="none" w:sz="0" w:space="0" w:color="auto"/>
        <w:left w:val="none" w:sz="0" w:space="0" w:color="auto"/>
        <w:bottom w:val="none" w:sz="0" w:space="0" w:color="auto"/>
        <w:right w:val="none" w:sz="0" w:space="0" w:color="auto"/>
      </w:divBdr>
    </w:div>
    <w:div w:id="1298220667">
      <w:bodyDiv w:val="1"/>
      <w:marLeft w:val="0"/>
      <w:marRight w:val="0"/>
      <w:marTop w:val="0"/>
      <w:marBottom w:val="0"/>
      <w:divBdr>
        <w:top w:val="none" w:sz="0" w:space="0" w:color="auto"/>
        <w:left w:val="none" w:sz="0" w:space="0" w:color="auto"/>
        <w:bottom w:val="none" w:sz="0" w:space="0" w:color="auto"/>
        <w:right w:val="none" w:sz="0" w:space="0" w:color="auto"/>
      </w:divBdr>
    </w:div>
    <w:div w:id="1298292643">
      <w:bodyDiv w:val="1"/>
      <w:marLeft w:val="0"/>
      <w:marRight w:val="0"/>
      <w:marTop w:val="0"/>
      <w:marBottom w:val="0"/>
      <w:divBdr>
        <w:top w:val="none" w:sz="0" w:space="0" w:color="auto"/>
        <w:left w:val="none" w:sz="0" w:space="0" w:color="auto"/>
        <w:bottom w:val="none" w:sz="0" w:space="0" w:color="auto"/>
        <w:right w:val="none" w:sz="0" w:space="0" w:color="auto"/>
      </w:divBdr>
    </w:div>
    <w:div w:id="1298413354">
      <w:bodyDiv w:val="1"/>
      <w:marLeft w:val="0"/>
      <w:marRight w:val="0"/>
      <w:marTop w:val="0"/>
      <w:marBottom w:val="0"/>
      <w:divBdr>
        <w:top w:val="none" w:sz="0" w:space="0" w:color="auto"/>
        <w:left w:val="none" w:sz="0" w:space="0" w:color="auto"/>
        <w:bottom w:val="none" w:sz="0" w:space="0" w:color="auto"/>
        <w:right w:val="none" w:sz="0" w:space="0" w:color="auto"/>
      </w:divBdr>
    </w:div>
    <w:div w:id="1298490181">
      <w:bodyDiv w:val="1"/>
      <w:marLeft w:val="0"/>
      <w:marRight w:val="0"/>
      <w:marTop w:val="0"/>
      <w:marBottom w:val="0"/>
      <w:divBdr>
        <w:top w:val="none" w:sz="0" w:space="0" w:color="auto"/>
        <w:left w:val="none" w:sz="0" w:space="0" w:color="auto"/>
        <w:bottom w:val="none" w:sz="0" w:space="0" w:color="auto"/>
        <w:right w:val="none" w:sz="0" w:space="0" w:color="auto"/>
      </w:divBdr>
    </w:div>
    <w:div w:id="1298609336">
      <w:bodyDiv w:val="1"/>
      <w:marLeft w:val="0"/>
      <w:marRight w:val="0"/>
      <w:marTop w:val="0"/>
      <w:marBottom w:val="0"/>
      <w:divBdr>
        <w:top w:val="none" w:sz="0" w:space="0" w:color="auto"/>
        <w:left w:val="none" w:sz="0" w:space="0" w:color="auto"/>
        <w:bottom w:val="none" w:sz="0" w:space="0" w:color="auto"/>
        <w:right w:val="none" w:sz="0" w:space="0" w:color="auto"/>
      </w:divBdr>
    </w:div>
    <w:div w:id="1298684533">
      <w:bodyDiv w:val="1"/>
      <w:marLeft w:val="0"/>
      <w:marRight w:val="0"/>
      <w:marTop w:val="0"/>
      <w:marBottom w:val="0"/>
      <w:divBdr>
        <w:top w:val="none" w:sz="0" w:space="0" w:color="auto"/>
        <w:left w:val="none" w:sz="0" w:space="0" w:color="auto"/>
        <w:bottom w:val="none" w:sz="0" w:space="0" w:color="auto"/>
        <w:right w:val="none" w:sz="0" w:space="0" w:color="auto"/>
      </w:divBdr>
    </w:div>
    <w:div w:id="1298755790">
      <w:bodyDiv w:val="1"/>
      <w:marLeft w:val="0"/>
      <w:marRight w:val="0"/>
      <w:marTop w:val="0"/>
      <w:marBottom w:val="0"/>
      <w:divBdr>
        <w:top w:val="none" w:sz="0" w:space="0" w:color="auto"/>
        <w:left w:val="none" w:sz="0" w:space="0" w:color="auto"/>
        <w:bottom w:val="none" w:sz="0" w:space="0" w:color="auto"/>
        <w:right w:val="none" w:sz="0" w:space="0" w:color="auto"/>
      </w:divBdr>
    </w:div>
    <w:div w:id="1298804572">
      <w:bodyDiv w:val="1"/>
      <w:marLeft w:val="0"/>
      <w:marRight w:val="0"/>
      <w:marTop w:val="0"/>
      <w:marBottom w:val="0"/>
      <w:divBdr>
        <w:top w:val="none" w:sz="0" w:space="0" w:color="auto"/>
        <w:left w:val="none" w:sz="0" w:space="0" w:color="auto"/>
        <w:bottom w:val="none" w:sz="0" w:space="0" w:color="auto"/>
        <w:right w:val="none" w:sz="0" w:space="0" w:color="auto"/>
      </w:divBdr>
    </w:div>
    <w:div w:id="1298873947">
      <w:bodyDiv w:val="1"/>
      <w:marLeft w:val="0"/>
      <w:marRight w:val="0"/>
      <w:marTop w:val="0"/>
      <w:marBottom w:val="0"/>
      <w:divBdr>
        <w:top w:val="none" w:sz="0" w:space="0" w:color="auto"/>
        <w:left w:val="none" w:sz="0" w:space="0" w:color="auto"/>
        <w:bottom w:val="none" w:sz="0" w:space="0" w:color="auto"/>
        <w:right w:val="none" w:sz="0" w:space="0" w:color="auto"/>
      </w:divBdr>
    </w:div>
    <w:div w:id="1298875000">
      <w:bodyDiv w:val="1"/>
      <w:marLeft w:val="0"/>
      <w:marRight w:val="0"/>
      <w:marTop w:val="0"/>
      <w:marBottom w:val="0"/>
      <w:divBdr>
        <w:top w:val="none" w:sz="0" w:space="0" w:color="auto"/>
        <w:left w:val="none" w:sz="0" w:space="0" w:color="auto"/>
        <w:bottom w:val="none" w:sz="0" w:space="0" w:color="auto"/>
        <w:right w:val="none" w:sz="0" w:space="0" w:color="auto"/>
      </w:divBdr>
    </w:div>
    <w:div w:id="1299074023">
      <w:bodyDiv w:val="1"/>
      <w:marLeft w:val="0"/>
      <w:marRight w:val="0"/>
      <w:marTop w:val="0"/>
      <w:marBottom w:val="0"/>
      <w:divBdr>
        <w:top w:val="none" w:sz="0" w:space="0" w:color="auto"/>
        <w:left w:val="none" w:sz="0" w:space="0" w:color="auto"/>
        <w:bottom w:val="none" w:sz="0" w:space="0" w:color="auto"/>
        <w:right w:val="none" w:sz="0" w:space="0" w:color="auto"/>
      </w:divBdr>
    </w:div>
    <w:div w:id="1299460616">
      <w:bodyDiv w:val="1"/>
      <w:marLeft w:val="0"/>
      <w:marRight w:val="0"/>
      <w:marTop w:val="0"/>
      <w:marBottom w:val="0"/>
      <w:divBdr>
        <w:top w:val="none" w:sz="0" w:space="0" w:color="auto"/>
        <w:left w:val="none" w:sz="0" w:space="0" w:color="auto"/>
        <w:bottom w:val="none" w:sz="0" w:space="0" w:color="auto"/>
        <w:right w:val="none" w:sz="0" w:space="0" w:color="auto"/>
      </w:divBdr>
    </w:div>
    <w:div w:id="1299725986">
      <w:bodyDiv w:val="1"/>
      <w:marLeft w:val="0"/>
      <w:marRight w:val="0"/>
      <w:marTop w:val="0"/>
      <w:marBottom w:val="0"/>
      <w:divBdr>
        <w:top w:val="none" w:sz="0" w:space="0" w:color="auto"/>
        <w:left w:val="none" w:sz="0" w:space="0" w:color="auto"/>
        <w:bottom w:val="none" w:sz="0" w:space="0" w:color="auto"/>
        <w:right w:val="none" w:sz="0" w:space="0" w:color="auto"/>
      </w:divBdr>
    </w:div>
    <w:div w:id="1299798183">
      <w:bodyDiv w:val="1"/>
      <w:marLeft w:val="0"/>
      <w:marRight w:val="0"/>
      <w:marTop w:val="0"/>
      <w:marBottom w:val="0"/>
      <w:divBdr>
        <w:top w:val="none" w:sz="0" w:space="0" w:color="auto"/>
        <w:left w:val="none" w:sz="0" w:space="0" w:color="auto"/>
        <w:bottom w:val="none" w:sz="0" w:space="0" w:color="auto"/>
        <w:right w:val="none" w:sz="0" w:space="0" w:color="auto"/>
      </w:divBdr>
    </w:div>
    <w:div w:id="1299917482">
      <w:bodyDiv w:val="1"/>
      <w:marLeft w:val="0"/>
      <w:marRight w:val="0"/>
      <w:marTop w:val="0"/>
      <w:marBottom w:val="0"/>
      <w:divBdr>
        <w:top w:val="none" w:sz="0" w:space="0" w:color="auto"/>
        <w:left w:val="none" w:sz="0" w:space="0" w:color="auto"/>
        <w:bottom w:val="none" w:sz="0" w:space="0" w:color="auto"/>
        <w:right w:val="none" w:sz="0" w:space="0" w:color="auto"/>
      </w:divBdr>
    </w:div>
    <w:div w:id="1299993245">
      <w:bodyDiv w:val="1"/>
      <w:marLeft w:val="0"/>
      <w:marRight w:val="0"/>
      <w:marTop w:val="0"/>
      <w:marBottom w:val="0"/>
      <w:divBdr>
        <w:top w:val="none" w:sz="0" w:space="0" w:color="auto"/>
        <w:left w:val="none" w:sz="0" w:space="0" w:color="auto"/>
        <w:bottom w:val="none" w:sz="0" w:space="0" w:color="auto"/>
        <w:right w:val="none" w:sz="0" w:space="0" w:color="auto"/>
      </w:divBdr>
    </w:div>
    <w:div w:id="1300038052">
      <w:bodyDiv w:val="1"/>
      <w:marLeft w:val="0"/>
      <w:marRight w:val="0"/>
      <w:marTop w:val="0"/>
      <w:marBottom w:val="0"/>
      <w:divBdr>
        <w:top w:val="none" w:sz="0" w:space="0" w:color="auto"/>
        <w:left w:val="none" w:sz="0" w:space="0" w:color="auto"/>
        <w:bottom w:val="none" w:sz="0" w:space="0" w:color="auto"/>
        <w:right w:val="none" w:sz="0" w:space="0" w:color="auto"/>
      </w:divBdr>
    </w:div>
    <w:div w:id="1300040096">
      <w:bodyDiv w:val="1"/>
      <w:marLeft w:val="0"/>
      <w:marRight w:val="0"/>
      <w:marTop w:val="0"/>
      <w:marBottom w:val="0"/>
      <w:divBdr>
        <w:top w:val="none" w:sz="0" w:space="0" w:color="auto"/>
        <w:left w:val="none" w:sz="0" w:space="0" w:color="auto"/>
        <w:bottom w:val="none" w:sz="0" w:space="0" w:color="auto"/>
        <w:right w:val="none" w:sz="0" w:space="0" w:color="auto"/>
      </w:divBdr>
    </w:div>
    <w:div w:id="1300069511">
      <w:bodyDiv w:val="1"/>
      <w:marLeft w:val="0"/>
      <w:marRight w:val="0"/>
      <w:marTop w:val="0"/>
      <w:marBottom w:val="0"/>
      <w:divBdr>
        <w:top w:val="none" w:sz="0" w:space="0" w:color="auto"/>
        <w:left w:val="none" w:sz="0" w:space="0" w:color="auto"/>
        <w:bottom w:val="none" w:sz="0" w:space="0" w:color="auto"/>
        <w:right w:val="none" w:sz="0" w:space="0" w:color="auto"/>
      </w:divBdr>
    </w:div>
    <w:div w:id="1300497345">
      <w:bodyDiv w:val="1"/>
      <w:marLeft w:val="0"/>
      <w:marRight w:val="0"/>
      <w:marTop w:val="0"/>
      <w:marBottom w:val="0"/>
      <w:divBdr>
        <w:top w:val="none" w:sz="0" w:space="0" w:color="auto"/>
        <w:left w:val="none" w:sz="0" w:space="0" w:color="auto"/>
        <w:bottom w:val="none" w:sz="0" w:space="0" w:color="auto"/>
        <w:right w:val="none" w:sz="0" w:space="0" w:color="auto"/>
      </w:divBdr>
    </w:div>
    <w:div w:id="1300498744">
      <w:bodyDiv w:val="1"/>
      <w:marLeft w:val="0"/>
      <w:marRight w:val="0"/>
      <w:marTop w:val="0"/>
      <w:marBottom w:val="0"/>
      <w:divBdr>
        <w:top w:val="none" w:sz="0" w:space="0" w:color="auto"/>
        <w:left w:val="none" w:sz="0" w:space="0" w:color="auto"/>
        <w:bottom w:val="none" w:sz="0" w:space="0" w:color="auto"/>
        <w:right w:val="none" w:sz="0" w:space="0" w:color="auto"/>
      </w:divBdr>
    </w:div>
    <w:div w:id="1300500059">
      <w:bodyDiv w:val="1"/>
      <w:marLeft w:val="0"/>
      <w:marRight w:val="0"/>
      <w:marTop w:val="0"/>
      <w:marBottom w:val="0"/>
      <w:divBdr>
        <w:top w:val="none" w:sz="0" w:space="0" w:color="auto"/>
        <w:left w:val="none" w:sz="0" w:space="0" w:color="auto"/>
        <w:bottom w:val="none" w:sz="0" w:space="0" w:color="auto"/>
        <w:right w:val="none" w:sz="0" w:space="0" w:color="auto"/>
      </w:divBdr>
    </w:div>
    <w:div w:id="1300576756">
      <w:bodyDiv w:val="1"/>
      <w:marLeft w:val="0"/>
      <w:marRight w:val="0"/>
      <w:marTop w:val="0"/>
      <w:marBottom w:val="0"/>
      <w:divBdr>
        <w:top w:val="none" w:sz="0" w:space="0" w:color="auto"/>
        <w:left w:val="none" w:sz="0" w:space="0" w:color="auto"/>
        <w:bottom w:val="none" w:sz="0" w:space="0" w:color="auto"/>
        <w:right w:val="none" w:sz="0" w:space="0" w:color="auto"/>
      </w:divBdr>
    </w:div>
    <w:div w:id="1300653431">
      <w:bodyDiv w:val="1"/>
      <w:marLeft w:val="0"/>
      <w:marRight w:val="0"/>
      <w:marTop w:val="0"/>
      <w:marBottom w:val="0"/>
      <w:divBdr>
        <w:top w:val="none" w:sz="0" w:space="0" w:color="auto"/>
        <w:left w:val="none" w:sz="0" w:space="0" w:color="auto"/>
        <w:bottom w:val="none" w:sz="0" w:space="0" w:color="auto"/>
        <w:right w:val="none" w:sz="0" w:space="0" w:color="auto"/>
      </w:divBdr>
    </w:div>
    <w:div w:id="1300693319">
      <w:bodyDiv w:val="1"/>
      <w:marLeft w:val="0"/>
      <w:marRight w:val="0"/>
      <w:marTop w:val="0"/>
      <w:marBottom w:val="0"/>
      <w:divBdr>
        <w:top w:val="none" w:sz="0" w:space="0" w:color="auto"/>
        <w:left w:val="none" w:sz="0" w:space="0" w:color="auto"/>
        <w:bottom w:val="none" w:sz="0" w:space="0" w:color="auto"/>
        <w:right w:val="none" w:sz="0" w:space="0" w:color="auto"/>
      </w:divBdr>
    </w:div>
    <w:div w:id="1300722066">
      <w:bodyDiv w:val="1"/>
      <w:marLeft w:val="0"/>
      <w:marRight w:val="0"/>
      <w:marTop w:val="0"/>
      <w:marBottom w:val="0"/>
      <w:divBdr>
        <w:top w:val="none" w:sz="0" w:space="0" w:color="auto"/>
        <w:left w:val="none" w:sz="0" w:space="0" w:color="auto"/>
        <w:bottom w:val="none" w:sz="0" w:space="0" w:color="auto"/>
        <w:right w:val="none" w:sz="0" w:space="0" w:color="auto"/>
      </w:divBdr>
    </w:div>
    <w:div w:id="1300763589">
      <w:bodyDiv w:val="1"/>
      <w:marLeft w:val="0"/>
      <w:marRight w:val="0"/>
      <w:marTop w:val="0"/>
      <w:marBottom w:val="0"/>
      <w:divBdr>
        <w:top w:val="none" w:sz="0" w:space="0" w:color="auto"/>
        <w:left w:val="none" w:sz="0" w:space="0" w:color="auto"/>
        <w:bottom w:val="none" w:sz="0" w:space="0" w:color="auto"/>
        <w:right w:val="none" w:sz="0" w:space="0" w:color="auto"/>
      </w:divBdr>
    </w:div>
    <w:div w:id="1300840973">
      <w:bodyDiv w:val="1"/>
      <w:marLeft w:val="0"/>
      <w:marRight w:val="0"/>
      <w:marTop w:val="0"/>
      <w:marBottom w:val="0"/>
      <w:divBdr>
        <w:top w:val="none" w:sz="0" w:space="0" w:color="auto"/>
        <w:left w:val="none" w:sz="0" w:space="0" w:color="auto"/>
        <w:bottom w:val="none" w:sz="0" w:space="0" w:color="auto"/>
        <w:right w:val="none" w:sz="0" w:space="0" w:color="auto"/>
      </w:divBdr>
    </w:div>
    <w:div w:id="1300915265">
      <w:bodyDiv w:val="1"/>
      <w:marLeft w:val="0"/>
      <w:marRight w:val="0"/>
      <w:marTop w:val="0"/>
      <w:marBottom w:val="0"/>
      <w:divBdr>
        <w:top w:val="none" w:sz="0" w:space="0" w:color="auto"/>
        <w:left w:val="none" w:sz="0" w:space="0" w:color="auto"/>
        <w:bottom w:val="none" w:sz="0" w:space="0" w:color="auto"/>
        <w:right w:val="none" w:sz="0" w:space="0" w:color="auto"/>
      </w:divBdr>
    </w:div>
    <w:div w:id="1300916485">
      <w:bodyDiv w:val="1"/>
      <w:marLeft w:val="0"/>
      <w:marRight w:val="0"/>
      <w:marTop w:val="0"/>
      <w:marBottom w:val="0"/>
      <w:divBdr>
        <w:top w:val="none" w:sz="0" w:space="0" w:color="auto"/>
        <w:left w:val="none" w:sz="0" w:space="0" w:color="auto"/>
        <w:bottom w:val="none" w:sz="0" w:space="0" w:color="auto"/>
        <w:right w:val="none" w:sz="0" w:space="0" w:color="auto"/>
      </w:divBdr>
    </w:div>
    <w:div w:id="1301114639">
      <w:bodyDiv w:val="1"/>
      <w:marLeft w:val="0"/>
      <w:marRight w:val="0"/>
      <w:marTop w:val="0"/>
      <w:marBottom w:val="0"/>
      <w:divBdr>
        <w:top w:val="none" w:sz="0" w:space="0" w:color="auto"/>
        <w:left w:val="none" w:sz="0" w:space="0" w:color="auto"/>
        <w:bottom w:val="none" w:sz="0" w:space="0" w:color="auto"/>
        <w:right w:val="none" w:sz="0" w:space="0" w:color="auto"/>
      </w:divBdr>
    </w:div>
    <w:div w:id="1301349502">
      <w:bodyDiv w:val="1"/>
      <w:marLeft w:val="0"/>
      <w:marRight w:val="0"/>
      <w:marTop w:val="0"/>
      <w:marBottom w:val="0"/>
      <w:divBdr>
        <w:top w:val="none" w:sz="0" w:space="0" w:color="auto"/>
        <w:left w:val="none" w:sz="0" w:space="0" w:color="auto"/>
        <w:bottom w:val="none" w:sz="0" w:space="0" w:color="auto"/>
        <w:right w:val="none" w:sz="0" w:space="0" w:color="auto"/>
      </w:divBdr>
    </w:div>
    <w:div w:id="1301422385">
      <w:bodyDiv w:val="1"/>
      <w:marLeft w:val="0"/>
      <w:marRight w:val="0"/>
      <w:marTop w:val="0"/>
      <w:marBottom w:val="0"/>
      <w:divBdr>
        <w:top w:val="none" w:sz="0" w:space="0" w:color="auto"/>
        <w:left w:val="none" w:sz="0" w:space="0" w:color="auto"/>
        <w:bottom w:val="none" w:sz="0" w:space="0" w:color="auto"/>
        <w:right w:val="none" w:sz="0" w:space="0" w:color="auto"/>
      </w:divBdr>
    </w:div>
    <w:div w:id="1301501403">
      <w:bodyDiv w:val="1"/>
      <w:marLeft w:val="0"/>
      <w:marRight w:val="0"/>
      <w:marTop w:val="0"/>
      <w:marBottom w:val="0"/>
      <w:divBdr>
        <w:top w:val="none" w:sz="0" w:space="0" w:color="auto"/>
        <w:left w:val="none" w:sz="0" w:space="0" w:color="auto"/>
        <w:bottom w:val="none" w:sz="0" w:space="0" w:color="auto"/>
        <w:right w:val="none" w:sz="0" w:space="0" w:color="auto"/>
      </w:divBdr>
    </w:div>
    <w:div w:id="1301689799">
      <w:bodyDiv w:val="1"/>
      <w:marLeft w:val="0"/>
      <w:marRight w:val="0"/>
      <w:marTop w:val="0"/>
      <w:marBottom w:val="0"/>
      <w:divBdr>
        <w:top w:val="none" w:sz="0" w:space="0" w:color="auto"/>
        <w:left w:val="none" w:sz="0" w:space="0" w:color="auto"/>
        <w:bottom w:val="none" w:sz="0" w:space="0" w:color="auto"/>
        <w:right w:val="none" w:sz="0" w:space="0" w:color="auto"/>
      </w:divBdr>
    </w:div>
    <w:div w:id="1301954373">
      <w:bodyDiv w:val="1"/>
      <w:marLeft w:val="0"/>
      <w:marRight w:val="0"/>
      <w:marTop w:val="0"/>
      <w:marBottom w:val="0"/>
      <w:divBdr>
        <w:top w:val="none" w:sz="0" w:space="0" w:color="auto"/>
        <w:left w:val="none" w:sz="0" w:space="0" w:color="auto"/>
        <w:bottom w:val="none" w:sz="0" w:space="0" w:color="auto"/>
        <w:right w:val="none" w:sz="0" w:space="0" w:color="auto"/>
      </w:divBdr>
    </w:div>
    <w:div w:id="1301956184">
      <w:bodyDiv w:val="1"/>
      <w:marLeft w:val="0"/>
      <w:marRight w:val="0"/>
      <w:marTop w:val="0"/>
      <w:marBottom w:val="0"/>
      <w:divBdr>
        <w:top w:val="none" w:sz="0" w:space="0" w:color="auto"/>
        <w:left w:val="none" w:sz="0" w:space="0" w:color="auto"/>
        <w:bottom w:val="none" w:sz="0" w:space="0" w:color="auto"/>
        <w:right w:val="none" w:sz="0" w:space="0" w:color="auto"/>
      </w:divBdr>
    </w:div>
    <w:div w:id="1302030013">
      <w:bodyDiv w:val="1"/>
      <w:marLeft w:val="0"/>
      <w:marRight w:val="0"/>
      <w:marTop w:val="0"/>
      <w:marBottom w:val="0"/>
      <w:divBdr>
        <w:top w:val="none" w:sz="0" w:space="0" w:color="auto"/>
        <w:left w:val="none" w:sz="0" w:space="0" w:color="auto"/>
        <w:bottom w:val="none" w:sz="0" w:space="0" w:color="auto"/>
        <w:right w:val="none" w:sz="0" w:space="0" w:color="auto"/>
      </w:divBdr>
    </w:div>
    <w:div w:id="1302078661">
      <w:bodyDiv w:val="1"/>
      <w:marLeft w:val="0"/>
      <w:marRight w:val="0"/>
      <w:marTop w:val="0"/>
      <w:marBottom w:val="0"/>
      <w:divBdr>
        <w:top w:val="none" w:sz="0" w:space="0" w:color="auto"/>
        <w:left w:val="none" w:sz="0" w:space="0" w:color="auto"/>
        <w:bottom w:val="none" w:sz="0" w:space="0" w:color="auto"/>
        <w:right w:val="none" w:sz="0" w:space="0" w:color="auto"/>
      </w:divBdr>
    </w:div>
    <w:div w:id="1302152881">
      <w:bodyDiv w:val="1"/>
      <w:marLeft w:val="0"/>
      <w:marRight w:val="0"/>
      <w:marTop w:val="0"/>
      <w:marBottom w:val="0"/>
      <w:divBdr>
        <w:top w:val="none" w:sz="0" w:space="0" w:color="auto"/>
        <w:left w:val="none" w:sz="0" w:space="0" w:color="auto"/>
        <w:bottom w:val="none" w:sz="0" w:space="0" w:color="auto"/>
        <w:right w:val="none" w:sz="0" w:space="0" w:color="auto"/>
      </w:divBdr>
    </w:div>
    <w:div w:id="1302227567">
      <w:bodyDiv w:val="1"/>
      <w:marLeft w:val="0"/>
      <w:marRight w:val="0"/>
      <w:marTop w:val="0"/>
      <w:marBottom w:val="0"/>
      <w:divBdr>
        <w:top w:val="none" w:sz="0" w:space="0" w:color="auto"/>
        <w:left w:val="none" w:sz="0" w:space="0" w:color="auto"/>
        <w:bottom w:val="none" w:sz="0" w:space="0" w:color="auto"/>
        <w:right w:val="none" w:sz="0" w:space="0" w:color="auto"/>
      </w:divBdr>
    </w:div>
    <w:div w:id="1302268363">
      <w:bodyDiv w:val="1"/>
      <w:marLeft w:val="0"/>
      <w:marRight w:val="0"/>
      <w:marTop w:val="0"/>
      <w:marBottom w:val="0"/>
      <w:divBdr>
        <w:top w:val="none" w:sz="0" w:space="0" w:color="auto"/>
        <w:left w:val="none" w:sz="0" w:space="0" w:color="auto"/>
        <w:bottom w:val="none" w:sz="0" w:space="0" w:color="auto"/>
        <w:right w:val="none" w:sz="0" w:space="0" w:color="auto"/>
      </w:divBdr>
    </w:div>
    <w:div w:id="1302272637">
      <w:bodyDiv w:val="1"/>
      <w:marLeft w:val="0"/>
      <w:marRight w:val="0"/>
      <w:marTop w:val="0"/>
      <w:marBottom w:val="0"/>
      <w:divBdr>
        <w:top w:val="none" w:sz="0" w:space="0" w:color="auto"/>
        <w:left w:val="none" w:sz="0" w:space="0" w:color="auto"/>
        <w:bottom w:val="none" w:sz="0" w:space="0" w:color="auto"/>
        <w:right w:val="none" w:sz="0" w:space="0" w:color="auto"/>
      </w:divBdr>
    </w:div>
    <w:div w:id="1302416664">
      <w:bodyDiv w:val="1"/>
      <w:marLeft w:val="0"/>
      <w:marRight w:val="0"/>
      <w:marTop w:val="0"/>
      <w:marBottom w:val="0"/>
      <w:divBdr>
        <w:top w:val="none" w:sz="0" w:space="0" w:color="auto"/>
        <w:left w:val="none" w:sz="0" w:space="0" w:color="auto"/>
        <w:bottom w:val="none" w:sz="0" w:space="0" w:color="auto"/>
        <w:right w:val="none" w:sz="0" w:space="0" w:color="auto"/>
      </w:divBdr>
    </w:div>
    <w:div w:id="1302492142">
      <w:bodyDiv w:val="1"/>
      <w:marLeft w:val="0"/>
      <w:marRight w:val="0"/>
      <w:marTop w:val="0"/>
      <w:marBottom w:val="0"/>
      <w:divBdr>
        <w:top w:val="none" w:sz="0" w:space="0" w:color="auto"/>
        <w:left w:val="none" w:sz="0" w:space="0" w:color="auto"/>
        <w:bottom w:val="none" w:sz="0" w:space="0" w:color="auto"/>
        <w:right w:val="none" w:sz="0" w:space="0" w:color="auto"/>
      </w:divBdr>
    </w:div>
    <w:div w:id="1302537232">
      <w:bodyDiv w:val="1"/>
      <w:marLeft w:val="0"/>
      <w:marRight w:val="0"/>
      <w:marTop w:val="0"/>
      <w:marBottom w:val="0"/>
      <w:divBdr>
        <w:top w:val="none" w:sz="0" w:space="0" w:color="auto"/>
        <w:left w:val="none" w:sz="0" w:space="0" w:color="auto"/>
        <w:bottom w:val="none" w:sz="0" w:space="0" w:color="auto"/>
        <w:right w:val="none" w:sz="0" w:space="0" w:color="auto"/>
      </w:divBdr>
    </w:div>
    <w:div w:id="1302615949">
      <w:bodyDiv w:val="1"/>
      <w:marLeft w:val="0"/>
      <w:marRight w:val="0"/>
      <w:marTop w:val="0"/>
      <w:marBottom w:val="0"/>
      <w:divBdr>
        <w:top w:val="none" w:sz="0" w:space="0" w:color="auto"/>
        <w:left w:val="none" w:sz="0" w:space="0" w:color="auto"/>
        <w:bottom w:val="none" w:sz="0" w:space="0" w:color="auto"/>
        <w:right w:val="none" w:sz="0" w:space="0" w:color="auto"/>
      </w:divBdr>
    </w:div>
    <w:div w:id="1302686988">
      <w:bodyDiv w:val="1"/>
      <w:marLeft w:val="0"/>
      <w:marRight w:val="0"/>
      <w:marTop w:val="0"/>
      <w:marBottom w:val="0"/>
      <w:divBdr>
        <w:top w:val="none" w:sz="0" w:space="0" w:color="auto"/>
        <w:left w:val="none" w:sz="0" w:space="0" w:color="auto"/>
        <w:bottom w:val="none" w:sz="0" w:space="0" w:color="auto"/>
        <w:right w:val="none" w:sz="0" w:space="0" w:color="auto"/>
      </w:divBdr>
    </w:div>
    <w:div w:id="1302885332">
      <w:bodyDiv w:val="1"/>
      <w:marLeft w:val="0"/>
      <w:marRight w:val="0"/>
      <w:marTop w:val="0"/>
      <w:marBottom w:val="0"/>
      <w:divBdr>
        <w:top w:val="none" w:sz="0" w:space="0" w:color="auto"/>
        <w:left w:val="none" w:sz="0" w:space="0" w:color="auto"/>
        <w:bottom w:val="none" w:sz="0" w:space="0" w:color="auto"/>
        <w:right w:val="none" w:sz="0" w:space="0" w:color="auto"/>
      </w:divBdr>
    </w:div>
    <w:div w:id="1303002292">
      <w:bodyDiv w:val="1"/>
      <w:marLeft w:val="0"/>
      <w:marRight w:val="0"/>
      <w:marTop w:val="0"/>
      <w:marBottom w:val="0"/>
      <w:divBdr>
        <w:top w:val="none" w:sz="0" w:space="0" w:color="auto"/>
        <w:left w:val="none" w:sz="0" w:space="0" w:color="auto"/>
        <w:bottom w:val="none" w:sz="0" w:space="0" w:color="auto"/>
        <w:right w:val="none" w:sz="0" w:space="0" w:color="auto"/>
      </w:divBdr>
    </w:div>
    <w:div w:id="1303123713">
      <w:bodyDiv w:val="1"/>
      <w:marLeft w:val="0"/>
      <w:marRight w:val="0"/>
      <w:marTop w:val="0"/>
      <w:marBottom w:val="0"/>
      <w:divBdr>
        <w:top w:val="none" w:sz="0" w:space="0" w:color="auto"/>
        <w:left w:val="none" w:sz="0" w:space="0" w:color="auto"/>
        <w:bottom w:val="none" w:sz="0" w:space="0" w:color="auto"/>
        <w:right w:val="none" w:sz="0" w:space="0" w:color="auto"/>
      </w:divBdr>
    </w:div>
    <w:div w:id="1303124001">
      <w:bodyDiv w:val="1"/>
      <w:marLeft w:val="0"/>
      <w:marRight w:val="0"/>
      <w:marTop w:val="0"/>
      <w:marBottom w:val="0"/>
      <w:divBdr>
        <w:top w:val="none" w:sz="0" w:space="0" w:color="auto"/>
        <w:left w:val="none" w:sz="0" w:space="0" w:color="auto"/>
        <w:bottom w:val="none" w:sz="0" w:space="0" w:color="auto"/>
        <w:right w:val="none" w:sz="0" w:space="0" w:color="auto"/>
      </w:divBdr>
    </w:div>
    <w:div w:id="1303147812">
      <w:bodyDiv w:val="1"/>
      <w:marLeft w:val="0"/>
      <w:marRight w:val="0"/>
      <w:marTop w:val="0"/>
      <w:marBottom w:val="0"/>
      <w:divBdr>
        <w:top w:val="none" w:sz="0" w:space="0" w:color="auto"/>
        <w:left w:val="none" w:sz="0" w:space="0" w:color="auto"/>
        <w:bottom w:val="none" w:sz="0" w:space="0" w:color="auto"/>
        <w:right w:val="none" w:sz="0" w:space="0" w:color="auto"/>
      </w:divBdr>
    </w:div>
    <w:div w:id="1303190914">
      <w:bodyDiv w:val="1"/>
      <w:marLeft w:val="0"/>
      <w:marRight w:val="0"/>
      <w:marTop w:val="0"/>
      <w:marBottom w:val="0"/>
      <w:divBdr>
        <w:top w:val="none" w:sz="0" w:space="0" w:color="auto"/>
        <w:left w:val="none" w:sz="0" w:space="0" w:color="auto"/>
        <w:bottom w:val="none" w:sz="0" w:space="0" w:color="auto"/>
        <w:right w:val="none" w:sz="0" w:space="0" w:color="auto"/>
      </w:divBdr>
    </w:div>
    <w:div w:id="1303190980">
      <w:bodyDiv w:val="1"/>
      <w:marLeft w:val="0"/>
      <w:marRight w:val="0"/>
      <w:marTop w:val="0"/>
      <w:marBottom w:val="0"/>
      <w:divBdr>
        <w:top w:val="none" w:sz="0" w:space="0" w:color="auto"/>
        <w:left w:val="none" w:sz="0" w:space="0" w:color="auto"/>
        <w:bottom w:val="none" w:sz="0" w:space="0" w:color="auto"/>
        <w:right w:val="none" w:sz="0" w:space="0" w:color="auto"/>
      </w:divBdr>
    </w:div>
    <w:div w:id="1303192732">
      <w:bodyDiv w:val="1"/>
      <w:marLeft w:val="0"/>
      <w:marRight w:val="0"/>
      <w:marTop w:val="0"/>
      <w:marBottom w:val="0"/>
      <w:divBdr>
        <w:top w:val="none" w:sz="0" w:space="0" w:color="auto"/>
        <w:left w:val="none" w:sz="0" w:space="0" w:color="auto"/>
        <w:bottom w:val="none" w:sz="0" w:space="0" w:color="auto"/>
        <w:right w:val="none" w:sz="0" w:space="0" w:color="auto"/>
      </w:divBdr>
    </w:div>
    <w:div w:id="1303268814">
      <w:bodyDiv w:val="1"/>
      <w:marLeft w:val="0"/>
      <w:marRight w:val="0"/>
      <w:marTop w:val="0"/>
      <w:marBottom w:val="0"/>
      <w:divBdr>
        <w:top w:val="none" w:sz="0" w:space="0" w:color="auto"/>
        <w:left w:val="none" w:sz="0" w:space="0" w:color="auto"/>
        <w:bottom w:val="none" w:sz="0" w:space="0" w:color="auto"/>
        <w:right w:val="none" w:sz="0" w:space="0" w:color="auto"/>
      </w:divBdr>
    </w:div>
    <w:div w:id="1303271118">
      <w:bodyDiv w:val="1"/>
      <w:marLeft w:val="0"/>
      <w:marRight w:val="0"/>
      <w:marTop w:val="0"/>
      <w:marBottom w:val="0"/>
      <w:divBdr>
        <w:top w:val="none" w:sz="0" w:space="0" w:color="auto"/>
        <w:left w:val="none" w:sz="0" w:space="0" w:color="auto"/>
        <w:bottom w:val="none" w:sz="0" w:space="0" w:color="auto"/>
        <w:right w:val="none" w:sz="0" w:space="0" w:color="auto"/>
      </w:divBdr>
    </w:div>
    <w:div w:id="1303274073">
      <w:bodyDiv w:val="1"/>
      <w:marLeft w:val="0"/>
      <w:marRight w:val="0"/>
      <w:marTop w:val="0"/>
      <w:marBottom w:val="0"/>
      <w:divBdr>
        <w:top w:val="none" w:sz="0" w:space="0" w:color="auto"/>
        <w:left w:val="none" w:sz="0" w:space="0" w:color="auto"/>
        <w:bottom w:val="none" w:sz="0" w:space="0" w:color="auto"/>
        <w:right w:val="none" w:sz="0" w:space="0" w:color="auto"/>
      </w:divBdr>
    </w:div>
    <w:div w:id="1303341698">
      <w:bodyDiv w:val="1"/>
      <w:marLeft w:val="0"/>
      <w:marRight w:val="0"/>
      <w:marTop w:val="0"/>
      <w:marBottom w:val="0"/>
      <w:divBdr>
        <w:top w:val="none" w:sz="0" w:space="0" w:color="auto"/>
        <w:left w:val="none" w:sz="0" w:space="0" w:color="auto"/>
        <w:bottom w:val="none" w:sz="0" w:space="0" w:color="auto"/>
        <w:right w:val="none" w:sz="0" w:space="0" w:color="auto"/>
      </w:divBdr>
    </w:div>
    <w:div w:id="1303577089">
      <w:bodyDiv w:val="1"/>
      <w:marLeft w:val="0"/>
      <w:marRight w:val="0"/>
      <w:marTop w:val="0"/>
      <w:marBottom w:val="0"/>
      <w:divBdr>
        <w:top w:val="none" w:sz="0" w:space="0" w:color="auto"/>
        <w:left w:val="none" w:sz="0" w:space="0" w:color="auto"/>
        <w:bottom w:val="none" w:sz="0" w:space="0" w:color="auto"/>
        <w:right w:val="none" w:sz="0" w:space="0" w:color="auto"/>
      </w:divBdr>
    </w:div>
    <w:div w:id="1303734888">
      <w:bodyDiv w:val="1"/>
      <w:marLeft w:val="0"/>
      <w:marRight w:val="0"/>
      <w:marTop w:val="0"/>
      <w:marBottom w:val="0"/>
      <w:divBdr>
        <w:top w:val="none" w:sz="0" w:space="0" w:color="auto"/>
        <w:left w:val="none" w:sz="0" w:space="0" w:color="auto"/>
        <w:bottom w:val="none" w:sz="0" w:space="0" w:color="auto"/>
        <w:right w:val="none" w:sz="0" w:space="0" w:color="auto"/>
      </w:divBdr>
    </w:div>
    <w:div w:id="1303846799">
      <w:bodyDiv w:val="1"/>
      <w:marLeft w:val="0"/>
      <w:marRight w:val="0"/>
      <w:marTop w:val="0"/>
      <w:marBottom w:val="0"/>
      <w:divBdr>
        <w:top w:val="none" w:sz="0" w:space="0" w:color="auto"/>
        <w:left w:val="none" w:sz="0" w:space="0" w:color="auto"/>
        <w:bottom w:val="none" w:sz="0" w:space="0" w:color="auto"/>
        <w:right w:val="none" w:sz="0" w:space="0" w:color="auto"/>
      </w:divBdr>
    </w:div>
    <w:div w:id="1303853610">
      <w:bodyDiv w:val="1"/>
      <w:marLeft w:val="0"/>
      <w:marRight w:val="0"/>
      <w:marTop w:val="0"/>
      <w:marBottom w:val="0"/>
      <w:divBdr>
        <w:top w:val="none" w:sz="0" w:space="0" w:color="auto"/>
        <w:left w:val="none" w:sz="0" w:space="0" w:color="auto"/>
        <w:bottom w:val="none" w:sz="0" w:space="0" w:color="auto"/>
        <w:right w:val="none" w:sz="0" w:space="0" w:color="auto"/>
      </w:divBdr>
    </w:div>
    <w:div w:id="1304114333">
      <w:bodyDiv w:val="1"/>
      <w:marLeft w:val="0"/>
      <w:marRight w:val="0"/>
      <w:marTop w:val="0"/>
      <w:marBottom w:val="0"/>
      <w:divBdr>
        <w:top w:val="none" w:sz="0" w:space="0" w:color="auto"/>
        <w:left w:val="none" w:sz="0" w:space="0" w:color="auto"/>
        <w:bottom w:val="none" w:sz="0" w:space="0" w:color="auto"/>
        <w:right w:val="none" w:sz="0" w:space="0" w:color="auto"/>
      </w:divBdr>
    </w:div>
    <w:div w:id="1304118503">
      <w:bodyDiv w:val="1"/>
      <w:marLeft w:val="0"/>
      <w:marRight w:val="0"/>
      <w:marTop w:val="0"/>
      <w:marBottom w:val="0"/>
      <w:divBdr>
        <w:top w:val="none" w:sz="0" w:space="0" w:color="auto"/>
        <w:left w:val="none" w:sz="0" w:space="0" w:color="auto"/>
        <w:bottom w:val="none" w:sz="0" w:space="0" w:color="auto"/>
        <w:right w:val="none" w:sz="0" w:space="0" w:color="auto"/>
      </w:divBdr>
    </w:div>
    <w:div w:id="1304235202">
      <w:bodyDiv w:val="1"/>
      <w:marLeft w:val="0"/>
      <w:marRight w:val="0"/>
      <w:marTop w:val="0"/>
      <w:marBottom w:val="0"/>
      <w:divBdr>
        <w:top w:val="none" w:sz="0" w:space="0" w:color="auto"/>
        <w:left w:val="none" w:sz="0" w:space="0" w:color="auto"/>
        <w:bottom w:val="none" w:sz="0" w:space="0" w:color="auto"/>
        <w:right w:val="none" w:sz="0" w:space="0" w:color="auto"/>
      </w:divBdr>
    </w:div>
    <w:div w:id="1304235756">
      <w:bodyDiv w:val="1"/>
      <w:marLeft w:val="0"/>
      <w:marRight w:val="0"/>
      <w:marTop w:val="0"/>
      <w:marBottom w:val="0"/>
      <w:divBdr>
        <w:top w:val="none" w:sz="0" w:space="0" w:color="auto"/>
        <w:left w:val="none" w:sz="0" w:space="0" w:color="auto"/>
        <w:bottom w:val="none" w:sz="0" w:space="0" w:color="auto"/>
        <w:right w:val="none" w:sz="0" w:space="0" w:color="auto"/>
      </w:divBdr>
    </w:div>
    <w:div w:id="1304385684">
      <w:bodyDiv w:val="1"/>
      <w:marLeft w:val="0"/>
      <w:marRight w:val="0"/>
      <w:marTop w:val="0"/>
      <w:marBottom w:val="0"/>
      <w:divBdr>
        <w:top w:val="none" w:sz="0" w:space="0" w:color="auto"/>
        <w:left w:val="none" w:sz="0" w:space="0" w:color="auto"/>
        <w:bottom w:val="none" w:sz="0" w:space="0" w:color="auto"/>
        <w:right w:val="none" w:sz="0" w:space="0" w:color="auto"/>
      </w:divBdr>
    </w:div>
    <w:div w:id="1304386040">
      <w:bodyDiv w:val="1"/>
      <w:marLeft w:val="0"/>
      <w:marRight w:val="0"/>
      <w:marTop w:val="0"/>
      <w:marBottom w:val="0"/>
      <w:divBdr>
        <w:top w:val="none" w:sz="0" w:space="0" w:color="auto"/>
        <w:left w:val="none" w:sz="0" w:space="0" w:color="auto"/>
        <w:bottom w:val="none" w:sz="0" w:space="0" w:color="auto"/>
        <w:right w:val="none" w:sz="0" w:space="0" w:color="auto"/>
      </w:divBdr>
    </w:div>
    <w:div w:id="1304657809">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04971150">
      <w:bodyDiv w:val="1"/>
      <w:marLeft w:val="0"/>
      <w:marRight w:val="0"/>
      <w:marTop w:val="0"/>
      <w:marBottom w:val="0"/>
      <w:divBdr>
        <w:top w:val="none" w:sz="0" w:space="0" w:color="auto"/>
        <w:left w:val="none" w:sz="0" w:space="0" w:color="auto"/>
        <w:bottom w:val="none" w:sz="0" w:space="0" w:color="auto"/>
        <w:right w:val="none" w:sz="0" w:space="0" w:color="auto"/>
      </w:divBdr>
    </w:div>
    <w:div w:id="1305037569">
      <w:bodyDiv w:val="1"/>
      <w:marLeft w:val="0"/>
      <w:marRight w:val="0"/>
      <w:marTop w:val="0"/>
      <w:marBottom w:val="0"/>
      <w:divBdr>
        <w:top w:val="none" w:sz="0" w:space="0" w:color="auto"/>
        <w:left w:val="none" w:sz="0" w:space="0" w:color="auto"/>
        <w:bottom w:val="none" w:sz="0" w:space="0" w:color="auto"/>
        <w:right w:val="none" w:sz="0" w:space="0" w:color="auto"/>
      </w:divBdr>
    </w:div>
    <w:div w:id="1305089748">
      <w:bodyDiv w:val="1"/>
      <w:marLeft w:val="0"/>
      <w:marRight w:val="0"/>
      <w:marTop w:val="0"/>
      <w:marBottom w:val="0"/>
      <w:divBdr>
        <w:top w:val="none" w:sz="0" w:space="0" w:color="auto"/>
        <w:left w:val="none" w:sz="0" w:space="0" w:color="auto"/>
        <w:bottom w:val="none" w:sz="0" w:space="0" w:color="auto"/>
        <w:right w:val="none" w:sz="0" w:space="0" w:color="auto"/>
      </w:divBdr>
    </w:div>
    <w:div w:id="1305280701">
      <w:bodyDiv w:val="1"/>
      <w:marLeft w:val="0"/>
      <w:marRight w:val="0"/>
      <w:marTop w:val="0"/>
      <w:marBottom w:val="0"/>
      <w:divBdr>
        <w:top w:val="none" w:sz="0" w:space="0" w:color="auto"/>
        <w:left w:val="none" w:sz="0" w:space="0" w:color="auto"/>
        <w:bottom w:val="none" w:sz="0" w:space="0" w:color="auto"/>
        <w:right w:val="none" w:sz="0" w:space="0" w:color="auto"/>
      </w:divBdr>
    </w:div>
    <w:div w:id="1305431013">
      <w:bodyDiv w:val="1"/>
      <w:marLeft w:val="0"/>
      <w:marRight w:val="0"/>
      <w:marTop w:val="0"/>
      <w:marBottom w:val="0"/>
      <w:divBdr>
        <w:top w:val="none" w:sz="0" w:space="0" w:color="auto"/>
        <w:left w:val="none" w:sz="0" w:space="0" w:color="auto"/>
        <w:bottom w:val="none" w:sz="0" w:space="0" w:color="auto"/>
        <w:right w:val="none" w:sz="0" w:space="0" w:color="auto"/>
      </w:divBdr>
    </w:div>
    <w:div w:id="1305545429">
      <w:bodyDiv w:val="1"/>
      <w:marLeft w:val="0"/>
      <w:marRight w:val="0"/>
      <w:marTop w:val="0"/>
      <w:marBottom w:val="0"/>
      <w:divBdr>
        <w:top w:val="none" w:sz="0" w:space="0" w:color="auto"/>
        <w:left w:val="none" w:sz="0" w:space="0" w:color="auto"/>
        <w:bottom w:val="none" w:sz="0" w:space="0" w:color="auto"/>
        <w:right w:val="none" w:sz="0" w:space="0" w:color="auto"/>
      </w:divBdr>
    </w:div>
    <w:div w:id="1305550714">
      <w:bodyDiv w:val="1"/>
      <w:marLeft w:val="0"/>
      <w:marRight w:val="0"/>
      <w:marTop w:val="0"/>
      <w:marBottom w:val="0"/>
      <w:divBdr>
        <w:top w:val="none" w:sz="0" w:space="0" w:color="auto"/>
        <w:left w:val="none" w:sz="0" w:space="0" w:color="auto"/>
        <w:bottom w:val="none" w:sz="0" w:space="0" w:color="auto"/>
        <w:right w:val="none" w:sz="0" w:space="0" w:color="auto"/>
      </w:divBdr>
    </w:div>
    <w:div w:id="1305695987">
      <w:bodyDiv w:val="1"/>
      <w:marLeft w:val="0"/>
      <w:marRight w:val="0"/>
      <w:marTop w:val="0"/>
      <w:marBottom w:val="0"/>
      <w:divBdr>
        <w:top w:val="none" w:sz="0" w:space="0" w:color="auto"/>
        <w:left w:val="none" w:sz="0" w:space="0" w:color="auto"/>
        <w:bottom w:val="none" w:sz="0" w:space="0" w:color="auto"/>
        <w:right w:val="none" w:sz="0" w:space="0" w:color="auto"/>
      </w:divBdr>
    </w:div>
    <w:div w:id="1305698594">
      <w:bodyDiv w:val="1"/>
      <w:marLeft w:val="0"/>
      <w:marRight w:val="0"/>
      <w:marTop w:val="0"/>
      <w:marBottom w:val="0"/>
      <w:divBdr>
        <w:top w:val="none" w:sz="0" w:space="0" w:color="auto"/>
        <w:left w:val="none" w:sz="0" w:space="0" w:color="auto"/>
        <w:bottom w:val="none" w:sz="0" w:space="0" w:color="auto"/>
        <w:right w:val="none" w:sz="0" w:space="0" w:color="auto"/>
      </w:divBdr>
    </w:div>
    <w:div w:id="1305768564">
      <w:bodyDiv w:val="1"/>
      <w:marLeft w:val="0"/>
      <w:marRight w:val="0"/>
      <w:marTop w:val="0"/>
      <w:marBottom w:val="0"/>
      <w:divBdr>
        <w:top w:val="none" w:sz="0" w:space="0" w:color="auto"/>
        <w:left w:val="none" w:sz="0" w:space="0" w:color="auto"/>
        <w:bottom w:val="none" w:sz="0" w:space="0" w:color="auto"/>
        <w:right w:val="none" w:sz="0" w:space="0" w:color="auto"/>
      </w:divBdr>
    </w:div>
    <w:div w:id="1305818217">
      <w:bodyDiv w:val="1"/>
      <w:marLeft w:val="0"/>
      <w:marRight w:val="0"/>
      <w:marTop w:val="0"/>
      <w:marBottom w:val="0"/>
      <w:divBdr>
        <w:top w:val="none" w:sz="0" w:space="0" w:color="auto"/>
        <w:left w:val="none" w:sz="0" w:space="0" w:color="auto"/>
        <w:bottom w:val="none" w:sz="0" w:space="0" w:color="auto"/>
        <w:right w:val="none" w:sz="0" w:space="0" w:color="auto"/>
      </w:divBdr>
    </w:div>
    <w:div w:id="1305819561">
      <w:bodyDiv w:val="1"/>
      <w:marLeft w:val="0"/>
      <w:marRight w:val="0"/>
      <w:marTop w:val="0"/>
      <w:marBottom w:val="0"/>
      <w:divBdr>
        <w:top w:val="none" w:sz="0" w:space="0" w:color="auto"/>
        <w:left w:val="none" w:sz="0" w:space="0" w:color="auto"/>
        <w:bottom w:val="none" w:sz="0" w:space="0" w:color="auto"/>
        <w:right w:val="none" w:sz="0" w:space="0" w:color="auto"/>
      </w:divBdr>
    </w:div>
    <w:div w:id="1305963880">
      <w:bodyDiv w:val="1"/>
      <w:marLeft w:val="0"/>
      <w:marRight w:val="0"/>
      <w:marTop w:val="0"/>
      <w:marBottom w:val="0"/>
      <w:divBdr>
        <w:top w:val="none" w:sz="0" w:space="0" w:color="auto"/>
        <w:left w:val="none" w:sz="0" w:space="0" w:color="auto"/>
        <w:bottom w:val="none" w:sz="0" w:space="0" w:color="auto"/>
        <w:right w:val="none" w:sz="0" w:space="0" w:color="auto"/>
      </w:divBdr>
    </w:div>
    <w:div w:id="1305964434">
      <w:bodyDiv w:val="1"/>
      <w:marLeft w:val="0"/>
      <w:marRight w:val="0"/>
      <w:marTop w:val="0"/>
      <w:marBottom w:val="0"/>
      <w:divBdr>
        <w:top w:val="none" w:sz="0" w:space="0" w:color="auto"/>
        <w:left w:val="none" w:sz="0" w:space="0" w:color="auto"/>
        <w:bottom w:val="none" w:sz="0" w:space="0" w:color="auto"/>
        <w:right w:val="none" w:sz="0" w:space="0" w:color="auto"/>
      </w:divBdr>
    </w:div>
    <w:div w:id="1306160038">
      <w:bodyDiv w:val="1"/>
      <w:marLeft w:val="0"/>
      <w:marRight w:val="0"/>
      <w:marTop w:val="0"/>
      <w:marBottom w:val="0"/>
      <w:divBdr>
        <w:top w:val="none" w:sz="0" w:space="0" w:color="auto"/>
        <w:left w:val="none" w:sz="0" w:space="0" w:color="auto"/>
        <w:bottom w:val="none" w:sz="0" w:space="0" w:color="auto"/>
        <w:right w:val="none" w:sz="0" w:space="0" w:color="auto"/>
      </w:divBdr>
    </w:div>
    <w:div w:id="1306202666">
      <w:bodyDiv w:val="1"/>
      <w:marLeft w:val="0"/>
      <w:marRight w:val="0"/>
      <w:marTop w:val="0"/>
      <w:marBottom w:val="0"/>
      <w:divBdr>
        <w:top w:val="none" w:sz="0" w:space="0" w:color="auto"/>
        <w:left w:val="none" w:sz="0" w:space="0" w:color="auto"/>
        <w:bottom w:val="none" w:sz="0" w:space="0" w:color="auto"/>
        <w:right w:val="none" w:sz="0" w:space="0" w:color="auto"/>
      </w:divBdr>
    </w:div>
    <w:div w:id="1306275157">
      <w:bodyDiv w:val="1"/>
      <w:marLeft w:val="0"/>
      <w:marRight w:val="0"/>
      <w:marTop w:val="0"/>
      <w:marBottom w:val="0"/>
      <w:divBdr>
        <w:top w:val="none" w:sz="0" w:space="0" w:color="auto"/>
        <w:left w:val="none" w:sz="0" w:space="0" w:color="auto"/>
        <w:bottom w:val="none" w:sz="0" w:space="0" w:color="auto"/>
        <w:right w:val="none" w:sz="0" w:space="0" w:color="auto"/>
      </w:divBdr>
    </w:div>
    <w:div w:id="1306354487">
      <w:bodyDiv w:val="1"/>
      <w:marLeft w:val="0"/>
      <w:marRight w:val="0"/>
      <w:marTop w:val="0"/>
      <w:marBottom w:val="0"/>
      <w:divBdr>
        <w:top w:val="none" w:sz="0" w:space="0" w:color="auto"/>
        <w:left w:val="none" w:sz="0" w:space="0" w:color="auto"/>
        <w:bottom w:val="none" w:sz="0" w:space="0" w:color="auto"/>
        <w:right w:val="none" w:sz="0" w:space="0" w:color="auto"/>
      </w:divBdr>
    </w:div>
    <w:div w:id="1306399905">
      <w:bodyDiv w:val="1"/>
      <w:marLeft w:val="0"/>
      <w:marRight w:val="0"/>
      <w:marTop w:val="0"/>
      <w:marBottom w:val="0"/>
      <w:divBdr>
        <w:top w:val="none" w:sz="0" w:space="0" w:color="auto"/>
        <w:left w:val="none" w:sz="0" w:space="0" w:color="auto"/>
        <w:bottom w:val="none" w:sz="0" w:space="0" w:color="auto"/>
        <w:right w:val="none" w:sz="0" w:space="0" w:color="auto"/>
      </w:divBdr>
    </w:div>
    <w:div w:id="1306471465">
      <w:bodyDiv w:val="1"/>
      <w:marLeft w:val="0"/>
      <w:marRight w:val="0"/>
      <w:marTop w:val="0"/>
      <w:marBottom w:val="0"/>
      <w:divBdr>
        <w:top w:val="none" w:sz="0" w:space="0" w:color="auto"/>
        <w:left w:val="none" w:sz="0" w:space="0" w:color="auto"/>
        <w:bottom w:val="none" w:sz="0" w:space="0" w:color="auto"/>
        <w:right w:val="none" w:sz="0" w:space="0" w:color="auto"/>
      </w:divBdr>
    </w:div>
    <w:div w:id="1306617662">
      <w:bodyDiv w:val="1"/>
      <w:marLeft w:val="0"/>
      <w:marRight w:val="0"/>
      <w:marTop w:val="0"/>
      <w:marBottom w:val="0"/>
      <w:divBdr>
        <w:top w:val="none" w:sz="0" w:space="0" w:color="auto"/>
        <w:left w:val="none" w:sz="0" w:space="0" w:color="auto"/>
        <w:bottom w:val="none" w:sz="0" w:space="0" w:color="auto"/>
        <w:right w:val="none" w:sz="0" w:space="0" w:color="auto"/>
      </w:divBdr>
    </w:div>
    <w:div w:id="1306665363">
      <w:bodyDiv w:val="1"/>
      <w:marLeft w:val="0"/>
      <w:marRight w:val="0"/>
      <w:marTop w:val="0"/>
      <w:marBottom w:val="0"/>
      <w:divBdr>
        <w:top w:val="none" w:sz="0" w:space="0" w:color="auto"/>
        <w:left w:val="none" w:sz="0" w:space="0" w:color="auto"/>
        <w:bottom w:val="none" w:sz="0" w:space="0" w:color="auto"/>
        <w:right w:val="none" w:sz="0" w:space="0" w:color="auto"/>
      </w:divBdr>
    </w:div>
    <w:div w:id="1306666705">
      <w:bodyDiv w:val="1"/>
      <w:marLeft w:val="0"/>
      <w:marRight w:val="0"/>
      <w:marTop w:val="0"/>
      <w:marBottom w:val="0"/>
      <w:divBdr>
        <w:top w:val="none" w:sz="0" w:space="0" w:color="auto"/>
        <w:left w:val="none" w:sz="0" w:space="0" w:color="auto"/>
        <w:bottom w:val="none" w:sz="0" w:space="0" w:color="auto"/>
        <w:right w:val="none" w:sz="0" w:space="0" w:color="auto"/>
      </w:divBdr>
    </w:div>
    <w:div w:id="1306666744">
      <w:bodyDiv w:val="1"/>
      <w:marLeft w:val="0"/>
      <w:marRight w:val="0"/>
      <w:marTop w:val="0"/>
      <w:marBottom w:val="0"/>
      <w:divBdr>
        <w:top w:val="none" w:sz="0" w:space="0" w:color="auto"/>
        <w:left w:val="none" w:sz="0" w:space="0" w:color="auto"/>
        <w:bottom w:val="none" w:sz="0" w:space="0" w:color="auto"/>
        <w:right w:val="none" w:sz="0" w:space="0" w:color="auto"/>
      </w:divBdr>
    </w:div>
    <w:div w:id="1306742261">
      <w:bodyDiv w:val="1"/>
      <w:marLeft w:val="0"/>
      <w:marRight w:val="0"/>
      <w:marTop w:val="0"/>
      <w:marBottom w:val="0"/>
      <w:divBdr>
        <w:top w:val="none" w:sz="0" w:space="0" w:color="auto"/>
        <w:left w:val="none" w:sz="0" w:space="0" w:color="auto"/>
        <w:bottom w:val="none" w:sz="0" w:space="0" w:color="auto"/>
        <w:right w:val="none" w:sz="0" w:space="0" w:color="auto"/>
      </w:divBdr>
    </w:div>
    <w:div w:id="1306859305">
      <w:bodyDiv w:val="1"/>
      <w:marLeft w:val="0"/>
      <w:marRight w:val="0"/>
      <w:marTop w:val="0"/>
      <w:marBottom w:val="0"/>
      <w:divBdr>
        <w:top w:val="none" w:sz="0" w:space="0" w:color="auto"/>
        <w:left w:val="none" w:sz="0" w:space="0" w:color="auto"/>
        <w:bottom w:val="none" w:sz="0" w:space="0" w:color="auto"/>
        <w:right w:val="none" w:sz="0" w:space="0" w:color="auto"/>
      </w:divBdr>
    </w:div>
    <w:div w:id="1307318786">
      <w:bodyDiv w:val="1"/>
      <w:marLeft w:val="0"/>
      <w:marRight w:val="0"/>
      <w:marTop w:val="0"/>
      <w:marBottom w:val="0"/>
      <w:divBdr>
        <w:top w:val="none" w:sz="0" w:space="0" w:color="auto"/>
        <w:left w:val="none" w:sz="0" w:space="0" w:color="auto"/>
        <w:bottom w:val="none" w:sz="0" w:space="0" w:color="auto"/>
        <w:right w:val="none" w:sz="0" w:space="0" w:color="auto"/>
      </w:divBdr>
    </w:div>
    <w:div w:id="1307511481">
      <w:bodyDiv w:val="1"/>
      <w:marLeft w:val="0"/>
      <w:marRight w:val="0"/>
      <w:marTop w:val="0"/>
      <w:marBottom w:val="0"/>
      <w:divBdr>
        <w:top w:val="none" w:sz="0" w:space="0" w:color="auto"/>
        <w:left w:val="none" w:sz="0" w:space="0" w:color="auto"/>
        <w:bottom w:val="none" w:sz="0" w:space="0" w:color="auto"/>
        <w:right w:val="none" w:sz="0" w:space="0" w:color="auto"/>
      </w:divBdr>
    </w:div>
    <w:div w:id="1307513030">
      <w:bodyDiv w:val="1"/>
      <w:marLeft w:val="0"/>
      <w:marRight w:val="0"/>
      <w:marTop w:val="0"/>
      <w:marBottom w:val="0"/>
      <w:divBdr>
        <w:top w:val="none" w:sz="0" w:space="0" w:color="auto"/>
        <w:left w:val="none" w:sz="0" w:space="0" w:color="auto"/>
        <w:bottom w:val="none" w:sz="0" w:space="0" w:color="auto"/>
        <w:right w:val="none" w:sz="0" w:space="0" w:color="auto"/>
      </w:divBdr>
    </w:div>
    <w:div w:id="1307928679">
      <w:bodyDiv w:val="1"/>
      <w:marLeft w:val="0"/>
      <w:marRight w:val="0"/>
      <w:marTop w:val="0"/>
      <w:marBottom w:val="0"/>
      <w:divBdr>
        <w:top w:val="none" w:sz="0" w:space="0" w:color="auto"/>
        <w:left w:val="none" w:sz="0" w:space="0" w:color="auto"/>
        <w:bottom w:val="none" w:sz="0" w:space="0" w:color="auto"/>
        <w:right w:val="none" w:sz="0" w:space="0" w:color="auto"/>
      </w:divBdr>
    </w:div>
    <w:div w:id="1307929573">
      <w:bodyDiv w:val="1"/>
      <w:marLeft w:val="0"/>
      <w:marRight w:val="0"/>
      <w:marTop w:val="0"/>
      <w:marBottom w:val="0"/>
      <w:divBdr>
        <w:top w:val="none" w:sz="0" w:space="0" w:color="auto"/>
        <w:left w:val="none" w:sz="0" w:space="0" w:color="auto"/>
        <w:bottom w:val="none" w:sz="0" w:space="0" w:color="auto"/>
        <w:right w:val="none" w:sz="0" w:space="0" w:color="auto"/>
      </w:divBdr>
    </w:div>
    <w:div w:id="1308123126">
      <w:bodyDiv w:val="1"/>
      <w:marLeft w:val="0"/>
      <w:marRight w:val="0"/>
      <w:marTop w:val="0"/>
      <w:marBottom w:val="0"/>
      <w:divBdr>
        <w:top w:val="none" w:sz="0" w:space="0" w:color="auto"/>
        <w:left w:val="none" w:sz="0" w:space="0" w:color="auto"/>
        <w:bottom w:val="none" w:sz="0" w:space="0" w:color="auto"/>
        <w:right w:val="none" w:sz="0" w:space="0" w:color="auto"/>
      </w:divBdr>
    </w:div>
    <w:div w:id="1308239144">
      <w:bodyDiv w:val="1"/>
      <w:marLeft w:val="0"/>
      <w:marRight w:val="0"/>
      <w:marTop w:val="0"/>
      <w:marBottom w:val="0"/>
      <w:divBdr>
        <w:top w:val="none" w:sz="0" w:space="0" w:color="auto"/>
        <w:left w:val="none" w:sz="0" w:space="0" w:color="auto"/>
        <w:bottom w:val="none" w:sz="0" w:space="0" w:color="auto"/>
        <w:right w:val="none" w:sz="0" w:space="0" w:color="auto"/>
      </w:divBdr>
    </w:div>
    <w:div w:id="1308316751">
      <w:bodyDiv w:val="1"/>
      <w:marLeft w:val="0"/>
      <w:marRight w:val="0"/>
      <w:marTop w:val="0"/>
      <w:marBottom w:val="0"/>
      <w:divBdr>
        <w:top w:val="none" w:sz="0" w:space="0" w:color="auto"/>
        <w:left w:val="none" w:sz="0" w:space="0" w:color="auto"/>
        <w:bottom w:val="none" w:sz="0" w:space="0" w:color="auto"/>
        <w:right w:val="none" w:sz="0" w:space="0" w:color="auto"/>
      </w:divBdr>
    </w:div>
    <w:div w:id="1308361508">
      <w:bodyDiv w:val="1"/>
      <w:marLeft w:val="0"/>
      <w:marRight w:val="0"/>
      <w:marTop w:val="0"/>
      <w:marBottom w:val="0"/>
      <w:divBdr>
        <w:top w:val="none" w:sz="0" w:space="0" w:color="auto"/>
        <w:left w:val="none" w:sz="0" w:space="0" w:color="auto"/>
        <w:bottom w:val="none" w:sz="0" w:space="0" w:color="auto"/>
        <w:right w:val="none" w:sz="0" w:space="0" w:color="auto"/>
      </w:divBdr>
    </w:div>
    <w:div w:id="1308362816">
      <w:bodyDiv w:val="1"/>
      <w:marLeft w:val="0"/>
      <w:marRight w:val="0"/>
      <w:marTop w:val="0"/>
      <w:marBottom w:val="0"/>
      <w:divBdr>
        <w:top w:val="none" w:sz="0" w:space="0" w:color="auto"/>
        <w:left w:val="none" w:sz="0" w:space="0" w:color="auto"/>
        <w:bottom w:val="none" w:sz="0" w:space="0" w:color="auto"/>
        <w:right w:val="none" w:sz="0" w:space="0" w:color="auto"/>
      </w:divBdr>
    </w:div>
    <w:div w:id="1308782142">
      <w:bodyDiv w:val="1"/>
      <w:marLeft w:val="0"/>
      <w:marRight w:val="0"/>
      <w:marTop w:val="0"/>
      <w:marBottom w:val="0"/>
      <w:divBdr>
        <w:top w:val="none" w:sz="0" w:space="0" w:color="auto"/>
        <w:left w:val="none" w:sz="0" w:space="0" w:color="auto"/>
        <w:bottom w:val="none" w:sz="0" w:space="0" w:color="auto"/>
        <w:right w:val="none" w:sz="0" w:space="0" w:color="auto"/>
      </w:divBdr>
    </w:div>
    <w:div w:id="1308784040">
      <w:bodyDiv w:val="1"/>
      <w:marLeft w:val="0"/>
      <w:marRight w:val="0"/>
      <w:marTop w:val="0"/>
      <w:marBottom w:val="0"/>
      <w:divBdr>
        <w:top w:val="none" w:sz="0" w:space="0" w:color="auto"/>
        <w:left w:val="none" w:sz="0" w:space="0" w:color="auto"/>
        <w:bottom w:val="none" w:sz="0" w:space="0" w:color="auto"/>
        <w:right w:val="none" w:sz="0" w:space="0" w:color="auto"/>
      </w:divBdr>
    </w:div>
    <w:div w:id="1308896607">
      <w:bodyDiv w:val="1"/>
      <w:marLeft w:val="0"/>
      <w:marRight w:val="0"/>
      <w:marTop w:val="0"/>
      <w:marBottom w:val="0"/>
      <w:divBdr>
        <w:top w:val="none" w:sz="0" w:space="0" w:color="auto"/>
        <w:left w:val="none" w:sz="0" w:space="0" w:color="auto"/>
        <w:bottom w:val="none" w:sz="0" w:space="0" w:color="auto"/>
        <w:right w:val="none" w:sz="0" w:space="0" w:color="auto"/>
      </w:divBdr>
    </w:div>
    <w:div w:id="1308898088">
      <w:bodyDiv w:val="1"/>
      <w:marLeft w:val="0"/>
      <w:marRight w:val="0"/>
      <w:marTop w:val="0"/>
      <w:marBottom w:val="0"/>
      <w:divBdr>
        <w:top w:val="none" w:sz="0" w:space="0" w:color="auto"/>
        <w:left w:val="none" w:sz="0" w:space="0" w:color="auto"/>
        <w:bottom w:val="none" w:sz="0" w:space="0" w:color="auto"/>
        <w:right w:val="none" w:sz="0" w:space="0" w:color="auto"/>
      </w:divBdr>
    </w:div>
    <w:div w:id="1308898459">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87095">
      <w:bodyDiv w:val="1"/>
      <w:marLeft w:val="0"/>
      <w:marRight w:val="0"/>
      <w:marTop w:val="0"/>
      <w:marBottom w:val="0"/>
      <w:divBdr>
        <w:top w:val="none" w:sz="0" w:space="0" w:color="auto"/>
        <w:left w:val="none" w:sz="0" w:space="0" w:color="auto"/>
        <w:bottom w:val="none" w:sz="0" w:space="0" w:color="auto"/>
        <w:right w:val="none" w:sz="0" w:space="0" w:color="auto"/>
      </w:divBdr>
    </w:div>
    <w:div w:id="1309096746">
      <w:bodyDiv w:val="1"/>
      <w:marLeft w:val="0"/>
      <w:marRight w:val="0"/>
      <w:marTop w:val="0"/>
      <w:marBottom w:val="0"/>
      <w:divBdr>
        <w:top w:val="none" w:sz="0" w:space="0" w:color="auto"/>
        <w:left w:val="none" w:sz="0" w:space="0" w:color="auto"/>
        <w:bottom w:val="none" w:sz="0" w:space="0" w:color="auto"/>
        <w:right w:val="none" w:sz="0" w:space="0" w:color="auto"/>
      </w:divBdr>
    </w:div>
    <w:div w:id="1309165610">
      <w:bodyDiv w:val="1"/>
      <w:marLeft w:val="0"/>
      <w:marRight w:val="0"/>
      <w:marTop w:val="0"/>
      <w:marBottom w:val="0"/>
      <w:divBdr>
        <w:top w:val="none" w:sz="0" w:space="0" w:color="auto"/>
        <w:left w:val="none" w:sz="0" w:space="0" w:color="auto"/>
        <w:bottom w:val="none" w:sz="0" w:space="0" w:color="auto"/>
        <w:right w:val="none" w:sz="0" w:space="0" w:color="auto"/>
      </w:divBdr>
    </w:div>
    <w:div w:id="1309214263">
      <w:bodyDiv w:val="1"/>
      <w:marLeft w:val="0"/>
      <w:marRight w:val="0"/>
      <w:marTop w:val="0"/>
      <w:marBottom w:val="0"/>
      <w:divBdr>
        <w:top w:val="none" w:sz="0" w:space="0" w:color="auto"/>
        <w:left w:val="none" w:sz="0" w:space="0" w:color="auto"/>
        <w:bottom w:val="none" w:sz="0" w:space="0" w:color="auto"/>
        <w:right w:val="none" w:sz="0" w:space="0" w:color="auto"/>
      </w:divBdr>
    </w:div>
    <w:div w:id="1309240113">
      <w:bodyDiv w:val="1"/>
      <w:marLeft w:val="0"/>
      <w:marRight w:val="0"/>
      <w:marTop w:val="0"/>
      <w:marBottom w:val="0"/>
      <w:divBdr>
        <w:top w:val="none" w:sz="0" w:space="0" w:color="auto"/>
        <w:left w:val="none" w:sz="0" w:space="0" w:color="auto"/>
        <w:bottom w:val="none" w:sz="0" w:space="0" w:color="auto"/>
        <w:right w:val="none" w:sz="0" w:space="0" w:color="auto"/>
      </w:divBdr>
    </w:div>
    <w:div w:id="1309243944">
      <w:bodyDiv w:val="1"/>
      <w:marLeft w:val="0"/>
      <w:marRight w:val="0"/>
      <w:marTop w:val="0"/>
      <w:marBottom w:val="0"/>
      <w:divBdr>
        <w:top w:val="none" w:sz="0" w:space="0" w:color="auto"/>
        <w:left w:val="none" w:sz="0" w:space="0" w:color="auto"/>
        <w:bottom w:val="none" w:sz="0" w:space="0" w:color="auto"/>
        <w:right w:val="none" w:sz="0" w:space="0" w:color="auto"/>
      </w:divBdr>
    </w:div>
    <w:div w:id="1309244812">
      <w:bodyDiv w:val="1"/>
      <w:marLeft w:val="0"/>
      <w:marRight w:val="0"/>
      <w:marTop w:val="0"/>
      <w:marBottom w:val="0"/>
      <w:divBdr>
        <w:top w:val="none" w:sz="0" w:space="0" w:color="auto"/>
        <w:left w:val="none" w:sz="0" w:space="0" w:color="auto"/>
        <w:bottom w:val="none" w:sz="0" w:space="0" w:color="auto"/>
        <w:right w:val="none" w:sz="0" w:space="0" w:color="auto"/>
      </w:divBdr>
    </w:div>
    <w:div w:id="1309283726">
      <w:bodyDiv w:val="1"/>
      <w:marLeft w:val="0"/>
      <w:marRight w:val="0"/>
      <w:marTop w:val="0"/>
      <w:marBottom w:val="0"/>
      <w:divBdr>
        <w:top w:val="none" w:sz="0" w:space="0" w:color="auto"/>
        <w:left w:val="none" w:sz="0" w:space="0" w:color="auto"/>
        <w:bottom w:val="none" w:sz="0" w:space="0" w:color="auto"/>
        <w:right w:val="none" w:sz="0" w:space="0" w:color="auto"/>
      </w:divBdr>
    </w:div>
    <w:div w:id="1309364259">
      <w:bodyDiv w:val="1"/>
      <w:marLeft w:val="0"/>
      <w:marRight w:val="0"/>
      <w:marTop w:val="0"/>
      <w:marBottom w:val="0"/>
      <w:divBdr>
        <w:top w:val="none" w:sz="0" w:space="0" w:color="auto"/>
        <w:left w:val="none" w:sz="0" w:space="0" w:color="auto"/>
        <w:bottom w:val="none" w:sz="0" w:space="0" w:color="auto"/>
        <w:right w:val="none" w:sz="0" w:space="0" w:color="auto"/>
      </w:divBdr>
    </w:div>
    <w:div w:id="1309481506">
      <w:bodyDiv w:val="1"/>
      <w:marLeft w:val="0"/>
      <w:marRight w:val="0"/>
      <w:marTop w:val="0"/>
      <w:marBottom w:val="0"/>
      <w:divBdr>
        <w:top w:val="none" w:sz="0" w:space="0" w:color="auto"/>
        <w:left w:val="none" w:sz="0" w:space="0" w:color="auto"/>
        <w:bottom w:val="none" w:sz="0" w:space="0" w:color="auto"/>
        <w:right w:val="none" w:sz="0" w:space="0" w:color="auto"/>
      </w:divBdr>
    </w:div>
    <w:div w:id="1309551034">
      <w:bodyDiv w:val="1"/>
      <w:marLeft w:val="0"/>
      <w:marRight w:val="0"/>
      <w:marTop w:val="0"/>
      <w:marBottom w:val="0"/>
      <w:divBdr>
        <w:top w:val="none" w:sz="0" w:space="0" w:color="auto"/>
        <w:left w:val="none" w:sz="0" w:space="0" w:color="auto"/>
        <w:bottom w:val="none" w:sz="0" w:space="0" w:color="auto"/>
        <w:right w:val="none" w:sz="0" w:space="0" w:color="auto"/>
      </w:divBdr>
    </w:div>
    <w:div w:id="1309629112">
      <w:bodyDiv w:val="1"/>
      <w:marLeft w:val="0"/>
      <w:marRight w:val="0"/>
      <w:marTop w:val="0"/>
      <w:marBottom w:val="0"/>
      <w:divBdr>
        <w:top w:val="none" w:sz="0" w:space="0" w:color="auto"/>
        <w:left w:val="none" w:sz="0" w:space="0" w:color="auto"/>
        <w:bottom w:val="none" w:sz="0" w:space="0" w:color="auto"/>
        <w:right w:val="none" w:sz="0" w:space="0" w:color="auto"/>
      </w:divBdr>
    </w:div>
    <w:div w:id="1309745421">
      <w:bodyDiv w:val="1"/>
      <w:marLeft w:val="0"/>
      <w:marRight w:val="0"/>
      <w:marTop w:val="0"/>
      <w:marBottom w:val="0"/>
      <w:divBdr>
        <w:top w:val="none" w:sz="0" w:space="0" w:color="auto"/>
        <w:left w:val="none" w:sz="0" w:space="0" w:color="auto"/>
        <w:bottom w:val="none" w:sz="0" w:space="0" w:color="auto"/>
        <w:right w:val="none" w:sz="0" w:space="0" w:color="auto"/>
      </w:divBdr>
    </w:div>
    <w:div w:id="1309747369">
      <w:bodyDiv w:val="1"/>
      <w:marLeft w:val="0"/>
      <w:marRight w:val="0"/>
      <w:marTop w:val="0"/>
      <w:marBottom w:val="0"/>
      <w:divBdr>
        <w:top w:val="none" w:sz="0" w:space="0" w:color="auto"/>
        <w:left w:val="none" w:sz="0" w:space="0" w:color="auto"/>
        <w:bottom w:val="none" w:sz="0" w:space="0" w:color="auto"/>
        <w:right w:val="none" w:sz="0" w:space="0" w:color="auto"/>
      </w:divBdr>
    </w:div>
    <w:div w:id="1309826561">
      <w:bodyDiv w:val="1"/>
      <w:marLeft w:val="0"/>
      <w:marRight w:val="0"/>
      <w:marTop w:val="0"/>
      <w:marBottom w:val="0"/>
      <w:divBdr>
        <w:top w:val="none" w:sz="0" w:space="0" w:color="auto"/>
        <w:left w:val="none" w:sz="0" w:space="0" w:color="auto"/>
        <w:bottom w:val="none" w:sz="0" w:space="0" w:color="auto"/>
        <w:right w:val="none" w:sz="0" w:space="0" w:color="auto"/>
      </w:divBdr>
    </w:div>
    <w:div w:id="1309898608">
      <w:bodyDiv w:val="1"/>
      <w:marLeft w:val="0"/>
      <w:marRight w:val="0"/>
      <w:marTop w:val="0"/>
      <w:marBottom w:val="0"/>
      <w:divBdr>
        <w:top w:val="none" w:sz="0" w:space="0" w:color="auto"/>
        <w:left w:val="none" w:sz="0" w:space="0" w:color="auto"/>
        <w:bottom w:val="none" w:sz="0" w:space="0" w:color="auto"/>
        <w:right w:val="none" w:sz="0" w:space="0" w:color="auto"/>
      </w:divBdr>
    </w:div>
    <w:div w:id="1309900166">
      <w:bodyDiv w:val="1"/>
      <w:marLeft w:val="0"/>
      <w:marRight w:val="0"/>
      <w:marTop w:val="0"/>
      <w:marBottom w:val="0"/>
      <w:divBdr>
        <w:top w:val="none" w:sz="0" w:space="0" w:color="auto"/>
        <w:left w:val="none" w:sz="0" w:space="0" w:color="auto"/>
        <w:bottom w:val="none" w:sz="0" w:space="0" w:color="auto"/>
        <w:right w:val="none" w:sz="0" w:space="0" w:color="auto"/>
      </w:divBdr>
    </w:div>
    <w:div w:id="1310019467">
      <w:bodyDiv w:val="1"/>
      <w:marLeft w:val="0"/>
      <w:marRight w:val="0"/>
      <w:marTop w:val="0"/>
      <w:marBottom w:val="0"/>
      <w:divBdr>
        <w:top w:val="none" w:sz="0" w:space="0" w:color="auto"/>
        <w:left w:val="none" w:sz="0" w:space="0" w:color="auto"/>
        <w:bottom w:val="none" w:sz="0" w:space="0" w:color="auto"/>
        <w:right w:val="none" w:sz="0" w:space="0" w:color="auto"/>
      </w:divBdr>
    </w:div>
    <w:div w:id="1310094102">
      <w:bodyDiv w:val="1"/>
      <w:marLeft w:val="0"/>
      <w:marRight w:val="0"/>
      <w:marTop w:val="0"/>
      <w:marBottom w:val="0"/>
      <w:divBdr>
        <w:top w:val="none" w:sz="0" w:space="0" w:color="auto"/>
        <w:left w:val="none" w:sz="0" w:space="0" w:color="auto"/>
        <w:bottom w:val="none" w:sz="0" w:space="0" w:color="auto"/>
        <w:right w:val="none" w:sz="0" w:space="0" w:color="auto"/>
      </w:divBdr>
    </w:div>
    <w:div w:id="1310132484">
      <w:bodyDiv w:val="1"/>
      <w:marLeft w:val="0"/>
      <w:marRight w:val="0"/>
      <w:marTop w:val="0"/>
      <w:marBottom w:val="0"/>
      <w:divBdr>
        <w:top w:val="none" w:sz="0" w:space="0" w:color="auto"/>
        <w:left w:val="none" w:sz="0" w:space="0" w:color="auto"/>
        <w:bottom w:val="none" w:sz="0" w:space="0" w:color="auto"/>
        <w:right w:val="none" w:sz="0" w:space="0" w:color="auto"/>
      </w:divBdr>
    </w:div>
    <w:div w:id="1310279783">
      <w:bodyDiv w:val="1"/>
      <w:marLeft w:val="0"/>
      <w:marRight w:val="0"/>
      <w:marTop w:val="0"/>
      <w:marBottom w:val="0"/>
      <w:divBdr>
        <w:top w:val="none" w:sz="0" w:space="0" w:color="auto"/>
        <w:left w:val="none" w:sz="0" w:space="0" w:color="auto"/>
        <w:bottom w:val="none" w:sz="0" w:space="0" w:color="auto"/>
        <w:right w:val="none" w:sz="0" w:space="0" w:color="auto"/>
      </w:divBdr>
    </w:div>
    <w:div w:id="1310356807">
      <w:bodyDiv w:val="1"/>
      <w:marLeft w:val="0"/>
      <w:marRight w:val="0"/>
      <w:marTop w:val="0"/>
      <w:marBottom w:val="0"/>
      <w:divBdr>
        <w:top w:val="none" w:sz="0" w:space="0" w:color="auto"/>
        <w:left w:val="none" w:sz="0" w:space="0" w:color="auto"/>
        <w:bottom w:val="none" w:sz="0" w:space="0" w:color="auto"/>
        <w:right w:val="none" w:sz="0" w:space="0" w:color="auto"/>
      </w:divBdr>
    </w:div>
    <w:div w:id="1310397611">
      <w:bodyDiv w:val="1"/>
      <w:marLeft w:val="0"/>
      <w:marRight w:val="0"/>
      <w:marTop w:val="0"/>
      <w:marBottom w:val="0"/>
      <w:divBdr>
        <w:top w:val="none" w:sz="0" w:space="0" w:color="auto"/>
        <w:left w:val="none" w:sz="0" w:space="0" w:color="auto"/>
        <w:bottom w:val="none" w:sz="0" w:space="0" w:color="auto"/>
        <w:right w:val="none" w:sz="0" w:space="0" w:color="auto"/>
      </w:divBdr>
    </w:div>
    <w:div w:id="1310746415">
      <w:bodyDiv w:val="1"/>
      <w:marLeft w:val="0"/>
      <w:marRight w:val="0"/>
      <w:marTop w:val="0"/>
      <w:marBottom w:val="0"/>
      <w:divBdr>
        <w:top w:val="none" w:sz="0" w:space="0" w:color="auto"/>
        <w:left w:val="none" w:sz="0" w:space="0" w:color="auto"/>
        <w:bottom w:val="none" w:sz="0" w:space="0" w:color="auto"/>
        <w:right w:val="none" w:sz="0" w:space="0" w:color="auto"/>
      </w:divBdr>
    </w:div>
    <w:div w:id="1310787308">
      <w:bodyDiv w:val="1"/>
      <w:marLeft w:val="0"/>
      <w:marRight w:val="0"/>
      <w:marTop w:val="0"/>
      <w:marBottom w:val="0"/>
      <w:divBdr>
        <w:top w:val="none" w:sz="0" w:space="0" w:color="auto"/>
        <w:left w:val="none" w:sz="0" w:space="0" w:color="auto"/>
        <w:bottom w:val="none" w:sz="0" w:space="0" w:color="auto"/>
        <w:right w:val="none" w:sz="0" w:space="0" w:color="auto"/>
      </w:divBdr>
    </w:div>
    <w:div w:id="1310792568">
      <w:bodyDiv w:val="1"/>
      <w:marLeft w:val="0"/>
      <w:marRight w:val="0"/>
      <w:marTop w:val="0"/>
      <w:marBottom w:val="0"/>
      <w:divBdr>
        <w:top w:val="none" w:sz="0" w:space="0" w:color="auto"/>
        <w:left w:val="none" w:sz="0" w:space="0" w:color="auto"/>
        <w:bottom w:val="none" w:sz="0" w:space="0" w:color="auto"/>
        <w:right w:val="none" w:sz="0" w:space="0" w:color="auto"/>
      </w:divBdr>
    </w:div>
    <w:div w:id="1310861981">
      <w:bodyDiv w:val="1"/>
      <w:marLeft w:val="0"/>
      <w:marRight w:val="0"/>
      <w:marTop w:val="0"/>
      <w:marBottom w:val="0"/>
      <w:divBdr>
        <w:top w:val="none" w:sz="0" w:space="0" w:color="auto"/>
        <w:left w:val="none" w:sz="0" w:space="0" w:color="auto"/>
        <w:bottom w:val="none" w:sz="0" w:space="0" w:color="auto"/>
        <w:right w:val="none" w:sz="0" w:space="0" w:color="auto"/>
      </w:divBdr>
    </w:div>
    <w:div w:id="1310941974">
      <w:bodyDiv w:val="1"/>
      <w:marLeft w:val="0"/>
      <w:marRight w:val="0"/>
      <w:marTop w:val="0"/>
      <w:marBottom w:val="0"/>
      <w:divBdr>
        <w:top w:val="none" w:sz="0" w:space="0" w:color="auto"/>
        <w:left w:val="none" w:sz="0" w:space="0" w:color="auto"/>
        <w:bottom w:val="none" w:sz="0" w:space="0" w:color="auto"/>
        <w:right w:val="none" w:sz="0" w:space="0" w:color="auto"/>
      </w:divBdr>
    </w:div>
    <w:div w:id="1311011264">
      <w:bodyDiv w:val="1"/>
      <w:marLeft w:val="0"/>
      <w:marRight w:val="0"/>
      <w:marTop w:val="0"/>
      <w:marBottom w:val="0"/>
      <w:divBdr>
        <w:top w:val="none" w:sz="0" w:space="0" w:color="auto"/>
        <w:left w:val="none" w:sz="0" w:space="0" w:color="auto"/>
        <w:bottom w:val="none" w:sz="0" w:space="0" w:color="auto"/>
        <w:right w:val="none" w:sz="0" w:space="0" w:color="auto"/>
      </w:divBdr>
    </w:div>
    <w:div w:id="1311056881">
      <w:bodyDiv w:val="1"/>
      <w:marLeft w:val="0"/>
      <w:marRight w:val="0"/>
      <w:marTop w:val="0"/>
      <w:marBottom w:val="0"/>
      <w:divBdr>
        <w:top w:val="none" w:sz="0" w:space="0" w:color="auto"/>
        <w:left w:val="none" w:sz="0" w:space="0" w:color="auto"/>
        <w:bottom w:val="none" w:sz="0" w:space="0" w:color="auto"/>
        <w:right w:val="none" w:sz="0" w:space="0" w:color="auto"/>
      </w:divBdr>
    </w:div>
    <w:div w:id="1311131631">
      <w:bodyDiv w:val="1"/>
      <w:marLeft w:val="0"/>
      <w:marRight w:val="0"/>
      <w:marTop w:val="0"/>
      <w:marBottom w:val="0"/>
      <w:divBdr>
        <w:top w:val="none" w:sz="0" w:space="0" w:color="auto"/>
        <w:left w:val="none" w:sz="0" w:space="0" w:color="auto"/>
        <w:bottom w:val="none" w:sz="0" w:space="0" w:color="auto"/>
        <w:right w:val="none" w:sz="0" w:space="0" w:color="auto"/>
      </w:divBdr>
    </w:div>
    <w:div w:id="1311328676">
      <w:bodyDiv w:val="1"/>
      <w:marLeft w:val="0"/>
      <w:marRight w:val="0"/>
      <w:marTop w:val="0"/>
      <w:marBottom w:val="0"/>
      <w:divBdr>
        <w:top w:val="none" w:sz="0" w:space="0" w:color="auto"/>
        <w:left w:val="none" w:sz="0" w:space="0" w:color="auto"/>
        <w:bottom w:val="none" w:sz="0" w:space="0" w:color="auto"/>
        <w:right w:val="none" w:sz="0" w:space="0" w:color="auto"/>
      </w:divBdr>
    </w:div>
    <w:div w:id="1311442157">
      <w:bodyDiv w:val="1"/>
      <w:marLeft w:val="0"/>
      <w:marRight w:val="0"/>
      <w:marTop w:val="0"/>
      <w:marBottom w:val="0"/>
      <w:divBdr>
        <w:top w:val="none" w:sz="0" w:space="0" w:color="auto"/>
        <w:left w:val="none" w:sz="0" w:space="0" w:color="auto"/>
        <w:bottom w:val="none" w:sz="0" w:space="0" w:color="auto"/>
        <w:right w:val="none" w:sz="0" w:space="0" w:color="auto"/>
      </w:divBdr>
    </w:div>
    <w:div w:id="1311446279">
      <w:bodyDiv w:val="1"/>
      <w:marLeft w:val="0"/>
      <w:marRight w:val="0"/>
      <w:marTop w:val="0"/>
      <w:marBottom w:val="0"/>
      <w:divBdr>
        <w:top w:val="none" w:sz="0" w:space="0" w:color="auto"/>
        <w:left w:val="none" w:sz="0" w:space="0" w:color="auto"/>
        <w:bottom w:val="none" w:sz="0" w:space="0" w:color="auto"/>
        <w:right w:val="none" w:sz="0" w:space="0" w:color="auto"/>
      </w:divBdr>
    </w:div>
    <w:div w:id="1311598635">
      <w:bodyDiv w:val="1"/>
      <w:marLeft w:val="0"/>
      <w:marRight w:val="0"/>
      <w:marTop w:val="0"/>
      <w:marBottom w:val="0"/>
      <w:divBdr>
        <w:top w:val="none" w:sz="0" w:space="0" w:color="auto"/>
        <w:left w:val="none" w:sz="0" w:space="0" w:color="auto"/>
        <w:bottom w:val="none" w:sz="0" w:space="0" w:color="auto"/>
        <w:right w:val="none" w:sz="0" w:space="0" w:color="auto"/>
      </w:divBdr>
    </w:div>
    <w:div w:id="1311637912">
      <w:bodyDiv w:val="1"/>
      <w:marLeft w:val="0"/>
      <w:marRight w:val="0"/>
      <w:marTop w:val="0"/>
      <w:marBottom w:val="0"/>
      <w:divBdr>
        <w:top w:val="none" w:sz="0" w:space="0" w:color="auto"/>
        <w:left w:val="none" w:sz="0" w:space="0" w:color="auto"/>
        <w:bottom w:val="none" w:sz="0" w:space="0" w:color="auto"/>
        <w:right w:val="none" w:sz="0" w:space="0" w:color="auto"/>
      </w:divBdr>
    </w:div>
    <w:div w:id="1311639860">
      <w:bodyDiv w:val="1"/>
      <w:marLeft w:val="0"/>
      <w:marRight w:val="0"/>
      <w:marTop w:val="0"/>
      <w:marBottom w:val="0"/>
      <w:divBdr>
        <w:top w:val="none" w:sz="0" w:space="0" w:color="auto"/>
        <w:left w:val="none" w:sz="0" w:space="0" w:color="auto"/>
        <w:bottom w:val="none" w:sz="0" w:space="0" w:color="auto"/>
        <w:right w:val="none" w:sz="0" w:space="0" w:color="auto"/>
      </w:divBdr>
    </w:div>
    <w:div w:id="1311859415">
      <w:bodyDiv w:val="1"/>
      <w:marLeft w:val="0"/>
      <w:marRight w:val="0"/>
      <w:marTop w:val="0"/>
      <w:marBottom w:val="0"/>
      <w:divBdr>
        <w:top w:val="none" w:sz="0" w:space="0" w:color="auto"/>
        <w:left w:val="none" w:sz="0" w:space="0" w:color="auto"/>
        <w:bottom w:val="none" w:sz="0" w:space="0" w:color="auto"/>
        <w:right w:val="none" w:sz="0" w:space="0" w:color="auto"/>
      </w:divBdr>
    </w:div>
    <w:div w:id="1311859698">
      <w:bodyDiv w:val="1"/>
      <w:marLeft w:val="0"/>
      <w:marRight w:val="0"/>
      <w:marTop w:val="0"/>
      <w:marBottom w:val="0"/>
      <w:divBdr>
        <w:top w:val="none" w:sz="0" w:space="0" w:color="auto"/>
        <w:left w:val="none" w:sz="0" w:space="0" w:color="auto"/>
        <w:bottom w:val="none" w:sz="0" w:space="0" w:color="auto"/>
        <w:right w:val="none" w:sz="0" w:space="0" w:color="auto"/>
      </w:divBdr>
    </w:div>
    <w:div w:id="1311864649">
      <w:bodyDiv w:val="1"/>
      <w:marLeft w:val="0"/>
      <w:marRight w:val="0"/>
      <w:marTop w:val="0"/>
      <w:marBottom w:val="0"/>
      <w:divBdr>
        <w:top w:val="none" w:sz="0" w:space="0" w:color="auto"/>
        <w:left w:val="none" w:sz="0" w:space="0" w:color="auto"/>
        <w:bottom w:val="none" w:sz="0" w:space="0" w:color="auto"/>
        <w:right w:val="none" w:sz="0" w:space="0" w:color="auto"/>
      </w:divBdr>
    </w:div>
    <w:div w:id="1311982050">
      <w:bodyDiv w:val="1"/>
      <w:marLeft w:val="0"/>
      <w:marRight w:val="0"/>
      <w:marTop w:val="0"/>
      <w:marBottom w:val="0"/>
      <w:divBdr>
        <w:top w:val="none" w:sz="0" w:space="0" w:color="auto"/>
        <w:left w:val="none" w:sz="0" w:space="0" w:color="auto"/>
        <w:bottom w:val="none" w:sz="0" w:space="0" w:color="auto"/>
        <w:right w:val="none" w:sz="0" w:space="0" w:color="auto"/>
      </w:divBdr>
    </w:div>
    <w:div w:id="1312058250">
      <w:bodyDiv w:val="1"/>
      <w:marLeft w:val="0"/>
      <w:marRight w:val="0"/>
      <w:marTop w:val="0"/>
      <w:marBottom w:val="0"/>
      <w:divBdr>
        <w:top w:val="none" w:sz="0" w:space="0" w:color="auto"/>
        <w:left w:val="none" w:sz="0" w:space="0" w:color="auto"/>
        <w:bottom w:val="none" w:sz="0" w:space="0" w:color="auto"/>
        <w:right w:val="none" w:sz="0" w:space="0" w:color="auto"/>
      </w:divBdr>
    </w:div>
    <w:div w:id="1312173838">
      <w:bodyDiv w:val="1"/>
      <w:marLeft w:val="0"/>
      <w:marRight w:val="0"/>
      <w:marTop w:val="0"/>
      <w:marBottom w:val="0"/>
      <w:divBdr>
        <w:top w:val="none" w:sz="0" w:space="0" w:color="auto"/>
        <w:left w:val="none" w:sz="0" w:space="0" w:color="auto"/>
        <w:bottom w:val="none" w:sz="0" w:space="0" w:color="auto"/>
        <w:right w:val="none" w:sz="0" w:space="0" w:color="auto"/>
      </w:divBdr>
    </w:div>
    <w:div w:id="1312443503">
      <w:bodyDiv w:val="1"/>
      <w:marLeft w:val="0"/>
      <w:marRight w:val="0"/>
      <w:marTop w:val="0"/>
      <w:marBottom w:val="0"/>
      <w:divBdr>
        <w:top w:val="none" w:sz="0" w:space="0" w:color="auto"/>
        <w:left w:val="none" w:sz="0" w:space="0" w:color="auto"/>
        <w:bottom w:val="none" w:sz="0" w:space="0" w:color="auto"/>
        <w:right w:val="none" w:sz="0" w:space="0" w:color="auto"/>
      </w:divBdr>
    </w:div>
    <w:div w:id="1312636065">
      <w:bodyDiv w:val="1"/>
      <w:marLeft w:val="0"/>
      <w:marRight w:val="0"/>
      <w:marTop w:val="0"/>
      <w:marBottom w:val="0"/>
      <w:divBdr>
        <w:top w:val="none" w:sz="0" w:space="0" w:color="auto"/>
        <w:left w:val="none" w:sz="0" w:space="0" w:color="auto"/>
        <w:bottom w:val="none" w:sz="0" w:space="0" w:color="auto"/>
        <w:right w:val="none" w:sz="0" w:space="0" w:color="auto"/>
      </w:divBdr>
    </w:div>
    <w:div w:id="1312752599">
      <w:bodyDiv w:val="1"/>
      <w:marLeft w:val="0"/>
      <w:marRight w:val="0"/>
      <w:marTop w:val="0"/>
      <w:marBottom w:val="0"/>
      <w:divBdr>
        <w:top w:val="none" w:sz="0" w:space="0" w:color="auto"/>
        <w:left w:val="none" w:sz="0" w:space="0" w:color="auto"/>
        <w:bottom w:val="none" w:sz="0" w:space="0" w:color="auto"/>
        <w:right w:val="none" w:sz="0" w:space="0" w:color="auto"/>
      </w:divBdr>
    </w:div>
    <w:div w:id="1312828949">
      <w:bodyDiv w:val="1"/>
      <w:marLeft w:val="0"/>
      <w:marRight w:val="0"/>
      <w:marTop w:val="0"/>
      <w:marBottom w:val="0"/>
      <w:divBdr>
        <w:top w:val="none" w:sz="0" w:space="0" w:color="auto"/>
        <w:left w:val="none" w:sz="0" w:space="0" w:color="auto"/>
        <w:bottom w:val="none" w:sz="0" w:space="0" w:color="auto"/>
        <w:right w:val="none" w:sz="0" w:space="0" w:color="auto"/>
      </w:divBdr>
    </w:div>
    <w:div w:id="1312905325">
      <w:bodyDiv w:val="1"/>
      <w:marLeft w:val="0"/>
      <w:marRight w:val="0"/>
      <w:marTop w:val="0"/>
      <w:marBottom w:val="0"/>
      <w:divBdr>
        <w:top w:val="none" w:sz="0" w:space="0" w:color="auto"/>
        <w:left w:val="none" w:sz="0" w:space="0" w:color="auto"/>
        <w:bottom w:val="none" w:sz="0" w:space="0" w:color="auto"/>
        <w:right w:val="none" w:sz="0" w:space="0" w:color="auto"/>
      </w:divBdr>
    </w:div>
    <w:div w:id="1313171512">
      <w:bodyDiv w:val="1"/>
      <w:marLeft w:val="0"/>
      <w:marRight w:val="0"/>
      <w:marTop w:val="0"/>
      <w:marBottom w:val="0"/>
      <w:divBdr>
        <w:top w:val="none" w:sz="0" w:space="0" w:color="auto"/>
        <w:left w:val="none" w:sz="0" w:space="0" w:color="auto"/>
        <w:bottom w:val="none" w:sz="0" w:space="0" w:color="auto"/>
        <w:right w:val="none" w:sz="0" w:space="0" w:color="auto"/>
      </w:divBdr>
    </w:div>
    <w:div w:id="1313290023">
      <w:bodyDiv w:val="1"/>
      <w:marLeft w:val="0"/>
      <w:marRight w:val="0"/>
      <w:marTop w:val="0"/>
      <w:marBottom w:val="0"/>
      <w:divBdr>
        <w:top w:val="none" w:sz="0" w:space="0" w:color="auto"/>
        <w:left w:val="none" w:sz="0" w:space="0" w:color="auto"/>
        <w:bottom w:val="none" w:sz="0" w:space="0" w:color="auto"/>
        <w:right w:val="none" w:sz="0" w:space="0" w:color="auto"/>
      </w:divBdr>
    </w:div>
    <w:div w:id="1313291294">
      <w:bodyDiv w:val="1"/>
      <w:marLeft w:val="0"/>
      <w:marRight w:val="0"/>
      <w:marTop w:val="0"/>
      <w:marBottom w:val="0"/>
      <w:divBdr>
        <w:top w:val="none" w:sz="0" w:space="0" w:color="auto"/>
        <w:left w:val="none" w:sz="0" w:space="0" w:color="auto"/>
        <w:bottom w:val="none" w:sz="0" w:space="0" w:color="auto"/>
        <w:right w:val="none" w:sz="0" w:space="0" w:color="auto"/>
      </w:divBdr>
    </w:div>
    <w:div w:id="1313292963">
      <w:bodyDiv w:val="1"/>
      <w:marLeft w:val="0"/>
      <w:marRight w:val="0"/>
      <w:marTop w:val="0"/>
      <w:marBottom w:val="0"/>
      <w:divBdr>
        <w:top w:val="none" w:sz="0" w:space="0" w:color="auto"/>
        <w:left w:val="none" w:sz="0" w:space="0" w:color="auto"/>
        <w:bottom w:val="none" w:sz="0" w:space="0" w:color="auto"/>
        <w:right w:val="none" w:sz="0" w:space="0" w:color="auto"/>
      </w:divBdr>
    </w:div>
    <w:div w:id="1313292980">
      <w:bodyDiv w:val="1"/>
      <w:marLeft w:val="0"/>
      <w:marRight w:val="0"/>
      <w:marTop w:val="0"/>
      <w:marBottom w:val="0"/>
      <w:divBdr>
        <w:top w:val="none" w:sz="0" w:space="0" w:color="auto"/>
        <w:left w:val="none" w:sz="0" w:space="0" w:color="auto"/>
        <w:bottom w:val="none" w:sz="0" w:space="0" w:color="auto"/>
        <w:right w:val="none" w:sz="0" w:space="0" w:color="auto"/>
      </w:divBdr>
    </w:div>
    <w:div w:id="1313369919">
      <w:bodyDiv w:val="1"/>
      <w:marLeft w:val="0"/>
      <w:marRight w:val="0"/>
      <w:marTop w:val="0"/>
      <w:marBottom w:val="0"/>
      <w:divBdr>
        <w:top w:val="none" w:sz="0" w:space="0" w:color="auto"/>
        <w:left w:val="none" w:sz="0" w:space="0" w:color="auto"/>
        <w:bottom w:val="none" w:sz="0" w:space="0" w:color="auto"/>
        <w:right w:val="none" w:sz="0" w:space="0" w:color="auto"/>
      </w:divBdr>
    </w:div>
    <w:div w:id="1313411238">
      <w:bodyDiv w:val="1"/>
      <w:marLeft w:val="0"/>
      <w:marRight w:val="0"/>
      <w:marTop w:val="0"/>
      <w:marBottom w:val="0"/>
      <w:divBdr>
        <w:top w:val="none" w:sz="0" w:space="0" w:color="auto"/>
        <w:left w:val="none" w:sz="0" w:space="0" w:color="auto"/>
        <w:bottom w:val="none" w:sz="0" w:space="0" w:color="auto"/>
        <w:right w:val="none" w:sz="0" w:space="0" w:color="auto"/>
      </w:divBdr>
    </w:div>
    <w:div w:id="1313603693">
      <w:bodyDiv w:val="1"/>
      <w:marLeft w:val="0"/>
      <w:marRight w:val="0"/>
      <w:marTop w:val="0"/>
      <w:marBottom w:val="0"/>
      <w:divBdr>
        <w:top w:val="none" w:sz="0" w:space="0" w:color="auto"/>
        <w:left w:val="none" w:sz="0" w:space="0" w:color="auto"/>
        <w:bottom w:val="none" w:sz="0" w:space="0" w:color="auto"/>
        <w:right w:val="none" w:sz="0" w:space="0" w:color="auto"/>
      </w:divBdr>
    </w:div>
    <w:div w:id="1313636007">
      <w:bodyDiv w:val="1"/>
      <w:marLeft w:val="0"/>
      <w:marRight w:val="0"/>
      <w:marTop w:val="0"/>
      <w:marBottom w:val="0"/>
      <w:divBdr>
        <w:top w:val="none" w:sz="0" w:space="0" w:color="auto"/>
        <w:left w:val="none" w:sz="0" w:space="0" w:color="auto"/>
        <w:bottom w:val="none" w:sz="0" w:space="0" w:color="auto"/>
        <w:right w:val="none" w:sz="0" w:space="0" w:color="auto"/>
      </w:divBdr>
    </w:div>
    <w:div w:id="1313681684">
      <w:bodyDiv w:val="1"/>
      <w:marLeft w:val="0"/>
      <w:marRight w:val="0"/>
      <w:marTop w:val="0"/>
      <w:marBottom w:val="0"/>
      <w:divBdr>
        <w:top w:val="none" w:sz="0" w:space="0" w:color="auto"/>
        <w:left w:val="none" w:sz="0" w:space="0" w:color="auto"/>
        <w:bottom w:val="none" w:sz="0" w:space="0" w:color="auto"/>
        <w:right w:val="none" w:sz="0" w:space="0" w:color="auto"/>
      </w:divBdr>
    </w:div>
    <w:div w:id="1313683595">
      <w:bodyDiv w:val="1"/>
      <w:marLeft w:val="0"/>
      <w:marRight w:val="0"/>
      <w:marTop w:val="0"/>
      <w:marBottom w:val="0"/>
      <w:divBdr>
        <w:top w:val="none" w:sz="0" w:space="0" w:color="auto"/>
        <w:left w:val="none" w:sz="0" w:space="0" w:color="auto"/>
        <w:bottom w:val="none" w:sz="0" w:space="0" w:color="auto"/>
        <w:right w:val="none" w:sz="0" w:space="0" w:color="auto"/>
      </w:divBdr>
    </w:div>
    <w:div w:id="1313755265">
      <w:bodyDiv w:val="1"/>
      <w:marLeft w:val="0"/>
      <w:marRight w:val="0"/>
      <w:marTop w:val="0"/>
      <w:marBottom w:val="0"/>
      <w:divBdr>
        <w:top w:val="none" w:sz="0" w:space="0" w:color="auto"/>
        <w:left w:val="none" w:sz="0" w:space="0" w:color="auto"/>
        <w:bottom w:val="none" w:sz="0" w:space="0" w:color="auto"/>
        <w:right w:val="none" w:sz="0" w:space="0" w:color="auto"/>
      </w:divBdr>
    </w:div>
    <w:div w:id="1313800852">
      <w:bodyDiv w:val="1"/>
      <w:marLeft w:val="0"/>
      <w:marRight w:val="0"/>
      <w:marTop w:val="0"/>
      <w:marBottom w:val="0"/>
      <w:divBdr>
        <w:top w:val="none" w:sz="0" w:space="0" w:color="auto"/>
        <w:left w:val="none" w:sz="0" w:space="0" w:color="auto"/>
        <w:bottom w:val="none" w:sz="0" w:space="0" w:color="auto"/>
        <w:right w:val="none" w:sz="0" w:space="0" w:color="auto"/>
      </w:divBdr>
    </w:div>
    <w:div w:id="1313829326">
      <w:bodyDiv w:val="1"/>
      <w:marLeft w:val="0"/>
      <w:marRight w:val="0"/>
      <w:marTop w:val="0"/>
      <w:marBottom w:val="0"/>
      <w:divBdr>
        <w:top w:val="none" w:sz="0" w:space="0" w:color="auto"/>
        <w:left w:val="none" w:sz="0" w:space="0" w:color="auto"/>
        <w:bottom w:val="none" w:sz="0" w:space="0" w:color="auto"/>
        <w:right w:val="none" w:sz="0" w:space="0" w:color="auto"/>
      </w:divBdr>
    </w:div>
    <w:div w:id="1313873375">
      <w:bodyDiv w:val="1"/>
      <w:marLeft w:val="0"/>
      <w:marRight w:val="0"/>
      <w:marTop w:val="0"/>
      <w:marBottom w:val="0"/>
      <w:divBdr>
        <w:top w:val="none" w:sz="0" w:space="0" w:color="auto"/>
        <w:left w:val="none" w:sz="0" w:space="0" w:color="auto"/>
        <w:bottom w:val="none" w:sz="0" w:space="0" w:color="auto"/>
        <w:right w:val="none" w:sz="0" w:space="0" w:color="auto"/>
      </w:divBdr>
    </w:div>
    <w:div w:id="1314024516">
      <w:bodyDiv w:val="1"/>
      <w:marLeft w:val="0"/>
      <w:marRight w:val="0"/>
      <w:marTop w:val="0"/>
      <w:marBottom w:val="0"/>
      <w:divBdr>
        <w:top w:val="none" w:sz="0" w:space="0" w:color="auto"/>
        <w:left w:val="none" w:sz="0" w:space="0" w:color="auto"/>
        <w:bottom w:val="none" w:sz="0" w:space="0" w:color="auto"/>
        <w:right w:val="none" w:sz="0" w:space="0" w:color="auto"/>
      </w:divBdr>
    </w:div>
    <w:div w:id="1314063720">
      <w:bodyDiv w:val="1"/>
      <w:marLeft w:val="0"/>
      <w:marRight w:val="0"/>
      <w:marTop w:val="0"/>
      <w:marBottom w:val="0"/>
      <w:divBdr>
        <w:top w:val="none" w:sz="0" w:space="0" w:color="auto"/>
        <w:left w:val="none" w:sz="0" w:space="0" w:color="auto"/>
        <w:bottom w:val="none" w:sz="0" w:space="0" w:color="auto"/>
        <w:right w:val="none" w:sz="0" w:space="0" w:color="auto"/>
      </w:divBdr>
    </w:div>
    <w:div w:id="1314070191">
      <w:bodyDiv w:val="1"/>
      <w:marLeft w:val="0"/>
      <w:marRight w:val="0"/>
      <w:marTop w:val="0"/>
      <w:marBottom w:val="0"/>
      <w:divBdr>
        <w:top w:val="none" w:sz="0" w:space="0" w:color="auto"/>
        <w:left w:val="none" w:sz="0" w:space="0" w:color="auto"/>
        <w:bottom w:val="none" w:sz="0" w:space="0" w:color="auto"/>
        <w:right w:val="none" w:sz="0" w:space="0" w:color="auto"/>
      </w:divBdr>
    </w:div>
    <w:div w:id="1314093335">
      <w:bodyDiv w:val="1"/>
      <w:marLeft w:val="0"/>
      <w:marRight w:val="0"/>
      <w:marTop w:val="0"/>
      <w:marBottom w:val="0"/>
      <w:divBdr>
        <w:top w:val="none" w:sz="0" w:space="0" w:color="auto"/>
        <w:left w:val="none" w:sz="0" w:space="0" w:color="auto"/>
        <w:bottom w:val="none" w:sz="0" w:space="0" w:color="auto"/>
        <w:right w:val="none" w:sz="0" w:space="0" w:color="auto"/>
      </w:divBdr>
    </w:div>
    <w:div w:id="1314143909">
      <w:bodyDiv w:val="1"/>
      <w:marLeft w:val="0"/>
      <w:marRight w:val="0"/>
      <w:marTop w:val="0"/>
      <w:marBottom w:val="0"/>
      <w:divBdr>
        <w:top w:val="none" w:sz="0" w:space="0" w:color="auto"/>
        <w:left w:val="none" w:sz="0" w:space="0" w:color="auto"/>
        <w:bottom w:val="none" w:sz="0" w:space="0" w:color="auto"/>
        <w:right w:val="none" w:sz="0" w:space="0" w:color="auto"/>
      </w:divBdr>
    </w:div>
    <w:div w:id="1314261920">
      <w:bodyDiv w:val="1"/>
      <w:marLeft w:val="0"/>
      <w:marRight w:val="0"/>
      <w:marTop w:val="0"/>
      <w:marBottom w:val="0"/>
      <w:divBdr>
        <w:top w:val="none" w:sz="0" w:space="0" w:color="auto"/>
        <w:left w:val="none" w:sz="0" w:space="0" w:color="auto"/>
        <w:bottom w:val="none" w:sz="0" w:space="0" w:color="auto"/>
        <w:right w:val="none" w:sz="0" w:space="0" w:color="auto"/>
      </w:divBdr>
    </w:div>
    <w:div w:id="1314262599">
      <w:bodyDiv w:val="1"/>
      <w:marLeft w:val="0"/>
      <w:marRight w:val="0"/>
      <w:marTop w:val="0"/>
      <w:marBottom w:val="0"/>
      <w:divBdr>
        <w:top w:val="none" w:sz="0" w:space="0" w:color="auto"/>
        <w:left w:val="none" w:sz="0" w:space="0" w:color="auto"/>
        <w:bottom w:val="none" w:sz="0" w:space="0" w:color="auto"/>
        <w:right w:val="none" w:sz="0" w:space="0" w:color="auto"/>
      </w:divBdr>
    </w:div>
    <w:div w:id="1314290025">
      <w:bodyDiv w:val="1"/>
      <w:marLeft w:val="0"/>
      <w:marRight w:val="0"/>
      <w:marTop w:val="0"/>
      <w:marBottom w:val="0"/>
      <w:divBdr>
        <w:top w:val="none" w:sz="0" w:space="0" w:color="auto"/>
        <w:left w:val="none" w:sz="0" w:space="0" w:color="auto"/>
        <w:bottom w:val="none" w:sz="0" w:space="0" w:color="auto"/>
        <w:right w:val="none" w:sz="0" w:space="0" w:color="auto"/>
      </w:divBdr>
    </w:div>
    <w:div w:id="1314485278">
      <w:bodyDiv w:val="1"/>
      <w:marLeft w:val="0"/>
      <w:marRight w:val="0"/>
      <w:marTop w:val="0"/>
      <w:marBottom w:val="0"/>
      <w:divBdr>
        <w:top w:val="none" w:sz="0" w:space="0" w:color="auto"/>
        <w:left w:val="none" w:sz="0" w:space="0" w:color="auto"/>
        <w:bottom w:val="none" w:sz="0" w:space="0" w:color="auto"/>
        <w:right w:val="none" w:sz="0" w:space="0" w:color="auto"/>
      </w:divBdr>
    </w:div>
    <w:div w:id="1314523399">
      <w:bodyDiv w:val="1"/>
      <w:marLeft w:val="0"/>
      <w:marRight w:val="0"/>
      <w:marTop w:val="0"/>
      <w:marBottom w:val="0"/>
      <w:divBdr>
        <w:top w:val="none" w:sz="0" w:space="0" w:color="auto"/>
        <w:left w:val="none" w:sz="0" w:space="0" w:color="auto"/>
        <w:bottom w:val="none" w:sz="0" w:space="0" w:color="auto"/>
        <w:right w:val="none" w:sz="0" w:space="0" w:color="auto"/>
      </w:divBdr>
    </w:div>
    <w:div w:id="1314523820">
      <w:bodyDiv w:val="1"/>
      <w:marLeft w:val="0"/>
      <w:marRight w:val="0"/>
      <w:marTop w:val="0"/>
      <w:marBottom w:val="0"/>
      <w:divBdr>
        <w:top w:val="none" w:sz="0" w:space="0" w:color="auto"/>
        <w:left w:val="none" w:sz="0" w:space="0" w:color="auto"/>
        <w:bottom w:val="none" w:sz="0" w:space="0" w:color="auto"/>
        <w:right w:val="none" w:sz="0" w:space="0" w:color="auto"/>
      </w:divBdr>
    </w:div>
    <w:div w:id="1314792827">
      <w:bodyDiv w:val="1"/>
      <w:marLeft w:val="0"/>
      <w:marRight w:val="0"/>
      <w:marTop w:val="0"/>
      <w:marBottom w:val="0"/>
      <w:divBdr>
        <w:top w:val="none" w:sz="0" w:space="0" w:color="auto"/>
        <w:left w:val="none" w:sz="0" w:space="0" w:color="auto"/>
        <w:bottom w:val="none" w:sz="0" w:space="0" w:color="auto"/>
        <w:right w:val="none" w:sz="0" w:space="0" w:color="auto"/>
      </w:divBdr>
    </w:div>
    <w:div w:id="1314868113">
      <w:bodyDiv w:val="1"/>
      <w:marLeft w:val="0"/>
      <w:marRight w:val="0"/>
      <w:marTop w:val="0"/>
      <w:marBottom w:val="0"/>
      <w:divBdr>
        <w:top w:val="none" w:sz="0" w:space="0" w:color="auto"/>
        <w:left w:val="none" w:sz="0" w:space="0" w:color="auto"/>
        <w:bottom w:val="none" w:sz="0" w:space="0" w:color="auto"/>
        <w:right w:val="none" w:sz="0" w:space="0" w:color="auto"/>
      </w:divBdr>
    </w:div>
    <w:div w:id="1314988402">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630">
      <w:bodyDiv w:val="1"/>
      <w:marLeft w:val="0"/>
      <w:marRight w:val="0"/>
      <w:marTop w:val="0"/>
      <w:marBottom w:val="0"/>
      <w:divBdr>
        <w:top w:val="none" w:sz="0" w:space="0" w:color="auto"/>
        <w:left w:val="none" w:sz="0" w:space="0" w:color="auto"/>
        <w:bottom w:val="none" w:sz="0" w:space="0" w:color="auto"/>
        <w:right w:val="none" w:sz="0" w:space="0" w:color="auto"/>
      </w:divBdr>
    </w:div>
    <w:div w:id="1315062551">
      <w:bodyDiv w:val="1"/>
      <w:marLeft w:val="0"/>
      <w:marRight w:val="0"/>
      <w:marTop w:val="0"/>
      <w:marBottom w:val="0"/>
      <w:divBdr>
        <w:top w:val="none" w:sz="0" w:space="0" w:color="auto"/>
        <w:left w:val="none" w:sz="0" w:space="0" w:color="auto"/>
        <w:bottom w:val="none" w:sz="0" w:space="0" w:color="auto"/>
        <w:right w:val="none" w:sz="0" w:space="0" w:color="auto"/>
      </w:divBdr>
    </w:div>
    <w:div w:id="1315064900">
      <w:bodyDiv w:val="1"/>
      <w:marLeft w:val="0"/>
      <w:marRight w:val="0"/>
      <w:marTop w:val="0"/>
      <w:marBottom w:val="0"/>
      <w:divBdr>
        <w:top w:val="none" w:sz="0" w:space="0" w:color="auto"/>
        <w:left w:val="none" w:sz="0" w:space="0" w:color="auto"/>
        <w:bottom w:val="none" w:sz="0" w:space="0" w:color="auto"/>
        <w:right w:val="none" w:sz="0" w:space="0" w:color="auto"/>
      </w:divBdr>
    </w:div>
    <w:div w:id="1315183053">
      <w:bodyDiv w:val="1"/>
      <w:marLeft w:val="0"/>
      <w:marRight w:val="0"/>
      <w:marTop w:val="0"/>
      <w:marBottom w:val="0"/>
      <w:divBdr>
        <w:top w:val="none" w:sz="0" w:space="0" w:color="auto"/>
        <w:left w:val="none" w:sz="0" w:space="0" w:color="auto"/>
        <w:bottom w:val="none" w:sz="0" w:space="0" w:color="auto"/>
        <w:right w:val="none" w:sz="0" w:space="0" w:color="auto"/>
      </w:divBdr>
    </w:div>
    <w:div w:id="1315262453">
      <w:bodyDiv w:val="1"/>
      <w:marLeft w:val="0"/>
      <w:marRight w:val="0"/>
      <w:marTop w:val="0"/>
      <w:marBottom w:val="0"/>
      <w:divBdr>
        <w:top w:val="none" w:sz="0" w:space="0" w:color="auto"/>
        <w:left w:val="none" w:sz="0" w:space="0" w:color="auto"/>
        <w:bottom w:val="none" w:sz="0" w:space="0" w:color="auto"/>
        <w:right w:val="none" w:sz="0" w:space="0" w:color="auto"/>
      </w:divBdr>
    </w:div>
    <w:div w:id="1315449878">
      <w:bodyDiv w:val="1"/>
      <w:marLeft w:val="0"/>
      <w:marRight w:val="0"/>
      <w:marTop w:val="0"/>
      <w:marBottom w:val="0"/>
      <w:divBdr>
        <w:top w:val="none" w:sz="0" w:space="0" w:color="auto"/>
        <w:left w:val="none" w:sz="0" w:space="0" w:color="auto"/>
        <w:bottom w:val="none" w:sz="0" w:space="0" w:color="auto"/>
        <w:right w:val="none" w:sz="0" w:space="0" w:color="auto"/>
      </w:divBdr>
    </w:div>
    <w:div w:id="1315523237">
      <w:bodyDiv w:val="1"/>
      <w:marLeft w:val="0"/>
      <w:marRight w:val="0"/>
      <w:marTop w:val="0"/>
      <w:marBottom w:val="0"/>
      <w:divBdr>
        <w:top w:val="none" w:sz="0" w:space="0" w:color="auto"/>
        <w:left w:val="none" w:sz="0" w:space="0" w:color="auto"/>
        <w:bottom w:val="none" w:sz="0" w:space="0" w:color="auto"/>
        <w:right w:val="none" w:sz="0" w:space="0" w:color="auto"/>
      </w:divBdr>
    </w:div>
    <w:div w:id="1315528447">
      <w:bodyDiv w:val="1"/>
      <w:marLeft w:val="0"/>
      <w:marRight w:val="0"/>
      <w:marTop w:val="0"/>
      <w:marBottom w:val="0"/>
      <w:divBdr>
        <w:top w:val="none" w:sz="0" w:space="0" w:color="auto"/>
        <w:left w:val="none" w:sz="0" w:space="0" w:color="auto"/>
        <w:bottom w:val="none" w:sz="0" w:space="0" w:color="auto"/>
        <w:right w:val="none" w:sz="0" w:space="0" w:color="auto"/>
      </w:divBdr>
    </w:div>
    <w:div w:id="1315529472">
      <w:bodyDiv w:val="1"/>
      <w:marLeft w:val="0"/>
      <w:marRight w:val="0"/>
      <w:marTop w:val="0"/>
      <w:marBottom w:val="0"/>
      <w:divBdr>
        <w:top w:val="none" w:sz="0" w:space="0" w:color="auto"/>
        <w:left w:val="none" w:sz="0" w:space="0" w:color="auto"/>
        <w:bottom w:val="none" w:sz="0" w:space="0" w:color="auto"/>
        <w:right w:val="none" w:sz="0" w:space="0" w:color="auto"/>
      </w:divBdr>
    </w:div>
    <w:div w:id="1315573649">
      <w:bodyDiv w:val="1"/>
      <w:marLeft w:val="0"/>
      <w:marRight w:val="0"/>
      <w:marTop w:val="0"/>
      <w:marBottom w:val="0"/>
      <w:divBdr>
        <w:top w:val="none" w:sz="0" w:space="0" w:color="auto"/>
        <w:left w:val="none" w:sz="0" w:space="0" w:color="auto"/>
        <w:bottom w:val="none" w:sz="0" w:space="0" w:color="auto"/>
        <w:right w:val="none" w:sz="0" w:space="0" w:color="auto"/>
      </w:divBdr>
    </w:div>
    <w:div w:id="1315647950">
      <w:bodyDiv w:val="1"/>
      <w:marLeft w:val="0"/>
      <w:marRight w:val="0"/>
      <w:marTop w:val="0"/>
      <w:marBottom w:val="0"/>
      <w:divBdr>
        <w:top w:val="none" w:sz="0" w:space="0" w:color="auto"/>
        <w:left w:val="none" w:sz="0" w:space="0" w:color="auto"/>
        <w:bottom w:val="none" w:sz="0" w:space="0" w:color="auto"/>
        <w:right w:val="none" w:sz="0" w:space="0" w:color="auto"/>
      </w:divBdr>
    </w:div>
    <w:div w:id="1315834230">
      <w:bodyDiv w:val="1"/>
      <w:marLeft w:val="0"/>
      <w:marRight w:val="0"/>
      <w:marTop w:val="0"/>
      <w:marBottom w:val="0"/>
      <w:divBdr>
        <w:top w:val="none" w:sz="0" w:space="0" w:color="auto"/>
        <w:left w:val="none" w:sz="0" w:space="0" w:color="auto"/>
        <w:bottom w:val="none" w:sz="0" w:space="0" w:color="auto"/>
        <w:right w:val="none" w:sz="0" w:space="0" w:color="auto"/>
      </w:divBdr>
    </w:div>
    <w:div w:id="1315992674">
      <w:bodyDiv w:val="1"/>
      <w:marLeft w:val="0"/>
      <w:marRight w:val="0"/>
      <w:marTop w:val="0"/>
      <w:marBottom w:val="0"/>
      <w:divBdr>
        <w:top w:val="none" w:sz="0" w:space="0" w:color="auto"/>
        <w:left w:val="none" w:sz="0" w:space="0" w:color="auto"/>
        <w:bottom w:val="none" w:sz="0" w:space="0" w:color="auto"/>
        <w:right w:val="none" w:sz="0" w:space="0" w:color="auto"/>
      </w:divBdr>
    </w:div>
    <w:div w:id="1316035310">
      <w:bodyDiv w:val="1"/>
      <w:marLeft w:val="0"/>
      <w:marRight w:val="0"/>
      <w:marTop w:val="0"/>
      <w:marBottom w:val="0"/>
      <w:divBdr>
        <w:top w:val="none" w:sz="0" w:space="0" w:color="auto"/>
        <w:left w:val="none" w:sz="0" w:space="0" w:color="auto"/>
        <w:bottom w:val="none" w:sz="0" w:space="0" w:color="auto"/>
        <w:right w:val="none" w:sz="0" w:space="0" w:color="auto"/>
      </w:divBdr>
    </w:div>
    <w:div w:id="1316035911">
      <w:bodyDiv w:val="1"/>
      <w:marLeft w:val="0"/>
      <w:marRight w:val="0"/>
      <w:marTop w:val="0"/>
      <w:marBottom w:val="0"/>
      <w:divBdr>
        <w:top w:val="none" w:sz="0" w:space="0" w:color="auto"/>
        <w:left w:val="none" w:sz="0" w:space="0" w:color="auto"/>
        <w:bottom w:val="none" w:sz="0" w:space="0" w:color="auto"/>
        <w:right w:val="none" w:sz="0" w:space="0" w:color="auto"/>
      </w:divBdr>
    </w:div>
    <w:div w:id="1316106067">
      <w:bodyDiv w:val="1"/>
      <w:marLeft w:val="0"/>
      <w:marRight w:val="0"/>
      <w:marTop w:val="0"/>
      <w:marBottom w:val="0"/>
      <w:divBdr>
        <w:top w:val="none" w:sz="0" w:space="0" w:color="auto"/>
        <w:left w:val="none" w:sz="0" w:space="0" w:color="auto"/>
        <w:bottom w:val="none" w:sz="0" w:space="0" w:color="auto"/>
        <w:right w:val="none" w:sz="0" w:space="0" w:color="auto"/>
      </w:divBdr>
    </w:div>
    <w:div w:id="1316301404">
      <w:bodyDiv w:val="1"/>
      <w:marLeft w:val="0"/>
      <w:marRight w:val="0"/>
      <w:marTop w:val="0"/>
      <w:marBottom w:val="0"/>
      <w:divBdr>
        <w:top w:val="none" w:sz="0" w:space="0" w:color="auto"/>
        <w:left w:val="none" w:sz="0" w:space="0" w:color="auto"/>
        <w:bottom w:val="none" w:sz="0" w:space="0" w:color="auto"/>
        <w:right w:val="none" w:sz="0" w:space="0" w:color="auto"/>
      </w:divBdr>
    </w:div>
    <w:div w:id="1316445988">
      <w:bodyDiv w:val="1"/>
      <w:marLeft w:val="0"/>
      <w:marRight w:val="0"/>
      <w:marTop w:val="0"/>
      <w:marBottom w:val="0"/>
      <w:divBdr>
        <w:top w:val="none" w:sz="0" w:space="0" w:color="auto"/>
        <w:left w:val="none" w:sz="0" w:space="0" w:color="auto"/>
        <w:bottom w:val="none" w:sz="0" w:space="0" w:color="auto"/>
        <w:right w:val="none" w:sz="0" w:space="0" w:color="auto"/>
      </w:divBdr>
    </w:div>
    <w:div w:id="1316493655">
      <w:bodyDiv w:val="1"/>
      <w:marLeft w:val="0"/>
      <w:marRight w:val="0"/>
      <w:marTop w:val="0"/>
      <w:marBottom w:val="0"/>
      <w:divBdr>
        <w:top w:val="none" w:sz="0" w:space="0" w:color="auto"/>
        <w:left w:val="none" w:sz="0" w:space="0" w:color="auto"/>
        <w:bottom w:val="none" w:sz="0" w:space="0" w:color="auto"/>
        <w:right w:val="none" w:sz="0" w:space="0" w:color="auto"/>
      </w:divBdr>
    </w:div>
    <w:div w:id="1316645474">
      <w:bodyDiv w:val="1"/>
      <w:marLeft w:val="0"/>
      <w:marRight w:val="0"/>
      <w:marTop w:val="0"/>
      <w:marBottom w:val="0"/>
      <w:divBdr>
        <w:top w:val="none" w:sz="0" w:space="0" w:color="auto"/>
        <w:left w:val="none" w:sz="0" w:space="0" w:color="auto"/>
        <w:bottom w:val="none" w:sz="0" w:space="0" w:color="auto"/>
        <w:right w:val="none" w:sz="0" w:space="0" w:color="auto"/>
      </w:divBdr>
    </w:div>
    <w:div w:id="1316686088">
      <w:bodyDiv w:val="1"/>
      <w:marLeft w:val="0"/>
      <w:marRight w:val="0"/>
      <w:marTop w:val="0"/>
      <w:marBottom w:val="0"/>
      <w:divBdr>
        <w:top w:val="none" w:sz="0" w:space="0" w:color="auto"/>
        <w:left w:val="none" w:sz="0" w:space="0" w:color="auto"/>
        <w:bottom w:val="none" w:sz="0" w:space="0" w:color="auto"/>
        <w:right w:val="none" w:sz="0" w:space="0" w:color="auto"/>
      </w:divBdr>
    </w:div>
    <w:div w:id="1316688883">
      <w:bodyDiv w:val="1"/>
      <w:marLeft w:val="0"/>
      <w:marRight w:val="0"/>
      <w:marTop w:val="0"/>
      <w:marBottom w:val="0"/>
      <w:divBdr>
        <w:top w:val="none" w:sz="0" w:space="0" w:color="auto"/>
        <w:left w:val="none" w:sz="0" w:space="0" w:color="auto"/>
        <w:bottom w:val="none" w:sz="0" w:space="0" w:color="auto"/>
        <w:right w:val="none" w:sz="0" w:space="0" w:color="auto"/>
      </w:divBdr>
    </w:div>
    <w:div w:id="1316766564">
      <w:bodyDiv w:val="1"/>
      <w:marLeft w:val="0"/>
      <w:marRight w:val="0"/>
      <w:marTop w:val="0"/>
      <w:marBottom w:val="0"/>
      <w:divBdr>
        <w:top w:val="none" w:sz="0" w:space="0" w:color="auto"/>
        <w:left w:val="none" w:sz="0" w:space="0" w:color="auto"/>
        <w:bottom w:val="none" w:sz="0" w:space="0" w:color="auto"/>
        <w:right w:val="none" w:sz="0" w:space="0" w:color="auto"/>
      </w:divBdr>
    </w:div>
    <w:div w:id="1316840917">
      <w:bodyDiv w:val="1"/>
      <w:marLeft w:val="0"/>
      <w:marRight w:val="0"/>
      <w:marTop w:val="0"/>
      <w:marBottom w:val="0"/>
      <w:divBdr>
        <w:top w:val="none" w:sz="0" w:space="0" w:color="auto"/>
        <w:left w:val="none" w:sz="0" w:space="0" w:color="auto"/>
        <w:bottom w:val="none" w:sz="0" w:space="0" w:color="auto"/>
        <w:right w:val="none" w:sz="0" w:space="0" w:color="auto"/>
      </w:divBdr>
    </w:div>
    <w:div w:id="1316957540">
      <w:bodyDiv w:val="1"/>
      <w:marLeft w:val="0"/>
      <w:marRight w:val="0"/>
      <w:marTop w:val="0"/>
      <w:marBottom w:val="0"/>
      <w:divBdr>
        <w:top w:val="none" w:sz="0" w:space="0" w:color="auto"/>
        <w:left w:val="none" w:sz="0" w:space="0" w:color="auto"/>
        <w:bottom w:val="none" w:sz="0" w:space="0" w:color="auto"/>
        <w:right w:val="none" w:sz="0" w:space="0" w:color="auto"/>
      </w:divBdr>
    </w:div>
    <w:div w:id="1317034572">
      <w:bodyDiv w:val="1"/>
      <w:marLeft w:val="0"/>
      <w:marRight w:val="0"/>
      <w:marTop w:val="0"/>
      <w:marBottom w:val="0"/>
      <w:divBdr>
        <w:top w:val="none" w:sz="0" w:space="0" w:color="auto"/>
        <w:left w:val="none" w:sz="0" w:space="0" w:color="auto"/>
        <w:bottom w:val="none" w:sz="0" w:space="0" w:color="auto"/>
        <w:right w:val="none" w:sz="0" w:space="0" w:color="auto"/>
      </w:divBdr>
    </w:div>
    <w:div w:id="1317143670">
      <w:bodyDiv w:val="1"/>
      <w:marLeft w:val="0"/>
      <w:marRight w:val="0"/>
      <w:marTop w:val="0"/>
      <w:marBottom w:val="0"/>
      <w:divBdr>
        <w:top w:val="none" w:sz="0" w:space="0" w:color="auto"/>
        <w:left w:val="none" w:sz="0" w:space="0" w:color="auto"/>
        <w:bottom w:val="none" w:sz="0" w:space="0" w:color="auto"/>
        <w:right w:val="none" w:sz="0" w:space="0" w:color="auto"/>
      </w:divBdr>
    </w:div>
    <w:div w:id="1317147857">
      <w:bodyDiv w:val="1"/>
      <w:marLeft w:val="0"/>
      <w:marRight w:val="0"/>
      <w:marTop w:val="0"/>
      <w:marBottom w:val="0"/>
      <w:divBdr>
        <w:top w:val="none" w:sz="0" w:space="0" w:color="auto"/>
        <w:left w:val="none" w:sz="0" w:space="0" w:color="auto"/>
        <w:bottom w:val="none" w:sz="0" w:space="0" w:color="auto"/>
        <w:right w:val="none" w:sz="0" w:space="0" w:color="auto"/>
      </w:divBdr>
    </w:div>
    <w:div w:id="1317346316">
      <w:bodyDiv w:val="1"/>
      <w:marLeft w:val="0"/>
      <w:marRight w:val="0"/>
      <w:marTop w:val="0"/>
      <w:marBottom w:val="0"/>
      <w:divBdr>
        <w:top w:val="none" w:sz="0" w:space="0" w:color="auto"/>
        <w:left w:val="none" w:sz="0" w:space="0" w:color="auto"/>
        <w:bottom w:val="none" w:sz="0" w:space="0" w:color="auto"/>
        <w:right w:val="none" w:sz="0" w:space="0" w:color="auto"/>
      </w:divBdr>
    </w:div>
    <w:div w:id="1317492177">
      <w:bodyDiv w:val="1"/>
      <w:marLeft w:val="0"/>
      <w:marRight w:val="0"/>
      <w:marTop w:val="0"/>
      <w:marBottom w:val="0"/>
      <w:divBdr>
        <w:top w:val="none" w:sz="0" w:space="0" w:color="auto"/>
        <w:left w:val="none" w:sz="0" w:space="0" w:color="auto"/>
        <w:bottom w:val="none" w:sz="0" w:space="0" w:color="auto"/>
        <w:right w:val="none" w:sz="0" w:space="0" w:color="auto"/>
      </w:divBdr>
    </w:div>
    <w:div w:id="1317539007">
      <w:bodyDiv w:val="1"/>
      <w:marLeft w:val="0"/>
      <w:marRight w:val="0"/>
      <w:marTop w:val="0"/>
      <w:marBottom w:val="0"/>
      <w:divBdr>
        <w:top w:val="none" w:sz="0" w:space="0" w:color="auto"/>
        <w:left w:val="none" w:sz="0" w:space="0" w:color="auto"/>
        <w:bottom w:val="none" w:sz="0" w:space="0" w:color="auto"/>
        <w:right w:val="none" w:sz="0" w:space="0" w:color="auto"/>
      </w:divBdr>
    </w:div>
    <w:div w:id="1317613622">
      <w:bodyDiv w:val="1"/>
      <w:marLeft w:val="0"/>
      <w:marRight w:val="0"/>
      <w:marTop w:val="0"/>
      <w:marBottom w:val="0"/>
      <w:divBdr>
        <w:top w:val="none" w:sz="0" w:space="0" w:color="auto"/>
        <w:left w:val="none" w:sz="0" w:space="0" w:color="auto"/>
        <w:bottom w:val="none" w:sz="0" w:space="0" w:color="auto"/>
        <w:right w:val="none" w:sz="0" w:space="0" w:color="auto"/>
      </w:divBdr>
    </w:div>
    <w:div w:id="1317683535">
      <w:bodyDiv w:val="1"/>
      <w:marLeft w:val="0"/>
      <w:marRight w:val="0"/>
      <w:marTop w:val="0"/>
      <w:marBottom w:val="0"/>
      <w:divBdr>
        <w:top w:val="none" w:sz="0" w:space="0" w:color="auto"/>
        <w:left w:val="none" w:sz="0" w:space="0" w:color="auto"/>
        <w:bottom w:val="none" w:sz="0" w:space="0" w:color="auto"/>
        <w:right w:val="none" w:sz="0" w:space="0" w:color="auto"/>
      </w:divBdr>
    </w:div>
    <w:div w:id="1317805643">
      <w:bodyDiv w:val="1"/>
      <w:marLeft w:val="0"/>
      <w:marRight w:val="0"/>
      <w:marTop w:val="0"/>
      <w:marBottom w:val="0"/>
      <w:divBdr>
        <w:top w:val="none" w:sz="0" w:space="0" w:color="auto"/>
        <w:left w:val="none" w:sz="0" w:space="0" w:color="auto"/>
        <w:bottom w:val="none" w:sz="0" w:space="0" w:color="auto"/>
        <w:right w:val="none" w:sz="0" w:space="0" w:color="auto"/>
      </w:divBdr>
    </w:div>
    <w:div w:id="1317805839">
      <w:bodyDiv w:val="1"/>
      <w:marLeft w:val="0"/>
      <w:marRight w:val="0"/>
      <w:marTop w:val="0"/>
      <w:marBottom w:val="0"/>
      <w:divBdr>
        <w:top w:val="none" w:sz="0" w:space="0" w:color="auto"/>
        <w:left w:val="none" w:sz="0" w:space="0" w:color="auto"/>
        <w:bottom w:val="none" w:sz="0" w:space="0" w:color="auto"/>
        <w:right w:val="none" w:sz="0" w:space="0" w:color="auto"/>
      </w:divBdr>
    </w:div>
    <w:div w:id="1317951270">
      <w:bodyDiv w:val="1"/>
      <w:marLeft w:val="0"/>
      <w:marRight w:val="0"/>
      <w:marTop w:val="0"/>
      <w:marBottom w:val="0"/>
      <w:divBdr>
        <w:top w:val="none" w:sz="0" w:space="0" w:color="auto"/>
        <w:left w:val="none" w:sz="0" w:space="0" w:color="auto"/>
        <w:bottom w:val="none" w:sz="0" w:space="0" w:color="auto"/>
        <w:right w:val="none" w:sz="0" w:space="0" w:color="auto"/>
      </w:divBdr>
    </w:div>
    <w:div w:id="1318191525">
      <w:bodyDiv w:val="1"/>
      <w:marLeft w:val="0"/>
      <w:marRight w:val="0"/>
      <w:marTop w:val="0"/>
      <w:marBottom w:val="0"/>
      <w:divBdr>
        <w:top w:val="none" w:sz="0" w:space="0" w:color="auto"/>
        <w:left w:val="none" w:sz="0" w:space="0" w:color="auto"/>
        <w:bottom w:val="none" w:sz="0" w:space="0" w:color="auto"/>
        <w:right w:val="none" w:sz="0" w:space="0" w:color="auto"/>
      </w:divBdr>
    </w:div>
    <w:div w:id="1318193490">
      <w:bodyDiv w:val="1"/>
      <w:marLeft w:val="0"/>
      <w:marRight w:val="0"/>
      <w:marTop w:val="0"/>
      <w:marBottom w:val="0"/>
      <w:divBdr>
        <w:top w:val="none" w:sz="0" w:space="0" w:color="auto"/>
        <w:left w:val="none" w:sz="0" w:space="0" w:color="auto"/>
        <w:bottom w:val="none" w:sz="0" w:space="0" w:color="auto"/>
        <w:right w:val="none" w:sz="0" w:space="0" w:color="auto"/>
      </w:divBdr>
    </w:div>
    <w:div w:id="1318194095">
      <w:bodyDiv w:val="1"/>
      <w:marLeft w:val="0"/>
      <w:marRight w:val="0"/>
      <w:marTop w:val="0"/>
      <w:marBottom w:val="0"/>
      <w:divBdr>
        <w:top w:val="none" w:sz="0" w:space="0" w:color="auto"/>
        <w:left w:val="none" w:sz="0" w:space="0" w:color="auto"/>
        <w:bottom w:val="none" w:sz="0" w:space="0" w:color="auto"/>
        <w:right w:val="none" w:sz="0" w:space="0" w:color="auto"/>
      </w:divBdr>
    </w:div>
    <w:div w:id="1318338731">
      <w:bodyDiv w:val="1"/>
      <w:marLeft w:val="0"/>
      <w:marRight w:val="0"/>
      <w:marTop w:val="0"/>
      <w:marBottom w:val="0"/>
      <w:divBdr>
        <w:top w:val="none" w:sz="0" w:space="0" w:color="auto"/>
        <w:left w:val="none" w:sz="0" w:space="0" w:color="auto"/>
        <w:bottom w:val="none" w:sz="0" w:space="0" w:color="auto"/>
        <w:right w:val="none" w:sz="0" w:space="0" w:color="auto"/>
      </w:divBdr>
    </w:div>
    <w:div w:id="1318411630">
      <w:bodyDiv w:val="1"/>
      <w:marLeft w:val="0"/>
      <w:marRight w:val="0"/>
      <w:marTop w:val="0"/>
      <w:marBottom w:val="0"/>
      <w:divBdr>
        <w:top w:val="none" w:sz="0" w:space="0" w:color="auto"/>
        <w:left w:val="none" w:sz="0" w:space="0" w:color="auto"/>
        <w:bottom w:val="none" w:sz="0" w:space="0" w:color="auto"/>
        <w:right w:val="none" w:sz="0" w:space="0" w:color="auto"/>
      </w:divBdr>
    </w:div>
    <w:div w:id="1318415689">
      <w:bodyDiv w:val="1"/>
      <w:marLeft w:val="0"/>
      <w:marRight w:val="0"/>
      <w:marTop w:val="0"/>
      <w:marBottom w:val="0"/>
      <w:divBdr>
        <w:top w:val="none" w:sz="0" w:space="0" w:color="auto"/>
        <w:left w:val="none" w:sz="0" w:space="0" w:color="auto"/>
        <w:bottom w:val="none" w:sz="0" w:space="0" w:color="auto"/>
        <w:right w:val="none" w:sz="0" w:space="0" w:color="auto"/>
      </w:divBdr>
    </w:div>
    <w:div w:id="1318462484">
      <w:bodyDiv w:val="1"/>
      <w:marLeft w:val="0"/>
      <w:marRight w:val="0"/>
      <w:marTop w:val="0"/>
      <w:marBottom w:val="0"/>
      <w:divBdr>
        <w:top w:val="none" w:sz="0" w:space="0" w:color="auto"/>
        <w:left w:val="none" w:sz="0" w:space="0" w:color="auto"/>
        <w:bottom w:val="none" w:sz="0" w:space="0" w:color="auto"/>
        <w:right w:val="none" w:sz="0" w:space="0" w:color="auto"/>
      </w:divBdr>
    </w:div>
    <w:div w:id="1318534196">
      <w:bodyDiv w:val="1"/>
      <w:marLeft w:val="0"/>
      <w:marRight w:val="0"/>
      <w:marTop w:val="0"/>
      <w:marBottom w:val="0"/>
      <w:divBdr>
        <w:top w:val="none" w:sz="0" w:space="0" w:color="auto"/>
        <w:left w:val="none" w:sz="0" w:space="0" w:color="auto"/>
        <w:bottom w:val="none" w:sz="0" w:space="0" w:color="auto"/>
        <w:right w:val="none" w:sz="0" w:space="0" w:color="auto"/>
      </w:divBdr>
    </w:div>
    <w:div w:id="1318538006">
      <w:bodyDiv w:val="1"/>
      <w:marLeft w:val="0"/>
      <w:marRight w:val="0"/>
      <w:marTop w:val="0"/>
      <w:marBottom w:val="0"/>
      <w:divBdr>
        <w:top w:val="none" w:sz="0" w:space="0" w:color="auto"/>
        <w:left w:val="none" w:sz="0" w:space="0" w:color="auto"/>
        <w:bottom w:val="none" w:sz="0" w:space="0" w:color="auto"/>
        <w:right w:val="none" w:sz="0" w:space="0" w:color="auto"/>
      </w:divBdr>
    </w:div>
    <w:div w:id="1318650989">
      <w:bodyDiv w:val="1"/>
      <w:marLeft w:val="0"/>
      <w:marRight w:val="0"/>
      <w:marTop w:val="0"/>
      <w:marBottom w:val="0"/>
      <w:divBdr>
        <w:top w:val="none" w:sz="0" w:space="0" w:color="auto"/>
        <w:left w:val="none" w:sz="0" w:space="0" w:color="auto"/>
        <w:bottom w:val="none" w:sz="0" w:space="0" w:color="auto"/>
        <w:right w:val="none" w:sz="0" w:space="0" w:color="auto"/>
      </w:divBdr>
    </w:div>
    <w:div w:id="1318725591">
      <w:bodyDiv w:val="1"/>
      <w:marLeft w:val="0"/>
      <w:marRight w:val="0"/>
      <w:marTop w:val="0"/>
      <w:marBottom w:val="0"/>
      <w:divBdr>
        <w:top w:val="none" w:sz="0" w:space="0" w:color="auto"/>
        <w:left w:val="none" w:sz="0" w:space="0" w:color="auto"/>
        <w:bottom w:val="none" w:sz="0" w:space="0" w:color="auto"/>
        <w:right w:val="none" w:sz="0" w:space="0" w:color="auto"/>
      </w:divBdr>
    </w:div>
    <w:div w:id="1319267246">
      <w:bodyDiv w:val="1"/>
      <w:marLeft w:val="0"/>
      <w:marRight w:val="0"/>
      <w:marTop w:val="0"/>
      <w:marBottom w:val="0"/>
      <w:divBdr>
        <w:top w:val="none" w:sz="0" w:space="0" w:color="auto"/>
        <w:left w:val="none" w:sz="0" w:space="0" w:color="auto"/>
        <w:bottom w:val="none" w:sz="0" w:space="0" w:color="auto"/>
        <w:right w:val="none" w:sz="0" w:space="0" w:color="auto"/>
      </w:divBdr>
    </w:div>
    <w:div w:id="1319337284">
      <w:bodyDiv w:val="1"/>
      <w:marLeft w:val="0"/>
      <w:marRight w:val="0"/>
      <w:marTop w:val="0"/>
      <w:marBottom w:val="0"/>
      <w:divBdr>
        <w:top w:val="none" w:sz="0" w:space="0" w:color="auto"/>
        <w:left w:val="none" w:sz="0" w:space="0" w:color="auto"/>
        <w:bottom w:val="none" w:sz="0" w:space="0" w:color="auto"/>
        <w:right w:val="none" w:sz="0" w:space="0" w:color="auto"/>
      </w:divBdr>
    </w:div>
    <w:div w:id="1319379798">
      <w:bodyDiv w:val="1"/>
      <w:marLeft w:val="0"/>
      <w:marRight w:val="0"/>
      <w:marTop w:val="0"/>
      <w:marBottom w:val="0"/>
      <w:divBdr>
        <w:top w:val="none" w:sz="0" w:space="0" w:color="auto"/>
        <w:left w:val="none" w:sz="0" w:space="0" w:color="auto"/>
        <w:bottom w:val="none" w:sz="0" w:space="0" w:color="auto"/>
        <w:right w:val="none" w:sz="0" w:space="0" w:color="auto"/>
      </w:divBdr>
    </w:div>
    <w:div w:id="1319531988">
      <w:bodyDiv w:val="1"/>
      <w:marLeft w:val="0"/>
      <w:marRight w:val="0"/>
      <w:marTop w:val="0"/>
      <w:marBottom w:val="0"/>
      <w:divBdr>
        <w:top w:val="none" w:sz="0" w:space="0" w:color="auto"/>
        <w:left w:val="none" w:sz="0" w:space="0" w:color="auto"/>
        <w:bottom w:val="none" w:sz="0" w:space="0" w:color="auto"/>
        <w:right w:val="none" w:sz="0" w:space="0" w:color="auto"/>
      </w:divBdr>
    </w:div>
    <w:div w:id="1319575538">
      <w:bodyDiv w:val="1"/>
      <w:marLeft w:val="0"/>
      <w:marRight w:val="0"/>
      <w:marTop w:val="0"/>
      <w:marBottom w:val="0"/>
      <w:divBdr>
        <w:top w:val="none" w:sz="0" w:space="0" w:color="auto"/>
        <w:left w:val="none" w:sz="0" w:space="0" w:color="auto"/>
        <w:bottom w:val="none" w:sz="0" w:space="0" w:color="auto"/>
        <w:right w:val="none" w:sz="0" w:space="0" w:color="auto"/>
      </w:divBdr>
    </w:div>
    <w:div w:id="1319647976">
      <w:bodyDiv w:val="1"/>
      <w:marLeft w:val="0"/>
      <w:marRight w:val="0"/>
      <w:marTop w:val="0"/>
      <w:marBottom w:val="0"/>
      <w:divBdr>
        <w:top w:val="none" w:sz="0" w:space="0" w:color="auto"/>
        <w:left w:val="none" w:sz="0" w:space="0" w:color="auto"/>
        <w:bottom w:val="none" w:sz="0" w:space="0" w:color="auto"/>
        <w:right w:val="none" w:sz="0" w:space="0" w:color="auto"/>
      </w:divBdr>
    </w:div>
    <w:div w:id="1319772496">
      <w:bodyDiv w:val="1"/>
      <w:marLeft w:val="0"/>
      <w:marRight w:val="0"/>
      <w:marTop w:val="0"/>
      <w:marBottom w:val="0"/>
      <w:divBdr>
        <w:top w:val="none" w:sz="0" w:space="0" w:color="auto"/>
        <w:left w:val="none" w:sz="0" w:space="0" w:color="auto"/>
        <w:bottom w:val="none" w:sz="0" w:space="0" w:color="auto"/>
        <w:right w:val="none" w:sz="0" w:space="0" w:color="auto"/>
      </w:divBdr>
    </w:div>
    <w:div w:id="1319844868">
      <w:bodyDiv w:val="1"/>
      <w:marLeft w:val="0"/>
      <w:marRight w:val="0"/>
      <w:marTop w:val="0"/>
      <w:marBottom w:val="0"/>
      <w:divBdr>
        <w:top w:val="none" w:sz="0" w:space="0" w:color="auto"/>
        <w:left w:val="none" w:sz="0" w:space="0" w:color="auto"/>
        <w:bottom w:val="none" w:sz="0" w:space="0" w:color="auto"/>
        <w:right w:val="none" w:sz="0" w:space="0" w:color="auto"/>
      </w:divBdr>
    </w:div>
    <w:div w:id="1319916866">
      <w:bodyDiv w:val="1"/>
      <w:marLeft w:val="0"/>
      <w:marRight w:val="0"/>
      <w:marTop w:val="0"/>
      <w:marBottom w:val="0"/>
      <w:divBdr>
        <w:top w:val="none" w:sz="0" w:space="0" w:color="auto"/>
        <w:left w:val="none" w:sz="0" w:space="0" w:color="auto"/>
        <w:bottom w:val="none" w:sz="0" w:space="0" w:color="auto"/>
        <w:right w:val="none" w:sz="0" w:space="0" w:color="auto"/>
      </w:divBdr>
    </w:div>
    <w:div w:id="1319991359">
      <w:bodyDiv w:val="1"/>
      <w:marLeft w:val="0"/>
      <w:marRight w:val="0"/>
      <w:marTop w:val="0"/>
      <w:marBottom w:val="0"/>
      <w:divBdr>
        <w:top w:val="none" w:sz="0" w:space="0" w:color="auto"/>
        <w:left w:val="none" w:sz="0" w:space="0" w:color="auto"/>
        <w:bottom w:val="none" w:sz="0" w:space="0" w:color="auto"/>
        <w:right w:val="none" w:sz="0" w:space="0" w:color="auto"/>
      </w:divBdr>
    </w:div>
    <w:div w:id="1320114145">
      <w:bodyDiv w:val="1"/>
      <w:marLeft w:val="0"/>
      <w:marRight w:val="0"/>
      <w:marTop w:val="0"/>
      <w:marBottom w:val="0"/>
      <w:divBdr>
        <w:top w:val="none" w:sz="0" w:space="0" w:color="auto"/>
        <w:left w:val="none" w:sz="0" w:space="0" w:color="auto"/>
        <w:bottom w:val="none" w:sz="0" w:space="0" w:color="auto"/>
        <w:right w:val="none" w:sz="0" w:space="0" w:color="auto"/>
      </w:divBdr>
    </w:div>
    <w:div w:id="1320189283">
      <w:bodyDiv w:val="1"/>
      <w:marLeft w:val="0"/>
      <w:marRight w:val="0"/>
      <w:marTop w:val="0"/>
      <w:marBottom w:val="0"/>
      <w:divBdr>
        <w:top w:val="none" w:sz="0" w:space="0" w:color="auto"/>
        <w:left w:val="none" w:sz="0" w:space="0" w:color="auto"/>
        <w:bottom w:val="none" w:sz="0" w:space="0" w:color="auto"/>
        <w:right w:val="none" w:sz="0" w:space="0" w:color="auto"/>
      </w:divBdr>
    </w:div>
    <w:div w:id="1320306492">
      <w:bodyDiv w:val="1"/>
      <w:marLeft w:val="0"/>
      <w:marRight w:val="0"/>
      <w:marTop w:val="0"/>
      <w:marBottom w:val="0"/>
      <w:divBdr>
        <w:top w:val="none" w:sz="0" w:space="0" w:color="auto"/>
        <w:left w:val="none" w:sz="0" w:space="0" w:color="auto"/>
        <w:bottom w:val="none" w:sz="0" w:space="0" w:color="auto"/>
        <w:right w:val="none" w:sz="0" w:space="0" w:color="auto"/>
      </w:divBdr>
    </w:div>
    <w:div w:id="1320306836">
      <w:bodyDiv w:val="1"/>
      <w:marLeft w:val="0"/>
      <w:marRight w:val="0"/>
      <w:marTop w:val="0"/>
      <w:marBottom w:val="0"/>
      <w:divBdr>
        <w:top w:val="none" w:sz="0" w:space="0" w:color="auto"/>
        <w:left w:val="none" w:sz="0" w:space="0" w:color="auto"/>
        <w:bottom w:val="none" w:sz="0" w:space="0" w:color="auto"/>
        <w:right w:val="none" w:sz="0" w:space="0" w:color="auto"/>
      </w:divBdr>
    </w:div>
    <w:div w:id="1320377525">
      <w:bodyDiv w:val="1"/>
      <w:marLeft w:val="0"/>
      <w:marRight w:val="0"/>
      <w:marTop w:val="0"/>
      <w:marBottom w:val="0"/>
      <w:divBdr>
        <w:top w:val="none" w:sz="0" w:space="0" w:color="auto"/>
        <w:left w:val="none" w:sz="0" w:space="0" w:color="auto"/>
        <w:bottom w:val="none" w:sz="0" w:space="0" w:color="auto"/>
        <w:right w:val="none" w:sz="0" w:space="0" w:color="auto"/>
      </w:divBdr>
    </w:div>
    <w:div w:id="1320422215">
      <w:bodyDiv w:val="1"/>
      <w:marLeft w:val="0"/>
      <w:marRight w:val="0"/>
      <w:marTop w:val="0"/>
      <w:marBottom w:val="0"/>
      <w:divBdr>
        <w:top w:val="none" w:sz="0" w:space="0" w:color="auto"/>
        <w:left w:val="none" w:sz="0" w:space="0" w:color="auto"/>
        <w:bottom w:val="none" w:sz="0" w:space="0" w:color="auto"/>
        <w:right w:val="none" w:sz="0" w:space="0" w:color="auto"/>
      </w:divBdr>
    </w:div>
    <w:div w:id="1320619122">
      <w:bodyDiv w:val="1"/>
      <w:marLeft w:val="0"/>
      <w:marRight w:val="0"/>
      <w:marTop w:val="0"/>
      <w:marBottom w:val="0"/>
      <w:divBdr>
        <w:top w:val="none" w:sz="0" w:space="0" w:color="auto"/>
        <w:left w:val="none" w:sz="0" w:space="0" w:color="auto"/>
        <w:bottom w:val="none" w:sz="0" w:space="0" w:color="auto"/>
        <w:right w:val="none" w:sz="0" w:space="0" w:color="auto"/>
      </w:divBdr>
    </w:div>
    <w:div w:id="1321038080">
      <w:bodyDiv w:val="1"/>
      <w:marLeft w:val="0"/>
      <w:marRight w:val="0"/>
      <w:marTop w:val="0"/>
      <w:marBottom w:val="0"/>
      <w:divBdr>
        <w:top w:val="none" w:sz="0" w:space="0" w:color="auto"/>
        <w:left w:val="none" w:sz="0" w:space="0" w:color="auto"/>
        <w:bottom w:val="none" w:sz="0" w:space="0" w:color="auto"/>
        <w:right w:val="none" w:sz="0" w:space="0" w:color="auto"/>
      </w:divBdr>
    </w:div>
    <w:div w:id="1321084403">
      <w:bodyDiv w:val="1"/>
      <w:marLeft w:val="0"/>
      <w:marRight w:val="0"/>
      <w:marTop w:val="0"/>
      <w:marBottom w:val="0"/>
      <w:divBdr>
        <w:top w:val="none" w:sz="0" w:space="0" w:color="auto"/>
        <w:left w:val="none" w:sz="0" w:space="0" w:color="auto"/>
        <w:bottom w:val="none" w:sz="0" w:space="0" w:color="auto"/>
        <w:right w:val="none" w:sz="0" w:space="0" w:color="auto"/>
      </w:divBdr>
    </w:div>
    <w:div w:id="1321302468">
      <w:bodyDiv w:val="1"/>
      <w:marLeft w:val="0"/>
      <w:marRight w:val="0"/>
      <w:marTop w:val="0"/>
      <w:marBottom w:val="0"/>
      <w:divBdr>
        <w:top w:val="none" w:sz="0" w:space="0" w:color="auto"/>
        <w:left w:val="none" w:sz="0" w:space="0" w:color="auto"/>
        <w:bottom w:val="none" w:sz="0" w:space="0" w:color="auto"/>
        <w:right w:val="none" w:sz="0" w:space="0" w:color="auto"/>
      </w:divBdr>
    </w:div>
    <w:div w:id="1321426812">
      <w:bodyDiv w:val="1"/>
      <w:marLeft w:val="0"/>
      <w:marRight w:val="0"/>
      <w:marTop w:val="0"/>
      <w:marBottom w:val="0"/>
      <w:divBdr>
        <w:top w:val="none" w:sz="0" w:space="0" w:color="auto"/>
        <w:left w:val="none" w:sz="0" w:space="0" w:color="auto"/>
        <w:bottom w:val="none" w:sz="0" w:space="0" w:color="auto"/>
        <w:right w:val="none" w:sz="0" w:space="0" w:color="auto"/>
      </w:divBdr>
    </w:div>
    <w:div w:id="1321428844">
      <w:bodyDiv w:val="1"/>
      <w:marLeft w:val="0"/>
      <w:marRight w:val="0"/>
      <w:marTop w:val="0"/>
      <w:marBottom w:val="0"/>
      <w:divBdr>
        <w:top w:val="none" w:sz="0" w:space="0" w:color="auto"/>
        <w:left w:val="none" w:sz="0" w:space="0" w:color="auto"/>
        <w:bottom w:val="none" w:sz="0" w:space="0" w:color="auto"/>
        <w:right w:val="none" w:sz="0" w:space="0" w:color="auto"/>
      </w:divBdr>
    </w:div>
    <w:div w:id="1321540017">
      <w:bodyDiv w:val="1"/>
      <w:marLeft w:val="0"/>
      <w:marRight w:val="0"/>
      <w:marTop w:val="0"/>
      <w:marBottom w:val="0"/>
      <w:divBdr>
        <w:top w:val="none" w:sz="0" w:space="0" w:color="auto"/>
        <w:left w:val="none" w:sz="0" w:space="0" w:color="auto"/>
        <w:bottom w:val="none" w:sz="0" w:space="0" w:color="auto"/>
        <w:right w:val="none" w:sz="0" w:space="0" w:color="auto"/>
      </w:divBdr>
    </w:div>
    <w:div w:id="1321543112">
      <w:bodyDiv w:val="1"/>
      <w:marLeft w:val="0"/>
      <w:marRight w:val="0"/>
      <w:marTop w:val="0"/>
      <w:marBottom w:val="0"/>
      <w:divBdr>
        <w:top w:val="none" w:sz="0" w:space="0" w:color="auto"/>
        <w:left w:val="none" w:sz="0" w:space="0" w:color="auto"/>
        <w:bottom w:val="none" w:sz="0" w:space="0" w:color="auto"/>
        <w:right w:val="none" w:sz="0" w:space="0" w:color="auto"/>
      </w:divBdr>
    </w:div>
    <w:div w:id="1321612679">
      <w:bodyDiv w:val="1"/>
      <w:marLeft w:val="0"/>
      <w:marRight w:val="0"/>
      <w:marTop w:val="0"/>
      <w:marBottom w:val="0"/>
      <w:divBdr>
        <w:top w:val="none" w:sz="0" w:space="0" w:color="auto"/>
        <w:left w:val="none" w:sz="0" w:space="0" w:color="auto"/>
        <w:bottom w:val="none" w:sz="0" w:space="0" w:color="auto"/>
        <w:right w:val="none" w:sz="0" w:space="0" w:color="auto"/>
      </w:divBdr>
    </w:div>
    <w:div w:id="1321614155">
      <w:bodyDiv w:val="1"/>
      <w:marLeft w:val="0"/>
      <w:marRight w:val="0"/>
      <w:marTop w:val="0"/>
      <w:marBottom w:val="0"/>
      <w:divBdr>
        <w:top w:val="none" w:sz="0" w:space="0" w:color="auto"/>
        <w:left w:val="none" w:sz="0" w:space="0" w:color="auto"/>
        <w:bottom w:val="none" w:sz="0" w:space="0" w:color="auto"/>
        <w:right w:val="none" w:sz="0" w:space="0" w:color="auto"/>
      </w:divBdr>
    </w:div>
    <w:div w:id="1321806543">
      <w:bodyDiv w:val="1"/>
      <w:marLeft w:val="0"/>
      <w:marRight w:val="0"/>
      <w:marTop w:val="0"/>
      <w:marBottom w:val="0"/>
      <w:divBdr>
        <w:top w:val="none" w:sz="0" w:space="0" w:color="auto"/>
        <w:left w:val="none" w:sz="0" w:space="0" w:color="auto"/>
        <w:bottom w:val="none" w:sz="0" w:space="0" w:color="auto"/>
        <w:right w:val="none" w:sz="0" w:space="0" w:color="auto"/>
      </w:divBdr>
    </w:div>
    <w:div w:id="1321882698">
      <w:bodyDiv w:val="1"/>
      <w:marLeft w:val="0"/>
      <w:marRight w:val="0"/>
      <w:marTop w:val="0"/>
      <w:marBottom w:val="0"/>
      <w:divBdr>
        <w:top w:val="none" w:sz="0" w:space="0" w:color="auto"/>
        <w:left w:val="none" w:sz="0" w:space="0" w:color="auto"/>
        <w:bottom w:val="none" w:sz="0" w:space="0" w:color="auto"/>
        <w:right w:val="none" w:sz="0" w:space="0" w:color="auto"/>
      </w:divBdr>
    </w:div>
    <w:div w:id="1321884807">
      <w:bodyDiv w:val="1"/>
      <w:marLeft w:val="0"/>
      <w:marRight w:val="0"/>
      <w:marTop w:val="0"/>
      <w:marBottom w:val="0"/>
      <w:divBdr>
        <w:top w:val="none" w:sz="0" w:space="0" w:color="auto"/>
        <w:left w:val="none" w:sz="0" w:space="0" w:color="auto"/>
        <w:bottom w:val="none" w:sz="0" w:space="0" w:color="auto"/>
        <w:right w:val="none" w:sz="0" w:space="0" w:color="auto"/>
      </w:divBdr>
    </w:div>
    <w:div w:id="1322074410">
      <w:bodyDiv w:val="1"/>
      <w:marLeft w:val="0"/>
      <w:marRight w:val="0"/>
      <w:marTop w:val="0"/>
      <w:marBottom w:val="0"/>
      <w:divBdr>
        <w:top w:val="none" w:sz="0" w:space="0" w:color="auto"/>
        <w:left w:val="none" w:sz="0" w:space="0" w:color="auto"/>
        <w:bottom w:val="none" w:sz="0" w:space="0" w:color="auto"/>
        <w:right w:val="none" w:sz="0" w:space="0" w:color="auto"/>
      </w:divBdr>
    </w:div>
    <w:div w:id="1322150190">
      <w:bodyDiv w:val="1"/>
      <w:marLeft w:val="0"/>
      <w:marRight w:val="0"/>
      <w:marTop w:val="0"/>
      <w:marBottom w:val="0"/>
      <w:divBdr>
        <w:top w:val="none" w:sz="0" w:space="0" w:color="auto"/>
        <w:left w:val="none" w:sz="0" w:space="0" w:color="auto"/>
        <w:bottom w:val="none" w:sz="0" w:space="0" w:color="auto"/>
        <w:right w:val="none" w:sz="0" w:space="0" w:color="auto"/>
      </w:divBdr>
    </w:div>
    <w:div w:id="1322192393">
      <w:bodyDiv w:val="1"/>
      <w:marLeft w:val="0"/>
      <w:marRight w:val="0"/>
      <w:marTop w:val="0"/>
      <w:marBottom w:val="0"/>
      <w:divBdr>
        <w:top w:val="none" w:sz="0" w:space="0" w:color="auto"/>
        <w:left w:val="none" w:sz="0" w:space="0" w:color="auto"/>
        <w:bottom w:val="none" w:sz="0" w:space="0" w:color="auto"/>
        <w:right w:val="none" w:sz="0" w:space="0" w:color="auto"/>
      </w:divBdr>
    </w:div>
    <w:div w:id="1322275066">
      <w:bodyDiv w:val="1"/>
      <w:marLeft w:val="0"/>
      <w:marRight w:val="0"/>
      <w:marTop w:val="0"/>
      <w:marBottom w:val="0"/>
      <w:divBdr>
        <w:top w:val="none" w:sz="0" w:space="0" w:color="auto"/>
        <w:left w:val="none" w:sz="0" w:space="0" w:color="auto"/>
        <w:bottom w:val="none" w:sz="0" w:space="0" w:color="auto"/>
        <w:right w:val="none" w:sz="0" w:space="0" w:color="auto"/>
      </w:divBdr>
    </w:div>
    <w:div w:id="1322348598">
      <w:bodyDiv w:val="1"/>
      <w:marLeft w:val="0"/>
      <w:marRight w:val="0"/>
      <w:marTop w:val="0"/>
      <w:marBottom w:val="0"/>
      <w:divBdr>
        <w:top w:val="none" w:sz="0" w:space="0" w:color="auto"/>
        <w:left w:val="none" w:sz="0" w:space="0" w:color="auto"/>
        <w:bottom w:val="none" w:sz="0" w:space="0" w:color="auto"/>
        <w:right w:val="none" w:sz="0" w:space="0" w:color="auto"/>
      </w:divBdr>
    </w:div>
    <w:div w:id="1322392109">
      <w:bodyDiv w:val="1"/>
      <w:marLeft w:val="0"/>
      <w:marRight w:val="0"/>
      <w:marTop w:val="0"/>
      <w:marBottom w:val="0"/>
      <w:divBdr>
        <w:top w:val="none" w:sz="0" w:space="0" w:color="auto"/>
        <w:left w:val="none" w:sz="0" w:space="0" w:color="auto"/>
        <w:bottom w:val="none" w:sz="0" w:space="0" w:color="auto"/>
        <w:right w:val="none" w:sz="0" w:space="0" w:color="auto"/>
      </w:divBdr>
    </w:div>
    <w:div w:id="1322393013">
      <w:bodyDiv w:val="1"/>
      <w:marLeft w:val="0"/>
      <w:marRight w:val="0"/>
      <w:marTop w:val="0"/>
      <w:marBottom w:val="0"/>
      <w:divBdr>
        <w:top w:val="none" w:sz="0" w:space="0" w:color="auto"/>
        <w:left w:val="none" w:sz="0" w:space="0" w:color="auto"/>
        <w:bottom w:val="none" w:sz="0" w:space="0" w:color="auto"/>
        <w:right w:val="none" w:sz="0" w:space="0" w:color="auto"/>
      </w:divBdr>
    </w:div>
    <w:div w:id="1322660546">
      <w:bodyDiv w:val="1"/>
      <w:marLeft w:val="0"/>
      <w:marRight w:val="0"/>
      <w:marTop w:val="0"/>
      <w:marBottom w:val="0"/>
      <w:divBdr>
        <w:top w:val="none" w:sz="0" w:space="0" w:color="auto"/>
        <w:left w:val="none" w:sz="0" w:space="0" w:color="auto"/>
        <w:bottom w:val="none" w:sz="0" w:space="0" w:color="auto"/>
        <w:right w:val="none" w:sz="0" w:space="0" w:color="auto"/>
      </w:divBdr>
    </w:div>
    <w:div w:id="1322856762">
      <w:bodyDiv w:val="1"/>
      <w:marLeft w:val="0"/>
      <w:marRight w:val="0"/>
      <w:marTop w:val="0"/>
      <w:marBottom w:val="0"/>
      <w:divBdr>
        <w:top w:val="none" w:sz="0" w:space="0" w:color="auto"/>
        <w:left w:val="none" w:sz="0" w:space="0" w:color="auto"/>
        <w:bottom w:val="none" w:sz="0" w:space="0" w:color="auto"/>
        <w:right w:val="none" w:sz="0" w:space="0" w:color="auto"/>
      </w:divBdr>
    </w:div>
    <w:div w:id="1323047885">
      <w:bodyDiv w:val="1"/>
      <w:marLeft w:val="0"/>
      <w:marRight w:val="0"/>
      <w:marTop w:val="0"/>
      <w:marBottom w:val="0"/>
      <w:divBdr>
        <w:top w:val="none" w:sz="0" w:space="0" w:color="auto"/>
        <w:left w:val="none" w:sz="0" w:space="0" w:color="auto"/>
        <w:bottom w:val="none" w:sz="0" w:space="0" w:color="auto"/>
        <w:right w:val="none" w:sz="0" w:space="0" w:color="auto"/>
      </w:divBdr>
    </w:div>
    <w:div w:id="1323124479">
      <w:bodyDiv w:val="1"/>
      <w:marLeft w:val="0"/>
      <w:marRight w:val="0"/>
      <w:marTop w:val="0"/>
      <w:marBottom w:val="0"/>
      <w:divBdr>
        <w:top w:val="none" w:sz="0" w:space="0" w:color="auto"/>
        <w:left w:val="none" w:sz="0" w:space="0" w:color="auto"/>
        <w:bottom w:val="none" w:sz="0" w:space="0" w:color="auto"/>
        <w:right w:val="none" w:sz="0" w:space="0" w:color="auto"/>
      </w:divBdr>
    </w:div>
    <w:div w:id="1323313967">
      <w:bodyDiv w:val="1"/>
      <w:marLeft w:val="0"/>
      <w:marRight w:val="0"/>
      <w:marTop w:val="0"/>
      <w:marBottom w:val="0"/>
      <w:divBdr>
        <w:top w:val="none" w:sz="0" w:space="0" w:color="auto"/>
        <w:left w:val="none" w:sz="0" w:space="0" w:color="auto"/>
        <w:bottom w:val="none" w:sz="0" w:space="0" w:color="auto"/>
        <w:right w:val="none" w:sz="0" w:space="0" w:color="auto"/>
      </w:divBdr>
    </w:div>
    <w:div w:id="1323314051">
      <w:bodyDiv w:val="1"/>
      <w:marLeft w:val="0"/>
      <w:marRight w:val="0"/>
      <w:marTop w:val="0"/>
      <w:marBottom w:val="0"/>
      <w:divBdr>
        <w:top w:val="none" w:sz="0" w:space="0" w:color="auto"/>
        <w:left w:val="none" w:sz="0" w:space="0" w:color="auto"/>
        <w:bottom w:val="none" w:sz="0" w:space="0" w:color="auto"/>
        <w:right w:val="none" w:sz="0" w:space="0" w:color="auto"/>
      </w:divBdr>
    </w:div>
    <w:div w:id="1323509844">
      <w:bodyDiv w:val="1"/>
      <w:marLeft w:val="0"/>
      <w:marRight w:val="0"/>
      <w:marTop w:val="0"/>
      <w:marBottom w:val="0"/>
      <w:divBdr>
        <w:top w:val="none" w:sz="0" w:space="0" w:color="auto"/>
        <w:left w:val="none" w:sz="0" w:space="0" w:color="auto"/>
        <w:bottom w:val="none" w:sz="0" w:space="0" w:color="auto"/>
        <w:right w:val="none" w:sz="0" w:space="0" w:color="auto"/>
      </w:divBdr>
    </w:div>
    <w:div w:id="1323656305">
      <w:bodyDiv w:val="1"/>
      <w:marLeft w:val="0"/>
      <w:marRight w:val="0"/>
      <w:marTop w:val="0"/>
      <w:marBottom w:val="0"/>
      <w:divBdr>
        <w:top w:val="none" w:sz="0" w:space="0" w:color="auto"/>
        <w:left w:val="none" w:sz="0" w:space="0" w:color="auto"/>
        <w:bottom w:val="none" w:sz="0" w:space="0" w:color="auto"/>
        <w:right w:val="none" w:sz="0" w:space="0" w:color="auto"/>
      </w:divBdr>
    </w:div>
    <w:div w:id="1323661213">
      <w:bodyDiv w:val="1"/>
      <w:marLeft w:val="0"/>
      <w:marRight w:val="0"/>
      <w:marTop w:val="0"/>
      <w:marBottom w:val="0"/>
      <w:divBdr>
        <w:top w:val="none" w:sz="0" w:space="0" w:color="auto"/>
        <w:left w:val="none" w:sz="0" w:space="0" w:color="auto"/>
        <w:bottom w:val="none" w:sz="0" w:space="0" w:color="auto"/>
        <w:right w:val="none" w:sz="0" w:space="0" w:color="auto"/>
      </w:divBdr>
    </w:div>
    <w:div w:id="1323698966">
      <w:bodyDiv w:val="1"/>
      <w:marLeft w:val="0"/>
      <w:marRight w:val="0"/>
      <w:marTop w:val="0"/>
      <w:marBottom w:val="0"/>
      <w:divBdr>
        <w:top w:val="none" w:sz="0" w:space="0" w:color="auto"/>
        <w:left w:val="none" w:sz="0" w:space="0" w:color="auto"/>
        <w:bottom w:val="none" w:sz="0" w:space="0" w:color="auto"/>
        <w:right w:val="none" w:sz="0" w:space="0" w:color="auto"/>
      </w:divBdr>
    </w:div>
    <w:div w:id="1323773026">
      <w:bodyDiv w:val="1"/>
      <w:marLeft w:val="0"/>
      <w:marRight w:val="0"/>
      <w:marTop w:val="0"/>
      <w:marBottom w:val="0"/>
      <w:divBdr>
        <w:top w:val="none" w:sz="0" w:space="0" w:color="auto"/>
        <w:left w:val="none" w:sz="0" w:space="0" w:color="auto"/>
        <w:bottom w:val="none" w:sz="0" w:space="0" w:color="auto"/>
        <w:right w:val="none" w:sz="0" w:space="0" w:color="auto"/>
      </w:divBdr>
    </w:div>
    <w:div w:id="1323774166">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23893677">
      <w:bodyDiv w:val="1"/>
      <w:marLeft w:val="0"/>
      <w:marRight w:val="0"/>
      <w:marTop w:val="0"/>
      <w:marBottom w:val="0"/>
      <w:divBdr>
        <w:top w:val="none" w:sz="0" w:space="0" w:color="auto"/>
        <w:left w:val="none" w:sz="0" w:space="0" w:color="auto"/>
        <w:bottom w:val="none" w:sz="0" w:space="0" w:color="auto"/>
        <w:right w:val="none" w:sz="0" w:space="0" w:color="auto"/>
      </w:divBdr>
    </w:div>
    <w:div w:id="1323924245">
      <w:bodyDiv w:val="1"/>
      <w:marLeft w:val="0"/>
      <w:marRight w:val="0"/>
      <w:marTop w:val="0"/>
      <w:marBottom w:val="0"/>
      <w:divBdr>
        <w:top w:val="none" w:sz="0" w:space="0" w:color="auto"/>
        <w:left w:val="none" w:sz="0" w:space="0" w:color="auto"/>
        <w:bottom w:val="none" w:sz="0" w:space="0" w:color="auto"/>
        <w:right w:val="none" w:sz="0" w:space="0" w:color="auto"/>
      </w:divBdr>
    </w:div>
    <w:div w:id="1323924260">
      <w:bodyDiv w:val="1"/>
      <w:marLeft w:val="0"/>
      <w:marRight w:val="0"/>
      <w:marTop w:val="0"/>
      <w:marBottom w:val="0"/>
      <w:divBdr>
        <w:top w:val="none" w:sz="0" w:space="0" w:color="auto"/>
        <w:left w:val="none" w:sz="0" w:space="0" w:color="auto"/>
        <w:bottom w:val="none" w:sz="0" w:space="0" w:color="auto"/>
        <w:right w:val="none" w:sz="0" w:space="0" w:color="auto"/>
      </w:divBdr>
    </w:div>
    <w:div w:id="1324117476">
      <w:bodyDiv w:val="1"/>
      <w:marLeft w:val="0"/>
      <w:marRight w:val="0"/>
      <w:marTop w:val="0"/>
      <w:marBottom w:val="0"/>
      <w:divBdr>
        <w:top w:val="none" w:sz="0" w:space="0" w:color="auto"/>
        <w:left w:val="none" w:sz="0" w:space="0" w:color="auto"/>
        <w:bottom w:val="none" w:sz="0" w:space="0" w:color="auto"/>
        <w:right w:val="none" w:sz="0" w:space="0" w:color="auto"/>
      </w:divBdr>
    </w:div>
    <w:div w:id="1324237422">
      <w:bodyDiv w:val="1"/>
      <w:marLeft w:val="0"/>
      <w:marRight w:val="0"/>
      <w:marTop w:val="0"/>
      <w:marBottom w:val="0"/>
      <w:divBdr>
        <w:top w:val="none" w:sz="0" w:space="0" w:color="auto"/>
        <w:left w:val="none" w:sz="0" w:space="0" w:color="auto"/>
        <w:bottom w:val="none" w:sz="0" w:space="0" w:color="auto"/>
        <w:right w:val="none" w:sz="0" w:space="0" w:color="auto"/>
      </w:divBdr>
    </w:div>
    <w:div w:id="1324316623">
      <w:bodyDiv w:val="1"/>
      <w:marLeft w:val="0"/>
      <w:marRight w:val="0"/>
      <w:marTop w:val="0"/>
      <w:marBottom w:val="0"/>
      <w:divBdr>
        <w:top w:val="none" w:sz="0" w:space="0" w:color="auto"/>
        <w:left w:val="none" w:sz="0" w:space="0" w:color="auto"/>
        <w:bottom w:val="none" w:sz="0" w:space="0" w:color="auto"/>
        <w:right w:val="none" w:sz="0" w:space="0" w:color="auto"/>
      </w:divBdr>
    </w:div>
    <w:div w:id="1324426821">
      <w:bodyDiv w:val="1"/>
      <w:marLeft w:val="0"/>
      <w:marRight w:val="0"/>
      <w:marTop w:val="0"/>
      <w:marBottom w:val="0"/>
      <w:divBdr>
        <w:top w:val="none" w:sz="0" w:space="0" w:color="auto"/>
        <w:left w:val="none" w:sz="0" w:space="0" w:color="auto"/>
        <w:bottom w:val="none" w:sz="0" w:space="0" w:color="auto"/>
        <w:right w:val="none" w:sz="0" w:space="0" w:color="auto"/>
      </w:divBdr>
    </w:div>
    <w:div w:id="1324429110">
      <w:bodyDiv w:val="1"/>
      <w:marLeft w:val="0"/>
      <w:marRight w:val="0"/>
      <w:marTop w:val="0"/>
      <w:marBottom w:val="0"/>
      <w:divBdr>
        <w:top w:val="none" w:sz="0" w:space="0" w:color="auto"/>
        <w:left w:val="none" w:sz="0" w:space="0" w:color="auto"/>
        <w:bottom w:val="none" w:sz="0" w:space="0" w:color="auto"/>
        <w:right w:val="none" w:sz="0" w:space="0" w:color="auto"/>
      </w:divBdr>
    </w:div>
    <w:div w:id="1324430917">
      <w:bodyDiv w:val="1"/>
      <w:marLeft w:val="0"/>
      <w:marRight w:val="0"/>
      <w:marTop w:val="0"/>
      <w:marBottom w:val="0"/>
      <w:divBdr>
        <w:top w:val="none" w:sz="0" w:space="0" w:color="auto"/>
        <w:left w:val="none" w:sz="0" w:space="0" w:color="auto"/>
        <w:bottom w:val="none" w:sz="0" w:space="0" w:color="auto"/>
        <w:right w:val="none" w:sz="0" w:space="0" w:color="auto"/>
      </w:divBdr>
    </w:div>
    <w:div w:id="1324503916">
      <w:bodyDiv w:val="1"/>
      <w:marLeft w:val="0"/>
      <w:marRight w:val="0"/>
      <w:marTop w:val="0"/>
      <w:marBottom w:val="0"/>
      <w:divBdr>
        <w:top w:val="none" w:sz="0" w:space="0" w:color="auto"/>
        <w:left w:val="none" w:sz="0" w:space="0" w:color="auto"/>
        <w:bottom w:val="none" w:sz="0" w:space="0" w:color="auto"/>
        <w:right w:val="none" w:sz="0" w:space="0" w:color="auto"/>
      </w:divBdr>
    </w:div>
    <w:div w:id="1324578213">
      <w:bodyDiv w:val="1"/>
      <w:marLeft w:val="0"/>
      <w:marRight w:val="0"/>
      <w:marTop w:val="0"/>
      <w:marBottom w:val="0"/>
      <w:divBdr>
        <w:top w:val="none" w:sz="0" w:space="0" w:color="auto"/>
        <w:left w:val="none" w:sz="0" w:space="0" w:color="auto"/>
        <w:bottom w:val="none" w:sz="0" w:space="0" w:color="auto"/>
        <w:right w:val="none" w:sz="0" w:space="0" w:color="auto"/>
      </w:divBdr>
    </w:div>
    <w:div w:id="1324773128">
      <w:bodyDiv w:val="1"/>
      <w:marLeft w:val="0"/>
      <w:marRight w:val="0"/>
      <w:marTop w:val="0"/>
      <w:marBottom w:val="0"/>
      <w:divBdr>
        <w:top w:val="none" w:sz="0" w:space="0" w:color="auto"/>
        <w:left w:val="none" w:sz="0" w:space="0" w:color="auto"/>
        <w:bottom w:val="none" w:sz="0" w:space="0" w:color="auto"/>
        <w:right w:val="none" w:sz="0" w:space="0" w:color="auto"/>
      </w:divBdr>
    </w:div>
    <w:div w:id="1324814529">
      <w:bodyDiv w:val="1"/>
      <w:marLeft w:val="0"/>
      <w:marRight w:val="0"/>
      <w:marTop w:val="0"/>
      <w:marBottom w:val="0"/>
      <w:divBdr>
        <w:top w:val="none" w:sz="0" w:space="0" w:color="auto"/>
        <w:left w:val="none" w:sz="0" w:space="0" w:color="auto"/>
        <w:bottom w:val="none" w:sz="0" w:space="0" w:color="auto"/>
        <w:right w:val="none" w:sz="0" w:space="0" w:color="auto"/>
      </w:divBdr>
    </w:div>
    <w:div w:id="1324894110">
      <w:bodyDiv w:val="1"/>
      <w:marLeft w:val="0"/>
      <w:marRight w:val="0"/>
      <w:marTop w:val="0"/>
      <w:marBottom w:val="0"/>
      <w:divBdr>
        <w:top w:val="none" w:sz="0" w:space="0" w:color="auto"/>
        <w:left w:val="none" w:sz="0" w:space="0" w:color="auto"/>
        <w:bottom w:val="none" w:sz="0" w:space="0" w:color="auto"/>
        <w:right w:val="none" w:sz="0" w:space="0" w:color="auto"/>
      </w:divBdr>
    </w:div>
    <w:div w:id="1324897529">
      <w:bodyDiv w:val="1"/>
      <w:marLeft w:val="0"/>
      <w:marRight w:val="0"/>
      <w:marTop w:val="0"/>
      <w:marBottom w:val="0"/>
      <w:divBdr>
        <w:top w:val="none" w:sz="0" w:space="0" w:color="auto"/>
        <w:left w:val="none" w:sz="0" w:space="0" w:color="auto"/>
        <w:bottom w:val="none" w:sz="0" w:space="0" w:color="auto"/>
        <w:right w:val="none" w:sz="0" w:space="0" w:color="auto"/>
      </w:divBdr>
    </w:div>
    <w:div w:id="1324964474">
      <w:bodyDiv w:val="1"/>
      <w:marLeft w:val="0"/>
      <w:marRight w:val="0"/>
      <w:marTop w:val="0"/>
      <w:marBottom w:val="0"/>
      <w:divBdr>
        <w:top w:val="none" w:sz="0" w:space="0" w:color="auto"/>
        <w:left w:val="none" w:sz="0" w:space="0" w:color="auto"/>
        <w:bottom w:val="none" w:sz="0" w:space="0" w:color="auto"/>
        <w:right w:val="none" w:sz="0" w:space="0" w:color="auto"/>
      </w:divBdr>
    </w:div>
    <w:div w:id="1325014796">
      <w:bodyDiv w:val="1"/>
      <w:marLeft w:val="0"/>
      <w:marRight w:val="0"/>
      <w:marTop w:val="0"/>
      <w:marBottom w:val="0"/>
      <w:divBdr>
        <w:top w:val="none" w:sz="0" w:space="0" w:color="auto"/>
        <w:left w:val="none" w:sz="0" w:space="0" w:color="auto"/>
        <w:bottom w:val="none" w:sz="0" w:space="0" w:color="auto"/>
        <w:right w:val="none" w:sz="0" w:space="0" w:color="auto"/>
      </w:divBdr>
    </w:div>
    <w:div w:id="1325087824">
      <w:bodyDiv w:val="1"/>
      <w:marLeft w:val="0"/>
      <w:marRight w:val="0"/>
      <w:marTop w:val="0"/>
      <w:marBottom w:val="0"/>
      <w:divBdr>
        <w:top w:val="none" w:sz="0" w:space="0" w:color="auto"/>
        <w:left w:val="none" w:sz="0" w:space="0" w:color="auto"/>
        <w:bottom w:val="none" w:sz="0" w:space="0" w:color="auto"/>
        <w:right w:val="none" w:sz="0" w:space="0" w:color="auto"/>
      </w:divBdr>
    </w:div>
    <w:div w:id="132516334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
    <w:div w:id="1325209206">
      <w:bodyDiv w:val="1"/>
      <w:marLeft w:val="0"/>
      <w:marRight w:val="0"/>
      <w:marTop w:val="0"/>
      <w:marBottom w:val="0"/>
      <w:divBdr>
        <w:top w:val="none" w:sz="0" w:space="0" w:color="auto"/>
        <w:left w:val="none" w:sz="0" w:space="0" w:color="auto"/>
        <w:bottom w:val="none" w:sz="0" w:space="0" w:color="auto"/>
        <w:right w:val="none" w:sz="0" w:space="0" w:color="auto"/>
      </w:divBdr>
    </w:div>
    <w:div w:id="1325282894">
      <w:bodyDiv w:val="1"/>
      <w:marLeft w:val="0"/>
      <w:marRight w:val="0"/>
      <w:marTop w:val="0"/>
      <w:marBottom w:val="0"/>
      <w:divBdr>
        <w:top w:val="none" w:sz="0" w:space="0" w:color="auto"/>
        <w:left w:val="none" w:sz="0" w:space="0" w:color="auto"/>
        <w:bottom w:val="none" w:sz="0" w:space="0" w:color="auto"/>
        <w:right w:val="none" w:sz="0" w:space="0" w:color="auto"/>
      </w:divBdr>
    </w:div>
    <w:div w:id="1325353537">
      <w:bodyDiv w:val="1"/>
      <w:marLeft w:val="0"/>
      <w:marRight w:val="0"/>
      <w:marTop w:val="0"/>
      <w:marBottom w:val="0"/>
      <w:divBdr>
        <w:top w:val="none" w:sz="0" w:space="0" w:color="auto"/>
        <w:left w:val="none" w:sz="0" w:space="0" w:color="auto"/>
        <w:bottom w:val="none" w:sz="0" w:space="0" w:color="auto"/>
        <w:right w:val="none" w:sz="0" w:space="0" w:color="auto"/>
      </w:divBdr>
    </w:div>
    <w:div w:id="1325470318">
      <w:bodyDiv w:val="1"/>
      <w:marLeft w:val="0"/>
      <w:marRight w:val="0"/>
      <w:marTop w:val="0"/>
      <w:marBottom w:val="0"/>
      <w:divBdr>
        <w:top w:val="none" w:sz="0" w:space="0" w:color="auto"/>
        <w:left w:val="none" w:sz="0" w:space="0" w:color="auto"/>
        <w:bottom w:val="none" w:sz="0" w:space="0" w:color="auto"/>
        <w:right w:val="none" w:sz="0" w:space="0" w:color="auto"/>
      </w:divBdr>
    </w:div>
    <w:div w:id="1325550723">
      <w:bodyDiv w:val="1"/>
      <w:marLeft w:val="0"/>
      <w:marRight w:val="0"/>
      <w:marTop w:val="0"/>
      <w:marBottom w:val="0"/>
      <w:divBdr>
        <w:top w:val="none" w:sz="0" w:space="0" w:color="auto"/>
        <w:left w:val="none" w:sz="0" w:space="0" w:color="auto"/>
        <w:bottom w:val="none" w:sz="0" w:space="0" w:color="auto"/>
        <w:right w:val="none" w:sz="0" w:space="0" w:color="auto"/>
      </w:divBdr>
    </w:div>
    <w:div w:id="1325665785">
      <w:bodyDiv w:val="1"/>
      <w:marLeft w:val="0"/>
      <w:marRight w:val="0"/>
      <w:marTop w:val="0"/>
      <w:marBottom w:val="0"/>
      <w:divBdr>
        <w:top w:val="none" w:sz="0" w:space="0" w:color="auto"/>
        <w:left w:val="none" w:sz="0" w:space="0" w:color="auto"/>
        <w:bottom w:val="none" w:sz="0" w:space="0" w:color="auto"/>
        <w:right w:val="none" w:sz="0" w:space="0" w:color="auto"/>
      </w:divBdr>
    </w:div>
    <w:div w:id="1326124399">
      <w:bodyDiv w:val="1"/>
      <w:marLeft w:val="0"/>
      <w:marRight w:val="0"/>
      <w:marTop w:val="0"/>
      <w:marBottom w:val="0"/>
      <w:divBdr>
        <w:top w:val="none" w:sz="0" w:space="0" w:color="auto"/>
        <w:left w:val="none" w:sz="0" w:space="0" w:color="auto"/>
        <w:bottom w:val="none" w:sz="0" w:space="0" w:color="auto"/>
        <w:right w:val="none" w:sz="0" w:space="0" w:color="auto"/>
      </w:divBdr>
    </w:div>
    <w:div w:id="1326125005">
      <w:bodyDiv w:val="1"/>
      <w:marLeft w:val="0"/>
      <w:marRight w:val="0"/>
      <w:marTop w:val="0"/>
      <w:marBottom w:val="0"/>
      <w:divBdr>
        <w:top w:val="none" w:sz="0" w:space="0" w:color="auto"/>
        <w:left w:val="none" w:sz="0" w:space="0" w:color="auto"/>
        <w:bottom w:val="none" w:sz="0" w:space="0" w:color="auto"/>
        <w:right w:val="none" w:sz="0" w:space="0" w:color="auto"/>
      </w:divBdr>
    </w:div>
    <w:div w:id="1326130801">
      <w:bodyDiv w:val="1"/>
      <w:marLeft w:val="0"/>
      <w:marRight w:val="0"/>
      <w:marTop w:val="0"/>
      <w:marBottom w:val="0"/>
      <w:divBdr>
        <w:top w:val="none" w:sz="0" w:space="0" w:color="auto"/>
        <w:left w:val="none" w:sz="0" w:space="0" w:color="auto"/>
        <w:bottom w:val="none" w:sz="0" w:space="0" w:color="auto"/>
        <w:right w:val="none" w:sz="0" w:space="0" w:color="auto"/>
      </w:divBdr>
    </w:div>
    <w:div w:id="1326275469">
      <w:bodyDiv w:val="1"/>
      <w:marLeft w:val="0"/>
      <w:marRight w:val="0"/>
      <w:marTop w:val="0"/>
      <w:marBottom w:val="0"/>
      <w:divBdr>
        <w:top w:val="none" w:sz="0" w:space="0" w:color="auto"/>
        <w:left w:val="none" w:sz="0" w:space="0" w:color="auto"/>
        <w:bottom w:val="none" w:sz="0" w:space="0" w:color="auto"/>
        <w:right w:val="none" w:sz="0" w:space="0" w:color="auto"/>
      </w:divBdr>
    </w:div>
    <w:div w:id="1326400955">
      <w:bodyDiv w:val="1"/>
      <w:marLeft w:val="0"/>
      <w:marRight w:val="0"/>
      <w:marTop w:val="0"/>
      <w:marBottom w:val="0"/>
      <w:divBdr>
        <w:top w:val="none" w:sz="0" w:space="0" w:color="auto"/>
        <w:left w:val="none" w:sz="0" w:space="0" w:color="auto"/>
        <w:bottom w:val="none" w:sz="0" w:space="0" w:color="auto"/>
        <w:right w:val="none" w:sz="0" w:space="0" w:color="auto"/>
      </w:divBdr>
    </w:div>
    <w:div w:id="1326474425">
      <w:bodyDiv w:val="1"/>
      <w:marLeft w:val="0"/>
      <w:marRight w:val="0"/>
      <w:marTop w:val="0"/>
      <w:marBottom w:val="0"/>
      <w:divBdr>
        <w:top w:val="none" w:sz="0" w:space="0" w:color="auto"/>
        <w:left w:val="none" w:sz="0" w:space="0" w:color="auto"/>
        <w:bottom w:val="none" w:sz="0" w:space="0" w:color="auto"/>
        <w:right w:val="none" w:sz="0" w:space="0" w:color="auto"/>
      </w:divBdr>
    </w:div>
    <w:div w:id="1326515646">
      <w:bodyDiv w:val="1"/>
      <w:marLeft w:val="0"/>
      <w:marRight w:val="0"/>
      <w:marTop w:val="0"/>
      <w:marBottom w:val="0"/>
      <w:divBdr>
        <w:top w:val="none" w:sz="0" w:space="0" w:color="auto"/>
        <w:left w:val="none" w:sz="0" w:space="0" w:color="auto"/>
        <w:bottom w:val="none" w:sz="0" w:space="0" w:color="auto"/>
        <w:right w:val="none" w:sz="0" w:space="0" w:color="auto"/>
      </w:divBdr>
    </w:div>
    <w:div w:id="1326518843">
      <w:bodyDiv w:val="1"/>
      <w:marLeft w:val="0"/>
      <w:marRight w:val="0"/>
      <w:marTop w:val="0"/>
      <w:marBottom w:val="0"/>
      <w:divBdr>
        <w:top w:val="none" w:sz="0" w:space="0" w:color="auto"/>
        <w:left w:val="none" w:sz="0" w:space="0" w:color="auto"/>
        <w:bottom w:val="none" w:sz="0" w:space="0" w:color="auto"/>
        <w:right w:val="none" w:sz="0" w:space="0" w:color="auto"/>
      </w:divBdr>
    </w:div>
    <w:div w:id="1326740529">
      <w:bodyDiv w:val="1"/>
      <w:marLeft w:val="0"/>
      <w:marRight w:val="0"/>
      <w:marTop w:val="0"/>
      <w:marBottom w:val="0"/>
      <w:divBdr>
        <w:top w:val="none" w:sz="0" w:space="0" w:color="auto"/>
        <w:left w:val="none" w:sz="0" w:space="0" w:color="auto"/>
        <w:bottom w:val="none" w:sz="0" w:space="0" w:color="auto"/>
        <w:right w:val="none" w:sz="0" w:space="0" w:color="auto"/>
      </w:divBdr>
    </w:div>
    <w:div w:id="1326858949">
      <w:bodyDiv w:val="1"/>
      <w:marLeft w:val="0"/>
      <w:marRight w:val="0"/>
      <w:marTop w:val="0"/>
      <w:marBottom w:val="0"/>
      <w:divBdr>
        <w:top w:val="none" w:sz="0" w:space="0" w:color="auto"/>
        <w:left w:val="none" w:sz="0" w:space="0" w:color="auto"/>
        <w:bottom w:val="none" w:sz="0" w:space="0" w:color="auto"/>
        <w:right w:val="none" w:sz="0" w:space="0" w:color="auto"/>
      </w:divBdr>
    </w:div>
    <w:div w:id="1326935361">
      <w:bodyDiv w:val="1"/>
      <w:marLeft w:val="0"/>
      <w:marRight w:val="0"/>
      <w:marTop w:val="0"/>
      <w:marBottom w:val="0"/>
      <w:divBdr>
        <w:top w:val="none" w:sz="0" w:space="0" w:color="auto"/>
        <w:left w:val="none" w:sz="0" w:space="0" w:color="auto"/>
        <w:bottom w:val="none" w:sz="0" w:space="0" w:color="auto"/>
        <w:right w:val="none" w:sz="0" w:space="0" w:color="auto"/>
      </w:divBdr>
    </w:div>
    <w:div w:id="1326976965">
      <w:bodyDiv w:val="1"/>
      <w:marLeft w:val="0"/>
      <w:marRight w:val="0"/>
      <w:marTop w:val="0"/>
      <w:marBottom w:val="0"/>
      <w:divBdr>
        <w:top w:val="none" w:sz="0" w:space="0" w:color="auto"/>
        <w:left w:val="none" w:sz="0" w:space="0" w:color="auto"/>
        <w:bottom w:val="none" w:sz="0" w:space="0" w:color="auto"/>
        <w:right w:val="none" w:sz="0" w:space="0" w:color="auto"/>
      </w:divBdr>
    </w:div>
    <w:div w:id="1327124499">
      <w:bodyDiv w:val="1"/>
      <w:marLeft w:val="0"/>
      <w:marRight w:val="0"/>
      <w:marTop w:val="0"/>
      <w:marBottom w:val="0"/>
      <w:divBdr>
        <w:top w:val="none" w:sz="0" w:space="0" w:color="auto"/>
        <w:left w:val="none" w:sz="0" w:space="0" w:color="auto"/>
        <w:bottom w:val="none" w:sz="0" w:space="0" w:color="auto"/>
        <w:right w:val="none" w:sz="0" w:space="0" w:color="auto"/>
      </w:divBdr>
    </w:div>
    <w:div w:id="1327127093">
      <w:bodyDiv w:val="1"/>
      <w:marLeft w:val="0"/>
      <w:marRight w:val="0"/>
      <w:marTop w:val="0"/>
      <w:marBottom w:val="0"/>
      <w:divBdr>
        <w:top w:val="none" w:sz="0" w:space="0" w:color="auto"/>
        <w:left w:val="none" w:sz="0" w:space="0" w:color="auto"/>
        <w:bottom w:val="none" w:sz="0" w:space="0" w:color="auto"/>
        <w:right w:val="none" w:sz="0" w:space="0" w:color="auto"/>
      </w:divBdr>
    </w:div>
    <w:div w:id="1327199102">
      <w:bodyDiv w:val="1"/>
      <w:marLeft w:val="0"/>
      <w:marRight w:val="0"/>
      <w:marTop w:val="0"/>
      <w:marBottom w:val="0"/>
      <w:divBdr>
        <w:top w:val="none" w:sz="0" w:space="0" w:color="auto"/>
        <w:left w:val="none" w:sz="0" w:space="0" w:color="auto"/>
        <w:bottom w:val="none" w:sz="0" w:space="0" w:color="auto"/>
        <w:right w:val="none" w:sz="0" w:space="0" w:color="auto"/>
      </w:divBdr>
    </w:div>
    <w:div w:id="1327247693">
      <w:bodyDiv w:val="1"/>
      <w:marLeft w:val="0"/>
      <w:marRight w:val="0"/>
      <w:marTop w:val="0"/>
      <w:marBottom w:val="0"/>
      <w:divBdr>
        <w:top w:val="none" w:sz="0" w:space="0" w:color="auto"/>
        <w:left w:val="none" w:sz="0" w:space="0" w:color="auto"/>
        <w:bottom w:val="none" w:sz="0" w:space="0" w:color="auto"/>
        <w:right w:val="none" w:sz="0" w:space="0" w:color="auto"/>
      </w:divBdr>
    </w:div>
    <w:div w:id="1327316660">
      <w:bodyDiv w:val="1"/>
      <w:marLeft w:val="0"/>
      <w:marRight w:val="0"/>
      <w:marTop w:val="0"/>
      <w:marBottom w:val="0"/>
      <w:divBdr>
        <w:top w:val="none" w:sz="0" w:space="0" w:color="auto"/>
        <w:left w:val="none" w:sz="0" w:space="0" w:color="auto"/>
        <w:bottom w:val="none" w:sz="0" w:space="0" w:color="auto"/>
        <w:right w:val="none" w:sz="0" w:space="0" w:color="auto"/>
      </w:divBdr>
    </w:div>
    <w:div w:id="1327437408">
      <w:bodyDiv w:val="1"/>
      <w:marLeft w:val="0"/>
      <w:marRight w:val="0"/>
      <w:marTop w:val="0"/>
      <w:marBottom w:val="0"/>
      <w:divBdr>
        <w:top w:val="none" w:sz="0" w:space="0" w:color="auto"/>
        <w:left w:val="none" w:sz="0" w:space="0" w:color="auto"/>
        <w:bottom w:val="none" w:sz="0" w:space="0" w:color="auto"/>
        <w:right w:val="none" w:sz="0" w:space="0" w:color="auto"/>
      </w:divBdr>
    </w:div>
    <w:div w:id="1327703686">
      <w:bodyDiv w:val="1"/>
      <w:marLeft w:val="0"/>
      <w:marRight w:val="0"/>
      <w:marTop w:val="0"/>
      <w:marBottom w:val="0"/>
      <w:divBdr>
        <w:top w:val="none" w:sz="0" w:space="0" w:color="auto"/>
        <w:left w:val="none" w:sz="0" w:space="0" w:color="auto"/>
        <w:bottom w:val="none" w:sz="0" w:space="0" w:color="auto"/>
        <w:right w:val="none" w:sz="0" w:space="0" w:color="auto"/>
      </w:divBdr>
    </w:div>
    <w:div w:id="1327783919">
      <w:bodyDiv w:val="1"/>
      <w:marLeft w:val="0"/>
      <w:marRight w:val="0"/>
      <w:marTop w:val="0"/>
      <w:marBottom w:val="0"/>
      <w:divBdr>
        <w:top w:val="none" w:sz="0" w:space="0" w:color="auto"/>
        <w:left w:val="none" w:sz="0" w:space="0" w:color="auto"/>
        <w:bottom w:val="none" w:sz="0" w:space="0" w:color="auto"/>
        <w:right w:val="none" w:sz="0" w:space="0" w:color="auto"/>
      </w:divBdr>
    </w:div>
    <w:div w:id="1327824991">
      <w:bodyDiv w:val="1"/>
      <w:marLeft w:val="0"/>
      <w:marRight w:val="0"/>
      <w:marTop w:val="0"/>
      <w:marBottom w:val="0"/>
      <w:divBdr>
        <w:top w:val="none" w:sz="0" w:space="0" w:color="auto"/>
        <w:left w:val="none" w:sz="0" w:space="0" w:color="auto"/>
        <w:bottom w:val="none" w:sz="0" w:space="0" w:color="auto"/>
        <w:right w:val="none" w:sz="0" w:space="0" w:color="auto"/>
      </w:divBdr>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28098201">
      <w:bodyDiv w:val="1"/>
      <w:marLeft w:val="0"/>
      <w:marRight w:val="0"/>
      <w:marTop w:val="0"/>
      <w:marBottom w:val="0"/>
      <w:divBdr>
        <w:top w:val="none" w:sz="0" w:space="0" w:color="auto"/>
        <w:left w:val="none" w:sz="0" w:space="0" w:color="auto"/>
        <w:bottom w:val="none" w:sz="0" w:space="0" w:color="auto"/>
        <w:right w:val="none" w:sz="0" w:space="0" w:color="auto"/>
      </w:divBdr>
    </w:div>
    <w:div w:id="1328245687">
      <w:bodyDiv w:val="1"/>
      <w:marLeft w:val="0"/>
      <w:marRight w:val="0"/>
      <w:marTop w:val="0"/>
      <w:marBottom w:val="0"/>
      <w:divBdr>
        <w:top w:val="none" w:sz="0" w:space="0" w:color="auto"/>
        <w:left w:val="none" w:sz="0" w:space="0" w:color="auto"/>
        <w:bottom w:val="none" w:sz="0" w:space="0" w:color="auto"/>
        <w:right w:val="none" w:sz="0" w:space="0" w:color="auto"/>
      </w:divBdr>
    </w:div>
    <w:div w:id="1328249390">
      <w:bodyDiv w:val="1"/>
      <w:marLeft w:val="0"/>
      <w:marRight w:val="0"/>
      <w:marTop w:val="0"/>
      <w:marBottom w:val="0"/>
      <w:divBdr>
        <w:top w:val="none" w:sz="0" w:space="0" w:color="auto"/>
        <w:left w:val="none" w:sz="0" w:space="0" w:color="auto"/>
        <w:bottom w:val="none" w:sz="0" w:space="0" w:color="auto"/>
        <w:right w:val="none" w:sz="0" w:space="0" w:color="auto"/>
      </w:divBdr>
    </w:div>
    <w:div w:id="1328284833">
      <w:bodyDiv w:val="1"/>
      <w:marLeft w:val="0"/>
      <w:marRight w:val="0"/>
      <w:marTop w:val="0"/>
      <w:marBottom w:val="0"/>
      <w:divBdr>
        <w:top w:val="none" w:sz="0" w:space="0" w:color="auto"/>
        <w:left w:val="none" w:sz="0" w:space="0" w:color="auto"/>
        <w:bottom w:val="none" w:sz="0" w:space="0" w:color="auto"/>
        <w:right w:val="none" w:sz="0" w:space="0" w:color="auto"/>
      </w:divBdr>
    </w:div>
    <w:div w:id="1328363662">
      <w:bodyDiv w:val="1"/>
      <w:marLeft w:val="0"/>
      <w:marRight w:val="0"/>
      <w:marTop w:val="0"/>
      <w:marBottom w:val="0"/>
      <w:divBdr>
        <w:top w:val="none" w:sz="0" w:space="0" w:color="auto"/>
        <w:left w:val="none" w:sz="0" w:space="0" w:color="auto"/>
        <w:bottom w:val="none" w:sz="0" w:space="0" w:color="auto"/>
        <w:right w:val="none" w:sz="0" w:space="0" w:color="auto"/>
      </w:divBdr>
    </w:div>
    <w:div w:id="1328363854">
      <w:bodyDiv w:val="1"/>
      <w:marLeft w:val="0"/>
      <w:marRight w:val="0"/>
      <w:marTop w:val="0"/>
      <w:marBottom w:val="0"/>
      <w:divBdr>
        <w:top w:val="none" w:sz="0" w:space="0" w:color="auto"/>
        <w:left w:val="none" w:sz="0" w:space="0" w:color="auto"/>
        <w:bottom w:val="none" w:sz="0" w:space="0" w:color="auto"/>
        <w:right w:val="none" w:sz="0" w:space="0" w:color="auto"/>
      </w:divBdr>
    </w:div>
    <w:div w:id="1328367902">
      <w:bodyDiv w:val="1"/>
      <w:marLeft w:val="0"/>
      <w:marRight w:val="0"/>
      <w:marTop w:val="0"/>
      <w:marBottom w:val="0"/>
      <w:divBdr>
        <w:top w:val="none" w:sz="0" w:space="0" w:color="auto"/>
        <w:left w:val="none" w:sz="0" w:space="0" w:color="auto"/>
        <w:bottom w:val="none" w:sz="0" w:space="0" w:color="auto"/>
        <w:right w:val="none" w:sz="0" w:space="0" w:color="auto"/>
      </w:divBdr>
    </w:div>
    <w:div w:id="1328439493">
      <w:bodyDiv w:val="1"/>
      <w:marLeft w:val="0"/>
      <w:marRight w:val="0"/>
      <w:marTop w:val="0"/>
      <w:marBottom w:val="0"/>
      <w:divBdr>
        <w:top w:val="none" w:sz="0" w:space="0" w:color="auto"/>
        <w:left w:val="none" w:sz="0" w:space="0" w:color="auto"/>
        <w:bottom w:val="none" w:sz="0" w:space="0" w:color="auto"/>
        <w:right w:val="none" w:sz="0" w:space="0" w:color="auto"/>
      </w:divBdr>
    </w:div>
    <w:div w:id="1328486198">
      <w:bodyDiv w:val="1"/>
      <w:marLeft w:val="0"/>
      <w:marRight w:val="0"/>
      <w:marTop w:val="0"/>
      <w:marBottom w:val="0"/>
      <w:divBdr>
        <w:top w:val="none" w:sz="0" w:space="0" w:color="auto"/>
        <w:left w:val="none" w:sz="0" w:space="0" w:color="auto"/>
        <w:bottom w:val="none" w:sz="0" w:space="0" w:color="auto"/>
        <w:right w:val="none" w:sz="0" w:space="0" w:color="auto"/>
      </w:divBdr>
    </w:div>
    <w:div w:id="1328633329">
      <w:bodyDiv w:val="1"/>
      <w:marLeft w:val="0"/>
      <w:marRight w:val="0"/>
      <w:marTop w:val="0"/>
      <w:marBottom w:val="0"/>
      <w:divBdr>
        <w:top w:val="none" w:sz="0" w:space="0" w:color="auto"/>
        <w:left w:val="none" w:sz="0" w:space="0" w:color="auto"/>
        <w:bottom w:val="none" w:sz="0" w:space="0" w:color="auto"/>
        <w:right w:val="none" w:sz="0" w:space="0" w:color="auto"/>
      </w:divBdr>
    </w:div>
    <w:div w:id="1328753090">
      <w:bodyDiv w:val="1"/>
      <w:marLeft w:val="0"/>
      <w:marRight w:val="0"/>
      <w:marTop w:val="0"/>
      <w:marBottom w:val="0"/>
      <w:divBdr>
        <w:top w:val="none" w:sz="0" w:space="0" w:color="auto"/>
        <w:left w:val="none" w:sz="0" w:space="0" w:color="auto"/>
        <w:bottom w:val="none" w:sz="0" w:space="0" w:color="auto"/>
        <w:right w:val="none" w:sz="0" w:space="0" w:color="auto"/>
      </w:divBdr>
    </w:div>
    <w:div w:id="1328829070">
      <w:bodyDiv w:val="1"/>
      <w:marLeft w:val="0"/>
      <w:marRight w:val="0"/>
      <w:marTop w:val="0"/>
      <w:marBottom w:val="0"/>
      <w:divBdr>
        <w:top w:val="none" w:sz="0" w:space="0" w:color="auto"/>
        <w:left w:val="none" w:sz="0" w:space="0" w:color="auto"/>
        <w:bottom w:val="none" w:sz="0" w:space="0" w:color="auto"/>
        <w:right w:val="none" w:sz="0" w:space="0" w:color="auto"/>
      </w:divBdr>
    </w:div>
    <w:div w:id="1328899722">
      <w:bodyDiv w:val="1"/>
      <w:marLeft w:val="0"/>
      <w:marRight w:val="0"/>
      <w:marTop w:val="0"/>
      <w:marBottom w:val="0"/>
      <w:divBdr>
        <w:top w:val="none" w:sz="0" w:space="0" w:color="auto"/>
        <w:left w:val="none" w:sz="0" w:space="0" w:color="auto"/>
        <w:bottom w:val="none" w:sz="0" w:space="0" w:color="auto"/>
        <w:right w:val="none" w:sz="0" w:space="0" w:color="auto"/>
      </w:divBdr>
    </w:div>
    <w:div w:id="1328905368">
      <w:bodyDiv w:val="1"/>
      <w:marLeft w:val="0"/>
      <w:marRight w:val="0"/>
      <w:marTop w:val="0"/>
      <w:marBottom w:val="0"/>
      <w:divBdr>
        <w:top w:val="none" w:sz="0" w:space="0" w:color="auto"/>
        <w:left w:val="none" w:sz="0" w:space="0" w:color="auto"/>
        <w:bottom w:val="none" w:sz="0" w:space="0" w:color="auto"/>
        <w:right w:val="none" w:sz="0" w:space="0" w:color="auto"/>
      </w:divBdr>
    </w:div>
    <w:div w:id="1328940433">
      <w:bodyDiv w:val="1"/>
      <w:marLeft w:val="0"/>
      <w:marRight w:val="0"/>
      <w:marTop w:val="0"/>
      <w:marBottom w:val="0"/>
      <w:divBdr>
        <w:top w:val="none" w:sz="0" w:space="0" w:color="auto"/>
        <w:left w:val="none" w:sz="0" w:space="0" w:color="auto"/>
        <w:bottom w:val="none" w:sz="0" w:space="0" w:color="auto"/>
        <w:right w:val="none" w:sz="0" w:space="0" w:color="auto"/>
      </w:divBdr>
    </w:div>
    <w:div w:id="1328942786">
      <w:bodyDiv w:val="1"/>
      <w:marLeft w:val="0"/>
      <w:marRight w:val="0"/>
      <w:marTop w:val="0"/>
      <w:marBottom w:val="0"/>
      <w:divBdr>
        <w:top w:val="none" w:sz="0" w:space="0" w:color="auto"/>
        <w:left w:val="none" w:sz="0" w:space="0" w:color="auto"/>
        <w:bottom w:val="none" w:sz="0" w:space="0" w:color="auto"/>
        <w:right w:val="none" w:sz="0" w:space="0" w:color="auto"/>
      </w:divBdr>
    </w:div>
    <w:div w:id="1328943483">
      <w:bodyDiv w:val="1"/>
      <w:marLeft w:val="0"/>
      <w:marRight w:val="0"/>
      <w:marTop w:val="0"/>
      <w:marBottom w:val="0"/>
      <w:divBdr>
        <w:top w:val="none" w:sz="0" w:space="0" w:color="auto"/>
        <w:left w:val="none" w:sz="0" w:space="0" w:color="auto"/>
        <w:bottom w:val="none" w:sz="0" w:space="0" w:color="auto"/>
        <w:right w:val="none" w:sz="0" w:space="0" w:color="auto"/>
      </w:divBdr>
    </w:div>
    <w:div w:id="1329023238">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29137151">
      <w:bodyDiv w:val="1"/>
      <w:marLeft w:val="0"/>
      <w:marRight w:val="0"/>
      <w:marTop w:val="0"/>
      <w:marBottom w:val="0"/>
      <w:divBdr>
        <w:top w:val="none" w:sz="0" w:space="0" w:color="auto"/>
        <w:left w:val="none" w:sz="0" w:space="0" w:color="auto"/>
        <w:bottom w:val="none" w:sz="0" w:space="0" w:color="auto"/>
        <w:right w:val="none" w:sz="0" w:space="0" w:color="auto"/>
      </w:divBdr>
    </w:div>
    <w:div w:id="1329140807">
      <w:bodyDiv w:val="1"/>
      <w:marLeft w:val="0"/>
      <w:marRight w:val="0"/>
      <w:marTop w:val="0"/>
      <w:marBottom w:val="0"/>
      <w:divBdr>
        <w:top w:val="none" w:sz="0" w:space="0" w:color="auto"/>
        <w:left w:val="none" w:sz="0" w:space="0" w:color="auto"/>
        <w:bottom w:val="none" w:sz="0" w:space="0" w:color="auto"/>
        <w:right w:val="none" w:sz="0" w:space="0" w:color="auto"/>
      </w:divBdr>
    </w:div>
    <w:div w:id="1329141087">
      <w:bodyDiv w:val="1"/>
      <w:marLeft w:val="0"/>
      <w:marRight w:val="0"/>
      <w:marTop w:val="0"/>
      <w:marBottom w:val="0"/>
      <w:divBdr>
        <w:top w:val="none" w:sz="0" w:space="0" w:color="auto"/>
        <w:left w:val="none" w:sz="0" w:space="0" w:color="auto"/>
        <w:bottom w:val="none" w:sz="0" w:space="0" w:color="auto"/>
        <w:right w:val="none" w:sz="0" w:space="0" w:color="auto"/>
      </w:divBdr>
    </w:div>
    <w:div w:id="1329364444">
      <w:bodyDiv w:val="1"/>
      <w:marLeft w:val="0"/>
      <w:marRight w:val="0"/>
      <w:marTop w:val="0"/>
      <w:marBottom w:val="0"/>
      <w:divBdr>
        <w:top w:val="none" w:sz="0" w:space="0" w:color="auto"/>
        <w:left w:val="none" w:sz="0" w:space="0" w:color="auto"/>
        <w:bottom w:val="none" w:sz="0" w:space="0" w:color="auto"/>
        <w:right w:val="none" w:sz="0" w:space="0" w:color="auto"/>
      </w:divBdr>
    </w:div>
    <w:div w:id="1329556086">
      <w:bodyDiv w:val="1"/>
      <w:marLeft w:val="0"/>
      <w:marRight w:val="0"/>
      <w:marTop w:val="0"/>
      <w:marBottom w:val="0"/>
      <w:divBdr>
        <w:top w:val="none" w:sz="0" w:space="0" w:color="auto"/>
        <w:left w:val="none" w:sz="0" w:space="0" w:color="auto"/>
        <w:bottom w:val="none" w:sz="0" w:space="0" w:color="auto"/>
        <w:right w:val="none" w:sz="0" w:space="0" w:color="auto"/>
      </w:divBdr>
    </w:div>
    <w:div w:id="1329751491">
      <w:bodyDiv w:val="1"/>
      <w:marLeft w:val="0"/>
      <w:marRight w:val="0"/>
      <w:marTop w:val="0"/>
      <w:marBottom w:val="0"/>
      <w:divBdr>
        <w:top w:val="none" w:sz="0" w:space="0" w:color="auto"/>
        <w:left w:val="none" w:sz="0" w:space="0" w:color="auto"/>
        <w:bottom w:val="none" w:sz="0" w:space="0" w:color="auto"/>
        <w:right w:val="none" w:sz="0" w:space="0" w:color="auto"/>
      </w:divBdr>
    </w:div>
    <w:div w:id="1329793271">
      <w:bodyDiv w:val="1"/>
      <w:marLeft w:val="0"/>
      <w:marRight w:val="0"/>
      <w:marTop w:val="0"/>
      <w:marBottom w:val="0"/>
      <w:divBdr>
        <w:top w:val="none" w:sz="0" w:space="0" w:color="auto"/>
        <w:left w:val="none" w:sz="0" w:space="0" w:color="auto"/>
        <w:bottom w:val="none" w:sz="0" w:space="0" w:color="auto"/>
        <w:right w:val="none" w:sz="0" w:space="0" w:color="auto"/>
      </w:divBdr>
    </w:div>
    <w:div w:id="1329865207">
      <w:bodyDiv w:val="1"/>
      <w:marLeft w:val="0"/>
      <w:marRight w:val="0"/>
      <w:marTop w:val="0"/>
      <w:marBottom w:val="0"/>
      <w:divBdr>
        <w:top w:val="none" w:sz="0" w:space="0" w:color="auto"/>
        <w:left w:val="none" w:sz="0" w:space="0" w:color="auto"/>
        <w:bottom w:val="none" w:sz="0" w:space="0" w:color="auto"/>
        <w:right w:val="none" w:sz="0" w:space="0" w:color="auto"/>
      </w:divBdr>
    </w:div>
    <w:div w:id="1330016824">
      <w:bodyDiv w:val="1"/>
      <w:marLeft w:val="0"/>
      <w:marRight w:val="0"/>
      <w:marTop w:val="0"/>
      <w:marBottom w:val="0"/>
      <w:divBdr>
        <w:top w:val="none" w:sz="0" w:space="0" w:color="auto"/>
        <w:left w:val="none" w:sz="0" w:space="0" w:color="auto"/>
        <w:bottom w:val="none" w:sz="0" w:space="0" w:color="auto"/>
        <w:right w:val="none" w:sz="0" w:space="0" w:color="auto"/>
      </w:divBdr>
    </w:div>
    <w:div w:id="1330207613">
      <w:bodyDiv w:val="1"/>
      <w:marLeft w:val="0"/>
      <w:marRight w:val="0"/>
      <w:marTop w:val="0"/>
      <w:marBottom w:val="0"/>
      <w:divBdr>
        <w:top w:val="none" w:sz="0" w:space="0" w:color="auto"/>
        <w:left w:val="none" w:sz="0" w:space="0" w:color="auto"/>
        <w:bottom w:val="none" w:sz="0" w:space="0" w:color="auto"/>
        <w:right w:val="none" w:sz="0" w:space="0" w:color="auto"/>
      </w:divBdr>
    </w:div>
    <w:div w:id="1330215450">
      <w:bodyDiv w:val="1"/>
      <w:marLeft w:val="0"/>
      <w:marRight w:val="0"/>
      <w:marTop w:val="0"/>
      <w:marBottom w:val="0"/>
      <w:divBdr>
        <w:top w:val="none" w:sz="0" w:space="0" w:color="auto"/>
        <w:left w:val="none" w:sz="0" w:space="0" w:color="auto"/>
        <w:bottom w:val="none" w:sz="0" w:space="0" w:color="auto"/>
        <w:right w:val="none" w:sz="0" w:space="0" w:color="auto"/>
      </w:divBdr>
    </w:div>
    <w:div w:id="1330526539">
      <w:bodyDiv w:val="1"/>
      <w:marLeft w:val="0"/>
      <w:marRight w:val="0"/>
      <w:marTop w:val="0"/>
      <w:marBottom w:val="0"/>
      <w:divBdr>
        <w:top w:val="none" w:sz="0" w:space="0" w:color="auto"/>
        <w:left w:val="none" w:sz="0" w:space="0" w:color="auto"/>
        <w:bottom w:val="none" w:sz="0" w:space="0" w:color="auto"/>
        <w:right w:val="none" w:sz="0" w:space="0" w:color="auto"/>
      </w:divBdr>
    </w:div>
    <w:div w:id="1330643358">
      <w:bodyDiv w:val="1"/>
      <w:marLeft w:val="0"/>
      <w:marRight w:val="0"/>
      <w:marTop w:val="0"/>
      <w:marBottom w:val="0"/>
      <w:divBdr>
        <w:top w:val="none" w:sz="0" w:space="0" w:color="auto"/>
        <w:left w:val="none" w:sz="0" w:space="0" w:color="auto"/>
        <w:bottom w:val="none" w:sz="0" w:space="0" w:color="auto"/>
        <w:right w:val="none" w:sz="0" w:space="0" w:color="auto"/>
      </w:divBdr>
    </w:div>
    <w:div w:id="1330714214">
      <w:bodyDiv w:val="1"/>
      <w:marLeft w:val="0"/>
      <w:marRight w:val="0"/>
      <w:marTop w:val="0"/>
      <w:marBottom w:val="0"/>
      <w:divBdr>
        <w:top w:val="none" w:sz="0" w:space="0" w:color="auto"/>
        <w:left w:val="none" w:sz="0" w:space="0" w:color="auto"/>
        <w:bottom w:val="none" w:sz="0" w:space="0" w:color="auto"/>
        <w:right w:val="none" w:sz="0" w:space="0" w:color="auto"/>
      </w:divBdr>
    </w:div>
    <w:div w:id="1330863228">
      <w:bodyDiv w:val="1"/>
      <w:marLeft w:val="0"/>
      <w:marRight w:val="0"/>
      <w:marTop w:val="0"/>
      <w:marBottom w:val="0"/>
      <w:divBdr>
        <w:top w:val="none" w:sz="0" w:space="0" w:color="auto"/>
        <w:left w:val="none" w:sz="0" w:space="0" w:color="auto"/>
        <w:bottom w:val="none" w:sz="0" w:space="0" w:color="auto"/>
        <w:right w:val="none" w:sz="0" w:space="0" w:color="auto"/>
      </w:divBdr>
    </w:div>
    <w:div w:id="1330868324">
      <w:bodyDiv w:val="1"/>
      <w:marLeft w:val="0"/>
      <w:marRight w:val="0"/>
      <w:marTop w:val="0"/>
      <w:marBottom w:val="0"/>
      <w:divBdr>
        <w:top w:val="none" w:sz="0" w:space="0" w:color="auto"/>
        <w:left w:val="none" w:sz="0" w:space="0" w:color="auto"/>
        <w:bottom w:val="none" w:sz="0" w:space="0" w:color="auto"/>
        <w:right w:val="none" w:sz="0" w:space="0" w:color="auto"/>
      </w:divBdr>
    </w:div>
    <w:div w:id="1330984547">
      <w:bodyDiv w:val="1"/>
      <w:marLeft w:val="0"/>
      <w:marRight w:val="0"/>
      <w:marTop w:val="0"/>
      <w:marBottom w:val="0"/>
      <w:divBdr>
        <w:top w:val="none" w:sz="0" w:space="0" w:color="auto"/>
        <w:left w:val="none" w:sz="0" w:space="0" w:color="auto"/>
        <w:bottom w:val="none" w:sz="0" w:space="0" w:color="auto"/>
        <w:right w:val="none" w:sz="0" w:space="0" w:color="auto"/>
      </w:divBdr>
    </w:div>
    <w:div w:id="1330985044">
      <w:bodyDiv w:val="1"/>
      <w:marLeft w:val="0"/>
      <w:marRight w:val="0"/>
      <w:marTop w:val="0"/>
      <w:marBottom w:val="0"/>
      <w:divBdr>
        <w:top w:val="none" w:sz="0" w:space="0" w:color="auto"/>
        <w:left w:val="none" w:sz="0" w:space="0" w:color="auto"/>
        <w:bottom w:val="none" w:sz="0" w:space="0" w:color="auto"/>
        <w:right w:val="none" w:sz="0" w:space="0" w:color="auto"/>
      </w:divBdr>
    </w:div>
    <w:div w:id="1331060073">
      <w:bodyDiv w:val="1"/>
      <w:marLeft w:val="0"/>
      <w:marRight w:val="0"/>
      <w:marTop w:val="0"/>
      <w:marBottom w:val="0"/>
      <w:divBdr>
        <w:top w:val="none" w:sz="0" w:space="0" w:color="auto"/>
        <w:left w:val="none" w:sz="0" w:space="0" w:color="auto"/>
        <w:bottom w:val="none" w:sz="0" w:space="0" w:color="auto"/>
        <w:right w:val="none" w:sz="0" w:space="0" w:color="auto"/>
      </w:divBdr>
    </w:div>
    <w:div w:id="1331104687">
      <w:bodyDiv w:val="1"/>
      <w:marLeft w:val="0"/>
      <w:marRight w:val="0"/>
      <w:marTop w:val="0"/>
      <w:marBottom w:val="0"/>
      <w:divBdr>
        <w:top w:val="none" w:sz="0" w:space="0" w:color="auto"/>
        <w:left w:val="none" w:sz="0" w:space="0" w:color="auto"/>
        <w:bottom w:val="none" w:sz="0" w:space="0" w:color="auto"/>
        <w:right w:val="none" w:sz="0" w:space="0" w:color="auto"/>
      </w:divBdr>
    </w:div>
    <w:div w:id="1331252548">
      <w:bodyDiv w:val="1"/>
      <w:marLeft w:val="0"/>
      <w:marRight w:val="0"/>
      <w:marTop w:val="0"/>
      <w:marBottom w:val="0"/>
      <w:divBdr>
        <w:top w:val="none" w:sz="0" w:space="0" w:color="auto"/>
        <w:left w:val="none" w:sz="0" w:space="0" w:color="auto"/>
        <w:bottom w:val="none" w:sz="0" w:space="0" w:color="auto"/>
        <w:right w:val="none" w:sz="0" w:space="0" w:color="auto"/>
      </w:divBdr>
    </w:div>
    <w:div w:id="1331324465">
      <w:bodyDiv w:val="1"/>
      <w:marLeft w:val="0"/>
      <w:marRight w:val="0"/>
      <w:marTop w:val="0"/>
      <w:marBottom w:val="0"/>
      <w:divBdr>
        <w:top w:val="none" w:sz="0" w:space="0" w:color="auto"/>
        <w:left w:val="none" w:sz="0" w:space="0" w:color="auto"/>
        <w:bottom w:val="none" w:sz="0" w:space="0" w:color="auto"/>
        <w:right w:val="none" w:sz="0" w:space="0" w:color="auto"/>
      </w:divBdr>
    </w:div>
    <w:div w:id="1331565994">
      <w:bodyDiv w:val="1"/>
      <w:marLeft w:val="0"/>
      <w:marRight w:val="0"/>
      <w:marTop w:val="0"/>
      <w:marBottom w:val="0"/>
      <w:divBdr>
        <w:top w:val="none" w:sz="0" w:space="0" w:color="auto"/>
        <w:left w:val="none" w:sz="0" w:space="0" w:color="auto"/>
        <w:bottom w:val="none" w:sz="0" w:space="0" w:color="auto"/>
        <w:right w:val="none" w:sz="0" w:space="0" w:color="auto"/>
      </w:divBdr>
    </w:div>
    <w:div w:id="1331637680">
      <w:bodyDiv w:val="1"/>
      <w:marLeft w:val="0"/>
      <w:marRight w:val="0"/>
      <w:marTop w:val="0"/>
      <w:marBottom w:val="0"/>
      <w:divBdr>
        <w:top w:val="none" w:sz="0" w:space="0" w:color="auto"/>
        <w:left w:val="none" w:sz="0" w:space="0" w:color="auto"/>
        <w:bottom w:val="none" w:sz="0" w:space="0" w:color="auto"/>
        <w:right w:val="none" w:sz="0" w:space="0" w:color="auto"/>
      </w:divBdr>
    </w:div>
    <w:div w:id="1331640005">
      <w:bodyDiv w:val="1"/>
      <w:marLeft w:val="0"/>
      <w:marRight w:val="0"/>
      <w:marTop w:val="0"/>
      <w:marBottom w:val="0"/>
      <w:divBdr>
        <w:top w:val="none" w:sz="0" w:space="0" w:color="auto"/>
        <w:left w:val="none" w:sz="0" w:space="0" w:color="auto"/>
        <w:bottom w:val="none" w:sz="0" w:space="0" w:color="auto"/>
        <w:right w:val="none" w:sz="0" w:space="0" w:color="auto"/>
      </w:divBdr>
    </w:div>
    <w:div w:id="1331787456">
      <w:bodyDiv w:val="1"/>
      <w:marLeft w:val="0"/>
      <w:marRight w:val="0"/>
      <w:marTop w:val="0"/>
      <w:marBottom w:val="0"/>
      <w:divBdr>
        <w:top w:val="none" w:sz="0" w:space="0" w:color="auto"/>
        <w:left w:val="none" w:sz="0" w:space="0" w:color="auto"/>
        <w:bottom w:val="none" w:sz="0" w:space="0" w:color="auto"/>
        <w:right w:val="none" w:sz="0" w:space="0" w:color="auto"/>
      </w:divBdr>
    </w:div>
    <w:div w:id="1331834920">
      <w:bodyDiv w:val="1"/>
      <w:marLeft w:val="0"/>
      <w:marRight w:val="0"/>
      <w:marTop w:val="0"/>
      <w:marBottom w:val="0"/>
      <w:divBdr>
        <w:top w:val="none" w:sz="0" w:space="0" w:color="auto"/>
        <w:left w:val="none" w:sz="0" w:space="0" w:color="auto"/>
        <w:bottom w:val="none" w:sz="0" w:space="0" w:color="auto"/>
        <w:right w:val="none" w:sz="0" w:space="0" w:color="auto"/>
      </w:divBdr>
    </w:div>
    <w:div w:id="1331835226">
      <w:bodyDiv w:val="1"/>
      <w:marLeft w:val="0"/>
      <w:marRight w:val="0"/>
      <w:marTop w:val="0"/>
      <w:marBottom w:val="0"/>
      <w:divBdr>
        <w:top w:val="none" w:sz="0" w:space="0" w:color="auto"/>
        <w:left w:val="none" w:sz="0" w:space="0" w:color="auto"/>
        <w:bottom w:val="none" w:sz="0" w:space="0" w:color="auto"/>
        <w:right w:val="none" w:sz="0" w:space="0" w:color="auto"/>
      </w:divBdr>
    </w:div>
    <w:div w:id="1331905053">
      <w:bodyDiv w:val="1"/>
      <w:marLeft w:val="0"/>
      <w:marRight w:val="0"/>
      <w:marTop w:val="0"/>
      <w:marBottom w:val="0"/>
      <w:divBdr>
        <w:top w:val="none" w:sz="0" w:space="0" w:color="auto"/>
        <w:left w:val="none" w:sz="0" w:space="0" w:color="auto"/>
        <w:bottom w:val="none" w:sz="0" w:space="0" w:color="auto"/>
        <w:right w:val="none" w:sz="0" w:space="0" w:color="auto"/>
      </w:divBdr>
    </w:div>
    <w:div w:id="1331905113">
      <w:bodyDiv w:val="1"/>
      <w:marLeft w:val="0"/>
      <w:marRight w:val="0"/>
      <w:marTop w:val="0"/>
      <w:marBottom w:val="0"/>
      <w:divBdr>
        <w:top w:val="none" w:sz="0" w:space="0" w:color="auto"/>
        <w:left w:val="none" w:sz="0" w:space="0" w:color="auto"/>
        <w:bottom w:val="none" w:sz="0" w:space="0" w:color="auto"/>
        <w:right w:val="none" w:sz="0" w:space="0" w:color="auto"/>
      </w:divBdr>
    </w:div>
    <w:div w:id="1331912534">
      <w:bodyDiv w:val="1"/>
      <w:marLeft w:val="0"/>
      <w:marRight w:val="0"/>
      <w:marTop w:val="0"/>
      <w:marBottom w:val="0"/>
      <w:divBdr>
        <w:top w:val="none" w:sz="0" w:space="0" w:color="auto"/>
        <w:left w:val="none" w:sz="0" w:space="0" w:color="auto"/>
        <w:bottom w:val="none" w:sz="0" w:space="0" w:color="auto"/>
        <w:right w:val="none" w:sz="0" w:space="0" w:color="auto"/>
      </w:divBdr>
    </w:div>
    <w:div w:id="1332220088">
      <w:bodyDiv w:val="1"/>
      <w:marLeft w:val="0"/>
      <w:marRight w:val="0"/>
      <w:marTop w:val="0"/>
      <w:marBottom w:val="0"/>
      <w:divBdr>
        <w:top w:val="none" w:sz="0" w:space="0" w:color="auto"/>
        <w:left w:val="none" w:sz="0" w:space="0" w:color="auto"/>
        <w:bottom w:val="none" w:sz="0" w:space="0" w:color="auto"/>
        <w:right w:val="none" w:sz="0" w:space="0" w:color="auto"/>
      </w:divBdr>
    </w:div>
    <w:div w:id="1332294572">
      <w:bodyDiv w:val="1"/>
      <w:marLeft w:val="0"/>
      <w:marRight w:val="0"/>
      <w:marTop w:val="0"/>
      <w:marBottom w:val="0"/>
      <w:divBdr>
        <w:top w:val="none" w:sz="0" w:space="0" w:color="auto"/>
        <w:left w:val="none" w:sz="0" w:space="0" w:color="auto"/>
        <w:bottom w:val="none" w:sz="0" w:space="0" w:color="auto"/>
        <w:right w:val="none" w:sz="0" w:space="0" w:color="auto"/>
      </w:divBdr>
    </w:div>
    <w:div w:id="1332371832">
      <w:bodyDiv w:val="1"/>
      <w:marLeft w:val="0"/>
      <w:marRight w:val="0"/>
      <w:marTop w:val="0"/>
      <w:marBottom w:val="0"/>
      <w:divBdr>
        <w:top w:val="none" w:sz="0" w:space="0" w:color="auto"/>
        <w:left w:val="none" w:sz="0" w:space="0" w:color="auto"/>
        <w:bottom w:val="none" w:sz="0" w:space="0" w:color="auto"/>
        <w:right w:val="none" w:sz="0" w:space="0" w:color="auto"/>
      </w:divBdr>
    </w:div>
    <w:div w:id="1332488688">
      <w:bodyDiv w:val="1"/>
      <w:marLeft w:val="0"/>
      <w:marRight w:val="0"/>
      <w:marTop w:val="0"/>
      <w:marBottom w:val="0"/>
      <w:divBdr>
        <w:top w:val="none" w:sz="0" w:space="0" w:color="auto"/>
        <w:left w:val="none" w:sz="0" w:space="0" w:color="auto"/>
        <w:bottom w:val="none" w:sz="0" w:space="0" w:color="auto"/>
        <w:right w:val="none" w:sz="0" w:space="0" w:color="auto"/>
      </w:divBdr>
    </w:div>
    <w:div w:id="1332490274">
      <w:bodyDiv w:val="1"/>
      <w:marLeft w:val="0"/>
      <w:marRight w:val="0"/>
      <w:marTop w:val="0"/>
      <w:marBottom w:val="0"/>
      <w:divBdr>
        <w:top w:val="none" w:sz="0" w:space="0" w:color="auto"/>
        <w:left w:val="none" w:sz="0" w:space="0" w:color="auto"/>
        <w:bottom w:val="none" w:sz="0" w:space="0" w:color="auto"/>
        <w:right w:val="none" w:sz="0" w:space="0" w:color="auto"/>
      </w:divBdr>
    </w:div>
    <w:div w:id="1332491953">
      <w:bodyDiv w:val="1"/>
      <w:marLeft w:val="0"/>
      <w:marRight w:val="0"/>
      <w:marTop w:val="0"/>
      <w:marBottom w:val="0"/>
      <w:divBdr>
        <w:top w:val="none" w:sz="0" w:space="0" w:color="auto"/>
        <w:left w:val="none" w:sz="0" w:space="0" w:color="auto"/>
        <w:bottom w:val="none" w:sz="0" w:space="0" w:color="auto"/>
        <w:right w:val="none" w:sz="0" w:space="0" w:color="auto"/>
      </w:divBdr>
    </w:div>
    <w:div w:id="1332560794">
      <w:bodyDiv w:val="1"/>
      <w:marLeft w:val="0"/>
      <w:marRight w:val="0"/>
      <w:marTop w:val="0"/>
      <w:marBottom w:val="0"/>
      <w:divBdr>
        <w:top w:val="none" w:sz="0" w:space="0" w:color="auto"/>
        <w:left w:val="none" w:sz="0" w:space="0" w:color="auto"/>
        <w:bottom w:val="none" w:sz="0" w:space="0" w:color="auto"/>
        <w:right w:val="none" w:sz="0" w:space="0" w:color="auto"/>
      </w:divBdr>
    </w:div>
    <w:div w:id="1332566221">
      <w:bodyDiv w:val="1"/>
      <w:marLeft w:val="0"/>
      <w:marRight w:val="0"/>
      <w:marTop w:val="0"/>
      <w:marBottom w:val="0"/>
      <w:divBdr>
        <w:top w:val="none" w:sz="0" w:space="0" w:color="auto"/>
        <w:left w:val="none" w:sz="0" w:space="0" w:color="auto"/>
        <w:bottom w:val="none" w:sz="0" w:space="0" w:color="auto"/>
        <w:right w:val="none" w:sz="0" w:space="0" w:color="auto"/>
      </w:divBdr>
    </w:div>
    <w:div w:id="1332634915">
      <w:bodyDiv w:val="1"/>
      <w:marLeft w:val="0"/>
      <w:marRight w:val="0"/>
      <w:marTop w:val="0"/>
      <w:marBottom w:val="0"/>
      <w:divBdr>
        <w:top w:val="none" w:sz="0" w:space="0" w:color="auto"/>
        <w:left w:val="none" w:sz="0" w:space="0" w:color="auto"/>
        <w:bottom w:val="none" w:sz="0" w:space="0" w:color="auto"/>
        <w:right w:val="none" w:sz="0" w:space="0" w:color="auto"/>
      </w:divBdr>
    </w:div>
    <w:div w:id="1332948663">
      <w:bodyDiv w:val="1"/>
      <w:marLeft w:val="0"/>
      <w:marRight w:val="0"/>
      <w:marTop w:val="0"/>
      <w:marBottom w:val="0"/>
      <w:divBdr>
        <w:top w:val="none" w:sz="0" w:space="0" w:color="auto"/>
        <w:left w:val="none" w:sz="0" w:space="0" w:color="auto"/>
        <w:bottom w:val="none" w:sz="0" w:space="0" w:color="auto"/>
        <w:right w:val="none" w:sz="0" w:space="0" w:color="auto"/>
      </w:divBdr>
    </w:div>
    <w:div w:id="1333022834">
      <w:bodyDiv w:val="1"/>
      <w:marLeft w:val="0"/>
      <w:marRight w:val="0"/>
      <w:marTop w:val="0"/>
      <w:marBottom w:val="0"/>
      <w:divBdr>
        <w:top w:val="none" w:sz="0" w:space="0" w:color="auto"/>
        <w:left w:val="none" w:sz="0" w:space="0" w:color="auto"/>
        <w:bottom w:val="none" w:sz="0" w:space="0" w:color="auto"/>
        <w:right w:val="none" w:sz="0" w:space="0" w:color="auto"/>
      </w:divBdr>
    </w:div>
    <w:div w:id="1333023867">
      <w:bodyDiv w:val="1"/>
      <w:marLeft w:val="0"/>
      <w:marRight w:val="0"/>
      <w:marTop w:val="0"/>
      <w:marBottom w:val="0"/>
      <w:divBdr>
        <w:top w:val="none" w:sz="0" w:space="0" w:color="auto"/>
        <w:left w:val="none" w:sz="0" w:space="0" w:color="auto"/>
        <w:bottom w:val="none" w:sz="0" w:space="0" w:color="auto"/>
        <w:right w:val="none" w:sz="0" w:space="0" w:color="auto"/>
      </w:divBdr>
    </w:div>
    <w:div w:id="1333027238">
      <w:bodyDiv w:val="1"/>
      <w:marLeft w:val="0"/>
      <w:marRight w:val="0"/>
      <w:marTop w:val="0"/>
      <w:marBottom w:val="0"/>
      <w:divBdr>
        <w:top w:val="none" w:sz="0" w:space="0" w:color="auto"/>
        <w:left w:val="none" w:sz="0" w:space="0" w:color="auto"/>
        <w:bottom w:val="none" w:sz="0" w:space="0" w:color="auto"/>
        <w:right w:val="none" w:sz="0" w:space="0" w:color="auto"/>
      </w:divBdr>
    </w:div>
    <w:div w:id="1333068054">
      <w:bodyDiv w:val="1"/>
      <w:marLeft w:val="0"/>
      <w:marRight w:val="0"/>
      <w:marTop w:val="0"/>
      <w:marBottom w:val="0"/>
      <w:divBdr>
        <w:top w:val="none" w:sz="0" w:space="0" w:color="auto"/>
        <w:left w:val="none" w:sz="0" w:space="0" w:color="auto"/>
        <w:bottom w:val="none" w:sz="0" w:space="0" w:color="auto"/>
        <w:right w:val="none" w:sz="0" w:space="0" w:color="auto"/>
      </w:divBdr>
    </w:div>
    <w:div w:id="1333139797">
      <w:bodyDiv w:val="1"/>
      <w:marLeft w:val="0"/>
      <w:marRight w:val="0"/>
      <w:marTop w:val="0"/>
      <w:marBottom w:val="0"/>
      <w:divBdr>
        <w:top w:val="none" w:sz="0" w:space="0" w:color="auto"/>
        <w:left w:val="none" w:sz="0" w:space="0" w:color="auto"/>
        <w:bottom w:val="none" w:sz="0" w:space="0" w:color="auto"/>
        <w:right w:val="none" w:sz="0" w:space="0" w:color="auto"/>
      </w:divBdr>
    </w:div>
    <w:div w:id="1333141510">
      <w:bodyDiv w:val="1"/>
      <w:marLeft w:val="0"/>
      <w:marRight w:val="0"/>
      <w:marTop w:val="0"/>
      <w:marBottom w:val="0"/>
      <w:divBdr>
        <w:top w:val="none" w:sz="0" w:space="0" w:color="auto"/>
        <w:left w:val="none" w:sz="0" w:space="0" w:color="auto"/>
        <w:bottom w:val="none" w:sz="0" w:space="0" w:color="auto"/>
        <w:right w:val="none" w:sz="0" w:space="0" w:color="auto"/>
      </w:divBdr>
    </w:div>
    <w:div w:id="1333146588">
      <w:bodyDiv w:val="1"/>
      <w:marLeft w:val="0"/>
      <w:marRight w:val="0"/>
      <w:marTop w:val="0"/>
      <w:marBottom w:val="0"/>
      <w:divBdr>
        <w:top w:val="none" w:sz="0" w:space="0" w:color="auto"/>
        <w:left w:val="none" w:sz="0" w:space="0" w:color="auto"/>
        <w:bottom w:val="none" w:sz="0" w:space="0" w:color="auto"/>
        <w:right w:val="none" w:sz="0" w:space="0" w:color="auto"/>
      </w:divBdr>
    </w:div>
    <w:div w:id="1333222142">
      <w:bodyDiv w:val="1"/>
      <w:marLeft w:val="0"/>
      <w:marRight w:val="0"/>
      <w:marTop w:val="0"/>
      <w:marBottom w:val="0"/>
      <w:divBdr>
        <w:top w:val="none" w:sz="0" w:space="0" w:color="auto"/>
        <w:left w:val="none" w:sz="0" w:space="0" w:color="auto"/>
        <w:bottom w:val="none" w:sz="0" w:space="0" w:color="auto"/>
        <w:right w:val="none" w:sz="0" w:space="0" w:color="auto"/>
      </w:divBdr>
    </w:div>
    <w:div w:id="1333294067">
      <w:bodyDiv w:val="1"/>
      <w:marLeft w:val="0"/>
      <w:marRight w:val="0"/>
      <w:marTop w:val="0"/>
      <w:marBottom w:val="0"/>
      <w:divBdr>
        <w:top w:val="none" w:sz="0" w:space="0" w:color="auto"/>
        <w:left w:val="none" w:sz="0" w:space="0" w:color="auto"/>
        <w:bottom w:val="none" w:sz="0" w:space="0" w:color="auto"/>
        <w:right w:val="none" w:sz="0" w:space="0" w:color="auto"/>
      </w:divBdr>
    </w:div>
    <w:div w:id="1333411234">
      <w:bodyDiv w:val="1"/>
      <w:marLeft w:val="0"/>
      <w:marRight w:val="0"/>
      <w:marTop w:val="0"/>
      <w:marBottom w:val="0"/>
      <w:divBdr>
        <w:top w:val="none" w:sz="0" w:space="0" w:color="auto"/>
        <w:left w:val="none" w:sz="0" w:space="0" w:color="auto"/>
        <w:bottom w:val="none" w:sz="0" w:space="0" w:color="auto"/>
        <w:right w:val="none" w:sz="0" w:space="0" w:color="auto"/>
      </w:divBdr>
    </w:div>
    <w:div w:id="1333414325">
      <w:bodyDiv w:val="1"/>
      <w:marLeft w:val="0"/>
      <w:marRight w:val="0"/>
      <w:marTop w:val="0"/>
      <w:marBottom w:val="0"/>
      <w:divBdr>
        <w:top w:val="none" w:sz="0" w:space="0" w:color="auto"/>
        <w:left w:val="none" w:sz="0" w:space="0" w:color="auto"/>
        <w:bottom w:val="none" w:sz="0" w:space="0" w:color="auto"/>
        <w:right w:val="none" w:sz="0" w:space="0" w:color="auto"/>
      </w:divBdr>
    </w:div>
    <w:div w:id="1333527102">
      <w:bodyDiv w:val="1"/>
      <w:marLeft w:val="0"/>
      <w:marRight w:val="0"/>
      <w:marTop w:val="0"/>
      <w:marBottom w:val="0"/>
      <w:divBdr>
        <w:top w:val="none" w:sz="0" w:space="0" w:color="auto"/>
        <w:left w:val="none" w:sz="0" w:space="0" w:color="auto"/>
        <w:bottom w:val="none" w:sz="0" w:space="0" w:color="auto"/>
        <w:right w:val="none" w:sz="0" w:space="0" w:color="auto"/>
      </w:divBdr>
    </w:div>
    <w:div w:id="1333529292">
      <w:bodyDiv w:val="1"/>
      <w:marLeft w:val="0"/>
      <w:marRight w:val="0"/>
      <w:marTop w:val="0"/>
      <w:marBottom w:val="0"/>
      <w:divBdr>
        <w:top w:val="none" w:sz="0" w:space="0" w:color="auto"/>
        <w:left w:val="none" w:sz="0" w:space="0" w:color="auto"/>
        <w:bottom w:val="none" w:sz="0" w:space="0" w:color="auto"/>
        <w:right w:val="none" w:sz="0" w:space="0" w:color="auto"/>
      </w:divBdr>
    </w:div>
    <w:div w:id="1333530778">
      <w:bodyDiv w:val="1"/>
      <w:marLeft w:val="0"/>
      <w:marRight w:val="0"/>
      <w:marTop w:val="0"/>
      <w:marBottom w:val="0"/>
      <w:divBdr>
        <w:top w:val="none" w:sz="0" w:space="0" w:color="auto"/>
        <w:left w:val="none" w:sz="0" w:space="0" w:color="auto"/>
        <w:bottom w:val="none" w:sz="0" w:space="0" w:color="auto"/>
        <w:right w:val="none" w:sz="0" w:space="0" w:color="auto"/>
      </w:divBdr>
    </w:div>
    <w:div w:id="1333532215">
      <w:bodyDiv w:val="1"/>
      <w:marLeft w:val="0"/>
      <w:marRight w:val="0"/>
      <w:marTop w:val="0"/>
      <w:marBottom w:val="0"/>
      <w:divBdr>
        <w:top w:val="none" w:sz="0" w:space="0" w:color="auto"/>
        <w:left w:val="none" w:sz="0" w:space="0" w:color="auto"/>
        <w:bottom w:val="none" w:sz="0" w:space="0" w:color="auto"/>
        <w:right w:val="none" w:sz="0" w:space="0" w:color="auto"/>
      </w:divBdr>
    </w:div>
    <w:div w:id="1333558353">
      <w:bodyDiv w:val="1"/>
      <w:marLeft w:val="0"/>
      <w:marRight w:val="0"/>
      <w:marTop w:val="0"/>
      <w:marBottom w:val="0"/>
      <w:divBdr>
        <w:top w:val="none" w:sz="0" w:space="0" w:color="auto"/>
        <w:left w:val="none" w:sz="0" w:space="0" w:color="auto"/>
        <w:bottom w:val="none" w:sz="0" w:space="0" w:color="auto"/>
        <w:right w:val="none" w:sz="0" w:space="0" w:color="auto"/>
      </w:divBdr>
    </w:div>
    <w:div w:id="1333608742">
      <w:bodyDiv w:val="1"/>
      <w:marLeft w:val="0"/>
      <w:marRight w:val="0"/>
      <w:marTop w:val="0"/>
      <w:marBottom w:val="0"/>
      <w:divBdr>
        <w:top w:val="none" w:sz="0" w:space="0" w:color="auto"/>
        <w:left w:val="none" w:sz="0" w:space="0" w:color="auto"/>
        <w:bottom w:val="none" w:sz="0" w:space="0" w:color="auto"/>
        <w:right w:val="none" w:sz="0" w:space="0" w:color="auto"/>
      </w:divBdr>
    </w:div>
    <w:div w:id="1333609593">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3878479">
      <w:bodyDiv w:val="1"/>
      <w:marLeft w:val="0"/>
      <w:marRight w:val="0"/>
      <w:marTop w:val="0"/>
      <w:marBottom w:val="0"/>
      <w:divBdr>
        <w:top w:val="none" w:sz="0" w:space="0" w:color="auto"/>
        <w:left w:val="none" w:sz="0" w:space="0" w:color="auto"/>
        <w:bottom w:val="none" w:sz="0" w:space="0" w:color="auto"/>
        <w:right w:val="none" w:sz="0" w:space="0" w:color="auto"/>
      </w:divBdr>
    </w:div>
    <w:div w:id="1333952049">
      <w:bodyDiv w:val="1"/>
      <w:marLeft w:val="0"/>
      <w:marRight w:val="0"/>
      <w:marTop w:val="0"/>
      <w:marBottom w:val="0"/>
      <w:divBdr>
        <w:top w:val="none" w:sz="0" w:space="0" w:color="auto"/>
        <w:left w:val="none" w:sz="0" w:space="0" w:color="auto"/>
        <w:bottom w:val="none" w:sz="0" w:space="0" w:color="auto"/>
        <w:right w:val="none" w:sz="0" w:space="0" w:color="auto"/>
      </w:divBdr>
    </w:div>
    <w:div w:id="1333995422">
      <w:bodyDiv w:val="1"/>
      <w:marLeft w:val="0"/>
      <w:marRight w:val="0"/>
      <w:marTop w:val="0"/>
      <w:marBottom w:val="0"/>
      <w:divBdr>
        <w:top w:val="none" w:sz="0" w:space="0" w:color="auto"/>
        <w:left w:val="none" w:sz="0" w:space="0" w:color="auto"/>
        <w:bottom w:val="none" w:sz="0" w:space="0" w:color="auto"/>
        <w:right w:val="none" w:sz="0" w:space="0" w:color="auto"/>
      </w:divBdr>
    </w:div>
    <w:div w:id="1334072106">
      <w:bodyDiv w:val="1"/>
      <w:marLeft w:val="0"/>
      <w:marRight w:val="0"/>
      <w:marTop w:val="0"/>
      <w:marBottom w:val="0"/>
      <w:divBdr>
        <w:top w:val="none" w:sz="0" w:space="0" w:color="auto"/>
        <w:left w:val="none" w:sz="0" w:space="0" w:color="auto"/>
        <w:bottom w:val="none" w:sz="0" w:space="0" w:color="auto"/>
        <w:right w:val="none" w:sz="0" w:space="0" w:color="auto"/>
      </w:divBdr>
    </w:div>
    <w:div w:id="1334138629">
      <w:bodyDiv w:val="1"/>
      <w:marLeft w:val="0"/>
      <w:marRight w:val="0"/>
      <w:marTop w:val="0"/>
      <w:marBottom w:val="0"/>
      <w:divBdr>
        <w:top w:val="none" w:sz="0" w:space="0" w:color="auto"/>
        <w:left w:val="none" w:sz="0" w:space="0" w:color="auto"/>
        <w:bottom w:val="none" w:sz="0" w:space="0" w:color="auto"/>
        <w:right w:val="none" w:sz="0" w:space="0" w:color="auto"/>
      </w:divBdr>
    </w:div>
    <w:div w:id="1334139544">
      <w:bodyDiv w:val="1"/>
      <w:marLeft w:val="0"/>
      <w:marRight w:val="0"/>
      <w:marTop w:val="0"/>
      <w:marBottom w:val="0"/>
      <w:divBdr>
        <w:top w:val="none" w:sz="0" w:space="0" w:color="auto"/>
        <w:left w:val="none" w:sz="0" w:space="0" w:color="auto"/>
        <w:bottom w:val="none" w:sz="0" w:space="0" w:color="auto"/>
        <w:right w:val="none" w:sz="0" w:space="0" w:color="auto"/>
      </w:divBdr>
    </w:div>
    <w:div w:id="1334140512">
      <w:bodyDiv w:val="1"/>
      <w:marLeft w:val="0"/>
      <w:marRight w:val="0"/>
      <w:marTop w:val="0"/>
      <w:marBottom w:val="0"/>
      <w:divBdr>
        <w:top w:val="none" w:sz="0" w:space="0" w:color="auto"/>
        <w:left w:val="none" w:sz="0" w:space="0" w:color="auto"/>
        <w:bottom w:val="none" w:sz="0" w:space="0" w:color="auto"/>
        <w:right w:val="none" w:sz="0" w:space="0" w:color="auto"/>
      </w:divBdr>
    </w:div>
    <w:div w:id="1334259807">
      <w:bodyDiv w:val="1"/>
      <w:marLeft w:val="0"/>
      <w:marRight w:val="0"/>
      <w:marTop w:val="0"/>
      <w:marBottom w:val="0"/>
      <w:divBdr>
        <w:top w:val="none" w:sz="0" w:space="0" w:color="auto"/>
        <w:left w:val="none" w:sz="0" w:space="0" w:color="auto"/>
        <w:bottom w:val="none" w:sz="0" w:space="0" w:color="auto"/>
        <w:right w:val="none" w:sz="0" w:space="0" w:color="auto"/>
      </w:divBdr>
    </w:div>
    <w:div w:id="1334576644">
      <w:bodyDiv w:val="1"/>
      <w:marLeft w:val="0"/>
      <w:marRight w:val="0"/>
      <w:marTop w:val="0"/>
      <w:marBottom w:val="0"/>
      <w:divBdr>
        <w:top w:val="none" w:sz="0" w:space="0" w:color="auto"/>
        <w:left w:val="none" w:sz="0" w:space="0" w:color="auto"/>
        <w:bottom w:val="none" w:sz="0" w:space="0" w:color="auto"/>
        <w:right w:val="none" w:sz="0" w:space="0" w:color="auto"/>
      </w:divBdr>
    </w:div>
    <w:div w:id="1334602985">
      <w:bodyDiv w:val="1"/>
      <w:marLeft w:val="0"/>
      <w:marRight w:val="0"/>
      <w:marTop w:val="0"/>
      <w:marBottom w:val="0"/>
      <w:divBdr>
        <w:top w:val="none" w:sz="0" w:space="0" w:color="auto"/>
        <w:left w:val="none" w:sz="0" w:space="0" w:color="auto"/>
        <w:bottom w:val="none" w:sz="0" w:space="0" w:color="auto"/>
        <w:right w:val="none" w:sz="0" w:space="0" w:color="auto"/>
      </w:divBdr>
    </w:div>
    <w:div w:id="1334643057">
      <w:bodyDiv w:val="1"/>
      <w:marLeft w:val="0"/>
      <w:marRight w:val="0"/>
      <w:marTop w:val="0"/>
      <w:marBottom w:val="0"/>
      <w:divBdr>
        <w:top w:val="none" w:sz="0" w:space="0" w:color="auto"/>
        <w:left w:val="none" w:sz="0" w:space="0" w:color="auto"/>
        <w:bottom w:val="none" w:sz="0" w:space="0" w:color="auto"/>
        <w:right w:val="none" w:sz="0" w:space="0" w:color="auto"/>
      </w:divBdr>
    </w:div>
    <w:div w:id="1334987631">
      <w:bodyDiv w:val="1"/>
      <w:marLeft w:val="0"/>
      <w:marRight w:val="0"/>
      <w:marTop w:val="0"/>
      <w:marBottom w:val="0"/>
      <w:divBdr>
        <w:top w:val="none" w:sz="0" w:space="0" w:color="auto"/>
        <w:left w:val="none" w:sz="0" w:space="0" w:color="auto"/>
        <w:bottom w:val="none" w:sz="0" w:space="0" w:color="auto"/>
        <w:right w:val="none" w:sz="0" w:space="0" w:color="auto"/>
      </w:divBdr>
    </w:div>
    <w:div w:id="1335065860">
      <w:bodyDiv w:val="1"/>
      <w:marLeft w:val="0"/>
      <w:marRight w:val="0"/>
      <w:marTop w:val="0"/>
      <w:marBottom w:val="0"/>
      <w:divBdr>
        <w:top w:val="none" w:sz="0" w:space="0" w:color="auto"/>
        <w:left w:val="none" w:sz="0" w:space="0" w:color="auto"/>
        <w:bottom w:val="none" w:sz="0" w:space="0" w:color="auto"/>
        <w:right w:val="none" w:sz="0" w:space="0" w:color="auto"/>
      </w:divBdr>
    </w:div>
    <w:div w:id="1335261255">
      <w:bodyDiv w:val="1"/>
      <w:marLeft w:val="0"/>
      <w:marRight w:val="0"/>
      <w:marTop w:val="0"/>
      <w:marBottom w:val="0"/>
      <w:divBdr>
        <w:top w:val="none" w:sz="0" w:space="0" w:color="auto"/>
        <w:left w:val="none" w:sz="0" w:space="0" w:color="auto"/>
        <w:bottom w:val="none" w:sz="0" w:space="0" w:color="auto"/>
        <w:right w:val="none" w:sz="0" w:space="0" w:color="auto"/>
      </w:divBdr>
    </w:div>
    <w:div w:id="1335373477">
      <w:bodyDiv w:val="1"/>
      <w:marLeft w:val="0"/>
      <w:marRight w:val="0"/>
      <w:marTop w:val="0"/>
      <w:marBottom w:val="0"/>
      <w:divBdr>
        <w:top w:val="none" w:sz="0" w:space="0" w:color="auto"/>
        <w:left w:val="none" w:sz="0" w:space="0" w:color="auto"/>
        <w:bottom w:val="none" w:sz="0" w:space="0" w:color="auto"/>
        <w:right w:val="none" w:sz="0" w:space="0" w:color="auto"/>
      </w:divBdr>
    </w:div>
    <w:div w:id="1335451845">
      <w:bodyDiv w:val="1"/>
      <w:marLeft w:val="0"/>
      <w:marRight w:val="0"/>
      <w:marTop w:val="0"/>
      <w:marBottom w:val="0"/>
      <w:divBdr>
        <w:top w:val="none" w:sz="0" w:space="0" w:color="auto"/>
        <w:left w:val="none" w:sz="0" w:space="0" w:color="auto"/>
        <w:bottom w:val="none" w:sz="0" w:space="0" w:color="auto"/>
        <w:right w:val="none" w:sz="0" w:space="0" w:color="auto"/>
      </w:divBdr>
    </w:div>
    <w:div w:id="1335498098">
      <w:bodyDiv w:val="1"/>
      <w:marLeft w:val="0"/>
      <w:marRight w:val="0"/>
      <w:marTop w:val="0"/>
      <w:marBottom w:val="0"/>
      <w:divBdr>
        <w:top w:val="none" w:sz="0" w:space="0" w:color="auto"/>
        <w:left w:val="none" w:sz="0" w:space="0" w:color="auto"/>
        <w:bottom w:val="none" w:sz="0" w:space="0" w:color="auto"/>
        <w:right w:val="none" w:sz="0" w:space="0" w:color="auto"/>
      </w:divBdr>
    </w:div>
    <w:div w:id="1335499284">
      <w:bodyDiv w:val="1"/>
      <w:marLeft w:val="0"/>
      <w:marRight w:val="0"/>
      <w:marTop w:val="0"/>
      <w:marBottom w:val="0"/>
      <w:divBdr>
        <w:top w:val="none" w:sz="0" w:space="0" w:color="auto"/>
        <w:left w:val="none" w:sz="0" w:space="0" w:color="auto"/>
        <w:bottom w:val="none" w:sz="0" w:space="0" w:color="auto"/>
        <w:right w:val="none" w:sz="0" w:space="0" w:color="auto"/>
      </w:divBdr>
    </w:div>
    <w:div w:id="1335499457">
      <w:bodyDiv w:val="1"/>
      <w:marLeft w:val="0"/>
      <w:marRight w:val="0"/>
      <w:marTop w:val="0"/>
      <w:marBottom w:val="0"/>
      <w:divBdr>
        <w:top w:val="none" w:sz="0" w:space="0" w:color="auto"/>
        <w:left w:val="none" w:sz="0" w:space="0" w:color="auto"/>
        <w:bottom w:val="none" w:sz="0" w:space="0" w:color="auto"/>
        <w:right w:val="none" w:sz="0" w:space="0" w:color="auto"/>
      </w:divBdr>
    </w:div>
    <w:div w:id="1335570664">
      <w:bodyDiv w:val="1"/>
      <w:marLeft w:val="0"/>
      <w:marRight w:val="0"/>
      <w:marTop w:val="0"/>
      <w:marBottom w:val="0"/>
      <w:divBdr>
        <w:top w:val="none" w:sz="0" w:space="0" w:color="auto"/>
        <w:left w:val="none" w:sz="0" w:space="0" w:color="auto"/>
        <w:bottom w:val="none" w:sz="0" w:space="0" w:color="auto"/>
        <w:right w:val="none" w:sz="0" w:space="0" w:color="auto"/>
      </w:divBdr>
    </w:div>
    <w:div w:id="1335719840">
      <w:bodyDiv w:val="1"/>
      <w:marLeft w:val="0"/>
      <w:marRight w:val="0"/>
      <w:marTop w:val="0"/>
      <w:marBottom w:val="0"/>
      <w:divBdr>
        <w:top w:val="none" w:sz="0" w:space="0" w:color="auto"/>
        <w:left w:val="none" w:sz="0" w:space="0" w:color="auto"/>
        <w:bottom w:val="none" w:sz="0" w:space="0" w:color="auto"/>
        <w:right w:val="none" w:sz="0" w:space="0" w:color="auto"/>
      </w:divBdr>
    </w:div>
    <w:div w:id="1335763858">
      <w:bodyDiv w:val="1"/>
      <w:marLeft w:val="0"/>
      <w:marRight w:val="0"/>
      <w:marTop w:val="0"/>
      <w:marBottom w:val="0"/>
      <w:divBdr>
        <w:top w:val="none" w:sz="0" w:space="0" w:color="auto"/>
        <w:left w:val="none" w:sz="0" w:space="0" w:color="auto"/>
        <w:bottom w:val="none" w:sz="0" w:space="0" w:color="auto"/>
        <w:right w:val="none" w:sz="0" w:space="0" w:color="auto"/>
      </w:divBdr>
    </w:div>
    <w:div w:id="1335839156">
      <w:bodyDiv w:val="1"/>
      <w:marLeft w:val="0"/>
      <w:marRight w:val="0"/>
      <w:marTop w:val="0"/>
      <w:marBottom w:val="0"/>
      <w:divBdr>
        <w:top w:val="none" w:sz="0" w:space="0" w:color="auto"/>
        <w:left w:val="none" w:sz="0" w:space="0" w:color="auto"/>
        <w:bottom w:val="none" w:sz="0" w:space="0" w:color="auto"/>
        <w:right w:val="none" w:sz="0" w:space="0" w:color="auto"/>
      </w:divBdr>
    </w:div>
    <w:div w:id="1335961966">
      <w:bodyDiv w:val="1"/>
      <w:marLeft w:val="0"/>
      <w:marRight w:val="0"/>
      <w:marTop w:val="0"/>
      <w:marBottom w:val="0"/>
      <w:divBdr>
        <w:top w:val="none" w:sz="0" w:space="0" w:color="auto"/>
        <w:left w:val="none" w:sz="0" w:space="0" w:color="auto"/>
        <w:bottom w:val="none" w:sz="0" w:space="0" w:color="auto"/>
        <w:right w:val="none" w:sz="0" w:space="0" w:color="auto"/>
      </w:divBdr>
    </w:div>
    <w:div w:id="1336222370">
      <w:bodyDiv w:val="1"/>
      <w:marLeft w:val="0"/>
      <w:marRight w:val="0"/>
      <w:marTop w:val="0"/>
      <w:marBottom w:val="0"/>
      <w:divBdr>
        <w:top w:val="none" w:sz="0" w:space="0" w:color="auto"/>
        <w:left w:val="none" w:sz="0" w:space="0" w:color="auto"/>
        <w:bottom w:val="none" w:sz="0" w:space="0" w:color="auto"/>
        <w:right w:val="none" w:sz="0" w:space="0" w:color="auto"/>
      </w:divBdr>
    </w:div>
    <w:div w:id="1336225710">
      <w:bodyDiv w:val="1"/>
      <w:marLeft w:val="0"/>
      <w:marRight w:val="0"/>
      <w:marTop w:val="0"/>
      <w:marBottom w:val="0"/>
      <w:divBdr>
        <w:top w:val="none" w:sz="0" w:space="0" w:color="auto"/>
        <w:left w:val="none" w:sz="0" w:space="0" w:color="auto"/>
        <w:bottom w:val="none" w:sz="0" w:space="0" w:color="auto"/>
        <w:right w:val="none" w:sz="0" w:space="0" w:color="auto"/>
      </w:divBdr>
    </w:div>
    <w:div w:id="1336377144">
      <w:bodyDiv w:val="1"/>
      <w:marLeft w:val="0"/>
      <w:marRight w:val="0"/>
      <w:marTop w:val="0"/>
      <w:marBottom w:val="0"/>
      <w:divBdr>
        <w:top w:val="none" w:sz="0" w:space="0" w:color="auto"/>
        <w:left w:val="none" w:sz="0" w:space="0" w:color="auto"/>
        <w:bottom w:val="none" w:sz="0" w:space="0" w:color="auto"/>
        <w:right w:val="none" w:sz="0" w:space="0" w:color="auto"/>
      </w:divBdr>
    </w:div>
    <w:div w:id="1336421346">
      <w:bodyDiv w:val="1"/>
      <w:marLeft w:val="0"/>
      <w:marRight w:val="0"/>
      <w:marTop w:val="0"/>
      <w:marBottom w:val="0"/>
      <w:divBdr>
        <w:top w:val="none" w:sz="0" w:space="0" w:color="auto"/>
        <w:left w:val="none" w:sz="0" w:space="0" w:color="auto"/>
        <w:bottom w:val="none" w:sz="0" w:space="0" w:color="auto"/>
        <w:right w:val="none" w:sz="0" w:space="0" w:color="auto"/>
      </w:divBdr>
    </w:div>
    <w:div w:id="1336491898">
      <w:bodyDiv w:val="1"/>
      <w:marLeft w:val="0"/>
      <w:marRight w:val="0"/>
      <w:marTop w:val="0"/>
      <w:marBottom w:val="0"/>
      <w:divBdr>
        <w:top w:val="none" w:sz="0" w:space="0" w:color="auto"/>
        <w:left w:val="none" w:sz="0" w:space="0" w:color="auto"/>
        <w:bottom w:val="none" w:sz="0" w:space="0" w:color="auto"/>
        <w:right w:val="none" w:sz="0" w:space="0" w:color="auto"/>
      </w:divBdr>
    </w:div>
    <w:div w:id="1336499158">
      <w:bodyDiv w:val="1"/>
      <w:marLeft w:val="0"/>
      <w:marRight w:val="0"/>
      <w:marTop w:val="0"/>
      <w:marBottom w:val="0"/>
      <w:divBdr>
        <w:top w:val="none" w:sz="0" w:space="0" w:color="auto"/>
        <w:left w:val="none" w:sz="0" w:space="0" w:color="auto"/>
        <w:bottom w:val="none" w:sz="0" w:space="0" w:color="auto"/>
        <w:right w:val="none" w:sz="0" w:space="0" w:color="auto"/>
      </w:divBdr>
    </w:div>
    <w:div w:id="1336499220">
      <w:bodyDiv w:val="1"/>
      <w:marLeft w:val="0"/>
      <w:marRight w:val="0"/>
      <w:marTop w:val="0"/>
      <w:marBottom w:val="0"/>
      <w:divBdr>
        <w:top w:val="none" w:sz="0" w:space="0" w:color="auto"/>
        <w:left w:val="none" w:sz="0" w:space="0" w:color="auto"/>
        <w:bottom w:val="none" w:sz="0" w:space="0" w:color="auto"/>
        <w:right w:val="none" w:sz="0" w:space="0" w:color="auto"/>
      </w:divBdr>
    </w:div>
    <w:div w:id="1336610278">
      <w:bodyDiv w:val="1"/>
      <w:marLeft w:val="0"/>
      <w:marRight w:val="0"/>
      <w:marTop w:val="0"/>
      <w:marBottom w:val="0"/>
      <w:divBdr>
        <w:top w:val="none" w:sz="0" w:space="0" w:color="auto"/>
        <w:left w:val="none" w:sz="0" w:space="0" w:color="auto"/>
        <w:bottom w:val="none" w:sz="0" w:space="0" w:color="auto"/>
        <w:right w:val="none" w:sz="0" w:space="0" w:color="auto"/>
      </w:divBdr>
    </w:div>
    <w:div w:id="1336616144">
      <w:bodyDiv w:val="1"/>
      <w:marLeft w:val="0"/>
      <w:marRight w:val="0"/>
      <w:marTop w:val="0"/>
      <w:marBottom w:val="0"/>
      <w:divBdr>
        <w:top w:val="none" w:sz="0" w:space="0" w:color="auto"/>
        <w:left w:val="none" w:sz="0" w:space="0" w:color="auto"/>
        <w:bottom w:val="none" w:sz="0" w:space="0" w:color="auto"/>
        <w:right w:val="none" w:sz="0" w:space="0" w:color="auto"/>
      </w:divBdr>
    </w:div>
    <w:div w:id="1336765615">
      <w:bodyDiv w:val="1"/>
      <w:marLeft w:val="0"/>
      <w:marRight w:val="0"/>
      <w:marTop w:val="0"/>
      <w:marBottom w:val="0"/>
      <w:divBdr>
        <w:top w:val="none" w:sz="0" w:space="0" w:color="auto"/>
        <w:left w:val="none" w:sz="0" w:space="0" w:color="auto"/>
        <w:bottom w:val="none" w:sz="0" w:space="0" w:color="auto"/>
        <w:right w:val="none" w:sz="0" w:space="0" w:color="auto"/>
      </w:divBdr>
    </w:div>
    <w:div w:id="1336883185">
      <w:bodyDiv w:val="1"/>
      <w:marLeft w:val="0"/>
      <w:marRight w:val="0"/>
      <w:marTop w:val="0"/>
      <w:marBottom w:val="0"/>
      <w:divBdr>
        <w:top w:val="none" w:sz="0" w:space="0" w:color="auto"/>
        <w:left w:val="none" w:sz="0" w:space="0" w:color="auto"/>
        <w:bottom w:val="none" w:sz="0" w:space="0" w:color="auto"/>
        <w:right w:val="none" w:sz="0" w:space="0" w:color="auto"/>
      </w:divBdr>
    </w:div>
    <w:div w:id="1336952355">
      <w:bodyDiv w:val="1"/>
      <w:marLeft w:val="0"/>
      <w:marRight w:val="0"/>
      <w:marTop w:val="0"/>
      <w:marBottom w:val="0"/>
      <w:divBdr>
        <w:top w:val="none" w:sz="0" w:space="0" w:color="auto"/>
        <w:left w:val="none" w:sz="0" w:space="0" w:color="auto"/>
        <w:bottom w:val="none" w:sz="0" w:space="0" w:color="auto"/>
        <w:right w:val="none" w:sz="0" w:space="0" w:color="auto"/>
      </w:divBdr>
    </w:div>
    <w:div w:id="1336954468">
      <w:bodyDiv w:val="1"/>
      <w:marLeft w:val="0"/>
      <w:marRight w:val="0"/>
      <w:marTop w:val="0"/>
      <w:marBottom w:val="0"/>
      <w:divBdr>
        <w:top w:val="none" w:sz="0" w:space="0" w:color="auto"/>
        <w:left w:val="none" w:sz="0" w:space="0" w:color="auto"/>
        <w:bottom w:val="none" w:sz="0" w:space="0" w:color="auto"/>
        <w:right w:val="none" w:sz="0" w:space="0" w:color="auto"/>
      </w:divBdr>
    </w:div>
    <w:div w:id="1337001125">
      <w:bodyDiv w:val="1"/>
      <w:marLeft w:val="0"/>
      <w:marRight w:val="0"/>
      <w:marTop w:val="0"/>
      <w:marBottom w:val="0"/>
      <w:divBdr>
        <w:top w:val="none" w:sz="0" w:space="0" w:color="auto"/>
        <w:left w:val="none" w:sz="0" w:space="0" w:color="auto"/>
        <w:bottom w:val="none" w:sz="0" w:space="0" w:color="auto"/>
        <w:right w:val="none" w:sz="0" w:space="0" w:color="auto"/>
      </w:divBdr>
    </w:div>
    <w:div w:id="1337004381">
      <w:bodyDiv w:val="1"/>
      <w:marLeft w:val="0"/>
      <w:marRight w:val="0"/>
      <w:marTop w:val="0"/>
      <w:marBottom w:val="0"/>
      <w:divBdr>
        <w:top w:val="none" w:sz="0" w:space="0" w:color="auto"/>
        <w:left w:val="none" w:sz="0" w:space="0" w:color="auto"/>
        <w:bottom w:val="none" w:sz="0" w:space="0" w:color="auto"/>
        <w:right w:val="none" w:sz="0" w:space="0" w:color="auto"/>
      </w:divBdr>
    </w:div>
    <w:div w:id="1337075975">
      <w:bodyDiv w:val="1"/>
      <w:marLeft w:val="0"/>
      <w:marRight w:val="0"/>
      <w:marTop w:val="0"/>
      <w:marBottom w:val="0"/>
      <w:divBdr>
        <w:top w:val="none" w:sz="0" w:space="0" w:color="auto"/>
        <w:left w:val="none" w:sz="0" w:space="0" w:color="auto"/>
        <w:bottom w:val="none" w:sz="0" w:space="0" w:color="auto"/>
        <w:right w:val="none" w:sz="0" w:space="0" w:color="auto"/>
      </w:divBdr>
    </w:div>
    <w:div w:id="1337150279">
      <w:bodyDiv w:val="1"/>
      <w:marLeft w:val="0"/>
      <w:marRight w:val="0"/>
      <w:marTop w:val="0"/>
      <w:marBottom w:val="0"/>
      <w:divBdr>
        <w:top w:val="none" w:sz="0" w:space="0" w:color="auto"/>
        <w:left w:val="none" w:sz="0" w:space="0" w:color="auto"/>
        <w:bottom w:val="none" w:sz="0" w:space="0" w:color="auto"/>
        <w:right w:val="none" w:sz="0" w:space="0" w:color="auto"/>
      </w:divBdr>
    </w:div>
    <w:div w:id="1337271870">
      <w:bodyDiv w:val="1"/>
      <w:marLeft w:val="0"/>
      <w:marRight w:val="0"/>
      <w:marTop w:val="0"/>
      <w:marBottom w:val="0"/>
      <w:divBdr>
        <w:top w:val="none" w:sz="0" w:space="0" w:color="auto"/>
        <w:left w:val="none" w:sz="0" w:space="0" w:color="auto"/>
        <w:bottom w:val="none" w:sz="0" w:space="0" w:color="auto"/>
        <w:right w:val="none" w:sz="0" w:space="0" w:color="auto"/>
      </w:divBdr>
    </w:div>
    <w:div w:id="1337345990">
      <w:bodyDiv w:val="1"/>
      <w:marLeft w:val="0"/>
      <w:marRight w:val="0"/>
      <w:marTop w:val="0"/>
      <w:marBottom w:val="0"/>
      <w:divBdr>
        <w:top w:val="none" w:sz="0" w:space="0" w:color="auto"/>
        <w:left w:val="none" w:sz="0" w:space="0" w:color="auto"/>
        <w:bottom w:val="none" w:sz="0" w:space="0" w:color="auto"/>
        <w:right w:val="none" w:sz="0" w:space="0" w:color="auto"/>
      </w:divBdr>
    </w:div>
    <w:div w:id="1337417920">
      <w:bodyDiv w:val="1"/>
      <w:marLeft w:val="0"/>
      <w:marRight w:val="0"/>
      <w:marTop w:val="0"/>
      <w:marBottom w:val="0"/>
      <w:divBdr>
        <w:top w:val="none" w:sz="0" w:space="0" w:color="auto"/>
        <w:left w:val="none" w:sz="0" w:space="0" w:color="auto"/>
        <w:bottom w:val="none" w:sz="0" w:space="0" w:color="auto"/>
        <w:right w:val="none" w:sz="0" w:space="0" w:color="auto"/>
      </w:divBdr>
    </w:div>
    <w:div w:id="1337540356">
      <w:bodyDiv w:val="1"/>
      <w:marLeft w:val="0"/>
      <w:marRight w:val="0"/>
      <w:marTop w:val="0"/>
      <w:marBottom w:val="0"/>
      <w:divBdr>
        <w:top w:val="none" w:sz="0" w:space="0" w:color="auto"/>
        <w:left w:val="none" w:sz="0" w:space="0" w:color="auto"/>
        <w:bottom w:val="none" w:sz="0" w:space="0" w:color="auto"/>
        <w:right w:val="none" w:sz="0" w:space="0" w:color="auto"/>
      </w:divBdr>
    </w:div>
    <w:div w:id="1337802647">
      <w:bodyDiv w:val="1"/>
      <w:marLeft w:val="0"/>
      <w:marRight w:val="0"/>
      <w:marTop w:val="0"/>
      <w:marBottom w:val="0"/>
      <w:divBdr>
        <w:top w:val="none" w:sz="0" w:space="0" w:color="auto"/>
        <w:left w:val="none" w:sz="0" w:space="0" w:color="auto"/>
        <w:bottom w:val="none" w:sz="0" w:space="0" w:color="auto"/>
        <w:right w:val="none" w:sz="0" w:space="0" w:color="auto"/>
      </w:divBdr>
    </w:div>
    <w:div w:id="1337806250">
      <w:bodyDiv w:val="1"/>
      <w:marLeft w:val="0"/>
      <w:marRight w:val="0"/>
      <w:marTop w:val="0"/>
      <w:marBottom w:val="0"/>
      <w:divBdr>
        <w:top w:val="none" w:sz="0" w:space="0" w:color="auto"/>
        <w:left w:val="none" w:sz="0" w:space="0" w:color="auto"/>
        <w:bottom w:val="none" w:sz="0" w:space="0" w:color="auto"/>
        <w:right w:val="none" w:sz="0" w:space="0" w:color="auto"/>
      </w:divBdr>
    </w:div>
    <w:div w:id="1337876446">
      <w:bodyDiv w:val="1"/>
      <w:marLeft w:val="0"/>
      <w:marRight w:val="0"/>
      <w:marTop w:val="0"/>
      <w:marBottom w:val="0"/>
      <w:divBdr>
        <w:top w:val="none" w:sz="0" w:space="0" w:color="auto"/>
        <w:left w:val="none" w:sz="0" w:space="0" w:color="auto"/>
        <w:bottom w:val="none" w:sz="0" w:space="0" w:color="auto"/>
        <w:right w:val="none" w:sz="0" w:space="0" w:color="auto"/>
      </w:divBdr>
    </w:div>
    <w:div w:id="1337880610">
      <w:bodyDiv w:val="1"/>
      <w:marLeft w:val="0"/>
      <w:marRight w:val="0"/>
      <w:marTop w:val="0"/>
      <w:marBottom w:val="0"/>
      <w:divBdr>
        <w:top w:val="none" w:sz="0" w:space="0" w:color="auto"/>
        <w:left w:val="none" w:sz="0" w:space="0" w:color="auto"/>
        <w:bottom w:val="none" w:sz="0" w:space="0" w:color="auto"/>
        <w:right w:val="none" w:sz="0" w:space="0" w:color="auto"/>
      </w:divBdr>
    </w:div>
    <w:div w:id="1337924929">
      <w:bodyDiv w:val="1"/>
      <w:marLeft w:val="0"/>
      <w:marRight w:val="0"/>
      <w:marTop w:val="0"/>
      <w:marBottom w:val="0"/>
      <w:divBdr>
        <w:top w:val="none" w:sz="0" w:space="0" w:color="auto"/>
        <w:left w:val="none" w:sz="0" w:space="0" w:color="auto"/>
        <w:bottom w:val="none" w:sz="0" w:space="0" w:color="auto"/>
        <w:right w:val="none" w:sz="0" w:space="0" w:color="auto"/>
      </w:divBdr>
    </w:div>
    <w:div w:id="1337927362">
      <w:bodyDiv w:val="1"/>
      <w:marLeft w:val="0"/>
      <w:marRight w:val="0"/>
      <w:marTop w:val="0"/>
      <w:marBottom w:val="0"/>
      <w:divBdr>
        <w:top w:val="none" w:sz="0" w:space="0" w:color="auto"/>
        <w:left w:val="none" w:sz="0" w:space="0" w:color="auto"/>
        <w:bottom w:val="none" w:sz="0" w:space="0" w:color="auto"/>
        <w:right w:val="none" w:sz="0" w:space="0" w:color="auto"/>
      </w:divBdr>
    </w:div>
    <w:div w:id="1337997473">
      <w:bodyDiv w:val="1"/>
      <w:marLeft w:val="0"/>
      <w:marRight w:val="0"/>
      <w:marTop w:val="0"/>
      <w:marBottom w:val="0"/>
      <w:divBdr>
        <w:top w:val="none" w:sz="0" w:space="0" w:color="auto"/>
        <w:left w:val="none" w:sz="0" w:space="0" w:color="auto"/>
        <w:bottom w:val="none" w:sz="0" w:space="0" w:color="auto"/>
        <w:right w:val="none" w:sz="0" w:space="0" w:color="auto"/>
      </w:divBdr>
    </w:div>
    <w:div w:id="1338001085">
      <w:bodyDiv w:val="1"/>
      <w:marLeft w:val="0"/>
      <w:marRight w:val="0"/>
      <w:marTop w:val="0"/>
      <w:marBottom w:val="0"/>
      <w:divBdr>
        <w:top w:val="none" w:sz="0" w:space="0" w:color="auto"/>
        <w:left w:val="none" w:sz="0" w:space="0" w:color="auto"/>
        <w:bottom w:val="none" w:sz="0" w:space="0" w:color="auto"/>
        <w:right w:val="none" w:sz="0" w:space="0" w:color="auto"/>
      </w:divBdr>
    </w:div>
    <w:div w:id="1338002608">
      <w:bodyDiv w:val="1"/>
      <w:marLeft w:val="0"/>
      <w:marRight w:val="0"/>
      <w:marTop w:val="0"/>
      <w:marBottom w:val="0"/>
      <w:divBdr>
        <w:top w:val="none" w:sz="0" w:space="0" w:color="auto"/>
        <w:left w:val="none" w:sz="0" w:space="0" w:color="auto"/>
        <w:bottom w:val="none" w:sz="0" w:space="0" w:color="auto"/>
        <w:right w:val="none" w:sz="0" w:space="0" w:color="auto"/>
      </w:divBdr>
    </w:div>
    <w:div w:id="1338114407">
      <w:bodyDiv w:val="1"/>
      <w:marLeft w:val="0"/>
      <w:marRight w:val="0"/>
      <w:marTop w:val="0"/>
      <w:marBottom w:val="0"/>
      <w:divBdr>
        <w:top w:val="none" w:sz="0" w:space="0" w:color="auto"/>
        <w:left w:val="none" w:sz="0" w:space="0" w:color="auto"/>
        <w:bottom w:val="none" w:sz="0" w:space="0" w:color="auto"/>
        <w:right w:val="none" w:sz="0" w:space="0" w:color="auto"/>
      </w:divBdr>
    </w:div>
    <w:div w:id="1338118485">
      <w:bodyDiv w:val="1"/>
      <w:marLeft w:val="0"/>
      <w:marRight w:val="0"/>
      <w:marTop w:val="0"/>
      <w:marBottom w:val="0"/>
      <w:divBdr>
        <w:top w:val="none" w:sz="0" w:space="0" w:color="auto"/>
        <w:left w:val="none" w:sz="0" w:space="0" w:color="auto"/>
        <w:bottom w:val="none" w:sz="0" w:space="0" w:color="auto"/>
        <w:right w:val="none" w:sz="0" w:space="0" w:color="auto"/>
      </w:divBdr>
    </w:div>
    <w:div w:id="1338145665">
      <w:bodyDiv w:val="1"/>
      <w:marLeft w:val="0"/>
      <w:marRight w:val="0"/>
      <w:marTop w:val="0"/>
      <w:marBottom w:val="0"/>
      <w:divBdr>
        <w:top w:val="none" w:sz="0" w:space="0" w:color="auto"/>
        <w:left w:val="none" w:sz="0" w:space="0" w:color="auto"/>
        <w:bottom w:val="none" w:sz="0" w:space="0" w:color="auto"/>
        <w:right w:val="none" w:sz="0" w:space="0" w:color="auto"/>
      </w:divBdr>
    </w:div>
    <w:div w:id="1338196338">
      <w:bodyDiv w:val="1"/>
      <w:marLeft w:val="0"/>
      <w:marRight w:val="0"/>
      <w:marTop w:val="0"/>
      <w:marBottom w:val="0"/>
      <w:divBdr>
        <w:top w:val="none" w:sz="0" w:space="0" w:color="auto"/>
        <w:left w:val="none" w:sz="0" w:space="0" w:color="auto"/>
        <w:bottom w:val="none" w:sz="0" w:space="0" w:color="auto"/>
        <w:right w:val="none" w:sz="0" w:space="0" w:color="auto"/>
      </w:divBdr>
    </w:div>
    <w:div w:id="1338270959">
      <w:bodyDiv w:val="1"/>
      <w:marLeft w:val="0"/>
      <w:marRight w:val="0"/>
      <w:marTop w:val="0"/>
      <w:marBottom w:val="0"/>
      <w:divBdr>
        <w:top w:val="none" w:sz="0" w:space="0" w:color="auto"/>
        <w:left w:val="none" w:sz="0" w:space="0" w:color="auto"/>
        <w:bottom w:val="none" w:sz="0" w:space="0" w:color="auto"/>
        <w:right w:val="none" w:sz="0" w:space="0" w:color="auto"/>
      </w:divBdr>
    </w:div>
    <w:div w:id="1338314062">
      <w:bodyDiv w:val="1"/>
      <w:marLeft w:val="0"/>
      <w:marRight w:val="0"/>
      <w:marTop w:val="0"/>
      <w:marBottom w:val="0"/>
      <w:divBdr>
        <w:top w:val="none" w:sz="0" w:space="0" w:color="auto"/>
        <w:left w:val="none" w:sz="0" w:space="0" w:color="auto"/>
        <w:bottom w:val="none" w:sz="0" w:space="0" w:color="auto"/>
        <w:right w:val="none" w:sz="0" w:space="0" w:color="auto"/>
      </w:divBdr>
    </w:div>
    <w:div w:id="1338339299">
      <w:bodyDiv w:val="1"/>
      <w:marLeft w:val="0"/>
      <w:marRight w:val="0"/>
      <w:marTop w:val="0"/>
      <w:marBottom w:val="0"/>
      <w:divBdr>
        <w:top w:val="none" w:sz="0" w:space="0" w:color="auto"/>
        <w:left w:val="none" w:sz="0" w:space="0" w:color="auto"/>
        <w:bottom w:val="none" w:sz="0" w:space="0" w:color="auto"/>
        <w:right w:val="none" w:sz="0" w:space="0" w:color="auto"/>
      </w:divBdr>
    </w:div>
    <w:div w:id="1338341722">
      <w:bodyDiv w:val="1"/>
      <w:marLeft w:val="0"/>
      <w:marRight w:val="0"/>
      <w:marTop w:val="0"/>
      <w:marBottom w:val="0"/>
      <w:divBdr>
        <w:top w:val="none" w:sz="0" w:space="0" w:color="auto"/>
        <w:left w:val="none" w:sz="0" w:space="0" w:color="auto"/>
        <w:bottom w:val="none" w:sz="0" w:space="0" w:color="auto"/>
        <w:right w:val="none" w:sz="0" w:space="0" w:color="auto"/>
      </w:divBdr>
    </w:div>
    <w:div w:id="1338458144">
      <w:bodyDiv w:val="1"/>
      <w:marLeft w:val="0"/>
      <w:marRight w:val="0"/>
      <w:marTop w:val="0"/>
      <w:marBottom w:val="0"/>
      <w:divBdr>
        <w:top w:val="none" w:sz="0" w:space="0" w:color="auto"/>
        <w:left w:val="none" w:sz="0" w:space="0" w:color="auto"/>
        <w:bottom w:val="none" w:sz="0" w:space="0" w:color="auto"/>
        <w:right w:val="none" w:sz="0" w:space="0" w:color="auto"/>
      </w:divBdr>
    </w:div>
    <w:div w:id="1338845985">
      <w:bodyDiv w:val="1"/>
      <w:marLeft w:val="0"/>
      <w:marRight w:val="0"/>
      <w:marTop w:val="0"/>
      <w:marBottom w:val="0"/>
      <w:divBdr>
        <w:top w:val="none" w:sz="0" w:space="0" w:color="auto"/>
        <w:left w:val="none" w:sz="0" w:space="0" w:color="auto"/>
        <w:bottom w:val="none" w:sz="0" w:space="0" w:color="auto"/>
        <w:right w:val="none" w:sz="0" w:space="0" w:color="auto"/>
      </w:divBdr>
    </w:div>
    <w:div w:id="1338849691">
      <w:bodyDiv w:val="1"/>
      <w:marLeft w:val="0"/>
      <w:marRight w:val="0"/>
      <w:marTop w:val="0"/>
      <w:marBottom w:val="0"/>
      <w:divBdr>
        <w:top w:val="none" w:sz="0" w:space="0" w:color="auto"/>
        <w:left w:val="none" w:sz="0" w:space="0" w:color="auto"/>
        <w:bottom w:val="none" w:sz="0" w:space="0" w:color="auto"/>
        <w:right w:val="none" w:sz="0" w:space="0" w:color="auto"/>
      </w:divBdr>
    </w:div>
    <w:div w:id="1338923947">
      <w:bodyDiv w:val="1"/>
      <w:marLeft w:val="0"/>
      <w:marRight w:val="0"/>
      <w:marTop w:val="0"/>
      <w:marBottom w:val="0"/>
      <w:divBdr>
        <w:top w:val="none" w:sz="0" w:space="0" w:color="auto"/>
        <w:left w:val="none" w:sz="0" w:space="0" w:color="auto"/>
        <w:bottom w:val="none" w:sz="0" w:space="0" w:color="auto"/>
        <w:right w:val="none" w:sz="0" w:space="0" w:color="auto"/>
      </w:divBdr>
    </w:div>
    <w:div w:id="1338924987">
      <w:bodyDiv w:val="1"/>
      <w:marLeft w:val="0"/>
      <w:marRight w:val="0"/>
      <w:marTop w:val="0"/>
      <w:marBottom w:val="0"/>
      <w:divBdr>
        <w:top w:val="none" w:sz="0" w:space="0" w:color="auto"/>
        <w:left w:val="none" w:sz="0" w:space="0" w:color="auto"/>
        <w:bottom w:val="none" w:sz="0" w:space="0" w:color="auto"/>
        <w:right w:val="none" w:sz="0" w:space="0" w:color="auto"/>
      </w:divBdr>
    </w:div>
    <w:div w:id="1339193558">
      <w:bodyDiv w:val="1"/>
      <w:marLeft w:val="0"/>
      <w:marRight w:val="0"/>
      <w:marTop w:val="0"/>
      <w:marBottom w:val="0"/>
      <w:divBdr>
        <w:top w:val="none" w:sz="0" w:space="0" w:color="auto"/>
        <w:left w:val="none" w:sz="0" w:space="0" w:color="auto"/>
        <w:bottom w:val="none" w:sz="0" w:space="0" w:color="auto"/>
        <w:right w:val="none" w:sz="0" w:space="0" w:color="auto"/>
      </w:divBdr>
    </w:div>
    <w:div w:id="1339237273">
      <w:bodyDiv w:val="1"/>
      <w:marLeft w:val="0"/>
      <w:marRight w:val="0"/>
      <w:marTop w:val="0"/>
      <w:marBottom w:val="0"/>
      <w:divBdr>
        <w:top w:val="none" w:sz="0" w:space="0" w:color="auto"/>
        <w:left w:val="none" w:sz="0" w:space="0" w:color="auto"/>
        <w:bottom w:val="none" w:sz="0" w:space="0" w:color="auto"/>
        <w:right w:val="none" w:sz="0" w:space="0" w:color="auto"/>
      </w:divBdr>
    </w:div>
    <w:div w:id="1339430808">
      <w:bodyDiv w:val="1"/>
      <w:marLeft w:val="0"/>
      <w:marRight w:val="0"/>
      <w:marTop w:val="0"/>
      <w:marBottom w:val="0"/>
      <w:divBdr>
        <w:top w:val="none" w:sz="0" w:space="0" w:color="auto"/>
        <w:left w:val="none" w:sz="0" w:space="0" w:color="auto"/>
        <w:bottom w:val="none" w:sz="0" w:space="0" w:color="auto"/>
        <w:right w:val="none" w:sz="0" w:space="0" w:color="auto"/>
      </w:divBdr>
    </w:div>
    <w:div w:id="1339580046">
      <w:bodyDiv w:val="1"/>
      <w:marLeft w:val="0"/>
      <w:marRight w:val="0"/>
      <w:marTop w:val="0"/>
      <w:marBottom w:val="0"/>
      <w:divBdr>
        <w:top w:val="none" w:sz="0" w:space="0" w:color="auto"/>
        <w:left w:val="none" w:sz="0" w:space="0" w:color="auto"/>
        <w:bottom w:val="none" w:sz="0" w:space="0" w:color="auto"/>
        <w:right w:val="none" w:sz="0" w:space="0" w:color="auto"/>
      </w:divBdr>
    </w:div>
    <w:div w:id="1339580095">
      <w:bodyDiv w:val="1"/>
      <w:marLeft w:val="0"/>
      <w:marRight w:val="0"/>
      <w:marTop w:val="0"/>
      <w:marBottom w:val="0"/>
      <w:divBdr>
        <w:top w:val="none" w:sz="0" w:space="0" w:color="auto"/>
        <w:left w:val="none" w:sz="0" w:space="0" w:color="auto"/>
        <w:bottom w:val="none" w:sz="0" w:space="0" w:color="auto"/>
        <w:right w:val="none" w:sz="0" w:space="0" w:color="auto"/>
      </w:divBdr>
    </w:div>
    <w:div w:id="1339653133">
      <w:bodyDiv w:val="1"/>
      <w:marLeft w:val="0"/>
      <w:marRight w:val="0"/>
      <w:marTop w:val="0"/>
      <w:marBottom w:val="0"/>
      <w:divBdr>
        <w:top w:val="none" w:sz="0" w:space="0" w:color="auto"/>
        <w:left w:val="none" w:sz="0" w:space="0" w:color="auto"/>
        <w:bottom w:val="none" w:sz="0" w:space="0" w:color="auto"/>
        <w:right w:val="none" w:sz="0" w:space="0" w:color="auto"/>
      </w:divBdr>
    </w:div>
    <w:div w:id="1339692214">
      <w:bodyDiv w:val="1"/>
      <w:marLeft w:val="0"/>
      <w:marRight w:val="0"/>
      <w:marTop w:val="0"/>
      <w:marBottom w:val="0"/>
      <w:divBdr>
        <w:top w:val="none" w:sz="0" w:space="0" w:color="auto"/>
        <w:left w:val="none" w:sz="0" w:space="0" w:color="auto"/>
        <w:bottom w:val="none" w:sz="0" w:space="0" w:color="auto"/>
        <w:right w:val="none" w:sz="0" w:space="0" w:color="auto"/>
      </w:divBdr>
    </w:div>
    <w:div w:id="1339692986">
      <w:bodyDiv w:val="1"/>
      <w:marLeft w:val="0"/>
      <w:marRight w:val="0"/>
      <w:marTop w:val="0"/>
      <w:marBottom w:val="0"/>
      <w:divBdr>
        <w:top w:val="none" w:sz="0" w:space="0" w:color="auto"/>
        <w:left w:val="none" w:sz="0" w:space="0" w:color="auto"/>
        <w:bottom w:val="none" w:sz="0" w:space="0" w:color="auto"/>
        <w:right w:val="none" w:sz="0" w:space="0" w:color="auto"/>
      </w:divBdr>
    </w:div>
    <w:div w:id="1340278400">
      <w:bodyDiv w:val="1"/>
      <w:marLeft w:val="0"/>
      <w:marRight w:val="0"/>
      <w:marTop w:val="0"/>
      <w:marBottom w:val="0"/>
      <w:divBdr>
        <w:top w:val="none" w:sz="0" w:space="0" w:color="auto"/>
        <w:left w:val="none" w:sz="0" w:space="0" w:color="auto"/>
        <w:bottom w:val="none" w:sz="0" w:space="0" w:color="auto"/>
        <w:right w:val="none" w:sz="0" w:space="0" w:color="auto"/>
      </w:divBdr>
    </w:div>
    <w:div w:id="1340278425">
      <w:bodyDiv w:val="1"/>
      <w:marLeft w:val="0"/>
      <w:marRight w:val="0"/>
      <w:marTop w:val="0"/>
      <w:marBottom w:val="0"/>
      <w:divBdr>
        <w:top w:val="none" w:sz="0" w:space="0" w:color="auto"/>
        <w:left w:val="none" w:sz="0" w:space="0" w:color="auto"/>
        <w:bottom w:val="none" w:sz="0" w:space="0" w:color="auto"/>
        <w:right w:val="none" w:sz="0" w:space="0" w:color="auto"/>
      </w:divBdr>
    </w:div>
    <w:div w:id="1340504307">
      <w:bodyDiv w:val="1"/>
      <w:marLeft w:val="0"/>
      <w:marRight w:val="0"/>
      <w:marTop w:val="0"/>
      <w:marBottom w:val="0"/>
      <w:divBdr>
        <w:top w:val="none" w:sz="0" w:space="0" w:color="auto"/>
        <w:left w:val="none" w:sz="0" w:space="0" w:color="auto"/>
        <w:bottom w:val="none" w:sz="0" w:space="0" w:color="auto"/>
        <w:right w:val="none" w:sz="0" w:space="0" w:color="auto"/>
      </w:divBdr>
    </w:div>
    <w:div w:id="1340624475">
      <w:bodyDiv w:val="1"/>
      <w:marLeft w:val="0"/>
      <w:marRight w:val="0"/>
      <w:marTop w:val="0"/>
      <w:marBottom w:val="0"/>
      <w:divBdr>
        <w:top w:val="none" w:sz="0" w:space="0" w:color="auto"/>
        <w:left w:val="none" w:sz="0" w:space="0" w:color="auto"/>
        <w:bottom w:val="none" w:sz="0" w:space="0" w:color="auto"/>
        <w:right w:val="none" w:sz="0" w:space="0" w:color="auto"/>
      </w:divBdr>
    </w:div>
    <w:div w:id="1340810667">
      <w:bodyDiv w:val="1"/>
      <w:marLeft w:val="0"/>
      <w:marRight w:val="0"/>
      <w:marTop w:val="0"/>
      <w:marBottom w:val="0"/>
      <w:divBdr>
        <w:top w:val="none" w:sz="0" w:space="0" w:color="auto"/>
        <w:left w:val="none" w:sz="0" w:space="0" w:color="auto"/>
        <w:bottom w:val="none" w:sz="0" w:space="0" w:color="auto"/>
        <w:right w:val="none" w:sz="0" w:space="0" w:color="auto"/>
      </w:divBdr>
    </w:div>
    <w:div w:id="1340890876">
      <w:bodyDiv w:val="1"/>
      <w:marLeft w:val="0"/>
      <w:marRight w:val="0"/>
      <w:marTop w:val="0"/>
      <w:marBottom w:val="0"/>
      <w:divBdr>
        <w:top w:val="none" w:sz="0" w:space="0" w:color="auto"/>
        <w:left w:val="none" w:sz="0" w:space="0" w:color="auto"/>
        <w:bottom w:val="none" w:sz="0" w:space="0" w:color="auto"/>
        <w:right w:val="none" w:sz="0" w:space="0" w:color="auto"/>
      </w:divBdr>
    </w:div>
    <w:div w:id="1340892360">
      <w:bodyDiv w:val="1"/>
      <w:marLeft w:val="0"/>
      <w:marRight w:val="0"/>
      <w:marTop w:val="0"/>
      <w:marBottom w:val="0"/>
      <w:divBdr>
        <w:top w:val="none" w:sz="0" w:space="0" w:color="auto"/>
        <w:left w:val="none" w:sz="0" w:space="0" w:color="auto"/>
        <w:bottom w:val="none" w:sz="0" w:space="0" w:color="auto"/>
        <w:right w:val="none" w:sz="0" w:space="0" w:color="auto"/>
      </w:divBdr>
    </w:div>
    <w:div w:id="1340963908">
      <w:bodyDiv w:val="1"/>
      <w:marLeft w:val="0"/>
      <w:marRight w:val="0"/>
      <w:marTop w:val="0"/>
      <w:marBottom w:val="0"/>
      <w:divBdr>
        <w:top w:val="none" w:sz="0" w:space="0" w:color="auto"/>
        <w:left w:val="none" w:sz="0" w:space="0" w:color="auto"/>
        <w:bottom w:val="none" w:sz="0" w:space="0" w:color="auto"/>
        <w:right w:val="none" w:sz="0" w:space="0" w:color="auto"/>
      </w:divBdr>
    </w:div>
    <w:div w:id="1341081699">
      <w:bodyDiv w:val="1"/>
      <w:marLeft w:val="0"/>
      <w:marRight w:val="0"/>
      <w:marTop w:val="0"/>
      <w:marBottom w:val="0"/>
      <w:divBdr>
        <w:top w:val="none" w:sz="0" w:space="0" w:color="auto"/>
        <w:left w:val="none" w:sz="0" w:space="0" w:color="auto"/>
        <w:bottom w:val="none" w:sz="0" w:space="0" w:color="auto"/>
        <w:right w:val="none" w:sz="0" w:space="0" w:color="auto"/>
      </w:divBdr>
    </w:div>
    <w:div w:id="1341082571">
      <w:bodyDiv w:val="1"/>
      <w:marLeft w:val="0"/>
      <w:marRight w:val="0"/>
      <w:marTop w:val="0"/>
      <w:marBottom w:val="0"/>
      <w:divBdr>
        <w:top w:val="none" w:sz="0" w:space="0" w:color="auto"/>
        <w:left w:val="none" w:sz="0" w:space="0" w:color="auto"/>
        <w:bottom w:val="none" w:sz="0" w:space="0" w:color="auto"/>
        <w:right w:val="none" w:sz="0" w:space="0" w:color="auto"/>
      </w:divBdr>
    </w:div>
    <w:div w:id="1341393476">
      <w:bodyDiv w:val="1"/>
      <w:marLeft w:val="0"/>
      <w:marRight w:val="0"/>
      <w:marTop w:val="0"/>
      <w:marBottom w:val="0"/>
      <w:divBdr>
        <w:top w:val="none" w:sz="0" w:space="0" w:color="auto"/>
        <w:left w:val="none" w:sz="0" w:space="0" w:color="auto"/>
        <w:bottom w:val="none" w:sz="0" w:space="0" w:color="auto"/>
        <w:right w:val="none" w:sz="0" w:space="0" w:color="auto"/>
      </w:divBdr>
    </w:div>
    <w:div w:id="1341393761">
      <w:bodyDiv w:val="1"/>
      <w:marLeft w:val="0"/>
      <w:marRight w:val="0"/>
      <w:marTop w:val="0"/>
      <w:marBottom w:val="0"/>
      <w:divBdr>
        <w:top w:val="none" w:sz="0" w:space="0" w:color="auto"/>
        <w:left w:val="none" w:sz="0" w:space="0" w:color="auto"/>
        <w:bottom w:val="none" w:sz="0" w:space="0" w:color="auto"/>
        <w:right w:val="none" w:sz="0" w:space="0" w:color="auto"/>
      </w:divBdr>
    </w:div>
    <w:div w:id="1341466155">
      <w:bodyDiv w:val="1"/>
      <w:marLeft w:val="0"/>
      <w:marRight w:val="0"/>
      <w:marTop w:val="0"/>
      <w:marBottom w:val="0"/>
      <w:divBdr>
        <w:top w:val="none" w:sz="0" w:space="0" w:color="auto"/>
        <w:left w:val="none" w:sz="0" w:space="0" w:color="auto"/>
        <w:bottom w:val="none" w:sz="0" w:space="0" w:color="auto"/>
        <w:right w:val="none" w:sz="0" w:space="0" w:color="auto"/>
      </w:divBdr>
    </w:div>
    <w:div w:id="1341467793">
      <w:bodyDiv w:val="1"/>
      <w:marLeft w:val="0"/>
      <w:marRight w:val="0"/>
      <w:marTop w:val="0"/>
      <w:marBottom w:val="0"/>
      <w:divBdr>
        <w:top w:val="none" w:sz="0" w:space="0" w:color="auto"/>
        <w:left w:val="none" w:sz="0" w:space="0" w:color="auto"/>
        <w:bottom w:val="none" w:sz="0" w:space="0" w:color="auto"/>
        <w:right w:val="none" w:sz="0" w:space="0" w:color="auto"/>
      </w:divBdr>
    </w:div>
    <w:div w:id="1341541203">
      <w:bodyDiv w:val="1"/>
      <w:marLeft w:val="0"/>
      <w:marRight w:val="0"/>
      <w:marTop w:val="0"/>
      <w:marBottom w:val="0"/>
      <w:divBdr>
        <w:top w:val="none" w:sz="0" w:space="0" w:color="auto"/>
        <w:left w:val="none" w:sz="0" w:space="0" w:color="auto"/>
        <w:bottom w:val="none" w:sz="0" w:space="0" w:color="auto"/>
        <w:right w:val="none" w:sz="0" w:space="0" w:color="auto"/>
      </w:divBdr>
    </w:div>
    <w:div w:id="1341547537">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
    <w:div w:id="1341852917">
      <w:bodyDiv w:val="1"/>
      <w:marLeft w:val="0"/>
      <w:marRight w:val="0"/>
      <w:marTop w:val="0"/>
      <w:marBottom w:val="0"/>
      <w:divBdr>
        <w:top w:val="none" w:sz="0" w:space="0" w:color="auto"/>
        <w:left w:val="none" w:sz="0" w:space="0" w:color="auto"/>
        <w:bottom w:val="none" w:sz="0" w:space="0" w:color="auto"/>
        <w:right w:val="none" w:sz="0" w:space="0" w:color="auto"/>
      </w:divBdr>
    </w:div>
    <w:div w:id="1341854246">
      <w:bodyDiv w:val="1"/>
      <w:marLeft w:val="0"/>
      <w:marRight w:val="0"/>
      <w:marTop w:val="0"/>
      <w:marBottom w:val="0"/>
      <w:divBdr>
        <w:top w:val="none" w:sz="0" w:space="0" w:color="auto"/>
        <w:left w:val="none" w:sz="0" w:space="0" w:color="auto"/>
        <w:bottom w:val="none" w:sz="0" w:space="0" w:color="auto"/>
        <w:right w:val="none" w:sz="0" w:space="0" w:color="auto"/>
      </w:divBdr>
    </w:div>
    <w:div w:id="1342010530">
      <w:bodyDiv w:val="1"/>
      <w:marLeft w:val="0"/>
      <w:marRight w:val="0"/>
      <w:marTop w:val="0"/>
      <w:marBottom w:val="0"/>
      <w:divBdr>
        <w:top w:val="none" w:sz="0" w:space="0" w:color="auto"/>
        <w:left w:val="none" w:sz="0" w:space="0" w:color="auto"/>
        <w:bottom w:val="none" w:sz="0" w:space="0" w:color="auto"/>
        <w:right w:val="none" w:sz="0" w:space="0" w:color="auto"/>
      </w:divBdr>
    </w:div>
    <w:div w:id="1342077752">
      <w:bodyDiv w:val="1"/>
      <w:marLeft w:val="0"/>
      <w:marRight w:val="0"/>
      <w:marTop w:val="0"/>
      <w:marBottom w:val="0"/>
      <w:divBdr>
        <w:top w:val="none" w:sz="0" w:space="0" w:color="auto"/>
        <w:left w:val="none" w:sz="0" w:space="0" w:color="auto"/>
        <w:bottom w:val="none" w:sz="0" w:space="0" w:color="auto"/>
        <w:right w:val="none" w:sz="0" w:space="0" w:color="auto"/>
      </w:divBdr>
    </w:div>
    <w:div w:id="1342126640">
      <w:bodyDiv w:val="1"/>
      <w:marLeft w:val="0"/>
      <w:marRight w:val="0"/>
      <w:marTop w:val="0"/>
      <w:marBottom w:val="0"/>
      <w:divBdr>
        <w:top w:val="none" w:sz="0" w:space="0" w:color="auto"/>
        <w:left w:val="none" w:sz="0" w:space="0" w:color="auto"/>
        <w:bottom w:val="none" w:sz="0" w:space="0" w:color="auto"/>
        <w:right w:val="none" w:sz="0" w:space="0" w:color="auto"/>
      </w:divBdr>
    </w:div>
    <w:div w:id="1342195232">
      <w:bodyDiv w:val="1"/>
      <w:marLeft w:val="0"/>
      <w:marRight w:val="0"/>
      <w:marTop w:val="0"/>
      <w:marBottom w:val="0"/>
      <w:divBdr>
        <w:top w:val="none" w:sz="0" w:space="0" w:color="auto"/>
        <w:left w:val="none" w:sz="0" w:space="0" w:color="auto"/>
        <w:bottom w:val="none" w:sz="0" w:space="0" w:color="auto"/>
        <w:right w:val="none" w:sz="0" w:space="0" w:color="auto"/>
      </w:divBdr>
    </w:div>
    <w:div w:id="1342394640">
      <w:bodyDiv w:val="1"/>
      <w:marLeft w:val="0"/>
      <w:marRight w:val="0"/>
      <w:marTop w:val="0"/>
      <w:marBottom w:val="0"/>
      <w:divBdr>
        <w:top w:val="none" w:sz="0" w:space="0" w:color="auto"/>
        <w:left w:val="none" w:sz="0" w:space="0" w:color="auto"/>
        <w:bottom w:val="none" w:sz="0" w:space="0" w:color="auto"/>
        <w:right w:val="none" w:sz="0" w:space="0" w:color="auto"/>
      </w:divBdr>
    </w:div>
    <w:div w:id="1342394891">
      <w:bodyDiv w:val="1"/>
      <w:marLeft w:val="0"/>
      <w:marRight w:val="0"/>
      <w:marTop w:val="0"/>
      <w:marBottom w:val="0"/>
      <w:divBdr>
        <w:top w:val="none" w:sz="0" w:space="0" w:color="auto"/>
        <w:left w:val="none" w:sz="0" w:space="0" w:color="auto"/>
        <w:bottom w:val="none" w:sz="0" w:space="0" w:color="auto"/>
        <w:right w:val="none" w:sz="0" w:space="0" w:color="auto"/>
      </w:divBdr>
    </w:div>
    <w:div w:id="1342586338">
      <w:bodyDiv w:val="1"/>
      <w:marLeft w:val="0"/>
      <w:marRight w:val="0"/>
      <w:marTop w:val="0"/>
      <w:marBottom w:val="0"/>
      <w:divBdr>
        <w:top w:val="none" w:sz="0" w:space="0" w:color="auto"/>
        <w:left w:val="none" w:sz="0" w:space="0" w:color="auto"/>
        <w:bottom w:val="none" w:sz="0" w:space="0" w:color="auto"/>
        <w:right w:val="none" w:sz="0" w:space="0" w:color="auto"/>
      </w:divBdr>
    </w:div>
    <w:div w:id="1342778085">
      <w:bodyDiv w:val="1"/>
      <w:marLeft w:val="0"/>
      <w:marRight w:val="0"/>
      <w:marTop w:val="0"/>
      <w:marBottom w:val="0"/>
      <w:divBdr>
        <w:top w:val="none" w:sz="0" w:space="0" w:color="auto"/>
        <w:left w:val="none" w:sz="0" w:space="0" w:color="auto"/>
        <w:bottom w:val="none" w:sz="0" w:space="0" w:color="auto"/>
        <w:right w:val="none" w:sz="0" w:space="0" w:color="auto"/>
      </w:divBdr>
    </w:div>
    <w:div w:id="1342783596">
      <w:bodyDiv w:val="1"/>
      <w:marLeft w:val="0"/>
      <w:marRight w:val="0"/>
      <w:marTop w:val="0"/>
      <w:marBottom w:val="0"/>
      <w:divBdr>
        <w:top w:val="none" w:sz="0" w:space="0" w:color="auto"/>
        <w:left w:val="none" w:sz="0" w:space="0" w:color="auto"/>
        <w:bottom w:val="none" w:sz="0" w:space="0" w:color="auto"/>
        <w:right w:val="none" w:sz="0" w:space="0" w:color="auto"/>
      </w:divBdr>
    </w:div>
    <w:div w:id="1342853155">
      <w:bodyDiv w:val="1"/>
      <w:marLeft w:val="0"/>
      <w:marRight w:val="0"/>
      <w:marTop w:val="0"/>
      <w:marBottom w:val="0"/>
      <w:divBdr>
        <w:top w:val="none" w:sz="0" w:space="0" w:color="auto"/>
        <w:left w:val="none" w:sz="0" w:space="0" w:color="auto"/>
        <w:bottom w:val="none" w:sz="0" w:space="0" w:color="auto"/>
        <w:right w:val="none" w:sz="0" w:space="0" w:color="auto"/>
      </w:divBdr>
    </w:div>
    <w:div w:id="1342926951">
      <w:bodyDiv w:val="1"/>
      <w:marLeft w:val="0"/>
      <w:marRight w:val="0"/>
      <w:marTop w:val="0"/>
      <w:marBottom w:val="0"/>
      <w:divBdr>
        <w:top w:val="none" w:sz="0" w:space="0" w:color="auto"/>
        <w:left w:val="none" w:sz="0" w:space="0" w:color="auto"/>
        <w:bottom w:val="none" w:sz="0" w:space="0" w:color="auto"/>
        <w:right w:val="none" w:sz="0" w:space="0" w:color="auto"/>
      </w:divBdr>
    </w:div>
    <w:div w:id="1342970932">
      <w:bodyDiv w:val="1"/>
      <w:marLeft w:val="0"/>
      <w:marRight w:val="0"/>
      <w:marTop w:val="0"/>
      <w:marBottom w:val="0"/>
      <w:divBdr>
        <w:top w:val="none" w:sz="0" w:space="0" w:color="auto"/>
        <w:left w:val="none" w:sz="0" w:space="0" w:color="auto"/>
        <w:bottom w:val="none" w:sz="0" w:space="0" w:color="auto"/>
        <w:right w:val="none" w:sz="0" w:space="0" w:color="auto"/>
      </w:divBdr>
    </w:div>
    <w:div w:id="1342977070">
      <w:bodyDiv w:val="1"/>
      <w:marLeft w:val="0"/>
      <w:marRight w:val="0"/>
      <w:marTop w:val="0"/>
      <w:marBottom w:val="0"/>
      <w:divBdr>
        <w:top w:val="none" w:sz="0" w:space="0" w:color="auto"/>
        <w:left w:val="none" w:sz="0" w:space="0" w:color="auto"/>
        <w:bottom w:val="none" w:sz="0" w:space="0" w:color="auto"/>
        <w:right w:val="none" w:sz="0" w:space="0" w:color="auto"/>
      </w:divBdr>
    </w:div>
    <w:div w:id="1342977274">
      <w:bodyDiv w:val="1"/>
      <w:marLeft w:val="0"/>
      <w:marRight w:val="0"/>
      <w:marTop w:val="0"/>
      <w:marBottom w:val="0"/>
      <w:divBdr>
        <w:top w:val="none" w:sz="0" w:space="0" w:color="auto"/>
        <w:left w:val="none" w:sz="0" w:space="0" w:color="auto"/>
        <w:bottom w:val="none" w:sz="0" w:space="0" w:color="auto"/>
        <w:right w:val="none" w:sz="0" w:space="0" w:color="auto"/>
      </w:divBdr>
    </w:div>
    <w:div w:id="1343127108">
      <w:bodyDiv w:val="1"/>
      <w:marLeft w:val="0"/>
      <w:marRight w:val="0"/>
      <w:marTop w:val="0"/>
      <w:marBottom w:val="0"/>
      <w:divBdr>
        <w:top w:val="none" w:sz="0" w:space="0" w:color="auto"/>
        <w:left w:val="none" w:sz="0" w:space="0" w:color="auto"/>
        <w:bottom w:val="none" w:sz="0" w:space="0" w:color="auto"/>
        <w:right w:val="none" w:sz="0" w:space="0" w:color="auto"/>
      </w:divBdr>
    </w:div>
    <w:div w:id="1343238800">
      <w:bodyDiv w:val="1"/>
      <w:marLeft w:val="0"/>
      <w:marRight w:val="0"/>
      <w:marTop w:val="0"/>
      <w:marBottom w:val="0"/>
      <w:divBdr>
        <w:top w:val="none" w:sz="0" w:space="0" w:color="auto"/>
        <w:left w:val="none" w:sz="0" w:space="0" w:color="auto"/>
        <w:bottom w:val="none" w:sz="0" w:space="0" w:color="auto"/>
        <w:right w:val="none" w:sz="0" w:space="0" w:color="auto"/>
      </w:divBdr>
    </w:div>
    <w:div w:id="1343362155">
      <w:bodyDiv w:val="1"/>
      <w:marLeft w:val="0"/>
      <w:marRight w:val="0"/>
      <w:marTop w:val="0"/>
      <w:marBottom w:val="0"/>
      <w:divBdr>
        <w:top w:val="none" w:sz="0" w:space="0" w:color="auto"/>
        <w:left w:val="none" w:sz="0" w:space="0" w:color="auto"/>
        <w:bottom w:val="none" w:sz="0" w:space="0" w:color="auto"/>
        <w:right w:val="none" w:sz="0" w:space="0" w:color="auto"/>
      </w:divBdr>
    </w:div>
    <w:div w:id="1343512933">
      <w:bodyDiv w:val="1"/>
      <w:marLeft w:val="0"/>
      <w:marRight w:val="0"/>
      <w:marTop w:val="0"/>
      <w:marBottom w:val="0"/>
      <w:divBdr>
        <w:top w:val="none" w:sz="0" w:space="0" w:color="auto"/>
        <w:left w:val="none" w:sz="0" w:space="0" w:color="auto"/>
        <w:bottom w:val="none" w:sz="0" w:space="0" w:color="auto"/>
        <w:right w:val="none" w:sz="0" w:space="0" w:color="auto"/>
      </w:divBdr>
    </w:div>
    <w:div w:id="1343700204">
      <w:bodyDiv w:val="1"/>
      <w:marLeft w:val="0"/>
      <w:marRight w:val="0"/>
      <w:marTop w:val="0"/>
      <w:marBottom w:val="0"/>
      <w:divBdr>
        <w:top w:val="none" w:sz="0" w:space="0" w:color="auto"/>
        <w:left w:val="none" w:sz="0" w:space="0" w:color="auto"/>
        <w:bottom w:val="none" w:sz="0" w:space="0" w:color="auto"/>
        <w:right w:val="none" w:sz="0" w:space="0" w:color="auto"/>
      </w:divBdr>
    </w:div>
    <w:div w:id="1343702132">
      <w:bodyDiv w:val="1"/>
      <w:marLeft w:val="0"/>
      <w:marRight w:val="0"/>
      <w:marTop w:val="0"/>
      <w:marBottom w:val="0"/>
      <w:divBdr>
        <w:top w:val="none" w:sz="0" w:space="0" w:color="auto"/>
        <w:left w:val="none" w:sz="0" w:space="0" w:color="auto"/>
        <w:bottom w:val="none" w:sz="0" w:space="0" w:color="auto"/>
        <w:right w:val="none" w:sz="0" w:space="0" w:color="auto"/>
      </w:divBdr>
    </w:div>
    <w:div w:id="1343896976">
      <w:bodyDiv w:val="1"/>
      <w:marLeft w:val="0"/>
      <w:marRight w:val="0"/>
      <w:marTop w:val="0"/>
      <w:marBottom w:val="0"/>
      <w:divBdr>
        <w:top w:val="none" w:sz="0" w:space="0" w:color="auto"/>
        <w:left w:val="none" w:sz="0" w:space="0" w:color="auto"/>
        <w:bottom w:val="none" w:sz="0" w:space="0" w:color="auto"/>
        <w:right w:val="none" w:sz="0" w:space="0" w:color="auto"/>
      </w:divBdr>
    </w:div>
    <w:div w:id="1343968434">
      <w:bodyDiv w:val="1"/>
      <w:marLeft w:val="0"/>
      <w:marRight w:val="0"/>
      <w:marTop w:val="0"/>
      <w:marBottom w:val="0"/>
      <w:divBdr>
        <w:top w:val="none" w:sz="0" w:space="0" w:color="auto"/>
        <w:left w:val="none" w:sz="0" w:space="0" w:color="auto"/>
        <w:bottom w:val="none" w:sz="0" w:space="0" w:color="auto"/>
        <w:right w:val="none" w:sz="0" w:space="0" w:color="auto"/>
      </w:divBdr>
    </w:div>
    <w:div w:id="1344019301">
      <w:bodyDiv w:val="1"/>
      <w:marLeft w:val="0"/>
      <w:marRight w:val="0"/>
      <w:marTop w:val="0"/>
      <w:marBottom w:val="0"/>
      <w:divBdr>
        <w:top w:val="none" w:sz="0" w:space="0" w:color="auto"/>
        <w:left w:val="none" w:sz="0" w:space="0" w:color="auto"/>
        <w:bottom w:val="none" w:sz="0" w:space="0" w:color="auto"/>
        <w:right w:val="none" w:sz="0" w:space="0" w:color="auto"/>
      </w:divBdr>
    </w:div>
    <w:div w:id="1344085403">
      <w:bodyDiv w:val="1"/>
      <w:marLeft w:val="0"/>
      <w:marRight w:val="0"/>
      <w:marTop w:val="0"/>
      <w:marBottom w:val="0"/>
      <w:divBdr>
        <w:top w:val="none" w:sz="0" w:space="0" w:color="auto"/>
        <w:left w:val="none" w:sz="0" w:space="0" w:color="auto"/>
        <w:bottom w:val="none" w:sz="0" w:space="0" w:color="auto"/>
        <w:right w:val="none" w:sz="0" w:space="0" w:color="auto"/>
      </w:divBdr>
    </w:div>
    <w:div w:id="1344285309">
      <w:bodyDiv w:val="1"/>
      <w:marLeft w:val="0"/>
      <w:marRight w:val="0"/>
      <w:marTop w:val="0"/>
      <w:marBottom w:val="0"/>
      <w:divBdr>
        <w:top w:val="none" w:sz="0" w:space="0" w:color="auto"/>
        <w:left w:val="none" w:sz="0" w:space="0" w:color="auto"/>
        <w:bottom w:val="none" w:sz="0" w:space="0" w:color="auto"/>
        <w:right w:val="none" w:sz="0" w:space="0" w:color="auto"/>
      </w:divBdr>
    </w:div>
    <w:div w:id="1344359790">
      <w:bodyDiv w:val="1"/>
      <w:marLeft w:val="0"/>
      <w:marRight w:val="0"/>
      <w:marTop w:val="0"/>
      <w:marBottom w:val="0"/>
      <w:divBdr>
        <w:top w:val="none" w:sz="0" w:space="0" w:color="auto"/>
        <w:left w:val="none" w:sz="0" w:space="0" w:color="auto"/>
        <w:bottom w:val="none" w:sz="0" w:space="0" w:color="auto"/>
        <w:right w:val="none" w:sz="0" w:space="0" w:color="auto"/>
      </w:divBdr>
    </w:div>
    <w:div w:id="1344434198">
      <w:bodyDiv w:val="1"/>
      <w:marLeft w:val="0"/>
      <w:marRight w:val="0"/>
      <w:marTop w:val="0"/>
      <w:marBottom w:val="0"/>
      <w:divBdr>
        <w:top w:val="none" w:sz="0" w:space="0" w:color="auto"/>
        <w:left w:val="none" w:sz="0" w:space="0" w:color="auto"/>
        <w:bottom w:val="none" w:sz="0" w:space="0" w:color="auto"/>
        <w:right w:val="none" w:sz="0" w:space="0" w:color="auto"/>
      </w:divBdr>
    </w:div>
    <w:div w:id="1344555410">
      <w:bodyDiv w:val="1"/>
      <w:marLeft w:val="0"/>
      <w:marRight w:val="0"/>
      <w:marTop w:val="0"/>
      <w:marBottom w:val="0"/>
      <w:divBdr>
        <w:top w:val="none" w:sz="0" w:space="0" w:color="auto"/>
        <w:left w:val="none" w:sz="0" w:space="0" w:color="auto"/>
        <w:bottom w:val="none" w:sz="0" w:space="0" w:color="auto"/>
        <w:right w:val="none" w:sz="0" w:space="0" w:color="auto"/>
      </w:divBdr>
    </w:div>
    <w:div w:id="1344627787">
      <w:bodyDiv w:val="1"/>
      <w:marLeft w:val="0"/>
      <w:marRight w:val="0"/>
      <w:marTop w:val="0"/>
      <w:marBottom w:val="0"/>
      <w:divBdr>
        <w:top w:val="none" w:sz="0" w:space="0" w:color="auto"/>
        <w:left w:val="none" w:sz="0" w:space="0" w:color="auto"/>
        <w:bottom w:val="none" w:sz="0" w:space="0" w:color="auto"/>
        <w:right w:val="none" w:sz="0" w:space="0" w:color="auto"/>
      </w:divBdr>
    </w:div>
    <w:div w:id="1344699126">
      <w:bodyDiv w:val="1"/>
      <w:marLeft w:val="0"/>
      <w:marRight w:val="0"/>
      <w:marTop w:val="0"/>
      <w:marBottom w:val="0"/>
      <w:divBdr>
        <w:top w:val="none" w:sz="0" w:space="0" w:color="auto"/>
        <w:left w:val="none" w:sz="0" w:space="0" w:color="auto"/>
        <w:bottom w:val="none" w:sz="0" w:space="0" w:color="auto"/>
        <w:right w:val="none" w:sz="0" w:space="0" w:color="auto"/>
      </w:divBdr>
    </w:div>
    <w:div w:id="1344740660">
      <w:bodyDiv w:val="1"/>
      <w:marLeft w:val="0"/>
      <w:marRight w:val="0"/>
      <w:marTop w:val="0"/>
      <w:marBottom w:val="0"/>
      <w:divBdr>
        <w:top w:val="none" w:sz="0" w:space="0" w:color="auto"/>
        <w:left w:val="none" w:sz="0" w:space="0" w:color="auto"/>
        <w:bottom w:val="none" w:sz="0" w:space="0" w:color="auto"/>
        <w:right w:val="none" w:sz="0" w:space="0" w:color="auto"/>
      </w:divBdr>
    </w:div>
    <w:div w:id="1344740892">
      <w:bodyDiv w:val="1"/>
      <w:marLeft w:val="0"/>
      <w:marRight w:val="0"/>
      <w:marTop w:val="0"/>
      <w:marBottom w:val="0"/>
      <w:divBdr>
        <w:top w:val="none" w:sz="0" w:space="0" w:color="auto"/>
        <w:left w:val="none" w:sz="0" w:space="0" w:color="auto"/>
        <w:bottom w:val="none" w:sz="0" w:space="0" w:color="auto"/>
        <w:right w:val="none" w:sz="0" w:space="0" w:color="auto"/>
      </w:divBdr>
    </w:div>
    <w:div w:id="1344746548">
      <w:bodyDiv w:val="1"/>
      <w:marLeft w:val="0"/>
      <w:marRight w:val="0"/>
      <w:marTop w:val="0"/>
      <w:marBottom w:val="0"/>
      <w:divBdr>
        <w:top w:val="none" w:sz="0" w:space="0" w:color="auto"/>
        <w:left w:val="none" w:sz="0" w:space="0" w:color="auto"/>
        <w:bottom w:val="none" w:sz="0" w:space="0" w:color="auto"/>
        <w:right w:val="none" w:sz="0" w:space="0" w:color="auto"/>
      </w:divBdr>
    </w:div>
    <w:div w:id="1345130108">
      <w:bodyDiv w:val="1"/>
      <w:marLeft w:val="0"/>
      <w:marRight w:val="0"/>
      <w:marTop w:val="0"/>
      <w:marBottom w:val="0"/>
      <w:divBdr>
        <w:top w:val="none" w:sz="0" w:space="0" w:color="auto"/>
        <w:left w:val="none" w:sz="0" w:space="0" w:color="auto"/>
        <w:bottom w:val="none" w:sz="0" w:space="0" w:color="auto"/>
        <w:right w:val="none" w:sz="0" w:space="0" w:color="auto"/>
      </w:divBdr>
    </w:div>
    <w:div w:id="1345132323">
      <w:bodyDiv w:val="1"/>
      <w:marLeft w:val="0"/>
      <w:marRight w:val="0"/>
      <w:marTop w:val="0"/>
      <w:marBottom w:val="0"/>
      <w:divBdr>
        <w:top w:val="none" w:sz="0" w:space="0" w:color="auto"/>
        <w:left w:val="none" w:sz="0" w:space="0" w:color="auto"/>
        <w:bottom w:val="none" w:sz="0" w:space="0" w:color="auto"/>
        <w:right w:val="none" w:sz="0" w:space="0" w:color="auto"/>
      </w:divBdr>
    </w:div>
    <w:div w:id="1345211644">
      <w:bodyDiv w:val="1"/>
      <w:marLeft w:val="0"/>
      <w:marRight w:val="0"/>
      <w:marTop w:val="0"/>
      <w:marBottom w:val="0"/>
      <w:divBdr>
        <w:top w:val="none" w:sz="0" w:space="0" w:color="auto"/>
        <w:left w:val="none" w:sz="0" w:space="0" w:color="auto"/>
        <w:bottom w:val="none" w:sz="0" w:space="0" w:color="auto"/>
        <w:right w:val="none" w:sz="0" w:space="0" w:color="auto"/>
      </w:divBdr>
    </w:div>
    <w:div w:id="1345326592">
      <w:bodyDiv w:val="1"/>
      <w:marLeft w:val="0"/>
      <w:marRight w:val="0"/>
      <w:marTop w:val="0"/>
      <w:marBottom w:val="0"/>
      <w:divBdr>
        <w:top w:val="none" w:sz="0" w:space="0" w:color="auto"/>
        <w:left w:val="none" w:sz="0" w:space="0" w:color="auto"/>
        <w:bottom w:val="none" w:sz="0" w:space="0" w:color="auto"/>
        <w:right w:val="none" w:sz="0" w:space="0" w:color="auto"/>
      </w:divBdr>
    </w:div>
    <w:div w:id="1345546920">
      <w:bodyDiv w:val="1"/>
      <w:marLeft w:val="0"/>
      <w:marRight w:val="0"/>
      <w:marTop w:val="0"/>
      <w:marBottom w:val="0"/>
      <w:divBdr>
        <w:top w:val="none" w:sz="0" w:space="0" w:color="auto"/>
        <w:left w:val="none" w:sz="0" w:space="0" w:color="auto"/>
        <w:bottom w:val="none" w:sz="0" w:space="0" w:color="auto"/>
        <w:right w:val="none" w:sz="0" w:space="0" w:color="auto"/>
      </w:divBdr>
    </w:div>
    <w:div w:id="1345594913">
      <w:bodyDiv w:val="1"/>
      <w:marLeft w:val="0"/>
      <w:marRight w:val="0"/>
      <w:marTop w:val="0"/>
      <w:marBottom w:val="0"/>
      <w:divBdr>
        <w:top w:val="none" w:sz="0" w:space="0" w:color="auto"/>
        <w:left w:val="none" w:sz="0" w:space="0" w:color="auto"/>
        <w:bottom w:val="none" w:sz="0" w:space="0" w:color="auto"/>
        <w:right w:val="none" w:sz="0" w:space="0" w:color="auto"/>
      </w:divBdr>
    </w:div>
    <w:div w:id="1345667353">
      <w:bodyDiv w:val="1"/>
      <w:marLeft w:val="0"/>
      <w:marRight w:val="0"/>
      <w:marTop w:val="0"/>
      <w:marBottom w:val="0"/>
      <w:divBdr>
        <w:top w:val="none" w:sz="0" w:space="0" w:color="auto"/>
        <w:left w:val="none" w:sz="0" w:space="0" w:color="auto"/>
        <w:bottom w:val="none" w:sz="0" w:space="0" w:color="auto"/>
        <w:right w:val="none" w:sz="0" w:space="0" w:color="auto"/>
      </w:divBdr>
    </w:div>
    <w:div w:id="1345673235">
      <w:bodyDiv w:val="1"/>
      <w:marLeft w:val="0"/>
      <w:marRight w:val="0"/>
      <w:marTop w:val="0"/>
      <w:marBottom w:val="0"/>
      <w:divBdr>
        <w:top w:val="none" w:sz="0" w:space="0" w:color="auto"/>
        <w:left w:val="none" w:sz="0" w:space="0" w:color="auto"/>
        <w:bottom w:val="none" w:sz="0" w:space="0" w:color="auto"/>
        <w:right w:val="none" w:sz="0" w:space="0" w:color="auto"/>
      </w:divBdr>
    </w:div>
    <w:div w:id="1345980680">
      <w:bodyDiv w:val="1"/>
      <w:marLeft w:val="0"/>
      <w:marRight w:val="0"/>
      <w:marTop w:val="0"/>
      <w:marBottom w:val="0"/>
      <w:divBdr>
        <w:top w:val="none" w:sz="0" w:space="0" w:color="auto"/>
        <w:left w:val="none" w:sz="0" w:space="0" w:color="auto"/>
        <w:bottom w:val="none" w:sz="0" w:space="0" w:color="auto"/>
        <w:right w:val="none" w:sz="0" w:space="0" w:color="auto"/>
      </w:divBdr>
    </w:div>
    <w:div w:id="1346203023">
      <w:bodyDiv w:val="1"/>
      <w:marLeft w:val="0"/>
      <w:marRight w:val="0"/>
      <w:marTop w:val="0"/>
      <w:marBottom w:val="0"/>
      <w:divBdr>
        <w:top w:val="none" w:sz="0" w:space="0" w:color="auto"/>
        <w:left w:val="none" w:sz="0" w:space="0" w:color="auto"/>
        <w:bottom w:val="none" w:sz="0" w:space="0" w:color="auto"/>
        <w:right w:val="none" w:sz="0" w:space="0" w:color="auto"/>
      </w:divBdr>
    </w:div>
    <w:div w:id="1346516059">
      <w:bodyDiv w:val="1"/>
      <w:marLeft w:val="0"/>
      <w:marRight w:val="0"/>
      <w:marTop w:val="0"/>
      <w:marBottom w:val="0"/>
      <w:divBdr>
        <w:top w:val="none" w:sz="0" w:space="0" w:color="auto"/>
        <w:left w:val="none" w:sz="0" w:space="0" w:color="auto"/>
        <w:bottom w:val="none" w:sz="0" w:space="0" w:color="auto"/>
        <w:right w:val="none" w:sz="0" w:space="0" w:color="auto"/>
      </w:divBdr>
    </w:div>
    <w:div w:id="1346518411">
      <w:bodyDiv w:val="1"/>
      <w:marLeft w:val="0"/>
      <w:marRight w:val="0"/>
      <w:marTop w:val="0"/>
      <w:marBottom w:val="0"/>
      <w:divBdr>
        <w:top w:val="none" w:sz="0" w:space="0" w:color="auto"/>
        <w:left w:val="none" w:sz="0" w:space="0" w:color="auto"/>
        <w:bottom w:val="none" w:sz="0" w:space="0" w:color="auto"/>
        <w:right w:val="none" w:sz="0" w:space="0" w:color="auto"/>
      </w:divBdr>
    </w:div>
    <w:div w:id="1346588801">
      <w:bodyDiv w:val="1"/>
      <w:marLeft w:val="0"/>
      <w:marRight w:val="0"/>
      <w:marTop w:val="0"/>
      <w:marBottom w:val="0"/>
      <w:divBdr>
        <w:top w:val="none" w:sz="0" w:space="0" w:color="auto"/>
        <w:left w:val="none" w:sz="0" w:space="0" w:color="auto"/>
        <w:bottom w:val="none" w:sz="0" w:space="0" w:color="auto"/>
        <w:right w:val="none" w:sz="0" w:space="0" w:color="auto"/>
      </w:divBdr>
    </w:div>
    <w:div w:id="1346707762">
      <w:bodyDiv w:val="1"/>
      <w:marLeft w:val="0"/>
      <w:marRight w:val="0"/>
      <w:marTop w:val="0"/>
      <w:marBottom w:val="0"/>
      <w:divBdr>
        <w:top w:val="none" w:sz="0" w:space="0" w:color="auto"/>
        <w:left w:val="none" w:sz="0" w:space="0" w:color="auto"/>
        <w:bottom w:val="none" w:sz="0" w:space="0" w:color="auto"/>
        <w:right w:val="none" w:sz="0" w:space="0" w:color="auto"/>
      </w:divBdr>
    </w:div>
    <w:div w:id="1346831387">
      <w:bodyDiv w:val="1"/>
      <w:marLeft w:val="0"/>
      <w:marRight w:val="0"/>
      <w:marTop w:val="0"/>
      <w:marBottom w:val="0"/>
      <w:divBdr>
        <w:top w:val="none" w:sz="0" w:space="0" w:color="auto"/>
        <w:left w:val="none" w:sz="0" w:space="0" w:color="auto"/>
        <w:bottom w:val="none" w:sz="0" w:space="0" w:color="auto"/>
        <w:right w:val="none" w:sz="0" w:space="0" w:color="auto"/>
      </w:divBdr>
    </w:div>
    <w:div w:id="1347050339">
      <w:bodyDiv w:val="1"/>
      <w:marLeft w:val="0"/>
      <w:marRight w:val="0"/>
      <w:marTop w:val="0"/>
      <w:marBottom w:val="0"/>
      <w:divBdr>
        <w:top w:val="none" w:sz="0" w:space="0" w:color="auto"/>
        <w:left w:val="none" w:sz="0" w:space="0" w:color="auto"/>
        <w:bottom w:val="none" w:sz="0" w:space="0" w:color="auto"/>
        <w:right w:val="none" w:sz="0" w:space="0" w:color="auto"/>
      </w:divBdr>
    </w:div>
    <w:div w:id="1347051759">
      <w:bodyDiv w:val="1"/>
      <w:marLeft w:val="0"/>
      <w:marRight w:val="0"/>
      <w:marTop w:val="0"/>
      <w:marBottom w:val="0"/>
      <w:divBdr>
        <w:top w:val="none" w:sz="0" w:space="0" w:color="auto"/>
        <w:left w:val="none" w:sz="0" w:space="0" w:color="auto"/>
        <w:bottom w:val="none" w:sz="0" w:space="0" w:color="auto"/>
        <w:right w:val="none" w:sz="0" w:space="0" w:color="auto"/>
      </w:divBdr>
    </w:div>
    <w:div w:id="1347097490">
      <w:bodyDiv w:val="1"/>
      <w:marLeft w:val="0"/>
      <w:marRight w:val="0"/>
      <w:marTop w:val="0"/>
      <w:marBottom w:val="0"/>
      <w:divBdr>
        <w:top w:val="none" w:sz="0" w:space="0" w:color="auto"/>
        <w:left w:val="none" w:sz="0" w:space="0" w:color="auto"/>
        <w:bottom w:val="none" w:sz="0" w:space="0" w:color="auto"/>
        <w:right w:val="none" w:sz="0" w:space="0" w:color="auto"/>
      </w:divBdr>
    </w:div>
    <w:div w:id="1347246053">
      <w:bodyDiv w:val="1"/>
      <w:marLeft w:val="0"/>
      <w:marRight w:val="0"/>
      <w:marTop w:val="0"/>
      <w:marBottom w:val="0"/>
      <w:divBdr>
        <w:top w:val="none" w:sz="0" w:space="0" w:color="auto"/>
        <w:left w:val="none" w:sz="0" w:space="0" w:color="auto"/>
        <w:bottom w:val="none" w:sz="0" w:space="0" w:color="auto"/>
        <w:right w:val="none" w:sz="0" w:space="0" w:color="auto"/>
      </w:divBdr>
    </w:div>
    <w:div w:id="1347251018">
      <w:bodyDiv w:val="1"/>
      <w:marLeft w:val="0"/>
      <w:marRight w:val="0"/>
      <w:marTop w:val="0"/>
      <w:marBottom w:val="0"/>
      <w:divBdr>
        <w:top w:val="none" w:sz="0" w:space="0" w:color="auto"/>
        <w:left w:val="none" w:sz="0" w:space="0" w:color="auto"/>
        <w:bottom w:val="none" w:sz="0" w:space="0" w:color="auto"/>
        <w:right w:val="none" w:sz="0" w:space="0" w:color="auto"/>
      </w:divBdr>
    </w:div>
    <w:div w:id="1347361237">
      <w:bodyDiv w:val="1"/>
      <w:marLeft w:val="0"/>
      <w:marRight w:val="0"/>
      <w:marTop w:val="0"/>
      <w:marBottom w:val="0"/>
      <w:divBdr>
        <w:top w:val="none" w:sz="0" w:space="0" w:color="auto"/>
        <w:left w:val="none" w:sz="0" w:space="0" w:color="auto"/>
        <w:bottom w:val="none" w:sz="0" w:space="0" w:color="auto"/>
        <w:right w:val="none" w:sz="0" w:space="0" w:color="auto"/>
      </w:divBdr>
    </w:div>
    <w:div w:id="1347363338">
      <w:bodyDiv w:val="1"/>
      <w:marLeft w:val="0"/>
      <w:marRight w:val="0"/>
      <w:marTop w:val="0"/>
      <w:marBottom w:val="0"/>
      <w:divBdr>
        <w:top w:val="none" w:sz="0" w:space="0" w:color="auto"/>
        <w:left w:val="none" w:sz="0" w:space="0" w:color="auto"/>
        <w:bottom w:val="none" w:sz="0" w:space="0" w:color="auto"/>
        <w:right w:val="none" w:sz="0" w:space="0" w:color="auto"/>
      </w:divBdr>
    </w:div>
    <w:div w:id="1347366173">
      <w:bodyDiv w:val="1"/>
      <w:marLeft w:val="0"/>
      <w:marRight w:val="0"/>
      <w:marTop w:val="0"/>
      <w:marBottom w:val="0"/>
      <w:divBdr>
        <w:top w:val="none" w:sz="0" w:space="0" w:color="auto"/>
        <w:left w:val="none" w:sz="0" w:space="0" w:color="auto"/>
        <w:bottom w:val="none" w:sz="0" w:space="0" w:color="auto"/>
        <w:right w:val="none" w:sz="0" w:space="0" w:color="auto"/>
      </w:divBdr>
    </w:div>
    <w:div w:id="1347512798">
      <w:bodyDiv w:val="1"/>
      <w:marLeft w:val="0"/>
      <w:marRight w:val="0"/>
      <w:marTop w:val="0"/>
      <w:marBottom w:val="0"/>
      <w:divBdr>
        <w:top w:val="none" w:sz="0" w:space="0" w:color="auto"/>
        <w:left w:val="none" w:sz="0" w:space="0" w:color="auto"/>
        <w:bottom w:val="none" w:sz="0" w:space="0" w:color="auto"/>
        <w:right w:val="none" w:sz="0" w:space="0" w:color="auto"/>
      </w:divBdr>
    </w:div>
    <w:div w:id="1347517369">
      <w:bodyDiv w:val="1"/>
      <w:marLeft w:val="0"/>
      <w:marRight w:val="0"/>
      <w:marTop w:val="0"/>
      <w:marBottom w:val="0"/>
      <w:divBdr>
        <w:top w:val="none" w:sz="0" w:space="0" w:color="auto"/>
        <w:left w:val="none" w:sz="0" w:space="0" w:color="auto"/>
        <w:bottom w:val="none" w:sz="0" w:space="0" w:color="auto"/>
        <w:right w:val="none" w:sz="0" w:space="0" w:color="auto"/>
      </w:divBdr>
    </w:div>
    <w:div w:id="1347630360">
      <w:bodyDiv w:val="1"/>
      <w:marLeft w:val="0"/>
      <w:marRight w:val="0"/>
      <w:marTop w:val="0"/>
      <w:marBottom w:val="0"/>
      <w:divBdr>
        <w:top w:val="none" w:sz="0" w:space="0" w:color="auto"/>
        <w:left w:val="none" w:sz="0" w:space="0" w:color="auto"/>
        <w:bottom w:val="none" w:sz="0" w:space="0" w:color="auto"/>
        <w:right w:val="none" w:sz="0" w:space="0" w:color="auto"/>
      </w:divBdr>
    </w:div>
    <w:div w:id="1347631653">
      <w:bodyDiv w:val="1"/>
      <w:marLeft w:val="0"/>
      <w:marRight w:val="0"/>
      <w:marTop w:val="0"/>
      <w:marBottom w:val="0"/>
      <w:divBdr>
        <w:top w:val="none" w:sz="0" w:space="0" w:color="auto"/>
        <w:left w:val="none" w:sz="0" w:space="0" w:color="auto"/>
        <w:bottom w:val="none" w:sz="0" w:space="0" w:color="auto"/>
        <w:right w:val="none" w:sz="0" w:space="0" w:color="auto"/>
      </w:divBdr>
    </w:div>
    <w:div w:id="1347634169">
      <w:bodyDiv w:val="1"/>
      <w:marLeft w:val="0"/>
      <w:marRight w:val="0"/>
      <w:marTop w:val="0"/>
      <w:marBottom w:val="0"/>
      <w:divBdr>
        <w:top w:val="none" w:sz="0" w:space="0" w:color="auto"/>
        <w:left w:val="none" w:sz="0" w:space="0" w:color="auto"/>
        <w:bottom w:val="none" w:sz="0" w:space="0" w:color="auto"/>
        <w:right w:val="none" w:sz="0" w:space="0" w:color="auto"/>
      </w:divBdr>
    </w:div>
    <w:div w:id="1347749017">
      <w:bodyDiv w:val="1"/>
      <w:marLeft w:val="0"/>
      <w:marRight w:val="0"/>
      <w:marTop w:val="0"/>
      <w:marBottom w:val="0"/>
      <w:divBdr>
        <w:top w:val="none" w:sz="0" w:space="0" w:color="auto"/>
        <w:left w:val="none" w:sz="0" w:space="0" w:color="auto"/>
        <w:bottom w:val="none" w:sz="0" w:space="0" w:color="auto"/>
        <w:right w:val="none" w:sz="0" w:space="0" w:color="auto"/>
      </w:divBdr>
    </w:div>
    <w:div w:id="1347947836">
      <w:bodyDiv w:val="1"/>
      <w:marLeft w:val="0"/>
      <w:marRight w:val="0"/>
      <w:marTop w:val="0"/>
      <w:marBottom w:val="0"/>
      <w:divBdr>
        <w:top w:val="none" w:sz="0" w:space="0" w:color="auto"/>
        <w:left w:val="none" w:sz="0" w:space="0" w:color="auto"/>
        <w:bottom w:val="none" w:sz="0" w:space="0" w:color="auto"/>
        <w:right w:val="none" w:sz="0" w:space="0" w:color="auto"/>
      </w:divBdr>
    </w:div>
    <w:div w:id="1348023462">
      <w:bodyDiv w:val="1"/>
      <w:marLeft w:val="0"/>
      <w:marRight w:val="0"/>
      <w:marTop w:val="0"/>
      <w:marBottom w:val="0"/>
      <w:divBdr>
        <w:top w:val="none" w:sz="0" w:space="0" w:color="auto"/>
        <w:left w:val="none" w:sz="0" w:space="0" w:color="auto"/>
        <w:bottom w:val="none" w:sz="0" w:space="0" w:color="auto"/>
        <w:right w:val="none" w:sz="0" w:space="0" w:color="auto"/>
      </w:divBdr>
    </w:div>
    <w:div w:id="1348094882">
      <w:bodyDiv w:val="1"/>
      <w:marLeft w:val="0"/>
      <w:marRight w:val="0"/>
      <w:marTop w:val="0"/>
      <w:marBottom w:val="0"/>
      <w:divBdr>
        <w:top w:val="none" w:sz="0" w:space="0" w:color="auto"/>
        <w:left w:val="none" w:sz="0" w:space="0" w:color="auto"/>
        <w:bottom w:val="none" w:sz="0" w:space="0" w:color="auto"/>
        <w:right w:val="none" w:sz="0" w:space="0" w:color="auto"/>
      </w:divBdr>
    </w:div>
    <w:div w:id="1348219178">
      <w:bodyDiv w:val="1"/>
      <w:marLeft w:val="0"/>
      <w:marRight w:val="0"/>
      <w:marTop w:val="0"/>
      <w:marBottom w:val="0"/>
      <w:divBdr>
        <w:top w:val="none" w:sz="0" w:space="0" w:color="auto"/>
        <w:left w:val="none" w:sz="0" w:space="0" w:color="auto"/>
        <w:bottom w:val="none" w:sz="0" w:space="0" w:color="auto"/>
        <w:right w:val="none" w:sz="0" w:space="0" w:color="auto"/>
      </w:divBdr>
    </w:div>
    <w:div w:id="1348290270">
      <w:bodyDiv w:val="1"/>
      <w:marLeft w:val="0"/>
      <w:marRight w:val="0"/>
      <w:marTop w:val="0"/>
      <w:marBottom w:val="0"/>
      <w:divBdr>
        <w:top w:val="none" w:sz="0" w:space="0" w:color="auto"/>
        <w:left w:val="none" w:sz="0" w:space="0" w:color="auto"/>
        <w:bottom w:val="none" w:sz="0" w:space="0" w:color="auto"/>
        <w:right w:val="none" w:sz="0" w:space="0" w:color="auto"/>
      </w:divBdr>
    </w:div>
    <w:div w:id="1348292093">
      <w:bodyDiv w:val="1"/>
      <w:marLeft w:val="0"/>
      <w:marRight w:val="0"/>
      <w:marTop w:val="0"/>
      <w:marBottom w:val="0"/>
      <w:divBdr>
        <w:top w:val="none" w:sz="0" w:space="0" w:color="auto"/>
        <w:left w:val="none" w:sz="0" w:space="0" w:color="auto"/>
        <w:bottom w:val="none" w:sz="0" w:space="0" w:color="auto"/>
        <w:right w:val="none" w:sz="0" w:space="0" w:color="auto"/>
      </w:divBdr>
    </w:div>
    <w:div w:id="1348411993">
      <w:bodyDiv w:val="1"/>
      <w:marLeft w:val="0"/>
      <w:marRight w:val="0"/>
      <w:marTop w:val="0"/>
      <w:marBottom w:val="0"/>
      <w:divBdr>
        <w:top w:val="none" w:sz="0" w:space="0" w:color="auto"/>
        <w:left w:val="none" w:sz="0" w:space="0" w:color="auto"/>
        <w:bottom w:val="none" w:sz="0" w:space="0" w:color="auto"/>
        <w:right w:val="none" w:sz="0" w:space="0" w:color="auto"/>
      </w:divBdr>
    </w:div>
    <w:div w:id="1348480395">
      <w:bodyDiv w:val="1"/>
      <w:marLeft w:val="0"/>
      <w:marRight w:val="0"/>
      <w:marTop w:val="0"/>
      <w:marBottom w:val="0"/>
      <w:divBdr>
        <w:top w:val="none" w:sz="0" w:space="0" w:color="auto"/>
        <w:left w:val="none" w:sz="0" w:space="0" w:color="auto"/>
        <w:bottom w:val="none" w:sz="0" w:space="0" w:color="auto"/>
        <w:right w:val="none" w:sz="0" w:space="0" w:color="auto"/>
      </w:divBdr>
    </w:div>
    <w:div w:id="1348556433">
      <w:bodyDiv w:val="1"/>
      <w:marLeft w:val="0"/>
      <w:marRight w:val="0"/>
      <w:marTop w:val="0"/>
      <w:marBottom w:val="0"/>
      <w:divBdr>
        <w:top w:val="none" w:sz="0" w:space="0" w:color="auto"/>
        <w:left w:val="none" w:sz="0" w:space="0" w:color="auto"/>
        <w:bottom w:val="none" w:sz="0" w:space="0" w:color="auto"/>
        <w:right w:val="none" w:sz="0" w:space="0" w:color="auto"/>
      </w:divBdr>
    </w:div>
    <w:div w:id="1348630589">
      <w:bodyDiv w:val="1"/>
      <w:marLeft w:val="0"/>
      <w:marRight w:val="0"/>
      <w:marTop w:val="0"/>
      <w:marBottom w:val="0"/>
      <w:divBdr>
        <w:top w:val="none" w:sz="0" w:space="0" w:color="auto"/>
        <w:left w:val="none" w:sz="0" w:space="0" w:color="auto"/>
        <w:bottom w:val="none" w:sz="0" w:space="0" w:color="auto"/>
        <w:right w:val="none" w:sz="0" w:space="0" w:color="auto"/>
      </w:divBdr>
    </w:div>
    <w:div w:id="1348942419">
      <w:bodyDiv w:val="1"/>
      <w:marLeft w:val="0"/>
      <w:marRight w:val="0"/>
      <w:marTop w:val="0"/>
      <w:marBottom w:val="0"/>
      <w:divBdr>
        <w:top w:val="none" w:sz="0" w:space="0" w:color="auto"/>
        <w:left w:val="none" w:sz="0" w:space="0" w:color="auto"/>
        <w:bottom w:val="none" w:sz="0" w:space="0" w:color="auto"/>
        <w:right w:val="none" w:sz="0" w:space="0" w:color="auto"/>
      </w:divBdr>
    </w:div>
    <w:div w:id="1348946914">
      <w:bodyDiv w:val="1"/>
      <w:marLeft w:val="0"/>
      <w:marRight w:val="0"/>
      <w:marTop w:val="0"/>
      <w:marBottom w:val="0"/>
      <w:divBdr>
        <w:top w:val="none" w:sz="0" w:space="0" w:color="auto"/>
        <w:left w:val="none" w:sz="0" w:space="0" w:color="auto"/>
        <w:bottom w:val="none" w:sz="0" w:space="0" w:color="auto"/>
        <w:right w:val="none" w:sz="0" w:space="0" w:color="auto"/>
      </w:divBdr>
    </w:div>
    <w:div w:id="1349064350">
      <w:bodyDiv w:val="1"/>
      <w:marLeft w:val="0"/>
      <w:marRight w:val="0"/>
      <w:marTop w:val="0"/>
      <w:marBottom w:val="0"/>
      <w:divBdr>
        <w:top w:val="none" w:sz="0" w:space="0" w:color="auto"/>
        <w:left w:val="none" w:sz="0" w:space="0" w:color="auto"/>
        <w:bottom w:val="none" w:sz="0" w:space="0" w:color="auto"/>
        <w:right w:val="none" w:sz="0" w:space="0" w:color="auto"/>
      </w:divBdr>
    </w:div>
    <w:div w:id="1349210832">
      <w:bodyDiv w:val="1"/>
      <w:marLeft w:val="0"/>
      <w:marRight w:val="0"/>
      <w:marTop w:val="0"/>
      <w:marBottom w:val="0"/>
      <w:divBdr>
        <w:top w:val="none" w:sz="0" w:space="0" w:color="auto"/>
        <w:left w:val="none" w:sz="0" w:space="0" w:color="auto"/>
        <w:bottom w:val="none" w:sz="0" w:space="0" w:color="auto"/>
        <w:right w:val="none" w:sz="0" w:space="0" w:color="auto"/>
      </w:divBdr>
    </w:div>
    <w:div w:id="1349256391">
      <w:bodyDiv w:val="1"/>
      <w:marLeft w:val="0"/>
      <w:marRight w:val="0"/>
      <w:marTop w:val="0"/>
      <w:marBottom w:val="0"/>
      <w:divBdr>
        <w:top w:val="none" w:sz="0" w:space="0" w:color="auto"/>
        <w:left w:val="none" w:sz="0" w:space="0" w:color="auto"/>
        <w:bottom w:val="none" w:sz="0" w:space="0" w:color="auto"/>
        <w:right w:val="none" w:sz="0" w:space="0" w:color="auto"/>
      </w:divBdr>
    </w:div>
    <w:div w:id="1349330379">
      <w:bodyDiv w:val="1"/>
      <w:marLeft w:val="0"/>
      <w:marRight w:val="0"/>
      <w:marTop w:val="0"/>
      <w:marBottom w:val="0"/>
      <w:divBdr>
        <w:top w:val="none" w:sz="0" w:space="0" w:color="auto"/>
        <w:left w:val="none" w:sz="0" w:space="0" w:color="auto"/>
        <w:bottom w:val="none" w:sz="0" w:space="0" w:color="auto"/>
        <w:right w:val="none" w:sz="0" w:space="0" w:color="auto"/>
      </w:divBdr>
    </w:div>
    <w:div w:id="1349452580">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
    <w:div w:id="1349526668">
      <w:bodyDiv w:val="1"/>
      <w:marLeft w:val="0"/>
      <w:marRight w:val="0"/>
      <w:marTop w:val="0"/>
      <w:marBottom w:val="0"/>
      <w:divBdr>
        <w:top w:val="none" w:sz="0" w:space="0" w:color="auto"/>
        <w:left w:val="none" w:sz="0" w:space="0" w:color="auto"/>
        <w:bottom w:val="none" w:sz="0" w:space="0" w:color="auto"/>
        <w:right w:val="none" w:sz="0" w:space="0" w:color="auto"/>
      </w:divBdr>
    </w:div>
    <w:div w:id="1349598474">
      <w:bodyDiv w:val="1"/>
      <w:marLeft w:val="0"/>
      <w:marRight w:val="0"/>
      <w:marTop w:val="0"/>
      <w:marBottom w:val="0"/>
      <w:divBdr>
        <w:top w:val="none" w:sz="0" w:space="0" w:color="auto"/>
        <w:left w:val="none" w:sz="0" w:space="0" w:color="auto"/>
        <w:bottom w:val="none" w:sz="0" w:space="0" w:color="auto"/>
        <w:right w:val="none" w:sz="0" w:space="0" w:color="auto"/>
      </w:divBdr>
    </w:div>
    <w:div w:id="1349599892">
      <w:bodyDiv w:val="1"/>
      <w:marLeft w:val="0"/>
      <w:marRight w:val="0"/>
      <w:marTop w:val="0"/>
      <w:marBottom w:val="0"/>
      <w:divBdr>
        <w:top w:val="none" w:sz="0" w:space="0" w:color="auto"/>
        <w:left w:val="none" w:sz="0" w:space="0" w:color="auto"/>
        <w:bottom w:val="none" w:sz="0" w:space="0" w:color="auto"/>
        <w:right w:val="none" w:sz="0" w:space="0" w:color="auto"/>
      </w:divBdr>
    </w:div>
    <w:div w:id="1349672711">
      <w:bodyDiv w:val="1"/>
      <w:marLeft w:val="0"/>
      <w:marRight w:val="0"/>
      <w:marTop w:val="0"/>
      <w:marBottom w:val="0"/>
      <w:divBdr>
        <w:top w:val="none" w:sz="0" w:space="0" w:color="auto"/>
        <w:left w:val="none" w:sz="0" w:space="0" w:color="auto"/>
        <w:bottom w:val="none" w:sz="0" w:space="0" w:color="auto"/>
        <w:right w:val="none" w:sz="0" w:space="0" w:color="auto"/>
      </w:divBdr>
    </w:div>
    <w:div w:id="1349678417">
      <w:bodyDiv w:val="1"/>
      <w:marLeft w:val="0"/>
      <w:marRight w:val="0"/>
      <w:marTop w:val="0"/>
      <w:marBottom w:val="0"/>
      <w:divBdr>
        <w:top w:val="none" w:sz="0" w:space="0" w:color="auto"/>
        <w:left w:val="none" w:sz="0" w:space="0" w:color="auto"/>
        <w:bottom w:val="none" w:sz="0" w:space="0" w:color="auto"/>
        <w:right w:val="none" w:sz="0" w:space="0" w:color="auto"/>
      </w:divBdr>
    </w:div>
    <w:div w:id="1349718063">
      <w:bodyDiv w:val="1"/>
      <w:marLeft w:val="0"/>
      <w:marRight w:val="0"/>
      <w:marTop w:val="0"/>
      <w:marBottom w:val="0"/>
      <w:divBdr>
        <w:top w:val="none" w:sz="0" w:space="0" w:color="auto"/>
        <w:left w:val="none" w:sz="0" w:space="0" w:color="auto"/>
        <w:bottom w:val="none" w:sz="0" w:space="0" w:color="auto"/>
        <w:right w:val="none" w:sz="0" w:space="0" w:color="auto"/>
      </w:divBdr>
    </w:div>
    <w:div w:id="1349941453">
      <w:bodyDiv w:val="1"/>
      <w:marLeft w:val="0"/>
      <w:marRight w:val="0"/>
      <w:marTop w:val="0"/>
      <w:marBottom w:val="0"/>
      <w:divBdr>
        <w:top w:val="none" w:sz="0" w:space="0" w:color="auto"/>
        <w:left w:val="none" w:sz="0" w:space="0" w:color="auto"/>
        <w:bottom w:val="none" w:sz="0" w:space="0" w:color="auto"/>
        <w:right w:val="none" w:sz="0" w:space="0" w:color="auto"/>
      </w:divBdr>
    </w:div>
    <w:div w:id="1349985470">
      <w:bodyDiv w:val="1"/>
      <w:marLeft w:val="0"/>
      <w:marRight w:val="0"/>
      <w:marTop w:val="0"/>
      <w:marBottom w:val="0"/>
      <w:divBdr>
        <w:top w:val="none" w:sz="0" w:space="0" w:color="auto"/>
        <w:left w:val="none" w:sz="0" w:space="0" w:color="auto"/>
        <w:bottom w:val="none" w:sz="0" w:space="0" w:color="auto"/>
        <w:right w:val="none" w:sz="0" w:space="0" w:color="auto"/>
      </w:divBdr>
    </w:div>
    <w:div w:id="1350059136">
      <w:bodyDiv w:val="1"/>
      <w:marLeft w:val="0"/>
      <w:marRight w:val="0"/>
      <w:marTop w:val="0"/>
      <w:marBottom w:val="0"/>
      <w:divBdr>
        <w:top w:val="none" w:sz="0" w:space="0" w:color="auto"/>
        <w:left w:val="none" w:sz="0" w:space="0" w:color="auto"/>
        <w:bottom w:val="none" w:sz="0" w:space="0" w:color="auto"/>
        <w:right w:val="none" w:sz="0" w:space="0" w:color="auto"/>
      </w:divBdr>
    </w:div>
    <w:div w:id="1350369512">
      <w:bodyDiv w:val="1"/>
      <w:marLeft w:val="0"/>
      <w:marRight w:val="0"/>
      <w:marTop w:val="0"/>
      <w:marBottom w:val="0"/>
      <w:divBdr>
        <w:top w:val="none" w:sz="0" w:space="0" w:color="auto"/>
        <w:left w:val="none" w:sz="0" w:space="0" w:color="auto"/>
        <w:bottom w:val="none" w:sz="0" w:space="0" w:color="auto"/>
        <w:right w:val="none" w:sz="0" w:space="0" w:color="auto"/>
      </w:divBdr>
    </w:div>
    <w:div w:id="1350372903">
      <w:bodyDiv w:val="1"/>
      <w:marLeft w:val="0"/>
      <w:marRight w:val="0"/>
      <w:marTop w:val="0"/>
      <w:marBottom w:val="0"/>
      <w:divBdr>
        <w:top w:val="none" w:sz="0" w:space="0" w:color="auto"/>
        <w:left w:val="none" w:sz="0" w:space="0" w:color="auto"/>
        <w:bottom w:val="none" w:sz="0" w:space="0" w:color="auto"/>
        <w:right w:val="none" w:sz="0" w:space="0" w:color="auto"/>
      </w:divBdr>
    </w:div>
    <w:div w:id="1350453039">
      <w:bodyDiv w:val="1"/>
      <w:marLeft w:val="0"/>
      <w:marRight w:val="0"/>
      <w:marTop w:val="0"/>
      <w:marBottom w:val="0"/>
      <w:divBdr>
        <w:top w:val="none" w:sz="0" w:space="0" w:color="auto"/>
        <w:left w:val="none" w:sz="0" w:space="0" w:color="auto"/>
        <w:bottom w:val="none" w:sz="0" w:space="0" w:color="auto"/>
        <w:right w:val="none" w:sz="0" w:space="0" w:color="auto"/>
      </w:divBdr>
    </w:div>
    <w:div w:id="1350520625">
      <w:bodyDiv w:val="1"/>
      <w:marLeft w:val="0"/>
      <w:marRight w:val="0"/>
      <w:marTop w:val="0"/>
      <w:marBottom w:val="0"/>
      <w:divBdr>
        <w:top w:val="none" w:sz="0" w:space="0" w:color="auto"/>
        <w:left w:val="none" w:sz="0" w:space="0" w:color="auto"/>
        <w:bottom w:val="none" w:sz="0" w:space="0" w:color="auto"/>
        <w:right w:val="none" w:sz="0" w:space="0" w:color="auto"/>
      </w:divBdr>
    </w:div>
    <w:div w:id="1350522564">
      <w:bodyDiv w:val="1"/>
      <w:marLeft w:val="0"/>
      <w:marRight w:val="0"/>
      <w:marTop w:val="0"/>
      <w:marBottom w:val="0"/>
      <w:divBdr>
        <w:top w:val="none" w:sz="0" w:space="0" w:color="auto"/>
        <w:left w:val="none" w:sz="0" w:space="0" w:color="auto"/>
        <w:bottom w:val="none" w:sz="0" w:space="0" w:color="auto"/>
        <w:right w:val="none" w:sz="0" w:space="0" w:color="auto"/>
      </w:divBdr>
    </w:div>
    <w:div w:id="1350638542">
      <w:bodyDiv w:val="1"/>
      <w:marLeft w:val="0"/>
      <w:marRight w:val="0"/>
      <w:marTop w:val="0"/>
      <w:marBottom w:val="0"/>
      <w:divBdr>
        <w:top w:val="none" w:sz="0" w:space="0" w:color="auto"/>
        <w:left w:val="none" w:sz="0" w:space="0" w:color="auto"/>
        <w:bottom w:val="none" w:sz="0" w:space="0" w:color="auto"/>
        <w:right w:val="none" w:sz="0" w:space="0" w:color="auto"/>
      </w:divBdr>
    </w:div>
    <w:div w:id="1350791830">
      <w:bodyDiv w:val="1"/>
      <w:marLeft w:val="0"/>
      <w:marRight w:val="0"/>
      <w:marTop w:val="0"/>
      <w:marBottom w:val="0"/>
      <w:divBdr>
        <w:top w:val="none" w:sz="0" w:space="0" w:color="auto"/>
        <w:left w:val="none" w:sz="0" w:space="0" w:color="auto"/>
        <w:bottom w:val="none" w:sz="0" w:space="0" w:color="auto"/>
        <w:right w:val="none" w:sz="0" w:space="0" w:color="auto"/>
      </w:divBdr>
    </w:div>
    <w:div w:id="1350983555">
      <w:bodyDiv w:val="1"/>
      <w:marLeft w:val="0"/>
      <w:marRight w:val="0"/>
      <w:marTop w:val="0"/>
      <w:marBottom w:val="0"/>
      <w:divBdr>
        <w:top w:val="none" w:sz="0" w:space="0" w:color="auto"/>
        <w:left w:val="none" w:sz="0" w:space="0" w:color="auto"/>
        <w:bottom w:val="none" w:sz="0" w:space="0" w:color="auto"/>
        <w:right w:val="none" w:sz="0" w:space="0" w:color="auto"/>
      </w:divBdr>
    </w:div>
    <w:div w:id="1350985397">
      <w:bodyDiv w:val="1"/>
      <w:marLeft w:val="0"/>
      <w:marRight w:val="0"/>
      <w:marTop w:val="0"/>
      <w:marBottom w:val="0"/>
      <w:divBdr>
        <w:top w:val="none" w:sz="0" w:space="0" w:color="auto"/>
        <w:left w:val="none" w:sz="0" w:space="0" w:color="auto"/>
        <w:bottom w:val="none" w:sz="0" w:space="0" w:color="auto"/>
        <w:right w:val="none" w:sz="0" w:space="0" w:color="auto"/>
      </w:divBdr>
    </w:div>
    <w:div w:id="1350988223">
      <w:bodyDiv w:val="1"/>
      <w:marLeft w:val="0"/>
      <w:marRight w:val="0"/>
      <w:marTop w:val="0"/>
      <w:marBottom w:val="0"/>
      <w:divBdr>
        <w:top w:val="none" w:sz="0" w:space="0" w:color="auto"/>
        <w:left w:val="none" w:sz="0" w:space="0" w:color="auto"/>
        <w:bottom w:val="none" w:sz="0" w:space="0" w:color="auto"/>
        <w:right w:val="none" w:sz="0" w:space="0" w:color="auto"/>
      </w:divBdr>
    </w:div>
    <w:div w:id="1351029944">
      <w:bodyDiv w:val="1"/>
      <w:marLeft w:val="0"/>
      <w:marRight w:val="0"/>
      <w:marTop w:val="0"/>
      <w:marBottom w:val="0"/>
      <w:divBdr>
        <w:top w:val="none" w:sz="0" w:space="0" w:color="auto"/>
        <w:left w:val="none" w:sz="0" w:space="0" w:color="auto"/>
        <w:bottom w:val="none" w:sz="0" w:space="0" w:color="auto"/>
        <w:right w:val="none" w:sz="0" w:space="0" w:color="auto"/>
      </w:divBdr>
    </w:div>
    <w:div w:id="1351223676">
      <w:bodyDiv w:val="1"/>
      <w:marLeft w:val="0"/>
      <w:marRight w:val="0"/>
      <w:marTop w:val="0"/>
      <w:marBottom w:val="0"/>
      <w:divBdr>
        <w:top w:val="none" w:sz="0" w:space="0" w:color="auto"/>
        <w:left w:val="none" w:sz="0" w:space="0" w:color="auto"/>
        <w:bottom w:val="none" w:sz="0" w:space="0" w:color="auto"/>
        <w:right w:val="none" w:sz="0" w:space="0" w:color="auto"/>
      </w:divBdr>
    </w:div>
    <w:div w:id="1351370282">
      <w:bodyDiv w:val="1"/>
      <w:marLeft w:val="0"/>
      <w:marRight w:val="0"/>
      <w:marTop w:val="0"/>
      <w:marBottom w:val="0"/>
      <w:divBdr>
        <w:top w:val="none" w:sz="0" w:space="0" w:color="auto"/>
        <w:left w:val="none" w:sz="0" w:space="0" w:color="auto"/>
        <w:bottom w:val="none" w:sz="0" w:space="0" w:color="auto"/>
        <w:right w:val="none" w:sz="0" w:space="0" w:color="auto"/>
      </w:divBdr>
    </w:div>
    <w:div w:id="1351565262">
      <w:bodyDiv w:val="1"/>
      <w:marLeft w:val="0"/>
      <w:marRight w:val="0"/>
      <w:marTop w:val="0"/>
      <w:marBottom w:val="0"/>
      <w:divBdr>
        <w:top w:val="none" w:sz="0" w:space="0" w:color="auto"/>
        <w:left w:val="none" w:sz="0" w:space="0" w:color="auto"/>
        <w:bottom w:val="none" w:sz="0" w:space="0" w:color="auto"/>
        <w:right w:val="none" w:sz="0" w:space="0" w:color="auto"/>
      </w:divBdr>
    </w:div>
    <w:div w:id="1351641487">
      <w:bodyDiv w:val="1"/>
      <w:marLeft w:val="0"/>
      <w:marRight w:val="0"/>
      <w:marTop w:val="0"/>
      <w:marBottom w:val="0"/>
      <w:divBdr>
        <w:top w:val="none" w:sz="0" w:space="0" w:color="auto"/>
        <w:left w:val="none" w:sz="0" w:space="0" w:color="auto"/>
        <w:bottom w:val="none" w:sz="0" w:space="0" w:color="auto"/>
        <w:right w:val="none" w:sz="0" w:space="0" w:color="auto"/>
      </w:divBdr>
    </w:div>
    <w:div w:id="1351646287">
      <w:bodyDiv w:val="1"/>
      <w:marLeft w:val="0"/>
      <w:marRight w:val="0"/>
      <w:marTop w:val="0"/>
      <w:marBottom w:val="0"/>
      <w:divBdr>
        <w:top w:val="none" w:sz="0" w:space="0" w:color="auto"/>
        <w:left w:val="none" w:sz="0" w:space="0" w:color="auto"/>
        <w:bottom w:val="none" w:sz="0" w:space="0" w:color="auto"/>
        <w:right w:val="none" w:sz="0" w:space="0" w:color="auto"/>
      </w:divBdr>
    </w:div>
    <w:div w:id="1351754867">
      <w:bodyDiv w:val="1"/>
      <w:marLeft w:val="0"/>
      <w:marRight w:val="0"/>
      <w:marTop w:val="0"/>
      <w:marBottom w:val="0"/>
      <w:divBdr>
        <w:top w:val="none" w:sz="0" w:space="0" w:color="auto"/>
        <w:left w:val="none" w:sz="0" w:space="0" w:color="auto"/>
        <w:bottom w:val="none" w:sz="0" w:space="0" w:color="auto"/>
        <w:right w:val="none" w:sz="0" w:space="0" w:color="auto"/>
      </w:divBdr>
    </w:div>
    <w:div w:id="1351833733">
      <w:bodyDiv w:val="1"/>
      <w:marLeft w:val="0"/>
      <w:marRight w:val="0"/>
      <w:marTop w:val="0"/>
      <w:marBottom w:val="0"/>
      <w:divBdr>
        <w:top w:val="none" w:sz="0" w:space="0" w:color="auto"/>
        <w:left w:val="none" w:sz="0" w:space="0" w:color="auto"/>
        <w:bottom w:val="none" w:sz="0" w:space="0" w:color="auto"/>
        <w:right w:val="none" w:sz="0" w:space="0" w:color="auto"/>
      </w:divBdr>
    </w:div>
    <w:div w:id="1351950347">
      <w:bodyDiv w:val="1"/>
      <w:marLeft w:val="0"/>
      <w:marRight w:val="0"/>
      <w:marTop w:val="0"/>
      <w:marBottom w:val="0"/>
      <w:divBdr>
        <w:top w:val="none" w:sz="0" w:space="0" w:color="auto"/>
        <w:left w:val="none" w:sz="0" w:space="0" w:color="auto"/>
        <w:bottom w:val="none" w:sz="0" w:space="0" w:color="auto"/>
        <w:right w:val="none" w:sz="0" w:space="0" w:color="auto"/>
      </w:divBdr>
    </w:div>
    <w:div w:id="1351953361">
      <w:bodyDiv w:val="1"/>
      <w:marLeft w:val="0"/>
      <w:marRight w:val="0"/>
      <w:marTop w:val="0"/>
      <w:marBottom w:val="0"/>
      <w:divBdr>
        <w:top w:val="none" w:sz="0" w:space="0" w:color="auto"/>
        <w:left w:val="none" w:sz="0" w:space="0" w:color="auto"/>
        <w:bottom w:val="none" w:sz="0" w:space="0" w:color="auto"/>
        <w:right w:val="none" w:sz="0" w:space="0" w:color="auto"/>
      </w:divBdr>
    </w:div>
    <w:div w:id="1352296796">
      <w:bodyDiv w:val="1"/>
      <w:marLeft w:val="0"/>
      <w:marRight w:val="0"/>
      <w:marTop w:val="0"/>
      <w:marBottom w:val="0"/>
      <w:divBdr>
        <w:top w:val="none" w:sz="0" w:space="0" w:color="auto"/>
        <w:left w:val="none" w:sz="0" w:space="0" w:color="auto"/>
        <w:bottom w:val="none" w:sz="0" w:space="0" w:color="auto"/>
        <w:right w:val="none" w:sz="0" w:space="0" w:color="auto"/>
      </w:divBdr>
    </w:div>
    <w:div w:id="1352410281">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2417940">
      <w:bodyDiv w:val="1"/>
      <w:marLeft w:val="0"/>
      <w:marRight w:val="0"/>
      <w:marTop w:val="0"/>
      <w:marBottom w:val="0"/>
      <w:divBdr>
        <w:top w:val="none" w:sz="0" w:space="0" w:color="auto"/>
        <w:left w:val="none" w:sz="0" w:space="0" w:color="auto"/>
        <w:bottom w:val="none" w:sz="0" w:space="0" w:color="auto"/>
        <w:right w:val="none" w:sz="0" w:space="0" w:color="auto"/>
      </w:divBdr>
    </w:div>
    <w:div w:id="1352488138">
      <w:bodyDiv w:val="1"/>
      <w:marLeft w:val="0"/>
      <w:marRight w:val="0"/>
      <w:marTop w:val="0"/>
      <w:marBottom w:val="0"/>
      <w:divBdr>
        <w:top w:val="none" w:sz="0" w:space="0" w:color="auto"/>
        <w:left w:val="none" w:sz="0" w:space="0" w:color="auto"/>
        <w:bottom w:val="none" w:sz="0" w:space="0" w:color="auto"/>
        <w:right w:val="none" w:sz="0" w:space="0" w:color="auto"/>
      </w:divBdr>
    </w:div>
    <w:div w:id="1352535436">
      <w:bodyDiv w:val="1"/>
      <w:marLeft w:val="0"/>
      <w:marRight w:val="0"/>
      <w:marTop w:val="0"/>
      <w:marBottom w:val="0"/>
      <w:divBdr>
        <w:top w:val="none" w:sz="0" w:space="0" w:color="auto"/>
        <w:left w:val="none" w:sz="0" w:space="0" w:color="auto"/>
        <w:bottom w:val="none" w:sz="0" w:space="0" w:color="auto"/>
        <w:right w:val="none" w:sz="0" w:space="0" w:color="auto"/>
      </w:divBdr>
    </w:div>
    <w:div w:id="1352561687">
      <w:bodyDiv w:val="1"/>
      <w:marLeft w:val="0"/>
      <w:marRight w:val="0"/>
      <w:marTop w:val="0"/>
      <w:marBottom w:val="0"/>
      <w:divBdr>
        <w:top w:val="none" w:sz="0" w:space="0" w:color="auto"/>
        <w:left w:val="none" w:sz="0" w:space="0" w:color="auto"/>
        <w:bottom w:val="none" w:sz="0" w:space="0" w:color="auto"/>
        <w:right w:val="none" w:sz="0" w:space="0" w:color="auto"/>
      </w:divBdr>
    </w:div>
    <w:div w:id="1352563006">
      <w:bodyDiv w:val="1"/>
      <w:marLeft w:val="0"/>
      <w:marRight w:val="0"/>
      <w:marTop w:val="0"/>
      <w:marBottom w:val="0"/>
      <w:divBdr>
        <w:top w:val="none" w:sz="0" w:space="0" w:color="auto"/>
        <w:left w:val="none" w:sz="0" w:space="0" w:color="auto"/>
        <w:bottom w:val="none" w:sz="0" w:space="0" w:color="auto"/>
        <w:right w:val="none" w:sz="0" w:space="0" w:color="auto"/>
      </w:divBdr>
    </w:div>
    <w:div w:id="1352684793">
      <w:bodyDiv w:val="1"/>
      <w:marLeft w:val="0"/>
      <w:marRight w:val="0"/>
      <w:marTop w:val="0"/>
      <w:marBottom w:val="0"/>
      <w:divBdr>
        <w:top w:val="none" w:sz="0" w:space="0" w:color="auto"/>
        <w:left w:val="none" w:sz="0" w:space="0" w:color="auto"/>
        <w:bottom w:val="none" w:sz="0" w:space="0" w:color="auto"/>
        <w:right w:val="none" w:sz="0" w:space="0" w:color="auto"/>
      </w:divBdr>
    </w:div>
    <w:div w:id="1352805898">
      <w:bodyDiv w:val="1"/>
      <w:marLeft w:val="0"/>
      <w:marRight w:val="0"/>
      <w:marTop w:val="0"/>
      <w:marBottom w:val="0"/>
      <w:divBdr>
        <w:top w:val="none" w:sz="0" w:space="0" w:color="auto"/>
        <w:left w:val="none" w:sz="0" w:space="0" w:color="auto"/>
        <w:bottom w:val="none" w:sz="0" w:space="0" w:color="auto"/>
        <w:right w:val="none" w:sz="0" w:space="0" w:color="auto"/>
      </w:divBdr>
    </w:div>
    <w:div w:id="1352877771">
      <w:bodyDiv w:val="1"/>
      <w:marLeft w:val="0"/>
      <w:marRight w:val="0"/>
      <w:marTop w:val="0"/>
      <w:marBottom w:val="0"/>
      <w:divBdr>
        <w:top w:val="none" w:sz="0" w:space="0" w:color="auto"/>
        <w:left w:val="none" w:sz="0" w:space="0" w:color="auto"/>
        <w:bottom w:val="none" w:sz="0" w:space="0" w:color="auto"/>
        <w:right w:val="none" w:sz="0" w:space="0" w:color="auto"/>
      </w:divBdr>
    </w:div>
    <w:div w:id="1352991902">
      <w:bodyDiv w:val="1"/>
      <w:marLeft w:val="0"/>
      <w:marRight w:val="0"/>
      <w:marTop w:val="0"/>
      <w:marBottom w:val="0"/>
      <w:divBdr>
        <w:top w:val="none" w:sz="0" w:space="0" w:color="auto"/>
        <w:left w:val="none" w:sz="0" w:space="0" w:color="auto"/>
        <w:bottom w:val="none" w:sz="0" w:space="0" w:color="auto"/>
        <w:right w:val="none" w:sz="0" w:space="0" w:color="auto"/>
      </w:divBdr>
    </w:div>
    <w:div w:id="1352999771">
      <w:bodyDiv w:val="1"/>
      <w:marLeft w:val="0"/>
      <w:marRight w:val="0"/>
      <w:marTop w:val="0"/>
      <w:marBottom w:val="0"/>
      <w:divBdr>
        <w:top w:val="none" w:sz="0" w:space="0" w:color="auto"/>
        <w:left w:val="none" w:sz="0" w:space="0" w:color="auto"/>
        <w:bottom w:val="none" w:sz="0" w:space="0" w:color="auto"/>
        <w:right w:val="none" w:sz="0" w:space="0" w:color="auto"/>
      </w:divBdr>
    </w:div>
    <w:div w:id="1353068484">
      <w:bodyDiv w:val="1"/>
      <w:marLeft w:val="0"/>
      <w:marRight w:val="0"/>
      <w:marTop w:val="0"/>
      <w:marBottom w:val="0"/>
      <w:divBdr>
        <w:top w:val="none" w:sz="0" w:space="0" w:color="auto"/>
        <w:left w:val="none" w:sz="0" w:space="0" w:color="auto"/>
        <w:bottom w:val="none" w:sz="0" w:space="0" w:color="auto"/>
        <w:right w:val="none" w:sz="0" w:space="0" w:color="auto"/>
      </w:divBdr>
    </w:div>
    <w:div w:id="1353147320">
      <w:bodyDiv w:val="1"/>
      <w:marLeft w:val="0"/>
      <w:marRight w:val="0"/>
      <w:marTop w:val="0"/>
      <w:marBottom w:val="0"/>
      <w:divBdr>
        <w:top w:val="none" w:sz="0" w:space="0" w:color="auto"/>
        <w:left w:val="none" w:sz="0" w:space="0" w:color="auto"/>
        <w:bottom w:val="none" w:sz="0" w:space="0" w:color="auto"/>
        <w:right w:val="none" w:sz="0" w:space="0" w:color="auto"/>
      </w:divBdr>
    </w:div>
    <w:div w:id="1353191155">
      <w:bodyDiv w:val="1"/>
      <w:marLeft w:val="0"/>
      <w:marRight w:val="0"/>
      <w:marTop w:val="0"/>
      <w:marBottom w:val="0"/>
      <w:divBdr>
        <w:top w:val="none" w:sz="0" w:space="0" w:color="auto"/>
        <w:left w:val="none" w:sz="0" w:space="0" w:color="auto"/>
        <w:bottom w:val="none" w:sz="0" w:space="0" w:color="auto"/>
        <w:right w:val="none" w:sz="0" w:space="0" w:color="auto"/>
      </w:divBdr>
    </w:div>
    <w:div w:id="1353219280">
      <w:bodyDiv w:val="1"/>
      <w:marLeft w:val="0"/>
      <w:marRight w:val="0"/>
      <w:marTop w:val="0"/>
      <w:marBottom w:val="0"/>
      <w:divBdr>
        <w:top w:val="none" w:sz="0" w:space="0" w:color="auto"/>
        <w:left w:val="none" w:sz="0" w:space="0" w:color="auto"/>
        <w:bottom w:val="none" w:sz="0" w:space="0" w:color="auto"/>
        <w:right w:val="none" w:sz="0" w:space="0" w:color="auto"/>
      </w:divBdr>
    </w:div>
    <w:div w:id="1353340824">
      <w:bodyDiv w:val="1"/>
      <w:marLeft w:val="0"/>
      <w:marRight w:val="0"/>
      <w:marTop w:val="0"/>
      <w:marBottom w:val="0"/>
      <w:divBdr>
        <w:top w:val="none" w:sz="0" w:space="0" w:color="auto"/>
        <w:left w:val="none" w:sz="0" w:space="0" w:color="auto"/>
        <w:bottom w:val="none" w:sz="0" w:space="0" w:color="auto"/>
        <w:right w:val="none" w:sz="0" w:space="0" w:color="auto"/>
      </w:divBdr>
    </w:div>
    <w:div w:id="1353413485">
      <w:bodyDiv w:val="1"/>
      <w:marLeft w:val="0"/>
      <w:marRight w:val="0"/>
      <w:marTop w:val="0"/>
      <w:marBottom w:val="0"/>
      <w:divBdr>
        <w:top w:val="none" w:sz="0" w:space="0" w:color="auto"/>
        <w:left w:val="none" w:sz="0" w:space="0" w:color="auto"/>
        <w:bottom w:val="none" w:sz="0" w:space="0" w:color="auto"/>
        <w:right w:val="none" w:sz="0" w:space="0" w:color="auto"/>
      </w:divBdr>
    </w:div>
    <w:div w:id="1353416145">
      <w:bodyDiv w:val="1"/>
      <w:marLeft w:val="0"/>
      <w:marRight w:val="0"/>
      <w:marTop w:val="0"/>
      <w:marBottom w:val="0"/>
      <w:divBdr>
        <w:top w:val="none" w:sz="0" w:space="0" w:color="auto"/>
        <w:left w:val="none" w:sz="0" w:space="0" w:color="auto"/>
        <w:bottom w:val="none" w:sz="0" w:space="0" w:color="auto"/>
        <w:right w:val="none" w:sz="0" w:space="0" w:color="auto"/>
      </w:divBdr>
    </w:div>
    <w:div w:id="1353456032">
      <w:bodyDiv w:val="1"/>
      <w:marLeft w:val="0"/>
      <w:marRight w:val="0"/>
      <w:marTop w:val="0"/>
      <w:marBottom w:val="0"/>
      <w:divBdr>
        <w:top w:val="none" w:sz="0" w:space="0" w:color="auto"/>
        <w:left w:val="none" w:sz="0" w:space="0" w:color="auto"/>
        <w:bottom w:val="none" w:sz="0" w:space="0" w:color="auto"/>
        <w:right w:val="none" w:sz="0" w:space="0" w:color="auto"/>
      </w:divBdr>
    </w:div>
    <w:div w:id="1353529051">
      <w:bodyDiv w:val="1"/>
      <w:marLeft w:val="0"/>
      <w:marRight w:val="0"/>
      <w:marTop w:val="0"/>
      <w:marBottom w:val="0"/>
      <w:divBdr>
        <w:top w:val="none" w:sz="0" w:space="0" w:color="auto"/>
        <w:left w:val="none" w:sz="0" w:space="0" w:color="auto"/>
        <w:bottom w:val="none" w:sz="0" w:space="0" w:color="auto"/>
        <w:right w:val="none" w:sz="0" w:space="0" w:color="auto"/>
      </w:divBdr>
    </w:div>
    <w:div w:id="1353605693">
      <w:bodyDiv w:val="1"/>
      <w:marLeft w:val="0"/>
      <w:marRight w:val="0"/>
      <w:marTop w:val="0"/>
      <w:marBottom w:val="0"/>
      <w:divBdr>
        <w:top w:val="none" w:sz="0" w:space="0" w:color="auto"/>
        <w:left w:val="none" w:sz="0" w:space="0" w:color="auto"/>
        <w:bottom w:val="none" w:sz="0" w:space="0" w:color="auto"/>
        <w:right w:val="none" w:sz="0" w:space="0" w:color="auto"/>
      </w:divBdr>
    </w:div>
    <w:div w:id="1353722023">
      <w:bodyDiv w:val="1"/>
      <w:marLeft w:val="0"/>
      <w:marRight w:val="0"/>
      <w:marTop w:val="0"/>
      <w:marBottom w:val="0"/>
      <w:divBdr>
        <w:top w:val="none" w:sz="0" w:space="0" w:color="auto"/>
        <w:left w:val="none" w:sz="0" w:space="0" w:color="auto"/>
        <w:bottom w:val="none" w:sz="0" w:space="0" w:color="auto"/>
        <w:right w:val="none" w:sz="0" w:space="0" w:color="auto"/>
      </w:divBdr>
    </w:div>
    <w:div w:id="1353797417">
      <w:bodyDiv w:val="1"/>
      <w:marLeft w:val="0"/>
      <w:marRight w:val="0"/>
      <w:marTop w:val="0"/>
      <w:marBottom w:val="0"/>
      <w:divBdr>
        <w:top w:val="none" w:sz="0" w:space="0" w:color="auto"/>
        <w:left w:val="none" w:sz="0" w:space="0" w:color="auto"/>
        <w:bottom w:val="none" w:sz="0" w:space="0" w:color="auto"/>
        <w:right w:val="none" w:sz="0" w:space="0" w:color="auto"/>
      </w:divBdr>
    </w:div>
    <w:div w:id="1353843500">
      <w:bodyDiv w:val="1"/>
      <w:marLeft w:val="0"/>
      <w:marRight w:val="0"/>
      <w:marTop w:val="0"/>
      <w:marBottom w:val="0"/>
      <w:divBdr>
        <w:top w:val="none" w:sz="0" w:space="0" w:color="auto"/>
        <w:left w:val="none" w:sz="0" w:space="0" w:color="auto"/>
        <w:bottom w:val="none" w:sz="0" w:space="0" w:color="auto"/>
        <w:right w:val="none" w:sz="0" w:space="0" w:color="auto"/>
      </w:divBdr>
    </w:div>
    <w:div w:id="1353871506">
      <w:bodyDiv w:val="1"/>
      <w:marLeft w:val="0"/>
      <w:marRight w:val="0"/>
      <w:marTop w:val="0"/>
      <w:marBottom w:val="0"/>
      <w:divBdr>
        <w:top w:val="none" w:sz="0" w:space="0" w:color="auto"/>
        <w:left w:val="none" w:sz="0" w:space="0" w:color="auto"/>
        <w:bottom w:val="none" w:sz="0" w:space="0" w:color="auto"/>
        <w:right w:val="none" w:sz="0" w:space="0" w:color="auto"/>
      </w:divBdr>
    </w:div>
    <w:div w:id="1353923431">
      <w:bodyDiv w:val="1"/>
      <w:marLeft w:val="0"/>
      <w:marRight w:val="0"/>
      <w:marTop w:val="0"/>
      <w:marBottom w:val="0"/>
      <w:divBdr>
        <w:top w:val="none" w:sz="0" w:space="0" w:color="auto"/>
        <w:left w:val="none" w:sz="0" w:space="0" w:color="auto"/>
        <w:bottom w:val="none" w:sz="0" w:space="0" w:color="auto"/>
        <w:right w:val="none" w:sz="0" w:space="0" w:color="auto"/>
      </w:divBdr>
    </w:div>
    <w:div w:id="1354114088">
      <w:bodyDiv w:val="1"/>
      <w:marLeft w:val="0"/>
      <w:marRight w:val="0"/>
      <w:marTop w:val="0"/>
      <w:marBottom w:val="0"/>
      <w:divBdr>
        <w:top w:val="none" w:sz="0" w:space="0" w:color="auto"/>
        <w:left w:val="none" w:sz="0" w:space="0" w:color="auto"/>
        <w:bottom w:val="none" w:sz="0" w:space="0" w:color="auto"/>
        <w:right w:val="none" w:sz="0" w:space="0" w:color="auto"/>
      </w:divBdr>
    </w:div>
    <w:div w:id="1354187221">
      <w:bodyDiv w:val="1"/>
      <w:marLeft w:val="0"/>
      <w:marRight w:val="0"/>
      <w:marTop w:val="0"/>
      <w:marBottom w:val="0"/>
      <w:divBdr>
        <w:top w:val="none" w:sz="0" w:space="0" w:color="auto"/>
        <w:left w:val="none" w:sz="0" w:space="0" w:color="auto"/>
        <w:bottom w:val="none" w:sz="0" w:space="0" w:color="auto"/>
        <w:right w:val="none" w:sz="0" w:space="0" w:color="auto"/>
      </w:divBdr>
    </w:div>
    <w:div w:id="1354266055">
      <w:bodyDiv w:val="1"/>
      <w:marLeft w:val="0"/>
      <w:marRight w:val="0"/>
      <w:marTop w:val="0"/>
      <w:marBottom w:val="0"/>
      <w:divBdr>
        <w:top w:val="none" w:sz="0" w:space="0" w:color="auto"/>
        <w:left w:val="none" w:sz="0" w:space="0" w:color="auto"/>
        <w:bottom w:val="none" w:sz="0" w:space="0" w:color="auto"/>
        <w:right w:val="none" w:sz="0" w:space="0" w:color="auto"/>
      </w:divBdr>
    </w:div>
    <w:div w:id="1354306536">
      <w:bodyDiv w:val="1"/>
      <w:marLeft w:val="0"/>
      <w:marRight w:val="0"/>
      <w:marTop w:val="0"/>
      <w:marBottom w:val="0"/>
      <w:divBdr>
        <w:top w:val="none" w:sz="0" w:space="0" w:color="auto"/>
        <w:left w:val="none" w:sz="0" w:space="0" w:color="auto"/>
        <w:bottom w:val="none" w:sz="0" w:space="0" w:color="auto"/>
        <w:right w:val="none" w:sz="0" w:space="0" w:color="auto"/>
      </w:divBdr>
    </w:div>
    <w:div w:id="1354309864">
      <w:bodyDiv w:val="1"/>
      <w:marLeft w:val="0"/>
      <w:marRight w:val="0"/>
      <w:marTop w:val="0"/>
      <w:marBottom w:val="0"/>
      <w:divBdr>
        <w:top w:val="none" w:sz="0" w:space="0" w:color="auto"/>
        <w:left w:val="none" w:sz="0" w:space="0" w:color="auto"/>
        <w:bottom w:val="none" w:sz="0" w:space="0" w:color="auto"/>
        <w:right w:val="none" w:sz="0" w:space="0" w:color="auto"/>
      </w:divBdr>
    </w:div>
    <w:div w:id="1354377506">
      <w:bodyDiv w:val="1"/>
      <w:marLeft w:val="0"/>
      <w:marRight w:val="0"/>
      <w:marTop w:val="0"/>
      <w:marBottom w:val="0"/>
      <w:divBdr>
        <w:top w:val="none" w:sz="0" w:space="0" w:color="auto"/>
        <w:left w:val="none" w:sz="0" w:space="0" w:color="auto"/>
        <w:bottom w:val="none" w:sz="0" w:space="0" w:color="auto"/>
        <w:right w:val="none" w:sz="0" w:space="0" w:color="auto"/>
      </w:divBdr>
    </w:div>
    <w:div w:id="1354380484">
      <w:bodyDiv w:val="1"/>
      <w:marLeft w:val="0"/>
      <w:marRight w:val="0"/>
      <w:marTop w:val="0"/>
      <w:marBottom w:val="0"/>
      <w:divBdr>
        <w:top w:val="none" w:sz="0" w:space="0" w:color="auto"/>
        <w:left w:val="none" w:sz="0" w:space="0" w:color="auto"/>
        <w:bottom w:val="none" w:sz="0" w:space="0" w:color="auto"/>
        <w:right w:val="none" w:sz="0" w:space="0" w:color="auto"/>
      </w:divBdr>
    </w:div>
    <w:div w:id="1354455377">
      <w:bodyDiv w:val="1"/>
      <w:marLeft w:val="0"/>
      <w:marRight w:val="0"/>
      <w:marTop w:val="0"/>
      <w:marBottom w:val="0"/>
      <w:divBdr>
        <w:top w:val="none" w:sz="0" w:space="0" w:color="auto"/>
        <w:left w:val="none" w:sz="0" w:space="0" w:color="auto"/>
        <w:bottom w:val="none" w:sz="0" w:space="0" w:color="auto"/>
        <w:right w:val="none" w:sz="0" w:space="0" w:color="auto"/>
      </w:divBdr>
    </w:div>
    <w:div w:id="1354570964">
      <w:bodyDiv w:val="1"/>
      <w:marLeft w:val="0"/>
      <w:marRight w:val="0"/>
      <w:marTop w:val="0"/>
      <w:marBottom w:val="0"/>
      <w:divBdr>
        <w:top w:val="none" w:sz="0" w:space="0" w:color="auto"/>
        <w:left w:val="none" w:sz="0" w:space="0" w:color="auto"/>
        <w:bottom w:val="none" w:sz="0" w:space="0" w:color="auto"/>
        <w:right w:val="none" w:sz="0" w:space="0" w:color="auto"/>
      </w:divBdr>
    </w:div>
    <w:div w:id="1354578454">
      <w:bodyDiv w:val="1"/>
      <w:marLeft w:val="0"/>
      <w:marRight w:val="0"/>
      <w:marTop w:val="0"/>
      <w:marBottom w:val="0"/>
      <w:divBdr>
        <w:top w:val="none" w:sz="0" w:space="0" w:color="auto"/>
        <w:left w:val="none" w:sz="0" w:space="0" w:color="auto"/>
        <w:bottom w:val="none" w:sz="0" w:space="0" w:color="auto"/>
        <w:right w:val="none" w:sz="0" w:space="0" w:color="auto"/>
      </w:divBdr>
    </w:div>
    <w:div w:id="1354696018">
      <w:bodyDiv w:val="1"/>
      <w:marLeft w:val="0"/>
      <w:marRight w:val="0"/>
      <w:marTop w:val="0"/>
      <w:marBottom w:val="0"/>
      <w:divBdr>
        <w:top w:val="none" w:sz="0" w:space="0" w:color="auto"/>
        <w:left w:val="none" w:sz="0" w:space="0" w:color="auto"/>
        <w:bottom w:val="none" w:sz="0" w:space="0" w:color="auto"/>
        <w:right w:val="none" w:sz="0" w:space="0" w:color="auto"/>
      </w:divBdr>
    </w:div>
    <w:div w:id="1354696366">
      <w:bodyDiv w:val="1"/>
      <w:marLeft w:val="0"/>
      <w:marRight w:val="0"/>
      <w:marTop w:val="0"/>
      <w:marBottom w:val="0"/>
      <w:divBdr>
        <w:top w:val="none" w:sz="0" w:space="0" w:color="auto"/>
        <w:left w:val="none" w:sz="0" w:space="0" w:color="auto"/>
        <w:bottom w:val="none" w:sz="0" w:space="0" w:color="auto"/>
        <w:right w:val="none" w:sz="0" w:space="0" w:color="auto"/>
      </w:divBdr>
    </w:div>
    <w:div w:id="1354841455">
      <w:bodyDiv w:val="1"/>
      <w:marLeft w:val="0"/>
      <w:marRight w:val="0"/>
      <w:marTop w:val="0"/>
      <w:marBottom w:val="0"/>
      <w:divBdr>
        <w:top w:val="none" w:sz="0" w:space="0" w:color="auto"/>
        <w:left w:val="none" w:sz="0" w:space="0" w:color="auto"/>
        <w:bottom w:val="none" w:sz="0" w:space="0" w:color="auto"/>
        <w:right w:val="none" w:sz="0" w:space="0" w:color="auto"/>
      </w:divBdr>
    </w:div>
    <w:div w:id="1354845053">
      <w:bodyDiv w:val="1"/>
      <w:marLeft w:val="0"/>
      <w:marRight w:val="0"/>
      <w:marTop w:val="0"/>
      <w:marBottom w:val="0"/>
      <w:divBdr>
        <w:top w:val="none" w:sz="0" w:space="0" w:color="auto"/>
        <w:left w:val="none" w:sz="0" w:space="0" w:color="auto"/>
        <w:bottom w:val="none" w:sz="0" w:space="0" w:color="auto"/>
        <w:right w:val="none" w:sz="0" w:space="0" w:color="auto"/>
      </w:divBdr>
    </w:div>
    <w:div w:id="1354957608">
      <w:bodyDiv w:val="1"/>
      <w:marLeft w:val="0"/>
      <w:marRight w:val="0"/>
      <w:marTop w:val="0"/>
      <w:marBottom w:val="0"/>
      <w:divBdr>
        <w:top w:val="none" w:sz="0" w:space="0" w:color="auto"/>
        <w:left w:val="none" w:sz="0" w:space="0" w:color="auto"/>
        <w:bottom w:val="none" w:sz="0" w:space="0" w:color="auto"/>
        <w:right w:val="none" w:sz="0" w:space="0" w:color="auto"/>
      </w:divBdr>
    </w:div>
    <w:div w:id="1354959849">
      <w:bodyDiv w:val="1"/>
      <w:marLeft w:val="0"/>
      <w:marRight w:val="0"/>
      <w:marTop w:val="0"/>
      <w:marBottom w:val="0"/>
      <w:divBdr>
        <w:top w:val="none" w:sz="0" w:space="0" w:color="auto"/>
        <w:left w:val="none" w:sz="0" w:space="0" w:color="auto"/>
        <w:bottom w:val="none" w:sz="0" w:space="0" w:color="auto"/>
        <w:right w:val="none" w:sz="0" w:space="0" w:color="auto"/>
      </w:divBdr>
    </w:div>
    <w:div w:id="1355154582">
      <w:bodyDiv w:val="1"/>
      <w:marLeft w:val="0"/>
      <w:marRight w:val="0"/>
      <w:marTop w:val="0"/>
      <w:marBottom w:val="0"/>
      <w:divBdr>
        <w:top w:val="none" w:sz="0" w:space="0" w:color="auto"/>
        <w:left w:val="none" w:sz="0" w:space="0" w:color="auto"/>
        <w:bottom w:val="none" w:sz="0" w:space="0" w:color="auto"/>
        <w:right w:val="none" w:sz="0" w:space="0" w:color="auto"/>
      </w:divBdr>
    </w:div>
    <w:div w:id="1355154729">
      <w:bodyDiv w:val="1"/>
      <w:marLeft w:val="0"/>
      <w:marRight w:val="0"/>
      <w:marTop w:val="0"/>
      <w:marBottom w:val="0"/>
      <w:divBdr>
        <w:top w:val="none" w:sz="0" w:space="0" w:color="auto"/>
        <w:left w:val="none" w:sz="0" w:space="0" w:color="auto"/>
        <w:bottom w:val="none" w:sz="0" w:space="0" w:color="auto"/>
        <w:right w:val="none" w:sz="0" w:space="0" w:color="auto"/>
      </w:divBdr>
    </w:div>
    <w:div w:id="1355379086">
      <w:bodyDiv w:val="1"/>
      <w:marLeft w:val="0"/>
      <w:marRight w:val="0"/>
      <w:marTop w:val="0"/>
      <w:marBottom w:val="0"/>
      <w:divBdr>
        <w:top w:val="none" w:sz="0" w:space="0" w:color="auto"/>
        <w:left w:val="none" w:sz="0" w:space="0" w:color="auto"/>
        <w:bottom w:val="none" w:sz="0" w:space="0" w:color="auto"/>
        <w:right w:val="none" w:sz="0" w:space="0" w:color="auto"/>
      </w:divBdr>
    </w:div>
    <w:div w:id="1355574503">
      <w:bodyDiv w:val="1"/>
      <w:marLeft w:val="0"/>
      <w:marRight w:val="0"/>
      <w:marTop w:val="0"/>
      <w:marBottom w:val="0"/>
      <w:divBdr>
        <w:top w:val="none" w:sz="0" w:space="0" w:color="auto"/>
        <w:left w:val="none" w:sz="0" w:space="0" w:color="auto"/>
        <w:bottom w:val="none" w:sz="0" w:space="0" w:color="auto"/>
        <w:right w:val="none" w:sz="0" w:space="0" w:color="auto"/>
      </w:divBdr>
    </w:div>
    <w:div w:id="1355577838">
      <w:bodyDiv w:val="1"/>
      <w:marLeft w:val="0"/>
      <w:marRight w:val="0"/>
      <w:marTop w:val="0"/>
      <w:marBottom w:val="0"/>
      <w:divBdr>
        <w:top w:val="none" w:sz="0" w:space="0" w:color="auto"/>
        <w:left w:val="none" w:sz="0" w:space="0" w:color="auto"/>
        <w:bottom w:val="none" w:sz="0" w:space="0" w:color="auto"/>
        <w:right w:val="none" w:sz="0" w:space="0" w:color="auto"/>
      </w:divBdr>
    </w:div>
    <w:div w:id="1355686919">
      <w:bodyDiv w:val="1"/>
      <w:marLeft w:val="0"/>
      <w:marRight w:val="0"/>
      <w:marTop w:val="0"/>
      <w:marBottom w:val="0"/>
      <w:divBdr>
        <w:top w:val="none" w:sz="0" w:space="0" w:color="auto"/>
        <w:left w:val="none" w:sz="0" w:space="0" w:color="auto"/>
        <w:bottom w:val="none" w:sz="0" w:space="0" w:color="auto"/>
        <w:right w:val="none" w:sz="0" w:space="0" w:color="auto"/>
      </w:divBdr>
    </w:div>
    <w:div w:id="1355690414">
      <w:bodyDiv w:val="1"/>
      <w:marLeft w:val="0"/>
      <w:marRight w:val="0"/>
      <w:marTop w:val="0"/>
      <w:marBottom w:val="0"/>
      <w:divBdr>
        <w:top w:val="none" w:sz="0" w:space="0" w:color="auto"/>
        <w:left w:val="none" w:sz="0" w:space="0" w:color="auto"/>
        <w:bottom w:val="none" w:sz="0" w:space="0" w:color="auto"/>
        <w:right w:val="none" w:sz="0" w:space="0" w:color="auto"/>
      </w:divBdr>
    </w:div>
    <w:div w:id="1355693316">
      <w:bodyDiv w:val="1"/>
      <w:marLeft w:val="0"/>
      <w:marRight w:val="0"/>
      <w:marTop w:val="0"/>
      <w:marBottom w:val="0"/>
      <w:divBdr>
        <w:top w:val="none" w:sz="0" w:space="0" w:color="auto"/>
        <w:left w:val="none" w:sz="0" w:space="0" w:color="auto"/>
        <w:bottom w:val="none" w:sz="0" w:space="0" w:color="auto"/>
        <w:right w:val="none" w:sz="0" w:space="0" w:color="auto"/>
      </w:divBdr>
    </w:div>
    <w:div w:id="1355880379">
      <w:bodyDiv w:val="1"/>
      <w:marLeft w:val="0"/>
      <w:marRight w:val="0"/>
      <w:marTop w:val="0"/>
      <w:marBottom w:val="0"/>
      <w:divBdr>
        <w:top w:val="none" w:sz="0" w:space="0" w:color="auto"/>
        <w:left w:val="none" w:sz="0" w:space="0" w:color="auto"/>
        <w:bottom w:val="none" w:sz="0" w:space="0" w:color="auto"/>
        <w:right w:val="none" w:sz="0" w:space="0" w:color="auto"/>
      </w:divBdr>
    </w:div>
    <w:div w:id="1355963701">
      <w:bodyDiv w:val="1"/>
      <w:marLeft w:val="0"/>
      <w:marRight w:val="0"/>
      <w:marTop w:val="0"/>
      <w:marBottom w:val="0"/>
      <w:divBdr>
        <w:top w:val="none" w:sz="0" w:space="0" w:color="auto"/>
        <w:left w:val="none" w:sz="0" w:space="0" w:color="auto"/>
        <w:bottom w:val="none" w:sz="0" w:space="0" w:color="auto"/>
        <w:right w:val="none" w:sz="0" w:space="0" w:color="auto"/>
      </w:divBdr>
    </w:div>
    <w:div w:id="1356031572">
      <w:bodyDiv w:val="1"/>
      <w:marLeft w:val="0"/>
      <w:marRight w:val="0"/>
      <w:marTop w:val="0"/>
      <w:marBottom w:val="0"/>
      <w:divBdr>
        <w:top w:val="none" w:sz="0" w:space="0" w:color="auto"/>
        <w:left w:val="none" w:sz="0" w:space="0" w:color="auto"/>
        <w:bottom w:val="none" w:sz="0" w:space="0" w:color="auto"/>
        <w:right w:val="none" w:sz="0" w:space="0" w:color="auto"/>
      </w:divBdr>
    </w:div>
    <w:div w:id="1356034486">
      <w:bodyDiv w:val="1"/>
      <w:marLeft w:val="0"/>
      <w:marRight w:val="0"/>
      <w:marTop w:val="0"/>
      <w:marBottom w:val="0"/>
      <w:divBdr>
        <w:top w:val="none" w:sz="0" w:space="0" w:color="auto"/>
        <w:left w:val="none" w:sz="0" w:space="0" w:color="auto"/>
        <w:bottom w:val="none" w:sz="0" w:space="0" w:color="auto"/>
        <w:right w:val="none" w:sz="0" w:space="0" w:color="auto"/>
      </w:divBdr>
    </w:div>
    <w:div w:id="1356073897">
      <w:bodyDiv w:val="1"/>
      <w:marLeft w:val="0"/>
      <w:marRight w:val="0"/>
      <w:marTop w:val="0"/>
      <w:marBottom w:val="0"/>
      <w:divBdr>
        <w:top w:val="none" w:sz="0" w:space="0" w:color="auto"/>
        <w:left w:val="none" w:sz="0" w:space="0" w:color="auto"/>
        <w:bottom w:val="none" w:sz="0" w:space="0" w:color="auto"/>
        <w:right w:val="none" w:sz="0" w:space="0" w:color="auto"/>
      </w:divBdr>
    </w:div>
    <w:div w:id="1356077227">
      <w:bodyDiv w:val="1"/>
      <w:marLeft w:val="0"/>
      <w:marRight w:val="0"/>
      <w:marTop w:val="0"/>
      <w:marBottom w:val="0"/>
      <w:divBdr>
        <w:top w:val="none" w:sz="0" w:space="0" w:color="auto"/>
        <w:left w:val="none" w:sz="0" w:space="0" w:color="auto"/>
        <w:bottom w:val="none" w:sz="0" w:space="0" w:color="auto"/>
        <w:right w:val="none" w:sz="0" w:space="0" w:color="auto"/>
      </w:divBdr>
    </w:div>
    <w:div w:id="1356151277">
      <w:bodyDiv w:val="1"/>
      <w:marLeft w:val="0"/>
      <w:marRight w:val="0"/>
      <w:marTop w:val="0"/>
      <w:marBottom w:val="0"/>
      <w:divBdr>
        <w:top w:val="none" w:sz="0" w:space="0" w:color="auto"/>
        <w:left w:val="none" w:sz="0" w:space="0" w:color="auto"/>
        <w:bottom w:val="none" w:sz="0" w:space="0" w:color="auto"/>
        <w:right w:val="none" w:sz="0" w:space="0" w:color="auto"/>
      </w:divBdr>
    </w:div>
    <w:div w:id="1356226900">
      <w:bodyDiv w:val="1"/>
      <w:marLeft w:val="0"/>
      <w:marRight w:val="0"/>
      <w:marTop w:val="0"/>
      <w:marBottom w:val="0"/>
      <w:divBdr>
        <w:top w:val="none" w:sz="0" w:space="0" w:color="auto"/>
        <w:left w:val="none" w:sz="0" w:space="0" w:color="auto"/>
        <w:bottom w:val="none" w:sz="0" w:space="0" w:color="auto"/>
        <w:right w:val="none" w:sz="0" w:space="0" w:color="auto"/>
      </w:divBdr>
    </w:div>
    <w:div w:id="1356228669">
      <w:bodyDiv w:val="1"/>
      <w:marLeft w:val="0"/>
      <w:marRight w:val="0"/>
      <w:marTop w:val="0"/>
      <w:marBottom w:val="0"/>
      <w:divBdr>
        <w:top w:val="none" w:sz="0" w:space="0" w:color="auto"/>
        <w:left w:val="none" w:sz="0" w:space="0" w:color="auto"/>
        <w:bottom w:val="none" w:sz="0" w:space="0" w:color="auto"/>
        <w:right w:val="none" w:sz="0" w:space="0" w:color="auto"/>
      </w:divBdr>
    </w:div>
    <w:div w:id="1356268679">
      <w:bodyDiv w:val="1"/>
      <w:marLeft w:val="0"/>
      <w:marRight w:val="0"/>
      <w:marTop w:val="0"/>
      <w:marBottom w:val="0"/>
      <w:divBdr>
        <w:top w:val="none" w:sz="0" w:space="0" w:color="auto"/>
        <w:left w:val="none" w:sz="0" w:space="0" w:color="auto"/>
        <w:bottom w:val="none" w:sz="0" w:space="0" w:color="auto"/>
        <w:right w:val="none" w:sz="0" w:space="0" w:color="auto"/>
      </w:divBdr>
    </w:div>
    <w:div w:id="1356268929">
      <w:bodyDiv w:val="1"/>
      <w:marLeft w:val="0"/>
      <w:marRight w:val="0"/>
      <w:marTop w:val="0"/>
      <w:marBottom w:val="0"/>
      <w:divBdr>
        <w:top w:val="none" w:sz="0" w:space="0" w:color="auto"/>
        <w:left w:val="none" w:sz="0" w:space="0" w:color="auto"/>
        <w:bottom w:val="none" w:sz="0" w:space="0" w:color="auto"/>
        <w:right w:val="none" w:sz="0" w:space="0" w:color="auto"/>
      </w:divBdr>
    </w:div>
    <w:div w:id="1356496305">
      <w:bodyDiv w:val="1"/>
      <w:marLeft w:val="0"/>
      <w:marRight w:val="0"/>
      <w:marTop w:val="0"/>
      <w:marBottom w:val="0"/>
      <w:divBdr>
        <w:top w:val="none" w:sz="0" w:space="0" w:color="auto"/>
        <w:left w:val="none" w:sz="0" w:space="0" w:color="auto"/>
        <w:bottom w:val="none" w:sz="0" w:space="0" w:color="auto"/>
        <w:right w:val="none" w:sz="0" w:space="0" w:color="auto"/>
      </w:divBdr>
    </w:div>
    <w:div w:id="1356539803">
      <w:bodyDiv w:val="1"/>
      <w:marLeft w:val="0"/>
      <w:marRight w:val="0"/>
      <w:marTop w:val="0"/>
      <w:marBottom w:val="0"/>
      <w:divBdr>
        <w:top w:val="none" w:sz="0" w:space="0" w:color="auto"/>
        <w:left w:val="none" w:sz="0" w:space="0" w:color="auto"/>
        <w:bottom w:val="none" w:sz="0" w:space="0" w:color="auto"/>
        <w:right w:val="none" w:sz="0" w:space="0" w:color="auto"/>
      </w:divBdr>
    </w:div>
    <w:div w:id="1356661423">
      <w:bodyDiv w:val="1"/>
      <w:marLeft w:val="0"/>
      <w:marRight w:val="0"/>
      <w:marTop w:val="0"/>
      <w:marBottom w:val="0"/>
      <w:divBdr>
        <w:top w:val="none" w:sz="0" w:space="0" w:color="auto"/>
        <w:left w:val="none" w:sz="0" w:space="0" w:color="auto"/>
        <w:bottom w:val="none" w:sz="0" w:space="0" w:color="auto"/>
        <w:right w:val="none" w:sz="0" w:space="0" w:color="auto"/>
      </w:divBdr>
    </w:div>
    <w:div w:id="1356686724">
      <w:bodyDiv w:val="1"/>
      <w:marLeft w:val="0"/>
      <w:marRight w:val="0"/>
      <w:marTop w:val="0"/>
      <w:marBottom w:val="0"/>
      <w:divBdr>
        <w:top w:val="none" w:sz="0" w:space="0" w:color="auto"/>
        <w:left w:val="none" w:sz="0" w:space="0" w:color="auto"/>
        <w:bottom w:val="none" w:sz="0" w:space="0" w:color="auto"/>
        <w:right w:val="none" w:sz="0" w:space="0" w:color="auto"/>
      </w:divBdr>
    </w:div>
    <w:div w:id="1356689033">
      <w:bodyDiv w:val="1"/>
      <w:marLeft w:val="0"/>
      <w:marRight w:val="0"/>
      <w:marTop w:val="0"/>
      <w:marBottom w:val="0"/>
      <w:divBdr>
        <w:top w:val="none" w:sz="0" w:space="0" w:color="auto"/>
        <w:left w:val="none" w:sz="0" w:space="0" w:color="auto"/>
        <w:bottom w:val="none" w:sz="0" w:space="0" w:color="auto"/>
        <w:right w:val="none" w:sz="0" w:space="0" w:color="auto"/>
      </w:divBdr>
    </w:div>
    <w:div w:id="1356804145">
      <w:bodyDiv w:val="1"/>
      <w:marLeft w:val="0"/>
      <w:marRight w:val="0"/>
      <w:marTop w:val="0"/>
      <w:marBottom w:val="0"/>
      <w:divBdr>
        <w:top w:val="none" w:sz="0" w:space="0" w:color="auto"/>
        <w:left w:val="none" w:sz="0" w:space="0" w:color="auto"/>
        <w:bottom w:val="none" w:sz="0" w:space="0" w:color="auto"/>
        <w:right w:val="none" w:sz="0" w:space="0" w:color="auto"/>
      </w:divBdr>
    </w:div>
    <w:div w:id="1356812235">
      <w:bodyDiv w:val="1"/>
      <w:marLeft w:val="0"/>
      <w:marRight w:val="0"/>
      <w:marTop w:val="0"/>
      <w:marBottom w:val="0"/>
      <w:divBdr>
        <w:top w:val="none" w:sz="0" w:space="0" w:color="auto"/>
        <w:left w:val="none" w:sz="0" w:space="0" w:color="auto"/>
        <w:bottom w:val="none" w:sz="0" w:space="0" w:color="auto"/>
        <w:right w:val="none" w:sz="0" w:space="0" w:color="auto"/>
      </w:divBdr>
    </w:div>
    <w:div w:id="1356999049">
      <w:bodyDiv w:val="1"/>
      <w:marLeft w:val="0"/>
      <w:marRight w:val="0"/>
      <w:marTop w:val="0"/>
      <w:marBottom w:val="0"/>
      <w:divBdr>
        <w:top w:val="none" w:sz="0" w:space="0" w:color="auto"/>
        <w:left w:val="none" w:sz="0" w:space="0" w:color="auto"/>
        <w:bottom w:val="none" w:sz="0" w:space="0" w:color="auto"/>
        <w:right w:val="none" w:sz="0" w:space="0" w:color="auto"/>
      </w:divBdr>
    </w:div>
    <w:div w:id="1357190597">
      <w:bodyDiv w:val="1"/>
      <w:marLeft w:val="0"/>
      <w:marRight w:val="0"/>
      <w:marTop w:val="0"/>
      <w:marBottom w:val="0"/>
      <w:divBdr>
        <w:top w:val="none" w:sz="0" w:space="0" w:color="auto"/>
        <w:left w:val="none" w:sz="0" w:space="0" w:color="auto"/>
        <w:bottom w:val="none" w:sz="0" w:space="0" w:color="auto"/>
        <w:right w:val="none" w:sz="0" w:space="0" w:color="auto"/>
      </w:divBdr>
    </w:div>
    <w:div w:id="1357268777">
      <w:bodyDiv w:val="1"/>
      <w:marLeft w:val="0"/>
      <w:marRight w:val="0"/>
      <w:marTop w:val="0"/>
      <w:marBottom w:val="0"/>
      <w:divBdr>
        <w:top w:val="none" w:sz="0" w:space="0" w:color="auto"/>
        <w:left w:val="none" w:sz="0" w:space="0" w:color="auto"/>
        <w:bottom w:val="none" w:sz="0" w:space="0" w:color="auto"/>
        <w:right w:val="none" w:sz="0" w:space="0" w:color="auto"/>
      </w:divBdr>
    </w:div>
    <w:div w:id="1357273628">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41447">
      <w:bodyDiv w:val="1"/>
      <w:marLeft w:val="0"/>
      <w:marRight w:val="0"/>
      <w:marTop w:val="0"/>
      <w:marBottom w:val="0"/>
      <w:divBdr>
        <w:top w:val="none" w:sz="0" w:space="0" w:color="auto"/>
        <w:left w:val="none" w:sz="0" w:space="0" w:color="auto"/>
        <w:bottom w:val="none" w:sz="0" w:space="0" w:color="auto"/>
        <w:right w:val="none" w:sz="0" w:space="0" w:color="auto"/>
      </w:divBdr>
    </w:div>
    <w:div w:id="1357342278">
      <w:bodyDiv w:val="1"/>
      <w:marLeft w:val="0"/>
      <w:marRight w:val="0"/>
      <w:marTop w:val="0"/>
      <w:marBottom w:val="0"/>
      <w:divBdr>
        <w:top w:val="none" w:sz="0" w:space="0" w:color="auto"/>
        <w:left w:val="none" w:sz="0" w:space="0" w:color="auto"/>
        <w:bottom w:val="none" w:sz="0" w:space="0" w:color="auto"/>
        <w:right w:val="none" w:sz="0" w:space="0" w:color="auto"/>
      </w:divBdr>
    </w:div>
    <w:div w:id="1357343320">
      <w:bodyDiv w:val="1"/>
      <w:marLeft w:val="0"/>
      <w:marRight w:val="0"/>
      <w:marTop w:val="0"/>
      <w:marBottom w:val="0"/>
      <w:divBdr>
        <w:top w:val="none" w:sz="0" w:space="0" w:color="auto"/>
        <w:left w:val="none" w:sz="0" w:space="0" w:color="auto"/>
        <w:bottom w:val="none" w:sz="0" w:space="0" w:color="auto"/>
        <w:right w:val="none" w:sz="0" w:space="0" w:color="auto"/>
      </w:divBdr>
    </w:div>
    <w:div w:id="1357384638">
      <w:bodyDiv w:val="1"/>
      <w:marLeft w:val="0"/>
      <w:marRight w:val="0"/>
      <w:marTop w:val="0"/>
      <w:marBottom w:val="0"/>
      <w:divBdr>
        <w:top w:val="none" w:sz="0" w:space="0" w:color="auto"/>
        <w:left w:val="none" w:sz="0" w:space="0" w:color="auto"/>
        <w:bottom w:val="none" w:sz="0" w:space="0" w:color="auto"/>
        <w:right w:val="none" w:sz="0" w:space="0" w:color="auto"/>
      </w:divBdr>
    </w:div>
    <w:div w:id="1357609987">
      <w:bodyDiv w:val="1"/>
      <w:marLeft w:val="0"/>
      <w:marRight w:val="0"/>
      <w:marTop w:val="0"/>
      <w:marBottom w:val="0"/>
      <w:divBdr>
        <w:top w:val="none" w:sz="0" w:space="0" w:color="auto"/>
        <w:left w:val="none" w:sz="0" w:space="0" w:color="auto"/>
        <w:bottom w:val="none" w:sz="0" w:space="0" w:color="auto"/>
        <w:right w:val="none" w:sz="0" w:space="0" w:color="auto"/>
      </w:divBdr>
    </w:div>
    <w:div w:id="1357732938">
      <w:bodyDiv w:val="1"/>
      <w:marLeft w:val="0"/>
      <w:marRight w:val="0"/>
      <w:marTop w:val="0"/>
      <w:marBottom w:val="0"/>
      <w:divBdr>
        <w:top w:val="none" w:sz="0" w:space="0" w:color="auto"/>
        <w:left w:val="none" w:sz="0" w:space="0" w:color="auto"/>
        <w:bottom w:val="none" w:sz="0" w:space="0" w:color="auto"/>
        <w:right w:val="none" w:sz="0" w:space="0" w:color="auto"/>
      </w:divBdr>
    </w:div>
    <w:div w:id="1357849383">
      <w:bodyDiv w:val="1"/>
      <w:marLeft w:val="0"/>
      <w:marRight w:val="0"/>
      <w:marTop w:val="0"/>
      <w:marBottom w:val="0"/>
      <w:divBdr>
        <w:top w:val="none" w:sz="0" w:space="0" w:color="auto"/>
        <w:left w:val="none" w:sz="0" w:space="0" w:color="auto"/>
        <w:bottom w:val="none" w:sz="0" w:space="0" w:color="auto"/>
        <w:right w:val="none" w:sz="0" w:space="0" w:color="auto"/>
      </w:divBdr>
    </w:div>
    <w:div w:id="1357972110">
      <w:bodyDiv w:val="1"/>
      <w:marLeft w:val="0"/>
      <w:marRight w:val="0"/>
      <w:marTop w:val="0"/>
      <w:marBottom w:val="0"/>
      <w:divBdr>
        <w:top w:val="none" w:sz="0" w:space="0" w:color="auto"/>
        <w:left w:val="none" w:sz="0" w:space="0" w:color="auto"/>
        <w:bottom w:val="none" w:sz="0" w:space="0" w:color="auto"/>
        <w:right w:val="none" w:sz="0" w:space="0" w:color="auto"/>
      </w:divBdr>
    </w:div>
    <w:div w:id="1358044405">
      <w:bodyDiv w:val="1"/>
      <w:marLeft w:val="0"/>
      <w:marRight w:val="0"/>
      <w:marTop w:val="0"/>
      <w:marBottom w:val="0"/>
      <w:divBdr>
        <w:top w:val="none" w:sz="0" w:space="0" w:color="auto"/>
        <w:left w:val="none" w:sz="0" w:space="0" w:color="auto"/>
        <w:bottom w:val="none" w:sz="0" w:space="0" w:color="auto"/>
        <w:right w:val="none" w:sz="0" w:space="0" w:color="auto"/>
      </w:divBdr>
    </w:div>
    <w:div w:id="1358046739">
      <w:bodyDiv w:val="1"/>
      <w:marLeft w:val="0"/>
      <w:marRight w:val="0"/>
      <w:marTop w:val="0"/>
      <w:marBottom w:val="0"/>
      <w:divBdr>
        <w:top w:val="none" w:sz="0" w:space="0" w:color="auto"/>
        <w:left w:val="none" w:sz="0" w:space="0" w:color="auto"/>
        <w:bottom w:val="none" w:sz="0" w:space="0" w:color="auto"/>
        <w:right w:val="none" w:sz="0" w:space="0" w:color="auto"/>
      </w:divBdr>
    </w:div>
    <w:div w:id="1358046777">
      <w:bodyDiv w:val="1"/>
      <w:marLeft w:val="0"/>
      <w:marRight w:val="0"/>
      <w:marTop w:val="0"/>
      <w:marBottom w:val="0"/>
      <w:divBdr>
        <w:top w:val="none" w:sz="0" w:space="0" w:color="auto"/>
        <w:left w:val="none" w:sz="0" w:space="0" w:color="auto"/>
        <w:bottom w:val="none" w:sz="0" w:space="0" w:color="auto"/>
        <w:right w:val="none" w:sz="0" w:space="0" w:color="auto"/>
      </w:divBdr>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58385056">
      <w:bodyDiv w:val="1"/>
      <w:marLeft w:val="0"/>
      <w:marRight w:val="0"/>
      <w:marTop w:val="0"/>
      <w:marBottom w:val="0"/>
      <w:divBdr>
        <w:top w:val="none" w:sz="0" w:space="0" w:color="auto"/>
        <w:left w:val="none" w:sz="0" w:space="0" w:color="auto"/>
        <w:bottom w:val="none" w:sz="0" w:space="0" w:color="auto"/>
        <w:right w:val="none" w:sz="0" w:space="0" w:color="auto"/>
      </w:divBdr>
    </w:div>
    <w:div w:id="1358390149">
      <w:bodyDiv w:val="1"/>
      <w:marLeft w:val="0"/>
      <w:marRight w:val="0"/>
      <w:marTop w:val="0"/>
      <w:marBottom w:val="0"/>
      <w:divBdr>
        <w:top w:val="none" w:sz="0" w:space="0" w:color="auto"/>
        <w:left w:val="none" w:sz="0" w:space="0" w:color="auto"/>
        <w:bottom w:val="none" w:sz="0" w:space="0" w:color="auto"/>
        <w:right w:val="none" w:sz="0" w:space="0" w:color="auto"/>
      </w:divBdr>
    </w:div>
    <w:div w:id="1358390366">
      <w:bodyDiv w:val="1"/>
      <w:marLeft w:val="0"/>
      <w:marRight w:val="0"/>
      <w:marTop w:val="0"/>
      <w:marBottom w:val="0"/>
      <w:divBdr>
        <w:top w:val="none" w:sz="0" w:space="0" w:color="auto"/>
        <w:left w:val="none" w:sz="0" w:space="0" w:color="auto"/>
        <w:bottom w:val="none" w:sz="0" w:space="0" w:color="auto"/>
        <w:right w:val="none" w:sz="0" w:space="0" w:color="auto"/>
      </w:divBdr>
    </w:div>
    <w:div w:id="1358655802">
      <w:bodyDiv w:val="1"/>
      <w:marLeft w:val="0"/>
      <w:marRight w:val="0"/>
      <w:marTop w:val="0"/>
      <w:marBottom w:val="0"/>
      <w:divBdr>
        <w:top w:val="none" w:sz="0" w:space="0" w:color="auto"/>
        <w:left w:val="none" w:sz="0" w:space="0" w:color="auto"/>
        <w:bottom w:val="none" w:sz="0" w:space="0" w:color="auto"/>
        <w:right w:val="none" w:sz="0" w:space="0" w:color="auto"/>
      </w:divBdr>
    </w:div>
    <w:div w:id="1358699919">
      <w:bodyDiv w:val="1"/>
      <w:marLeft w:val="0"/>
      <w:marRight w:val="0"/>
      <w:marTop w:val="0"/>
      <w:marBottom w:val="0"/>
      <w:divBdr>
        <w:top w:val="none" w:sz="0" w:space="0" w:color="auto"/>
        <w:left w:val="none" w:sz="0" w:space="0" w:color="auto"/>
        <w:bottom w:val="none" w:sz="0" w:space="0" w:color="auto"/>
        <w:right w:val="none" w:sz="0" w:space="0" w:color="auto"/>
      </w:divBdr>
    </w:div>
    <w:div w:id="1358703029">
      <w:bodyDiv w:val="1"/>
      <w:marLeft w:val="0"/>
      <w:marRight w:val="0"/>
      <w:marTop w:val="0"/>
      <w:marBottom w:val="0"/>
      <w:divBdr>
        <w:top w:val="none" w:sz="0" w:space="0" w:color="auto"/>
        <w:left w:val="none" w:sz="0" w:space="0" w:color="auto"/>
        <w:bottom w:val="none" w:sz="0" w:space="0" w:color="auto"/>
        <w:right w:val="none" w:sz="0" w:space="0" w:color="auto"/>
      </w:divBdr>
    </w:div>
    <w:div w:id="1358778730">
      <w:bodyDiv w:val="1"/>
      <w:marLeft w:val="0"/>
      <w:marRight w:val="0"/>
      <w:marTop w:val="0"/>
      <w:marBottom w:val="0"/>
      <w:divBdr>
        <w:top w:val="none" w:sz="0" w:space="0" w:color="auto"/>
        <w:left w:val="none" w:sz="0" w:space="0" w:color="auto"/>
        <w:bottom w:val="none" w:sz="0" w:space="0" w:color="auto"/>
        <w:right w:val="none" w:sz="0" w:space="0" w:color="auto"/>
      </w:divBdr>
    </w:div>
    <w:div w:id="1358849484">
      <w:bodyDiv w:val="1"/>
      <w:marLeft w:val="0"/>
      <w:marRight w:val="0"/>
      <w:marTop w:val="0"/>
      <w:marBottom w:val="0"/>
      <w:divBdr>
        <w:top w:val="none" w:sz="0" w:space="0" w:color="auto"/>
        <w:left w:val="none" w:sz="0" w:space="0" w:color="auto"/>
        <w:bottom w:val="none" w:sz="0" w:space="0" w:color="auto"/>
        <w:right w:val="none" w:sz="0" w:space="0" w:color="auto"/>
      </w:divBdr>
    </w:div>
    <w:div w:id="1358889218">
      <w:bodyDiv w:val="1"/>
      <w:marLeft w:val="0"/>
      <w:marRight w:val="0"/>
      <w:marTop w:val="0"/>
      <w:marBottom w:val="0"/>
      <w:divBdr>
        <w:top w:val="none" w:sz="0" w:space="0" w:color="auto"/>
        <w:left w:val="none" w:sz="0" w:space="0" w:color="auto"/>
        <w:bottom w:val="none" w:sz="0" w:space="0" w:color="auto"/>
        <w:right w:val="none" w:sz="0" w:space="0" w:color="auto"/>
      </w:divBdr>
    </w:div>
    <w:div w:id="1358893561">
      <w:bodyDiv w:val="1"/>
      <w:marLeft w:val="0"/>
      <w:marRight w:val="0"/>
      <w:marTop w:val="0"/>
      <w:marBottom w:val="0"/>
      <w:divBdr>
        <w:top w:val="none" w:sz="0" w:space="0" w:color="auto"/>
        <w:left w:val="none" w:sz="0" w:space="0" w:color="auto"/>
        <w:bottom w:val="none" w:sz="0" w:space="0" w:color="auto"/>
        <w:right w:val="none" w:sz="0" w:space="0" w:color="auto"/>
      </w:divBdr>
    </w:div>
    <w:div w:id="1358896216">
      <w:bodyDiv w:val="1"/>
      <w:marLeft w:val="0"/>
      <w:marRight w:val="0"/>
      <w:marTop w:val="0"/>
      <w:marBottom w:val="0"/>
      <w:divBdr>
        <w:top w:val="none" w:sz="0" w:space="0" w:color="auto"/>
        <w:left w:val="none" w:sz="0" w:space="0" w:color="auto"/>
        <w:bottom w:val="none" w:sz="0" w:space="0" w:color="auto"/>
        <w:right w:val="none" w:sz="0" w:space="0" w:color="auto"/>
      </w:divBdr>
    </w:div>
    <w:div w:id="1359116129">
      <w:bodyDiv w:val="1"/>
      <w:marLeft w:val="0"/>
      <w:marRight w:val="0"/>
      <w:marTop w:val="0"/>
      <w:marBottom w:val="0"/>
      <w:divBdr>
        <w:top w:val="none" w:sz="0" w:space="0" w:color="auto"/>
        <w:left w:val="none" w:sz="0" w:space="0" w:color="auto"/>
        <w:bottom w:val="none" w:sz="0" w:space="0" w:color="auto"/>
        <w:right w:val="none" w:sz="0" w:space="0" w:color="auto"/>
      </w:divBdr>
    </w:div>
    <w:div w:id="1359234241">
      <w:bodyDiv w:val="1"/>
      <w:marLeft w:val="0"/>
      <w:marRight w:val="0"/>
      <w:marTop w:val="0"/>
      <w:marBottom w:val="0"/>
      <w:divBdr>
        <w:top w:val="none" w:sz="0" w:space="0" w:color="auto"/>
        <w:left w:val="none" w:sz="0" w:space="0" w:color="auto"/>
        <w:bottom w:val="none" w:sz="0" w:space="0" w:color="auto"/>
        <w:right w:val="none" w:sz="0" w:space="0" w:color="auto"/>
      </w:divBdr>
    </w:div>
    <w:div w:id="1359308290">
      <w:bodyDiv w:val="1"/>
      <w:marLeft w:val="0"/>
      <w:marRight w:val="0"/>
      <w:marTop w:val="0"/>
      <w:marBottom w:val="0"/>
      <w:divBdr>
        <w:top w:val="none" w:sz="0" w:space="0" w:color="auto"/>
        <w:left w:val="none" w:sz="0" w:space="0" w:color="auto"/>
        <w:bottom w:val="none" w:sz="0" w:space="0" w:color="auto"/>
        <w:right w:val="none" w:sz="0" w:space="0" w:color="auto"/>
      </w:divBdr>
    </w:div>
    <w:div w:id="1359350529">
      <w:bodyDiv w:val="1"/>
      <w:marLeft w:val="0"/>
      <w:marRight w:val="0"/>
      <w:marTop w:val="0"/>
      <w:marBottom w:val="0"/>
      <w:divBdr>
        <w:top w:val="none" w:sz="0" w:space="0" w:color="auto"/>
        <w:left w:val="none" w:sz="0" w:space="0" w:color="auto"/>
        <w:bottom w:val="none" w:sz="0" w:space="0" w:color="auto"/>
        <w:right w:val="none" w:sz="0" w:space="0" w:color="auto"/>
      </w:divBdr>
    </w:div>
    <w:div w:id="1359356748">
      <w:bodyDiv w:val="1"/>
      <w:marLeft w:val="0"/>
      <w:marRight w:val="0"/>
      <w:marTop w:val="0"/>
      <w:marBottom w:val="0"/>
      <w:divBdr>
        <w:top w:val="none" w:sz="0" w:space="0" w:color="auto"/>
        <w:left w:val="none" w:sz="0" w:space="0" w:color="auto"/>
        <w:bottom w:val="none" w:sz="0" w:space="0" w:color="auto"/>
        <w:right w:val="none" w:sz="0" w:space="0" w:color="auto"/>
      </w:divBdr>
    </w:div>
    <w:div w:id="1359506155">
      <w:bodyDiv w:val="1"/>
      <w:marLeft w:val="0"/>
      <w:marRight w:val="0"/>
      <w:marTop w:val="0"/>
      <w:marBottom w:val="0"/>
      <w:divBdr>
        <w:top w:val="none" w:sz="0" w:space="0" w:color="auto"/>
        <w:left w:val="none" w:sz="0" w:space="0" w:color="auto"/>
        <w:bottom w:val="none" w:sz="0" w:space="0" w:color="auto"/>
        <w:right w:val="none" w:sz="0" w:space="0" w:color="auto"/>
      </w:divBdr>
    </w:div>
    <w:div w:id="1359699552">
      <w:bodyDiv w:val="1"/>
      <w:marLeft w:val="0"/>
      <w:marRight w:val="0"/>
      <w:marTop w:val="0"/>
      <w:marBottom w:val="0"/>
      <w:divBdr>
        <w:top w:val="none" w:sz="0" w:space="0" w:color="auto"/>
        <w:left w:val="none" w:sz="0" w:space="0" w:color="auto"/>
        <w:bottom w:val="none" w:sz="0" w:space="0" w:color="auto"/>
        <w:right w:val="none" w:sz="0" w:space="0" w:color="auto"/>
      </w:divBdr>
    </w:div>
    <w:div w:id="1359818478">
      <w:bodyDiv w:val="1"/>
      <w:marLeft w:val="0"/>
      <w:marRight w:val="0"/>
      <w:marTop w:val="0"/>
      <w:marBottom w:val="0"/>
      <w:divBdr>
        <w:top w:val="none" w:sz="0" w:space="0" w:color="auto"/>
        <w:left w:val="none" w:sz="0" w:space="0" w:color="auto"/>
        <w:bottom w:val="none" w:sz="0" w:space="0" w:color="auto"/>
        <w:right w:val="none" w:sz="0" w:space="0" w:color="auto"/>
      </w:divBdr>
    </w:div>
    <w:div w:id="1359967696">
      <w:bodyDiv w:val="1"/>
      <w:marLeft w:val="0"/>
      <w:marRight w:val="0"/>
      <w:marTop w:val="0"/>
      <w:marBottom w:val="0"/>
      <w:divBdr>
        <w:top w:val="none" w:sz="0" w:space="0" w:color="auto"/>
        <w:left w:val="none" w:sz="0" w:space="0" w:color="auto"/>
        <w:bottom w:val="none" w:sz="0" w:space="0" w:color="auto"/>
        <w:right w:val="none" w:sz="0" w:space="0" w:color="auto"/>
      </w:divBdr>
    </w:div>
    <w:div w:id="1359968123">
      <w:bodyDiv w:val="1"/>
      <w:marLeft w:val="0"/>
      <w:marRight w:val="0"/>
      <w:marTop w:val="0"/>
      <w:marBottom w:val="0"/>
      <w:divBdr>
        <w:top w:val="none" w:sz="0" w:space="0" w:color="auto"/>
        <w:left w:val="none" w:sz="0" w:space="0" w:color="auto"/>
        <w:bottom w:val="none" w:sz="0" w:space="0" w:color="auto"/>
        <w:right w:val="none" w:sz="0" w:space="0" w:color="auto"/>
      </w:divBdr>
    </w:div>
    <w:div w:id="1360282057">
      <w:bodyDiv w:val="1"/>
      <w:marLeft w:val="0"/>
      <w:marRight w:val="0"/>
      <w:marTop w:val="0"/>
      <w:marBottom w:val="0"/>
      <w:divBdr>
        <w:top w:val="none" w:sz="0" w:space="0" w:color="auto"/>
        <w:left w:val="none" w:sz="0" w:space="0" w:color="auto"/>
        <w:bottom w:val="none" w:sz="0" w:space="0" w:color="auto"/>
        <w:right w:val="none" w:sz="0" w:space="0" w:color="auto"/>
      </w:divBdr>
    </w:div>
    <w:div w:id="1360349560">
      <w:bodyDiv w:val="1"/>
      <w:marLeft w:val="0"/>
      <w:marRight w:val="0"/>
      <w:marTop w:val="0"/>
      <w:marBottom w:val="0"/>
      <w:divBdr>
        <w:top w:val="none" w:sz="0" w:space="0" w:color="auto"/>
        <w:left w:val="none" w:sz="0" w:space="0" w:color="auto"/>
        <w:bottom w:val="none" w:sz="0" w:space="0" w:color="auto"/>
        <w:right w:val="none" w:sz="0" w:space="0" w:color="auto"/>
      </w:divBdr>
    </w:div>
    <w:div w:id="1360357292">
      <w:bodyDiv w:val="1"/>
      <w:marLeft w:val="0"/>
      <w:marRight w:val="0"/>
      <w:marTop w:val="0"/>
      <w:marBottom w:val="0"/>
      <w:divBdr>
        <w:top w:val="none" w:sz="0" w:space="0" w:color="auto"/>
        <w:left w:val="none" w:sz="0" w:space="0" w:color="auto"/>
        <w:bottom w:val="none" w:sz="0" w:space="0" w:color="auto"/>
        <w:right w:val="none" w:sz="0" w:space="0" w:color="auto"/>
      </w:divBdr>
    </w:div>
    <w:div w:id="1360466849">
      <w:bodyDiv w:val="1"/>
      <w:marLeft w:val="0"/>
      <w:marRight w:val="0"/>
      <w:marTop w:val="0"/>
      <w:marBottom w:val="0"/>
      <w:divBdr>
        <w:top w:val="none" w:sz="0" w:space="0" w:color="auto"/>
        <w:left w:val="none" w:sz="0" w:space="0" w:color="auto"/>
        <w:bottom w:val="none" w:sz="0" w:space="0" w:color="auto"/>
        <w:right w:val="none" w:sz="0" w:space="0" w:color="auto"/>
      </w:divBdr>
    </w:div>
    <w:div w:id="1360474091">
      <w:bodyDiv w:val="1"/>
      <w:marLeft w:val="0"/>
      <w:marRight w:val="0"/>
      <w:marTop w:val="0"/>
      <w:marBottom w:val="0"/>
      <w:divBdr>
        <w:top w:val="none" w:sz="0" w:space="0" w:color="auto"/>
        <w:left w:val="none" w:sz="0" w:space="0" w:color="auto"/>
        <w:bottom w:val="none" w:sz="0" w:space="0" w:color="auto"/>
        <w:right w:val="none" w:sz="0" w:space="0" w:color="auto"/>
      </w:divBdr>
    </w:div>
    <w:div w:id="1360547125">
      <w:bodyDiv w:val="1"/>
      <w:marLeft w:val="0"/>
      <w:marRight w:val="0"/>
      <w:marTop w:val="0"/>
      <w:marBottom w:val="0"/>
      <w:divBdr>
        <w:top w:val="none" w:sz="0" w:space="0" w:color="auto"/>
        <w:left w:val="none" w:sz="0" w:space="0" w:color="auto"/>
        <w:bottom w:val="none" w:sz="0" w:space="0" w:color="auto"/>
        <w:right w:val="none" w:sz="0" w:space="0" w:color="auto"/>
      </w:divBdr>
    </w:div>
    <w:div w:id="1360933155">
      <w:bodyDiv w:val="1"/>
      <w:marLeft w:val="0"/>
      <w:marRight w:val="0"/>
      <w:marTop w:val="0"/>
      <w:marBottom w:val="0"/>
      <w:divBdr>
        <w:top w:val="none" w:sz="0" w:space="0" w:color="auto"/>
        <w:left w:val="none" w:sz="0" w:space="0" w:color="auto"/>
        <w:bottom w:val="none" w:sz="0" w:space="0" w:color="auto"/>
        <w:right w:val="none" w:sz="0" w:space="0" w:color="auto"/>
      </w:divBdr>
    </w:div>
    <w:div w:id="1361204040">
      <w:bodyDiv w:val="1"/>
      <w:marLeft w:val="0"/>
      <w:marRight w:val="0"/>
      <w:marTop w:val="0"/>
      <w:marBottom w:val="0"/>
      <w:divBdr>
        <w:top w:val="none" w:sz="0" w:space="0" w:color="auto"/>
        <w:left w:val="none" w:sz="0" w:space="0" w:color="auto"/>
        <w:bottom w:val="none" w:sz="0" w:space="0" w:color="auto"/>
        <w:right w:val="none" w:sz="0" w:space="0" w:color="auto"/>
      </w:divBdr>
    </w:div>
    <w:div w:id="1361205766">
      <w:bodyDiv w:val="1"/>
      <w:marLeft w:val="0"/>
      <w:marRight w:val="0"/>
      <w:marTop w:val="0"/>
      <w:marBottom w:val="0"/>
      <w:divBdr>
        <w:top w:val="none" w:sz="0" w:space="0" w:color="auto"/>
        <w:left w:val="none" w:sz="0" w:space="0" w:color="auto"/>
        <w:bottom w:val="none" w:sz="0" w:space="0" w:color="auto"/>
        <w:right w:val="none" w:sz="0" w:space="0" w:color="auto"/>
      </w:divBdr>
    </w:div>
    <w:div w:id="1361248845">
      <w:bodyDiv w:val="1"/>
      <w:marLeft w:val="0"/>
      <w:marRight w:val="0"/>
      <w:marTop w:val="0"/>
      <w:marBottom w:val="0"/>
      <w:divBdr>
        <w:top w:val="none" w:sz="0" w:space="0" w:color="auto"/>
        <w:left w:val="none" w:sz="0" w:space="0" w:color="auto"/>
        <w:bottom w:val="none" w:sz="0" w:space="0" w:color="auto"/>
        <w:right w:val="none" w:sz="0" w:space="0" w:color="auto"/>
      </w:divBdr>
    </w:div>
    <w:div w:id="1361391037">
      <w:bodyDiv w:val="1"/>
      <w:marLeft w:val="0"/>
      <w:marRight w:val="0"/>
      <w:marTop w:val="0"/>
      <w:marBottom w:val="0"/>
      <w:divBdr>
        <w:top w:val="none" w:sz="0" w:space="0" w:color="auto"/>
        <w:left w:val="none" w:sz="0" w:space="0" w:color="auto"/>
        <w:bottom w:val="none" w:sz="0" w:space="0" w:color="auto"/>
        <w:right w:val="none" w:sz="0" w:space="0" w:color="auto"/>
      </w:divBdr>
    </w:div>
    <w:div w:id="1361904633">
      <w:bodyDiv w:val="1"/>
      <w:marLeft w:val="0"/>
      <w:marRight w:val="0"/>
      <w:marTop w:val="0"/>
      <w:marBottom w:val="0"/>
      <w:divBdr>
        <w:top w:val="none" w:sz="0" w:space="0" w:color="auto"/>
        <w:left w:val="none" w:sz="0" w:space="0" w:color="auto"/>
        <w:bottom w:val="none" w:sz="0" w:space="0" w:color="auto"/>
        <w:right w:val="none" w:sz="0" w:space="0" w:color="auto"/>
      </w:divBdr>
    </w:div>
    <w:div w:id="1361974365">
      <w:bodyDiv w:val="1"/>
      <w:marLeft w:val="0"/>
      <w:marRight w:val="0"/>
      <w:marTop w:val="0"/>
      <w:marBottom w:val="0"/>
      <w:divBdr>
        <w:top w:val="none" w:sz="0" w:space="0" w:color="auto"/>
        <w:left w:val="none" w:sz="0" w:space="0" w:color="auto"/>
        <w:bottom w:val="none" w:sz="0" w:space="0" w:color="auto"/>
        <w:right w:val="none" w:sz="0" w:space="0" w:color="auto"/>
      </w:divBdr>
    </w:div>
    <w:div w:id="1361980250">
      <w:bodyDiv w:val="1"/>
      <w:marLeft w:val="0"/>
      <w:marRight w:val="0"/>
      <w:marTop w:val="0"/>
      <w:marBottom w:val="0"/>
      <w:divBdr>
        <w:top w:val="none" w:sz="0" w:space="0" w:color="auto"/>
        <w:left w:val="none" w:sz="0" w:space="0" w:color="auto"/>
        <w:bottom w:val="none" w:sz="0" w:space="0" w:color="auto"/>
        <w:right w:val="none" w:sz="0" w:space="0" w:color="auto"/>
      </w:divBdr>
    </w:div>
    <w:div w:id="1362051551">
      <w:bodyDiv w:val="1"/>
      <w:marLeft w:val="0"/>
      <w:marRight w:val="0"/>
      <w:marTop w:val="0"/>
      <w:marBottom w:val="0"/>
      <w:divBdr>
        <w:top w:val="none" w:sz="0" w:space="0" w:color="auto"/>
        <w:left w:val="none" w:sz="0" w:space="0" w:color="auto"/>
        <w:bottom w:val="none" w:sz="0" w:space="0" w:color="auto"/>
        <w:right w:val="none" w:sz="0" w:space="0" w:color="auto"/>
      </w:divBdr>
    </w:div>
    <w:div w:id="1362245601">
      <w:bodyDiv w:val="1"/>
      <w:marLeft w:val="0"/>
      <w:marRight w:val="0"/>
      <w:marTop w:val="0"/>
      <w:marBottom w:val="0"/>
      <w:divBdr>
        <w:top w:val="none" w:sz="0" w:space="0" w:color="auto"/>
        <w:left w:val="none" w:sz="0" w:space="0" w:color="auto"/>
        <w:bottom w:val="none" w:sz="0" w:space="0" w:color="auto"/>
        <w:right w:val="none" w:sz="0" w:space="0" w:color="auto"/>
      </w:divBdr>
    </w:div>
    <w:div w:id="1362316207">
      <w:bodyDiv w:val="1"/>
      <w:marLeft w:val="0"/>
      <w:marRight w:val="0"/>
      <w:marTop w:val="0"/>
      <w:marBottom w:val="0"/>
      <w:divBdr>
        <w:top w:val="none" w:sz="0" w:space="0" w:color="auto"/>
        <w:left w:val="none" w:sz="0" w:space="0" w:color="auto"/>
        <w:bottom w:val="none" w:sz="0" w:space="0" w:color="auto"/>
        <w:right w:val="none" w:sz="0" w:space="0" w:color="auto"/>
      </w:divBdr>
    </w:div>
    <w:div w:id="1362321862">
      <w:bodyDiv w:val="1"/>
      <w:marLeft w:val="0"/>
      <w:marRight w:val="0"/>
      <w:marTop w:val="0"/>
      <w:marBottom w:val="0"/>
      <w:divBdr>
        <w:top w:val="none" w:sz="0" w:space="0" w:color="auto"/>
        <w:left w:val="none" w:sz="0" w:space="0" w:color="auto"/>
        <w:bottom w:val="none" w:sz="0" w:space="0" w:color="auto"/>
        <w:right w:val="none" w:sz="0" w:space="0" w:color="auto"/>
      </w:divBdr>
    </w:div>
    <w:div w:id="1362392836">
      <w:bodyDiv w:val="1"/>
      <w:marLeft w:val="0"/>
      <w:marRight w:val="0"/>
      <w:marTop w:val="0"/>
      <w:marBottom w:val="0"/>
      <w:divBdr>
        <w:top w:val="none" w:sz="0" w:space="0" w:color="auto"/>
        <w:left w:val="none" w:sz="0" w:space="0" w:color="auto"/>
        <w:bottom w:val="none" w:sz="0" w:space="0" w:color="auto"/>
        <w:right w:val="none" w:sz="0" w:space="0" w:color="auto"/>
      </w:divBdr>
    </w:div>
    <w:div w:id="1362440970">
      <w:bodyDiv w:val="1"/>
      <w:marLeft w:val="0"/>
      <w:marRight w:val="0"/>
      <w:marTop w:val="0"/>
      <w:marBottom w:val="0"/>
      <w:divBdr>
        <w:top w:val="none" w:sz="0" w:space="0" w:color="auto"/>
        <w:left w:val="none" w:sz="0" w:space="0" w:color="auto"/>
        <w:bottom w:val="none" w:sz="0" w:space="0" w:color="auto"/>
        <w:right w:val="none" w:sz="0" w:space="0" w:color="auto"/>
      </w:divBdr>
    </w:div>
    <w:div w:id="1362441015">
      <w:bodyDiv w:val="1"/>
      <w:marLeft w:val="0"/>
      <w:marRight w:val="0"/>
      <w:marTop w:val="0"/>
      <w:marBottom w:val="0"/>
      <w:divBdr>
        <w:top w:val="none" w:sz="0" w:space="0" w:color="auto"/>
        <w:left w:val="none" w:sz="0" w:space="0" w:color="auto"/>
        <w:bottom w:val="none" w:sz="0" w:space="0" w:color="auto"/>
        <w:right w:val="none" w:sz="0" w:space="0" w:color="auto"/>
      </w:divBdr>
    </w:div>
    <w:div w:id="1362589818">
      <w:bodyDiv w:val="1"/>
      <w:marLeft w:val="0"/>
      <w:marRight w:val="0"/>
      <w:marTop w:val="0"/>
      <w:marBottom w:val="0"/>
      <w:divBdr>
        <w:top w:val="none" w:sz="0" w:space="0" w:color="auto"/>
        <w:left w:val="none" w:sz="0" w:space="0" w:color="auto"/>
        <w:bottom w:val="none" w:sz="0" w:space="0" w:color="auto"/>
        <w:right w:val="none" w:sz="0" w:space="0" w:color="auto"/>
      </w:divBdr>
    </w:div>
    <w:div w:id="1362629295">
      <w:bodyDiv w:val="1"/>
      <w:marLeft w:val="0"/>
      <w:marRight w:val="0"/>
      <w:marTop w:val="0"/>
      <w:marBottom w:val="0"/>
      <w:divBdr>
        <w:top w:val="none" w:sz="0" w:space="0" w:color="auto"/>
        <w:left w:val="none" w:sz="0" w:space="0" w:color="auto"/>
        <w:bottom w:val="none" w:sz="0" w:space="0" w:color="auto"/>
        <w:right w:val="none" w:sz="0" w:space="0" w:color="auto"/>
      </w:divBdr>
    </w:div>
    <w:div w:id="1362708164">
      <w:bodyDiv w:val="1"/>
      <w:marLeft w:val="0"/>
      <w:marRight w:val="0"/>
      <w:marTop w:val="0"/>
      <w:marBottom w:val="0"/>
      <w:divBdr>
        <w:top w:val="none" w:sz="0" w:space="0" w:color="auto"/>
        <w:left w:val="none" w:sz="0" w:space="0" w:color="auto"/>
        <w:bottom w:val="none" w:sz="0" w:space="0" w:color="auto"/>
        <w:right w:val="none" w:sz="0" w:space="0" w:color="auto"/>
      </w:divBdr>
    </w:div>
    <w:div w:id="1362782858">
      <w:bodyDiv w:val="1"/>
      <w:marLeft w:val="0"/>
      <w:marRight w:val="0"/>
      <w:marTop w:val="0"/>
      <w:marBottom w:val="0"/>
      <w:divBdr>
        <w:top w:val="none" w:sz="0" w:space="0" w:color="auto"/>
        <w:left w:val="none" w:sz="0" w:space="0" w:color="auto"/>
        <w:bottom w:val="none" w:sz="0" w:space="0" w:color="auto"/>
        <w:right w:val="none" w:sz="0" w:space="0" w:color="auto"/>
      </w:divBdr>
    </w:div>
    <w:div w:id="1362785807">
      <w:bodyDiv w:val="1"/>
      <w:marLeft w:val="0"/>
      <w:marRight w:val="0"/>
      <w:marTop w:val="0"/>
      <w:marBottom w:val="0"/>
      <w:divBdr>
        <w:top w:val="none" w:sz="0" w:space="0" w:color="auto"/>
        <w:left w:val="none" w:sz="0" w:space="0" w:color="auto"/>
        <w:bottom w:val="none" w:sz="0" w:space="0" w:color="auto"/>
        <w:right w:val="none" w:sz="0" w:space="0" w:color="auto"/>
      </w:divBdr>
    </w:div>
    <w:div w:id="1362821471">
      <w:bodyDiv w:val="1"/>
      <w:marLeft w:val="0"/>
      <w:marRight w:val="0"/>
      <w:marTop w:val="0"/>
      <w:marBottom w:val="0"/>
      <w:divBdr>
        <w:top w:val="none" w:sz="0" w:space="0" w:color="auto"/>
        <w:left w:val="none" w:sz="0" w:space="0" w:color="auto"/>
        <w:bottom w:val="none" w:sz="0" w:space="0" w:color="auto"/>
        <w:right w:val="none" w:sz="0" w:space="0" w:color="auto"/>
      </w:divBdr>
    </w:div>
    <w:div w:id="1362897309">
      <w:bodyDiv w:val="1"/>
      <w:marLeft w:val="0"/>
      <w:marRight w:val="0"/>
      <w:marTop w:val="0"/>
      <w:marBottom w:val="0"/>
      <w:divBdr>
        <w:top w:val="none" w:sz="0" w:space="0" w:color="auto"/>
        <w:left w:val="none" w:sz="0" w:space="0" w:color="auto"/>
        <w:bottom w:val="none" w:sz="0" w:space="0" w:color="auto"/>
        <w:right w:val="none" w:sz="0" w:space="0" w:color="auto"/>
      </w:divBdr>
    </w:div>
    <w:div w:id="1362902352">
      <w:bodyDiv w:val="1"/>
      <w:marLeft w:val="0"/>
      <w:marRight w:val="0"/>
      <w:marTop w:val="0"/>
      <w:marBottom w:val="0"/>
      <w:divBdr>
        <w:top w:val="none" w:sz="0" w:space="0" w:color="auto"/>
        <w:left w:val="none" w:sz="0" w:space="0" w:color="auto"/>
        <w:bottom w:val="none" w:sz="0" w:space="0" w:color="auto"/>
        <w:right w:val="none" w:sz="0" w:space="0" w:color="auto"/>
      </w:divBdr>
    </w:div>
    <w:div w:id="1362903251">
      <w:bodyDiv w:val="1"/>
      <w:marLeft w:val="0"/>
      <w:marRight w:val="0"/>
      <w:marTop w:val="0"/>
      <w:marBottom w:val="0"/>
      <w:divBdr>
        <w:top w:val="none" w:sz="0" w:space="0" w:color="auto"/>
        <w:left w:val="none" w:sz="0" w:space="0" w:color="auto"/>
        <w:bottom w:val="none" w:sz="0" w:space="0" w:color="auto"/>
        <w:right w:val="none" w:sz="0" w:space="0" w:color="auto"/>
      </w:divBdr>
    </w:div>
    <w:div w:id="1363290401">
      <w:bodyDiv w:val="1"/>
      <w:marLeft w:val="0"/>
      <w:marRight w:val="0"/>
      <w:marTop w:val="0"/>
      <w:marBottom w:val="0"/>
      <w:divBdr>
        <w:top w:val="none" w:sz="0" w:space="0" w:color="auto"/>
        <w:left w:val="none" w:sz="0" w:space="0" w:color="auto"/>
        <w:bottom w:val="none" w:sz="0" w:space="0" w:color="auto"/>
        <w:right w:val="none" w:sz="0" w:space="0" w:color="auto"/>
      </w:divBdr>
    </w:div>
    <w:div w:id="1363433026">
      <w:bodyDiv w:val="1"/>
      <w:marLeft w:val="0"/>
      <w:marRight w:val="0"/>
      <w:marTop w:val="0"/>
      <w:marBottom w:val="0"/>
      <w:divBdr>
        <w:top w:val="none" w:sz="0" w:space="0" w:color="auto"/>
        <w:left w:val="none" w:sz="0" w:space="0" w:color="auto"/>
        <w:bottom w:val="none" w:sz="0" w:space="0" w:color="auto"/>
        <w:right w:val="none" w:sz="0" w:space="0" w:color="auto"/>
      </w:divBdr>
    </w:div>
    <w:div w:id="1363439481">
      <w:bodyDiv w:val="1"/>
      <w:marLeft w:val="0"/>
      <w:marRight w:val="0"/>
      <w:marTop w:val="0"/>
      <w:marBottom w:val="0"/>
      <w:divBdr>
        <w:top w:val="none" w:sz="0" w:space="0" w:color="auto"/>
        <w:left w:val="none" w:sz="0" w:space="0" w:color="auto"/>
        <w:bottom w:val="none" w:sz="0" w:space="0" w:color="auto"/>
        <w:right w:val="none" w:sz="0" w:space="0" w:color="auto"/>
      </w:divBdr>
    </w:div>
    <w:div w:id="1363554422">
      <w:bodyDiv w:val="1"/>
      <w:marLeft w:val="0"/>
      <w:marRight w:val="0"/>
      <w:marTop w:val="0"/>
      <w:marBottom w:val="0"/>
      <w:divBdr>
        <w:top w:val="none" w:sz="0" w:space="0" w:color="auto"/>
        <w:left w:val="none" w:sz="0" w:space="0" w:color="auto"/>
        <w:bottom w:val="none" w:sz="0" w:space="0" w:color="auto"/>
        <w:right w:val="none" w:sz="0" w:space="0" w:color="auto"/>
      </w:divBdr>
    </w:div>
    <w:div w:id="1363700673">
      <w:bodyDiv w:val="1"/>
      <w:marLeft w:val="0"/>
      <w:marRight w:val="0"/>
      <w:marTop w:val="0"/>
      <w:marBottom w:val="0"/>
      <w:divBdr>
        <w:top w:val="none" w:sz="0" w:space="0" w:color="auto"/>
        <w:left w:val="none" w:sz="0" w:space="0" w:color="auto"/>
        <w:bottom w:val="none" w:sz="0" w:space="0" w:color="auto"/>
        <w:right w:val="none" w:sz="0" w:space="0" w:color="auto"/>
      </w:divBdr>
    </w:div>
    <w:div w:id="1363704671">
      <w:bodyDiv w:val="1"/>
      <w:marLeft w:val="0"/>
      <w:marRight w:val="0"/>
      <w:marTop w:val="0"/>
      <w:marBottom w:val="0"/>
      <w:divBdr>
        <w:top w:val="none" w:sz="0" w:space="0" w:color="auto"/>
        <w:left w:val="none" w:sz="0" w:space="0" w:color="auto"/>
        <w:bottom w:val="none" w:sz="0" w:space="0" w:color="auto"/>
        <w:right w:val="none" w:sz="0" w:space="0" w:color="auto"/>
      </w:divBdr>
    </w:div>
    <w:div w:id="1363939292">
      <w:bodyDiv w:val="1"/>
      <w:marLeft w:val="0"/>
      <w:marRight w:val="0"/>
      <w:marTop w:val="0"/>
      <w:marBottom w:val="0"/>
      <w:divBdr>
        <w:top w:val="none" w:sz="0" w:space="0" w:color="auto"/>
        <w:left w:val="none" w:sz="0" w:space="0" w:color="auto"/>
        <w:bottom w:val="none" w:sz="0" w:space="0" w:color="auto"/>
        <w:right w:val="none" w:sz="0" w:space="0" w:color="auto"/>
      </w:divBdr>
    </w:div>
    <w:div w:id="1364477982">
      <w:bodyDiv w:val="1"/>
      <w:marLeft w:val="0"/>
      <w:marRight w:val="0"/>
      <w:marTop w:val="0"/>
      <w:marBottom w:val="0"/>
      <w:divBdr>
        <w:top w:val="none" w:sz="0" w:space="0" w:color="auto"/>
        <w:left w:val="none" w:sz="0" w:space="0" w:color="auto"/>
        <w:bottom w:val="none" w:sz="0" w:space="0" w:color="auto"/>
        <w:right w:val="none" w:sz="0" w:space="0" w:color="auto"/>
      </w:divBdr>
    </w:div>
    <w:div w:id="1364594916">
      <w:bodyDiv w:val="1"/>
      <w:marLeft w:val="0"/>
      <w:marRight w:val="0"/>
      <w:marTop w:val="0"/>
      <w:marBottom w:val="0"/>
      <w:divBdr>
        <w:top w:val="none" w:sz="0" w:space="0" w:color="auto"/>
        <w:left w:val="none" w:sz="0" w:space="0" w:color="auto"/>
        <w:bottom w:val="none" w:sz="0" w:space="0" w:color="auto"/>
        <w:right w:val="none" w:sz="0" w:space="0" w:color="auto"/>
      </w:divBdr>
    </w:div>
    <w:div w:id="1364794544">
      <w:bodyDiv w:val="1"/>
      <w:marLeft w:val="0"/>
      <w:marRight w:val="0"/>
      <w:marTop w:val="0"/>
      <w:marBottom w:val="0"/>
      <w:divBdr>
        <w:top w:val="none" w:sz="0" w:space="0" w:color="auto"/>
        <w:left w:val="none" w:sz="0" w:space="0" w:color="auto"/>
        <w:bottom w:val="none" w:sz="0" w:space="0" w:color="auto"/>
        <w:right w:val="none" w:sz="0" w:space="0" w:color="auto"/>
      </w:divBdr>
    </w:div>
    <w:div w:id="1364942408">
      <w:bodyDiv w:val="1"/>
      <w:marLeft w:val="0"/>
      <w:marRight w:val="0"/>
      <w:marTop w:val="0"/>
      <w:marBottom w:val="0"/>
      <w:divBdr>
        <w:top w:val="none" w:sz="0" w:space="0" w:color="auto"/>
        <w:left w:val="none" w:sz="0" w:space="0" w:color="auto"/>
        <w:bottom w:val="none" w:sz="0" w:space="0" w:color="auto"/>
        <w:right w:val="none" w:sz="0" w:space="0" w:color="auto"/>
      </w:divBdr>
    </w:div>
    <w:div w:id="1365016117">
      <w:bodyDiv w:val="1"/>
      <w:marLeft w:val="0"/>
      <w:marRight w:val="0"/>
      <w:marTop w:val="0"/>
      <w:marBottom w:val="0"/>
      <w:divBdr>
        <w:top w:val="none" w:sz="0" w:space="0" w:color="auto"/>
        <w:left w:val="none" w:sz="0" w:space="0" w:color="auto"/>
        <w:bottom w:val="none" w:sz="0" w:space="0" w:color="auto"/>
        <w:right w:val="none" w:sz="0" w:space="0" w:color="auto"/>
      </w:divBdr>
    </w:div>
    <w:div w:id="1365058165">
      <w:bodyDiv w:val="1"/>
      <w:marLeft w:val="0"/>
      <w:marRight w:val="0"/>
      <w:marTop w:val="0"/>
      <w:marBottom w:val="0"/>
      <w:divBdr>
        <w:top w:val="none" w:sz="0" w:space="0" w:color="auto"/>
        <w:left w:val="none" w:sz="0" w:space="0" w:color="auto"/>
        <w:bottom w:val="none" w:sz="0" w:space="0" w:color="auto"/>
        <w:right w:val="none" w:sz="0" w:space="0" w:color="auto"/>
      </w:divBdr>
    </w:div>
    <w:div w:id="1365208559">
      <w:bodyDiv w:val="1"/>
      <w:marLeft w:val="0"/>
      <w:marRight w:val="0"/>
      <w:marTop w:val="0"/>
      <w:marBottom w:val="0"/>
      <w:divBdr>
        <w:top w:val="none" w:sz="0" w:space="0" w:color="auto"/>
        <w:left w:val="none" w:sz="0" w:space="0" w:color="auto"/>
        <w:bottom w:val="none" w:sz="0" w:space="0" w:color="auto"/>
        <w:right w:val="none" w:sz="0" w:space="0" w:color="auto"/>
      </w:divBdr>
    </w:div>
    <w:div w:id="1365208639">
      <w:bodyDiv w:val="1"/>
      <w:marLeft w:val="0"/>
      <w:marRight w:val="0"/>
      <w:marTop w:val="0"/>
      <w:marBottom w:val="0"/>
      <w:divBdr>
        <w:top w:val="none" w:sz="0" w:space="0" w:color="auto"/>
        <w:left w:val="none" w:sz="0" w:space="0" w:color="auto"/>
        <w:bottom w:val="none" w:sz="0" w:space="0" w:color="auto"/>
        <w:right w:val="none" w:sz="0" w:space="0" w:color="auto"/>
      </w:divBdr>
    </w:div>
    <w:div w:id="1365253295">
      <w:bodyDiv w:val="1"/>
      <w:marLeft w:val="0"/>
      <w:marRight w:val="0"/>
      <w:marTop w:val="0"/>
      <w:marBottom w:val="0"/>
      <w:divBdr>
        <w:top w:val="none" w:sz="0" w:space="0" w:color="auto"/>
        <w:left w:val="none" w:sz="0" w:space="0" w:color="auto"/>
        <w:bottom w:val="none" w:sz="0" w:space="0" w:color="auto"/>
        <w:right w:val="none" w:sz="0" w:space="0" w:color="auto"/>
      </w:divBdr>
    </w:div>
    <w:div w:id="1365402265">
      <w:bodyDiv w:val="1"/>
      <w:marLeft w:val="0"/>
      <w:marRight w:val="0"/>
      <w:marTop w:val="0"/>
      <w:marBottom w:val="0"/>
      <w:divBdr>
        <w:top w:val="none" w:sz="0" w:space="0" w:color="auto"/>
        <w:left w:val="none" w:sz="0" w:space="0" w:color="auto"/>
        <w:bottom w:val="none" w:sz="0" w:space="0" w:color="auto"/>
        <w:right w:val="none" w:sz="0" w:space="0" w:color="auto"/>
      </w:divBdr>
    </w:div>
    <w:div w:id="1365517483">
      <w:bodyDiv w:val="1"/>
      <w:marLeft w:val="0"/>
      <w:marRight w:val="0"/>
      <w:marTop w:val="0"/>
      <w:marBottom w:val="0"/>
      <w:divBdr>
        <w:top w:val="none" w:sz="0" w:space="0" w:color="auto"/>
        <w:left w:val="none" w:sz="0" w:space="0" w:color="auto"/>
        <w:bottom w:val="none" w:sz="0" w:space="0" w:color="auto"/>
        <w:right w:val="none" w:sz="0" w:space="0" w:color="auto"/>
      </w:divBdr>
    </w:div>
    <w:div w:id="1365517578">
      <w:bodyDiv w:val="1"/>
      <w:marLeft w:val="0"/>
      <w:marRight w:val="0"/>
      <w:marTop w:val="0"/>
      <w:marBottom w:val="0"/>
      <w:divBdr>
        <w:top w:val="none" w:sz="0" w:space="0" w:color="auto"/>
        <w:left w:val="none" w:sz="0" w:space="0" w:color="auto"/>
        <w:bottom w:val="none" w:sz="0" w:space="0" w:color="auto"/>
        <w:right w:val="none" w:sz="0" w:space="0" w:color="auto"/>
      </w:divBdr>
    </w:div>
    <w:div w:id="1365519463">
      <w:bodyDiv w:val="1"/>
      <w:marLeft w:val="0"/>
      <w:marRight w:val="0"/>
      <w:marTop w:val="0"/>
      <w:marBottom w:val="0"/>
      <w:divBdr>
        <w:top w:val="none" w:sz="0" w:space="0" w:color="auto"/>
        <w:left w:val="none" w:sz="0" w:space="0" w:color="auto"/>
        <w:bottom w:val="none" w:sz="0" w:space="0" w:color="auto"/>
        <w:right w:val="none" w:sz="0" w:space="0" w:color="auto"/>
      </w:divBdr>
    </w:div>
    <w:div w:id="1365523326">
      <w:bodyDiv w:val="1"/>
      <w:marLeft w:val="0"/>
      <w:marRight w:val="0"/>
      <w:marTop w:val="0"/>
      <w:marBottom w:val="0"/>
      <w:divBdr>
        <w:top w:val="none" w:sz="0" w:space="0" w:color="auto"/>
        <w:left w:val="none" w:sz="0" w:space="0" w:color="auto"/>
        <w:bottom w:val="none" w:sz="0" w:space="0" w:color="auto"/>
        <w:right w:val="none" w:sz="0" w:space="0" w:color="auto"/>
      </w:divBdr>
    </w:div>
    <w:div w:id="1365597370">
      <w:bodyDiv w:val="1"/>
      <w:marLeft w:val="0"/>
      <w:marRight w:val="0"/>
      <w:marTop w:val="0"/>
      <w:marBottom w:val="0"/>
      <w:divBdr>
        <w:top w:val="none" w:sz="0" w:space="0" w:color="auto"/>
        <w:left w:val="none" w:sz="0" w:space="0" w:color="auto"/>
        <w:bottom w:val="none" w:sz="0" w:space="0" w:color="auto"/>
        <w:right w:val="none" w:sz="0" w:space="0" w:color="auto"/>
      </w:divBdr>
    </w:div>
    <w:div w:id="1365598247">
      <w:bodyDiv w:val="1"/>
      <w:marLeft w:val="0"/>
      <w:marRight w:val="0"/>
      <w:marTop w:val="0"/>
      <w:marBottom w:val="0"/>
      <w:divBdr>
        <w:top w:val="none" w:sz="0" w:space="0" w:color="auto"/>
        <w:left w:val="none" w:sz="0" w:space="0" w:color="auto"/>
        <w:bottom w:val="none" w:sz="0" w:space="0" w:color="auto"/>
        <w:right w:val="none" w:sz="0" w:space="0" w:color="auto"/>
      </w:divBdr>
    </w:div>
    <w:div w:id="1365711653">
      <w:bodyDiv w:val="1"/>
      <w:marLeft w:val="0"/>
      <w:marRight w:val="0"/>
      <w:marTop w:val="0"/>
      <w:marBottom w:val="0"/>
      <w:divBdr>
        <w:top w:val="none" w:sz="0" w:space="0" w:color="auto"/>
        <w:left w:val="none" w:sz="0" w:space="0" w:color="auto"/>
        <w:bottom w:val="none" w:sz="0" w:space="0" w:color="auto"/>
        <w:right w:val="none" w:sz="0" w:space="0" w:color="auto"/>
      </w:divBdr>
    </w:div>
    <w:div w:id="1365785461">
      <w:bodyDiv w:val="1"/>
      <w:marLeft w:val="0"/>
      <w:marRight w:val="0"/>
      <w:marTop w:val="0"/>
      <w:marBottom w:val="0"/>
      <w:divBdr>
        <w:top w:val="none" w:sz="0" w:space="0" w:color="auto"/>
        <w:left w:val="none" w:sz="0" w:space="0" w:color="auto"/>
        <w:bottom w:val="none" w:sz="0" w:space="0" w:color="auto"/>
        <w:right w:val="none" w:sz="0" w:space="0" w:color="auto"/>
      </w:divBdr>
    </w:div>
    <w:div w:id="1365789881">
      <w:bodyDiv w:val="1"/>
      <w:marLeft w:val="0"/>
      <w:marRight w:val="0"/>
      <w:marTop w:val="0"/>
      <w:marBottom w:val="0"/>
      <w:divBdr>
        <w:top w:val="none" w:sz="0" w:space="0" w:color="auto"/>
        <w:left w:val="none" w:sz="0" w:space="0" w:color="auto"/>
        <w:bottom w:val="none" w:sz="0" w:space="0" w:color="auto"/>
        <w:right w:val="none" w:sz="0" w:space="0" w:color="auto"/>
      </w:divBdr>
    </w:div>
    <w:div w:id="1365865178">
      <w:bodyDiv w:val="1"/>
      <w:marLeft w:val="0"/>
      <w:marRight w:val="0"/>
      <w:marTop w:val="0"/>
      <w:marBottom w:val="0"/>
      <w:divBdr>
        <w:top w:val="none" w:sz="0" w:space="0" w:color="auto"/>
        <w:left w:val="none" w:sz="0" w:space="0" w:color="auto"/>
        <w:bottom w:val="none" w:sz="0" w:space="0" w:color="auto"/>
        <w:right w:val="none" w:sz="0" w:space="0" w:color="auto"/>
      </w:divBdr>
    </w:div>
    <w:div w:id="1365903519">
      <w:bodyDiv w:val="1"/>
      <w:marLeft w:val="0"/>
      <w:marRight w:val="0"/>
      <w:marTop w:val="0"/>
      <w:marBottom w:val="0"/>
      <w:divBdr>
        <w:top w:val="none" w:sz="0" w:space="0" w:color="auto"/>
        <w:left w:val="none" w:sz="0" w:space="0" w:color="auto"/>
        <w:bottom w:val="none" w:sz="0" w:space="0" w:color="auto"/>
        <w:right w:val="none" w:sz="0" w:space="0" w:color="auto"/>
      </w:divBdr>
    </w:div>
    <w:div w:id="1365910486">
      <w:bodyDiv w:val="1"/>
      <w:marLeft w:val="0"/>
      <w:marRight w:val="0"/>
      <w:marTop w:val="0"/>
      <w:marBottom w:val="0"/>
      <w:divBdr>
        <w:top w:val="none" w:sz="0" w:space="0" w:color="auto"/>
        <w:left w:val="none" w:sz="0" w:space="0" w:color="auto"/>
        <w:bottom w:val="none" w:sz="0" w:space="0" w:color="auto"/>
        <w:right w:val="none" w:sz="0" w:space="0" w:color="auto"/>
      </w:divBdr>
    </w:div>
    <w:div w:id="1365984950">
      <w:bodyDiv w:val="1"/>
      <w:marLeft w:val="0"/>
      <w:marRight w:val="0"/>
      <w:marTop w:val="0"/>
      <w:marBottom w:val="0"/>
      <w:divBdr>
        <w:top w:val="none" w:sz="0" w:space="0" w:color="auto"/>
        <w:left w:val="none" w:sz="0" w:space="0" w:color="auto"/>
        <w:bottom w:val="none" w:sz="0" w:space="0" w:color="auto"/>
        <w:right w:val="none" w:sz="0" w:space="0" w:color="auto"/>
      </w:divBdr>
    </w:div>
    <w:div w:id="1366370557">
      <w:bodyDiv w:val="1"/>
      <w:marLeft w:val="0"/>
      <w:marRight w:val="0"/>
      <w:marTop w:val="0"/>
      <w:marBottom w:val="0"/>
      <w:divBdr>
        <w:top w:val="none" w:sz="0" w:space="0" w:color="auto"/>
        <w:left w:val="none" w:sz="0" w:space="0" w:color="auto"/>
        <w:bottom w:val="none" w:sz="0" w:space="0" w:color="auto"/>
        <w:right w:val="none" w:sz="0" w:space="0" w:color="auto"/>
      </w:divBdr>
    </w:div>
    <w:div w:id="1366373106">
      <w:bodyDiv w:val="1"/>
      <w:marLeft w:val="0"/>
      <w:marRight w:val="0"/>
      <w:marTop w:val="0"/>
      <w:marBottom w:val="0"/>
      <w:divBdr>
        <w:top w:val="none" w:sz="0" w:space="0" w:color="auto"/>
        <w:left w:val="none" w:sz="0" w:space="0" w:color="auto"/>
        <w:bottom w:val="none" w:sz="0" w:space="0" w:color="auto"/>
        <w:right w:val="none" w:sz="0" w:space="0" w:color="auto"/>
      </w:divBdr>
    </w:div>
    <w:div w:id="1366445835">
      <w:bodyDiv w:val="1"/>
      <w:marLeft w:val="0"/>
      <w:marRight w:val="0"/>
      <w:marTop w:val="0"/>
      <w:marBottom w:val="0"/>
      <w:divBdr>
        <w:top w:val="none" w:sz="0" w:space="0" w:color="auto"/>
        <w:left w:val="none" w:sz="0" w:space="0" w:color="auto"/>
        <w:bottom w:val="none" w:sz="0" w:space="0" w:color="auto"/>
        <w:right w:val="none" w:sz="0" w:space="0" w:color="auto"/>
      </w:divBdr>
    </w:div>
    <w:div w:id="1366448389">
      <w:bodyDiv w:val="1"/>
      <w:marLeft w:val="0"/>
      <w:marRight w:val="0"/>
      <w:marTop w:val="0"/>
      <w:marBottom w:val="0"/>
      <w:divBdr>
        <w:top w:val="none" w:sz="0" w:space="0" w:color="auto"/>
        <w:left w:val="none" w:sz="0" w:space="0" w:color="auto"/>
        <w:bottom w:val="none" w:sz="0" w:space="0" w:color="auto"/>
        <w:right w:val="none" w:sz="0" w:space="0" w:color="auto"/>
      </w:divBdr>
    </w:div>
    <w:div w:id="1366491165">
      <w:bodyDiv w:val="1"/>
      <w:marLeft w:val="0"/>
      <w:marRight w:val="0"/>
      <w:marTop w:val="0"/>
      <w:marBottom w:val="0"/>
      <w:divBdr>
        <w:top w:val="none" w:sz="0" w:space="0" w:color="auto"/>
        <w:left w:val="none" w:sz="0" w:space="0" w:color="auto"/>
        <w:bottom w:val="none" w:sz="0" w:space="0" w:color="auto"/>
        <w:right w:val="none" w:sz="0" w:space="0" w:color="auto"/>
      </w:divBdr>
    </w:div>
    <w:div w:id="1366517675">
      <w:bodyDiv w:val="1"/>
      <w:marLeft w:val="0"/>
      <w:marRight w:val="0"/>
      <w:marTop w:val="0"/>
      <w:marBottom w:val="0"/>
      <w:divBdr>
        <w:top w:val="none" w:sz="0" w:space="0" w:color="auto"/>
        <w:left w:val="none" w:sz="0" w:space="0" w:color="auto"/>
        <w:bottom w:val="none" w:sz="0" w:space="0" w:color="auto"/>
        <w:right w:val="none" w:sz="0" w:space="0" w:color="auto"/>
      </w:divBdr>
    </w:div>
    <w:div w:id="1366522153">
      <w:bodyDiv w:val="1"/>
      <w:marLeft w:val="0"/>
      <w:marRight w:val="0"/>
      <w:marTop w:val="0"/>
      <w:marBottom w:val="0"/>
      <w:divBdr>
        <w:top w:val="none" w:sz="0" w:space="0" w:color="auto"/>
        <w:left w:val="none" w:sz="0" w:space="0" w:color="auto"/>
        <w:bottom w:val="none" w:sz="0" w:space="0" w:color="auto"/>
        <w:right w:val="none" w:sz="0" w:space="0" w:color="auto"/>
      </w:divBdr>
    </w:div>
    <w:div w:id="1366563267">
      <w:bodyDiv w:val="1"/>
      <w:marLeft w:val="0"/>
      <w:marRight w:val="0"/>
      <w:marTop w:val="0"/>
      <w:marBottom w:val="0"/>
      <w:divBdr>
        <w:top w:val="none" w:sz="0" w:space="0" w:color="auto"/>
        <w:left w:val="none" w:sz="0" w:space="0" w:color="auto"/>
        <w:bottom w:val="none" w:sz="0" w:space="0" w:color="auto"/>
        <w:right w:val="none" w:sz="0" w:space="0" w:color="auto"/>
      </w:divBdr>
    </w:div>
    <w:div w:id="1366564765">
      <w:bodyDiv w:val="1"/>
      <w:marLeft w:val="0"/>
      <w:marRight w:val="0"/>
      <w:marTop w:val="0"/>
      <w:marBottom w:val="0"/>
      <w:divBdr>
        <w:top w:val="none" w:sz="0" w:space="0" w:color="auto"/>
        <w:left w:val="none" w:sz="0" w:space="0" w:color="auto"/>
        <w:bottom w:val="none" w:sz="0" w:space="0" w:color="auto"/>
        <w:right w:val="none" w:sz="0" w:space="0" w:color="auto"/>
      </w:divBdr>
    </w:div>
    <w:div w:id="1367367361">
      <w:bodyDiv w:val="1"/>
      <w:marLeft w:val="0"/>
      <w:marRight w:val="0"/>
      <w:marTop w:val="0"/>
      <w:marBottom w:val="0"/>
      <w:divBdr>
        <w:top w:val="none" w:sz="0" w:space="0" w:color="auto"/>
        <w:left w:val="none" w:sz="0" w:space="0" w:color="auto"/>
        <w:bottom w:val="none" w:sz="0" w:space="0" w:color="auto"/>
        <w:right w:val="none" w:sz="0" w:space="0" w:color="auto"/>
      </w:divBdr>
    </w:div>
    <w:div w:id="1367372973">
      <w:bodyDiv w:val="1"/>
      <w:marLeft w:val="0"/>
      <w:marRight w:val="0"/>
      <w:marTop w:val="0"/>
      <w:marBottom w:val="0"/>
      <w:divBdr>
        <w:top w:val="none" w:sz="0" w:space="0" w:color="auto"/>
        <w:left w:val="none" w:sz="0" w:space="0" w:color="auto"/>
        <w:bottom w:val="none" w:sz="0" w:space="0" w:color="auto"/>
        <w:right w:val="none" w:sz="0" w:space="0" w:color="auto"/>
      </w:divBdr>
    </w:div>
    <w:div w:id="1367408801">
      <w:bodyDiv w:val="1"/>
      <w:marLeft w:val="0"/>
      <w:marRight w:val="0"/>
      <w:marTop w:val="0"/>
      <w:marBottom w:val="0"/>
      <w:divBdr>
        <w:top w:val="none" w:sz="0" w:space="0" w:color="auto"/>
        <w:left w:val="none" w:sz="0" w:space="0" w:color="auto"/>
        <w:bottom w:val="none" w:sz="0" w:space="0" w:color="auto"/>
        <w:right w:val="none" w:sz="0" w:space="0" w:color="auto"/>
      </w:divBdr>
    </w:div>
    <w:div w:id="1367413014">
      <w:bodyDiv w:val="1"/>
      <w:marLeft w:val="0"/>
      <w:marRight w:val="0"/>
      <w:marTop w:val="0"/>
      <w:marBottom w:val="0"/>
      <w:divBdr>
        <w:top w:val="none" w:sz="0" w:space="0" w:color="auto"/>
        <w:left w:val="none" w:sz="0" w:space="0" w:color="auto"/>
        <w:bottom w:val="none" w:sz="0" w:space="0" w:color="auto"/>
        <w:right w:val="none" w:sz="0" w:space="0" w:color="auto"/>
      </w:divBdr>
    </w:div>
    <w:div w:id="1367413498">
      <w:bodyDiv w:val="1"/>
      <w:marLeft w:val="0"/>
      <w:marRight w:val="0"/>
      <w:marTop w:val="0"/>
      <w:marBottom w:val="0"/>
      <w:divBdr>
        <w:top w:val="none" w:sz="0" w:space="0" w:color="auto"/>
        <w:left w:val="none" w:sz="0" w:space="0" w:color="auto"/>
        <w:bottom w:val="none" w:sz="0" w:space="0" w:color="auto"/>
        <w:right w:val="none" w:sz="0" w:space="0" w:color="auto"/>
      </w:divBdr>
    </w:div>
    <w:div w:id="1367676246">
      <w:bodyDiv w:val="1"/>
      <w:marLeft w:val="0"/>
      <w:marRight w:val="0"/>
      <w:marTop w:val="0"/>
      <w:marBottom w:val="0"/>
      <w:divBdr>
        <w:top w:val="none" w:sz="0" w:space="0" w:color="auto"/>
        <w:left w:val="none" w:sz="0" w:space="0" w:color="auto"/>
        <w:bottom w:val="none" w:sz="0" w:space="0" w:color="auto"/>
        <w:right w:val="none" w:sz="0" w:space="0" w:color="auto"/>
      </w:divBdr>
    </w:div>
    <w:div w:id="1367681899">
      <w:bodyDiv w:val="1"/>
      <w:marLeft w:val="0"/>
      <w:marRight w:val="0"/>
      <w:marTop w:val="0"/>
      <w:marBottom w:val="0"/>
      <w:divBdr>
        <w:top w:val="none" w:sz="0" w:space="0" w:color="auto"/>
        <w:left w:val="none" w:sz="0" w:space="0" w:color="auto"/>
        <w:bottom w:val="none" w:sz="0" w:space="0" w:color="auto"/>
        <w:right w:val="none" w:sz="0" w:space="0" w:color="auto"/>
      </w:divBdr>
    </w:div>
    <w:div w:id="1367684378">
      <w:bodyDiv w:val="1"/>
      <w:marLeft w:val="0"/>
      <w:marRight w:val="0"/>
      <w:marTop w:val="0"/>
      <w:marBottom w:val="0"/>
      <w:divBdr>
        <w:top w:val="none" w:sz="0" w:space="0" w:color="auto"/>
        <w:left w:val="none" w:sz="0" w:space="0" w:color="auto"/>
        <w:bottom w:val="none" w:sz="0" w:space="0" w:color="auto"/>
        <w:right w:val="none" w:sz="0" w:space="0" w:color="auto"/>
      </w:divBdr>
    </w:div>
    <w:div w:id="1367758368">
      <w:bodyDiv w:val="1"/>
      <w:marLeft w:val="0"/>
      <w:marRight w:val="0"/>
      <w:marTop w:val="0"/>
      <w:marBottom w:val="0"/>
      <w:divBdr>
        <w:top w:val="none" w:sz="0" w:space="0" w:color="auto"/>
        <w:left w:val="none" w:sz="0" w:space="0" w:color="auto"/>
        <w:bottom w:val="none" w:sz="0" w:space="0" w:color="auto"/>
        <w:right w:val="none" w:sz="0" w:space="0" w:color="auto"/>
      </w:divBdr>
    </w:div>
    <w:div w:id="1367873299">
      <w:bodyDiv w:val="1"/>
      <w:marLeft w:val="0"/>
      <w:marRight w:val="0"/>
      <w:marTop w:val="0"/>
      <w:marBottom w:val="0"/>
      <w:divBdr>
        <w:top w:val="none" w:sz="0" w:space="0" w:color="auto"/>
        <w:left w:val="none" w:sz="0" w:space="0" w:color="auto"/>
        <w:bottom w:val="none" w:sz="0" w:space="0" w:color="auto"/>
        <w:right w:val="none" w:sz="0" w:space="0" w:color="auto"/>
      </w:divBdr>
    </w:div>
    <w:div w:id="1367876494">
      <w:bodyDiv w:val="1"/>
      <w:marLeft w:val="0"/>
      <w:marRight w:val="0"/>
      <w:marTop w:val="0"/>
      <w:marBottom w:val="0"/>
      <w:divBdr>
        <w:top w:val="none" w:sz="0" w:space="0" w:color="auto"/>
        <w:left w:val="none" w:sz="0" w:space="0" w:color="auto"/>
        <w:bottom w:val="none" w:sz="0" w:space="0" w:color="auto"/>
        <w:right w:val="none" w:sz="0" w:space="0" w:color="auto"/>
      </w:divBdr>
    </w:div>
    <w:div w:id="1368064389">
      <w:bodyDiv w:val="1"/>
      <w:marLeft w:val="0"/>
      <w:marRight w:val="0"/>
      <w:marTop w:val="0"/>
      <w:marBottom w:val="0"/>
      <w:divBdr>
        <w:top w:val="none" w:sz="0" w:space="0" w:color="auto"/>
        <w:left w:val="none" w:sz="0" w:space="0" w:color="auto"/>
        <w:bottom w:val="none" w:sz="0" w:space="0" w:color="auto"/>
        <w:right w:val="none" w:sz="0" w:space="0" w:color="auto"/>
      </w:divBdr>
    </w:div>
    <w:div w:id="1368137561">
      <w:bodyDiv w:val="1"/>
      <w:marLeft w:val="0"/>
      <w:marRight w:val="0"/>
      <w:marTop w:val="0"/>
      <w:marBottom w:val="0"/>
      <w:divBdr>
        <w:top w:val="none" w:sz="0" w:space="0" w:color="auto"/>
        <w:left w:val="none" w:sz="0" w:space="0" w:color="auto"/>
        <w:bottom w:val="none" w:sz="0" w:space="0" w:color="auto"/>
        <w:right w:val="none" w:sz="0" w:space="0" w:color="auto"/>
      </w:divBdr>
    </w:div>
    <w:div w:id="1368139728">
      <w:bodyDiv w:val="1"/>
      <w:marLeft w:val="0"/>
      <w:marRight w:val="0"/>
      <w:marTop w:val="0"/>
      <w:marBottom w:val="0"/>
      <w:divBdr>
        <w:top w:val="none" w:sz="0" w:space="0" w:color="auto"/>
        <w:left w:val="none" w:sz="0" w:space="0" w:color="auto"/>
        <w:bottom w:val="none" w:sz="0" w:space="0" w:color="auto"/>
        <w:right w:val="none" w:sz="0" w:space="0" w:color="auto"/>
      </w:divBdr>
    </w:div>
    <w:div w:id="1368215118">
      <w:bodyDiv w:val="1"/>
      <w:marLeft w:val="0"/>
      <w:marRight w:val="0"/>
      <w:marTop w:val="0"/>
      <w:marBottom w:val="0"/>
      <w:divBdr>
        <w:top w:val="none" w:sz="0" w:space="0" w:color="auto"/>
        <w:left w:val="none" w:sz="0" w:space="0" w:color="auto"/>
        <w:bottom w:val="none" w:sz="0" w:space="0" w:color="auto"/>
        <w:right w:val="none" w:sz="0" w:space="0" w:color="auto"/>
      </w:divBdr>
    </w:div>
    <w:div w:id="1368334583">
      <w:bodyDiv w:val="1"/>
      <w:marLeft w:val="0"/>
      <w:marRight w:val="0"/>
      <w:marTop w:val="0"/>
      <w:marBottom w:val="0"/>
      <w:divBdr>
        <w:top w:val="none" w:sz="0" w:space="0" w:color="auto"/>
        <w:left w:val="none" w:sz="0" w:space="0" w:color="auto"/>
        <w:bottom w:val="none" w:sz="0" w:space="0" w:color="auto"/>
        <w:right w:val="none" w:sz="0" w:space="0" w:color="auto"/>
      </w:divBdr>
    </w:div>
    <w:div w:id="1368407951">
      <w:bodyDiv w:val="1"/>
      <w:marLeft w:val="0"/>
      <w:marRight w:val="0"/>
      <w:marTop w:val="0"/>
      <w:marBottom w:val="0"/>
      <w:divBdr>
        <w:top w:val="none" w:sz="0" w:space="0" w:color="auto"/>
        <w:left w:val="none" w:sz="0" w:space="0" w:color="auto"/>
        <w:bottom w:val="none" w:sz="0" w:space="0" w:color="auto"/>
        <w:right w:val="none" w:sz="0" w:space="0" w:color="auto"/>
      </w:divBdr>
    </w:div>
    <w:div w:id="1368413377">
      <w:bodyDiv w:val="1"/>
      <w:marLeft w:val="0"/>
      <w:marRight w:val="0"/>
      <w:marTop w:val="0"/>
      <w:marBottom w:val="0"/>
      <w:divBdr>
        <w:top w:val="none" w:sz="0" w:space="0" w:color="auto"/>
        <w:left w:val="none" w:sz="0" w:space="0" w:color="auto"/>
        <w:bottom w:val="none" w:sz="0" w:space="0" w:color="auto"/>
        <w:right w:val="none" w:sz="0" w:space="0" w:color="auto"/>
      </w:divBdr>
    </w:div>
    <w:div w:id="1368485322">
      <w:bodyDiv w:val="1"/>
      <w:marLeft w:val="0"/>
      <w:marRight w:val="0"/>
      <w:marTop w:val="0"/>
      <w:marBottom w:val="0"/>
      <w:divBdr>
        <w:top w:val="none" w:sz="0" w:space="0" w:color="auto"/>
        <w:left w:val="none" w:sz="0" w:space="0" w:color="auto"/>
        <w:bottom w:val="none" w:sz="0" w:space="0" w:color="auto"/>
        <w:right w:val="none" w:sz="0" w:space="0" w:color="auto"/>
      </w:divBdr>
    </w:div>
    <w:div w:id="1368486053">
      <w:bodyDiv w:val="1"/>
      <w:marLeft w:val="0"/>
      <w:marRight w:val="0"/>
      <w:marTop w:val="0"/>
      <w:marBottom w:val="0"/>
      <w:divBdr>
        <w:top w:val="none" w:sz="0" w:space="0" w:color="auto"/>
        <w:left w:val="none" w:sz="0" w:space="0" w:color="auto"/>
        <w:bottom w:val="none" w:sz="0" w:space="0" w:color="auto"/>
        <w:right w:val="none" w:sz="0" w:space="0" w:color="auto"/>
      </w:divBdr>
    </w:div>
    <w:div w:id="1368605448">
      <w:bodyDiv w:val="1"/>
      <w:marLeft w:val="0"/>
      <w:marRight w:val="0"/>
      <w:marTop w:val="0"/>
      <w:marBottom w:val="0"/>
      <w:divBdr>
        <w:top w:val="none" w:sz="0" w:space="0" w:color="auto"/>
        <w:left w:val="none" w:sz="0" w:space="0" w:color="auto"/>
        <w:bottom w:val="none" w:sz="0" w:space="0" w:color="auto"/>
        <w:right w:val="none" w:sz="0" w:space="0" w:color="auto"/>
      </w:divBdr>
    </w:div>
    <w:div w:id="1368676447">
      <w:bodyDiv w:val="1"/>
      <w:marLeft w:val="0"/>
      <w:marRight w:val="0"/>
      <w:marTop w:val="0"/>
      <w:marBottom w:val="0"/>
      <w:divBdr>
        <w:top w:val="none" w:sz="0" w:space="0" w:color="auto"/>
        <w:left w:val="none" w:sz="0" w:space="0" w:color="auto"/>
        <w:bottom w:val="none" w:sz="0" w:space="0" w:color="auto"/>
        <w:right w:val="none" w:sz="0" w:space="0" w:color="auto"/>
      </w:divBdr>
    </w:div>
    <w:div w:id="1368682072">
      <w:bodyDiv w:val="1"/>
      <w:marLeft w:val="0"/>
      <w:marRight w:val="0"/>
      <w:marTop w:val="0"/>
      <w:marBottom w:val="0"/>
      <w:divBdr>
        <w:top w:val="none" w:sz="0" w:space="0" w:color="auto"/>
        <w:left w:val="none" w:sz="0" w:space="0" w:color="auto"/>
        <w:bottom w:val="none" w:sz="0" w:space="0" w:color="auto"/>
        <w:right w:val="none" w:sz="0" w:space="0" w:color="auto"/>
      </w:divBdr>
    </w:div>
    <w:div w:id="1368793178">
      <w:bodyDiv w:val="1"/>
      <w:marLeft w:val="0"/>
      <w:marRight w:val="0"/>
      <w:marTop w:val="0"/>
      <w:marBottom w:val="0"/>
      <w:divBdr>
        <w:top w:val="none" w:sz="0" w:space="0" w:color="auto"/>
        <w:left w:val="none" w:sz="0" w:space="0" w:color="auto"/>
        <w:bottom w:val="none" w:sz="0" w:space="0" w:color="auto"/>
        <w:right w:val="none" w:sz="0" w:space="0" w:color="auto"/>
      </w:divBdr>
    </w:div>
    <w:div w:id="1368868554">
      <w:bodyDiv w:val="1"/>
      <w:marLeft w:val="0"/>
      <w:marRight w:val="0"/>
      <w:marTop w:val="0"/>
      <w:marBottom w:val="0"/>
      <w:divBdr>
        <w:top w:val="none" w:sz="0" w:space="0" w:color="auto"/>
        <w:left w:val="none" w:sz="0" w:space="0" w:color="auto"/>
        <w:bottom w:val="none" w:sz="0" w:space="0" w:color="auto"/>
        <w:right w:val="none" w:sz="0" w:space="0" w:color="auto"/>
      </w:divBdr>
    </w:div>
    <w:div w:id="1368989002">
      <w:bodyDiv w:val="1"/>
      <w:marLeft w:val="0"/>
      <w:marRight w:val="0"/>
      <w:marTop w:val="0"/>
      <w:marBottom w:val="0"/>
      <w:divBdr>
        <w:top w:val="none" w:sz="0" w:space="0" w:color="auto"/>
        <w:left w:val="none" w:sz="0" w:space="0" w:color="auto"/>
        <w:bottom w:val="none" w:sz="0" w:space="0" w:color="auto"/>
        <w:right w:val="none" w:sz="0" w:space="0" w:color="auto"/>
      </w:divBdr>
    </w:div>
    <w:div w:id="1368989496">
      <w:bodyDiv w:val="1"/>
      <w:marLeft w:val="0"/>
      <w:marRight w:val="0"/>
      <w:marTop w:val="0"/>
      <w:marBottom w:val="0"/>
      <w:divBdr>
        <w:top w:val="none" w:sz="0" w:space="0" w:color="auto"/>
        <w:left w:val="none" w:sz="0" w:space="0" w:color="auto"/>
        <w:bottom w:val="none" w:sz="0" w:space="0" w:color="auto"/>
        <w:right w:val="none" w:sz="0" w:space="0" w:color="auto"/>
      </w:divBdr>
    </w:div>
    <w:div w:id="1368994559">
      <w:bodyDiv w:val="1"/>
      <w:marLeft w:val="0"/>
      <w:marRight w:val="0"/>
      <w:marTop w:val="0"/>
      <w:marBottom w:val="0"/>
      <w:divBdr>
        <w:top w:val="none" w:sz="0" w:space="0" w:color="auto"/>
        <w:left w:val="none" w:sz="0" w:space="0" w:color="auto"/>
        <w:bottom w:val="none" w:sz="0" w:space="0" w:color="auto"/>
        <w:right w:val="none" w:sz="0" w:space="0" w:color="auto"/>
      </w:divBdr>
    </w:div>
    <w:div w:id="1369065429">
      <w:bodyDiv w:val="1"/>
      <w:marLeft w:val="0"/>
      <w:marRight w:val="0"/>
      <w:marTop w:val="0"/>
      <w:marBottom w:val="0"/>
      <w:divBdr>
        <w:top w:val="none" w:sz="0" w:space="0" w:color="auto"/>
        <w:left w:val="none" w:sz="0" w:space="0" w:color="auto"/>
        <w:bottom w:val="none" w:sz="0" w:space="0" w:color="auto"/>
        <w:right w:val="none" w:sz="0" w:space="0" w:color="auto"/>
      </w:divBdr>
    </w:div>
    <w:div w:id="1369182285">
      <w:bodyDiv w:val="1"/>
      <w:marLeft w:val="0"/>
      <w:marRight w:val="0"/>
      <w:marTop w:val="0"/>
      <w:marBottom w:val="0"/>
      <w:divBdr>
        <w:top w:val="none" w:sz="0" w:space="0" w:color="auto"/>
        <w:left w:val="none" w:sz="0" w:space="0" w:color="auto"/>
        <w:bottom w:val="none" w:sz="0" w:space="0" w:color="auto"/>
        <w:right w:val="none" w:sz="0" w:space="0" w:color="auto"/>
      </w:divBdr>
    </w:div>
    <w:div w:id="1369334115">
      <w:bodyDiv w:val="1"/>
      <w:marLeft w:val="0"/>
      <w:marRight w:val="0"/>
      <w:marTop w:val="0"/>
      <w:marBottom w:val="0"/>
      <w:divBdr>
        <w:top w:val="none" w:sz="0" w:space="0" w:color="auto"/>
        <w:left w:val="none" w:sz="0" w:space="0" w:color="auto"/>
        <w:bottom w:val="none" w:sz="0" w:space="0" w:color="auto"/>
        <w:right w:val="none" w:sz="0" w:space="0" w:color="auto"/>
      </w:divBdr>
    </w:div>
    <w:div w:id="1369407458">
      <w:bodyDiv w:val="1"/>
      <w:marLeft w:val="0"/>
      <w:marRight w:val="0"/>
      <w:marTop w:val="0"/>
      <w:marBottom w:val="0"/>
      <w:divBdr>
        <w:top w:val="none" w:sz="0" w:space="0" w:color="auto"/>
        <w:left w:val="none" w:sz="0" w:space="0" w:color="auto"/>
        <w:bottom w:val="none" w:sz="0" w:space="0" w:color="auto"/>
        <w:right w:val="none" w:sz="0" w:space="0" w:color="auto"/>
      </w:divBdr>
    </w:div>
    <w:div w:id="1369455872">
      <w:bodyDiv w:val="1"/>
      <w:marLeft w:val="0"/>
      <w:marRight w:val="0"/>
      <w:marTop w:val="0"/>
      <w:marBottom w:val="0"/>
      <w:divBdr>
        <w:top w:val="none" w:sz="0" w:space="0" w:color="auto"/>
        <w:left w:val="none" w:sz="0" w:space="0" w:color="auto"/>
        <w:bottom w:val="none" w:sz="0" w:space="0" w:color="auto"/>
        <w:right w:val="none" w:sz="0" w:space="0" w:color="auto"/>
      </w:divBdr>
    </w:div>
    <w:div w:id="1369527853">
      <w:bodyDiv w:val="1"/>
      <w:marLeft w:val="0"/>
      <w:marRight w:val="0"/>
      <w:marTop w:val="0"/>
      <w:marBottom w:val="0"/>
      <w:divBdr>
        <w:top w:val="none" w:sz="0" w:space="0" w:color="auto"/>
        <w:left w:val="none" w:sz="0" w:space="0" w:color="auto"/>
        <w:bottom w:val="none" w:sz="0" w:space="0" w:color="auto"/>
        <w:right w:val="none" w:sz="0" w:space="0" w:color="auto"/>
      </w:divBdr>
    </w:div>
    <w:div w:id="1369646449">
      <w:bodyDiv w:val="1"/>
      <w:marLeft w:val="0"/>
      <w:marRight w:val="0"/>
      <w:marTop w:val="0"/>
      <w:marBottom w:val="0"/>
      <w:divBdr>
        <w:top w:val="none" w:sz="0" w:space="0" w:color="auto"/>
        <w:left w:val="none" w:sz="0" w:space="0" w:color="auto"/>
        <w:bottom w:val="none" w:sz="0" w:space="0" w:color="auto"/>
        <w:right w:val="none" w:sz="0" w:space="0" w:color="auto"/>
      </w:divBdr>
    </w:div>
    <w:div w:id="1369647135">
      <w:bodyDiv w:val="1"/>
      <w:marLeft w:val="0"/>
      <w:marRight w:val="0"/>
      <w:marTop w:val="0"/>
      <w:marBottom w:val="0"/>
      <w:divBdr>
        <w:top w:val="none" w:sz="0" w:space="0" w:color="auto"/>
        <w:left w:val="none" w:sz="0" w:space="0" w:color="auto"/>
        <w:bottom w:val="none" w:sz="0" w:space="0" w:color="auto"/>
        <w:right w:val="none" w:sz="0" w:space="0" w:color="auto"/>
      </w:divBdr>
    </w:div>
    <w:div w:id="1369649349">
      <w:bodyDiv w:val="1"/>
      <w:marLeft w:val="0"/>
      <w:marRight w:val="0"/>
      <w:marTop w:val="0"/>
      <w:marBottom w:val="0"/>
      <w:divBdr>
        <w:top w:val="none" w:sz="0" w:space="0" w:color="auto"/>
        <w:left w:val="none" w:sz="0" w:space="0" w:color="auto"/>
        <w:bottom w:val="none" w:sz="0" w:space="0" w:color="auto"/>
        <w:right w:val="none" w:sz="0" w:space="0" w:color="auto"/>
      </w:divBdr>
    </w:div>
    <w:div w:id="1369722677">
      <w:bodyDiv w:val="1"/>
      <w:marLeft w:val="0"/>
      <w:marRight w:val="0"/>
      <w:marTop w:val="0"/>
      <w:marBottom w:val="0"/>
      <w:divBdr>
        <w:top w:val="none" w:sz="0" w:space="0" w:color="auto"/>
        <w:left w:val="none" w:sz="0" w:space="0" w:color="auto"/>
        <w:bottom w:val="none" w:sz="0" w:space="0" w:color="auto"/>
        <w:right w:val="none" w:sz="0" w:space="0" w:color="auto"/>
      </w:divBdr>
    </w:div>
    <w:div w:id="1369792414">
      <w:bodyDiv w:val="1"/>
      <w:marLeft w:val="0"/>
      <w:marRight w:val="0"/>
      <w:marTop w:val="0"/>
      <w:marBottom w:val="0"/>
      <w:divBdr>
        <w:top w:val="none" w:sz="0" w:space="0" w:color="auto"/>
        <w:left w:val="none" w:sz="0" w:space="0" w:color="auto"/>
        <w:bottom w:val="none" w:sz="0" w:space="0" w:color="auto"/>
        <w:right w:val="none" w:sz="0" w:space="0" w:color="auto"/>
      </w:divBdr>
    </w:div>
    <w:div w:id="1369796745">
      <w:bodyDiv w:val="1"/>
      <w:marLeft w:val="0"/>
      <w:marRight w:val="0"/>
      <w:marTop w:val="0"/>
      <w:marBottom w:val="0"/>
      <w:divBdr>
        <w:top w:val="none" w:sz="0" w:space="0" w:color="auto"/>
        <w:left w:val="none" w:sz="0" w:space="0" w:color="auto"/>
        <w:bottom w:val="none" w:sz="0" w:space="0" w:color="auto"/>
        <w:right w:val="none" w:sz="0" w:space="0" w:color="auto"/>
      </w:divBdr>
    </w:div>
    <w:div w:id="1369984953">
      <w:bodyDiv w:val="1"/>
      <w:marLeft w:val="0"/>
      <w:marRight w:val="0"/>
      <w:marTop w:val="0"/>
      <w:marBottom w:val="0"/>
      <w:divBdr>
        <w:top w:val="none" w:sz="0" w:space="0" w:color="auto"/>
        <w:left w:val="none" w:sz="0" w:space="0" w:color="auto"/>
        <w:bottom w:val="none" w:sz="0" w:space="0" w:color="auto"/>
        <w:right w:val="none" w:sz="0" w:space="0" w:color="auto"/>
      </w:divBdr>
    </w:div>
    <w:div w:id="1370030299">
      <w:bodyDiv w:val="1"/>
      <w:marLeft w:val="0"/>
      <w:marRight w:val="0"/>
      <w:marTop w:val="0"/>
      <w:marBottom w:val="0"/>
      <w:divBdr>
        <w:top w:val="none" w:sz="0" w:space="0" w:color="auto"/>
        <w:left w:val="none" w:sz="0" w:space="0" w:color="auto"/>
        <w:bottom w:val="none" w:sz="0" w:space="0" w:color="auto"/>
        <w:right w:val="none" w:sz="0" w:space="0" w:color="auto"/>
      </w:divBdr>
    </w:div>
    <w:div w:id="1370030806">
      <w:bodyDiv w:val="1"/>
      <w:marLeft w:val="0"/>
      <w:marRight w:val="0"/>
      <w:marTop w:val="0"/>
      <w:marBottom w:val="0"/>
      <w:divBdr>
        <w:top w:val="none" w:sz="0" w:space="0" w:color="auto"/>
        <w:left w:val="none" w:sz="0" w:space="0" w:color="auto"/>
        <w:bottom w:val="none" w:sz="0" w:space="0" w:color="auto"/>
        <w:right w:val="none" w:sz="0" w:space="0" w:color="auto"/>
      </w:divBdr>
    </w:div>
    <w:div w:id="1370183330">
      <w:bodyDiv w:val="1"/>
      <w:marLeft w:val="0"/>
      <w:marRight w:val="0"/>
      <w:marTop w:val="0"/>
      <w:marBottom w:val="0"/>
      <w:divBdr>
        <w:top w:val="none" w:sz="0" w:space="0" w:color="auto"/>
        <w:left w:val="none" w:sz="0" w:space="0" w:color="auto"/>
        <w:bottom w:val="none" w:sz="0" w:space="0" w:color="auto"/>
        <w:right w:val="none" w:sz="0" w:space="0" w:color="auto"/>
      </w:divBdr>
    </w:div>
    <w:div w:id="1370256985">
      <w:bodyDiv w:val="1"/>
      <w:marLeft w:val="0"/>
      <w:marRight w:val="0"/>
      <w:marTop w:val="0"/>
      <w:marBottom w:val="0"/>
      <w:divBdr>
        <w:top w:val="none" w:sz="0" w:space="0" w:color="auto"/>
        <w:left w:val="none" w:sz="0" w:space="0" w:color="auto"/>
        <w:bottom w:val="none" w:sz="0" w:space="0" w:color="auto"/>
        <w:right w:val="none" w:sz="0" w:space="0" w:color="auto"/>
      </w:divBdr>
    </w:div>
    <w:div w:id="1370305462">
      <w:bodyDiv w:val="1"/>
      <w:marLeft w:val="0"/>
      <w:marRight w:val="0"/>
      <w:marTop w:val="0"/>
      <w:marBottom w:val="0"/>
      <w:divBdr>
        <w:top w:val="none" w:sz="0" w:space="0" w:color="auto"/>
        <w:left w:val="none" w:sz="0" w:space="0" w:color="auto"/>
        <w:bottom w:val="none" w:sz="0" w:space="0" w:color="auto"/>
        <w:right w:val="none" w:sz="0" w:space="0" w:color="auto"/>
      </w:divBdr>
    </w:div>
    <w:div w:id="1370372460">
      <w:bodyDiv w:val="1"/>
      <w:marLeft w:val="0"/>
      <w:marRight w:val="0"/>
      <w:marTop w:val="0"/>
      <w:marBottom w:val="0"/>
      <w:divBdr>
        <w:top w:val="none" w:sz="0" w:space="0" w:color="auto"/>
        <w:left w:val="none" w:sz="0" w:space="0" w:color="auto"/>
        <w:bottom w:val="none" w:sz="0" w:space="0" w:color="auto"/>
        <w:right w:val="none" w:sz="0" w:space="0" w:color="auto"/>
      </w:divBdr>
    </w:div>
    <w:div w:id="1370449795">
      <w:bodyDiv w:val="1"/>
      <w:marLeft w:val="0"/>
      <w:marRight w:val="0"/>
      <w:marTop w:val="0"/>
      <w:marBottom w:val="0"/>
      <w:divBdr>
        <w:top w:val="none" w:sz="0" w:space="0" w:color="auto"/>
        <w:left w:val="none" w:sz="0" w:space="0" w:color="auto"/>
        <w:bottom w:val="none" w:sz="0" w:space="0" w:color="auto"/>
        <w:right w:val="none" w:sz="0" w:space="0" w:color="auto"/>
      </w:divBdr>
    </w:div>
    <w:div w:id="1370497396">
      <w:bodyDiv w:val="1"/>
      <w:marLeft w:val="0"/>
      <w:marRight w:val="0"/>
      <w:marTop w:val="0"/>
      <w:marBottom w:val="0"/>
      <w:divBdr>
        <w:top w:val="none" w:sz="0" w:space="0" w:color="auto"/>
        <w:left w:val="none" w:sz="0" w:space="0" w:color="auto"/>
        <w:bottom w:val="none" w:sz="0" w:space="0" w:color="auto"/>
        <w:right w:val="none" w:sz="0" w:space="0" w:color="auto"/>
      </w:divBdr>
    </w:div>
    <w:div w:id="1370648984">
      <w:bodyDiv w:val="1"/>
      <w:marLeft w:val="0"/>
      <w:marRight w:val="0"/>
      <w:marTop w:val="0"/>
      <w:marBottom w:val="0"/>
      <w:divBdr>
        <w:top w:val="none" w:sz="0" w:space="0" w:color="auto"/>
        <w:left w:val="none" w:sz="0" w:space="0" w:color="auto"/>
        <w:bottom w:val="none" w:sz="0" w:space="0" w:color="auto"/>
        <w:right w:val="none" w:sz="0" w:space="0" w:color="auto"/>
      </w:divBdr>
    </w:div>
    <w:div w:id="1370687476">
      <w:bodyDiv w:val="1"/>
      <w:marLeft w:val="0"/>
      <w:marRight w:val="0"/>
      <w:marTop w:val="0"/>
      <w:marBottom w:val="0"/>
      <w:divBdr>
        <w:top w:val="none" w:sz="0" w:space="0" w:color="auto"/>
        <w:left w:val="none" w:sz="0" w:space="0" w:color="auto"/>
        <w:bottom w:val="none" w:sz="0" w:space="0" w:color="auto"/>
        <w:right w:val="none" w:sz="0" w:space="0" w:color="auto"/>
      </w:divBdr>
    </w:div>
    <w:div w:id="1370689470">
      <w:bodyDiv w:val="1"/>
      <w:marLeft w:val="0"/>
      <w:marRight w:val="0"/>
      <w:marTop w:val="0"/>
      <w:marBottom w:val="0"/>
      <w:divBdr>
        <w:top w:val="none" w:sz="0" w:space="0" w:color="auto"/>
        <w:left w:val="none" w:sz="0" w:space="0" w:color="auto"/>
        <w:bottom w:val="none" w:sz="0" w:space="0" w:color="auto"/>
        <w:right w:val="none" w:sz="0" w:space="0" w:color="auto"/>
      </w:divBdr>
    </w:div>
    <w:div w:id="1371030174">
      <w:bodyDiv w:val="1"/>
      <w:marLeft w:val="0"/>
      <w:marRight w:val="0"/>
      <w:marTop w:val="0"/>
      <w:marBottom w:val="0"/>
      <w:divBdr>
        <w:top w:val="none" w:sz="0" w:space="0" w:color="auto"/>
        <w:left w:val="none" w:sz="0" w:space="0" w:color="auto"/>
        <w:bottom w:val="none" w:sz="0" w:space="0" w:color="auto"/>
        <w:right w:val="none" w:sz="0" w:space="0" w:color="auto"/>
      </w:divBdr>
    </w:div>
    <w:div w:id="1371030779">
      <w:bodyDiv w:val="1"/>
      <w:marLeft w:val="0"/>
      <w:marRight w:val="0"/>
      <w:marTop w:val="0"/>
      <w:marBottom w:val="0"/>
      <w:divBdr>
        <w:top w:val="none" w:sz="0" w:space="0" w:color="auto"/>
        <w:left w:val="none" w:sz="0" w:space="0" w:color="auto"/>
        <w:bottom w:val="none" w:sz="0" w:space="0" w:color="auto"/>
        <w:right w:val="none" w:sz="0" w:space="0" w:color="auto"/>
      </w:divBdr>
    </w:div>
    <w:div w:id="1371229247">
      <w:bodyDiv w:val="1"/>
      <w:marLeft w:val="0"/>
      <w:marRight w:val="0"/>
      <w:marTop w:val="0"/>
      <w:marBottom w:val="0"/>
      <w:divBdr>
        <w:top w:val="none" w:sz="0" w:space="0" w:color="auto"/>
        <w:left w:val="none" w:sz="0" w:space="0" w:color="auto"/>
        <w:bottom w:val="none" w:sz="0" w:space="0" w:color="auto"/>
        <w:right w:val="none" w:sz="0" w:space="0" w:color="auto"/>
      </w:divBdr>
    </w:div>
    <w:div w:id="1371304510">
      <w:bodyDiv w:val="1"/>
      <w:marLeft w:val="0"/>
      <w:marRight w:val="0"/>
      <w:marTop w:val="0"/>
      <w:marBottom w:val="0"/>
      <w:divBdr>
        <w:top w:val="none" w:sz="0" w:space="0" w:color="auto"/>
        <w:left w:val="none" w:sz="0" w:space="0" w:color="auto"/>
        <w:bottom w:val="none" w:sz="0" w:space="0" w:color="auto"/>
        <w:right w:val="none" w:sz="0" w:space="0" w:color="auto"/>
      </w:divBdr>
    </w:div>
    <w:div w:id="1371416879">
      <w:bodyDiv w:val="1"/>
      <w:marLeft w:val="0"/>
      <w:marRight w:val="0"/>
      <w:marTop w:val="0"/>
      <w:marBottom w:val="0"/>
      <w:divBdr>
        <w:top w:val="none" w:sz="0" w:space="0" w:color="auto"/>
        <w:left w:val="none" w:sz="0" w:space="0" w:color="auto"/>
        <w:bottom w:val="none" w:sz="0" w:space="0" w:color="auto"/>
        <w:right w:val="none" w:sz="0" w:space="0" w:color="auto"/>
      </w:divBdr>
    </w:div>
    <w:div w:id="1371612267">
      <w:bodyDiv w:val="1"/>
      <w:marLeft w:val="0"/>
      <w:marRight w:val="0"/>
      <w:marTop w:val="0"/>
      <w:marBottom w:val="0"/>
      <w:divBdr>
        <w:top w:val="none" w:sz="0" w:space="0" w:color="auto"/>
        <w:left w:val="none" w:sz="0" w:space="0" w:color="auto"/>
        <w:bottom w:val="none" w:sz="0" w:space="0" w:color="auto"/>
        <w:right w:val="none" w:sz="0" w:space="0" w:color="auto"/>
      </w:divBdr>
    </w:div>
    <w:div w:id="1371683999">
      <w:bodyDiv w:val="1"/>
      <w:marLeft w:val="0"/>
      <w:marRight w:val="0"/>
      <w:marTop w:val="0"/>
      <w:marBottom w:val="0"/>
      <w:divBdr>
        <w:top w:val="none" w:sz="0" w:space="0" w:color="auto"/>
        <w:left w:val="none" w:sz="0" w:space="0" w:color="auto"/>
        <w:bottom w:val="none" w:sz="0" w:space="0" w:color="auto"/>
        <w:right w:val="none" w:sz="0" w:space="0" w:color="auto"/>
      </w:divBdr>
    </w:div>
    <w:div w:id="1371801940">
      <w:bodyDiv w:val="1"/>
      <w:marLeft w:val="0"/>
      <w:marRight w:val="0"/>
      <w:marTop w:val="0"/>
      <w:marBottom w:val="0"/>
      <w:divBdr>
        <w:top w:val="none" w:sz="0" w:space="0" w:color="auto"/>
        <w:left w:val="none" w:sz="0" w:space="0" w:color="auto"/>
        <w:bottom w:val="none" w:sz="0" w:space="0" w:color="auto"/>
        <w:right w:val="none" w:sz="0" w:space="0" w:color="auto"/>
      </w:divBdr>
    </w:div>
    <w:div w:id="1371805130">
      <w:bodyDiv w:val="1"/>
      <w:marLeft w:val="0"/>
      <w:marRight w:val="0"/>
      <w:marTop w:val="0"/>
      <w:marBottom w:val="0"/>
      <w:divBdr>
        <w:top w:val="none" w:sz="0" w:space="0" w:color="auto"/>
        <w:left w:val="none" w:sz="0" w:space="0" w:color="auto"/>
        <w:bottom w:val="none" w:sz="0" w:space="0" w:color="auto"/>
        <w:right w:val="none" w:sz="0" w:space="0" w:color="auto"/>
      </w:divBdr>
    </w:div>
    <w:div w:id="1371877405">
      <w:bodyDiv w:val="1"/>
      <w:marLeft w:val="0"/>
      <w:marRight w:val="0"/>
      <w:marTop w:val="0"/>
      <w:marBottom w:val="0"/>
      <w:divBdr>
        <w:top w:val="none" w:sz="0" w:space="0" w:color="auto"/>
        <w:left w:val="none" w:sz="0" w:space="0" w:color="auto"/>
        <w:bottom w:val="none" w:sz="0" w:space="0" w:color="auto"/>
        <w:right w:val="none" w:sz="0" w:space="0" w:color="auto"/>
      </w:divBdr>
    </w:div>
    <w:div w:id="1371879290">
      <w:bodyDiv w:val="1"/>
      <w:marLeft w:val="0"/>
      <w:marRight w:val="0"/>
      <w:marTop w:val="0"/>
      <w:marBottom w:val="0"/>
      <w:divBdr>
        <w:top w:val="none" w:sz="0" w:space="0" w:color="auto"/>
        <w:left w:val="none" w:sz="0" w:space="0" w:color="auto"/>
        <w:bottom w:val="none" w:sz="0" w:space="0" w:color="auto"/>
        <w:right w:val="none" w:sz="0" w:space="0" w:color="auto"/>
      </w:divBdr>
    </w:div>
    <w:div w:id="1372068690">
      <w:bodyDiv w:val="1"/>
      <w:marLeft w:val="0"/>
      <w:marRight w:val="0"/>
      <w:marTop w:val="0"/>
      <w:marBottom w:val="0"/>
      <w:divBdr>
        <w:top w:val="none" w:sz="0" w:space="0" w:color="auto"/>
        <w:left w:val="none" w:sz="0" w:space="0" w:color="auto"/>
        <w:bottom w:val="none" w:sz="0" w:space="0" w:color="auto"/>
        <w:right w:val="none" w:sz="0" w:space="0" w:color="auto"/>
      </w:divBdr>
    </w:div>
    <w:div w:id="1372068889">
      <w:bodyDiv w:val="1"/>
      <w:marLeft w:val="0"/>
      <w:marRight w:val="0"/>
      <w:marTop w:val="0"/>
      <w:marBottom w:val="0"/>
      <w:divBdr>
        <w:top w:val="none" w:sz="0" w:space="0" w:color="auto"/>
        <w:left w:val="none" w:sz="0" w:space="0" w:color="auto"/>
        <w:bottom w:val="none" w:sz="0" w:space="0" w:color="auto"/>
        <w:right w:val="none" w:sz="0" w:space="0" w:color="auto"/>
      </w:divBdr>
    </w:div>
    <w:div w:id="1372070243">
      <w:bodyDiv w:val="1"/>
      <w:marLeft w:val="0"/>
      <w:marRight w:val="0"/>
      <w:marTop w:val="0"/>
      <w:marBottom w:val="0"/>
      <w:divBdr>
        <w:top w:val="none" w:sz="0" w:space="0" w:color="auto"/>
        <w:left w:val="none" w:sz="0" w:space="0" w:color="auto"/>
        <w:bottom w:val="none" w:sz="0" w:space="0" w:color="auto"/>
        <w:right w:val="none" w:sz="0" w:space="0" w:color="auto"/>
      </w:divBdr>
    </w:div>
    <w:div w:id="1372070407">
      <w:bodyDiv w:val="1"/>
      <w:marLeft w:val="0"/>
      <w:marRight w:val="0"/>
      <w:marTop w:val="0"/>
      <w:marBottom w:val="0"/>
      <w:divBdr>
        <w:top w:val="none" w:sz="0" w:space="0" w:color="auto"/>
        <w:left w:val="none" w:sz="0" w:space="0" w:color="auto"/>
        <w:bottom w:val="none" w:sz="0" w:space="0" w:color="auto"/>
        <w:right w:val="none" w:sz="0" w:space="0" w:color="auto"/>
      </w:divBdr>
    </w:div>
    <w:div w:id="1372195315">
      <w:bodyDiv w:val="1"/>
      <w:marLeft w:val="0"/>
      <w:marRight w:val="0"/>
      <w:marTop w:val="0"/>
      <w:marBottom w:val="0"/>
      <w:divBdr>
        <w:top w:val="none" w:sz="0" w:space="0" w:color="auto"/>
        <w:left w:val="none" w:sz="0" w:space="0" w:color="auto"/>
        <w:bottom w:val="none" w:sz="0" w:space="0" w:color="auto"/>
        <w:right w:val="none" w:sz="0" w:space="0" w:color="auto"/>
      </w:divBdr>
    </w:div>
    <w:div w:id="1372219392">
      <w:bodyDiv w:val="1"/>
      <w:marLeft w:val="0"/>
      <w:marRight w:val="0"/>
      <w:marTop w:val="0"/>
      <w:marBottom w:val="0"/>
      <w:divBdr>
        <w:top w:val="none" w:sz="0" w:space="0" w:color="auto"/>
        <w:left w:val="none" w:sz="0" w:space="0" w:color="auto"/>
        <w:bottom w:val="none" w:sz="0" w:space="0" w:color="auto"/>
        <w:right w:val="none" w:sz="0" w:space="0" w:color="auto"/>
      </w:divBdr>
    </w:div>
    <w:div w:id="1372339364">
      <w:bodyDiv w:val="1"/>
      <w:marLeft w:val="0"/>
      <w:marRight w:val="0"/>
      <w:marTop w:val="0"/>
      <w:marBottom w:val="0"/>
      <w:divBdr>
        <w:top w:val="none" w:sz="0" w:space="0" w:color="auto"/>
        <w:left w:val="none" w:sz="0" w:space="0" w:color="auto"/>
        <w:bottom w:val="none" w:sz="0" w:space="0" w:color="auto"/>
        <w:right w:val="none" w:sz="0" w:space="0" w:color="auto"/>
      </w:divBdr>
    </w:div>
    <w:div w:id="1372412898">
      <w:bodyDiv w:val="1"/>
      <w:marLeft w:val="0"/>
      <w:marRight w:val="0"/>
      <w:marTop w:val="0"/>
      <w:marBottom w:val="0"/>
      <w:divBdr>
        <w:top w:val="none" w:sz="0" w:space="0" w:color="auto"/>
        <w:left w:val="none" w:sz="0" w:space="0" w:color="auto"/>
        <w:bottom w:val="none" w:sz="0" w:space="0" w:color="auto"/>
        <w:right w:val="none" w:sz="0" w:space="0" w:color="auto"/>
      </w:divBdr>
    </w:div>
    <w:div w:id="1372418532">
      <w:bodyDiv w:val="1"/>
      <w:marLeft w:val="0"/>
      <w:marRight w:val="0"/>
      <w:marTop w:val="0"/>
      <w:marBottom w:val="0"/>
      <w:divBdr>
        <w:top w:val="none" w:sz="0" w:space="0" w:color="auto"/>
        <w:left w:val="none" w:sz="0" w:space="0" w:color="auto"/>
        <w:bottom w:val="none" w:sz="0" w:space="0" w:color="auto"/>
        <w:right w:val="none" w:sz="0" w:space="0" w:color="auto"/>
      </w:divBdr>
    </w:div>
    <w:div w:id="1372652642">
      <w:bodyDiv w:val="1"/>
      <w:marLeft w:val="0"/>
      <w:marRight w:val="0"/>
      <w:marTop w:val="0"/>
      <w:marBottom w:val="0"/>
      <w:divBdr>
        <w:top w:val="none" w:sz="0" w:space="0" w:color="auto"/>
        <w:left w:val="none" w:sz="0" w:space="0" w:color="auto"/>
        <w:bottom w:val="none" w:sz="0" w:space="0" w:color="auto"/>
        <w:right w:val="none" w:sz="0" w:space="0" w:color="auto"/>
      </w:divBdr>
    </w:div>
    <w:div w:id="1372654210">
      <w:bodyDiv w:val="1"/>
      <w:marLeft w:val="0"/>
      <w:marRight w:val="0"/>
      <w:marTop w:val="0"/>
      <w:marBottom w:val="0"/>
      <w:divBdr>
        <w:top w:val="none" w:sz="0" w:space="0" w:color="auto"/>
        <w:left w:val="none" w:sz="0" w:space="0" w:color="auto"/>
        <w:bottom w:val="none" w:sz="0" w:space="0" w:color="auto"/>
        <w:right w:val="none" w:sz="0" w:space="0" w:color="auto"/>
      </w:divBdr>
    </w:div>
    <w:div w:id="1372732518">
      <w:bodyDiv w:val="1"/>
      <w:marLeft w:val="0"/>
      <w:marRight w:val="0"/>
      <w:marTop w:val="0"/>
      <w:marBottom w:val="0"/>
      <w:divBdr>
        <w:top w:val="none" w:sz="0" w:space="0" w:color="auto"/>
        <w:left w:val="none" w:sz="0" w:space="0" w:color="auto"/>
        <w:bottom w:val="none" w:sz="0" w:space="0" w:color="auto"/>
        <w:right w:val="none" w:sz="0" w:space="0" w:color="auto"/>
      </w:divBdr>
    </w:div>
    <w:div w:id="1372877962">
      <w:bodyDiv w:val="1"/>
      <w:marLeft w:val="0"/>
      <w:marRight w:val="0"/>
      <w:marTop w:val="0"/>
      <w:marBottom w:val="0"/>
      <w:divBdr>
        <w:top w:val="none" w:sz="0" w:space="0" w:color="auto"/>
        <w:left w:val="none" w:sz="0" w:space="0" w:color="auto"/>
        <w:bottom w:val="none" w:sz="0" w:space="0" w:color="auto"/>
        <w:right w:val="none" w:sz="0" w:space="0" w:color="auto"/>
      </w:divBdr>
    </w:div>
    <w:div w:id="1372924216">
      <w:bodyDiv w:val="1"/>
      <w:marLeft w:val="0"/>
      <w:marRight w:val="0"/>
      <w:marTop w:val="0"/>
      <w:marBottom w:val="0"/>
      <w:divBdr>
        <w:top w:val="none" w:sz="0" w:space="0" w:color="auto"/>
        <w:left w:val="none" w:sz="0" w:space="0" w:color="auto"/>
        <w:bottom w:val="none" w:sz="0" w:space="0" w:color="auto"/>
        <w:right w:val="none" w:sz="0" w:space="0" w:color="auto"/>
      </w:divBdr>
    </w:div>
    <w:div w:id="1372925414">
      <w:bodyDiv w:val="1"/>
      <w:marLeft w:val="0"/>
      <w:marRight w:val="0"/>
      <w:marTop w:val="0"/>
      <w:marBottom w:val="0"/>
      <w:divBdr>
        <w:top w:val="none" w:sz="0" w:space="0" w:color="auto"/>
        <w:left w:val="none" w:sz="0" w:space="0" w:color="auto"/>
        <w:bottom w:val="none" w:sz="0" w:space="0" w:color="auto"/>
        <w:right w:val="none" w:sz="0" w:space="0" w:color="auto"/>
      </w:divBdr>
    </w:div>
    <w:div w:id="1372992657">
      <w:bodyDiv w:val="1"/>
      <w:marLeft w:val="0"/>
      <w:marRight w:val="0"/>
      <w:marTop w:val="0"/>
      <w:marBottom w:val="0"/>
      <w:divBdr>
        <w:top w:val="none" w:sz="0" w:space="0" w:color="auto"/>
        <w:left w:val="none" w:sz="0" w:space="0" w:color="auto"/>
        <w:bottom w:val="none" w:sz="0" w:space="0" w:color="auto"/>
        <w:right w:val="none" w:sz="0" w:space="0" w:color="auto"/>
      </w:divBdr>
    </w:div>
    <w:div w:id="1372997706">
      <w:bodyDiv w:val="1"/>
      <w:marLeft w:val="0"/>
      <w:marRight w:val="0"/>
      <w:marTop w:val="0"/>
      <w:marBottom w:val="0"/>
      <w:divBdr>
        <w:top w:val="none" w:sz="0" w:space="0" w:color="auto"/>
        <w:left w:val="none" w:sz="0" w:space="0" w:color="auto"/>
        <w:bottom w:val="none" w:sz="0" w:space="0" w:color="auto"/>
        <w:right w:val="none" w:sz="0" w:space="0" w:color="auto"/>
      </w:divBdr>
    </w:div>
    <w:div w:id="1372999319">
      <w:bodyDiv w:val="1"/>
      <w:marLeft w:val="0"/>
      <w:marRight w:val="0"/>
      <w:marTop w:val="0"/>
      <w:marBottom w:val="0"/>
      <w:divBdr>
        <w:top w:val="none" w:sz="0" w:space="0" w:color="auto"/>
        <w:left w:val="none" w:sz="0" w:space="0" w:color="auto"/>
        <w:bottom w:val="none" w:sz="0" w:space="0" w:color="auto"/>
        <w:right w:val="none" w:sz="0" w:space="0" w:color="auto"/>
      </w:divBdr>
    </w:div>
    <w:div w:id="1373075647">
      <w:bodyDiv w:val="1"/>
      <w:marLeft w:val="0"/>
      <w:marRight w:val="0"/>
      <w:marTop w:val="0"/>
      <w:marBottom w:val="0"/>
      <w:divBdr>
        <w:top w:val="none" w:sz="0" w:space="0" w:color="auto"/>
        <w:left w:val="none" w:sz="0" w:space="0" w:color="auto"/>
        <w:bottom w:val="none" w:sz="0" w:space="0" w:color="auto"/>
        <w:right w:val="none" w:sz="0" w:space="0" w:color="auto"/>
      </w:divBdr>
    </w:div>
    <w:div w:id="1373117412">
      <w:bodyDiv w:val="1"/>
      <w:marLeft w:val="0"/>
      <w:marRight w:val="0"/>
      <w:marTop w:val="0"/>
      <w:marBottom w:val="0"/>
      <w:divBdr>
        <w:top w:val="none" w:sz="0" w:space="0" w:color="auto"/>
        <w:left w:val="none" w:sz="0" w:space="0" w:color="auto"/>
        <w:bottom w:val="none" w:sz="0" w:space="0" w:color="auto"/>
        <w:right w:val="none" w:sz="0" w:space="0" w:color="auto"/>
      </w:divBdr>
    </w:div>
    <w:div w:id="1373185558">
      <w:bodyDiv w:val="1"/>
      <w:marLeft w:val="0"/>
      <w:marRight w:val="0"/>
      <w:marTop w:val="0"/>
      <w:marBottom w:val="0"/>
      <w:divBdr>
        <w:top w:val="none" w:sz="0" w:space="0" w:color="auto"/>
        <w:left w:val="none" w:sz="0" w:space="0" w:color="auto"/>
        <w:bottom w:val="none" w:sz="0" w:space="0" w:color="auto"/>
        <w:right w:val="none" w:sz="0" w:space="0" w:color="auto"/>
      </w:divBdr>
    </w:div>
    <w:div w:id="1373191827">
      <w:bodyDiv w:val="1"/>
      <w:marLeft w:val="0"/>
      <w:marRight w:val="0"/>
      <w:marTop w:val="0"/>
      <w:marBottom w:val="0"/>
      <w:divBdr>
        <w:top w:val="none" w:sz="0" w:space="0" w:color="auto"/>
        <w:left w:val="none" w:sz="0" w:space="0" w:color="auto"/>
        <w:bottom w:val="none" w:sz="0" w:space="0" w:color="auto"/>
        <w:right w:val="none" w:sz="0" w:space="0" w:color="auto"/>
      </w:divBdr>
    </w:div>
    <w:div w:id="1373268320">
      <w:bodyDiv w:val="1"/>
      <w:marLeft w:val="0"/>
      <w:marRight w:val="0"/>
      <w:marTop w:val="0"/>
      <w:marBottom w:val="0"/>
      <w:divBdr>
        <w:top w:val="none" w:sz="0" w:space="0" w:color="auto"/>
        <w:left w:val="none" w:sz="0" w:space="0" w:color="auto"/>
        <w:bottom w:val="none" w:sz="0" w:space="0" w:color="auto"/>
        <w:right w:val="none" w:sz="0" w:space="0" w:color="auto"/>
      </w:divBdr>
    </w:div>
    <w:div w:id="1373383430">
      <w:bodyDiv w:val="1"/>
      <w:marLeft w:val="0"/>
      <w:marRight w:val="0"/>
      <w:marTop w:val="0"/>
      <w:marBottom w:val="0"/>
      <w:divBdr>
        <w:top w:val="none" w:sz="0" w:space="0" w:color="auto"/>
        <w:left w:val="none" w:sz="0" w:space="0" w:color="auto"/>
        <w:bottom w:val="none" w:sz="0" w:space="0" w:color="auto"/>
        <w:right w:val="none" w:sz="0" w:space="0" w:color="auto"/>
      </w:divBdr>
    </w:div>
    <w:div w:id="1373386513">
      <w:bodyDiv w:val="1"/>
      <w:marLeft w:val="0"/>
      <w:marRight w:val="0"/>
      <w:marTop w:val="0"/>
      <w:marBottom w:val="0"/>
      <w:divBdr>
        <w:top w:val="none" w:sz="0" w:space="0" w:color="auto"/>
        <w:left w:val="none" w:sz="0" w:space="0" w:color="auto"/>
        <w:bottom w:val="none" w:sz="0" w:space="0" w:color="auto"/>
        <w:right w:val="none" w:sz="0" w:space="0" w:color="auto"/>
      </w:divBdr>
    </w:div>
    <w:div w:id="1373504765">
      <w:bodyDiv w:val="1"/>
      <w:marLeft w:val="0"/>
      <w:marRight w:val="0"/>
      <w:marTop w:val="0"/>
      <w:marBottom w:val="0"/>
      <w:divBdr>
        <w:top w:val="none" w:sz="0" w:space="0" w:color="auto"/>
        <w:left w:val="none" w:sz="0" w:space="0" w:color="auto"/>
        <w:bottom w:val="none" w:sz="0" w:space="0" w:color="auto"/>
        <w:right w:val="none" w:sz="0" w:space="0" w:color="auto"/>
      </w:divBdr>
    </w:div>
    <w:div w:id="1373573719">
      <w:bodyDiv w:val="1"/>
      <w:marLeft w:val="0"/>
      <w:marRight w:val="0"/>
      <w:marTop w:val="0"/>
      <w:marBottom w:val="0"/>
      <w:divBdr>
        <w:top w:val="none" w:sz="0" w:space="0" w:color="auto"/>
        <w:left w:val="none" w:sz="0" w:space="0" w:color="auto"/>
        <w:bottom w:val="none" w:sz="0" w:space="0" w:color="auto"/>
        <w:right w:val="none" w:sz="0" w:space="0" w:color="auto"/>
      </w:divBdr>
    </w:div>
    <w:div w:id="1373574099">
      <w:bodyDiv w:val="1"/>
      <w:marLeft w:val="0"/>
      <w:marRight w:val="0"/>
      <w:marTop w:val="0"/>
      <w:marBottom w:val="0"/>
      <w:divBdr>
        <w:top w:val="none" w:sz="0" w:space="0" w:color="auto"/>
        <w:left w:val="none" w:sz="0" w:space="0" w:color="auto"/>
        <w:bottom w:val="none" w:sz="0" w:space="0" w:color="auto"/>
        <w:right w:val="none" w:sz="0" w:space="0" w:color="auto"/>
      </w:divBdr>
    </w:div>
    <w:div w:id="1373728896">
      <w:bodyDiv w:val="1"/>
      <w:marLeft w:val="0"/>
      <w:marRight w:val="0"/>
      <w:marTop w:val="0"/>
      <w:marBottom w:val="0"/>
      <w:divBdr>
        <w:top w:val="none" w:sz="0" w:space="0" w:color="auto"/>
        <w:left w:val="none" w:sz="0" w:space="0" w:color="auto"/>
        <w:bottom w:val="none" w:sz="0" w:space="0" w:color="auto"/>
        <w:right w:val="none" w:sz="0" w:space="0" w:color="auto"/>
      </w:divBdr>
    </w:div>
    <w:div w:id="1373768863">
      <w:bodyDiv w:val="1"/>
      <w:marLeft w:val="0"/>
      <w:marRight w:val="0"/>
      <w:marTop w:val="0"/>
      <w:marBottom w:val="0"/>
      <w:divBdr>
        <w:top w:val="none" w:sz="0" w:space="0" w:color="auto"/>
        <w:left w:val="none" w:sz="0" w:space="0" w:color="auto"/>
        <w:bottom w:val="none" w:sz="0" w:space="0" w:color="auto"/>
        <w:right w:val="none" w:sz="0" w:space="0" w:color="auto"/>
      </w:divBdr>
    </w:div>
    <w:div w:id="1373844721">
      <w:bodyDiv w:val="1"/>
      <w:marLeft w:val="0"/>
      <w:marRight w:val="0"/>
      <w:marTop w:val="0"/>
      <w:marBottom w:val="0"/>
      <w:divBdr>
        <w:top w:val="none" w:sz="0" w:space="0" w:color="auto"/>
        <w:left w:val="none" w:sz="0" w:space="0" w:color="auto"/>
        <w:bottom w:val="none" w:sz="0" w:space="0" w:color="auto"/>
        <w:right w:val="none" w:sz="0" w:space="0" w:color="auto"/>
      </w:divBdr>
    </w:div>
    <w:div w:id="1373846377">
      <w:bodyDiv w:val="1"/>
      <w:marLeft w:val="0"/>
      <w:marRight w:val="0"/>
      <w:marTop w:val="0"/>
      <w:marBottom w:val="0"/>
      <w:divBdr>
        <w:top w:val="none" w:sz="0" w:space="0" w:color="auto"/>
        <w:left w:val="none" w:sz="0" w:space="0" w:color="auto"/>
        <w:bottom w:val="none" w:sz="0" w:space="0" w:color="auto"/>
        <w:right w:val="none" w:sz="0" w:space="0" w:color="auto"/>
      </w:divBdr>
    </w:div>
    <w:div w:id="1373849288">
      <w:bodyDiv w:val="1"/>
      <w:marLeft w:val="0"/>
      <w:marRight w:val="0"/>
      <w:marTop w:val="0"/>
      <w:marBottom w:val="0"/>
      <w:divBdr>
        <w:top w:val="none" w:sz="0" w:space="0" w:color="auto"/>
        <w:left w:val="none" w:sz="0" w:space="0" w:color="auto"/>
        <w:bottom w:val="none" w:sz="0" w:space="0" w:color="auto"/>
        <w:right w:val="none" w:sz="0" w:space="0" w:color="auto"/>
      </w:divBdr>
    </w:div>
    <w:div w:id="1373994957">
      <w:bodyDiv w:val="1"/>
      <w:marLeft w:val="0"/>
      <w:marRight w:val="0"/>
      <w:marTop w:val="0"/>
      <w:marBottom w:val="0"/>
      <w:divBdr>
        <w:top w:val="none" w:sz="0" w:space="0" w:color="auto"/>
        <w:left w:val="none" w:sz="0" w:space="0" w:color="auto"/>
        <w:bottom w:val="none" w:sz="0" w:space="0" w:color="auto"/>
        <w:right w:val="none" w:sz="0" w:space="0" w:color="auto"/>
      </w:divBdr>
    </w:div>
    <w:div w:id="1374117286">
      <w:bodyDiv w:val="1"/>
      <w:marLeft w:val="0"/>
      <w:marRight w:val="0"/>
      <w:marTop w:val="0"/>
      <w:marBottom w:val="0"/>
      <w:divBdr>
        <w:top w:val="none" w:sz="0" w:space="0" w:color="auto"/>
        <w:left w:val="none" w:sz="0" w:space="0" w:color="auto"/>
        <w:bottom w:val="none" w:sz="0" w:space="0" w:color="auto"/>
        <w:right w:val="none" w:sz="0" w:space="0" w:color="auto"/>
      </w:divBdr>
    </w:div>
    <w:div w:id="1374304309">
      <w:bodyDiv w:val="1"/>
      <w:marLeft w:val="0"/>
      <w:marRight w:val="0"/>
      <w:marTop w:val="0"/>
      <w:marBottom w:val="0"/>
      <w:divBdr>
        <w:top w:val="none" w:sz="0" w:space="0" w:color="auto"/>
        <w:left w:val="none" w:sz="0" w:space="0" w:color="auto"/>
        <w:bottom w:val="none" w:sz="0" w:space="0" w:color="auto"/>
        <w:right w:val="none" w:sz="0" w:space="0" w:color="auto"/>
      </w:divBdr>
    </w:div>
    <w:div w:id="1374304436">
      <w:bodyDiv w:val="1"/>
      <w:marLeft w:val="0"/>
      <w:marRight w:val="0"/>
      <w:marTop w:val="0"/>
      <w:marBottom w:val="0"/>
      <w:divBdr>
        <w:top w:val="none" w:sz="0" w:space="0" w:color="auto"/>
        <w:left w:val="none" w:sz="0" w:space="0" w:color="auto"/>
        <w:bottom w:val="none" w:sz="0" w:space="0" w:color="auto"/>
        <w:right w:val="none" w:sz="0" w:space="0" w:color="auto"/>
      </w:divBdr>
    </w:div>
    <w:div w:id="1374386797">
      <w:bodyDiv w:val="1"/>
      <w:marLeft w:val="0"/>
      <w:marRight w:val="0"/>
      <w:marTop w:val="0"/>
      <w:marBottom w:val="0"/>
      <w:divBdr>
        <w:top w:val="none" w:sz="0" w:space="0" w:color="auto"/>
        <w:left w:val="none" w:sz="0" w:space="0" w:color="auto"/>
        <w:bottom w:val="none" w:sz="0" w:space="0" w:color="auto"/>
        <w:right w:val="none" w:sz="0" w:space="0" w:color="auto"/>
      </w:divBdr>
    </w:div>
    <w:div w:id="1374504596">
      <w:bodyDiv w:val="1"/>
      <w:marLeft w:val="0"/>
      <w:marRight w:val="0"/>
      <w:marTop w:val="0"/>
      <w:marBottom w:val="0"/>
      <w:divBdr>
        <w:top w:val="none" w:sz="0" w:space="0" w:color="auto"/>
        <w:left w:val="none" w:sz="0" w:space="0" w:color="auto"/>
        <w:bottom w:val="none" w:sz="0" w:space="0" w:color="auto"/>
        <w:right w:val="none" w:sz="0" w:space="0" w:color="auto"/>
      </w:divBdr>
    </w:div>
    <w:div w:id="1374572803">
      <w:bodyDiv w:val="1"/>
      <w:marLeft w:val="0"/>
      <w:marRight w:val="0"/>
      <w:marTop w:val="0"/>
      <w:marBottom w:val="0"/>
      <w:divBdr>
        <w:top w:val="none" w:sz="0" w:space="0" w:color="auto"/>
        <w:left w:val="none" w:sz="0" w:space="0" w:color="auto"/>
        <w:bottom w:val="none" w:sz="0" w:space="0" w:color="auto"/>
        <w:right w:val="none" w:sz="0" w:space="0" w:color="auto"/>
      </w:divBdr>
    </w:div>
    <w:div w:id="1374577584">
      <w:bodyDiv w:val="1"/>
      <w:marLeft w:val="0"/>
      <w:marRight w:val="0"/>
      <w:marTop w:val="0"/>
      <w:marBottom w:val="0"/>
      <w:divBdr>
        <w:top w:val="none" w:sz="0" w:space="0" w:color="auto"/>
        <w:left w:val="none" w:sz="0" w:space="0" w:color="auto"/>
        <w:bottom w:val="none" w:sz="0" w:space="0" w:color="auto"/>
        <w:right w:val="none" w:sz="0" w:space="0" w:color="auto"/>
      </w:divBdr>
    </w:div>
    <w:div w:id="1374578595">
      <w:bodyDiv w:val="1"/>
      <w:marLeft w:val="0"/>
      <w:marRight w:val="0"/>
      <w:marTop w:val="0"/>
      <w:marBottom w:val="0"/>
      <w:divBdr>
        <w:top w:val="none" w:sz="0" w:space="0" w:color="auto"/>
        <w:left w:val="none" w:sz="0" w:space="0" w:color="auto"/>
        <w:bottom w:val="none" w:sz="0" w:space="0" w:color="auto"/>
        <w:right w:val="none" w:sz="0" w:space="0" w:color="auto"/>
      </w:divBdr>
    </w:div>
    <w:div w:id="1374620097">
      <w:bodyDiv w:val="1"/>
      <w:marLeft w:val="0"/>
      <w:marRight w:val="0"/>
      <w:marTop w:val="0"/>
      <w:marBottom w:val="0"/>
      <w:divBdr>
        <w:top w:val="none" w:sz="0" w:space="0" w:color="auto"/>
        <w:left w:val="none" w:sz="0" w:space="0" w:color="auto"/>
        <w:bottom w:val="none" w:sz="0" w:space="0" w:color="auto"/>
        <w:right w:val="none" w:sz="0" w:space="0" w:color="auto"/>
      </w:divBdr>
    </w:div>
    <w:div w:id="1374691209">
      <w:bodyDiv w:val="1"/>
      <w:marLeft w:val="0"/>
      <w:marRight w:val="0"/>
      <w:marTop w:val="0"/>
      <w:marBottom w:val="0"/>
      <w:divBdr>
        <w:top w:val="none" w:sz="0" w:space="0" w:color="auto"/>
        <w:left w:val="none" w:sz="0" w:space="0" w:color="auto"/>
        <w:bottom w:val="none" w:sz="0" w:space="0" w:color="auto"/>
        <w:right w:val="none" w:sz="0" w:space="0" w:color="auto"/>
      </w:divBdr>
    </w:div>
    <w:div w:id="1374694826">
      <w:bodyDiv w:val="1"/>
      <w:marLeft w:val="0"/>
      <w:marRight w:val="0"/>
      <w:marTop w:val="0"/>
      <w:marBottom w:val="0"/>
      <w:divBdr>
        <w:top w:val="none" w:sz="0" w:space="0" w:color="auto"/>
        <w:left w:val="none" w:sz="0" w:space="0" w:color="auto"/>
        <w:bottom w:val="none" w:sz="0" w:space="0" w:color="auto"/>
        <w:right w:val="none" w:sz="0" w:space="0" w:color="auto"/>
      </w:divBdr>
    </w:div>
    <w:div w:id="1374814604">
      <w:bodyDiv w:val="1"/>
      <w:marLeft w:val="0"/>
      <w:marRight w:val="0"/>
      <w:marTop w:val="0"/>
      <w:marBottom w:val="0"/>
      <w:divBdr>
        <w:top w:val="none" w:sz="0" w:space="0" w:color="auto"/>
        <w:left w:val="none" w:sz="0" w:space="0" w:color="auto"/>
        <w:bottom w:val="none" w:sz="0" w:space="0" w:color="auto"/>
        <w:right w:val="none" w:sz="0" w:space="0" w:color="auto"/>
      </w:divBdr>
    </w:div>
    <w:div w:id="1374890308">
      <w:bodyDiv w:val="1"/>
      <w:marLeft w:val="0"/>
      <w:marRight w:val="0"/>
      <w:marTop w:val="0"/>
      <w:marBottom w:val="0"/>
      <w:divBdr>
        <w:top w:val="none" w:sz="0" w:space="0" w:color="auto"/>
        <w:left w:val="none" w:sz="0" w:space="0" w:color="auto"/>
        <w:bottom w:val="none" w:sz="0" w:space="0" w:color="auto"/>
        <w:right w:val="none" w:sz="0" w:space="0" w:color="auto"/>
      </w:divBdr>
    </w:div>
    <w:div w:id="1374961612">
      <w:bodyDiv w:val="1"/>
      <w:marLeft w:val="0"/>
      <w:marRight w:val="0"/>
      <w:marTop w:val="0"/>
      <w:marBottom w:val="0"/>
      <w:divBdr>
        <w:top w:val="none" w:sz="0" w:space="0" w:color="auto"/>
        <w:left w:val="none" w:sz="0" w:space="0" w:color="auto"/>
        <w:bottom w:val="none" w:sz="0" w:space="0" w:color="auto"/>
        <w:right w:val="none" w:sz="0" w:space="0" w:color="auto"/>
      </w:divBdr>
    </w:div>
    <w:div w:id="1374963006">
      <w:bodyDiv w:val="1"/>
      <w:marLeft w:val="0"/>
      <w:marRight w:val="0"/>
      <w:marTop w:val="0"/>
      <w:marBottom w:val="0"/>
      <w:divBdr>
        <w:top w:val="none" w:sz="0" w:space="0" w:color="auto"/>
        <w:left w:val="none" w:sz="0" w:space="0" w:color="auto"/>
        <w:bottom w:val="none" w:sz="0" w:space="0" w:color="auto"/>
        <w:right w:val="none" w:sz="0" w:space="0" w:color="auto"/>
      </w:divBdr>
    </w:div>
    <w:div w:id="1374964044">
      <w:bodyDiv w:val="1"/>
      <w:marLeft w:val="0"/>
      <w:marRight w:val="0"/>
      <w:marTop w:val="0"/>
      <w:marBottom w:val="0"/>
      <w:divBdr>
        <w:top w:val="none" w:sz="0" w:space="0" w:color="auto"/>
        <w:left w:val="none" w:sz="0" w:space="0" w:color="auto"/>
        <w:bottom w:val="none" w:sz="0" w:space="0" w:color="auto"/>
        <w:right w:val="none" w:sz="0" w:space="0" w:color="auto"/>
      </w:divBdr>
    </w:div>
    <w:div w:id="1374965043">
      <w:bodyDiv w:val="1"/>
      <w:marLeft w:val="0"/>
      <w:marRight w:val="0"/>
      <w:marTop w:val="0"/>
      <w:marBottom w:val="0"/>
      <w:divBdr>
        <w:top w:val="none" w:sz="0" w:space="0" w:color="auto"/>
        <w:left w:val="none" w:sz="0" w:space="0" w:color="auto"/>
        <w:bottom w:val="none" w:sz="0" w:space="0" w:color="auto"/>
        <w:right w:val="none" w:sz="0" w:space="0" w:color="auto"/>
      </w:divBdr>
    </w:div>
    <w:div w:id="1375035173">
      <w:bodyDiv w:val="1"/>
      <w:marLeft w:val="0"/>
      <w:marRight w:val="0"/>
      <w:marTop w:val="0"/>
      <w:marBottom w:val="0"/>
      <w:divBdr>
        <w:top w:val="none" w:sz="0" w:space="0" w:color="auto"/>
        <w:left w:val="none" w:sz="0" w:space="0" w:color="auto"/>
        <w:bottom w:val="none" w:sz="0" w:space="0" w:color="auto"/>
        <w:right w:val="none" w:sz="0" w:space="0" w:color="auto"/>
      </w:divBdr>
    </w:div>
    <w:div w:id="1375038530">
      <w:bodyDiv w:val="1"/>
      <w:marLeft w:val="0"/>
      <w:marRight w:val="0"/>
      <w:marTop w:val="0"/>
      <w:marBottom w:val="0"/>
      <w:divBdr>
        <w:top w:val="none" w:sz="0" w:space="0" w:color="auto"/>
        <w:left w:val="none" w:sz="0" w:space="0" w:color="auto"/>
        <w:bottom w:val="none" w:sz="0" w:space="0" w:color="auto"/>
        <w:right w:val="none" w:sz="0" w:space="0" w:color="auto"/>
      </w:divBdr>
    </w:div>
    <w:div w:id="1375151289">
      <w:bodyDiv w:val="1"/>
      <w:marLeft w:val="0"/>
      <w:marRight w:val="0"/>
      <w:marTop w:val="0"/>
      <w:marBottom w:val="0"/>
      <w:divBdr>
        <w:top w:val="none" w:sz="0" w:space="0" w:color="auto"/>
        <w:left w:val="none" w:sz="0" w:space="0" w:color="auto"/>
        <w:bottom w:val="none" w:sz="0" w:space="0" w:color="auto"/>
        <w:right w:val="none" w:sz="0" w:space="0" w:color="auto"/>
      </w:divBdr>
    </w:div>
    <w:div w:id="1375152029">
      <w:bodyDiv w:val="1"/>
      <w:marLeft w:val="0"/>
      <w:marRight w:val="0"/>
      <w:marTop w:val="0"/>
      <w:marBottom w:val="0"/>
      <w:divBdr>
        <w:top w:val="none" w:sz="0" w:space="0" w:color="auto"/>
        <w:left w:val="none" w:sz="0" w:space="0" w:color="auto"/>
        <w:bottom w:val="none" w:sz="0" w:space="0" w:color="auto"/>
        <w:right w:val="none" w:sz="0" w:space="0" w:color="auto"/>
      </w:divBdr>
    </w:div>
    <w:div w:id="1375160009">
      <w:bodyDiv w:val="1"/>
      <w:marLeft w:val="0"/>
      <w:marRight w:val="0"/>
      <w:marTop w:val="0"/>
      <w:marBottom w:val="0"/>
      <w:divBdr>
        <w:top w:val="none" w:sz="0" w:space="0" w:color="auto"/>
        <w:left w:val="none" w:sz="0" w:space="0" w:color="auto"/>
        <w:bottom w:val="none" w:sz="0" w:space="0" w:color="auto"/>
        <w:right w:val="none" w:sz="0" w:space="0" w:color="auto"/>
      </w:divBdr>
    </w:div>
    <w:div w:id="1375424907">
      <w:bodyDiv w:val="1"/>
      <w:marLeft w:val="0"/>
      <w:marRight w:val="0"/>
      <w:marTop w:val="0"/>
      <w:marBottom w:val="0"/>
      <w:divBdr>
        <w:top w:val="none" w:sz="0" w:space="0" w:color="auto"/>
        <w:left w:val="none" w:sz="0" w:space="0" w:color="auto"/>
        <w:bottom w:val="none" w:sz="0" w:space="0" w:color="auto"/>
        <w:right w:val="none" w:sz="0" w:space="0" w:color="auto"/>
      </w:divBdr>
    </w:div>
    <w:div w:id="1375695297">
      <w:bodyDiv w:val="1"/>
      <w:marLeft w:val="0"/>
      <w:marRight w:val="0"/>
      <w:marTop w:val="0"/>
      <w:marBottom w:val="0"/>
      <w:divBdr>
        <w:top w:val="none" w:sz="0" w:space="0" w:color="auto"/>
        <w:left w:val="none" w:sz="0" w:space="0" w:color="auto"/>
        <w:bottom w:val="none" w:sz="0" w:space="0" w:color="auto"/>
        <w:right w:val="none" w:sz="0" w:space="0" w:color="auto"/>
      </w:divBdr>
    </w:div>
    <w:div w:id="1375957539">
      <w:bodyDiv w:val="1"/>
      <w:marLeft w:val="0"/>
      <w:marRight w:val="0"/>
      <w:marTop w:val="0"/>
      <w:marBottom w:val="0"/>
      <w:divBdr>
        <w:top w:val="none" w:sz="0" w:space="0" w:color="auto"/>
        <w:left w:val="none" w:sz="0" w:space="0" w:color="auto"/>
        <w:bottom w:val="none" w:sz="0" w:space="0" w:color="auto"/>
        <w:right w:val="none" w:sz="0" w:space="0" w:color="auto"/>
      </w:divBdr>
    </w:div>
    <w:div w:id="1375959758">
      <w:bodyDiv w:val="1"/>
      <w:marLeft w:val="0"/>
      <w:marRight w:val="0"/>
      <w:marTop w:val="0"/>
      <w:marBottom w:val="0"/>
      <w:divBdr>
        <w:top w:val="none" w:sz="0" w:space="0" w:color="auto"/>
        <w:left w:val="none" w:sz="0" w:space="0" w:color="auto"/>
        <w:bottom w:val="none" w:sz="0" w:space="0" w:color="auto"/>
        <w:right w:val="none" w:sz="0" w:space="0" w:color="auto"/>
      </w:divBdr>
    </w:div>
    <w:div w:id="1375999772">
      <w:bodyDiv w:val="1"/>
      <w:marLeft w:val="0"/>
      <w:marRight w:val="0"/>
      <w:marTop w:val="0"/>
      <w:marBottom w:val="0"/>
      <w:divBdr>
        <w:top w:val="none" w:sz="0" w:space="0" w:color="auto"/>
        <w:left w:val="none" w:sz="0" w:space="0" w:color="auto"/>
        <w:bottom w:val="none" w:sz="0" w:space="0" w:color="auto"/>
        <w:right w:val="none" w:sz="0" w:space="0" w:color="auto"/>
      </w:divBdr>
    </w:div>
    <w:div w:id="1376077116">
      <w:bodyDiv w:val="1"/>
      <w:marLeft w:val="0"/>
      <w:marRight w:val="0"/>
      <w:marTop w:val="0"/>
      <w:marBottom w:val="0"/>
      <w:divBdr>
        <w:top w:val="none" w:sz="0" w:space="0" w:color="auto"/>
        <w:left w:val="none" w:sz="0" w:space="0" w:color="auto"/>
        <w:bottom w:val="none" w:sz="0" w:space="0" w:color="auto"/>
        <w:right w:val="none" w:sz="0" w:space="0" w:color="auto"/>
      </w:divBdr>
    </w:div>
    <w:div w:id="1376157623">
      <w:bodyDiv w:val="1"/>
      <w:marLeft w:val="0"/>
      <w:marRight w:val="0"/>
      <w:marTop w:val="0"/>
      <w:marBottom w:val="0"/>
      <w:divBdr>
        <w:top w:val="none" w:sz="0" w:space="0" w:color="auto"/>
        <w:left w:val="none" w:sz="0" w:space="0" w:color="auto"/>
        <w:bottom w:val="none" w:sz="0" w:space="0" w:color="auto"/>
        <w:right w:val="none" w:sz="0" w:space="0" w:color="auto"/>
      </w:divBdr>
    </w:div>
    <w:div w:id="1376275288">
      <w:bodyDiv w:val="1"/>
      <w:marLeft w:val="0"/>
      <w:marRight w:val="0"/>
      <w:marTop w:val="0"/>
      <w:marBottom w:val="0"/>
      <w:divBdr>
        <w:top w:val="none" w:sz="0" w:space="0" w:color="auto"/>
        <w:left w:val="none" w:sz="0" w:space="0" w:color="auto"/>
        <w:bottom w:val="none" w:sz="0" w:space="0" w:color="auto"/>
        <w:right w:val="none" w:sz="0" w:space="0" w:color="auto"/>
      </w:divBdr>
    </w:div>
    <w:div w:id="1376348891">
      <w:bodyDiv w:val="1"/>
      <w:marLeft w:val="0"/>
      <w:marRight w:val="0"/>
      <w:marTop w:val="0"/>
      <w:marBottom w:val="0"/>
      <w:divBdr>
        <w:top w:val="none" w:sz="0" w:space="0" w:color="auto"/>
        <w:left w:val="none" w:sz="0" w:space="0" w:color="auto"/>
        <w:bottom w:val="none" w:sz="0" w:space="0" w:color="auto"/>
        <w:right w:val="none" w:sz="0" w:space="0" w:color="auto"/>
      </w:divBdr>
    </w:div>
    <w:div w:id="1376419642">
      <w:bodyDiv w:val="1"/>
      <w:marLeft w:val="0"/>
      <w:marRight w:val="0"/>
      <w:marTop w:val="0"/>
      <w:marBottom w:val="0"/>
      <w:divBdr>
        <w:top w:val="none" w:sz="0" w:space="0" w:color="auto"/>
        <w:left w:val="none" w:sz="0" w:space="0" w:color="auto"/>
        <w:bottom w:val="none" w:sz="0" w:space="0" w:color="auto"/>
        <w:right w:val="none" w:sz="0" w:space="0" w:color="auto"/>
      </w:divBdr>
    </w:div>
    <w:div w:id="1376463993">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376538191">
      <w:bodyDiv w:val="1"/>
      <w:marLeft w:val="0"/>
      <w:marRight w:val="0"/>
      <w:marTop w:val="0"/>
      <w:marBottom w:val="0"/>
      <w:divBdr>
        <w:top w:val="none" w:sz="0" w:space="0" w:color="auto"/>
        <w:left w:val="none" w:sz="0" w:space="0" w:color="auto"/>
        <w:bottom w:val="none" w:sz="0" w:space="0" w:color="auto"/>
        <w:right w:val="none" w:sz="0" w:space="0" w:color="auto"/>
      </w:divBdr>
    </w:div>
    <w:div w:id="1376540987">
      <w:bodyDiv w:val="1"/>
      <w:marLeft w:val="0"/>
      <w:marRight w:val="0"/>
      <w:marTop w:val="0"/>
      <w:marBottom w:val="0"/>
      <w:divBdr>
        <w:top w:val="none" w:sz="0" w:space="0" w:color="auto"/>
        <w:left w:val="none" w:sz="0" w:space="0" w:color="auto"/>
        <w:bottom w:val="none" w:sz="0" w:space="0" w:color="auto"/>
        <w:right w:val="none" w:sz="0" w:space="0" w:color="auto"/>
      </w:divBdr>
    </w:div>
    <w:div w:id="1376614507">
      <w:bodyDiv w:val="1"/>
      <w:marLeft w:val="0"/>
      <w:marRight w:val="0"/>
      <w:marTop w:val="0"/>
      <w:marBottom w:val="0"/>
      <w:divBdr>
        <w:top w:val="none" w:sz="0" w:space="0" w:color="auto"/>
        <w:left w:val="none" w:sz="0" w:space="0" w:color="auto"/>
        <w:bottom w:val="none" w:sz="0" w:space="0" w:color="auto"/>
        <w:right w:val="none" w:sz="0" w:space="0" w:color="auto"/>
      </w:divBdr>
    </w:div>
    <w:div w:id="1376664090">
      <w:bodyDiv w:val="1"/>
      <w:marLeft w:val="0"/>
      <w:marRight w:val="0"/>
      <w:marTop w:val="0"/>
      <w:marBottom w:val="0"/>
      <w:divBdr>
        <w:top w:val="none" w:sz="0" w:space="0" w:color="auto"/>
        <w:left w:val="none" w:sz="0" w:space="0" w:color="auto"/>
        <w:bottom w:val="none" w:sz="0" w:space="0" w:color="auto"/>
        <w:right w:val="none" w:sz="0" w:space="0" w:color="auto"/>
      </w:divBdr>
    </w:div>
    <w:div w:id="1376734995">
      <w:bodyDiv w:val="1"/>
      <w:marLeft w:val="0"/>
      <w:marRight w:val="0"/>
      <w:marTop w:val="0"/>
      <w:marBottom w:val="0"/>
      <w:divBdr>
        <w:top w:val="none" w:sz="0" w:space="0" w:color="auto"/>
        <w:left w:val="none" w:sz="0" w:space="0" w:color="auto"/>
        <w:bottom w:val="none" w:sz="0" w:space="0" w:color="auto"/>
        <w:right w:val="none" w:sz="0" w:space="0" w:color="auto"/>
      </w:divBdr>
    </w:div>
    <w:div w:id="1376857096">
      <w:bodyDiv w:val="1"/>
      <w:marLeft w:val="0"/>
      <w:marRight w:val="0"/>
      <w:marTop w:val="0"/>
      <w:marBottom w:val="0"/>
      <w:divBdr>
        <w:top w:val="none" w:sz="0" w:space="0" w:color="auto"/>
        <w:left w:val="none" w:sz="0" w:space="0" w:color="auto"/>
        <w:bottom w:val="none" w:sz="0" w:space="0" w:color="auto"/>
        <w:right w:val="none" w:sz="0" w:space="0" w:color="auto"/>
      </w:divBdr>
    </w:div>
    <w:div w:id="1376931862">
      <w:bodyDiv w:val="1"/>
      <w:marLeft w:val="0"/>
      <w:marRight w:val="0"/>
      <w:marTop w:val="0"/>
      <w:marBottom w:val="0"/>
      <w:divBdr>
        <w:top w:val="none" w:sz="0" w:space="0" w:color="auto"/>
        <w:left w:val="none" w:sz="0" w:space="0" w:color="auto"/>
        <w:bottom w:val="none" w:sz="0" w:space="0" w:color="auto"/>
        <w:right w:val="none" w:sz="0" w:space="0" w:color="auto"/>
      </w:divBdr>
    </w:div>
    <w:div w:id="1377004476">
      <w:bodyDiv w:val="1"/>
      <w:marLeft w:val="0"/>
      <w:marRight w:val="0"/>
      <w:marTop w:val="0"/>
      <w:marBottom w:val="0"/>
      <w:divBdr>
        <w:top w:val="none" w:sz="0" w:space="0" w:color="auto"/>
        <w:left w:val="none" w:sz="0" w:space="0" w:color="auto"/>
        <w:bottom w:val="none" w:sz="0" w:space="0" w:color="auto"/>
        <w:right w:val="none" w:sz="0" w:space="0" w:color="auto"/>
      </w:divBdr>
    </w:div>
    <w:div w:id="1377004597">
      <w:bodyDiv w:val="1"/>
      <w:marLeft w:val="0"/>
      <w:marRight w:val="0"/>
      <w:marTop w:val="0"/>
      <w:marBottom w:val="0"/>
      <w:divBdr>
        <w:top w:val="none" w:sz="0" w:space="0" w:color="auto"/>
        <w:left w:val="none" w:sz="0" w:space="0" w:color="auto"/>
        <w:bottom w:val="none" w:sz="0" w:space="0" w:color="auto"/>
        <w:right w:val="none" w:sz="0" w:space="0" w:color="auto"/>
      </w:divBdr>
    </w:div>
    <w:div w:id="1377242239">
      <w:bodyDiv w:val="1"/>
      <w:marLeft w:val="0"/>
      <w:marRight w:val="0"/>
      <w:marTop w:val="0"/>
      <w:marBottom w:val="0"/>
      <w:divBdr>
        <w:top w:val="none" w:sz="0" w:space="0" w:color="auto"/>
        <w:left w:val="none" w:sz="0" w:space="0" w:color="auto"/>
        <w:bottom w:val="none" w:sz="0" w:space="0" w:color="auto"/>
        <w:right w:val="none" w:sz="0" w:space="0" w:color="auto"/>
      </w:divBdr>
    </w:div>
    <w:div w:id="1377269415">
      <w:bodyDiv w:val="1"/>
      <w:marLeft w:val="0"/>
      <w:marRight w:val="0"/>
      <w:marTop w:val="0"/>
      <w:marBottom w:val="0"/>
      <w:divBdr>
        <w:top w:val="none" w:sz="0" w:space="0" w:color="auto"/>
        <w:left w:val="none" w:sz="0" w:space="0" w:color="auto"/>
        <w:bottom w:val="none" w:sz="0" w:space="0" w:color="auto"/>
        <w:right w:val="none" w:sz="0" w:space="0" w:color="auto"/>
      </w:divBdr>
    </w:div>
    <w:div w:id="1377311847">
      <w:bodyDiv w:val="1"/>
      <w:marLeft w:val="0"/>
      <w:marRight w:val="0"/>
      <w:marTop w:val="0"/>
      <w:marBottom w:val="0"/>
      <w:divBdr>
        <w:top w:val="none" w:sz="0" w:space="0" w:color="auto"/>
        <w:left w:val="none" w:sz="0" w:space="0" w:color="auto"/>
        <w:bottom w:val="none" w:sz="0" w:space="0" w:color="auto"/>
        <w:right w:val="none" w:sz="0" w:space="0" w:color="auto"/>
      </w:divBdr>
    </w:div>
    <w:div w:id="1377461891">
      <w:bodyDiv w:val="1"/>
      <w:marLeft w:val="0"/>
      <w:marRight w:val="0"/>
      <w:marTop w:val="0"/>
      <w:marBottom w:val="0"/>
      <w:divBdr>
        <w:top w:val="none" w:sz="0" w:space="0" w:color="auto"/>
        <w:left w:val="none" w:sz="0" w:space="0" w:color="auto"/>
        <w:bottom w:val="none" w:sz="0" w:space="0" w:color="auto"/>
        <w:right w:val="none" w:sz="0" w:space="0" w:color="auto"/>
      </w:divBdr>
    </w:div>
    <w:div w:id="1377466046">
      <w:bodyDiv w:val="1"/>
      <w:marLeft w:val="0"/>
      <w:marRight w:val="0"/>
      <w:marTop w:val="0"/>
      <w:marBottom w:val="0"/>
      <w:divBdr>
        <w:top w:val="none" w:sz="0" w:space="0" w:color="auto"/>
        <w:left w:val="none" w:sz="0" w:space="0" w:color="auto"/>
        <w:bottom w:val="none" w:sz="0" w:space="0" w:color="auto"/>
        <w:right w:val="none" w:sz="0" w:space="0" w:color="auto"/>
      </w:divBdr>
    </w:div>
    <w:div w:id="1377654599">
      <w:bodyDiv w:val="1"/>
      <w:marLeft w:val="0"/>
      <w:marRight w:val="0"/>
      <w:marTop w:val="0"/>
      <w:marBottom w:val="0"/>
      <w:divBdr>
        <w:top w:val="none" w:sz="0" w:space="0" w:color="auto"/>
        <w:left w:val="none" w:sz="0" w:space="0" w:color="auto"/>
        <w:bottom w:val="none" w:sz="0" w:space="0" w:color="auto"/>
        <w:right w:val="none" w:sz="0" w:space="0" w:color="auto"/>
      </w:divBdr>
    </w:div>
    <w:div w:id="1377658574">
      <w:bodyDiv w:val="1"/>
      <w:marLeft w:val="0"/>
      <w:marRight w:val="0"/>
      <w:marTop w:val="0"/>
      <w:marBottom w:val="0"/>
      <w:divBdr>
        <w:top w:val="none" w:sz="0" w:space="0" w:color="auto"/>
        <w:left w:val="none" w:sz="0" w:space="0" w:color="auto"/>
        <w:bottom w:val="none" w:sz="0" w:space="0" w:color="auto"/>
        <w:right w:val="none" w:sz="0" w:space="0" w:color="auto"/>
      </w:divBdr>
    </w:div>
    <w:div w:id="1377699478">
      <w:bodyDiv w:val="1"/>
      <w:marLeft w:val="0"/>
      <w:marRight w:val="0"/>
      <w:marTop w:val="0"/>
      <w:marBottom w:val="0"/>
      <w:divBdr>
        <w:top w:val="none" w:sz="0" w:space="0" w:color="auto"/>
        <w:left w:val="none" w:sz="0" w:space="0" w:color="auto"/>
        <w:bottom w:val="none" w:sz="0" w:space="0" w:color="auto"/>
        <w:right w:val="none" w:sz="0" w:space="0" w:color="auto"/>
      </w:divBdr>
    </w:div>
    <w:div w:id="1377700200">
      <w:bodyDiv w:val="1"/>
      <w:marLeft w:val="0"/>
      <w:marRight w:val="0"/>
      <w:marTop w:val="0"/>
      <w:marBottom w:val="0"/>
      <w:divBdr>
        <w:top w:val="none" w:sz="0" w:space="0" w:color="auto"/>
        <w:left w:val="none" w:sz="0" w:space="0" w:color="auto"/>
        <w:bottom w:val="none" w:sz="0" w:space="0" w:color="auto"/>
        <w:right w:val="none" w:sz="0" w:space="0" w:color="auto"/>
      </w:divBdr>
    </w:div>
    <w:div w:id="1377703877">
      <w:bodyDiv w:val="1"/>
      <w:marLeft w:val="0"/>
      <w:marRight w:val="0"/>
      <w:marTop w:val="0"/>
      <w:marBottom w:val="0"/>
      <w:divBdr>
        <w:top w:val="none" w:sz="0" w:space="0" w:color="auto"/>
        <w:left w:val="none" w:sz="0" w:space="0" w:color="auto"/>
        <w:bottom w:val="none" w:sz="0" w:space="0" w:color="auto"/>
        <w:right w:val="none" w:sz="0" w:space="0" w:color="auto"/>
      </w:divBdr>
    </w:div>
    <w:div w:id="1377847907">
      <w:bodyDiv w:val="1"/>
      <w:marLeft w:val="0"/>
      <w:marRight w:val="0"/>
      <w:marTop w:val="0"/>
      <w:marBottom w:val="0"/>
      <w:divBdr>
        <w:top w:val="none" w:sz="0" w:space="0" w:color="auto"/>
        <w:left w:val="none" w:sz="0" w:space="0" w:color="auto"/>
        <w:bottom w:val="none" w:sz="0" w:space="0" w:color="auto"/>
        <w:right w:val="none" w:sz="0" w:space="0" w:color="auto"/>
      </w:divBdr>
    </w:div>
    <w:div w:id="1377855433">
      <w:bodyDiv w:val="1"/>
      <w:marLeft w:val="0"/>
      <w:marRight w:val="0"/>
      <w:marTop w:val="0"/>
      <w:marBottom w:val="0"/>
      <w:divBdr>
        <w:top w:val="none" w:sz="0" w:space="0" w:color="auto"/>
        <w:left w:val="none" w:sz="0" w:space="0" w:color="auto"/>
        <w:bottom w:val="none" w:sz="0" w:space="0" w:color="auto"/>
        <w:right w:val="none" w:sz="0" w:space="0" w:color="auto"/>
      </w:divBdr>
    </w:div>
    <w:div w:id="1378048788">
      <w:bodyDiv w:val="1"/>
      <w:marLeft w:val="0"/>
      <w:marRight w:val="0"/>
      <w:marTop w:val="0"/>
      <w:marBottom w:val="0"/>
      <w:divBdr>
        <w:top w:val="none" w:sz="0" w:space="0" w:color="auto"/>
        <w:left w:val="none" w:sz="0" w:space="0" w:color="auto"/>
        <w:bottom w:val="none" w:sz="0" w:space="0" w:color="auto"/>
        <w:right w:val="none" w:sz="0" w:space="0" w:color="auto"/>
      </w:divBdr>
    </w:div>
    <w:div w:id="1378235117">
      <w:bodyDiv w:val="1"/>
      <w:marLeft w:val="0"/>
      <w:marRight w:val="0"/>
      <w:marTop w:val="0"/>
      <w:marBottom w:val="0"/>
      <w:divBdr>
        <w:top w:val="none" w:sz="0" w:space="0" w:color="auto"/>
        <w:left w:val="none" w:sz="0" w:space="0" w:color="auto"/>
        <w:bottom w:val="none" w:sz="0" w:space="0" w:color="auto"/>
        <w:right w:val="none" w:sz="0" w:space="0" w:color="auto"/>
      </w:divBdr>
    </w:div>
    <w:div w:id="1378243642">
      <w:bodyDiv w:val="1"/>
      <w:marLeft w:val="0"/>
      <w:marRight w:val="0"/>
      <w:marTop w:val="0"/>
      <w:marBottom w:val="0"/>
      <w:divBdr>
        <w:top w:val="none" w:sz="0" w:space="0" w:color="auto"/>
        <w:left w:val="none" w:sz="0" w:space="0" w:color="auto"/>
        <w:bottom w:val="none" w:sz="0" w:space="0" w:color="auto"/>
        <w:right w:val="none" w:sz="0" w:space="0" w:color="auto"/>
      </w:divBdr>
    </w:div>
    <w:div w:id="1378311497">
      <w:bodyDiv w:val="1"/>
      <w:marLeft w:val="0"/>
      <w:marRight w:val="0"/>
      <w:marTop w:val="0"/>
      <w:marBottom w:val="0"/>
      <w:divBdr>
        <w:top w:val="none" w:sz="0" w:space="0" w:color="auto"/>
        <w:left w:val="none" w:sz="0" w:space="0" w:color="auto"/>
        <w:bottom w:val="none" w:sz="0" w:space="0" w:color="auto"/>
        <w:right w:val="none" w:sz="0" w:space="0" w:color="auto"/>
      </w:divBdr>
    </w:div>
    <w:div w:id="1378353993">
      <w:bodyDiv w:val="1"/>
      <w:marLeft w:val="0"/>
      <w:marRight w:val="0"/>
      <w:marTop w:val="0"/>
      <w:marBottom w:val="0"/>
      <w:divBdr>
        <w:top w:val="none" w:sz="0" w:space="0" w:color="auto"/>
        <w:left w:val="none" w:sz="0" w:space="0" w:color="auto"/>
        <w:bottom w:val="none" w:sz="0" w:space="0" w:color="auto"/>
        <w:right w:val="none" w:sz="0" w:space="0" w:color="auto"/>
      </w:divBdr>
    </w:div>
    <w:div w:id="1378385558">
      <w:bodyDiv w:val="1"/>
      <w:marLeft w:val="0"/>
      <w:marRight w:val="0"/>
      <w:marTop w:val="0"/>
      <w:marBottom w:val="0"/>
      <w:divBdr>
        <w:top w:val="none" w:sz="0" w:space="0" w:color="auto"/>
        <w:left w:val="none" w:sz="0" w:space="0" w:color="auto"/>
        <w:bottom w:val="none" w:sz="0" w:space="0" w:color="auto"/>
        <w:right w:val="none" w:sz="0" w:space="0" w:color="auto"/>
      </w:divBdr>
    </w:div>
    <w:div w:id="1378821883">
      <w:bodyDiv w:val="1"/>
      <w:marLeft w:val="0"/>
      <w:marRight w:val="0"/>
      <w:marTop w:val="0"/>
      <w:marBottom w:val="0"/>
      <w:divBdr>
        <w:top w:val="none" w:sz="0" w:space="0" w:color="auto"/>
        <w:left w:val="none" w:sz="0" w:space="0" w:color="auto"/>
        <w:bottom w:val="none" w:sz="0" w:space="0" w:color="auto"/>
        <w:right w:val="none" w:sz="0" w:space="0" w:color="auto"/>
      </w:divBdr>
    </w:div>
    <w:div w:id="1378894834">
      <w:bodyDiv w:val="1"/>
      <w:marLeft w:val="0"/>
      <w:marRight w:val="0"/>
      <w:marTop w:val="0"/>
      <w:marBottom w:val="0"/>
      <w:divBdr>
        <w:top w:val="none" w:sz="0" w:space="0" w:color="auto"/>
        <w:left w:val="none" w:sz="0" w:space="0" w:color="auto"/>
        <w:bottom w:val="none" w:sz="0" w:space="0" w:color="auto"/>
        <w:right w:val="none" w:sz="0" w:space="0" w:color="auto"/>
      </w:divBdr>
    </w:div>
    <w:div w:id="1379166227">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79280830">
      <w:bodyDiv w:val="1"/>
      <w:marLeft w:val="0"/>
      <w:marRight w:val="0"/>
      <w:marTop w:val="0"/>
      <w:marBottom w:val="0"/>
      <w:divBdr>
        <w:top w:val="none" w:sz="0" w:space="0" w:color="auto"/>
        <w:left w:val="none" w:sz="0" w:space="0" w:color="auto"/>
        <w:bottom w:val="none" w:sz="0" w:space="0" w:color="auto"/>
        <w:right w:val="none" w:sz="0" w:space="0" w:color="auto"/>
      </w:divBdr>
    </w:div>
    <w:div w:id="1379355534">
      <w:bodyDiv w:val="1"/>
      <w:marLeft w:val="0"/>
      <w:marRight w:val="0"/>
      <w:marTop w:val="0"/>
      <w:marBottom w:val="0"/>
      <w:divBdr>
        <w:top w:val="none" w:sz="0" w:space="0" w:color="auto"/>
        <w:left w:val="none" w:sz="0" w:space="0" w:color="auto"/>
        <w:bottom w:val="none" w:sz="0" w:space="0" w:color="auto"/>
        <w:right w:val="none" w:sz="0" w:space="0" w:color="auto"/>
      </w:divBdr>
    </w:div>
    <w:div w:id="1379428356">
      <w:bodyDiv w:val="1"/>
      <w:marLeft w:val="0"/>
      <w:marRight w:val="0"/>
      <w:marTop w:val="0"/>
      <w:marBottom w:val="0"/>
      <w:divBdr>
        <w:top w:val="none" w:sz="0" w:space="0" w:color="auto"/>
        <w:left w:val="none" w:sz="0" w:space="0" w:color="auto"/>
        <w:bottom w:val="none" w:sz="0" w:space="0" w:color="auto"/>
        <w:right w:val="none" w:sz="0" w:space="0" w:color="auto"/>
      </w:divBdr>
    </w:div>
    <w:div w:id="1379814701">
      <w:bodyDiv w:val="1"/>
      <w:marLeft w:val="0"/>
      <w:marRight w:val="0"/>
      <w:marTop w:val="0"/>
      <w:marBottom w:val="0"/>
      <w:divBdr>
        <w:top w:val="none" w:sz="0" w:space="0" w:color="auto"/>
        <w:left w:val="none" w:sz="0" w:space="0" w:color="auto"/>
        <w:bottom w:val="none" w:sz="0" w:space="0" w:color="auto"/>
        <w:right w:val="none" w:sz="0" w:space="0" w:color="auto"/>
      </w:divBdr>
    </w:div>
    <w:div w:id="1379818738">
      <w:bodyDiv w:val="1"/>
      <w:marLeft w:val="0"/>
      <w:marRight w:val="0"/>
      <w:marTop w:val="0"/>
      <w:marBottom w:val="0"/>
      <w:divBdr>
        <w:top w:val="none" w:sz="0" w:space="0" w:color="auto"/>
        <w:left w:val="none" w:sz="0" w:space="0" w:color="auto"/>
        <w:bottom w:val="none" w:sz="0" w:space="0" w:color="auto"/>
        <w:right w:val="none" w:sz="0" w:space="0" w:color="auto"/>
      </w:divBdr>
    </w:div>
    <w:div w:id="1379891608">
      <w:bodyDiv w:val="1"/>
      <w:marLeft w:val="0"/>
      <w:marRight w:val="0"/>
      <w:marTop w:val="0"/>
      <w:marBottom w:val="0"/>
      <w:divBdr>
        <w:top w:val="none" w:sz="0" w:space="0" w:color="auto"/>
        <w:left w:val="none" w:sz="0" w:space="0" w:color="auto"/>
        <w:bottom w:val="none" w:sz="0" w:space="0" w:color="auto"/>
        <w:right w:val="none" w:sz="0" w:space="0" w:color="auto"/>
      </w:divBdr>
    </w:div>
    <w:div w:id="1379939063">
      <w:bodyDiv w:val="1"/>
      <w:marLeft w:val="0"/>
      <w:marRight w:val="0"/>
      <w:marTop w:val="0"/>
      <w:marBottom w:val="0"/>
      <w:divBdr>
        <w:top w:val="none" w:sz="0" w:space="0" w:color="auto"/>
        <w:left w:val="none" w:sz="0" w:space="0" w:color="auto"/>
        <w:bottom w:val="none" w:sz="0" w:space="0" w:color="auto"/>
        <w:right w:val="none" w:sz="0" w:space="0" w:color="auto"/>
      </w:divBdr>
    </w:div>
    <w:div w:id="1380057543">
      <w:bodyDiv w:val="1"/>
      <w:marLeft w:val="0"/>
      <w:marRight w:val="0"/>
      <w:marTop w:val="0"/>
      <w:marBottom w:val="0"/>
      <w:divBdr>
        <w:top w:val="none" w:sz="0" w:space="0" w:color="auto"/>
        <w:left w:val="none" w:sz="0" w:space="0" w:color="auto"/>
        <w:bottom w:val="none" w:sz="0" w:space="0" w:color="auto"/>
        <w:right w:val="none" w:sz="0" w:space="0" w:color="auto"/>
      </w:divBdr>
    </w:div>
    <w:div w:id="1380058983">
      <w:bodyDiv w:val="1"/>
      <w:marLeft w:val="0"/>
      <w:marRight w:val="0"/>
      <w:marTop w:val="0"/>
      <w:marBottom w:val="0"/>
      <w:divBdr>
        <w:top w:val="none" w:sz="0" w:space="0" w:color="auto"/>
        <w:left w:val="none" w:sz="0" w:space="0" w:color="auto"/>
        <w:bottom w:val="none" w:sz="0" w:space="0" w:color="auto"/>
        <w:right w:val="none" w:sz="0" w:space="0" w:color="auto"/>
      </w:divBdr>
    </w:div>
    <w:div w:id="1380086625">
      <w:bodyDiv w:val="1"/>
      <w:marLeft w:val="0"/>
      <w:marRight w:val="0"/>
      <w:marTop w:val="0"/>
      <w:marBottom w:val="0"/>
      <w:divBdr>
        <w:top w:val="none" w:sz="0" w:space="0" w:color="auto"/>
        <w:left w:val="none" w:sz="0" w:space="0" w:color="auto"/>
        <w:bottom w:val="none" w:sz="0" w:space="0" w:color="auto"/>
        <w:right w:val="none" w:sz="0" w:space="0" w:color="auto"/>
      </w:divBdr>
    </w:div>
    <w:div w:id="1380129549">
      <w:bodyDiv w:val="1"/>
      <w:marLeft w:val="0"/>
      <w:marRight w:val="0"/>
      <w:marTop w:val="0"/>
      <w:marBottom w:val="0"/>
      <w:divBdr>
        <w:top w:val="none" w:sz="0" w:space="0" w:color="auto"/>
        <w:left w:val="none" w:sz="0" w:space="0" w:color="auto"/>
        <w:bottom w:val="none" w:sz="0" w:space="0" w:color="auto"/>
        <w:right w:val="none" w:sz="0" w:space="0" w:color="auto"/>
      </w:divBdr>
    </w:div>
    <w:div w:id="1380131213">
      <w:bodyDiv w:val="1"/>
      <w:marLeft w:val="0"/>
      <w:marRight w:val="0"/>
      <w:marTop w:val="0"/>
      <w:marBottom w:val="0"/>
      <w:divBdr>
        <w:top w:val="none" w:sz="0" w:space="0" w:color="auto"/>
        <w:left w:val="none" w:sz="0" w:space="0" w:color="auto"/>
        <w:bottom w:val="none" w:sz="0" w:space="0" w:color="auto"/>
        <w:right w:val="none" w:sz="0" w:space="0" w:color="auto"/>
      </w:divBdr>
    </w:div>
    <w:div w:id="1380208103">
      <w:bodyDiv w:val="1"/>
      <w:marLeft w:val="0"/>
      <w:marRight w:val="0"/>
      <w:marTop w:val="0"/>
      <w:marBottom w:val="0"/>
      <w:divBdr>
        <w:top w:val="none" w:sz="0" w:space="0" w:color="auto"/>
        <w:left w:val="none" w:sz="0" w:space="0" w:color="auto"/>
        <w:bottom w:val="none" w:sz="0" w:space="0" w:color="auto"/>
        <w:right w:val="none" w:sz="0" w:space="0" w:color="auto"/>
      </w:divBdr>
    </w:div>
    <w:div w:id="1380320024">
      <w:bodyDiv w:val="1"/>
      <w:marLeft w:val="0"/>
      <w:marRight w:val="0"/>
      <w:marTop w:val="0"/>
      <w:marBottom w:val="0"/>
      <w:divBdr>
        <w:top w:val="none" w:sz="0" w:space="0" w:color="auto"/>
        <w:left w:val="none" w:sz="0" w:space="0" w:color="auto"/>
        <w:bottom w:val="none" w:sz="0" w:space="0" w:color="auto"/>
        <w:right w:val="none" w:sz="0" w:space="0" w:color="auto"/>
      </w:divBdr>
    </w:div>
    <w:div w:id="1380520874">
      <w:bodyDiv w:val="1"/>
      <w:marLeft w:val="0"/>
      <w:marRight w:val="0"/>
      <w:marTop w:val="0"/>
      <w:marBottom w:val="0"/>
      <w:divBdr>
        <w:top w:val="none" w:sz="0" w:space="0" w:color="auto"/>
        <w:left w:val="none" w:sz="0" w:space="0" w:color="auto"/>
        <w:bottom w:val="none" w:sz="0" w:space="0" w:color="auto"/>
        <w:right w:val="none" w:sz="0" w:space="0" w:color="auto"/>
      </w:divBdr>
    </w:div>
    <w:div w:id="1380589954">
      <w:bodyDiv w:val="1"/>
      <w:marLeft w:val="0"/>
      <w:marRight w:val="0"/>
      <w:marTop w:val="0"/>
      <w:marBottom w:val="0"/>
      <w:divBdr>
        <w:top w:val="none" w:sz="0" w:space="0" w:color="auto"/>
        <w:left w:val="none" w:sz="0" w:space="0" w:color="auto"/>
        <w:bottom w:val="none" w:sz="0" w:space="0" w:color="auto"/>
        <w:right w:val="none" w:sz="0" w:space="0" w:color="auto"/>
      </w:divBdr>
    </w:div>
    <w:div w:id="1380787332">
      <w:bodyDiv w:val="1"/>
      <w:marLeft w:val="0"/>
      <w:marRight w:val="0"/>
      <w:marTop w:val="0"/>
      <w:marBottom w:val="0"/>
      <w:divBdr>
        <w:top w:val="none" w:sz="0" w:space="0" w:color="auto"/>
        <w:left w:val="none" w:sz="0" w:space="0" w:color="auto"/>
        <w:bottom w:val="none" w:sz="0" w:space="0" w:color="auto"/>
        <w:right w:val="none" w:sz="0" w:space="0" w:color="auto"/>
      </w:divBdr>
    </w:div>
    <w:div w:id="1381243130">
      <w:bodyDiv w:val="1"/>
      <w:marLeft w:val="0"/>
      <w:marRight w:val="0"/>
      <w:marTop w:val="0"/>
      <w:marBottom w:val="0"/>
      <w:divBdr>
        <w:top w:val="none" w:sz="0" w:space="0" w:color="auto"/>
        <w:left w:val="none" w:sz="0" w:space="0" w:color="auto"/>
        <w:bottom w:val="none" w:sz="0" w:space="0" w:color="auto"/>
        <w:right w:val="none" w:sz="0" w:space="0" w:color="auto"/>
      </w:divBdr>
    </w:div>
    <w:div w:id="1381368210">
      <w:bodyDiv w:val="1"/>
      <w:marLeft w:val="0"/>
      <w:marRight w:val="0"/>
      <w:marTop w:val="0"/>
      <w:marBottom w:val="0"/>
      <w:divBdr>
        <w:top w:val="none" w:sz="0" w:space="0" w:color="auto"/>
        <w:left w:val="none" w:sz="0" w:space="0" w:color="auto"/>
        <w:bottom w:val="none" w:sz="0" w:space="0" w:color="auto"/>
        <w:right w:val="none" w:sz="0" w:space="0" w:color="auto"/>
      </w:divBdr>
    </w:div>
    <w:div w:id="1381398539">
      <w:bodyDiv w:val="1"/>
      <w:marLeft w:val="0"/>
      <w:marRight w:val="0"/>
      <w:marTop w:val="0"/>
      <w:marBottom w:val="0"/>
      <w:divBdr>
        <w:top w:val="none" w:sz="0" w:space="0" w:color="auto"/>
        <w:left w:val="none" w:sz="0" w:space="0" w:color="auto"/>
        <w:bottom w:val="none" w:sz="0" w:space="0" w:color="auto"/>
        <w:right w:val="none" w:sz="0" w:space="0" w:color="auto"/>
      </w:divBdr>
    </w:div>
    <w:div w:id="1381711015">
      <w:bodyDiv w:val="1"/>
      <w:marLeft w:val="0"/>
      <w:marRight w:val="0"/>
      <w:marTop w:val="0"/>
      <w:marBottom w:val="0"/>
      <w:divBdr>
        <w:top w:val="none" w:sz="0" w:space="0" w:color="auto"/>
        <w:left w:val="none" w:sz="0" w:space="0" w:color="auto"/>
        <w:bottom w:val="none" w:sz="0" w:space="0" w:color="auto"/>
        <w:right w:val="none" w:sz="0" w:space="0" w:color="auto"/>
      </w:divBdr>
    </w:div>
    <w:div w:id="1381712542">
      <w:bodyDiv w:val="1"/>
      <w:marLeft w:val="0"/>
      <w:marRight w:val="0"/>
      <w:marTop w:val="0"/>
      <w:marBottom w:val="0"/>
      <w:divBdr>
        <w:top w:val="none" w:sz="0" w:space="0" w:color="auto"/>
        <w:left w:val="none" w:sz="0" w:space="0" w:color="auto"/>
        <w:bottom w:val="none" w:sz="0" w:space="0" w:color="auto"/>
        <w:right w:val="none" w:sz="0" w:space="0" w:color="auto"/>
      </w:divBdr>
    </w:div>
    <w:div w:id="1381779535">
      <w:bodyDiv w:val="1"/>
      <w:marLeft w:val="0"/>
      <w:marRight w:val="0"/>
      <w:marTop w:val="0"/>
      <w:marBottom w:val="0"/>
      <w:divBdr>
        <w:top w:val="none" w:sz="0" w:space="0" w:color="auto"/>
        <w:left w:val="none" w:sz="0" w:space="0" w:color="auto"/>
        <w:bottom w:val="none" w:sz="0" w:space="0" w:color="auto"/>
        <w:right w:val="none" w:sz="0" w:space="0" w:color="auto"/>
      </w:divBdr>
    </w:div>
    <w:div w:id="1381785788">
      <w:bodyDiv w:val="1"/>
      <w:marLeft w:val="0"/>
      <w:marRight w:val="0"/>
      <w:marTop w:val="0"/>
      <w:marBottom w:val="0"/>
      <w:divBdr>
        <w:top w:val="none" w:sz="0" w:space="0" w:color="auto"/>
        <w:left w:val="none" w:sz="0" w:space="0" w:color="auto"/>
        <w:bottom w:val="none" w:sz="0" w:space="0" w:color="auto"/>
        <w:right w:val="none" w:sz="0" w:space="0" w:color="auto"/>
      </w:divBdr>
    </w:div>
    <w:div w:id="1382024885">
      <w:bodyDiv w:val="1"/>
      <w:marLeft w:val="0"/>
      <w:marRight w:val="0"/>
      <w:marTop w:val="0"/>
      <w:marBottom w:val="0"/>
      <w:divBdr>
        <w:top w:val="none" w:sz="0" w:space="0" w:color="auto"/>
        <w:left w:val="none" w:sz="0" w:space="0" w:color="auto"/>
        <w:bottom w:val="none" w:sz="0" w:space="0" w:color="auto"/>
        <w:right w:val="none" w:sz="0" w:space="0" w:color="auto"/>
      </w:divBdr>
    </w:div>
    <w:div w:id="1382091248">
      <w:bodyDiv w:val="1"/>
      <w:marLeft w:val="0"/>
      <w:marRight w:val="0"/>
      <w:marTop w:val="0"/>
      <w:marBottom w:val="0"/>
      <w:divBdr>
        <w:top w:val="none" w:sz="0" w:space="0" w:color="auto"/>
        <w:left w:val="none" w:sz="0" w:space="0" w:color="auto"/>
        <w:bottom w:val="none" w:sz="0" w:space="0" w:color="auto"/>
        <w:right w:val="none" w:sz="0" w:space="0" w:color="auto"/>
      </w:divBdr>
    </w:div>
    <w:div w:id="1382246199">
      <w:bodyDiv w:val="1"/>
      <w:marLeft w:val="0"/>
      <w:marRight w:val="0"/>
      <w:marTop w:val="0"/>
      <w:marBottom w:val="0"/>
      <w:divBdr>
        <w:top w:val="none" w:sz="0" w:space="0" w:color="auto"/>
        <w:left w:val="none" w:sz="0" w:space="0" w:color="auto"/>
        <w:bottom w:val="none" w:sz="0" w:space="0" w:color="auto"/>
        <w:right w:val="none" w:sz="0" w:space="0" w:color="auto"/>
      </w:divBdr>
    </w:div>
    <w:div w:id="1382364674">
      <w:bodyDiv w:val="1"/>
      <w:marLeft w:val="0"/>
      <w:marRight w:val="0"/>
      <w:marTop w:val="0"/>
      <w:marBottom w:val="0"/>
      <w:divBdr>
        <w:top w:val="none" w:sz="0" w:space="0" w:color="auto"/>
        <w:left w:val="none" w:sz="0" w:space="0" w:color="auto"/>
        <w:bottom w:val="none" w:sz="0" w:space="0" w:color="auto"/>
        <w:right w:val="none" w:sz="0" w:space="0" w:color="auto"/>
      </w:divBdr>
    </w:div>
    <w:div w:id="1382368397">
      <w:bodyDiv w:val="1"/>
      <w:marLeft w:val="0"/>
      <w:marRight w:val="0"/>
      <w:marTop w:val="0"/>
      <w:marBottom w:val="0"/>
      <w:divBdr>
        <w:top w:val="none" w:sz="0" w:space="0" w:color="auto"/>
        <w:left w:val="none" w:sz="0" w:space="0" w:color="auto"/>
        <w:bottom w:val="none" w:sz="0" w:space="0" w:color="auto"/>
        <w:right w:val="none" w:sz="0" w:space="0" w:color="auto"/>
      </w:divBdr>
    </w:div>
    <w:div w:id="1382560292">
      <w:bodyDiv w:val="1"/>
      <w:marLeft w:val="0"/>
      <w:marRight w:val="0"/>
      <w:marTop w:val="0"/>
      <w:marBottom w:val="0"/>
      <w:divBdr>
        <w:top w:val="none" w:sz="0" w:space="0" w:color="auto"/>
        <w:left w:val="none" w:sz="0" w:space="0" w:color="auto"/>
        <w:bottom w:val="none" w:sz="0" w:space="0" w:color="auto"/>
        <w:right w:val="none" w:sz="0" w:space="0" w:color="auto"/>
      </w:divBdr>
    </w:div>
    <w:div w:id="1382629408">
      <w:bodyDiv w:val="1"/>
      <w:marLeft w:val="0"/>
      <w:marRight w:val="0"/>
      <w:marTop w:val="0"/>
      <w:marBottom w:val="0"/>
      <w:divBdr>
        <w:top w:val="none" w:sz="0" w:space="0" w:color="auto"/>
        <w:left w:val="none" w:sz="0" w:space="0" w:color="auto"/>
        <w:bottom w:val="none" w:sz="0" w:space="0" w:color="auto"/>
        <w:right w:val="none" w:sz="0" w:space="0" w:color="auto"/>
      </w:divBdr>
    </w:div>
    <w:div w:id="1382632383">
      <w:bodyDiv w:val="1"/>
      <w:marLeft w:val="0"/>
      <w:marRight w:val="0"/>
      <w:marTop w:val="0"/>
      <w:marBottom w:val="0"/>
      <w:divBdr>
        <w:top w:val="none" w:sz="0" w:space="0" w:color="auto"/>
        <w:left w:val="none" w:sz="0" w:space="0" w:color="auto"/>
        <w:bottom w:val="none" w:sz="0" w:space="0" w:color="auto"/>
        <w:right w:val="none" w:sz="0" w:space="0" w:color="auto"/>
      </w:divBdr>
    </w:div>
    <w:div w:id="1382637109">
      <w:bodyDiv w:val="1"/>
      <w:marLeft w:val="0"/>
      <w:marRight w:val="0"/>
      <w:marTop w:val="0"/>
      <w:marBottom w:val="0"/>
      <w:divBdr>
        <w:top w:val="none" w:sz="0" w:space="0" w:color="auto"/>
        <w:left w:val="none" w:sz="0" w:space="0" w:color="auto"/>
        <w:bottom w:val="none" w:sz="0" w:space="0" w:color="auto"/>
        <w:right w:val="none" w:sz="0" w:space="0" w:color="auto"/>
      </w:divBdr>
    </w:div>
    <w:div w:id="1382825772">
      <w:bodyDiv w:val="1"/>
      <w:marLeft w:val="0"/>
      <w:marRight w:val="0"/>
      <w:marTop w:val="0"/>
      <w:marBottom w:val="0"/>
      <w:divBdr>
        <w:top w:val="none" w:sz="0" w:space="0" w:color="auto"/>
        <w:left w:val="none" w:sz="0" w:space="0" w:color="auto"/>
        <w:bottom w:val="none" w:sz="0" w:space="0" w:color="auto"/>
        <w:right w:val="none" w:sz="0" w:space="0" w:color="auto"/>
      </w:divBdr>
    </w:div>
    <w:div w:id="1382972562">
      <w:bodyDiv w:val="1"/>
      <w:marLeft w:val="0"/>
      <w:marRight w:val="0"/>
      <w:marTop w:val="0"/>
      <w:marBottom w:val="0"/>
      <w:divBdr>
        <w:top w:val="none" w:sz="0" w:space="0" w:color="auto"/>
        <w:left w:val="none" w:sz="0" w:space="0" w:color="auto"/>
        <w:bottom w:val="none" w:sz="0" w:space="0" w:color="auto"/>
        <w:right w:val="none" w:sz="0" w:space="0" w:color="auto"/>
      </w:divBdr>
    </w:div>
    <w:div w:id="1382972644">
      <w:bodyDiv w:val="1"/>
      <w:marLeft w:val="0"/>
      <w:marRight w:val="0"/>
      <w:marTop w:val="0"/>
      <w:marBottom w:val="0"/>
      <w:divBdr>
        <w:top w:val="none" w:sz="0" w:space="0" w:color="auto"/>
        <w:left w:val="none" w:sz="0" w:space="0" w:color="auto"/>
        <w:bottom w:val="none" w:sz="0" w:space="0" w:color="auto"/>
        <w:right w:val="none" w:sz="0" w:space="0" w:color="auto"/>
      </w:divBdr>
    </w:div>
    <w:div w:id="1383018980">
      <w:bodyDiv w:val="1"/>
      <w:marLeft w:val="0"/>
      <w:marRight w:val="0"/>
      <w:marTop w:val="0"/>
      <w:marBottom w:val="0"/>
      <w:divBdr>
        <w:top w:val="none" w:sz="0" w:space="0" w:color="auto"/>
        <w:left w:val="none" w:sz="0" w:space="0" w:color="auto"/>
        <w:bottom w:val="none" w:sz="0" w:space="0" w:color="auto"/>
        <w:right w:val="none" w:sz="0" w:space="0" w:color="auto"/>
      </w:divBdr>
    </w:div>
    <w:div w:id="1383022734">
      <w:bodyDiv w:val="1"/>
      <w:marLeft w:val="0"/>
      <w:marRight w:val="0"/>
      <w:marTop w:val="0"/>
      <w:marBottom w:val="0"/>
      <w:divBdr>
        <w:top w:val="none" w:sz="0" w:space="0" w:color="auto"/>
        <w:left w:val="none" w:sz="0" w:space="0" w:color="auto"/>
        <w:bottom w:val="none" w:sz="0" w:space="0" w:color="auto"/>
        <w:right w:val="none" w:sz="0" w:space="0" w:color="auto"/>
      </w:divBdr>
    </w:div>
    <w:div w:id="1383022958">
      <w:bodyDiv w:val="1"/>
      <w:marLeft w:val="0"/>
      <w:marRight w:val="0"/>
      <w:marTop w:val="0"/>
      <w:marBottom w:val="0"/>
      <w:divBdr>
        <w:top w:val="none" w:sz="0" w:space="0" w:color="auto"/>
        <w:left w:val="none" w:sz="0" w:space="0" w:color="auto"/>
        <w:bottom w:val="none" w:sz="0" w:space="0" w:color="auto"/>
        <w:right w:val="none" w:sz="0" w:space="0" w:color="auto"/>
      </w:divBdr>
    </w:div>
    <w:div w:id="1383092637">
      <w:bodyDiv w:val="1"/>
      <w:marLeft w:val="0"/>
      <w:marRight w:val="0"/>
      <w:marTop w:val="0"/>
      <w:marBottom w:val="0"/>
      <w:divBdr>
        <w:top w:val="none" w:sz="0" w:space="0" w:color="auto"/>
        <w:left w:val="none" w:sz="0" w:space="0" w:color="auto"/>
        <w:bottom w:val="none" w:sz="0" w:space="0" w:color="auto"/>
        <w:right w:val="none" w:sz="0" w:space="0" w:color="auto"/>
      </w:divBdr>
    </w:div>
    <w:div w:id="1383093511">
      <w:bodyDiv w:val="1"/>
      <w:marLeft w:val="0"/>
      <w:marRight w:val="0"/>
      <w:marTop w:val="0"/>
      <w:marBottom w:val="0"/>
      <w:divBdr>
        <w:top w:val="none" w:sz="0" w:space="0" w:color="auto"/>
        <w:left w:val="none" w:sz="0" w:space="0" w:color="auto"/>
        <w:bottom w:val="none" w:sz="0" w:space="0" w:color="auto"/>
        <w:right w:val="none" w:sz="0" w:space="0" w:color="auto"/>
      </w:divBdr>
    </w:div>
    <w:div w:id="1383212135">
      <w:bodyDiv w:val="1"/>
      <w:marLeft w:val="0"/>
      <w:marRight w:val="0"/>
      <w:marTop w:val="0"/>
      <w:marBottom w:val="0"/>
      <w:divBdr>
        <w:top w:val="none" w:sz="0" w:space="0" w:color="auto"/>
        <w:left w:val="none" w:sz="0" w:space="0" w:color="auto"/>
        <w:bottom w:val="none" w:sz="0" w:space="0" w:color="auto"/>
        <w:right w:val="none" w:sz="0" w:space="0" w:color="auto"/>
      </w:divBdr>
    </w:div>
    <w:div w:id="1383216519">
      <w:bodyDiv w:val="1"/>
      <w:marLeft w:val="0"/>
      <w:marRight w:val="0"/>
      <w:marTop w:val="0"/>
      <w:marBottom w:val="0"/>
      <w:divBdr>
        <w:top w:val="none" w:sz="0" w:space="0" w:color="auto"/>
        <w:left w:val="none" w:sz="0" w:space="0" w:color="auto"/>
        <w:bottom w:val="none" w:sz="0" w:space="0" w:color="auto"/>
        <w:right w:val="none" w:sz="0" w:space="0" w:color="auto"/>
      </w:divBdr>
    </w:div>
    <w:div w:id="1383361983">
      <w:bodyDiv w:val="1"/>
      <w:marLeft w:val="0"/>
      <w:marRight w:val="0"/>
      <w:marTop w:val="0"/>
      <w:marBottom w:val="0"/>
      <w:divBdr>
        <w:top w:val="none" w:sz="0" w:space="0" w:color="auto"/>
        <w:left w:val="none" w:sz="0" w:space="0" w:color="auto"/>
        <w:bottom w:val="none" w:sz="0" w:space="0" w:color="auto"/>
        <w:right w:val="none" w:sz="0" w:space="0" w:color="auto"/>
      </w:divBdr>
    </w:div>
    <w:div w:id="1383362974">
      <w:bodyDiv w:val="1"/>
      <w:marLeft w:val="0"/>
      <w:marRight w:val="0"/>
      <w:marTop w:val="0"/>
      <w:marBottom w:val="0"/>
      <w:divBdr>
        <w:top w:val="none" w:sz="0" w:space="0" w:color="auto"/>
        <w:left w:val="none" w:sz="0" w:space="0" w:color="auto"/>
        <w:bottom w:val="none" w:sz="0" w:space="0" w:color="auto"/>
        <w:right w:val="none" w:sz="0" w:space="0" w:color="auto"/>
      </w:divBdr>
    </w:div>
    <w:div w:id="1383363591">
      <w:bodyDiv w:val="1"/>
      <w:marLeft w:val="0"/>
      <w:marRight w:val="0"/>
      <w:marTop w:val="0"/>
      <w:marBottom w:val="0"/>
      <w:divBdr>
        <w:top w:val="none" w:sz="0" w:space="0" w:color="auto"/>
        <w:left w:val="none" w:sz="0" w:space="0" w:color="auto"/>
        <w:bottom w:val="none" w:sz="0" w:space="0" w:color="auto"/>
        <w:right w:val="none" w:sz="0" w:space="0" w:color="auto"/>
      </w:divBdr>
    </w:div>
    <w:div w:id="1383482071">
      <w:bodyDiv w:val="1"/>
      <w:marLeft w:val="0"/>
      <w:marRight w:val="0"/>
      <w:marTop w:val="0"/>
      <w:marBottom w:val="0"/>
      <w:divBdr>
        <w:top w:val="none" w:sz="0" w:space="0" w:color="auto"/>
        <w:left w:val="none" w:sz="0" w:space="0" w:color="auto"/>
        <w:bottom w:val="none" w:sz="0" w:space="0" w:color="auto"/>
        <w:right w:val="none" w:sz="0" w:space="0" w:color="auto"/>
      </w:divBdr>
    </w:div>
    <w:div w:id="1383558151">
      <w:bodyDiv w:val="1"/>
      <w:marLeft w:val="0"/>
      <w:marRight w:val="0"/>
      <w:marTop w:val="0"/>
      <w:marBottom w:val="0"/>
      <w:divBdr>
        <w:top w:val="none" w:sz="0" w:space="0" w:color="auto"/>
        <w:left w:val="none" w:sz="0" w:space="0" w:color="auto"/>
        <w:bottom w:val="none" w:sz="0" w:space="0" w:color="auto"/>
        <w:right w:val="none" w:sz="0" w:space="0" w:color="auto"/>
      </w:divBdr>
    </w:div>
    <w:div w:id="1383597520">
      <w:bodyDiv w:val="1"/>
      <w:marLeft w:val="0"/>
      <w:marRight w:val="0"/>
      <w:marTop w:val="0"/>
      <w:marBottom w:val="0"/>
      <w:divBdr>
        <w:top w:val="none" w:sz="0" w:space="0" w:color="auto"/>
        <w:left w:val="none" w:sz="0" w:space="0" w:color="auto"/>
        <w:bottom w:val="none" w:sz="0" w:space="0" w:color="auto"/>
        <w:right w:val="none" w:sz="0" w:space="0" w:color="auto"/>
      </w:divBdr>
    </w:div>
    <w:div w:id="1384020716">
      <w:bodyDiv w:val="1"/>
      <w:marLeft w:val="0"/>
      <w:marRight w:val="0"/>
      <w:marTop w:val="0"/>
      <w:marBottom w:val="0"/>
      <w:divBdr>
        <w:top w:val="none" w:sz="0" w:space="0" w:color="auto"/>
        <w:left w:val="none" w:sz="0" w:space="0" w:color="auto"/>
        <w:bottom w:val="none" w:sz="0" w:space="0" w:color="auto"/>
        <w:right w:val="none" w:sz="0" w:space="0" w:color="auto"/>
      </w:divBdr>
    </w:div>
    <w:div w:id="1384208201">
      <w:bodyDiv w:val="1"/>
      <w:marLeft w:val="0"/>
      <w:marRight w:val="0"/>
      <w:marTop w:val="0"/>
      <w:marBottom w:val="0"/>
      <w:divBdr>
        <w:top w:val="none" w:sz="0" w:space="0" w:color="auto"/>
        <w:left w:val="none" w:sz="0" w:space="0" w:color="auto"/>
        <w:bottom w:val="none" w:sz="0" w:space="0" w:color="auto"/>
        <w:right w:val="none" w:sz="0" w:space="0" w:color="auto"/>
      </w:divBdr>
    </w:div>
    <w:div w:id="1384211956">
      <w:bodyDiv w:val="1"/>
      <w:marLeft w:val="0"/>
      <w:marRight w:val="0"/>
      <w:marTop w:val="0"/>
      <w:marBottom w:val="0"/>
      <w:divBdr>
        <w:top w:val="none" w:sz="0" w:space="0" w:color="auto"/>
        <w:left w:val="none" w:sz="0" w:space="0" w:color="auto"/>
        <w:bottom w:val="none" w:sz="0" w:space="0" w:color="auto"/>
        <w:right w:val="none" w:sz="0" w:space="0" w:color="auto"/>
      </w:divBdr>
    </w:div>
    <w:div w:id="1384213157">
      <w:bodyDiv w:val="1"/>
      <w:marLeft w:val="0"/>
      <w:marRight w:val="0"/>
      <w:marTop w:val="0"/>
      <w:marBottom w:val="0"/>
      <w:divBdr>
        <w:top w:val="none" w:sz="0" w:space="0" w:color="auto"/>
        <w:left w:val="none" w:sz="0" w:space="0" w:color="auto"/>
        <w:bottom w:val="none" w:sz="0" w:space="0" w:color="auto"/>
        <w:right w:val="none" w:sz="0" w:space="0" w:color="auto"/>
      </w:divBdr>
    </w:div>
    <w:div w:id="1384254149">
      <w:bodyDiv w:val="1"/>
      <w:marLeft w:val="0"/>
      <w:marRight w:val="0"/>
      <w:marTop w:val="0"/>
      <w:marBottom w:val="0"/>
      <w:divBdr>
        <w:top w:val="none" w:sz="0" w:space="0" w:color="auto"/>
        <w:left w:val="none" w:sz="0" w:space="0" w:color="auto"/>
        <w:bottom w:val="none" w:sz="0" w:space="0" w:color="auto"/>
        <w:right w:val="none" w:sz="0" w:space="0" w:color="auto"/>
      </w:divBdr>
    </w:div>
    <w:div w:id="1384327047">
      <w:bodyDiv w:val="1"/>
      <w:marLeft w:val="0"/>
      <w:marRight w:val="0"/>
      <w:marTop w:val="0"/>
      <w:marBottom w:val="0"/>
      <w:divBdr>
        <w:top w:val="none" w:sz="0" w:space="0" w:color="auto"/>
        <w:left w:val="none" w:sz="0" w:space="0" w:color="auto"/>
        <w:bottom w:val="none" w:sz="0" w:space="0" w:color="auto"/>
        <w:right w:val="none" w:sz="0" w:space="0" w:color="auto"/>
      </w:divBdr>
    </w:div>
    <w:div w:id="1384329362">
      <w:bodyDiv w:val="1"/>
      <w:marLeft w:val="0"/>
      <w:marRight w:val="0"/>
      <w:marTop w:val="0"/>
      <w:marBottom w:val="0"/>
      <w:divBdr>
        <w:top w:val="none" w:sz="0" w:space="0" w:color="auto"/>
        <w:left w:val="none" w:sz="0" w:space="0" w:color="auto"/>
        <w:bottom w:val="none" w:sz="0" w:space="0" w:color="auto"/>
        <w:right w:val="none" w:sz="0" w:space="0" w:color="auto"/>
      </w:divBdr>
    </w:div>
    <w:div w:id="1384402217">
      <w:bodyDiv w:val="1"/>
      <w:marLeft w:val="0"/>
      <w:marRight w:val="0"/>
      <w:marTop w:val="0"/>
      <w:marBottom w:val="0"/>
      <w:divBdr>
        <w:top w:val="none" w:sz="0" w:space="0" w:color="auto"/>
        <w:left w:val="none" w:sz="0" w:space="0" w:color="auto"/>
        <w:bottom w:val="none" w:sz="0" w:space="0" w:color="auto"/>
        <w:right w:val="none" w:sz="0" w:space="0" w:color="auto"/>
      </w:divBdr>
    </w:div>
    <w:div w:id="1384672263">
      <w:bodyDiv w:val="1"/>
      <w:marLeft w:val="0"/>
      <w:marRight w:val="0"/>
      <w:marTop w:val="0"/>
      <w:marBottom w:val="0"/>
      <w:divBdr>
        <w:top w:val="none" w:sz="0" w:space="0" w:color="auto"/>
        <w:left w:val="none" w:sz="0" w:space="0" w:color="auto"/>
        <w:bottom w:val="none" w:sz="0" w:space="0" w:color="auto"/>
        <w:right w:val="none" w:sz="0" w:space="0" w:color="auto"/>
      </w:divBdr>
    </w:div>
    <w:div w:id="1384672758">
      <w:bodyDiv w:val="1"/>
      <w:marLeft w:val="0"/>
      <w:marRight w:val="0"/>
      <w:marTop w:val="0"/>
      <w:marBottom w:val="0"/>
      <w:divBdr>
        <w:top w:val="none" w:sz="0" w:space="0" w:color="auto"/>
        <w:left w:val="none" w:sz="0" w:space="0" w:color="auto"/>
        <w:bottom w:val="none" w:sz="0" w:space="0" w:color="auto"/>
        <w:right w:val="none" w:sz="0" w:space="0" w:color="auto"/>
      </w:divBdr>
    </w:div>
    <w:div w:id="1384983111">
      <w:bodyDiv w:val="1"/>
      <w:marLeft w:val="0"/>
      <w:marRight w:val="0"/>
      <w:marTop w:val="0"/>
      <w:marBottom w:val="0"/>
      <w:divBdr>
        <w:top w:val="none" w:sz="0" w:space="0" w:color="auto"/>
        <w:left w:val="none" w:sz="0" w:space="0" w:color="auto"/>
        <w:bottom w:val="none" w:sz="0" w:space="0" w:color="auto"/>
        <w:right w:val="none" w:sz="0" w:space="0" w:color="auto"/>
      </w:divBdr>
    </w:div>
    <w:div w:id="1385057026">
      <w:bodyDiv w:val="1"/>
      <w:marLeft w:val="0"/>
      <w:marRight w:val="0"/>
      <w:marTop w:val="0"/>
      <w:marBottom w:val="0"/>
      <w:divBdr>
        <w:top w:val="none" w:sz="0" w:space="0" w:color="auto"/>
        <w:left w:val="none" w:sz="0" w:space="0" w:color="auto"/>
        <w:bottom w:val="none" w:sz="0" w:space="0" w:color="auto"/>
        <w:right w:val="none" w:sz="0" w:space="0" w:color="auto"/>
      </w:divBdr>
    </w:div>
    <w:div w:id="1385444338">
      <w:bodyDiv w:val="1"/>
      <w:marLeft w:val="0"/>
      <w:marRight w:val="0"/>
      <w:marTop w:val="0"/>
      <w:marBottom w:val="0"/>
      <w:divBdr>
        <w:top w:val="none" w:sz="0" w:space="0" w:color="auto"/>
        <w:left w:val="none" w:sz="0" w:space="0" w:color="auto"/>
        <w:bottom w:val="none" w:sz="0" w:space="0" w:color="auto"/>
        <w:right w:val="none" w:sz="0" w:space="0" w:color="auto"/>
      </w:divBdr>
    </w:div>
    <w:div w:id="1385451606">
      <w:bodyDiv w:val="1"/>
      <w:marLeft w:val="0"/>
      <w:marRight w:val="0"/>
      <w:marTop w:val="0"/>
      <w:marBottom w:val="0"/>
      <w:divBdr>
        <w:top w:val="none" w:sz="0" w:space="0" w:color="auto"/>
        <w:left w:val="none" w:sz="0" w:space="0" w:color="auto"/>
        <w:bottom w:val="none" w:sz="0" w:space="0" w:color="auto"/>
        <w:right w:val="none" w:sz="0" w:space="0" w:color="auto"/>
      </w:divBdr>
    </w:div>
    <w:div w:id="1385522308">
      <w:bodyDiv w:val="1"/>
      <w:marLeft w:val="0"/>
      <w:marRight w:val="0"/>
      <w:marTop w:val="0"/>
      <w:marBottom w:val="0"/>
      <w:divBdr>
        <w:top w:val="none" w:sz="0" w:space="0" w:color="auto"/>
        <w:left w:val="none" w:sz="0" w:space="0" w:color="auto"/>
        <w:bottom w:val="none" w:sz="0" w:space="0" w:color="auto"/>
        <w:right w:val="none" w:sz="0" w:space="0" w:color="auto"/>
      </w:divBdr>
    </w:div>
    <w:div w:id="1385523920">
      <w:bodyDiv w:val="1"/>
      <w:marLeft w:val="0"/>
      <w:marRight w:val="0"/>
      <w:marTop w:val="0"/>
      <w:marBottom w:val="0"/>
      <w:divBdr>
        <w:top w:val="none" w:sz="0" w:space="0" w:color="auto"/>
        <w:left w:val="none" w:sz="0" w:space="0" w:color="auto"/>
        <w:bottom w:val="none" w:sz="0" w:space="0" w:color="auto"/>
        <w:right w:val="none" w:sz="0" w:space="0" w:color="auto"/>
      </w:divBdr>
    </w:div>
    <w:div w:id="1385565178">
      <w:bodyDiv w:val="1"/>
      <w:marLeft w:val="0"/>
      <w:marRight w:val="0"/>
      <w:marTop w:val="0"/>
      <w:marBottom w:val="0"/>
      <w:divBdr>
        <w:top w:val="none" w:sz="0" w:space="0" w:color="auto"/>
        <w:left w:val="none" w:sz="0" w:space="0" w:color="auto"/>
        <w:bottom w:val="none" w:sz="0" w:space="0" w:color="auto"/>
        <w:right w:val="none" w:sz="0" w:space="0" w:color="auto"/>
      </w:divBdr>
    </w:div>
    <w:div w:id="1385643761">
      <w:bodyDiv w:val="1"/>
      <w:marLeft w:val="0"/>
      <w:marRight w:val="0"/>
      <w:marTop w:val="0"/>
      <w:marBottom w:val="0"/>
      <w:divBdr>
        <w:top w:val="none" w:sz="0" w:space="0" w:color="auto"/>
        <w:left w:val="none" w:sz="0" w:space="0" w:color="auto"/>
        <w:bottom w:val="none" w:sz="0" w:space="0" w:color="auto"/>
        <w:right w:val="none" w:sz="0" w:space="0" w:color="auto"/>
      </w:divBdr>
    </w:div>
    <w:div w:id="1385790826">
      <w:bodyDiv w:val="1"/>
      <w:marLeft w:val="0"/>
      <w:marRight w:val="0"/>
      <w:marTop w:val="0"/>
      <w:marBottom w:val="0"/>
      <w:divBdr>
        <w:top w:val="none" w:sz="0" w:space="0" w:color="auto"/>
        <w:left w:val="none" w:sz="0" w:space="0" w:color="auto"/>
        <w:bottom w:val="none" w:sz="0" w:space="0" w:color="auto"/>
        <w:right w:val="none" w:sz="0" w:space="0" w:color="auto"/>
      </w:divBdr>
    </w:div>
    <w:div w:id="1385985668">
      <w:bodyDiv w:val="1"/>
      <w:marLeft w:val="0"/>
      <w:marRight w:val="0"/>
      <w:marTop w:val="0"/>
      <w:marBottom w:val="0"/>
      <w:divBdr>
        <w:top w:val="none" w:sz="0" w:space="0" w:color="auto"/>
        <w:left w:val="none" w:sz="0" w:space="0" w:color="auto"/>
        <w:bottom w:val="none" w:sz="0" w:space="0" w:color="auto"/>
        <w:right w:val="none" w:sz="0" w:space="0" w:color="auto"/>
      </w:divBdr>
    </w:div>
    <w:div w:id="1385985870">
      <w:bodyDiv w:val="1"/>
      <w:marLeft w:val="0"/>
      <w:marRight w:val="0"/>
      <w:marTop w:val="0"/>
      <w:marBottom w:val="0"/>
      <w:divBdr>
        <w:top w:val="none" w:sz="0" w:space="0" w:color="auto"/>
        <w:left w:val="none" w:sz="0" w:space="0" w:color="auto"/>
        <w:bottom w:val="none" w:sz="0" w:space="0" w:color="auto"/>
        <w:right w:val="none" w:sz="0" w:space="0" w:color="auto"/>
      </w:divBdr>
    </w:div>
    <w:div w:id="1386103318">
      <w:bodyDiv w:val="1"/>
      <w:marLeft w:val="0"/>
      <w:marRight w:val="0"/>
      <w:marTop w:val="0"/>
      <w:marBottom w:val="0"/>
      <w:divBdr>
        <w:top w:val="none" w:sz="0" w:space="0" w:color="auto"/>
        <w:left w:val="none" w:sz="0" w:space="0" w:color="auto"/>
        <w:bottom w:val="none" w:sz="0" w:space="0" w:color="auto"/>
        <w:right w:val="none" w:sz="0" w:space="0" w:color="auto"/>
      </w:divBdr>
    </w:div>
    <w:div w:id="1386178813">
      <w:bodyDiv w:val="1"/>
      <w:marLeft w:val="0"/>
      <w:marRight w:val="0"/>
      <w:marTop w:val="0"/>
      <w:marBottom w:val="0"/>
      <w:divBdr>
        <w:top w:val="none" w:sz="0" w:space="0" w:color="auto"/>
        <w:left w:val="none" w:sz="0" w:space="0" w:color="auto"/>
        <w:bottom w:val="none" w:sz="0" w:space="0" w:color="auto"/>
        <w:right w:val="none" w:sz="0" w:space="0" w:color="auto"/>
      </w:divBdr>
    </w:div>
    <w:div w:id="1386220712">
      <w:bodyDiv w:val="1"/>
      <w:marLeft w:val="0"/>
      <w:marRight w:val="0"/>
      <w:marTop w:val="0"/>
      <w:marBottom w:val="0"/>
      <w:divBdr>
        <w:top w:val="none" w:sz="0" w:space="0" w:color="auto"/>
        <w:left w:val="none" w:sz="0" w:space="0" w:color="auto"/>
        <w:bottom w:val="none" w:sz="0" w:space="0" w:color="auto"/>
        <w:right w:val="none" w:sz="0" w:space="0" w:color="auto"/>
      </w:divBdr>
    </w:div>
    <w:div w:id="1386416009">
      <w:bodyDiv w:val="1"/>
      <w:marLeft w:val="0"/>
      <w:marRight w:val="0"/>
      <w:marTop w:val="0"/>
      <w:marBottom w:val="0"/>
      <w:divBdr>
        <w:top w:val="none" w:sz="0" w:space="0" w:color="auto"/>
        <w:left w:val="none" w:sz="0" w:space="0" w:color="auto"/>
        <w:bottom w:val="none" w:sz="0" w:space="0" w:color="auto"/>
        <w:right w:val="none" w:sz="0" w:space="0" w:color="auto"/>
      </w:divBdr>
    </w:div>
    <w:div w:id="1386561203">
      <w:bodyDiv w:val="1"/>
      <w:marLeft w:val="0"/>
      <w:marRight w:val="0"/>
      <w:marTop w:val="0"/>
      <w:marBottom w:val="0"/>
      <w:divBdr>
        <w:top w:val="none" w:sz="0" w:space="0" w:color="auto"/>
        <w:left w:val="none" w:sz="0" w:space="0" w:color="auto"/>
        <w:bottom w:val="none" w:sz="0" w:space="0" w:color="auto"/>
        <w:right w:val="none" w:sz="0" w:space="0" w:color="auto"/>
      </w:divBdr>
    </w:div>
    <w:div w:id="1386567798">
      <w:bodyDiv w:val="1"/>
      <w:marLeft w:val="0"/>
      <w:marRight w:val="0"/>
      <w:marTop w:val="0"/>
      <w:marBottom w:val="0"/>
      <w:divBdr>
        <w:top w:val="none" w:sz="0" w:space="0" w:color="auto"/>
        <w:left w:val="none" w:sz="0" w:space="0" w:color="auto"/>
        <w:bottom w:val="none" w:sz="0" w:space="0" w:color="auto"/>
        <w:right w:val="none" w:sz="0" w:space="0" w:color="auto"/>
      </w:divBdr>
    </w:div>
    <w:div w:id="1386639015">
      <w:bodyDiv w:val="1"/>
      <w:marLeft w:val="0"/>
      <w:marRight w:val="0"/>
      <w:marTop w:val="0"/>
      <w:marBottom w:val="0"/>
      <w:divBdr>
        <w:top w:val="none" w:sz="0" w:space="0" w:color="auto"/>
        <w:left w:val="none" w:sz="0" w:space="0" w:color="auto"/>
        <w:bottom w:val="none" w:sz="0" w:space="0" w:color="auto"/>
        <w:right w:val="none" w:sz="0" w:space="0" w:color="auto"/>
      </w:divBdr>
    </w:div>
    <w:div w:id="1386640059">
      <w:bodyDiv w:val="1"/>
      <w:marLeft w:val="0"/>
      <w:marRight w:val="0"/>
      <w:marTop w:val="0"/>
      <w:marBottom w:val="0"/>
      <w:divBdr>
        <w:top w:val="none" w:sz="0" w:space="0" w:color="auto"/>
        <w:left w:val="none" w:sz="0" w:space="0" w:color="auto"/>
        <w:bottom w:val="none" w:sz="0" w:space="0" w:color="auto"/>
        <w:right w:val="none" w:sz="0" w:space="0" w:color="auto"/>
      </w:divBdr>
    </w:div>
    <w:div w:id="1386682175">
      <w:bodyDiv w:val="1"/>
      <w:marLeft w:val="0"/>
      <w:marRight w:val="0"/>
      <w:marTop w:val="0"/>
      <w:marBottom w:val="0"/>
      <w:divBdr>
        <w:top w:val="none" w:sz="0" w:space="0" w:color="auto"/>
        <w:left w:val="none" w:sz="0" w:space="0" w:color="auto"/>
        <w:bottom w:val="none" w:sz="0" w:space="0" w:color="auto"/>
        <w:right w:val="none" w:sz="0" w:space="0" w:color="auto"/>
      </w:divBdr>
    </w:div>
    <w:div w:id="1386685924">
      <w:bodyDiv w:val="1"/>
      <w:marLeft w:val="0"/>
      <w:marRight w:val="0"/>
      <w:marTop w:val="0"/>
      <w:marBottom w:val="0"/>
      <w:divBdr>
        <w:top w:val="none" w:sz="0" w:space="0" w:color="auto"/>
        <w:left w:val="none" w:sz="0" w:space="0" w:color="auto"/>
        <w:bottom w:val="none" w:sz="0" w:space="0" w:color="auto"/>
        <w:right w:val="none" w:sz="0" w:space="0" w:color="auto"/>
      </w:divBdr>
    </w:div>
    <w:div w:id="1386756527">
      <w:bodyDiv w:val="1"/>
      <w:marLeft w:val="0"/>
      <w:marRight w:val="0"/>
      <w:marTop w:val="0"/>
      <w:marBottom w:val="0"/>
      <w:divBdr>
        <w:top w:val="none" w:sz="0" w:space="0" w:color="auto"/>
        <w:left w:val="none" w:sz="0" w:space="0" w:color="auto"/>
        <w:bottom w:val="none" w:sz="0" w:space="0" w:color="auto"/>
        <w:right w:val="none" w:sz="0" w:space="0" w:color="auto"/>
      </w:divBdr>
    </w:div>
    <w:div w:id="1386876662">
      <w:bodyDiv w:val="1"/>
      <w:marLeft w:val="0"/>
      <w:marRight w:val="0"/>
      <w:marTop w:val="0"/>
      <w:marBottom w:val="0"/>
      <w:divBdr>
        <w:top w:val="none" w:sz="0" w:space="0" w:color="auto"/>
        <w:left w:val="none" w:sz="0" w:space="0" w:color="auto"/>
        <w:bottom w:val="none" w:sz="0" w:space="0" w:color="auto"/>
        <w:right w:val="none" w:sz="0" w:space="0" w:color="auto"/>
      </w:divBdr>
    </w:div>
    <w:div w:id="1386903891">
      <w:bodyDiv w:val="1"/>
      <w:marLeft w:val="0"/>
      <w:marRight w:val="0"/>
      <w:marTop w:val="0"/>
      <w:marBottom w:val="0"/>
      <w:divBdr>
        <w:top w:val="none" w:sz="0" w:space="0" w:color="auto"/>
        <w:left w:val="none" w:sz="0" w:space="0" w:color="auto"/>
        <w:bottom w:val="none" w:sz="0" w:space="0" w:color="auto"/>
        <w:right w:val="none" w:sz="0" w:space="0" w:color="auto"/>
      </w:divBdr>
    </w:div>
    <w:div w:id="1386904705">
      <w:bodyDiv w:val="1"/>
      <w:marLeft w:val="0"/>
      <w:marRight w:val="0"/>
      <w:marTop w:val="0"/>
      <w:marBottom w:val="0"/>
      <w:divBdr>
        <w:top w:val="none" w:sz="0" w:space="0" w:color="auto"/>
        <w:left w:val="none" w:sz="0" w:space="0" w:color="auto"/>
        <w:bottom w:val="none" w:sz="0" w:space="0" w:color="auto"/>
        <w:right w:val="none" w:sz="0" w:space="0" w:color="auto"/>
      </w:divBdr>
    </w:div>
    <w:div w:id="1386951813">
      <w:bodyDiv w:val="1"/>
      <w:marLeft w:val="0"/>
      <w:marRight w:val="0"/>
      <w:marTop w:val="0"/>
      <w:marBottom w:val="0"/>
      <w:divBdr>
        <w:top w:val="none" w:sz="0" w:space="0" w:color="auto"/>
        <w:left w:val="none" w:sz="0" w:space="0" w:color="auto"/>
        <w:bottom w:val="none" w:sz="0" w:space="0" w:color="auto"/>
        <w:right w:val="none" w:sz="0" w:space="0" w:color="auto"/>
      </w:divBdr>
    </w:div>
    <w:div w:id="1387031036">
      <w:bodyDiv w:val="1"/>
      <w:marLeft w:val="0"/>
      <w:marRight w:val="0"/>
      <w:marTop w:val="0"/>
      <w:marBottom w:val="0"/>
      <w:divBdr>
        <w:top w:val="none" w:sz="0" w:space="0" w:color="auto"/>
        <w:left w:val="none" w:sz="0" w:space="0" w:color="auto"/>
        <w:bottom w:val="none" w:sz="0" w:space="0" w:color="auto"/>
        <w:right w:val="none" w:sz="0" w:space="0" w:color="auto"/>
      </w:divBdr>
    </w:div>
    <w:div w:id="1387291133">
      <w:bodyDiv w:val="1"/>
      <w:marLeft w:val="0"/>
      <w:marRight w:val="0"/>
      <w:marTop w:val="0"/>
      <w:marBottom w:val="0"/>
      <w:divBdr>
        <w:top w:val="none" w:sz="0" w:space="0" w:color="auto"/>
        <w:left w:val="none" w:sz="0" w:space="0" w:color="auto"/>
        <w:bottom w:val="none" w:sz="0" w:space="0" w:color="auto"/>
        <w:right w:val="none" w:sz="0" w:space="0" w:color="auto"/>
      </w:divBdr>
    </w:div>
    <w:div w:id="1387297004">
      <w:bodyDiv w:val="1"/>
      <w:marLeft w:val="0"/>
      <w:marRight w:val="0"/>
      <w:marTop w:val="0"/>
      <w:marBottom w:val="0"/>
      <w:divBdr>
        <w:top w:val="none" w:sz="0" w:space="0" w:color="auto"/>
        <w:left w:val="none" w:sz="0" w:space="0" w:color="auto"/>
        <w:bottom w:val="none" w:sz="0" w:space="0" w:color="auto"/>
        <w:right w:val="none" w:sz="0" w:space="0" w:color="auto"/>
      </w:divBdr>
    </w:div>
    <w:div w:id="1387333555">
      <w:bodyDiv w:val="1"/>
      <w:marLeft w:val="0"/>
      <w:marRight w:val="0"/>
      <w:marTop w:val="0"/>
      <w:marBottom w:val="0"/>
      <w:divBdr>
        <w:top w:val="none" w:sz="0" w:space="0" w:color="auto"/>
        <w:left w:val="none" w:sz="0" w:space="0" w:color="auto"/>
        <w:bottom w:val="none" w:sz="0" w:space="0" w:color="auto"/>
        <w:right w:val="none" w:sz="0" w:space="0" w:color="auto"/>
      </w:divBdr>
    </w:div>
    <w:div w:id="1387337142">
      <w:bodyDiv w:val="1"/>
      <w:marLeft w:val="0"/>
      <w:marRight w:val="0"/>
      <w:marTop w:val="0"/>
      <w:marBottom w:val="0"/>
      <w:divBdr>
        <w:top w:val="none" w:sz="0" w:space="0" w:color="auto"/>
        <w:left w:val="none" w:sz="0" w:space="0" w:color="auto"/>
        <w:bottom w:val="none" w:sz="0" w:space="0" w:color="auto"/>
        <w:right w:val="none" w:sz="0" w:space="0" w:color="auto"/>
      </w:divBdr>
    </w:div>
    <w:div w:id="1387528656">
      <w:bodyDiv w:val="1"/>
      <w:marLeft w:val="0"/>
      <w:marRight w:val="0"/>
      <w:marTop w:val="0"/>
      <w:marBottom w:val="0"/>
      <w:divBdr>
        <w:top w:val="none" w:sz="0" w:space="0" w:color="auto"/>
        <w:left w:val="none" w:sz="0" w:space="0" w:color="auto"/>
        <w:bottom w:val="none" w:sz="0" w:space="0" w:color="auto"/>
        <w:right w:val="none" w:sz="0" w:space="0" w:color="auto"/>
      </w:divBdr>
    </w:div>
    <w:div w:id="1387560310">
      <w:bodyDiv w:val="1"/>
      <w:marLeft w:val="0"/>
      <w:marRight w:val="0"/>
      <w:marTop w:val="0"/>
      <w:marBottom w:val="0"/>
      <w:divBdr>
        <w:top w:val="none" w:sz="0" w:space="0" w:color="auto"/>
        <w:left w:val="none" w:sz="0" w:space="0" w:color="auto"/>
        <w:bottom w:val="none" w:sz="0" w:space="0" w:color="auto"/>
        <w:right w:val="none" w:sz="0" w:space="0" w:color="auto"/>
      </w:divBdr>
    </w:div>
    <w:div w:id="1387602554">
      <w:bodyDiv w:val="1"/>
      <w:marLeft w:val="0"/>
      <w:marRight w:val="0"/>
      <w:marTop w:val="0"/>
      <w:marBottom w:val="0"/>
      <w:divBdr>
        <w:top w:val="none" w:sz="0" w:space="0" w:color="auto"/>
        <w:left w:val="none" w:sz="0" w:space="0" w:color="auto"/>
        <w:bottom w:val="none" w:sz="0" w:space="0" w:color="auto"/>
        <w:right w:val="none" w:sz="0" w:space="0" w:color="auto"/>
      </w:divBdr>
    </w:div>
    <w:div w:id="1387676664">
      <w:bodyDiv w:val="1"/>
      <w:marLeft w:val="0"/>
      <w:marRight w:val="0"/>
      <w:marTop w:val="0"/>
      <w:marBottom w:val="0"/>
      <w:divBdr>
        <w:top w:val="none" w:sz="0" w:space="0" w:color="auto"/>
        <w:left w:val="none" w:sz="0" w:space="0" w:color="auto"/>
        <w:bottom w:val="none" w:sz="0" w:space="0" w:color="auto"/>
        <w:right w:val="none" w:sz="0" w:space="0" w:color="auto"/>
      </w:divBdr>
    </w:div>
    <w:div w:id="1387752188">
      <w:bodyDiv w:val="1"/>
      <w:marLeft w:val="0"/>
      <w:marRight w:val="0"/>
      <w:marTop w:val="0"/>
      <w:marBottom w:val="0"/>
      <w:divBdr>
        <w:top w:val="none" w:sz="0" w:space="0" w:color="auto"/>
        <w:left w:val="none" w:sz="0" w:space="0" w:color="auto"/>
        <w:bottom w:val="none" w:sz="0" w:space="0" w:color="auto"/>
        <w:right w:val="none" w:sz="0" w:space="0" w:color="auto"/>
      </w:divBdr>
    </w:div>
    <w:div w:id="1387794921">
      <w:bodyDiv w:val="1"/>
      <w:marLeft w:val="0"/>
      <w:marRight w:val="0"/>
      <w:marTop w:val="0"/>
      <w:marBottom w:val="0"/>
      <w:divBdr>
        <w:top w:val="none" w:sz="0" w:space="0" w:color="auto"/>
        <w:left w:val="none" w:sz="0" w:space="0" w:color="auto"/>
        <w:bottom w:val="none" w:sz="0" w:space="0" w:color="auto"/>
        <w:right w:val="none" w:sz="0" w:space="0" w:color="auto"/>
      </w:divBdr>
    </w:div>
    <w:div w:id="1387871263">
      <w:bodyDiv w:val="1"/>
      <w:marLeft w:val="0"/>
      <w:marRight w:val="0"/>
      <w:marTop w:val="0"/>
      <w:marBottom w:val="0"/>
      <w:divBdr>
        <w:top w:val="none" w:sz="0" w:space="0" w:color="auto"/>
        <w:left w:val="none" w:sz="0" w:space="0" w:color="auto"/>
        <w:bottom w:val="none" w:sz="0" w:space="0" w:color="auto"/>
        <w:right w:val="none" w:sz="0" w:space="0" w:color="auto"/>
      </w:divBdr>
    </w:div>
    <w:div w:id="1387873299">
      <w:bodyDiv w:val="1"/>
      <w:marLeft w:val="0"/>
      <w:marRight w:val="0"/>
      <w:marTop w:val="0"/>
      <w:marBottom w:val="0"/>
      <w:divBdr>
        <w:top w:val="none" w:sz="0" w:space="0" w:color="auto"/>
        <w:left w:val="none" w:sz="0" w:space="0" w:color="auto"/>
        <w:bottom w:val="none" w:sz="0" w:space="0" w:color="auto"/>
        <w:right w:val="none" w:sz="0" w:space="0" w:color="auto"/>
      </w:divBdr>
    </w:div>
    <w:div w:id="1387875522">
      <w:bodyDiv w:val="1"/>
      <w:marLeft w:val="0"/>
      <w:marRight w:val="0"/>
      <w:marTop w:val="0"/>
      <w:marBottom w:val="0"/>
      <w:divBdr>
        <w:top w:val="none" w:sz="0" w:space="0" w:color="auto"/>
        <w:left w:val="none" w:sz="0" w:space="0" w:color="auto"/>
        <w:bottom w:val="none" w:sz="0" w:space="0" w:color="auto"/>
        <w:right w:val="none" w:sz="0" w:space="0" w:color="auto"/>
      </w:divBdr>
    </w:div>
    <w:div w:id="1387945531">
      <w:bodyDiv w:val="1"/>
      <w:marLeft w:val="0"/>
      <w:marRight w:val="0"/>
      <w:marTop w:val="0"/>
      <w:marBottom w:val="0"/>
      <w:divBdr>
        <w:top w:val="none" w:sz="0" w:space="0" w:color="auto"/>
        <w:left w:val="none" w:sz="0" w:space="0" w:color="auto"/>
        <w:bottom w:val="none" w:sz="0" w:space="0" w:color="auto"/>
        <w:right w:val="none" w:sz="0" w:space="0" w:color="auto"/>
      </w:divBdr>
    </w:div>
    <w:div w:id="1387954111">
      <w:bodyDiv w:val="1"/>
      <w:marLeft w:val="0"/>
      <w:marRight w:val="0"/>
      <w:marTop w:val="0"/>
      <w:marBottom w:val="0"/>
      <w:divBdr>
        <w:top w:val="none" w:sz="0" w:space="0" w:color="auto"/>
        <w:left w:val="none" w:sz="0" w:space="0" w:color="auto"/>
        <w:bottom w:val="none" w:sz="0" w:space="0" w:color="auto"/>
        <w:right w:val="none" w:sz="0" w:space="0" w:color="auto"/>
      </w:divBdr>
    </w:div>
    <w:div w:id="1388184868">
      <w:bodyDiv w:val="1"/>
      <w:marLeft w:val="0"/>
      <w:marRight w:val="0"/>
      <w:marTop w:val="0"/>
      <w:marBottom w:val="0"/>
      <w:divBdr>
        <w:top w:val="none" w:sz="0" w:space="0" w:color="auto"/>
        <w:left w:val="none" w:sz="0" w:space="0" w:color="auto"/>
        <w:bottom w:val="none" w:sz="0" w:space="0" w:color="auto"/>
        <w:right w:val="none" w:sz="0" w:space="0" w:color="auto"/>
      </w:divBdr>
    </w:div>
    <w:div w:id="1388187868">
      <w:bodyDiv w:val="1"/>
      <w:marLeft w:val="0"/>
      <w:marRight w:val="0"/>
      <w:marTop w:val="0"/>
      <w:marBottom w:val="0"/>
      <w:divBdr>
        <w:top w:val="none" w:sz="0" w:space="0" w:color="auto"/>
        <w:left w:val="none" w:sz="0" w:space="0" w:color="auto"/>
        <w:bottom w:val="none" w:sz="0" w:space="0" w:color="auto"/>
        <w:right w:val="none" w:sz="0" w:space="0" w:color="auto"/>
      </w:divBdr>
    </w:div>
    <w:div w:id="1388337062">
      <w:bodyDiv w:val="1"/>
      <w:marLeft w:val="0"/>
      <w:marRight w:val="0"/>
      <w:marTop w:val="0"/>
      <w:marBottom w:val="0"/>
      <w:divBdr>
        <w:top w:val="none" w:sz="0" w:space="0" w:color="auto"/>
        <w:left w:val="none" w:sz="0" w:space="0" w:color="auto"/>
        <w:bottom w:val="none" w:sz="0" w:space="0" w:color="auto"/>
        <w:right w:val="none" w:sz="0" w:space="0" w:color="auto"/>
      </w:divBdr>
    </w:div>
    <w:div w:id="1388337771">
      <w:bodyDiv w:val="1"/>
      <w:marLeft w:val="0"/>
      <w:marRight w:val="0"/>
      <w:marTop w:val="0"/>
      <w:marBottom w:val="0"/>
      <w:divBdr>
        <w:top w:val="none" w:sz="0" w:space="0" w:color="auto"/>
        <w:left w:val="none" w:sz="0" w:space="0" w:color="auto"/>
        <w:bottom w:val="none" w:sz="0" w:space="0" w:color="auto"/>
        <w:right w:val="none" w:sz="0" w:space="0" w:color="auto"/>
      </w:divBdr>
    </w:div>
    <w:div w:id="1388408052">
      <w:bodyDiv w:val="1"/>
      <w:marLeft w:val="0"/>
      <w:marRight w:val="0"/>
      <w:marTop w:val="0"/>
      <w:marBottom w:val="0"/>
      <w:divBdr>
        <w:top w:val="none" w:sz="0" w:space="0" w:color="auto"/>
        <w:left w:val="none" w:sz="0" w:space="0" w:color="auto"/>
        <w:bottom w:val="none" w:sz="0" w:space="0" w:color="auto"/>
        <w:right w:val="none" w:sz="0" w:space="0" w:color="auto"/>
      </w:divBdr>
    </w:div>
    <w:div w:id="1388410694">
      <w:bodyDiv w:val="1"/>
      <w:marLeft w:val="0"/>
      <w:marRight w:val="0"/>
      <w:marTop w:val="0"/>
      <w:marBottom w:val="0"/>
      <w:divBdr>
        <w:top w:val="none" w:sz="0" w:space="0" w:color="auto"/>
        <w:left w:val="none" w:sz="0" w:space="0" w:color="auto"/>
        <w:bottom w:val="none" w:sz="0" w:space="0" w:color="auto"/>
        <w:right w:val="none" w:sz="0" w:space="0" w:color="auto"/>
      </w:divBdr>
    </w:div>
    <w:div w:id="1388459667">
      <w:bodyDiv w:val="1"/>
      <w:marLeft w:val="0"/>
      <w:marRight w:val="0"/>
      <w:marTop w:val="0"/>
      <w:marBottom w:val="0"/>
      <w:divBdr>
        <w:top w:val="none" w:sz="0" w:space="0" w:color="auto"/>
        <w:left w:val="none" w:sz="0" w:space="0" w:color="auto"/>
        <w:bottom w:val="none" w:sz="0" w:space="0" w:color="auto"/>
        <w:right w:val="none" w:sz="0" w:space="0" w:color="auto"/>
      </w:divBdr>
    </w:div>
    <w:div w:id="1388533478">
      <w:bodyDiv w:val="1"/>
      <w:marLeft w:val="0"/>
      <w:marRight w:val="0"/>
      <w:marTop w:val="0"/>
      <w:marBottom w:val="0"/>
      <w:divBdr>
        <w:top w:val="none" w:sz="0" w:space="0" w:color="auto"/>
        <w:left w:val="none" w:sz="0" w:space="0" w:color="auto"/>
        <w:bottom w:val="none" w:sz="0" w:space="0" w:color="auto"/>
        <w:right w:val="none" w:sz="0" w:space="0" w:color="auto"/>
      </w:divBdr>
    </w:div>
    <w:div w:id="1388534932">
      <w:bodyDiv w:val="1"/>
      <w:marLeft w:val="0"/>
      <w:marRight w:val="0"/>
      <w:marTop w:val="0"/>
      <w:marBottom w:val="0"/>
      <w:divBdr>
        <w:top w:val="none" w:sz="0" w:space="0" w:color="auto"/>
        <w:left w:val="none" w:sz="0" w:space="0" w:color="auto"/>
        <w:bottom w:val="none" w:sz="0" w:space="0" w:color="auto"/>
        <w:right w:val="none" w:sz="0" w:space="0" w:color="auto"/>
      </w:divBdr>
    </w:div>
    <w:div w:id="1388915345">
      <w:bodyDiv w:val="1"/>
      <w:marLeft w:val="0"/>
      <w:marRight w:val="0"/>
      <w:marTop w:val="0"/>
      <w:marBottom w:val="0"/>
      <w:divBdr>
        <w:top w:val="none" w:sz="0" w:space="0" w:color="auto"/>
        <w:left w:val="none" w:sz="0" w:space="0" w:color="auto"/>
        <w:bottom w:val="none" w:sz="0" w:space="0" w:color="auto"/>
        <w:right w:val="none" w:sz="0" w:space="0" w:color="auto"/>
      </w:divBdr>
    </w:div>
    <w:div w:id="1388990712">
      <w:bodyDiv w:val="1"/>
      <w:marLeft w:val="0"/>
      <w:marRight w:val="0"/>
      <w:marTop w:val="0"/>
      <w:marBottom w:val="0"/>
      <w:divBdr>
        <w:top w:val="none" w:sz="0" w:space="0" w:color="auto"/>
        <w:left w:val="none" w:sz="0" w:space="0" w:color="auto"/>
        <w:bottom w:val="none" w:sz="0" w:space="0" w:color="auto"/>
        <w:right w:val="none" w:sz="0" w:space="0" w:color="auto"/>
      </w:divBdr>
    </w:div>
    <w:div w:id="1389106430">
      <w:bodyDiv w:val="1"/>
      <w:marLeft w:val="0"/>
      <w:marRight w:val="0"/>
      <w:marTop w:val="0"/>
      <w:marBottom w:val="0"/>
      <w:divBdr>
        <w:top w:val="none" w:sz="0" w:space="0" w:color="auto"/>
        <w:left w:val="none" w:sz="0" w:space="0" w:color="auto"/>
        <w:bottom w:val="none" w:sz="0" w:space="0" w:color="auto"/>
        <w:right w:val="none" w:sz="0" w:space="0" w:color="auto"/>
      </w:divBdr>
    </w:div>
    <w:div w:id="1389299072">
      <w:bodyDiv w:val="1"/>
      <w:marLeft w:val="0"/>
      <w:marRight w:val="0"/>
      <w:marTop w:val="0"/>
      <w:marBottom w:val="0"/>
      <w:divBdr>
        <w:top w:val="none" w:sz="0" w:space="0" w:color="auto"/>
        <w:left w:val="none" w:sz="0" w:space="0" w:color="auto"/>
        <w:bottom w:val="none" w:sz="0" w:space="0" w:color="auto"/>
        <w:right w:val="none" w:sz="0" w:space="0" w:color="auto"/>
      </w:divBdr>
    </w:div>
    <w:div w:id="1389307073">
      <w:bodyDiv w:val="1"/>
      <w:marLeft w:val="0"/>
      <w:marRight w:val="0"/>
      <w:marTop w:val="0"/>
      <w:marBottom w:val="0"/>
      <w:divBdr>
        <w:top w:val="none" w:sz="0" w:space="0" w:color="auto"/>
        <w:left w:val="none" w:sz="0" w:space="0" w:color="auto"/>
        <w:bottom w:val="none" w:sz="0" w:space="0" w:color="auto"/>
        <w:right w:val="none" w:sz="0" w:space="0" w:color="auto"/>
      </w:divBdr>
    </w:div>
    <w:div w:id="1389450257">
      <w:bodyDiv w:val="1"/>
      <w:marLeft w:val="0"/>
      <w:marRight w:val="0"/>
      <w:marTop w:val="0"/>
      <w:marBottom w:val="0"/>
      <w:divBdr>
        <w:top w:val="none" w:sz="0" w:space="0" w:color="auto"/>
        <w:left w:val="none" w:sz="0" w:space="0" w:color="auto"/>
        <w:bottom w:val="none" w:sz="0" w:space="0" w:color="auto"/>
        <w:right w:val="none" w:sz="0" w:space="0" w:color="auto"/>
      </w:divBdr>
    </w:div>
    <w:div w:id="1389456853">
      <w:bodyDiv w:val="1"/>
      <w:marLeft w:val="0"/>
      <w:marRight w:val="0"/>
      <w:marTop w:val="0"/>
      <w:marBottom w:val="0"/>
      <w:divBdr>
        <w:top w:val="none" w:sz="0" w:space="0" w:color="auto"/>
        <w:left w:val="none" w:sz="0" w:space="0" w:color="auto"/>
        <w:bottom w:val="none" w:sz="0" w:space="0" w:color="auto"/>
        <w:right w:val="none" w:sz="0" w:space="0" w:color="auto"/>
      </w:divBdr>
    </w:div>
    <w:div w:id="1389500252">
      <w:bodyDiv w:val="1"/>
      <w:marLeft w:val="0"/>
      <w:marRight w:val="0"/>
      <w:marTop w:val="0"/>
      <w:marBottom w:val="0"/>
      <w:divBdr>
        <w:top w:val="none" w:sz="0" w:space="0" w:color="auto"/>
        <w:left w:val="none" w:sz="0" w:space="0" w:color="auto"/>
        <w:bottom w:val="none" w:sz="0" w:space="0" w:color="auto"/>
        <w:right w:val="none" w:sz="0" w:space="0" w:color="auto"/>
      </w:divBdr>
    </w:div>
    <w:div w:id="1389572003">
      <w:bodyDiv w:val="1"/>
      <w:marLeft w:val="0"/>
      <w:marRight w:val="0"/>
      <w:marTop w:val="0"/>
      <w:marBottom w:val="0"/>
      <w:divBdr>
        <w:top w:val="none" w:sz="0" w:space="0" w:color="auto"/>
        <w:left w:val="none" w:sz="0" w:space="0" w:color="auto"/>
        <w:bottom w:val="none" w:sz="0" w:space="0" w:color="auto"/>
        <w:right w:val="none" w:sz="0" w:space="0" w:color="auto"/>
      </w:divBdr>
    </w:div>
    <w:div w:id="1389575866">
      <w:bodyDiv w:val="1"/>
      <w:marLeft w:val="0"/>
      <w:marRight w:val="0"/>
      <w:marTop w:val="0"/>
      <w:marBottom w:val="0"/>
      <w:divBdr>
        <w:top w:val="none" w:sz="0" w:space="0" w:color="auto"/>
        <w:left w:val="none" w:sz="0" w:space="0" w:color="auto"/>
        <w:bottom w:val="none" w:sz="0" w:space="0" w:color="auto"/>
        <w:right w:val="none" w:sz="0" w:space="0" w:color="auto"/>
      </w:divBdr>
    </w:div>
    <w:div w:id="1389719276">
      <w:bodyDiv w:val="1"/>
      <w:marLeft w:val="0"/>
      <w:marRight w:val="0"/>
      <w:marTop w:val="0"/>
      <w:marBottom w:val="0"/>
      <w:divBdr>
        <w:top w:val="none" w:sz="0" w:space="0" w:color="auto"/>
        <w:left w:val="none" w:sz="0" w:space="0" w:color="auto"/>
        <w:bottom w:val="none" w:sz="0" w:space="0" w:color="auto"/>
        <w:right w:val="none" w:sz="0" w:space="0" w:color="auto"/>
      </w:divBdr>
    </w:div>
    <w:div w:id="1389841727">
      <w:bodyDiv w:val="1"/>
      <w:marLeft w:val="0"/>
      <w:marRight w:val="0"/>
      <w:marTop w:val="0"/>
      <w:marBottom w:val="0"/>
      <w:divBdr>
        <w:top w:val="none" w:sz="0" w:space="0" w:color="auto"/>
        <w:left w:val="none" w:sz="0" w:space="0" w:color="auto"/>
        <w:bottom w:val="none" w:sz="0" w:space="0" w:color="auto"/>
        <w:right w:val="none" w:sz="0" w:space="0" w:color="auto"/>
      </w:divBdr>
    </w:div>
    <w:div w:id="1389954709">
      <w:bodyDiv w:val="1"/>
      <w:marLeft w:val="0"/>
      <w:marRight w:val="0"/>
      <w:marTop w:val="0"/>
      <w:marBottom w:val="0"/>
      <w:divBdr>
        <w:top w:val="none" w:sz="0" w:space="0" w:color="auto"/>
        <w:left w:val="none" w:sz="0" w:space="0" w:color="auto"/>
        <w:bottom w:val="none" w:sz="0" w:space="0" w:color="auto"/>
        <w:right w:val="none" w:sz="0" w:space="0" w:color="auto"/>
      </w:divBdr>
    </w:div>
    <w:div w:id="1390037764">
      <w:bodyDiv w:val="1"/>
      <w:marLeft w:val="0"/>
      <w:marRight w:val="0"/>
      <w:marTop w:val="0"/>
      <w:marBottom w:val="0"/>
      <w:divBdr>
        <w:top w:val="none" w:sz="0" w:space="0" w:color="auto"/>
        <w:left w:val="none" w:sz="0" w:space="0" w:color="auto"/>
        <w:bottom w:val="none" w:sz="0" w:space="0" w:color="auto"/>
        <w:right w:val="none" w:sz="0" w:space="0" w:color="auto"/>
      </w:divBdr>
    </w:div>
    <w:div w:id="1390108122">
      <w:bodyDiv w:val="1"/>
      <w:marLeft w:val="0"/>
      <w:marRight w:val="0"/>
      <w:marTop w:val="0"/>
      <w:marBottom w:val="0"/>
      <w:divBdr>
        <w:top w:val="none" w:sz="0" w:space="0" w:color="auto"/>
        <w:left w:val="none" w:sz="0" w:space="0" w:color="auto"/>
        <w:bottom w:val="none" w:sz="0" w:space="0" w:color="auto"/>
        <w:right w:val="none" w:sz="0" w:space="0" w:color="auto"/>
      </w:divBdr>
    </w:div>
    <w:div w:id="1390111835">
      <w:bodyDiv w:val="1"/>
      <w:marLeft w:val="0"/>
      <w:marRight w:val="0"/>
      <w:marTop w:val="0"/>
      <w:marBottom w:val="0"/>
      <w:divBdr>
        <w:top w:val="none" w:sz="0" w:space="0" w:color="auto"/>
        <w:left w:val="none" w:sz="0" w:space="0" w:color="auto"/>
        <w:bottom w:val="none" w:sz="0" w:space="0" w:color="auto"/>
        <w:right w:val="none" w:sz="0" w:space="0" w:color="auto"/>
      </w:divBdr>
    </w:div>
    <w:div w:id="1390112415">
      <w:bodyDiv w:val="1"/>
      <w:marLeft w:val="0"/>
      <w:marRight w:val="0"/>
      <w:marTop w:val="0"/>
      <w:marBottom w:val="0"/>
      <w:divBdr>
        <w:top w:val="none" w:sz="0" w:space="0" w:color="auto"/>
        <w:left w:val="none" w:sz="0" w:space="0" w:color="auto"/>
        <w:bottom w:val="none" w:sz="0" w:space="0" w:color="auto"/>
        <w:right w:val="none" w:sz="0" w:space="0" w:color="auto"/>
      </w:divBdr>
    </w:div>
    <w:div w:id="1390350055">
      <w:bodyDiv w:val="1"/>
      <w:marLeft w:val="0"/>
      <w:marRight w:val="0"/>
      <w:marTop w:val="0"/>
      <w:marBottom w:val="0"/>
      <w:divBdr>
        <w:top w:val="none" w:sz="0" w:space="0" w:color="auto"/>
        <w:left w:val="none" w:sz="0" w:space="0" w:color="auto"/>
        <w:bottom w:val="none" w:sz="0" w:space="0" w:color="auto"/>
        <w:right w:val="none" w:sz="0" w:space="0" w:color="auto"/>
      </w:divBdr>
    </w:div>
    <w:div w:id="1390566955">
      <w:bodyDiv w:val="1"/>
      <w:marLeft w:val="0"/>
      <w:marRight w:val="0"/>
      <w:marTop w:val="0"/>
      <w:marBottom w:val="0"/>
      <w:divBdr>
        <w:top w:val="none" w:sz="0" w:space="0" w:color="auto"/>
        <w:left w:val="none" w:sz="0" w:space="0" w:color="auto"/>
        <w:bottom w:val="none" w:sz="0" w:space="0" w:color="auto"/>
        <w:right w:val="none" w:sz="0" w:space="0" w:color="auto"/>
      </w:divBdr>
    </w:div>
    <w:div w:id="1390568215">
      <w:bodyDiv w:val="1"/>
      <w:marLeft w:val="0"/>
      <w:marRight w:val="0"/>
      <w:marTop w:val="0"/>
      <w:marBottom w:val="0"/>
      <w:divBdr>
        <w:top w:val="none" w:sz="0" w:space="0" w:color="auto"/>
        <w:left w:val="none" w:sz="0" w:space="0" w:color="auto"/>
        <w:bottom w:val="none" w:sz="0" w:space="0" w:color="auto"/>
        <w:right w:val="none" w:sz="0" w:space="0" w:color="auto"/>
      </w:divBdr>
    </w:div>
    <w:div w:id="1390955574">
      <w:bodyDiv w:val="1"/>
      <w:marLeft w:val="0"/>
      <w:marRight w:val="0"/>
      <w:marTop w:val="0"/>
      <w:marBottom w:val="0"/>
      <w:divBdr>
        <w:top w:val="none" w:sz="0" w:space="0" w:color="auto"/>
        <w:left w:val="none" w:sz="0" w:space="0" w:color="auto"/>
        <w:bottom w:val="none" w:sz="0" w:space="0" w:color="auto"/>
        <w:right w:val="none" w:sz="0" w:space="0" w:color="auto"/>
      </w:divBdr>
    </w:div>
    <w:div w:id="1391079042">
      <w:bodyDiv w:val="1"/>
      <w:marLeft w:val="0"/>
      <w:marRight w:val="0"/>
      <w:marTop w:val="0"/>
      <w:marBottom w:val="0"/>
      <w:divBdr>
        <w:top w:val="none" w:sz="0" w:space="0" w:color="auto"/>
        <w:left w:val="none" w:sz="0" w:space="0" w:color="auto"/>
        <w:bottom w:val="none" w:sz="0" w:space="0" w:color="auto"/>
        <w:right w:val="none" w:sz="0" w:space="0" w:color="auto"/>
      </w:divBdr>
    </w:div>
    <w:div w:id="1391148960">
      <w:bodyDiv w:val="1"/>
      <w:marLeft w:val="0"/>
      <w:marRight w:val="0"/>
      <w:marTop w:val="0"/>
      <w:marBottom w:val="0"/>
      <w:divBdr>
        <w:top w:val="none" w:sz="0" w:space="0" w:color="auto"/>
        <w:left w:val="none" w:sz="0" w:space="0" w:color="auto"/>
        <w:bottom w:val="none" w:sz="0" w:space="0" w:color="auto"/>
        <w:right w:val="none" w:sz="0" w:space="0" w:color="auto"/>
      </w:divBdr>
    </w:div>
    <w:div w:id="1391154676">
      <w:bodyDiv w:val="1"/>
      <w:marLeft w:val="0"/>
      <w:marRight w:val="0"/>
      <w:marTop w:val="0"/>
      <w:marBottom w:val="0"/>
      <w:divBdr>
        <w:top w:val="none" w:sz="0" w:space="0" w:color="auto"/>
        <w:left w:val="none" w:sz="0" w:space="0" w:color="auto"/>
        <w:bottom w:val="none" w:sz="0" w:space="0" w:color="auto"/>
        <w:right w:val="none" w:sz="0" w:space="0" w:color="auto"/>
      </w:divBdr>
    </w:div>
    <w:div w:id="1391223994">
      <w:bodyDiv w:val="1"/>
      <w:marLeft w:val="0"/>
      <w:marRight w:val="0"/>
      <w:marTop w:val="0"/>
      <w:marBottom w:val="0"/>
      <w:divBdr>
        <w:top w:val="none" w:sz="0" w:space="0" w:color="auto"/>
        <w:left w:val="none" w:sz="0" w:space="0" w:color="auto"/>
        <w:bottom w:val="none" w:sz="0" w:space="0" w:color="auto"/>
        <w:right w:val="none" w:sz="0" w:space="0" w:color="auto"/>
      </w:divBdr>
    </w:div>
    <w:div w:id="1391266201">
      <w:bodyDiv w:val="1"/>
      <w:marLeft w:val="0"/>
      <w:marRight w:val="0"/>
      <w:marTop w:val="0"/>
      <w:marBottom w:val="0"/>
      <w:divBdr>
        <w:top w:val="none" w:sz="0" w:space="0" w:color="auto"/>
        <w:left w:val="none" w:sz="0" w:space="0" w:color="auto"/>
        <w:bottom w:val="none" w:sz="0" w:space="0" w:color="auto"/>
        <w:right w:val="none" w:sz="0" w:space="0" w:color="auto"/>
      </w:divBdr>
    </w:div>
    <w:div w:id="1391267227">
      <w:bodyDiv w:val="1"/>
      <w:marLeft w:val="0"/>
      <w:marRight w:val="0"/>
      <w:marTop w:val="0"/>
      <w:marBottom w:val="0"/>
      <w:divBdr>
        <w:top w:val="none" w:sz="0" w:space="0" w:color="auto"/>
        <w:left w:val="none" w:sz="0" w:space="0" w:color="auto"/>
        <w:bottom w:val="none" w:sz="0" w:space="0" w:color="auto"/>
        <w:right w:val="none" w:sz="0" w:space="0" w:color="auto"/>
      </w:divBdr>
    </w:div>
    <w:div w:id="1391417541">
      <w:bodyDiv w:val="1"/>
      <w:marLeft w:val="0"/>
      <w:marRight w:val="0"/>
      <w:marTop w:val="0"/>
      <w:marBottom w:val="0"/>
      <w:divBdr>
        <w:top w:val="none" w:sz="0" w:space="0" w:color="auto"/>
        <w:left w:val="none" w:sz="0" w:space="0" w:color="auto"/>
        <w:bottom w:val="none" w:sz="0" w:space="0" w:color="auto"/>
        <w:right w:val="none" w:sz="0" w:space="0" w:color="auto"/>
      </w:divBdr>
    </w:div>
    <w:div w:id="1391419241">
      <w:bodyDiv w:val="1"/>
      <w:marLeft w:val="0"/>
      <w:marRight w:val="0"/>
      <w:marTop w:val="0"/>
      <w:marBottom w:val="0"/>
      <w:divBdr>
        <w:top w:val="none" w:sz="0" w:space="0" w:color="auto"/>
        <w:left w:val="none" w:sz="0" w:space="0" w:color="auto"/>
        <w:bottom w:val="none" w:sz="0" w:space="0" w:color="auto"/>
        <w:right w:val="none" w:sz="0" w:space="0" w:color="auto"/>
      </w:divBdr>
    </w:div>
    <w:div w:id="1391420667">
      <w:bodyDiv w:val="1"/>
      <w:marLeft w:val="0"/>
      <w:marRight w:val="0"/>
      <w:marTop w:val="0"/>
      <w:marBottom w:val="0"/>
      <w:divBdr>
        <w:top w:val="none" w:sz="0" w:space="0" w:color="auto"/>
        <w:left w:val="none" w:sz="0" w:space="0" w:color="auto"/>
        <w:bottom w:val="none" w:sz="0" w:space="0" w:color="auto"/>
        <w:right w:val="none" w:sz="0" w:space="0" w:color="auto"/>
      </w:divBdr>
    </w:div>
    <w:div w:id="1391462476">
      <w:bodyDiv w:val="1"/>
      <w:marLeft w:val="0"/>
      <w:marRight w:val="0"/>
      <w:marTop w:val="0"/>
      <w:marBottom w:val="0"/>
      <w:divBdr>
        <w:top w:val="none" w:sz="0" w:space="0" w:color="auto"/>
        <w:left w:val="none" w:sz="0" w:space="0" w:color="auto"/>
        <w:bottom w:val="none" w:sz="0" w:space="0" w:color="auto"/>
        <w:right w:val="none" w:sz="0" w:space="0" w:color="auto"/>
      </w:divBdr>
    </w:div>
    <w:div w:id="1391463004">
      <w:bodyDiv w:val="1"/>
      <w:marLeft w:val="0"/>
      <w:marRight w:val="0"/>
      <w:marTop w:val="0"/>
      <w:marBottom w:val="0"/>
      <w:divBdr>
        <w:top w:val="none" w:sz="0" w:space="0" w:color="auto"/>
        <w:left w:val="none" w:sz="0" w:space="0" w:color="auto"/>
        <w:bottom w:val="none" w:sz="0" w:space="0" w:color="auto"/>
        <w:right w:val="none" w:sz="0" w:space="0" w:color="auto"/>
      </w:divBdr>
    </w:div>
    <w:div w:id="1391687333">
      <w:bodyDiv w:val="1"/>
      <w:marLeft w:val="0"/>
      <w:marRight w:val="0"/>
      <w:marTop w:val="0"/>
      <w:marBottom w:val="0"/>
      <w:divBdr>
        <w:top w:val="none" w:sz="0" w:space="0" w:color="auto"/>
        <w:left w:val="none" w:sz="0" w:space="0" w:color="auto"/>
        <w:bottom w:val="none" w:sz="0" w:space="0" w:color="auto"/>
        <w:right w:val="none" w:sz="0" w:space="0" w:color="auto"/>
      </w:divBdr>
    </w:div>
    <w:div w:id="1391881079">
      <w:bodyDiv w:val="1"/>
      <w:marLeft w:val="0"/>
      <w:marRight w:val="0"/>
      <w:marTop w:val="0"/>
      <w:marBottom w:val="0"/>
      <w:divBdr>
        <w:top w:val="none" w:sz="0" w:space="0" w:color="auto"/>
        <w:left w:val="none" w:sz="0" w:space="0" w:color="auto"/>
        <w:bottom w:val="none" w:sz="0" w:space="0" w:color="auto"/>
        <w:right w:val="none" w:sz="0" w:space="0" w:color="auto"/>
      </w:divBdr>
    </w:div>
    <w:div w:id="1391921354">
      <w:bodyDiv w:val="1"/>
      <w:marLeft w:val="0"/>
      <w:marRight w:val="0"/>
      <w:marTop w:val="0"/>
      <w:marBottom w:val="0"/>
      <w:divBdr>
        <w:top w:val="none" w:sz="0" w:space="0" w:color="auto"/>
        <w:left w:val="none" w:sz="0" w:space="0" w:color="auto"/>
        <w:bottom w:val="none" w:sz="0" w:space="0" w:color="auto"/>
        <w:right w:val="none" w:sz="0" w:space="0" w:color="auto"/>
      </w:divBdr>
    </w:div>
    <w:div w:id="1391925158">
      <w:bodyDiv w:val="1"/>
      <w:marLeft w:val="0"/>
      <w:marRight w:val="0"/>
      <w:marTop w:val="0"/>
      <w:marBottom w:val="0"/>
      <w:divBdr>
        <w:top w:val="none" w:sz="0" w:space="0" w:color="auto"/>
        <w:left w:val="none" w:sz="0" w:space="0" w:color="auto"/>
        <w:bottom w:val="none" w:sz="0" w:space="0" w:color="auto"/>
        <w:right w:val="none" w:sz="0" w:space="0" w:color="auto"/>
      </w:divBdr>
    </w:div>
    <w:div w:id="1391995282">
      <w:bodyDiv w:val="1"/>
      <w:marLeft w:val="0"/>
      <w:marRight w:val="0"/>
      <w:marTop w:val="0"/>
      <w:marBottom w:val="0"/>
      <w:divBdr>
        <w:top w:val="none" w:sz="0" w:space="0" w:color="auto"/>
        <w:left w:val="none" w:sz="0" w:space="0" w:color="auto"/>
        <w:bottom w:val="none" w:sz="0" w:space="0" w:color="auto"/>
        <w:right w:val="none" w:sz="0" w:space="0" w:color="auto"/>
      </w:divBdr>
    </w:div>
    <w:div w:id="1391996909">
      <w:bodyDiv w:val="1"/>
      <w:marLeft w:val="0"/>
      <w:marRight w:val="0"/>
      <w:marTop w:val="0"/>
      <w:marBottom w:val="0"/>
      <w:divBdr>
        <w:top w:val="none" w:sz="0" w:space="0" w:color="auto"/>
        <w:left w:val="none" w:sz="0" w:space="0" w:color="auto"/>
        <w:bottom w:val="none" w:sz="0" w:space="0" w:color="auto"/>
        <w:right w:val="none" w:sz="0" w:space="0" w:color="auto"/>
      </w:divBdr>
    </w:div>
    <w:div w:id="1391997315">
      <w:bodyDiv w:val="1"/>
      <w:marLeft w:val="0"/>
      <w:marRight w:val="0"/>
      <w:marTop w:val="0"/>
      <w:marBottom w:val="0"/>
      <w:divBdr>
        <w:top w:val="none" w:sz="0" w:space="0" w:color="auto"/>
        <w:left w:val="none" w:sz="0" w:space="0" w:color="auto"/>
        <w:bottom w:val="none" w:sz="0" w:space="0" w:color="auto"/>
        <w:right w:val="none" w:sz="0" w:space="0" w:color="auto"/>
      </w:divBdr>
    </w:div>
    <w:div w:id="1392077254">
      <w:bodyDiv w:val="1"/>
      <w:marLeft w:val="0"/>
      <w:marRight w:val="0"/>
      <w:marTop w:val="0"/>
      <w:marBottom w:val="0"/>
      <w:divBdr>
        <w:top w:val="none" w:sz="0" w:space="0" w:color="auto"/>
        <w:left w:val="none" w:sz="0" w:space="0" w:color="auto"/>
        <w:bottom w:val="none" w:sz="0" w:space="0" w:color="auto"/>
        <w:right w:val="none" w:sz="0" w:space="0" w:color="auto"/>
      </w:divBdr>
    </w:div>
    <w:div w:id="1392117375">
      <w:bodyDiv w:val="1"/>
      <w:marLeft w:val="0"/>
      <w:marRight w:val="0"/>
      <w:marTop w:val="0"/>
      <w:marBottom w:val="0"/>
      <w:divBdr>
        <w:top w:val="none" w:sz="0" w:space="0" w:color="auto"/>
        <w:left w:val="none" w:sz="0" w:space="0" w:color="auto"/>
        <w:bottom w:val="none" w:sz="0" w:space="0" w:color="auto"/>
        <w:right w:val="none" w:sz="0" w:space="0" w:color="auto"/>
      </w:divBdr>
    </w:div>
    <w:div w:id="1392146425">
      <w:bodyDiv w:val="1"/>
      <w:marLeft w:val="0"/>
      <w:marRight w:val="0"/>
      <w:marTop w:val="0"/>
      <w:marBottom w:val="0"/>
      <w:divBdr>
        <w:top w:val="none" w:sz="0" w:space="0" w:color="auto"/>
        <w:left w:val="none" w:sz="0" w:space="0" w:color="auto"/>
        <w:bottom w:val="none" w:sz="0" w:space="0" w:color="auto"/>
        <w:right w:val="none" w:sz="0" w:space="0" w:color="auto"/>
      </w:divBdr>
    </w:div>
    <w:div w:id="1392190047">
      <w:bodyDiv w:val="1"/>
      <w:marLeft w:val="0"/>
      <w:marRight w:val="0"/>
      <w:marTop w:val="0"/>
      <w:marBottom w:val="0"/>
      <w:divBdr>
        <w:top w:val="none" w:sz="0" w:space="0" w:color="auto"/>
        <w:left w:val="none" w:sz="0" w:space="0" w:color="auto"/>
        <w:bottom w:val="none" w:sz="0" w:space="0" w:color="auto"/>
        <w:right w:val="none" w:sz="0" w:space="0" w:color="auto"/>
      </w:divBdr>
    </w:div>
    <w:div w:id="1392190149">
      <w:bodyDiv w:val="1"/>
      <w:marLeft w:val="0"/>
      <w:marRight w:val="0"/>
      <w:marTop w:val="0"/>
      <w:marBottom w:val="0"/>
      <w:divBdr>
        <w:top w:val="none" w:sz="0" w:space="0" w:color="auto"/>
        <w:left w:val="none" w:sz="0" w:space="0" w:color="auto"/>
        <w:bottom w:val="none" w:sz="0" w:space="0" w:color="auto"/>
        <w:right w:val="none" w:sz="0" w:space="0" w:color="auto"/>
      </w:divBdr>
    </w:div>
    <w:div w:id="1392194646">
      <w:bodyDiv w:val="1"/>
      <w:marLeft w:val="0"/>
      <w:marRight w:val="0"/>
      <w:marTop w:val="0"/>
      <w:marBottom w:val="0"/>
      <w:divBdr>
        <w:top w:val="none" w:sz="0" w:space="0" w:color="auto"/>
        <w:left w:val="none" w:sz="0" w:space="0" w:color="auto"/>
        <w:bottom w:val="none" w:sz="0" w:space="0" w:color="auto"/>
        <w:right w:val="none" w:sz="0" w:space="0" w:color="auto"/>
      </w:divBdr>
    </w:div>
    <w:div w:id="1392195042">
      <w:bodyDiv w:val="1"/>
      <w:marLeft w:val="0"/>
      <w:marRight w:val="0"/>
      <w:marTop w:val="0"/>
      <w:marBottom w:val="0"/>
      <w:divBdr>
        <w:top w:val="none" w:sz="0" w:space="0" w:color="auto"/>
        <w:left w:val="none" w:sz="0" w:space="0" w:color="auto"/>
        <w:bottom w:val="none" w:sz="0" w:space="0" w:color="auto"/>
        <w:right w:val="none" w:sz="0" w:space="0" w:color="auto"/>
      </w:divBdr>
    </w:div>
    <w:div w:id="1392267077">
      <w:bodyDiv w:val="1"/>
      <w:marLeft w:val="0"/>
      <w:marRight w:val="0"/>
      <w:marTop w:val="0"/>
      <w:marBottom w:val="0"/>
      <w:divBdr>
        <w:top w:val="none" w:sz="0" w:space="0" w:color="auto"/>
        <w:left w:val="none" w:sz="0" w:space="0" w:color="auto"/>
        <w:bottom w:val="none" w:sz="0" w:space="0" w:color="auto"/>
        <w:right w:val="none" w:sz="0" w:space="0" w:color="auto"/>
      </w:divBdr>
    </w:div>
    <w:div w:id="1392272751">
      <w:bodyDiv w:val="1"/>
      <w:marLeft w:val="0"/>
      <w:marRight w:val="0"/>
      <w:marTop w:val="0"/>
      <w:marBottom w:val="0"/>
      <w:divBdr>
        <w:top w:val="none" w:sz="0" w:space="0" w:color="auto"/>
        <w:left w:val="none" w:sz="0" w:space="0" w:color="auto"/>
        <w:bottom w:val="none" w:sz="0" w:space="0" w:color="auto"/>
        <w:right w:val="none" w:sz="0" w:space="0" w:color="auto"/>
      </w:divBdr>
    </w:div>
    <w:div w:id="1392457043">
      <w:bodyDiv w:val="1"/>
      <w:marLeft w:val="0"/>
      <w:marRight w:val="0"/>
      <w:marTop w:val="0"/>
      <w:marBottom w:val="0"/>
      <w:divBdr>
        <w:top w:val="none" w:sz="0" w:space="0" w:color="auto"/>
        <w:left w:val="none" w:sz="0" w:space="0" w:color="auto"/>
        <w:bottom w:val="none" w:sz="0" w:space="0" w:color="auto"/>
        <w:right w:val="none" w:sz="0" w:space="0" w:color="auto"/>
      </w:divBdr>
    </w:div>
    <w:div w:id="1392533816">
      <w:bodyDiv w:val="1"/>
      <w:marLeft w:val="0"/>
      <w:marRight w:val="0"/>
      <w:marTop w:val="0"/>
      <w:marBottom w:val="0"/>
      <w:divBdr>
        <w:top w:val="none" w:sz="0" w:space="0" w:color="auto"/>
        <w:left w:val="none" w:sz="0" w:space="0" w:color="auto"/>
        <w:bottom w:val="none" w:sz="0" w:space="0" w:color="auto"/>
        <w:right w:val="none" w:sz="0" w:space="0" w:color="auto"/>
      </w:divBdr>
    </w:div>
    <w:div w:id="1392541320">
      <w:bodyDiv w:val="1"/>
      <w:marLeft w:val="0"/>
      <w:marRight w:val="0"/>
      <w:marTop w:val="0"/>
      <w:marBottom w:val="0"/>
      <w:divBdr>
        <w:top w:val="none" w:sz="0" w:space="0" w:color="auto"/>
        <w:left w:val="none" w:sz="0" w:space="0" w:color="auto"/>
        <w:bottom w:val="none" w:sz="0" w:space="0" w:color="auto"/>
        <w:right w:val="none" w:sz="0" w:space="0" w:color="auto"/>
      </w:divBdr>
    </w:div>
    <w:div w:id="1392656402">
      <w:bodyDiv w:val="1"/>
      <w:marLeft w:val="0"/>
      <w:marRight w:val="0"/>
      <w:marTop w:val="0"/>
      <w:marBottom w:val="0"/>
      <w:divBdr>
        <w:top w:val="none" w:sz="0" w:space="0" w:color="auto"/>
        <w:left w:val="none" w:sz="0" w:space="0" w:color="auto"/>
        <w:bottom w:val="none" w:sz="0" w:space="0" w:color="auto"/>
        <w:right w:val="none" w:sz="0" w:space="0" w:color="auto"/>
      </w:divBdr>
    </w:div>
    <w:div w:id="1392659425">
      <w:bodyDiv w:val="1"/>
      <w:marLeft w:val="0"/>
      <w:marRight w:val="0"/>
      <w:marTop w:val="0"/>
      <w:marBottom w:val="0"/>
      <w:divBdr>
        <w:top w:val="none" w:sz="0" w:space="0" w:color="auto"/>
        <w:left w:val="none" w:sz="0" w:space="0" w:color="auto"/>
        <w:bottom w:val="none" w:sz="0" w:space="0" w:color="auto"/>
        <w:right w:val="none" w:sz="0" w:space="0" w:color="auto"/>
      </w:divBdr>
    </w:div>
    <w:div w:id="1392728484">
      <w:bodyDiv w:val="1"/>
      <w:marLeft w:val="0"/>
      <w:marRight w:val="0"/>
      <w:marTop w:val="0"/>
      <w:marBottom w:val="0"/>
      <w:divBdr>
        <w:top w:val="none" w:sz="0" w:space="0" w:color="auto"/>
        <w:left w:val="none" w:sz="0" w:space="0" w:color="auto"/>
        <w:bottom w:val="none" w:sz="0" w:space="0" w:color="auto"/>
        <w:right w:val="none" w:sz="0" w:space="0" w:color="auto"/>
      </w:divBdr>
    </w:div>
    <w:div w:id="1392728850">
      <w:bodyDiv w:val="1"/>
      <w:marLeft w:val="0"/>
      <w:marRight w:val="0"/>
      <w:marTop w:val="0"/>
      <w:marBottom w:val="0"/>
      <w:divBdr>
        <w:top w:val="none" w:sz="0" w:space="0" w:color="auto"/>
        <w:left w:val="none" w:sz="0" w:space="0" w:color="auto"/>
        <w:bottom w:val="none" w:sz="0" w:space="0" w:color="auto"/>
        <w:right w:val="none" w:sz="0" w:space="0" w:color="auto"/>
      </w:divBdr>
    </w:div>
    <w:div w:id="1392919564">
      <w:bodyDiv w:val="1"/>
      <w:marLeft w:val="0"/>
      <w:marRight w:val="0"/>
      <w:marTop w:val="0"/>
      <w:marBottom w:val="0"/>
      <w:divBdr>
        <w:top w:val="none" w:sz="0" w:space="0" w:color="auto"/>
        <w:left w:val="none" w:sz="0" w:space="0" w:color="auto"/>
        <w:bottom w:val="none" w:sz="0" w:space="0" w:color="auto"/>
        <w:right w:val="none" w:sz="0" w:space="0" w:color="auto"/>
      </w:divBdr>
    </w:div>
    <w:div w:id="1392926479">
      <w:bodyDiv w:val="1"/>
      <w:marLeft w:val="0"/>
      <w:marRight w:val="0"/>
      <w:marTop w:val="0"/>
      <w:marBottom w:val="0"/>
      <w:divBdr>
        <w:top w:val="none" w:sz="0" w:space="0" w:color="auto"/>
        <w:left w:val="none" w:sz="0" w:space="0" w:color="auto"/>
        <w:bottom w:val="none" w:sz="0" w:space="0" w:color="auto"/>
        <w:right w:val="none" w:sz="0" w:space="0" w:color="auto"/>
      </w:divBdr>
    </w:div>
    <w:div w:id="1392926513">
      <w:bodyDiv w:val="1"/>
      <w:marLeft w:val="0"/>
      <w:marRight w:val="0"/>
      <w:marTop w:val="0"/>
      <w:marBottom w:val="0"/>
      <w:divBdr>
        <w:top w:val="none" w:sz="0" w:space="0" w:color="auto"/>
        <w:left w:val="none" w:sz="0" w:space="0" w:color="auto"/>
        <w:bottom w:val="none" w:sz="0" w:space="0" w:color="auto"/>
        <w:right w:val="none" w:sz="0" w:space="0" w:color="auto"/>
      </w:divBdr>
    </w:div>
    <w:div w:id="1393116887">
      <w:bodyDiv w:val="1"/>
      <w:marLeft w:val="0"/>
      <w:marRight w:val="0"/>
      <w:marTop w:val="0"/>
      <w:marBottom w:val="0"/>
      <w:divBdr>
        <w:top w:val="none" w:sz="0" w:space="0" w:color="auto"/>
        <w:left w:val="none" w:sz="0" w:space="0" w:color="auto"/>
        <w:bottom w:val="none" w:sz="0" w:space="0" w:color="auto"/>
        <w:right w:val="none" w:sz="0" w:space="0" w:color="auto"/>
      </w:divBdr>
    </w:div>
    <w:div w:id="1393117302">
      <w:bodyDiv w:val="1"/>
      <w:marLeft w:val="0"/>
      <w:marRight w:val="0"/>
      <w:marTop w:val="0"/>
      <w:marBottom w:val="0"/>
      <w:divBdr>
        <w:top w:val="none" w:sz="0" w:space="0" w:color="auto"/>
        <w:left w:val="none" w:sz="0" w:space="0" w:color="auto"/>
        <w:bottom w:val="none" w:sz="0" w:space="0" w:color="auto"/>
        <w:right w:val="none" w:sz="0" w:space="0" w:color="auto"/>
      </w:divBdr>
    </w:div>
    <w:div w:id="1393194409">
      <w:bodyDiv w:val="1"/>
      <w:marLeft w:val="0"/>
      <w:marRight w:val="0"/>
      <w:marTop w:val="0"/>
      <w:marBottom w:val="0"/>
      <w:divBdr>
        <w:top w:val="none" w:sz="0" w:space="0" w:color="auto"/>
        <w:left w:val="none" w:sz="0" w:space="0" w:color="auto"/>
        <w:bottom w:val="none" w:sz="0" w:space="0" w:color="auto"/>
        <w:right w:val="none" w:sz="0" w:space="0" w:color="auto"/>
      </w:divBdr>
    </w:div>
    <w:div w:id="1393196021">
      <w:bodyDiv w:val="1"/>
      <w:marLeft w:val="0"/>
      <w:marRight w:val="0"/>
      <w:marTop w:val="0"/>
      <w:marBottom w:val="0"/>
      <w:divBdr>
        <w:top w:val="none" w:sz="0" w:space="0" w:color="auto"/>
        <w:left w:val="none" w:sz="0" w:space="0" w:color="auto"/>
        <w:bottom w:val="none" w:sz="0" w:space="0" w:color="auto"/>
        <w:right w:val="none" w:sz="0" w:space="0" w:color="auto"/>
      </w:divBdr>
    </w:div>
    <w:div w:id="1393237475">
      <w:bodyDiv w:val="1"/>
      <w:marLeft w:val="0"/>
      <w:marRight w:val="0"/>
      <w:marTop w:val="0"/>
      <w:marBottom w:val="0"/>
      <w:divBdr>
        <w:top w:val="none" w:sz="0" w:space="0" w:color="auto"/>
        <w:left w:val="none" w:sz="0" w:space="0" w:color="auto"/>
        <w:bottom w:val="none" w:sz="0" w:space="0" w:color="auto"/>
        <w:right w:val="none" w:sz="0" w:space="0" w:color="auto"/>
      </w:divBdr>
    </w:div>
    <w:div w:id="1393381372">
      <w:bodyDiv w:val="1"/>
      <w:marLeft w:val="0"/>
      <w:marRight w:val="0"/>
      <w:marTop w:val="0"/>
      <w:marBottom w:val="0"/>
      <w:divBdr>
        <w:top w:val="none" w:sz="0" w:space="0" w:color="auto"/>
        <w:left w:val="none" w:sz="0" w:space="0" w:color="auto"/>
        <w:bottom w:val="none" w:sz="0" w:space="0" w:color="auto"/>
        <w:right w:val="none" w:sz="0" w:space="0" w:color="auto"/>
      </w:divBdr>
    </w:div>
    <w:div w:id="1393383320">
      <w:bodyDiv w:val="1"/>
      <w:marLeft w:val="0"/>
      <w:marRight w:val="0"/>
      <w:marTop w:val="0"/>
      <w:marBottom w:val="0"/>
      <w:divBdr>
        <w:top w:val="none" w:sz="0" w:space="0" w:color="auto"/>
        <w:left w:val="none" w:sz="0" w:space="0" w:color="auto"/>
        <w:bottom w:val="none" w:sz="0" w:space="0" w:color="auto"/>
        <w:right w:val="none" w:sz="0" w:space="0" w:color="auto"/>
      </w:divBdr>
    </w:div>
    <w:div w:id="139338711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506572">
      <w:bodyDiv w:val="1"/>
      <w:marLeft w:val="0"/>
      <w:marRight w:val="0"/>
      <w:marTop w:val="0"/>
      <w:marBottom w:val="0"/>
      <w:divBdr>
        <w:top w:val="none" w:sz="0" w:space="0" w:color="auto"/>
        <w:left w:val="none" w:sz="0" w:space="0" w:color="auto"/>
        <w:bottom w:val="none" w:sz="0" w:space="0" w:color="auto"/>
        <w:right w:val="none" w:sz="0" w:space="0" w:color="auto"/>
      </w:divBdr>
    </w:div>
    <w:div w:id="1393582406">
      <w:bodyDiv w:val="1"/>
      <w:marLeft w:val="0"/>
      <w:marRight w:val="0"/>
      <w:marTop w:val="0"/>
      <w:marBottom w:val="0"/>
      <w:divBdr>
        <w:top w:val="none" w:sz="0" w:space="0" w:color="auto"/>
        <w:left w:val="none" w:sz="0" w:space="0" w:color="auto"/>
        <w:bottom w:val="none" w:sz="0" w:space="0" w:color="auto"/>
        <w:right w:val="none" w:sz="0" w:space="0" w:color="auto"/>
      </w:divBdr>
    </w:div>
    <w:div w:id="1393649917">
      <w:bodyDiv w:val="1"/>
      <w:marLeft w:val="0"/>
      <w:marRight w:val="0"/>
      <w:marTop w:val="0"/>
      <w:marBottom w:val="0"/>
      <w:divBdr>
        <w:top w:val="none" w:sz="0" w:space="0" w:color="auto"/>
        <w:left w:val="none" w:sz="0" w:space="0" w:color="auto"/>
        <w:bottom w:val="none" w:sz="0" w:space="0" w:color="auto"/>
        <w:right w:val="none" w:sz="0" w:space="0" w:color="auto"/>
      </w:divBdr>
    </w:div>
    <w:div w:id="1393695313">
      <w:bodyDiv w:val="1"/>
      <w:marLeft w:val="0"/>
      <w:marRight w:val="0"/>
      <w:marTop w:val="0"/>
      <w:marBottom w:val="0"/>
      <w:divBdr>
        <w:top w:val="none" w:sz="0" w:space="0" w:color="auto"/>
        <w:left w:val="none" w:sz="0" w:space="0" w:color="auto"/>
        <w:bottom w:val="none" w:sz="0" w:space="0" w:color="auto"/>
        <w:right w:val="none" w:sz="0" w:space="0" w:color="auto"/>
      </w:divBdr>
    </w:div>
    <w:div w:id="1393699528">
      <w:bodyDiv w:val="1"/>
      <w:marLeft w:val="0"/>
      <w:marRight w:val="0"/>
      <w:marTop w:val="0"/>
      <w:marBottom w:val="0"/>
      <w:divBdr>
        <w:top w:val="none" w:sz="0" w:space="0" w:color="auto"/>
        <w:left w:val="none" w:sz="0" w:space="0" w:color="auto"/>
        <w:bottom w:val="none" w:sz="0" w:space="0" w:color="auto"/>
        <w:right w:val="none" w:sz="0" w:space="0" w:color="auto"/>
      </w:divBdr>
    </w:div>
    <w:div w:id="1393846531">
      <w:bodyDiv w:val="1"/>
      <w:marLeft w:val="0"/>
      <w:marRight w:val="0"/>
      <w:marTop w:val="0"/>
      <w:marBottom w:val="0"/>
      <w:divBdr>
        <w:top w:val="none" w:sz="0" w:space="0" w:color="auto"/>
        <w:left w:val="none" w:sz="0" w:space="0" w:color="auto"/>
        <w:bottom w:val="none" w:sz="0" w:space="0" w:color="auto"/>
        <w:right w:val="none" w:sz="0" w:space="0" w:color="auto"/>
      </w:divBdr>
    </w:div>
    <w:div w:id="1393891973">
      <w:bodyDiv w:val="1"/>
      <w:marLeft w:val="0"/>
      <w:marRight w:val="0"/>
      <w:marTop w:val="0"/>
      <w:marBottom w:val="0"/>
      <w:divBdr>
        <w:top w:val="none" w:sz="0" w:space="0" w:color="auto"/>
        <w:left w:val="none" w:sz="0" w:space="0" w:color="auto"/>
        <w:bottom w:val="none" w:sz="0" w:space="0" w:color="auto"/>
        <w:right w:val="none" w:sz="0" w:space="0" w:color="auto"/>
      </w:divBdr>
    </w:div>
    <w:div w:id="1393967261">
      <w:bodyDiv w:val="1"/>
      <w:marLeft w:val="0"/>
      <w:marRight w:val="0"/>
      <w:marTop w:val="0"/>
      <w:marBottom w:val="0"/>
      <w:divBdr>
        <w:top w:val="none" w:sz="0" w:space="0" w:color="auto"/>
        <w:left w:val="none" w:sz="0" w:space="0" w:color="auto"/>
        <w:bottom w:val="none" w:sz="0" w:space="0" w:color="auto"/>
        <w:right w:val="none" w:sz="0" w:space="0" w:color="auto"/>
      </w:divBdr>
    </w:div>
    <w:div w:id="1394111860">
      <w:bodyDiv w:val="1"/>
      <w:marLeft w:val="0"/>
      <w:marRight w:val="0"/>
      <w:marTop w:val="0"/>
      <w:marBottom w:val="0"/>
      <w:divBdr>
        <w:top w:val="none" w:sz="0" w:space="0" w:color="auto"/>
        <w:left w:val="none" w:sz="0" w:space="0" w:color="auto"/>
        <w:bottom w:val="none" w:sz="0" w:space="0" w:color="auto"/>
        <w:right w:val="none" w:sz="0" w:space="0" w:color="auto"/>
      </w:divBdr>
    </w:div>
    <w:div w:id="1394112455">
      <w:bodyDiv w:val="1"/>
      <w:marLeft w:val="0"/>
      <w:marRight w:val="0"/>
      <w:marTop w:val="0"/>
      <w:marBottom w:val="0"/>
      <w:divBdr>
        <w:top w:val="none" w:sz="0" w:space="0" w:color="auto"/>
        <w:left w:val="none" w:sz="0" w:space="0" w:color="auto"/>
        <w:bottom w:val="none" w:sz="0" w:space="0" w:color="auto"/>
        <w:right w:val="none" w:sz="0" w:space="0" w:color="auto"/>
      </w:divBdr>
    </w:div>
    <w:div w:id="1394113701">
      <w:bodyDiv w:val="1"/>
      <w:marLeft w:val="0"/>
      <w:marRight w:val="0"/>
      <w:marTop w:val="0"/>
      <w:marBottom w:val="0"/>
      <w:divBdr>
        <w:top w:val="none" w:sz="0" w:space="0" w:color="auto"/>
        <w:left w:val="none" w:sz="0" w:space="0" w:color="auto"/>
        <w:bottom w:val="none" w:sz="0" w:space="0" w:color="auto"/>
        <w:right w:val="none" w:sz="0" w:space="0" w:color="auto"/>
      </w:divBdr>
    </w:div>
    <w:div w:id="1394350136">
      <w:bodyDiv w:val="1"/>
      <w:marLeft w:val="0"/>
      <w:marRight w:val="0"/>
      <w:marTop w:val="0"/>
      <w:marBottom w:val="0"/>
      <w:divBdr>
        <w:top w:val="none" w:sz="0" w:space="0" w:color="auto"/>
        <w:left w:val="none" w:sz="0" w:space="0" w:color="auto"/>
        <w:bottom w:val="none" w:sz="0" w:space="0" w:color="auto"/>
        <w:right w:val="none" w:sz="0" w:space="0" w:color="auto"/>
      </w:divBdr>
    </w:div>
    <w:div w:id="1394543012">
      <w:bodyDiv w:val="1"/>
      <w:marLeft w:val="0"/>
      <w:marRight w:val="0"/>
      <w:marTop w:val="0"/>
      <w:marBottom w:val="0"/>
      <w:divBdr>
        <w:top w:val="none" w:sz="0" w:space="0" w:color="auto"/>
        <w:left w:val="none" w:sz="0" w:space="0" w:color="auto"/>
        <w:bottom w:val="none" w:sz="0" w:space="0" w:color="auto"/>
        <w:right w:val="none" w:sz="0" w:space="0" w:color="auto"/>
      </w:divBdr>
    </w:div>
    <w:div w:id="1394544363">
      <w:bodyDiv w:val="1"/>
      <w:marLeft w:val="0"/>
      <w:marRight w:val="0"/>
      <w:marTop w:val="0"/>
      <w:marBottom w:val="0"/>
      <w:divBdr>
        <w:top w:val="none" w:sz="0" w:space="0" w:color="auto"/>
        <w:left w:val="none" w:sz="0" w:space="0" w:color="auto"/>
        <w:bottom w:val="none" w:sz="0" w:space="0" w:color="auto"/>
        <w:right w:val="none" w:sz="0" w:space="0" w:color="auto"/>
      </w:divBdr>
    </w:div>
    <w:div w:id="1394620988">
      <w:bodyDiv w:val="1"/>
      <w:marLeft w:val="0"/>
      <w:marRight w:val="0"/>
      <w:marTop w:val="0"/>
      <w:marBottom w:val="0"/>
      <w:divBdr>
        <w:top w:val="none" w:sz="0" w:space="0" w:color="auto"/>
        <w:left w:val="none" w:sz="0" w:space="0" w:color="auto"/>
        <w:bottom w:val="none" w:sz="0" w:space="0" w:color="auto"/>
        <w:right w:val="none" w:sz="0" w:space="0" w:color="auto"/>
      </w:divBdr>
    </w:div>
    <w:div w:id="1394622497">
      <w:bodyDiv w:val="1"/>
      <w:marLeft w:val="0"/>
      <w:marRight w:val="0"/>
      <w:marTop w:val="0"/>
      <w:marBottom w:val="0"/>
      <w:divBdr>
        <w:top w:val="none" w:sz="0" w:space="0" w:color="auto"/>
        <w:left w:val="none" w:sz="0" w:space="0" w:color="auto"/>
        <w:bottom w:val="none" w:sz="0" w:space="0" w:color="auto"/>
        <w:right w:val="none" w:sz="0" w:space="0" w:color="auto"/>
      </w:divBdr>
    </w:div>
    <w:div w:id="1394624279">
      <w:bodyDiv w:val="1"/>
      <w:marLeft w:val="0"/>
      <w:marRight w:val="0"/>
      <w:marTop w:val="0"/>
      <w:marBottom w:val="0"/>
      <w:divBdr>
        <w:top w:val="none" w:sz="0" w:space="0" w:color="auto"/>
        <w:left w:val="none" w:sz="0" w:space="0" w:color="auto"/>
        <w:bottom w:val="none" w:sz="0" w:space="0" w:color="auto"/>
        <w:right w:val="none" w:sz="0" w:space="0" w:color="auto"/>
      </w:divBdr>
    </w:div>
    <w:div w:id="1394769144">
      <w:bodyDiv w:val="1"/>
      <w:marLeft w:val="0"/>
      <w:marRight w:val="0"/>
      <w:marTop w:val="0"/>
      <w:marBottom w:val="0"/>
      <w:divBdr>
        <w:top w:val="none" w:sz="0" w:space="0" w:color="auto"/>
        <w:left w:val="none" w:sz="0" w:space="0" w:color="auto"/>
        <w:bottom w:val="none" w:sz="0" w:space="0" w:color="auto"/>
        <w:right w:val="none" w:sz="0" w:space="0" w:color="auto"/>
      </w:divBdr>
    </w:div>
    <w:div w:id="1394963130">
      <w:bodyDiv w:val="1"/>
      <w:marLeft w:val="0"/>
      <w:marRight w:val="0"/>
      <w:marTop w:val="0"/>
      <w:marBottom w:val="0"/>
      <w:divBdr>
        <w:top w:val="none" w:sz="0" w:space="0" w:color="auto"/>
        <w:left w:val="none" w:sz="0" w:space="0" w:color="auto"/>
        <w:bottom w:val="none" w:sz="0" w:space="0" w:color="auto"/>
        <w:right w:val="none" w:sz="0" w:space="0" w:color="auto"/>
      </w:divBdr>
    </w:div>
    <w:div w:id="1394963321">
      <w:bodyDiv w:val="1"/>
      <w:marLeft w:val="0"/>
      <w:marRight w:val="0"/>
      <w:marTop w:val="0"/>
      <w:marBottom w:val="0"/>
      <w:divBdr>
        <w:top w:val="none" w:sz="0" w:space="0" w:color="auto"/>
        <w:left w:val="none" w:sz="0" w:space="0" w:color="auto"/>
        <w:bottom w:val="none" w:sz="0" w:space="0" w:color="auto"/>
        <w:right w:val="none" w:sz="0" w:space="0" w:color="auto"/>
      </w:divBdr>
    </w:div>
    <w:div w:id="1395008343">
      <w:bodyDiv w:val="1"/>
      <w:marLeft w:val="0"/>
      <w:marRight w:val="0"/>
      <w:marTop w:val="0"/>
      <w:marBottom w:val="0"/>
      <w:divBdr>
        <w:top w:val="none" w:sz="0" w:space="0" w:color="auto"/>
        <w:left w:val="none" w:sz="0" w:space="0" w:color="auto"/>
        <w:bottom w:val="none" w:sz="0" w:space="0" w:color="auto"/>
        <w:right w:val="none" w:sz="0" w:space="0" w:color="auto"/>
      </w:divBdr>
    </w:div>
    <w:div w:id="1395008710">
      <w:bodyDiv w:val="1"/>
      <w:marLeft w:val="0"/>
      <w:marRight w:val="0"/>
      <w:marTop w:val="0"/>
      <w:marBottom w:val="0"/>
      <w:divBdr>
        <w:top w:val="none" w:sz="0" w:space="0" w:color="auto"/>
        <w:left w:val="none" w:sz="0" w:space="0" w:color="auto"/>
        <w:bottom w:val="none" w:sz="0" w:space="0" w:color="auto"/>
        <w:right w:val="none" w:sz="0" w:space="0" w:color="auto"/>
      </w:divBdr>
    </w:div>
    <w:div w:id="1395202222">
      <w:bodyDiv w:val="1"/>
      <w:marLeft w:val="0"/>
      <w:marRight w:val="0"/>
      <w:marTop w:val="0"/>
      <w:marBottom w:val="0"/>
      <w:divBdr>
        <w:top w:val="none" w:sz="0" w:space="0" w:color="auto"/>
        <w:left w:val="none" w:sz="0" w:space="0" w:color="auto"/>
        <w:bottom w:val="none" w:sz="0" w:space="0" w:color="auto"/>
        <w:right w:val="none" w:sz="0" w:space="0" w:color="auto"/>
      </w:divBdr>
    </w:div>
    <w:div w:id="1395274891">
      <w:bodyDiv w:val="1"/>
      <w:marLeft w:val="0"/>
      <w:marRight w:val="0"/>
      <w:marTop w:val="0"/>
      <w:marBottom w:val="0"/>
      <w:divBdr>
        <w:top w:val="none" w:sz="0" w:space="0" w:color="auto"/>
        <w:left w:val="none" w:sz="0" w:space="0" w:color="auto"/>
        <w:bottom w:val="none" w:sz="0" w:space="0" w:color="auto"/>
        <w:right w:val="none" w:sz="0" w:space="0" w:color="auto"/>
      </w:divBdr>
    </w:div>
    <w:div w:id="1395472122">
      <w:bodyDiv w:val="1"/>
      <w:marLeft w:val="0"/>
      <w:marRight w:val="0"/>
      <w:marTop w:val="0"/>
      <w:marBottom w:val="0"/>
      <w:divBdr>
        <w:top w:val="none" w:sz="0" w:space="0" w:color="auto"/>
        <w:left w:val="none" w:sz="0" w:space="0" w:color="auto"/>
        <w:bottom w:val="none" w:sz="0" w:space="0" w:color="auto"/>
        <w:right w:val="none" w:sz="0" w:space="0" w:color="auto"/>
      </w:divBdr>
    </w:div>
    <w:div w:id="1395546696">
      <w:bodyDiv w:val="1"/>
      <w:marLeft w:val="0"/>
      <w:marRight w:val="0"/>
      <w:marTop w:val="0"/>
      <w:marBottom w:val="0"/>
      <w:divBdr>
        <w:top w:val="none" w:sz="0" w:space="0" w:color="auto"/>
        <w:left w:val="none" w:sz="0" w:space="0" w:color="auto"/>
        <w:bottom w:val="none" w:sz="0" w:space="0" w:color="auto"/>
        <w:right w:val="none" w:sz="0" w:space="0" w:color="auto"/>
      </w:divBdr>
    </w:div>
    <w:div w:id="1395662149">
      <w:bodyDiv w:val="1"/>
      <w:marLeft w:val="0"/>
      <w:marRight w:val="0"/>
      <w:marTop w:val="0"/>
      <w:marBottom w:val="0"/>
      <w:divBdr>
        <w:top w:val="none" w:sz="0" w:space="0" w:color="auto"/>
        <w:left w:val="none" w:sz="0" w:space="0" w:color="auto"/>
        <w:bottom w:val="none" w:sz="0" w:space="0" w:color="auto"/>
        <w:right w:val="none" w:sz="0" w:space="0" w:color="auto"/>
      </w:divBdr>
    </w:div>
    <w:div w:id="1395852475">
      <w:bodyDiv w:val="1"/>
      <w:marLeft w:val="0"/>
      <w:marRight w:val="0"/>
      <w:marTop w:val="0"/>
      <w:marBottom w:val="0"/>
      <w:divBdr>
        <w:top w:val="none" w:sz="0" w:space="0" w:color="auto"/>
        <w:left w:val="none" w:sz="0" w:space="0" w:color="auto"/>
        <w:bottom w:val="none" w:sz="0" w:space="0" w:color="auto"/>
        <w:right w:val="none" w:sz="0" w:space="0" w:color="auto"/>
      </w:divBdr>
    </w:div>
    <w:div w:id="1396006576">
      <w:bodyDiv w:val="1"/>
      <w:marLeft w:val="0"/>
      <w:marRight w:val="0"/>
      <w:marTop w:val="0"/>
      <w:marBottom w:val="0"/>
      <w:divBdr>
        <w:top w:val="none" w:sz="0" w:space="0" w:color="auto"/>
        <w:left w:val="none" w:sz="0" w:space="0" w:color="auto"/>
        <w:bottom w:val="none" w:sz="0" w:space="0" w:color="auto"/>
        <w:right w:val="none" w:sz="0" w:space="0" w:color="auto"/>
      </w:divBdr>
    </w:div>
    <w:div w:id="1396009382">
      <w:bodyDiv w:val="1"/>
      <w:marLeft w:val="0"/>
      <w:marRight w:val="0"/>
      <w:marTop w:val="0"/>
      <w:marBottom w:val="0"/>
      <w:divBdr>
        <w:top w:val="none" w:sz="0" w:space="0" w:color="auto"/>
        <w:left w:val="none" w:sz="0" w:space="0" w:color="auto"/>
        <w:bottom w:val="none" w:sz="0" w:space="0" w:color="auto"/>
        <w:right w:val="none" w:sz="0" w:space="0" w:color="auto"/>
      </w:divBdr>
    </w:div>
    <w:div w:id="1396080441">
      <w:bodyDiv w:val="1"/>
      <w:marLeft w:val="0"/>
      <w:marRight w:val="0"/>
      <w:marTop w:val="0"/>
      <w:marBottom w:val="0"/>
      <w:divBdr>
        <w:top w:val="none" w:sz="0" w:space="0" w:color="auto"/>
        <w:left w:val="none" w:sz="0" w:space="0" w:color="auto"/>
        <w:bottom w:val="none" w:sz="0" w:space="0" w:color="auto"/>
        <w:right w:val="none" w:sz="0" w:space="0" w:color="auto"/>
      </w:divBdr>
    </w:div>
    <w:div w:id="1396124066">
      <w:bodyDiv w:val="1"/>
      <w:marLeft w:val="0"/>
      <w:marRight w:val="0"/>
      <w:marTop w:val="0"/>
      <w:marBottom w:val="0"/>
      <w:divBdr>
        <w:top w:val="none" w:sz="0" w:space="0" w:color="auto"/>
        <w:left w:val="none" w:sz="0" w:space="0" w:color="auto"/>
        <w:bottom w:val="none" w:sz="0" w:space="0" w:color="auto"/>
        <w:right w:val="none" w:sz="0" w:space="0" w:color="auto"/>
      </w:divBdr>
    </w:div>
    <w:div w:id="1396125313">
      <w:bodyDiv w:val="1"/>
      <w:marLeft w:val="0"/>
      <w:marRight w:val="0"/>
      <w:marTop w:val="0"/>
      <w:marBottom w:val="0"/>
      <w:divBdr>
        <w:top w:val="none" w:sz="0" w:space="0" w:color="auto"/>
        <w:left w:val="none" w:sz="0" w:space="0" w:color="auto"/>
        <w:bottom w:val="none" w:sz="0" w:space="0" w:color="auto"/>
        <w:right w:val="none" w:sz="0" w:space="0" w:color="auto"/>
      </w:divBdr>
    </w:div>
    <w:div w:id="1396126165">
      <w:bodyDiv w:val="1"/>
      <w:marLeft w:val="0"/>
      <w:marRight w:val="0"/>
      <w:marTop w:val="0"/>
      <w:marBottom w:val="0"/>
      <w:divBdr>
        <w:top w:val="none" w:sz="0" w:space="0" w:color="auto"/>
        <w:left w:val="none" w:sz="0" w:space="0" w:color="auto"/>
        <w:bottom w:val="none" w:sz="0" w:space="0" w:color="auto"/>
        <w:right w:val="none" w:sz="0" w:space="0" w:color="auto"/>
      </w:divBdr>
    </w:div>
    <w:div w:id="1396391704">
      <w:bodyDiv w:val="1"/>
      <w:marLeft w:val="0"/>
      <w:marRight w:val="0"/>
      <w:marTop w:val="0"/>
      <w:marBottom w:val="0"/>
      <w:divBdr>
        <w:top w:val="none" w:sz="0" w:space="0" w:color="auto"/>
        <w:left w:val="none" w:sz="0" w:space="0" w:color="auto"/>
        <w:bottom w:val="none" w:sz="0" w:space="0" w:color="auto"/>
        <w:right w:val="none" w:sz="0" w:space="0" w:color="auto"/>
      </w:divBdr>
    </w:div>
    <w:div w:id="1396392020">
      <w:bodyDiv w:val="1"/>
      <w:marLeft w:val="0"/>
      <w:marRight w:val="0"/>
      <w:marTop w:val="0"/>
      <w:marBottom w:val="0"/>
      <w:divBdr>
        <w:top w:val="none" w:sz="0" w:space="0" w:color="auto"/>
        <w:left w:val="none" w:sz="0" w:space="0" w:color="auto"/>
        <w:bottom w:val="none" w:sz="0" w:space="0" w:color="auto"/>
        <w:right w:val="none" w:sz="0" w:space="0" w:color="auto"/>
      </w:divBdr>
    </w:div>
    <w:div w:id="1396582984">
      <w:bodyDiv w:val="1"/>
      <w:marLeft w:val="0"/>
      <w:marRight w:val="0"/>
      <w:marTop w:val="0"/>
      <w:marBottom w:val="0"/>
      <w:divBdr>
        <w:top w:val="none" w:sz="0" w:space="0" w:color="auto"/>
        <w:left w:val="none" w:sz="0" w:space="0" w:color="auto"/>
        <w:bottom w:val="none" w:sz="0" w:space="0" w:color="auto"/>
        <w:right w:val="none" w:sz="0" w:space="0" w:color="auto"/>
      </w:divBdr>
    </w:div>
    <w:div w:id="1396583048">
      <w:bodyDiv w:val="1"/>
      <w:marLeft w:val="0"/>
      <w:marRight w:val="0"/>
      <w:marTop w:val="0"/>
      <w:marBottom w:val="0"/>
      <w:divBdr>
        <w:top w:val="none" w:sz="0" w:space="0" w:color="auto"/>
        <w:left w:val="none" w:sz="0" w:space="0" w:color="auto"/>
        <w:bottom w:val="none" w:sz="0" w:space="0" w:color="auto"/>
        <w:right w:val="none" w:sz="0" w:space="0" w:color="auto"/>
      </w:divBdr>
    </w:div>
    <w:div w:id="1396664032">
      <w:bodyDiv w:val="1"/>
      <w:marLeft w:val="0"/>
      <w:marRight w:val="0"/>
      <w:marTop w:val="0"/>
      <w:marBottom w:val="0"/>
      <w:divBdr>
        <w:top w:val="none" w:sz="0" w:space="0" w:color="auto"/>
        <w:left w:val="none" w:sz="0" w:space="0" w:color="auto"/>
        <w:bottom w:val="none" w:sz="0" w:space="0" w:color="auto"/>
        <w:right w:val="none" w:sz="0" w:space="0" w:color="auto"/>
      </w:divBdr>
    </w:div>
    <w:div w:id="1396708038">
      <w:bodyDiv w:val="1"/>
      <w:marLeft w:val="0"/>
      <w:marRight w:val="0"/>
      <w:marTop w:val="0"/>
      <w:marBottom w:val="0"/>
      <w:divBdr>
        <w:top w:val="none" w:sz="0" w:space="0" w:color="auto"/>
        <w:left w:val="none" w:sz="0" w:space="0" w:color="auto"/>
        <w:bottom w:val="none" w:sz="0" w:space="0" w:color="auto"/>
        <w:right w:val="none" w:sz="0" w:space="0" w:color="auto"/>
      </w:divBdr>
    </w:div>
    <w:div w:id="1396709230">
      <w:bodyDiv w:val="1"/>
      <w:marLeft w:val="0"/>
      <w:marRight w:val="0"/>
      <w:marTop w:val="0"/>
      <w:marBottom w:val="0"/>
      <w:divBdr>
        <w:top w:val="none" w:sz="0" w:space="0" w:color="auto"/>
        <w:left w:val="none" w:sz="0" w:space="0" w:color="auto"/>
        <w:bottom w:val="none" w:sz="0" w:space="0" w:color="auto"/>
        <w:right w:val="none" w:sz="0" w:space="0" w:color="auto"/>
      </w:divBdr>
    </w:div>
    <w:div w:id="1396783446">
      <w:bodyDiv w:val="1"/>
      <w:marLeft w:val="0"/>
      <w:marRight w:val="0"/>
      <w:marTop w:val="0"/>
      <w:marBottom w:val="0"/>
      <w:divBdr>
        <w:top w:val="none" w:sz="0" w:space="0" w:color="auto"/>
        <w:left w:val="none" w:sz="0" w:space="0" w:color="auto"/>
        <w:bottom w:val="none" w:sz="0" w:space="0" w:color="auto"/>
        <w:right w:val="none" w:sz="0" w:space="0" w:color="auto"/>
      </w:divBdr>
    </w:div>
    <w:div w:id="1396784440">
      <w:bodyDiv w:val="1"/>
      <w:marLeft w:val="0"/>
      <w:marRight w:val="0"/>
      <w:marTop w:val="0"/>
      <w:marBottom w:val="0"/>
      <w:divBdr>
        <w:top w:val="none" w:sz="0" w:space="0" w:color="auto"/>
        <w:left w:val="none" w:sz="0" w:space="0" w:color="auto"/>
        <w:bottom w:val="none" w:sz="0" w:space="0" w:color="auto"/>
        <w:right w:val="none" w:sz="0" w:space="0" w:color="auto"/>
      </w:divBdr>
    </w:div>
    <w:div w:id="1396858650">
      <w:bodyDiv w:val="1"/>
      <w:marLeft w:val="0"/>
      <w:marRight w:val="0"/>
      <w:marTop w:val="0"/>
      <w:marBottom w:val="0"/>
      <w:divBdr>
        <w:top w:val="none" w:sz="0" w:space="0" w:color="auto"/>
        <w:left w:val="none" w:sz="0" w:space="0" w:color="auto"/>
        <w:bottom w:val="none" w:sz="0" w:space="0" w:color="auto"/>
        <w:right w:val="none" w:sz="0" w:space="0" w:color="auto"/>
      </w:divBdr>
    </w:div>
    <w:div w:id="1396858672">
      <w:bodyDiv w:val="1"/>
      <w:marLeft w:val="0"/>
      <w:marRight w:val="0"/>
      <w:marTop w:val="0"/>
      <w:marBottom w:val="0"/>
      <w:divBdr>
        <w:top w:val="none" w:sz="0" w:space="0" w:color="auto"/>
        <w:left w:val="none" w:sz="0" w:space="0" w:color="auto"/>
        <w:bottom w:val="none" w:sz="0" w:space="0" w:color="auto"/>
        <w:right w:val="none" w:sz="0" w:space="0" w:color="auto"/>
      </w:divBdr>
    </w:div>
    <w:div w:id="1396926400">
      <w:bodyDiv w:val="1"/>
      <w:marLeft w:val="0"/>
      <w:marRight w:val="0"/>
      <w:marTop w:val="0"/>
      <w:marBottom w:val="0"/>
      <w:divBdr>
        <w:top w:val="none" w:sz="0" w:space="0" w:color="auto"/>
        <w:left w:val="none" w:sz="0" w:space="0" w:color="auto"/>
        <w:bottom w:val="none" w:sz="0" w:space="0" w:color="auto"/>
        <w:right w:val="none" w:sz="0" w:space="0" w:color="auto"/>
      </w:divBdr>
    </w:div>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 w:id="1397167166">
      <w:bodyDiv w:val="1"/>
      <w:marLeft w:val="0"/>
      <w:marRight w:val="0"/>
      <w:marTop w:val="0"/>
      <w:marBottom w:val="0"/>
      <w:divBdr>
        <w:top w:val="none" w:sz="0" w:space="0" w:color="auto"/>
        <w:left w:val="none" w:sz="0" w:space="0" w:color="auto"/>
        <w:bottom w:val="none" w:sz="0" w:space="0" w:color="auto"/>
        <w:right w:val="none" w:sz="0" w:space="0" w:color="auto"/>
      </w:divBdr>
    </w:div>
    <w:div w:id="1397170935">
      <w:bodyDiv w:val="1"/>
      <w:marLeft w:val="0"/>
      <w:marRight w:val="0"/>
      <w:marTop w:val="0"/>
      <w:marBottom w:val="0"/>
      <w:divBdr>
        <w:top w:val="none" w:sz="0" w:space="0" w:color="auto"/>
        <w:left w:val="none" w:sz="0" w:space="0" w:color="auto"/>
        <w:bottom w:val="none" w:sz="0" w:space="0" w:color="auto"/>
        <w:right w:val="none" w:sz="0" w:space="0" w:color="auto"/>
      </w:divBdr>
    </w:div>
    <w:div w:id="1397240622">
      <w:bodyDiv w:val="1"/>
      <w:marLeft w:val="0"/>
      <w:marRight w:val="0"/>
      <w:marTop w:val="0"/>
      <w:marBottom w:val="0"/>
      <w:divBdr>
        <w:top w:val="none" w:sz="0" w:space="0" w:color="auto"/>
        <w:left w:val="none" w:sz="0" w:space="0" w:color="auto"/>
        <w:bottom w:val="none" w:sz="0" w:space="0" w:color="auto"/>
        <w:right w:val="none" w:sz="0" w:space="0" w:color="auto"/>
      </w:divBdr>
    </w:div>
    <w:div w:id="1397434403">
      <w:bodyDiv w:val="1"/>
      <w:marLeft w:val="0"/>
      <w:marRight w:val="0"/>
      <w:marTop w:val="0"/>
      <w:marBottom w:val="0"/>
      <w:divBdr>
        <w:top w:val="none" w:sz="0" w:space="0" w:color="auto"/>
        <w:left w:val="none" w:sz="0" w:space="0" w:color="auto"/>
        <w:bottom w:val="none" w:sz="0" w:space="0" w:color="auto"/>
        <w:right w:val="none" w:sz="0" w:space="0" w:color="auto"/>
      </w:divBdr>
    </w:div>
    <w:div w:id="1397512802">
      <w:bodyDiv w:val="1"/>
      <w:marLeft w:val="0"/>
      <w:marRight w:val="0"/>
      <w:marTop w:val="0"/>
      <w:marBottom w:val="0"/>
      <w:divBdr>
        <w:top w:val="none" w:sz="0" w:space="0" w:color="auto"/>
        <w:left w:val="none" w:sz="0" w:space="0" w:color="auto"/>
        <w:bottom w:val="none" w:sz="0" w:space="0" w:color="auto"/>
        <w:right w:val="none" w:sz="0" w:space="0" w:color="auto"/>
      </w:divBdr>
    </w:div>
    <w:div w:id="1397556544">
      <w:bodyDiv w:val="1"/>
      <w:marLeft w:val="0"/>
      <w:marRight w:val="0"/>
      <w:marTop w:val="0"/>
      <w:marBottom w:val="0"/>
      <w:divBdr>
        <w:top w:val="none" w:sz="0" w:space="0" w:color="auto"/>
        <w:left w:val="none" w:sz="0" w:space="0" w:color="auto"/>
        <w:bottom w:val="none" w:sz="0" w:space="0" w:color="auto"/>
        <w:right w:val="none" w:sz="0" w:space="0" w:color="auto"/>
      </w:divBdr>
    </w:div>
    <w:div w:id="1397557618">
      <w:bodyDiv w:val="1"/>
      <w:marLeft w:val="0"/>
      <w:marRight w:val="0"/>
      <w:marTop w:val="0"/>
      <w:marBottom w:val="0"/>
      <w:divBdr>
        <w:top w:val="none" w:sz="0" w:space="0" w:color="auto"/>
        <w:left w:val="none" w:sz="0" w:space="0" w:color="auto"/>
        <w:bottom w:val="none" w:sz="0" w:space="0" w:color="auto"/>
        <w:right w:val="none" w:sz="0" w:space="0" w:color="auto"/>
      </w:divBdr>
    </w:div>
    <w:div w:id="1397631898">
      <w:bodyDiv w:val="1"/>
      <w:marLeft w:val="0"/>
      <w:marRight w:val="0"/>
      <w:marTop w:val="0"/>
      <w:marBottom w:val="0"/>
      <w:divBdr>
        <w:top w:val="none" w:sz="0" w:space="0" w:color="auto"/>
        <w:left w:val="none" w:sz="0" w:space="0" w:color="auto"/>
        <w:bottom w:val="none" w:sz="0" w:space="0" w:color="auto"/>
        <w:right w:val="none" w:sz="0" w:space="0" w:color="auto"/>
      </w:divBdr>
    </w:div>
    <w:div w:id="1397779770">
      <w:bodyDiv w:val="1"/>
      <w:marLeft w:val="0"/>
      <w:marRight w:val="0"/>
      <w:marTop w:val="0"/>
      <w:marBottom w:val="0"/>
      <w:divBdr>
        <w:top w:val="none" w:sz="0" w:space="0" w:color="auto"/>
        <w:left w:val="none" w:sz="0" w:space="0" w:color="auto"/>
        <w:bottom w:val="none" w:sz="0" w:space="0" w:color="auto"/>
        <w:right w:val="none" w:sz="0" w:space="0" w:color="auto"/>
      </w:divBdr>
    </w:div>
    <w:div w:id="1397826713">
      <w:bodyDiv w:val="1"/>
      <w:marLeft w:val="0"/>
      <w:marRight w:val="0"/>
      <w:marTop w:val="0"/>
      <w:marBottom w:val="0"/>
      <w:divBdr>
        <w:top w:val="none" w:sz="0" w:space="0" w:color="auto"/>
        <w:left w:val="none" w:sz="0" w:space="0" w:color="auto"/>
        <w:bottom w:val="none" w:sz="0" w:space="0" w:color="auto"/>
        <w:right w:val="none" w:sz="0" w:space="0" w:color="auto"/>
      </w:divBdr>
    </w:div>
    <w:div w:id="1397826723">
      <w:bodyDiv w:val="1"/>
      <w:marLeft w:val="0"/>
      <w:marRight w:val="0"/>
      <w:marTop w:val="0"/>
      <w:marBottom w:val="0"/>
      <w:divBdr>
        <w:top w:val="none" w:sz="0" w:space="0" w:color="auto"/>
        <w:left w:val="none" w:sz="0" w:space="0" w:color="auto"/>
        <w:bottom w:val="none" w:sz="0" w:space="0" w:color="auto"/>
        <w:right w:val="none" w:sz="0" w:space="0" w:color="auto"/>
      </w:divBdr>
    </w:div>
    <w:div w:id="1397969435">
      <w:bodyDiv w:val="1"/>
      <w:marLeft w:val="0"/>
      <w:marRight w:val="0"/>
      <w:marTop w:val="0"/>
      <w:marBottom w:val="0"/>
      <w:divBdr>
        <w:top w:val="none" w:sz="0" w:space="0" w:color="auto"/>
        <w:left w:val="none" w:sz="0" w:space="0" w:color="auto"/>
        <w:bottom w:val="none" w:sz="0" w:space="0" w:color="auto"/>
        <w:right w:val="none" w:sz="0" w:space="0" w:color="auto"/>
      </w:divBdr>
    </w:div>
    <w:div w:id="1398018411">
      <w:bodyDiv w:val="1"/>
      <w:marLeft w:val="0"/>
      <w:marRight w:val="0"/>
      <w:marTop w:val="0"/>
      <w:marBottom w:val="0"/>
      <w:divBdr>
        <w:top w:val="none" w:sz="0" w:space="0" w:color="auto"/>
        <w:left w:val="none" w:sz="0" w:space="0" w:color="auto"/>
        <w:bottom w:val="none" w:sz="0" w:space="0" w:color="auto"/>
        <w:right w:val="none" w:sz="0" w:space="0" w:color="auto"/>
      </w:divBdr>
    </w:div>
    <w:div w:id="1398286026">
      <w:bodyDiv w:val="1"/>
      <w:marLeft w:val="0"/>
      <w:marRight w:val="0"/>
      <w:marTop w:val="0"/>
      <w:marBottom w:val="0"/>
      <w:divBdr>
        <w:top w:val="none" w:sz="0" w:space="0" w:color="auto"/>
        <w:left w:val="none" w:sz="0" w:space="0" w:color="auto"/>
        <w:bottom w:val="none" w:sz="0" w:space="0" w:color="auto"/>
        <w:right w:val="none" w:sz="0" w:space="0" w:color="auto"/>
      </w:divBdr>
    </w:div>
    <w:div w:id="1398286197">
      <w:bodyDiv w:val="1"/>
      <w:marLeft w:val="0"/>
      <w:marRight w:val="0"/>
      <w:marTop w:val="0"/>
      <w:marBottom w:val="0"/>
      <w:divBdr>
        <w:top w:val="none" w:sz="0" w:space="0" w:color="auto"/>
        <w:left w:val="none" w:sz="0" w:space="0" w:color="auto"/>
        <w:bottom w:val="none" w:sz="0" w:space="0" w:color="auto"/>
        <w:right w:val="none" w:sz="0" w:space="0" w:color="auto"/>
      </w:divBdr>
    </w:div>
    <w:div w:id="1398358319">
      <w:bodyDiv w:val="1"/>
      <w:marLeft w:val="0"/>
      <w:marRight w:val="0"/>
      <w:marTop w:val="0"/>
      <w:marBottom w:val="0"/>
      <w:divBdr>
        <w:top w:val="none" w:sz="0" w:space="0" w:color="auto"/>
        <w:left w:val="none" w:sz="0" w:space="0" w:color="auto"/>
        <w:bottom w:val="none" w:sz="0" w:space="0" w:color="auto"/>
        <w:right w:val="none" w:sz="0" w:space="0" w:color="auto"/>
      </w:divBdr>
    </w:div>
    <w:div w:id="1398359225">
      <w:bodyDiv w:val="1"/>
      <w:marLeft w:val="0"/>
      <w:marRight w:val="0"/>
      <w:marTop w:val="0"/>
      <w:marBottom w:val="0"/>
      <w:divBdr>
        <w:top w:val="none" w:sz="0" w:space="0" w:color="auto"/>
        <w:left w:val="none" w:sz="0" w:space="0" w:color="auto"/>
        <w:bottom w:val="none" w:sz="0" w:space="0" w:color="auto"/>
        <w:right w:val="none" w:sz="0" w:space="0" w:color="auto"/>
      </w:divBdr>
    </w:div>
    <w:div w:id="1398432459">
      <w:bodyDiv w:val="1"/>
      <w:marLeft w:val="0"/>
      <w:marRight w:val="0"/>
      <w:marTop w:val="0"/>
      <w:marBottom w:val="0"/>
      <w:divBdr>
        <w:top w:val="none" w:sz="0" w:space="0" w:color="auto"/>
        <w:left w:val="none" w:sz="0" w:space="0" w:color="auto"/>
        <w:bottom w:val="none" w:sz="0" w:space="0" w:color="auto"/>
        <w:right w:val="none" w:sz="0" w:space="0" w:color="auto"/>
      </w:divBdr>
    </w:div>
    <w:div w:id="1398433543">
      <w:bodyDiv w:val="1"/>
      <w:marLeft w:val="0"/>
      <w:marRight w:val="0"/>
      <w:marTop w:val="0"/>
      <w:marBottom w:val="0"/>
      <w:divBdr>
        <w:top w:val="none" w:sz="0" w:space="0" w:color="auto"/>
        <w:left w:val="none" w:sz="0" w:space="0" w:color="auto"/>
        <w:bottom w:val="none" w:sz="0" w:space="0" w:color="auto"/>
        <w:right w:val="none" w:sz="0" w:space="0" w:color="auto"/>
      </w:divBdr>
    </w:div>
    <w:div w:id="1398435487">
      <w:bodyDiv w:val="1"/>
      <w:marLeft w:val="0"/>
      <w:marRight w:val="0"/>
      <w:marTop w:val="0"/>
      <w:marBottom w:val="0"/>
      <w:divBdr>
        <w:top w:val="none" w:sz="0" w:space="0" w:color="auto"/>
        <w:left w:val="none" w:sz="0" w:space="0" w:color="auto"/>
        <w:bottom w:val="none" w:sz="0" w:space="0" w:color="auto"/>
        <w:right w:val="none" w:sz="0" w:space="0" w:color="auto"/>
      </w:divBdr>
    </w:div>
    <w:div w:id="1398474864">
      <w:bodyDiv w:val="1"/>
      <w:marLeft w:val="0"/>
      <w:marRight w:val="0"/>
      <w:marTop w:val="0"/>
      <w:marBottom w:val="0"/>
      <w:divBdr>
        <w:top w:val="none" w:sz="0" w:space="0" w:color="auto"/>
        <w:left w:val="none" w:sz="0" w:space="0" w:color="auto"/>
        <w:bottom w:val="none" w:sz="0" w:space="0" w:color="auto"/>
        <w:right w:val="none" w:sz="0" w:space="0" w:color="auto"/>
      </w:divBdr>
    </w:div>
    <w:div w:id="1398475406">
      <w:bodyDiv w:val="1"/>
      <w:marLeft w:val="0"/>
      <w:marRight w:val="0"/>
      <w:marTop w:val="0"/>
      <w:marBottom w:val="0"/>
      <w:divBdr>
        <w:top w:val="none" w:sz="0" w:space="0" w:color="auto"/>
        <w:left w:val="none" w:sz="0" w:space="0" w:color="auto"/>
        <w:bottom w:val="none" w:sz="0" w:space="0" w:color="auto"/>
        <w:right w:val="none" w:sz="0" w:space="0" w:color="auto"/>
      </w:divBdr>
    </w:div>
    <w:div w:id="1398554991">
      <w:bodyDiv w:val="1"/>
      <w:marLeft w:val="0"/>
      <w:marRight w:val="0"/>
      <w:marTop w:val="0"/>
      <w:marBottom w:val="0"/>
      <w:divBdr>
        <w:top w:val="none" w:sz="0" w:space="0" w:color="auto"/>
        <w:left w:val="none" w:sz="0" w:space="0" w:color="auto"/>
        <w:bottom w:val="none" w:sz="0" w:space="0" w:color="auto"/>
        <w:right w:val="none" w:sz="0" w:space="0" w:color="auto"/>
      </w:divBdr>
    </w:div>
    <w:div w:id="1398625519">
      <w:bodyDiv w:val="1"/>
      <w:marLeft w:val="0"/>
      <w:marRight w:val="0"/>
      <w:marTop w:val="0"/>
      <w:marBottom w:val="0"/>
      <w:divBdr>
        <w:top w:val="none" w:sz="0" w:space="0" w:color="auto"/>
        <w:left w:val="none" w:sz="0" w:space="0" w:color="auto"/>
        <w:bottom w:val="none" w:sz="0" w:space="0" w:color="auto"/>
        <w:right w:val="none" w:sz="0" w:space="0" w:color="auto"/>
      </w:divBdr>
    </w:div>
    <w:div w:id="1398700923">
      <w:bodyDiv w:val="1"/>
      <w:marLeft w:val="0"/>
      <w:marRight w:val="0"/>
      <w:marTop w:val="0"/>
      <w:marBottom w:val="0"/>
      <w:divBdr>
        <w:top w:val="none" w:sz="0" w:space="0" w:color="auto"/>
        <w:left w:val="none" w:sz="0" w:space="0" w:color="auto"/>
        <w:bottom w:val="none" w:sz="0" w:space="0" w:color="auto"/>
        <w:right w:val="none" w:sz="0" w:space="0" w:color="auto"/>
      </w:divBdr>
    </w:div>
    <w:div w:id="1398750574">
      <w:bodyDiv w:val="1"/>
      <w:marLeft w:val="0"/>
      <w:marRight w:val="0"/>
      <w:marTop w:val="0"/>
      <w:marBottom w:val="0"/>
      <w:divBdr>
        <w:top w:val="none" w:sz="0" w:space="0" w:color="auto"/>
        <w:left w:val="none" w:sz="0" w:space="0" w:color="auto"/>
        <w:bottom w:val="none" w:sz="0" w:space="0" w:color="auto"/>
        <w:right w:val="none" w:sz="0" w:space="0" w:color="auto"/>
      </w:divBdr>
    </w:div>
    <w:div w:id="1398867200">
      <w:bodyDiv w:val="1"/>
      <w:marLeft w:val="0"/>
      <w:marRight w:val="0"/>
      <w:marTop w:val="0"/>
      <w:marBottom w:val="0"/>
      <w:divBdr>
        <w:top w:val="none" w:sz="0" w:space="0" w:color="auto"/>
        <w:left w:val="none" w:sz="0" w:space="0" w:color="auto"/>
        <w:bottom w:val="none" w:sz="0" w:space="0" w:color="auto"/>
        <w:right w:val="none" w:sz="0" w:space="0" w:color="auto"/>
      </w:divBdr>
    </w:div>
    <w:div w:id="1398892654">
      <w:bodyDiv w:val="1"/>
      <w:marLeft w:val="0"/>
      <w:marRight w:val="0"/>
      <w:marTop w:val="0"/>
      <w:marBottom w:val="0"/>
      <w:divBdr>
        <w:top w:val="none" w:sz="0" w:space="0" w:color="auto"/>
        <w:left w:val="none" w:sz="0" w:space="0" w:color="auto"/>
        <w:bottom w:val="none" w:sz="0" w:space="0" w:color="auto"/>
        <w:right w:val="none" w:sz="0" w:space="0" w:color="auto"/>
      </w:divBdr>
    </w:div>
    <w:div w:id="1398939006">
      <w:bodyDiv w:val="1"/>
      <w:marLeft w:val="0"/>
      <w:marRight w:val="0"/>
      <w:marTop w:val="0"/>
      <w:marBottom w:val="0"/>
      <w:divBdr>
        <w:top w:val="none" w:sz="0" w:space="0" w:color="auto"/>
        <w:left w:val="none" w:sz="0" w:space="0" w:color="auto"/>
        <w:bottom w:val="none" w:sz="0" w:space="0" w:color="auto"/>
        <w:right w:val="none" w:sz="0" w:space="0" w:color="auto"/>
      </w:divBdr>
    </w:div>
    <w:div w:id="1398940143">
      <w:bodyDiv w:val="1"/>
      <w:marLeft w:val="0"/>
      <w:marRight w:val="0"/>
      <w:marTop w:val="0"/>
      <w:marBottom w:val="0"/>
      <w:divBdr>
        <w:top w:val="none" w:sz="0" w:space="0" w:color="auto"/>
        <w:left w:val="none" w:sz="0" w:space="0" w:color="auto"/>
        <w:bottom w:val="none" w:sz="0" w:space="0" w:color="auto"/>
        <w:right w:val="none" w:sz="0" w:space="0" w:color="auto"/>
      </w:divBdr>
    </w:div>
    <w:div w:id="1399160399">
      <w:bodyDiv w:val="1"/>
      <w:marLeft w:val="0"/>
      <w:marRight w:val="0"/>
      <w:marTop w:val="0"/>
      <w:marBottom w:val="0"/>
      <w:divBdr>
        <w:top w:val="none" w:sz="0" w:space="0" w:color="auto"/>
        <w:left w:val="none" w:sz="0" w:space="0" w:color="auto"/>
        <w:bottom w:val="none" w:sz="0" w:space="0" w:color="auto"/>
        <w:right w:val="none" w:sz="0" w:space="0" w:color="auto"/>
      </w:divBdr>
    </w:div>
    <w:div w:id="1399548570">
      <w:bodyDiv w:val="1"/>
      <w:marLeft w:val="0"/>
      <w:marRight w:val="0"/>
      <w:marTop w:val="0"/>
      <w:marBottom w:val="0"/>
      <w:divBdr>
        <w:top w:val="none" w:sz="0" w:space="0" w:color="auto"/>
        <w:left w:val="none" w:sz="0" w:space="0" w:color="auto"/>
        <w:bottom w:val="none" w:sz="0" w:space="0" w:color="auto"/>
        <w:right w:val="none" w:sz="0" w:space="0" w:color="auto"/>
      </w:divBdr>
    </w:div>
    <w:div w:id="1399595712">
      <w:bodyDiv w:val="1"/>
      <w:marLeft w:val="0"/>
      <w:marRight w:val="0"/>
      <w:marTop w:val="0"/>
      <w:marBottom w:val="0"/>
      <w:divBdr>
        <w:top w:val="none" w:sz="0" w:space="0" w:color="auto"/>
        <w:left w:val="none" w:sz="0" w:space="0" w:color="auto"/>
        <w:bottom w:val="none" w:sz="0" w:space="0" w:color="auto"/>
        <w:right w:val="none" w:sz="0" w:space="0" w:color="auto"/>
      </w:divBdr>
    </w:div>
    <w:div w:id="1399935569">
      <w:bodyDiv w:val="1"/>
      <w:marLeft w:val="0"/>
      <w:marRight w:val="0"/>
      <w:marTop w:val="0"/>
      <w:marBottom w:val="0"/>
      <w:divBdr>
        <w:top w:val="none" w:sz="0" w:space="0" w:color="auto"/>
        <w:left w:val="none" w:sz="0" w:space="0" w:color="auto"/>
        <w:bottom w:val="none" w:sz="0" w:space="0" w:color="auto"/>
        <w:right w:val="none" w:sz="0" w:space="0" w:color="auto"/>
      </w:divBdr>
    </w:div>
    <w:div w:id="1400012090">
      <w:bodyDiv w:val="1"/>
      <w:marLeft w:val="0"/>
      <w:marRight w:val="0"/>
      <w:marTop w:val="0"/>
      <w:marBottom w:val="0"/>
      <w:divBdr>
        <w:top w:val="none" w:sz="0" w:space="0" w:color="auto"/>
        <w:left w:val="none" w:sz="0" w:space="0" w:color="auto"/>
        <w:bottom w:val="none" w:sz="0" w:space="0" w:color="auto"/>
        <w:right w:val="none" w:sz="0" w:space="0" w:color="auto"/>
      </w:divBdr>
    </w:div>
    <w:div w:id="1400059850">
      <w:bodyDiv w:val="1"/>
      <w:marLeft w:val="0"/>
      <w:marRight w:val="0"/>
      <w:marTop w:val="0"/>
      <w:marBottom w:val="0"/>
      <w:divBdr>
        <w:top w:val="none" w:sz="0" w:space="0" w:color="auto"/>
        <w:left w:val="none" w:sz="0" w:space="0" w:color="auto"/>
        <w:bottom w:val="none" w:sz="0" w:space="0" w:color="auto"/>
        <w:right w:val="none" w:sz="0" w:space="0" w:color="auto"/>
      </w:divBdr>
    </w:div>
    <w:div w:id="1400061100">
      <w:bodyDiv w:val="1"/>
      <w:marLeft w:val="0"/>
      <w:marRight w:val="0"/>
      <w:marTop w:val="0"/>
      <w:marBottom w:val="0"/>
      <w:divBdr>
        <w:top w:val="none" w:sz="0" w:space="0" w:color="auto"/>
        <w:left w:val="none" w:sz="0" w:space="0" w:color="auto"/>
        <w:bottom w:val="none" w:sz="0" w:space="0" w:color="auto"/>
        <w:right w:val="none" w:sz="0" w:space="0" w:color="auto"/>
      </w:divBdr>
    </w:div>
    <w:div w:id="1400206153">
      <w:bodyDiv w:val="1"/>
      <w:marLeft w:val="0"/>
      <w:marRight w:val="0"/>
      <w:marTop w:val="0"/>
      <w:marBottom w:val="0"/>
      <w:divBdr>
        <w:top w:val="none" w:sz="0" w:space="0" w:color="auto"/>
        <w:left w:val="none" w:sz="0" w:space="0" w:color="auto"/>
        <w:bottom w:val="none" w:sz="0" w:space="0" w:color="auto"/>
        <w:right w:val="none" w:sz="0" w:space="0" w:color="auto"/>
      </w:divBdr>
    </w:div>
    <w:div w:id="1400249581">
      <w:bodyDiv w:val="1"/>
      <w:marLeft w:val="0"/>
      <w:marRight w:val="0"/>
      <w:marTop w:val="0"/>
      <w:marBottom w:val="0"/>
      <w:divBdr>
        <w:top w:val="none" w:sz="0" w:space="0" w:color="auto"/>
        <w:left w:val="none" w:sz="0" w:space="0" w:color="auto"/>
        <w:bottom w:val="none" w:sz="0" w:space="0" w:color="auto"/>
        <w:right w:val="none" w:sz="0" w:space="0" w:color="auto"/>
      </w:divBdr>
    </w:div>
    <w:div w:id="1400402845">
      <w:bodyDiv w:val="1"/>
      <w:marLeft w:val="0"/>
      <w:marRight w:val="0"/>
      <w:marTop w:val="0"/>
      <w:marBottom w:val="0"/>
      <w:divBdr>
        <w:top w:val="none" w:sz="0" w:space="0" w:color="auto"/>
        <w:left w:val="none" w:sz="0" w:space="0" w:color="auto"/>
        <w:bottom w:val="none" w:sz="0" w:space="0" w:color="auto"/>
        <w:right w:val="none" w:sz="0" w:space="0" w:color="auto"/>
      </w:divBdr>
    </w:div>
    <w:div w:id="1400443484">
      <w:bodyDiv w:val="1"/>
      <w:marLeft w:val="0"/>
      <w:marRight w:val="0"/>
      <w:marTop w:val="0"/>
      <w:marBottom w:val="0"/>
      <w:divBdr>
        <w:top w:val="none" w:sz="0" w:space="0" w:color="auto"/>
        <w:left w:val="none" w:sz="0" w:space="0" w:color="auto"/>
        <w:bottom w:val="none" w:sz="0" w:space="0" w:color="auto"/>
        <w:right w:val="none" w:sz="0" w:space="0" w:color="auto"/>
      </w:divBdr>
    </w:div>
    <w:div w:id="1400444517">
      <w:bodyDiv w:val="1"/>
      <w:marLeft w:val="0"/>
      <w:marRight w:val="0"/>
      <w:marTop w:val="0"/>
      <w:marBottom w:val="0"/>
      <w:divBdr>
        <w:top w:val="none" w:sz="0" w:space="0" w:color="auto"/>
        <w:left w:val="none" w:sz="0" w:space="0" w:color="auto"/>
        <w:bottom w:val="none" w:sz="0" w:space="0" w:color="auto"/>
        <w:right w:val="none" w:sz="0" w:space="0" w:color="auto"/>
      </w:divBdr>
    </w:div>
    <w:div w:id="1400514944">
      <w:bodyDiv w:val="1"/>
      <w:marLeft w:val="0"/>
      <w:marRight w:val="0"/>
      <w:marTop w:val="0"/>
      <w:marBottom w:val="0"/>
      <w:divBdr>
        <w:top w:val="none" w:sz="0" w:space="0" w:color="auto"/>
        <w:left w:val="none" w:sz="0" w:space="0" w:color="auto"/>
        <w:bottom w:val="none" w:sz="0" w:space="0" w:color="auto"/>
        <w:right w:val="none" w:sz="0" w:space="0" w:color="auto"/>
      </w:divBdr>
    </w:div>
    <w:div w:id="1400782109">
      <w:bodyDiv w:val="1"/>
      <w:marLeft w:val="0"/>
      <w:marRight w:val="0"/>
      <w:marTop w:val="0"/>
      <w:marBottom w:val="0"/>
      <w:divBdr>
        <w:top w:val="none" w:sz="0" w:space="0" w:color="auto"/>
        <w:left w:val="none" w:sz="0" w:space="0" w:color="auto"/>
        <w:bottom w:val="none" w:sz="0" w:space="0" w:color="auto"/>
        <w:right w:val="none" w:sz="0" w:space="0" w:color="auto"/>
      </w:divBdr>
    </w:div>
    <w:div w:id="1400783159">
      <w:bodyDiv w:val="1"/>
      <w:marLeft w:val="0"/>
      <w:marRight w:val="0"/>
      <w:marTop w:val="0"/>
      <w:marBottom w:val="0"/>
      <w:divBdr>
        <w:top w:val="none" w:sz="0" w:space="0" w:color="auto"/>
        <w:left w:val="none" w:sz="0" w:space="0" w:color="auto"/>
        <w:bottom w:val="none" w:sz="0" w:space="0" w:color="auto"/>
        <w:right w:val="none" w:sz="0" w:space="0" w:color="auto"/>
      </w:divBdr>
    </w:div>
    <w:div w:id="1400791520">
      <w:bodyDiv w:val="1"/>
      <w:marLeft w:val="0"/>
      <w:marRight w:val="0"/>
      <w:marTop w:val="0"/>
      <w:marBottom w:val="0"/>
      <w:divBdr>
        <w:top w:val="none" w:sz="0" w:space="0" w:color="auto"/>
        <w:left w:val="none" w:sz="0" w:space="0" w:color="auto"/>
        <w:bottom w:val="none" w:sz="0" w:space="0" w:color="auto"/>
        <w:right w:val="none" w:sz="0" w:space="0" w:color="auto"/>
      </w:divBdr>
    </w:div>
    <w:div w:id="1400832835">
      <w:bodyDiv w:val="1"/>
      <w:marLeft w:val="0"/>
      <w:marRight w:val="0"/>
      <w:marTop w:val="0"/>
      <w:marBottom w:val="0"/>
      <w:divBdr>
        <w:top w:val="none" w:sz="0" w:space="0" w:color="auto"/>
        <w:left w:val="none" w:sz="0" w:space="0" w:color="auto"/>
        <w:bottom w:val="none" w:sz="0" w:space="0" w:color="auto"/>
        <w:right w:val="none" w:sz="0" w:space="0" w:color="auto"/>
      </w:divBdr>
    </w:div>
    <w:div w:id="1400857418">
      <w:bodyDiv w:val="1"/>
      <w:marLeft w:val="0"/>
      <w:marRight w:val="0"/>
      <w:marTop w:val="0"/>
      <w:marBottom w:val="0"/>
      <w:divBdr>
        <w:top w:val="none" w:sz="0" w:space="0" w:color="auto"/>
        <w:left w:val="none" w:sz="0" w:space="0" w:color="auto"/>
        <w:bottom w:val="none" w:sz="0" w:space="0" w:color="auto"/>
        <w:right w:val="none" w:sz="0" w:space="0" w:color="auto"/>
      </w:divBdr>
    </w:div>
    <w:div w:id="1400861262">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00901526">
      <w:bodyDiv w:val="1"/>
      <w:marLeft w:val="0"/>
      <w:marRight w:val="0"/>
      <w:marTop w:val="0"/>
      <w:marBottom w:val="0"/>
      <w:divBdr>
        <w:top w:val="none" w:sz="0" w:space="0" w:color="auto"/>
        <w:left w:val="none" w:sz="0" w:space="0" w:color="auto"/>
        <w:bottom w:val="none" w:sz="0" w:space="0" w:color="auto"/>
        <w:right w:val="none" w:sz="0" w:space="0" w:color="auto"/>
      </w:divBdr>
    </w:div>
    <w:div w:id="1400982729">
      <w:bodyDiv w:val="1"/>
      <w:marLeft w:val="0"/>
      <w:marRight w:val="0"/>
      <w:marTop w:val="0"/>
      <w:marBottom w:val="0"/>
      <w:divBdr>
        <w:top w:val="none" w:sz="0" w:space="0" w:color="auto"/>
        <w:left w:val="none" w:sz="0" w:space="0" w:color="auto"/>
        <w:bottom w:val="none" w:sz="0" w:space="0" w:color="auto"/>
        <w:right w:val="none" w:sz="0" w:space="0" w:color="auto"/>
      </w:divBdr>
    </w:div>
    <w:div w:id="1401095499">
      <w:bodyDiv w:val="1"/>
      <w:marLeft w:val="0"/>
      <w:marRight w:val="0"/>
      <w:marTop w:val="0"/>
      <w:marBottom w:val="0"/>
      <w:divBdr>
        <w:top w:val="none" w:sz="0" w:space="0" w:color="auto"/>
        <w:left w:val="none" w:sz="0" w:space="0" w:color="auto"/>
        <w:bottom w:val="none" w:sz="0" w:space="0" w:color="auto"/>
        <w:right w:val="none" w:sz="0" w:space="0" w:color="auto"/>
      </w:divBdr>
    </w:div>
    <w:div w:id="1401099779">
      <w:bodyDiv w:val="1"/>
      <w:marLeft w:val="0"/>
      <w:marRight w:val="0"/>
      <w:marTop w:val="0"/>
      <w:marBottom w:val="0"/>
      <w:divBdr>
        <w:top w:val="none" w:sz="0" w:space="0" w:color="auto"/>
        <w:left w:val="none" w:sz="0" w:space="0" w:color="auto"/>
        <w:bottom w:val="none" w:sz="0" w:space="0" w:color="auto"/>
        <w:right w:val="none" w:sz="0" w:space="0" w:color="auto"/>
      </w:divBdr>
    </w:div>
    <w:div w:id="1401126754">
      <w:bodyDiv w:val="1"/>
      <w:marLeft w:val="0"/>
      <w:marRight w:val="0"/>
      <w:marTop w:val="0"/>
      <w:marBottom w:val="0"/>
      <w:divBdr>
        <w:top w:val="none" w:sz="0" w:space="0" w:color="auto"/>
        <w:left w:val="none" w:sz="0" w:space="0" w:color="auto"/>
        <w:bottom w:val="none" w:sz="0" w:space="0" w:color="auto"/>
        <w:right w:val="none" w:sz="0" w:space="0" w:color="auto"/>
      </w:divBdr>
    </w:div>
    <w:div w:id="1401168719">
      <w:bodyDiv w:val="1"/>
      <w:marLeft w:val="0"/>
      <w:marRight w:val="0"/>
      <w:marTop w:val="0"/>
      <w:marBottom w:val="0"/>
      <w:divBdr>
        <w:top w:val="none" w:sz="0" w:space="0" w:color="auto"/>
        <w:left w:val="none" w:sz="0" w:space="0" w:color="auto"/>
        <w:bottom w:val="none" w:sz="0" w:space="0" w:color="auto"/>
        <w:right w:val="none" w:sz="0" w:space="0" w:color="auto"/>
      </w:divBdr>
    </w:div>
    <w:div w:id="1401514324">
      <w:bodyDiv w:val="1"/>
      <w:marLeft w:val="0"/>
      <w:marRight w:val="0"/>
      <w:marTop w:val="0"/>
      <w:marBottom w:val="0"/>
      <w:divBdr>
        <w:top w:val="none" w:sz="0" w:space="0" w:color="auto"/>
        <w:left w:val="none" w:sz="0" w:space="0" w:color="auto"/>
        <w:bottom w:val="none" w:sz="0" w:space="0" w:color="auto"/>
        <w:right w:val="none" w:sz="0" w:space="0" w:color="auto"/>
      </w:divBdr>
    </w:div>
    <w:div w:id="1401639444">
      <w:bodyDiv w:val="1"/>
      <w:marLeft w:val="0"/>
      <w:marRight w:val="0"/>
      <w:marTop w:val="0"/>
      <w:marBottom w:val="0"/>
      <w:divBdr>
        <w:top w:val="none" w:sz="0" w:space="0" w:color="auto"/>
        <w:left w:val="none" w:sz="0" w:space="0" w:color="auto"/>
        <w:bottom w:val="none" w:sz="0" w:space="0" w:color="auto"/>
        <w:right w:val="none" w:sz="0" w:space="0" w:color="auto"/>
      </w:divBdr>
    </w:div>
    <w:div w:id="1401714565">
      <w:bodyDiv w:val="1"/>
      <w:marLeft w:val="0"/>
      <w:marRight w:val="0"/>
      <w:marTop w:val="0"/>
      <w:marBottom w:val="0"/>
      <w:divBdr>
        <w:top w:val="none" w:sz="0" w:space="0" w:color="auto"/>
        <w:left w:val="none" w:sz="0" w:space="0" w:color="auto"/>
        <w:bottom w:val="none" w:sz="0" w:space="0" w:color="auto"/>
        <w:right w:val="none" w:sz="0" w:space="0" w:color="auto"/>
      </w:divBdr>
    </w:div>
    <w:div w:id="1401756643">
      <w:bodyDiv w:val="1"/>
      <w:marLeft w:val="0"/>
      <w:marRight w:val="0"/>
      <w:marTop w:val="0"/>
      <w:marBottom w:val="0"/>
      <w:divBdr>
        <w:top w:val="none" w:sz="0" w:space="0" w:color="auto"/>
        <w:left w:val="none" w:sz="0" w:space="0" w:color="auto"/>
        <w:bottom w:val="none" w:sz="0" w:space="0" w:color="auto"/>
        <w:right w:val="none" w:sz="0" w:space="0" w:color="auto"/>
      </w:divBdr>
    </w:div>
    <w:div w:id="1401949343">
      <w:bodyDiv w:val="1"/>
      <w:marLeft w:val="0"/>
      <w:marRight w:val="0"/>
      <w:marTop w:val="0"/>
      <w:marBottom w:val="0"/>
      <w:divBdr>
        <w:top w:val="none" w:sz="0" w:space="0" w:color="auto"/>
        <w:left w:val="none" w:sz="0" w:space="0" w:color="auto"/>
        <w:bottom w:val="none" w:sz="0" w:space="0" w:color="auto"/>
        <w:right w:val="none" w:sz="0" w:space="0" w:color="auto"/>
      </w:divBdr>
    </w:div>
    <w:div w:id="1401949838">
      <w:bodyDiv w:val="1"/>
      <w:marLeft w:val="0"/>
      <w:marRight w:val="0"/>
      <w:marTop w:val="0"/>
      <w:marBottom w:val="0"/>
      <w:divBdr>
        <w:top w:val="none" w:sz="0" w:space="0" w:color="auto"/>
        <w:left w:val="none" w:sz="0" w:space="0" w:color="auto"/>
        <w:bottom w:val="none" w:sz="0" w:space="0" w:color="auto"/>
        <w:right w:val="none" w:sz="0" w:space="0" w:color="auto"/>
      </w:divBdr>
    </w:div>
    <w:div w:id="1401950586">
      <w:bodyDiv w:val="1"/>
      <w:marLeft w:val="0"/>
      <w:marRight w:val="0"/>
      <w:marTop w:val="0"/>
      <w:marBottom w:val="0"/>
      <w:divBdr>
        <w:top w:val="none" w:sz="0" w:space="0" w:color="auto"/>
        <w:left w:val="none" w:sz="0" w:space="0" w:color="auto"/>
        <w:bottom w:val="none" w:sz="0" w:space="0" w:color="auto"/>
        <w:right w:val="none" w:sz="0" w:space="0" w:color="auto"/>
      </w:divBdr>
    </w:div>
    <w:div w:id="1402211632">
      <w:bodyDiv w:val="1"/>
      <w:marLeft w:val="0"/>
      <w:marRight w:val="0"/>
      <w:marTop w:val="0"/>
      <w:marBottom w:val="0"/>
      <w:divBdr>
        <w:top w:val="none" w:sz="0" w:space="0" w:color="auto"/>
        <w:left w:val="none" w:sz="0" w:space="0" w:color="auto"/>
        <w:bottom w:val="none" w:sz="0" w:space="0" w:color="auto"/>
        <w:right w:val="none" w:sz="0" w:space="0" w:color="auto"/>
      </w:divBdr>
    </w:div>
    <w:div w:id="1402219109">
      <w:bodyDiv w:val="1"/>
      <w:marLeft w:val="0"/>
      <w:marRight w:val="0"/>
      <w:marTop w:val="0"/>
      <w:marBottom w:val="0"/>
      <w:divBdr>
        <w:top w:val="none" w:sz="0" w:space="0" w:color="auto"/>
        <w:left w:val="none" w:sz="0" w:space="0" w:color="auto"/>
        <w:bottom w:val="none" w:sz="0" w:space="0" w:color="auto"/>
        <w:right w:val="none" w:sz="0" w:space="0" w:color="auto"/>
      </w:divBdr>
    </w:div>
    <w:div w:id="1402289972">
      <w:bodyDiv w:val="1"/>
      <w:marLeft w:val="0"/>
      <w:marRight w:val="0"/>
      <w:marTop w:val="0"/>
      <w:marBottom w:val="0"/>
      <w:divBdr>
        <w:top w:val="none" w:sz="0" w:space="0" w:color="auto"/>
        <w:left w:val="none" w:sz="0" w:space="0" w:color="auto"/>
        <w:bottom w:val="none" w:sz="0" w:space="0" w:color="auto"/>
        <w:right w:val="none" w:sz="0" w:space="0" w:color="auto"/>
      </w:divBdr>
    </w:div>
    <w:div w:id="1402366868">
      <w:bodyDiv w:val="1"/>
      <w:marLeft w:val="0"/>
      <w:marRight w:val="0"/>
      <w:marTop w:val="0"/>
      <w:marBottom w:val="0"/>
      <w:divBdr>
        <w:top w:val="none" w:sz="0" w:space="0" w:color="auto"/>
        <w:left w:val="none" w:sz="0" w:space="0" w:color="auto"/>
        <w:bottom w:val="none" w:sz="0" w:space="0" w:color="auto"/>
        <w:right w:val="none" w:sz="0" w:space="0" w:color="auto"/>
      </w:divBdr>
    </w:div>
    <w:div w:id="1402437027">
      <w:bodyDiv w:val="1"/>
      <w:marLeft w:val="0"/>
      <w:marRight w:val="0"/>
      <w:marTop w:val="0"/>
      <w:marBottom w:val="0"/>
      <w:divBdr>
        <w:top w:val="none" w:sz="0" w:space="0" w:color="auto"/>
        <w:left w:val="none" w:sz="0" w:space="0" w:color="auto"/>
        <w:bottom w:val="none" w:sz="0" w:space="0" w:color="auto"/>
        <w:right w:val="none" w:sz="0" w:space="0" w:color="auto"/>
      </w:divBdr>
    </w:div>
    <w:div w:id="1402479315">
      <w:bodyDiv w:val="1"/>
      <w:marLeft w:val="0"/>
      <w:marRight w:val="0"/>
      <w:marTop w:val="0"/>
      <w:marBottom w:val="0"/>
      <w:divBdr>
        <w:top w:val="none" w:sz="0" w:space="0" w:color="auto"/>
        <w:left w:val="none" w:sz="0" w:space="0" w:color="auto"/>
        <w:bottom w:val="none" w:sz="0" w:space="0" w:color="auto"/>
        <w:right w:val="none" w:sz="0" w:space="0" w:color="auto"/>
      </w:divBdr>
    </w:div>
    <w:div w:id="1402485813">
      <w:bodyDiv w:val="1"/>
      <w:marLeft w:val="0"/>
      <w:marRight w:val="0"/>
      <w:marTop w:val="0"/>
      <w:marBottom w:val="0"/>
      <w:divBdr>
        <w:top w:val="none" w:sz="0" w:space="0" w:color="auto"/>
        <w:left w:val="none" w:sz="0" w:space="0" w:color="auto"/>
        <w:bottom w:val="none" w:sz="0" w:space="0" w:color="auto"/>
        <w:right w:val="none" w:sz="0" w:space="0" w:color="auto"/>
      </w:divBdr>
    </w:div>
    <w:div w:id="1402604348">
      <w:bodyDiv w:val="1"/>
      <w:marLeft w:val="0"/>
      <w:marRight w:val="0"/>
      <w:marTop w:val="0"/>
      <w:marBottom w:val="0"/>
      <w:divBdr>
        <w:top w:val="none" w:sz="0" w:space="0" w:color="auto"/>
        <w:left w:val="none" w:sz="0" w:space="0" w:color="auto"/>
        <w:bottom w:val="none" w:sz="0" w:space="0" w:color="auto"/>
        <w:right w:val="none" w:sz="0" w:space="0" w:color="auto"/>
      </w:divBdr>
    </w:div>
    <w:div w:id="1402750682">
      <w:bodyDiv w:val="1"/>
      <w:marLeft w:val="0"/>
      <w:marRight w:val="0"/>
      <w:marTop w:val="0"/>
      <w:marBottom w:val="0"/>
      <w:divBdr>
        <w:top w:val="none" w:sz="0" w:space="0" w:color="auto"/>
        <w:left w:val="none" w:sz="0" w:space="0" w:color="auto"/>
        <w:bottom w:val="none" w:sz="0" w:space="0" w:color="auto"/>
        <w:right w:val="none" w:sz="0" w:space="0" w:color="auto"/>
      </w:divBdr>
    </w:div>
    <w:div w:id="1403020662">
      <w:bodyDiv w:val="1"/>
      <w:marLeft w:val="0"/>
      <w:marRight w:val="0"/>
      <w:marTop w:val="0"/>
      <w:marBottom w:val="0"/>
      <w:divBdr>
        <w:top w:val="none" w:sz="0" w:space="0" w:color="auto"/>
        <w:left w:val="none" w:sz="0" w:space="0" w:color="auto"/>
        <w:bottom w:val="none" w:sz="0" w:space="0" w:color="auto"/>
        <w:right w:val="none" w:sz="0" w:space="0" w:color="auto"/>
      </w:divBdr>
    </w:div>
    <w:div w:id="1403025847">
      <w:bodyDiv w:val="1"/>
      <w:marLeft w:val="0"/>
      <w:marRight w:val="0"/>
      <w:marTop w:val="0"/>
      <w:marBottom w:val="0"/>
      <w:divBdr>
        <w:top w:val="none" w:sz="0" w:space="0" w:color="auto"/>
        <w:left w:val="none" w:sz="0" w:space="0" w:color="auto"/>
        <w:bottom w:val="none" w:sz="0" w:space="0" w:color="auto"/>
        <w:right w:val="none" w:sz="0" w:space="0" w:color="auto"/>
      </w:divBdr>
    </w:div>
    <w:div w:id="1403064700">
      <w:bodyDiv w:val="1"/>
      <w:marLeft w:val="0"/>
      <w:marRight w:val="0"/>
      <w:marTop w:val="0"/>
      <w:marBottom w:val="0"/>
      <w:divBdr>
        <w:top w:val="none" w:sz="0" w:space="0" w:color="auto"/>
        <w:left w:val="none" w:sz="0" w:space="0" w:color="auto"/>
        <w:bottom w:val="none" w:sz="0" w:space="0" w:color="auto"/>
        <w:right w:val="none" w:sz="0" w:space="0" w:color="auto"/>
      </w:divBdr>
    </w:div>
    <w:div w:id="1403134943">
      <w:bodyDiv w:val="1"/>
      <w:marLeft w:val="0"/>
      <w:marRight w:val="0"/>
      <w:marTop w:val="0"/>
      <w:marBottom w:val="0"/>
      <w:divBdr>
        <w:top w:val="none" w:sz="0" w:space="0" w:color="auto"/>
        <w:left w:val="none" w:sz="0" w:space="0" w:color="auto"/>
        <w:bottom w:val="none" w:sz="0" w:space="0" w:color="auto"/>
        <w:right w:val="none" w:sz="0" w:space="0" w:color="auto"/>
      </w:divBdr>
    </w:div>
    <w:div w:id="1403260419">
      <w:bodyDiv w:val="1"/>
      <w:marLeft w:val="0"/>
      <w:marRight w:val="0"/>
      <w:marTop w:val="0"/>
      <w:marBottom w:val="0"/>
      <w:divBdr>
        <w:top w:val="none" w:sz="0" w:space="0" w:color="auto"/>
        <w:left w:val="none" w:sz="0" w:space="0" w:color="auto"/>
        <w:bottom w:val="none" w:sz="0" w:space="0" w:color="auto"/>
        <w:right w:val="none" w:sz="0" w:space="0" w:color="auto"/>
      </w:divBdr>
    </w:div>
    <w:div w:id="1403407507">
      <w:bodyDiv w:val="1"/>
      <w:marLeft w:val="0"/>
      <w:marRight w:val="0"/>
      <w:marTop w:val="0"/>
      <w:marBottom w:val="0"/>
      <w:divBdr>
        <w:top w:val="none" w:sz="0" w:space="0" w:color="auto"/>
        <w:left w:val="none" w:sz="0" w:space="0" w:color="auto"/>
        <w:bottom w:val="none" w:sz="0" w:space="0" w:color="auto"/>
        <w:right w:val="none" w:sz="0" w:space="0" w:color="auto"/>
      </w:divBdr>
    </w:div>
    <w:div w:id="1403675400">
      <w:bodyDiv w:val="1"/>
      <w:marLeft w:val="0"/>
      <w:marRight w:val="0"/>
      <w:marTop w:val="0"/>
      <w:marBottom w:val="0"/>
      <w:divBdr>
        <w:top w:val="none" w:sz="0" w:space="0" w:color="auto"/>
        <w:left w:val="none" w:sz="0" w:space="0" w:color="auto"/>
        <w:bottom w:val="none" w:sz="0" w:space="0" w:color="auto"/>
        <w:right w:val="none" w:sz="0" w:space="0" w:color="auto"/>
      </w:divBdr>
    </w:div>
    <w:div w:id="1403718666">
      <w:bodyDiv w:val="1"/>
      <w:marLeft w:val="0"/>
      <w:marRight w:val="0"/>
      <w:marTop w:val="0"/>
      <w:marBottom w:val="0"/>
      <w:divBdr>
        <w:top w:val="none" w:sz="0" w:space="0" w:color="auto"/>
        <w:left w:val="none" w:sz="0" w:space="0" w:color="auto"/>
        <w:bottom w:val="none" w:sz="0" w:space="0" w:color="auto"/>
        <w:right w:val="none" w:sz="0" w:space="0" w:color="auto"/>
      </w:divBdr>
    </w:div>
    <w:div w:id="1403873891">
      <w:bodyDiv w:val="1"/>
      <w:marLeft w:val="0"/>
      <w:marRight w:val="0"/>
      <w:marTop w:val="0"/>
      <w:marBottom w:val="0"/>
      <w:divBdr>
        <w:top w:val="none" w:sz="0" w:space="0" w:color="auto"/>
        <w:left w:val="none" w:sz="0" w:space="0" w:color="auto"/>
        <w:bottom w:val="none" w:sz="0" w:space="0" w:color="auto"/>
        <w:right w:val="none" w:sz="0" w:space="0" w:color="auto"/>
      </w:divBdr>
    </w:div>
    <w:div w:id="1403985106">
      <w:bodyDiv w:val="1"/>
      <w:marLeft w:val="0"/>
      <w:marRight w:val="0"/>
      <w:marTop w:val="0"/>
      <w:marBottom w:val="0"/>
      <w:divBdr>
        <w:top w:val="none" w:sz="0" w:space="0" w:color="auto"/>
        <w:left w:val="none" w:sz="0" w:space="0" w:color="auto"/>
        <w:bottom w:val="none" w:sz="0" w:space="0" w:color="auto"/>
        <w:right w:val="none" w:sz="0" w:space="0" w:color="auto"/>
      </w:divBdr>
    </w:div>
    <w:div w:id="1404059218">
      <w:bodyDiv w:val="1"/>
      <w:marLeft w:val="0"/>
      <w:marRight w:val="0"/>
      <w:marTop w:val="0"/>
      <w:marBottom w:val="0"/>
      <w:divBdr>
        <w:top w:val="none" w:sz="0" w:space="0" w:color="auto"/>
        <w:left w:val="none" w:sz="0" w:space="0" w:color="auto"/>
        <w:bottom w:val="none" w:sz="0" w:space="0" w:color="auto"/>
        <w:right w:val="none" w:sz="0" w:space="0" w:color="auto"/>
      </w:divBdr>
    </w:div>
    <w:div w:id="1404064698">
      <w:bodyDiv w:val="1"/>
      <w:marLeft w:val="0"/>
      <w:marRight w:val="0"/>
      <w:marTop w:val="0"/>
      <w:marBottom w:val="0"/>
      <w:divBdr>
        <w:top w:val="none" w:sz="0" w:space="0" w:color="auto"/>
        <w:left w:val="none" w:sz="0" w:space="0" w:color="auto"/>
        <w:bottom w:val="none" w:sz="0" w:space="0" w:color="auto"/>
        <w:right w:val="none" w:sz="0" w:space="0" w:color="auto"/>
      </w:divBdr>
    </w:div>
    <w:div w:id="1404331145">
      <w:bodyDiv w:val="1"/>
      <w:marLeft w:val="0"/>
      <w:marRight w:val="0"/>
      <w:marTop w:val="0"/>
      <w:marBottom w:val="0"/>
      <w:divBdr>
        <w:top w:val="none" w:sz="0" w:space="0" w:color="auto"/>
        <w:left w:val="none" w:sz="0" w:space="0" w:color="auto"/>
        <w:bottom w:val="none" w:sz="0" w:space="0" w:color="auto"/>
        <w:right w:val="none" w:sz="0" w:space="0" w:color="auto"/>
      </w:divBdr>
    </w:div>
    <w:div w:id="1404336830">
      <w:bodyDiv w:val="1"/>
      <w:marLeft w:val="0"/>
      <w:marRight w:val="0"/>
      <w:marTop w:val="0"/>
      <w:marBottom w:val="0"/>
      <w:divBdr>
        <w:top w:val="none" w:sz="0" w:space="0" w:color="auto"/>
        <w:left w:val="none" w:sz="0" w:space="0" w:color="auto"/>
        <w:bottom w:val="none" w:sz="0" w:space="0" w:color="auto"/>
        <w:right w:val="none" w:sz="0" w:space="0" w:color="auto"/>
      </w:divBdr>
    </w:div>
    <w:div w:id="1404371475">
      <w:bodyDiv w:val="1"/>
      <w:marLeft w:val="0"/>
      <w:marRight w:val="0"/>
      <w:marTop w:val="0"/>
      <w:marBottom w:val="0"/>
      <w:divBdr>
        <w:top w:val="none" w:sz="0" w:space="0" w:color="auto"/>
        <w:left w:val="none" w:sz="0" w:space="0" w:color="auto"/>
        <w:bottom w:val="none" w:sz="0" w:space="0" w:color="auto"/>
        <w:right w:val="none" w:sz="0" w:space="0" w:color="auto"/>
      </w:divBdr>
    </w:div>
    <w:div w:id="1404374856">
      <w:bodyDiv w:val="1"/>
      <w:marLeft w:val="0"/>
      <w:marRight w:val="0"/>
      <w:marTop w:val="0"/>
      <w:marBottom w:val="0"/>
      <w:divBdr>
        <w:top w:val="none" w:sz="0" w:space="0" w:color="auto"/>
        <w:left w:val="none" w:sz="0" w:space="0" w:color="auto"/>
        <w:bottom w:val="none" w:sz="0" w:space="0" w:color="auto"/>
        <w:right w:val="none" w:sz="0" w:space="0" w:color="auto"/>
      </w:divBdr>
    </w:div>
    <w:div w:id="1404375257">
      <w:bodyDiv w:val="1"/>
      <w:marLeft w:val="0"/>
      <w:marRight w:val="0"/>
      <w:marTop w:val="0"/>
      <w:marBottom w:val="0"/>
      <w:divBdr>
        <w:top w:val="none" w:sz="0" w:space="0" w:color="auto"/>
        <w:left w:val="none" w:sz="0" w:space="0" w:color="auto"/>
        <w:bottom w:val="none" w:sz="0" w:space="0" w:color="auto"/>
        <w:right w:val="none" w:sz="0" w:space="0" w:color="auto"/>
      </w:divBdr>
    </w:div>
    <w:div w:id="1404445332">
      <w:bodyDiv w:val="1"/>
      <w:marLeft w:val="0"/>
      <w:marRight w:val="0"/>
      <w:marTop w:val="0"/>
      <w:marBottom w:val="0"/>
      <w:divBdr>
        <w:top w:val="none" w:sz="0" w:space="0" w:color="auto"/>
        <w:left w:val="none" w:sz="0" w:space="0" w:color="auto"/>
        <w:bottom w:val="none" w:sz="0" w:space="0" w:color="auto"/>
        <w:right w:val="none" w:sz="0" w:space="0" w:color="auto"/>
      </w:divBdr>
    </w:div>
    <w:div w:id="1404526382">
      <w:bodyDiv w:val="1"/>
      <w:marLeft w:val="0"/>
      <w:marRight w:val="0"/>
      <w:marTop w:val="0"/>
      <w:marBottom w:val="0"/>
      <w:divBdr>
        <w:top w:val="none" w:sz="0" w:space="0" w:color="auto"/>
        <w:left w:val="none" w:sz="0" w:space="0" w:color="auto"/>
        <w:bottom w:val="none" w:sz="0" w:space="0" w:color="auto"/>
        <w:right w:val="none" w:sz="0" w:space="0" w:color="auto"/>
      </w:divBdr>
    </w:div>
    <w:div w:id="1404527937">
      <w:bodyDiv w:val="1"/>
      <w:marLeft w:val="0"/>
      <w:marRight w:val="0"/>
      <w:marTop w:val="0"/>
      <w:marBottom w:val="0"/>
      <w:divBdr>
        <w:top w:val="none" w:sz="0" w:space="0" w:color="auto"/>
        <w:left w:val="none" w:sz="0" w:space="0" w:color="auto"/>
        <w:bottom w:val="none" w:sz="0" w:space="0" w:color="auto"/>
        <w:right w:val="none" w:sz="0" w:space="0" w:color="auto"/>
      </w:divBdr>
    </w:div>
    <w:div w:id="1404598760">
      <w:bodyDiv w:val="1"/>
      <w:marLeft w:val="0"/>
      <w:marRight w:val="0"/>
      <w:marTop w:val="0"/>
      <w:marBottom w:val="0"/>
      <w:divBdr>
        <w:top w:val="none" w:sz="0" w:space="0" w:color="auto"/>
        <w:left w:val="none" w:sz="0" w:space="0" w:color="auto"/>
        <w:bottom w:val="none" w:sz="0" w:space="0" w:color="auto"/>
        <w:right w:val="none" w:sz="0" w:space="0" w:color="auto"/>
      </w:divBdr>
    </w:div>
    <w:div w:id="1404644707">
      <w:bodyDiv w:val="1"/>
      <w:marLeft w:val="0"/>
      <w:marRight w:val="0"/>
      <w:marTop w:val="0"/>
      <w:marBottom w:val="0"/>
      <w:divBdr>
        <w:top w:val="none" w:sz="0" w:space="0" w:color="auto"/>
        <w:left w:val="none" w:sz="0" w:space="0" w:color="auto"/>
        <w:bottom w:val="none" w:sz="0" w:space="0" w:color="auto"/>
        <w:right w:val="none" w:sz="0" w:space="0" w:color="auto"/>
      </w:divBdr>
    </w:div>
    <w:div w:id="1404721020">
      <w:bodyDiv w:val="1"/>
      <w:marLeft w:val="0"/>
      <w:marRight w:val="0"/>
      <w:marTop w:val="0"/>
      <w:marBottom w:val="0"/>
      <w:divBdr>
        <w:top w:val="none" w:sz="0" w:space="0" w:color="auto"/>
        <w:left w:val="none" w:sz="0" w:space="0" w:color="auto"/>
        <w:bottom w:val="none" w:sz="0" w:space="0" w:color="auto"/>
        <w:right w:val="none" w:sz="0" w:space="0" w:color="auto"/>
      </w:divBdr>
    </w:div>
    <w:div w:id="1404791905">
      <w:bodyDiv w:val="1"/>
      <w:marLeft w:val="0"/>
      <w:marRight w:val="0"/>
      <w:marTop w:val="0"/>
      <w:marBottom w:val="0"/>
      <w:divBdr>
        <w:top w:val="none" w:sz="0" w:space="0" w:color="auto"/>
        <w:left w:val="none" w:sz="0" w:space="0" w:color="auto"/>
        <w:bottom w:val="none" w:sz="0" w:space="0" w:color="auto"/>
        <w:right w:val="none" w:sz="0" w:space="0" w:color="auto"/>
      </w:divBdr>
    </w:div>
    <w:div w:id="1404793618">
      <w:bodyDiv w:val="1"/>
      <w:marLeft w:val="0"/>
      <w:marRight w:val="0"/>
      <w:marTop w:val="0"/>
      <w:marBottom w:val="0"/>
      <w:divBdr>
        <w:top w:val="none" w:sz="0" w:space="0" w:color="auto"/>
        <w:left w:val="none" w:sz="0" w:space="0" w:color="auto"/>
        <w:bottom w:val="none" w:sz="0" w:space="0" w:color="auto"/>
        <w:right w:val="none" w:sz="0" w:space="0" w:color="auto"/>
      </w:divBdr>
    </w:div>
    <w:div w:id="1404794882">
      <w:bodyDiv w:val="1"/>
      <w:marLeft w:val="0"/>
      <w:marRight w:val="0"/>
      <w:marTop w:val="0"/>
      <w:marBottom w:val="0"/>
      <w:divBdr>
        <w:top w:val="none" w:sz="0" w:space="0" w:color="auto"/>
        <w:left w:val="none" w:sz="0" w:space="0" w:color="auto"/>
        <w:bottom w:val="none" w:sz="0" w:space="0" w:color="auto"/>
        <w:right w:val="none" w:sz="0" w:space="0" w:color="auto"/>
      </w:divBdr>
    </w:div>
    <w:div w:id="1404985414">
      <w:bodyDiv w:val="1"/>
      <w:marLeft w:val="0"/>
      <w:marRight w:val="0"/>
      <w:marTop w:val="0"/>
      <w:marBottom w:val="0"/>
      <w:divBdr>
        <w:top w:val="none" w:sz="0" w:space="0" w:color="auto"/>
        <w:left w:val="none" w:sz="0" w:space="0" w:color="auto"/>
        <w:bottom w:val="none" w:sz="0" w:space="0" w:color="auto"/>
        <w:right w:val="none" w:sz="0" w:space="0" w:color="auto"/>
      </w:divBdr>
    </w:div>
    <w:div w:id="1405029569">
      <w:bodyDiv w:val="1"/>
      <w:marLeft w:val="0"/>
      <w:marRight w:val="0"/>
      <w:marTop w:val="0"/>
      <w:marBottom w:val="0"/>
      <w:divBdr>
        <w:top w:val="none" w:sz="0" w:space="0" w:color="auto"/>
        <w:left w:val="none" w:sz="0" w:space="0" w:color="auto"/>
        <w:bottom w:val="none" w:sz="0" w:space="0" w:color="auto"/>
        <w:right w:val="none" w:sz="0" w:space="0" w:color="auto"/>
      </w:divBdr>
    </w:div>
    <w:div w:id="1405184705">
      <w:bodyDiv w:val="1"/>
      <w:marLeft w:val="0"/>
      <w:marRight w:val="0"/>
      <w:marTop w:val="0"/>
      <w:marBottom w:val="0"/>
      <w:divBdr>
        <w:top w:val="none" w:sz="0" w:space="0" w:color="auto"/>
        <w:left w:val="none" w:sz="0" w:space="0" w:color="auto"/>
        <w:bottom w:val="none" w:sz="0" w:space="0" w:color="auto"/>
        <w:right w:val="none" w:sz="0" w:space="0" w:color="auto"/>
      </w:divBdr>
    </w:div>
    <w:div w:id="1405253813">
      <w:bodyDiv w:val="1"/>
      <w:marLeft w:val="0"/>
      <w:marRight w:val="0"/>
      <w:marTop w:val="0"/>
      <w:marBottom w:val="0"/>
      <w:divBdr>
        <w:top w:val="none" w:sz="0" w:space="0" w:color="auto"/>
        <w:left w:val="none" w:sz="0" w:space="0" w:color="auto"/>
        <w:bottom w:val="none" w:sz="0" w:space="0" w:color="auto"/>
        <w:right w:val="none" w:sz="0" w:space="0" w:color="auto"/>
      </w:divBdr>
    </w:div>
    <w:div w:id="1405448805">
      <w:bodyDiv w:val="1"/>
      <w:marLeft w:val="0"/>
      <w:marRight w:val="0"/>
      <w:marTop w:val="0"/>
      <w:marBottom w:val="0"/>
      <w:divBdr>
        <w:top w:val="none" w:sz="0" w:space="0" w:color="auto"/>
        <w:left w:val="none" w:sz="0" w:space="0" w:color="auto"/>
        <w:bottom w:val="none" w:sz="0" w:space="0" w:color="auto"/>
        <w:right w:val="none" w:sz="0" w:space="0" w:color="auto"/>
      </w:divBdr>
    </w:div>
    <w:div w:id="1405647276">
      <w:bodyDiv w:val="1"/>
      <w:marLeft w:val="0"/>
      <w:marRight w:val="0"/>
      <w:marTop w:val="0"/>
      <w:marBottom w:val="0"/>
      <w:divBdr>
        <w:top w:val="none" w:sz="0" w:space="0" w:color="auto"/>
        <w:left w:val="none" w:sz="0" w:space="0" w:color="auto"/>
        <w:bottom w:val="none" w:sz="0" w:space="0" w:color="auto"/>
        <w:right w:val="none" w:sz="0" w:space="0" w:color="auto"/>
      </w:divBdr>
    </w:div>
    <w:div w:id="1405755861">
      <w:bodyDiv w:val="1"/>
      <w:marLeft w:val="0"/>
      <w:marRight w:val="0"/>
      <w:marTop w:val="0"/>
      <w:marBottom w:val="0"/>
      <w:divBdr>
        <w:top w:val="none" w:sz="0" w:space="0" w:color="auto"/>
        <w:left w:val="none" w:sz="0" w:space="0" w:color="auto"/>
        <w:bottom w:val="none" w:sz="0" w:space="0" w:color="auto"/>
        <w:right w:val="none" w:sz="0" w:space="0" w:color="auto"/>
      </w:divBdr>
    </w:div>
    <w:div w:id="1405837969">
      <w:bodyDiv w:val="1"/>
      <w:marLeft w:val="0"/>
      <w:marRight w:val="0"/>
      <w:marTop w:val="0"/>
      <w:marBottom w:val="0"/>
      <w:divBdr>
        <w:top w:val="none" w:sz="0" w:space="0" w:color="auto"/>
        <w:left w:val="none" w:sz="0" w:space="0" w:color="auto"/>
        <w:bottom w:val="none" w:sz="0" w:space="0" w:color="auto"/>
        <w:right w:val="none" w:sz="0" w:space="0" w:color="auto"/>
      </w:divBdr>
    </w:div>
    <w:div w:id="1405838521">
      <w:bodyDiv w:val="1"/>
      <w:marLeft w:val="0"/>
      <w:marRight w:val="0"/>
      <w:marTop w:val="0"/>
      <w:marBottom w:val="0"/>
      <w:divBdr>
        <w:top w:val="none" w:sz="0" w:space="0" w:color="auto"/>
        <w:left w:val="none" w:sz="0" w:space="0" w:color="auto"/>
        <w:bottom w:val="none" w:sz="0" w:space="0" w:color="auto"/>
        <w:right w:val="none" w:sz="0" w:space="0" w:color="auto"/>
      </w:divBdr>
    </w:div>
    <w:div w:id="1405906536">
      <w:bodyDiv w:val="1"/>
      <w:marLeft w:val="0"/>
      <w:marRight w:val="0"/>
      <w:marTop w:val="0"/>
      <w:marBottom w:val="0"/>
      <w:divBdr>
        <w:top w:val="none" w:sz="0" w:space="0" w:color="auto"/>
        <w:left w:val="none" w:sz="0" w:space="0" w:color="auto"/>
        <w:bottom w:val="none" w:sz="0" w:space="0" w:color="auto"/>
        <w:right w:val="none" w:sz="0" w:space="0" w:color="auto"/>
      </w:divBdr>
    </w:div>
    <w:div w:id="1405907026">
      <w:bodyDiv w:val="1"/>
      <w:marLeft w:val="0"/>
      <w:marRight w:val="0"/>
      <w:marTop w:val="0"/>
      <w:marBottom w:val="0"/>
      <w:divBdr>
        <w:top w:val="none" w:sz="0" w:space="0" w:color="auto"/>
        <w:left w:val="none" w:sz="0" w:space="0" w:color="auto"/>
        <w:bottom w:val="none" w:sz="0" w:space="0" w:color="auto"/>
        <w:right w:val="none" w:sz="0" w:space="0" w:color="auto"/>
      </w:divBdr>
    </w:div>
    <w:div w:id="1406102947">
      <w:bodyDiv w:val="1"/>
      <w:marLeft w:val="0"/>
      <w:marRight w:val="0"/>
      <w:marTop w:val="0"/>
      <w:marBottom w:val="0"/>
      <w:divBdr>
        <w:top w:val="none" w:sz="0" w:space="0" w:color="auto"/>
        <w:left w:val="none" w:sz="0" w:space="0" w:color="auto"/>
        <w:bottom w:val="none" w:sz="0" w:space="0" w:color="auto"/>
        <w:right w:val="none" w:sz="0" w:space="0" w:color="auto"/>
      </w:divBdr>
    </w:div>
    <w:div w:id="1406144615">
      <w:bodyDiv w:val="1"/>
      <w:marLeft w:val="0"/>
      <w:marRight w:val="0"/>
      <w:marTop w:val="0"/>
      <w:marBottom w:val="0"/>
      <w:divBdr>
        <w:top w:val="none" w:sz="0" w:space="0" w:color="auto"/>
        <w:left w:val="none" w:sz="0" w:space="0" w:color="auto"/>
        <w:bottom w:val="none" w:sz="0" w:space="0" w:color="auto"/>
        <w:right w:val="none" w:sz="0" w:space="0" w:color="auto"/>
      </w:divBdr>
    </w:div>
    <w:div w:id="1406226679">
      <w:bodyDiv w:val="1"/>
      <w:marLeft w:val="0"/>
      <w:marRight w:val="0"/>
      <w:marTop w:val="0"/>
      <w:marBottom w:val="0"/>
      <w:divBdr>
        <w:top w:val="none" w:sz="0" w:space="0" w:color="auto"/>
        <w:left w:val="none" w:sz="0" w:space="0" w:color="auto"/>
        <w:bottom w:val="none" w:sz="0" w:space="0" w:color="auto"/>
        <w:right w:val="none" w:sz="0" w:space="0" w:color="auto"/>
      </w:divBdr>
    </w:div>
    <w:div w:id="1406296234">
      <w:bodyDiv w:val="1"/>
      <w:marLeft w:val="0"/>
      <w:marRight w:val="0"/>
      <w:marTop w:val="0"/>
      <w:marBottom w:val="0"/>
      <w:divBdr>
        <w:top w:val="none" w:sz="0" w:space="0" w:color="auto"/>
        <w:left w:val="none" w:sz="0" w:space="0" w:color="auto"/>
        <w:bottom w:val="none" w:sz="0" w:space="0" w:color="auto"/>
        <w:right w:val="none" w:sz="0" w:space="0" w:color="auto"/>
      </w:divBdr>
    </w:div>
    <w:div w:id="1406337713">
      <w:bodyDiv w:val="1"/>
      <w:marLeft w:val="0"/>
      <w:marRight w:val="0"/>
      <w:marTop w:val="0"/>
      <w:marBottom w:val="0"/>
      <w:divBdr>
        <w:top w:val="none" w:sz="0" w:space="0" w:color="auto"/>
        <w:left w:val="none" w:sz="0" w:space="0" w:color="auto"/>
        <w:bottom w:val="none" w:sz="0" w:space="0" w:color="auto"/>
        <w:right w:val="none" w:sz="0" w:space="0" w:color="auto"/>
      </w:divBdr>
    </w:div>
    <w:div w:id="1406339040">
      <w:bodyDiv w:val="1"/>
      <w:marLeft w:val="0"/>
      <w:marRight w:val="0"/>
      <w:marTop w:val="0"/>
      <w:marBottom w:val="0"/>
      <w:divBdr>
        <w:top w:val="none" w:sz="0" w:space="0" w:color="auto"/>
        <w:left w:val="none" w:sz="0" w:space="0" w:color="auto"/>
        <w:bottom w:val="none" w:sz="0" w:space="0" w:color="auto"/>
        <w:right w:val="none" w:sz="0" w:space="0" w:color="auto"/>
      </w:divBdr>
    </w:div>
    <w:div w:id="1406411051">
      <w:bodyDiv w:val="1"/>
      <w:marLeft w:val="0"/>
      <w:marRight w:val="0"/>
      <w:marTop w:val="0"/>
      <w:marBottom w:val="0"/>
      <w:divBdr>
        <w:top w:val="none" w:sz="0" w:space="0" w:color="auto"/>
        <w:left w:val="none" w:sz="0" w:space="0" w:color="auto"/>
        <w:bottom w:val="none" w:sz="0" w:space="0" w:color="auto"/>
        <w:right w:val="none" w:sz="0" w:space="0" w:color="auto"/>
      </w:divBdr>
    </w:div>
    <w:div w:id="1406413030">
      <w:bodyDiv w:val="1"/>
      <w:marLeft w:val="0"/>
      <w:marRight w:val="0"/>
      <w:marTop w:val="0"/>
      <w:marBottom w:val="0"/>
      <w:divBdr>
        <w:top w:val="none" w:sz="0" w:space="0" w:color="auto"/>
        <w:left w:val="none" w:sz="0" w:space="0" w:color="auto"/>
        <w:bottom w:val="none" w:sz="0" w:space="0" w:color="auto"/>
        <w:right w:val="none" w:sz="0" w:space="0" w:color="auto"/>
      </w:divBdr>
    </w:div>
    <w:div w:id="1406681910">
      <w:bodyDiv w:val="1"/>
      <w:marLeft w:val="0"/>
      <w:marRight w:val="0"/>
      <w:marTop w:val="0"/>
      <w:marBottom w:val="0"/>
      <w:divBdr>
        <w:top w:val="none" w:sz="0" w:space="0" w:color="auto"/>
        <w:left w:val="none" w:sz="0" w:space="0" w:color="auto"/>
        <w:bottom w:val="none" w:sz="0" w:space="0" w:color="auto"/>
        <w:right w:val="none" w:sz="0" w:space="0" w:color="auto"/>
      </w:divBdr>
    </w:div>
    <w:div w:id="1406757180">
      <w:bodyDiv w:val="1"/>
      <w:marLeft w:val="0"/>
      <w:marRight w:val="0"/>
      <w:marTop w:val="0"/>
      <w:marBottom w:val="0"/>
      <w:divBdr>
        <w:top w:val="none" w:sz="0" w:space="0" w:color="auto"/>
        <w:left w:val="none" w:sz="0" w:space="0" w:color="auto"/>
        <w:bottom w:val="none" w:sz="0" w:space="0" w:color="auto"/>
        <w:right w:val="none" w:sz="0" w:space="0" w:color="auto"/>
      </w:divBdr>
    </w:div>
    <w:div w:id="1406952080">
      <w:bodyDiv w:val="1"/>
      <w:marLeft w:val="0"/>
      <w:marRight w:val="0"/>
      <w:marTop w:val="0"/>
      <w:marBottom w:val="0"/>
      <w:divBdr>
        <w:top w:val="none" w:sz="0" w:space="0" w:color="auto"/>
        <w:left w:val="none" w:sz="0" w:space="0" w:color="auto"/>
        <w:bottom w:val="none" w:sz="0" w:space="0" w:color="auto"/>
        <w:right w:val="none" w:sz="0" w:space="0" w:color="auto"/>
      </w:divBdr>
    </w:div>
    <w:div w:id="1406997511">
      <w:bodyDiv w:val="1"/>
      <w:marLeft w:val="0"/>
      <w:marRight w:val="0"/>
      <w:marTop w:val="0"/>
      <w:marBottom w:val="0"/>
      <w:divBdr>
        <w:top w:val="none" w:sz="0" w:space="0" w:color="auto"/>
        <w:left w:val="none" w:sz="0" w:space="0" w:color="auto"/>
        <w:bottom w:val="none" w:sz="0" w:space="0" w:color="auto"/>
        <w:right w:val="none" w:sz="0" w:space="0" w:color="auto"/>
      </w:divBdr>
    </w:div>
    <w:div w:id="1407074544">
      <w:bodyDiv w:val="1"/>
      <w:marLeft w:val="0"/>
      <w:marRight w:val="0"/>
      <w:marTop w:val="0"/>
      <w:marBottom w:val="0"/>
      <w:divBdr>
        <w:top w:val="none" w:sz="0" w:space="0" w:color="auto"/>
        <w:left w:val="none" w:sz="0" w:space="0" w:color="auto"/>
        <w:bottom w:val="none" w:sz="0" w:space="0" w:color="auto"/>
        <w:right w:val="none" w:sz="0" w:space="0" w:color="auto"/>
      </w:divBdr>
    </w:div>
    <w:div w:id="1407191151">
      <w:bodyDiv w:val="1"/>
      <w:marLeft w:val="0"/>
      <w:marRight w:val="0"/>
      <w:marTop w:val="0"/>
      <w:marBottom w:val="0"/>
      <w:divBdr>
        <w:top w:val="none" w:sz="0" w:space="0" w:color="auto"/>
        <w:left w:val="none" w:sz="0" w:space="0" w:color="auto"/>
        <w:bottom w:val="none" w:sz="0" w:space="0" w:color="auto"/>
        <w:right w:val="none" w:sz="0" w:space="0" w:color="auto"/>
      </w:divBdr>
    </w:div>
    <w:div w:id="1407220460">
      <w:bodyDiv w:val="1"/>
      <w:marLeft w:val="0"/>
      <w:marRight w:val="0"/>
      <w:marTop w:val="0"/>
      <w:marBottom w:val="0"/>
      <w:divBdr>
        <w:top w:val="none" w:sz="0" w:space="0" w:color="auto"/>
        <w:left w:val="none" w:sz="0" w:space="0" w:color="auto"/>
        <w:bottom w:val="none" w:sz="0" w:space="0" w:color="auto"/>
        <w:right w:val="none" w:sz="0" w:space="0" w:color="auto"/>
      </w:divBdr>
    </w:div>
    <w:div w:id="1407261887">
      <w:bodyDiv w:val="1"/>
      <w:marLeft w:val="0"/>
      <w:marRight w:val="0"/>
      <w:marTop w:val="0"/>
      <w:marBottom w:val="0"/>
      <w:divBdr>
        <w:top w:val="none" w:sz="0" w:space="0" w:color="auto"/>
        <w:left w:val="none" w:sz="0" w:space="0" w:color="auto"/>
        <w:bottom w:val="none" w:sz="0" w:space="0" w:color="auto"/>
        <w:right w:val="none" w:sz="0" w:space="0" w:color="auto"/>
      </w:divBdr>
    </w:div>
    <w:div w:id="1407268176">
      <w:bodyDiv w:val="1"/>
      <w:marLeft w:val="0"/>
      <w:marRight w:val="0"/>
      <w:marTop w:val="0"/>
      <w:marBottom w:val="0"/>
      <w:divBdr>
        <w:top w:val="none" w:sz="0" w:space="0" w:color="auto"/>
        <w:left w:val="none" w:sz="0" w:space="0" w:color="auto"/>
        <w:bottom w:val="none" w:sz="0" w:space="0" w:color="auto"/>
        <w:right w:val="none" w:sz="0" w:space="0" w:color="auto"/>
      </w:divBdr>
    </w:div>
    <w:div w:id="1407341133">
      <w:bodyDiv w:val="1"/>
      <w:marLeft w:val="0"/>
      <w:marRight w:val="0"/>
      <w:marTop w:val="0"/>
      <w:marBottom w:val="0"/>
      <w:divBdr>
        <w:top w:val="none" w:sz="0" w:space="0" w:color="auto"/>
        <w:left w:val="none" w:sz="0" w:space="0" w:color="auto"/>
        <w:bottom w:val="none" w:sz="0" w:space="0" w:color="auto"/>
        <w:right w:val="none" w:sz="0" w:space="0" w:color="auto"/>
      </w:divBdr>
    </w:div>
    <w:div w:id="1407530348">
      <w:bodyDiv w:val="1"/>
      <w:marLeft w:val="0"/>
      <w:marRight w:val="0"/>
      <w:marTop w:val="0"/>
      <w:marBottom w:val="0"/>
      <w:divBdr>
        <w:top w:val="none" w:sz="0" w:space="0" w:color="auto"/>
        <w:left w:val="none" w:sz="0" w:space="0" w:color="auto"/>
        <w:bottom w:val="none" w:sz="0" w:space="0" w:color="auto"/>
        <w:right w:val="none" w:sz="0" w:space="0" w:color="auto"/>
      </w:divBdr>
    </w:div>
    <w:div w:id="1407607772">
      <w:bodyDiv w:val="1"/>
      <w:marLeft w:val="0"/>
      <w:marRight w:val="0"/>
      <w:marTop w:val="0"/>
      <w:marBottom w:val="0"/>
      <w:divBdr>
        <w:top w:val="none" w:sz="0" w:space="0" w:color="auto"/>
        <w:left w:val="none" w:sz="0" w:space="0" w:color="auto"/>
        <w:bottom w:val="none" w:sz="0" w:space="0" w:color="auto"/>
        <w:right w:val="none" w:sz="0" w:space="0" w:color="auto"/>
      </w:divBdr>
    </w:div>
    <w:div w:id="1407610210">
      <w:bodyDiv w:val="1"/>
      <w:marLeft w:val="0"/>
      <w:marRight w:val="0"/>
      <w:marTop w:val="0"/>
      <w:marBottom w:val="0"/>
      <w:divBdr>
        <w:top w:val="none" w:sz="0" w:space="0" w:color="auto"/>
        <w:left w:val="none" w:sz="0" w:space="0" w:color="auto"/>
        <w:bottom w:val="none" w:sz="0" w:space="0" w:color="auto"/>
        <w:right w:val="none" w:sz="0" w:space="0" w:color="auto"/>
      </w:divBdr>
    </w:div>
    <w:div w:id="1407611090">
      <w:bodyDiv w:val="1"/>
      <w:marLeft w:val="0"/>
      <w:marRight w:val="0"/>
      <w:marTop w:val="0"/>
      <w:marBottom w:val="0"/>
      <w:divBdr>
        <w:top w:val="none" w:sz="0" w:space="0" w:color="auto"/>
        <w:left w:val="none" w:sz="0" w:space="0" w:color="auto"/>
        <w:bottom w:val="none" w:sz="0" w:space="0" w:color="auto"/>
        <w:right w:val="none" w:sz="0" w:space="0" w:color="auto"/>
      </w:divBdr>
    </w:div>
    <w:div w:id="1407799681">
      <w:bodyDiv w:val="1"/>
      <w:marLeft w:val="0"/>
      <w:marRight w:val="0"/>
      <w:marTop w:val="0"/>
      <w:marBottom w:val="0"/>
      <w:divBdr>
        <w:top w:val="none" w:sz="0" w:space="0" w:color="auto"/>
        <w:left w:val="none" w:sz="0" w:space="0" w:color="auto"/>
        <w:bottom w:val="none" w:sz="0" w:space="0" w:color="auto"/>
        <w:right w:val="none" w:sz="0" w:space="0" w:color="auto"/>
      </w:divBdr>
    </w:div>
    <w:div w:id="1407800166">
      <w:bodyDiv w:val="1"/>
      <w:marLeft w:val="0"/>
      <w:marRight w:val="0"/>
      <w:marTop w:val="0"/>
      <w:marBottom w:val="0"/>
      <w:divBdr>
        <w:top w:val="none" w:sz="0" w:space="0" w:color="auto"/>
        <w:left w:val="none" w:sz="0" w:space="0" w:color="auto"/>
        <w:bottom w:val="none" w:sz="0" w:space="0" w:color="auto"/>
        <w:right w:val="none" w:sz="0" w:space="0" w:color="auto"/>
      </w:divBdr>
    </w:div>
    <w:div w:id="1407803037">
      <w:bodyDiv w:val="1"/>
      <w:marLeft w:val="0"/>
      <w:marRight w:val="0"/>
      <w:marTop w:val="0"/>
      <w:marBottom w:val="0"/>
      <w:divBdr>
        <w:top w:val="none" w:sz="0" w:space="0" w:color="auto"/>
        <w:left w:val="none" w:sz="0" w:space="0" w:color="auto"/>
        <w:bottom w:val="none" w:sz="0" w:space="0" w:color="auto"/>
        <w:right w:val="none" w:sz="0" w:space="0" w:color="auto"/>
      </w:divBdr>
    </w:div>
    <w:div w:id="1407876810">
      <w:bodyDiv w:val="1"/>
      <w:marLeft w:val="0"/>
      <w:marRight w:val="0"/>
      <w:marTop w:val="0"/>
      <w:marBottom w:val="0"/>
      <w:divBdr>
        <w:top w:val="none" w:sz="0" w:space="0" w:color="auto"/>
        <w:left w:val="none" w:sz="0" w:space="0" w:color="auto"/>
        <w:bottom w:val="none" w:sz="0" w:space="0" w:color="auto"/>
        <w:right w:val="none" w:sz="0" w:space="0" w:color="auto"/>
      </w:divBdr>
    </w:div>
    <w:div w:id="1407991241">
      <w:bodyDiv w:val="1"/>
      <w:marLeft w:val="0"/>
      <w:marRight w:val="0"/>
      <w:marTop w:val="0"/>
      <w:marBottom w:val="0"/>
      <w:divBdr>
        <w:top w:val="none" w:sz="0" w:space="0" w:color="auto"/>
        <w:left w:val="none" w:sz="0" w:space="0" w:color="auto"/>
        <w:bottom w:val="none" w:sz="0" w:space="0" w:color="auto"/>
        <w:right w:val="none" w:sz="0" w:space="0" w:color="auto"/>
      </w:divBdr>
    </w:div>
    <w:div w:id="1407996469">
      <w:bodyDiv w:val="1"/>
      <w:marLeft w:val="0"/>
      <w:marRight w:val="0"/>
      <w:marTop w:val="0"/>
      <w:marBottom w:val="0"/>
      <w:divBdr>
        <w:top w:val="none" w:sz="0" w:space="0" w:color="auto"/>
        <w:left w:val="none" w:sz="0" w:space="0" w:color="auto"/>
        <w:bottom w:val="none" w:sz="0" w:space="0" w:color="auto"/>
        <w:right w:val="none" w:sz="0" w:space="0" w:color="auto"/>
      </w:divBdr>
    </w:div>
    <w:div w:id="1408114773">
      <w:bodyDiv w:val="1"/>
      <w:marLeft w:val="0"/>
      <w:marRight w:val="0"/>
      <w:marTop w:val="0"/>
      <w:marBottom w:val="0"/>
      <w:divBdr>
        <w:top w:val="none" w:sz="0" w:space="0" w:color="auto"/>
        <w:left w:val="none" w:sz="0" w:space="0" w:color="auto"/>
        <w:bottom w:val="none" w:sz="0" w:space="0" w:color="auto"/>
        <w:right w:val="none" w:sz="0" w:space="0" w:color="auto"/>
      </w:divBdr>
    </w:div>
    <w:div w:id="1408117087">
      <w:bodyDiv w:val="1"/>
      <w:marLeft w:val="0"/>
      <w:marRight w:val="0"/>
      <w:marTop w:val="0"/>
      <w:marBottom w:val="0"/>
      <w:divBdr>
        <w:top w:val="none" w:sz="0" w:space="0" w:color="auto"/>
        <w:left w:val="none" w:sz="0" w:space="0" w:color="auto"/>
        <w:bottom w:val="none" w:sz="0" w:space="0" w:color="auto"/>
        <w:right w:val="none" w:sz="0" w:space="0" w:color="auto"/>
      </w:divBdr>
    </w:div>
    <w:div w:id="1408265960">
      <w:bodyDiv w:val="1"/>
      <w:marLeft w:val="0"/>
      <w:marRight w:val="0"/>
      <w:marTop w:val="0"/>
      <w:marBottom w:val="0"/>
      <w:divBdr>
        <w:top w:val="none" w:sz="0" w:space="0" w:color="auto"/>
        <w:left w:val="none" w:sz="0" w:space="0" w:color="auto"/>
        <w:bottom w:val="none" w:sz="0" w:space="0" w:color="auto"/>
        <w:right w:val="none" w:sz="0" w:space="0" w:color="auto"/>
      </w:divBdr>
    </w:div>
    <w:div w:id="1408304075">
      <w:bodyDiv w:val="1"/>
      <w:marLeft w:val="0"/>
      <w:marRight w:val="0"/>
      <w:marTop w:val="0"/>
      <w:marBottom w:val="0"/>
      <w:divBdr>
        <w:top w:val="none" w:sz="0" w:space="0" w:color="auto"/>
        <w:left w:val="none" w:sz="0" w:space="0" w:color="auto"/>
        <w:bottom w:val="none" w:sz="0" w:space="0" w:color="auto"/>
        <w:right w:val="none" w:sz="0" w:space="0" w:color="auto"/>
      </w:divBdr>
    </w:div>
    <w:div w:id="1408460356">
      <w:bodyDiv w:val="1"/>
      <w:marLeft w:val="0"/>
      <w:marRight w:val="0"/>
      <w:marTop w:val="0"/>
      <w:marBottom w:val="0"/>
      <w:divBdr>
        <w:top w:val="none" w:sz="0" w:space="0" w:color="auto"/>
        <w:left w:val="none" w:sz="0" w:space="0" w:color="auto"/>
        <w:bottom w:val="none" w:sz="0" w:space="0" w:color="auto"/>
        <w:right w:val="none" w:sz="0" w:space="0" w:color="auto"/>
      </w:divBdr>
    </w:div>
    <w:div w:id="1408503670">
      <w:bodyDiv w:val="1"/>
      <w:marLeft w:val="0"/>
      <w:marRight w:val="0"/>
      <w:marTop w:val="0"/>
      <w:marBottom w:val="0"/>
      <w:divBdr>
        <w:top w:val="none" w:sz="0" w:space="0" w:color="auto"/>
        <w:left w:val="none" w:sz="0" w:space="0" w:color="auto"/>
        <w:bottom w:val="none" w:sz="0" w:space="0" w:color="auto"/>
        <w:right w:val="none" w:sz="0" w:space="0" w:color="auto"/>
      </w:divBdr>
    </w:div>
    <w:div w:id="1408570080">
      <w:bodyDiv w:val="1"/>
      <w:marLeft w:val="0"/>
      <w:marRight w:val="0"/>
      <w:marTop w:val="0"/>
      <w:marBottom w:val="0"/>
      <w:divBdr>
        <w:top w:val="none" w:sz="0" w:space="0" w:color="auto"/>
        <w:left w:val="none" w:sz="0" w:space="0" w:color="auto"/>
        <w:bottom w:val="none" w:sz="0" w:space="0" w:color="auto"/>
        <w:right w:val="none" w:sz="0" w:space="0" w:color="auto"/>
      </w:divBdr>
    </w:div>
    <w:div w:id="1408652649">
      <w:bodyDiv w:val="1"/>
      <w:marLeft w:val="0"/>
      <w:marRight w:val="0"/>
      <w:marTop w:val="0"/>
      <w:marBottom w:val="0"/>
      <w:divBdr>
        <w:top w:val="none" w:sz="0" w:space="0" w:color="auto"/>
        <w:left w:val="none" w:sz="0" w:space="0" w:color="auto"/>
        <w:bottom w:val="none" w:sz="0" w:space="0" w:color="auto"/>
        <w:right w:val="none" w:sz="0" w:space="0" w:color="auto"/>
      </w:divBdr>
    </w:div>
    <w:div w:id="1408728357">
      <w:bodyDiv w:val="1"/>
      <w:marLeft w:val="0"/>
      <w:marRight w:val="0"/>
      <w:marTop w:val="0"/>
      <w:marBottom w:val="0"/>
      <w:divBdr>
        <w:top w:val="none" w:sz="0" w:space="0" w:color="auto"/>
        <w:left w:val="none" w:sz="0" w:space="0" w:color="auto"/>
        <w:bottom w:val="none" w:sz="0" w:space="0" w:color="auto"/>
        <w:right w:val="none" w:sz="0" w:space="0" w:color="auto"/>
      </w:divBdr>
    </w:div>
    <w:div w:id="1408768981">
      <w:bodyDiv w:val="1"/>
      <w:marLeft w:val="0"/>
      <w:marRight w:val="0"/>
      <w:marTop w:val="0"/>
      <w:marBottom w:val="0"/>
      <w:divBdr>
        <w:top w:val="none" w:sz="0" w:space="0" w:color="auto"/>
        <w:left w:val="none" w:sz="0" w:space="0" w:color="auto"/>
        <w:bottom w:val="none" w:sz="0" w:space="0" w:color="auto"/>
        <w:right w:val="none" w:sz="0" w:space="0" w:color="auto"/>
      </w:divBdr>
    </w:div>
    <w:div w:id="1408771047">
      <w:bodyDiv w:val="1"/>
      <w:marLeft w:val="0"/>
      <w:marRight w:val="0"/>
      <w:marTop w:val="0"/>
      <w:marBottom w:val="0"/>
      <w:divBdr>
        <w:top w:val="none" w:sz="0" w:space="0" w:color="auto"/>
        <w:left w:val="none" w:sz="0" w:space="0" w:color="auto"/>
        <w:bottom w:val="none" w:sz="0" w:space="0" w:color="auto"/>
        <w:right w:val="none" w:sz="0" w:space="0" w:color="auto"/>
      </w:divBdr>
    </w:div>
    <w:div w:id="1409156563">
      <w:bodyDiv w:val="1"/>
      <w:marLeft w:val="0"/>
      <w:marRight w:val="0"/>
      <w:marTop w:val="0"/>
      <w:marBottom w:val="0"/>
      <w:divBdr>
        <w:top w:val="none" w:sz="0" w:space="0" w:color="auto"/>
        <w:left w:val="none" w:sz="0" w:space="0" w:color="auto"/>
        <w:bottom w:val="none" w:sz="0" w:space="0" w:color="auto"/>
        <w:right w:val="none" w:sz="0" w:space="0" w:color="auto"/>
      </w:divBdr>
    </w:div>
    <w:div w:id="1409157481">
      <w:bodyDiv w:val="1"/>
      <w:marLeft w:val="0"/>
      <w:marRight w:val="0"/>
      <w:marTop w:val="0"/>
      <w:marBottom w:val="0"/>
      <w:divBdr>
        <w:top w:val="none" w:sz="0" w:space="0" w:color="auto"/>
        <w:left w:val="none" w:sz="0" w:space="0" w:color="auto"/>
        <w:bottom w:val="none" w:sz="0" w:space="0" w:color="auto"/>
        <w:right w:val="none" w:sz="0" w:space="0" w:color="auto"/>
      </w:divBdr>
    </w:div>
    <w:div w:id="1409185860">
      <w:bodyDiv w:val="1"/>
      <w:marLeft w:val="0"/>
      <w:marRight w:val="0"/>
      <w:marTop w:val="0"/>
      <w:marBottom w:val="0"/>
      <w:divBdr>
        <w:top w:val="none" w:sz="0" w:space="0" w:color="auto"/>
        <w:left w:val="none" w:sz="0" w:space="0" w:color="auto"/>
        <w:bottom w:val="none" w:sz="0" w:space="0" w:color="auto"/>
        <w:right w:val="none" w:sz="0" w:space="0" w:color="auto"/>
      </w:divBdr>
    </w:div>
    <w:div w:id="1409307716">
      <w:bodyDiv w:val="1"/>
      <w:marLeft w:val="0"/>
      <w:marRight w:val="0"/>
      <w:marTop w:val="0"/>
      <w:marBottom w:val="0"/>
      <w:divBdr>
        <w:top w:val="none" w:sz="0" w:space="0" w:color="auto"/>
        <w:left w:val="none" w:sz="0" w:space="0" w:color="auto"/>
        <w:bottom w:val="none" w:sz="0" w:space="0" w:color="auto"/>
        <w:right w:val="none" w:sz="0" w:space="0" w:color="auto"/>
      </w:divBdr>
    </w:div>
    <w:div w:id="1409377267">
      <w:bodyDiv w:val="1"/>
      <w:marLeft w:val="0"/>
      <w:marRight w:val="0"/>
      <w:marTop w:val="0"/>
      <w:marBottom w:val="0"/>
      <w:divBdr>
        <w:top w:val="none" w:sz="0" w:space="0" w:color="auto"/>
        <w:left w:val="none" w:sz="0" w:space="0" w:color="auto"/>
        <w:bottom w:val="none" w:sz="0" w:space="0" w:color="auto"/>
        <w:right w:val="none" w:sz="0" w:space="0" w:color="auto"/>
      </w:divBdr>
    </w:div>
    <w:div w:id="1409379771">
      <w:bodyDiv w:val="1"/>
      <w:marLeft w:val="0"/>
      <w:marRight w:val="0"/>
      <w:marTop w:val="0"/>
      <w:marBottom w:val="0"/>
      <w:divBdr>
        <w:top w:val="none" w:sz="0" w:space="0" w:color="auto"/>
        <w:left w:val="none" w:sz="0" w:space="0" w:color="auto"/>
        <w:bottom w:val="none" w:sz="0" w:space="0" w:color="auto"/>
        <w:right w:val="none" w:sz="0" w:space="0" w:color="auto"/>
      </w:divBdr>
    </w:div>
    <w:div w:id="1409569297">
      <w:bodyDiv w:val="1"/>
      <w:marLeft w:val="0"/>
      <w:marRight w:val="0"/>
      <w:marTop w:val="0"/>
      <w:marBottom w:val="0"/>
      <w:divBdr>
        <w:top w:val="none" w:sz="0" w:space="0" w:color="auto"/>
        <w:left w:val="none" w:sz="0" w:space="0" w:color="auto"/>
        <w:bottom w:val="none" w:sz="0" w:space="0" w:color="auto"/>
        <w:right w:val="none" w:sz="0" w:space="0" w:color="auto"/>
      </w:divBdr>
    </w:div>
    <w:div w:id="1409693652">
      <w:bodyDiv w:val="1"/>
      <w:marLeft w:val="0"/>
      <w:marRight w:val="0"/>
      <w:marTop w:val="0"/>
      <w:marBottom w:val="0"/>
      <w:divBdr>
        <w:top w:val="none" w:sz="0" w:space="0" w:color="auto"/>
        <w:left w:val="none" w:sz="0" w:space="0" w:color="auto"/>
        <w:bottom w:val="none" w:sz="0" w:space="0" w:color="auto"/>
        <w:right w:val="none" w:sz="0" w:space="0" w:color="auto"/>
      </w:divBdr>
    </w:div>
    <w:div w:id="1409772021">
      <w:bodyDiv w:val="1"/>
      <w:marLeft w:val="0"/>
      <w:marRight w:val="0"/>
      <w:marTop w:val="0"/>
      <w:marBottom w:val="0"/>
      <w:divBdr>
        <w:top w:val="none" w:sz="0" w:space="0" w:color="auto"/>
        <w:left w:val="none" w:sz="0" w:space="0" w:color="auto"/>
        <w:bottom w:val="none" w:sz="0" w:space="0" w:color="auto"/>
        <w:right w:val="none" w:sz="0" w:space="0" w:color="auto"/>
      </w:divBdr>
    </w:div>
    <w:div w:id="1409811493">
      <w:bodyDiv w:val="1"/>
      <w:marLeft w:val="0"/>
      <w:marRight w:val="0"/>
      <w:marTop w:val="0"/>
      <w:marBottom w:val="0"/>
      <w:divBdr>
        <w:top w:val="none" w:sz="0" w:space="0" w:color="auto"/>
        <w:left w:val="none" w:sz="0" w:space="0" w:color="auto"/>
        <w:bottom w:val="none" w:sz="0" w:space="0" w:color="auto"/>
        <w:right w:val="none" w:sz="0" w:space="0" w:color="auto"/>
      </w:divBdr>
    </w:div>
    <w:div w:id="1409813718">
      <w:bodyDiv w:val="1"/>
      <w:marLeft w:val="0"/>
      <w:marRight w:val="0"/>
      <w:marTop w:val="0"/>
      <w:marBottom w:val="0"/>
      <w:divBdr>
        <w:top w:val="none" w:sz="0" w:space="0" w:color="auto"/>
        <w:left w:val="none" w:sz="0" w:space="0" w:color="auto"/>
        <w:bottom w:val="none" w:sz="0" w:space="0" w:color="auto"/>
        <w:right w:val="none" w:sz="0" w:space="0" w:color="auto"/>
      </w:divBdr>
    </w:div>
    <w:div w:id="1409956350">
      <w:bodyDiv w:val="1"/>
      <w:marLeft w:val="0"/>
      <w:marRight w:val="0"/>
      <w:marTop w:val="0"/>
      <w:marBottom w:val="0"/>
      <w:divBdr>
        <w:top w:val="none" w:sz="0" w:space="0" w:color="auto"/>
        <w:left w:val="none" w:sz="0" w:space="0" w:color="auto"/>
        <w:bottom w:val="none" w:sz="0" w:space="0" w:color="auto"/>
        <w:right w:val="none" w:sz="0" w:space="0" w:color="auto"/>
      </w:divBdr>
    </w:div>
    <w:div w:id="1410033956">
      <w:bodyDiv w:val="1"/>
      <w:marLeft w:val="0"/>
      <w:marRight w:val="0"/>
      <w:marTop w:val="0"/>
      <w:marBottom w:val="0"/>
      <w:divBdr>
        <w:top w:val="none" w:sz="0" w:space="0" w:color="auto"/>
        <w:left w:val="none" w:sz="0" w:space="0" w:color="auto"/>
        <w:bottom w:val="none" w:sz="0" w:space="0" w:color="auto"/>
        <w:right w:val="none" w:sz="0" w:space="0" w:color="auto"/>
      </w:divBdr>
    </w:div>
    <w:div w:id="1410077623">
      <w:bodyDiv w:val="1"/>
      <w:marLeft w:val="0"/>
      <w:marRight w:val="0"/>
      <w:marTop w:val="0"/>
      <w:marBottom w:val="0"/>
      <w:divBdr>
        <w:top w:val="none" w:sz="0" w:space="0" w:color="auto"/>
        <w:left w:val="none" w:sz="0" w:space="0" w:color="auto"/>
        <w:bottom w:val="none" w:sz="0" w:space="0" w:color="auto"/>
        <w:right w:val="none" w:sz="0" w:space="0" w:color="auto"/>
      </w:divBdr>
    </w:div>
    <w:div w:id="1410158548">
      <w:bodyDiv w:val="1"/>
      <w:marLeft w:val="0"/>
      <w:marRight w:val="0"/>
      <w:marTop w:val="0"/>
      <w:marBottom w:val="0"/>
      <w:divBdr>
        <w:top w:val="none" w:sz="0" w:space="0" w:color="auto"/>
        <w:left w:val="none" w:sz="0" w:space="0" w:color="auto"/>
        <w:bottom w:val="none" w:sz="0" w:space="0" w:color="auto"/>
        <w:right w:val="none" w:sz="0" w:space="0" w:color="auto"/>
      </w:divBdr>
    </w:div>
    <w:div w:id="1410270234">
      <w:bodyDiv w:val="1"/>
      <w:marLeft w:val="0"/>
      <w:marRight w:val="0"/>
      <w:marTop w:val="0"/>
      <w:marBottom w:val="0"/>
      <w:divBdr>
        <w:top w:val="none" w:sz="0" w:space="0" w:color="auto"/>
        <w:left w:val="none" w:sz="0" w:space="0" w:color="auto"/>
        <w:bottom w:val="none" w:sz="0" w:space="0" w:color="auto"/>
        <w:right w:val="none" w:sz="0" w:space="0" w:color="auto"/>
      </w:divBdr>
    </w:div>
    <w:div w:id="1410348262">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10733875">
      <w:bodyDiv w:val="1"/>
      <w:marLeft w:val="0"/>
      <w:marRight w:val="0"/>
      <w:marTop w:val="0"/>
      <w:marBottom w:val="0"/>
      <w:divBdr>
        <w:top w:val="none" w:sz="0" w:space="0" w:color="auto"/>
        <w:left w:val="none" w:sz="0" w:space="0" w:color="auto"/>
        <w:bottom w:val="none" w:sz="0" w:space="0" w:color="auto"/>
        <w:right w:val="none" w:sz="0" w:space="0" w:color="auto"/>
      </w:divBdr>
    </w:div>
    <w:div w:id="1410738061">
      <w:bodyDiv w:val="1"/>
      <w:marLeft w:val="0"/>
      <w:marRight w:val="0"/>
      <w:marTop w:val="0"/>
      <w:marBottom w:val="0"/>
      <w:divBdr>
        <w:top w:val="none" w:sz="0" w:space="0" w:color="auto"/>
        <w:left w:val="none" w:sz="0" w:space="0" w:color="auto"/>
        <w:bottom w:val="none" w:sz="0" w:space="0" w:color="auto"/>
        <w:right w:val="none" w:sz="0" w:space="0" w:color="auto"/>
      </w:divBdr>
    </w:div>
    <w:div w:id="1410806095">
      <w:bodyDiv w:val="1"/>
      <w:marLeft w:val="0"/>
      <w:marRight w:val="0"/>
      <w:marTop w:val="0"/>
      <w:marBottom w:val="0"/>
      <w:divBdr>
        <w:top w:val="none" w:sz="0" w:space="0" w:color="auto"/>
        <w:left w:val="none" w:sz="0" w:space="0" w:color="auto"/>
        <w:bottom w:val="none" w:sz="0" w:space="0" w:color="auto"/>
        <w:right w:val="none" w:sz="0" w:space="0" w:color="auto"/>
      </w:divBdr>
    </w:div>
    <w:div w:id="1410880636">
      <w:bodyDiv w:val="1"/>
      <w:marLeft w:val="0"/>
      <w:marRight w:val="0"/>
      <w:marTop w:val="0"/>
      <w:marBottom w:val="0"/>
      <w:divBdr>
        <w:top w:val="none" w:sz="0" w:space="0" w:color="auto"/>
        <w:left w:val="none" w:sz="0" w:space="0" w:color="auto"/>
        <w:bottom w:val="none" w:sz="0" w:space="0" w:color="auto"/>
        <w:right w:val="none" w:sz="0" w:space="0" w:color="auto"/>
      </w:divBdr>
    </w:div>
    <w:div w:id="1410884436">
      <w:bodyDiv w:val="1"/>
      <w:marLeft w:val="0"/>
      <w:marRight w:val="0"/>
      <w:marTop w:val="0"/>
      <w:marBottom w:val="0"/>
      <w:divBdr>
        <w:top w:val="none" w:sz="0" w:space="0" w:color="auto"/>
        <w:left w:val="none" w:sz="0" w:space="0" w:color="auto"/>
        <w:bottom w:val="none" w:sz="0" w:space="0" w:color="auto"/>
        <w:right w:val="none" w:sz="0" w:space="0" w:color="auto"/>
      </w:divBdr>
    </w:div>
    <w:div w:id="1411000806">
      <w:bodyDiv w:val="1"/>
      <w:marLeft w:val="0"/>
      <w:marRight w:val="0"/>
      <w:marTop w:val="0"/>
      <w:marBottom w:val="0"/>
      <w:divBdr>
        <w:top w:val="none" w:sz="0" w:space="0" w:color="auto"/>
        <w:left w:val="none" w:sz="0" w:space="0" w:color="auto"/>
        <w:bottom w:val="none" w:sz="0" w:space="0" w:color="auto"/>
        <w:right w:val="none" w:sz="0" w:space="0" w:color="auto"/>
      </w:divBdr>
    </w:div>
    <w:div w:id="1411001458">
      <w:bodyDiv w:val="1"/>
      <w:marLeft w:val="0"/>
      <w:marRight w:val="0"/>
      <w:marTop w:val="0"/>
      <w:marBottom w:val="0"/>
      <w:divBdr>
        <w:top w:val="none" w:sz="0" w:space="0" w:color="auto"/>
        <w:left w:val="none" w:sz="0" w:space="0" w:color="auto"/>
        <w:bottom w:val="none" w:sz="0" w:space="0" w:color="auto"/>
        <w:right w:val="none" w:sz="0" w:space="0" w:color="auto"/>
      </w:divBdr>
    </w:div>
    <w:div w:id="1411342941">
      <w:bodyDiv w:val="1"/>
      <w:marLeft w:val="0"/>
      <w:marRight w:val="0"/>
      <w:marTop w:val="0"/>
      <w:marBottom w:val="0"/>
      <w:divBdr>
        <w:top w:val="none" w:sz="0" w:space="0" w:color="auto"/>
        <w:left w:val="none" w:sz="0" w:space="0" w:color="auto"/>
        <w:bottom w:val="none" w:sz="0" w:space="0" w:color="auto"/>
        <w:right w:val="none" w:sz="0" w:space="0" w:color="auto"/>
      </w:divBdr>
    </w:div>
    <w:div w:id="1411345866">
      <w:bodyDiv w:val="1"/>
      <w:marLeft w:val="0"/>
      <w:marRight w:val="0"/>
      <w:marTop w:val="0"/>
      <w:marBottom w:val="0"/>
      <w:divBdr>
        <w:top w:val="none" w:sz="0" w:space="0" w:color="auto"/>
        <w:left w:val="none" w:sz="0" w:space="0" w:color="auto"/>
        <w:bottom w:val="none" w:sz="0" w:space="0" w:color="auto"/>
        <w:right w:val="none" w:sz="0" w:space="0" w:color="auto"/>
      </w:divBdr>
    </w:div>
    <w:div w:id="1411461456">
      <w:bodyDiv w:val="1"/>
      <w:marLeft w:val="0"/>
      <w:marRight w:val="0"/>
      <w:marTop w:val="0"/>
      <w:marBottom w:val="0"/>
      <w:divBdr>
        <w:top w:val="none" w:sz="0" w:space="0" w:color="auto"/>
        <w:left w:val="none" w:sz="0" w:space="0" w:color="auto"/>
        <w:bottom w:val="none" w:sz="0" w:space="0" w:color="auto"/>
        <w:right w:val="none" w:sz="0" w:space="0" w:color="auto"/>
      </w:divBdr>
    </w:div>
    <w:div w:id="1411464229">
      <w:bodyDiv w:val="1"/>
      <w:marLeft w:val="0"/>
      <w:marRight w:val="0"/>
      <w:marTop w:val="0"/>
      <w:marBottom w:val="0"/>
      <w:divBdr>
        <w:top w:val="none" w:sz="0" w:space="0" w:color="auto"/>
        <w:left w:val="none" w:sz="0" w:space="0" w:color="auto"/>
        <w:bottom w:val="none" w:sz="0" w:space="0" w:color="auto"/>
        <w:right w:val="none" w:sz="0" w:space="0" w:color="auto"/>
      </w:divBdr>
    </w:div>
    <w:div w:id="1411465867">
      <w:bodyDiv w:val="1"/>
      <w:marLeft w:val="0"/>
      <w:marRight w:val="0"/>
      <w:marTop w:val="0"/>
      <w:marBottom w:val="0"/>
      <w:divBdr>
        <w:top w:val="none" w:sz="0" w:space="0" w:color="auto"/>
        <w:left w:val="none" w:sz="0" w:space="0" w:color="auto"/>
        <w:bottom w:val="none" w:sz="0" w:space="0" w:color="auto"/>
        <w:right w:val="none" w:sz="0" w:space="0" w:color="auto"/>
      </w:divBdr>
    </w:div>
    <w:div w:id="1411544731">
      <w:bodyDiv w:val="1"/>
      <w:marLeft w:val="0"/>
      <w:marRight w:val="0"/>
      <w:marTop w:val="0"/>
      <w:marBottom w:val="0"/>
      <w:divBdr>
        <w:top w:val="none" w:sz="0" w:space="0" w:color="auto"/>
        <w:left w:val="none" w:sz="0" w:space="0" w:color="auto"/>
        <w:bottom w:val="none" w:sz="0" w:space="0" w:color="auto"/>
        <w:right w:val="none" w:sz="0" w:space="0" w:color="auto"/>
      </w:divBdr>
    </w:div>
    <w:div w:id="1411780099">
      <w:bodyDiv w:val="1"/>
      <w:marLeft w:val="0"/>
      <w:marRight w:val="0"/>
      <w:marTop w:val="0"/>
      <w:marBottom w:val="0"/>
      <w:divBdr>
        <w:top w:val="none" w:sz="0" w:space="0" w:color="auto"/>
        <w:left w:val="none" w:sz="0" w:space="0" w:color="auto"/>
        <w:bottom w:val="none" w:sz="0" w:space="0" w:color="auto"/>
        <w:right w:val="none" w:sz="0" w:space="0" w:color="auto"/>
      </w:divBdr>
    </w:div>
    <w:div w:id="1411807471">
      <w:bodyDiv w:val="1"/>
      <w:marLeft w:val="0"/>
      <w:marRight w:val="0"/>
      <w:marTop w:val="0"/>
      <w:marBottom w:val="0"/>
      <w:divBdr>
        <w:top w:val="none" w:sz="0" w:space="0" w:color="auto"/>
        <w:left w:val="none" w:sz="0" w:space="0" w:color="auto"/>
        <w:bottom w:val="none" w:sz="0" w:space="0" w:color="auto"/>
        <w:right w:val="none" w:sz="0" w:space="0" w:color="auto"/>
      </w:divBdr>
    </w:div>
    <w:div w:id="1411847428">
      <w:bodyDiv w:val="1"/>
      <w:marLeft w:val="0"/>
      <w:marRight w:val="0"/>
      <w:marTop w:val="0"/>
      <w:marBottom w:val="0"/>
      <w:divBdr>
        <w:top w:val="none" w:sz="0" w:space="0" w:color="auto"/>
        <w:left w:val="none" w:sz="0" w:space="0" w:color="auto"/>
        <w:bottom w:val="none" w:sz="0" w:space="0" w:color="auto"/>
        <w:right w:val="none" w:sz="0" w:space="0" w:color="auto"/>
      </w:divBdr>
    </w:div>
    <w:div w:id="1411849440">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 w:id="1412122744">
      <w:bodyDiv w:val="1"/>
      <w:marLeft w:val="0"/>
      <w:marRight w:val="0"/>
      <w:marTop w:val="0"/>
      <w:marBottom w:val="0"/>
      <w:divBdr>
        <w:top w:val="none" w:sz="0" w:space="0" w:color="auto"/>
        <w:left w:val="none" w:sz="0" w:space="0" w:color="auto"/>
        <w:bottom w:val="none" w:sz="0" w:space="0" w:color="auto"/>
        <w:right w:val="none" w:sz="0" w:space="0" w:color="auto"/>
      </w:divBdr>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12460037">
      <w:bodyDiv w:val="1"/>
      <w:marLeft w:val="0"/>
      <w:marRight w:val="0"/>
      <w:marTop w:val="0"/>
      <w:marBottom w:val="0"/>
      <w:divBdr>
        <w:top w:val="none" w:sz="0" w:space="0" w:color="auto"/>
        <w:left w:val="none" w:sz="0" w:space="0" w:color="auto"/>
        <w:bottom w:val="none" w:sz="0" w:space="0" w:color="auto"/>
        <w:right w:val="none" w:sz="0" w:space="0" w:color="auto"/>
      </w:divBdr>
    </w:div>
    <w:div w:id="1412504030">
      <w:bodyDiv w:val="1"/>
      <w:marLeft w:val="0"/>
      <w:marRight w:val="0"/>
      <w:marTop w:val="0"/>
      <w:marBottom w:val="0"/>
      <w:divBdr>
        <w:top w:val="none" w:sz="0" w:space="0" w:color="auto"/>
        <w:left w:val="none" w:sz="0" w:space="0" w:color="auto"/>
        <w:bottom w:val="none" w:sz="0" w:space="0" w:color="auto"/>
        <w:right w:val="none" w:sz="0" w:space="0" w:color="auto"/>
      </w:divBdr>
    </w:div>
    <w:div w:id="1412510774">
      <w:bodyDiv w:val="1"/>
      <w:marLeft w:val="0"/>
      <w:marRight w:val="0"/>
      <w:marTop w:val="0"/>
      <w:marBottom w:val="0"/>
      <w:divBdr>
        <w:top w:val="none" w:sz="0" w:space="0" w:color="auto"/>
        <w:left w:val="none" w:sz="0" w:space="0" w:color="auto"/>
        <w:bottom w:val="none" w:sz="0" w:space="0" w:color="auto"/>
        <w:right w:val="none" w:sz="0" w:space="0" w:color="auto"/>
      </w:divBdr>
    </w:div>
    <w:div w:id="1412584536">
      <w:bodyDiv w:val="1"/>
      <w:marLeft w:val="0"/>
      <w:marRight w:val="0"/>
      <w:marTop w:val="0"/>
      <w:marBottom w:val="0"/>
      <w:divBdr>
        <w:top w:val="none" w:sz="0" w:space="0" w:color="auto"/>
        <w:left w:val="none" w:sz="0" w:space="0" w:color="auto"/>
        <w:bottom w:val="none" w:sz="0" w:space="0" w:color="auto"/>
        <w:right w:val="none" w:sz="0" w:space="0" w:color="auto"/>
      </w:divBdr>
    </w:div>
    <w:div w:id="1412694853">
      <w:bodyDiv w:val="1"/>
      <w:marLeft w:val="0"/>
      <w:marRight w:val="0"/>
      <w:marTop w:val="0"/>
      <w:marBottom w:val="0"/>
      <w:divBdr>
        <w:top w:val="none" w:sz="0" w:space="0" w:color="auto"/>
        <w:left w:val="none" w:sz="0" w:space="0" w:color="auto"/>
        <w:bottom w:val="none" w:sz="0" w:space="0" w:color="auto"/>
        <w:right w:val="none" w:sz="0" w:space="0" w:color="auto"/>
      </w:divBdr>
    </w:div>
    <w:div w:id="1412892603">
      <w:bodyDiv w:val="1"/>
      <w:marLeft w:val="0"/>
      <w:marRight w:val="0"/>
      <w:marTop w:val="0"/>
      <w:marBottom w:val="0"/>
      <w:divBdr>
        <w:top w:val="none" w:sz="0" w:space="0" w:color="auto"/>
        <w:left w:val="none" w:sz="0" w:space="0" w:color="auto"/>
        <w:bottom w:val="none" w:sz="0" w:space="0" w:color="auto"/>
        <w:right w:val="none" w:sz="0" w:space="0" w:color="auto"/>
      </w:divBdr>
    </w:div>
    <w:div w:id="1413039158">
      <w:bodyDiv w:val="1"/>
      <w:marLeft w:val="0"/>
      <w:marRight w:val="0"/>
      <w:marTop w:val="0"/>
      <w:marBottom w:val="0"/>
      <w:divBdr>
        <w:top w:val="none" w:sz="0" w:space="0" w:color="auto"/>
        <w:left w:val="none" w:sz="0" w:space="0" w:color="auto"/>
        <w:bottom w:val="none" w:sz="0" w:space="0" w:color="auto"/>
        <w:right w:val="none" w:sz="0" w:space="0" w:color="auto"/>
      </w:divBdr>
    </w:div>
    <w:div w:id="1413114233">
      <w:bodyDiv w:val="1"/>
      <w:marLeft w:val="0"/>
      <w:marRight w:val="0"/>
      <w:marTop w:val="0"/>
      <w:marBottom w:val="0"/>
      <w:divBdr>
        <w:top w:val="none" w:sz="0" w:space="0" w:color="auto"/>
        <w:left w:val="none" w:sz="0" w:space="0" w:color="auto"/>
        <w:bottom w:val="none" w:sz="0" w:space="0" w:color="auto"/>
        <w:right w:val="none" w:sz="0" w:space="0" w:color="auto"/>
      </w:divBdr>
    </w:div>
    <w:div w:id="1413232227">
      <w:bodyDiv w:val="1"/>
      <w:marLeft w:val="0"/>
      <w:marRight w:val="0"/>
      <w:marTop w:val="0"/>
      <w:marBottom w:val="0"/>
      <w:divBdr>
        <w:top w:val="none" w:sz="0" w:space="0" w:color="auto"/>
        <w:left w:val="none" w:sz="0" w:space="0" w:color="auto"/>
        <w:bottom w:val="none" w:sz="0" w:space="0" w:color="auto"/>
        <w:right w:val="none" w:sz="0" w:space="0" w:color="auto"/>
      </w:divBdr>
    </w:div>
    <w:div w:id="1413356922">
      <w:bodyDiv w:val="1"/>
      <w:marLeft w:val="0"/>
      <w:marRight w:val="0"/>
      <w:marTop w:val="0"/>
      <w:marBottom w:val="0"/>
      <w:divBdr>
        <w:top w:val="none" w:sz="0" w:space="0" w:color="auto"/>
        <w:left w:val="none" w:sz="0" w:space="0" w:color="auto"/>
        <w:bottom w:val="none" w:sz="0" w:space="0" w:color="auto"/>
        <w:right w:val="none" w:sz="0" w:space="0" w:color="auto"/>
      </w:divBdr>
    </w:div>
    <w:div w:id="1413434444">
      <w:bodyDiv w:val="1"/>
      <w:marLeft w:val="0"/>
      <w:marRight w:val="0"/>
      <w:marTop w:val="0"/>
      <w:marBottom w:val="0"/>
      <w:divBdr>
        <w:top w:val="none" w:sz="0" w:space="0" w:color="auto"/>
        <w:left w:val="none" w:sz="0" w:space="0" w:color="auto"/>
        <w:bottom w:val="none" w:sz="0" w:space="0" w:color="auto"/>
        <w:right w:val="none" w:sz="0" w:space="0" w:color="auto"/>
      </w:divBdr>
    </w:div>
    <w:div w:id="1413504156">
      <w:bodyDiv w:val="1"/>
      <w:marLeft w:val="0"/>
      <w:marRight w:val="0"/>
      <w:marTop w:val="0"/>
      <w:marBottom w:val="0"/>
      <w:divBdr>
        <w:top w:val="none" w:sz="0" w:space="0" w:color="auto"/>
        <w:left w:val="none" w:sz="0" w:space="0" w:color="auto"/>
        <w:bottom w:val="none" w:sz="0" w:space="0" w:color="auto"/>
        <w:right w:val="none" w:sz="0" w:space="0" w:color="auto"/>
      </w:divBdr>
    </w:div>
    <w:div w:id="1413505121">
      <w:bodyDiv w:val="1"/>
      <w:marLeft w:val="0"/>
      <w:marRight w:val="0"/>
      <w:marTop w:val="0"/>
      <w:marBottom w:val="0"/>
      <w:divBdr>
        <w:top w:val="none" w:sz="0" w:space="0" w:color="auto"/>
        <w:left w:val="none" w:sz="0" w:space="0" w:color="auto"/>
        <w:bottom w:val="none" w:sz="0" w:space="0" w:color="auto"/>
        <w:right w:val="none" w:sz="0" w:space="0" w:color="auto"/>
      </w:divBdr>
    </w:div>
    <w:div w:id="1413506634">
      <w:bodyDiv w:val="1"/>
      <w:marLeft w:val="0"/>
      <w:marRight w:val="0"/>
      <w:marTop w:val="0"/>
      <w:marBottom w:val="0"/>
      <w:divBdr>
        <w:top w:val="none" w:sz="0" w:space="0" w:color="auto"/>
        <w:left w:val="none" w:sz="0" w:space="0" w:color="auto"/>
        <w:bottom w:val="none" w:sz="0" w:space="0" w:color="auto"/>
        <w:right w:val="none" w:sz="0" w:space="0" w:color="auto"/>
      </w:divBdr>
    </w:div>
    <w:div w:id="1413549549">
      <w:bodyDiv w:val="1"/>
      <w:marLeft w:val="0"/>
      <w:marRight w:val="0"/>
      <w:marTop w:val="0"/>
      <w:marBottom w:val="0"/>
      <w:divBdr>
        <w:top w:val="none" w:sz="0" w:space="0" w:color="auto"/>
        <w:left w:val="none" w:sz="0" w:space="0" w:color="auto"/>
        <w:bottom w:val="none" w:sz="0" w:space="0" w:color="auto"/>
        <w:right w:val="none" w:sz="0" w:space="0" w:color="auto"/>
      </w:divBdr>
    </w:div>
    <w:div w:id="1413625600">
      <w:bodyDiv w:val="1"/>
      <w:marLeft w:val="0"/>
      <w:marRight w:val="0"/>
      <w:marTop w:val="0"/>
      <w:marBottom w:val="0"/>
      <w:divBdr>
        <w:top w:val="none" w:sz="0" w:space="0" w:color="auto"/>
        <w:left w:val="none" w:sz="0" w:space="0" w:color="auto"/>
        <w:bottom w:val="none" w:sz="0" w:space="0" w:color="auto"/>
        <w:right w:val="none" w:sz="0" w:space="0" w:color="auto"/>
      </w:divBdr>
    </w:div>
    <w:div w:id="1413746224">
      <w:bodyDiv w:val="1"/>
      <w:marLeft w:val="0"/>
      <w:marRight w:val="0"/>
      <w:marTop w:val="0"/>
      <w:marBottom w:val="0"/>
      <w:divBdr>
        <w:top w:val="none" w:sz="0" w:space="0" w:color="auto"/>
        <w:left w:val="none" w:sz="0" w:space="0" w:color="auto"/>
        <w:bottom w:val="none" w:sz="0" w:space="0" w:color="auto"/>
        <w:right w:val="none" w:sz="0" w:space="0" w:color="auto"/>
      </w:divBdr>
    </w:div>
    <w:div w:id="1413888349">
      <w:bodyDiv w:val="1"/>
      <w:marLeft w:val="0"/>
      <w:marRight w:val="0"/>
      <w:marTop w:val="0"/>
      <w:marBottom w:val="0"/>
      <w:divBdr>
        <w:top w:val="none" w:sz="0" w:space="0" w:color="auto"/>
        <w:left w:val="none" w:sz="0" w:space="0" w:color="auto"/>
        <w:bottom w:val="none" w:sz="0" w:space="0" w:color="auto"/>
        <w:right w:val="none" w:sz="0" w:space="0" w:color="auto"/>
      </w:divBdr>
    </w:div>
    <w:div w:id="1413891367">
      <w:bodyDiv w:val="1"/>
      <w:marLeft w:val="0"/>
      <w:marRight w:val="0"/>
      <w:marTop w:val="0"/>
      <w:marBottom w:val="0"/>
      <w:divBdr>
        <w:top w:val="none" w:sz="0" w:space="0" w:color="auto"/>
        <w:left w:val="none" w:sz="0" w:space="0" w:color="auto"/>
        <w:bottom w:val="none" w:sz="0" w:space="0" w:color="auto"/>
        <w:right w:val="none" w:sz="0" w:space="0" w:color="auto"/>
      </w:divBdr>
    </w:div>
    <w:div w:id="1414005794">
      <w:bodyDiv w:val="1"/>
      <w:marLeft w:val="0"/>
      <w:marRight w:val="0"/>
      <w:marTop w:val="0"/>
      <w:marBottom w:val="0"/>
      <w:divBdr>
        <w:top w:val="none" w:sz="0" w:space="0" w:color="auto"/>
        <w:left w:val="none" w:sz="0" w:space="0" w:color="auto"/>
        <w:bottom w:val="none" w:sz="0" w:space="0" w:color="auto"/>
        <w:right w:val="none" w:sz="0" w:space="0" w:color="auto"/>
      </w:divBdr>
    </w:div>
    <w:div w:id="1414083026">
      <w:bodyDiv w:val="1"/>
      <w:marLeft w:val="0"/>
      <w:marRight w:val="0"/>
      <w:marTop w:val="0"/>
      <w:marBottom w:val="0"/>
      <w:divBdr>
        <w:top w:val="none" w:sz="0" w:space="0" w:color="auto"/>
        <w:left w:val="none" w:sz="0" w:space="0" w:color="auto"/>
        <w:bottom w:val="none" w:sz="0" w:space="0" w:color="auto"/>
        <w:right w:val="none" w:sz="0" w:space="0" w:color="auto"/>
      </w:divBdr>
    </w:div>
    <w:div w:id="1414283332">
      <w:bodyDiv w:val="1"/>
      <w:marLeft w:val="0"/>
      <w:marRight w:val="0"/>
      <w:marTop w:val="0"/>
      <w:marBottom w:val="0"/>
      <w:divBdr>
        <w:top w:val="none" w:sz="0" w:space="0" w:color="auto"/>
        <w:left w:val="none" w:sz="0" w:space="0" w:color="auto"/>
        <w:bottom w:val="none" w:sz="0" w:space="0" w:color="auto"/>
        <w:right w:val="none" w:sz="0" w:space="0" w:color="auto"/>
      </w:divBdr>
    </w:div>
    <w:div w:id="1414358036">
      <w:bodyDiv w:val="1"/>
      <w:marLeft w:val="0"/>
      <w:marRight w:val="0"/>
      <w:marTop w:val="0"/>
      <w:marBottom w:val="0"/>
      <w:divBdr>
        <w:top w:val="none" w:sz="0" w:space="0" w:color="auto"/>
        <w:left w:val="none" w:sz="0" w:space="0" w:color="auto"/>
        <w:bottom w:val="none" w:sz="0" w:space="0" w:color="auto"/>
        <w:right w:val="none" w:sz="0" w:space="0" w:color="auto"/>
      </w:divBdr>
    </w:div>
    <w:div w:id="1414426964">
      <w:bodyDiv w:val="1"/>
      <w:marLeft w:val="0"/>
      <w:marRight w:val="0"/>
      <w:marTop w:val="0"/>
      <w:marBottom w:val="0"/>
      <w:divBdr>
        <w:top w:val="none" w:sz="0" w:space="0" w:color="auto"/>
        <w:left w:val="none" w:sz="0" w:space="0" w:color="auto"/>
        <w:bottom w:val="none" w:sz="0" w:space="0" w:color="auto"/>
        <w:right w:val="none" w:sz="0" w:space="0" w:color="auto"/>
      </w:divBdr>
    </w:div>
    <w:div w:id="1414468510">
      <w:bodyDiv w:val="1"/>
      <w:marLeft w:val="0"/>
      <w:marRight w:val="0"/>
      <w:marTop w:val="0"/>
      <w:marBottom w:val="0"/>
      <w:divBdr>
        <w:top w:val="none" w:sz="0" w:space="0" w:color="auto"/>
        <w:left w:val="none" w:sz="0" w:space="0" w:color="auto"/>
        <w:bottom w:val="none" w:sz="0" w:space="0" w:color="auto"/>
        <w:right w:val="none" w:sz="0" w:space="0" w:color="auto"/>
      </w:divBdr>
    </w:div>
    <w:div w:id="1414548977">
      <w:bodyDiv w:val="1"/>
      <w:marLeft w:val="0"/>
      <w:marRight w:val="0"/>
      <w:marTop w:val="0"/>
      <w:marBottom w:val="0"/>
      <w:divBdr>
        <w:top w:val="none" w:sz="0" w:space="0" w:color="auto"/>
        <w:left w:val="none" w:sz="0" w:space="0" w:color="auto"/>
        <w:bottom w:val="none" w:sz="0" w:space="0" w:color="auto"/>
        <w:right w:val="none" w:sz="0" w:space="0" w:color="auto"/>
      </w:divBdr>
    </w:div>
    <w:div w:id="1414661742">
      <w:bodyDiv w:val="1"/>
      <w:marLeft w:val="0"/>
      <w:marRight w:val="0"/>
      <w:marTop w:val="0"/>
      <w:marBottom w:val="0"/>
      <w:divBdr>
        <w:top w:val="none" w:sz="0" w:space="0" w:color="auto"/>
        <w:left w:val="none" w:sz="0" w:space="0" w:color="auto"/>
        <w:bottom w:val="none" w:sz="0" w:space="0" w:color="auto"/>
        <w:right w:val="none" w:sz="0" w:space="0" w:color="auto"/>
      </w:divBdr>
    </w:div>
    <w:div w:id="1414665055">
      <w:bodyDiv w:val="1"/>
      <w:marLeft w:val="0"/>
      <w:marRight w:val="0"/>
      <w:marTop w:val="0"/>
      <w:marBottom w:val="0"/>
      <w:divBdr>
        <w:top w:val="none" w:sz="0" w:space="0" w:color="auto"/>
        <w:left w:val="none" w:sz="0" w:space="0" w:color="auto"/>
        <w:bottom w:val="none" w:sz="0" w:space="0" w:color="auto"/>
        <w:right w:val="none" w:sz="0" w:space="0" w:color="auto"/>
      </w:divBdr>
    </w:div>
    <w:div w:id="1414745251">
      <w:bodyDiv w:val="1"/>
      <w:marLeft w:val="0"/>
      <w:marRight w:val="0"/>
      <w:marTop w:val="0"/>
      <w:marBottom w:val="0"/>
      <w:divBdr>
        <w:top w:val="none" w:sz="0" w:space="0" w:color="auto"/>
        <w:left w:val="none" w:sz="0" w:space="0" w:color="auto"/>
        <w:bottom w:val="none" w:sz="0" w:space="0" w:color="auto"/>
        <w:right w:val="none" w:sz="0" w:space="0" w:color="auto"/>
      </w:divBdr>
    </w:div>
    <w:div w:id="1414935535">
      <w:bodyDiv w:val="1"/>
      <w:marLeft w:val="0"/>
      <w:marRight w:val="0"/>
      <w:marTop w:val="0"/>
      <w:marBottom w:val="0"/>
      <w:divBdr>
        <w:top w:val="none" w:sz="0" w:space="0" w:color="auto"/>
        <w:left w:val="none" w:sz="0" w:space="0" w:color="auto"/>
        <w:bottom w:val="none" w:sz="0" w:space="0" w:color="auto"/>
        <w:right w:val="none" w:sz="0" w:space="0" w:color="auto"/>
      </w:divBdr>
    </w:div>
    <w:div w:id="1414936121">
      <w:bodyDiv w:val="1"/>
      <w:marLeft w:val="0"/>
      <w:marRight w:val="0"/>
      <w:marTop w:val="0"/>
      <w:marBottom w:val="0"/>
      <w:divBdr>
        <w:top w:val="none" w:sz="0" w:space="0" w:color="auto"/>
        <w:left w:val="none" w:sz="0" w:space="0" w:color="auto"/>
        <w:bottom w:val="none" w:sz="0" w:space="0" w:color="auto"/>
        <w:right w:val="none" w:sz="0" w:space="0" w:color="auto"/>
      </w:divBdr>
    </w:div>
    <w:div w:id="1415010277">
      <w:bodyDiv w:val="1"/>
      <w:marLeft w:val="0"/>
      <w:marRight w:val="0"/>
      <w:marTop w:val="0"/>
      <w:marBottom w:val="0"/>
      <w:divBdr>
        <w:top w:val="none" w:sz="0" w:space="0" w:color="auto"/>
        <w:left w:val="none" w:sz="0" w:space="0" w:color="auto"/>
        <w:bottom w:val="none" w:sz="0" w:space="0" w:color="auto"/>
        <w:right w:val="none" w:sz="0" w:space="0" w:color="auto"/>
      </w:divBdr>
    </w:div>
    <w:div w:id="1415084269">
      <w:bodyDiv w:val="1"/>
      <w:marLeft w:val="0"/>
      <w:marRight w:val="0"/>
      <w:marTop w:val="0"/>
      <w:marBottom w:val="0"/>
      <w:divBdr>
        <w:top w:val="none" w:sz="0" w:space="0" w:color="auto"/>
        <w:left w:val="none" w:sz="0" w:space="0" w:color="auto"/>
        <w:bottom w:val="none" w:sz="0" w:space="0" w:color="auto"/>
        <w:right w:val="none" w:sz="0" w:space="0" w:color="auto"/>
      </w:divBdr>
    </w:div>
    <w:div w:id="1415198190">
      <w:bodyDiv w:val="1"/>
      <w:marLeft w:val="0"/>
      <w:marRight w:val="0"/>
      <w:marTop w:val="0"/>
      <w:marBottom w:val="0"/>
      <w:divBdr>
        <w:top w:val="none" w:sz="0" w:space="0" w:color="auto"/>
        <w:left w:val="none" w:sz="0" w:space="0" w:color="auto"/>
        <w:bottom w:val="none" w:sz="0" w:space="0" w:color="auto"/>
        <w:right w:val="none" w:sz="0" w:space="0" w:color="auto"/>
      </w:divBdr>
    </w:div>
    <w:div w:id="1415201091">
      <w:bodyDiv w:val="1"/>
      <w:marLeft w:val="0"/>
      <w:marRight w:val="0"/>
      <w:marTop w:val="0"/>
      <w:marBottom w:val="0"/>
      <w:divBdr>
        <w:top w:val="none" w:sz="0" w:space="0" w:color="auto"/>
        <w:left w:val="none" w:sz="0" w:space="0" w:color="auto"/>
        <w:bottom w:val="none" w:sz="0" w:space="0" w:color="auto"/>
        <w:right w:val="none" w:sz="0" w:space="0" w:color="auto"/>
      </w:divBdr>
    </w:div>
    <w:div w:id="1415201698">
      <w:bodyDiv w:val="1"/>
      <w:marLeft w:val="0"/>
      <w:marRight w:val="0"/>
      <w:marTop w:val="0"/>
      <w:marBottom w:val="0"/>
      <w:divBdr>
        <w:top w:val="none" w:sz="0" w:space="0" w:color="auto"/>
        <w:left w:val="none" w:sz="0" w:space="0" w:color="auto"/>
        <w:bottom w:val="none" w:sz="0" w:space="0" w:color="auto"/>
        <w:right w:val="none" w:sz="0" w:space="0" w:color="auto"/>
      </w:divBdr>
    </w:div>
    <w:div w:id="1415202332">
      <w:bodyDiv w:val="1"/>
      <w:marLeft w:val="0"/>
      <w:marRight w:val="0"/>
      <w:marTop w:val="0"/>
      <w:marBottom w:val="0"/>
      <w:divBdr>
        <w:top w:val="none" w:sz="0" w:space="0" w:color="auto"/>
        <w:left w:val="none" w:sz="0" w:space="0" w:color="auto"/>
        <w:bottom w:val="none" w:sz="0" w:space="0" w:color="auto"/>
        <w:right w:val="none" w:sz="0" w:space="0" w:color="auto"/>
      </w:divBdr>
    </w:div>
    <w:div w:id="1415276807">
      <w:bodyDiv w:val="1"/>
      <w:marLeft w:val="0"/>
      <w:marRight w:val="0"/>
      <w:marTop w:val="0"/>
      <w:marBottom w:val="0"/>
      <w:divBdr>
        <w:top w:val="none" w:sz="0" w:space="0" w:color="auto"/>
        <w:left w:val="none" w:sz="0" w:space="0" w:color="auto"/>
        <w:bottom w:val="none" w:sz="0" w:space="0" w:color="auto"/>
        <w:right w:val="none" w:sz="0" w:space="0" w:color="auto"/>
      </w:divBdr>
    </w:div>
    <w:div w:id="1415316831">
      <w:bodyDiv w:val="1"/>
      <w:marLeft w:val="0"/>
      <w:marRight w:val="0"/>
      <w:marTop w:val="0"/>
      <w:marBottom w:val="0"/>
      <w:divBdr>
        <w:top w:val="none" w:sz="0" w:space="0" w:color="auto"/>
        <w:left w:val="none" w:sz="0" w:space="0" w:color="auto"/>
        <w:bottom w:val="none" w:sz="0" w:space="0" w:color="auto"/>
        <w:right w:val="none" w:sz="0" w:space="0" w:color="auto"/>
      </w:divBdr>
    </w:div>
    <w:div w:id="1415318723">
      <w:bodyDiv w:val="1"/>
      <w:marLeft w:val="0"/>
      <w:marRight w:val="0"/>
      <w:marTop w:val="0"/>
      <w:marBottom w:val="0"/>
      <w:divBdr>
        <w:top w:val="none" w:sz="0" w:space="0" w:color="auto"/>
        <w:left w:val="none" w:sz="0" w:space="0" w:color="auto"/>
        <w:bottom w:val="none" w:sz="0" w:space="0" w:color="auto"/>
        <w:right w:val="none" w:sz="0" w:space="0" w:color="auto"/>
      </w:divBdr>
    </w:div>
    <w:div w:id="1415324910">
      <w:bodyDiv w:val="1"/>
      <w:marLeft w:val="0"/>
      <w:marRight w:val="0"/>
      <w:marTop w:val="0"/>
      <w:marBottom w:val="0"/>
      <w:divBdr>
        <w:top w:val="none" w:sz="0" w:space="0" w:color="auto"/>
        <w:left w:val="none" w:sz="0" w:space="0" w:color="auto"/>
        <w:bottom w:val="none" w:sz="0" w:space="0" w:color="auto"/>
        <w:right w:val="none" w:sz="0" w:space="0" w:color="auto"/>
      </w:divBdr>
    </w:div>
    <w:div w:id="1415399402">
      <w:bodyDiv w:val="1"/>
      <w:marLeft w:val="0"/>
      <w:marRight w:val="0"/>
      <w:marTop w:val="0"/>
      <w:marBottom w:val="0"/>
      <w:divBdr>
        <w:top w:val="none" w:sz="0" w:space="0" w:color="auto"/>
        <w:left w:val="none" w:sz="0" w:space="0" w:color="auto"/>
        <w:bottom w:val="none" w:sz="0" w:space="0" w:color="auto"/>
        <w:right w:val="none" w:sz="0" w:space="0" w:color="auto"/>
      </w:divBdr>
    </w:div>
    <w:div w:id="1415514687">
      <w:bodyDiv w:val="1"/>
      <w:marLeft w:val="0"/>
      <w:marRight w:val="0"/>
      <w:marTop w:val="0"/>
      <w:marBottom w:val="0"/>
      <w:divBdr>
        <w:top w:val="none" w:sz="0" w:space="0" w:color="auto"/>
        <w:left w:val="none" w:sz="0" w:space="0" w:color="auto"/>
        <w:bottom w:val="none" w:sz="0" w:space="0" w:color="auto"/>
        <w:right w:val="none" w:sz="0" w:space="0" w:color="auto"/>
      </w:divBdr>
    </w:div>
    <w:div w:id="1415543016">
      <w:bodyDiv w:val="1"/>
      <w:marLeft w:val="0"/>
      <w:marRight w:val="0"/>
      <w:marTop w:val="0"/>
      <w:marBottom w:val="0"/>
      <w:divBdr>
        <w:top w:val="none" w:sz="0" w:space="0" w:color="auto"/>
        <w:left w:val="none" w:sz="0" w:space="0" w:color="auto"/>
        <w:bottom w:val="none" w:sz="0" w:space="0" w:color="auto"/>
        <w:right w:val="none" w:sz="0" w:space="0" w:color="auto"/>
      </w:divBdr>
    </w:div>
    <w:div w:id="1415662465">
      <w:bodyDiv w:val="1"/>
      <w:marLeft w:val="0"/>
      <w:marRight w:val="0"/>
      <w:marTop w:val="0"/>
      <w:marBottom w:val="0"/>
      <w:divBdr>
        <w:top w:val="none" w:sz="0" w:space="0" w:color="auto"/>
        <w:left w:val="none" w:sz="0" w:space="0" w:color="auto"/>
        <w:bottom w:val="none" w:sz="0" w:space="0" w:color="auto"/>
        <w:right w:val="none" w:sz="0" w:space="0" w:color="auto"/>
      </w:divBdr>
    </w:div>
    <w:div w:id="1415736568">
      <w:bodyDiv w:val="1"/>
      <w:marLeft w:val="0"/>
      <w:marRight w:val="0"/>
      <w:marTop w:val="0"/>
      <w:marBottom w:val="0"/>
      <w:divBdr>
        <w:top w:val="none" w:sz="0" w:space="0" w:color="auto"/>
        <w:left w:val="none" w:sz="0" w:space="0" w:color="auto"/>
        <w:bottom w:val="none" w:sz="0" w:space="0" w:color="auto"/>
        <w:right w:val="none" w:sz="0" w:space="0" w:color="auto"/>
      </w:divBdr>
    </w:div>
    <w:div w:id="1415781577">
      <w:bodyDiv w:val="1"/>
      <w:marLeft w:val="0"/>
      <w:marRight w:val="0"/>
      <w:marTop w:val="0"/>
      <w:marBottom w:val="0"/>
      <w:divBdr>
        <w:top w:val="none" w:sz="0" w:space="0" w:color="auto"/>
        <w:left w:val="none" w:sz="0" w:space="0" w:color="auto"/>
        <w:bottom w:val="none" w:sz="0" w:space="0" w:color="auto"/>
        <w:right w:val="none" w:sz="0" w:space="0" w:color="auto"/>
      </w:divBdr>
    </w:div>
    <w:div w:id="1415787470">
      <w:bodyDiv w:val="1"/>
      <w:marLeft w:val="0"/>
      <w:marRight w:val="0"/>
      <w:marTop w:val="0"/>
      <w:marBottom w:val="0"/>
      <w:divBdr>
        <w:top w:val="none" w:sz="0" w:space="0" w:color="auto"/>
        <w:left w:val="none" w:sz="0" w:space="0" w:color="auto"/>
        <w:bottom w:val="none" w:sz="0" w:space="0" w:color="auto"/>
        <w:right w:val="none" w:sz="0" w:space="0" w:color="auto"/>
      </w:divBdr>
    </w:div>
    <w:div w:id="1415972908">
      <w:bodyDiv w:val="1"/>
      <w:marLeft w:val="0"/>
      <w:marRight w:val="0"/>
      <w:marTop w:val="0"/>
      <w:marBottom w:val="0"/>
      <w:divBdr>
        <w:top w:val="none" w:sz="0" w:space="0" w:color="auto"/>
        <w:left w:val="none" w:sz="0" w:space="0" w:color="auto"/>
        <w:bottom w:val="none" w:sz="0" w:space="0" w:color="auto"/>
        <w:right w:val="none" w:sz="0" w:space="0" w:color="auto"/>
      </w:divBdr>
    </w:div>
    <w:div w:id="1415973882">
      <w:bodyDiv w:val="1"/>
      <w:marLeft w:val="0"/>
      <w:marRight w:val="0"/>
      <w:marTop w:val="0"/>
      <w:marBottom w:val="0"/>
      <w:divBdr>
        <w:top w:val="none" w:sz="0" w:space="0" w:color="auto"/>
        <w:left w:val="none" w:sz="0" w:space="0" w:color="auto"/>
        <w:bottom w:val="none" w:sz="0" w:space="0" w:color="auto"/>
        <w:right w:val="none" w:sz="0" w:space="0" w:color="auto"/>
      </w:divBdr>
    </w:div>
    <w:div w:id="1416056179">
      <w:bodyDiv w:val="1"/>
      <w:marLeft w:val="0"/>
      <w:marRight w:val="0"/>
      <w:marTop w:val="0"/>
      <w:marBottom w:val="0"/>
      <w:divBdr>
        <w:top w:val="none" w:sz="0" w:space="0" w:color="auto"/>
        <w:left w:val="none" w:sz="0" w:space="0" w:color="auto"/>
        <w:bottom w:val="none" w:sz="0" w:space="0" w:color="auto"/>
        <w:right w:val="none" w:sz="0" w:space="0" w:color="auto"/>
      </w:divBdr>
    </w:div>
    <w:div w:id="1416130430">
      <w:bodyDiv w:val="1"/>
      <w:marLeft w:val="0"/>
      <w:marRight w:val="0"/>
      <w:marTop w:val="0"/>
      <w:marBottom w:val="0"/>
      <w:divBdr>
        <w:top w:val="none" w:sz="0" w:space="0" w:color="auto"/>
        <w:left w:val="none" w:sz="0" w:space="0" w:color="auto"/>
        <w:bottom w:val="none" w:sz="0" w:space="0" w:color="auto"/>
        <w:right w:val="none" w:sz="0" w:space="0" w:color="auto"/>
      </w:divBdr>
    </w:div>
    <w:div w:id="1416167931">
      <w:bodyDiv w:val="1"/>
      <w:marLeft w:val="0"/>
      <w:marRight w:val="0"/>
      <w:marTop w:val="0"/>
      <w:marBottom w:val="0"/>
      <w:divBdr>
        <w:top w:val="none" w:sz="0" w:space="0" w:color="auto"/>
        <w:left w:val="none" w:sz="0" w:space="0" w:color="auto"/>
        <w:bottom w:val="none" w:sz="0" w:space="0" w:color="auto"/>
        <w:right w:val="none" w:sz="0" w:space="0" w:color="auto"/>
      </w:divBdr>
    </w:div>
    <w:div w:id="1416199298">
      <w:bodyDiv w:val="1"/>
      <w:marLeft w:val="0"/>
      <w:marRight w:val="0"/>
      <w:marTop w:val="0"/>
      <w:marBottom w:val="0"/>
      <w:divBdr>
        <w:top w:val="none" w:sz="0" w:space="0" w:color="auto"/>
        <w:left w:val="none" w:sz="0" w:space="0" w:color="auto"/>
        <w:bottom w:val="none" w:sz="0" w:space="0" w:color="auto"/>
        <w:right w:val="none" w:sz="0" w:space="0" w:color="auto"/>
      </w:divBdr>
    </w:div>
    <w:div w:id="1416199314">
      <w:bodyDiv w:val="1"/>
      <w:marLeft w:val="0"/>
      <w:marRight w:val="0"/>
      <w:marTop w:val="0"/>
      <w:marBottom w:val="0"/>
      <w:divBdr>
        <w:top w:val="none" w:sz="0" w:space="0" w:color="auto"/>
        <w:left w:val="none" w:sz="0" w:space="0" w:color="auto"/>
        <w:bottom w:val="none" w:sz="0" w:space="0" w:color="auto"/>
        <w:right w:val="none" w:sz="0" w:space="0" w:color="auto"/>
      </w:divBdr>
    </w:div>
    <w:div w:id="1416364503">
      <w:bodyDiv w:val="1"/>
      <w:marLeft w:val="0"/>
      <w:marRight w:val="0"/>
      <w:marTop w:val="0"/>
      <w:marBottom w:val="0"/>
      <w:divBdr>
        <w:top w:val="none" w:sz="0" w:space="0" w:color="auto"/>
        <w:left w:val="none" w:sz="0" w:space="0" w:color="auto"/>
        <w:bottom w:val="none" w:sz="0" w:space="0" w:color="auto"/>
        <w:right w:val="none" w:sz="0" w:space="0" w:color="auto"/>
      </w:divBdr>
    </w:div>
    <w:div w:id="1416434704">
      <w:bodyDiv w:val="1"/>
      <w:marLeft w:val="0"/>
      <w:marRight w:val="0"/>
      <w:marTop w:val="0"/>
      <w:marBottom w:val="0"/>
      <w:divBdr>
        <w:top w:val="none" w:sz="0" w:space="0" w:color="auto"/>
        <w:left w:val="none" w:sz="0" w:space="0" w:color="auto"/>
        <w:bottom w:val="none" w:sz="0" w:space="0" w:color="auto"/>
        <w:right w:val="none" w:sz="0" w:space="0" w:color="auto"/>
      </w:divBdr>
    </w:div>
    <w:div w:id="1416515707">
      <w:bodyDiv w:val="1"/>
      <w:marLeft w:val="0"/>
      <w:marRight w:val="0"/>
      <w:marTop w:val="0"/>
      <w:marBottom w:val="0"/>
      <w:divBdr>
        <w:top w:val="none" w:sz="0" w:space="0" w:color="auto"/>
        <w:left w:val="none" w:sz="0" w:space="0" w:color="auto"/>
        <w:bottom w:val="none" w:sz="0" w:space="0" w:color="auto"/>
        <w:right w:val="none" w:sz="0" w:space="0" w:color="auto"/>
      </w:divBdr>
    </w:div>
    <w:div w:id="1416592270">
      <w:bodyDiv w:val="1"/>
      <w:marLeft w:val="0"/>
      <w:marRight w:val="0"/>
      <w:marTop w:val="0"/>
      <w:marBottom w:val="0"/>
      <w:divBdr>
        <w:top w:val="none" w:sz="0" w:space="0" w:color="auto"/>
        <w:left w:val="none" w:sz="0" w:space="0" w:color="auto"/>
        <w:bottom w:val="none" w:sz="0" w:space="0" w:color="auto"/>
        <w:right w:val="none" w:sz="0" w:space="0" w:color="auto"/>
      </w:divBdr>
    </w:div>
    <w:div w:id="1416709505">
      <w:bodyDiv w:val="1"/>
      <w:marLeft w:val="0"/>
      <w:marRight w:val="0"/>
      <w:marTop w:val="0"/>
      <w:marBottom w:val="0"/>
      <w:divBdr>
        <w:top w:val="none" w:sz="0" w:space="0" w:color="auto"/>
        <w:left w:val="none" w:sz="0" w:space="0" w:color="auto"/>
        <w:bottom w:val="none" w:sz="0" w:space="0" w:color="auto"/>
        <w:right w:val="none" w:sz="0" w:space="0" w:color="auto"/>
      </w:divBdr>
    </w:div>
    <w:div w:id="1416780501">
      <w:bodyDiv w:val="1"/>
      <w:marLeft w:val="0"/>
      <w:marRight w:val="0"/>
      <w:marTop w:val="0"/>
      <w:marBottom w:val="0"/>
      <w:divBdr>
        <w:top w:val="none" w:sz="0" w:space="0" w:color="auto"/>
        <w:left w:val="none" w:sz="0" w:space="0" w:color="auto"/>
        <w:bottom w:val="none" w:sz="0" w:space="0" w:color="auto"/>
        <w:right w:val="none" w:sz="0" w:space="0" w:color="auto"/>
      </w:divBdr>
    </w:div>
    <w:div w:id="1416827423">
      <w:bodyDiv w:val="1"/>
      <w:marLeft w:val="0"/>
      <w:marRight w:val="0"/>
      <w:marTop w:val="0"/>
      <w:marBottom w:val="0"/>
      <w:divBdr>
        <w:top w:val="none" w:sz="0" w:space="0" w:color="auto"/>
        <w:left w:val="none" w:sz="0" w:space="0" w:color="auto"/>
        <w:bottom w:val="none" w:sz="0" w:space="0" w:color="auto"/>
        <w:right w:val="none" w:sz="0" w:space="0" w:color="auto"/>
      </w:divBdr>
    </w:div>
    <w:div w:id="1417242687">
      <w:bodyDiv w:val="1"/>
      <w:marLeft w:val="0"/>
      <w:marRight w:val="0"/>
      <w:marTop w:val="0"/>
      <w:marBottom w:val="0"/>
      <w:divBdr>
        <w:top w:val="none" w:sz="0" w:space="0" w:color="auto"/>
        <w:left w:val="none" w:sz="0" w:space="0" w:color="auto"/>
        <w:bottom w:val="none" w:sz="0" w:space="0" w:color="auto"/>
        <w:right w:val="none" w:sz="0" w:space="0" w:color="auto"/>
      </w:divBdr>
    </w:div>
    <w:div w:id="1417285975">
      <w:bodyDiv w:val="1"/>
      <w:marLeft w:val="0"/>
      <w:marRight w:val="0"/>
      <w:marTop w:val="0"/>
      <w:marBottom w:val="0"/>
      <w:divBdr>
        <w:top w:val="none" w:sz="0" w:space="0" w:color="auto"/>
        <w:left w:val="none" w:sz="0" w:space="0" w:color="auto"/>
        <w:bottom w:val="none" w:sz="0" w:space="0" w:color="auto"/>
        <w:right w:val="none" w:sz="0" w:space="0" w:color="auto"/>
      </w:divBdr>
    </w:div>
    <w:div w:id="1417510627">
      <w:bodyDiv w:val="1"/>
      <w:marLeft w:val="0"/>
      <w:marRight w:val="0"/>
      <w:marTop w:val="0"/>
      <w:marBottom w:val="0"/>
      <w:divBdr>
        <w:top w:val="none" w:sz="0" w:space="0" w:color="auto"/>
        <w:left w:val="none" w:sz="0" w:space="0" w:color="auto"/>
        <w:bottom w:val="none" w:sz="0" w:space="0" w:color="auto"/>
        <w:right w:val="none" w:sz="0" w:space="0" w:color="auto"/>
      </w:divBdr>
    </w:div>
    <w:div w:id="1417634178">
      <w:bodyDiv w:val="1"/>
      <w:marLeft w:val="0"/>
      <w:marRight w:val="0"/>
      <w:marTop w:val="0"/>
      <w:marBottom w:val="0"/>
      <w:divBdr>
        <w:top w:val="none" w:sz="0" w:space="0" w:color="auto"/>
        <w:left w:val="none" w:sz="0" w:space="0" w:color="auto"/>
        <w:bottom w:val="none" w:sz="0" w:space="0" w:color="auto"/>
        <w:right w:val="none" w:sz="0" w:space="0" w:color="auto"/>
      </w:divBdr>
    </w:div>
    <w:div w:id="1417677718">
      <w:bodyDiv w:val="1"/>
      <w:marLeft w:val="0"/>
      <w:marRight w:val="0"/>
      <w:marTop w:val="0"/>
      <w:marBottom w:val="0"/>
      <w:divBdr>
        <w:top w:val="none" w:sz="0" w:space="0" w:color="auto"/>
        <w:left w:val="none" w:sz="0" w:space="0" w:color="auto"/>
        <w:bottom w:val="none" w:sz="0" w:space="0" w:color="auto"/>
        <w:right w:val="none" w:sz="0" w:space="0" w:color="auto"/>
      </w:divBdr>
    </w:div>
    <w:div w:id="1417753285">
      <w:bodyDiv w:val="1"/>
      <w:marLeft w:val="0"/>
      <w:marRight w:val="0"/>
      <w:marTop w:val="0"/>
      <w:marBottom w:val="0"/>
      <w:divBdr>
        <w:top w:val="none" w:sz="0" w:space="0" w:color="auto"/>
        <w:left w:val="none" w:sz="0" w:space="0" w:color="auto"/>
        <w:bottom w:val="none" w:sz="0" w:space="0" w:color="auto"/>
        <w:right w:val="none" w:sz="0" w:space="0" w:color="auto"/>
      </w:divBdr>
    </w:div>
    <w:div w:id="1417823303">
      <w:bodyDiv w:val="1"/>
      <w:marLeft w:val="0"/>
      <w:marRight w:val="0"/>
      <w:marTop w:val="0"/>
      <w:marBottom w:val="0"/>
      <w:divBdr>
        <w:top w:val="none" w:sz="0" w:space="0" w:color="auto"/>
        <w:left w:val="none" w:sz="0" w:space="0" w:color="auto"/>
        <w:bottom w:val="none" w:sz="0" w:space="0" w:color="auto"/>
        <w:right w:val="none" w:sz="0" w:space="0" w:color="auto"/>
      </w:divBdr>
    </w:div>
    <w:div w:id="1417938444">
      <w:bodyDiv w:val="1"/>
      <w:marLeft w:val="0"/>
      <w:marRight w:val="0"/>
      <w:marTop w:val="0"/>
      <w:marBottom w:val="0"/>
      <w:divBdr>
        <w:top w:val="none" w:sz="0" w:space="0" w:color="auto"/>
        <w:left w:val="none" w:sz="0" w:space="0" w:color="auto"/>
        <w:bottom w:val="none" w:sz="0" w:space="0" w:color="auto"/>
        <w:right w:val="none" w:sz="0" w:space="0" w:color="auto"/>
      </w:divBdr>
    </w:div>
    <w:div w:id="1417944678">
      <w:bodyDiv w:val="1"/>
      <w:marLeft w:val="0"/>
      <w:marRight w:val="0"/>
      <w:marTop w:val="0"/>
      <w:marBottom w:val="0"/>
      <w:divBdr>
        <w:top w:val="none" w:sz="0" w:space="0" w:color="auto"/>
        <w:left w:val="none" w:sz="0" w:space="0" w:color="auto"/>
        <w:bottom w:val="none" w:sz="0" w:space="0" w:color="auto"/>
        <w:right w:val="none" w:sz="0" w:space="0" w:color="auto"/>
      </w:divBdr>
    </w:div>
    <w:div w:id="1418020989">
      <w:bodyDiv w:val="1"/>
      <w:marLeft w:val="0"/>
      <w:marRight w:val="0"/>
      <w:marTop w:val="0"/>
      <w:marBottom w:val="0"/>
      <w:divBdr>
        <w:top w:val="none" w:sz="0" w:space="0" w:color="auto"/>
        <w:left w:val="none" w:sz="0" w:space="0" w:color="auto"/>
        <w:bottom w:val="none" w:sz="0" w:space="0" w:color="auto"/>
        <w:right w:val="none" w:sz="0" w:space="0" w:color="auto"/>
      </w:divBdr>
    </w:div>
    <w:div w:id="1418288223">
      <w:bodyDiv w:val="1"/>
      <w:marLeft w:val="0"/>
      <w:marRight w:val="0"/>
      <w:marTop w:val="0"/>
      <w:marBottom w:val="0"/>
      <w:divBdr>
        <w:top w:val="none" w:sz="0" w:space="0" w:color="auto"/>
        <w:left w:val="none" w:sz="0" w:space="0" w:color="auto"/>
        <w:bottom w:val="none" w:sz="0" w:space="0" w:color="auto"/>
        <w:right w:val="none" w:sz="0" w:space="0" w:color="auto"/>
      </w:divBdr>
    </w:div>
    <w:div w:id="1418290156">
      <w:bodyDiv w:val="1"/>
      <w:marLeft w:val="0"/>
      <w:marRight w:val="0"/>
      <w:marTop w:val="0"/>
      <w:marBottom w:val="0"/>
      <w:divBdr>
        <w:top w:val="none" w:sz="0" w:space="0" w:color="auto"/>
        <w:left w:val="none" w:sz="0" w:space="0" w:color="auto"/>
        <w:bottom w:val="none" w:sz="0" w:space="0" w:color="auto"/>
        <w:right w:val="none" w:sz="0" w:space="0" w:color="auto"/>
      </w:divBdr>
    </w:div>
    <w:div w:id="1418359872">
      <w:bodyDiv w:val="1"/>
      <w:marLeft w:val="0"/>
      <w:marRight w:val="0"/>
      <w:marTop w:val="0"/>
      <w:marBottom w:val="0"/>
      <w:divBdr>
        <w:top w:val="none" w:sz="0" w:space="0" w:color="auto"/>
        <w:left w:val="none" w:sz="0" w:space="0" w:color="auto"/>
        <w:bottom w:val="none" w:sz="0" w:space="0" w:color="auto"/>
        <w:right w:val="none" w:sz="0" w:space="0" w:color="auto"/>
      </w:divBdr>
    </w:div>
    <w:div w:id="1418360283">
      <w:bodyDiv w:val="1"/>
      <w:marLeft w:val="0"/>
      <w:marRight w:val="0"/>
      <w:marTop w:val="0"/>
      <w:marBottom w:val="0"/>
      <w:divBdr>
        <w:top w:val="none" w:sz="0" w:space="0" w:color="auto"/>
        <w:left w:val="none" w:sz="0" w:space="0" w:color="auto"/>
        <w:bottom w:val="none" w:sz="0" w:space="0" w:color="auto"/>
        <w:right w:val="none" w:sz="0" w:space="0" w:color="auto"/>
      </w:divBdr>
    </w:div>
    <w:div w:id="1418477418">
      <w:bodyDiv w:val="1"/>
      <w:marLeft w:val="0"/>
      <w:marRight w:val="0"/>
      <w:marTop w:val="0"/>
      <w:marBottom w:val="0"/>
      <w:divBdr>
        <w:top w:val="none" w:sz="0" w:space="0" w:color="auto"/>
        <w:left w:val="none" w:sz="0" w:space="0" w:color="auto"/>
        <w:bottom w:val="none" w:sz="0" w:space="0" w:color="auto"/>
        <w:right w:val="none" w:sz="0" w:space="0" w:color="auto"/>
      </w:divBdr>
    </w:div>
    <w:div w:id="1418550023">
      <w:bodyDiv w:val="1"/>
      <w:marLeft w:val="0"/>
      <w:marRight w:val="0"/>
      <w:marTop w:val="0"/>
      <w:marBottom w:val="0"/>
      <w:divBdr>
        <w:top w:val="none" w:sz="0" w:space="0" w:color="auto"/>
        <w:left w:val="none" w:sz="0" w:space="0" w:color="auto"/>
        <w:bottom w:val="none" w:sz="0" w:space="0" w:color="auto"/>
        <w:right w:val="none" w:sz="0" w:space="0" w:color="auto"/>
      </w:divBdr>
    </w:div>
    <w:div w:id="1418554231">
      <w:bodyDiv w:val="1"/>
      <w:marLeft w:val="0"/>
      <w:marRight w:val="0"/>
      <w:marTop w:val="0"/>
      <w:marBottom w:val="0"/>
      <w:divBdr>
        <w:top w:val="none" w:sz="0" w:space="0" w:color="auto"/>
        <w:left w:val="none" w:sz="0" w:space="0" w:color="auto"/>
        <w:bottom w:val="none" w:sz="0" w:space="0" w:color="auto"/>
        <w:right w:val="none" w:sz="0" w:space="0" w:color="auto"/>
      </w:divBdr>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
    <w:div w:id="1418672888">
      <w:bodyDiv w:val="1"/>
      <w:marLeft w:val="0"/>
      <w:marRight w:val="0"/>
      <w:marTop w:val="0"/>
      <w:marBottom w:val="0"/>
      <w:divBdr>
        <w:top w:val="none" w:sz="0" w:space="0" w:color="auto"/>
        <w:left w:val="none" w:sz="0" w:space="0" w:color="auto"/>
        <w:bottom w:val="none" w:sz="0" w:space="0" w:color="auto"/>
        <w:right w:val="none" w:sz="0" w:space="0" w:color="auto"/>
      </w:divBdr>
    </w:div>
    <w:div w:id="1418789566">
      <w:bodyDiv w:val="1"/>
      <w:marLeft w:val="0"/>
      <w:marRight w:val="0"/>
      <w:marTop w:val="0"/>
      <w:marBottom w:val="0"/>
      <w:divBdr>
        <w:top w:val="none" w:sz="0" w:space="0" w:color="auto"/>
        <w:left w:val="none" w:sz="0" w:space="0" w:color="auto"/>
        <w:bottom w:val="none" w:sz="0" w:space="0" w:color="auto"/>
        <w:right w:val="none" w:sz="0" w:space="0" w:color="auto"/>
      </w:divBdr>
    </w:div>
    <w:div w:id="1418939245">
      <w:bodyDiv w:val="1"/>
      <w:marLeft w:val="0"/>
      <w:marRight w:val="0"/>
      <w:marTop w:val="0"/>
      <w:marBottom w:val="0"/>
      <w:divBdr>
        <w:top w:val="none" w:sz="0" w:space="0" w:color="auto"/>
        <w:left w:val="none" w:sz="0" w:space="0" w:color="auto"/>
        <w:bottom w:val="none" w:sz="0" w:space="0" w:color="auto"/>
        <w:right w:val="none" w:sz="0" w:space="0" w:color="auto"/>
      </w:divBdr>
    </w:div>
    <w:div w:id="1418987730">
      <w:bodyDiv w:val="1"/>
      <w:marLeft w:val="0"/>
      <w:marRight w:val="0"/>
      <w:marTop w:val="0"/>
      <w:marBottom w:val="0"/>
      <w:divBdr>
        <w:top w:val="none" w:sz="0" w:space="0" w:color="auto"/>
        <w:left w:val="none" w:sz="0" w:space="0" w:color="auto"/>
        <w:bottom w:val="none" w:sz="0" w:space="0" w:color="auto"/>
        <w:right w:val="none" w:sz="0" w:space="0" w:color="auto"/>
      </w:divBdr>
    </w:div>
    <w:div w:id="1419016208">
      <w:bodyDiv w:val="1"/>
      <w:marLeft w:val="0"/>
      <w:marRight w:val="0"/>
      <w:marTop w:val="0"/>
      <w:marBottom w:val="0"/>
      <w:divBdr>
        <w:top w:val="none" w:sz="0" w:space="0" w:color="auto"/>
        <w:left w:val="none" w:sz="0" w:space="0" w:color="auto"/>
        <w:bottom w:val="none" w:sz="0" w:space="0" w:color="auto"/>
        <w:right w:val="none" w:sz="0" w:space="0" w:color="auto"/>
      </w:divBdr>
    </w:div>
    <w:div w:id="1419133770">
      <w:bodyDiv w:val="1"/>
      <w:marLeft w:val="0"/>
      <w:marRight w:val="0"/>
      <w:marTop w:val="0"/>
      <w:marBottom w:val="0"/>
      <w:divBdr>
        <w:top w:val="none" w:sz="0" w:space="0" w:color="auto"/>
        <w:left w:val="none" w:sz="0" w:space="0" w:color="auto"/>
        <w:bottom w:val="none" w:sz="0" w:space="0" w:color="auto"/>
        <w:right w:val="none" w:sz="0" w:space="0" w:color="auto"/>
      </w:divBdr>
    </w:div>
    <w:div w:id="1419135959">
      <w:bodyDiv w:val="1"/>
      <w:marLeft w:val="0"/>
      <w:marRight w:val="0"/>
      <w:marTop w:val="0"/>
      <w:marBottom w:val="0"/>
      <w:divBdr>
        <w:top w:val="none" w:sz="0" w:space="0" w:color="auto"/>
        <w:left w:val="none" w:sz="0" w:space="0" w:color="auto"/>
        <w:bottom w:val="none" w:sz="0" w:space="0" w:color="auto"/>
        <w:right w:val="none" w:sz="0" w:space="0" w:color="auto"/>
      </w:divBdr>
    </w:div>
    <w:div w:id="1419212629">
      <w:bodyDiv w:val="1"/>
      <w:marLeft w:val="0"/>
      <w:marRight w:val="0"/>
      <w:marTop w:val="0"/>
      <w:marBottom w:val="0"/>
      <w:divBdr>
        <w:top w:val="none" w:sz="0" w:space="0" w:color="auto"/>
        <w:left w:val="none" w:sz="0" w:space="0" w:color="auto"/>
        <w:bottom w:val="none" w:sz="0" w:space="0" w:color="auto"/>
        <w:right w:val="none" w:sz="0" w:space="0" w:color="auto"/>
      </w:divBdr>
    </w:div>
    <w:div w:id="1419399453">
      <w:bodyDiv w:val="1"/>
      <w:marLeft w:val="0"/>
      <w:marRight w:val="0"/>
      <w:marTop w:val="0"/>
      <w:marBottom w:val="0"/>
      <w:divBdr>
        <w:top w:val="none" w:sz="0" w:space="0" w:color="auto"/>
        <w:left w:val="none" w:sz="0" w:space="0" w:color="auto"/>
        <w:bottom w:val="none" w:sz="0" w:space="0" w:color="auto"/>
        <w:right w:val="none" w:sz="0" w:space="0" w:color="auto"/>
      </w:divBdr>
    </w:div>
    <w:div w:id="1419522524">
      <w:bodyDiv w:val="1"/>
      <w:marLeft w:val="0"/>
      <w:marRight w:val="0"/>
      <w:marTop w:val="0"/>
      <w:marBottom w:val="0"/>
      <w:divBdr>
        <w:top w:val="none" w:sz="0" w:space="0" w:color="auto"/>
        <w:left w:val="none" w:sz="0" w:space="0" w:color="auto"/>
        <w:bottom w:val="none" w:sz="0" w:space="0" w:color="auto"/>
        <w:right w:val="none" w:sz="0" w:space="0" w:color="auto"/>
      </w:divBdr>
    </w:div>
    <w:div w:id="1419642005">
      <w:bodyDiv w:val="1"/>
      <w:marLeft w:val="0"/>
      <w:marRight w:val="0"/>
      <w:marTop w:val="0"/>
      <w:marBottom w:val="0"/>
      <w:divBdr>
        <w:top w:val="none" w:sz="0" w:space="0" w:color="auto"/>
        <w:left w:val="none" w:sz="0" w:space="0" w:color="auto"/>
        <w:bottom w:val="none" w:sz="0" w:space="0" w:color="auto"/>
        <w:right w:val="none" w:sz="0" w:space="0" w:color="auto"/>
      </w:divBdr>
    </w:div>
    <w:div w:id="1419670153">
      <w:bodyDiv w:val="1"/>
      <w:marLeft w:val="0"/>
      <w:marRight w:val="0"/>
      <w:marTop w:val="0"/>
      <w:marBottom w:val="0"/>
      <w:divBdr>
        <w:top w:val="none" w:sz="0" w:space="0" w:color="auto"/>
        <w:left w:val="none" w:sz="0" w:space="0" w:color="auto"/>
        <w:bottom w:val="none" w:sz="0" w:space="0" w:color="auto"/>
        <w:right w:val="none" w:sz="0" w:space="0" w:color="auto"/>
      </w:divBdr>
    </w:div>
    <w:div w:id="1419714883">
      <w:bodyDiv w:val="1"/>
      <w:marLeft w:val="0"/>
      <w:marRight w:val="0"/>
      <w:marTop w:val="0"/>
      <w:marBottom w:val="0"/>
      <w:divBdr>
        <w:top w:val="none" w:sz="0" w:space="0" w:color="auto"/>
        <w:left w:val="none" w:sz="0" w:space="0" w:color="auto"/>
        <w:bottom w:val="none" w:sz="0" w:space="0" w:color="auto"/>
        <w:right w:val="none" w:sz="0" w:space="0" w:color="auto"/>
      </w:divBdr>
    </w:div>
    <w:div w:id="1419790818">
      <w:bodyDiv w:val="1"/>
      <w:marLeft w:val="0"/>
      <w:marRight w:val="0"/>
      <w:marTop w:val="0"/>
      <w:marBottom w:val="0"/>
      <w:divBdr>
        <w:top w:val="none" w:sz="0" w:space="0" w:color="auto"/>
        <w:left w:val="none" w:sz="0" w:space="0" w:color="auto"/>
        <w:bottom w:val="none" w:sz="0" w:space="0" w:color="auto"/>
        <w:right w:val="none" w:sz="0" w:space="0" w:color="auto"/>
      </w:divBdr>
    </w:div>
    <w:div w:id="1419983300">
      <w:bodyDiv w:val="1"/>
      <w:marLeft w:val="0"/>
      <w:marRight w:val="0"/>
      <w:marTop w:val="0"/>
      <w:marBottom w:val="0"/>
      <w:divBdr>
        <w:top w:val="none" w:sz="0" w:space="0" w:color="auto"/>
        <w:left w:val="none" w:sz="0" w:space="0" w:color="auto"/>
        <w:bottom w:val="none" w:sz="0" w:space="0" w:color="auto"/>
        <w:right w:val="none" w:sz="0" w:space="0" w:color="auto"/>
      </w:divBdr>
    </w:div>
    <w:div w:id="1420172127">
      <w:bodyDiv w:val="1"/>
      <w:marLeft w:val="0"/>
      <w:marRight w:val="0"/>
      <w:marTop w:val="0"/>
      <w:marBottom w:val="0"/>
      <w:divBdr>
        <w:top w:val="none" w:sz="0" w:space="0" w:color="auto"/>
        <w:left w:val="none" w:sz="0" w:space="0" w:color="auto"/>
        <w:bottom w:val="none" w:sz="0" w:space="0" w:color="auto"/>
        <w:right w:val="none" w:sz="0" w:space="0" w:color="auto"/>
      </w:divBdr>
    </w:div>
    <w:div w:id="1420180873">
      <w:bodyDiv w:val="1"/>
      <w:marLeft w:val="0"/>
      <w:marRight w:val="0"/>
      <w:marTop w:val="0"/>
      <w:marBottom w:val="0"/>
      <w:divBdr>
        <w:top w:val="none" w:sz="0" w:space="0" w:color="auto"/>
        <w:left w:val="none" w:sz="0" w:space="0" w:color="auto"/>
        <w:bottom w:val="none" w:sz="0" w:space="0" w:color="auto"/>
        <w:right w:val="none" w:sz="0" w:space="0" w:color="auto"/>
      </w:divBdr>
    </w:div>
    <w:div w:id="1420247176">
      <w:bodyDiv w:val="1"/>
      <w:marLeft w:val="0"/>
      <w:marRight w:val="0"/>
      <w:marTop w:val="0"/>
      <w:marBottom w:val="0"/>
      <w:divBdr>
        <w:top w:val="none" w:sz="0" w:space="0" w:color="auto"/>
        <w:left w:val="none" w:sz="0" w:space="0" w:color="auto"/>
        <w:bottom w:val="none" w:sz="0" w:space="0" w:color="auto"/>
        <w:right w:val="none" w:sz="0" w:space="0" w:color="auto"/>
      </w:divBdr>
    </w:div>
    <w:div w:id="1420325077">
      <w:bodyDiv w:val="1"/>
      <w:marLeft w:val="0"/>
      <w:marRight w:val="0"/>
      <w:marTop w:val="0"/>
      <w:marBottom w:val="0"/>
      <w:divBdr>
        <w:top w:val="none" w:sz="0" w:space="0" w:color="auto"/>
        <w:left w:val="none" w:sz="0" w:space="0" w:color="auto"/>
        <w:bottom w:val="none" w:sz="0" w:space="0" w:color="auto"/>
        <w:right w:val="none" w:sz="0" w:space="0" w:color="auto"/>
      </w:divBdr>
    </w:div>
    <w:div w:id="1420374206">
      <w:bodyDiv w:val="1"/>
      <w:marLeft w:val="0"/>
      <w:marRight w:val="0"/>
      <w:marTop w:val="0"/>
      <w:marBottom w:val="0"/>
      <w:divBdr>
        <w:top w:val="none" w:sz="0" w:space="0" w:color="auto"/>
        <w:left w:val="none" w:sz="0" w:space="0" w:color="auto"/>
        <w:bottom w:val="none" w:sz="0" w:space="0" w:color="auto"/>
        <w:right w:val="none" w:sz="0" w:space="0" w:color="auto"/>
      </w:divBdr>
    </w:div>
    <w:div w:id="1420440468">
      <w:bodyDiv w:val="1"/>
      <w:marLeft w:val="0"/>
      <w:marRight w:val="0"/>
      <w:marTop w:val="0"/>
      <w:marBottom w:val="0"/>
      <w:divBdr>
        <w:top w:val="none" w:sz="0" w:space="0" w:color="auto"/>
        <w:left w:val="none" w:sz="0" w:space="0" w:color="auto"/>
        <w:bottom w:val="none" w:sz="0" w:space="0" w:color="auto"/>
        <w:right w:val="none" w:sz="0" w:space="0" w:color="auto"/>
      </w:divBdr>
    </w:div>
    <w:div w:id="1420565648">
      <w:bodyDiv w:val="1"/>
      <w:marLeft w:val="0"/>
      <w:marRight w:val="0"/>
      <w:marTop w:val="0"/>
      <w:marBottom w:val="0"/>
      <w:divBdr>
        <w:top w:val="none" w:sz="0" w:space="0" w:color="auto"/>
        <w:left w:val="none" w:sz="0" w:space="0" w:color="auto"/>
        <w:bottom w:val="none" w:sz="0" w:space="0" w:color="auto"/>
        <w:right w:val="none" w:sz="0" w:space="0" w:color="auto"/>
      </w:divBdr>
    </w:div>
    <w:div w:id="1420716541">
      <w:bodyDiv w:val="1"/>
      <w:marLeft w:val="0"/>
      <w:marRight w:val="0"/>
      <w:marTop w:val="0"/>
      <w:marBottom w:val="0"/>
      <w:divBdr>
        <w:top w:val="none" w:sz="0" w:space="0" w:color="auto"/>
        <w:left w:val="none" w:sz="0" w:space="0" w:color="auto"/>
        <w:bottom w:val="none" w:sz="0" w:space="0" w:color="auto"/>
        <w:right w:val="none" w:sz="0" w:space="0" w:color="auto"/>
      </w:divBdr>
    </w:div>
    <w:div w:id="1420716810">
      <w:bodyDiv w:val="1"/>
      <w:marLeft w:val="0"/>
      <w:marRight w:val="0"/>
      <w:marTop w:val="0"/>
      <w:marBottom w:val="0"/>
      <w:divBdr>
        <w:top w:val="none" w:sz="0" w:space="0" w:color="auto"/>
        <w:left w:val="none" w:sz="0" w:space="0" w:color="auto"/>
        <w:bottom w:val="none" w:sz="0" w:space="0" w:color="auto"/>
        <w:right w:val="none" w:sz="0" w:space="0" w:color="auto"/>
      </w:divBdr>
    </w:div>
    <w:div w:id="1420759529">
      <w:bodyDiv w:val="1"/>
      <w:marLeft w:val="0"/>
      <w:marRight w:val="0"/>
      <w:marTop w:val="0"/>
      <w:marBottom w:val="0"/>
      <w:divBdr>
        <w:top w:val="none" w:sz="0" w:space="0" w:color="auto"/>
        <w:left w:val="none" w:sz="0" w:space="0" w:color="auto"/>
        <w:bottom w:val="none" w:sz="0" w:space="0" w:color="auto"/>
        <w:right w:val="none" w:sz="0" w:space="0" w:color="auto"/>
      </w:divBdr>
    </w:div>
    <w:div w:id="1420784789">
      <w:bodyDiv w:val="1"/>
      <w:marLeft w:val="0"/>
      <w:marRight w:val="0"/>
      <w:marTop w:val="0"/>
      <w:marBottom w:val="0"/>
      <w:divBdr>
        <w:top w:val="none" w:sz="0" w:space="0" w:color="auto"/>
        <w:left w:val="none" w:sz="0" w:space="0" w:color="auto"/>
        <w:bottom w:val="none" w:sz="0" w:space="0" w:color="auto"/>
        <w:right w:val="none" w:sz="0" w:space="0" w:color="auto"/>
      </w:divBdr>
    </w:div>
    <w:div w:id="1420834997">
      <w:bodyDiv w:val="1"/>
      <w:marLeft w:val="0"/>
      <w:marRight w:val="0"/>
      <w:marTop w:val="0"/>
      <w:marBottom w:val="0"/>
      <w:divBdr>
        <w:top w:val="none" w:sz="0" w:space="0" w:color="auto"/>
        <w:left w:val="none" w:sz="0" w:space="0" w:color="auto"/>
        <w:bottom w:val="none" w:sz="0" w:space="0" w:color="auto"/>
        <w:right w:val="none" w:sz="0" w:space="0" w:color="auto"/>
      </w:divBdr>
    </w:div>
    <w:div w:id="1420904660">
      <w:bodyDiv w:val="1"/>
      <w:marLeft w:val="0"/>
      <w:marRight w:val="0"/>
      <w:marTop w:val="0"/>
      <w:marBottom w:val="0"/>
      <w:divBdr>
        <w:top w:val="none" w:sz="0" w:space="0" w:color="auto"/>
        <w:left w:val="none" w:sz="0" w:space="0" w:color="auto"/>
        <w:bottom w:val="none" w:sz="0" w:space="0" w:color="auto"/>
        <w:right w:val="none" w:sz="0" w:space="0" w:color="auto"/>
      </w:divBdr>
    </w:div>
    <w:div w:id="1420904884">
      <w:bodyDiv w:val="1"/>
      <w:marLeft w:val="0"/>
      <w:marRight w:val="0"/>
      <w:marTop w:val="0"/>
      <w:marBottom w:val="0"/>
      <w:divBdr>
        <w:top w:val="none" w:sz="0" w:space="0" w:color="auto"/>
        <w:left w:val="none" w:sz="0" w:space="0" w:color="auto"/>
        <w:bottom w:val="none" w:sz="0" w:space="0" w:color="auto"/>
        <w:right w:val="none" w:sz="0" w:space="0" w:color="auto"/>
      </w:divBdr>
    </w:div>
    <w:div w:id="1420910860">
      <w:bodyDiv w:val="1"/>
      <w:marLeft w:val="0"/>
      <w:marRight w:val="0"/>
      <w:marTop w:val="0"/>
      <w:marBottom w:val="0"/>
      <w:divBdr>
        <w:top w:val="none" w:sz="0" w:space="0" w:color="auto"/>
        <w:left w:val="none" w:sz="0" w:space="0" w:color="auto"/>
        <w:bottom w:val="none" w:sz="0" w:space="0" w:color="auto"/>
        <w:right w:val="none" w:sz="0" w:space="0" w:color="auto"/>
      </w:divBdr>
    </w:div>
    <w:div w:id="1421369051">
      <w:bodyDiv w:val="1"/>
      <w:marLeft w:val="0"/>
      <w:marRight w:val="0"/>
      <w:marTop w:val="0"/>
      <w:marBottom w:val="0"/>
      <w:divBdr>
        <w:top w:val="none" w:sz="0" w:space="0" w:color="auto"/>
        <w:left w:val="none" w:sz="0" w:space="0" w:color="auto"/>
        <w:bottom w:val="none" w:sz="0" w:space="0" w:color="auto"/>
        <w:right w:val="none" w:sz="0" w:space="0" w:color="auto"/>
      </w:divBdr>
    </w:div>
    <w:div w:id="1421483096">
      <w:bodyDiv w:val="1"/>
      <w:marLeft w:val="0"/>
      <w:marRight w:val="0"/>
      <w:marTop w:val="0"/>
      <w:marBottom w:val="0"/>
      <w:divBdr>
        <w:top w:val="none" w:sz="0" w:space="0" w:color="auto"/>
        <w:left w:val="none" w:sz="0" w:space="0" w:color="auto"/>
        <w:bottom w:val="none" w:sz="0" w:space="0" w:color="auto"/>
        <w:right w:val="none" w:sz="0" w:space="0" w:color="auto"/>
      </w:divBdr>
    </w:div>
    <w:div w:id="1421634182">
      <w:bodyDiv w:val="1"/>
      <w:marLeft w:val="0"/>
      <w:marRight w:val="0"/>
      <w:marTop w:val="0"/>
      <w:marBottom w:val="0"/>
      <w:divBdr>
        <w:top w:val="none" w:sz="0" w:space="0" w:color="auto"/>
        <w:left w:val="none" w:sz="0" w:space="0" w:color="auto"/>
        <w:bottom w:val="none" w:sz="0" w:space="0" w:color="auto"/>
        <w:right w:val="none" w:sz="0" w:space="0" w:color="auto"/>
      </w:divBdr>
    </w:div>
    <w:div w:id="1421828136">
      <w:bodyDiv w:val="1"/>
      <w:marLeft w:val="0"/>
      <w:marRight w:val="0"/>
      <w:marTop w:val="0"/>
      <w:marBottom w:val="0"/>
      <w:divBdr>
        <w:top w:val="none" w:sz="0" w:space="0" w:color="auto"/>
        <w:left w:val="none" w:sz="0" w:space="0" w:color="auto"/>
        <w:bottom w:val="none" w:sz="0" w:space="0" w:color="auto"/>
        <w:right w:val="none" w:sz="0" w:space="0" w:color="auto"/>
      </w:divBdr>
    </w:div>
    <w:div w:id="1421829924">
      <w:bodyDiv w:val="1"/>
      <w:marLeft w:val="0"/>
      <w:marRight w:val="0"/>
      <w:marTop w:val="0"/>
      <w:marBottom w:val="0"/>
      <w:divBdr>
        <w:top w:val="none" w:sz="0" w:space="0" w:color="auto"/>
        <w:left w:val="none" w:sz="0" w:space="0" w:color="auto"/>
        <w:bottom w:val="none" w:sz="0" w:space="0" w:color="auto"/>
        <w:right w:val="none" w:sz="0" w:space="0" w:color="auto"/>
      </w:divBdr>
    </w:div>
    <w:div w:id="1422071584">
      <w:bodyDiv w:val="1"/>
      <w:marLeft w:val="0"/>
      <w:marRight w:val="0"/>
      <w:marTop w:val="0"/>
      <w:marBottom w:val="0"/>
      <w:divBdr>
        <w:top w:val="none" w:sz="0" w:space="0" w:color="auto"/>
        <w:left w:val="none" w:sz="0" w:space="0" w:color="auto"/>
        <w:bottom w:val="none" w:sz="0" w:space="0" w:color="auto"/>
        <w:right w:val="none" w:sz="0" w:space="0" w:color="auto"/>
      </w:divBdr>
    </w:div>
    <w:div w:id="1422263814">
      <w:bodyDiv w:val="1"/>
      <w:marLeft w:val="0"/>
      <w:marRight w:val="0"/>
      <w:marTop w:val="0"/>
      <w:marBottom w:val="0"/>
      <w:divBdr>
        <w:top w:val="none" w:sz="0" w:space="0" w:color="auto"/>
        <w:left w:val="none" w:sz="0" w:space="0" w:color="auto"/>
        <w:bottom w:val="none" w:sz="0" w:space="0" w:color="auto"/>
        <w:right w:val="none" w:sz="0" w:space="0" w:color="auto"/>
      </w:divBdr>
    </w:div>
    <w:div w:id="1422482629">
      <w:bodyDiv w:val="1"/>
      <w:marLeft w:val="0"/>
      <w:marRight w:val="0"/>
      <w:marTop w:val="0"/>
      <w:marBottom w:val="0"/>
      <w:divBdr>
        <w:top w:val="none" w:sz="0" w:space="0" w:color="auto"/>
        <w:left w:val="none" w:sz="0" w:space="0" w:color="auto"/>
        <w:bottom w:val="none" w:sz="0" w:space="0" w:color="auto"/>
        <w:right w:val="none" w:sz="0" w:space="0" w:color="auto"/>
      </w:divBdr>
    </w:div>
    <w:div w:id="1422603983">
      <w:bodyDiv w:val="1"/>
      <w:marLeft w:val="0"/>
      <w:marRight w:val="0"/>
      <w:marTop w:val="0"/>
      <w:marBottom w:val="0"/>
      <w:divBdr>
        <w:top w:val="none" w:sz="0" w:space="0" w:color="auto"/>
        <w:left w:val="none" w:sz="0" w:space="0" w:color="auto"/>
        <w:bottom w:val="none" w:sz="0" w:space="0" w:color="auto"/>
        <w:right w:val="none" w:sz="0" w:space="0" w:color="auto"/>
      </w:divBdr>
    </w:div>
    <w:div w:id="1422680217">
      <w:bodyDiv w:val="1"/>
      <w:marLeft w:val="0"/>
      <w:marRight w:val="0"/>
      <w:marTop w:val="0"/>
      <w:marBottom w:val="0"/>
      <w:divBdr>
        <w:top w:val="none" w:sz="0" w:space="0" w:color="auto"/>
        <w:left w:val="none" w:sz="0" w:space="0" w:color="auto"/>
        <w:bottom w:val="none" w:sz="0" w:space="0" w:color="auto"/>
        <w:right w:val="none" w:sz="0" w:space="0" w:color="auto"/>
      </w:divBdr>
    </w:div>
    <w:div w:id="1422683274">
      <w:bodyDiv w:val="1"/>
      <w:marLeft w:val="0"/>
      <w:marRight w:val="0"/>
      <w:marTop w:val="0"/>
      <w:marBottom w:val="0"/>
      <w:divBdr>
        <w:top w:val="none" w:sz="0" w:space="0" w:color="auto"/>
        <w:left w:val="none" w:sz="0" w:space="0" w:color="auto"/>
        <w:bottom w:val="none" w:sz="0" w:space="0" w:color="auto"/>
        <w:right w:val="none" w:sz="0" w:space="0" w:color="auto"/>
      </w:divBdr>
    </w:div>
    <w:div w:id="1422793630">
      <w:bodyDiv w:val="1"/>
      <w:marLeft w:val="0"/>
      <w:marRight w:val="0"/>
      <w:marTop w:val="0"/>
      <w:marBottom w:val="0"/>
      <w:divBdr>
        <w:top w:val="none" w:sz="0" w:space="0" w:color="auto"/>
        <w:left w:val="none" w:sz="0" w:space="0" w:color="auto"/>
        <w:bottom w:val="none" w:sz="0" w:space="0" w:color="auto"/>
        <w:right w:val="none" w:sz="0" w:space="0" w:color="auto"/>
      </w:divBdr>
    </w:div>
    <w:div w:id="1422797870">
      <w:bodyDiv w:val="1"/>
      <w:marLeft w:val="0"/>
      <w:marRight w:val="0"/>
      <w:marTop w:val="0"/>
      <w:marBottom w:val="0"/>
      <w:divBdr>
        <w:top w:val="none" w:sz="0" w:space="0" w:color="auto"/>
        <w:left w:val="none" w:sz="0" w:space="0" w:color="auto"/>
        <w:bottom w:val="none" w:sz="0" w:space="0" w:color="auto"/>
        <w:right w:val="none" w:sz="0" w:space="0" w:color="auto"/>
      </w:divBdr>
    </w:div>
    <w:div w:id="1422800488">
      <w:bodyDiv w:val="1"/>
      <w:marLeft w:val="0"/>
      <w:marRight w:val="0"/>
      <w:marTop w:val="0"/>
      <w:marBottom w:val="0"/>
      <w:divBdr>
        <w:top w:val="none" w:sz="0" w:space="0" w:color="auto"/>
        <w:left w:val="none" w:sz="0" w:space="0" w:color="auto"/>
        <w:bottom w:val="none" w:sz="0" w:space="0" w:color="auto"/>
        <w:right w:val="none" w:sz="0" w:space="0" w:color="auto"/>
      </w:divBdr>
    </w:div>
    <w:div w:id="1422943875">
      <w:bodyDiv w:val="1"/>
      <w:marLeft w:val="0"/>
      <w:marRight w:val="0"/>
      <w:marTop w:val="0"/>
      <w:marBottom w:val="0"/>
      <w:divBdr>
        <w:top w:val="none" w:sz="0" w:space="0" w:color="auto"/>
        <w:left w:val="none" w:sz="0" w:space="0" w:color="auto"/>
        <w:bottom w:val="none" w:sz="0" w:space="0" w:color="auto"/>
        <w:right w:val="none" w:sz="0" w:space="0" w:color="auto"/>
      </w:divBdr>
    </w:div>
    <w:div w:id="1422995406">
      <w:bodyDiv w:val="1"/>
      <w:marLeft w:val="0"/>
      <w:marRight w:val="0"/>
      <w:marTop w:val="0"/>
      <w:marBottom w:val="0"/>
      <w:divBdr>
        <w:top w:val="none" w:sz="0" w:space="0" w:color="auto"/>
        <w:left w:val="none" w:sz="0" w:space="0" w:color="auto"/>
        <w:bottom w:val="none" w:sz="0" w:space="0" w:color="auto"/>
        <w:right w:val="none" w:sz="0" w:space="0" w:color="auto"/>
      </w:divBdr>
    </w:div>
    <w:div w:id="1423063767">
      <w:bodyDiv w:val="1"/>
      <w:marLeft w:val="0"/>
      <w:marRight w:val="0"/>
      <w:marTop w:val="0"/>
      <w:marBottom w:val="0"/>
      <w:divBdr>
        <w:top w:val="none" w:sz="0" w:space="0" w:color="auto"/>
        <w:left w:val="none" w:sz="0" w:space="0" w:color="auto"/>
        <w:bottom w:val="none" w:sz="0" w:space="0" w:color="auto"/>
        <w:right w:val="none" w:sz="0" w:space="0" w:color="auto"/>
      </w:divBdr>
    </w:div>
    <w:div w:id="1423066726">
      <w:bodyDiv w:val="1"/>
      <w:marLeft w:val="0"/>
      <w:marRight w:val="0"/>
      <w:marTop w:val="0"/>
      <w:marBottom w:val="0"/>
      <w:divBdr>
        <w:top w:val="none" w:sz="0" w:space="0" w:color="auto"/>
        <w:left w:val="none" w:sz="0" w:space="0" w:color="auto"/>
        <w:bottom w:val="none" w:sz="0" w:space="0" w:color="auto"/>
        <w:right w:val="none" w:sz="0" w:space="0" w:color="auto"/>
      </w:divBdr>
    </w:div>
    <w:div w:id="1423142951">
      <w:bodyDiv w:val="1"/>
      <w:marLeft w:val="0"/>
      <w:marRight w:val="0"/>
      <w:marTop w:val="0"/>
      <w:marBottom w:val="0"/>
      <w:divBdr>
        <w:top w:val="none" w:sz="0" w:space="0" w:color="auto"/>
        <w:left w:val="none" w:sz="0" w:space="0" w:color="auto"/>
        <w:bottom w:val="none" w:sz="0" w:space="0" w:color="auto"/>
        <w:right w:val="none" w:sz="0" w:space="0" w:color="auto"/>
      </w:divBdr>
    </w:div>
    <w:div w:id="1423144274">
      <w:bodyDiv w:val="1"/>
      <w:marLeft w:val="0"/>
      <w:marRight w:val="0"/>
      <w:marTop w:val="0"/>
      <w:marBottom w:val="0"/>
      <w:divBdr>
        <w:top w:val="none" w:sz="0" w:space="0" w:color="auto"/>
        <w:left w:val="none" w:sz="0" w:space="0" w:color="auto"/>
        <w:bottom w:val="none" w:sz="0" w:space="0" w:color="auto"/>
        <w:right w:val="none" w:sz="0" w:space="0" w:color="auto"/>
      </w:divBdr>
    </w:div>
    <w:div w:id="1423182762">
      <w:bodyDiv w:val="1"/>
      <w:marLeft w:val="0"/>
      <w:marRight w:val="0"/>
      <w:marTop w:val="0"/>
      <w:marBottom w:val="0"/>
      <w:divBdr>
        <w:top w:val="none" w:sz="0" w:space="0" w:color="auto"/>
        <w:left w:val="none" w:sz="0" w:space="0" w:color="auto"/>
        <w:bottom w:val="none" w:sz="0" w:space="0" w:color="auto"/>
        <w:right w:val="none" w:sz="0" w:space="0" w:color="auto"/>
      </w:divBdr>
    </w:div>
    <w:div w:id="1423381775">
      <w:bodyDiv w:val="1"/>
      <w:marLeft w:val="0"/>
      <w:marRight w:val="0"/>
      <w:marTop w:val="0"/>
      <w:marBottom w:val="0"/>
      <w:divBdr>
        <w:top w:val="none" w:sz="0" w:space="0" w:color="auto"/>
        <w:left w:val="none" w:sz="0" w:space="0" w:color="auto"/>
        <w:bottom w:val="none" w:sz="0" w:space="0" w:color="auto"/>
        <w:right w:val="none" w:sz="0" w:space="0" w:color="auto"/>
      </w:divBdr>
    </w:div>
    <w:div w:id="1423448200">
      <w:bodyDiv w:val="1"/>
      <w:marLeft w:val="0"/>
      <w:marRight w:val="0"/>
      <w:marTop w:val="0"/>
      <w:marBottom w:val="0"/>
      <w:divBdr>
        <w:top w:val="none" w:sz="0" w:space="0" w:color="auto"/>
        <w:left w:val="none" w:sz="0" w:space="0" w:color="auto"/>
        <w:bottom w:val="none" w:sz="0" w:space="0" w:color="auto"/>
        <w:right w:val="none" w:sz="0" w:space="0" w:color="auto"/>
      </w:divBdr>
    </w:div>
    <w:div w:id="1423523497">
      <w:bodyDiv w:val="1"/>
      <w:marLeft w:val="0"/>
      <w:marRight w:val="0"/>
      <w:marTop w:val="0"/>
      <w:marBottom w:val="0"/>
      <w:divBdr>
        <w:top w:val="none" w:sz="0" w:space="0" w:color="auto"/>
        <w:left w:val="none" w:sz="0" w:space="0" w:color="auto"/>
        <w:bottom w:val="none" w:sz="0" w:space="0" w:color="auto"/>
        <w:right w:val="none" w:sz="0" w:space="0" w:color="auto"/>
      </w:divBdr>
    </w:div>
    <w:div w:id="1423524540">
      <w:bodyDiv w:val="1"/>
      <w:marLeft w:val="0"/>
      <w:marRight w:val="0"/>
      <w:marTop w:val="0"/>
      <w:marBottom w:val="0"/>
      <w:divBdr>
        <w:top w:val="none" w:sz="0" w:space="0" w:color="auto"/>
        <w:left w:val="none" w:sz="0" w:space="0" w:color="auto"/>
        <w:bottom w:val="none" w:sz="0" w:space="0" w:color="auto"/>
        <w:right w:val="none" w:sz="0" w:space="0" w:color="auto"/>
      </w:divBdr>
    </w:div>
    <w:div w:id="1423527635">
      <w:bodyDiv w:val="1"/>
      <w:marLeft w:val="0"/>
      <w:marRight w:val="0"/>
      <w:marTop w:val="0"/>
      <w:marBottom w:val="0"/>
      <w:divBdr>
        <w:top w:val="none" w:sz="0" w:space="0" w:color="auto"/>
        <w:left w:val="none" w:sz="0" w:space="0" w:color="auto"/>
        <w:bottom w:val="none" w:sz="0" w:space="0" w:color="auto"/>
        <w:right w:val="none" w:sz="0" w:space="0" w:color="auto"/>
      </w:divBdr>
    </w:div>
    <w:div w:id="1423645620">
      <w:bodyDiv w:val="1"/>
      <w:marLeft w:val="0"/>
      <w:marRight w:val="0"/>
      <w:marTop w:val="0"/>
      <w:marBottom w:val="0"/>
      <w:divBdr>
        <w:top w:val="none" w:sz="0" w:space="0" w:color="auto"/>
        <w:left w:val="none" w:sz="0" w:space="0" w:color="auto"/>
        <w:bottom w:val="none" w:sz="0" w:space="0" w:color="auto"/>
        <w:right w:val="none" w:sz="0" w:space="0" w:color="auto"/>
      </w:divBdr>
    </w:div>
    <w:div w:id="1423723818">
      <w:bodyDiv w:val="1"/>
      <w:marLeft w:val="0"/>
      <w:marRight w:val="0"/>
      <w:marTop w:val="0"/>
      <w:marBottom w:val="0"/>
      <w:divBdr>
        <w:top w:val="none" w:sz="0" w:space="0" w:color="auto"/>
        <w:left w:val="none" w:sz="0" w:space="0" w:color="auto"/>
        <w:bottom w:val="none" w:sz="0" w:space="0" w:color="auto"/>
        <w:right w:val="none" w:sz="0" w:space="0" w:color="auto"/>
      </w:divBdr>
    </w:div>
    <w:div w:id="1423799700">
      <w:bodyDiv w:val="1"/>
      <w:marLeft w:val="0"/>
      <w:marRight w:val="0"/>
      <w:marTop w:val="0"/>
      <w:marBottom w:val="0"/>
      <w:divBdr>
        <w:top w:val="none" w:sz="0" w:space="0" w:color="auto"/>
        <w:left w:val="none" w:sz="0" w:space="0" w:color="auto"/>
        <w:bottom w:val="none" w:sz="0" w:space="0" w:color="auto"/>
        <w:right w:val="none" w:sz="0" w:space="0" w:color="auto"/>
      </w:divBdr>
    </w:div>
    <w:div w:id="1423916187">
      <w:bodyDiv w:val="1"/>
      <w:marLeft w:val="0"/>
      <w:marRight w:val="0"/>
      <w:marTop w:val="0"/>
      <w:marBottom w:val="0"/>
      <w:divBdr>
        <w:top w:val="none" w:sz="0" w:space="0" w:color="auto"/>
        <w:left w:val="none" w:sz="0" w:space="0" w:color="auto"/>
        <w:bottom w:val="none" w:sz="0" w:space="0" w:color="auto"/>
        <w:right w:val="none" w:sz="0" w:space="0" w:color="auto"/>
      </w:divBdr>
    </w:div>
    <w:div w:id="1423918412">
      <w:bodyDiv w:val="1"/>
      <w:marLeft w:val="0"/>
      <w:marRight w:val="0"/>
      <w:marTop w:val="0"/>
      <w:marBottom w:val="0"/>
      <w:divBdr>
        <w:top w:val="none" w:sz="0" w:space="0" w:color="auto"/>
        <w:left w:val="none" w:sz="0" w:space="0" w:color="auto"/>
        <w:bottom w:val="none" w:sz="0" w:space="0" w:color="auto"/>
        <w:right w:val="none" w:sz="0" w:space="0" w:color="auto"/>
      </w:divBdr>
    </w:div>
    <w:div w:id="1423989361">
      <w:bodyDiv w:val="1"/>
      <w:marLeft w:val="0"/>
      <w:marRight w:val="0"/>
      <w:marTop w:val="0"/>
      <w:marBottom w:val="0"/>
      <w:divBdr>
        <w:top w:val="none" w:sz="0" w:space="0" w:color="auto"/>
        <w:left w:val="none" w:sz="0" w:space="0" w:color="auto"/>
        <w:bottom w:val="none" w:sz="0" w:space="0" w:color="auto"/>
        <w:right w:val="none" w:sz="0" w:space="0" w:color="auto"/>
      </w:divBdr>
    </w:div>
    <w:div w:id="1423994420">
      <w:bodyDiv w:val="1"/>
      <w:marLeft w:val="0"/>
      <w:marRight w:val="0"/>
      <w:marTop w:val="0"/>
      <w:marBottom w:val="0"/>
      <w:divBdr>
        <w:top w:val="none" w:sz="0" w:space="0" w:color="auto"/>
        <w:left w:val="none" w:sz="0" w:space="0" w:color="auto"/>
        <w:bottom w:val="none" w:sz="0" w:space="0" w:color="auto"/>
        <w:right w:val="none" w:sz="0" w:space="0" w:color="auto"/>
      </w:divBdr>
    </w:div>
    <w:div w:id="1424063084">
      <w:bodyDiv w:val="1"/>
      <w:marLeft w:val="0"/>
      <w:marRight w:val="0"/>
      <w:marTop w:val="0"/>
      <w:marBottom w:val="0"/>
      <w:divBdr>
        <w:top w:val="none" w:sz="0" w:space="0" w:color="auto"/>
        <w:left w:val="none" w:sz="0" w:space="0" w:color="auto"/>
        <w:bottom w:val="none" w:sz="0" w:space="0" w:color="auto"/>
        <w:right w:val="none" w:sz="0" w:space="0" w:color="auto"/>
      </w:divBdr>
    </w:div>
    <w:div w:id="1424063739">
      <w:bodyDiv w:val="1"/>
      <w:marLeft w:val="0"/>
      <w:marRight w:val="0"/>
      <w:marTop w:val="0"/>
      <w:marBottom w:val="0"/>
      <w:divBdr>
        <w:top w:val="none" w:sz="0" w:space="0" w:color="auto"/>
        <w:left w:val="none" w:sz="0" w:space="0" w:color="auto"/>
        <w:bottom w:val="none" w:sz="0" w:space="0" w:color="auto"/>
        <w:right w:val="none" w:sz="0" w:space="0" w:color="auto"/>
      </w:divBdr>
    </w:div>
    <w:div w:id="1424298034">
      <w:bodyDiv w:val="1"/>
      <w:marLeft w:val="0"/>
      <w:marRight w:val="0"/>
      <w:marTop w:val="0"/>
      <w:marBottom w:val="0"/>
      <w:divBdr>
        <w:top w:val="none" w:sz="0" w:space="0" w:color="auto"/>
        <w:left w:val="none" w:sz="0" w:space="0" w:color="auto"/>
        <w:bottom w:val="none" w:sz="0" w:space="0" w:color="auto"/>
        <w:right w:val="none" w:sz="0" w:space="0" w:color="auto"/>
      </w:divBdr>
    </w:div>
    <w:div w:id="1424300663">
      <w:bodyDiv w:val="1"/>
      <w:marLeft w:val="0"/>
      <w:marRight w:val="0"/>
      <w:marTop w:val="0"/>
      <w:marBottom w:val="0"/>
      <w:divBdr>
        <w:top w:val="none" w:sz="0" w:space="0" w:color="auto"/>
        <w:left w:val="none" w:sz="0" w:space="0" w:color="auto"/>
        <w:bottom w:val="none" w:sz="0" w:space="0" w:color="auto"/>
        <w:right w:val="none" w:sz="0" w:space="0" w:color="auto"/>
      </w:divBdr>
    </w:div>
    <w:div w:id="1424302605">
      <w:bodyDiv w:val="1"/>
      <w:marLeft w:val="0"/>
      <w:marRight w:val="0"/>
      <w:marTop w:val="0"/>
      <w:marBottom w:val="0"/>
      <w:divBdr>
        <w:top w:val="none" w:sz="0" w:space="0" w:color="auto"/>
        <w:left w:val="none" w:sz="0" w:space="0" w:color="auto"/>
        <w:bottom w:val="none" w:sz="0" w:space="0" w:color="auto"/>
        <w:right w:val="none" w:sz="0" w:space="0" w:color="auto"/>
      </w:divBdr>
    </w:div>
    <w:div w:id="1424492033">
      <w:bodyDiv w:val="1"/>
      <w:marLeft w:val="0"/>
      <w:marRight w:val="0"/>
      <w:marTop w:val="0"/>
      <w:marBottom w:val="0"/>
      <w:divBdr>
        <w:top w:val="none" w:sz="0" w:space="0" w:color="auto"/>
        <w:left w:val="none" w:sz="0" w:space="0" w:color="auto"/>
        <w:bottom w:val="none" w:sz="0" w:space="0" w:color="auto"/>
        <w:right w:val="none" w:sz="0" w:space="0" w:color="auto"/>
      </w:divBdr>
    </w:div>
    <w:div w:id="1424495864">
      <w:bodyDiv w:val="1"/>
      <w:marLeft w:val="0"/>
      <w:marRight w:val="0"/>
      <w:marTop w:val="0"/>
      <w:marBottom w:val="0"/>
      <w:divBdr>
        <w:top w:val="none" w:sz="0" w:space="0" w:color="auto"/>
        <w:left w:val="none" w:sz="0" w:space="0" w:color="auto"/>
        <w:bottom w:val="none" w:sz="0" w:space="0" w:color="auto"/>
        <w:right w:val="none" w:sz="0" w:space="0" w:color="auto"/>
      </w:divBdr>
    </w:div>
    <w:div w:id="1424760764">
      <w:bodyDiv w:val="1"/>
      <w:marLeft w:val="0"/>
      <w:marRight w:val="0"/>
      <w:marTop w:val="0"/>
      <w:marBottom w:val="0"/>
      <w:divBdr>
        <w:top w:val="none" w:sz="0" w:space="0" w:color="auto"/>
        <w:left w:val="none" w:sz="0" w:space="0" w:color="auto"/>
        <w:bottom w:val="none" w:sz="0" w:space="0" w:color="auto"/>
        <w:right w:val="none" w:sz="0" w:space="0" w:color="auto"/>
      </w:divBdr>
    </w:div>
    <w:div w:id="1424840835">
      <w:bodyDiv w:val="1"/>
      <w:marLeft w:val="0"/>
      <w:marRight w:val="0"/>
      <w:marTop w:val="0"/>
      <w:marBottom w:val="0"/>
      <w:divBdr>
        <w:top w:val="none" w:sz="0" w:space="0" w:color="auto"/>
        <w:left w:val="none" w:sz="0" w:space="0" w:color="auto"/>
        <w:bottom w:val="none" w:sz="0" w:space="0" w:color="auto"/>
        <w:right w:val="none" w:sz="0" w:space="0" w:color="auto"/>
      </w:divBdr>
    </w:div>
    <w:div w:id="1424955768">
      <w:bodyDiv w:val="1"/>
      <w:marLeft w:val="0"/>
      <w:marRight w:val="0"/>
      <w:marTop w:val="0"/>
      <w:marBottom w:val="0"/>
      <w:divBdr>
        <w:top w:val="none" w:sz="0" w:space="0" w:color="auto"/>
        <w:left w:val="none" w:sz="0" w:space="0" w:color="auto"/>
        <w:bottom w:val="none" w:sz="0" w:space="0" w:color="auto"/>
        <w:right w:val="none" w:sz="0" w:space="0" w:color="auto"/>
      </w:divBdr>
    </w:div>
    <w:div w:id="1425033459">
      <w:bodyDiv w:val="1"/>
      <w:marLeft w:val="0"/>
      <w:marRight w:val="0"/>
      <w:marTop w:val="0"/>
      <w:marBottom w:val="0"/>
      <w:divBdr>
        <w:top w:val="none" w:sz="0" w:space="0" w:color="auto"/>
        <w:left w:val="none" w:sz="0" w:space="0" w:color="auto"/>
        <w:bottom w:val="none" w:sz="0" w:space="0" w:color="auto"/>
        <w:right w:val="none" w:sz="0" w:space="0" w:color="auto"/>
      </w:divBdr>
    </w:div>
    <w:div w:id="1425103343">
      <w:bodyDiv w:val="1"/>
      <w:marLeft w:val="0"/>
      <w:marRight w:val="0"/>
      <w:marTop w:val="0"/>
      <w:marBottom w:val="0"/>
      <w:divBdr>
        <w:top w:val="none" w:sz="0" w:space="0" w:color="auto"/>
        <w:left w:val="none" w:sz="0" w:space="0" w:color="auto"/>
        <w:bottom w:val="none" w:sz="0" w:space="0" w:color="auto"/>
        <w:right w:val="none" w:sz="0" w:space="0" w:color="auto"/>
      </w:divBdr>
    </w:div>
    <w:div w:id="1425104279">
      <w:bodyDiv w:val="1"/>
      <w:marLeft w:val="0"/>
      <w:marRight w:val="0"/>
      <w:marTop w:val="0"/>
      <w:marBottom w:val="0"/>
      <w:divBdr>
        <w:top w:val="none" w:sz="0" w:space="0" w:color="auto"/>
        <w:left w:val="none" w:sz="0" w:space="0" w:color="auto"/>
        <w:bottom w:val="none" w:sz="0" w:space="0" w:color="auto"/>
        <w:right w:val="none" w:sz="0" w:space="0" w:color="auto"/>
      </w:divBdr>
    </w:div>
    <w:div w:id="1425146641">
      <w:bodyDiv w:val="1"/>
      <w:marLeft w:val="0"/>
      <w:marRight w:val="0"/>
      <w:marTop w:val="0"/>
      <w:marBottom w:val="0"/>
      <w:divBdr>
        <w:top w:val="none" w:sz="0" w:space="0" w:color="auto"/>
        <w:left w:val="none" w:sz="0" w:space="0" w:color="auto"/>
        <w:bottom w:val="none" w:sz="0" w:space="0" w:color="auto"/>
        <w:right w:val="none" w:sz="0" w:space="0" w:color="auto"/>
      </w:divBdr>
    </w:div>
    <w:div w:id="1425296819">
      <w:bodyDiv w:val="1"/>
      <w:marLeft w:val="0"/>
      <w:marRight w:val="0"/>
      <w:marTop w:val="0"/>
      <w:marBottom w:val="0"/>
      <w:divBdr>
        <w:top w:val="none" w:sz="0" w:space="0" w:color="auto"/>
        <w:left w:val="none" w:sz="0" w:space="0" w:color="auto"/>
        <w:bottom w:val="none" w:sz="0" w:space="0" w:color="auto"/>
        <w:right w:val="none" w:sz="0" w:space="0" w:color="auto"/>
      </w:divBdr>
    </w:div>
    <w:div w:id="1425302989">
      <w:bodyDiv w:val="1"/>
      <w:marLeft w:val="0"/>
      <w:marRight w:val="0"/>
      <w:marTop w:val="0"/>
      <w:marBottom w:val="0"/>
      <w:divBdr>
        <w:top w:val="none" w:sz="0" w:space="0" w:color="auto"/>
        <w:left w:val="none" w:sz="0" w:space="0" w:color="auto"/>
        <w:bottom w:val="none" w:sz="0" w:space="0" w:color="auto"/>
        <w:right w:val="none" w:sz="0" w:space="0" w:color="auto"/>
      </w:divBdr>
    </w:div>
    <w:div w:id="1425347212">
      <w:bodyDiv w:val="1"/>
      <w:marLeft w:val="0"/>
      <w:marRight w:val="0"/>
      <w:marTop w:val="0"/>
      <w:marBottom w:val="0"/>
      <w:divBdr>
        <w:top w:val="none" w:sz="0" w:space="0" w:color="auto"/>
        <w:left w:val="none" w:sz="0" w:space="0" w:color="auto"/>
        <w:bottom w:val="none" w:sz="0" w:space="0" w:color="auto"/>
        <w:right w:val="none" w:sz="0" w:space="0" w:color="auto"/>
      </w:divBdr>
    </w:div>
    <w:div w:id="1425374336">
      <w:bodyDiv w:val="1"/>
      <w:marLeft w:val="0"/>
      <w:marRight w:val="0"/>
      <w:marTop w:val="0"/>
      <w:marBottom w:val="0"/>
      <w:divBdr>
        <w:top w:val="none" w:sz="0" w:space="0" w:color="auto"/>
        <w:left w:val="none" w:sz="0" w:space="0" w:color="auto"/>
        <w:bottom w:val="none" w:sz="0" w:space="0" w:color="auto"/>
        <w:right w:val="none" w:sz="0" w:space="0" w:color="auto"/>
      </w:divBdr>
    </w:div>
    <w:div w:id="1425418918">
      <w:bodyDiv w:val="1"/>
      <w:marLeft w:val="0"/>
      <w:marRight w:val="0"/>
      <w:marTop w:val="0"/>
      <w:marBottom w:val="0"/>
      <w:divBdr>
        <w:top w:val="none" w:sz="0" w:space="0" w:color="auto"/>
        <w:left w:val="none" w:sz="0" w:space="0" w:color="auto"/>
        <w:bottom w:val="none" w:sz="0" w:space="0" w:color="auto"/>
        <w:right w:val="none" w:sz="0" w:space="0" w:color="auto"/>
      </w:divBdr>
    </w:div>
    <w:div w:id="1425682402">
      <w:bodyDiv w:val="1"/>
      <w:marLeft w:val="0"/>
      <w:marRight w:val="0"/>
      <w:marTop w:val="0"/>
      <w:marBottom w:val="0"/>
      <w:divBdr>
        <w:top w:val="none" w:sz="0" w:space="0" w:color="auto"/>
        <w:left w:val="none" w:sz="0" w:space="0" w:color="auto"/>
        <w:bottom w:val="none" w:sz="0" w:space="0" w:color="auto"/>
        <w:right w:val="none" w:sz="0" w:space="0" w:color="auto"/>
      </w:divBdr>
    </w:div>
    <w:div w:id="1425806164">
      <w:bodyDiv w:val="1"/>
      <w:marLeft w:val="0"/>
      <w:marRight w:val="0"/>
      <w:marTop w:val="0"/>
      <w:marBottom w:val="0"/>
      <w:divBdr>
        <w:top w:val="none" w:sz="0" w:space="0" w:color="auto"/>
        <w:left w:val="none" w:sz="0" w:space="0" w:color="auto"/>
        <w:bottom w:val="none" w:sz="0" w:space="0" w:color="auto"/>
        <w:right w:val="none" w:sz="0" w:space="0" w:color="auto"/>
      </w:divBdr>
    </w:div>
    <w:div w:id="1425952760">
      <w:bodyDiv w:val="1"/>
      <w:marLeft w:val="0"/>
      <w:marRight w:val="0"/>
      <w:marTop w:val="0"/>
      <w:marBottom w:val="0"/>
      <w:divBdr>
        <w:top w:val="none" w:sz="0" w:space="0" w:color="auto"/>
        <w:left w:val="none" w:sz="0" w:space="0" w:color="auto"/>
        <w:bottom w:val="none" w:sz="0" w:space="0" w:color="auto"/>
        <w:right w:val="none" w:sz="0" w:space="0" w:color="auto"/>
      </w:divBdr>
    </w:div>
    <w:div w:id="1425955504">
      <w:bodyDiv w:val="1"/>
      <w:marLeft w:val="0"/>
      <w:marRight w:val="0"/>
      <w:marTop w:val="0"/>
      <w:marBottom w:val="0"/>
      <w:divBdr>
        <w:top w:val="none" w:sz="0" w:space="0" w:color="auto"/>
        <w:left w:val="none" w:sz="0" w:space="0" w:color="auto"/>
        <w:bottom w:val="none" w:sz="0" w:space="0" w:color="auto"/>
        <w:right w:val="none" w:sz="0" w:space="0" w:color="auto"/>
      </w:divBdr>
    </w:div>
    <w:div w:id="1426029675">
      <w:bodyDiv w:val="1"/>
      <w:marLeft w:val="0"/>
      <w:marRight w:val="0"/>
      <w:marTop w:val="0"/>
      <w:marBottom w:val="0"/>
      <w:divBdr>
        <w:top w:val="none" w:sz="0" w:space="0" w:color="auto"/>
        <w:left w:val="none" w:sz="0" w:space="0" w:color="auto"/>
        <w:bottom w:val="none" w:sz="0" w:space="0" w:color="auto"/>
        <w:right w:val="none" w:sz="0" w:space="0" w:color="auto"/>
      </w:divBdr>
    </w:div>
    <w:div w:id="1426225052">
      <w:bodyDiv w:val="1"/>
      <w:marLeft w:val="0"/>
      <w:marRight w:val="0"/>
      <w:marTop w:val="0"/>
      <w:marBottom w:val="0"/>
      <w:divBdr>
        <w:top w:val="none" w:sz="0" w:space="0" w:color="auto"/>
        <w:left w:val="none" w:sz="0" w:space="0" w:color="auto"/>
        <w:bottom w:val="none" w:sz="0" w:space="0" w:color="auto"/>
        <w:right w:val="none" w:sz="0" w:space="0" w:color="auto"/>
      </w:divBdr>
    </w:div>
    <w:div w:id="1426266795">
      <w:bodyDiv w:val="1"/>
      <w:marLeft w:val="0"/>
      <w:marRight w:val="0"/>
      <w:marTop w:val="0"/>
      <w:marBottom w:val="0"/>
      <w:divBdr>
        <w:top w:val="none" w:sz="0" w:space="0" w:color="auto"/>
        <w:left w:val="none" w:sz="0" w:space="0" w:color="auto"/>
        <w:bottom w:val="none" w:sz="0" w:space="0" w:color="auto"/>
        <w:right w:val="none" w:sz="0" w:space="0" w:color="auto"/>
      </w:divBdr>
    </w:div>
    <w:div w:id="1426340400">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20714">
      <w:bodyDiv w:val="1"/>
      <w:marLeft w:val="0"/>
      <w:marRight w:val="0"/>
      <w:marTop w:val="0"/>
      <w:marBottom w:val="0"/>
      <w:divBdr>
        <w:top w:val="none" w:sz="0" w:space="0" w:color="auto"/>
        <w:left w:val="none" w:sz="0" w:space="0" w:color="auto"/>
        <w:bottom w:val="none" w:sz="0" w:space="0" w:color="auto"/>
        <w:right w:val="none" w:sz="0" w:space="0" w:color="auto"/>
      </w:divBdr>
    </w:div>
    <w:div w:id="1426458504">
      <w:bodyDiv w:val="1"/>
      <w:marLeft w:val="0"/>
      <w:marRight w:val="0"/>
      <w:marTop w:val="0"/>
      <w:marBottom w:val="0"/>
      <w:divBdr>
        <w:top w:val="none" w:sz="0" w:space="0" w:color="auto"/>
        <w:left w:val="none" w:sz="0" w:space="0" w:color="auto"/>
        <w:bottom w:val="none" w:sz="0" w:space="0" w:color="auto"/>
        <w:right w:val="none" w:sz="0" w:space="0" w:color="auto"/>
      </w:divBdr>
    </w:div>
    <w:div w:id="1426656281">
      <w:bodyDiv w:val="1"/>
      <w:marLeft w:val="0"/>
      <w:marRight w:val="0"/>
      <w:marTop w:val="0"/>
      <w:marBottom w:val="0"/>
      <w:divBdr>
        <w:top w:val="none" w:sz="0" w:space="0" w:color="auto"/>
        <w:left w:val="none" w:sz="0" w:space="0" w:color="auto"/>
        <w:bottom w:val="none" w:sz="0" w:space="0" w:color="auto"/>
        <w:right w:val="none" w:sz="0" w:space="0" w:color="auto"/>
      </w:divBdr>
    </w:div>
    <w:div w:id="1426725378">
      <w:bodyDiv w:val="1"/>
      <w:marLeft w:val="0"/>
      <w:marRight w:val="0"/>
      <w:marTop w:val="0"/>
      <w:marBottom w:val="0"/>
      <w:divBdr>
        <w:top w:val="none" w:sz="0" w:space="0" w:color="auto"/>
        <w:left w:val="none" w:sz="0" w:space="0" w:color="auto"/>
        <w:bottom w:val="none" w:sz="0" w:space="0" w:color="auto"/>
        <w:right w:val="none" w:sz="0" w:space="0" w:color="auto"/>
      </w:divBdr>
    </w:div>
    <w:div w:id="1426850223">
      <w:bodyDiv w:val="1"/>
      <w:marLeft w:val="0"/>
      <w:marRight w:val="0"/>
      <w:marTop w:val="0"/>
      <w:marBottom w:val="0"/>
      <w:divBdr>
        <w:top w:val="none" w:sz="0" w:space="0" w:color="auto"/>
        <w:left w:val="none" w:sz="0" w:space="0" w:color="auto"/>
        <w:bottom w:val="none" w:sz="0" w:space="0" w:color="auto"/>
        <w:right w:val="none" w:sz="0" w:space="0" w:color="auto"/>
      </w:divBdr>
    </w:div>
    <w:div w:id="1426918003">
      <w:bodyDiv w:val="1"/>
      <w:marLeft w:val="0"/>
      <w:marRight w:val="0"/>
      <w:marTop w:val="0"/>
      <w:marBottom w:val="0"/>
      <w:divBdr>
        <w:top w:val="none" w:sz="0" w:space="0" w:color="auto"/>
        <w:left w:val="none" w:sz="0" w:space="0" w:color="auto"/>
        <w:bottom w:val="none" w:sz="0" w:space="0" w:color="auto"/>
        <w:right w:val="none" w:sz="0" w:space="0" w:color="auto"/>
      </w:divBdr>
    </w:div>
    <w:div w:id="1426921750">
      <w:bodyDiv w:val="1"/>
      <w:marLeft w:val="0"/>
      <w:marRight w:val="0"/>
      <w:marTop w:val="0"/>
      <w:marBottom w:val="0"/>
      <w:divBdr>
        <w:top w:val="none" w:sz="0" w:space="0" w:color="auto"/>
        <w:left w:val="none" w:sz="0" w:space="0" w:color="auto"/>
        <w:bottom w:val="none" w:sz="0" w:space="0" w:color="auto"/>
        <w:right w:val="none" w:sz="0" w:space="0" w:color="auto"/>
      </w:divBdr>
    </w:div>
    <w:div w:id="1426924726">
      <w:bodyDiv w:val="1"/>
      <w:marLeft w:val="0"/>
      <w:marRight w:val="0"/>
      <w:marTop w:val="0"/>
      <w:marBottom w:val="0"/>
      <w:divBdr>
        <w:top w:val="none" w:sz="0" w:space="0" w:color="auto"/>
        <w:left w:val="none" w:sz="0" w:space="0" w:color="auto"/>
        <w:bottom w:val="none" w:sz="0" w:space="0" w:color="auto"/>
        <w:right w:val="none" w:sz="0" w:space="0" w:color="auto"/>
      </w:divBdr>
    </w:div>
    <w:div w:id="1426997504">
      <w:bodyDiv w:val="1"/>
      <w:marLeft w:val="0"/>
      <w:marRight w:val="0"/>
      <w:marTop w:val="0"/>
      <w:marBottom w:val="0"/>
      <w:divBdr>
        <w:top w:val="none" w:sz="0" w:space="0" w:color="auto"/>
        <w:left w:val="none" w:sz="0" w:space="0" w:color="auto"/>
        <w:bottom w:val="none" w:sz="0" w:space="0" w:color="auto"/>
        <w:right w:val="none" w:sz="0" w:space="0" w:color="auto"/>
      </w:divBdr>
    </w:div>
    <w:div w:id="1427077974">
      <w:bodyDiv w:val="1"/>
      <w:marLeft w:val="0"/>
      <w:marRight w:val="0"/>
      <w:marTop w:val="0"/>
      <w:marBottom w:val="0"/>
      <w:divBdr>
        <w:top w:val="none" w:sz="0" w:space="0" w:color="auto"/>
        <w:left w:val="none" w:sz="0" w:space="0" w:color="auto"/>
        <w:bottom w:val="none" w:sz="0" w:space="0" w:color="auto"/>
        <w:right w:val="none" w:sz="0" w:space="0" w:color="auto"/>
      </w:divBdr>
    </w:div>
    <w:div w:id="1427115527">
      <w:bodyDiv w:val="1"/>
      <w:marLeft w:val="0"/>
      <w:marRight w:val="0"/>
      <w:marTop w:val="0"/>
      <w:marBottom w:val="0"/>
      <w:divBdr>
        <w:top w:val="none" w:sz="0" w:space="0" w:color="auto"/>
        <w:left w:val="none" w:sz="0" w:space="0" w:color="auto"/>
        <w:bottom w:val="none" w:sz="0" w:space="0" w:color="auto"/>
        <w:right w:val="none" w:sz="0" w:space="0" w:color="auto"/>
      </w:divBdr>
    </w:div>
    <w:div w:id="1427186997">
      <w:bodyDiv w:val="1"/>
      <w:marLeft w:val="0"/>
      <w:marRight w:val="0"/>
      <w:marTop w:val="0"/>
      <w:marBottom w:val="0"/>
      <w:divBdr>
        <w:top w:val="none" w:sz="0" w:space="0" w:color="auto"/>
        <w:left w:val="none" w:sz="0" w:space="0" w:color="auto"/>
        <w:bottom w:val="none" w:sz="0" w:space="0" w:color="auto"/>
        <w:right w:val="none" w:sz="0" w:space="0" w:color="auto"/>
      </w:divBdr>
    </w:div>
    <w:div w:id="1427262535">
      <w:bodyDiv w:val="1"/>
      <w:marLeft w:val="0"/>
      <w:marRight w:val="0"/>
      <w:marTop w:val="0"/>
      <w:marBottom w:val="0"/>
      <w:divBdr>
        <w:top w:val="none" w:sz="0" w:space="0" w:color="auto"/>
        <w:left w:val="none" w:sz="0" w:space="0" w:color="auto"/>
        <w:bottom w:val="none" w:sz="0" w:space="0" w:color="auto"/>
        <w:right w:val="none" w:sz="0" w:space="0" w:color="auto"/>
      </w:divBdr>
    </w:div>
    <w:div w:id="1427311283">
      <w:bodyDiv w:val="1"/>
      <w:marLeft w:val="0"/>
      <w:marRight w:val="0"/>
      <w:marTop w:val="0"/>
      <w:marBottom w:val="0"/>
      <w:divBdr>
        <w:top w:val="none" w:sz="0" w:space="0" w:color="auto"/>
        <w:left w:val="none" w:sz="0" w:space="0" w:color="auto"/>
        <w:bottom w:val="none" w:sz="0" w:space="0" w:color="auto"/>
        <w:right w:val="none" w:sz="0" w:space="0" w:color="auto"/>
      </w:divBdr>
    </w:div>
    <w:div w:id="1427337656">
      <w:bodyDiv w:val="1"/>
      <w:marLeft w:val="0"/>
      <w:marRight w:val="0"/>
      <w:marTop w:val="0"/>
      <w:marBottom w:val="0"/>
      <w:divBdr>
        <w:top w:val="none" w:sz="0" w:space="0" w:color="auto"/>
        <w:left w:val="none" w:sz="0" w:space="0" w:color="auto"/>
        <w:bottom w:val="none" w:sz="0" w:space="0" w:color="auto"/>
        <w:right w:val="none" w:sz="0" w:space="0" w:color="auto"/>
      </w:divBdr>
    </w:div>
    <w:div w:id="1427339714">
      <w:bodyDiv w:val="1"/>
      <w:marLeft w:val="0"/>
      <w:marRight w:val="0"/>
      <w:marTop w:val="0"/>
      <w:marBottom w:val="0"/>
      <w:divBdr>
        <w:top w:val="none" w:sz="0" w:space="0" w:color="auto"/>
        <w:left w:val="none" w:sz="0" w:space="0" w:color="auto"/>
        <w:bottom w:val="none" w:sz="0" w:space="0" w:color="auto"/>
        <w:right w:val="none" w:sz="0" w:space="0" w:color="auto"/>
      </w:divBdr>
    </w:div>
    <w:div w:id="1427505213">
      <w:bodyDiv w:val="1"/>
      <w:marLeft w:val="0"/>
      <w:marRight w:val="0"/>
      <w:marTop w:val="0"/>
      <w:marBottom w:val="0"/>
      <w:divBdr>
        <w:top w:val="none" w:sz="0" w:space="0" w:color="auto"/>
        <w:left w:val="none" w:sz="0" w:space="0" w:color="auto"/>
        <w:bottom w:val="none" w:sz="0" w:space="0" w:color="auto"/>
        <w:right w:val="none" w:sz="0" w:space="0" w:color="auto"/>
      </w:divBdr>
    </w:div>
    <w:div w:id="1427535531">
      <w:bodyDiv w:val="1"/>
      <w:marLeft w:val="0"/>
      <w:marRight w:val="0"/>
      <w:marTop w:val="0"/>
      <w:marBottom w:val="0"/>
      <w:divBdr>
        <w:top w:val="none" w:sz="0" w:space="0" w:color="auto"/>
        <w:left w:val="none" w:sz="0" w:space="0" w:color="auto"/>
        <w:bottom w:val="none" w:sz="0" w:space="0" w:color="auto"/>
        <w:right w:val="none" w:sz="0" w:space="0" w:color="auto"/>
      </w:divBdr>
    </w:div>
    <w:div w:id="1427576799">
      <w:bodyDiv w:val="1"/>
      <w:marLeft w:val="0"/>
      <w:marRight w:val="0"/>
      <w:marTop w:val="0"/>
      <w:marBottom w:val="0"/>
      <w:divBdr>
        <w:top w:val="none" w:sz="0" w:space="0" w:color="auto"/>
        <w:left w:val="none" w:sz="0" w:space="0" w:color="auto"/>
        <w:bottom w:val="none" w:sz="0" w:space="0" w:color="auto"/>
        <w:right w:val="none" w:sz="0" w:space="0" w:color="auto"/>
      </w:divBdr>
    </w:div>
    <w:div w:id="1427579859">
      <w:bodyDiv w:val="1"/>
      <w:marLeft w:val="0"/>
      <w:marRight w:val="0"/>
      <w:marTop w:val="0"/>
      <w:marBottom w:val="0"/>
      <w:divBdr>
        <w:top w:val="none" w:sz="0" w:space="0" w:color="auto"/>
        <w:left w:val="none" w:sz="0" w:space="0" w:color="auto"/>
        <w:bottom w:val="none" w:sz="0" w:space="0" w:color="auto"/>
        <w:right w:val="none" w:sz="0" w:space="0" w:color="auto"/>
      </w:divBdr>
    </w:div>
    <w:div w:id="1427653473">
      <w:bodyDiv w:val="1"/>
      <w:marLeft w:val="0"/>
      <w:marRight w:val="0"/>
      <w:marTop w:val="0"/>
      <w:marBottom w:val="0"/>
      <w:divBdr>
        <w:top w:val="none" w:sz="0" w:space="0" w:color="auto"/>
        <w:left w:val="none" w:sz="0" w:space="0" w:color="auto"/>
        <w:bottom w:val="none" w:sz="0" w:space="0" w:color="auto"/>
        <w:right w:val="none" w:sz="0" w:space="0" w:color="auto"/>
      </w:divBdr>
    </w:div>
    <w:div w:id="1428188901">
      <w:bodyDiv w:val="1"/>
      <w:marLeft w:val="0"/>
      <w:marRight w:val="0"/>
      <w:marTop w:val="0"/>
      <w:marBottom w:val="0"/>
      <w:divBdr>
        <w:top w:val="none" w:sz="0" w:space="0" w:color="auto"/>
        <w:left w:val="none" w:sz="0" w:space="0" w:color="auto"/>
        <w:bottom w:val="none" w:sz="0" w:space="0" w:color="auto"/>
        <w:right w:val="none" w:sz="0" w:space="0" w:color="auto"/>
      </w:divBdr>
    </w:div>
    <w:div w:id="1428189744">
      <w:bodyDiv w:val="1"/>
      <w:marLeft w:val="0"/>
      <w:marRight w:val="0"/>
      <w:marTop w:val="0"/>
      <w:marBottom w:val="0"/>
      <w:divBdr>
        <w:top w:val="none" w:sz="0" w:space="0" w:color="auto"/>
        <w:left w:val="none" w:sz="0" w:space="0" w:color="auto"/>
        <w:bottom w:val="none" w:sz="0" w:space="0" w:color="auto"/>
        <w:right w:val="none" w:sz="0" w:space="0" w:color="auto"/>
      </w:divBdr>
    </w:div>
    <w:div w:id="1428232057">
      <w:bodyDiv w:val="1"/>
      <w:marLeft w:val="0"/>
      <w:marRight w:val="0"/>
      <w:marTop w:val="0"/>
      <w:marBottom w:val="0"/>
      <w:divBdr>
        <w:top w:val="none" w:sz="0" w:space="0" w:color="auto"/>
        <w:left w:val="none" w:sz="0" w:space="0" w:color="auto"/>
        <w:bottom w:val="none" w:sz="0" w:space="0" w:color="auto"/>
        <w:right w:val="none" w:sz="0" w:space="0" w:color="auto"/>
      </w:divBdr>
    </w:div>
    <w:div w:id="1428306552">
      <w:bodyDiv w:val="1"/>
      <w:marLeft w:val="0"/>
      <w:marRight w:val="0"/>
      <w:marTop w:val="0"/>
      <w:marBottom w:val="0"/>
      <w:divBdr>
        <w:top w:val="none" w:sz="0" w:space="0" w:color="auto"/>
        <w:left w:val="none" w:sz="0" w:space="0" w:color="auto"/>
        <w:bottom w:val="none" w:sz="0" w:space="0" w:color="auto"/>
        <w:right w:val="none" w:sz="0" w:space="0" w:color="auto"/>
      </w:divBdr>
    </w:div>
    <w:div w:id="1428310042">
      <w:bodyDiv w:val="1"/>
      <w:marLeft w:val="0"/>
      <w:marRight w:val="0"/>
      <w:marTop w:val="0"/>
      <w:marBottom w:val="0"/>
      <w:divBdr>
        <w:top w:val="none" w:sz="0" w:space="0" w:color="auto"/>
        <w:left w:val="none" w:sz="0" w:space="0" w:color="auto"/>
        <w:bottom w:val="none" w:sz="0" w:space="0" w:color="auto"/>
        <w:right w:val="none" w:sz="0" w:space="0" w:color="auto"/>
      </w:divBdr>
    </w:div>
    <w:div w:id="1428380485">
      <w:bodyDiv w:val="1"/>
      <w:marLeft w:val="0"/>
      <w:marRight w:val="0"/>
      <w:marTop w:val="0"/>
      <w:marBottom w:val="0"/>
      <w:divBdr>
        <w:top w:val="none" w:sz="0" w:space="0" w:color="auto"/>
        <w:left w:val="none" w:sz="0" w:space="0" w:color="auto"/>
        <w:bottom w:val="none" w:sz="0" w:space="0" w:color="auto"/>
        <w:right w:val="none" w:sz="0" w:space="0" w:color="auto"/>
      </w:divBdr>
    </w:div>
    <w:div w:id="1428383482">
      <w:bodyDiv w:val="1"/>
      <w:marLeft w:val="0"/>
      <w:marRight w:val="0"/>
      <w:marTop w:val="0"/>
      <w:marBottom w:val="0"/>
      <w:divBdr>
        <w:top w:val="none" w:sz="0" w:space="0" w:color="auto"/>
        <w:left w:val="none" w:sz="0" w:space="0" w:color="auto"/>
        <w:bottom w:val="none" w:sz="0" w:space="0" w:color="auto"/>
        <w:right w:val="none" w:sz="0" w:space="0" w:color="auto"/>
      </w:divBdr>
    </w:div>
    <w:div w:id="1428500000">
      <w:bodyDiv w:val="1"/>
      <w:marLeft w:val="0"/>
      <w:marRight w:val="0"/>
      <w:marTop w:val="0"/>
      <w:marBottom w:val="0"/>
      <w:divBdr>
        <w:top w:val="none" w:sz="0" w:space="0" w:color="auto"/>
        <w:left w:val="none" w:sz="0" w:space="0" w:color="auto"/>
        <w:bottom w:val="none" w:sz="0" w:space="0" w:color="auto"/>
        <w:right w:val="none" w:sz="0" w:space="0" w:color="auto"/>
      </w:divBdr>
    </w:div>
    <w:div w:id="1428501527">
      <w:bodyDiv w:val="1"/>
      <w:marLeft w:val="0"/>
      <w:marRight w:val="0"/>
      <w:marTop w:val="0"/>
      <w:marBottom w:val="0"/>
      <w:divBdr>
        <w:top w:val="none" w:sz="0" w:space="0" w:color="auto"/>
        <w:left w:val="none" w:sz="0" w:space="0" w:color="auto"/>
        <w:bottom w:val="none" w:sz="0" w:space="0" w:color="auto"/>
        <w:right w:val="none" w:sz="0" w:space="0" w:color="auto"/>
      </w:divBdr>
    </w:div>
    <w:div w:id="1428578906">
      <w:bodyDiv w:val="1"/>
      <w:marLeft w:val="0"/>
      <w:marRight w:val="0"/>
      <w:marTop w:val="0"/>
      <w:marBottom w:val="0"/>
      <w:divBdr>
        <w:top w:val="none" w:sz="0" w:space="0" w:color="auto"/>
        <w:left w:val="none" w:sz="0" w:space="0" w:color="auto"/>
        <w:bottom w:val="none" w:sz="0" w:space="0" w:color="auto"/>
        <w:right w:val="none" w:sz="0" w:space="0" w:color="auto"/>
      </w:divBdr>
    </w:div>
    <w:div w:id="1428620949">
      <w:bodyDiv w:val="1"/>
      <w:marLeft w:val="0"/>
      <w:marRight w:val="0"/>
      <w:marTop w:val="0"/>
      <w:marBottom w:val="0"/>
      <w:divBdr>
        <w:top w:val="none" w:sz="0" w:space="0" w:color="auto"/>
        <w:left w:val="none" w:sz="0" w:space="0" w:color="auto"/>
        <w:bottom w:val="none" w:sz="0" w:space="0" w:color="auto"/>
        <w:right w:val="none" w:sz="0" w:space="0" w:color="auto"/>
      </w:divBdr>
    </w:div>
    <w:div w:id="1428622544">
      <w:bodyDiv w:val="1"/>
      <w:marLeft w:val="0"/>
      <w:marRight w:val="0"/>
      <w:marTop w:val="0"/>
      <w:marBottom w:val="0"/>
      <w:divBdr>
        <w:top w:val="none" w:sz="0" w:space="0" w:color="auto"/>
        <w:left w:val="none" w:sz="0" w:space="0" w:color="auto"/>
        <w:bottom w:val="none" w:sz="0" w:space="0" w:color="auto"/>
        <w:right w:val="none" w:sz="0" w:space="0" w:color="auto"/>
      </w:divBdr>
    </w:div>
    <w:div w:id="1428650375">
      <w:bodyDiv w:val="1"/>
      <w:marLeft w:val="0"/>
      <w:marRight w:val="0"/>
      <w:marTop w:val="0"/>
      <w:marBottom w:val="0"/>
      <w:divBdr>
        <w:top w:val="none" w:sz="0" w:space="0" w:color="auto"/>
        <w:left w:val="none" w:sz="0" w:space="0" w:color="auto"/>
        <w:bottom w:val="none" w:sz="0" w:space="0" w:color="auto"/>
        <w:right w:val="none" w:sz="0" w:space="0" w:color="auto"/>
      </w:divBdr>
    </w:div>
    <w:div w:id="1428845619">
      <w:bodyDiv w:val="1"/>
      <w:marLeft w:val="0"/>
      <w:marRight w:val="0"/>
      <w:marTop w:val="0"/>
      <w:marBottom w:val="0"/>
      <w:divBdr>
        <w:top w:val="none" w:sz="0" w:space="0" w:color="auto"/>
        <w:left w:val="none" w:sz="0" w:space="0" w:color="auto"/>
        <w:bottom w:val="none" w:sz="0" w:space="0" w:color="auto"/>
        <w:right w:val="none" w:sz="0" w:space="0" w:color="auto"/>
      </w:divBdr>
    </w:div>
    <w:div w:id="1428847816">
      <w:bodyDiv w:val="1"/>
      <w:marLeft w:val="0"/>
      <w:marRight w:val="0"/>
      <w:marTop w:val="0"/>
      <w:marBottom w:val="0"/>
      <w:divBdr>
        <w:top w:val="none" w:sz="0" w:space="0" w:color="auto"/>
        <w:left w:val="none" w:sz="0" w:space="0" w:color="auto"/>
        <w:bottom w:val="none" w:sz="0" w:space="0" w:color="auto"/>
        <w:right w:val="none" w:sz="0" w:space="0" w:color="auto"/>
      </w:divBdr>
    </w:div>
    <w:div w:id="1429083618">
      <w:bodyDiv w:val="1"/>
      <w:marLeft w:val="0"/>
      <w:marRight w:val="0"/>
      <w:marTop w:val="0"/>
      <w:marBottom w:val="0"/>
      <w:divBdr>
        <w:top w:val="none" w:sz="0" w:space="0" w:color="auto"/>
        <w:left w:val="none" w:sz="0" w:space="0" w:color="auto"/>
        <w:bottom w:val="none" w:sz="0" w:space="0" w:color="auto"/>
        <w:right w:val="none" w:sz="0" w:space="0" w:color="auto"/>
      </w:divBdr>
    </w:div>
    <w:div w:id="1429085480">
      <w:bodyDiv w:val="1"/>
      <w:marLeft w:val="0"/>
      <w:marRight w:val="0"/>
      <w:marTop w:val="0"/>
      <w:marBottom w:val="0"/>
      <w:divBdr>
        <w:top w:val="none" w:sz="0" w:space="0" w:color="auto"/>
        <w:left w:val="none" w:sz="0" w:space="0" w:color="auto"/>
        <w:bottom w:val="none" w:sz="0" w:space="0" w:color="auto"/>
        <w:right w:val="none" w:sz="0" w:space="0" w:color="auto"/>
      </w:divBdr>
    </w:div>
    <w:div w:id="1429153031">
      <w:bodyDiv w:val="1"/>
      <w:marLeft w:val="0"/>
      <w:marRight w:val="0"/>
      <w:marTop w:val="0"/>
      <w:marBottom w:val="0"/>
      <w:divBdr>
        <w:top w:val="none" w:sz="0" w:space="0" w:color="auto"/>
        <w:left w:val="none" w:sz="0" w:space="0" w:color="auto"/>
        <w:bottom w:val="none" w:sz="0" w:space="0" w:color="auto"/>
        <w:right w:val="none" w:sz="0" w:space="0" w:color="auto"/>
      </w:divBdr>
    </w:div>
    <w:div w:id="1429275347">
      <w:bodyDiv w:val="1"/>
      <w:marLeft w:val="0"/>
      <w:marRight w:val="0"/>
      <w:marTop w:val="0"/>
      <w:marBottom w:val="0"/>
      <w:divBdr>
        <w:top w:val="none" w:sz="0" w:space="0" w:color="auto"/>
        <w:left w:val="none" w:sz="0" w:space="0" w:color="auto"/>
        <w:bottom w:val="none" w:sz="0" w:space="0" w:color="auto"/>
        <w:right w:val="none" w:sz="0" w:space="0" w:color="auto"/>
      </w:divBdr>
    </w:div>
    <w:div w:id="1429275860">
      <w:bodyDiv w:val="1"/>
      <w:marLeft w:val="0"/>
      <w:marRight w:val="0"/>
      <w:marTop w:val="0"/>
      <w:marBottom w:val="0"/>
      <w:divBdr>
        <w:top w:val="none" w:sz="0" w:space="0" w:color="auto"/>
        <w:left w:val="none" w:sz="0" w:space="0" w:color="auto"/>
        <w:bottom w:val="none" w:sz="0" w:space="0" w:color="auto"/>
        <w:right w:val="none" w:sz="0" w:space="0" w:color="auto"/>
      </w:divBdr>
    </w:div>
    <w:div w:id="1429276967">
      <w:bodyDiv w:val="1"/>
      <w:marLeft w:val="0"/>
      <w:marRight w:val="0"/>
      <w:marTop w:val="0"/>
      <w:marBottom w:val="0"/>
      <w:divBdr>
        <w:top w:val="none" w:sz="0" w:space="0" w:color="auto"/>
        <w:left w:val="none" w:sz="0" w:space="0" w:color="auto"/>
        <w:bottom w:val="none" w:sz="0" w:space="0" w:color="auto"/>
        <w:right w:val="none" w:sz="0" w:space="0" w:color="auto"/>
      </w:divBdr>
    </w:div>
    <w:div w:id="1429353053">
      <w:bodyDiv w:val="1"/>
      <w:marLeft w:val="0"/>
      <w:marRight w:val="0"/>
      <w:marTop w:val="0"/>
      <w:marBottom w:val="0"/>
      <w:divBdr>
        <w:top w:val="none" w:sz="0" w:space="0" w:color="auto"/>
        <w:left w:val="none" w:sz="0" w:space="0" w:color="auto"/>
        <w:bottom w:val="none" w:sz="0" w:space="0" w:color="auto"/>
        <w:right w:val="none" w:sz="0" w:space="0" w:color="auto"/>
      </w:divBdr>
    </w:div>
    <w:div w:id="1429423373">
      <w:bodyDiv w:val="1"/>
      <w:marLeft w:val="0"/>
      <w:marRight w:val="0"/>
      <w:marTop w:val="0"/>
      <w:marBottom w:val="0"/>
      <w:divBdr>
        <w:top w:val="none" w:sz="0" w:space="0" w:color="auto"/>
        <w:left w:val="none" w:sz="0" w:space="0" w:color="auto"/>
        <w:bottom w:val="none" w:sz="0" w:space="0" w:color="auto"/>
        <w:right w:val="none" w:sz="0" w:space="0" w:color="auto"/>
      </w:divBdr>
    </w:div>
    <w:div w:id="1429617607">
      <w:bodyDiv w:val="1"/>
      <w:marLeft w:val="0"/>
      <w:marRight w:val="0"/>
      <w:marTop w:val="0"/>
      <w:marBottom w:val="0"/>
      <w:divBdr>
        <w:top w:val="none" w:sz="0" w:space="0" w:color="auto"/>
        <w:left w:val="none" w:sz="0" w:space="0" w:color="auto"/>
        <w:bottom w:val="none" w:sz="0" w:space="0" w:color="auto"/>
        <w:right w:val="none" w:sz="0" w:space="0" w:color="auto"/>
      </w:divBdr>
    </w:div>
    <w:div w:id="1429888371">
      <w:bodyDiv w:val="1"/>
      <w:marLeft w:val="0"/>
      <w:marRight w:val="0"/>
      <w:marTop w:val="0"/>
      <w:marBottom w:val="0"/>
      <w:divBdr>
        <w:top w:val="none" w:sz="0" w:space="0" w:color="auto"/>
        <w:left w:val="none" w:sz="0" w:space="0" w:color="auto"/>
        <w:bottom w:val="none" w:sz="0" w:space="0" w:color="auto"/>
        <w:right w:val="none" w:sz="0" w:space="0" w:color="auto"/>
      </w:divBdr>
    </w:div>
    <w:div w:id="1430196598">
      <w:bodyDiv w:val="1"/>
      <w:marLeft w:val="0"/>
      <w:marRight w:val="0"/>
      <w:marTop w:val="0"/>
      <w:marBottom w:val="0"/>
      <w:divBdr>
        <w:top w:val="none" w:sz="0" w:space="0" w:color="auto"/>
        <w:left w:val="none" w:sz="0" w:space="0" w:color="auto"/>
        <w:bottom w:val="none" w:sz="0" w:space="0" w:color="auto"/>
        <w:right w:val="none" w:sz="0" w:space="0" w:color="auto"/>
      </w:divBdr>
    </w:div>
    <w:div w:id="1430346730">
      <w:bodyDiv w:val="1"/>
      <w:marLeft w:val="0"/>
      <w:marRight w:val="0"/>
      <w:marTop w:val="0"/>
      <w:marBottom w:val="0"/>
      <w:divBdr>
        <w:top w:val="none" w:sz="0" w:space="0" w:color="auto"/>
        <w:left w:val="none" w:sz="0" w:space="0" w:color="auto"/>
        <w:bottom w:val="none" w:sz="0" w:space="0" w:color="auto"/>
        <w:right w:val="none" w:sz="0" w:space="0" w:color="auto"/>
      </w:divBdr>
    </w:div>
    <w:div w:id="1430469105">
      <w:bodyDiv w:val="1"/>
      <w:marLeft w:val="0"/>
      <w:marRight w:val="0"/>
      <w:marTop w:val="0"/>
      <w:marBottom w:val="0"/>
      <w:divBdr>
        <w:top w:val="none" w:sz="0" w:space="0" w:color="auto"/>
        <w:left w:val="none" w:sz="0" w:space="0" w:color="auto"/>
        <w:bottom w:val="none" w:sz="0" w:space="0" w:color="auto"/>
        <w:right w:val="none" w:sz="0" w:space="0" w:color="auto"/>
      </w:divBdr>
    </w:div>
    <w:div w:id="1430542132">
      <w:bodyDiv w:val="1"/>
      <w:marLeft w:val="0"/>
      <w:marRight w:val="0"/>
      <w:marTop w:val="0"/>
      <w:marBottom w:val="0"/>
      <w:divBdr>
        <w:top w:val="none" w:sz="0" w:space="0" w:color="auto"/>
        <w:left w:val="none" w:sz="0" w:space="0" w:color="auto"/>
        <w:bottom w:val="none" w:sz="0" w:space="0" w:color="auto"/>
        <w:right w:val="none" w:sz="0" w:space="0" w:color="auto"/>
      </w:divBdr>
    </w:div>
    <w:div w:id="1430546281">
      <w:bodyDiv w:val="1"/>
      <w:marLeft w:val="0"/>
      <w:marRight w:val="0"/>
      <w:marTop w:val="0"/>
      <w:marBottom w:val="0"/>
      <w:divBdr>
        <w:top w:val="none" w:sz="0" w:space="0" w:color="auto"/>
        <w:left w:val="none" w:sz="0" w:space="0" w:color="auto"/>
        <w:bottom w:val="none" w:sz="0" w:space="0" w:color="auto"/>
        <w:right w:val="none" w:sz="0" w:space="0" w:color="auto"/>
      </w:divBdr>
    </w:div>
    <w:div w:id="1430660958">
      <w:bodyDiv w:val="1"/>
      <w:marLeft w:val="0"/>
      <w:marRight w:val="0"/>
      <w:marTop w:val="0"/>
      <w:marBottom w:val="0"/>
      <w:divBdr>
        <w:top w:val="none" w:sz="0" w:space="0" w:color="auto"/>
        <w:left w:val="none" w:sz="0" w:space="0" w:color="auto"/>
        <w:bottom w:val="none" w:sz="0" w:space="0" w:color="auto"/>
        <w:right w:val="none" w:sz="0" w:space="0" w:color="auto"/>
      </w:divBdr>
    </w:div>
    <w:div w:id="1430806565">
      <w:bodyDiv w:val="1"/>
      <w:marLeft w:val="0"/>
      <w:marRight w:val="0"/>
      <w:marTop w:val="0"/>
      <w:marBottom w:val="0"/>
      <w:divBdr>
        <w:top w:val="none" w:sz="0" w:space="0" w:color="auto"/>
        <w:left w:val="none" w:sz="0" w:space="0" w:color="auto"/>
        <w:bottom w:val="none" w:sz="0" w:space="0" w:color="auto"/>
        <w:right w:val="none" w:sz="0" w:space="0" w:color="auto"/>
      </w:divBdr>
    </w:div>
    <w:div w:id="1430927601">
      <w:bodyDiv w:val="1"/>
      <w:marLeft w:val="0"/>
      <w:marRight w:val="0"/>
      <w:marTop w:val="0"/>
      <w:marBottom w:val="0"/>
      <w:divBdr>
        <w:top w:val="none" w:sz="0" w:space="0" w:color="auto"/>
        <w:left w:val="none" w:sz="0" w:space="0" w:color="auto"/>
        <w:bottom w:val="none" w:sz="0" w:space="0" w:color="auto"/>
        <w:right w:val="none" w:sz="0" w:space="0" w:color="auto"/>
      </w:divBdr>
    </w:div>
    <w:div w:id="1430931339">
      <w:bodyDiv w:val="1"/>
      <w:marLeft w:val="0"/>
      <w:marRight w:val="0"/>
      <w:marTop w:val="0"/>
      <w:marBottom w:val="0"/>
      <w:divBdr>
        <w:top w:val="none" w:sz="0" w:space="0" w:color="auto"/>
        <w:left w:val="none" w:sz="0" w:space="0" w:color="auto"/>
        <w:bottom w:val="none" w:sz="0" w:space="0" w:color="auto"/>
        <w:right w:val="none" w:sz="0" w:space="0" w:color="auto"/>
      </w:divBdr>
    </w:div>
    <w:div w:id="1431003101">
      <w:bodyDiv w:val="1"/>
      <w:marLeft w:val="0"/>
      <w:marRight w:val="0"/>
      <w:marTop w:val="0"/>
      <w:marBottom w:val="0"/>
      <w:divBdr>
        <w:top w:val="none" w:sz="0" w:space="0" w:color="auto"/>
        <w:left w:val="none" w:sz="0" w:space="0" w:color="auto"/>
        <w:bottom w:val="none" w:sz="0" w:space="0" w:color="auto"/>
        <w:right w:val="none" w:sz="0" w:space="0" w:color="auto"/>
      </w:divBdr>
    </w:div>
    <w:div w:id="1431004592">
      <w:bodyDiv w:val="1"/>
      <w:marLeft w:val="0"/>
      <w:marRight w:val="0"/>
      <w:marTop w:val="0"/>
      <w:marBottom w:val="0"/>
      <w:divBdr>
        <w:top w:val="none" w:sz="0" w:space="0" w:color="auto"/>
        <w:left w:val="none" w:sz="0" w:space="0" w:color="auto"/>
        <w:bottom w:val="none" w:sz="0" w:space="0" w:color="auto"/>
        <w:right w:val="none" w:sz="0" w:space="0" w:color="auto"/>
      </w:divBdr>
    </w:div>
    <w:div w:id="1431049509">
      <w:bodyDiv w:val="1"/>
      <w:marLeft w:val="0"/>
      <w:marRight w:val="0"/>
      <w:marTop w:val="0"/>
      <w:marBottom w:val="0"/>
      <w:divBdr>
        <w:top w:val="none" w:sz="0" w:space="0" w:color="auto"/>
        <w:left w:val="none" w:sz="0" w:space="0" w:color="auto"/>
        <w:bottom w:val="none" w:sz="0" w:space="0" w:color="auto"/>
        <w:right w:val="none" w:sz="0" w:space="0" w:color="auto"/>
      </w:divBdr>
    </w:div>
    <w:div w:id="1431201528">
      <w:bodyDiv w:val="1"/>
      <w:marLeft w:val="0"/>
      <w:marRight w:val="0"/>
      <w:marTop w:val="0"/>
      <w:marBottom w:val="0"/>
      <w:divBdr>
        <w:top w:val="none" w:sz="0" w:space="0" w:color="auto"/>
        <w:left w:val="none" w:sz="0" w:space="0" w:color="auto"/>
        <w:bottom w:val="none" w:sz="0" w:space="0" w:color="auto"/>
        <w:right w:val="none" w:sz="0" w:space="0" w:color="auto"/>
      </w:divBdr>
    </w:div>
    <w:div w:id="1431270423">
      <w:bodyDiv w:val="1"/>
      <w:marLeft w:val="0"/>
      <w:marRight w:val="0"/>
      <w:marTop w:val="0"/>
      <w:marBottom w:val="0"/>
      <w:divBdr>
        <w:top w:val="none" w:sz="0" w:space="0" w:color="auto"/>
        <w:left w:val="none" w:sz="0" w:space="0" w:color="auto"/>
        <w:bottom w:val="none" w:sz="0" w:space="0" w:color="auto"/>
        <w:right w:val="none" w:sz="0" w:space="0" w:color="auto"/>
      </w:divBdr>
    </w:div>
    <w:div w:id="1431315905">
      <w:bodyDiv w:val="1"/>
      <w:marLeft w:val="0"/>
      <w:marRight w:val="0"/>
      <w:marTop w:val="0"/>
      <w:marBottom w:val="0"/>
      <w:divBdr>
        <w:top w:val="none" w:sz="0" w:space="0" w:color="auto"/>
        <w:left w:val="none" w:sz="0" w:space="0" w:color="auto"/>
        <w:bottom w:val="none" w:sz="0" w:space="0" w:color="auto"/>
        <w:right w:val="none" w:sz="0" w:space="0" w:color="auto"/>
      </w:divBdr>
    </w:div>
    <w:div w:id="1431390373">
      <w:bodyDiv w:val="1"/>
      <w:marLeft w:val="0"/>
      <w:marRight w:val="0"/>
      <w:marTop w:val="0"/>
      <w:marBottom w:val="0"/>
      <w:divBdr>
        <w:top w:val="none" w:sz="0" w:space="0" w:color="auto"/>
        <w:left w:val="none" w:sz="0" w:space="0" w:color="auto"/>
        <w:bottom w:val="none" w:sz="0" w:space="0" w:color="auto"/>
        <w:right w:val="none" w:sz="0" w:space="0" w:color="auto"/>
      </w:divBdr>
    </w:div>
    <w:div w:id="1431464519">
      <w:bodyDiv w:val="1"/>
      <w:marLeft w:val="0"/>
      <w:marRight w:val="0"/>
      <w:marTop w:val="0"/>
      <w:marBottom w:val="0"/>
      <w:divBdr>
        <w:top w:val="none" w:sz="0" w:space="0" w:color="auto"/>
        <w:left w:val="none" w:sz="0" w:space="0" w:color="auto"/>
        <w:bottom w:val="none" w:sz="0" w:space="0" w:color="auto"/>
        <w:right w:val="none" w:sz="0" w:space="0" w:color="auto"/>
      </w:divBdr>
    </w:div>
    <w:div w:id="1431508697">
      <w:bodyDiv w:val="1"/>
      <w:marLeft w:val="0"/>
      <w:marRight w:val="0"/>
      <w:marTop w:val="0"/>
      <w:marBottom w:val="0"/>
      <w:divBdr>
        <w:top w:val="none" w:sz="0" w:space="0" w:color="auto"/>
        <w:left w:val="none" w:sz="0" w:space="0" w:color="auto"/>
        <w:bottom w:val="none" w:sz="0" w:space="0" w:color="auto"/>
        <w:right w:val="none" w:sz="0" w:space="0" w:color="auto"/>
      </w:divBdr>
    </w:div>
    <w:div w:id="1431511846">
      <w:bodyDiv w:val="1"/>
      <w:marLeft w:val="0"/>
      <w:marRight w:val="0"/>
      <w:marTop w:val="0"/>
      <w:marBottom w:val="0"/>
      <w:divBdr>
        <w:top w:val="none" w:sz="0" w:space="0" w:color="auto"/>
        <w:left w:val="none" w:sz="0" w:space="0" w:color="auto"/>
        <w:bottom w:val="none" w:sz="0" w:space="0" w:color="auto"/>
        <w:right w:val="none" w:sz="0" w:space="0" w:color="auto"/>
      </w:divBdr>
    </w:div>
    <w:div w:id="1431781639">
      <w:bodyDiv w:val="1"/>
      <w:marLeft w:val="0"/>
      <w:marRight w:val="0"/>
      <w:marTop w:val="0"/>
      <w:marBottom w:val="0"/>
      <w:divBdr>
        <w:top w:val="none" w:sz="0" w:space="0" w:color="auto"/>
        <w:left w:val="none" w:sz="0" w:space="0" w:color="auto"/>
        <w:bottom w:val="none" w:sz="0" w:space="0" w:color="auto"/>
        <w:right w:val="none" w:sz="0" w:space="0" w:color="auto"/>
      </w:divBdr>
    </w:div>
    <w:div w:id="1431971533">
      <w:bodyDiv w:val="1"/>
      <w:marLeft w:val="0"/>
      <w:marRight w:val="0"/>
      <w:marTop w:val="0"/>
      <w:marBottom w:val="0"/>
      <w:divBdr>
        <w:top w:val="none" w:sz="0" w:space="0" w:color="auto"/>
        <w:left w:val="none" w:sz="0" w:space="0" w:color="auto"/>
        <w:bottom w:val="none" w:sz="0" w:space="0" w:color="auto"/>
        <w:right w:val="none" w:sz="0" w:space="0" w:color="auto"/>
      </w:divBdr>
    </w:div>
    <w:div w:id="1432047632">
      <w:bodyDiv w:val="1"/>
      <w:marLeft w:val="0"/>
      <w:marRight w:val="0"/>
      <w:marTop w:val="0"/>
      <w:marBottom w:val="0"/>
      <w:divBdr>
        <w:top w:val="none" w:sz="0" w:space="0" w:color="auto"/>
        <w:left w:val="none" w:sz="0" w:space="0" w:color="auto"/>
        <w:bottom w:val="none" w:sz="0" w:space="0" w:color="auto"/>
        <w:right w:val="none" w:sz="0" w:space="0" w:color="auto"/>
      </w:divBdr>
    </w:div>
    <w:div w:id="1432236915">
      <w:bodyDiv w:val="1"/>
      <w:marLeft w:val="0"/>
      <w:marRight w:val="0"/>
      <w:marTop w:val="0"/>
      <w:marBottom w:val="0"/>
      <w:divBdr>
        <w:top w:val="none" w:sz="0" w:space="0" w:color="auto"/>
        <w:left w:val="none" w:sz="0" w:space="0" w:color="auto"/>
        <w:bottom w:val="none" w:sz="0" w:space="0" w:color="auto"/>
        <w:right w:val="none" w:sz="0" w:space="0" w:color="auto"/>
      </w:divBdr>
    </w:div>
    <w:div w:id="1432626370">
      <w:bodyDiv w:val="1"/>
      <w:marLeft w:val="0"/>
      <w:marRight w:val="0"/>
      <w:marTop w:val="0"/>
      <w:marBottom w:val="0"/>
      <w:divBdr>
        <w:top w:val="none" w:sz="0" w:space="0" w:color="auto"/>
        <w:left w:val="none" w:sz="0" w:space="0" w:color="auto"/>
        <w:bottom w:val="none" w:sz="0" w:space="0" w:color="auto"/>
        <w:right w:val="none" w:sz="0" w:space="0" w:color="auto"/>
      </w:divBdr>
    </w:div>
    <w:div w:id="1432701230">
      <w:bodyDiv w:val="1"/>
      <w:marLeft w:val="0"/>
      <w:marRight w:val="0"/>
      <w:marTop w:val="0"/>
      <w:marBottom w:val="0"/>
      <w:divBdr>
        <w:top w:val="none" w:sz="0" w:space="0" w:color="auto"/>
        <w:left w:val="none" w:sz="0" w:space="0" w:color="auto"/>
        <w:bottom w:val="none" w:sz="0" w:space="0" w:color="auto"/>
        <w:right w:val="none" w:sz="0" w:space="0" w:color="auto"/>
      </w:divBdr>
    </w:div>
    <w:div w:id="1432773013">
      <w:bodyDiv w:val="1"/>
      <w:marLeft w:val="0"/>
      <w:marRight w:val="0"/>
      <w:marTop w:val="0"/>
      <w:marBottom w:val="0"/>
      <w:divBdr>
        <w:top w:val="none" w:sz="0" w:space="0" w:color="auto"/>
        <w:left w:val="none" w:sz="0" w:space="0" w:color="auto"/>
        <w:bottom w:val="none" w:sz="0" w:space="0" w:color="auto"/>
        <w:right w:val="none" w:sz="0" w:space="0" w:color="auto"/>
      </w:divBdr>
    </w:div>
    <w:div w:id="1432894829">
      <w:bodyDiv w:val="1"/>
      <w:marLeft w:val="0"/>
      <w:marRight w:val="0"/>
      <w:marTop w:val="0"/>
      <w:marBottom w:val="0"/>
      <w:divBdr>
        <w:top w:val="none" w:sz="0" w:space="0" w:color="auto"/>
        <w:left w:val="none" w:sz="0" w:space="0" w:color="auto"/>
        <w:bottom w:val="none" w:sz="0" w:space="0" w:color="auto"/>
        <w:right w:val="none" w:sz="0" w:space="0" w:color="auto"/>
      </w:divBdr>
    </w:div>
    <w:div w:id="1432971955">
      <w:bodyDiv w:val="1"/>
      <w:marLeft w:val="0"/>
      <w:marRight w:val="0"/>
      <w:marTop w:val="0"/>
      <w:marBottom w:val="0"/>
      <w:divBdr>
        <w:top w:val="none" w:sz="0" w:space="0" w:color="auto"/>
        <w:left w:val="none" w:sz="0" w:space="0" w:color="auto"/>
        <w:bottom w:val="none" w:sz="0" w:space="0" w:color="auto"/>
        <w:right w:val="none" w:sz="0" w:space="0" w:color="auto"/>
      </w:divBdr>
    </w:div>
    <w:div w:id="1433083666">
      <w:bodyDiv w:val="1"/>
      <w:marLeft w:val="0"/>
      <w:marRight w:val="0"/>
      <w:marTop w:val="0"/>
      <w:marBottom w:val="0"/>
      <w:divBdr>
        <w:top w:val="none" w:sz="0" w:space="0" w:color="auto"/>
        <w:left w:val="none" w:sz="0" w:space="0" w:color="auto"/>
        <w:bottom w:val="none" w:sz="0" w:space="0" w:color="auto"/>
        <w:right w:val="none" w:sz="0" w:space="0" w:color="auto"/>
      </w:divBdr>
    </w:div>
    <w:div w:id="1433086984">
      <w:bodyDiv w:val="1"/>
      <w:marLeft w:val="0"/>
      <w:marRight w:val="0"/>
      <w:marTop w:val="0"/>
      <w:marBottom w:val="0"/>
      <w:divBdr>
        <w:top w:val="none" w:sz="0" w:space="0" w:color="auto"/>
        <w:left w:val="none" w:sz="0" w:space="0" w:color="auto"/>
        <w:bottom w:val="none" w:sz="0" w:space="0" w:color="auto"/>
        <w:right w:val="none" w:sz="0" w:space="0" w:color="auto"/>
      </w:divBdr>
    </w:div>
    <w:div w:id="1433236408">
      <w:bodyDiv w:val="1"/>
      <w:marLeft w:val="0"/>
      <w:marRight w:val="0"/>
      <w:marTop w:val="0"/>
      <w:marBottom w:val="0"/>
      <w:divBdr>
        <w:top w:val="none" w:sz="0" w:space="0" w:color="auto"/>
        <w:left w:val="none" w:sz="0" w:space="0" w:color="auto"/>
        <w:bottom w:val="none" w:sz="0" w:space="0" w:color="auto"/>
        <w:right w:val="none" w:sz="0" w:space="0" w:color="auto"/>
      </w:divBdr>
    </w:div>
    <w:div w:id="1433354968">
      <w:bodyDiv w:val="1"/>
      <w:marLeft w:val="0"/>
      <w:marRight w:val="0"/>
      <w:marTop w:val="0"/>
      <w:marBottom w:val="0"/>
      <w:divBdr>
        <w:top w:val="none" w:sz="0" w:space="0" w:color="auto"/>
        <w:left w:val="none" w:sz="0" w:space="0" w:color="auto"/>
        <w:bottom w:val="none" w:sz="0" w:space="0" w:color="auto"/>
        <w:right w:val="none" w:sz="0" w:space="0" w:color="auto"/>
      </w:divBdr>
    </w:div>
    <w:div w:id="1433357825">
      <w:bodyDiv w:val="1"/>
      <w:marLeft w:val="0"/>
      <w:marRight w:val="0"/>
      <w:marTop w:val="0"/>
      <w:marBottom w:val="0"/>
      <w:divBdr>
        <w:top w:val="none" w:sz="0" w:space="0" w:color="auto"/>
        <w:left w:val="none" w:sz="0" w:space="0" w:color="auto"/>
        <w:bottom w:val="none" w:sz="0" w:space="0" w:color="auto"/>
        <w:right w:val="none" w:sz="0" w:space="0" w:color="auto"/>
      </w:divBdr>
    </w:div>
    <w:div w:id="1433427889">
      <w:bodyDiv w:val="1"/>
      <w:marLeft w:val="0"/>
      <w:marRight w:val="0"/>
      <w:marTop w:val="0"/>
      <w:marBottom w:val="0"/>
      <w:divBdr>
        <w:top w:val="none" w:sz="0" w:space="0" w:color="auto"/>
        <w:left w:val="none" w:sz="0" w:space="0" w:color="auto"/>
        <w:bottom w:val="none" w:sz="0" w:space="0" w:color="auto"/>
        <w:right w:val="none" w:sz="0" w:space="0" w:color="auto"/>
      </w:divBdr>
    </w:div>
    <w:div w:id="1433428458">
      <w:bodyDiv w:val="1"/>
      <w:marLeft w:val="0"/>
      <w:marRight w:val="0"/>
      <w:marTop w:val="0"/>
      <w:marBottom w:val="0"/>
      <w:divBdr>
        <w:top w:val="none" w:sz="0" w:space="0" w:color="auto"/>
        <w:left w:val="none" w:sz="0" w:space="0" w:color="auto"/>
        <w:bottom w:val="none" w:sz="0" w:space="0" w:color="auto"/>
        <w:right w:val="none" w:sz="0" w:space="0" w:color="auto"/>
      </w:divBdr>
    </w:div>
    <w:div w:id="1433430263">
      <w:bodyDiv w:val="1"/>
      <w:marLeft w:val="0"/>
      <w:marRight w:val="0"/>
      <w:marTop w:val="0"/>
      <w:marBottom w:val="0"/>
      <w:divBdr>
        <w:top w:val="none" w:sz="0" w:space="0" w:color="auto"/>
        <w:left w:val="none" w:sz="0" w:space="0" w:color="auto"/>
        <w:bottom w:val="none" w:sz="0" w:space="0" w:color="auto"/>
        <w:right w:val="none" w:sz="0" w:space="0" w:color="auto"/>
      </w:divBdr>
    </w:div>
    <w:div w:id="1433472377">
      <w:bodyDiv w:val="1"/>
      <w:marLeft w:val="0"/>
      <w:marRight w:val="0"/>
      <w:marTop w:val="0"/>
      <w:marBottom w:val="0"/>
      <w:divBdr>
        <w:top w:val="none" w:sz="0" w:space="0" w:color="auto"/>
        <w:left w:val="none" w:sz="0" w:space="0" w:color="auto"/>
        <w:bottom w:val="none" w:sz="0" w:space="0" w:color="auto"/>
        <w:right w:val="none" w:sz="0" w:space="0" w:color="auto"/>
      </w:divBdr>
    </w:div>
    <w:div w:id="1433478577">
      <w:bodyDiv w:val="1"/>
      <w:marLeft w:val="0"/>
      <w:marRight w:val="0"/>
      <w:marTop w:val="0"/>
      <w:marBottom w:val="0"/>
      <w:divBdr>
        <w:top w:val="none" w:sz="0" w:space="0" w:color="auto"/>
        <w:left w:val="none" w:sz="0" w:space="0" w:color="auto"/>
        <w:bottom w:val="none" w:sz="0" w:space="0" w:color="auto"/>
        <w:right w:val="none" w:sz="0" w:space="0" w:color="auto"/>
      </w:divBdr>
    </w:div>
    <w:div w:id="1433823913">
      <w:bodyDiv w:val="1"/>
      <w:marLeft w:val="0"/>
      <w:marRight w:val="0"/>
      <w:marTop w:val="0"/>
      <w:marBottom w:val="0"/>
      <w:divBdr>
        <w:top w:val="none" w:sz="0" w:space="0" w:color="auto"/>
        <w:left w:val="none" w:sz="0" w:space="0" w:color="auto"/>
        <w:bottom w:val="none" w:sz="0" w:space="0" w:color="auto"/>
        <w:right w:val="none" w:sz="0" w:space="0" w:color="auto"/>
      </w:divBdr>
    </w:div>
    <w:div w:id="1433889579">
      <w:bodyDiv w:val="1"/>
      <w:marLeft w:val="0"/>
      <w:marRight w:val="0"/>
      <w:marTop w:val="0"/>
      <w:marBottom w:val="0"/>
      <w:divBdr>
        <w:top w:val="none" w:sz="0" w:space="0" w:color="auto"/>
        <w:left w:val="none" w:sz="0" w:space="0" w:color="auto"/>
        <w:bottom w:val="none" w:sz="0" w:space="0" w:color="auto"/>
        <w:right w:val="none" w:sz="0" w:space="0" w:color="auto"/>
      </w:divBdr>
    </w:div>
    <w:div w:id="1433891784">
      <w:bodyDiv w:val="1"/>
      <w:marLeft w:val="0"/>
      <w:marRight w:val="0"/>
      <w:marTop w:val="0"/>
      <w:marBottom w:val="0"/>
      <w:divBdr>
        <w:top w:val="none" w:sz="0" w:space="0" w:color="auto"/>
        <w:left w:val="none" w:sz="0" w:space="0" w:color="auto"/>
        <w:bottom w:val="none" w:sz="0" w:space="0" w:color="auto"/>
        <w:right w:val="none" w:sz="0" w:space="0" w:color="auto"/>
      </w:divBdr>
    </w:div>
    <w:div w:id="1433892171">
      <w:bodyDiv w:val="1"/>
      <w:marLeft w:val="0"/>
      <w:marRight w:val="0"/>
      <w:marTop w:val="0"/>
      <w:marBottom w:val="0"/>
      <w:divBdr>
        <w:top w:val="none" w:sz="0" w:space="0" w:color="auto"/>
        <w:left w:val="none" w:sz="0" w:space="0" w:color="auto"/>
        <w:bottom w:val="none" w:sz="0" w:space="0" w:color="auto"/>
        <w:right w:val="none" w:sz="0" w:space="0" w:color="auto"/>
      </w:divBdr>
    </w:div>
    <w:div w:id="1433936079">
      <w:bodyDiv w:val="1"/>
      <w:marLeft w:val="0"/>
      <w:marRight w:val="0"/>
      <w:marTop w:val="0"/>
      <w:marBottom w:val="0"/>
      <w:divBdr>
        <w:top w:val="none" w:sz="0" w:space="0" w:color="auto"/>
        <w:left w:val="none" w:sz="0" w:space="0" w:color="auto"/>
        <w:bottom w:val="none" w:sz="0" w:space="0" w:color="auto"/>
        <w:right w:val="none" w:sz="0" w:space="0" w:color="auto"/>
      </w:divBdr>
    </w:div>
    <w:div w:id="1434127366">
      <w:bodyDiv w:val="1"/>
      <w:marLeft w:val="0"/>
      <w:marRight w:val="0"/>
      <w:marTop w:val="0"/>
      <w:marBottom w:val="0"/>
      <w:divBdr>
        <w:top w:val="none" w:sz="0" w:space="0" w:color="auto"/>
        <w:left w:val="none" w:sz="0" w:space="0" w:color="auto"/>
        <w:bottom w:val="none" w:sz="0" w:space="0" w:color="auto"/>
        <w:right w:val="none" w:sz="0" w:space="0" w:color="auto"/>
      </w:divBdr>
    </w:div>
    <w:div w:id="1434130122">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1434207062">
      <w:bodyDiv w:val="1"/>
      <w:marLeft w:val="0"/>
      <w:marRight w:val="0"/>
      <w:marTop w:val="0"/>
      <w:marBottom w:val="0"/>
      <w:divBdr>
        <w:top w:val="none" w:sz="0" w:space="0" w:color="auto"/>
        <w:left w:val="none" w:sz="0" w:space="0" w:color="auto"/>
        <w:bottom w:val="none" w:sz="0" w:space="0" w:color="auto"/>
        <w:right w:val="none" w:sz="0" w:space="0" w:color="auto"/>
      </w:divBdr>
    </w:div>
    <w:div w:id="1434277570">
      <w:bodyDiv w:val="1"/>
      <w:marLeft w:val="0"/>
      <w:marRight w:val="0"/>
      <w:marTop w:val="0"/>
      <w:marBottom w:val="0"/>
      <w:divBdr>
        <w:top w:val="none" w:sz="0" w:space="0" w:color="auto"/>
        <w:left w:val="none" w:sz="0" w:space="0" w:color="auto"/>
        <w:bottom w:val="none" w:sz="0" w:space="0" w:color="auto"/>
        <w:right w:val="none" w:sz="0" w:space="0" w:color="auto"/>
      </w:divBdr>
    </w:div>
    <w:div w:id="1434399939">
      <w:bodyDiv w:val="1"/>
      <w:marLeft w:val="0"/>
      <w:marRight w:val="0"/>
      <w:marTop w:val="0"/>
      <w:marBottom w:val="0"/>
      <w:divBdr>
        <w:top w:val="none" w:sz="0" w:space="0" w:color="auto"/>
        <w:left w:val="none" w:sz="0" w:space="0" w:color="auto"/>
        <w:bottom w:val="none" w:sz="0" w:space="0" w:color="auto"/>
        <w:right w:val="none" w:sz="0" w:space="0" w:color="auto"/>
      </w:divBdr>
    </w:div>
    <w:div w:id="1434519687">
      <w:bodyDiv w:val="1"/>
      <w:marLeft w:val="0"/>
      <w:marRight w:val="0"/>
      <w:marTop w:val="0"/>
      <w:marBottom w:val="0"/>
      <w:divBdr>
        <w:top w:val="none" w:sz="0" w:space="0" w:color="auto"/>
        <w:left w:val="none" w:sz="0" w:space="0" w:color="auto"/>
        <w:bottom w:val="none" w:sz="0" w:space="0" w:color="auto"/>
        <w:right w:val="none" w:sz="0" w:space="0" w:color="auto"/>
      </w:divBdr>
    </w:div>
    <w:div w:id="1434520127">
      <w:bodyDiv w:val="1"/>
      <w:marLeft w:val="0"/>
      <w:marRight w:val="0"/>
      <w:marTop w:val="0"/>
      <w:marBottom w:val="0"/>
      <w:divBdr>
        <w:top w:val="none" w:sz="0" w:space="0" w:color="auto"/>
        <w:left w:val="none" w:sz="0" w:space="0" w:color="auto"/>
        <w:bottom w:val="none" w:sz="0" w:space="0" w:color="auto"/>
        <w:right w:val="none" w:sz="0" w:space="0" w:color="auto"/>
      </w:divBdr>
    </w:div>
    <w:div w:id="1434590395">
      <w:bodyDiv w:val="1"/>
      <w:marLeft w:val="0"/>
      <w:marRight w:val="0"/>
      <w:marTop w:val="0"/>
      <w:marBottom w:val="0"/>
      <w:divBdr>
        <w:top w:val="none" w:sz="0" w:space="0" w:color="auto"/>
        <w:left w:val="none" w:sz="0" w:space="0" w:color="auto"/>
        <w:bottom w:val="none" w:sz="0" w:space="0" w:color="auto"/>
        <w:right w:val="none" w:sz="0" w:space="0" w:color="auto"/>
      </w:divBdr>
    </w:div>
    <w:div w:id="1434592799">
      <w:bodyDiv w:val="1"/>
      <w:marLeft w:val="0"/>
      <w:marRight w:val="0"/>
      <w:marTop w:val="0"/>
      <w:marBottom w:val="0"/>
      <w:divBdr>
        <w:top w:val="none" w:sz="0" w:space="0" w:color="auto"/>
        <w:left w:val="none" w:sz="0" w:space="0" w:color="auto"/>
        <w:bottom w:val="none" w:sz="0" w:space="0" w:color="auto"/>
        <w:right w:val="none" w:sz="0" w:space="0" w:color="auto"/>
      </w:divBdr>
    </w:div>
    <w:div w:id="1434664267">
      <w:bodyDiv w:val="1"/>
      <w:marLeft w:val="0"/>
      <w:marRight w:val="0"/>
      <w:marTop w:val="0"/>
      <w:marBottom w:val="0"/>
      <w:divBdr>
        <w:top w:val="none" w:sz="0" w:space="0" w:color="auto"/>
        <w:left w:val="none" w:sz="0" w:space="0" w:color="auto"/>
        <w:bottom w:val="none" w:sz="0" w:space="0" w:color="auto"/>
        <w:right w:val="none" w:sz="0" w:space="0" w:color="auto"/>
      </w:divBdr>
    </w:div>
    <w:div w:id="1434668993">
      <w:bodyDiv w:val="1"/>
      <w:marLeft w:val="0"/>
      <w:marRight w:val="0"/>
      <w:marTop w:val="0"/>
      <w:marBottom w:val="0"/>
      <w:divBdr>
        <w:top w:val="none" w:sz="0" w:space="0" w:color="auto"/>
        <w:left w:val="none" w:sz="0" w:space="0" w:color="auto"/>
        <w:bottom w:val="none" w:sz="0" w:space="0" w:color="auto"/>
        <w:right w:val="none" w:sz="0" w:space="0" w:color="auto"/>
      </w:divBdr>
    </w:div>
    <w:div w:id="1434669552">
      <w:bodyDiv w:val="1"/>
      <w:marLeft w:val="0"/>
      <w:marRight w:val="0"/>
      <w:marTop w:val="0"/>
      <w:marBottom w:val="0"/>
      <w:divBdr>
        <w:top w:val="none" w:sz="0" w:space="0" w:color="auto"/>
        <w:left w:val="none" w:sz="0" w:space="0" w:color="auto"/>
        <w:bottom w:val="none" w:sz="0" w:space="0" w:color="auto"/>
        <w:right w:val="none" w:sz="0" w:space="0" w:color="auto"/>
      </w:divBdr>
    </w:div>
    <w:div w:id="1434744932">
      <w:bodyDiv w:val="1"/>
      <w:marLeft w:val="0"/>
      <w:marRight w:val="0"/>
      <w:marTop w:val="0"/>
      <w:marBottom w:val="0"/>
      <w:divBdr>
        <w:top w:val="none" w:sz="0" w:space="0" w:color="auto"/>
        <w:left w:val="none" w:sz="0" w:space="0" w:color="auto"/>
        <w:bottom w:val="none" w:sz="0" w:space="0" w:color="auto"/>
        <w:right w:val="none" w:sz="0" w:space="0" w:color="auto"/>
      </w:divBdr>
    </w:div>
    <w:div w:id="1434783708">
      <w:bodyDiv w:val="1"/>
      <w:marLeft w:val="0"/>
      <w:marRight w:val="0"/>
      <w:marTop w:val="0"/>
      <w:marBottom w:val="0"/>
      <w:divBdr>
        <w:top w:val="none" w:sz="0" w:space="0" w:color="auto"/>
        <w:left w:val="none" w:sz="0" w:space="0" w:color="auto"/>
        <w:bottom w:val="none" w:sz="0" w:space="0" w:color="auto"/>
        <w:right w:val="none" w:sz="0" w:space="0" w:color="auto"/>
      </w:divBdr>
    </w:div>
    <w:div w:id="1434784310">
      <w:bodyDiv w:val="1"/>
      <w:marLeft w:val="0"/>
      <w:marRight w:val="0"/>
      <w:marTop w:val="0"/>
      <w:marBottom w:val="0"/>
      <w:divBdr>
        <w:top w:val="none" w:sz="0" w:space="0" w:color="auto"/>
        <w:left w:val="none" w:sz="0" w:space="0" w:color="auto"/>
        <w:bottom w:val="none" w:sz="0" w:space="0" w:color="auto"/>
        <w:right w:val="none" w:sz="0" w:space="0" w:color="auto"/>
      </w:divBdr>
    </w:div>
    <w:div w:id="1434931693">
      <w:bodyDiv w:val="1"/>
      <w:marLeft w:val="0"/>
      <w:marRight w:val="0"/>
      <w:marTop w:val="0"/>
      <w:marBottom w:val="0"/>
      <w:divBdr>
        <w:top w:val="none" w:sz="0" w:space="0" w:color="auto"/>
        <w:left w:val="none" w:sz="0" w:space="0" w:color="auto"/>
        <w:bottom w:val="none" w:sz="0" w:space="0" w:color="auto"/>
        <w:right w:val="none" w:sz="0" w:space="0" w:color="auto"/>
      </w:divBdr>
    </w:div>
    <w:div w:id="1434931785">
      <w:bodyDiv w:val="1"/>
      <w:marLeft w:val="0"/>
      <w:marRight w:val="0"/>
      <w:marTop w:val="0"/>
      <w:marBottom w:val="0"/>
      <w:divBdr>
        <w:top w:val="none" w:sz="0" w:space="0" w:color="auto"/>
        <w:left w:val="none" w:sz="0" w:space="0" w:color="auto"/>
        <w:bottom w:val="none" w:sz="0" w:space="0" w:color="auto"/>
        <w:right w:val="none" w:sz="0" w:space="0" w:color="auto"/>
      </w:divBdr>
    </w:div>
    <w:div w:id="1434976986">
      <w:bodyDiv w:val="1"/>
      <w:marLeft w:val="0"/>
      <w:marRight w:val="0"/>
      <w:marTop w:val="0"/>
      <w:marBottom w:val="0"/>
      <w:divBdr>
        <w:top w:val="none" w:sz="0" w:space="0" w:color="auto"/>
        <w:left w:val="none" w:sz="0" w:space="0" w:color="auto"/>
        <w:bottom w:val="none" w:sz="0" w:space="0" w:color="auto"/>
        <w:right w:val="none" w:sz="0" w:space="0" w:color="auto"/>
      </w:divBdr>
    </w:div>
    <w:div w:id="1435058963">
      <w:bodyDiv w:val="1"/>
      <w:marLeft w:val="0"/>
      <w:marRight w:val="0"/>
      <w:marTop w:val="0"/>
      <w:marBottom w:val="0"/>
      <w:divBdr>
        <w:top w:val="none" w:sz="0" w:space="0" w:color="auto"/>
        <w:left w:val="none" w:sz="0" w:space="0" w:color="auto"/>
        <w:bottom w:val="none" w:sz="0" w:space="0" w:color="auto"/>
        <w:right w:val="none" w:sz="0" w:space="0" w:color="auto"/>
      </w:divBdr>
    </w:div>
    <w:div w:id="1435202309">
      <w:bodyDiv w:val="1"/>
      <w:marLeft w:val="0"/>
      <w:marRight w:val="0"/>
      <w:marTop w:val="0"/>
      <w:marBottom w:val="0"/>
      <w:divBdr>
        <w:top w:val="none" w:sz="0" w:space="0" w:color="auto"/>
        <w:left w:val="none" w:sz="0" w:space="0" w:color="auto"/>
        <w:bottom w:val="none" w:sz="0" w:space="0" w:color="auto"/>
        <w:right w:val="none" w:sz="0" w:space="0" w:color="auto"/>
      </w:divBdr>
    </w:div>
    <w:div w:id="1435325184">
      <w:bodyDiv w:val="1"/>
      <w:marLeft w:val="0"/>
      <w:marRight w:val="0"/>
      <w:marTop w:val="0"/>
      <w:marBottom w:val="0"/>
      <w:divBdr>
        <w:top w:val="none" w:sz="0" w:space="0" w:color="auto"/>
        <w:left w:val="none" w:sz="0" w:space="0" w:color="auto"/>
        <w:bottom w:val="none" w:sz="0" w:space="0" w:color="auto"/>
        <w:right w:val="none" w:sz="0" w:space="0" w:color="auto"/>
      </w:divBdr>
    </w:div>
    <w:div w:id="1435393572">
      <w:bodyDiv w:val="1"/>
      <w:marLeft w:val="0"/>
      <w:marRight w:val="0"/>
      <w:marTop w:val="0"/>
      <w:marBottom w:val="0"/>
      <w:divBdr>
        <w:top w:val="none" w:sz="0" w:space="0" w:color="auto"/>
        <w:left w:val="none" w:sz="0" w:space="0" w:color="auto"/>
        <w:bottom w:val="none" w:sz="0" w:space="0" w:color="auto"/>
        <w:right w:val="none" w:sz="0" w:space="0" w:color="auto"/>
      </w:divBdr>
    </w:div>
    <w:div w:id="1435437327">
      <w:bodyDiv w:val="1"/>
      <w:marLeft w:val="0"/>
      <w:marRight w:val="0"/>
      <w:marTop w:val="0"/>
      <w:marBottom w:val="0"/>
      <w:divBdr>
        <w:top w:val="none" w:sz="0" w:space="0" w:color="auto"/>
        <w:left w:val="none" w:sz="0" w:space="0" w:color="auto"/>
        <w:bottom w:val="none" w:sz="0" w:space="0" w:color="auto"/>
        <w:right w:val="none" w:sz="0" w:space="0" w:color="auto"/>
      </w:divBdr>
    </w:div>
    <w:div w:id="1435443753">
      <w:bodyDiv w:val="1"/>
      <w:marLeft w:val="0"/>
      <w:marRight w:val="0"/>
      <w:marTop w:val="0"/>
      <w:marBottom w:val="0"/>
      <w:divBdr>
        <w:top w:val="none" w:sz="0" w:space="0" w:color="auto"/>
        <w:left w:val="none" w:sz="0" w:space="0" w:color="auto"/>
        <w:bottom w:val="none" w:sz="0" w:space="0" w:color="auto"/>
        <w:right w:val="none" w:sz="0" w:space="0" w:color="auto"/>
      </w:divBdr>
    </w:div>
    <w:div w:id="1435511639">
      <w:bodyDiv w:val="1"/>
      <w:marLeft w:val="0"/>
      <w:marRight w:val="0"/>
      <w:marTop w:val="0"/>
      <w:marBottom w:val="0"/>
      <w:divBdr>
        <w:top w:val="none" w:sz="0" w:space="0" w:color="auto"/>
        <w:left w:val="none" w:sz="0" w:space="0" w:color="auto"/>
        <w:bottom w:val="none" w:sz="0" w:space="0" w:color="auto"/>
        <w:right w:val="none" w:sz="0" w:space="0" w:color="auto"/>
      </w:divBdr>
    </w:div>
    <w:div w:id="1435518880">
      <w:bodyDiv w:val="1"/>
      <w:marLeft w:val="0"/>
      <w:marRight w:val="0"/>
      <w:marTop w:val="0"/>
      <w:marBottom w:val="0"/>
      <w:divBdr>
        <w:top w:val="none" w:sz="0" w:space="0" w:color="auto"/>
        <w:left w:val="none" w:sz="0" w:space="0" w:color="auto"/>
        <w:bottom w:val="none" w:sz="0" w:space="0" w:color="auto"/>
        <w:right w:val="none" w:sz="0" w:space="0" w:color="auto"/>
      </w:divBdr>
    </w:div>
    <w:div w:id="1435662549">
      <w:bodyDiv w:val="1"/>
      <w:marLeft w:val="0"/>
      <w:marRight w:val="0"/>
      <w:marTop w:val="0"/>
      <w:marBottom w:val="0"/>
      <w:divBdr>
        <w:top w:val="none" w:sz="0" w:space="0" w:color="auto"/>
        <w:left w:val="none" w:sz="0" w:space="0" w:color="auto"/>
        <w:bottom w:val="none" w:sz="0" w:space="0" w:color="auto"/>
        <w:right w:val="none" w:sz="0" w:space="0" w:color="auto"/>
      </w:divBdr>
    </w:div>
    <w:div w:id="1435784208">
      <w:bodyDiv w:val="1"/>
      <w:marLeft w:val="0"/>
      <w:marRight w:val="0"/>
      <w:marTop w:val="0"/>
      <w:marBottom w:val="0"/>
      <w:divBdr>
        <w:top w:val="none" w:sz="0" w:space="0" w:color="auto"/>
        <w:left w:val="none" w:sz="0" w:space="0" w:color="auto"/>
        <w:bottom w:val="none" w:sz="0" w:space="0" w:color="auto"/>
        <w:right w:val="none" w:sz="0" w:space="0" w:color="auto"/>
      </w:divBdr>
    </w:div>
    <w:div w:id="1435787953">
      <w:bodyDiv w:val="1"/>
      <w:marLeft w:val="0"/>
      <w:marRight w:val="0"/>
      <w:marTop w:val="0"/>
      <w:marBottom w:val="0"/>
      <w:divBdr>
        <w:top w:val="none" w:sz="0" w:space="0" w:color="auto"/>
        <w:left w:val="none" w:sz="0" w:space="0" w:color="auto"/>
        <w:bottom w:val="none" w:sz="0" w:space="0" w:color="auto"/>
        <w:right w:val="none" w:sz="0" w:space="0" w:color="auto"/>
      </w:divBdr>
    </w:div>
    <w:div w:id="1435902417">
      <w:bodyDiv w:val="1"/>
      <w:marLeft w:val="0"/>
      <w:marRight w:val="0"/>
      <w:marTop w:val="0"/>
      <w:marBottom w:val="0"/>
      <w:divBdr>
        <w:top w:val="none" w:sz="0" w:space="0" w:color="auto"/>
        <w:left w:val="none" w:sz="0" w:space="0" w:color="auto"/>
        <w:bottom w:val="none" w:sz="0" w:space="0" w:color="auto"/>
        <w:right w:val="none" w:sz="0" w:space="0" w:color="auto"/>
      </w:divBdr>
    </w:div>
    <w:div w:id="1436055662">
      <w:bodyDiv w:val="1"/>
      <w:marLeft w:val="0"/>
      <w:marRight w:val="0"/>
      <w:marTop w:val="0"/>
      <w:marBottom w:val="0"/>
      <w:divBdr>
        <w:top w:val="none" w:sz="0" w:space="0" w:color="auto"/>
        <w:left w:val="none" w:sz="0" w:space="0" w:color="auto"/>
        <w:bottom w:val="none" w:sz="0" w:space="0" w:color="auto"/>
        <w:right w:val="none" w:sz="0" w:space="0" w:color="auto"/>
      </w:divBdr>
    </w:div>
    <w:div w:id="1436097104">
      <w:bodyDiv w:val="1"/>
      <w:marLeft w:val="0"/>
      <w:marRight w:val="0"/>
      <w:marTop w:val="0"/>
      <w:marBottom w:val="0"/>
      <w:divBdr>
        <w:top w:val="none" w:sz="0" w:space="0" w:color="auto"/>
        <w:left w:val="none" w:sz="0" w:space="0" w:color="auto"/>
        <w:bottom w:val="none" w:sz="0" w:space="0" w:color="auto"/>
        <w:right w:val="none" w:sz="0" w:space="0" w:color="auto"/>
      </w:divBdr>
    </w:div>
    <w:div w:id="1436244439">
      <w:bodyDiv w:val="1"/>
      <w:marLeft w:val="0"/>
      <w:marRight w:val="0"/>
      <w:marTop w:val="0"/>
      <w:marBottom w:val="0"/>
      <w:divBdr>
        <w:top w:val="none" w:sz="0" w:space="0" w:color="auto"/>
        <w:left w:val="none" w:sz="0" w:space="0" w:color="auto"/>
        <w:bottom w:val="none" w:sz="0" w:space="0" w:color="auto"/>
        <w:right w:val="none" w:sz="0" w:space="0" w:color="auto"/>
      </w:divBdr>
    </w:div>
    <w:div w:id="1436294333">
      <w:bodyDiv w:val="1"/>
      <w:marLeft w:val="0"/>
      <w:marRight w:val="0"/>
      <w:marTop w:val="0"/>
      <w:marBottom w:val="0"/>
      <w:divBdr>
        <w:top w:val="none" w:sz="0" w:space="0" w:color="auto"/>
        <w:left w:val="none" w:sz="0" w:space="0" w:color="auto"/>
        <w:bottom w:val="none" w:sz="0" w:space="0" w:color="auto"/>
        <w:right w:val="none" w:sz="0" w:space="0" w:color="auto"/>
      </w:divBdr>
    </w:div>
    <w:div w:id="1436439193">
      <w:bodyDiv w:val="1"/>
      <w:marLeft w:val="0"/>
      <w:marRight w:val="0"/>
      <w:marTop w:val="0"/>
      <w:marBottom w:val="0"/>
      <w:divBdr>
        <w:top w:val="none" w:sz="0" w:space="0" w:color="auto"/>
        <w:left w:val="none" w:sz="0" w:space="0" w:color="auto"/>
        <w:bottom w:val="none" w:sz="0" w:space="0" w:color="auto"/>
        <w:right w:val="none" w:sz="0" w:space="0" w:color="auto"/>
      </w:divBdr>
    </w:div>
    <w:div w:id="1436483695">
      <w:bodyDiv w:val="1"/>
      <w:marLeft w:val="0"/>
      <w:marRight w:val="0"/>
      <w:marTop w:val="0"/>
      <w:marBottom w:val="0"/>
      <w:divBdr>
        <w:top w:val="none" w:sz="0" w:space="0" w:color="auto"/>
        <w:left w:val="none" w:sz="0" w:space="0" w:color="auto"/>
        <w:bottom w:val="none" w:sz="0" w:space="0" w:color="auto"/>
        <w:right w:val="none" w:sz="0" w:space="0" w:color="auto"/>
      </w:divBdr>
    </w:div>
    <w:div w:id="1436514882">
      <w:bodyDiv w:val="1"/>
      <w:marLeft w:val="0"/>
      <w:marRight w:val="0"/>
      <w:marTop w:val="0"/>
      <w:marBottom w:val="0"/>
      <w:divBdr>
        <w:top w:val="none" w:sz="0" w:space="0" w:color="auto"/>
        <w:left w:val="none" w:sz="0" w:space="0" w:color="auto"/>
        <w:bottom w:val="none" w:sz="0" w:space="0" w:color="auto"/>
        <w:right w:val="none" w:sz="0" w:space="0" w:color="auto"/>
      </w:divBdr>
    </w:div>
    <w:div w:id="1436712475">
      <w:bodyDiv w:val="1"/>
      <w:marLeft w:val="0"/>
      <w:marRight w:val="0"/>
      <w:marTop w:val="0"/>
      <w:marBottom w:val="0"/>
      <w:divBdr>
        <w:top w:val="none" w:sz="0" w:space="0" w:color="auto"/>
        <w:left w:val="none" w:sz="0" w:space="0" w:color="auto"/>
        <w:bottom w:val="none" w:sz="0" w:space="0" w:color="auto"/>
        <w:right w:val="none" w:sz="0" w:space="0" w:color="auto"/>
      </w:divBdr>
    </w:div>
    <w:div w:id="1436747569">
      <w:bodyDiv w:val="1"/>
      <w:marLeft w:val="0"/>
      <w:marRight w:val="0"/>
      <w:marTop w:val="0"/>
      <w:marBottom w:val="0"/>
      <w:divBdr>
        <w:top w:val="none" w:sz="0" w:space="0" w:color="auto"/>
        <w:left w:val="none" w:sz="0" w:space="0" w:color="auto"/>
        <w:bottom w:val="none" w:sz="0" w:space="0" w:color="auto"/>
        <w:right w:val="none" w:sz="0" w:space="0" w:color="auto"/>
      </w:divBdr>
    </w:div>
    <w:div w:id="1436751557">
      <w:bodyDiv w:val="1"/>
      <w:marLeft w:val="0"/>
      <w:marRight w:val="0"/>
      <w:marTop w:val="0"/>
      <w:marBottom w:val="0"/>
      <w:divBdr>
        <w:top w:val="none" w:sz="0" w:space="0" w:color="auto"/>
        <w:left w:val="none" w:sz="0" w:space="0" w:color="auto"/>
        <w:bottom w:val="none" w:sz="0" w:space="0" w:color="auto"/>
        <w:right w:val="none" w:sz="0" w:space="0" w:color="auto"/>
      </w:divBdr>
    </w:div>
    <w:div w:id="1436823798">
      <w:bodyDiv w:val="1"/>
      <w:marLeft w:val="0"/>
      <w:marRight w:val="0"/>
      <w:marTop w:val="0"/>
      <w:marBottom w:val="0"/>
      <w:divBdr>
        <w:top w:val="none" w:sz="0" w:space="0" w:color="auto"/>
        <w:left w:val="none" w:sz="0" w:space="0" w:color="auto"/>
        <w:bottom w:val="none" w:sz="0" w:space="0" w:color="auto"/>
        <w:right w:val="none" w:sz="0" w:space="0" w:color="auto"/>
      </w:divBdr>
    </w:div>
    <w:div w:id="1436831218">
      <w:bodyDiv w:val="1"/>
      <w:marLeft w:val="0"/>
      <w:marRight w:val="0"/>
      <w:marTop w:val="0"/>
      <w:marBottom w:val="0"/>
      <w:divBdr>
        <w:top w:val="none" w:sz="0" w:space="0" w:color="auto"/>
        <w:left w:val="none" w:sz="0" w:space="0" w:color="auto"/>
        <w:bottom w:val="none" w:sz="0" w:space="0" w:color="auto"/>
        <w:right w:val="none" w:sz="0" w:space="0" w:color="auto"/>
      </w:divBdr>
    </w:div>
    <w:div w:id="1437140886">
      <w:bodyDiv w:val="1"/>
      <w:marLeft w:val="0"/>
      <w:marRight w:val="0"/>
      <w:marTop w:val="0"/>
      <w:marBottom w:val="0"/>
      <w:divBdr>
        <w:top w:val="none" w:sz="0" w:space="0" w:color="auto"/>
        <w:left w:val="none" w:sz="0" w:space="0" w:color="auto"/>
        <w:bottom w:val="none" w:sz="0" w:space="0" w:color="auto"/>
        <w:right w:val="none" w:sz="0" w:space="0" w:color="auto"/>
      </w:divBdr>
    </w:div>
    <w:div w:id="1437167815">
      <w:bodyDiv w:val="1"/>
      <w:marLeft w:val="0"/>
      <w:marRight w:val="0"/>
      <w:marTop w:val="0"/>
      <w:marBottom w:val="0"/>
      <w:divBdr>
        <w:top w:val="none" w:sz="0" w:space="0" w:color="auto"/>
        <w:left w:val="none" w:sz="0" w:space="0" w:color="auto"/>
        <w:bottom w:val="none" w:sz="0" w:space="0" w:color="auto"/>
        <w:right w:val="none" w:sz="0" w:space="0" w:color="auto"/>
      </w:divBdr>
    </w:div>
    <w:div w:id="1437214453">
      <w:bodyDiv w:val="1"/>
      <w:marLeft w:val="0"/>
      <w:marRight w:val="0"/>
      <w:marTop w:val="0"/>
      <w:marBottom w:val="0"/>
      <w:divBdr>
        <w:top w:val="none" w:sz="0" w:space="0" w:color="auto"/>
        <w:left w:val="none" w:sz="0" w:space="0" w:color="auto"/>
        <w:bottom w:val="none" w:sz="0" w:space="0" w:color="auto"/>
        <w:right w:val="none" w:sz="0" w:space="0" w:color="auto"/>
      </w:divBdr>
    </w:div>
    <w:div w:id="1437562066">
      <w:bodyDiv w:val="1"/>
      <w:marLeft w:val="0"/>
      <w:marRight w:val="0"/>
      <w:marTop w:val="0"/>
      <w:marBottom w:val="0"/>
      <w:divBdr>
        <w:top w:val="none" w:sz="0" w:space="0" w:color="auto"/>
        <w:left w:val="none" w:sz="0" w:space="0" w:color="auto"/>
        <w:bottom w:val="none" w:sz="0" w:space="0" w:color="auto"/>
        <w:right w:val="none" w:sz="0" w:space="0" w:color="auto"/>
      </w:divBdr>
    </w:div>
    <w:div w:id="1437676869">
      <w:bodyDiv w:val="1"/>
      <w:marLeft w:val="0"/>
      <w:marRight w:val="0"/>
      <w:marTop w:val="0"/>
      <w:marBottom w:val="0"/>
      <w:divBdr>
        <w:top w:val="none" w:sz="0" w:space="0" w:color="auto"/>
        <w:left w:val="none" w:sz="0" w:space="0" w:color="auto"/>
        <w:bottom w:val="none" w:sz="0" w:space="0" w:color="auto"/>
        <w:right w:val="none" w:sz="0" w:space="0" w:color="auto"/>
      </w:divBdr>
    </w:div>
    <w:div w:id="1437678956">
      <w:bodyDiv w:val="1"/>
      <w:marLeft w:val="0"/>
      <w:marRight w:val="0"/>
      <w:marTop w:val="0"/>
      <w:marBottom w:val="0"/>
      <w:divBdr>
        <w:top w:val="none" w:sz="0" w:space="0" w:color="auto"/>
        <w:left w:val="none" w:sz="0" w:space="0" w:color="auto"/>
        <w:bottom w:val="none" w:sz="0" w:space="0" w:color="auto"/>
        <w:right w:val="none" w:sz="0" w:space="0" w:color="auto"/>
      </w:divBdr>
    </w:div>
    <w:div w:id="1437795243">
      <w:bodyDiv w:val="1"/>
      <w:marLeft w:val="0"/>
      <w:marRight w:val="0"/>
      <w:marTop w:val="0"/>
      <w:marBottom w:val="0"/>
      <w:divBdr>
        <w:top w:val="none" w:sz="0" w:space="0" w:color="auto"/>
        <w:left w:val="none" w:sz="0" w:space="0" w:color="auto"/>
        <w:bottom w:val="none" w:sz="0" w:space="0" w:color="auto"/>
        <w:right w:val="none" w:sz="0" w:space="0" w:color="auto"/>
      </w:divBdr>
    </w:div>
    <w:div w:id="1437798169">
      <w:bodyDiv w:val="1"/>
      <w:marLeft w:val="0"/>
      <w:marRight w:val="0"/>
      <w:marTop w:val="0"/>
      <w:marBottom w:val="0"/>
      <w:divBdr>
        <w:top w:val="none" w:sz="0" w:space="0" w:color="auto"/>
        <w:left w:val="none" w:sz="0" w:space="0" w:color="auto"/>
        <w:bottom w:val="none" w:sz="0" w:space="0" w:color="auto"/>
        <w:right w:val="none" w:sz="0" w:space="0" w:color="auto"/>
      </w:divBdr>
    </w:div>
    <w:div w:id="1437864910">
      <w:bodyDiv w:val="1"/>
      <w:marLeft w:val="0"/>
      <w:marRight w:val="0"/>
      <w:marTop w:val="0"/>
      <w:marBottom w:val="0"/>
      <w:divBdr>
        <w:top w:val="none" w:sz="0" w:space="0" w:color="auto"/>
        <w:left w:val="none" w:sz="0" w:space="0" w:color="auto"/>
        <w:bottom w:val="none" w:sz="0" w:space="0" w:color="auto"/>
        <w:right w:val="none" w:sz="0" w:space="0" w:color="auto"/>
      </w:divBdr>
    </w:div>
    <w:div w:id="1437866522">
      <w:bodyDiv w:val="1"/>
      <w:marLeft w:val="0"/>
      <w:marRight w:val="0"/>
      <w:marTop w:val="0"/>
      <w:marBottom w:val="0"/>
      <w:divBdr>
        <w:top w:val="none" w:sz="0" w:space="0" w:color="auto"/>
        <w:left w:val="none" w:sz="0" w:space="0" w:color="auto"/>
        <w:bottom w:val="none" w:sz="0" w:space="0" w:color="auto"/>
        <w:right w:val="none" w:sz="0" w:space="0" w:color="auto"/>
      </w:divBdr>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
    <w:div w:id="1438140544">
      <w:bodyDiv w:val="1"/>
      <w:marLeft w:val="0"/>
      <w:marRight w:val="0"/>
      <w:marTop w:val="0"/>
      <w:marBottom w:val="0"/>
      <w:divBdr>
        <w:top w:val="none" w:sz="0" w:space="0" w:color="auto"/>
        <w:left w:val="none" w:sz="0" w:space="0" w:color="auto"/>
        <w:bottom w:val="none" w:sz="0" w:space="0" w:color="auto"/>
        <w:right w:val="none" w:sz="0" w:space="0" w:color="auto"/>
      </w:divBdr>
    </w:div>
    <w:div w:id="1438208824">
      <w:bodyDiv w:val="1"/>
      <w:marLeft w:val="0"/>
      <w:marRight w:val="0"/>
      <w:marTop w:val="0"/>
      <w:marBottom w:val="0"/>
      <w:divBdr>
        <w:top w:val="none" w:sz="0" w:space="0" w:color="auto"/>
        <w:left w:val="none" w:sz="0" w:space="0" w:color="auto"/>
        <w:bottom w:val="none" w:sz="0" w:space="0" w:color="auto"/>
        <w:right w:val="none" w:sz="0" w:space="0" w:color="auto"/>
      </w:divBdr>
    </w:div>
    <w:div w:id="1438216361">
      <w:bodyDiv w:val="1"/>
      <w:marLeft w:val="0"/>
      <w:marRight w:val="0"/>
      <w:marTop w:val="0"/>
      <w:marBottom w:val="0"/>
      <w:divBdr>
        <w:top w:val="none" w:sz="0" w:space="0" w:color="auto"/>
        <w:left w:val="none" w:sz="0" w:space="0" w:color="auto"/>
        <w:bottom w:val="none" w:sz="0" w:space="0" w:color="auto"/>
        <w:right w:val="none" w:sz="0" w:space="0" w:color="auto"/>
      </w:divBdr>
    </w:div>
    <w:div w:id="1438332139">
      <w:bodyDiv w:val="1"/>
      <w:marLeft w:val="0"/>
      <w:marRight w:val="0"/>
      <w:marTop w:val="0"/>
      <w:marBottom w:val="0"/>
      <w:divBdr>
        <w:top w:val="none" w:sz="0" w:space="0" w:color="auto"/>
        <w:left w:val="none" w:sz="0" w:space="0" w:color="auto"/>
        <w:bottom w:val="none" w:sz="0" w:space="0" w:color="auto"/>
        <w:right w:val="none" w:sz="0" w:space="0" w:color="auto"/>
      </w:divBdr>
    </w:div>
    <w:div w:id="1438452374">
      <w:bodyDiv w:val="1"/>
      <w:marLeft w:val="0"/>
      <w:marRight w:val="0"/>
      <w:marTop w:val="0"/>
      <w:marBottom w:val="0"/>
      <w:divBdr>
        <w:top w:val="none" w:sz="0" w:space="0" w:color="auto"/>
        <w:left w:val="none" w:sz="0" w:space="0" w:color="auto"/>
        <w:bottom w:val="none" w:sz="0" w:space="0" w:color="auto"/>
        <w:right w:val="none" w:sz="0" w:space="0" w:color="auto"/>
      </w:divBdr>
    </w:div>
    <w:div w:id="1438522789">
      <w:bodyDiv w:val="1"/>
      <w:marLeft w:val="0"/>
      <w:marRight w:val="0"/>
      <w:marTop w:val="0"/>
      <w:marBottom w:val="0"/>
      <w:divBdr>
        <w:top w:val="none" w:sz="0" w:space="0" w:color="auto"/>
        <w:left w:val="none" w:sz="0" w:space="0" w:color="auto"/>
        <w:bottom w:val="none" w:sz="0" w:space="0" w:color="auto"/>
        <w:right w:val="none" w:sz="0" w:space="0" w:color="auto"/>
      </w:divBdr>
    </w:div>
    <w:div w:id="1438527638">
      <w:bodyDiv w:val="1"/>
      <w:marLeft w:val="0"/>
      <w:marRight w:val="0"/>
      <w:marTop w:val="0"/>
      <w:marBottom w:val="0"/>
      <w:divBdr>
        <w:top w:val="none" w:sz="0" w:space="0" w:color="auto"/>
        <w:left w:val="none" w:sz="0" w:space="0" w:color="auto"/>
        <w:bottom w:val="none" w:sz="0" w:space="0" w:color="auto"/>
        <w:right w:val="none" w:sz="0" w:space="0" w:color="auto"/>
      </w:divBdr>
    </w:div>
    <w:div w:id="1438600534">
      <w:bodyDiv w:val="1"/>
      <w:marLeft w:val="0"/>
      <w:marRight w:val="0"/>
      <w:marTop w:val="0"/>
      <w:marBottom w:val="0"/>
      <w:divBdr>
        <w:top w:val="none" w:sz="0" w:space="0" w:color="auto"/>
        <w:left w:val="none" w:sz="0" w:space="0" w:color="auto"/>
        <w:bottom w:val="none" w:sz="0" w:space="0" w:color="auto"/>
        <w:right w:val="none" w:sz="0" w:space="0" w:color="auto"/>
      </w:divBdr>
    </w:div>
    <w:div w:id="1438672343">
      <w:bodyDiv w:val="1"/>
      <w:marLeft w:val="0"/>
      <w:marRight w:val="0"/>
      <w:marTop w:val="0"/>
      <w:marBottom w:val="0"/>
      <w:divBdr>
        <w:top w:val="none" w:sz="0" w:space="0" w:color="auto"/>
        <w:left w:val="none" w:sz="0" w:space="0" w:color="auto"/>
        <w:bottom w:val="none" w:sz="0" w:space="0" w:color="auto"/>
        <w:right w:val="none" w:sz="0" w:space="0" w:color="auto"/>
      </w:divBdr>
    </w:div>
    <w:div w:id="1438719889">
      <w:bodyDiv w:val="1"/>
      <w:marLeft w:val="0"/>
      <w:marRight w:val="0"/>
      <w:marTop w:val="0"/>
      <w:marBottom w:val="0"/>
      <w:divBdr>
        <w:top w:val="none" w:sz="0" w:space="0" w:color="auto"/>
        <w:left w:val="none" w:sz="0" w:space="0" w:color="auto"/>
        <w:bottom w:val="none" w:sz="0" w:space="0" w:color="auto"/>
        <w:right w:val="none" w:sz="0" w:space="0" w:color="auto"/>
      </w:divBdr>
    </w:div>
    <w:div w:id="1438912197">
      <w:bodyDiv w:val="1"/>
      <w:marLeft w:val="0"/>
      <w:marRight w:val="0"/>
      <w:marTop w:val="0"/>
      <w:marBottom w:val="0"/>
      <w:divBdr>
        <w:top w:val="none" w:sz="0" w:space="0" w:color="auto"/>
        <w:left w:val="none" w:sz="0" w:space="0" w:color="auto"/>
        <w:bottom w:val="none" w:sz="0" w:space="0" w:color="auto"/>
        <w:right w:val="none" w:sz="0" w:space="0" w:color="auto"/>
      </w:divBdr>
    </w:div>
    <w:div w:id="1439059850">
      <w:bodyDiv w:val="1"/>
      <w:marLeft w:val="0"/>
      <w:marRight w:val="0"/>
      <w:marTop w:val="0"/>
      <w:marBottom w:val="0"/>
      <w:divBdr>
        <w:top w:val="none" w:sz="0" w:space="0" w:color="auto"/>
        <w:left w:val="none" w:sz="0" w:space="0" w:color="auto"/>
        <w:bottom w:val="none" w:sz="0" w:space="0" w:color="auto"/>
        <w:right w:val="none" w:sz="0" w:space="0" w:color="auto"/>
      </w:divBdr>
    </w:div>
    <w:div w:id="1439133614">
      <w:bodyDiv w:val="1"/>
      <w:marLeft w:val="0"/>
      <w:marRight w:val="0"/>
      <w:marTop w:val="0"/>
      <w:marBottom w:val="0"/>
      <w:divBdr>
        <w:top w:val="none" w:sz="0" w:space="0" w:color="auto"/>
        <w:left w:val="none" w:sz="0" w:space="0" w:color="auto"/>
        <w:bottom w:val="none" w:sz="0" w:space="0" w:color="auto"/>
        <w:right w:val="none" w:sz="0" w:space="0" w:color="auto"/>
      </w:divBdr>
    </w:div>
    <w:div w:id="1439137386">
      <w:bodyDiv w:val="1"/>
      <w:marLeft w:val="0"/>
      <w:marRight w:val="0"/>
      <w:marTop w:val="0"/>
      <w:marBottom w:val="0"/>
      <w:divBdr>
        <w:top w:val="none" w:sz="0" w:space="0" w:color="auto"/>
        <w:left w:val="none" w:sz="0" w:space="0" w:color="auto"/>
        <w:bottom w:val="none" w:sz="0" w:space="0" w:color="auto"/>
        <w:right w:val="none" w:sz="0" w:space="0" w:color="auto"/>
      </w:divBdr>
    </w:div>
    <w:div w:id="1439180909">
      <w:bodyDiv w:val="1"/>
      <w:marLeft w:val="0"/>
      <w:marRight w:val="0"/>
      <w:marTop w:val="0"/>
      <w:marBottom w:val="0"/>
      <w:divBdr>
        <w:top w:val="none" w:sz="0" w:space="0" w:color="auto"/>
        <w:left w:val="none" w:sz="0" w:space="0" w:color="auto"/>
        <w:bottom w:val="none" w:sz="0" w:space="0" w:color="auto"/>
        <w:right w:val="none" w:sz="0" w:space="0" w:color="auto"/>
      </w:divBdr>
    </w:div>
    <w:div w:id="1439326599">
      <w:bodyDiv w:val="1"/>
      <w:marLeft w:val="0"/>
      <w:marRight w:val="0"/>
      <w:marTop w:val="0"/>
      <w:marBottom w:val="0"/>
      <w:divBdr>
        <w:top w:val="none" w:sz="0" w:space="0" w:color="auto"/>
        <w:left w:val="none" w:sz="0" w:space="0" w:color="auto"/>
        <w:bottom w:val="none" w:sz="0" w:space="0" w:color="auto"/>
        <w:right w:val="none" w:sz="0" w:space="0" w:color="auto"/>
      </w:divBdr>
    </w:div>
    <w:div w:id="1439370898">
      <w:bodyDiv w:val="1"/>
      <w:marLeft w:val="0"/>
      <w:marRight w:val="0"/>
      <w:marTop w:val="0"/>
      <w:marBottom w:val="0"/>
      <w:divBdr>
        <w:top w:val="none" w:sz="0" w:space="0" w:color="auto"/>
        <w:left w:val="none" w:sz="0" w:space="0" w:color="auto"/>
        <w:bottom w:val="none" w:sz="0" w:space="0" w:color="auto"/>
        <w:right w:val="none" w:sz="0" w:space="0" w:color="auto"/>
      </w:divBdr>
    </w:div>
    <w:div w:id="1439448017">
      <w:bodyDiv w:val="1"/>
      <w:marLeft w:val="0"/>
      <w:marRight w:val="0"/>
      <w:marTop w:val="0"/>
      <w:marBottom w:val="0"/>
      <w:divBdr>
        <w:top w:val="none" w:sz="0" w:space="0" w:color="auto"/>
        <w:left w:val="none" w:sz="0" w:space="0" w:color="auto"/>
        <w:bottom w:val="none" w:sz="0" w:space="0" w:color="auto"/>
        <w:right w:val="none" w:sz="0" w:space="0" w:color="auto"/>
      </w:divBdr>
    </w:div>
    <w:div w:id="1439449517">
      <w:bodyDiv w:val="1"/>
      <w:marLeft w:val="0"/>
      <w:marRight w:val="0"/>
      <w:marTop w:val="0"/>
      <w:marBottom w:val="0"/>
      <w:divBdr>
        <w:top w:val="none" w:sz="0" w:space="0" w:color="auto"/>
        <w:left w:val="none" w:sz="0" w:space="0" w:color="auto"/>
        <w:bottom w:val="none" w:sz="0" w:space="0" w:color="auto"/>
        <w:right w:val="none" w:sz="0" w:space="0" w:color="auto"/>
      </w:divBdr>
    </w:div>
    <w:div w:id="1439519920">
      <w:bodyDiv w:val="1"/>
      <w:marLeft w:val="0"/>
      <w:marRight w:val="0"/>
      <w:marTop w:val="0"/>
      <w:marBottom w:val="0"/>
      <w:divBdr>
        <w:top w:val="none" w:sz="0" w:space="0" w:color="auto"/>
        <w:left w:val="none" w:sz="0" w:space="0" w:color="auto"/>
        <w:bottom w:val="none" w:sz="0" w:space="0" w:color="auto"/>
        <w:right w:val="none" w:sz="0" w:space="0" w:color="auto"/>
      </w:divBdr>
    </w:div>
    <w:div w:id="1439522728">
      <w:bodyDiv w:val="1"/>
      <w:marLeft w:val="0"/>
      <w:marRight w:val="0"/>
      <w:marTop w:val="0"/>
      <w:marBottom w:val="0"/>
      <w:divBdr>
        <w:top w:val="none" w:sz="0" w:space="0" w:color="auto"/>
        <w:left w:val="none" w:sz="0" w:space="0" w:color="auto"/>
        <w:bottom w:val="none" w:sz="0" w:space="0" w:color="auto"/>
        <w:right w:val="none" w:sz="0" w:space="0" w:color="auto"/>
      </w:divBdr>
    </w:div>
    <w:div w:id="1439524171">
      <w:bodyDiv w:val="1"/>
      <w:marLeft w:val="0"/>
      <w:marRight w:val="0"/>
      <w:marTop w:val="0"/>
      <w:marBottom w:val="0"/>
      <w:divBdr>
        <w:top w:val="none" w:sz="0" w:space="0" w:color="auto"/>
        <w:left w:val="none" w:sz="0" w:space="0" w:color="auto"/>
        <w:bottom w:val="none" w:sz="0" w:space="0" w:color="auto"/>
        <w:right w:val="none" w:sz="0" w:space="0" w:color="auto"/>
      </w:divBdr>
    </w:div>
    <w:div w:id="1439719629">
      <w:bodyDiv w:val="1"/>
      <w:marLeft w:val="0"/>
      <w:marRight w:val="0"/>
      <w:marTop w:val="0"/>
      <w:marBottom w:val="0"/>
      <w:divBdr>
        <w:top w:val="none" w:sz="0" w:space="0" w:color="auto"/>
        <w:left w:val="none" w:sz="0" w:space="0" w:color="auto"/>
        <w:bottom w:val="none" w:sz="0" w:space="0" w:color="auto"/>
        <w:right w:val="none" w:sz="0" w:space="0" w:color="auto"/>
      </w:divBdr>
    </w:div>
    <w:div w:id="1439989196">
      <w:bodyDiv w:val="1"/>
      <w:marLeft w:val="0"/>
      <w:marRight w:val="0"/>
      <w:marTop w:val="0"/>
      <w:marBottom w:val="0"/>
      <w:divBdr>
        <w:top w:val="none" w:sz="0" w:space="0" w:color="auto"/>
        <w:left w:val="none" w:sz="0" w:space="0" w:color="auto"/>
        <w:bottom w:val="none" w:sz="0" w:space="0" w:color="auto"/>
        <w:right w:val="none" w:sz="0" w:space="0" w:color="auto"/>
      </w:divBdr>
    </w:div>
    <w:div w:id="1440028845">
      <w:bodyDiv w:val="1"/>
      <w:marLeft w:val="0"/>
      <w:marRight w:val="0"/>
      <w:marTop w:val="0"/>
      <w:marBottom w:val="0"/>
      <w:divBdr>
        <w:top w:val="none" w:sz="0" w:space="0" w:color="auto"/>
        <w:left w:val="none" w:sz="0" w:space="0" w:color="auto"/>
        <w:bottom w:val="none" w:sz="0" w:space="0" w:color="auto"/>
        <w:right w:val="none" w:sz="0" w:space="0" w:color="auto"/>
      </w:divBdr>
    </w:div>
    <w:div w:id="1440221600">
      <w:bodyDiv w:val="1"/>
      <w:marLeft w:val="0"/>
      <w:marRight w:val="0"/>
      <w:marTop w:val="0"/>
      <w:marBottom w:val="0"/>
      <w:divBdr>
        <w:top w:val="none" w:sz="0" w:space="0" w:color="auto"/>
        <w:left w:val="none" w:sz="0" w:space="0" w:color="auto"/>
        <w:bottom w:val="none" w:sz="0" w:space="0" w:color="auto"/>
        <w:right w:val="none" w:sz="0" w:space="0" w:color="auto"/>
      </w:divBdr>
    </w:div>
    <w:div w:id="1440298333">
      <w:bodyDiv w:val="1"/>
      <w:marLeft w:val="0"/>
      <w:marRight w:val="0"/>
      <w:marTop w:val="0"/>
      <w:marBottom w:val="0"/>
      <w:divBdr>
        <w:top w:val="none" w:sz="0" w:space="0" w:color="auto"/>
        <w:left w:val="none" w:sz="0" w:space="0" w:color="auto"/>
        <w:bottom w:val="none" w:sz="0" w:space="0" w:color="auto"/>
        <w:right w:val="none" w:sz="0" w:space="0" w:color="auto"/>
      </w:divBdr>
    </w:div>
    <w:div w:id="1440373798">
      <w:bodyDiv w:val="1"/>
      <w:marLeft w:val="0"/>
      <w:marRight w:val="0"/>
      <w:marTop w:val="0"/>
      <w:marBottom w:val="0"/>
      <w:divBdr>
        <w:top w:val="none" w:sz="0" w:space="0" w:color="auto"/>
        <w:left w:val="none" w:sz="0" w:space="0" w:color="auto"/>
        <w:bottom w:val="none" w:sz="0" w:space="0" w:color="auto"/>
        <w:right w:val="none" w:sz="0" w:space="0" w:color="auto"/>
      </w:divBdr>
    </w:div>
    <w:div w:id="1440442817">
      <w:bodyDiv w:val="1"/>
      <w:marLeft w:val="0"/>
      <w:marRight w:val="0"/>
      <w:marTop w:val="0"/>
      <w:marBottom w:val="0"/>
      <w:divBdr>
        <w:top w:val="none" w:sz="0" w:space="0" w:color="auto"/>
        <w:left w:val="none" w:sz="0" w:space="0" w:color="auto"/>
        <w:bottom w:val="none" w:sz="0" w:space="0" w:color="auto"/>
        <w:right w:val="none" w:sz="0" w:space="0" w:color="auto"/>
      </w:divBdr>
    </w:div>
    <w:div w:id="1440562988">
      <w:bodyDiv w:val="1"/>
      <w:marLeft w:val="0"/>
      <w:marRight w:val="0"/>
      <w:marTop w:val="0"/>
      <w:marBottom w:val="0"/>
      <w:divBdr>
        <w:top w:val="none" w:sz="0" w:space="0" w:color="auto"/>
        <w:left w:val="none" w:sz="0" w:space="0" w:color="auto"/>
        <w:bottom w:val="none" w:sz="0" w:space="0" w:color="auto"/>
        <w:right w:val="none" w:sz="0" w:space="0" w:color="auto"/>
      </w:divBdr>
    </w:div>
    <w:div w:id="1440643285">
      <w:bodyDiv w:val="1"/>
      <w:marLeft w:val="0"/>
      <w:marRight w:val="0"/>
      <w:marTop w:val="0"/>
      <w:marBottom w:val="0"/>
      <w:divBdr>
        <w:top w:val="none" w:sz="0" w:space="0" w:color="auto"/>
        <w:left w:val="none" w:sz="0" w:space="0" w:color="auto"/>
        <w:bottom w:val="none" w:sz="0" w:space="0" w:color="auto"/>
        <w:right w:val="none" w:sz="0" w:space="0" w:color="auto"/>
      </w:divBdr>
    </w:div>
    <w:div w:id="1440758449">
      <w:bodyDiv w:val="1"/>
      <w:marLeft w:val="0"/>
      <w:marRight w:val="0"/>
      <w:marTop w:val="0"/>
      <w:marBottom w:val="0"/>
      <w:divBdr>
        <w:top w:val="none" w:sz="0" w:space="0" w:color="auto"/>
        <w:left w:val="none" w:sz="0" w:space="0" w:color="auto"/>
        <w:bottom w:val="none" w:sz="0" w:space="0" w:color="auto"/>
        <w:right w:val="none" w:sz="0" w:space="0" w:color="auto"/>
      </w:divBdr>
    </w:div>
    <w:div w:id="1440953612">
      <w:bodyDiv w:val="1"/>
      <w:marLeft w:val="0"/>
      <w:marRight w:val="0"/>
      <w:marTop w:val="0"/>
      <w:marBottom w:val="0"/>
      <w:divBdr>
        <w:top w:val="none" w:sz="0" w:space="0" w:color="auto"/>
        <w:left w:val="none" w:sz="0" w:space="0" w:color="auto"/>
        <w:bottom w:val="none" w:sz="0" w:space="0" w:color="auto"/>
        <w:right w:val="none" w:sz="0" w:space="0" w:color="auto"/>
      </w:divBdr>
    </w:div>
    <w:div w:id="1441030553">
      <w:bodyDiv w:val="1"/>
      <w:marLeft w:val="0"/>
      <w:marRight w:val="0"/>
      <w:marTop w:val="0"/>
      <w:marBottom w:val="0"/>
      <w:divBdr>
        <w:top w:val="none" w:sz="0" w:space="0" w:color="auto"/>
        <w:left w:val="none" w:sz="0" w:space="0" w:color="auto"/>
        <w:bottom w:val="none" w:sz="0" w:space="0" w:color="auto"/>
        <w:right w:val="none" w:sz="0" w:space="0" w:color="auto"/>
      </w:divBdr>
    </w:div>
    <w:div w:id="1441102264">
      <w:bodyDiv w:val="1"/>
      <w:marLeft w:val="0"/>
      <w:marRight w:val="0"/>
      <w:marTop w:val="0"/>
      <w:marBottom w:val="0"/>
      <w:divBdr>
        <w:top w:val="none" w:sz="0" w:space="0" w:color="auto"/>
        <w:left w:val="none" w:sz="0" w:space="0" w:color="auto"/>
        <w:bottom w:val="none" w:sz="0" w:space="0" w:color="auto"/>
        <w:right w:val="none" w:sz="0" w:space="0" w:color="auto"/>
      </w:divBdr>
    </w:div>
    <w:div w:id="1441487046">
      <w:bodyDiv w:val="1"/>
      <w:marLeft w:val="0"/>
      <w:marRight w:val="0"/>
      <w:marTop w:val="0"/>
      <w:marBottom w:val="0"/>
      <w:divBdr>
        <w:top w:val="none" w:sz="0" w:space="0" w:color="auto"/>
        <w:left w:val="none" w:sz="0" w:space="0" w:color="auto"/>
        <w:bottom w:val="none" w:sz="0" w:space="0" w:color="auto"/>
        <w:right w:val="none" w:sz="0" w:space="0" w:color="auto"/>
      </w:divBdr>
    </w:div>
    <w:div w:id="1441801463">
      <w:bodyDiv w:val="1"/>
      <w:marLeft w:val="0"/>
      <w:marRight w:val="0"/>
      <w:marTop w:val="0"/>
      <w:marBottom w:val="0"/>
      <w:divBdr>
        <w:top w:val="none" w:sz="0" w:space="0" w:color="auto"/>
        <w:left w:val="none" w:sz="0" w:space="0" w:color="auto"/>
        <w:bottom w:val="none" w:sz="0" w:space="0" w:color="auto"/>
        <w:right w:val="none" w:sz="0" w:space="0" w:color="auto"/>
      </w:divBdr>
    </w:div>
    <w:div w:id="1441874522">
      <w:bodyDiv w:val="1"/>
      <w:marLeft w:val="0"/>
      <w:marRight w:val="0"/>
      <w:marTop w:val="0"/>
      <w:marBottom w:val="0"/>
      <w:divBdr>
        <w:top w:val="none" w:sz="0" w:space="0" w:color="auto"/>
        <w:left w:val="none" w:sz="0" w:space="0" w:color="auto"/>
        <w:bottom w:val="none" w:sz="0" w:space="0" w:color="auto"/>
        <w:right w:val="none" w:sz="0" w:space="0" w:color="auto"/>
      </w:divBdr>
    </w:div>
    <w:div w:id="1441875808">
      <w:bodyDiv w:val="1"/>
      <w:marLeft w:val="0"/>
      <w:marRight w:val="0"/>
      <w:marTop w:val="0"/>
      <w:marBottom w:val="0"/>
      <w:divBdr>
        <w:top w:val="none" w:sz="0" w:space="0" w:color="auto"/>
        <w:left w:val="none" w:sz="0" w:space="0" w:color="auto"/>
        <w:bottom w:val="none" w:sz="0" w:space="0" w:color="auto"/>
        <w:right w:val="none" w:sz="0" w:space="0" w:color="auto"/>
      </w:divBdr>
    </w:div>
    <w:div w:id="1442141705">
      <w:bodyDiv w:val="1"/>
      <w:marLeft w:val="0"/>
      <w:marRight w:val="0"/>
      <w:marTop w:val="0"/>
      <w:marBottom w:val="0"/>
      <w:divBdr>
        <w:top w:val="none" w:sz="0" w:space="0" w:color="auto"/>
        <w:left w:val="none" w:sz="0" w:space="0" w:color="auto"/>
        <w:bottom w:val="none" w:sz="0" w:space="0" w:color="auto"/>
        <w:right w:val="none" w:sz="0" w:space="0" w:color="auto"/>
      </w:divBdr>
    </w:div>
    <w:div w:id="1442186626">
      <w:bodyDiv w:val="1"/>
      <w:marLeft w:val="0"/>
      <w:marRight w:val="0"/>
      <w:marTop w:val="0"/>
      <w:marBottom w:val="0"/>
      <w:divBdr>
        <w:top w:val="none" w:sz="0" w:space="0" w:color="auto"/>
        <w:left w:val="none" w:sz="0" w:space="0" w:color="auto"/>
        <w:bottom w:val="none" w:sz="0" w:space="0" w:color="auto"/>
        <w:right w:val="none" w:sz="0" w:space="0" w:color="auto"/>
      </w:divBdr>
    </w:div>
    <w:div w:id="1442260078">
      <w:bodyDiv w:val="1"/>
      <w:marLeft w:val="0"/>
      <w:marRight w:val="0"/>
      <w:marTop w:val="0"/>
      <w:marBottom w:val="0"/>
      <w:divBdr>
        <w:top w:val="none" w:sz="0" w:space="0" w:color="auto"/>
        <w:left w:val="none" w:sz="0" w:space="0" w:color="auto"/>
        <w:bottom w:val="none" w:sz="0" w:space="0" w:color="auto"/>
        <w:right w:val="none" w:sz="0" w:space="0" w:color="auto"/>
      </w:divBdr>
    </w:div>
    <w:div w:id="1442454828">
      <w:bodyDiv w:val="1"/>
      <w:marLeft w:val="0"/>
      <w:marRight w:val="0"/>
      <w:marTop w:val="0"/>
      <w:marBottom w:val="0"/>
      <w:divBdr>
        <w:top w:val="none" w:sz="0" w:space="0" w:color="auto"/>
        <w:left w:val="none" w:sz="0" w:space="0" w:color="auto"/>
        <w:bottom w:val="none" w:sz="0" w:space="0" w:color="auto"/>
        <w:right w:val="none" w:sz="0" w:space="0" w:color="auto"/>
      </w:divBdr>
    </w:div>
    <w:div w:id="1442455691">
      <w:bodyDiv w:val="1"/>
      <w:marLeft w:val="0"/>
      <w:marRight w:val="0"/>
      <w:marTop w:val="0"/>
      <w:marBottom w:val="0"/>
      <w:divBdr>
        <w:top w:val="none" w:sz="0" w:space="0" w:color="auto"/>
        <w:left w:val="none" w:sz="0" w:space="0" w:color="auto"/>
        <w:bottom w:val="none" w:sz="0" w:space="0" w:color="auto"/>
        <w:right w:val="none" w:sz="0" w:space="0" w:color="auto"/>
      </w:divBdr>
    </w:div>
    <w:div w:id="1442726225">
      <w:bodyDiv w:val="1"/>
      <w:marLeft w:val="0"/>
      <w:marRight w:val="0"/>
      <w:marTop w:val="0"/>
      <w:marBottom w:val="0"/>
      <w:divBdr>
        <w:top w:val="none" w:sz="0" w:space="0" w:color="auto"/>
        <w:left w:val="none" w:sz="0" w:space="0" w:color="auto"/>
        <w:bottom w:val="none" w:sz="0" w:space="0" w:color="auto"/>
        <w:right w:val="none" w:sz="0" w:space="0" w:color="auto"/>
      </w:divBdr>
    </w:div>
    <w:div w:id="1442798033">
      <w:bodyDiv w:val="1"/>
      <w:marLeft w:val="0"/>
      <w:marRight w:val="0"/>
      <w:marTop w:val="0"/>
      <w:marBottom w:val="0"/>
      <w:divBdr>
        <w:top w:val="none" w:sz="0" w:space="0" w:color="auto"/>
        <w:left w:val="none" w:sz="0" w:space="0" w:color="auto"/>
        <w:bottom w:val="none" w:sz="0" w:space="0" w:color="auto"/>
        <w:right w:val="none" w:sz="0" w:space="0" w:color="auto"/>
      </w:divBdr>
    </w:div>
    <w:div w:id="1442916151">
      <w:bodyDiv w:val="1"/>
      <w:marLeft w:val="0"/>
      <w:marRight w:val="0"/>
      <w:marTop w:val="0"/>
      <w:marBottom w:val="0"/>
      <w:divBdr>
        <w:top w:val="none" w:sz="0" w:space="0" w:color="auto"/>
        <w:left w:val="none" w:sz="0" w:space="0" w:color="auto"/>
        <w:bottom w:val="none" w:sz="0" w:space="0" w:color="auto"/>
        <w:right w:val="none" w:sz="0" w:space="0" w:color="auto"/>
      </w:divBdr>
    </w:div>
    <w:div w:id="1442997139">
      <w:bodyDiv w:val="1"/>
      <w:marLeft w:val="0"/>
      <w:marRight w:val="0"/>
      <w:marTop w:val="0"/>
      <w:marBottom w:val="0"/>
      <w:divBdr>
        <w:top w:val="none" w:sz="0" w:space="0" w:color="auto"/>
        <w:left w:val="none" w:sz="0" w:space="0" w:color="auto"/>
        <w:bottom w:val="none" w:sz="0" w:space="0" w:color="auto"/>
        <w:right w:val="none" w:sz="0" w:space="0" w:color="auto"/>
      </w:divBdr>
    </w:div>
    <w:div w:id="1443107419">
      <w:bodyDiv w:val="1"/>
      <w:marLeft w:val="0"/>
      <w:marRight w:val="0"/>
      <w:marTop w:val="0"/>
      <w:marBottom w:val="0"/>
      <w:divBdr>
        <w:top w:val="none" w:sz="0" w:space="0" w:color="auto"/>
        <w:left w:val="none" w:sz="0" w:space="0" w:color="auto"/>
        <w:bottom w:val="none" w:sz="0" w:space="0" w:color="auto"/>
        <w:right w:val="none" w:sz="0" w:space="0" w:color="auto"/>
      </w:divBdr>
    </w:div>
    <w:div w:id="1443109356">
      <w:bodyDiv w:val="1"/>
      <w:marLeft w:val="0"/>
      <w:marRight w:val="0"/>
      <w:marTop w:val="0"/>
      <w:marBottom w:val="0"/>
      <w:divBdr>
        <w:top w:val="none" w:sz="0" w:space="0" w:color="auto"/>
        <w:left w:val="none" w:sz="0" w:space="0" w:color="auto"/>
        <w:bottom w:val="none" w:sz="0" w:space="0" w:color="auto"/>
        <w:right w:val="none" w:sz="0" w:space="0" w:color="auto"/>
      </w:divBdr>
    </w:div>
    <w:div w:id="1443262226">
      <w:bodyDiv w:val="1"/>
      <w:marLeft w:val="0"/>
      <w:marRight w:val="0"/>
      <w:marTop w:val="0"/>
      <w:marBottom w:val="0"/>
      <w:divBdr>
        <w:top w:val="none" w:sz="0" w:space="0" w:color="auto"/>
        <w:left w:val="none" w:sz="0" w:space="0" w:color="auto"/>
        <w:bottom w:val="none" w:sz="0" w:space="0" w:color="auto"/>
        <w:right w:val="none" w:sz="0" w:space="0" w:color="auto"/>
      </w:divBdr>
    </w:div>
    <w:div w:id="1443306444">
      <w:bodyDiv w:val="1"/>
      <w:marLeft w:val="0"/>
      <w:marRight w:val="0"/>
      <w:marTop w:val="0"/>
      <w:marBottom w:val="0"/>
      <w:divBdr>
        <w:top w:val="none" w:sz="0" w:space="0" w:color="auto"/>
        <w:left w:val="none" w:sz="0" w:space="0" w:color="auto"/>
        <w:bottom w:val="none" w:sz="0" w:space="0" w:color="auto"/>
        <w:right w:val="none" w:sz="0" w:space="0" w:color="auto"/>
      </w:divBdr>
    </w:div>
    <w:div w:id="1443376518">
      <w:bodyDiv w:val="1"/>
      <w:marLeft w:val="0"/>
      <w:marRight w:val="0"/>
      <w:marTop w:val="0"/>
      <w:marBottom w:val="0"/>
      <w:divBdr>
        <w:top w:val="none" w:sz="0" w:space="0" w:color="auto"/>
        <w:left w:val="none" w:sz="0" w:space="0" w:color="auto"/>
        <w:bottom w:val="none" w:sz="0" w:space="0" w:color="auto"/>
        <w:right w:val="none" w:sz="0" w:space="0" w:color="auto"/>
      </w:divBdr>
    </w:div>
    <w:div w:id="1443575083">
      <w:bodyDiv w:val="1"/>
      <w:marLeft w:val="0"/>
      <w:marRight w:val="0"/>
      <w:marTop w:val="0"/>
      <w:marBottom w:val="0"/>
      <w:divBdr>
        <w:top w:val="none" w:sz="0" w:space="0" w:color="auto"/>
        <w:left w:val="none" w:sz="0" w:space="0" w:color="auto"/>
        <w:bottom w:val="none" w:sz="0" w:space="0" w:color="auto"/>
        <w:right w:val="none" w:sz="0" w:space="0" w:color="auto"/>
      </w:divBdr>
    </w:div>
    <w:div w:id="1443720700">
      <w:bodyDiv w:val="1"/>
      <w:marLeft w:val="0"/>
      <w:marRight w:val="0"/>
      <w:marTop w:val="0"/>
      <w:marBottom w:val="0"/>
      <w:divBdr>
        <w:top w:val="none" w:sz="0" w:space="0" w:color="auto"/>
        <w:left w:val="none" w:sz="0" w:space="0" w:color="auto"/>
        <w:bottom w:val="none" w:sz="0" w:space="0" w:color="auto"/>
        <w:right w:val="none" w:sz="0" w:space="0" w:color="auto"/>
      </w:divBdr>
    </w:div>
    <w:div w:id="1443723889">
      <w:bodyDiv w:val="1"/>
      <w:marLeft w:val="0"/>
      <w:marRight w:val="0"/>
      <w:marTop w:val="0"/>
      <w:marBottom w:val="0"/>
      <w:divBdr>
        <w:top w:val="none" w:sz="0" w:space="0" w:color="auto"/>
        <w:left w:val="none" w:sz="0" w:space="0" w:color="auto"/>
        <w:bottom w:val="none" w:sz="0" w:space="0" w:color="auto"/>
        <w:right w:val="none" w:sz="0" w:space="0" w:color="auto"/>
      </w:divBdr>
    </w:div>
    <w:div w:id="1443841935">
      <w:bodyDiv w:val="1"/>
      <w:marLeft w:val="0"/>
      <w:marRight w:val="0"/>
      <w:marTop w:val="0"/>
      <w:marBottom w:val="0"/>
      <w:divBdr>
        <w:top w:val="none" w:sz="0" w:space="0" w:color="auto"/>
        <w:left w:val="none" w:sz="0" w:space="0" w:color="auto"/>
        <w:bottom w:val="none" w:sz="0" w:space="0" w:color="auto"/>
        <w:right w:val="none" w:sz="0" w:space="0" w:color="auto"/>
      </w:divBdr>
    </w:div>
    <w:div w:id="1444038604">
      <w:bodyDiv w:val="1"/>
      <w:marLeft w:val="0"/>
      <w:marRight w:val="0"/>
      <w:marTop w:val="0"/>
      <w:marBottom w:val="0"/>
      <w:divBdr>
        <w:top w:val="none" w:sz="0" w:space="0" w:color="auto"/>
        <w:left w:val="none" w:sz="0" w:space="0" w:color="auto"/>
        <w:bottom w:val="none" w:sz="0" w:space="0" w:color="auto"/>
        <w:right w:val="none" w:sz="0" w:space="0" w:color="auto"/>
      </w:divBdr>
    </w:div>
    <w:div w:id="1444105210">
      <w:bodyDiv w:val="1"/>
      <w:marLeft w:val="0"/>
      <w:marRight w:val="0"/>
      <w:marTop w:val="0"/>
      <w:marBottom w:val="0"/>
      <w:divBdr>
        <w:top w:val="none" w:sz="0" w:space="0" w:color="auto"/>
        <w:left w:val="none" w:sz="0" w:space="0" w:color="auto"/>
        <w:bottom w:val="none" w:sz="0" w:space="0" w:color="auto"/>
        <w:right w:val="none" w:sz="0" w:space="0" w:color="auto"/>
      </w:divBdr>
    </w:div>
    <w:div w:id="1444105441">
      <w:bodyDiv w:val="1"/>
      <w:marLeft w:val="0"/>
      <w:marRight w:val="0"/>
      <w:marTop w:val="0"/>
      <w:marBottom w:val="0"/>
      <w:divBdr>
        <w:top w:val="none" w:sz="0" w:space="0" w:color="auto"/>
        <w:left w:val="none" w:sz="0" w:space="0" w:color="auto"/>
        <w:bottom w:val="none" w:sz="0" w:space="0" w:color="auto"/>
        <w:right w:val="none" w:sz="0" w:space="0" w:color="auto"/>
      </w:divBdr>
    </w:div>
    <w:div w:id="1444114316">
      <w:bodyDiv w:val="1"/>
      <w:marLeft w:val="0"/>
      <w:marRight w:val="0"/>
      <w:marTop w:val="0"/>
      <w:marBottom w:val="0"/>
      <w:divBdr>
        <w:top w:val="none" w:sz="0" w:space="0" w:color="auto"/>
        <w:left w:val="none" w:sz="0" w:space="0" w:color="auto"/>
        <w:bottom w:val="none" w:sz="0" w:space="0" w:color="auto"/>
        <w:right w:val="none" w:sz="0" w:space="0" w:color="auto"/>
      </w:divBdr>
    </w:div>
    <w:div w:id="1444227293">
      <w:bodyDiv w:val="1"/>
      <w:marLeft w:val="0"/>
      <w:marRight w:val="0"/>
      <w:marTop w:val="0"/>
      <w:marBottom w:val="0"/>
      <w:divBdr>
        <w:top w:val="none" w:sz="0" w:space="0" w:color="auto"/>
        <w:left w:val="none" w:sz="0" w:space="0" w:color="auto"/>
        <w:bottom w:val="none" w:sz="0" w:space="0" w:color="auto"/>
        <w:right w:val="none" w:sz="0" w:space="0" w:color="auto"/>
      </w:divBdr>
    </w:div>
    <w:div w:id="1444348898">
      <w:bodyDiv w:val="1"/>
      <w:marLeft w:val="0"/>
      <w:marRight w:val="0"/>
      <w:marTop w:val="0"/>
      <w:marBottom w:val="0"/>
      <w:divBdr>
        <w:top w:val="none" w:sz="0" w:space="0" w:color="auto"/>
        <w:left w:val="none" w:sz="0" w:space="0" w:color="auto"/>
        <w:bottom w:val="none" w:sz="0" w:space="0" w:color="auto"/>
        <w:right w:val="none" w:sz="0" w:space="0" w:color="auto"/>
      </w:divBdr>
    </w:div>
    <w:div w:id="1444374838">
      <w:bodyDiv w:val="1"/>
      <w:marLeft w:val="0"/>
      <w:marRight w:val="0"/>
      <w:marTop w:val="0"/>
      <w:marBottom w:val="0"/>
      <w:divBdr>
        <w:top w:val="none" w:sz="0" w:space="0" w:color="auto"/>
        <w:left w:val="none" w:sz="0" w:space="0" w:color="auto"/>
        <w:bottom w:val="none" w:sz="0" w:space="0" w:color="auto"/>
        <w:right w:val="none" w:sz="0" w:space="0" w:color="auto"/>
      </w:divBdr>
    </w:div>
    <w:div w:id="1444379546">
      <w:bodyDiv w:val="1"/>
      <w:marLeft w:val="0"/>
      <w:marRight w:val="0"/>
      <w:marTop w:val="0"/>
      <w:marBottom w:val="0"/>
      <w:divBdr>
        <w:top w:val="none" w:sz="0" w:space="0" w:color="auto"/>
        <w:left w:val="none" w:sz="0" w:space="0" w:color="auto"/>
        <w:bottom w:val="none" w:sz="0" w:space="0" w:color="auto"/>
        <w:right w:val="none" w:sz="0" w:space="0" w:color="auto"/>
      </w:divBdr>
    </w:div>
    <w:div w:id="1444494918">
      <w:bodyDiv w:val="1"/>
      <w:marLeft w:val="0"/>
      <w:marRight w:val="0"/>
      <w:marTop w:val="0"/>
      <w:marBottom w:val="0"/>
      <w:divBdr>
        <w:top w:val="none" w:sz="0" w:space="0" w:color="auto"/>
        <w:left w:val="none" w:sz="0" w:space="0" w:color="auto"/>
        <w:bottom w:val="none" w:sz="0" w:space="0" w:color="auto"/>
        <w:right w:val="none" w:sz="0" w:space="0" w:color="auto"/>
      </w:divBdr>
    </w:div>
    <w:div w:id="1444576258">
      <w:bodyDiv w:val="1"/>
      <w:marLeft w:val="0"/>
      <w:marRight w:val="0"/>
      <w:marTop w:val="0"/>
      <w:marBottom w:val="0"/>
      <w:divBdr>
        <w:top w:val="none" w:sz="0" w:space="0" w:color="auto"/>
        <w:left w:val="none" w:sz="0" w:space="0" w:color="auto"/>
        <w:bottom w:val="none" w:sz="0" w:space="0" w:color="auto"/>
        <w:right w:val="none" w:sz="0" w:space="0" w:color="auto"/>
      </w:divBdr>
    </w:div>
    <w:div w:id="1444611204">
      <w:bodyDiv w:val="1"/>
      <w:marLeft w:val="0"/>
      <w:marRight w:val="0"/>
      <w:marTop w:val="0"/>
      <w:marBottom w:val="0"/>
      <w:divBdr>
        <w:top w:val="none" w:sz="0" w:space="0" w:color="auto"/>
        <w:left w:val="none" w:sz="0" w:space="0" w:color="auto"/>
        <w:bottom w:val="none" w:sz="0" w:space="0" w:color="auto"/>
        <w:right w:val="none" w:sz="0" w:space="0" w:color="auto"/>
      </w:divBdr>
    </w:div>
    <w:div w:id="1444691017">
      <w:bodyDiv w:val="1"/>
      <w:marLeft w:val="0"/>
      <w:marRight w:val="0"/>
      <w:marTop w:val="0"/>
      <w:marBottom w:val="0"/>
      <w:divBdr>
        <w:top w:val="none" w:sz="0" w:space="0" w:color="auto"/>
        <w:left w:val="none" w:sz="0" w:space="0" w:color="auto"/>
        <w:bottom w:val="none" w:sz="0" w:space="0" w:color="auto"/>
        <w:right w:val="none" w:sz="0" w:space="0" w:color="auto"/>
      </w:divBdr>
    </w:div>
    <w:div w:id="1444765137">
      <w:bodyDiv w:val="1"/>
      <w:marLeft w:val="0"/>
      <w:marRight w:val="0"/>
      <w:marTop w:val="0"/>
      <w:marBottom w:val="0"/>
      <w:divBdr>
        <w:top w:val="none" w:sz="0" w:space="0" w:color="auto"/>
        <w:left w:val="none" w:sz="0" w:space="0" w:color="auto"/>
        <w:bottom w:val="none" w:sz="0" w:space="0" w:color="auto"/>
        <w:right w:val="none" w:sz="0" w:space="0" w:color="auto"/>
      </w:divBdr>
    </w:div>
    <w:div w:id="1444807751">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
    <w:div w:id="1445077326">
      <w:bodyDiv w:val="1"/>
      <w:marLeft w:val="0"/>
      <w:marRight w:val="0"/>
      <w:marTop w:val="0"/>
      <w:marBottom w:val="0"/>
      <w:divBdr>
        <w:top w:val="none" w:sz="0" w:space="0" w:color="auto"/>
        <w:left w:val="none" w:sz="0" w:space="0" w:color="auto"/>
        <w:bottom w:val="none" w:sz="0" w:space="0" w:color="auto"/>
        <w:right w:val="none" w:sz="0" w:space="0" w:color="auto"/>
      </w:divBdr>
    </w:div>
    <w:div w:id="1445080767">
      <w:bodyDiv w:val="1"/>
      <w:marLeft w:val="0"/>
      <w:marRight w:val="0"/>
      <w:marTop w:val="0"/>
      <w:marBottom w:val="0"/>
      <w:divBdr>
        <w:top w:val="none" w:sz="0" w:space="0" w:color="auto"/>
        <w:left w:val="none" w:sz="0" w:space="0" w:color="auto"/>
        <w:bottom w:val="none" w:sz="0" w:space="0" w:color="auto"/>
        <w:right w:val="none" w:sz="0" w:space="0" w:color="auto"/>
      </w:divBdr>
    </w:div>
    <w:div w:id="1445229860">
      <w:bodyDiv w:val="1"/>
      <w:marLeft w:val="0"/>
      <w:marRight w:val="0"/>
      <w:marTop w:val="0"/>
      <w:marBottom w:val="0"/>
      <w:divBdr>
        <w:top w:val="none" w:sz="0" w:space="0" w:color="auto"/>
        <w:left w:val="none" w:sz="0" w:space="0" w:color="auto"/>
        <w:bottom w:val="none" w:sz="0" w:space="0" w:color="auto"/>
        <w:right w:val="none" w:sz="0" w:space="0" w:color="auto"/>
      </w:divBdr>
    </w:div>
    <w:div w:id="1445268089">
      <w:bodyDiv w:val="1"/>
      <w:marLeft w:val="0"/>
      <w:marRight w:val="0"/>
      <w:marTop w:val="0"/>
      <w:marBottom w:val="0"/>
      <w:divBdr>
        <w:top w:val="none" w:sz="0" w:space="0" w:color="auto"/>
        <w:left w:val="none" w:sz="0" w:space="0" w:color="auto"/>
        <w:bottom w:val="none" w:sz="0" w:space="0" w:color="auto"/>
        <w:right w:val="none" w:sz="0" w:space="0" w:color="auto"/>
      </w:divBdr>
    </w:div>
    <w:div w:id="1445342206">
      <w:bodyDiv w:val="1"/>
      <w:marLeft w:val="0"/>
      <w:marRight w:val="0"/>
      <w:marTop w:val="0"/>
      <w:marBottom w:val="0"/>
      <w:divBdr>
        <w:top w:val="none" w:sz="0" w:space="0" w:color="auto"/>
        <w:left w:val="none" w:sz="0" w:space="0" w:color="auto"/>
        <w:bottom w:val="none" w:sz="0" w:space="0" w:color="auto"/>
        <w:right w:val="none" w:sz="0" w:space="0" w:color="auto"/>
      </w:divBdr>
    </w:div>
    <w:div w:id="1445685233">
      <w:bodyDiv w:val="1"/>
      <w:marLeft w:val="0"/>
      <w:marRight w:val="0"/>
      <w:marTop w:val="0"/>
      <w:marBottom w:val="0"/>
      <w:divBdr>
        <w:top w:val="none" w:sz="0" w:space="0" w:color="auto"/>
        <w:left w:val="none" w:sz="0" w:space="0" w:color="auto"/>
        <w:bottom w:val="none" w:sz="0" w:space="0" w:color="auto"/>
        <w:right w:val="none" w:sz="0" w:space="0" w:color="auto"/>
      </w:divBdr>
    </w:div>
    <w:div w:id="1445689938">
      <w:bodyDiv w:val="1"/>
      <w:marLeft w:val="0"/>
      <w:marRight w:val="0"/>
      <w:marTop w:val="0"/>
      <w:marBottom w:val="0"/>
      <w:divBdr>
        <w:top w:val="none" w:sz="0" w:space="0" w:color="auto"/>
        <w:left w:val="none" w:sz="0" w:space="0" w:color="auto"/>
        <w:bottom w:val="none" w:sz="0" w:space="0" w:color="auto"/>
        <w:right w:val="none" w:sz="0" w:space="0" w:color="auto"/>
      </w:divBdr>
    </w:div>
    <w:div w:id="1445733129">
      <w:bodyDiv w:val="1"/>
      <w:marLeft w:val="0"/>
      <w:marRight w:val="0"/>
      <w:marTop w:val="0"/>
      <w:marBottom w:val="0"/>
      <w:divBdr>
        <w:top w:val="none" w:sz="0" w:space="0" w:color="auto"/>
        <w:left w:val="none" w:sz="0" w:space="0" w:color="auto"/>
        <w:bottom w:val="none" w:sz="0" w:space="0" w:color="auto"/>
        <w:right w:val="none" w:sz="0" w:space="0" w:color="auto"/>
      </w:divBdr>
    </w:div>
    <w:div w:id="1445805966">
      <w:bodyDiv w:val="1"/>
      <w:marLeft w:val="0"/>
      <w:marRight w:val="0"/>
      <w:marTop w:val="0"/>
      <w:marBottom w:val="0"/>
      <w:divBdr>
        <w:top w:val="none" w:sz="0" w:space="0" w:color="auto"/>
        <w:left w:val="none" w:sz="0" w:space="0" w:color="auto"/>
        <w:bottom w:val="none" w:sz="0" w:space="0" w:color="auto"/>
        <w:right w:val="none" w:sz="0" w:space="0" w:color="auto"/>
      </w:divBdr>
    </w:div>
    <w:div w:id="1445811009">
      <w:bodyDiv w:val="1"/>
      <w:marLeft w:val="0"/>
      <w:marRight w:val="0"/>
      <w:marTop w:val="0"/>
      <w:marBottom w:val="0"/>
      <w:divBdr>
        <w:top w:val="none" w:sz="0" w:space="0" w:color="auto"/>
        <w:left w:val="none" w:sz="0" w:space="0" w:color="auto"/>
        <w:bottom w:val="none" w:sz="0" w:space="0" w:color="auto"/>
        <w:right w:val="none" w:sz="0" w:space="0" w:color="auto"/>
      </w:divBdr>
    </w:div>
    <w:div w:id="1445882533">
      <w:bodyDiv w:val="1"/>
      <w:marLeft w:val="0"/>
      <w:marRight w:val="0"/>
      <w:marTop w:val="0"/>
      <w:marBottom w:val="0"/>
      <w:divBdr>
        <w:top w:val="none" w:sz="0" w:space="0" w:color="auto"/>
        <w:left w:val="none" w:sz="0" w:space="0" w:color="auto"/>
        <w:bottom w:val="none" w:sz="0" w:space="0" w:color="auto"/>
        <w:right w:val="none" w:sz="0" w:space="0" w:color="auto"/>
      </w:divBdr>
    </w:div>
    <w:div w:id="1445998864">
      <w:bodyDiv w:val="1"/>
      <w:marLeft w:val="0"/>
      <w:marRight w:val="0"/>
      <w:marTop w:val="0"/>
      <w:marBottom w:val="0"/>
      <w:divBdr>
        <w:top w:val="none" w:sz="0" w:space="0" w:color="auto"/>
        <w:left w:val="none" w:sz="0" w:space="0" w:color="auto"/>
        <w:bottom w:val="none" w:sz="0" w:space="0" w:color="auto"/>
        <w:right w:val="none" w:sz="0" w:space="0" w:color="auto"/>
      </w:divBdr>
    </w:div>
    <w:div w:id="1446001611">
      <w:bodyDiv w:val="1"/>
      <w:marLeft w:val="0"/>
      <w:marRight w:val="0"/>
      <w:marTop w:val="0"/>
      <w:marBottom w:val="0"/>
      <w:divBdr>
        <w:top w:val="none" w:sz="0" w:space="0" w:color="auto"/>
        <w:left w:val="none" w:sz="0" w:space="0" w:color="auto"/>
        <w:bottom w:val="none" w:sz="0" w:space="0" w:color="auto"/>
        <w:right w:val="none" w:sz="0" w:space="0" w:color="auto"/>
      </w:divBdr>
    </w:div>
    <w:div w:id="1446122164">
      <w:bodyDiv w:val="1"/>
      <w:marLeft w:val="0"/>
      <w:marRight w:val="0"/>
      <w:marTop w:val="0"/>
      <w:marBottom w:val="0"/>
      <w:divBdr>
        <w:top w:val="none" w:sz="0" w:space="0" w:color="auto"/>
        <w:left w:val="none" w:sz="0" w:space="0" w:color="auto"/>
        <w:bottom w:val="none" w:sz="0" w:space="0" w:color="auto"/>
        <w:right w:val="none" w:sz="0" w:space="0" w:color="auto"/>
      </w:divBdr>
    </w:div>
    <w:div w:id="1446122323">
      <w:bodyDiv w:val="1"/>
      <w:marLeft w:val="0"/>
      <w:marRight w:val="0"/>
      <w:marTop w:val="0"/>
      <w:marBottom w:val="0"/>
      <w:divBdr>
        <w:top w:val="none" w:sz="0" w:space="0" w:color="auto"/>
        <w:left w:val="none" w:sz="0" w:space="0" w:color="auto"/>
        <w:bottom w:val="none" w:sz="0" w:space="0" w:color="auto"/>
        <w:right w:val="none" w:sz="0" w:space="0" w:color="auto"/>
      </w:divBdr>
    </w:div>
    <w:div w:id="1446266036">
      <w:bodyDiv w:val="1"/>
      <w:marLeft w:val="0"/>
      <w:marRight w:val="0"/>
      <w:marTop w:val="0"/>
      <w:marBottom w:val="0"/>
      <w:divBdr>
        <w:top w:val="none" w:sz="0" w:space="0" w:color="auto"/>
        <w:left w:val="none" w:sz="0" w:space="0" w:color="auto"/>
        <w:bottom w:val="none" w:sz="0" w:space="0" w:color="auto"/>
        <w:right w:val="none" w:sz="0" w:space="0" w:color="auto"/>
      </w:divBdr>
    </w:div>
    <w:div w:id="1446271384">
      <w:bodyDiv w:val="1"/>
      <w:marLeft w:val="0"/>
      <w:marRight w:val="0"/>
      <w:marTop w:val="0"/>
      <w:marBottom w:val="0"/>
      <w:divBdr>
        <w:top w:val="none" w:sz="0" w:space="0" w:color="auto"/>
        <w:left w:val="none" w:sz="0" w:space="0" w:color="auto"/>
        <w:bottom w:val="none" w:sz="0" w:space="0" w:color="auto"/>
        <w:right w:val="none" w:sz="0" w:space="0" w:color="auto"/>
      </w:divBdr>
    </w:div>
    <w:div w:id="1446346400">
      <w:bodyDiv w:val="1"/>
      <w:marLeft w:val="0"/>
      <w:marRight w:val="0"/>
      <w:marTop w:val="0"/>
      <w:marBottom w:val="0"/>
      <w:divBdr>
        <w:top w:val="none" w:sz="0" w:space="0" w:color="auto"/>
        <w:left w:val="none" w:sz="0" w:space="0" w:color="auto"/>
        <w:bottom w:val="none" w:sz="0" w:space="0" w:color="auto"/>
        <w:right w:val="none" w:sz="0" w:space="0" w:color="auto"/>
      </w:divBdr>
    </w:div>
    <w:div w:id="1446583686">
      <w:bodyDiv w:val="1"/>
      <w:marLeft w:val="0"/>
      <w:marRight w:val="0"/>
      <w:marTop w:val="0"/>
      <w:marBottom w:val="0"/>
      <w:divBdr>
        <w:top w:val="none" w:sz="0" w:space="0" w:color="auto"/>
        <w:left w:val="none" w:sz="0" w:space="0" w:color="auto"/>
        <w:bottom w:val="none" w:sz="0" w:space="0" w:color="auto"/>
        <w:right w:val="none" w:sz="0" w:space="0" w:color="auto"/>
      </w:divBdr>
    </w:div>
    <w:div w:id="1446608828">
      <w:bodyDiv w:val="1"/>
      <w:marLeft w:val="0"/>
      <w:marRight w:val="0"/>
      <w:marTop w:val="0"/>
      <w:marBottom w:val="0"/>
      <w:divBdr>
        <w:top w:val="none" w:sz="0" w:space="0" w:color="auto"/>
        <w:left w:val="none" w:sz="0" w:space="0" w:color="auto"/>
        <w:bottom w:val="none" w:sz="0" w:space="0" w:color="auto"/>
        <w:right w:val="none" w:sz="0" w:space="0" w:color="auto"/>
      </w:divBdr>
    </w:div>
    <w:div w:id="1446651754">
      <w:bodyDiv w:val="1"/>
      <w:marLeft w:val="0"/>
      <w:marRight w:val="0"/>
      <w:marTop w:val="0"/>
      <w:marBottom w:val="0"/>
      <w:divBdr>
        <w:top w:val="none" w:sz="0" w:space="0" w:color="auto"/>
        <w:left w:val="none" w:sz="0" w:space="0" w:color="auto"/>
        <w:bottom w:val="none" w:sz="0" w:space="0" w:color="auto"/>
        <w:right w:val="none" w:sz="0" w:space="0" w:color="auto"/>
      </w:divBdr>
    </w:div>
    <w:div w:id="1446730976">
      <w:bodyDiv w:val="1"/>
      <w:marLeft w:val="0"/>
      <w:marRight w:val="0"/>
      <w:marTop w:val="0"/>
      <w:marBottom w:val="0"/>
      <w:divBdr>
        <w:top w:val="none" w:sz="0" w:space="0" w:color="auto"/>
        <w:left w:val="none" w:sz="0" w:space="0" w:color="auto"/>
        <w:bottom w:val="none" w:sz="0" w:space="0" w:color="auto"/>
        <w:right w:val="none" w:sz="0" w:space="0" w:color="auto"/>
      </w:divBdr>
    </w:div>
    <w:div w:id="1446732313">
      <w:bodyDiv w:val="1"/>
      <w:marLeft w:val="0"/>
      <w:marRight w:val="0"/>
      <w:marTop w:val="0"/>
      <w:marBottom w:val="0"/>
      <w:divBdr>
        <w:top w:val="none" w:sz="0" w:space="0" w:color="auto"/>
        <w:left w:val="none" w:sz="0" w:space="0" w:color="auto"/>
        <w:bottom w:val="none" w:sz="0" w:space="0" w:color="auto"/>
        <w:right w:val="none" w:sz="0" w:space="0" w:color="auto"/>
      </w:divBdr>
    </w:div>
    <w:div w:id="1446847214">
      <w:bodyDiv w:val="1"/>
      <w:marLeft w:val="0"/>
      <w:marRight w:val="0"/>
      <w:marTop w:val="0"/>
      <w:marBottom w:val="0"/>
      <w:divBdr>
        <w:top w:val="none" w:sz="0" w:space="0" w:color="auto"/>
        <w:left w:val="none" w:sz="0" w:space="0" w:color="auto"/>
        <w:bottom w:val="none" w:sz="0" w:space="0" w:color="auto"/>
        <w:right w:val="none" w:sz="0" w:space="0" w:color="auto"/>
      </w:divBdr>
    </w:div>
    <w:div w:id="1446919641">
      <w:bodyDiv w:val="1"/>
      <w:marLeft w:val="0"/>
      <w:marRight w:val="0"/>
      <w:marTop w:val="0"/>
      <w:marBottom w:val="0"/>
      <w:divBdr>
        <w:top w:val="none" w:sz="0" w:space="0" w:color="auto"/>
        <w:left w:val="none" w:sz="0" w:space="0" w:color="auto"/>
        <w:bottom w:val="none" w:sz="0" w:space="0" w:color="auto"/>
        <w:right w:val="none" w:sz="0" w:space="0" w:color="auto"/>
      </w:divBdr>
    </w:div>
    <w:div w:id="1446920957">
      <w:bodyDiv w:val="1"/>
      <w:marLeft w:val="0"/>
      <w:marRight w:val="0"/>
      <w:marTop w:val="0"/>
      <w:marBottom w:val="0"/>
      <w:divBdr>
        <w:top w:val="none" w:sz="0" w:space="0" w:color="auto"/>
        <w:left w:val="none" w:sz="0" w:space="0" w:color="auto"/>
        <w:bottom w:val="none" w:sz="0" w:space="0" w:color="auto"/>
        <w:right w:val="none" w:sz="0" w:space="0" w:color="auto"/>
      </w:divBdr>
    </w:div>
    <w:div w:id="1447038742">
      <w:bodyDiv w:val="1"/>
      <w:marLeft w:val="0"/>
      <w:marRight w:val="0"/>
      <w:marTop w:val="0"/>
      <w:marBottom w:val="0"/>
      <w:divBdr>
        <w:top w:val="none" w:sz="0" w:space="0" w:color="auto"/>
        <w:left w:val="none" w:sz="0" w:space="0" w:color="auto"/>
        <w:bottom w:val="none" w:sz="0" w:space="0" w:color="auto"/>
        <w:right w:val="none" w:sz="0" w:space="0" w:color="auto"/>
      </w:divBdr>
    </w:div>
    <w:div w:id="1447122560">
      <w:bodyDiv w:val="1"/>
      <w:marLeft w:val="0"/>
      <w:marRight w:val="0"/>
      <w:marTop w:val="0"/>
      <w:marBottom w:val="0"/>
      <w:divBdr>
        <w:top w:val="none" w:sz="0" w:space="0" w:color="auto"/>
        <w:left w:val="none" w:sz="0" w:space="0" w:color="auto"/>
        <w:bottom w:val="none" w:sz="0" w:space="0" w:color="auto"/>
        <w:right w:val="none" w:sz="0" w:space="0" w:color="auto"/>
      </w:divBdr>
    </w:div>
    <w:div w:id="1447190257">
      <w:bodyDiv w:val="1"/>
      <w:marLeft w:val="0"/>
      <w:marRight w:val="0"/>
      <w:marTop w:val="0"/>
      <w:marBottom w:val="0"/>
      <w:divBdr>
        <w:top w:val="none" w:sz="0" w:space="0" w:color="auto"/>
        <w:left w:val="none" w:sz="0" w:space="0" w:color="auto"/>
        <w:bottom w:val="none" w:sz="0" w:space="0" w:color="auto"/>
        <w:right w:val="none" w:sz="0" w:space="0" w:color="auto"/>
      </w:divBdr>
    </w:div>
    <w:div w:id="1447193498">
      <w:bodyDiv w:val="1"/>
      <w:marLeft w:val="0"/>
      <w:marRight w:val="0"/>
      <w:marTop w:val="0"/>
      <w:marBottom w:val="0"/>
      <w:divBdr>
        <w:top w:val="none" w:sz="0" w:space="0" w:color="auto"/>
        <w:left w:val="none" w:sz="0" w:space="0" w:color="auto"/>
        <w:bottom w:val="none" w:sz="0" w:space="0" w:color="auto"/>
        <w:right w:val="none" w:sz="0" w:space="0" w:color="auto"/>
      </w:divBdr>
    </w:div>
    <w:div w:id="1447238399">
      <w:bodyDiv w:val="1"/>
      <w:marLeft w:val="0"/>
      <w:marRight w:val="0"/>
      <w:marTop w:val="0"/>
      <w:marBottom w:val="0"/>
      <w:divBdr>
        <w:top w:val="none" w:sz="0" w:space="0" w:color="auto"/>
        <w:left w:val="none" w:sz="0" w:space="0" w:color="auto"/>
        <w:bottom w:val="none" w:sz="0" w:space="0" w:color="auto"/>
        <w:right w:val="none" w:sz="0" w:space="0" w:color="auto"/>
      </w:divBdr>
    </w:div>
    <w:div w:id="1447240389">
      <w:bodyDiv w:val="1"/>
      <w:marLeft w:val="0"/>
      <w:marRight w:val="0"/>
      <w:marTop w:val="0"/>
      <w:marBottom w:val="0"/>
      <w:divBdr>
        <w:top w:val="none" w:sz="0" w:space="0" w:color="auto"/>
        <w:left w:val="none" w:sz="0" w:space="0" w:color="auto"/>
        <w:bottom w:val="none" w:sz="0" w:space="0" w:color="auto"/>
        <w:right w:val="none" w:sz="0" w:space="0" w:color="auto"/>
      </w:divBdr>
    </w:div>
    <w:div w:id="1447387865">
      <w:bodyDiv w:val="1"/>
      <w:marLeft w:val="0"/>
      <w:marRight w:val="0"/>
      <w:marTop w:val="0"/>
      <w:marBottom w:val="0"/>
      <w:divBdr>
        <w:top w:val="none" w:sz="0" w:space="0" w:color="auto"/>
        <w:left w:val="none" w:sz="0" w:space="0" w:color="auto"/>
        <w:bottom w:val="none" w:sz="0" w:space="0" w:color="auto"/>
        <w:right w:val="none" w:sz="0" w:space="0" w:color="auto"/>
      </w:divBdr>
    </w:div>
    <w:div w:id="1447387904">
      <w:bodyDiv w:val="1"/>
      <w:marLeft w:val="0"/>
      <w:marRight w:val="0"/>
      <w:marTop w:val="0"/>
      <w:marBottom w:val="0"/>
      <w:divBdr>
        <w:top w:val="none" w:sz="0" w:space="0" w:color="auto"/>
        <w:left w:val="none" w:sz="0" w:space="0" w:color="auto"/>
        <w:bottom w:val="none" w:sz="0" w:space="0" w:color="auto"/>
        <w:right w:val="none" w:sz="0" w:space="0" w:color="auto"/>
      </w:divBdr>
    </w:div>
    <w:div w:id="1447429994">
      <w:bodyDiv w:val="1"/>
      <w:marLeft w:val="0"/>
      <w:marRight w:val="0"/>
      <w:marTop w:val="0"/>
      <w:marBottom w:val="0"/>
      <w:divBdr>
        <w:top w:val="none" w:sz="0" w:space="0" w:color="auto"/>
        <w:left w:val="none" w:sz="0" w:space="0" w:color="auto"/>
        <w:bottom w:val="none" w:sz="0" w:space="0" w:color="auto"/>
        <w:right w:val="none" w:sz="0" w:space="0" w:color="auto"/>
      </w:divBdr>
    </w:div>
    <w:div w:id="1447430374">
      <w:bodyDiv w:val="1"/>
      <w:marLeft w:val="0"/>
      <w:marRight w:val="0"/>
      <w:marTop w:val="0"/>
      <w:marBottom w:val="0"/>
      <w:divBdr>
        <w:top w:val="none" w:sz="0" w:space="0" w:color="auto"/>
        <w:left w:val="none" w:sz="0" w:space="0" w:color="auto"/>
        <w:bottom w:val="none" w:sz="0" w:space="0" w:color="auto"/>
        <w:right w:val="none" w:sz="0" w:space="0" w:color="auto"/>
      </w:divBdr>
    </w:div>
    <w:div w:id="1447501855">
      <w:bodyDiv w:val="1"/>
      <w:marLeft w:val="0"/>
      <w:marRight w:val="0"/>
      <w:marTop w:val="0"/>
      <w:marBottom w:val="0"/>
      <w:divBdr>
        <w:top w:val="none" w:sz="0" w:space="0" w:color="auto"/>
        <w:left w:val="none" w:sz="0" w:space="0" w:color="auto"/>
        <w:bottom w:val="none" w:sz="0" w:space="0" w:color="auto"/>
        <w:right w:val="none" w:sz="0" w:space="0" w:color="auto"/>
      </w:divBdr>
    </w:div>
    <w:div w:id="1447579196">
      <w:bodyDiv w:val="1"/>
      <w:marLeft w:val="0"/>
      <w:marRight w:val="0"/>
      <w:marTop w:val="0"/>
      <w:marBottom w:val="0"/>
      <w:divBdr>
        <w:top w:val="none" w:sz="0" w:space="0" w:color="auto"/>
        <w:left w:val="none" w:sz="0" w:space="0" w:color="auto"/>
        <w:bottom w:val="none" w:sz="0" w:space="0" w:color="auto"/>
        <w:right w:val="none" w:sz="0" w:space="0" w:color="auto"/>
      </w:divBdr>
    </w:div>
    <w:div w:id="1447770954">
      <w:bodyDiv w:val="1"/>
      <w:marLeft w:val="0"/>
      <w:marRight w:val="0"/>
      <w:marTop w:val="0"/>
      <w:marBottom w:val="0"/>
      <w:divBdr>
        <w:top w:val="none" w:sz="0" w:space="0" w:color="auto"/>
        <w:left w:val="none" w:sz="0" w:space="0" w:color="auto"/>
        <w:bottom w:val="none" w:sz="0" w:space="0" w:color="auto"/>
        <w:right w:val="none" w:sz="0" w:space="0" w:color="auto"/>
      </w:divBdr>
    </w:div>
    <w:div w:id="1447844159">
      <w:bodyDiv w:val="1"/>
      <w:marLeft w:val="0"/>
      <w:marRight w:val="0"/>
      <w:marTop w:val="0"/>
      <w:marBottom w:val="0"/>
      <w:divBdr>
        <w:top w:val="none" w:sz="0" w:space="0" w:color="auto"/>
        <w:left w:val="none" w:sz="0" w:space="0" w:color="auto"/>
        <w:bottom w:val="none" w:sz="0" w:space="0" w:color="auto"/>
        <w:right w:val="none" w:sz="0" w:space="0" w:color="auto"/>
      </w:divBdr>
    </w:div>
    <w:div w:id="1447887407">
      <w:bodyDiv w:val="1"/>
      <w:marLeft w:val="0"/>
      <w:marRight w:val="0"/>
      <w:marTop w:val="0"/>
      <w:marBottom w:val="0"/>
      <w:divBdr>
        <w:top w:val="none" w:sz="0" w:space="0" w:color="auto"/>
        <w:left w:val="none" w:sz="0" w:space="0" w:color="auto"/>
        <w:bottom w:val="none" w:sz="0" w:space="0" w:color="auto"/>
        <w:right w:val="none" w:sz="0" w:space="0" w:color="auto"/>
      </w:divBdr>
    </w:div>
    <w:div w:id="1447888040">
      <w:bodyDiv w:val="1"/>
      <w:marLeft w:val="0"/>
      <w:marRight w:val="0"/>
      <w:marTop w:val="0"/>
      <w:marBottom w:val="0"/>
      <w:divBdr>
        <w:top w:val="none" w:sz="0" w:space="0" w:color="auto"/>
        <w:left w:val="none" w:sz="0" w:space="0" w:color="auto"/>
        <w:bottom w:val="none" w:sz="0" w:space="0" w:color="auto"/>
        <w:right w:val="none" w:sz="0" w:space="0" w:color="auto"/>
      </w:divBdr>
    </w:div>
    <w:div w:id="1447890105">
      <w:bodyDiv w:val="1"/>
      <w:marLeft w:val="0"/>
      <w:marRight w:val="0"/>
      <w:marTop w:val="0"/>
      <w:marBottom w:val="0"/>
      <w:divBdr>
        <w:top w:val="none" w:sz="0" w:space="0" w:color="auto"/>
        <w:left w:val="none" w:sz="0" w:space="0" w:color="auto"/>
        <w:bottom w:val="none" w:sz="0" w:space="0" w:color="auto"/>
        <w:right w:val="none" w:sz="0" w:space="0" w:color="auto"/>
      </w:divBdr>
    </w:div>
    <w:div w:id="1447962849">
      <w:bodyDiv w:val="1"/>
      <w:marLeft w:val="0"/>
      <w:marRight w:val="0"/>
      <w:marTop w:val="0"/>
      <w:marBottom w:val="0"/>
      <w:divBdr>
        <w:top w:val="none" w:sz="0" w:space="0" w:color="auto"/>
        <w:left w:val="none" w:sz="0" w:space="0" w:color="auto"/>
        <w:bottom w:val="none" w:sz="0" w:space="0" w:color="auto"/>
        <w:right w:val="none" w:sz="0" w:space="0" w:color="auto"/>
      </w:divBdr>
    </w:div>
    <w:div w:id="1448038802">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448235446">
      <w:bodyDiv w:val="1"/>
      <w:marLeft w:val="0"/>
      <w:marRight w:val="0"/>
      <w:marTop w:val="0"/>
      <w:marBottom w:val="0"/>
      <w:divBdr>
        <w:top w:val="none" w:sz="0" w:space="0" w:color="auto"/>
        <w:left w:val="none" w:sz="0" w:space="0" w:color="auto"/>
        <w:bottom w:val="none" w:sz="0" w:space="0" w:color="auto"/>
        <w:right w:val="none" w:sz="0" w:space="0" w:color="auto"/>
      </w:divBdr>
    </w:div>
    <w:div w:id="1448310163">
      <w:bodyDiv w:val="1"/>
      <w:marLeft w:val="0"/>
      <w:marRight w:val="0"/>
      <w:marTop w:val="0"/>
      <w:marBottom w:val="0"/>
      <w:divBdr>
        <w:top w:val="none" w:sz="0" w:space="0" w:color="auto"/>
        <w:left w:val="none" w:sz="0" w:space="0" w:color="auto"/>
        <w:bottom w:val="none" w:sz="0" w:space="0" w:color="auto"/>
        <w:right w:val="none" w:sz="0" w:space="0" w:color="auto"/>
      </w:divBdr>
    </w:div>
    <w:div w:id="1448356870">
      <w:bodyDiv w:val="1"/>
      <w:marLeft w:val="0"/>
      <w:marRight w:val="0"/>
      <w:marTop w:val="0"/>
      <w:marBottom w:val="0"/>
      <w:divBdr>
        <w:top w:val="none" w:sz="0" w:space="0" w:color="auto"/>
        <w:left w:val="none" w:sz="0" w:space="0" w:color="auto"/>
        <w:bottom w:val="none" w:sz="0" w:space="0" w:color="auto"/>
        <w:right w:val="none" w:sz="0" w:space="0" w:color="auto"/>
      </w:divBdr>
    </w:div>
    <w:div w:id="1448429859">
      <w:bodyDiv w:val="1"/>
      <w:marLeft w:val="0"/>
      <w:marRight w:val="0"/>
      <w:marTop w:val="0"/>
      <w:marBottom w:val="0"/>
      <w:divBdr>
        <w:top w:val="none" w:sz="0" w:space="0" w:color="auto"/>
        <w:left w:val="none" w:sz="0" w:space="0" w:color="auto"/>
        <w:bottom w:val="none" w:sz="0" w:space="0" w:color="auto"/>
        <w:right w:val="none" w:sz="0" w:space="0" w:color="auto"/>
      </w:divBdr>
    </w:div>
    <w:div w:id="1448430495">
      <w:bodyDiv w:val="1"/>
      <w:marLeft w:val="0"/>
      <w:marRight w:val="0"/>
      <w:marTop w:val="0"/>
      <w:marBottom w:val="0"/>
      <w:divBdr>
        <w:top w:val="none" w:sz="0" w:space="0" w:color="auto"/>
        <w:left w:val="none" w:sz="0" w:space="0" w:color="auto"/>
        <w:bottom w:val="none" w:sz="0" w:space="0" w:color="auto"/>
        <w:right w:val="none" w:sz="0" w:space="0" w:color="auto"/>
      </w:divBdr>
    </w:div>
    <w:div w:id="1448503311">
      <w:bodyDiv w:val="1"/>
      <w:marLeft w:val="0"/>
      <w:marRight w:val="0"/>
      <w:marTop w:val="0"/>
      <w:marBottom w:val="0"/>
      <w:divBdr>
        <w:top w:val="none" w:sz="0" w:space="0" w:color="auto"/>
        <w:left w:val="none" w:sz="0" w:space="0" w:color="auto"/>
        <w:bottom w:val="none" w:sz="0" w:space="0" w:color="auto"/>
        <w:right w:val="none" w:sz="0" w:space="0" w:color="auto"/>
      </w:divBdr>
    </w:div>
    <w:div w:id="1448619943">
      <w:bodyDiv w:val="1"/>
      <w:marLeft w:val="0"/>
      <w:marRight w:val="0"/>
      <w:marTop w:val="0"/>
      <w:marBottom w:val="0"/>
      <w:divBdr>
        <w:top w:val="none" w:sz="0" w:space="0" w:color="auto"/>
        <w:left w:val="none" w:sz="0" w:space="0" w:color="auto"/>
        <w:bottom w:val="none" w:sz="0" w:space="0" w:color="auto"/>
        <w:right w:val="none" w:sz="0" w:space="0" w:color="auto"/>
      </w:divBdr>
    </w:div>
    <w:div w:id="1448700908">
      <w:bodyDiv w:val="1"/>
      <w:marLeft w:val="0"/>
      <w:marRight w:val="0"/>
      <w:marTop w:val="0"/>
      <w:marBottom w:val="0"/>
      <w:divBdr>
        <w:top w:val="none" w:sz="0" w:space="0" w:color="auto"/>
        <w:left w:val="none" w:sz="0" w:space="0" w:color="auto"/>
        <w:bottom w:val="none" w:sz="0" w:space="0" w:color="auto"/>
        <w:right w:val="none" w:sz="0" w:space="0" w:color="auto"/>
      </w:divBdr>
    </w:div>
    <w:div w:id="1448740480">
      <w:bodyDiv w:val="1"/>
      <w:marLeft w:val="0"/>
      <w:marRight w:val="0"/>
      <w:marTop w:val="0"/>
      <w:marBottom w:val="0"/>
      <w:divBdr>
        <w:top w:val="none" w:sz="0" w:space="0" w:color="auto"/>
        <w:left w:val="none" w:sz="0" w:space="0" w:color="auto"/>
        <w:bottom w:val="none" w:sz="0" w:space="0" w:color="auto"/>
        <w:right w:val="none" w:sz="0" w:space="0" w:color="auto"/>
      </w:divBdr>
    </w:div>
    <w:div w:id="1448769639">
      <w:bodyDiv w:val="1"/>
      <w:marLeft w:val="0"/>
      <w:marRight w:val="0"/>
      <w:marTop w:val="0"/>
      <w:marBottom w:val="0"/>
      <w:divBdr>
        <w:top w:val="none" w:sz="0" w:space="0" w:color="auto"/>
        <w:left w:val="none" w:sz="0" w:space="0" w:color="auto"/>
        <w:bottom w:val="none" w:sz="0" w:space="0" w:color="auto"/>
        <w:right w:val="none" w:sz="0" w:space="0" w:color="auto"/>
      </w:divBdr>
    </w:div>
    <w:div w:id="1448811665">
      <w:bodyDiv w:val="1"/>
      <w:marLeft w:val="0"/>
      <w:marRight w:val="0"/>
      <w:marTop w:val="0"/>
      <w:marBottom w:val="0"/>
      <w:divBdr>
        <w:top w:val="none" w:sz="0" w:space="0" w:color="auto"/>
        <w:left w:val="none" w:sz="0" w:space="0" w:color="auto"/>
        <w:bottom w:val="none" w:sz="0" w:space="0" w:color="auto"/>
        <w:right w:val="none" w:sz="0" w:space="0" w:color="auto"/>
      </w:divBdr>
    </w:div>
    <w:div w:id="1448886837">
      <w:bodyDiv w:val="1"/>
      <w:marLeft w:val="0"/>
      <w:marRight w:val="0"/>
      <w:marTop w:val="0"/>
      <w:marBottom w:val="0"/>
      <w:divBdr>
        <w:top w:val="none" w:sz="0" w:space="0" w:color="auto"/>
        <w:left w:val="none" w:sz="0" w:space="0" w:color="auto"/>
        <w:bottom w:val="none" w:sz="0" w:space="0" w:color="auto"/>
        <w:right w:val="none" w:sz="0" w:space="0" w:color="auto"/>
      </w:divBdr>
    </w:div>
    <w:div w:id="1448889376">
      <w:bodyDiv w:val="1"/>
      <w:marLeft w:val="0"/>
      <w:marRight w:val="0"/>
      <w:marTop w:val="0"/>
      <w:marBottom w:val="0"/>
      <w:divBdr>
        <w:top w:val="none" w:sz="0" w:space="0" w:color="auto"/>
        <w:left w:val="none" w:sz="0" w:space="0" w:color="auto"/>
        <w:bottom w:val="none" w:sz="0" w:space="0" w:color="auto"/>
        <w:right w:val="none" w:sz="0" w:space="0" w:color="auto"/>
      </w:divBdr>
    </w:div>
    <w:div w:id="1448890476">
      <w:bodyDiv w:val="1"/>
      <w:marLeft w:val="0"/>
      <w:marRight w:val="0"/>
      <w:marTop w:val="0"/>
      <w:marBottom w:val="0"/>
      <w:divBdr>
        <w:top w:val="none" w:sz="0" w:space="0" w:color="auto"/>
        <w:left w:val="none" w:sz="0" w:space="0" w:color="auto"/>
        <w:bottom w:val="none" w:sz="0" w:space="0" w:color="auto"/>
        <w:right w:val="none" w:sz="0" w:space="0" w:color="auto"/>
      </w:divBdr>
    </w:div>
    <w:div w:id="1448966683">
      <w:bodyDiv w:val="1"/>
      <w:marLeft w:val="0"/>
      <w:marRight w:val="0"/>
      <w:marTop w:val="0"/>
      <w:marBottom w:val="0"/>
      <w:divBdr>
        <w:top w:val="none" w:sz="0" w:space="0" w:color="auto"/>
        <w:left w:val="none" w:sz="0" w:space="0" w:color="auto"/>
        <w:bottom w:val="none" w:sz="0" w:space="0" w:color="auto"/>
        <w:right w:val="none" w:sz="0" w:space="0" w:color="auto"/>
      </w:divBdr>
    </w:div>
    <w:div w:id="1449011493">
      <w:bodyDiv w:val="1"/>
      <w:marLeft w:val="0"/>
      <w:marRight w:val="0"/>
      <w:marTop w:val="0"/>
      <w:marBottom w:val="0"/>
      <w:divBdr>
        <w:top w:val="none" w:sz="0" w:space="0" w:color="auto"/>
        <w:left w:val="none" w:sz="0" w:space="0" w:color="auto"/>
        <w:bottom w:val="none" w:sz="0" w:space="0" w:color="auto"/>
        <w:right w:val="none" w:sz="0" w:space="0" w:color="auto"/>
      </w:divBdr>
    </w:div>
    <w:div w:id="1449157893">
      <w:bodyDiv w:val="1"/>
      <w:marLeft w:val="0"/>
      <w:marRight w:val="0"/>
      <w:marTop w:val="0"/>
      <w:marBottom w:val="0"/>
      <w:divBdr>
        <w:top w:val="none" w:sz="0" w:space="0" w:color="auto"/>
        <w:left w:val="none" w:sz="0" w:space="0" w:color="auto"/>
        <w:bottom w:val="none" w:sz="0" w:space="0" w:color="auto"/>
        <w:right w:val="none" w:sz="0" w:space="0" w:color="auto"/>
      </w:divBdr>
    </w:div>
    <w:div w:id="1449354489">
      <w:bodyDiv w:val="1"/>
      <w:marLeft w:val="0"/>
      <w:marRight w:val="0"/>
      <w:marTop w:val="0"/>
      <w:marBottom w:val="0"/>
      <w:divBdr>
        <w:top w:val="none" w:sz="0" w:space="0" w:color="auto"/>
        <w:left w:val="none" w:sz="0" w:space="0" w:color="auto"/>
        <w:bottom w:val="none" w:sz="0" w:space="0" w:color="auto"/>
        <w:right w:val="none" w:sz="0" w:space="0" w:color="auto"/>
      </w:divBdr>
    </w:div>
    <w:div w:id="1449355153">
      <w:bodyDiv w:val="1"/>
      <w:marLeft w:val="0"/>
      <w:marRight w:val="0"/>
      <w:marTop w:val="0"/>
      <w:marBottom w:val="0"/>
      <w:divBdr>
        <w:top w:val="none" w:sz="0" w:space="0" w:color="auto"/>
        <w:left w:val="none" w:sz="0" w:space="0" w:color="auto"/>
        <w:bottom w:val="none" w:sz="0" w:space="0" w:color="auto"/>
        <w:right w:val="none" w:sz="0" w:space="0" w:color="auto"/>
      </w:divBdr>
    </w:div>
    <w:div w:id="1449540796">
      <w:bodyDiv w:val="1"/>
      <w:marLeft w:val="0"/>
      <w:marRight w:val="0"/>
      <w:marTop w:val="0"/>
      <w:marBottom w:val="0"/>
      <w:divBdr>
        <w:top w:val="none" w:sz="0" w:space="0" w:color="auto"/>
        <w:left w:val="none" w:sz="0" w:space="0" w:color="auto"/>
        <w:bottom w:val="none" w:sz="0" w:space="0" w:color="auto"/>
        <w:right w:val="none" w:sz="0" w:space="0" w:color="auto"/>
      </w:divBdr>
    </w:div>
    <w:div w:id="1449542529">
      <w:bodyDiv w:val="1"/>
      <w:marLeft w:val="0"/>
      <w:marRight w:val="0"/>
      <w:marTop w:val="0"/>
      <w:marBottom w:val="0"/>
      <w:divBdr>
        <w:top w:val="none" w:sz="0" w:space="0" w:color="auto"/>
        <w:left w:val="none" w:sz="0" w:space="0" w:color="auto"/>
        <w:bottom w:val="none" w:sz="0" w:space="0" w:color="auto"/>
        <w:right w:val="none" w:sz="0" w:space="0" w:color="auto"/>
      </w:divBdr>
    </w:div>
    <w:div w:id="1449622400">
      <w:bodyDiv w:val="1"/>
      <w:marLeft w:val="0"/>
      <w:marRight w:val="0"/>
      <w:marTop w:val="0"/>
      <w:marBottom w:val="0"/>
      <w:divBdr>
        <w:top w:val="none" w:sz="0" w:space="0" w:color="auto"/>
        <w:left w:val="none" w:sz="0" w:space="0" w:color="auto"/>
        <w:bottom w:val="none" w:sz="0" w:space="0" w:color="auto"/>
        <w:right w:val="none" w:sz="0" w:space="0" w:color="auto"/>
      </w:divBdr>
    </w:div>
    <w:div w:id="1449741546">
      <w:bodyDiv w:val="1"/>
      <w:marLeft w:val="0"/>
      <w:marRight w:val="0"/>
      <w:marTop w:val="0"/>
      <w:marBottom w:val="0"/>
      <w:divBdr>
        <w:top w:val="none" w:sz="0" w:space="0" w:color="auto"/>
        <w:left w:val="none" w:sz="0" w:space="0" w:color="auto"/>
        <w:bottom w:val="none" w:sz="0" w:space="0" w:color="auto"/>
        <w:right w:val="none" w:sz="0" w:space="0" w:color="auto"/>
      </w:divBdr>
    </w:div>
    <w:div w:id="1449860216">
      <w:bodyDiv w:val="1"/>
      <w:marLeft w:val="0"/>
      <w:marRight w:val="0"/>
      <w:marTop w:val="0"/>
      <w:marBottom w:val="0"/>
      <w:divBdr>
        <w:top w:val="none" w:sz="0" w:space="0" w:color="auto"/>
        <w:left w:val="none" w:sz="0" w:space="0" w:color="auto"/>
        <w:bottom w:val="none" w:sz="0" w:space="0" w:color="auto"/>
        <w:right w:val="none" w:sz="0" w:space="0" w:color="auto"/>
      </w:divBdr>
    </w:div>
    <w:div w:id="1450248045">
      <w:bodyDiv w:val="1"/>
      <w:marLeft w:val="0"/>
      <w:marRight w:val="0"/>
      <w:marTop w:val="0"/>
      <w:marBottom w:val="0"/>
      <w:divBdr>
        <w:top w:val="none" w:sz="0" w:space="0" w:color="auto"/>
        <w:left w:val="none" w:sz="0" w:space="0" w:color="auto"/>
        <w:bottom w:val="none" w:sz="0" w:space="0" w:color="auto"/>
        <w:right w:val="none" w:sz="0" w:space="0" w:color="auto"/>
      </w:divBdr>
    </w:div>
    <w:div w:id="1450397426">
      <w:bodyDiv w:val="1"/>
      <w:marLeft w:val="0"/>
      <w:marRight w:val="0"/>
      <w:marTop w:val="0"/>
      <w:marBottom w:val="0"/>
      <w:divBdr>
        <w:top w:val="none" w:sz="0" w:space="0" w:color="auto"/>
        <w:left w:val="none" w:sz="0" w:space="0" w:color="auto"/>
        <w:bottom w:val="none" w:sz="0" w:space="0" w:color="auto"/>
        <w:right w:val="none" w:sz="0" w:space="0" w:color="auto"/>
      </w:divBdr>
    </w:div>
    <w:div w:id="1450472244">
      <w:bodyDiv w:val="1"/>
      <w:marLeft w:val="0"/>
      <w:marRight w:val="0"/>
      <w:marTop w:val="0"/>
      <w:marBottom w:val="0"/>
      <w:divBdr>
        <w:top w:val="none" w:sz="0" w:space="0" w:color="auto"/>
        <w:left w:val="none" w:sz="0" w:space="0" w:color="auto"/>
        <w:bottom w:val="none" w:sz="0" w:space="0" w:color="auto"/>
        <w:right w:val="none" w:sz="0" w:space="0" w:color="auto"/>
      </w:divBdr>
    </w:div>
    <w:div w:id="1450705702">
      <w:bodyDiv w:val="1"/>
      <w:marLeft w:val="0"/>
      <w:marRight w:val="0"/>
      <w:marTop w:val="0"/>
      <w:marBottom w:val="0"/>
      <w:divBdr>
        <w:top w:val="none" w:sz="0" w:space="0" w:color="auto"/>
        <w:left w:val="none" w:sz="0" w:space="0" w:color="auto"/>
        <w:bottom w:val="none" w:sz="0" w:space="0" w:color="auto"/>
        <w:right w:val="none" w:sz="0" w:space="0" w:color="auto"/>
      </w:divBdr>
    </w:div>
    <w:div w:id="1450734723">
      <w:bodyDiv w:val="1"/>
      <w:marLeft w:val="0"/>
      <w:marRight w:val="0"/>
      <w:marTop w:val="0"/>
      <w:marBottom w:val="0"/>
      <w:divBdr>
        <w:top w:val="none" w:sz="0" w:space="0" w:color="auto"/>
        <w:left w:val="none" w:sz="0" w:space="0" w:color="auto"/>
        <w:bottom w:val="none" w:sz="0" w:space="0" w:color="auto"/>
        <w:right w:val="none" w:sz="0" w:space="0" w:color="auto"/>
      </w:divBdr>
    </w:div>
    <w:div w:id="1450780915">
      <w:bodyDiv w:val="1"/>
      <w:marLeft w:val="0"/>
      <w:marRight w:val="0"/>
      <w:marTop w:val="0"/>
      <w:marBottom w:val="0"/>
      <w:divBdr>
        <w:top w:val="none" w:sz="0" w:space="0" w:color="auto"/>
        <w:left w:val="none" w:sz="0" w:space="0" w:color="auto"/>
        <w:bottom w:val="none" w:sz="0" w:space="0" w:color="auto"/>
        <w:right w:val="none" w:sz="0" w:space="0" w:color="auto"/>
      </w:divBdr>
    </w:div>
    <w:div w:id="1451316828">
      <w:bodyDiv w:val="1"/>
      <w:marLeft w:val="0"/>
      <w:marRight w:val="0"/>
      <w:marTop w:val="0"/>
      <w:marBottom w:val="0"/>
      <w:divBdr>
        <w:top w:val="none" w:sz="0" w:space="0" w:color="auto"/>
        <w:left w:val="none" w:sz="0" w:space="0" w:color="auto"/>
        <w:bottom w:val="none" w:sz="0" w:space="0" w:color="auto"/>
        <w:right w:val="none" w:sz="0" w:space="0" w:color="auto"/>
      </w:divBdr>
    </w:div>
    <w:div w:id="1451321421">
      <w:bodyDiv w:val="1"/>
      <w:marLeft w:val="0"/>
      <w:marRight w:val="0"/>
      <w:marTop w:val="0"/>
      <w:marBottom w:val="0"/>
      <w:divBdr>
        <w:top w:val="none" w:sz="0" w:space="0" w:color="auto"/>
        <w:left w:val="none" w:sz="0" w:space="0" w:color="auto"/>
        <w:bottom w:val="none" w:sz="0" w:space="0" w:color="auto"/>
        <w:right w:val="none" w:sz="0" w:space="0" w:color="auto"/>
      </w:divBdr>
    </w:div>
    <w:div w:id="1451321808">
      <w:bodyDiv w:val="1"/>
      <w:marLeft w:val="0"/>
      <w:marRight w:val="0"/>
      <w:marTop w:val="0"/>
      <w:marBottom w:val="0"/>
      <w:divBdr>
        <w:top w:val="none" w:sz="0" w:space="0" w:color="auto"/>
        <w:left w:val="none" w:sz="0" w:space="0" w:color="auto"/>
        <w:bottom w:val="none" w:sz="0" w:space="0" w:color="auto"/>
        <w:right w:val="none" w:sz="0" w:space="0" w:color="auto"/>
      </w:divBdr>
    </w:div>
    <w:div w:id="1451513088">
      <w:bodyDiv w:val="1"/>
      <w:marLeft w:val="0"/>
      <w:marRight w:val="0"/>
      <w:marTop w:val="0"/>
      <w:marBottom w:val="0"/>
      <w:divBdr>
        <w:top w:val="none" w:sz="0" w:space="0" w:color="auto"/>
        <w:left w:val="none" w:sz="0" w:space="0" w:color="auto"/>
        <w:bottom w:val="none" w:sz="0" w:space="0" w:color="auto"/>
        <w:right w:val="none" w:sz="0" w:space="0" w:color="auto"/>
      </w:divBdr>
    </w:div>
    <w:div w:id="1451587043">
      <w:bodyDiv w:val="1"/>
      <w:marLeft w:val="0"/>
      <w:marRight w:val="0"/>
      <w:marTop w:val="0"/>
      <w:marBottom w:val="0"/>
      <w:divBdr>
        <w:top w:val="none" w:sz="0" w:space="0" w:color="auto"/>
        <w:left w:val="none" w:sz="0" w:space="0" w:color="auto"/>
        <w:bottom w:val="none" w:sz="0" w:space="0" w:color="auto"/>
        <w:right w:val="none" w:sz="0" w:space="0" w:color="auto"/>
      </w:divBdr>
    </w:div>
    <w:div w:id="1451587699">
      <w:bodyDiv w:val="1"/>
      <w:marLeft w:val="0"/>
      <w:marRight w:val="0"/>
      <w:marTop w:val="0"/>
      <w:marBottom w:val="0"/>
      <w:divBdr>
        <w:top w:val="none" w:sz="0" w:space="0" w:color="auto"/>
        <w:left w:val="none" w:sz="0" w:space="0" w:color="auto"/>
        <w:bottom w:val="none" w:sz="0" w:space="0" w:color="auto"/>
        <w:right w:val="none" w:sz="0" w:space="0" w:color="auto"/>
      </w:divBdr>
    </w:div>
    <w:div w:id="1451628602">
      <w:bodyDiv w:val="1"/>
      <w:marLeft w:val="0"/>
      <w:marRight w:val="0"/>
      <w:marTop w:val="0"/>
      <w:marBottom w:val="0"/>
      <w:divBdr>
        <w:top w:val="none" w:sz="0" w:space="0" w:color="auto"/>
        <w:left w:val="none" w:sz="0" w:space="0" w:color="auto"/>
        <w:bottom w:val="none" w:sz="0" w:space="0" w:color="auto"/>
        <w:right w:val="none" w:sz="0" w:space="0" w:color="auto"/>
      </w:divBdr>
    </w:div>
    <w:div w:id="1451632809">
      <w:bodyDiv w:val="1"/>
      <w:marLeft w:val="0"/>
      <w:marRight w:val="0"/>
      <w:marTop w:val="0"/>
      <w:marBottom w:val="0"/>
      <w:divBdr>
        <w:top w:val="none" w:sz="0" w:space="0" w:color="auto"/>
        <w:left w:val="none" w:sz="0" w:space="0" w:color="auto"/>
        <w:bottom w:val="none" w:sz="0" w:space="0" w:color="auto"/>
        <w:right w:val="none" w:sz="0" w:space="0" w:color="auto"/>
      </w:divBdr>
    </w:div>
    <w:div w:id="1451779232">
      <w:bodyDiv w:val="1"/>
      <w:marLeft w:val="0"/>
      <w:marRight w:val="0"/>
      <w:marTop w:val="0"/>
      <w:marBottom w:val="0"/>
      <w:divBdr>
        <w:top w:val="none" w:sz="0" w:space="0" w:color="auto"/>
        <w:left w:val="none" w:sz="0" w:space="0" w:color="auto"/>
        <w:bottom w:val="none" w:sz="0" w:space="0" w:color="auto"/>
        <w:right w:val="none" w:sz="0" w:space="0" w:color="auto"/>
      </w:divBdr>
    </w:div>
    <w:div w:id="1452020584">
      <w:bodyDiv w:val="1"/>
      <w:marLeft w:val="0"/>
      <w:marRight w:val="0"/>
      <w:marTop w:val="0"/>
      <w:marBottom w:val="0"/>
      <w:divBdr>
        <w:top w:val="none" w:sz="0" w:space="0" w:color="auto"/>
        <w:left w:val="none" w:sz="0" w:space="0" w:color="auto"/>
        <w:bottom w:val="none" w:sz="0" w:space="0" w:color="auto"/>
        <w:right w:val="none" w:sz="0" w:space="0" w:color="auto"/>
      </w:divBdr>
    </w:div>
    <w:div w:id="1452166693">
      <w:bodyDiv w:val="1"/>
      <w:marLeft w:val="0"/>
      <w:marRight w:val="0"/>
      <w:marTop w:val="0"/>
      <w:marBottom w:val="0"/>
      <w:divBdr>
        <w:top w:val="none" w:sz="0" w:space="0" w:color="auto"/>
        <w:left w:val="none" w:sz="0" w:space="0" w:color="auto"/>
        <w:bottom w:val="none" w:sz="0" w:space="0" w:color="auto"/>
        <w:right w:val="none" w:sz="0" w:space="0" w:color="auto"/>
      </w:divBdr>
    </w:div>
    <w:div w:id="1452239538">
      <w:bodyDiv w:val="1"/>
      <w:marLeft w:val="0"/>
      <w:marRight w:val="0"/>
      <w:marTop w:val="0"/>
      <w:marBottom w:val="0"/>
      <w:divBdr>
        <w:top w:val="none" w:sz="0" w:space="0" w:color="auto"/>
        <w:left w:val="none" w:sz="0" w:space="0" w:color="auto"/>
        <w:bottom w:val="none" w:sz="0" w:space="0" w:color="auto"/>
        <w:right w:val="none" w:sz="0" w:space="0" w:color="auto"/>
      </w:divBdr>
    </w:div>
    <w:div w:id="1452243889">
      <w:bodyDiv w:val="1"/>
      <w:marLeft w:val="0"/>
      <w:marRight w:val="0"/>
      <w:marTop w:val="0"/>
      <w:marBottom w:val="0"/>
      <w:divBdr>
        <w:top w:val="none" w:sz="0" w:space="0" w:color="auto"/>
        <w:left w:val="none" w:sz="0" w:space="0" w:color="auto"/>
        <w:bottom w:val="none" w:sz="0" w:space="0" w:color="auto"/>
        <w:right w:val="none" w:sz="0" w:space="0" w:color="auto"/>
      </w:divBdr>
    </w:div>
    <w:div w:id="1452280008">
      <w:bodyDiv w:val="1"/>
      <w:marLeft w:val="0"/>
      <w:marRight w:val="0"/>
      <w:marTop w:val="0"/>
      <w:marBottom w:val="0"/>
      <w:divBdr>
        <w:top w:val="none" w:sz="0" w:space="0" w:color="auto"/>
        <w:left w:val="none" w:sz="0" w:space="0" w:color="auto"/>
        <w:bottom w:val="none" w:sz="0" w:space="0" w:color="auto"/>
        <w:right w:val="none" w:sz="0" w:space="0" w:color="auto"/>
      </w:divBdr>
    </w:div>
    <w:div w:id="1452283838">
      <w:bodyDiv w:val="1"/>
      <w:marLeft w:val="0"/>
      <w:marRight w:val="0"/>
      <w:marTop w:val="0"/>
      <w:marBottom w:val="0"/>
      <w:divBdr>
        <w:top w:val="none" w:sz="0" w:space="0" w:color="auto"/>
        <w:left w:val="none" w:sz="0" w:space="0" w:color="auto"/>
        <w:bottom w:val="none" w:sz="0" w:space="0" w:color="auto"/>
        <w:right w:val="none" w:sz="0" w:space="0" w:color="auto"/>
      </w:divBdr>
    </w:div>
    <w:div w:id="1452356394">
      <w:bodyDiv w:val="1"/>
      <w:marLeft w:val="0"/>
      <w:marRight w:val="0"/>
      <w:marTop w:val="0"/>
      <w:marBottom w:val="0"/>
      <w:divBdr>
        <w:top w:val="none" w:sz="0" w:space="0" w:color="auto"/>
        <w:left w:val="none" w:sz="0" w:space="0" w:color="auto"/>
        <w:bottom w:val="none" w:sz="0" w:space="0" w:color="auto"/>
        <w:right w:val="none" w:sz="0" w:space="0" w:color="auto"/>
      </w:divBdr>
    </w:div>
    <w:div w:id="1452434551">
      <w:bodyDiv w:val="1"/>
      <w:marLeft w:val="0"/>
      <w:marRight w:val="0"/>
      <w:marTop w:val="0"/>
      <w:marBottom w:val="0"/>
      <w:divBdr>
        <w:top w:val="none" w:sz="0" w:space="0" w:color="auto"/>
        <w:left w:val="none" w:sz="0" w:space="0" w:color="auto"/>
        <w:bottom w:val="none" w:sz="0" w:space="0" w:color="auto"/>
        <w:right w:val="none" w:sz="0" w:space="0" w:color="auto"/>
      </w:divBdr>
    </w:div>
    <w:div w:id="1452558001">
      <w:bodyDiv w:val="1"/>
      <w:marLeft w:val="0"/>
      <w:marRight w:val="0"/>
      <w:marTop w:val="0"/>
      <w:marBottom w:val="0"/>
      <w:divBdr>
        <w:top w:val="none" w:sz="0" w:space="0" w:color="auto"/>
        <w:left w:val="none" w:sz="0" w:space="0" w:color="auto"/>
        <w:bottom w:val="none" w:sz="0" w:space="0" w:color="auto"/>
        <w:right w:val="none" w:sz="0" w:space="0" w:color="auto"/>
      </w:divBdr>
    </w:div>
    <w:div w:id="1452627040">
      <w:bodyDiv w:val="1"/>
      <w:marLeft w:val="0"/>
      <w:marRight w:val="0"/>
      <w:marTop w:val="0"/>
      <w:marBottom w:val="0"/>
      <w:divBdr>
        <w:top w:val="none" w:sz="0" w:space="0" w:color="auto"/>
        <w:left w:val="none" w:sz="0" w:space="0" w:color="auto"/>
        <w:bottom w:val="none" w:sz="0" w:space="0" w:color="auto"/>
        <w:right w:val="none" w:sz="0" w:space="0" w:color="auto"/>
      </w:divBdr>
    </w:div>
    <w:div w:id="1452746922">
      <w:bodyDiv w:val="1"/>
      <w:marLeft w:val="0"/>
      <w:marRight w:val="0"/>
      <w:marTop w:val="0"/>
      <w:marBottom w:val="0"/>
      <w:divBdr>
        <w:top w:val="none" w:sz="0" w:space="0" w:color="auto"/>
        <w:left w:val="none" w:sz="0" w:space="0" w:color="auto"/>
        <w:bottom w:val="none" w:sz="0" w:space="0" w:color="auto"/>
        <w:right w:val="none" w:sz="0" w:space="0" w:color="auto"/>
      </w:divBdr>
    </w:div>
    <w:div w:id="1452820364">
      <w:bodyDiv w:val="1"/>
      <w:marLeft w:val="0"/>
      <w:marRight w:val="0"/>
      <w:marTop w:val="0"/>
      <w:marBottom w:val="0"/>
      <w:divBdr>
        <w:top w:val="none" w:sz="0" w:space="0" w:color="auto"/>
        <w:left w:val="none" w:sz="0" w:space="0" w:color="auto"/>
        <w:bottom w:val="none" w:sz="0" w:space="0" w:color="auto"/>
        <w:right w:val="none" w:sz="0" w:space="0" w:color="auto"/>
      </w:divBdr>
    </w:div>
    <w:div w:id="1452822020">
      <w:bodyDiv w:val="1"/>
      <w:marLeft w:val="0"/>
      <w:marRight w:val="0"/>
      <w:marTop w:val="0"/>
      <w:marBottom w:val="0"/>
      <w:divBdr>
        <w:top w:val="none" w:sz="0" w:space="0" w:color="auto"/>
        <w:left w:val="none" w:sz="0" w:space="0" w:color="auto"/>
        <w:bottom w:val="none" w:sz="0" w:space="0" w:color="auto"/>
        <w:right w:val="none" w:sz="0" w:space="0" w:color="auto"/>
      </w:divBdr>
    </w:div>
    <w:div w:id="1452823360">
      <w:bodyDiv w:val="1"/>
      <w:marLeft w:val="0"/>
      <w:marRight w:val="0"/>
      <w:marTop w:val="0"/>
      <w:marBottom w:val="0"/>
      <w:divBdr>
        <w:top w:val="none" w:sz="0" w:space="0" w:color="auto"/>
        <w:left w:val="none" w:sz="0" w:space="0" w:color="auto"/>
        <w:bottom w:val="none" w:sz="0" w:space="0" w:color="auto"/>
        <w:right w:val="none" w:sz="0" w:space="0" w:color="auto"/>
      </w:divBdr>
    </w:div>
    <w:div w:id="1452892995">
      <w:bodyDiv w:val="1"/>
      <w:marLeft w:val="0"/>
      <w:marRight w:val="0"/>
      <w:marTop w:val="0"/>
      <w:marBottom w:val="0"/>
      <w:divBdr>
        <w:top w:val="none" w:sz="0" w:space="0" w:color="auto"/>
        <w:left w:val="none" w:sz="0" w:space="0" w:color="auto"/>
        <w:bottom w:val="none" w:sz="0" w:space="0" w:color="auto"/>
        <w:right w:val="none" w:sz="0" w:space="0" w:color="auto"/>
      </w:divBdr>
    </w:div>
    <w:div w:id="1452896477">
      <w:bodyDiv w:val="1"/>
      <w:marLeft w:val="0"/>
      <w:marRight w:val="0"/>
      <w:marTop w:val="0"/>
      <w:marBottom w:val="0"/>
      <w:divBdr>
        <w:top w:val="none" w:sz="0" w:space="0" w:color="auto"/>
        <w:left w:val="none" w:sz="0" w:space="0" w:color="auto"/>
        <w:bottom w:val="none" w:sz="0" w:space="0" w:color="auto"/>
        <w:right w:val="none" w:sz="0" w:space="0" w:color="auto"/>
      </w:divBdr>
    </w:div>
    <w:div w:id="1452937362">
      <w:bodyDiv w:val="1"/>
      <w:marLeft w:val="0"/>
      <w:marRight w:val="0"/>
      <w:marTop w:val="0"/>
      <w:marBottom w:val="0"/>
      <w:divBdr>
        <w:top w:val="none" w:sz="0" w:space="0" w:color="auto"/>
        <w:left w:val="none" w:sz="0" w:space="0" w:color="auto"/>
        <w:bottom w:val="none" w:sz="0" w:space="0" w:color="auto"/>
        <w:right w:val="none" w:sz="0" w:space="0" w:color="auto"/>
      </w:divBdr>
    </w:div>
    <w:div w:id="1453012130">
      <w:bodyDiv w:val="1"/>
      <w:marLeft w:val="0"/>
      <w:marRight w:val="0"/>
      <w:marTop w:val="0"/>
      <w:marBottom w:val="0"/>
      <w:divBdr>
        <w:top w:val="none" w:sz="0" w:space="0" w:color="auto"/>
        <w:left w:val="none" w:sz="0" w:space="0" w:color="auto"/>
        <w:bottom w:val="none" w:sz="0" w:space="0" w:color="auto"/>
        <w:right w:val="none" w:sz="0" w:space="0" w:color="auto"/>
      </w:divBdr>
    </w:div>
    <w:div w:id="1453092980">
      <w:bodyDiv w:val="1"/>
      <w:marLeft w:val="0"/>
      <w:marRight w:val="0"/>
      <w:marTop w:val="0"/>
      <w:marBottom w:val="0"/>
      <w:divBdr>
        <w:top w:val="none" w:sz="0" w:space="0" w:color="auto"/>
        <w:left w:val="none" w:sz="0" w:space="0" w:color="auto"/>
        <w:bottom w:val="none" w:sz="0" w:space="0" w:color="auto"/>
        <w:right w:val="none" w:sz="0" w:space="0" w:color="auto"/>
      </w:divBdr>
    </w:div>
    <w:div w:id="1453406219">
      <w:bodyDiv w:val="1"/>
      <w:marLeft w:val="0"/>
      <w:marRight w:val="0"/>
      <w:marTop w:val="0"/>
      <w:marBottom w:val="0"/>
      <w:divBdr>
        <w:top w:val="none" w:sz="0" w:space="0" w:color="auto"/>
        <w:left w:val="none" w:sz="0" w:space="0" w:color="auto"/>
        <w:bottom w:val="none" w:sz="0" w:space="0" w:color="auto"/>
        <w:right w:val="none" w:sz="0" w:space="0" w:color="auto"/>
      </w:divBdr>
    </w:div>
    <w:div w:id="1453476302">
      <w:bodyDiv w:val="1"/>
      <w:marLeft w:val="0"/>
      <w:marRight w:val="0"/>
      <w:marTop w:val="0"/>
      <w:marBottom w:val="0"/>
      <w:divBdr>
        <w:top w:val="none" w:sz="0" w:space="0" w:color="auto"/>
        <w:left w:val="none" w:sz="0" w:space="0" w:color="auto"/>
        <w:bottom w:val="none" w:sz="0" w:space="0" w:color="auto"/>
        <w:right w:val="none" w:sz="0" w:space="0" w:color="auto"/>
      </w:divBdr>
    </w:div>
    <w:div w:id="1453553877">
      <w:bodyDiv w:val="1"/>
      <w:marLeft w:val="0"/>
      <w:marRight w:val="0"/>
      <w:marTop w:val="0"/>
      <w:marBottom w:val="0"/>
      <w:divBdr>
        <w:top w:val="none" w:sz="0" w:space="0" w:color="auto"/>
        <w:left w:val="none" w:sz="0" w:space="0" w:color="auto"/>
        <w:bottom w:val="none" w:sz="0" w:space="0" w:color="auto"/>
        <w:right w:val="none" w:sz="0" w:space="0" w:color="auto"/>
      </w:divBdr>
    </w:div>
    <w:div w:id="1453667479">
      <w:bodyDiv w:val="1"/>
      <w:marLeft w:val="0"/>
      <w:marRight w:val="0"/>
      <w:marTop w:val="0"/>
      <w:marBottom w:val="0"/>
      <w:divBdr>
        <w:top w:val="none" w:sz="0" w:space="0" w:color="auto"/>
        <w:left w:val="none" w:sz="0" w:space="0" w:color="auto"/>
        <w:bottom w:val="none" w:sz="0" w:space="0" w:color="auto"/>
        <w:right w:val="none" w:sz="0" w:space="0" w:color="auto"/>
      </w:divBdr>
    </w:div>
    <w:div w:id="1453668613">
      <w:bodyDiv w:val="1"/>
      <w:marLeft w:val="0"/>
      <w:marRight w:val="0"/>
      <w:marTop w:val="0"/>
      <w:marBottom w:val="0"/>
      <w:divBdr>
        <w:top w:val="none" w:sz="0" w:space="0" w:color="auto"/>
        <w:left w:val="none" w:sz="0" w:space="0" w:color="auto"/>
        <w:bottom w:val="none" w:sz="0" w:space="0" w:color="auto"/>
        <w:right w:val="none" w:sz="0" w:space="0" w:color="auto"/>
      </w:divBdr>
    </w:div>
    <w:div w:id="1453747665">
      <w:bodyDiv w:val="1"/>
      <w:marLeft w:val="0"/>
      <w:marRight w:val="0"/>
      <w:marTop w:val="0"/>
      <w:marBottom w:val="0"/>
      <w:divBdr>
        <w:top w:val="none" w:sz="0" w:space="0" w:color="auto"/>
        <w:left w:val="none" w:sz="0" w:space="0" w:color="auto"/>
        <w:bottom w:val="none" w:sz="0" w:space="0" w:color="auto"/>
        <w:right w:val="none" w:sz="0" w:space="0" w:color="auto"/>
      </w:divBdr>
    </w:div>
    <w:div w:id="1453748841">
      <w:bodyDiv w:val="1"/>
      <w:marLeft w:val="0"/>
      <w:marRight w:val="0"/>
      <w:marTop w:val="0"/>
      <w:marBottom w:val="0"/>
      <w:divBdr>
        <w:top w:val="none" w:sz="0" w:space="0" w:color="auto"/>
        <w:left w:val="none" w:sz="0" w:space="0" w:color="auto"/>
        <w:bottom w:val="none" w:sz="0" w:space="0" w:color="auto"/>
        <w:right w:val="none" w:sz="0" w:space="0" w:color="auto"/>
      </w:divBdr>
    </w:div>
    <w:div w:id="1453983284">
      <w:bodyDiv w:val="1"/>
      <w:marLeft w:val="0"/>
      <w:marRight w:val="0"/>
      <w:marTop w:val="0"/>
      <w:marBottom w:val="0"/>
      <w:divBdr>
        <w:top w:val="none" w:sz="0" w:space="0" w:color="auto"/>
        <w:left w:val="none" w:sz="0" w:space="0" w:color="auto"/>
        <w:bottom w:val="none" w:sz="0" w:space="0" w:color="auto"/>
        <w:right w:val="none" w:sz="0" w:space="0" w:color="auto"/>
      </w:divBdr>
    </w:div>
    <w:div w:id="1454012400">
      <w:bodyDiv w:val="1"/>
      <w:marLeft w:val="0"/>
      <w:marRight w:val="0"/>
      <w:marTop w:val="0"/>
      <w:marBottom w:val="0"/>
      <w:divBdr>
        <w:top w:val="none" w:sz="0" w:space="0" w:color="auto"/>
        <w:left w:val="none" w:sz="0" w:space="0" w:color="auto"/>
        <w:bottom w:val="none" w:sz="0" w:space="0" w:color="auto"/>
        <w:right w:val="none" w:sz="0" w:space="0" w:color="auto"/>
      </w:divBdr>
    </w:div>
    <w:div w:id="1454208615">
      <w:bodyDiv w:val="1"/>
      <w:marLeft w:val="0"/>
      <w:marRight w:val="0"/>
      <w:marTop w:val="0"/>
      <w:marBottom w:val="0"/>
      <w:divBdr>
        <w:top w:val="none" w:sz="0" w:space="0" w:color="auto"/>
        <w:left w:val="none" w:sz="0" w:space="0" w:color="auto"/>
        <w:bottom w:val="none" w:sz="0" w:space="0" w:color="auto"/>
        <w:right w:val="none" w:sz="0" w:space="0" w:color="auto"/>
      </w:divBdr>
    </w:div>
    <w:div w:id="1454397297">
      <w:bodyDiv w:val="1"/>
      <w:marLeft w:val="0"/>
      <w:marRight w:val="0"/>
      <w:marTop w:val="0"/>
      <w:marBottom w:val="0"/>
      <w:divBdr>
        <w:top w:val="none" w:sz="0" w:space="0" w:color="auto"/>
        <w:left w:val="none" w:sz="0" w:space="0" w:color="auto"/>
        <w:bottom w:val="none" w:sz="0" w:space="0" w:color="auto"/>
        <w:right w:val="none" w:sz="0" w:space="0" w:color="auto"/>
      </w:divBdr>
    </w:div>
    <w:div w:id="1454472974">
      <w:bodyDiv w:val="1"/>
      <w:marLeft w:val="0"/>
      <w:marRight w:val="0"/>
      <w:marTop w:val="0"/>
      <w:marBottom w:val="0"/>
      <w:divBdr>
        <w:top w:val="none" w:sz="0" w:space="0" w:color="auto"/>
        <w:left w:val="none" w:sz="0" w:space="0" w:color="auto"/>
        <w:bottom w:val="none" w:sz="0" w:space="0" w:color="auto"/>
        <w:right w:val="none" w:sz="0" w:space="0" w:color="auto"/>
      </w:divBdr>
    </w:div>
    <w:div w:id="1454590065">
      <w:bodyDiv w:val="1"/>
      <w:marLeft w:val="0"/>
      <w:marRight w:val="0"/>
      <w:marTop w:val="0"/>
      <w:marBottom w:val="0"/>
      <w:divBdr>
        <w:top w:val="none" w:sz="0" w:space="0" w:color="auto"/>
        <w:left w:val="none" w:sz="0" w:space="0" w:color="auto"/>
        <w:bottom w:val="none" w:sz="0" w:space="0" w:color="auto"/>
        <w:right w:val="none" w:sz="0" w:space="0" w:color="auto"/>
      </w:divBdr>
    </w:div>
    <w:div w:id="1454593427">
      <w:bodyDiv w:val="1"/>
      <w:marLeft w:val="0"/>
      <w:marRight w:val="0"/>
      <w:marTop w:val="0"/>
      <w:marBottom w:val="0"/>
      <w:divBdr>
        <w:top w:val="none" w:sz="0" w:space="0" w:color="auto"/>
        <w:left w:val="none" w:sz="0" w:space="0" w:color="auto"/>
        <w:bottom w:val="none" w:sz="0" w:space="0" w:color="auto"/>
        <w:right w:val="none" w:sz="0" w:space="0" w:color="auto"/>
      </w:divBdr>
    </w:div>
    <w:div w:id="1454639862">
      <w:bodyDiv w:val="1"/>
      <w:marLeft w:val="0"/>
      <w:marRight w:val="0"/>
      <w:marTop w:val="0"/>
      <w:marBottom w:val="0"/>
      <w:divBdr>
        <w:top w:val="none" w:sz="0" w:space="0" w:color="auto"/>
        <w:left w:val="none" w:sz="0" w:space="0" w:color="auto"/>
        <w:bottom w:val="none" w:sz="0" w:space="0" w:color="auto"/>
        <w:right w:val="none" w:sz="0" w:space="0" w:color="auto"/>
      </w:divBdr>
    </w:div>
    <w:div w:id="1454712634">
      <w:bodyDiv w:val="1"/>
      <w:marLeft w:val="0"/>
      <w:marRight w:val="0"/>
      <w:marTop w:val="0"/>
      <w:marBottom w:val="0"/>
      <w:divBdr>
        <w:top w:val="none" w:sz="0" w:space="0" w:color="auto"/>
        <w:left w:val="none" w:sz="0" w:space="0" w:color="auto"/>
        <w:bottom w:val="none" w:sz="0" w:space="0" w:color="auto"/>
        <w:right w:val="none" w:sz="0" w:space="0" w:color="auto"/>
      </w:divBdr>
    </w:div>
    <w:div w:id="1454717083">
      <w:bodyDiv w:val="1"/>
      <w:marLeft w:val="0"/>
      <w:marRight w:val="0"/>
      <w:marTop w:val="0"/>
      <w:marBottom w:val="0"/>
      <w:divBdr>
        <w:top w:val="none" w:sz="0" w:space="0" w:color="auto"/>
        <w:left w:val="none" w:sz="0" w:space="0" w:color="auto"/>
        <w:bottom w:val="none" w:sz="0" w:space="0" w:color="auto"/>
        <w:right w:val="none" w:sz="0" w:space="0" w:color="auto"/>
      </w:divBdr>
    </w:div>
    <w:div w:id="1454785537">
      <w:bodyDiv w:val="1"/>
      <w:marLeft w:val="0"/>
      <w:marRight w:val="0"/>
      <w:marTop w:val="0"/>
      <w:marBottom w:val="0"/>
      <w:divBdr>
        <w:top w:val="none" w:sz="0" w:space="0" w:color="auto"/>
        <w:left w:val="none" w:sz="0" w:space="0" w:color="auto"/>
        <w:bottom w:val="none" w:sz="0" w:space="0" w:color="auto"/>
        <w:right w:val="none" w:sz="0" w:space="0" w:color="auto"/>
      </w:divBdr>
    </w:div>
    <w:div w:id="1454860123">
      <w:bodyDiv w:val="1"/>
      <w:marLeft w:val="0"/>
      <w:marRight w:val="0"/>
      <w:marTop w:val="0"/>
      <w:marBottom w:val="0"/>
      <w:divBdr>
        <w:top w:val="none" w:sz="0" w:space="0" w:color="auto"/>
        <w:left w:val="none" w:sz="0" w:space="0" w:color="auto"/>
        <w:bottom w:val="none" w:sz="0" w:space="0" w:color="auto"/>
        <w:right w:val="none" w:sz="0" w:space="0" w:color="auto"/>
      </w:divBdr>
    </w:div>
    <w:div w:id="1454985228">
      <w:bodyDiv w:val="1"/>
      <w:marLeft w:val="0"/>
      <w:marRight w:val="0"/>
      <w:marTop w:val="0"/>
      <w:marBottom w:val="0"/>
      <w:divBdr>
        <w:top w:val="none" w:sz="0" w:space="0" w:color="auto"/>
        <w:left w:val="none" w:sz="0" w:space="0" w:color="auto"/>
        <w:bottom w:val="none" w:sz="0" w:space="0" w:color="auto"/>
        <w:right w:val="none" w:sz="0" w:space="0" w:color="auto"/>
      </w:divBdr>
    </w:div>
    <w:div w:id="1455057212">
      <w:bodyDiv w:val="1"/>
      <w:marLeft w:val="0"/>
      <w:marRight w:val="0"/>
      <w:marTop w:val="0"/>
      <w:marBottom w:val="0"/>
      <w:divBdr>
        <w:top w:val="none" w:sz="0" w:space="0" w:color="auto"/>
        <w:left w:val="none" w:sz="0" w:space="0" w:color="auto"/>
        <w:bottom w:val="none" w:sz="0" w:space="0" w:color="auto"/>
        <w:right w:val="none" w:sz="0" w:space="0" w:color="auto"/>
      </w:divBdr>
    </w:div>
    <w:div w:id="1455178441">
      <w:bodyDiv w:val="1"/>
      <w:marLeft w:val="0"/>
      <w:marRight w:val="0"/>
      <w:marTop w:val="0"/>
      <w:marBottom w:val="0"/>
      <w:divBdr>
        <w:top w:val="none" w:sz="0" w:space="0" w:color="auto"/>
        <w:left w:val="none" w:sz="0" w:space="0" w:color="auto"/>
        <w:bottom w:val="none" w:sz="0" w:space="0" w:color="auto"/>
        <w:right w:val="none" w:sz="0" w:space="0" w:color="auto"/>
      </w:divBdr>
    </w:div>
    <w:div w:id="1455247174">
      <w:bodyDiv w:val="1"/>
      <w:marLeft w:val="0"/>
      <w:marRight w:val="0"/>
      <w:marTop w:val="0"/>
      <w:marBottom w:val="0"/>
      <w:divBdr>
        <w:top w:val="none" w:sz="0" w:space="0" w:color="auto"/>
        <w:left w:val="none" w:sz="0" w:space="0" w:color="auto"/>
        <w:bottom w:val="none" w:sz="0" w:space="0" w:color="auto"/>
        <w:right w:val="none" w:sz="0" w:space="0" w:color="auto"/>
      </w:divBdr>
    </w:div>
    <w:div w:id="1455251720">
      <w:bodyDiv w:val="1"/>
      <w:marLeft w:val="0"/>
      <w:marRight w:val="0"/>
      <w:marTop w:val="0"/>
      <w:marBottom w:val="0"/>
      <w:divBdr>
        <w:top w:val="none" w:sz="0" w:space="0" w:color="auto"/>
        <w:left w:val="none" w:sz="0" w:space="0" w:color="auto"/>
        <w:bottom w:val="none" w:sz="0" w:space="0" w:color="auto"/>
        <w:right w:val="none" w:sz="0" w:space="0" w:color="auto"/>
      </w:divBdr>
    </w:div>
    <w:div w:id="1455367470">
      <w:bodyDiv w:val="1"/>
      <w:marLeft w:val="0"/>
      <w:marRight w:val="0"/>
      <w:marTop w:val="0"/>
      <w:marBottom w:val="0"/>
      <w:divBdr>
        <w:top w:val="none" w:sz="0" w:space="0" w:color="auto"/>
        <w:left w:val="none" w:sz="0" w:space="0" w:color="auto"/>
        <w:bottom w:val="none" w:sz="0" w:space="0" w:color="auto"/>
        <w:right w:val="none" w:sz="0" w:space="0" w:color="auto"/>
      </w:divBdr>
    </w:div>
    <w:div w:id="1455371519">
      <w:bodyDiv w:val="1"/>
      <w:marLeft w:val="0"/>
      <w:marRight w:val="0"/>
      <w:marTop w:val="0"/>
      <w:marBottom w:val="0"/>
      <w:divBdr>
        <w:top w:val="none" w:sz="0" w:space="0" w:color="auto"/>
        <w:left w:val="none" w:sz="0" w:space="0" w:color="auto"/>
        <w:bottom w:val="none" w:sz="0" w:space="0" w:color="auto"/>
        <w:right w:val="none" w:sz="0" w:space="0" w:color="auto"/>
      </w:divBdr>
    </w:div>
    <w:div w:id="1455447805">
      <w:bodyDiv w:val="1"/>
      <w:marLeft w:val="0"/>
      <w:marRight w:val="0"/>
      <w:marTop w:val="0"/>
      <w:marBottom w:val="0"/>
      <w:divBdr>
        <w:top w:val="none" w:sz="0" w:space="0" w:color="auto"/>
        <w:left w:val="none" w:sz="0" w:space="0" w:color="auto"/>
        <w:bottom w:val="none" w:sz="0" w:space="0" w:color="auto"/>
        <w:right w:val="none" w:sz="0" w:space="0" w:color="auto"/>
      </w:divBdr>
    </w:div>
    <w:div w:id="1455562393">
      <w:bodyDiv w:val="1"/>
      <w:marLeft w:val="0"/>
      <w:marRight w:val="0"/>
      <w:marTop w:val="0"/>
      <w:marBottom w:val="0"/>
      <w:divBdr>
        <w:top w:val="none" w:sz="0" w:space="0" w:color="auto"/>
        <w:left w:val="none" w:sz="0" w:space="0" w:color="auto"/>
        <w:bottom w:val="none" w:sz="0" w:space="0" w:color="auto"/>
        <w:right w:val="none" w:sz="0" w:space="0" w:color="auto"/>
      </w:divBdr>
    </w:div>
    <w:div w:id="1455634479">
      <w:bodyDiv w:val="1"/>
      <w:marLeft w:val="0"/>
      <w:marRight w:val="0"/>
      <w:marTop w:val="0"/>
      <w:marBottom w:val="0"/>
      <w:divBdr>
        <w:top w:val="none" w:sz="0" w:space="0" w:color="auto"/>
        <w:left w:val="none" w:sz="0" w:space="0" w:color="auto"/>
        <w:bottom w:val="none" w:sz="0" w:space="0" w:color="auto"/>
        <w:right w:val="none" w:sz="0" w:space="0" w:color="auto"/>
      </w:divBdr>
    </w:div>
    <w:div w:id="1455714422">
      <w:bodyDiv w:val="1"/>
      <w:marLeft w:val="0"/>
      <w:marRight w:val="0"/>
      <w:marTop w:val="0"/>
      <w:marBottom w:val="0"/>
      <w:divBdr>
        <w:top w:val="none" w:sz="0" w:space="0" w:color="auto"/>
        <w:left w:val="none" w:sz="0" w:space="0" w:color="auto"/>
        <w:bottom w:val="none" w:sz="0" w:space="0" w:color="auto"/>
        <w:right w:val="none" w:sz="0" w:space="0" w:color="auto"/>
      </w:divBdr>
    </w:div>
    <w:div w:id="1455755572">
      <w:bodyDiv w:val="1"/>
      <w:marLeft w:val="0"/>
      <w:marRight w:val="0"/>
      <w:marTop w:val="0"/>
      <w:marBottom w:val="0"/>
      <w:divBdr>
        <w:top w:val="none" w:sz="0" w:space="0" w:color="auto"/>
        <w:left w:val="none" w:sz="0" w:space="0" w:color="auto"/>
        <w:bottom w:val="none" w:sz="0" w:space="0" w:color="auto"/>
        <w:right w:val="none" w:sz="0" w:space="0" w:color="auto"/>
      </w:divBdr>
    </w:div>
    <w:div w:id="1455756134">
      <w:bodyDiv w:val="1"/>
      <w:marLeft w:val="0"/>
      <w:marRight w:val="0"/>
      <w:marTop w:val="0"/>
      <w:marBottom w:val="0"/>
      <w:divBdr>
        <w:top w:val="none" w:sz="0" w:space="0" w:color="auto"/>
        <w:left w:val="none" w:sz="0" w:space="0" w:color="auto"/>
        <w:bottom w:val="none" w:sz="0" w:space="0" w:color="auto"/>
        <w:right w:val="none" w:sz="0" w:space="0" w:color="auto"/>
      </w:divBdr>
    </w:div>
    <w:div w:id="1455826542">
      <w:bodyDiv w:val="1"/>
      <w:marLeft w:val="0"/>
      <w:marRight w:val="0"/>
      <w:marTop w:val="0"/>
      <w:marBottom w:val="0"/>
      <w:divBdr>
        <w:top w:val="none" w:sz="0" w:space="0" w:color="auto"/>
        <w:left w:val="none" w:sz="0" w:space="0" w:color="auto"/>
        <w:bottom w:val="none" w:sz="0" w:space="0" w:color="auto"/>
        <w:right w:val="none" w:sz="0" w:space="0" w:color="auto"/>
      </w:divBdr>
    </w:div>
    <w:div w:id="1455831303">
      <w:bodyDiv w:val="1"/>
      <w:marLeft w:val="0"/>
      <w:marRight w:val="0"/>
      <w:marTop w:val="0"/>
      <w:marBottom w:val="0"/>
      <w:divBdr>
        <w:top w:val="none" w:sz="0" w:space="0" w:color="auto"/>
        <w:left w:val="none" w:sz="0" w:space="0" w:color="auto"/>
        <w:bottom w:val="none" w:sz="0" w:space="0" w:color="auto"/>
        <w:right w:val="none" w:sz="0" w:space="0" w:color="auto"/>
      </w:divBdr>
    </w:div>
    <w:div w:id="1456098566">
      <w:bodyDiv w:val="1"/>
      <w:marLeft w:val="0"/>
      <w:marRight w:val="0"/>
      <w:marTop w:val="0"/>
      <w:marBottom w:val="0"/>
      <w:divBdr>
        <w:top w:val="none" w:sz="0" w:space="0" w:color="auto"/>
        <w:left w:val="none" w:sz="0" w:space="0" w:color="auto"/>
        <w:bottom w:val="none" w:sz="0" w:space="0" w:color="auto"/>
        <w:right w:val="none" w:sz="0" w:space="0" w:color="auto"/>
      </w:divBdr>
    </w:div>
    <w:div w:id="1456098865">
      <w:bodyDiv w:val="1"/>
      <w:marLeft w:val="0"/>
      <w:marRight w:val="0"/>
      <w:marTop w:val="0"/>
      <w:marBottom w:val="0"/>
      <w:divBdr>
        <w:top w:val="none" w:sz="0" w:space="0" w:color="auto"/>
        <w:left w:val="none" w:sz="0" w:space="0" w:color="auto"/>
        <w:bottom w:val="none" w:sz="0" w:space="0" w:color="auto"/>
        <w:right w:val="none" w:sz="0" w:space="0" w:color="auto"/>
      </w:divBdr>
    </w:div>
    <w:div w:id="1456101863">
      <w:bodyDiv w:val="1"/>
      <w:marLeft w:val="0"/>
      <w:marRight w:val="0"/>
      <w:marTop w:val="0"/>
      <w:marBottom w:val="0"/>
      <w:divBdr>
        <w:top w:val="none" w:sz="0" w:space="0" w:color="auto"/>
        <w:left w:val="none" w:sz="0" w:space="0" w:color="auto"/>
        <w:bottom w:val="none" w:sz="0" w:space="0" w:color="auto"/>
        <w:right w:val="none" w:sz="0" w:space="0" w:color="auto"/>
      </w:divBdr>
    </w:div>
    <w:div w:id="1456211500">
      <w:bodyDiv w:val="1"/>
      <w:marLeft w:val="0"/>
      <w:marRight w:val="0"/>
      <w:marTop w:val="0"/>
      <w:marBottom w:val="0"/>
      <w:divBdr>
        <w:top w:val="none" w:sz="0" w:space="0" w:color="auto"/>
        <w:left w:val="none" w:sz="0" w:space="0" w:color="auto"/>
        <w:bottom w:val="none" w:sz="0" w:space="0" w:color="auto"/>
        <w:right w:val="none" w:sz="0" w:space="0" w:color="auto"/>
      </w:divBdr>
    </w:div>
    <w:div w:id="1456290770">
      <w:bodyDiv w:val="1"/>
      <w:marLeft w:val="0"/>
      <w:marRight w:val="0"/>
      <w:marTop w:val="0"/>
      <w:marBottom w:val="0"/>
      <w:divBdr>
        <w:top w:val="none" w:sz="0" w:space="0" w:color="auto"/>
        <w:left w:val="none" w:sz="0" w:space="0" w:color="auto"/>
        <w:bottom w:val="none" w:sz="0" w:space="0" w:color="auto"/>
        <w:right w:val="none" w:sz="0" w:space="0" w:color="auto"/>
      </w:divBdr>
    </w:div>
    <w:div w:id="1456295659">
      <w:bodyDiv w:val="1"/>
      <w:marLeft w:val="0"/>
      <w:marRight w:val="0"/>
      <w:marTop w:val="0"/>
      <w:marBottom w:val="0"/>
      <w:divBdr>
        <w:top w:val="none" w:sz="0" w:space="0" w:color="auto"/>
        <w:left w:val="none" w:sz="0" w:space="0" w:color="auto"/>
        <w:bottom w:val="none" w:sz="0" w:space="0" w:color="auto"/>
        <w:right w:val="none" w:sz="0" w:space="0" w:color="auto"/>
      </w:divBdr>
    </w:div>
    <w:div w:id="1456365119">
      <w:bodyDiv w:val="1"/>
      <w:marLeft w:val="0"/>
      <w:marRight w:val="0"/>
      <w:marTop w:val="0"/>
      <w:marBottom w:val="0"/>
      <w:divBdr>
        <w:top w:val="none" w:sz="0" w:space="0" w:color="auto"/>
        <w:left w:val="none" w:sz="0" w:space="0" w:color="auto"/>
        <w:bottom w:val="none" w:sz="0" w:space="0" w:color="auto"/>
        <w:right w:val="none" w:sz="0" w:space="0" w:color="auto"/>
      </w:divBdr>
    </w:div>
    <w:div w:id="1456484497">
      <w:bodyDiv w:val="1"/>
      <w:marLeft w:val="0"/>
      <w:marRight w:val="0"/>
      <w:marTop w:val="0"/>
      <w:marBottom w:val="0"/>
      <w:divBdr>
        <w:top w:val="none" w:sz="0" w:space="0" w:color="auto"/>
        <w:left w:val="none" w:sz="0" w:space="0" w:color="auto"/>
        <w:bottom w:val="none" w:sz="0" w:space="0" w:color="auto"/>
        <w:right w:val="none" w:sz="0" w:space="0" w:color="auto"/>
      </w:divBdr>
    </w:div>
    <w:div w:id="1456486055">
      <w:bodyDiv w:val="1"/>
      <w:marLeft w:val="0"/>
      <w:marRight w:val="0"/>
      <w:marTop w:val="0"/>
      <w:marBottom w:val="0"/>
      <w:divBdr>
        <w:top w:val="none" w:sz="0" w:space="0" w:color="auto"/>
        <w:left w:val="none" w:sz="0" w:space="0" w:color="auto"/>
        <w:bottom w:val="none" w:sz="0" w:space="0" w:color="auto"/>
        <w:right w:val="none" w:sz="0" w:space="0" w:color="auto"/>
      </w:divBdr>
    </w:div>
    <w:div w:id="1456488751">
      <w:bodyDiv w:val="1"/>
      <w:marLeft w:val="0"/>
      <w:marRight w:val="0"/>
      <w:marTop w:val="0"/>
      <w:marBottom w:val="0"/>
      <w:divBdr>
        <w:top w:val="none" w:sz="0" w:space="0" w:color="auto"/>
        <w:left w:val="none" w:sz="0" w:space="0" w:color="auto"/>
        <w:bottom w:val="none" w:sz="0" w:space="0" w:color="auto"/>
        <w:right w:val="none" w:sz="0" w:space="0" w:color="auto"/>
      </w:divBdr>
    </w:div>
    <w:div w:id="1456560404">
      <w:bodyDiv w:val="1"/>
      <w:marLeft w:val="0"/>
      <w:marRight w:val="0"/>
      <w:marTop w:val="0"/>
      <w:marBottom w:val="0"/>
      <w:divBdr>
        <w:top w:val="none" w:sz="0" w:space="0" w:color="auto"/>
        <w:left w:val="none" w:sz="0" w:space="0" w:color="auto"/>
        <w:bottom w:val="none" w:sz="0" w:space="0" w:color="auto"/>
        <w:right w:val="none" w:sz="0" w:space="0" w:color="auto"/>
      </w:divBdr>
    </w:div>
    <w:div w:id="1456606574">
      <w:bodyDiv w:val="1"/>
      <w:marLeft w:val="0"/>
      <w:marRight w:val="0"/>
      <w:marTop w:val="0"/>
      <w:marBottom w:val="0"/>
      <w:divBdr>
        <w:top w:val="none" w:sz="0" w:space="0" w:color="auto"/>
        <w:left w:val="none" w:sz="0" w:space="0" w:color="auto"/>
        <w:bottom w:val="none" w:sz="0" w:space="0" w:color="auto"/>
        <w:right w:val="none" w:sz="0" w:space="0" w:color="auto"/>
      </w:divBdr>
    </w:div>
    <w:div w:id="1456748681">
      <w:bodyDiv w:val="1"/>
      <w:marLeft w:val="0"/>
      <w:marRight w:val="0"/>
      <w:marTop w:val="0"/>
      <w:marBottom w:val="0"/>
      <w:divBdr>
        <w:top w:val="none" w:sz="0" w:space="0" w:color="auto"/>
        <w:left w:val="none" w:sz="0" w:space="0" w:color="auto"/>
        <w:bottom w:val="none" w:sz="0" w:space="0" w:color="auto"/>
        <w:right w:val="none" w:sz="0" w:space="0" w:color="auto"/>
      </w:divBdr>
    </w:div>
    <w:div w:id="1456752163">
      <w:bodyDiv w:val="1"/>
      <w:marLeft w:val="0"/>
      <w:marRight w:val="0"/>
      <w:marTop w:val="0"/>
      <w:marBottom w:val="0"/>
      <w:divBdr>
        <w:top w:val="none" w:sz="0" w:space="0" w:color="auto"/>
        <w:left w:val="none" w:sz="0" w:space="0" w:color="auto"/>
        <w:bottom w:val="none" w:sz="0" w:space="0" w:color="auto"/>
        <w:right w:val="none" w:sz="0" w:space="0" w:color="auto"/>
      </w:divBdr>
    </w:div>
    <w:div w:id="1456867483">
      <w:bodyDiv w:val="1"/>
      <w:marLeft w:val="0"/>
      <w:marRight w:val="0"/>
      <w:marTop w:val="0"/>
      <w:marBottom w:val="0"/>
      <w:divBdr>
        <w:top w:val="none" w:sz="0" w:space="0" w:color="auto"/>
        <w:left w:val="none" w:sz="0" w:space="0" w:color="auto"/>
        <w:bottom w:val="none" w:sz="0" w:space="0" w:color="auto"/>
        <w:right w:val="none" w:sz="0" w:space="0" w:color="auto"/>
      </w:divBdr>
    </w:div>
    <w:div w:id="1456873000">
      <w:bodyDiv w:val="1"/>
      <w:marLeft w:val="0"/>
      <w:marRight w:val="0"/>
      <w:marTop w:val="0"/>
      <w:marBottom w:val="0"/>
      <w:divBdr>
        <w:top w:val="none" w:sz="0" w:space="0" w:color="auto"/>
        <w:left w:val="none" w:sz="0" w:space="0" w:color="auto"/>
        <w:bottom w:val="none" w:sz="0" w:space="0" w:color="auto"/>
        <w:right w:val="none" w:sz="0" w:space="0" w:color="auto"/>
      </w:divBdr>
    </w:div>
    <w:div w:id="1456874560">
      <w:bodyDiv w:val="1"/>
      <w:marLeft w:val="0"/>
      <w:marRight w:val="0"/>
      <w:marTop w:val="0"/>
      <w:marBottom w:val="0"/>
      <w:divBdr>
        <w:top w:val="none" w:sz="0" w:space="0" w:color="auto"/>
        <w:left w:val="none" w:sz="0" w:space="0" w:color="auto"/>
        <w:bottom w:val="none" w:sz="0" w:space="0" w:color="auto"/>
        <w:right w:val="none" w:sz="0" w:space="0" w:color="auto"/>
      </w:divBdr>
    </w:div>
    <w:div w:id="1457020632">
      <w:bodyDiv w:val="1"/>
      <w:marLeft w:val="0"/>
      <w:marRight w:val="0"/>
      <w:marTop w:val="0"/>
      <w:marBottom w:val="0"/>
      <w:divBdr>
        <w:top w:val="none" w:sz="0" w:space="0" w:color="auto"/>
        <w:left w:val="none" w:sz="0" w:space="0" w:color="auto"/>
        <w:bottom w:val="none" w:sz="0" w:space="0" w:color="auto"/>
        <w:right w:val="none" w:sz="0" w:space="0" w:color="auto"/>
      </w:divBdr>
    </w:div>
    <w:div w:id="1457137814">
      <w:bodyDiv w:val="1"/>
      <w:marLeft w:val="0"/>
      <w:marRight w:val="0"/>
      <w:marTop w:val="0"/>
      <w:marBottom w:val="0"/>
      <w:divBdr>
        <w:top w:val="none" w:sz="0" w:space="0" w:color="auto"/>
        <w:left w:val="none" w:sz="0" w:space="0" w:color="auto"/>
        <w:bottom w:val="none" w:sz="0" w:space="0" w:color="auto"/>
        <w:right w:val="none" w:sz="0" w:space="0" w:color="auto"/>
      </w:divBdr>
    </w:div>
    <w:div w:id="1457331319">
      <w:bodyDiv w:val="1"/>
      <w:marLeft w:val="0"/>
      <w:marRight w:val="0"/>
      <w:marTop w:val="0"/>
      <w:marBottom w:val="0"/>
      <w:divBdr>
        <w:top w:val="none" w:sz="0" w:space="0" w:color="auto"/>
        <w:left w:val="none" w:sz="0" w:space="0" w:color="auto"/>
        <w:bottom w:val="none" w:sz="0" w:space="0" w:color="auto"/>
        <w:right w:val="none" w:sz="0" w:space="0" w:color="auto"/>
      </w:divBdr>
    </w:div>
    <w:div w:id="1457481076">
      <w:bodyDiv w:val="1"/>
      <w:marLeft w:val="0"/>
      <w:marRight w:val="0"/>
      <w:marTop w:val="0"/>
      <w:marBottom w:val="0"/>
      <w:divBdr>
        <w:top w:val="none" w:sz="0" w:space="0" w:color="auto"/>
        <w:left w:val="none" w:sz="0" w:space="0" w:color="auto"/>
        <w:bottom w:val="none" w:sz="0" w:space="0" w:color="auto"/>
        <w:right w:val="none" w:sz="0" w:space="0" w:color="auto"/>
      </w:divBdr>
    </w:div>
    <w:div w:id="1457529987">
      <w:bodyDiv w:val="1"/>
      <w:marLeft w:val="0"/>
      <w:marRight w:val="0"/>
      <w:marTop w:val="0"/>
      <w:marBottom w:val="0"/>
      <w:divBdr>
        <w:top w:val="none" w:sz="0" w:space="0" w:color="auto"/>
        <w:left w:val="none" w:sz="0" w:space="0" w:color="auto"/>
        <w:bottom w:val="none" w:sz="0" w:space="0" w:color="auto"/>
        <w:right w:val="none" w:sz="0" w:space="0" w:color="auto"/>
      </w:divBdr>
    </w:div>
    <w:div w:id="1457676472">
      <w:bodyDiv w:val="1"/>
      <w:marLeft w:val="0"/>
      <w:marRight w:val="0"/>
      <w:marTop w:val="0"/>
      <w:marBottom w:val="0"/>
      <w:divBdr>
        <w:top w:val="none" w:sz="0" w:space="0" w:color="auto"/>
        <w:left w:val="none" w:sz="0" w:space="0" w:color="auto"/>
        <w:bottom w:val="none" w:sz="0" w:space="0" w:color="auto"/>
        <w:right w:val="none" w:sz="0" w:space="0" w:color="auto"/>
      </w:divBdr>
    </w:div>
    <w:div w:id="1457678020">
      <w:bodyDiv w:val="1"/>
      <w:marLeft w:val="0"/>
      <w:marRight w:val="0"/>
      <w:marTop w:val="0"/>
      <w:marBottom w:val="0"/>
      <w:divBdr>
        <w:top w:val="none" w:sz="0" w:space="0" w:color="auto"/>
        <w:left w:val="none" w:sz="0" w:space="0" w:color="auto"/>
        <w:bottom w:val="none" w:sz="0" w:space="0" w:color="auto"/>
        <w:right w:val="none" w:sz="0" w:space="0" w:color="auto"/>
      </w:divBdr>
    </w:div>
    <w:div w:id="1457681897">
      <w:bodyDiv w:val="1"/>
      <w:marLeft w:val="0"/>
      <w:marRight w:val="0"/>
      <w:marTop w:val="0"/>
      <w:marBottom w:val="0"/>
      <w:divBdr>
        <w:top w:val="none" w:sz="0" w:space="0" w:color="auto"/>
        <w:left w:val="none" w:sz="0" w:space="0" w:color="auto"/>
        <w:bottom w:val="none" w:sz="0" w:space="0" w:color="auto"/>
        <w:right w:val="none" w:sz="0" w:space="0" w:color="auto"/>
      </w:divBdr>
    </w:div>
    <w:div w:id="1457988033">
      <w:bodyDiv w:val="1"/>
      <w:marLeft w:val="0"/>
      <w:marRight w:val="0"/>
      <w:marTop w:val="0"/>
      <w:marBottom w:val="0"/>
      <w:divBdr>
        <w:top w:val="none" w:sz="0" w:space="0" w:color="auto"/>
        <w:left w:val="none" w:sz="0" w:space="0" w:color="auto"/>
        <w:bottom w:val="none" w:sz="0" w:space="0" w:color="auto"/>
        <w:right w:val="none" w:sz="0" w:space="0" w:color="auto"/>
      </w:divBdr>
    </w:div>
    <w:div w:id="1458068024">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58180993">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
    <w:div w:id="1458261939">
      <w:bodyDiv w:val="1"/>
      <w:marLeft w:val="0"/>
      <w:marRight w:val="0"/>
      <w:marTop w:val="0"/>
      <w:marBottom w:val="0"/>
      <w:divBdr>
        <w:top w:val="none" w:sz="0" w:space="0" w:color="auto"/>
        <w:left w:val="none" w:sz="0" w:space="0" w:color="auto"/>
        <w:bottom w:val="none" w:sz="0" w:space="0" w:color="auto"/>
        <w:right w:val="none" w:sz="0" w:space="0" w:color="auto"/>
      </w:divBdr>
    </w:div>
    <w:div w:id="1458453693">
      <w:bodyDiv w:val="1"/>
      <w:marLeft w:val="0"/>
      <w:marRight w:val="0"/>
      <w:marTop w:val="0"/>
      <w:marBottom w:val="0"/>
      <w:divBdr>
        <w:top w:val="none" w:sz="0" w:space="0" w:color="auto"/>
        <w:left w:val="none" w:sz="0" w:space="0" w:color="auto"/>
        <w:bottom w:val="none" w:sz="0" w:space="0" w:color="auto"/>
        <w:right w:val="none" w:sz="0" w:space="0" w:color="auto"/>
      </w:divBdr>
    </w:div>
    <w:div w:id="1458643298">
      <w:bodyDiv w:val="1"/>
      <w:marLeft w:val="0"/>
      <w:marRight w:val="0"/>
      <w:marTop w:val="0"/>
      <w:marBottom w:val="0"/>
      <w:divBdr>
        <w:top w:val="none" w:sz="0" w:space="0" w:color="auto"/>
        <w:left w:val="none" w:sz="0" w:space="0" w:color="auto"/>
        <w:bottom w:val="none" w:sz="0" w:space="0" w:color="auto"/>
        <w:right w:val="none" w:sz="0" w:space="0" w:color="auto"/>
      </w:divBdr>
    </w:div>
    <w:div w:id="1458645472">
      <w:bodyDiv w:val="1"/>
      <w:marLeft w:val="0"/>
      <w:marRight w:val="0"/>
      <w:marTop w:val="0"/>
      <w:marBottom w:val="0"/>
      <w:divBdr>
        <w:top w:val="none" w:sz="0" w:space="0" w:color="auto"/>
        <w:left w:val="none" w:sz="0" w:space="0" w:color="auto"/>
        <w:bottom w:val="none" w:sz="0" w:space="0" w:color="auto"/>
        <w:right w:val="none" w:sz="0" w:space="0" w:color="auto"/>
      </w:divBdr>
    </w:div>
    <w:div w:id="1458797224">
      <w:bodyDiv w:val="1"/>
      <w:marLeft w:val="0"/>
      <w:marRight w:val="0"/>
      <w:marTop w:val="0"/>
      <w:marBottom w:val="0"/>
      <w:divBdr>
        <w:top w:val="none" w:sz="0" w:space="0" w:color="auto"/>
        <w:left w:val="none" w:sz="0" w:space="0" w:color="auto"/>
        <w:bottom w:val="none" w:sz="0" w:space="0" w:color="auto"/>
        <w:right w:val="none" w:sz="0" w:space="0" w:color="auto"/>
      </w:divBdr>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
    <w:div w:id="1459035301">
      <w:bodyDiv w:val="1"/>
      <w:marLeft w:val="0"/>
      <w:marRight w:val="0"/>
      <w:marTop w:val="0"/>
      <w:marBottom w:val="0"/>
      <w:divBdr>
        <w:top w:val="none" w:sz="0" w:space="0" w:color="auto"/>
        <w:left w:val="none" w:sz="0" w:space="0" w:color="auto"/>
        <w:bottom w:val="none" w:sz="0" w:space="0" w:color="auto"/>
        <w:right w:val="none" w:sz="0" w:space="0" w:color="auto"/>
      </w:divBdr>
    </w:div>
    <w:div w:id="1459225817">
      <w:bodyDiv w:val="1"/>
      <w:marLeft w:val="0"/>
      <w:marRight w:val="0"/>
      <w:marTop w:val="0"/>
      <w:marBottom w:val="0"/>
      <w:divBdr>
        <w:top w:val="none" w:sz="0" w:space="0" w:color="auto"/>
        <w:left w:val="none" w:sz="0" w:space="0" w:color="auto"/>
        <w:bottom w:val="none" w:sz="0" w:space="0" w:color="auto"/>
        <w:right w:val="none" w:sz="0" w:space="0" w:color="auto"/>
      </w:divBdr>
    </w:div>
    <w:div w:id="1459300159">
      <w:bodyDiv w:val="1"/>
      <w:marLeft w:val="0"/>
      <w:marRight w:val="0"/>
      <w:marTop w:val="0"/>
      <w:marBottom w:val="0"/>
      <w:divBdr>
        <w:top w:val="none" w:sz="0" w:space="0" w:color="auto"/>
        <w:left w:val="none" w:sz="0" w:space="0" w:color="auto"/>
        <w:bottom w:val="none" w:sz="0" w:space="0" w:color="auto"/>
        <w:right w:val="none" w:sz="0" w:space="0" w:color="auto"/>
      </w:divBdr>
    </w:div>
    <w:div w:id="1459489583">
      <w:bodyDiv w:val="1"/>
      <w:marLeft w:val="0"/>
      <w:marRight w:val="0"/>
      <w:marTop w:val="0"/>
      <w:marBottom w:val="0"/>
      <w:divBdr>
        <w:top w:val="none" w:sz="0" w:space="0" w:color="auto"/>
        <w:left w:val="none" w:sz="0" w:space="0" w:color="auto"/>
        <w:bottom w:val="none" w:sz="0" w:space="0" w:color="auto"/>
        <w:right w:val="none" w:sz="0" w:space="0" w:color="auto"/>
      </w:divBdr>
    </w:div>
    <w:div w:id="1459496995">
      <w:bodyDiv w:val="1"/>
      <w:marLeft w:val="0"/>
      <w:marRight w:val="0"/>
      <w:marTop w:val="0"/>
      <w:marBottom w:val="0"/>
      <w:divBdr>
        <w:top w:val="none" w:sz="0" w:space="0" w:color="auto"/>
        <w:left w:val="none" w:sz="0" w:space="0" w:color="auto"/>
        <w:bottom w:val="none" w:sz="0" w:space="0" w:color="auto"/>
        <w:right w:val="none" w:sz="0" w:space="0" w:color="auto"/>
      </w:divBdr>
    </w:div>
    <w:div w:id="1459567083">
      <w:bodyDiv w:val="1"/>
      <w:marLeft w:val="0"/>
      <w:marRight w:val="0"/>
      <w:marTop w:val="0"/>
      <w:marBottom w:val="0"/>
      <w:divBdr>
        <w:top w:val="none" w:sz="0" w:space="0" w:color="auto"/>
        <w:left w:val="none" w:sz="0" w:space="0" w:color="auto"/>
        <w:bottom w:val="none" w:sz="0" w:space="0" w:color="auto"/>
        <w:right w:val="none" w:sz="0" w:space="0" w:color="auto"/>
      </w:divBdr>
    </w:div>
    <w:div w:id="1459647857">
      <w:bodyDiv w:val="1"/>
      <w:marLeft w:val="0"/>
      <w:marRight w:val="0"/>
      <w:marTop w:val="0"/>
      <w:marBottom w:val="0"/>
      <w:divBdr>
        <w:top w:val="none" w:sz="0" w:space="0" w:color="auto"/>
        <w:left w:val="none" w:sz="0" w:space="0" w:color="auto"/>
        <w:bottom w:val="none" w:sz="0" w:space="0" w:color="auto"/>
        <w:right w:val="none" w:sz="0" w:space="0" w:color="auto"/>
      </w:divBdr>
    </w:div>
    <w:div w:id="1459689920">
      <w:bodyDiv w:val="1"/>
      <w:marLeft w:val="0"/>
      <w:marRight w:val="0"/>
      <w:marTop w:val="0"/>
      <w:marBottom w:val="0"/>
      <w:divBdr>
        <w:top w:val="none" w:sz="0" w:space="0" w:color="auto"/>
        <w:left w:val="none" w:sz="0" w:space="0" w:color="auto"/>
        <w:bottom w:val="none" w:sz="0" w:space="0" w:color="auto"/>
        <w:right w:val="none" w:sz="0" w:space="0" w:color="auto"/>
      </w:divBdr>
    </w:div>
    <w:div w:id="1459840246">
      <w:bodyDiv w:val="1"/>
      <w:marLeft w:val="0"/>
      <w:marRight w:val="0"/>
      <w:marTop w:val="0"/>
      <w:marBottom w:val="0"/>
      <w:divBdr>
        <w:top w:val="none" w:sz="0" w:space="0" w:color="auto"/>
        <w:left w:val="none" w:sz="0" w:space="0" w:color="auto"/>
        <w:bottom w:val="none" w:sz="0" w:space="0" w:color="auto"/>
        <w:right w:val="none" w:sz="0" w:space="0" w:color="auto"/>
      </w:divBdr>
    </w:div>
    <w:div w:id="1459952670">
      <w:bodyDiv w:val="1"/>
      <w:marLeft w:val="0"/>
      <w:marRight w:val="0"/>
      <w:marTop w:val="0"/>
      <w:marBottom w:val="0"/>
      <w:divBdr>
        <w:top w:val="none" w:sz="0" w:space="0" w:color="auto"/>
        <w:left w:val="none" w:sz="0" w:space="0" w:color="auto"/>
        <w:bottom w:val="none" w:sz="0" w:space="0" w:color="auto"/>
        <w:right w:val="none" w:sz="0" w:space="0" w:color="auto"/>
      </w:divBdr>
    </w:div>
    <w:div w:id="1459958214">
      <w:bodyDiv w:val="1"/>
      <w:marLeft w:val="0"/>
      <w:marRight w:val="0"/>
      <w:marTop w:val="0"/>
      <w:marBottom w:val="0"/>
      <w:divBdr>
        <w:top w:val="none" w:sz="0" w:space="0" w:color="auto"/>
        <w:left w:val="none" w:sz="0" w:space="0" w:color="auto"/>
        <w:bottom w:val="none" w:sz="0" w:space="0" w:color="auto"/>
        <w:right w:val="none" w:sz="0" w:space="0" w:color="auto"/>
      </w:divBdr>
    </w:div>
    <w:div w:id="1460100554">
      <w:bodyDiv w:val="1"/>
      <w:marLeft w:val="0"/>
      <w:marRight w:val="0"/>
      <w:marTop w:val="0"/>
      <w:marBottom w:val="0"/>
      <w:divBdr>
        <w:top w:val="none" w:sz="0" w:space="0" w:color="auto"/>
        <w:left w:val="none" w:sz="0" w:space="0" w:color="auto"/>
        <w:bottom w:val="none" w:sz="0" w:space="0" w:color="auto"/>
        <w:right w:val="none" w:sz="0" w:space="0" w:color="auto"/>
      </w:divBdr>
    </w:div>
    <w:div w:id="1460104513">
      <w:bodyDiv w:val="1"/>
      <w:marLeft w:val="0"/>
      <w:marRight w:val="0"/>
      <w:marTop w:val="0"/>
      <w:marBottom w:val="0"/>
      <w:divBdr>
        <w:top w:val="none" w:sz="0" w:space="0" w:color="auto"/>
        <w:left w:val="none" w:sz="0" w:space="0" w:color="auto"/>
        <w:bottom w:val="none" w:sz="0" w:space="0" w:color="auto"/>
        <w:right w:val="none" w:sz="0" w:space="0" w:color="auto"/>
      </w:divBdr>
    </w:div>
    <w:div w:id="1460294091">
      <w:bodyDiv w:val="1"/>
      <w:marLeft w:val="0"/>
      <w:marRight w:val="0"/>
      <w:marTop w:val="0"/>
      <w:marBottom w:val="0"/>
      <w:divBdr>
        <w:top w:val="none" w:sz="0" w:space="0" w:color="auto"/>
        <w:left w:val="none" w:sz="0" w:space="0" w:color="auto"/>
        <w:bottom w:val="none" w:sz="0" w:space="0" w:color="auto"/>
        <w:right w:val="none" w:sz="0" w:space="0" w:color="auto"/>
      </w:divBdr>
    </w:div>
    <w:div w:id="1460296559">
      <w:bodyDiv w:val="1"/>
      <w:marLeft w:val="0"/>
      <w:marRight w:val="0"/>
      <w:marTop w:val="0"/>
      <w:marBottom w:val="0"/>
      <w:divBdr>
        <w:top w:val="none" w:sz="0" w:space="0" w:color="auto"/>
        <w:left w:val="none" w:sz="0" w:space="0" w:color="auto"/>
        <w:bottom w:val="none" w:sz="0" w:space="0" w:color="auto"/>
        <w:right w:val="none" w:sz="0" w:space="0" w:color="auto"/>
      </w:divBdr>
    </w:div>
    <w:div w:id="1460301474">
      <w:bodyDiv w:val="1"/>
      <w:marLeft w:val="0"/>
      <w:marRight w:val="0"/>
      <w:marTop w:val="0"/>
      <w:marBottom w:val="0"/>
      <w:divBdr>
        <w:top w:val="none" w:sz="0" w:space="0" w:color="auto"/>
        <w:left w:val="none" w:sz="0" w:space="0" w:color="auto"/>
        <w:bottom w:val="none" w:sz="0" w:space="0" w:color="auto"/>
        <w:right w:val="none" w:sz="0" w:space="0" w:color="auto"/>
      </w:divBdr>
    </w:div>
    <w:div w:id="1460344859">
      <w:bodyDiv w:val="1"/>
      <w:marLeft w:val="0"/>
      <w:marRight w:val="0"/>
      <w:marTop w:val="0"/>
      <w:marBottom w:val="0"/>
      <w:divBdr>
        <w:top w:val="none" w:sz="0" w:space="0" w:color="auto"/>
        <w:left w:val="none" w:sz="0" w:space="0" w:color="auto"/>
        <w:bottom w:val="none" w:sz="0" w:space="0" w:color="auto"/>
        <w:right w:val="none" w:sz="0" w:space="0" w:color="auto"/>
      </w:divBdr>
    </w:div>
    <w:div w:id="1460488162">
      <w:bodyDiv w:val="1"/>
      <w:marLeft w:val="0"/>
      <w:marRight w:val="0"/>
      <w:marTop w:val="0"/>
      <w:marBottom w:val="0"/>
      <w:divBdr>
        <w:top w:val="none" w:sz="0" w:space="0" w:color="auto"/>
        <w:left w:val="none" w:sz="0" w:space="0" w:color="auto"/>
        <w:bottom w:val="none" w:sz="0" w:space="0" w:color="auto"/>
        <w:right w:val="none" w:sz="0" w:space="0" w:color="auto"/>
      </w:divBdr>
    </w:div>
    <w:div w:id="1460493974">
      <w:bodyDiv w:val="1"/>
      <w:marLeft w:val="0"/>
      <w:marRight w:val="0"/>
      <w:marTop w:val="0"/>
      <w:marBottom w:val="0"/>
      <w:divBdr>
        <w:top w:val="none" w:sz="0" w:space="0" w:color="auto"/>
        <w:left w:val="none" w:sz="0" w:space="0" w:color="auto"/>
        <w:bottom w:val="none" w:sz="0" w:space="0" w:color="auto"/>
        <w:right w:val="none" w:sz="0" w:space="0" w:color="auto"/>
      </w:divBdr>
    </w:div>
    <w:div w:id="1460762095">
      <w:bodyDiv w:val="1"/>
      <w:marLeft w:val="0"/>
      <w:marRight w:val="0"/>
      <w:marTop w:val="0"/>
      <w:marBottom w:val="0"/>
      <w:divBdr>
        <w:top w:val="none" w:sz="0" w:space="0" w:color="auto"/>
        <w:left w:val="none" w:sz="0" w:space="0" w:color="auto"/>
        <w:bottom w:val="none" w:sz="0" w:space="0" w:color="auto"/>
        <w:right w:val="none" w:sz="0" w:space="0" w:color="auto"/>
      </w:divBdr>
    </w:div>
    <w:div w:id="1460875632">
      <w:bodyDiv w:val="1"/>
      <w:marLeft w:val="0"/>
      <w:marRight w:val="0"/>
      <w:marTop w:val="0"/>
      <w:marBottom w:val="0"/>
      <w:divBdr>
        <w:top w:val="none" w:sz="0" w:space="0" w:color="auto"/>
        <w:left w:val="none" w:sz="0" w:space="0" w:color="auto"/>
        <w:bottom w:val="none" w:sz="0" w:space="0" w:color="auto"/>
        <w:right w:val="none" w:sz="0" w:space="0" w:color="auto"/>
      </w:divBdr>
    </w:div>
    <w:div w:id="1460953660">
      <w:bodyDiv w:val="1"/>
      <w:marLeft w:val="0"/>
      <w:marRight w:val="0"/>
      <w:marTop w:val="0"/>
      <w:marBottom w:val="0"/>
      <w:divBdr>
        <w:top w:val="none" w:sz="0" w:space="0" w:color="auto"/>
        <w:left w:val="none" w:sz="0" w:space="0" w:color="auto"/>
        <w:bottom w:val="none" w:sz="0" w:space="0" w:color="auto"/>
        <w:right w:val="none" w:sz="0" w:space="0" w:color="auto"/>
      </w:divBdr>
    </w:div>
    <w:div w:id="1460957252">
      <w:bodyDiv w:val="1"/>
      <w:marLeft w:val="0"/>
      <w:marRight w:val="0"/>
      <w:marTop w:val="0"/>
      <w:marBottom w:val="0"/>
      <w:divBdr>
        <w:top w:val="none" w:sz="0" w:space="0" w:color="auto"/>
        <w:left w:val="none" w:sz="0" w:space="0" w:color="auto"/>
        <w:bottom w:val="none" w:sz="0" w:space="0" w:color="auto"/>
        <w:right w:val="none" w:sz="0" w:space="0" w:color="auto"/>
      </w:divBdr>
    </w:div>
    <w:div w:id="1460957899">
      <w:bodyDiv w:val="1"/>
      <w:marLeft w:val="0"/>
      <w:marRight w:val="0"/>
      <w:marTop w:val="0"/>
      <w:marBottom w:val="0"/>
      <w:divBdr>
        <w:top w:val="none" w:sz="0" w:space="0" w:color="auto"/>
        <w:left w:val="none" w:sz="0" w:space="0" w:color="auto"/>
        <w:bottom w:val="none" w:sz="0" w:space="0" w:color="auto"/>
        <w:right w:val="none" w:sz="0" w:space="0" w:color="auto"/>
      </w:divBdr>
    </w:div>
    <w:div w:id="1461069788">
      <w:bodyDiv w:val="1"/>
      <w:marLeft w:val="0"/>
      <w:marRight w:val="0"/>
      <w:marTop w:val="0"/>
      <w:marBottom w:val="0"/>
      <w:divBdr>
        <w:top w:val="none" w:sz="0" w:space="0" w:color="auto"/>
        <w:left w:val="none" w:sz="0" w:space="0" w:color="auto"/>
        <w:bottom w:val="none" w:sz="0" w:space="0" w:color="auto"/>
        <w:right w:val="none" w:sz="0" w:space="0" w:color="auto"/>
      </w:divBdr>
    </w:div>
    <w:div w:id="1461151687">
      <w:bodyDiv w:val="1"/>
      <w:marLeft w:val="0"/>
      <w:marRight w:val="0"/>
      <w:marTop w:val="0"/>
      <w:marBottom w:val="0"/>
      <w:divBdr>
        <w:top w:val="none" w:sz="0" w:space="0" w:color="auto"/>
        <w:left w:val="none" w:sz="0" w:space="0" w:color="auto"/>
        <w:bottom w:val="none" w:sz="0" w:space="0" w:color="auto"/>
        <w:right w:val="none" w:sz="0" w:space="0" w:color="auto"/>
      </w:divBdr>
    </w:div>
    <w:div w:id="1461417901">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
    <w:div w:id="1461530512">
      <w:bodyDiv w:val="1"/>
      <w:marLeft w:val="0"/>
      <w:marRight w:val="0"/>
      <w:marTop w:val="0"/>
      <w:marBottom w:val="0"/>
      <w:divBdr>
        <w:top w:val="none" w:sz="0" w:space="0" w:color="auto"/>
        <w:left w:val="none" w:sz="0" w:space="0" w:color="auto"/>
        <w:bottom w:val="none" w:sz="0" w:space="0" w:color="auto"/>
        <w:right w:val="none" w:sz="0" w:space="0" w:color="auto"/>
      </w:divBdr>
    </w:div>
    <w:div w:id="1461535234">
      <w:bodyDiv w:val="1"/>
      <w:marLeft w:val="0"/>
      <w:marRight w:val="0"/>
      <w:marTop w:val="0"/>
      <w:marBottom w:val="0"/>
      <w:divBdr>
        <w:top w:val="none" w:sz="0" w:space="0" w:color="auto"/>
        <w:left w:val="none" w:sz="0" w:space="0" w:color="auto"/>
        <w:bottom w:val="none" w:sz="0" w:space="0" w:color="auto"/>
        <w:right w:val="none" w:sz="0" w:space="0" w:color="auto"/>
      </w:divBdr>
    </w:div>
    <w:div w:id="1461613318">
      <w:bodyDiv w:val="1"/>
      <w:marLeft w:val="0"/>
      <w:marRight w:val="0"/>
      <w:marTop w:val="0"/>
      <w:marBottom w:val="0"/>
      <w:divBdr>
        <w:top w:val="none" w:sz="0" w:space="0" w:color="auto"/>
        <w:left w:val="none" w:sz="0" w:space="0" w:color="auto"/>
        <w:bottom w:val="none" w:sz="0" w:space="0" w:color="auto"/>
        <w:right w:val="none" w:sz="0" w:space="0" w:color="auto"/>
      </w:divBdr>
    </w:div>
    <w:div w:id="1461722956">
      <w:bodyDiv w:val="1"/>
      <w:marLeft w:val="0"/>
      <w:marRight w:val="0"/>
      <w:marTop w:val="0"/>
      <w:marBottom w:val="0"/>
      <w:divBdr>
        <w:top w:val="none" w:sz="0" w:space="0" w:color="auto"/>
        <w:left w:val="none" w:sz="0" w:space="0" w:color="auto"/>
        <w:bottom w:val="none" w:sz="0" w:space="0" w:color="auto"/>
        <w:right w:val="none" w:sz="0" w:space="0" w:color="auto"/>
      </w:divBdr>
    </w:div>
    <w:div w:id="1461799959">
      <w:bodyDiv w:val="1"/>
      <w:marLeft w:val="0"/>
      <w:marRight w:val="0"/>
      <w:marTop w:val="0"/>
      <w:marBottom w:val="0"/>
      <w:divBdr>
        <w:top w:val="none" w:sz="0" w:space="0" w:color="auto"/>
        <w:left w:val="none" w:sz="0" w:space="0" w:color="auto"/>
        <w:bottom w:val="none" w:sz="0" w:space="0" w:color="auto"/>
        <w:right w:val="none" w:sz="0" w:space="0" w:color="auto"/>
      </w:divBdr>
    </w:div>
    <w:div w:id="1461872850">
      <w:bodyDiv w:val="1"/>
      <w:marLeft w:val="0"/>
      <w:marRight w:val="0"/>
      <w:marTop w:val="0"/>
      <w:marBottom w:val="0"/>
      <w:divBdr>
        <w:top w:val="none" w:sz="0" w:space="0" w:color="auto"/>
        <w:left w:val="none" w:sz="0" w:space="0" w:color="auto"/>
        <w:bottom w:val="none" w:sz="0" w:space="0" w:color="auto"/>
        <w:right w:val="none" w:sz="0" w:space="0" w:color="auto"/>
      </w:divBdr>
    </w:div>
    <w:div w:id="1461878516">
      <w:bodyDiv w:val="1"/>
      <w:marLeft w:val="0"/>
      <w:marRight w:val="0"/>
      <w:marTop w:val="0"/>
      <w:marBottom w:val="0"/>
      <w:divBdr>
        <w:top w:val="none" w:sz="0" w:space="0" w:color="auto"/>
        <w:left w:val="none" w:sz="0" w:space="0" w:color="auto"/>
        <w:bottom w:val="none" w:sz="0" w:space="0" w:color="auto"/>
        <w:right w:val="none" w:sz="0" w:space="0" w:color="auto"/>
      </w:divBdr>
    </w:div>
    <w:div w:id="1461999198">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
    <w:div w:id="1462265359">
      <w:bodyDiv w:val="1"/>
      <w:marLeft w:val="0"/>
      <w:marRight w:val="0"/>
      <w:marTop w:val="0"/>
      <w:marBottom w:val="0"/>
      <w:divBdr>
        <w:top w:val="none" w:sz="0" w:space="0" w:color="auto"/>
        <w:left w:val="none" w:sz="0" w:space="0" w:color="auto"/>
        <w:bottom w:val="none" w:sz="0" w:space="0" w:color="auto"/>
        <w:right w:val="none" w:sz="0" w:space="0" w:color="auto"/>
      </w:divBdr>
    </w:div>
    <w:div w:id="1462306904">
      <w:bodyDiv w:val="1"/>
      <w:marLeft w:val="0"/>
      <w:marRight w:val="0"/>
      <w:marTop w:val="0"/>
      <w:marBottom w:val="0"/>
      <w:divBdr>
        <w:top w:val="none" w:sz="0" w:space="0" w:color="auto"/>
        <w:left w:val="none" w:sz="0" w:space="0" w:color="auto"/>
        <w:bottom w:val="none" w:sz="0" w:space="0" w:color="auto"/>
        <w:right w:val="none" w:sz="0" w:space="0" w:color="auto"/>
      </w:divBdr>
    </w:div>
    <w:div w:id="1462382524">
      <w:bodyDiv w:val="1"/>
      <w:marLeft w:val="0"/>
      <w:marRight w:val="0"/>
      <w:marTop w:val="0"/>
      <w:marBottom w:val="0"/>
      <w:divBdr>
        <w:top w:val="none" w:sz="0" w:space="0" w:color="auto"/>
        <w:left w:val="none" w:sz="0" w:space="0" w:color="auto"/>
        <w:bottom w:val="none" w:sz="0" w:space="0" w:color="auto"/>
        <w:right w:val="none" w:sz="0" w:space="0" w:color="auto"/>
      </w:divBdr>
    </w:div>
    <w:div w:id="1462383831">
      <w:bodyDiv w:val="1"/>
      <w:marLeft w:val="0"/>
      <w:marRight w:val="0"/>
      <w:marTop w:val="0"/>
      <w:marBottom w:val="0"/>
      <w:divBdr>
        <w:top w:val="none" w:sz="0" w:space="0" w:color="auto"/>
        <w:left w:val="none" w:sz="0" w:space="0" w:color="auto"/>
        <w:bottom w:val="none" w:sz="0" w:space="0" w:color="auto"/>
        <w:right w:val="none" w:sz="0" w:space="0" w:color="auto"/>
      </w:divBdr>
    </w:div>
    <w:div w:id="1462386566">
      <w:bodyDiv w:val="1"/>
      <w:marLeft w:val="0"/>
      <w:marRight w:val="0"/>
      <w:marTop w:val="0"/>
      <w:marBottom w:val="0"/>
      <w:divBdr>
        <w:top w:val="none" w:sz="0" w:space="0" w:color="auto"/>
        <w:left w:val="none" w:sz="0" w:space="0" w:color="auto"/>
        <w:bottom w:val="none" w:sz="0" w:space="0" w:color="auto"/>
        <w:right w:val="none" w:sz="0" w:space="0" w:color="auto"/>
      </w:divBdr>
    </w:div>
    <w:div w:id="1462455298">
      <w:bodyDiv w:val="1"/>
      <w:marLeft w:val="0"/>
      <w:marRight w:val="0"/>
      <w:marTop w:val="0"/>
      <w:marBottom w:val="0"/>
      <w:divBdr>
        <w:top w:val="none" w:sz="0" w:space="0" w:color="auto"/>
        <w:left w:val="none" w:sz="0" w:space="0" w:color="auto"/>
        <w:bottom w:val="none" w:sz="0" w:space="0" w:color="auto"/>
        <w:right w:val="none" w:sz="0" w:space="0" w:color="auto"/>
      </w:divBdr>
    </w:div>
    <w:div w:id="1462574352">
      <w:bodyDiv w:val="1"/>
      <w:marLeft w:val="0"/>
      <w:marRight w:val="0"/>
      <w:marTop w:val="0"/>
      <w:marBottom w:val="0"/>
      <w:divBdr>
        <w:top w:val="none" w:sz="0" w:space="0" w:color="auto"/>
        <w:left w:val="none" w:sz="0" w:space="0" w:color="auto"/>
        <w:bottom w:val="none" w:sz="0" w:space="0" w:color="auto"/>
        <w:right w:val="none" w:sz="0" w:space="0" w:color="auto"/>
      </w:divBdr>
    </w:div>
    <w:div w:id="1462722620">
      <w:bodyDiv w:val="1"/>
      <w:marLeft w:val="0"/>
      <w:marRight w:val="0"/>
      <w:marTop w:val="0"/>
      <w:marBottom w:val="0"/>
      <w:divBdr>
        <w:top w:val="none" w:sz="0" w:space="0" w:color="auto"/>
        <w:left w:val="none" w:sz="0" w:space="0" w:color="auto"/>
        <w:bottom w:val="none" w:sz="0" w:space="0" w:color="auto"/>
        <w:right w:val="none" w:sz="0" w:space="0" w:color="auto"/>
      </w:divBdr>
    </w:div>
    <w:div w:id="1462727999">
      <w:bodyDiv w:val="1"/>
      <w:marLeft w:val="0"/>
      <w:marRight w:val="0"/>
      <w:marTop w:val="0"/>
      <w:marBottom w:val="0"/>
      <w:divBdr>
        <w:top w:val="none" w:sz="0" w:space="0" w:color="auto"/>
        <w:left w:val="none" w:sz="0" w:space="0" w:color="auto"/>
        <w:bottom w:val="none" w:sz="0" w:space="0" w:color="auto"/>
        <w:right w:val="none" w:sz="0" w:space="0" w:color="auto"/>
      </w:divBdr>
    </w:div>
    <w:div w:id="1462764667">
      <w:bodyDiv w:val="1"/>
      <w:marLeft w:val="0"/>
      <w:marRight w:val="0"/>
      <w:marTop w:val="0"/>
      <w:marBottom w:val="0"/>
      <w:divBdr>
        <w:top w:val="none" w:sz="0" w:space="0" w:color="auto"/>
        <w:left w:val="none" w:sz="0" w:space="0" w:color="auto"/>
        <w:bottom w:val="none" w:sz="0" w:space="0" w:color="auto"/>
        <w:right w:val="none" w:sz="0" w:space="0" w:color="auto"/>
      </w:divBdr>
    </w:div>
    <w:div w:id="1462764815">
      <w:bodyDiv w:val="1"/>
      <w:marLeft w:val="0"/>
      <w:marRight w:val="0"/>
      <w:marTop w:val="0"/>
      <w:marBottom w:val="0"/>
      <w:divBdr>
        <w:top w:val="none" w:sz="0" w:space="0" w:color="auto"/>
        <w:left w:val="none" w:sz="0" w:space="0" w:color="auto"/>
        <w:bottom w:val="none" w:sz="0" w:space="0" w:color="auto"/>
        <w:right w:val="none" w:sz="0" w:space="0" w:color="auto"/>
      </w:divBdr>
    </w:div>
    <w:div w:id="1462765454">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2847865">
      <w:bodyDiv w:val="1"/>
      <w:marLeft w:val="0"/>
      <w:marRight w:val="0"/>
      <w:marTop w:val="0"/>
      <w:marBottom w:val="0"/>
      <w:divBdr>
        <w:top w:val="none" w:sz="0" w:space="0" w:color="auto"/>
        <w:left w:val="none" w:sz="0" w:space="0" w:color="auto"/>
        <w:bottom w:val="none" w:sz="0" w:space="0" w:color="auto"/>
        <w:right w:val="none" w:sz="0" w:space="0" w:color="auto"/>
      </w:divBdr>
    </w:div>
    <w:div w:id="1462924175">
      <w:bodyDiv w:val="1"/>
      <w:marLeft w:val="0"/>
      <w:marRight w:val="0"/>
      <w:marTop w:val="0"/>
      <w:marBottom w:val="0"/>
      <w:divBdr>
        <w:top w:val="none" w:sz="0" w:space="0" w:color="auto"/>
        <w:left w:val="none" w:sz="0" w:space="0" w:color="auto"/>
        <w:bottom w:val="none" w:sz="0" w:space="0" w:color="auto"/>
        <w:right w:val="none" w:sz="0" w:space="0" w:color="auto"/>
      </w:divBdr>
    </w:div>
    <w:div w:id="1462961983">
      <w:bodyDiv w:val="1"/>
      <w:marLeft w:val="0"/>
      <w:marRight w:val="0"/>
      <w:marTop w:val="0"/>
      <w:marBottom w:val="0"/>
      <w:divBdr>
        <w:top w:val="none" w:sz="0" w:space="0" w:color="auto"/>
        <w:left w:val="none" w:sz="0" w:space="0" w:color="auto"/>
        <w:bottom w:val="none" w:sz="0" w:space="0" w:color="auto"/>
        <w:right w:val="none" w:sz="0" w:space="0" w:color="auto"/>
      </w:divBdr>
    </w:div>
    <w:div w:id="1462963106">
      <w:bodyDiv w:val="1"/>
      <w:marLeft w:val="0"/>
      <w:marRight w:val="0"/>
      <w:marTop w:val="0"/>
      <w:marBottom w:val="0"/>
      <w:divBdr>
        <w:top w:val="none" w:sz="0" w:space="0" w:color="auto"/>
        <w:left w:val="none" w:sz="0" w:space="0" w:color="auto"/>
        <w:bottom w:val="none" w:sz="0" w:space="0" w:color="auto"/>
        <w:right w:val="none" w:sz="0" w:space="0" w:color="auto"/>
      </w:divBdr>
    </w:div>
    <w:div w:id="1462990143">
      <w:bodyDiv w:val="1"/>
      <w:marLeft w:val="0"/>
      <w:marRight w:val="0"/>
      <w:marTop w:val="0"/>
      <w:marBottom w:val="0"/>
      <w:divBdr>
        <w:top w:val="none" w:sz="0" w:space="0" w:color="auto"/>
        <w:left w:val="none" w:sz="0" w:space="0" w:color="auto"/>
        <w:bottom w:val="none" w:sz="0" w:space="0" w:color="auto"/>
        <w:right w:val="none" w:sz="0" w:space="0" w:color="auto"/>
      </w:divBdr>
    </w:div>
    <w:div w:id="1463042332">
      <w:bodyDiv w:val="1"/>
      <w:marLeft w:val="0"/>
      <w:marRight w:val="0"/>
      <w:marTop w:val="0"/>
      <w:marBottom w:val="0"/>
      <w:divBdr>
        <w:top w:val="none" w:sz="0" w:space="0" w:color="auto"/>
        <w:left w:val="none" w:sz="0" w:space="0" w:color="auto"/>
        <w:bottom w:val="none" w:sz="0" w:space="0" w:color="auto"/>
        <w:right w:val="none" w:sz="0" w:space="0" w:color="auto"/>
      </w:divBdr>
    </w:div>
    <w:div w:id="1463301502">
      <w:bodyDiv w:val="1"/>
      <w:marLeft w:val="0"/>
      <w:marRight w:val="0"/>
      <w:marTop w:val="0"/>
      <w:marBottom w:val="0"/>
      <w:divBdr>
        <w:top w:val="none" w:sz="0" w:space="0" w:color="auto"/>
        <w:left w:val="none" w:sz="0" w:space="0" w:color="auto"/>
        <w:bottom w:val="none" w:sz="0" w:space="0" w:color="auto"/>
        <w:right w:val="none" w:sz="0" w:space="0" w:color="auto"/>
      </w:divBdr>
    </w:div>
    <w:div w:id="1463377541">
      <w:bodyDiv w:val="1"/>
      <w:marLeft w:val="0"/>
      <w:marRight w:val="0"/>
      <w:marTop w:val="0"/>
      <w:marBottom w:val="0"/>
      <w:divBdr>
        <w:top w:val="none" w:sz="0" w:space="0" w:color="auto"/>
        <w:left w:val="none" w:sz="0" w:space="0" w:color="auto"/>
        <w:bottom w:val="none" w:sz="0" w:space="0" w:color="auto"/>
        <w:right w:val="none" w:sz="0" w:space="0" w:color="auto"/>
      </w:divBdr>
    </w:div>
    <w:div w:id="1463379025">
      <w:bodyDiv w:val="1"/>
      <w:marLeft w:val="0"/>
      <w:marRight w:val="0"/>
      <w:marTop w:val="0"/>
      <w:marBottom w:val="0"/>
      <w:divBdr>
        <w:top w:val="none" w:sz="0" w:space="0" w:color="auto"/>
        <w:left w:val="none" w:sz="0" w:space="0" w:color="auto"/>
        <w:bottom w:val="none" w:sz="0" w:space="0" w:color="auto"/>
        <w:right w:val="none" w:sz="0" w:space="0" w:color="auto"/>
      </w:divBdr>
    </w:div>
    <w:div w:id="1463384317">
      <w:bodyDiv w:val="1"/>
      <w:marLeft w:val="0"/>
      <w:marRight w:val="0"/>
      <w:marTop w:val="0"/>
      <w:marBottom w:val="0"/>
      <w:divBdr>
        <w:top w:val="none" w:sz="0" w:space="0" w:color="auto"/>
        <w:left w:val="none" w:sz="0" w:space="0" w:color="auto"/>
        <w:bottom w:val="none" w:sz="0" w:space="0" w:color="auto"/>
        <w:right w:val="none" w:sz="0" w:space="0" w:color="auto"/>
      </w:divBdr>
    </w:div>
    <w:div w:id="1463428593">
      <w:bodyDiv w:val="1"/>
      <w:marLeft w:val="0"/>
      <w:marRight w:val="0"/>
      <w:marTop w:val="0"/>
      <w:marBottom w:val="0"/>
      <w:divBdr>
        <w:top w:val="none" w:sz="0" w:space="0" w:color="auto"/>
        <w:left w:val="none" w:sz="0" w:space="0" w:color="auto"/>
        <w:bottom w:val="none" w:sz="0" w:space="0" w:color="auto"/>
        <w:right w:val="none" w:sz="0" w:space="0" w:color="auto"/>
      </w:divBdr>
    </w:div>
    <w:div w:id="1463496269">
      <w:bodyDiv w:val="1"/>
      <w:marLeft w:val="0"/>
      <w:marRight w:val="0"/>
      <w:marTop w:val="0"/>
      <w:marBottom w:val="0"/>
      <w:divBdr>
        <w:top w:val="none" w:sz="0" w:space="0" w:color="auto"/>
        <w:left w:val="none" w:sz="0" w:space="0" w:color="auto"/>
        <w:bottom w:val="none" w:sz="0" w:space="0" w:color="auto"/>
        <w:right w:val="none" w:sz="0" w:space="0" w:color="auto"/>
      </w:divBdr>
    </w:div>
    <w:div w:id="1463617644">
      <w:bodyDiv w:val="1"/>
      <w:marLeft w:val="0"/>
      <w:marRight w:val="0"/>
      <w:marTop w:val="0"/>
      <w:marBottom w:val="0"/>
      <w:divBdr>
        <w:top w:val="none" w:sz="0" w:space="0" w:color="auto"/>
        <w:left w:val="none" w:sz="0" w:space="0" w:color="auto"/>
        <w:bottom w:val="none" w:sz="0" w:space="0" w:color="auto"/>
        <w:right w:val="none" w:sz="0" w:space="0" w:color="auto"/>
      </w:divBdr>
    </w:div>
    <w:div w:id="1464038087">
      <w:bodyDiv w:val="1"/>
      <w:marLeft w:val="0"/>
      <w:marRight w:val="0"/>
      <w:marTop w:val="0"/>
      <w:marBottom w:val="0"/>
      <w:divBdr>
        <w:top w:val="none" w:sz="0" w:space="0" w:color="auto"/>
        <w:left w:val="none" w:sz="0" w:space="0" w:color="auto"/>
        <w:bottom w:val="none" w:sz="0" w:space="0" w:color="auto"/>
        <w:right w:val="none" w:sz="0" w:space="0" w:color="auto"/>
      </w:divBdr>
    </w:div>
    <w:div w:id="1464081325">
      <w:bodyDiv w:val="1"/>
      <w:marLeft w:val="0"/>
      <w:marRight w:val="0"/>
      <w:marTop w:val="0"/>
      <w:marBottom w:val="0"/>
      <w:divBdr>
        <w:top w:val="none" w:sz="0" w:space="0" w:color="auto"/>
        <w:left w:val="none" w:sz="0" w:space="0" w:color="auto"/>
        <w:bottom w:val="none" w:sz="0" w:space="0" w:color="auto"/>
        <w:right w:val="none" w:sz="0" w:space="0" w:color="auto"/>
      </w:divBdr>
    </w:div>
    <w:div w:id="1464150182">
      <w:bodyDiv w:val="1"/>
      <w:marLeft w:val="0"/>
      <w:marRight w:val="0"/>
      <w:marTop w:val="0"/>
      <w:marBottom w:val="0"/>
      <w:divBdr>
        <w:top w:val="none" w:sz="0" w:space="0" w:color="auto"/>
        <w:left w:val="none" w:sz="0" w:space="0" w:color="auto"/>
        <w:bottom w:val="none" w:sz="0" w:space="0" w:color="auto"/>
        <w:right w:val="none" w:sz="0" w:space="0" w:color="auto"/>
      </w:divBdr>
    </w:div>
    <w:div w:id="1464345306">
      <w:bodyDiv w:val="1"/>
      <w:marLeft w:val="0"/>
      <w:marRight w:val="0"/>
      <w:marTop w:val="0"/>
      <w:marBottom w:val="0"/>
      <w:divBdr>
        <w:top w:val="none" w:sz="0" w:space="0" w:color="auto"/>
        <w:left w:val="none" w:sz="0" w:space="0" w:color="auto"/>
        <w:bottom w:val="none" w:sz="0" w:space="0" w:color="auto"/>
        <w:right w:val="none" w:sz="0" w:space="0" w:color="auto"/>
      </w:divBdr>
    </w:div>
    <w:div w:id="1464345511">
      <w:bodyDiv w:val="1"/>
      <w:marLeft w:val="0"/>
      <w:marRight w:val="0"/>
      <w:marTop w:val="0"/>
      <w:marBottom w:val="0"/>
      <w:divBdr>
        <w:top w:val="none" w:sz="0" w:space="0" w:color="auto"/>
        <w:left w:val="none" w:sz="0" w:space="0" w:color="auto"/>
        <w:bottom w:val="none" w:sz="0" w:space="0" w:color="auto"/>
        <w:right w:val="none" w:sz="0" w:space="0" w:color="auto"/>
      </w:divBdr>
    </w:div>
    <w:div w:id="1464499878">
      <w:bodyDiv w:val="1"/>
      <w:marLeft w:val="0"/>
      <w:marRight w:val="0"/>
      <w:marTop w:val="0"/>
      <w:marBottom w:val="0"/>
      <w:divBdr>
        <w:top w:val="none" w:sz="0" w:space="0" w:color="auto"/>
        <w:left w:val="none" w:sz="0" w:space="0" w:color="auto"/>
        <w:bottom w:val="none" w:sz="0" w:space="0" w:color="auto"/>
        <w:right w:val="none" w:sz="0" w:space="0" w:color="auto"/>
      </w:divBdr>
    </w:div>
    <w:div w:id="1464612321">
      <w:bodyDiv w:val="1"/>
      <w:marLeft w:val="0"/>
      <w:marRight w:val="0"/>
      <w:marTop w:val="0"/>
      <w:marBottom w:val="0"/>
      <w:divBdr>
        <w:top w:val="none" w:sz="0" w:space="0" w:color="auto"/>
        <w:left w:val="none" w:sz="0" w:space="0" w:color="auto"/>
        <w:bottom w:val="none" w:sz="0" w:space="0" w:color="auto"/>
        <w:right w:val="none" w:sz="0" w:space="0" w:color="auto"/>
      </w:divBdr>
    </w:div>
    <w:div w:id="1464690353">
      <w:bodyDiv w:val="1"/>
      <w:marLeft w:val="0"/>
      <w:marRight w:val="0"/>
      <w:marTop w:val="0"/>
      <w:marBottom w:val="0"/>
      <w:divBdr>
        <w:top w:val="none" w:sz="0" w:space="0" w:color="auto"/>
        <w:left w:val="none" w:sz="0" w:space="0" w:color="auto"/>
        <w:bottom w:val="none" w:sz="0" w:space="0" w:color="auto"/>
        <w:right w:val="none" w:sz="0" w:space="0" w:color="auto"/>
      </w:divBdr>
    </w:div>
    <w:div w:id="1464733581">
      <w:bodyDiv w:val="1"/>
      <w:marLeft w:val="0"/>
      <w:marRight w:val="0"/>
      <w:marTop w:val="0"/>
      <w:marBottom w:val="0"/>
      <w:divBdr>
        <w:top w:val="none" w:sz="0" w:space="0" w:color="auto"/>
        <w:left w:val="none" w:sz="0" w:space="0" w:color="auto"/>
        <w:bottom w:val="none" w:sz="0" w:space="0" w:color="auto"/>
        <w:right w:val="none" w:sz="0" w:space="0" w:color="auto"/>
      </w:divBdr>
    </w:div>
    <w:div w:id="1464811780">
      <w:bodyDiv w:val="1"/>
      <w:marLeft w:val="0"/>
      <w:marRight w:val="0"/>
      <w:marTop w:val="0"/>
      <w:marBottom w:val="0"/>
      <w:divBdr>
        <w:top w:val="none" w:sz="0" w:space="0" w:color="auto"/>
        <w:left w:val="none" w:sz="0" w:space="0" w:color="auto"/>
        <w:bottom w:val="none" w:sz="0" w:space="0" w:color="auto"/>
        <w:right w:val="none" w:sz="0" w:space="0" w:color="auto"/>
      </w:divBdr>
    </w:div>
    <w:div w:id="1464881180">
      <w:bodyDiv w:val="1"/>
      <w:marLeft w:val="0"/>
      <w:marRight w:val="0"/>
      <w:marTop w:val="0"/>
      <w:marBottom w:val="0"/>
      <w:divBdr>
        <w:top w:val="none" w:sz="0" w:space="0" w:color="auto"/>
        <w:left w:val="none" w:sz="0" w:space="0" w:color="auto"/>
        <w:bottom w:val="none" w:sz="0" w:space="0" w:color="auto"/>
        <w:right w:val="none" w:sz="0" w:space="0" w:color="auto"/>
      </w:divBdr>
    </w:div>
    <w:div w:id="1464887602">
      <w:bodyDiv w:val="1"/>
      <w:marLeft w:val="0"/>
      <w:marRight w:val="0"/>
      <w:marTop w:val="0"/>
      <w:marBottom w:val="0"/>
      <w:divBdr>
        <w:top w:val="none" w:sz="0" w:space="0" w:color="auto"/>
        <w:left w:val="none" w:sz="0" w:space="0" w:color="auto"/>
        <w:bottom w:val="none" w:sz="0" w:space="0" w:color="auto"/>
        <w:right w:val="none" w:sz="0" w:space="0" w:color="auto"/>
      </w:divBdr>
    </w:div>
    <w:div w:id="1464931865">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465073971">
      <w:bodyDiv w:val="1"/>
      <w:marLeft w:val="0"/>
      <w:marRight w:val="0"/>
      <w:marTop w:val="0"/>
      <w:marBottom w:val="0"/>
      <w:divBdr>
        <w:top w:val="none" w:sz="0" w:space="0" w:color="auto"/>
        <w:left w:val="none" w:sz="0" w:space="0" w:color="auto"/>
        <w:bottom w:val="none" w:sz="0" w:space="0" w:color="auto"/>
        <w:right w:val="none" w:sz="0" w:space="0" w:color="auto"/>
      </w:divBdr>
    </w:div>
    <w:div w:id="1465123975">
      <w:bodyDiv w:val="1"/>
      <w:marLeft w:val="0"/>
      <w:marRight w:val="0"/>
      <w:marTop w:val="0"/>
      <w:marBottom w:val="0"/>
      <w:divBdr>
        <w:top w:val="none" w:sz="0" w:space="0" w:color="auto"/>
        <w:left w:val="none" w:sz="0" w:space="0" w:color="auto"/>
        <w:bottom w:val="none" w:sz="0" w:space="0" w:color="auto"/>
        <w:right w:val="none" w:sz="0" w:space="0" w:color="auto"/>
      </w:divBdr>
    </w:div>
    <w:div w:id="1465124755">
      <w:bodyDiv w:val="1"/>
      <w:marLeft w:val="0"/>
      <w:marRight w:val="0"/>
      <w:marTop w:val="0"/>
      <w:marBottom w:val="0"/>
      <w:divBdr>
        <w:top w:val="none" w:sz="0" w:space="0" w:color="auto"/>
        <w:left w:val="none" w:sz="0" w:space="0" w:color="auto"/>
        <w:bottom w:val="none" w:sz="0" w:space="0" w:color="auto"/>
        <w:right w:val="none" w:sz="0" w:space="0" w:color="auto"/>
      </w:divBdr>
    </w:div>
    <w:div w:id="1465344577">
      <w:bodyDiv w:val="1"/>
      <w:marLeft w:val="0"/>
      <w:marRight w:val="0"/>
      <w:marTop w:val="0"/>
      <w:marBottom w:val="0"/>
      <w:divBdr>
        <w:top w:val="none" w:sz="0" w:space="0" w:color="auto"/>
        <w:left w:val="none" w:sz="0" w:space="0" w:color="auto"/>
        <w:bottom w:val="none" w:sz="0" w:space="0" w:color="auto"/>
        <w:right w:val="none" w:sz="0" w:space="0" w:color="auto"/>
      </w:divBdr>
    </w:div>
    <w:div w:id="1465350202">
      <w:bodyDiv w:val="1"/>
      <w:marLeft w:val="0"/>
      <w:marRight w:val="0"/>
      <w:marTop w:val="0"/>
      <w:marBottom w:val="0"/>
      <w:divBdr>
        <w:top w:val="none" w:sz="0" w:space="0" w:color="auto"/>
        <w:left w:val="none" w:sz="0" w:space="0" w:color="auto"/>
        <w:bottom w:val="none" w:sz="0" w:space="0" w:color="auto"/>
        <w:right w:val="none" w:sz="0" w:space="0" w:color="auto"/>
      </w:divBdr>
    </w:div>
    <w:div w:id="1465461259">
      <w:bodyDiv w:val="1"/>
      <w:marLeft w:val="0"/>
      <w:marRight w:val="0"/>
      <w:marTop w:val="0"/>
      <w:marBottom w:val="0"/>
      <w:divBdr>
        <w:top w:val="none" w:sz="0" w:space="0" w:color="auto"/>
        <w:left w:val="none" w:sz="0" w:space="0" w:color="auto"/>
        <w:bottom w:val="none" w:sz="0" w:space="0" w:color="auto"/>
        <w:right w:val="none" w:sz="0" w:space="0" w:color="auto"/>
      </w:divBdr>
    </w:div>
    <w:div w:id="1465536242">
      <w:bodyDiv w:val="1"/>
      <w:marLeft w:val="0"/>
      <w:marRight w:val="0"/>
      <w:marTop w:val="0"/>
      <w:marBottom w:val="0"/>
      <w:divBdr>
        <w:top w:val="none" w:sz="0" w:space="0" w:color="auto"/>
        <w:left w:val="none" w:sz="0" w:space="0" w:color="auto"/>
        <w:bottom w:val="none" w:sz="0" w:space="0" w:color="auto"/>
        <w:right w:val="none" w:sz="0" w:space="0" w:color="auto"/>
      </w:divBdr>
    </w:div>
    <w:div w:id="1465545184">
      <w:bodyDiv w:val="1"/>
      <w:marLeft w:val="0"/>
      <w:marRight w:val="0"/>
      <w:marTop w:val="0"/>
      <w:marBottom w:val="0"/>
      <w:divBdr>
        <w:top w:val="none" w:sz="0" w:space="0" w:color="auto"/>
        <w:left w:val="none" w:sz="0" w:space="0" w:color="auto"/>
        <w:bottom w:val="none" w:sz="0" w:space="0" w:color="auto"/>
        <w:right w:val="none" w:sz="0" w:space="0" w:color="auto"/>
      </w:divBdr>
    </w:div>
    <w:div w:id="1465587947">
      <w:bodyDiv w:val="1"/>
      <w:marLeft w:val="0"/>
      <w:marRight w:val="0"/>
      <w:marTop w:val="0"/>
      <w:marBottom w:val="0"/>
      <w:divBdr>
        <w:top w:val="none" w:sz="0" w:space="0" w:color="auto"/>
        <w:left w:val="none" w:sz="0" w:space="0" w:color="auto"/>
        <w:bottom w:val="none" w:sz="0" w:space="0" w:color="auto"/>
        <w:right w:val="none" w:sz="0" w:space="0" w:color="auto"/>
      </w:divBdr>
    </w:div>
    <w:div w:id="1465736527">
      <w:bodyDiv w:val="1"/>
      <w:marLeft w:val="0"/>
      <w:marRight w:val="0"/>
      <w:marTop w:val="0"/>
      <w:marBottom w:val="0"/>
      <w:divBdr>
        <w:top w:val="none" w:sz="0" w:space="0" w:color="auto"/>
        <w:left w:val="none" w:sz="0" w:space="0" w:color="auto"/>
        <w:bottom w:val="none" w:sz="0" w:space="0" w:color="auto"/>
        <w:right w:val="none" w:sz="0" w:space="0" w:color="auto"/>
      </w:divBdr>
    </w:div>
    <w:div w:id="1465848477">
      <w:bodyDiv w:val="1"/>
      <w:marLeft w:val="0"/>
      <w:marRight w:val="0"/>
      <w:marTop w:val="0"/>
      <w:marBottom w:val="0"/>
      <w:divBdr>
        <w:top w:val="none" w:sz="0" w:space="0" w:color="auto"/>
        <w:left w:val="none" w:sz="0" w:space="0" w:color="auto"/>
        <w:bottom w:val="none" w:sz="0" w:space="0" w:color="auto"/>
        <w:right w:val="none" w:sz="0" w:space="0" w:color="auto"/>
      </w:divBdr>
    </w:div>
    <w:div w:id="1465850793">
      <w:bodyDiv w:val="1"/>
      <w:marLeft w:val="0"/>
      <w:marRight w:val="0"/>
      <w:marTop w:val="0"/>
      <w:marBottom w:val="0"/>
      <w:divBdr>
        <w:top w:val="none" w:sz="0" w:space="0" w:color="auto"/>
        <w:left w:val="none" w:sz="0" w:space="0" w:color="auto"/>
        <w:bottom w:val="none" w:sz="0" w:space="0" w:color="auto"/>
        <w:right w:val="none" w:sz="0" w:space="0" w:color="auto"/>
      </w:divBdr>
    </w:div>
    <w:div w:id="1465999883">
      <w:bodyDiv w:val="1"/>
      <w:marLeft w:val="0"/>
      <w:marRight w:val="0"/>
      <w:marTop w:val="0"/>
      <w:marBottom w:val="0"/>
      <w:divBdr>
        <w:top w:val="none" w:sz="0" w:space="0" w:color="auto"/>
        <w:left w:val="none" w:sz="0" w:space="0" w:color="auto"/>
        <w:bottom w:val="none" w:sz="0" w:space="0" w:color="auto"/>
        <w:right w:val="none" w:sz="0" w:space="0" w:color="auto"/>
      </w:divBdr>
    </w:div>
    <w:div w:id="1466005638">
      <w:bodyDiv w:val="1"/>
      <w:marLeft w:val="0"/>
      <w:marRight w:val="0"/>
      <w:marTop w:val="0"/>
      <w:marBottom w:val="0"/>
      <w:divBdr>
        <w:top w:val="none" w:sz="0" w:space="0" w:color="auto"/>
        <w:left w:val="none" w:sz="0" w:space="0" w:color="auto"/>
        <w:bottom w:val="none" w:sz="0" w:space="0" w:color="auto"/>
        <w:right w:val="none" w:sz="0" w:space="0" w:color="auto"/>
      </w:divBdr>
    </w:div>
    <w:div w:id="1466041121">
      <w:bodyDiv w:val="1"/>
      <w:marLeft w:val="0"/>
      <w:marRight w:val="0"/>
      <w:marTop w:val="0"/>
      <w:marBottom w:val="0"/>
      <w:divBdr>
        <w:top w:val="none" w:sz="0" w:space="0" w:color="auto"/>
        <w:left w:val="none" w:sz="0" w:space="0" w:color="auto"/>
        <w:bottom w:val="none" w:sz="0" w:space="0" w:color="auto"/>
        <w:right w:val="none" w:sz="0" w:space="0" w:color="auto"/>
      </w:divBdr>
    </w:div>
    <w:div w:id="1466122572">
      <w:bodyDiv w:val="1"/>
      <w:marLeft w:val="0"/>
      <w:marRight w:val="0"/>
      <w:marTop w:val="0"/>
      <w:marBottom w:val="0"/>
      <w:divBdr>
        <w:top w:val="none" w:sz="0" w:space="0" w:color="auto"/>
        <w:left w:val="none" w:sz="0" w:space="0" w:color="auto"/>
        <w:bottom w:val="none" w:sz="0" w:space="0" w:color="auto"/>
        <w:right w:val="none" w:sz="0" w:space="0" w:color="auto"/>
      </w:divBdr>
    </w:div>
    <w:div w:id="1466123722">
      <w:bodyDiv w:val="1"/>
      <w:marLeft w:val="0"/>
      <w:marRight w:val="0"/>
      <w:marTop w:val="0"/>
      <w:marBottom w:val="0"/>
      <w:divBdr>
        <w:top w:val="none" w:sz="0" w:space="0" w:color="auto"/>
        <w:left w:val="none" w:sz="0" w:space="0" w:color="auto"/>
        <w:bottom w:val="none" w:sz="0" w:space="0" w:color="auto"/>
        <w:right w:val="none" w:sz="0" w:space="0" w:color="auto"/>
      </w:divBdr>
    </w:div>
    <w:div w:id="1466313914">
      <w:bodyDiv w:val="1"/>
      <w:marLeft w:val="0"/>
      <w:marRight w:val="0"/>
      <w:marTop w:val="0"/>
      <w:marBottom w:val="0"/>
      <w:divBdr>
        <w:top w:val="none" w:sz="0" w:space="0" w:color="auto"/>
        <w:left w:val="none" w:sz="0" w:space="0" w:color="auto"/>
        <w:bottom w:val="none" w:sz="0" w:space="0" w:color="auto"/>
        <w:right w:val="none" w:sz="0" w:space="0" w:color="auto"/>
      </w:divBdr>
    </w:div>
    <w:div w:id="1466434573">
      <w:bodyDiv w:val="1"/>
      <w:marLeft w:val="0"/>
      <w:marRight w:val="0"/>
      <w:marTop w:val="0"/>
      <w:marBottom w:val="0"/>
      <w:divBdr>
        <w:top w:val="none" w:sz="0" w:space="0" w:color="auto"/>
        <w:left w:val="none" w:sz="0" w:space="0" w:color="auto"/>
        <w:bottom w:val="none" w:sz="0" w:space="0" w:color="auto"/>
        <w:right w:val="none" w:sz="0" w:space="0" w:color="auto"/>
      </w:divBdr>
    </w:div>
    <w:div w:id="1466465550">
      <w:bodyDiv w:val="1"/>
      <w:marLeft w:val="0"/>
      <w:marRight w:val="0"/>
      <w:marTop w:val="0"/>
      <w:marBottom w:val="0"/>
      <w:divBdr>
        <w:top w:val="none" w:sz="0" w:space="0" w:color="auto"/>
        <w:left w:val="none" w:sz="0" w:space="0" w:color="auto"/>
        <w:bottom w:val="none" w:sz="0" w:space="0" w:color="auto"/>
        <w:right w:val="none" w:sz="0" w:space="0" w:color="auto"/>
      </w:divBdr>
    </w:div>
    <w:div w:id="1466728357">
      <w:bodyDiv w:val="1"/>
      <w:marLeft w:val="0"/>
      <w:marRight w:val="0"/>
      <w:marTop w:val="0"/>
      <w:marBottom w:val="0"/>
      <w:divBdr>
        <w:top w:val="none" w:sz="0" w:space="0" w:color="auto"/>
        <w:left w:val="none" w:sz="0" w:space="0" w:color="auto"/>
        <w:bottom w:val="none" w:sz="0" w:space="0" w:color="auto"/>
        <w:right w:val="none" w:sz="0" w:space="0" w:color="auto"/>
      </w:divBdr>
    </w:div>
    <w:div w:id="1466850457">
      <w:bodyDiv w:val="1"/>
      <w:marLeft w:val="0"/>
      <w:marRight w:val="0"/>
      <w:marTop w:val="0"/>
      <w:marBottom w:val="0"/>
      <w:divBdr>
        <w:top w:val="none" w:sz="0" w:space="0" w:color="auto"/>
        <w:left w:val="none" w:sz="0" w:space="0" w:color="auto"/>
        <w:bottom w:val="none" w:sz="0" w:space="0" w:color="auto"/>
        <w:right w:val="none" w:sz="0" w:space="0" w:color="auto"/>
      </w:divBdr>
    </w:div>
    <w:div w:id="1467040522">
      <w:bodyDiv w:val="1"/>
      <w:marLeft w:val="0"/>
      <w:marRight w:val="0"/>
      <w:marTop w:val="0"/>
      <w:marBottom w:val="0"/>
      <w:divBdr>
        <w:top w:val="none" w:sz="0" w:space="0" w:color="auto"/>
        <w:left w:val="none" w:sz="0" w:space="0" w:color="auto"/>
        <w:bottom w:val="none" w:sz="0" w:space="0" w:color="auto"/>
        <w:right w:val="none" w:sz="0" w:space="0" w:color="auto"/>
      </w:divBdr>
    </w:div>
    <w:div w:id="1467041519">
      <w:bodyDiv w:val="1"/>
      <w:marLeft w:val="0"/>
      <w:marRight w:val="0"/>
      <w:marTop w:val="0"/>
      <w:marBottom w:val="0"/>
      <w:divBdr>
        <w:top w:val="none" w:sz="0" w:space="0" w:color="auto"/>
        <w:left w:val="none" w:sz="0" w:space="0" w:color="auto"/>
        <w:bottom w:val="none" w:sz="0" w:space="0" w:color="auto"/>
        <w:right w:val="none" w:sz="0" w:space="0" w:color="auto"/>
      </w:divBdr>
    </w:div>
    <w:div w:id="1467164934">
      <w:bodyDiv w:val="1"/>
      <w:marLeft w:val="0"/>
      <w:marRight w:val="0"/>
      <w:marTop w:val="0"/>
      <w:marBottom w:val="0"/>
      <w:divBdr>
        <w:top w:val="none" w:sz="0" w:space="0" w:color="auto"/>
        <w:left w:val="none" w:sz="0" w:space="0" w:color="auto"/>
        <w:bottom w:val="none" w:sz="0" w:space="0" w:color="auto"/>
        <w:right w:val="none" w:sz="0" w:space="0" w:color="auto"/>
      </w:divBdr>
    </w:div>
    <w:div w:id="1467239147">
      <w:bodyDiv w:val="1"/>
      <w:marLeft w:val="0"/>
      <w:marRight w:val="0"/>
      <w:marTop w:val="0"/>
      <w:marBottom w:val="0"/>
      <w:divBdr>
        <w:top w:val="none" w:sz="0" w:space="0" w:color="auto"/>
        <w:left w:val="none" w:sz="0" w:space="0" w:color="auto"/>
        <w:bottom w:val="none" w:sz="0" w:space="0" w:color="auto"/>
        <w:right w:val="none" w:sz="0" w:space="0" w:color="auto"/>
      </w:divBdr>
    </w:div>
    <w:div w:id="1467241839">
      <w:bodyDiv w:val="1"/>
      <w:marLeft w:val="0"/>
      <w:marRight w:val="0"/>
      <w:marTop w:val="0"/>
      <w:marBottom w:val="0"/>
      <w:divBdr>
        <w:top w:val="none" w:sz="0" w:space="0" w:color="auto"/>
        <w:left w:val="none" w:sz="0" w:space="0" w:color="auto"/>
        <w:bottom w:val="none" w:sz="0" w:space="0" w:color="auto"/>
        <w:right w:val="none" w:sz="0" w:space="0" w:color="auto"/>
      </w:divBdr>
    </w:div>
    <w:div w:id="1467431976">
      <w:bodyDiv w:val="1"/>
      <w:marLeft w:val="0"/>
      <w:marRight w:val="0"/>
      <w:marTop w:val="0"/>
      <w:marBottom w:val="0"/>
      <w:divBdr>
        <w:top w:val="none" w:sz="0" w:space="0" w:color="auto"/>
        <w:left w:val="none" w:sz="0" w:space="0" w:color="auto"/>
        <w:bottom w:val="none" w:sz="0" w:space="0" w:color="auto"/>
        <w:right w:val="none" w:sz="0" w:space="0" w:color="auto"/>
      </w:divBdr>
    </w:div>
    <w:div w:id="1467504402">
      <w:bodyDiv w:val="1"/>
      <w:marLeft w:val="0"/>
      <w:marRight w:val="0"/>
      <w:marTop w:val="0"/>
      <w:marBottom w:val="0"/>
      <w:divBdr>
        <w:top w:val="none" w:sz="0" w:space="0" w:color="auto"/>
        <w:left w:val="none" w:sz="0" w:space="0" w:color="auto"/>
        <w:bottom w:val="none" w:sz="0" w:space="0" w:color="auto"/>
        <w:right w:val="none" w:sz="0" w:space="0" w:color="auto"/>
      </w:divBdr>
    </w:div>
    <w:div w:id="1467747126">
      <w:bodyDiv w:val="1"/>
      <w:marLeft w:val="0"/>
      <w:marRight w:val="0"/>
      <w:marTop w:val="0"/>
      <w:marBottom w:val="0"/>
      <w:divBdr>
        <w:top w:val="none" w:sz="0" w:space="0" w:color="auto"/>
        <w:left w:val="none" w:sz="0" w:space="0" w:color="auto"/>
        <w:bottom w:val="none" w:sz="0" w:space="0" w:color="auto"/>
        <w:right w:val="none" w:sz="0" w:space="0" w:color="auto"/>
      </w:divBdr>
    </w:div>
    <w:div w:id="1467774212">
      <w:bodyDiv w:val="1"/>
      <w:marLeft w:val="0"/>
      <w:marRight w:val="0"/>
      <w:marTop w:val="0"/>
      <w:marBottom w:val="0"/>
      <w:divBdr>
        <w:top w:val="none" w:sz="0" w:space="0" w:color="auto"/>
        <w:left w:val="none" w:sz="0" w:space="0" w:color="auto"/>
        <w:bottom w:val="none" w:sz="0" w:space="0" w:color="auto"/>
        <w:right w:val="none" w:sz="0" w:space="0" w:color="auto"/>
      </w:divBdr>
    </w:div>
    <w:div w:id="1467814441">
      <w:bodyDiv w:val="1"/>
      <w:marLeft w:val="0"/>
      <w:marRight w:val="0"/>
      <w:marTop w:val="0"/>
      <w:marBottom w:val="0"/>
      <w:divBdr>
        <w:top w:val="none" w:sz="0" w:space="0" w:color="auto"/>
        <w:left w:val="none" w:sz="0" w:space="0" w:color="auto"/>
        <w:bottom w:val="none" w:sz="0" w:space="0" w:color="auto"/>
        <w:right w:val="none" w:sz="0" w:space="0" w:color="auto"/>
      </w:divBdr>
    </w:div>
    <w:div w:id="1467822303">
      <w:bodyDiv w:val="1"/>
      <w:marLeft w:val="0"/>
      <w:marRight w:val="0"/>
      <w:marTop w:val="0"/>
      <w:marBottom w:val="0"/>
      <w:divBdr>
        <w:top w:val="none" w:sz="0" w:space="0" w:color="auto"/>
        <w:left w:val="none" w:sz="0" w:space="0" w:color="auto"/>
        <w:bottom w:val="none" w:sz="0" w:space="0" w:color="auto"/>
        <w:right w:val="none" w:sz="0" w:space="0" w:color="auto"/>
      </w:divBdr>
    </w:div>
    <w:div w:id="1467897482">
      <w:bodyDiv w:val="1"/>
      <w:marLeft w:val="0"/>
      <w:marRight w:val="0"/>
      <w:marTop w:val="0"/>
      <w:marBottom w:val="0"/>
      <w:divBdr>
        <w:top w:val="none" w:sz="0" w:space="0" w:color="auto"/>
        <w:left w:val="none" w:sz="0" w:space="0" w:color="auto"/>
        <w:bottom w:val="none" w:sz="0" w:space="0" w:color="auto"/>
        <w:right w:val="none" w:sz="0" w:space="0" w:color="auto"/>
      </w:divBdr>
    </w:div>
    <w:div w:id="1468012577">
      <w:bodyDiv w:val="1"/>
      <w:marLeft w:val="0"/>
      <w:marRight w:val="0"/>
      <w:marTop w:val="0"/>
      <w:marBottom w:val="0"/>
      <w:divBdr>
        <w:top w:val="none" w:sz="0" w:space="0" w:color="auto"/>
        <w:left w:val="none" w:sz="0" w:space="0" w:color="auto"/>
        <w:bottom w:val="none" w:sz="0" w:space="0" w:color="auto"/>
        <w:right w:val="none" w:sz="0" w:space="0" w:color="auto"/>
      </w:divBdr>
    </w:div>
    <w:div w:id="1468163445">
      <w:bodyDiv w:val="1"/>
      <w:marLeft w:val="0"/>
      <w:marRight w:val="0"/>
      <w:marTop w:val="0"/>
      <w:marBottom w:val="0"/>
      <w:divBdr>
        <w:top w:val="none" w:sz="0" w:space="0" w:color="auto"/>
        <w:left w:val="none" w:sz="0" w:space="0" w:color="auto"/>
        <w:bottom w:val="none" w:sz="0" w:space="0" w:color="auto"/>
        <w:right w:val="none" w:sz="0" w:space="0" w:color="auto"/>
      </w:divBdr>
    </w:div>
    <w:div w:id="1468473787">
      <w:bodyDiv w:val="1"/>
      <w:marLeft w:val="0"/>
      <w:marRight w:val="0"/>
      <w:marTop w:val="0"/>
      <w:marBottom w:val="0"/>
      <w:divBdr>
        <w:top w:val="none" w:sz="0" w:space="0" w:color="auto"/>
        <w:left w:val="none" w:sz="0" w:space="0" w:color="auto"/>
        <w:bottom w:val="none" w:sz="0" w:space="0" w:color="auto"/>
        <w:right w:val="none" w:sz="0" w:space="0" w:color="auto"/>
      </w:divBdr>
    </w:div>
    <w:div w:id="1468548947">
      <w:bodyDiv w:val="1"/>
      <w:marLeft w:val="0"/>
      <w:marRight w:val="0"/>
      <w:marTop w:val="0"/>
      <w:marBottom w:val="0"/>
      <w:divBdr>
        <w:top w:val="none" w:sz="0" w:space="0" w:color="auto"/>
        <w:left w:val="none" w:sz="0" w:space="0" w:color="auto"/>
        <w:bottom w:val="none" w:sz="0" w:space="0" w:color="auto"/>
        <w:right w:val="none" w:sz="0" w:space="0" w:color="auto"/>
      </w:divBdr>
    </w:div>
    <w:div w:id="1468739218">
      <w:bodyDiv w:val="1"/>
      <w:marLeft w:val="0"/>
      <w:marRight w:val="0"/>
      <w:marTop w:val="0"/>
      <w:marBottom w:val="0"/>
      <w:divBdr>
        <w:top w:val="none" w:sz="0" w:space="0" w:color="auto"/>
        <w:left w:val="none" w:sz="0" w:space="0" w:color="auto"/>
        <w:bottom w:val="none" w:sz="0" w:space="0" w:color="auto"/>
        <w:right w:val="none" w:sz="0" w:space="0" w:color="auto"/>
      </w:divBdr>
    </w:div>
    <w:div w:id="1468815003">
      <w:bodyDiv w:val="1"/>
      <w:marLeft w:val="0"/>
      <w:marRight w:val="0"/>
      <w:marTop w:val="0"/>
      <w:marBottom w:val="0"/>
      <w:divBdr>
        <w:top w:val="none" w:sz="0" w:space="0" w:color="auto"/>
        <w:left w:val="none" w:sz="0" w:space="0" w:color="auto"/>
        <w:bottom w:val="none" w:sz="0" w:space="0" w:color="auto"/>
        <w:right w:val="none" w:sz="0" w:space="0" w:color="auto"/>
      </w:divBdr>
    </w:div>
    <w:div w:id="1468816892">
      <w:bodyDiv w:val="1"/>
      <w:marLeft w:val="0"/>
      <w:marRight w:val="0"/>
      <w:marTop w:val="0"/>
      <w:marBottom w:val="0"/>
      <w:divBdr>
        <w:top w:val="none" w:sz="0" w:space="0" w:color="auto"/>
        <w:left w:val="none" w:sz="0" w:space="0" w:color="auto"/>
        <w:bottom w:val="none" w:sz="0" w:space="0" w:color="auto"/>
        <w:right w:val="none" w:sz="0" w:space="0" w:color="auto"/>
      </w:divBdr>
    </w:div>
    <w:div w:id="1468937760">
      <w:bodyDiv w:val="1"/>
      <w:marLeft w:val="0"/>
      <w:marRight w:val="0"/>
      <w:marTop w:val="0"/>
      <w:marBottom w:val="0"/>
      <w:divBdr>
        <w:top w:val="none" w:sz="0" w:space="0" w:color="auto"/>
        <w:left w:val="none" w:sz="0" w:space="0" w:color="auto"/>
        <w:bottom w:val="none" w:sz="0" w:space="0" w:color="auto"/>
        <w:right w:val="none" w:sz="0" w:space="0" w:color="auto"/>
      </w:divBdr>
    </w:div>
    <w:div w:id="1469009265">
      <w:bodyDiv w:val="1"/>
      <w:marLeft w:val="0"/>
      <w:marRight w:val="0"/>
      <w:marTop w:val="0"/>
      <w:marBottom w:val="0"/>
      <w:divBdr>
        <w:top w:val="none" w:sz="0" w:space="0" w:color="auto"/>
        <w:left w:val="none" w:sz="0" w:space="0" w:color="auto"/>
        <w:bottom w:val="none" w:sz="0" w:space="0" w:color="auto"/>
        <w:right w:val="none" w:sz="0" w:space="0" w:color="auto"/>
      </w:divBdr>
    </w:div>
    <w:div w:id="1469011341">
      <w:bodyDiv w:val="1"/>
      <w:marLeft w:val="0"/>
      <w:marRight w:val="0"/>
      <w:marTop w:val="0"/>
      <w:marBottom w:val="0"/>
      <w:divBdr>
        <w:top w:val="none" w:sz="0" w:space="0" w:color="auto"/>
        <w:left w:val="none" w:sz="0" w:space="0" w:color="auto"/>
        <w:bottom w:val="none" w:sz="0" w:space="0" w:color="auto"/>
        <w:right w:val="none" w:sz="0" w:space="0" w:color="auto"/>
      </w:divBdr>
    </w:div>
    <w:div w:id="1469279281">
      <w:bodyDiv w:val="1"/>
      <w:marLeft w:val="0"/>
      <w:marRight w:val="0"/>
      <w:marTop w:val="0"/>
      <w:marBottom w:val="0"/>
      <w:divBdr>
        <w:top w:val="none" w:sz="0" w:space="0" w:color="auto"/>
        <w:left w:val="none" w:sz="0" w:space="0" w:color="auto"/>
        <w:bottom w:val="none" w:sz="0" w:space="0" w:color="auto"/>
        <w:right w:val="none" w:sz="0" w:space="0" w:color="auto"/>
      </w:divBdr>
    </w:div>
    <w:div w:id="1469399629">
      <w:bodyDiv w:val="1"/>
      <w:marLeft w:val="0"/>
      <w:marRight w:val="0"/>
      <w:marTop w:val="0"/>
      <w:marBottom w:val="0"/>
      <w:divBdr>
        <w:top w:val="none" w:sz="0" w:space="0" w:color="auto"/>
        <w:left w:val="none" w:sz="0" w:space="0" w:color="auto"/>
        <w:bottom w:val="none" w:sz="0" w:space="0" w:color="auto"/>
        <w:right w:val="none" w:sz="0" w:space="0" w:color="auto"/>
      </w:divBdr>
    </w:div>
    <w:div w:id="1469514692">
      <w:bodyDiv w:val="1"/>
      <w:marLeft w:val="0"/>
      <w:marRight w:val="0"/>
      <w:marTop w:val="0"/>
      <w:marBottom w:val="0"/>
      <w:divBdr>
        <w:top w:val="none" w:sz="0" w:space="0" w:color="auto"/>
        <w:left w:val="none" w:sz="0" w:space="0" w:color="auto"/>
        <w:bottom w:val="none" w:sz="0" w:space="0" w:color="auto"/>
        <w:right w:val="none" w:sz="0" w:space="0" w:color="auto"/>
      </w:divBdr>
    </w:div>
    <w:div w:id="1469519280">
      <w:bodyDiv w:val="1"/>
      <w:marLeft w:val="0"/>
      <w:marRight w:val="0"/>
      <w:marTop w:val="0"/>
      <w:marBottom w:val="0"/>
      <w:divBdr>
        <w:top w:val="none" w:sz="0" w:space="0" w:color="auto"/>
        <w:left w:val="none" w:sz="0" w:space="0" w:color="auto"/>
        <w:bottom w:val="none" w:sz="0" w:space="0" w:color="auto"/>
        <w:right w:val="none" w:sz="0" w:space="0" w:color="auto"/>
      </w:divBdr>
    </w:div>
    <w:div w:id="1469586962">
      <w:bodyDiv w:val="1"/>
      <w:marLeft w:val="0"/>
      <w:marRight w:val="0"/>
      <w:marTop w:val="0"/>
      <w:marBottom w:val="0"/>
      <w:divBdr>
        <w:top w:val="none" w:sz="0" w:space="0" w:color="auto"/>
        <w:left w:val="none" w:sz="0" w:space="0" w:color="auto"/>
        <w:bottom w:val="none" w:sz="0" w:space="0" w:color="auto"/>
        <w:right w:val="none" w:sz="0" w:space="0" w:color="auto"/>
      </w:divBdr>
    </w:div>
    <w:div w:id="1469589269">
      <w:bodyDiv w:val="1"/>
      <w:marLeft w:val="0"/>
      <w:marRight w:val="0"/>
      <w:marTop w:val="0"/>
      <w:marBottom w:val="0"/>
      <w:divBdr>
        <w:top w:val="none" w:sz="0" w:space="0" w:color="auto"/>
        <w:left w:val="none" w:sz="0" w:space="0" w:color="auto"/>
        <w:bottom w:val="none" w:sz="0" w:space="0" w:color="auto"/>
        <w:right w:val="none" w:sz="0" w:space="0" w:color="auto"/>
      </w:divBdr>
    </w:div>
    <w:div w:id="1469666529">
      <w:bodyDiv w:val="1"/>
      <w:marLeft w:val="0"/>
      <w:marRight w:val="0"/>
      <w:marTop w:val="0"/>
      <w:marBottom w:val="0"/>
      <w:divBdr>
        <w:top w:val="none" w:sz="0" w:space="0" w:color="auto"/>
        <w:left w:val="none" w:sz="0" w:space="0" w:color="auto"/>
        <w:bottom w:val="none" w:sz="0" w:space="0" w:color="auto"/>
        <w:right w:val="none" w:sz="0" w:space="0" w:color="auto"/>
      </w:divBdr>
    </w:div>
    <w:div w:id="1469669286">
      <w:bodyDiv w:val="1"/>
      <w:marLeft w:val="0"/>
      <w:marRight w:val="0"/>
      <w:marTop w:val="0"/>
      <w:marBottom w:val="0"/>
      <w:divBdr>
        <w:top w:val="none" w:sz="0" w:space="0" w:color="auto"/>
        <w:left w:val="none" w:sz="0" w:space="0" w:color="auto"/>
        <w:bottom w:val="none" w:sz="0" w:space="0" w:color="auto"/>
        <w:right w:val="none" w:sz="0" w:space="0" w:color="auto"/>
      </w:divBdr>
    </w:div>
    <w:div w:id="1469739982">
      <w:bodyDiv w:val="1"/>
      <w:marLeft w:val="0"/>
      <w:marRight w:val="0"/>
      <w:marTop w:val="0"/>
      <w:marBottom w:val="0"/>
      <w:divBdr>
        <w:top w:val="none" w:sz="0" w:space="0" w:color="auto"/>
        <w:left w:val="none" w:sz="0" w:space="0" w:color="auto"/>
        <w:bottom w:val="none" w:sz="0" w:space="0" w:color="auto"/>
        <w:right w:val="none" w:sz="0" w:space="0" w:color="auto"/>
      </w:divBdr>
    </w:div>
    <w:div w:id="1470126291">
      <w:bodyDiv w:val="1"/>
      <w:marLeft w:val="0"/>
      <w:marRight w:val="0"/>
      <w:marTop w:val="0"/>
      <w:marBottom w:val="0"/>
      <w:divBdr>
        <w:top w:val="none" w:sz="0" w:space="0" w:color="auto"/>
        <w:left w:val="none" w:sz="0" w:space="0" w:color="auto"/>
        <w:bottom w:val="none" w:sz="0" w:space="0" w:color="auto"/>
        <w:right w:val="none" w:sz="0" w:space="0" w:color="auto"/>
      </w:divBdr>
    </w:div>
    <w:div w:id="1470171641">
      <w:bodyDiv w:val="1"/>
      <w:marLeft w:val="0"/>
      <w:marRight w:val="0"/>
      <w:marTop w:val="0"/>
      <w:marBottom w:val="0"/>
      <w:divBdr>
        <w:top w:val="none" w:sz="0" w:space="0" w:color="auto"/>
        <w:left w:val="none" w:sz="0" w:space="0" w:color="auto"/>
        <w:bottom w:val="none" w:sz="0" w:space="0" w:color="auto"/>
        <w:right w:val="none" w:sz="0" w:space="0" w:color="auto"/>
      </w:divBdr>
    </w:div>
    <w:div w:id="1470242838">
      <w:bodyDiv w:val="1"/>
      <w:marLeft w:val="0"/>
      <w:marRight w:val="0"/>
      <w:marTop w:val="0"/>
      <w:marBottom w:val="0"/>
      <w:divBdr>
        <w:top w:val="none" w:sz="0" w:space="0" w:color="auto"/>
        <w:left w:val="none" w:sz="0" w:space="0" w:color="auto"/>
        <w:bottom w:val="none" w:sz="0" w:space="0" w:color="auto"/>
        <w:right w:val="none" w:sz="0" w:space="0" w:color="auto"/>
      </w:divBdr>
    </w:div>
    <w:div w:id="1470244928">
      <w:bodyDiv w:val="1"/>
      <w:marLeft w:val="0"/>
      <w:marRight w:val="0"/>
      <w:marTop w:val="0"/>
      <w:marBottom w:val="0"/>
      <w:divBdr>
        <w:top w:val="none" w:sz="0" w:space="0" w:color="auto"/>
        <w:left w:val="none" w:sz="0" w:space="0" w:color="auto"/>
        <w:bottom w:val="none" w:sz="0" w:space="0" w:color="auto"/>
        <w:right w:val="none" w:sz="0" w:space="0" w:color="auto"/>
      </w:divBdr>
    </w:div>
    <w:div w:id="1470318849">
      <w:bodyDiv w:val="1"/>
      <w:marLeft w:val="0"/>
      <w:marRight w:val="0"/>
      <w:marTop w:val="0"/>
      <w:marBottom w:val="0"/>
      <w:divBdr>
        <w:top w:val="none" w:sz="0" w:space="0" w:color="auto"/>
        <w:left w:val="none" w:sz="0" w:space="0" w:color="auto"/>
        <w:bottom w:val="none" w:sz="0" w:space="0" w:color="auto"/>
        <w:right w:val="none" w:sz="0" w:space="0" w:color="auto"/>
      </w:divBdr>
    </w:div>
    <w:div w:id="1470512879">
      <w:bodyDiv w:val="1"/>
      <w:marLeft w:val="0"/>
      <w:marRight w:val="0"/>
      <w:marTop w:val="0"/>
      <w:marBottom w:val="0"/>
      <w:divBdr>
        <w:top w:val="none" w:sz="0" w:space="0" w:color="auto"/>
        <w:left w:val="none" w:sz="0" w:space="0" w:color="auto"/>
        <w:bottom w:val="none" w:sz="0" w:space="0" w:color="auto"/>
        <w:right w:val="none" w:sz="0" w:space="0" w:color="auto"/>
      </w:divBdr>
    </w:div>
    <w:div w:id="1470517666">
      <w:bodyDiv w:val="1"/>
      <w:marLeft w:val="0"/>
      <w:marRight w:val="0"/>
      <w:marTop w:val="0"/>
      <w:marBottom w:val="0"/>
      <w:divBdr>
        <w:top w:val="none" w:sz="0" w:space="0" w:color="auto"/>
        <w:left w:val="none" w:sz="0" w:space="0" w:color="auto"/>
        <w:bottom w:val="none" w:sz="0" w:space="0" w:color="auto"/>
        <w:right w:val="none" w:sz="0" w:space="0" w:color="auto"/>
      </w:divBdr>
    </w:div>
    <w:div w:id="1470591097">
      <w:bodyDiv w:val="1"/>
      <w:marLeft w:val="0"/>
      <w:marRight w:val="0"/>
      <w:marTop w:val="0"/>
      <w:marBottom w:val="0"/>
      <w:divBdr>
        <w:top w:val="none" w:sz="0" w:space="0" w:color="auto"/>
        <w:left w:val="none" w:sz="0" w:space="0" w:color="auto"/>
        <w:bottom w:val="none" w:sz="0" w:space="0" w:color="auto"/>
        <w:right w:val="none" w:sz="0" w:space="0" w:color="auto"/>
      </w:divBdr>
    </w:div>
    <w:div w:id="1470633799">
      <w:bodyDiv w:val="1"/>
      <w:marLeft w:val="0"/>
      <w:marRight w:val="0"/>
      <w:marTop w:val="0"/>
      <w:marBottom w:val="0"/>
      <w:divBdr>
        <w:top w:val="none" w:sz="0" w:space="0" w:color="auto"/>
        <w:left w:val="none" w:sz="0" w:space="0" w:color="auto"/>
        <w:bottom w:val="none" w:sz="0" w:space="0" w:color="auto"/>
        <w:right w:val="none" w:sz="0" w:space="0" w:color="auto"/>
      </w:divBdr>
    </w:div>
    <w:div w:id="1470660541">
      <w:bodyDiv w:val="1"/>
      <w:marLeft w:val="0"/>
      <w:marRight w:val="0"/>
      <w:marTop w:val="0"/>
      <w:marBottom w:val="0"/>
      <w:divBdr>
        <w:top w:val="none" w:sz="0" w:space="0" w:color="auto"/>
        <w:left w:val="none" w:sz="0" w:space="0" w:color="auto"/>
        <w:bottom w:val="none" w:sz="0" w:space="0" w:color="auto"/>
        <w:right w:val="none" w:sz="0" w:space="0" w:color="auto"/>
      </w:divBdr>
    </w:div>
    <w:div w:id="1470827143">
      <w:bodyDiv w:val="1"/>
      <w:marLeft w:val="0"/>
      <w:marRight w:val="0"/>
      <w:marTop w:val="0"/>
      <w:marBottom w:val="0"/>
      <w:divBdr>
        <w:top w:val="none" w:sz="0" w:space="0" w:color="auto"/>
        <w:left w:val="none" w:sz="0" w:space="0" w:color="auto"/>
        <w:bottom w:val="none" w:sz="0" w:space="0" w:color="auto"/>
        <w:right w:val="none" w:sz="0" w:space="0" w:color="auto"/>
      </w:divBdr>
    </w:div>
    <w:div w:id="1470899784">
      <w:bodyDiv w:val="1"/>
      <w:marLeft w:val="0"/>
      <w:marRight w:val="0"/>
      <w:marTop w:val="0"/>
      <w:marBottom w:val="0"/>
      <w:divBdr>
        <w:top w:val="none" w:sz="0" w:space="0" w:color="auto"/>
        <w:left w:val="none" w:sz="0" w:space="0" w:color="auto"/>
        <w:bottom w:val="none" w:sz="0" w:space="0" w:color="auto"/>
        <w:right w:val="none" w:sz="0" w:space="0" w:color="auto"/>
      </w:divBdr>
    </w:div>
    <w:div w:id="1470901621">
      <w:bodyDiv w:val="1"/>
      <w:marLeft w:val="0"/>
      <w:marRight w:val="0"/>
      <w:marTop w:val="0"/>
      <w:marBottom w:val="0"/>
      <w:divBdr>
        <w:top w:val="none" w:sz="0" w:space="0" w:color="auto"/>
        <w:left w:val="none" w:sz="0" w:space="0" w:color="auto"/>
        <w:bottom w:val="none" w:sz="0" w:space="0" w:color="auto"/>
        <w:right w:val="none" w:sz="0" w:space="0" w:color="auto"/>
      </w:divBdr>
    </w:div>
    <w:div w:id="1470901860">
      <w:bodyDiv w:val="1"/>
      <w:marLeft w:val="0"/>
      <w:marRight w:val="0"/>
      <w:marTop w:val="0"/>
      <w:marBottom w:val="0"/>
      <w:divBdr>
        <w:top w:val="none" w:sz="0" w:space="0" w:color="auto"/>
        <w:left w:val="none" w:sz="0" w:space="0" w:color="auto"/>
        <w:bottom w:val="none" w:sz="0" w:space="0" w:color="auto"/>
        <w:right w:val="none" w:sz="0" w:space="0" w:color="auto"/>
      </w:divBdr>
    </w:div>
    <w:div w:id="1470973741">
      <w:bodyDiv w:val="1"/>
      <w:marLeft w:val="0"/>
      <w:marRight w:val="0"/>
      <w:marTop w:val="0"/>
      <w:marBottom w:val="0"/>
      <w:divBdr>
        <w:top w:val="none" w:sz="0" w:space="0" w:color="auto"/>
        <w:left w:val="none" w:sz="0" w:space="0" w:color="auto"/>
        <w:bottom w:val="none" w:sz="0" w:space="0" w:color="auto"/>
        <w:right w:val="none" w:sz="0" w:space="0" w:color="auto"/>
      </w:divBdr>
    </w:div>
    <w:div w:id="1471052454">
      <w:bodyDiv w:val="1"/>
      <w:marLeft w:val="0"/>
      <w:marRight w:val="0"/>
      <w:marTop w:val="0"/>
      <w:marBottom w:val="0"/>
      <w:divBdr>
        <w:top w:val="none" w:sz="0" w:space="0" w:color="auto"/>
        <w:left w:val="none" w:sz="0" w:space="0" w:color="auto"/>
        <w:bottom w:val="none" w:sz="0" w:space="0" w:color="auto"/>
        <w:right w:val="none" w:sz="0" w:space="0" w:color="auto"/>
      </w:divBdr>
    </w:div>
    <w:div w:id="1471091001">
      <w:bodyDiv w:val="1"/>
      <w:marLeft w:val="0"/>
      <w:marRight w:val="0"/>
      <w:marTop w:val="0"/>
      <w:marBottom w:val="0"/>
      <w:divBdr>
        <w:top w:val="none" w:sz="0" w:space="0" w:color="auto"/>
        <w:left w:val="none" w:sz="0" w:space="0" w:color="auto"/>
        <w:bottom w:val="none" w:sz="0" w:space="0" w:color="auto"/>
        <w:right w:val="none" w:sz="0" w:space="0" w:color="auto"/>
      </w:divBdr>
    </w:div>
    <w:div w:id="1471358032">
      <w:bodyDiv w:val="1"/>
      <w:marLeft w:val="0"/>
      <w:marRight w:val="0"/>
      <w:marTop w:val="0"/>
      <w:marBottom w:val="0"/>
      <w:divBdr>
        <w:top w:val="none" w:sz="0" w:space="0" w:color="auto"/>
        <w:left w:val="none" w:sz="0" w:space="0" w:color="auto"/>
        <w:bottom w:val="none" w:sz="0" w:space="0" w:color="auto"/>
        <w:right w:val="none" w:sz="0" w:space="0" w:color="auto"/>
      </w:divBdr>
    </w:div>
    <w:div w:id="1471362218">
      <w:bodyDiv w:val="1"/>
      <w:marLeft w:val="0"/>
      <w:marRight w:val="0"/>
      <w:marTop w:val="0"/>
      <w:marBottom w:val="0"/>
      <w:divBdr>
        <w:top w:val="none" w:sz="0" w:space="0" w:color="auto"/>
        <w:left w:val="none" w:sz="0" w:space="0" w:color="auto"/>
        <w:bottom w:val="none" w:sz="0" w:space="0" w:color="auto"/>
        <w:right w:val="none" w:sz="0" w:space="0" w:color="auto"/>
      </w:divBdr>
    </w:div>
    <w:div w:id="1471433599">
      <w:bodyDiv w:val="1"/>
      <w:marLeft w:val="0"/>
      <w:marRight w:val="0"/>
      <w:marTop w:val="0"/>
      <w:marBottom w:val="0"/>
      <w:divBdr>
        <w:top w:val="none" w:sz="0" w:space="0" w:color="auto"/>
        <w:left w:val="none" w:sz="0" w:space="0" w:color="auto"/>
        <w:bottom w:val="none" w:sz="0" w:space="0" w:color="auto"/>
        <w:right w:val="none" w:sz="0" w:space="0" w:color="auto"/>
      </w:divBdr>
    </w:div>
    <w:div w:id="1471560106">
      <w:bodyDiv w:val="1"/>
      <w:marLeft w:val="0"/>
      <w:marRight w:val="0"/>
      <w:marTop w:val="0"/>
      <w:marBottom w:val="0"/>
      <w:divBdr>
        <w:top w:val="none" w:sz="0" w:space="0" w:color="auto"/>
        <w:left w:val="none" w:sz="0" w:space="0" w:color="auto"/>
        <w:bottom w:val="none" w:sz="0" w:space="0" w:color="auto"/>
        <w:right w:val="none" w:sz="0" w:space="0" w:color="auto"/>
      </w:divBdr>
    </w:div>
    <w:div w:id="1471707775">
      <w:bodyDiv w:val="1"/>
      <w:marLeft w:val="0"/>
      <w:marRight w:val="0"/>
      <w:marTop w:val="0"/>
      <w:marBottom w:val="0"/>
      <w:divBdr>
        <w:top w:val="none" w:sz="0" w:space="0" w:color="auto"/>
        <w:left w:val="none" w:sz="0" w:space="0" w:color="auto"/>
        <w:bottom w:val="none" w:sz="0" w:space="0" w:color="auto"/>
        <w:right w:val="none" w:sz="0" w:space="0" w:color="auto"/>
      </w:divBdr>
    </w:div>
    <w:div w:id="1471751146">
      <w:bodyDiv w:val="1"/>
      <w:marLeft w:val="0"/>
      <w:marRight w:val="0"/>
      <w:marTop w:val="0"/>
      <w:marBottom w:val="0"/>
      <w:divBdr>
        <w:top w:val="none" w:sz="0" w:space="0" w:color="auto"/>
        <w:left w:val="none" w:sz="0" w:space="0" w:color="auto"/>
        <w:bottom w:val="none" w:sz="0" w:space="0" w:color="auto"/>
        <w:right w:val="none" w:sz="0" w:space="0" w:color="auto"/>
      </w:divBdr>
    </w:div>
    <w:div w:id="1471821724">
      <w:bodyDiv w:val="1"/>
      <w:marLeft w:val="0"/>
      <w:marRight w:val="0"/>
      <w:marTop w:val="0"/>
      <w:marBottom w:val="0"/>
      <w:divBdr>
        <w:top w:val="none" w:sz="0" w:space="0" w:color="auto"/>
        <w:left w:val="none" w:sz="0" w:space="0" w:color="auto"/>
        <w:bottom w:val="none" w:sz="0" w:space="0" w:color="auto"/>
        <w:right w:val="none" w:sz="0" w:space="0" w:color="auto"/>
      </w:divBdr>
    </w:div>
    <w:div w:id="1471970778">
      <w:bodyDiv w:val="1"/>
      <w:marLeft w:val="0"/>
      <w:marRight w:val="0"/>
      <w:marTop w:val="0"/>
      <w:marBottom w:val="0"/>
      <w:divBdr>
        <w:top w:val="none" w:sz="0" w:space="0" w:color="auto"/>
        <w:left w:val="none" w:sz="0" w:space="0" w:color="auto"/>
        <w:bottom w:val="none" w:sz="0" w:space="0" w:color="auto"/>
        <w:right w:val="none" w:sz="0" w:space="0" w:color="auto"/>
      </w:divBdr>
    </w:div>
    <w:div w:id="1472017077">
      <w:bodyDiv w:val="1"/>
      <w:marLeft w:val="0"/>
      <w:marRight w:val="0"/>
      <w:marTop w:val="0"/>
      <w:marBottom w:val="0"/>
      <w:divBdr>
        <w:top w:val="none" w:sz="0" w:space="0" w:color="auto"/>
        <w:left w:val="none" w:sz="0" w:space="0" w:color="auto"/>
        <w:bottom w:val="none" w:sz="0" w:space="0" w:color="auto"/>
        <w:right w:val="none" w:sz="0" w:space="0" w:color="auto"/>
      </w:divBdr>
    </w:div>
    <w:div w:id="1472408794">
      <w:bodyDiv w:val="1"/>
      <w:marLeft w:val="0"/>
      <w:marRight w:val="0"/>
      <w:marTop w:val="0"/>
      <w:marBottom w:val="0"/>
      <w:divBdr>
        <w:top w:val="none" w:sz="0" w:space="0" w:color="auto"/>
        <w:left w:val="none" w:sz="0" w:space="0" w:color="auto"/>
        <w:bottom w:val="none" w:sz="0" w:space="0" w:color="auto"/>
        <w:right w:val="none" w:sz="0" w:space="0" w:color="auto"/>
      </w:divBdr>
    </w:div>
    <w:div w:id="1472554827">
      <w:bodyDiv w:val="1"/>
      <w:marLeft w:val="0"/>
      <w:marRight w:val="0"/>
      <w:marTop w:val="0"/>
      <w:marBottom w:val="0"/>
      <w:divBdr>
        <w:top w:val="none" w:sz="0" w:space="0" w:color="auto"/>
        <w:left w:val="none" w:sz="0" w:space="0" w:color="auto"/>
        <w:bottom w:val="none" w:sz="0" w:space="0" w:color="auto"/>
        <w:right w:val="none" w:sz="0" w:space="0" w:color="auto"/>
      </w:divBdr>
    </w:div>
    <w:div w:id="1472596349">
      <w:bodyDiv w:val="1"/>
      <w:marLeft w:val="0"/>
      <w:marRight w:val="0"/>
      <w:marTop w:val="0"/>
      <w:marBottom w:val="0"/>
      <w:divBdr>
        <w:top w:val="none" w:sz="0" w:space="0" w:color="auto"/>
        <w:left w:val="none" w:sz="0" w:space="0" w:color="auto"/>
        <w:bottom w:val="none" w:sz="0" w:space="0" w:color="auto"/>
        <w:right w:val="none" w:sz="0" w:space="0" w:color="auto"/>
      </w:divBdr>
    </w:div>
    <w:div w:id="1472749171">
      <w:bodyDiv w:val="1"/>
      <w:marLeft w:val="0"/>
      <w:marRight w:val="0"/>
      <w:marTop w:val="0"/>
      <w:marBottom w:val="0"/>
      <w:divBdr>
        <w:top w:val="none" w:sz="0" w:space="0" w:color="auto"/>
        <w:left w:val="none" w:sz="0" w:space="0" w:color="auto"/>
        <w:bottom w:val="none" w:sz="0" w:space="0" w:color="auto"/>
        <w:right w:val="none" w:sz="0" w:space="0" w:color="auto"/>
      </w:divBdr>
    </w:div>
    <w:div w:id="1472793546">
      <w:bodyDiv w:val="1"/>
      <w:marLeft w:val="0"/>
      <w:marRight w:val="0"/>
      <w:marTop w:val="0"/>
      <w:marBottom w:val="0"/>
      <w:divBdr>
        <w:top w:val="none" w:sz="0" w:space="0" w:color="auto"/>
        <w:left w:val="none" w:sz="0" w:space="0" w:color="auto"/>
        <w:bottom w:val="none" w:sz="0" w:space="0" w:color="auto"/>
        <w:right w:val="none" w:sz="0" w:space="0" w:color="auto"/>
      </w:divBdr>
    </w:div>
    <w:div w:id="1472862233">
      <w:bodyDiv w:val="1"/>
      <w:marLeft w:val="0"/>
      <w:marRight w:val="0"/>
      <w:marTop w:val="0"/>
      <w:marBottom w:val="0"/>
      <w:divBdr>
        <w:top w:val="none" w:sz="0" w:space="0" w:color="auto"/>
        <w:left w:val="none" w:sz="0" w:space="0" w:color="auto"/>
        <w:bottom w:val="none" w:sz="0" w:space="0" w:color="auto"/>
        <w:right w:val="none" w:sz="0" w:space="0" w:color="auto"/>
      </w:divBdr>
    </w:div>
    <w:div w:id="1472865214">
      <w:bodyDiv w:val="1"/>
      <w:marLeft w:val="0"/>
      <w:marRight w:val="0"/>
      <w:marTop w:val="0"/>
      <w:marBottom w:val="0"/>
      <w:divBdr>
        <w:top w:val="none" w:sz="0" w:space="0" w:color="auto"/>
        <w:left w:val="none" w:sz="0" w:space="0" w:color="auto"/>
        <w:bottom w:val="none" w:sz="0" w:space="0" w:color="auto"/>
        <w:right w:val="none" w:sz="0" w:space="0" w:color="auto"/>
      </w:divBdr>
    </w:div>
    <w:div w:id="1472988392">
      <w:bodyDiv w:val="1"/>
      <w:marLeft w:val="0"/>
      <w:marRight w:val="0"/>
      <w:marTop w:val="0"/>
      <w:marBottom w:val="0"/>
      <w:divBdr>
        <w:top w:val="none" w:sz="0" w:space="0" w:color="auto"/>
        <w:left w:val="none" w:sz="0" w:space="0" w:color="auto"/>
        <w:bottom w:val="none" w:sz="0" w:space="0" w:color="auto"/>
        <w:right w:val="none" w:sz="0" w:space="0" w:color="auto"/>
      </w:divBdr>
    </w:div>
    <w:div w:id="1473012543">
      <w:bodyDiv w:val="1"/>
      <w:marLeft w:val="0"/>
      <w:marRight w:val="0"/>
      <w:marTop w:val="0"/>
      <w:marBottom w:val="0"/>
      <w:divBdr>
        <w:top w:val="none" w:sz="0" w:space="0" w:color="auto"/>
        <w:left w:val="none" w:sz="0" w:space="0" w:color="auto"/>
        <w:bottom w:val="none" w:sz="0" w:space="0" w:color="auto"/>
        <w:right w:val="none" w:sz="0" w:space="0" w:color="auto"/>
      </w:divBdr>
    </w:div>
    <w:div w:id="1473019439">
      <w:bodyDiv w:val="1"/>
      <w:marLeft w:val="0"/>
      <w:marRight w:val="0"/>
      <w:marTop w:val="0"/>
      <w:marBottom w:val="0"/>
      <w:divBdr>
        <w:top w:val="none" w:sz="0" w:space="0" w:color="auto"/>
        <w:left w:val="none" w:sz="0" w:space="0" w:color="auto"/>
        <w:bottom w:val="none" w:sz="0" w:space="0" w:color="auto"/>
        <w:right w:val="none" w:sz="0" w:space="0" w:color="auto"/>
      </w:divBdr>
    </w:div>
    <w:div w:id="1473057782">
      <w:bodyDiv w:val="1"/>
      <w:marLeft w:val="0"/>
      <w:marRight w:val="0"/>
      <w:marTop w:val="0"/>
      <w:marBottom w:val="0"/>
      <w:divBdr>
        <w:top w:val="none" w:sz="0" w:space="0" w:color="auto"/>
        <w:left w:val="none" w:sz="0" w:space="0" w:color="auto"/>
        <w:bottom w:val="none" w:sz="0" w:space="0" w:color="auto"/>
        <w:right w:val="none" w:sz="0" w:space="0" w:color="auto"/>
      </w:divBdr>
    </w:div>
    <w:div w:id="1473130989">
      <w:bodyDiv w:val="1"/>
      <w:marLeft w:val="0"/>
      <w:marRight w:val="0"/>
      <w:marTop w:val="0"/>
      <w:marBottom w:val="0"/>
      <w:divBdr>
        <w:top w:val="none" w:sz="0" w:space="0" w:color="auto"/>
        <w:left w:val="none" w:sz="0" w:space="0" w:color="auto"/>
        <w:bottom w:val="none" w:sz="0" w:space="0" w:color="auto"/>
        <w:right w:val="none" w:sz="0" w:space="0" w:color="auto"/>
      </w:divBdr>
    </w:div>
    <w:div w:id="1473135357">
      <w:bodyDiv w:val="1"/>
      <w:marLeft w:val="0"/>
      <w:marRight w:val="0"/>
      <w:marTop w:val="0"/>
      <w:marBottom w:val="0"/>
      <w:divBdr>
        <w:top w:val="none" w:sz="0" w:space="0" w:color="auto"/>
        <w:left w:val="none" w:sz="0" w:space="0" w:color="auto"/>
        <w:bottom w:val="none" w:sz="0" w:space="0" w:color="auto"/>
        <w:right w:val="none" w:sz="0" w:space="0" w:color="auto"/>
      </w:divBdr>
    </w:div>
    <w:div w:id="1473254847">
      <w:bodyDiv w:val="1"/>
      <w:marLeft w:val="0"/>
      <w:marRight w:val="0"/>
      <w:marTop w:val="0"/>
      <w:marBottom w:val="0"/>
      <w:divBdr>
        <w:top w:val="none" w:sz="0" w:space="0" w:color="auto"/>
        <w:left w:val="none" w:sz="0" w:space="0" w:color="auto"/>
        <w:bottom w:val="none" w:sz="0" w:space="0" w:color="auto"/>
        <w:right w:val="none" w:sz="0" w:space="0" w:color="auto"/>
      </w:divBdr>
    </w:div>
    <w:div w:id="1473255083">
      <w:bodyDiv w:val="1"/>
      <w:marLeft w:val="0"/>
      <w:marRight w:val="0"/>
      <w:marTop w:val="0"/>
      <w:marBottom w:val="0"/>
      <w:divBdr>
        <w:top w:val="none" w:sz="0" w:space="0" w:color="auto"/>
        <w:left w:val="none" w:sz="0" w:space="0" w:color="auto"/>
        <w:bottom w:val="none" w:sz="0" w:space="0" w:color="auto"/>
        <w:right w:val="none" w:sz="0" w:space="0" w:color="auto"/>
      </w:divBdr>
    </w:div>
    <w:div w:id="1473402927">
      <w:bodyDiv w:val="1"/>
      <w:marLeft w:val="0"/>
      <w:marRight w:val="0"/>
      <w:marTop w:val="0"/>
      <w:marBottom w:val="0"/>
      <w:divBdr>
        <w:top w:val="none" w:sz="0" w:space="0" w:color="auto"/>
        <w:left w:val="none" w:sz="0" w:space="0" w:color="auto"/>
        <w:bottom w:val="none" w:sz="0" w:space="0" w:color="auto"/>
        <w:right w:val="none" w:sz="0" w:space="0" w:color="auto"/>
      </w:divBdr>
    </w:div>
    <w:div w:id="1473404336">
      <w:bodyDiv w:val="1"/>
      <w:marLeft w:val="0"/>
      <w:marRight w:val="0"/>
      <w:marTop w:val="0"/>
      <w:marBottom w:val="0"/>
      <w:divBdr>
        <w:top w:val="none" w:sz="0" w:space="0" w:color="auto"/>
        <w:left w:val="none" w:sz="0" w:space="0" w:color="auto"/>
        <w:bottom w:val="none" w:sz="0" w:space="0" w:color="auto"/>
        <w:right w:val="none" w:sz="0" w:space="0" w:color="auto"/>
      </w:divBdr>
    </w:div>
    <w:div w:id="1473448273">
      <w:bodyDiv w:val="1"/>
      <w:marLeft w:val="0"/>
      <w:marRight w:val="0"/>
      <w:marTop w:val="0"/>
      <w:marBottom w:val="0"/>
      <w:divBdr>
        <w:top w:val="none" w:sz="0" w:space="0" w:color="auto"/>
        <w:left w:val="none" w:sz="0" w:space="0" w:color="auto"/>
        <w:bottom w:val="none" w:sz="0" w:space="0" w:color="auto"/>
        <w:right w:val="none" w:sz="0" w:space="0" w:color="auto"/>
      </w:divBdr>
    </w:div>
    <w:div w:id="1473593103">
      <w:bodyDiv w:val="1"/>
      <w:marLeft w:val="0"/>
      <w:marRight w:val="0"/>
      <w:marTop w:val="0"/>
      <w:marBottom w:val="0"/>
      <w:divBdr>
        <w:top w:val="none" w:sz="0" w:space="0" w:color="auto"/>
        <w:left w:val="none" w:sz="0" w:space="0" w:color="auto"/>
        <w:bottom w:val="none" w:sz="0" w:space="0" w:color="auto"/>
        <w:right w:val="none" w:sz="0" w:space="0" w:color="auto"/>
      </w:divBdr>
    </w:div>
    <w:div w:id="1473597927">
      <w:bodyDiv w:val="1"/>
      <w:marLeft w:val="0"/>
      <w:marRight w:val="0"/>
      <w:marTop w:val="0"/>
      <w:marBottom w:val="0"/>
      <w:divBdr>
        <w:top w:val="none" w:sz="0" w:space="0" w:color="auto"/>
        <w:left w:val="none" w:sz="0" w:space="0" w:color="auto"/>
        <w:bottom w:val="none" w:sz="0" w:space="0" w:color="auto"/>
        <w:right w:val="none" w:sz="0" w:space="0" w:color="auto"/>
      </w:divBdr>
    </w:div>
    <w:div w:id="1473601925">
      <w:bodyDiv w:val="1"/>
      <w:marLeft w:val="0"/>
      <w:marRight w:val="0"/>
      <w:marTop w:val="0"/>
      <w:marBottom w:val="0"/>
      <w:divBdr>
        <w:top w:val="none" w:sz="0" w:space="0" w:color="auto"/>
        <w:left w:val="none" w:sz="0" w:space="0" w:color="auto"/>
        <w:bottom w:val="none" w:sz="0" w:space="0" w:color="auto"/>
        <w:right w:val="none" w:sz="0" w:space="0" w:color="auto"/>
      </w:divBdr>
    </w:div>
    <w:div w:id="1473669329">
      <w:bodyDiv w:val="1"/>
      <w:marLeft w:val="0"/>
      <w:marRight w:val="0"/>
      <w:marTop w:val="0"/>
      <w:marBottom w:val="0"/>
      <w:divBdr>
        <w:top w:val="none" w:sz="0" w:space="0" w:color="auto"/>
        <w:left w:val="none" w:sz="0" w:space="0" w:color="auto"/>
        <w:bottom w:val="none" w:sz="0" w:space="0" w:color="auto"/>
        <w:right w:val="none" w:sz="0" w:space="0" w:color="auto"/>
      </w:divBdr>
    </w:div>
    <w:div w:id="1473716872">
      <w:bodyDiv w:val="1"/>
      <w:marLeft w:val="0"/>
      <w:marRight w:val="0"/>
      <w:marTop w:val="0"/>
      <w:marBottom w:val="0"/>
      <w:divBdr>
        <w:top w:val="none" w:sz="0" w:space="0" w:color="auto"/>
        <w:left w:val="none" w:sz="0" w:space="0" w:color="auto"/>
        <w:bottom w:val="none" w:sz="0" w:space="0" w:color="auto"/>
        <w:right w:val="none" w:sz="0" w:space="0" w:color="auto"/>
      </w:divBdr>
    </w:div>
    <w:div w:id="1473718471">
      <w:bodyDiv w:val="1"/>
      <w:marLeft w:val="0"/>
      <w:marRight w:val="0"/>
      <w:marTop w:val="0"/>
      <w:marBottom w:val="0"/>
      <w:divBdr>
        <w:top w:val="none" w:sz="0" w:space="0" w:color="auto"/>
        <w:left w:val="none" w:sz="0" w:space="0" w:color="auto"/>
        <w:bottom w:val="none" w:sz="0" w:space="0" w:color="auto"/>
        <w:right w:val="none" w:sz="0" w:space="0" w:color="auto"/>
      </w:divBdr>
    </w:div>
    <w:div w:id="1473719335">
      <w:bodyDiv w:val="1"/>
      <w:marLeft w:val="0"/>
      <w:marRight w:val="0"/>
      <w:marTop w:val="0"/>
      <w:marBottom w:val="0"/>
      <w:divBdr>
        <w:top w:val="none" w:sz="0" w:space="0" w:color="auto"/>
        <w:left w:val="none" w:sz="0" w:space="0" w:color="auto"/>
        <w:bottom w:val="none" w:sz="0" w:space="0" w:color="auto"/>
        <w:right w:val="none" w:sz="0" w:space="0" w:color="auto"/>
      </w:divBdr>
    </w:div>
    <w:div w:id="1473792541">
      <w:bodyDiv w:val="1"/>
      <w:marLeft w:val="0"/>
      <w:marRight w:val="0"/>
      <w:marTop w:val="0"/>
      <w:marBottom w:val="0"/>
      <w:divBdr>
        <w:top w:val="none" w:sz="0" w:space="0" w:color="auto"/>
        <w:left w:val="none" w:sz="0" w:space="0" w:color="auto"/>
        <w:bottom w:val="none" w:sz="0" w:space="0" w:color="auto"/>
        <w:right w:val="none" w:sz="0" w:space="0" w:color="auto"/>
      </w:divBdr>
    </w:div>
    <w:div w:id="1473862534">
      <w:bodyDiv w:val="1"/>
      <w:marLeft w:val="0"/>
      <w:marRight w:val="0"/>
      <w:marTop w:val="0"/>
      <w:marBottom w:val="0"/>
      <w:divBdr>
        <w:top w:val="none" w:sz="0" w:space="0" w:color="auto"/>
        <w:left w:val="none" w:sz="0" w:space="0" w:color="auto"/>
        <w:bottom w:val="none" w:sz="0" w:space="0" w:color="auto"/>
        <w:right w:val="none" w:sz="0" w:space="0" w:color="auto"/>
      </w:divBdr>
    </w:div>
    <w:div w:id="1474062832">
      <w:bodyDiv w:val="1"/>
      <w:marLeft w:val="0"/>
      <w:marRight w:val="0"/>
      <w:marTop w:val="0"/>
      <w:marBottom w:val="0"/>
      <w:divBdr>
        <w:top w:val="none" w:sz="0" w:space="0" w:color="auto"/>
        <w:left w:val="none" w:sz="0" w:space="0" w:color="auto"/>
        <w:bottom w:val="none" w:sz="0" w:space="0" w:color="auto"/>
        <w:right w:val="none" w:sz="0" w:space="0" w:color="auto"/>
      </w:divBdr>
    </w:div>
    <w:div w:id="1474641240">
      <w:bodyDiv w:val="1"/>
      <w:marLeft w:val="0"/>
      <w:marRight w:val="0"/>
      <w:marTop w:val="0"/>
      <w:marBottom w:val="0"/>
      <w:divBdr>
        <w:top w:val="none" w:sz="0" w:space="0" w:color="auto"/>
        <w:left w:val="none" w:sz="0" w:space="0" w:color="auto"/>
        <w:bottom w:val="none" w:sz="0" w:space="0" w:color="auto"/>
        <w:right w:val="none" w:sz="0" w:space="0" w:color="auto"/>
      </w:divBdr>
    </w:div>
    <w:div w:id="1474786764">
      <w:bodyDiv w:val="1"/>
      <w:marLeft w:val="0"/>
      <w:marRight w:val="0"/>
      <w:marTop w:val="0"/>
      <w:marBottom w:val="0"/>
      <w:divBdr>
        <w:top w:val="none" w:sz="0" w:space="0" w:color="auto"/>
        <w:left w:val="none" w:sz="0" w:space="0" w:color="auto"/>
        <w:bottom w:val="none" w:sz="0" w:space="0" w:color="auto"/>
        <w:right w:val="none" w:sz="0" w:space="0" w:color="auto"/>
      </w:divBdr>
    </w:div>
    <w:div w:id="1474904694">
      <w:bodyDiv w:val="1"/>
      <w:marLeft w:val="0"/>
      <w:marRight w:val="0"/>
      <w:marTop w:val="0"/>
      <w:marBottom w:val="0"/>
      <w:divBdr>
        <w:top w:val="none" w:sz="0" w:space="0" w:color="auto"/>
        <w:left w:val="none" w:sz="0" w:space="0" w:color="auto"/>
        <w:bottom w:val="none" w:sz="0" w:space="0" w:color="auto"/>
        <w:right w:val="none" w:sz="0" w:space="0" w:color="auto"/>
      </w:divBdr>
    </w:div>
    <w:div w:id="1474906692">
      <w:bodyDiv w:val="1"/>
      <w:marLeft w:val="0"/>
      <w:marRight w:val="0"/>
      <w:marTop w:val="0"/>
      <w:marBottom w:val="0"/>
      <w:divBdr>
        <w:top w:val="none" w:sz="0" w:space="0" w:color="auto"/>
        <w:left w:val="none" w:sz="0" w:space="0" w:color="auto"/>
        <w:bottom w:val="none" w:sz="0" w:space="0" w:color="auto"/>
        <w:right w:val="none" w:sz="0" w:space="0" w:color="auto"/>
      </w:divBdr>
    </w:div>
    <w:div w:id="1475296154">
      <w:bodyDiv w:val="1"/>
      <w:marLeft w:val="0"/>
      <w:marRight w:val="0"/>
      <w:marTop w:val="0"/>
      <w:marBottom w:val="0"/>
      <w:divBdr>
        <w:top w:val="none" w:sz="0" w:space="0" w:color="auto"/>
        <w:left w:val="none" w:sz="0" w:space="0" w:color="auto"/>
        <w:bottom w:val="none" w:sz="0" w:space="0" w:color="auto"/>
        <w:right w:val="none" w:sz="0" w:space="0" w:color="auto"/>
      </w:divBdr>
    </w:div>
    <w:div w:id="1475443848">
      <w:bodyDiv w:val="1"/>
      <w:marLeft w:val="0"/>
      <w:marRight w:val="0"/>
      <w:marTop w:val="0"/>
      <w:marBottom w:val="0"/>
      <w:divBdr>
        <w:top w:val="none" w:sz="0" w:space="0" w:color="auto"/>
        <w:left w:val="none" w:sz="0" w:space="0" w:color="auto"/>
        <w:bottom w:val="none" w:sz="0" w:space="0" w:color="auto"/>
        <w:right w:val="none" w:sz="0" w:space="0" w:color="auto"/>
      </w:divBdr>
    </w:div>
    <w:div w:id="1475483066">
      <w:bodyDiv w:val="1"/>
      <w:marLeft w:val="0"/>
      <w:marRight w:val="0"/>
      <w:marTop w:val="0"/>
      <w:marBottom w:val="0"/>
      <w:divBdr>
        <w:top w:val="none" w:sz="0" w:space="0" w:color="auto"/>
        <w:left w:val="none" w:sz="0" w:space="0" w:color="auto"/>
        <w:bottom w:val="none" w:sz="0" w:space="0" w:color="auto"/>
        <w:right w:val="none" w:sz="0" w:space="0" w:color="auto"/>
      </w:divBdr>
    </w:div>
    <w:div w:id="1475483711">
      <w:bodyDiv w:val="1"/>
      <w:marLeft w:val="0"/>
      <w:marRight w:val="0"/>
      <w:marTop w:val="0"/>
      <w:marBottom w:val="0"/>
      <w:divBdr>
        <w:top w:val="none" w:sz="0" w:space="0" w:color="auto"/>
        <w:left w:val="none" w:sz="0" w:space="0" w:color="auto"/>
        <w:bottom w:val="none" w:sz="0" w:space="0" w:color="auto"/>
        <w:right w:val="none" w:sz="0" w:space="0" w:color="auto"/>
      </w:divBdr>
    </w:div>
    <w:div w:id="1475560149">
      <w:bodyDiv w:val="1"/>
      <w:marLeft w:val="0"/>
      <w:marRight w:val="0"/>
      <w:marTop w:val="0"/>
      <w:marBottom w:val="0"/>
      <w:divBdr>
        <w:top w:val="none" w:sz="0" w:space="0" w:color="auto"/>
        <w:left w:val="none" w:sz="0" w:space="0" w:color="auto"/>
        <w:bottom w:val="none" w:sz="0" w:space="0" w:color="auto"/>
        <w:right w:val="none" w:sz="0" w:space="0" w:color="auto"/>
      </w:divBdr>
    </w:div>
    <w:div w:id="1475560548">
      <w:bodyDiv w:val="1"/>
      <w:marLeft w:val="0"/>
      <w:marRight w:val="0"/>
      <w:marTop w:val="0"/>
      <w:marBottom w:val="0"/>
      <w:divBdr>
        <w:top w:val="none" w:sz="0" w:space="0" w:color="auto"/>
        <w:left w:val="none" w:sz="0" w:space="0" w:color="auto"/>
        <w:bottom w:val="none" w:sz="0" w:space="0" w:color="auto"/>
        <w:right w:val="none" w:sz="0" w:space="0" w:color="auto"/>
      </w:divBdr>
    </w:div>
    <w:div w:id="1475565662">
      <w:bodyDiv w:val="1"/>
      <w:marLeft w:val="0"/>
      <w:marRight w:val="0"/>
      <w:marTop w:val="0"/>
      <w:marBottom w:val="0"/>
      <w:divBdr>
        <w:top w:val="none" w:sz="0" w:space="0" w:color="auto"/>
        <w:left w:val="none" w:sz="0" w:space="0" w:color="auto"/>
        <w:bottom w:val="none" w:sz="0" w:space="0" w:color="auto"/>
        <w:right w:val="none" w:sz="0" w:space="0" w:color="auto"/>
      </w:divBdr>
    </w:div>
    <w:div w:id="1475638134">
      <w:bodyDiv w:val="1"/>
      <w:marLeft w:val="0"/>
      <w:marRight w:val="0"/>
      <w:marTop w:val="0"/>
      <w:marBottom w:val="0"/>
      <w:divBdr>
        <w:top w:val="none" w:sz="0" w:space="0" w:color="auto"/>
        <w:left w:val="none" w:sz="0" w:space="0" w:color="auto"/>
        <w:bottom w:val="none" w:sz="0" w:space="0" w:color="auto"/>
        <w:right w:val="none" w:sz="0" w:space="0" w:color="auto"/>
      </w:divBdr>
    </w:div>
    <w:div w:id="1475682305">
      <w:bodyDiv w:val="1"/>
      <w:marLeft w:val="0"/>
      <w:marRight w:val="0"/>
      <w:marTop w:val="0"/>
      <w:marBottom w:val="0"/>
      <w:divBdr>
        <w:top w:val="none" w:sz="0" w:space="0" w:color="auto"/>
        <w:left w:val="none" w:sz="0" w:space="0" w:color="auto"/>
        <w:bottom w:val="none" w:sz="0" w:space="0" w:color="auto"/>
        <w:right w:val="none" w:sz="0" w:space="0" w:color="auto"/>
      </w:divBdr>
    </w:div>
    <w:div w:id="1475872637">
      <w:bodyDiv w:val="1"/>
      <w:marLeft w:val="0"/>
      <w:marRight w:val="0"/>
      <w:marTop w:val="0"/>
      <w:marBottom w:val="0"/>
      <w:divBdr>
        <w:top w:val="none" w:sz="0" w:space="0" w:color="auto"/>
        <w:left w:val="none" w:sz="0" w:space="0" w:color="auto"/>
        <w:bottom w:val="none" w:sz="0" w:space="0" w:color="auto"/>
        <w:right w:val="none" w:sz="0" w:space="0" w:color="auto"/>
      </w:divBdr>
    </w:div>
    <w:div w:id="1476140657">
      <w:bodyDiv w:val="1"/>
      <w:marLeft w:val="0"/>
      <w:marRight w:val="0"/>
      <w:marTop w:val="0"/>
      <w:marBottom w:val="0"/>
      <w:divBdr>
        <w:top w:val="none" w:sz="0" w:space="0" w:color="auto"/>
        <w:left w:val="none" w:sz="0" w:space="0" w:color="auto"/>
        <w:bottom w:val="none" w:sz="0" w:space="0" w:color="auto"/>
        <w:right w:val="none" w:sz="0" w:space="0" w:color="auto"/>
      </w:divBdr>
    </w:div>
    <w:div w:id="1476265321">
      <w:bodyDiv w:val="1"/>
      <w:marLeft w:val="0"/>
      <w:marRight w:val="0"/>
      <w:marTop w:val="0"/>
      <w:marBottom w:val="0"/>
      <w:divBdr>
        <w:top w:val="none" w:sz="0" w:space="0" w:color="auto"/>
        <w:left w:val="none" w:sz="0" w:space="0" w:color="auto"/>
        <w:bottom w:val="none" w:sz="0" w:space="0" w:color="auto"/>
        <w:right w:val="none" w:sz="0" w:space="0" w:color="auto"/>
      </w:divBdr>
    </w:div>
    <w:div w:id="1476800696">
      <w:bodyDiv w:val="1"/>
      <w:marLeft w:val="0"/>
      <w:marRight w:val="0"/>
      <w:marTop w:val="0"/>
      <w:marBottom w:val="0"/>
      <w:divBdr>
        <w:top w:val="none" w:sz="0" w:space="0" w:color="auto"/>
        <w:left w:val="none" w:sz="0" w:space="0" w:color="auto"/>
        <w:bottom w:val="none" w:sz="0" w:space="0" w:color="auto"/>
        <w:right w:val="none" w:sz="0" w:space="0" w:color="auto"/>
      </w:divBdr>
    </w:div>
    <w:div w:id="1476870364">
      <w:bodyDiv w:val="1"/>
      <w:marLeft w:val="0"/>
      <w:marRight w:val="0"/>
      <w:marTop w:val="0"/>
      <w:marBottom w:val="0"/>
      <w:divBdr>
        <w:top w:val="none" w:sz="0" w:space="0" w:color="auto"/>
        <w:left w:val="none" w:sz="0" w:space="0" w:color="auto"/>
        <w:bottom w:val="none" w:sz="0" w:space="0" w:color="auto"/>
        <w:right w:val="none" w:sz="0" w:space="0" w:color="auto"/>
      </w:divBdr>
    </w:div>
    <w:div w:id="1476876515">
      <w:bodyDiv w:val="1"/>
      <w:marLeft w:val="0"/>
      <w:marRight w:val="0"/>
      <w:marTop w:val="0"/>
      <w:marBottom w:val="0"/>
      <w:divBdr>
        <w:top w:val="none" w:sz="0" w:space="0" w:color="auto"/>
        <w:left w:val="none" w:sz="0" w:space="0" w:color="auto"/>
        <w:bottom w:val="none" w:sz="0" w:space="0" w:color="auto"/>
        <w:right w:val="none" w:sz="0" w:space="0" w:color="auto"/>
      </w:divBdr>
    </w:div>
    <w:div w:id="1476944062">
      <w:bodyDiv w:val="1"/>
      <w:marLeft w:val="0"/>
      <w:marRight w:val="0"/>
      <w:marTop w:val="0"/>
      <w:marBottom w:val="0"/>
      <w:divBdr>
        <w:top w:val="none" w:sz="0" w:space="0" w:color="auto"/>
        <w:left w:val="none" w:sz="0" w:space="0" w:color="auto"/>
        <w:bottom w:val="none" w:sz="0" w:space="0" w:color="auto"/>
        <w:right w:val="none" w:sz="0" w:space="0" w:color="auto"/>
      </w:divBdr>
    </w:div>
    <w:div w:id="1477064504">
      <w:bodyDiv w:val="1"/>
      <w:marLeft w:val="0"/>
      <w:marRight w:val="0"/>
      <w:marTop w:val="0"/>
      <w:marBottom w:val="0"/>
      <w:divBdr>
        <w:top w:val="none" w:sz="0" w:space="0" w:color="auto"/>
        <w:left w:val="none" w:sz="0" w:space="0" w:color="auto"/>
        <w:bottom w:val="none" w:sz="0" w:space="0" w:color="auto"/>
        <w:right w:val="none" w:sz="0" w:space="0" w:color="auto"/>
      </w:divBdr>
    </w:div>
    <w:div w:id="1477069829">
      <w:bodyDiv w:val="1"/>
      <w:marLeft w:val="0"/>
      <w:marRight w:val="0"/>
      <w:marTop w:val="0"/>
      <w:marBottom w:val="0"/>
      <w:divBdr>
        <w:top w:val="none" w:sz="0" w:space="0" w:color="auto"/>
        <w:left w:val="none" w:sz="0" w:space="0" w:color="auto"/>
        <w:bottom w:val="none" w:sz="0" w:space="0" w:color="auto"/>
        <w:right w:val="none" w:sz="0" w:space="0" w:color="auto"/>
      </w:divBdr>
    </w:div>
    <w:div w:id="1477263222">
      <w:bodyDiv w:val="1"/>
      <w:marLeft w:val="0"/>
      <w:marRight w:val="0"/>
      <w:marTop w:val="0"/>
      <w:marBottom w:val="0"/>
      <w:divBdr>
        <w:top w:val="none" w:sz="0" w:space="0" w:color="auto"/>
        <w:left w:val="none" w:sz="0" w:space="0" w:color="auto"/>
        <w:bottom w:val="none" w:sz="0" w:space="0" w:color="auto"/>
        <w:right w:val="none" w:sz="0" w:space="0" w:color="auto"/>
      </w:divBdr>
    </w:div>
    <w:div w:id="1477337552">
      <w:bodyDiv w:val="1"/>
      <w:marLeft w:val="0"/>
      <w:marRight w:val="0"/>
      <w:marTop w:val="0"/>
      <w:marBottom w:val="0"/>
      <w:divBdr>
        <w:top w:val="none" w:sz="0" w:space="0" w:color="auto"/>
        <w:left w:val="none" w:sz="0" w:space="0" w:color="auto"/>
        <w:bottom w:val="none" w:sz="0" w:space="0" w:color="auto"/>
        <w:right w:val="none" w:sz="0" w:space="0" w:color="auto"/>
      </w:divBdr>
    </w:div>
    <w:div w:id="1477448562">
      <w:bodyDiv w:val="1"/>
      <w:marLeft w:val="0"/>
      <w:marRight w:val="0"/>
      <w:marTop w:val="0"/>
      <w:marBottom w:val="0"/>
      <w:divBdr>
        <w:top w:val="none" w:sz="0" w:space="0" w:color="auto"/>
        <w:left w:val="none" w:sz="0" w:space="0" w:color="auto"/>
        <w:bottom w:val="none" w:sz="0" w:space="0" w:color="auto"/>
        <w:right w:val="none" w:sz="0" w:space="0" w:color="auto"/>
      </w:divBdr>
    </w:div>
    <w:div w:id="1477457280">
      <w:bodyDiv w:val="1"/>
      <w:marLeft w:val="0"/>
      <w:marRight w:val="0"/>
      <w:marTop w:val="0"/>
      <w:marBottom w:val="0"/>
      <w:divBdr>
        <w:top w:val="none" w:sz="0" w:space="0" w:color="auto"/>
        <w:left w:val="none" w:sz="0" w:space="0" w:color="auto"/>
        <w:bottom w:val="none" w:sz="0" w:space="0" w:color="auto"/>
        <w:right w:val="none" w:sz="0" w:space="0" w:color="auto"/>
      </w:divBdr>
    </w:div>
    <w:div w:id="1477526348">
      <w:bodyDiv w:val="1"/>
      <w:marLeft w:val="0"/>
      <w:marRight w:val="0"/>
      <w:marTop w:val="0"/>
      <w:marBottom w:val="0"/>
      <w:divBdr>
        <w:top w:val="none" w:sz="0" w:space="0" w:color="auto"/>
        <w:left w:val="none" w:sz="0" w:space="0" w:color="auto"/>
        <w:bottom w:val="none" w:sz="0" w:space="0" w:color="auto"/>
        <w:right w:val="none" w:sz="0" w:space="0" w:color="auto"/>
      </w:divBdr>
    </w:div>
    <w:div w:id="1477532344">
      <w:bodyDiv w:val="1"/>
      <w:marLeft w:val="0"/>
      <w:marRight w:val="0"/>
      <w:marTop w:val="0"/>
      <w:marBottom w:val="0"/>
      <w:divBdr>
        <w:top w:val="none" w:sz="0" w:space="0" w:color="auto"/>
        <w:left w:val="none" w:sz="0" w:space="0" w:color="auto"/>
        <w:bottom w:val="none" w:sz="0" w:space="0" w:color="auto"/>
        <w:right w:val="none" w:sz="0" w:space="0" w:color="auto"/>
      </w:divBdr>
    </w:div>
    <w:div w:id="1477532979">
      <w:bodyDiv w:val="1"/>
      <w:marLeft w:val="0"/>
      <w:marRight w:val="0"/>
      <w:marTop w:val="0"/>
      <w:marBottom w:val="0"/>
      <w:divBdr>
        <w:top w:val="none" w:sz="0" w:space="0" w:color="auto"/>
        <w:left w:val="none" w:sz="0" w:space="0" w:color="auto"/>
        <w:bottom w:val="none" w:sz="0" w:space="0" w:color="auto"/>
        <w:right w:val="none" w:sz="0" w:space="0" w:color="auto"/>
      </w:divBdr>
    </w:div>
    <w:div w:id="1477600638">
      <w:bodyDiv w:val="1"/>
      <w:marLeft w:val="0"/>
      <w:marRight w:val="0"/>
      <w:marTop w:val="0"/>
      <w:marBottom w:val="0"/>
      <w:divBdr>
        <w:top w:val="none" w:sz="0" w:space="0" w:color="auto"/>
        <w:left w:val="none" w:sz="0" w:space="0" w:color="auto"/>
        <w:bottom w:val="none" w:sz="0" w:space="0" w:color="auto"/>
        <w:right w:val="none" w:sz="0" w:space="0" w:color="auto"/>
      </w:divBdr>
    </w:div>
    <w:div w:id="1477644716">
      <w:bodyDiv w:val="1"/>
      <w:marLeft w:val="0"/>
      <w:marRight w:val="0"/>
      <w:marTop w:val="0"/>
      <w:marBottom w:val="0"/>
      <w:divBdr>
        <w:top w:val="none" w:sz="0" w:space="0" w:color="auto"/>
        <w:left w:val="none" w:sz="0" w:space="0" w:color="auto"/>
        <w:bottom w:val="none" w:sz="0" w:space="0" w:color="auto"/>
        <w:right w:val="none" w:sz="0" w:space="0" w:color="auto"/>
      </w:divBdr>
    </w:div>
    <w:div w:id="1477723077">
      <w:bodyDiv w:val="1"/>
      <w:marLeft w:val="0"/>
      <w:marRight w:val="0"/>
      <w:marTop w:val="0"/>
      <w:marBottom w:val="0"/>
      <w:divBdr>
        <w:top w:val="none" w:sz="0" w:space="0" w:color="auto"/>
        <w:left w:val="none" w:sz="0" w:space="0" w:color="auto"/>
        <w:bottom w:val="none" w:sz="0" w:space="0" w:color="auto"/>
        <w:right w:val="none" w:sz="0" w:space="0" w:color="auto"/>
      </w:divBdr>
    </w:div>
    <w:div w:id="1477796309">
      <w:bodyDiv w:val="1"/>
      <w:marLeft w:val="0"/>
      <w:marRight w:val="0"/>
      <w:marTop w:val="0"/>
      <w:marBottom w:val="0"/>
      <w:divBdr>
        <w:top w:val="none" w:sz="0" w:space="0" w:color="auto"/>
        <w:left w:val="none" w:sz="0" w:space="0" w:color="auto"/>
        <w:bottom w:val="none" w:sz="0" w:space="0" w:color="auto"/>
        <w:right w:val="none" w:sz="0" w:space="0" w:color="auto"/>
      </w:divBdr>
    </w:div>
    <w:div w:id="1477844594">
      <w:bodyDiv w:val="1"/>
      <w:marLeft w:val="0"/>
      <w:marRight w:val="0"/>
      <w:marTop w:val="0"/>
      <w:marBottom w:val="0"/>
      <w:divBdr>
        <w:top w:val="none" w:sz="0" w:space="0" w:color="auto"/>
        <w:left w:val="none" w:sz="0" w:space="0" w:color="auto"/>
        <w:bottom w:val="none" w:sz="0" w:space="0" w:color="auto"/>
        <w:right w:val="none" w:sz="0" w:space="0" w:color="auto"/>
      </w:divBdr>
    </w:div>
    <w:div w:id="1477989597">
      <w:bodyDiv w:val="1"/>
      <w:marLeft w:val="0"/>
      <w:marRight w:val="0"/>
      <w:marTop w:val="0"/>
      <w:marBottom w:val="0"/>
      <w:divBdr>
        <w:top w:val="none" w:sz="0" w:space="0" w:color="auto"/>
        <w:left w:val="none" w:sz="0" w:space="0" w:color="auto"/>
        <w:bottom w:val="none" w:sz="0" w:space="0" w:color="auto"/>
        <w:right w:val="none" w:sz="0" w:space="0" w:color="auto"/>
      </w:divBdr>
    </w:div>
    <w:div w:id="1478106246">
      <w:bodyDiv w:val="1"/>
      <w:marLeft w:val="0"/>
      <w:marRight w:val="0"/>
      <w:marTop w:val="0"/>
      <w:marBottom w:val="0"/>
      <w:divBdr>
        <w:top w:val="none" w:sz="0" w:space="0" w:color="auto"/>
        <w:left w:val="none" w:sz="0" w:space="0" w:color="auto"/>
        <w:bottom w:val="none" w:sz="0" w:space="0" w:color="auto"/>
        <w:right w:val="none" w:sz="0" w:space="0" w:color="auto"/>
      </w:divBdr>
    </w:div>
    <w:div w:id="1478231296">
      <w:bodyDiv w:val="1"/>
      <w:marLeft w:val="0"/>
      <w:marRight w:val="0"/>
      <w:marTop w:val="0"/>
      <w:marBottom w:val="0"/>
      <w:divBdr>
        <w:top w:val="none" w:sz="0" w:space="0" w:color="auto"/>
        <w:left w:val="none" w:sz="0" w:space="0" w:color="auto"/>
        <w:bottom w:val="none" w:sz="0" w:space="0" w:color="auto"/>
        <w:right w:val="none" w:sz="0" w:space="0" w:color="auto"/>
      </w:divBdr>
    </w:div>
    <w:div w:id="1478302752">
      <w:bodyDiv w:val="1"/>
      <w:marLeft w:val="0"/>
      <w:marRight w:val="0"/>
      <w:marTop w:val="0"/>
      <w:marBottom w:val="0"/>
      <w:divBdr>
        <w:top w:val="none" w:sz="0" w:space="0" w:color="auto"/>
        <w:left w:val="none" w:sz="0" w:space="0" w:color="auto"/>
        <w:bottom w:val="none" w:sz="0" w:space="0" w:color="auto"/>
        <w:right w:val="none" w:sz="0" w:space="0" w:color="auto"/>
      </w:divBdr>
    </w:div>
    <w:div w:id="1478374786">
      <w:bodyDiv w:val="1"/>
      <w:marLeft w:val="0"/>
      <w:marRight w:val="0"/>
      <w:marTop w:val="0"/>
      <w:marBottom w:val="0"/>
      <w:divBdr>
        <w:top w:val="none" w:sz="0" w:space="0" w:color="auto"/>
        <w:left w:val="none" w:sz="0" w:space="0" w:color="auto"/>
        <w:bottom w:val="none" w:sz="0" w:space="0" w:color="auto"/>
        <w:right w:val="none" w:sz="0" w:space="0" w:color="auto"/>
      </w:divBdr>
    </w:div>
    <w:div w:id="1478523784">
      <w:bodyDiv w:val="1"/>
      <w:marLeft w:val="0"/>
      <w:marRight w:val="0"/>
      <w:marTop w:val="0"/>
      <w:marBottom w:val="0"/>
      <w:divBdr>
        <w:top w:val="none" w:sz="0" w:space="0" w:color="auto"/>
        <w:left w:val="none" w:sz="0" w:space="0" w:color="auto"/>
        <w:bottom w:val="none" w:sz="0" w:space="0" w:color="auto"/>
        <w:right w:val="none" w:sz="0" w:space="0" w:color="auto"/>
      </w:divBdr>
    </w:div>
    <w:div w:id="1478524324">
      <w:bodyDiv w:val="1"/>
      <w:marLeft w:val="0"/>
      <w:marRight w:val="0"/>
      <w:marTop w:val="0"/>
      <w:marBottom w:val="0"/>
      <w:divBdr>
        <w:top w:val="none" w:sz="0" w:space="0" w:color="auto"/>
        <w:left w:val="none" w:sz="0" w:space="0" w:color="auto"/>
        <w:bottom w:val="none" w:sz="0" w:space="0" w:color="auto"/>
        <w:right w:val="none" w:sz="0" w:space="0" w:color="auto"/>
      </w:divBdr>
    </w:div>
    <w:div w:id="1478643169">
      <w:bodyDiv w:val="1"/>
      <w:marLeft w:val="0"/>
      <w:marRight w:val="0"/>
      <w:marTop w:val="0"/>
      <w:marBottom w:val="0"/>
      <w:divBdr>
        <w:top w:val="none" w:sz="0" w:space="0" w:color="auto"/>
        <w:left w:val="none" w:sz="0" w:space="0" w:color="auto"/>
        <w:bottom w:val="none" w:sz="0" w:space="0" w:color="auto"/>
        <w:right w:val="none" w:sz="0" w:space="0" w:color="auto"/>
      </w:divBdr>
    </w:div>
    <w:div w:id="1478886546">
      <w:bodyDiv w:val="1"/>
      <w:marLeft w:val="0"/>
      <w:marRight w:val="0"/>
      <w:marTop w:val="0"/>
      <w:marBottom w:val="0"/>
      <w:divBdr>
        <w:top w:val="none" w:sz="0" w:space="0" w:color="auto"/>
        <w:left w:val="none" w:sz="0" w:space="0" w:color="auto"/>
        <w:bottom w:val="none" w:sz="0" w:space="0" w:color="auto"/>
        <w:right w:val="none" w:sz="0" w:space="0" w:color="auto"/>
      </w:divBdr>
    </w:div>
    <w:div w:id="1478916425">
      <w:bodyDiv w:val="1"/>
      <w:marLeft w:val="0"/>
      <w:marRight w:val="0"/>
      <w:marTop w:val="0"/>
      <w:marBottom w:val="0"/>
      <w:divBdr>
        <w:top w:val="none" w:sz="0" w:space="0" w:color="auto"/>
        <w:left w:val="none" w:sz="0" w:space="0" w:color="auto"/>
        <w:bottom w:val="none" w:sz="0" w:space="0" w:color="auto"/>
        <w:right w:val="none" w:sz="0" w:space="0" w:color="auto"/>
      </w:divBdr>
    </w:div>
    <w:div w:id="1479103943">
      <w:bodyDiv w:val="1"/>
      <w:marLeft w:val="0"/>
      <w:marRight w:val="0"/>
      <w:marTop w:val="0"/>
      <w:marBottom w:val="0"/>
      <w:divBdr>
        <w:top w:val="none" w:sz="0" w:space="0" w:color="auto"/>
        <w:left w:val="none" w:sz="0" w:space="0" w:color="auto"/>
        <w:bottom w:val="none" w:sz="0" w:space="0" w:color="auto"/>
        <w:right w:val="none" w:sz="0" w:space="0" w:color="auto"/>
      </w:divBdr>
    </w:div>
    <w:div w:id="1479105151">
      <w:bodyDiv w:val="1"/>
      <w:marLeft w:val="0"/>
      <w:marRight w:val="0"/>
      <w:marTop w:val="0"/>
      <w:marBottom w:val="0"/>
      <w:divBdr>
        <w:top w:val="none" w:sz="0" w:space="0" w:color="auto"/>
        <w:left w:val="none" w:sz="0" w:space="0" w:color="auto"/>
        <w:bottom w:val="none" w:sz="0" w:space="0" w:color="auto"/>
        <w:right w:val="none" w:sz="0" w:space="0" w:color="auto"/>
      </w:divBdr>
    </w:div>
    <w:div w:id="1479152312">
      <w:bodyDiv w:val="1"/>
      <w:marLeft w:val="0"/>
      <w:marRight w:val="0"/>
      <w:marTop w:val="0"/>
      <w:marBottom w:val="0"/>
      <w:divBdr>
        <w:top w:val="none" w:sz="0" w:space="0" w:color="auto"/>
        <w:left w:val="none" w:sz="0" w:space="0" w:color="auto"/>
        <w:bottom w:val="none" w:sz="0" w:space="0" w:color="auto"/>
        <w:right w:val="none" w:sz="0" w:space="0" w:color="auto"/>
      </w:divBdr>
    </w:div>
    <w:div w:id="1479297621">
      <w:bodyDiv w:val="1"/>
      <w:marLeft w:val="0"/>
      <w:marRight w:val="0"/>
      <w:marTop w:val="0"/>
      <w:marBottom w:val="0"/>
      <w:divBdr>
        <w:top w:val="none" w:sz="0" w:space="0" w:color="auto"/>
        <w:left w:val="none" w:sz="0" w:space="0" w:color="auto"/>
        <w:bottom w:val="none" w:sz="0" w:space="0" w:color="auto"/>
        <w:right w:val="none" w:sz="0" w:space="0" w:color="auto"/>
      </w:divBdr>
    </w:div>
    <w:div w:id="1479419546">
      <w:bodyDiv w:val="1"/>
      <w:marLeft w:val="0"/>
      <w:marRight w:val="0"/>
      <w:marTop w:val="0"/>
      <w:marBottom w:val="0"/>
      <w:divBdr>
        <w:top w:val="none" w:sz="0" w:space="0" w:color="auto"/>
        <w:left w:val="none" w:sz="0" w:space="0" w:color="auto"/>
        <w:bottom w:val="none" w:sz="0" w:space="0" w:color="auto"/>
        <w:right w:val="none" w:sz="0" w:space="0" w:color="auto"/>
      </w:divBdr>
    </w:div>
    <w:div w:id="1479423664">
      <w:bodyDiv w:val="1"/>
      <w:marLeft w:val="0"/>
      <w:marRight w:val="0"/>
      <w:marTop w:val="0"/>
      <w:marBottom w:val="0"/>
      <w:divBdr>
        <w:top w:val="none" w:sz="0" w:space="0" w:color="auto"/>
        <w:left w:val="none" w:sz="0" w:space="0" w:color="auto"/>
        <w:bottom w:val="none" w:sz="0" w:space="0" w:color="auto"/>
        <w:right w:val="none" w:sz="0" w:space="0" w:color="auto"/>
      </w:divBdr>
    </w:div>
    <w:div w:id="1479492118">
      <w:bodyDiv w:val="1"/>
      <w:marLeft w:val="0"/>
      <w:marRight w:val="0"/>
      <w:marTop w:val="0"/>
      <w:marBottom w:val="0"/>
      <w:divBdr>
        <w:top w:val="none" w:sz="0" w:space="0" w:color="auto"/>
        <w:left w:val="none" w:sz="0" w:space="0" w:color="auto"/>
        <w:bottom w:val="none" w:sz="0" w:space="0" w:color="auto"/>
        <w:right w:val="none" w:sz="0" w:space="0" w:color="auto"/>
      </w:divBdr>
    </w:div>
    <w:div w:id="1479492648">
      <w:bodyDiv w:val="1"/>
      <w:marLeft w:val="0"/>
      <w:marRight w:val="0"/>
      <w:marTop w:val="0"/>
      <w:marBottom w:val="0"/>
      <w:divBdr>
        <w:top w:val="none" w:sz="0" w:space="0" w:color="auto"/>
        <w:left w:val="none" w:sz="0" w:space="0" w:color="auto"/>
        <w:bottom w:val="none" w:sz="0" w:space="0" w:color="auto"/>
        <w:right w:val="none" w:sz="0" w:space="0" w:color="auto"/>
      </w:divBdr>
    </w:div>
    <w:div w:id="1479540870">
      <w:bodyDiv w:val="1"/>
      <w:marLeft w:val="0"/>
      <w:marRight w:val="0"/>
      <w:marTop w:val="0"/>
      <w:marBottom w:val="0"/>
      <w:divBdr>
        <w:top w:val="none" w:sz="0" w:space="0" w:color="auto"/>
        <w:left w:val="none" w:sz="0" w:space="0" w:color="auto"/>
        <w:bottom w:val="none" w:sz="0" w:space="0" w:color="auto"/>
        <w:right w:val="none" w:sz="0" w:space="0" w:color="auto"/>
      </w:divBdr>
    </w:div>
    <w:div w:id="1479566518">
      <w:bodyDiv w:val="1"/>
      <w:marLeft w:val="0"/>
      <w:marRight w:val="0"/>
      <w:marTop w:val="0"/>
      <w:marBottom w:val="0"/>
      <w:divBdr>
        <w:top w:val="none" w:sz="0" w:space="0" w:color="auto"/>
        <w:left w:val="none" w:sz="0" w:space="0" w:color="auto"/>
        <w:bottom w:val="none" w:sz="0" w:space="0" w:color="auto"/>
        <w:right w:val="none" w:sz="0" w:space="0" w:color="auto"/>
      </w:divBdr>
    </w:div>
    <w:div w:id="1479834751">
      <w:bodyDiv w:val="1"/>
      <w:marLeft w:val="0"/>
      <w:marRight w:val="0"/>
      <w:marTop w:val="0"/>
      <w:marBottom w:val="0"/>
      <w:divBdr>
        <w:top w:val="none" w:sz="0" w:space="0" w:color="auto"/>
        <w:left w:val="none" w:sz="0" w:space="0" w:color="auto"/>
        <w:bottom w:val="none" w:sz="0" w:space="0" w:color="auto"/>
        <w:right w:val="none" w:sz="0" w:space="0" w:color="auto"/>
      </w:divBdr>
    </w:div>
    <w:div w:id="1480029774">
      <w:bodyDiv w:val="1"/>
      <w:marLeft w:val="0"/>
      <w:marRight w:val="0"/>
      <w:marTop w:val="0"/>
      <w:marBottom w:val="0"/>
      <w:divBdr>
        <w:top w:val="none" w:sz="0" w:space="0" w:color="auto"/>
        <w:left w:val="none" w:sz="0" w:space="0" w:color="auto"/>
        <w:bottom w:val="none" w:sz="0" w:space="0" w:color="auto"/>
        <w:right w:val="none" w:sz="0" w:space="0" w:color="auto"/>
      </w:divBdr>
    </w:div>
    <w:div w:id="1480031399">
      <w:bodyDiv w:val="1"/>
      <w:marLeft w:val="0"/>
      <w:marRight w:val="0"/>
      <w:marTop w:val="0"/>
      <w:marBottom w:val="0"/>
      <w:divBdr>
        <w:top w:val="none" w:sz="0" w:space="0" w:color="auto"/>
        <w:left w:val="none" w:sz="0" w:space="0" w:color="auto"/>
        <w:bottom w:val="none" w:sz="0" w:space="0" w:color="auto"/>
        <w:right w:val="none" w:sz="0" w:space="0" w:color="auto"/>
      </w:divBdr>
    </w:div>
    <w:div w:id="1480076704">
      <w:bodyDiv w:val="1"/>
      <w:marLeft w:val="0"/>
      <w:marRight w:val="0"/>
      <w:marTop w:val="0"/>
      <w:marBottom w:val="0"/>
      <w:divBdr>
        <w:top w:val="none" w:sz="0" w:space="0" w:color="auto"/>
        <w:left w:val="none" w:sz="0" w:space="0" w:color="auto"/>
        <w:bottom w:val="none" w:sz="0" w:space="0" w:color="auto"/>
        <w:right w:val="none" w:sz="0" w:space="0" w:color="auto"/>
      </w:divBdr>
    </w:div>
    <w:div w:id="1480345637">
      <w:bodyDiv w:val="1"/>
      <w:marLeft w:val="0"/>
      <w:marRight w:val="0"/>
      <w:marTop w:val="0"/>
      <w:marBottom w:val="0"/>
      <w:divBdr>
        <w:top w:val="none" w:sz="0" w:space="0" w:color="auto"/>
        <w:left w:val="none" w:sz="0" w:space="0" w:color="auto"/>
        <w:bottom w:val="none" w:sz="0" w:space="0" w:color="auto"/>
        <w:right w:val="none" w:sz="0" w:space="0" w:color="auto"/>
      </w:divBdr>
    </w:div>
    <w:div w:id="1480415411">
      <w:bodyDiv w:val="1"/>
      <w:marLeft w:val="0"/>
      <w:marRight w:val="0"/>
      <w:marTop w:val="0"/>
      <w:marBottom w:val="0"/>
      <w:divBdr>
        <w:top w:val="none" w:sz="0" w:space="0" w:color="auto"/>
        <w:left w:val="none" w:sz="0" w:space="0" w:color="auto"/>
        <w:bottom w:val="none" w:sz="0" w:space="0" w:color="auto"/>
        <w:right w:val="none" w:sz="0" w:space="0" w:color="auto"/>
      </w:divBdr>
    </w:div>
    <w:div w:id="1480459183">
      <w:bodyDiv w:val="1"/>
      <w:marLeft w:val="0"/>
      <w:marRight w:val="0"/>
      <w:marTop w:val="0"/>
      <w:marBottom w:val="0"/>
      <w:divBdr>
        <w:top w:val="none" w:sz="0" w:space="0" w:color="auto"/>
        <w:left w:val="none" w:sz="0" w:space="0" w:color="auto"/>
        <w:bottom w:val="none" w:sz="0" w:space="0" w:color="auto"/>
        <w:right w:val="none" w:sz="0" w:space="0" w:color="auto"/>
      </w:divBdr>
    </w:div>
    <w:div w:id="1480462377">
      <w:bodyDiv w:val="1"/>
      <w:marLeft w:val="0"/>
      <w:marRight w:val="0"/>
      <w:marTop w:val="0"/>
      <w:marBottom w:val="0"/>
      <w:divBdr>
        <w:top w:val="none" w:sz="0" w:space="0" w:color="auto"/>
        <w:left w:val="none" w:sz="0" w:space="0" w:color="auto"/>
        <w:bottom w:val="none" w:sz="0" w:space="0" w:color="auto"/>
        <w:right w:val="none" w:sz="0" w:space="0" w:color="auto"/>
      </w:divBdr>
    </w:div>
    <w:div w:id="1480533044">
      <w:bodyDiv w:val="1"/>
      <w:marLeft w:val="0"/>
      <w:marRight w:val="0"/>
      <w:marTop w:val="0"/>
      <w:marBottom w:val="0"/>
      <w:divBdr>
        <w:top w:val="none" w:sz="0" w:space="0" w:color="auto"/>
        <w:left w:val="none" w:sz="0" w:space="0" w:color="auto"/>
        <w:bottom w:val="none" w:sz="0" w:space="0" w:color="auto"/>
        <w:right w:val="none" w:sz="0" w:space="0" w:color="auto"/>
      </w:divBdr>
    </w:div>
    <w:div w:id="1480658896">
      <w:bodyDiv w:val="1"/>
      <w:marLeft w:val="0"/>
      <w:marRight w:val="0"/>
      <w:marTop w:val="0"/>
      <w:marBottom w:val="0"/>
      <w:divBdr>
        <w:top w:val="none" w:sz="0" w:space="0" w:color="auto"/>
        <w:left w:val="none" w:sz="0" w:space="0" w:color="auto"/>
        <w:bottom w:val="none" w:sz="0" w:space="0" w:color="auto"/>
        <w:right w:val="none" w:sz="0" w:space="0" w:color="auto"/>
      </w:divBdr>
    </w:div>
    <w:div w:id="1480682779">
      <w:bodyDiv w:val="1"/>
      <w:marLeft w:val="0"/>
      <w:marRight w:val="0"/>
      <w:marTop w:val="0"/>
      <w:marBottom w:val="0"/>
      <w:divBdr>
        <w:top w:val="none" w:sz="0" w:space="0" w:color="auto"/>
        <w:left w:val="none" w:sz="0" w:space="0" w:color="auto"/>
        <w:bottom w:val="none" w:sz="0" w:space="0" w:color="auto"/>
        <w:right w:val="none" w:sz="0" w:space="0" w:color="auto"/>
      </w:divBdr>
    </w:div>
    <w:div w:id="1480684255">
      <w:bodyDiv w:val="1"/>
      <w:marLeft w:val="0"/>
      <w:marRight w:val="0"/>
      <w:marTop w:val="0"/>
      <w:marBottom w:val="0"/>
      <w:divBdr>
        <w:top w:val="none" w:sz="0" w:space="0" w:color="auto"/>
        <w:left w:val="none" w:sz="0" w:space="0" w:color="auto"/>
        <w:bottom w:val="none" w:sz="0" w:space="0" w:color="auto"/>
        <w:right w:val="none" w:sz="0" w:space="0" w:color="auto"/>
      </w:divBdr>
    </w:div>
    <w:div w:id="1480801756">
      <w:bodyDiv w:val="1"/>
      <w:marLeft w:val="0"/>
      <w:marRight w:val="0"/>
      <w:marTop w:val="0"/>
      <w:marBottom w:val="0"/>
      <w:divBdr>
        <w:top w:val="none" w:sz="0" w:space="0" w:color="auto"/>
        <w:left w:val="none" w:sz="0" w:space="0" w:color="auto"/>
        <w:bottom w:val="none" w:sz="0" w:space="0" w:color="auto"/>
        <w:right w:val="none" w:sz="0" w:space="0" w:color="auto"/>
      </w:divBdr>
    </w:div>
    <w:div w:id="1480880576">
      <w:bodyDiv w:val="1"/>
      <w:marLeft w:val="0"/>
      <w:marRight w:val="0"/>
      <w:marTop w:val="0"/>
      <w:marBottom w:val="0"/>
      <w:divBdr>
        <w:top w:val="none" w:sz="0" w:space="0" w:color="auto"/>
        <w:left w:val="none" w:sz="0" w:space="0" w:color="auto"/>
        <w:bottom w:val="none" w:sz="0" w:space="0" w:color="auto"/>
        <w:right w:val="none" w:sz="0" w:space="0" w:color="auto"/>
      </w:divBdr>
    </w:div>
    <w:div w:id="1480922340">
      <w:bodyDiv w:val="1"/>
      <w:marLeft w:val="0"/>
      <w:marRight w:val="0"/>
      <w:marTop w:val="0"/>
      <w:marBottom w:val="0"/>
      <w:divBdr>
        <w:top w:val="none" w:sz="0" w:space="0" w:color="auto"/>
        <w:left w:val="none" w:sz="0" w:space="0" w:color="auto"/>
        <w:bottom w:val="none" w:sz="0" w:space="0" w:color="auto"/>
        <w:right w:val="none" w:sz="0" w:space="0" w:color="auto"/>
      </w:divBdr>
    </w:div>
    <w:div w:id="1480996679">
      <w:bodyDiv w:val="1"/>
      <w:marLeft w:val="0"/>
      <w:marRight w:val="0"/>
      <w:marTop w:val="0"/>
      <w:marBottom w:val="0"/>
      <w:divBdr>
        <w:top w:val="none" w:sz="0" w:space="0" w:color="auto"/>
        <w:left w:val="none" w:sz="0" w:space="0" w:color="auto"/>
        <w:bottom w:val="none" w:sz="0" w:space="0" w:color="auto"/>
        <w:right w:val="none" w:sz="0" w:space="0" w:color="auto"/>
      </w:divBdr>
    </w:div>
    <w:div w:id="1480997098">
      <w:bodyDiv w:val="1"/>
      <w:marLeft w:val="0"/>
      <w:marRight w:val="0"/>
      <w:marTop w:val="0"/>
      <w:marBottom w:val="0"/>
      <w:divBdr>
        <w:top w:val="none" w:sz="0" w:space="0" w:color="auto"/>
        <w:left w:val="none" w:sz="0" w:space="0" w:color="auto"/>
        <w:bottom w:val="none" w:sz="0" w:space="0" w:color="auto"/>
        <w:right w:val="none" w:sz="0" w:space="0" w:color="auto"/>
      </w:divBdr>
    </w:div>
    <w:div w:id="1481069110">
      <w:bodyDiv w:val="1"/>
      <w:marLeft w:val="0"/>
      <w:marRight w:val="0"/>
      <w:marTop w:val="0"/>
      <w:marBottom w:val="0"/>
      <w:divBdr>
        <w:top w:val="none" w:sz="0" w:space="0" w:color="auto"/>
        <w:left w:val="none" w:sz="0" w:space="0" w:color="auto"/>
        <w:bottom w:val="none" w:sz="0" w:space="0" w:color="auto"/>
        <w:right w:val="none" w:sz="0" w:space="0" w:color="auto"/>
      </w:divBdr>
    </w:div>
    <w:div w:id="1481069913">
      <w:bodyDiv w:val="1"/>
      <w:marLeft w:val="0"/>
      <w:marRight w:val="0"/>
      <w:marTop w:val="0"/>
      <w:marBottom w:val="0"/>
      <w:divBdr>
        <w:top w:val="none" w:sz="0" w:space="0" w:color="auto"/>
        <w:left w:val="none" w:sz="0" w:space="0" w:color="auto"/>
        <w:bottom w:val="none" w:sz="0" w:space="0" w:color="auto"/>
        <w:right w:val="none" w:sz="0" w:space="0" w:color="auto"/>
      </w:divBdr>
    </w:div>
    <w:div w:id="1481074319">
      <w:bodyDiv w:val="1"/>
      <w:marLeft w:val="0"/>
      <w:marRight w:val="0"/>
      <w:marTop w:val="0"/>
      <w:marBottom w:val="0"/>
      <w:divBdr>
        <w:top w:val="none" w:sz="0" w:space="0" w:color="auto"/>
        <w:left w:val="none" w:sz="0" w:space="0" w:color="auto"/>
        <w:bottom w:val="none" w:sz="0" w:space="0" w:color="auto"/>
        <w:right w:val="none" w:sz="0" w:space="0" w:color="auto"/>
      </w:divBdr>
    </w:div>
    <w:div w:id="1481192388">
      <w:bodyDiv w:val="1"/>
      <w:marLeft w:val="0"/>
      <w:marRight w:val="0"/>
      <w:marTop w:val="0"/>
      <w:marBottom w:val="0"/>
      <w:divBdr>
        <w:top w:val="none" w:sz="0" w:space="0" w:color="auto"/>
        <w:left w:val="none" w:sz="0" w:space="0" w:color="auto"/>
        <w:bottom w:val="none" w:sz="0" w:space="0" w:color="auto"/>
        <w:right w:val="none" w:sz="0" w:space="0" w:color="auto"/>
      </w:divBdr>
    </w:div>
    <w:div w:id="1481384863">
      <w:bodyDiv w:val="1"/>
      <w:marLeft w:val="0"/>
      <w:marRight w:val="0"/>
      <w:marTop w:val="0"/>
      <w:marBottom w:val="0"/>
      <w:divBdr>
        <w:top w:val="none" w:sz="0" w:space="0" w:color="auto"/>
        <w:left w:val="none" w:sz="0" w:space="0" w:color="auto"/>
        <w:bottom w:val="none" w:sz="0" w:space="0" w:color="auto"/>
        <w:right w:val="none" w:sz="0" w:space="0" w:color="auto"/>
      </w:divBdr>
    </w:div>
    <w:div w:id="1481535374">
      <w:bodyDiv w:val="1"/>
      <w:marLeft w:val="0"/>
      <w:marRight w:val="0"/>
      <w:marTop w:val="0"/>
      <w:marBottom w:val="0"/>
      <w:divBdr>
        <w:top w:val="none" w:sz="0" w:space="0" w:color="auto"/>
        <w:left w:val="none" w:sz="0" w:space="0" w:color="auto"/>
        <w:bottom w:val="none" w:sz="0" w:space="0" w:color="auto"/>
        <w:right w:val="none" w:sz="0" w:space="0" w:color="auto"/>
      </w:divBdr>
    </w:div>
    <w:div w:id="1481580138">
      <w:bodyDiv w:val="1"/>
      <w:marLeft w:val="0"/>
      <w:marRight w:val="0"/>
      <w:marTop w:val="0"/>
      <w:marBottom w:val="0"/>
      <w:divBdr>
        <w:top w:val="none" w:sz="0" w:space="0" w:color="auto"/>
        <w:left w:val="none" w:sz="0" w:space="0" w:color="auto"/>
        <w:bottom w:val="none" w:sz="0" w:space="0" w:color="auto"/>
        <w:right w:val="none" w:sz="0" w:space="0" w:color="auto"/>
      </w:divBdr>
    </w:div>
    <w:div w:id="1481846452">
      <w:bodyDiv w:val="1"/>
      <w:marLeft w:val="0"/>
      <w:marRight w:val="0"/>
      <w:marTop w:val="0"/>
      <w:marBottom w:val="0"/>
      <w:divBdr>
        <w:top w:val="none" w:sz="0" w:space="0" w:color="auto"/>
        <w:left w:val="none" w:sz="0" w:space="0" w:color="auto"/>
        <w:bottom w:val="none" w:sz="0" w:space="0" w:color="auto"/>
        <w:right w:val="none" w:sz="0" w:space="0" w:color="auto"/>
      </w:divBdr>
    </w:div>
    <w:div w:id="1481925811">
      <w:bodyDiv w:val="1"/>
      <w:marLeft w:val="0"/>
      <w:marRight w:val="0"/>
      <w:marTop w:val="0"/>
      <w:marBottom w:val="0"/>
      <w:divBdr>
        <w:top w:val="none" w:sz="0" w:space="0" w:color="auto"/>
        <w:left w:val="none" w:sz="0" w:space="0" w:color="auto"/>
        <w:bottom w:val="none" w:sz="0" w:space="0" w:color="auto"/>
        <w:right w:val="none" w:sz="0" w:space="0" w:color="auto"/>
      </w:divBdr>
    </w:div>
    <w:div w:id="1482044851">
      <w:bodyDiv w:val="1"/>
      <w:marLeft w:val="0"/>
      <w:marRight w:val="0"/>
      <w:marTop w:val="0"/>
      <w:marBottom w:val="0"/>
      <w:divBdr>
        <w:top w:val="none" w:sz="0" w:space="0" w:color="auto"/>
        <w:left w:val="none" w:sz="0" w:space="0" w:color="auto"/>
        <w:bottom w:val="none" w:sz="0" w:space="0" w:color="auto"/>
        <w:right w:val="none" w:sz="0" w:space="0" w:color="auto"/>
      </w:divBdr>
    </w:div>
    <w:div w:id="1482118001">
      <w:bodyDiv w:val="1"/>
      <w:marLeft w:val="0"/>
      <w:marRight w:val="0"/>
      <w:marTop w:val="0"/>
      <w:marBottom w:val="0"/>
      <w:divBdr>
        <w:top w:val="none" w:sz="0" w:space="0" w:color="auto"/>
        <w:left w:val="none" w:sz="0" w:space="0" w:color="auto"/>
        <w:bottom w:val="none" w:sz="0" w:space="0" w:color="auto"/>
        <w:right w:val="none" w:sz="0" w:space="0" w:color="auto"/>
      </w:divBdr>
    </w:div>
    <w:div w:id="1482162792">
      <w:bodyDiv w:val="1"/>
      <w:marLeft w:val="0"/>
      <w:marRight w:val="0"/>
      <w:marTop w:val="0"/>
      <w:marBottom w:val="0"/>
      <w:divBdr>
        <w:top w:val="none" w:sz="0" w:space="0" w:color="auto"/>
        <w:left w:val="none" w:sz="0" w:space="0" w:color="auto"/>
        <w:bottom w:val="none" w:sz="0" w:space="0" w:color="auto"/>
        <w:right w:val="none" w:sz="0" w:space="0" w:color="auto"/>
      </w:divBdr>
    </w:div>
    <w:div w:id="1482304206">
      <w:bodyDiv w:val="1"/>
      <w:marLeft w:val="0"/>
      <w:marRight w:val="0"/>
      <w:marTop w:val="0"/>
      <w:marBottom w:val="0"/>
      <w:divBdr>
        <w:top w:val="none" w:sz="0" w:space="0" w:color="auto"/>
        <w:left w:val="none" w:sz="0" w:space="0" w:color="auto"/>
        <w:bottom w:val="none" w:sz="0" w:space="0" w:color="auto"/>
        <w:right w:val="none" w:sz="0" w:space="0" w:color="auto"/>
      </w:divBdr>
    </w:div>
    <w:div w:id="1482307637">
      <w:bodyDiv w:val="1"/>
      <w:marLeft w:val="0"/>
      <w:marRight w:val="0"/>
      <w:marTop w:val="0"/>
      <w:marBottom w:val="0"/>
      <w:divBdr>
        <w:top w:val="none" w:sz="0" w:space="0" w:color="auto"/>
        <w:left w:val="none" w:sz="0" w:space="0" w:color="auto"/>
        <w:bottom w:val="none" w:sz="0" w:space="0" w:color="auto"/>
        <w:right w:val="none" w:sz="0" w:space="0" w:color="auto"/>
      </w:divBdr>
    </w:div>
    <w:div w:id="1482382721">
      <w:bodyDiv w:val="1"/>
      <w:marLeft w:val="0"/>
      <w:marRight w:val="0"/>
      <w:marTop w:val="0"/>
      <w:marBottom w:val="0"/>
      <w:divBdr>
        <w:top w:val="none" w:sz="0" w:space="0" w:color="auto"/>
        <w:left w:val="none" w:sz="0" w:space="0" w:color="auto"/>
        <w:bottom w:val="none" w:sz="0" w:space="0" w:color="auto"/>
        <w:right w:val="none" w:sz="0" w:space="0" w:color="auto"/>
      </w:divBdr>
    </w:div>
    <w:div w:id="1482575586">
      <w:bodyDiv w:val="1"/>
      <w:marLeft w:val="0"/>
      <w:marRight w:val="0"/>
      <w:marTop w:val="0"/>
      <w:marBottom w:val="0"/>
      <w:divBdr>
        <w:top w:val="none" w:sz="0" w:space="0" w:color="auto"/>
        <w:left w:val="none" w:sz="0" w:space="0" w:color="auto"/>
        <w:bottom w:val="none" w:sz="0" w:space="0" w:color="auto"/>
        <w:right w:val="none" w:sz="0" w:space="0" w:color="auto"/>
      </w:divBdr>
    </w:div>
    <w:div w:id="1482700271">
      <w:bodyDiv w:val="1"/>
      <w:marLeft w:val="0"/>
      <w:marRight w:val="0"/>
      <w:marTop w:val="0"/>
      <w:marBottom w:val="0"/>
      <w:divBdr>
        <w:top w:val="none" w:sz="0" w:space="0" w:color="auto"/>
        <w:left w:val="none" w:sz="0" w:space="0" w:color="auto"/>
        <w:bottom w:val="none" w:sz="0" w:space="0" w:color="auto"/>
        <w:right w:val="none" w:sz="0" w:space="0" w:color="auto"/>
      </w:divBdr>
    </w:div>
    <w:div w:id="1482888736">
      <w:bodyDiv w:val="1"/>
      <w:marLeft w:val="0"/>
      <w:marRight w:val="0"/>
      <w:marTop w:val="0"/>
      <w:marBottom w:val="0"/>
      <w:divBdr>
        <w:top w:val="none" w:sz="0" w:space="0" w:color="auto"/>
        <w:left w:val="none" w:sz="0" w:space="0" w:color="auto"/>
        <w:bottom w:val="none" w:sz="0" w:space="0" w:color="auto"/>
        <w:right w:val="none" w:sz="0" w:space="0" w:color="auto"/>
      </w:divBdr>
    </w:div>
    <w:div w:id="1482889244">
      <w:bodyDiv w:val="1"/>
      <w:marLeft w:val="0"/>
      <w:marRight w:val="0"/>
      <w:marTop w:val="0"/>
      <w:marBottom w:val="0"/>
      <w:divBdr>
        <w:top w:val="none" w:sz="0" w:space="0" w:color="auto"/>
        <w:left w:val="none" w:sz="0" w:space="0" w:color="auto"/>
        <w:bottom w:val="none" w:sz="0" w:space="0" w:color="auto"/>
        <w:right w:val="none" w:sz="0" w:space="0" w:color="auto"/>
      </w:divBdr>
    </w:div>
    <w:div w:id="1482890444">
      <w:bodyDiv w:val="1"/>
      <w:marLeft w:val="0"/>
      <w:marRight w:val="0"/>
      <w:marTop w:val="0"/>
      <w:marBottom w:val="0"/>
      <w:divBdr>
        <w:top w:val="none" w:sz="0" w:space="0" w:color="auto"/>
        <w:left w:val="none" w:sz="0" w:space="0" w:color="auto"/>
        <w:bottom w:val="none" w:sz="0" w:space="0" w:color="auto"/>
        <w:right w:val="none" w:sz="0" w:space="0" w:color="auto"/>
      </w:divBdr>
    </w:div>
    <w:div w:id="1482963328">
      <w:bodyDiv w:val="1"/>
      <w:marLeft w:val="0"/>
      <w:marRight w:val="0"/>
      <w:marTop w:val="0"/>
      <w:marBottom w:val="0"/>
      <w:divBdr>
        <w:top w:val="none" w:sz="0" w:space="0" w:color="auto"/>
        <w:left w:val="none" w:sz="0" w:space="0" w:color="auto"/>
        <w:bottom w:val="none" w:sz="0" w:space="0" w:color="auto"/>
        <w:right w:val="none" w:sz="0" w:space="0" w:color="auto"/>
      </w:divBdr>
    </w:div>
    <w:div w:id="1483035226">
      <w:bodyDiv w:val="1"/>
      <w:marLeft w:val="0"/>
      <w:marRight w:val="0"/>
      <w:marTop w:val="0"/>
      <w:marBottom w:val="0"/>
      <w:divBdr>
        <w:top w:val="none" w:sz="0" w:space="0" w:color="auto"/>
        <w:left w:val="none" w:sz="0" w:space="0" w:color="auto"/>
        <w:bottom w:val="none" w:sz="0" w:space="0" w:color="auto"/>
        <w:right w:val="none" w:sz="0" w:space="0" w:color="auto"/>
      </w:divBdr>
    </w:div>
    <w:div w:id="1483153257">
      <w:bodyDiv w:val="1"/>
      <w:marLeft w:val="0"/>
      <w:marRight w:val="0"/>
      <w:marTop w:val="0"/>
      <w:marBottom w:val="0"/>
      <w:divBdr>
        <w:top w:val="none" w:sz="0" w:space="0" w:color="auto"/>
        <w:left w:val="none" w:sz="0" w:space="0" w:color="auto"/>
        <w:bottom w:val="none" w:sz="0" w:space="0" w:color="auto"/>
        <w:right w:val="none" w:sz="0" w:space="0" w:color="auto"/>
      </w:divBdr>
    </w:div>
    <w:div w:id="1483228197">
      <w:bodyDiv w:val="1"/>
      <w:marLeft w:val="0"/>
      <w:marRight w:val="0"/>
      <w:marTop w:val="0"/>
      <w:marBottom w:val="0"/>
      <w:divBdr>
        <w:top w:val="none" w:sz="0" w:space="0" w:color="auto"/>
        <w:left w:val="none" w:sz="0" w:space="0" w:color="auto"/>
        <w:bottom w:val="none" w:sz="0" w:space="0" w:color="auto"/>
        <w:right w:val="none" w:sz="0" w:space="0" w:color="auto"/>
      </w:divBdr>
    </w:div>
    <w:div w:id="1483498788">
      <w:bodyDiv w:val="1"/>
      <w:marLeft w:val="0"/>
      <w:marRight w:val="0"/>
      <w:marTop w:val="0"/>
      <w:marBottom w:val="0"/>
      <w:divBdr>
        <w:top w:val="none" w:sz="0" w:space="0" w:color="auto"/>
        <w:left w:val="none" w:sz="0" w:space="0" w:color="auto"/>
        <w:bottom w:val="none" w:sz="0" w:space="0" w:color="auto"/>
        <w:right w:val="none" w:sz="0" w:space="0" w:color="auto"/>
      </w:divBdr>
    </w:div>
    <w:div w:id="1483742079">
      <w:bodyDiv w:val="1"/>
      <w:marLeft w:val="0"/>
      <w:marRight w:val="0"/>
      <w:marTop w:val="0"/>
      <w:marBottom w:val="0"/>
      <w:divBdr>
        <w:top w:val="none" w:sz="0" w:space="0" w:color="auto"/>
        <w:left w:val="none" w:sz="0" w:space="0" w:color="auto"/>
        <w:bottom w:val="none" w:sz="0" w:space="0" w:color="auto"/>
        <w:right w:val="none" w:sz="0" w:space="0" w:color="auto"/>
      </w:divBdr>
    </w:div>
    <w:div w:id="1483809443">
      <w:bodyDiv w:val="1"/>
      <w:marLeft w:val="0"/>
      <w:marRight w:val="0"/>
      <w:marTop w:val="0"/>
      <w:marBottom w:val="0"/>
      <w:divBdr>
        <w:top w:val="none" w:sz="0" w:space="0" w:color="auto"/>
        <w:left w:val="none" w:sz="0" w:space="0" w:color="auto"/>
        <w:bottom w:val="none" w:sz="0" w:space="0" w:color="auto"/>
        <w:right w:val="none" w:sz="0" w:space="0" w:color="auto"/>
      </w:divBdr>
    </w:div>
    <w:div w:id="1483886949">
      <w:bodyDiv w:val="1"/>
      <w:marLeft w:val="0"/>
      <w:marRight w:val="0"/>
      <w:marTop w:val="0"/>
      <w:marBottom w:val="0"/>
      <w:divBdr>
        <w:top w:val="none" w:sz="0" w:space="0" w:color="auto"/>
        <w:left w:val="none" w:sz="0" w:space="0" w:color="auto"/>
        <w:bottom w:val="none" w:sz="0" w:space="0" w:color="auto"/>
        <w:right w:val="none" w:sz="0" w:space="0" w:color="auto"/>
      </w:divBdr>
    </w:div>
    <w:div w:id="1483890835">
      <w:bodyDiv w:val="1"/>
      <w:marLeft w:val="0"/>
      <w:marRight w:val="0"/>
      <w:marTop w:val="0"/>
      <w:marBottom w:val="0"/>
      <w:divBdr>
        <w:top w:val="none" w:sz="0" w:space="0" w:color="auto"/>
        <w:left w:val="none" w:sz="0" w:space="0" w:color="auto"/>
        <w:bottom w:val="none" w:sz="0" w:space="0" w:color="auto"/>
        <w:right w:val="none" w:sz="0" w:space="0" w:color="auto"/>
      </w:divBdr>
    </w:div>
    <w:div w:id="1483963785">
      <w:bodyDiv w:val="1"/>
      <w:marLeft w:val="0"/>
      <w:marRight w:val="0"/>
      <w:marTop w:val="0"/>
      <w:marBottom w:val="0"/>
      <w:divBdr>
        <w:top w:val="none" w:sz="0" w:space="0" w:color="auto"/>
        <w:left w:val="none" w:sz="0" w:space="0" w:color="auto"/>
        <w:bottom w:val="none" w:sz="0" w:space="0" w:color="auto"/>
        <w:right w:val="none" w:sz="0" w:space="0" w:color="auto"/>
      </w:divBdr>
    </w:div>
    <w:div w:id="1484002154">
      <w:bodyDiv w:val="1"/>
      <w:marLeft w:val="0"/>
      <w:marRight w:val="0"/>
      <w:marTop w:val="0"/>
      <w:marBottom w:val="0"/>
      <w:divBdr>
        <w:top w:val="none" w:sz="0" w:space="0" w:color="auto"/>
        <w:left w:val="none" w:sz="0" w:space="0" w:color="auto"/>
        <w:bottom w:val="none" w:sz="0" w:space="0" w:color="auto"/>
        <w:right w:val="none" w:sz="0" w:space="0" w:color="auto"/>
      </w:divBdr>
    </w:div>
    <w:div w:id="1484009357">
      <w:bodyDiv w:val="1"/>
      <w:marLeft w:val="0"/>
      <w:marRight w:val="0"/>
      <w:marTop w:val="0"/>
      <w:marBottom w:val="0"/>
      <w:divBdr>
        <w:top w:val="none" w:sz="0" w:space="0" w:color="auto"/>
        <w:left w:val="none" w:sz="0" w:space="0" w:color="auto"/>
        <w:bottom w:val="none" w:sz="0" w:space="0" w:color="auto"/>
        <w:right w:val="none" w:sz="0" w:space="0" w:color="auto"/>
      </w:divBdr>
    </w:div>
    <w:div w:id="1484194672">
      <w:bodyDiv w:val="1"/>
      <w:marLeft w:val="0"/>
      <w:marRight w:val="0"/>
      <w:marTop w:val="0"/>
      <w:marBottom w:val="0"/>
      <w:divBdr>
        <w:top w:val="none" w:sz="0" w:space="0" w:color="auto"/>
        <w:left w:val="none" w:sz="0" w:space="0" w:color="auto"/>
        <w:bottom w:val="none" w:sz="0" w:space="0" w:color="auto"/>
        <w:right w:val="none" w:sz="0" w:space="0" w:color="auto"/>
      </w:divBdr>
    </w:div>
    <w:div w:id="1484194795">
      <w:bodyDiv w:val="1"/>
      <w:marLeft w:val="0"/>
      <w:marRight w:val="0"/>
      <w:marTop w:val="0"/>
      <w:marBottom w:val="0"/>
      <w:divBdr>
        <w:top w:val="none" w:sz="0" w:space="0" w:color="auto"/>
        <w:left w:val="none" w:sz="0" w:space="0" w:color="auto"/>
        <w:bottom w:val="none" w:sz="0" w:space="0" w:color="auto"/>
        <w:right w:val="none" w:sz="0" w:space="0" w:color="auto"/>
      </w:divBdr>
    </w:div>
    <w:div w:id="1484274724">
      <w:bodyDiv w:val="1"/>
      <w:marLeft w:val="0"/>
      <w:marRight w:val="0"/>
      <w:marTop w:val="0"/>
      <w:marBottom w:val="0"/>
      <w:divBdr>
        <w:top w:val="none" w:sz="0" w:space="0" w:color="auto"/>
        <w:left w:val="none" w:sz="0" w:space="0" w:color="auto"/>
        <w:bottom w:val="none" w:sz="0" w:space="0" w:color="auto"/>
        <w:right w:val="none" w:sz="0" w:space="0" w:color="auto"/>
      </w:divBdr>
    </w:div>
    <w:div w:id="1484274841">
      <w:bodyDiv w:val="1"/>
      <w:marLeft w:val="0"/>
      <w:marRight w:val="0"/>
      <w:marTop w:val="0"/>
      <w:marBottom w:val="0"/>
      <w:divBdr>
        <w:top w:val="none" w:sz="0" w:space="0" w:color="auto"/>
        <w:left w:val="none" w:sz="0" w:space="0" w:color="auto"/>
        <w:bottom w:val="none" w:sz="0" w:space="0" w:color="auto"/>
        <w:right w:val="none" w:sz="0" w:space="0" w:color="auto"/>
      </w:divBdr>
    </w:div>
    <w:div w:id="1484349993">
      <w:bodyDiv w:val="1"/>
      <w:marLeft w:val="0"/>
      <w:marRight w:val="0"/>
      <w:marTop w:val="0"/>
      <w:marBottom w:val="0"/>
      <w:divBdr>
        <w:top w:val="none" w:sz="0" w:space="0" w:color="auto"/>
        <w:left w:val="none" w:sz="0" w:space="0" w:color="auto"/>
        <w:bottom w:val="none" w:sz="0" w:space="0" w:color="auto"/>
        <w:right w:val="none" w:sz="0" w:space="0" w:color="auto"/>
      </w:divBdr>
    </w:div>
    <w:div w:id="1484390679">
      <w:bodyDiv w:val="1"/>
      <w:marLeft w:val="0"/>
      <w:marRight w:val="0"/>
      <w:marTop w:val="0"/>
      <w:marBottom w:val="0"/>
      <w:divBdr>
        <w:top w:val="none" w:sz="0" w:space="0" w:color="auto"/>
        <w:left w:val="none" w:sz="0" w:space="0" w:color="auto"/>
        <w:bottom w:val="none" w:sz="0" w:space="0" w:color="auto"/>
        <w:right w:val="none" w:sz="0" w:space="0" w:color="auto"/>
      </w:divBdr>
    </w:div>
    <w:div w:id="1484393661">
      <w:bodyDiv w:val="1"/>
      <w:marLeft w:val="0"/>
      <w:marRight w:val="0"/>
      <w:marTop w:val="0"/>
      <w:marBottom w:val="0"/>
      <w:divBdr>
        <w:top w:val="none" w:sz="0" w:space="0" w:color="auto"/>
        <w:left w:val="none" w:sz="0" w:space="0" w:color="auto"/>
        <w:bottom w:val="none" w:sz="0" w:space="0" w:color="auto"/>
        <w:right w:val="none" w:sz="0" w:space="0" w:color="auto"/>
      </w:divBdr>
    </w:div>
    <w:div w:id="1484465580">
      <w:bodyDiv w:val="1"/>
      <w:marLeft w:val="0"/>
      <w:marRight w:val="0"/>
      <w:marTop w:val="0"/>
      <w:marBottom w:val="0"/>
      <w:divBdr>
        <w:top w:val="none" w:sz="0" w:space="0" w:color="auto"/>
        <w:left w:val="none" w:sz="0" w:space="0" w:color="auto"/>
        <w:bottom w:val="none" w:sz="0" w:space="0" w:color="auto"/>
        <w:right w:val="none" w:sz="0" w:space="0" w:color="auto"/>
      </w:divBdr>
    </w:div>
    <w:div w:id="1484665635">
      <w:bodyDiv w:val="1"/>
      <w:marLeft w:val="0"/>
      <w:marRight w:val="0"/>
      <w:marTop w:val="0"/>
      <w:marBottom w:val="0"/>
      <w:divBdr>
        <w:top w:val="none" w:sz="0" w:space="0" w:color="auto"/>
        <w:left w:val="none" w:sz="0" w:space="0" w:color="auto"/>
        <w:bottom w:val="none" w:sz="0" w:space="0" w:color="auto"/>
        <w:right w:val="none" w:sz="0" w:space="0" w:color="auto"/>
      </w:divBdr>
    </w:div>
    <w:div w:id="1484734693">
      <w:bodyDiv w:val="1"/>
      <w:marLeft w:val="0"/>
      <w:marRight w:val="0"/>
      <w:marTop w:val="0"/>
      <w:marBottom w:val="0"/>
      <w:divBdr>
        <w:top w:val="none" w:sz="0" w:space="0" w:color="auto"/>
        <w:left w:val="none" w:sz="0" w:space="0" w:color="auto"/>
        <w:bottom w:val="none" w:sz="0" w:space="0" w:color="auto"/>
        <w:right w:val="none" w:sz="0" w:space="0" w:color="auto"/>
      </w:divBdr>
    </w:div>
    <w:div w:id="1484783758">
      <w:bodyDiv w:val="1"/>
      <w:marLeft w:val="0"/>
      <w:marRight w:val="0"/>
      <w:marTop w:val="0"/>
      <w:marBottom w:val="0"/>
      <w:divBdr>
        <w:top w:val="none" w:sz="0" w:space="0" w:color="auto"/>
        <w:left w:val="none" w:sz="0" w:space="0" w:color="auto"/>
        <w:bottom w:val="none" w:sz="0" w:space="0" w:color="auto"/>
        <w:right w:val="none" w:sz="0" w:space="0" w:color="auto"/>
      </w:divBdr>
    </w:div>
    <w:div w:id="1484928996">
      <w:bodyDiv w:val="1"/>
      <w:marLeft w:val="0"/>
      <w:marRight w:val="0"/>
      <w:marTop w:val="0"/>
      <w:marBottom w:val="0"/>
      <w:divBdr>
        <w:top w:val="none" w:sz="0" w:space="0" w:color="auto"/>
        <w:left w:val="none" w:sz="0" w:space="0" w:color="auto"/>
        <w:bottom w:val="none" w:sz="0" w:space="0" w:color="auto"/>
        <w:right w:val="none" w:sz="0" w:space="0" w:color="auto"/>
      </w:divBdr>
    </w:div>
    <w:div w:id="1485004754">
      <w:bodyDiv w:val="1"/>
      <w:marLeft w:val="0"/>
      <w:marRight w:val="0"/>
      <w:marTop w:val="0"/>
      <w:marBottom w:val="0"/>
      <w:divBdr>
        <w:top w:val="none" w:sz="0" w:space="0" w:color="auto"/>
        <w:left w:val="none" w:sz="0" w:space="0" w:color="auto"/>
        <w:bottom w:val="none" w:sz="0" w:space="0" w:color="auto"/>
        <w:right w:val="none" w:sz="0" w:space="0" w:color="auto"/>
      </w:divBdr>
    </w:div>
    <w:div w:id="1485005179">
      <w:bodyDiv w:val="1"/>
      <w:marLeft w:val="0"/>
      <w:marRight w:val="0"/>
      <w:marTop w:val="0"/>
      <w:marBottom w:val="0"/>
      <w:divBdr>
        <w:top w:val="none" w:sz="0" w:space="0" w:color="auto"/>
        <w:left w:val="none" w:sz="0" w:space="0" w:color="auto"/>
        <w:bottom w:val="none" w:sz="0" w:space="0" w:color="auto"/>
        <w:right w:val="none" w:sz="0" w:space="0" w:color="auto"/>
      </w:divBdr>
    </w:div>
    <w:div w:id="1485006933">
      <w:bodyDiv w:val="1"/>
      <w:marLeft w:val="0"/>
      <w:marRight w:val="0"/>
      <w:marTop w:val="0"/>
      <w:marBottom w:val="0"/>
      <w:divBdr>
        <w:top w:val="none" w:sz="0" w:space="0" w:color="auto"/>
        <w:left w:val="none" w:sz="0" w:space="0" w:color="auto"/>
        <w:bottom w:val="none" w:sz="0" w:space="0" w:color="auto"/>
        <w:right w:val="none" w:sz="0" w:space="0" w:color="auto"/>
      </w:divBdr>
    </w:div>
    <w:div w:id="1485007034">
      <w:bodyDiv w:val="1"/>
      <w:marLeft w:val="0"/>
      <w:marRight w:val="0"/>
      <w:marTop w:val="0"/>
      <w:marBottom w:val="0"/>
      <w:divBdr>
        <w:top w:val="none" w:sz="0" w:space="0" w:color="auto"/>
        <w:left w:val="none" w:sz="0" w:space="0" w:color="auto"/>
        <w:bottom w:val="none" w:sz="0" w:space="0" w:color="auto"/>
        <w:right w:val="none" w:sz="0" w:space="0" w:color="auto"/>
      </w:divBdr>
    </w:div>
    <w:div w:id="1485121265">
      <w:bodyDiv w:val="1"/>
      <w:marLeft w:val="0"/>
      <w:marRight w:val="0"/>
      <w:marTop w:val="0"/>
      <w:marBottom w:val="0"/>
      <w:divBdr>
        <w:top w:val="none" w:sz="0" w:space="0" w:color="auto"/>
        <w:left w:val="none" w:sz="0" w:space="0" w:color="auto"/>
        <w:bottom w:val="none" w:sz="0" w:space="0" w:color="auto"/>
        <w:right w:val="none" w:sz="0" w:space="0" w:color="auto"/>
      </w:divBdr>
    </w:div>
    <w:div w:id="1485273553">
      <w:bodyDiv w:val="1"/>
      <w:marLeft w:val="0"/>
      <w:marRight w:val="0"/>
      <w:marTop w:val="0"/>
      <w:marBottom w:val="0"/>
      <w:divBdr>
        <w:top w:val="none" w:sz="0" w:space="0" w:color="auto"/>
        <w:left w:val="none" w:sz="0" w:space="0" w:color="auto"/>
        <w:bottom w:val="none" w:sz="0" w:space="0" w:color="auto"/>
        <w:right w:val="none" w:sz="0" w:space="0" w:color="auto"/>
      </w:divBdr>
    </w:div>
    <w:div w:id="1485664800">
      <w:bodyDiv w:val="1"/>
      <w:marLeft w:val="0"/>
      <w:marRight w:val="0"/>
      <w:marTop w:val="0"/>
      <w:marBottom w:val="0"/>
      <w:divBdr>
        <w:top w:val="none" w:sz="0" w:space="0" w:color="auto"/>
        <w:left w:val="none" w:sz="0" w:space="0" w:color="auto"/>
        <w:bottom w:val="none" w:sz="0" w:space="0" w:color="auto"/>
        <w:right w:val="none" w:sz="0" w:space="0" w:color="auto"/>
      </w:divBdr>
    </w:div>
    <w:div w:id="1485703289">
      <w:bodyDiv w:val="1"/>
      <w:marLeft w:val="0"/>
      <w:marRight w:val="0"/>
      <w:marTop w:val="0"/>
      <w:marBottom w:val="0"/>
      <w:divBdr>
        <w:top w:val="none" w:sz="0" w:space="0" w:color="auto"/>
        <w:left w:val="none" w:sz="0" w:space="0" w:color="auto"/>
        <w:bottom w:val="none" w:sz="0" w:space="0" w:color="auto"/>
        <w:right w:val="none" w:sz="0" w:space="0" w:color="auto"/>
      </w:divBdr>
    </w:div>
    <w:div w:id="1485733743">
      <w:bodyDiv w:val="1"/>
      <w:marLeft w:val="0"/>
      <w:marRight w:val="0"/>
      <w:marTop w:val="0"/>
      <w:marBottom w:val="0"/>
      <w:divBdr>
        <w:top w:val="none" w:sz="0" w:space="0" w:color="auto"/>
        <w:left w:val="none" w:sz="0" w:space="0" w:color="auto"/>
        <w:bottom w:val="none" w:sz="0" w:space="0" w:color="auto"/>
        <w:right w:val="none" w:sz="0" w:space="0" w:color="auto"/>
      </w:divBdr>
    </w:div>
    <w:div w:id="1485780326">
      <w:bodyDiv w:val="1"/>
      <w:marLeft w:val="0"/>
      <w:marRight w:val="0"/>
      <w:marTop w:val="0"/>
      <w:marBottom w:val="0"/>
      <w:divBdr>
        <w:top w:val="none" w:sz="0" w:space="0" w:color="auto"/>
        <w:left w:val="none" w:sz="0" w:space="0" w:color="auto"/>
        <w:bottom w:val="none" w:sz="0" w:space="0" w:color="auto"/>
        <w:right w:val="none" w:sz="0" w:space="0" w:color="auto"/>
      </w:divBdr>
    </w:div>
    <w:div w:id="1485781493">
      <w:bodyDiv w:val="1"/>
      <w:marLeft w:val="0"/>
      <w:marRight w:val="0"/>
      <w:marTop w:val="0"/>
      <w:marBottom w:val="0"/>
      <w:divBdr>
        <w:top w:val="none" w:sz="0" w:space="0" w:color="auto"/>
        <w:left w:val="none" w:sz="0" w:space="0" w:color="auto"/>
        <w:bottom w:val="none" w:sz="0" w:space="0" w:color="auto"/>
        <w:right w:val="none" w:sz="0" w:space="0" w:color="auto"/>
      </w:divBdr>
    </w:div>
    <w:div w:id="1485857553">
      <w:bodyDiv w:val="1"/>
      <w:marLeft w:val="0"/>
      <w:marRight w:val="0"/>
      <w:marTop w:val="0"/>
      <w:marBottom w:val="0"/>
      <w:divBdr>
        <w:top w:val="none" w:sz="0" w:space="0" w:color="auto"/>
        <w:left w:val="none" w:sz="0" w:space="0" w:color="auto"/>
        <w:bottom w:val="none" w:sz="0" w:space="0" w:color="auto"/>
        <w:right w:val="none" w:sz="0" w:space="0" w:color="auto"/>
      </w:divBdr>
    </w:div>
    <w:div w:id="1486047736">
      <w:bodyDiv w:val="1"/>
      <w:marLeft w:val="0"/>
      <w:marRight w:val="0"/>
      <w:marTop w:val="0"/>
      <w:marBottom w:val="0"/>
      <w:divBdr>
        <w:top w:val="none" w:sz="0" w:space="0" w:color="auto"/>
        <w:left w:val="none" w:sz="0" w:space="0" w:color="auto"/>
        <w:bottom w:val="none" w:sz="0" w:space="0" w:color="auto"/>
        <w:right w:val="none" w:sz="0" w:space="0" w:color="auto"/>
      </w:divBdr>
    </w:div>
    <w:div w:id="1486162647">
      <w:bodyDiv w:val="1"/>
      <w:marLeft w:val="0"/>
      <w:marRight w:val="0"/>
      <w:marTop w:val="0"/>
      <w:marBottom w:val="0"/>
      <w:divBdr>
        <w:top w:val="none" w:sz="0" w:space="0" w:color="auto"/>
        <w:left w:val="none" w:sz="0" w:space="0" w:color="auto"/>
        <w:bottom w:val="none" w:sz="0" w:space="0" w:color="auto"/>
        <w:right w:val="none" w:sz="0" w:space="0" w:color="auto"/>
      </w:divBdr>
    </w:div>
    <w:div w:id="1486163663">
      <w:bodyDiv w:val="1"/>
      <w:marLeft w:val="0"/>
      <w:marRight w:val="0"/>
      <w:marTop w:val="0"/>
      <w:marBottom w:val="0"/>
      <w:divBdr>
        <w:top w:val="none" w:sz="0" w:space="0" w:color="auto"/>
        <w:left w:val="none" w:sz="0" w:space="0" w:color="auto"/>
        <w:bottom w:val="none" w:sz="0" w:space="0" w:color="auto"/>
        <w:right w:val="none" w:sz="0" w:space="0" w:color="auto"/>
      </w:divBdr>
    </w:div>
    <w:div w:id="1486244483">
      <w:bodyDiv w:val="1"/>
      <w:marLeft w:val="0"/>
      <w:marRight w:val="0"/>
      <w:marTop w:val="0"/>
      <w:marBottom w:val="0"/>
      <w:divBdr>
        <w:top w:val="none" w:sz="0" w:space="0" w:color="auto"/>
        <w:left w:val="none" w:sz="0" w:space="0" w:color="auto"/>
        <w:bottom w:val="none" w:sz="0" w:space="0" w:color="auto"/>
        <w:right w:val="none" w:sz="0" w:space="0" w:color="auto"/>
      </w:divBdr>
    </w:div>
    <w:div w:id="1486436435">
      <w:bodyDiv w:val="1"/>
      <w:marLeft w:val="0"/>
      <w:marRight w:val="0"/>
      <w:marTop w:val="0"/>
      <w:marBottom w:val="0"/>
      <w:divBdr>
        <w:top w:val="none" w:sz="0" w:space="0" w:color="auto"/>
        <w:left w:val="none" w:sz="0" w:space="0" w:color="auto"/>
        <w:bottom w:val="none" w:sz="0" w:space="0" w:color="auto"/>
        <w:right w:val="none" w:sz="0" w:space="0" w:color="auto"/>
      </w:divBdr>
    </w:div>
    <w:div w:id="1486749876">
      <w:bodyDiv w:val="1"/>
      <w:marLeft w:val="0"/>
      <w:marRight w:val="0"/>
      <w:marTop w:val="0"/>
      <w:marBottom w:val="0"/>
      <w:divBdr>
        <w:top w:val="none" w:sz="0" w:space="0" w:color="auto"/>
        <w:left w:val="none" w:sz="0" w:space="0" w:color="auto"/>
        <w:bottom w:val="none" w:sz="0" w:space="0" w:color="auto"/>
        <w:right w:val="none" w:sz="0" w:space="0" w:color="auto"/>
      </w:divBdr>
    </w:div>
    <w:div w:id="1486776221">
      <w:bodyDiv w:val="1"/>
      <w:marLeft w:val="0"/>
      <w:marRight w:val="0"/>
      <w:marTop w:val="0"/>
      <w:marBottom w:val="0"/>
      <w:divBdr>
        <w:top w:val="none" w:sz="0" w:space="0" w:color="auto"/>
        <w:left w:val="none" w:sz="0" w:space="0" w:color="auto"/>
        <w:bottom w:val="none" w:sz="0" w:space="0" w:color="auto"/>
        <w:right w:val="none" w:sz="0" w:space="0" w:color="auto"/>
      </w:divBdr>
    </w:div>
    <w:div w:id="1486779820">
      <w:bodyDiv w:val="1"/>
      <w:marLeft w:val="0"/>
      <w:marRight w:val="0"/>
      <w:marTop w:val="0"/>
      <w:marBottom w:val="0"/>
      <w:divBdr>
        <w:top w:val="none" w:sz="0" w:space="0" w:color="auto"/>
        <w:left w:val="none" w:sz="0" w:space="0" w:color="auto"/>
        <w:bottom w:val="none" w:sz="0" w:space="0" w:color="auto"/>
        <w:right w:val="none" w:sz="0" w:space="0" w:color="auto"/>
      </w:divBdr>
    </w:div>
    <w:div w:id="1486970531">
      <w:bodyDiv w:val="1"/>
      <w:marLeft w:val="0"/>
      <w:marRight w:val="0"/>
      <w:marTop w:val="0"/>
      <w:marBottom w:val="0"/>
      <w:divBdr>
        <w:top w:val="none" w:sz="0" w:space="0" w:color="auto"/>
        <w:left w:val="none" w:sz="0" w:space="0" w:color="auto"/>
        <w:bottom w:val="none" w:sz="0" w:space="0" w:color="auto"/>
        <w:right w:val="none" w:sz="0" w:space="0" w:color="auto"/>
      </w:divBdr>
    </w:div>
    <w:div w:id="1487015464">
      <w:bodyDiv w:val="1"/>
      <w:marLeft w:val="0"/>
      <w:marRight w:val="0"/>
      <w:marTop w:val="0"/>
      <w:marBottom w:val="0"/>
      <w:divBdr>
        <w:top w:val="none" w:sz="0" w:space="0" w:color="auto"/>
        <w:left w:val="none" w:sz="0" w:space="0" w:color="auto"/>
        <w:bottom w:val="none" w:sz="0" w:space="0" w:color="auto"/>
        <w:right w:val="none" w:sz="0" w:space="0" w:color="auto"/>
      </w:divBdr>
    </w:div>
    <w:div w:id="1487042970">
      <w:bodyDiv w:val="1"/>
      <w:marLeft w:val="0"/>
      <w:marRight w:val="0"/>
      <w:marTop w:val="0"/>
      <w:marBottom w:val="0"/>
      <w:divBdr>
        <w:top w:val="none" w:sz="0" w:space="0" w:color="auto"/>
        <w:left w:val="none" w:sz="0" w:space="0" w:color="auto"/>
        <w:bottom w:val="none" w:sz="0" w:space="0" w:color="auto"/>
        <w:right w:val="none" w:sz="0" w:space="0" w:color="auto"/>
      </w:divBdr>
    </w:div>
    <w:div w:id="1487044508">
      <w:bodyDiv w:val="1"/>
      <w:marLeft w:val="0"/>
      <w:marRight w:val="0"/>
      <w:marTop w:val="0"/>
      <w:marBottom w:val="0"/>
      <w:divBdr>
        <w:top w:val="none" w:sz="0" w:space="0" w:color="auto"/>
        <w:left w:val="none" w:sz="0" w:space="0" w:color="auto"/>
        <w:bottom w:val="none" w:sz="0" w:space="0" w:color="auto"/>
        <w:right w:val="none" w:sz="0" w:space="0" w:color="auto"/>
      </w:divBdr>
    </w:div>
    <w:div w:id="1487236257">
      <w:bodyDiv w:val="1"/>
      <w:marLeft w:val="0"/>
      <w:marRight w:val="0"/>
      <w:marTop w:val="0"/>
      <w:marBottom w:val="0"/>
      <w:divBdr>
        <w:top w:val="none" w:sz="0" w:space="0" w:color="auto"/>
        <w:left w:val="none" w:sz="0" w:space="0" w:color="auto"/>
        <w:bottom w:val="none" w:sz="0" w:space="0" w:color="auto"/>
        <w:right w:val="none" w:sz="0" w:space="0" w:color="auto"/>
      </w:divBdr>
    </w:div>
    <w:div w:id="1487279942">
      <w:bodyDiv w:val="1"/>
      <w:marLeft w:val="0"/>
      <w:marRight w:val="0"/>
      <w:marTop w:val="0"/>
      <w:marBottom w:val="0"/>
      <w:divBdr>
        <w:top w:val="none" w:sz="0" w:space="0" w:color="auto"/>
        <w:left w:val="none" w:sz="0" w:space="0" w:color="auto"/>
        <w:bottom w:val="none" w:sz="0" w:space="0" w:color="auto"/>
        <w:right w:val="none" w:sz="0" w:space="0" w:color="auto"/>
      </w:divBdr>
    </w:div>
    <w:div w:id="1487286911">
      <w:bodyDiv w:val="1"/>
      <w:marLeft w:val="0"/>
      <w:marRight w:val="0"/>
      <w:marTop w:val="0"/>
      <w:marBottom w:val="0"/>
      <w:divBdr>
        <w:top w:val="none" w:sz="0" w:space="0" w:color="auto"/>
        <w:left w:val="none" w:sz="0" w:space="0" w:color="auto"/>
        <w:bottom w:val="none" w:sz="0" w:space="0" w:color="auto"/>
        <w:right w:val="none" w:sz="0" w:space="0" w:color="auto"/>
      </w:divBdr>
    </w:div>
    <w:div w:id="1487431638">
      <w:bodyDiv w:val="1"/>
      <w:marLeft w:val="0"/>
      <w:marRight w:val="0"/>
      <w:marTop w:val="0"/>
      <w:marBottom w:val="0"/>
      <w:divBdr>
        <w:top w:val="none" w:sz="0" w:space="0" w:color="auto"/>
        <w:left w:val="none" w:sz="0" w:space="0" w:color="auto"/>
        <w:bottom w:val="none" w:sz="0" w:space="0" w:color="auto"/>
        <w:right w:val="none" w:sz="0" w:space="0" w:color="auto"/>
      </w:divBdr>
    </w:div>
    <w:div w:id="1487475279">
      <w:bodyDiv w:val="1"/>
      <w:marLeft w:val="0"/>
      <w:marRight w:val="0"/>
      <w:marTop w:val="0"/>
      <w:marBottom w:val="0"/>
      <w:divBdr>
        <w:top w:val="none" w:sz="0" w:space="0" w:color="auto"/>
        <w:left w:val="none" w:sz="0" w:space="0" w:color="auto"/>
        <w:bottom w:val="none" w:sz="0" w:space="0" w:color="auto"/>
        <w:right w:val="none" w:sz="0" w:space="0" w:color="auto"/>
      </w:divBdr>
    </w:div>
    <w:div w:id="1487475932">
      <w:bodyDiv w:val="1"/>
      <w:marLeft w:val="0"/>
      <w:marRight w:val="0"/>
      <w:marTop w:val="0"/>
      <w:marBottom w:val="0"/>
      <w:divBdr>
        <w:top w:val="none" w:sz="0" w:space="0" w:color="auto"/>
        <w:left w:val="none" w:sz="0" w:space="0" w:color="auto"/>
        <w:bottom w:val="none" w:sz="0" w:space="0" w:color="auto"/>
        <w:right w:val="none" w:sz="0" w:space="0" w:color="auto"/>
      </w:divBdr>
    </w:div>
    <w:div w:id="1487475978">
      <w:bodyDiv w:val="1"/>
      <w:marLeft w:val="0"/>
      <w:marRight w:val="0"/>
      <w:marTop w:val="0"/>
      <w:marBottom w:val="0"/>
      <w:divBdr>
        <w:top w:val="none" w:sz="0" w:space="0" w:color="auto"/>
        <w:left w:val="none" w:sz="0" w:space="0" w:color="auto"/>
        <w:bottom w:val="none" w:sz="0" w:space="0" w:color="auto"/>
        <w:right w:val="none" w:sz="0" w:space="0" w:color="auto"/>
      </w:divBdr>
    </w:div>
    <w:div w:id="1487555342">
      <w:bodyDiv w:val="1"/>
      <w:marLeft w:val="0"/>
      <w:marRight w:val="0"/>
      <w:marTop w:val="0"/>
      <w:marBottom w:val="0"/>
      <w:divBdr>
        <w:top w:val="none" w:sz="0" w:space="0" w:color="auto"/>
        <w:left w:val="none" w:sz="0" w:space="0" w:color="auto"/>
        <w:bottom w:val="none" w:sz="0" w:space="0" w:color="auto"/>
        <w:right w:val="none" w:sz="0" w:space="0" w:color="auto"/>
      </w:divBdr>
    </w:div>
    <w:div w:id="1487866307">
      <w:bodyDiv w:val="1"/>
      <w:marLeft w:val="0"/>
      <w:marRight w:val="0"/>
      <w:marTop w:val="0"/>
      <w:marBottom w:val="0"/>
      <w:divBdr>
        <w:top w:val="none" w:sz="0" w:space="0" w:color="auto"/>
        <w:left w:val="none" w:sz="0" w:space="0" w:color="auto"/>
        <w:bottom w:val="none" w:sz="0" w:space="0" w:color="auto"/>
        <w:right w:val="none" w:sz="0" w:space="0" w:color="auto"/>
      </w:divBdr>
    </w:div>
    <w:div w:id="1487896070">
      <w:bodyDiv w:val="1"/>
      <w:marLeft w:val="0"/>
      <w:marRight w:val="0"/>
      <w:marTop w:val="0"/>
      <w:marBottom w:val="0"/>
      <w:divBdr>
        <w:top w:val="none" w:sz="0" w:space="0" w:color="auto"/>
        <w:left w:val="none" w:sz="0" w:space="0" w:color="auto"/>
        <w:bottom w:val="none" w:sz="0" w:space="0" w:color="auto"/>
        <w:right w:val="none" w:sz="0" w:space="0" w:color="auto"/>
      </w:divBdr>
    </w:div>
    <w:div w:id="1487932921">
      <w:bodyDiv w:val="1"/>
      <w:marLeft w:val="0"/>
      <w:marRight w:val="0"/>
      <w:marTop w:val="0"/>
      <w:marBottom w:val="0"/>
      <w:divBdr>
        <w:top w:val="none" w:sz="0" w:space="0" w:color="auto"/>
        <w:left w:val="none" w:sz="0" w:space="0" w:color="auto"/>
        <w:bottom w:val="none" w:sz="0" w:space="0" w:color="auto"/>
        <w:right w:val="none" w:sz="0" w:space="0" w:color="auto"/>
      </w:divBdr>
    </w:div>
    <w:div w:id="1488009923">
      <w:bodyDiv w:val="1"/>
      <w:marLeft w:val="0"/>
      <w:marRight w:val="0"/>
      <w:marTop w:val="0"/>
      <w:marBottom w:val="0"/>
      <w:divBdr>
        <w:top w:val="none" w:sz="0" w:space="0" w:color="auto"/>
        <w:left w:val="none" w:sz="0" w:space="0" w:color="auto"/>
        <w:bottom w:val="none" w:sz="0" w:space="0" w:color="auto"/>
        <w:right w:val="none" w:sz="0" w:space="0" w:color="auto"/>
      </w:divBdr>
    </w:div>
    <w:div w:id="1488354854">
      <w:bodyDiv w:val="1"/>
      <w:marLeft w:val="0"/>
      <w:marRight w:val="0"/>
      <w:marTop w:val="0"/>
      <w:marBottom w:val="0"/>
      <w:divBdr>
        <w:top w:val="none" w:sz="0" w:space="0" w:color="auto"/>
        <w:left w:val="none" w:sz="0" w:space="0" w:color="auto"/>
        <w:bottom w:val="none" w:sz="0" w:space="0" w:color="auto"/>
        <w:right w:val="none" w:sz="0" w:space="0" w:color="auto"/>
      </w:divBdr>
    </w:div>
    <w:div w:id="1488395762">
      <w:bodyDiv w:val="1"/>
      <w:marLeft w:val="0"/>
      <w:marRight w:val="0"/>
      <w:marTop w:val="0"/>
      <w:marBottom w:val="0"/>
      <w:divBdr>
        <w:top w:val="none" w:sz="0" w:space="0" w:color="auto"/>
        <w:left w:val="none" w:sz="0" w:space="0" w:color="auto"/>
        <w:bottom w:val="none" w:sz="0" w:space="0" w:color="auto"/>
        <w:right w:val="none" w:sz="0" w:space="0" w:color="auto"/>
      </w:divBdr>
    </w:div>
    <w:div w:id="1488547341">
      <w:bodyDiv w:val="1"/>
      <w:marLeft w:val="0"/>
      <w:marRight w:val="0"/>
      <w:marTop w:val="0"/>
      <w:marBottom w:val="0"/>
      <w:divBdr>
        <w:top w:val="none" w:sz="0" w:space="0" w:color="auto"/>
        <w:left w:val="none" w:sz="0" w:space="0" w:color="auto"/>
        <w:bottom w:val="none" w:sz="0" w:space="0" w:color="auto"/>
        <w:right w:val="none" w:sz="0" w:space="0" w:color="auto"/>
      </w:divBdr>
    </w:div>
    <w:div w:id="1488589276">
      <w:bodyDiv w:val="1"/>
      <w:marLeft w:val="0"/>
      <w:marRight w:val="0"/>
      <w:marTop w:val="0"/>
      <w:marBottom w:val="0"/>
      <w:divBdr>
        <w:top w:val="none" w:sz="0" w:space="0" w:color="auto"/>
        <w:left w:val="none" w:sz="0" w:space="0" w:color="auto"/>
        <w:bottom w:val="none" w:sz="0" w:space="0" w:color="auto"/>
        <w:right w:val="none" w:sz="0" w:space="0" w:color="auto"/>
      </w:divBdr>
    </w:div>
    <w:div w:id="1488978608">
      <w:bodyDiv w:val="1"/>
      <w:marLeft w:val="0"/>
      <w:marRight w:val="0"/>
      <w:marTop w:val="0"/>
      <w:marBottom w:val="0"/>
      <w:divBdr>
        <w:top w:val="none" w:sz="0" w:space="0" w:color="auto"/>
        <w:left w:val="none" w:sz="0" w:space="0" w:color="auto"/>
        <w:bottom w:val="none" w:sz="0" w:space="0" w:color="auto"/>
        <w:right w:val="none" w:sz="0" w:space="0" w:color="auto"/>
      </w:divBdr>
    </w:div>
    <w:div w:id="1489056880">
      <w:bodyDiv w:val="1"/>
      <w:marLeft w:val="0"/>
      <w:marRight w:val="0"/>
      <w:marTop w:val="0"/>
      <w:marBottom w:val="0"/>
      <w:divBdr>
        <w:top w:val="none" w:sz="0" w:space="0" w:color="auto"/>
        <w:left w:val="none" w:sz="0" w:space="0" w:color="auto"/>
        <w:bottom w:val="none" w:sz="0" w:space="0" w:color="auto"/>
        <w:right w:val="none" w:sz="0" w:space="0" w:color="auto"/>
      </w:divBdr>
    </w:div>
    <w:div w:id="1489437123">
      <w:bodyDiv w:val="1"/>
      <w:marLeft w:val="0"/>
      <w:marRight w:val="0"/>
      <w:marTop w:val="0"/>
      <w:marBottom w:val="0"/>
      <w:divBdr>
        <w:top w:val="none" w:sz="0" w:space="0" w:color="auto"/>
        <w:left w:val="none" w:sz="0" w:space="0" w:color="auto"/>
        <w:bottom w:val="none" w:sz="0" w:space="0" w:color="auto"/>
        <w:right w:val="none" w:sz="0" w:space="0" w:color="auto"/>
      </w:divBdr>
    </w:div>
    <w:div w:id="1489514569">
      <w:bodyDiv w:val="1"/>
      <w:marLeft w:val="0"/>
      <w:marRight w:val="0"/>
      <w:marTop w:val="0"/>
      <w:marBottom w:val="0"/>
      <w:divBdr>
        <w:top w:val="none" w:sz="0" w:space="0" w:color="auto"/>
        <w:left w:val="none" w:sz="0" w:space="0" w:color="auto"/>
        <w:bottom w:val="none" w:sz="0" w:space="0" w:color="auto"/>
        <w:right w:val="none" w:sz="0" w:space="0" w:color="auto"/>
      </w:divBdr>
    </w:div>
    <w:div w:id="1489517727">
      <w:bodyDiv w:val="1"/>
      <w:marLeft w:val="0"/>
      <w:marRight w:val="0"/>
      <w:marTop w:val="0"/>
      <w:marBottom w:val="0"/>
      <w:divBdr>
        <w:top w:val="none" w:sz="0" w:space="0" w:color="auto"/>
        <w:left w:val="none" w:sz="0" w:space="0" w:color="auto"/>
        <w:bottom w:val="none" w:sz="0" w:space="0" w:color="auto"/>
        <w:right w:val="none" w:sz="0" w:space="0" w:color="auto"/>
      </w:divBdr>
    </w:div>
    <w:div w:id="1489594657">
      <w:bodyDiv w:val="1"/>
      <w:marLeft w:val="0"/>
      <w:marRight w:val="0"/>
      <w:marTop w:val="0"/>
      <w:marBottom w:val="0"/>
      <w:divBdr>
        <w:top w:val="none" w:sz="0" w:space="0" w:color="auto"/>
        <w:left w:val="none" w:sz="0" w:space="0" w:color="auto"/>
        <w:bottom w:val="none" w:sz="0" w:space="0" w:color="auto"/>
        <w:right w:val="none" w:sz="0" w:space="0" w:color="auto"/>
      </w:divBdr>
    </w:div>
    <w:div w:id="1489665621">
      <w:bodyDiv w:val="1"/>
      <w:marLeft w:val="0"/>
      <w:marRight w:val="0"/>
      <w:marTop w:val="0"/>
      <w:marBottom w:val="0"/>
      <w:divBdr>
        <w:top w:val="none" w:sz="0" w:space="0" w:color="auto"/>
        <w:left w:val="none" w:sz="0" w:space="0" w:color="auto"/>
        <w:bottom w:val="none" w:sz="0" w:space="0" w:color="auto"/>
        <w:right w:val="none" w:sz="0" w:space="0" w:color="auto"/>
      </w:divBdr>
    </w:div>
    <w:div w:id="1489781798">
      <w:bodyDiv w:val="1"/>
      <w:marLeft w:val="0"/>
      <w:marRight w:val="0"/>
      <w:marTop w:val="0"/>
      <w:marBottom w:val="0"/>
      <w:divBdr>
        <w:top w:val="none" w:sz="0" w:space="0" w:color="auto"/>
        <w:left w:val="none" w:sz="0" w:space="0" w:color="auto"/>
        <w:bottom w:val="none" w:sz="0" w:space="0" w:color="auto"/>
        <w:right w:val="none" w:sz="0" w:space="0" w:color="auto"/>
      </w:divBdr>
    </w:div>
    <w:div w:id="1489783330">
      <w:bodyDiv w:val="1"/>
      <w:marLeft w:val="0"/>
      <w:marRight w:val="0"/>
      <w:marTop w:val="0"/>
      <w:marBottom w:val="0"/>
      <w:divBdr>
        <w:top w:val="none" w:sz="0" w:space="0" w:color="auto"/>
        <w:left w:val="none" w:sz="0" w:space="0" w:color="auto"/>
        <w:bottom w:val="none" w:sz="0" w:space="0" w:color="auto"/>
        <w:right w:val="none" w:sz="0" w:space="0" w:color="auto"/>
      </w:divBdr>
    </w:div>
    <w:div w:id="1489790278">
      <w:bodyDiv w:val="1"/>
      <w:marLeft w:val="0"/>
      <w:marRight w:val="0"/>
      <w:marTop w:val="0"/>
      <w:marBottom w:val="0"/>
      <w:divBdr>
        <w:top w:val="none" w:sz="0" w:space="0" w:color="auto"/>
        <w:left w:val="none" w:sz="0" w:space="0" w:color="auto"/>
        <w:bottom w:val="none" w:sz="0" w:space="0" w:color="auto"/>
        <w:right w:val="none" w:sz="0" w:space="0" w:color="auto"/>
      </w:divBdr>
    </w:div>
    <w:div w:id="1489980251">
      <w:bodyDiv w:val="1"/>
      <w:marLeft w:val="0"/>
      <w:marRight w:val="0"/>
      <w:marTop w:val="0"/>
      <w:marBottom w:val="0"/>
      <w:divBdr>
        <w:top w:val="none" w:sz="0" w:space="0" w:color="auto"/>
        <w:left w:val="none" w:sz="0" w:space="0" w:color="auto"/>
        <w:bottom w:val="none" w:sz="0" w:space="0" w:color="auto"/>
        <w:right w:val="none" w:sz="0" w:space="0" w:color="auto"/>
      </w:divBdr>
    </w:div>
    <w:div w:id="1490053955">
      <w:bodyDiv w:val="1"/>
      <w:marLeft w:val="0"/>
      <w:marRight w:val="0"/>
      <w:marTop w:val="0"/>
      <w:marBottom w:val="0"/>
      <w:divBdr>
        <w:top w:val="none" w:sz="0" w:space="0" w:color="auto"/>
        <w:left w:val="none" w:sz="0" w:space="0" w:color="auto"/>
        <w:bottom w:val="none" w:sz="0" w:space="0" w:color="auto"/>
        <w:right w:val="none" w:sz="0" w:space="0" w:color="auto"/>
      </w:divBdr>
    </w:div>
    <w:div w:id="1490056199">
      <w:bodyDiv w:val="1"/>
      <w:marLeft w:val="0"/>
      <w:marRight w:val="0"/>
      <w:marTop w:val="0"/>
      <w:marBottom w:val="0"/>
      <w:divBdr>
        <w:top w:val="none" w:sz="0" w:space="0" w:color="auto"/>
        <w:left w:val="none" w:sz="0" w:space="0" w:color="auto"/>
        <w:bottom w:val="none" w:sz="0" w:space="0" w:color="auto"/>
        <w:right w:val="none" w:sz="0" w:space="0" w:color="auto"/>
      </w:divBdr>
    </w:div>
    <w:div w:id="1490094970">
      <w:bodyDiv w:val="1"/>
      <w:marLeft w:val="0"/>
      <w:marRight w:val="0"/>
      <w:marTop w:val="0"/>
      <w:marBottom w:val="0"/>
      <w:divBdr>
        <w:top w:val="none" w:sz="0" w:space="0" w:color="auto"/>
        <w:left w:val="none" w:sz="0" w:space="0" w:color="auto"/>
        <w:bottom w:val="none" w:sz="0" w:space="0" w:color="auto"/>
        <w:right w:val="none" w:sz="0" w:space="0" w:color="auto"/>
      </w:divBdr>
    </w:div>
    <w:div w:id="1490173994">
      <w:bodyDiv w:val="1"/>
      <w:marLeft w:val="0"/>
      <w:marRight w:val="0"/>
      <w:marTop w:val="0"/>
      <w:marBottom w:val="0"/>
      <w:divBdr>
        <w:top w:val="none" w:sz="0" w:space="0" w:color="auto"/>
        <w:left w:val="none" w:sz="0" w:space="0" w:color="auto"/>
        <w:bottom w:val="none" w:sz="0" w:space="0" w:color="auto"/>
        <w:right w:val="none" w:sz="0" w:space="0" w:color="auto"/>
      </w:divBdr>
    </w:div>
    <w:div w:id="1490245596">
      <w:bodyDiv w:val="1"/>
      <w:marLeft w:val="0"/>
      <w:marRight w:val="0"/>
      <w:marTop w:val="0"/>
      <w:marBottom w:val="0"/>
      <w:divBdr>
        <w:top w:val="none" w:sz="0" w:space="0" w:color="auto"/>
        <w:left w:val="none" w:sz="0" w:space="0" w:color="auto"/>
        <w:bottom w:val="none" w:sz="0" w:space="0" w:color="auto"/>
        <w:right w:val="none" w:sz="0" w:space="0" w:color="auto"/>
      </w:divBdr>
    </w:div>
    <w:div w:id="1490363830">
      <w:bodyDiv w:val="1"/>
      <w:marLeft w:val="0"/>
      <w:marRight w:val="0"/>
      <w:marTop w:val="0"/>
      <w:marBottom w:val="0"/>
      <w:divBdr>
        <w:top w:val="none" w:sz="0" w:space="0" w:color="auto"/>
        <w:left w:val="none" w:sz="0" w:space="0" w:color="auto"/>
        <w:bottom w:val="none" w:sz="0" w:space="0" w:color="auto"/>
        <w:right w:val="none" w:sz="0" w:space="0" w:color="auto"/>
      </w:divBdr>
    </w:div>
    <w:div w:id="1490445235">
      <w:bodyDiv w:val="1"/>
      <w:marLeft w:val="0"/>
      <w:marRight w:val="0"/>
      <w:marTop w:val="0"/>
      <w:marBottom w:val="0"/>
      <w:divBdr>
        <w:top w:val="none" w:sz="0" w:space="0" w:color="auto"/>
        <w:left w:val="none" w:sz="0" w:space="0" w:color="auto"/>
        <w:bottom w:val="none" w:sz="0" w:space="0" w:color="auto"/>
        <w:right w:val="none" w:sz="0" w:space="0" w:color="auto"/>
      </w:divBdr>
    </w:div>
    <w:div w:id="1490485735">
      <w:bodyDiv w:val="1"/>
      <w:marLeft w:val="0"/>
      <w:marRight w:val="0"/>
      <w:marTop w:val="0"/>
      <w:marBottom w:val="0"/>
      <w:divBdr>
        <w:top w:val="none" w:sz="0" w:space="0" w:color="auto"/>
        <w:left w:val="none" w:sz="0" w:space="0" w:color="auto"/>
        <w:bottom w:val="none" w:sz="0" w:space="0" w:color="auto"/>
        <w:right w:val="none" w:sz="0" w:space="0" w:color="auto"/>
      </w:divBdr>
    </w:div>
    <w:div w:id="1490512482">
      <w:bodyDiv w:val="1"/>
      <w:marLeft w:val="0"/>
      <w:marRight w:val="0"/>
      <w:marTop w:val="0"/>
      <w:marBottom w:val="0"/>
      <w:divBdr>
        <w:top w:val="none" w:sz="0" w:space="0" w:color="auto"/>
        <w:left w:val="none" w:sz="0" w:space="0" w:color="auto"/>
        <w:bottom w:val="none" w:sz="0" w:space="0" w:color="auto"/>
        <w:right w:val="none" w:sz="0" w:space="0" w:color="auto"/>
      </w:divBdr>
    </w:div>
    <w:div w:id="1490630425">
      <w:bodyDiv w:val="1"/>
      <w:marLeft w:val="0"/>
      <w:marRight w:val="0"/>
      <w:marTop w:val="0"/>
      <w:marBottom w:val="0"/>
      <w:divBdr>
        <w:top w:val="none" w:sz="0" w:space="0" w:color="auto"/>
        <w:left w:val="none" w:sz="0" w:space="0" w:color="auto"/>
        <w:bottom w:val="none" w:sz="0" w:space="0" w:color="auto"/>
        <w:right w:val="none" w:sz="0" w:space="0" w:color="auto"/>
      </w:divBdr>
    </w:div>
    <w:div w:id="1490638065">
      <w:bodyDiv w:val="1"/>
      <w:marLeft w:val="0"/>
      <w:marRight w:val="0"/>
      <w:marTop w:val="0"/>
      <w:marBottom w:val="0"/>
      <w:divBdr>
        <w:top w:val="none" w:sz="0" w:space="0" w:color="auto"/>
        <w:left w:val="none" w:sz="0" w:space="0" w:color="auto"/>
        <w:bottom w:val="none" w:sz="0" w:space="0" w:color="auto"/>
        <w:right w:val="none" w:sz="0" w:space="0" w:color="auto"/>
      </w:divBdr>
    </w:div>
    <w:div w:id="1490713096">
      <w:bodyDiv w:val="1"/>
      <w:marLeft w:val="0"/>
      <w:marRight w:val="0"/>
      <w:marTop w:val="0"/>
      <w:marBottom w:val="0"/>
      <w:divBdr>
        <w:top w:val="none" w:sz="0" w:space="0" w:color="auto"/>
        <w:left w:val="none" w:sz="0" w:space="0" w:color="auto"/>
        <w:bottom w:val="none" w:sz="0" w:space="0" w:color="auto"/>
        <w:right w:val="none" w:sz="0" w:space="0" w:color="auto"/>
      </w:divBdr>
    </w:div>
    <w:div w:id="1490830703">
      <w:bodyDiv w:val="1"/>
      <w:marLeft w:val="0"/>
      <w:marRight w:val="0"/>
      <w:marTop w:val="0"/>
      <w:marBottom w:val="0"/>
      <w:divBdr>
        <w:top w:val="none" w:sz="0" w:space="0" w:color="auto"/>
        <w:left w:val="none" w:sz="0" w:space="0" w:color="auto"/>
        <w:bottom w:val="none" w:sz="0" w:space="0" w:color="auto"/>
        <w:right w:val="none" w:sz="0" w:space="0" w:color="auto"/>
      </w:divBdr>
    </w:div>
    <w:div w:id="1490898052">
      <w:bodyDiv w:val="1"/>
      <w:marLeft w:val="0"/>
      <w:marRight w:val="0"/>
      <w:marTop w:val="0"/>
      <w:marBottom w:val="0"/>
      <w:divBdr>
        <w:top w:val="none" w:sz="0" w:space="0" w:color="auto"/>
        <w:left w:val="none" w:sz="0" w:space="0" w:color="auto"/>
        <w:bottom w:val="none" w:sz="0" w:space="0" w:color="auto"/>
        <w:right w:val="none" w:sz="0" w:space="0" w:color="auto"/>
      </w:divBdr>
    </w:div>
    <w:div w:id="1490974772">
      <w:bodyDiv w:val="1"/>
      <w:marLeft w:val="0"/>
      <w:marRight w:val="0"/>
      <w:marTop w:val="0"/>
      <w:marBottom w:val="0"/>
      <w:divBdr>
        <w:top w:val="none" w:sz="0" w:space="0" w:color="auto"/>
        <w:left w:val="none" w:sz="0" w:space="0" w:color="auto"/>
        <w:bottom w:val="none" w:sz="0" w:space="0" w:color="auto"/>
        <w:right w:val="none" w:sz="0" w:space="0" w:color="auto"/>
      </w:divBdr>
    </w:div>
    <w:div w:id="1490975220">
      <w:bodyDiv w:val="1"/>
      <w:marLeft w:val="0"/>
      <w:marRight w:val="0"/>
      <w:marTop w:val="0"/>
      <w:marBottom w:val="0"/>
      <w:divBdr>
        <w:top w:val="none" w:sz="0" w:space="0" w:color="auto"/>
        <w:left w:val="none" w:sz="0" w:space="0" w:color="auto"/>
        <w:bottom w:val="none" w:sz="0" w:space="0" w:color="auto"/>
        <w:right w:val="none" w:sz="0" w:space="0" w:color="auto"/>
      </w:divBdr>
    </w:div>
    <w:div w:id="1491016715">
      <w:bodyDiv w:val="1"/>
      <w:marLeft w:val="0"/>
      <w:marRight w:val="0"/>
      <w:marTop w:val="0"/>
      <w:marBottom w:val="0"/>
      <w:divBdr>
        <w:top w:val="none" w:sz="0" w:space="0" w:color="auto"/>
        <w:left w:val="none" w:sz="0" w:space="0" w:color="auto"/>
        <w:bottom w:val="none" w:sz="0" w:space="0" w:color="auto"/>
        <w:right w:val="none" w:sz="0" w:space="0" w:color="auto"/>
      </w:divBdr>
    </w:div>
    <w:div w:id="1491093534">
      <w:bodyDiv w:val="1"/>
      <w:marLeft w:val="0"/>
      <w:marRight w:val="0"/>
      <w:marTop w:val="0"/>
      <w:marBottom w:val="0"/>
      <w:divBdr>
        <w:top w:val="none" w:sz="0" w:space="0" w:color="auto"/>
        <w:left w:val="none" w:sz="0" w:space="0" w:color="auto"/>
        <w:bottom w:val="none" w:sz="0" w:space="0" w:color="auto"/>
        <w:right w:val="none" w:sz="0" w:space="0" w:color="auto"/>
      </w:divBdr>
    </w:div>
    <w:div w:id="1491291142">
      <w:bodyDiv w:val="1"/>
      <w:marLeft w:val="0"/>
      <w:marRight w:val="0"/>
      <w:marTop w:val="0"/>
      <w:marBottom w:val="0"/>
      <w:divBdr>
        <w:top w:val="none" w:sz="0" w:space="0" w:color="auto"/>
        <w:left w:val="none" w:sz="0" w:space="0" w:color="auto"/>
        <w:bottom w:val="none" w:sz="0" w:space="0" w:color="auto"/>
        <w:right w:val="none" w:sz="0" w:space="0" w:color="auto"/>
      </w:divBdr>
    </w:div>
    <w:div w:id="1491480279">
      <w:bodyDiv w:val="1"/>
      <w:marLeft w:val="0"/>
      <w:marRight w:val="0"/>
      <w:marTop w:val="0"/>
      <w:marBottom w:val="0"/>
      <w:divBdr>
        <w:top w:val="none" w:sz="0" w:space="0" w:color="auto"/>
        <w:left w:val="none" w:sz="0" w:space="0" w:color="auto"/>
        <w:bottom w:val="none" w:sz="0" w:space="0" w:color="auto"/>
        <w:right w:val="none" w:sz="0" w:space="0" w:color="auto"/>
      </w:divBdr>
    </w:div>
    <w:div w:id="1491555788">
      <w:bodyDiv w:val="1"/>
      <w:marLeft w:val="0"/>
      <w:marRight w:val="0"/>
      <w:marTop w:val="0"/>
      <w:marBottom w:val="0"/>
      <w:divBdr>
        <w:top w:val="none" w:sz="0" w:space="0" w:color="auto"/>
        <w:left w:val="none" w:sz="0" w:space="0" w:color="auto"/>
        <w:bottom w:val="none" w:sz="0" w:space="0" w:color="auto"/>
        <w:right w:val="none" w:sz="0" w:space="0" w:color="auto"/>
      </w:divBdr>
    </w:div>
    <w:div w:id="1491562314">
      <w:bodyDiv w:val="1"/>
      <w:marLeft w:val="0"/>
      <w:marRight w:val="0"/>
      <w:marTop w:val="0"/>
      <w:marBottom w:val="0"/>
      <w:divBdr>
        <w:top w:val="none" w:sz="0" w:space="0" w:color="auto"/>
        <w:left w:val="none" w:sz="0" w:space="0" w:color="auto"/>
        <w:bottom w:val="none" w:sz="0" w:space="0" w:color="auto"/>
        <w:right w:val="none" w:sz="0" w:space="0" w:color="auto"/>
      </w:divBdr>
    </w:div>
    <w:div w:id="1491605502">
      <w:bodyDiv w:val="1"/>
      <w:marLeft w:val="0"/>
      <w:marRight w:val="0"/>
      <w:marTop w:val="0"/>
      <w:marBottom w:val="0"/>
      <w:divBdr>
        <w:top w:val="none" w:sz="0" w:space="0" w:color="auto"/>
        <w:left w:val="none" w:sz="0" w:space="0" w:color="auto"/>
        <w:bottom w:val="none" w:sz="0" w:space="0" w:color="auto"/>
        <w:right w:val="none" w:sz="0" w:space="0" w:color="auto"/>
      </w:divBdr>
    </w:div>
    <w:div w:id="1491746888">
      <w:bodyDiv w:val="1"/>
      <w:marLeft w:val="0"/>
      <w:marRight w:val="0"/>
      <w:marTop w:val="0"/>
      <w:marBottom w:val="0"/>
      <w:divBdr>
        <w:top w:val="none" w:sz="0" w:space="0" w:color="auto"/>
        <w:left w:val="none" w:sz="0" w:space="0" w:color="auto"/>
        <w:bottom w:val="none" w:sz="0" w:space="0" w:color="auto"/>
        <w:right w:val="none" w:sz="0" w:space="0" w:color="auto"/>
      </w:divBdr>
    </w:div>
    <w:div w:id="1491748788">
      <w:bodyDiv w:val="1"/>
      <w:marLeft w:val="0"/>
      <w:marRight w:val="0"/>
      <w:marTop w:val="0"/>
      <w:marBottom w:val="0"/>
      <w:divBdr>
        <w:top w:val="none" w:sz="0" w:space="0" w:color="auto"/>
        <w:left w:val="none" w:sz="0" w:space="0" w:color="auto"/>
        <w:bottom w:val="none" w:sz="0" w:space="0" w:color="auto"/>
        <w:right w:val="none" w:sz="0" w:space="0" w:color="auto"/>
      </w:divBdr>
    </w:div>
    <w:div w:id="1491947582">
      <w:bodyDiv w:val="1"/>
      <w:marLeft w:val="0"/>
      <w:marRight w:val="0"/>
      <w:marTop w:val="0"/>
      <w:marBottom w:val="0"/>
      <w:divBdr>
        <w:top w:val="none" w:sz="0" w:space="0" w:color="auto"/>
        <w:left w:val="none" w:sz="0" w:space="0" w:color="auto"/>
        <w:bottom w:val="none" w:sz="0" w:space="0" w:color="auto"/>
        <w:right w:val="none" w:sz="0" w:space="0" w:color="auto"/>
      </w:divBdr>
    </w:div>
    <w:div w:id="1492017852">
      <w:bodyDiv w:val="1"/>
      <w:marLeft w:val="0"/>
      <w:marRight w:val="0"/>
      <w:marTop w:val="0"/>
      <w:marBottom w:val="0"/>
      <w:divBdr>
        <w:top w:val="none" w:sz="0" w:space="0" w:color="auto"/>
        <w:left w:val="none" w:sz="0" w:space="0" w:color="auto"/>
        <w:bottom w:val="none" w:sz="0" w:space="0" w:color="auto"/>
        <w:right w:val="none" w:sz="0" w:space="0" w:color="auto"/>
      </w:divBdr>
    </w:div>
    <w:div w:id="1492023961">
      <w:bodyDiv w:val="1"/>
      <w:marLeft w:val="0"/>
      <w:marRight w:val="0"/>
      <w:marTop w:val="0"/>
      <w:marBottom w:val="0"/>
      <w:divBdr>
        <w:top w:val="none" w:sz="0" w:space="0" w:color="auto"/>
        <w:left w:val="none" w:sz="0" w:space="0" w:color="auto"/>
        <w:bottom w:val="none" w:sz="0" w:space="0" w:color="auto"/>
        <w:right w:val="none" w:sz="0" w:space="0" w:color="auto"/>
      </w:divBdr>
    </w:div>
    <w:div w:id="1492060560">
      <w:bodyDiv w:val="1"/>
      <w:marLeft w:val="0"/>
      <w:marRight w:val="0"/>
      <w:marTop w:val="0"/>
      <w:marBottom w:val="0"/>
      <w:divBdr>
        <w:top w:val="none" w:sz="0" w:space="0" w:color="auto"/>
        <w:left w:val="none" w:sz="0" w:space="0" w:color="auto"/>
        <w:bottom w:val="none" w:sz="0" w:space="0" w:color="auto"/>
        <w:right w:val="none" w:sz="0" w:space="0" w:color="auto"/>
      </w:divBdr>
    </w:div>
    <w:div w:id="1492139321">
      <w:bodyDiv w:val="1"/>
      <w:marLeft w:val="0"/>
      <w:marRight w:val="0"/>
      <w:marTop w:val="0"/>
      <w:marBottom w:val="0"/>
      <w:divBdr>
        <w:top w:val="none" w:sz="0" w:space="0" w:color="auto"/>
        <w:left w:val="none" w:sz="0" w:space="0" w:color="auto"/>
        <w:bottom w:val="none" w:sz="0" w:space="0" w:color="auto"/>
        <w:right w:val="none" w:sz="0" w:space="0" w:color="auto"/>
      </w:divBdr>
    </w:div>
    <w:div w:id="1492259127">
      <w:bodyDiv w:val="1"/>
      <w:marLeft w:val="0"/>
      <w:marRight w:val="0"/>
      <w:marTop w:val="0"/>
      <w:marBottom w:val="0"/>
      <w:divBdr>
        <w:top w:val="none" w:sz="0" w:space="0" w:color="auto"/>
        <w:left w:val="none" w:sz="0" w:space="0" w:color="auto"/>
        <w:bottom w:val="none" w:sz="0" w:space="0" w:color="auto"/>
        <w:right w:val="none" w:sz="0" w:space="0" w:color="auto"/>
      </w:divBdr>
    </w:div>
    <w:div w:id="1492328982">
      <w:bodyDiv w:val="1"/>
      <w:marLeft w:val="0"/>
      <w:marRight w:val="0"/>
      <w:marTop w:val="0"/>
      <w:marBottom w:val="0"/>
      <w:divBdr>
        <w:top w:val="none" w:sz="0" w:space="0" w:color="auto"/>
        <w:left w:val="none" w:sz="0" w:space="0" w:color="auto"/>
        <w:bottom w:val="none" w:sz="0" w:space="0" w:color="auto"/>
        <w:right w:val="none" w:sz="0" w:space="0" w:color="auto"/>
      </w:divBdr>
    </w:div>
    <w:div w:id="1492334681">
      <w:bodyDiv w:val="1"/>
      <w:marLeft w:val="0"/>
      <w:marRight w:val="0"/>
      <w:marTop w:val="0"/>
      <w:marBottom w:val="0"/>
      <w:divBdr>
        <w:top w:val="none" w:sz="0" w:space="0" w:color="auto"/>
        <w:left w:val="none" w:sz="0" w:space="0" w:color="auto"/>
        <w:bottom w:val="none" w:sz="0" w:space="0" w:color="auto"/>
        <w:right w:val="none" w:sz="0" w:space="0" w:color="auto"/>
      </w:divBdr>
    </w:div>
    <w:div w:id="1492406490">
      <w:bodyDiv w:val="1"/>
      <w:marLeft w:val="0"/>
      <w:marRight w:val="0"/>
      <w:marTop w:val="0"/>
      <w:marBottom w:val="0"/>
      <w:divBdr>
        <w:top w:val="none" w:sz="0" w:space="0" w:color="auto"/>
        <w:left w:val="none" w:sz="0" w:space="0" w:color="auto"/>
        <w:bottom w:val="none" w:sz="0" w:space="0" w:color="auto"/>
        <w:right w:val="none" w:sz="0" w:space="0" w:color="auto"/>
      </w:divBdr>
    </w:div>
    <w:div w:id="1492677871">
      <w:bodyDiv w:val="1"/>
      <w:marLeft w:val="0"/>
      <w:marRight w:val="0"/>
      <w:marTop w:val="0"/>
      <w:marBottom w:val="0"/>
      <w:divBdr>
        <w:top w:val="none" w:sz="0" w:space="0" w:color="auto"/>
        <w:left w:val="none" w:sz="0" w:space="0" w:color="auto"/>
        <w:bottom w:val="none" w:sz="0" w:space="0" w:color="auto"/>
        <w:right w:val="none" w:sz="0" w:space="0" w:color="auto"/>
      </w:divBdr>
    </w:div>
    <w:div w:id="1492679535">
      <w:bodyDiv w:val="1"/>
      <w:marLeft w:val="0"/>
      <w:marRight w:val="0"/>
      <w:marTop w:val="0"/>
      <w:marBottom w:val="0"/>
      <w:divBdr>
        <w:top w:val="none" w:sz="0" w:space="0" w:color="auto"/>
        <w:left w:val="none" w:sz="0" w:space="0" w:color="auto"/>
        <w:bottom w:val="none" w:sz="0" w:space="0" w:color="auto"/>
        <w:right w:val="none" w:sz="0" w:space="0" w:color="auto"/>
      </w:divBdr>
    </w:div>
    <w:div w:id="1492721973">
      <w:bodyDiv w:val="1"/>
      <w:marLeft w:val="0"/>
      <w:marRight w:val="0"/>
      <w:marTop w:val="0"/>
      <w:marBottom w:val="0"/>
      <w:divBdr>
        <w:top w:val="none" w:sz="0" w:space="0" w:color="auto"/>
        <w:left w:val="none" w:sz="0" w:space="0" w:color="auto"/>
        <w:bottom w:val="none" w:sz="0" w:space="0" w:color="auto"/>
        <w:right w:val="none" w:sz="0" w:space="0" w:color="auto"/>
      </w:divBdr>
    </w:div>
    <w:div w:id="1492795197">
      <w:bodyDiv w:val="1"/>
      <w:marLeft w:val="0"/>
      <w:marRight w:val="0"/>
      <w:marTop w:val="0"/>
      <w:marBottom w:val="0"/>
      <w:divBdr>
        <w:top w:val="none" w:sz="0" w:space="0" w:color="auto"/>
        <w:left w:val="none" w:sz="0" w:space="0" w:color="auto"/>
        <w:bottom w:val="none" w:sz="0" w:space="0" w:color="auto"/>
        <w:right w:val="none" w:sz="0" w:space="0" w:color="auto"/>
      </w:divBdr>
    </w:div>
    <w:div w:id="1492864585">
      <w:bodyDiv w:val="1"/>
      <w:marLeft w:val="0"/>
      <w:marRight w:val="0"/>
      <w:marTop w:val="0"/>
      <w:marBottom w:val="0"/>
      <w:divBdr>
        <w:top w:val="none" w:sz="0" w:space="0" w:color="auto"/>
        <w:left w:val="none" w:sz="0" w:space="0" w:color="auto"/>
        <w:bottom w:val="none" w:sz="0" w:space="0" w:color="auto"/>
        <w:right w:val="none" w:sz="0" w:space="0" w:color="auto"/>
      </w:divBdr>
    </w:div>
    <w:div w:id="1492911670">
      <w:bodyDiv w:val="1"/>
      <w:marLeft w:val="0"/>
      <w:marRight w:val="0"/>
      <w:marTop w:val="0"/>
      <w:marBottom w:val="0"/>
      <w:divBdr>
        <w:top w:val="none" w:sz="0" w:space="0" w:color="auto"/>
        <w:left w:val="none" w:sz="0" w:space="0" w:color="auto"/>
        <w:bottom w:val="none" w:sz="0" w:space="0" w:color="auto"/>
        <w:right w:val="none" w:sz="0" w:space="0" w:color="auto"/>
      </w:divBdr>
    </w:div>
    <w:div w:id="1493061157">
      <w:bodyDiv w:val="1"/>
      <w:marLeft w:val="0"/>
      <w:marRight w:val="0"/>
      <w:marTop w:val="0"/>
      <w:marBottom w:val="0"/>
      <w:divBdr>
        <w:top w:val="none" w:sz="0" w:space="0" w:color="auto"/>
        <w:left w:val="none" w:sz="0" w:space="0" w:color="auto"/>
        <w:bottom w:val="none" w:sz="0" w:space="0" w:color="auto"/>
        <w:right w:val="none" w:sz="0" w:space="0" w:color="auto"/>
      </w:divBdr>
    </w:div>
    <w:div w:id="1493138358">
      <w:bodyDiv w:val="1"/>
      <w:marLeft w:val="0"/>
      <w:marRight w:val="0"/>
      <w:marTop w:val="0"/>
      <w:marBottom w:val="0"/>
      <w:divBdr>
        <w:top w:val="none" w:sz="0" w:space="0" w:color="auto"/>
        <w:left w:val="none" w:sz="0" w:space="0" w:color="auto"/>
        <w:bottom w:val="none" w:sz="0" w:space="0" w:color="auto"/>
        <w:right w:val="none" w:sz="0" w:space="0" w:color="auto"/>
      </w:divBdr>
    </w:div>
    <w:div w:id="1493139166">
      <w:bodyDiv w:val="1"/>
      <w:marLeft w:val="0"/>
      <w:marRight w:val="0"/>
      <w:marTop w:val="0"/>
      <w:marBottom w:val="0"/>
      <w:divBdr>
        <w:top w:val="none" w:sz="0" w:space="0" w:color="auto"/>
        <w:left w:val="none" w:sz="0" w:space="0" w:color="auto"/>
        <w:bottom w:val="none" w:sz="0" w:space="0" w:color="auto"/>
        <w:right w:val="none" w:sz="0" w:space="0" w:color="auto"/>
      </w:divBdr>
    </w:div>
    <w:div w:id="1493178856">
      <w:bodyDiv w:val="1"/>
      <w:marLeft w:val="0"/>
      <w:marRight w:val="0"/>
      <w:marTop w:val="0"/>
      <w:marBottom w:val="0"/>
      <w:divBdr>
        <w:top w:val="none" w:sz="0" w:space="0" w:color="auto"/>
        <w:left w:val="none" w:sz="0" w:space="0" w:color="auto"/>
        <w:bottom w:val="none" w:sz="0" w:space="0" w:color="auto"/>
        <w:right w:val="none" w:sz="0" w:space="0" w:color="auto"/>
      </w:divBdr>
    </w:div>
    <w:div w:id="1493328091">
      <w:bodyDiv w:val="1"/>
      <w:marLeft w:val="0"/>
      <w:marRight w:val="0"/>
      <w:marTop w:val="0"/>
      <w:marBottom w:val="0"/>
      <w:divBdr>
        <w:top w:val="none" w:sz="0" w:space="0" w:color="auto"/>
        <w:left w:val="none" w:sz="0" w:space="0" w:color="auto"/>
        <w:bottom w:val="none" w:sz="0" w:space="0" w:color="auto"/>
        <w:right w:val="none" w:sz="0" w:space="0" w:color="auto"/>
      </w:divBdr>
    </w:div>
    <w:div w:id="1493444908">
      <w:bodyDiv w:val="1"/>
      <w:marLeft w:val="0"/>
      <w:marRight w:val="0"/>
      <w:marTop w:val="0"/>
      <w:marBottom w:val="0"/>
      <w:divBdr>
        <w:top w:val="none" w:sz="0" w:space="0" w:color="auto"/>
        <w:left w:val="none" w:sz="0" w:space="0" w:color="auto"/>
        <w:bottom w:val="none" w:sz="0" w:space="0" w:color="auto"/>
        <w:right w:val="none" w:sz="0" w:space="0" w:color="auto"/>
      </w:divBdr>
    </w:div>
    <w:div w:id="1493519095">
      <w:bodyDiv w:val="1"/>
      <w:marLeft w:val="0"/>
      <w:marRight w:val="0"/>
      <w:marTop w:val="0"/>
      <w:marBottom w:val="0"/>
      <w:divBdr>
        <w:top w:val="none" w:sz="0" w:space="0" w:color="auto"/>
        <w:left w:val="none" w:sz="0" w:space="0" w:color="auto"/>
        <w:bottom w:val="none" w:sz="0" w:space="0" w:color="auto"/>
        <w:right w:val="none" w:sz="0" w:space="0" w:color="auto"/>
      </w:divBdr>
    </w:div>
    <w:div w:id="1493519783">
      <w:bodyDiv w:val="1"/>
      <w:marLeft w:val="0"/>
      <w:marRight w:val="0"/>
      <w:marTop w:val="0"/>
      <w:marBottom w:val="0"/>
      <w:divBdr>
        <w:top w:val="none" w:sz="0" w:space="0" w:color="auto"/>
        <w:left w:val="none" w:sz="0" w:space="0" w:color="auto"/>
        <w:bottom w:val="none" w:sz="0" w:space="0" w:color="auto"/>
        <w:right w:val="none" w:sz="0" w:space="0" w:color="auto"/>
      </w:divBdr>
    </w:div>
    <w:div w:id="1493525209">
      <w:bodyDiv w:val="1"/>
      <w:marLeft w:val="0"/>
      <w:marRight w:val="0"/>
      <w:marTop w:val="0"/>
      <w:marBottom w:val="0"/>
      <w:divBdr>
        <w:top w:val="none" w:sz="0" w:space="0" w:color="auto"/>
        <w:left w:val="none" w:sz="0" w:space="0" w:color="auto"/>
        <w:bottom w:val="none" w:sz="0" w:space="0" w:color="auto"/>
        <w:right w:val="none" w:sz="0" w:space="0" w:color="auto"/>
      </w:divBdr>
    </w:div>
    <w:div w:id="1494032188">
      <w:bodyDiv w:val="1"/>
      <w:marLeft w:val="0"/>
      <w:marRight w:val="0"/>
      <w:marTop w:val="0"/>
      <w:marBottom w:val="0"/>
      <w:divBdr>
        <w:top w:val="none" w:sz="0" w:space="0" w:color="auto"/>
        <w:left w:val="none" w:sz="0" w:space="0" w:color="auto"/>
        <w:bottom w:val="none" w:sz="0" w:space="0" w:color="auto"/>
        <w:right w:val="none" w:sz="0" w:space="0" w:color="auto"/>
      </w:divBdr>
    </w:div>
    <w:div w:id="1494103022">
      <w:bodyDiv w:val="1"/>
      <w:marLeft w:val="0"/>
      <w:marRight w:val="0"/>
      <w:marTop w:val="0"/>
      <w:marBottom w:val="0"/>
      <w:divBdr>
        <w:top w:val="none" w:sz="0" w:space="0" w:color="auto"/>
        <w:left w:val="none" w:sz="0" w:space="0" w:color="auto"/>
        <w:bottom w:val="none" w:sz="0" w:space="0" w:color="auto"/>
        <w:right w:val="none" w:sz="0" w:space="0" w:color="auto"/>
      </w:divBdr>
    </w:div>
    <w:div w:id="1494179907">
      <w:bodyDiv w:val="1"/>
      <w:marLeft w:val="0"/>
      <w:marRight w:val="0"/>
      <w:marTop w:val="0"/>
      <w:marBottom w:val="0"/>
      <w:divBdr>
        <w:top w:val="none" w:sz="0" w:space="0" w:color="auto"/>
        <w:left w:val="none" w:sz="0" w:space="0" w:color="auto"/>
        <w:bottom w:val="none" w:sz="0" w:space="0" w:color="auto"/>
        <w:right w:val="none" w:sz="0" w:space="0" w:color="auto"/>
      </w:divBdr>
    </w:div>
    <w:div w:id="1494180618">
      <w:bodyDiv w:val="1"/>
      <w:marLeft w:val="0"/>
      <w:marRight w:val="0"/>
      <w:marTop w:val="0"/>
      <w:marBottom w:val="0"/>
      <w:divBdr>
        <w:top w:val="none" w:sz="0" w:space="0" w:color="auto"/>
        <w:left w:val="none" w:sz="0" w:space="0" w:color="auto"/>
        <w:bottom w:val="none" w:sz="0" w:space="0" w:color="auto"/>
        <w:right w:val="none" w:sz="0" w:space="0" w:color="auto"/>
      </w:divBdr>
    </w:div>
    <w:div w:id="1494182711">
      <w:bodyDiv w:val="1"/>
      <w:marLeft w:val="0"/>
      <w:marRight w:val="0"/>
      <w:marTop w:val="0"/>
      <w:marBottom w:val="0"/>
      <w:divBdr>
        <w:top w:val="none" w:sz="0" w:space="0" w:color="auto"/>
        <w:left w:val="none" w:sz="0" w:space="0" w:color="auto"/>
        <w:bottom w:val="none" w:sz="0" w:space="0" w:color="auto"/>
        <w:right w:val="none" w:sz="0" w:space="0" w:color="auto"/>
      </w:divBdr>
    </w:div>
    <w:div w:id="1494226468">
      <w:bodyDiv w:val="1"/>
      <w:marLeft w:val="0"/>
      <w:marRight w:val="0"/>
      <w:marTop w:val="0"/>
      <w:marBottom w:val="0"/>
      <w:divBdr>
        <w:top w:val="none" w:sz="0" w:space="0" w:color="auto"/>
        <w:left w:val="none" w:sz="0" w:space="0" w:color="auto"/>
        <w:bottom w:val="none" w:sz="0" w:space="0" w:color="auto"/>
        <w:right w:val="none" w:sz="0" w:space="0" w:color="auto"/>
      </w:divBdr>
    </w:div>
    <w:div w:id="1494253181">
      <w:bodyDiv w:val="1"/>
      <w:marLeft w:val="0"/>
      <w:marRight w:val="0"/>
      <w:marTop w:val="0"/>
      <w:marBottom w:val="0"/>
      <w:divBdr>
        <w:top w:val="none" w:sz="0" w:space="0" w:color="auto"/>
        <w:left w:val="none" w:sz="0" w:space="0" w:color="auto"/>
        <w:bottom w:val="none" w:sz="0" w:space="0" w:color="auto"/>
        <w:right w:val="none" w:sz="0" w:space="0" w:color="auto"/>
      </w:divBdr>
    </w:div>
    <w:div w:id="1494445900">
      <w:bodyDiv w:val="1"/>
      <w:marLeft w:val="0"/>
      <w:marRight w:val="0"/>
      <w:marTop w:val="0"/>
      <w:marBottom w:val="0"/>
      <w:divBdr>
        <w:top w:val="none" w:sz="0" w:space="0" w:color="auto"/>
        <w:left w:val="none" w:sz="0" w:space="0" w:color="auto"/>
        <w:bottom w:val="none" w:sz="0" w:space="0" w:color="auto"/>
        <w:right w:val="none" w:sz="0" w:space="0" w:color="auto"/>
      </w:divBdr>
    </w:div>
    <w:div w:id="1494486721">
      <w:bodyDiv w:val="1"/>
      <w:marLeft w:val="0"/>
      <w:marRight w:val="0"/>
      <w:marTop w:val="0"/>
      <w:marBottom w:val="0"/>
      <w:divBdr>
        <w:top w:val="none" w:sz="0" w:space="0" w:color="auto"/>
        <w:left w:val="none" w:sz="0" w:space="0" w:color="auto"/>
        <w:bottom w:val="none" w:sz="0" w:space="0" w:color="auto"/>
        <w:right w:val="none" w:sz="0" w:space="0" w:color="auto"/>
      </w:divBdr>
    </w:div>
    <w:div w:id="1494682405">
      <w:bodyDiv w:val="1"/>
      <w:marLeft w:val="0"/>
      <w:marRight w:val="0"/>
      <w:marTop w:val="0"/>
      <w:marBottom w:val="0"/>
      <w:divBdr>
        <w:top w:val="none" w:sz="0" w:space="0" w:color="auto"/>
        <w:left w:val="none" w:sz="0" w:space="0" w:color="auto"/>
        <w:bottom w:val="none" w:sz="0" w:space="0" w:color="auto"/>
        <w:right w:val="none" w:sz="0" w:space="0" w:color="auto"/>
      </w:divBdr>
    </w:div>
    <w:div w:id="1494683198">
      <w:bodyDiv w:val="1"/>
      <w:marLeft w:val="0"/>
      <w:marRight w:val="0"/>
      <w:marTop w:val="0"/>
      <w:marBottom w:val="0"/>
      <w:divBdr>
        <w:top w:val="none" w:sz="0" w:space="0" w:color="auto"/>
        <w:left w:val="none" w:sz="0" w:space="0" w:color="auto"/>
        <w:bottom w:val="none" w:sz="0" w:space="0" w:color="auto"/>
        <w:right w:val="none" w:sz="0" w:space="0" w:color="auto"/>
      </w:divBdr>
    </w:div>
    <w:div w:id="1494756526">
      <w:bodyDiv w:val="1"/>
      <w:marLeft w:val="0"/>
      <w:marRight w:val="0"/>
      <w:marTop w:val="0"/>
      <w:marBottom w:val="0"/>
      <w:divBdr>
        <w:top w:val="none" w:sz="0" w:space="0" w:color="auto"/>
        <w:left w:val="none" w:sz="0" w:space="0" w:color="auto"/>
        <w:bottom w:val="none" w:sz="0" w:space="0" w:color="auto"/>
        <w:right w:val="none" w:sz="0" w:space="0" w:color="auto"/>
      </w:divBdr>
    </w:div>
    <w:div w:id="1494762592">
      <w:bodyDiv w:val="1"/>
      <w:marLeft w:val="0"/>
      <w:marRight w:val="0"/>
      <w:marTop w:val="0"/>
      <w:marBottom w:val="0"/>
      <w:divBdr>
        <w:top w:val="none" w:sz="0" w:space="0" w:color="auto"/>
        <w:left w:val="none" w:sz="0" w:space="0" w:color="auto"/>
        <w:bottom w:val="none" w:sz="0" w:space="0" w:color="auto"/>
        <w:right w:val="none" w:sz="0" w:space="0" w:color="auto"/>
      </w:divBdr>
    </w:div>
    <w:div w:id="1494834951">
      <w:bodyDiv w:val="1"/>
      <w:marLeft w:val="0"/>
      <w:marRight w:val="0"/>
      <w:marTop w:val="0"/>
      <w:marBottom w:val="0"/>
      <w:divBdr>
        <w:top w:val="none" w:sz="0" w:space="0" w:color="auto"/>
        <w:left w:val="none" w:sz="0" w:space="0" w:color="auto"/>
        <w:bottom w:val="none" w:sz="0" w:space="0" w:color="auto"/>
        <w:right w:val="none" w:sz="0" w:space="0" w:color="auto"/>
      </w:divBdr>
    </w:div>
    <w:div w:id="1494835486">
      <w:bodyDiv w:val="1"/>
      <w:marLeft w:val="0"/>
      <w:marRight w:val="0"/>
      <w:marTop w:val="0"/>
      <w:marBottom w:val="0"/>
      <w:divBdr>
        <w:top w:val="none" w:sz="0" w:space="0" w:color="auto"/>
        <w:left w:val="none" w:sz="0" w:space="0" w:color="auto"/>
        <w:bottom w:val="none" w:sz="0" w:space="0" w:color="auto"/>
        <w:right w:val="none" w:sz="0" w:space="0" w:color="auto"/>
      </w:divBdr>
    </w:div>
    <w:div w:id="1494908017">
      <w:bodyDiv w:val="1"/>
      <w:marLeft w:val="0"/>
      <w:marRight w:val="0"/>
      <w:marTop w:val="0"/>
      <w:marBottom w:val="0"/>
      <w:divBdr>
        <w:top w:val="none" w:sz="0" w:space="0" w:color="auto"/>
        <w:left w:val="none" w:sz="0" w:space="0" w:color="auto"/>
        <w:bottom w:val="none" w:sz="0" w:space="0" w:color="auto"/>
        <w:right w:val="none" w:sz="0" w:space="0" w:color="auto"/>
      </w:divBdr>
    </w:div>
    <w:div w:id="1495141300">
      <w:bodyDiv w:val="1"/>
      <w:marLeft w:val="0"/>
      <w:marRight w:val="0"/>
      <w:marTop w:val="0"/>
      <w:marBottom w:val="0"/>
      <w:divBdr>
        <w:top w:val="none" w:sz="0" w:space="0" w:color="auto"/>
        <w:left w:val="none" w:sz="0" w:space="0" w:color="auto"/>
        <w:bottom w:val="none" w:sz="0" w:space="0" w:color="auto"/>
        <w:right w:val="none" w:sz="0" w:space="0" w:color="auto"/>
      </w:divBdr>
    </w:div>
    <w:div w:id="1495299429">
      <w:bodyDiv w:val="1"/>
      <w:marLeft w:val="0"/>
      <w:marRight w:val="0"/>
      <w:marTop w:val="0"/>
      <w:marBottom w:val="0"/>
      <w:divBdr>
        <w:top w:val="none" w:sz="0" w:space="0" w:color="auto"/>
        <w:left w:val="none" w:sz="0" w:space="0" w:color="auto"/>
        <w:bottom w:val="none" w:sz="0" w:space="0" w:color="auto"/>
        <w:right w:val="none" w:sz="0" w:space="0" w:color="auto"/>
      </w:divBdr>
    </w:div>
    <w:div w:id="1495336277">
      <w:bodyDiv w:val="1"/>
      <w:marLeft w:val="0"/>
      <w:marRight w:val="0"/>
      <w:marTop w:val="0"/>
      <w:marBottom w:val="0"/>
      <w:divBdr>
        <w:top w:val="none" w:sz="0" w:space="0" w:color="auto"/>
        <w:left w:val="none" w:sz="0" w:space="0" w:color="auto"/>
        <w:bottom w:val="none" w:sz="0" w:space="0" w:color="auto"/>
        <w:right w:val="none" w:sz="0" w:space="0" w:color="auto"/>
      </w:divBdr>
    </w:div>
    <w:div w:id="1495416733">
      <w:bodyDiv w:val="1"/>
      <w:marLeft w:val="0"/>
      <w:marRight w:val="0"/>
      <w:marTop w:val="0"/>
      <w:marBottom w:val="0"/>
      <w:divBdr>
        <w:top w:val="none" w:sz="0" w:space="0" w:color="auto"/>
        <w:left w:val="none" w:sz="0" w:space="0" w:color="auto"/>
        <w:bottom w:val="none" w:sz="0" w:space="0" w:color="auto"/>
        <w:right w:val="none" w:sz="0" w:space="0" w:color="auto"/>
      </w:divBdr>
    </w:div>
    <w:div w:id="1495604183">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495956055">
      <w:bodyDiv w:val="1"/>
      <w:marLeft w:val="0"/>
      <w:marRight w:val="0"/>
      <w:marTop w:val="0"/>
      <w:marBottom w:val="0"/>
      <w:divBdr>
        <w:top w:val="none" w:sz="0" w:space="0" w:color="auto"/>
        <w:left w:val="none" w:sz="0" w:space="0" w:color="auto"/>
        <w:bottom w:val="none" w:sz="0" w:space="0" w:color="auto"/>
        <w:right w:val="none" w:sz="0" w:space="0" w:color="auto"/>
      </w:divBdr>
    </w:div>
    <w:div w:id="1495991562">
      <w:bodyDiv w:val="1"/>
      <w:marLeft w:val="0"/>
      <w:marRight w:val="0"/>
      <w:marTop w:val="0"/>
      <w:marBottom w:val="0"/>
      <w:divBdr>
        <w:top w:val="none" w:sz="0" w:space="0" w:color="auto"/>
        <w:left w:val="none" w:sz="0" w:space="0" w:color="auto"/>
        <w:bottom w:val="none" w:sz="0" w:space="0" w:color="auto"/>
        <w:right w:val="none" w:sz="0" w:space="0" w:color="auto"/>
      </w:divBdr>
    </w:div>
    <w:div w:id="1496072276">
      <w:bodyDiv w:val="1"/>
      <w:marLeft w:val="0"/>
      <w:marRight w:val="0"/>
      <w:marTop w:val="0"/>
      <w:marBottom w:val="0"/>
      <w:divBdr>
        <w:top w:val="none" w:sz="0" w:space="0" w:color="auto"/>
        <w:left w:val="none" w:sz="0" w:space="0" w:color="auto"/>
        <w:bottom w:val="none" w:sz="0" w:space="0" w:color="auto"/>
        <w:right w:val="none" w:sz="0" w:space="0" w:color="auto"/>
      </w:divBdr>
    </w:div>
    <w:div w:id="1496192281">
      <w:bodyDiv w:val="1"/>
      <w:marLeft w:val="0"/>
      <w:marRight w:val="0"/>
      <w:marTop w:val="0"/>
      <w:marBottom w:val="0"/>
      <w:divBdr>
        <w:top w:val="none" w:sz="0" w:space="0" w:color="auto"/>
        <w:left w:val="none" w:sz="0" w:space="0" w:color="auto"/>
        <w:bottom w:val="none" w:sz="0" w:space="0" w:color="auto"/>
        <w:right w:val="none" w:sz="0" w:space="0" w:color="auto"/>
      </w:divBdr>
    </w:div>
    <w:div w:id="1496262181">
      <w:bodyDiv w:val="1"/>
      <w:marLeft w:val="0"/>
      <w:marRight w:val="0"/>
      <w:marTop w:val="0"/>
      <w:marBottom w:val="0"/>
      <w:divBdr>
        <w:top w:val="none" w:sz="0" w:space="0" w:color="auto"/>
        <w:left w:val="none" w:sz="0" w:space="0" w:color="auto"/>
        <w:bottom w:val="none" w:sz="0" w:space="0" w:color="auto"/>
        <w:right w:val="none" w:sz="0" w:space="0" w:color="auto"/>
      </w:divBdr>
    </w:div>
    <w:div w:id="1496455756">
      <w:bodyDiv w:val="1"/>
      <w:marLeft w:val="0"/>
      <w:marRight w:val="0"/>
      <w:marTop w:val="0"/>
      <w:marBottom w:val="0"/>
      <w:divBdr>
        <w:top w:val="none" w:sz="0" w:space="0" w:color="auto"/>
        <w:left w:val="none" w:sz="0" w:space="0" w:color="auto"/>
        <w:bottom w:val="none" w:sz="0" w:space="0" w:color="auto"/>
        <w:right w:val="none" w:sz="0" w:space="0" w:color="auto"/>
      </w:divBdr>
    </w:div>
    <w:div w:id="1496456517">
      <w:bodyDiv w:val="1"/>
      <w:marLeft w:val="0"/>
      <w:marRight w:val="0"/>
      <w:marTop w:val="0"/>
      <w:marBottom w:val="0"/>
      <w:divBdr>
        <w:top w:val="none" w:sz="0" w:space="0" w:color="auto"/>
        <w:left w:val="none" w:sz="0" w:space="0" w:color="auto"/>
        <w:bottom w:val="none" w:sz="0" w:space="0" w:color="auto"/>
        <w:right w:val="none" w:sz="0" w:space="0" w:color="auto"/>
      </w:divBdr>
    </w:div>
    <w:div w:id="1496535850">
      <w:bodyDiv w:val="1"/>
      <w:marLeft w:val="0"/>
      <w:marRight w:val="0"/>
      <w:marTop w:val="0"/>
      <w:marBottom w:val="0"/>
      <w:divBdr>
        <w:top w:val="none" w:sz="0" w:space="0" w:color="auto"/>
        <w:left w:val="none" w:sz="0" w:space="0" w:color="auto"/>
        <w:bottom w:val="none" w:sz="0" w:space="0" w:color="auto"/>
        <w:right w:val="none" w:sz="0" w:space="0" w:color="auto"/>
      </w:divBdr>
    </w:div>
    <w:div w:id="1496724268">
      <w:bodyDiv w:val="1"/>
      <w:marLeft w:val="0"/>
      <w:marRight w:val="0"/>
      <w:marTop w:val="0"/>
      <w:marBottom w:val="0"/>
      <w:divBdr>
        <w:top w:val="none" w:sz="0" w:space="0" w:color="auto"/>
        <w:left w:val="none" w:sz="0" w:space="0" w:color="auto"/>
        <w:bottom w:val="none" w:sz="0" w:space="0" w:color="auto"/>
        <w:right w:val="none" w:sz="0" w:space="0" w:color="auto"/>
      </w:divBdr>
    </w:div>
    <w:div w:id="1496728254">
      <w:bodyDiv w:val="1"/>
      <w:marLeft w:val="0"/>
      <w:marRight w:val="0"/>
      <w:marTop w:val="0"/>
      <w:marBottom w:val="0"/>
      <w:divBdr>
        <w:top w:val="none" w:sz="0" w:space="0" w:color="auto"/>
        <w:left w:val="none" w:sz="0" w:space="0" w:color="auto"/>
        <w:bottom w:val="none" w:sz="0" w:space="0" w:color="auto"/>
        <w:right w:val="none" w:sz="0" w:space="0" w:color="auto"/>
      </w:divBdr>
    </w:div>
    <w:div w:id="1496845258">
      <w:bodyDiv w:val="1"/>
      <w:marLeft w:val="0"/>
      <w:marRight w:val="0"/>
      <w:marTop w:val="0"/>
      <w:marBottom w:val="0"/>
      <w:divBdr>
        <w:top w:val="none" w:sz="0" w:space="0" w:color="auto"/>
        <w:left w:val="none" w:sz="0" w:space="0" w:color="auto"/>
        <w:bottom w:val="none" w:sz="0" w:space="0" w:color="auto"/>
        <w:right w:val="none" w:sz="0" w:space="0" w:color="auto"/>
      </w:divBdr>
    </w:div>
    <w:div w:id="1496870693">
      <w:bodyDiv w:val="1"/>
      <w:marLeft w:val="0"/>
      <w:marRight w:val="0"/>
      <w:marTop w:val="0"/>
      <w:marBottom w:val="0"/>
      <w:divBdr>
        <w:top w:val="none" w:sz="0" w:space="0" w:color="auto"/>
        <w:left w:val="none" w:sz="0" w:space="0" w:color="auto"/>
        <w:bottom w:val="none" w:sz="0" w:space="0" w:color="auto"/>
        <w:right w:val="none" w:sz="0" w:space="0" w:color="auto"/>
      </w:divBdr>
    </w:div>
    <w:div w:id="1496917116">
      <w:bodyDiv w:val="1"/>
      <w:marLeft w:val="0"/>
      <w:marRight w:val="0"/>
      <w:marTop w:val="0"/>
      <w:marBottom w:val="0"/>
      <w:divBdr>
        <w:top w:val="none" w:sz="0" w:space="0" w:color="auto"/>
        <w:left w:val="none" w:sz="0" w:space="0" w:color="auto"/>
        <w:bottom w:val="none" w:sz="0" w:space="0" w:color="auto"/>
        <w:right w:val="none" w:sz="0" w:space="0" w:color="auto"/>
      </w:divBdr>
    </w:div>
    <w:div w:id="1496917802">
      <w:bodyDiv w:val="1"/>
      <w:marLeft w:val="0"/>
      <w:marRight w:val="0"/>
      <w:marTop w:val="0"/>
      <w:marBottom w:val="0"/>
      <w:divBdr>
        <w:top w:val="none" w:sz="0" w:space="0" w:color="auto"/>
        <w:left w:val="none" w:sz="0" w:space="0" w:color="auto"/>
        <w:bottom w:val="none" w:sz="0" w:space="0" w:color="auto"/>
        <w:right w:val="none" w:sz="0" w:space="0" w:color="auto"/>
      </w:divBdr>
    </w:div>
    <w:div w:id="1496920056">
      <w:bodyDiv w:val="1"/>
      <w:marLeft w:val="0"/>
      <w:marRight w:val="0"/>
      <w:marTop w:val="0"/>
      <w:marBottom w:val="0"/>
      <w:divBdr>
        <w:top w:val="none" w:sz="0" w:space="0" w:color="auto"/>
        <w:left w:val="none" w:sz="0" w:space="0" w:color="auto"/>
        <w:bottom w:val="none" w:sz="0" w:space="0" w:color="auto"/>
        <w:right w:val="none" w:sz="0" w:space="0" w:color="auto"/>
      </w:divBdr>
    </w:div>
    <w:div w:id="1497039445">
      <w:bodyDiv w:val="1"/>
      <w:marLeft w:val="0"/>
      <w:marRight w:val="0"/>
      <w:marTop w:val="0"/>
      <w:marBottom w:val="0"/>
      <w:divBdr>
        <w:top w:val="none" w:sz="0" w:space="0" w:color="auto"/>
        <w:left w:val="none" w:sz="0" w:space="0" w:color="auto"/>
        <w:bottom w:val="none" w:sz="0" w:space="0" w:color="auto"/>
        <w:right w:val="none" w:sz="0" w:space="0" w:color="auto"/>
      </w:divBdr>
    </w:div>
    <w:div w:id="1497107244">
      <w:bodyDiv w:val="1"/>
      <w:marLeft w:val="0"/>
      <w:marRight w:val="0"/>
      <w:marTop w:val="0"/>
      <w:marBottom w:val="0"/>
      <w:divBdr>
        <w:top w:val="none" w:sz="0" w:space="0" w:color="auto"/>
        <w:left w:val="none" w:sz="0" w:space="0" w:color="auto"/>
        <w:bottom w:val="none" w:sz="0" w:space="0" w:color="auto"/>
        <w:right w:val="none" w:sz="0" w:space="0" w:color="auto"/>
      </w:divBdr>
    </w:div>
    <w:div w:id="1497257353">
      <w:bodyDiv w:val="1"/>
      <w:marLeft w:val="0"/>
      <w:marRight w:val="0"/>
      <w:marTop w:val="0"/>
      <w:marBottom w:val="0"/>
      <w:divBdr>
        <w:top w:val="none" w:sz="0" w:space="0" w:color="auto"/>
        <w:left w:val="none" w:sz="0" w:space="0" w:color="auto"/>
        <w:bottom w:val="none" w:sz="0" w:space="0" w:color="auto"/>
        <w:right w:val="none" w:sz="0" w:space="0" w:color="auto"/>
      </w:divBdr>
    </w:div>
    <w:div w:id="1497303478">
      <w:bodyDiv w:val="1"/>
      <w:marLeft w:val="0"/>
      <w:marRight w:val="0"/>
      <w:marTop w:val="0"/>
      <w:marBottom w:val="0"/>
      <w:divBdr>
        <w:top w:val="none" w:sz="0" w:space="0" w:color="auto"/>
        <w:left w:val="none" w:sz="0" w:space="0" w:color="auto"/>
        <w:bottom w:val="none" w:sz="0" w:space="0" w:color="auto"/>
        <w:right w:val="none" w:sz="0" w:space="0" w:color="auto"/>
      </w:divBdr>
    </w:div>
    <w:div w:id="1497305614">
      <w:bodyDiv w:val="1"/>
      <w:marLeft w:val="0"/>
      <w:marRight w:val="0"/>
      <w:marTop w:val="0"/>
      <w:marBottom w:val="0"/>
      <w:divBdr>
        <w:top w:val="none" w:sz="0" w:space="0" w:color="auto"/>
        <w:left w:val="none" w:sz="0" w:space="0" w:color="auto"/>
        <w:bottom w:val="none" w:sz="0" w:space="0" w:color="auto"/>
        <w:right w:val="none" w:sz="0" w:space="0" w:color="auto"/>
      </w:divBdr>
    </w:div>
    <w:div w:id="1497308683">
      <w:bodyDiv w:val="1"/>
      <w:marLeft w:val="0"/>
      <w:marRight w:val="0"/>
      <w:marTop w:val="0"/>
      <w:marBottom w:val="0"/>
      <w:divBdr>
        <w:top w:val="none" w:sz="0" w:space="0" w:color="auto"/>
        <w:left w:val="none" w:sz="0" w:space="0" w:color="auto"/>
        <w:bottom w:val="none" w:sz="0" w:space="0" w:color="auto"/>
        <w:right w:val="none" w:sz="0" w:space="0" w:color="auto"/>
      </w:divBdr>
    </w:div>
    <w:div w:id="1497450836">
      <w:bodyDiv w:val="1"/>
      <w:marLeft w:val="0"/>
      <w:marRight w:val="0"/>
      <w:marTop w:val="0"/>
      <w:marBottom w:val="0"/>
      <w:divBdr>
        <w:top w:val="none" w:sz="0" w:space="0" w:color="auto"/>
        <w:left w:val="none" w:sz="0" w:space="0" w:color="auto"/>
        <w:bottom w:val="none" w:sz="0" w:space="0" w:color="auto"/>
        <w:right w:val="none" w:sz="0" w:space="0" w:color="auto"/>
      </w:divBdr>
    </w:div>
    <w:div w:id="1497526095">
      <w:bodyDiv w:val="1"/>
      <w:marLeft w:val="0"/>
      <w:marRight w:val="0"/>
      <w:marTop w:val="0"/>
      <w:marBottom w:val="0"/>
      <w:divBdr>
        <w:top w:val="none" w:sz="0" w:space="0" w:color="auto"/>
        <w:left w:val="none" w:sz="0" w:space="0" w:color="auto"/>
        <w:bottom w:val="none" w:sz="0" w:space="0" w:color="auto"/>
        <w:right w:val="none" w:sz="0" w:space="0" w:color="auto"/>
      </w:divBdr>
    </w:div>
    <w:div w:id="1497527305">
      <w:bodyDiv w:val="1"/>
      <w:marLeft w:val="0"/>
      <w:marRight w:val="0"/>
      <w:marTop w:val="0"/>
      <w:marBottom w:val="0"/>
      <w:divBdr>
        <w:top w:val="none" w:sz="0" w:space="0" w:color="auto"/>
        <w:left w:val="none" w:sz="0" w:space="0" w:color="auto"/>
        <w:bottom w:val="none" w:sz="0" w:space="0" w:color="auto"/>
        <w:right w:val="none" w:sz="0" w:space="0" w:color="auto"/>
      </w:divBdr>
    </w:div>
    <w:div w:id="1497726889">
      <w:bodyDiv w:val="1"/>
      <w:marLeft w:val="0"/>
      <w:marRight w:val="0"/>
      <w:marTop w:val="0"/>
      <w:marBottom w:val="0"/>
      <w:divBdr>
        <w:top w:val="none" w:sz="0" w:space="0" w:color="auto"/>
        <w:left w:val="none" w:sz="0" w:space="0" w:color="auto"/>
        <w:bottom w:val="none" w:sz="0" w:space="0" w:color="auto"/>
        <w:right w:val="none" w:sz="0" w:space="0" w:color="auto"/>
      </w:divBdr>
    </w:div>
    <w:div w:id="1497767533">
      <w:bodyDiv w:val="1"/>
      <w:marLeft w:val="0"/>
      <w:marRight w:val="0"/>
      <w:marTop w:val="0"/>
      <w:marBottom w:val="0"/>
      <w:divBdr>
        <w:top w:val="none" w:sz="0" w:space="0" w:color="auto"/>
        <w:left w:val="none" w:sz="0" w:space="0" w:color="auto"/>
        <w:bottom w:val="none" w:sz="0" w:space="0" w:color="auto"/>
        <w:right w:val="none" w:sz="0" w:space="0" w:color="auto"/>
      </w:divBdr>
    </w:div>
    <w:div w:id="1497768348">
      <w:bodyDiv w:val="1"/>
      <w:marLeft w:val="0"/>
      <w:marRight w:val="0"/>
      <w:marTop w:val="0"/>
      <w:marBottom w:val="0"/>
      <w:divBdr>
        <w:top w:val="none" w:sz="0" w:space="0" w:color="auto"/>
        <w:left w:val="none" w:sz="0" w:space="0" w:color="auto"/>
        <w:bottom w:val="none" w:sz="0" w:space="0" w:color="auto"/>
        <w:right w:val="none" w:sz="0" w:space="0" w:color="auto"/>
      </w:divBdr>
    </w:div>
    <w:div w:id="1498032019">
      <w:bodyDiv w:val="1"/>
      <w:marLeft w:val="0"/>
      <w:marRight w:val="0"/>
      <w:marTop w:val="0"/>
      <w:marBottom w:val="0"/>
      <w:divBdr>
        <w:top w:val="none" w:sz="0" w:space="0" w:color="auto"/>
        <w:left w:val="none" w:sz="0" w:space="0" w:color="auto"/>
        <w:bottom w:val="none" w:sz="0" w:space="0" w:color="auto"/>
        <w:right w:val="none" w:sz="0" w:space="0" w:color="auto"/>
      </w:divBdr>
    </w:div>
    <w:div w:id="1498034004">
      <w:bodyDiv w:val="1"/>
      <w:marLeft w:val="0"/>
      <w:marRight w:val="0"/>
      <w:marTop w:val="0"/>
      <w:marBottom w:val="0"/>
      <w:divBdr>
        <w:top w:val="none" w:sz="0" w:space="0" w:color="auto"/>
        <w:left w:val="none" w:sz="0" w:space="0" w:color="auto"/>
        <w:bottom w:val="none" w:sz="0" w:space="0" w:color="auto"/>
        <w:right w:val="none" w:sz="0" w:space="0" w:color="auto"/>
      </w:divBdr>
    </w:div>
    <w:div w:id="1498155108">
      <w:bodyDiv w:val="1"/>
      <w:marLeft w:val="0"/>
      <w:marRight w:val="0"/>
      <w:marTop w:val="0"/>
      <w:marBottom w:val="0"/>
      <w:divBdr>
        <w:top w:val="none" w:sz="0" w:space="0" w:color="auto"/>
        <w:left w:val="none" w:sz="0" w:space="0" w:color="auto"/>
        <w:bottom w:val="none" w:sz="0" w:space="0" w:color="auto"/>
        <w:right w:val="none" w:sz="0" w:space="0" w:color="auto"/>
      </w:divBdr>
    </w:div>
    <w:div w:id="1498181709">
      <w:bodyDiv w:val="1"/>
      <w:marLeft w:val="0"/>
      <w:marRight w:val="0"/>
      <w:marTop w:val="0"/>
      <w:marBottom w:val="0"/>
      <w:divBdr>
        <w:top w:val="none" w:sz="0" w:space="0" w:color="auto"/>
        <w:left w:val="none" w:sz="0" w:space="0" w:color="auto"/>
        <w:bottom w:val="none" w:sz="0" w:space="0" w:color="auto"/>
        <w:right w:val="none" w:sz="0" w:space="0" w:color="auto"/>
      </w:divBdr>
    </w:div>
    <w:div w:id="1498184590">
      <w:bodyDiv w:val="1"/>
      <w:marLeft w:val="0"/>
      <w:marRight w:val="0"/>
      <w:marTop w:val="0"/>
      <w:marBottom w:val="0"/>
      <w:divBdr>
        <w:top w:val="none" w:sz="0" w:space="0" w:color="auto"/>
        <w:left w:val="none" w:sz="0" w:space="0" w:color="auto"/>
        <w:bottom w:val="none" w:sz="0" w:space="0" w:color="auto"/>
        <w:right w:val="none" w:sz="0" w:space="0" w:color="auto"/>
      </w:divBdr>
    </w:div>
    <w:div w:id="1498374691">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498378103">
      <w:bodyDiv w:val="1"/>
      <w:marLeft w:val="0"/>
      <w:marRight w:val="0"/>
      <w:marTop w:val="0"/>
      <w:marBottom w:val="0"/>
      <w:divBdr>
        <w:top w:val="none" w:sz="0" w:space="0" w:color="auto"/>
        <w:left w:val="none" w:sz="0" w:space="0" w:color="auto"/>
        <w:bottom w:val="none" w:sz="0" w:space="0" w:color="auto"/>
        <w:right w:val="none" w:sz="0" w:space="0" w:color="auto"/>
      </w:divBdr>
    </w:div>
    <w:div w:id="1498419387">
      <w:bodyDiv w:val="1"/>
      <w:marLeft w:val="0"/>
      <w:marRight w:val="0"/>
      <w:marTop w:val="0"/>
      <w:marBottom w:val="0"/>
      <w:divBdr>
        <w:top w:val="none" w:sz="0" w:space="0" w:color="auto"/>
        <w:left w:val="none" w:sz="0" w:space="0" w:color="auto"/>
        <w:bottom w:val="none" w:sz="0" w:space="0" w:color="auto"/>
        <w:right w:val="none" w:sz="0" w:space="0" w:color="auto"/>
      </w:divBdr>
    </w:div>
    <w:div w:id="1498611914">
      <w:bodyDiv w:val="1"/>
      <w:marLeft w:val="0"/>
      <w:marRight w:val="0"/>
      <w:marTop w:val="0"/>
      <w:marBottom w:val="0"/>
      <w:divBdr>
        <w:top w:val="none" w:sz="0" w:space="0" w:color="auto"/>
        <w:left w:val="none" w:sz="0" w:space="0" w:color="auto"/>
        <w:bottom w:val="none" w:sz="0" w:space="0" w:color="auto"/>
        <w:right w:val="none" w:sz="0" w:space="0" w:color="auto"/>
      </w:divBdr>
    </w:div>
    <w:div w:id="1498687578">
      <w:bodyDiv w:val="1"/>
      <w:marLeft w:val="0"/>
      <w:marRight w:val="0"/>
      <w:marTop w:val="0"/>
      <w:marBottom w:val="0"/>
      <w:divBdr>
        <w:top w:val="none" w:sz="0" w:space="0" w:color="auto"/>
        <w:left w:val="none" w:sz="0" w:space="0" w:color="auto"/>
        <w:bottom w:val="none" w:sz="0" w:space="0" w:color="auto"/>
        <w:right w:val="none" w:sz="0" w:space="0" w:color="auto"/>
      </w:divBdr>
    </w:div>
    <w:div w:id="1498838153">
      <w:bodyDiv w:val="1"/>
      <w:marLeft w:val="0"/>
      <w:marRight w:val="0"/>
      <w:marTop w:val="0"/>
      <w:marBottom w:val="0"/>
      <w:divBdr>
        <w:top w:val="none" w:sz="0" w:space="0" w:color="auto"/>
        <w:left w:val="none" w:sz="0" w:space="0" w:color="auto"/>
        <w:bottom w:val="none" w:sz="0" w:space="0" w:color="auto"/>
        <w:right w:val="none" w:sz="0" w:space="0" w:color="auto"/>
      </w:divBdr>
    </w:div>
    <w:div w:id="1498840840">
      <w:bodyDiv w:val="1"/>
      <w:marLeft w:val="0"/>
      <w:marRight w:val="0"/>
      <w:marTop w:val="0"/>
      <w:marBottom w:val="0"/>
      <w:divBdr>
        <w:top w:val="none" w:sz="0" w:space="0" w:color="auto"/>
        <w:left w:val="none" w:sz="0" w:space="0" w:color="auto"/>
        <w:bottom w:val="none" w:sz="0" w:space="0" w:color="auto"/>
        <w:right w:val="none" w:sz="0" w:space="0" w:color="auto"/>
      </w:divBdr>
    </w:div>
    <w:div w:id="1498958823">
      <w:bodyDiv w:val="1"/>
      <w:marLeft w:val="0"/>
      <w:marRight w:val="0"/>
      <w:marTop w:val="0"/>
      <w:marBottom w:val="0"/>
      <w:divBdr>
        <w:top w:val="none" w:sz="0" w:space="0" w:color="auto"/>
        <w:left w:val="none" w:sz="0" w:space="0" w:color="auto"/>
        <w:bottom w:val="none" w:sz="0" w:space="0" w:color="auto"/>
        <w:right w:val="none" w:sz="0" w:space="0" w:color="auto"/>
      </w:divBdr>
    </w:div>
    <w:div w:id="1499005132">
      <w:bodyDiv w:val="1"/>
      <w:marLeft w:val="0"/>
      <w:marRight w:val="0"/>
      <w:marTop w:val="0"/>
      <w:marBottom w:val="0"/>
      <w:divBdr>
        <w:top w:val="none" w:sz="0" w:space="0" w:color="auto"/>
        <w:left w:val="none" w:sz="0" w:space="0" w:color="auto"/>
        <w:bottom w:val="none" w:sz="0" w:space="0" w:color="auto"/>
        <w:right w:val="none" w:sz="0" w:space="0" w:color="auto"/>
      </w:divBdr>
    </w:div>
    <w:div w:id="1499152212">
      <w:bodyDiv w:val="1"/>
      <w:marLeft w:val="0"/>
      <w:marRight w:val="0"/>
      <w:marTop w:val="0"/>
      <w:marBottom w:val="0"/>
      <w:divBdr>
        <w:top w:val="none" w:sz="0" w:space="0" w:color="auto"/>
        <w:left w:val="none" w:sz="0" w:space="0" w:color="auto"/>
        <w:bottom w:val="none" w:sz="0" w:space="0" w:color="auto"/>
        <w:right w:val="none" w:sz="0" w:space="0" w:color="auto"/>
      </w:divBdr>
    </w:div>
    <w:div w:id="1499494938">
      <w:bodyDiv w:val="1"/>
      <w:marLeft w:val="0"/>
      <w:marRight w:val="0"/>
      <w:marTop w:val="0"/>
      <w:marBottom w:val="0"/>
      <w:divBdr>
        <w:top w:val="none" w:sz="0" w:space="0" w:color="auto"/>
        <w:left w:val="none" w:sz="0" w:space="0" w:color="auto"/>
        <w:bottom w:val="none" w:sz="0" w:space="0" w:color="auto"/>
        <w:right w:val="none" w:sz="0" w:space="0" w:color="auto"/>
      </w:divBdr>
    </w:div>
    <w:div w:id="1499732284">
      <w:bodyDiv w:val="1"/>
      <w:marLeft w:val="0"/>
      <w:marRight w:val="0"/>
      <w:marTop w:val="0"/>
      <w:marBottom w:val="0"/>
      <w:divBdr>
        <w:top w:val="none" w:sz="0" w:space="0" w:color="auto"/>
        <w:left w:val="none" w:sz="0" w:space="0" w:color="auto"/>
        <w:bottom w:val="none" w:sz="0" w:space="0" w:color="auto"/>
        <w:right w:val="none" w:sz="0" w:space="0" w:color="auto"/>
      </w:divBdr>
    </w:div>
    <w:div w:id="1499811331">
      <w:bodyDiv w:val="1"/>
      <w:marLeft w:val="0"/>
      <w:marRight w:val="0"/>
      <w:marTop w:val="0"/>
      <w:marBottom w:val="0"/>
      <w:divBdr>
        <w:top w:val="none" w:sz="0" w:space="0" w:color="auto"/>
        <w:left w:val="none" w:sz="0" w:space="0" w:color="auto"/>
        <w:bottom w:val="none" w:sz="0" w:space="0" w:color="auto"/>
        <w:right w:val="none" w:sz="0" w:space="0" w:color="auto"/>
      </w:divBdr>
    </w:div>
    <w:div w:id="1499812481">
      <w:bodyDiv w:val="1"/>
      <w:marLeft w:val="0"/>
      <w:marRight w:val="0"/>
      <w:marTop w:val="0"/>
      <w:marBottom w:val="0"/>
      <w:divBdr>
        <w:top w:val="none" w:sz="0" w:space="0" w:color="auto"/>
        <w:left w:val="none" w:sz="0" w:space="0" w:color="auto"/>
        <w:bottom w:val="none" w:sz="0" w:space="0" w:color="auto"/>
        <w:right w:val="none" w:sz="0" w:space="0" w:color="auto"/>
      </w:divBdr>
    </w:div>
    <w:div w:id="1499928660">
      <w:bodyDiv w:val="1"/>
      <w:marLeft w:val="0"/>
      <w:marRight w:val="0"/>
      <w:marTop w:val="0"/>
      <w:marBottom w:val="0"/>
      <w:divBdr>
        <w:top w:val="none" w:sz="0" w:space="0" w:color="auto"/>
        <w:left w:val="none" w:sz="0" w:space="0" w:color="auto"/>
        <w:bottom w:val="none" w:sz="0" w:space="0" w:color="auto"/>
        <w:right w:val="none" w:sz="0" w:space="0" w:color="auto"/>
      </w:divBdr>
    </w:div>
    <w:div w:id="1499996421">
      <w:bodyDiv w:val="1"/>
      <w:marLeft w:val="0"/>
      <w:marRight w:val="0"/>
      <w:marTop w:val="0"/>
      <w:marBottom w:val="0"/>
      <w:divBdr>
        <w:top w:val="none" w:sz="0" w:space="0" w:color="auto"/>
        <w:left w:val="none" w:sz="0" w:space="0" w:color="auto"/>
        <w:bottom w:val="none" w:sz="0" w:space="0" w:color="auto"/>
        <w:right w:val="none" w:sz="0" w:space="0" w:color="auto"/>
      </w:divBdr>
    </w:div>
    <w:div w:id="1500190144">
      <w:bodyDiv w:val="1"/>
      <w:marLeft w:val="0"/>
      <w:marRight w:val="0"/>
      <w:marTop w:val="0"/>
      <w:marBottom w:val="0"/>
      <w:divBdr>
        <w:top w:val="none" w:sz="0" w:space="0" w:color="auto"/>
        <w:left w:val="none" w:sz="0" w:space="0" w:color="auto"/>
        <w:bottom w:val="none" w:sz="0" w:space="0" w:color="auto"/>
        <w:right w:val="none" w:sz="0" w:space="0" w:color="auto"/>
      </w:divBdr>
    </w:div>
    <w:div w:id="1500267302">
      <w:bodyDiv w:val="1"/>
      <w:marLeft w:val="0"/>
      <w:marRight w:val="0"/>
      <w:marTop w:val="0"/>
      <w:marBottom w:val="0"/>
      <w:divBdr>
        <w:top w:val="none" w:sz="0" w:space="0" w:color="auto"/>
        <w:left w:val="none" w:sz="0" w:space="0" w:color="auto"/>
        <w:bottom w:val="none" w:sz="0" w:space="0" w:color="auto"/>
        <w:right w:val="none" w:sz="0" w:space="0" w:color="auto"/>
      </w:divBdr>
    </w:div>
    <w:div w:id="1500269051">
      <w:bodyDiv w:val="1"/>
      <w:marLeft w:val="0"/>
      <w:marRight w:val="0"/>
      <w:marTop w:val="0"/>
      <w:marBottom w:val="0"/>
      <w:divBdr>
        <w:top w:val="none" w:sz="0" w:space="0" w:color="auto"/>
        <w:left w:val="none" w:sz="0" w:space="0" w:color="auto"/>
        <w:bottom w:val="none" w:sz="0" w:space="0" w:color="auto"/>
        <w:right w:val="none" w:sz="0" w:space="0" w:color="auto"/>
      </w:divBdr>
    </w:div>
    <w:div w:id="1500460184">
      <w:bodyDiv w:val="1"/>
      <w:marLeft w:val="0"/>
      <w:marRight w:val="0"/>
      <w:marTop w:val="0"/>
      <w:marBottom w:val="0"/>
      <w:divBdr>
        <w:top w:val="none" w:sz="0" w:space="0" w:color="auto"/>
        <w:left w:val="none" w:sz="0" w:space="0" w:color="auto"/>
        <w:bottom w:val="none" w:sz="0" w:space="0" w:color="auto"/>
        <w:right w:val="none" w:sz="0" w:space="0" w:color="auto"/>
      </w:divBdr>
    </w:div>
    <w:div w:id="1500464499">
      <w:bodyDiv w:val="1"/>
      <w:marLeft w:val="0"/>
      <w:marRight w:val="0"/>
      <w:marTop w:val="0"/>
      <w:marBottom w:val="0"/>
      <w:divBdr>
        <w:top w:val="none" w:sz="0" w:space="0" w:color="auto"/>
        <w:left w:val="none" w:sz="0" w:space="0" w:color="auto"/>
        <w:bottom w:val="none" w:sz="0" w:space="0" w:color="auto"/>
        <w:right w:val="none" w:sz="0" w:space="0" w:color="auto"/>
      </w:divBdr>
    </w:div>
    <w:div w:id="1500465979">
      <w:bodyDiv w:val="1"/>
      <w:marLeft w:val="0"/>
      <w:marRight w:val="0"/>
      <w:marTop w:val="0"/>
      <w:marBottom w:val="0"/>
      <w:divBdr>
        <w:top w:val="none" w:sz="0" w:space="0" w:color="auto"/>
        <w:left w:val="none" w:sz="0" w:space="0" w:color="auto"/>
        <w:bottom w:val="none" w:sz="0" w:space="0" w:color="auto"/>
        <w:right w:val="none" w:sz="0" w:space="0" w:color="auto"/>
      </w:divBdr>
    </w:div>
    <w:div w:id="1500539804">
      <w:bodyDiv w:val="1"/>
      <w:marLeft w:val="0"/>
      <w:marRight w:val="0"/>
      <w:marTop w:val="0"/>
      <w:marBottom w:val="0"/>
      <w:divBdr>
        <w:top w:val="none" w:sz="0" w:space="0" w:color="auto"/>
        <w:left w:val="none" w:sz="0" w:space="0" w:color="auto"/>
        <w:bottom w:val="none" w:sz="0" w:space="0" w:color="auto"/>
        <w:right w:val="none" w:sz="0" w:space="0" w:color="auto"/>
      </w:divBdr>
    </w:div>
    <w:div w:id="1500541902">
      <w:bodyDiv w:val="1"/>
      <w:marLeft w:val="0"/>
      <w:marRight w:val="0"/>
      <w:marTop w:val="0"/>
      <w:marBottom w:val="0"/>
      <w:divBdr>
        <w:top w:val="none" w:sz="0" w:space="0" w:color="auto"/>
        <w:left w:val="none" w:sz="0" w:space="0" w:color="auto"/>
        <w:bottom w:val="none" w:sz="0" w:space="0" w:color="auto"/>
        <w:right w:val="none" w:sz="0" w:space="0" w:color="auto"/>
      </w:divBdr>
    </w:div>
    <w:div w:id="1500733708">
      <w:bodyDiv w:val="1"/>
      <w:marLeft w:val="0"/>
      <w:marRight w:val="0"/>
      <w:marTop w:val="0"/>
      <w:marBottom w:val="0"/>
      <w:divBdr>
        <w:top w:val="none" w:sz="0" w:space="0" w:color="auto"/>
        <w:left w:val="none" w:sz="0" w:space="0" w:color="auto"/>
        <w:bottom w:val="none" w:sz="0" w:space="0" w:color="auto"/>
        <w:right w:val="none" w:sz="0" w:space="0" w:color="auto"/>
      </w:divBdr>
    </w:div>
    <w:div w:id="1500735664">
      <w:bodyDiv w:val="1"/>
      <w:marLeft w:val="0"/>
      <w:marRight w:val="0"/>
      <w:marTop w:val="0"/>
      <w:marBottom w:val="0"/>
      <w:divBdr>
        <w:top w:val="none" w:sz="0" w:space="0" w:color="auto"/>
        <w:left w:val="none" w:sz="0" w:space="0" w:color="auto"/>
        <w:bottom w:val="none" w:sz="0" w:space="0" w:color="auto"/>
        <w:right w:val="none" w:sz="0" w:space="0" w:color="auto"/>
      </w:divBdr>
    </w:div>
    <w:div w:id="1501117869">
      <w:bodyDiv w:val="1"/>
      <w:marLeft w:val="0"/>
      <w:marRight w:val="0"/>
      <w:marTop w:val="0"/>
      <w:marBottom w:val="0"/>
      <w:divBdr>
        <w:top w:val="none" w:sz="0" w:space="0" w:color="auto"/>
        <w:left w:val="none" w:sz="0" w:space="0" w:color="auto"/>
        <w:bottom w:val="none" w:sz="0" w:space="0" w:color="auto"/>
        <w:right w:val="none" w:sz="0" w:space="0" w:color="auto"/>
      </w:divBdr>
    </w:div>
    <w:div w:id="1501264335">
      <w:bodyDiv w:val="1"/>
      <w:marLeft w:val="0"/>
      <w:marRight w:val="0"/>
      <w:marTop w:val="0"/>
      <w:marBottom w:val="0"/>
      <w:divBdr>
        <w:top w:val="none" w:sz="0" w:space="0" w:color="auto"/>
        <w:left w:val="none" w:sz="0" w:space="0" w:color="auto"/>
        <w:bottom w:val="none" w:sz="0" w:space="0" w:color="auto"/>
        <w:right w:val="none" w:sz="0" w:space="0" w:color="auto"/>
      </w:divBdr>
    </w:div>
    <w:div w:id="1501314779">
      <w:bodyDiv w:val="1"/>
      <w:marLeft w:val="0"/>
      <w:marRight w:val="0"/>
      <w:marTop w:val="0"/>
      <w:marBottom w:val="0"/>
      <w:divBdr>
        <w:top w:val="none" w:sz="0" w:space="0" w:color="auto"/>
        <w:left w:val="none" w:sz="0" w:space="0" w:color="auto"/>
        <w:bottom w:val="none" w:sz="0" w:space="0" w:color="auto"/>
        <w:right w:val="none" w:sz="0" w:space="0" w:color="auto"/>
      </w:divBdr>
    </w:div>
    <w:div w:id="1501386744">
      <w:bodyDiv w:val="1"/>
      <w:marLeft w:val="0"/>
      <w:marRight w:val="0"/>
      <w:marTop w:val="0"/>
      <w:marBottom w:val="0"/>
      <w:divBdr>
        <w:top w:val="none" w:sz="0" w:space="0" w:color="auto"/>
        <w:left w:val="none" w:sz="0" w:space="0" w:color="auto"/>
        <w:bottom w:val="none" w:sz="0" w:space="0" w:color="auto"/>
        <w:right w:val="none" w:sz="0" w:space="0" w:color="auto"/>
      </w:divBdr>
    </w:div>
    <w:div w:id="1501502664">
      <w:bodyDiv w:val="1"/>
      <w:marLeft w:val="0"/>
      <w:marRight w:val="0"/>
      <w:marTop w:val="0"/>
      <w:marBottom w:val="0"/>
      <w:divBdr>
        <w:top w:val="none" w:sz="0" w:space="0" w:color="auto"/>
        <w:left w:val="none" w:sz="0" w:space="0" w:color="auto"/>
        <w:bottom w:val="none" w:sz="0" w:space="0" w:color="auto"/>
        <w:right w:val="none" w:sz="0" w:space="0" w:color="auto"/>
      </w:divBdr>
    </w:div>
    <w:div w:id="1501505267">
      <w:bodyDiv w:val="1"/>
      <w:marLeft w:val="0"/>
      <w:marRight w:val="0"/>
      <w:marTop w:val="0"/>
      <w:marBottom w:val="0"/>
      <w:divBdr>
        <w:top w:val="none" w:sz="0" w:space="0" w:color="auto"/>
        <w:left w:val="none" w:sz="0" w:space="0" w:color="auto"/>
        <w:bottom w:val="none" w:sz="0" w:space="0" w:color="auto"/>
        <w:right w:val="none" w:sz="0" w:space="0" w:color="auto"/>
      </w:divBdr>
    </w:div>
    <w:div w:id="1501576242">
      <w:bodyDiv w:val="1"/>
      <w:marLeft w:val="0"/>
      <w:marRight w:val="0"/>
      <w:marTop w:val="0"/>
      <w:marBottom w:val="0"/>
      <w:divBdr>
        <w:top w:val="none" w:sz="0" w:space="0" w:color="auto"/>
        <w:left w:val="none" w:sz="0" w:space="0" w:color="auto"/>
        <w:bottom w:val="none" w:sz="0" w:space="0" w:color="auto"/>
        <w:right w:val="none" w:sz="0" w:space="0" w:color="auto"/>
      </w:divBdr>
    </w:div>
    <w:div w:id="1501580103">
      <w:bodyDiv w:val="1"/>
      <w:marLeft w:val="0"/>
      <w:marRight w:val="0"/>
      <w:marTop w:val="0"/>
      <w:marBottom w:val="0"/>
      <w:divBdr>
        <w:top w:val="none" w:sz="0" w:space="0" w:color="auto"/>
        <w:left w:val="none" w:sz="0" w:space="0" w:color="auto"/>
        <w:bottom w:val="none" w:sz="0" w:space="0" w:color="auto"/>
        <w:right w:val="none" w:sz="0" w:space="0" w:color="auto"/>
      </w:divBdr>
    </w:div>
    <w:div w:id="1501890905">
      <w:bodyDiv w:val="1"/>
      <w:marLeft w:val="0"/>
      <w:marRight w:val="0"/>
      <w:marTop w:val="0"/>
      <w:marBottom w:val="0"/>
      <w:divBdr>
        <w:top w:val="none" w:sz="0" w:space="0" w:color="auto"/>
        <w:left w:val="none" w:sz="0" w:space="0" w:color="auto"/>
        <w:bottom w:val="none" w:sz="0" w:space="0" w:color="auto"/>
        <w:right w:val="none" w:sz="0" w:space="0" w:color="auto"/>
      </w:divBdr>
    </w:div>
    <w:div w:id="1501969442">
      <w:bodyDiv w:val="1"/>
      <w:marLeft w:val="0"/>
      <w:marRight w:val="0"/>
      <w:marTop w:val="0"/>
      <w:marBottom w:val="0"/>
      <w:divBdr>
        <w:top w:val="none" w:sz="0" w:space="0" w:color="auto"/>
        <w:left w:val="none" w:sz="0" w:space="0" w:color="auto"/>
        <w:bottom w:val="none" w:sz="0" w:space="0" w:color="auto"/>
        <w:right w:val="none" w:sz="0" w:space="0" w:color="auto"/>
      </w:divBdr>
    </w:div>
    <w:div w:id="1502042636">
      <w:bodyDiv w:val="1"/>
      <w:marLeft w:val="0"/>
      <w:marRight w:val="0"/>
      <w:marTop w:val="0"/>
      <w:marBottom w:val="0"/>
      <w:divBdr>
        <w:top w:val="none" w:sz="0" w:space="0" w:color="auto"/>
        <w:left w:val="none" w:sz="0" w:space="0" w:color="auto"/>
        <w:bottom w:val="none" w:sz="0" w:space="0" w:color="auto"/>
        <w:right w:val="none" w:sz="0" w:space="0" w:color="auto"/>
      </w:divBdr>
    </w:div>
    <w:div w:id="1502157233">
      <w:bodyDiv w:val="1"/>
      <w:marLeft w:val="0"/>
      <w:marRight w:val="0"/>
      <w:marTop w:val="0"/>
      <w:marBottom w:val="0"/>
      <w:divBdr>
        <w:top w:val="none" w:sz="0" w:space="0" w:color="auto"/>
        <w:left w:val="none" w:sz="0" w:space="0" w:color="auto"/>
        <w:bottom w:val="none" w:sz="0" w:space="0" w:color="auto"/>
        <w:right w:val="none" w:sz="0" w:space="0" w:color="auto"/>
      </w:divBdr>
    </w:div>
    <w:div w:id="1502232297">
      <w:bodyDiv w:val="1"/>
      <w:marLeft w:val="0"/>
      <w:marRight w:val="0"/>
      <w:marTop w:val="0"/>
      <w:marBottom w:val="0"/>
      <w:divBdr>
        <w:top w:val="none" w:sz="0" w:space="0" w:color="auto"/>
        <w:left w:val="none" w:sz="0" w:space="0" w:color="auto"/>
        <w:bottom w:val="none" w:sz="0" w:space="0" w:color="auto"/>
        <w:right w:val="none" w:sz="0" w:space="0" w:color="auto"/>
      </w:divBdr>
    </w:div>
    <w:div w:id="1502237995">
      <w:bodyDiv w:val="1"/>
      <w:marLeft w:val="0"/>
      <w:marRight w:val="0"/>
      <w:marTop w:val="0"/>
      <w:marBottom w:val="0"/>
      <w:divBdr>
        <w:top w:val="none" w:sz="0" w:space="0" w:color="auto"/>
        <w:left w:val="none" w:sz="0" w:space="0" w:color="auto"/>
        <w:bottom w:val="none" w:sz="0" w:space="0" w:color="auto"/>
        <w:right w:val="none" w:sz="0" w:space="0" w:color="auto"/>
      </w:divBdr>
    </w:div>
    <w:div w:id="1502313862">
      <w:bodyDiv w:val="1"/>
      <w:marLeft w:val="0"/>
      <w:marRight w:val="0"/>
      <w:marTop w:val="0"/>
      <w:marBottom w:val="0"/>
      <w:divBdr>
        <w:top w:val="none" w:sz="0" w:space="0" w:color="auto"/>
        <w:left w:val="none" w:sz="0" w:space="0" w:color="auto"/>
        <w:bottom w:val="none" w:sz="0" w:space="0" w:color="auto"/>
        <w:right w:val="none" w:sz="0" w:space="0" w:color="auto"/>
      </w:divBdr>
    </w:div>
    <w:div w:id="1502358073">
      <w:bodyDiv w:val="1"/>
      <w:marLeft w:val="0"/>
      <w:marRight w:val="0"/>
      <w:marTop w:val="0"/>
      <w:marBottom w:val="0"/>
      <w:divBdr>
        <w:top w:val="none" w:sz="0" w:space="0" w:color="auto"/>
        <w:left w:val="none" w:sz="0" w:space="0" w:color="auto"/>
        <w:bottom w:val="none" w:sz="0" w:space="0" w:color="auto"/>
        <w:right w:val="none" w:sz="0" w:space="0" w:color="auto"/>
      </w:divBdr>
    </w:div>
    <w:div w:id="1502428657">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1502545681">
      <w:bodyDiv w:val="1"/>
      <w:marLeft w:val="0"/>
      <w:marRight w:val="0"/>
      <w:marTop w:val="0"/>
      <w:marBottom w:val="0"/>
      <w:divBdr>
        <w:top w:val="none" w:sz="0" w:space="0" w:color="auto"/>
        <w:left w:val="none" w:sz="0" w:space="0" w:color="auto"/>
        <w:bottom w:val="none" w:sz="0" w:space="0" w:color="auto"/>
        <w:right w:val="none" w:sz="0" w:space="0" w:color="auto"/>
      </w:divBdr>
    </w:div>
    <w:div w:id="1502575515">
      <w:bodyDiv w:val="1"/>
      <w:marLeft w:val="0"/>
      <w:marRight w:val="0"/>
      <w:marTop w:val="0"/>
      <w:marBottom w:val="0"/>
      <w:divBdr>
        <w:top w:val="none" w:sz="0" w:space="0" w:color="auto"/>
        <w:left w:val="none" w:sz="0" w:space="0" w:color="auto"/>
        <w:bottom w:val="none" w:sz="0" w:space="0" w:color="auto"/>
        <w:right w:val="none" w:sz="0" w:space="0" w:color="auto"/>
      </w:divBdr>
    </w:div>
    <w:div w:id="1502626546">
      <w:bodyDiv w:val="1"/>
      <w:marLeft w:val="0"/>
      <w:marRight w:val="0"/>
      <w:marTop w:val="0"/>
      <w:marBottom w:val="0"/>
      <w:divBdr>
        <w:top w:val="none" w:sz="0" w:space="0" w:color="auto"/>
        <w:left w:val="none" w:sz="0" w:space="0" w:color="auto"/>
        <w:bottom w:val="none" w:sz="0" w:space="0" w:color="auto"/>
        <w:right w:val="none" w:sz="0" w:space="0" w:color="auto"/>
      </w:divBdr>
    </w:div>
    <w:div w:id="1502697966">
      <w:bodyDiv w:val="1"/>
      <w:marLeft w:val="0"/>
      <w:marRight w:val="0"/>
      <w:marTop w:val="0"/>
      <w:marBottom w:val="0"/>
      <w:divBdr>
        <w:top w:val="none" w:sz="0" w:space="0" w:color="auto"/>
        <w:left w:val="none" w:sz="0" w:space="0" w:color="auto"/>
        <w:bottom w:val="none" w:sz="0" w:space="0" w:color="auto"/>
        <w:right w:val="none" w:sz="0" w:space="0" w:color="auto"/>
      </w:divBdr>
    </w:div>
    <w:div w:id="1502743421">
      <w:bodyDiv w:val="1"/>
      <w:marLeft w:val="0"/>
      <w:marRight w:val="0"/>
      <w:marTop w:val="0"/>
      <w:marBottom w:val="0"/>
      <w:divBdr>
        <w:top w:val="none" w:sz="0" w:space="0" w:color="auto"/>
        <w:left w:val="none" w:sz="0" w:space="0" w:color="auto"/>
        <w:bottom w:val="none" w:sz="0" w:space="0" w:color="auto"/>
        <w:right w:val="none" w:sz="0" w:space="0" w:color="auto"/>
      </w:divBdr>
    </w:div>
    <w:div w:id="1502769185">
      <w:bodyDiv w:val="1"/>
      <w:marLeft w:val="0"/>
      <w:marRight w:val="0"/>
      <w:marTop w:val="0"/>
      <w:marBottom w:val="0"/>
      <w:divBdr>
        <w:top w:val="none" w:sz="0" w:space="0" w:color="auto"/>
        <w:left w:val="none" w:sz="0" w:space="0" w:color="auto"/>
        <w:bottom w:val="none" w:sz="0" w:space="0" w:color="auto"/>
        <w:right w:val="none" w:sz="0" w:space="0" w:color="auto"/>
      </w:divBdr>
    </w:div>
    <w:div w:id="1502886366">
      <w:bodyDiv w:val="1"/>
      <w:marLeft w:val="0"/>
      <w:marRight w:val="0"/>
      <w:marTop w:val="0"/>
      <w:marBottom w:val="0"/>
      <w:divBdr>
        <w:top w:val="none" w:sz="0" w:space="0" w:color="auto"/>
        <w:left w:val="none" w:sz="0" w:space="0" w:color="auto"/>
        <w:bottom w:val="none" w:sz="0" w:space="0" w:color="auto"/>
        <w:right w:val="none" w:sz="0" w:space="0" w:color="auto"/>
      </w:divBdr>
    </w:div>
    <w:div w:id="1503005302">
      <w:bodyDiv w:val="1"/>
      <w:marLeft w:val="0"/>
      <w:marRight w:val="0"/>
      <w:marTop w:val="0"/>
      <w:marBottom w:val="0"/>
      <w:divBdr>
        <w:top w:val="none" w:sz="0" w:space="0" w:color="auto"/>
        <w:left w:val="none" w:sz="0" w:space="0" w:color="auto"/>
        <w:bottom w:val="none" w:sz="0" w:space="0" w:color="auto"/>
        <w:right w:val="none" w:sz="0" w:space="0" w:color="auto"/>
      </w:divBdr>
    </w:div>
    <w:div w:id="1503079880">
      <w:bodyDiv w:val="1"/>
      <w:marLeft w:val="0"/>
      <w:marRight w:val="0"/>
      <w:marTop w:val="0"/>
      <w:marBottom w:val="0"/>
      <w:divBdr>
        <w:top w:val="none" w:sz="0" w:space="0" w:color="auto"/>
        <w:left w:val="none" w:sz="0" w:space="0" w:color="auto"/>
        <w:bottom w:val="none" w:sz="0" w:space="0" w:color="auto"/>
        <w:right w:val="none" w:sz="0" w:space="0" w:color="auto"/>
      </w:divBdr>
    </w:div>
    <w:div w:id="1503154775">
      <w:bodyDiv w:val="1"/>
      <w:marLeft w:val="0"/>
      <w:marRight w:val="0"/>
      <w:marTop w:val="0"/>
      <w:marBottom w:val="0"/>
      <w:divBdr>
        <w:top w:val="none" w:sz="0" w:space="0" w:color="auto"/>
        <w:left w:val="none" w:sz="0" w:space="0" w:color="auto"/>
        <w:bottom w:val="none" w:sz="0" w:space="0" w:color="auto"/>
        <w:right w:val="none" w:sz="0" w:space="0" w:color="auto"/>
      </w:divBdr>
    </w:div>
    <w:div w:id="1503155485">
      <w:bodyDiv w:val="1"/>
      <w:marLeft w:val="0"/>
      <w:marRight w:val="0"/>
      <w:marTop w:val="0"/>
      <w:marBottom w:val="0"/>
      <w:divBdr>
        <w:top w:val="none" w:sz="0" w:space="0" w:color="auto"/>
        <w:left w:val="none" w:sz="0" w:space="0" w:color="auto"/>
        <w:bottom w:val="none" w:sz="0" w:space="0" w:color="auto"/>
        <w:right w:val="none" w:sz="0" w:space="0" w:color="auto"/>
      </w:divBdr>
    </w:div>
    <w:div w:id="1503155944">
      <w:bodyDiv w:val="1"/>
      <w:marLeft w:val="0"/>
      <w:marRight w:val="0"/>
      <w:marTop w:val="0"/>
      <w:marBottom w:val="0"/>
      <w:divBdr>
        <w:top w:val="none" w:sz="0" w:space="0" w:color="auto"/>
        <w:left w:val="none" w:sz="0" w:space="0" w:color="auto"/>
        <w:bottom w:val="none" w:sz="0" w:space="0" w:color="auto"/>
        <w:right w:val="none" w:sz="0" w:space="0" w:color="auto"/>
      </w:divBdr>
    </w:div>
    <w:div w:id="1503156044">
      <w:bodyDiv w:val="1"/>
      <w:marLeft w:val="0"/>
      <w:marRight w:val="0"/>
      <w:marTop w:val="0"/>
      <w:marBottom w:val="0"/>
      <w:divBdr>
        <w:top w:val="none" w:sz="0" w:space="0" w:color="auto"/>
        <w:left w:val="none" w:sz="0" w:space="0" w:color="auto"/>
        <w:bottom w:val="none" w:sz="0" w:space="0" w:color="auto"/>
        <w:right w:val="none" w:sz="0" w:space="0" w:color="auto"/>
      </w:divBdr>
    </w:div>
    <w:div w:id="1503203024">
      <w:bodyDiv w:val="1"/>
      <w:marLeft w:val="0"/>
      <w:marRight w:val="0"/>
      <w:marTop w:val="0"/>
      <w:marBottom w:val="0"/>
      <w:divBdr>
        <w:top w:val="none" w:sz="0" w:space="0" w:color="auto"/>
        <w:left w:val="none" w:sz="0" w:space="0" w:color="auto"/>
        <w:bottom w:val="none" w:sz="0" w:space="0" w:color="auto"/>
        <w:right w:val="none" w:sz="0" w:space="0" w:color="auto"/>
      </w:divBdr>
    </w:div>
    <w:div w:id="1503278082">
      <w:bodyDiv w:val="1"/>
      <w:marLeft w:val="0"/>
      <w:marRight w:val="0"/>
      <w:marTop w:val="0"/>
      <w:marBottom w:val="0"/>
      <w:divBdr>
        <w:top w:val="none" w:sz="0" w:space="0" w:color="auto"/>
        <w:left w:val="none" w:sz="0" w:space="0" w:color="auto"/>
        <w:bottom w:val="none" w:sz="0" w:space="0" w:color="auto"/>
        <w:right w:val="none" w:sz="0" w:space="0" w:color="auto"/>
      </w:divBdr>
    </w:div>
    <w:div w:id="1503353518">
      <w:bodyDiv w:val="1"/>
      <w:marLeft w:val="0"/>
      <w:marRight w:val="0"/>
      <w:marTop w:val="0"/>
      <w:marBottom w:val="0"/>
      <w:divBdr>
        <w:top w:val="none" w:sz="0" w:space="0" w:color="auto"/>
        <w:left w:val="none" w:sz="0" w:space="0" w:color="auto"/>
        <w:bottom w:val="none" w:sz="0" w:space="0" w:color="auto"/>
        <w:right w:val="none" w:sz="0" w:space="0" w:color="auto"/>
      </w:divBdr>
    </w:div>
    <w:div w:id="1503353815">
      <w:bodyDiv w:val="1"/>
      <w:marLeft w:val="0"/>
      <w:marRight w:val="0"/>
      <w:marTop w:val="0"/>
      <w:marBottom w:val="0"/>
      <w:divBdr>
        <w:top w:val="none" w:sz="0" w:space="0" w:color="auto"/>
        <w:left w:val="none" w:sz="0" w:space="0" w:color="auto"/>
        <w:bottom w:val="none" w:sz="0" w:space="0" w:color="auto"/>
        <w:right w:val="none" w:sz="0" w:space="0" w:color="auto"/>
      </w:divBdr>
    </w:div>
    <w:div w:id="1503399570">
      <w:bodyDiv w:val="1"/>
      <w:marLeft w:val="0"/>
      <w:marRight w:val="0"/>
      <w:marTop w:val="0"/>
      <w:marBottom w:val="0"/>
      <w:divBdr>
        <w:top w:val="none" w:sz="0" w:space="0" w:color="auto"/>
        <w:left w:val="none" w:sz="0" w:space="0" w:color="auto"/>
        <w:bottom w:val="none" w:sz="0" w:space="0" w:color="auto"/>
        <w:right w:val="none" w:sz="0" w:space="0" w:color="auto"/>
      </w:divBdr>
    </w:div>
    <w:div w:id="1503423585">
      <w:bodyDiv w:val="1"/>
      <w:marLeft w:val="0"/>
      <w:marRight w:val="0"/>
      <w:marTop w:val="0"/>
      <w:marBottom w:val="0"/>
      <w:divBdr>
        <w:top w:val="none" w:sz="0" w:space="0" w:color="auto"/>
        <w:left w:val="none" w:sz="0" w:space="0" w:color="auto"/>
        <w:bottom w:val="none" w:sz="0" w:space="0" w:color="auto"/>
        <w:right w:val="none" w:sz="0" w:space="0" w:color="auto"/>
      </w:divBdr>
    </w:div>
    <w:div w:id="1503543345">
      <w:bodyDiv w:val="1"/>
      <w:marLeft w:val="0"/>
      <w:marRight w:val="0"/>
      <w:marTop w:val="0"/>
      <w:marBottom w:val="0"/>
      <w:divBdr>
        <w:top w:val="none" w:sz="0" w:space="0" w:color="auto"/>
        <w:left w:val="none" w:sz="0" w:space="0" w:color="auto"/>
        <w:bottom w:val="none" w:sz="0" w:space="0" w:color="auto"/>
        <w:right w:val="none" w:sz="0" w:space="0" w:color="auto"/>
      </w:divBdr>
    </w:div>
    <w:div w:id="1503622693">
      <w:bodyDiv w:val="1"/>
      <w:marLeft w:val="0"/>
      <w:marRight w:val="0"/>
      <w:marTop w:val="0"/>
      <w:marBottom w:val="0"/>
      <w:divBdr>
        <w:top w:val="none" w:sz="0" w:space="0" w:color="auto"/>
        <w:left w:val="none" w:sz="0" w:space="0" w:color="auto"/>
        <w:bottom w:val="none" w:sz="0" w:space="0" w:color="auto"/>
        <w:right w:val="none" w:sz="0" w:space="0" w:color="auto"/>
      </w:divBdr>
    </w:div>
    <w:div w:id="1503818346">
      <w:bodyDiv w:val="1"/>
      <w:marLeft w:val="0"/>
      <w:marRight w:val="0"/>
      <w:marTop w:val="0"/>
      <w:marBottom w:val="0"/>
      <w:divBdr>
        <w:top w:val="none" w:sz="0" w:space="0" w:color="auto"/>
        <w:left w:val="none" w:sz="0" w:space="0" w:color="auto"/>
        <w:bottom w:val="none" w:sz="0" w:space="0" w:color="auto"/>
        <w:right w:val="none" w:sz="0" w:space="0" w:color="auto"/>
      </w:divBdr>
    </w:div>
    <w:div w:id="1503933816">
      <w:bodyDiv w:val="1"/>
      <w:marLeft w:val="0"/>
      <w:marRight w:val="0"/>
      <w:marTop w:val="0"/>
      <w:marBottom w:val="0"/>
      <w:divBdr>
        <w:top w:val="none" w:sz="0" w:space="0" w:color="auto"/>
        <w:left w:val="none" w:sz="0" w:space="0" w:color="auto"/>
        <w:bottom w:val="none" w:sz="0" w:space="0" w:color="auto"/>
        <w:right w:val="none" w:sz="0" w:space="0" w:color="auto"/>
      </w:divBdr>
    </w:div>
    <w:div w:id="1504011017">
      <w:bodyDiv w:val="1"/>
      <w:marLeft w:val="0"/>
      <w:marRight w:val="0"/>
      <w:marTop w:val="0"/>
      <w:marBottom w:val="0"/>
      <w:divBdr>
        <w:top w:val="none" w:sz="0" w:space="0" w:color="auto"/>
        <w:left w:val="none" w:sz="0" w:space="0" w:color="auto"/>
        <w:bottom w:val="none" w:sz="0" w:space="0" w:color="auto"/>
        <w:right w:val="none" w:sz="0" w:space="0" w:color="auto"/>
      </w:divBdr>
    </w:div>
    <w:div w:id="1504275510">
      <w:bodyDiv w:val="1"/>
      <w:marLeft w:val="0"/>
      <w:marRight w:val="0"/>
      <w:marTop w:val="0"/>
      <w:marBottom w:val="0"/>
      <w:divBdr>
        <w:top w:val="none" w:sz="0" w:space="0" w:color="auto"/>
        <w:left w:val="none" w:sz="0" w:space="0" w:color="auto"/>
        <w:bottom w:val="none" w:sz="0" w:space="0" w:color="auto"/>
        <w:right w:val="none" w:sz="0" w:space="0" w:color="auto"/>
      </w:divBdr>
    </w:div>
    <w:div w:id="1504510249">
      <w:bodyDiv w:val="1"/>
      <w:marLeft w:val="0"/>
      <w:marRight w:val="0"/>
      <w:marTop w:val="0"/>
      <w:marBottom w:val="0"/>
      <w:divBdr>
        <w:top w:val="none" w:sz="0" w:space="0" w:color="auto"/>
        <w:left w:val="none" w:sz="0" w:space="0" w:color="auto"/>
        <w:bottom w:val="none" w:sz="0" w:space="0" w:color="auto"/>
        <w:right w:val="none" w:sz="0" w:space="0" w:color="auto"/>
      </w:divBdr>
    </w:div>
    <w:div w:id="1504511285">
      <w:bodyDiv w:val="1"/>
      <w:marLeft w:val="0"/>
      <w:marRight w:val="0"/>
      <w:marTop w:val="0"/>
      <w:marBottom w:val="0"/>
      <w:divBdr>
        <w:top w:val="none" w:sz="0" w:space="0" w:color="auto"/>
        <w:left w:val="none" w:sz="0" w:space="0" w:color="auto"/>
        <w:bottom w:val="none" w:sz="0" w:space="0" w:color="auto"/>
        <w:right w:val="none" w:sz="0" w:space="0" w:color="auto"/>
      </w:divBdr>
    </w:div>
    <w:div w:id="1504590832">
      <w:bodyDiv w:val="1"/>
      <w:marLeft w:val="0"/>
      <w:marRight w:val="0"/>
      <w:marTop w:val="0"/>
      <w:marBottom w:val="0"/>
      <w:divBdr>
        <w:top w:val="none" w:sz="0" w:space="0" w:color="auto"/>
        <w:left w:val="none" w:sz="0" w:space="0" w:color="auto"/>
        <w:bottom w:val="none" w:sz="0" w:space="0" w:color="auto"/>
        <w:right w:val="none" w:sz="0" w:space="0" w:color="auto"/>
      </w:divBdr>
    </w:div>
    <w:div w:id="1504661674">
      <w:bodyDiv w:val="1"/>
      <w:marLeft w:val="0"/>
      <w:marRight w:val="0"/>
      <w:marTop w:val="0"/>
      <w:marBottom w:val="0"/>
      <w:divBdr>
        <w:top w:val="none" w:sz="0" w:space="0" w:color="auto"/>
        <w:left w:val="none" w:sz="0" w:space="0" w:color="auto"/>
        <w:bottom w:val="none" w:sz="0" w:space="0" w:color="auto"/>
        <w:right w:val="none" w:sz="0" w:space="0" w:color="auto"/>
      </w:divBdr>
    </w:div>
    <w:div w:id="1504707198">
      <w:bodyDiv w:val="1"/>
      <w:marLeft w:val="0"/>
      <w:marRight w:val="0"/>
      <w:marTop w:val="0"/>
      <w:marBottom w:val="0"/>
      <w:divBdr>
        <w:top w:val="none" w:sz="0" w:space="0" w:color="auto"/>
        <w:left w:val="none" w:sz="0" w:space="0" w:color="auto"/>
        <w:bottom w:val="none" w:sz="0" w:space="0" w:color="auto"/>
        <w:right w:val="none" w:sz="0" w:space="0" w:color="auto"/>
      </w:divBdr>
    </w:div>
    <w:div w:id="1504710805">
      <w:bodyDiv w:val="1"/>
      <w:marLeft w:val="0"/>
      <w:marRight w:val="0"/>
      <w:marTop w:val="0"/>
      <w:marBottom w:val="0"/>
      <w:divBdr>
        <w:top w:val="none" w:sz="0" w:space="0" w:color="auto"/>
        <w:left w:val="none" w:sz="0" w:space="0" w:color="auto"/>
        <w:bottom w:val="none" w:sz="0" w:space="0" w:color="auto"/>
        <w:right w:val="none" w:sz="0" w:space="0" w:color="auto"/>
      </w:divBdr>
    </w:div>
    <w:div w:id="1504781593">
      <w:bodyDiv w:val="1"/>
      <w:marLeft w:val="0"/>
      <w:marRight w:val="0"/>
      <w:marTop w:val="0"/>
      <w:marBottom w:val="0"/>
      <w:divBdr>
        <w:top w:val="none" w:sz="0" w:space="0" w:color="auto"/>
        <w:left w:val="none" w:sz="0" w:space="0" w:color="auto"/>
        <w:bottom w:val="none" w:sz="0" w:space="0" w:color="auto"/>
        <w:right w:val="none" w:sz="0" w:space="0" w:color="auto"/>
      </w:divBdr>
    </w:div>
    <w:div w:id="1504782491">
      <w:bodyDiv w:val="1"/>
      <w:marLeft w:val="0"/>
      <w:marRight w:val="0"/>
      <w:marTop w:val="0"/>
      <w:marBottom w:val="0"/>
      <w:divBdr>
        <w:top w:val="none" w:sz="0" w:space="0" w:color="auto"/>
        <w:left w:val="none" w:sz="0" w:space="0" w:color="auto"/>
        <w:bottom w:val="none" w:sz="0" w:space="0" w:color="auto"/>
        <w:right w:val="none" w:sz="0" w:space="0" w:color="auto"/>
      </w:divBdr>
    </w:div>
    <w:div w:id="1504970298">
      <w:bodyDiv w:val="1"/>
      <w:marLeft w:val="0"/>
      <w:marRight w:val="0"/>
      <w:marTop w:val="0"/>
      <w:marBottom w:val="0"/>
      <w:divBdr>
        <w:top w:val="none" w:sz="0" w:space="0" w:color="auto"/>
        <w:left w:val="none" w:sz="0" w:space="0" w:color="auto"/>
        <w:bottom w:val="none" w:sz="0" w:space="0" w:color="auto"/>
        <w:right w:val="none" w:sz="0" w:space="0" w:color="auto"/>
      </w:divBdr>
    </w:div>
    <w:div w:id="1504976648">
      <w:bodyDiv w:val="1"/>
      <w:marLeft w:val="0"/>
      <w:marRight w:val="0"/>
      <w:marTop w:val="0"/>
      <w:marBottom w:val="0"/>
      <w:divBdr>
        <w:top w:val="none" w:sz="0" w:space="0" w:color="auto"/>
        <w:left w:val="none" w:sz="0" w:space="0" w:color="auto"/>
        <w:bottom w:val="none" w:sz="0" w:space="0" w:color="auto"/>
        <w:right w:val="none" w:sz="0" w:space="0" w:color="auto"/>
      </w:divBdr>
    </w:div>
    <w:div w:id="1505049664">
      <w:bodyDiv w:val="1"/>
      <w:marLeft w:val="0"/>
      <w:marRight w:val="0"/>
      <w:marTop w:val="0"/>
      <w:marBottom w:val="0"/>
      <w:divBdr>
        <w:top w:val="none" w:sz="0" w:space="0" w:color="auto"/>
        <w:left w:val="none" w:sz="0" w:space="0" w:color="auto"/>
        <w:bottom w:val="none" w:sz="0" w:space="0" w:color="auto"/>
        <w:right w:val="none" w:sz="0" w:space="0" w:color="auto"/>
      </w:divBdr>
    </w:div>
    <w:div w:id="1505167380">
      <w:bodyDiv w:val="1"/>
      <w:marLeft w:val="0"/>
      <w:marRight w:val="0"/>
      <w:marTop w:val="0"/>
      <w:marBottom w:val="0"/>
      <w:divBdr>
        <w:top w:val="none" w:sz="0" w:space="0" w:color="auto"/>
        <w:left w:val="none" w:sz="0" w:space="0" w:color="auto"/>
        <w:bottom w:val="none" w:sz="0" w:space="0" w:color="auto"/>
        <w:right w:val="none" w:sz="0" w:space="0" w:color="auto"/>
      </w:divBdr>
    </w:div>
    <w:div w:id="1505196153">
      <w:bodyDiv w:val="1"/>
      <w:marLeft w:val="0"/>
      <w:marRight w:val="0"/>
      <w:marTop w:val="0"/>
      <w:marBottom w:val="0"/>
      <w:divBdr>
        <w:top w:val="none" w:sz="0" w:space="0" w:color="auto"/>
        <w:left w:val="none" w:sz="0" w:space="0" w:color="auto"/>
        <w:bottom w:val="none" w:sz="0" w:space="0" w:color="auto"/>
        <w:right w:val="none" w:sz="0" w:space="0" w:color="auto"/>
      </w:divBdr>
    </w:div>
    <w:div w:id="1505317532">
      <w:bodyDiv w:val="1"/>
      <w:marLeft w:val="0"/>
      <w:marRight w:val="0"/>
      <w:marTop w:val="0"/>
      <w:marBottom w:val="0"/>
      <w:divBdr>
        <w:top w:val="none" w:sz="0" w:space="0" w:color="auto"/>
        <w:left w:val="none" w:sz="0" w:space="0" w:color="auto"/>
        <w:bottom w:val="none" w:sz="0" w:space="0" w:color="auto"/>
        <w:right w:val="none" w:sz="0" w:space="0" w:color="auto"/>
      </w:divBdr>
    </w:div>
    <w:div w:id="1505434016">
      <w:bodyDiv w:val="1"/>
      <w:marLeft w:val="0"/>
      <w:marRight w:val="0"/>
      <w:marTop w:val="0"/>
      <w:marBottom w:val="0"/>
      <w:divBdr>
        <w:top w:val="none" w:sz="0" w:space="0" w:color="auto"/>
        <w:left w:val="none" w:sz="0" w:space="0" w:color="auto"/>
        <w:bottom w:val="none" w:sz="0" w:space="0" w:color="auto"/>
        <w:right w:val="none" w:sz="0" w:space="0" w:color="auto"/>
      </w:divBdr>
    </w:div>
    <w:div w:id="1505510482">
      <w:bodyDiv w:val="1"/>
      <w:marLeft w:val="0"/>
      <w:marRight w:val="0"/>
      <w:marTop w:val="0"/>
      <w:marBottom w:val="0"/>
      <w:divBdr>
        <w:top w:val="none" w:sz="0" w:space="0" w:color="auto"/>
        <w:left w:val="none" w:sz="0" w:space="0" w:color="auto"/>
        <w:bottom w:val="none" w:sz="0" w:space="0" w:color="auto"/>
        <w:right w:val="none" w:sz="0" w:space="0" w:color="auto"/>
      </w:divBdr>
    </w:div>
    <w:div w:id="1505782875">
      <w:bodyDiv w:val="1"/>
      <w:marLeft w:val="0"/>
      <w:marRight w:val="0"/>
      <w:marTop w:val="0"/>
      <w:marBottom w:val="0"/>
      <w:divBdr>
        <w:top w:val="none" w:sz="0" w:space="0" w:color="auto"/>
        <w:left w:val="none" w:sz="0" w:space="0" w:color="auto"/>
        <w:bottom w:val="none" w:sz="0" w:space="0" w:color="auto"/>
        <w:right w:val="none" w:sz="0" w:space="0" w:color="auto"/>
      </w:divBdr>
    </w:div>
    <w:div w:id="1505826998">
      <w:bodyDiv w:val="1"/>
      <w:marLeft w:val="0"/>
      <w:marRight w:val="0"/>
      <w:marTop w:val="0"/>
      <w:marBottom w:val="0"/>
      <w:divBdr>
        <w:top w:val="none" w:sz="0" w:space="0" w:color="auto"/>
        <w:left w:val="none" w:sz="0" w:space="0" w:color="auto"/>
        <w:bottom w:val="none" w:sz="0" w:space="0" w:color="auto"/>
        <w:right w:val="none" w:sz="0" w:space="0" w:color="auto"/>
      </w:divBdr>
    </w:div>
    <w:div w:id="1505977503">
      <w:bodyDiv w:val="1"/>
      <w:marLeft w:val="0"/>
      <w:marRight w:val="0"/>
      <w:marTop w:val="0"/>
      <w:marBottom w:val="0"/>
      <w:divBdr>
        <w:top w:val="none" w:sz="0" w:space="0" w:color="auto"/>
        <w:left w:val="none" w:sz="0" w:space="0" w:color="auto"/>
        <w:bottom w:val="none" w:sz="0" w:space="0" w:color="auto"/>
        <w:right w:val="none" w:sz="0" w:space="0" w:color="auto"/>
      </w:divBdr>
    </w:div>
    <w:div w:id="1506048971">
      <w:bodyDiv w:val="1"/>
      <w:marLeft w:val="0"/>
      <w:marRight w:val="0"/>
      <w:marTop w:val="0"/>
      <w:marBottom w:val="0"/>
      <w:divBdr>
        <w:top w:val="none" w:sz="0" w:space="0" w:color="auto"/>
        <w:left w:val="none" w:sz="0" w:space="0" w:color="auto"/>
        <w:bottom w:val="none" w:sz="0" w:space="0" w:color="auto"/>
        <w:right w:val="none" w:sz="0" w:space="0" w:color="auto"/>
      </w:divBdr>
    </w:div>
    <w:div w:id="1506095958">
      <w:bodyDiv w:val="1"/>
      <w:marLeft w:val="0"/>
      <w:marRight w:val="0"/>
      <w:marTop w:val="0"/>
      <w:marBottom w:val="0"/>
      <w:divBdr>
        <w:top w:val="none" w:sz="0" w:space="0" w:color="auto"/>
        <w:left w:val="none" w:sz="0" w:space="0" w:color="auto"/>
        <w:bottom w:val="none" w:sz="0" w:space="0" w:color="auto"/>
        <w:right w:val="none" w:sz="0" w:space="0" w:color="auto"/>
      </w:divBdr>
    </w:div>
    <w:div w:id="1506245272">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
    <w:div w:id="1506363215">
      <w:bodyDiv w:val="1"/>
      <w:marLeft w:val="0"/>
      <w:marRight w:val="0"/>
      <w:marTop w:val="0"/>
      <w:marBottom w:val="0"/>
      <w:divBdr>
        <w:top w:val="none" w:sz="0" w:space="0" w:color="auto"/>
        <w:left w:val="none" w:sz="0" w:space="0" w:color="auto"/>
        <w:bottom w:val="none" w:sz="0" w:space="0" w:color="auto"/>
        <w:right w:val="none" w:sz="0" w:space="0" w:color="auto"/>
      </w:divBdr>
    </w:div>
    <w:div w:id="1506437720">
      <w:bodyDiv w:val="1"/>
      <w:marLeft w:val="0"/>
      <w:marRight w:val="0"/>
      <w:marTop w:val="0"/>
      <w:marBottom w:val="0"/>
      <w:divBdr>
        <w:top w:val="none" w:sz="0" w:space="0" w:color="auto"/>
        <w:left w:val="none" w:sz="0" w:space="0" w:color="auto"/>
        <w:bottom w:val="none" w:sz="0" w:space="0" w:color="auto"/>
        <w:right w:val="none" w:sz="0" w:space="0" w:color="auto"/>
      </w:divBdr>
    </w:div>
    <w:div w:id="1506440061">
      <w:bodyDiv w:val="1"/>
      <w:marLeft w:val="0"/>
      <w:marRight w:val="0"/>
      <w:marTop w:val="0"/>
      <w:marBottom w:val="0"/>
      <w:divBdr>
        <w:top w:val="none" w:sz="0" w:space="0" w:color="auto"/>
        <w:left w:val="none" w:sz="0" w:space="0" w:color="auto"/>
        <w:bottom w:val="none" w:sz="0" w:space="0" w:color="auto"/>
        <w:right w:val="none" w:sz="0" w:space="0" w:color="auto"/>
      </w:divBdr>
    </w:div>
    <w:div w:id="1506551436">
      <w:bodyDiv w:val="1"/>
      <w:marLeft w:val="0"/>
      <w:marRight w:val="0"/>
      <w:marTop w:val="0"/>
      <w:marBottom w:val="0"/>
      <w:divBdr>
        <w:top w:val="none" w:sz="0" w:space="0" w:color="auto"/>
        <w:left w:val="none" w:sz="0" w:space="0" w:color="auto"/>
        <w:bottom w:val="none" w:sz="0" w:space="0" w:color="auto"/>
        <w:right w:val="none" w:sz="0" w:space="0" w:color="auto"/>
      </w:divBdr>
    </w:div>
    <w:div w:id="1506701744">
      <w:bodyDiv w:val="1"/>
      <w:marLeft w:val="0"/>
      <w:marRight w:val="0"/>
      <w:marTop w:val="0"/>
      <w:marBottom w:val="0"/>
      <w:divBdr>
        <w:top w:val="none" w:sz="0" w:space="0" w:color="auto"/>
        <w:left w:val="none" w:sz="0" w:space="0" w:color="auto"/>
        <w:bottom w:val="none" w:sz="0" w:space="0" w:color="auto"/>
        <w:right w:val="none" w:sz="0" w:space="0" w:color="auto"/>
      </w:divBdr>
    </w:div>
    <w:div w:id="1506750666">
      <w:bodyDiv w:val="1"/>
      <w:marLeft w:val="0"/>
      <w:marRight w:val="0"/>
      <w:marTop w:val="0"/>
      <w:marBottom w:val="0"/>
      <w:divBdr>
        <w:top w:val="none" w:sz="0" w:space="0" w:color="auto"/>
        <w:left w:val="none" w:sz="0" w:space="0" w:color="auto"/>
        <w:bottom w:val="none" w:sz="0" w:space="0" w:color="auto"/>
        <w:right w:val="none" w:sz="0" w:space="0" w:color="auto"/>
      </w:divBdr>
    </w:div>
    <w:div w:id="1506940605">
      <w:bodyDiv w:val="1"/>
      <w:marLeft w:val="0"/>
      <w:marRight w:val="0"/>
      <w:marTop w:val="0"/>
      <w:marBottom w:val="0"/>
      <w:divBdr>
        <w:top w:val="none" w:sz="0" w:space="0" w:color="auto"/>
        <w:left w:val="none" w:sz="0" w:space="0" w:color="auto"/>
        <w:bottom w:val="none" w:sz="0" w:space="0" w:color="auto"/>
        <w:right w:val="none" w:sz="0" w:space="0" w:color="auto"/>
      </w:divBdr>
    </w:div>
    <w:div w:id="1507095040">
      <w:bodyDiv w:val="1"/>
      <w:marLeft w:val="0"/>
      <w:marRight w:val="0"/>
      <w:marTop w:val="0"/>
      <w:marBottom w:val="0"/>
      <w:divBdr>
        <w:top w:val="none" w:sz="0" w:space="0" w:color="auto"/>
        <w:left w:val="none" w:sz="0" w:space="0" w:color="auto"/>
        <w:bottom w:val="none" w:sz="0" w:space="0" w:color="auto"/>
        <w:right w:val="none" w:sz="0" w:space="0" w:color="auto"/>
      </w:divBdr>
    </w:div>
    <w:div w:id="1507212418">
      <w:bodyDiv w:val="1"/>
      <w:marLeft w:val="0"/>
      <w:marRight w:val="0"/>
      <w:marTop w:val="0"/>
      <w:marBottom w:val="0"/>
      <w:divBdr>
        <w:top w:val="none" w:sz="0" w:space="0" w:color="auto"/>
        <w:left w:val="none" w:sz="0" w:space="0" w:color="auto"/>
        <w:bottom w:val="none" w:sz="0" w:space="0" w:color="auto"/>
        <w:right w:val="none" w:sz="0" w:space="0" w:color="auto"/>
      </w:divBdr>
    </w:div>
    <w:div w:id="1507476613">
      <w:bodyDiv w:val="1"/>
      <w:marLeft w:val="0"/>
      <w:marRight w:val="0"/>
      <w:marTop w:val="0"/>
      <w:marBottom w:val="0"/>
      <w:divBdr>
        <w:top w:val="none" w:sz="0" w:space="0" w:color="auto"/>
        <w:left w:val="none" w:sz="0" w:space="0" w:color="auto"/>
        <w:bottom w:val="none" w:sz="0" w:space="0" w:color="auto"/>
        <w:right w:val="none" w:sz="0" w:space="0" w:color="auto"/>
      </w:divBdr>
    </w:div>
    <w:div w:id="1507479044">
      <w:bodyDiv w:val="1"/>
      <w:marLeft w:val="0"/>
      <w:marRight w:val="0"/>
      <w:marTop w:val="0"/>
      <w:marBottom w:val="0"/>
      <w:divBdr>
        <w:top w:val="none" w:sz="0" w:space="0" w:color="auto"/>
        <w:left w:val="none" w:sz="0" w:space="0" w:color="auto"/>
        <w:bottom w:val="none" w:sz="0" w:space="0" w:color="auto"/>
        <w:right w:val="none" w:sz="0" w:space="0" w:color="auto"/>
      </w:divBdr>
    </w:div>
    <w:div w:id="1507479893">
      <w:bodyDiv w:val="1"/>
      <w:marLeft w:val="0"/>
      <w:marRight w:val="0"/>
      <w:marTop w:val="0"/>
      <w:marBottom w:val="0"/>
      <w:divBdr>
        <w:top w:val="none" w:sz="0" w:space="0" w:color="auto"/>
        <w:left w:val="none" w:sz="0" w:space="0" w:color="auto"/>
        <w:bottom w:val="none" w:sz="0" w:space="0" w:color="auto"/>
        <w:right w:val="none" w:sz="0" w:space="0" w:color="auto"/>
      </w:divBdr>
    </w:div>
    <w:div w:id="1507595782">
      <w:bodyDiv w:val="1"/>
      <w:marLeft w:val="0"/>
      <w:marRight w:val="0"/>
      <w:marTop w:val="0"/>
      <w:marBottom w:val="0"/>
      <w:divBdr>
        <w:top w:val="none" w:sz="0" w:space="0" w:color="auto"/>
        <w:left w:val="none" w:sz="0" w:space="0" w:color="auto"/>
        <w:bottom w:val="none" w:sz="0" w:space="0" w:color="auto"/>
        <w:right w:val="none" w:sz="0" w:space="0" w:color="auto"/>
      </w:divBdr>
    </w:div>
    <w:div w:id="1507595882">
      <w:bodyDiv w:val="1"/>
      <w:marLeft w:val="0"/>
      <w:marRight w:val="0"/>
      <w:marTop w:val="0"/>
      <w:marBottom w:val="0"/>
      <w:divBdr>
        <w:top w:val="none" w:sz="0" w:space="0" w:color="auto"/>
        <w:left w:val="none" w:sz="0" w:space="0" w:color="auto"/>
        <w:bottom w:val="none" w:sz="0" w:space="0" w:color="auto"/>
        <w:right w:val="none" w:sz="0" w:space="0" w:color="auto"/>
      </w:divBdr>
    </w:div>
    <w:div w:id="1507671422">
      <w:bodyDiv w:val="1"/>
      <w:marLeft w:val="0"/>
      <w:marRight w:val="0"/>
      <w:marTop w:val="0"/>
      <w:marBottom w:val="0"/>
      <w:divBdr>
        <w:top w:val="none" w:sz="0" w:space="0" w:color="auto"/>
        <w:left w:val="none" w:sz="0" w:space="0" w:color="auto"/>
        <w:bottom w:val="none" w:sz="0" w:space="0" w:color="auto"/>
        <w:right w:val="none" w:sz="0" w:space="0" w:color="auto"/>
      </w:divBdr>
    </w:div>
    <w:div w:id="1507859863">
      <w:bodyDiv w:val="1"/>
      <w:marLeft w:val="0"/>
      <w:marRight w:val="0"/>
      <w:marTop w:val="0"/>
      <w:marBottom w:val="0"/>
      <w:divBdr>
        <w:top w:val="none" w:sz="0" w:space="0" w:color="auto"/>
        <w:left w:val="none" w:sz="0" w:space="0" w:color="auto"/>
        <w:bottom w:val="none" w:sz="0" w:space="0" w:color="auto"/>
        <w:right w:val="none" w:sz="0" w:space="0" w:color="auto"/>
      </w:divBdr>
    </w:div>
    <w:div w:id="1507860850">
      <w:bodyDiv w:val="1"/>
      <w:marLeft w:val="0"/>
      <w:marRight w:val="0"/>
      <w:marTop w:val="0"/>
      <w:marBottom w:val="0"/>
      <w:divBdr>
        <w:top w:val="none" w:sz="0" w:space="0" w:color="auto"/>
        <w:left w:val="none" w:sz="0" w:space="0" w:color="auto"/>
        <w:bottom w:val="none" w:sz="0" w:space="0" w:color="auto"/>
        <w:right w:val="none" w:sz="0" w:space="0" w:color="auto"/>
      </w:divBdr>
    </w:div>
    <w:div w:id="1508012519">
      <w:bodyDiv w:val="1"/>
      <w:marLeft w:val="0"/>
      <w:marRight w:val="0"/>
      <w:marTop w:val="0"/>
      <w:marBottom w:val="0"/>
      <w:divBdr>
        <w:top w:val="none" w:sz="0" w:space="0" w:color="auto"/>
        <w:left w:val="none" w:sz="0" w:space="0" w:color="auto"/>
        <w:bottom w:val="none" w:sz="0" w:space="0" w:color="auto"/>
        <w:right w:val="none" w:sz="0" w:space="0" w:color="auto"/>
      </w:divBdr>
    </w:div>
    <w:div w:id="1508136560">
      <w:bodyDiv w:val="1"/>
      <w:marLeft w:val="0"/>
      <w:marRight w:val="0"/>
      <w:marTop w:val="0"/>
      <w:marBottom w:val="0"/>
      <w:divBdr>
        <w:top w:val="none" w:sz="0" w:space="0" w:color="auto"/>
        <w:left w:val="none" w:sz="0" w:space="0" w:color="auto"/>
        <w:bottom w:val="none" w:sz="0" w:space="0" w:color="auto"/>
        <w:right w:val="none" w:sz="0" w:space="0" w:color="auto"/>
      </w:divBdr>
    </w:div>
    <w:div w:id="1508327780">
      <w:bodyDiv w:val="1"/>
      <w:marLeft w:val="0"/>
      <w:marRight w:val="0"/>
      <w:marTop w:val="0"/>
      <w:marBottom w:val="0"/>
      <w:divBdr>
        <w:top w:val="none" w:sz="0" w:space="0" w:color="auto"/>
        <w:left w:val="none" w:sz="0" w:space="0" w:color="auto"/>
        <w:bottom w:val="none" w:sz="0" w:space="0" w:color="auto"/>
        <w:right w:val="none" w:sz="0" w:space="0" w:color="auto"/>
      </w:divBdr>
    </w:div>
    <w:div w:id="1508401164">
      <w:bodyDiv w:val="1"/>
      <w:marLeft w:val="0"/>
      <w:marRight w:val="0"/>
      <w:marTop w:val="0"/>
      <w:marBottom w:val="0"/>
      <w:divBdr>
        <w:top w:val="none" w:sz="0" w:space="0" w:color="auto"/>
        <w:left w:val="none" w:sz="0" w:space="0" w:color="auto"/>
        <w:bottom w:val="none" w:sz="0" w:space="0" w:color="auto"/>
        <w:right w:val="none" w:sz="0" w:space="0" w:color="auto"/>
      </w:divBdr>
    </w:div>
    <w:div w:id="1508516363">
      <w:bodyDiv w:val="1"/>
      <w:marLeft w:val="0"/>
      <w:marRight w:val="0"/>
      <w:marTop w:val="0"/>
      <w:marBottom w:val="0"/>
      <w:divBdr>
        <w:top w:val="none" w:sz="0" w:space="0" w:color="auto"/>
        <w:left w:val="none" w:sz="0" w:space="0" w:color="auto"/>
        <w:bottom w:val="none" w:sz="0" w:space="0" w:color="auto"/>
        <w:right w:val="none" w:sz="0" w:space="0" w:color="auto"/>
      </w:divBdr>
    </w:div>
    <w:div w:id="1508522788">
      <w:bodyDiv w:val="1"/>
      <w:marLeft w:val="0"/>
      <w:marRight w:val="0"/>
      <w:marTop w:val="0"/>
      <w:marBottom w:val="0"/>
      <w:divBdr>
        <w:top w:val="none" w:sz="0" w:space="0" w:color="auto"/>
        <w:left w:val="none" w:sz="0" w:space="0" w:color="auto"/>
        <w:bottom w:val="none" w:sz="0" w:space="0" w:color="auto"/>
        <w:right w:val="none" w:sz="0" w:space="0" w:color="auto"/>
      </w:divBdr>
    </w:div>
    <w:div w:id="1508666656">
      <w:bodyDiv w:val="1"/>
      <w:marLeft w:val="0"/>
      <w:marRight w:val="0"/>
      <w:marTop w:val="0"/>
      <w:marBottom w:val="0"/>
      <w:divBdr>
        <w:top w:val="none" w:sz="0" w:space="0" w:color="auto"/>
        <w:left w:val="none" w:sz="0" w:space="0" w:color="auto"/>
        <w:bottom w:val="none" w:sz="0" w:space="0" w:color="auto"/>
        <w:right w:val="none" w:sz="0" w:space="0" w:color="auto"/>
      </w:divBdr>
    </w:div>
    <w:div w:id="1508783535">
      <w:bodyDiv w:val="1"/>
      <w:marLeft w:val="0"/>
      <w:marRight w:val="0"/>
      <w:marTop w:val="0"/>
      <w:marBottom w:val="0"/>
      <w:divBdr>
        <w:top w:val="none" w:sz="0" w:space="0" w:color="auto"/>
        <w:left w:val="none" w:sz="0" w:space="0" w:color="auto"/>
        <w:bottom w:val="none" w:sz="0" w:space="0" w:color="auto"/>
        <w:right w:val="none" w:sz="0" w:space="0" w:color="auto"/>
      </w:divBdr>
    </w:div>
    <w:div w:id="1508786149">
      <w:bodyDiv w:val="1"/>
      <w:marLeft w:val="0"/>
      <w:marRight w:val="0"/>
      <w:marTop w:val="0"/>
      <w:marBottom w:val="0"/>
      <w:divBdr>
        <w:top w:val="none" w:sz="0" w:space="0" w:color="auto"/>
        <w:left w:val="none" w:sz="0" w:space="0" w:color="auto"/>
        <w:bottom w:val="none" w:sz="0" w:space="0" w:color="auto"/>
        <w:right w:val="none" w:sz="0" w:space="0" w:color="auto"/>
      </w:divBdr>
    </w:div>
    <w:div w:id="1508787261">
      <w:bodyDiv w:val="1"/>
      <w:marLeft w:val="0"/>
      <w:marRight w:val="0"/>
      <w:marTop w:val="0"/>
      <w:marBottom w:val="0"/>
      <w:divBdr>
        <w:top w:val="none" w:sz="0" w:space="0" w:color="auto"/>
        <w:left w:val="none" w:sz="0" w:space="0" w:color="auto"/>
        <w:bottom w:val="none" w:sz="0" w:space="0" w:color="auto"/>
        <w:right w:val="none" w:sz="0" w:space="0" w:color="auto"/>
      </w:divBdr>
    </w:div>
    <w:div w:id="1508860811">
      <w:bodyDiv w:val="1"/>
      <w:marLeft w:val="0"/>
      <w:marRight w:val="0"/>
      <w:marTop w:val="0"/>
      <w:marBottom w:val="0"/>
      <w:divBdr>
        <w:top w:val="none" w:sz="0" w:space="0" w:color="auto"/>
        <w:left w:val="none" w:sz="0" w:space="0" w:color="auto"/>
        <w:bottom w:val="none" w:sz="0" w:space="0" w:color="auto"/>
        <w:right w:val="none" w:sz="0" w:space="0" w:color="auto"/>
      </w:divBdr>
    </w:div>
    <w:div w:id="1508864513">
      <w:bodyDiv w:val="1"/>
      <w:marLeft w:val="0"/>
      <w:marRight w:val="0"/>
      <w:marTop w:val="0"/>
      <w:marBottom w:val="0"/>
      <w:divBdr>
        <w:top w:val="none" w:sz="0" w:space="0" w:color="auto"/>
        <w:left w:val="none" w:sz="0" w:space="0" w:color="auto"/>
        <w:bottom w:val="none" w:sz="0" w:space="0" w:color="auto"/>
        <w:right w:val="none" w:sz="0" w:space="0" w:color="auto"/>
      </w:divBdr>
    </w:div>
    <w:div w:id="1508866955">
      <w:bodyDiv w:val="1"/>
      <w:marLeft w:val="0"/>
      <w:marRight w:val="0"/>
      <w:marTop w:val="0"/>
      <w:marBottom w:val="0"/>
      <w:divBdr>
        <w:top w:val="none" w:sz="0" w:space="0" w:color="auto"/>
        <w:left w:val="none" w:sz="0" w:space="0" w:color="auto"/>
        <w:bottom w:val="none" w:sz="0" w:space="0" w:color="auto"/>
        <w:right w:val="none" w:sz="0" w:space="0" w:color="auto"/>
      </w:divBdr>
    </w:div>
    <w:div w:id="1508902984">
      <w:bodyDiv w:val="1"/>
      <w:marLeft w:val="0"/>
      <w:marRight w:val="0"/>
      <w:marTop w:val="0"/>
      <w:marBottom w:val="0"/>
      <w:divBdr>
        <w:top w:val="none" w:sz="0" w:space="0" w:color="auto"/>
        <w:left w:val="none" w:sz="0" w:space="0" w:color="auto"/>
        <w:bottom w:val="none" w:sz="0" w:space="0" w:color="auto"/>
        <w:right w:val="none" w:sz="0" w:space="0" w:color="auto"/>
      </w:divBdr>
    </w:div>
    <w:div w:id="1508904540">
      <w:bodyDiv w:val="1"/>
      <w:marLeft w:val="0"/>
      <w:marRight w:val="0"/>
      <w:marTop w:val="0"/>
      <w:marBottom w:val="0"/>
      <w:divBdr>
        <w:top w:val="none" w:sz="0" w:space="0" w:color="auto"/>
        <w:left w:val="none" w:sz="0" w:space="0" w:color="auto"/>
        <w:bottom w:val="none" w:sz="0" w:space="0" w:color="auto"/>
        <w:right w:val="none" w:sz="0" w:space="0" w:color="auto"/>
      </w:divBdr>
    </w:div>
    <w:div w:id="1508984784">
      <w:bodyDiv w:val="1"/>
      <w:marLeft w:val="0"/>
      <w:marRight w:val="0"/>
      <w:marTop w:val="0"/>
      <w:marBottom w:val="0"/>
      <w:divBdr>
        <w:top w:val="none" w:sz="0" w:space="0" w:color="auto"/>
        <w:left w:val="none" w:sz="0" w:space="0" w:color="auto"/>
        <w:bottom w:val="none" w:sz="0" w:space="0" w:color="auto"/>
        <w:right w:val="none" w:sz="0" w:space="0" w:color="auto"/>
      </w:divBdr>
    </w:div>
    <w:div w:id="1509098100">
      <w:bodyDiv w:val="1"/>
      <w:marLeft w:val="0"/>
      <w:marRight w:val="0"/>
      <w:marTop w:val="0"/>
      <w:marBottom w:val="0"/>
      <w:divBdr>
        <w:top w:val="none" w:sz="0" w:space="0" w:color="auto"/>
        <w:left w:val="none" w:sz="0" w:space="0" w:color="auto"/>
        <w:bottom w:val="none" w:sz="0" w:space="0" w:color="auto"/>
        <w:right w:val="none" w:sz="0" w:space="0" w:color="auto"/>
      </w:divBdr>
    </w:div>
    <w:div w:id="1509175858">
      <w:bodyDiv w:val="1"/>
      <w:marLeft w:val="0"/>
      <w:marRight w:val="0"/>
      <w:marTop w:val="0"/>
      <w:marBottom w:val="0"/>
      <w:divBdr>
        <w:top w:val="none" w:sz="0" w:space="0" w:color="auto"/>
        <w:left w:val="none" w:sz="0" w:space="0" w:color="auto"/>
        <w:bottom w:val="none" w:sz="0" w:space="0" w:color="auto"/>
        <w:right w:val="none" w:sz="0" w:space="0" w:color="auto"/>
      </w:divBdr>
    </w:div>
    <w:div w:id="1509248066">
      <w:bodyDiv w:val="1"/>
      <w:marLeft w:val="0"/>
      <w:marRight w:val="0"/>
      <w:marTop w:val="0"/>
      <w:marBottom w:val="0"/>
      <w:divBdr>
        <w:top w:val="none" w:sz="0" w:space="0" w:color="auto"/>
        <w:left w:val="none" w:sz="0" w:space="0" w:color="auto"/>
        <w:bottom w:val="none" w:sz="0" w:space="0" w:color="auto"/>
        <w:right w:val="none" w:sz="0" w:space="0" w:color="auto"/>
      </w:divBdr>
    </w:div>
    <w:div w:id="1509371013">
      <w:bodyDiv w:val="1"/>
      <w:marLeft w:val="0"/>
      <w:marRight w:val="0"/>
      <w:marTop w:val="0"/>
      <w:marBottom w:val="0"/>
      <w:divBdr>
        <w:top w:val="none" w:sz="0" w:space="0" w:color="auto"/>
        <w:left w:val="none" w:sz="0" w:space="0" w:color="auto"/>
        <w:bottom w:val="none" w:sz="0" w:space="0" w:color="auto"/>
        <w:right w:val="none" w:sz="0" w:space="0" w:color="auto"/>
      </w:divBdr>
    </w:div>
    <w:div w:id="1509515747">
      <w:bodyDiv w:val="1"/>
      <w:marLeft w:val="0"/>
      <w:marRight w:val="0"/>
      <w:marTop w:val="0"/>
      <w:marBottom w:val="0"/>
      <w:divBdr>
        <w:top w:val="none" w:sz="0" w:space="0" w:color="auto"/>
        <w:left w:val="none" w:sz="0" w:space="0" w:color="auto"/>
        <w:bottom w:val="none" w:sz="0" w:space="0" w:color="auto"/>
        <w:right w:val="none" w:sz="0" w:space="0" w:color="auto"/>
      </w:divBdr>
    </w:div>
    <w:div w:id="1509518597">
      <w:bodyDiv w:val="1"/>
      <w:marLeft w:val="0"/>
      <w:marRight w:val="0"/>
      <w:marTop w:val="0"/>
      <w:marBottom w:val="0"/>
      <w:divBdr>
        <w:top w:val="none" w:sz="0" w:space="0" w:color="auto"/>
        <w:left w:val="none" w:sz="0" w:space="0" w:color="auto"/>
        <w:bottom w:val="none" w:sz="0" w:space="0" w:color="auto"/>
        <w:right w:val="none" w:sz="0" w:space="0" w:color="auto"/>
      </w:divBdr>
    </w:div>
    <w:div w:id="1509520839">
      <w:bodyDiv w:val="1"/>
      <w:marLeft w:val="0"/>
      <w:marRight w:val="0"/>
      <w:marTop w:val="0"/>
      <w:marBottom w:val="0"/>
      <w:divBdr>
        <w:top w:val="none" w:sz="0" w:space="0" w:color="auto"/>
        <w:left w:val="none" w:sz="0" w:space="0" w:color="auto"/>
        <w:bottom w:val="none" w:sz="0" w:space="0" w:color="auto"/>
        <w:right w:val="none" w:sz="0" w:space="0" w:color="auto"/>
      </w:divBdr>
    </w:div>
    <w:div w:id="1509557816">
      <w:bodyDiv w:val="1"/>
      <w:marLeft w:val="0"/>
      <w:marRight w:val="0"/>
      <w:marTop w:val="0"/>
      <w:marBottom w:val="0"/>
      <w:divBdr>
        <w:top w:val="none" w:sz="0" w:space="0" w:color="auto"/>
        <w:left w:val="none" w:sz="0" w:space="0" w:color="auto"/>
        <w:bottom w:val="none" w:sz="0" w:space="0" w:color="auto"/>
        <w:right w:val="none" w:sz="0" w:space="0" w:color="auto"/>
      </w:divBdr>
    </w:div>
    <w:div w:id="1509637612">
      <w:bodyDiv w:val="1"/>
      <w:marLeft w:val="0"/>
      <w:marRight w:val="0"/>
      <w:marTop w:val="0"/>
      <w:marBottom w:val="0"/>
      <w:divBdr>
        <w:top w:val="none" w:sz="0" w:space="0" w:color="auto"/>
        <w:left w:val="none" w:sz="0" w:space="0" w:color="auto"/>
        <w:bottom w:val="none" w:sz="0" w:space="0" w:color="auto"/>
        <w:right w:val="none" w:sz="0" w:space="0" w:color="auto"/>
      </w:divBdr>
    </w:div>
    <w:div w:id="1509640363">
      <w:bodyDiv w:val="1"/>
      <w:marLeft w:val="0"/>
      <w:marRight w:val="0"/>
      <w:marTop w:val="0"/>
      <w:marBottom w:val="0"/>
      <w:divBdr>
        <w:top w:val="none" w:sz="0" w:space="0" w:color="auto"/>
        <w:left w:val="none" w:sz="0" w:space="0" w:color="auto"/>
        <w:bottom w:val="none" w:sz="0" w:space="0" w:color="auto"/>
        <w:right w:val="none" w:sz="0" w:space="0" w:color="auto"/>
      </w:divBdr>
    </w:div>
    <w:div w:id="1509830067">
      <w:bodyDiv w:val="1"/>
      <w:marLeft w:val="0"/>
      <w:marRight w:val="0"/>
      <w:marTop w:val="0"/>
      <w:marBottom w:val="0"/>
      <w:divBdr>
        <w:top w:val="none" w:sz="0" w:space="0" w:color="auto"/>
        <w:left w:val="none" w:sz="0" w:space="0" w:color="auto"/>
        <w:bottom w:val="none" w:sz="0" w:space="0" w:color="auto"/>
        <w:right w:val="none" w:sz="0" w:space="0" w:color="auto"/>
      </w:divBdr>
    </w:div>
    <w:div w:id="1510022606">
      <w:bodyDiv w:val="1"/>
      <w:marLeft w:val="0"/>
      <w:marRight w:val="0"/>
      <w:marTop w:val="0"/>
      <w:marBottom w:val="0"/>
      <w:divBdr>
        <w:top w:val="none" w:sz="0" w:space="0" w:color="auto"/>
        <w:left w:val="none" w:sz="0" w:space="0" w:color="auto"/>
        <w:bottom w:val="none" w:sz="0" w:space="0" w:color="auto"/>
        <w:right w:val="none" w:sz="0" w:space="0" w:color="auto"/>
      </w:divBdr>
    </w:div>
    <w:div w:id="1510094626">
      <w:bodyDiv w:val="1"/>
      <w:marLeft w:val="0"/>
      <w:marRight w:val="0"/>
      <w:marTop w:val="0"/>
      <w:marBottom w:val="0"/>
      <w:divBdr>
        <w:top w:val="none" w:sz="0" w:space="0" w:color="auto"/>
        <w:left w:val="none" w:sz="0" w:space="0" w:color="auto"/>
        <w:bottom w:val="none" w:sz="0" w:space="0" w:color="auto"/>
        <w:right w:val="none" w:sz="0" w:space="0" w:color="auto"/>
      </w:divBdr>
    </w:div>
    <w:div w:id="1510176290">
      <w:bodyDiv w:val="1"/>
      <w:marLeft w:val="0"/>
      <w:marRight w:val="0"/>
      <w:marTop w:val="0"/>
      <w:marBottom w:val="0"/>
      <w:divBdr>
        <w:top w:val="none" w:sz="0" w:space="0" w:color="auto"/>
        <w:left w:val="none" w:sz="0" w:space="0" w:color="auto"/>
        <w:bottom w:val="none" w:sz="0" w:space="0" w:color="auto"/>
        <w:right w:val="none" w:sz="0" w:space="0" w:color="auto"/>
      </w:divBdr>
    </w:div>
    <w:div w:id="1510178248">
      <w:bodyDiv w:val="1"/>
      <w:marLeft w:val="0"/>
      <w:marRight w:val="0"/>
      <w:marTop w:val="0"/>
      <w:marBottom w:val="0"/>
      <w:divBdr>
        <w:top w:val="none" w:sz="0" w:space="0" w:color="auto"/>
        <w:left w:val="none" w:sz="0" w:space="0" w:color="auto"/>
        <w:bottom w:val="none" w:sz="0" w:space="0" w:color="auto"/>
        <w:right w:val="none" w:sz="0" w:space="0" w:color="auto"/>
      </w:divBdr>
    </w:div>
    <w:div w:id="1510214345">
      <w:bodyDiv w:val="1"/>
      <w:marLeft w:val="0"/>
      <w:marRight w:val="0"/>
      <w:marTop w:val="0"/>
      <w:marBottom w:val="0"/>
      <w:divBdr>
        <w:top w:val="none" w:sz="0" w:space="0" w:color="auto"/>
        <w:left w:val="none" w:sz="0" w:space="0" w:color="auto"/>
        <w:bottom w:val="none" w:sz="0" w:space="0" w:color="auto"/>
        <w:right w:val="none" w:sz="0" w:space="0" w:color="auto"/>
      </w:divBdr>
    </w:div>
    <w:div w:id="1510215894">
      <w:bodyDiv w:val="1"/>
      <w:marLeft w:val="0"/>
      <w:marRight w:val="0"/>
      <w:marTop w:val="0"/>
      <w:marBottom w:val="0"/>
      <w:divBdr>
        <w:top w:val="none" w:sz="0" w:space="0" w:color="auto"/>
        <w:left w:val="none" w:sz="0" w:space="0" w:color="auto"/>
        <w:bottom w:val="none" w:sz="0" w:space="0" w:color="auto"/>
        <w:right w:val="none" w:sz="0" w:space="0" w:color="auto"/>
      </w:divBdr>
    </w:div>
    <w:div w:id="1510221751">
      <w:bodyDiv w:val="1"/>
      <w:marLeft w:val="0"/>
      <w:marRight w:val="0"/>
      <w:marTop w:val="0"/>
      <w:marBottom w:val="0"/>
      <w:divBdr>
        <w:top w:val="none" w:sz="0" w:space="0" w:color="auto"/>
        <w:left w:val="none" w:sz="0" w:space="0" w:color="auto"/>
        <w:bottom w:val="none" w:sz="0" w:space="0" w:color="auto"/>
        <w:right w:val="none" w:sz="0" w:space="0" w:color="auto"/>
      </w:divBdr>
    </w:div>
    <w:div w:id="1510366304">
      <w:bodyDiv w:val="1"/>
      <w:marLeft w:val="0"/>
      <w:marRight w:val="0"/>
      <w:marTop w:val="0"/>
      <w:marBottom w:val="0"/>
      <w:divBdr>
        <w:top w:val="none" w:sz="0" w:space="0" w:color="auto"/>
        <w:left w:val="none" w:sz="0" w:space="0" w:color="auto"/>
        <w:bottom w:val="none" w:sz="0" w:space="0" w:color="auto"/>
        <w:right w:val="none" w:sz="0" w:space="0" w:color="auto"/>
      </w:divBdr>
    </w:div>
    <w:div w:id="1510414954">
      <w:bodyDiv w:val="1"/>
      <w:marLeft w:val="0"/>
      <w:marRight w:val="0"/>
      <w:marTop w:val="0"/>
      <w:marBottom w:val="0"/>
      <w:divBdr>
        <w:top w:val="none" w:sz="0" w:space="0" w:color="auto"/>
        <w:left w:val="none" w:sz="0" w:space="0" w:color="auto"/>
        <w:bottom w:val="none" w:sz="0" w:space="0" w:color="auto"/>
        <w:right w:val="none" w:sz="0" w:space="0" w:color="auto"/>
      </w:divBdr>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
    <w:div w:id="1510870276">
      <w:bodyDiv w:val="1"/>
      <w:marLeft w:val="0"/>
      <w:marRight w:val="0"/>
      <w:marTop w:val="0"/>
      <w:marBottom w:val="0"/>
      <w:divBdr>
        <w:top w:val="none" w:sz="0" w:space="0" w:color="auto"/>
        <w:left w:val="none" w:sz="0" w:space="0" w:color="auto"/>
        <w:bottom w:val="none" w:sz="0" w:space="0" w:color="auto"/>
        <w:right w:val="none" w:sz="0" w:space="0" w:color="auto"/>
      </w:divBdr>
    </w:div>
    <w:div w:id="1510873370">
      <w:bodyDiv w:val="1"/>
      <w:marLeft w:val="0"/>
      <w:marRight w:val="0"/>
      <w:marTop w:val="0"/>
      <w:marBottom w:val="0"/>
      <w:divBdr>
        <w:top w:val="none" w:sz="0" w:space="0" w:color="auto"/>
        <w:left w:val="none" w:sz="0" w:space="0" w:color="auto"/>
        <w:bottom w:val="none" w:sz="0" w:space="0" w:color="auto"/>
        <w:right w:val="none" w:sz="0" w:space="0" w:color="auto"/>
      </w:divBdr>
    </w:div>
    <w:div w:id="1510944703">
      <w:bodyDiv w:val="1"/>
      <w:marLeft w:val="0"/>
      <w:marRight w:val="0"/>
      <w:marTop w:val="0"/>
      <w:marBottom w:val="0"/>
      <w:divBdr>
        <w:top w:val="none" w:sz="0" w:space="0" w:color="auto"/>
        <w:left w:val="none" w:sz="0" w:space="0" w:color="auto"/>
        <w:bottom w:val="none" w:sz="0" w:space="0" w:color="auto"/>
        <w:right w:val="none" w:sz="0" w:space="0" w:color="auto"/>
      </w:divBdr>
    </w:div>
    <w:div w:id="1511021578">
      <w:bodyDiv w:val="1"/>
      <w:marLeft w:val="0"/>
      <w:marRight w:val="0"/>
      <w:marTop w:val="0"/>
      <w:marBottom w:val="0"/>
      <w:divBdr>
        <w:top w:val="none" w:sz="0" w:space="0" w:color="auto"/>
        <w:left w:val="none" w:sz="0" w:space="0" w:color="auto"/>
        <w:bottom w:val="none" w:sz="0" w:space="0" w:color="auto"/>
        <w:right w:val="none" w:sz="0" w:space="0" w:color="auto"/>
      </w:divBdr>
    </w:div>
    <w:div w:id="1511094193">
      <w:bodyDiv w:val="1"/>
      <w:marLeft w:val="0"/>
      <w:marRight w:val="0"/>
      <w:marTop w:val="0"/>
      <w:marBottom w:val="0"/>
      <w:divBdr>
        <w:top w:val="none" w:sz="0" w:space="0" w:color="auto"/>
        <w:left w:val="none" w:sz="0" w:space="0" w:color="auto"/>
        <w:bottom w:val="none" w:sz="0" w:space="0" w:color="auto"/>
        <w:right w:val="none" w:sz="0" w:space="0" w:color="auto"/>
      </w:divBdr>
    </w:div>
    <w:div w:id="1511213796">
      <w:bodyDiv w:val="1"/>
      <w:marLeft w:val="0"/>
      <w:marRight w:val="0"/>
      <w:marTop w:val="0"/>
      <w:marBottom w:val="0"/>
      <w:divBdr>
        <w:top w:val="none" w:sz="0" w:space="0" w:color="auto"/>
        <w:left w:val="none" w:sz="0" w:space="0" w:color="auto"/>
        <w:bottom w:val="none" w:sz="0" w:space="0" w:color="auto"/>
        <w:right w:val="none" w:sz="0" w:space="0" w:color="auto"/>
      </w:divBdr>
    </w:div>
    <w:div w:id="1511330383">
      <w:bodyDiv w:val="1"/>
      <w:marLeft w:val="0"/>
      <w:marRight w:val="0"/>
      <w:marTop w:val="0"/>
      <w:marBottom w:val="0"/>
      <w:divBdr>
        <w:top w:val="none" w:sz="0" w:space="0" w:color="auto"/>
        <w:left w:val="none" w:sz="0" w:space="0" w:color="auto"/>
        <w:bottom w:val="none" w:sz="0" w:space="0" w:color="auto"/>
        <w:right w:val="none" w:sz="0" w:space="0" w:color="auto"/>
      </w:divBdr>
    </w:div>
    <w:div w:id="1511525076">
      <w:bodyDiv w:val="1"/>
      <w:marLeft w:val="0"/>
      <w:marRight w:val="0"/>
      <w:marTop w:val="0"/>
      <w:marBottom w:val="0"/>
      <w:divBdr>
        <w:top w:val="none" w:sz="0" w:space="0" w:color="auto"/>
        <w:left w:val="none" w:sz="0" w:space="0" w:color="auto"/>
        <w:bottom w:val="none" w:sz="0" w:space="0" w:color="auto"/>
        <w:right w:val="none" w:sz="0" w:space="0" w:color="auto"/>
      </w:divBdr>
    </w:div>
    <w:div w:id="1511600817">
      <w:bodyDiv w:val="1"/>
      <w:marLeft w:val="0"/>
      <w:marRight w:val="0"/>
      <w:marTop w:val="0"/>
      <w:marBottom w:val="0"/>
      <w:divBdr>
        <w:top w:val="none" w:sz="0" w:space="0" w:color="auto"/>
        <w:left w:val="none" w:sz="0" w:space="0" w:color="auto"/>
        <w:bottom w:val="none" w:sz="0" w:space="0" w:color="auto"/>
        <w:right w:val="none" w:sz="0" w:space="0" w:color="auto"/>
      </w:divBdr>
    </w:div>
    <w:div w:id="1511605167">
      <w:bodyDiv w:val="1"/>
      <w:marLeft w:val="0"/>
      <w:marRight w:val="0"/>
      <w:marTop w:val="0"/>
      <w:marBottom w:val="0"/>
      <w:divBdr>
        <w:top w:val="none" w:sz="0" w:space="0" w:color="auto"/>
        <w:left w:val="none" w:sz="0" w:space="0" w:color="auto"/>
        <w:bottom w:val="none" w:sz="0" w:space="0" w:color="auto"/>
        <w:right w:val="none" w:sz="0" w:space="0" w:color="auto"/>
      </w:divBdr>
    </w:div>
    <w:div w:id="1511673999">
      <w:bodyDiv w:val="1"/>
      <w:marLeft w:val="0"/>
      <w:marRight w:val="0"/>
      <w:marTop w:val="0"/>
      <w:marBottom w:val="0"/>
      <w:divBdr>
        <w:top w:val="none" w:sz="0" w:space="0" w:color="auto"/>
        <w:left w:val="none" w:sz="0" w:space="0" w:color="auto"/>
        <w:bottom w:val="none" w:sz="0" w:space="0" w:color="auto"/>
        <w:right w:val="none" w:sz="0" w:space="0" w:color="auto"/>
      </w:divBdr>
    </w:div>
    <w:div w:id="1511679131">
      <w:bodyDiv w:val="1"/>
      <w:marLeft w:val="0"/>
      <w:marRight w:val="0"/>
      <w:marTop w:val="0"/>
      <w:marBottom w:val="0"/>
      <w:divBdr>
        <w:top w:val="none" w:sz="0" w:space="0" w:color="auto"/>
        <w:left w:val="none" w:sz="0" w:space="0" w:color="auto"/>
        <w:bottom w:val="none" w:sz="0" w:space="0" w:color="auto"/>
        <w:right w:val="none" w:sz="0" w:space="0" w:color="auto"/>
      </w:divBdr>
    </w:div>
    <w:div w:id="1511750338">
      <w:bodyDiv w:val="1"/>
      <w:marLeft w:val="0"/>
      <w:marRight w:val="0"/>
      <w:marTop w:val="0"/>
      <w:marBottom w:val="0"/>
      <w:divBdr>
        <w:top w:val="none" w:sz="0" w:space="0" w:color="auto"/>
        <w:left w:val="none" w:sz="0" w:space="0" w:color="auto"/>
        <w:bottom w:val="none" w:sz="0" w:space="0" w:color="auto"/>
        <w:right w:val="none" w:sz="0" w:space="0" w:color="auto"/>
      </w:divBdr>
    </w:div>
    <w:div w:id="1512253761">
      <w:bodyDiv w:val="1"/>
      <w:marLeft w:val="0"/>
      <w:marRight w:val="0"/>
      <w:marTop w:val="0"/>
      <w:marBottom w:val="0"/>
      <w:divBdr>
        <w:top w:val="none" w:sz="0" w:space="0" w:color="auto"/>
        <w:left w:val="none" w:sz="0" w:space="0" w:color="auto"/>
        <w:bottom w:val="none" w:sz="0" w:space="0" w:color="auto"/>
        <w:right w:val="none" w:sz="0" w:space="0" w:color="auto"/>
      </w:divBdr>
    </w:div>
    <w:div w:id="1512257778">
      <w:bodyDiv w:val="1"/>
      <w:marLeft w:val="0"/>
      <w:marRight w:val="0"/>
      <w:marTop w:val="0"/>
      <w:marBottom w:val="0"/>
      <w:divBdr>
        <w:top w:val="none" w:sz="0" w:space="0" w:color="auto"/>
        <w:left w:val="none" w:sz="0" w:space="0" w:color="auto"/>
        <w:bottom w:val="none" w:sz="0" w:space="0" w:color="auto"/>
        <w:right w:val="none" w:sz="0" w:space="0" w:color="auto"/>
      </w:divBdr>
    </w:div>
    <w:div w:id="1512329149">
      <w:bodyDiv w:val="1"/>
      <w:marLeft w:val="0"/>
      <w:marRight w:val="0"/>
      <w:marTop w:val="0"/>
      <w:marBottom w:val="0"/>
      <w:divBdr>
        <w:top w:val="none" w:sz="0" w:space="0" w:color="auto"/>
        <w:left w:val="none" w:sz="0" w:space="0" w:color="auto"/>
        <w:bottom w:val="none" w:sz="0" w:space="0" w:color="auto"/>
        <w:right w:val="none" w:sz="0" w:space="0" w:color="auto"/>
      </w:divBdr>
    </w:div>
    <w:div w:id="1512336755">
      <w:bodyDiv w:val="1"/>
      <w:marLeft w:val="0"/>
      <w:marRight w:val="0"/>
      <w:marTop w:val="0"/>
      <w:marBottom w:val="0"/>
      <w:divBdr>
        <w:top w:val="none" w:sz="0" w:space="0" w:color="auto"/>
        <w:left w:val="none" w:sz="0" w:space="0" w:color="auto"/>
        <w:bottom w:val="none" w:sz="0" w:space="0" w:color="auto"/>
        <w:right w:val="none" w:sz="0" w:space="0" w:color="auto"/>
      </w:divBdr>
    </w:div>
    <w:div w:id="1512336889">
      <w:bodyDiv w:val="1"/>
      <w:marLeft w:val="0"/>
      <w:marRight w:val="0"/>
      <w:marTop w:val="0"/>
      <w:marBottom w:val="0"/>
      <w:divBdr>
        <w:top w:val="none" w:sz="0" w:space="0" w:color="auto"/>
        <w:left w:val="none" w:sz="0" w:space="0" w:color="auto"/>
        <w:bottom w:val="none" w:sz="0" w:space="0" w:color="auto"/>
        <w:right w:val="none" w:sz="0" w:space="0" w:color="auto"/>
      </w:divBdr>
    </w:div>
    <w:div w:id="1512404428">
      <w:bodyDiv w:val="1"/>
      <w:marLeft w:val="0"/>
      <w:marRight w:val="0"/>
      <w:marTop w:val="0"/>
      <w:marBottom w:val="0"/>
      <w:divBdr>
        <w:top w:val="none" w:sz="0" w:space="0" w:color="auto"/>
        <w:left w:val="none" w:sz="0" w:space="0" w:color="auto"/>
        <w:bottom w:val="none" w:sz="0" w:space="0" w:color="auto"/>
        <w:right w:val="none" w:sz="0" w:space="0" w:color="auto"/>
      </w:divBdr>
    </w:div>
    <w:div w:id="1512406235">
      <w:bodyDiv w:val="1"/>
      <w:marLeft w:val="0"/>
      <w:marRight w:val="0"/>
      <w:marTop w:val="0"/>
      <w:marBottom w:val="0"/>
      <w:divBdr>
        <w:top w:val="none" w:sz="0" w:space="0" w:color="auto"/>
        <w:left w:val="none" w:sz="0" w:space="0" w:color="auto"/>
        <w:bottom w:val="none" w:sz="0" w:space="0" w:color="auto"/>
        <w:right w:val="none" w:sz="0" w:space="0" w:color="auto"/>
      </w:divBdr>
    </w:div>
    <w:div w:id="1512454242">
      <w:bodyDiv w:val="1"/>
      <w:marLeft w:val="0"/>
      <w:marRight w:val="0"/>
      <w:marTop w:val="0"/>
      <w:marBottom w:val="0"/>
      <w:divBdr>
        <w:top w:val="none" w:sz="0" w:space="0" w:color="auto"/>
        <w:left w:val="none" w:sz="0" w:space="0" w:color="auto"/>
        <w:bottom w:val="none" w:sz="0" w:space="0" w:color="auto"/>
        <w:right w:val="none" w:sz="0" w:space="0" w:color="auto"/>
      </w:divBdr>
    </w:div>
    <w:div w:id="1512645028">
      <w:bodyDiv w:val="1"/>
      <w:marLeft w:val="0"/>
      <w:marRight w:val="0"/>
      <w:marTop w:val="0"/>
      <w:marBottom w:val="0"/>
      <w:divBdr>
        <w:top w:val="none" w:sz="0" w:space="0" w:color="auto"/>
        <w:left w:val="none" w:sz="0" w:space="0" w:color="auto"/>
        <w:bottom w:val="none" w:sz="0" w:space="0" w:color="auto"/>
        <w:right w:val="none" w:sz="0" w:space="0" w:color="auto"/>
      </w:divBdr>
    </w:div>
    <w:div w:id="1512648940">
      <w:bodyDiv w:val="1"/>
      <w:marLeft w:val="0"/>
      <w:marRight w:val="0"/>
      <w:marTop w:val="0"/>
      <w:marBottom w:val="0"/>
      <w:divBdr>
        <w:top w:val="none" w:sz="0" w:space="0" w:color="auto"/>
        <w:left w:val="none" w:sz="0" w:space="0" w:color="auto"/>
        <w:bottom w:val="none" w:sz="0" w:space="0" w:color="auto"/>
        <w:right w:val="none" w:sz="0" w:space="0" w:color="auto"/>
      </w:divBdr>
    </w:div>
    <w:div w:id="1512792783">
      <w:bodyDiv w:val="1"/>
      <w:marLeft w:val="0"/>
      <w:marRight w:val="0"/>
      <w:marTop w:val="0"/>
      <w:marBottom w:val="0"/>
      <w:divBdr>
        <w:top w:val="none" w:sz="0" w:space="0" w:color="auto"/>
        <w:left w:val="none" w:sz="0" w:space="0" w:color="auto"/>
        <w:bottom w:val="none" w:sz="0" w:space="0" w:color="auto"/>
        <w:right w:val="none" w:sz="0" w:space="0" w:color="auto"/>
      </w:divBdr>
    </w:div>
    <w:div w:id="1512797396">
      <w:bodyDiv w:val="1"/>
      <w:marLeft w:val="0"/>
      <w:marRight w:val="0"/>
      <w:marTop w:val="0"/>
      <w:marBottom w:val="0"/>
      <w:divBdr>
        <w:top w:val="none" w:sz="0" w:space="0" w:color="auto"/>
        <w:left w:val="none" w:sz="0" w:space="0" w:color="auto"/>
        <w:bottom w:val="none" w:sz="0" w:space="0" w:color="auto"/>
        <w:right w:val="none" w:sz="0" w:space="0" w:color="auto"/>
      </w:divBdr>
    </w:div>
    <w:div w:id="1512842091">
      <w:bodyDiv w:val="1"/>
      <w:marLeft w:val="0"/>
      <w:marRight w:val="0"/>
      <w:marTop w:val="0"/>
      <w:marBottom w:val="0"/>
      <w:divBdr>
        <w:top w:val="none" w:sz="0" w:space="0" w:color="auto"/>
        <w:left w:val="none" w:sz="0" w:space="0" w:color="auto"/>
        <w:bottom w:val="none" w:sz="0" w:space="0" w:color="auto"/>
        <w:right w:val="none" w:sz="0" w:space="0" w:color="auto"/>
      </w:divBdr>
    </w:div>
    <w:div w:id="1512910293">
      <w:bodyDiv w:val="1"/>
      <w:marLeft w:val="0"/>
      <w:marRight w:val="0"/>
      <w:marTop w:val="0"/>
      <w:marBottom w:val="0"/>
      <w:divBdr>
        <w:top w:val="none" w:sz="0" w:space="0" w:color="auto"/>
        <w:left w:val="none" w:sz="0" w:space="0" w:color="auto"/>
        <w:bottom w:val="none" w:sz="0" w:space="0" w:color="auto"/>
        <w:right w:val="none" w:sz="0" w:space="0" w:color="auto"/>
      </w:divBdr>
    </w:div>
    <w:div w:id="1512913890">
      <w:bodyDiv w:val="1"/>
      <w:marLeft w:val="0"/>
      <w:marRight w:val="0"/>
      <w:marTop w:val="0"/>
      <w:marBottom w:val="0"/>
      <w:divBdr>
        <w:top w:val="none" w:sz="0" w:space="0" w:color="auto"/>
        <w:left w:val="none" w:sz="0" w:space="0" w:color="auto"/>
        <w:bottom w:val="none" w:sz="0" w:space="0" w:color="auto"/>
        <w:right w:val="none" w:sz="0" w:space="0" w:color="auto"/>
      </w:divBdr>
    </w:div>
    <w:div w:id="1513186707">
      <w:bodyDiv w:val="1"/>
      <w:marLeft w:val="0"/>
      <w:marRight w:val="0"/>
      <w:marTop w:val="0"/>
      <w:marBottom w:val="0"/>
      <w:divBdr>
        <w:top w:val="none" w:sz="0" w:space="0" w:color="auto"/>
        <w:left w:val="none" w:sz="0" w:space="0" w:color="auto"/>
        <w:bottom w:val="none" w:sz="0" w:space="0" w:color="auto"/>
        <w:right w:val="none" w:sz="0" w:space="0" w:color="auto"/>
      </w:divBdr>
    </w:div>
    <w:div w:id="1513372308">
      <w:bodyDiv w:val="1"/>
      <w:marLeft w:val="0"/>
      <w:marRight w:val="0"/>
      <w:marTop w:val="0"/>
      <w:marBottom w:val="0"/>
      <w:divBdr>
        <w:top w:val="none" w:sz="0" w:space="0" w:color="auto"/>
        <w:left w:val="none" w:sz="0" w:space="0" w:color="auto"/>
        <w:bottom w:val="none" w:sz="0" w:space="0" w:color="auto"/>
        <w:right w:val="none" w:sz="0" w:space="0" w:color="auto"/>
      </w:divBdr>
    </w:div>
    <w:div w:id="1513373940">
      <w:bodyDiv w:val="1"/>
      <w:marLeft w:val="0"/>
      <w:marRight w:val="0"/>
      <w:marTop w:val="0"/>
      <w:marBottom w:val="0"/>
      <w:divBdr>
        <w:top w:val="none" w:sz="0" w:space="0" w:color="auto"/>
        <w:left w:val="none" w:sz="0" w:space="0" w:color="auto"/>
        <w:bottom w:val="none" w:sz="0" w:space="0" w:color="auto"/>
        <w:right w:val="none" w:sz="0" w:space="0" w:color="auto"/>
      </w:divBdr>
    </w:div>
    <w:div w:id="1513375358">
      <w:bodyDiv w:val="1"/>
      <w:marLeft w:val="0"/>
      <w:marRight w:val="0"/>
      <w:marTop w:val="0"/>
      <w:marBottom w:val="0"/>
      <w:divBdr>
        <w:top w:val="none" w:sz="0" w:space="0" w:color="auto"/>
        <w:left w:val="none" w:sz="0" w:space="0" w:color="auto"/>
        <w:bottom w:val="none" w:sz="0" w:space="0" w:color="auto"/>
        <w:right w:val="none" w:sz="0" w:space="0" w:color="auto"/>
      </w:divBdr>
    </w:div>
    <w:div w:id="1513568362">
      <w:bodyDiv w:val="1"/>
      <w:marLeft w:val="0"/>
      <w:marRight w:val="0"/>
      <w:marTop w:val="0"/>
      <w:marBottom w:val="0"/>
      <w:divBdr>
        <w:top w:val="none" w:sz="0" w:space="0" w:color="auto"/>
        <w:left w:val="none" w:sz="0" w:space="0" w:color="auto"/>
        <w:bottom w:val="none" w:sz="0" w:space="0" w:color="auto"/>
        <w:right w:val="none" w:sz="0" w:space="0" w:color="auto"/>
      </w:divBdr>
    </w:div>
    <w:div w:id="1513640423">
      <w:bodyDiv w:val="1"/>
      <w:marLeft w:val="0"/>
      <w:marRight w:val="0"/>
      <w:marTop w:val="0"/>
      <w:marBottom w:val="0"/>
      <w:divBdr>
        <w:top w:val="none" w:sz="0" w:space="0" w:color="auto"/>
        <w:left w:val="none" w:sz="0" w:space="0" w:color="auto"/>
        <w:bottom w:val="none" w:sz="0" w:space="0" w:color="auto"/>
        <w:right w:val="none" w:sz="0" w:space="0" w:color="auto"/>
      </w:divBdr>
    </w:div>
    <w:div w:id="1514027384">
      <w:bodyDiv w:val="1"/>
      <w:marLeft w:val="0"/>
      <w:marRight w:val="0"/>
      <w:marTop w:val="0"/>
      <w:marBottom w:val="0"/>
      <w:divBdr>
        <w:top w:val="none" w:sz="0" w:space="0" w:color="auto"/>
        <w:left w:val="none" w:sz="0" w:space="0" w:color="auto"/>
        <w:bottom w:val="none" w:sz="0" w:space="0" w:color="auto"/>
        <w:right w:val="none" w:sz="0" w:space="0" w:color="auto"/>
      </w:divBdr>
    </w:div>
    <w:div w:id="1514101543">
      <w:bodyDiv w:val="1"/>
      <w:marLeft w:val="0"/>
      <w:marRight w:val="0"/>
      <w:marTop w:val="0"/>
      <w:marBottom w:val="0"/>
      <w:divBdr>
        <w:top w:val="none" w:sz="0" w:space="0" w:color="auto"/>
        <w:left w:val="none" w:sz="0" w:space="0" w:color="auto"/>
        <w:bottom w:val="none" w:sz="0" w:space="0" w:color="auto"/>
        <w:right w:val="none" w:sz="0" w:space="0" w:color="auto"/>
      </w:divBdr>
    </w:div>
    <w:div w:id="1514221159">
      <w:bodyDiv w:val="1"/>
      <w:marLeft w:val="0"/>
      <w:marRight w:val="0"/>
      <w:marTop w:val="0"/>
      <w:marBottom w:val="0"/>
      <w:divBdr>
        <w:top w:val="none" w:sz="0" w:space="0" w:color="auto"/>
        <w:left w:val="none" w:sz="0" w:space="0" w:color="auto"/>
        <w:bottom w:val="none" w:sz="0" w:space="0" w:color="auto"/>
        <w:right w:val="none" w:sz="0" w:space="0" w:color="auto"/>
      </w:divBdr>
    </w:div>
    <w:div w:id="1514227363">
      <w:bodyDiv w:val="1"/>
      <w:marLeft w:val="0"/>
      <w:marRight w:val="0"/>
      <w:marTop w:val="0"/>
      <w:marBottom w:val="0"/>
      <w:divBdr>
        <w:top w:val="none" w:sz="0" w:space="0" w:color="auto"/>
        <w:left w:val="none" w:sz="0" w:space="0" w:color="auto"/>
        <w:bottom w:val="none" w:sz="0" w:space="0" w:color="auto"/>
        <w:right w:val="none" w:sz="0" w:space="0" w:color="auto"/>
      </w:divBdr>
    </w:div>
    <w:div w:id="1514539325">
      <w:bodyDiv w:val="1"/>
      <w:marLeft w:val="0"/>
      <w:marRight w:val="0"/>
      <w:marTop w:val="0"/>
      <w:marBottom w:val="0"/>
      <w:divBdr>
        <w:top w:val="none" w:sz="0" w:space="0" w:color="auto"/>
        <w:left w:val="none" w:sz="0" w:space="0" w:color="auto"/>
        <w:bottom w:val="none" w:sz="0" w:space="0" w:color="auto"/>
        <w:right w:val="none" w:sz="0" w:space="0" w:color="auto"/>
      </w:divBdr>
    </w:div>
    <w:div w:id="1514565100">
      <w:bodyDiv w:val="1"/>
      <w:marLeft w:val="0"/>
      <w:marRight w:val="0"/>
      <w:marTop w:val="0"/>
      <w:marBottom w:val="0"/>
      <w:divBdr>
        <w:top w:val="none" w:sz="0" w:space="0" w:color="auto"/>
        <w:left w:val="none" w:sz="0" w:space="0" w:color="auto"/>
        <w:bottom w:val="none" w:sz="0" w:space="0" w:color="auto"/>
        <w:right w:val="none" w:sz="0" w:space="0" w:color="auto"/>
      </w:divBdr>
    </w:div>
    <w:div w:id="1514565133">
      <w:bodyDiv w:val="1"/>
      <w:marLeft w:val="0"/>
      <w:marRight w:val="0"/>
      <w:marTop w:val="0"/>
      <w:marBottom w:val="0"/>
      <w:divBdr>
        <w:top w:val="none" w:sz="0" w:space="0" w:color="auto"/>
        <w:left w:val="none" w:sz="0" w:space="0" w:color="auto"/>
        <w:bottom w:val="none" w:sz="0" w:space="0" w:color="auto"/>
        <w:right w:val="none" w:sz="0" w:space="0" w:color="auto"/>
      </w:divBdr>
    </w:div>
    <w:div w:id="1514614950">
      <w:bodyDiv w:val="1"/>
      <w:marLeft w:val="0"/>
      <w:marRight w:val="0"/>
      <w:marTop w:val="0"/>
      <w:marBottom w:val="0"/>
      <w:divBdr>
        <w:top w:val="none" w:sz="0" w:space="0" w:color="auto"/>
        <w:left w:val="none" w:sz="0" w:space="0" w:color="auto"/>
        <w:bottom w:val="none" w:sz="0" w:space="0" w:color="auto"/>
        <w:right w:val="none" w:sz="0" w:space="0" w:color="auto"/>
      </w:divBdr>
    </w:div>
    <w:div w:id="1514683286">
      <w:bodyDiv w:val="1"/>
      <w:marLeft w:val="0"/>
      <w:marRight w:val="0"/>
      <w:marTop w:val="0"/>
      <w:marBottom w:val="0"/>
      <w:divBdr>
        <w:top w:val="none" w:sz="0" w:space="0" w:color="auto"/>
        <w:left w:val="none" w:sz="0" w:space="0" w:color="auto"/>
        <w:bottom w:val="none" w:sz="0" w:space="0" w:color="auto"/>
        <w:right w:val="none" w:sz="0" w:space="0" w:color="auto"/>
      </w:divBdr>
    </w:div>
    <w:div w:id="1514954702">
      <w:bodyDiv w:val="1"/>
      <w:marLeft w:val="0"/>
      <w:marRight w:val="0"/>
      <w:marTop w:val="0"/>
      <w:marBottom w:val="0"/>
      <w:divBdr>
        <w:top w:val="none" w:sz="0" w:space="0" w:color="auto"/>
        <w:left w:val="none" w:sz="0" w:space="0" w:color="auto"/>
        <w:bottom w:val="none" w:sz="0" w:space="0" w:color="auto"/>
        <w:right w:val="none" w:sz="0" w:space="0" w:color="auto"/>
      </w:divBdr>
    </w:div>
    <w:div w:id="1514958294">
      <w:bodyDiv w:val="1"/>
      <w:marLeft w:val="0"/>
      <w:marRight w:val="0"/>
      <w:marTop w:val="0"/>
      <w:marBottom w:val="0"/>
      <w:divBdr>
        <w:top w:val="none" w:sz="0" w:space="0" w:color="auto"/>
        <w:left w:val="none" w:sz="0" w:space="0" w:color="auto"/>
        <w:bottom w:val="none" w:sz="0" w:space="0" w:color="auto"/>
        <w:right w:val="none" w:sz="0" w:space="0" w:color="auto"/>
      </w:divBdr>
    </w:div>
    <w:div w:id="1515068829">
      <w:bodyDiv w:val="1"/>
      <w:marLeft w:val="0"/>
      <w:marRight w:val="0"/>
      <w:marTop w:val="0"/>
      <w:marBottom w:val="0"/>
      <w:divBdr>
        <w:top w:val="none" w:sz="0" w:space="0" w:color="auto"/>
        <w:left w:val="none" w:sz="0" w:space="0" w:color="auto"/>
        <w:bottom w:val="none" w:sz="0" w:space="0" w:color="auto"/>
        <w:right w:val="none" w:sz="0" w:space="0" w:color="auto"/>
      </w:divBdr>
    </w:div>
    <w:div w:id="1515072131">
      <w:bodyDiv w:val="1"/>
      <w:marLeft w:val="0"/>
      <w:marRight w:val="0"/>
      <w:marTop w:val="0"/>
      <w:marBottom w:val="0"/>
      <w:divBdr>
        <w:top w:val="none" w:sz="0" w:space="0" w:color="auto"/>
        <w:left w:val="none" w:sz="0" w:space="0" w:color="auto"/>
        <w:bottom w:val="none" w:sz="0" w:space="0" w:color="auto"/>
        <w:right w:val="none" w:sz="0" w:space="0" w:color="auto"/>
      </w:divBdr>
    </w:div>
    <w:div w:id="1515145776">
      <w:bodyDiv w:val="1"/>
      <w:marLeft w:val="0"/>
      <w:marRight w:val="0"/>
      <w:marTop w:val="0"/>
      <w:marBottom w:val="0"/>
      <w:divBdr>
        <w:top w:val="none" w:sz="0" w:space="0" w:color="auto"/>
        <w:left w:val="none" w:sz="0" w:space="0" w:color="auto"/>
        <w:bottom w:val="none" w:sz="0" w:space="0" w:color="auto"/>
        <w:right w:val="none" w:sz="0" w:space="0" w:color="auto"/>
      </w:divBdr>
    </w:div>
    <w:div w:id="1515412609">
      <w:bodyDiv w:val="1"/>
      <w:marLeft w:val="0"/>
      <w:marRight w:val="0"/>
      <w:marTop w:val="0"/>
      <w:marBottom w:val="0"/>
      <w:divBdr>
        <w:top w:val="none" w:sz="0" w:space="0" w:color="auto"/>
        <w:left w:val="none" w:sz="0" w:space="0" w:color="auto"/>
        <w:bottom w:val="none" w:sz="0" w:space="0" w:color="auto"/>
        <w:right w:val="none" w:sz="0" w:space="0" w:color="auto"/>
      </w:divBdr>
    </w:div>
    <w:div w:id="1515454522">
      <w:bodyDiv w:val="1"/>
      <w:marLeft w:val="0"/>
      <w:marRight w:val="0"/>
      <w:marTop w:val="0"/>
      <w:marBottom w:val="0"/>
      <w:divBdr>
        <w:top w:val="none" w:sz="0" w:space="0" w:color="auto"/>
        <w:left w:val="none" w:sz="0" w:space="0" w:color="auto"/>
        <w:bottom w:val="none" w:sz="0" w:space="0" w:color="auto"/>
        <w:right w:val="none" w:sz="0" w:space="0" w:color="auto"/>
      </w:divBdr>
    </w:div>
    <w:div w:id="1515458441">
      <w:bodyDiv w:val="1"/>
      <w:marLeft w:val="0"/>
      <w:marRight w:val="0"/>
      <w:marTop w:val="0"/>
      <w:marBottom w:val="0"/>
      <w:divBdr>
        <w:top w:val="none" w:sz="0" w:space="0" w:color="auto"/>
        <w:left w:val="none" w:sz="0" w:space="0" w:color="auto"/>
        <w:bottom w:val="none" w:sz="0" w:space="0" w:color="auto"/>
        <w:right w:val="none" w:sz="0" w:space="0" w:color="auto"/>
      </w:divBdr>
    </w:div>
    <w:div w:id="1515460008">
      <w:bodyDiv w:val="1"/>
      <w:marLeft w:val="0"/>
      <w:marRight w:val="0"/>
      <w:marTop w:val="0"/>
      <w:marBottom w:val="0"/>
      <w:divBdr>
        <w:top w:val="none" w:sz="0" w:space="0" w:color="auto"/>
        <w:left w:val="none" w:sz="0" w:space="0" w:color="auto"/>
        <w:bottom w:val="none" w:sz="0" w:space="0" w:color="auto"/>
        <w:right w:val="none" w:sz="0" w:space="0" w:color="auto"/>
      </w:divBdr>
    </w:div>
    <w:div w:id="1515531009">
      <w:bodyDiv w:val="1"/>
      <w:marLeft w:val="0"/>
      <w:marRight w:val="0"/>
      <w:marTop w:val="0"/>
      <w:marBottom w:val="0"/>
      <w:divBdr>
        <w:top w:val="none" w:sz="0" w:space="0" w:color="auto"/>
        <w:left w:val="none" w:sz="0" w:space="0" w:color="auto"/>
        <w:bottom w:val="none" w:sz="0" w:space="0" w:color="auto"/>
        <w:right w:val="none" w:sz="0" w:space="0" w:color="auto"/>
      </w:divBdr>
    </w:div>
    <w:div w:id="1515536108">
      <w:bodyDiv w:val="1"/>
      <w:marLeft w:val="0"/>
      <w:marRight w:val="0"/>
      <w:marTop w:val="0"/>
      <w:marBottom w:val="0"/>
      <w:divBdr>
        <w:top w:val="none" w:sz="0" w:space="0" w:color="auto"/>
        <w:left w:val="none" w:sz="0" w:space="0" w:color="auto"/>
        <w:bottom w:val="none" w:sz="0" w:space="0" w:color="auto"/>
        <w:right w:val="none" w:sz="0" w:space="0" w:color="auto"/>
      </w:divBdr>
    </w:div>
    <w:div w:id="1515538650">
      <w:bodyDiv w:val="1"/>
      <w:marLeft w:val="0"/>
      <w:marRight w:val="0"/>
      <w:marTop w:val="0"/>
      <w:marBottom w:val="0"/>
      <w:divBdr>
        <w:top w:val="none" w:sz="0" w:space="0" w:color="auto"/>
        <w:left w:val="none" w:sz="0" w:space="0" w:color="auto"/>
        <w:bottom w:val="none" w:sz="0" w:space="0" w:color="auto"/>
        <w:right w:val="none" w:sz="0" w:space="0" w:color="auto"/>
      </w:divBdr>
    </w:div>
    <w:div w:id="1515681247">
      <w:bodyDiv w:val="1"/>
      <w:marLeft w:val="0"/>
      <w:marRight w:val="0"/>
      <w:marTop w:val="0"/>
      <w:marBottom w:val="0"/>
      <w:divBdr>
        <w:top w:val="none" w:sz="0" w:space="0" w:color="auto"/>
        <w:left w:val="none" w:sz="0" w:space="0" w:color="auto"/>
        <w:bottom w:val="none" w:sz="0" w:space="0" w:color="auto"/>
        <w:right w:val="none" w:sz="0" w:space="0" w:color="auto"/>
      </w:divBdr>
    </w:div>
    <w:div w:id="1515726291">
      <w:bodyDiv w:val="1"/>
      <w:marLeft w:val="0"/>
      <w:marRight w:val="0"/>
      <w:marTop w:val="0"/>
      <w:marBottom w:val="0"/>
      <w:divBdr>
        <w:top w:val="none" w:sz="0" w:space="0" w:color="auto"/>
        <w:left w:val="none" w:sz="0" w:space="0" w:color="auto"/>
        <w:bottom w:val="none" w:sz="0" w:space="0" w:color="auto"/>
        <w:right w:val="none" w:sz="0" w:space="0" w:color="auto"/>
      </w:divBdr>
    </w:div>
    <w:div w:id="1515727143">
      <w:bodyDiv w:val="1"/>
      <w:marLeft w:val="0"/>
      <w:marRight w:val="0"/>
      <w:marTop w:val="0"/>
      <w:marBottom w:val="0"/>
      <w:divBdr>
        <w:top w:val="none" w:sz="0" w:space="0" w:color="auto"/>
        <w:left w:val="none" w:sz="0" w:space="0" w:color="auto"/>
        <w:bottom w:val="none" w:sz="0" w:space="0" w:color="auto"/>
        <w:right w:val="none" w:sz="0" w:space="0" w:color="auto"/>
      </w:divBdr>
    </w:div>
    <w:div w:id="1515874566">
      <w:bodyDiv w:val="1"/>
      <w:marLeft w:val="0"/>
      <w:marRight w:val="0"/>
      <w:marTop w:val="0"/>
      <w:marBottom w:val="0"/>
      <w:divBdr>
        <w:top w:val="none" w:sz="0" w:space="0" w:color="auto"/>
        <w:left w:val="none" w:sz="0" w:space="0" w:color="auto"/>
        <w:bottom w:val="none" w:sz="0" w:space="0" w:color="auto"/>
        <w:right w:val="none" w:sz="0" w:space="0" w:color="auto"/>
      </w:divBdr>
    </w:div>
    <w:div w:id="1515919852">
      <w:bodyDiv w:val="1"/>
      <w:marLeft w:val="0"/>
      <w:marRight w:val="0"/>
      <w:marTop w:val="0"/>
      <w:marBottom w:val="0"/>
      <w:divBdr>
        <w:top w:val="none" w:sz="0" w:space="0" w:color="auto"/>
        <w:left w:val="none" w:sz="0" w:space="0" w:color="auto"/>
        <w:bottom w:val="none" w:sz="0" w:space="0" w:color="auto"/>
        <w:right w:val="none" w:sz="0" w:space="0" w:color="auto"/>
      </w:divBdr>
    </w:div>
    <w:div w:id="1515994047">
      <w:bodyDiv w:val="1"/>
      <w:marLeft w:val="0"/>
      <w:marRight w:val="0"/>
      <w:marTop w:val="0"/>
      <w:marBottom w:val="0"/>
      <w:divBdr>
        <w:top w:val="none" w:sz="0" w:space="0" w:color="auto"/>
        <w:left w:val="none" w:sz="0" w:space="0" w:color="auto"/>
        <w:bottom w:val="none" w:sz="0" w:space="0" w:color="auto"/>
        <w:right w:val="none" w:sz="0" w:space="0" w:color="auto"/>
      </w:divBdr>
    </w:div>
    <w:div w:id="1516110069">
      <w:bodyDiv w:val="1"/>
      <w:marLeft w:val="0"/>
      <w:marRight w:val="0"/>
      <w:marTop w:val="0"/>
      <w:marBottom w:val="0"/>
      <w:divBdr>
        <w:top w:val="none" w:sz="0" w:space="0" w:color="auto"/>
        <w:left w:val="none" w:sz="0" w:space="0" w:color="auto"/>
        <w:bottom w:val="none" w:sz="0" w:space="0" w:color="auto"/>
        <w:right w:val="none" w:sz="0" w:space="0" w:color="auto"/>
      </w:divBdr>
    </w:div>
    <w:div w:id="1516268911">
      <w:bodyDiv w:val="1"/>
      <w:marLeft w:val="0"/>
      <w:marRight w:val="0"/>
      <w:marTop w:val="0"/>
      <w:marBottom w:val="0"/>
      <w:divBdr>
        <w:top w:val="none" w:sz="0" w:space="0" w:color="auto"/>
        <w:left w:val="none" w:sz="0" w:space="0" w:color="auto"/>
        <w:bottom w:val="none" w:sz="0" w:space="0" w:color="auto"/>
        <w:right w:val="none" w:sz="0" w:space="0" w:color="auto"/>
      </w:divBdr>
    </w:div>
    <w:div w:id="1516311239">
      <w:bodyDiv w:val="1"/>
      <w:marLeft w:val="0"/>
      <w:marRight w:val="0"/>
      <w:marTop w:val="0"/>
      <w:marBottom w:val="0"/>
      <w:divBdr>
        <w:top w:val="none" w:sz="0" w:space="0" w:color="auto"/>
        <w:left w:val="none" w:sz="0" w:space="0" w:color="auto"/>
        <w:bottom w:val="none" w:sz="0" w:space="0" w:color="auto"/>
        <w:right w:val="none" w:sz="0" w:space="0" w:color="auto"/>
      </w:divBdr>
    </w:div>
    <w:div w:id="1516384883">
      <w:bodyDiv w:val="1"/>
      <w:marLeft w:val="0"/>
      <w:marRight w:val="0"/>
      <w:marTop w:val="0"/>
      <w:marBottom w:val="0"/>
      <w:divBdr>
        <w:top w:val="none" w:sz="0" w:space="0" w:color="auto"/>
        <w:left w:val="none" w:sz="0" w:space="0" w:color="auto"/>
        <w:bottom w:val="none" w:sz="0" w:space="0" w:color="auto"/>
        <w:right w:val="none" w:sz="0" w:space="0" w:color="auto"/>
      </w:divBdr>
    </w:div>
    <w:div w:id="1516504277">
      <w:bodyDiv w:val="1"/>
      <w:marLeft w:val="0"/>
      <w:marRight w:val="0"/>
      <w:marTop w:val="0"/>
      <w:marBottom w:val="0"/>
      <w:divBdr>
        <w:top w:val="none" w:sz="0" w:space="0" w:color="auto"/>
        <w:left w:val="none" w:sz="0" w:space="0" w:color="auto"/>
        <w:bottom w:val="none" w:sz="0" w:space="0" w:color="auto"/>
        <w:right w:val="none" w:sz="0" w:space="0" w:color="auto"/>
      </w:divBdr>
    </w:div>
    <w:div w:id="1516725607">
      <w:bodyDiv w:val="1"/>
      <w:marLeft w:val="0"/>
      <w:marRight w:val="0"/>
      <w:marTop w:val="0"/>
      <w:marBottom w:val="0"/>
      <w:divBdr>
        <w:top w:val="none" w:sz="0" w:space="0" w:color="auto"/>
        <w:left w:val="none" w:sz="0" w:space="0" w:color="auto"/>
        <w:bottom w:val="none" w:sz="0" w:space="0" w:color="auto"/>
        <w:right w:val="none" w:sz="0" w:space="0" w:color="auto"/>
      </w:divBdr>
    </w:div>
    <w:div w:id="1516767940">
      <w:bodyDiv w:val="1"/>
      <w:marLeft w:val="0"/>
      <w:marRight w:val="0"/>
      <w:marTop w:val="0"/>
      <w:marBottom w:val="0"/>
      <w:divBdr>
        <w:top w:val="none" w:sz="0" w:space="0" w:color="auto"/>
        <w:left w:val="none" w:sz="0" w:space="0" w:color="auto"/>
        <w:bottom w:val="none" w:sz="0" w:space="0" w:color="auto"/>
        <w:right w:val="none" w:sz="0" w:space="0" w:color="auto"/>
      </w:divBdr>
    </w:div>
    <w:div w:id="1516797919">
      <w:bodyDiv w:val="1"/>
      <w:marLeft w:val="0"/>
      <w:marRight w:val="0"/>
      <w:marTop w:val="0"/>
      <w:marBottom w:val="0"/>
      <w:divBdr>
        <w:top w:val="none" w:sz="0" w:space="0" w:color="auto"/>
        <w:left w:val="none" w:sz="0" w:space="0" w:color="auto"/>
        <w:bottom w:val="none" w:sz="0" w:space="0" w:color="auto"/>
        <w:right w:val="none" w:sz="0" w:space="0" w:color="auto"/>
      </w:divBdr>
    </w:div>
    <w:div w:id="1516847145">
      <w:bodyDiv w:val="1"/>
      <w:marLeft w:val="0"/>
      <w:marRight w:val="0"/>
      <w:marTop w:val="0"/>
      <w:marBottom w:val="0"/>
      <w:divBdr>
        <w:top w:val="none" w:sz="0" w:space="0" w:color="auto"/>
        <w:left w:val="none" w:sz="0" w:space="0" w:color="auto"/>
        <w:bottom w:val="none" w:sz="0" w:space="0" w:color="auto"/>
        <w:right w:val="none" w:sz="0" w:space="0" w:color="auto"/>
      </w:divBdr>
    </w:div>
    <w:div w:id="1517118471">
      <w:bodyDiv w:val="1"/>
      <w:marLeft w:val="0"/>
      <w:marRight w:val="0"/>
      <w:marTop w:val="0"/>
      <w:marBottom w:val="0"/>
      <w:divBdr>
        <w:top w:val="none" w:sz="0" w:space="0" w:color="auto"/>
        <w:left w:val="none" w:sz="0" w:space="0" w:color="auto"/>
        <w:bottom w:val="none" w:sz="0" w:space="0" w:color="auto"/>
        <w:right w:val="none" w:sz="0" w:space="0" w:color="auto"/>
      </w:divBdr>
    </w:div>
    <w:div w:id="1517230927">
      <w:bodyDiv w:val="1"/>
      <w:marLeft w:val="0"/>
      <w:marRight w:val="0"/>
      <w:marTop w:val="0"/>
      <w:marBottom w:val="0"/>
      <w:divBdr>
        <w:top w:val="none" w:sz="0" w:space="0" w:color="auto"/>
        <w:left w:val="none" w:sz="0" w:space="0" w:color="auto"/>
        <w:bottom w:val="none" w:sz="0" w:space="0" w:color="auto"/>
        <w:right w:val="none" w:sz="0" w:space="0" w:color="auto"/>
      </w:divBdr>
    </w:div>
    <w:div w:id="1517308949">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421850">
      <w:bodyDiv w:val="1"/>
      <w:marLeft w:val="0"/>
      <w:marRight w:val="0"/>
      <w:marTop w:val="0"/>
      <w:marBottom w:val="0"/>
      <w:divBdr>
        <w:top w:val="none" w:sz="0" w:space="0" w:color="auto"/>
        <w:left w:val="none" w:sz="0" w:space="0" w:color="auto"/>
        <w:bottom w:val="none" w:sz="0" w:space="0" w:color="auto"/>
        <w:right w:val="none" w:sz="0" w:space="0" w:color="auto"/>
      </w:divBdr>
    </w:div>
    <w:div w:id="1517424388">
      <w:bodyDiv w:val="1"/>
      <w:marLeft w:val="0"/>
      <w:marRight w:val="0"/>
      <w:marTop w:val="0"/>
      <w:marBottom w:val="0"/>
      <w:divBdr>
        <w:top w:val="none" w:sz="0" w:space="0" w:color="auto"/>
        <w:left w:val="none" w:sz="0" w:space="0" w:color="auto"/>
        <w:bottom w:val="none" w:sz="0" w:space="0" w:color="auto"/>
        <w:right w:val="none" w:sz="0" w:space="0" w:color="auto"/>
      </w:divBdr>
    </w:div>
    <w:div w:id="1517575437">
      <w:bodyDiv w:val="1"/>
      <w:marLeft w:val="0"/>
      <w:marRight w:val="0"/>
      <w:marTop w:val="0"/>
      <w:marBottom w:val="0"/>
      <w:divBdr>
        <w:top w:val="none" w:sz="0" w:space="0" w:color="auto"/>
        <w:left w:val="none" w:sz="0" w:space="0" w:color="auto"/>
        <w:bottom w:val="none" w:sz="0" w:space="0" w:color="auto"/>
        <w:right w:val="none" w:sz="0" w:space="0" w:color="auto"/>
      </w:divBdr>
    </w:div>
    <w:div w:id="1517770552">
      <w:bodyDiv w:val="1"/>
      <w:marLeft w:val="0"/>
      <w:marRight w:val="0"/>
      <w:marTop w:val="0"/>
      <w:marBottom w:val="0"/>
      <w:divBdr>
        <w:top w:val="none" w:sz="0" w:space="0" w:color="auto"/>
        <w:left w:val="none" w:sz="0" w:space="0" w:color="auto"/>
        <w:bottom w:val="none" w:sz="0" w:space="0" w:color="auto"/>
        <w:right w:val="none" w:sz="0" w:space="0" w:color="auto"/>
      </w:divBdr>
    </w:div>
    <w:div w:id="1517840530">
      <w:bodyDiv w:val="1"/>
      <w:marLeft w:val="0"/>
      <w:marRight w:val="0"/>
      <w:marTop w:val="0"/>
      <w:marBottom w:val="0"/>
      <w:divBdr>
        <w:top w:val="none" w:sz="0" w:space="0" w:color="auto"/>
        <w:left w:val="none" w:sz="0" w:space="0" w:color="auto"/>
        <w:bottom w:val="none" w:sz="0" w:space="0" w:color="auto"/>
        <w:right w:val="none" w:sz="0" w:space="0" w:color="auto"/>
      </w:divBdr>
    </w:div>
    <w:div w:id="1517846261">
      <w:bodyDiv w:val="1"/>
      <w:marLeft w:val="0"/>
      <w:marRight w:val="0"/>
      <w:marTop w:val="0"/>
      <w:marBottom w:val="0"/>
      <w:divBdr>
        <w:top w:val="none" w:sz="0" w:space="0" w:color="auto"/>
        <w:left w:val="none" w:sz="0" w:space="0" w:color="auto"/>
        <w:bottom w:val="none" w:sz="0" w:space="0" w:color="auto"/>
        <w:right w:val="none" w:sz="0" w:space="0" w:color="auto"/>
      </w:divBdr>
    </w:div>
    <w:div w:id="1517888963">
      <w:bodyDiv w:val="1"/>
      <w:marLeft w:val="0"/>
      <w:marRight w:val="0"/>
      <w:marTop w:val="0"/>
      <w:marBottom w:val="0"/>
      <w:divBdr>
        <w:top w:val="none" w:sz="0" w:space="0" w:color="auto"/>
        <w:left w:val="none" w:sz="0" w:space="0" w:color="auto"/>
        <w:bottom w:val="none" w:sz="0" w:space="0" w:color="auto"/>
        <w:right w:val="none" w:sz="0" w:space="0" w:color="auto"/>
      </w:divBdr>
    </w:div>
    <w:div w:id="1517891123">
      <w:bodyDiv w:val="1"/>
      <w:marLeft w:val="0"/>
      <w:marRight w:val="0"/>
      <w:marTop w:val="0"/>
      <w:marBottom w:val="0"/>
      <w:divBdr>
        <w:top w:val="none" w:sz="0" w:space="0" w:color="auto"/>
        <w:left w:val="none" w:sz="0" w:space="0" w:color="auto"/>
        <w:bottom w:val="none" w:sz="0" w:space="0" w:color="auto"/>
        <w:right w:val="none" w:sz="0" w:space="0" w:color="auto"/>
      </w:divBdr>
    </w:div>
    <w:div w:id="1517966925">
      <w:bodyDiv w:val="1"/>
      <w:marLeft w:val="0"/>
      <w:marRight w:val="0"/>
      <w:marTop w:val="0"/>
      <w:marBottom w:val="0"/>
      <w:divBdr>
        <w:top w:val="none" w:sz="0" w:space="0" w:color="auto"/>
        <w:left w:val="none" w:sz="0" w:space="0" w:color="auto"/>
        <w:bottom w:val="none" w:sz="0" w:space="0" w:color="auto"/>
        <w:right w:val="none" w:sz="0" w:space="0" w:color="auto"/>
      </w:divBdr>
    </w:div>
    <w:div w:id="1518034573">
      <w:bodyDiv w:val="1"/>
      <w:marLeft w:val="0"/>
      <w:marRight w:val="0"/>
      <w:marTop w:val="0"/>
      <w:marBottom w:val="0"/>
      <w:divBdr>
        <w:top w:val="none" w:sz="0" w:space="0" w:color="auto"/>
        <w:left w:val="none" w:sz="0" w:space="0" w:color="auto"/>
        <w:bottom w:val="none" w:sz="0" w:space="0" w:color="auto"/>
        <w:right w:val="none" w:sz="0" w:space="0" w:color="auto"/>
      </w:divBdr>
    </w:div>
    <w:div w:id="1518083735">
      <w:bodyDiv w:val="1"/>
      <w:marLeft w:val="0"/>
      <w:marRight w:val="0"/>
      <w:marTop w:val="0"/>
      <w:marBottom w:val="0"/>
      <w:divBdr>
        <w:top w:val="none" w:sz="0" w:space="0" w:color="auto"/>
        <w:left w:val="none" w:sz="0" w:space="0" w:color="auto"/>
        <w:bottom w:val="none" w:sz="0" w:space="0" w:color="auto"/>
        <w:right w:val="none" w:sz="0" w:space="0" w:color="auto"/>
      </w:divBdr>
    </w:div>
    <w:div w:id="1518228058">
      <w:bodyDiv w:val="1"/>
      <w:marLeft w:val="0"/>
      <w:marRight w:val="0"/>
      <w:marTop w:val="0"/>
      <w:marBottom w:val="0"/>
      <w:divBdr>
        <w:top w:val="none" w:sz="0" w:space="0" w:color="auto"/>
        <w:left w:val="none" w:sz="0" w:space="0" w:color="auto"/>
        <w:bottom w:val="none" w:sz="0" w:space="0" w:color="auto"/>
        <w:right w:val="none" w:sz="0" w:space="0" w:color="auto"/>
      </w:divBdr>
    </w:div>
    <w:div w:id="1518277444">
      <w:bodyDiv w:val="1"/>
      <w:marLeft w:val="0"/>
      <w:marRight w:val="0"/>
      <w:marTop w:val="0"/>
      <w:marBottom w:val="0"/>
      <w:divBdr>
        <w:top w:val="none" w:sz="0" w:space="0" w:color="auto"/>
        <w:left w:val="none" w:sz="0" w:space="0" w:color="auto"/>
        <w:bottom w:val="none" w:sz="0" w:space="0" w:color="auto"/>
        <w:right w:val="none" w:sz="0" w:space="0" w:color="auto"/>
      </w:divBdr>
    </w:div>
    <w:div w:id="1518428004">
      <w:bodyDiv w:val="1"/>
      <w:marLeft w:val="0"/>
      <w:marRight w:val="0"/>
      <w:marTop w:val="0"/>
      <w:marBottom w:val="0"/>
      <w:divBdr>
        <w:top w:val="none" w:sz="0" w:space="0" w:color="auto"/>
        <w:left w:val="none" w:sz="0" w:space="0" w:color="auto"/>
        <w:bottom w:val="none" w:sz="0" w:space="0" w:color="auto"/>
        <w:right w:val="none" w:sz="0" w:space="0" w:color="auto"/>
      </w:divBdr>
    </w:div>
    <w:div w:id="1518471227">
      <w:bodyDiv w:val="1"/>
      <w:marLeft w:val="0"/>
      <w:marRight w:val="0"/>
      <w:marTop w:val="0"/>
      <w:marBottom w:val="0"/>
      <w:divBdr>
        <w:top w:val="none" w:sz="0" w:space="0" w:color="auto"/>
        <w:left w:val="none" w:sz="0" w:space="0" w:color="auto"/>
        <w:bottom w:val="none" w:sz="0" w:space="0" w:color="auto"/>
        <w:right w:val="none" w:sz="0" w:space="0" w:color="auto"/>
      </w:divBdr>
    </w:div>
    <w:div w:id="1518812332">
      <w:bodyDiv w:val="1"/>
      <w:marLeft w:val="0"/>
      <w:marRight w:val="0"/>
      <w:marTop w:val="0"/>
      <w:marBottom w:val="0"/>
      <w:divBdr>
        <w:top w:val="none" w:sz="0" w:space="0" w:color="auto"/>
        <w:left w:val="none" w:sz="0" w:space="0" w:color="auto"/>
        <w:bottom w:val="none" w:sz="0" w:space="0" w:color="auto"/>
        <w:right w:val="none" w:sz="0" w:space="0" w:color="auto"/>
      </w:divBdr>
    </w:div>
    <w:div w:id="1519345167">
      <w:bodyDiv w:val="1"/>
      <w:marLeft w:val="0"/>
      <w:marRight w:val="0"/>
      <w:marTop w:val="0"/>
      <w:marBottom w:val="0"/>
      <w:divBdr>
        <w:top w:val="none" w:sz="0" w:space="0" w:color="auto"/>
        <w:left w:val="none" w:sz="0" w:space="0" w:color="auto"/>
        <w:bottom w:val="none" w:sz="0" w:space="0" w:color="auto"/>
        <w:right w:val="none" w:sz="0" w:space="0" w:color="auto"/>
      </w:divBdr>
    </w:div>
    <w:div w:id="1519659916">
      <w:bodyDiv w:val="1"/>
      <w:marLeft w:val="0"/>
      <w:marRight w:val="0"/>
      <w:marTop w:val="0"/>
      <w:marBottom w:val="0"/>
      <w:divBdr>
        <w:top w:val="none" w:sz="0" w:space="0" w:color="auto"/>
        <w:left w:val="none" w:sz="0" w:space="0" w:color="auto"/>
        <w:bottom w:val="none" w:sz="0" w:space="0" w:color="auto"/>
        <w:right w:val="none" w:sz="0" w:space="0" w:color="auto"/>
      </w:divBdr>
    </w:div>
    <w:div w:id="1519851074">
      <w:bodyDiv w:val="1"/>
      <w:marLeft w:val="0"/>
      <w:marRight w:val="0"/>
      <w:marTop w:val="0"/>
      <w:marBottom w:val="0"/>
      <w:divBdr>
        <w:top w:val="none" w:sz="0" w:space="0" w:color="auto"/>
        <w:left w:val="none" w:sz="0" w:space="0" w:color="auto"/>
        <w:bottom w:val="none" w:sz="0" w:space="0" w:color="auto"/>
        <w:right w:val="none" w:sz="0" w:space="0" w:color="auto"/>
      </w:divBdr>
    </w:div>
    <w:div w:id="1519853262">
      <w:bodyDiv w:val="1"/>
      <w:marLeft w:val="0"/>
      <w:marRight w:val="0"/>
      <w:marTop w:val="0"/>
      <w:marBottom w:val="0"/>
      <w:divBdr>
        <w:top w:val="none" w:sz="0" w:space="0" w:color="auto"/>
        <w:left w:val="none" w:sz="0" w:space="0" w:color="auto"/>
        <w:bottom w:val="none" w:sz="0" w:space="0" w:color="auto"/>
        <w:right w:val="none" w:sz="0" w:space="0" w:color="auto"/>
      </w:divBdr>
    </w:div>
    <w:div w:id="1519924629">
      <w:bodyDiv w:val="1"/>
      <w:marLeft w:val="0"/>
      <w:marRight w:val="0"/>
      <w:marTop w:val="0"/>
      <w:marBottom w:val="0"/>
      <w:divBdr>
        <w:top w:val="none" w:sz="0" w:space="0" w:color="auto"/>
        <w:left w:val="none" w:sz="0" w:space="0" w:color="auto"/>
        <w:bottom w:val="none" w:sz="0" w:space="0" w:color="auto"/>
        <w:right w:val="none" w:sz="0" w:space="0" w:color="auto"/>
      </w:divBdr>
    </w:div>
    <w:div w:id="1520118508">
      <w:bodyDiv w:val="1"/>
      <w:marLeft w:val="0"/>
      <w:marRight w:val="0"/>
      <w:marTop w:val="0"/>
      <w:marBottom w:val="0"/>
      <w:divBdr>
        <w:top w:val="none" w:sz="0" w:space="0" w:color="auto"/>
        <w:left w:val="none" w:sz="0" w:space="0" w:color="auto"/>
        <w:bottom w:val="none" w:sz="0" w:space="0" w:color="auto"/>
        <w:right w:val="none" w:sz="0" w:space="0" w:color="auto"/>
      </w:divBdr>
    </w:div>
    <w:div w:id="1520200936">
      <w:bodyDiv w:val="1"/>
      <w:marLeft w:val="0"/>
      <w:marRight w:val="0"/>
      <w:marTop w:val="0"/>
      <w:marBottom w:val="0"/>
      <w:divBdr>
        <w:top w:val="none" w:sz="0" w:space="0" w:color="auto"/>
        <w:left w:val="none" w:sz="0" w:space="0" w:color="auto"/>
        <w:bottom w:val="none" w:sz="0" w:space="0" w:color="auto"/>
        <w:right w:val="none" w:sz="0" w:space="0" w:color="auto"/>
      </w:divBdr>
    </w:div>
    <w:div w:id="1520579590">
      <w:bodyDiv w:val="1"/>
      <w:marLeft w:val="0"/>
      <w:marRight w:val="0"/>
      <w:marTop w:val="0"/>
      <w:marBottom w:val="0"/>
      <w:divBdr>
        <w:top w:val="none" w:sz="0" w:space="0" w:color="auto"/>
        <w:left w:val="none" w:sz="0" w:space="0" w:color="auto"/>
        <w:bottom w:val="none" w:sz="0" w:space="0" w:color="auto"/>
        <w:right w:val="none" w:sz="0" w:space="0" w:color="auto"/>
      </w:divBdr>
    </w:div>
    <w:div w:id="1520583918">
      <w:bodyDiv w:val="1"/>
      <w:marLeft w:val="0"/>
      <w:marRight w:val="0"/>
      <w:marTop w:val="0"/>
      <w:marBottom w:val="0"/>
      <w:divBdr>
        <w:top w:val="none" w:sz="0" w:space="0" w:color="auto"/>
        <w:left w:val="none" w:sz="0" w:space="0" w:color="auto"/>
        <w:bottom w:val="none" w:sz="0" w:space="0" w:color="auto"/>
        <w:right w:val="none" w:sz="0" w:space="0" w:color="auto"/>
      </w:divBdr>
    </w:div>
    <w:div w:id="1520730086">
      <w:bodyDiv w:val="1"/>
      <w:marLeft w:val="0"/>
      <w:marRight w:val="0"/>
      <w:marTop w:val="0"/>
      <w:marBottom w:val="0"/>
      <w:divBdr>
        <w:top w:val="none" w:sz="0" w:space="0" w:color="auto"/>
        <w:left w:val="none" w:sz="0" w:space="0" w:color="auto"/>
        <w:bottom w:val="none" w:sz="0" w:space="0" w:color="auto"/>
        <w:right w:val="none" w:sz="0" w:space="0" w:color="auto"/>
      </w:divBdr>
    </w:div>
    <w:div w:id="1520894599">
      <w:bodyDiv w:val="1"/>
      <w:marLeft w:val="0"/>
      <w:marRight w:val="0"/>
      <w:marTop w:val="0"/>
      <w:marBottom w:val="0"/>
      <w:divBdr>
        <w:top w:val="none" w:sz="0" w:space="0" w:color="auto"/>
        <w:left w:val="none" w:sz="0" w:space="0" w:color="auto"/>
        <w:bottom w:val="none" w:sz="0" w:space="0" w:color="auto"/>
        <w:right w:val="none" w:sz="0" w:space="0" w:color="auto"/>
      </w:divBdr>
    </w:div>
    <w:div w:id="1520966997">
      <w:bodyDiv w:val="1"/>
      <w:marLeft w:val="0"/>
      <w:marRight w:val="0"/>
      <w:marTop w:val="0"/>
      <w:marBottom w:val="0"/>
      <w:divBdr>
        <w:top w:val="none" w:sz="0" w:space="0" w:color="auto"/>
        <w:left w:val="none" w:sz="0" w:space="0" w:color="auto"/>
        <w:bottom w:val="none" w:sz="0" w:space="0" w:color="auto"/>
        <w:right w:val="none" w:sz="0" w:space="0" w:color="auto"/>
      </w:divBdr>
    </w:div>
    <w:div w:id="1520972771">
      <w:bodyDiv w:val="1"/>
      <w:marLeft w:val="0"/>
      <w:marRight w:val="0"/>
      <w:marTop w:val="0"/>
      <w:marBottom w:val="0"/>
      <w:divBdr>
        <w:top w:val="none" w:sz="0" w:space="0" w:color="auto"/>
        <w:left w:val="none" w:sz="0" w:space="0" w:color="auto"/>
        <w:bottom w:val="none" w:sz="0" w:space="0" w:color="auto"/>
        <w:right w:val="none" w:sz="0" w:space="0" w:color="auto"/>
      </w:divBdr>
    </w:div>
    <w:div w:id="1521049380">
      <w:bodyDiv w:val="1"/>
      <w:marLeft w:val="0"/>
      <w:marRight w:val="0"/>
      <w:marTop w:val="0"/>
      <w:marBottom w:val="0"/>
      <w:divBdr>
        <w:top w:val="none" w:sz="0" w:space="0" w:color="auto"/>
        <w:left w:val="none" w:sz="0" w:space="0" w:color="auto"/>
        <w:bottom w:val="none" w:sz="0" w:space="0" w:color="auto"/>
        <w:right w:val="none" w:sz="0" w:space="0" w:color="auto"/>
      </w:divBdr>
    </w:div>
    <w:div w:id="152111923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21355960">
      <w:bodyDiv w:val="1"/>
      <w:marLeft w:val="0"/>
      <w:marRight w:val="0"/>
      <w:marTop w:val="0"/>
      <w:marBottom w:val="0"/>
      <w:divBdr>
        <w:top w:val="none" w:sz="0" w:space="0" w:color="auto"/>
        <w:left w:val="none" w:sz="0" w:space="0" w:color="auto"/>
        <w:bottom w:val="none" w:sz="0" w:space="0" w:color="auto"/>
        <w:right w:val="none" w:sz="0" w:space="0" w:color="auto"/>
      </w:divBdr>
    </w:div>
    <w:div w:id="1521359038">
      <w:bodyDiv w:val="1"/>
      <w:marLeft w:val="0"/>
      <w:marRight w:val="0"/>
      <w:marTop w:val="0"/>
      <w:marBottom w:val="0"/>
      <w:divBdr>
        <w:top w:val="none" w:sz="0" w:space="0" w:color="auto"/>
        <w:left w:val="none" w:sz="0" w:space="0" w:color="auto"/>
        <w:bottom w:val="none" w:sz="0" w:space="0" w:color="auto"/>
        <w:right w:val="none" w:sz="0" w:space="0" w:color="auto"/>
      </w:divBdr>
    </w:div>
    <w:div w:id="1521360433">
      <w:bodyDiv w:val="1"/>
      <w:marLeft w:val="0"/>
      <w:marRight w:val="0"/>
      <w:marTop w:val="0"/>
      <w:marBottom w:val="0"/>
      <w:divBdr>
        <w:top w:val="none" w:sz="0" w:space="0" w:color="auto"/>
        <w:left w:val="none" w:sz="0" w:space="0" w:color="auto"/>
        <w:bottom w:val="none" w:sz="0" w:space="0" w:color="auto"/>
        <w:right w:val="none" w:sz="0" w:space="0" w:color="auto"/>
      </w:divBdr>
    </w:div>
    <w:div w:id="1521624331">
      <w:bodyDiv w:val="1"/>
      <w:marLeft w:val="0"/>
      <w:marRight w:val="0"/>
      <w:marTop w:val="0"/>
      <w:marBottom w:val="0"/>
      <w:divBdr>
        <w:top w:val="none" w:sz="0" w:space="0" w:color="auto"/>
        <w:left w:val="none" w:sz="0" w:space="0" w:color="auto"/>
        <w:bottom w:val="none" w:sz="0" w:space="0" w:color="auto"/>
        <w:right w:val="none" w:sz="0" w:space="0" w:color="auto"/>
      </w:divBdr>
    </w:div>
    <w:div w:id="1521775858">
      <w:bodyDiv w:val="1"/>
      <w:marLeft w:val="0"/>
      <w:marRight w:val="0"/>
      <w:marTop w:val="0"/>
      <w:marBottom w:val="0"/>
      <w:divBdr>
        <w:top w:val="none" w:sz="0" w:space="0" w:color="auto"/>
        <w:left w:val="none" w:sz="0" w:space="0" w:color="auto"/>
        <w:bottom w:val="none" w:sz="0" w:space="0" w:color="auto"/>
        <w:right w:val="none" w:sz="0" w:space="0" w:color="auto"/>
      </w:divBdr>
    </w:div>
    <w:div w:id="1521971917">
      <w:bodyDiv w:val="1"/>
      <w:marLeft w:val="0"/>
      <w:marRight w:val="0"/>
      <w:marTop w:val="0"/>
      <w:marBottom w:val="0"/>
      <w:divBdr>
        <w:top w:val="none" w:sz="0" w:space="0" w:color="auto"/>
        <w:left w:val="none" w:sz="0" w:space="0" w:color="auto"/>
        <w:bottom w:val="none" w:sz="0" w:space="0" w:color="auto"/>
        <w:right w:val="none" w:sz="0" w:space="0" w:color="auto"/>
      </w:divBdr>
    </w:div>
    <w:div w:id="1522009421">
      <w:bodyDiv w:val="1"/>
      <w:marLeft w:val="0"/>
      <w:marRight w:val="0"/>
      <w:marTop w:val="0"/>
      <w:marBottom w:val="0"/>
      <w:divBdr>
        <w:top w:val="none" w:sz="0" w:space="0" w:color="auto"/>
        <w:left w:val="none" w:sz="0" w:space="0" w:color="auto"/>
        <w:bottom w:val="none" w:sz="0" w:space="0" w:color="auto"/>
        <w:right w:val="none" w:sz="0" w:space="0" w:color="auto"/>
      </w:divBdr>
    </w:div>
    <w:div w:id="1522012255">
      <w:bodyDiv w:val="1"/>
      <w:marLeft w:val="0"/>
      <w:marRight w:val="0"/>
      <w:marTop w:val="0"/>
      <w:marBottom w:val="0"/>
      <w:divBdr>
        <w:top w:val="none" w:sz="0" w:space="0" w:color="auto"/>
        <w:left w:val="none" w:sz="0" w:space="0" w:color="auto"/>
        <w:bottom w:val="none" w:sz="0" w:space="0" w:color="auto"/>
        <w:right w:val="none" w:sz="0" w:space="0" w:color="auto"/>
      </w:divBdr>
    </w:div>
    <w:div w:id="1522082182">
      <w:bodyDiv w:val="1"/>
      <w:marLeft w:val="0"/>
      <w:marRight w:val="0"/>
      <w:marTop w:val="0"/>
      <w:marBottom w:val="0"/>
      <w:divBdr>
        <w:top w:val="none" w:sz="0" w:space="0" w:color="auto"/>
        <w:left w:val="none" w:sz="0" w:space="0" w:color="auto"/>
        <w:bottom w:val="none" w:sz="0" w:space="0" w:color="auto"/>
        <w:right w:val="none" w:sz="0" w:space="0" w:color="auto"/>
      </w:divBdr>
    </w:div>
    <w:div w:id="1522091122">
      <w:bodyDiv w:val="1"/>
      <w:marLeft w:val="0"/>
      <w:marRight w:val="0"/>
      <w:marTop w:val="0"/>
      <w:marBottom w:val="0"/>
      <w:divBdr>
        <w:top w:val="none" w:sz="0" w:space="0" w:color="auto"/>
        <w:left w:val="none" w:sz="0" w:space="0" w:color="auto"/>
        <w:bottom w:val="none" w:sz="0" w:space="0" w:color="auto"/>
        <w:right w:val="none" w:sz="0" w:space="0" w:color="auto"/>
      </w:divBdr>
    </w:div>
    <w:div w:id="1522235777">
      <w:bodyDiv w:val="1"/>
      <w:marLeft w:val="0"/>
      <w:marRight w:val="0"/>
      <w:marTop w:val="0"/>
      <w:marBottom w:val="0"/>
      <w:divBdr>
        <w:top w:val="none" w:sz="0" w:space="0" w:color="auto"/>
        <w:left w:val="none" w:sz="0" w:space="0" w:color="auto"/>
        <w:bottom w:val="none" w:sz="0" w:space="0" w:color="auto"/>
        <w:right w:val="none" w:sz="0" w:space="0" w:color="auto"/>
      </w:divBdr>
    </w:div>
    <w:div w:id="1522278862">
      <w:bodyDiv w:val="1"/>
      <w:marLeft w:val="0"/>
      <w:marRight w:val="0"/>
      <w:marTop w:val="0"/>
      <w:marBottom w:val="0"/>
      <w:divBdr>
        <w:top w:val="none" w:sz="0" w:space="0" w:color="auto"/>
        <w:left w:val="none" w:sz="0" w:space="0" w:color="auto"/>
        <w:bottom w:val="none" w:sz="0" w:space="0" w:color="auto"/>
        <w:right w:val="none" w:sz="0" w:space="0" w:color="auto"/>
      </w:divBdr>
    </w:div>
    <w:div w:id="1522357680">
      <w:bodyDiv w:val="1"/>
      <w:marLeft w:val="0"/>
      <w:marRight w:val="0"/>
      <w:marTop w:val="0"/>
      <w:marBottom w:val="0"/>
      <w:divBdr>
        <w:top w:val="none" w:sz="0" w:space="0" w:color="auto"/>
        <w:left w:val="none" w:sz="0" w:space="0" w:color="auto"/>
        <w:bottom w:val="none" w:sz="0" w:space="0" w:color="auto"/>
        <w:right w:val="none" w:sz="0" w:space="0" w:color="auto"/>
      </w:divBdr>
    </w:div>
    <w:div w:id="1522552401">
      <w:bodyDiv w:val="1"/>
      <w:marLeft w:val="0"/>
      <w:marRight w:val="0"/>
      <w:marTop w:val="0"/>
      <w:marBottom w:val="0"/>
      <w:divBdr>
        <w:top w:val="none" w:sz="0" w:space="0" w:color="auto"/>
        <w:left w:val="none" w:sz="0" w:space="0" w:color="auto"/>
        <w:bottom w:val="none" w:sz="0" w:space="0" w:color="auto"/>
        <w:right w:val="none" w:sz="0" w:space="0" w:color="auto"/>
      </w:divBdr>
    </w:div>
    <w:div w:id="1522620825">
      <w:bodyDiv w:val="1"/>
      <w:marLeft w:val="0"/>
      <w:marRight w:val="0"/>
      <w:marTop w:val="0"/>
      <w:marBottom w:val="0"/>
      <w:divBdr>
        <w:top w:val="none" w:sz="0" w:space="0" w:color="auto"/>
        <w:left w:val="none" w:sz="0" w:space="0" w:color="auto"/>
        <w:bottom w:val="none" w:sz="0" w:space="0" w:color="auto"/>
        <w:right w:val="none" w:sz="0" w:space="0" w:color="auto"/>
      </w:divBdr>
    </w:div>
    <w:div w:id="1522622562">
      <w:bodyDiv w:val="1"/>
      <w:marLeft w:val="0"/>
      <w:marRight w:val="0"/>
      <w:marTop w:val="0"/>
      <w:marBottom w:val="0"/>
      <w:divBdr>
        <w:top w:val="none" w:sz="0" w:space="0" w:color="auto"/>
        <w:left w:val="none" w:sz="0" w:space="0" w:color="auto"/>
        <w:bottom w:val="none" w:sz="0" w:space="0" w:color="auto"/>
        <w:right w:val="none" w:sz="0" w:space="0" w:color="auto"/>
      </w:divBdr>
    </w:div>
    <w:div w:id="1522817513">
      <w:bodyDiv w:val="1"/>
      <w:marLeft w:val="0"/>
      <w:marRight w:val="0"/>
      <w:marTop w:val="0"/>
      <w:marBottom w:val="0"/>
      <w:divBdr>
        <w:top w:val="none" w:sz="0" w:space="0" w:color="auto"/>
        <w:left w:val="none" w:sz="0" w:space="0" w:color="auto"/>
        <w:bottom w:val="none" w:sz="0" w:space="0" w:color="auto"/>
        <w:right w:val="none" w:sz="0" w:space="0" w:color="auto"/>
      </w:divBdr>
    </w:div>
    <w:div w:id="1522822010">
      <w:bodyDiv w:val="1"/>
      <w:marLeft w:val="0"/>
      <w:marRight w:val="0"/>
      <w:marTop w:val="0"/>
      <w:marBottom w:val="0"/>
      <w:divBdr>
        <w:top w:val="none" w:sz="0" w:space="0" w:color="auto"/>
        <w:left w:val="none" w:sz="0" w:space="0" w:color="auto"/>
        <w:bottom w:val="none" w:sz="0" w:space="0" w:color="auto"/>
        <w:right w:val="none" w:sz="0" w:space="0" w:color="auto"/>
      </w:divBdr>
    </w:div>
    <w:div w:id="1522889638">
      <w:bodyDiv w:val="1"/>
      <w:marLeft w:val="0"/>
      <w:marRight w:val="0"/>
      <w:marTop w:val="0"/>
      <w:marBottom w:val="0"/>
      <w:divBdr>
        <w:top w:val="none" w:sz="0" w:space="0" w:color="auto"/>
        <w:left w:val="none" w:sz="0" w:space="0" w:color="auto"/>
        <w:bottom w:val="none" w:sz="0" w:space="0" w:color="auto"/>
        <w:right w:val="none" w:sz="0" w:space="0" w:color="auto"/>
      </w:divBdr>
    </w:div>
    <w:div w:id="1523012603">
      <w:bodyDiv w:val="1"/>
      <w:marLeft w:val="0"/>
      <w:marRight w:val="0"/>
      <w:marTop w:val="0"/>
      <w:marBottom w:val="0"/>
      <w:divBdr>
        <w:top w:val="none" w:sz="0" w:space="0" w:color="auto"/>
        <w:left w:val="none" w:sz="0" w:space="0" w:color="auto"/>
        <w:bottom w:val="none" w:sz="0" w:space="0" w:color="auto"/>
        <w:right w:val="none" w:sz="0" w:space="0" w:color="auto"/>
      </w:divBdr>
    </w:div>
    <w:div w:id="1523127597">
      <w:bodyDiv w:val="1"/>
      <w:marLeft w:val="0"/>
      <w:marRight w:val="0"/>
      <w:marTop w:val="0"/>
      <w:marBottom w:val="0"/>
      <w:divBdr>
        <w:top w:val="none" w:sz="0" w:space="0" w:color="auto"/>
        <w:left w:val="none" w:sz="0" w:space="0" w:color="auto"/>
        <w:bottom w:val="none" w:sz="0" w:space="0" w:color="auto"/>
        <w:right w:val="none" w:sz="0" w:space="0" w:color="auto"/>
      </w:divBdr>
    </w:div>
    <w:div w:id="1523277776">
      <w:bodyDiv w:val="1"/>
      <w:marLeft w:val="0"/>
      <w:marRight w:val="0"/>
      <w:marTop w:val="0"/>
      <w:marBottom w:val="0"/>
      <w:divBdr>
        <w:top w:val="none" w:sz="0" w:space="0" w:color="auto"/>
        <w:left w:val="none" w:sz="0" w:space="0" w:color="auto"/>
        <w:bottom w:val="none" w:sz="0" w:space="0" w:color="auto"/>
        <w:right w:val="none" w:sz="0" w:space="0" w:color="auto"/>
      </w:divBdr>
    </w:div>
    <w:div w:id="1523326282">
      <w:bodyDiv w:val="1"/>
      <w:marLeft w:val="0"/>
      <w:marRight w:val="0"/>
      <w:marTop w:val="0"/>
      <w:marBottom w:val="0"/>
      <w:divBdr>
        <w:top w:val="none" w:sz="0" w:space="0" w:color="auto"/>
        <w:left w:val="none" w:sz="0" w:space="0" w:color="auto"/>
        <w:bottom w:val="none" w:sz="0" w:space="0" w:color="auto"/>
        <w:right w:val="none" w:sz="0" w:space="0" w:color="auto"/>
      </w:divBdr>
    </w:div>
    <w:div w:id="1523592571">
      <w:bodyDiv w:val="1"/>
      <w:marLeft w:val="0"/>
      <w:marRight w:val="0"/>
      <w:marTop w:val="0"/>
      <w:marBottom w:val="0"/>
      <w:divBdr>
        <w:top w:val="none" w:sz="0" w:space="0" w:color="auto"/>
        <w:left w:val="none" w:sz="0" w:space="0" w:color="auto"/>
        <w:bottom w:val="none" w:sz="0" w:space="0" w:color="auto"/>
        <w:right w:val="none" w:sz="0" w:space="0" w:color="auto"/>
      </w:divBdr>
    </w:div>
    <w:div w:id="1523668080">
      <w:bodyDiv w:val="1"/>
      <w:marLeft w:val="0"/>
      <w:marRight w:val="0"/>
      <w:marTop w:val="0"/>
      <w:marBottom w:val="0"/>
      <w:divBdr>
        <w:top w:val="none" w:sz="0" w:space="0" w:color="auto"/>
        <w:left w:val="none" w:sz="0" w:space="0" w:color="auto"/>
        <w:bottom w:val="none" w:sz="0" w:space="0" w:color="auto"/>
        <w:right w:val="none" w:sz="0" w:space="0" w:color="auto"/>
      </w:divBdr>
    </w:div>
    <w:div w:id="1523740876">
      <w:bodyDiv w:val="1"/>
      <w:marLeft w:val="0"/>
      <w:marRight w:val="0"/>
      <w:marTop w:val="0"/>
      <w:marBottom w:val="0"/>
      <w:divBdr>
        <w:top w:val="none" w:sz="0" w:space="0" w:color="auto"/>
        <w:left w:val="none" w:sz="0" w:space="0" w:color="auto"/>
        <w:bottom w:val="none" w:sz="0" w:space="0" w:color="auto"/>
        <w:right w:val="none" w:sz="0" w:space="0" w:color="auto"/>
      </w:divBdr>
    </w:div>
    <w:div w:id="1523744098">
      <w:bodyDiv w:val="1"/>
      <w:marLeft w:val="0"/>
      <w:marRight w:val="0"/>
      <w:marTop w:val="0"/>
      <w:marBottom w:val="0"/>
      <w:divBdr>
        <w:top w:val="none" w:sz="0" w:space="0" w:color="auto"/>
        <w:left w:val="none" w:sz="0" w:space="0" w:color="auto"/>
        <w:bottom w:val="none" w:sz="0" w:space="0" w:color="auto"/>
        <w:right w:val="none" w:sz="0" w:space="0" w:color="auto"/>
      </w:divBdr>
    </w:div>
    <w:div w:id="1523788150">
      <w:bodyDiv w:val="1"/>
      <w:marLeft w:val="0"/>
      <w:marRight w:val="0"/>
      <w:marTop w:val="0"/>
      <w:marBottom w:val="0"/>
      <w:divBdr>
        <w:top w:val="none" w:sz="0" w:space="0" w:color="auto"/>
        <w:left w:val="none" w:sz="0" w:space="0" w:color="auto"/>
        <w:bottom w:val="none" w:sz="0" w:space="0" w:color="auto"/>
        <w:right w:val="none" w:sz="0" w:space="0" w:color="auto"/>
      </w:divBdr>
    </w:div>
    <w:div w:id="1523936939">
      <w:bodyDiv w:val="1"/>
      <w:marLeft w:val="0"/>
      <w:marRight w:val="0"/>
      <w:marTop w:val="0"/>
      <w:marBottom w:val="0"/>
      <w:divBdr>
        <w:top w:val="none" w:sz="0" w:space="0" w:color="auto"/>
        <w:left w:val="none" w:sz="0" w:space="0" w:color="auto"/>
        <w:bottom w:val="none" w:sz="0" w:space="0" w:color="auto"/>
        <w:right w:val="none" w:sz="0" w:space="0" w:color="auto"/>
      </w:divBdr>
    </w:div>
    <w:div w:id="1523981168">
      <w:bodyDiv w:val="1"/>
      <w:marLeft w:val="0"/>
      <w:marRight w:val="0"/>
      <w:marTop w:val="0"/>
      <w:marBottom w:val="0"/>
      <w:divBdr>
        <w:top w:val="none" w:sz="0" w:space="0" w:color="auto"/>
        <w:left w:val="none" w:sz="0" w:space="0" w:color="auto"/>
        <w:bottom w:val="none" w:sz="0" w:space="0" w:color="auto"/>
        <w:right w:val="none" w:sz="0" w:space="0" w:color="auto"/>
      </w:divBdr>
    </w:div>
    <w:div w:id="1524247835">
      <w:bodyDiv w:val="1"/>
      <w:marLeft w:val="0"/>
      <w:marRight w:val="0"/>
      <w:marTop w:val="0"/>
      <w:marBottom w:val="0"/>
      <w:divBdr>
        <w:top w:val="none" w:sz="0" w:space="0" w:color="auto"/>
        <w:left w:val="none" w:sz="0" w:space="0" w:color="auto"/>
        <w:bottom w:val="none" w:sz="0" w:space="0" w:color="auto"/>
        <w:right w:val="none" w:sz="0" w:space="0" w:color="auto"/>
      </w:divBdr>
    </w:div>
    <w:div w:id="1524250613">
      <w:bodyDiv w:val="1"/>
      <w:marLeft w:val="0"/>
      <w:marRight w:val="0"/>
      <w:marTop w:val="0"/>
      <w:marBottom w:val="0"/>
      <w:divBdr>
        <w:top w:val="none" w:sz="0" w:space="0" w:color="auto"/>
        <w:left w:val="none" w:sz="0" w:space="0" w:color="auto"/>
        <w:bottom w:val="none" w:sz="0" w:space="0" w:color="auto"/>
        <w:right w:val="none" w:sz="0" w:space="0" w:color="auto"/>
      </w:divBdr>
    </w:div>
    <w:div w:id="1524318454">
      <w:bodyDiv w:val="1"/>
      <w:marLeft w:val="0"/>
      <w:marRight w:val="0"/>
      <w:marTop w:val="0"/>
      <w:marBottom w:val="0"/>
      <w:divBdr>
        <w:top w:val="none" w:sz="0" w:space="0" w:color="auto"/>
        <w:left w:val="none" w:sz="0" w:space="0" w:color="auto"/>
        <w:bottom w:val="none" w:sz="0" w:space="0" w:color="auto"/>
        <w:right w:val="none" w:sz="0" w:space="0" w:color="auto"/>
      </w:divBdr>
    </w:div>
    <w:div w:id="1524322530">
      <w:bodyDiv w:val="1"/>
      <w:marLeft w:val="0"/>
      <w:marRight w:val="0"/>
      <w:marTop w:val="0"/>
      <w:marBottom w:val="0"/>
      <w:divBdr>
        <w:top w:val="none" w:sz="0" w:space="0" w:color="auto"/>
        <w:left w:val="none" w:sz="0" w:space="0" w:color="auto"/>
        <w:bottom w:val="none" w:sz="0" w:space="0" w:color="auto"/>
        <w:right w:val="none" w:sz="0" w:space="0" w:color="auto"/>
      </w:divBdr>
    </w:div>
    <w:div w:id="1524515701">
      <w:bodyDiv w:val="1"/>
      <w:marLeft w:val="0"/>
      <w:marRight w:val="0"/>
      <w:marTop w:val="0"/>
      <w:marBottom w:val="0"/>
      <w:divBdr>
        <w:top w:val="none" w:sz="0" w:space="0" w:color="auto"/>
        <w:left w:val="none" w:sz="0" w:space="0" w:color="auto"/>
        <w:bottom w:val="none" w:sz="0" w:space="0" w:color="auto"/>
        <w:right w:val="none" w:sz="0" w:space="0" w:color="auto"/>
      </w:divBdr>
    </w:div>
    <w:div w:id="1524592388">
      <w:bodyDiv w:val="1"/>
      <w:marLeft w:val="0"/>
      <w:marRight w:val="0"/>
      <w:marTop w:val="0"/>
      <w:marBottom w:val="0"/>
      <w:divBdr>
        <w:top w:val="none" w:sz="0" w:space="0" w:color="auto"/>
        <w:left w:val="none" w:sz="0" w:space="0" w:color="auto"/>
        <w:bottom w:val="none" w:sz="0" w:space="0" w:color="auto"/>
        <w:right w:val="none" w:sz="0" w:space="0" w:color="auto"/>
      </w:divBdr>
    </w:div>
    <w:div w:id="1524594622">
      <w:bodyDiv w:val="1"/>
      <w:marLeft w:val="0"/>
      <w:marRight w:val="0"/>
      <w:marTop w:val="0"/>
      <w:marBottom w:val="0"/>
      <w:divBdr>
        <w:top w:val="none" w:sz="0" w:space="0" w:color="auto"/>
        <w:left w:val="none" w:sz="0" w:space="0" w:color="auto"/>
        <w:bottom w:val="none" w:sz="0" w:space="0" w:color="auto"/>
        <w:right w:val="none" w:sz="0" w:space="0" w:color="auto"/>
      </w:divBdr>
    </w:div>
    <w:div w:id="1524634368">
      <w:bodyDiv w:val="1"/>
      <w:marLeft w:val="0"/>
      <w:marRight w:val="0"/>
      <w:marTop w:val="0"/>
      <w:marBottom w:val="0"/>
      <w:divBdr>
        <w:top w:val="none" w:sz="0" w:space="0" w:color="auto"/>
        <w:left w:val="none" w:sz="0" w:space="0" w:color="auto"/>
        <w:bottom w:val="none" w:sz="0" w:space="0" w:color="auto"/>
        <w:right w:val="none" w:sz="0" w:space="0" w:color="auto"/>
      </w:divBdr>
    </w:div>
    <w:div w:id="1524635706">
      <w:bodyDiv w:val="1"/>
      <w:marLeft w:val="0"/>
      <w:marRight w:val="0"/>
      <w:marTop w:val="0"/>
      <w:marBottom w:val="0"/>
      <w:divBdr>
        <w:top w:val="none" w:sz="0" w:space="0" w:color="auto"/>
        <w:left w:val="none" w:sz="0" w:space="0" w:color="auto"/>
        <w:bottom w:val="none" w:sz="0" w:space="0" w:color="auto"/>
        <w:right w:val="none" w:sz="0" w:space="0" w:color="auto"/>
      </w:divBdr>
    </w:div>
    <w:div w:id="1524636690">
      <w:bodyDiv w:val="1"/>
      <w:marLeft w:val="0"/>
      <w:marRight w:val="0"/>
      <w:marTop w:val="0"/>
      <w:marBottom w:val="0"/>
      <w:divBdr>
        <w:top w:val="none" w:sz="0" w:space="0" w:color="auto"/>
        <w:left w:val="none" w:sz="0" w:space="0" w:color="auto"/>
        <w:bottom w:val="none" w:sz="0" w:space="0" w:color="auto"/>
        <w:right w:val="none" w:sz="0" w:space="0" w:color="auto"/>
      </w:divBdr>
    </w:div>
    <w:div w:id="1524788006">
      <w:bodyDiv w:val="1"/>
      <w:marLeft w:val="0"/>
      <w:marRight w:val="0"/>
      <w:marTop w:val="0"/>
      <w:marBottom w:val="0"/>
      <w:divBdr>
        <w:top w:val="none" w:sz="0" w:space="0" w:color="auto"/>
        <w:left w:val="none" w:sz="0" w:space="0" w:color="auto"/>
        <w:bottom w:val="none" w:sz="0" w:space="0" w:color="auto"/>
        <w:right w:val="none" w:sz="0" w:space="0" w:color="auto"/>
      </w:divBdr>
    </w:div>
    <w:div w:id="1525170476">
      <w:bodyDiv w:val="1"/>
      <w:marLeft w:val="0"/>
      <w:marRight w:val="0"/>
      <w:marTop w:val="0"/>
      <w:marBottom w:val="0"/>
      <w:divBdr>
        <w:top w:val="none" w:sz="0" w:space="0" w:color="auto"/>
        <w:left w:val="none" w:sz="0" w:space="0" w:color="auto"/>
        <w:bottom w:val="none" w:sz="0" w:space="0" w:color="auto"/>
        <w:right w:val="none" w:sz="0" w:space="0" w:color="auto"/>
      </w:divBdr>
    </w:div>
    <w:div w:id="1525247520">
      <w:bodyDiv w:val="1"/>
      <w:marLeft w:val="0"/>
      <w:marRight w:val="0"/>
      <w:marTop w:val="0"/>
      <w:marBottom w:val="0"/>
      <w:divBdr>
        <w:top w:val="none" w:sz="0" w:space="0" w:color="auto"/>
        <w:left w:val="none" w:sz="0" w:space="0" w:color="auto"/>
        <w:bottom w:val="none" w:sz="0" w:space="0" w:color="auto"/>
        <w:right w:val="none" w:sz="0" w:space="0" w:color="auto"/>
      </w:divBdr>
    </w:div>
    <w:div w:id="1525362494">
      <w:bodyDiv w:val="1"/>
      <w:marLeft w:val="0"/>
      <w:marRight w:val="0"/>
      <w:marTop w:val="0"/>
      <w:marBottom w:val="0"/>
      <w:divBdr>
        <w:top w:val="none" w:sz="0" w:space="0" w:color="auto"/>
        <w:left w:val="none" w:sz="0" w:space="0" w:color="auto"/>
        <w:bottom w:val="none" w:sz="0" w:space="0" w:color="auto"/>
        <w:right w:val="none" w:sz="0" w:space="0" w:color="auto"/>
      </w:divBdr>
    </w:div>
    <w:div w:id="1525435706">
      <w:bodyDiv w:val="1"/>
      <w:marLeft w:val="0"/>
      <w:marRight w:val="0"/>
      <w:marTop w:val="0"/>
      <w:marBottom w:val="0"/>
      <w:divBdr>
        <w:top w:val="none" w:sz="0" w:space="0" w:color="auto"/>
        <w:left w:val="none" w:sz="0" w:space="0" w:color="auto"/>
        <w:bottom w:val="none" w:sz="0" w:space="0" w:color="auto"/>
        <w:right w:val="none" w:sz="0" w:space="0" w:color="auto"/>
      </w:divBdr>
    </w:div>
    <w:div w:id="1525441623">
      <w:bodyDiv w:val="1"/>
      <w:marLeft w:val="0"/>
      <w:marRight w:val="0"/>
      <w:marTop w:val="0"/>
      <w:marBottom w:val="0"/>
      <w:divBdr>
        <w:top w:val="none" w:sz="0" w:space="0" w:color="auto"/>
        <w:left w:val="none" w:sz="0" w:space="0" w:color="auto"/>
        <w:bottom w:val="none" w:sz="0" w:space="0" w:color="auto"/>
        <w:right w:val="none" w:sz="0" w:space="0" w:color="auto"/>
      </w:divBdr>
    </w:div>
    <w:div w:id="1525483481">
      <w:bodyDiv w:val="1"/>
      <w:marLeft w:val="0"/>
      <w:marRight w:val="0"/>
      <w:marTop w:val="0"/>
      <w:marBottom w:val="0"/>
      <w:divBdr>
        <w:top w:val="none" w:sz="0" w:space="0" w:color="auto"/>
        <w:left w:val="none" w:sz="0" w:space="0" w:color="auto"/>
        <w:bottom w:val="none" w:sz="0" w:space="0" w:color="auto"/>
        <w:right w:val="none" w:sz="0" w:space="0" w:color="auto"/>
      </w:divBdr>
    </w:div>
    <w:div w:id="1525485547">
      <w:bodyDiv w:val="1"/>
      <w:marLeft w:val="0"/>
      <w:marRight w:val="0"/>
      <w:marTop w:val="0"/>
      <w:marBottom w:val="0"/>
      <w:divBdr>
        <w:top w:val="none" w:sz="0" w:space="0" w:color="auto"/>
        <w:left w:val="none" w:sz="0" w:space="0" w:color="auto"/>
        <w:bottom w:val="none" w:sz="0" w:space="0" w:color="auto"/>
        <w:right w:val="none" w:sz="0" w:space="0" w:color="auto"/>
      </w:divBdr>
    </w:div>
    <w:div w:id="1525553323">
      <w:bodyDiv w:val="1"/>
      <w:marLeft w:val="0"/>
      <w:marRight w:val="0"/>
      <w:marTop w:val="0"/>
      <w:marBottom w:val="0"/>
      <w:divBdr>
        <w:top w:val="none" w:sz="0" w:space="0" w:color="auto"/>
        <w:left w:val="none" w:sz="0" w:space="0" w:color="auto"/>
        <w:bottom w:val="none" w:sz="0" w:space="0" w:color="auto"/>
        <w:right w:val="none" w:sz="0" w:space="0" w:color="auto"/>
      </w:divBdr>
    </w:div>
    <w:div w:id="1525629247">
      <w:bodyDiv w:val="1"/>
      <w:marLeft w:val="0"/>
      <w:marRight w:val="0"/>
      <w:marTop w:val="0"/>
      <w:marBottom w:val="0"/>
      <w:divBdr>
        <w:top w:val="none" w:sz="0" w:space="0" w:color="auto"/>
        <w:left w:val="none" w:sz="0" w:space="0" w:color="auto"/>
        <w:bottom w:val="none" w:sz="0" w:space="0" w:color="auto"/>
        <w:right w:val="none" w:sz="0" w:space="0" w:color="auto"/>
      </w:divBdr>
    </w:div>
    <w:div w:id="1525706031">
      <w:bodyDiv w:val="1"/>
      <w:marLeft w:val="0"/>
      <w:marRight w:val="0"/>
      <w:marTop w:val="0"/>
      <w:marBottom w:val="0"/>
      <w:divBdr>
        <w:top w:val="none" w:sz="0" w:space="0" w:color="auto"/>
        <w:left w:val="none" w:sz="0" w:space="0" w:color="auto"/>
        <w:bottom w:val="none" w:sz="0" w:space="0" w:color="auto"/>
        <w:right w:val="none" w:sz="0" w:space="0" w:color="auto"/>
      </w:divBdr>
    </w:div>
    <w:div w:id="1525751459">
      <w:bodyDiv w:val="1"/>
      <w:marLeft w:val="0"/>
      <w:marRight w:val="0"/>
      <w:marTop w:val="0"/>
      <w:marBottom w:val="0"/>
      <w:divBdr>
        <w:top w:val="none" w:sz="0" w:space="0" w:color="auto"/>
        <w:left w:val="none" w:sz="0" w:space="0" w:color="auto"/>
        <w:bottom w:val="none" w:sz="0" w:space="0" w:color="auto"/>
        <w:right w:val="none" w:sz="0" w:space="0" w:color="auto"/>
      </w:divBdr>
    </w:div>
    <w:div w:id="1525828549">
      <w:bodyDiv w:val="1"/>
      <w:marLeft w:val="0"/>
      <w:marRight w:val="0"/>
      <w:marTop w:val="0"/>
      <w:marBottom w:val="0"/>
      <w:divBdr>
        <w:top w:val="none" w:sz="0" w:space="0" w:color="auto"/>
        <w:left w:val="none" w:sz="0" w:space="0" w:color="auto"/>
        <w:bottom w:val="none" w:sz="0" w:space="0" w:color="auto"/>
        <w:right w:val="none" w:sz="0" w:space="0" w:color="auto"/>
      </w:divBdr>
    </w:div>
    <w:div w:id="1525972715">
      <w:bodyDiv w:val="1"/>
      <w:marLeft w:val="0"/>
      <w:marRight w:val="0"/>
      <w:marTop w:val="0"/>
      <w:marBottom w:val="0"/>
      <w:divBdr>
        <w:top w:val="none" w:sz="0" w:space="0" w:color="auto"/>
        <w:left w:val="none" w:sz="0" w:space="0" w:color="auto"/>
        <w:bottom w:val="none" w:sz="0" w:space="0" w:color="auto"/>
        <w:right w:val="none" w:sz="0" w:space="0" w:color="auto"/>
      </w:divBdr>
    </w:div>
    <w:div w:id="1526014687">
      <w:bodyDiv w:val="1"/>
      <w:marLeft w:val="0"/>
      <w:marRight w:val="0"/>
      <w:marTop w:val="0"/>
      <w:marBottom w:val="0"/>
      <w:divBdr>
        <w:top w:val="none" w:sz="0" w:space="0" w:color="auto"/>
        <w:left w:val="none" w:sz="0" w:space="0" w:color="auto"/>
        <w:bottom w:val="none" w:sz="0" w:space="0" w:color="auto"/>
        <w:right w:val="none" w:sz="0" w:space="0" w:color="auto"/>
      </w:divBdr>
    </w:div>
    <w:div w:id="1526094182">
      <w:bodyDiv w:val="1"/>
      <w:marLeft w:val="0"/>
      <w:marRight w:val="0"/>
      <w:marTop w:val="0"/>
      <w:marBottom w:val="0"/>
      <w:divBdr>
        <w:top w:val="none" w:sz="0" w:space="0" w:color="auto"/>
        <w:left w:val="none" w:sz="0" w:space="0" w:color="auto"/>
        <w:bottom w:val="none" w:sz="0" w:space="0" w:color="auto"/>
        <w:right w:val="none" w:sz="0" w:space="0" w:color="auto"/>
      </w:divBdr>
    </w:div>
    <w:div w:id="1526166522">
      <w:bodyDiv w:val="1"/>
      <w:marLeft w:val="0"/>
      <w:marRight w:val="0"/>
      <w:marTop w:val="0"/>
      <w:marBottom w:val="0"/>
      <w:divBdr>
        <w:top w:val="none" w:sz="0" w:space="0" w:color="auto"/>
        <w:left w:val="none" w:sz="0" w:space="0" w:color="auto"/>
        <w:bottom w:val="none" w:sz="0" w:space="0" w:color="auto"/>
        <w:right w:val="none" w:sz="0" w:space="0" w:color="auto"/>
      </w:divBdr>
    </w:div>
    <w:div w:id="1526168428">
      <w:bodyDiv w:val="1"/>
      <w:marLeft w:val="0"/>
      <w:marRight w:val="0"/>
      <w:marTop w:val="0"/>
      <w:marBottom w:val="0"/>
      <w:divBdr>
        <w:top w:val="none" w:sz="0" w:space="0" w:color="auto"/>
        <w:left w:val="none" w:sz="0" w:space="0" w:color="auto"/>
        <w:bottom w:val="none" w:sz="0" w:space="0" w:color="auto"/>
        <w:right w:val="none" w:sz="0" w:space="0" w:color="auto"/>
      </w:divBdr>
    </w:div>
    <w:div w:id="1526288844">
      <w:bodyDiv w:val="1"/>
      <w:marLeft w:val="0"/>
      <w:marRight w:val="0"/>
      <w:marTop w:val="0"/>
      <w:marBottom w:val="0"/>
      <w:divBdr>
        <w:top w:val="none" w:sz="0" w:space="0" w:color="auto"/>
        <w:left w:val="none" w:sz="0" w:space="0" w:color="auto"/>
        <w:bottom w:val="none" w:sz="0" w:space="0" w:color="auto"/>
        <w:right w:val="none" w:sz="0" w:space="0" w:color="auto"/>
      </w:divBdr>
    </w:div>
    <w:div w:id="1526360241">
      <w:bodyDiv w:val="1"/>
      <w:marLeft w:val="0"/>
      <w:marRight w:val="0"/>
      <w:marTop w:val="0"/>
      <w:marBottom w:val="0"/>
      <w:divBdr>
        <w:top w:val="none" w:sz="0" w:space="0" w:color="auto"/>
        <w:left w:val="none" w:sz="0" w:space="0" w:color="auto"/>
        <w:bottom w:val="none" w:sz="0" w:space="0" w:color="auto"/>
        <w:right w:val="none" w:sz="0" w:space="0" w:color="auto"/>
      </w:divBdr>
    </w:div>
    <w:div w:id="1526409133">
      <w:bodyDiv w:val="1"/>
      <w:marLeft w:val="0"/>
      <w:marRight w:val="0"/>
      <w:marTop w:val="0"/>
      <w:marBottom w:val="0"/>
      <w:divBdr>
        <w:top w:val="none" w:sz="0" w:space="0" w:color="auto"/>
        <w:left w:val="none" w:sz="0" w:space="0" w:color="auto"/>
        <w:bottom w:val="none" w:sz="0" w:space="0" w:color="auto"/>
        <w:right w:val="none" w:sz="0" w:space="0" w:color="auto"/>
      </w:divBdr>
    </w:div>
    <w:div w:id="1526409394">
      <w:bodyDiv w:val="1"/>
      <w:marLeft w:val="0"/>
      <w:marRight w:val="0"/>
      <w:marTop w:val="0"/>
      <w:marBottom w:val="0"/>
      <w:divBdr>
        <w:top w:val="none" w:sz="0" w:space="0" w:color="auto"/>
        <w:left w:val="none" w:sz="0" w:space="0" w:color="auto"/>
        <w:bottom w:val="none" w:sz="0" w:space="0" w:color="auto"/>
        <w:right w:val="none" w:sz="0" w:space="0" w:color="auto"/>
      </w:divBdr>
    </w:div>
    <w:div w:id="1526628134">
      <w:bodyDiv w:val="1"/>
      <w:marLeft w:val="0"/>
      <w:marRight w:val="0"/>
      <w:marTop w:val="0"/>
      <w:marBottom w:val="0"/>
      <w:divBdr>
        <w:top w:val="none" w:sz="0" w:space="0" w:color="auto"/>
        <w:left w:val="none" w:sz="0" w:space="0" w:color="auto"/>
        <w:bottom w:val="none" w:sz="0" w:space="0" w:color="auto"/>
        <w:right w:val="none" w:sz="0" w:space="0" w:color="auto"/>
      </w:divBdr>
    </w:div>
    <w:div w:id="1526671864">
      <w:bodyDiv w:val="1"/>
      <w:marLeft w:val="0"/>
      <w:marRight w:val="0"/>
      <w:marTop w:val="0"/>
      <w:marBottom w:val="0"/>
      <w:divBdr>
        <w:top w:val="none" w:sz="0" w:space="0" w:color="auto"/>
        <w:left w:val="none" w:sz="0" w:space="0" w:color="auto"/>
        <w:bottom w:val="none" w:sz="0" w:space="0" w:color="auto"/>
        <w:right w:val="none" w:sz="0" w:space="0" w:color="auto"/>
      </w:divBdr>
    </w:div>
    <w:div w:id="1526677052">
      <w:bodyDiv w:val="1"/>
      <w:marLeft w:val="0"/>
      <w:marRight w:val="0"/>
      <w:marTop w:val="0"/>
      <w:marBottom w:val="0"/>
      <w:divBdr>
        <w:top w:val="none" w:sz="0" w:space="0" w:color="auto"/>
        <w:left w:val="none" w:sz="0" w:space="0" w:color="auto"/>
        <w:bottom w:val="none" w:sz="0" w:space="0" w:color="auto"/>
        <w:right w:val="none" w:sz="0" w:space="0" w:color="auto"/>
      </w:divBdr>
    </w:div>
    <w:div w:id="1526677331">
      <w:bodyDiv w:val="1"/>
      <w:marLeft w:val="0"/>
      <w:marRight w:val="0"/>
      <w:marTop w:val="0"/>
      <w:marBottom w:val="0"/>
      <w:divBdr>
        <w:top w:val="none" w:sz="0" w:space="0" w:color="auto"/>
        <w:left w:val="none" w:sz="0" w:space="0" w:color="auto"/>
        <w:bottom w:val="none" w:sz="0" w:space="0" w:color="auto"/>
        <w:right w:val="none" w:sz="0" w:space="0" w:color="auto"/>
      </w:divBdr>
    </w:div>
    <w:div w:id="1526820317">
      <w:bodyDiv w:val="1"/>
      <w:marLeft w:val="0"/>
      <w:marRight w:val="0"/>
      <w:marTop w:val="0"/>
      <w:marBottom w:val="0"/>
      <w:divBdr>
        <w:top w:val="none" w:sz="0" w:space="0" w:color="auto"/>
        <w:left w:val="none" w:sz="0" w:space="0" w:color="auto"/>
        <w:bottom w:val="none" w:sz="0" w:space="0" w:color="auto"/>
        <w:right w:val="none" w:sz="0" w:space="0" w:color="auto"/>
      </w:divBdr>
    </w:div>
    <w:div w:id="1527136290">
      <w:bodyDiv w:val="1"/>
      <w:marLeft w:val="0"/>
      <w:marRight w:val="0"/>
      <w:marTop w:val="0"/>
      <w:marBottom w:val="0"/>
      <w:divBdr>
        <w:top w:val="none" w:sz="0" w:space="0" w:color="auto"/>
        <w:left w:val="none" w:sz="0" w:space="0" w:color="auto"/>
        <w:bottom w:val="none" w:sz="0" w:space="0" w:color="auto"/>
        <w:right w:val="none" w:sz="0" w:space="0" w:color="auto"/>
      </w:divBdr>
    </w:div>
    <w:div w:id="1527212780">
      <w:bodyDiv w:val="1"/>
      <w:marLeft w:val="0"/>
      <w:marRight w:val="0"/>
      <w:marTop w:val="0"/>
      <w:marBottom w:val="0"/>
      <w:divBdr>
        <w:top w:val="none" w:sz="0" w:space="0" w:color="auto"/>
        <w:left w:val="none" w:sz="0" w:space="0" w:color="auto"/>
        <w:bottom w:val="none" w:sz="0" w:space="0" w:color="auto"/>
        <w:right w:val="none" w:sz="0" w:space="0" w:color="auto"/>
      </w:divBdr>
    </w:div>
    <w:div w:id="1527406002">
      <w:bodyDiv w:val="1"/>
      <w:marLeft w:val="0"/>
      <w:marRight w:val="0"/>
      <w:marTop w:val="0"/>
      <w:marBottom w:val="0"/>
      <w:divBdr>
        <w:top w:val="none" w:sz="0" w:space="0" w:color="auto"/>
        <w:left w:val="none" w:sz="0" w:space="0" w:color="auto"/>
        <w:bottom w:val="none" w:sz="0" w:space="0" w:color="auto"/>
        <w:right w:val="none" w:sz="0" w:space="0" w:color="auto"/>
      </w:divBdr>
    </w:div>
    <w:div w:id="1527409187">
      <w:bodyDiv w:val="1"/>
      <w:marLeft w:val="0"/>
      <w:marRight w:val="0"/>
      <w:marTop w:val="0"/>
      <w:marBottom w:val="0"/>
      <w:divBdr>
        <w:top w:val="none" w:sz="0" w:space="0" w:color="auto"/>
        <w:left w:val="none" w:sz="0" w:space="0" w:color="auto"/>
        <w:bottom w:val="none" w:sz="0" w:space="0" w:color="auto"/>
        <w:right w:val="none" w:sz="0" w:space="0" w:color="auto"/>
      </w:divBdr>
    </w:div>
    <w:div w:id="1527476546">
      <w:bodyDiv w:val="1"/>
      <w:marLeft w:val="0"/>
      <w:marRight w:val="0"/>
      <w:marTop w:val="0"/>
      <w:marBottom w:val="0"/>
      <w:divBdr>
        <w:top w:val="none" w:sz="0" w:space="0" w:color="auto"/>
        <w:left w:val="none" w:sz="0" w:space="0" w:color="auto"/>
        <w:bottom w:val="none" w:sz="0" w:space="0" w:color="auto"/>
        <w:right w:val="none" w:sz="0" w:space="0" w:color="auto"/>
      </w:divBdr>
    </w:div>
    <w:div w:id="1527522580">
      <w:bodyDiv w:val="1"/>
      <w:marLeft w:val="0"/>
      <w:marRight w:val="0"/>
      <w:marTop w:val="0"/>
      <w:marBottom w:val="0"/>
      <w:divBdr>
        <w:top w:val="none" w:sz="0" w:space="0" w:color="auto"/>
        <w:left w:val="none" w:sz="0" w:space="0" w:color="auto"/>
        <w:bottom w:val="none" w:sz="0" w:space="0" w:color="auto"/>
        <w:right w:val="none" w:sz="0" w:space="0" w:color="auto"/>
      </w:divBdr>
    </w:div>
    <w:div w:id="1527601530">
      <w:bodyDiv w:val="1"/>
      <w:marLeft w:val="0"/>
      <w:marRight w:val="0"/>
      <w:marTop w:val="0"/>
      <w:marBottom w:val="0"/>
      <w:divBdr>
        <w:top w:val="none" w:sz="0" w:space="0" w:color="auto"/>
        <w:left w:val="none" w:sz="0" w:space="0" w:color="auto"/>
        <w:bottom w:val="none" w:sz="0" w:space="0" w:color="auto"/>
        <w:right w:val="none" w:sz="0" w:space="0" w:color="auto"/>
      </w:divBdr>
    </w:div>
    <w:div w:id="1527718932">
      <w:bodyDiv w:val="1"/>
      <w:marLeft w:val="0"/>
      <w:marRight w:val="0"/>
      <w:marTop w:val="0"/>
      <w:marBottom w:val="0"/>
      <w:divBdr>
        <w:top w:val="none" w:sz="0" w:space="0" w:color="auto"/>
        <w:left w:val="none" w:sz="0" w:space="0" w:color="auto"/>
        <w:bottom w:val="none" w:sz="0" w:space="0" w:color="auto"/>
        <w:right w:val="none" w:sz="0" w:space="0" w:color="auto"/>
      </w:divBdr>
    </w:div>
    <w:div w:id="1527791278">
      <w:bodyDiv w:val="1"/>
      <w:marLeft w:val="0"/>
      <w:marRight w:val="0"/>
      <w:marTop w:val="0"/>
      <w:marBottom w:val="0"/>
      <w:divBdr>
        <w:top w:val="none" w:sz="0" w:space="0" w:color="auto"/>
        <w:left w:val="none" w:sz="0" w:space="0" w:color="auto"/>
        <w:bottom w:val="none" w:sz="0" w:space="0" w:color="auto"/>
        <w:right w:val="none" w:sz="0" w:space="0" w:color="auto"/>
      </w:divBdr>
    </w:div>
    <w:div w:id="1527862266">
      <w:bodyDiv w:val="1"/>
      <w:marLeft w:val="0"/>
      <w:marRight w:val="0"/>
      <w:marTop w:val="0"/>
      <w:marBottom w:val="0"/>
      <w:divBdr>
        <w:top w:val="none" w:sz="0" w:space="0" w:color="auto"/>
        <w:left w:val="none" w:sz="0" w:space="0" w:color="auto"/>
        <w:bottom w:val="none" w:sz="0" w:space="0" w:color="auto"/>
        <w:right w:val="none" w:sz="0" w:space="0" w:color="auto"/>
      </w:divBdr>
    </w:div>
    <w:div w:id="1527868204">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8329010">
      <w:bodyDiv w:val="1"/>
      <w:marLeft w:val="0"/>
      <w:marRight w:val="0"/>
      <w:marTop w:val="0"/>
      <w:marBottom w:val="0"/>
      <w:divBdr>
        <w:top w:val="none" w:sz="0" w:space="0" w:color="auto"/>
        <w:left w:val="none" w:sz="0" w:space="0" w:color="auto"/>
        <w:bottom w:val="none" w:sz="0" w:space="0" w:color="auto"/>
        <w:right w:val="none" w:sz="0" w:space="0" w:color="auto"/>
      </w:divBdr>
    </w:div>
    <w:div w:id="1528366478">
      <w:bodyDiv w:val="1"/>
      <w:marLeft w:val="0"/>
      <w:marRight w:val="0"/>
      <w:marTop w:val="0"/>
      <w:marBottom w:val="0"/>
      <w:divBdr>
        <w:top w:val="none" w:sz="0" w:space="0" w:color="auto"/>
        <w:left w:val="none" w:sz="0" w:space="0" w:color="auto"/>
        <w:bottom w:val="none" w:sz="0" w:space="0" w:color="auto"/>
        <w:right w:val="none" w:sz="0" w:space="0" w:color="auto"/>
      </w:divBdr>
    </w:div>
    <w:div w:id="1528371083">
      <w:bodyDiv w:val="1"/>
      <w:marLeft w:val="0"/>
      <w:marRight w:val="0"/>
      <w:marTop w:val="0"/>
      <w:marBottom w:val="0"/>
      <w:divBdr>
        <w:top w:val="none" w:sz="0" w:space="0" w:color="auto"/>
        <w:left w:val="none" w:sz="0" w:space="0" w:color="auto"/>
        <w:bottom w:val="none" w:sz="0" w:space="0" w:color="auto"/>
        <w:right w:val="none" w:sz="0" w:space="0" w:color="auto"/>
      </w:divBdr>
    </w:div>
    <w:div w:id="1528904455">
      <w:bodyDiv w:val="1"/>
      <w:marLeft w:val="0"/>
      <w:marRight w:val="0"/>
      <w:marTop w:val="0"/>
      <w:marBottom w:val="0"/>
      <w:divBdr>
        <w:top w:val="none" w:sz="0" w:space="0" w:color="auto"/>
        <w:left w:val="none" w:sz="0" w:space="0" w:color="auto"/>
        <w:bottom w:val="none" w:sz="0" w:space="0" w:color="auto"/>
        <w:right w:val="none" w:sz="0" w:space="0" w:color="auto"/>
      </w:divBdr>
    </w:div>
    <w:div w:id="1529029929">
      <w:bodyDiv w:val="1"/>
      <w:marLeft w:val="0"/>
      <w:marRight w:val="0"/>
      <w:marTop w:val="0"/>
      <w:marBottom w:val="0"/>
      <w:divBdr>
        <w:top w:val="none" w:sz="0" w:space="0" w:color="auto"/>
        <w:left w:val="none" w:sz="0" w:space="0" w:color="auto"/>
        <w:bottom w:val="none" w:sz="0" w:space="0" w:color="auto"/>
        <w:right w:val="none" w:sz="0" w:space="0" w:color="auto"/>
      </w:divBdr>
    </w:div>
    <w:div w:id="1529174395">
      <w:bodyDiv w:val="1"/>
      <w:marLeft w:val="0"/>
      <w:marRight w:val="0"/>
      <w:marTop w:val="0"/>
      <w:marBottom w:val="0"/>
      <w:divBdr>
        <w:top w:val="none" w:sz="0" w:space="0" w:color="auto"/>
        <w:left w:val="none" w:sz="0" w:space="0" w:color="auto"/>
        <w:bottom w:val="none" w:sz="0" w:space="0" w:color="auto"/>
        <w:right w:val="none" w:sz="0" w:space="0" w:color="auto"/>
      </w:divBdr>
    </w:div>
    <w:div w:id="1529221602">
      <w:bodyDiv w:val="1"/>
      <w:marLeft w:val="0"/>
      <w:marRight w:val="0"/>
      <w:marTop w:val="0"/>
      <w:marBottom w:val="0"/>
      <w:divBdr>
        <w:top w:val="none" w:sz="0" w:space="0" w:color="auto"/>
        <w:left w:val="none" w:sz="0" w:space="0" w:color="auto"/>
        <w:bottom w:val="none" w:sz="0" w:space="0" w:color="auto"/>
        <w:right w:val="none" w:sz="0" w:space="0" w:color="auto"/>
      </w:divBdr>
    </w:div>
    <w:div w:id="1529223579">
      <w:bodyDiv w:val="1"/>
      <w:marLeft w:val="0"/>
      <w:marRight w:val="0"/>
      <w:marTop w:val="0"/>
      <w:marBottom w:val="0"/>
      <w:divBdr>
        <w:top w:val="none" w:sz="0" w:space="0" w:color="auto"/>
        <w:left w:val="none" w:sz="0" w:space="0" w:color="auto"/>
        <w:bottom w:val="none" w:sz="0" w:space="0" w:color="auto"/>
        <w:right w:val="none" w:sz="0" w:space="0" w:color="auto"/>
      </w:divBdr>
    </w:div>
    <w:div w:id="1529248166">
      <w:bodyDiv w:val="1"/>
      <w:marLeft w:val="0"/>
      <w:marRight w:val="0"/>
      <w:marTop w:val="0"/>
      <w:marBottom w:val="0"/>
      <w:divBdr>
        <w:top w:val="none" w:sz="0" w:space="0" w:color="auto"/>
        <w:left w:val="none" w:sz="0" w:space="0" w:color="auto"/>
        <w:bottom w:val="none" w:sz="0" w:space="0" w:color="auto"/>
        <w:right w:val="none" w:sz="0" w:space="0" w:color="auto"/>
      </w:divBdr>
    </w:div>
    <w:div w:id="1529366286">
      <w:bodyDiv w:val="1"/>
      <w:marLeft w:val="0"/>
      <w:marRight w:val="0"/>
      <w:marTop w:val="0"/>
      <w:marBottom w:val="0"/>
      <w:divBdr>
        <w:top w:val="none" w:sz="0" w:space="0" w:color="auto"/>
        <w:left w:val="none" w:sz="0" w:space="0" w:color="auto"/>
        <w:bottom w:val="none" w:sz="0" w:space="0" w:color="auto"/>
        <w:right w:val="none" w:sz="0" w:space="0" w:color="auto"/>
      </w:divBdr>
    </w:div>
    <w:div w:id="1529371963">
      <w:bodyDiv w:val="1"/>
      <w:marLeft w:val="0"/>
      <w:marRight w:val="0"/>
      <w:marTop w:val="0"/>
      <w:marBottom w:val="0"/>
      <w:divBdr>
        <w:top w:val="none" w:sz="0" w:space="0" w:color="auto"/>
        <w:left w:val="none" w:sz="0" w:space="0" w:color="auto"/>
        <w:bottom w:val="none" w:sz="0" w:space="0" w:color="auto"/>
        <w:right w:val="none" w:sz="0" w:space="0" w:color="auto"/>
      </w:divBdr>
    </w:div>
    <w:div w:id="1529416951">
      <w:bodyDiv w:val="1"/>
      <w:marLeft w:val="0"/>
      <w:marRight w:val="0"/>
      <w:marTop w:val="0"/>
      <w:marBottom w:val="0"/>
      <w:divBdr>
        <w:top w:val="none" w:sz="0" w:space="0" w:color="auto"/>
        <w:left w:val="none" w:sz="0" w:space="0" w:color="auto"/>
        <w:bottom w:val="none" w:sz="0" w:space="0" w:color="auto"/>
        <w:right w:val="none" w:sz="0" w:space="0" w:color="auto"/>
      </w:divBdr>
    </w:div>
    <w:div w:id="1529486818">
      <w:bodyDiv w:val="1"/>
      <w:marLeft w:val="0"/>
      <w:marRight w:val="0"/>
      <w:marTop w:val="0"/>
      <w:marBottom w:val="0"/>
      <w:divBdr>
        <w:top w:val="none" w:sz="0" w:space="0" w:color="auto"/>
        <w:left w:val="none" w:sz="0" w:space="0" w:color="auto"/>
        <w:bottom w:val="none" w:sz="0" w:space="0" w:color="auto"/>
        <w:right w:val="none" w:sz="0" w:space="0" w:color="auto"/>
      </w:divBdr>
    </w:div>
    <w:div w:id="1529488319">
      <w:bodyDiv w:val="1"/>
      <w:marLeft w:val="0"/>
      <w:marRight w:val="0"/>
      <w:marTop w:val="0"/>
      <w:marBottom w:val="0"/>
      <w:divBdr>
        <w:top w:val="none" w:sz="0" w:space="0" w:color="auto"/>
        <w:left w:val="none" w:sz="0" w:space="0" w:color="auto"/>
        <w:bottom w:val="none" w:sz="0" w:space="0" w:color="auto"/>
        <w:right w:val="none" w:sz="0" w:space="0" w:color="auto"/>
      </w:divBdr>
    </w:div>
    <w:div w:id="1529635337">
      <w:bodyDiv w:val="1"/>
      <w:marLeft w:val="0"/>
      <w:marRight w:val="0"/>
      <w:marTop w:val="0"/>
      <w:marBottom w:val="0"/>
      <w:divBdr>
        <w:top w:val="none" w:sz="0" w:space="0" w:color="auto"/>
        <w:left w:val="none" w:sz="0" w:space="0" w:color="auto"/>
        <w:bottom w:val="none" w:sz="0" w:space="0" w:color="auto"/>
        <w:right w:val="none" w:sz="0" w:space="0" w:color="auto"/>
      </w:divBdr>
    </w:div>
    <w:div w:id="1529635417">
      <w:bodyDiv w:val="1"/>
      <w:marLeft w:val="0"/>
      <w:marRight w:val="0"/>
      <w:marTop w:val="0"/>
      <w:marBottom w:val="0"/>
      <w:divBdr>
        <w:top w:val="none" w:sz="0" w:space="0" w:color="auto"/>
        <w:left w:val="none" w:sz="0" w:space="0" w:color="auto"/>
        <w:bottom w:val="none" w:sz="0" w:space="0" w:color="auto"/>
        <w:right w:val="none" w:sz="0" w:space="0" w:color="auto"/>
      </w:divBdr>
    </w:div>
    <w:div w:id="1529639370">
      <w:bodyDiv w:val="1"/>
      <w:marLeft w:val="0"/>
      <w:marRight w:val="0"/>
      <w:marTop w:val="0"/>
      <w:marBottom w:val="0"/>
      <w:divBdr>
        <w:top w:val="none" w:sz="0" w:space="0" w:color="auto"/>
        <w:left w:val="none" w:sz="0" w:space="0" w:color="auto"/>
        <w:bottom w:val="none" w:sz="0" w:space="0" w:color="auto"/>
        <w:right w:val="none" w:sz="0" w:space="0" w:color="auto"/>
      </w:divBdr>
    </w:div>
    <w:div w:id="1529685591">
      <w:bodyDiv w:val="1"/>
      <w:marLeft w:val="0"/>
      <w:marRight w:val="0"/>
      <w:marTop w:val="0"/>
      <w:marBottom w:val="0"/>
      <w:divBdr>
        <w:top w:val="none" w:sz="0" w:space="0" w:color="auto"/>
        <w:left w:val="none" w:sz="0" w:space="0" w:color="auto"/>
        <w:bottom w:val="none" w:sz="0" w:space="0" w:color="auto"/>
        <w:right w:val="none" w:sz="0" w:space="0" w:color="auto"/>
      </w:divBdr>
    </w:div>
    <w:div w:id="1530100131">
      <w:bodyDiv w:val="1"/>
      <w:marLeft w:val="0"/>
      <w:marRight w:val="0"/>
      <w:marTop w:val="0"/>
      <w:marBottom w:val="0"/>
      <w:divBdr>
        <w:top w:val="none" w:sz="0" w:space="0" w:color="auto"/>
        <w:left w:val="none" w:sz="0" w:space="0" w:color="auto"/>
        <w:bottom w:val="none" w:sz="0" w:space="0" w:color="auto"/>
        <w:right w:val="none" w:sz="0" w:space="0" w:color="auto"/>
      </w:divBdr>
    </w:div>
    <w:div w:id="1530101481">
      <w:bodyDiv w:val="1"/>
      <w:marLeft w:val="0"/>
      <w:marRight w:val="0"/>
      <w:marTop w:val="0"/>
      <w:marBottom w:val="0"/>
      <w:divBdr>
        <w:top w:val="none" w:sz="0" w:space="0" w:color="auto"/>
        <w:left w:val="none" w:sz="0" w:space="0" w:color="auto"/>
        <w:bottom w:val="none" w:sz="0" w:space="0" w:color="auto"/>
        <w:right w:val="none" w:sz="0" w:space="0" w:color="auto"/>
      </w:divBdr>
    </w:div>
    <w:div w:id="1530332085">
      <w:bodyDiv w:val="1"/>
      <w:marLeft w:val="0"/>
      <w:marRight w:val="0"/>
      <w:marTop w:val="0"/>
      <w:marBottom w:val="0"/>
      <w:divBdr>
        <w:top w:val="none" w:sz="0" w:space="0" w:color="auto"/>
        <w:left w:val="none" w:sz="0" w:space="0" w:color="auto"/>
        <w:bottom w:val="none" w:sz="0" w:space="0" w:color="auto"/>
        <w:right w:val="none" w:sz="0" w:space="0" w:color="auto"/>
      </w:divBdr>
    </w:div>
    <w:div w:id="1530409230">
      <w:bodyDiv w:val="1"/>
      <w:marLeft w:val="0"/>
      <w:marRight w:val="0"/>
      <w:marTop w:val="0"/>
      <w:marBottom w:val="0"/>
      <w:divBdr>
        <w:top w:val="none" w:sz="0" w:space="0" w:color="auto"/>
        <w:left w:val="none" w:sz="0" w:space="0" w:color="auto"/>
        <w:bottom w:val="none" w:sz="0" w:space="0" w:color="auto"/>
        <w:right w:val="none" w:sz="0" w:space="0" w:color="auto"/>
      </w:divBdr>
    </w:div>
    <w:div w:id="1530410786">
      <w:bodyDiv w:val="1"/>
      <w:marLeft w:val="0"/>
      <w:marRight w:val="0"/>
      <w:marTop w:val="0"/>
      <w:marBottom w:val="0"/>
      <w:divBdr>
        <w:top w:val="none" w:sz="0" w:space="0" w:color="auto"/>
        <w:left w:val="none" w:sz="0" w:space="0" w:color="auto"/>
        <w:bottom w:val="none" w:sz="0" w:space="0" w:color="auto"/>
        <w:right w:val="none" w:sz="0" w:space="0" w:color="auto"/>
      </w:divBdr>
    </w:div>
    <w:div w:id="1530489029">
      <w:bodyDiv w:val="1"/>
      <w:marLeft w:val="0"/>
      <w:marRight w:val="0"/>
      <w:marTop w:val="0"/>
      <w:marBottom w:val="0"/>
      <w:divBdr>
        <w:top w:val="none" w:sz="0" w:space="0" w:color="auto"/>
        <w:left w:val="none" w:sz="0" w:space="0" w:color="auto"/>
        <w:bottom w:val="none" w:sz="0" w:space="0" w:color="auto"/>
        <w:right w:val="none" w:sz="0" w:space="0" w:color="auto"/>
      </w:divBdr>
    </w:div>
    <w:div w:id="1530601726">
      <w:bodyDiv w:val="1"/>
      <w:marLeft w:val="0"/>
      <w:marRight w:val="0"/>
      <w:marTop w:val="0"/>
      <w:marBottom w:val="0"/>
      <w:divBdr>
        <w:top w:val="none" w:sz="0" w:space="0" w:color="auto"/>
        <w:left w:val="none" w:sz="0" w:space="0" w:color="auto"/>
        <w:bottom w:val="none" w:sz="0" w:space="0" w:color="auto"/>
        <w:right w:val="none" w:sz="0" w:space="0" w:color="auto"/>
      </w:divBdr>
    </w:div>
    <w:div w:id="1530602640">
      <w:bodyDiv w:val="1"/>
      <w:marLeft w:val="0"/>
      <w:marRight w:val="0"/>
      <w:marTop w:val="0"/>
      <w:marBottom w:val="0"/>
      <w:divBdr>
        <w:top w:val="none" w:sz="0" w:space="0" w:color="auto"/>
        <w:left w:val="none" w:sz="0" w:space="0" w:color="auto"/>
        <w:bottom w:val="none" w:sz="0" w:space="0" w:color="auto"/>
        <w:right w:val="none" w:sz="0" w:space="0" w:color="auto"/>
      </w:divBdr>
    </w:div>
    <w:div w:id="1530603133">
      <w:bodyDiv w:val="1"/>
      <w:marLeft w:val="0"/>
      <w:marRight w:val="0"/>
      <w:marTop w:val="0"/>
      <w:marBottom w:val="0"/>
      <w:divBdr>
        <w:top w:val="none" w:sz="0" w:space="0" w:color="auto"/>
        <w:left w:val="none" w:sz="0" w:space="0" w:color="auto"/>
        <w:bottom w:val="none" w:sz="0" w:space="0" w:color="auto"/>
        <w:right w:val="none" w:sz="0" w:space="0" w:color="auto"/>
      </w:divBdr>
    </w:div>
    <w:div w:id="1530604043">
      <w:bodyDiv w:val="1"/>
      <w:marLeft w:val="0"/>
      <w:marRight w:val="0"/>
      <w:marTop w:val="0"/>
      <w:marBottom w:val="0"/>
      <w:divBdr>
        <w:top w:val="none" w:sz="0" w:space="0" w:color="auto"/>
        <w:left w:val="none" w:sz="0" w:space="0" w:color="auto"/>
        <w:bottom w:val="none" w:sz="0" w:space="0" w:color="auto"/>
        <w:right w:val="none" w:sz="0" w:space="0" w:color="auto"/>
      </w:divBdr>
    </w:div>
    <w:div w:id="1530676972">
      <w:bodyDiv w:val="1"/>
      <w:marLeft w:val="0"/>
      <w:marRight w:val="0"/>
      <w:marTop w:val="0"/>
      <w:marBottom w:val="0"/>
      <w:divBdr>
        <w:top w:val="none" w:sz="0" w:space="0" w:color="auto"/>
        <w:left w:val="none" w:sz="0" w:space="0" w:color="auto"/>
        <w:bottom w:val="none" w:sz="0" w:space="0" w:color="auto"/>
        <w:right w:val="none" w:sz="0" w:space="0" w:color="auto"/>
      </w:divBdr>
    </w:div>
    <w:div w:id="1530680121">
      <w:bodyDiv w:val="1"/>
      <w:marLeft w:val="0"/>
      <w:marRight w:val="0"/>
      <w:marTop w:val="0"/>
      <w:marBottom w:val="0"/>
      <w:divBdr>
        <w:top w:val="none" w:sz="0" w:space="0" w:color="auto"/>
        <w:left w:val="none" w:sz="0" w:space="0" w:color="auto"/>
        <w:bottom w:val="none" w:sz="0" w:space="0" w:color="auto"/>
        <w:right w:val="none" w:sz="0" w:space="0" w:color="auto"/>
      </w:divBdr>
    </w:div>
    <w:div w:id="1530796547">
      <w:bodyDiv w:val="1"/>
      <w:marLeft w:val="0"/>
      <w:marRight w:val="0"/>
      <w:marTop w:val="0"/>
      <w:marBottom w:val="0"/>
      <w:divBdr>
        <w:top w:val="none" w:sz="0" w:space="0" w:color="auto"/>
        <w:left w:val="none" w:sz="0" w:space="0" w:color="auto"/>
        <w:bottom w:val="none" w:sz="0" w:space="0" w:color="auto"/>
        <w:right w:val="none" w:sz="0" w:space="0" w:color="auto"/>
      </w:divBdr>
    </w:div>
    <w:div w:id="1530800018">
      <w:bodyDiv w:val="1"/>
      <w:marLeft w:val="0"/>
      <w:marRight w:val="0"/>
      <w:marTop w:val="0"/>
      <w:marBottom w:val="0"/>
      <w:divBdr>
        <w:top w:val="none" w:sz="0" w:space="0" w:color="auto"/>
        <w:left w:val="none" w:sz="0" w:space="0" w:color="auto"/>
        <w:bottom w:val="none" w:sz="0" w:space="0" w:color="auto"/>
        <w:right w:val="none" w:sz="0" w:space="0" w:color="auto"/>
      </w:divBdr>
    </w:div>
    <w:div w:id="1531063412">
      <w:bodyDiv w:val="1"/>
      <w:marLeft w:val="0"/>
      <w:marRight w:val="0"/>
      <w:marTop w:val="0"/>
      <w:marBottom w:val="0"/>
      <w:divBdr>
        <w:top w:val="none" w:sz="0" w:space="0" w:color="auto"/>
        <w:left w:val="none" w:sz="0" w:space="0" w:color="auto"/>
        <w:bottom w:val="none" w:sz="0" w:space="0" w:color="auto"/>
        <w:right w:val="none" w:sz="0" w:space="0" w:color="auto"/>
      </w:divBdr>
    </w:div>
    <w:div w:id="1531070112">
      <w:bodyDiv w:val="1"/>
      <w:marLeft w:val="0"/>
      <w:marRight w:val="0"/>
      <w:marTop w:val="0"/>
      <w:marBottom w:val="0"/>
      <w:divBdr>
        <w:top w:val="none" w:sz="0" w:space="0" w:color="auto"/>
        <w:left w:val="none" w:sz="0" w:space="0" w:color="auto"/>
        <w:bottom w:val="none" w:sz="0" w:space="0" w:color="auto"/>
        <w:right w:val="none" w:sz="0" w:space="0" w:color="auto"/>
      </w:divBdr>
    </w:div>
    <w:div w:id="1531408215">
      <w:bodyDiv w:val="1"/>
      <w:marLeft w:val="0"/>
      <w:marRight w:val="0"/>
      <w:marTop w:val="0"/>
      <w:marBottom w:val="0"/>
      <w:divBdr>
        <w:top w:val="none" w:sz="0" w:space="0" w:color="auto"/>
        <w:left w:val="none" w:sz="0" w:space="0" w:color="auto"/>
        <w:bottom w:val="none" w:sz="0" w:space="0" w:color="auto"/>
        <w:right w:val="none" w:sz="0" w:space="0" w:color="auto"/>
      </w:divBdr>
    </w:div>
    <w:div w:id="1531451977">
      <w:bodyDiv w:val="1"/>
      <w:marLeft w:val="0"/>
      <w:marRight w:val="0"/>
      <w:marTop w:val="0"/>
      <w:marBottom w:val="0"/>
      <w:divBdr>
        <w:top w:val="none" w:sz="0" w:space="0" w:color="auto"/>
        <w:left w:val="none" w:sz="0" w:space="0" w:color="auto"/>
        <w:bottom w:val="none" w:sz="0" w:space="0" w:color="auto"/>
        <w:right w:val="none" w:sz="0" w:space="0" w:color="auto"/>
      </w:divBdr>
    </w:div>
    <w:div w:id="1531530923">
      <w:bodyDiv w:val="1"/>
      <w:marLeft w:val="0"/>
      <w:marRight w:val="0"/>
      <w:marTop w:val="0"/>
      <w:marBottom w:val="0"/>
      <w:divBdr>
        <w:top w:val="none" w:sz="0" w:space="0" w:color="auto"/>
        <w:left w:val="none" w:sz="0" w:space="0" w:color="auto"/>
        <w:bottom w:val="none" w:sz="0" w:space="0" w:color="auto"/>
        <w:right w:val="none" w:sz="0" w:space="0" w:color="auto"/>
      </w:divBdr>
    </w:div>
    <w:div w:id="1531802582">
      <w:bodyDiv w:val="1"/>
      <w:marLeft w:val="0"/>
      <w:marRight w:val="0"/>
      <w:marTop w:val="0"/>
      <w:marBottom w:val="0"/>
      <w:divBdr>
        <w:top w:val="none" w:sz="0" w:space="0" w:color="auto"/>
        <w:left w:val="none" w:sz="0" w:space="0" w:color="auto"/>
        <w:bottom w:val="none" w:sz="0" w:space="0" w:color="auto"/>
        <w:right w:val="none" w:sz="0" w:space="0" w:color="auto"/>
      </w:divBdr>
    </w:div>
    <w:div w:id="1531918928">
      <w:bodyDiv w:val="1"/>
      <w:marLeft w:val="0"/>
      <w:marRight w:val="0"/>
      <w:marTop w:val="0"/>
      <w:marBottom w:val="0"/>
      <w:divBdr>
        <w:top w:val="none" w:sz="0" w:space="0" w:color="auto"/>
        <w:left w:val="none" w:sz="0" w:space="0" w:color="auto"/>
        <w:bottom w:val="none" w:sz="0" w:space="0" w:color="auto"/>
        <w:right w:val="none" w:sz="0" w:space="0" w:color="auto"/>
      </w:divBdr>
    </w:div>
    <w:div w:id="1531919704">
      <w:bodyDiv w:val="1"/>
      <w:marLeft w:val="0"/>
      <w:marRight w:val="0"/>
      <w:marTop w:val="0"/>
      <w:marBottom w:val="0"/>
      <w:divBdr>
        <w:top w:val="none" w:sz="0" w:space="0" w:color="auto"/>
        <w:left w:val="none" w:sz="0" w:space="0" w:color="auto"/>
        <w:bottom w:val="none" w:sz="0" w:space="0" w:color="auto"/>
        <w:right w:val="none" w:sz="0" w:space="0" w:color="auto"/>
      </w:divBdr>
    </w:div>
    <w:div w:id="1531990047">
      <w:bodyDiv w:val="1"/>
      <w:marLeft w:val="0"/>
      <w:marRight w:val="0"/>
      <w:marTop w:val="0"/>
      <w:marBottom w:val="0"/>
      <w:divBdr>
        <w:top w:val="none" w:sz="0" w:space="0" w:color="auto"/>
        <w:left w:val="none" w:sz="0" w:space="0" w:color="auto"/>
        <w:bottom w:val="none" w:sz="0" w:space="0" w:color="auto"/>
        <w:right w:val="none" w:sz="0" w:space="0" w:color="auto"/>
      </w:divBdr>
    </w:div>
    <w:div w:id="1532037380">
      <w:bodyDiv w:val="1"/>
      <w:marLeft w:val="0"/>
      <w:marRight w:val="0"/>
      <w:marTop w:val="0"/>
      <w:marBottom w:val="0"/>
      <w:divBdr>
        <w:top w:val="none" w:sz="0" w:space="0" w:color="auto"/>
        <w:left w:val="none" w:sz="0" w:space="0" w:color="auto"/>
        <w:bottom w:val="none" w:sz="0" w:space="0" w:color="auto"/>
        <w:right w:val="none" w:sz="0" w:space="0" w:color="auto"/>
      </w:divBdr>
    </w:div>
    <w:div w:id="1532062179">
      <w:bodyDiv w:val="1"/>
      <w:marLeft w:val="0"/>
      <w:marRight w:val="0"/>
      <w:marTop w:val="0"/>
      <w:marBottom w:val="0"/>
      <w:divBdr>
        <w:top w:val="none" w:sz="0" w:space="0" w:color="auto"/>
        <w:left w:val="none" w:sz="0" w:space="0" w:color="auto"/>
        <w:bottom w:val="none" w:sz="0" w:space="0" w:color="auto"/>
        <w:right w:val="none" w:sz="0" w:space="0" w:color="auto"/>
      </w:divBdr>
    </w:div>
    <w:div w:id="1532114011">
      <w:bodyDiv w:val="1"/>
      <w:marLeft w:val="0"/>
      <w:marRight w:val="0"/>
      <w:marTop w:val="0"/>
      <w:marBottom w:val="0"/>
      <w:divBdr>
        <w:top w:val="none" w:sz="0" w:space="0" w:color="auto"/>
        <w:left w:val="none" w:sz="0" w:space="0" w:color="auto"/>
        <w:bottom w:val="none" w:sz="0" w:space="0" w:color="auto"/>
        <w:right w:val="none" w:sz="0" w:space="0" w:color="auto"/>
      </w:divBdr>
    </w:div>
    <w:div w:id="1532183814">
      <w:bodyDiv w:val="1"/>
      <w:marLeft w:val="0"/>
      <w:marRight w:val="0"/>
      <w:marTop w:val="0"/>
      <w:marBottom w:val="0"/>
      <w:divBdr>
        <w:top w:val="none" w:sz="0" w:space="0" w:color="auto"/>
        <w:left w:val="none" w:sz="0" w:space="0" w:color="auto"/>
        <w:bottom w:val="none" w:sz="0" w:space="0" w:color="auto"/>
        <w:right w:val="none" w:sz="0" w:space="0" w:color="auto"/>
      </w:divBdr>
    </w:div>
    <w:div w:id="1532259613">
      <w:bodyDiv w:val="1"/>
      <w:marLeft w:val="0"/>
      <w:marRight w:val="0"/>
      <w:marTop w:val="0"/>
      <w:marBottom w:val="0"/>
      <w:divBdr>
        <w:top w:val="none" w:sz="0" w:space="0" w:color="auto"/>
        <w:left w:val="none" w:sz="0" w:space="0" w:color="auto"/>
        <w:bottom w:val="none" w:sz="0" w:space="0" w:color="auto"/>
        <w:right w:val="none" w:sz="0" w:space="0" w:color="auto"/>
      </w:divBdr>
    </w:div>
    <w:div w:id="1532261229">
      <w:bodyDiv w:val="1"/>
      <w:marLeft w:val="0"/>
      <w:marRight w:val="0"/>
      <w:marTop w:val="0"/>
      <w:marBottom w:val="0"/>
      <w:divBdr>
        <w:top w:val="none" w:sz="0" w:space="0" w:color="auto"/>
        <w:left w:val="none" w:sz="0" w:space="0" w:color="auto"/>
        <w:bottom w:val="none" w:sz="0" w:space="0" w:color="auto"/>
        <w:right w:val="none" w:sz="0" w:space="0" w:color="auto"/>
      </w:divBdr>
    </w:div>
    <w:div w:id="1532379608">
      <w:bodyDiv w:val="1"/>
      <w:marLeft w:val="0"/>
      <w:marRight w:val="0"/>
      <w:marTop w:val="0"/>
      <w:marBottom w:val="0"/>
      <w:divBdr>
        <w:top w:val="none" w:sz="0" w:space="0" w:color="auto"/>
        <w:left w:val="none" w:sz="0" w:space="0" w:color="auto"/>
        <w:bottom w:val="none" w:sz="0" w:space="0" w:color="auto"/>
        <w:right w:val="none" w:sz="0" w:space="0" w:color="auto"/>
      </w:divBdr>
    </w:div>
    <w:div w:id="1532449684">
      <w:bodyDiv w:val="1"/>
      <w:marLeft w:val="0"/>
      <w:marRight w:val="0"/>
      <w:marTop w:val="0"/>
      <w:marBottom w:val="0"/>
      <w:divBdr>
        <w:top w:val="none" w:sz="0" w:space="0" w:color="auto"/>
        <w:left w:val="none" w:sz="0" w:space="0" w:color="auto"/>
        <w:bottom w:val="none" w:sz="0" w:space="0" w:color="auto"/>
        <w:right w:val="none" w:sz="0" w:space="0" w:color="auto"/>
      </w:divBdr>
    </w:div>
    <w:div w:id="1532450259">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32576004">
      <w:bodyDiv w:val="1"/>
      <w:marLeft w:val="0"/>
      <w:marRight w:val="0"/>
      <w:marTop w:val="0"/>
      <w:marBottom w:val="0"/>
      <w:divBdr>
        <w:top w:val="none" w:sz="0" w:space="0" w:color="auto"/>
        <w:left w:val="none" w:sz="0" w:space="0" w:color="auto"/>
        <w:bottom w:val="none" w:sz="0" w:space="0" w:color="auto"/>
        <w:right w:val="none" w:sz="0" w:space="0" w:color="auto"/>
      </w:divBdr>
    </w:div>
    <w:div w:id="1532843651">
      <w:bodyDiv w:val="1"/>
      <w:marLeft w:val="0"/>
      <w:marRight w:val="0"/>
      <w:marTop w:val="0"/>
      <w:marBottom w:val="0"/>
      <w:divBdr>
        <w:top w:val="none" w:sz="0" w:space="0" w:color="auto"/>
        <w:left w:val="none" w:sz="0" w:space="0" w:color="auto"/>
        <w:bottom w:val="none" w:sz="0" w:space="0" w:color="auto"/>
        <w:right w:val="none" w:sz="0" w:space="0" w:color="auto"/>
      </w:divBdr>
    </w:div>
    <w:div w:id="1532957649">
      <w:bodyDiv w:val="1"/>
      <w:marLeft w:val="0"/>
      <w:marRight w:val="0"/>
      <w:marTop w:val="0"/>
      <w:marBottom w:val="0"/>
      <w:divBdr>
        <w:top w:val="none" w:sz="0" w:space="0" w:color="auto"/>
        <w:left w:val="none" w:sz="0" w:space="0" w:color="auto"/>
        <w:bottom w:val="none" w:sz="0" w:space="0" w:color="auto"/>
        <w:right w:val="none" w:sz="0" w:space="0" w:color="auto"/>
      </w:divBdr>
    </w:div>
    <w:div w:id="1532958051">
      <w:bodyDiv w:val="1"/>
      <w:marLeft w:val="0"/>
      <w:marRight w:val="0"/>
      <w:marTop w:val="0"/>
      <w:marBottom w:val="0"/>
      <w:divBdr>
        <w:top w:val="none" w:sz="0" w:space="0" w:color="auto"/>
        <w:left w:val="none" w:sz="0" w:space="0" w:color="auto"/>
        <w:bottom w:val="none" w:sz="0" w:space="0" w:color="auto"/>
        <w:right w:val="none" w:sz="0" w:space="0" w:color="auto"/>
      </w:divBdr>
    </w:div>
    <w:div w:id="1533034067">
      <w:bodyDiv w:val="1"/>
      <w:marLeft w:val="0"/>
      <w:marRight w:val="0"/>
      <w:marTop w:val="0"/>
      <w:marBottom w:val="0"/>
      <w:divBdr>
        <w:top w:val="none" w:sz="0" w:space="0" w:color="auto"/>
        <w:left w:val="none" w:sz="0" w:space="0" w:color="auto"/>
        <w:bottom w:val="none" w:sz="0" w:space="0" w:color="auto"/>
        <w:right w:val="none" w:sz="0" w:space="0" w:color="auto"/>
      </w:divBdr>
    </w:div>
    <w:div w:id="1533149283">
      <w:bodyDiv w:val="1"/>
      <w:marLeft w:val="0"/>
      <w:marRight w:val="0"/>
      <w:marTop w:val="0"/>
      <w:marBottom w:val="0"/>
      <w:divBdr>
        <w:top w:val="none" w:sz="0" w:space="0" w:color="auto"/>
        <w:left w:val="none" w:sz="0" w:space="0" w:color="auto"/>
        <w:bottom w:val="none" w:sz="0" w:space="0" w:color="auto"/>
        <w:right w:val="none" w:sz="0" w:space="0" w:color="auto"/>
      </w:divBdr>
    </w:div>
    <w:div w:id="1533149469">
      <w:bodyDiv w:val="1"/>
      <w:marLeft w:val="0"/>
      <w:marRight w:val="0"/>
      <w:marTop w:val="0"/>
      <w:marBottom w:val="0"/>
      <w:divBdr>
        <w:top w:val="none" w:sz="0" w:space="0" w:color="auto"/>
        <w:left w:val="none" w:sz="0" w:space="0" w:color="auto"/>
        <w:bottom w:val="none" w:sz="0" w:space="0" w:color="auto"/>
        <w:right w:val="none" w:sz="0" w:space="0" w:color="auto"/>
      </w:divBdr>
    </w:div>
    <w:div w:id="1533152884">
      <w:bodyDiv w:val="1"/>
      <w:marLeft w:val="0"/>
      <w:marRight w:val="0"/>
      <w:marTop w:val="0"/>
      <w:marBottom w:val="0"/>
      <w:divBdr>
        <w:top w:val="none" w:sz="0" w:space="0" w:color="auto"/>
        <w:left w:val="none" w:sz="0" w:space="0" w:color="auto"/>
        <w:bottom w:val="none" w:sz="0" w:space="0" w:color="auto"/>
        <w:right w:val="none" w:sz="0" w:space="0" w:color="auto"/>
      </w:divBdr>
    </w:div>
    <w:div w:id="1533181030">
      <w:bodyDiv w:val="1"/>
      <w:marLeft w:val="0"/>
      <w:marRight w:val="0"/>
      <w:marTop w:val="0"/>
      <w:marBottom w:val="0"/>
      <w:divBdr>
        <w:top w:val="none" w:sz="0" w:space="0" w:color="auto"/>
        <w:left w:val="none" w:sz="0" w:space="0" w:color="auto"/>
        <w:bottom w:val="none" w:sz="0" w:space="0" w:color="auto"/>
        <w:right w:val="none" w:sz="0" w:space="0" w:color="auto"/>
      </w:divBdr>
    </w:div>
    <w:div w:id="153322431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33418779">
      <w:bodyDiv w:val="1"/>
      <w:marLeft w:val="0"/>
      <w:marRight w:val="0"/>
      <w:marTop w:val="0"/>
      <w:marBottom w:val="0"/>
      <w:divBdr>
        <w:top w:val="none" w:sz="0" w:space="0" w:color="auto"/>
        <w:left w:val="none" w:sz="0" w:space="0" w:color="auto"/>
        <w:bottom w:val="none" w:sz="0" w:space="0" w:color="auto"/>
        <w:right w:val="none" w:sz="0" w:space="0" w:color="auto"/>
      </w:divBdr>
    </w:div>
    <w:div w:id="1533569745">
      <w:bodyDiv w:val="1"/>
      <w:marLeft w:val="0"/>
      <w:marRight w:val="0"/>
      <w:marTop w:val="0"/>
      <w:marBottom w:val="0"/>
      <w:divBdr>
        <w:top w:val="none" w:sz="0" w:space="0" w:color="auto"/>
        <w:left w:val="none" w:sz="0" w:space="0" w:color="auto"/>
        <w:bottom w:val="none" w:sz="0" w:space="0" w:color="auto"/>
        <w:right w:val="none" w:sz="0" w:space="0" w:color="auto"/>
      </w:divBdr>
    </w:div>
    <w:div w:id="1533609827">
      <w:bodyDiv w:val="1"/>
      <w:marLeft w:val="0"/>
      <w:marRight w:val="0"/>
      <w:marTop w:val="0"/>
      <w:marBottom w:val="0"/>
      <w:divBdr>
        <w:top w:val="none" w:sz="0" w:space="0" w:color="auto"/>
        <w:left w:val="none" w:sz="0" w:space="0" w:color="auto"/>
        <w:bottom w:val="none" w:sz="0" w:space="0" w:color="auto"/>
        <w:right w:val="none" w:sz="0" w:space="0" w:color="auto"/>
      </w:divBdr>
    </w:div>
    <w:div w:id="1533611488">
      <w:bodyDiv w:val="1"/>
      <w:marLeft w:val="0"/>
      <w:marRight w:val="0"/>
      <w:marTop w:val="0"/>
      <w:marBottom w:val="0"/>
      <w:divBdr>
        <w:top w:val="none" w:sz="0" w:space="0" w:color="auto"/>
        <w:left w:val="none" w:sz="0" w:space="0" w:color="auto"/>
        <w:bottom w:val="none" w:sz="0" w:space="0" w:color="auto"/>
        <w:right w:val="none" w:sz="0" w:space="0" w:color="auto"/>
      </w:divBdr>
    </w:div>
    <w:div w:id="1533613243">
      <w:bodyDiv w:val="1"/>
      <w:marLeft w:val="0"/>
      <w:marRight w:val="0"/>
      <w:marTop w:val="0"/>
      <w:marBottom w:val="0"/>
      <w:divBdr>
        <w:top w:val="none" w:sz="0" w:space="0" w:color="auto"/>
        <w:left w:val="none" w:sz="0" w:space="0" w:color="auto"/>
        <w:bottom w:val="none" w:sz="0" w:space="0" w:color="auto"/>
        <w:right w:val="none" w:sz="0" w:space="0" w:color="auto"/>
      </w:divBdr>
    </w:div>
    <w:div w:id="1533688179">
      <w:bodyDiv w:val="1"/>
      <w:marLeft w:val="0"/>
      <w:marRight w:val="0"/>
      <w:marTop w:val="0"/>
      <w:marBottom w:val="0"/>
      <w:divBdr>
        <w:top w:val="none" w:sz="0" w:space="0" w:color="auto"/>
        <w:left w:val="none" w:sz="0" w:space="0" w:color="auto"/>
        <w:bottom w:val="none" w:sz="0" w:space="0" w:color="auto"/>
        <w:right w:val="none" w:sz="0" w:space="0" w:color="auto"/>
      </w:divBdr>
    </w:div>
    <w:div w:id="1533692299">
      <w:bodyDiv w:val="1"/>
      <w:marLeft w:val="0"/>
      <w:marRight w:val="0"/>
      <w:marTop w:val="0"/>
      <w:marBottom w:val="0"/>
      <w:divBdr>
        <w:top w:val="none" w:sz="0" w:space="0" w:color="auto"/>
        <w:left w:val="none" w:sz="0" w:space="0" w:color="auto"/>
        <w:bottom w:val="none" w:sz="0" w:space="0" w:color="auto"/>
        <w:right w:val="none" w:sz="0" w:space="0" w:color="auto"/>
      </w:divBdr>
    </w:div>
    <w:div w:id="1533807578">
      <w:bodyDiv w:val="1"/>
      <w:marLeft w:val="0"/>
      <w:marRight w:val="0"/>
      <w:marTop w:val="0"/>
      <w:marBottom w:val="0"/>
      <w:divBdr>
        <w:top w:val="none" w:sz="0" w:space="0" w:color="auto"/>
        <w:left w:val="none" w:sz="0" w:space="0" w:color="auto"/>
        <w:bottom w:val="none" w:sz="0" w:space="0" w:color="auto"/>
        <w:right w:val="none" w:sz="0" w:space="0" w:color="auto"/>
      </w:divBdr>
    </w:div>
    <w:div w:id="1533877367">
      <w:bodyDiv w:val="1"/>
      <w:marLeft w:val="0"/>
      <w:marRight w:val="0"/>
      <w:marTop w:val="0"/>
      <w:marBottom w:val="0"/>
      <w:divBdr>
        <w:top w:val="none" w:sz="0" w:space="0" w:color="auto"/>
        <w:left w:val="none" w:sz="0" w:space="0" w:color="auto"/>
        <w:bottom w:val="none" w:sz="0" w:space="0" w:color="auto"/>
        <w:right w:val="none" w:sz="0" w:space="0" w:color="auto"/>
      </w:divBdr>
    </w:div>
    <w:div w:id="1533880374">
      <w:bodyDiv w:val="1"/>
      <w:marLeft w:val="0"/>
      <w:marRight w:val="0"/>
      <w:marTop w:val="0"/>
      <w:marBottom w:val="0"/>
      <w:divBdr>
        <w:top w:val="none" w:sz="0" w:space="0" w:color="auto"/>
        <w:left w:val="none" w:sz="0" w:space="0" w:color="auto"/>
        <w:bottom w:val="none" w:sz="0" w:space="0" w:color="auto"/>
        <w:right w:val="none" w:sz="0" w:space="0" w:color="auto"/>
      </w:divBdr>
    </w:div>
    <w:div w:id="1533882199">
      <w:bodyDiv w:val="1"/>
      <w:marLeft w:val="0"/>
      <w:marRight w:val="0"/>
      <w:marTop w:val="0"/>
      <w:marBottom w:val="0"/>
      <w:divBdr>
        <w:top w:val="none" w:sz="0" w:space="0" w:color="auto"/>
        <w:left w:val="none" w:sz="0" w:space="0" w:color="auto"/>
        <w:bottom w:val="none" w:sz="0" w:space="0" w:color="auto"/>
        <w:right w:val="none" w:sz="0" w:space="0" w:color="auto"/>
      </w:divBdr>
    </w:div>
    <w:div w:id="1534029025">
      <w:bodyDiv w:val="1"/>
      <w:marLeft w:val="0"/>
      <w:marRight w:val="0"/>
      <w:marTop w:val="0"/>
      <w:marBottom w:val="0"/>
      <w:divBdr>
        <w:top w:val="none" w:sz="0" w:space="0" w:color="auto"/>
        <w:left w:val="none" w:sz="0" w:space="0" w:color="auto"/>
        <w:bottom w:val="none" w:sz="0" w:space="0" w:color="auto"/>
        <w:right w:val="none" w:sz="0" w:space="0" w:color="auto"/>
      </w:divBdr>
    </w:div>
    <w:div w:id="1534147013">
      <w:bodyDiv w:val="1"/>
      <w:marLeft w:val="0"/>
      <w:marRight w:val="0"/>
      <w:marTop w:val="0"/>
      <w:marBottom w:val="0"/>
      <w:divBdr>
        <w:top w:val="none" w:sz="0" w:space="0" w:color="auto"/>
        <w:left w:val="none" w:sz="0" w:space="0" w:color="auto"/>
        <w:bottom w:val="none" w:sz="0" w:space="0" w:color="auto"/>
        <w:right w:val="none" w:sz="0" w:space="0" w:color="auto"/>
      </w:divBdr>
    </w:div>
    <w:div w:id="1534226330">
      <w:bodyDiv w:val="1"/>
      <w:marLeft w:val="0"/>
      <w:marRight w:val="0"/>
      <w:marTop w:val="0"/>
      <w:marBottom w:val="0"/>
      <w:divBdr>
        <w:top w:val="none" w:sz="0" w:space="0" w:color="auto"/>
        <w:left w:val="none" w:sz="0" w:space="0" w:color="auto"/>
        <w:bottom w:val="none" w:sz="0" w:space="0" w:color="auto"/>
        <w:right w:val="none" w:sz="0" w:space="0" w:color="auto"/>
      </w:divBdr>
    </w:div>
    <w:div w:id="1534343643">
      <w:bodyDiv w:val="1"/>
      <w:marLeft w:val="0"/>
      <w:marRight w:val="0"/>
      <w:marTop w:val="0"/>
      <w:marBottom w:val="0"/>
      <w:divBdr>
        <w:top w:val="none" w:sz="0" w:space="0" w:color="auto"/>
        <w:left w:val="none" w:sz="0" w:space="0" w:color="auto"/>
        <w:bottom w:val="none" w:sz="0" w:space="0" w:color="auto"/>
        <w:right w:val="none" w:sz="0" w:space="0" w:color="auto"/>
      </w:divBdr>
    </w:div>
    <w:div w:id="1534417869">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534460530">
      <w:bodyDiv w:val="1"/>
      <w:marLeft w:val="0"/>
      <w:marRight w:val="0"/>
      <w:marTop w:val="0"/>
      <w:marBottom w:val="0"/>
      <w:divBdr>
        <w:top w:val="none" w:sz="0" w:space="0" w:color="auto"/>
        <w:left w:val="none" w:sz="0" w:space="0" w:color="auto"/>
        <w:bottom w:val="none" w:sz="0" w:space="0" w:color="auto"/>
        <w:right w:val="none" w:sz="0" w:space="0" w:color="auto"/>
      </w:divBdr>
    </w:div>
    <w:div w:id="1534533693">
      <w:bodyDiv w:val="1"/>
      <w:marLeft w:val="0"/>
      <w:marRight w:val="0"/>
      <w:marTop w:val="0"/>
      <w:marBottom w:val="0"/>
      <w:divBdr>
        <w:top w:val="none" w:sz="0" w:space="0" w:color="auto"/>
        <w:left w:val="none" w:sz="0" w:space="0" w:color="auto"/>
        <w:bottom w:val="none" w:sz="0" w:space="0" w:color="auto"/>
        <w:right w:val="none" w:sz="0" w:space="0" w:color="auto"/>
      </w:divBdr>
    </w:div>
    <w:div w:id="1534540136">
      <w:bodyDiv w:val="1"/>
      <w:marLeft w:val="0"/>
      <w:marRight w:val="0"/>
      <w:marTop w:val="0"/>
      <w:marBottom w:val="0"/>
      <w:divBdr>
        <w:top w:val="none" w:sz="0" w:space="0" w:color="auto"/>
        <w:left w:val="none" w:sz="0" w:space="0" w:color="auto"/>
        <w:bottom w:val="none" w:sz="0" w:space="0" w:color="auto"/>
        <w:right w:val="none" w:sz="0" w:space="0" w:color="auto"/>
      </w:divBdr>
    </w:div>
    <w:div w:id="1534999767">
      <w:bodyDiv w:val="1"/>
      <w:marLeft w:val="0"/>
      <w:marRight w:val="0"/>
      <w:marTop w:val="0"/>
      <w:marBottom w:val="0"/>
      <w:divBdr>
        <w:top w:val="none" w:sz="0" w:space="0" w:color="auto"/>
        <w:left w:val="none" w:sz="0" w:space="0" w:color="auto"/>
        <w:bottom w:val="none" w:sz="0" w:space="0" w:color="auto"/>
        <w:right w:val="none" w:sz="0" w:space="0" w:color="auto"/>
      </w:divBdr>
    </w:div>
    <w:div w:id="1535071795">
      <w:bodyDiv w:val="1"/>
      <w:marLeft w:val="0"/>
      <w:marRight w:val="0"/>
      <w:marTop w:val="0"/>
      <w:marBottom w:val="0"/>
      <w:divBdr>
        <w:top w:val="none" w:sz="0" w:space="0" w:color="auto"/>
        <w:left w:val="none" w:sz="0" w:space="0" w:color="auto"/>
        <w:bottom w:val="none" w:sz="0" w:space="0" w:color="auto"/>
        <w:right w:val="none" w:sz="0" w:space="0" w:color="auto"/>
      </w:divBdr>
    </w:div>
    <w:div w:id="1535190521">
      <w:bodyDiv w:val="1"/>
      <w:marLeft w:val="0"/>
      <w:marRight w:val="0"/>
      <w:marTop w:val="0"/>
      <w:marBottom w:val="0"/>
      <w:divBdr>
        <w:top w:val="none" w:sz="0" w:space="0" w:color="auto"/>
        <w:left w:val="none" w:sz="0" w:space="0" w:color="auto"/>
        <w:bottom w:val="none" w:sz="0" w:space="0" w:color="auto"/>
        <w:right w:val="none" w:sz="0" w:space="0" w:color="auto"/>
      </w:divBdr>
    </w:div>
    <w:div w:id="1535194732">
      <w:bodyDiv w:val="1"/>
      <w:marLeft w:val="0"/>
      <w:marRight w:val="0"/>
      <w:marTop w:val="0"/>
      <w:marBottom w:val="0"/>
      <w:divBdr>
        <w:top w:val="none" w:sz="0" w:space="0" w:color="auto"/>
        <w:left w:val="none" w:sz="0" w:space="0" w:color="auto"/>
        <w:bottom w:val="none" w:sz="0" w:space="0" w:color="auto"/>
        <w:right w:val="none" w:sz="0" w:space="0" w:color="auto"/>
      </w:divBdr>
    </w:div>
    <w:div w:id="1535196031">
      <w:bodyDiv w:val="1"/>
      <w:marLeft w:val="0"/>
      <w:marRight w:val="0"/>
      <w:marTop w:val="0"/>
      <w:marBottom w:val="0"/>
      <w:divBdr>
        <w:top w:val="none" w:sz="0" w:space="0" w:color="auto"/>
        <w:left w:val="none" w:sz="0" w:space="0" w:color="auto"/>
        <w:bottom w:val="none" w:sz="0" w:space="0" w:color="auto"/>
        <w:right w:val="none" w:sz="0" w:space="0" w:color="auto"/>
      </w:divBdr>
    </w:div>
    <w:div w:id="1535313205">
      <w:bodyDiv w:val="1"/>
      <w:marLeft w:val="0"/>
      <w:marRight w:val="0"/>
      <w:marTop w:val="0"/>
      <w:marBottom w:val="0"/>
      <w:divBdr>
        <w:top w:val="none" w:sz="0" w:space="0" w:color="auto"/>
        <w:left w:val="none" w:sz="0" w:space="0" w:color="auto"/>
        <w:bottom w:val="none" w:sz="0" w:space="0" w:color="auto"/>
        <w:right w:val="none" w:sz="0" w:space="0" w:color="auto"/>
      </w:divBdr>
    </w:div>
    <w:div w:id="1535381968">
      <w:bodyDiv w:val="1"/>
      <w:marLeft w:val="0"/>
      <w:marRight w:val="0"/>
      <w:marTop w:val="0"/>
      <w:marBottom w:val="0"/>
      <w:divBdr>
        <w:top w:val="none" w:sz="0" w:space="0" w:color="auto"/>
        <w:left w:val="none" w:sz="0" w:space="0" w:color="auto"/>
        <w:bottom w:val="none" w:sz="0" w:space="0" w:color="auto"/>
        <w:right w:val="none" w:sz="0" w:space="0" w:color="auto"/>
      </w:divBdr>
    </w:div>
    <w:div w:id="1535385389">
      <w:bodyDiv w:val="1"/>
      <w:marLeft w:val="0"/>
      <w:marRight w:val="0"/>
      <w:marTop w:val="0"/>
      <w:marBottom w:val="0"/>
      <w:divBdr>
        <w:top w:val="none" w:sz="0" w:space="0" w:color="auto"/>
        <w:left w:val="none" w:sz="0" w:space="0" w:color="auto"/>
        <w:bottom w:val="none" w:sz="0" w:space="0" w:color="auto"/>
        <w:right w:val="none" w:sz="0" w:space="0" w:color="auto"/>
      </w:divBdr>
    </w:div>
    <w:div w:id="1535458845">
      <w:bodyDiv w:val="1"/>
      <w:marLeft w:val="0"/>
      <w:marRight w:val="0"/>
      <w:marTop w:val="0"/>
      <w:marBottom w:val="0"/>
      <w:divBdr>
        <w:top w:val="none" w:sz="0" w:space="0" w:color="auto"/>
        <w:left w:val="none" w:sz="0" w:space="0" w:color="auto"/>
        <w:bottom w:val="none" w:sz="0" w:space="0" w:color="auto"/>
        <w:right w:val="none" w:sz="0" w:space="0" w:color="auto"/>
      </w:divBdr>
    </w:div>
    <w:div w:id="1535579900">
      <w:bodyDiv w:val="1"/>
      <w:marLeft w:val="0"/>
      <w:marRight w:val="0"/>
      <w:marTop w:val="0"/>
      <w:marBottom w:val="0"/>
      <w:divBdr>
        <w:top w:val="none" w:sz="0" w:space="0" w:color="auto"/>
        <w:left w:val="none" w:sz="0" w:space="0" w:color="auto"/>
        <w:bottom w:val="none" w:sz="0" w:space="0" w:color="auto"/>
        <w:right w:val="none" w:sz="0" w:space="0" w:color="auto"/>
      </w:divBdr>
    </w:div>
    <w:div w:id="1535651701">
      <w:bodyDiv w:val="1"/>
      <w:marLeft w:val="0"/>
      <w:marRight w:val="0"/>
      <w:marTop w:val="0"/>
      <w:marBottom w:val="0"/>
      <w:divBdr>
        <w:top w:val="none" w:sz="0" w:space="0" w:color="auto"/>
        <w:left w:val="none" w:sz="0" w:space="0" w:color="auto"/>
        <w:bottom w:val="none" w:sz="0" w:space="0" w:color="auto"/>
        <w:right w:val="none" w:sz="0" w:space="0" w:color="auto"/>
      </w:divBdr>
    </w:div>
    <w:div w:id="1535655568">
      <w:bodyDiv w:val="1"/>
      <w:marLeft w:val="0"/>
      <w:marRight w:val="0"/>
      <w:marTop w:val="0"/>
      <w:marBottom w:val="0"/>
      <w:divBdr>
        <w:top w:val="none" w:sz="0" w:space="0" w:color="auto"/>
        <w:left w:val="none" w:sz="0" w:space="0" w:color="auto"/>
        <w:bottom w:val="none" w:sz="0" w:space="0" w:color="auto"/>
        <w:right w:val="none" w:sz="0" w:space="0" w:color="auto"/>
      </w:divBdr>
    </w:div>
    <w:div w:id="1535801869">
      <w:bodyDiv w:val="1"/>
      <w:marLeft w:val="0"/>
      <w:marRight w:val="0"/>
      <w:marTop w:val="0"/>
      <w:marBottom w:val="0"/>
      <w:divBdr>
        <w:top w:val="none" w:sz="0" w:space="0" w:color="auto"/>
        <w:left w:val="none" w:sz="0" w:space="0" w:color="auto"/>
        <w:bottom w:val="none" w:sz="0" w:space="0" w:color="auto"/>
        <w:right w:val="none" w:sz="0" w:space="0" w:color="auto"/>
      </w:divBdr>
    </w:div>
    <w:div w:id="1535921090">
      <w:bodyDiv w:val="1"/>
      <w:marLeft w:val="0"/>
      <w:marRight w:val="0"/>
      <w:marTop w:val="0"/>
      <w:marBottom w:val="0"/>
      <w:divBdr>
        <w:top w:val="none" w:sz="0" w:space="0" w:color="auto"/>
        <w:left w:val="none" w:sz="0" w:space="0" w:color="auto"/>
        <w:bottom w:val="none" w:sz="0" w:space="0" w:color="auto"/>
        <w:right w:val="none" w:sz="0" w:space="0" w:color="auto"/>
      </w:divBdr>
    </w:div>
    <w:div w:id="1535926625">
      <w:bodyDiv w:val="1"/>
      <w:marLeft w:val="0"/>
      <w:marRight w:val="0"/>
      <w:marTop w:val="0"/>
      <w:marBottom w:val="0"/>
      <w:divBdr>
        <w:top w:val="none" w:sz="0" w:space="0" w:color="auto"/>
        <w:left w:val="none" w:sz="0" w:space="0" w:color="auto"/>
        <w:bottom w:val="none" w:sz="0" w:space="0" w:color="auto"/>
        <w:right w:val="none" w:sz="0" w:space="0" w:color="auto"/>
      </w:divBdr>
    </w:div>
    <w:div w:id="1536116681">
      <w:bodyDiv w:val="1"/>
      <w:marLeft w:val="0"/>
      <w:marRight w:val="0"/>
      <w:marTop w:val="0"/>
      <w:marBottom w:val="0"/>
      <w:divBdr>
        <w:top w:val="none" w:sz="0" w:space="0" w:color="auto"/>
        <w:left w:val="none" w:sz="0" w:space="0" w:color="auto"/>
        <w:bottom w:val="none" w:sz="0" w:space="0" w:color="auto"/>
        <w:right w:val="none" w:sz="0" w:space="0" w:color="auto"/>
      </w:divBdr>
    </w:div>
    <w:div w:id="1536187411">
      <w:bodyDiv w:val="1"/>
      <w:marLeft w:val="0"/>
      <w:marRight w:val="0"/>
      <w:marTop w:val="0"/>
      <w:marBottom w:val="0"/>
      <w:divBdr>
        <w:top w:val="none" w:sz="0" w:space="0" w:color="auto"/>
        <w:left w:val="none" w:sz="0" w:space="0" w:color="auto"/>
        <w:bottom w:val="none" w:sz="0" w:space="0" w:color="auto"/>
        <w:right w:val="none" w:sz="0" w:space="0" w:color="auto"/>
      </w:divBdr>
    </w:div>
    <w:div w:id="1536189200">
      <w:bodyDiv w:val="1"/>
      <w:marLeft w:val="0"/>
      <w:marRight w:val="0"/>
      <w:marTop w:val="0"/>
      <w:marBottom w:val="0"/>
      <w:divBdr>
        <w:top w:val="none" w:sz="0" w:space="0" w:color="auto"/>
        <w:left w:val="none" w:sz="0" w:space="0" w:color="auto"/>
        <w:bottom w:val="none" w:sz="0" w:space="0" w:color="auto"/>
        <w:right w:val="none" w:sz="0" w:space="0" w:color="auto"/>
      </w:divBdr>
    </w:div>
    <w:div w:id="1536238944">
      <w:bodyDiv w:val="1"/>
      <w:marLeft w:val="0"/>
      <w:marRight w:val="0"/>
      <w:marTop w:val="0"/>
      <w:marBottom w:val="0"/>
      <w:divBdr>
        <w:top w:val="none" w:sz="0" w:space="0" w:color="auto"/>
        <w:left w:val="none" w:sz="0" w:space="0" w:color="auto"/>
        <w:bottom w:val="none" w:sz="0" w:space="0" w:color="auto"/>
        <w:right w:val="none" w:sz="0" w:space="0" w:color="auto"/>
      </w:divBdr>
    </w:div>
    <w:div w:id="1536311967">
      <w:bodyDiv w:val="1"/>
      <w:marLeft w:val="0"/>
      <w:marRight w:val="0"/>
      <w:marTop w:val="0"/>
      <w:marBottom w:val="0"/>
      <w:divBdr>
        <w:top w:val="none" w:sz="0" w:space="0" w:color="auto"/>
        <w:left w:val="none" w:sz="0" w:space="0" w:color="auto"/>
        <w:bottom w:val="none" w:sz="0" w:space="0" w:color="auto"/>
        <w:right w:val="none" w:sz="0" w:space="0" w:color="auto"/>
      </w:divBdr>
    </w:div>
    <w:div w:id="1536384503">
      <w:bodyDiv w:val="1"/>
      <w:marLeft w:val="0"/>
      <w:marRight w:val="0"/>
      <w:marTop w:val="0"/>
      <w:marBottom w:val="0"/>
      <w:divBdr>
        <w:top w:val="none" w:sz="0" w:space="0" w:color="auto"/>
        <w:left w:val="none" w:sz="0" w:space="0" w:color="auto"/>
        <w:bottom w:val="none" w:sz="0" w:space="0" w:color="auto"/>
        <w:right w:val="none" w:sz="0" w:space="0" w:color="auto"/>
      </w:divBdr>
    </w:div>
    <w:div w:id="1536457727">
      <w:bodyDiv w:val="1"/>
      <w:marLeft w:val="0"/>
      <w:marRight w:val="0"/>
      <w:marTop w:val="0"/>
      <w:marBottom w:val="0"/>
      <w:divBdr>
        <w:top w:val="none" w:sz="0" w:space="0" w:color="auto"/>
        <w:left w:val="none" w:sz="0" w:space="0" w:color="auto"/>
        <w:bottom w:val="none" w:sz="0" w:space="0" w:color="auto"/>
        <w:right w:val="none" w:sz="0" w:space="0" w:color="auto"/>
      </w:divBdr>
    </w:div>
    <w:div w:id="1536506808">
      <w:bodyDiv w:val="1"/>
      <w:marLeft w:val="0"/>
      <w:marRight w:val="0"/>
      <w:marTop w:val="0"/>
      <w:marBottom w:val="0"/>
      <w:divBdr>
        <w:top w:val="none" w:sz="0" w:space="0" w:color="auto"/>
        <w:left w:val="none" w:sz="0" w:space="0" w:color="auto"/>
        <w:bottom w:val="none" w:sz="0" w:space="0" w:color="auto"/>
        <w:right w:val="none" w:sz="0" w:space="0" w:color="auto"/>
      </w:divBdr>
    </w:div>
    <w:div w:id="1536700480">
      <w:bodyDiv w:val="1"/>
      <w:marLeft w:val="0"/>
      <w:marRight w:val="0"/>
      <w:marTop w:val="0"/>
      <w:marBottom w:val="0"/>
      <w:divBdr>
        <w:top w:val="none" w:sz="0" w:space="0" w:color="auto"/>
        <w:left w:val="none" w:sz="0" w:space="0" w:color="auto"/>
        <w:bottom w:val="none" w:sz="0" w:space="0" w:color="auto"/>
        <w:right w:val="none" w:sz="0" w:space="0" w:color="auto"/>
      </w:divBdr>
    </w:div>
    <w:div w:id="1536843458">
      <w:bodyDiv w:val="1"/>
      <w:marLeft w:val="0"/>
      <w:marRight w:val="0"/>
      <w:marTop w:val="0"/>
      <w:marBottom w:val="0"/>
      <w:divBdr>
        <w:top w:val="none" w:sz="0" w:space="0" w:color="auto"/>
        <w:left w:val="none" w:sz="0" w:space="0" w:color="auto"/>
        <w:bottom w:val="none" w:sz="0" w:space="0" w:color="auto"/>
        <w:right w:val="none" w:sz="0" w:space="0" w:color="auto"/>
      </w:divBdr>
    </w:div>
    <w:div w:id="1536845994">
      <w:bodyDiv w:val="1"/>
      <w:marLeft w:val="0"/>
      <w:marRight w:val="0"/>
      <w:marTop w:val="0"/>
      <w:marBottom w:val="0"/>
      <w:divBdr>
        <w:top w:val="none" w:sz="0" w:space="0" w:color="auto"/>
        <w:left w:val="none" w:sz="0" w:space="0" w:color="auto"/>
        <w:bottom w:val="none" w:sz="0" w:space="0" w:color="auto"/>
        <w:right w:val="none" w:sz="0" w:space="0" w:color="auto"/>
      </w:divBdr>
    </w:div>
    <w:div w:id="1536891293">
      <w:bodyDiv w:val="1"/>
      <w:marLeft w:val="0"/>
      <w:marRight w:val="0"/>
      <w:marTop w:val="0"/>
      <w:marBottom w:val="0"/>
      <w:divBdr>
        <w:top w:val="none" w:sz="0" w:space="0" w:color="auto"/>
        <w:left w:val="none" w:sz="0" w:space="0" w:color="auto"/>
        <w:bottom w:val="none" w:sz="0" w:space="0" w:color="auto"/>
        <w:right w:val="none" w:sz="0" w:space="0" w:color="auto"/>
      </w:divBdr>
    </w:div>
    <w:div w:id="1536963550">
      <w:bodyDiv w:val="1"/>
      <w:marLeft w:val="0"/>
      <w:marRight w:val="0"/>
      <w:marTop w:val="0"/>
      <w:marBottom w:val="0"/>
      <w:divBdr>
        <w:top w:val="none" w:sz="0" w:space="0" w:color="auto"/>
        <w:left w:val="none" w:sz="0" w:space="0" w:color="auto"/>
        <w:bottom w:val="none" w:sz="0" w:space="0" w:color="auto"/>
        <w:right w:val="none" w:sz="0" w:space="0" w:color="auto"/>
      </w:divBdr>
    </w:div>
    <w:div w:id="1536969349">
      <w:bodyDiv w:val="1"/>
      <w:marLeft w:val="0"/>
      <w:marRight w:val="0"/>
      <w:marTop w:val="0"/>
      <w:marBottom w:val="0"/>
      <w:divBdr>
        <w:top w:val="none" w:sz="0" w:space="0" w:color="auto"/>
        <w:left w:val="none" w:sz="0" w:space="0" w:color="auto"/>
        <w:bottom w:val="none" w:sz="0" w:space="0" w:color="auto"/>
        <w:right w:val="none" w:sz="0" w:space="0" w:color="auto"/>
      </w:divBdr>
    </w:div>
    <w:div w:id="1537111612">
      <w:bodyDiv w:val="1"/>
      <w:marLeft w:val="0"/>
      <w:marRight w:val="0"/>
      <w:marTop w:val="0"/>
      <w:marBottom w:val="0"/>
      <w:divBdr>
        <w:top w:val="none" w:sz="0" w:space="0" w:color="auto"/>
        <w:left w:val="none" w:sz="0" w:space="0" w:color="auto"/>
        <w:bottom w:val="none" w:sz="0" w:space="0" w:color="auto"/>
        <w:right w:val="none" w:sz="0" w:space="0" w:color="auto"/>
      </w:divBdr>
    </w:div>
    <w:div w:id="1537156622">
      <w:bodyDiv w:val="1"/>
      <w:marLeft w:val="0"/>
      <w:marRight w:val="0"/>
      <w:marTop w:val="0"/>
      <w:marBottom w:val="0"/>
      <w:divBdr>
        <w:top w:val="none" w:sz="0" w:space="0" w:color="auto"/>
        <w:left w:val="none" w:sz="0" w:space="0" w:color="auto"/>
        <w:bottom w:val="none" w:sz="0" w:space="0" w:color="auto"/>
        <w:right w:val="none" w:sz="0" w:space="0" w:color="auto"/>
      </w:divBdr>
    </w:div>
    <w:div w:id="1537157648">
      <w:bodyDiv w:val="1"/>
      <w:marLeft w:val="0"/>
      <w:marRight w:val="0"/>
      <w:marTop w:val="0"/>
      <w:marBottom w:val="0"/>
      <w:divBdr>
        <w:top w:val="none" w:sz="0" w:space="0" w:color="auto"/>
        <w:left w:val="none" w:sz="0" w:space="0" w:color="auto"/>
        <w:bottom w:val="none" w:sz="0" w:space="0" w:color="auto"/>
        <w:right w:val="none" w:sz="0" w:space="0" w:color="auto"/>
      </w:divBdr>
    </w:div>
    <w:div w:id="1537352236">
      <w:bodyDiv w:val="1"/>
      <w:marLeft w:val="0"/>
      <w:marRight w:val="0"/>
      <w:marTop w:val="0"/>
      <w:marBottom w:val="0"/>
      <w:divBdr>
        <w:top w:val="none" w:sz="0" w:space="0" w:color="auto"/>
        <w:left w:val="none" w:sz="0" w:space="0" w:color="auto"/>
        <w:bottom w:val="none" w:sz="0" w:space="0" w:color="auto"/>
        <w:right w:val="none" w:sz="0" w:space="0" w:color="auto"/>
      </w:divBdr>
    </w:div>
    <w:div w:id="1537503883">
      <w:bodyDiv w:val="1"/>
      <w:marLeft w:val="0"/>
      <w:marRight w:val="0"/>
      <w:marTop w:val="0"/>
      <w:marBottom w:val="0"/>
      <w:divBdr>
        <w:top w:val="none" w:sz="0" w:space="0" w:color="auto"/>
        <w:left w:val="none" w:sz="0" w:space="0" w:color="auto"/>
        <w:bottom w:val="none" w:sz="0" w:space="0" w:color="auto"/>
        <w:right w:val="none" w:sz="0" w:space="0" w:color="auto"/>
      </w:divBdr>
    </w:div>
    <w:div w:id="1537615710">
      <w:bodyDiv w:val="1"/>
      <w:marLeft w:val="0"/>
      <w:marRight w:val="0"/>
      <w:marTop w:val="0"/>
      <w:marBottom w:val="0"/>
      <w:divBdr>
        <w:top w:val="none" w:sz="0" w:space="0" w:color="auto"/>
        <w:left w:val="none" w:sz="0" w:space="0" w:color="auto"/>
        <w:bottom w:val="none" w:sz="0" w:space="0" w:color="auto"/>
        <w:right w:val="none" w:sz="0" w:space="0" w:color="auto"/>
      </w:divBdr>
    </w:div>
    <w:div w:id="1537617020">
      <w:bodyDiv w:val="1"/>
      <w:marLeft w:val="0"/>
      <w:marRight w:val="0"/>
      <w:marTop w:val="0"/>
      <w:marBottom w:val="0"/>
      <w:divBdr>
        <w:top w:val="none" w:sz="0" w:space="0" w:color="auto"/>
        <w:left w:val="none" w:sz="0" w:space="0" w:color="auto"/>
        <w:bottom w:val="none" w:sz="0" w:space="0" w:color="auto"/>
        <w:right w:val="none" w:sz="0" w:space="0" w:color="auto"/>
      </w:divBdr>
    </w:div>
    <w:div w:id="1537695071">
      <w:bodyDiv w:val="1"/>
      <w:marLeft w:val="0"/>
      <w:marRight w:val="0"/>
      <w:marTop w:val="0"/>
      <w:marBottom w:val="0"/>
      <w:divBdr>
        <w:top w:val="none" w:sz="0" w:space="0" w:color="auto"/>
        <w:left w:val="none" w:sz="0" w:space="0" w:color="auto"/>
        <w:bottom w:val="none" w:sz="0" w:space="0" w:color="auto"/>
        <w:right w:val="none" w:sz="0" w:space="0" w:color="auto"/>
      </w:divBdr>
    </w:div>
    <w:div w:id="1537818259">
      <w:bodyDiv w:val="1"/>
      <w:marLeft w:val="0"/>
      <w:marRight w:val="0"/>
      <w:marTop w:val="0"/>
      <w:marBottom w:val="0"/>
      <w:divBdr>
        <w:top w:val="none" w:sz="0" w:space="0" w:color="auto"/>
        <w:left w:val="none" w:sz="0" w:space="0" w:color="auto"/>
        <w:bottom w:val="none" w:sz="0" w:space="0" w:color="auto"/>
        <w:right w:val="none" w:sz="0" w:space="0" w:color="auto"/>
      </w:divBdr>
    </w:div>
    <w:div w:id="1537888019">
      <w:bodyDiv w:val="1"/>
      <w:marLeft w:val="0"/>
      <w:marRight w:val="0"/>
      <w:marTop w:val="0"/>
      <w:marBottom w:val="0"/>
      <w:divBdr>
        <w:top w:val="none" w:sz="0" w:space="0" w:color="auto"/>
        <w:left w:val="none" w:sz="0" w:space="0" w:color="auto"/>
        <w:bottom w:val="none" w:sz="0" w:space="0" w:color="auto"/>
        <w:right w:val="none" w:sz="0" w:space="0" w:color="auto"/>
      </w:divBdr>
    </w:div>
    <w:div w:id="1538081246">
      <w:bodyDiv w:val="1"/>
      <w:marLeft w:val="0"/>
      <w:marRight w:val="0"/>
      <w:marTop w:val="0"/>
      <w:marBottom w:val="0"/>
      <w:divBdr>
        <w:top w:val="none" w:sz="0" w:space="0" w:color="auto"/>
        <w:left w:val="none" w:sz="0" w:space="0" w:color="auto"/>
        <w:bottom w:val="none" w:sz="0" w:space="0" w:color="auto"/>
        <w:right w:val="none" w:sz="0" w:space="0" w:color="auto"/>
      </w:divBdr>
    </w:div>
    <w:div w:id="1538153095">
      <w:bodyDiv w:val="1"/>
      <w:marLeft w:val="0"/>
      <w:marRight w:val="0"/>
      <w:marTop w:val="0"/>
      <w:marBottom w:val="0"/>
      <w:divBdr>
        <w:top w:val="none" w:sz="0" w:space="0" w:color="auto"/>
        <w:left w:val="none" w:sz="0" w:space="0" w:color="auto"/>
        <w:bottom w:val="none" w:sz="0" w:space="0" w:color="auto"/>
        <w:right w:val="none" w:sz="0" w:space="0" w:color="auto"/>
      </w:divBdr>
    </w:div>
    <w:div w:id="1538158615">
      <w:bodyDiv w:val="1"/>
      <w:marLeft w:val="0"/>
      <w:marRight w:val="0"/>
      <w:marTop w:val="0"/>
      <w:marBottom w:val="0"/>
      <w:divBdr>
        <w:top w:val="none" w:sz="0" w:space="0" w:color="auto"/>
        <w:left w:val="none" w:sz="0" w:space="0" w:color="auto"/>
        <w:bottom w:val="none" w:sz="0" w:space="0" w:color="auto"/>
        <w:right w:val="none" w:sz="0" w:space="0" w:color="auto"/>
      </w:divBdr>
    </w:div>
    <w:div w:id="1538198967">
      <w:bodyDiv w:val="1"/>
      <w:marLeft w:val="0"/>
      <w:marRight w:val="0"/>
      <w:marTop w:val="0"/>
      <w:marBottom w:val="0"/>
      <w:divBdr>
        <w:top w:val="none" w:sz="0" w:space="0" w:color="auto"/>
        <w:left w:val="none" w:sz="0" w:space="0" w:color="auto"/>
        <w:bottom w:val="none" w:sz="0" w:space="0" w:color="auto"/>
        <w:right w:val="none" w:sz="0" w:space="0" w:color="auto"/>
      </w:divBdr>
    </w:div>
    <w:div w:id="1538348446">
      <w:bodyDiv w:val="1"/>
      <w:marLeft w:val="0"/>
      <w:marRight w:val="0"/>
      <w:marTop w:val="0"/>
      <w:marBottom w:val="0"/>
      <w:divBdr>
        <w:top w:val="none" w:sz="0" w:space="0" w:color="auto"/>
        <w:left w:val="none" w:sz="0" w:space="0" w:color="auto"/>
        <w:bottom w:val="none" w:sz="0" w:space="0" w:color="auto"/>
        <w:right w:val="none" w:sz="0" w:space="0" w:color="auto"/>
      </w:divBdr>
    </w:div>
    <w:div w:id="1538393229">
      <w:bodyDiv w:val="1"/>
      <w:marLeft w:val="0"/>
      <w:marRight w:val="0"/>
      <w:marTop w:val="0"/>
      <w:marBottom w:val="0"/>
      <w:divBdr>
        <w:top w:val="none" w:sz="0" w:space="0" w:color="auto"/>
        <w:left w:val="none" w:sz="0" w:space="0" w:color="auto"/>
        <w:bottom w:val="none" w:sz="0" w:space="0" w:color="auto"/>
        <w:right w:val="none" w:sz="0" w:space="0" w:color="auto"/>
      </w:divBdr>
    </w:div>
    <w:div w:id="1538395347">
      <w:bodyDiv w:val="1"/>
      <w:marLeft w:val="0"/>
      <w:marRight w:val="0"/>
      <w:marTop w:val="0"/>
      <w:marBottom w:val="0"/>
      <w:divBdr>
        <w:top w:val="none" w:sz="0" w:space="0" w:color="auto"/>
        <w:left w:val="none" w:sz="0" w:space="0" w:color="auto"/>
        <w:bottom w:val="none" w:sz="0" w:space="0" w:color="auto"/>
        <w:right w:val="none" w:sz="0" w:space="0" w:color="auto"/>
      </w:divBdr>
    </w:div>
    <w:div w:id="1538397820">
      <w:bodyDiv w:val="1"/>
      <w:marLeft w:val="0"/>
      <w:marRight w:val="0"/>
      <w:marTop w:val="0"/>
      <w:marBottom w:val="0"/>
      <w:divBdr>
        <w:top w:val="none" w:sz="0" w:space="0" w:color="auto"/>
        <w:left w:val="none" w:sz="0" w:space="0" w:color="auto"/>
        <w:bottom w:val="none" w:sz="0" w:space="0" w:color="auto"/>
        <w:right w:val="none" w:sz="0" w:space="0" w:color="auto"/>
      </w:divBdr>
    </w:div>
    <w:div w:id="1538469475">
      <w:bodyDiv w:val="1"/>
      <w:marLeft w:val="0"/>
      <w:marRight w:val="0"/>
      <w:marTop w:val="0"/>
      <w:marBottom w:val="0"/>
      <w:divBdr>
        <w:top w:val="none" w:sz="0" w:space="0" w:color="auto"/>
        <w:left w:val="none" w:sz="0" w:space="0" w:color="auto"/>
        <w:bottom w:val="none" w:sz="0" w:space="0" w:color="auto"/>
        <w:right w:val="none" w:sz="0" w:space="0" w:color="auto"/>
      </w:divBdr>
    </w:div>
    <w:div w:id="1538540542">
      <w:bodyDiv w:val="1"/>
      <w:marLeft w:val="0"/>
      <w:marRight w:val="0"/>
      <w:marTop w:val="0"/>
      <w:marBottom w:val="0"/>
      <w:divBdr>
        <w:top w:val="none" w:sz="0" w:space="0" w:color="auto"/>
        <w:left w:val="none" w:sz="0" w:space="0" w:color="auto"/>
        <w:bottom w:val="none" w:sz="0" w:space="0" w:color="auto"/>
        <w:right w:val="none" w:sz="0" w:space="0" w:color="auto"/>
      </w:divBdr>
    </w:div>
    <w:div w:id="1538541910">
      <w:bodyDiv w:val="1"/>
      <w:marLeft w:val="0"/>
      <w:marRight w:val="0"/>
      <w:marTop w:val="0"/>
      <w:marBottom w:val="0"/>
      <w:divBdr>
        <w:top w:val="none" w:sz="0" w:space="0" w:color="auto"/>
        <w:left w:val="none" w:sz="0" w:space="0" w:color="auto"/>
        <w:bottom w:val="none" w:sz="0" w:space="0" w:color="auto"/>
        <w:right w:val="none" w:sz="0" w:space="0" w:color="auto"/>
      </w:divBdr>
    </w:div>
    <w:div w:id="1538590022">
      <w:bodyDiv w:val="1"/>
      <w:marLeft w:val="0"/>
      <w:marRight w:val="0"/>
      <w:marTop w:val="0"/>
      <w:marBottom w:val="0"/>
      <w:divBdr>
        <w:top w:val="none" w:sz="0" w:space="0" w:color="auto"/>
        <w:left w:val="none" w:sz="0" w:space="0" w:color="auto"/>
        <w:bottom w:val="none" w:sz="0" w:space="0" w:color="auto"/>
        <w:right w:val="none" w:sz="0" w:space="0" w:color="auto"/>
      </w:divBdr>
    </w:div>
    <w:div w:id="1538657727">
      <w:bodyDiv w:val="1"/>
      <w:marLeft w:val="0"/>
      <w:marRight w:val="0"/>
      <w:marTop w:val="0"/>
      <w:marBottom w:val="0"/>
      <w:divBdr>
        <w:top w:val="none" w:sz="0" w:space="0" w:color="auto"/>
        <w:left w:val="none" w:sz="0" w:space="0" w:color="auto"/>
        <w:bottom w:val="none" w:sz="0" w:space="0" w:color="auto"/>
        <w:right w:val="none" w:sz="0" w:space="0" w:color="auto"/>
      </w:divBdr>
    </w:div>
    <w:div w:id="1539003492">
      <w:bodyDiv w:val="1"/>
      <w:marLeft w:val="0"/>
      <w:marRight w:val="0"/>
      <w:marTop w:val="0"/>
      <w:marBottom w:val="0"/>
      <w:divBdr>
        <w:top w:val="none" w:sz="0" w:space="0" w:color="auto"/>
        <w:left w:val="none" w:sz="0" w:space="0" w:color="auto"/>
        <w:bottom w:val="none" w:sz="0" w:space="0" w:color="auto"/>
        <w:right w:val="none" w:sz="0" w:space="0" w:color="auto"/>
      </w:divBdr>
    </w:div>
    <w:div w:id="1539079972">
      <w:bodyDiv w:val="1"/>
      <w:marLeft w:val="0"/>
      <w:marRight w:val="0"/>
      <w:marTop w:val="0"/>
      <w:marBottom w:val="0"/>
      <w:divBdr>
        <w:top w:val="none" w:sz="0" w:space="0" w:color="auto"/>
        <w:left w:val="none" w:sz="0" w:space="0" w:color="auto"/>
        <w:bottom w:val="none" w:sz="0" w:space="0" w:color="auto"/>
        <w:right w:val="none" w:sz="0" w:space="0" w:color="auto"/>
      </w:divBdr>
    </w:div>
    <w:div w:id="1539274789">
      <w:bodyDiv w:val="1"/>
      <w:marLeft w:val="0"/>
      <w:marRight w:val="0"/>
      <w:marTop w:val="0"/>
      <w:marBottom w:val="0"/>
      <w:divBdr>
        <w:top w:val="none" w:sz="0" w:space="0" w:color="auto"/>
        <w:left w:val="none" w:sz="0" w:space="0" w:color="auto"/>
        <w:bottom w:val="none" w:sz="0" w:space="0" w:color="auto"/>
        <w:right w:val="none" w:sz="0" w:space="0" w:color="auto"/>
      </w:divBdr>
    </w:div>
    <w:div w:id="1539321004">
      <w:bodyDiv w:val="1"/>
      <w:marLeft w:val="0"/>
      <w:marRight w:val="0"/>
      <w:marTop w:val="0"/>
      <w:marBottom w:val="0"/>
      <w:divBdr>
        <w:top w:val="none" w:sz="0" w:space="0" w:color="auto"/>
        <w:left w:val="none" w:sz="0" w:space="0" w:color="auto"/>
        <w:bottom w:val="none" w:sz="0" w:space="0" w:color="auto"/>
        <w:right w:val="none" w:sz="0" w:space="0" w:color="auto"/>
      </w:divBdr>
    </w:div>
    <w:div w:id="1539394441">
      <w:bodyDiv w:val="1"/>
      <w:marLeft w:val="0"/>
      <w:marRight w:val="0"/>
      <w:marTop w:val="0"/>
      <w:marBottom w:val="0"/>
      <w:divBdr>
        <w:top w:val="none" w:sz="0" w:space="0" w:color="auto"/>
        <w:left w:val="none" w:sz="0" w:space="0" w:color="auto"/>
        <w:bottom w:val="none" w:sz="0" w:space="0" w:color="auto"/>
        <w:right w:val="none" w:sz="0" w:space="0" w:color="auto"/>
      </w:divBdr>
    </w:div>
    <w:div w:id="1539464032">
      <w:bodyDiv w:val="1"/>
      <w:marLeft w:val="0"/>
      <w:marRight w:val="0"/>
      <w:marTop w:val="0"/>
      <w:marBottom w:val="0"/>
      <w:divBdr>
        <w:top w:val="none" w:sz="0" w:space="0" w:color="auto"/>
        <w:left w:val="none" w:sz="0" w:space="0" w:color="auto"/>
        <w:bottom w:val="none" w:sz="0" w:space="0" w:color="auto"/>
        <w:right w:val="none" w:sz="0" w:space="0" w:color="auto"/>
      </w:divBdr>
    </w:div>
    <w:div w:id="1539657483">
      <w:bodyDiv w:val="1"/>
      <w:marLeft w:val="0"/>
      <w:marRight w:val="0"/>
      <w:marTop w:val="0"/>
      <w:marBottom w:val="0"/>
      <w:divBdr>
        <w:top w:val="none" w:sz="0" w:space="0" w:color="auto"/>
        <w:left w:val="none" w:sz="0" w:space="0" w:color="auto"/>
        <w:bottom w:val="none" w:sz="0" w:space="0" w:color="auto"/>
        <w:right w:val="none" w:sz="0" w:space="0" w:color="auto"/>
      </w:divBdr>
    </w:div>
    <w:div w:id="1539660900">
      <w:bodyDiv w:val="1"/>
      <w:marLeft w:val="0"/>
      <w:marRight w:val="0"/>
      <w:marTop w:val="0"/>
      <w:marBottom w:val="0"/>
      <w:divBdr>
        <w:top w:val="none" w:sz="0" w:space="0" w:color="auto"/>
        <w:left w:val="none" w:sz="0" w:space="0" w:color="auto"/>
        <w:bottom w:val="none" w:sz="0" w:space="0" w:color="auto"/>
        <w:right w:val="none" w:sz="0" w:space="0" w:color="auto"/>
      </w:divBdr>
    </w:div>
    <w:div w:id="1539662039">
      <w:bodyDiv w:val="1"/>
      <w:marLeft w:val="0"/>
      <w:marRight w:val="0"/>
      <w:marTop w:val="0"/>
      <w:marBottom w:val="0"/>
      <w:divBdr>
        <w:top w:val="none" w:sz="0" w:space="0" w:color="auto"/>
        <w:left w:val="none" w:sz="0" w:space="0" w:color="auto"/>
        <w:bottom w:val="none" w:sz="0" w:space="0" w:color="auto"/>
        <w:right w:val="none" w:sz="0" w:space="0" w:color="auto"/>
      </w:divBdr>
    </w:div>
    <w:div w:id="1539665765">
      <w:bodyDiv w:val="1"/>
      <w:marLeft w:val="0"/>
      <w:marRight w:val="0"/>
      <w:marTop w:val="0"/>
      <w:marBottom w:val="0"/>
      <w:divBdr>
        <w:top w:val="none" w:sz="0" w:space="0" w:color="auto"/>
        <w:left w:val="none" w:sz="0" w:space="0" w:color="auto"/>
        <w:bottom w:val="none" w:sz="0" w:space="0" w:color="auto"/>
        <w:right w:val="none" w:sz="0" w:space="0" w:color="auto"/>
      </w:divBdr>
    </w:div>
    <w:div w:id="1539776631">
      <w:bodyDiv w:val="1"/>
      <w:marLeft w:val="0"/>
      <w:marRight w:val="0"/>
      <w:marTop w:val="0"/>
      <w:marBottom w:val="0"/>
      <w:divBdr>
        <w:top w:val="none" w:sz="0" w:space="0" w:color="auto"/>
        <w:left w:val="none" w:sz="0" w:space="0" w:color="auto"/>
        <w:bottom w:val="none" w:sz="0" w:space="0" w:color="auto"/>
        <w:right w:val="none" w:sz="0" w:space="0" w:color="auto"/>
      </w:divBdr>
    </w:div>
    <w:div w:id="1539780586">
      <w:bodyDiv w:val="1"/>
      <w:marLeft w:val="0"/>
      <w:marRight w:val="0"/>
      <w:marTop w:val="0"/>
      <w:marBottom w:val="0"/>
      <w:divBdr>
        <w:top w:val="none" w:sz="0" w:space="0" w:color="auto"/>
        <w:left w:val="none" w:sz="0" w:space="0" w:color="auto"/>
        <w:bottom w:val="none" w:sz="0" w:space="0" w:color="auto"/>
        <w:right w:val="none" w:sz="0" w:space="0" w:color="auto"/>
      </w:divBdr>
    </w:div>
    <w:div w:id="1539853784">
      <w:bodyDiv w:val="1"/>
      <w:marLeft w:val="0"/>
      <w:marRight w:val="0"/>
      <w:marTop w:val="0"/>
      <w:marBottom w:val="0"/>
      <w:divBdr>
        <w:top w:val="none" w:sz="0" w:space="0" w:color="auto"/>
        <w:left w:val="none" w:sz="0" w:space="0" w:color="auto"/>
        <w:bottom w:val="none" w:sz="0" w:space="0" w:color="auto"/>
        <w:right w:val="none" w:sz="0" w:space="0" w:color="auto"/>
      </w:divBdr>
    </w:div>
    <w:div w:id="1539932072">
      <w:bodyDiv w:val="1"/>
      <w:marLeft w:val="0"/>
      <w:marRight w:val="0"/>
      <w:marTop w:val="0"/>
      <w:marBottom w:val="0"/>
      <w:divBdr>
        <w:top w:val="none" w:sz="0" w:space="0" w:color="auto"/>
        <w:left w:val="none" w:sz="0" w:space="0" w:color="auto"/>
        <w:bottom w:val="none" w:sz="0" w:space="0" w:color="auto"/>
        <w:right w:val="none" w:sz="0" w:space="0" w:color="auto"/>
      </w:divBdr>
    </w:div>
    <w:div w:id="1540046017">
      <w:bodyDiv w:val="1"/>
      <w:marLeft w:val="0"/>
      <w:marRight w:val="0"/>
      <w:marTop w:val="0"/>
      <w:marBottom w:val="0"/>
      <w:divBdr>
        <w:top w:val="none" w:sz="0" w:space="0" w:color="auto"/>
        <w:left w:val="none" w:sz="0" w:space="0" w:color="auto"/>
        <w:bottom w:val="none" w:sz="0" w:space="0" w:color="auto"/>
        <w:right w:val="none" w:sz="0" w:space="0" w:color="auto"/>
      </w:divBdr>
    </w:div>
    <w:div w:id="1540049375">
      <w:bodyDiv w:val="1"/>
      <w:marLeft w:val="0"/>
      <w:marRight w:val="0"/>
      <w:marTop w:val="0"/>
      <w:marBottom w:val="0"/>
      <w:divBdr>
        <w:top w:val="none" w:sz="0" w:space="0" w:color="auto"/>
        <w:left w:val="none" w:sz="0" w:space="0" w:color="auto"/>
        <w:bottom w:val="none" w:sz="0" w:space="0" w:color="auto"/>
        <w:right w:val="none" w:sz="0" w:space="0" w:color="auto"/>
      </w:divBdr>
    </w:div>
    <w:div w:id="1540124410">
      <w:bodyDiv w:val="1"/>
      <w:marLeft w:val="0"/>
      <w:marRight w:val="0"/>
      <w:marTop w:val="0"/>
      <w:marBottom w:val="0"/>
      <w:divBdr>
        <w:top w:val="none" w:sz="0" w:space="0" w:color="auto"/>
        <w:left w:val="none" w:sz="0" w:space="0" w:color="auto"/>
        <w:bottom w:val="none" w:sz="0" w:space="0" w:color="auto"/>
        <w:right w:val="none" w:sz="0" w:space="0" w:color="auto"/>
      </w:divBdr>
    </w:div>
    <w:div w:id="1540162835">
      <w:bodyDiv w:val="1"/>
      <w:marLeft w:val="0"/>
      <w:marRight w:val="0"/>
      <w:marTop w:val="0"/>
      <w:marBottom w:val="0"/>
      <w:divBdr>
        <w:top w:val="none" w:sz="0" w:space="0" w:color="auto"/>
        <w:left w:val="none" w:sz="0" w:space="0" w:color="auto"/>
        <w:bottom w:val="none" w:sz="0" w:space="0" w:color="auto"/>
        <w:right w:val="none" w:sz="0" w:space="0" w:color="auto"/>
      </w:divBdr>
    </w:div>
    <w:div w:id="1540166976">
      <w:bodyDiv w:val="1"/>
      <w:marLeft w:val="0"/>
      <w:marRight w:val="0"/>
      <w:marTop w:val="0"/>
      <w:marBottom w:val="0"/>
      <w:divBdr>
        <w:top w:val="none" w:sz="0" w:space="0" w:color="auto"/>
        <w:left w:val="none" w:sz="0" w:space="0" w:color="auto"/>
        <w:bottom w:val="none" w:sz="0" w:space="0" w:color="auto"/>
        <w:right w:val="none" w:sz="0" w:space="0" w:color="auto"/>
      </w:divBdr>
    </w:div>
    <w:div w:id="1540317943">
      <w:bodyDiv w:val="1"/>
      <w:marLeft w:val="0"/>
      <w:marRight w:val="0"/>
      <w:marTop w:val="0"/>
      <w:marBottom w:val="0"/>
      <w:divBdr>
        <w:top w:val="none" w:sz="0" w:space="0" w:color="auto"/>
        <w:left w:val="none" w:sz="0" w:space="0" w:color="auto"/>
        <w:bottom w:val="none" w:sz="0" w:space="0" w:color="auto"/>
        <w:right w:val="none" w:sz="0" w:space="0" w:color="auto"/>
      </w:divBdr>
    </w:div>
    <w:div w:id="1540318276">
      <w:bodyDiv w:val="1"/>
      <w:marLeft w:val="0"/>
      <w:marRight w:val="0"/>
      <w:marTop w:val="0"/>
      <w:marBottom w:val="0"/>
      <w:divBdr>
        <w:top w:val="none" w:sz="0" w:space="0" w:color="auto"/>
        <w:left w:val="none" w:sz="0" w:space="0" w:color="auto"/>
        <w:bottom w:val="none" w:sz="0" w:space="0" w:color="auto"/>
        <w:right w:val="none" w:sz="0" w:space="0" w:color="auto"/>
      </w:divBdr>
    </w:div>
    <w:div w:id="1540320125">
      <w:bodyDiv w:val="1"/>
      <w:marLeft w:val="0"/>
      <w:marRight w:val="0"/>
      <w:marTop w:val="0"/>
      <w:marBottom w:val="0"/>
      <w:divBdr>
        <w:top w:val="none" w:sz="0" w:space="0" w:color="auto"/>
        <w:left w:val="none" w:sz="0" w:space="0" w:color="auto"/>
        <w:bottom w:val="none" w:sz="0" w:space="0" w:color="auto"/>
        <w:right w:val="none" w:sz="0" w:space="0" w:color="auto"/>
      </w:divBdr>
    </w:div>
    <w:div w:id="1540439294">
      <w:bodyDiv w:val="1"/>
      <w:marLeft w:val="0"/>
      <w:marRight w:val="0"/>
      <w:marTop w:val="0"/>
      <w:marBottom w:val="0"/>
      <w:divBdr>
        <w:top w:val="none" w:sz="0" w:space="0" w:color="auto"/>
        <w:left w:val="none" w:sz="0" w:space="0" w:color="auto"/>
        <w:bottom w:val="none" w:sz="0" w:space="0" w:color="auto"/>
        <w:right w:val="none" w:sz="0" w:space="0" w:color="auto"/>
      </w:divBdr>
    </w:div>
    <w:div w:id="1540508952">
      <w:bodyDiv w:val="1"/>
      <w:marLeft w:val="0"/>
      <w:marRight w:val="0"/>
      <w:marTop w:val="0"/>
      <w:marBottom w:val="0"/>
      <w:divBdr>
        <w:top w:val="none" w:sz="0" w:space="0" w:color="auto"/>
        <w:left w:val="none" w:sz="0" w:space="0" w:color="auto"/>
        <w:bottom w:val="none" w:sz="0" w:space="0" w:color="auto"/>
        <w:right w:val="none" w:sz="0" w:space="0" w:color="auto"/>
      </w:divBdr>
    </w:div>
    <w:div w:id="1540509516">
      <w:bodyDiv w:val="1"/>
      <w:marLeft w:val="0"/>
      <w:marRight w:val="0"/>
      <w:marTop w:val="0"/>
      <w:marBottom w:val="0"/>
      <w:divBdr>
        <w:top w:val="none" w:sz="0" w:space="0" w:color="auto"/>
        <w:left w:val="none" w:sz="0" w:space="0" w:color="auto"/>
        <w:bottom w:val="none" w:sz="0" w:space="0" w:color="auto"/>
        <w:right w:val="none" w:sz="0" w:space="0" w:color="auto"/>
      </w:divBdr>
    </w:div>
    <w:div w:id="1540583598">
      <w:bodyDiv w:val="1"/>
      <w:marLeft w:val="0"/>
      <w:marRight w:val="0"/>
      <w:marTop w:val="0"/>
      <w:marBottom w:val="0"/>
      <w:divBdr>
        <w:top w:val="none" w:sz="0" w:space="0" w:color="auto"/>
        <w:left w:val="none" w:sz="0" w:space="0" w:color="auto"/>
        <w:bottom w:val="none" w:sz="0" w:space="0" w:color="auto"/>
        <w:right w:val="none" w:sz="0" w:space="0" w:color="auto"/>
      </w:divBdr>
    </w:div>
    <w:div w:id="1540630632">
      <w:bodyDiv w:val="1"/>
      <w:marLeft w:val="0"/>
      <w:marRight w:val="0"/>
      <w:marTop w:val="0"/>
      <w:marBottom w:val="0"/>
      <w:divBdr>
        <w:top w:val="none" w:sz="0" w:space="0" w:color="auto"/>
        <w:left w:val="none" w:sz="0" w:space="0" w:color="auto"/>
        <w:bottom w:val="none" w:sz="0" w:space="0" w:color="auto"/>
        <w:right w:val="none" w:sz="0" w:space="0" w:color="auto"/>
      </w:divBdr>
    </w:div>
    <w:div w:id="1540774362">
      <w:bodyDiv w:val="1"/>
      <w:marLeft w:val="0"/>
      <w:marRight w:val="0"/>
      <w:marTop w:val="0"/>
      <w:marBottom w:val="0"/>
      <w:divBdr>
        <w:top w:val="none" w:sz="0" w:space="0" w:color="auto"/>
        <w:left w:val="none" w:sz="0" w:space="0" w:color="auto"/>
        <w:bottom w:val="none" w:sz="0" w:space="0" w:color="auto"/>
        <w:right w:val="none" w:sz="0" w:space="0" w:color="auto"/>
      </w:divBdr>
    </w:div>
    <w:div w:id="1540894415">
      <w:bodyDiv w:val="1"/>
      <w:marLeft w:val="0"/>
      <w:marRight w:val="0"/>
      <w:marTop w:val="0"/>
      <w:marBottom w:val="0"/>
      <w:divBdr>
        <w:top w:val="none" w:sz="0" w:space="0" w:color="auto"/>
        <w:left w:val="none" w:sz="0" w:space="0" w:color="auto"/>
        <w:bottom w:val="none" w:sz="0" w:space="0" w:color="auto"/>
        <w:right w:val="none" w:sz="0" w:space="0" w:color="auto"/>
      </w:divBdr>
    </w:div>
    <w:div w:id="1540972170">
      <w:bodyDiv w:val="1"/>
      <w:marLeft w:val="0"/>
      <w:marRight w:val="0"/>
      <w:marTop w:val="0"/>
      <w:marBottom w:val="0"/>
      <w:divBdr>
        <w:top w:val="none" w:sz="0" w:space="0" w:color="auto"/>
        <w:left w:val="none" w:sz="0" w:space="0" w:color="auto"/>
        <w:bottom w:val="none" w:sz="0" w:space="0" w:color="auto"/>
        <w:right w:val="none" w:sz="0" w:space="0" w:color="auto"/>
      </w:divBdr>
    </w:div>
    <w:div w:id="1540972427">
      <w:bodyDiv w:val="1"/>
      <w:marLeft w:val="0"/>
      <w:marRight w:val="0"/>
      <w:marTop w:val="0"/>
      <w:marBottom w:val="0"/>
      <w:divBdr>
        <w:top w:val="none" w:sz="0" w:space="0" w:color="auto"/>
        <w:left w:val="none" w:sz="0" w:space="0" w:color="auto"/>
        <w:bottom w:val="none" w:sz="0" w:space="0" w:color="auto"/>
        <w:right w:val="none" w:sz="0" w:space="0" w:color="auto"/>
      </w:divBdr>
    </w:div>
    <w:div w:id="1541091856">
      <w:bodyDiv w:val="1"/>
      <w:marLeft w:val="0"/>
      <w:marRight w:val="0"/>
      <w:marTop w:val="0"/>
      <w:marBottom w:val="0"/>
      <w:divBdr>
        <w:top w:val="none" w:sz="0" w:space="0" w:color="auto"/>
        <w:left w:val="none" w:sz="0" w:space="0" w:color="auto"/>
        <w:bottom w:val="none" w:sz="0" w:space="0" w:color="auto"/>
        <w:right w:val="none" w:sz="0" w:space="0" w:color="auto"/>
      </w:divBdr>
    </w:div>
    <w:div w:id="1541237799">
      <w:bodyDiv w:val="1"/>
      <w:marLeft w:val="0"/>
      <w:marRight w:val="0"/>
      <w:marTop w:val="0"/>
      <w:marBottom w:val="0"/>
      <w:divBdr>
        <w:top w:val="none" w:sz="0" w:space="0" w:color="auto"/>
        <w:left w:val="none" w:sz="0" w:space="0" w:color="auto"/>
        <w:bottom w:val="none" w:sz="0" w:space="0" w:color="auto"/>
        <w:right w:val="none" w:sz="0" w:space="0" w:color="auto"/>
      </w:divBdr>
    </w:div>
    <w:div w:id="1541362546">
      <w:bodyDiv w:val="1"/>
      <w:marLeft w:val="0"/>
      <w:marRight w:val="0"/>
      <w:marTop w:val="0"/>
      <w:marBottom w:val="0"/>
      <w:divBdr>
        <w:top w:val="none" w:sz="0" w:space="0" w:color="auto"/>
        <w:left w:val="none" w:sz="0" w:space="0" w:color="auto"/>
        <w:bottom w:val="none" w:sz="0" w:space="0" w:color="auto"/>
        <w:right w:val="none" w:sz="0" w:space="0" w:color="auto"/>
      </w:divBdr>
    </w:div>
    <w:div w:id="1541434307">
      <w:bodyDiv w:val="1"/>
      <w:marLeft w:val="0"/>
      <w:marRight w:val="0"/>
      <w:marTop w:val="0"/>
      <w:marBottom w:val="0"/>
      <w:divBdr>
        <w:top w:val="none" w:sz="0" w:space="0" w:color="auto"/>
        <w:left w:val="none" w:sz="0" w:space="0" w:color="auto"/>
        <w:bottom w:val="none" w:sz="0" w:space="0" w:color="auto"/>
        <w:right w:val="none" w:sz="0" w:space="0" w:color="auto"/>
      </w:divBdr>
    </w:div>
    <w:div w:id="1541438760">
      <w:bodyDiv w:val="1"/>
      <w:marLeft w:val="0"/>
      <w:marRight w:val="0"/>
      <w:marTop w:val="0"/>
      <w:marBottom w:val="0"/>
      <w:divBdr>
        <w:top w:val="none" w:sz="0" w:space="0" w:color="auto"/>
        <w:left w:val="none" w:sz="0" w:space="0" w:color="auto"/>
        <w:bottom w:val="none" w:sz="0" w:space="0" w:color="auto"/>
        <w:right w:val="none" w:sz="0" w:space="0" w:color="auto"/>
      </w:divBdr>
    </w:div>
    <w:div w:id="1541480727">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1698327">
      <w:bodyDiv w:val="1"/>
      <w:marLeft w:val="0"/>
      <w:marRight w:val="0"/>
      <w:marTop w:val="0"/>
      <w:marBottom w:val="0"/>
      <w:divBdr>
        <w:top w:val="none" w:sz="0" w:space="0" w:color="auto"/>
        <w:left w:val="none" w:sz="0" w:space="0" w:color="auto"/>
        <w:bottom w:val="none" w:sz="0" w:space="0" w:color="auto"/>
        <w:right w:val="none" w:sz="0" w:space="0" w:color="auto"/>
      </w:divBdr>
    </w:div>
    <w:div w:id="1541699836">
      <w:bodyDiv w:val="1"/>
      <w:marLeft w:val="0"/>
      <w:marRight w:val="0"/>
      <w:marTop w:val="0"/>
      <w:marBottom w:val="0"/>
      <w:divBdr>
        <w:top w:val="none" w:sz="0" w:space="0" w:color="auto"/>
        <w:left w:val="none" w:sz="0" w:space="0" w:color="auto"/>
        <w:bottom w:val="none" w:sz="0" w:space="0" w:color="auto"/>
        <w:right w:val="none" w:sz="0" w:space="0" w:color="auto"/>
      </w:divBdr>
    </w:div>
    <w:div w:id="1541748209">
      <w:bodyDiv w:val="1"/>
      <w:marLeft w:val="0"/>
      <w:marRight w:val="0"/>
      <w:marTop w:val="0"/>
      <w:marBottom w:val="0"/>
      <w:divBdr>
        <w:top w:val="none" w:sz="0" w:space="0" w:color="auto"/>
        <w:left w:val="none" w:sz="0" w:space="0" w:color="auto"/>
        <w:bottom w:val="none" w:sz="0" w:space="0" w:color="auto"/>
        <w:right w:val="none" w:sz="0" w:space="0" w:color="auto"/>
      </w:divBdr>
    </w:div>
    <w:div w:id="1541821056">
      <w:bodyDiv w:val="1"/>
      <w:marLeft w:val="0"/>
      <w:marRight w:val="0"/>
      <w:marTop w:val="0"/>
      <w:marBottom w:val="0"/>
      <w:divBdr>
        <w:top w:val="none" w:sz="0" w:space="0" w:color="auto"/>
        <w:left w:val="none" w:sz="0" w:space="0" w:color="auto"/>
        <w:bottom w:val="none" w:sz="0" w:space="0" w:color="auto"/>
        <w:right w:val="none" w:sz="0" w:space="0" w:color="auto"/>
      </w:divBdr>
    </w:div>
    <w:div w:id="1541867128">
      <w:bodyDiv w:val="1"/>
      <w:marLeft w:val="0"/>
      <w:marRight w:val="0"/>
      <w:marTop w:val="0"/>
      <w:marBottom w:val="0"/>
      <w:divBdr>
        <w:top w:val="none" w:sz="0" w:space="0" w:color="auto"/>
        <w:left w:val="none" w:sz="0" w:space="0" w:color="auto"/>
        <w:bottom w:val="none" w:sz="0" w:space="0" w:color="auto"/>
        <w:right w:val="none" w:sz="0" w:space="0" w:color="auto"/>
      </w:divBdr>
    </w:div>
    <w:div w:id="1541895219">
      <w:bodyDiv w:val="1"/>
      <w:marLeft w:val="0"/>
      <w:marRight w:val="0"/>
      <w:marTop w:val="0"/>
      <w:marBottom w:val="0"/>
      <w:divBdr>
        <w:top w:val="none" w:sz="0" w:space="0" w:color="auto"/>
        <w:left w:val="none" w:sz="0" w:space="0" w:color="auto"/>
        <w:bottom w:val="none" w:sz="0" w:space="0" w:color="auto"/>
        <w:right w:val="none" w:sz="0" w:space="0" w:color="auto"/>
      </w:divBdr>
    </w:div>
    <w:div w:id="1541937431">
      <w:bodyDiv w:val="1"/>
      <w:marLeft w:val="0"/>
      <w:marRight w:val="0"/>
      <w:marTop w:val="0"/>
      <w:marBottom w:val="0"/>
      <w:divBdr>
        <w:top w:val="none" w:sz="0" w:space="0" w:color="auto"/>
        <w:left w:val="none" w:sz="0" w:space="0" w:color="auto"/>
        <w:bottom w:val="none" w:sz="0" w:space="0" w:color="auto"/>
        <w:right w:val="none" w:sz="0" w:space="0" w:color="auto"/>
      </w:divBdr>
    </w:div>
    <w:div w:id="1542086721">
      <w:bodyDiv w:val="1"/>
      <w:marLeft w:val="0"/>
      <w:marRight w:val="0"/>
      <w:marTop w:val="0"/>
      <w:marBottom w:val="0"/>
      <w:divBdr>
        <w:top w:val="none" w:sz="0" w:space="0" w:color="auto"/>
        <w:left w:val="none" w:sz="0" w:space="0" w:color="auto"/>
        <w:bottom w:val="none" w:sz="0" w:space="0" w:color="auto"/>
        <w:right w:val="none" w:sz="0" w:space="0" w:color="auto"/>
      </w:divBdr>
    </w:div>
    <w:div w:id="1542401290">
      <w:bodyDiv w:val="1"/>
      <w:marLeft w:val="0"/>
      <w:marRight w:val="0"/>
      <w:marTop w:val="0"/>
      <w:marBottom w:val="0"/>
      <w:divBdr>
        <w:top w:val="none" w:sz="0" w:space="0" w:color="auto"/>
        <w:left w:val="none" w:sz="0" w:space="0" w:color="auto"/>
        <w:bottom w:val="none" w:sz="0" w:space="0" w:color="auto"/>
        <w:right w:val="none" w:sz="0" w:space="0" w:color="auto"/>
      </w:divBdr>
    </w:div>
    <w:div w:id="1542475209">
      <w:bodyDiv w:val="1"/>
      <w:marLeft w:val="0"/>
      <w:marRight w:val="0"/>
      <w:marTop w:val="0"/>
      <w:marBottom w:val="0"/>
      <w:divBdr>
        <w:top w:val="none" w:sz="0" w:space="0" w:color="auto"/>
        <w:left w:val="none" w:sz="0" w:space="0" w:color="auto"/>
        <w:bottom w:val="none" w:sz="0" w:space="0" w:color="auto"/>
        <w:right w:val="none" w:sz="0" w:space="0" w:color="auto"/>
      </w:divBdr>
    </w:div>
    <w:div w:id="1542547117">
      <w:bodyDiv w:val="1"/>
      <w:marLeft w:val="0"/>
      <w:marRight w:val="0"/>
      <w:marTop w:val="0"/>
      <w:marBottom w:val="0"/>
      <w:divBdr>
        <w:top w:val="none" w:sz="0" w:space="0" w:color="auto"/>
        <w:left w:val="none" w:sz="0" w:space="0" w:color="auto"/>
        <w:bottom w:val="none" w:sz="0" w:space="0" w:color="auto"/>
        <w:right w:val="none" w:sz="0" w:space="0" w:color="auto"/>
      </w:divBdr>
    </w:div>
    <w:div w:id="1542594624">
      <w:bodyDiv w:val="1"/>
      <w:marLeft w:val="0"/>
      <w:marRight w:val="0"/>
      <w:marTop w:val="0"/>
      <w:marBottom w:val="0"/>
      <w:divBdr>
        <w:top w:val="none" w:sz="0" w:space="0" w:color="auto"/>
        <w:left w:val="none" w:sz="0" w:space="0" w:color="auto"/>
        <w:bottom w:val="none" w:sz="0" w:space="0" w:color="auto"/>
        <w:right w:val="none" w:sz="0" w:space="0" w:color="auto"/>
      </w:divBdr>
    </w:div>
    <w:div w:id="1542673577">
      <w:bodyDiv w:val="1"/>
      <w:marLeft w:val="0"/>
      <w:marRight w:val="0"/>
      <w:marTop w:val="0"/>
      <w:marBottom w:val="0"/>
      <w:divBdr>
        <w:top w:val="none" w:sz="0" w:space="0" w:color="auto"/>
        <w:left w:val="none" w:sz="0" w:space="0" w:color="auto"/>
        <w:bottom w:val="none" w:sz="0" w:space="0" w:color="auto"/>
        <w:right w:val="none" w:sz="0" w:space="0" w:color="auto"/>
      </w:divBdr>
    </w:div>
    <w:div w:id="1542790296">
      <w:bodyDiv w:val="1"/>
      <w:marLeft w:val="0"/>
      <w:marRight w:val="0"/>
      <w:marTop w:val="0"/>
      <w:marBottom w:val="0"/>
      <w:divBdr>
        <w:top w:val="none" w:sz="0" w:space="0" w:color="auto"/>
        <w:left w:val="none" w:sz="0" w:space="0" w:color="auto"/>
        <w:bottom w:val="none" w:sz="0" w:space="0" w:color="auto"/>
        <w:right w:val="none" w:sz="0" w:space="0" w:color="auto"/>
      </w:divBdr>
    </w:div>
    <w:div w:id="1542937737">
      <w:bodyDiv w:val="1"/>
      <w:marLeft w:val="0"/>
      <w:marRight w:val="0"/>
      <w:marTop w:val="0"/>
      <w:marBottom w:val="0"/>
      <w:divBdr>
        <w:top w:val="none" w:sz="0" w:space="0" w:color="auto"/>
        <w:left w:val="none" w:sz="0" w:space="0" w:color="auto"/>
        <w:bottom w:val="none" w:sz="0" w:space="0" w:color="auto"/>
        <w:right w:val="none" w:sz="0" w:space="0" w:color="auto"/>
      </w:divBdr>
    </w:div>
    <w:div w:id="1543058539">
      <w:bodyDiv w:val="1"/>
      <w:marLeft w:val="0"/>
      <w:marRight w:val="0"/>
      <w:marTop w:val="0"/>
      <w:marBottom w:val="0"/>
      <w:divBdr>
        <w:top w:val="none" w:sz="0" w:space="0" w:color="auto"/>
        <w:left w:val="none" w:sz="0" w:space="0" w:color="auto"/>
        <w:bottom w:val="none" w:sz="0" w:space="0" w:color="auto"/>
        <w:right w:val="none" w:sz="0" w:space="0" w:color="auto"/>
      </w:divBdr>
    </w:div>
    <w:div w:id="1543059580">
      <w:bodyDiv w:val="1"/>
      <w:marLeft w:val="0"/>
      <w:marRight w:val="0"/>
      <w:marTop w:val="0"/>
      <w:marBottom w:val="0"/>
      <w:divBdr>
        <w:top w:val="none" w:sz="0" w:space="0" w:color="auto"/>
        <w:left w:val="none" w:sz="0" w:space="0" w:color="auto"/>
        <w:bottom w:val="none" w:sz="0" w:space="0" w:color="auto"/>
        <w:right w:val="none" w:sz="0" w:space="0" w:color="auto"/>
      </w:divBdr>
    </w:div>
    <w:div w:id="1543132906">
      <w:bodyDiv w:val="1"/>
      <w:marLeft w:val="0"/>
      <w:marRight w:val="0"/>
      <w:marTop w:val="0"/>
      <w:marBottom w:val="0"/>
      <w:divBdr>
        <w:top w:val="none" w:sz="0" w:space="0" w:color="auto"/>
        <w:left w:val="none" w:sz="0" w:space="0" w:color="auto"/>
        <w:bottom w:val="none" w:sz="0" w:space="0" w:color="auto"/>
        <w:right w:val="none" w:sz="0" w:space="0" w:color="auto"/>
      </w:divBdr>
    </w:div>
    <w:div w:id="1543203390">
      <w:bodyDiv w:val="1"/>
      <w:marLeft w:val="0"/>
      <w:marRight w:val="0"/>
      <w:marTop w:val="0"/>
      <w:marBottom w:val="0"/>
      <w:divBdr>
        <w:top w:val="none" w:sz="0" w:space="0" w:color="auto"/>
        <w:left w:val="none" w:sz="0" w:space="0" w:color="auto"/>
        <w:bottom w:val="none" w:sz="0" w:space="0" w:color="auto"/>
        <w:right w:val="none" w:sz="0" w:space="0" w:color="auto"/>
      </w:divBdr>
    </w:div>
    <w:div w:id="1543206611">
      <w:bodyDiv w:val="1"/>
      <w:marLeft w:val="0"/>
      <w:marRight w:val="0"/>
      <w:marTop w:val="0"/>
      <w:marBottom w:val="0"/>
      <w:divBdr>
        <w:top w:val="none" w:sz="0" w:space="0" w:color="auto"/>
        <w:left w:val="none" w:sz="0" w:space="0" w:color="auto"/>
        <w:bottom w:val="none" w:sz="0" w:space="0" w:color="auto"/>
        <w:right w:val="none" w:sz="0" w:space="0" w:color="auto"/>
      </w:divBdr>
    </w:div>
    <w:div w:id="1543325385">
      <w:bodyDiv w:val="1"/>
      <w:marLeft w:val="0"/>
      <w:marRight w:val="0"/>
      <w:marTop w:val="0"/>
      <w:marBottom w:val="0"/>
      <w:divBdr>
        <w:top w:val="none" w:sz="0" w:space="0" w:color="auto"/>
        <w:left w:val="none" w:sz="0" w:space="0" w:color="auto"/>
        <w:bottom w:val="none" w:sz="0" w:space="0" w:color="auto"/>
        <w:right w:val="none" w:sz="0" w:space="0" w:color="auto"/>
      </w:divBdr>
    </w:div>
    <w:div w:id="1543326041">
      <w:bodyDiv w:val="1"/>
      <w:marLeft w:val="0"/>
      <w:marRight w:val="0"/>
      <w:marTop w:val="0"/>
      <w:marBottom w:val="0"/>
      <w:divBdr>
        <w:top w:val="none" w:sz="0" w:space="0" w:color="auto"/>
        <w:left w:val="none" w:sz="0" w:space="0" w:color="auto"/>
        <w:bottom w:val="none" w:sz="0" w:space="0" w:color="auto"/>
        <w:right w:val="none" w:sz="0" w:space="0" w:color="auto"/>
      </w:divBdr>
    </w:div>
    <w:div w:id="1543588672">
      <w:bodyDiv w:val="1"/>
      <w:marLeft w:val="0"/>
      <w:marRight w:val="0"/>
      <w:marTop w:val="0"/>
      <w:marBottom w:val="0"/>
      <w:divBdr>
        <w:top w:val="none" w:sz="0" w:space="0" w:color="auto"/>
        <w:left w:val="none" w:sz="0" w:space="0" w:color="auto"/>
        <w:bottom w:val="none" w:sz="0" w:space="0" w:color="auto"/>
        <w:right w:val="none" w:sz="0" w:space="0" w:color="auto"/>
      </w:divBdr>
    </w:div>
    <w:div w:id="1543593711">
      <w:bodyDiv w:val="1"/>
      <w:marLeft w:val="0"/>
      <w:marRight w:val="0"/>
      <w:marTop w:val="0"/>
      <w:marBottom w:val="0"/>
      <w:divBdr>
        <w:top w:val="none" w:sz="0" w:space="0" w:color="auto"/>
        <w:left w:val="none" w:sz="0" w:space="0" w:color="auto"/>
        <w:bottom w:val="none" w:sz="0" w:space="0" w:color="auto"/>
        <w:right w:val="none" w:sz="0" w:space="0" w:color="auto"/>
      </w:divBdr>
    </w:div>
    <w:div w:id="1543707929">
      <w:bodyDiv w:val="1"/>
      <w:marLeft w:val="0"/>
      <w:marRight w:val="0"/>
      <w:marTop w:val="0"/>
      <w:marBottom w:val="0"/>
      <w:divBdr>
        <w:top w:val="none" w:sz="0" w:space="0" w:color="auto"/>
        <w:left w:val="none" w:sz="0" w:space="0" w:color="auto"/>
        <w:bottom w:val="none" w:sz="0" w:space="0" w:color="auto"/>
        <w:right w:val="none" w:sz="0" w:space="0" w:color="auto"/>
      </w:divBdr>
    </w:div>
    <w:div w:id="1543789193">
      <w:bodyDiv w:val="1"/>
      <w:marLeft w:val="0"/>
      <w:marRight w:val="0"/>
      <w:marTop w:val="0"/>
      <w:marBottom w:val="0"/>
      <w:divBdr>
        <w:top w:val="none" w:sz="0" w:space="0" w:color="auto"/>
        <w:left w:val="none" w:sz="0" w:space="0" w:color="auto"/>
        <w:bottom w:val="none" w:sz="0" w:space="0" w:color="auto"/>
        <w:right w:val="none" w:sz="0" w:space="0" w:color="auto"/>
      </w:divBdr>
    </w:div>
    <w:div w:id="1543904830">
      <w:bodyDiv w:val="1"/>
      <w:marLeft w:val="0"/>
      <w:marRight w:val="0"/>
      <w:marTop w:val="0"/>
      <w:marBottom w:val="0"/>
      <w:divBdr>
        <w:top w:val="none" w:sz="0" w:space="0" w:color="auto"/>
        <w:left w:val="none" w:sz="0" w:space="0" w:color="auto"/>
        <w:bottom w:val="none" w:sz="0" w:space="0" w:color="auto"/>
        <w:right w:val="none" w:sz="0" w:space="0" w:color="auto"/>
      </w:divBdr>
    </w:div>
    <w:div w:id="1543983792">
      <w:bodyDiv w:val="1"/>
      <w:marLeft w:val="0"/>
      <w:marRight w:val="0"/>
      <w:marTop w:val="0"/>
      <w:marBottom w:val="0"/>
      <w:divBdr>
        <w:top w:val="none" w:sz="0" w:space="0" w:color="auto"/>
        <w:left w:val="none" w:sz="0" w:space="0" w:color="auto"/>
        <w:bottom w:val="none" w:sz="0" w:space="0" w:color="auto"/>
        <w:right w:val="none" w:sz="0" w:space="0" w:color="auto"/>
      </w:divBdr>
    </w:div>
    <w:div w:id="1544054088">
      <w:bodyDiv w:val="1"/>
      <w:marLeft w:val="0"/>
      <w:marRight w:val="0"/>
      <w:marTop w:val="0"/>
      <w:marBottom w:val="0"/>
      <w:divBdr>
        <w:top w:val="none" w:sz="0" w:space="0" w:color="auto"/>
        <w:left w:val="none" w:sz="0" w:space="0" w:color="auto"/>
        <w:bottom w:val="none" w:sz="0" w:space="0" w:color="auto"/>
        <w:right w:val="none" w:sz="0" w:space="0" w:color="auto"/>
      </w:divBdr>
    </w:div>
    <w:div w:id="1544054768">
      <w:bodyDiv w:val="1"/>
      <w:marLeft w:val="0"/>
      <w:marRight w:val="0"/>
      <w:marTop w:val="0"/>
      <w:marBottom w:val="0"/>
      <w:divBdr>
        <w:top w:val="none" w:sz="0" w:space="0" w:color="auto"/>
        <w:left w:val="none" w:sz="0" w:space="0" w:color="auto"/>
        <w:bottom w:val="none" w:sz="0" w:space="0" w:color="auto"/>
        <w:right w:val="none" w:sz="0" w:space="0" w:color="auto"/>
      </w:divBdr>
    </w:div>
    <w:div w:id="1544056150">
      <w:bodyDiv w:val="1"/>
      <w:marLeft w:val="0"/>
      <w:marRight w:val="0"/>
      <w:marTop w:val="0"/>
      <w:marBottom w:val="0"/>
      <w:divBdr>
        <w:top w:val="none" w:sz="0" w:space="0" w:color="auto"/>
        <w:left w:val="none" w:sz="0" w:space="0" w:color="auto"/>
        <w:bottom w:val="none" w:sz="0" w:space="0" w:color="auto"/>
        <w:right w:val="none" w:sz="0" w:space="0" w:color="auto"/>
      </w:divBdr>
    </w:div>
    <w:div w:id="1544245196">
      <w:bodyDiv w:val="1"/>
      <w:marLeft w:val="0"/>
      <w:marRight w:val="0"/>
      <w:marTop w:val="0"/>
      <w:marBottom w:val="0"/>
      <w:divBdr>
        <w:top w:val="none" w:sz="0" w:space="0" w:color="auto"/>
        <w:left w:val="none" w:sz="0" w:space="0" w:color="auto"/>
        <w:bottom w:val="none" w:sz="0" w:space="0" w:color="auto"/>
        <w:right w:val="none" w:sz="0" w:space="0" w:color="auto"/>
      </w:divBdr>
    </w:div>
    <w:div w:id="1544437272">
      <w:bodyDiv w:val="1"/>
      <w:marLeft w:val="0"/>
      <w:marRight w:val="0"/>
      <w:marTop w:val="0"/>
      <w:marBottom w:val="0"/>
      <w:divBdr>
        <w:top w:val="none" w:sz="0" w:space="0" w:color="auto"/>
        <w:left w:val="none" w:sz="0" w:space="0" w:color="auto"/>
        <w:bottom w:val="none" w:sz="0" w:space="0" w:color="auto"/>
        <w:right w:val="none" w:sz="0" w:space="0" w:color="auto"/>
      </w:divBdr>
    </w:div>
    <w:div w:id="1544489035">
      <w:bodyDiv w:val="1"/>
      <w:marLeft w:val="0"/>
      <w:marRight w:val="0"/>
      <w:marTop w:val="0"/>
      <w:marBottom w:val="0"/>
      <w:divBdr>
        <w:top w:val="none" w:sz="0" w:space="0" w:color="auto"/>
        <w:left w:val="none" w:sz="0" w:space="0" w:color="auto"/>
        <w:bottom w:val="none" w:sz="0" w:space="0" w:color="auto"/>
        <w:right w:val="none" w:sz="0" w:space="0" w:color="auto"/>
      </w:divBdr>
    </w:div>
    <w:div w:id="1544489070">
      <w:bodyDiv w:val="1"/>
      <w:marLeft w:val="0"/>
      <w:marRight w:val="0"/>
      <w:marTop w:val="0"/>
      <w:marBottom w:val="0"/>
      <w:divBdr>
        <w:top w:val="none" w:sz="0" w:space="0" w:color="auto"/>
        <w:left w:val="none" w:sz="0" w:space="0" w:color="auto"/>
        <w:bottom w:val="none" w:sz="0" w:space="0" w:color="auto"/>
        <w:right w:val="none" w:sz="0" w:space="0" w:color="auto"/>
      </w:divBdr>
    </w:div>
    <w:div w:id="1544514334">
      <w:bodyDiv w:val="1"/>
      <w:marLeft w:val="0"/>
      <w:marRight w:val="0"/>
      <w:marTop w:val="0"/>
      <w:marBottom w:val="0"/>
      <w:divBdr>
        <w:top w:val="none" w:sz="0" w:space="0" w:color="auto"/>
        <w:left w:val="none" w:sz="0" w:space="0" w:color="auto"/>
        <w:bottom w:val="none" w:sz="0" w:space="0" w:color="auto"/>
        <w:right w:val="none" w:sz="0" w:space="0" w:color="auto"/>
      </w:divBdr>
    </w:div>
    <w:div w:id="1544558221">
      <w:bodyDiv w:val="1"/>
      <w:marLeft w:val="0"/>
      <w:marRight w:val="0"/>
      <w:marTop w:val="0"/>
      <w:marBottom w:val="0"/>
      <w:divBdr>
        <w:top w:val="none" w:sz="0" w:space="0" w:color="auto"/>
        <w:left w:val="none" w:sz="0" w:space="0" w:color="auto"/>
        <w:bottom w:val="none" w:sz="0" w:space="0" w:color="auto"/>
        <w:right w:val="none" w:sz="0" w:space="0" w:color="auto"/>
      </w:divBdr>
    </w:div>
    <w:div w:id="1544639096">
      <w:bodyDiv w:val="1"/>
      <w:marLeft w:val="0"/>
      <w:marRight w:val="0"/>
      <w:marTop w:val="0"/>
      <w:marBottom w:val="0"/>
      <w:divBdr>
        <w:top w:val="none" w:sz="0" w:space="0" w:color="auto"/>
        <w:left w:val="none" w:sz="0" w:space="0" w:color="auto"/>
        <w:bottom w:val="none" w:sz="0" w:space="0" w:color="auto"/>
        <w:right w:val="none" w:sz="0" w:space="0" w:color="auto"/>
      </w:divBdr>
    </w:div>
    <w:div w:id="1544974472">
      <w:bodyDiv w:val="1"/>
      <w:marLeft w:val="0"/>
      <w:marRight w:val="0"/>
      <w:marTop w:val="0"/>
      <w:marBottom w:val="0"/>
      <w:divBdr>
        <w:top w:val="none" w:sz="0" w:space="0" w:color="auto"/>
        <w:left w:val="none" w:sz="0" w:space="0" w:color="auto"/>
        <w:bottom w:val="none" w:sz="0" w:space="0" w:color="auto"/>
        <w:right w:val="none" w:sz="0" w:space="0" w:color="auto"/>
      </w:divBdr>
    </w:div>
    <w:div w:id="1545017766">
      <w:bodyDiv w:val="1"/>
      <w:marLeft w:val="0"/>
      <w:marRight w:val="0"/>
      <w:marTop w:val="0"/>
      <w:marBottom w:val="0"/>
      <w:divBdr>
        <w:top w:val="none" w:sz="0" w:space="0" w:color="auto"/>
        <w:left w:val="none" w:sz="0" w:space="0" w:color="auto"/>
        <w:bottom w:val="none" w:sz="0" w:space="0" w:color="auto"/>
        <w:right w:val="none" w:sz="0" w:space="0" w:color="auto"/>
      </w:divBdr>
    </w:div>
    <w:div w:id="1545287911">
      <w:bodyDiv w:val="1"/>
      <w:marLeft w:val="0"/>
      <w:marRight w:val="0"/>
      <w:marTop w:val="0"/>
      <w:marBottom w:val="0"/>
      <w:divBdr>
        <w:top w:val="none" w:sz="0" w:space="0" w:color="auto"/>
        <w:left w:val="none" w:sz="0" w:space="0" w:color="auto"/>
        <w:bottom w:val="none" w:sz="0" w:space="0" w:color="auto"/>
        <w:right w:val="none" w:sz="0" w:space="0" w:color="auto"/>
      </w:divBdr>
    </w:div>
    <w:div w:id="1545482288">
      <w:bodyDiv w:val="1"/>
      <w:marLeft w:val="0"/>
      <w:marRight w:val="0"/>
      <w:marTop w:val="0"/>
      <w:marBottom w:val="0"/>
      <w:divBdr>
        <w:top w:val="none" w:sz="0" w:space="0" w:color="auto"/>
        <w:left w:val="none" w:sz="0" w:space="0" w:color="auto"/>
        <w:bottom w:val="none" w:sz="0" w:space="0" w:color="auto"/>
        <w:right w:val="none" w:sz="0" w:space="0" w:color="auto"/>
      </w:divBdr>
    </w:div>
    <w:div w:id="1545601987">
      <w:bodyDiv w:val="1"/>
      <w:marLeft w:val="0"/>
      <w:marRight w:val="0"/>
      <w:marTop w:val="0"/>
      <w:marBottom w:val="0"/>
      <w:divBdr>
        <w:top w:val="none" w:sz="0" w:space="0" w:color="auto"/>
        <w:left w:val="none" w:sz="0" w:space="0" w:color="auto"/>
        <w:bottom w:val="none" w:sz="0" w:space="0" w:color="auto"/>
        <w:right w:val="none" w:sz="0" w:space="0" w:color="auto"/>
      </w:divBdr>
    </w:div>
    <w:div w:id="1545602954">
      <w:bodyDiv w:val="1"/>
      <w:marLeft w:val="0"/>
      <w:marRight w:val="0"/>
      <w:marTop w:val="0"/>
      <w:marBottom w:val="0"/>
      <w:divBdr>
        <w:top w:val="none" w:sz="0" w:space="0" w:color="auto"/>
        <w:left w:val="none" w:sz="0" w:space="0" w:color="auto"/>
        <w:bottom w:val="none" w:sz="0" w:space="0" w:color="auto"/>
        <w:right w:val="none" w:sz="0" w:space="0" w:color="auto"/>
      </w:divBdr>
    </w:div>
    <w:div w:id="1545753191">
      <w:bodyDiv w:val="1"/>
      <w:marLeft w:val="0"/>
      <w:marRight w:val="0"/>
      <w:marTop w:val="0"/>
      <w:marBottom w:val="0"/>
      <w:divBdr>
        <w:top w:val="none" w:sz="0" w:space="0" w:color="auto"/>
        <w:left w:val="none" w:sz="0" w:space="0" w:color="auto"/>
        <w:bottom w:val="none" w:sz="0" w:space="0" w:color="auto"/>
        <w:right w:val="none" w:sz="0" w:space="0" w:color="auto"/>
      </w:divBdr>
    </w:div>
    <w:div w:id="1545755245">
      <w:bodyDiv w:val="1"/>
      <w:marLeft w:val="0"/>
      <w:marRight w:val="0"/>
      <w:marTop w:val="0"/>
      <w:marBottom w:val="0"/>
      <w:divBdr>
        <w:top w:val="none" w:sz="0" w:space="0" w:color="auto"/>
        <w:left w:val="none" w:sz="0" w:space="0" w:color="auto"/>
        <w:bottom w:val="none" w:sz="0" w:space="0" w:color="auto"/>
        <w:right w:val="none" w:sz="0" w:space="0" w:color="auto"/>
      </w:divBdr>
    </w:div>
    <w:div w:id="1545825477">
      <w:bodyDiv w:val="1"/>
      <w:marLeft w:val="0"/>
      <w:marRight w:val="0"/>
      <w:marTop w:val="0"/>
      <w:marBottom w:val="0"/>
      <w:divBdr>
        <w:top w:val="none" w:sz="0" w:space="0" w:color="auto"/>
        <w:left w:val="none" w:sz="0" w:space="0" w:color="auto"/>
        <w:bottom w:val="none" w:sz="0" w:space="0" w:color="auto"/>
        <w:right w:val="none" w:sz="0" w:space="0" w:color="auto"/>
      </w:divBdr>
    </w:div>
    <w:div w:id="1545871759">
      <w:bodyDiv w:val="1"/>
      <w:marLeft w:val="0"/>
      <w:marRight w:val="0"/>
      <w:marTop w:val="0"/>
      <w:marBottom w:val="0"/>
      <w:divBdr>
        <w:top w:val="none" w:sz="0" w:space="0" w:color="auto"/>
        <w:left w:val="none" w:sz="0" w:space="0" w:color="auto"/>
        <w:bottom w:val="none" w:sz="0" w:space="0" w:color="auto"/>
        <w:right w:val="none" w:sz="0" w:space="0" w:color="auto"/>
      </w:divBdr>
    </w:div>
    <w:div w:id="1545945483">
      <w:bodyDiv w:val="1"/>
      <w:marLeft w:val="0"/>
      <w:marRight w:val="0"/>
      <w:marTop w:val="0"/>
      <w:marBottom w:val="0"/>
      <w:divBdr>
        <w:top w:val="none" w:sz="0" w:space="0" w:color="auto"/>
        <w:left w:val="none" w:sz="0" w:space="0" w:color="auto"/>
        <w:bottom w:val="none" w:sz="0" w:space="0" w:color="auto"/>
        <w:right w:val="none" w:sz="0" w:space="0" w:color="auto"/>
      </w:divBdr>
    </w:div>
    <w:div w:id="1545950285">
      <w:bodyDiv w:val="1"/>
      <w:marLeft w:val="0"/>
      <w:marRight w:val="0"/>
      <w:marTop w:val="0"/>
      <w:marBottom w:val="0"/>
      <w:divBdr>
        <w:top w:val="none" w:sz="0" w:space="0" w:color="auto"/>
        <w:left w:val="none" w:sz="0" w:space="0" w:color="auto"/>
        <w:bottom w:val="none" w:sz="0" w:space="0" w:color="auto"/>
        <w:right w:val="none" w:sz="0" w:space="0" w:color="auto"/>
      </w:divBdr>
    </w:div>
    <w:div w:id="1546214361">
      <w:bodyDiv w:val="1"/>
      <w:marLeft w:val="0"/>
      <w:marRight w:val="0"/>
      <w:marTop w:val="0"/>
      <w:marBottom w:val="0"/>
      <w:divBdr>
        <w:top w:val="none" w:sz="0" w:space="0" w:color="auto"/>
        <w:left w:val="none" w:sz="0" w:space="0" w:color="auto"/>
        <w:bottom w:val="none" w:sz="0" w:space="0" w:color="auto"/>
        <w:right w:val="none" w:sz="0" w:space="0" w:color="auto"/>
      </w:divBdr>
    </w:div>
    <w:div w:id="1546258615">
      <w:bodyDiv w:val="1"/>
      <w:marLeft w:val="0"/>
      <w:marRight w:val="0"/>
      <w:marTop w:val="0"/>
      <w:marBottom w:val="0"/>
      <w:divBdr>
        <w:top w:val="none" w:sz="0" w:space="0" w:color="auto"/>
        <w:left w:val="none" w:sz="0" w:space="0" w:color="auto"/>
        <w:bottom w:val="none" w:sz="0" w:space="0" w:color="auto"/>
        <w:right w:val="none" w:sz="0" w:space="0" w:color="auto"/>
      </w:divBdr>
    </w:div>
    <w:div w:id="1546332174">
      <w:bodyDiv w:val="1"/>
      <w:marLeft w:val="0"/>
      <w:marRight w:val="0"/>
      <w:marTop w:val="0"/>
      <w:marBottom w:val="0"/>
      <w:divBdr>
        <w:top w:val="none" w:sz="0" w:space="0" w:color="auto"/>
        <w:left w:val="none" w:sz="0" w:space="0" w:color="auto"/>
        <w:bottom w:val="none" w:sz="0" w:space="0" w:color="auto"/>
        <w:right w:val="none" w:sz="0" w:space="0" w:color="auto"/>
      </w:divBdr>
    </w:div>
    <w:div w:id="1546336569">
      <w:bodyDiv w:val="1"/>
      <w:marLeft w:val="0"/>
      <w:marRight w:val="0"/>
      <w:marTop w:val="0"/>
      <w:marBottom w:val="0"/>
      <w:divBdr>
        <w:top w:val="none" w:sz="0" w:space="0" w:color="auto"/>
        <w:left w:val="none" w:sz="0" w:space="0" w:color="auto"/>
        <w:bottom w:val="none" w:sz="0" w:space="0" w:color="auto"/>
        <w:right w:val="none" w:sz="0" w:space="0" w:color="auto"/>
      </w:divBdr>
    </w:div>
    <w:div w:id="1546407265">
      <w:bodyDiv w:val="1"/>
      <w:marLeft w:val="0"/>
      <w:marRight w:val="0"/>
      <w:marTop w:val="0"/>
      <w:marBottom w:val="0"/>
      <w:divBdr>
        <w:top w:val="none" w:sz="0" w:space="0" w:color="auto"/>
        <w:left w:val="none" w:sz="0" w:space="0" w:color="auto"/>
        <w:bottom w:val="none" w:sz="0" w:space="0" w:color="auto"/>
        <w:right w:val="none" w:sz="0" w:space="0" w:color="auto"/>
      </w:divBdr>
    </w:div>
    <w:div w:id="1546409635">
      <w:bodyDiv w:val="1"/>
      <w:marLeft w:val="0"/>
      <w:marRight w:val="0"/>
      <w:marTop w:val="0"/>
      <w:marBottom w:val="0"/>
      <w:divBdr>
        <w:top w:val="none" w:sz="0" w:space="0" w:color="auto"/>
        <w:left w:val="none" w:sz="0" w:space="0" w:color="auto"/>
        <w:bottom w:val="none" w:sz="0" w:space="0" w:color="auto"/>
        <w:right w:val="none" w:sz="0" w:space="0" w:color="auto"/>
      </w:divBdr>
    </w:div>
    <w:div w:id="1546523866">
      <w:bodyDiv w:val="1"/>
      <w:marLeft w:val="0"/>
      <w:marRight w:val="0"/>
      <w:marTop w:val="0"/>
      <w:marBottom w:val="0"/>
      <w:divBdr>
        <w:top w:val="none" w:sz="0" w:space="0" w:color="auto"/>
        <w:left w:val="none" w:sz="0" w:space="0" w:color="auto"/>
        <w:bottom w:val="none" w:sz="0" w:space="0" w:color="auto"/>
        <w:right w:val="none" w:sz="0" w:space="0" w:color="auto"/>
      </w:divBdr>
    </w:div>
    <w:div w:id="1546600242">
      <w:bodyDiv w:val="1"/>
      <w:marLeft w:val="0"/>
      <w:marRight w:val="0"/>
      <w:marTop w:val="0"/>
      <w:marBottom w:val="0"/>
      <w:divBdr>
        <w:top w:val="none" w:sz="0" w:space="0" w:color="auto"/>
        <w:left w:val="none" w:sz="0" w:space="0" w:color="auto"/>
        <w:bottom w:val="none" w:sz="0" w:space="0" w:color="auto"/>
        <w:right w:val="none" w:sz="0" w:space="0" w:color="auto"/>
      </w:divBdr>
    </w:div>
    <w:div w:id="1546679693">
      <w:bodyDiv w:val="1"/>
      <w:marLeft w:val="0"/>
      <w:marRight w:val="0"/>
      <w:marTop w:val="0"/>
      <w:marBottom w:val="0"/>
      <w:divBdr>
        <w:top w:val="none" w:sz="0" w:space="0" w:color="auto"/>
        <w:left w:val="none" w:sz="0" w:space="0" w:color="auto"/>
        <w:bottom w:val="none" w:sz="0" w:space="0" w:color="auto"/>
        <w:right w:val="none" w:sz="0" w:space="0" w:color="auto"/>
      </w:divBdr>
    </w:div>
    <w:div w:id="1546864731">
      <w:bodyDiv w:val="1"/>
      <w:marLeft w:val="0"/>
      <w:marRight w:val="0"/>
      <w:marTop w:val="0"/>
      <w:marBottom w:val="0"/>
      <w:divBdr>
        <w:top w:val="none" w:sz="0" w:space="0" w:color="auto"/>
        <w:left w:val="none" w:sz="0" w:space="0" w:color="auto"/>
        <w:bottom w:val="none" w:sz="0" w:space="0" w:color="auto"/>
        <w:right w:val="none" w:sz="0" w:space="0" w:color="auto"/>
      </w:divBdr>
    </w:div>
    <w:div w:id="1546867510">
      <w:bodyDiv w:val="1"/>
      <w:marLeft w:val="0"/>
      <w:marRight w:val="0"/>
      <w:marTop w:val="0"/>
      <w:marBottom w:val="0"/>
      <w:divBdr>
        <w:top w:val="none" w:sz="0" w:space="0" w:color="auto"/>
        <w:left w:val="none" w:sz="0" w:space="0" w:color="auto"/>
        <w:bottom w:val="none" w:sz="0" w:space="0" w:color="auto"/>
        <w:right w:val="none" w:sz="0" w:space="0" w:color="auto"/>
      </w:divBdr>
    </w:div>
    <w:div w:id="1546943503">
      <w:bodyDiv w:val="1"/>
      <w:marLeft w:val="0"/>
      <w:marRight w:val="0"/>
      <w:marTop w:val="0"/>
      <w:marBottom w:val="0"/>
      <w:divBdr>
        <w:top w:val="none" w:sz="0" w:space="0" w:color="auto"/>
        <w:left w:val="none" w:sz="0" w:space="0" w:color="auto"/>
        <w:bottom w:val="none" w:sz="0" w:space="0" w:color="auto"/>
        <w:right w:val="none" w:sz="0" w:space="0" w:color="auto"/>
      </w:divBdr>
    </w:div>
    <w:div w:id="1547134697">
      <w:bodyDiv w:val="1"/>
      <w:marLeft w:val="0"/>
      <w:marRight w:val="0"/>
      <w:marTop w:val="0"/>
      <w:marBottom w:val="0"/>
      <w:divBdr>
        <w:top w:val="none" w:sz="0" w:space="0" w:color="auto"/>
        <w:left w:val="none" w:sz="0" w:space="0" w:color="auto"/>
        <w:bottom w:val="none" w:sz="0" w:space="0" w:color="auto"/>
        <w:right w:val="none" w:sz="0" w:space="0" w:color="auto"/>
      </w:divBdr>
    </w:div>
    <w:div w:id="1547137661">
      <w:bodyDiv w:val="1"/>
      <w:marLeft w:val="0"/>
      <w:marRight w:val="0"/>
      <w:marTop w:val="0"/>
      <w:marBottom w:val="0"/>
      <w:divBdr>
        <w:top w:val="none" w:sz="0" w:space="0" w:color="auto"/>
        <w:left w:val="none" w:sz="0" w:space="0" w:color="auto"/>
        <w:bottom w:val="none" w:sz="0" w:space="0" w:color="auto"/>
        <w:right w:val="none" w:sz="0" w:space="0" w:color="auto"/>
      </w:divBdr>
    </w:div>
    <w:div w:id="1547255562">
      <w:bodyDiv w:val="1"/>
      <w:marLeft w:val="0"/>
      <w:marRight w:val="0"/>
      <w:marTop w:val="0"/>
      <w:marBottom w:val="0"/>
      <w:divBdr>
        <w:top w:val="none" w:sz="0" w:space="0" w:color="auto"/>
        <w:left w:val="none" w:sz="0" w:space="0" w:color="auto"/>
        <w:bottom w:val="none" w:sz="0" w:space="0" w:color="auto"/>
        <w:right w:val="none" w:sz="0" w:space="0" w:color="auto"/>
      </w:divBdr>
    </w:div>
    <w:div w:id="1547256593">
      <w:bodyDiv w:val="1"/>
      <w:marLeft w:val="0"/>
      <w:marRight w:val="0"/>
      <w:marTop w:val="0"/>
      <w:marBottom w:val="0"/>
      <w:divBdr>
        <w:top w:val="none" w:sz="0" w:space="0" w:color="auto"/>
        <w:left w:val="none" w:sz="0" w:space="0" w:color="auto"/>
        <w:bottom w:val="none" w:sz="0" w:space="0" w:color="auto"/>
        <w:right w:val="none" w:sz="0" w:space="0" w:color="auto"/>
      </w:divBdr>
    </w:div>
    <w:div w:id="1547329285">
      <w:bodyDiv w:val="1"/>
      <w:marLeft w:val="0"/>
      <w:marRight w:val="0"/>
      <w:marTop w:val="0"/>
      <w:marBottom w:val="0"/>
      <w:divBdr>
        <w:top w:val="none" w:sz="0" w:space="0" w:color="auto"/>
        <w:left w:val="none" w:sz="0" w:space="0" w:color="auto"/>
        <w:bottom w:val="none" w:sz="0" w:space="0" w:color="auto"/>
        <w:right w:val="none" w:sz="0" w:space="0" w:color="auto"/>
      </w:divBdr>
    </w:div>
    <w:div w:id="1547445355">
      <w:bodyDiv w:val="1"/>
      <w:marLeft w:val="0"/>
      <w:marRight w:val="0"/>
      <w:marTop w:val="0"/>
      <w:marBottom w:val="0"/>
      <w:divBdr>
        <w:top w:val="none" w:sz="0" w:space="0" w:color="auto"/>
        <w:left w:val="none" w:sz="0" w:space="0" w:color="auto"/>
        <w:bottom w:val="none" w:sz="0" w:space="0" w:color="auto"/>
        <w:right w:val="none" w:sz="0" w:space="0" w:color="auto"/>
      </w:divBdr>
    </w:div>
    <w:div w:id="1547452665">
      <w:bodyDiv w:val="1"/>
      <w:marLeft w:val="0"/>
      <w:marRight w:val="0"/>
      <w:marTop w:val="0"/>
      <w:marBottom w:val="0"/>
      <w:divBdr>
        <w:top w:val="none" w:sz="0" w:space="0" w:color="auto"/>
        <w:left w:val="none" w:sz="0" w:space="0" w:color="auto"/>
        <w:bottom w:val="none" w:sz="0" w:space="0" w:color="auto"/>
        <w:right w:val="none" w:sz="0" w:space="0" w:color="auto"/>
      </w:divBdr>
    </w:div>
    <w:div w:id="1547524565">
      <w:bodyDiv w:val="1"/>
      <w:marLeft w:val="0"/>
      <w:marRight w:val="0"/>
      <w:marTop w:val="0"/>
      <w:marBottom w:val="0"/>
      <w:divBdr>
        <w:top w:val="none" w:sz="0" w:space="0" w:color="auto"/>
        <w:left w:val="none" w:sz="0" w:space="0" w:color="auto"/>
        <w:bottom w:val="none" w:sz="0" w:space="0" w:color="auto"/>
        <w:right w:val="none" w:sz="0" w:space="0" w:color="auto"/>
      </w:divBdr>
    </w:div>
    <w:div w:id="1547639522">
      <w:bodyDiv w:val="1"/>
      <w:marLeft w:val="0"/>
      <w:marRight w:val="0"/>
      <w:marTop w:val="0"/>
      <w:marBottom w:val="0"/>
      <w:divBdr>
        <w:top w:val="none" w:sz="0" w:space="0" w:color="auto"/>
        <w:left w:val="none" w:sz="0" w:space="0" w:color="auto"/>
        <w:bottom w:val="none" w:sz="0" w:space="0" w:color="auto"/>
        <w:right w:val="none" w:sz="0" w:space="0" w:color="auto"/>
      </w:divBdr>
    </w:div>
    <w:div w:id="1547645751">
      <w:bodyDiv w:val="1"/>
      <w:marLeft w:val="0"/>
      <w:marRight w:val="0"/>
      <w:marTop w:val="0"/>
      <w:marBottom w:val="0"/>
      <w:divBdr>
        <w:top w:val="none" w:sz="0" w:space="0" w:color="auto"/>
        <w:left w:val="none" w:sz="0" w:space="0" w:color="auto"/>
        <w:bottom w:val="none" w:sz="0" w:space="0" w:color="auto"/>
        <w:right w:val="none" w:sz="0" w:space="0" w:color="auto"/>
      </w:divBdr>
    </w:div>
    <w:div w:id="1547720985">
      <w:bodyDiv w:val="1"/>
      <w:marLeft w:val="0"/>
      <w:marRight w:val="0"/>
      <w:marTop w:val="0"/>
      <w:marBottom w:val="0"/>
      <w:divBdr>
        <w:top w:val="none" w:sz="0" w:space="0" w:color="auto"/>
        <w:left w:val="none" w:sz="0" w:space="0" w:color="auto"/>
        <w:bottom w:val="none" w:sz="0" w:space="0" w:color="auto"/>
        <w:right w:val="none" w:sz="0" w:space="0" w:color="auto"/>
      </w:divBdr>
    </w:div>
    <w:div w:id="1547793904">
      <w:bodyDiv w:val="1"/>
      <w:marLeft w:val="0"/>
      <w:marRight w:val="0"/>
      <w:marTop w:val="0"/>
      <w:marBottom w:val="0"/>
      <w:divBdr>
        <w:top w:val="none" w:sz="0" w:space="0" w:color="auto"/>
        <w:left w:val="none" w:sz="0" w:space="0" w:color="auto"/>
        <w:bottom w:val="none" w:sz="0" w:space="0" w:color="auto"/>
        <w:right w:val="none" w:sz="0" w:space="0" w:color="auto"/>
      </w:divBdr>
    </w:div>
    <w:div w:id="1547794690">
      <w:bodyDiv w:val="1"/>
      <w:marLeft w:val="0"/>
      <w:marRight w:val="0"/>
      <w:marTop w:val="0"/>
      <w:marBottom w:val="0"/>
      <w:divBdr>
        <w:top w:val="none" w:sz="0" w:space="0" w:color="auto"/>
        <w:left w:val="none" w:sz="0" w:space="0" w:color="auto"/>
        <w:bottom w:val="none" w:sz="0" w:space="0" w:color="auto"/>
        <w:right w:val="none" w:sz="0" w:space="0" w:color="auto"/>
      </w:divBdr>
    </w:div>
    <w:div w:id="1547836947">
      <w:bodyDiv w:val="1"/>
      <w:marLeft w:val="0"/>
      <w:marRight w:val="0"/>
      <w:marTop w:val="0"/>
      <w:marBottom w:val="0"/>
      <w:divBdr>
        <w:top w:val="none" w:sz="0" w:space="0" w:color="auto"/>
        <w:left w:val="none" w:sz="0" w:space="0" w:color="auto"/>
        <w:bottom w:val="none" w:sz="0" w:space="0" w:color="auto"/>
        <w:right w:val="none" w:sz="0" w:space="0" w:color="auto"/>
      </w:divBdr>
    </w:div>
    <w:div w:id="1547984974">
      <w:bodyDiv w:val="1"/>
      <w:marLeft w:val="0"/>
      <w:marRight w:val="0"/>
      <w:marTop w:val="0"/>
      <w:marBottom w:val="0"/>
      <w:divBdr>
        <w:top w:val="none" w:sz="0" w:space="0" w:color="auto"/>
        <w:left w:val="none" w:sz="0" w:space="0" w:color="auto"/>
        <w:bottom w:val="none" w:sz="0" w:space="0" w:color="auto"/>
        <w:right w:val="none" w:sz="0" w:space="0" w:color="auto"/>
      </w:divBdr>
    </w:div>
    <w:div w:id="1548108359">
      <w:bodyDiv w:val="1"/>
      <w:marLeft w:val="0"/>
      <w:marRight w:val="0"/>
      <w:marTop w:val="0"/>
      <w:marBottom w:val="0"/>
      <w:divBdr>
        <w:top w:val="none" w:sz="0" w:space="0" w:color="auto"/>
        <w:left w:val="none" w:sz="0" w:space="0" w:color="auto"/>
        <w:bottom w:val="none" w:sz="0" w:space="0" w:color="auto"/>
        <w:right w:val="none" w:sz="0" w:space="0" w:color="auto"/>
      </w:divBdr>
    </w:div>
    <w:div w:id="1548253822">
      <w:bodyDiv w:val="1"/>
      <w:marLeft w:val="0"/>
      <w:marRight w:val="0"/>
      <w:marTop w:val="0"/>
      <w:marBottom w:val="0"/>
      <w:divBdr>
        <w:top w:val="none" w:sz="0" w:space="0" w:color="auto"/>
        <w:left w:val="none" w:sz="0" w:space="0" w:color="auto"/>
        <w:bottom w:val="none" w:sz="0" w:space="0" w:color="auto"/>
        <w:right w:val="none" w:sz="0" w:space="0" w:color="auto"/>
      </w:divBdr>
    </w:div>
    <w:div w:id="1548293284">
      <w:bodyDiv w:val="1"/>
      <w:marLeft w:val="0"/>
      <w:marRight w:val="0"/>
      <w:marTop w:val="0"/>
      <w:marBottom w:val="0"/>
      <w:divBdr>
        <w:top w:val="none" w:sz="0" w:space="0" w:color="auto"/>
        <w:left w:val="none" w:sz="0" w:space="0" w:color="auto"/>
        <w:bottom w:val="none" w:sz="0" w:space="0" w:color="auto"/>
        <w:right w:val="none" w:sz="0" w:space="0" w:color="auto"/>
      </w:divBdr>
    </w:div>
    <w:div w:id="1548373296">
      <w:bodyDiv w:val="1"/>
      <w:marLeft w:val="0"/>
      <w:marRight w:val="0"/>
      <w:marTop w:val="0"/>
      <w:marBottom w:val="0"/>
      <w:divBdr>
        <w:top w:val="none" w:sz="0" w:space="0" w:color="auto"/>
        <w:left w:val="none" w:sz="0" w:space="0" w:color="auto"/>
        <w:bottom w:val="none" w:sz="0" w:space="0" w:color="auto"/>
        <w:right w:val="none" w:sz="0" w:space="0" w:color="auto"/>
      </w:divBdr>
    </w:div>
    <w:div w:id="1548377348">
      <w:bodyDiv w:val="1"/>
      <w:marLeft w:val="0"/>
      <w:marRight w:val="0"/>
      <w:marTop w:val="0"/>
      <w:marBottom w:val="0"/>
      <w:divBdr>
        <w:top w:val="none" w:sz="0" w:space="0" w:color="auto"/>
        <w:left w:val="none" w:sz="0" w:space="0" w:color="auto"/>
        <w:bottom w:val="none" w:sz="0" w:space="0" w:color="auto"/>
        <w:right w:val="none" w:sz="0" w:space="0" w:color="auto"/>
      </w:divBdr>
    </w:div>
    <w:div w:id="1548569709">
      <w:bodyDiv w:val="1"/>
      <w:marLeft w:val="0"/>
      <w:marRight w:val="0"/>
      <w:marTop w:val="0"/>
      <w:marBottom w:val="0"/>
      <w:divBdr>
        <w:top w:val="none" w:sz="0" w:space="0" w:color="auto"/>
        <w:left w:val="none" w:sz="0" w:space="0" w:color="auto"/>
        <w:bottom w:val="none" w:sz="0" w:space="0" w:color="auto"/>
        <w:right w:val="none" w:sz="0" w:space="0" w:color="auto"/>
      </w:divBdr>
    </w:div>
    <w:div w:id="1548637181">
      <w:bodyDiv w:val="1"/>
      <w:marLeft w:val="0"/>
      <w:marRight w:val="0"/>
      <w:marTop w:val="0"/>
      <w:marBottom w:val="0"/>
      <w:divBdr>
        <w:top w:val="none" w:sz="0" w:space="0" w:color="auto"/>
        <w:left w:val="none" w:sz="0" w:space="0" w:color="auto"/>
        <w:bottom w:val="none" w:sz="0" w:space="0" w:color="auto"/>
        <w:right w:val="none" w:sz="0" w:space="0" w:color="auto"/>
      </w:divBdr>
    </w:div>
    <w:div w:id="1549101903">
      <w:bodyDiv w:val="1"/>
      <w:marLeft w:val="0"/>
      <w:marRight w:val="0"/>
      <w:marTop w:val="0"/>
      <w:marBottom w:val="0"/>
      <w:divBdr>
        <w:top w:val="none" w:sz="0" w:space="0" w:color="auto"/>
        <w:left w:val="none" w:sz="0" w:space="0" w:color="auto"/>
        <w:bottom w:val="none" w:sz="0" w:space="0" w:color="auto"/>
        <w:right w:val="none" w:sz="0" w:space="0" w:color="auto"/>
      </w:divBdr>
    </w:div>
    <w:div w:id="1549104199">
      <w:bodyDiv w:val="1"/>
      <w:marLeft w:val="0"/>
      <w:marRight w:val="0"/>
      <w:marTop w:val="0"/>
      <w:marBottom w:val="0"/>
      <w:divBdr>
        <w:top w:val="none" w:sz="0" w:space="0" w:color="auto"/>
        <w:left w:val="none" w:sz="0" w:space="0" w:color="auto"/>
        <w:bottom w:val="none" w:sz="0" w:space="0" w:color="auto"/>
        <w:right w:val="none" w:sz="0" w:space="0" w:color="auto"/>
      </w:divBdr>
    </w:div>
    <w:div w:id="1549144433">
      <w:bodyDiv w:val="1"/>
      <w:marLeft w:val="0"/>
      <w:marRight w:val="0"/>
      <w:marTop w:val="0"/>
      <w:marBottom w:val="0"/>
      <w:divBdr>
        <w:top w:val="none" w:sz="0" w:space="0" w:color="auto"/>
        <w:left w:val="none" w:sz="0" w:space="0" w:color="auto"/>
        <w:bottom w:val="none" w:sz="0" w:space="0" w:color="auto"/>
        <w:right w:val="none" w:sz="0" w:space="0" w:color="auto"/>
      </w:divBdr>
    </w:div>
    <w:div w:id="1549219877">
      <w:bodyDiv w:val="1"/>
      <w:marLeft w:val="0"/>
      <w:marRight w:val="0"/>
      <w:marTop w:val="0"/>
      <w:marBottom w:val="0"/>
      <w:divBdr>
        <w:top w:val="none" w:sz="0" w:space="0" w:color="auto"/>
        <w:left w:val="none" w:sz="0" w:space="0" w:color="auto"/>
        <w:bottom w:val="none" w:sz="0" w:space="0" w:color="auto"/>
        <w:right w:val="none" w:sz="0" w:space="0" w:color="auto"/>
      </w:divBdr>
    </w:div>
    <w:div w:id="1549419548">
      <w:bodyDiv w:val="1"/>
      <w:marLeft w:val="0"/>
      <w:marRight w:val="0"/>
      <w:marTop w:val="0"/>
      <w:marBottom w:val="0"/>
      <w:divBdr>
        <w:top w:val="none" w:sz="0" w:space="0" w:color="auto"/>
        <w:left w:val="none" w:sz="0" w:space="0" w:color="auto"/>
        <w:bottom w:val="none" w:sz="0" w:space="0" w:color="auto"/>
        <w:right w:val="none" w:sz="0" w:space="0" w:color="auto"/>
      </w:divBdr>
    </w:div>
    <w:div w:id="1549683592">
      <w:bodyDiv w:val="1"/>
      <w:marLeft w:val="0"/>
      <w:marRight w:val="0"/>
      <w:marTop w:val="0"/>
      <w:marBottom w:val="0"/>
      <w:divBdr>
        <w:top w:val="none" w:sz="0" w:space="0" w:color="auto"/>
        <w:left w:val="none" w:sz="0" w:space="0" w:color="auto"/>
        <w:bottom w:val="none" w:sz="0" w:space="0" w:color="auto"/>
        <w:right w:val="none" w:sz="0" w:space="0" w:color="auto"/>
      </w:divBdr>
    </w:div>
    <w:div w:id="1549757922">
      <w:bodyDiv w:val="1"/>
      <w:marLeft w:val="0"/>
      <w:marRight w:val="0"/>
      <w:marTop w:val="0"/>
      <w:marBottom w:val="0"/>
      <w:divBdr>
        <w:top w:val="none" w:sz="0" w:space="0" w:color="auto"/>
        <w:left w:val="none" w:sz="0" w:space="0" w:color="auto"/>
        <w:bottom w:val="none" w:sz="0" w:space="0" w:color="auto"/>
        <w:right w:val="none" w:sz="0" w:space="0" w:color="auto"/>
      </w:divBdr>
    </w:div>
    <w:div w:id="1549799043">
      <w:bodyDiv w:val="1"/>
      <w:marLeft w:val="0"/>
      <w:marRight w:val="0"/>
      <w:marTop w:val="0"/>
      <w:marBottom w:val="0"/>
      <w:divBdr>
        <w:top w:val="none" w:sz="0" w:space="0" w:color="auto"/>
        <w:left w:val="none" w:sz="0" w:space="0" w:color="auto"/>
        <w:bottom w:val="none" w:sz="0" w:space="0" w:color="auto"/>
        <w:right w:val="none" w:sz="0" w:space="0" w:color="auto"/>
      </w:divBdr>
    </w:div>
    <w:div w:id="1549799632">
      <w:bodyDiv w:val="1"/>
      <w:marLeft w:val="0"/>
      <w:marRight w:val="0"/>
      <w:marTop w:val="0"/>
      <w:marBottom w:val="0"/>
      <w:divBdr>
        <w:top w:val="none" w:sz="0" w:space="0" w:color="auto"/>
        <w:left w:val="none" w:sz="0" w:space="0" w:color="auto"/>
        <w:bottom w:val="none" w:sz="0" w:space="0" w:color="auto"/>
        <w:right w:val="none" w:sz="0" w:space="0" w:color="auto"/>
      </w:divBdr>
    </w:div>
    <w:div w:id="1549799899">
      <w:bodyDiv w:val="1"/>
      <w:marLeft w:val="0"/>
      <w:marRight w:val="0"/>
      <w:marTop w:val="0"/>
      <w:marBottom w:val="0"/>
      <w:divBdr>
        <w:top w:val="none" w:sz="0" w:space="0" w:color="auto"/>
        <w:left w:val="none" w:sz="0" w:space="0" w:color="auto"/>
        <w:bottom w:val="none" w:sz="0" w:space="0" w:color="auto"/>
        <w:right w:val="none" w:sz="0" w:space="0" w:color="auto"/>
      </w:divBdr>
    </w:div>
    <w:div w:id="1549875287">
      <w:bodyDiv w:val="1"/>
      <w:marLeft w:val="0"/>
      <w:marRight w:val="0"/>
      <w:marTop w:val="0"/>
      <w:marBottom w:val="0"/>
      <w:divBdr>
        <w:top w:val="none" w:sz="0" w:space="0" w:color="auto"/>
        <w:left w:val="none" w:sz="0" w:space="0" w:color="auto"/>
        <w:bottom w:val="none" w:sz="0" w:space="0" w:color="auto"/>
        <w:right w:val="none" w:sz="0" w:space="0" w:color="auto"/>
      </w:divBdr>
    </w:div>
    <w:div w:id="1549876818">
      <w:bodyDiv w:val="1"/>
      <w:marLeft w:val="0"/>
      <w:marRight w:val="0"/>
      <w:marTop w:val="0"/>
      <w:marBottom w:val="0"/>
      <w:divBdr>
        <w:top w:val="none" w:sz="0" w:space="0" w:color="auto"/>
        <w:left w:val="none" w:sz="0" w:space="0" w:color="auto"/>
        <w:bottom w:val="none" w:sz="0" w:space="0" w:color="auto"/>
        <w:right w:val="none" w:sz="0" w:space="0" w:color="auto"/>
      </w:divBdr>
    </w:div>
    <w:div w:id="1549993317">
      <w:bodyDiv w:val="1"/>
      <w:marLeft w:val="0"/>
      <w:marRight w:val="0"/>
      <w:marTop w:val="0"/>
      <w:marBottom w:val="0"/>
      <w:divBdr>
        <w:top w:val="none" w:sz="0" w:space="0" w:color="auto"/>
        <w:left w:val="none" w:sz="0" w:space="0" w:color="auto"/>
        <w:bottom w:val="none" w:sz="0" w:space="0" w:color="auto"/>
        <w:right w:val="none" w:sz="0" w:space="0" w:color="auto"/>
      </w:divBdr>
    </w:div>
    <w:div w:id="1550071811">
      <w:bodyDiv w:val="1"/>
      <w:marLeft w:val="0"/>
      <w:marRight w:val="0"/>
      <w:marTop w:val="0"/>
      <w:marBottom w:val="0"/>
      <w:divBdr>
        <w:top w:val="none" w:sz="0" w:space="0" w:color="auto"/>
        <w:left w:val="none" w:sz="0" w:space="0" w:color="auto"/>
        <w:bottom w:val="none" w:sz="0" w:space="0" w:color="auto"/>
        <w:right w:val="none" w:sz="0" w:space="0" w:color="auto"/>
      </w:divBdr>
    </w:div>
    <w:div w:id="1550143188">
      <w:bodyDiv w:val="1"/>
      <w:marLeft w:val="0"/>
      <w:marRight w:val="0"/>
      <w:marTop w:val="0"/>
      <w:marBottom w:val="0"/>
      <w:divBdr>
        <w:top w:val="none" w:sz="0" w:space="0" w:color="auto"/>
        <w:left w:val="none" w:sz="0" w:space="0" w:color="auto"/>
        <w:bottom w:val="none" w:sz="0" w:space="0" w:color="auto"/>
        <w:right w:val="none" w:sz="0" w:space="0" w:color="auto"/>
      </w:divBdr>
    </w:div>
    <w:div w:id="1550259767">
      <w:bodyDiv w:val="1"/>
      <w:marLeft w:val="0"/>
      <w:marRight w:val="0"/>
      <w:marTop w:val="0"/>
      <w:marBottom w:val="0"/>
      <w:divBdr>
        <w:top w:val="none" w:sz="0" w:space="0" w:color="auto"/>
        <w:left w:val="none" w:sz="0" w:space="0" w:color="auto"/>
        <w:bottom w:val="none" w:sz="0" w:space="0" w:color="auto"/>
        <w:right w:val="none" w:sz="0" w:space="0" w:color="auto"/>
      </w:divBdr>
    </w:div>
    <w:div w:id="1550336341">
      <w:bodyDiv w:val="1"/>
      <w:marLeft w:val="0"/>
      <w:marRight w:val="0"/>
      <w:marTop w:val="0"/>
      <w:marBottom w:val="0"/>
      <w:divBdr>
        <w:top w:val="none" w:sz="0" w:space="0" w:color="auto"/>
        <w:left w:val="none" w:sz="0" w:space="0" w:color="auto"/>
        <w:bottom w:val="none" w:sz="0" w:space="0" w:color="auto"/>
        <w:right w:val="none" w:sz="0" w:space="0" w:color="auto"/>
      </w:divBdr>
    </w:div>
    <w:div w:id="1550412009">
      <w:bodyDiv w:val="1"/>
      <w:marLeft w:val="0"/>
      <w:marRight w:val="0"/>
      <w:marTop w:val="0"/>
      <w:marBottom w:val="0"/>
      <w:divBdr>
        <w:top w:val="none" w:sz="0" w:space="0" w:color="auto"/>
        <w:left w:val="none" w:sz="0" w:space="0" w:color="auto"/>
        <w:bottom w:val="none" w:sz="0" w:space="0" w:color="auto"/>
        <w:right w:val="none" w:sz="0" w:space="0" w:color="auto"/>
      </w:divBdr>
    </w:div>
    <w:div w:id="1550454354">
      <w:bodyDiv w:val="1"/>
      <w:marLeft w:val="0"/>
      <w:marRight w:val="0"/>
      <w:marTop w:val="0"/>
      <w:marBottom w:val="0"/>
      <w:divBdr>
        <w:top w:val="none" w:sz="0" w:space="0" w:color="auto"/>
        <w:left w:val="none" w:sz="0" w:space="0" w:color="auto"/>
        <w:bottom w:val="none" w:sz="0" w:space="0" w:color="auto"/>
        <w:right w:val="none" w:sz="0" w:space="0" w:color="auto"/>
      </w:divBdr>
    </w:div>
    <w:div w:id="1550651388">
      <w:bodyDiv w:val="1"/>
      <w:marLeft w:val="0"/>
      <w:marRight w:val="0"/>
      <w:marTop w:val="0"/>
      <w:marBottom w:val="0"/>
      <w:divBdr>
        <w:top w:val="none" w:sz="0" w:space="0" w:color="auto"/>
        <w:left w:val="none" w:sz="0" w:space="0" w:color="auto"/>
        <w:bottom w:val="none" w:sz="0" w:space="0" w:color="auto"/>
        <w:right w:val="none" w:sz="0" w:space="0" w:color="auto"/>
      </w:divBdr>
    </w:div>
    <w:div w:id="1550654940">
      <w:bodyDiv w:val="1"/>
      <w:marLeft w:val="0"/>
      <w:marRight w:val="0"/>
      <w:marTop w:val="0"/>
      <w:marBottom w:val="0"/>
      <w:divBdr>
        <w:top w:val="none" w:sz="0" w:space="0" w:color="auto"/>
        <w:left w:val="none" w:sz="0" w:space="0" w:color="auto"/>
        <w:bottom w:val="none" w:sz="0" w:space="0" w:color="auto"/>
        <w:right w:val="none" w:sz="0" w:space="0" w:color="auto"/>
      </w:divBdr>
    </w:div>
    <w:div w:id="1550724717">
      <w:bodyDiv w:val="1"/>
      <w:marLeft w:val="0"/>
      <w:marRight w:val="0"/>
      <w:marTop w:val="0"/>
      <w:marBottom w:val="0"/>
      <w:divBdr>
        <w:top w:val="none" w:sz="0" w:space="0" w:color="auto"/>
        <w:left w:val="none" w:sz="0" w:space="0" w:color="auto"/>
        <w:bottom w:val="none" w:sz="0" w:space="0" w:color="auto"/>
        <w:right w:val="none" w:sz="0" w:space="0" w:color="auto"/>
      </w:divBdr>
    </w:div>
    <w:div w:id="1550727578">
      <w:bodyDiv w:val="1"/>
      <w:marLeft w:val="0"/>
      <w:marRight w:val="0"/>
      <w:marTop w:val="0"/>
      <w:marBottom w:val="0"/>
      <w:divBdr>
        <w:top w:val="none" w:sz="0" w:space="0" w:color="auto"/>
        <w:left w:val="none" w:sz="0" w:space="0" w:color="auto"/>
        <w:bottom w:val="none" w:sz="0" w:space="0" w:color="auto"/>
        <w:right w:val="none" w:sz="0" w:space="0" w:color="auto"/>
      </w:divBdr>
    </w:div>
    <w:div w:id="1550729231">
      <w:bodyDiv w:val="1"/>
      <w:marLeft w:val="0"/>
      <w:marRight w:val="0"/>
      <w:marTop w:val="0"/>
      <w:marBottom w:val="0"/>
      <w:divBdr>
        <w:top w:val="none" w:sz="0" w:space="0" w:color="auto"/>
        <w:left w:val="none" w:sz="0" w:space="0" w:color="auto"/>
        <w:bottom w:val="none" w:sz="0" w:space="0" w:color="auto"/>
        <w:right w:val="none" w:sz="0" w:space="0" w:color="auto"/>
      </w:divBdr>
    </w:div>
    <w:div w:id="1550796850">
      <w:bodyDiv w:val="1"/>
      <w:marLeft w:val="0"/>
      <w:marRight w:val="0"/>
      <w:marTop w:val="0"/>
      <w:marBottom w:val="0"/>
      <w:divBdr>
        <w:top w:val="none" w:sz="0" w:space="0" w:color="auto"/>
        <w:left w:val="none" w:sz="0" w:space="0" w:color="auto"/>
        <w:bottom w:val="none" w:sz="0" w:space="0" w:color="auto"/>
        <w:right w:val="none" w:sz="0" w:space="0" w:color="auto"/>
      </w:divBdr>
    </w:div>
    <w:div w:id="1550874741">
      <w:bodyDiv w:val="1"/>
      <w:marLeft w:val="0"/>
      <w:marRight w:val="0"/>
      <w:marTop w:val="0"/>
      <w:marBottom w:val="0"/>
      <w:divBdr>
        <w:top w:val="none" w:sz="0" w:space="0" w:color="auto"/>
        <w:left w:val="none" w:sz="0" w:space="0" w:color="auto"/>
        <w:bottom w:val="none" w:sz="0" w:space="0" w:color="auto"/>
        <w:right w:val="none" w:sz="0" w:space="0" w:color="auto"/>
      </w:divBdr>
    </w:div>
    <w:div w:id="1550915137">
      <w:bodyDiv w:val="1"/>
      <w:marLeft w:val="0"/>
      <w:marRight w:val="0"/>
      <w:marTop w:val="0"/>
      <w:marBottom w:val="0"/>
      <w:divBdr>
        <w:top w:val="none" w:sz="0" w:space="0" w:color="auto"/>
        <w:left w:val="none" w:sz="0" w:space="0" w:color="auto"/>
        <w:bottom w:val="none" w:sz="0" w:space="0" w:color="auto"/>
        <w:right w:val="none" w:sz="0" w:space="0" w:color="auto"/>
      </w:divBdr>
    </w:div>
    <w:div w:id="1550993438">
      <w:bodyDiv w:val="1"/>
      <w:marLeft w:val="0"/>
      <w:marRight w:val="0"/>
      <w:marTop w:val="0"/>
      <w:marBottom w:val="0"/>
      <w:divBdr>
        <w:top w:val="none" w:sz="0" w:space="0" w:color="auto"/>
        <w:left w:val="none" w:sz="0" w:space="0" w:color="auto"/>
        <w:bottom w:val="none" w:sz="0" w:space="0" w:color="auto"/>
        <w:right w:val="none" w:sz="0" w:space="0" w:color="auto"/>
      </w:divBdr>
    </w:div>
    <w:div w:id="1551064902">
      <w:bodyDiv w:val="1"/>
      <w:marLeft w:val="0"/>
      <w:marRight w:val="0"/>
      <w:marTop w:val="0"/>
      <w:marBottom w:val="0"/>
      <w:divBdr>
        <w:top w:val="none" w:sz="0" w:space="0" w:color="auto"/>
        <w:left w:val="none" w:sz="0" w:space="0" w:color="auto"/>
        <w:bottom w:val="none" w:sz="0" w:space="0" w:color="auto"/>
        <w:right w:val="none" w:sz="0" w:space="0" w:color="auto"/>
      </w:divBdr>
    </w:div>
    <w:div w:id="1551070408">
      <w:bodyDiv w:val="1"/>
      <w:marLeft w:val="0"/>
      <w:marRight w:val="0"/>
      <w:marTop w:val="0"/>
      <w:marBottom w:val="0"/>
      <w:divBdr>
        <w:top w:val="none" w:sz="0" w:space="0" w:color="auto"/>
        <w:left w:val="none" w:sz="0" w:space="0" w:color="auto"/>
        <w:bottom w:val="none" w:sz="0" w:space="0" w:color="auto"/>
        <w:right w:val="none" w:sz="0" w:space="0" w:color="auto"/>
      </w:divBdr>
    </w:div>
    <w:div w:id="1551333823">
      <w:bodyDiv w:val="1"/>
      <w:marLeft w:val="0"/>
      <w:marRight w:val="0"/>
      <w:marTop w:val="0"/>
      <w:marBottom w:val="0"/>
      <w:divBdr>
        <w:top w:val="none" w:sz="0" w:space="0" w:color="auto"/>
        <w:left w:val="none" w:sz="0" w:space="0" w:color="auto"/>
        <w:bottom w:val="none" w:sz="0" w:space="0" w:color="auto"/>
        <w:right w:val="none" w:sz="0" w:space="0" w:color="auto"/>
      </w:divBdr>
    </w:div>
    <w:div w:id="1551573084">
      <w:bodyDiv w:val="1"/>
      <w:marLeft w:val="0"/>
      <w:marRight w:val="0"/>
      <w:marTop w:val="0"/>
      <w:marBottom w:val="0"/>
      <w:divBdr>
        <w:top w:val="none" w:sz="0" w:space="0" w:color="auto"/>
        <w:left w:val="none" w:sz="0" w:space="0" w:color="auto"/>
        <w:bottom w:val="none" w:sz="0" w:space="0" w:color="auto"/>
        <w:right w:val="none" w:sz="0" w:space="0" w:color="auto"/>
      </w:divBdr>
    </w:div>
    <w:div w:id="1551722133">
      <w:bodyDiv w:val="1"/>
      <w:marLeft w:val="0"/>
      <w:marRight w:val="0"/>
      <w:marTop w:val="0"/>
      <w:marBottom w:val="0"/>
      <w:divBdr>
        <w:top w:val="none" w:sz="0" w:space="0" w:color="auto"/>
        <w:left w:val="none" w:sz="0" w:space="0" w:color="auto"/>
        <w:bottom w:val="none" w:sz="0" w:space="0" w:color="auto"/>
        <w:right w:val="none" w:sz="0" w:space="0" w:color="auto"/>
      </w:divBdr>
    </w:div>
    <w:div w:id="1551724068">
      <w:bodyDiv w:val="1"/>
      <w:marLeft w:val="0"/>
      <w:marRight w:val="0"/>
      <w:marTop w:val="0"/>
      <w:marBottom w:val="0"/>
      <w:divBdr>
        <w:top w:val="none" w:sz="0" w:space="0" w:color="auto"/>
        <w:left w:val="none" w:sz="0" w:space="0" w:color="auto"/>
        <w:bottom w:val="none" w:sz="0" w:space="0" w:color="auto"/>
        <w:right w:val="none" w:sz="0" w:space="0" w:color="auto"/>
      </w:divBdr>
    </w:div>
    <w:div w:id="1551724689">
      <w:bodyDiv w:val="1"/>
      <w:marLeft w:val="0"/>
      <w:marRight w:val="0"/>
      <w:marTop w:val="0"/>
      <w:marBottom w:val="0"/>
      <w:divBdr>
        <w:top w:val="none" w:sz="0" w:space="0" w:color="auto"/>
        <w:left w:val="none" w:sz="0" w:space="0" w:color="auto"/>
        <w:bottom w:val="none" w:sz="0" w:space="0" w:color="auto"/>
        <w:right w:val="none" w:sz="0" w:space="0" w:color="auto"/>
      </w:divBdr>
    </w:div>
    <w:div w:id="1551913403">
      <w:bodyDiv w:val="1"/>
      <w:marLeft w:val="0"/>
      <w:marRight w:val="0"/>
      <w:marTop w:val="0"/>
      <w:marBottom w:val="0"/>
      <w:divBdr>
        <w:top w:val="none" w:sz="0" w:space="0" w:color="auto"/>
        <w:left w:val="none" w:sz="0" w:space="0" w:color="auto"/>
        <w:bottom w:val="none" w:sz="0" w:space="0" w:color="auto"/>
        <w:right w:val="none" w:sz="0" w:space="0" w:color="auto"/>
      </w:divBdr>
    </w:div>
    <w:div w:id="1551914653">
      <w:bodyDiv w:val="1"/>
      <w:marLeft w:val="0"/>
      <w:marRight w:val="0"/>
      <w:marTop w:val="0"/>
      <w:marBottom w:val="0"/>
      <w:divBdr>
        <w:top w:val="none" w:sz="0" w:space="0" w:color="auto"/>
        <w:left w:val="none" w:sz="0" w:space="0" w:color="auto"/>
        <w:bottom w:val="none" w:sz="0" w:space="0" w:color="auto"/>
        <w:right w:val="none" w:sz="0" w:space="0" w:color="auto"/>
      </w:divBdr>
    </w:div>
    <w:div w:id="1551920161">
      <w:bodyDiv w:val="1"/>
      <w:marLeft w:val="0"/>
      <w:marRight w:val="0"/>
      <w:marTop w:val="0"/>
      <w:marBottom w:val="0"/>
      <w:divBdr>
        <w:top w:val="none" w:sz="0" w:space="0" w:color="auto"/>
        <w:left w:val="none" w:sz="0" w:space="0" w:color="auto"/>
        <w:bottom w:val="none" w:sz="0" w:space="0" w:color="auto"/>
        <w:right w:val="none" w:sz="0" w:space="0" w:color="auto"/>
      </w:divBdr>
    </w:div>
    <w:div w:id="1551922169">
      <w:bodyDiv w:val="1"/>
      <w:marLeft w:val="0"/>
      <w:marRight w:val="0"/>
      <w:marTop w:val="0"/>
      <w:marBottom w:val="0"/>
      <w:divBdr>
        <w:top w:val="none" w:sz="0" w:space="0" w:color="auto"/>
        <w:left w:val="none" w:sz="0" w:space="0" w:color="auto"/>
        <w:bottom w:val="none" w:sz="0" w:space="0" w:color="auto"/>
        <w:right w:val="none" w:sz="0" w:space="0" w:color="auto"/>
      </w:divBdr>
    </w:div>
    <w:div w:id="1552033064">
      <w:bodyDiv w:val="1"/>
      <w:marLeft w:val="0"/>
      <w:marRight w:val="0"/>
      <w:marTop w:val="0"/>
      <w:marBottom w:val="0"/>
      <w:divBdr>
        <w:top w:val="none" w:sz="0" w:space="0" w:color="auto"/>
        <w:left w:val="none" w:sz="0" w:space="0" w:color="auto"/>
        <w:bottom w:val="none" w:sz="0" w:space="0" w:color="auto"/>
        <w:right w:val="none" w:sz="0" w:space="0" w:color="auto"/>
      </w:divBdr>
    </w:div>
    <w:div w:id="1552038904">
      <w:bodyDiv w:val="1"/>
      <w:marLeft w:val="0"/>
      <w:marRight w:val="0"/>
      <w:marTop w:val="0"/>
      <w:marBottom w:val="0"/>
      <w:divBdr>
        <w:top w:val="none" w:sz="0" w:space="0" w:color="auto"/>
        <w:left w:val="none" w:sz="0" w:space="0" w:color="auto"/>
        <w:bottom w:val="none" w:sz="0" w:space="0" w:color="auto"/>
        <w:right w:val="none" w:sz="0" w:space="0" w:color="auto"/>
      </w:divBdr>
    </w:div>
    <w:div w:id="1552376040">
      <w:bodyDiv w:val="1"/>
      <w:marLeft w:val="0"/>
      <w:marRight w:val="0"/>
      <w:marTop w:val="0"/>
      <w:marBottom w:val="0"/>
      <w:divBdr>
        <w:top w:val="none" w:sz="0" w:space="0" w:color="auto"/>
        <w:left w:val="none" w:sz="0" w:space="0" w:color="auto"/>
        <w:bottom w:val="none" w:sz="0" w:space="0" w:color="auto"/>
        <w:right w:val="none" w:sz="0" w:space="0" w:color="auto"/>
      </w:divBdr>
    </w:div>
    <w:div w:id="1552574808">
      <w:bodyDiv w:val="1"/>
      <w:marLeft w:val="0"/>
      <w:marRight w:val="0"/>
      <w:marTop w:val="0"/>
      <w:marBottom w:val="0"/>
      <w:divBdr>
        <w:top w:val="none" w:sz="0" w:space="0" w:color="auto"/>
        <w:left w:val="none" w:sz="0" w:space="0" w:color="auto"/>
        <w:bottom w:val="none" w:sz="0" w:space="0" w:color="auto"/>
        <w:right w:val="none" w:sz="0" w:space="0" w:color="auto"/>
      </w:divBdr>
    </w:div>
    <w:div w:id="1552693354">
      <w:bodyDiv w:val="1"/>
      <w:marLeft w:val="0"/>
      <w:marRight w:val="0"/>
      <w:marTop w:val="0"/>
      <w:marBottom w:val="0"/>
      <w:divBdr>
        <w:top w:val="none" w:sz="0" w:space="0" w:color="auto"/>
        <w:left w:val="none" w:sz="0" w:space="0" w:color="auto"/>
        <w:bottom w:val="none" w:sz="0" w:space="0" w:color="auto"/>
        <w:right w:val="none" w:sz="0" w:space="0" w:color="auto"/>
      </w:divBdr>
    </w:div>
    <w:div w:id="1552767174">
      <w:bodyDiv w:val="1"/>
      <w:marLeft w:val="0"/>
      <w:marRight w:val="0"/>
      <w:marTop w:val="0"/>
      <w:marBottom w:val="0"/>
      <w:divBdr>
        <w:top w:val="none" w:sz="0" w:space="0" w:color="auto"/>
        <w:left w:val="none" w:sz="0" w:space="0" w:color="auto"/>
        <w:bottom w:val="none" w:sz="0" w:space="0" w:color="auto"/>
        <w:right w:val="none" w:sz="0" w:space="0" w:color="auto"/>
      </w:divBdr>
    </w:div>
    <w:div w:id="1552841710">
      <w:bodyDiv w:val="1"/>
      <w:marLeft w:val="0"/>
      <w:marRight w:val="0"/>
      <w:marTop w:val="0"/>
      <w:marBottom w:val="0"/>
      <w:divBdr>
        <w:top w:val="none" w:sz="0" w:space="0" w:color="auto"/>
        <w:left w:val="none" w:sz="0" w:space="0" w:color="auto"/>
        <w:bottom w:val="none" w:sz="0" w:space="0" w:color="auto"/>
        <w:right w:val="none" w:sz="0" w:space="0" w:color="auto"/>
      </w:divBdr>
    </w:div>
    <w:div w:id="1552881489">
      <w:bodyDiv w:val="1"/>
      <w:marLeft w:val="0"/>
      <w:marRight w:val="0"/>
      <w:marTop w:val="0"/>
      <w:marBottom w:val="0"/>
      <w:divBdr>
        <w:top w:val="none" w:sz="0" w:space="0" w:color="auto"/>
        <w:left w:val="none" w:sz="0" w:space="0" w:color="auto"/>
        <w:bottom w:val="none" w:sz="0" w:space="0" w:color="auto"/>
        <w:right w:val="none" w:sz="0" w:space="0" w:color="auto"/>
      </w:divBdr>
    </w:div>
    <w:div w:id="1552959848">
      <w:bodyDiv w:val="1"/>
      <w:marLeft w:val="0"/>
      <w:marRight w:val="0"/>
      <w:marTop w:val="0"/>
      <w:marBottom w:val="0"/>
      <w:divBdr>
        <w:top w:val="none" w:sz="0" w:space="0" w:color="auto"/>
        <w:left w:val="none" w:sz="0" w:space="0" w:color="auto"/>
        <w:bottom w:val="none" w:sz="0" w:space="0" w:color="auto"/>
        <w:right w:val="none" w:sz="0" w:space="0" w:color="auto"/>
      </w:divBdr>
    </w:div>
    <w:div w:id="1553031025">
      <w:bodyDiv w:val="1"/>
      <w:marLeft w:val="0"/>
      <w:marRight w:val="0"/>
      <w:marTop w:val="0"/>
      <w:marBottom w:val="0"/>
      <w:divBdr>
        <w:top w:val="none" w:sz="0" w:space="0" w:color="auto"/>
        <w:left w:val="none" w:sz="0" w:space="0" w:color="auto"/>
        <w:bottom w:val="none" w:sz="0" w:space="0" w:color="auto"/>
        <w:right w:val="none" w:sz="0" w:space="0" w:color="auto"/>
      </w:divBdr>
    </w:div>
    <w:div w:id="1553037439">
      <w:bodyDiv w:val="1"/>
      <w:marLeft w:val="0"/>
      <w:marRight w:val="0"/>
      <w:marTop w:val="0"/>
      <w:marBottom w:val="0"/>
      <w:divBdr>
        <w:top w:val="none" w:sz="0" w:space="0" w:color="auto"/>
        <w:left w:val="none" w:sz="0" w:space="0" w:color="auto"/>
        <w:bottom w:val="none" w:sz="0" w:space="0" w:color="auto"/>
        <w:right w:val="none" w:sz="0" w:space="0" w:color="auto"/>
      </w:divBdr>
    </w:div>
    <w:div w:id="1553224905">
      <w:bodyDiv w:val="1"/>
      <w:marLeft w:val="0"/>
      <w:marRight w:val="0"/>
      <w:marTop w:val="0"/>
      <w:marBottom w:val="0"/>
      <w:divBdr>
        <w:top w:val="none" w:sz="0" w:space="0" w:color="auto"/>
        <w:left w:val="none" w:sz="0" w:space="0" w:color="auto"/>
        <w:bottom w:val="none" w:sz="0" w:space="0" w:color="auto"/>
        <w:right w:val="none" w:sz="0" w:space="0" w:color="auto"/>
      </w:divBdr>
    </w:div>
    <w:div w:id="1553465586">
      <w:bodyDiv w:val="1"/>
      <w:marLeft w:val="0"/>
      <w:marRight w:val="0"/>
      <w:marTop w:val="0"/>
      <w:marBottom w:val="0"/>
      <w:divBdr>
        <w:top w:val="none" w:sz="0" w:space="0" w:color="auto"/>
        <w:left w:val="none" w:sz="0" w:space="0" w:color="auto"/>
        <w:bottom w:val="none" w:sz="0" w:space="0" w:color="auto"/>
        <w:right w:val="none" w:sz="0" w:space="0" w:color="auto"/>
      </w:divBdr>
    </w:div>
    <w:div w:id="1553536338">
      <w:bodyDiv w:val="1"/>
      <w:marLeft w:val="0"/>
      <w:marRight w:val="0"/>
      <w:marTop w:val="0"/>
      <w:marBottom w:val="0"/>
      <w:divBdr>
        <w:top w:val="none" w:sz="0" w:space="0" w:color="auto"/>
        <w:left w:val="none" w:sz="0" w:space="0" w:color="auto"/>
        <w:bottom w:val="none" w:sz="0" w:space="0" w:color="auto"/>
        <w:right w:val="none" w:sz="0" w:space="0" w:color="auto"/>
      </w:divBdr>
    </w:div>
    <w:div w:id="1553538220">
      <w:bodyDiv w:val="1"/>
      <w:marLeft w:val="0"/>
      <w:marRight w:val="0"/>
      <w:marTop w:val="0"/>
      <w:marBottom w:val="0"/>
      <w:divBdr>
        <w:top w:val="none" w:sz="0" w:space="0" w:color="auto"/>
        <w:left w:val="none" w:sz="0" w:space="0" w:color="auto"/>
        <w:bottom w:val="none" w:sz="0" w:space="0" w:color="auto"/>
        <w:right w:val="none" w:sz="0" w:space="0" w:color="auto"/>
      </w:divBdr>
    </w:div>
    <w:div w:id="1553615961">
      <w:bodyDiv w:val="1"/>
      <w:marLeft w:val="0"/>
      <w:marRight w:val="0"/>
      <w:marTop w:val="0"/>
      <w:marBottom w:val="0"/>
      <w:divBdr>
        <w:top w:val="none" w:sz="0" w:space="0" w:color="auto"/>
        <w:left w:val="none" w:sz="0" w:space="0" w:color="auto"/>
        <w:bottom w:val="none" w:sz="0" w:space="0" w:color="auto"/>
        <w:right w:val="none" w:sz="0" w:space="0" w:color="auto"/>
      </w:divBdr>
    </w:div>
    <w:div w:id="1553804455">
      <w:bodyDiv w:val="1"/>
      <w:marLeft w:val="0"/>
      <w:marRight w:val="0"/>
      <w:marTop w:val="0"/>
      <w:marBottom w:val="0"/>
      <w:divBdr>
        <w:top w:val="none" w:sz="0" w:space="0" w:color="auto"/>
        <w:left w:val="none" w:sz="0" w:space="0" w:color="auto"/>
        <w:bottom w:val="none" w:sz="0" w:space="0" w:color="auto"/>
        <w:right w:val="none" w:sz="0" w:space="0" w:color="auto"/>
      </w:divBdr>
    </w:div>
    <w:div w:id="1554077753">
      <w:bodyDiv w:val="1"/>
      <w:marLeft w:val="0"/>
      <w:marRight w:val="0"/>
      <w:marTop w:val="0"/>
      <w:marBottom w:val="0"/>
      <w:divBdr>
        <w:top w:val="none" w:sz="0" w:space="0" w:color="auto"/>
        <w:left w:val="none" w:sz="0" w:space="0" w:color="auto"/>
        <w:bottom w:val="none" w:sz="0" w:space="0" w:color="auto"/>
        <w:right w:val="none" w:sz="0" w:space="0" w:color="auto"/>
      </w:divBdr>
    </w:div>
    <w:div w:id="1554150510">
      <w:bodyDiv w:val="1"/>
      <w:marLeft w:val="0"/>
      <w:marRight w:val="0"/>
      <w:marTop w:val="0"/>
      <w:marBottom w:val="0"/>
      <w:divBdr>
        <w:top w:val="none" w:sz="0" w:space="0" w:color="auto"/>
        <w:left w:val="none" w:sz="0" w:space="0" w:color="auto"/>
        <w:bottom w:val="none" w:sz="0" w:space="0" w:color="auto"/>
        <w:right w:val="none" w:sz="0" w:space="0" w:color="auto"/>
      </w:divBdr>
    </w:div>
    <w:div w:id="1554193952">
      <w:bodyDiv w:val="1"/>
      <w:marLeft w:val="0"/>
      <w:marRight w:val="0"/>
      <w:marTop w:val="0"/>
      <w:marBottom w:val="0"/>
      <w:divBdr>
        <w:top w:val="none" w:sz="0" w:space="0" w:color="auto"/>
        <w:left w:val="none" w:sz="0" w:space="0" w:color="auto"/>
        <w:bottom w:val="none" w:sz="0" w:space="0" w:color="auto"/>
        <w:right w:val="none" w:sz="0" w:space="0" w:color="auto"/>
      </w:divBdr>
    </w:div>
    <w:div w:id="1554274762">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538662">
      <w:bodyDiv w:val="1"/>
      <w:marLeft w:val="0"/>
      <w:marRight w:val="0"/>
      <w:marTop w:val="0"/>
      <w:marBottom w:val="0"/>
      <w:divBdr>
        <w:top w:val="none" w:sz="0" w:space="0" w:color="auto"/>
        <w:left w:val="none" w:sz="0" w:space="0" w:color="auto"/>
        <w:bottom w:val="none" w:sz="0" w:space="0" w:color="auto"/>
        <w:right w:val="none" w:sz="0" w:space="0" w:color="auto"/>
      </w:divBdr>
    </w:div>
    <w:div w:id="1554584828">
      <w:bodyDiv w:val="1"/>
      <w:marLeft w:val="0"/>
      <w:marRight w:val="0"/>
      <w:marTop w:val="0"/>
      <w:marBottom w:val="0"/>
      <w:divBdr>
        <w:top w:val="none" w:sz="0" w:space="0" w:color="auto"/>
        <w:left w:val="none" w:sz="0" w:space="0" w:color="auto"/>
        <w:bottom w:val="none" w:sz="0" w:space="0" w:color="auto"/>
        <w:right w:val="none" w:sz="0" w:space="0" w:color="auto"/>
      </w:divBdr>
    </w:div>
    <w:div w:id="1554656246">
      <w:bodyDiv w:val="1"/>
      <w:marLeft w:val="0"/>
      <w:marRight w:val="0"/>
      <w:marTop w:val="0"/>
      <w:marBottom w:val="0"/>
      <w:divBdr>
        <w:top w:val="none" w:sz="0" w:space="0" w:color="auto"/>
        <w:left w:val="none" w:sz="0" w:space="0" w:color="auto"/>
        <w:bottom w:val="none" w:sz="0" w:space="0" w:color="auto"/>
        <w:right w:val="none" w:sz="0" w:space="0" w:color="auto"/>
      </w:divBdr>
    </w:div>
    <w:div w:id="1554730789">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238184">
      <w:bodyDiv w:val="1"/>
      <w:marLeft w:val="0"/>
      <w:marRight w:val="0"/>
      <w:marTop w:val="0"/>
      <w:marBottom w:val="0"/>
      <w:divBdr>
        <w:top w:val="none" w:sz="0" w:space="0" w:color="auto"/>
        <w:left w:val="none" w:sz="0" w:space="0" w:color="auto"/>
        <w:bottom w:val="none" w:sz="0" w:space="0" w:color="auto"/>
        <w:right w:val="none" w:sz="0" w:space="0" w:color="auto"/>
      </w:divBdr>
    </w:div>
    <w:div w:id="1555240662">
      <w:bodyDiv w:val="1"/>
      <w:marLeft w:val="0"/>
      <w:marRight w:val="0"/>
      <w:marTop w:val="0"/>
      <w:marBottom w:val="0"/>
      <w:divBdr>
        <w:top w:val="none" w:sz="0" w:space="0" w:color="auto"/>
        <w:left w:val="none" w:sz="0" w:space="0" w:color="auto"/>
        <w:bottom w:val="none" w:sz="0" w:space="0" w:color="auto"/>
        <w:right w:val="none" w:sz="0" w:space="0" w:color="auto"/>
      </w:divBdr>
    </w:div>
    <w:div w:id="1555386276">
      <w:bodyDiv w:val="1"/>
      <w:marLeft w:val="0"/>
      <w:marRight w:val="0"/>
      <w:marTop w:val="0"/>
      <w:marBottom w:val="0"/>
      <w:divBdr>
        <w:top w:val="none" w:sz="0" w:space="0" w:color="auto"/>
        <w:left w:val="none" w:sz="0" w:space="0" w:color="auto"/>
        <w:bottom w:val="none" w:sz="0" w:space="0" w:color="auto"/>
        <w:right w:val="none" w:sz="0" w:space="0" w:color="auto"/>
      </w:divBdr>
    </w:div>
    <w:div w:id="1555432619">
      <w:bodyDiv w:val="1"/>
      <w:marLeft w:val="0"/>
      <w:marRight w:val="0"/>
      <w:marTop w:val="0"/>
      <w:marBottom w:val="0"/>
      <w:divBdr>
        <w:top w:val="none" w:sz="0" w:space="0" w:color="auto"/>
        <w:left w:val="none" w:sz="0" w:space="0" w:color="auto"/>
        <w:bottom w:val="none" w:sz="0" w:space="0" w:color="auto"/>
        <w:right w:val="none" w:sz="0" w:space="0" w:color="auto"/>
      </w:divBdr>
    </w:div>
    <w:div w:id="1555586029">
      <w:bodyDiv w:val="1"/>
      <w:marLeft w:val="0"/>
      <w:marRight w:val="0"/>
      <w:marTop w:val="0"/>
      <w:marBottom w:val="0"/>
      <w:divBdr>
        <w:top w:val="none" w:sz="0" w:space="0" w:color="auto"/>
        <w:left w:val="none" w:sz="0" w:space="0" w:color="auto"/>
        <w:bottom w:val="none" w:sz="0" w:space="0" w:color="auto"/>
        <w:right w:val="none" w:sz="0" w:space="0" w:color="auto"/>
      </w:divBdr>
    </w:div>
    <w:div w:id="1555701944">
      <w:bodyDiv w:val="1"/>
      <w:marLeft w:val="0"/>
      <w:marRight w:val="0"/>
      <w:marTop w:val="0"/>
      <w:marBottom w:val="0"/>
      <w:divBdr>
        <w:top w:val="none" w:sz="0" w:space="0" w:color="auto"/>
        <w:left w:val="none" w:sz="0" w:space="0" w:color="auto"/>
        <w:bottom w:val="none" w:sz="0" w:space="0" w:color="auto"/>
        <w:right w:val="none" w:sz="0" w:space="0" w:color="auto"/>
      </w:divBdr>
    </w:div>
    <w:div w:id="1555703882">
      <w:bodyDiv w:val="1"/>
      <w:marLeft w:val="0"/>
      <w:marRight w:val="0"/>
      <w:marTop w:val="0"/>
      <w:marBottom w:val="0"/>
      <w:divBdr>
        <w:top w:val="none" w:sz="0" w:space="0" w:color="auto"/>
        <w:left w:val="none" w:sz="0" w:space="0" w:color="auto"/>
        <w:bottom w:val="none" w:sz="0" w:space="0" w:color="auto"/>
        <w:right w:val="none" w:sz="0" w:space="0" w:color="auto"/>
      </w:divBdr>
    </w:div>
    <w:div w:id="1555778035">
      <w:bodyDiv w:val="1"/>
      <w:marLeft w:val="0"/>
      <w:marRight w:val="0"/>
      <w:marTop w:val="0"/>
      <w:marBottom w:val="0"/>
      <w:divBdr>
        <w:top w:val="none" w:sz="0" w:space="0" w:color="auto"/>
        <w:left w:val="none" w:sz="0" w:space="0" w:color="auto"/>
        <w:bottom w:val="none" w:sz="0" w:space="0" w:color="auto"/>
        <w:right w:val="none" w:sz="0" w:space="0" w:color="auto"/>
      </w:divBdr>
    </w:div>
    <w:div w:id="1555895185">
      <w:bodyDiv w:val="1"/>
      <w:marLeft w:val="0"/>
      <w:marRight w:val="0"/>
      <w:marTop w:val="0"/>
      <w:marBottom w:val="0"/>
      <w:divBdr>
        <w:top w:val="none" w:sz="0" w:space="0" w:color="auto"/>
        <w:left w:val="none" w:sz="0" w:space="0" w:color="auto"/>
        <w:bottom w:val="none" w:sz="0" w:space="0" w:color="auto"/>
        <w:right w:val="none" w:sz="0" w:space="0" w:color="auto"/>
      </w:divBdr>
    </w:div>
    <w:div w:id="1556044983">
      <w:bodyDiv w:val="1"/>
      <w:marLeft w:val="0"/>
      <w:marRight w:val="0"/>
      <w:marTop w:val="0"/>
      <w:marBottom w:val="0"/>
      <w:divBdr>
        <w:top w:val="none" w:sz="0" w:space="0" w:color="auto"/>
        <w:left w:val="none" w:sz="0" w:space="0" w:color="auto"/>
        <w:bottom w:val="none" w:sz="0" w:space="0" w:color="auto"/>
        <w:right w:val="none" w:sz="0" w:space="0" w:color="auto"/>
      </w:divBdr>
    </w:div>
    <w:div w:id="1556236817">
      <w:bodyDiv w:val="1"/>
      <w:marLeft w:val="0"/>
      <w:marRight w:val="0"/>
      <w:marTop w:val="0"/>
      <w:marBottom w:val="0"/>
      <w:divBdr>
        <w:top w:val="none" w:sz="0" w:space="0" w:color="auto"/>
        <w:left w:val="none" w:sz="0" w:space="0" w:color="auto"/>
        <w:bottom w:val="none" w:sz="0" w:space="0" w:color="auto"/>
        <w:right w:val="none" w:sz="0" w:space="0" w:color="auto"/>
      </w:divBdr>
    </w:div>
    <w:div w:id="1556237360">
      <w:bodyDiv w:val="1"/>
      <w:marLeft w:val="0"/>
      <w:marRight w:val="0"/>
      <w:marTop w:val="0"/>
      <w:marBottom w:val="0"/>
      <w:divBdr>
        <w:top w:val="none" w:sz="0" w:space="0" w:color="auto"/>
        <w:left w:val="none" w:sz="0" w:space="0" w:color="auto"/>
        <w:bottom w:val="none" w:sz="0" w:space="0" w:color="auto"/>
        <w:right w:val="none" w:sz="0" w:space="0" w:color="auto"/>
      </w:divBdr>
    </w:div>
    <w:div w:id="1556239331">
      <w:bodyDiv w:val="1"/>
      <w:marLeft w:val="0"/>
      <w:marRight w:val="0"/>
      <w:marTop w:val="0"/>
      <w:marBottom w:val="0"/>
      <w:divBdr>
        <w:top w:val="none" w:sz="0" w:space="0" w:color="auto"/>
        <w:left w:val="none" w:sz="0" w:space="0" w:color="auto"/>
        <w:bottom w:val="none" w:sz="0" w:space="0" w:color="auto"/>
        <w:right w:val="none" w:sz="0" w:space="0" w:color="auto"/>
      </w:divBdr>
    </w:div>
    <w:div w:id="1556239395">
      <w:bodyDiv w:val="1"/>
      <w:marLeft w:val="0"/>
      <w:marRight w:val="0"/>
      <w:marTop w:val="0"/>
      <w:marBottom w:val="0"/>
      <w:divBdr>
        <w:top w:val="none" w:sz="0" w:space="0" w:color="auto"/>
        <w:left w:val="none" w:sz="0" w:space="0" w:color="auto"/>
        <w:bottom w:val="none" w:sz="0" w:space="0" w:color="auto"/>
        <w:right w:val="none" w:sz="0" w:space="0" w:color="auto"/>
      </w:divBdr>
    </w:div>
    <w:div w:id="1556311076">
      <w:bodyDiv w:val="1"/>
      <w:marLeft w:val="0"/>
      <w:marRight w:val="0"/>
      <w:marTop w:val="0"/>
      <w:marBottom w:val="0"/>
      <w:divBdr>
        <w:top w:val="none" w:sz="0" w:space="0" w:color="auto"/>
        <w:left w:val="none" w:sz="0" w:space="0" w:color="auto"/>
        <w:bottom w:val="none" w:sz="0" w:space="0" w:color="auto"/>
        <w:right w:val="none" w:sz="0" w:space="0" w:color="auto"/>
      </w:divBdr>
    </w:div>
    <w:div w:id="1556426672">
      <w:bodyDiv w:val="1"/>
      <w:marLeft w:val="0"/>
      <w:marRight w:val="0"/>
      <w:marTop w:val="0"/>
      <w:marBottom w:val="0"/>
      <w:divBdr>
        <w:top w:val="none" w:sz="0" w:space="0" w:color="auto"/>
        <w:left w:val="none" w:sz="0" w:space="0" w:color="auto"/>
        <w:bottom w:val="none" w:sz="0" w:space="0" w:color="auto"/>
        <w:right w:val="none" w:sz="0" w:space="0" w:color="auto"/>
      </w:divBdr>
    </w:div>
    <w:div w:id="1556434323">
      <w:bodyDiv w:val="1"/>
      <w:marLeft w:val="0"/>
      <w:marRight w:val="0"/>
      <w:marTop w:val="0"/>
      <w:marBottom w:val="0"/>
      <w:divBdr>
        <w:top w:val="none" w:sz="0" w:space="0" w:color="auto"/>
        <w:left w:val="none" w:sz="0" w:space="0" w:color="auto"/>
        <w:bottom w:val="none" w:sz="0" w:space="0" w:color="auto"/>
        <w:right w:val="none" w:sz="0" w:space="0" w:color="auto"/>
      </w:divBdr>
    </w:div>
    <w:div w:id="1556506009">
      <w:bodyDiv w:val="1"/>
      <w:marLeft w:val="0"/>
      <w:marRight w:val="0"/>
      <w:marTop w:val="0"/>
      <w:marBottom w:val="0"/>
      <w:divBdr>
        <w:top w:val="none" w:sz="0" w:space="0" w:color="auto"/>
        <w:left w:val="none" w:sz="0" w:space="0" w:color="auto"/>
        <w:bottom w:val="none" w:sz="0" w:space="0" w:color="auto"/>
        <w:right w:val="none" w:sz="0" w:space="0" w:color="auto"/>
      </w:divBdr>
    </w:div>
    <w:div w:id="1556547586">
      <w:bodyDiv w:val="1"/>
      <w:marLeft w:val="0"/>
      <w:marRight w:val="0"/>
      <w:marTop w:val="0"/>
      <w:marBottom w:val="0"/>
      <w:divBdr>
        <w:top w:val="none" w:sz="0" w:space="0" w:color="auto"/>
        <w:left w:val="none" w:sz="0" w:space="0" w:color="auto"/>
        <w:bottom w:val="none" w:sz="0" w:space="0" w:color="auto"/>
        <w:right w:val="none" w:sz="0" w:space="0" w:color="auto"/>
      </w:divBdr>
    </w:div>
    <w:div w:id="1556626875">
      <w:bodyDiv w:val="1"/>
      <w:marLeft w:val="0"/>
      <w:marRight w:val="0"/>
      <w:marTop w:val="0"/>
      <w:marBottom w:val="0"/>
      <w:divBdr>
        <w:top w:val="none" w:sz="0" w:space="0" w:color="auto"/>
        <w:left w:val="none" w:sz="0" w:space="0" w:color="auto"/>
        <w:bottom w:val="none" w:sz="0" w:space="0" w:color="auto"/>
        <w:right w:val="none" w:sz="0" w:space="0" w:color="auto"/>
      </w:divBdr>
    </w:div>
    <w:div w:id="1556698543">
      <w:bodyDiv w:val="1"/>
      <w:marLeft w:val="0"/>
      <w:marRight w:val="0"/>
      <w:marTop w:val="0"/>
      <w:marBottom w:val="0"/>
      <w:divBdr>
        <w:top w:val="none" w:sz="0" w:space="0" w:color="auto"/>
        <w:left w:val="none" w:sz="0" w:space="0" w:color="auto"/>
        <w:bottom w:val="none" w:sz="0" w:space="0" w:color="auto"/>
        <w:right w:val="none" w:sz="0" w:space="0" w:color="auto"/>
      </w:divBdr>
    </w:div>
    <w:div w:id="1556702454">
      <w:bodyDiv w:val="1"/>
      <w:marLeft w:val="0"/>
      <w:marRight w:val="0"/>
      <w:marTop w:val="0"/>
      <w:marBottom w:val="0"/>
      <w:divBdr>
        <w:top w:val="none" w:sz="0" w:space="0" w:color="auto"/>
        <w:left w:val="none" w:sz="0" w:space="0" w:color="auto"/>
        <w:bottom w:val="none" w:sz="0" w:space="0" w:color="auto"/>
        <w:right w:val="none" w:sz="0" w:space="0" w:color="auto"/>
      </w:divBdr>
    </w:div>
    <w:div w:id="1556743149">
      <w:bodyDiv w:val="1"/>
      <w:marLeft w:val="0"/>
      <w:marRight w:val="0"/>
      <w:marTop w:val="0"/>
      <w:marBottom w:val="0"/>
      <w:divBdr>
        <w:top w:val="none" w:sz="0" w:space="0" w:color="auto"/>
        <w:left w:val="none" w:sz="0" w:space="0" w:color="auto"/>
        <w:bottom w:val="none" w:sz="0" w:space="0" w:color="auto"/>
        <w:right w:val="none" w:sz="0" w:space="0" w:color="auto"/>
      </w:divBdr>
    </w:div>
    <w:div w:id="1556818515">
      <w:bodyDiv w:val="1"/>
      <w:marLeft w:val="0"/>
      <w:marRight w:val="0"/>
      <w:marTop w:val="0"/>
      <w:marBottom w:val="0"/>
      <w:divBdr>
        <w:top w:val="none" w:sz="0" w:space="0" w:color="auto"/>
        <w:left w:val="none" w:sz="0" w:space="0" w:color="auto"/>
        <w:bottom w:val="none" w:sz="0" w:space="0" w:color="auto"/>
        <w:right w:val="none" w:sz="0" w:space="0" w:color="auto"/>
      </w:divBdr>
    </w:div>
    <w:div w:id="1556819074">
      <w:bodyDiv w:val="1"/>
      <w:marLeft w:val="0"/>
      <w:marRight w:val="0"/>
      <w:marTop w:val="0"/>
      <w:marBottom w:val="0"/>
      <w:divBdr>
        <w:top w:val="none" w:sz="0" w:space="0" w:color="auto"/>
        <w:left w:val="none" w:sz="0" w:space="0" w:color="auto"/>
        <w:bottom w:val="none" w:sz="0" w:space="0" w:color="auto"/>
        <w:right w:val="none" w:sz="0" w:space="0" w:color="auto"/>
      </w:divBdr>
    </w:div>
    <w:div w:id="1556889863">
      <w:bodyDiv w:val="1"/>
      <w:marLeft w:val="0"/>
      <w:marRight w:val="0"/>
      <w:marTop w:val="0"/>
      <w:marBottom w:val="0"/>
      <w:divBdr>
        <w:top w:val="none" w:sz="0" w:space="0" w:color="auto"/>
        <w:left w:val="none" w:sz="0" w:space="0" w:color="auto"/>
        <w:bottom w:val="none" w:sz="0" w:space="0" w:color="auto"/>
        <w:right w:val="none" w:sz="0" w:space="0" w:color="auto"/>
      </w:divBdr>
    </w:div>
    <w:div w:id="1557008668">
      <w:bodyDiv w:val="1"/>
      <w:marLeft w:val="0"/>
      <w:marRight w:val="0"/>
      <w:marTop w:val="0"/>
      <w:marBottom w:val="0"/>
      <w:divBdr>
        <w:top w:val="none" w:sz="0" w:space="0" w:color="auto"/>
        <w:left w:val="none" w:sz="0" w:space="0" w:color="auto"/>
        <w:bottom w:val="none" w:sz="0" w:space="0" w:color="auto"/>
        <w:right w:val="none" w:sz="0" w:space="0" w:color="auto"/>
      </w:divBdr>
    </w:div>
    <w:div w:id="1557082348">
      <w:bodyDiv w:val="1"/>
      <w:marLeft w:val="0"/>
      <w:marRight w:val="0"/>
      <w:marTop w:val="0"/>
      <w:marBottom w:val="0"/>
      <w:divBdr>
        <w:top w:val="none" w:sz="0" w:space="0" w:color="auto"/>
        <w:left w:val="none" w:sz="0" w:space="0" w:color="auto"/>
        <w:bottom w:val="none" w:sz="0" w:space="0" w:color="auto"/>
        <w:right w:val="none" w:sz="0" w:space="0" w:color="auto"/>
      </w:divBdr>
    </w:div>
    <w:div w:id="1557082541">
      <w:bodyDiv w:val="1"/>
      <w:marLeft w:val="0"/>
      <w:marRight w:val="0"/>
      <w:marTop w:val="0"/>
      <w:marBottom w:val="0"/>
      <w:divBdr>
        <w:top w:val="none" w:sz="0" w:space="0" w:color="auto"/>
        <w:left w:val="none" w:sz="0" w:space="0" w:color="auto"/>
        <w:bottom w:val="none" w:sz="0" w:space="0" w:color="auto"/>
        <w:right w:val="none" w:sz="0" w:space="0" w:color="auto"/>
      </w:divBdr>
    </w:div>
    <w:div w:id="1557088172">
      <w:bodyDiv w:val="1"/>
      <w:marLeft w:val="0"/>
      <w:marRight w:val="0"/>
      <w:marTop w:val="0"/>
      <w:marBottom w:val="0"/>
      <w:divBdr>
        <w:top w:val="none" w:sz="0" w:space="0" w:color="auto"/>
        <w:left w:val="none" w:sz="0" w:space="0" w:color="auto"/>
        <w:bottom w:val="none" w:sz="0" w:space="0" w:color="auto"/>
        <w:right w:val="none" w:sz="0" w:space="0" w:color="auto"/>
      </w:divBdr>
    </w:div>
    <w:div w:id="1557231641">
      <w:bodyDiv w:val="1"/>
      <w:marLeft w:val="0"/>
      <w:marRight w:val="0"/>
      <w:marTop w:val="0"/>
      <w:marBottom w:val="0"/>
      <w:divBdr>
        <w:top w:val="none" w:sz="0" w:space="0" w:color="auto"/>
        <w:left w:val="none" w:sz="0" w:space="0" w:color="auto"/>
        <w:bottom w:val="none" w:sz="0" w:space="0" w:color="auto"/>
        <w:right w:val="none" w:sz="0" w:space="0" w:color="auto"/>
      </w:divBdr>
    </w:div>
    <w:div w:id="1557273535">
      <w:bodyDiv w:val="1"/>
      <w:marLeft w:val="0"/>
      <w:marRight w:val="0"/>
      <w:marTop w:val="0"/>
      <w:marBottom w:val="0"/>
      <w:divBdr>
        <w:top w:val="none" w:sz="0" w:space="0" w:color="auto"/>
        <w:left w:val="none" w:sz="0" w:space="0" w:color="auto"/>
        <w:bottom w:val="none" w:sz="0" w:space="0" w:color="auto"/>
        <w:right w:val="none" w:sz="0" w:space="0" w:color="auto"/>
      </w:divBdr>
    </w:div>
    <w:div w:id="1557275632">
      <w:bodyDiv w:val="1"/>
      <w:marLeft w:val="0"/>
      <w:marRight w:val="0"/>
      <w:marTop w:val="0"/>
      <w:marBottom w:val="0"/>
      <w:divBdr>
        <w:top w:val="none" w:sz="0" w:space="0" w:color="auto"/>
        <w:left w:val="none" w:sz="0" w:space="0" w:color="auto"/>
        <w:bottom w:val="none" w:sz="0" w:space="0" w:color="auto"/>
        <w:right w:val="none" w:sz="0" w:space="0" w:color="auto"/>
      </w:divBdr>
    </w:div>
    <w:div w:id="1557282644">
      <w:bodyDiv w:val="1"/>
      <w:marLeft w:val="0"/>
      <w:marRight w:val="0"/>
      <w:marTop w:val="0"/>
      <w:marBottom w:val="0"/>
      <w:divBdr>
        <w:top w:val="none" w:sz="0" w:space="0" w:color="auto"/>
        <w:left w:val="none" w:sz="0" w:space="0" w:color="auto"/>
        <w:bottom w:val="none" w:sz="0" w:space="0" w:color="auto"/>
        <w:right w:val="none" w:sz="0" w:space="0" w:color="auto"/>
      </w:divBdr>
    </w:div>
    <w:div w:id="1557356760">
      <w:bodyDiv w:val="1"/>
      <w:marLeft w:val="0"/>
      <w:marRight w:val="0"/>
      <w:marTop w:val="0"/>
      <w:marBottom w:val="0"/>
      <w:divBdr>
        <w:top w:val="none" w:sz="0" w:space="0" w:color="auto"/>
        <w:left w:val="none" w:sz="0" w:space="0" w:color="auto"/>
        <w:bottom w:val="none" w:sz="0" w:space="0" w:color="auto"/>
        <w:right w:val="none" w:sz="0" w:space="0" w:color="auto"/>
      </w:divBdr>
    </w:div>
    <w:div w:id="1557472230">
      <w:bodyDiv w:val="1"/>
      <w:marLeft w:val="0"/>
      <w:marRight w:val="0"/>
      <w:marTop w:val="0"/>
      <w:marBottom w:val="0"/>
      <w:divBdr>
        <w:top w:val="none" w:sz="0" w:space="0" w:color="auto"/>
        <w:left w:val="none" w:sz="0" w:space="0" w:color="auto"/>
        <w:bottom w:val="none" w:sz="0" w:space="0" w:color="auto"/>
        <w:right w:val="none" w:sz="0" w:space="0" w:color="auto"/>
      </w:divBdr>
    </w:div>
    <w:div w:id="1557621651">
      <w:bodyDiv w:val="1"/>
      <w:marLeft w:val="0"/>
      <w:marRight w:val="0"/>
      <w:marTop w:val="0"/>
      <w:marBottom w:val="0"/>
      <w:divBdr>
        <w:top w:val="none" w:sz="0" w:space="0" w:color="auto"/>
        <w:left w:val="none" w:sz="0" w:space="0" w:color="auto"/>
        <w:bottom w:val="none" w:sz="0" w:space="0" w:color="auto"/>
        <w:right w:val="none" w:sz="0" w:space="0" w:color="auto"/>
      </w:divBdr>
    </w:div>
    <w:div w:id="1557663481">
      <w:bodyDiv w:val="1"/>
      <w:marLeft w:val="0"/>
      <w:marRight w:val="0"/>
      <w:marTop w:val="0"/>
      <w:marBottom w:val="0"/>
      <w:divBdr>
        <w:top w:val="none" w:sz="0" w:space="0" w:color="auto"/>
        <w:left w:val="none" w:sz="0" w:space="0" w:color="auto"/>
        <w:bottom w:val="none" w:sz="0" w:space="0" w:color="auto"/>
        <w:right w:val="none" w:sz="0" w:space="0" w:color="auto"/>
      </w:divBdr>
    </w:div>
    <w:div w:id="1557667364">
      <w:bodyDiv w:val="1"/>
      <w:marLeft w:val="0"/>
      <w:marRight w:val="0"/>
      <w:marTop w:val="0"/>
      <w:marBottom w:val="0"/>
      <w:divBdr>
        <w:top w:val="none" w:sz="0" w:space="0" w:color="auto"/>
        <w:left w:val="none" w:sz="0" w:space="0" w:color="auto"/>
        <w:bottom w:val="none" w:sz="0" w:space="0" w:color="auto"/>
        <w:right w:val="none" w:sz="0" w:space="0" w:color="auto"/>
      </w:divBdr>
    </w:div>
    <w:div w:id="1557738769">
      <w:bodyDiv w:val="1"/>
      <w:marLeft w:val="0"/>
      <w:marRight w:val="0"/>
      <w:marTop w:val="0"/>
      <w:marBottom w:val="0"/>
      <w:divBdr>
        <w:top w:val="none" w:sz="0" w:space="0" w:color="auto"/>
        <w:left w:val="none" w:sz="0" w:space="0" w:color="auto"/>
        <w:bottom w:val="none" w:sz="0" w:space="0" w:color="auto"/>
        <w:right w:val="none" w:sz="0" w:space="0" w:color="auto"/>
      </w:divBdr>
    </w:div>
    <w:div w:id="1557813254">
      <w:bodyDiv w:val="1"/>
      <w:marLeft w:val="0"/>
      <w:marRight w:val="0"/>
      <w:marTop w:val="0"/>
      <w:marBottom w:val="0"/>
      <w:divBdr>
        <w:top w:val="none" w:sz="0" w:space="0" w:color="auto"/>
        <w:left w:val="none" w:sz="0" w:space="0" w:color="auto"/>
        <w:bottom w:val="none" w:sz="0" w:space="0" w:color="auto"/>
        <w:right w:val="none" w:sz="0" w:space="0" w:color="auto"/>
      </w:divBdr>
    </w:div>
    <w:div w:id="1557858327">
      <w:bodyDiv w:val="1"/>
      <w:marLeft w:val="0"/>
      <w:marRight w:val="0"/>
      <w:marTop w:val="0"/>
      <w:marBottom w:val="0"/>
      <w:divBdr>
        <w:top w:val="none" w:sz="0" w:space="0" w:color="auto"/>
        <w:left w:val="none" w:sz="0" w:space="0" w:color="auto"/>
        <w:bottom w:val="none" w:sz="0" w:space="0" w:color="auto"/>
        <w:right w:val="none" w:sz="0" w:space="0" w:color="auto"/>
      </w:divBdr>
    </w:div>
    <w:div w:id="1557929029">
      <w:bodyDiv w:val="1"/>
      <w:marLeft w:val="0"/>
      <w:marRight w:val="0"/>
      <w:marTop w:val="0"/>
      <w:marBottom w:val="0"/>
      <w:divBdr>
        <w:top w:val="none" w:sz="0" w:space="0" w:color="auto"/>
        <w:left w:val="none" w:sz="0" w:space="0" w:color="auto"/>
        <w:bottom w:val="none" w:sz="0" w:space="0" w:color="auto"/>
        <w:right w:val="none" w:sz="0" w:space="0" w:color="auto"/>
      </w:divBdr>
    </w:div>
    <w:div w:id="1558010488">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58080212">
      <w:bodyDiv w:val="1"/>
      <w:marLeft w:val="0"/>
      <w:marRight w:val="0"/>
      <w:marTop w:val="0"/>
      <w:marBottom w:val="0"/>
      <w:divBdr>
        <w:top w:val="none" w:sz="0" w:space="0" w:color="auto"/>
        <w:left w:val="none" w:sz="0" w:space="0" w:color="auto"/>
        <w:bottom w:val="none" w:sz="0" w:space="0" w:color="auto"/>
        <w:right w:val="none" w:sz="0" w:space="0" w:color="auto"/>
      </w:divBdr>
    </w:div>
    <w:div w:id="1558123619">
      <w:bodyDiv w:val="1"/>
      <w:marLeft w:val="0"/>
      <w:marRight w:val="0"/>
      <w:marTop w:val="0"/>
      <w:marBottom w:val="0"/>
      <w:divBdr>
        <w:top w:val="none" w:sz="0" w:space="0" w:color="auto"/>
        <w:left w:val="none" w:sz="0" w:space="0" w:color="auto"/>
        <w:bottom w:val="none" w:sz="0" w:space="0" w:color="auto"/>
        <w:right w:val="none" w:sz="0" w:space="0" w:color="auto"/>
      </w:divBdr>
    </w:div>
    <w:div w:id="1558127710">
      <w:bodyDiv w:val="1"/>
      <w:marLeft w:val="0"/>
      <w:marRight w:val="0"/>
      <w:marTop w:val="0"/>
      <w:marBottom w:val="0"/>
      <w:divBdr>
        <w:top w:val="none" w:sz="0" w:space="0" w:color="auto"/>
        <w:left w:val="none" w:sz="0" w:space="0" w:color="auto"/>
        <w:bottom w:val="none" w:sz="0" w:space="0" w:color="auto"/>
        <w:right w:val="none" w:sz="0" w:space="0" w:color="auto"/>
      </w:divBdr>
    </w:div>
    <w:div w:id="1558198715">
      <w:bodyDiv w:val="1"/>
      <w:marLeft w:val="0"/>
      <w:marRight w:val="0"/>
      <w:marTop w:val="0"/>
      <w:marBottom w:val="0"/>
      <w:divBdr>
        <w:top w:val="none" w:sz="0" w:space="0" w:color="auto"/>
        <w:left w:val="none" w:sz="0" w:space="0" w:color="auto"/>
        <w:bottom w:val="none" w:sz="0" w:space="0" w:color="auto"/>
        <w:right w:val="none" w:sz="0" w:space="0" w:color="auto"/>
      </w:divBdr>
    </w:div>
    <w:div w:id="1558272728">
      <w:bodyDiv w:val="1"/>
      <w:marLeft w:val="0"/>
      <w:marRight w:val="0"/>
      <w:marTop w:val="0"/>
      <w:marBottom w:val="0"/>
      <w:divBdr>
        <w:top w:val="none" w:sz="0" w:space="0" w:color="auto"/>
        <w:left w:val="none" w:sz="0" w:space="0" w:color="auto"/>
        <w:bottom w:val="none" w:sz="0" w:space="0" w:color="auto"/>
        <w:right w:val="none" w:sz="0" w:space="0" w:color="auto"/>
      </w:divBdr>
    </w:div>
    <w:div w:id="1558274128">
      <w:bodyDiv w:val="1"/>
      <w:marLeft w:val="0"/>
      <w:marRight w:val="0"/>
      <w:marTop w:val="0"/>
      <w:marBottom w:val="0"/>
      <w:divBdr>
        <w:top w:val="none" w:sz="0" w:space="0" w:color="auto"/>
        <w:left w:val="none" w:sz="0" w:space="0" w:color="auto"/>
        <w:bottom w:val="none" w:sz="0" w:space="0" w:color="auto"/>
        <w:right w:val="none" w:sz="0" w:space="0" w:color="auto"/>
      </w:divBdr>
    </w:div>
    <w:div w:id="1558275967">
      <w:bodyDiv w:val="1"/>
      <w:marLeft w:val="0"/>
      <w:marRight w:val="0"/>
      <w:marTop w:val="0"/>
      <w:marBottom w:val="0"/>
      <w:divBdr>
        <w:top w:val="none" w:sz="0" w:space="0" w:color="auto"/>
        <w:left w:val="none" w:sz="0" w:space="0" w:color="auto"/>
        <w:bottom w:val="none" w:sz="0" w:space="0" w:color="auto"/>
        <w:right w:val="none" w:sz="0" w:space="0" w:color="auto"/>
      </w:divBdr>
    </w:div>
    <w:div w:id="1558281917">
      <w:bodyDiv w:val="1"/>
      <w:marLeft w:val="0"/>
      <w:marRight w:val="0"/>
      <w:marTop w:val="0"/>
      <w:marBottom w:val="0"/>
      <w:divBdr>
        <w:top w:val="none" w:sz="0" w:space="0" w:color="auto"/>
        <w:left w:val="none" w:sz="0" w:space="0" w:color="auto"/>
        <w:bottom w:val="none" w:sz="0" w:space="0" w:color="auto"/>
        <w:right w:val="none" w:sz="0" w:space="0" w:color="auto"/>
      </w:divBdr>
    </w:div>
    <w:div w:id="1558392319">
      <w:bodyDiv w:val="1"/>
      <w:marLeft w:val="0"/>
      <w:marRight w:val="0"/>
      <w:marTop w:val="0"/>
      <w:marBottom w:val="0"/>
      <w:divBdr>
        <w:top w:val="none" w:sz="0" w:space="0" w:color="auto"/>
        <w:left w:val="none" w:sz="0" w:space="0" w:color="auto"/>
        <w:bottom w:val="none" w:sz="0" w:space="0" w:color="auto"/>
        <w:right w:val="none" w:sz="0" w:space="0" w:color="auto"/>
      </w:divBdr>
    </w:div>
    <w:div w:id="1558397565">
      <w:bodyDiv w:val="1"/>
      <w:marLeft w:val="0"/>
      <w:marRight w:val="0"/>
      <w:marTop w:val="0"/>
      <w:marBottom w:val="0"/>
      <w:divBdr>
        <w:top w:val="none" w:sz="0" w:space="0" w:color="auto"/>
        <w:left w:val="none" w:sz="0" w:space="0" w:color="auto"/>
        <w:bottom w:val="none" w:sz="0" w:space="0" w:color="auto"/>
        <w:right w:val="none" w:sz="0" w:space="0" w:color="auto"/>
      </w:divBdr>
    </w:div>
    <w:div w:id="1558468572">
      <w:bodyDiv w:val="1"/>
      <w:marLeft w:val="0"/>
      <w:marRight w:val="0"/>
      <w:marTop w:val="0"/>
      <w:marBottom w:val="0"/>
      <w:divBdr>
        <w:top w:val="none" w:sz="0" w:space="0" w:color="auto"/>
        <w:left w:val="none" w:sz="0" w:space="0" w:color="auto"/>
        <w:bottom w:val="none" w:sz="0" w:space="0" w:color="auto"/>
        <w:right w:val="none" w:sz="0" w:space="0" w:color="auto"/>
      </w:divBdr>
    </w:div>
    <w:div w:id="1558587052">
      <w:bodyDiv w:val="1"/>
      <w:marLeft w:val="0"/>
      <w:marRight w:val="0"/>
      <w:marTop w:val="0"/>
      <w:marBottom w:val="0"/>
      <w:divBdr>
        <w:top w:val="none" w:sz="0" w:space="0" w:color="auto"/>
        <w:left w:val="none" w:sz="0" w:space="0" w:color="auto"/>
        <w:bottom w:val="none" w:sz="0" w:space="0" w:color="auto"/>
        <w:right w:val="none" w:sz="0" w:space="0" w:color="auto"/>
      </w:divBdr>
    </w:div>
    <w:div w:id="1558587815">
      <w:bodyDiv w:val="1"/>
      <w:marLeft w:val="0"/>
      <w:marRight w:val="0"/>
      <w:marTop w:val="0"/>
      <w:marBottom w:val="0"/>
      <w:divBdr>
        <w:top w:val="none" w:sz="0" w:space="0" w:color="auto"/>
        <w:left w:val="none" w:sz="0" w:space="0" w:color="auto"/>
        <w:bottom w:val="none" w:sz="0" w:space="0" w:color="auto"/>
        <w:right w:val="none" w:sz="0" w:space="0" w:color="auto"/>
      </w:divBdr>
    </w:div>
    <w:div w:id="1558591307">
      <w:bodyDiv w:val="1"/>
      <w:marLeft w:val="0"/>
      <w:marRight w:val="0"/>
      <w:marTop w:val="0"/>
      <w:marBottom w:val="0"/>
      <w:divBdr>
        <w:top w:val="none" w:sz="0" w:space="0" w:color="auto"/>
        <w:left w:val="none" w:sz="0" w:space="0" w:color="auto"/>
        <w:bottom w:val="none" w:sz="0" w:space="0" w:color="auto"/>
        <w:right w:val="none" w:sz="0" w:space="0" w:color="auto"/>
      </w:divBdr>
    </w:div>
    <w:div w:id="1558781636">
      <w:bodyDiv w:val="1"/>
      <w:marLeft w:val="0"/>
      <w:marRight w:val="0"/>
      <w:marTop w:val="0"/>
      <w:marBottom w:val="0"/>
      <w:divBdr>
        <w:top w:val="none" w:sz="0" w:space="0" w:color="auto"/>
        <w:left w:val="none" w:sz="0" w:space="0" w:color="auto"/>
        <w:bottom w:val="none" w:sz="0" w:space="0" w:color="auto"/>
        <w:right w:val="none" w:sz="0" w:space="0" w:color="auto"/>
      </w:divBdr>
    </w:div>
    <w:div w:id="1558857436">
      <w:bodyDiv w:val="1"/>
      <w:marLeft w:val="0"/>
      <w:marRight w:val="0"/>
      <w:marTop w:val="0"/>
      <w:marBottom w:val="0"/>
      <w:divBdr>
        <w:top w:val="none" w:sz="0" w:space="0" w:color="auto"/>
        <w:left w:val="none" w:sz="0" w:space="0" w:color="auto"/>
        <w:bottom w:val="none" w:sz="0" w:space="0" w:color="auto"/>
        <w:right w:val="none" w:sz="0" w:space="0" w:color="auto"/>
      </w:divBdr>
    </w:div>
    <w:div w:id="1558978920">
      <w:bodyDiv w:val="1"/>
      <w:marLeft w:val="0"/>
      <w:marRight w:val="0"/>
      <w:marTop w:val="0"/>
      <w:marBottom w:val="0"/>
      <w:divBdr>
        <w:top w:val="none" w:sz="0" w:space="0" w:color="auto"/>
        <w:left w:val="none" w:sz="0" w:space="0" w:color="auto"/>
        <w:bottom w:val="none" w:sz="0" w:space="0" w:color="auto"/>
        <w:right w:val="none" w:sz="0" w:space="0" w:color="auto"/>
      </w:divBdr>
    </w:div>
    <w:div w:id="1558979347">
      <w:bodyDiv w:val="1"/>
      <w:marLeft w:val="0"/>
      <w:marRight w:val="0"/>
      <w:marTop w:val="0"/>
      <w:marBottom w:val="0"/>
      <w:divBdr>
        <w:top w:val="none" w:sz="0" w:space="0" w:color="auto"/>
        <w:left w:val="none" w:sz="0" w:space="0" w:color="auto"/>
        <w:bottom w:val="none" w:sz="0" w:space="0" w:color="auto"/>
        <w:right w:val="none" w:sz="0" w:space="0" w:color="auto"/>
      </w:divBdr>
    </w:div>
    <w:div w:id="1559171784">
      <w:bodyDiv w:val="1"/>
      <w:marLeft w:val="0"/>
      <w:marRight w:val="0"/>
      <w:marTop w:val="0"/>
      <w:marBottom w:val="0"/>
      <w:divBdr>
        <w:top w:val="none" w:sz="0" w:space="0" w:color="auto"/>
        <w:left w:val="none" w:sz="0" w:space="0" w:color="auto"/>
        <w:bottom w:val="none" w:sz="0" w:space="0" w:color="auto"/>
        <w:right w:val="none" w:sz="0" w:space="0" w:color="auto"/>
      </w:divBdr>
    </w:div>
    <w:div w:id="1559322464">
      <w:bodyDiv w:val="1"/>
      <w:marLeft w:val="0"/>
      <w:marRight w:val="0"/>
      <w:marTop w:val="0"/>
      <w:marBottom w:val="0"/>
      <w:divBdr>
        <w:top w:val="none" w:sz="0" w:space="0" w:color="auto"/>
        <w:left w:val="none" w:sz="0" w:space="0" w:color="auto"/>
        <w:bottom w:val="none" w:sz="0" w:space="0" w:color="auto"/>
        <w:right w:val="none" w:sz="0" w:space="0" w:color="auto"/>
      </w:divBdr>
    </w:div>
    <w:div w:id="1559391798">
      <w:bodyDiv w:val="1"/>
      <w:marLeft w:val="0"/>
      <w:marRight w:val="0"/>
      <w:marTop w:val="0"/>
      <w:marBottom w:val="0"/>
      <w:divBdr>
        <w:top w:val="none" w:sz="0" w:space="0" w:color="auto"/>
        <w:left w:val="none" w:sz="0" w:space="0" w:color="auto"/>
        <w:bottom w:val="none" w:sz="0" w:space="0" w:color="auto"/>
        <w:right w:val="none" w:sz="0" w:space="0" w:color="auto"/>
      </w:divBdr>
    </w:div>
    <w:div w:id="1559509818">
      <w:bodyDiv w:val="1"/>
      <w:marLeft w:val="0"/>
      <w:marRight w:val="0"/>
      <w:marTop w:val="0"/>
      <w:marBottom w:val="0"/>
      <w:divBdr>
        <w:top w:val="none" w:sz="0" w:space="0" w:color="auto"/>
        <w:left w:val="none" w:sz="0" w:space="0" w:color="auto"/>
        <w:bottom w:val="none" w:sz="0" w:space="0" w:color="auto"/>
        <w:right w:val="none" w:sz="0" w:space="0" w:color="auto"/>
      </w:divBdr>
    </w:div>
    <w:div w:id="1559585669">
      <w:bodyDiv w:val="1"/>
      <w:marLeft w:val="0"/>
      <w:marRight w:val="0"/>
      <w:marTop w:val="0"/>
      <w:marBottom w:val="0"/>
      <w:divBdr>
        <w:top w:val="none" w:sz="0" w:space="0" w:color="auto"/>
        <w:left w:val="none" w:sz="0" w:space="0" w:color="auto"/>
        <w:bottom w:val="none" w:sz="0" w:space="0" w:color="auto"/>
        <w:right w:val="none" w:sz="0" w:space="0" w:color="auto"/>
      </w:divBdr>
    </w:div>
    <w:div w:id="1559589008">
      <w:bodyDiv w:val="1"/>
      <w:marLeft w:val="0"/>
      <w:marRight w:val="0"/>
      <w:marTop w:val="0"/>
      <w:marBottom w:val="0"/>
      <w:divBdr>
        <w:top w:val="none" w:sz="0" w:space="0" w:color="auto"/>
        <w:left w:val="none" w:sz="0" w:space="0" w:color="auto"/>
        <w:bottom w:val="none" w:sz="0" w:space="0" w:color="auto"/>
        <w:right w:val="none" w:sz="0" w:space="0" w:color="auto"/>
      </w:divBdr>
    </w:div>
    <w:div w:id="1559786072">
      <w:bodyDiv w:val="1"/>
      <w:marLeft w:val="0"/>
      <w:marRight w:val="0"/>
      <w:marTop w:val="0"/>
      <w:marBottom w:val="0"/>
      <w:divBdr>
        <w:top w:val="none" w:sz="0" w:space="0" w:color="auto"/>
        <w:left w:val="none" w:sz="0" w:space="0" w:color="auto"/>
        <w:bottom w:val="none" w:sz="0" w:space="0" w:color="auto"/>
        <w:right w:val="none" w:sz="0" w:space="0" w:color="auto"/>
      </w:divBdr>
    </w:div>
    <w:div w:id="1559897902">
      <w:bodyDiv w:val="1"/>
      <w:marLeft w:val="0"/>
      <w:marRight w:val="0"/>
      <w:marTop w:val="0"/>
      <w:marBottom w:val="0"/>
      <w:divBdr>
        <w:top w:val="none" w:sz="0" w:space="0" w:color="auto"/>
        <w:left w:val="none" w:sz="0" w:space="0" w:color="auto"/>
        <w:bottom w:val="none" w:sz="0" w:space="0" w:color="auto"/>
        <w:right w:val="none" w:sz="0" w:space="0" w:color="auto"/>
      </w:divBdr>
    </w:div>
    <w:div w:id="1560091762">
      <w:bodyDiv w:val="1"/>
      <w:marLeft w:val="0"/>
      <w:marRight w:val="0"/>
      <w:marTop w:val="0"/>
      <w:marBottom w:val="0"/>
      <w:divBdr>
        <w:top w:val="none" w:sz="0" w:space="0" w:color="auto"/>
        <w:left w:val="none" w:sz="0" w:space="0" w:color="auto"/>
        <w:bottom w:val="none" w:sz="0" w:space="0" w:color="auto"/>
        <w:right w:val="none" w:sz="0" w:space="0" w:color="auto"/>
      </w:divBdr>
    </w:div>
    <w:div w:id="1560095210">
      <w:bodyDiv w:val="1"/>
      <w:marLeft w:val="0"/>
      <w:marRight w:val="0"/>
      <w:marTop w:val="0"/>
      <w:marBottom w:val="0"/>
      <w:divBdr>
        <w:top w:val="none" w:sz="0" w:space="0" w:color="auto"/>
        <w:left w:val="none" w:sz="0" w:space="0" w:color="auto"/>
        <w:bottom w:val="none" w:sz="0" w:space="0" w:color="auto"/>
        <w:right w:val="none" w:sz="0" w:space="0" w:color="auto"/>
      </w:divBdr>
    </w:div>
    <w:div w:id="1560163533">
      <w:bodyDiv w:val="1"/>
      <w:marLeft w:val="0"/>
      <w:marRight w:val="0"/>
      <w:marTop w:val="0"/>
      <w:marBottom w:val="0"/>
      <w:divBdr>
        <w:top w:val="none" w:sz="0" w:space="0" w:color="auto"/>
        <w:left w:val="none" w:sz="0" w:space="0" w:color="auto"/>
        <w:bottom w:val="none" w:sz="0" w:space="0" w:color="auto"/>
        <w:right w:val="none" w:sz="0" w:space="0" w:color="auto"/>
      </w:divBdr>
    </w:div>
    <w:div w:id="1560164535">
      <w:bodyDiv w:val="1"/>
      <w:marLeft w:val="0"/>
      <w:marRight w:val="0"/>
      <w:marTop w:val="0"/>
      <w:marBottom w:val="0"/>
      <w:divBdr>
        <w:top w:val="none" w:sz="0" w:space="0" w:color="auto"/>
        <w:left w:val="none" w:sz="0" w:space="0" w:color="auto"/>
        <w:bottom w:val="none" w:sz="0" w:space="0" w:color="auto"/>
        <w:right w:val="none" w:sz="0" w:space="0" w:color="auto"/>
      </w:divBdr>
    </w:div>
    <w:div w:id="1560166338">
      <w:bodyDiv w:val="1"/>
      <w:marLeft w:val="0"/>
      <w:marRight w:val="0"/>
      <w:marTop w:val="0"/>
      <w:marBottom w:val="0"/>
      <w:divBdr>
        <w:top w:val="none" w:sz="0" w:space="0" w:color="auto"/>
        <w:left w:val="none" w:sz="0" w:space="0" w:color="auto"/>
        <w:bottom w:val="none" w:sz="0" w:space="0" w:color="auto"/>
        <w:right w:val="none" w:sz="0" w:space="0" w:color="auto"/>
      </w:divBdr>
    </w:div>
    <w:div w:id="1560238928">
      <w:bodyDiv w:val="1"/>
      <w:marLeft w:val="0"/>
      <w:marRight w:val="0"/>
      <w:marTop w:val="0"/>
      <w:marBottom w:val="0"/>
      <w:divBdr>
        <w:top w:val="none" w:sz="0" w:space="0" w:color="auto"/>
        <w:left w:val="none" w:sz="0" w:space="0" w:color="auto"/>
        <w:bottom w:val="none" w:sz="0" w:space="0" w:color="auto"/>
        <w:right w:val="none" w:sz="0" w:space="0" w:color="auto"/>
      </w:divBdr>
    </w:div>
    <w:div w:id="1560288488">
      <w:bodyDiv w:val="1"/>
      <w:marLeft w:val="0"/>
      <w:marRight w:val="0"/>
      <w:marTop w:val="0"/>
      <w:marBottom w:val="0"/>
      <w:divBdr>
        <w:top w:val="none" w:sz="0" w:space="0" w:color="auto"/>
        <w:left w:val="none" w:sz="0" w:space="0" w:color="auto"/>
        <w:bottom w:val="none" w:sz="0" w:space="0" w:color="auto"/>
        <w:right w:val="none" w:sz="0" w:space="0" w:color="auto"/>
      </w:divBdr>
    </w:div>
    <w:div w:id="1560364669">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0480723">
      <w:bodyDiv w:val="1"/>
      <w:marLeft w:val="0"/>
      <w:marRight w:val="0"/>
      <w:marTop w:val="0"/>
      <w:marBottom w:val="0"/>
      <w:divBdr>
        <w:top w:val="none" w:sz="0" w:space="0" w:color="auto"/>
        <w:left w:val="none" w:sz="0" w:space="0" w:color="auto"/>
        <w:bottom w:val="none" w:sz="0" w:space="0" w:color="auto"/>
        <w:right w:val="none" w:sz="0" w:space="0" w:color="auto"/>
      </w:divBdr>
    </w:div>
    <w:div w:id="1560558149">
      <w:bodyDiv w:val="1"/>
      <w:marLeft w:val="0"/>
      <w:marRight w:val="0"/>
      <w:marTop w:val="0"/>
      <w:marBottom w:val="0"/>
      <w:divBdr>
        <w:top w:val="none" w:sz="0" w:space="0" w:color="auto"/>
        <w:left w:val="none" w:sz="0" w:space="0" w:color="auto"/>
        <w:bottom w:val="none" w:sz="0" w:space="0" w:color="auto"/>
        <w:right w:val="none" w:sz="0" w:space="0" w:color="auto"/>
      </w:divBdr>
    </w:div>
    <w:div w:id="1560675135">
      <w:bodyDiv w:val="1"/>
      <w:marLeft w:val="0"/>
      <w:marRight w:val="0"/>
      <w:marTop w:val="0"/>
      <w:marBottom w:val="0"/>
      <w:divBdr>
        <w:top w:val="none" w:sz="0" w:space="0" w:color="auto"/>
        <w:left w:val="none" w:sz="0" w:space="0" w:color="auto"/>
        <w:bottom w:val="none" w:sz="0" w:space="0" w:color="auto"/>
        <w:right w:val="none" w:sz="0" w:space="0" w:color="auto"/>
      </w:divBdr>
    </w:div>
    <w:div w:id="1560752530">
      <w:bodyDiv w:val="1"/>
      <w:marLeft w:val="0"/>
      <w:marRight w:val="0"/>
      <w:marTop w:val="0"/>
      <w:marBottom w:val="0"/>
      <w:divBdr>
        <w:top w:val="none" w:sz="0" w:space="0" w:color="auto"/>
        <w:left w:val="none" w:sz="0" w:space="0" w:color="auto"/>
        <w:bottom w:val="none" w:sz="0" w:space="0" w:color="auto"/>
        <w:right w:val="none" w:sz="0" w:space="0" w:color="auto"/>
      </w:divBdr>
    </w:div>
    <w:div w:id="1560827851">
      <w:bodyDiv w:val="1"/>
      <w:marLeft w:val="0"/>
      <w:marRight w:val="0"/>
      <w:marTop w:val="0"/>
      <w:marBottom w:val="0"/>
      <w:divBdr>
        <w:top w:val="none" w:sz="0" w:space="0" w:color="auto"/>
        <w:left w:val="none" w:sz="0" w:space="0" w:color="auto"/>
        <w:bottom w:val="none" w:sz="0" w:space="0" w:color="auto"/>
        <w:right w:val="none" w:sz="0" w:space="0" w:color="auto"/>
      </w:divBdr>
    </w:div>
    <w:div w:id="1561014928">
      <w:bodyDiv w:val="1"/>
      <w:marLeft w:val="0"/>
      <w:marRight w:val="0"/>
      <w:marTop w:val="0"/>
      <w:marBottom w:val="0"/>
      <w:divBdr>
        <w:top w:val="none" w:sz="0" w:space="0" w:color="auto"/>
        <w:left w:val="none" w:sz="0" w:space="0" w:color="auto"/>
        <w:bottom w:val="none" w:sz="0" w:space="0" w:color="auto"/>
        <w:right w:val="none" w:sz="0" w:space="0" w:color="auto"/>
      </w:divBdr>
    </w:div>
    <w:div w:id="1561089414">
      <w:bodyDiv w:val="1"/>
      <w:marLeft w:val="0"/>
      <w:marRight w:val="0"/>
      <w:marTop w:val="0"/>
      <w:marBottom w:val="0"/>
      <w:divBdr>
        <w:top w:val="none" w:sz="0" w:space="0" w:color="auto"/>
        <w:left w:val="none" w:sz="0" w:space="0" w:color="auto"/>
        <w:bottom w:val="none" w:sz="0" w:space="0" w:color="auto"/>
        <w:right w:val="none" w:sz="0" w:space="0" w:color="auto"/>
      </w:divBdr>
    </w:div>
    <w:div w:id="1561282535">
      <w:bodyDiv w:val="1"/>
      <w:marLeft w:val="0"/>
      <w:marRight w:val="0"/>
      <w:marTop w:val="0"/>
      <w:marBottom w:val="0"/>
      <w:divBdr>
        <w:top w:val="none" w:sz="0" w:space="0" w:color="auto"/>
        <w:left w:val="none" w:sz="0" w:space="0" w:color="auto"/>
        <w:bottom w:val="none" w:sz="0" w:space="0" w:color="auto"/>
        <w:right w:val="none" w:sz="0" w:space="0" w:color="auto"/>
      </w:divBdr>
    </w:div>
    <w:div w:id="1561289325">
      <w:bodyDiv w:val="1"/>
      <w:marLeft w:val="0"/>
      <w:marRight w:val="0"/>
      <w:marTop w:val="0"/>
      <w:marBottom w:val="0"/>
      <w:divBdr>
        <w:top w:val="none" w:sz="0" w:space="0" w:color="auto"/>
        <w:left w:val="none" w:sz="0" w:space="0" w:color="auto"/>
        <w:bottom w:val="none" w:sz="0" w:space="0" w:color="auto"/>
        <w:right w:val="none" w:sz="0" w:space="0" w:color="auto"/>
      </w:divBdr>
    </w:div>
    <w:div w:id="1561331591">
      <w:bodyDiv w:val="1"/>
      <w:marLeft w:val="0"/>
      <w:marRight w:val="0"/>
      <w:marTop w:val="0"/>
      <w:marBottom w:val="0"/>
      <w:divBdr>
        <w:top w:val="none" w:sz="0" w:space="0" w:color="auto"/>
        <w:left w:val="none" w:sz="0" w:space="0" w:color="auto"/>
        <w:bottom w:val="none" w:sz="0" w:space="0" w:color="auto"/>
        <w:right w:val="none" w:sz="0" w:space="0" w:color="auto"/>
      </w:divBdr>
    </w:div>
    <w:div w:id="1561549366">
      <w:bodyDiv w:val="1"/>
      <w:marLeft w:val="0"/>
      <w:marRight w:val="0"/>
      <w:marTop w:val="0"/>
      <w:marBottom w:val="0"/>
      <w:divBdr>
        <w:top w:val="none" w:sz="0" w:space="0" w:color="auto"/>
        <w:left w:val="none" w:sz="0" w:space="0" w:color="auto"/>
        <w:bottom w:val="none" w:sz="0" w:space="0" w:color="auto"/>
        <w:right w:val="none" w:sz="0" w:space="0" w:color="auto"/>
      </w:divBdr>
    </w:div>
    <w:div w:id="1561550631">
      <w:bodyDiv w:val="1"/>
      <w:marLeft w:val="0"/>
      <w:marRight w:val="0"/>
      <w:marTop w:val="0"/>
      <w:marBottom w:val="0"/>
      <w:divBdr>
        <w:top w:val="none" w:sz="0" w:space="0" w:color="auto"/>
        <w:left w:val="none" w:sz="0" w:space="0" w:color="auto"/>
        <w:bottom w:val="none" w:sz="0" w:space="0" w:color="auto"/>
        <w:right w:val="none" w:sz="0" w:space="0" w:color="auto"/>
      </w:divBdr>
    </w:div>
    <w:div w:id="1561672833">
      <w:bodyDiv w:val="1"/>
      <w:marLeft w:val="0"/>
      <w:marRight w:val="0"/>
      <w:marTop w:val="0"/>
      <w:marBottom w:val="0"/>
      <w:divBdr>
        <w:top w:val="none" w:sz="0" w:space="0" w:color="auto"/>
        <w:left w:val="none" w:sz="0" w:space="0" w:color="auto"/>
        <w:bottom w:val="none" w:sz="0" w:space="0" w:color="auto"/>
        <w:right w:val="none" w:sz="0" w:space="0" w:color="auto"/>
      </w:divBdr>
    </w:div>
    <w:div w:id="1561673770">
      <w:bodyDiv w:val="1"/>
      <w:marLeft w:val="0"/>
      <w:marRight w:val="0"/>
      <w:marTop w:val="0"/>
      <w:marBottom w:val="0"/>
      <w:divBdr>
        <w:top w:val="none" w:sz="0" w:space="0" w:color="auto"/>
        <w:left w:val="none" w:sz="0" w:space="0" w:color="auto"/>
        <w:bottom w:val="none" w:sz="0" w:space="0" w:color="auto"/>
        <w:right w:val="none" w:sz="0" w:space="0" w:color="auto"/>
      </w:divBdr>
    </w:div>
    <w:div w:id="1561744919">
      <w:bodyDiv w:val="1"/>
      <w:marLeft w:val="0"/>
      <w:marRight w:val="0"/>
      <w:marTop w:val="0"/>
      <w:marBottom w:val="0"/>
      <w:divBdr>
        <w:top w:val="none" w:sz="0" w:space="0" w:color="auto"/>
        <w:left w:val="none" w:sz="0" w:space="0" w:color="auto"/>
        <w:bottom w:val="none" w:sz="0" w:space="0" w:color="auto"/>
        <w:right w:val="none" w:sz="0" w:space="0" w:color="auto"/>
      </w:divBdr>
    </w:div>
    <w:div w:id="1561788768">
      <w:bodyDiv w:val="1"/>
      <w:marLeft w:val="0"/>
      <w:marRight w:val="0"/>
      <w:marTop w:val="0"/>
      <w:marBottom w:val="0"/>
      <w:divBdr>
        <w:top w:val="none" w:sz="0" w:space="0" w:color="auto"/>
        <w:left w:val="none" w:sz="0" w:space="0" w:color="auto"/>
        <w:bottom w:val="none" w:sz="0" w:space="0" w:color="auto"/>
        <w:right w:val="none" w:sz="0" w:space="0" w:color="auto"/>
      </w:divBdr>
    </w:div>
    <w:div w:id="1561861337">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
    <w:div w:id="1561944704">
      <w:bodyDiv w:val="1"/>
      <w:marLeft w:val="0"/>
      <w:marRight w:val="0"/>
      <w:marTop w:val="0"/>
      <w:marBottom w:val="0"/>
      <w:divBdr>
        <w:top w:val="none" w:sz="0" w:space="0" w:color="auto"/>
        <w:left w:val="none" w:sz="0" w:space="0" w:color="auto"/>
        <w:bottom w:val="none" w:sz="0" w:space="0" w:color="auto"/>
        <w:right w:val="none" w:sz="0" w:space="0" w:color="auto"/>
      </w:divBdr>
    </w:div>
    <w:div w:id="1561986766">
      <w:bodyDiv w:val="1"/>
      <w:marLeft w:val="0"/>
      <w:marRight w:val="0"/>
      <w:marTop w:val="0"/>
      <w:marBottom w:val="0"/>
      <w:divBdr>
        <w:top w:val="none" w:sz="0" w:space="0" w:color="auto"/>
        <w:left w:val="none" w:sz="0" w:space="0" w:color="auto"/>
        <w:bottom w:val="none" w:sz="0" w:space="0" w:color="auto"/>
        <w:right w:val="none" w:sz="0" w:space="0" w:color="auto"/>
      </w:divBdr>
    </w:div>
    <w:div w:id="1561986898">
      <w:bodyDiv w:val="1"/>
      <w:marLeft w:val="0"/>
      <w:marRight w:val="0"/>
      <w:marTop w:val="0"/>
      <w:marBottom w:val="0"/>
      <w:divBdr>
        <w:top w:val="none" w:sz="0" w:space="0" w:color="auto"/>
        <w:left w:val="none" w:sz="0" w:space="0" w:color="auto"/>
        <w:bottom w:val="none" w:sz="0" w:space="0" w:color="auto"/>
        <w:right w:val="none" w:sz="0" w:space="0" w:color="auto"/>
      </w:divBdr>
    </w:div>
    <w:div w:id="1562056027">
      <w:bodyDiv w:val="1"/>
      <w:marLeft w:val="0"/>
      <w:marRight w:val="0"/>
      <w:marTop w:val="0"/>
      <w:marBottom w:val="0"/>
      <w:divBdr>
        <w:top w:val="none" w:sz="0" w:space="0" w:color="auto"/>
        <w:left w:val="none" w:sz="0" w:space="0" w:color="auto"/>
        <w:bottom w:val="none" w:sz="0" w:space="0" w:color="auto"/>
        <w:right w:val="none" w:sz="0" w:space="0" w:color="auto"/>
      </w:divBdr>
    </w:div>
    <w:div w:id="1562138750">
      <w:bodyDiv w:val="1"/>
      <w:marLeft w:val="0"/>
      <w:marRight w:val="0"/>
      <w:marTop w:val="0"/>
      <w:marBottom w:val="0"/>
      <w:divBdr>
        <w:top w:val="none" w:sz="0" w:space="0" w:color="auto"/>
        <w:left w:val="none" w:sz="0" w:space="0" w:color="auto"/>
        <w:bottom w:val="none" w:sz="0" w:space="0" w:color="auto"/>
        <w:right w:val="none" w:sz="0" w:space="0" w:color="auto"/>
      </w:divBdr>
    </w:div>
    <w:div w:id="1562279749">
      <w:bodyDiv w:val="1"/>
      <w:marLeft w:val="0"/>
      <w:marRight w:val="0"/>
      <w:marTop w:val="0"/>
      <w:marBottom w:val="0"/>
      <w:divBdr>
        <w:top w:val="none" w:sz="0" w:space="0" w:color="auto"/>
        <w:left w:val="none" w:sz="0" w:space="0" w:color="auto"/>
        <w:bottom w:val="none" w:sz="0" w:space="0" w:color="auto"/>
        <w:right w:val="none" w:sz="0" w:space="0" w:color="auto"/>
      </w:divBdr>
    </w:div>
    <w:div w:id="1562640494">
      <w:bodyDiv w:val="1"/>
      <w:marLeft w:val="0"/>
      <w:marRight w:val="0"/>
      <w:marTop w:val="0"/>
      <w:marBottom w:val="0"/>
      <w:divBdr>
        <w:top w:val="none" w:sz="0" w:space="0" w:color="auto"/>
        <w:left w:val="none" w:sz="0" w:space="0" w:color="auto"/>
        <w:bottom w:val="none" w:sz="0" w:space="0" w:color="auto"/>
        <w:right w:val="none" w:sz="0" w:space="0" w:color="auto"/>
      </w:divBdr>
    </w:div>
    <w:div w:id="1562786211">
      <w:bodyDiv w:val="1"/>
      <w:marLeft w:val="0"/>
      <w:marRight w:val="0"/>
      <w:marTop w:val="0"/>
      <w:marBottom w:val="0"/>
      <w:divBdr>
        <w:top w:val="none" w:sz="0" w:space="0" w:color="auto"/>
        <w:left w:val="none" w:sz="0" w:space="0" w:color="auto"/>
        <w:bottom w:val="none" w:sz="0" w:space="0" w:color="auto"/>
        <w:right w:val="none" w:sz="0" w:space="0" w:color="auto"/>
      </w:divBdr>
    </w:div>
    <w:div w:id="1562863718">
      <w:bodyDiv w:val="1"/>
      <w:marLeft w:val="0"/>
      <w:marRight w:val="0"/>
      <w:marTop w:val="0"/>
      <w:marBottom w:val="0"/>
      <w:divBdr>
        <w:top w:val="none" w:sz="0" w:space="0" w:color="auto"/>
        <w:left w:val="none" w:sz="0" w:space="0" w:color="auto"/>
        <w:bottom w:val="none" w:sz="0" w:space="0" w:color="auto"/>
        <w:right w:val="none" w:sz="0" w:space="0" w:color="auto"/>
      </w:divBdr>
    </w:div>
    <w:div w:id="1563054390">
      <w:bodyDiv w:val="1"/>
      <w:marLeft w:val="0"/>
      <w:marRight w:val="0"/>
      <w:marTop w:val="0"/>
      <w:marBottom w:val="0"/>
      <w:divBdr>
        <w:top w:val="none" w:sz="0" w:space="0" w:color="auto"/>
        <w:left w:val="none" w:sz="0" w:space="0" w:color="auto"/>
        <w:bottom w:val="none" w:sz="0" w:space="0" w:color="auto"/>
        <w:right w:val="none" w:sz="0" w:space="0" w:color="auto"/>
      </w:divBdr>
    </w:div>
    <w:div w:id="1563103369">
      <w:bodyDiv w:val="1"/>
      <w:marLeft w:val="0"/>
      <w:marRight w:val="0"/>
      <w:marTop w:val="0"/>
      <w:marBottom w:val="0"/>
      <w:divBdr>
        <w:top w:val="none" w:sz="0" w:space="0" w:color="auto"/>
        <w:left w:val="none" w:sz="0" w:space="0" w:color="auto"/>
        <w:bottom w:val="none" w:sz="0" w:space="0" w:color="auto"/>
        <w:right w:val="none" w:sz="0" w:space="0" w:color="auto"/>
      </w:divBdr>
    </w:div>
    <w:div w:id="1563253574">
      <w:bodyDiv w:val="1"/>
      <w:marLeft w:val="0"/>
      <w:marRight w:val="0"/>
      <w:marTop w:val="0"/>
      <w:marBottom w:val="0"/>
      <w:divBdr>
        <w:top w:val="none" w:sz="0" w:space="0" w:color="auto"/>
        <w:left w:val="none" w:sz="0" w:space="0" w:color="auto"/>
        <w:bottom w:val="none" w:sz="0" w:space="0" w:color="auto"/>
        <w:right w:val="none" w:sz="0" w:space="0" w:color="auto"/>
      </w:divBdr>
    </w:div>
    <w:div w:id="1563517721">
      <w:bodyDiv w:val="1"/>
      <w:marLeft w:val="0"/>
      <w:marRight w:val="0"/>
      <w:marTop w:val="0"/>
      <w:marBottom w:val="0"/>
      <w:divBdr>
        <w:top w:val="none" w:sz="0" w:space="0" w:color="auto"/>
        <w:left w:val="none" w:sz="0" w:space="0" w:color="auto"/>
        <w:bottom w:val="none" w:sz="0" w:space="0" w:color="auto"/>
        <w:right w:val="none" w:sz="0" w:space="0" w:color="auto"/>
      </w:divBdr>
    </w:div>
    <w:div w:id="1563559451">
      <w:bodyDiv w:val="1"/>
      <w:marLeft w:val="0"/>
      <w:marRight w:val="0"/>
      <w:marTop w:val="0"/>
      <w:marBottom w:val="0"/>
      <w:divBdr>
        <w:top w:val="none" w:sz="0" w:space="0" w:color="auto"/>
        <w:left w:val="none" w:sz="0" w:space="0" w:color="auto"/>
        <w:bottom w:val="none" w:sz="0" w:space="0" w:color="auto"/>
        <w:right w:val="none" w:sz="0" w:space="0" w:color="auto"/>
      </w:divBdr>
    </w:div>
    <w:div w:id="1563633236">
      <w:bodyDiv w:val="1"/>
      <w:marLeft w:val="0"/>
      <w:marRight w:val="0"/>
      <w:marTop w:val="0"/>
      <w:marBottom w:val="0"/>
      <w:divBdr>
        <w:top w:val="none" w:sz="0" w:space="0" w:color="auto"/>
        <w:left w:val="none" w:sz="0" w:space="0" w:color="auto"/>
        <w:bottom w:val="none" w:sz="0" w:space="0" w:color="auto"/>
        <w:right w:val="none" w:sz="0" w:space="0" w:color="auto"/>
      </w:divBdr>
    </w:div>
    <w:div w:id="1563637391">
      <w:bodyDiv w:val="1"/>
      <w:marLeft w:val="0"/>
      <w:marRight w:val="0"/>
      <w:marTop w:val="0"/>
      <w:marBottom w:val="0"/>
      <w:divBdr>
        <w:top w:val="none" w:sz="0" w:space="0" w:color="auto"/>
        <w:left w:val="none" w:sz="0" w:space="0" w:color="auto"/>
        <w:bottom w:val="none" w:sz="0" w:space="0" w:color="auto"/>
        <w:right w:val="none" w:sz="0" w:space="0" w:color="auto"/>
      </w:divBdr>
    </w:div>
    <w:div w:id="1563638121">
      <w:bodyDiv w:val="1"/>
      <w:marLeft w:val="0"/>
      <w:marRight w:val="0"/>
      <w:marTop w:val="0"/>
      <w:marBottom w:val="0"/>
      <w:divBdr>
        <w:top w:val="none" w:sz="0" w:space="0" w:color="auto"/>
        <w:left w:val="none" w:sz="0" w:space="0" w:color="auto"/>
        <w:bottom w:val="none" w:sz="0" w:space="0" w:color="auto"/>
        <w:right w:val="none" w:sz="0" w:space="0" w:color="auto"/>
      </w:divBdr>
    </w:div>
    <w:div w:id="1563835055">
      <w:bodyDiv w:val="1"/>
      <w:marLeft w:val="0"/>
      <w:marRight w:val="0"/>
      <w:marTop w:val="0"/>
      <w:marBottom w:val="0"/>
      <w:divBdr>
        <w:top w:val="none" w:sz="0" w:space="0" w:color="auto"/>
        <w:left w:val="none" w:sz="0" w:space="0" w:color="auto"/>
        <w:bottom w:val="none" w:sz="0" w:space="0" w:color="auto"/>
        <w:right w:val="none" w:sz="0" w:space="0" w:color="auto"/>
      </w:divBdr>
    </w:div>
    <w:div w:id="1563905168">
      <w:bodyDiv w:val="1"/>
      <w:marLeft w:val="0"/>
      <w:marRight w:val="0"/>
      <w:marTop w:val="0"/>
      <w:marBottom w:val="0"/>
      <w:divBdr>
        <w:top w:val="none" w:sz="0" w:space="0" w:color="auto"/>
        <w:left w:val="none" w:sz="0" w:space="0" w:color="auto"/>
        <w:bottom w:val="none" w:sz="0" w:space="0" w:color="auto"/>
        <w:right w:val="none" w:sz="0" w:space="0" w:color="auto"/>
      </w:divBdr>
    </w:div>
    <w:div w:id="1563979294">
      <w:bodyDiv w:val="1"/>
      <w:marLeft w:val="0"/>
      <w:marRight w:val="0"/>
      <w:marTop w:val="0"/>
      <w:marBottom w:val="0"/>
      <w:divBdr>
        <w:top w:val="none" w:sz="0" w:space="0" w:color="auto"/>
        <w:left w:val="none" w:sz="0" w:space="0" w:color="auto"/>
        <w:bottom w:val="none" w:sz="0" w:space="0" w:color="auto"/>
        <w:right w:val="none" w:sz="0" w:space="0" w:color="auto"/>
      </w:divBdr>
    </w:div>
    <w:div w:id="1564288355">
      <w:bodyDiv w:val="1"/>
      <w:marLeft w:val="0"/>
      <w:marRight w:val="0"/>
      <w:marTop w:val="0"/>
      <w:marBottom w:val="0"/>
      <w:divBdr>
        <w:top w:val="none" w:sz="0" w:space="0" w:color="auto"/>
        <w:left w:val="none" w:sz="0" w:space="0" w:color="auto"/>
        <w:bottom w:val="none" w:sz="0" w:space="0" w:color="auto"/>
        <w:right w:val="none" w:sz="0" w:space="0" w:color="auto"/>
      </w:divBdr>
    </w:div>
    <w:div w:id="1564414581">
      <w:bodyDiv w:val="1"/>
      <w:marLeft w:val="0"/>
      <w:marRight w:val="0"/>
      <w:marTop w:val="0"/>
      <w:marBottom w:val="0"/>
      <w:divBdr>
        <w:top w:val="none" w:sz="0" w:space="0" w:color="auto"/>
        <w:left w:val="none" w:sz="0" w:space="0" w:color="auto"/>
        <w:bottom w:val="none" w:sz="0" w:space="0" w:color="auto"/>
        <w:right w:val="none" w:sz="0" w:space="0" w:color="auto"/>
      </w:divBdr>
    </w:div>
    <w:div w:id="1564438807">
      <w:bodyDiv w:val="1"/>
      <w:marLeft w:val="0"/>
      <w:marRight w:val="0"/>
      <w:marTop w:val="0"/>
      <w:marBottom w:val="0"/>
      <w:divBdr>
        <w:top w:val="none" w:sz="0" w:space="0" w:color="auto"/>
        <w:left w:val="none" w:sz="0" w:space="0" w:color="auto"/>
        <w:bottom w:val="none" w:sz="0" w:space="0" w:color="auto"/>
        <w:right w:val="none" w:sz="0" w:space="0" w:color="auto"/>
      </w:divBdr>
    </w:div>
    <w:div w:id="1564482343">
      <w:bodyDiv w:val="1"/>
      <w:marLeft w:val="0"/>
      <w:marRight w:val="0"/>
      <w:marTop w:val="0"/>
      <w:marBottom w:val="0"/>
      <w:divBdr>
        <w:top w:val="none" w:sz="0" w:space="0" w:color="auto"/>
        <w:left w:val="none" w:sz="0" w:space="0" w:color="auto"/>
        <w:bottom w:val="none" w:sz="0" w:space="0" w:color="auto"/>
        <w:right w:val="none" w:sz="0" w:space="0" w:color="auto"/>
      </w:divBdr>
    </w:div>
    <w:div w:id="1564489644">
      <w:bodyDiv w:val="1"/>
      <w:marLeft w:val="0"/>
      <w:marRight w:val="0"/>
      <w:marTop w:val="0"/>
      <w:marBottom w:val="0"/>
      <w:divBdr>
        <w:top w:val="none" w:sz="0" w:space="0" w:color="auto"/>
        <w:left w:val="none" w:sz="0" w:space="0" w:color="auto"/>
        <w:bottom w:val="none" w:sz="0" w:space="0" w:color="auto"/>
        <w:right w:val="none" w:sz="0" w:space="0" w:color="auto"/>
      </w:divBdr>
    </w:div>
    <w:div w:id="1564561491">
      <w:bodyDiv w:val="1"/>
      <w:marLeft w:val="0"/>
      <w:marRight w:val="0"/>
      <w:marTop w:val="0"/>
      <w:marBottom w:val="0"/>
      <w:divBdr>
        <w:top w:val="none" w:sz="0" w:space="0" w:color="auto"/>
        <w:left w:val="none" w:sz="0" w:space="0" w:color="auto"/>
        <w:bottom w:val="none" w:sz="0" w:space="0" w:color="auto"/>
        <w:right w:val="none" w:sz="0" w:space="0" w:color="auto"/>
      </w:divBdr>
    </w:div>
    <w:div w:id="1564635025">
      <w:bodyDiv w:val="1"/>
      <w:marLeft w:val="0"/>
      <w:marRight w:val="0"/>
      <w:marTop w:val="0"/>
      <w:marBottom w:val="0"/>
      <w:divBdr>
        <w:top w:val="none" w:sz="0" w:space="0" w:color="auto"/>
        <w:left w:val="none" w:sz="0" w:space="0" w:color="auto"/>
        <w:bottom w:val="none" w:sz="0" w:space="0" w:color="auto"/>
        <w:right w:val="none" w:sz="0" w:space="0" w:color="auto"/>
      </w:divBdr>
    </w:div>
    <w:div w:id="1564679098">
      <w:bodyDiv w:val="1"/>
      <w:marLeft w:val="0"/>
      <w:marRight w:val="0"/>
      <w:marTop w:val="0"/>
      <w:marBottom w:val="0"/>
      <w:divBdr>
        <w:top w:val="none" w:sz="0" w:space="0" w:color="auto"/>
        <w:left w:val="none" w:sz="0" w:space="0" w:color="auto"/>
        <w:bottom w:val="none" w:sz="0" w:space="0" w:color="auto"/>
        <w:right w:val="none" w:sz="0" w:space="0" w:color="auto"/>
      </w:divBdr>
    </w:div>
    <w:div w:id="1564681009">
      <w:bodyDiv w:val="1"/>
      <w:marLeft w:val="0"/>
      <w:marRight w:val="0"/>
      <w:marTop w:val="0"/>
      <w:marBottom w:val="0"/>
      <w:divBdr>
        <w:top w:val="none" w:sz="0" w:space="0" w:color="auto"/>
        <w:left w:val="none" w:sz="0" w:space="0" w:color="auto"/>
        <w:bottom w:val="none" w:sz="0" w:space="0" w:color="auto"/>
        <w:right w:val="none" w:sz="0" w:space="0" w:color="auto"/>
      </w:divBdr>
    </w:div>
    <w:div w:id="1565066480">
      <w:bodyDiv w:val="1"/>
      <w:marLeft w:val="0"/>
      <w:marRight w:val="0"/>
      <w:marTop w:val="0"/>
      <w:marBottom w:val="0"/>
      <w:divBdr>
        <w:top w:val="none" w:sz="0" w:space="0" w:color="auto"/>
        <w:left w:val="none" w:sz="0" w:space="0" w:color="auto"/>
        <w:bottom w:val="none" w:sz="0" w:space="0" w:color="auto"/>
        <w:right w:val="none" w:sz="0" w:space="0" w:color="auto"/>
      </w:divBdr>
    </w:div>
    <w:div w:id="1565217758">
      <w:bodyDiv w:val="1"/>
      <w:marLeft w:val="0"/>
      <w:marRight w:val="0"/>
      <w:marTop w:val="0"/>
      <w:marBottom w:val="0"/>
      <w:divBdr>
        <w:top w:val="none" w:sz="0" w:space="0" w:color="auto"/>
        <w:left w:val="none" w:sz="0" w:space="0" w:color="auto"/>
        <w:bottom w:val="none" w:sz="0" w:space="0" w:color="auto"/>
        <w:right w:val="none" w:sz="0" w:space="0" w:color="auto"/>
      </w:divBdr>
    </w:div>
    <w:div w:id="1565338924">
      <w:bodyDiv w:val="1"/>
      <w:marLeft w:val="0"/>
      <w:marRight w:val="0"/>
      <w:marTop w:val="0"/>
      <w:marBottom w:val="0"/>
      <w:divBdr>
        <w:top w:val="none" w:sz="0" w:space="0" w:color="auto"/>
        <w:left w:val="none" w:sz="0" w:space="0" w:color="auto"/>
        <w:bottom w:val="none" w:sz="0" w:space="0" w:color="auto"/>
        <w:right w:val="none" w:sz="0" w:space="0" w:color="auto"/>
      </w:divBdr>
    </w:div>
    <w:div w:id="1565676035">
      <w:bodyDiv w:val="1"/>
      <w:marLeft w:val="0"/>
      <w:marRight w:val="0"/>
      <w:marTop w:val="0"/>
      <w:marBottom w:val="0"/>
      <w:divBdr>
        <w:top w:val="none" w:sz="0" w:space="0" w:color="auto"/>
        <w:left w:val="none" w:sz="0" w:space="0" w:color="auto"/>
        <w:bottom w:val="none" w:sz="0" w:space="0" w:color="auto"/>
        <w:right w:val="none" w:sz="0" w:space="0" w:color="auto"/>
      </w:divBdr>
    </w:div>
    <w:div w:id="1565679841">
      <w:bodyDiv w:val="1"/>
      <w:marLeft w:val="0"/>
      <w:marRight w:val="0"/>
      <w:marTop w:val="0"/>
      <w:marBottom w:val="0"/>
      <w:divBdr>
        <w:top w:val="none" w:sz="0" w:space="0" w:color="auto"/>
        <w:left w:val="none" w:sz="0" w:space="0" w:color="auto"/>
        <w:bottom w:val="none" w:sz="0" w:space="0" w:color="auto"/>
        <w:right w:val="none" w:sz="0" w:space="0" w:color="auto"/>
      </w:divBdr>
    </w:div>
    <w:div w:id="1566142722">
      <w:bodyDiv w:val="1"/>
      <w:marLeft w:val="0"/>
      <w:marRight w:val="0"/>
      <w:marTop w:val="0"/>
      <w:marBottom w:val="0"/>
      <w:divBdr>
        <w:top w:val="none" w:sz="0" w:space="0" w:color="auto"/>
        <w:left w:val="none" w:sz="0" w:space="0" w:color="auto"/>
        <w:bottom w:val="none" w:sz="0" w:space="0" w:color="auto"/>
        <w:right w:val="none" w:sz="0" w:space="0" w:color="auto"/>
      </w:divBdr>
    </w:div>
    <w:div w:id="1566254866">
      <w:bodyDiv w:val="1"/>
      <w:marLeft w:val="0"/>
      <w:marRight w:val="0"/>
      <w:marTop w:val="0"/>
      <w:marBottom w:val="0"/>
      <w:divBdr>
        <w:top w:val="none" w:sz="0" w:space="0" w:color="auto"/>
        <w:left w:val="none" w:sz="0" w:space="0" w:color="auto"/>
        <w:bottom w:val="none" w:sz="0" w:space="0" w:color="auto"/>
        <w:right w:val="none" w:sz="0" w:space="0" w:color="auto"/>
      </w:divBdr>
    </w:div>
    <w:div w:id="1566262484">
      <w:bodyDiv w:val="1"/>
      <w:marLeft w:val="0"/>
      <w:marRight w:val="0"/>
      <w:marTop w:val="0"/>
      <w:marBottom w:val="0"/>
      <w:divBdr>
        <w:top w:val="none" w:sz="0" w:space="0" w:color="auto"/>
        <w:left w:val="none" w:sz="0" w:space="0" w:color="auto"/>
        <w:bottom w:val="none" w:sz="0" w:space="0" w:color="auto"/>
        <w:right w:val="none" w:sz="0" w:space="0" w:color="auto"/>
      </w:divBdr>
    </w:div>
    <w:div w:id="1566449857">
      <w:bodyDiv w:val="1"/>
      <w:marLeft w:val="0"/>
      <w:marRight w:val="0"/>
      <w:marTop w:val="0"/>
      <w:marBottom w:val="0"/>
      <w:divBdr>
        <w:top w:val="none" w:sz="0" w:space="0" w:color="auto"/>
        <w:left w:val="none" w:sz="0" w:space="0" w:color="auto"/>
        <w:bottom w:val="none" w:sz="0" w:space="0" w:color="auto"/>
        <w:right w:val="none" w:sz="0" w:space="0" w:color="auto"/>
      </w:divBdr>
    </w:div>
    <w:div w:id="1566451250">
      <w:bodyDiv w:val="1"/>
      <w:marLeft w:val="0"/>
      <w:marRight w:val="0"/>
      <w:marTop w:val="0"/>
      <w:marBottom w:val="0"/>
      <w:divBdr>
        <w:top w:val="none" w:sz="0" w:space="0" w:color="auto"/>
        <w:left w:val="none" w:sz="0" w:space="0" w:color="auto"/>
        <w:bottom w:val="none" w:sz="0" w:space="0" w:color="auto"/>
        <w:right w:val="none" w:sz="0" w:space="0" w:color="auto"/>
      </w:divBdr>
    </w:div>
    <w:div w:id="1566531863">
      <w:bodyDiv w:val="1"/>
      <w:marLeft w:val="0"/>
      <w:marRight w:val="0"/>
      <w:marTop w:val="0"/>
      <w:marBottom w:val="0"/>
      <w:divBdr>
        <w:top w:val="none" w:sz="0" w:space="0" w:color="auto"/>
        <w:left w:val="none" w:sz="0" w:space="0" w:color="auto"/>
        <w:bottom w:val="none" w:sz="0" w:space="0" w:color="auto"/>
        <w:right w:val="none" w:sz="0" w:space="0" w:color="auto"/>
      </w:divBdr>
    </w:div>
    <w:div w:id="1566601277">
      <w:bodyDiv w:val="1"/>
      <w:marLeft w:val="0"/>
      <w:marRight w:val="0"/>
      <w:marTop w:val="0"/>
      <w:marBottom w:val="0"/>
      <w:divBdr>
        <w:top w:val="none" w:sz="0" w:space="0" w:color="auto"/>
        <w:left w:val="none" w:sz="0" w:space="0" w:color="auto"/>
        <w:bottom w:val="none" w:sz="0" w:space="0" w:color="auto"/>
        <w:right w:val="none" w:sz="0" w:space="0" w:color="auto"/>
      </w:divBdr>
    </w:div>
    <w:div w:id="1566641100">
      <w:bodyDiv w:val="1"/>
      <w:marLeft w:val="0"/>
      <w:marRight w:val="0"/>
      <w:marTop w:val="0"/>
      <w:marBottom w:val="0"/>
      <w:divBdr>
        <w:top w:val="none" w:sz="0" w:space="0" w:color="auto"/>
        <w:left w:val="none" w:sz="0" w:space="0" w:color="auto"/>
        <w:bottom w:val="none" w:sz="0" w:space="0" w:color="auto"/>
        <w:right w:val="none" w:sz="0" w:space="0" w:color="auto"/>
      </w:divBdr>
    </w:div>
    <w:div w:id="1566723206">
      <w:bodyDiv w:val="1"/>
      <w:marLeft w:val="0"/>
      <w:marRight w:val="0"/>
      <w:marTop w:val="0"/>
      <w:marBottom w:val="0"/>
      <w:divBdr>
        <w:top w:val="none" w:sz="0" w:space="0" w:color="auto"/>
        <w:left w:val="none" w:sz="0" w:space="0" w:color="auto"/>
        <w:bottom w:val="none" w:sz="0" w:space="0" w:color="auto"/>
        <w:right w:val="none" w:sz="0" w:space="0" w:color="auto"/>
      </w:divBdr>
    </w:div>
    <w:div w:id="1566797986">
      <w:bodyDiv w:val="1"/>
      <w:marLeft w:val="0"/>
      <w:marRight w:val="0"/>
      <w:marTop w:val="0"/>
      <w:marBottom w:val="0"/>
      <w:divBdr>
        <w:top w:val="none" w:sz="0" w:space="0" w:color="auto"/>
        <w:left w:val="none" w:sz="0" w:space="0" w:color="auto"/>
        <w:bottom w:val="none" w:sz="0" w:space="0" w:color="auto"/>
        <w:right w:val="none" w:sz="0" w:space="0" w:color="auto"/>
      </w:divBdr>
    </w:div>
    <w:div w:id="1566798318">
      <w:bodyDiv w:val="1"/>
      <w:marLeft w:val="0"/>
      <w:marRight w:val="0"/>
      <w:marTop w:val="0"/>
      <w:marBottom w:val="0"/>
      <w:divBdr>
        <w:top w:val="none" w:sz="0" w:space="0" w:color="auto"/>
        <w:left w:val="none" w:sz="0" w:space="0" w:color="auto"/>
        <w:bottom w:val="none" w:sz="0" w:space="0" w:color="auto"/>
        <w:right w:val="none" w:sz="0" w:space="0" w:color="auto"/>
      </w:divBdr>
    </w:div>
    <w:div w:id="1567107164">
      <w:bodyDiv w:val="1"/>
      <w:marLeft w:val="0"/>
      <w:marRight w:val="0"/>
      <w:marTop w:val="0"/>
      <w:marBottom w:val="0"/>
      <w:divBdr>
        <w:top w:val="none" w:sz="0" w:space="0" w:color="auto"/>
        <w:left w:val="none" w:sz="0" w:space="0" w:color="auto"/>
        <w:bottom w:val="none" w:sz="0" w:space="0" w:color="auto"/>
        <w:right w:val="none" w:sz="0" w:space="0" w:color="auto"/>
      </w:divBdr>
    </w:div>
    <w:div w:id="1567107318">
      <w:bodyDiv w:val="1"/>
      <w:marLeft w:val="0"/>
      <w:marRight w:val="0"/>
      <w:marTop w:val="0"/>
      <w:marBottom w:val="0"/>
      <w:divBdr>
        <w:top w:val="none" w:sz="0" w:space="0" w:color="auto"/>
        <w:left w:val="none" w:sz="0" w:space="0" w:color="auto"/>
        <w:bottom w:val="none" w:sz="0" w:space="0" w:color="auto"/>
        <w:right w:val="none" w:sz="0" w:space="0" w:color="auto"/>
      </w:divBdr>
    </w:div>
    <w:div w:id="1567228885">
      <w:bodyDiv w:val="1"/>
      <w:marLeft w:val="0"/>
      <w:marRight w:val="0"/>
      <w:marTop w:val="0"/>
      <w:marBottom w:val="0"/>
      <w:divBdr>
        <w:top w:val="none" w:sz="0" w:space="0" w:color="auto"/>
        <w:left w:val="none" w:sz="0" w:space="0" w:color="auto"/>
        <w:bottom w:val="none" w:sz="0" w:space="0" w:color="auto"/>
        <w:right w:val="none" w:sz="0" w:space="0" w:color="auto"/>
      </w:divBdr>
    </w:div>
    <w:div w:id="1567258925">
      <w:bodyDiv w:val="1"/>
      <w:marLeft w:val="0"/>
      <w:marRight w:val="0"/>
      <w:marTop w:val="0"/>
      <w:marBottom w:val="0"/>
      <w:divBdr>
        <w:top w:val="none" w:sz="0" w:space="0" w:color="auto"/>
        <w:left w:val="none" w:sz="0" w:space="0" w:color="auto"/>
        <w:bottom w:val="none" w:sz="0" w:space="0" w:color="auto"/>
        <w:right w:val="none" w:sz="0" w:space="0" w:color="auto"/>
      </w:divBdr>
    </w:div>
    <w:div w:id="1567297656">
      <w:bodyDiv w:val="1"/>
      <w:marLeft w:val="0"/>
      <w:marRight w:val="0"/>
      <w:marTop w:val="0"/>
      <w:marBottom w:val="0"/>
      <w:divBdr>
        <w:top w:val="none" w:sz="0" w:space="0" w:color="auto"/>
        <w:left w:val="none" w:sz="0" w:space="0" w:color="auto"/>
        <w:bottom w:val="none" w:sz="0" w:space="0" w:color="auto"/>
        <w:right w:val="none" w:sz="0" w:space="0" w:color="auto"/>
      </w:divBdr>
    </w:div>
    <w:div w:id="1567374616">
      <w:bodyDiv w:val="1"/>
      <w:marLeft w:val="0"/>
      <w:marRight w:val="0"/>
      <w:marTop w:val="0"/>
      <w:marBottom w:val="0"/>
      <w:divBdr>
        <w:top w:val="none" w:sz="0" w:space="0" w:color="auto"/>
        <w:left w:val="none" w:sz="0" w:space="0" w:color="auto"/>
        <w:bottom w:val="none" w:sz="0" w:space="0" w:color="auto"/>
        <w:right w:val="none" w:sz="0" w:space="0" w:color="auto"/>
      </w:divBdr>
    </w:div>
    <w:div w:id="1567450100">
      <w:bodyDiv w:val="1"/>
      <w:marLeft w:val="0"/>
      <w:marRight w:val="0"/>
      <w:marTop w:val="0"/>
      <w:marBottom w:val="0"/>
      <w:divBdr>
        <w:top w:val="none" w:sz="0" w:space="0" w:color="auto"/>
        <w:left w:val="none" w:sz="0" w:space="0" w:color="auto"/>
        <w:bottom w:val="none" w:sz="0" w:space="0" w:color="auto"/>
        <w:right w:val="none" w:sz="0" w:space="0" w:color="auto"/>
      </w:divBdr>
    </w:div>
    <w:div w:id="1567642963">
      <w:bodyDiv w:val="1"/>
      <w:marLeft w:val="0"/>
      <w:marRight w:val="0"/>
      <w:marTop w:val="0"/>
      <w:marBottom w:val="0"/>
      <w:divBdr>
        <w:top w:val="none" w:sz="0" w:space="0" w:color="auto"/>
        <w:left w:val="none" w:sz="0" w:space="0" w:color="auto"/>
        <w:bottom w:val="none" w:sz="0" w:space="0" w:color="auto"/>
        <w:right w:val="none" w:sz="0" w:space="0" w:color="auto"/>
      </w:divBdr>
    </w:div>
    <w:div w:id="1567646635">
      <w:bodyDiv w:val="1"/>
      <w:marLeft w:val="0"/>
      <w:marRight w:val="0"/>
      <w:marTop w:val="0"/>
      <w:marBottom w:val="0"/>
      <w:divBdr>
        <w:top w:val="none" w:sz="0" w:space="0" w:color="auto"/>
        <w:left w:val="none" w:sz="0" w:space="0" w:color="auto"/>
        <w:bottom w:val="none" w:sz="0" w:space="0" w:color="auto"/>
        <w:right w:val="none" w:sz="0" w:space="0" w:color="auto"/>
      </w:divBdr>
    </w:div>
    <w:div w:id="1567689991">
      <w:bodyDiv w:val="1"/>
      <w:marLeft w:val="0"/>
      <w:marRight w:val="0"/>
      <w:marTop w:val="0"/>
      <w:marBottom w:val="0"/>
      <w:divBdr>
        <w:top w:val="none" w:sz="0" w:space="0" w:color="auto"/>
        <w:left w:val="none" w:sz="0" w:space="0" w:color="auto"/>
        <w:bottom w:val="none" w:sz="0" w:space="0" w:color="auto"/>
        <w:right w:val="none" w:sz="0" w:space="0" w:color="auto"/>
      </w:divBdr>
    </w:div>
    <w:div w:id="1567757730">
      <w:bodyDiv w:val="1"/>
      <w:marLeft w:val="0"/>
      <w:marRight w:val="0"/>
      <w:marTop w:val="0"/>
      <w:marBottom w:val="0"/>
      <w:divBdr>
        <w:top w:val="none" w:sz="0" w:space="0" w:color="auto"/>
        <w:left w:val="none" w:sz="0" w:space="0" w:color="auto"/>
        <w:bottom w:val="none" w:sz="0" w:space="0" w:color="auto"/>
        <w:right w:val="none" w:sz="0" w:space="0" w:color="auto"/>
      </w:divBdr>
    </w:div>
    <w:div w:id="1567759624">
      <w:bodyDiv w:val="1"/>
      <w:marLeft w:val="0"/>
      <w:marRight w:val="0"/>
      <w:marTop w:val="0"/>
      <w:marBottom w:val="0"/>
      <w:divBdr>
        <w:top w:val="none" w:sz="0" w:space="0" w:color="auto"/>
        <w:left w:val="none" w:sz="0" w:space="0" w:color="auto"/>
        <w:bottom w:val="none" w:sz="0" w:space="0" w:color="auto"/>
        <w:right w:val="none" w:sz="0" w:space="0" w:color="auto"/>
      </w:divBdr>
    </w:div>
    <w:div w:id="1567842294">
      <w:bodyDiv w:val="1"/>
      <w:marLeft w:val="0"/>
      <w:marRight w:val="0"/>
      <w:marTop w:val="0"/>
      <w:marBottom w:val="0"/>
      <w:divBdr>
        <w:top w:val="none" w:sz="0" w:space="0" w:color="auto"/>
        <w:left w:val="none" w:sz="0" w:space="0" w:color="auto"/>
        <w:bottom w:val="none" w:sz="0" w:space="0" w:color="auto"/>
        <w:right w:val="none" w:sz="0" w:space="0" w:color="auto"/>
      </w:divBdr>
    </w:div>
    <w:div w:id="1568035246">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8149354">
      <w:bodyDiv w:val="1"/>
      <w:marLeft w:val="0"/>
      <w:marRight w:val="0"/>
      <w:marTop w:val="0"/>
      <w:marBottom w:val="0"/>
      <w:divBdr>
        <w:top w:val="none" w:sz="0" w:space="0" w:color="auto"/>
        <w:left w:val="none" w:sz="0" w:space="0" w:color="auto"/>
        <w:bottom w:val="none" w:sz="0" w:space="0" w:color="auto"/>
        <w:right w:val="none" w:sz="0" w:space="0" w:color="auto"/>
      </w:divBdr>
    </w:div>
    <w:div w:id="1568152917">
      <w:bodyDiv w:val="1"/>
      <w:marLeft w:val="0"/>
      <w:marRight w:val="0"/>
      <w:marTop w:val="0"/>
      <w:marBottom w:val="0"/>
      <w:divBdr>
        <w:top w:val="none" w:sz="0" w:space="0" w:color="auto"/>
        <w:left w:val="none" w:sz="0" w:space="0" w:color="auto"/>
        <w:bottom w:val="none" w:sz="0" w:space="0" w:color="auto"/>
        <w:right w:val="none" w:sz="0" w:space="0" w:color="auto"/>
      </w:divBdr>
    </w:div>
    <w:div w:id="1568224446">
      <w:bodyDiv w:val="1"/>
      <w:marLeft w:val="0"/>
      <w:marRight w:val="0"/>
      <w:marTop w:val="0"/>
      <w:marBottom w:val="0"/>
      <w:divBdr>
        <w:top w:val="none" w:sz="0" w:space="0" w:color="auto"/>
        <w:left w:val="none" w:sz="0" w:space="0" w:color="auto"/>
        <w:bottom w:val="none" w:sz="0" w:space="0" w:color="auto"/>
        <w:right w:val="none" w:sz="0" w:space="0" w:color="auto"/>
      </w:divBdr>
    </w:div>
    <w:div w:id="1568299403">
      <w:bodyDiv w:val="1"/>
      <w:marLeft w:val="0"/>
      <w:marRight w:val="0"/>
      <w:marTop w:val="0"/>
      <w:marBottom w:val="0"/>
      <w:divBdr>
        <w:top w:val="none" w:sz="0" w:space="0" w:color="auto"/>
        <w:left w:val="none" w:sz="0" w:space="0" w:color="auto"/>
        <w:bottom w:val="none" w:sz="0" w:space="0" w:color="auto"/>
        <w:right w:val="none" w:sz="0" w:space="0" w:color="auto"/>
      </w:divBdr>
    </w:div>
    <w:div w:id="1568301108">
      <w:bodyDiv w:val="1"/>
      <w:marLeft w:val="0"/>
      <w:marRight w:val="0"/>
      <w:marTop w:val="0"/>
      <w:marBottom w:val="0"/>
      <w:divBdr>
        <w:top w:val="none" w:sz="0" w:space="0" w:color="auto"/>
        <w:left w:val="none" w:sz="0" w:space="0" w:color="auto"/>
        <w:bottom w:val="none" w:sz="0" w:space="0" w:color="auto"/>
        <w:right w:val="none" w:sz="0" w:space="0" w:color="auto"/>
      </w:divBdr>
    </w:div>
    <w:div w:id="1568302561">
      <w:bodyDiv w:val="1"/>
      <w:marLeft w:val="0"/>
      <w:marRight w:val="0"/>
      <w:marTop w:val="0"/>
      <w:marBottom w:val="0"/>
      <w:divBdr>
        <w:top w:val="none" w:sz="0" w:space="0" w:color="auto"/>
        <w:left w:val="none" w:sz="0" w:space="0" w:color="auto"/>
        <w:bottom w:val="none" w:sz="0" w:space="0" w:color="auto"/>
        <w:right w:val="none" w:sz="0" w:space="0" w:color="auto"/>
      </w:divBdr>
    </w:div>
    <w:div w:id="1568421619">
      <w:bodyDiv w:val="1"/>
      <w:marLeft w:val="0"/>
      <w:marRight w:val="0"/>
      <w:marTop w:val="0"/>
      <w:marBottom w:val="0"/>
      <w:divBdr>
        <w:top w:val="none" w:sz="0" w:space="0" w:color="auto"/>
        <w:left w:val="none" w:sz="0" w:space="0" w:color="auto"/>
        <w:bottom w:val="none" w:sz="0" w:space="0" w:color="auto"/>
        <w:right w:val="none" w:sz="0" w:space="0" w:color="auto"/>
      </w:divBdr>
    </w:div>
    <w:div w:id="1568490078">
      <w:bodyDiv w:val="1"/>
      <w:marLeft w:val="0"/>
      <w:marRight w:val="0"/>
      <w:marTop w:val="0"/>
      <w:marBottom w:val="0"/>
      <w:divBdr>
        <w:top w:val="none" w:sz="0" w:space="0" w:color="auto"/>
        <w:left w:val="none" w:sz="0" w:space="0" w:color="auto"/>
        <w:bottom w:val="none" w:sz="0" w:space="0" w:color="auto"/>
        <w:right w:val="none" w:sz="0" w:space="0" w:color="auto"/>
      </w:divBdr>
    </w:div>
    <w:div w:id="1568492403">
      <w:bodyDiv w:val="1"/>
      <w:marLeft w:val="0"/>
      <w:marRight w:val="0"/>
      <w:marTop w:val="0"/>
      <w:marBottom w:val="0"/>
      <w:divBdr>
        <w:top w:val="none" w:sz="0" w:space="0" w:color="auto"/>
        <w:left w:val="none" w:sz="0" w:space="0" w:color="auto"/>
        <w:bottom w:val="none" w:sz="0" w:space="0" w:color="auto"/>
        <w:right w:val="none" w:sz="0" w:space="0" w:color="auto"/>
      </w:divBdr>
    </w:div>
    <w:div w:id="1568494136">
      <w:bodyDiv w:val="1"/>
      <w:marLeft w:val="0"/>
      <w:marRight w:val="0"/>
      <w:marTop w:val="0"/>
      <w:marBottom w:val="0"/>
      <w:divBdr>
        <w:top w:val="none" w:sz="0" w:space="0" w:color="auto"/>
        <w:left w:val="none" w:sz="0" w:space="0" w:color="auto"/>
        <w:bottom w:val="none" w:sz="0" w:space="0" w:color="auto"/>
        <w:right w:val="none" w:sz="0" w:space="0" w:color="auto"/>
      </w:divBdr>
    </w:div>
    <w:div w:id="1568495957">
      <w:bodyDiv w:val="1"/>
      <w:marLeft w:val="0"/>
      <w:marRight w:val="0"/>
      <w:marTop w:val="0"/>
      <w:marBottom w:val="0"/>
      <w:divBdr>
        <w:top w:val="none" w:sz="0" w:space="0" w:color="auto"/>
        <w:left w:val="none" w:sz="0" w:space="0" w:color="auto"/>
        <w:bottom w:val="none" w:sz="0" w:space="0" w:color="auto"/>
        <w:right w:val="none" w:sz="0" w:space="0" w:color="auto"/>
      </w:divBdr>
    </w:div>
    <w:div w:id="1568688239">
      <w:bodyDiv w:val="1"/>
      <w:marLeft w:val="0"/>
      <w:marRight w:val="0"/>
      <w:marTop w:val="0"/>
      <w:marBottom w:val="0"/>
      <w:divBdr>
        <w:top w:val="none" w:sz="0" w:space="0" w:color="auto"/>
        <w:left w:val="none" w:sz="0" w:space="0" w:color="auto"/>
        <w:bottom w:val="none" w:sz="0" w:space="0" w:color="auto"/>
        <w:right w:val="none" w:sz="0" w:space="0" w:color="auto"/>
      </w:divBdr>
    </w:div>
    <w:div w:id="1568806909">
      <w:bodyDiv w:val="1"/>
      <w:marLeft w:val="0"/>
      <w:marRight w:val="0"/>
      <w:marTop w:val="0"/>
      <w:marBottom w:val="0"/>
      <w:divBdr>
        <w:top w:val="none" w:sz="0" w:space="0" w:color="auto"/>
        <w:left w:val="none" w:sz="0" w:space="0" w:color="auto"/>
        <w:bottom w:val="none" w:sz="0" w:space="0" w:color="auto"/>
        <w:right w:val="none" w:sz="0" w:space="0" w:color="auto"/>
      </w:divBdr>
    </w:div>
    <w:div w:id="1569029460">
      <w:bodyDiv w:val="1"/>
      <w:marLeft w:val="0"/>
      <w:marRight w:val="0"/>
      <w:marTop w:val="0"/>
      <w:marBottom w:val="0"/>
      <w:divBdr>
        <w:top w:val="none" w:sz="0" w:space="0" w:color="auto"/>
        <w:left w:val="none" w:sz="0" w:space="0" w:color="auto"/>
        <w:bottom w:val="none" w:sz="0" w:space="0" w:color="auto"/>
        <w:right w:val="none" w:sz="0" w:space="0" w:color="auto"/>
      </w:divBdr>
    </w:div>
    <w:div w:id="1569069737">
      <w:bodyDiv w:val="1"/>
      <w:marLeft w:val="0"/>
      <w:marRight w:val="0"/>
      <w:marTop w:val="0"/>
      <w:marBottom w:val="0"/>
      <w:divBdr>
        <w:top w:val="none" w:sz="0" w:space="0" w:color="auto"/>
        <w:left w:val="none" w:sz="0" w:space="0" w:color="auto"/>
        <w:bottom w:val="none" w:sz="0" w:space="0" w:color="auto"/>
        <w:right w:val="none" w:sz="0" w:space="0" w:color="auto"/>
      </w:divBdr>
    </w:div>
    <w:div w:id="1569077383">
      <w:bodyDiv w:val="1"/>
      <w:marLeft w:val="0"/>
      <w:marRight w:val="0"/>
      <w:marTop w:val="0"/>
      <w:marBottom w:val="0"/>
      <w:divBdr>
        <w:top w:val="none" w:sz="0" w:space="0" w:color="auto"/>
        <w:left w:val="none" w:sz="0" w:space="0" w:color="auto"/>
        <w:bottom w:val="none" w:sz="0" w:space="0" w:color="auto"/>
        <w:right w:val="none" w:sz="0" w:space="0" w:color="auto"/>
      </w:divBdr>
    </w:div>
    <w:div w:id="1569150563">
      <w:bodyDiv w:val="1"/>
      <w:marLeft w:val="0"/>
      <w:marRight w:val="0"/>
      <w:marTop w:val="0"/>
      <w:marBottom w:val="0"/>
      <w:divBdr>
        <w:top w:val="none" w:sz="0" w:space="0" w:color="auto"/>
        <w:left w:val="none" w:sz="0" w:space="0" w:color="auto"/>
        <w:bottom w:val="none" w:sz="0" w:space="0" w:color="auto"/>
        <w:right w:val="none" w:sz="0" w:space="0" w:color="auto"/>
      </w:divBdr>
    </w:div>
    <w:div w:id="1569262810">
      <w:bodyDiv w:val="1"/>
      <w:marLeft w:val="0"/>
      <w:marRight w:val="0"/>
      <w:marTop w:val="0"/>
      <w:marBottom w:val="0"/>
      <w:divBdr>
        <w:top w:val="none" w:sz="0" w:space="0" w:color="auto"/>
        <w:left w:val="none" w:sz="0" w:space="0" w:color="auto"/>
        <w:bottom w:val="none" w:sz="0" w:space="0" w:color="auto"/>
        <w:right w:val="none" w:sz="0" w:space="0" w:color="auto"/>
      </w:divBdr>
    </w:div>
    <w:div w:id="1569263343">
      <w:bodyDiv w:val="1"/>
      <w:marLeft w:val="0"/>
      <w:marRight w:val="0"/>
      <w:marTop w:val="0"/>
      <w:marBottom w:val="0"/>
      <w:divBdr>
        <w:top w:val="none" w:sz="0" w:space="0" w:color="auto"/>
        <w:left w:val="none" w:sz="0" w:space="0" w:color="auto"/>
        <w:bottom w:val="none" w:sz="0" w:space="0" w:color="auto"/>
        <w:right w:val="none" w:sz="0" w:space="0" w:color="auto"/>
      </w:divBdr>
    </w:div>
    <w:div w:id="1569342691">
      <w:bodyDiv w:val="1"/>
      <w:marLeft w:val="0"/>
      <w:marRight w:val="0"/>
      <w:marTop w:val="0"/>
      <w:marBottom w:val="0"/>
      <w:divBdr>
        <w:top w:val="none" w:sz="0" w:space="0" w:color="auto"/>
        <w:left w:val="none" w:sz="0" w:space="0" w:color="auto"/>
        <w:bottom w:val="none" w:sz="0" w:space="0" w:color="auto"/>
        <w:right w:val="none" w:sz="0" w:space="0" w:color="auto"/>
      </w:divBdr>
    </w:div>
    <w:div w:id="1569417909">
      <w:bodyDiv w:val="1"/>
      <w:marLeft w:val="0"/>
      <w:marRight w:val="0"/>
      <w:marTop w:val="0"/>
      <w:marBottom w:val="0"/>
      <w:divBdr>
        <w:top w:val="none" w:sz="0" w:space="0" w:color="auto"/>
        <w:left w:val="none" w:sz="0" w:space="0" w:color="auto"/>
        <w:bottom w:val="none" w:sz="0" w:space="0" w:color="auto"/>
        <w:right w:val="none" w:sz="0" w:space="0" w:color="auto"/>
      </w:divBdr>
    </w:div>
    <w:div w:id="1569612312">
      <w:bodyDiv w:val="1"/>
      <w:marLeft w:val="0"/>
      <w:marRight w:val="0"/>
      <w:marTop w:val="0"/>
      <w:marBottom w:val="0"/>
      <w:divBdr>
        <w:top w:val="none" w:sz="0" w:space="0" w:color="auto"/>
        <w:left w:val="none" w:sz="0" w:space="0" w:color="auto"/>
        <w:bottom w:val="none" w:sz="0" w:space="0" w:color="auto"/>
        <w:right w:val="none" w:sz="0" w:space="0" w:color="auto"/>
      </w:divBdr>
    </w:div>
    <w:div w:id="1569613502">
      <w:bodyDiv w:val="1"/>
      <w:marLeft w:val="0"/>
      <w:marRight w:val="0"/>
      <w:marTop w:val="0"/>
      <w:marBottom w:val="0"/>
      <w:divBdr>
        <w:top w:val="none" w:sz="0" w:space="0" w:color="auto"/>
        <w:left w:val="none" w:sz="0" w:space="0" w:color="auto"/>
        <w:bottom w:val="none" w:sz="0" w:space="0" w:color="auto"/>
        <w:right w:val="none" w:sz="0" w:space="0" w:color="auto"/>
      </w:divBdr>
    </w:div>
    <w:div w:id="1569613561">
      <w:bodyDiv w:val="1"/>
      <w:marLeft w:val="0"/>
      <w:marRight w:val="0"/>
      <w:marTop w:val="0"/>
      <w:marBottom w:val="0"/>
      <w:divBdr>
        <w:top w:val="none" w:sz="0" w:space="0" w:color="auto"/>
        <w:left w:val="none" w:sz="0" w:space="0" w:color="auto"/>
        <w:bottom w:val="none" w:sz="0" w:space="0" w:color="auto"/>
        <w:right w:val="none" w:sz="0" w:space="0" w:color="auto"/>
      </w:divBdr>
    </w:div>
    <w:div w:id="1569730006">
      <w:bodyDiv w:val="1"/>
      <w:marLeft w:val="0"/>
      <w:marRight w:val="0"/>
      <w:marTop w:val="0"/>
      <w:marBottom w:val="0"/>
      <w:divBdr>
        <w:top w:val="none" w:sz="0" w:space="0" w:color="auto"/>
        <w:left w:val="none" w:sz="0" w:space="0" w:color="auto"/>
        <w:bottom w:val="none" w:sz="0" w:space="0" w:color="auto"/>
        <w:right w:val="none" w:sz="0" w:space="0" w:color="auto"/>
      </w:divBdr>
    </w:div>
    <w:div w:id="1569730569">
      <w:bodyDiv w:val="1"/>
      <w:marLeft w:val="0"/>
      <w:marRight w:val="0"/>
      <w:marTop w:val="0"/>
      <w:marBottom w:val="0"/>
      <w:divBdr>
        <w:top w:val="none" w:sz="0" w:space="0" w:color="auto"/>
        <w:left w:val="none" w:sz="0" w:space="0" w:color="auto"/>
        <w:bottom w:val="none" w:sz="0" w:space="0" w:color="auto"/>
        <w:right w:val="none" w:sz="0" w:space="0" w:color="auto"/>
      </w:divBdr>
    </w:div>
    <w:div w:id="1569881534">
      <w:bodyDiv w:val="1"/>
      <w:marLeft w:val="0"/>
      <w:marRight w:val="0"/>
      <w:marTop w:val="0"/>
      <w:marBottom w:val="0"/>
      <w:divBdr>
        <w:top w:val="none" w:sz="0" w:space="0" w:color="auto"/>
        <w:left w:val="none" w:sz="0" w:space="0" w:color="auto"/>
        <w:bottom w:val="none" w:sz="0" w:space="0" w:color="auto"/>
        <w:right w:val="none" w:sz="0" w:space="0" w:color="auto"/>
      </w:divBdr>
    </w:div>
    <w:div w:id="1569921344">
      <w:bodyDiv w:val="1"/>
      <w:marLeft w:val="0"/>
      <w:marRight w:val="0"/>
      <w:marTop w:val="0"/>
      <w:marBottom w:val="0"/>
      <w:divBdr>
        <w:top w:val="none" w:sz="0" w:space="0" w:color="auto"/>
        <w:left w:val="none" w:sz="0" w:space="0" w:color="auto"/>
        <w:bottom w:val="none" w:sz="0" w:space="0" w:color="auto"/>
        <w:right w:val="none" w:sz="0" w:space="0" w:color="auto"/>
      </w:divBdr>
    </w:div>
    <w:div w:id="1570071835">
      <w:bodyDiv w:val="1"/>
      <w:marLeft w:val="0"/>
      <w:marRight w:val="0"/>
      <w:marTop w:val="0"/>
      <w:marBottom w:val="0"/>
      <w:divBdr>
        <w:top w:val="none" w:sz="0" w:space="0" w:color="auto"/>
        <w:left w:val="none" w:sz="0" w:space="0" w:color="auto"/>
        <w:bottom w:val="none" w:sz="0" w:space="0" w:color="auto"/>
        <w:right w:val="none" w:sz="0" w:space="0" w:color="auto"/>
      </w:divBdr>
    </w:div>
    <w:div w:id="1570186588">
      <w:bodyDiv w:val="1"/>
      <w:marLeft w:val="0"/>
      <w:marRight w:val="0"/>
      <w:marTop w:val="0"/>
      <w:marBottom w:val="0"/>
      <w:divBdr>
        <w:top w:val="none" w:sz="0" w:space="0" w:color="auto"/>
        <w:left w:val="none" w:sz="0" w:space="0" w:color="auto"/>
        <w:bottom w:val="none" w:sz="0" w:space="0" w:color="auto"/>
        <w:right w:val="none" w:sz="0" w:space="0" w:color="auto"/>
      </w:divBdr>
    </w:div>
    <w:div w:id="1570529698">
      <w:bodyDiv w:val="1"/>
      <w:marLeft w:val="0"/>
      <w:marRight w:val="0"/>
      <w:marTop w:val="0"/>
      <w:marBottom w:val="0"/>
      <w:divBdr>
        <w:top w:val="none" w:sz="0" w:space="0" w:color="auto"/>
        <w:left w:val="none" w:sz="0" w:space="0" w:color="auto"/>
        <w:bottom w:val="none" w:sz="0" w:space="0" w:color="auto"/>
        <w:right w:val="none" w:sz="0" w:space="0" w:color="auto"/>
      </w:divBdr>
    </w:div>
    <w:div w:id="1570536705">
      <w:bodyDiv w:val="1"/>
      <w:marLeft w:val="0"/>
      <w:marRight w:val="0"/>
      <w:marTop w:val="0"/>
      <w:marBottom w:val="0"/>
      <w:divBdr>
        <w:top w:val="none" w:sz="0" w:space="0" w:color="auto"/>
        <w:left w:val="none" w:sz="0" w:space="0" w:color="auto"/>
        <w:bottom w:val="none" w:sz="0" w:space="0" w:color="auto"/>
        <w:right w:val="none" w:sz="0" w:space="0" w:color="auto"/>
      </w:divBdr>
    </w:div>
    <w:div w:id="1570580388">
      <w:bodyDiv w:val="1"/>
      <w:marLeft w:val="0"/>
      <w:marRight w:val="0"/>
      <w:marTop w:val="0"/>
      <w:marBottom w:val="0"/>
      <w:divBdr>
        <w:top w:val="none" w:sz="0" w:space="0" w:color="auto"/>
        <w:left w:val="none" w:sz="0" w:space="0" w:color="auto"/>
        <w:bottom w:val="none" w:sz="0" w:space="0" w:color="auto"/>
        <w:right w:val="none" w:sz="0" w:space="0" w:color="auto"/>
      </w:divBdr>
    </w:div>
    <w:div w:id="1570799212">
      <w:bodyDiv w:val="1"/>
      <w:marLeft w:val="0"/>
      <w:marRight w:val="0"/>
      <w:marTop w:val="0"/>
      <w:marBottom w:val="0"/>
      <w:divBdr>
        <w:top w:val="none" w:sz="0" w:space="0" w:color="auto"/>
        <w:left w:val="none" w:sz="0" w:space="0" w:color="auto"/>
        <w:bottom w:val="none" w:sz="0" w:space="0" w:color="auto"/>
        <w:right w:val="none" w:sz="0" w:space="0" w:color="auto"/>
      </w:divBdr>
    </w:div>
    <w:div w:id="1570966713">
      <w:bodyDiv w:val="1"/>
      <w:marLeft w:val="0"/>
      <w:marRight w:val="0"/>
      <w:marTop w:val="0"/>
      <w:marBottom w:val="0"/>
      <w:divBdr>
        <w:top w:val="none" w:sz="0" w:space="0" w:color="auto"/>
        <w:left w:val="none" w:sz="0" w:space="0" w:color="auto"/>
        <w:bottom w:val="none" w:sz="0" w:space="0" w:color="auto"/>
        <w:right w:val="none" w:sz="0" w:space="0" w:color="auto"/>
      </w:divBdr>
    </w:div>
    <w:div w:id="1571110727">
      <w:bodyDiv w:val="1"/>
      <w:marLeft w:val="0"/>
      <w:marRight w:val="0"/>
      <w:marTop w:val="0"/>
      <w:marBottom w:val="0"/>
      <w:divBdr>
        <w:top w:val="none" w:sz="0" w:space="0" w:color="auto"/>
        <w:left w:val="none" w:sz="0" w:space="0" w:color="auto"/>
        <w:bottom w:val="none" w:sz="0" w:space="0" w:color="auto"/>
        <w:right w:val="none" w:sz="0" w:space="0" w:color="auto"/>
      </w:divBdr>
    </w:div>
    <w:div w:id="1571229093">
      <w:bodyDiv w:val="1"/>
      <w:marLeft w:val="0"/>
      <w:marRight w:val="0"/>
      <w:marTop w:val="0"/>
      <w:marBottom w:val="0"/>
      <w:divBdr>
        <w:top w:val="none" w:sz="0" w:space="0" w:color="auto"/>
        <w:left w:val="none" w:sz="0" w:space="0" w:color="auto"/>
        <w:bottom w:val="none" w:sz="0" w:space="0" w:color="auto"/>
        <w:right w:val="none" w:sz="0" w:space="0" w:color="auto"/>
      </w:divBdr>
    </w:div>
    <w:div w:id="1571422284">
      <w:bodyDiv w:val="1"/>
      <w:marLeft w:val="0"/>
      <w:marRight w:val="0"/>
      <w:marTop w:val="0"/>
      <w:marBottom w:val="0"/>
      <w:divBdr>
        <w:top w:val="none" w:sz="0" w:space="0" w:color="auto"/>
        <w:left w:val="none" w:sz="0" w:space="0" w:color="auto"/>
        <w:bottom w:val="none" w:sz="0" w:space="0" w:color="auto"/>
        <w:right w:val="none" w:sz="0" w:space="0" w:color="auto"/>
      </w:divBdr>
    </w:div>
    <w:div w:id="1571496614">
      <w:bodyDiv w:val="1"/>
      <w:marLeft w:val="0"/>
      <w:marRight w:val="0"/>
      <w:marTop w:val="0"/>
      <w:marBottom w:val="0"/>
      <w:divBdr>
        <w:top w:val="none" w:sz="0" w:space="0" w:color="auto"/>
        <w:left w:val="none" w:sz="0" w:space="0" w:color="auto"/>
        <w:bottom w:val="none" w:sz="0" w:space="0" w:color="auto"/>
        <w:right w:val="none" w:sz="0" w:space="0" w:color="auto"/>
      </w:divBdr>
    </w:div>
    <w:div w:id="1571572518">
      <w:bodyDiv w:val="1"/>
      <w:marLeft w:val="0"/>
      <w:marRight w:val="0"/>
      <w:marTop w:val="0"/>
      <w:marBottom w:val="0"/>
      <w:divBdr>
        <w:top w:val="none" w:sz="0" w:space="0" w:color="auto"/>
        <w:left w:val="none" w:sz="0" w:space="0" w:color="auto"/>
        <w:bottom w:val="none" w:sz="0" w:space="0" w:color="auto"/>
        <w:right w:val="none" w:sz="0" w:space="0" w:color="auto"/>
      </w:divBdr>
    </w:div>
    <w:div w:id="1571576936">
      <w:bodyDiv w:val="1"/>
      <w:marLeft w:val="0"/>
      <w:marRight w:val="0"/>
      <w:marTop w:val="0"/>
      <w:marBottom w:val="0"/>
      <w:divBdr>
        <w:top w:val="none" w:sz="0" w:space="0" w:color="auto"/>
        <w:left w:val="none" w:sz="0" w:space="0" w:color="auto"/>
        <w:bottom w:val="none" w:sz="0" w:space="0" w:color="auto"/>
        <w:right w:val="none" w:sz="0" w:space="0" w:color="auto"/>
      </w:divBdr>
    </w:div>
    <w:div w:id="1571578049">
      <w:bodyDiv w:val="1"/>
      <w:marLeft w:val="0"/>
      <w:marRight w:val="0"/>
      <w:marTop w:val="0"/>
      <w:marBottom w:val="0"/>
      <w:divBdr>
        <w:top w:val="none" w:sz="0" w:space="0" w:color="auto"/>
        <w:left w:val="none" w:sz="0" w:space="0" w:color="auto"/>
        <w:bottom w:val="none" w:sz="0" w:space="0" w:color="auto"/>
        <w:right w:val="none" w:sz="0" w:space="0" w:color="auto"/>
      </w:divBdr>
    </w:div>
    <w:div w:id="1571579142">
      <w:bodyDiv w:val="1"/>
      <w:marLeft w:val="0"/>
      <w:marRight w:val="0"/>
      <w:marTop w:val="0"/>
      <w:marBottom w:val="0"/>
      <w:divBdr>
        <w:top w:val="none" w:sz="0" w:space="0" w:color="auto"/>
        <w:left w:val="none" w:sz="0" w:space="0" w:color="auto"/>
        <w:bottom w:val="none" w:sz="0" w:space="0" w:color="auto"/>
        <w:right w:val="none" w:sz="0" w:space="0" w:color="auto"/>
      </w:divBdr>
    </w:div>
    <w:div w:id="1571620625">
      <w:bodyDiv w:val="1"/>
      <w:marLeft w:val="0"/>
      <w:marRight w:val="0"/>
      <w:marTop w:val="0"/>
      <w:marBottom w:val="0"/>
      <w:divBdr>
        <w:top w:val="none" w:sz="0" w:space="0" w:color="auto"/>
        <w:left w:val="none" w:sz="0" w:space="0" w:color="auto"/>
        <w:bottom w:val="none" w:sz="0" w:space="0" w:color="auto"/>
        <w:right w:val="none" w:sz="0" w:space="0" w:color="auto"/>
      </w:divBdr>
    </w:div>
    <w:div w:id="1571691389">
      <w:bodyDiv w:val="1"/>
      <w:marLeft w:val="0"/>
      <w:marRight w:val="0"/>
      <w:marTop w:val="0"/>
      <w:marBottom w:val="0"/>
      <w:divBdr>
        <w:top w:val="none" w:sz="0" w:space="0" w:color="auto"/>
        <w:left w:val="none" w:sz="0" w:space="0" w:color="auto"/>
        <w:bottom w:val="none" w:sz="0" w:space="0" w:color="auto"/>
        <w:right w:val="none" w:sz="0" w:space="0" w:color="auto"/>
      </w:divBdr>
    </w:div>
    <w:div w:id="1571693484">
      <w:bodyDiv w:val="1"/>
      <w:marLeft w:val="0"/>
      <w:marRight w:val="0"/>
      <w:marTop w:val="0"/>
      <w:marBottom w:val="0"/>
      <w:divBdr>
        <w:top w:val="none" w:sz="0" w:space="0" w:color="auto"/>
        <w:left w:val="none" w:sz="0" w:space="0" w:color="auto"/>
        <w:bottom w:val="none" w:sz="0" w:space="0" w:color="auto"/>
        <w:right w:val="none" w:sz="0" w:space="0" w:color="auto"/>
      </w:divBdr>
    </w:div>
    <w:div w:id="1571695798">
      <w:bodyDiv w:val="1"/>
      <w:marLeft w:val="0"/>
      <w:marRight w:val="0"/>
      <w:marTop w:val="0"/>
      <w:marBottom w:val="0"/>
      <w:divBdr>
        <w:top w:val="none" w:sz="0" w:space="0" w:color="auto"/>
        <w:left w:val="none" w:sz="0" w:space="0" w:color="auto"/>
        <w:bottom w:val="none" w:sz="0" w:space="0" w:color="auto"/>
        <w:right w:val="none" w:sz="0" w:space="0" w:color="auto"/>
      </w:divBdr>
    </w:div>
    <w:div w:id="1571696482">
      <w:bodyDiv w:val="1"/>
      <w:marLeft w:val="0"/>
      <w:marRight w:val="0"/>
      <w:marTop w:val="0"/>
      <w:marBottom w:val="0"/>
      <w:divBdr>
        <w:top w:val="none" w:sz="0" w:space="0" w:color="auto"/>
        <w:left w:val="none" w:sz="0" w:space="0" w:color="auto"/>
        <w:bottom w:val="none" w:sz="0" w:space="0" w:color="auto"/>
        <w:right w:val="none" w:sz="0" w:space="0" w:color="auto"/>
      </w:divBdr>
    </w:div>
    <w:div w:id="1571768735">
      <w:bodyDiv w:val="1"/>
      <w:marLeft w:val="0"/>
      <w:marRight w:val="0"/>
      <w:marTop w:val="0"/>
      <w:marBottom w:val="0"/>
      <w:divBdr>
        <w:top w:val="none" w:sz="0" w:space="0" w:color="auto"/>
        <w:left w:val="none" w:sz="0" w:space="0" w:color="auto"/>
        <w:bottom w:val="none" w:sz="0" w:space="0" w:color="auto"/>
        <w:right w:val="none" w:sz="0" w:space="0" w:color="auto"/>
      </w:divBdr>
    </w:div>
    <w:div w:id="1571840704">
      <w:bodyDiv w:val="1"/>
      <w:marLeft w:val="0"/>
      <w:marRight w:val="0"/>
      <w:marTop w:val="0"/>
      <w:marBottom w:val="0"/>
      <w:divBdr>
        <w:top w:val="none" w:sz="0" w:space="0" w:color="auto"/>
        <w:left w:val="none" w:sz="0" w:space="0" w:color="auto"/>
        <w:bottom w:val="none" w:sz="0" w:space="0" w:color="auto"/>
        <w:right w:val="none" w:sz="0" w:space="0" w:color="auto"/>
      </w:divBdr>
    </w:div>
    <w:div w:id="1571886072">
      <w:bodyDiv w:val="1"/>
      <w:marLeft w:val="0"/>
      <w:marRight w:val="0"/>
      <w:marTop w:val="0"/>
      <w:marBottom w:val="0"/>
      <w:divBdr>
        <w:top w:val="none" w:sz="0" w:space="0" w:color="auto"/>
        <w:left w:val="none" w:sz="0" w:space="0" w:color="auto"/>
        <w:bottom w:val="none" w:sz="0" w:space="0" w:color="auto"/>
        <w:right w:val="none" w:sz="0" w:space="0" w:color="auto"/>
      </w:divBdr>
    </w:div>
    <w:div w:id="1571958120">
      <w:bodyDiv w:val="1"/>
      <w:marLeft w:val="0"/>
      <w:marRight w:val="0"/>
      <w:marTop w:val="0"/>
      <w:marBottom w:val="0"/>
      <w:divBdr>
        <w:top w:val="none" w:sz="0" w:space="0" w:color="auto"/>
        <w:left w:val="none" w:sz="0" w:space="0" w:color="auto"/>
        <w:bottom w:val="none" w:sz="0" w:space="0" w:color="auto"/>
        <w:right w:val="none" w:sz="0" w:space="0" w:color="auto"/>
      </w:divBdr>
    </w:div>
    <w:div w:id="1572033859">
      <w:bodyDiv w:val="1"/>
      <w:marLeft w:val="0"/>
      <w:marRight w:val="0"/>
      <w:marTop w:val="0"/>
      <w:marBottom w:val="0"/>
      <w:divBdr>
        <w:top w:val="none" w:sz="0" w:space="0" w:color="auto"/>
        <w:left w:val="none" w:sz="0" w:space="0" w:color="auto"/>
        <w:bottom w:val="none" w:sz="0" w:space="0" w:color="auto"/>
        <w:right w:val="none" w:sz="0" w:space="0" w:color="auto"/>
      </w:divBdr>
    </w:div>
    <w:div w:id="1572041764">
      <w:bodyDiv w:val="1"/>
      <w:marLeft w:val="0"/>
      <w:marRight w:val="0"/>
      <w:marTop w:val="0"/>
      <w:marBottom w:val="0"/>
      <w:divBdr>
        <w:top w:val="none" w:sz="0" w:space="0" w:color="auto"/>
        <w:left w:val="none" w:sz="0" w:space="0" w:color="auto"/>
        <w:bottom w:val="none" w:sz="0" w:space="0" w:color="auto"/>
        <w:right w:val="none" w:sz="0" w:space="0" w:color="auto"/>
      </w:divBdr>
    </w:div>
    <w:div w:id="1572081620">
      <w:bodyDiv w:val="1"/>
      <w:marLeft w:val="0"/>
      <w:marRight w:val="0"/>
      <w:marTop w:val="0"/>
      <w:marBottom w:val="0"/>
      <w:divBdr>
        <w:top w:val="none" w:sz="0" w:space="0" w:color="auto"/>
        <w:left w:val="none" w:sz="0" w:space="0" w:color="auto"/>
        <w:bottom w:val="none" w:sz="0" w:space="0" w:color="auto"/>
        <w:right w:val="none" w:sz="0" w:space="0" w:color="auto"/>
      </w:divBdr>
    </w:div>
    <w:div w:id="1572234761">
      <w:bodyDiv w:val="1"/>
      <w:marLeft w:val="0"/>
      <w:marRight w:val="0"/>
      <w:marTop w:val="0"/>
      <w:marBottom w:val="0"/>
      <w:divBdr>
        <w:top w:val="none" w:sz="0" w:space="0" w:color="auto"/>
        <w:left w:val="none" w:sz="0" w:space="0" w:color="auto"/>
        <w:bottom w:val="none" w:sz="0" w:space="0" w:color="auto"/>
        <w:right w:val="none" w:sz="0" w:space="0" w:color="auto"/>
      </w:divBdr>
    </w:div>
    <w:div w:id="1572235631">
      <w:bodyDiv w:val="1"/>
      <w:marLeft w:val="0"/>
      <w:marRight w:val="0"/>
      <w:marTop w:val="0"/>
      <w:marBottom w:val="0"/>
      <w:divBdr>
        <w:top w:val="none" w:sz="0" w:space="0" w:color="auto"/>
        <w:left w:val="none" w:sz="0" w:space="0" w:color="auto"/>
        <w:bottom w:val="none" w:sz="0" w:space="0" w:color="auto"/>
        <w:right w:val="none" w:sz="0" w:space="0" w:color="auto"/>
      </w:divBdr>
    </w:div>
    <w:div w:id="1572305719">
      <w:bodyDiv w:val="1"/>
      <w:marLeft w:val="0"/>
      <w:marRight w:val="0"/>
      <w:marTop w:val="0"/>
      <w:marBottom w:val="0"/>
      <w:divBdr>
        <w:top w:val="none" w:sz="0" w:space="0" w:color="auto"/>
        <w:left w:val="none" w:sz="0" w:space="0" w:color="auto"/>
        <w:bottom w:val="none" w:sz="0" w:space="0" w:color="auto"/>
        <w:right w:val="none" w:sz="0" w:space="0" w:color="auto"/>
      </w:divBdr>
    </w:div>
    <w:div w:id="1572421573">
      <w:bodyDiv w:val="1"/>
      <w:marLeft w:val="0"/>
      <w:marRight w:val="0"/>
      <w:marTop w:val="0"/>
      <w:marBottom w:val="0"/>
      <w:divBdr>
        <w:top w:val="none" w:sz="0" w:space="0" w:color="auto"/>
        <w:left w:val="none" w:sz="0" w:space="0" w:color="auto"/>
        <w:bottom w:val="none" w:sz="0" w:space="0" w:color="auto"/>
        <w:right w:val="none" w:sz="0" w:space="0" w:color="auto"/>
      </w:divBdr>
    </w:div>
    <w:div w:id="1572424177">
      <w:bodyDiv w:val="1"/>
      <w:marLeft w:val="0"/>
      <w:marRight w:val="0"/>
      <w:marTop w:val="0"/>
      <w:marBottom w:val="0"/>
      <w:divBdr>
        <w:top w:val="none" w:sz="0" w:space="0" w:color="auto"/>
        <w:left w:val="none" w:sz="0" w:space="0" w:color="auto"/>
        <w:bottom w:val="none" w:sz="0" w:space="0" w:color="auto"/>
        <w:right w:val="none" w:sz="0" w:space="0" w:color="auto"/>
      </w:divBdr>
    </w:div>
    <w:div w:id="1572502617">
      <w:bodyDiv w:val="1"/>
      <w:marLeft w:val="0"/>
      <w:marRight w:val="0"/>
      <w:marTop w:val="0"/>
      <w:marBottom w:val="0"/>
      <w:divBdr>
        <w:top w:val="none" w:sz="0" w:space="0" w:color="auto"/>
        <w:left w:val="none" w:sz="0" w:space="0" w:color="auto"/>
        <w:bottom w:val="none" w:sz="0" w:space="0" w:color="auto"/>
        <w:right w:val="none" w:sz="0" w:space="0" w:color="auto"/>
      </w:divBdr>
    </w:div>
    <w:div w:id="1572546853">
      <w:bodyDiv w:val="1"/>
      <w:marLeft w:val="0"/>
      <w:marRight w:val="0"/>
      <w:marTop w:val="0"/>
      <w:marBottom w:val="0"/>
      <w:divBdr>
        <w:top w:val="none" w:sz="0" w:space="0" w:color="auto"/>
        <w:left w:val="none" w:sz="0" w:space="0" w:color="auto"/>
        <w:bottom w:val="none" w:sz="0" w:space="0" w:color="auto"/>
        <w:right w:val="none" w:sz="0" w:space="0" w:color="auto"/>
      </w:divBdr>
    </w:div>
    <w:div w:id="1572690709">
      <w:bodyDiv w:val="1"/>
      <w:marLeft w:val="0"/>
      <w:marRight w:val="0"/>
      <w:marTop w:val="0"/>
      <w:marBottom w:val="0"/>
      <w:divBdr>
        <w:top w:val="none" w:sz="0" w:space="0" w:color="auto"/>
        <w:left w:val="none" w:sz="0" w:space="0" w:color="auto"/>
        <w:bottom w:val="none" w:sz="0" w:space="0" w:color="auto"/>
        <w:right w:val="none" w:sz="0" w:space="0" w:color="auto"/>
      </w:divBdr>
    </w:div>
    <w:div w:id="1572691770">
      <w:bodyDiv w:val="1"/>
      <w:marLeft w:val="0"/>
      <w:marRight w:val="0"/>
      <w:marTop w:val="0"/>
      <w:marBottom w:val="0"/>
      <w:divBdr>
        <w:top w:val="none" w:sz="0" w:space="0" w:color="auto"/>
        <w:left w:val="none" w:sz="0" w:space="0" w:color="auto"/>
        <w:bottom w:val="none" w:sz="0" w:space="0" w:color="auto"/>
        <w:right w:val="none" w:sz="0" w:space="0" w:color="auto"/>
      </w:divBdr>
    </w:div>
    <w:div w:id="1572740151">
      <w:bodyDiv w:val="1"/>
      <w:marLeft w:val="0"/>
      <w:marRight w:val="0"/>
      <w:marTop w:val="0"/>
      <w:marBottom w:val="0"/>
      <w:divBdr>
        <w:top w:val="none" w:sz="0" w:space="0" w:color="auto"/>
        <w:left w:val="none" w:sz="0" w:space="0" w:color="auto"/>
        <w:bottom w:val="none" w:sz="0" w:space="0" w:color="auto"/>
        <w:right w:val="none" w:sz="0" w:space="0" w:color="auto"/>
      </w:divBdr>
    </w:div>
    <w:div w:id="1572931876">
      <w:bodyDiv w:val="1"/>
      <w:marLeft w:val="0"/>
      <w:marRight w:val="0"/>
      <w:marTop w:val="0"/>
      <w:marBottom w:val="0"/>
      <w:divBdr>
        <w:top w:val="none" w:sz="0" w:space="0" w:color="auto"/>
        <w:left w:val="none" w:sz="0" w:space="0" w:color="auto"/>
        <w:bottom w:val="none" w:sz="0" w:space="0" w:color="auto"/>
        <w:right w:val="none" w:sz="0" w:space="0" w:color="auto"/>
      </w:divBdr>
    </w:div>
    <w:div w:id="1572959573">
      <w:bodyDiv w:val="1"/>
      <w:marLeft w:val="0"/>
      <w:marRight w:val="0"/>
      <w:marTop w:val="0"/>
      <w:marBottom w:val="0"/>
      <w:divBdr>
        <w:top w:val="none" w:sz="0" w:space="0" w:color="auto"/>
        <w:left w:val="none" w:sz="0" w:space="0" w:color="auto"/>
        <w:bottom w:val="none" w:sz="0" w:space="0" w:color="auto"/>
        <w:right w:val="none" w:sz="0" w:space="0" w:color="auto"/>
      </w:divBdr>
    </w:div>
    <w:div w:id="1573390068">
      <w:bodyDiv w:val="1"/>
      <w:marLeft w:val="0"/>
      <w:marRight w:val="0"/>
      <w:marTop w:val="0"/>
      <w:marBottom w:val="0"/>
      <w:divBdr>
        <w:top w:val="none" w:sz="0" w:space="0" w:color="auto"/>
        <w:left w:val="none" w:sz="0" w:space="0" w:color="auto"/>
        <w:bottom w:val="none" w:sz="0" w:space="0" w:color="auto"/>
        <w:right w:val="none" w:sz="0" w:space="0" w:color="auto"/>
      </w:divBdr>
    </w:div>
    <w:div w:id="1573471295">
      <w:bodyDiv w:val="1"/>
      <w:marLeft w:val="0"/>
      <w:marRight w:val="0"/>
      <w:marTop w:val="0"/>
      <w:marBottom w:val="0"/>
      <w:divBdr>
        <w:top w:val="none" w:sz="0" w:space="0" w:color="auto"/>
        <w:left w:val="none" w:sz="0" w:space="0" w:color="auto"/>
        <w:bottom w:val="none" w:sz="0" w:space="0" w:color="auto"/>
        <w:right w:val="none" w:sz="0" w:space="0" w:color="auto"/>
      </w:divBdr>
    </w:div>
    <w:div w:id="1573733131">
      <w:bodyDiv w:val="1"/>
      <w:marLeft w:val="0"/>
      <w:marRight w:val="0"/>
      <w:marTop w:val="0"/>
      <w:marBottom w:val="0"/>
      <w:divBdr>
        <w:top w:val="none" w:sz="0" w:space="0" w:color="auto"/>
        <w:left w:val="none" w:sz="0" w:space="0" w:color="auto"/>
        <w:bottom w:val="none" w:sz="0" w:space="0" w:color="auto"/>
        <w:right w:val="none" w:sz="0" w:space="0" w:color="auto"/>
      </w:divBdr>
    </w:div>
    <w:div w:id="1573735913">
      <w:bodyDiv w:val="1"/>
      <w:marLeft w:val="0"/>
      <w:marRight w:val="0"/>
      <w:marTop w:val="0"/>
      <w:marBottom w:val="0"/>
      <w:divBdr>
        <w:top w:val="none" w:sz="0" w:space="0" w:color="auto"/>
        <w:left w:val="none" w:sz="0" w:space="0" w:color="auto"/>
        <w:bottom w:val="none" w:sz="0" w:space="0" w:color="auto"/>
        <w:right w:val="none" w:sz="0" w:space="0" w:color="auto"/>
      </w:divBdr>
    </w:div>
    <w:div w:id="1573737188">
      <w:bodyDiv w:val="1"/>
      <w:marLeft w:val="0"/>
      <w:marRight w:val="0"/>
      <w:marTop w:val="0"/>
      <w:marBottom w:val="0"/>
      <w:divBdr>
        <w:top w:val="none" w:sz="0" w:space="0" w:color="auto"/>
        <w:left w:val="none" w:sz="0" w:space="0" w:color="auto"/>
        <w:bottom w:val="none" w:sz="0" w:space="0" w:color="auto"/>
        <w:right w:val="none" w:sz="0" w:space="0" w:color="auto"/>
      </w:divBdr>
    </w:div>
    <w:div w:id="1573807191">
      <w:bodyDiv w:val="1"/>
      <w:marLeft w:val="0"/>
      <w:marRight w:val="0"/>
      <w:marTop w:val="0"/>
      <w:marBottom w:val="0"/>
      <w:divBdr>
        <w:top w:val="none" w:sz="0" w:space="0" w:color="auto"/>
        <w:left w:val="none" w:sz="0" w:space="0" w:color="auto"/>
        <w:bottom w:val="none" w:sz="0" w:space="0" w:color="auto"/>
        <w:right w:val="none" w:sz="0" w:space="0" w:color="auto"/>
      </w:divBdr>
    </w:div>
    <w:div w:id="1573851234">
      <w:bodyDiv w:val="1"/>
      <w:marLeft w:val="0"/>
      <w:marRight w:val="0"/>
      <w:marTop w:val="0"/>
      <w:marBottom w:val="0"/>
      <w:divBdr>
        <w:top w:val="none" w:sz="0" w:space="0" w:color="auto"/>
        <w:left w:val="none" w:sz="0" w:space="0" w:color="auto"/>
        <w:bottom w:val="none" w:sz="0" w:space="0" w:color="auto"/>
        <w:right w:val="none" w:sz="0" w:space="0" w:color="auto"/>
      </w:divBdr>
    </w:div>
    <w:div w:id="1573933583">
      <w:bodyDiv w:val="1"/>
      <w:marLeft w:val="0"/>
      <w:marRight w:val="0"/>
      <w:marTop w:val="0"/>
      <w:marBottom w:val="0"/>
      <w:divBdr>
        <w:top w:val="none" w:sz="0" w:space="0" w:color="auto"/>
        <w:left w:val="none" w:sz="0" w:space="0" w:color="auto"/>
        <w:bottom w:val="none" w:sz="0" w:space="0" w:color="auto"/>
        <w:right w:val="none" w:sz="0" w:space="0" w:color="auto"/>
      </w:divBdr>
    </w:div>
    <w:div w:id="1574003833">
      <w:bodyDiv w:val="1"/>
      <w:marLeft w:val="0"/>
      <w:marRight w:val="0"/>
      <w:marTop w:val="0"/>
      <w:marBottom w:val="0"/>
      <w:divBdr>
        <w:top w:val="none" w:sz="0" w:space="0" w:color="auto"/>
        <w:left w:val="none" w:sz="0" w:space="0" w:color="auto"/>
        <w:bottom w:val="none" w:sz="0" w:space="0" w:color="auto"/>
        <w:right w:val="none" w:sz="0" w:space="0" w:color="auto"/>
      </w:divBdr>
    </w:div>
    <w:div w:id="1574126083">
      <w:bodyDiv w:val="1"/>
      <w:marLeft w:val="0"/>
      <w:marRight w:val="0"/>
      <w:marTop w:val="0"/>
      <w:marBottom w:val="0"/>
      <w:divBdr>
        <w:top w:val="none" w:sz="0" w:space="0" w:color="auto"/>
        <w:left w:val="none" w:sz="0" w:space="0" w:color="auto"/>
        <w:bottom w:val="none" w:sz="0" w:space="0" w:color="auto"/>
        <w:right w:val="none" w:sz="0" w:space="0" w:color="auto"/>
      </w:divBdr>
    </w:div>
    <w:div w:id="1574242518">
      <w:bodyDiv w:val="1"/>
      <w:marLeft w:val="0"/>
      <w:marRight w:val="0"/>
      <w:marTop w:val="0"/>
      <w:marBottom w:val="0"/>
      <w:divBdr>
        <w:top w:val="none" w:sz="0" w:space="0" w:color="auto"/>
        <w:left w:val="none" w:sz="0" w:space="0" w:color="auto"/>
        <w:bottom w:val="none" w:sz="0" w:space="0" w:color="auto"/>
        <w:right w:val="none" w:sz="0" w:space="0" w:color="auto"/>
      </w:divBdr>
    </w:div>
    <w:div w:id="1574268755">
      <w:bodyDiv w:val="1"/>
      <w:marLeft w:val="0"/>
      <w:marRight w:val="0"/>
      <w:marTop w:val="0"/>
      <w:marBottom w:val="0"/>
      <w:divBdr>
        <w:top w:val="none" w:sz="0" w:space="0" w:color="auto"/>
        <w:left w:val="none" w:sz="0" w:space="0" w:color="auto"/>
        <w:bottom w:val="none" w:sz="0" w:space="0" w:color="auto"/>
        <w:right w:val="none" w:sz="0" w:space="0" w:color="auto"/>
      </w:divBdr>
    </w:div>
    <w:div w:id="1574317412">
      <w:bodyDiv w:val="1"/>
      <w:marLeft w:val="0"/>
      <w:marRight w:val="0"/>
      <w:marTop w:val="0"/>
      <w:marBottom w:val="0"/>
      <w:divBdr>
        <w:top w:val="none" w:sz="0" w:space="0" w:color="auto"/>
        <w:left w:val="none" w:sz="0" w:space="0" w:color="auto"/>
        <w:bottom w:val="none" w:sz="0" w:space="0" w:color="auto"/>
        <w:right w:val="none" w:sz="0" w:space="0" w:color="auto"/>
      </w:divBdr>
    </w:div>
    <w:div w:id="1574386240">
      <w:bodyDiv w:val="1"/>
      <w:marLeft w:val="0"/>
      <w:marRight w:val="0"/>
      <w:marTop w:val="0"/>
      <w:marBottom w:val="0"/>
      <w:divBdr>
        <w:top w:val="none" w:sz="0" w:space="0" w:color="auto"/>
        <w:left w:val="none" w:sz="0" w:space="0" w:color="auto"/>
        <w:bottom w:val="none" w:sz="0" w:space="0" w:color="auto"/>
        <w:right w:val="none" w:sz="0" w:space="0" w:color="auto"/>
      </w:divBdr>
    </w:div>
    <w:div w:id="1574700999">
      <w:bodyDiv w:val="1"/>
      <w:marLeft w:val="0"/>
      <w:marRight w:val="0"/>
      <w:marTop w:val="0"/>
      <w:marBottom w:val="0"/>
      <w:divBdr>
        <w:top w:val="none" w:sz="0" w:space="0" w:color="auto"/>
        <w:left w:val="none" w:sz="0" w:space="0" w:color="auto"/>
        <w:bottom w:val="none" w:sz="0" w:space="0" w:color="auto"/>
        <w:right w:val="none" w:sz="0" w:space="0" w:color="auto"/>
      </w:divBdr>
    </w:div>
    <w:div w:id="1574775669">
      <w:bodyDiv w:val="1"/>
      <w:marLeft w:val="0"/>
      <w:marRight w:val="0"/>
      <w:marTop w:val="0"/>
      <w:marBottom w:val="0"/>
      <w:divBdr>
        <w:top w:val="none" w:sz="0" w:space="0" w:color="auto"/>
        <w:left w:val="none" w:sz="0" w:space="0" w:color="auto"/>
        <w:bottom w:val="none" w:sz="0" w:space="0" w:color="auto"/>
        <w:right w:val="none" w:sz="0" w:space="0" w:color="auto"/>
      </w:divBdr>
    </w:div>
    <w:div w:id="1574854053">
      <w:bodyDiv w:val="1"/>
      <w:marLeft w:val="0"/>
      <w:marRight w:val="0"/>
      <w:marTop w:val="0"/>
      <w:marBottom w:val="0"/>
      <w:divBdr>
        <w:top w:val="none" w:sz="0" w:space="0" w:color="auto"/>
        <w:left w:val="none" w:sz="0" w:space="0" w:color="auto"/>
        <w:bottom w:val="none" w:sz="0" w:space="0" w:color="auto"/>
        <w:right w:val="none" w:sz="0" w:space="0" w:color="auto"/>
      </w:divBdr>
    </w:div>
    <w:div w:id="1574854626">
      <w:bodyDiv w:val="1"/>
      <w:marLeft w:val="0"/>
      <w:marRight w:val="0"/>
      <w:marTop w:val="0"/>
      <w:marBottom w:val="0"/>
      <w:divBdr>
        <w:top w:val="none" w:sz="0" w:space="0" w:color="auto"/>
        <w:left w:val="none" w:sz="0" w:space="0" w:color="auto"/>
        <w:bottom w:val="none" w:sz="0" w:space="0" w:color="auto"/>
        <w:right w:val="none" w:sz="0" w:space="0" w:color="auto"/>
      </w:divBdr>
    </w:div>
    <w:div w:id="1574896061">
      <w:bodyDiv w:val="1"/>
      <w:marLeft w:val="0"/>
      <w:marRight w:val="0"/>
      <w:marTop w:val="0"/>
      <w:marBottom w:val="0"/>
      <w:divBdr>
        <w:top w:val="none" w:sz="0" w:space="0" w:color="auto"/>
        <w:left w:val="none" w:sz="0" w:space="0" w:color="auto"/>
        <w:bottom w:val="none" w:sz="0" w:space="0" w:color="auto"/>
        <w:right w:val="none" w:sz="0" w:space="0" w:color="auto"/>
      </w:divBdr>
    </w:div>
    <w:div w:id="1574899787">
      <w:bodyDiv w:val="1"/>
      <w:marLeft w:val="0"/>
      <w:marRight w:val="0"/>
      <w:marTop w:val="0"/>
      <w:marBottom w:val="0"/>
      <w:divBdr>
        <w:top w:val="none" w:sz="0" w:space="0" w:color="auto"/>
        <w:left w:val="none" w:sz="0" w:space="0" w:color="auto"/>
        <w:bottom w:val="none" w:sz="0" w:space="0" w:color="auto"/>
        <w:right w:val="none" w:sz="0" w:space="0" w:color="auto"/>
      </w:divBdr>
    </w:div>
    <w:div w:id="1574965801">
      <w:bodyDiv w:val="1"/>
      <w:marLeft w:val="0"/>
      <w:marRight w:val="0"/>
      <w:marTop w:val="0"/>
      <w:marBottom w:val="0"/>
      <w:divBdr>
        <w:top w:val="none" w:sz="0" w:space="0" w:color="auto"/>
        <w:left w:val="none" w:sz="0" w:space="0" w:color="auto"/>
        <w:bottom w:val="none" w:sz="0" w:space="0" w:color="auto"/>
        <w:right w:val="none" w:sz="0" w:space="0" w:color="auto"/>
      </w:divBdr>
    </w:div>
    <w:div w:id="1574970378">
      <w:bodyDiv w:val="1"/>
      <w:marLeft w:val="0"/>
      <w:marRight w:val="0"/>
      <w:marTop w:val="0"/>
      <w:marBottom w:val="0"/>
      <w:divBdr>
        <w:top w:val="none" w:sz="0" w:space="0" w:color="auto"/>
        <w:left w:val="none" w:sz="0" w:space="0" w:color="auto"/>
        <w:bottom w:val="none" w:sz="0" w:space="0" w:color="auto"/>
        <w:right w:val="none" w:sz="0" w:space="0" w:color="auto"/>
      </w:divBdr>
    </w:div>
    <w:div w:id="1574973153">
      <w:bodyDiv w:val="1"/>
      <w:marLeft w:val="0"/>
      <w:marRight w:val="0"/>
      <w:marTop w:val="0"/>
      <w:marBottom w:val="0"/>
      <w:divBdr>
        <w:top w:val="none" w:sz="0" w:space="0" w:color="auto"/>
        <w:left w:val="none" w:sz="0" w:space="0" w:color="auto"/>
        <w:bottom w:val="none" w:sz="0" w:space="0" w:color="auto"/>
        <w:right w:val="none" w:sz="0" w:space="0" w:color="auto"/>
      </w:divBdr>
    </w:div>
    <w:div w:id="1575237502">
      <w:bodyDiv w:val="1"/>
      <w:marLeft w:val="0"/>
      <w:marRight w:val="0"/>
      <w:marTop w:val="0"/>
      <w:marBottom w:val="0"/>
      <w:divBdr>
        <w:top w:val="none" w:sz="0" w:space="0" w:color="auto"/>
        <w:left w:val="none" w:sz="0" w:space="0" w:color="auto"/>
        <w:bottom w:val="none" w:sz="0" w:space="0" w:color="auto"/>
        <w:right w:val="none" w:sz="0" w:space="0" w:color="auto"/>
      </w:divBdr>
    </w:div>
    <w:div w:id="1575317562">
      <w:bodyDiv w:val="1"/>
      <w:marLeft w:val="0"/>
      <w:marRight w:val="0"/>
      <w:marTop w:val="0"/>
      <w:marBottom w:val="0"/>
      <w:divBdr>
        <w:top w:val="none" w:sz="0" w:space="0" w:color="auto"/>
        <w:left w:val="none" w:sz="0" w:space="0" w:color="auto"/>
        <w:bottom w:val="none" w:sz="0" w:space="0" w:color="auto"/>
        <w:right w:val="none" w:sz="0" w:space="0" w:color="auto"/>
      </w:divBdr>
    </w:div>
    <w:div w:id="1575434332">
      <w:bodyDiv w:val="1"/>
      <w:marLeft w:val="0"/>
      <w:marRight w:val="0"/>
      <w:marTop w:val="0"/>
      <w:marBottom w:val="0"/>
      <w:divBdr>
        <w:top w:val="none" w:sz="0" w:space="0" w:color="auto"/>
        <w:left w:val="none" w:sz="0" w:space="0" w:color="auto"/>
        <w:bottom w:val="none" w:sz="0" w:space="0" w:color="auto"/>
        <w:right w:val="none" w:sz="0" w:space="0" w:color="auto"/>
      </w:divBdr>
    </w:div>
    <w:div w:id="1575436991">
      <w:bodyDiv w:val="1"/>
      <w:marLeft w:val="0"/>
      <w:marRight w:val="0"/>
      <w:marTop w:val="0"/>
      <w:marBottom w:val="0"/>
      <w:divBdr>
        <w:top w:val="none" w:sz="0" w:space="0" w:color="auto"/>
        <w:left w:val="none" w:sz="0" w:space="0" w:color="auto"/>
        <w:bottom w:val="none" w:sz="0" w:space="0" w:color="auto"/>
        <w:right w:val="none" w:sz="0" w:space="0" w:color="auto"/>
      </w:divBdr>
    </w:div>
    <w:div w:id="1575506130">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76010729">
      <w:bodyDiv w:val="1"/>
      <w:marLeft w:val="0"/>
      <w:marRight w:val="0"/>
      <w:marTop w:val="0"/>
      <w:marBottom w:val="0"/>
      <w:divBdr>
        <w:top w:val="none" w:sz="0" w:space="0" w:color="auto"/>
        <w:left w:val="none" w:sz="0" w:space="0" w:color="auto"/>
        <w:bottom w:val="none" w:sz="0" w:space="0" w:color="auto"/>
        <w:right w:val="none" w:sz="0" w:space="0" w:color="auto"/>
      </w:divBdr>
    </w:div>
    <w:div w:id="1576234557">
      <w:bodyDiv w:val="1"/>
      <w:marLeft w:val="0"/>
      <w:marRight w:val="0"/>
      <w:marTop w:val="0"/>
      <w:marBottom w:val="0"/>
      <w:divBdr>
        <w:top w:val="none" w:sz="0" w:space="0" w:color="auto"/>
        <w:left w:val="none" w:sz="0" w:space="0" w:color="auto"/>
        <w:bottom w:val="none" w:sz="0" w:space="0" w:color="auto"/>
        <w:right w:val="none" w:sz="0" w:space="0" w:color="auto"/>
      </w:divBdr>
    </w:div>
    <w:div w:id="1576354508">
      <w:bodyDiv w:val="1"/>
      <w:marLeft w:val="0"/>
      <w:marRight w:val="0"/>
      <w:marTop w:val="0"/>
      <w:marBottom w:val="0"/>
      <w:divBdr>
        <w:top w:val="none" w:sz="0" w:space="0" w:color="auto"/>
        <w:left w:val="none" w:sz="0" w:space="0" w:color="auto"/>
        <w:bottom w:val="none" w:sz="0" w:space="0" w:color="auto"/>
        <w:right w:val="none" w:sz="0" w:space="0" w:color="auto"/>
      </w:divBdr>
    </w:div>
    <w:div w:id="1576403079">
      <w:bodyDiv w:val="1"/>
      <w:marLeft w:val="0"/>
      <w:marRight w:val="0"/>
      <w:marTop w:val="0"/>
      <w:marBottom w:val="0"/>
      <w:divBdr>
        <w:top w:val="none" w:sz="0" w:space="0" w:color="auto"/>
        <w:left w:val="none" w:sz="0" w:space="0" w:color="auto"/>
        <w:bottom w:val="none" w:sz="0" w:space="0" w:color="auto"/>
        <w:right w:val="none" w:sz="0" w:space="0" w:color="auto"/>
      </w:divBdr>
    </w:div>
    <w:div w:id="1576429399">
      <w:bodyDiv w:val="1"/>
      <w:marLeft w:val="0"/>
      <w:marRight w:val="0"/>
      <w:marTop w:val="0"/>
      <w:marBottom w:val="0"/>
      <w:divBdr>
        <w:top w:val="none" w:sz="0" w:space="0" w:color="auto"/>
        <w:left w:val="none" w:sz="0" w:space="0" w:color="auto"/>
        <w:bottom w:val="none" w:sz="0" w:space="0" w:color="auto"/>
        <w:right w:val="none" w:sz="0" w:space="0" w:color="auto"/>
      </w:divBdr>
    </w:div>
    <w:div w:id="1576472159">
      <w:bodyDiv w:val="1"/>
      <w:marLeft w:val="0"/>
      <w:marRight w:val="0"/>
      <w:marTop w:val="0"/>
      <w:marBottom w:val="0"/>
      <w:divBdr>
        <w:top w:val="none" w:sz="0" w:space="0" w:color="auto"/>
        <w:left w:val="none" w:sz="0" w:space="0" w:color="auto"/>
        <w:bottom w:val="none" w:sz="0" w:space="0" w:color="auto"/>
        <w:right w:val="none" w:sz="0" w:space="0" w:color="auto"/>
      </w:divBdr>
    </w:div>
    <w:div w:id="1576551476">
      <w:bodyDiv w:val="1"/>
      <w:marLeft w:val="0"/>
      <w:marRight w:val="0"/>
      <w:marTop w:val="0"/>
      <w:marBottom w:val="0"/>
      <w:divBdr>
        <w:top w:val="none" w:sz="0" w:space="0" w:color="auto"/>
        <w:left w:val="none" w:sz="0" w:space="0" w:color="auto"/>
        <w:bottom w:val="none" w:sz="0" w:space="0" w:color="auto"/>
        <w:right w:val="none" w:sz="0" w:space="0" w:color="auto"/>
      </w:divBdr>
    </w:div>
    <w:div w:id="1576821783">
      <w:bodyDiv w:val="1"/>
      <w:marLeft w:val="0"/>
      <w:marRight w:val="0"/>
      <w:marTop w:val="0"/>
      <w:marBottom w:val="0"/>
      <w:divBdr>
        <w:top w:val="none" w:sz="0" w:space="0" w:color="auto"/>
        <w:left w:val="none" w:sz="0" w:space="0" w:color="auto"/>
        <w:bottom w:val="none" w:sz="0" w:space="0" w:color="auto"/>
        <w:right w:val="none" w:sz="0" w:space="0" w:color="auto"/>
      </w:divBdr>
    </w:div>
    <w:div w:id="1576891088">
      <w:bodyDiv w:val="1"/>
      <w:marLeft w:val="0"/>
      <w:marRight w:val="0"/>
      <w:marTop w:val="0"/>
      <w:marBottom w:val="0"/>
      <w:divBdr>
        <w:top w:val="none" w:sz="0" w:space="0" w:color="auto"/>
        <w:left w:val="none" w:sz="0" w:space="0" w:color="auto"/>
        <w:bottom w:val="none" w:sz="0" w:space="0" w:color="auto"/>
        <w:right w:val="none" w:sz="0" w:space="0" w:color="auto"/>
      </w:divBdr>
    </w:div>
    <w:div w:id="1576933644">
      <w:bodyDiv w:val="1"/>
      <w:marLeft w:val="0"/>
      <w:marRight w:val="0"/>
      <w:marTop w:val="0"/>
      <w:marBottom w:val="0"/>
      <w:divBdr>
        <w:top w:val="none" w:sz="0" w:space="0" w:color="auto"/>
        <w:left w:val="none" w:sz="0" w:space="0" w:color="auto"/>
        <w:bottom w:val="none" w:sz="0" w:space="0" w:color="auto"/>
        <w:right w:val="none" w:sz="0" w:space="0" w:color="auto"/>
      </w:divBdr>
    </w:div>
    <w:div w:id="1576937238">
      <w:bodyDiv w:val="1"/>
      <w:marLeft w:val="0"/>
      <w:marRight w:val="0"/>
      <w:marTop w:val="0"/>
      <w:marBottom w:val="0"/>
      <w:divBdr>
        <w:top w:val="none" w:sz="0" w:space="0" w:color="auto"/>
        <w:left w:val="none" w:sz="0" w:space="0" w:color="auto"/>
        <w:bottom w:val="none" w:sz="0" w:space="0" w:color="auto"/>
        <w:right w:val="none" w:sz="0" w:space="0" w:color="auto"/>
      </w:divBdr>
    </w:div>
    <w:div w:id="1576937434">
      <w:bodyDiv w:val="1"/>
      <w:marLeft w:val="0"/>
      <w:marRight w:val="0"/>
      <w:marTop w:val="0"/>
      <w:marBottom w:val="0"/>
      <w:divBdr>
        <w:top w:val="none" w:sz="0" w:space="0" w:color="auto"/>
        <w:left w:val="none" w:sz="0" w:space="0" w:color="auto"/>
        <w:bottom w:val="none" w:sz="0" w:space="0" w:color="auto"/>
        <w:right w:val="none" w:sz="0" w:space="0" w:color="auto"/>
      </w:divBdr>
    </w:div>
    <w:div w:id="1576941174">
      <w:bodyDiv w:val="1"/>
      <w:marLeft w:val="0"/>
      <w:marRight w:val="0"/>
      <w:marTop w:val="0"/>
      <w:marBottom w:val="0"/>
      <w:divBdr>
        <w:top w:val="none" w:sz="0" w:space="0" w:color="auto"/>
        <w:left w:val="none" w:sz="0" w:space="0" w:color="auto"/>
        <w:bottom w:val="none" w:sz="0" w:space="0" w:color="auto"/>
        <w:right w:val="none" w:sz="0" w:space="0" w:color="auto"/>
      </w:divBdr>
    </w:div>
    <w:div w:id="1577011313">
      <w:bodyDiv w:val="1"/>
      <w:marLeft w:val="0"/>
      <w:marRight w:val="0"/>
      <w:marTop w:val="0"/>
      <w:marBottom w:val="0"/>
      <w:divBdr>
        <w:top w:val="none" w:sz="0" w:space="0" w:color="auto"/>
        <w:left w:val="none" w:sz="0" w:space="0" w:color="auto"/>
        <w:bottom w:val="none" w:sz="0" w:space="0" w:color="auto"/>
        <w:right w:val="none" w:sz="0" w:space="0" w:color="auto"/>
      </w:divBdr>
    </w:div>
    <w:div w:id="1577082820">
      <w:bodyDiv w:val="1"/>
      <w:marLeft w:val="0"/>
      <w:marRight w:val="0"/>
      <w:marTop w:val="0"/>
      <w:marBottom w:val="0"/>
      <w:divBdr>
        <w:top w:val="none" w:sz="0" w:space="0" w:color="auto"/>
        <w:left w:val="none" w:sz="0" w:space="0" w:color="auto"/>
        <w:bottom w:val="none" w:sz="0" w:space="0" w:color="auto"/>
        <w:right w:val="none" w:sz="0" w:space="0" w:color="auto"/>
      </w:divBdr>
    </w:div>
    <w:div w:id="1577127551">
      <w:bodyDiv w:val="1"/>
      <w:marLeft w:val="0"/>
      <w:marRight w:val="0"/>
      <w:marTop w:val="0"/>
      <w:marBottom w:val="0"/>
      <w:divBdr>
        <w:top w:val="none" w:sz="0" w:space="0" w:color="auto"/>
        <w:left w:val="none" w:sz="0" w:space="0" w:color="auto"/>
        <w:bottom w:val="none" w:sz="0" w:space="0" w:color="auto"/>
        <w:right w:val="none" w:sz="0" w:space="0" w:color="auto"/>
      </w:divBdr>
    </w:div>
    <w:div w:id="1577132491">
      <w:bodyDiv w:val="1"/>
      <w:marLeft w:val="0"/>
      <w:marRight w:val="0"/>
      <w:marTop w:val="0"/>
      <w:marBottom w:val="0"/>
      <w:divBdr>
        <w:top w:val="none" w:sz="0" w:space="0" w:color="auto"/>
        <w:left w:val="none" w:sz="0" w:space="0" w:color="auto"/>
        <w:bottom w:val="none" w:sz="0" w:space="0" w:color="auto"/>
        <w:right w:val="none" w:sz="0" w:space="0" w:color="auto"/>
      </w:divBdr>
    </w:div>
    <w:div w:id="1577203310">
      <w:bodyDiv w:val="1"/>
      <w:marLeft w:val="0"/>
      <w:marRight w:val="0"/>
      <w:marTop w:val="0"/>
      <w:marBottom w:val="0"/>
      <w:divBdr>
        <w:top w:val="none" w:sz="0" w:space="0" w:color="auto"/>
        <w:left w:val="none" w:sz="0" w:space="0" w:color="auto"/>
        <w:bottom w:val="none" w:sz="0" w:space="0" w:color="auto"/>
        <w:right w:val="none" w:sz="0" w:space="0" w:color="auto"/>
      </w:divBdr>
    </w:div>
    <w:div w:id="1577206378">
      <w:bodyDiv w:val="1"/>
      <w:marLeft w:val="0"/>
      <w:marRight w:val="0"/>
      <w:marTop w:val="0"/>
      <w:marBottom w:val="0"/>
      <w:divBdr>
        <w:top w:val="none" w:sz="0" w:space="0" w:color="auto"/>
        <w:left w:val="none" w:sz="0" w:space="0" w:color="auto"/>
        <w:bottom w:val="none" w:sz="0" w:space="0" w:color="auto"/>
        <w:right w:val="none" w:sz="0" w:space="0" w:color="auto"/>
      </w:divBdr>
    </w:div>
    <w:div w:id="1577276322">
      <w:bodyDiv w:val="1"/>
      <w:marLeft w:val="0"/>
      <w:marRight w:val="0"/>
      <w:marTop w:val="0"/>
      <w:marBottom w:val="0"/>
      <w:divBdr>
        <w:top w:val="none" w:sz="0" w:space="0" w:color="auto"/>
        <w:left w:val="none" w:sz="0" w:space="0" w:color="auto"/>
        <w:bottom w:val="none" w:sz="0" w:space="0" w:color="auto"/>
        <w:right w:val="none" w:sz="0" w:space="0" w:color="auto"/>
      </w:divBdr>
    </w:div>
    <w:div w:id="1577279441">
      <w:bodyDiv w:val="1"/>
      <w:marLeft w:val="0"/>
      <w:marRight w:val="0"/>
      <w:marTop w:val="0"/>
      <w:marBottom w:val="0"/>
      <w:divBdr>
        <w:top w:val="none" w:sz="0" w:space="0" w:color="auto"/>
        <w:left w:val="none" w:sz="0" w:space="0" w:color="auto"/>
        <w:bottom w:val="none" w:sz="0" w:space="0" w:color="auto"/>
        <w:right w:val="none" w:sz="0" w:space="0" w:color="auto"/>
      </w:divBdr>
    </w:div>
    <w:div w:id="1577282909">
      <w:bodyDiv w:val="1"/>
      <w:marLeft w:val="0"/>
      <w:marRight w:val="0"/>
      <w:marTop w:val="0"/>
      <w:marBottom w:val="0"/>
      <w:divBdr>
        <w:top w:val="none" w:sz="0" w:space="0" w:color="auto"/>
        <w:left w:val="none" w:sz="0" w:space="0" w:color="auto"/>
        <w:bottom w:val="none" w:sz="0" w:space="0" w:color="auto"/>
        <w:right w:val="none" w:sz="0" w:space="0" w:color="auto"/>
      </w:divBdr>
    </w:div>
    <w:div w:id="1577352569">
      <w:bodyDiv w:val="1"/>
      <w:marLeft w:val="0"/>
      <w:marRight w:val="0"/>
      <w:marTop w:val="0"/>
      <w:marBottom w:val="0"/>
      <w:divBdr>
        <w:top w:val="none" w:sz="0" w:space="0" w:color="auto"/>
        <w:left w:val="none" w:sz="0" w:space="0" w:color="auto"/>
        <w:bottom w:val="none" w:sz="0" w:space="0" w:color="auto"/>
        <w:right w:val="none" w:sz="0" w:space="0" w:color="auto"/>
      </w:divBdr>
    </w:div>
    <w:div w:id="1577473113">
      <w:bodyDiv w:val="1"/>
      <w:marLeft w:val="0"/>
      <w:marRight w:val="0"/>
      <w:marTop w:val="0"/>
      <w:marBottom w:val="0"/>
      <w:divBdr>
        <w:top w:val="none" w:sz="0" w:space="0" w:color="auto"/>
        <w:left w:val="none" w:sz="0" w:space="0" w:color="auto"/>
        <w:bottom w:val="none" w:sz="0" w:space="0" w:color="auto"/>
        <w:right w:val="none" w:sz="0" w:space="0" w:color="auto"/>
      </w:divBdr>
    </w:div>
    <w:div w:id="1577590264">
      <w:bodyDiv w:val="1"/>
      <w:marLeft w:val="0"/>
      <w:marRight w:val="0"/>
      <w:marTop w:val="0"/>
      <w:marBottom w:val="0"/>
      <w:divBdr>
        <w:top w:val="none" w:sz="0" w:space="0" w:color="auto"/>
        <w:left w:val="none" w:sz="0" w:space="0" w:color="auto"/>
        <w:bottom w:val="none" w:sz="0" w:space="0" w:color="auto"/>
        <w:right w:val="none" w:sz="0" w:space="0" w:color="auto"/>
      </w:divBdr>
    </w:div>
    <w:div w:id="1577594022">
      <w:bodyDiv w:val="1"/>
      <w:marLeft w:val="0"/>
      <w:marRight w:val="0"/>
      <w:marTop w:val="0"/>
      <w:marBottom w:val="0"/>
      <w:divBdr>
        <w:top w:val="none" w:sz="0" w:space="0" w:color="auto"/>
        <w:left w:val="none" w:sz="0" w:space="0" w:color="auto"/>
        <w:bottom w:val="none" w:sz="0" w:space="0" w:color="auto"/>
        <w:right w:val="none" w:sz="0" w:space="0" w:color="auto"/>
      </w:divBdr>
    </w:div>
    <w:div w:id="1577663310">
      <w:bodyDiv w:val="1"/>
      <w:marLeft w:val="0"/>
      <w:marRight w:val="0"/>
      <w:marTop w:val="0"/>
      <w:marBottom w:val="0"/>
      <w:divBdr>
        <w:top w:val="none" w:sz="0" w:space="0" w:color="auto"/>
        <w:left w:val="none" w:sz="0" w:space="0" w:color="auto"/>
        <w:bottom w:val="none" w:sz="0" w:space="0" w:color="auto"/>
        <w:right w:val="none" w:sz="0" w:space="0" w:color="auto"/>
      </w:divBdr>
    </w:div>
    <w:div w:id="1577856166">
      <w:bodyDiv w:val="1"/>
      <w:marLeft w:val="0"/>
      <w:marRight w:val="0"/>
      <w:marTop w:val="0"/>
      <w:marBottom w:val="0"/>
      <w:divBdr>
        <w:top w:val="none" w:sz="0" w:space="0" w:color="auto"/>
        <w:left w:val="none" w:sz="0" w:space="0" w:color="auto"/>
        <w:bottom w:val="none" w:sz="0" w:space="0" w:color="auto"/>
        <w:right w:val="none" w:sz="0" w:space="0" w:color="auto"/>
      </w:divBdr>
    </w:div>
    <w:div w:id="1577856893">
      <w:bodyDiv w:val="1"/>
      <w:marLeft w:val="0"/>
      <w:marRight w:val="0"/>
      <w:marTop w:val="0"/>
      <w:marBottom w:val="0"/>
      <w:divBdr>
        <w:top w:val="none" w:sz="0" w:space="0" w:color="auto"/>
        <w:left w:val="none" w:sz="0" w:space="0" w:color="auto"/>
        <w:bottom w:val="none" w:sz="0" w:space="0" w:color="auto"/>
        <w:right w:val="none" w:sz="0" w:space="0" w:color="auto"/>
      </w:divBdr>
    </w:div>
    <w:div w:id="1577938247">
      <w:bodyDiv w:val="1"/>
      <w:marLeft w:val="0"/>
      <w:marRight w:val="0"/>
      <w:marTop w:val="0"/>
      <w:marBottom w:val="0"/>
      <w:divBdr>
        <w:top w:val="none" w:sz="0" w:space="0" w:color="auto"/>
        <w:left w:val="none" w:sz="0" w:space="0" w:color="auto"/>
        <w:bottom w:val="none" w:sz="0" w:space="0" w:color="auto"/>
        <w:right w:val="none" w:sz="0" w:space="0" w:color="auto"/>
      </w:divBdr>
    </w:div>
    <w:div w:id="1577940147">
      <w:bodyDiv w:val="1"/>
      <w:marLeft w:val="0"/>
      <w:marRight w:val="0"/>
      <w:marTop w:val="0"/>
      <w:marBottom w:val="0"/>
      <w:divBdr>
        <w:top w:val="none" w:sz="0" w:space="0" w:color="auto"/>
        <w:left w:val="none" w:sz="0" w:space="0" w:color="auto"/>
        <w:bottom w:val="none" w:sz="0" w:space="0" w:color="auto"/>
        <w:right w:val="none" w:sz="0" w:space="0" w:color="auto"/>
      </w:divBdr>
    </w:div>
    <w:div w:id="1578052306">
      <w:bodyDiv w:val="1"/>
      <w:marLeft w:val="0"/>
      <w:marRight w:val="0"/>
      <w:marTop w:val="0"/>
      <w:marBottom w:val="0"/>
      <w:divBdr>
        <w:top w:val="none" w:sz="0" w:space="0" w:color="auto"/>
        <w:left w:val="none" w:sz="0" w:space="0" w:color="auto"/>
        <w:bottom w:val="none" w:sz="0" w:space="0" w:color="auto"/>
        <w:right w:val="none" w:sz="0" w:space="0" w:color="auto"/>
      </w:divBdr>
    </w:div>
    <w:div w:id="1578173752">
      <w:bodyDiv w:val="1"/>
      <w:marLeft w:val="0"/>
      <w:marRight w:val="0"/>
      <w:marTop w:val="0"/>
      <w:marBottom w:val="0"/>
      <w:divBdr>
        <w:top w:val="none" w:sz="0" w:space="0" w:color="auto"/>
        <w:left w:val="none" w:sz="0" w:space="0" w:color="auto"/>
        <w:bottom w:val="none" w:sz="0" w:space="0" w:color="auto"/>
        <w:right w:val="none" w:sz="0" w:space="0" w:color="auto"/>
      </w:divBdr>
    </w:div>
    <w:div w:id="1578201585">
      <w:bodyDiv w:val="1"/>
      <w:marLeft w:val="0"/>
      <w:marRight w:val="0"/>
      <w:marTop w:val="0"/>
      <w:marBottom w:val="0"/>
      <w:divBdr>
        <w:top w:val="none" w:sz="0" w:space="0" w:color="auto"/>
        <w:left w:val="none" w:sz="0" w:space="0" w:color="auto"/>
        <w:bottom w:val="none" w:sz="0" w:space="0" w:color="auto"/>
        <w:right w:val="none" w:sz="0" w:space="0" w:color="auto"/>
      </w:divBdr>
    </w:div>
    <w:div w:id="1578202585">
      <w:bodyDiv w:val="1"/>
      <w:marLeft w:val="0"/>
      <w:marRight w:val="0"/>
      <w:marTop w:val="0"/>
      <w:marBottom w:val="0"/>
      <w:divBdr>
        <w:top w:val="none" w:sz="0" w:space="0" w:color="auto"/>
        <w:left w:val="none" w:sz="0" w:space="0" w:color="auto"/>
        <w:bottom w:val="none" w:sz="0" w:space="0" w:color="auto"/>
        <w:right w:val="none" w:sz="0" w:space="0" w:color="auto"/>
      </w:divBdr>
    </w:div>
    <w:div w:id="1578242073">
      <w:bodyDiv w:val="1"/>
      <w:marLeft w:val="0"/>
      <w:marRight w:val="0"/>
      <w:marTop w:val="0"/>
      <w:marBottom w:val="0"/>
      <w:divBdr>
        <w:top w:val="none" w:sz="0" w:space="0" w:color="auto"/>
        <w:left w:val="none" w:sz="0" w:space="0" w:color="auto"/>
        <w:bottom w:val="none" w:sz="0" w:space="0" w:color="auto"/>
        <w:right w:val="none" w:sz="0" w:space="0" w:color="auto"/>
      </w:divBdr>
    </w:div>
    <w:div w:id="1578248975">
      <w:bodyDiv w:val="1"/>
      <w:marLeft w:val="0"/>
      <w:marRight w:val="0"/>
      <w:marTop w:val="0"/>
      <w:marBottom w:val="0"/>
      <w:divBdr>
        <w:top w:val="none" w:sz="0" w:space="0" w:color="auto"/>
        <w:left w:val="none" w:sz="0" w:space="0" w:color="auto"/>
        <w:bottom w:val="none" w:sz="0" w:space="0" w:color="auto"/>
        <w:right w:val="none" w:sz="0" w:space="0" w:color="auto"/>
      </w:divBdr>
    </w:div>
    <w:div w:id="1578401120">
      <w:bodyDiv w:val="1"/>
      <w:marLeft w:val="0"/>
      <w:marRight w:val="0"/>
      <w:marTop w:val="0"/>
      <w:marBottom w:val="0"/>
      <w:divBdr>
        <w:top w:val="none" w:sz="0" w:space="0" w:color="auto"/>
        <w:left w:val="none" w:sz="0" w:space="0" w:color="auto"/>
        <w:bottom w:val="none" w:sz="0" w:space="0" w:color="auto"/>
        <w:right w:val="none" w:sz="0" w:space="0" w:color="auto"/>
      </w:divBdr>
    </w:div>
    <w:div w:id="1578443346">
      <w:bodyDiv w:val="1"/>
      <w:marLeft w:val="0"/>
      <w:marRight w:val="0"/>
      <w:marTop w:val="0"/>
      <w:marBottom w:val="0"/>
      <w:divBdr>
        <w:top w:val="none" w:sz="0" w:space="0" w:color="auto"/>
        <w:left w:val="none" w:sz="0" w:space="0" w:color="auto"/>
        <w:bottom w:val="none" w:sz="0" w:space="0" w:color="auto"/>
        <w:right w:val="none" w:sz="0" w:space="0" w:color="auto"/>
      </w:divBdr>
    </w:div>
    <w:div w:id="1578513009">
      <w:bodyDiv w:val="1"/>
      <w:marLeft w:val="0"/>
      <w:marRight w:val="0"/>
      <w:marTop w:val="0"/>
      <w:marBottom w:val="0"/>
      <w:divBdr>
        <w:top w:val="none" w:sz="0" w:space="0" w:color="auto"/>
        <w:left w:val="none" w:sz="0" w:space="0" w:color="auto"/>
        <w:bottom w:val="none" w:sz="0" w:space="0" w:color="auto"/>
        <w:right w:val="none" w:sz="0" w:space="0" w:color="auto"/>
      </w:divBdr>
    </w:div>
    <w:div w:id="1578586963">
      <w:bodyDiv w:val="1"/>
      <w:marLeft w:val="0"/>
      <w:marRight w:val="0"/>
      <w:marTop w:val="0"/>
      <w:marBottom w:val="0"/>
      <w:divBdr>
        <w:top w:val="none" w:sz="0" w:space="0" w:color="auto"/>
        <w:left w:val="none" w:sz="0" w:space="0" w:color="auto"/>
        <w:bottom w:val="none" w:sz="0" w:space="0" w:color="auto"/>
        <w:right w:val="none" w:sz="0" w:space="0" w:color="auto"/>
      </w:divBdr>
    </w:div>
    <w:div w:id="1578588243">
      <w:bodyDiv w:val="1"/>
      <w:marLeft w:val="0"/>
      <w:marRight w:val="0"/>
      <w:marTop w:val="0"/>
      <w:marBottom w:val="0"/>
      <w:divBdr>
        <w:top w:val="none" w:sz="0" w:space="0" w:color="auto"/>
        <w:left w:val="none" w:sz="0" w:space="0" w:color="auto"/>
        <w:bottom w:val="none" w:sz="0" w:space="0" w:color="auto"/>
        <w:right w:val="none" w:sz="0" w:space="0" w:color="auto"/>
      </w:divBdr>
    </w:div>
    <w:div w:id="1578632147">
      <w:bodyDiv w:val="1"/>
      <w:marLeft w:val="0"/>
      <w:marRight w:val="0"/>
      <w:marTop w:val="0"/>
      <w:marBottom w:val="0"/>
      <w:divBdr>
        <w:top w:val="none" w:sz="0" w:space="0" w:color="auto"/>
        <w:left w:val="none" w:sz="0" w:space="0" w:color="auto"/>
        <w:bottom w:val="none" w:sz="0" w:space="0" w:color="auto"/>
        <w:right w:val="none" w:sz="0" w:space="0" w:color="auto"/>
      </w:divBdr>
    </w:div>
    <w:div w:id="1578787782">
      <w:bodyDiv w:val="1"/>
      <w:marLeft w:val="0"/>
      <w:marRight w:val="0"/>
      <w:marTop w:val="0"/>
      <w:marBottom w:val="0"/>
      <w:divBdr>
        <w:top w:val="none" w:sz="0" w:space="0" w:color="auto"/>
        <w:left w:val="none" w:sz="0" w:space="0" w:color="auto"/>
        <w:bottom w:val="none" w:sz="0" w:space="0" w:color="auto"/>
        <w:right w:val="none" w:sz="0" w:space="0" w:color="auto"/>
      </w:divBdr>
    </w:div>
    <w:div w:id="1578830490">
      <w:bodyDiv w:val="1"/>
      <w:marLeft w:val="0"/>
      <w:marRight w:val="0"/>
      <w:marTop w:val="0"/>
      <w:marBottom w:val="0"/>
      <w:divBdr>
        <w:top w:val="none" w:sz="0" w:space="0" w:color="auto"/>
        <w:left w:val="none" w:sz="0" w:space="0" w:color="auto"/>
        <w:bottom w:val="none" w:sz="0" w:space="0" w:color="auto"/>
        <w:right w:val="none" w:sz="0" w:space="0" w:color="auto"/>
      </w:divBdr>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 w:id="1579092331">
      <w:bodyDiv w:val="1"/>
      <w:marLeft w:val="0"/>
      <w:marRight w:val="0"/>
      <w:marTop w:val="0"/>
      <w:marBottom w:val="0"/>
      <w:divBdr>
        <w:top w:val="none" w:sz="0" w:space="0" w:color="auto"/>
        <w:left w:val="none" w:sz="0" w:space="0" w:color="auto"/>
        <w:bottom w:val="none" w:sz="0" w:space="0" w:color="auto"/>
        <w:right w:val="none" w:sz="0" w:space="0" w:color="auto"/>
      </w:divBdr>
    </w:div>
    <w:div w:id="1579093919">
      <w:bodyDiv w:val="1"/>
      <w:marLeft w:val="0"/>
      <w:marRight w:val="0"/>
      <w:marTop w:val="0"/>
      <w:marBottom w:val="0"/>
      <w:divBdr>
        <w:top w:val="none" w:sz="0" w:space="0" w:color="auto"/>
        <w:left w:val="none" w:sz="0" w:space="0" w:color="auto"/>
        <w:bottom w:val="none" w:sz="0" w:space="0" w:color="auto"/>
        <w:right w:val="none" w:sz="0" w:space="0" w:color="auto"/>
      </w:divBdr>
    </w:div>
    <w:div w:id="1579096477">
      <w:bodyDiv w:val="1"/>
      <w:marLeft w:val="0"/>
      <w:marRight w:val="0"/>
      <w:marTop w:val="0"/>
      <w:marBottom w:val="0"/>
      <w:divBdr>
        <w:top w:val="none" w:sz="0" w:space="0" w:color="auto"/>
        <w:left w:val="none" w:sz="0" w:space="0" w:color="auto"/>
        <w:bottom w:val="none" w:sz="0" w:space="0" w:color="auto"/>
        <w:right w:val="none" w:sz="0" w:space="0" w:color="auto"/>
      </w:divBdr>
    </w:div>
    <w:div w:id="1579249057">
      <w:bodyDiv w:val="1"/>
      <w:marLeft w:val="0"/>
      <w:marRight w:val="0"/>
      <w:marTop w:val="0"/>
      <w:marBottom w:val="0"/>
      <w:divBdr>
        <w:top w:val="none" w:sz="0" w:space="0" w:color="auto"/>
        <w:left w:val="none" w:sz="0" w:space="0" w:color="auto"/>
        <w:bottom w:val="none" w:sz="0" w:space="0" w:color="auto"/>
        <w:right w:val="none" w:sz="0" w:space="0" w:color="auto"/>
      </w:divBdr>
    </w:div>
    <w:div w:id="1579290517">
      <w:bodyDiv w:val="1"/>
      <w:marLeft w:val="0"/>
      <w:marRight w:val="0"/>
      <w:marTop w:val="0"/>
      <w:marBottom w:val="0"/>
      <w:divBdr>
        <w:top w:val="none" w:sz="0" w:space="0" w:color="auto"/>
        <w:left w:val="none" w:sz="0" w:space="0" w:color="auto"/>
        <w:bottom w:val="none" w:sz="0" w:space="0" w:color="auto"/>
        <w:right w:val="none" w:sz="0" w:space="0" w:color="auto"/>
      </w:divBdr>
    </w:div>
    <w:div w:id="1579361171">
      <w:bodyDiv w:val="1"/>
      <w:marLeft w:val="0"/>
      <w:marRight w:val="0"/>
      <w:marTop w:val="0"/>
      <w:marBottom w:val="0"/>
      <w:divBdr>
        <w:top w:val="none" w:sz="0" w:space="0" w:color="auto"/>
        <w:left w:val="none" w:sz="0" w:space="0" w:color="auto"/>
        <w:bottom w:val="none" w:sz="0" w:space="0" w:color="auto"/>
        <w:right w:val="none" w:sz="0" w:space="0" w:color="auto"/>
      </w:divBdr>
    </w:div>
    <w:div w:id="1579366429">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79437305">
      <w:bodyDiv w:val="1"/>
      <w:marLeft w:val="0"/>
      <w:marRight w:val="0"/>
      <w:marTop w:val="0"/>
      <w:marBottom w:val="0"/>
      <w:divBdr>
        <w:top w:val="none" w:sz="0" w:space="0" w:color="auto"/>
        <w:left w:val="none" w:sz="0" w:space="0" w:color="auto"/>
        <w:bottom w:val="none" w:sz="0" w:space="0" w:color="auto"/>
        <w:right w:val="none" w:sz="0" w:space="0" w:color="auto"/>
      </w:divBdr>
    </w:div>
    <w:div w:id="1579438541">
      <w:bodyDiv w:val="1"/>
      <w:marLeft w:val="0"/>
      <w:marRight w:val="0"/>
      <w:marTop w:val="0"/>
      <w:marBottom w:val="0"/>
      <w:divBdr>
        <w:top w:val="none" w:sz="0" w:space="0" w:color="auto"/>
        <w:left w:val="none" w:sz="0" w:space="0" w:color="auto"/>
        <w:bottom w:val="none" w:sz="0" w:space="0" w:color="auto"/>
        <w:right w:val="none" w:sz="0" w:space="0" w:color="auto"/>
      </w:divBdr>
    </w:div>
    <w:div w:id="1579707021">
      <w:bodyDiv w:val="1"/>
      <w:marLeft w:val="0"/>
      <w:marRight w:val="0"/>
      <w:marTop w:val="0"/>
      <w:marBottom w:val="0"/>
      <w:divBdr>
        <w:top w:val="none" w:sz="0" w:space="0" w:color="auto"/>
        <w:left w:val="none" w:sz="0" w:space="0" w:color="auto"/>
        <w:bottom w:val="none" w:sz="0" w:space="0" w:color="auto"/>
        <w:right w:val="none" w:sz="0" w:space="0" w:color="auto"/>
      </w:divBdr>
    </w:div>
    <w:div w:id="1579829744">
      <w:bodyDiv w:val="1"/>
      <w:marLeft w:val="0"/>
      <w:marRight w:val="0"/>
      <w:marTop w:val="0"/>
      <w:marBottom w:val="0"/>
      <w:divBdr>
        <w:top w:val="none" w:sz="0" w:space="0" w:color="auto"/>
        <w:left w:val="none" w:sz="0" w:space="0" w:color="auto"/>
        <w:bottom w:val="none" w:sz="0" w:space="0" w:color="auto"/>
        <w:right w:val="none" w:sz="0" w:space="0" w:color="auto"/>
      </w:divBdr>
    </w:div>
    <w:div w:id="1579897022">
      <w:bodyDiv w:val="1"/>
      <w:marLeft w:val="0"/>
      <w:marRight w:val="0"/>
      <w:marTop w:val="0"/>
      <w:marBottom w:val="0"/>
      <w:divBdr>
        <w:top w:val="none" w:sz="0" w:space="0" w:color="auto"/>
        <w:left w:val="none" w:sz="0" w:space="0" w:color="auto"/>
        <w:bottom w:val="none" w:sz="0" w:space="0" w:color="auto"/>
        <w:right w:val="none" w:sz="0" w:space="0" w:color="auto"/>
      </w:divBdr>
    </w:div>
    <w:div w:id="1579901341">
      <w:bodyDiv w:val="1"/>
      <w:marLeft w:val="0"/>
      <w:marRight w:val="0"/>
      <w:marTop w:val="0"/>
      <w:marBottom w:val="0"/>
      <w:divBdr>
        <w:top w:val="none" w:sz="0" w:space="0" w:color="auto"/>
        <w:left w:val="none" w:sz="0" w:space="0" w:color="auto"/>
        <w:bottom w:val="none" w:sz="0" w:space="0" w:color="auto"/>
        <w:right w:val="none" w:sz="0" w:space="0" w:color="auto"/>
      </w:divBdr>
    </w:div>
    <w:div w:id="1579944775">
      <w:bodyDiv w:val="1"/>
      <w:marLeft w:val="0"/>
      <w:marRight w:val="0"/>
      <w:marTop w:val="0"/>
      <w:marBottom w:val="0"/>
      <w:divBdr>
        <w:top w:val="none" w:sz="0" w:space="0" w:color="auto"/>
        <w:left w:val="none" w:sz="0" w:space="0" w:color="auto"/>
        <w:bottom w:val="none" w:sz="0" w:space="0" w:color="auto"/>
        <w:right w:val="none" w:sz="0" w:space="0" w:color="auto"/>
      </w:divBdr>
    </w:div>
    <w:div w:id="1580015454">
      <w:bodyDiv w:val="1"/>
      <w:marLeft w:val="0"/>
      <w:marRight w:val="0"/>
      <w:marTop w:val="0"/>
      <w:marBottom w:val="0"/>
      <w:divBdr>
        <w:top w:val="none" w:sz="0" w:space="0" w:color="auto"/>
        <w:left w:val="none" w:sz="0" w:space="0" w:color="auto"/>
        <w:bottom w:val="none" w:sz="0" w:space="0" w:color="auto"/>
        <w:right w:val="none" w:sz="0" w:space="0" w:color="auto"/>
      </w:divBdr>
    </w:div>
    <w:div w:id="1580362384">
      <w:bodyDiv w:val="1"/>
      <w:marLeft w:val="0"/>
      <w:marRight w:val="0"/>
      <w:marTop w:val="0"/>
      <w:marBottom w:val="0"/>
      <w:divBdr>
        <w:top w:val="none" w:sz="0" w:space="0" w:color="auto"/>
        <w:left w:val="none" w:sz="0" w:space="0" w:color="auto"/>
        <w:bottom w:val="none" w:sz="0" w:space="0" w:color="auto"/>
        <w:right w:val="none" w:sz="0" w:space="0" w:color="auto"/>
      </w:divBdr>
    </w:div>
    <w:div w:id="1580407213">
      <w:bodyDiv w:val="1"/>
      <w:marLeft w:val="0"/>
      <w:marRight w:val="0"/>
      <w:marTop w:val="0"/>
      <w:marBottom w:val="0"/>
      <w:divBdr>
        <w:top w:val="none" w:sz="0" w:space="0" w:color="auto"/>
        <w:left w:val="none" w:sz="0" w:space="0" w:color="auto"/>
        <w:bottom w:val="none" w:sz="0" w:space="0" w:color="auto"/>
        <w:right w:val="none" w:sz="0" w:space="0" w:color="auto"/>
      </w:divBdr>
    </w:div>
    <w:div w:id="1580555624">
      <w:bodyDiv w:val="1"/>
      <w:marLeft w:val="0"/>
      <w:marRight w:val="0"/>
      <w:marTop w:val="0"/>
      <w:marBottom w:val="0"/>
      <w:divBdr>
        <w:top w:val="none" w:sz="0" w:space="0" w:color="auto"/>
        <w:left w:val="none" w:sz="0" w:space="0" w:color="auto"/>
        <w:bottom w:val="none" w:sz="0" w:space="0" w:color="auto"/>
        <w:right w:val="none" w:sz="0" w:space="0" w:color="auto"/>
      </w:divBdr>
    </w:div>
    <w:div w:id="1580629001">
      <w:bodyDiv w:val="1"/>
      <w:marLeft w:val="0"/>
      <w:marRight w:val="0"/>
      <w:marTop w:val="0"/>
      <w:marBottom w:val="0"/>
      <w:divBdr>
        <w:top w:val="none" w:sz="0" w:space="0" w:color="auto"/>
        <w:left w:val="none" w:sz="0" w:space="0" w:color="auto"/>
        <w:bottom w:val="none" w:sz="0" w:space="0" w:color="auto"/>
        <w:right w:val="none" w:sz="0" w:space="0" w:color="auto"/>
      </w:divBdr>
    </w:div>
    <w:div w:id="1580753201">
      <w:bodyDiv w:val="1"/>
      <w:marLeft w:val="0"/>
      <w:marRight w:val="0"/>
      <w:marTop w:val="0"/>
      <w:marBottom w:val="0"/>
      <w:divBdr>
        <w:top w:val="none" w:sz="0" w:space="0" w:color="auto"/>
        <w:left w:val="none" w:sz="0" w:space="0" w:color="auto"/>
        <w:bottom w:val="none" w:sz="0" w:space="0" w:color="auto"/>
        <w:right w:val="none" w:sz="0" w:space="0" w:color="auto"/>
      </w:divBdr>
    </w:div>
    <w:div w:id="1580824303">
      <w:bodyDiv w:val="1"/>
      <w:marLeft w:val="0"/>
      <w:marRight w:val="0"/>
      <w:marTop w:val="0"/>
      <w:marBottom w:val="0"/>
      <w:divBdr>
        <w:top w:val="none" w:sz="0" w:space="0" w:color="auto"/>
        <w:left w:val="none" w:sz="0" w:space="0" w:color="auto"/>
        <w:bottom w:val="none" w:sz="0" w:space="0" w:color="auto"/>
        <w:right w:val="none" w:sz="0" w:space="0" w:color="auto"/>
      </w:divBdr>
    </w:div>
    <w:div w:id="1580945929">
      <w:bodyDiv w:val="1"/>
      <w:marLeft w:val="0"/>
      <w:marRight w:val="0"/>
      <w:marTop w:val="0"/>
      <w:marBottom w:val="0"/>
      <w:divBdr>
        <w:top w:val="none" w:sz="0" w:space="0" w:color="auto"/>
        <w:left w:val="none" w:sz="0" w:space="0" w:color="auto"/>
        <w:bottom w:val="none" w:sz="0" w:space="0" w:color="auto"/>
        <w:right w:val="none" w:sz="0" w:space="0" w:color="auto"/>
      </w:divBdr>
    </w:div>
    <w:div w:id="1580946446">
      <w:bodyDiv w:val="1"/>
      <w:marLeft w:val="0"/>
      <w:marRight w:val="0"/>
      <w:marTop w:val="0"/>
      <w:marBottom w:val="0"/>
      <w:divBdr>
        <w:top w:val="none" w:sz="0" w:space="0" w:color="auto"/>
        <w:left w:val="none" w:sz="0" w:space="0" w:color="auto"/>
        <w:bottom w:val="none" w:sz="0" w:space="0" w:color="auto"/>
        <w:right w:val="none" w:sz="0" w:space="0" w:color="auto"/>
      </w:divBdr>
    </w:div>
    <w:div w:id="1581059456">
      <w:bodyDiv w:val="1"/>
      <w:marLeft w:val="0"/>
      <w:marRight w:val="0"/>
      <w:marTop w:val="0"/>
      <w:marBottom w:val="0"/>
      <w:divBdr>
        <w:top w:val="none" w:sz="0" w:space="0" w:color="auto"/>
        <w:left w:val="none" w:sz="0" w:space="0" w:color="auto"/>
        <w:bottom w:val="none" w:sz="0" w:space="0" w:color="auto"/>
        <w:right w:val="none" w:sz="0" w:space="0" w:color="auto"/>
      </w:divBdr>
    </w:div>
    <w:div w:id="1581134269">
      <w:bodyDiv w:val="1"/>
      <w:marLeft w:val="0"/>
      <w:marRight w:val="0"/>
      <w:marTop w:val="0"/>
      <w:marBottom w:val="0"/>
      <w:divBdr>
        <w:top w:val="none" w:sz="0" w:space="0" w:color="auto"/>
        <w:left w:val="none" w:sz="0" w:space="0" w:color="auto"/>
        <w:bottom w:val="none" w:sz="0" w:space="0" w:color="auto"/>
        <w:right w:val="none" w:sz="0" w:space="0" w:color="auto"/>
      </w:divBdr>
    </w:div>
    <w:div w:id="1581327272">
      <w:bodyDiv w:val="1"/>
      <w:marLeft w:val="0"/>
      <w:marRight w:val="0"/>
      <w:marTop w:val="0"/>
      <w:marBottom w:val="0"/>
      <w:divBdr>
        <w:top w:val="none" w:sz="0" w:space="0" w:color="auto"/>
        <w:left w:val="none" w:sz="0" w:space="0" w:color="auto"/>
        <w:bottom w:val="none" w:sz="0" w:space="0" w:color="auto"/>
        <w:right w:val="none" w:sz="0" w:space="0" w:color="auto"/>
      </w:divBdr>
    </w:div>
    <w:div w:id="1581479582">
      <w:bodyDiv w:val="1"/>
      <w:marLeft w:val="0"/>
      <w:marRight w:val="0"/>
      <w:marTop w:val="0"/>
      <w:marBottom w:val="0"/>
      <w:divBdr>
        <w:top w:val="none" w:sz="0" w:space="0" w:color="auto"/>
        <w:left w:val="none" w:sz="0" w:space="0" w:color="auto"/>
        <w:bottom w:val="none" w:sz="0" w:space="0" w:color="auto"/>
        <w:right w:val="none" w:sz="0" w:space="0" w:color="auto"/>
      </w:divBdr>
    </w:div>
    <w:div w:id="1581519505">
      <w:bodyDiv w:val="1"/>
      <w:marLeft w:val="0"/>
      <w:marRight w:val="0"/>
      <w:marTop w:val="0"/>
      <w:marBottom w:val="0"/>
      <w:divBdr>
        <w:top w:val="none" w:sz="0" w:space="0" w:color="auto"/>
        <w:left w:val="none" w:sz="0" w:space="0" w:color="auto"/>
        <w:bottom w:val="none" w:sz="0" w:space="0" w:color="auto"/>
        <w:right w:val="none" w:sz="0" w:space="0" w:color="auto"/>
      </w:divBdr>
    </w:div>
    <w:div w:id="1581527659">
      <w:bodyDiv w:val="1"/>
      <w:marLeft w:val="0"/>
      <w:marRight w:val="0"/>
      <w:marTop w:val="0"/>
      <w:marBottom w:val="0"/>
      <w:divBdr>
        <w:top w:val="none" w:sz="0" w:space="0" w:color="auto"/>
        <w:left w:val="none" w:sz="0" w:space="0" w:color="auto"/>
        <w:bottom w:val="none" w:sz="0" w:space="0" w:color="auto"/>
        <w:right w:val="none" w:sz="0" w:space="0" w:color="auto"/>
      </w:divBdr>
    </w:div>
    <w:div w:id="1581595654">
      <w:bodyDiv w:val="1"/>
      <w:marLeft w:val="0"/>
      <w:marRight w:val="0"/>
      <w:marTop w:val="0"/>
      <w:marBottom w:val="0"/>
      <w:divBdr>
        <w:top w:val="none" w:sz="0" w:space="0" w:color="auto"/>
        <w:left w:val="none" w:sz="0" w:space="0" w:color="auto"/>
        <w:bottom w:val="none" w:sz="0" w:space="0" w:color="auto"/>
        <w:right w:val="none" w:sz="0" w:space="0" w:color="auto"/>
      </w:divBdr>
    </w:div>
    <w:div w:id="1581602338">
      <w:bodyDiv w:val="1"/>
      <w:marLeft w:val="0"/>
      <w:marRight w:val="0"/>
      <w:marTop w:val="0"/>
      <w:marBottom w:val="0"/>
      <w:divBdr>
        <w:top w:val="none" w:sz="0" w:space="0" w:color="auto"/>
        <w:left w:val="none" w:sz="0" w:space="0" w:color="auto"/>
        <w:bottom w:val="none" w:sz="0" w:space="0" w:color="auto"/>
        <w:right w:val="none" w:sz="0" w:space="0" w:color="auto"/>
      </w:divBdr>
    </w:div>
    <w:div w:id="1581717860">
      <w:bodyDiv w:val="1"/>
      <w:marLeft w:val="0"/>
      <w:marRight w:val="0"/>
      <w:marTop w:val="0"/>
      <w:marBottom w:val="0"/>
      <w:divBdr>
        <w:top w:val="none" w:sz="0" w:space="0" w:color="auto"/>
        <w:left w:val="none" w:sz="0" w:space="0" w:color="auto"/>
        <w:bottom w:val="none" w:sz="0" w:space="0" w:color="auto"/>
        <w:right w:val="none" w:sz="0" w:space="0" w:color="auto"/>
      </w:divBdr>
    </w:div>
    <w:div w:id="1582135962">
      <w:bodyDiv w:val="1"/>
      <w:marLeft w:val="0"/>
      <w:marRight w:val="0"/>
      <w:marTop w:val="0"/>
      <w:marBottom w:val="0"/>
      <w:divBdr>
        <w:top w:val="none" w:sz="0" w:space="0" w:color="auto"/>
        <w:left w:val="none" w:sz="0" w:space="0" w:color="auto"/>
        <w:bottom w:val="none" w:sz="0" w:space="0" w:color="auto"/>
        <w:right w:val="none" w:sz="0" w:space="0" w:color="auto"/>
      </w:divBdr>
    </w:div>
    <w:div w:id="1582324431">
      <w:bodyDiv w:val="1"/>
      <w:marLeft w:val="0"/>
      <w:marRight w:val="0"/>
      <w:marTop w:val="0"/>
      <w:marBottom w:val="0"/>
      <w:divBdr>
        <w:top w:val="none" w:sz="0" w:space="0" w:color="auto"/>
        <w:left w:val="none" w:sz="0" w:space="0" w:color="auto"/>
        <w:bottom w:val="none" w:sz="0" w:space="0" w:color="auto"/>
        <w:right w:val="none" w:sz="0" w:space="0" w:color="auto"/>
      </w:divBdr>
    </w:div>
    <w:div w:id="1582327548">
      <w:bodyDiv w:val="1"/>
      <w:marLeft w:val="0"/>
      <w:marRight w:val="0"/>
      <w:marTop w:val="0"/>
      <w:marBottom w:val="0"/>
      <w:divBdr>
        <w:top w:val="none" w:sz="0" w:space="0" w:color="auto"/>
        <w:left w:val="none" w:sz="0" w:space="0" w:color="auto"/>
        <w:bottom w:val="none" w:sz="0" w:space="0" w:color="auto"/>
        <w:right w:val="none" w:sz="0" w:space="0" w:color="auto"/>
      </w:divBdr>
    </w:div>
    <w:div w:id="1582442719">
      <w:bodyDiv w:val="1"/>
      <w:marLeft w:val="0"/>
      <w:marRight w:val="0"/>
      <w:marTop w:val="0"/>
      <w:marBottom w:val="0"/>
      <w:divBdr>
        <w:top w:val="none" w:sz="0" w:space="0" w:color="auto"/>
        <w:left w:val="none" w:sz="0" w:space="0" w:color="auto"/>
        <w:bottom w:val="none" w:sz="0" w:space="0" w:color="auto"/>
        <w:right w:val="none" w:sz="0" w:space="0" w:color="auto"/>
      </w:divBdr>
    </w:div>
    <w:div w:id="1582444829">
      <w:bodyDiv w:val="1"/>
      <w:marLeft w:val="0"/>
      <w:marRight w:val="0"/>
      <w:marTop w:val="0"/>
      <w:marBottom w:val="0"/>
      <w:divBdr>
        <w:top w:val="none" w:sz="0" w:space="0" w:color="auto"/>
        <w:left w:val="none" w:sz="0" w:space="0" w:color="auto"/>
        <w:bottom w:val="none" w:sz="0" w:space="0" w:color="auto"/>
        <w:right w:val="none" w:sz="0" w:space="0" w:color="auto"/>
      </w:divBdr>
    </w:div>
    <w:div w:id="1582563343">
      <w:bodyDiv w:val="1"/>
      <w:marLeft w:val="0"/>
      <w:marRight w:val="0"/>
      <w:marTop w:val="0"/>
      <w:marBottom w:val="0"/>
      <w:divBdr>
        <w:top w:val="none" w:sz="0" w:space="0" w:color="auto"/>
        <w:left w:val="none" w:sz="0" w:space="0" w:color="auto"/>
        <w:bottom w:val="none" w:sz="0" w:space="0" w:color="auto"/>
        <w:right w:val="none" w:sz="0" w:space="0" w:color="auto"/>
      </w:divBdr>
    </w:div>
    <w:div w:id="1582592999">
      <w:bodyDiv w:val="1"/>
      <w:marLeft w:val="0"/>
      <w:marRight w:val="0"/>
      <w:marTop w:val="0"/>
      <w:marBottom w:val="0"/>
      <w:divBdr>
        <w:top w:val="none" w:sz="0" w:space="0" w:color="auto"/>
        <w:left w:val="none" w:sz="0" w:space="0" w:color="auto"/>
        <w:bottom w:val="none" w:sz="0" w:space="0" w:color="auto"/>
        <w:right w:val="none" w:sz="0" w:space="0" w:color="auto"/>
      </w:divBdr>
    </w:div>
    <w:div w:id="1582832363">
      <w:bodyDiv w:val="1"/>
      <w:marLeft w:val="0"/>
      <w:marRight w:val="0"/>
      <w:marTop w:val="0"/>
      <w:marBottom w:val="0"/>
      <w:divBdr>
        <w:top w:val="none" w:sz="0" w:space="0" w:color="auto"/>
        <w:left w:val="none" w:sz="0" w:space="0" w:color="auto"/>
        <w:bottom w:val="none" w:sz="0" w:space="0" w:color="auto"/>
        <w:right w:val="none" w:sz="0" w:space="0" w:color="auto"/>
      </w:divBdr>
    </w:div>
    <w:div w:id="1582906109">
      <w:bodyDiv w:val="1"/>
      <w:marLeft w:val="0"/>
      <w:marRight w:val="0"/>
      <w:marTop w:val="0"/>
      <w:marBottom w:val="0"/>
      <w:divBdr>
        <w:top w:val="none" w:sz="0" w:space="0" w:color="auto"/>
        <w:left w:val="none" w:sz="0" w:space="0" w:color="auto"/>
        <w:bottom w:val="none" w:sz="0" w:space="0" w:color="auto"/>
        <w:right w:val="none" w:sz="0" w:space="0" w:color="auto"/>
      </w:divBdr>
    </w:div>
    <w:div w:id="1582982560">
      <w:bodyDiv w:val="1"/>
      <w:marLeft w:val="0"/>
      <w:marRight w:val="0"/>
      <w:marTop w:val="0"/>
      <w:marBottom w:val="0"/>
      <w:divBdr>
        <w:top w:val="none" w:sz="0" w:space="0" w:color="auto"/>
        <w:left w:val="none" w:sz="0" w:space="0" w:color="auto"/>
        <w:bottom w:val="none" w:sz="0" w:space="0" w:color="auto"/>
        <w:right w:val="none" w:sz="0" w:space="0" w:color="auto"/>
      </w:divBdr>
    </w:div>
    <w:div w:id="1582988772">
      <w:bodyDiv w:val="1"/>
      <w:marLeft w:val="0"/>
      <w:marRight w:val="0"/>
      <w:marTop w:val="0"/>
      <w:marBottom w:val="0"/>
      <w:divBdr>
        <w:top w:val="none" w:sz="0" w:space="0" w:color="auto"/>
        <w:left w:val="none" w:sz="0" w:space="0" w:color="auto"/>
        <w:bottom w:val="none" w:sz="0" w:space="0" w:color="auto"/>
        <w:right w:val="none" w:sz="0" w:space="0" w:color="auto"/>
      </w:divBdr>
    </w:div>
    <w:div w:id="1583173910">
      <w:bodyDiv w:val="1"/>
      <w:marLeft w:val="0"/>
      <w:marRight w:val="0"/>
      <w:marTop w:val="0"/>
      <w:marBottom w:val="0"/>
      <w:divBdr>
        <w:top w:val="none" w:sz="0" w:space="0" w:color="auto"/>
        <w:left w:val="none" w:sz="0" w:space="0" w:color="auto"/>
        <w:bottom w:val="none" w:sz="0" w:space="0" w:color="auto"/>
        <w:right w:val="none" w:sz="0" w:space="0" w:color="auto"/>
      </w:divBdr>
    </w:div>
    <w:div w:id="1583177073">
      <w:bodyDiv w:val="1"/>
      <w:marLeft w:val="0"/>
      <w:marRight w:val="0"/>
      <w:marTop w:val="0"/>
      <w:marBottom w:val="0"/>
      <w:divBdr>
        <w:top w:val="none" w:sz="0" w:space="0" w:color="auto"/>
        <w:left w:val="none" w:sz="0" w:space="0" w:color="auto"/>
        <w:bottom w:val="none" w:sz="0" w:space="0" w:color="auto"/>
        <w:right w:val="none" w:sz="0" w:space="0" w:color="auto"/>
      </w:divBdr>
    </w:div>
    <w:div w:id="1583222361">
      <w:bodyDiv w:val="1"/>
      <w:marLeft w:val="0"/>
      <w:marRight w:val="0"/>
      <w:marTop w:val="0"/>
      <w:marBottom w:val="0"/>
      <w:divBdr>
        <w:top w:val="none" w:sz="0" w:space="0" w:color="auto"/>
        <w:left w:val="none" w:sz="0" w:space="0" w:color="auto"/>
        <w:bottom w:val="none" w:sz="0" w:space="0" w:color="auto"/>
        <w:right w:val="none" w:sz="0" w:space="0" w:color="auto"/>
      </w:divBdr>
    </w:div>
    <w:div w:id="1583292117">
      <w:bodyDiv w:val="1"/>
      <w:marLeft w:val="0"/>
      <w:marRight w:val="0"/>
      <w:marTop w:val="0"/>
      <w:marBottom w:val="0"/>
      <w:divBdr>
        <w:top w:val="none" w:sz="0" w:space="0" w:color="auto"/>
        <w:left w:val="none" w:sz="0" w:space="0" w:color="auto"/>
        <w:bottom w:val="none" w:sz="0" w:space="0" w:color="auto"/>
        <w:right w:val="none" w:sz="0" w:space="0" w:color="auto"/>
      </w:divBdr>
    </w:div>
    <w:div w:id="1583294778">
      <w:bodyDiv w:val="1"/>
      <w:marLeft w:val="0"/>
      <w:marRight w:val="0"/>
      <w:marTop w:val="0"/>
      <w:marBottom w:val="0"/>
      <w:divBdr>
        <w:top w:val="none" w:sz="0" w:space="0" w:color="auto"/>
        <w:left w:val="none" w:sz="0" w:space="0" w:color="auto"/>
        <w:bottom w:val="none" w:sz="0" w:space="0" w:color="auto"/>
        <w:right w:val="none" w:sz="0" w:space="0" w:color="auto"/>
      </w:divBdr>
    </w:div>
    <w:div w:id="1583418117">
      <w:bodyDiv w:val="1"/>
      <w:marLeft w:val="0"/>
      <w:marRight w:val="0"/>
      <w:marTop w:val="0"/>
      <w:marBottom w:val="0"/>
      <w:divBdr>
        <w:top w:val="none" w:sz="0" w:space="0" w:color="auto"/>
        <w:left w:val="none" w:sz="0" w:space="0" w:color="auto"/>
        <w:bottom w:val="none" w:sz="0" w:space="0" w:color="auto"/>
        <w:right w:val="none" w:sz="0" w:space="0" w:color="auto"/>
      </w:divBdr>
    </w:div>
    <w:div w:id="1583445588">
      <w:bodyDiv w:val="1"/>
      <w:marLeft w:val="0"/>
      <w:marRight w:val="0"/>
      <w:marTop w:val="0"/>
      <w:marBottom w:val="0"/>
      <w:divBdr>
        <w:top w:val="none" w:sz="0" w:space="0" w:color="auto"/>
        <w:left w:val="none" w:sz="0" w:space="0" w:color="auto"/>
        <w:bottom w:val="none" w:sz="0" w:space="0" w:color="auto"/>
        <w:right w:val="none" w:sz="0" w:space="0" w:color="auto"/>
      </w:divBdr>
    </w:div>
    <w:div w:id="1583445748">
      <w:bodyDiv w:val="1"/>
      <w:marLeft w:val="0"/>
      <w:marRight w:val="0"/>
      <w:marTop w:val="0"/>
      <w:marBottom w:val="0"/>
      <w:divBdr>
        <w:top w:val="none" w:sz="0" w:space="0" w:color="auto"/>
        <w:left w:val="none" w:sz="0" w:space="0" w:color="auto"/>
        <w:bottom w:val="none" w:sz="0" w:space="0" w:color="auto"/>
        <w:right w:val="none" w:sz="0" w:space="0" w:color="auto"/>
      </w:divBdr>
    </w:div>
    <w:div w:id="1583493192">
      <w:bodyDiv w:val="1"/>
      <w:marLeft w:val="0"/>
      <w:marRight w:val="0"/>
      <w:marTop w:val="0"/>
      <w:marBottom w:val="0"/>
      <w:divBdr>
        <w:top w:val="none" w:sz="0" w:space="0" w:color="auto"/>
        <w:left w:val="none" w:sz="0" w:space="0" w:color="auto"/>
        <w:bottom w:val="none" w:sz="0" w:space="0" w:color="auto"/>
        <w:right w:val="none" w:sz="0" w:space="0" w:color="auto"/>
      </w:divBdr>
    </w:div>
    <w:div w:id="1583567653">
      <w:bodyDiv w:val="1"/>
      <w:marLeft w:val="0"/>
      <w:marRight w:val="0"/>
      <w:marTop w:val="0"/>
      <w:marBottom w:val="0"/>
      <w:divBdr>
        <w:top w:val="none" w:sz="0" w:space="0" w:color="auto"/>
        <w:left w:val="none" w:sz="0" w:space="0" w:color="auto"/>
        <w:bottom w:val="none" w:sz="0" w:space="0" w:color="auto"/>
        <w:right w:val="none" w:sz="0" w:space="0" w:color="auto"/>
      </w:divBdr>
    </w:div>
    <w:div w:id="1583636390">
      <w:bodyDiv w:val="1"/>
      <w:marLeft w:val="0"/>
      <w:marRight w:val="0"/>
      <w:marTop w:val="0"/>
      <w:marBottom w:val="0"/>
      <w:divBdr>
        <w:top w:val="none" w:sz="0" w:space="0" w:color="auto"/>
        <w:left w:val="none" w:sz="0" w:space="0" w:color="auto"/>
        <w:bottom w:val="none" w:sz="0" w:space="0" w:color="auto"/>
        <w:right w:val="none" w:sz="0" w:space="0" w:color="auto"/>
      </w:divBdr>
    </w:div>
    <w:div w:id="1583638669">
      <w:bodyDiv w:val="1"/>
      <w:marLeft w:val="0"/>
      <w:marRight w:val="0"/>
      <w:marTop w:val="0"/>
      <w:marBottom w:val="0"/>
      <w:divBdr>
        <w:top w:val="none" w:sz="0" w:space="0" w:color="auto"/>
        <w:left w:val="none" w:sz="0" w:space="0" w:color="auto"/>
        <w:bottom w:val="none" w:sz="0" w:space="0" w:color="auto"/>
        <w:right w:val="none" w:sz="0" w:space="0" w:color="auto"/>
      </w:divBdr>
    </w:div>
    <w:div w:id="1583639875">
      <w:bodyDiv w:val="1"/>
      <w:marLeft w:val="0"/>
      <w:marRight w:val="0"/>
      <w:marTop w:val="0"/>
      <w:marBottom w:val="0"/>
      <w:divBdr>
        <w:top w:val="none" w:sz="0" w:space="0" w:color="auto"/>
        <w:left w:val="none" w:sz="0" w:space="0" w:color="auto"/>
        <w:bottom w:val="none" w:sz="0" w:space="0" w:color="auto"/>
        <w:right w:val="none" w:sz="0" w:space="0" w:color="auto"/>
      </w:divBdr>
    </w:div>
    <w:div w:id="1583680040">
      <w:bodyDiv w:val="1"/>
      <w:marLeft w:val="0"/>
      <w:marRight w:val="0"/>
      <w:marTop w:val="0"/>
      <w:marBottom w:val="0"/>
      <w:divBdr>
        <w:top w:val="none" w:sz="0" w:space="0" w:color="auto"/>
        <w:left w:val="none" w:sz="0" w:space="0" w:color="auto"/>
        <w:bottom w:val="none" w:sz="0" w:space="0" w:color="auto"/>
        <w:right w:val="none" w:sz="0" w:space="0" w:color="auto"/>
      </w:divBdr>
    </w:div>
    <w:div w:id="1583874755">
      <w:bodyDiv w:val="1"/>
      <w:marLeft w:val="0"/>
      <w:marRight w:val="0"/>
      <w:marTop w:val="0"/>
      <w:marBottom w:val="0"/>
      <w:divBdr>
        <w:top w:val="none" w:sz="0" w:space="0" w:color="auto"/>
        <w:left w:val="none" w:sz="0" w:space="0" w:color="auto"/>
        <w:bottom w:val="none" w:sz="0" w:space="0" w:color="auto"/>
        <w:right w:val="none" w:sz="0" w:space="0" w:color="auto"/>
      </w:divBdr>
    </w:div>
    <w:div w:id="1584073349">
      <w:bodyDiv w:val="1"/>
      <w:marLeft w:val="0"/>
      <w:marRight w:val="0"/>
      <w:marTop w:val="0"/>
      <w:marBottom w:val="0"/>
      <w:divBdr>
        <w:top w:val="none" w:sz="0" w:space="0" w:color="auto"/>
        <w:left w:val="none" w:sz="0" w:space="0" w:color="auto"/>
        <w:bottom w:val="none" w:sz="0" w:space="0" w:color="auto"/>
        <w:right w:val="none" w:sz="0" w:space="0" w:color="auto"/>
      </w:divBdr>
    </w:div>
    <w:div w:id="1584143160">
      <w:bodyDiv w:val="1"/>
      <w:marLeft w:val="0"/>
      <w:marRight w:val="0"/>
      <w:marTop w:val="0"/>
      <w:marBottom w:val="0"/>
      <w:divBdr>
        <w:top w:val="none" w:sz="0" w:space="0" w:color="auto"/>
        <w:left w:val="none" w:sz="0" w:space="0" w:color="auto"/>
        <w:bottom w:val="none" w:sz="0" w:space="0" w:color="auto"/>
        <w:right w:val="none" w:sz="0" w:space="0" w:color="auto"/>
      </w:divBdr>
    </w:div>
    <w:div w:id="1584146284">
      <w:bodyDiv w:val="1"/>
      <w:marLeft w:val="0"/>
      <w:marRight w:val="0"/>
      <w:marTop w:val="0"/>
      <w:marBottom w:val="0"/>
      <w:divBdr>
        <w:top w:val="none" w:sz="0" w:space="0" w:color="auto"/>
        <w:left w:val="none" w:sz="0" w:space="0" w:color="auto"/>
        <w:bottom w:val="none" w:sz="0" w:space="0" w:color="auto"/>
        <w:right w:val="none" w:sz="0" w:space="0" w:color="auto"/>
      </w:divBdr>
    </w:div>
    <w:div w:id="1584220570">
      <w:bodyDiv w:val="1"/>
      <w:marLeft w:val="0"/>
      <w:marRight w:val="0"/>
      <w:marTop w:val="0"/>
      <w:marBottom w:val="0"/>
      <w:divBdr>
        <w:top w:val="none" w:sz="0" w:space="0" w:color="auto"/>
        <w:left w:val="none" w:sz="0" w:space="0" w:color="auto"/>
        <w:bottom w:val="none" w:sz="0" w:space="0" w:color="auto"/>
        <w:right w:val="none" w:sz="0" w:space="0" w:color="auto"/>
      </w:divBdr>
    </w:div>
    <w:div w:id="1584334677">
      <w:bodyDiv w:val="1"/>
      <w:marLeft w:val="0"/>
      <w:marRight w:val="0"/>
      <w:marTop w:val="0"/>
      <w:marBottom w:val="0"/>
      <w:divBdr>
        <w:top w:val="none" w:sz="0" w:space="0" w:color="auto"/>
        <w:left w:val="none" w:sz="0" w:space="0" w:color="auto"/>
        <w:bottom w:val="none" w:sz="0" w:space="0" w:color="auto"/>
        <w:right w:val="none" w:sz="0" w:space="0" w:color="auto"/>
      </w:divBdr>
    </w:div>
    <w:div w:id="1584411856">
      <w:bodyDiv w:val="1"/>
      <w:marLeft w:val="0"/>
      <w:marRight w:val="0"/>
      <w:marTop w:val="0"/>
      <w:marBottom w:val="0"/>
      <w:divBdr>
        <w:top w:val="none" w:sz="0" w:space="0" w:color="auto"/>
        <w:left w:val="none" w:sz="0" w:space="0" w:color="auto"/>
        <w:bottom w:val="none" w:sz="0" w:space="0" w:color="auto"/>
        <w:right w:val="none" w:sz="0" w:space="0" w:color="auto"/>
      </w:divBdr>
    </w:div>
    <w:div w:id="1584484923">
      <w:bodyDiv w:val="1"/>
      <w:marLeft w:val="0"/>
      <w:marRight w:val="0"/>
      <w:marTop w:val="0"/>
      <w:marBottom w:val="0"/>
      <w:divBdr>
        <w:top w:val="none" w:sz="0" w:space="0" w:color="auto"/>
        <w:left w:val="none" w:sz="0" w:space="0" w:color="auto"/>
        <w:bottom w:val="none" w:sz="0" w:space="0" w:color="auto"/>
        <w:right w:val="none" w:sz="0" w:space="0" w:color="auto"/>
      </w:divBdr>
    </w:div>
    <w:div w:id="1584485846">
      <w:bodyDiv w:val="1"/>
      <w:marLeft w:val="0"/>
      <w:marRight w:val="0"/>
      <w:marTop w:val="0"/>
      <w:marBottom w:val="0"/>
      <w:divBdr>
        <w:top w:val="none" w:sz="0" w:space="0" w:color="auto"/>
        <w:left w:val="none" w:sz="0" w:space="0" w:color="auto"/>
        <w:bottom w:val="none" w:sz="0" w:space="0" w:color="auto"/>
        <w:right w:val="none" w:sz="0" w:space="0" w:color="auto"/>
      </w:divBdr>
    </w:div>
    <w:div w:id="1584492527">
      <w:bodyDiv w:val="1"/>
      <w:marLeft w:val="0"/>
      <w:marRight w:val="0"/>
      <w:marTop w:val="0"/>
      <w:marBottom w:val="0"/>
      <w:divBdr>
        <w:top w:val="none" w:sz="0" w:space="0" w:color="auto"/>
        <w:left w:val="none" w:sz="0" w:space="0" w:color="auto"/>
        <w:bottom w:val="none" w:sz="0" w:space="0" w:color="auto"/>
        <w:right w:val="none" w:sz="0" w:space="0" w:color="auto"/>
      </w:divBdr>
    </w:div>
    <w:div w:id="1584796826">
      <w:bodyDiv w:val="1"/>
      <w:marLeft w:val="0"/>
      <w:marRight w:val="0"/>
      <w:marTop w:val="0"/>
      <w:marBottom w:val="0"/>
      <w:divBdr>
        <w:top w:val="none" w:sz="0" w:space="0" w:color="auto"/>
        <w:left w:val="none" w:sz="0" w:space="0" w:color="auto"/>
        <w:bottom w:val="none" w:sz="0" w:space="0" w:color="auto"/>
        <w:right w:val="none" w:sz="0" w:space="0" w:color="auto"/>
      </w:divBdr>
    </w:div>
    <w:div w:id="1584877159">
      <w:bodyDiv w:val="1"/>
      <w:marLeft w:val="0"/>
      <w:marRight w:val="0"/>
      <w:marTop w:val="0"/>
      <w:marBottom w:val="0"/>
      <w:divBdr>
        <w:top w:val="none" w:sz="0" w:space="0" w:color="auto"/>
        <w:left w:val="none" w:sz="0" w:space="0" w:color="auto"/>
        <w:bottom w:val="none" w:sz="0" w:space="0" w:color="auto"/>
        <w:right w:val="none" w:sz="0" w:space="0" w:color="auto"/>
      </w:divBdr>
    </w:div>
    <w:div w:id="1584878970">
      <w:bodyDiv w:val="1"/>
      <w:marLeft w:val="0"/>
      <w:marRight w:val="0"/>
      <w:marTop w:val="0"/>
      <w:marBottom w:val="0"/>
      <w:divBdr>
        <w:top w:val="none" w:sz="0" w:space="0" w:color="auto"/>
        <w:left w:val="none" w:sz="0" w:space="0" w:color="auto"/>
        <w:bottom w:val="none" w:sz="0" w:space="0" w:color="auto"/>
        <w:right w:val="none" w:sz="0" w:space="0" w:color="auto"/>
      </w:divBdr>
    </w:div>
    <w:div w:id="1584946748">
      <w:bodyDiv w:val="1"/>
      <w:marLeft w:val="0"/>
      <w:marRight w:val="0"/>
      <w:marTop w:val="0"/>
      <w:marBottom w:val="0"/>
      <w:divBdr>
        <w:top w:val="none" w:sz="0" w:space="0" w:color="auto"/>
        <w:left w:val="none" w:sz="0" w:space="0" w:color="auto"/>
        <w:bottom w:val="none" w:sz="0" w:space="0" w:color="auto"/>
        <w:right w:val="none" w:sz="0" w:space="0" w:color="auto"/>
      </w:divBdr>
    </w:div>
    <w:div w:id="1584950572">
      <w:bodyDiv w:val="1"/>
      <w:marLeft w:val="0"/>
      <w:marRight w:val="0"/>
      <w:marTop w:val="0"/>
      <w:marBottom w:val="0"/>
      <w:divBdr>
        <w:top w:val="none" w:sz="0" w:space="0" w:color="auto"/>
        <w:left w:val="none" w:sz="0" w:space="0" w:color="auto"/>
        <w:bottom w:val="none" w:sz="0" w:space="0" w:color="auto"/>
        <w:right w:val="none" w:sz="0" w:space="0" w:color="auto"/>
      </w:divBdr>
    </w:div>
    <w:div w:id="1584951890">
      <w:bodyDiv w:val="1"/>
      <w:marLeft w:val="0"/>
      <w:marRight w:val="0"/>
      <w:marTop w:val="0"/>
      <w:marBottom w:val="0"/>
      <w:divBdr>
        <w:top w:val="none" w:sz="0" w:space="0" w:color="auto"/>
        <w:left w:val="none" w:sz="0" w:space="0" w:color="auto"/>
        <w:bottom w:val="none" w:sz="0" w:space="0" w:color="auto"/>
        <w:right w:val="none" w:sz="0" w:space="0" w:color="auto"/>
      </w:divBdr>
    </w:div>
    <w:div w:id="1585067237">
      <w:bodyDiv w:val="1"/>
      <w:marLeft w:val="0"/>
      <w:marRight w:val="0"/>
      <w:marTop w:val="0"/>
      <w:marBottom w:val="0"/>
      <w:divBdr>
        <w:top w:val="none" w:sz="0" w:space="0" w:color="auto"/>
        <w:left w:val="none" w:sz="0" w:space="0" w:color="auto"/>
        <w:bottom w:val="none" w:sz="0" w:space="0" w:color="auto"/>
        <w:right w:val="none" w:sz="0" w:space="0" w:color="auto"/>
      </w:divBdr>
    </w:div>
    <w:div w:id="1585138930">
      <w:bodyDiv w:val="1"/>
      <w:marLeft w:val="0"/>
      <w:marRight w:val="0"/>
      <w:marTop w:val="0"/>
      <w:marBottom w:val="0"/>
      <w:divBdr>
        <w:top w:val="none" w:sz="0" w:space="0" w:color="auto"/>
        <w:left w:val="none" w:sz="0" w:space="0" w:color="auto"/>
        <w:bottom w:val="none" w:sz="0" w:space="0" w:color="auto"/>
        <w:right w:val="none" w:sz="0" w:space="0" w:color="auto"/>
      </w:divBdr>
    </w:div>
    <w:div w:id="1585142859">
      <w:bodyDiv w:val="1"/>
      <w:marLeft w:val="0"/>
      <w:marRight w:val="0"/>
      <w:marTop w:val="0"/>
      <w:marBottom w:val="0"/>
      <w:divBdr>
        <w:top w:val="none" w:sz="0" w:space="0" w:color="auto"/>
        <w:left w:val="none" w:sz="0" w:space="0" w:color="auto"/>
        <w:bottom w:val="none" w:sz="0" w:space="0" w:color="auto"/>
        <w:right w:val="none" w:sz="0" w:space="0" w:color="auto"/>
      </w:divBdr>
    </w:div>
    <w:div w:id="1585186687">
      <w:bodyDiv w:val="1"/>
      <w:marLeft w:val="0"/>
      <w:marRight w:val="0"/>
      <w:marTop w:val="0"/>
      <w:marBottom w:val="0"/>
      <w:divBdr>
        <w:top w:val="none" w:sz="0" w:space="0" w:color="auto"/>
        <w:left w:val="none" w:sz="0" w:space="0" w:color="auto"/>
        <w:bottom w:val="none" w:sz="0" w:space="0" w:color="auto"/>
        <w:right w:val="none" w:sz="0" w:space="0" w:color="auto"/>
      </w:divBdr>
    </w:div>
    <w:div w:id="1585215529">
      <w:bodyDiv w:val="1"/>
      <w:marLeft w:val="0"/>
      <w:marRight w:val="0"/>
      <w:marTop w:val="0"/>
      <w:marBottom w:val="0"/>
      <w:divBdr>
        <w:top w:val="none" w:sz="0" w:space="0" w:color="auto"/>
        <w:left w:val="none" w:sz="0" w:space="0" w:color="auto"/>
        <w:bottom w:val="none" w:sz="0" w:space="0" w:color="auto"/>
        <w:right w:val="none" w:sz="0" w:space="0" w:color="auto"/>
      </w:divBdr>
    </w:div>
    <w:div w:id="1585261279">
      <w:bodyDiv w:val="1"/>
      <w:marLeft w:val="0"/>
      <w:marRight w:val="0"/>
      <w:marTop w:val="0"/>
      <w:marBottom w:val="0"/>
      <w:divBdr>
        <w:top w:val="none" w:sz="0" w:space="0" w:color="auto"/>
        <w:left w:val="none" w:sz="0" w:space="0" w:color="auto"/>
        <w:bottom w:val="none" w:sz="0" w:space="0" w:color="auto"/>
        <w:right w:val="none" w:sz="0" w:space="0" w:color="auto"/>
      </w:divBdr>
    </w:div>
    <w:div w:id="1585382542">
      <w:bodyDiv w:val="1"/>
      <w:marLeft w:val="0"/>
      <w:marRight w:val="0"/>
      <w:marTop w:val="0"/>
      <w:marBottom w:val="0"/>
      <w:divBdr>
        <w:top w:val="none" w:sz="0" w:space="0" w:color="auto"/>
        <w:left w:val="none" w:sz="0" w:space="0" w:color="auto"/>
        <w:bottom w:val="none" w:sz="0" w:space="0" w:color="auto"/>
        <w:right w:val="none" w:sz="0" w:space="0" w:color="auto"/>
      </w:divBdr>
    </w:div>
    <w:div w:id="1585531745">
      <w:bodyDiv w:val="1"/>
      <w:marLeft w:val="0"/>
      <w:marRight w:val="0"/>
      <w:marTop w:val="0"/>
      <w:marBottom w:val="0"/>
      <w:divBdr>
        <w:top w:val="none" w:sz="0" w:space="0" w:color="auto"/>
        <w:left w:val="none" w:sz="0" w:space="0" w:color="auto"/>
        <w:bottom w:val="none" w:sz="0" w:space="0" w:color="auto"/>
        <w:right w:val="none" w:sz="0" w:space="0" w:color="auto"/>
      </w:divBdr>
    </w:div>
    <w:div w:id="1585601497">
      <w:bodyDiv w:val="1"/>
      <w:marLeft w:val="0"/>
      <w:marRight w:val="0"/>
      <w:marTop w:val="0"/>
      <w:marBottom w:val="0"/>
      <w:divBdr>
        <w:top w:val="none" w:sz="0" w:space="0" w:color="auto"/>
        <w:left w:val="none" w:sz="0" w:space="0" w:color="auto"/>
        <w:bottom w:val="none" w:sz="0" w:space="0" w:color="auto"/>
        <w:right w:val="none" w:sz="0" w:space="0" w:color="auto"/>
      </w:divBdr>
    </w:div>
    <w:div w:id="1585648643">
      <w:bodyDiv w:val="1"/>
      <w:marLeft w:val="0"/>
      <w:marRight w:val="0"/>
      <w:marTop w:val="0"/>
      <w:marBottom w:val="0"/>
      <w:divBdr>
        <w:top w:val="none" w:sz="0" w:space="0" w:color="auto"/>
        <w:left w:val="none" w:sz="0" w:space="0" w:color="auto"/>
        <w:bottom w:val="none" w:sz="0" w:space="0" w:color="auto"/>
        <w:right w:val="none" w:sz="0" w:space="0" w:color="auto"/>
      </w:divBdr>
    </w:div>
    <w:div w:id="1585723311">
      <w:bodyDiv w:val="1"/>
      <w:marLeft w:val="0"/>
      <w:marRight w:val="0"/>
      <w:marTop w:val="0"/>
      <w:marBottom w:val="0"/>
      <w:divBdr>
        <w:top w:val="none" w:sz="0" w:space="0" w:color="auto"/>
        <w:left w:val="none" w:sz="0" w:space="0" w:color="auto"/>
        <w:bottom w:val="none" w:sz="0" w:space="0" w:color="auto"/>
        <w:right w:val="none" w:sz="0" w:space="0" w:color="auto"/>
      </w:divBdr>
    </w:div>
    <w:div w:id="1585843094">
      <w:bodyDiv w:val="1"/>
      <w:marLeft w:val="0"/>
      <w:marRight w:val="0"/>
      <w:marTop w:val="0"/>
      <w:marBottom w:val="0"/>
      <w:divBdr>
        <w:top w:val="none" w:sz="0" w:space="0" w:color="auto"/>
        <w:left w:val="none" w:sz="0" w:space="0" w:color="auto"/>
        <w:bottom w:val="none" w:sz="0" w:space="0" w:color="auto"/>
        <w:right w:val="none" w:sz="0" w:space="0" w:color="auto"/>
      </w:divBdr>
    </w:div>
    <w:div w:id="1586183195">
      <w:bodyDiv w:val="1"/>
      <w:marLeft w:val="0"/>
      <w:marRight w:val="0"/>
      <w:marTop w:val="0"/>
      <w:marBottom w:val="0"/>
      <w:divBdr>
        <w:top w:val="none" w:sz="0" w:space="0" w:color="auto"/>
        <w:left w:val="none" w:sz="0" w:space="0" w:color="auto"/>
        <w:bottom w:val="none" w:sz="0" w:space="0" w:color="auto"/>
        <w:right w:val="none" w:sz="0" w:space="0" w:color="auto"/>
      </w:divBdr>
    </w:div>
    <w:div w:id="1586256676">
      <w:bodyDiv w:val="1"/>
      <w:marLeft w:val="0"/>
      <w:marRight w:val="0"/>
      <w:marTop w:val="0"/>
      <w:marBottom w:val="0"/>
      <w:divBdr>
        <w:top w:val="none" w:sz="0" w:space="0" w:color="auto"/>
        <w:left w:val="none" w:sz="0" w:space="0" w:color="auto"/>
        <w:bottom w:val="none" w:sz="0" w:space="0" w:color="auto"/>
        <w:right w:val="none" w:sz="0" w:space="0" w:color="auto"/>
      </w:divBdr>
    </w:div>
    <w:div w:id="1586257006">
      <w:bodyDiv w:val="1"/>
      <w:marLeft w:val="0"/>
      <w:marRight w:val="0"/>
      <w:marTop w:val="0"/>
      <w:marBottom w:val="0"/>
      <w:divBdr>
        <w:top w:val="none" w:sz="0" w:space="0" w:color="auto"/>
        <w:left w:val="none" w:sz="0" w:space="0" w:color="auto"/>
        <w:bottom w:val="none" w:sz="0" w:space="0" w:color="auto"/>
        <w:right w:val="none" w:sz="0" w:space="0" w:color="auto"/>
      </w:divBdr>
    </w:div>
    <w:div w:id="1586260193">
      <w:bodyDiv w:val="1"/>
      <w:marLeft w:val="0"/>
      <w:marRight w:val="0"/>
      <w:marTop w:val="0"/>
      <w:marBottom w:val="0"/>
      <w:divBdr>
        <w:top w:val="none" w:sz="0" w:space="0" w:color="auto"/>
        <w:left w:val="none" w:sz="0" w:space="0" w:color="auto"/>
        <w:bottom w:val="none" w:sz="0" w:space="0" w:color="auto"/>
        <w:right w:val="none" w:sz="0" w:space="0" w:color="auto"/>
      </w:divBdr>
    </w:div>
    <w:div w:id="1586265604">
      <w:bodyDiv w:val="1"/>
      <w:marLeft w:val="0"/>
      <w:marRight w:val="0"/>
      <w:marTop w:val="0"/>
      <w:marBottom w:val="0"/>
      <w:divBdr>
        <w:top w:val="none" w:sz="0" w:space="0" w:color="auto"/>
        <w:left w:val="none" w:sz="0" w:space="0" w:color="auto"/>
        <w:bottom w:val="none" w:sz="0" w:space="0" w:color="auto"/>
        <w:right w:val="none" w:sz="0" w:space="0" w:color="auto"/>
      </w:divBdr>
    </w:div>
    <w:div w:id="1586374221">
      <w:bodyDiv w:val="1"/>
      <w:marLeft w:val="0"/>
      <w:marRight w:val="0"/>
      <w:marTop w:val="0"/>
      <w:marBottom w:val="0"/>
      <w:divBdr>
        <w:top w:val="none" w:sz="0" w:space="0" w:color="auto"/>
        <w:left w:val="none" w:sz="0" w:space="0" w:color="auto"/>
        <w:bottom w:val="none" w:sz="0" w:space="0" w:color="auto"/>
        <w:right w:val="none" w:sz="0" w:space="0" w:color="auto"/>
      </w:divBdr>
    </w:div>
    <w:div w:id="1586380980">
      <w:bodyDiv w:val="1"/>
      <w:marLeft w:val="0"/>
      <w:marRight w:val="0"/>
      <w:marTop w:val="0"/>
      <w:marBottom w:val="0"/>
      <w:divBdr>
        <w:top w:val="none" w:sz="0" w:space="0" w:color="auto"/>
        <w:left w:val="none" w:sz="0" w:space="0" w:color="auto"/>
        <w:bottom w:val="none" w:sz="0" w:space="0" w:color="auto"/>
        <w:right w:val="none" w:sz="0" w:space="0" w:color="auto"/>
      </w:divBdr>
    </w:div>
    <w:div w:id="1586456069">
      <w:bodyDiv w:val="1"/>
      <w:marLeft w:val="0"/>
      <w:marRight w:val="0"/>
      <w:marTop w:val="0"/>
      <w:marBottom w:val="0"/>
      <w:divBdr>
        <w:top w:val="none" w:sz="0" w:space="0" w:color="auto"/>
        <w:left w:val="none" w:sz="0" w:space="0" w:color="auto"/>
        <w:bottom w:val="none" w:sz="0" w:space="0" w:color="auto"/>
        <w:right w:val="none" w:sz="0" w:space="0" w:color="auto"/>
      </w:divBdr>
    </w:div>
    <w:div w:id="1586571102">
      <w:bodyDiv w:val="1"/>
      <w:marLeft w:val="0"/>
      <w:marRight w:val="0"/>
      <w:marTop w:val="0"/>
      <w:marBottom w:val="0"/>
      <w:divBdr>
        <w:top w:val="none" w:sz="0" w:space="0" w:color="auto"/>
        <w:left w:val="none" w:sz="0" w:space="0" w:color="auto"/>
        <w:bottom w:val="none" w:sz="0" w:space="0" w:color="auto"/>
        <w:right w:val="none" w:sz="0" w:space="0" w:color="auto"/>
      </w:divBdr>
    </w:div>
    <w:div w:id="1586647664">
      <w:bodyDiv w:val="1"/>
      <w:marLeft w:val="0"/>
      <w:marRight w:val="0"/>
      <w:marTop w:val="0"/>
      <w:marBottom w:val="0"/>
      <w:divBdr>
        <w:top w:val="none" w:sz="0" w:space="0" w:color="auto"/>
        <w:left w:val="none" w:sz="0" w:space="0" w:color="auto"/>
        <w:bottom w:val="none" w:sz="0" w:space="0" w:color="auto"/>
        <w:right w:val="none" w:sz="0" w:space="0" w:color="auto"/>
      </w:divBdr>
    </w:div>
    <w:div w:id="1586761841">
      <w:bodyDiv w:val="1"/>
      <w:marLeft w:val="0"/>
      <w:marRight w:val="0"/>
      <w:marTop w:val="0"/>
      <w:marBottom w:val="0"/>
      <w:divBdr>
        <w:top w:val="none" w:sz="0" w:space="0" w:color="auto"/>
        <w:left w:val="none" w:sz="0" w:space="0" w:color="auto"/>
        <w:bottom w:val="none" w:sz="0" w:space="0" w:color="auto"/>
        <w:right w:val="none" w:sz="0" w:space="0" w:color="auto"/>
      </w:divBdr>
    </w:div>
    <w:div w:id="1586762337">
      <w:bodyDiv w:val="1"/>
      <w:marLeft w:val="0"/>
      <w:marRight w:val="0"/>
      <w:marTop w:val="0"/>
      <w:marBottom w:val="0"/>
      <w:divBdr>
        <w:top w:val="none" w:sz="0" w:space="0" w:color="auto"/>
        <w:left w:val="none" w:sz="0" w:space="0" w:color="auto"/>
        <w:bottom w:val="none" w:sz="0" w:space="0" w:color="auto"/>
        <w:right w:val="none" w:sz="0" w:space="0" w:color="auto"/>
      </w:divBdr>
    </w:div>
    <w:div w:id="1586768058">
      <w:bodyDiv w:val="1"/>
      <w:marLeft w:val="0"/>
      <w:marRight w:val="0"/>
      <w:marTop w:val="0"/>
      <w:marBottom w:val="0"/>
      <w:divBdr>
        <w:top w:val="none" w:sz="0" w:space="0" w:color="auto"/>
        <w:left w:val="none" w:sz="0" w:space="0" w:color="auto"/>
        <w:bottom w:val="none" w:sz="0" w:space="0" w:color="auto"/>
        <w:right w:val="none" w:sz="0" w:space="0" w:color="auto"/>
      </w:divBdr>
    </w:div>
    <w:div w:id="1586844175">
      <w:bodyDiv w:val="1"/>
      <w:marLeft w:val="0"/>
      <w:marRight w:val="0"/>
      <w:marTop w:val="0"/>
      <w:marBottom w:val="0"/>
      <w:divBdr>
        <w:top w:val="none" w:sz="0" w:space="0" w:color="auto"/>
        <w:left w:val="none" w:sz="0" w:space="0" w:color="auto"/>
        <w:bottom w:val="none" w:sz="0" w:space="0" w:color="auto"/>
        <w:right w:val="none" w:sz="0" w:space="0" w:color="auto"/>
      </w:divBdr>
    </w:div>
    <w:div w:id="1586956204">
      <w:bodyDiv w:val="1"/>
      <w:marLeft w:val="0"/>
      <w:marRight w:val="0"/>
      <w:marTop w:val="0"/>
      <w:marBottom w:val="0"/>
      <w:divBdr>
        <w:top w:val="none" w:sz="0" w:space="0" w:color="auto"/>
        <w:left w:val="none" w:sz="0" w:space="0" w:color="auto"/>
        <w:bottom w:val="none" w:sz="0" w:space="0" w:color="auto"/>
        <w:right w:val="none" w:sz="0" w:space="0" w:color="auto"/>
      </w:divBdr>
    </w:div>
    <w:div w:id="1586961704">
      <w:bodyDiv w:val="1"/>
      <w:marLeft w:val="0"/>
      <w:marRight w:val="0"/>
      <w:marTop w:val="0"/>
      <w:marBottom w:val="0"/>
      <w:divBdr>
        <w:top w:val="none" w:sz="0" w:space="0" w:color="auto"/>
        <w:left w:val="none" w:sz="0" w:space="0" w:color="auto"/>
        <w:bottom w:val="none" w:sz="0" w:space="0" w:color="auto"/>
        <w:right w:val="none" w:sz="0" w:space="0" w:color="auto"/>
      </w:divBdr>
    </w:div>
    <w:div w:id="1587035794">
      <w:bodyDiv w:val="1"/>
      <w:marLeft w:val="0"/>
      <w:marRight w:val="0"/>
      <w:marTop w:val="0"/>
      <w:marBottom w:val="0"/>
      <w:divBdr>
        <w:top w:val="none" w:sz="0" w:space="0" w:color="auto"/>
        <w:left w:val="none" w:sz="0" w:space="0" w:color="auto"/>
        <w:bottom w:val="none" w:sz="0" w:space="0" w:color="auto"/>
        <w:right w:val="none" w:sz="0" w:space="0" w:color="auto"/>
      </w:divBdr>
    </w:div>
    <w:div w:id="1587182066">
      <w:bodyDiv w:val="1"/>
      <w:marLeft w:val="0"/>
      <w:marRight w:val="0"/>
      <w:marTop w:val="0"/>
      <w:marBottom w:val="0"/>
      <w:divBdr>
        <w:top w:val="none" w:sz="0" w:space="0" w:color="auto"/>
        <w:left w:val="none" w:sz="0" w:space="0" w:color="auto"/>
        <w:bottom w:val="none" w:sz="0" w:space="0" w:color="auto"/>
        <w:right w:val="none" w:sz="0" w:space="0" w:color="auto"/>
      </w:divBdr>
    </w:div>
    <w:div w:id="1587230742">
      <w:bodyDiv w:val="1"/>
      <w:marLeft w:val="0"/>
      <w:marRight w:val="0"/>
      <w:marTop w:val="0"/>
      <w:marBottom w:val="0"/>
      <w:divBdr>
        <w:top w:val="none" w:sz="0" w:space="0" w:color="auto"/>
        <w:left w:val="none" w:sz="0" w:space="0" w:color="auto"/>
        <w:bottom w:val="none" w:sz="0" w:space="0" w:color="auto"/>
        <w:right w:val="none" w:sz="0" w:space="0" w:color="auto"/>
      </w:divBdr>
    </w:div>
    <w:div w:id="1587301860">
      <w:bodyDiv w:val="1"/>
      <w:marLeft w:val="0"/>
      <w:marRight w:val="0"/>
      <w:marTop w:val="0"/>
      <w:marBottom w:val="0"/>
      <w:divBdr>
        <w:top w:val="none" w:sz="0" w:space="0" w:color="auto"/>
        <w:left w:val="none" w:sz="0" w:space="0" w:color="auto"/>
        <w:bottom w:val="none" w:sz="0" w:space="0" w:color="auto"/>
        <w:right w:val="none" w:sz="0" w:space="0" w:color="auto"/>
      </w:divBdr>
    </w:div>
    <w:div w:id="1587378504">
      <w:bodyDiv w:val="1"/>
      <w:marLeft w:val="0"/>
      <w:marRight w:val="0"/>
      <w:marTop w:val="0"/>
      <w:marBottom w:val="0"/>
      <w:divBdr>
        <w:top w:val="none" w:sz="0" w:space="0" w:color="auto"/>
        <w:left w:val="none" w:sz="0" w:space="0" w:color="auto"/>
        <w:bottom w:val="none" w:sz="0" w:space="0" w:color="auto"/>
        <w:right w:val="none" w:sz="0" w:space="0" w:color="auto"/>
      </w:divBdr>
    </w:div>
    <w:div w:id="1587380112">
      <w:bodyDiv w:val="1"/>
      <w:marLeft w:val="0"/>
      <w:marRight w:val="0"/>
      <w:marTop w:val="0"/>
      <w:marBottom w:val="0"/>
      <w:divBdr>
        <w:top w:val="none" w:sz="0" w:space="0" w:color="auto"/>
        <w:left w:val="none" w:sz="0" w:space="0" w:color="auto"/>
        <w:bottom w:val="none" w:sz="0" w:space="0" w:color="auto"/>
        <w:right w:val="none" w:sz="0" w:space="0" w:color="auto"/>
      </w:divBdr>
    </w:div>
    <w:div w:id="1587420431">
      <w:bodyDiv w:val="1"/>
      <w:marLeft w:val="0"/>
      <w:marRight w:val="0"/>
      <w:marTop w:val="0"/>
      <w:marBottom w:val="0"/>
      <w:divBdr>
        <w:top w:val="none" w:sz="0" w:space="0" w:color="auto"/>
        <w:left w:val="none" w:sz="0" w:space="0" w:color="auto"/>
        <w:bottom w:val="none" w:sz="0" w:space="0" w:color="auto"/>
        <w:right w:val="none" w:sz="0" w:space="0" w:color="auto"/>
      </w:divBdr>
    </w:div>
    <w:div w:id="1587574444">
      <w:bodyDiv w:val="1"/>
      <w:marLeft w:val="0"/>
      <w:marRight w:val="0"/>
      <w:marTop w:val="0"/>
      <w:marBottom w:val="0"/>
      <w:divBdr>
        <w:top w:val="none" w:sz="0" w:space="0" w:color="auto"/>
        <w:left w:val="none" w:sz="0" w:space="0" w:color="auto"/>
        <w:bottom w:val="none" w:sz="0" w:space="0" w:color="auto"/>
        <w:right w:val="none" w:sz="0" w:space="0" w:color="auto"/>
      </w:divBdr>
    </w:div>
    <w:div w:id="1587616306">
      <w:bodyDiv w:val="1"/>
      <w:marLeft w:val="0"/>
      <w:marRight w:val="0"/>
      <w:marTop w:val="0"/>
      <w:marBottom w:val="0"/>
      <w:divBdr>
        <w:top w:val="none" w:sz="0" w:space="0" w:color="auto"/>
        <w:left w:val="none" w:sz="0" w:space="0" w:color="auto"/>
        <w:bottom w:val="none" w:sz="0" w:space="0" w:color="auto"/>
        <w:right w:val="none" w:sz="0" w:space="0" w:color="auto"/>
      </w:divBdr>
    </w:div>
    <w:div w:id="1587692089">
      <w:bodyDiv w:val="1"/>
      <w:marLeft w:val="0"/>
      <w:marRight w:val="0"/>
      <w:marTop w:val="0"/>
      <w:marBottom w:val="0"/>
      <w:divBdr>
        <w:top w:val="none" w:sz="0" w:space="0" w:color="auto"/>
        <w:left w:val="none" w:sz="0" w:space="0" w:color="auto"/>
        <w:bottom w:val="none" w:sz="0" w:space="0" w:color="auto"/>
        <w:right w:val="none" w:sz="0" w:space="0" w:color="auto"/>
      </w:divBdr>
    </w:div>
    <w:div w:id="1587766002">
      <w:bodyDiv w:val="1"/>
      <w:marLeft w:val="0"/>
      <w:marRight w:val="0"/>
      <w:marTop w:val="0"/>
      <w:marBottom w:val="0"/>
      <w:divBdr>
        <w:top w:val="none" w:sz="0" w:space="0" w:color="auto"/>
        <w:left w:val="none" w:sz="0" w:space="0" w:color="auto"/>
        <w:bottom w:val="none" w:sz="0" w:space="0" w:color="auto"/>
        <w:right w:val="none" w:sz="0" w:space="0" w:color="auto"/>
      </w:divBdr>
    </w:div>
    <w:div w:id="1587769142">
      <w:bodyDiv w:val="1"/>
      <w:marLeft w:val="0"/>
      <w:marRight w:val="0"/>
      <w:marTop w:val="0"/>
      <w:marBottom w:val="0"/>
      <w:divBdr>
        <w:top w:val="none" w:sz="0" w:space="0" w:color="auto"/>
        <w:left w:val="none" w:sz="0" w:space="0" w:color="auto"/>
        <w:bottom w:val="none" w:sz="0" w:space="0" w:color="auto"/>
        <w:right w:val="none" w:sz="0" w:space="0" w:color="auto"/>
      </w:divBdr>
    </w:div>
    <w:div w:id="1587955164">
      <w:bodyDiv w:val="1"/>
      <w:marLeft w:val="0"/>
      <w:marRight w:val="0"/>
      <w:marTop w:val="0"/>
      <w:marBottom w:val="0"/>
      <w:divBdr>
        <w:top w:val="none" w:sz="0" w:space="0" w:color="auto"/>
        <w:left w:val="none" w:sz="0" w:space="0" w:color="auto"/>
        <w:bottom w:val="none" w:sz="0" w:space="0" w:color="auto"/>
        <w:right w:val="none" w:sz="0" w:space="0" w:color="auto"/>
      </w:divBdr>
    </w:div>
    <w:div w:id="1588030204">
      <w:bodyDiv w:val="1"/>
      <w:marLeft w:val="0"/>
      <w:marRight w:val="0"/>
      <w:marTop w:val="0"/>
      <w:marBottom w:val="0"/>
      <w:divBdr>
        <w:top w:val="none" w:sz="0" w:space="0" w:color="auto"/>
        <w:left w:val="none" w:sz="0" w:space="0" w:color="auto"/>
        <w:bottom w:val="none" w:sz="0" w:space="0" w:color="auto"/>
        <w:right w:val="none" w:sz="0" w:space="0" w:color="auto"/>
      </w:divBdr>
    </w:div>
    <w:div w:id="1588032522">
      <w:bodyDiv w:val="1"/>
      <w:marLeft w:val="0"/>
      <w:marRight w:val="0"/>
      <w:marTop w:val="0"/>
      <w:marBottom w:val="0"/>
      <w:divBdr>
        <w:top w:val="none" w:sz="0" w:space="0" w:color="auto"/>
        <w:left w:val="none" w:sz="0" w:space="0" w:color="auto"/>
        <w:bottom w:val="none" w:sz="0" w:space="0" w:color="auto"/>
        <w:right w:val="none" w:sz="0" w:space="0" w:color="auto"/>
      </w:divBdr>
    </w:div>
    <w:div w:id="1588153575">
      <w:bodyDiv w:val="1"/>
      <w:marLeft w:val="0"/>
      <w:marRight w:val="0"/>
      <w:marTop w:val="0"/>
      <w:marBottom w:val="0"/>
      <w:divBdr>
        <w:top w:val="none" w:sz="0" w:space="0" w:color="auto"/>
        <w:left w:val="none" w:sz="0" w:space="0" w:color="auto"/>
        <w:bottom w:val="none" w:sz="0" w:space="0" w:color="auto"/>
        <w:right w:val="none" w:sz="0" w:space="0" w:color="auto"/>
      </w:divBdr>
    </w:div>
    <w:div w:id="1588224929">
      <w:bodyDiv w:val="1"/>
      <w:marLeft w:val="0"/>
      <w:marRight w:val="0"/>
      <w:marTop w:val="0"/>
      <w:marBottom w:val="0"/>
      <w:divBdr>
        <w:top w:val="none" w:sz="0" w:space="0" w:color="auto"/>
        <w:left w:val="none" w:sz="0" w:space="0" w:color="auto"/>
        <w:bottom w:val="none" w:sz="0" w:space="0" w:color="auto"/>
        <w:right w:val="none" w:sz="0" w:space="0" w:color="auto"/>
      </w:divBdr>
    </w:div>
    <w:div w:id="1588229551">
      <w:bodyDiv w:val="1"/>
      <w:marLeft w:val="0"/>
      <w:marRight w:val="0"/>
      <w:marTop w:val="0"/>
      <w:marBottom w:val="0"/>
      <w:divBdr>
        <w:top w:val="none" w:sz="0" w:space="0" w:color="auto"/>
        <w:left w:val="none" w:sz="0" w:space="0" w:color="auto"/>
        <w:bottom w:val="none" w:sz="0" w:space="0" w:color="auto"/>
        <w:right w:val="none" w:sz="0" w:space="0" w:color="auto"/>
      </w:divBdr>
    </w:div>
    <w:div w:id="1588272904">
      <w:bodyDiv w:val="1"/>
      <w:marLeft w:val="0"/>
      <w:marRight w:val="0"/>
      <w:marTop w:val="0"/>
      <w:marBottom w:val="0"/>
      <w:divBdr>
        <w:top w:val="none" w:sz="0" w:space="0" w:color="auto"/>
        <w:left w:val="none" w:sz="0" w:space="0" w:color="auto"/>
        <w:bottom w:val="none" w:sz="0" w:space="0" w:color="auto"/>
        <w:right w:val="none" w:sz="0" w:space="0" w:color="auto"/>
      </w:divBdr>
    </w:div>
    <w:div w:id="1588343543">
      <w:bodyDiv w:val="1"/>
      <w:marLeft w:val="0"/>
      <w:marRight w:val="0"/>
      <w:marTop w:val="0"/>
      <w:marBottom w:val="0"/>
      <w:divBdr>
        <w:top w:val="none" w:sz="0" w:space="0" w:color="auto"/>
        <w:left w:val="none" w:sz="0" w:space="0" w:color="auto"/>
        <w:bottom w:val="none" w:sz="0" w:space="0" w:color="auto"/>
        <w:right w:val="none" w:sz="0" w:space="0" w:color="auto"/>
      </w:divBdr>
    </w:div>
    <w:div w:id="1588348806">
      <w:bodyDiv w:val="1"/>
      <w:marLeft w:val="0"/>
      <w:marRight w:val="0"/>
      <w:marTop w:val="0"/>
      <w:marBottom w:val="0"/>
      <w:divBdr>
        <w:top w:val="none" w:sz="0" w:space="0" w:color="auto"/>
        <w:left w:val="none" w:sz="0" w:space="0" w:color="auto"/>
        <w:bottom w:val="none" w:sz="0" w:space="0" w:color="auto"/>
        <w:right w:val="none" w:sz="0" w:space="0" w:color="auto"/>
      </w:divBdr>
    </w:div>
    <w:div w:id="1588418177">
      <w:bodyDiv w:val="1"/>
      <w:marLeft w:val="0"/>
      <w:marRight w:val="0"/>
      <w:marTop w:val="0"/>
      <w:marBottom w:val="0"/>
      <w:divBdr>
        <w:top w:val="none" w:sz="0" w:space="0" w:color="auto"/>
        <w:left w:val="none" w:sz="0" w:space="0" w:color="auto"/>
        <w:bottom w:val="none" w:sz="0" w:space="0" w:color="auto"/>
        <w:right w:val="none" w:sz="0" w:space="0" w:color="auto"/>
      </w:divBdr>
    </w:div>
    <w:div w:id="1588462797">
      <w:bodyDiv w:val="1"/>
      <w:marLeft w:val="0"/>
      <w:marRight w:val="0"/>
      <w:marTop w:val="0"/>
      <w:marBottom w:val="0"/>
      <w:divBdr>
        <w:top w:val="none" w:sz="0" w:space="0" w:color="auto"/>
        <w:left w:val="none" w:sz="0" w:space="0" w:color="auto"/>
        <w:bottom w:val="none" w:sz="0" w:space="0" w:color="auto"/>
        <w:right w:val="none" w:sz="0" w:space="0" w:color="auto"/>
      </w:divBdr>
    </w:div>
    <w:div w:id="1588466671">
      <w:bodyDiv w:val="1"/>
      <w:marLeft w:val="0"/>
      <w:marRight w:val="0"/>
      <w:marTop w:val="0"/>
      <w:marBottom w:val="0"/>
      <w:divBdr>
        <w:top w:val="none" w:sz="0" w:space="0" w:color="auto"/>
        <w:left w:val="none" w:sz="0" w:space="0" w:color="auto"/>
        <w:bottom w:val="none" w:sz="0" w:space="0" w:color="auto"/>
        <w:right w:val="none" w:sz="0" w:space="0" w:color="auto"/>
      </w:divBdr>
    </w:div>
    <w:div w:id="1588492741">
      <w:bodyDiv w:val="1"/>
      <w:marLeft w:val="0"/>
      <w:marRight w:val="0"/>
      <w:marTop w:val="0"/>
      <w:marBottom w:val="0"/>
      <w:divBdr>
        <w:top w:val="none" w:sz="0" w:space="0" w:color="auto"/>
        <w:left w:val="none" w:sz="0" w:space="0" w:color="auto"/>
        <w:bottom w:val="none" w:sz="0" w:space="0" w:color="auto"/>
        <w:right w:val="none" w:sz="0" w:space="0" w:color="auto"/>
      </w:divBdr>
    </w:div>
    <w:div w:id="1588537873">
      <w:bodyDiv w:val="1"/>
      <w:marLeft w:val="0"/>
      <w:marRight w:val="0"/>
      <w:marTop w:val="0"/>
      <w:marBottom w:val="0"/>
      <w:divBdr>
        <w:top w:val="none" w:sz="0" w:space="0" w:color="auto"/>
        <w:left w:val="none" w:sz="0" w:space="0" w:color="auto"/>
        <w:bottom w:val="none" w:sz="0" w:space="0" w:color="auto"/>
        <w:right w:val="none" w:sz="0" w:space="0" w:color="auto"/>
      </w:divBdr>
    </w:div>
    <w:div w:id="1588658738">
      <w:bodyDiv w:val="1"/>
      <w:marLeft w:val="0"/>
      <w:marRight w:val="0"/>
      <w:marTop w:val="0"/>
      <w:marBottom w:val="0"/>
      <w:divBdr>
        <w:top w:val="none" w:sz="0" w:space="0" w:color="auto"/>
        <w:left w:val="none" w:sz="0" w:space="0" w:color="auto"/>
        <w:bottom w:val="none" w:sz="0" w:space="0" w:color="auto"/>
        <w:right w:val="none" w:sz="0" w:space="0" w:color="auto"/>
      </w:divBdr>
    </w:div>
    <w:div w:id="1588689458">
      <w:bodyDiv w:val="1"/>
      <w:marLeft w:val="0"/>
      <w:marRight w:val="0"/>
      <w:marTop w:val="0"/>
      <w:marBottom w:val="0"/>
      <w:divBdr>
        <w:top w:val="none" w:sz="0" w:space="0" w:color="auto"/>
        <w:left w:val="none" w:sz="0" w:space="0" w:color="auto"/>
        <w:bottom w:val="none" w:sz="0" w:space="0" w:color="auto"/>
        <w:right w:val="none" w:sz="0" w:space="0" w:color="auto"/>
      </w:divBdr>
    </w:div>
    <w:div w:id="1588924751">
      <w:bodyDiv w:val="1"/>
      <w:marLeft w:val="0"/>
      <w:marRight w:val="0"/>
      <w:marTop w:val="0"/>
      <w:marBottom w:val="0"/>
      <w:divBdr>
        <w:top w:val="none" w:sz="0" w:space="0" w:color="auto"/>
        <w:left w:val="none" w:sz="0" w:space="0" w:color="auto"/>
        <w:bottom w:val="none" w:sz="0" w:space="0" w:color="auto"/>
        <w:right w:val="none" w:sz="0" w:space="0" w:color="auto"/>
      </w:divBdr>
    </w:div>
    <w:div w:id="1589078196">
      <w:bodyDiv w:val="1"/>
      <w:marLeft w:val="0"/>
      <w:marRight w:val="0"/>
      <w:marTop w:val="0"/>
      <w:marBottom w:val="0"/>
      <w:divBdr>
        <w:top w:val="none" w:sz="0" w:space="0" w:color="auto"/>
        <w:left w:val="none" w:sz="0" w:space="0" w:color="auto"/>
        <w:bottom w:val="none" w:sz="0" w:space="0" w:color="auto"/>
        <w:right w:val="none" w:sz="0" w:space="0" w:color="auto"/>
      </w:divBdr>
    </w:div>
    <w:div w:id="1589188644">
      <w:bodyDiv w:val="1"/>
      <w:marLeft w:val="0"/>
      <w:marRight w:val="0"/>
      <w:marTop w:val="0"/>
      <w:marBottom w:val="0"/>
      <w:divBdr>
        <w:top w:val="none" w:sz="0" w:space="0" w:color="auto"/>
        <w:left w:val="none" w:sz="0" w:space="0" w:color="auto"/>
        <w:bottom w:val="none" w:sz="0" w:space="0" w:color="auto"/>
        <w:right w:val="none" w:sz="0" w:space="0" w:color="auto"/>
      </w:divBdr>
    </w:div>
    <w:div w:id="1589195561">
      <w:bodyDiv w:val="1"/>
      <w:marLeft w:val="0"/>
      <w:marRight w:val="0"/>
      <w:marTop w:val="0"/>
      <w:marBottom w:val="0"/>
      <w:divBdr>
        <w:top w:val="none" w:sz="0" w:space="0" w:color="auto"/>
        <w:left w:val="none" w:sz="0" w:space="0" w:color="auto"/>
        <w:bottom w:val="none" w:sz="0" w:space="0" w:color="auto"/>
        <w:right w:val="none" w:sz="0" w:space="0" w:color="auto"/>
      </w:divBdr>
    </w:div>
    <w:div w:id="1589314451">
      <w:bodyDiv w:val="1"/>
      <w:marLeft w:val="0"/>
      <w:marRight w:val="0"/>
      <w:marTop w:val="0"/>
      <w:marBottom w:val="0"/>
      <w:divBdr>
        <w:top w:val="none" w:sz="0" w:space="0" w:color="auto"/>
        <w:left w:val="none" w:sz="0" w:space="0" w:color="auto"/>
        <w:bottom w:val="none" w:sz="0" w:space="0" w:color="auto"/>
        <w:right w:val="none" w:sz="0" w:space="0" w:color="auto"/>
      </w:divBdr>
    </w:div>
    <w:div w:id="1589343709">
      <w:bodyDiv w:val="1"/>
      <w:marLeft w:val="0"/>
      <w:marRight w:val="0"/>
      <w:marTop w:val="0"/>
      <w:marBottom w:val="0"/>
      <w:divBdr>
        <w:top w:val="none" w:sz="0" w:space="0" w:color="auto"/>
        <w:left w:val="none" w:sz="0" w:space="0" w:color="auto"/>
        <w:bottom w:val="none" w:sz="0" w:space="0" w:color="auto"/>
        <w:right w:val="none" w:sz="0" w:space="0" w:color="auto"/>
      </w:divBdr>
    </w:div>
    <w:div w:id="1589727552">
      <w:bodyDiv w:val="1"/>
      <w:marLeft w:val="0"/>
      <w:marRight w:val="0"/>
      <w:marTop w:val="0"/>
      <w:marBottom w:val="0"/>
      <w:divBdr>
        <w:top w:val="none" w:sz="0" w:space="0" w:color="auto"/>
        <w:left w:val="none" w:sz="0" w:space="0" w:color="auto"/>
        <w:bottom w:val="none" w:sz="0" w:space="0" w:color="auto"/>
        <w:right w:val="none" w:sz="0" w:space="0" w:color="auto"/>
      </w:divBdr>
    </w:div>
    <w:div w:id="1589802945">
      <w:bodyDiv w:val="1"/>
      <w:marLeft w:val="0"/>
      <w:marRight w:val="0"/>
      <w:marTop w:val="0"/>
      <w:marBottom w:val="0"/>
      <w:divBdr>
        <w:top w:val="none" w:sz="0" w:space="0" w:color="auto"/>
        <w:left w:val="none" w:sz="0" w:space="0" w:color="auto"/>
        <w:bottom w:val="none" w:sz="0" w:space="0" w:color="auto"/>
        <w:right w:val="none" w:sz="0" w:space="0" w:color="auto"/>
      </w:divBdr>
    </w:div>
    <w:div w:id="1589803373">
      <w:bodyDiv w:val="1"/>
      <w:marLeft w:val="0"/>
      <w:marRight w:val="0"/>
      <w:marTop w:val="0"/>
      <w:marBottom w:val="0"/>
      <w:divBdr>
        <w:top w:val="none" w:sz="0" w:space="0" w:color="auto"/>
        <w:left w:val="none" w:sz="0" w:space="0" w:color="auto"/>
        <w:bottom w:val="none" w:sz="0" w:space="0" w:color="auto"/>
        <w:right w:val="none" w:sz="0" w:space="0" w:color="auto"/>
      </w:divBdr>
    </w:div>
    <w:div w:id="1589851063">
      <w:bodyDiv w:val="1"/>
      <w:marLeft w:val="0"/>
      <w:marRight w:val="0"/>
      <w:marTop w:val="0"/>
      <w:marBottom w:val="0"/>
      <w:divBdr>
        <w:top w:val="none" w:sz="0" w:space="0" w:color="auto"/>
        <w:left w:val="none" w:sz="0" w:space="0" w:color="auto"/>
        <w:bottom w:val="none" w:sz="0" w:space="0" w:color="auto"/>
        <w:right w:val="none" w:sz="0" w:space="0" w:color="auto"/>
      </w:divBdr>
    </w:div>
    <w:div w:id="1589853344">
      <w:bodyDiv w:val="1"/>
      <w:marLeft w:val="0"/>
      <w:marRight w:val="0"/>
      <w:marTop w:val="0"/>
      <w:marBottom w:val="0"/>
      <w:divBdr>
        <w:top w:val="none" w:sz="0" w:space="0" w:color="auto"/>
        <w:left w:val="none" w:sz="0" w:space="0" w:color="auto"/>
        <w:bottom w:val="none" w:sz="0" w:space="0" w:color="auto"/>
        <w:right w:val="none" w:sz="0" w:space="0" w:color="auto"/>
      </w:divBdr>
    </w:div>
    <w:div w:id="1590232018">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590386826">
      <w:bodyDiv w:val="1"/>
      <w:marLeft w:val="0"/>
      <w:marRight w:val="0"/>
      <w:marTop w:val="0"/>
      <w:marBottom w:val="0"/>
      <w:divBdr>
        <w:top w:val="none" w:sz="0" w:space="0" w:color="auto"/>
        <w:left w:val="none" w:sz="0" w:space="0" w:color="auto"/>
        <w:bottom w:val="none" w:sz="0" w:space="0" w:color="auto"/>
        <w:right w:val="none" w:sz="0" w:space="0" w:color="auto"/>
      </w:divBdr>
    </w:div>
    <w:div w:id="1590389951">
      <w:bodyDiv w:val="1"/>
      <w:marLeft w:val="0"/>
      <w:marRight w:val="0"/>
      <w:marTop w:val="0"/>
      <w:marBottom w:val="0"/>
      <w:divBdr>
        <w:top w:val="none" w:sz="0" w:space="0" w:color="auto"/>
        <w:left w:val="none" w:sz="0" w:space="0" w:color="auto"/>
        <w:bottom w:val="none" w:sz="0" w:space="0" w:color="auto"/>
        <w:right w:val="none" w:sz="0" w:space="0" w:color="auto"/>
      </w:divBdr>
    </w:div>
    <w:div w:id="1590429515">
      <w:bodyDiv w:val="1"/>
      <w:marLeft w:val="0"/>
      <w:marRight w:val="0"/>
      <w:marTop w:val="0"/>
      <w:marBottom w:val="0"/>
      <w:divBdr>
        <w:top w:val="none" w:sz="0" w:space="0" w:color="auto"/>
        <w:left w:val="none" w:sz="0" w:space="0" w:color="auto"/>
        <w:bottom w:val="none" w:sz="0" w:space="0" w:color="auto"/>
        <w:right w:val="none" w:sz="0" w:space="0" w:color="auto"/>
      </w:divBdr>
    </w:div>
    <w:div w:id="1590430781">
      <w:bodyDiv w:val="1"/>
      <w:marLeft w:val="0"/>
      <w:marRight w:val="0"/>
      <w:marTop w:val="0"/>
      <w:marBottom w:val="0"/>
      <w:divBdr>
        <w:top w:val="none" w:sz="0" w:space="0" w:color="auto"/>
        <w:left w:val="none" w:sz="0" w:space="0" w:color="auto"/>
        <w:bottom w:val="none" w:sz="0" w:space="0" w:color="auto"/>
        <w:right w:val="none" w:sz="0" w:space="0" w:color="auto"/>
      </w:divBdr>
    </w:div>
    <w:div w:id="1590457082">
      <w:bodyDiv w:val="1"/>
      <w:marLeft w:val="0"/>
      <w:marRight w:val="0"/>
      <w:marTop w:val="0"/>
      <w:marBottom w:val="0"/>
      <w:divBdr>
        <w:top w:val="none" w:sz="0" w:space="0" w:color="auto"/>
        <w:left w:val="none" w:sz="0" w:space="0" w:color="auto"/>
        <w:bottom w:val="none" w:sz="0" w:space="0" w:color="auto"/>
        <w:right w:val="none" w:sz="0" w:space="0" w:color="auto"/>
      </w:divBdr>
    </w:div>
    <w:div w:id="1590500127">
      <w:bodyDiv w:val="1"/>
      <w:marLeft w:val="0"/>
      <w:marRight w:val="0"/>
      <w:marTop w:val="0"/>
      <w:marBottom w:val="0"/>
      <w:divBdr>
        <w:top w:val="none" w:sz="0" w:space="0" w:color="auto"/>
        <w:left w:val="none" w:sz="0" w:space="0" w:color="auto"/>
        <w:bottom w:val="none" w:sz="0" w:space="0" w:color="auto"/>
        <w:right w:val="none" w:sz="0" w:space="0" w:color="auto"/>
      </w:divBdr>
    </w:div>
    <w:div w:id="1590580544">
      <w:bodyDiv w:val="1"/>
      <w:marLeft w:val="0"/>
      <w:marRight w:val="0"/>
      <w:marTop w:val="0"/>
      <w:marBottom w:val="0"/>
      <w:divBdr>
        <w:top w:val="none" w:sz="0" w:space="0" w:color="auto"/>
        <w:left w:val="none" w:sz="0" w:space="0" w:color="auto"/>
        <w:bottom w:val="none" w:sz="0" w:space="0" w:color="auto"/>
        <w:right w:val="none" w:sz="0" w:space="0" w:color="auto"/>
      </w:divBdr>
    </w:div>
    <w:div w:id="1590626324">
      <w:bodyDiv w:val="1"/>
      <w:marLeft w:val="0"/>
      <w:marRight w:val="0"/>
      <w:marTop w:val="0"/>
      <w:marBottom w:val="0"/>
      <w:divBdr>
        <w:top w:val="none" w:sz="0" w:space="0" w:color="auto"/>
        <w:left w:val="none" w:sz="0" w:space="0" w:color="auto"/>
        <w:bottom w:val="none" w:sz="0" w:space="0" w:color="auto"/>
        <w:right w:val="none" w:sz="0" w:space="0" w:color="auto"/>
      </w:divBdr>
    </w:div>
    <w:div w:id="1590693178">
      <w:bodyDiv w:val="1"/>
      <w:marLeft w:val="0"/>
      <w:marRight w:val="0"/>
      <w:marTop w:val="0"/>
      <w:marBottom w:val="0"/>
      <w:divBdr>
        <w:top w:val="none" w:sz="0" w:space="0" w:color="auto"/>
        <w:left w:val="none" w:sz="0" w:space="0" w:color="auto"/>
        <w:bottom w:val="none" w:sz="0" w:space="0" w:color="auto"/>
        <w:right w:val="none" w:sz="0" w:space="0" w:color="auto"/>
      </w:divBdr>
    </w:div>
    <w:div w:id="1590842857">
      <w:bodyDiv w:val="1"/>
      <w:marLeft w:val="0"/>
      <w:marRight w:val="0"/>
      <w:marTop w:val="0"/>
      <w:marBottom w:val="0"/>
      <w:divBdr>
        <w:top w:val="none" w:sz="0" w:space="0" w:color="auto"/>
        <w:left w:val="none" w:sz="0" w:space="0" w:color="auto"/>
        <w:bottom w:val="none" w:sz="0" w:space="0" w:color="auto"/>
        <w:right w:val="none" w:sz="0" w:space="0" w:color="auto"/>
      </w:divBdr>
    </w:div>
    <w:div w:id="1590850626">
      <w:bodyDiv w:val="1"/>
      <w:marLeft w:val="0"/>
      <w:marRight w:val="0"/>
      <w:marTop w:val="0"/>
      <w:marBottom w:val="0"/>
      <w:divBdr>
        <w:top w:val="none" w:sz="0" w:space="0" w:color="auto"/>
        <w:left w:val="none" w:sz="0" w:space="0" w:color="auto"/>
        <w:bottom w:val="none" w:sz="0" w:space="0" w:color="auto"/>
        <w:right w:val="none" w:sz="0" w:space="0" w:color="auto"/>
      </w:divBdr>
    </w:div>
    <w:div w:id="1590962369">
      <w:bodyDiv w:val="1"/>
      <w:marLeft w:val="0"/>
      <w:marRight w:val="0"/>
      <w:marTop w:val="0"/>
      <w:marBottom w:val="0"/>
      <w:divBdr>
        <w:top w:val="none" w:sz="0" w:space="0" w:color="auto"/>
        <w:left w:val="none" w:sz="0" w:space="0" w:color="auto"/>
        <w:bottom w:val="none" w:sz="0" w:space="0" w:color="auto"/>
        <w:right w:val="none" w:sz="0" w:space="0" w:color="auto"/>
      </w:divBdr>
    </w:div>
    <w:div w:id="1590962656">
      <w:bodyDiv w:val="1"/>
      <w:marLeft w:val="0"/>
      <w:marRight w:val="0"/>
      <w:marTop w:val="0"/>
      <w:marBottom w:val="0"/>
      <w:divBdr>
        <w:top w:val="none" w:sz="0" w:space="0" w:color="auto"/>
        <w:left w:val="none" w:sz="0" w:space="0" w:color="auto"/>
        <w:bottom w:val="none" w:sz="0" w:space="0" w:color="auto"/>
        <w:right w:val="none" w:sz="0" w:space="0" w:color="auto"/>
      </w:divBdr>
    </w:div>
    <w:div w:id="1591036636">
      <w:bodyDiv w:val="1"/>
      <w:marLeft w:val="0"/>
      <w:marRight w:val="0"/>
      <w:marTop w:val="0"/>
      <w:marBottom w:val="0"/>
      <w:divBdr>
        <w:top w:val="none" w:sz="0" w:space="0" w:color="auto"/>
        <w:left w:val="none" w:sz="0" w:space="0" w:color="auto"/>
        <w:bottom w:val="none" w:sz="0" w:space="0" w:color="auto"/>
        <w:right w:val="none" w:sz="0" w:space="0" w:color="auto"/>
      </w:divBdr>
    </w:div>
    <w:div w:id="1591084822">
      <w:bodyDiv w:val="1"/>
      <w:marLeft w:val="0"/>
      <w:marRight w:val="0"/>
      <w:marTop w:val="0"/>
      <w:marBottom w:val="0"/>
      <w:divBdr>
        <w:top w:val="none" w:sz="0" w:space="0" w:color="auto"/>
        <w:left w:val="none" w:sz="0" w:space="0" w:color="auto"/>
        <w:bottom w:val="none" w:sz="0" w:space="0" w:color="auto"/>
        <w:right w:val="none" w:sz="0" w:space="0" w:color="auto"/>
      </w:divBdr>
    </w:div>
    <w:div w:id="1591086392">
      <w:bodyDiv w:val="1"/>
      <w:marLeft w:val="0"/>
      <w:marRight w:val="0"/>
      <w:marTop w:val="0"/>
      <w:marBottom w:val="0"/>
      <w:divBdr>
        <w:top w:val="none" w:sz="0" w:space="0" w:color="auto"/>
        <w:left w:val="none" w:sz="0" w:space="0" w:color="auto"/>
        <w:bottom w:val="none" w:sz="0" w:space="0" w:color="auto"/>
        <w:right w:val="none" w:sz="0" w:space="0" w:color="auto"/>
      </w:divBdr>
    </w:div>
    <w:div w:id="1591154614">
      <w:bodyDiv w:val="1"/>
      <w:marLeft w:val="0"/>
      <w:marRight w:val="0"/>
      <w:marTop w:val="0"/>
      <w:marBottom w:val="0"/>
      <w:divBdr>
        <w:top w:val="none" w:sz="0" w:space="0" w:color="auto"/>
        <w:left w:val="none" w:sz="0" w:space="0" w:color="auto"/>
        <w:bottom w:val="none" w:sz="0" w:space="0" w:color="auto"/>
        <w:right w:val="none" w:sz="0" w:space="0" w:color="auto"/>
      </w:divBdr>
    </w:div>
    <w:div w:id="1591231651">
      <w:bodyDiv w:val="1"/>
      <w:marLeft w:val="0"/>
      <w:marRight w:val="0"/>
      <w:marTop w:val="0"/>
      <w:marBottom w:val="0"/>
      <w:divBdr>
        <w:top w:val="none" w:sz="0" w:space="0" w:color="auto"/>
        <w:left w:val="none" w:sz="0" w:space="0" w:color="auto"/>
        <w:bottom w:val="none" w:sz="0" w:space="0" w:color="auto"/>
        <w:right w:val="none" w:sz="0" w:space="0" w:color="auto"/>
      </w:divBdr>
    </w:div>
    <w:div w:id="1591232828">
      <w:bodyDiv w:val="1"/>
      <w:marLeft w:val="0"/>
      <w:marRight w:val="0"/>
      <w:marTop w:val="0"/>
      <w:marBottom w:val="0"/>
      <w:divBdr>
        <w:top w:val="none" w:sz="0" w:space="0" w:color="auto"/>
        <w:left w:val="none" w:sz="0" w:space="0" w:color="auto"/>
        <w:bottom w:val="none" w:sz="0" w:space="0" w:color="auto"/>
        <w:right w:val="none" w:sz="0" w:space="0" w:color="auto"/>
      </w:divBdr>
    </w:div>
    <w:div w:id="1591349447">
      <w:bodyDiv w:val="1"/>
      <w:marLeft w:val="0"/>
      <w:marRight w:val="0"/>
      <w:marTop w:val="0"/>
      <w:marBottom w:val="0"/>
      <w:divBdr>
        <w:top w:val="none" w:sz="0" w:space="0" w:color="auto"/>
        <w:left w:val="none" w:sz="0" w:space="0" w:color="auto"/>
        <w:bottom w:val="none" w:sz="0" w:space="0" w:color="auto"/>
        <w:right w:val="none" w:sz="0" w:space="0" w:color="auto"/>
      </w:divBdr>
    </w:div>
    <w:div w:id="1591430480">
      <w:bodyDiv w:val="1"/>
      <w:marLeft w:val="0"/>
      <w:marRight w:val="0"/>
      <w:marTop w:val="0"/>
      <w:marBottom w:val="0"/>
      <w:divBdr>
        <w:top w:val="none" w:sz="0" w:space="0" w:color="auto"/>
        <w:left w:val="none" w:sz="0" w:space="0" w:color="auto"/>
        <w:bottom w:val="none" w:sz="0" w:space="0" w:color="auto"/>
        <w:right w:val="none" w:sz="0" w:space="0" w:color="auto"/>
      </w:divBdr>
    </w:div>
    <w:div w:id="1591548402">
      <w:bodyDiv w:val="1"/>
      <w:marLeft w:val="0"/>
      <w:marRight w:val="0"/>
      <w:marTop w:val="0"/>
      <w:marBottom w:val="0"/>
      <w:divBdr>
        <w:top w:val="none" w:sz="0" w:space="0" w:color="auto"/>
        <w:left w:val="none" w:sz="0" w:space="0" w:color="auto"/>
        <w:bottom w:val="none" w:sz="0" w:space="0" w:color="auto"/>
        <w:right w:val="none" w:sz="0" w:space="0" w:color="auto"/>
      </w:divBdr>
    </w:div>
    <w:div w:id="1591620244">
      <w:bodyDiv w:val="1"/>
      <w:marLeft w:val="0"/>
      <w:marRight w:val="0"/>
      <w:marTop w:val="0"/>
      <w:marBottom w:val="0"/>
      <w:divBdr>
        <w:top w:val="none" w:sz="0" w:space="0" w:color="auto"/>
        <w:left w:val="none" w:sz="0" w:space="0" w:color="auto"/>
        <w:bottom w:val="none" w:sz="0" w:space="0" w:color="auto"/>
        <w:right w:val="none" w:sz="0" w:space="0" w:color="auto"/>
      </w:divBdr>
    </w:div>
    <w:div w:id="1591623480">
      <w:bodyDiv w:val="1"/>
      <w:marLeft w:val="0"/>
      <w:marRight w:val="0"/>
      <w:marTop w:val="0"/>
      <w:marBottom w:val="0"/>
      <w:divBdr>
        <w:top w:val="none" w:sz="0" w:space="0" w:color="auto"/>
        <w:left w:val="none" w:sz="0" w:space="0" w:color="auto"/>
        <w:bottom w:val="none" w:sz="0" w:space="0" w:color="auto"/>
        <w:right w:val="none" w:sz="0" w:space="0" w:color="auto"/>
      </w:divBdr>
    </w:div>
    <w:div w:id="1591740972">
      <w:bodyDiv w:val="1"/>
      <w:marLeft w:val="0"/>
      <w:marRight w:val="0"/>
      <w:marTop w:val="0"/>
      <w:marBottom w:val="0"/>
      <w:divBdr>
        <w:top w:val="none" w:sz="0" w:space="0" w:color="auto"/>
        <w:left w:val="none" w:sz="0" w:space="0" w:color="auto"/>
        <w:bottom w:val="none" w:sz="0" w:space="0" w:color="auto"/>
        <w:right w:val="none" w:sz="0" w:space="0" w:color="auto"/>
      </w:divBdr>
    </w:div>
    <w:div w:id="1591742799">
      <w:bodyDiv w:val="1"/>
      <w:marLeft w:val="0"/>
      <w:marRight w:val="0"/>
      <w:marTop w:val="0"/>
      <w:marBottom w:val="0"/>
      <w:divBdr>
        <w:top w:val="none" w:sz="0" w:space="0" w:color="auto"/>
        <w:left w:val="none" w:sz="0" w:space="0" w:color="auto"/>
        <w:bottom w:val="none" w:sz="0" w:space="0" w:color="auto"/>
        <w:right w:val="none" w:sz="0" w:space="0" w:color="auto"/>
      </w:divBdr>
    </w:div>
    <w:div w:id="1591810426">
      <w:bodyDiv w:val="1"/>
      <w:marLeft w:val="0"/>
      <w:marRight w:val="0"/>
      <w:marTop w:val="0"/>
      <w:marBottom w:val="0"/>
      <w:divBdr>
        <w:top w:val="none" w:sz="0" w:space="0" w:color="auto"/>
        <w:left w:val="none" w:sz="0" w:space="0" w:color="auto"/>
        <w:bottom w:val="none" w:sz="0" w:space="0" w:color="auto"/>
        <w:right w:val="none" w:sz="0" w:space="0" w:color="auto"/>
      </w:divBdr>
    </w:div>
    <w:div w:id="1591962186">
      <w:bodyDiv w:val="1"/>
      <w:marLeft w:val="0"/>
      <w:marRight w:val="0"/>
      <w:marTop w:val="0"/>
      <w:marBottom w:val="0"/>
      <w:divBdr>
        <w:top w:val="none" w:sz="0" w:space="0" w:color="auto"/>
        <w:left w:val="none" w:sz="0" w:space="0" w:color="auto"/>
        <w:bottom w:val="none" w:sz="0" w:space="0" w:color="auto"/>
        <w:right w:val="none" w:sz="0" w:space="0" w:color="auto"/>
      </w:divBdr>
    </w:div>
    <w:div w:id="1592078342">
      <w:bodyDiv w:val="1"/>
      <w:marLeft w:val="0"/>
      <w:marRight w:val="0"/>
      <w:marTop w:val="0"/>
      <w:marBottom w:val="0"/>
      <w:divBdr>
        <w:top w:val="none" w:sz="0" w:space="0" w:color="auto"/>
        <w:left w:val="none" w:sz="0" w:space="0" w:color="auto"/>
        <w:bottom w:val="none" w:sz="0" w:space="0" w:color="auto"/>
        <w:right w:val="none" w:sz="0" w:space="0" w:color="auto"/>
      </w:divBdr>
    </w:div>
    <w:div w:id="1592081115">
      <w:bodyDiv w:val="1"/>
      <w:marLeft w:val="0"/>
      <w:marRight w:val="0"/>
      <w:marTop w:val="0"/>
      <w:marBottom w:val="0"/>
      <w:divBdr>
        <w:top w:val="none" w:sz="0" w:space="0" w:color="auto"/>
        <w:left w:val="none" w:sz="0" w:space="0" w:color="auto"/>
        <w:bottom w:val="none" w:sz="0" w:space="0" w:color="auto"/>
        <w:right w:val="none" w:sz="0" w:space="0" w:color="auto"/>
      </w:divBdr>
    </w:div>
    <w:div w:id="1592197422">
      <w:bodyDiv w:val="1"/>
      <w:marLeft w:val="0"/>
      <w:marRight w:val="0"/>
      <w:marTop w:val="0"/>
      <w:marBottom w:val="0"/>
      <w:divBdr>
        <w:top w:val="none" w:sz="0" w:space="0" w:color="auto"/>
        <w:left w:val="none" w:sz="0" w:space="0" w:color="auto"/>
        <w:bottom w:val="none" w:sz="0" w:space="0" w:color="auto"/>
        <w:right w:val="none" w:sz="0" w:space="0" w:color="auto"/>
      </w:divBdr>
    </w:div>
    <w:div w:id="1592198015">
      <w:bodyDiv w:val="1"/>
      <w:marLeft w:val="0"/>
      <w:marRight w:val="0"/>
      <w:marTop w:val="0"/>
      <w:marBottom w:val="0"/>
      <w:divBdr>
        <w:top w:val="none" w:sz="0" w:space="0" w:color="auto"/>
        <w:left w:val="none" w:sz="0" w:space="0" w:color="auto"/>
        <w:bottom w:val="none" w:sz="0" w:space="0" w:color="auto"/>
        <w:right w:val="none" w:sz="0" w:space="0" w:color="auto"/>
      </w:divBdr>
    </w:div>
    <w:div w:id="1592348095">
      <w:bodyDiv w:val="1"/>
      <w:marLeft w:val="0"/>
      <w:marRight w:val="0"/>
      <w:marTop w:val="0"/>
      <w:marBottom w:val="0"/>
      <w:divBdr>
        <w:top w:val="none" w:sz="0" w:space="0" w:color="auto"/>
        <w:left w:val="none" w:sz="0" w:space="0" w:color="auto"/>
        <w:bottom w:val="none" w:sz="0" w:space="0" w:color="auto"/>
        <w:right w:val="none" w:sz="0" w:space="0" w:color="auto"/>
      </w:divBdr>
    </w:div>
    <w:div w:id="1592349263">
      <w:bodyDiv w:val="1"/>
      <w:marLeft w:val="0"/>
      <w:marRight w:val="0"/>
      <w:marTop w:val="0"/>
      <w:marBottom w:val="0"/>
      <w:divBdr>
        <w:top w:val="none" w:sz="0" w:space="0" w:color="auto"/>
        <w:left w:val="none" w:sz="0" w:space="0" w:color="auto"/>
        <w:bottom w:val="none" w:sz="0" w:space="0" w:color="auto"/>
        <w:right w:val="none" w:sz="0" w:space="0" w:color="auto"/>
      </w:divBdr>
    </w:div>
    <w:div w:id="1592396539">
      <w:bodyDiv w:val="1"/>
      <w:marLeft w:val="0"/>
      <w:marRight w:val="0"/>
      <w:marTop w:val="0"/>
      <w:marBottom w:val="0"/>
      <w:divBdr>
        <w:top w:val="none" w:sz="0" w:space="0" w:color="auto"/>
        <w:left w:val="none" w:sz="0" w:space="0" w:color="auto"/>
        <w:bottom w:val="none" w:sz="0" w:space="0" w:color="auto"/>
        <w:right w:val="none" w:sz="0" w:space="0" w:color="auto"/>
      </w:divBdr>
    </w:div>
    <w:div w:id="1592591400">
      <w:bodyDiv w:val="1"/>
      <w:marLeft w:val="0"/>
      <w:marRight w:val="0"/>
      <w:marTop w:val="0"/>
      <w:marBottom w:val="0"/>
      <w:divBdr>
        <w:top w:val="none" w:sz="0" w:space="0" w:color="auto"/>
        <w:left w:val="none" w:sz="0" w:space="0" w:color="auto"/>
        <w:bottom w:val="none" w:sz="0" w:space="0" w:color="auto"/>
        <w:right w:val="none" w:sz="0" w:space="0" w:color="auto"/>
      </w:divBdr>
    </w:div>
    <w:div w:id="1592814036">
      <w:bodyDiv w:val="1"/>
      <w:marLeft w:val="0"/>
      <w:marRight w:val="0"/>
      <w:marTop w:val="0"/>
      <w:marBottom w:val="0"/>
      <w:divBdr>
        <w:top w:val="none" w:sz="0" w:space="0" w:color="auto"/>
        <w:left w:val="none" w:sz="0" w:space="0" w:color="auto"/>
        <w:bottom w:val="none" w:sz="0" w:space="0" w:color="auto"/>
        <w:right w:val="none" w:sz="0" w:space="0" w:color="auto"/>
      </w:divBdr>
    </w:div>
    <w:div w:id="1592856584">
      <w:bodyDiv w:val="1"/>
      <w:marLeft w:val="0"/>
      <w:marRight w:val="0"/>
      <w:marTop w:val="0"/>
      <w:marBottom w:val="0"/>
      <w:divBdr>
        <w:top w:val="none" w:sz="0" w:space="0" w:color="auto"/>
        <w:left w:val="none" w:sz="0" w:space="0" w:color="auto"/>
        <w:bottom w:val="none" w:sz="0" w:space="0" w:color="auto"/>
        <w:right w:val="none" w:sz="0" w:space="0" w:color="auto"/>
      </w:divBdr>
    </w:div>
    <w:div w:id="1592930620">
      <w:bodyDiv w:val="1"/>
      <w:marLeft w:val="0"/>
      <w:marRight w:val="0"/>
      <w:marTop w:val="0"/>
      <w:marBottom w:val="0"/>
      <w:divBdr>
        <w:top w:val="none" w:sz="0" w:space="0" w:color="auto"/>
        <w:left w:val="none" w:sz="0" w:space="0" w:color="auto"/>
        <w:bottom w:val="none" w:sz="0" w:space="0" w:color="auto"/>
        <w:right w:val="none" w:sz="0" w:space="0" w:color="auto"/>
      </w:divBdr>
    </w:div>
    <w:div w:id="1593271738">
      <w:bodyDiv w:val="1"/>
      <w:marLeft w:val="0"/>
      <w:marRight w:val="0"/>
      <w:marTop w:val="0"/>
      <w:marBottom w:val="0"/>
      <w:divBdr>
        <w:top w:val="none" w:sz="0" w:space="0" w:color="auto"/>
        <w:left w:val="none" w:sz="0" w:space="0" w:color="auto"/>
        <w:bottom w:val="none" w:sz="0" w:space="0" w:color="auto"/>
        <w:right w:val="none" w:sz="0" w:space="0" w:color="auto"/>
      </w:divBdr>
    </w:div>
    <w:div w:id="1593319606">
      <w:bodyDiv w:val="1"/>
      <w:marLeft w:val="0"/>
      <w:marRight w:val="0"/>
      <w:marTop w:val="0"/>
      <w:marBottom w:val="0"/>
      <w:divBdr>
        <w:top w:val="none" w:sz="0" w:space="0" w:color="auto"/>
        <w:left w:val="none" w:sz="0" w:space="0" w:color="auto"/>
        <w:bottom w:val="none" w:sz="0" w:space="0" w:color="auto"/>
        <w:right w:val="none" w:sz="0" w:space="0" w:color="auto"/>
      </w:divBdr>
    </w:div>
    <w:div w:id="1593585359">
      <w:bodyDiv w:val="1"/>
      <w:marLeft w:val="0"/>
      <w:marRight w:val="0"/>
      <w:marTop w:val="0"/>
      <w:marBottom w:val="0"/>
      <w:divBdr>
        <w:top w:val="none" w:sz="0" w:space="0" w:color="auto"/>
        <w:left w:val="none" w:sz="0" w:space="0" w:color="auto"/>
        <w:bottom w:val="none" w:sz="0" w:space="0" w:color="auto"/>
        <w:right w:val="none" w:sz="0" w:space="0" w:color="auto"/>
      </w:divBdr>
    </w:div>
    <w:div w:id="1593734776">
      <w:bodyDiv w:val="1"/>
      <w:marLeft w:val="0"/>
      <w:marRight w:val="0"/>
      <w:marTop w:val="0"/>
      <w:marBottom w:val="0"/>
      <w:divBdr>
        <w:top w:val="none" w:sz="0" w:space="0" w:color="auto"/>
        <w:left w:val="none" w:sz="0" w:space="0" w:color="auto"/>
        <w:bottom w:val="none" w:sz="0" w:space="0" w:color="auto"/>
        <w:right w:val="none" w:sz="0" w:space="0" w:color="auto"/>
      </w:divBdr>
    </w:div>
    <w:div w:id="1593931366">
      <w:bodyDiv w:val="1"/>
      <w:marLeft w:val="0"/>
      <w:marRight w:val="0"/>
      <w:marTop w:val="0"/>
      <w:marBottom w:val="0"/>
      <w:divBdr>
        <w:top w:val="none" w:sz="0" w:space="0" w:color="auto"/>
        <w:left w:val="none" w:sz="0" w:space="0" w:color="auto"/>
        <w:bottom w:val="none" w:sz="0" w:space="0" w:color="auto"/>
        <w:right w:val="none" w:sz="0" w:space="0" w:color="auto"/>
      </w:divBdr>
    </w:div>
    <w:div w:id="1594048496">
      <w:bodyDiv w:val="1"/>
      <w:marLeft w:val="0"/>
      <w:marRight w:val="0"/>
      <w:marTop w:val="0"/>
      <w:marBottom w:val="0"/>
      <w:divBdr>
        <w:top w:val="none" w:sz="0" w:space="0" w:color="auto"/>
        <w:left w:val="none" w:sz="0" w:space="0" w:color="auto"/>
        <w:bottom w:val="none" w:sz="0" w:space="0" w:color="auto"/>
        <w:right w:val="none" w:sz="0" w:space="0" w:color="auto"/>
      </w:divBdr>
    </w:div>
    <w:div w:id="1594168143">
      <w:bodyDiv w:val="1"/>
      <w:marLeft w:val="0"/>
      <w:marRight w:val="0"/>
      <w:marTop w:val="0"/>
      <w:marBottom w:val="0"/>
      <w:divBdr>
        <w:top w:val="none" w:sz="0" w:space="0" w:color="auto"/>
        <w:left w:val="none" w:sz="0" w:space="0" w:color="auto"/>
        <w:bottom w:val="none" w:sz="0" w:space="0" w:color="auto"/>
        <w:right w:val="none" w:sz="0" w:space="0" w:color="auto"/>
      </w:divBdr>
    </w:div>
    <w:div w:id="1594170259">
      <w:bodyDiv w:val="1"/>
      <w:marLeft w:val="0"/>
      <w:marRight w:val="0"/>
      <w:marTop w:val="0"/>
      <w:marBottom w:val="0"/>
      <w:divBdr>
        <w:top w:val="none" w:sz="0" w:space="0" w:color="auto"/>
        <w:left w:val="none" w:sz="0" w:space="0" w:color="auto"/>
        <w:bottom w:val="none" w:sz="0" w:space="0" w:color="auto"/>
        <w:right w:val="none" w:sz="0" w:space="0" w:color="auto"/>
      </w:divBdr>
    </w:div>
    <w:div w:id="1594194645">
      <w:bodyDiv w:val="1"/>
      <w:marLeft w:val="0"/>
      <w:marRight w:val="0"/>
      <w:marTop w:val="0"/>
      <w:marBottom w:val="0"/>
      <w:divBdr>
        <w:top w:val="none" w:sz="0" w:space="0" w:color="auto"/>
        <w:left w:val="none" w:sz="0" w:space="0" w:color="auto"/>
        <w:bottom w:val="none" w:sz="0" w:space="0" w:color="auto"/>
        <w:right w:val="none" w:sz="0" w:space="0" w:color="auto"/>
      </w:divBdr>
    </w:div>
    <w:div w:id="1594238301">
      <w:bodyDiv w:val="1"/>
      <w:marLeft w:val="0"/>
      <w:marRight w:val="0"/>
      <w:marTop w:val="0"/>
      <w:marBottom w:val="0"/>
      <w:divBdr>
        <w:top w:val="none" w:sz="0" w:space="0" w:color="auto"/>
        <w:left w:val="none" w:sz="0" w:space="0" w:color="auto"/>
        <w:bottom w:val="none" w:sz="0" w:space="0" w:color="auto"/>
        <w:right w:val="none" w:sz="0" w:space="0" w:color="auto"/>
      </w:divBdr>
    </w:div>
    <w:div w:id="1594314604">
      <w:bodyDiv w:val="1"/>
      <w:marLeft w:val="0"/>
      <w:marRight w:val="0"/>
      <w:marTop w:val="0"/>
      <w:marBottom w:val="0"/>
      <w:divBdr>
        <w:top w:val="none" w:sz="0" w:space="0" w:color="auto"/>
        <w:left w:val="none" w:sz="0" w:space="0" w:color="auto"/>
        <w:bottom w:val="none" w:sz="0" w:space="0" w:color="auto"/>
        <w:right w:val="none" w:sz="0" w:space="0" w:color="auto"/>
      </w:divBdr>
    </w:div>
    <w:div w:id="1594320420">
      <w:bodyDiv w:val="1"/>
      <w:marLeft w:val="0"/>
      <w:marRight w:val="0"/>
      <w:marTop w:val="0"/>
      <w:marBottom w:val="0"/>
      <w:divBdr>
        <w:top w:val="none" w:sz="0" w:space="0" w:color="auto"/>
        <w:left w:val="none" w:sz="0" w:space="0" w:color="auto"/>
        <w:bottom w:val="none" w:sz="0" w:space="0" w:color="auto"/>
        <w:right w:val="none" w:sz="0" w:space="0" w:color="auto"/>
      </w:divBdr>
    </w:div>
    <w:div w:id="1594433108">
      <w:bodyDiv w:val="1"/>
      <w:marLeft w:val="0"/>
      <w:marRight w:val="0"/>
      <w:marTop w:val="0"/>
      <w:marBottom w:val="0"/>
      <w:divBdr>
        <w:top w:val="none" w:sz="0" w:space="0" w:color="auto"/>
        <w:left w:val="none" w:sz="0" w:space="0" w:color="auto"/>
        <w:bottom w:val="none" w:sz="0" w:space="0" w:color="auto"/>
        <w:right w:val="none" w:sz="0" w:space="0" w:color="auto"/>
      </w:divBdr>
    </w:div>
    <w:div w:id="1594630953">
      <w:bodyDiv w:val="1"/>
      <w:marLeft w:val="0"/>
      <w:marRight w:val="0"/>
      <w:marTop w:val="0"/>
      <w:marBottom w:val="0"/>
      <w:divBdr>
        <w:top w:val="none" w:sz="0" w:space="0" w:color="auto"/>
        <w:left w:val="none" w:sz="0" w:space="0" w:color="auto"/>
        <w:bottom w:val="none" w:sz="0" w:space="0" w:color="auto"/>
        <w:right w:val="none" w:sz="0" w:space="0" w:color="auto"/>
      </w:divBdr>
    </w:div>
    <w:div w:id="1594633092">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780324">
      <w:bodyDiv w:val="1"/>
      <w:marLeft w:val="0"/>
      <w:marRight w:val="0"/>
      <w:marTop w:val="0"/>
      <w:marBottom w:val="0"/>
      <w:divBdr>
        <w:top w:val="none" w:sz="0" w:space="0" w:color="auto"/>
        <w:left w:val="none" w:sz="0" w:space="0" w:color="auto"/>
        <w:bottom w:val="none" w:sz="0" w:space="0" w:color="auto"/>
        <w:right w:val="none" w:sz="0" w:space="0" w:color="auto"/>
      </w:divBdr>
    </w:div>
    <w:div w:id="1594782930">
      <w:bodyDiv w:val="1"/>
      <w:marLeft w:val="0"/>
      <w:marRight w:val="0"/>
      <w:marTop w:val="0"/>
      <w:marBottom w:val="0"/>
      <w:divBdr>
        <w:top w:val="none" w:sz="0" w:space="0" w:color="auto"/>
        <w:left w:val="none" w:sz="0" w:space="0" w:color="auto"/>
        <w:bottom w:val="none" w:sz="0" w:space="0" w:color="auto"/>
        <w:right w:val="none" w:sz="0" w:space="0" w:color="auto"/>
      </w:divBdr>
    </w:div>
    <w:div w:id="1594819030">
      <w:bodyDiv w:val="1"/>
      <w:marLeft w:val="0"/>
      <w:marRight w:val="0"/>
      <w:marTop w:val="0"/>
      <w:marBottom w:val="0"/>
      <w:divBdr>
        <w:top w:val="none" w:sz="0" w:space="0" w:color="auto"/>
        <w:left w:val="none" w:sz="0" w:space="0" w:color="auto"/>
        <w:bottom w:val="none" w:sz="0" w:space="0" w:color="auto"/>
        <w:right w:val="none" w:sz="0" w:space="0" w:color="auto"/>
      </w:divBdr>
    </w:div>
    <w:div w:id="1594821644">
      <w:bodyDiv w:val="1"/>
      <w:marLeft w:val="0"/>
      <w:marRight w:val="0"/>
      <w:marTop w:val="0"/>
      <w:marBottom w:val="0"/>
      <w:divBdr>
        <w:top w:val="none" w:sz="0" w:space="0" w:color="auto"/>
        <w:left w:val="none" w:sz="0" w:space="0" w:color="auto"/>
        <w:bottom w:val="none" w:sz="0" w:space="0" w:color="auto"/>
        <w:right w:val="none" w:sz="0" w:space="0" w:color="auto"/>
      </w:divBdr>
    </w:div>
    <w:div w:id="1594895850">
      <w:bodyDiv w:val="1"/>
      <w:marLeft w:val="0"/>
      <w:marRight w:val="0"/>
      <w:marTop w:val="0"/>
      <w:marBottom w:val="0"/>
      <w:divBdr>
        <w:top w:val="none" w:sz="0" w:space="0" w:color="auto"/>
        <w:left w:val="none" w:sz="0" w:space="0" w:color="auto"/>
        <w:bottom w:val="none" w:sz="0" w:space="0" w:color="auto"/>
        <w:right w:val="none" w:sz="0" w:space="0" w:color="auto"/>
      </w:divBdr>
    </w:div>
    <w:div w:id="1595088607">
      <w:bodyDiv w:val="1"/>
      <w:marLeft w:val="0"/>
      <w:marRight w:val="0"/>
      <w:marTop w:val="0"/>
      <w:marBottom w:val="0"/>
      <w:divBdr>
        <w:top w:val="none" w:sz="0" w:space="0" w:color="auto"/>
        <w:left w:val="none" w:sz="0" w:space="0" w:color="auto"/>
        <w:bottom w:val="none" w:sz="0" w:space="0" w:color="auto"/>
        <w:right w:val="none" w:sz="0" w:space="0" w:color="auto"/>
      </w:divBdr>
    </w:div>
    <w:div w:id="1595092802">
      <w:bodyDiv w:val="1"/>
      <w:marLeft w:val="0"/>
      <w:marRight w:val="0"/>
      <w:marTop w:val="0"/>
      <w:marBottom w:val="0"/>
      <w:divBdr>
        <w:top w:val="none" w:sz="0" w:space="0" w:color="auto"/>
        <w:left w:val="none" w:sz="0" w:space="0" w:color="auto"/>
        <w:bottom w:val="none" w:sz="0" w:space="0" w:color="auto"/>
        <w:right w:val="none" w:sz="0" w:space="0" w:color="auto"/>
      </w:divBdr>
    </w:div>
    <w:div w:id="1595281329">
      <w:bodyDiv w:val="1"/>
      <w:marLeft w:val="0"/>
      <w:marRight w:val="0"/>
      <w:marTop w:val="0"/>
      <w:marBottom w:val="0"/>
      <w:divBdr>
        <w:top w:val="none" w:sz="0" w:space="0" w:color="auto"/>
        <w:left w:val="none" w:sz="0" w:space="0" w:color="auto"/>
        <w:bottom w:val="none" w:sz="0" w:space="0" w:color="auto"/>
        <w:right w:val="none" w:sz="0" w:space="0" w:color="auto"/>
      </w:divBdr>
    </w:div>
    <w:div w:id="1595437103">
      <w:bodyDiv w:val="1"/>
      <w:marLeft w:val="0"/>
      <w:marRight w:val="0"/>
      <w:marTop w:val="0"/>
      <w:marBottom w:val="0"/>
      <w:divBdr>
        <w:top w:val="none" w:sz="0" w:space="0" w:color="auto"/>
        <w:left w:val="none" w:sz="0" w:space="0" w:color="auto"/>
        <w:bottom w:val="none" w:sz="0" w:space="0" w:color="auto"/>
        <w:right w:val="none" w:sz="0" w:space="0" w:color="auto"/>
      </w:divBdr>
    </w:div>
    <w:div w:id="1595555258">
      <w:bodyDiv w:val="1"/>
      <w:marLeft w:val="0"/>
      <w:marRight w:val="0"/>
      <w:marTop w:val="0"/>
      <w:marBottom w:val="0"/>
      <w:divBdr>
        <w:top w:val="none" w:sz="0" w:space="0" w:color="auto"/>
        <w:left w:val="none" w:sz="0" w:space="0" w:color="auto"/>
        <w:bottom w:val="none" w:sz="0" w:space="0" w:color="auto"/>
        <w:right w:val="none" w:sz="0" w:space="0" w:color="auto"/>
      </w:divBdr>
    </w:div>
    <w:div w:id="1595673625">
      <w:bodyDiv w:val="1"/>
      <w:marLeft w:val="0"/>
      <w:marRight w:val="0"/>
      <w:marTop w:val="0"/>
      <w:marBottom w:val="0"/>
      <w:divBdr>
        <w:top w:val="none" w:sz="0" w:space="0" w:color="auto"/>
        <w:left w:val="none" w:sz="0" w:space="0" w:color="auto"/>
        <w:bottom w:val="none" w:sz="0" w:space="0" w:color="auto"/>
        <w:right w:val="none" w:sz="0" w:space="0" w:color="auto"/>
      </w:divBdr>
    </w:div>
    <w:div w:id="1595894124">
      <w:bodyDiv w:val="1"/>
      <w:marLeft w:val="0"/>
      <w:marRight w:val="0"/>
      <w:marTop w:val="0"/>
      <w:marBottom w:val="0"/>
      <w:divBdr>
        <w:top w:val="none" w:sz="0" w:space="0" w:color="auto"/>
        <w:left w:val="none" w:sz="0" w:space="0" w:color="auto"/>
        <w:bottom w:val="none" w:sz="0" w:space="0" w:color="auto"/>
        <w:right w:val="none" w:sz="0" w:space="0" w:color="auto"/>
      </w:divBdr>
    </w:div>
    <w:div w:id="1596011791">
      <w:bodyDiv w:val="1"/>
      <w:marLeft w:val="0"/>
      <w:marRight w:val="0"/>
      <w:marTop w:val="0"/>
      <w:marBottom w:val="0"/>
      <w:divBdr>
        <w:top w:val="none" w:sz="0" w:space="0" w:color="auto"/>
        <w:left w:val="none" w:sz="0" w:space="0" w:color="auto"/>
        <w:bottom w:val="none" w:sz="0" w:space="0" w:color="auto"/>
        <w:right w:val="none" w:sz="0" w:space="0" w:color="auto"/>
      </w:divBdr>
    </w:div>
    <w:div w:id="1596086614">
      <w:bodyDiv w:val="1"/>
      <w:marLeft w:val="0"/>
      <w:marRight w:val="0"/>
      <w:marTop w:val="0"/>
      <w:marBottom w:val="0"/>
      <w:divBdr>
        <w:top w:val="none" w:sz="0" w:space="0" w:color="auto"/>
        <w:left w:val="none" w:sz="0" w:space="0" w:color="auto"/>
        <w:bottom w:val="none" w:sz="0" w:space="0" w:color="auto"/>
        <w:right w:val="none" w:sz="0" w:space="0" w:color="auto"/>
      </w:divBdr>
    </w:div>
    <w:div w:id="1596088577">
      <w:bodyDiv w:val="1"/>
      <w:marLeft w:val="0"/>
      <w:marRight w:val="0"/>
      <w:marTop w:val="0"/>
      <w:marBottom w:val="0"/>
      <w:divBdr>
        <w:top w:val="none" w:sz="0" w:space="0" w:color="auto"/>
        <w:left w:val="none" w:sz="0" w:space="0" w:color="auto"/>
        <w:bottom w:val="none" w:sz="0" w:space="0" w:color="auto"/>
        <w:right w:val="none" w:sz="0" w:space="0" w:color="auto"/>
      </w:divBdr>
    </w:div>
    <w:div w:id="1596090529">
      <w:bodyDiv w:val="1"/>
      <w:marLeft w:val="0"/>
      <w:marRight w:val="0"/>
      <w:marTop w:val="0"/>
      <w:marBottom w:val="0"/>
      <w:divBdr>
        <w:top w:val="none" w:sz="0" w:space="0" w:color="auto"/>
        <w:left w:val="none" w:sz="0" w:space="0" w:color="auto"/>
        <w:bottom w:val="none" w:sz="0" w:space="0" w:color="auto"/>
        <w:right w:val="none" w:sz="0" w:space="0" w:color="auto"/>
      </w:divBdr>
    </w:div>
    <w:div w:id="1596281010">
      <w:bodyDiv w:val="1"/>
      <w:marLeft w:val="0"/>
      <w:marRight w:val="0"/>
      <w:marTop w:val="0"/>
      <w:marBottom w:val="0"/>
      <w:divBdr>
        <w:top w:val="none" w:sz="0" w:space="0" w:color="auto"/>
        <w:left w:val="none" w:sz="0" w:space="0" w:color="auto"/>
        <w:bottom w:val="none" w:sz="0" w:space="0" w:color="auto"/>
        <w:right w:val="none" w:sz="0" w:space="0" w:color="auto"/>
      </w:divBdr>
    </w:div>
    <w:div w:id="1596285868">
      <w:bodyDiv w:val="1"/>
      <w:marLeft w:val="0"/>
      <w:marRight w:val="0"/>
      <w:marTop w:val="0"/>
      <w:marBottom w:val="0"/>
      <w:divBdr>
        <w:top w:val="none" w:sz="0" w:space="0" w:color="auto"/>
        <w:left w:val="none" w:sz="0" w:space="0" w:color="auto"/>
        <w:bottom w:val="none" w:sz="0" w:space="0" w:color="auto"/>
        <w:right w:val="none" w:sz="0" w:space="0" w:color="auto"/>
      </w:divBdr>
    </w:div>
    <w:div w:id="1596548450">
      <w:bodyDiv w:val="1"/>
      <w:marLeft w:val="0"/>
      <w:marRight w:val="0"/>
      <w:marTop w:val="0"/>
      <w:marBottom w:val="0"/>
      <w:divBdr>
        <w:top w:val="none" w:sz="0" w:space="0" w:color="auto"/>
        <w:left w:val="none" w:sz="0" w:space="0" w:color="auto"/>
        <w:bottom w:val="none" w:sz="0" w:space="0" w:color="auto"/>
        <w:right w:val="none" w:sz="0" w:space="0" w:color="auto"/>
      </w:divBdr>
    </w:div>
    <w:div w:id="1596555220">
      <w:bodyDiv w:val="1"/>
      <w:marLeft w:val="0"/>
      <w:marRight w:val="0"/>
      <w:marTop w:val="0"/>
      <w:marBottom w:val="0"/>
      <w:divBdr>
        <w:top w:val="none" w:sz="0" w:space="0" w:color="auto"/>
        <w:left w:val="none" w:sz="0" w:space="0" w:color="auto"/>
        <w:bottom w:val="none" w:sz="0" w:space="0" w:color="auto"/>
        <w:right w:val="none" w:sz="0" w:space="0" w:color="auto"/>
      </w:divBdr>
    </w:div>
    <w:div w:id="1596746233">
      <w:bodyDiv w:val="1"/>
      <w:marLeft w:val="0"/>
      <w:marRight w:val="0"/>
      <w:marTop w:val="0"/>
      <w:marBottom w:val="0"/>
      <w:divBdr>
        <w:top w:val="none" w:sz="0" w:space="0" w:color="auto"/>
        <w:left w:val="none" w:sz="0" w:space="0" w:color="auto"/>
        <w:bottom w:val="none" w:sz="0" w:space="0" w:color="auto"/>
        <w:right w:val="none" w:sz="0" w:space="0" w:color="auto"/>
      </w:divBdr>
    </w:div>
    <w:div w:id="1596865502">
      <w:bodyDiv w:val="1"/>
      <w:marLeft w:val="0"/>
      <w:marRight w:val="0"/>
      <w:marTop w:val="0"/>
      <w:marBottom w:val="0"/>
      <w:divBdr>
        <w:top w:val="none" w:sz="0" w:space="0" w:color="auto"/>
        <w:left w:val="none" w:sz="0" w:space="0" w:color="auto"/>
        <w:bottom w:val="none" w:sz="0" w:space="0" w:color="auto"/>
        <w:right w:val="none" w:sz="0" w:space="0" w:color="auto"/>
      </w:divBdr>
    </w:div>
    <w:div w:id="1597245797">
      <w:bodyDiv w:val="1"/>
      <w:marLeft w:val="0"/>
      <w:marRight w:val="0"/>
      <w:marTop w:val="0"/>
      <w:marBottom w:val="0"/>
      <w:divBdr>
        <w:top w:val="none" w:sz="0" w:space="0" w:color="auto"/>
        <w:left w:val="none" w:sz="0" w:space="0" w:color="auto"/>
        <w:bottom w:val="none" w:sz="0" w:space="0" w:color="auto"/>
        <w:right w:val="none" w:sz="0" w:space="0" w:color="auto"/>
      </w:divBdr>
    </w:div>
    <w:div w:id="1597325505">
      <w:bodyDiv w:val="1"/>
      <w:marLeft w:val="0"/>
      <w:marRight w:val="0"/>
      <w:marTop w:val="0"/>
      <w:marBottom w:val="0"/>
      <w:divBdr>
        <w:top w:val="none" w:sz="0" w:space="0" w:color="auto"/>
        <w:left w:val="none" w:sz="0" w:space="0" w:color="auto"/>
        <w:bottom w:val="none" w:sz="0" w:space="0" w:color="auto"/>
        <w:right w:val="none" w:sz="0" w:space="0" w:color="auto"/>
      </w:divBdr>
    </w:div>
    <w:div w:id="1597441442">
      <w:bodyDiv w:val="1"/>
      <w:marLeft w:val="0"/>
      <w:marRight w:val="0"/>
      <w:marTop w:val="0"/>
      <w:marBottom w:val="0"/>
      <w:divBdr>
        <w:top w:val="none" w:sz="0" w:space="0" w:color="auto"/>
        <w:left w:val="none" w:sz="0" w:space="0" w:color="auto"/>
        <w:bottom w:val="none" w:sz="0" w:space="0" w:color="auto"/>
        <w:right w:val="none" w:sz="0" w:space="0" w:color="auto"/>
      </w:divBdr>
    </w:div>
    <w:div w:id="1597441623">
      <w:bodyDiv w:val="1"/>
      <w:marLeft w:val="0"/>
      <w:marRight w:val="0"/>
      <w:marTop w:val="0"/>
      <w:marBottom w:val="0"/>
      <w:divBdr>
        <w:top w:val="none" w:sz="0" w:space="0" w:color="auto"/>
        <w:left w:val="none" w:sz="0" w:space="0" w:color="auto"/>
        <w:bottom w:val="none" w:sz="0" w:space="0" w:color="auto"/>
        <w:right w:val="none" w:sz="0" w:space="0" w:color="auto"/>
      </w:divBdr>
    </w:div>
    <w:div w:id="1597665799">
      <w:bodyDiv w:val="1"/>
      <w:marLeft w:val="0"/>
      <w:marRight w:val="0"/>
      <w:marTop w:val="0"/>
      <w:marBottom w:val="0"/>
      <w:divBdr>
        <w:top w:val="none" w:sz="0" w:space="0" w:color="auto"/>
        <w:left w:val="none" w:sz="0" w:space="0" w:color="auto"/>
        <w:bottom w:val="none" w:sz="0" w:space="0" w:color="auto"/>
        <w:right w:val="none" w:sz="0" w:space="0" w:color="auto"/>
      </w:divBdr>
    </w:div>
    <w:div w:id="1597667888">
      <w:bodyDiv w:val="1"/>
      <w:marLeft w:val="0"/>
      <w:marRight w:val="0"/>
      <w:marTop w:val="0"/>
      <w:marBottom w:val="0"/>
      <w:divBdr>
        <w:top w:val="none" w:sz="0" w:space="0" w:color="auto"/>
        <w:left w:val="none" w:sz="0" w:space="0" w:color="auto"/>
        <w:bottom w:val="none" w:sz="0" w:space="0" w:color="auto"/>
        <w:right w:val="none" w:sz="0" w:space="0" w:color="auto"/>
      </w:divBdr>
    </w:div>
    <w:div w:id="1597668032">
      <w:bodyDiv w:val="1"/>
      <w:marLeft w:val="0"/>
      <w:marRight w:val="0"/>
      <w:marTop w:val="0"/>
      <w:marBottom w:val="0"/>
      <w:divBdr>
        <w:top w:val="none" w:sz="0" w:space="0" w:color="auto"/>
        <w:left w:val="none" w:sz="0" w:space="0" w:color="auto"/>
        <w:bottom w:val="none" w:sz="0" w:space="0" w:color="auto"/>
        <w:right w:val="none" w:sz="0" w:space="0" w:color="auto"/>
      </w:divBdr>
    </w:div>
    <w:div w:id="1597791276">
      <w:bodyDiv w:val="1"/>
      <w:marLeft w:val="0"/>
      <w:marRight w:val="0"/>
      <w:marTop w:val="0"/>
      <w:marBottom w:val="0"/>
      <w:divBdr>
        <w:top w:val="none" w:sz="0" w:space="0" w:color="auto"/>
        <w:left w:val="none" w:sz="0" w:space="0" w:color="auto"/>
        <w:bottom w:val="none" w:sz="0" w:space="0" w:color="auto"/>
        <w:right w:val="none" w:sz="0" w:space="0" w:color="auto"/>
      </w:divBdr>
    </w:div>
    <w:div w:id="1597834254">
      <w:bodyDiv w:val="1"/>
      <w:marLeft w:val="0"/>
      <w:marRight w:val="0"/>
      <w:marTop w:val="0"/>
      <w:marBottom w:val="0"/>
      <w:divBdr>
        <w:top w:val="none" w:sz="0" w:space="0" w:color="auto"/>
        <w:left w:val="none" w:sz="0" w:space="0" w:color="auto"/>
        <w:bottom w:val="none" w:sz="0" w:space="0" w:color="auto"/>
        <w:right w:val="none" w:sz="0" w:space="0" w:color="auto"/>
      </w:divBdr>
    </w:div>
    <w:div w:id="1597900553">
      <w:bodyDiv w:val="1"/>
      <w:marLeft w:val="0"/>
      <w:marRight w:val="0"/>
      <w:marTop w:val="0"/>
      <w:marBottom w:val="0"/>
      <w:divBdr>
        <w:top w:val="none" w:sz="0" w:space="0" w:color="auto"/>
        <w:left w:val="none" w:sz="0" w:space="0" w:color="auto"/>
        <w:bottom w:val="none" w:sz="0" w:space="0" w:color="auto"/>
        <w:right w:val="none" w:sz="0" w:space="0" w:color="auto"/>
      </w:divBdr>
    </w:div>
    <w:div w:id="1597901582">
      <w:bodyDiv w:val="1"/>
      <w:marLeft w:val="0"/>
      <w:marRight w:val="0"/>
      <w:marTop w:val="0"/>
      <w:marBottom w:val="0"/>
      <w:divBdr>
        <w:top w:val="none" w:sz="0" w:space="0" w:color="auto"/>
        <w:left w:val="none" w:sz="0" w:space="0" w:color="auto"/>
        <w:bottom w:val="none" w:sz="0" w:space="0" w:color="auto"/>
        <w:right w:val="none" w:sz="0" w:space="0" w:color="auto"/>
      </w:divBdr>
    </w:div>
    <w:div w:id="1597903770">
      <w:bodyDiv w:val="1"/>
      <w:marLeft w:val="0"/>
      <w:marRight w:val="0"/>
      <w:marTop w:val="0"/>
      <w:marBottom w:val="0"/>
      <w:divBdr>
        <w:top w:val="none" w:sz="0" w:space="0" w:color="auto"/>
        <w:left w:val="none" w:sz="0" w:space="0" w:color="auto"/>
        <w:bottom w:val="none" w:sz="0" w:space="0" w:color="auto"/>
        <w:right w:val="none" w:sz="0" w:space="0" w:color="auto"/>
      </w:divBdr>
    </w:div>
    <w:div w:id="1597907399">
      <w:bodyDiv w:val="1"/>
      <w:marLeft w:val="0"/>
      <w:marRight w:val="0"/>
      <w:marTop w:val="0"/>
      <w:marBottom w:val="0"/>
      <w:divBdr>
        <w:top w:val="none" w:sz="0" w:space="0" w:color="auto"/>
        <w:left w:val="none" w:sz="0" w:space="0" w:color="auto"/>
        <w:bottom w:val="none" w:sz="0" w:space="0" w:color="auto"/>
        <w:right w:val="none" w:sz="0" w:space="0" w:color="auto"/>
      </w:divBdr>
    </w:div>
    <w:div w:id="1598169486">
      <w:bodyDiv w:val="1"/>
      <w:marLeft w:val="0"/>
      <w:marRight w:val="0"/>
      <w:marTop w:val="0"/>
      <w:marBottom w:val="0"/>
      <w:divBdr>
        <w:top w:val="none" w:sz="0" w:space="0" w:color="auto"/>
        <w:left w:val="none" w:sz="0" w:space="0" w:color="auto"/>
        <w:bottom w:val="none" w:sz="0" w:space="0" w:color="auto"/>
        <w:right w:val="none" w:sz="0" w:space="0" w:color="auto"/>
      </w:divBdr>
    </w:div>
    <w:div w:id="1598294956">
      <w:bodyDiv w:val="1"/>
      <w:marLeft w:val="0"/>
      <w:marRight w:val="0"/>
      <w:marTop w:val="0"/>
      <w:marBottom w:val="0"/>
      <w:divBdr>
        <w:top w:val="none" w:sz="0" w:space="0" w:color="auto"/>
        <w:left w:val="none" w:sz="0" w:space="0" w:color="auto"/>
        <w:bottom w:val="none" w:sz="0" w:space="0" w:color="auto"/>
        <w:right w:val="none" w:sz="0" w:space="0" w:color="auto"/>
      </w:divBdr>
    </w:div>
    <w:div w:id="1598295188">
      <w:bodyDiv w:val="1"/>
      <w:marLeft w:val="0"/>
      <w:marRight w:val="0"/>
      <w:marTop w:val="0"/>
      <w:marBottom w:val="0"/>
      <w:divBdr>
        <w:top w:val="none" w:sz="0" w:space="0" w:color="auto"/>
        <w:left w:val="none" w:sz="0" w:space="0" w:color="auto"/>
        <w:bottom w:val="none" w:sz="0" w:space="0" w:color="auto"/>
        <w:right w:val="none" w:sz="0" w:space="0" w:color="auto"/>
      </w:divBdr>
    </w:div>
    <w:div w:id="1598370346">
      <w:bodyDiv w:val="1"/>
      <w:marLeft w:val="0"/>
      <w:marRight w:val="0"/>
      <w:marTop w:val="0"/>
      <w:marBottom w:val="0"/>
      <w:divBdr>
        <w:top w:val="none" w:sz="0" w:space="0" w:color="auto"/>
        <w:left w:val="none" w:sz="0" w:space="0" w:color="auto"/>
        <w:bottom w:val="none" w:sz="0" w:space="0" w:color="auto"/>
        <w:right w:val="none" w:sz="0" w:space="0" w:color="auto"/>
      </w:divBdr>
    </w:div>
    <w:div w:id="1598440852">
      <w:bodyDiv w:val="1"/>
      <w:marLeft w:val="0"/>
      <w:marRight w:val="0"/>
      <w:marTop w:val="0"/>
      <w:marBottom w:val="0"/>
      <w:divBdr>
        <w:top w:val="none" w:sz="0" w:space="0" w:color="auto"/>
        <w:left w:val="none" w:sz="0" w:space="0" w:color="auto"/>
        <w:bottom w:val="none" w:sz="0" w:space="0" w:color="auto"/>
        <w:right w:val="none" w:sz="0" w:space="0" w:color="auto"/>
      </w:divBdr>
    </w:div>
    <w:div w:id="1598635136">
      <w:bodyDiv w:val="1"/>
      <w:marLeft w:val="0"/>
      <w:marRight w:val="0"/>
      <w:marTop w:val="0"/>
      <w:marBottom w:val="0"/>
      <w:divBdr>
        <w:top w:val="none" w:sz="0" w:space="0" w:color="auto"/>
        <w:left w:val="none" w:sz="0" w:space="0" w:color="auto"/>
        <w:bottom w:val="none" w:sz="0" w:space="0" w:color="auto"/>
        <w:right w:val="none" w:sz="0" w:space="0" w:color="auto"/>
      </w:divBdr>
    </w:div>
    <w:div w:id="1598708059">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8901589">
      <w:bodyDiv w:val="1"/>
      <w:marLeft w:val="0"/>
      <w:marRight w:val="0"/>
      <w:marTop w:val="0"/>
      <w:marBottom w:val="0"/>
      <w:divBdr>
        <w:top w:val="none" w:sz="0" w:space="0" w:color="auto"/>
        <w:left w:val="none" w:sz="0" w:space="0" w:color="auto"/>
        <w:bottom w:val="none" w:sz="0" w:space="0" w:color="auto"/>
        <w:right w:val="none" w:sz="0" w:space="0" w:color="auto"/>
      </w:divBdr>
    </w:div>
    <w:div w:id="1598948710">
      <w:bodyDiv w:val="1"/>
      <w:marLeft w:val="0"/>
      <w:marRight w:val="0"/>
      <w:marTop w:val="0"/>
      <w:marBottom w:val="0"/>
      <w:divBdr>
        <w:top w:val="none" w:sz="0" w:space="0" w:color="auto"/>
        <w:left w:val="none" w:sz="0" w:space="0" w:color="auto"/>
        <w:bottom w:val="none" w:sz="0" w:space="0" w:color="auto"/>
        <w:right w:val="none" w:sz="0" w:space="0" w:color="auto"/>
      </w:divBdr>
    </w:div>
    <w:div w:id="1598977738">
      <w:bodyDiv w:val="1"/>
      <w:marLeft w:val="0"/>
      <w:marRight w:val="0"/>
      <w:marTop w:val="0"/>
      <w:marBottom w:val="0"/>
      <w:divBdr>
        <w:top w:val="none" w:sz="0" w:space="0" w:color="auto"/>
        <w:left w:val="none" w:sz="0" w:space="0" w:color="auto"/>
        <w:bottom w:val="none" w:sz="0" w:space="0" w:color="auto"/>
        <w:right w:val="none" w:sz="0" w:space="0" w:color="auto"/>
      </w:divBdr>
    </w:div>
    <w:div w:id="1599026533">
      <w:bodyDiv w:val="1"/>
      <w:marLeft w:val="0"/>
      <w:marRight w:val="0"/>
      <w:marTop w:val="0"/>
      <w:marBottom w:val="0"/>
      <w:divBdr>
        <w:top w:val="none" w:sz="0" w:space="0" w:color="auto"/>
        <w:left w:val="none" w:sz="0" w:space="0" w:color="auto"/>
        <w:bottom w:val="none" w:sz="0" w:space="0" w:color="auto"/>
        <w:right w:val="none" w:sz="0" w:space="0" w:color="auto"/>
      </w:divBdr>
    </w:div>
    <w:div w:id="1599294511">
      <w:bodyDiv w:val="1"/>
      <w:marLeft w:val="0"/>
      <w:marRight w:val="0"/>
      <w:marTop w:val="0"/>
      <w:marBottom w:val="0"/>
      <w:divBdr>
        <w:top w:val="none" w:sz="0" w:space="0" w:color="auto"/>
        <w:left w:val="none" w:sz="0" w:space="0" w:color="auto"/>
        <w:bottom w:val="none" w:sz="0" w:space="0" w:color="auto"/>
        <w:right w:val="none" w:sz="0" w:space="0" w:color="auto"/>
      </w:divBdr>
    </w:div>
    <w:div w:id="1600024509">
      <w:bodyDiv w:val="1"/>
      <w:marLeft w:val="0"/>
      <w:marRight w:val="0"/>
      <w:marTop w:val="0"/>
      <w:marBottom w:val="0"/>
      <w:divBdr>
        <w:top w:val="none" w:sz="0" w:space="0" w:color="auto"/>
        <w:left w:val="none" w:sz="0" w:space="0" w:color="auto"/>
        <w:bottom w:val="none" w:sz="0" w:space="0" w:color="auto"/>
        <w:right w:val="none" w:sz="0" w:space="0" w:color="auto"/>
      </w:divBdr>
    </w:div>
    <w:div w:id="1600061834">
      <w:bodyDiv w:val="1"/>
      <w:marLeft w:val="0"/>
      <w:marRight w:val="0"/>
      <w:marTop w:val="0"/>
      <w:marBottom w:val="0"/>
      <w:divBdr>
        <w:top w:val="none" w:sz="0" w:space="0" w:color="auto"/>
        <w:left w:val="none" w:sz="0" w:space="0" w:color="auto"/>
        <w:bottom w:val="none" w:sz="0" w:space="0" w:color="auto"/>
        <w:right w:val="none" w:sz="0" w:space="0" w:color="auto"/>
      </w:divBdr>
    </w:div>
    <w:div w:id="1600216349">
      <w:bodyDiv w:val="1"/>
      <w:marLeft w:val="0"/>
      <w:marRight w:val="0"/>
      <w:marTop w:val="0"/>
      <w:marBottom w:val="0"/>
      <w:divBdr>
        <w:top w:val="none" w:sz="0" w:space="0" w:color="auto"/>
        <w:left w:val="none" w:sz="0" w:space="0" w:color="auto"/>
        <w:bottom w:val="none" w:sz="0" w:space="0" w:color="auto"/>
        <w:right w:val="none" w:sz="0" w:space="0" w:color="auto"/>
      </w:divBdr>
    </w:div>
    <w:div w:id="1600290190">
      <w:bodyDiv w:val="1"/>
      <w:marLeft w:val="0"/>
      <w:marRight w:val="0"/>
      <w:marTop w:val="0"/>
      <w:marBottom w:val="0"/>
      <w:divBdr>
        <w:top w:val="none" w:sz="0" w:space="0" w:color="auto"/>
        <w:left w:val="none" w:sz="0" w:space="0" w:color="auto"/>
        <w:bottom w:val="none" w:sz="0" w:space="0" w:color="auto"/>
        <w:right w:val="none" w:sz="0" w:space="0" w:color="auto"/>
      </w:divBdr>
    </w:div>
    <w:div w:id="1600408244">
      <w:bodyDiv w:val="1"/>
      <w:marLeft w:val="0"/>
      <w:marRight w:val="0"/>
      <w:marTop w:val="0"/>
      <w:marBottom w:val="0"/>
      <w:divBdr>
        <w:top w:val="none" w:sz="0" w:space="0" w:color="auto"/>
        <w:left w:val="none" w:sz="0" w:space="0" w:color="auto"/>
        <w:bottom w:val="none" w:sz="0" w:space="0" w:color="auto"/>
        <w:right w:val="none" w:sz="0" w:space="0" w:color="auto"/>
      </w:divBdr>
    </w:div>
    <w:div w:id="1600482558">
      <w:bodyDiv w:val="1"/>
      <w:marLeft w:val="0"/>
      <w:marRight w:val="0"/>
      <w:marTop w:val="0"/>
      <w:marBottom w:val="0"/>
      <w:divBdr>
        <w:top w:val="none" w:sz="0" w:space="0" w:color="auto"/>
        <w:left w:val="none" w:sz="0" w:space="0" w:color="auto"/>
        <w:bottom w:val="none" w:sz="0" w:space="0" w:color="auto"/>
        <w:right w:val="none" w:sz="0" w:space="0" w:color="auto"/>
      </w:divBdr>
    </w:div>
    <w:div w:id="1600483193">
      <w:bodyDiv w:val="1"/>
      <w:marLeft w:val="0"/>
      <w:marRight w:val="0"/>
      <w:marTop w:val="0"/>
      <w:marBottom w:val="0"/>
      <w:divBdr>
        <w:top w:val="none" w:sz="0" w:space="0" w:color="auto"/>
        <w:left w:val="none" w:sz="0" w:space="0" w:color="auto"/>
        <w:bottom w:val="none" w:sz="0" w:space="0" w:color="auto"/>
        <w:right w:val="none" w:sz="0" w:space="0" w:color="auto"/>
      </w:divBdr>
    </w:div>
    <w:div w:id="1600486992">
      <w:bodyDiv w:val="1"/>
      <w:marLeft w:val="0"/>
      <w:marRight w:val="0"/>
      <w:marTop w:val="0"/>
      <w:marBottom w:val="0"/>
      <w:divBdr>
        <w:top w:val="none" w:sz="0" w:space="0" w:color="auto"/>
        <w:left w:val="none" w:sz="0" w:space="0" w:color="auto"/>
        <w:bottom w:val="none" w:sz="0" w:space="0" w:color="auto"/>
        <w:right w:val="none" w:sz="0" w:space="0" w:color="auto"/>
      </w:divBdr>
    </w:div>
    <w:div w:id="1600674595">
      <w:bodyDiv w:val="1"/>
      <w:marLeft w:val="0"/>
      <w:marRight w:val="0"/>
      <w:marTop w:val="0"/>
      <w:marBottom w:val="0"/>
      <w:divBdr>
        <w:top w:val="none" w:sz="0" w:space="0" w:color="auto"/>
        <w:left w:val="none" w:sz="0" w:space="0" w:color="auto"/>
        <w:bottom w:val="none" w:sz="0" w:space="0" w:color="auto"/>
        <w:right w:val="none" w:sz="0" w:space="0" w:color="auto"/>
      </w:divBdr>
    </w:div>
    <w:div w:id="1600794919">
      <w:bodyDiv w:val="1"/>
      <w:marLeft w:val="0"/>
      <w:marRight w:val="0"/>
      <w:marTop w:val="0"/>
      <w:marBottom w:val="0"/>
      <w:divBdr>
        <w:top w:val="none" w:sz="0" w:space="0" w:color="auto"/>
        <w:left w:val="none" w:sz="0" w:space="0" w:color="auto"/>
        <w:bottom w:val="none" w:sz="0" w:space="0" w:color="auto"/>
        <w:right w:val="none" w:sz="0" w:space="0" w:color="auto"/>
      </w:divBdr>
    </w:div>
    <w:div w:id="1601177763">
      <w:bodyDiv w:val="1"/>
      <w:marLeft w:val="0"/>
      <w:marRight w:val="0"/>
      <w:marTop w:val="0"/>
      <w:marBottom w:val="0"/>
      <w:divBdr>
        <w:top w:val="none" w:sz="0" w:space="0" w:color="auto"/>
        <w:left w:val="none" w:sz="0" w:space="0" w:color="auto"/>
        <w:bottom w:val="none" w:sz="0" w:space="0" w:color="auto"/>
        <w:right w:val="none" w:sz="0" w:space="0" w:color="auto"/>
      </w:divBdr>
    </w:div>
    <w:div w:id="1601179363">
      <w:bodyDiv w:val="1"/>
      <w:marLeft w:val="0"/>
      <w:marRight w:val="0"/>
      <w:marTop w:val="0"/>
      <w:marBottom w:val="0"/>
      <w:divBdr>
        <w:top w:val="none" w:sz="0" w:space="0" w:color="auto"/>
        <w:left w:val="none" w:sz="0" w:space="0" w:color="auto"/>
        <w:bottom w:val="none" w:sz="0" w:space="0" w:color="auto"/>
        <w:right w:val="none" w:sz="0" w:space="0" w:color="auto"/>
      </w:divBdr>
    </w:div>
    <w:div w:id="1601182773">
      <w:bodyDiv w:val="1"/>
      <w:marLeft w:val="0"/>
      <w:marRight w:val="0"/>
      <w:marTop w:val="0"/>
      <w:marBottom w:val="0"/>
      <w:divBdr>
        <w:top w:val="none" w:sz="0" w:space="0" w:color="auto"/>
        <w:left w:val="none" w:sz="0" w:space="0" w:color="auto"/>
        <w:bottom w:val="none" w:sz="0" w:space="0" w:color="auto"/>
        <w:right w:val="none" w:sz="0" w:space="0" w:color="auto"/>
      </w:divBdr>
    </w:div>
    <w:div w:id="1601257743">
      <w:bodyDiv w:val="1"/>
      <w:marLeft w:val="0"/>
      <w:marRight w:val="0"/>
      <w:marTop w:val="0"/>
      <w:marBottom w:val="0"/>
      <w:divBdr>
        <w:top w:val="none" w:sz="0" w:space="0" w:color="auto"/>
        <w:left w:val="none" w:sz="0" w:space="0" w:color="auto"/>
        <w:bottom w:val="none" w:sz="0" w:space="0" w:color="auto"/>
        <w:right w:val="none" w:sz="0" w:space="0" w:color="auto"/>
      </w:divBdr>
    </w:div>
    <w:div w:id="1601258809">
      <w:bodyDiv w:val="1"/>
      <w:marLeft w:val="0"/>
      <w:marRight w:val="0"/>
      <w:marTop w:val="0"/>
      <w:marBottom w:val="0"/>
      <w:divBdr>
        <w:top w:val="none" w:sz="0" w:space="0" w:color="auto"/>
        <w:left w:val="none" w:sz="0" w:space="0" w:color="auto"/>
        <w:bottom w:val="none" w:sz="0" w:space="0" w:color="auto"/>
        <w:right w:val="none" w:sz="0" w:space="0" w:color="auto"/>
      </w:divBdr>
    </w:div>
    <w:div w:id="1601334435">
      <w:bodyDiv w:val="1"/>
      <w:marLeft w:val="0"/>
      <w:marRight w:val="0"/>
      <w:marTop w:val="0"/>
      <w:marBottom w:val="0"/>
      <w:divBdr>
        <w:top w:val="none" w:sz="0" w:space="0" w:color="auto"/>
        <w:left w:val="none" w:sz="0" w:space="0" w:color="auto"/>
        <w:bottom w:val="none" w:sz="0" w:space="0" w:color="auto"/>
        <w:right w:val="none" w:sz="0" w:space="0" w:color="auto"/>
      </w:divBdr>
    </w:div>
    <w:div w:id="1601336480">
      <w:bodyDiv w:val="1"/>
      <w:marLeft w:val="0"/>
      <w:marRight w:val="0"/>
      <w:marTop w:val="0"/>
      <w:marBottom w:val="0"/>
      <w:divBdr>
        <w:top w:val="none" w:sz="0" w:space="0" w:color="auto"/>
        <w:left w:val="none" w:sz="0" w:space="0" w:color="auto"/>
        <w:bottom w:val="none" w:sz="0" w:space="0" w:color="auto"/>
        <w:right w:val="none" w:sz="0" w:space="0" w:color="auto"/>
      </w:divBdr>
    </w:div>
    <w:div w:id="1601642933">
      <w:bodyDiv w:val="1"/>
      <w:marLeft w:val="0"/>
      <w:marRight w:val="0"/>
      <w:marTop w:val="0"/>
      <w:marBottom w:val="0"/>
      <w:divBdr>
        <w:top w:val="none" w:sz="0" w:space="0" w:color="auto"/>
        <w:left w:val="none" w:sz="0" w:space="0" w:color="auto"/>
        <w:bottom w:val="none" w:sz="0" w:space="0" w:color="auto"/>
        <w:right w:val="none" w:sz="0" w:space="0" w:color="auto"/>
      </w:divBdr>
    </w:div>
    <w:div w:id="1601646073">
      <w:bodyDiv w:val="1"/>
      <w:marLeft w:val="0"/>
      <w:marRight w:val="0"/>
      <w:marTop w:val="0"/>
      <w:marBottom w:val="0"/>
      <w:divBdr>
        <w:top w:val="none" w:sz="0" w:space="0" w:color="auto"/>
        <w:left w:val="none" w:sz="0" w:space="0" w:color="auto"/>
        <w:bottom w:val="none" w:sz="0" w:space="0" w:color="auto"/>
        <w:right w:val="none" w:sz="0" w:space="0" w:color="auto"/>
      </w:divBdr>
    </w:div>
    <w:div w:id="1601716471">
      <w:bodyDiv w:val="1"/>
      <w:marLeft w:val="0"/>
      <w:marRight w:val="0"/>
      <w:marTop w:val="0"/>
      <w:marBottom w:val="0"/>
      <w:divBdr>
        <w:top w:val="none" w:sz="0" w:space="0" w:color="auto"/>
        <w:left w:val="none" w:sz="0" w:space="0" w:color="auto"/>
        <w:bottom w:val="none" w:sz="0" w:space="0" w:color="auto"/>
        <w:right w:val="none" w:sz="0" w:space="0" w:color="auto"/>
      </w:divBdr>
    </w:div>
    <w:div w:id="1601720931">
      <w:bodyDiv w:val="1"/>
      <w:marLeft w:val="0"/>
      <w:marRight w:val="0"/>
      <w:marTop w:val="0"/>
      <w:marBottom w:val="0"/>
      <w:divBdr>
        <w:top w:val="none" w:sz="0" w:space="0" w:color="auto"/>
        <w:left w:val="none" w:sz="0" w:space="0" w:color="auto"/>
        <w:bottom w:val="none" w:sz="0" w:space="0" w:color="auto"/>
        <w:right w:val="none" w:sz="0" w:space="0" w:color="auto"/>
      </w:divBdr>
    </w:div>
    <w:div w:id="1601791916">
      <w:bodyDiv w:val="1"/>
      <w:marLeft w:val="0"/>
      <w:marRight w:val="0"/>
      <w:marTop w:val="0"/>
      <w:marBottom w:val="0"/>
      <w:divBdr>
        <w:top w:val="none" w:sz="0" w:space="0" w:color="auto"/>
        <w:left w:val="none" w:sz="0" w:space="0" w:color="auto"/>
        <w:bottom w:val="none" w:sz="0" w:space="0" w:color="auto"/>
        <w:right w:val="none" w:sz="0" w:space="0" w:color="auto"/>
      </w:divBdr>
    </w:div>
    <w:div w:id="1601831791">
      <w:bodyDiv w:val="1"/>
      <w:marLeft w:val="0"/>
      <w:marRight w:val="0"/>
      <w:marTop w:val="0"/>
      <w:marBottom w:val="0"/>
      <w:divBdr>
        <w:top w:val="none" w:sz="0" w:space="0" w:color="auto"/>
        <w:left w:val="none" w:sz="0" w:space="0" w:color="auto"/>
        <w:bottom w:val="none" w:sz="0" w:space="0" w:color="auto"/>
        <w:right w:val="none" w:sz="0" w:space="0" w:color="auto"/>
      </w:divBdr>
    </w:div>
    <w:div w:id="1601910760">
      <w:bodyDiv w:val="1"/>
      <w:marLeft w:val="0"/>
      <w:marRight w:val="0"/>
      <w:marTop w:val="0"/>
      <w:marBottom w:val="0"/>
      <w:divBdr>
        <w:top w:val="none" w:sz="0" w:space="0" w:color="auto"/>
        <w:left w:val="none" w:sz="0" w:space="0" w:color="auto"/>
        <w:bottom w:val="none" w:sz="0" w:space="0" w:color="auto"/>
        <w:right w:val="none" w:sz="0" w:space="0" w:color="auto"/>
      </w:divBdr>
    </w:div>
    <w:div w:id="1602101746">
      <w:bodyDiv w:val="1"/>
      <w:marLeft w:val="0"/>
      <w:marRight w:val="0"/>
      <w:marTop w:val="0"/>
      <w:marBottom w:val="0"/>
      <w:divBdr>
        <w:top w:val="none" w:sz="0" w:space="0" w:color="auto"/>
        <w:left w:val="none" w:sz="0" w:space="0" w:color="auto"/>
        <w:bottom w:val="none" w:sz="0" w:space="0" w:color="auto"/>
        <w:right w:val="none" w:sz="0" w:space="0" w:color="auto"/>
      </w:divBdr>
    </w:div>
    <w:div w:id="1602183772">
      <w:bodyDiv w:val="1"/>
      <w:marLeft w:val="0"/>
      <w:marRight w:val="0"/>
      <w:marTop w:val="0"/>
      <w:marBottom w:val="0"/>
      <w:divBdr>
        <w:top w:val="none" w:sz="0" w:space="0" w:color="auto"/>
        <w:left w:val="none" w:sz="0" w:space="0" w:color="auto"/>
        <w:bottom w:val="none" w:sz="0" w:space="0" w:color="auto"/>
        <w:right w:val="none" w:sz="0" w:space="0" w:color="auto"/>
      </w:divBdr>
    </w:div>
    <w:div w:id="1602252091">
      <w:bodyDiv w:val="1"/>
      <w:marLeft w:val="0"/>
      <w:marRight w:val="0"/>
      <w:marTop w:val="0"/>
      <w:marBottom w:val="0"/>
      <w:divBdr>
        <w:top w:val="none" w:sz="0" w:space="0" w:color="auto"/>
        <w:left w:val="none" w:sz="0" w:space="0" w:color="auto"/>
        <w:bottom w:val="none" w:sz="0" w:space="0" w:color="auto"/>
        <w:right w:val="none" w:sz="0" w:space="0" w:color="auto"/>
      </w:divBdr>
    </w:div>
    <w:div w:id="1602254014">
      <w:bodyDiv w:val="1"/>
      <w:marLeft w:val="0"/>
      <w:marRight w:val="0"/>
      <w:marTop w:val="0"/>
      <w:marBottom w:val="0"/>
      <w:divBdr>
        <w:top w:val="none" w:sz="0" w:space="0" w:color="auto"/>
        <w:left w:val="none" w:sz="0" w:space="0" w:color="auto"/>
        <w:bottom w:val="none" w:sz="0" w:space="0" w:color="auto"/>
        <w:right w:val="none" w:sz="0" w:space="0" w:color="auto"/>
      </w:divBdr>
    </w:div>
    <w:div w:id="1602298140">
      <w:bodyDiv w:val="1"/>
      <w:marLeft w:val="0"/>
      <w:marRight w:val="0"/>
      <w:marTop w:val="0"/>
      <w:marBottom w:val="0"/>
      <w:divBdr>
        <w:top w:val="none" w:sz="0" w:space="0" w:color="auto"/>
        <w:left w:val="none" w:sz="0" w:space="0" w:color="auto"/>
        <w:bottom w:val="none" w:sz="0" w:space="0" w:color="auto"/>
        <w:right w:val="none" w:sz="0" w:space="0" w:color="auto"/>
      </w:divBdr>
    </w:div>
    <w:div w:id="1602298736">
      <w:bodyDiv w:val="1"/>
      <w:marLeft w:val="0"/>
      <w:marRight w:val="0"/>
      <w:marTop w:val="0"/>
      <w:marBottom w:val="0"/>
      <w:divBdr>
        <w:top w:val="none" w:sz="0" w:space="0" w:color="auto"/>
        <w:left w:val="none" w:sz="0" w:space="0" w:color="auto"/>
        <w:bottom w:val="none" w:sz="0" w:space="0" w:color="auto"/>
        <w:right w:val="none" w:sz="0" w:space="0" w:color="auto"/>
      </w:divBdr>
    </w:div>
    <w:div w:id="1602376921">
      <w:bodyDiv w:val="1"/>
      <w:marLeft w:val="0"/>
      <w:marRight w:val="0"/>
      <w:marTop w:val="0"/>
      <w:marBottom w:val="0"/>
      <w:divBdr>
        <w:top w:val="none" w:sz="0" w:space="0" w:color="auto"/>
        <w:left w:val="none" w:sz="0" w:space="0" w:color="auto"/>
        <w:bottom w:val="none" w:sz="0" w:space="0" w:color="auto"/>
        <w:right w:val="none" w:sz="0" w:space="0" w:color="auto"/>
      </w:divBdr>
    </w:div>
    <w:div w:id="1602450246">
      <w:bodyDiv w:val="1"/>
      <w:marLeft w:val="0"/>
      <w:marRight w:val="0"/>
      <w:marTop w:val="0"/>
      <w:marBottom w:val="0"/>
      <w:divBdr>
        <w:top w:val="none" w:sz="0" w:space="0" w:color="auto"/>
        <w:left w:val="none" w:sz="0" w:space="0" w:color="auto"/>
        <w:bottom w:val="none" w:sz="0" w:space="0" w:color="auto"/>
        <w:right w:val="none" w:sz="0" w:space="0" w:color="auto"/>
      </w:divBdr>
    </w:div>
    <w:div w:id="1602570131">
      <w:bodyDiv w:val="1"/>
      <w:marLeft w:val="0"/>
      <w:marRight w:val="0"/>
      <w:marTop w:val="0"/>
      <w:marBottom w:val="0"/>
      <w:divBdr>
        <w:top w:val="none" w:sz="0" w:space="0" w:color="auto"/>
        <w:left w:val="none" w:sz="0" w:space="0" w:color="auto"/>
        <w:bottom w:val="none" w:sz="0" w:space="0" w:color="auto"/>
        <w:right w:val="none" w:sz="0" w:space="0" w:color="auto"/>
      </w:divBdr>
    </w:div>
    <w:div w:id="1602684058">
      <w:bodyDiv w:val="1"/>
      <w:marLeft w:val="0"/>
      <w:marRight w:val="0"/>
      <w:marTop w:val="0"/>
      <w:marBottom w:val="0"/>
      <w:divBdr>
        <w:top w:val="none" w:sz="0" w:space="0" w:color="auto"/>
        <w:left w:val="none" w:sz="0" w:space="0" w:color="auto"/>
        <w:bottom w:val="none" w:sz="0" w:space="0" w:color="auto"/>
        <w:right w:val="none" w:sz="0" w:space="0" w:color="auto"/>
      </w:divBdr>
    </w:div>
    <w:div w:id="1602715278">
      <w:bodyDiv w:val="1"/>
      <w:marLeft w:val="0"/>
      <w:marRight w:val="0"/>
      <w:marTop w:val="0"/>
      <w:marBottom w:val="0"/>
      <w:divBdr>
        <w:top w:val="none" w:sz="0" w:space="0" w:color="auto"/>
        <w:left w:val="none" w:sz="0" w:space="0" w:color="auto"/>
        <w:bottom w:val="none" w:sz="0" w:space="0" w:color="auto"/>
        <w:right w:val="none" w:sz="0" w:space="0" w:color="auto"/>
      </w:divBdr>
    </w:div>
    <w:div w:id="1602880264">
      <w:bodyDiv w:val="1"/>
      <w:marLeft w:val="0"/>
      <w:marRight w:val="0"/>
      <w:marTop w:val="0"/>
      <w:marBottom w:val="0"/>
      <w:divBdr>
        <w:top w:val="none" w:sz="0" w:space="0" w:color="auto"/>
        <w:left w:val="none" w:sz="0" w:space="0" w:color="auto"/>
        <w:bottom w:val="none" w:sz="0" w:space="0" w:color="auto"/>
        <w:right w:val="none" w:sz="0" w:space="0" w:color="auto"/>
      </w:divBdr>
    </w:div>
    <w:div w:id="1602951868">
      <w:bodyDiv w:val="1"/>
      <w:marLeft w:val="0"/>
      <w:marRight w:val="0"/>
      <w:marTop w:val="0"/>
      <w:marBottom w:val="0"/>
      <w:divBdr>
        <w:top w:val="none" w:sz="0" w:space="0" w:color="auto"/>
        <w:left w:val="none" w:sz="0" w:space="0" w:color="auto"/>
        <w:bottom w:val="none" w:sz="0" w:space="0" w:color="auto"/>
        <w:right w:val="none" w:sz="0" w:space="0" w:color="auto"/>
      </w:divBdr>
    </w:div>
    <w:div w:id="1603026781">
      <w:bodyDiv w:val="1"/>
      <w:marLeft w:val="0"/>
      <w:marRight w:val="0"/>
      <w:marTop w:val="0"/>
      <w:marBottom w:val="0"/>
      <w:divBdr>
        <w:top w:val="none" w:sz="0" w:space="0" w:color="auto"/>
        <w:left w:val="none" w:sz="0" w:space="0" w:color="auto"/>
        <w:bottom w:val="none" w:sz="0" w:space="0" w:color="auto"/>
        <w:right w:val="none" w:sz="0" w:space="0" w:color="auto"/>
      </w:divBdr>
    </w:div>
    <w:div w:id="1603102177">
      <w:bodyDiv w:val="1"/>
      <w:marLeft w:val="0"/>
      <w:marRight w:val="0"/>
      <w:marTop w:val="0"/>
      <w:marBottom w:val="0"/>
      <w:divBdr>
        <w:top w:val="none" w:sz="0" w:space="0" w:color="auto"/>
        <w:left w:val="none" w:sz="0" w:space="0" w:color="auto"/>
        <w:bottom w:val="none" w:sz="0" w:space="0" w:color="auto"/>
        <w:right w:val="none" w:sz="0" w:space="0" w:color="auto"/>
      </w:divBdr>
    </w:div>
    <w:div w:id="1603218603">
      <w:bodyDiv w:val="1"/>
      <w:marLeft w:val="0"/>
      <w:marRight w:val="0"/>
      <w:marTop w:val="0"/>
      <w:marBottom w:val="0"/>
      <w:divBdr>
        <w:top w:val="none" w:sz="0" w:space="0" w:color="auto"/>
        <w:left w:val="none" w:sz="0" w:space="0" w:color="auto"/>
        <w:bottom w:val="none" w:sz="0" w:space="0" w:color="auto"/>
        <w:right w:val="none" w:sz="0" w:space="0" w:color="auto"/>
      </w:divBdr>
    </w:div>
    <w:div w:id="1603298740">
      <w:bodyDiv w:val="1"/>
      <w:marLeft w:val="0"/>
      <w:marRight w:val="0"/>
      <w:marTop w:val="0"/>
      <w:marBottom w:val="0"/>
      <w:divBdr>
        <w:top w:val="none" w:sz="0" w:space="0" w:color="auto"/>
        <w:left w:val="none" w:sz="0" w:space="0" w:color="auto"/>
        <w:bottom w:val="none" w:sz="0" w:space="0" w:color="auto"/>
        <w:right w:val="none" w:sz="0" w:space="0" w:color="auto"/>
      </w:divBdr>
    </w:div>
    <w:div w:id="1603299937">
      <w:bodyDiv w:val="1"/>
      <w:marLeft w:val="0"/>
      <w:marRight w:val="0"/>
      <w:marTop w:val="0"/>
      <w:marBottom w:val="0"/>
      <w:divBdr>
        <w:top w:val="none" w:sz="0" w:space="0" w:color="auto"/>
        <w:left w:val="none" w:sz="0" w:space="0" w:color="auto"/>
        <w:bottom w:val="none" w:sz="0" w:space="0" w:color="auto"/>
        <w:right w:val="none" w:sz="0" w:space="0" w:color="auto"/>
      </w:divBdr>
    </w:div>
    <w:div w:id="1603343035">
      <w:bodyDiv w:val="1"/>
      <w:marLeft w:val="0"/>
      <w:marRight w:val="0"/>
      <w:marTop w:val="0"/>
      <w:marBottom w:val="0"/>
      <w:divBdr>
        <w:top w:val="none" w:sz="0" w:space="0" w:color="auto"/>
        <w:left w:val="none" w:sz="0" w:space="0" w:color="auto"/>
        <w:bottom w:val="none" w:sz="0" w:space="0" w:color="auto"/>
        <w:right w:val="none" w:sz="0" w:space="0" w:color="auto"/>
      </w:divBdr>
    </w:div>
    <w:div w:id="1603490623">
      <w:bodyDiv w:val="1"/>
      <w:marLeft w:val="0"/>
      <w:marRight w:val="0"/>
      <w:marTop w:val="0"/>
      <w:marBottom w:val="0"/>
      <w:divBdr>
        <w:top w:val="none" w:sz="0" w:space="0" w:color="auto"/>
        <w:left w:val="none" w:sz="0" w:space="0" w:color="auto"/>
        <w:bottom w:val="none" w:sz="0" w:space="0" w:color="auto"/>
        <w:right w:val="none" w:sz="0" w:space="0" w:color="auto"/>
      </w:divBdr>
    </w:div>
    <w:div w:id="1603535015">
      <w:bodyDiv w:val="1"/>
      <w:marLeft w:val="0"/>
      <w:marRight w:val="0"/>
      <w:marTop w:val="0"/>
      <w:marBottom w:val="0"/>
      <w:divBdr>
        <w:top w:val="none" w:sz="0" w:space="0" w:color="auto"/>
        <w:left w:val="none" w:sz="0" w:space="0" w:color="auto"/>
        <w:bottom w:val="none" w:sz="0" w:space="0" w:color="auto"/>
        <w:right w:val="none" w:sz="0" w:space="0" w:color="auto"/>
      </w:divBdr>
    </w:div>
    <w:div w:id="1603535685">
      <w:bodyDiv w:val="1"/>
      <w:marLeft w:val="0"/>
      <w:marRight w:val="0"/>
      <w:marTop w:val="0"/>
      <w:marBottom w:val="0"/>
      <w:divBdr>
        <w:top w:val="none" w:sz="0" w:space="0" w:color="auto"/>
        <w:left w:val="none" w:sz="0" w:space="0" w:color="auto"/>
        <w:bottom w:val="none" w:sz="0" w:space="0" w:color="auto"/>
        <w:right w:val="none" w:sz="0" w:space="0" w:color="auto"/>
      </w:divBdr>
    </w:div>
    <w:div w:id="1603609095">
      <w:bodyDiv w:val="1"/>
      <w:marLeft w:val="0"/>
      <w:marRight w:val="0"/>
      <w:marTop w:val="0"/>
      <w:marBottom w:val="0"/>
      <w:divBdr>
        <w:top w:val="none" w:sz="0" w:space="0" w:color="auto"/>
        <w:left w:val="none" w:sz="0" w:space="0" w:color="auto"/>
        <w:bottom w:val="none" w:sz="0" w:space="0" w:color="auto"/>
        <w:right w:val="none" w:sz="0" w:space="0" w:color="auto"/>
      </w:divBdr>
    </w:div>
    <w:div w:id="1603609237">
      <w:bodyDiv w:val="1"/>
      <w:marLeft w:val="0"/>
      <w:marRight w:val="0"/>
      <w:marTop w:val="0"/>
      <w:marBottom w:val="0"/>
      <w:divBdr>
        <w:top w:val="none" w:sz="0" w:space="0" w:color="auto"/>
        <w:left w:val="none" w:sz="0" w:space="0" w:color="auto"/>
        <w:bottom w:val="none" w:sz="0" w:space="0" w:color="auto"/>
        <w:right w:val="none" w:sz="0" w:space="0" w:color="auto"/>
      </w:divBdr>
    </w:div>
    <w:div w:id="1603758369">
      <w:bodyDiv w:val="1"/>
      <w:marLeft w:val="0"/>
      <w:marRight w:val="0"/>
      <w:marTop w:val="0"/>
      <w:marBottom w:val="0"/>
      <w:divBdr>
        <w:top w:val="none" w:sz="0" w:space="0" w:color="auto"/>
        <w:left w:val="none" w:sz="0" w:space="0" w:color="auto"/>
        <w:bottom w:val="none" w:sz="0" w:space="0" w:color="auto"/>
        <w:right w:val="none" w:sz="0" w:space="0" w:color="auto"/>
      </w:divBdr>
    </w:div>
    <w:div w:id="1603950567">
      <w:bodyDiv w:val="1"/>
      <w:marLeft w:val="0"/>
      <w:marRight w:val="0"/>
      <w:marTop w:val="0"/>
      <w:marBottom w:val="0"/>
      <w:divBdr>
        <w:top w:val="none" w:sz="0" w:space="0" w:color="auto"/>
        <w:left w:val="none" w:sz="0" w:space="0" w:color="auto"/>
        <w:bottom w:val="none" w:sz="0" w:space="0" w:color="auto"/>
        <w:right w:val="none" w:sz="0" w:space="0" w:color="auto"/>
      </w:divBdr>
    </w:div>
    <w:div w:id="1604023889">
      <w:bodyDiv w:val="1"/>
      <w:marLeft w:val="0"/>
      <w:marRight w:val="0"/>
      <w:marTop w:val="0"/>
      <w:marBottom w:val="0"/>
      <w:divBdr>
        <w:top w:val="none" w:sz="0" w:space="0" w:color="auto"/>
        <w:left w:val="none" w:sz="0" w:space="0" w:color="auto"/>
        <w:bottom w:val="none" w:sz="0" w:space="0" w:color="auto"/>
        <w:right w:val="none" w:sz="0" w:space="0" w:color="auto"/>
      </w:divBdr>
    </w:div>
    <w:div w:id="1604074729">
      <w:bodyDiv w:val="1"/>
      <w:marLeft w:val="0"/>
      <w:marRight w:val="0"/>
      <w:marTop w:val="0"/>
      <w:marBottom w:val="0"/>
      <w:divBdr>
        <w:top w:val="none" w:sz="0" w:space="0" w:color="auto"/>
        <w:left w:val="none" w:sz="0" w:space="0" w:color="auto"/>
        <w:bottom w:val="none" w:sz="0" w:space="0" w:color="auto"/>
        <w:right w:val="none" w:sz="0" w:space="0" w:color="auto"/>
      </w:divBdr>
    </w:div>
    <w:div w:id="1604143588">
      <w:bodyDiv w:val="1"/>
      <w:marLeft w:val="0"/>
      <w:marRight w:val="0"/>
      <w:marTop w:val="0"/>
      <w:marBottom w:val="0"/>
      <w:divBdr>
        <w:top w:val="none" w:sz="0" w:space="0" w:color="auto"/>
        <w:left w:val="none" w:sz="0" w:space="0" w:color="auto"/>
        <w:bottom w:val="none" w:sz="0" w:space="0" w:color="auto"/>
        <w:right w:val="none" w:sz="0" w:space="0" w:color="auto"/>
      </w:divBdr>
    </w:div>
    <w:div w:id="1604148160">
      <w:bodyDiv w:val="1"/>
      <w:marLeft w:val="0"/>
      <w:marRight w:val="0"/>
      <w:marTop w:val="0"/>
      <w:marBottom w:val="0"/>
      <w:divBdr>
        <w:top w:val="none" w:sz="0" w:space="0" w:color="auto"/>
        <w:left w:val="none" w:sz="0" w:space="0" w:color="auto"/>
        <w:bottom w:val="none" w:sz="0" w:space="0" w:color="auto"/>
        <w:right w:val="none" w:sz="0" w:space="0" w:color="auto"/>
      </w:divBdr>
    </w:div>
    <w:div w:id="1604190964">
      <w:bodyDiv w:val="1"/>
      <w:marLeft w:val="0"/>
      <w:marRight w:val="0"/>
      <w:marTop w:val="0"/>
      <w:marBottom w:val="0"/>
      <w:divBdr>
        <w:top w:val="none" w:sz="0" w:space="0" w:color="auto"/>
        <w:left w:val="none" w:sz="0" w:space="0" w:color="auto"/>
        <w:bottom w:val="none" w:sz="0" w:space="0" w:color="auto"/>
        <w:right w:val="none" w:sz="0" w:space="0" w:color="auto"/>
      </w:divBdr>
    </w:div>
    <w:div w:id="1604456419">
      <w:bodyDiv w:val="1"/>
      <w:marLeft w:val="0"/>
      <w:marRight w:val="0"/>
      <w:marTop w:val="0"/>
      <w:marBottom w:val="0"/>
      <w:divBdr>
        <w:top w:val="none" w:sz="0" w:space="0" w:color="auto"/>
        <w:left w:val="none" w:sz="0" w:space="0" w:color="auto"/>
        <w:bottom w:val="none" w:sz="0" w:space="0" w:color="auto"/>
        <w:right w:val="none" w:sz="0" w:space="0" w:color="auto"/>
      </w:divBdr>
    </w:div>
    <w:div w:id="1604461360">
      <w:bodyDiv w:val="1"/>
      <w:marLeft w:val="0"/>
      <w:marRight w:val="0"/>
      <w:marTop w:val="0"/>
      <w:marBottom w:val="0"/>
      <w:divBdr>
        <w:top w:val="none" w:sz="0" w:space="0" w:color="auto"/>
        <w:left w:val="none" w:sz="0" w:space="0" w:color="auto"/>
        <w:bottom w:val="none" w:sz="0" w:space="0" w:color="auto"/>
        <w:right w:val="none" w:sz="0" w:space="0" w:color="auto"/>
      </w:divBdr>
    </w:div>
    <w:div w:id="1604805853">
      <w:bodyDiv w:val="1"/>
      <w:marLeft w:val="0"/>
      <w:marRight w:val="0"/>
      <w:marTop w:val="0"/>
      <w:marBottom w:val="0"/>
      <w:divBdr>
        <w:top w:val="none" w:sz="0" w:space="0" w:color="auto"/>
        <w:left w:val="none" w:sz="0" w:space="0" w:color="auto"/>
        <w:bottom w:val="none" w:sz="0" w:space="0" w:color="auto"/>
        <w:right w:val="none" w:sz="0" w:space="0" w:color="auto"/>
      </w:divBdr>
    </w:div>
    <w:div w:id="1604846373">
      <w:bodyDiv w:val="1"/>
      <w:marLeft w:val="0"/>
      <w:marRight w:val="0"/>
      <w:marTop w:val="0"/>
      <w:marBottom w:val="0"/>
      <w:divBdr>
        <w:top w:val="none" w:sz="0" w:space="0" w:color="auto"/>
        <w:left w:val="none" w:sz="0" w:space="0" w:color="auto"/>
        <w:bottom w:val="none" w:sz="0" w:space="0" w:color="auto"/>
        <w:right w:val="none" w:sz="0" w:space="0" w:color="auto"/>
      </w:divBdr>
    </w:div>
    <w:div w:id="1604991003">
      <w:bodyDiv w:val="1"/>
      <w:marLeft w:val="0"/>
      <w:marRight w:val="0"/>
      <w:marTop w:val="0"/>
      <w:marBottom w:val="0"/>
      <w:divBdr>
        <w:top w:val="none" w:sz="0" w:space="0" w:color="auto"/>
        <w:left w:val="none" w:sz="0" w:space="0" w:color="auto"/>
        <w:bottom w:val="none" w:sz="0" w:space="0" w:color="auto"/>
        <w:right w:val="none" w:sz="0" w:space="0" w:color="auto"/>
      </w:divBdr>
    </w:div>
    <w:div w:id="1604993748">
      <w:bodyDiv w:val="1"/>
      <w:marLeft w:val="0"/>
      <w:marRight w:val="0"/>
      <w:marTop w:val="0"/>
      <w:marBottom w:val="0"/>
      <w:divBdr>
        <w:top w:val="none" w:sz="0" w:space="0" w:color="auto"/>
        <w:left w:val="none" w:sz="0" w:space="0" w:color="auto"/>
        <w:bottom w:val="none" w:sz="0" w:space="0" w:color="auto"/>
        <w:right w:val="none" w:sz="0" w:space="0" w:color="auto"/>
      </w:divBdr>
    </w:div>
    <w:div w:id="1605115957">
      <w:bodyDiv w:val="1"/>
      <w:marLeft w:val="0"/>
      <w:marRight w:val="0"/>
      <w:marTop w:val="0"/>
      <w:marBottom w:val="0"/>
      <w:divBdr>
        <w:top w:val="none" w:sz="0" w:space="0" w:color="auto"/>
        <w:left w:val="none" w:sz="0" w:space="0" w:color="auto"/>
        <w:bottom w:val="none" w:sz="0" w:space="0" w:color="auto"/>
        <w:right w:val="none" w:sz="0" w:space="0" w:color="auto"/>
      </w:divBdr>
    </w:div>
    <w:div w:id="1605264485">
      <w:bodyDiv w:val="1"/>
      <w:marLeft w:val="0"/>
      <w:marRight w:val="0"/>
      <w:marTop w:val="0"/>
      <w:marBottom w:val="0"/>
      <w:divBdr>
        <w:top w:val="none" w:sz="0" w:space="0" w:color="auto"/>
        <w:left w:val="none" w:sz="0" w:space="0" w:color="auto"/>
        <w:bottom w:val="none" w:sz="0" w:space="0" w:color="auto"/>
        <w:right w:val="none" w:sz="0" w:space="0" w:color="auto"/>
      </w:divBdr>
    </w:div>
    <w:div w:id="1605335165">
      <w:bodyDiv w:val="1"/>
      <w:marLeft w:val="0"/>
      <w:marRight w:val="0"/>
      <w:marTop w:val="0"/>
      <w:marBottom w:val="0"/>
      <w:divBdr>
        <w:top w:val="none" w:sz="0" w:space="0" w:color="auto"/>
        <w:left w:val="none" w:sz="0" w:space="0" w:color="auto"/>
        <w:bottom w:val="none" w:sz="0" w:space="0" w:color="auto"/>
        <w:right w:val="none" w:sz="0" w:space="0" w:color="auto"/>
      </w:divBdr>
    </w:div>
    <w:div w:id="1605335327">
      <w:bodyDiv w:val="1"/>
      <w:marLeft w:val="0"/>
      <w:marRight w:val="0"/>
      <w:marTop w:val="0"/>
      <w:marBottom w:val="0"/>
      <w:divBdr>
        <w:top w:val="none" w:sz="0" w:space="0" w:color="auto"/>
        <w:left w:val="none" w:sz="0" w:space="0" w:color="auto"/>
        <w:bottom w:val="none" w:sz="0" w:space="0" w:color="auto"/>
        <w:right w:val="none" w:sz="0" w:space="0" w:color="auto"/>
      </w:divBdr>
    </w:div>
    <w:div w:id="1605652961">
      <w:bodyDiv w:val="1"/>
      <w:marLeft w:val="0"/>
      <w:marRight w:val="0"/>
      <w:marTop w:val="0"/>
      <w:marBottom w:val="0"/>
      <w:divBdr>
        <w:top w:val="none" w:sz="0" w:space="0" w:color="auto"/>
        <w:left w:val="none" w:sz="0" w:space="0" w:color="auto"/>
        <w:bottom w:val="none" w:sz="0" w:space="0" w:color="auto"/>
        <w:right w:val="none" w:sz="0" w:space="0" w:color="auto"/>
      </w:divBdr>
    </w:div>
    <w:div w:id="1605725745">
      <w:bodyDiv w:val="1"/>
      <w:marLeft w:val="0"/>
      <w:marRight w:val="0"/>
      <w:marTop w:val="0"/>
      <w:marBottom w:val="0"/>
      <w:divBdr>
        <w:top w:val="none" w:sz="0" w:space="0" w:color="auto"/>
        <w:left w:val="none" w:sz="0" w:space="0" w:color="auto"/>
        <w:bottom w:val="none" w:sz="0" w:space="0" w:color="auto"/>
        <w:right w:val="none" w:sz="0" w:space="0" w:color="auto"/>
      </w:divBdr>
    </w:div>
    <w:div w:id="1605840779">
      <w:bodyDiv w:val="1"/>
      <w:marLeft w:val="0"/>
      <w:marRight w:val="0"/>
      <w:marTop w:val="0"/>
      <w:marBottom w:val="0"/>
      <w:divBdr>
        <w:top w:val="none" w:sz="0" w:space="0" w:color="auto"/>
        <w:left w:val="none" w:sz="0" w:space="0" w:color="auto"/>
        <w:bottom w:val="none" w:sz="0" w:space="0" w:color="auto"/>
        <w:right w:val="none" w:sz="0" w:space="0" w:color="auto"/>
      </w:divBdr>
    </w:div>
    <w:div w:id="1605847460">
      <w:bodyDiv w:val="1"/>
      <w:marLeft w:val="0"/>
      <w:marRight w:val="0"/>
      <w:marTop w:val="0"/>
      <w:marBottom w:val="0"/>
      <w:divBdr>
        <w:top w:val="none" w:sz="0" w:space="0" w:color="auto"/>
        <w:left w:val="none" w:sz="0" w:space="0" w:color="auto"/>
        <w:bottom w:val="none" w:sz="0" w:space="0" w:color="auto"/>
        <w:right w:val="none" w:sz="0" w:space="0" w:color="auto"/>
      </w:divBdr>
    </w:div>
    <w:div w:id="1605915245">
      <w:bodyDiv w:val="1"/>
      <w:marLeft w:val="0"/>
      <w:marRight w:val="0"/>
      <w:marTop w:val="0"/>
      <w:marBottom w:val="0"/>
      <w:divBdr>
        <w:top w:val="none" w:sz="0" w:space="0" w:color="auto"/>
        <w:left w:val="none" w:sz="0" w:space="0" w:color="auto"/>
        <w:bottom w:val="none" w:sz="0" w:space="0" w:color="auto"/>
        <w:right w:val="none" w:sz="0" w:space="0" w:color="auto"/>
      </w:divBdr>
    </w:div>
    <w:div w:id="1605920397">
      <w:bodyDiv w:val="1"/>
      <w:marLeft w:val="0"/>
      <w:marRight w:val="0"/>
      <w:marTop w:val="0"/>
      <w:marBottom w:val="0"/>
      <w:divBdr>
        <w:top w:val="none" w:sz="0" w:space="0" w:color="auto"/>
        <w:left w:val="none" w:sz="0" w:space="0" w:color="auto"/>
        <w:bottom w:val="none" w:sz="0" w:space="0" w:color="auto"/>
        <w:right w:val="none" w:sz="0" w:space="0" w:color="auto"/>
      </w:divBdr>
    </w:div>
    <w:div w:id="1605964555">
      <w:bodyDiv w:val="1"/>
      <w:marLeft w:val="0"/>
      <w:marRight w:val="0"/>
      <w:marTop w:val="0"/>
      <w:marBottom w:val="0"/>
      <w:divBdr>
        <w:top w:val="none" w:sz="0" w:space="0" w:color="auto"/>
        <w:left w:val="none" w:sz="0" w:space="0" w:color="auto"/>
        <w:bottom w:val="none" w:sz="0" w:space="0" w:color="auto"/>
        <w:right w:val="none" w:sz="0" w:space="0" w:color="auto"/>
      </w:divBdr>
    </w:div>
    <w:div w:id="1605991481">
      <w:bodyDiv w:val="1"/>
      <w:marLeft w:val="0"/>
      <w:marRight w:val="0"/>
      <w:marTop w:val="0"/>
      <w:marBottom w:val="0"/>
      <w:divBdr>
        <w:top w:val="none" w:sz="0" w:space="0" w:color="auto"/>
        <w:left w:val="none" w:sz="0" w:space="0" w:color="auto"/>
        <w:bottom w:val="none" w:sz="0" w:space="0" w:color="auto"/>
        <w:right w:val="none" w:sz="0" w:space="0" w:color="auto"/>
      </w:divBdr>
    </w:div>
    <w:div w:id="1606188643">
      <w:bodyDiv w:val="1"/>
      <w:marLeft w:val="0"/>
      <w:marRight w:val="0"/>
      <w:marTop w:val="0"/>
      <w:marBottom w:val="0"/>
      <w:divBdr>
        <w:top w:val="none" w:sz="0" w:space="0" w:color="auto"/>
        <w:left w:val="none" w:sz="0" w:space="0" w:color="auto"/>
        <w:bottom w:val="none" w:sz="0" w:space="0" w:color="auto"/>
        <w:right w:val="none" w:sz="0" w:space="0" w:color="auto"/>
      </w:divBdr>
    </w:div>
    <w:div w:id="1606385067">
      <w:bodyDiv w:val="1"/>
      <w:marLeft w:val="0"/>
      <w:marRight w:val="0"/>
      <w:marTop w:val="0"/>
      <w:marBottom w:val="0"/>
      <w:divBdr>
        <w:top w:val="none" w:sz="0" w:space="0" w:color="auto"/>
        <w:left w:val="none" w:sz="0" w:space="0" w:color="auto"/>
        <w:bottom w:val="none" w:sz="0" w:space="0" w:color="auto"/>
        <w:right w:val="none" w:sz="0" w:space="0" w:color="auto"/>
      </w:divBdr>
    </w:div>
    <w:div w:id="1606421323">
      <w:bodyDiv w:val="1"/>
      <w:marLeft w:val="0"/>
      <w:marRight w:val="0"/>
      <w:marTop w:val="0"/>
      <w:marBottom w:val="0"/>
      <w:divBdr>
        <w:top w:val="none" w:sz="0" w:space="0" w:color="auto"/>
        <w:left w:val="none" w:sz="0" w:space="0" w:color="auto"/>
        <w:bottom w:val="none" w:sz="0" w:space="0" w:color="auto"/>
        <w:right w:val="none" w:sz="0" w:space="0" w:color="auto"/>
      </w:divBdr>
    </w:div>
    <w:div w:id="1606569922">
      <w:bodyDiv w:val="1"/>
      <w:marLeft w:val="0"/>
      <w:marRight w:val="0"/>
      <w:marTop w:val="0"/>
      <w:marBottom w:val="0"/>
      <w:divBdr>
        <w:top w:val="none" w:sz="0" w:space="0" w:color="auto"/>
        <w:left w:val="none" w:sz="0" w:space="0" w:color="auto"/>
        <w:bottom w:val="none" w:sz="0" w:space="0" w:color="auto"/>
        <w:right w:val="none" w:sz="0" w:space="0" w:color="auto"/>
      </w:divBdr>
    </w:div>
    <w:div w:id="1606769145">
      <w:bodyDiv w:val="1"/>
      <w:marLeft w:val="0"/>
      <w:marRight w:val="0"/>
      <w:marTop w:val="0"/>
      <w:marBottom w:val="0"/>
      <w:divBdr>
        <w:top w:val="none" w:sz="0" w:space="0" w:color="auto"/>
        <w:left w:val="none" w:sz="0" w:space="0" w:color="auto"/>
        <w:bottom w:val="none" w:sz="0" w:space="0" w:color="auto"/>
        <w:right w:val="none" w:sz="0" w:space="0" w:color="auto"/>
      </w:divBdr>
    </w:div>
    <w:div w:id="1606840652">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6962628">
      <w:bodyDiv w:val="1"/>
      <w:marLeft w:val="0"/>
      <w:marRight w:val="0"/>
      <w:marTop w:val="0"/>
      <w:marBottom w:val="0"/>
      <w:divBdr>
        <w:top w:val="none" w:sz="0" w:space="0" w:color="auto"/>
        <w:left w:val="none" w:sz="0" w:space="0" w:color="auto"/>
        <w:bottom w:val="none" w:sz="0" w:space="0" w:color="auto"/>
        <w:right w:val="none" w:sz="0" w:space="0" w:color="auto"/>
      </w:divBdr>
    </w:div>
    <w:div w:id="1607035263">
      <w:bodyDiv w:val="1"/>
      <w:marLeft w:val="0"/>
      <w:marRight w:val="0"/>
      <w:marTop w:val="0"/>
      <w:marBottom w:val="0"/>
      <w:divBdr>
        <w:top w:val="none" w:sz="0" w:space="0" w:color="auto"/>
        <w:left w:val="none" w:sz="0" w:space="0" w:color="auto"/>
        <w:bottom w:val="none" w:sz="0" w:space="0" w:color="auto"/>
        <w:right w:val="none" w:sz="0" w:space="0" w:color="auto"/>
      </w:divBdr>
    </w:div>
    <w:div w:id="1607075839">
      <w:bodyDiv w:val="1"/>
      <w:marLeft w:val="0"/>
      <w:marRight w:val="0"/>
      <w:marTop w:val="0"/>
      <w:marBottom w:val="0"/>
      <w:divBdr>
        <w:top w:val="none" w:sz="0" w:space="0" w:color="auto"/>
        <w:left w:val="none" w:sz="0" w:space="0" w:color="auto"/>
        <w:bottom w:val="none" w:sz="0" w:space="0" w:color="auto"/>
        <w:right w:val="none" w:sz="0" w:space="0" w:color="auto"/>
      </w:divBdr>
    </w:div>
    <w:div w:id="1607344513">
      <w:bodyDiv w:val="1"/>
      <w:marLeft w:val="0"/>
      <w:marRight w:val="0"/>
      <w:marTop w:val="0"/>
      <w:marBottom w:val="0"/>
      <w:divBdr>
        <w:top w:val="none" w:sz="0" w:space="0" w:color="auto"/>
        <w:left w:val="none" w:sz="0" w:space="0" w:color="auto"/>
        <w:bottom w:val="none" w:sz="0" w:space="0" w:color="auto"/>
        <w:right w:val="none" w:sz="0" w:space="0" w:color="auto"/>
      </w:divBdr>
    </w:div>
    <w:div w:id="1607350407">
      <w:bodyDiv w:val="1"/>
      <w:marLeft w:val="0"/>
      <w:marRight w:val="0"/>
      <w:marTop w:val="0"/>
      <w:marBottom w:val="0"/>
      <w:divBdr>
        <w:top w:val="none" w:sz="0" w:space="0" w:color="auto"/>
        <w:left w:val="none" w:sz="0" w:space="0" w:color="auto"/>
        <w:bottom w:val="none" w:sz="0" w:space="0" w:color="auto"/>
        <w:right w:val="none" w:sz="0" w:space="0" w:color="auto"/>
      </w:divBdr>
    </w:div>
    <w:div w:id="1607423795">
      <w:bodyDiv w:val="1"/>
      <w:marLeft w:val="0"/>
      <w:marRight w:val="0"/>
      <w:marTop w:val="0"/>
      <w:marBottom w:val="0"/>
      <w:divBdr>
        <w:top w:val="none" w:sz="0" w:space="0" w:color="auto"/>
        <w:left w:val="none" w:sz="0" w:space="0" w:color="auto"/>
        <w:bottom w:val="none" w:sz="0" w:space="0" w:color="auto"/>
        <w:right w:val="none" w:sz="0" w:space="0" w:color="auto"/>
      </w:divBdr>
    </w:div>
    <w:div w:id="1607618120">
      <w:bodyDiv w:val="1"/>
      <w:marLeft w:val="0"/>
      <w:marRight w:val="0"/>
      <w:marTop w:val="0"/>
      <w:marBottom w:val="0"/>
      <w:divBdr>
        <w:top w:val="none" w:sz="0" w:space="0" w:color="auto"/>
        <w:left w:val="none" w:sz="0" w:space="0" w:color="auto"/>
        <w:bottom w:val="none" w:sz="0" w:space="0" w:color="auto"/>
        <w:right w:val="none" w:sz="0" w:space="0" w:color="auto"/>
      </w:divBdr>
    </w:div>
    <w:div w:id="1607694714">
      <w:bodyDiv w:val="1"/>
      <w:marLeft w:val="0"/>
      <w:marRight w:val="0"/>
      <w:marTop w:val="0"/>
      <w:marBottom w:val="0"/>
      <w:divBdr>
        <w:top w:val="none" w:sz="0" w:space="0" w:color="auto"/>
        <w:left w:val="none" w:sz="0" w:space="0" w:color="auto"/>
        <w:bottom w:val="none" w:sz="0" w:space="0" w:color="auto"/>
        <w:right w:val="none" w:sz="0" w:space="0" w:color="auto"/>
      </w:divBdr>
    </w:div>
    <w:div w:id="1607738670">
      <w:bodyDiv w:val="1"/>
      <w:marLeft w:val="0"/>
      <w:marRight w:val="0"/>
      <w:marTop w:val="0"/>
      <w:marBottom w:val="0"/>
      <w:divBdr>
        <w:top w:val="none" w:sz="0" w:space="0" w:color="auto"/>
        <w:left w:val="none" w:sz="0" w:space="0" w:color="auto"/>
        <w:bottom w:val="none" w:sz="0" w:space="0" w:color="auto"/>
        <w:right w:val="none" w:sz="0" w:space="0" w:color="auto"/>
      </w:divBdr>
    </w:div>
    <w:div w:id="1607805311">
      <w:bodyDiv w:val="1"/>
      <w:marLeft w:val="0"/>
      <w:marRight w:val="0"/>
      <w:marTop w:val="0"/>
      <w:marBottom w:val="0"/>
      <w:divBdr>
        <w:top w:val="none" w:sz="0" w:space="0" w:color="auto"/>
        <w:left w:val="none" w:sz="0" w:space="0" w:color="auto"/>
        <w:bottom w:val="none" w:sz="0" w:space="0" w:color="auto"/>
        <w:right w:val="none" w:sz="0" w:space="0" w:color="auto"/>
      </w:divBdr>
    </w:div>
    <w:div w:id="1607811225">
      <w:bodyDiv w:val="1"/>
      <w:marLeft w:val="0"/>
      <w:marRight w:val="0"/>
      <w:marTop w:val="0"/>
      <w:marBottom w:val="0"/>
      <w:divBdr>
        <w:top w:val="none" w:sz="0" w:space="0" w:color="auto"/>
        <w:left w:val="none" w:sz="0" w:space="0" w:color="auto"/>
        <w:bottom w:val="none" w:sz="0" w:space="0" w:color="auto"/>
        <w:right w:val="none" w:sz="0" w:space="0" w:color="auto"/>
      </w:divBdr>
    </w:div>
    <w:div w:id="1608006829">
      <w:bodyDiv w:val="1"/>
      <w:marLeft w:val="0"/>
      <w:marRight w:val="0"/>
      <w:marTop w:val="0"/>
      <w:marBottom w:val="0"/>
      <w:divBdr>
        <w:top w:val="none" w:sz="0" w:space="0" w:color="auto"/>
        <w:left w:val="none" w:sz="0" w:space="0" w:color="auto"/>
        <w:bottom w:val="none" w:sz="0" w:space="0" w:color="auto"/>
        <w:right w:val="none" w:sz="0" w:space="0" w:color="auto"/>
      </w:divBdr>
    </w:div>
    <w:div w:id="1608073636">
      <w:bodyDiv w:val="1"/>
      <w:marLeft w:val="0"/>
      <w:marRight w:val="0"/>
      <w:marTop w:val="0"/>
      <w:marBottom w:val="0"/>
      <w:divBdr>
        <w:top w:val="none" w:sz="0" w:space="0" w:color="auto"/>
        <w:left w:val="none" w:sz="0" w:space="0" w:color="auto"/>
        <w:bottom w:val="none" w:sz="0" w:space="0" w:color="auto"/>
        <w:right w:val="none" w:sz="0" w:space="0" w:color="auto"/>
      </w:divBdr>
    </w:div>
    <w:div w:id="1608152915">
      <w:bodyDiv w:val="1"/>
      <w:marLeft w:val="0"/>
      <w:marRight w:val="0"/>
      <w:marTop w:val="0"/>
      <w:marBottom w:val="0"/>
      <w:divBdr>
        <w:top w:val="none" w:sz="0" w:space="0" w:color="auto"/>
        <w:left w:val="none" w:sz="0" w:space="0" w:color="auto"/>
        <w:bottom w:val="none" w:sz="0" w:space="0" w:color="auto"/>
        <w:right w:val="none" w:sz="0" w:space="0" w:color="auto"/>
      </w:divBdr>
    </w:div>
    <w:div w:id="1608191455">
      <w:bodyDiv w:val="1"/>
      <w:marLeft w:val="0"/>
      <w:marRight w:val="0"/>
      <w:marTop w:val="0"/>
      <w:marBottom w:val="0"/>
      <w:divBdr>
        <w:top w:val="none" w:sz="0" w:space="0" w:color="auto"/>
        <w:left w:val="none" w:sz="0" w:space="0" w:color="auto"/>
        <w:bottom w:val="none" w:sz="0" w:space="0" w:color="auto"/>
        <w:right w:val="none" w:sz="0" w:space="0" w:color="auto"/>
      </w:divBdr>
    </w:div>
    <w:div w:id="1608273285">
      <w:bodyDiv w:val="1"/>
      <w:marLeft w:val="0"/>
      <w:marRight w:val="0"/>
      <w:marTop w:val="0"/>
      <w:marBottom w:val="0"/>
      <w:divBdr>
        <w:top w:val="none" w:sz="0" w:space="0" w:color="auto"/>
        <w:left w:val="none" w:sz="0" w:space="0" w:color="auto"/>
        <w:bottom w:val="none" w:sz="0" w:space="0" w:color="auto"/>
        <w:right w:val="none" w:sz="0" w:space="0" w:color="auto"/>
      </w:divBdr>
    </w:div>
    <w:div w:id="1608343489">
      <w:bodyDiv w:val="1"/>
      <w:marLeft w:val="0"/>
      <w:marRight w:val="0"/>
      <w:marTop w:val="0"/>
      <w:marBottom w:val="0"/>
      <w:divBdr>
        <w:top w:val="none" w:sz="0" w:space="0" w:color="auto"/>
        <w:left w:val="none" w:sz="0" w:space="0" w:color="auto"/>
        <w:bottom w:val="none" w:sz="0" w:space="0" w:color="auto"/>
        <w:right w:val="none" w:sz="0" w:space="0" w:color="auto"/>
      </w:divBdr>
    </w:div>
    <w:div w:id="1608392699">
      <w:bodyDiv w:val="1"/>
      <w:marLeft w:val="0"/>
      <w:marRight w:val="0"/>
      <w:marTop w:val="0"/>
      <w:marBottom w:val="0"/>
      <w:divBdr>
        <w:top w:val="none" w:sz="0" w:space="0" w:color="auto"/>
        <w:left w:val="none" w:sz="0" w:space="0" w:color="auto"/>
        <w:bottom w:val="none" w:sz="0" w:space="0" w:color="auto"/>
        <w:right w:val="none" w:sz="0" w:space="0" w:color="auto"/>
      </w:divBdr>
    </w:div>
    <w:div w:id="1608463576">
      <w:bodyDiv w:val="1"/>
      <w:marLeft w:val="0"/>
      <w:marRight w:val="0"/>
      <w:marTop w:val="0"/>
      <w:marBottom w:val="0"/>
      <w:divBdr>
        <w:top w:val="none" w:sz="0" w:space="0" w:color="auto"/>
        <w:left w:val="none" w:sz="0" w:space="0" w:color="auto"/>
        <w:bottom w:val="none" w:sz="0" w:space="0" w:color="auto"/>
        <w:right w:val="none" w:sz="0" w:space="0" w:color="auto"/>
      </w:divBdr>
    </w:div>
    <w:div w:id="1608540428">
      <w:bodyDiv w:val="1"/>
      <w:marLeft w:val="0"/>
      <w:marRight w:val="0"/>
      <w:marTop w:val="0"/>
      <w:marBottom w:val="0"/>
      <w:divBdr>
        <w:top w:val="none" w:sz="0" w:space="0" w:color="auto"/>
        <w:left w:val="none" w:sz="0" w:space="0" w:color="auto"/>
        <w:bottom w:val="none" w:sz="0" w:space="0" w:color="auto"/>
        <w:right w:val="none" w:sz="0" w:space="0" w:color="auto"/>
      </w:divBdr>
    </w:div>
    <w:div w:id="1608585693">
      <w:bodyDiv w:val="1"/>
      <w:marLeft w:val="0"/>
      <w:marRight w:val="0"/>
      <w:marTop w:val="0"/>
      <w:marBottom w:val="0"/>
      <w:divBdr>
        <w:top w:val="none" w:sz="0" w:space="0" w:color="auto"/>
        <w:left w:val="none" w:sz="0" w:space="0" w:color="auto"/>
        <w:bottom w:val="none" w:sz="0" w:space="0" w:color="auto"/>
        <w:right w:val="none" w:sz="0" w:space="0" w:color="auto"/>
      </w:divBdr>
    </w:div>
    <w:div w:id="1608653396">
      <w:bodyDiv w:val="1"/>
      <w:marLeft w:val="0"/>
      <w:marRight w:val="0"/>
      <w:marTop w:val="0"/>
      <w:marBottom w:val="0"/>
      <w:divBdr>
        <w:top w:val="none" w:sz="0" w:space="0" w:color="auto"/>
        <w:left w:val="none" w:sz="0" w:space="0" w:color="auto"/>
        <w:bottom w:val="none" w:sz="0" w:space="0" w:color="auto"/>
        <w:right w:val="none" w:sz="0" w:space="0" w:color="auto"/>
      </w:divBdr>
    </w:div>
    <w:div w:id="1608661267">
      <w:bodyDiv w:val="1"/>
      <w:marLeft w:val="0"/>
      <w:marRight w:val="0"/>
      <w:marTop w:val="0"/>
      <w:marBottom w:val="0"/>
      <w:divBdr>
        <w:top w:val="none" w:sz="0" w:space="0" w:color="auto"/>
        <w:left w:val="none" w:sz="0" w:space="0" w:color="auto"/>
        <w:bottom w:val="none" w:sz="0" w:space="0" w:color="auto"/>
        <w:right w:val="none" w:sz="0" w:space="0" w:color="auto"/>
      </w:divBdr>
    </w:div>
    <w:div w:id="1608729131">
      <w:bodyDiv w:val="1"/>
      <w:marLeft w:val="0"/>
      <w:marRight w:val="0"/>
      <w:marTop w:val="0"/>
      <w:marBottom w:val="0"/>
      <w:divBdr>
        <w:top w:val="none" w:sz="0" w:space="0" w:color="auto"/>
        <w:left w:val="none" w:sz="0" w:space="0" w:color="auto"/>
        <w:bottom w:val="none" w:sz="0" w:space="0" w:color="auto"/>
        <w:right w:val="none" w:sz="0" w:space="0" w:color="auto"/>
      </w:divBdr>
    </w:div>
    <w:div w:id="1608848964">
      <w:bodyDiv w:val="1"/>
      <w:marLeft w:val="0"/>
      <w:marRight w:val="0"/>
      <w:marTop w:val="0"/>
      <w:marBottom w:val="0"/>
      <w:divBdr>
        <w:top w:val="none" w:sz="0" w:space="0" w:color="auto"/>
        <w:left w:val="none" w:sz="0" w:space="0" w:color="auto"/>
        <w:bottom w:val="none" w:sz="0" w:space="0" w:color="auto"/>
        <w:right w:val="none" w:sz="0" w:space="0" w:color="auto"/>
      </w:divBdr>
    </w:div>
    <w:div w:id="1608997441">
      <w:bodyDiv w:val="1"/>
      <w:marLeft w:val="0"/>
      <w:marRight w:val="0"/>
      <w:marTop w:val="0"/>
      <w:marBottom w:val="0"/>
      <w:divBdr>
        <w:top w:val="none" w:sz="0" w:space="0" w:color="auto"/>
        <w:left w:val="none" w:sz="0" w:space="0" w:color="auto"/>
        <w:bottom w:val="none" w:sz="0" w:space="0" w:color="auto"/>
        <w:right w:val="none" w:sz="0" w:space="0" w:color="auto"/>
      </w:divBdr>
    </w:div>
    <w:div w:id="1608998682">
      <w:bodyDiv w:val="1"/>
      <w:marLeft w:val="0"/>
      <w:marRight w:val="0"/>
      <w:marTop w:val="0"/>
      <w:marBottom w:val="0"/>
      <w:divBdr>
        <w:top w:val="none" w:sz="0" w:space="0" w:color="auto"/>
        <w:left w:val="none" w:sz="0" w:space="0" w:color="auto"/>
        <w:bottom w:val="none" w:sz="0" w:space="0" w:color="auto"/>
        <w:right w:val="none" w:sz="0" w:space="0" w:color="auto"/>
      </w:divBdr>
    </w:div>
    <w:div w:id="1609045101">
      <w:bodyDiv w:val="1"/>
      <w:marLeft w:val="0"/>
      <w:marRight w:val="0"/>
      <w:marTop w:val="0"/>
      <w:marBottom w:val="0"/>
      <w:divBdr>
        <w:top w:val="none" w:sz="0" w:space="0" w:color="auto"/>
        <w:left w:val="none" w:sz="0" w:space="0" w:color="auto"/>
        <w:bottom w:val="none" w:sz="0" w:space="0" w:color="auto"/>
        <w:right w:val="none" w:sz="0" w:space="0" w:color="auto"/>
      </w:divBdr>
    </w:div>
    <w:div w:id="1609192553">
      <w:bodyDiv w:val="1"/>
      <w:marLeft w:val="0"/>
      <w:marRight w:val="0"/>
      <w:marTop w:val="0"/>
      <w:marBottom w:val="0"/>
      <w:divBdr>
        <w:top w:val="none" w:sz="0" w:space="0" w:color="auto"/>
        <w:left w:val="none" w:sz="0" w:space="0" w:color="auto"/>
        <w:bottom w:val="none" w:sz="0" w:space="0" w:color="auto"/>
        <w:right w:val="none" w:sz="0" w:space="0" w:color="auto"/>
      </w:divBdr>
    </w:div>
    <w:div w:id="1609309620">
      <w:bodyDiv w:val="1"/>
      <w:marLeft w:val="0"/>
      <w:marRight w:val="0"/>
      <w:marTop w:val="0"/>
      <w:marBottom w:val="0"/>
      <w:divBdr>
        <w:top w:val="none" w:sz="0" w:space="0" w:color="auto"/>
        <w:left w:val="none" w:sz="0" w:space="0" w:color="auto"/>
        <w:bottom w:val="none" w:sz="0" w:space="0" w:color="auto"/>
        <w:right w:val="none" w:sz="0" w:space="0" w:color="auto"/>
      </w:divBdr>
    </w:div>
    <w:div w:id="1609315826">
      <w:bodyDiv w:val="1"/>
      <w:marLeft w:val="0"/>
      <w:marRight w:val="0"/>
      <w:marTop w:val="0"/>
      <w:marBottom w:val="0"/>
      <w:divBdr>
        <w:top w:val="none" w:sz="0" w:space="0" w:color="auto"/>
        <w:left w:val="none" w:sz="0" w:space="0" w:color="auto"/>
        <w:bottom w:val="none" w:sz="0" w:space="0" w:color="auto"/>
        <w:right w:val="none" w:sz="0" w:space="0" w:color="auto"/>
      </w:divBdr>
    </w:div>
    <w:div w:id="1609387507">
      <w:bodyDiv w:val="1"/>
      <w:marLeft w:val="0"/>
      <w:marRight w:val="0"/>
      <w:marTop w:val="0"/>
      <w:marBottom w:val="0"/>
      <w:divBdr>
        <w:top w:val="none" w:sz="0" w:space="0" w:color="auto"/>
        <w:left w:val="none" w:sz="0" w:space="0" w:color="auto"/>
        <w:bottom w:val="none" w:sz="0" w:space="0" w:color="auto"/>
        <w:right w:val="none" w:sz="0" w:space="0" w:color="auto"/>
      </w:divBdr>
    </w:div>
    <w:div w:id="1609393355">
      <w:bodyDiv w:val="1"/>
      <w:marLeft w:val="0"/>
      <w:marRight w:val="0"/>
      <w:marTop w:val="0"/>
      <w:marBottom w:val="0"/>
      <w:divBdr>
        <w:top w:val="none" w:sz="0" w:space="0" w:color="auto"/>
        <w:left w:val="none" w:sz="0" w:space="0" w:color="auto"/>
        <w:bottom w:val="none" w:sz="0" w:space="0" w:color="auto"/>
        <w:right w:val="none" w:sz="0" w:space="0" w:color="auto"/>
      </w:divBdr>
    </w:div>
    <w:div w:id="1609464557">
      <w:bodyDiv w:val="1"/>
      <w:marLeft w:val="0"/>
      <w:marRight w:val="0"/>
      <w:marTop w:val="0"/>
      <w:marBottom w:val="0"/>
      <w:divBdr>
        <w:top w:val="none" w:sz="0" w:space="0" w:color="auto"/>
        <w:left w:val="none" w:sz="0" w:space="0" w:color="auto"/>
        <w:bottom w:val="none" w:sz="0" w:space="0" w:color="auto"/>
        <w:right w:val="none" w:sz="0" w:space="0" w:color="auto"/>
      </w:divBdr>
    </w:div>
    <w:div w:id="1609465450">
      <w:bodyDiv w:val="1"/>
      <w:marLeft w:val="0"/>
      <w:marRight w:val="0"/>
      <w:marTop w:val="0"/>
      <w:marBottom w:val="0"/>
      <w:divBdr>
        <w:top w:val="none" w:sz="0" w:space="0" w:color="auto"/>
        <w:left w:val="none" w:sz="0" w:space="0" w:color="auto"/>
        <w:bottom w:val="none" w:sz="0" w:space="0" w:color="auto"/>
        <w:right w:val="none" w:sz="0" w:space="0" w:color="auto"/>
      </w:divBdr>
    </w:div>
    <w:div w:id="1609509699">
      <w:bodyDiv w:val="1"/>
      <w:marLeft w:val="0"/>
      <w:marRight w:val="0"/>
      <w:marTop w:val="0"/>
      <w:marBottom w:val="0"/>
      <w:divBdr>
        <w:top w:val="none" w:sz="0" w:space="0" w:color="auto"/>
        <w:left w:val="none" w:sz="0" w:space="0" w:color="auto"/>
        <w:bottom w:val="none" w:sz="0" w:space="0" w:color="auto"/>
        <w:right w:val="none" w:sz="0" w:space="0" w:color="auto"/>
      </w:divBdr>
    </w:div>
    <w:div w:id="1609510728">
      <w:bodyDiv w:val="1"/>
      <w:marLeft w:val="0"/>
      <w:marRight w:val="0"/>
      <w:marTop w:val="0"/>
      <w:marBottom w:val="0"/>
      <w:divBdr>
        <w:top w:val="none" w:sz="0" w:space="0" w:color="auto"/>
        <w:left w:val="none" w:sz="0" w:space="0" w:color="auto"/>
        <w:bottom w:val="none" w:sz="0" w:space="0" w:color="auto"/>
        <w:right w:val="none" w:sz="0" w:space="0" w:color="auto"/>
      </w:divBdr>
    </w:div>
    <w:div w:id="1609696852">
      <w:bodyDiv w:val="1"/>
      <w:marLeft w:val="0"/>
      <w:marRight w:val="0"/>
      <w:marTop w:val="0"/>
      <w:marBottom w:val="0"/>
      <w:divBdr>
        <w:top w:val="none" w:sz="0" w:space="0" w:color="auto"/>
        <w:left w:val="none" w:sz="0" w:space="0" w:color="auto"/>
        <w:bottom w:val="none" w:sz="0" w:space="0" w:color="auto"/>
        <w:right w:val="none" w:sz="0" w:space="0" w:color="auto"/>
      </w:divBdr>
    </w:div>
    <w:div w:id="1609846910">
      <w:bodyDiv w:val="1"/>
      <w:marLeft w:val="0"/>
      <w:marRight w:val="0"/>
      <w:marTop w:val="0"/>
      <w:marBottom w:val="0"/>
      <w:divBdr>
        <w:top w:val="none" w:sz="0" w:space="0" w:color="auto"/>
        <w:left w:val="none" w:sz="0" w:space="0" w:color="auto"/>
        <w:bottom w:val="none" w:sz="0" w:space="0" w:color="auto"/>
        <w:right w:val="none" w:sz="0" w:space="0" w:color="auto"/>
      </w:divBdr>
    </w:div>
    <w:div w:id="1609849793">
      <w:bodyDiv w:val="1"/>
      <w:marLeft w:val="0"/>
      <w:marRight w:val="0"/>
      <w:marTop w:val="0"/>
      <w:marBottom w:val="0"/>
      <w:divBdr>
        <w:top w:val="none" w:sz="0" w:space="0" w:color="auto"/>
        <w:left w:val="none" w:sz="0" w:space="0" w:color="auto"/>
        <w:bottom w:val="none" w:sz="0" w:space="0" w:color="auto"/>
        <w:right w:val="none" w:sz="0" w:space="0" w:color="auto"/>
      </w:divBdr>
    </w:div>
    <w:div w:id="1609853978">
      <w:bodyDiv w:val="1"/>
      <w:marLeft w:val="0"/>
      <w:marRight w:val="0"/>
      <w:marTop w:val="0"/>
      <w:marBottom w:val="0"/>
      <w:divBdr>
        <w:top w:val="none" w:sz="0" w:space="0" w:color="auto"/>
        <w:left w:val="none" w:sz="0" w:space="0" w:color="auto"/>
        <w:bottom w:val="none" w:sz="0" w:space="0" w:color="auto"/>
        <w:right w:val="none" w:sz="0" w:space="0" w:color="auto"/>
      </w:divBdr>
    </w:div>
    <w:div w:id="1609970620">
      <w:bodyDiv w:val="1"/>
      <w:marLeft w:val="0"/>
      <w:marRight w:val="0"/>
      <w:marTop w:val="0"/>
      <w:marBottom w:val="0"/>
      <w:divBdr>
        <w:top w:val="none" w:sz="0" w:space="0" w:color="auto"/>
        <w:left w:val="none" w:sz="0" w:space="0" w:color="auto"/>
        <w:bottom w:val="none" w:sz="0" w:space="0" w:color="auto"/>
        <w:right w:val="none" w:sz="0" w:space="0" w:color="auto"/>
      </w:divBdr>
    </w:div>
    <w:div w:id="1610041262">
      <w:bodyDiv w:val="1"/>
      <w:marLeft w:val="0"/>
      <w:marRight w:val="0"/>
      <w:marTop w:val="0"/>
      <w:marBottom w:val="0"/>
      <w:divBdr>
        <w:top w:val="none" w:sz="0" w:space="0" w:color="auto"/>
        <w:left w:val="none" w:sz="0" w:space="0" w:color="auto"/>
        <w:bottom w:val="none" w:sz="0" w:space="0" w:color="auto"/>
        <w:right w:val="none" w:sz="0" w:space="0" w:color="auto"/>
      </w:divBdr>
    </w:div>
    <w:div w:id="1610116202">
      <w:bodyDiv w:val="1"/>
      <w:marLeft w:val="0"/>
      <w:marRight w:val="0"/>
      <w:marTop w:val="0"/>
      <w:marBottom w:val="0"/>
      <w:divBdr>
        <w:top w:val="none" w:sz="0" w:space="0" w:color="auto"/>
        <w:left w:val="none" w:sz="0" w:space="0" w:color="auto"/>
        <w:bottom w:val="none" w:sz="0" w:space="0" w:color="auto"/>
        <w:right w:val="none" w:sz="0" w:space="0" w:color="auto"/>
      </w:divBdr>
    </w:div>
    <w:div w:id="1610120375">
      <w:bodyDiv w:val="1"/>
      <w:marLeft w:val="0"/>
      <w:marRight w:val="0"/>
      <w:marTop w:val="0"/>
      <w:marBottom w:val="0"/>
      <w:divBdr>
        <w:top w:val="none" w:sz="0" w:space="0" w:color="auto"/>
        <w:left w:val="none" w:sz="0" w:space="0" w:color="auto"/>
        <w:bottom w:val="none" w:sz="0" w:space="0" w:color="auto"/>
        <w:right w:val="none" w:sz="0" w:space="0" w:color="auto"/>
      </w:divBdr>
    </w:div>
    <w:div w:id="1610351589">
      <w:bodyDiv w:val="1"/>
      <w:marLeft w:val="0"/>
      <w:marRight w:val="0"/>
      <w:marTop w:val="0"/>
      <w:marBottom w:val="0"/>
      <w:divBdr>
        <w:top w:val="none" w:sz="0" w:space="0" w:color="auto"/>
        <w:left w:val="none" w:sz="0" w:space="0" w:color="auto"/>
        <w:bottom w:val="none" w:sz="0" w:space="0" w:color="auto"/>
        <w:right w:val="none" w:sz="0" w:space="0" w:color="auto"/>
      </w:divBdr>
    </w:div>
    <w:div w:id="1610507506">
      <w:bodyDiv w:val="1"/>
      <w:marLeft w:val="0"/>
      <w:marRight w:val="0"/>
      <w:marTop w:val="0"/>
      <w:marBottom w:val="0"/>
      <w:divBdr>
        <w:top w:val="none" w:sz="0" w:space="0" w:color="auto"/>
        <w:left w:val="none" w:sz="0" w:space="0" w:color="auto"/>
        <w:bottom w:val="none" w:sz="0" w:space="0" w:color="auto"/>
        <w:right w:val="none" w:sz="0" w:space="0" w:color="auto"/>
      </w:divBdr>
    </w:div>
    <w:div w:id="1610576724">
      <w:bodyDiv w:val="1"/>
      <w:marLeft w:val="0"/>
      <w:marRight w:val="0"/>
      <w:marTop w:val="0"/>
      <w:marBottom w:val="0"/>
      <w:divBdr>
        <w:top w:val="none" w:sz="0" w:space="0" w:color="auto"/>
        <w:left w:val="none" w:sz="0" w:space="0" w:color="auto"/>
        <w:bottom w:val="none" w:sz="0" w:space="0" w:color="auto"/>
        <w:right w:val="none" w:sz="0" w:space="0" w:color="auto"/>
      </w:divBdr>
    </w:div>
    <w:div w:id="1610621690">
      <w:bodyDiv w:val="1"/>
      <w:marLeft w:val="0"/>
      <w:marRight w:val="0"/>
      <w:marTop w:val="0"/>
      <w:marBottom w:val="0"/>
      <w:divBdr>
        <w:top w:val="none" w:sz="0" w:space="0" w:color="auto"/>
        <w:left w:val="none" w:sz="0" w:space="0" w:color="auto"/>
        <w:bottom w:val="none" w:sz="0" w:space="0" w:color="auto"/>
        <w:right w:val="none" w:sz="0" w:space="0" w:color="auto"/>
      </w:divBdr>
    </w:div>
    <w:div w:id="1610697314">
      <w:bodyDiv w:val="1"/>
      <w:marLeft w:val="0"/>
      <w:marRight w:val="0"/>
      <w:marTop w:val="0"/>
      <w:marBottom w:val="0"/>
      <w:divBdr>
        <w:top w:val="none" w:sz="0" w:space="0" w:color="auto"/>
        <w:left w:val="none" w:sz="0" w:space="0" w:color="auto"/>
        <w:bottom w:val="none" w:sz="0" w:space="0" w:color="auto"/>
        <w:right w:val="none" w:sz="0" w:space="0" w:color="auto"/>
      </w:divBdr>
    </w:div>
    <w:div w:id="1610697747">
      <w:bodyDiv w:val="1"/>
      <w:marLeft w:val="0"/>
      <w:marRight w:val="0"/>
      <w:marTop w:val="0"/>
      <w:marBottom w:val="0"/>
      <w:divBdr>
        <w:top w:val="none" w:sz="0" w:space="0" w:color="auto"/>
        <w:left w:val="none" w:sz="0" w:space="0" w:color="auto"/>
        <w:bottom w:val="none" w:sz="0" w:space="0" w:color="auto"/>
        <w:right w:val="none" w:sz="0" w:space="0" w:color="auto"/>
      </w:divBdr>
    </w:div>
    <w:div w:id="1610699827">
      <w:bodyDiv w:val="1"/>
      <w:marLeft w:val="0"/>
      <w:marRight w:val="0"/>
      <w:marTop w:val="0"/>
      <w:marBottom w:val="0"/>
      <w:divBdr>
        <w:top w:val="none" w:sz="0" w:space="0" w:color="auto"/>
        <w:left w:val="none" w:sz="0" w:space="0" w:color="auto"/>
        <w:bottom w:val="none" w:sz="0" w:space="0" w:color="auto"/>
        <w:right w:val="none" w:sz="0" w:space="0" w:color="auto"/>
      </w:divBdr>
    </w:div>
    <w:div w:id="1610746405">
      <w:bodyDiv w:val="1"/>
      <w:marLeft w:val="0"/>
      <w:marRight w:val="0"/>
      <w:marTop w:val="0"/>
      <w:marBottom w:val="0"/>
      <w:divBdr>
        <w:top w:val="none" w:sz="0" w:space="0" w:color="auto"/>
        <w:left w:val="none" w:sz="0" w:space="0" w:color="auto"/>
        <w:bottom w:val="none" w:sz="0" w:space="0" w:color="auto"/>
        <w:right w:val="none" w:sz="0" w:space="0" w:color="auto"/>
      </w:divBdr>
    </w:div>
    <w:div w:id="1610812321">
      <w:bodyDiv w:val="1"/>
      <w:marLeft w:val="0"/>
      <w:marRight w:val="0"/>
      <w:marTop w:val="0"/>
      <w:marBottom w:val="0"/>
      <w:divBdr>
        <w:top w:val="none" w:sz="0" w:space="0" w:color="auto"/>
        <w:left w:val="none" w:sz="0" w:space="0" w:color="auto"/>
        <w:bottom w:val="none" w:sz="0" w:space="0" w:color="auto"/>
        <w:right w:val="none" w:sz="0" w:space="0" w:color="auto"/>
      </w:divBdr>
    </w:div>
    <w:div w:id="1610815881">
      <w:bodyDiv w:val="1"/>
      <w:marLeft w:val="0"/>
      <w:marRight w:val="0"/>
      <w:marTop w:val="0"/>
      <w:marBottom w:val="0"/>
      <w:divBdr>
        <w:top w:val="none" w:sz="0" w:space="0" w:color="auto"/>
        <w:left w:val="none" w:sz="0" w:space="0" w:color="auto"/>
        <w:bottom w:val="none" w:sz="0" w:space="0" w:color="auto"/>
        <w:right w:val="none" w:sz="0" w:space="0" w:color="auto"/>
      </w:divBdr>
    </w:div>
    <w:div w:id="1610972479">
      <w:bodyDiv w:val="1"/>
      <w:marLeft w:val="0"/>
      <w:marRight w:val="0"/>
      <w:marTop w:val="0"/>
      <w:marBottom w:val="0"/>
      <w:divBdr>
        <w:top w:val="none" w:sz="0" w:space="0" w:color="auto"/>
        <w:left w:val="none" w:sz="0" w:space="0" w:color="auto"/>
        <w:bottom w:val="none" w:sz="0" w:space="0" w:color="auto"/>
        <w:right w:val="none" w:sz="0" w:space="0" w:color="auto"/>
      </w:divBdr>
    </w:div>
    <w:div w:id="1611283442">
      <w:bodyDiv w:val="1"/>
      <w:marLeft w:val="0"/>
      <w:marRight w:val="0"/>
      <w:marTop w:val="0"/>
      <w:marBottom w:val="0"/>
      <w:divBdr>
        <w:top w:val="none" w:sz="0" w:space="0" w:color="auto"/>
        <w:left w:val="none" w:sz="0" w:space="0" w:color="auto"/>
        <w:bottom w:val="none" w:sz="0" w:space="0" w:color="auto"/>
        <w:right w:val="none" w:sz="0" w:space="0" w:color="auto"/>
      </w:divBdr>
    </w:div>
    <w:div w:id="1611473102">
      <w:bodyDiv w:val="1"/>
      <w:marLeft w:val="0"/>
      <w:marRight w:val="0"/>
      <w:marTop w:val="0"/>
      <w:marBottom w:val="0"/>
      <w:divBdr>
        <w:top w:val="none" w:sz="0" w:space="0" w:color="auto"/>
        <w:left w:val="none" w:sz="0" w:space="0" w:color="auto"/>
        <w:bottom w:val="none" w:sz="0" w:space="0" w:color="auto"/>
        <w:right w:val="none" w:sz="0" w:space="0" w:color="auto"/>
      </w:divBdr>
    </w:div>
    <w:div w:id="1611474507">
      <w:bodyDiv w:val="1"/>
      <w:marLeft w:val="0"/>
      <w:marRight w:val="0"/>
      <w:marTop w:val="0"/>
      <w:marBottom w:val="0"/>
      <w:divBdr>
        <w:top w:val="none" w:sz="0" w:space="0" w:color="auto"/>
        <w:left w:val="none" w:sz="0" w:space="0" w:color="auto"/>
        <w:bottom w:val="none" w:sz="0" w:space="0" w:color="auto"/>
        <w:right w:val="none" w:sz="0" w:space="0" w:color="auto"/>
      </w:divBdr>
    </w:div>
    <w:div w:id="1611550511">
      <w:bodyDiv w:val="1"/>
      <w:marLeft w:val="0"/>
      <w:marRight w:val="0"/>
      <w:marTop w:val="0"/>
      <w:marBottom w:val="0"/>
      <w:divBdr>
        <w:top w:val="none" w:sz="0" w:space="0" w:color="auto"/>
        <w:left w:val="none" w:sz="0" w:space="0" w:color="auto"/>
        <w:bottom w:val="none" w:sz="0" w:space="0" w:color="auto"/>
        <w:right w:val="none" w:sz="0" w:space="0" w:color="auto"/>
      </w:divBdr>
    </w:div>
    <w:div w:id="1611624116">
      <w:bodyDiv w:val="1"/>
      <w:marLeft w:val="0"/>
      <w:marRight w:val="0"/>
      <w:marTop w:val="0"/>
      <w:marBottom w:val="0"/>
      <w:divBdr>
        <w:top w:val="none" w:sz="0" w:space="0" w:color="auto"/>
        <w:left w:val="none" w:sz="0" w:space="0" w:color="auto"/>
        <w:bottom w:val="none" w:sz="0" w:space="0" w:color="auto"/>
        <w:right w:val="none" w:sz="0" w:space="0" w:color="auto"/>
      </w:divBdr>
    </w:div>
    <w:div w:id="1611738020">
      <w:bodyDiv w:val="1"/>
      <w:marLeft w:val="0"/>
      <w:marRight w:val="0"/>
      <w:marTop w:val="0"/>
      <w:marBottom w:val="0"/>
      <w:divBdr>
        <w:top w:val="none" w:sz="0" w:space="0" w:color="auto"/>
        <w:left w:val="none" w:sz="0" w:space="0" w:color="auto"/>
        <w:bottom w:val="none" w:sz="0" w:space="0" w:color="auto"/>
        <w:right w:val="none" w:sz="0" w:space="0" w:color="auto"/>
      </w:divBdr>
    </w:div>
    <w:div w:id="1611858522">
      <w:bodyDiv w:val="1"/>
      <w:marLeft w:val="0"/>
      <w:marRight w:val="0"/>
      <w:marTop w:val="0"/>
      <w:marBottom w:val="0"/>
      <w:divBdr>
        <w:top w:val="none" w:sz="0" w:space="0" w:color="auto"/>
        <w:left w:val="none" w:sz="0" w:space="0" w:color="auto"/>
        <w:bottom w:val="none" w:sz="0" w:space="0" w:color="auto"/>
        <w:right w:val="none" w:sz="0" w:space="0" w:color="auto"/>
      </w:divBdr>
    </w:div>
    <w:div w:id="1612011936">
      <w:bodyDiv w:val="1"/>
      <w:marLeft w:val="0"/>
      <w:marRight w:val="0"/>
      <w:marTop w:val="0"/>
      <w:marBottom w:val="0"/>
      <w:divBdr>
        <w:top w:val="none" w:sz="0" w:space="0" w:color="auto"/>
        <w:left w:val="none" w:sz="0" w:space="0" w:color="auto"/>
        <w:bottom w:val="none" w:sz="0" w:space="0" w:color="auto"/>
        <w:right w:val="none" w:sz="0" w:space="0" w:color="auto"/>
      </w:divBdr>
    </w:div>
    <w:div w:id="1612123139">
      <w:bodyDiv w:val="1"/>
      <w:marLeft w:val="0"/>
      <w:marRight w:val="0"/>
      <w:marTop w:val="0"/>
      <w:marBottom w:val="0"/>
      <w:divBdr>
        <w:top w:val="none" w:sz="0" w:space="0" w:color="auto"/>
        <w:left w:val="none" w:sz="0" w:space="0" w:color="auto"/>
        <w:bottom w:val="none" w:sz="0" w:space="0" w:color="auto"/>
        <w:right w:val="none" w:sz="0" w:space="0" w:color="auto"/>
      </w:divBdr>
    </w:div>
    <w:div w:id="1612199982">
      <w:bodyDiv w:val="1"/>
      <w:marLeft w:val="0"/>
      <w:marRight w:val="0"/>
      <w:marTop w:val="0"/>
      <w:marBottom w:val="0"/>
      <w:divBdr>
        <w:top w:val="none" w:sz="0" w:space="0" w:color="auto"/>
        <w:left w:val="none" w:sz="0" w:space="0" w:color="auto"/>
        <w:bottom w:val="none" w:sz="0" w:space="0" w:color="auto"/>
        <w:right w:val="none" w:sz="0" w:space="0" w:color="auto"/>
      </w:divBdr>
    </w:div>
    <w:div w:id="1612274403">
      <w:bodyDiv w:val="1"/>
      <w:marLeft w:val="0"/>
      <w:marRight w:val="0"/>
      <w:marTop w:val="0"/>
      <w:marBottom w:val="0"/>
      <w:divBdr>
        <w:top w:val="none" w:sz="0" w:space="0" w:color="auto"/>
        <w:left w:val="none" w:sz="0" w:space="0" w:color="auto"/>
        <w:bottom w:val="none" w:sz="0" w:space="0" w:color="auto"/>
        <w:right w:val="none" w:sz="0" w:space="0" w:color="auto"/>
      </w:divBdr>
    </w:div>
    <w:div w:id="1612319303">
      <w:bodyDiv w:val="1"/>
      <w:marLeft w:val="0"/>
      <w:marRight w:val="0"/>
      <w:marTop w:val="0"/>
      <w:marBottom w:val="0"/>
      <w:divBdr>
        <w:top w:val="none" w:sz="0" w:space="0" w:color="auto"/>
        <w:left w:val="none" w:sz="0" w:space="0" w:color="auto"/>
        <w:bottom w:val="none" w:sz="0" w:space="0" w:color="auto"/>
        <w:right w:val="none" w:sz="0" w:space="0" w:color="auto"/>
      </w:divBdr>
    </w:div>
    <w:div w:id="1612397003">
      <w:bodyDiv w:val="1"/>
      <w:marLeft w:val="0"/>
      <w:marRight w:val="0"/>
      <w:marTop w:val="0"/>
      <w:marBottom w:val="0"/>
      <w:divBdr>
        <w:top w:val="none" w:sz="0" w:space="0" w:color="auto"/>
        <w:left w:val="none" w:sz="0" w:space="0" w:color="auto"/>
        <w:bottom w:val="none" w:sz="0" w:space="0" w:color="auto"/>
        <w:right w:val="none" w:sz="0" w:space="0" w:color="auto"/>
      </w:divBdr>
    </w:div>
    <w:div w:id="1612586491">
      <w:bodyDiv w:val="1"/>
      <w:marLeft w:val="0"/>
      <w:marRight w:val="0"/>
      <w:marTop w:val="0"/>
      <w:marBottom w:val="0"/>
      <w:divBdr>
        <w:top w:val="none" w:sz="0" w:space="0" w:color="auto"/>
        <w:left w:val="none" w:sz="0" w:space="0" w:color="auto"/>
        <w:bottom w:val="none" w:sz="0" w:space="0" w:color="auto"/>
        <w:right w:val="none" w:sz="0" w:space="0" w:color="auto"/>
      </w:divBdr>
    </w:div>
    <w:div w:id="1612665249">
      <w:bodyDiv w:val="1"/>
      <w:marLeft w:val="0"/>
      <w:marRight w:val="0"/>
      <w:marTop w:val="0"/>
      <w:marBottom w:val="0"/>
      <w:divBdr>
        <w:top w:val="none" w:sz="0" w:space="0" w:color="auto"/>
        <w:left w:val="none" w:sz="0" w:space="0" w:color="auto"/>
        <w:bottom w:val="none" w:sz="0" w:space="0" w:color="auto"/>
        <w:right w:val="none" w:sz="0" w:space="0" w:color="auto"/>
      </w:divBdr>
    </w:div>
    <w:div w:id="1612665553">
      <w:bodyDiv w:val="1"/>
      <w:marLeft w:val="0"/>
      <w:marRight w:val="0"/>
      <w:marTop w:val="0"/>
      <w:marBottom w:val="0"/>
      <w:divBdr>
        <w:top w:val="none" w:sz="0" w:space="0" w:color="auto"/>
        <w:left w:val="none" w:sz="0" w:space="0" w:color="auto"/>
        <w:bottom w:val="none" w:sz="0" w:space="0" w:color="auto"/>
        <w:right w:val="none" w:sz="0" w:space="0" w:color="auto"/>
      </w:divBdr>
    </w:div>
    <w:div w:id="1612741655">
      <w:bodyDiv w:val="1"/>
      <w:marLeft w:val="0"/>
      <w:marRight w:val="0"/>
      <w:marTop w:val="0"/>
      <w:marBottom w:val="0"/>
      <w:divBdr>
        <w:top w:val="none" w:sz="0" w:space="0" w:color="auto"/>
        <w:left w:val="none" w:sz="0" w:space="0" w:color="auto"/>
        <w:bottom w:val="none" w:sz="0" w:space="0" w:color="auto"/>
        <w:right w:val="none" w:sz="0" w:space="0" w:color="auto"/>
      </w:divBdr>
    </w:div>
    <w:div w:id="1612784161">
      <w:bodyDiv w:val="1"/>
      <w:marLeft w:val="0"/>
      <w:marRight w:val="0"/>
      <w:marTop w:val="0"/>
      <w:marBottom w:val="0"/>
      <w:divBdr>
        <w:top w:val="none" w:sz="0" w:space="0" w:color="auto"/>
        <w:left w:val="none" w:sz="0" w:space="0" w:color="auto"/>
        <w:bottom w:val="none" w:sz="0" w:space="0" w:color="auto"/>
        <w:right w:val="none" w:sz="0" w:space="0" w:color="auto"/>
      </w:divBdr>
    </w:div>
    <w:div w:id="1612855578">
      <w:bodyDiv w:val="1"/>
      <w:marLeft w:val="0"/>
      <w:marRight w:val="0"/>
      <w:marTop w:val="0"/>
      <w:marBottom w:val="0"/>
      <w:divBdr>
        <w:top w:val="none" w:sz="0" w:space="0" w:color="auto"/>
        <w:left w:val="none" w:sz="0" w:space="0" w:color="auto"/>
        <w:bottom w:val="none" w:sz="0" w:space="0" w:color="auto"/>
        <w:right w:val="none" w:sz="0" w:space="0" w:color="auto"/>
      </w:divBdr>
    </w:div>
    <w:div w:id="1612861196">
      <w:bodyDiv w:val="1"/>
      <w:marLeft w:val="0"/>
      <w:marRight w:val="0"/>
      <w:marTop w:val="0"/>
      <w:marBottom w:val="0"/>
      <w:divBdr>
        <w:top w:val="none" w:sz="0" w:space="0" w:color="auto"/>
        <w:left w:val="none" w:sz="0" w:space="0" w:color="auto"/>
        <w:bottom w:val="none" w:sz="0" w:space="0" w:color="auto"/>
        <w:right w:val="none" w:sz="0" w:space="0" w:color="auto"/>
      </w:divBdr>
    </w:div>
    <w:div w:id="1612862304">
      <w:bodyDiv w:val="1"/>
      <w:marLeft w:val="0"/>
      <w:marRight w:val="0"/>
      <w:marTop w:val="0"/>
      <w:marBottom w:val="0"/>
      <w:divBdr>
        <w:top w:val="none" w:sz="0" w:space="0" w:color="auto"/>
        <w:left w:val="none" w:sz="0" w:space="0" w:color="auto"/>
        <w:bottom w:val="none" w:sz="0" w:space="0" w:color="auto"/>
        <w:right w:val="none" w:sz="0" w:space="0" w:color="auto"/>
      </w:divBdr>
    </w:div>
    <w:div w:id="1612930660">
      <w:bodyDiv w:val="1"/>
      <w:marLeft w:val="0"/>
      <w:marRight w:val="0"/>
      <w:marTop w:val="0"/>
      <w:marBottom w:val="0"/>
      <w:divBdr>
        <w:top w:val="none" w:sz="0" w:space="0" w:color="auto"/>
        <w:left w:val="none" w:sz="0" w:space="0" w:color="auto"/>
        <w:bottom w:val="none" w:sz="0" w:space="0" w:color="auto"/>
        <w:right w:val="none" w:sz="0" w:space="0" w:color="auto"/>
      </w:divBdr>
    </w:div>
    <w:div w:id="1612972583">
      <w:bodyDiv w:val="1"/>
      <w:marLeft w:val="0"/>
      <w:marRight w:val="0"/>
      <w:marTop w:val="0"/>
      <w:marBottom w:val="0"/>
      <w:divBdr>
        <w:top w:val="none" w:sz="0" w:space="0" w:color="auto"/>
        <w:left w:val="none" w:sz="0" w:space="0" w:color="auto"/>
        <w:bottom w:val="none" w:sz="0" w:space="0" w:color="auto"/>
        <w:right w:val="none" w:sz="0" w:space="0" w:color="auto"/>
      </w:divBdr>
    </w:div>
    <w:div w:id="1612977689">
      <w:bodyDiv w:val="1"/>
      <w:marLeft w:val="0"/>
      <w:marRight w:val="0"/>
      <w:marTop w:val="0"/>
      <w:marBottom w:val="0"/>
      <w:divBdr>
        <w:top w:val="none" w:sz="0" w:space="0" w:color="auto"/>
        <w:left w:val="none" w:sz="0" w:space="0" w:color="auto"/>
        <w:bottom w:val="none" w:sz="0" w:space="0" w:color="auto"/>
        <w:right w:val="none" w:sz="0" w:space="0" w:color="auto"/>
      </w:divBdr>
    </w:div>
    <w:div w:id="1613127333">
      <w:bodyDiv w:val="1"/>
      <w:marLeft w:val="0"/>
      <w:marRight w:val="0"/>
      <w:marTop w:val="0"/>
      <w:marBottom w:val="0"/>
      <w:divBdr>
        <w:top w:val="none" w:sz="0" w:space="0" w:color="auto"/>
        <w:left w:val="none" w:sz="0" w:space="0" w:color="auto"/>
        <w:bottom w:val="none" w:sz="0" w:space="0" w:color="auto"/>
        <w:right w:val="none" w:sz="0" w:space="0" w:color="auto"/>
      </w:divBdr>
    </w:div>
    <w:div w:id="1613128938">
      <w:bodyDiv w:val="1"/>
      <w:marLeft w:val="0"/>
      <w:marRight w:val="0"/>
      <w:marTop w:val="0"/>
      <w:marBottom w:val="0"/>
      <w:divBdr>
        <w:top w:val="none" w:sz="0" w:space="0" w:color="auto"/>
        <w:left w:val="none" w:sz="0" w:space="0" w:color="auto"/>
        <w:bottom w:val="none" w:sz="0" w:space="0" w:color="auto"/>
        <w:right w:val="none" w:sz="0" w:space="0" w:color="auto"/>
      </w:divBdr>
    </w:div>
    <w:div w:id="1613246921">
      <w:bodyDiv w:val="1"/>
      <w:marLeft w:val="0"/>
      <w:marRight w:val="0"/>
      <w:marTop w:val="0"/>
      <w:marBottom w:val="0"/>
      <w:divBdr>
        <w:top w:val="none" w:sz="0" w:space="0" w:color="auto"/>
        <w:left w:val="none" w:sz="0" w:space="0" w:color="auto"/>
        <w:bottom w:val="none" w:sz="0" w:space="0" w:color="auto"/>
        <w:right w:val="none" w:sz="0" w:space="0" w:color="auto"/>
      </w:divBdr>
    </w:div>
    <w:div w:id="1613247247">
      <w:bodyDiv w:val="1"/>
      <w:marLeft w:val="0"/>
      <w:marRight w:val="0"/>
      <w:marTop w:val="0"/>
      <w:marBottom w:val="0"/>
      <w:divBdr>
        <w:top w:val="none" w:sz="0" w:space="0" w:color="auto"/>
        <w:left w:val="none" w:sz="0" w:space="0" w:color="auto"/>
        <w:bottom w:val="none" w:sz="0" w:space="0" w:color="auto"/>
        <w:right w:val="none" w:sz="0" w:space="0" w:color="auto"/>
      </w:divBdr>
    </w:div>
    <w:div w:id="1613393494">
      <w:bodyDiv w:val="1"/>
      <w:marLeft w:val="0"/>
      <w:marRight w:val="0"/>
      <w:marTop w:val="0"/>
      <w:marBottom w:val="0"/>
      <w:divBdr>
        <w:top w:val="none" w:sz="0" w:space="0" w:color="auto"/>
        <w:left w:val="none" w:sz="0" w:space="0" w:color="auto"/>
        <w:bottom w:val="none" w:sz="0" w:space="0" w:color="auto"/>
        <w:right w:val="none" w:sz="0" w:space="0" w:color="auto"/>
      </w:divBdr>
    </w:div>
    <w:div w:id="1613440498">
      <w:bodyDiv w:val="1"/>
      <w:marLeft w:val="0"/>
      <w:marRight w:val="0"/>
      <w:marTop w:val="0"/>
      <w:marBottom w:val="0"/>
      <w:divBdr>
        <w:top w:val="none" w:sz="0" w:space="0" w:color="auto"/>
        <w:left w:val="none" w:sz="0" w:space="0" w:color="auto"/>
        <w:bottom w:val="none" w:sz="0" w:space="0" w:color="auto"/>
        <w:right w:val="none" w:sz="0" w:space="0" w:color="auto"/>
      </w:divBdr>
    </w:div>
    <w:div w:id="1613586338">
      <w:bodyDiv w:val="1"/>
      <w:marLeft w:val="0"/>
      <w:marRight w:val="0"/>
      <w:marTop w:val="0"/>
      <w:marBottom w:val="0"/>
      <w:divBdr>
        <w:top w:val="none" w:sz="0" w:space="0" w:color="auto"/>
        <w:left w:val="none" w:sz="0" w:space="0" w:color="auto"/>
        <w:bottom w:val="none" w:sz="0" w:space="0" w:color="auto"/>
        <w:right w:val="none" w:sz="0" w:space="0" w:color="auto"/>
      </w:divBdr>
    </w:div>
    <w:div w:id="1613588597">
      <w:bodyDiv w:val="1"/>
      <w:marLeft w:val="0"/>
      <w:marRight w:val="0"/>
      <w:marTop w:val="0"/>
      <w:marBottom w:val="0"/>
      <w:divBdr>
        <w:top w:val="none" w:sz="0" w:space="0" w:color="auto"/>
        <w:left w:val="none" w:sz="0" w:space="0" w:color="auto"/>
        <w:bottom w:val="none" w:sz="0" w:space="0" w:color="auto"/>
        <w:right w:val="none" w:sz="0" w:space="0" w:color="auto"/>
      </w:divBdr>
    </w:div>
    <w:div w:id="1613590417">
      <w:bodyDiv w:val="1"/>
      <w:marLeft w:val="0"/>
      <w:marRight w:val="0"/>
      <w:marTop w:val="0"/>
      <w:marBottom w:val="0"/>
      <w:divBdr>
        <w:top w:val="none" w:sz="0" w:space="0" w:color="auto"/>
        <w:left w:val="none" w:sz="0" w:space="0" w:color="auto"/>
        <w:bottom w:val="none" w:sz="0" w:space="0" w:color="auto"/>
        <w:right w:val="none" w:sz="0" w:space="0" w:color="auto"/>
      </w:divBdr>
    </w:div>
    <w:div w:id="1613630460">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13828468">
      <w:bodyDiv w:val="1"/>
      <w:marLeft w:val="0"/>
      <w:marRight w:val="0"/>
      <w:marTop w:val="0"/>
      <w:marBottom w:val="0"/>
      <w:divBdr>
        <w:top w:val="none" w:sz="0" w:space="0" w:color="auto"/>
        <w:left w:val="none" w:sz="0" w:space="0" w:color="auto"/>
        <w:bottom w:val="none" w:sz="0" w:space="0" w:color="auto"/>
        <w:right w:val="none" w:sz="0" w:space="0" w:color="auto"/>
      </w:divBdr>
    </w:div>
    <w:div w:id="1613897502">
      <w:bodyDiv w:val="1"/>
      <w:marLeft w:val="0"/>
      <w:marRight w:val="0"/>
      <w:marTop w:val="0"/>
      <w:marBottom w:val="0"/>
      <w:divBdr>
        <w:top w:val="none" w:sz="0" w:space="0" w:color="auto"/>
        <w:left w:val="none" w:sz="0" w:space="0" w:color="auto"/>
        <w:bottom w:val="none" w:sz="0" w:space="0" w:color="auto"/>
        <w:right w:val="none" w:sz="0" w:space="0" w:color="auto"/>
      </w:divBdr>
    </w:div>
    <w:div w:id="1613901172">
      <w:bodyDiv w:val="1"/>
      <w:marLeft w:val="0"/>
      <w:marRight w:val="0"/>
      <w:marTop w:val="0"/>
      <w:marBottom w:val="0"/>
      <w:divBdr>
        <w:top w:val="none" w:sz="0" w:space="0" w:color="auto"/>
        <w:left w:val="none" w:sz="0" w:space="0" w:color="auto"/>
        <w:bottom w:val="none" w:sz="0" w:space="0" w:color="auto"/>
        <w:right w:val="none" w:sz="0" w:space="0" w:color="auto"/>
      </w:divBdr>
    </w:div>
    <w:div w:id="1614047694">
      <w:bodyDiv w:val="1"/>
      <w:marLeft w:val="0"/>
      <w:marRight w:val="0"/>
      <w:marTop w:val="0"/>
      <w:marBottom w:val="0"/>
      <w:divBdr>
        <w:top w:val="none" w:sz="0" w:space="0" w:color="auto"/>
        <w:left w:val="none" w:sz="0" w:space="0" w:color="auto"/>
        <w:bottom w:val="none" w:sz="0" w:space="0" w:color="auto"/>
        <w:right w:val="none" w:sz="0" w:space="0" w:color="auto"/>
      </w:divBdr>
    </w:div>
    <w:div w:id="1614048392">
      <w:bodyDiv w:val="1"/>
      <w:marLeft w:val="0"/>
      <w:marRight w:val="0"/>
      <w:marTop w:val="0"/>
      <w:marBottom w:val="0"/>
      <w:divBdr>
        <w:top w:val="none" w:sz="0" w:space="0" w:color="auto"/>
        <w:left w:val="none" w:sz="0" w:space="0" w:color="auto"/>
        <w:bottom w:val="none" w:sz="0" w:space="0" w:color="auto"/>
        <w:right w:val="none" w:sz="0" w:space="0" w:color="auto"/>
      </w:divBdr>
    </w:div>
    <w:div w:id="1614173637">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614627403">
      <w:bodyDiv w:val="1"/>
      <w:marLeft w:val="0"/>
      <w:marRight w:val="0"/>
      <w:marTop w:val="0"/>
      <w:marBottom w:val="0"/>
      <w:divBdr>
        <w:top w:val="none" w:sz="0" w:space="0" w:color="auto"/>
        <w:left w:val="none" w:sz="0" w:space="0" w:color="auto"/>
        <w:bottom w:val="none" w:sz="0" w:space="0" w:color="auto"/>
        <w:right w:val="none" w:sz="0" w:space="0" w:color="auto"/>
      </w:divBdr>
    </w:div>
    <w:div w:id="1614706260">
      <w:bodyDiv w:val="1"/>
      <w:marLeft w:val="0"/>
      <w:marRight w:val="0"/>
      <w:marTop w:val="0"/>
      <w:marBottom w:val="0"/>
      <w:divBdr>
        <w:top w:val="none" w:sz="0" w:space="0" w:color="auto"/>
        <w:left w:val="none" w:sz="0" w:space="0" w:color="auto"/>
        <w:bottom w:val="none" w:sz="0" w:space="0" w:color="auto"/>
        <w:right w:val="none" w:sz="0" w:space="0" w:color="auto"/>
      </w:divBdr>
    </w:div>
    <w:div w:id="1614708000">
      <w:bodyDiv w:val="1"/>
      <w:marLeft w:val="0"/>
      <w:marRight w:val="0"/>
      <w:marTop w:val="0"/>
      <w:marBottom w:val="0"/>
      <w:divBdr>
        <w:top w:val="none" w:sz="0" w:space="0" w:color="auto"/>
        <w:left w:val="none" w:sz="0" w:space="0" w:color="auto"/>
        <w:bottom w:val="none" w:sz="0" w:space="0" w:color="auto"/>
        <w:right w:val="none" w:sz="0" w:space="0" w:color="auto"/>
      </w:divBdr>
    </w:div>
    <w:div w:id="1614745222">
      <w:bodyDiv w:val="1"/>
      <w:marLeft w:val="0"/>
      <w:marRight w:val="0"/>
      <w:marTop w:val="0"/>
      <w:marBottom w:val="0"/>
      <w:divBdr>
        <w:top w:val="none" w:sz="0" w:space="0" w:color="auto"/>
        <w:left w:val="none" w:sz="0" w:space="0" w:color="auto"/>
        <w:bottom w:val="none" w:sz="0" w:space="0" w:color="auto"/>
        <w:right w:val="none" w:sz="0" w:space="0" w:color="auto"/>
      </w:divBdr>
    </w:div>
    <w:div w:id="1614747328">
      <w:bodyDiv w:val="1"/>
      <w:marLeft w:val="0"/>
      <w:marRight w:val="0"/>
      <w:marTop w:val="0"/>
      <w:marBottom w:val="0"/>
      <w:divBdr>
        <w:top w:val="none" w:sz="0" w:space="0" w:color="auto"/>
        <w:left w:val="none" w:sz="0" w:space="0" w:color="auto"/>
        <w:bottom w:val="none" w:sz="0" w:space="0" w:color="auto"/>
        <w:right w:val="none" w:sz="0" w:space="0" w:color="auto"/>
      </w:divBdr>
    </w:div>
    <w:div w:id="1614751074">
      <w:bodyDiv w:val="1"/>
      <w:marLeft w:val="0"/>
      <w:marRight w:val="0"/>
      <w:marTop w:val="0"/>
      <w:marBottom w:val="0"/>
      <w:divBdr>
        <w:top w:val="none" w:sz="0" w:space="0" w:color="auto"/>
        <w:left w:val="none" w:sz="0" w:space="0" w:color="auto"/>
        <w:bottom w:val="none" w:sz="0" w:space="0" w:color="auto"/>
        <w:right w:val="none" w:sz="0" w:space="0" w:color="auto"/>
      </w:divBdr>
    </w:div>
    <w:div w:id="1614751441">
      <w:bodyDiv w:val="1"/>
      <w:marLeft w:val="0"/>
      <w:marRight w:val="0"/>
      <w:marTop w:val="0"/>
      <w:marBottom w:val="0"/>
      <w:divBdr>
        <w:top w:val="none" w:sz="0" w:space="0" w:color="auto"/>
        <w:left w:val="none" w:sz="0" w:space="0" w:color="auto"/>
        <w:bottom w:val="none" w:sz="0" w:space="0" w:color="auto"/>
        <w:right w:val="none" w:sz="0" w:space="0" w:color="auto"/>
      </w:divBdr>
    </w:div>
    <w:div w:id="1614897301">
      <w:bodyDiv w:val="1"/>
      <w:marLeft w:val="0"/>
      <w:marRight w:val="0"/>
      <w:marTop w:val="0"/>
      <w:marBottom w:val="0"/>
      <w:divBdr>
        <w:top w:val="none" w:sz="0" w:space="0" w:color="auto"/>
        <w:left w:val="none" w:sz="0" w:space="0" w:color="auto"/>
        <w:bottom w:val="none" w:sz="0" w:space="0" w:color="auto"/>
        <w:right w:val="none" w:sz="0" w:space="0" w:color="auto"/>
      </w:divBdr>
    </w:div>
    <w:div w:id="1614897833">
      <w:bodyDiv w:val="1"/>
      <w:marLeft w:val="0"/>
      <w:marRight w:val="0"/>
      <w:marTop w:val="0"/>
      <w:marBottom w:val="0"/>
      <w:divBdr>
        <w:top w:val="none" w:sz="0" w:space="0" w:color="auto"/>
        <w:left w:val="none" w:sz="0" w:space="0" w:color="auto"/>
        <w:bottom w:val="none" w:sz="0" w:space="0" w:color="auto"/>
        <w:right w:val="none" w:sz="0" w:space="0" w:color="auto"/>
      </w:divBdr>
    </w:div>
    <w:div w:id="1614941241">
      <w:bodyDiv w:val="1"/>
      <w:marLeft w:val="0"/>
      <w:marRight w:val="0"/>
      <w:marTop w:val="0"/>
      <w:marBottom w:val="0"/>
      <w:divBdr>
        <w:top w:val="none" w:sz="0" w:space="0" w:color="auto"/>
        <w:left w:val="none" w:sz="0" w:space="0" w:color="auto"/>
        <w:bottom w:val="none" w:sz="0" w:space="0" w:color="auto"/>
        <w:right w:val="none" w:sz="0" w:space="0" w:color="auto"/>
      </w:divBdr>
    </w:div>
    <w:div w:id="1614943734">
      <w:bodyDiv w:val="1"/>
      <w:marLeft w:val="0"/>
      <w:marRight w:val="0"/>
      <w:marTop w:val="0"/>
      <w:marBottom w:val="0"/>
      <w:divBdr>
        <w:top w:val="none" w:sz="0" w:space="0" w:color="auto"/>
        <w:left w:val="none" w:sz="0" w:space="0" w:color="auto"/>
        <w:bottom w:val="none" w:sz="0" w:space="0" w:color="auto"/>
        <w:right w:val="none" w:sz="0" w:space="0" w:color="auto"/>
      </w:divBdr>
    </w:div>
    <w:div w:id="1615091434">
      <w:bodyDiv w:val="1"/>
      <w:marLeft w:val="0"/>
      <w:marRight w:val="0"/>
      <w:marTop w:val="0"/>
      <w:marBottom w:val="0"/>
      <w:divBdr>
        <w:top w:val="none" w:sz="0" w:space="0" w:color="auto"/>
        <w:left w:val="none" w:sz="0" w:space="0" w:color="auto"/>
        <w:bottom w:val="none" w:sz="0" w:space="0" w:color="auto"/>
        <w:right w:val="none" w:sz="0" w:space="0" w:color="auto"/>
      </w:divBdr>
    </w:div>
    <w:div w:id="1615097182">
      <w:bodyDiv w:val="1"/>
      <w:marLeft w:val="0"/>
      <w:marRight w:val="0"/>
      <w:marTop w:val="0"/>
      <w:marBottom w:val="0"/>
      <w:divBdr>
        <w:top w:val="none" w:sz="0" w:space="0" w:color="auto"/>
        <w:left w:val="none" w:sz="0" w:space="0" w:color="auto"/>
        <w:bottom w:val="none" w:sz="0" w:space="0" w:color="auto"/>
        <w:right w:val="none" w:sz="0" w:space="0" w:color="auto"/>
      </w:divBdr>
    </w:div>
    <w:div w:id="1615164706">
      <w:bodyDiv w:val="1"/>
      <w:marLeft w:val="0"/>
      <w:marRight w:val="0"/>
      <w:marTop w:val="0"/>
      <w:marBottom w:val="0"/>
      <w:divBdr>
        <w:top w:val="none" w:sz="0" w:space="0" w:color="auto"/>
        <w:left w:val="none" w:sz="0" w:space="0" w:color="auto"/>
        <w:bottom w:val="none" w:sz="0" w:space="0" w:color="auto"/>
        <w:right w:val="none" w:sz="0" w:space="0" w:color="auto"/>
      </w:divBdr>
    </w:div>
    <w:div w:id="1615207356">
      <w:bodyDiv w:val="1"/>
      <w:marLeft w:val="0"/>
      <w:marRight w:val="0"/>
      <w:marTop w:val="0"/>
      <w:marBottom w:val="0"/>
      <w:divBdr>
        <w:top w:val="none" w:sz="0" w:space="0" w:color="auto"/>
        <w:left w:val="none" w:sz="0" w:space="0" w:color="auto"/>
        <w:bottom w:val="none" w:sz="0" w:space="0" w:color="auto"/>
        <w:right w:val="none" w:sz="0" w:space="0" w:color="auto"/>
      </w:divBdr>
    </w:div>
    <w:div w:id="1615549856">
      <w:bodyDiv w:val="1"/>
      <w:marLeft w:val="0"/>
      <w:marRight w:val="0"/>
      <w:marTop w:val="0"/>
      <w:marBottom w:val="0"/>
      <w:divBdr>
        <w:top w:val="none" w:sz="0" w:space="0" w:color="auto"/>
        <w:left w:val="none" w:sz="0" w:space="0" w:color="auto"/>
        <w:bottom w:val="none" w:sz="0" w:space="0" w:color="auto"/>
        <w:right w:val="none" w:sz="0" w:space="0" w:color="auto"/>
      </w:divBdr>
    </w:div>
    <w:div w:id="1615553146">
      <w:bodyDiv w:val="1"/>
      <w:marLeft w:val="0"/>
      <w:marRight w:val="0"/>
      <w:marTop w:val="0"/>
      <w:marBottom w:val="0"/>
      <w:divBdr>
        <w:top w:val="none" w:sz="0" w:space="0" w:color="auto"/>
        <w:left w:val="none" w:sz="0" w:space="0" w:color="auto"/>
        <w:bottom w:val="none" w:sz="0" w:space="0" w:color="auto"/>
        <w:right w:val="none" w:sz="0" w:space="0" w:color="auto"/>
      </w:divBdr>
    </w:div>
    <w:div w:id="1615558529">
      <w:bodyDiv w:val="1"/>
      <w:marLeft w:val="0"/>
      <w:marRight w:val="0"/>
      <w:marTop w:val="0"/>
      <w:marBottom w:val="0"/>
      <w:divBdr>
        <w:top w:val="none" w:sz="0" w:space="0" w:color="auto"/>
        <w:left w:val="none" w:sz="0" w:space="0" w:color="auto"/>
        <w:bottom w:val="none" w:sz="0" w:space="0" w:color="auto"/>
        <w:right w:val="none" w:sz="0" w:space="0" w:color="auto"/>
      </w:divBdr>
    </w:div>
    <w:div w:id="1615600625">
      <w:bodyDiv w:val="1"/>
      <w:marLeft w:val="0"/>
      <w:marRight w:val="0"/>
      <w:marTop w:val="0"/>
      <w:marBottom w:val="0"/>
      <w:divBdr>
        <w:top w:val="none" w:sz="0" w:space="0" w:color="auto"/>
        <w:left w:val="none" w:sz="0" w:space="0" w:color="auto"/>
        <w:bottom w:val="none" w:sz="0" w:space="0" w:color="auto"/>
        <w:right w:val="none" w:sz="0" w:space="0" w:color="auto"/>
      </w:divBdr>
    </w:div>
    <w:div w:id="1615744562">
      <w:bodyDiv w:val="1"/>
      <w:marLeft w:val="0"/>
      <w:marRight w:val="0"/>
      <w:marTop w:val="0"/>
      <w:marBottom w:val="0"/>
      <w:divBdr>
        <w:top w:val="none" w:sz="0" w:space="0" w:color="auto"/>
        <w:left w:val="none" w:sz="0" w:space="0" w:color="auto"/>
        <w:bottom w:val="none" w:sz="0" w:space="0" w:color="auto"/>
        <w:right w:val="none" w:sz="0" w:space="0" w:color="auto"/>
      </w:divBdr>
    </w:div>
    <w:div w:id="1615820039">
      <w:bodyDiv w:val="1"/>
      <w:marLeft w:val="0"/>
      <w:marRight w:val="0"/>
      <w:marTop w:val="0"/>
      <w:marBottom w:val="0"/>
      <w:divBdr>
        <w:top w:val="none" w:sz="0" w:space="0" w:color="auto"/>
        <w:left w:val="none" w:sz="0" w:space="0" w:color="auto"/>
        <w:bottom w:val="none" w:sz="0" w:space="0" w:color="auto"/>
        <w:right w:val="none" w:sz="0" w:space="0" w:color="auto"/>
      </w:divBdr>
    </w:div>
    <w:div w:id="1615866502">
      <w:bodyDiv w:val="1"/>
      <w:marLeft w:val="0"/>
      <w:marRight w:val="0"/>
      <w:marTop w:val="0"/>
      <w:marBottom w:val="0"/>
      <w:divBdr>
        <w:top w:val="none" w:sz="0" w:space="0" w:color="auto"/>
        <w:left w:val="none" w:sz="0" w:space="0" w:color="auto"/>
        <w:bottom w:val="none" w:sz="0" w:space="0" w:color="auto"/>
        <w:right w:val="none" w:sz="0" w:space="0" w:color="auto"/>
      </w:divBdr>
    </w:div>
    <w:div w:id="1615939371">
      <w:bodyDiv w:val="1"/>
      <w:marLeft w:val="0"/>
      <w:marRight w:val="0"/>
      <w:marTop w:val="0"/>
      <w:marBottom w:val="0"/>
      <w:divBdr>
        <w:top w:val="none" w:sz="0" w:space="0" w:color="auto"/>
        <w:left w:val="none" w:sz="0" w:space="0" w:color="auto"/>
        <w:bottom w:val="none" w:sz="0" w:space="0" w:color="auto"/>
        <w:right w:val="none" w:sz="0" w:space="0" w:color="auto"/>
      </w:divBdr>
    </w:div>
    <w:div w:id="1616056659">
      <w:bodyDiv w:val="1"/>
      <w:marLeft w:val="0"/>
      <w:marRight w:val="0"/>
      <w:marTop w:val="0"/>
      <w:marBottom w:val="0"/>
      <w:divBdr>
        <w:top w:val="none" w:sz="0" w:space="0" w:color="auto"/>
        <w:left w:val="none" w:sz="0" w:space="0" w:color="auto"/>
        <w:bottom w:val="none" w:sz="0" w:space="0" w:color="auto"/>
        <w:right w:val="none" w:sz="0" w:space="0" w:color="auto"/>
      </w:divBdr>
    </w:div>
    <w:div w:id="1616210250">
      <w:bodyDiv w:val="1"/>
      <w:marLeft w:val="0"/>
      <w:marRight w:val="0"/>
      <w:marTop w:val="0"/>
      <w:marBottom w:val="0"/>
      <w:divBdr>
        <w:top w:val="none" w:sz="0" w:space="0" w:color="auto"/>
        <w:left w:val="none" w:sz="0" w:space="0" w:color="auto"/>
        <w:bottom w:val="none" w:sz="0" w:space="0" w:color="auto"/>
        <w:right w:val="none" w:sz="0" w:space="0" w:color="auto"/>
      </w:divBdr>
    </w:div>
    <w:div w:id="1616214072">
      <w:bodyDiv w:val="1"/>
      <w:marLeft w:val="0"/>
      <w:marRight w:val="0"/>
      <w:marTop w:val="0"/>
      <w:marBottom w:val="0"/>
      <w:divBdr>
        <w:top w:val="none" w:sz="0" w:space="0" w:color="auto"/>
        <w:left w:val="none" w:sz="0" w:space="0" w:color="auto"/>
        <w:bottom w:val="none" w:sz="0" w:space="0" w:color="auto"/>
        <w:right w:val="none" w:sz="0" w:space="0" w:color="auto"/>
      </w:divBdr>
    </w:div>
    <w:div w:id="1616251164">
      <w:bodyDiv w:val="1"/>
      <w:marLeft w:val="0"/>
      <w:marRight w:val="0"/>
      <w:marTop w:val="0"/>
      <w:marBottom w:val="0"/>
      <w:divBdr>
        <w:top w:val="none" w:sz="0" w:space="0" w:color="auto"/>
        <w:left w:val="none" w:sz="0" w:space="0" w:color="auto"/>
        <w:bottom w:val="none" w:sz="0" w:space="0" w:color="auto"/>
        <w:right w:val="none" w:sz="0" w:space="0" w:color="auto"/>
      </w:divBdr>
    </w:div>
    <w:div w:id="1616332022">
      <w:bodyDiv w:val="1"/>
      <w:marLeft w:val="0"/>
      <w:marRight w:val="0"/>
      <w:marTop w:val="0"/>
      <w:marBottom w:val="0"/>
      <w:divBdr>
        <w:top w:val="none" w:sz="0" w:space="0" w:color="auto"/>
        <w:left w:val="none" w:sz="0" w:space="0" w:color="auto"/>
        <w:bottom w:val="none" w:sz="0" w:space="0" w:color="auto"/>
        <w:right w:val="none" w:sz="0" w:space="0" w:color="auto"/>
      </w:divBdr>
    </w:div>
    <w:div w:id="1616519745">
      <w:bodyDiv w:val="1"/>
      <w:marLeft w:val="0"/>
      <w:marRight w:val="0"/>
      <w:marTop w:val="0"/>
      <w:marBottom w:val="0"/>
      <w:divBdr>
        <w:top w:val="none" w:sz="0" w:space="0" w:color="auto"/>
        <w:left w:val="none" w:sz="0" w:space="0" w:color="auto"/>
        <w:bottom w:val="none" w:sz="0" w:space="0" w:color="auto"/>
        <w:right w:val="none" w:sz="0" w:space="0" w:color="auto"/>
      </w:divBdr>
    </w:div>
    <w:div w:id="1616668453">
      <w:bodyDiv w:val="1"/>
      <w:marLeft w:val="0"/>
      <w:marRight w:val="0"/>
      <w:marTop w:val="0"/>
      <w:marBottom w:val="0"/>
      <w:divBdr>
        <w:top w:val="none" w:sz="0" w:space="0" w:color="auto"/>
        <w:left w:val="none" w:sz="0" w:space="0" w:color="auto"/>
        <w:bottom w:val="none" w:sz="0" w:space="0" w:color="auto"/>
        <w:right w:val="none" w:sz="0" w:space="0" w:color="auto"/>
      </w:divBdr>
    </w:div>
    <w:div w:id="1616710819">
      <w:bodyDiv w:val="1"/>
      <w:marLeft w:val="0"/>
      <w:marRight w:val="0"/>
      <w:marTop w:val="0"/>
      <w:marBottom w:val="0"/>
      <w:divBdr>
        <w:top w:val="none" w:sz="0" w:space="0" w:color="auto"/>
        <w:left w:val="none" w:sz="0" w:space="0" w:color="auto"/>
        <w:bottom w:val="none" w:sz="0" w:space="0" w:color="auto"/>
        <w:right w:val="none" w:sz="0" w:space="0" w:color="auto"/>
      </w:divBdr>
    </w:div>
    <w:div w:id="1616861560">
      <w:bodyDiv w:val="1"/>
      <w:marLeft w:val="0"/>
      <w:marRight w:val="0"/>
      <w:marTop w:val="0"/>
      <w:marBottom w:val="0"/>
      <w:divBdr>
        <w:top w:val="none" w:sz="0" w:space="0" w:color="auto"/>
        <w:left w:val="none" w:sz="0" w:space="0" w:color="auto"/>
        <w:bottom w:val="none" w:sz="0" w:space="0" w:color="auto"/>
        <w:right w:val="none" w:sz="0" w:space="0" w:color="auto"/>
      </w:divBdr>
    </w:div>
    <w:div w:id="1616911051">
      <w:bodyDiv w:val="1"/>
      <w:marLeft w:val="0"/>
      <w:marRight w:val="0"/>
      <w:marTop w:val="0"/>
      <w:marBottom w:val="0"/>
      <w:divBdr>
        <w:top w:val="none" w:sz="0" w:space="0" w:color="auto"/>
        <w:left w:val="none" w:sz="0" w:space="0" w:color="auto"/>
        <w:bottom w:val="none" w:sz="0" w:space="0" w:color="auto"/>
        <w:right w:val="none" w:sz="0" w:space="0" w:color="auto"/>
      </w:divBdr>
    </w:div>
    <w:div w:id="1617063158">
      <w:bodyDiv w:val="1"/>
      <w:marLeft w:val="0"/>
      <w:marRight w:val="0"/>
      <w:marTop w:val="0"/>
      <w:marBottom w:val="0"/>
      <w:divBdr>
        <w:top w:val="none" w:sz="0" w:space="0" w:color="auto"/>
        <w:left w:val="none" w:sz="0" w:space="0" w:color="auto"/>
        <w:bottom w:val="none" w:sz="0" w:space="0" w:color="auto"/>
        <w:right w:val="none" w:sz="0" w:space="0" w:color="auto"/>
      </w:divBdr>
    </w:div>
    <w:div w:id="1617440330">
      <w:bodyDiv w:val="1"/>
      <w:marLeft w:val="0"/>
      <w:marRight w:val="0"/>
      <w:marTop w:val="0"/>
      <w:marBottom w:val="0"/>
      <w:divBdr>
        <w:top w:val="none" w:sz="0" w:space="0" w:color="auto"/>
        <w:left w:val="none" w:sz="0" w:space="0" w:color="auto"/>
        <w:bottom w:val="none" w:sz="0" w:space="0" w:color="auto"/>
        <w:right w:val="none" w:sz="0" w:space="0" w:color="auto"/>
      </w:divBdr>
    </w:div>
    <w:div w:id="1617440883">
      <w:bodyDiv w:val="1"/>
      <w:marLeft w:val="0"/>
      <w:marRight w:val="0"/>
      <w:marTop w:val="0"/>
      <w:marBottom w:val="0"/>
      <w:divBdr>
        <w:top w:val="none" w:sz="0" w:space="0" w:color="auto"/>
        <w:left w:val="none" w:sz="0" w:space="0" w:color="auto"/>
        <w:bottom w:val="none" w:sz="0" w:space="0" w:color="auto"/>
        <w:right w:val="none" w:sz="0" w:space="0" w:color="auto"/>
      </w:divBdr>
    </w:div>
    <w:div w:id="1617441897">
      <w:bodyDiv w:val="1"/>
      <w:marLeft w:val="0"/>
      <w:marRight w:val="0"/>
      <w:marTop w:val="0"/>
      <w:marBottom w:val="0"/>
      <w:divBdr>
        <w:top w:val="none" w:sz="0" w:space="0" w:color="auto"/>
        <w:left w:val="none" w:sz="0" w:space="0" w:color="auto"/>
        <w:bottom w:val="none" w:sz="0" w:space="0" w:color="auto"/>
        <w:right w:val="none" w:sz="0" w:space="0" w:color="auto"/>
      </w:divBdr>
    </w:div>
    <w:div w:id="1617445814">
      <w:bodyDiv w:val="1"/>
      <w:marLeft w:val="0"/>
      <w:marRight w:val="0"/>
      <w:marTop w:val="0"/>
      <w:marBottom w:val="0"/>
      <w:divBdr>
        <w:top w:val="none" w:sz="0" w:space="0" w:color="auto"/>
        <w:left w:val="none" w:sz="0" w:space="0" w:color="auto"/>
        <w:bottom w:val="none" w:sz="0" w:space="0" w:color="auto"/>
        <w:right w:val="none" w:sz="0" w:space="0" w:color="auto"/>
      </w:divBdr>
    </w:div>
    <w:div w:id="1617518657">
      <w:bodyDiv w:val="1"/>
      <w:marLeft w:val="0"/>
      <w:marRight w:val="0"/>
      <w:marTop w:val="0"/>
      <w:marBottom w:val="0"/>
      <w:divBdr>
        <w:top w:val="none" w:sz="0" w:space="0" w:color="auto"/>
        <w:left w:val="none" w:sz="0" w:space="0" w:color="auto"/>
        <w:bottom w:val="none" w:sz="0" w:space="0" w:color="auto"/>
        <w:right w:val="none" w:sz="0" w:space="0" w:color="auto"/>
      </w:divBdr>
    </w:div>
    <w:div w:id="1617519944">
      <w:bodyDiv w:val="1"/>
      <w:marLeft w:val="0"/>
      <w:marRight w:val="0"/>
      <w:marTop w:val="0"/>
      <w:marBottom w:val="0"/>
      <w:divBdr>
        <w:top w:val="none" w:sz="0" w:space="0" w:color="auto"/>
        <w:left w:val="none" w:sz="0" w:space="0" w:color="auto"/>
        <w:bottom w:val="none" w:sz="0" w:space="0" w:color="auto"/>
        <w:right w:val="none" w:sz="0" w:space="0" w:color="auto"/>
      </w:divBdr>
    </w:div>
    <w:div w:id="1617565230">
      <w:bodyDiv w:val="1"/>
      <w:marLeft w:val="0"/>
      <w:marRight w:val="0"/>
      <w:marTop w:val="0"/>
      <w:marBottom w:val="0"/>
      <w:divBdr>
        <w:top w:val="none" w:sz="0" w:space="0" w:color="auto"/>
        <w:left w:val="none" w:sz="0" w:space="0" w:color="auto"/>
        <w:bottom w:val="none" w:sz="0" w:space="0" w:color="auto"/>
        <w:right w:val="none" w:sz="0" w:space="0" w:color="auto"/>
      </w:divBdr>
    </w:div>
    <w:div w:id="1617711128">
      <w:bodyDiv w:val="1"/>
      <w:marLeft w:val="0"/>
      <w:marRight w:val="0"/>
      <w:marTop w:val="0"/>
      <w:marBottom w:val="0"/>
      <w:divBdr>
        <w:top w:val="none" w:sz="0" w:space="0" w:color="auto"/>
        <w:left w:val="none" w:sz="0" w:space="0" w:color="auto"/>
        <w:bottom w:val="none" w:sz="0" w:space="0" w:color="auto"/>
        <w:right w:val="none" w:sz="0" w:space="0" w:color="auto"/>
      </w:divBdr>
    </w:div>
    <w:div w:id="1617714197">
      <w:bodyDiv w:val="1"/>
      <w:marLeft w:val="0"/>
      <w:marRight w:val="0"/>
      <w:marTop w:val="0"/>
      <w:marBottom w:val="0"/>
      <w:divBdr>
        <w:top w:val="none" w:sz="0" w:space="0" w:color="auto"/>
        <w:left w:val="none" w:sz="0" w:space="0" w:color="auto"/>
        <w:bottom w:val="none" w:sz="0" w:space="0" w:color="auto"/>
        <w:right w:val="none" w:sz="0" w:space="0" w:color="auto"/>
      </w:divBdr>
    </w:div>
    <w:div w:id="1617784513">
      <w:bodyDiv w:val="1"/>
      <w:marLeft w:val="0"/>
      <w:marRight w:val="0"/>
      <w:marTop w:val="0"/>
      <w:marBottom w:val="0"/>
      <w:divBdr>
        <w:top w:val="none" w:sz="0" w:space="0" w:color="auto"/>
        <w:left w:val="none" w:sz="0" w:space="0" w:color="auto"/>
        <w:bottom w:val="none" w:sz="0" w:space="0" w:color="auto"/>
        <w:right w:val="none" w:sz="0" w:space="0" w:color="auto"/>
      </w:divBdr>
    </w:div>
    <w:div w:id="1617827829">
      <w:bodyDiv w:val="1"/>
      <w:marLeft w:val="0"/>
      <w:marRight w:val="0"/>
      <w:marTop w:val="0"/>
      <w:marBottom w:val="0"/>
      <w:divBdr>
        <w:top w:val="none" w:sz="0" w:space="0" w:color="auto"/>
        <w:left w:val="none" w:sz="0" w:space="0" w:color="auto"/>
        <w:bottom w:val="none" w:sz="0" w:space="0" w:color="auto"/>
        <w:right w:val="none" w:sz="0" w:space="0" w:color="auto"/>
      </w:divBdr>
    </w:div>
    <w:div w:id="1617907012">
      <w:bodyDiv w:val="1"/>
      <w:marLeft w:val="0"/>
      <w:marRight w:val="0"/>
      <w:marTop w:val="0"/>
      <w:marBottom w:val="0"/>
      <w:divBdr>
        <w:top w:val="none" w:sz="0" w:space="0" w:color="auto"/>
        <w:left w:val="none" w:sz="0" w:space="0" w:color="auto"/>
        <w:bottom w:val="none" w:sz="0" w:space="0" w:color="auto"/>
        <w:right w:val="none" w:sz="0" w:space="0" w:color="auto"/>
      </w:divBdr>
    </w:div>
    <w:div w:id="1618174616">
      <w:bodyDiv w:val="1"/>
      <w:marLeft w:val="0"/>
      <w:marRight w:val="0"/>
      <w:marTop w:val="0"/>
      <w:marBottom w:val="0"/>
      <w:divBdr>
        <w:top w:val="none" w:sz="0" w:space="0" w:color="auto"/>
        <w:left w:val="none" w:sz="0" w:space="0" w:color="auto"/>
        <w:bottom w:val="none" w:sz="0" w:space="0" w:color="auto"/>
        <w:right w:val="none" w:sz="0" w:space="0" w:color="auto"/>
      </w:divBdr>
    </w:div>
    <w:div w:id="1618178222">
      <w:bodyDiv w:val="1"/>
      <w:marLeft w:val="0"/>
      <w:marRight w:val="0"/>
      <w:marTop w:val="0"/>
      <w:marBottom w:val="0"/>
      <w:divBdr>
        <w:top w:val="none" w:sz="0" w:space="0" w:color="auto"/>
        <w:left w:val="none" w:sz="0" w:space="0" w:color="auto"/>
        <w:bottom w:val="none" w:sz="0" w:space="0" w:color="auto"/>
        <w:right w:val="none" w:sz="0" w:space="0" w:color="auto"/>
      </w:divBdr>
    </w:div>
    <w:div w:id="1618218563">
      <w:bodyDiv w:val="1"/>
      <w:marLeft w:val="0"/>
      <w:marRight w:val="0"/>
      <w:marTop w:val="0"/>
      <w:marBottom w:val="0"/>
      <w:divBdr>
        <w:top w:val="none" w:sz="0" w:space="0" w:color="auto"/>
        <w:left w:val="none" w:sz="0" w:space="0" w:color="auto"/>
        <w:bottom w:val="none" w:sz="0" w:space="0" w:color="auto"/>
        <w:right w:val="none" w:sz="0" w:space="0" w:color="auto"/>
      </w:divBdr>
    </w:div>
    <w:div w:id="1618218620">
      <w:bodyDiv w:val="1"/>
      <w:marLeft w:val="0"/>
      <w:marRight w:val="0"/>
      <w:marTop w:val="0"/>
      <w:marBottom w:val="0"/>
      <w:divBdr>
        <w:top w:val="none" w:sz="0" w:space="0" w:color="auto"/>
        <w:left w:val="none" w:sz="0" w:space="0" w:color="auto"/>
        <w:bottom w:val="none" w:sz="0" w:space="0" w:color="auto"/>
        <w:right w:val="none" w:sz="0" w:space="0" w:color="auto"/>
      </w:divBdr>
    </w:div>
    <w:div w:id="1618292449">
      <w:bodyDiv w:val="1"/>
      <w:marLeft w:val="0"/>
      <w:marRight w:val="0"/>
      <w:marTop w:val="0"/>
      <w:marBottom w:val="0"/>
      <w:divBdr>
        <w:top w:val="none" w:sz="0" w:space="0" w:color="auto"/>
        <w:left w:val="none" w:sz="0" w:space="0" w:color="auto"/>
        <w:bottom w:val="none" w:sz="0" w:space="0" w:color="auto"/>
        <w:right w:val="none" w:sz="0" w:space="0" w:color="auto"/>
      </w:divBdr>
    </w:div>
    <w:div w:id="1618412535">
      <w:bodyDiv w:val="1"/>
      <w:marLeft w:val="0"/>
      <w:marRight w:val="0"/>
      <w:marTop w:val="0"/>
      <w:marBottom w:val="0"/>
      <w:divBdr>
        <w:top w:val="none" w:sz="0" w:space="0" w:color="auto"/>
        <w:left w:val="none" w:sz="0" w:space="0" w:color="auto"/>
        <w:bottom w:val="none" w:sz="0" w:space="0" w:color="auto"/>
        <w:right w:val="none" w:sz="0" w:space="0" w:color="auto"/>
      </w:divBdr>
    </w:div>
    <w:div w:id="1618487421">
      <w:bodyDiv w:val="1"/>
      <w:marLeft w:val="0"/>
      <w:marRight w:val="0"/>
      <w:marTop w:val="0"/>
      <w:marBottom w:val="0"/>
      <w:divBdr>
        <w:top w:val="none" w:sz="0" w:space="0" w:color="auto"/>
        <w:left w:val="none" w:sz="0" w:space="0" w:color="auto"/>
        <w:bottom w:val="none" w:sz="0" w:space="0" w:color="auto"/>
        <w:right w:val="none" w:sz="0" w:space="0" w:color="auto"/>
      </w:divBdr>
    </w:div>
    <w:div w:id="1618490456">
      <w:bodyDiv w:val="1"/>
      <w:marLeft w:val="0"/>
      <w:marRight w:val="0"/>
      <w:marTop w:val="0"/>
      <w:marBottom w:val="0"/>
      <w:divBdr>
        <w:top w:val="none" w:sz="0" w:space="0" w:color="auto"/>
        <w:left w:val="none" w:sz="0" w:space="0" w:color="auto"/>
        <w:bottom w:val="none" w:sz="0" w:space="0" w:color="auto"/>
        <w:right w:val="none" w:sz="0" w:space="0" w:color="auto"/>
      </w:divBdr>
    </w:div>
    <w:div w:id="1618567171">
      <w:bodyDiv w:val="1"/>
      <w:marLeft w:val="0"/>
      <w:marRight w:val="0"/>
      <w:marTop w:val="0"/>
      <w:marBottom w:val="0"/>
      <w:divBdr>
        <w:top w:val="none" w:sz="0" w:space="0" w:color="auto"/>
        <w:left w:val="none" w:sz="0" w:space="0" w:color="auto"/>
        <w:bottom w:val="none" w:sz="0" w:space="0" w:color="auto"/>
        <w:right w:val="none" w:sz="0" w:space="0" w:color="auto"/>
      </w:divBdr>
    </w:div>
    <w:div w:id="1618758152">
      <w:bodyDiv w:val="1"/>
      <w:marLeft w:val="0"/>
      <w:marRight w:val="0"/>
      <w:marTop w:val="0"/>
      <w:marBottom w:val="0"/>
      <w:divBdr>
        <w:top w:val="none" w:sz="0" w:space="0" w:color="auto"/>
        <w:left w:val="none" w:sz="0" w:space="0" w:color="auto"/>
        <w:bottom w:val="none" w:sz="0" w:space="0" w:color="auto"/>
        <w:right w:val="none" w:sz="0" w:space="0" w:color="auto"/>
      </w:divBdr>
    </w:div>
    <w:div w:id="1618759748">
      <w:bodyDiv w:val="1"/>
      <w:marLeft w:val="0"/>
      <w:marRight w:val="0"/>
      <w:marTop w:val="0"/>
      <w:marBottom w:val="0"/>
      <w:divBdr>
        <w:top w:val="none" w:sz="0" w:space="0" w:color="auto"/>
        <w:left w:val="none" w:sz="0" w:space="0" w:color="auto"/>
        <w:bottom w:val="none" w:sz="0" w:space="0" w:color="auto"/>
        <w:right w:val="none" w:sz="0" w:space="0" w:color="auto"/>
      </w:divBdr>
    </w:div>
    <w:div w:id="1618760240">
      <w:bodyDiv w:val="1"/>
      <w:marLeft w:val="0"/>
      <w:marRight w:val="0"/>
      <w:marTop w:val="0"/>
      <w:marBottom w:val="0"/>
      <w:divBdr>
        <w:top w:val="none" w:sz="0" w:space="0" w:color="auto"/>
        <w:left w:val="none" w:sz="0" w:space="0" w:color="auto"/>
        <w:bottom w:val="none" w:sz="0" w:space="0" w:color="auto"/>
        <w:right w:val="none" w:sz="0" w:space="0" w:color="auto"/>
      </w:divBdr>
    </w:div>
    <w:div w:id="1618831709">
      <w:bodyDiv w:val="1"/>
      <w:marLeft w:val="0"/>
      <w:marRight w:val="0"/>
      <w:marTop w:val="0"/>
      <w:marBottom w:val="0"/>
      <w:divBdr>
        <w:top w:val="none" w:sz="0" w:space="0" w:color="auto"/>
        <w:left w:val="none" w:sz="0" w:space="0" w:color="auto"/>
        <w:bottom w:val="none" w:sz="0" w:space="0" w:color="auto"/>
        <w:right w:val="none" w:sz="0" w:space="0" w:color="auto"/>
      </w:divBdr>
    </w:div>
    <w:div w:id="1619028114">
      <w:bodyDiv w:val="1"/>
      <w:marLeft w:val="0"/>
      <w:marRight w:val="0"/>
      <w:marTop w:val="0"/>
      <w:marBottom w:val="0"/>
      <w:divBdr>
        <w:top w:val="none" w:sz="0" w:space="0" w:color="auto"/>
        <w:left w:val="none" w:sz="0" w:space="0" w:color="auto"/>
        <w:bottom w:val="none" w:sz="0" w:space="0" w:color="auto"/>
        <w:right w:val="none" w:sz="0" w:space="0" w:color="auto"/>
      </w:divBdr>
    </w:div>
    <w:div w:id="1619214280">
      <w:bodyDiv w:val="1"/>
      <w:marLeft w:val="0"/>
      <w:marRight w:val="0"/>
      <w:marTop w:val="0"/>
      <w:marBottom w:val="0"/>
      <w:divBdr>
        <w:top w:val="none" w:sz="0" w:space="0" w:color="auto"/>
        <w:left w:val="none" w:sz="0" w:space="0" w:color="auto"/>
        <w:bottom w:val="none" w:sz="0" w:space="0" w:color="auto"/>
        <w:right w:val="none" w:sz="0" w:space="0" w:color="auto"/>
      </w:divBdr>
    </w:div>
    <w:div w:id="1619217577">
      <w:bodyDiv w:val="1"/>
      <w:marLeft w:val="0"/>
      <w:marRight w:val="0"/>
      <w:marTop w:val="0"/>
      <w:marBottom w:val="0"/>
      <w:divBdr>
        <w:top w:val="none" w:sz="0" w:space="0" w:color="auto"/>
        <w:left w:val="none" w:sz="0" w:space="0" w:color="auto"/>
        <w:bottom w:val="none" w:sz="0" w:space="0" w:color="auto"/>
        <w:right w:val="none" w:sz="0" w:space="0" w:color="auto"/>
      </w:divBdr>
    </w:div>
    <w:div w:id="1619219239">
      <w:bodyDiv w:val="1"/>
      <w:marLeft w:val="0"/>
      <w:marRight w:val="0"/>
      <w:marTop w:val="0"/>
      <w:marBottom w:val="0"/>
      <w:divBdr>
        <w:top w:val="none" w:sz="0" w:space="0" w:color="auto"/>
        <w:left w:val="none" w:sz="0" w:space="0" w:color="auto"/>
        <w:bottom w:val="none" w:sz="0" w:space="0" w:color="auto"/>
        <w:right w:val="none" w:sz="0" w:space="0" w:color="auto"/>
      </w:divBdr>
    </w:div>
    <w:div w:id="1619482627">
      <w:bodyDiv w:val="1"/>
      <w:marLeft w:val="0"/>
      <w:marRight w:val="0"/>
      <w:marTop w:val="0"/>
      <w:marBottom w:val="0"/>
      <w:divBdr>
        <w:top w:val="none" w:sz="0" w:space="0" w:color="auto"/>
        <w:left w:val="none" w:sz="0" w:space="0" w:color="auto"/>
        <w:bottom w:val="none" w:sz="0" w:space="0" w:color="auto"/>
        <w:right w:val="none" w:sz="0" w:space="0" w:color="auto"/>
      </w:divBdr>
    </w:div>
    <w:div w:id="1619489920">
      <w:bodyDiv w:val="1"/>
      <w:marLeft w:val="0"/>
      <w:marRight w:val="0"/>
      <w:marTop w:val="0"/>
      <w:marBottom w:val="0"/>
      <w:divBdr>
        <w:top w:val="none" w:sz="0" w:space="0" w:color="auto"/>
        <w:left w:val="none" w:sz="0" w:space="0" w:color="auto"/>
        <w:bottom w:val="none" w:sz="0" w:space="0" w:color="auto"/>
        <w:right w:val="none" w:sz="0" w:space="0" w:color="auto"/>
      </w:divBdr>
    </w:div>
    <w:div w:id="1619602807">
      <w:bodyDiv w:val="1"/>
      <w:marLeft w:val="0"/>
      <w:marRight w:val="0"/>
      <w:marTop w:val="0"/>
      <w:marBottom w:val="0"/>
      <w:divBdr>
        <w:top w:val="none" w:sz="0" w:space="0" w:color="auto"/>
        <w:left w:val="none" w:sz="0" w:space="0" w:color="auto"/>
        <w:bottom w:val="none" w:sz="0" w:space="0" w:color="auto"/>
        <w:right w:val="none" w:sz="0" w:space="0" w:color="auto"/>
      </w:divBdr>
    </w:div>
    <w:div w:id="1619680122">
      <w:bodyDiv w:val="1"/>
      <w:marLeft w:val="0"/>
      <w:marRight w:val="0"/>
      <w:marTop w:val="0"/>
      <w:marBottom w:val="0"/>
      <w:divBdr>
        <w:top w:val="none" w:sz="0" w:space="0" w:color="auto"/>
        <w:left w:val="none" w:sz="0" w:space="0" w:color="auto"/>
        <w:bottom w:val="none" w:sz="0" w:space="0" w:color="auto"/>
        <w:right w:val="none" w:sz="0" w:space="0" w:color="auto"/>
      </w:divBdr>
    </w:div>
    <w:div w:id="1619920284">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19948085">
      <w:bodyDiv w:val="1"/>
      <w:marLeft w:val="0"/>
      <w:marRight w:val="0"/>
      <w:marTop w:val="0"/>
      <w:marBottom w:val="0"/>
      <w:divBdr>
        <w:top w:val="none" w:sz="0" w:space="0" w:color="auto"/>
        <w:left w:val="none" w:sz="0" w:space="0" w:color="auto"/>
        <w:bottom w:val="none" w:sz="0" w:space="0" w:color="auto"/>
        <w:right w:val="none" w:sz="0" w:space="0" w:color="auto"/>
      </w:divBdr>
    </w:div>
    <w:div w:id="1619986864">
      <w:bodyDiv w:val="1"/>
      <w:marLeft w:val="0"/>
      <w:marRight w:val="0"/>
      <w:marTop w:val="0"/>
      <w:marBottom w:val="0"/>
      <w:divBdr>
        <w:top w:val="none" w:sz="0" w:space="0" w:color="auto"/>
        <w:left w:val="none" w:sz="0" w:space="0" w:color="auto"/>
        <w:bottom w:val="none" w:sz="0" w:space="0" w:color="auto"/>
        <w:right w:val="none" w:sz="0" w:space="0" w:color="auto"/>
      </w:divBdr>
    </w:div>
    <w:div w:id="1619994957">
      <w:bodyDiv w:val="1"/>
      <w:marLeft w:val="0"/>
      <w:marRight w:val="0"/>
      <w:marTop w:val="0"/>
      <w:marBottom w:val="0"/>
      <w:divBdr>
        <w:top w:val="none" w:sz="0" w:space="0" w:color="auto"/>
        <w:left w:val="none" w:sz="0" w:space="0" w:color="auto"/>
        <w:bottom w:val="none" w:sz="0" w:space="0" w:color="auto"/>
        <w:right w:val="none" w:sz="0" w:space="0" w:color="auto"/>
      </w:divBdr>
    </w:div>
    <w:div w:id="1620070705">
      <w:bodyDiv w:val="1"/>
      <w:marLeft w:val="0"/>
      <w:marRight w:val="0"/>
      <w:marTop w:val="0"/>
      <w:marBottom w:val="0"/>
      <w:divBdr>
        <w:top w:val="none" w:sz="0" w:space="0" w:color="auto"/>
        <w:left w:val="none" w:sz="0" w:space="0" w:color="auto"/>
        <w:bottom w:val="none" w:sz="0" w:space="0" w:color="auto"/>
        <w:right w:val="none" w:sz="0" w:space="0" w:color="auto"/>
      </w:divBdr>
    </w:div>
    <w:div w:id="1620187959">
      <w:bodyDiv w:val="1"/>
      <w:marLeft w:val="0"/>
      <w:marRight w:val="0"/>
      <w:marTop w:val="0"/>
      <w:marBottom w:val="0"/>
      <w:divBdr>
        <w:top w:val="none" w:sz="0" w:space="0" w:color="auto"/>
        <w:left w:val="none" w:sz="0" w:space="0" w:color="auto"/>
        <w:bottom w:val="none" w:sz="0" w:space="0" w:color="auto"/>
        <w:right w:val="none" w:sz="0" w:space="0" w:color="auto"/>
      </w:divBdr>
    </w:div>
    <w:div w:id="1620212120">
      <w:bodyDiv w:val="1"/>
      <w:marLeft w:val="0"/>
      <w:marRight w:val="0"/>
      <w:marTop w:val="0"/>
      <w:marBottom w:val="0"/>
      <w:divBdr>
        <w:top w:val="none" w:sz="0" w:space="0" w:color="auto"/>
        <w:left w:val="none" w:sz="0" w:space="0" w:color="auto"/>
        <w:bottom w:val="none" w:sz="0" w:space="0" w:color="auto"/>
        <w:right w:val="none" w:sz="0" w:space="0" w:color="auto"/>
      </w:divBdr>
    </w:div>
    <w:div w:id="1620380492">
      <w:bodyDiv w:val="1"/>
      <w:marLeft w:val="0"/>
      <w:marRight w:val="0"/>
      <w:marTop w:val="0"/>
      <w:marBottom w:val="0"/>
      <w:divBdr>
        <w:top w:val="none" w:sz="0" w:space="0" w:color="auto"/>
        <w:left w:val="none" w:sz="0" w:space="0" w:color="auto"/>
        <w:bottom w:val="none" w:sz="0" w:space="0" w:color="auto"/>
        <w:right w:val="none" w:sz="0" w:space="0" w:color="auto"/>
      </w:divBdr>
    </w:div>
    <w:div w:id="1620408278">
      <w:bodyDiv w:val="1"/>
      <w:marLeft w:val="0"/>
      <w:marRight w:val="0"/>
      <w:marTop w:val="0"/>
      <w:marBottom w:val="0"/>
      <w:divBdr>
        <w:top w:val="none" w:sz="0" w:space="0" w:color="auto"/>
        <w:left w:val="none" w:sz="0" w:space="0" w:color="auto"/>
        <w:bottom w:val="none" w:sz="0" w:space="0" w:color="auto"/>
        <w:right w:val="none" w:sz="0" w:space="0" w:color="auto"/>
      </w:divBdr>
    </w:div>
    <w:div w:id="1620455680">
      <w:bodyDiv w:val="1"/>
      <w:marLeft w:val="0"/>
      <w:marRight w:val="0"/>
      <w:marTop w:val="0"/>
      <w:marBottom w:val="0"/>
      <w:divBdr>
        <w:top w:val="none" w:sz="0" w:space="0" w:color="auto"/>
        <w:left w:val="none" w:sz="0" w:space="0" w:color="auto"/>
        <w:bottom w:val="none" w:sz="0" w:space="0" w:color="auto"/>
        <w:right w:val="none" w:sz="0" w:space="0" w:color="auto"/>
      </w:divBdr>
    </w:div>
    <w:div w:id="1620600884">
      <w:bodyDiv w:val="1"/>
      <w:marLeft w:val="0"/>
      <w:marRight w:val="0"/>
      <w:marTop w:val="0"/>
      <w:marBottom w:val="0"/>
      <w:divBdr>
        <w:top w:val="none" w:sz="0" w:space="0" w:color="auto"/>
        <w:left w:val="none" w:sz="0" w:space="0" w:color="auto"/>
        <w:bottom w:val="none" w:sz="0" w:space="0" w:color="auto"/>
        <w:right w:val="none" w:sz="0" w:space="0" w:color="auto"/>
      </w:divBdr>
    </w:div>
    <w:div w:id="1620718442">
      <w:bodyDiv w:val="1"/>
      <w:marLeft w:val="0"/>
      <w:marRight w:val="0"/>
      <w:marTop w:val="0"/>
      <w:marBottom w:val="0"/>
      <w:divBdr>
        <w:top w:val="none" w:sz="0" w:space="0" w:color="auto"/>
        <w:left w:val="none" w:sz="0" w:space="0" w:color="auto"/>
        <w:bottom w:val="none" w:sz="0" w:space="0" w:color="auto"/>
        <w:right w:val="none" w:sz="0" w:space="0" w:color="auto"/>
      </w:divBdr>
    </w:div>
    <w:div w:id="1620721723">
      <w:bodyDiv w:val="1"/>
      <w:marLeft w:val="0"/>
      <w:marRight w:val="0"/>
      <w:marTop w:val="0"/>
      <w:marBottom w:val="0"/>
      <w:divBdr>
        <w:top w:val="none" w:sz="0" w:space="0" w:color="auto"/>
        <w:left w:val="none" w:sz="0" w:space="0" w:color="auto"/>
        <w:bottom w:val="none" w:sz="0" w:space="0" w:color="auto"/>
        <w:right w:val="none" w:sz="0" w:space="0" w:color="auto"/>
      </w:divBdr>
    </w:div>
    <w:div w:id="1620724953">
      <w:bodyDiv w:val="1"/>
      <w:marLeft w:val="0"/>
      <w:marRight w:val="0"/>
      <w:marTop w:val="0"/>
      <w:marBottom w:val="0"/>
      <w:divBdr>
        <w:top w:val="none" w:sz="0" w:space="0" w:color="auto"/>
        <w:left w:val="none" w:sz="0" w:space="0" w:color="auto"/>
        <w:bottom w:val="none" w:sz="0" w:space="0" w:color="auto"/>
        <w:right w:val="none" w:sz="0" w:space="0" w:color="auto"/>
      </w:divBdr>
    </w:div>
    <w:div w:id="1620838398">
      <w:bodyDiv w:val="1"/>
      <w:marLeft w:val="0"/>
      <w:marRight w:val="0"/>
      <w:marTop w:val="0"/>
      <w:marBottom w:val="0"/>
      <w:divBdr>
        <w:top w:val="none" w:sz="0" w:space="0" w:color="auto"/>
        <w:left w:val="none" w:sz="0" w:space="0" w:color="auto"/>
        <w:bottom w:val="none" w:sz="0" w:space="0" w:color="auto"/>
        <w:right w:val="none" w:sz="0" w:space="0" w:color="auto"/>
      </w:divBdr>
    </w:div>
    <w:div w:id="1620916800">
      <w:bodyDiv w:val="1"/>
      <w:marLeft w:val="0"/>
      <w:marRight w:val="0"/>
      <w:marTop w:val="0"/>
      <w:marBottom w:val="0"/>
      <w:divBdr>
        <w:top w:val="none" w:sz="0" w:space="0" w:color="auto"/>
        <w:left w:val="none" w:sz="0" w:space="0" w:color="auto"/>
        <w:bottom w:val="none" w:sz="0" w:space="0" w:color="auto"/>
        <w:right w:val="none" w:sz="0" w:space="0" w:color="auto"/>
      </w:divBdr>
    </w:div>
    <w:div w:id="1620917250">
      <w:bodyDiv w:val="1"/>
      <w:marLeft w:val="0"/>
      <w:marRight w:val="0"/>
      <w:marTop w:val="0"/>
      <w:marBottom w:val="0"/>
      <w:divBdr>
        <w:top w:val="none" w:sz="0" w:space="0" w:color="auto"/>
        <w:left w:val="none" w:sz="0" w:space="0" w:color="auto"/>
        <w:bottom w:val="none" w:sz="0" w:space="0" w:color="auto"/>
        <w:right w:val="none" w:sz="0" w:space="0" w:color="auto"/>
      </w:divBdr>
    </w:div>
    <w:div w:id="1620992961">
      <w:bodyDiv w:val="1"/>
      <w:marLeft w:val="0"/>
      <w:marRight w:val="0"/>
      <w:marTop w:val="0"/>
      <w:marBottom w:val="0"/>
      <w:divBdr>
        <w:top w:val="none" w:sz="0" w:space="0" w:color="auto"/>
        <w:left w:val="none" w:sz="0" w:space="0" w:color="auto"/>
        <w:bottom w:val="none" w:sz="0" w:space="0" w:color="auto"/>
        <w:right w:val="none" w:sz="0" w:space="0" w:color="auto"/>
      </w:divBdr>
    </w:div>
    <w:div w:id="1620993860">
      <w:bodyDiv w:val="1"/>
      <w:marLeft w:val="0"/>
      <w:marRight w:val="0"/>
      <w:marTop w:val="0"/>
      <w:marBottom w:val="0"/>
      <w:divBdr>
        <w:top w:val="none" w:sz="0" w:space="0" w:color="auto"/>
        <w:left w:val="none" w:sz="0" w:space="0" w:color="auto"/>
        <w:bottom w:val="none" w:sz="0" w:space="0" w:color="auto"/>
        <w:right w:val="none" w:sz="0" w:space="0" w:color="auto"/>
      </w:divBdr>
    </w:div>
    <w:div w:id="1621260711">
      <w:bodyDiv w:val="1"/>
      <w:marLeft w:val="0"/>
      <w:marRight w:val="0"/>
      <w:marTop w:val="0"/>
      <w:marBottom w:val="0"/>
      <w:divBdr>
        <w:top w:val="none" w:sz="0" w:space="0" w:color="auto"/>
        <w:left w:val="none" w:sz="0" w:space="0" w:color="auto"/>
        <w:bottom w:val="none" w:sz="0" w:space="0" w:color="auto"/>
        <w:right w:val="none" w:sz="0" w:space="0" w:color="auto"/>
      </w:divBdr>
    </w:div>
    <w:div w:id="1621304831">
      <w:bodyDiv w:val="1"/>
      <w:marLeft w:val="0"/>
      <w:marRight w:val="0"/>
      <w:marTop w:val="0"/>
      <w:marBottom w:val="0"/>
      <w:divBdr>
        <w:top w:val="none" w:sz="0" w:space="0" w:color="auto"/>
        <w:left w:val="none" w:sz="0" w:space="0" w:color="auto"/>
        <w:bottom w:val="none" w:sz="0" w:space="0" w:color="auto"/>
        <w:right w:val="none" w:sz="0" w:space="0" w:color="auto"/>
      </w:divBdr>
    </w:div>
    <w:div w:id="1621305429">
      <w:bodyDiv w:val="1"/>
      <w:marLeft w:val="0"/>
      <w:marRight w:val="0"/>
      <w:marTop w:val="0"/>
      <w:marBottom w:val="0"/>
      <w:divBdr>
        <w:top w:val="none" w:sz="0" w:space="0" w:color="auto"/>
        <w:left w:val="none" w:sz="0" w:space="0" w:color="auto"/>
        <w:bottom w:val="none" w:sz="0" w:space="0" w:color="auto"/>
        <w:right w:val="none" w:sz="0" w:space="0" w:color="auto"/>
      </w:divBdr>
    </w:div>
    <w:div w:id="1621375286">
      <w:bodyDiv w:val="1"/>
      <w:marLeft w:val="0"/>
      <w:marRight w:val="0"/>
      <w:marTop w:val="0"/>
      <w:marBottom w:val="0"/>
      <w:divBdr>
        <w:top w:val="none" w:sz="0" w:space="0" w:color="auto"/>
        <w:left w:val="none" w:sz="0" w:space="0" w:color="auto"/>
        <w:bottom w:val="none" w:sz="0" w:space="0" w:color="auto"/>
        <w:right w:val="none" w:sz="0" w:space="0" w:color="auto"/>
      </w:divBdr>
    </w:div>
    <w:div w:id="1621377988">
      <w:bodyDiv w:val="1"/>
      <w:marLeft w:val="0"/>
      <w:marRight w:val="0"/>
      <w:marTop w:val="0"/>
      <w:marBottom w:val="0"/>
      <w:divBdr>
        <w:top w:val="none" w:sz="0" w:space="0" w:color="auto"/>
        <w:left w:val="none" w:sz="0" w:space="0" w:color="auto"/>
        <w:bottom w:val="none" w:sz="0" w:space="0" w:color="auto"/>
        <w:right w:val="none" w:sz="0" w:space="0" w:color="auto"/>
      </w:divBdr>
    </w:div>
    <w:div w:id="1621378477">
      <w:bodyDiv w:val="1"/>
      <w:marLeft w:val="0"/>
      <w:marRight w:val="0"/>
      <w:marTop w:val="0"/>
      <w:marBottom w:val="0"/>
      <w:divBdr>
        <w:top w:val="none" w:sz="0" w:space="0" w:color="auto"/>
        <w:left w:val="none" w:sz="0" w:space="0" w:color="auto"/>
        <w:bottom w:val="none" w:sz="0" w:space="0" w:color="auto"/>
        <w:right w:val="none" w:sz="0" w:space="0" w:color="auto"/>
      </w:divBdr>
    </w:div>
    <w:div w:id="1621380641">
      <w:bodyDiv w:val="1"/>
      <w:marLeft w:val="0"/>
      <w:marRight w:val="0"/>
      <w:marTop w:val="0"/>
      <w:marBottom w:val="0"/>
      <w:divBdr>
        <w:top w:val="none" w:sz="0" w:space="0" w:color="auto"/>
        <w:left w:val="none" w:sz="0" w:space="0" w:color="auto"/>
        <w:bottom w:val="none" w:sz="0" w:space="0" w:color="auto"/>
        <w:right w:val="none" w:sz="0" w:space="0" w:color="auto"/>
      </w:divBdr>
    </w:div>
    <w:div w:id="1621447221">
      <w:bodyDiv w:val="1"/>
      <w:marLeft w:val="0"/>
      <w:marRight w:val="0"/>
      <w:marTop w:val="0"/>
      <w:marBottom w:val="0"/>
      <w:divBdr>
        <w:top w:val="none" w:sz="0" w:space="0" w:color="auto"/>
        <w:left w:val="none" w:sz="0" w:space="0" w:color="auto"/>
        <w:bottom w:val="none" w:sz="0" w:space="0" w:color="auto"/>
        <w:right w:val="none" w:sz="0" w:space="0" w:color="auto"/>
      </w:divBdr>
    </w:div>
    <w:div w:id="1621447999">
      <w:bodyDiv w:val="1"/>
      <w:marLeft w:val="0"/>
      <w:marRight w:val="0"/>
      <w:marTop w:val="0"/>
      <w:marBottom w:val="0"/>
      <w:divBdr>
        <w:top w:val="none" w:sz="0" w:space="0" w:color="auto"/>
        <w:left w:val="none" w:sz="0" w:space="0" w:color="auto"/>
        <w:bottom w:val="none" w:sz="0" w:space="0" w:color="auto"/>
        <w:right w:val="none" w:sz="0" w:space="0" w:color="auto"/>
      </w:divBdr>
    </w:div>
    <w:div w:id="1621454595">
      <w:bodyDiv w:val="1"/>
      <w:marLeft w:val="0"/>
      <w:marRight w:val="0"/>
      <w:marTop w:val="0"/>
      <w:marBottom w:val="0"/>
      <w:divBdr>
        <w:top w:val="none" w:sz="0" w:space="0" w:color="auto"/>
        <w:left w:val="none" w:sz="0" w:space="0" w:color="auto"/>
        <w:bottom w:val="none" w:sz="0" w:space="0" w:color="auto"/>
        <w:right w:val="none" w:sz="0" w:space="0" w:color="auto"/>
      </w:divBdr>
    </w:div>
    <w:div w:id="1621567938">
      <w:bodyDiv w:val="1"/>
      <w:marLeft w:val="0"/>
      <w:marRight w:val="0"/>
      <w:marTop w:val="0"/>
      <w:marBottom w:val="0"/>
      <w:divBdr>
        <w:top w:val="none" w:sz="0" w:space="0" w:color="auto"/>
        <w:left w:val="none" w:sz="0" w:space="0" w:color="auto"/>
        <w:bottom w:val="none" w:sz="0" w:space="0" w:color="auto"/>
        <w:right w:val="none" w:sz="0" w:space="0" w:color="auto"/>
      </w:divBdr>
    </w:div>
    <w:div w:id="1621570558">
      <w:bodyDiv w:val="1"/>
      <w:marLeft w:val="0"/>
      <w:marRight w:val="0"/>
      <w:marTop w:val="0"/>
      <w:marBottom w:val="0"/>
      <w:divBdr>
        <w:top w:val="none" w:sz="0" w:space="0" w:color="auto"/>
        <w:left w:val="none" w:sz="0" w:space="0" w:color="auto"/>
        <w:bottom w:val="none" w:sz="0" w:space="0" w:color="auto"/>
        <w:right w:val="none" w:sz="0" w:space="0" w:color="auto"/>
      </w:divBdr>
    </w:div>
    <w:div w:id="1621644513">
      <w:bodyDiv w:val="1"/>
      <w:marLeft w:val="0"/>
      <w:marRight w:val="0"/>
      <w:marTop w:val="0"/>
      <w:marBottom w:val="0"/>
      <w:divBdr>
        <w:top w:val="none" w:sz="0" w:space="0" w:color="auto"/>
        <w:left w:val="none" w:sz="0" w:space="0" w:color="auto"/>
        <w:bottom w:val="none" w:sz="0" w:space="0" w:color="auto"/>
        <w:right w:val="none" w:sz="0" w:space="0" w:color="auto"/>
      </w:divBdr>
    </w:div>
    <w:div w:id="1621911895">
      <w:bodyDiv w:val="1"/>
      <w:marLeft w:val="0"/>
      <w:marRight w:val="0"/>
      <w:marTop w:val="0"/>
      <w:marBottom w:val="0"/>
      <w:divBdr>
        <w:top w:val="none" w:sz="0" w:space="0" w:color="auto"/>
        <w:left w:val="none" w:sz="0" w:space="0" w:color="auto"/>
        <w:bottom w:val="none" w:sz="0" w:space="0" w:color="auto"/>
        <w:right w:val="none" w:sz="0" w:space="0" w:color="auto"/>
      </w:divBdr>
    </w:div>
    <w:div w:id="1621954834">
      <w:bodyDiv w:val="1"/>
      <w:marLeft w:val="0"/>
      <w:marRight w:val="0"/>
      <w:marTop w:val="0"/>
      <w:marBottom w:val="0"/>
      <w:divBdr>
        <w:top w:val="none" w:sz="0" w:space="0" w:color="auto"/>
        <w:left w:val="none" w:sz="0" w:space="0" w:color="auto"/>
        <w:bottom w:val="none" w:sz="0" w:space="0" w:color="auto"/>
        <w:right w:val="none" w:sz="0" w:space="0" w:color="auto"/>
      </w:divBdr>
    </w:div>
    <w:div w:id="1621955906">
      <w:bodyDiv w:val="1"/>
      <w:marLeft w:val="0"/>
      <w:marRight w:val="0"/>
      <w:marTop w:val="0"/>
      <w:marBottom w:val="0"/>
      <w:divBdr>
        <w:top w:val="none" w:sz="0" w:space="0" w:color="auto"/>
        <w:left w:val="none" w:sz="0" w:space="0" w:color="auto"/>
        <w:bottom w:val="none" w:sz="0" w:space="0" w:color="auto"/>
        <w:right w:val="none" w:sz="0" w:space="0" w:color="auto"/>
      </w:divBdr>
    </w:div>
    <w:div w:id="1622104446">
      <w:bodyDiv w:val="1"/>
      <w:marLeft w:val="0"/>
      <w:marRight w:val="0"/>
      <w:marTop w:val="0"/>
      <w:marBottom w:val="0"/>
      <w:divBdr>
        <w:top w:val="none" w:sz="0" w:space="0" w:color="auto"/>
        <w:left w:val="none" w:sz="0" w:space="0" w:color="auto"/>
        <w:bottom w:val="none" w:sz="0" w:space="0" w:color="auto"/>
        <w:right w:val="none" w:sz="0" w:space="0" w:color="auto"/>
      </w:divBdr>
    </w:div>
    <w:div w:id="1622110080">
      <w:bodyDiv w:val="1"/>
      <w:marLeft w:val="0"/>
      <w:marRight w:val="0"/>
      <w:marTop w:val="0"/>
      <w:marBottom w:val="0"/>
      <w:divBdr>
        <w:top w:val="none" w:sz="0" w:space="0" w:color="auto"/>
        <w:left w:val="none" w:sz="0" w:space="0" w:color="auto"/>
        <w:bottom w:val="none" w:sz="0" w:space="0" w:color="auto"/>
        <w:right w:val="none" w:sz="0" w:space="0" w:color="auto"/>
      </w:divBdr>
    </w:div>
    <w:div w:id="1622111830">
      <w:bodyDiv w:val="1"/>
      <w:marLeft w:val="0"/>
      <w:marRight w:val="0"/>
      <w:marTop w:val="0"/>
      <w:marBottom w:val="0"/>
      <w:divBdr>
        <w:top w:val="none" w:sz="0" w:space="0" w:color="auto"/>
        <w:left w:val="none" w:sz="0" w:space="0" w:color="auto"/>
        <w:bottom w:val="none" w:sz="0" w:space="0" w:color="auto"/>
        <w:right w:val="none" w:sz="0" w:space="0" w:color="auto"/>
      </w:divBdr>
    </w:div>
    <w:div w:id="1622153795">
      <w:bodyDiv w:val="1"/>
      <w:marLeft w:val="0"/>
      <w:marRight w:val="0"/>
      <w:marTop w:val="0"/>
      <w:marBottom w:val="0"/>
      <w:divBdr>
        <w:top w:val="none" w:sz="0" w:space="0" w:color="auto"/>
        <w:left w:val="none" w:sz="0" w:space="0" w:color="auto"/>
        <w:bottom w:val="none" w:sz="0" w:space="0" w:color="auto"/>
        <w:right w:val="none" w:sz="0" w:space="0" w:color="auto"/>
      </w:divBdr>
    </w:div>
    <w:div w:id="1622297283">
      <w:bodyDiv w:val="1"/>
      <w:marLeft w:val="0"/>
      <w:marRight w:val="0"/>
      <w:marTop w:val="0"/>
      <w:marBottom w:val="0"/>
      <w:divBdr>
        <w:top w:val="none" w:sz="0" w:space="0" w:color="auto"/>
        <w:left w:val="none" w:sz="0" w:space="0" w:color="auto"/>
        <w:bottom w:val="none" w:sz="0" w:space="0" w:color="auto"/>
        <w:right w:val="none" w:sz="0" w:space="0" w:color="auto"/>
      </w:divBdr>
    </w:div>
    <w:div w:id="1622420997">
      <w:bodyDiv w:val="1"/>
      <w:marLeft w:val="0"/>
      <w:marRight w:val="0"/>
      <w:marTop w:val="0"/>
      <w:marBottom w:val="0"/>
      <w:divBdr>
        <w:top w:val="none" w:sz="0" w:space="0" w:color="auto"/>
        <w:left w:val="none" w:sz="0" w:space="0" w:color="auto"/>
        <w:bottom w:val="none" w:sz="0" w:space="0" w:color="auto"/>
        <w:right w:val="none" w:sz="0" w:space="0" w:color="auto"/>
      </w:divBdr>
    </w:div>
    <w:div w:id="1622615106">
      <w:bodyDiv w:val="1"/>
      <w:marLeft w:val="0"/>
      <w:marRight w:val="0"/>
      <w:marTop w:val="0"/>
      <w:marBottom w:val="0"/>
      <w:divBdr>
        <w:top w:val="none" w:sz="0" w:space="0" w:color="auto"/>
        <w:left w:val="none" w:sz="0" w:space="0" w:color="auto"/>
        <w:bottom w:val="none" w:sz="0" w:space="0" w:color="auto"/>
        <w:right w:val="none" w:sz="0" w:space="0" w:color="auto"/>
      </w:divBdr>
    </w:div>
    <w:div w:id="1622682426">
      <w:bodyDiv w:val="1"/>
      <w:marLeft w:val="0"/>
      <w:marRight w:val="0"/>
      <w:marTop w:val="0"/>
      <w:marBottom w:val="0"/>
      <w:divBdr>
        <w:top w:val="none" w:sz="0" w:space="0" w:color="auto"/>
        <w:left w:val="none" w:sz="0" w:space="0" w:color="auto"/>
        <w:bottom w:val="none" w:sz="0" w:space="0" w:color="auto"/>
        <w:right w:val="none" w:sz="0" w:space="0" w:color="auto"/>
      </w:divBdr>
    </w:div>
    <w:div w:id="1622876664">
      <w:bodyDiv w:val="1"/>
      <w:marLeft w:val="0"/>
      <w:marRight w:val="0"/>
      <w:marTop w:val="0"/>
      <w:marBottom w:val="0"/>
      <w:divBdr>
        <w:top w:val="none" w:sz="0" w:space="0" w:color="auto"/>
        <w:left w:val="none" w:sz="0" w:space="0" w:color="auto"/>
        <w:bottom w:val="none" w:sz="0" w:space="0" w:color="auto"/>
        <w:right w:val="none" w:sz="0" w:space="0" w:color="auto"/>
      </w:divBdr>
    </w:div>
    <w:div w:id="1622955621">
      <w:bodyDiv w:val="1"/>
      <w:marLeft w:val="0"/>
      <w:marRight w:val="0"/>
      <w:marTop w:val="0"/>
      <w:marBottom w:val="0"/>
      <w:divBdr>
        <w:top w:val="none" w:sz="0" w:space="0" w:color="auto"/>
        <w:left w:val="none" w:sz="0" w:space="0" w:color="auto"/>
        <w:bottom w:val="none" w:sz="0" w:space="0" w:color="auto"/>
        <w:right w:val="none" w:sz="0" w:space="0" w:color="auto"/>
      </w:divBdr>
    </w:div>
    <w:div w:id="1622999801">
      <w:bodyDiv w:val="1"/>
      <w:marLeft w:val="0"/>
      <w:marRight w:val="0"/>
      <w:marTop w:val="0"/>
      <w:marBottom w:val="0"/>
      <w:divBdr>
        <w:top w:val="none" w:sz="0" w:space="0" w:color="auto"/>
        <w:left w:val="none" w:sz="0" w:space="0" w:color="auto"/>
        <w:bottom w:val="none" w:sz="0" w:space="0" w:color="auto"/>
        <w:right w:val="none" w:sz="0" w:space="0" w:color="auto"/>
      </w:divBdr>
    </w:div>
    <w:div w:id="1623072433">
      <w:bodyDiv w:val="1"/>
      <w:marLeft w:val="0"/>
      <w:marRight w:val="0"/>
      <w:marTop w:val="0"/>
      <w:marBottom w:val="0"/>
      <w:divBdr>
        <w:top w:val="none" w:sz="0" w:space="0" w:color="auto"/>
        <w:left w:val="none" w:sz="0" w:space="0" w:color="auto"/>
        <w:bottom w:val="none" w:sz="0" w:space="0" w:color="auto"/>
        <w:right w:val="none" w:sz="0" w:space="0" w:color="auto"/>
      </w:divBdr>
    </w:div>
    <w:div w:id="1623225016">
      <w:bodyDiv w:val="1"/>
      <w:marLeft w:val="0"/>
      <w:marRight w:val="0"/>
      <w:marTop w:val="0"/>
      <w:marBottom w:val="0"/>
      <w:divBdr>
        <w:top w:val="none" w:sz="0" w:space="0" w:color="auto"/>
        <w:left w:val="none" w:sz="0" w:space="0" w:color="auto"/>
        <w:bottom w:val="none" w:sz="0" w:space="0" w:color="auto"/>
        <w:right w:val="none" w:sz="0" w:space="0" w:color="auto"/>
      </w:divBdr>
    </w:div>
    <w:div w:id="1623458390">
      <w:bodyDiv w:val="1"/>
      <w:marLeft w:val="0"/>
      <w:marRight w:val="0"/>
      <w:marTop w:val="0"/>
      <w:marBottom w:val="0"/>
      <w:divBdr>
        <w:top w:val="none" w:sz="0" w:space="0" w:color="auto"/>
        <w:left w:val="none" w:sz="0" w:space="0" w:color="auto"/>
        <w:bottom w:val="none" w:sz="0" w:space="0" w:color="auto"/>
        <w:right w:val="none" w:sz="0" w:space="0" w:color="auto"/>
      </w:divBdr>
    </w:div>
    <w:div w:id="1623725343">
      <w:bodyDiv w:val="1"/>
      <w:marLeft w:val="0"/>
      <w:marRight w:val="0"/>
      <w:marTop w:val="0"/>
      <w:marBottom w:val="0"/>
      <w:divBdr>
        <w:top w:val="none" w:sz="0" w:space="0" w:color="auto"/>
        <w:left w:val="none" w:sz="0" w:space="0" w:color="auto"/>
        <w:bottom w:val="none" w:sz="0" w:space="0" w:color="auto"/>
        <w:right w:val="none" w:sz="0" w:space="0" w:color="auto"/>
      </w:divBdr>
    </w:div>
    <w:div w:id="1623728908">
      <w:bodyDiv w:val="1"/>
      <w:marLeft w:val="0"/>
      <w:marRight w:val="0"/>
      <w:marTop w:val="0"/>
      <w:marBottom w:val="0"/>
      <w:divBdr>
        <w:top w:val="none" w:sz="0" w:space="0" w:color="auto"/>
        <w:left w:val="none" w:sz="0" w:space="0" w:color="auto"/>
        <w:bottom w:val="none" w:sz="0" w:space="0" w:color="auto"/>
        <w:right w:val="none" w:sz="0" w:space="0" w:color="auto"/>
      </w:divBdr>
    </w:div>
    <w:div w:id="1623803185">
      <w:bodyDiv w:val="1"/>
      <w:marLeft w:val="0"/>
      <w:marRight w:val="0"/>
      <w:marTop w:val="0"/>
      <w:marBottom w:val="0"/>
      <w:divBdr>
        <w:top w:val="none" w:sz="0" w:space="0" w:color="auto"/>
        <w:left w:val="none" w:sz="0" w:space="0" w:color="auto"/>
        <w:bottom w:val="none" w:sz="0" w:space="0" w:color="auto"/>
        <w:right w:val="none" w:sz="0" w:space="0" w:color="auto"/>
      </w:divBdr>
    </w:div>
    <w:div w:id="1623804480">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4073234">
      <w:bodyDiv w:val="1"/>
      <w:marLeft w:val="0"/>
      <w:marRight w:val="0"/>
      <w:marTop w:val="0"/>
      <w:marBottom w:val="0"/>
      <w:divBdr>
        <w:top w:val="none" w:sz="0" w:space="0" w:color="auto"/>
        <w:left w:val="none" w:sz="0" w:space="0" w:color="auto"/>
        <w:bottom w:val="none" w:sz="0" w:space="0" w:color="auto"/>
        <w:right w:val="none" w:sz="0" w:space="0" w:color="auto"/>
      </w:divBdr>
    </w:div>
    <w:div w:id="1624075201">
      <w:bodyDiv w:val="1"/>
      <w:marLeft w:val="0"/>
      <w:marRight w:val="0"/>
      <w:marTop w:val="0"/>
      <w:marBottom w:val="0"/>
      <w:divBdr>
        <w:top w:val="none" w:sz="0" w:space="0" w:color="auto"/>
        <w:left w:val="none" w:sz="0" w:space="0" w:color="auto"/>
        <w:bottom w:val="none" w:sz="0" w:space="0" w:color="auto"/>
        <w:right w:val="none" w:sz="0" w:space="0" w:color="auto"/>
      </w:divBdr>
    </w:div>
    <w:div w:id="1624262208">
      <w:bodyDiv w:val="1"/>
      <w:marLeft w:val="0"/>
      <w:marRight w:val="0"/>
      <w:marTop w:val="0"/>
      <w:marBottom w:val="0"/>
      <w:divBdr>
        <w:top w:val="none" w:sz="0" w:space="0" w:color="auto"/>
        <w:left w:val="none" w:sz="0" w:space="0" w:color="auto"/>
        <w:bottom w:val="none" w:sz="0" w:space="0" w:color="auto"/>
        <w:right w:val="none" w:sz="0" w:space="0" w:color="auto"/>
      </w:divBdr>
    </w:div>
    <w:div w:id="1624270660">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624386612">
      <w:bodyDiv w:val="1"/>
      <w:marLeft w:val="0"/>
      <w:marRight w:val="0"/>
      <w:marTop w:val="0"/>
      <w:marBottom w:val="0"/>
      <w:divBdr>
        <w:top w:val="none" w:sz="0" w:space="0" w:color="auto"/>
        <w:left w:val="none" w:sz="0" w:space="0" w:color="auto"/>
        <w:bottom w:val="none" w:sz="0" w:space="0" w:color="auto"/>
        <w:right w:val="none" w:sz="0" w:space="0" w:color="auto"/>
      </w:divBdr>
    </w:div>
    <w:div w:id="1624387773">
      <w:bodyDiv w:val="1"/>
      <w:marLeft w:val="0"/>
      <w:marRight w:val="0"/>
      <w:marTop w:val="0"/>
      <w:marBottom w:val="0"/>
      <w:divBdr>
        <w:top w:val="none" w:sz="0" w:space="0" w:color="auto"/>
        <w:left w:val="none" w:sz="0" w:space="0" w:color="auto"/>
        <w:bottom w:val="none" w:sz="0" w:space="0" w:color="auto"/>
        <w:right w:val="none" w:sz="0" w:space="0" w:color="auto"/>
      </w:divBdr>
    </w:div>
    <w:div w:id="1624578019">
      <w:bodyDiv w:val="1"/>
      <w:marLeft w:val="0"/>
      <w:marRight w:val="0"/>
      <w:marTop w:val="0"/>
      <w:marBottom w:val="0"/>
      <w:divBdr>
        <w:top w:val="none" w:sz="0" w:space="0" w:color="auto"/>
        <w:left w:val="none" w:sz="0" w:space="0" w:color="auto"/>
        <w:bottom w:val="none" w:sz="0" w:space="0" w:color="auto"/>
        <w:right w:val="none" w:sz="0" w:space="0" w:color="auto"/>
      </w:divBdr>
    </w:div>
    <w:div w:id="1624653661">
      <w:bodyDiv w:val="1"/>
      <w:marLeft w:val="0"/>
      <w:marRight w:val="0"/>
      <w:marTop w:val="0"/>
      <w:marBottom w:val="0"/>
      <w:divBdr>
        <w:top w:val="none" w:sz="0" w:space="0" w:color="auto"/>
        <w:left w:val="none" w:sz="0" w:space="0" w:color="auto"/>
        <w:bottom w:val="none" w:sz="0" w:space="0" w:color="auto"/>
        <w:right w:val="none" w:sz="0" w:space="0" w:color="auto"/>
      </w:divBdr>
    </w:div>
    <w:div w:id="1624732766">
      <w:bodyDiv w:val="1"/>
      <w:marLeft w:val="0"/>
      <w:marRight w:val="0"/>
      <w:marTop w:val="0"/>
      <w:marBottom w:val="0"/>
      <w:divBdr>
        <w:top w:val="none" w:sz="0" w:space="0" w:color="auto"/>
        <w:left w:val="none" w:sz="0" w:space="0" w:color="auto"/>
        <w:bottom w:val="none" w:sz="0" w:space="0" w:color="auto"/>
        <w:right w:val="none" w:sz="0" w:space="0" w:color="auto"/>
      </w:divBdr>
    </w:div>
    <w:div w:id="1624926173">
      <w:bodyDiv w:val="1"/>
      <w:marLeft w:val="0"/>
      <w:marRight w:val="0"/>
      <w:marTop w:val="0"/>
      <w:marBottom w:val="0"/>
      <w:divBdr>
        <w:top w:val="none" w:sz="0" w:space="0" w:color="auto"/>
        <w:left w:val="none" w:sz="0" w:space="0" w:color="auto"/>
        <w:bottom w:val="none" w:sz="0" w:space="0" w:color="auto"/>
        <w:right w:val="none" w:sz="0" w:space="0" w:color="auto"/>
      </w:divBdr>
    </w:div>
    <w:div w:id="1625038278">
      <w:bodyDiv w:val="1"/>
      <w:marLeft w:val="0"/>
      <w:marRight w:val="0"/>
      <w:marTop w:val="0"/>
      <w:marBottom w:val="0"/>
      <w:divBdr>
        <w:top w:val="none" w:sz="0" w:space="0" w:color="auto"/>
        <w:left w:val="none" w:sz="0" w:space="0" w:color="auto"/>
        <w:bottom w:val="none" w:sz="0" w:space="0" w:color="auto"/>
        <w:right w:val="none" w:sz="0" w:space="0" w:color="auto"/>
      </w:divBdr>
    </w:div>
    <w:div w:id="1625040279">
      <w:bodyDiv w:val="1"/>
      <w:marLeft w:val="0"/>
      <w:marRight w:val="0"/>
      <w:marTop w:val="0"/>
      <w:marBottom w:val="0"/>
      <w:divBdr>
        <w:top w:val="none" w:sz="0" w:space="0" w:color="auto"/>
        <w:left w:val="none" w:sz="0" w:space="0" w:color="auto"/>
        <w:bottom w:val="none" w:sz="0" w:space="0" w:color="auto"/>
        <w:right w:val="none" w:sz="0" w:space="0" w:color="auto"/>
      </w:divBdr>
    </w:div>
    <w:div w:id="1625041419">
      <w:bodyDiv w:val="1"/>
      <w:marLeft w:val="0"/>
      <w:marRight w:val="0"/>
      <w:marTop w:val="0"/>
      <w:marBottom w:val="0"/>
      <w:divBdr>
        <w:top w:val="none" w:sz="0" w:space="0" w:color="auto"/>
        <w:left w:val="none" w:sz="0" w:space="0" w:color="auto"/>
        <w:bottom w:val="none" w:sz="0" w:space="0" w:color="auto"/>
        <w:right w:val="none" w:sz="0" w:space="0" w:color="auto"/>
      </w:divBdr>
    </w:div>
    <w:div w:id="1625042228">
      <w:bodyDiv w:val="1"/>
      <w:marLeft w:val="0"/>
      <w:marRight w:val="0"/>
      <w:marTop w:val="0"/>
      <w:marBottom w:val="0"/>
      <w:divBdr>
        <w:top w:val="none" w:sz="0" w:space="0" w:color="auto"/>
        <w:left w:val="none" w:sz="0" w:space="0" w:color="auto"/>
        <w:bottom w:val="none" w:sz="0" w:space="0" w:color="auto"/>
        <w:right w:val="none" w:sz="0" w:space="0" w:color="auto"/>
      </w:divBdr>
    </w:div>
    <w:div w:id="1625111988">
      <w:bodyDiv w:val="1"/>
      <w:marLeft w:val="0"/>
      <w:marRight w:val="0"/>
      <w:marTop w:val="0"/>
      <w:marBottom w:val="0"/>
      <w:divBdr>
        <w:top w:val="none" w:sz="0" w:space="0" w:color="auto"/>
        <w:left w:val="none" w:sz="0" w:space="0" w:color="auto"/>
        <w:bottom w:val="none" w:sz="0" w:space="0" w:color="auto"/>
        <w:right w:val="none" w:sz="0" w:space="0" w:color="auto"/>
      </w:divBdr>
    </w:div>
    <w:div w:id="1625506441">
      <w:bodyDiv w:val="1"/>
      <w:marLeft w:val="0"/>
      <w:marRight w:val="0"/>
      <w:marTop w:val="0"/>
      <w:marBottom w:val="0"/>
      <w:divBdr>
        <w:top w:val="none" w:sz="0" w:space="0" w:color="auto"/>
        <w:left w:val="none" w:sz="0" w:space="0" w:color="auto"/>
        <w:bottom w:val="none" w:sz="0" w:space="0" w:color="auto"/>
        <w:right w:val="none" w:sz="0" w:space="0" w:color="auto"/>
      </w:divBdr>
    </w:div>
    <w:div w:id="1625579283">
      <w:bodyDiv w:val="1"/>
      <w:marLeft w:val="0"/>
      <w:marRight w:val="0"/>
      <w:marTop w:val="0"/>
      <w:marBottom w:val="0"/>
      <w:divBdr>
        <w:top w:val="none" w:sz="0" w:space="0" w:color="auto"/>
        <w:left w:val="none" w:sz="0" w:space="0" w:color="auto"/>
        <w:bottom w:val="none" w:sz="0" w:space="0" w:color="auto"/>
        <w:right w:val="none" w:sz="0" w:space="0" w:color="auto"/>
      </w:divBdr>
    </w:div>
    <w:div w:id="1625649123">
      <w:bodyDiv w:val="1"/>
      <w:marLeft w:val="0"/>
      <w:marRight w:val="0"/>
      <w:marTop w:val="0"/>
      <w:marBottom w:val="0"/>
      <w:divBdr>
        <w:top w:val="none" w:sz="0" w:space="0" w:color="auto"/>
        <w:left w:val="none" w:sz="0" w:space="0" w:color="auto"/>
        <w:bottom w:val="none" w:sz="0" w:space="0" w:color="auto"/>
        <w:right w:val="none" w:sz="0" w:space="0" w:color="auto"/>
      </w:divBdr>
    </w:div>
    <w:div w:id="1625767815">
      <w:bodyDiv w:val="1"/>
      <w:marLeft w:val="0"/>
      <w:marRight w:val="0"/>
      <w:marTop w:val="0"/>
      <w:marBottom w:val="0"/>
      <w:divBdr>
        <w:top w:val="none" w:sz="0" w:space="0" w:color="auto"/>
        <w:left w:val="none" w:sz="0" w:space="0" w:color="auto"/>
        <w:bottom w:val="none" w:sz="0" w:space="0" w:color="auto"/>
        <w:right w:val="none" w:sz="0" w:space="0" w:color="auto"/>
      </w:divBdr>
    </w:div>
    <w:div w:id="1625961559">
      <w:bodyDiv w:val="1"/>
      <w:marLeft w:val="0"/>
      <w:marRight w:val="0"/>
      <w:marTop w:val="0"/>
      <w:marBottom w:val="0"/>
      <w:divBdr>
        <w:top w:val="none" w:sz="0" w:space="0" w:color="auto"/>
        <w:left w:val="none" w:sz="0" w:space="0" w:color="auto"/>
        <w:bottom w:val="none" w:sz="0" w:space="0" w:color="auto"/>
        <w:right w:val="none" w:sz="0" w:space="0" w:color="auto"/>
      </w:divBdr>
    </w:div>
    <w:div w:id="1626079982">
      <w:bodyDiv w:val="1"/>
      <w:marLeft w:val="0"/>
      <w:marRight w:val="0"/>
      <w:marTop w:val="0"/>
      <w:marBottom w:val="0"/>
      <w:divBdr>
        <w:top w:val="none" w:sz="0" w:space="0" w:color="auto"/>
        <w:left w:val="none" w:sz="0" w:space="0" w:color="auto"/>
        <w:bottom w:val="none" w:sz="0" w:space="0" w:color="auto"/>
        <w:right w:val="none" w:sz="0" w:space="0" w:color="auto"/>
      </w:divBdr>
    </w:div>
    <w:div w:id="1626229715">
      <w:bodyDiv w:val="1"/>
      <w:marLeft w:val="0"/>
      <w:marRight w:val="0"/>
      <w:marTop w:val="0"/>
      <w:marBottom w:val="0"/>
      <w:divBdr>
        <w:top w:val="none" w:sz="0" w:space="0" w:color="auto"/>
        <w:left w:val="none" w:sz="0" w:space="0" w:color="auto"/>
        <w:bottom w:val="none" w:sz="0" w:space="0" w:color="auto"/>
        <w:right w:val="none" w:sz="0" w:space="0" w:color="auto"/>
      </w:divBdr>
    </w:div>
    <w:div w:id="1626231896">
      <w:bodyDiv w:val="1"/>
      <w:marLeft w:val="0"/>
      <w:marRight w:val="0"/>
      <w:marTop w:val="0"/>
      <w:marBottom w:val="0"/>
      <w:divBdr>
        <w:top w:val="none" w:sz="0" w:space="0" w:color="auto"/>
        <w:left w:val="none" w:sz="0" w:space="0" w:color="auto"/>
        <w:bottom w:val="none" w:sz="0" w:space="0" w:color="auto"/>
        <w:right w:val="none" w:sz="0" w:space="0" w:color="auto"/>
      </w:divBdr>
    </w:div>
    <w:div w:id="1626232337">
      <w:bodyDiv w:val="1"/>
      <w:marLeft w:val="0"/>
      <w:marRight w:val="0"/>
      <w:marTop w:val="0"/>
      <w:marBottom w:val="0"/>
      <w:divBdr>
        <w:top w:val="none" w:sz="0" w:space="0" w:color="auto"/>
        <w:left w:val="none" w:sz="0" w:space="0" w:color="auto"/>
        <w:bottom w:val="none" w:sz="0" w:space="0" w:color="auto"/>
        <w:right w:val="none" w:sz="0" w:space="0" w:color="auto"/>
      </w:divBdr>
    </w:div>
    <w:div w:id="1626277037">
      <w:bodyDiv w:val="1"/>
      <w:marLeft w:val="0"/>
      <w:marRight w:val="0"/>
      <w:marTop w:val="0"/>
      <w:marBottom w:val="0"/>
      <w:divBdr>
        <w:top w:val="none" w:sz="0" w:space="0" w:color="auto"/>
        <w:left w:val="none" w:sz="0" w:space="0" w:color="auto"/>
        <w:bottom w:val="none" w:sz="0" w:space="0" w:color="auto"/>
        <w:right w:val="none" w:sz="0" w:space="0" w:color="auto"/>
      </w:divBdr>
    </w:div>
    <w:div w:id="1626421639">
      <w:bodyDiv w:val="1"/>
      <w:marLeft w:val="0"/>
      <w:marRight w:val="0"/>
      <w:marTop w:val="0"/>
      <w:marBottom w:val="0"/>
      <w:divBdr>
        <w:top w:val="none" w:sz="0" w:space="0" w:color="auto"/>
        <w:left w:val="none" w:sz="0" w:space="0" w:color="auto"/>
        <w:bottom w:val="none" w:sz="0" w:space="0" w:color="auto"/>
        <w:right w:val="none" w:sz="0" w:space="0" w:color="auto"/>
      </w:divBdr>
    </w:div>
    <w:div w:id="1626424272">
      <w:bodyDiv w:val="1"/>
      <w:marLeft w:val="0"/>
      <w:marRight w:val="0"/>
      <w:marTop w:val="0"/>
      <w:marBottom w:val="0"/>
      <w:divBdr>
        <w:top w:val="none" w:sz="0" w:space="0" w:color="auto"/>
        <w:left w:val="none" w:sz="0" w:space="0" w:color="auto"/>
        <w:bottom w:val="none" w:sz="0" w:space="0" w:color="auto"/>
        <w:right w:val="none" w:sz="0" w:space="0" w:color="auto"/>
      </w:divBdr>
    </w:div>
    <w:div w:id="1626425362">
      <w:bodyDiv w:val="1"/>
      <w:marLeft w:val="0"/>
      <w:marRight w:val="0"/>
      <w:marTop w:val="0"/>
      <w:marBottom w:val="0"/>
      <w:divBdr>
        <w:top w:val="none" w:sz="0" w:space="0" w:color="auto"/>
        <w:left w:val="none" w:sz="0" w:space="0" w:color="auto"/>
        <w:bottom w:val="none" w:sz="0" w:space="0" w:color="auto"/>
        <w:right w:val="none" w:sz="0" w:space="0" w:color="auto"/>
      </w:divBdr>
    </w:div>
    <w:div w:id="1626472945">
      <w:bodyDiv w:val="1"/>
      <w:marLeft w:val="0"/>
      <w:marRight w:val="0"/>
      <w:marTop w:val="0"/>
      <w:marBottom w:val="0"/>
      <w:divBdr>
        <w:top w:val="none" w:sz="0" w:space="0" w:color="auto"/>
        <w:left w:val="none" w:sz="0" w:space="0" w:color="auto"/>
        <w:bottom w:val="none" w:sz="0" w:space="0" w:color="auto"/>
        <w:right w:val="none" w:sz="0" w:space="0" w:color="auto"/>
      </w:divBdr>
    </w:div>
    <w:div w:id="1626621652">
      <w:bodyDiv w:val="1"/>
      <w:marLeft w:val="0"/>
      <w:marRight w:val="0"/>
      <w:marTop w:val="0"/>
      <w:marBottom w:val="0"/>
      <w:divBdr>
        <w:top w:val="none" w:sz="0" w:space="0" w:color="auto"/>
        <w:left w:val="none" w:sz="0" w:space="0" w:color="auto"/>
        <w:bottom w:val="none" w:sz="0" w:space="0" w:color="auto"/>
        <w:right w:val="none" w:sz="0" w:space="0" w:color="auto"/>
      </w:divBdr>
    </w:div>
    <w:div w:id="1626622854">
      <w:bodyDiv w:val="1"/>
      <w:marLeft w:val="0"/>
      <w:marRight w:val="0"/>
      <w:marTop w:val="0"/>
      <w:marBottom w:val="0"/>
      <w:divBdr>
        <w:top w:val="none" w:sz="0" w:space="0" w:color="auto"/>
        <w:left w:val="none" w:sz="0" w:space="0" w:color="auto"/>
        <w:bottom w:val="none" w:sz="0" w:space="0" w:color="auto"/>
        <w:right w:val="none" w:sz="0" w:space="0" w:color="auto"/>
      </w:divBdr>
    </w:div>
    <w:div w:id="1626738450">
      <w:bodyDiv w:val="1"/>
      <w:marLeft w:val="0"/>
      <w:marRight w:val="0"/>
      <w:marTop w:val="0"/>
      <w:marBottom w:val="0"/>
      <w:divBdr>
        <w:top w:val="none" w:sz="0" w:space="0" w:color="auto"/>
        <w:left w:val="none" w:sz="0" w:space="0" w:color="auto"/>
        <w:bottom w:val="none" w:sz="0" w:space="0" w:color="auto"/>
        <w:right w:val="none" w:sz="0" w:space="0" w:color="auto"/>
      </w:divBdr>
    </w:div>
    <w:div w:id="1626766471">
      <w:bodyDiv w:val="1"/>
      <w:marLeft w:val="0"/>
      <w:marRight w:val="0"/>
      <w:marTop w:val="0"/>
      <w:marBottom w:val="0"/>
      <w:divBdr>
        <w:top w:val="none" w:sz="0" w:space="0" w:color="auto"/>
        <w:left w:val="none" w:sz="0" w:space="0" w:color="auto"/>
        <w:bottom w:val="none" w:sz="0" w:space="0" w:color="auto"/>
        <w:right w:val="none" w:sz="0" w:space="0" w:color="auto"/>
      </w:divBdr>
    </w:div>
    <w:div w:id="1626810086">
      <w:bodyDiv w:val="1"/>
      <w:marLeft w:val="0"/>
      <w:marRight w:val="0"/>
      <w:marTop w:val="0"/>
      <w:marBottom w:val="0"/>
      <w:divBdr>
        <w:top w:val="none" w:sz="0" w:space="0" w:color="auto"/>
        <w:left w:val="none" w:sz="0" w:space="0" w:color="auto"/>
        <w:bottom w:val="none" w:sz="0" w:space="0" w:color="auto"/>
        <w:right w:val="none" w:sz="0" w:space="0" w:color="auto"/>
      </w:divBdr>
    </w:div>
    <w:div w:id="1626886212">
      <w:bodyDiv w:val="1"/>
      <w:marLeft w:val="0"/>
      <w:marRight w:val="0"/>
      <w:marTop w:val="0"/>
      <w:marBottom w:val="0"/>
      <w:divBdr>
        <w:top w:val="none" w:sz="0" w:space="0" w:color="auto"/>
        <w:left w:val="none" w:sz="0" w:space="0" w:color="auto"/>
        <w:bottom w:val="none" w:sz="0" w:space="0" w:color="auto"/>
        <w:right w:val="none" w:sz="0" w:space="0" w:color="auto"/>
      </w:divBdr>
    </w:div>
    <w:div w:id="1626933573">
      <w:bodyDiv w:val="1"/>
      <w:marLeft w:val="0"/>
      <w:marRight w:val="0"/>
      <w:marTop w:val="0"/>
      <w:marBottom w:val="0"/>
      <w:divBdr>
        <w:top w:val="none" w:sz="0" w:space="0" w:color="auto"/>
        <w:left w:val="none" w:sz="0" w:space="0" w:color="auto"/>
        <w:bottom w:val="none" w:sz="0" w:space="0" w:color="auto"/>
        <w:right w:val="none" w:sz="0" w:space="0" w:color="auto"/>
      </w:divBdr>
    </w:div>
    <w:div w:id="1627076765">
      <w:bodyDiv w:val="1"/>
      <w:marLeft w:val="0"/>
      <w:marRight w:val="0"/>
      <w:marTop w:val="0"/>
      <w:marBottom w:val="0"/>
      <w:divBdr>
        <w:top w:val="none" w:sz="0" w:space="0" w:color="auto"/>
        <w:left w:val="none" w:sz="0" w:space="0" w:color="auto"/>
        <w:bottom w:val="none" w:sz="0" w:space="0" w:color="auto"/>
        <w:right w:val="none" w:sz="0" w:space="0" w:color="auto"/>
      </w:divBdr>
    </w:div>
    <w:div w:id="1627083520">
      <w:bodyDiv w:val="1"/>
      <w:marLeft w:val="0"/>
      <w:marRight w:val="0"/>
      <w:marTop w:val="0"/>
      <w:marBottom w:val="0"/>
      <w:divBdr>
        <w:top w:val="none" w:sz="0" w:space="0" w:color="auto"/>
        <w:left w:val="none" w:sz="0" w:space="0" w:color="auto"/>
        <w:bottom w:val="none" w:sz="0" w:space="0" w:color="auto"/>
        <w:right w:val="none" w:sz="0" w:space="0" w:color="auto"/>
      </w:divBdr>
    </w:div>
    <w:div w:id="1627269862">
      <w:bodyDiv w:val="1"/>
      <w:marLeft w:val="0"/>
      <w:marRight w:val="0"/>
      <w:marTop w:val="0"/>
      <w:marBottom w:val="0"/>
      <w:divBdr>
        <w:top w:val="none" w:sz="0" w:space="0" w:color="auto"/>
        <w:left w:val="none" w:sz="0" w:space="0" w:color="auto"/>
        <w:bottom w:val="none" w:sz="0" w:space="0" w:color="auto"/>
        <w:right w:val="none" w:sz="0" w:space="0" w:color="auto"/>
      </w:divBdr>
    </w:div>
    <w:div w:id="1627472181">
      <w:bodyDiv w:val="1"/>
      <w:marLeft w:val="0"/>
      <w:marRight w:val="0"/>
      <w:marTop w:val="0"/>
      <w:marBottom w:val="0"/>
      <w:divBdr>
        <w:top w:val="none" w:sz="0" w:space="0" w:color="auto"/>
        <w:left w:val="none" w:sz="0" w:space="0" w:color="auto"/>
        <w:bottom w:val="none" w:sz="0" w:space="0" w:color="auto"/>
        <w:right w:val="none" w:sz="0" w:space="0" w:color="auto"/>
      </w:divBdr>
    </w:div>
    <w:div w:id="1627541743">
      <w:bodyDiv w:val="1"/>
      <w:marLeft w:val="0"/>
      <w:marRight w:val="0"/>
      <w:marTop w:val="0"/>
      <w:marBottom w:val="0"/>
      <w:divBdr>
        <w:top w:val="none" w:sz="0" w:space="0" w:color="auto"/>
        <w:left w:val="none" w:sz="0" w:space="0" w:color="auto"/>
        <w:bottom w:val="none" w:sz="0" w:space="0" w:color="auto"/>
        <w:right w:val="none" w:sz="0" w:space="0" w:color="auto"/>
      </w:divBdr>
    </w:div>
    <w:div w:id="1627613300">
      <w:bodyDiv w:val="1"/>
      <w:marLeft w:val="0"/>
      <w:marRight w:val="0"/>
      <w:marTop w:val="0"/>
      <w:marBottom w:val="0"/>
      <w:divBdr>
        <w:top w:val="none" w:sz="0" w:space="0" w:color="auto"/>
        <w:left w:val="none" w:sz="0" w:space="0" w:color="auto"/>
        <w:bottom w:val="none" w:sz="0" w:space="0" w:color="auto"/>
        <w:right w:val="none" w:sz="0" w:space="0" w:color="auto"/>
      </w:divBdr>
    </w:div>
    <w:div w:id="1627615860">
      <w:bodyDiv w:val="1"/>
      <w:marLeft w:val="0"/>
      <w:marRight w:val="0"/>
      <w:marTop w:val="0"/>
      <w:marBottom w:val="0"/>
      <w:divBdr>
        <w:top w:val="none" w:sz="0" w:space="0" w:color="auto"/>
        <w:left w:val="none" w:sz="0" w:space="0" w:color="auto"/>
        <w:bottom w:val="none" w:sz="0" w:space="0" w:color="auto"/>
        <w:right w:val="none" w:sz="0" w:space="0" w:color="auto"/>
      </w:divBdr>
    </w:div>
    <w:div w:id="1627663297">
      <w:bodyDiv w:val="1"/>
      <w:marLeft w:val="0"/>
      <w:marRight w:val="0"/>
      <w:marTop w:val="0"/>
      <w:marBottom w:val="0"/>
      <w:divBdr>
        <w:top w:val="none" w:sz="0" w:space="0" w:color="auto"/>
        <w:left w:val="none" w:sz="0" w:space="0" w:color="auto"/>
        <w:bottom w:val="none" w:sz="0" w:space="0" w:color="auto"/>
        <w:right w:val="none" w:sz="0" w:space="0" w:color="auto"/>
      </w:divBdr>
    </w:div>
    <w:div w:id="1627928650">
      <w:bodyDiv w:val="1"/>
      <w:marLeft w:val="0"/>
      <w:marRight w:val="0"/>
      <w:marTop w:val="0"/>
      <w:marBottom w:val="0"/>
      <w:divBdr>
        <w:top w:val="none" w:sz="0" w:space="0" w:color="auto"/>
        <w:left w:val="none" w:sz="0" w:space="0" w:color="auto"/>
        <w:bottom w:val="none" w:sz="0" w:space="0" w:color="auto"/>
        <w:right w:val="none" w:sz="0" w:space="0" w:color="auto"/>
      </w:divBdr>
    </w:div>
    <w:div w:id="1628077621">
      <w:bodyDiv w:val="1"/>
      <w:marLeft w:val="0"/>
      <w:marRight w:val="0"/>
      <w:marTop w:val="0"/>
      <w:marBottom w:val="0"/>
      <w:divBdr>
        <w:top w:val="none" w:sz="0" w:space="0" w:color="auto"/>
        <w:left w:val="none" w:sz="0" w:space="0" w:color="auto"/>
        <w:bottom w:val="none" w:sz="0" w:space="0" w:color="auto"/>
        <w:right w:val="none" w:sz="0" w:space="0" w:color="auto"/>
      </w:divBdr>
    </w:div>
    <w:div w:id="1628194332">
      <w:bodyDiv w:val="1"/>
      <w:marLeft w:val="0"/>
      <w:marRight w:val="0"/>
      <w:marTop w:val="0"/>
      <w:marBottom w:val="0"/>
      <w:divBdr>
        <w:top w:val="none" w:sz="0" w:space="0" w:color="auto"/>
        <w:left w:val="none" w:sz="0" w:space="0" w:color="auto"/>
        <w:bottom w:val="none" w:sz="0" w:space="0" w:color="auto"/>
        <w:right w:val="none" w:sz="0" w:space="0" w:color="auto"/>
      </w:divBdr>
    </w:div>
    <w:div w:id="1628505125">
      <w:bodyDiv w:val="1"/>
      <w:marLeft w:val="0"/>
      <w:marRight w:val="0"/>
      <w:marTop w:val="0"/>
      <w:marBottom w:val="0"/>
      <w:divBdr>
        <w:top w:val="none" w:sz="0" w:space="0" w:color="auto"/>
        <w:left w:val="none" w:sz="0" w:space="0" w:color="auto"/>
        <w:bottom w:val="none" w:sz="0" w:space="0" w:color="auto"/>
        <w:right w:val="none" w:sz="0" w:space="0" w:color="auto"/>
      </w:divBdr>
    </w:div>
    <w:div w:id="1628511622">
      <w:bodyDiv w:val="1"/>
      <w:marLeft w:val="0"/>
      <w:marRight w:val="0"/>
      <w:marTop w:val="0"/>
      <w:marBottom w:val="0"/>
      <w:divBdr>
        <w:top w:val="none" w:sz="0" w:space="0" w:color="auto"/>
        <w:left w:val="none" w:sz="0" w:space="0" w:color="auto"/>
        <w:bottom w:val="none" w:sz="0" w:space="0" w:color="auto"/>
        <w:right w:val="none" w:sz="0" w:space="0" w:color="auto"/>
      </w:divBdr>
    </w:div>
    <w:div w:id="1628583598">
      <w:bodyDiv w:val="1"/>
      <w:marLeft w:val="0"/>
      <w:marRight w:val="0"/>
      <w:marTop w:val="0"/>
      <w:marBottom w:val="0"/>
      <w:divBdr>
        <w:top w:val="none" w:sz="0" w:space="0" w:color="auto"/>
        <w:left w:val="none" w:sz="0" w:space="0" w:color="auto"/>
        <w:bottom w:val="none" w:sz="0" w:space="0" w:color="auto"/>
        <w:right w:val="none" w:sz="0" w:space="0" w:color="auto"/>
      </w:divBdr>
    </w:div>
    <w:div w:id="1628583887">
      <w:bodyDiv w:val="1"/>
      <w:marLeft w:val="0"/>
      <w:marRight w:val="0"/>
      <w:marTop w:val="0"/>
      <w:marBottom w:val="0"/>
      <w:divBdr>
        <w:top w:val="none" w:sz="0" w:space="0" w:color="auto"/>
        <w:left w:val="none" w:sz="0" w:space="0" w:color="auto"/>
        <w:bottom w:val="none" w:sz="0" w:space="0" w:color="auto"/>
        <w:right w:val="none" w:sz="0" w:space="0" w:color="auto"/>
      </w:divBdr>
    </w:div>
    <w:div w:id="1628587594">
      <w:bodyDiv w:val="1"/>
      <w:marLeft w:val="0"/>
      <w:marRight w:val="0"/>
      <w:marTop w:val="0"/>
      <w:marBottom w:val="0"/>
      <w:divBdr>
        <w:top w:val="none" w:sz="0" w:space="0" w:color="auto"/>
        <w:left w:val="none" w:sz="0" w:space="0" w:color="auto"/>
        <w:bottom w:val="none" w:sz="0" w:space="0" w:color="auto"/>
        <w:right w:val="none" w:sz="0" w:space="0" w:color="auto"/>
      </w:divBdr>
    </w:div>
    <w:div w:id="1628656399">
      <w:bodyDiv w:val="1"/>
      <w:marLeft w:val="0"/>
      <w:marRight w:val="0"/>
      <w:marTop w:val="0"/>
      <w:marBottom w:val="0"/>
      <w:divBdr>
        <w:top w:val="none" w:sz="0" w:space="0" w:color="auto"/>
        <w:left w:val="none" w:sz="0" w:space="0" w:color="auto"/>
        <w:bottom w:val="none" w:sz="0" w:space="0" w:color="auto"/>
        <w:right w:val="none" w:sz="0" w:space="0" w:color="auto"/>
      </w:divBdr>
    </w:div>
    <w:div w:id="1628658447">
      <w:bodyDiv w:val="1"/>
      <w:marLeft w:val="0"/>
      <w:marRight w:val="0"/>
      <w:marTop w:val="0"/>
      <w:marBottom w:val="0"/>
      <w:divBdr>
        <w:top w:val="none" w:sz="0" w:space="0" w:color="auto"/>
        <w:left w:val="none" w:sz="0" w:space="0" w:color="auto"/>
        <w:bottom w:val="none" w:sz="0" w:space="0" w:color="auto"/>
        <w:right w:val="none" w:sz="0" w:space="0" w:color="auto"/>
      </w:divBdr>
    </w:div>
    <w:div w:id="1628779115">
      <w:bodyDiv w:val="1"/>
      <w:marLeft w:val="0"/>
      <w:marRight w:val="0"/>
      <w:marTop w:val="0"/>
      <w:marBottom w:val="0"/>
      <w:divBdr>
        <w:top w:val="none" w:sz="0" w:space="0" w:color="auto"/>
        <w:left w:val="none" w:sz="0" w:space="0" w:color="auto"/>
        <w:bottom w:val="none" w:sz="0" w:space="0" w:color="auto"/>
        <w:right w:val="none" w:sz="0" w:space="0" w:color="auto"/>
      </w:divBdr>
    </w:div>
    <w:div w:id="1628848693">
      <w:bodyDiv w:val="1"/>
      <w:marLeft w:val="0"/>
      <w:marRight w:val="0"/>
      <w:marTop w:val="0"/>
      <w:marBottom w:val="0"/>
      <w:divBdr>
        <w:top w:val="none" w:sz="0" w:space="0" w:color="auto"/>
        <w:left w:val="none" w:sz="0" w:space="0" w:color="auto"/>
        <w:bottom w:val="none" w:sz="0" w:space="0" w:color="auto"/>
        <w:right w:val="none" w:sz="0" w:space="0" w:color="auto"/>
      </w:divBdr>
    </w:div>
    <w:div w:id="1629437849">
      <w:bodyDiv w:val="1"/>
      <w:marLeft w:val="0"/>
      <w:marRight w:val="0"/>
      <w:marTop w:val="0"/>
      <w:marBottom w:val="0"/>
      <w:divBdr>
        <w:top w:val="none" w:sz="0" w:space="0" w:color="auto"/>
        <w:left w:val="none" w:sz="0" w:space="0" w:color="auto"/>
        <w:bottom w:val="none" w:sz="0" w:space="0" w:color="auto"/>
        <w:right w:val="none" w:sz="0" w:space="0" w:color="auto"/>
      </w:divBdr>
    </w:div>
    <w:div w:id="1629513449">
      <w:bodyDiv w:val="1"/>
      <w:marLeft w:val="0"/>
      <w:marRight w:val="0"/>
      <w:marTop w:val="0"/>
      <w:marBottom w:val="0"/>
      <w:divBdr>
        <w:top w:val="none" w:sz="0" w:space="0" w:color="auto"/>
        <w:left w:val="none" w:sz="0" w:space="0" w:color="auto"/>
        <w:bottom w:val="none" w:sz="0" w:space="0" w:color="auto"/>
        <w:right w:val="none" w:sz="0" w:space="0" w:color="auto"/>
      </w:divBdr>
    </w:div>
    <w:div w:id="1629555938">
      <w:bodyDiv w:val="1"/>
      <w:marLeft w:val="0"/>
      <w:marRight w:val="0"/>
      <w:marTop w:val="0"/>
      <w:marBottom w:val="0"/>
      <w:divBdr>
        <w:top w:val="none" w:sz="0" w:space="0" w:color="auto"/>
        <w:left w:val="none" w:sz="0" w:space="0" w:color="auto"/>
        <w:bottom w:val="none" w:sz="0" w:space="0" w:color="auto"/>
        <w:right w:val="none" w:sz="0" w:space="0" w:color="auto"/>
      </w:divBdr>
    </w:div>
    <w:div w:id="1629579067">
      <w:bodyDiv w:val="1"/>
      <w:marLeft w:val="0"/>
      <w:marRight w:val="0"/>
      <w:marTop w:val="0"/>
      <w:marBottom w:val="0"/>
      <w:divBdr>
        <w:top w:val="none" w:sz="0" w:space="0" w:color="auto"/>
        <w:left w:val="none" w:sz="0" w:space="0" w:color="auto"/>
        <w:bottom w:val="none" w:sz="0" w:space="0" w:color="auto"/>
        <w:right w:val="none" w:sz="0" w:space="0" w:color="auto"/>
      </w:divBdr>
    </w:div>
    <w:div w:id="1629580485">
      <w:bodyDiv w:val="1"/>
      <w:marLeft w:val="0"/>
      <w:marRight w:val="0"/>
      <w:marTop w:val="0"/>
      <w:marBottom w:val="0"/>
      <w:divBdr>
        <w:top w:val="none" w:sz="0" w:space="0" w:color="auto"/>
        <w:left w:val="none" w:sz="0" w:space="0" w:color="auto"/>
        <w:bottom w:val="none" w:sz="0" w:space="0" w:color="auto"/>
        <w:right w:val="none" w:sz="0" w:space="0" w:color="auto"/>
      </w:divBdr>
    </w:div>
    <w:div w:id="1629822823">
      <w:bodyDiv w:val="1"/>
      <w:marLeft w:val="0"/>
      <w:marRight w:val="0"/>
      <w:marTop w:val="0"/>
      <w:marBottom w:val="0"/>
      <w:divBdr>
        <w:top w:val="none" w:sz="0" w:space="0" w:color="auto"/>
        <w:left w:val="none" w:sz="0" w:space="0" w:color="auto"/>
        <w:bottom w:val="none" w:sz="0" w:space="0" w:color="auto"/>
        <w:right w:val="none" w:sz="0" w:space="0" w:color="auto"/>
      </w:divBdr>
    </w:div>
    <w:div w:id="1629895482">
      <w:bodyDiv w:val="1"/>
      <w:marLeft w:val="0"/>
      <w:marRight w:val="0"/>
      <w:marTop w:val="0"/>
      <w:marBottom w:val="0"/>
      <w:divBdr>
        <w:top w:val="none" w:sz="0" w:space="0" w:color="auto"/>
        <w:left w:val="none" w:sz="0" w:space="0" w:color="auto"/>
        <w:bottom w:val="none" w:sz="0" w:space="0" w:color="auto"/>
        <w:right w:val="none" w:sz="0" w:space="0" w:color="auto"/>
      </w:divBdr>
    </w:div>
    <w:div w:id="1629900092">
      <w:bodyDiv w:val="1"/>
      <w:marLeft w:val="0"/>
      <w:marRight w:val="0"/>
      <w:marTop w:val="0"/>
      <w:marBottom w:val="0"/>
      <w:divBdr>
        <w:top w:val="none" w:sz="0" w:space="0" w:color="auto"/>
        <w:left w:val="none" w:sz="0" w:space="0" w:color="auto"/>
        <w:bottom w:val="none" w:sz="0" w:space="0" w:color="auto"/>
        <w:right w:val="none" w:sz="0" w:space="0" w:color="auto"/>
      </w:divBdr>
    </w:div>
    <w:div w:id="1629967453">
      <w:bodyDiv w:val="1"/>
      <w:marLeft w:val="0"/>
      <w:marRight w:val="0"/>
      <w:marTop w:val="0"/>
      <w:marBottom w:val="0"/>
      <w:divBdr>
        <w:top w:val="none" w:sz="0" w:space="0" w:color="auto"/>
        <w:left w:val="none" w:sz="0" w:space="0" w:color="auto"/>
        <w:bottom w:val="none" w:sz="0" w:space="0" w:color="auto"/>
        <w:right w:val="none" w:sz="0" w:space="0" w:color="auto"/>
      </w:divBdr>
    </w:div>
    <w:div w:id="1629968383">
      <w:bodyDiv w:val="1"/>
      <w:marLeft w:val="0"/>
      <w:marRight w:val="0"/>
      <w:marTop w:val="0"/>
      <w:marBottom w:val="0"/>
      <w:divBdr>
        <w:top w:val="none" w:sz="0" w:space="0" w:color="auto"/>
        <w:left w:val="none" w:sz="0" w:space="0" w:color="auto"/>
        <w:bottom w:val="none" w:sz="0" w:space="0" w:color="auto"/>
        <w:right w:val="none" w:sz="0" w:space="0" w:color="auto"/>
      </w:divBdr>
    </w:div>
    <w:div w:id="1630084278">
      <w:bodyDiv w:val="1"/>
      <w:marLeft w:val="0"/>
      <w:marRight w:val="0"/>
      <w:marTop w:val="0"/>
      <w:marBottom w:val="0"/>
      <w:divBdr>
        <w:top w:val="none" w:sz="0" w:space="0" w:color="auto"/>
        <w:left w:val="none" w:sz="0" w:space="0" w:color="auto"/>
        <w:bottom w:val="none" w:sz="0" w:space="0" w:color="auto"/>
        <w:right w:val="none" w:sz="0" w:space="0" w:color="auto"/>
      </w:divBdr>
    </w:div>
    <w:div w:id="1630088271">
      <w:bodyDiv w:val="1"/>
      <w:marLeft w:val="0"/>
      <w:marRight w:val="0"/>
      <w:marTop w:val="0"/>
      <w:marBottom w:val="0"/>
      <w:divBdr>
        <w:top w:val="none" w:sz="0" w:space="0" w:color="auto"/>
        <w:left w:val="none" w:sz="0" w:space="0" w:color="auto"/>
        <w:bottom w:val="none" w:sz="0" w:space="0" w:color="auto"/>
        <w:right w:val="none" w:sz="0" w:space="0" w:color="auto"/>
      </w:divBdr>
    </w:div>
    <w:div w:id="1630278298">
      <w:bodyDiv w:val="1"/>
      <w:marLeft w:val="0"/>
      <w:marRight w:val="0"/>
      <w:marTop w:val="0"/>
      <w:marBottom w:val="0"/>
      <w:divBdr>
        <w:top w:val="none" w:sz="0" w:space="0" w:color="auto"/>
        <w:left w:val="none" w:sz="0" w:space="0" w:color="auto"/>
        <w:bottom w:val="none" w:sz="0" w:space="0" w:color="auto"/>
        <w:right w:val="none" w:sz="0" w:space="0" w:color="auto"/>
      </w:divBdr>
    </w:div>
    <w:div w:id="1630280616">
      <w:bodyDiv w:val="1"/>
      <w:marLeft w:val="0"/>
      <w:marRight w:val="0"/>
      <w:marTop w:val="0"/>
      <w:marBottom w:val="0"/>
      <w:divBdr>
        <w:top w:val="none" w:sz="0" w:space="0" w:color="auto"/>
        <w:left w:val="none" w:sz="0" w:space="0" w:color="auto"/>
        <w:bottom w:val="none" w:sz="0" w:space="0" w:color="auto"/>
        <w:right w:val="none" w:sz="0" w:space="0" w:color="auto"/>
      </w:divBdr>
    </w:div>
    <w:div w:id="1630281902">
      <w:bodyDiv w:val="1"/>
      <w:marLeft w:val="0"/>
      <w:marRight w:val="0"/>
      <w:marTop w:val="0"/>
      <w:marBottom w:val="0"/>
      <w:divBdr>
        <w:top w:val="none" w:sz="0" w:space="0" w:color="auto"/>
        <w:left w:val="none" w:sz="0" w:space="0" w:color="auto"/>
        <w:bottom w:val="none" w:sz="0" w:space="0" w:color="auto"/>
        <w:right w:val="none" w:sz="0" w:space="0" w:color="auto"/>
      </w:divBdr>
    </w:div>
    <w:div w:id="1630358724">
      <w:bodyDiv w:val="1"/>
      <w:marLeft w:val="0"/>
      <w:marRight w:val="0"/>
      <w:marTop w:val="0"/>
      <w:marBottom w:val="0"/>
      <w:divBdr>
        <w:top w:val="none" w:sz="0" w:space="0" w:color="auto"/>
        <w:left w:val="none" w:sz="0" w:space="0" w:color="auto"/>
        <w:bottom w:val="none" w:sz="0" w:space="0" w:color="auto"/>
        <w:right w:val="none" w:sz="0" w:space="0" w:color="auto"/>
      </w:divBdr>
    </w:div>
    <w:div w:id="1630361763">
      <w:bodyDiv w:val="1"/>
      <w:marLeft w:val="0"/>
      <w:marRight w:val="0"/>
      <w:marTop w:val="0"/>
      <w:marBottom w:val="0"/>
      <w:divBdr>
        <w:top w:val="none" w:sz="0" w:space="0" w:color="auto"/>
        <w:left w:val="none" w:sz="0" w:space="0" w:color="auto"/>
        <w:bottom w:val="none" w:sz="0" w:space="0" w:color="auto"/>
        <w:right w:val="none" w:sz="0" w:space="0" w:color="auto"/>
      </w:divBdr>
    </w:div>
    <w:div w:id="1630428082">
      <w:bodyDiv w:val="1"/>
      <w:marLeft w:val="0"/>
      <w:marRight w:val="0"/>
      <w:marTop w:val="0"/>
      <w:marBottom w:val="0"/>
      <w:divBdr>
        <w:top w:val="none" w:sz="0" w:space="0" w:color="auto"/>
        <w:left w:val="none" w:sz="0" w:space="0" w:color="auto"/>
        <w:bottom w:val="none" w:sz="0" w:space="0" w:color="auto"/>
        <w:right w:val="none" w:sz="0" w:space="0" w:color="auto"/>
      </w:divBdr>
    </w:div>
    <w:div w:id="1630546561">
      <w:bodyDiv w:val="1"/>
      <w:marLeft w:val="0"/>
      <w:marRight w:val="0"/>
      <w:marTop w:val="0"/>
      <w:marBottom w:val="0"/>
      <w:divBdr>
        <w:top w:val="none" w:sz="0" w:space="0" w:color="auto"/>
        <w:left w:val="none" w:sz="0" w:space="0" w:color="auto"/>
        <w:bottom w:val="none" w:sz="0" w:space="0" w:color="auto"/>
        <w:right w:val="none" w:sz="0" w:space="0" w:color="auto"/>
      </w:divBdr>
    </w:div>
    <w:div w:id="1630549014">
      <w:bodyDiv w:val="1"/>
      <w:marLeft w:val="0"/>
      <w:marRight w:val="0"/>
      <w:marTop w:val="0"/>
      <w:marBottom w:val="0"/>
      <w:divBdr>
        <w:top w:val="none" w:sz="0" w:space="0" w:color="auto"/>
        <w:left w:val="none" w:sz="0" w:space="0" w:color="auto"/>
        <w:bottom w:val="none" w:sz="0" w:space="0" w:color="auto"/>
        <w:right w:val="none" w:sz="0" w:space="0" w:color="auto"/>
      </w:divBdr>
    </w:div>
    <w:div w:id="1630550735">
      <w:bodyDiv w:val="1"/>
      <w:marLeft w:val="0"/>
      <w:marRight w:val="0"/>
      <w:marTop w:val="0"/>
      <w:marBottom w:val="0"/>
      <w:divBdr>
        <w:top w:val="none" w:sz="0" w:space="0" w:color="auto"/>
        <w:left w:val="none" w:sz="0" w:space="0" w:color="auto"/>
        <w:bottom w:val="none" w:sz="0" w:space="0" w:color="auto"/>
        <w:right w:val="none" w:sz="0" w:space="0" w:color="auto"/>
      </w:divBdr>
    </w:div>
    <w:div w:id="1630552196">
      <w:bodyDiv w:val="1"/>
      <w:marLeft w:val="0"/>
      <w:marRight w:val="0"/>
      <w:marTop w:val="0"/>
      <w:marBottom w:val="0"/>
      <w:divBdr>
        <w:top w:val="none" w:sz="0" w:space="0" w:color="auto"/>
        <w:left w:val="none" w:sz="0" w:space="0" w:color="auto"/>
        <w:bottom w:val="none" w:sz="0" w:space="0" w:color="auto"/>
        <w:right w:val="none" w:sz="0" w:space="0" w:color="auto"/>
      </w:divBdr>
    </w:div>
    <w:div w:id="1630863797">
      <w:bodyDiv w:val="1"/>
      <w:marLeft w:val="0"/>
      <w:marRight w:val="0"/>
      <w:marTop w:val="0"/>
      <w:marBottom w:val="0"/>
      <w:divBdr>
        <w:top w:val="none" w:sz="0" w:space="0" w:color="auto"/>
        <w:left w:val="none" w:sz="0" w:space="0" w:color="auto"/>
        <w:bottom w:val="none" w:sz="0" w:space="0" w:color="auto"/>
        <w:right w:val="none" w:sz="0" w:space="0" w:color="auto"/>
      </w:divBdr>
    </w:div>
    <w:div w:id="1631009131">
      <w:bodyDiv w:val="1"/>
      <w:marLeft w:val="0"/>
      <w:marRight w:val="0"/>
      <w:marTop w:val="0"/>
      <w:marBottom w:val="0"/>
      <w:divBdr>
        <w:top w:val="none" w:sz="0" w:space="0" w:color="auto"/>
        <w:left w:val="none" w:sz="0" w:space="0" w:color="auto"/>
        <w:bottom w:val="none" w:sz="0" w:space="0" w:color="auto"/>
        <w:right w:val="none" w:sz="0" w:space="0" w:color="auto"/>
      </w:divBdr>
    </w:div>
    <w:div w:id="1631086982">
      <w:bodyDiv w:val="1"/>
      <w:marLeft w:val="0"/>
      <w:marRight w:val="0"/>
      <w:marTop w:val="0"/>
      <w:marBottom w:val="0"/>
      <w:divBdr>
        <w:top w:val="none" w:sz="0" w:space="0" w:color="auto"/>
        <w:left w:val="none" w:sz="0" w:space="0" w:color="auto"/>
        <w:bottom w:val="none" w:sz="0" w:space="0" w:color="auto"/>
        <w:right w:val="none" w:sz="0" w:space="0" w:color="auto"/>
      </w:divBdr>
    </w:div>
    <w:div w:id="1631285462">
      <w:bodyDiv w:val="1"/>
      <w:marLeft w:val="0"/>
      <w:marRight w:val="0"/>
      <w:marTop w:val="0"/>
      <w:marBottom w:val="0"/>
      <w:divBdr>
        <w:top w:val="none" w:sz="0" w:space="0" w:color="auto"/>
        <w:left w:val="none" w:sz="0" w:space="0" w:color="auto"/>
        <w:bottom w:val="none" w:sz="0" w:space="0" w:color="auto"/>
        <w:right w:val="none" w:sz="0" w:space="0" w:color="auto"/>
      </w:divBdr>
    </w:div>
    <w:div w:id="1631327672">
      <w:bodyDiv w:val="1"/>
      <w:marLeft w:val="0"/>
      <w:marRight w:val="0"/>
      <w:marTop w:val="0"/>
      <w:marBottom w:val="0"/>
      <w:divBdr>
        <w:top w:val="none" w:sz="0" w:space="0" w:color="auto"/>
        <w:left w:val="none" w:sz="0" w:space="0" w:color="auto"/>
        <w:bottom w:val="none" w:sz="0" w:space="0" w:color="auto"/>
        <w:right w:val="none" w:sz="0" w:space="0" w:color="auto"/>
      </w:divBdr>
    </w:div>
    <w:div w:id="1631400942">
      <w:bodyDiv w:val="1"/>
      <w:marLeft w:val="0"/>
      <w:marRight w:val="0"/>
      <w:marTop w:val="0"/>
      <w:marBottom w:val="0"/>
      <w:divBdr>
        <w:top w:val="none" w:sz="0" w:space="0" w:color="auto"/>
        <w:left w:val="none" w:sz="0" w:space="0" w:color="auto"/>
        <w:bottom w:val="none" w:sz="0" w:space="0" w:color="auto"/>
        <w:right w:val="none" w:sz="0" w:space="0" w:color="auto"/>
      </w:divBdr>
    </w:div>
    <w:div w:id="1631473107">
      <w:bodyDiv w:val="1"/>
      <w:marLeft w:val="0"/>
      <w:marRight w:val="0"/>
      <w:marTop w:val="0"/>
      <w:marBottom w:val="0"/>
      <w:divBdr>
        <w:top w:val="none" w:sz="0" w:space="0" w:color="auto"/>
        <w:left w:val="none" w:sz="0" w:space="0" w:color="auto"/>
        <w:bottom w:val="none" w:sz="0" w:space="0" w:color="auto"/>
        <w:right w:val="none" w:sz="0" w:space="0" w:color="auto"/>
      </w:divBdr>
    </w:div>
    <w:div w:id="1631590724">
      <w:bodyDiv w:val="1"/>
      <w:marLeft w:val="0"/>
      <w:marRight w:val="0"/>
      <w:marTop w:val="0"/>
      <w:marBottom w:val="0"/>
      <w:divBdr>
        <w:top w:val="none" w:sz="0" w:space="0" w:color="auto"/>
        <w:left w:val="none" w:sz="0" w:space="0" w:color="auto"/>
        <w:bottom w:val="none" w:sz="0" w:space="0" w:color="auto"/>
        <w:right w:val="none" w:sz="0" w:space="0" w:color="auto"/>
      </w:divBdr>
    </w:div>
    <w:div w:id="1631784634">
      <w:bodyDiv w:val="1"/>
      <w:marLeft w:val="0"/>
      <w:marRight w:val="0"/>
      <w:marTop w:val="0"/>
      <w:marBottom w:val="0"/>
      <w:divBdr>
        <w:top w:val="none" w:sz="0" w:space="0" w:color="auto"/>
        <w:left w:val="none" w:sz="0" w:space="0" w:color="auto"/>
        <w:bottom w:val="none" w:sz="0" w:space="0" w:color="auto"/>
        <w:right w:val="none" w:sz="0" w:space="0" w:color="auto"/>
      </w:divBdr>
    </w:div>
    <w:div w:id="1631863768">
      <w:bodyDiv w:val="1"/>
      <w:marLeft w:val="0"/>
      <w:marRight w:val="0"/>
      <w:marTop w:val="0"/>
      <w:marBottom w:val="0"/>
      <w:divBdr>
        <w:top w:val="none" w:sz="0" w:space="0" w:color="auto"/>
        <w:left w:val="none" w:sz="0" w:space="0" w:color="auto"/>
        <w:bottom w:val="none" w:sz="0" w:space="0" w:color="auto"/>
        <w:right w:val="none" w:sz="0" w:space="0" w:color="auto"/>
      </w:divBdr>
    </w:div>
    <w:div w:id="1631932545">
      <w:bodyDiv w:val="1"/>
      <w:marLeft w:val="0"/>
      <w:marRight w:val="0"/>
      <w:marTop w:val="0"/>
      <w:marBottom w:val="0"/>
      <w:divBdr>
        <w:top w:val="none" w:sz="0" w:space="0" w:color="auto"/>
        <w:left w:val="none" w:sz="0" w:space="0" w:color="auto"/>
        <w:bottom w:val="none" w:sz="0" w:space="0" w:color="auto"/>
        <w:right w:val="none" w:sz="0" w:space="0" w:color="auto"/>
      </w:divBdr>
    </w:div>
    <w:div w:id="1631934291">
      <w:bodyDiv w:val="1"/>
      <w:marLeft w:val="0"/>
      <w:marRight w:val="0"/>
      <w:marTop w:val="0"/>
      <w:marBottom w:val="0"/>
      <w:divBdr>
        <w:top w:val="none" w:sz="0" w:space="0" w:color="auto"/>
        <w:left w:val="none" w:sz="0" w:space="0" w:color="auto"/>
        <w:bottom w:val="none" w:sz="0" w:space="0" w:color="auto"/>
        <w:right w:val="none" w:sz="0" w:space="0" w:color="auto"/>
      </w:divBdr>
    </w:div>
    <w:div w:id="1631938625">
      <w:bodyDiv w:val="1"/>
      <w:marLeft w:val="0"/>
      <w:marRight w:val="0"/>
      <w:marTop w:val="0"/>
      <w:marBottom w:val="0"/>
      <w:divBdr>
        <w:top w:val="none" w:sz="0" w:space="0" w:color="auto"/>
        <w:left w:val="none" w:sz="0" w:space="0" w:color="auto"/>
        <w:bottom w:val="none" w:sz="0" w:space="0" w:color="auto"/>
        <w:right w:val="none" w:sz="0" w:space="0" w:color="auto"/>
      </w:divBdr>
    </w:div>
    <w:div w:id="1631978215">
      <w:bodyDiv w:val="1"/>
      <w:marLeft w:val="0"/>
      <w:marRight w:val="0"/>
      <w:marTop w:val="0"/>
      <w:marBottom w:val="0"/>
      <w:divBdr>
        <w:top w:val="none" w:sz="0" w:space="0" w:color="auto"/>
        <w:left w:val="none" w:sz="0" w:space="0" w:color="auto"/>
        <w:bottom w:val="none" w:sz="0" w:space="0" w:color="auto"/>
        <w:right w:val="none" w:sz="0" w:space="0" w:color="auto"/>
      </w:divBdr>
    </w:div>
    <w:div w:id="1632243785">
      <w:bodyDiv w:val="1"/>
      <w:marLeft w:val="0"/>
      <w:marRight w:val="0"/>
      <w:marTop w:val="0"/>
      <w:marBottom w:val="0"/>
      <w:divBdr>
        <w:top w:val="none" w:sz="0" w:space="0" w:color="auto"/>
        <w:left w:val="none" w:sz="0" w:space="0" w:color="auto"/>
        <w:bottom w:val="none" w:sz="0" w:space="0" w:color="auto"/>
        <w:right w:val="none" w:sz="0" w:space="0" w:color="auto"/>
      </w:divBdr>
    </w:div>
    <w:div w:id="1632246106">
      <w:bodyDiv w:val="1"/>
      <w:marLeft w:val="0"/>
      <w:marRight w:val="0"/>
      <w:marTop w:val="0"/>
      <w:marBottom w:val="0"/>
      <w:divBdr>
        <w:top w:val="none" w:sz="0" w:space="0" w:color="auto"/>
        <w:left w:val="none" w:sz="0" w:space="0" w:color="auto"/>
        <w:bottom w:val="none" w:sz="0" w:space="0" w:color="auto"/>
        <w:right w:val="none" w:sz="0" w:space="0" w:color="auto"/>
      </w:divBdr>
    </w:div>
    <w:div w:id="1632246667">
      <w:bodyDiv w:val="1"/>
      <w:marLeft w:val="0"/>
      <w:marRight w:val="0"/>
      <w:marTop w:val="0"/>
      <w:marBottom w:val="0"/>
      <w:divBdr>
        <w:top w:val="none" w:sz="0" w:space="0" w:color="auto"/>
        <w:left w:val="none" w:sz="0" w:space="0" w:color="auto"/>
        <w:bottom w:val="none" w:sz="0" w:space="0" w:color="auto"/>
        <w:right w:val="none" w:sz="0" w:space="0" w:color="auto"/>
      </w:divBdr>
    </w:div>
    <w:div w:id="1632319289">
      <w:bodyDiv w:val="1"/>
      <w:marLeft w:val="0"/>
      <w:marRight w:val="0"/>
      <w:marTop w:val="0"/>
      <w:marBottom w:val="0"/>
      <w:divBdr>
        <w:top w:val="none" w:sz="0" w:space="0" w:color="auto"/>
        <w:left w:val="none" w:sz="0" w:space="0" w:color="auto"/>
        <w:bottom w:val="none" w:sz="0" w:space="0" w:color="auto"/>
        <w:right w:val="none" w:sz="0" w:space="0" w:color="auto"/>
      </w:divBdr>
    </w:div>
    <w:div w:id="1632403042">
      <w:bodyDiv w:val="1"/>
      <w:marLeft w:val="0"/>
      <w:marRight w:val="0"/>
      <w:marTop w:val="0"/>
      <w:marBottom w:val="0"/>
      <w:divBdr>
        <w:top w:val="none" w:sz="0" w:space="0" w:color="auto"/>
        <w:left w:val="none" w:sz="0" w:space="0" w:color="auto"/>
        <w:bottom w:val="none" w:sz="0" w:space="0" w:color="auto"/>
        <w:right w:val="none" w:sz="0" w:space="0" w:color="auto"/>
      </w:divBdr>
    </w:div>
    <w:div w:id="1632594851">
      <w:bodyDiv w:val="1"/>
      <w:marLeft w:val="0"/>
      <w:marRight w:val="0"/>
      <w:marTop w:val="0"/>
      <w:marBottom w:val="0"/>
      <w:divBdr>
        <w:top w:val="none" w:sz="0" w:space="0" w:color="auto"/>
        <w:left w:val="none" w:sz="0" w:space="0" w:color="auto"/>
        <w:bottom w:val="none" w:sz="0" w:space="0" w:color="auto"/>
        <w:right w:val="none" w:sz="0" w:space="0" w:color="auto"/>
      </w:divBdr>
    </w:div>
    <w:div w:id="1632595776">
      <w:bodyDiv w:val="1"/>
      <w:marLeft w:val="0"/>
      <w:marRight w:val="0"/>
      <w:marTop w:val="0"/>
      <w:marBottom w:val="0"/>
      <w:divBdr>
        <w:top w:val="none" w:sz="0" w:space="0" w:color="auto"/>
        <w:left w:val="none" w:sz="0" w:space="0" w:color="auto"/>
        <w:bottom w:val="none" w:sz="0" w:space="0" w:color="auto"/>
        <w:right w:val="none" w:sz="0" w:space="0" w:color="auto"/>
      </w:divBdr>
    </w:div>
    <w:div w:id="1632704729">
      <w:bodyDiv w:val="1"/>
      <w:marLeft w:val="0"/>
      <w:marRight w:val="0"/>
      <w:marTop w:val="0"/>
      <w:marBottom w:val="0"/>
      <w:divBdr>
        <w:top w:val="none" w:sz="0" w:space="0" w:color="auto"/>
        <w:left w:val="none" w:sz="0" w:space="0" w:color="auto"/>
        <w:bottom w:val="none" w:sz="0" w:space="0" w:color="auto"/>
        <w:right w:val="none" w:sz="0" w:space="0" w:color="auto"/>
      </w:divBdr>
    </w:div>
    <w:div w:id="1632787651">
      <w:bodyDiv w:val="1"/>
      <w:marLeft w:val="0"/>
      <w:marRight w:val="0"/>
      <w:marTop w:val="0"/>
      <w:marBottom w:val="0"/>
      <w:divBdr>
        <w:top w:val="none" w:sz="0" w:space="0" w:color="auto"/>
        <w:left w:val="none" w:sz="0" w:space="0" w:color="auto"/>
        <w:bottom w:val="none" w:sz="0" w:space="0" w:color="auto"/>
        <w:right w:val="none" w:sz="0" w:space="0" w:color="auto"/>
      </w:divBdr>
    </w:div>
    <w:div w:id="1632974701">
      <w:bodyDiv w:val="1"/>
      <w:marLeft w:val="0"/>
      <w:marRight w:val="0"/>
      <w:marTop w:val="0"/>
      <w:marBottom w:val="0"/>
      <w:divBdr>
        <w:top w:val="none" w:sz="0" w:space="0" w:color="auto"/>
        <w:left w:val="none" w:sz="0" w:space="0" w:color="auto"/>
        <w:bottom w:val="none" w:sz="0" w:space="0" w:color="auto"/>
        <w:right w:val="none" w:sz="0" w:space="0" w:color="auto"/>
      </w:divBdr>
    </w:div>
    <w:div w:id="1632977991">
      <w:bodyDiv w:val="1"/>
      <w:marLeft w:val="0"/>
      <w:marRight w:val="0"/>
      <w:marTop w:val="0"/>
      <w:marBottom w:val="0"/>
      <w:divBdr>
        <w:top w:val="none" w:sz="0" w:space="0" w:color="auto"/>
        <w:left w:val="none" w:sz="0" w:space="0" w:color="auto"/>
        <w:bottom w:val="none" w:sz="0" w:space="0" w:color="auto"/>
        <w:right w:val="none" w:sz="0" w:space="0" w:color="auto"/>
      </w:divBdr>
    </w:div>
    <w:div w:id="1633289978">
      <w:bodyDiv w:val="1"/>
      <w:marLeft w:val="0"/>
      <w:marRight w:val="0"/>
      <w:marTop w:val="0"/>
      <w:marBottom w:val="0"/>
      <w:divBdr>
        <w:top w:val="none" w:sz="0" w:space="0" w:color="auto"/>
        <w:left w:val="none" w:sz="0" w:space="0" w:color="auto"/>
        <w:bottom w:val="none" w:sz="0" w:space="0" w:color="auto"/>
        <w:right w:val="none" w:sz="0" w:space="0" w:color="auto"/>
      </w:divBdr>
    </w:div>
    <w:div w:id="1633318534">
      <w:bodyDiv w:val="1"/>
      <w:marLeft w:val="0"/>
      <w:marRight w:val="0"/>
      <w:marTop w:val="0"/>
      <w:marBottom w:val="0"/>
      <w:divBdr>
        <w:top w:val="none" w:sz="0" w:space="0" w:color="auto"/>
        <w:left w:val="none" w:sz="0" w:space="0" w:color="auto"/>
        <w:bottom w:val="none" w:sz="0" w:space="0" w:color="auto"/>
        <w:right w:val="none" w:sz="0" w:space="0" w:color="auto"/>
      </w:divBdr>
    </w:div>
    <w:div w:id="1633363301">
      <w:bodyDiv w:val="1"/>
      <w:marLeft w:val="0"/>
      <w:marRight w:val="0"/>
      <w:marTop w:val="0"/>
      <w:marBottom w:val="0"/>
      <w:divBdr>
        <w:top w:val="none" w:sz="0" w:space="0" w:color="auto"/>
        <w:left w:val="none" w:sz="0" w:space="0" w:color="auto"/>
        <w:bottom w:val="none" w:sz="0" w:space="0" w:color="auto"/>
        <w:right w:val="none" w:sz="0" w:space="0" w:color="auto"/>
      </w:divBdr>
    </w:div>
    <w:div w:id="1633369437">
      <w:bodyDiv w:val="1"/>
      <w:marLeft w:val="0"/>
      <w:marRight w:val="0"/>
      <w:marTop w:val="0"/>
      <w:marBottom w:val="0"/>
      <w:divBdr>
        <w:top w:val="none" w:sz="0" w:space="0" w:color="auto"/>
        <w:left w:val="none" w:sz="0" w:space="0" w:color="auto"/>
        <w:bottom w:val="none" w:sz="0" w:space="0" w:color="auto"/>
        <w:right w:val="none" w:sz="0" w:space="0" w:color="auto"/>
      </w:divBdr>
    </w:div>
    <w:div w:id="1633443373">
      <w:bodyDiv w:val="1"/>
      <w:marLeft w:val="0"/>
      <w:marRight w:val="0"/>
      <w:marTop w:val="0"/>
      <w:marBottom w:val="0"/>
      <w:divBdr>
        <w:top w:val="none" w:sz="0" w:space="0" w:color="auto"/>
        <w:left w:val="none" w:sz="0" w:space="0" w:color="auto"/>
        <w:bottom w:val="none" w:sz="0" w:space="0" w:color="auto"/>
        <w:right w:val="none" w:sz="0" w:space="0" w:color="auto"/>
      </w:divBdr>
    </w:div>
    <w:div w:id="1633557073">
      <w:bodyDiv w:val="1"/>
      <w:marLeft w:val="0"/>
      <w:marRight w:val="0"/>
      <w:marTop w:val="0"/>
      <w:marBottom w:val="0"/>
      <w:divBdr>
        <w:top w:val="none" w:sz="0" w:space="0" w:color="auto"/>
        <w:left w:val="none" w:sz="0" w:space="0" w:color="auto"/>
        <w:bottom w:val="none" w:sz="0" w:space="0" w:color="auto"/>
        <w:right w:val="none" w:sz="0" w:space="0" w:color="auto"/>
      </w:divBdr>
    </w:div>
    <w:div w:id="1633635013">
      <w:bodyDiv w:val="1"/>
      <w:marLeft w:val="0"/>
      <w:marRight w:val="0"/>
      <w:marTop w:val="0"/>
      <w:marBottom w:val="0"/>
      <w:divBdr>
        <w:top w:val="none" w:sz="0" w:space="0" w:color="auto"/>
        <w:left w:val="none" w:sz="0" w:space="0" w:color="auto"/>
        <w:bottom w:val="none" w:sz="0" w:space="0" w:color="auto"/>
        <w:right w:val="none" w:sz="0" w:space="0" w:color="auto"/>
      </w:divBdr>
    </w:div>
    <w:div w:id="1633830863">
      <w:bodyDiv w:val="1"/>
      <w:marLeft w:val="0"/>
      <w:marRight w:val="0"/>
      <w:marTop w:val="0"/>
      <w:marBottom w:val="0"/>
      <w:divBdr>
        <w:top w:val="none" w:sz="0" w:space="0" w:color="auto"/>
        <w:left w:val="none" w:sz="0" w:space="0" w:color="auto"/>
        <w:bottom w:val="none" w:sz="0" w:space="0" w:color="auto"/>
        <w:right w:val="none" w:sz="0" w:space="0" w:color="auto"/>
      </w:divBdr>
    </w:div>
    <w:div w:id="1633831424">
      <w:bodyDiv w:val="1"/>
      <w:marLeft w:val="0"/>
      <w:marRight w:val="0"/>
      <w:marTop w:val="0"/>
      <w:marBottom w:val="0"/>
      <w:divBdr>
        <w:top w:val="none" w:sz="0" w:space="0" w:color="auto"/>
        <w:left w:val="none" w:sz="0" w:space="0" w:color="auto"/>
        <w:bottom w:val="none" w:sz="0" w:space="0" w:color="auto"/>
        <w:right w:val="none" w:sz="0" w:space="0" w:color="auto"/>
      </w:divBdr>
    </w:div>
    <w:div w:id="1633949082">
      <w:bodyDiv w:val="1"/>
      <w:marLeft w:val="0"/>
      <w:marRight w:val="0"/>
      <w:marTop w:val="0"/>
      <w:marBottom w:val="0"/>
      <w:divBdr>
        <w:top w:val="none" w:sz="0" w:space="0" w:color="auto"/>
        <w:left w:val="none" w:sz="0" w:space="0" w:color="auto"/>
        <w:bottom w:val="none" w:sz="0" w:space="0" w:color="auto"/>
        <w:right w:val="none" w:sz="0" w:space="0" w:color="auto"/>
      </w:divBdr>
    </w:div>
    <w:div w:id="1634166022">
      <w:bodyDiv w:val="1"/>
      <w:marLeft w:val="0"/>
      <w:marRight w:val="0"/>
      <w:marTop w:val="0"/>
      <w:marBottom w:val="0"/>
      <w:divBdr>
        <w:top w:val="none" w:sz="0" w:space="0" w:color="auto"/>
        <w:left w:val="none" w:sz="0" w:space="0" w:color="auto"/>
        <w:bottom w:val="none" w:sz="0" w:space="0" w:color="auto"/>
        <w:right w:val="none" w:sz="0" w:space="0" w:color="auto"/>
      </w:divBdr>
    </w:div>
    <w:div w:id="1634214403">
      <w:bodyDiv w:val="1"/>
      <w:marLeft w:val="0"/>
      <w:marRight w:val="0"/>
      <w:marTop w:val="0"/>
      <w:marBottom w:val="0"/>
      <w:divBdr>
        <w:top w:val="none" w:sz="0" w:space="0" w:color="auto"/>
        <w:left w:val="none" w:sz="0" w:space="0" w:color="auto"/>
        <w:bottom w:val="none" w:sz="0" w:space="0" w:color="auto"/>
        <w:right w:val="none" w:sz="0" w:space="0" w:color="auto"/>
      </w:divBdr>
    </w:div>
    <w:div w:id="1634217670">
      <w:bodyDiv w:val="1"/>
      <w:marLeft w:val="0"/>
      <w:marRight w:val="0"/>
      <w:marTop w:val="0"/>
      <w:marBottom w:val="0"/>
      <w:divBdr>
        <w:top w:val="none" w:sz="0" w:space="0" w:color="auto"/>
        <w:left w:val="none" w:sz="0" w:space="0" w:color="auto"/>
        <w:bottom w:val="none" w:sz="0" w:space="0" w:color="auto"/>
        <w:right w:val="none" w:sz="0" w:space="0" w:color="auto"/>
      </w:divBdr>
    </w:div>
    <w:div w:id="1634285726">
      <w:bodyDiv w:val="1"/>
      <w:marLeft w:val="0"/>
      <w:marRight w:val="0"/>
      <w:marTop w:val="0"/>
      <w:marBottom w:val="0"/>
      <w:divBdr>
        <w:top w:val="none" w:sz="0" w:space="0" w:color="auto"/>
        <w:left w:val="none" w:sz="0" w:space="0" w:color="auto"/>
        <w:bottom w:val="none" w:sz="0" w:space="0" w:color="auto"/>
        <w:right w:val="none" w:sz="0" w:space="0" w:color="auto"/>
      </w:divBdr>
    </w:div>
    <w:div w:id="1634405159">
      <w:bodyDiv w:val="1"/>
      <w:marLeft w:val="0"/>
      <w:marRight w:val="0"/>
      <w:marTop w:val="0"/>
      <w:marBottom w:val="0"/>
      <w:divBdr>
        <w:top w:val="none" w:sz="0" w:space="0" w:color="auto"/>
        <w:left w:val="none" w:sz="0" w:space="0" w:color="auto"/>
        <w:bottom w:val="none" w:sz="0" w:space="0" w:color="auto"/>
        <w:right w:val="none" w:sz="0" w:space="0" w:color="auto"/>
      </w:divBdr>
    </w:div>
    <w:div w:id="1634485396">
      <w:bodyDiv w:val="1"/>
      <w:marLeft w:val="0"/>
      <w:marRight w:val="0"/>
      <w:marTop w:val="0"/>
      <w:marBottom w:val="0"/>
      <w:divBdr>
        <w:top w:val="none" w:sz="0" w:space="0" w:color="auto"/>
        <w:left w:val="none" w:sz="0" w:space="0" w:color="auto"/>
        <w:bottom w:val="none" w:sz="0" w:space="0" w:color="auto"/>
        <w:right w:val="none" w:sz="0" w:space="0" w:color="auto"/>
      </w:divBdr>
    </w:div>
    <w:div w:id="1634557026">
      <w:bodyDiv w:val="1"/>
      <w:marLeft w:val="0"/>
      <w:marRight w:val="0"/>
      <w:marTop w:val="0"/>
      <w:marBottom w:val="0"/>
      <w:divBdr>
        <w:top w:val="none" w:sz="0" w:space="0" w:color="auto"/>
        <w:left w:val="none" w:sz="0" w:space="0" w:color="auto"/>
        <w:bottom w:val="none" w:sz="0" w:space="0" w:color="auto"/>
        <w:right w:val="none" w:sz="0" w:space="0" w:color="auto"/>
      </w:divBdr>
    </w:div>
    <w:div w:id="1634560190">
      <w:bodyDiv w:val="1"/>
      <w:marLeft w:val="0"/>
      <w:marRight w:val="0"/>
      <w:marTop w:val="0"/>
      <w:marBottom w:val="0"/>
      <w:divBdr>
        <w:top w:val="none" w:sz="0" w:space="0" w:color="auto"/>
        <w:left w:val="none" w:sz="0" w:space="0" w:color="auto"/>
        <w:bottom w:val="none" w:sz="0" w:space="0" w:color="auto"/>
        <w:right w:val="none" w:sz="0" w:space="0" w:color="auto"/>
      </w:divBdr>
    </w:div>
    <w:div w:id="1634676000">
      <w:bodyDiv w:val="1"/>
      <w:marLeft w:val="0"/>
      <w:marRight w:val="0"/>
      <w:marTop w:val="0"/>
      <w:marBottom w:val="0"/>
      <w:divBdr>
        <w:top w:val="none" w:sz="0" w:space="0" w:color="auto"/>
        <w:left w:val="none" w:sz="0" w:space="0" w:color="auto"/>
        <w:bottom w:val="none" w:sz="0" w:space="0" w:color="auto"/>
        <w:right w:val="none" w:sz="0" w:space="0" w:color="auto"/>
      </w:divBdr>
    </w:div>
    <w:div w:id="1634679561">
      <w:bodyDiv w:val="1"/>
      <w:marLeft w:val="0"/>
      <w:marRight w:val="0"/>
      <w:marTop w:val="0"/>
      <w:marBottom w:val="0"/>
      <w:divBdr>
        <w:top w:val="none" w:sz="0" w:space="0" w:color="auto"/>
        <w:left w:val="none" w:sz="0" w:space="0" w:color="auto"/>
        <w:bottom w:val="none" w:sz="0" w:space="0" w:color="auto"/>
        <w:right w:val="none" w:sz="0" w:space="0" w:color="auto"/>
      </w:divBdr>
    </w:div>
    <w:div w:id="1634939495">
      <w:bodyDiv w:val="1"/>
      <w:marLeft w:val="0"/>
      <w:marRight w:val="0"/>
      <w:marTop w:val="0"/>
      <w:marBottom w:val="0"/>
      <w:divBdr>
        <w:top w:val="none" w:sz="0" w:space="0" w:color="auto"/>
        <w:left w:val="none" w:sz="0" w:space="0" w:color="auto"/>
        <w:bottom w:val="none" w:sz="0" w:space="0" w:color="auto"/>
        <w:right w:val="none" w:sz="0" w:space="0" w:color="auto"/>
      </w:divBdr>
    </w:div>
    <w:div w:id="1635023829">
      <w:bodyDiv w:val="1"/>
      <w:marLeft w:val="0"/>
      <w:marRight w:val="0"/>
      <w:marTop w:val="0"/>
      <w:marBottom w:val="0"/>
      <w:divBdr>
        <w:top w:val="none" w:sz="0" w:space="0" w:color="auto"/>
        <w:left w:val="none" w:sz="0" w:space="0" w:color="auto"/>
        <w:bottom w:val="none" w:sz="0" w:space="0" w:color="auto"/>
        <w:right w:val="none" w:sz="0" w:space="0" w:color="auto"/>
      </w:divBdr>
    </w:div>
    <w:div w:id="1635062462">
      <w:bodyDiv w:val="1"/>
      <w:marLeft w:val="0"/>
      <w:marRight w:val="0"/>
      <w:marTop w:val="0"/>
      <w:marBottom w:val="0"/>
      <w:divBdr>
        <w:top w:val="none" w:sz="0" w:space="0" w:color="auto"/>
        <w:left w:val="none" w:sz="0" w:space="0" w:color="auto"/>
        <w:bottom w:val="none" w:sz="0" w:space="0" w:color="auto"/>
        <w:right w:val="none" w:sz="0" w:space="0" w:color="auto"/>
      </w:divBdr>
    </w:div>
    <w:div w:id="1635064137">
      <w:bodyDiv w:val="1"/>
      <w:marLeft w:val="0"/>
      <w:marRight w:val="0"/>
      <w:marTop w:val="0"/>
      <w:marBottom w:val="0"/>
      <w:divBdr>
        <w:top w:val="none" w:sz="0" w:space="0" w:color="auto"/>
        <w:left w:val="none" w:sz="0" w:space="0" w:color="auto"/>
        <w:bottom w:val="none" w:sz="0" w:space="0" w:color="auto"/>
        <w:right w:val="none" w:sz="0" w:space="0" w:color="auto"/>
      </w:divBdr>
    </w:div>
    <w:div w:id="1635064227">
      <w:bodyDiv w:val="1"/>
      <w:marLeft w:val="0"/>
      <w:marRight w:val="0"/>
      <w:marTop w:val="0"/>
      <w:marBottom w:val="0"/>
      <w:divBdr>
        <w:top w:val="none" w:sz="0" w:space="0" w:color="auto"/>
        <w:left w:val="none" w:sz="0" w:space="0" w:color="auto"/>
        <w:bottom w:val="none" w:sz="0" w:space="0" w:color="auto"/>
        <w:right w:val="none" w:sz="0" w:space="0" w:color="auto"/>
      </w:divBdr>
    </w:div>
    <w:div w:id="1635066315">
      <w:bodyDiv w:val="1"/>
      <w:marLeft w:val="0"/>
      <w:marRight w:val="0"/>
      <w:marTop w:val="0"/>
      <w:marBottom w:val="0"/>
      <w:divBdr>
        <w:top w:val="none" w:sz="0" w:space="0" w:color="auto"/>
        <w:left w:val="none" w:sz="0" w:space="0" w:color="auto"/>
        <w:bottom w:val="none" w:sz="0" w:space="0" w:color="auto"/>
        <w:right w:val="none" w:sz="0" w:space="0" w:color="auto"/>
      </w:divBdr>
    </w:div>
    <w:div w:id="1635135308">
      <w:bodyDiv w:val="1"/>
      <w:marLeft w:val="0"/>
      <w:marRight w:val="0"/>
      <w:marTop w:val="0"/>
      <w:marBottom w:val="0"/>
      <w:divBdr>
        <w:top w:val="none" w:sz="0" w:space="0" w:color="auto"/>
        <w:left w:val="none" w:sz="0" w:space="0" w:color="auto"/>
        <w:bottom w:val="none" w:sz="0" w:space="0" w:color="auto"/>
        <w:right w:val="none" w:sz="0" w:space="0" w:color="auto"/>
      </w:divBdr>
    </w:div>
    <w:div w:id="1635259650">
      <w:bodyDiv w:val="1"/>
      <w:marLeft w:val="0"/>
      <w:marRight w:val="0"/>
      <w:marTop w:val="0"/>
      <w:marBottom w:val="0"/>
      <w:divBdr>
        <w:top w:val="none" w:sz="0" w:space="0" w:color="auto"/>
        <w:left w:val="none" w:sz="0" w:space="0" w:color="auto"/>
        <w:bottom w:val="none" w:sz="0" w:space="0" w:color="auto"/>
        <w:right w:val="none" w:sz="0" w:space="0" w:color="auto"/>
      </w:divBdr>
    </w:div>
    <w:div w:id="1635285973">
      <w:bodyDiv w:val="1"/>
      <w:marLeft w:val="0"/>
      <w:marRight w:val="0"/>
      <w:marTop w:val="0"/>
      <w:marBottom w:val="0"/>
      <w:divBdr>
        <w:top w:val="none" w:sz="0" w:space="0" w:color="auto"/>
        <w:left w:val="none" w:sz="0" w:space="0" w:color="auto"/>
        <w:bottom w:val="none" w:sz="0" w:space="0" w:color="auto"/>
        <w:right w:val="none" w:sz="0" w:space="0" w:color="auto"/>
      </w:divBdr>
    </w:div>
    <w:div w:id="1635404030">
      <w:bodyDiv w:val="1"/>
      <w:marLeft w:val="0"/>
      <w:marRight w:val="0"/>
      <w:marTop w:val="0"/>
      <w:marBottom w:val="0"/>
      <w:divBdr>
        <w:top w:val="none" w:sz="0" w:space="0" w:color="auto"/>
        <w:left w:val="none" w:sz="0" w:space="0" w:color="auto"/>
        <w:bottom w:val="none" w:sz="0" w:space="0" w:color="auto"/>
        <w:right w:val="none" w:sz="0" w:space="0" w:color="auto"/>
      </w:divBdr>
    </w:div>
    <w:div w:id="1635480598">
      <w:bodyDiv w:val="1"/>
      <w:marLeft w:val="0"/>
      <w:marRight w:val="0"/>
      <w:marTop w:val="0"/>
      <w:marBottom w:val="0"/>
      <w:divBdr>
        <w:top w:val="none" w:sz="0" w:space="0" w:color="auto"/>
        <w:left w:val="none" w:sz="0" w:space="0" w:color="auto"/>
        <w:bottom w:val="none" w:sz="0" w:space="0" w:color="auto"/>
        <w:right w:val="none" w:sz="0" w:space="0" w:color="auto"/>
      </w:divBdr>
    </w:div>
    <w:div w:id="1635482960">
      <w:bodyDiv w:val="1"/>
      <w:marLeft w:val="0"/>
      <w:marRight w:val="0"/>
      <w:marTop w:val="0"/>
      <w:marBottom w:val="0"/>
      <w:divBdr>
        <w:top w:val="none" w:sz="0" w:space="0" w:color="auto"/>
        <w:left w:val="none" w:sz="0" w:space="0" w:color="auto"/>
        <w:bottom w:val="none" w:sz="0" w:space="0" w:color="auto"/>
        <w:right w:val="none" w:sz="0" w:space="0" w:color="auto"/>
      </w:divBdr>
    </w:div>
    <w:div w:id="1635525348">
      <w:bodyDiv w:val="1"/>
      <w:marLeft w:val="0"/>
      <w:marRight w:val="0"/>
      <w:marTop w:val="0"/>
      <w:marBottom w:val="0"/>
      <w:divBdr>
        <w:top w:val="none" w:sz="0" w:space="0" w:color="auto"/>
        <w:left w:val="none" w:sz="0" w:space="0" w:color="auto"/>
        <w:bottom w:val="none" w:sz="0" w:space="0" w:color="auto"/>
        <w:right w:val="none" w:sz="0" w:space="0" w:color="auto"/>
      </w:divBdr>
    </w:div>
    <w:div w:id="1635672510">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635794898">
      <w:bodyDiv w:val="1"/>
      <w:marLeft w:val="0"/>
      <w:marRight w:val="0"/>
      <w:marTop w:val="0"/>
      <w:marBottom w:val="0"/>
      <w:divBdr>
        <w:top w:val="none" w:sz="0" w:space="0" w:color="auto"/>
        <w:left w:val="none" w:sz="0" w:space="0" w:color="auto"/>
        <w:bottom w:val="none" w:sz="0" w:space="0" w:color="auto"/>
        <w:right w:val="none" w:sz="0" w:space="0" w:color="auto"/>
      </w:divBdr>
    </w:div>
    <w:div w:id="1635795205">
      <w:bodyDiv w:val="1"/>
      <w:marLeft w:val="0"/>
      <w:marRight w:val="0"/>
      <w:marTop w:val="0"/>
      <w:marBottom w:val="0"/>
      <w:divBdr>
        <w:top w:val="none" w:sz="0" w:space="0" w:color="auto"/>
        <w:left w:val="none" w:sz="0" w:space="0" w:color="auto"/>
        <w:bottom w:val="none" w:sz="0" w:space="0" w:color="auto"/>
        <w:right w:val="none" w:sz="0" w:space="0" w:color="auto"/>
      </w:divBdr>
    </w:div>
    <w:div w:id="1635913693">
      <w:bodyDiv w:val="1"/>
      <w:marLeft w:val="0"/>
      <w:marRight w:val="0"/>
      <w:marTop w:val="0"/>
      <w:marBottom w:val="0"/>
      <w:divBdr>
        <w:top w:val="none" w:sz="0" w:space="0" w:color="auto"/>
        <w:left w:val="none" w:sz="0" w:space="0" w:color="auto"/>
        <w:bottom w:val="none" w:sz="0" w:space="0" w:color="auto"/>
        <w:right w:val="none" w:sz="0" w:space="0" w:color="auto"/>
      </w:divBdr>
    </w:div>
    <w:div w:id="1636059234">
      <w:bodyDiv w:val="1"/>
      <w:marLeft w:val="0"/>
      <w:marRight w:val="0"/>
      <w:marTop w:val="0"/>
      <w:marBottom w:val="0"/>
      <w:divBdr>
        <w:top w:val="none" w:sz="0" w:space="0" w:color="auto"/>
        <w:left w:val="none" w:sz="0" w:space="0" w:color="auto"/>
        <w:bottom w:val="none" w:sz="0" w:space="0" w:color="auto"/>
        <w:right w:val="none" w:sz="0" w:space="0" w:color="auto"/>
      </w:divBdr>
    </w:div>
    <w:div w:id="1636134940">
      <w:bodyDiv w:val="1"/>
      <w:marLeft w:val="0"/>
      <w:marRight w:val="0"/>
      <w:marTop w:val="0"/>
      <w:marBottom w:val="0"/>
      <w:divBdr>
        <w:top w:val="none" w:sz="0" w:space="0" w:color="auto"/>
        <w:left w:val="none" w:sz="0" w:space="0" w:color="auto"/>
        <w:bottom w:val="none" w:sz="0" w:space="0" w:color="auto"/>
        <w:right w:val="none" w:sz="0" w:space="0" w:color="auto"/>
      </w:divBdr>
    </w:div>
    <w:div w:id="1636135099">
      <w:bodyDiv w:val="1"/>
      <w:marLeft w:val="0"/>
      <w:marRight w:val="0"/>
      <w:marTop w:val="0"/>
      <w:marBottom w:val="0"/>
      <w:divBdr>
        <w:top w:val="none" w:sz="0" w:space="0" w:color="auto"/>
        <w:left w:val="none" w:sz="0" w:space="0" w:color="auto"/>
        <w:bottom w:val="none" w:sz="0" w:space="0" w:color="auto"/>
        <w:right w:val="none" w:sz="0" w:space="0" w:color="auto"/>
      </w:divBdr>
    </w:div>
    <w:div w:id="1636443679">
      <w:bodyDiv w:val="1"/>
      <w:marLeft w:val="0"/>
      <w:marRight w:val="0"/>
      <w:marTop w:val="0"/>
      <w:marBottom w:val="0"/>
      <w:divBdr>
        <w:top w:val="none" w:sz="0" w:space="0" w:color="auto"/>
        <w:left w:val="none" w:sz="0" w:space="0" w:color="auto"/>
        <w:bottom w:val="none" w:sz="0" w:space="0" w:color="auto"/>
        <w:right w:val="none" w:sz="0" w:space="0" w:color="auto"/>
      </w:divBdr>
    </w:div>
    <w:div w:id="1636444996">
      <w:bodyDiv w:val="1"/>
      <w:marLeft w:val="0"/>
      <w:marRight w:val="0"/>
      <w:marTop w:val="0"/>
      <w:marBottom w:val="0"/>
      <w:divBdr>
        <w:top w:val="none" w:sz="0" w:space="0" w:color="auto"/>
        <w:left w:val="none" w:sz="0" w:space="0" w:color="auto"/>
        <w:bottom w:val="none" w:sz="0" w:space="0" w:color="auto"/>
        <w:right w:val="none" w:sz="0" w:space="0" w:color="auto"/>
      </w:divBdr>
    </w:div>
    <w:div w:id="1636450700">
      <w:bodyDiv w:val="1"/>
      <w:marLeft w:val="0"/>
      <w:marRight w:val="0"/>
      <w:marTop w:val="0"/>
      <w:marBottom w:val="0"/>
      <w:divBdr>
        <w:top w:val="none" w:sz="0" w:space="0" w:color="auto"/>
        <w:left w:val="none" w:sz="0" w:space="0" w:color="auto"/>
        <w:bottom w:val="none" w:sz="0" w:space="0" w:color="auto"/>
        <w:right w:val="none" w:sz="0" w:space="0" w:color="auto"/>
      </w:divBdr>
    </w:div>
    <w:div w:id="1636566389">
      <w:bodyDiv w:val="1"/>
      <w:marLeft w:val="0"/>
      <w:marRight w:val="0"/>
      <w:marTop w:val="0"/>
      <w:marBottom w:val="0"/>
      <w:divBdr>
        <w:top w:val="none" w:sz="0" w:space="0" w:color="auto"/>
        <w:left w:val="none" w:sz="0" w:space="0" w:color="auto"/>
        <w:bottom w:val="none" w:sz="0" w:space="0" w:color="auto"/>
        <w:right w:val="none" w:sz="0" w:space="0" w:color="auto"/>
      </w:divBdr>
    </w:div>
    <w:div w:id="1636642412">
      <w:bodyDiv w:val="1"/>
      <w:marLeft w:val="0"/>
      <w:marRight w:val="0"/>
      <w:marTop w:val="0"/>
      <w:marBottom w:val="0"/>
      <w:divBdr>
        <w:top w:val="none" w:sz="0" w:space="0" w:color="auto"/>
        <w:left w:val="none" w:sz="0" w:space="0" w:color="auto"/>
        <w:bottom w:val="none" w:sz="0" w:space="0" w:color="auto"/>
        <w:right w:val="none" w:sz="0" w:space="0" w:color="auto"/>
      </w:divBdr>
    </w:div>
    <w:div w:id="1636829903">
      <w:bodyDiv w:val="1"/>
      <w:marLeft w:val="0"/>
      <w:marRight w:val="0"/>
      <w:marTop w:val="0"/>
      <w:marBottom w:val="0"/>
      <w:divBdr>
        <w:top w:val="none" w:sz="0" w:space="0" w:color="auto"/>
        <w:left w:val="none" w:sz="0" w:space="0" w:color="auto"/>
        <w:bottom w:val="none" w:sz="0" w:space="0" w:color="auto"/>
        <w:right w:val="none" w:sz="0" w:space="0" w:color="auto"/>
      </w:divBdr>
    </w:div>
    <w:div w:id="1636907686">
      <w:bodyDiv w:val="1"/>
      <w:marLeft w:val="0"/>
      <w:marRight w:val="0"/>
      <w:marTop w:val="0"/>
      <w:marBottom w:val="0"/>
      <w:divBdr>
        <w:top w:val="none" w:sz="0" w:space="0" w:color="auto"/>
        <w:left w:val="none" w:sz="0" w:space="0" w:color="auto"/>
        <w:bottom w:val="none" w:sz="0" w:space="0" w:color="auto"/>
        <w:right w:val="none" w:sz="0" w:space="0" w:color="auto"/>
      </w:divBdr>
    </w:div>
    <w:div w:id="1636913345">
      <w:bodyDiv w:val="1"/>
      <w:marLeft w:val="0"/>
      <w:marRight w:val="0"/>
      <w:marTop w:val="0"/>
      <w:marBottom w:val="0"/>
      <w:divBdr>
        <w:top w:val="none" w:sz="0" w:space="0" w:color="auto"/>
        <w:left w:val="none" w:sz="0" w:space="0" w:color="auto"/>
        <w:bottom w:val="none" w:sz="0" w:space="0" w:color="auto"/>
        <w:right w:val="none" w:sz="0" w:space="0" w:color="auto"/>
      </w:divBdr>
    </w:div>
    <w:div w:id="1637104023">
      <w:bodyDiv w:val="1"/>
      <w:marLeft w:val="0"/>
      <w:marRight w:val="0"/>
      <w:marTop w:val="0"/>
      <w:marBottom w:val="0"/>
      <w:divBdr>
        <w:top w:val="none" w:sz="0" w:space="0" w:color="auto"/>
        <w:left w:val="none" w:sz="0" w:space="0" w:color="auto"/>
        <w:bottom w:val="none" w:sz="0" w:space="0" w:color="auto"/>
        <w:right w:val="none" w:sz="0" w:space="0" w:color="auto"/>
      </w:divBdr>
    </w:div>
    <w:div w:id="1637177176">
      <w:bodyDiv w:val="1"/>
      <w:marLeft w:val="0"/>
      <w:marRight w:val="0"/>
      <w:marTop w:val="0"/>
      <w:marBottom w:val="0"/>
      <w:divBdr>
        <w:top w:val="none" w:sz="0" w:space="0" w:color="auto"/>
        <w:left w:val="none" w:sz="0" w:space="0" w:color="auto"/>
        <w:bottom w:val="none" w:sz="0" w:space="0" w:color="auto"/>
        <w:right w:val="none" w:sz="0" w:space="0" w:color="auto"/>
      </w:divBdr>
    </w:div>
    <w:div w:id="1637223770">
      <w:bodyDiv w:val="1"/>
      <w:marLeft w:val="0"/>
      <w:marRight w:val="0"/>
      <w:marTop w:val="0"/>
      <w:marBottom w:val="0"/>
      <w:divBdr>
        <w:top w:val="none" w:sz="0" w:space="0" w:color="auto"/>
        <w:left w:val="none" w:sz="0" w:space="0" w:color="auto"/>
        <w:bottom w:val="none" w:sz="0" w:space="0" w:color="auto"/>
        <w:right w:val="none" w:sz="0" w:space="0" w:color="auto"/>
      </w:divBdr>
    </w:div>
    <w:div w:id="1637368549">
      <w:bodyDiv w:val="1"/>
      <w:marLeft w:val="0"/>
      <w:marRight w:val="0"/>
      <w:marTop w:val="0"/>
      <w:marBottom w:val="0"/>
      <w:divBdr>
        <w:top w:val="none" w:sz="0" w:space="0" w:color="auto"/>
        <w:left w:val="none" w:sz="0" w:space="0" w:color="auto"/>
        <w:bottom w:val="none" w:sz="0" w:space="0" w:color="auto"/>
        <w:right w:val="none" w:sz="0" w:space="0" w:color="auto"/>
      </w:divBdr>
    </w:div>
    <w:div w:id="1637488819">
      <w:bodyDiv w:val="1"/>
      <w:marLeft w:val="0"/>
      <w:marRight w:val="0"/>
      <w:marTop w:val="0"/>
      <w:marBottom w:val="0"/>
      <w:divBdr>
        <w:top w:val="none" w:sz="0" w:space="0" w:color="auto"/>
        <w:left w:val="none" w:sz="0" w:space="0" w:color="auto"/>
        <w:bottom w:val="none" w:sz="0" w:space="0" w:color="auto"/>
        <w:right w:val="none" w:sz="0" w:space="0" w:color="auto"/>
      </w:divBdr>
    </w:div>
    <w:div w:id="1637563807">
      <w:bodyDiv w:val="1"/>
      <w:marLeft w:val="0"/>
      <w:marRight w:val="0"/>
      <w:marTop w:val="0"/>
      <w:marBottom w:val="0"/>
      <w:divBdr>
        <w:top w:val="none" w:sz="0" w:space="0" w:color="auto"/>
        <w:left w:val="none" w:sz="0" w:space="0" w:color="auto"/>
        <w:bottom w:val="none" w:sz="0" w:space="0" w:color="auto"/>
        <w:right w:val="none" w:sz="0" w:space="0" w:color="auto"/>
      </w:divBdr>
    </w:div>
    <w:div w:id="1637564602">
      <w:bodyDiv w:val="1"/>
      <w:marLeft w:val="0"/>
      <w:marRight w:val="0"/>
      <w:marTop w:val="0"/>
      <w:marBottom w:val="0"/>
      <w:divBdr>
        <w:top w:val="none" w:sz="0" w:space="0" w:color="auto"/>
        <w:left w:val="none" w:sz="0" w:space="0" w:color="auto"/>
        <w:bottom w:val="none" w:sz="0" w:space="0" w:color="auto"/>
        <w:right w:val="none" w:sz="0" w:space="0" w:color="auto"/>
      </w:divBdr>
    </w:div>
    <w:div w:id="1637640418">
      <w:bodyDiv w:val="1"/>
      <w:marLeft w:val="0"/>
      <w:marRight w:val="0"/>
      <w:marTop w:val="0"/>
      <w:marBottom w:val="0"/>
      <w:divBdr>
        <w:top w:val="none" w:sz="0" w:space="0" w:color="auto"/>
        <w:left w:val="none" w:sz="0" w:space="0" w:color="auto"/>
        <w:bottom w:val="none" w:sz="0" w:space="0" w:color="auto"/>
        <w:right w:val="none" w:sz="0" w:space="0" w:color="auto"/>
      </w:divBdr>
    </w:div>
    <w:div w:id="1637679777">
      <w:bodyDiv w:val="1"/>
      <w:marLeft w:val="0"/>
      <w:marRight w:val="0"/>
      <w:marTop w:val="0"/>
      <w:marBottom w:val="0"/>
      <w:divBdr>
        <w:top w:val="none" w:sz="0" w:space="0" w:color="auto"/>
        <w:left w:val="none" w:sz="0" w:space="0" w:color="auto"/>
        <w:bottom w:val="none" w:sz="0" w:space="0" w:color="auto"/>
        <w:right w:val="none" w:sz="0" w:space="0" w:color="auto"/>
      </w:divBdr>
    </w:div>
    <w:div w:id="1637758031">
      <w:bodyDiv w:val="1"/>
      <w:marLeft w:val="0"/>
      <w:marRight w:val="0"/>
      <w:marTop w:val="0"/>
      <w:marBottom w:val="0"/>
      <w:divBdr>
        <w:top w:val="none" w:sz="0" w:space="0" w:color="auto"/>
        <w:left w:val="none" w:sz="0" w:space="0" w:color="auto"/>
        <w:bottom w:val="none" w:sz="0" w:space="0" w:color="auto"/>
        <w:right w:val="none" w:sz="0" w:space="0" w:color="auto"/>
      </w:divBdr>
    </w:div>
    <w:div w:id="1637879708">
      <w:bodyDiv w:val="1"/>
      <w:marLeft w:val="0"/>
      <w:marRight w:val="0"/>
      <w:marTop w:val="0"/>
      <w:marBottom w:val="0"/>
      <w:divBdr>
        <w:top w:val="none" w:sz="0" w:space="0" w:color="auto"/>
        <w:left w:val="none" w:sz="0" w:space="0" w:color="auto"/>
        <w:bottom w:val="none" w:sz="0" w:space="0" w:color="auto"/>
        <w:right w:val="none" w:sz="0" w:space="0" w:color="auto"/>
      </w:divBdr>
    </w:div>
    <w:div w:id="1637906920">
      <w:bodyDiv w:val="1"/>
      <w:marLeft w:val="0"/>
      <w:marRight w:val="0"/>
      <w:marTop w:val="0"/>
      <w:marBottom w:val="0"/>
      <w:divBdr>
        <w:top w:val="none" w:sz="0" w:space="0" w:color="auto"/>
        <w:left w:val="none" w:sz="0" w:space="0" w:color="auto"/>
        <w:bottom w:val="none" w:sz="0" w:space="0" w:color="auto"/>
        <w:right w:val="none" w:sz="0" w:space="0" w:color="auto"/>
      </w:divBdr>
    </w:div>
    <w:div w:id="1637907710">
      <w:bodyDiv w:val="1"/>
      <w:marLeft w:val="0"/>
      <w:marRight w:val="0"/>
      <w:marTop w:val="0"/>
      <w:marBottom w:val="0"/>
      <w:divBdr>
        <w:top w:val="none" w:sz="0" w:space="0" w:color="auto"/>
        <w:left w:val="none" w:sz="0" w:space="0" w:color="auto"/>
        <w:bottom w:val="none" w:sz="0" w:space="0" w:color="auto"/>
        <w:right w:val="none" w:sz="0" w:space="0" w:color="auto"/>
      </w:divBdr>
    </w:div>
    <w:div w:id="1637949270">
      <w:bodyDiv w:val="1"/>
      <w:marLeft w:val="0"/>
      <w:marRight w:val="0"/>
      <w:marTop w:val="0"/>
      <w:marBottom w:val="0"/>
      <w:divBdr>
        <w:top w:val="none" w:sz="0" w:space="0" w:color="auto"/>
        <w:left w:val="none" w:sz="0" w:space="0" w:color="auto"/>
        <w:bottom w:val="none" w:sz="0" w:space="0" w:color="auto"/>
        <w:right w:val="none" w:sz="0" w:space="0" w:color="auto"/>
      </w:divBdr>
    </w:div>
    <w:div w:id="1637952589">
      <w:bodyDiv w:val="1"/>
      <w:marLeft w:val="0"/>
      <w:marRight w:val="0"/>
      <w:marTop w:val="0"/>
      <w:marBottom w:val="0"/>
      <w:divBdr>
        <w:top w:val="none" w:sz="0" w:space="0" w:color="auto"/>
        <w:left w:val="none" w:sz="0" w:space="0" w:color="auto"/>
        <w:bottom w:val="none" w:sz="0" w:space="0" w:color="auto"/>
        <w:right w:val="none" w:sz="0" w:space="0" w:color="auto"/>
      </w:divBdr>
    </w:div>
    <w:div w:id="1637955464">
      <w:bodyDiv w:val="1"/>
      <w:marLeft w:val="0"/>
      <w:marRight w:val="0"/>
      <w:marTop w:val="0"/>
      <w:marBottom w:val="0"/>
      <w:divBdr>
        <w:top w:val="none" w:sz="0" w:space="0" w:color="auto"/>
        <w:left w:val="none" w:sz="0" w:space="0" w:color="auto"/>
        <w:bottom w:val="none" w:sz="0" w:space="0" w:color="auto"/>
        <w:right w:val="none" w:sz="0" w:space="0" w:color="auto"/>
      </w:divBdr>
    </w:div>
    <w:div w:id="1638023701">
      <w:bodyDiv w:val="1"/>
      <w:marLeft w:val="0"/>
      <w:marRight w:val="0"/>
      <w:marTop w:val="0"/>
      <w:marBottom w:val="0"/>
      <w:divBdr>
        <w:top w:val="none" w:sz="0" w:space="0" w:color="auto"/>
        <w:left w:val="none" w:sz="0" w:space="0" w:color="auto"/>
        <w:bottom w:val="none" w:sz="0" w:space="0" w:color="auto"/>
        <w:right w:val="none" w:sz="0" w:space="0" w:color="auto"/>
      </w:divBdr>
    </w:div>
    <w:div w:id="1638218480">
      <w:bodyDiv w:val="1"/>
      <w:marLeft w:val="0"/>
      <w:marRight w:val="0"/>
      <w:marTop w:val="0"/>
      <w:marBottom w:val="0"/>
      <w:divBdr>
        <w:top w:val="none" w:sz="0" w:space="0" w:color="auto"/>
        <w:left w:val="none" w:sz="0" w:space="0" w:color="auto"/>
        <w:bottom w:val="none" w:sz="0" w:space="0" w:color="auto"/>
        <w:right w:val="none" w:sz="0" w:space="0" w:color="auto"/>
      </w:divBdr>
    </w:div>
    <w:div w:id="1638294038">
      <w:bodyDiv w:val="1"/>
      <w:marLeft w:val="0"/>
      <w:marRight w:val="0"/>
      <w:marTop w:val="0"/>
      <w:marBottom w:val="0"/>
      <w:divBdr>
        <w:top w:val="none" w:sz="0" w:space="0" w:color="auto"/>
        <w:left w:val="none" w:sz="0" w:space="0" w:color="auto"/>
        <w:bottom w:val="none" w:sz="0" w:space="0" w:color="auto"/>
        <w:right w:val="none" w:sz="0" w:space="0" w:color="auto"/>
      </w:divBdr>
    </w:div>
    <w:div w:id="1638295813">
      <w:bodyDiv w:val="1"/>
      <w:marLeft w:val="0"/>
      <w:marRight w:val="0"/>
      <w:marTop w:val="0"/>
      <w:marBottom w:val="0"/>
      <w:divBdr>
        <w:top w:val="none" w:sz="0" w:space="0" w:color="auto"/>
        <w:left w:val="none" w:sz="0" w:space="0" w:color="auto"/>
        <w:bottom w:val="none" w:sz="0" w:space="0" w:color="auto"/>
        <w:right w:val="none" w:sz="0" w:space="0" w:color="auto"/>
      </w:divBdr>
    </w:div>
    <w:div w:id="1638417000">
      <w:bodyDiv w:val="1"/>
      <w:marLeft w:val="0"/>
      <w:marRight w:val="0"/>
      <w:marTop w:val="0"/>
      <w:marBottom w:val="0"/>
      <w:divBdr>
        <w:top w:val="none" w:sz="0" w:space="0" w:color="auto"/>
        <w:left w:val="none" w:sz="0" w:space="0" w:color="auto"/>
        <w:bottom w:val="none" w:sz="0" w:space="0" w:color="auto"/>
        <w:right w:val="none" w:sz="0" w:space="0" w:color="auto"/>
      </w:divBdr>
    </w:div>
    <w:div w:id="1638418486">
      <w:bodyDiv w:val="1"/>
      <w:marLeft w:val="0"/>
      <w:marRight w:val="0"/>
      <w:marTop w:val="0"/>
      <w:marBottom w:val="0"/>
      <w:divBdr>
        <w:top w:val="none" w:sz="0" w:space="0" w:color="auto"/>
        <w:left w:val="none" w:sz="0" w:space="0" w:color="auto"/>
        <w:bottom w:val="none" w:sz="0" w:space="0" w:color="auto"/>
        <w:right w:val="none" w:sz="0" w:space="0" w:color="auto"/>
      </w:divBdr>
    </w:div>
    <w:div w:id="1638488651">
      <w:bodyDiv w:val="1"/>
      <w:marLeft w:val="0"/>
      <w:marRight w:val="0"/>
      <w:marTop w:val="0"/>
      <w:marBottom w:val="0"/>
      <w:divBdr>
        <w:top w:val="none" w:sz="0" w:space="0" w:color="auto"/>
        <w:left w:val="none" w:sz="0" w:space="0" w:color="auto"/>
        <w:bottom w:val="none" w:sz="0" w:space="0" w:color="auto"/>
        <w:right w:val="none" w:sz="0" w:space="0" w:color="auto"/>
      </w:divBdr>
    </w:div>
    <w:div w:id="1638493232">
      <w:bodyDiv w:val="1"/>
      <w:marLeft w:val="0"/>
      <w:marRight w:val="0"/>
      <w:marTop w:val="0"/>
      <w:marBottom w:val="0"/>
      <w:divBdr>
        <w:top w:val="none" w:sz="0" w:space="0" w:color="auto"/>
        <w:left w:val="none" w:sz="0" w:space="0" w:color="auto"/>
        <w:bottom w:val="none" w:sz="0" w:space="0" w:color="auto"/>
        <w:right w:val="none" w:sz="0" w:space="0" w:color="auto"/>
      </w:divBdr>
    </w:div>
    <w:div w:id="1638559789">
      <w:bodyDiv w:val="1"/>
      <w:marLeft w:val="0"/>
      <w:marRight w:val="0"/>
      <w:marTop w:val="0"/>
      <w:marBottom w:val="0"/>
      <w:divBdr>
        <w:top w:val="none" w:sz="0" w:space="0" w:color="auto"/>
        <w:left w:val="none" w:sz="0" w:space="0" w:color="auto"/>
        <w:bottom w:val="none" w:sz="0" w:space="0" w:color="auto"/>
        <w:right w:val="none" w:sz="0" w:space="0" w:color="auto"/>
      </w:divBdr>
    </w:div>
    <w:div w:id="1638562513">
      <w:bodyDiv w:val="1"/>
      <w:marLeft w:val="0"/>
      <w:marRight w:val="0"/>
      <w:marTop w:val="0"/>
      <w:marBottom w:val="0"/>
      <w:divBdr>
        <w:top w:val="none" w:sz="0" w:space="0" w:color="auto"/>
        <w:left w:val="none" w:sz="0" w:space="0" w:color="auto"/>
        <w:bottom w:val="none" w:sz="0" w:space="0" w:color="auto"/>
        <w:right w:val="none" w:sz="0" w:space="0" w:color="auto"/>
      </w:divBdr>
    </w:div>
    <w:div w:id="1638606654">
      <w:bodyDiv w:val="1"/>
      <w:marLeft w:val="0"/>
      <w:marRight w:val="0"/>
      <w:marTop w:val="0"/>
      <w:marBottom w:val="0"/>
      <w:divBdr>
        <w:top w:val="none" w:sz="0" w:space="0" w:color="auto"/>
        <w:left w:val="none" w:sz="0" w:space="0" w:color="auto"/>
        <w:bottom w:val="none" w:sz="0" w:space="0" w:color="auto"/>
        <w:right w:val="none" w:sz="0" w:space="0" w:color="auto"/>
      </w:divBdr>
    </w:div>
    <w:div w:id="1638608833">
      <w:bodyDiv w:val="1"/>
      <w:marLeft w:val="0"/>
      <w:marRight w:val="0"/>
      <w:marTop w:val="0"/>
      <w:marBottom w:val="0"/>
      <w:divBdr>
        <w:top w:val="none" w:sz="0" w:space="0" w:color="auto"/>
        <w:left w:val="none" w:sz="0" w:space="0" w:color="auto"/>
        <w:bottom w:val="none" w:sz="0" w:space="0" w:color="auto"/>
        <w:right w:val="none" w:sz="0" w:space="0" w:color="auto"/>
      </w:divBdr>
    </w:div>
    <w:div w:id="1638679933">
      <w:bodyDiv w:val="1"/>
      <w:marLeft w:val="0"/>
      <w:marRight w:val="0"/>
      <w:marTop w:val="0"/>
      <w:marBottom w:val="0"/>
      <w:divBdr>
        <w:top w:val="none" w:sz="0" w:space="0" w:color="auto"/>
        <w:left w:val="none" w:sz="0" w:space="0" w:color="auto"/>
        <w:bottom w:val="none" w:sz="0" w:space="0" w:color="auto"/>
        <w:right w:val="none" w:sz="0" w:space="0" w:color="auto"/>
      </w:divBdr>
    </w:div>
    <w:div w:id="1638754478">
      <w:bodyDiv w:val="1"/>
      <w:marLeft w:val="0"/>
      <w:marRight w:val="0"/>
      <w:marTop w:val="0"/>
      <w:marBottom w:val="0"/>
      <w:divBdr>
        <w:top w:val="none" w:sz="0" w:space="0" w:color="auto"/>
        <w:left w:val="none" w:sz="0" w:space="0" w:color="auto"/>
        <w:bottom w:val="none" w:sz="0" w:space="0" w:color="auto"/>
        <w:right w:val="none" w:sz="0" w:space="0" w:color="auto"/>
      </w:divBdr>
    </w:div>
    <w:div w:id="1638757521">
      <w:bodyDiv w:val="1"/>
      <w:marLeft w:val="0"/>
      <w:marRight w:val="0"/>
      <w:marTop w:val="0"/>
      <w:marBottom w:val="0"/>
      <w:divBdr>
        <w:top w:val="none" w:sz="0" w:space="0" w:color="auto"/>
        <w:left w:val="none" w:sz="0" w:space="0" w:color="auto"/>
        <w:bottom w:val="none" w:sz="0" w:space="0" w:color="auto"/>
        <w:right w:val="none" w:sz="0" w:space="0" w:color="auto"/>
      </w:divBdr>
    </w:div>
    <w:div w:id="1638800204">
      <w:bodyDiv w:val="1"/>
      <w:marLeft w:val="0"/>
      <w:marRight w:val="0"/>
      <w:marTop w:val="0"/>
      <w:marBottom w:val="0"/>
      <w:divBdr>
        <w:top w:val="none" w:sz="0" w:space="0" w:color="auto"/>
        <w:left w:val="none" w:sz="0" w:space="0" w:color="auto"/>
        <w:bottom w:val="none" w:sz="0" w:space="0" w:color="auto"/>
        <w:right w:val="none" w:sz="0" w:space="0" w:color="auto"/>
      </w:divBdr>
    </w:div>
    <w:div w:id="1638992181">
      <w:bodyDiv w:val="1"/>
      <w:marLeft w:val="0"/>
      <w:marRight w:val="0"/>
      <w:marTop w:val="0"/>
      <w:marBottom w:val="0"/>
      <w:divBdr>
        <w:top w:val="none" w:sz="0" w:space="0" w:color="auto"/>
        <w:left w:val="none" w:sz="0" w:space="0" w:color="auto"/>
        <w:bottom w:val="none" w:sz="0" w:space="0" w:color="auto"/>
        <w:right w:val="none" w:sz="0" w:space="0" w:color="auto"/>
      </w:divBdr>
    </w:div>
    <w:div w:id="1639069475">
      <w:bodyDiv w:val="1"/>
      <w:marLeft w:val="0"/>
      <w:marRight w:val="0"/>
      <w:marTop w:val="0"/>
      <w:marBottom w:val="0"/>
      <w:divBdr>
        <w:top w:val="none" w:sz="0" w:space="0" w:color="auto"/>
        <w:left w:val="none" w:sz="0" w:space="0" w:color="auto"/>
        <w:bottom w:val="none" w:sz="0" w:space="0" w:color="auto"/>
        <w:right w:val="none" w:sz="0" w:space="0" w:color="auto"/>
      </w:divBdr>
    </w:div>
    <w:div w:id="1639189446">
      <w:bodyDiv w:val="1"/>
      <w:marLeft w:val="0"/>
      <w:marRight w:val="0"/>
      <w:marTop w:val="0"/>
      <w:marBottom w:val="0"/>
      <w:divBdr>
        <w:top w:val="none" w:sz="0" w:space="0" w:color="auto"/>
        <w:left w:val="none" w:sz="0" w:space="0" w:color="auto"/>
        <w:bottom w:val="none" w:sz="0" w:space="0" w:color="auto"/>
        <w:right w:val="none" w:sz="0" w:space="0" w:color="auto"/>
      </w:divBdr>
    </w:div>
    <w:div w:id="1639609613">
      <w:bodyDiv w:val="1"/>
      <w:marLeft w:val="0"/>
      <w:marRight w:val="0"/>
      <w:marTop w:val="0"/>
      <w:marBottom w:val="0"/>
      <w:divBdr>
        <w:top w:val="none" w:sz="0" w:space="0" w:color="auto"/>
        <w:left w:val="none" w:sz="0" w:space="0" w:color="auto"/>
        <w:bottom w:val="none" w:sz="0" w:space="0" w:color="auto"/>
        <w:right w:val="none" w:sz="0" w:space="0" w:color="auto"/>
      </w:divBdr>
    </w:div>
    <w:div w:id="1639610650">
      <w:bodyDiv w:val="1"/>
      <w:marLeft w:val="0"/>
      <w:marRight w:val="0"/>
      <w:marTop w:val="0"/>
      <w:marBottom w:val="0"/>
      <w:divBdr>
        <w:top w:val="none" w:sz="0" w:space="0" w:color="auto"/>
        <w:left w:val="none" w:sz="0" w:space="0" w:color="auto"/>
        <w:bottom w:val="none" w:sz="0" w:space="0" w:color="auto"/>
        <w:right w:val="none" w:sz="0" w:space="0" w:color="auto"/>
      </w:divBdr>
    </w:div>
    <w:div w:id="1639720463">
      <w:bodyDiv w:val="1"/>
      <w:marLeft w:val="0"/>
      <w:marRight w:val="0"/>
      <w:marTop w:val="0"/>
      <w:marBottom w:val="0"/>
      <w:divBdr>
        <w:top w:val="none" w:sz="0" w:space="0" w:color="auto"/>
        <w:left w:val="none" w:sz="0" w:space="0" w:color="auto"/>
        <w:bottom w:val="none" w:sz="0" w:space="0" w:color="auto"/>
        <w:right w:val="none" w:sz="0" w:space="0" w:color="auto"/>
      </w:divBdr>
    </w:div>
    <w:div w:id="1639802009">
      <w:bodyDiv w:val="1"/>
      <w:marLeft w:val="0"/>
      <w:marRight w:val="0"/>
      <w:marTop w:val="0"/>
      <w:marBottom w:val="0"/>
      <w:divBdr>
        <w:top w:val="none" w:sz="0" w:space="0" w:color="auto"/>
        <w:left w:val="none" w:sz="0" w:space="0" w:color="auto"/>
        <w:bottom w:val="none" w:sz="0" w:space="0" w:color="auto"/>
        <w:right w:val="none" w:sz="0" w:space="0" w:color="auto"/>
      </w:divBdr>
    </w:div>
    <w:div w:id="1639846235">
      <w:bodyDiv w:val="1"/>
      <w:marLeft w:val="0"/>
      <w:marRight w:val="0"/>
      <w:marTop w:val="0"/>
      <w:marBottom w:val="0"/>
      <w:divBdr>
        <w:top w:val="none" w:sz="0" w:space="0" w:color="auto"/>
        <w:left w:val="none" w:sz="0" w:space="0" w:color="auto"/>
        <w:bottom w:val="none" w:sz="0" w:space="0" w:color="auto"/>
        <w:right w:val="none" w:sz="0" w:space="0" w:color="auto"/>
      </w:divBdr>
    </w:div>
    <w:div w:id="1639914990">
      <w:bodyDiv w:val="1"/>
      <w:marLeft w:val="0"/>
      <w:marRight w:val="0"/>
      <w:marTop w:val="0"/>
      <w:marBottom w:val="0"/>
      <w:divBdr>
        <w:top w:val="none" w:sz="0" w:space="0" w:color="auto"/>
        <w:left w:val="none" w:sz="0" w:space="0" w:color="auto"/>
        <w:bottom w:val="none" w:sz="0" w:space="0" w:color="auto"/>
        <w:right w:val="none" w:sz="0" w:space="0" w:color="auto"/>
      </w:divBdr>
    </w:div>
    <w:div w:id="1639920115">
      <w:bodyDiv w:val="1"/>
      <w:marLeft w:val="0"/>
      <w:marRight w:val="0"/>
      <w:marTop w:val="0"/>
      <w:marBottom w:val="0"/>
      <w:divBdr>
        <w:top w:val="none" w:sz="0" w:space="0" w:color="auto"/>
        <w:left w:val="none" w:sz="0" w:space="0" w:color="auto"/>
        <w:bottom w:val="none" w:sz="0" w:space="0" w:color="auto"/>
        <w:right w:val="none" w:sz="0" w:space="0" w:color="auto"/>
      </w:divBdr>
    </w:div>
    <w:div w:id="1639988551">
      <w:bodyDiv w:val="1"/>
      <w:marLeft w:val="0"/>
      <w:marRight w:val="0"/>
      <w:marTop w:val="0"/>
      <w:marBottom w:val="0"/>
      <w:divBdr>
        <w:top w:val="none" w:sz="0" w:space="0" w:color="auto"/>
        <w:left w:val="none" w:sz="0" w:space="0" w:color="auto"/>
        <w:bottom w:val="none" w:sz="0" w:space="0" w:color="auto"/>
        <w:right w:val="none" w:sz="0" w:space="0" w:color="auto"/>
      </w:divBdr>
    </w:div>
    <w:div w:id="1639992707">
      <w:bodyDiv w:val="1"/>
      <w:marLeft w:val="0"/>
      <w:marRight w:val="0"/>
      <w:marTop w:val="0"/>
      <w:marBottom w:val="0"/>
      <w:divBdr>
        <w:top w:val="none" w:sz="0" w:space="0" w:color="auto"/>
        <w:left w:val="none" w:sz="0" w:space="0" w:color="auto"/>
        <w:bottom w:val="none" w:sz="0" w:space="0" w:color="auto"/>
        <w:right w:val="none" w:sz="0" w:space="0" w:color="auto"/>
      </w:divBdr>
    </w:div>
    <w:div w:id="1639997542">
      <w:bodyDiv w:val="1"/>
      <w:marLeft w:val="0"/>
      <w:marRight w:val="0"/>
      <w:marTop w:val="0"/>
      <w:marBottom w:val="0"/>
      <w:divBdr>
        <w:top w:val="none" w:sz="0" w:space="0" w:color="auto"/>
        <w:left w:val="none" w:sz="0" w:space="0" w:color="auto"/>
        <w:bottom w:val="none" w:sz="0" w:space="0" w:color="auto"/>
        <w:right w:val="none" w:sz="0" w:space="0" w:color="auto"/>
      </w:divBdr>
    </w:div>
    <w:div w:id="1640112359">
      <w:bodyDiv w:val="1"/>
      <w:marLeft w:val="0"/>
      <w:marRight w:val="0"/>
      <w:marTop w:val="0"/>
      <w:marBottom w:val="0"/>
      <w:divBdr>
        <w:top w:val="none" w:sz="0" w:space="0" w:color="auto"/>
        <w:left w:val="none" w:sz="0" w:space="0" w:color="auto"/>
        <w:bottom w:val="none" w:sz="0" w:space="0" w:color="auto"/>
        <w:right w:val="none" w:sz="0" w:space="0" w:color="auto"/>
      </w:divBdr>
    </w:div>
    <w:div w:id="1640113407">
      <w:bodyDiv w:val="1"/>
      <w:marLeft w:val="0"/>
      <w:marRight w:val="0"/>
      <w:marTop w:val="0"/>
      <w:marBottom w:val="0"/>
      <w:divBdr>
        <w:top w:val="none" w:sz="0" w:space="0" w:color="auto"/>
        <w:left w:val="none" w:sz="0" w:space="0" w:color="auto"/>
        <w:bottom w:val="none" w:sz="0" w:space="0" w:color="auto"/>
        <w:right w:val="none" w:sz="0" w:space="0" w:color="auto"/>
      </w:divBdr>
    </w:div>
    <w:div w:id="1640265454">
      <w:bodyDiv w:val="1"/>
      <w:marLeft w:val="0"/>
      <w:marRight w:val="0"/>
      <w:marTop w:val="0"/>
      <w:marBottom w:val="0"/>
      <w:divBdr>
        <w:top w:val="none" w:sz="0" w:space="0" w:color="auto"/>
        <w:left w:val="none" w:sz="0" w:space="0" w:color="auto"/>
        <w:bottom w:val="none" w:sz="0" w:space="0" w:color="auto"/>
        <w:right w:val="none" w:sz="0" w:space="0" w:color="auto"/>
      </w:divBdr>
    </w:div>
    <w:div w:id="1640302907">
      <w:bodyDiv w:val="1"/>
      <w:marLeft w:val="0"/>
      <w:marRight w:val="0"/>
      <w:marTop w:val="0"/>
      <w:marBottom w:val="0"/>
      <w:divBdr>
        <w:top w:val="none" w:sz="0" w:space="0" w:color="auto"/>
        <w:left w:val="none" w:sz="0" w:space="0" w:color="auto"/>
        <w:bottom w:val="none" w:sz="0" w:space="0" w:color="auto"/>
        <w:right w:val="none" w:sz="0" w:space="0" w:color="auto"/>
      </w:divBdr>
    </w:div>
    <w:div w:id="1640303213">
      <w:bodyDiv w:val="1"/>
      <w:marLeft w:val="0"/>
      <w:marRight w:val="0"/>
      <w:marTop w:val="0"/>
      <w:marBottom w:val="0"/>
      <w:divBdr>
        <w:top w:val="none" w:sz="0" w:space="0" w:color="auto"/>
        <w:left w:val="none" w:sz="0" w:space="0" w:color="auto"/>
        <w:bottom w:val="none" w:sz="0" w:space="0" w:color="auto"/>
        <w:right w:val="none" w:sz="0" w:space="0" w:color="auto"/>
      </w:divBdr>
    </w:div>
    <w:div w:id="1640452773">
      <w:bodyDiv w:val="1"/>
      <w:marLeft w:val="0"/>
      <w:marRight w:val="0"/>
      <w:marTop w:val="0"/>
      <w:marBottom w:val="0"/>
      <w:divBdr>
        <w:top w:val="none" w:sz="0" w:space="0" w:color="auto"/>
        <w:left w:val="none" w:sz="0" w:space="0" w:color="auto"/>
        <w:bottom w:val="none" w:sz="0" w:space="0" w:color="auto"/>
        <w:right w:val="none" w:sz="0" w:space="0" w:color="auto"/>
      </w:divBdr>
    </w:div>
    <w:div w:id="1640498014">
      <w:bodyDiv w:val="1"/>
      <w:marLeft w:val="0"/>
      <w:marRight w:val="0"/>
      <w:marTop w:val="0"/>
      <w:marBottom w:val="0"/>
      <w:divBdr>
        <w:top w:val="none" w:sz="0" w:space="0" w:color="auto"/>
        <w:left w:val="none" w:sz="0" w:space="0" w:color="auto"/>
        <w:bottom w:val="none" w:sz="0" w:space="0" w:color="auto"/>
        <w:right w:val="none" w:sz="0" w:space="0" w:color="auto"/>
      </w:divBdr>
    </w:div>
    <w:div w:id="1640570047">
      <w:bodyDiv w:val="1"/>
      <w:marLeft w:val="0"/>
      <w:marRight w:val="0"/>
      <w:marTop w:val="0"/>
      <w:marBottom w:val="0"/>
      <w:divBdr>
        <w:top w:val="none" w:sz="0" w:space="0" w:color="auto"/>
        <w:left w:val="none" w:sz="0" w:space="0" w:color="auto"/>
        <w:bottom w:val="none" w:sz="0" w:space="0" w:color="auto"/>
        <w:right w:val="none" w:sz="0" w:space="0" w:color="auto"/>
      </w:divBdr>
    </w:div>
    <w:div w:id="1640573851">
      <w:bodyDiv w:val="1"/>
      <w:marLeft w:val="0"/>
      <w:marRight w:val="0"/>
      <w:marTop w:val="0"/>
      <w:marBottom w:val="0"/>
      <w:divBdr>
        <w:top w:val="none" w:sz="0" w:space="0" w:color="auto"/>
        <w:left w:val="none" w:sz="0" w:space="0" w:color="auto"/>
        <w:bottom w:val="none" w:sz="0" w:space="0" w:color="auto"/>
        <w:right w:val="none" w:sz="0" w:space="0" w:color="auto"/>
      </w:divBdr>
    </w:div>
    <w:div w:id="1640842031">
      <w:bodyDiv w:val="1"/>
      <w:marLeft w:val="0"/>
      <w:marRight w:val="0"/>
      <w:marTop w:val="0"/>
      <w:marBottom w:val="0"/>
      <w:divBdr>
        <w:top w:val="none" w:sz="0" w:space="0" w:color="auto"/>
        <w:left w:val="none" w:sz="0" w:space="0" w:color="auto"/>
        <w:bottom w:val="none" w:sz="0" w:space="0" w:color="auto"/>
        <w:right w:val="none" w:sz="0" w:space="0" w:color="auto"/>
      </w:divBdr>
    </w:div>
    <w:div w:id="1640843193">
      <w:bodyDiv w:val="1"/>
      <w:marLeft w:val="0"/>
      <w:marRight w:val="0"/>
      <w:marTop w:val="0"/>
      <w:marBottom w:val="0"/>
      <w:divBdr>
        <w:top w:val="none" w:sz="0" w:space="0" w:color="auto"/>
        <w:left w:val="none" w:sz="0" w:space="0" w:color="auto"/>
        <w:bottom w:val="none" w:sz="0" w:space="0" w:color="auto"/>
        <w:right w:val="none" w:sz="0" w:space="0" w:color="auto"/>
      </w:divBdr>
    </w:div>
    <w:div w:id="1640844733">
      <w:bodyDiv w:val="1"/>
      <w:marLeft w:val="0"/>
      <w:marRight w:val="0"/>
      <w:marTop w:val="0"/>
      <w:marBottom w:val="0"/>
      <w:divBdr>
        <w:top w:val="none" w:sz="0" w:space="0" w:color="auto"/>
        <w:left w:val="none" w:sz="0" w:space="0" w:color="auto"/>
        <w:bottom w:val="none" w:sz="0" w:space="0" w:color="auto"/>
        <w:right w:val="none" w:sz="0" w:space="0" w:color="auto"/>
      </w:divBdr>
    </w:div>
    <w:div w:id="1640959228">
      <w:bodyDiv w:val="1"/>
      <w:marLeft w:val="0"/>
      <w:marRight w:val="0"/>
      <w:marTop w:val="0"/>
      <w:marBottom w:val="0"/>
      <w:divBdr>
        <w:top w:val="none" w:sz="0" w:space="0" w:color="auto"/>
        <w:left w:val="none" w:sz="0" w:space="0" w:color="auto"/>
        <w:bottom w:val="none" w:sz="0" w:space="0" w:color="auto"/>
        <w:right w:val="none" w:sz="0" w:space="0" w:color="auto"/>
      </w:divBdr>
    </w:div>
    <w:div w:id="1641300798">
      <w:bodyDiv w:val="1"/>
      <w:marLeft w:val="0"/>
      <w:marRight w:val="0"/>
      <w:marTop w:val="0"/>
      <w:marBottom w:val="0"/>
      <w:divBdr>
        <w:top w:val="none" w:sz="0" w:space="0" w:color="auto"/>
        <w:left w:val="none" w:sz="0" w:space="0" w:color="auto"/>
        <w:bottom w:val="none" w:sz="0" w:space="0" w:color="auto"/>
        <w:right w:val="none" w:sz="0" w:space="0" w:color="auto"/>
      </w:divBdr>
    </w:div>
    <w:div w:id="1641302086">
      <w:bodyDiv w:val="1"/>
      <w:marLeft w:val="0"/>
      <w:marRight w:val="0"/>
      <w:marTop w:val="0"/>
      <w:marBottom w:val="0"/>
      <w:divBdr>
        <w:top w:val="none" w:sz="0" w:space="0" w:color="auto"/>
        <w:left w:val="none" w:sz="0" w:space="0" w:color="auto"/>
        <w:bottom w:val="none" w:sz="0" w:space="0" w:color="auto"/>
        <w:right w:val="none" w:sz="0" w:space="0" w:color="auto"/>
      </w:divBdr>
    </w:div>
    <w:div w:id="1641305291">
      <w:bodyDiv w:val="1"/>
      <w:marLeft w:val="0"/>
      <w:marRight w:val="0"/>
      <w:marTop w:val="0"/>
      <w:marBottom w:val="0"/>
      <w:divBdr>
        <w:top w:val="none" w:sz="0" w:space="0" w:color="auto"/>
        <w:left w:val="none" w:sz="0" w:space="0" w:color="auto"/>
        <w:bottom w:val="none" w:sz="0" w:space="0" w:color="auto"/>
        <w:right w:val="none" w:sz="0" w:space="0" w:color="auto"/>
      </w:divBdr>
    </w:div>
    <w:div w:id="1641570231">
      <w:bodyDiv w:val="1"/>
      <w:marLeft w:val="0"/>
      <w:marRight w:val="0"/>
      <w:marTop w:val="0"/>
      <w:marBottom w:val="0"/>
      <w:divBdr>
        <w:top w:val="none" w:sz="0" w:space="0" w:color="auto"/>
        <w:left w:val="none" w:sz="0" w:space="0" w:color="auto"/>
        <w:bottom w:val="none" w:sz="0" w:space="0" w:color="auto"/>
        <w:right w:val="none" w:sz="0" w:space="0" w:color="auto"/>
      </w:divBdr>
    </w:div>
    <w:div w:id="1641616003">
      <w:bodyDiv w:val="1"/>
      <w:marLeft w:val="0"/>
      <w:marRight w:val="0"/>
      <w:marTop w:val="0"/>
      <w:marBottom w:val="0"/>
      <w:divBdr>
        <w:top w:val="none" w:sz="0" w:space="0" w:color="auto"/>
        <w:left w:val="none" w:sz="0" w:space="0" w:color="auto"/>
        <w:bottom w:val="none" w:sz="0" w:space="0" w:color="auto"/>
        <w:right w:val="none" w:sz="0" w:space="0" w:color="auto"/>
      </w:divBdr>
    </w:div>
    <w:div w:id="1641619363">
      <w:bodyDiv w:val="1"/>
      <w:marLeft w:val="0"/>
      <w:marRight w:val="0"/>
      <w:marTop w:val="0"/>
      <w:marBottom w:val="0"/>
      <w:divBdr>
        <w:top w:val="none" w:sz="0" w:space="0" w:color="auto"/>
        <w:left w:val="none" w:sz="0" w:space="0" w:color="auto"/>
        <w:bottom w:val="none" w:sz="0" w:space="0" w:color="auto"/>
        <w:right w:val="none" w:sz="0" w:space="0" w:color="auto"/>
      </w:divBdr>
    </w:div>
    <w:div w:id="1641689248">
      <w:bodyDiv w:val="1"/>
      <w:marLeft w:val="0"/>
      <w:marRight w:val="0"/>
      <w:marTop w:val="0"/>
      <w:marBottom w:val="0"/>
      <w:divBdr>
        <w:top w:val="none" w:sz="0" w:space="0" w:color="auto"/>
        <w:left w:val="none" w:sz="0" w:space="0" w:color="auto"/>
        <w:bottom w:val="none" w:sz="0" w:space="0" w:color="auto"/>
        <w:right w:val="none" w:sz="0" w:space="0" w:color="auto"/>
      </w:divBdr>
    </w:div>
    <w:div w:id="1641762581">
      <w:bodyDiv w:val="1"/>
      <w:marLeft w:val="0"/>
      <w:marRight w:val="0"/>
      <w:marTop w:val="0"/>
      <w:marBottom w:val="0"/>
      <w:divBdr>
        <w:top w:val="none" w:sz="0" w:space="0" w:color="auto"/>
        <w:left w:val="none" w:sz="0" w:space="0" w:color="auto"/>
        <w:bottom w:val="none" w:sz="0" w:space="0" w:color="auto"/>
        <w:right w:val="none" w:sz="0" w:space="0" w:color="auto"/>
      </w:divBdr>
    </w:div>
    <w:div w:id="1641764546">
      <w:bodyDiv w:val="1"/>
      <w:marLeft w:val="0"/>
      <w:marRight w:val="0"/>
      <w:marTop w:val="0"/>
      <w:marBottom w:val="0"/>
      <w:divBdr>
        <w:top w:val="none" w:sz="0" w:space="0" w:color="auto"/>
        <w:left w:val="none" w:sz="0" w:space="0" w:color="auto"/>
        <w:bottom w:val="none" w:sz="0" w:space="0" w:color="auto"/>
        <w:right w:val="none" w:sz="0" w:space="0" w:color="auto"/>
      </w:divBdr>
    </w:div>
    <w:div w:id="1641766881">
      <w:bodyDiv w:val="1"/>
      <w:marLeft w:val="0"/>
      <w:marRight w:val="0"/>
      <w:marTop w:val="0"/>
      <w:marBottom w:val="0"/>
      <w:divBdr>
        <w:top w:val="none" w:sz="0" w:space="0" w:color="auto"/>
        <w:left w:val="none" w:sz="0" w:space="0" w:color="auto"/>
        <w:bottom w:val="none" w:sz="0" w:space="0" w:color="auto"/>
        <w:right w:val="none" w:sz="0" w:space="0" w:color="auto"/>
      </w:divBdr>
    </w:div>
    <w:div w:id="1642081495">
      <w:bodyDiv w:val="1"/>
      <w:marLeft w:val="0"/>
      <w:marRight w:val="0"/>
      <w:marTop w:val="0"/>
      <w:marBottom w:val="0"/>
      <w:divBdr>
        <w:top w:val="none" w:sz="0" w:space="0" w:color="auto"/>
        <w:left w:val="none" w:sz="0" w:space="0" w:color="auto"/>
        <w:bottom w:val="none" w:sz="0" w:space="0" w:color="auto"/>
        <w:right w:val="none" w:sz="0" w:space="0" w:color="auto"/>
      </w:divBdr>
    </w:div>
    <w:div w:id="1642416861">
      <w:bodyDiv w:val="1"/>
      <w:marLeft w:val="0"/>
      <w:marRight w:val="0"/>
      <w:marTop w:val="0"/>
      <w:marBottom w:val="0"/>
      <w:divBdr>
        <w:top w:val="none" w:sz="0" w:space="0" w:color="auto"/>
        <w:left w:val="none" w:sz="0" w:space="0" w:color="auto"/>
        <w:bottom w:val="none" w:sz="0" w:space="0" w:color="auto"/>
        <w:right w:val="none" w:sz="0" w:space="0" w:color="auto"/>
      </w:divBdr>
    </w:div>
    <w:div w:id="1642417703">
      <w:bodyDiv w:val="1"/>
      <w:marLeft w:val="0"/>
      <w:marRight w:val="0"/>
      <w:marTop w:val="0"/>
      <w:marBottom w:val="0"/>
      <w:divBdr>
        <w:top w:val="none" w:sz="0" w:space="0" w:color="auto"/>
        <w:left w:val="none" w:sz="0" w:space="0" w:color="auto"/>
        <w:bottom w:val="none" w:sz="0" w:space="0" w:color="auto"/>
        <w:right w:val="none" w:sz="0" w:space="0" w:color="auto"/>
      </w:divBdr>
    </w:div>
    <w:div w:id="1642728267">
      <w:bodyDiv w:val="1"/>
      <w:marLeft w:val="0"/>
      <w:marRight w:val="0"/>
      <w:marTop w:val="0"/>
      <w:marBottom w:val="0"/>
      <w:divBdr>
        <w:top w:val="none" w:sz="0" w:space="0" w:color="auto"/>
        <w:left w:val="none" w:sz="0" w:space="0" w:color="auto"/>
        <w:bottom w:val="none" w:sz="0" w:space="0" w:color="auto"/>
        <w:right w:val="none" w:sz="0" w:space="0" w:color="auto"/>
      </w:divBdr>
    </w:div>
    <w:div w:id="1642879379">
      <w:bodyDiv w:val="1"/>
      <w:marLeft w:val="0"/>
      <w:marRight w:val="0"/>
      <w:marTop w:val="0"/>
      <w:marBottom w:val="0"/>
      <w:divBdr>
        <w:top w:val="none" w:sz="0" w:space="0" w:color="auto"/>
        <w:left w:val="none" w:sz="0" w:space="0" w:color="auto"/>
        <w:bottom w:val="none" w:sz="0" w:space="0" w:color="auto"/>
        <w:right w:val="none" w:sz="0" w:space="0" w:color="auto"/>
      </w:divBdr>
    </w:div>
    <w:div w:id="1642882235">
      <w:bodyDiv w:val="1"/>
      <w:marLeft w:val="0"/>
      <w:marRight w:val="0"/>
      <w:marTop w:val="0"/>
      <w:marBottom w:val="0"/>
      <w:divBdr>
        <w:top w:val="none" w:sz="0" w:space="0" w:color="auto"/>
        <w:left w:val="none" w:sz="0" w:space="0" w:color="auto"/>
        <w:bottom w:val="none" w:sz="0" w:space="0" w:color="auto"/>
        <w:right w:val="none" w:sz="0" w:space="0" w:color="auto"/>
      </w:divBdr>
    </w:div>
    <w:div w:id="1642922696">
      <w:bodyDiv w:val="1"/>
      <w:marLeft w:val="0"/>
      <w:marRight w:val="0"/>
      <w:marTop w:val="0"/>
      <w:marBottom w:val="0"/>
      <w:divBdr>
        <w:top w:val="none" w:sz="0" w:space="0" w:color="auto"/>
        <w:left w:val="none" w:sz="0" w:space="0" w:color="auto"/>
        <w:bottom w:val="none" w:sz="0" w:space="0" w:color="auto"/>
        <w:right w:val="none" w:sz="0" w:space="0" w:color="auto"/>
      </w:divBdr>
    </w:div>
    <w:div w:id="1642925466">
      <w:bodyDiv w:val="1"/>
      <w:marLeft w:val="0"/>
      <w:marRight w:val="0"/>
      <w:marTop w:val="0"/>
      <w:marBottom w:val="0"/>
      <w:divBdr>
        <w:top w:val="none" w:sz="0" w:space="0" w:color="auto"/>
        <w:left w:val="none" w:sz="0" w:space="0" w:color="auto"/>
        <w:bottom w:val="none" w:sz="0" w:space="0" w:color="auto"/>
        <w:right w:val="none" w:sz="0" w:space="0" w:color="auto"/>
      </w:divBdr>
    </w:div>
    <w:div w:id="1643147448">
      <w:bodyDiv w:val="1"/>
      <w:marLeft w:val="0"/>
      <w:marRight w:val="0"/>
      <w:marTop w:val="0"/>
      <w:marBottom w:val="0"/>
      <w:divBdr>
        <w:top w:val="none" w:sz="0" w:space="0" w:color="auto"/>
        <w:left w:val="none" w:sz="0" w:space="0" w:color="auto"/>
        <w:bottom w:val="none" w:sz="0" w:space="0" w:color="auto"/>
        <w:right w:val="none" w:sz="0" w:space="0" w:color="auto"/>
      </w:divBdr>
    </w:div>
    <w:div w:id="1643151352">
      <w:bodyDiv w:val="1"/>
      <w:marLeft w:val="0"/>
      <w:marRight w:val="0"/>
      <w:marTop w:val="0"/>
      <w:marBottom w:val="0"/>
      <w:divBdr>
        <w:top w:val="none" w:sz="0" w:space="0" w:color="auto"/>
        <w:left w:val="none" w:sz="0" w:space="0" w:color="auto"/>
        <w:bottom w:val="none" w:sz="0" w:space="0" w:color="auto"/>
        <w:right w:val="none" w:sz="0" w:space="0" w:color="auto"/>
      </w:divBdr>
    </w:div>
    <w:div w:id="1643193069">
      <w:bodyDiv w:val="1"/>
      <w:marLeft w:val="0"/>
      <w:marRight w:val="0"/>
      <w:marTop w:val="0"/>
      <w:marBottom w:val="0"/>
      <w:divBdr>
        <w:top w:val="none" w:sz="0" w:space="0" w:color="auto"/>
        <w:left w:val="none" w:sz="0" w:space="0" w:color="auto"/>
        <w:bottom w:val="none" w:sz="0" w:space="0" w:color="auto"/>
        <w:right w:val="none" w:sz="0" w:space="0" w:color="auto"/>
      </w:divBdr>
    </w:div>
    <w:div w:id="1643463571">
      <w:bodyDiv w:val="1"/>
      <w:marLeft w:val="0"/>
      <w:marRight w:val="0"/>
      <w:marTop w:val="0"/>
      <w:marBottom w:val="0"/>
      <w:divBdr>
        <w:top w:val="none" w:sz="0" w:space="0" w:color="auto"/>
        <w:left w:val="none" w:sz="0" w:space="0" w:color="auto"/>
        <w:bottom w:val="none" w:sz="0" w:space="0" w:color="auto"/>
        <w:right w:val="none" w:sz="0" w:space="0" w:color="auto"/>
      </w:divBdr>
    </w:div>
    <w:div w:id="1643538631">
      <w:bodyDiv w:val="1"/>
      <w:marLeft w:val="0"/>
      <w:marRight w:val="0"/>
      <w:marTop w:val="0"/>
      <w:marBottom w:val="0"/>
      <w:divBdr>
        <w:top w:val="none" w:sz="0" w:space="0" w:color="auto"/>
        <w:left w:val="none" w:sz="0" w:space="0" w:color="auto"/>
        <w:bottom w:val="none" w:sz="0" w:space="0" w:color="auto"/>
        <w:right w:val="none" w:sz="0" w:space="0" w:color="auto"/>
      </w:divBdr>
    </w:div>
    <w:div w:id="1643582489">
      <w:bodyDiv w:val="1"/>
      <w:marLeft w:val="0"/>
      <w:marRight w:val="0"/>
      <w:marTop w:val="0"/>
      <w:marBottom w:val="0"/>
      <w:divBdr>
        <w:top w:val="none" w:sz="0" w:space="0" w:color="auto"/>
        <w:left w:val="none" w:sz="0" w:space="0" w:color="auto"/>
        <w:bottom w:val="none" w:sz="0" w:space="0" w:color="auto"/>
        <w:right w:val="none" w:sz="0" w:space="0" w:color="auto"/>
      </w:divBdr>
    </w:div>
    <w:div w:id="1643609964">
      <w:bodyDiv w:val="1"/>
      <w:marLeft w:val="0"/>
      <w:marRight w:val="0"/>
      <w:marTop w:val="0"/>
      <w:marBottom w:val="0"/>
      <w:divBdr>
        <w:top w:val="none" w:sz="0" w:space="0" w:color="auto"/>
        <w:left w:val="none" w:sz="0" w:space="0" w:color="auto"/>
        <w:bottom w:val="none" w:sz="0" w:space="0" w:color="auto"/>
        <w:right w:val="none" w:sz="0" w:space="0" w:color="auto"/>
      </w:divBdr>
    </w:div>
    <w:div w:id="1643651428">
      <w:bodyDiv w:val="1"/>
      <w:marLeft w:val="0"/>
      <w:marRight w:val="0"/>
      <w:marTop w:val="0"/>
      <w:marBottom w:val="0"/>
      <w:divBdr>
        <w:top w:val="none" w:sz="0" w:space="0" w:color="auto"/>
        <w:left w:val="none" w:sz="0" w:space="0" w:color="auto"/>
        <w:bottom w:val="none" w:sz="0" w:space="0" w:color="auto"/>
        <w:right w:val="none" w:sz="0" w:space="0" w:color="auto"/>
      </w:divBdr>
    </w:div>
    <w:div w:id="1643728824">
      <w:bodyDiv w:val="1"/>
      <w:marLeft w:val="0"/>
      <w:marRight w:val="0"/>
      <w:marTop w:val="0"/>
      <w:marBottom w:val="0"/>
      <w:divBdr>
        <w:top w:val="none" w:sz="0" w:space="0" w:color="auto"/>
        <w:left w:val="none" w:sz="0" w:space="0" w:color="auto"/>
        <w:bottom w:val="none" w:sz="0" w:space="0" w:color="auto"/>
        <w:right w:val="none" w:sz="0" w:space="0" w:color="auto"/>
      </w:divBdr>
    </w:div>
    <w:div w:id="1643776704">
      <w:bodyDiv w:val="1"/>
      <w:marLeft w:val="0"/>
      <w:marRight w:val="0"/>
      <w:marTop w:val="0"/>
      <w:marBottom w:val="0"/>
      <w:divBdr>
        <w:top w:val="none" w:sz="0" w:space="0" w:color="auto"/>
        <w:left w:val="none" w:sz="0" w:space="0" w:color="auto"/>
        <w:bottom w:val="none" w:sz="0" w:space="0" w:color="auto"/>
        <w:right w:val="none" w:sz="0" w:space="0" w:color="auto"/>
      </w:divBdr>
    </w:div>
    <w:div w:id="1643806697">
      <w:bodyDiv w:val="1"/>
      <w:marLeft w:val="0"/>
      <w:marRight w:val="0"/>
      <w:marTop w:val="0"/>
      <w:marBottom w:val="0"/>
      <w:divBdr>
        <w:top w:val="none" w:sz="0" w:space="0" w:color="auto"/>
        <w:left w:val="none" w:sz="0" w:space="0" w:color="auto"/>
        <w:bottom w:val="none" w:sz="0" w:space="0" w:color="auto"/>
        <w:right w:val="none" w:sz="0" w:space="0" w:color="auto"/>
      </w:divBdr>
    </w:div>
    <w:div w:id="1643847946">
      <w:bodyDiv w:val="1"/>
      <w:marLeft w:val="0"/>
      <w:marRight w:val="0"/>
      <w:marTop w:val="0"/>
      <w:marBottom w:val="0"/>
      <w:divBdr>
        <w:top w:val="none" w:sz="0" w:space="0" w:color="auto"/>
        <w:left w:val="none" w:sz="0" w:space="0" w:color="auto"/>
        <w:bottom w:val="none" w:sz="0" w:space="0" w:color="auto"/>
        <w:right w:val="none" w:sz="0" w:space="0" w:color="auto"/>
      </w:divBdr>
    </w:div>
    <w:div w:id="1643849747">
      <w:bodyDiv w:val="1"/>
      <w:marLeft w:val="0"/>
      <w:marRight w:val="0"/>
      <w:marTop w:val="0"/>
      <w:marBottom w:val="0"/>
      <w:divBdr>
        <w:top w:val="none" w:sz="0" w:space="0" w:color="auto"/>
        <w:left w:val="none" w:sz="0" w:space="0" w:color="auto"/>
        <w:bottom w:val="none" w:sz="0" w:space="0" w:color="auto"/>
        <w:right w:val="none" w:sz="0" w:space="0" w:color="auto"/>
      </w:divBdr>
    </w:div>
    <w:div w:id="1643852454">
      <w:bodyDiv w:val="1"/>
      <w:marLeft w:val="0"/>
      <w:marRight w:val="0"/>
      <w:marTop w:val="0"/>
      <w:marBottom w:val="0"/>
      <w:divBdr>
        <w:top w:val="none" w:sz="0" w:space="0" w:color="auto"/>
        <w:left w:val="none" w:sz="0" w:space="0" w:color="auto"/>
        <w:bottom w:val="none" w:sz="0" w:space="0" w:color="auto"/>
        <w:right w:val="none" w:sz="0" w:space="0" w:color="auto"/>
      </w:divBdr>
    </w:div>
    <w:div w:id="1644039108">
      <w:bodyDiv w:val="1"/>
      <w:marLeft w:val="0"/>
      <w:marRight w:val="0"/>
      <w:marTop w:val="0"/>
      <w:marBottom w:val="0"/>
      <w:divBdr>
        <w:top w:val="none" w:sz="0" w:space="0" w:color="auto"/>
        <w:left w:val="none" w:sz="0" w:space="0" w:color="auto"/>
        <w:bottom w:val="none" w:sz="0" w:space="0" w:color="auto"/>
        <w:right w:val="none" w:sz="0" w:space="0" w:color="auto"/>
      </w:divBdr>
    </w:div>
    <w:div w:id="1644043486">
      <w:bodyDiv w:val="1"/>
      <w:marLeft w:val="0"/>
      <w:marRight w:val="0"/>
      <w:marTop w:val="0"/>
      <w:marBottom w:val="0"/>
      <w:divBdr>
        <w:top w:val="none" w:sz="0" w:space="0" w:color="auto"/>
        <w:left w:val="none" w:sz="0" w:space="0" w:color="auto"/>
        <w:bottom w:val="none" w:sz="0" w:space="0" w:color="auto"/>
        <w:right w:val="none" w:sz="0" w:space="0" w:color="auto"/>
      </w:divBdr>
    </w:div>
    <w:div w:id="1644189569">
      <w:bodyDiv w:val="1"/>
      <w:marLeft w:val="0"/>
      <w:marRight w:val="0"/>
      <w:marTop w:val="0"/>
      <w:marBottom w:val="0"/>
      <w:divBdr>
        <w:top w:val="none" w:sz="0" w:space="0" w:color="auto"/>
        <w:left w:val="none" w:sz="0" w:space="0" w:color="auto"/>
        <w:bottom w:val="none" w:sz="0" w:space="0" w:color="auto"/>
        <w:right w:val="none" w:sz="0" w:space="0" w:color="auto"/>
      </w:divBdr>
    </w:div>
    <w:div w:id="1644236752">
      <w:bodyDiv w:val="1"/>
      <w:marLeft w:val="0"/>
      <w:marRight w:val="0"/>
      <w:marTop w:val="0"/>
      <w:marBottom w:val="0"/>
      <w:divBdr>
        <w:top w:val="none" w:sz="0" w:space="0" w:color="auto"/>
        <w:left w:val="none" w:sz="0" w:space="0" w:color="auto"/>
        <w:bottom w:val="none" w:sz="0" w:space="0" w:color="auto"/>
        <w:right w:val="none" w:sz="0" w:space="0" w:color="auto"/>
      </w:divBdr>
    </w:div>
    <w:div w:id="1644312578">
      <w:bodyDiv w:val="1"/>
      <w:marLeft w:val="0"/>
      <w:marRight w:val="0"/>
      <w:marTop w:val="0"/>
      <w:marBottom w:val="0"/>
      <w:divBdr>
        <w:top w:val="none" w:sz="0" w:space="0" w:color="auto"/>
        <w:left w:val="none" w:sz="0" w:space="0" w:color="auto"/>
        <w:bottom w:val="none" w:sz="0" w:space="0" w:color="auto"/>
        <w:right w:val="none" w:sz="0" w:space="0" w:color="auto"/>
      </w:divBdr>
    </w:div>
    <w:div w:id="1644383598">
      <w:bodyDiv w:val="1"/>
      <w:marLeft w:val="0"/>
      <w:marRight w:val="0"/>
      <w:marTop w:val="0"/>
      <w:marBottom w:val="0"/>
      <w:divBdr>
        <w:top w:val="none" w:sz="0" w:space="0" w:color="auto"/>
        <w:left w:val="none" w:sz="0" w:space="0" w:color="auto"/>
        <w:bottom w:val="none" w:sz="0" w:space="0" w:color="auto"/>
        <w:right w:val="none" w:sz="0" w:space="0" w:color="auto"/>
      </w:divBdr>
    </w:div>
    <w:div w:id="1644390454">
      <w:bodyDiv w:val="1"/>
      <w:marLeft w:val="0"/>
      <w:marRight w:val="0"/>
      <w:marTop w:val="0"/>
      <w:marBottom w:val="0"/>
      <w:divBdr>
        <w:top w:val="none" w:sz="0" w:space="0" w:color="auto"/>
        <w:left w:val="none" w:sz="0" w:space="0" w:color="auto"/>
        <w:bottom w:val="none" w:sz="0" w:space="0" w:color="auto"/>
        <w:right w:val="none" w:sz="0" w:space="0" w:color="auto"/>
      </w:divBdr>
    </w:div>
    <w:div w:id="1644505189">
      <w:bodyDiv w:val="1"/>
      <w:marLeft w:val="0"/>
      <w:marRight w:val="0"/>
      <w:marTop w:val="0"/>
      <w:marBottom w:val="0"/>
      <w:divBdr>
        <w:top w:val="none" w:sz="0" w:space="0" w:color="auto"/>
        <w:left w:val="none" w:sz="0" w:space="0" w:color="auto"/>
        <w:bottom w:val="none" w:sz="0" w:space="0" w:color="auto"/>
        <w:right w:val="none" w:sz="0" w:space="0" w:color="auto"/>
      </w:divBdr>
    </w:div>
    <w:div w:id="1644888589">
      <w:bodyDiv w:val="1"/>
      <w:marLeft w:val="0"/>
      <w:marRight w:val="0"/>
      <w:marTop w:val="0"/>
      <w:marBottom w:val="0"/>
      <w:divBdr>
        <w:top w:val="none" w:sz="0" w:space="0" w:color="auto"/>
        <w:left w:val="none" w:sz="0" w:space="0" w:color="auto"/>
        <w:bottom w:val="none" w:sz="0" w:space="0" w:color="auto"/>
        <w:right w:val="none" w:sz="0" w:space="0" w:color="auto"/>
      </w:divBdr>
    </w:div>
    <w:div w:id="1645042227">
      <w:bodyDiv w:val="1"/>
      <w:marLeft w:val="0"/>
      <w:marRight w:val="0"/>
      <w:marTop w:val="0"/>
      <w:marBottom w:val="0"/>
      <w:divBdr>
        <w:top w:val="none" w:sz="0" w:space="0" w:color="auto"/>
        <w:left w:val="none" w:sz="0" w:space="0" w:color="auto"/>
        <w:bottom w:val="none" w:sz="0" w:space="0" w:color="auto"/>
        <w:right w:val="none" w:sz="0" w:space="0" w:color="auto"/>
      </w:divBdr>
    </w:div>
    <w:div w:id="1645085506">
      <w:bodyDiv w:val="1"/>
      <w:marLeft w:val="0"/>
      <w:marRight w:val="0"/>
      <w:marTop w:val="0"/>
      <w:marBottom w:val="0"/>
      <w:divBdr>
        <w:top w:val="none" w:sz="0" w:space="0" w:color="auto"/>
        <w:left w:val="none" w:sz="0" w:space="0" w:color="auto"/>
        <w:bottom w:val="none" w:sz="0" w:space="0" w:color="auto"/>
        <w:right w:val="none" w:sz="0" w:space="0" w:color="auto"/>
      </w:divBdr>
    </w:div>
    <w:div w:id="1645230716">
      <w:bodyDiv w:val="1"/>
      <w:marLeft w:val="0"/>
      <w:marRight w:val="0"/>
      <w:marTop w:val="0"/>
      <w:marBottom w:val="0"/>
      <w:divBdr>
        <w:top w:val="none" w:sz="0" w:space="0" w:color="auto"/>
        <w:left w:val="none" w:sz="0" w:space="0" w:color="auto"/>
        <w:bottom w:val="none" w:sz="0" w:space="0" w:color="auto"/>
        <w:right w:val="none" w:sz="0" w:space="0" w:color="auto"/>
      </w:divBdr>
    </w:div>
    <w:div w:id="1645350272">
      <w:bodyDiv w:val="1"/>
      <w:marLeft w:val="0"/>
      <w:marRight w:val="0"/>
      <w:marTop w:val="0"/>
      <w:marBottom w:val="0"/>
      <w:divBdr>
        <w:top w:val="none" w:sz="0" w:space="0" w:color="auto"/>
        <w:left w:val="none" w:sz="0" w:space="0" w:color="auto"/>
        <w:bottom w:val="none" w:sz="0" w:space="0" w:color="auto"/>
        <w:right w:val="none" w:sz="0" w:space="0" w:color="auto"/>
      </w:divBdr>
    </w:div>
    <w:div w:id="1645550914">
      <w:bodyDiv w:val="1"/>
      <w:marLeft w:val="0"/>
      <w:marRight w:val="0"/>
      <w:marTop w:val="0"/>
      <w:marBottom w:val="0"/>
      <w:divBdr>
        <w:top w:val="none" w:sz="0" w:space="0" w:color="auto"/>
        <w:left w:val="none" w:sz="0" w:space="0" w:color="auto"/>
        <w:bottom w:val="none" w:sz="0" w:space="0" w:color="auto"/>
        <w:right w:val="none" w:sz="0" w:space="0" w:color="auto"/>
      </w:divBdr>
    </w:div>
    <w:div w:id="1645575517">
      <w:bodyDiv w:val="1"/>
      <w:marLeft w:val="0"/>
      <w:marRight w:val="0"/>
      <w:marTop w:val="0"/>
      <w:marBottom w:val="0"/>
      <w:divBdr>
        <w:top w:val="none" w:sz="0" w:space="0" w:color="auto"/>
        <w:left w:val="none" w:sz="0" w:space="0" w:color="auto"/>
        <w:bottom w:val="none" w:sz="0" w:space="0" w:color="auto"/>
        <w:right w:val="none" w:sz="0" w:space="0" w:color="auto"/>
      </w:divBdr>
    </w:div>
    <w:div w:id="1645692648">
      <w:bodyDiv w:val="1"/>
      <w:marLeft w:val="0"/>
      <w:marRight w:val="0"/>
      <w:marTop w:val="0"/>
      <w:marBottom w:val="0"/>
      <w:divBdr>
        <w:top w:val="none" w:sz="0" w:space="0" w:color="auto"/>
        <w:left w:val="none" w:sz="0" w:space="0" w:color="auto"/>
        <w:bottom w:val="none" w:sz="0" w:space="0" w:color="auto"/>
        <w:right w:val="none" w:sz="0" w:space="0" w:color="auto"/>
      </w:divBdr>
    </w:div>
    <w:div w:id="1645695706">
      <w:bodyDiv w:val="1"/>
      <w:marLeft w:val="0"/>
      <w:marRight w:val="0"/>
      <w:marTop w:val="0"/>
      <w:marBottom w:val="0"/>
      <w:divBdr>
        <w:top w:val="none" w:sz="0" w:space="0" w:color="auto"/>
        <w:left w:val="none" w:sz="0" w:space="0" w:color="auto"/>
        <w:bottom w:val="none" w:sz="0" w:space="0" w:color="auto"/>
        <w:right w:val="none" w:sz="0" w:space="0" w:color="auto"/>
      </w:divBdr>
    </w:div>
    <w:div w:id="1645699612">
      <w:bodyDiv w:val="1"/>
      <w:marLeft w:val="0"/>
      <w:marRight w:val="0"/>
      <w:marTop w:val="0"/>
      <w:marBottom w:val="0"/>
      <w:divBdr>
        <w:top w:val="none" w:sz="0" w:space="0" w:color="auto"/>
        <w:left w:val="none" w:sz="0" w:space="0" w:color="auto"/>
        <w:bottom w:val="none" w:sz="0" w:space="0" w:color="auto"/>
        <w:right w:val="none" w:sz="0" w:space="0" w:color="auto"/>
      </w:divBdr>
    </w:div>
    <w:div w:id="1645700516">
      <w:bodyDiv w:val="1"/>
      <w:marLeft w:val="0"/>
      <w:marRight w:val="0"/>
      <w:marTop w:val="0"/>
      <w:marBottom w:val="0"/>
      <w:divBdr>
        <w:top w:val="none" w:sz="0" w:space="0" w:color="auto"/>
        <w:left w:val="none" w:sz="0" w:space="0" w:color="auto"/>
        <w:bottom w:val="none" w:sz="0" w:space="0" w:color="auto"/>
        <w:right w:val="none" w:sz="0" w:space="0" w:color="auto"/>
      </w:divBdr>
    </w:div>
    <w:div w:id="1645743421">
      <w:bodyDiv w:val="1"/>
      <w:marLeft w:val="0"/>
      <w:marRight w:val="0"/>
      <w:marTop w:val="0"/>
      <w:marBottom w:val="0"/>
      <w:divBdr>
        <w:top w:val="none" w:sz="0" w:space="0" w:color="auto"/>
        <w:left w:val="none" w:sz="0" w:space="0" w:color="auto"/>
        <w:bottom w:val="none" w:sz="0" w:space="0" w:color="auto"/>
        <w:right w:val="none" w:sz="0" w:space="0" w:color="auto"/>
      </w:divBdr>
    </w:div>
    <w:div w:id="1645818486">
      <w:bodyDiv w:val="1"/>
      <w:marLeft w:val="0"/>
      <w:marRight w:val="0"/>
      <w:marTop w:val="0"/>
      <w:marBottom w:val="0"/>
      <w:divBdr>
        <w:top w:val="none" w:sz="0" w:space="0" w:color="auto"/>
        <w:left w:val="none" w:sz="0" w:space="0" w:color="auto"/>
        <w:bottom w:val="none" w:sz="0" w:space="0" w:color="auto"/>
        <w:right w:val="none" w:sz="0" w:space="0" w:color="auto"/>
      </w:divBdr>
    </w:div>
    <w:div w:id="1645937679">
      <w:bodyDiv w:val="1"/>
      <w:marLeft w:val="0"/>
      <w:marRight w:val="0"/>
      <w:marTop w:val="0"/>
      <w:marBottom w:val="0"/>
      <w:divBdr>
        <w:top w:val="none" w:sz="0" w:space="0" w:color="auto"/>
        <w:left w:val="none" w:sz="0" w:space="0" w:color="auto"/>
        <w:bottom w:val="none" w:sz="0" w:space="0" w:color="auto"/>
        <w:right w:val="none" w:sz="0" w:space="0" w:color="auto"/>
      </w:divBdr>
    </w:div>
    <w:div w:id="1646082430">
      <w:bodyDiv w:val="1"/>
      <w:marLeft w:val="0"/>
      <w:marRight w:val="0"/>
      <w:marTop w:val="0"/>
      <w:marBottom w:val="0"/>
      <w:divBdr>
        <w:top w:val="none" w:sz="0" w:space="0" w:color="auto"/>
        <w:left w:val="none" w:sz="0" w:space="0" w:color="auto"/>
        <w:bottom w:val="none" w:sz="0" w:space="0" w:color="auto"/>
        <w:right w:val="none" w:sz="0" w:space="0" w:color="auto"/>
      </w:divBdr>
    </w:div>
    <w:div w:id="1646159916">
      <w:bodyDiv w:val="1"/>
      <w:marLeft w:val="0"/>
      <w:marRight w:val="0"/>
      <w:marTop w:val="0"/>
      <w:marBottom w:val="0"/>
      <w:divBdr>
        <w:top w:val="none" w:sz="0" w:space="0" w:color="auto"/>
        <w:left w:val="none" w:sz="0" w:space="0" w:color="auto"/>
        <w:bottom w:val="none" w:sz="0" w:space="0" w:color="auto"/>
        <w:right w:val="none" w:sz="0" w:space="0" w:color="auto"/>
      </w:divBdr>
    </w:div>
    <w:div w:id="1646162753">
      <w:bodyDiv w:val="1"/>
      <w:marLeft w:val="0"/>
      <w:marRight w:val="0"/>
      <w:marTop w:val="0"/>
      <w:marBottom w:val="0"/>
      <w:divBdr>
        <w:top w:val="none" w:sz="0" w:space="0" w:color="auto"/>
        <w:left w:val="none" w:sz="0" w:space="0" w:color="auto"/>
        <w:bottom w:val="none" w:sz="0" w:space="0" w:color="auto"/>
        <w:right w:val="none" w:sz="0" w:space="0" w:color="auto"/>
      </w:divBdr>
    </w:div>
    <w:div w:id="1646203048">
      <w:bodyDiv w:val="1"/>
      <w:marLeft w:val="0"/>
      <w:marRight w:val="0"/>
      <w:marTop w:val="0"/>
      <w:marBottom w:val="0"/>
      <w:divBdr>
        <w:top w:val="none" w:sz="0" w:space="0" w:color="auto"/>
        <w:left w:val="none" w:sz="0" w:space="0" w:color="auto"/>
        <w:bottom w:val="none" w:sz="0" w:space="0" w:color="auto"/>
        <w:right w:val="none" w:sz="0" w:space="0" w:color="auto"/>
      </w:divBdr>
    </w:div>
    <w:div w:id="1646279973">
      <w:bodyDiv w:val="1"/>
      <w:marLeft w:val="0"/>
      <w:marRight w:val="0"/>
      <w:marTop w:val="0"/>
      <w:marBottom w:val="0"/>
      <w:divBdr>
        <w:top w:val="none" w:sz="0" w:space="0" w:color="auto"/>
        <w:left w:val="none" w:sz="0" w:space="0" w:color="auto"/>
        <w:bottom w:val="none" w:sz="0" w:space="0" w:color="auto"/>
        <w:right w:val="none" w:sz="0" w:space="0" w:color="auto"/>
      </w:divBdr>
    </w:div>
    <w:div w:id="1646349159">
      <w:bodyDiv w:val="1"/>
      <w:marLeft w:val="0"/>
      <w:marRight w:val="0"/>
      <w:marTop w:val="0"/>
      <w:marBottom w:val="0"/>
      <w:divBdr>
        <w:top w:val="none" w:sz="0" w:space="0" w:color="auto"/>
        <w:left w:val="none" w:sz="0" w:space="0" w:color="auto"/>
        <w:bottom w:val="none" w:sz="0" w:space="0" w:color="auto"/>
        <w:right w:val="none" w:sz="0" w:space="0" w:color="auto"/>
      </w:divBdr>
    </w:div>
    <w:div w:id="1646546256">
      <w:bodyDiv w:val="1"/>
      <w:marLeft w:val="0"/>
      <w:marRight w:val="0"/>
      <w:marTop w:val="0"/>
      <w:marBottom w:val="0"/>
      <w:divBdr>
        <w:top w:val="none" w:sz="0" w:space="0" w:color="auto"/>
        <w:left w:val="none" w:sz="0" w:space="0" w:color="auto"/>
        <w:bottom w:val="none" w:sz="0" w:space="0" w:color="auto"/>
        <w:right w:val="none" w:sz="0" w:space="0" w:color="auto"/>
      </w:divBdr>
    </w:div>
    <w:div w:id="1646735655">
      <w:bodyDiv w:val="1"/>
      <w:marLeft w:val="0"/>
      <w:marRight w:val="0"/>
      <w:marTop w:val="0"/>
      <w:marBottom w:val="0"/>
      <w:divBdr>
        <w:top w:val="none" w:sz="0" w:space="0" w:color="auto"/>
        <w:left w:val="none" w:sz="0" w:space="0" w:color="auto"/>
        <w:bottom w:val="none" w:sz="0" w:space="0" w:color="auto"/>
        <w:right w:val="none" w:sz="0" w:space="0" w:color="auto"/>
      </w:divBdr>
    </w:div>
    <w:div w:id="1646742558">
      <w:bodyDiv w:val="1"/>
      <w:marLeft w:val="0"/>
      <w:marRight w:val="0"/>
      <w:marTop w:val="0"/>
      <w:marBottom w:val="0"/>
      <w:divBdr>
        <w:top w:val="none" w:sz="0" w:space="0" w:color="auto"/>
        <w:left w:val="none" w:sz="0" w:space="0" w:color="auto"/>
        <w:bottom w:val="none" w:sz="0" w:space="0" w:color="auto"/>
        <w:right w:val="none" w:sz="0" w:space="0" w:color="auto"/>
      </w:divBdr>
    </w:div>
    <w:div w:id="1646885355">
      <w:bodyDiv w:val="1"/>
      <w:marLeft w:val="0"/>
      <w:marRight w:val="0"/>
      <w:marTop w:val="0"/>
      <w:marBottom w:val="0"/>
      <w:divBdr>
        <w:top w:val="none" w:sz="0" w:space="0" w:color="auto"/>
        <w:left w:val="none" w:sz="0" w:space="0" w:color="auto"/>
        <w:bottom w:val="none" w:sz="0" w:space="0" w:color="auto"/>
        <w:right w:val="none" w:sz="0" w:space="0" w:color="auto"/>
      </w:divBdr>
    </w:div>
    <w:div w:id="1646885384">
      <w:bodyDiv w:val="1"/>
      <w:marLeft w:val="0"/>
      <w:marRight w:val="0"/>
      <w:marTop w:val="0"/>
      <w:marBottom w:val="0"/>
      <w:divBdr>
        <w:top w:val="none" w:sz="0" w:space="0" w:color="auto"/>
        <w:left w:val="none" w:sz="0" w:space="0" w:color="auto"/>
        <w:bottom w:val="none" w:sz="0" w:space="0" w:color="auto"/>
        <w:right w:val="none" w:sz="0" w:space="0" w:color="auto"/>
      </w:divBdr>
    </w:div>
    <w:div w:id="1646934389">
      <w:bodyDiv w:val="1"/>
      <w:marLeft w:val="0"/>
      <w:marRight w:val="0"/>
      <w:marTop w:val="0"/>
      <w:marBottom w:val="0"/>
      <w:divBdr>
        <w:top w:val="none" w:sz="0" w:space="0" w:color="auto"/>
        <w:left w:val="none" w:sz="0" w:space="0" w:color="auto"/>
        <w:bottom w:val="none" w:sz="0" w:space="0" w:color="auto"/>
        <w:right w:val="none" w:sz="0" w:space="0" w:color="auto"/>
      </w:divBdr>
    </w:div>
    <w:div w:id="1647008749">
      <w:bodyDiv w:val="1"/>
      <w:marLeft w:val="0"/>
      <w:marRight w:val="0"/>
      <w:marTop w:val="0"/>
      <w:marBottom w:val="0"/>
      <w:divBdr>
        <w:top w:val="none" w:sz="0" w:space="0" w:color="auto"/>
        <w:left w:val="none" w:sz="0" w:space="0" w:color="auto"/>
        <w:bottom w:val="none" w:sz="0" w:space="0" w:color="auto"/>
        <w:right w:val="none" w:sz="0" w:space="0" w:color="auto"/>
      </w:divBdr>
    </w:div>
    <w:div w:id="1647008889">
      <w:bodyDiv w:val="1"/>
      <w:marLeft w:val="0"/>
      <w:marRight w:val="0"/>
      <w:marTop w:val="0"/>
      <w:marBottom w:val="0"/>
      <w:divBdr>
        <w:top w:val="none" w:sz="0" w:space="0" w:color="auto"/>
        <w:left w:val="none" w:sz="0" w:space="0" w:color="auto"/>
        <w:bottom w:val="none" w:sz="0" w:space="0" w:color="auto"/>
        <w:right w:val="none" w:sz="0" w:space="0" w:color="auto"/>
      </w:divBdr>
    </w:div>
    <w:div w:id="1647008914">
      <w:bodyDiv w:val="1"/>
      <w:marLeft w:val="0"/>
      <w:marRight w:val="0"/>
      <w:marTop w:val="0"/>
      <w:marBottom w:val="0"/>
      <w:divBdr>
        <w:top w:val="none" w:sz="0" w:space="0" w:color="auto"/>
        <w:left w:val="none" w:sz="0" w:space="0" w:color="auto"/>
        <w:bottom w:val="none" w:sz="0" w:space="0" w:color="auto"/>
        <w:right w:val="none" w:sz="0" w:space="0" w:color="auto"/>
      </w:divBdr>
    </w:div>
    <w:div w:id="1647079352">
      <w:bodyDiv w:val="1"/>
      <w:marLeft w:val="0"/>
      <w:marRight w:val="0"/>
      <w:marTop w:val="0"/>
      <w:marBottom w:val="0"/>
      <w:divBdr>
        <w:top w:val="none" w:sz="0" w:space="0" w:color="auto"/>
        <w:left w:val="none" w:sz="0" w:space="0" w:color="auto"/>
        <w:bottom w:val="none" w:sz="0" w:space="0" w:color="auto"/>
        <w:right w:val="none" w:sz="0" w:space="0" w:color="auto"/>
      </w:divBdr>
    </w:div>
    <w:div w:id="1647079651">
      <w:bodyDiv w:val="1"/>
      <w:marLeft w:val="0"/>
      <w:marRight w:val="0"/>
      <w:marTop w:val="0"/>
      <w:marBottom w:val="0"/>
      <w:divBdr>
        <w:top w:val="none" w:sz="0" w:space="0" w:color="auto"/>
        <w:left w:val="none" w:sz="0" w:space="0" w:color="auto"/>
        <w:bottom w:val="none" w:sz="0" w:space="0" w:color="auto"/>
        <w:right w:val="none" w:sz="0" w:space="0" w:color="auto"/>
      </w:divBdr>
    </w:div>
    <w:div w:id="1647123464">
      <w:bodyDiv w:val="1"/>
      <w:marLeft w:val="0"/>
      <w:marRight w:val="0"/>
      <w:marTop w:val="0"/>
      <w:marBottom w:val="0"/>
      <w:divBdr>
        <w:top w:val="none" w:sz="0" w:space="0" w:color="auto"/>
        <w:left w:val="none" w:sz="0" w:space="0" w:color="auto"/>
        <w:bottom w:val="none" w:sz="0" w:space="0" w:color="auto"/>
        <w:right w:val="none" w:sz="0" w:space="0" w:color="auto"/>
      </w:divBdr>
    </w:div>
    <w:div w:id="1647318686">
      <w:bodyDiv w:val="1"/>
      <w:marLeft w:val="0"/>
      <w:marRight w:val="0"/>
      <w:marTop w:val="0"/>
      <w:marBottom w:val="0"/>
      <w:divBdr>
        <w:top w:val="none" w:sz="0" w:space="0" w:color="auto"/>
        <w:left w:val="none" w:sz="0" w:space="0" w:color="auto"/>
        <w:bottom w:val="none" w:sz="0" w:space="0" w:color="auto"/>
        <w:right w:val="none" w:sz="0" w:space="0" w:color="auto"/>
      </w:divBdr>
    </w:div>
    <w:div w:id="1647398702">
      <w:bodyDiv w:val="1"/>
      <w:marLeft w:val="0"/>
      <w:marRight w:val="0"/>
      <w:marTop w:val="0"/>
      <w:marBottom w:val="0"/>
      <w:divBdr>
        <w:top w:val="none" w:sz="0" w:space="0" w:color="auto"/>
        <w:left w:val="none" w:sz="0" w:space="0" w:color="auto"/>
        <w:bottom w:val="none" w:sz="0" w:space="0" w:color="auto"/>
        <w:right w:val="none" w:sz="0" w:space="0" w:color="auto"/>
      </w:divBdr>
    </w:div>
    <w:div w:id="1647466098">
      <w:bodyDiv w:val="1"/>
      <w:marLeft w:val="0"/>
      <w:marRight w:val="0"/>
      <w:marTop w:val="0"/>
      <w:marBottom w:val="0"/>
      <w:divBdr>
        <w:top w:val="none" w:sz="0" w:space="0" w:color="auto"/>
        <w:left w:val="none" w:sz="0" w:space="0" w:color="auto"/>
        <w:bottom w:val="none" w:sz="0" w:space="0" w:color="auto"/>
        <w:right w:val="none" w:sz="0" w:space="0" w:color="auto"/>
      </w:divBdr>
    </w:div>
    <w:div w:id="1647584222">
      <w:bodyDiv w:val="1"/>
      <w:marLeft w:val="0"/>
      <w:marRight w:val="0"/>
      <w:marTop w:val="0"/>
      <w:marBottom w:val="0"/>
      <w:divBdr>
        <w:top w:val="none" w:sz="0" w:space="0" w:color="auto"/>
        <w:left w:val="none" w:sz="0" w:space="0" w:color="auto"/>
        <w:bottom w:val="none" w:sz="0" w:space="0" w:color="auto"/>
        <w:right w:val="none" w:sz="0" w:space="0" w:color="auto"/>
      </w:divBdr>
    </w:div>
    <w:div w:id="1647589459">
      <w:bodyDiv w:val="1"/>
      <w:marLeft w:val="0"/>
      <w:marRight w:val="0"/>
      <w:marTop w:val="0"/>
      <w:marBottom w:val="0"/>
      <w:divBdr>
        <w:top w:val="none" w:sz="0" w:space="0" w:color="auto"/>
        <w:left w:val="none" w:sz="0" w:space="0" w:color="auto"/>
        <w:bottom w:val="none" w:sz="0" w:space="0" w:color="auto"/>
        <w:right w:val="none" w:sz="0" w:space="0" w:color="auto"/>
      </w:divBdr>
    </w:div>
    <w:div w:id="1647777471">
      <w:bodyDiv w:val="1"/>
      <w:marLeft w:val="0"/>
      <w:marRight w:val="0"/>
      <w:marTop w:val="0"/>
      <w:marBottom w:val="0"/>
      <w:divBdr>
        <w:top w:val="none" w:sz="0" w:space="0" w:color="auto"/>
        <w:left w:val="none" w:sz="0" w:space="0" w:color="auto"/>
        <w:bottom w:val="none" w:sz="0" w:space="0" w:color="auto"/>
        <w:right w:val="none" w:sz="0" w:space="0" w:color="auto"/>
      </w:divBdr>
    </w:div>
    <w:div w:id="1647851581">
      <w:bodyDiv w:val="1"/>
      <w:marLeft w:val="0"/>
      <w:marRight w:val="0"/>
      <w:marTop w:val="0"/>
      <w:marBottom w:val="0"/>
      <w:divBdr>
        <w:top w:val="none" w:sz="0" w:space="0" w:color="auto"/>
        <w:left w:val="none" w:sz="0" w:space="0" w:color="auto"/>
        <w:bottom w:val="none" w:sz="0" w:space="0" w:color="auto"/>
        <w:right w:val="none" w:sz="0" w:space="0" w:color="auto"/>
      </w:divBdr>
    </w:div>
    <w:div w:id="1647931063">
      <w:bodyDiv w:val="1"/>
      <w:marLeft w:val="0"/>
      <w:marRight w:val="0"/>
      <w:marTop w:val="0"/>
      <w:marBottom w:val="0"/>
      <w:divBdr>
        <w:top w:val="none" w:sz="0" w:space="0" w:color="auto"/>
        <w:left w:val="none" w:sz="0" w:space="0" w:color="auto"/>
        <w:bottom w:val="none" w:sz="0" w:space="0" w:color="auto"/>
        <w:right w:val="none" w:sz="0" w:space="0" w:color="auto"/>
      </w:divBdr>
    </w:div>
    <w:div w:id="1647971264">
      <w:bodyDiv w:val="1"/>
      <w:marLeft w:val="0"/>
      <w:marRight w:val="0"/>
      <w:marTop w:val="0"/>
      <w:marBottom w:val="0"/>
      <w:divBdr>
        <w:top w:val="none" w:sz="0" w:space="0" w:color="auto"/>
        <w:left w:val="none" w:sz="0" w:space="0" w:color="auto"/>
        <w:bottom w:val="none" w:sz="0" w:space="0" w:color="auto"/>
        <w:right w:val="none" w:sz="0" w:space="0" w:color="auto"/>
      </w:divBdr>
    </w:div>
    <w:div w:id="1647978597">
      <w:bodyDiv w:val="1"/>
      <w:marLeft w:val="0"/>
      <w:marRight w:val="0"/>
      <w:marTop w:val="0"/>
      <w:marBottom w:val="0"/>
      <w:divBdr>
        <w:top w:val="none" w:sz="0" w:space="0" w:color="auto"/>
        <w:left w:val="none" w:sz="0" w:space="0" w:color="auto"/>
        <w:bottom w:val="none" w:sz="0" w:space="0" w:color="auto"/>
        <w:right w:val="none" w:sz="0" w:space="0" w:color="auto"/>
      </w:divBdr>
    </w:div>
    <w:div w:id="1648124110">
      <w:bodyDiv w:val="1"/>
      <w:marLeft w:val="0"/>
      <w:marRight w:val="0"/>
      <w:marTop w:val="0"/>
      <w:marBottom w:val="0"/>
      <w:divBdr>
        <w:top w:val="none" w:sz="0" w:space="0" w:color="auto"/>
        <w:left w:val="none" w:sz="0" w:space="0" w:color="auto"/>
        <w:bottom w:val="none" w:sz="0" w:space="0" w:color="auto"/>
        <w:right w:val="none" w:sz="0" w:space="0" w:color="auto"/>
      </w:divBdr>
    </w:div>
    <w:div w:id="1648170147">
      <w:bodyDiv w:val="1"/>
      <w:marLeft w:val="0"/>
      <w:marRight w:val="0"/>
      <w:marTop w:val="0"/>
      <w:marBottom w:val="0"/>
      <w:divBdr>
        <w:top w:val="none" w:sz="0" w:space="0" w:color="auto"/>
        <w:left w:val="none" w:sz="0" w:space="0" w:color="auto"/>
        <w:bottom w:val="none" w:sz="0" w:space="0" w:color="auto"/>
        <w:right w:val="none" w:sz="0" w:space="0" w:color="auto"/>
      </w:divBdr>
    </w:div>
    <w:div w:id="1648361900">
      <w:bodyDiv w:val="1"/>
      <w:marLeft w:val="0"/>
      <w:marRight w:val="0"/>
      <w:marTop w:val="0"/>
      <w:marBottom w:val="0"/>
      <w:divBdr>
        <w:top w:val="none" w:sz="0" w:space="0" w:color="auto"/>
        <w:left w:val="none" w:sz="0" w:space="0" w:color="auto"/>
        <w:bottom w:val="none" w:sz="0" w:space="0" w:color="auto"/>
        <w:right w:val="none" w:sz="0" w:space="0" w:color="auto"/>
      </w:divBdr>
    </w:div>
    <w:div w:id="1648390954">
      <w:bodyDiv w:val="1"/>
      <w:marLeft w:val="0"/>
      <w:marRight w:val="0"/>
      <w:marTop w:val="0"/>
      <w:marBottom w:val="0"/>
      <w:divBdr>
        <w:top w:val="none" w:sz="0" w:space="0" w:color="auto"/>
        <w:left w:val="none" w:sz="0" w:space="0" w:color="auto"/>
        <w:bottom w:val="none" w:sz="0" w:space="0" w:color="auto"/>
        <w:right w:val="none" w:sz="0" w:space="0" w:color="auto"/>
      </w:divBdr>
    </w:div>
    <w:div w:id="1648432813">
      <w:bodyDiv w:val="1"/>
      <w:marLeft w:val="0"/>
      <w:marRight w:val="0"/>
      <w:marTop w:val="0"/>
      <w:marBottom w:val="0"/>
      <w:divBdr>
        <w:top w:val="none" w:sz="0" w:space="0" w:color="auto"/>
        <w:left w:val="none" w:sz="0" w:space="0" w:color="auto"/>
        <w:bottom w:val="none" w:sz="0" w:space="0" w:color="auto"/>
        <w:right w:val="none" w:sz="0" w:space="0" w:color="auto"/>
      </w:divBdr>
    </w:div>
    <w:div w:id="1648435133">
      <w:bodyDiv w:val="1"/>
      <w:marLeft w:val="0"/>
      <w:marRight w:val="0"/>
      <w:marTop w:val="0"/>
      <w:marBottom w:val="0"/>
      <w:divBdr>
        <w:top w:val="none" w:sz="0" w:space="0" w:color="auto"/>
        <w:left w:val="none" w:sz="0" w:space="0" w:color="auto"/>
        <w:bottom w:val="none" w:sz="0" w:space="0" w:color="auto"/>
        <w:right w:val="none" w:sz="0" w:space="0" w:color="auto"/>
      </w:divBdr>
    </w:div>
    <w:div w:id="1648514279">
      <w:bodyDiv w:val="1"/>
      <w:marLeft w:val="0"/>
      <w:marRight w:val="0"/>
      <w:marTop w:val="0"/>
      <w:marBottom w:val="0"/>
      <w:divBdr>
        <w:top w:val="none" w:sz="0" w:space="0" w:color="auto"/>
        <w:left w:val="none" w:sz="0" w:space="0" w:color="auto"/>
        <w:bottom w:val="none" w:sz="0" w:space="0" w:color="auto"/>
        <w:right w:val="none" w:sz="0" w:space="0" w:color="auto"/>
      </w:divBdr>
    </w:div>
    <w:div w:id="1648587883">
      <w:bodyDiv w:val="1"/>
      <w:marLeft w:val="0"/>
      <w:marRight w:val="0"/>
      <w:marTop w:val="0"/>
      <w:marBottom w:val="0"/>
      <w:divBdr>
        <w:top w:val="none" w:sz="0" w:space="0" w:color="auto"/>
        <w:left w:val="none" w:sz="0" w:space="0" w:color="auto"/>
        <w:bottom w:val="none" w:sz="0" w:space="0" w:color="auto"/>
        <w:right w:val="none" w:sz="0" w:space="0" w:color="auto"/>
      </w:divBdr>
    </w:div>
    <w:div w:id="1648782139">
      <w:bodyDiv w:val="1"/>
      <w:marLeft w:val="0"/>
      <w:marRight w:val="0"/>
      <w:marTop w:val="0"/>
      <w:marBottom w:val="0"/>
      <w:divBdr>
        <w:top w:val="none" w:sz="0" w:space="0" w:color="auto"/>
        <w:left w:val="none" w:sz="0" w:space="0" w:color="auto"/>
        <w:bottom w:val="none" w:sz="0" w:space="0" w:color="auto"/>
        <w:right w:val="none" w:sz="0" w:space="0" w:color="auto"/>
      </w:divBdr>
    </w:div>
    <w:div w:id="1648824247">
      <w:bodyDiv w:val="1"/>
      <w:marLeft w:val="0"/>
      <w:marRight w:val="0"/>
      <w:marTop w:val="0"/>
      <w:marBottom w:val="0"/>
      <w:divBdr>
        <w:top w:val="none" w:sz="0" w:space="0" w:color="auto"/>
        <w:left w:val="none" w:sz="0" w:space="0" w:color="auto"/>
        <w:bottom w:val="none" w:sz="0" w:space="0" w:color="auto"/>
        <w:right w:val="none" w:sz="0" w:space="0" w:color="auto"/>
      </w:divBdr>
    </w:div>
    <w:div w:id="1648827005">
      <w:bodyDiv w:val="1"/>
      <w:marLeft w:val="0"/>
      <w:marRight w:val="0"/>
      <w:marTop w:val="0"/>
      <w:marBottom w:val="0"/>
      <w:divBdr>
        <w:top w:val="none" w:sz="0" w:space="0" w:color="auto"/>
        <w:left w:val="none" w:sz="0" w:space="0" w:color="auto"/>
        <w:bottom w:val="none" w:sz="0" w:space="0" w:color="auto"/>
        <w:right w:val="none" w:sz="0" w:space="0" w:color="auto"/>
      </w:divBdr>
    </w:div>
    <w:div w:id="1648851136">
      <w:bodyDiv w:val="1"/>
      <w:marLeft w:val="0"/>
      <w:marRight w:val="0"/>
      <w:marTop w:val="0"/>
      <w:marBottom w:val="0"/>
      <w:divBdr>
        <w:top w:val="none" w:sz="0" w:space="0" w:color="auto"/>
        <w:left w:val="none" w:sz="0" w:space="0" w:color="auto"/>
        <w:bottom w:val="none" w:sz="0" w:space="0" w:color="auto"/>
        <w:right w:val="none" w:sz="0" w:space="0" w:color="auto"/>
      </w:divBdr>
    </w:div>
    <w:div w:id="1649169530">
      <w:bodyDiv w:val="1"/>
      <w:marLeft w:val="0"/>
      <w:marRight w:val="0"/>
      <w:marTop w:val="0"/>
      <w:marBottom w:val="0"/>
      <w:divBdr>
        <w:top w:val="none" w:sz="0" w:space="0" w:color="auto"/>
        <w:left w:val="none" w:sz="0" w:space="0" w:color="auto"/>
        <w:bottom w:val="none" w:sz="0" w:space="0" w:color="auto"/>
        <w:right w:val="none" w:sz="0" w:space="0" w:color="auto"/>
      </w:divBdr>
    </w:div>
    <w:div w:id="1649245680">
      <w:bodyDiv w:val="1"/>
      <w:marLeft w:val="0"/>
      <w:marRight w:val="0"/>
      <w:marTop w:val="0"/>
      <w:marBottom w:val="0"/>
      <w:divBdr>
        <w:top w:val="none" w:sz="0" w:space="0" w:color="auto"/>
        <w:left w:val="none" w:sz="0" w:space="0" w:color="auto"/>
        <w:bottom w:val="none" w:sz="0" w:space="0" w:color="auto"/>
        <w:right w:val="none" w:sz="0" w:space="0" w:color="auto"/>
      </w:divBdr>
    </w:div>
    <w:div w:id="1649279896">
      <w:bodyDiv w:val="1"/>
      <w:marLeft w:val="0"/>
      <w:marRight w:val="0"/>
      <w:marTop w:val="0"/>
      <w:marBottom w:val="0"/>
      <w:divBdr>
        <w:top w:val="none" w:sz="0" w:space="0" w:color="auto"/>
        <w:left w:val="none" w:sz="0" w:space="0" w:color="auto"/>
        <w:bottom w:val="none" w:sz="0" w:space="0" w:color="auto"/>
        <w:right w:val="none" w:sz="0" w:space="0" w:color="auto"/>
      </w:divBdr>
    </w:div>
    <w:div w:id="1649434370">
      <w:bodyDiv w:val="1"/>
      <w:marLeft w:val="0"/>
      <w:marRight w:val="0"/>
      <w:marTop w:val="0"/>
      <w:marBottom w:val="0"/>
      <w:divBdr>
        <w:top w:val="none" w:sz="0" w:space="0" w:color="auto"/>
        <w:left w:val="none" w:sz="0" w:space="0" w:color="auto"/>
        <w:bottom w:val="none" w:sz="0" w:space="0" w:color="auto"/>
        <w:right w:val="none" w:sz="0" w:space="0" w:color="auto"/>
      </w:divBdr>
    </w:div>
    <w:div w:id="1649436699">
      <w:bodyDiv w:val="1"/>
      <w:marLeft w:val="0"/>
      <w:marRight w:val="0"/>
      <w:marTop w:val="0"/>
      <w:marBottom w:val="0"/>
      <w:divBdr>
        <w:top w:val="none" w:sz="0" w:space="0" w:color="auto"/>
        <w:left w:val="none" w:sz="0" w:space="0" w:color="auto"/>
        <w:bottom w:val="none" w:sz="0" w:space="0" w:color="auto"/>
        <w:right w:val="none" w:sz="0" w:space="0" w:color="auto"/>
      </w:divBdr>
    </w:div>
    <w:div w:id="1649550818">
      <w:bodyDiv w:val="1"/>
      <w:marLeft w:val="0"/>
      <w:marRight w:val="0"/>
      <w:marTop w:val="0"/>
      <w:marBottom w:val="0"/>
      <w:divBdr>
        <w:top w:val="none" w:sz="0" w:space="0" w:color="auto"/>
        <w:left w:val="none" w:sz="0" w:space="0" w:color="auto"/>
        <w:bottom w:val="none" w:sz="0" w:space="0" w:color="auto"/>
        <w:right w:val="none" w:sz="0" w:space="0" w:color="auto"/>
      </w:divBdr>
    </w:div>
    <w:div w:id="1649558055">
      <w:bodyDiv w:val="1"/>
      <w:marLeft w:val="0"/>
      <w:marRight w:val="0"/>
      <w:marTop w:val="0"/>
      <w:marBottom w:val="0"/>
      <w:divBdr>
        <w:top w:val="none" w:sz="0" w:space="0" w:color="auto"/>
        <w:left w:val="none" w:sz="0" w:space="0" w:color="auto"/>
        <w:bottom w:val="none" w:sz="0" w:space="0" w:color="auto"/>
        <w:right w:val="none" w:sz="0" w:space="0" w:color="auto"/>
      </w:divBdr>
    </w:div>
    <w:div w:id="1649822940">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49895274">
      <w:bodyDiv w:val="1"/>
      <w:marLeft w:val="0"/>
      <w:marRight w:val="0"/>
      <w:marTop w:val="0"/>
      <w:marBottom w:val="0"/>
      <w:divBdr>
        <w:top w:val="none" w:sz="0" w:space="0" w:color="auto"/>
        <w:left w:val="none" w:sz="0" w:space="0" w:color="auto"/>
        <w:bottom w:val="none" w:sz="0" w:space="0" w:color="auto"/>
        <w:right w:val="none" w:sz="0" w:space="0" w:color="auto"/>
      </w:divBdr>
    </w:div>
    <w:div w:id="1650012832">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50397552">
      <w:bodyDiv w:val="1"/>
      <w:marLeft w:val="0"/>
      <w:marRight w:val="0"/>
      <w:marTop w:val="0"/>
      <w:marBottom w:val="0"/>
      <w:divBdr>
        <w:top w:val="none" w:sz="0" w:space="0" w:color="auto"/>
        <w:left w:val="none" w:sz="0" w:space="0" w:color="auto"/>
        <w:bottom w:val="none" w:sz="0" w:space="0" w:color="auto"/>
        <w:right w:val="none" w:sz="0" w:space="0" w:color="auto"/>
      </w:divBdr>
    </w:div>
    <w:div w:id="1650548132">
      <w:bodyDiv w:val="1"/>
      <w:marLeft w:val="0"/>
      <w:marRight w:val="0"/>
      <w:marTop w:val="0"/>
      <w:marBottom w:val="0"/>
      <w:divBdr>
        <w:top w:val="none" w:sz="0" w:space="0" w:color="auto"/>
        <w:left w:val="none" w:sz="0" w:space="0" w:color="auto"/>
        <w:bottom w:val="none" w:sz="0" w:space="0" w:color="auto"/>
        <w:right w:val="none" w:sz="0" w:space="0" w:color="auto"/>
      </w:divBdr>
    </w:div>
    <w:div w:id="1650551618">
      <w:bodyDiv w:val="1"/>
      <w:marLeft w:val="0"/>
      <w:marRight w:val="0"/>
      <w:marTop w:val="0"/>
      <w:marBottom w:val="0"/>
      <w:divBdr>
        <w:top w:val="none" w:sz="0" w:space="0" w:color="auto"/>
        <w:left w:val="none" w:sz="0" w:space="0" w:color="auto"/>
        <w:bottom w:val="none" w:sz="0" w:space="0" w:color="auto"/>
        <w:right w:val="none" w:sz="0" w:space="0" w:color="auto"/>
      </w:divBdr>
    </w:div>
    <w:div w:id="1650595994">
      <w:bodyDiv w:val="1"/>
      <w:marLeft w:val="0"/>
      <w:marRight w:val="0"/>
      <w:marTop w:val="0"/>
      <w:marBottom w:val="0"/>
      <w:divBdr>
        <w:top w:val="none" w:sz="0" w:space="0" w:color="auto"/>
        <w:left w:val="none" w:sz="0" w:space="0" w:color="auto"/>
        <w:bottom w:val="none" w:sz="0" w:space="0" w:color="auto"/>
        <w:right w:val="none" w:sz="0" w:space="0" w:color="auto"/>
      </w:divBdr>
    </w:div>
    <w:div w:id="1650598598">
      <w:bodyDiv w:val="1"/>
      <w:marLeft w:val="0"/>
      <w:marRight w:val="0"/>
      <w:marTop w:val="0"/>
      <w:marBottom w:val="0"/>
      <w:divBdr>
        <w:top w:val="none" w:sz="0" w:space="0" w:color="auto"/>
        <w:left w:val="none" w:sz="0" w:space="0" w:color="auto"/>
        <w:bottom w:val="none" w:sz="0" w:space="0" w:color="auto"/>
        <w:right w:val="none" w:sz="0" w:space="0" w:color="auto"/>
      </w:divBdr>
    </w:div>
    <w:div w:id="1650861518">
      <w:bodyDiv w:val="1"/>
      <w:marLeft w:val="0"/>
      <w:marRight w:val="0"/>
      <w:marTop w:val="0"/>
      <w:marBottom w:val="0"/>
      <w:divBdr>
        <w:top w:val="none" w:sz="0" w:space="0" w:color="auto"/>
        <w:left w:val="none" w:sz="0" w:space="0" w:color="auto"/>
        <w:bottom w:val="none" w:sz="0" w:space="0" w:color="auto"/>
        <w:right w:val="none" w:sz="0" w:space="0" w:color="auto"/>
      </w:divBdr>
    </w:div>
    <w:div w:id="1650940217">
      <w:bodyDiv w:val="1"/>
      <w:marLeft w:val="0"/>
      <w:marRight w:val="0"/>
      <w:marTop w:val="0"/>
      <w:marBottom w:val="0"/>
      <w:divBdr>
        <w:top w:val="none" w:sz="0" w:space="0" w:color="auto"/>
        <w:left w:val="none" w:sz="0" w:space="0" w:color="auto"/>
        <w:bottom w:val="none" w:sz="0" w:space="0" w:color="auto"/>
        <w:right w:val="none" w:sz="0" w:space="0" w:color="auto"/>
      </w:divBdr>
    </w:div>
    <w:div w:id="1651010109">
      <w:bodyDiv w:val="1"/>
      <w:marLeft w:val="0"/>
      <w:marRight w:val="0"/>
      <w:marTop w:val="0"/>
      <w:marBottom w:val="0"/>
      <w:divBdr>
        <w:top w:val="none" w:sz="0" w:space="0" w:color="auto"/>
        <w:left w:val="none" w:sz="0" w:space="0" w:color="auto"/>
        <w:bottom w:val="none" w:sz="0" w:space="0" w:color="auto"/>
        <w:right w:val="none" w:sz="0" w:space="0" w:color="auto"/>
      </w:divBdr>
    </w:div>
    <w:div w:id="1651058683">
      <w:bodyDiv w:val="1"/>
      <w:marLeft w:val="0"/>
      <w:marRight w:val="0"/>
      <w:marTop w:val="0"/>
      <w:marBottom w:val="0"/>
      <w:divBdr>
        <w:top w:val="none" w:sz="0" w:space="0" w:color="auto"/>
        <w:left w:val="none" w:sz="0" w:space="0" w:color="auto"/>
        <w:bottom w:val="none" w:sz="0" w:space="0" w:color="auto"/>
        <w:right w:val="none" w:sz="0" w:space="0" w:color="auto"/>
      </w:divBdr>
    </w:div>
    <w:div w:id="1651128018">
      <w:bodyDiv w:val="1"/>
      <w:marLeft w:val="0"/>
      <w:marRight w:val="0"/>
      <w:marTop w:val="0"/>
      <w:marBottom w:val="0"/>
      <w:divBdr>
        <w:top w:val="none" w:sz="0" w:space="0" w:color="auto"/>
        <w:left w:val="none" w:sz="0" w:space="0" w:color="auto"/>
        <w:bottom w:val="none" w:sz="0" w:space="0" w:color="auto"/>
        <w:right w:val="none" w:sz="0" w:space="0" w:color="auto"/>
      </w:divBdr>
    </w:div>
    <w:div w:id="1651135435">
      <w:bodyDiv w:val="1"/>
      <w:marLeft w:val="0"/>
      <w:marRight w:val="0"/>
      <w:marTop w:val="0"/>
      <w:marBottom w:val="0"/>
      <w:divBdr>
        <w:top w:val="none" w:sz="0" w:space="0" w:color="auto"/>
        <w:left w:val="none" w:sz="0" w:space="0" w:color="auto"/>
        <w:bottom w:val="none" w:sz="0" w:space="0" w:color="auto"/>
        <w:right w:val="none" w:sz="0" w:space="0" w:color="auto"/>
      </w:divBdr>
    </w:div>
    <w:div w:id="1651247905">
      <w:bodyDiv w:val="1"/>
      <w:marLeft w:val="0"/>
      <w:marRight w:val="0"/>
      <w:marTop w:val="0"/>
      <w:marBottom w:val="0"/>
      <w:divBdr>
        <w:top w:val="none" w:sz="0" w:space="0" w:color="auto"/>
        <w:left w:val="none" w:sz="0" w:space="0" w:color="auto"/>
        <w:bottom w:val="none" w:sz="0" w:space="0" w:color="auto"/>
        <w:right w:val="none" w:sz="0" w:space="0" w:color="auto"/>
      </w:divBdr>
    </w:div>
    <w:div w:id="1651518656">
      <w:bodyDiv w:val="1"/>
      <w:marLeft w:val="0"/>
      <w:marRight w:val="0"/>
      <w:marTop w:val="0"/>
      <w:marBottom w:val="0"/>
      <w:divBdr>
        <w:top w:val="none" w:sz="0" w:space="0" w:color="auto"/>
        <w:left w:val="none" w:sz="0" w:space="0" w:color="auto"/>
        <w:bottom w:val="none" w:sz="0" w:space="0" w:color="auto"/>
        <w:right w:val="none" w:sz="0" w:space="0" w:color="auto"/>
      </w:divBdr>
    </w:div>
    <w:div w:id="1651522124">
      <w:bodyDiv w:val="1"/>
      <w:marLeft w:val="0"/>
      <w:marRight w:val="0"/>
      <w:marTop w:val="0"/>
      <w:marBottom w:val="0"/>
      <w:divBdr>
        <w:top w:val="none" w:sz="0" w:space="0" w:color="auto"/>
        <w:left w:val="none" w:sz="0" w:space="0" w:color="auto"/>
        <w:bottom w:val="none" w:sz="0" w:space="0" w:color="auto"/>
        <w:right w:val="none" w:sz="0" w:space="0" w:color="auto"/>
      </w:divBdr>
    </w:div>
    <w:div w:id="1651638318">
      <w:bodyDiv w:val="1"/>
      <w:marLeft w:val="0"/>
      <w:marRight w:val="0"/>
      <w:marTop w:val="0"/>
      <w:marBottom w:val="0"/>
      <w:divBdr>
        <w:top w:val="none" w:sz="0" w:space="0" w:color="auto"/>
        <w:left w:val="none" w:sz="0" w:space="0" w:color="auto"/>
        <w:bottom w:val="none" w:sz="0" w:space="0" w:color="auto"/>
        <w:right w:val="none" w:sz="0" w:space="0" w:color="auto"/>
      </w:divBdr>
    </w:div>
    <w:div w:id="1651714007">
      <w:bodyDiv w:val="1"/>
      <w:marLeft w:val="0"/>
      <w:marRight w:val="0"/>
      <w:marTop w:val="0"/>
      <w:marBottom w:val="0"/>
      <w:divBdr>
        <w:top w:val="none" w:sz="0" w:space="0" w:color="auto"/>
        <w:left w:val="none" w:sz="0" w:space="0" w:color="auto"/>
        <w:bottom w:val="none" w:sz="0" w:space="0" w:color="auto"/>
        <w:right w:val="none" w:sz="0" w:space="0" w:color="auto"/>
      </w:divBdr>
    </w:div>
    <w:div w:id="1651786496">
      <w:bodyDiv w:val="1"/>
      <w:marLeft w:val="0"/>
      <w:marRight w:val="0"/>
      <w:marTop w:val="0"/>
      <w:marBottom w:val="0"/>
      <w:divBdr>
        <w:top w:val="none" w:sz="0" w:space="0" w:color="auto"/>
        <w:left w:val="none" w:sz="0" w:space="0" w:color="auto"/>
        <w:bottom w:val="none" w:sz="0" w:space="0" w:color="auto"/>
        <w:right w:val="none" w:sz="0" w:space="0" w:color="auto"/>
      </w:divBdr>
    </w:div>
    <w:div w:id="1651791836">
      <w:bodyDiv w:val="1"/>
      <w:marLeft w:val="0"/>
      <w:marRight w:val="0"/>
      <w:marTop w:val="0"/>
      <w:marBottom w:val="0"/>
      <w:divBdr>
        <w:top w:val="none" w:sz="0" w:space="0" w:color="auto"/>
        <w:left w:val="none" w:sz="0" w:space="0" w:color="auto"/>
        <w:bottom w:val="none" w:sz="0" w:space="0" w:color="auto"/>
        <w:right w:val="none" w:sz="0" w:space="0" w:color="auto"/>
      </w:divBdr>
    </w:div>
    <w:div w:id="1651901453">
      <w:bodyDiv w:val="1"/>
      <w:marLeft w:val="0"/>
      <w:marRight w:val="0"/>
      <w:marTop w:val="0"/>
      <w:marBottom w:val="0"/>
      <w:divBdr>
        <w:top w:val="none" w:sz="0" w:space="0" w:color="auto"/>
        <w:left w:val="none" w:sz="0" w:space="0" w:color="auto"/>
        <w:bottom w:val="none" w:sz="0" w:space="0" w:color="auto"/>
        <w:right w:val="none" w:sz="0" w:space="0" w:color="auto"/>
      </w:divBdr>
    </w:div>
    <w:div w:id="1651905576">
      <w:bodyDiv w:val="1"/>
      <w:marLeft w:val="0"/>
      <w:marRight w:val="0"/>
      <w:marTop w:val="0"/>
      <w:marBottom w:val="0"/>
      <w:divBdr>
        <w:top w:val="none" w:sz="0" w:space="0" w:color="auto"/>
        <w:left w:val="none" w:sz="0" w:space="0" w:color="auto"/>
        <w:bottom w:val="none" w:sz="0" w:space="0" w:color="auto"/>
        <w:right w:val="none" w:sz="0" w:space="0" w:color="auto"/>
      </w:divBdr>
    </w:div>
    <w:div w:id="1651985237">
      <w:bodyDiv w:val="1"/>
      <w:marLeft w:val="0"/>
      <w:marRight w:val="0"/>
      <w:marTop w:val="0"/>
      <w:marBottom w:val="0"/>
      <w:divBdr>
        <w:top w:val="none" w:sz="0" w:space="0" w:color="auto"/>
        <w:left w:val="none" w:sz="0" w:space="0" w:color="auto"/>
        <w:bottom w:val="none" w:sz="0" w:space="0" w:color="auto"/>
        <w:right w:val="none" w:sz="0" w:space="0" w:color="auto"/>
      </w:divBdr>
    </w:div>
    <w:div w:id="1652056664">
      <w:bodyDiv w:val="1"/>
      <w:marLeft w:val="0"/>
      <w:marRight w:val="0"/>
      <w:marTop w:val="0"/>
      <w:marBottom w:val="0"/>
      <w:divBdr>
        <w:top w:val="none" w:sz="0" w:space="0" w:color="auto"/>
        <w:left w:val="none" w:sz="0" w:space="0" w:color="auto"/>
        <w:bottom w:val="none" w:sz="0" w:space="0" w:color="auto"/>
        <w:right w:val="none" w:sz="0" w:space="0" w:color="auto"/>
      </w:divBdr>
    </w:div>
    <w:div w:id="1652099421">
      <w:bodyDiv w:val="1"/>
      <w:marLeft w:val="0"/>
      <w:marRight w:val="0"/>
      <w:marTop w:val="0"/>
      <w:marBottom w:val="0"/>
      <w:divBdr>
        <w:top w:val="none" w:sz="0" w:space="0" w:color="auto"/>
        <w:left w:val="none" w:sz="0" w:space="0" w:color="auto"/>
        <w:bottom w:val="none" w:sz="0" w:space="0" w:color="auto"/>
        <w:right w:val="none" w:sz="0" w:space="0" w:color="auto"/>
      </w:divBdr>
    </w:div>
    <w:div w:id="1652176662">
      <w:bodyDiv w:val="1"/>
      <w:marLeft w:val="0"/>
      <w:marRight w:val="0"/>
      <w:marTop w:val="0"/>
      <w:marBottom w:val="0"/>
      <w:divBdr>
        <w:top w:val="none" w:sz="0" w:space="0" w:color="auto"/>
        <w:left w:val="none" w:sz="0" w:space="0" w:color="auto"/>
        <w:bottom w:val="none" w:sz="0" w:space="0" w:color="auto"/>
        <w:right w:val="none" w:sz="0" w:space="0" w:color="auto"/>
      </w:divBdr>
    </w:div>
    <w:div w:id="1652247539">
      <w:bodyDiv w:val="1"/>
      <w:marLeft w:val="0"/>
      <w:marRight w:val="0"/>
      <w:marTop w:val="0"/>
      <w:marBottom w:val="0"/>
      <w:divBdr>
        <w:top w:val="none" w:sz="0" w:space="0" w:color="auto"/>
        <w:left w:val="none" w:sz="0" w:space="0" w:color="auto"/>
        <w:bottom w:val="none" w:sz="0" w:space="0" w:color="auto"/>
        <w:right w:val="none" w:sz="0" w:space="0" w:color="auto"/>
      </w:divBdr>
    </w:div>
    <w:div w:id="1652251670">
      <w:bodyDiv w:val="1"/>
      <w:marLeft w:val="0"/>
      <w:marRight w:val="0"/>
      <w:marTop w:val="0"/>
      <w:marBottom w:val="0"/>
      <w:divBdr>
        <w:top w:val="none" w:sz="0" w:space="0" w:color="auto"/>
        <w:left w:val="none" w:sz="0" w:space="0" w:color="auto"/>
        <w:bottom w:val="none" w:sz="0" w:space="0" w:color="auto"/>
        <w:right w:val="none" w:sz="0" w:space="0" w:color="auto"/>
      </w:divBdr>
    </w:div>
    <w:div w:id="1652320503">
      <w:bodyDiv w:val="1"/>
      <w:marLeft w:val="0"/>
      <w:marRight w:val="0"/>
      <w:marTop w:val="0"/>
      <w:marBottom w:val="0"/>
      <w:divBdr>
        <w:top w:val="none" w:sz="0" w:space="0" w:color="auto"/>
        <w:left w:val="none" w:sz="0" w:space="0" w:color="auto"/>
        <w:bottom w:val="none" w:sz="0" w:space="0" w:color="auto"/>
        <w:right w:val="none" w:sz="0" w:space="0" w:color="auto"/>
      </w:divBdr>
    </w:div>
    <w:div w:id="1652323071">
      <w:bodyDiv w:val="1"/>
      <w:marLeft w:val="0"/>
      <w:marRight w:val="0"/>
      <w:marTop w:val="0"/>
      <w:marBottom w:val="0"/>
      <w:divBdr>
        <w:top w:val="none" w:sz="0" w:space="0" w:color="auto"/>
        <w:left w:val="none" w:sz="0" w:space="0" w:color="auto"/>
        <w:bottom w:val="none" w:sz="0" w:space="0" w:color="auto"/>
        <w:right w:val="none" w:sz="0" w:space="0" w:color="auto"/>
      </w:divBdr>
    </w:div>
    <w:div w:id="1652372073">
      <w:bodyDiv w:val="1"/>
      <w:marLeft w:val="0"/>
      <w:marRight w:val="0"/>
      <w:marTop w:val="0"/>
      <w:marBottom w:val="0"/>
      <w:divBdr>
        <w:top w:val="none" w:sz="0" w:space="0" w:color="auto"/>
        <w:left w:val="none" w:sz="0" w:space="0" w:color="auto"/>
        <w:bottom w:val="none" w:sz="0" w:space="0" w:color="auto"/>
        <w:right w:val="none" w:sz="0" w:space="0" w:color="auto"/>
      </w:divBdr>
    </w:div>
    <w:div w:id="1652440686">
      <w:bodyDiv w:val="1"/>
      <w:marLeft w:val="0"/>
      <w:marRight w:val="0"/>
      <w:marTop w:val="0"/>
      <w:marBottom w:val="0"/>
      <w:divBdr>
        <w:top w:val="none" w:sz="0" w:space="0" w:color="auto"/>
        <w:left w:val="none" w:sz="0" w:space="0" w:color="auto"/>
        <w:bottom w:val="none" w:sz="0" w:space="0" w:color="auto"/>
        <w:right w:val="none" w:sz="0" w:space="0" w:color="auto"/>
      </w:divBdr>
    </w:div>
    <w:div w:id="1652445663">
      <w:bodyDiv w:val="1"/>
      <w:marLeft w:val="0"/>
      <w:marRight w:val="0"/>
      <w:marTop w:val="0"/>
      <w:marBottom w:val="0"/>
      <w:divBdr>
        <w:top w:val="none" w:sz="0" w:space="0" w:color="auto"/>
        <w:left w:val="none" w:sz="0" w:space="0" w:color="auto"/>
        <w:bottom w:val="none" w:sz="0" w:space="0" w:color="auto"/>
        <w:right w:val="none" w:sz="0" w:space="0" w:color="auto"/>
      </w:divBdr>
    </w:div>
    <w:div w:id="1652520324">
      <w:bodyDiv w:val="1"/>
      <w:marLeft w:val="0"/>
      <w:marRight w:val="0"/>
      <w:marTop w:val="0"/>
      <w:marBottom w:val="0"/>
      <w:divBdr>
        <w:top w:val="none" w:sz="0" w:space="0" w:color="auto"/>
        <w:left w:val="none" w:sz="0" w:space="0" w:color="auto"/>
        <w:bottom w:val="none" w:sz="0" w:space="0" w:color="auto"/>
        <w:right w:val="none" w:sz="0" w:space="0" w:color="auto"/>
      </w:divBdr>
    </w:div>
    <w:div w:id="1652755772">
      <w:bodyDiv w:val="1"/>
      <w:marLeft w:val="0"/>
      <w:marRight w:val="0"/>
      <w:marTop w:val="0"/>
      <w:marBottom w:val="0"/>
      <w:divBdr>
        <w:top w:val="none" w:sz="0" w:space="0" w:color="auto"/>
        <w:left w:val="none" w:sz="0" w:space="0" w:color="auto"/>
        <w:bottom w:val="none" w:sz="0" w:space="0" w:color="auto"/>
        <w:right w:val="none" w:sz="0" w:space="0" w:color="auto"/>
      </w:divBdr>
    </w:div>
    <w:div w:id="1652949966">
      <w:bodyDiv w:val="1"/>
      <w:marLeft w:val="0"/>
      <w:marRight w:val="0"/>
      <w:marTop w:val="0"/>
      <w:marBottom w:val="0"/>
      <w:divBdr>
        <w:top w:val="none" w:sz="0" w:space="0" w:color="auto"/>
        <w:left w:val="none" w:sz="0" w:space="0" w:color="auto"/>
        <w:bottom w:val="none" w:sz="0" w:space="0" w:color="auto"/>
        <w:right w:val="none" w:sz="0" w:space="0" w:color="auto"/>
      </w:divBdr>
    </w:div>
    <w:div w:id="1653096051">
      <w:bodyDiv w:val="1"/>
      <w:marLeft w:val="0"/>
      <w:marRight w:val="0"/>
      <w:marTop w:val="0"/>
      <w:marBottom w:val="0"/>
      <w:divBdr>
        <w:top w:val="none" w:sz="0" w:space="0" w:color="auto"/>
        <w:left w:val="none" w:sz="0" w:space="0" w:color="auto"/>
        <w:bottom w:val="none" w:sz="0" w:space="0" w:color="auto"/>
        <w:right w:val="none" w:sz="0" w:space="0" w:color="auto"/>
      </w:divBdr>
    </w:div>
    <w:div w:id="1653098084">
      <w:bodyDiv w:val="1"/>
      <w:marLeft w:val="0"/>
      <w:marRight w:val="0"/>
      <w:marTop w:val="0"/>
      <w:marBottom w:val="0"/>
      <w:divBdr>
        <w:top w:val="none" w:sz="0" w:space="0" w:color="auto"/>
        <w:left w:val="none" w:sz="0" w:space="0" w:color="auto"/>
        <w:bottom w:val="none" w:sz="0" w:space="0" w:color="auto"/>
        <w:right w:val="none" w:sz="0" w:space="0" w:color="auto"/>
      </w:divBdr>
    </w:div>
    <w:div w:id="1653101755">
      <w:bodyDiv w:val="1"/>
      <w:marLeft w:val="0"/>
      <w:marRight w:val="0"/>
      <w:marTop w:val="0"/>
      <w:marBottom w:val="0"/>
      <w:divBdr>
        <w:top w:val="none" w:sz="0" w:space="0" w:color="auto"/>
        <w:left w:val="none" w:sz="0" w:space="0" w:color="auto"/>
        <w:bottom w:val="none" w:sz="0" w:space="0" w:color="auto"/>
        <w:right w:val="none" w:sz="0" w:space="0" w:color="auto"/>
      </w:divBdr>
    </w:div>
    <w:div w:id="1653219272">
      <w:bodyDiv w:val="1"/>
      <w:marLeft w:val="0"/>
      <w:marRight w:val="0"/>
      <w:marTop w:val="0"/>
      <w:marBottom w:val="0"/>
      <w:divBdr>
        <w:top w:val="none" w:sz="0" w:space="0" w:color="auto"/>
        <w:left w:val="none" w:sz="0" w:space="0" w:color="auto"/>
        <w:bottom w:val="none" w:sz="0" w:space="0" w:color="auto"/>
        <w:right w:val="none" w:sz="0" w:space="0" w:color="auto"/>
      </w:divBdr>
    </w:div>
    <w:div w:id="1653290736">
      <w:bodyDiv w:val="1"/>
      <w:marLeft w:val="0"/>
      <w:marRight w:val="0"/>
      <w:marTop w:val="0"/>
      <w:marBottom w:val="0"/>
      <w:divBdr>
        <w:top w:val="none" w:sz="0" w:space="0" w:color="auto"/>
        <w:left w:val="none" w:sz="0" w:space="0" w:color="auto"/>
        <w:bottom w:val="none" w:sz="0" w:space="0" w:color="auto"/>
        <w:right w:val="none" w:sz="0" w:space="0" w:color="auto"/>
      </w:divBdr>
    </w:div>
    <w:div w:id="1653294816">
      <w:bodyDiv w:val="1"/>
      <w:marLeft w:val="0"/>
      <w:marRight w:val="0"/>
      <w:marTop w:val="0"/>
      <w:marBottom w:val="0"/>
      <w:divBdr>
        <w:top w:val="none" w:sz="0" w:space="0" w:color="auto"/>
        <w:left w:val="none" w:sz="0" w:space="0" w:color="auto"/>
        <w:bottom w:val="none" w:sz="0" w:space="0" w:color="auto"/>
        <w:right w:val="none" w:sz="0" w:space="0" w:color="auto"/>
      </w:divBdr>
    </w:div>
    <w:div w:id="1653413908">
      <w:bodyDiv w:val="1"/>
      <w:marLeft w:val="0"/>
      <w:marRight w:val="0"/>
      <w:marTop w:val="0"/>
      <w:marBottom w:val="0"/>
      <w:divBdr>
        <w:top w:val="none" w:sz="0" w:space="0" w:color="auto"/>
        <w:left w:val="none" w:sz="0" w:space="0" w:color="auto"/>
        <w:bottom w:val="none" w:sz="0" w:space="0" w:color="auto"/>
        <w:right w:val="none" w:sz="0" w:space="0" w:color="auto"/>
      </w:divBdr>
    </w:div>
    <w:div w:id="1653561257">
      <w:bodyDiv w:val="1"/>
      <w:marLeft w:val="0"/>
      <w:marRight w:val="0"/>
      <w:marTop w:val="0"/>
      <w:marBottom w:val="0"/>
      <w:divBdr>
        <w:top w:val="none" w:sz="0" w:space="0" w:color="auto"/>
        <w:left w:val="none" w:sz="0" w:space="0" w:color="auto"/>
        <w:bottom w:val="none" w:sz="0" w:space="0" w:color="auto"/>
        <w:right w:val="none" w:sz="0" w:space="0" w:color="auto"/>
      </w:divBdr>
    </w:div>
    <w:div w:id="1653563677">
      <w:bodyDiv w:val="1"/>
      <w:marLeft w:val="0"/>
      <w:marRight w:val="0"/>
      <w:marTop w:val="0"/>
      <w:marBottom w:val="0"/>
      <w:divBdr>
        <w:top w:val="none" w:sz="0" w:space="0" w:color="auto"/>
        <w:left w:val="none" w:sz="0" w:space="0" w:color="auto"/>
        <w:bottom w:val="none" w:sz="0" w:space="0" w:color="auto"/>
        <w:right w:val="none" w:sz="0" w:space="0" w:color="auto"/>
      </w:divBdr>
    </w:div>
    <w:div w:id="1653754701">
      <w:bodyDiv w:val="1"/>
      <w:marLeft w:val="0"/>
      <w:marRight w:val="0"/>
      <w:marTop w:val="0"/>
      <w:marBottom w:val="0"/>
      <w:divBdr>
        <w:top w:val="none" w:sz="0" w:space="0" w:color="auto"/>
        <w:left w:val="none" w:sz="0" w:space="0" w:color="auto"/>
        <w:bottom w:val="none" w:sz="0" w:space="0" w:color="auto"/>
        <w:right w:val="none" w:sz="0" w:space="0" w:color="auto"/>
      </w:divBdr>
    </w:div>
    <w:div w:id="1653827576">
      <w:bodyDiv w:val="1"/>
      <w:marLeft w:val="0"/>
      <w:marRight w:val="0"/>
      <w:marTop w:val="0"/>
      <w:marBottom w:val="0"/>
      <w:divBdr>
        <w:top w:val="none" w:sz="0" w:space="0" w:color="auto"/>
        <w:left w:val="none" w:sz="0" w:space="0" w:color="auto"/>
        <w:bottom w:val="none" w:sz="0" w:space="0" w:color="auto"/>
        <w:right w:val="none" w:sz="0" w:space="0" w:color="auto"/>
      </w:divBdr>
    </w:div>
    <w:div w:id="1653830080">
      <w:bodyDiv w:val="1"/>
      <w:marLeft w:val="0"/>
      <w:marRight w:val="0"/>
      <w:marTop w:val="0"/>
      <w:marBottom w:val="0"/>
      <w:divBdr>
        <w:top w:val="none" w:sz="0" w:space="0" w:color="auto"/>
        <w:left w:val="none" w:sz="0" w:space="0" w:color="auto"/>
        <w:bottom w:val="none" w:sz="0" w:space="0" w:color="auto"/>
        <w:right w:val="none" w:sz="0" w:space="0" w:color="auto"/>
      </w:divBdr>
    </w:div>
    <w:div w:id="1653871021">
      <w:bodyDiv w:val="1"/>
      <w:marLeft w:val="0"/>
      <w:marRight w:val="0"/>
      <w:marTop w:val="0"/>
      <w:marBottom w:val="0"/>
      <w:divBdr>
        <w:top w:val="none" w:sz="0" w:space="0" w:color="auto"/>
        <w:left w:val="none" w:sz="0" w:space="0" w:color="auto"/>
        <w:bottom w:val="none" w:sz="0" w:space="0" w:color="auto"/>
        <w:right w:val="none" w:sz="0" w:space="0" w:color="auto"/>
      </w:divBdr>
    </w:div>
    <w:div w:id="1653875974">
      <w:bodyDiv w:val="1"/>
      <w:marLeft w:val="0"/>
      <w:marRight w:val="0"/>
      <w:marTop w:val="0"/>
      <w:marBottom w:val="0"/>
      <w:divBdr>
        <w:top w:val="none" w:sz="0" w:space="0" w:color="auto"/>
        <w:left w:val="none" w:sz="0" w:space="0" w:color="auto"/>
        <w:bottom w:val="none" w:sz="0" w:space="0" w:color="auto"/>
        <w:right w:val="none" w:sz="0" w:space="0" w:color="auto"/>
      </w:divBdr>
    </w:div>
    <w:div w:id="1654020844">
      <w:bodyDiv w:val="1"/>
      <w:marLeft w:val="0"/>
      <w:marRight w:val="0"/>
      <w:marTop w:val="0"/>
      <w:marBottom w:val="0"/>
      <w:divBdr>
        <w:top w:val="none" w:sz="0" w:space="0" w:color="auto"/>
        <w:left w:val="none" w:sz="0" w:space="0" w:color="auto"/>
        <w:bottom w:val="none" w:sz="0" w:space="0" w:color="auto"/>
        <w:right w:val="none" w:sz="0" w:space="0" w:color="auto"/>
      </w:divBdr>
    </w:div>
    <w:div w:id="1654022878">
      <w:bodyDiv w:val="1"/>
      <w:marLeft w:val="0"/>
      <w:marRight w:val="0"/>
      <w:marTop w:val="0"/>
      <w:marBottom w:val="0"/>
      <w:divBdr>
        <w:top w:val="none" w:sz="0" w:space="0" w:color="auto"/>
        <w:left w:val="none" w:sz="0" w:space="0" w:color="auto"/>
        <w:bottom w:val="none" w:sz="0" w:space="0" w:color="auto"/>
        <w:right w:val="none" w:sz="0" w:space="0" w:color="auto"/>
      </w:divBdr>
    </w:div>
    <w:div w:id="1654024557">
      <w:bodyDiv w:val="1"/>
      <w:marLeft w:val="0"/>
      <w:marRight w:val="0"/>
      <w:marTop w:val="0"/>
      <w:marBottom w:val="0"/>
      <w:divBdr>
        <w:top w:val="none" w:sz="0" w:space="0" w:color="auto"/>
        <w:left w:val="none" w:sz="0" w:space="0" w:color="auto"/>
        <w:bottom w:val="none" w:sz="0" w:space="0" w:color="auto"/>
        <w:right w:val="none" w:sz="0" w:space="0" w:color="auto"/>
      </w:divBdr>
    </w:div>
    <w:div w:id="1654063849">
      <w:bodyDiv w:val="1"/>
      <w:marLeft w:val="0"/>
      <w:marRight w:val="0"/>
      <w:marTop w:val="0"/>
      <w:marBottom w:val="0"/>
      <w:divBdr>
        <w:top w:val="none" w:sz="0" w:space="0" w:color="auto"/>
        <w:left w:val="none" w:sz="0" w:space="0" w:color="auto"/>
        <w:bottom w:val="none" w:sz="0" w:space="0" w:color="auto"/>
        <w:right w:val="none" w:sz="0" w:space="0" w:color="auto"/>
      </w:divBdr>
    </w:div>
    <w:div w:id="1654139774">
      <w:bodyDiv w:val="1"/>
      <w:marLeft w:val="0"/>
      <w:marRight w:val="0"/>
      <w:marTop w:val="0"/>
      <w:marBottom w:val="0"/>
      <w:divBdr>
        <w:top w:val="none" w:sz="0" w:space="0" w:color="auto"/>
        <w:left w:val="none" w:sz="0" w:space="0" w:color="auto"/>
        <w:bottom w:val="none" w:sz="0" w:space="0" w:color="auto"/>
        <w:right w:val="none" w:sz="0" w:space="0" w:color="auto"/>
      </w:divBdr>
    </w:div>
    <w:div w:id="1654141199">
      <w:bodyDiv w:val="1"/>
      <w:marLeft w:val="0"/>
      <w:marRight w:val="0"/>
      <w:marTop w:val="0"/>
      <w:marBottom w:val="0"/>
      <w:divBdr>
        <w:top w:val="none" w:sz="0" w:space="0" w:color="auto"/>
        <w:left w:val="none" w:sz="0" w:space="0" w:color="auto"/>
        <w:bottom w:val="none" w:sz="0" w:space="0" w:color="auto"/>
        <w:right w:val="none" w:sz="0" w:space="0" w:color="auto"/>
      </w:divBdr>
    </w:div>
    <w:div w:id="1654411470">
      <w:bodyDiv w:val="1"/>
      <w:marLeft w:val="0"/>
      <w:marRight w:val="0"/>
      <w:marTop w:val="0"/>
      <w:marBottom w:val="0"/>
      <w:divBdr>
        <w:top w:val="none" w:sz="0" w:space="0" w:color="auto"/>
        <w:left w:val="none" w:sz="0" w:space="0" w:color="auto"/>
        <w:bottom w:val="none" w:sz="0" w:space="0" w:color="auto"/>
        <w:right w:val="none" w:sz="0" w:space="0" w:color="auto"/>
      </w:divBdr>
    </w:div>
    <w:div w:id="1654483684">
      <w:bodyDiv w:val="1"/>
      <w:marLeft w:val="0"/>
      <w:marRight w:val="0"/>
      <w:marTop w:val="0"/>
      <w:marBottom w:val="0"/>
      <w:divBdr>
        <w:top w:val="none" w:sz="0" w:space="0" w:color="auto"/>
        <w:left w:val="none" w:sz="0" w:space="0" w:color="auto"/>
        <w:bottom w:val="none" w:sz="0" w:space="0" w:color="auto"/>
        <w:right w:val="none" w:sz="0" w:space="0" w:color="auto"/>
      </w:divBdr>
    </w:div>
    <w:div w:id="1654599335">
      <w:bodyDiv w:val="1"/>
      <w:marLeft w:val="0"/>
      <w:marRight w:val="0"/>
      <w:marTop w:val="0"/>
      <w:marBottom w:val="0"/>
      <w:divBdr>
        <w:top w:val="none" w:sz="0" w:space="0" w:color="auto"/>
        <w:left w:val="none" w:sz="0" w:space="0" w:color="auto"/>
        <w:bottom w:val="none" w:sz="0" w:space="0" w:color="auto"/>
        <w:right w:val="none" w:sz="0" w:space="0" w:color="auto"/>
      </w:divBdr>
    </w:div>
    <w:div w:id="1654605780">
      <w:bodyDiv w:val="1"/>
      <w:marLeft w:val="0"/>
      <w:marRight w:val="0"/>
      <w:marTop w:val="0"/>
      <w:marBottom w:val="0"/>
      <w:divBdr>
        <w:top w:val="none" w:sz="0" w:space="0" w:color="auto"/>
        <w:left w:val="none" w:sz="0" w:space="0" w:color="auto"/>
        <w:bottom w:val="none" w:sz="0" w:space="0" w:color="auto"/>
        <w:right w:val="none" w:sz="0" w:space="0" w:color="auto"/>
      </w:divBdr>
    </w:div>
    <w:div w:id="1654677467">
      <w:bodyDiv w:val="1"/>
      <w:marLeft w:val="0"/>
      <w:marRight w:val="0"/>
      <w:marTop w:val="0"/>
      <w:marBottom w:val="0"/>
      <w:divBdr>
        <w:top w:val="none" w:sz="0" w:space="0" w:color="auto"/>
        <w:left w:val="none" w:sz="0" w:space="0" w:color="auto"/>
        <w:bottom w:val="none" w:sz="0" w:space="0" w:color="auto"/>
        <w:right w:val="none" w:sz="0" w:space="0" w:color="auto"/>
      </w:divBdr>
    </w:div>
    <w:div w:id="1654679385">
      <w:bodyDiv w:val="1"/>
      <w:marLeft w:val="0"/>
      <w:marRight w:val="0"/>
      <w:marTop w:val="0"/>
      <w:marBottom w:val="0"/>
      <w:divBdr>
        <w:top w:val="none" w:sz="0" w:space="0" w:color="auto"/>
        <w:left w:val="none" w:sz="0" w:space="0" w:color="auto"/>
        <w:bottom w:val="none" w:sz="0" w:space="0" w:color="auto"/>
        <w:right w:val="none" w:sz="0" w:space="0" w:color="auto"/>
      </w:divBdr>
    </w:div>
    <w:div w:id="1654944749">
      <w:bodyDiv w:val="1"/>
      <w:marLeft w:val="0"/>
      <w:marRight w:val="0"/>
      <w:marTop w:val="0"/>
      <w:marBottom w:val="0"/>
      <w:divBdr>
        <w:top w:val="none" w:sz="0" w:space="0" w:color="auto"/>
        <w:left w:val="none" w:sz="0" w:space="0" w:color="auto"/>
        <w:bottom w:val="none" w:sz="0" w:space="0" w:color="auto"/>
        <w:right w:val="none" w:sz="0" w:space="0" w:color="auto"/>
      </w:divBdr>
    </w:div>
    <w:div w:id="1654991378">
      <w:bodyDiv w:val="1"/>
      <w:marLeft w:val="0"/>
      <w:marRight w:val="0"/>
      <w:marTop w:val="0"/>
      <w:marBottom w:val="0"/>
      <w:divBdr>
        <w:top w:val="none" w:sz="0" w:space="0" w:color="auto"/>
        <w:left w:val="none" w:sz="0" w:space="0" w:color="auto"/>
        <w:bottom w:val="none" w:sz="0" w:space="0" w:color="auto"/>
        <w:right w:val="none" w:sz="0" w:space="0" w:color="auto"/>
      </w:divBdr>
    </w:div>
    <w:div w:id="1655135062">
      <w:bodyDiv w:val="1"/>
      <w:marLeft w:val="0"/>
      <w:marRight w:val="0"/>
      <w:marTop w:val="0"/>
      <w:marBottom w:val="0"/>
      <w:divBdr>
        <w:top w:val="none" w:sz="0" w:space="0" w:color="auto"/>
        <w:left w:val="none" w:sz="0" w:space="0" w:color="auto"/>
        <w:bottom w:val="none" w:sz="0" w:space="0" w:color="auto"/>
        <w:right w:val="none" w:sz="0" w:space="0" w:color="auto"/>
      </w:divBdr>
    </w:div>
    <w:div w:id="1655143584">
      <w:bodyDiv w:val="1"/>
      <w:marLeft w:val="0"/>
      <w:marRight w:val="0"/>
      <w:marTop w:val="0"/>
      <w:marBottom w:val="0"/>
      <w:divBdr>
        <w:top w:val="none" w:sz="0" w:space="0" w:color="auto"/>
        <w:left w:val="none" w:sz="0" w:space="0" w:color="auto"/>
        <w:bottom w:val="none" w:sz="0" w:space="0" w:color="auto"/>
        <w:right w:val="none" w:sz="0" w:space="0" w:color="auto"/>
      </w:divBdr>
    </w:div>
    <w:div w:id="1655177901">
      <w:bodyDiv w:val="1"/>
      <w:marLeft w:val="0"/>
      <w:marRight w:val="0"/>
      <w:marTop w:val="0"/>
      <w:marBottom w:val="0"/>
      <w:divBdr>
        <w:top w:val="none" w:sz="0" w:space="0" w:color="auto"/>
        <w:left w:val="none" w:sz="0" w:space="0" w:color="auto"/>
        <w:bottom w:val="none" w:sz="0" w:space="0" w:color="auto"/>
        <w:right w:val="none" w:sz="0" w:space="0" w:color="auto"/>
      </w:divBdr>
    </w:div>
    <w:div w:id="1655254085">
      <w:bodyDiv w:val="1"/>
      <w:marLeft w:val="0"/>
      <w:marRight w:val="0"/>
      <w:marTop w:val="0"/>
      <w:marBottom w:val="0"/>
      <w:divBdr>
        <w:top w:val="none" w:sz="0" w:space="0" w:color="auto"/>
        <w:left w:val="none" w:sz="0" w:space="0" w:color="auto"/>
        <w:bottom w:val="none" w:sz="0" w:space="0" w:color="auto"/>
        <w:right w:val="none" w:sz="0" w:space="0" w:color="auto"/>
      </w:divBdr>
    </w:div>
    <w:div w:id="1655257632">
      <w:bodyDiv w:val="1"/>
      <w:marLeft w:val="0"/>
      <w:marRight w:val="0"/>
      <w:marTop w:val="0"/>
      <w:marBottom w:val="0"/>
      <w:divBdr>
        <w:top w:val="none" w:sz="0" w:space="0" w:color="auto"/>
        <w:left w:val="none" w:sz="0" w:space="0" w:color="auto"/>
        <w:bottom w:val="none" w:sz="0" w:space="0" w:color="auto"/>
        <w:right w:val="none" w:sz="0" w:space="0" w:color="auto"/>
      </w:divBdr>
    </w:div>
    <w:div w:id="1655335646">
      <w:bodyDiv w:val="1"/>
      <w:marLeft w:val="0"/>
      <w:marRight w:val="0"/>
      <w:marTop w:val="0"/>
      <w:marBottom w:val="0"/>
      <w:divBdr>
        <w:top w:val="none" w:sz="0" w:space="0" w:color="auto"/>
        <w:left w:val="none" w:sz="0" w:space="0" w:color="auto"/>
        <w:bottom w:val="none" w:sz="0" w:space="0" w:color="auto"/>
        <w:right w:val="none" w:sz="0" w:space="0" w:color="auto"/>
      </w:divBdr>
    </w:div>
    <w:div w:id="1655449149">
      <w:bodyDiv w:val="1"/>
      <w:marLeft w:val="0"/>
      <w:marRight w:val="0"/>
      <w:marTop w:val="0"/>
      <w:marBottom w:val="0"/>
      <w:divBdr>
        <w:top w:val="none" w:sz="0" w:space="0" w:color="auto"/>
        <w:left w:val="none" w:sz="0" w:space="0" w:color="auto"/>
        <w:bottom w:val="none" w:sz="0" w:space="0" w:color="auto"/>
        <w:right w:val="none" w:sz="0" w:space="0" w:color="auto"/>
      </w:divBdr>
    </w:div>
    <w:div w:id="1655452532">
      <w:bodyDiv w:val="1"/>
      <w:marLeft w:val="0"/>
      <w:marRight w:val="0"/>
      <w:marTop w:val="0"/>
      <w:marBottom w:val="0"/>
      <w:divBdr>
        <w:top w:val="none" w:sz="0" w:space="0" w:color="auto"/>
        <w:left w:val="none" w:sz="0" w:space="0" w:color="auto"/>
        <w:bottom w:val="none" w:sz="0" w:space="0" w:color="auto"/>
        <w:right w:val="none" w:sz="0" w:space="0" w:color="auto"/>
      </w:divBdr>
    </w:div>
    <w:div w:id="1655793678">
      <w:bodyDiv w:val="1"/>
      <w:marLeft w:val="0"/>
      <w:marRight w:val="0"/>
      <w:marTop w:val="0"/>
      <w:marBottom w:val="0"/>
      <w:divBdr>
        <w:top w:val="none" w:sz="0" w:space="0" w:color="auto"/>
        <w:left w:val="none" w:sz="0" w:space="0" w:color="auto"/>
        <w:bottom w:val="none" w:sz="0" w:space="0" w:color="auto"/>
        <w:right w:val="none" w:sz="0" w:space="0" w:color="auto"/>
      </w:divBdr>
    </w:div>
    <w:div w:id="1655833260">
      <w:bodyDiv w:val="1"/>
      <w:marLeft w:val="0"/>
      <w:marRight w:val="0"/>
      <w:marTop w:val="0"/>
      <w:marBottom w:val="0"/>
      <w:divBdr>
        <w:top w:val="none" w:sz="0" w:space="0" w:color="auto"/>
        <w:left w:val="none" w:sz="0" w:space="0" w:color="auto"/>
        <w:bottom w:val="none" w:sz="0" w:space="0" w:color="auto"/>
        <w:right w:val="none" w:sz="0" w:space="0" w:color="auto"/>
      </w:divBdr>
    </w:div>
    <w:div w:id="1655836539">
      <w:bodyDiv w:val="1"/>
      <w:marLeft w:val="0"/>
      <w:marRight w:val="0"/>
      <w:marTop w:val="0"/>
      <w:marBottom w:val="0"/>
      <w:divBdr>
        <w:top w:val="none" w:sz="0" w:space="0" w:color="auto"/>
        <w:left w:val="none" w:sz="0" w:space="0" w:color="auto"/>
        <w:bottom w:val="none" w:sz="0" w:space="0" w:color="auto"/>
        <w:right w:val="none" w:sz="0" w:space="0" w:color="auto"/>
      </w:divBdr>
    </w:div>
    <w:div w:id="1655991743">
      <w:bodyDiv w:val="1"/>
      <w:marLeft w:val="0"/>
      <w:marRight w:val="0"/>
      <w:marTop w:val="0"/>
      <w:marBottom w:val="0"/>
      <w:divBdr>
        <w:top w:val="none" w:sz="0" w:space="0" w:color="auto"/>
        <w:left w:val="none" w:sz="0" w:space="0" w:color="auto"/>
        <w:bottom w:val="none" w:sz="0" w:space="0" w:color="auto"/>
        <w:right w:val="none" w:sz="0" w:space="0" w:color="auto"/>
      </w:divBdr>
    </w:div>
    <w:div w:id="1656110207">
      <w:bodyDiv w:val="1"/>
      <w:marLeft w:val="0"/>
      <w:marRight w:val="0"/>
      <w:marTop w:val="0"/>
      <w:marBottom w:val="0"/>
      <w:divBdr>
        <w:top w:val="none" w:sz="0" w:space="0" w:color="auto"/>
        <w:left w:val="none" w:sz="0" w:space="0" w:color="auto"/>
        <w:bottom w:val="none" w:sz="0" w:space="0" w:color="auto"/>
        <w:right w:val="none" w:sz="0" w:space="0" w:color="auto"/>
      </w:divBdr>
    </w:div>
    <w:div w:id="1656227495">
      <w:bodyDiv w:val="1"/>
      <w:marLeft w:val="0"/>
      <w:marRight w:val="0"/>
      <w:marTop w:val="0"/>
      <w:marBottom w:val="0"/>
      <w:divBdr>
        <w:top w:val="none" w:sz="0" w:space="0" w:color="auto"/>
        <w:left w:val="none" w:sz="0" w:space="0" w:color="auto"/>
        <w:bottom w:val="none" w:sz="0" w:space="0" w:color="auto"/>
        <w:right w:val="none" w:sz="0" w:space="0" w:color="auto"/>
      </w:divBdr>
    </w:div>
    <w:div w:id="1656227779">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56492318">
      <w:bodyDiv w:val="1"/>
      <w:marLeft w:val="0"/>
      <w:marRight w:val="0"/>
      <w:marTop w:val="0"/>
      <w:marBottom w:val="0"/>
      <w:divBdr>
        <w:top w:val="none" w:sz="0" w:space="0" w:color="auto"/>
        <w:left w:val="none" w:sz="0" w:space="0" w:color="auto"/>
        <w:bottom w:val="none" w:sz="0" w:space="0" w:color="auto"/>
        <w:right w:val="none" w:sz="0" w:space="0" w:color="auto"/>
      </w:divBdr>
    </w:div>
    <w:div w:id="1656564614">
      <w:bodyDiv w:val="1"/>
      <w:marLeft w:val="0"/>
      <w:marRight w:val="0"/>
      <w:marTop w:val="0"/>
      <w:marBottom w:val="0"/>
      <w:divBdr>
        <w:top w:val="none" w:sz="0" w:space="0" w:color="auto"/>
        <w:left w:val="none" w:sz="0" w:space="0" w:color="auto"/>
        <w:bottom w:val="none" w:sz="0" w:space="0" w:color="auto"/>
        <w:right w:val="none" w:sz="0" w:space="0" w:color="auto"/>
      </w:divBdr>
    </w:div>
    <w:div w:id="1656566334">
      <w:bodyDiv w:val="1"/>
      <w:marLeft w:val="0"/>
      <w:marRight w:val="0"/>
      <w:marTop w:val="0"/>
      <w:marBottom w:val="0"/>
      <w:divBdr>
        <w:top w:val="none" w:sz="0" w:space="0" w:color="auto"/>
        <w:left w:val="none" w:sz="0" w:space="0" w:color="auto"/>
        <w:bottom w:val="none" w:sz="0" w:space="0" w:color="auto"/>
        <w:right w:val="none" w:sz="0" w:space="0" w:color="auto"/>
      </w:divBdr>
    </w:div>
    <w:div w:id="1656759826">
      <w:bodyDiv w:val="1"/>
      <w:marLeft w:val="0"/>
      <w:marRight w:val="0"/>
      <w:marTop w:val="0"/>
      <w:marBottom w:val="0"/>
      <w:divBdr>
        <w:top w:val="none" w:sz="0" w:space="0" w:color="auto"/>
        <w:left w:val="none" w:sz="0" w:space="0" w:color="auto"/>
        <w:bottom w:val="none" w:sz="0" w:space="0" w:color="auto"/>
        <w:right w:val="none" w:sz="0" w:space="0" w:color="auto"/>
      </w:divBdr>
    </w:div>
    <w:div w:id="1656836206">
      <w:bodyDiv w:val="1"/>
      <w:marLeft w:val="0"/>
      <w:marRight w:val="0"/>
      <w:marTop w:val="0"/>
      <w:marBottom w:val="0"/>
      <w:divBdr>
        <w:top w:val="none" w:sz="0" w:space="0" w:color="auto"/>
        <w:left w:val="none" w:sz="0" w:space="0" w:color="auto"/>
        <w:bottom w:val="none" w:sz="0" w:space="0" w:color="auto"/>
        <w:right w:val="none" w:sz="0" w:space="0" w:color="auto"/>
      </w:divBdr>
    </w:div>
    <w:div w:id="1656913780">
      <w:bodyDiv w:val="1"/>
      <w:marLeft w:val="0"/>
      <w:marRight w:val="0"/>
      <w:marTop w:val="0"/>
      <w:marBottom w:val="0"/>
      <w:divBdr>
        <w:top w:val="none" w:sz="0" w:space="0" w:color="auto"/>
        <w:left w:val="none" w:sz="0" w:space="0" w:color="auto"/>
        <w:bottom w:val="none" w:sz="0" w:space="0" w:color="auto"/>
        <w:right w:val="none" w:sz="0" w:space="0" w:color="auto"/>
      </w:divBdr>
    </w:div>
    <w:div w:id="1656954957">
      <w:bodyDiv w:val="1"/>
      <w:marLeft w:val="0"/>
      <w:marRight w:val="0"/>
      <w:marTop w:val="0"/>
      <w:marBottom w:val="0"/>
      <w:divBdr>
        <w:top w:val="none" w:sz="0" w:space="0" w:color="auto"/>
        <w:left w:val="none" w:sz="0" w:space="0" w:color="auto"/>
        <w:bottom w:val="none" w:sz="0" w:space="0" w:color="auto"/>
        <w:right w:val="none" w:sz="0" w:space="0" w:color="auto"/>
      </w:divBdr>
    </w:div>
    <w:div w:id="1656957648">
      <w:bodyDiv w:val="1"/>
      <w:marLeft w:val="0"/>
      <w:marRight w:val="0"/>
      <w:marTop w:val="0"/>
      <w:marBottom w:val="0"/>
      <w:divBdr>
        <w:top w:val="none" w:sz="0" w:space="0" w:color="auto"/>
        <w:left w:val="none" w:sz="0" w:space="0" w:color="auto"/>
        <w:bottom w:val="none" w:sz="0" w:space="0" w:color="auto"/>
        <w:right w:val="none" w:sz="0" w:space="0" w:color="auto"/>
      </w:divBdr>
    </w:div>
    <w:div w:id="1657029851">
      <w:bodyDiv w:val="1"/>
      <w:marLeft w:val="0"/>
      <w:marRight w:val="0"/>
      <w:marTop w:val="0"/>
      <w:marBottom w:val="0"/>
      <w:divBdr>
        <w:top w:val="none" w:sz="0" w:space="0" w:color="auto"/>
        <w:left w:val="none" w:sz="0" w:space="0" w:color="auto"/>
        <w:bottom w:val="none" w:sz="0" w:space="0" w:color="auto"/>
        <w:right w:val="none" w:sz="0" w:space="0" w:color="auto"/>
      </w:divBdr>
    </w:div>
    <w:div w:id="1657109064">
      <w:bodyDiv w:val="1"/>
      <w:marLeft w:val="0"/>
      <w:marRight w:val="0"/>
      <w:marTop w:val="0"/>
      <w:marBottom w:val="0"/>
      <w:divBdr>
        <w:top w:val="none" w:sz="0" w:space="0" w:color="auto"/>
        <w:left w:val="none" w:sz="0" w:space="0" w:color="auto"/>
        <w:bottom w:val="none" w:sz="0" w:space="0" w:color="auto"/>
        <w:right w:val="none" w:sz="0" w:space="0" w:color="auto"/>
      </w:divBdr>
    </w:div>
    <w:div w:id="1657143849">
      <w:bodyDiv w:val="1"/>
      <w:marLeft w:val="0"/>
      <w:marRight w:val="0"/>
      <w:marTop w:val="0"/>
      <w:marBottom w:val="0"/>
      <w:divBdr>
        <w:top w:val="none" w:sz="0" w:space="0" w:color="auto"/>
        <w:left w:val="none" w:sz="0" w:space="0" w:color="auto"/>
        <w:bottom w:val="none" w:sz="0" w:space="0" w:color="auto"/>
        <w:right w:val="none" w:sz="0" w:space="0" w:color="auto"/>
      </w:divBdr>
    </w:div>
    <w:div w:id="1657175871">
      <w:bodyDiv w:val="1"/>
      <w:marLeft w:val="0"/>
      <w:marRight w:val="0"/>
      <w:marTop w:val="0"/>
      <w:marBottom w:val="0"/>
      <w:divBdr>
        <w:top w:val="none" w:sz="0" w:space="0" w:color="auto"/>
        <w:left w:val="none" w:sz="0" w:space="0" w:color="auto"/>
        <w:bottom w:val="none" w:sz="0" w:space="0" w:color="auto"/>
        <w:right w:val="none" w:sz="0" w:space="0" w:color="auto"/>
      </w:divBdr>
    </w:div>
    <w:div w:id="1657301758">
      <w:bodyDiv w:val="1"/>
      <w:marLeft w:val="0"/>
      <w:marRight w:val="0"/>
      <w:marTop w:val="0"/>
      <w:marBottom w:val="0"/>
      <w:divBdr>
        <w:top w:val="none" w:sz="0" w:space="0" w:color="auto"/>
        <w:left w:val="none" w:sz="0" w:space="0" w:color="auto"/>
        <w:bottom w:val="none" w:sz="0" w:space="0" w:color="auto"/>
        <w:right w:val="none" w:sz="0" w:space="0" w:color="auto"/>
      </w:divBdr>
    </w:div>
    <w:div w:id="1657565388">
      <w:bodyDiv w:val="1"/>
      <w:marLeft w:val="0"/>
      <w:marRight w:val="0"/>
      <w:marTop w:val="0"/>
      <w:marBottom w:val="0"/>
      <w:divBdr>
        <w:top w:val="none" w:sz="0" w:space="0" w:color="auto"/>
        <w:left w:val="none" w:sz="0" w:space="0" w:color="auto"/>
        <w:bottom w:val="none" w:sz="0" w:space="0" w:color="auto"/>
        <w:right w:val="none" w:sz="0" w:space="0" w:color="auto"/>
      </w:divBdr>
    </w:div>
    <w:div w:id="1657764027">
      <w:bodyDiv w:val="1"/>
      <w:marLeft w:val="0"/>
      <w:marRight w:val="0"/>
      <w:marTop w:val="0"/>
      <w:marBottom w:val="0"/>
      <w:divBdr>
        <w:top w:val="none" w:sz="0" w:space="0" w:color="auto"/>
        <w:left w:val="none" w:sz="0" w:space="0" w:color="auto"/>
        <w:bottom w:val="none" w:sz="0" w:space="0" w:color="auto"/>
        <w:right w:val="none" w:sz="0" w:space="0" w:color="auto"/>
      </w:divBdr>
    </w:div>
    <w:div w:id="1657875522">
      <w:bodyDiv w:val="1"/>
      <w:marLeft w:val="0"/>
      <w:marRight w:val="0"/>
      <w:marTop w:val="0"/>
      <w:marBottom w:val="0"/>
      <w:divBdr>
        <w:top w:val="none" w:sz="0" w:space="0" w:color="auto"/>
        <w:left w:val="none" w:sz="0" w:space="0" w:color="auto"/>
        <w:bottom w:val="none" w:sz="0" w:space="0" w:color="auto"/>
        <w:right w:val="none" w:sz="0" w:space="0" w:color="auto"/>
      </w:divBdr>
    </w:div>
    <w:div w:id="1658027073">
      <w:bodyDiv w:val="1"/>
      <w:marLeft w:val="0"/>
      <w:marRight w:val="0"/>
      <w:marTop w:val="0"/>
      <w:marBottom w:val="0"/>
      <w:divBdr>
        <w:top w:val="none" w:sz="0" w:space="0" w:color="auto"/>
        <w:left w:val="none" w:sz="0" w:space="0" w:color="auto"/>
        <w:bottom w:val="none" w:sz="0" w:space="0" w:color="auto"/>
        <w:right w:val="none" w:sz="0" w:space="0" w:color="auto"/>
      </w:divBdr>
    </w:div>
    <w:div w:id="1658075600">
      <w:bodyDiv w:val="1"/>
      <w:marLeft w:val="0"/>
      <w:marRight w:val="0"/>
      <w:marTop w:val="0"/>
      <w:marBottom w:val="0"/>
      <w:divBdr>
        <w:top w:val="none" w:sz="0" w:space="0" w:color="auto"/>
        <w:left w:val="none" w:sz="0" w:space="0" w:color="auto"/>
        <w:bottom w:val="none" w:sz="0" w:space="0" w:color="auto"/>
        <w:right w:val="none" w:sz="0" w:space="0" w:color="auto"/>
      </w:divBdr>
    </w:div>
    <w:div w:id="1658143623">
      <w:bodyDiv w:val="1"/>
      <w:marLeft w:val="0"/>
      <w:marRight w:val="0"/>
      <w:marTop w:val="0"/>
      <w:marBottom w:val="0"/>
      <w:divBdr>
        <w:top w:val="none" w:sz="0" w:space="0" w:color="auto"/>
        <w:left w:val="none" w:sz="0" w:space="0" w:color="auto"/>
        <w:bottom w:val="none" w:sz="0" w:space="0" w:color="auto"/>
        <w:right w:val="none" w:sz="0" w:space="0" w:color="auto"/>
      </w:divBdr>
    </w:div>
    <w:div w:id="1658146192">
      <w:bodyDiv w:val="1"/>
      <w:marLeft w:val="0"/>
      <w:marRight w:val="0"/>
      <w:marTop w:val="0"/>
      <w:marBottom w:val="0"/>
      <w:divBdr>
        <w:top w:val="none" w:sz="0" w:space="0" w:color="auto"/>
        <w:left w:val="none" w:sz="0" w:space="0" w:color="auto"/>
        <w:bottom w:val="none" w:sz="0" w:space="0" w:color="auto"/>
        <w:right w:val="none" w:sz="0" w:space="0" w:color="auto"/>
      </w:divBdr>
    </w:div>
    <w:div w:id="1658147227">
      <w:bodyDiv w:val="1"/>
      <w:marLeft w:val="0"/>
      <w:marRight w:val="0"/>
      <w:marTop w:val="0"/>
      <w:marBottom w:val="0"/>
      <w:divBdr>
        <w:top w:val="none" w:sz="0" w:space="0" w:color="auto"/>
        <w:left w:val="none" w:sz="0" w:space="0" w:color="auto"/>
        <w:bottom w:val="none" w:sz="0" w:space="0" w:color="auto"/>
        <w:right w:val="none" w:sz="0" w:space="0" w:color="auto"/>
      </w:divBdr>
    </w:div>
    <w:div w:id="1658221422">
      <w:bodyDiv w:val="1"/>
      <w:marLeft w:val="0"/>
      <w:marRight w:val="0"/>
      <w:marTop w:val="0"/>
      <w:marBottom w:val="0"/>
      <w:divBdr>
        <w:top w:val="none" w:sz="0" w:space="0" w:color="auto"/>
        <w:left w:val="none" w:sz="0" w:space="0" w:color="auto"/>
        <w:bottom w:val="none" w:sz="0" w:space="0" w:color="auto"/>
        <w:right w:val="none" w:sz="0" w:space="0" w:color="auto"/>
      </w:divBdr>
    </w:div>
    <w:div w:id="1658260706">
      <w:bodyDiv w:val="1"/>
      <w:marLeft w:val="0"/>
      <w:marRight w:val="0"/>
      <w:marTop w:val="0"/>
      <w:marBottom w:val="0"/>
      <w:divBdr>
        <w:top w:val="none" w:sz="0" w:space="0" w:color="auto"/>
        <w:left w:val="none" w:sz="0" w:space="0" w:color="auto"/>
        <w:bottom w:val="none" w:sz="0" w:space="0" w:color="auto"/>
        <w:right w:val="none" w:sz="0" w:space="0" w:color="auto"/>
      </w:divBdr>
    </w:div>
    <w:div w:id="1658269690">
      <w:bodyDiv w:val="1"/>
      <w:marLeft w:val="0"/>
      <w:marRight w:val="0"/>
      <w:marTop w:val="0"/>
      <w:marBottom w:val="0"/>
      <w:divBdr>
        <w:top w:val="none" w:sz="0" w:space="0" w:color="auto"/>
        <w:left w:val="none" w:sz="0" w:space="0" w:color="auto"/>
        <w:bottom w:val="none" w:sz="0" w:space="0" w:color="auto"/>
        <w:right w:val="none" w:sz="0" w:space="0" w:color="auto"/>
      </w:divBdr>
    </w:div>
    <w:div w:id="1658341496">
      <w:bodyDiv w:val="1"/>
      <w:marLeft w:val="0"/>
      <w:marRight w:val="0"/>
      <w:marTop w:val="0"/>
      <w:marBottom w:val="0"/>
      <w:divBdr>
        <w:top w:val="none" w:sz="0" w:space="0" w:color="auto"/>
        <w:left w:val="none" w:sz="0" w:space="0" w:color="auto"/>
        <w:bottom w:val="none" w:sz="0" w:space="0" w:color="auto"/>
        <w:right w:val="none" w:sz="0" w:space="0" w:color="auto"/>
      </w:divBdr>
    </w:div>
    <w:div w:id="1658342807">
      <w:bodyDiv w:val="1"/>
      <w:marLeft w:val="0"/>
      <w:marRight w:val="0"/>
      <w:marTop w:val="0"/>
      <w:marBottom w:val="0"/>
      <w:divBdr>
        <w:top w:val="none" w:sz="0" w:space="0" w:color="auto"/>
        <w:left w:val="none" w:sz="0" w:space="0" w:color="auto"/>
        <w:bottom w:val="none" w:sz="0" w:space="0" w:color="auto"/>
        <w:right w:val="none" w:sz="0" w:space="0" w:color="auto"/>
      </w:divBdr>
    </w:div>
    <w:div w:id="1658344483">
      <w:bodyDiv w:val="1"/>
      <w:marLeft w:val="0"/>
      <w:marRight w:val="0"/>
      <w:marTop w:val="0"/>
      <w:marBottom w:val="0"/>
      <w:divBdr>
        <w:top w:val="none" w:sz="0" w:space="0" w:color="auto"/>
        <w:left w:val="none" w:sz="0" w:space="0" w:color="auto"/>
        <w:bottom w:val="none" w:sz="0" w:space="0" w:color="auto"/>
        <w:right w:val="none" w:sz="0" w:space="0" w:color="auto"/>
      </w:divBdr>
    </w:div>
    <w:div w:id="1658413108">
      <w:bodyDiv w:val="1"/>
      <w:marLeft w:val="0"/>
      <w:marRight w:val="0"/>
      <w:marTop w:val="0"/>
      <w:marBottom w:val="0"/>
      <w:divBdr>
        <w:top w:val="none" w:sz="0" w:space="0" w:color="auto"/>
        <w:left w:val="none" w:sz="0" w:space="0" w:color="auto"/>
        <w:bottom w:val="none" w:sz="0" w:space="0" w:color="auto"/>
        <w:right w:val="none" w:sz="0" w:space="0" w:color="auto"/>
      </w:divBdr>
    </w:div>
    <w:div w:id="1658454643">
      <w:bodyDiv w:val="1"/>
      <w:marLeft w:val="0"/>
      <w:marRight w:val="0"/>
      <w:marTop w:val="0"/>
      <w:marBottom w:val="0"/>
      <w:divBdr>
        <w:top w:val="none" w:sz="0" w:space="0" w:color="auto"/>
        <w:left w:val="none" w:sz="0" w:space="0" w:color="auto"/>
        <w:bottom w:val="none" w:sz="0" w:space="0" w:color="auto"/>
        <w:right w:val="none" w:sz="0" w:space="0" w:color="auto"/>
      </w:divBdr>
    </w:div>
    <w:div w:id="1658457645">
      <w:bodyDiv w:val="1"/>
      <w:marLeft w:val="0"/>
      <w:marRight w:val="0"/>
      <w:marTop w:val="0"/>
      <w:marBottom w:val="0"/>
      <w:divBdr>
        <w:top w:val="none" w:sz="0" w:space="0" w:color="auto"/>
        <w:left w:val="none" w:sz="0" w:space="0" w:color="auto"/>
        <w:bottom w:val="none" w:sz="0" w:space="0" w:color="auto"/>
        <w:right w:val="none" w:sz="0" w:space="0" w:color="auto"/>
      </w:divBdr>
    </w:div>
    <w:div w:id="1658609184">
      <w:bodyDiv w:val="1"/>
      <w:marLeft w:val="0"/>
      <w:marRight w:val="0"/>
      <w:marTop w:val="0"/>
      <w:marBottom w:val="0"/>
      <w:divBdr>
        <w:top w:val="none" w:sz="0" w:space="0" w:color="auto"/>
        <w:left w:val="none" w:sz="0" w:space="0" w:color="auto"/>
        <w:bottom w:val="none" w:sz="0" w:space="0" w:color="auto"/>
        <w:right w:val="none" w:sz="0" w:space="0" w:color="auto"/>
      </w:divBdr>
    </w:div>
    <w:div w:id="1658651241">
      <w:bodyDiv w:val="1"/>
      <w:marLeft w:val="0"/>
      <w:marRight w:val="0"/>
      <w:marTop w:val="0"/>
      <w:marBottom w:val="0"/>
      <w:divBdr>
        <w:top w:val="none" w:sz="0" w:space="0" w:color="auto"/>
        <w:left w:val="none" w:sz="0" w:space="0" w:color="auto"/>
        <w:bottom w:val="none" w:sz="0" w:space="0" w:color="auto"/>
        <w:right w:val="none" w:sz="0" w:space="0" w:color="auto"/>
      </w:divBdr>
    </w:div>
    <w:div w:id="1658797517">
      <w:bodyDiv w:val="1"/>
      <w:marLeft w:val="0"/>
      <w:marRight w:val="0"/>
      <w:marTop w:val="0"/>
      <w:marBottom w:val="0"/>
      <w:divBdr>
        <w:top w:val="none" w:sz="0" w:space="0" w:color="auto"/>
        <w:left w:val="none" w:sz="0" w:space="0" w:color="auto"/>
        <w:bottom w:val="none" w:sz="0" w:space="0" w:color="auto"/>
        <w:right w:val="none" w:sz="0" w:space="0" w:color="auto"/>
      </w:divBdr>
    </w:div>
    <w:div w:id="1658800841">
      <w:bodyDiv w:val="1"/>
      <w:marLeft w:val="0"/>
      <w:marRight w:val="0"/>
      <w:marTop w:val="0"/>
      <w:marBottom w:val="0"/>
      <w:divBdr>
        <w:top w:val="none" w:sz="0" w:space="0" w:color="auto"/>
        <w:left w:val="none" w:sz="0" w:space="0" w:color="auto"/>
        <w:bottom w:val="none" w:sz="0" w:space="0" w:color="auto"/>
        <w:right w:val="none" w:sz="0" w:space="0" w:color="auto"/>
      </w:divBdr>
    </w:div>
    <w:div w:id="1658999616">
      <w:bodyDiv w:val="1"/>
      <w:marLeft w:val="0"/>
      <w:marRight w:val="0"/>
      <w:marTop w:val="0"/>
      <w:marBottom w:val="0"/>
      <w:divBdr>
        <w:top w:val="none" w:sz="0" w:space="0" w:color="auto"/>
        <w:left w:val="none" w:sz="0" w:space="0" w:color="auto"/>
        <w:bottom w:val="none" w:sz="0" w:space="0" w:color="auto"/>
        <w:right w:val="none" w:sz="0" w:space="0" w:color="auto"/>
      </w:divBdr>
    </w:div>
    <w:div w:id="1658999666">
      <w:bodyDiv w:val="1"/>
      <w:marLeft w:val="0"/>
      <w:marRight w:val="0"/>
      <w:marTop w:val="0"/>
      <w:marBottom w:val="0"/>
      <w:divBdr>
        <w:top w:val="none" w:sz="0" w:space="0" w:color="auto"/>
        <w:left w:val="none" w:sz="0" w:space="0" w:color="auto"/>
        <w:bottom w:val="none" w:sz="0" w:space="0" w:color="auto"/>
        <w:right w:val="none" w:sz="0" w:space="0" w:color="auto"/>
      </w:divBdr>
    </w:div>
    <w:div w:id="1659000166">
      <w:bodyDiv w:val="1"/>
      <w:marLeft w:val="0"/>
      <w:marRight w:val="0"/>
      <w:marTop w:val="0"/>
      <w:marBottom w:val="0"/>
      <w:divBdr>
        <w:top w:val="none" w:sz="0" w:space="0" w:color="auto"/>
        <w:left w:val="none" w:sz="0" w:space="0" w:color="auto"/>
        <w:bottom w:val="none" w:sz="0" w:space="0" w:color="auto"/>
        <w:right w:val="none" w:sz="0" w:space="0" w:color="auto"/>
      </w:divBdr>
    </w:div>
    <w:div w:id="1659111636">
      <w:bodyDiv w:val="1"/>
      <w:marLeft w:val="0"/>
      <w:marRight w:val="0"/>
      <w:marTop w:val="0"/>
      <w:marBottom w:val="0"/>
      <w:divBdr>
        <w:top w:val="none" w:sz="0" w:space="0" w:color="auto"/>
        <w:left w:val="none" w:sz="0" w:space="0" w:color="auto"/>
        <w:bottom w:val="none" w:sz="0" w:space="0" w:color="auto"/>
        <w:right w:val="none" w:sz="0" w:space="0" w:color="auto"/>
      </w:divBdr>
    </w:div>
    <w:div w:id="1659267451">
      <w:bodyDiv w:val="1"/>
      <w:marLeft w:val="0"/>
      <w:marRight w:val="0"/>
      <w:marTop w:val="0"/>
      <w:marBottom w:val="0"/>
      <w:divBdr>
        <w:top w:val="none" w:sz="0" w:space="0" w:color="auto"/>
        <w:left w:val="none" w:sz="0" w:space="0" w:color="auto"/>
        <w:bottom w:val="none" w:sz="0" w:space="0" w:color="auto"/>
        <w:right w:val="none" w:sz="0" w:space="0" w:color="auto"/>
      </w:divBdr>
    </w:div>
    <w:div w:id="1659504439">
      <w:bodyDiv w:val="1"/>
      <w:marLeft w:val="0"/>
      <w:marRight w:val="0"/>
      <w:marTop w:val="0"/>
      <w:marBottom w:val="0"/>
      <w:divBdr>
        <w:top w:val="none" w:sz="0" w:space="0" w:color="auto"/>
        <w:left w:val="none" w:sz="0" w:space="0" w:color="auto"/>
        <w:bottom w:val="none" w:sz="0" w:space="0" w:color="auto"/>
        <w:right w:val="none" w:sz="0" w:space="0" w:color="auto"/>
      </w:divBdr>
    </w:div>
    <w:div w:id="1659571352">
      <w:bodyDiv w:val="1"/>
      <w:marLeft w:val="0"/>
      <w:marRight w:val="0"/>
      <w:marTop w:val="0"/>
      <w:marBottom w:val="0"/>
      <w:divBdr>
        <w:top w:val="none" w:sz="0" w:space="0" w:color="auto"/>
        <w:left w:val="none" w:sz="0" w:space="0" w:color="auto"/>
        <w:bottom w:val="none" w:sz="0" w:space="0" w:color="auto"/>
        <w:right w:val="none" w:sz="0" w:space="0" w:color="auto"/>
      </w:divBdr>
    </w:div>
    <w:div w:id="1659721754">
      <w:bodyDiv w:val="1"/>
      <w:marLeft w:val="0"/>
      <w:marRight w:val="0"/>
      <w:marTop w:val="0"/>
      <w:marBottom w:val="0"/>
      <w:divBdr>
        <w:top w:val="none" w:sz="0" w:space="0" w:color="auto"/>
        <w:left w:val="none" w:sz="0" w:space="0" w:color="auto"/>
        <w:bottom w:val="none" w:sz="0" w:space="0" w:color="auto"/>
        <w:right w:val="none" w:sz="0" w:space="0" w:color="auto"/>
      </w:divBdr>
    </w:div>
    <w:div w:id="1659797441">
      <w:bodyDiv w:val="1"/>
      <w:marLeft w:val="0"/>
      <w:marRight w:val="0"/>
      <w:marTop w:val="0"/>
      <w:marBottom w:val="0"/>
      <w:divBdr>
        <w:top w:val="none" w:sz="0" w:space="0" w:color="auto"/>
        <w:left w:val="none" w:sz="0" w:space="0" w:color="auto"/>
        <w:bottom w:val="none" w:sz="0" w:space="0" w:color="auto"/>
        <w:right w:val="none" w:sz="0" w:space="0" w:color="auto"/>
      </w:divBdr>
    </w:div>
    <w:div w:id="1659844512">
      <w:bodyDiv w:val="1"/>
      <w:marLeft w:val="0"/>
      <w:marRight w:val="0"/>
      <w:marTop w:val="0"/>
      <w:marBottom w:val="0"/>
      <w:divBdr>
        <w:top w:val="none" w:sz="0" w:space="0" w:color="auto"/>
        <w:left w:val="none" w:sz="0" w:space="0" w:color="auto"/>
        <w:bottom w:val="none" w:sz="0" w:space="0" w:color="auto"/>
        <w:right w:val="none" w:sz="0" w:space="0" w:color="auto"/>
      </w:divBdr>
    </w:div>
    <w:div w:id="1659962234">
      <w:bodyDiv w:val="1"/>
      <w:marLeft w:val="0"/>
      <w:marRight w:val="0"/>
      <w:marTop w:val="0"/>
      <w:marBottom w:val="0"/>
      <w:divBdr>
        <w:top w:val="none" w:sz="0" w:space="0" w:color="auto"/>
        <w:left w:val="none" w:sz="0" w:space="0" w:color="auto"/>
        <w:bottom w:val="none" w:sz="0" w:space="0" w:color="auto"/>
        <w:right w:val="none" w:sz="0" w:space="0" w:color="auto"/>
      </w:divBdr>
    </w:div>
    <w:div w:id="1660034153">
      <w:bodyDiv w:val="1"/>
      <w:marLeft w:val="0"/>
      <w:marRight w:val="0"/>
      <w:marTop w:val="0"/>
      <w:marBottom w:val="0"/>
      <w:divBdr>
        <w:top w:val="none" w:sz="0" w:space="0" w:color="auto"/>
        <w:left w:val="none" w:sz="0" w:space="0" w:color="auto"/>
        <w:bottom w:val="none" w:sz="0" w:space="0" w:color="auto"/>
        <w:right w:val="none" w:sz="0" w:space="0" w:color="auto"/>
      </w:divBdr>
    </w:div>
    <w:div w:id="1660034333">
      <w:bodyDiv w:val="1"/>
      <w:marLeft w:val="0"/>
      <w:marRight w:val="0"/>
      <w:marTop w:val="0"/>
      <w:marBottom w:val="0"/>
      <w:divBdr>
        <w:top w:val="none" w:sz="0" w:space="0" w:color="auto"/>
        <w:left w:val="none" w:sz="0" w:space="0" w:color="auto"/>
        <w:bottom w:val="none" w:sz="0" w:space="0" w:color="auto"/>
        <w:right w:val="none" w:sz="0" w:space="0" w:color="auto"/>
      </w:divBdr>
    </w:div>
    <w:div w:id="1660037871">
      <w:bodyDiv w:val="1"/>
      <w:marLeft w:val="0"/>
      <w:marRight w:val="0"/>
      <w:marTop w:val="0"/>
      <w:marBottom w:val="0"/>
      <w:divBdr>
        <w:top w:val="none" w:sz="0" w:space="0" w:color="auto"/>
        <w:left w:val="none" w:sz="0" w:space="0" w:color="auto"/>
        <w:bottom w:val="none" w:sz="0" w:space="0" w:color="auto"/>
        <w:right w:val="none" w:sz="0" w:space="0" w:color="auto"/>
      </w:divBdr>
    </w:div>
    <w:div w:id="1660042131">
      <w:bodyDiv w:val="1"/>
      <w:marLeft w:val="0"/>
      <w:marRight w:val="0"/>
      <w:marTop w:val="0"/>
      <w:marBottom w:val="0"/>
      <w:divBdr>
        <w:top w:val="none" w:sz="0" w:space="0" w:color="auto"/>
        <w:left w:val="none" w:sz="0" w:space="0" w:color="auto"/>
        <w:bottom w:val="none" w:sz="0" w:space="0" w:color="auto"/>
        <w:right w:val="none" w:sz="0" w:space="0" w:color="auto"/>
      </w:divBdr>
    </w:div>
    <w:div w:id="1660159490">
      <w:bodyDiv w:val="1"/>
      <w:marLeft w:val="0"/>
      <w:marRight w:val="0"/>
      <w:marTop w:val="0"/>
      <w:marBottom w:val="0"/>
      <w:divBdr>
        <w:top w:val="none" w:sz="0" w:space="0" w:color="auto"/>
        <w:left w:val="none" w:sz="0" w:space="0" w:color="auto"/>
        <w:bottom w:val="none" w:sz="0" w:space="0" w:color="auto"/>
        <w:right w:val="none" w:sz="0" w:space="0" w:color="auto"/>
      </w:divBdr>
    </w:div>
    <w:div w:id="1660188654">
      <w:bodyDiv w:val="1"/>
      <w:marLeft w:val="0"/>
      <w:marRight w:val="0"/>
      <w:marTop w:val="0"/>
      <w:marBottom w:val="0"/>
      <w:divBdr>
        <w:top w:val="none" w:sz="0" w:space="0" w:color="auto"/>
        <w:left w:val="none" w:sz="0" w:space="0" w:color="auto"/>
        <w:bottom w:val="none" w:sz="0" w:space="0" w:color="auto"/>
        <w:right w:val="none" w:sz="0" w:space="0" w:color="auto"/>
      </w:divBdr>
    </w:div>
    <w:div w:id="1660301339">
      <w:bodyDiv w:val="1"/>
      <w:marLeft w:val="0"/>
      <w:marRight w:val="0"/>
      <w:marTop w:val="0"/>
      <w:marBottom w:val="0"/>
      <w:divBdr>
        <w:top w:val="none" w:sz="0" w:space="0" w:color="auto"/>
        <w:left w:val="none" w:sz="0" w:space="0" w:color="auto"/>
        <w:bottom w:val="none" w:sz="0" w:space="0" w:color="auto"/>
        <w:right w:val="none" w:sz="0" w:space="0" w:color="auto"/>
      </w:divBdr>
    </w:div>
    <w:div w:id="1660303297">
      <w:bodyDiv w:val="1"/>
      <w:marLeft w:val="0"/>
      <w:marRight w:val="0"/>
      <w:marTop w:val="0"/>
      <w:marBottom w:val="0"/>
      <w:divBdr>
        <w:top w:val="none" w:sz="0" w:space="0" w:color="auto"/>
        <w:left w:val="none" w:sz="0" w:space="0" w:color="auto"/>
        <w:bottom w:val="none" w:sz="0" w:space="0" w:color="auto"/>
        <w:right w:val="none" w:sz="0" w:space="0" w:color="auto"/>
      </w:divBdr>
    </w:div>
    <w:div w:id="1660306533">
      <w:bodyDiv w:val="1"/>
      <w:marLeft w:val="0"/>
      <w:marRight w:val="0"/>
      <w:marTop w:val="0"/>
      <w:marBottom w:val="0"/>
      <w:divBdr>
        <w:top w:val="none" w:sz="0" w:space="0" w:color="auto"/>
        <w:left w:val="none" w:sz="0" w:space="0" w:color="auto"/>
        <w:bottom w:val="none" w:sz="0" w:space="0" w:color="auto"/>
        <w:right w:val="none" w:sz="0" w:space="0" w:color="auto"/>
      </w:divBdr>
    </w:div>
    <w:div w:id="1660311148">
      <w:bodyDiv w:val="1"/>
      <w:marLeft w:val="0"/>
      <w:marRight w:val="0"/>
      <w:marTop w:val="0"/>
      <w:marBottom w:val="0"/>
      <w:divBdr>
        <w:top w:val="none" w:sz="0" w:space="0" w:color="auto"/>
        <w:left w:val="none" w:sz="0" w:space="0" w:color="auto"/>
        <w:bottom w:val="none" w:sz="0" w:space="0" w:color="auto"/>
        <w:right w:val="none" w:sz="0" w:space="0" w:color="auto"/>
      </w:divBdr>
    </w:div>
    <w:div w:id="1660381633">
      <w:bodyDiv w:val="1"/>
      <w:marLeft w:val="0"/>
      <w:marRight w:val="0"/>
      <w:marTop w:val="0"/>
      <w:marBottom w:val="0"/>
      <w:divBdr>
        <w:top w:val="none" w:sz="0" w:space="0" w:color="auto"/>
        <w:left w:val="none" w:sz="0" w:space="0" w:color="auto"/>
        <w:bottom w:val="none" w:sz="0" w:space="0" w:color="auto"/>
        <w:right w:val="none" w:sz="0" w:space="0" w:color="auto"/>
      </w:divBdr>
    </w:div>
    <w:div w:id="1660425550">
      <w:bodyDiv w:val="1"/>
      <w:marLeft w:val="0"/>
      <w:marRight w:val="0"/>
      <w:marTop w:val="0"/>
      <w:marBottom w:val="0"/>
      <w:divBdr>
        <w:top w:val="none" w:sz="0" w:space="0" w:color="auto"/>
        <w:left w:val="none" w:sz="0" w:space="0" w:color="auto"/>
        <w:bottom w:val="none" w:sz="0" w:space="0" w:color="auto"/>
        <w:right w:val="none" w:sz="0" w:space="0" w:color="auto"/>
      </w:divBdr>
    </w:div>
    <w:div w:id="1660573355">
      <w:bodyDiv w:val="1"/>
      <w:marLeft w:val="0"/>
      <w:marRight w:val="0"/>
      <w:marTop w:val="0"/>
      <w:marBottom w:val="0"/>
      <w:divBdr>
        <w:top w:val="none" w:sz="0" w:space="0" w:color="auto"/>
        <w:left w:val="none" w:sz="0" w:space="0" w:color="auto"/>
        <w:bottom w:val="none" w:sz="0" w:space="0" w:color="auto"/>
        <w:right w:val="none" w:sz="0" w:space="0" w:color="auto"/>
      </w:divBdr>
    </w:div>
    <w:div w:id="1660618484">
      <w:bodyDiv w:val="1"/>
      <w:marLeft w:val="0"/>
      <w:marRight w:val="0"/>
      <w:marTop w:val="0"/>
      <w:marBottom w:val="0"/>
      <w:divBdr>
        <w:top w:val="none" w:sz="0" w:space="0" w:color="auto"/>
        <w:left w:val="none" w:sz="0" w:space="0" w:color="auto"/>
        <w:bottom w:val="none" w:sz="0" w:space="0" w:color="auto"/>
        <w:right w:val="none" w:sz="0" w:space="0" w:color="auto"/>
      </w:divBdr>
    </w:div>
    <w:div w:id="1660648346">
      <w:bodyDiv w:val="1"/>
      <w:marLeft w:val="0"/>
      <w:marRight w:val="0"/>
      <w:marTop w:val="0"/>
      <w:marBottom w:val="0"/>
      <w:divBdr>
        <w:top w:val="none" w:sz="0" w:space="0" w:color="auto"/>
        <w:left w:val="none" w:sz="0" w:space="0" w:color="auto"/>
        <w:bottom w:val="none" w:sz="0" w:space="0" w:color="auto"/>
        <w:right w:val="none" w:sz="0" w:space="0" w:color="auto"/>
      </w:divBdr>
    </w:div>
    <w:div w:id="1660840998">
      <w:bodyDiv w:val="1"/>
      <w:marLeft w:val="0"/>
      <w:marRight w:val="0"/>
      <w:marTop w:val="0"/>
      <w:marBottom w:val="0"/>
      <w:divBdr>
        <w:top w:val="none" w:sz="0" w:space="0" w:color="auto"/>
        <w:left w:val="none" w:sz="0" w:space="0" w:color="auto"/>
        <w:bottom w:val="none" w:sz="0" w:space="0" w:color="auto"/>
        <w:right w:val="none" w:sz="0" w:space="0" w:color="auto"/>
      </w:divBdr>
    </w:div>
    <w:div w:id="1661153867">
      <w:bodyDiv w:val="1"/>
      <w:marLeft w:val="0"/>
      <w:marRight w:val="0"/>
      <w:marTop w:val="0"/>
      <w:marBottom w:val="0"/>
      <w:divBdr>
        <w:top w:val="none" w:sz="0" w:space="0" w:color="auto"/>
        <w:left w:val="none" w:sz="0" w:space="0" w:color="auto"/>
        <w:bottom w:val="none" w:sz="0" w:space="0" w:color="auto"/>
        <w:right w:val="none" w:sz="0" w:space="0" w:color="auto"/>
      </w:divBdr>
    </w:div>
    <w:div w:id="1661155449">
      <w:bodyDiv w:val="1"/>
      <w:marLeft w:val="0"/>
      <w:marRight w:val="0"/>
      <w:marTop w:val="0"/>
      <w:marBottom w:val="0"/>
      <w:divBdr>
        <w:top w:val="none" w:sz="0" w:space="0" w:color="auto"/>
        <w:left w:val="none" w:sz="0" w:space="0" w:color="auto"/>
        <w:bottom w:val="none" w:sz="0" w:space="0" w:color="auto"/>
        <w:right w:val="none" w:sz="0" w:space="0" w:color="auto"/>
      </w:divBdr>
    </w:div>
    <w:div w:id="1661156488">
      <w:bodyDiv w:val="1"/>
      <w:marLeft w:val="0"/>
      <w:marRight w:val="0"/>
      <w:marTop w:val="0"/>
      <w:marBottom w:val="0"/>
      <w:divBdr>
        <w:top w:val="none" w:sz="0" w:space="0" w:color="auto"/>
        <w:left w:val="none" w:sz="0" w:space="0" w:color="auto"/>
        <w:bottom w:val="none" w:sz="0" w:space="0" w:color="auto"/>
        <w:right w:val="none" w:sz="0" w:space="0" w:color="auto"/>
      </w:divBdr>
    </w:div>
    <w:div w:id="1661228440">
      <w:bodyDiv w:val="1"/>
      <w:marLeft w:val="0"/>
      <w:marRight w:val="0"/>
      <w:marTop w:val="0"/>
      <w:marBottom w:val="0"/>
      <w:divBdr>
        <w:top w:val="none" w:sz="0" w:space="0" w:color="auto"/>
        <w:left w:val="none" w:sz="0" w:space="0" w:color="auto"/>
        <w:bottom w:val="none" w:sz="0" w:space="0" w:color="auto"/>
        <w:right w:val="none" w:sz="0" w:space="0" w:color="auto"/>
      </w:divBdr>
    </w:div>
    <w:div w:id="1661230096">
      <w:bodyDiv w:val="1"/>
      <w:marLeft w:val="0"/>
      <w:marRight w:val="0"/>
      <w:marTop w:val="0"/>
      <w:marBottom w:val="0"/>
      <w:divBdr>
        <w:top w:val="none" w:sz="0" w:space="0" w:color="auto"/>
        <w:left w:val="none" w:sz="0" w:space="0" w:color="auto"/>
        <w:bottom w:val="none" w:sz="0" w:space="0" w:color="auto"/>
        <w:right w:val="none" w:sz="0" w:space="0" w:color="auto"/>
      </w:divBdr>
    </w:div>
    <w:div w:id="1661303510">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
    <w:div w:id="1661499136">
      <w:bodyDiv w:val="1"/>
      <w:marLeft w:val="0"/>
      <w:marRight w:val="0"/>
      <w:marTop w:val="0"/>
      <w:marBottom w:val="0"/>
      <w:divBdr>
        <w:top w:val="none" w:sz="0" w:space="0" w:color="auto"/>
        <w:left w:val="none" w:sz="0" w:space="0" w:color="auto"/>
        <w:bottom w:val="none" w:sz="0" w:space="0" w:color="auto"/>
        <w:right w:val="none" w:sz="0" w:space="0" w:color="auto"/>
      </w:divBdr>
    </w:div>
    <w:div w:id="1661696304">
      <w:bodyDiv w:val="1"/>
      <w:marLeft w:val="0"/>
      <w:marRight w:val="0"/>
      <w:marTop w:val="0"/>
      <w:marBottom w:val="0"/>
      <w:divBdr>
        <w:top w:val="none" w:sz="0" w:space="0" w:color="auto"/>
        <w:left w:val="none" w:sz="0" w:space="0" w:color="auto"/>
        <w:bottom w:val="none" w:sz="0" w:space="0" w:color="auto"/>
        <w:right w:val="none" w:sz="0" w:space="0" w:color="auto"/>
      </w:divBdr>
    </w:div>
    <w:div w:id="1661806187">
      <w:bodyDiv w:val="1"/>
      <w:marLeft w:val="0"/>
      <w:marRight w:val="0"/>
      <w:marTop w:val="0"/>
      <w:marBottom w:val="0"/>
      <w:divBdr>
        <w:top w:val="none" w:sz="0" w:space="0" w:color="auto"/>
        <w:left w:val="none" w:sz="0" w:space="0" w:color="auto"/>
        <w:bottom w:val="none" w:sz="0" w:space="0" w:color="auto"/>
        <w:right w:val="none" w:sz="0" w:space="0" w:color="auto"/>
      </w:divBdr>
    </w:div>
    <w:div w:id="1661883554">
      <w:bodyDiv w:val="1"/>
      <w:marLeft w:val="0"/>
      <w:marRight w:val="0"/>
      <w:marTop w:val="0"/>
      <w:marBottom w:val="0"/>
      <w:divBdr>
        <w:top w:val="none" w:sz="0" w:space="0" w:color="auto"/>
        <w:left w:val="none" w:sz="0" w:space="0" w:color="auto"/>
        <w:bottom w:val="none" w:sz="0" w:space="0" w:color="auto"/>
        <w:right w:val="none" w:sz="0" w:space="0" w:color="auto"/>
      </w:divBdr>
    </w:div>
    <w:div w:id="1661928985">
      <w:bodyDiv w:val="1"/>
      <w:marLeft w:val="0"/>
      <w:marRight w:val="0"/>
      <w:marTop w:val="0"/>
      <w:marBottom w:val="0"/>
      <w:divBdr>
        <w:top w:val="none" w:sz="0" w:space="0" w:color="auto"/>
        <w:left w:val="none" w:sz="0" w:space="0" w:color="auto"/>
        <w:bottom w:val="none" w:sz="0" w:space="0" w:color="auto"/>
        <w:right w:val="none" w:sz="0" w:space="0" w:color="auto"/>
      </w:divBdr>
    </w:div>
    <w:div w:id="1661929330">
      <w:bodyDiv w:val="1"/>
      <w:marLeft w:val="0"/>
      <w:marRight w:val="0"/>
      <w:marTop w:val="0"/>
      <w:marBottom w:val="0"/>
      <w:divBdr>
        <w:top w:val="none" w:sz="0" w:space="0" w:color="auto"/>
        <w:left w:val="none" w:sz="0" w:space="0" w:color="auto"/>
        <w:bottom w:val="none" w:sz="0" w:space="0" w:color="auto"/>
        <w:right w:val="none" w:sz="0" w:space="0" w:color="auto"/>
      </w:divBdr>
    </w:div>
    <w:div w:id="1661956188">
      <w:bodyDiv w:val="1"/>
      <w:marLeft w:val="0"/>
      <w:marRight w:val="0"/>
      <w:marTop w:val="0"/>
      <w:marBottom w:val="0"/>
      <w:divBdr>
        <w:top w:val="none" w:sz="0" w:space="0" w:color="auto"/>
        <w:left w:val="none" w:sz="0" w:space="0" w:color="auto"/>
        <w:bottom w:val="none" w:sz="0" w:space="0" w:color="auto"/>
        <w:right w:val="none" w:sz="0" w:space="0" w:color="auto"/>
      </w:divBdr>
    </w:div>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1662198606">
      <w:bodyDiv w:val="1"/>
      <w:marLeft w:val="0"/>
      <w:marRight w:val="0"/>
      <w:marTop w:val="0"/>
      <w:marBottom w:val="0"/>
      <w:divBdr>
        <w:top w:val="none" w:sz="0" w:space="0" w:color="auto"/>
        <w:left w:val="none" w:sz="0" w:space="0" w:color="auto"/>
        <w:bottom w:val="none" w:sz="0" w:space="0" w:color="auto"/>
        <w:right w:val="none" w:sz="0" w:space="0" w:color="auto"/>
      </w:divBdr>
    </w:div>
    <w:div w:id="1662464882">
      <w:bodyDiv w:val="1"/>
      <w:marLeft w:val="0"/>
      <w:marRight w:val="0"/>
      <w:marTop w:val="0"/>
      <w:marBottom w:val="0"/>
      <w:divBdr>
        <w:top w:val="none" w:sz="0" w:space="0" w:color="auto"/>
        <w:left w:val="none" w:sz="0" w:space="0" w:color="auto"/>
        <w:bottom w:val="none" w:sz="0" w:space="0" w:color="auto"/>
        <w:right w:val="none" w:sz="0" w:space="0" w:color="auto"/>
      </w:divBdr>
    </w:div>
    <w:div w:id="1662467181">
      <w:bodyDiv w:val="1"/>
      <w:marLeft w:val="0"/>
      <w:marRight w:val="0"/>
      <w:marTop w:val="0"/>
      <w:marBottom w:val="0"/>
      <w:divBdr>
        <w:top w:val="none" w:sz="0" w:space="0" w:color="auto"/>
        <w:left w:val="none" w:sz="0" w:space="0" w:color="auto"/>
        <w:bottom w:val="none" w:sz="0" w:space="0" w:color="auto"/>
        <w:right w:val="none" w:sz="0" w:space="0" w:color="auto"/>
      </w:divBdr>
    </w:div>
    <w:div w:id="1662542568">
      <w:bodyDiv w:val="1"/>
      <w:marLeft w:val="0"/>
      <w:marRight w:val="0"/>
      <w:marTop w:val="0"/>
      <w:marBottom w:val="0"/>
      <w:divBdr>
        <w:top w:val="none" w:sz="0" w:space="0" w:color="auto"/>
        <w:left w:val="none" w:sz="0" w:space="0" w:color="auto"/>
        <w:bottom w:val="none" w:sz="0" w:space="0" w:color="auto"/>
        <w:right w:val="none" w:sz="0" w:space="0" w:color="auto"/>
      </w:divBdr>
    </w:div>
    <w:div w:id="1662810896">
      <w:bodyDiv w:val="1"/>
      <w:marLeft w:val="0"/>
      <w:marRight w:val="0"/>
      <w:marTop w:val="0"/>
      <w:marBottom w:val="0"/>
      <w:divBdr>
        <w:top w:val="none" w:sz="0" w:space="0" w:color="auto"/>
        <w:left w:val="none" w:sz="0" w:space="0" w:color="auto"/>
        <w:bottom w:val="none" w:sz="0" w:space="0" w:color="auto"/>
        <w:right w:val="none" w:sz="0" w:space="0" w:color="auto"/>
      </w:divBdr>
    </w:div>
    <w:div w:id="1662852762">
      <w:bodyDiv w:val="1"/>
      <w:marLeft w:val="0"/>
      <w:marRight w:val="0"/>
      <w:marTop w:val="0"/>
      <w:marBottom w:val="0"/>
      <w:divBdr>
        <w:top w:val="none" w:sz="0" w:space="0" w:color="auto"/>
        <w:left w:val="none" w:sz="0" w:space="0" w:color="auto"/>
        <w:bottom w:val="none" w:sz="0" w:space="0" w:color="auto"/>
        <w:right w:val="none" w:sz="0" w:space="0" w:color="auto"/>
      </w:divBdr>
    </w:div>
    <w:div w:id="1662923107">
      <w:bodyDiv w:val="1"/>
      <w:marLeft w:val="0"/>
      <w:marRight w:val="0"/>
      <w:marTop w:val="0"/>
      <w:marBottom w:val="0"/>
      <w:divBdr>
        <w:top w:val="none" w:sz="0" w:space="0" w:color="auto"/>
        <w:left w:val="none" w:sz="0" w:space="0" w:color="auto"/>
        <w:bottom w:val="none" w:sz="0" w:space="0" w:color="auto"/>
        <w:right w:val="none" w:sz="0" w:space="0" w:color="auto"/>
      </w:divBdr>
    </w:div>
    <w:div w:id="1663046177">
      <w:bodyDiv w:val="1"/>
      <w:marLeft w:val="0"/>
      <w:marRight w:val="0"/>
      <w:marTop w:val="0"/>
      <w:marBottom w:val="0"/>
      <w:divBdr>
        <w:top w:val="none" w:sz="0" w:space="0" w:color="auto"/>
        <w:left w:val="none" w:sz="0" w:space="0" w:color="auto"/>
        <w:bottom w:val="none" w:sz="0" w:space="0" w:color="auto"/>
        <w:right w:val="none" w:sz="0" w:space="0" w:color="auto"/>
      </w:divBdr>
    </w:div>
    <w:div w:id="1663047361">
      <w:bodyDiv w:val="1"/>
      <w:marLeft w:val="0"/>
      <w:marRight w:val="0"/>
      <w:marTop w:val="0"/>
      <w:marBottom w:val="0"/>
      <w:divBdr>
        <w:top w:val="none" w:sz="0" w:space="0" w:color="auto"/>
        <w:left w:val="none" w:sz="0" w:space="0" w:color="auto"/>
        <w:bottom w:val="none" w:sz="0" w:space="0" w:color="auto"/>
        <w:right w:val="none" w:sz="0" w:space="0" w:color="auto"/>
      </w:divBdr>
    </w:div>
    <w:div w:id="1663117112">
      <w:bodyDiv w:val="1"/>
      <w:marLeft w:val="0"/>
      <w:marRight w:val="0"/>
      <w:marTop w:val="0"/>
      <w:marBottom w:val="0"/>
      <w:divBdr>
        <w:top w:val="none" w:sz="0" w:space="0" w:color="auto"/>
        <w:left w:val="none" w:sz="0" w:space="0" w:color="auto"/>
        <w:bottom w:val="none" w:sz="0" w:space="0" w:color="auto"/>
        <w:right w:val="none" w:sz="0" w:space="0" w:color="auto"/>
      </w:divBdr>
    </w:div>
    <w:div w:id="1663192704">
      <w:bodyDiv w:val="1"/>
      <w:marLeft w:val="0"/>
      <w:marRight w:val="0"/>
      <w:marTop w:val="0"/>
      <w:marBottom w:val="0"/>
      <w:divBdr>
        <w:top w:val="none" w:sz="0" w:space="0" w:color="auto"/>
        <w:left w:val="none" w:sz="0" w:space="0" w:color="auto"/>
        <w:bottom w:val="none" w:sz="0" w:space="0" w:color="auto"/>
        <w:right w:val="none" w:sz="0" w:space="0" w:color="auto"/>
      </w:divBdr>
    </w:div>
    <w:div w:id="1663195691">
      <w:bodyDiv w:val="1"/>
      <w:marLeft w:val="0"/>
      <w:marRight w:val="0"/>
      <w:marTop w:val="0"/>
      <w:marBottom w:val="0"/>
      <w:divBdr>
        <w:top w:val="none" w:sz="0" w:space="0" w:color="auto"/>
        <w:left w:val="none" w:sz="0" w:space="0" w:color="auto"/>
        <w:bottom w:val="none" w:sz="0" w:space="0" w:color="auto"/>
        <w:right w:val="none" w:sz="0" w:space="0" w:color="auto"/>
      </w:divBdr>
    </w:div>
    <w:div w:id="1663240471">
      <w:bodyDiv w:val="1"/>
      <w:marLeft w:val="0"/>
      <w:marRight w:val="0"/>
      <w:marTop w:val="0"/>
      <w:marBottom w:val="0"/>
      <w:divBdr>
        <w:top w:val="none" w:sz="0" w:space="0" w:color="auto"/>
        <w:left w:val="none" w:sz="0" w:space="0" w:color="auto"/>
        <w:bottom w:val="none" w:sz="0" w:space="0" w:color="auto"/>
        <w:right w:val="none" w:sz="0" w:space="0" w:color="auto"/>
      </w:divBdr>
    </w:div>
    <w:div w:id="1663384883">
      <w:bodyDiv w:val="1"/>
      <w:marLeft w:val="0"/>
      <w:marRight w:val="0"/>
      <w:marTop w:val="0"/>
      <w:marBottom w:val="0"/>
      <w:divBdr>
        <w:top w:val="none" w:sz="0" w:space="0" w:color="auto"/>
        <w:left w:val="none" w:sz="0" w:space="0" w:color="auto"/>
        <w:bottom w:val="none" w:sz="0" w:space="0" w:color="auto"/>
        <w:right w:val="none" w:sz="0" w:space="0" w:color="auto"/>
      </w:divBdr>
    </w:div>
    <w:div w:id="1663436165">
      <w:bodyDiv w:val="1"/>
      <w:marLeft w:val="0"/>
      <w:marRight w:val="0"/>
      <w:marTop w:val="0"/>
      <w:marBottom w:val="0"/>
      <w:divBdr>
        <w:top w:val="none" w:sz="0" w:space="0" w:color="auto"/>
        <w:left w:val="none" w:sz="0" w:space="0" w:color="auto"/>
        <w:bottom w:val="none" w:sz="0" w:space="0" w:color="auto"/>
        <w:right w:val="none" w:sz="0" w:space="0" w:color="auto"/>
      </w:divBdr>
    </w:div>
    <w:div w:id="1663466328">
      <w:bodyDiv w:val="1"/>
      <w:marLeft w:val="0"/>
      <w:marRight w:val="0"/>
      <w:marTop w:val="0"/>
      <w:marBottom w:val="0"/>
      <w:divBdr>
        <w:top w:val="none" w:sz="0" w:space="0" w:color="auto"/>
        <w:left w:val="none" w:sz="0" w:space="0" w:color="auto"/>
        <w:bottom w:val="none" w:sz="0" w:space="0" w:color="auto"/>
        <w:right w:val="none" w:sz="0" w:space="0" w:color="auto"/>
      </w:divBdr>
    </w:div>
    <w:div w:id="1663507769">
      <w:bodyDiv w:val="1"/>
      <w:marLeft w:val="0"/>
      <w:marRight w:val="0"/>
      <w:marTop w:val="0"/>
      <w:marBottom w:val="0"/>
      <w:divBdr>
        <w:top w:val="none" w:sz="0" w:space="0" w:color="auto"/>
        <w:left w:val="none" w:sz="0" w:space="0" w:color="auto"/>
        <w:bottom w:val="none" w:sz="0" w:space="0" w:color="auto"/>
        <w:right w:val="none" w:sz="0" w:space="0" w:color="auto"/>
      </w:divBdr>
    </w:div>
    <w:div w:id="1663511311">
      <w:bodyDiv w:val="1"/>
      <w:marLeft w:val="0"/>
      <w:marRight w:val="0"/>
      <w:marTop w:val="0"/>
      <w:marBottom w:val="0"/>
      <w:divBdr>
        <w:top w:val="none" w:sz="0" w:space="0" w:color="auto"/>
        <w:left w:val="none" w:sz="0" w:space="0" w:color="auto"/>
        <w:bottom w:val="none" w:sz="0" w:space="0" w:color="auto"/>
        <w:right w:val="none" w:sz="0" w:space="0" w:color="auto"/>
      </w:divBdr>
    </w:div>
    <w:div w:id="1663582055">
      <w:bodyDiv w:val="1"/>
      <w:marLeft w:val="0"/>
      <w:marRight w:val="0"/>
      <w:marTop w:val="0"/>
      <w:marBottom w:val="0"/>
      <w:divBdr>
        <w:top w:val="none" w:sz="0" w:space="0" w:color="auto"/>
        <w:left w:val="none" w:sz="0" w:space="0" w:color="auto"/>
        <w:bottom w:val="none" w:sz="0" w:space="0" w:color="auto"/>
        <w:right w:val="none" w:sz="0" w:space="0" w:color="auto"/>
      </w:divBdr>
    </w:div>
    <w:div w:id="1663657723">
      <w:bodyDiv w:val="1"/>
      <w:marLeft w:val="0"/>
      <w:marRight w:val="0"/>
      <w:marTop w:val="0"/>
      <w:marBottom w:val="0"/>
      <w:divBdr>
        <w:top w:val="none" w:sz="0" w:space="0" w:color="auto"/>
        <w:left w:val="none" w:sz="0" w:space="0" w:color="auto"/>
        <w:bottom w:val="none" w:sz="0" w:space="0" w:color="auto"/>
        <w:right w:val="none" w:sz="0" w:space="0" w:color="auto"/>
      </w:divBdr>
    </w:div>
    <w:div w:id="1663776492">
      <w:bodyDiv w:val="1"/>
      <w:marLeft w:val="0"/>
      <w:marRight w:val="0"/>
      <w:marTop w:val="0"/>
      <w:marBottom w:val="0"/>
      <w:divBdr>
        <w:top w:val="none" w:sz="0" w:space="0" w:color="auto"/>
        <w:left w:val="none" w:sz="0" w:space="0" w:color="auto"/>
        <w:bottom w:val="none" w:sz="0" w:space="0" w:color="auto"/>
        <w:right w:val="none" w:sz="0" w:space="0" w:color="auto"/>
      </w:divBdr>
    </w:div>
    <w:div w:id="1663894888">
      <w:bodyDiv w:val="1"/>
      <w:marLeft w:val="0"/>
      <w:marRight w:val="0"/>
      <w:marTop w:val="0"/>
      <w:marBottom w:val="0"/>
      <w:divBdr>
        <w:top w:val="none" w:sz="0" w:space="0" w:color="auto"/>
        <w:left w:val="none" w:sz="0" w:space="0" w:color="auto"/>
        <w:bottom w:val="none" w:sz="0" w:space="0" w:color="auto"/>
        <w:right w:val="none" w:sz="0" w:space="0" w:color="auto"/>
      </w:divBdr>
    </w:div>
    <w:div w:id="1664122239">
      <w:bodyDiv w:val="1"/>
      <w:marLeft w:val="0"/>
      <w:marRight w:val="0"/>
      <w:marTop w:val="0"/>
      <w:marBottom w:val="0"/>
      <w:divBdr>
        <w:top w:val="none" w:sz="0" w:space="0" w:color="auto"/>
        <w:left w:val="none" w:sz="0" w:space="0" w:color="auto"/>
        <w:bottom w:val="none" w:sz="0" w:space="0" w:color="auto"/>
        <w:right w:val="none" w:sz="0" w:space="0" w:color="auto"/>
      </w:divBdr>
    </w:div>
    <w:div w:id="1664233098">
      <w:bodyDiv w:val="1"/>
      <w:marLeft w:val="0"/>
      <w:marRight w:val="0"/>
      <w:marTop w:val="0"/>
      <w:marBottom w:val="0"/>
      <w:divBdr>
        <w:top w:val="none" w:sz="0" w:space="0" w:color="auto"/>
        <w:left w:val="none" w:sz="0" w:space="0" w:color="auto"/>
        <w:bottom w:val="none" w:sz="0" w:space="0" w:color="auto"/>
        <w:right w:val="none" w:sz="0" w:space="0" w:color="auto"/>
      </w:divBdr>
    </w:div>
    <w:div w:id="1664312710">
      <w:bodyDiv w:val="1"/>
      <w:marLeft w:val="0"/>
      <w:marRight w:val="0"/>
      <w:marTop w:val="0"/>
      <w:marBottom w:val="0"/>
      <w:divBdr>
        <w:top w:val="none" w:sz="0" w:space="0" w:color="auto"/>
        <w:left w:val="none" w:sz="0" w:space="0" w:color="auto"/>
        <w:bottom w:val="none" w:sz="0" w:space="0" w:color="auto"/>
        <w:right w:val="none" w:sz="0" w:space="0" w:color="auto"/>
      </w:divBdr>
    </w:div>
    <w:div w:id="1664352528">
      <w:bodyDiv w:val="1"/>
      <w:marLeft w:val="0"/>
      <w:marRight w:val="0"/>
      <w:marTop w:val="0"/>
      <w:marBottom w:val="0"/>
      <w:divBdr>
        <w:top w:val="none" w:sz="0" w:space="0" w:color="auto"/>
        <w:left w:val="none" w:sz="0" w:space="0" w:color="auto"/>
        <w:bottom w:val="none" w:sz="0" w:space="0" w:color="auto"/>
        <w:right w:val="none" w:sz="0" w:space="0" w:color="auto"/>
      </w:divBdr>
    </w:div>
    <w:div w:id="1664426944">
      <w:bodyDiv w:val="1"/>
      <w:marLeft w:val="0"/>
      <w:marRight w:val="0"/>
      <w:marTop w:val="0"/>
      <w:marBottom w:val="0"/>
      <w:divBdr>
        <w:top w:val="none" w:sz="0" w:space="0" w:color="auto"/>
        <w:left w:val="none" w:sz="0" w:space="0" w:color="auto"/>
        <w:bottom w:val="none" w:sz="0" w:space="0" w:color="auto"/>
        <w:right w:val="none" w:sz="0" w:space="0" w:color="auto"/>
      </w:divBdr>
    </w:div>
    <w:div w:id="1664501899">
      <w:bodyDiv w:val="1"/>
      <w:marLeft w:val="0"/>
      <w:marRight w:val="0"/>
      <w:marTop w:val="0"/>
      <w:marBottom w:val="0"/>
      <w:divBdr>
        <w:top w:val="none" w:sz="0" w:space="0" w:color="auto"/>
        <w:left w:val="none" w:sz="0" w:space="0" w:color="auto"/>
        <w:bottom w:val="none" w:sz="0" w:space="0" w:color="auto"/>
        <w:right w:val="none" w:sz="0" w:space="0" w:color="auto"/>
      </w:divBdr>
    </w:div>
    <w:div w:id="1664502551">
      <w:bodyDiv w:val="1"/>
      <w:marLeft w:val="0"/>
      <w:marRight w:val="0"/>
      <w:marTop w:val="0"/>
      <w:marBottom w:val="0"/>
      <w:divBdr>
        <w:top w:val="none" w:sz="0" w:space="0" w:color="auto"/>
        <w:left w:val="none" w:sz="0" w:space="0" w:color="auto"/>
        <w:bottom w:val="none" w:sz="0" w:space="0" w:color="auto"/>
        <w:right w:val="none" w:sz="0" w:space="0" w:color="auto"/>
      </w:divBdr>
    </w:div>
    <w:div w:id="1664510509">
      <w:bodyDiv w:val="1"/>
      <w:marLeft w:val="0"/>
      <w:marRight w:val="0"/>
      <w:marTop w:val="0"/>
      <w:marBottom w:val="0"/>
      <w:divBdr>
        <w:top w:val="none" w:sz="0" w:space="0" w:color="auto"/>
        <w:left w:val="none" w:sz="0" w:space="0" w:color="auto"/>
        <w:bottom w:val="none" w:sz="0" w:space="0" w:color="auto"/>
        <w:right w:val="none" w:sz="0" w:space="0" w:color="auto"/>
      </w:divBdr>
    </w:div>
    <w:div w:id="1664696512">
      <w:bodyDiv w:val="1"/>
      <w:marLeft w:val="0"/>
      <w:marRight w:val="0"/>
      <w:marTop w:val="0"/>
      <w:marBottom w:val="0"/>
      <w:divBdr>
        <w:top w:val="none" w:sz="0" w:space="0" w:color="auto"/>
        <w:left w:val="none" w:sz="0" w:space="0" w:color="auto"/>
        <w:bottom w:val="none" w:sz="0" w:space="0" w:color="auto"/>
        <w:right w:val="none" w:sz="0" w:space="0" w:color="auto"/>
      </w:divBdr>
    </w:div>
    <w:div w:id="1664770416">
      <w:bodyDiv w:val="1"/>
      <w:marLeft w:val="0"/>
      <w:marRight w:val="0"/>
      <w:marTop w:val="0"/>
      <w:marBottom w:val="0"/>
      <w:divBdr>
        <w:top w:val="none" w:sz="0" w:space="0" w:color="auto"/>
        <w:left w:val="none" w:sz="0" w:space="0" w:color="auto"/>
        <w:bottom w:val="none" w:sz="0" w:space="0" w:color="auto"/>
        <w:right w:val="none" w:sz="0" w:space="0" w:color="auto"/>
      </w:divBdr>
    </w:div>
    <w:div w:id="1664774845">
      <w:bodyDiv w:val="1"/>
      <w:marLeft w:val="0"/>
      <w:marRight w:val="0"/>
      <w:marTop w:val="0"/>
      <w:marBottom w:val="0"/>
      <w:divBdr>
        <w:top w:val="none" w:sz="0" w:space="0" w:color="auto"/>
        <w:left w:val="none" w:sz="0" w:space="0" w:color="auto"/>
        <w:bottom w:val="none" w:sz="0" w:space="0" w:color="auto"/>
        <w:right w:val="none" w:sz="0" w:space="0" w:color="auto"/>
      </w:divBdr>
    </w:div>
    <w:div w:id="1664777731">
      <w:bodyDiv w:val="1"/>
      <w:marLeft w:val="0"/>
      <w:marRight w:val="0"/>
      <w:marTop w:val="0"/>
      <w:marBottom w:val="0"/>
      <w:divBdr>
        <w:top w:val="none" w:sz="0" w:space="0" w:color="auto"/>
        <w:left w:val="none" w:sz="0" w:space="0" w:color="auto"/>
        <w:bottom w:val="none" w:sz="0" w:space="0" w:color="auto"/>
        <w:right w:val="none" w:sz="0" w:space="0" w:color="auto"/>
      </w:divBdr>
    </w:div>
    <w:div w:id="1664964689">
      <w:bodyDiv w:val="1"/>
      <w:marLeft w:val="0"/>
      <w:marRight w:val="0"/>
      <w:marTop w:val="0"/>
      <w:marBottom w:val="0"/>
      <w:divBdr>
        <w:top w:val="none" w:sz="0" w:space="0" w:color="auto"/>
        <w:left w:val="none" w:sz="0" w:space="0" w:color="auto"/>
        <w:bottom w:val="none" w:sz="0" w:space="0" w:color="auto"/>
        <w:right w:val="none" w:sz="0" w:space="0" w:color="auto"/>
      </w:divBdr>
    </w:div>
    <w:div w:id="1665082525">
      <w:bodyDiv w:val="1"/>
      <w:marLeft w:val="0"/>
      <w:marRight w:val="0"/>
      <w:marTop w:val="0"/>
      <w:marBottom w:val="0"/>
      <w:divBdr>
        <w:top w:val="none" w:sz="0" w:space="0" w:color="auto"/>
        <w:left w:val="none" w:sz="0" w:space="0" w:color="auto"/>
        <w:bottom w:val="none" w:sz="0" w:space="0" w:color="auto"/>
        <w:right w:val="none" w:sz="0" w:space="0" w:color="auto"/>
      </w:divBdr>
    </w:div>
    <w:div w:id="1665234072">
      <w:bodyDiv w:val="1"/>
      <w:marLeft w:val="0"/>
      <w:marRight w:val="0"/>
      <w:marTop w:val="0"/>
      <w:marBottom w:val="0"/>
      <w:divBdr>
        <w:top w:val="none" w:sz="0" w:space="0" w:color="auto"/>
        <w:left w:val="none" w:sz="0" w:space="0" w:color="auto"/>
        <w:bottom w:val="none" w:sz="0" w:space="0" w:color="auto"/>
        <w:right w:val="none" w:sz="0" w:space="0" w:color="auto"/>
      </w:divBdr>
    </w:div>
    <w:div w:id="1665235058">
      <w:bodyDiv w:val="1"/>
      <w:marLeft w:val="0"/>
      <w:marRight w:val="0"/>
      <w:marTop w:val="0"/>
      <w:marBottom w:val="0"/>
      <w:divBdr>
        <w:top w:val="none" w:sz="0" w:space="0" w:color="auto"/>
        <w:left w:val="none" w:sz="0" w:space="0" w:color="auto"/>
        <w:bottom w:val="none" w:sz="0" w:space="0" w:color="auto"/>
        <w:right w:val="none" w:sz="0" w:space="0" w:color="auto"/>
      </w:divBdr>
    </w:div>
    <w:div w:id="1665427439">
      <w:bodyDiv w:val="1"/>
      <w:marLeft w:val="0"/>
      <w:marRight w:val="0"/>
      <w:marTop w:val="0"/>
      <w:marBottom w:val="0"/>
      <w:divBdr>
        <w:top w:val="none" w:sz="0" w:space="0" w:color="auto"/>
        <w:left w:val="none" w:sz="0" w:space="0" w:color="auto"/>
        <w:bottom w:val="none" w:sz="0" w:space="0" w:color="auto"/>
        <w:right w:val="none" w:sz="0" w:space="0" w:color="auto"/>
      </w:divBdr>
    </w:div>
    <w:div w:id="1665470242">
      <w:bodyDiv w:val="1"/>
      <w:marLeft w:val="0"/>
      <w:marRight w:val="0"/>
      <w:marTop w:val="0"/>
      <w:marBottom w:val="0"/>
      <w:divBdr>
        <w:top w:val="none" w:sz="0" w:space="0" w:color="auto"/>
        <w:left w:val="none" w:sz="0" w:space="0" w:color="auto"/>
        <w:bottom w:val="none" w:sz="0" w:space="0" w:color="auto"/>
        <w:right w:val="none" w:sz="0" w:space="0" w:color="auto"/>
      </w:divBdr>
    </w:div>
    <w:div w:id="1665546866">
      <w:bodyDiv w:val="1"/>
      <w:marLeft w:val="0"/>
      <w:marRight w:val="0"/>
      <w:marTop w:val="0"/>
      <w:marBottom w:val="0"/>
      <w:divBdr>
        <w:top w:val="none" w:sz="0" w:space="0" w:color="auto"/>
        <w:left w:val="none" w:sz="0" w:space="0" w:color="auto"/>
        <w:bottom w:val="none" w:sz="0" w:space="0" w:color="auto"/>
        <w:right w:val="none" w:sz="0" w:space="0" w:color="auto"/>
      </w:divBdr>
    </w:div>
    <w:div w:id="1665740957">
      <w:bodyDiv w:val="1"/>
      <w:marLeft w:val="0"/>
      <w:marRight w:val="0"/>
      <w:marTop w:val="0"/>
      <w:marBottom w:val="0"/>
      <w:divBdr>
        <w:top w:val="none" w:sz="0" w:space="0" w:color="auto"/>
        <w:left w:val="none" w:sz="0" w:space="0" w:color="auto"/>
        <w:bottom w:val="none" w:sz="0" w:space="0" w:color="auto"/>
        <w:right w:val="none" w:sz="0" w:space="0" w:color="auto"/>
      </w:divBdr>
    </w:div>
    <w:div w:id="1665812695">
      <w:bodyDiv w:val="1"/>
      <w:marLeft w:val="0"/>
      <w:marRight w:val="0"/>
      <w:marTop w:val="0"/>
      <w:marBottom w:val="0"/>
      <w:divBdr>
        <w:top w:val="none" w:sz="0" w:space="0" w:color="auto"/>
        <w:left w:val="none" w:sz="0" w:space="0" w:color="auto"/>
        <w:bottom w:val="none" w:sz="0" w:space="0" w:color="auto"/>
        <w:right w:val="none" w:sz="0" w:space="0" w:color="auto"/>
      </w:divBdr>
    </w:div>
    <w:div w:id="1665818762">
      <w:bodyDiv w:val="1"/>
      <w:marLeft w:val="0"/>
      <w:marRight w:val="0"/>
      <w:marTop w:val="0"/>
      <w:marBottom w:val="0"/>
      <w:divBdr>
        <w:top w:val="none" w:sz="0" w:space="0" w:color="auto"/>
        <w:left w:val="none" w:sz="0" w:space="0" w:color="auto"/>
        <w:bottom w:val="none" w:sz="0" w:space="0" w:color="auto"/>
        <w:right w:val="none" w:sz="0" w:space="0" w:color="auto"/>
      </w:divBdr>
    </w:div>
    <w:div w:id="1665861767">
      <w:bodyDiv w:val="1"/>
      <w:marLeft w:val="0"/>
      <w:marRight w:val="0"/>
      <w:marTop w:val="0"/>
      <w:marBottom w:val="0"/>
      <w:divBdr>
        <w:top w:val="none" w:sz="0" w:space="0" w:color="auto"/>
        <w:left w:val="none" w:sz="0" w:space="0" w:color="auto"/>
        <w:bottom w:val="none" w:sz="0" w:space="0" w:color="auto"/>
        <w:right w:val="none" w:sz="0" w:space="0" w:color="auto"/>
      </w:divBdr>
    </w:div>
    <w:div w:id="1665861855">
      <w:bodyDiv w:val="1"/>
      <w:marLeft w:val="0"/>
      <w:marRight w:val="0"/>
      <w:marTop w:val="0"/>
      <w:marBottom w:val="0"/>
      <w:divBdr>
        <w:top w:val="none" w:sz="0" w:space="0" w:color="auto"/>
        <w:left w:val="none" w:sz="0" w:space="0" w:color="auto"/>
        <w:bottom w:val="none" w:sz="0" w:space="0" w:color="auto"/>
        <w:right w:val="none" w:sz="0" w:space="0" w:color="auto"/>
      </w:divBdr>
    </w:div>
    <w:div w:id="1665861987">
      <w:bodyDiv w:val="1"/>
      <w:marLeft w:val="0"/>
      <w:marRight w:val="0"/>
      <w:marTop w:val="0"/>
      <w:marBottom w:val="0"/>
      <w:divBdr>
        <w:top w:val="none" w:sz="0" w:space="0" w:color="auto"/>
        <w:left w:val="none" w:sz="0" w:space="0" w:color="auto"/>
        <w:bottom w:val="none" w:sz="0" w:space="0" w:color="auto"/>
        <w:right w:val="none" w:sz="0" w:space="0" w:color="auto"/>
      </w:divBdr>
    </w:div>
    <w:div w:id="1665888758">
      <w:bodyDiv w:val="1"/>
      <w:marLeft w:val="0"/>
      <w:marRight w:val="0"/>
      <w:marTop w:val="0"/>
      <w:marBottom w:val="0"/>
      <w:divBdr>
        <w:top w:val="none" w:sz="0" w:space="0" w:color="auto"/>
        <w:left w:val="none" w:sz="0" w:space="0" w:color="auto"/>
        <w:bottom w:val="none" w:sz="0" w:space="0" w:color="auto"/>
        <w:right w:val="none" w:sz="0" w:space="0" w:color="auto"/>
      </w:divBdr>
    </w:div>
    <w:div w:id="1665930638">
      <w:bodyDiv w:val="1"/>
      <w:marLeft w:val="0"/>
      <w:marRight w:val="0"/>
      <w:marTop w:val="0"/>
      <w:marBottom w:val="0"/>
      <w:divBdr>
        <w:top w:val="none" w:sz="0" w:space="0" w:color="auto"/>
        <w:left w:val="none" w:sz="0" w:space="0" w:color="auto"/>
        <w:bottom w:val="none" w:sz="0" w:space="0" w:color="auto"/>
        <w:right w:val="none" w:sz="0" w:space="0" w:color="auto"/>
      </w:divBdr>
    </w:div>
    <w:div w:id="1666399074">
      <w:bodyDiv w:val="1"/>
      <w:marLeft w:val="0"/>
      <w:marRight w:val="0"/>
      <w:marTop w:val="0"/>
      <w:marBottom w:val="0"/>
      <w:divBdr>
        <w:top w:val="none" w:sz="0" w:space="0" w:color="auto"/>
        <w:left w:val="none" w:sz="0" w:space="0" w:color="auto"/>
        <w:bottom w:val="none" w:sz="0" w:space="0" w:color="auto"/>
        <w:right w:val="none" w:sz="0" w:space="0" w:color="auto"/>
      </w:divBdr>
    </w:div>
    <w:div w:id="1666472457">
      <w:bodyDiv w:val="1"/>
      <w:marLeft w:val="0"/>
      <w:marRight w:val="0"/>
      <w:marTop w:val="0"/>
      <w:marBottom w:val="0"/>
      <w:divBdr>
        <w:top w:val="none" w:sz="0" w:space="0" w:color="auto"/>
        <w:left w:val="none" w:sz="0" w:space="0" w:color="auto"/>
        <w:bottom w:val="none" w:sz="0" w:space="0" w:color="auto"/>
        <w:right w:val="none" w:sz="0" w:space="0" w:color="auto"/>
      </w:divBdr>
    </w:div>
    <w:div w:id="1666519776">
      <w:bodyDiv w:val="1"/>
      <w:marLeft w:val="0"/>
      <w:marRight w:val="0"/>
      <w:marTop w:val="0"/>
      <w:marBottom w:val="0"/>
      <w:divBdr>
        <w:top w:val="none" w:sz="0" w:space="0" w:color="auto"/>
        <w:left w:val="none" w:sz="0" w:space="0" w:color="auto"/>
        <w:bottom w:val="none" w:sz="0" w:space="0" w:color="auto"/>
        <w:right w:val="none" w:sz="0" w:space="0" w:color="auto"/>
      </w:divBdr>
    </w:div>
    <w:div w:id="1666589658">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 w:id="1666782003">
      <w:bodyDiv w:val="1"/>
      <w:marLeft w:val="0"/>
      <w:marRight w:val="0"/>
      <w:marTop w:val="0"/>
      <w:marBottom w:val="0"/>
      <w:divBdr>
        <w:top w:val="none" w:sz="0" w:space="0" w:color="auto"/>
        <w:left w:val="none" w:sz="0" w:space="0" w:color="auto"/>
        <w:bottom w:val="none" w:sz="0" w:space="0" w:color="auto"/>
        <w:right w:val="none" w:sz="0" w:space="0" w:color="auto"/>
      </w:divBdr>
    </w:div>
    <w:div w:id="1666854060">
      <w:bodyDiv w:val="1"/>
      <w:marLeft w:val="0"/>
      <w:marRight w:val="0"/>
      <w:marTop w:val="0"/>
      <w:marBottom w:val="0"/>
      <w:divBdr>
        <w:top w:val="none" w:sz="0" w:space="0" w:color="auto"/>
        <w:left w:val="none" w:sz="0" w:space="0" w:color="auto"/>
        <w:bottom w:val="none" w:sz="0" w:space="0" w:color="auto"/>
        <w:right w:val="none" w:sz="0" w:space="0" w:color="auto"/>
      </w:divBdr>
    </w:div>
    <w:div w:id="1666930384">
      <w:bodyDiv w:val="1"/>
      <w:marLeft w:val="0"/>
      <w:marRight w:val="0"/>
      <w:marTop w:val="0"/>
      <w:marBottom w:val="0"/>
      <w:divBdr>
        <w:top w:val="none" w:sz="0" w:space="0" w:color="auto"/>
        <w:left w:val="none" w:sz="0" w:space="0" w:color="auto"/>
        <w:bottom w:val="none" w:sz="0" w:space="0" w:color="auto"/>
        <w:right w:val="none" w:sz="0" w:space="0" w:color="auto"/>
      </w:divBdr>
    </w:div>
    <w:div w:id="1666931924">
      <w:bodyDiv w:val="1"/>
      <w:marLeft w:val="0"/>
      <w:marRight w:val="0"/>
      <w:marTop w:val="0"/>
      <w:marBottom w:val="0"/>
      <w:divBdr>
        <w:top w:val="none" w:sz="0" w:space="0" w:color="auto"/>
        <w:left w:val="none" w:sz="0" w:space="0" w:color="auto"/>
        <w:bottom w:val="none" w:sz="0" w:space="0" w:color="auto"/>
        <w:right w:val="none" w:sz="0" w:space="0" w:color="auto"/>
      </w:divBdr>
    </w:div>
    <w:div w:id="1666932865">
      <w:bodyDiv w:val="1"/>
      <w:marLeft w:val="0"/>
      <w:marRight w:val="0"/>
      <w:marTop w:val="0"/>
      <w:marBottom w:val="0"/>
      <w:divBdr>
        <w:top w:val="none" w:sz="0" w:space="0" w:color="auto"/>
        <w:left w:val="none" w:sz="0" w:space="0" w:color="auto"/>
        <w:bottom w:val="none" w:sz="0" w:space="0" w:color="auto"/>
        <w:right w:val="none" w:sz="0" w:space="0" w:color="auto"/>
      </w:divBdr>
    </w:div>
    <w:div w:id="1667126851">
      <w:bodyDiv w:val="1"/>
      <w:marLeft w:val="0"/>
      <w:marRight w:val="0"/>
      <w:marTop w:val="0"/>
      <w:marBottom w:val="0"/>
      <w:divBdr>
        <w:top w:val="none" w:sz="0" w:space="0" w:color="auto"/>
        <w:left w:val="none" w:sz="0" w:space="0" w:color="auto"/>
        <w:bottom w:val="none" w:sz="0" w:space="0" w:color="auto"/>
        <w:right w:val="none" w:sz="0" w:space="0" w:color="auto"/>
      </w:divBdr>
    </w:div>
    <w:div w:id="1667241651">
      <w:bodyDiv w:val="1"/>
      <w:marLeft w:val="0"/>
      <w:marRight w:val="0"/>
      <w:marTop w:val="0"/>
      <w:marBottom w:val="0"/>
      <w:divBdr>
        <w:top w:val="none" w:sz="0" w:space="0" w:color="auto"/>
        <w:left w:val="none" w:sz="0" w:space="0" w:color="auto"/>
        <w:bottom w:val="none" w:sz="0" w:space="0" w:color="auto"/>
        <w:right w:val="none" w:sz="0" w:space="0" w:color="auto"/>
      </w:divBdr>
    </w:div>
    <w:div w:id="1667441933">
      <w:bodyDiv w:val="1"/>
      <w:marLeft w:val="0"/>
      <w:marRight w:val="0"/>
      <w:marTop w:val="0"/>
      <w:marBottom w:val="0"/>
      <w:divBdr>
        <w:top w:val="none" w:sz="0" w:space="0" w:color="auto"/>
        <w:left w:val="none" w:sz="0" w:space="0" w:color="auto"/>
        <w:bottom w:val="none" w:sz="0" w:space="0" w:color="auto"/>
        <w:right w:val="none" w:sz="0" w:space="0" w:color="auto"/>
      </w:divBdr>
    </w:div>
    <w:div w:id="1667517840">
      <w:bodyDiv w:val="1"/>
      <w:marLeft w:val="0"/>
      <w:marRight w:val="0"/>
      <w:marTop w:val="0"/>
      <w:marBottom w:val="0"/>
      <w:divBdr>
        <w:top w:val="none" w:sz="0" w:space="0" w:color="auto"/>
        <w:left w:val="none" w:sz="0" w:space="0" w:color="auto"/>
        <w:bottom w:val="none" w:sz="0" w:space="0" w:color="auto"/>
        <w:right w:val="none" w:sz="0" w:space="0" w:color="auto"/>
      </w:divBdr>
    </w:div>
    <w:div w:id="1667707987">
      <w:bodyDiv w:val="1"/>
      <w:marLeft w:val="0"/>
      <w:marRight w:val="0"/>
      <w:marTop w:val="0"/>
      <w:marBottom w:val="0"/>
      <w:divBdr>
        <w:top w:val="none" w:sz="0" w:space="0" w:color="auto"/>
        <w:left w:val="none" w:sz="0" w:space="0" w:color="auto"/>
        <w:bottom w:val="none" w:sz="0" w:space="0" w:color="auto"/>
        <w:right w:val="none" w:sz="0" w:space="0" w:color="auto"/>
      </w:divBdr>
    </w:div>
    <w:div w:id="1667829007">
      <w:bodyDiv w:val="1"/>
      <w:marLeft w:val="0"/>
      <w:marRight w:val="0"/>
      <w:marTop w:val="0"/>
      <w:marBottom w:val="0"/>
      <w:divBdr>
        <w:top w:val="none" w:sz="0" w:space="0" w:color="auto"/>
        <w:left w:val="none" w:sz="0" w:space="0" w:color="auto"/>
        <w:bottom w:val="none" w:sz="0" w:space="0" w:color="auto"/>
        <w:right w:val="none" w:sz="0" w:space="0" w:color="auto"/>
      </w:divBdr>
    </w:div>
    <w:div w:id="1667896483">
      <w:bodyDiv w:val="1"/>
      <w:marLeft w:val="0"/>
      <w:marRight w:val="0"/>
      <w:marTop w:val="0"/>
      <w:marBottom w:val="0"/>
      <w:divBdr>
        <w:top w:val="none" w:sz="0" w:space="0" w:color="auto"/>
        <w:left w:val="none" w:sz="0" w:space="0" w:color="auto"/>
        <w:bottom w:val="none" w:sz="0" w:space="0" w:color="auto"/>
        <w:right w:val="none" w:sz="0" w:space="0" w:color="auto"/>
      </w:divBdr>
    </w:div>
    <w:div w:id="1667973649">
      <w:bodyDiv w:val="1"/>
      <w:marLeft w:val="0"/>
      <w:marRight w:val="0"/>
      <w:marTop w:val="0"/>
      <w:marBottom w:val="0"/>
      <w:divBdr>
        <w:top w:val="none" w:sz="0" w:space="0" w:color="auto"/>
        <w:left w:val="none" w:sz="0" w:space="0" w:color="auto"/>
        <w:bottom w:val="none" w:sz="0" w:space="0" w:color="auto"/>
        <w:right w:val="none" w:sz="0" w:space="0" w:color="auto"/>
      </w:divBdr>
    </w:div>
    <w:div w:id="1668023572">
      <w:bodyDiv w:val="1"/>
      <w:marLeft w:val="0"/>
      <w:marRight w:val="0"/>
      <w:marTop w:val="0"/>
      <w:marBottom w:val="0"/>
      <w:divBdr>
        <w:top w:val="none" w:sz="0" w:space="0" w:color="auto"/>
        <w:left w:val="none" w:sz="0" w:space="0" w:color="auto"/>
        <w:bottom w:val="none" w:sz="0" w:space="0" w:color="auto"/>
        <w:right w:val="none" w:sz="0" w:space="0" w:color="auto"/>
      </w:divBdr>
    </w:div>
    <w:div w:id="1668093099">
      <w:bodyDiv w:val="1"/>
      <w:marLeft w:val="0"/>
      <w:marRight w:val="0"/>
      <w:marTop w:val="0"/>
      <w:marBottom w:val="0"/>
      <w:divBdr>
        <w:top w:val="none" w:sz="0" w:space="0" w:color="auto"/>
        <w:left w:val="none" w:sz="0" w:space="0" w:color="auto"/>
        <w:bottom w:val="none" w:sz="0" w:space="0" w:color="auto"/>
        <w:right w:val="none" w:sz="0" w:space="0" w:color="auto"/>
      </w:divBdr>
    </w:div>
    <w:div w:id="1668164918">
      <w:bodyDiv w:val="1"/>
      <w:marLeft w:val="0"/>
      <w:marRight w:val="0"/>
      <w:marTop w:val="0"/>
      <w:marBottom w:val="0"/>
      <w:divBdr>
        <w:top w:val="none" w:sz="0" w:space="0" w:color="auto"/>
        <w:left w:val="none" w:sz="0" w:space="0" w:color="auto"/>
        <w:bottom w:val="none" w:sz="0" w:space="0" w:color="auto"/>
        <w:right w:val="none" w:sz="0" w:space="0" w:color="auto"/>
      </w:divBdr>
    </w:div>
    <w:div w:id="1668242288">
      <w:bodyDiv w:val="1"/>
      <w:marLeft w:val="0"/>
      <w:marRight w:val="0"/>
      <w:marTop w:val="0"/>
      <w:marBottom w:val="0"/>
      <w:divBdr>
        <w:top w:val="none" w:sz="0" w:space="0" w:color="auto"/>
        <w:left w:val="none" w:sz="0" w:space="0" w:color="auto"/>
        <w:bottom w:val="none" w:sz="0" w:space="0" w:color="auto"/>
        <w:right w:val="none" w:sz="0" w:space="0" w:color="auto"/>
      </w:divBdr>
    </w:div>
    <w:div w:id="1668289515">
      <w:bodyDiv w:val="1"/>
      <w:marLeft w:val="0"/>
      <w:marRight w:val="0"/>
      <w:marTop w:val="0"/>
      <w:marBottom w:val="0"/>
      <w:divBdr>
        <w:top w:val="none" w:sz="0" w:space="0" w:color="auto"/>
        <w:left w:val="none" w:sz="0" w:space="0" w:color="auto"/>
        <w:bottom w:val="none" w:sz="0" w:space="0" w:color="auto"/>
        <w:right w:val="none" w:sz="0" w:space="0" w:color="auto"/>
      </w:divBdr>
    </w:div>
    <w:div w:id="1668367545">
      <w:bodyDiv w:val="1"/>
      <w:marLeft w:val="0"/>
      <w:marRight w:val="0"/>
      <w:marTop w:val="0"/>
      <w:marBottom w:val="0"/>
      <w:divBdr>
        <w:top w:val="none" w:sz="0" w:space="0" w:color="auto"/>
        <w:left w:val="none" w:sz="0" w:space="0" w:color="auto"/>
        <w:bottom w:val="none" w:sz="0" w:space="0" w:color="auto"/>
        <w:right w:val="none" w:sz="0" w:space="0" w:color="auto"/>
      </w:divBdr>
    </w:div>
    <w:div w:id="1668438536">
      <w:bodyDiv w:val="1"/>
      <w:marLeft w:val="0"/>
      <w:marRight w:val="0"/>
      <w:marTop w:val="0"/>
      <w:marBottom w:val="0"/>
      <w:divBdr>
        <w:top w:val="none" w:sz="0" w:space="0" w:color="auto"/>
        <w:left w:val="none" w:sz="0" w:space="0" w:color="auto"/>
        <w:bottom w:val="none" w:sz="0" w:space="0" w:color="auto"/>
        <w:right w:val="none" w:sz="0" w:space="0" w:color="auto"/>
      </w:divBdr>
    </w:div>
    <w:div w:id="1668556547">
      <w:bodyDiv w:val="1"/>
      <w:marLeft w:val="0"/>
      <w:marRight w:val="0"/>
      <w:marTop w:val="0"/>
      <w:marBottom w:val="0"/>
      <w:divBdr>
        <w:top w:val="none" w:sz="0" w:space="0" w:color="auto"/>
        <w:left w:val="none" w:sz="0" w:space="0" w:color="auto"/>
        <w:bottom w:val="none" w:sz="0" w:space="0" w:color="auto"/>
        <w:right w:val="none" w:sz="0" w:space="0" w:color="auto"/>
      </w:divBdr>
    </w:div>
    <w:div w:id="1668635944">
      <w:bodyDiv w:val="1"/>
      <w:marLeft w:val="0"/>
      <w:marRight w:val="0"/>
      <w:marTop w:val="0"/>
      <w:marBottom w:val="0"/>
      <w:divBdr>
        <w:top w:val="none" w:sz="0" w:space="0" w:color="auto"/>
        <w:left w:val="none" w:sz="0" w:space="0" w:color="auto"/>
        <w:bottom w:val="none" w:sz="0" w:space="0" w:color="auto"/>
        <w:right w:val="none" w:sz="0" w:space="0" w:color="auto"/>
      </w:divBdr>
    </w:div>
    <w:div w:id="1668702089">
      <w:bodyDiv w:val="1"/>
      <w:marLeft w:val="0"/>
      <w:marRight w:val="0"/>
      <w:marTop w:val="0"/>
      <w:marBottom w:val="0"/>
      <w:divBdr>
        <w:top w:val="none" w:sz="0" w:space="0" w:color="auto"/>
        <w:left w:val="none" w:sz="0" w:space="0" w:color="auto"/>
        <w:bottom w:val="none" w:sz="0" w:space="0" w:color="auto"/>
        <w:right w:val="none" w:sz="0" w:space="0" w:color="auto"/>
      </w:divBdr>
    </w:div>
    <w:div w:id="1668708378">
      <w:bodyDiv w:val="1"/>
      <w:marLeft w:val="0"/>
      <w:marRight w:val="0"/>
      <w:marTop w:val="0"/>
      <w:marBottom w:val="0"/>
      <w:divBdr>
        <w:top w:val="none" w:sz="0" w:space="0" w:color="auto"/>
        <w:left w:val="none" w:sz="0" w:space="0" w:color="auto"/>
        <w:bottom w:val="none" w:sz="0" w:space="0" w:color="auto"/>
        <w:right w:val="none" w:sz="0" w:space="0" w:color="auto"/>
      </w:divBdr>
    </w:div>
    <w:div w:id="1668896360">
      <w:bodyDiv w:val="1"/>
      <w:marLeft w:val="0"/>
      <w:marRight w:val="0"/>
      <w:marTop w:val="0"/>
      <w:marBottom w:val="0"/>
      <w:divBdr>
        <w:top w:val="none" w:sz="0" w:space="0" w:color="auto"/>
        <w:left w:val="none" w:sz="0" w:space="0" w:color="auto"/>
        <w:bottom w:val="none" w:sz="0" w:space="0" w:color="auto"/>
        <w:right w:val="none" w:sz="0" w:space="0" w:color="auto"/>
      </w:divBdr>
    </w:div>
    <w:div w:id="1668942393">
      <w:bodyDiv w:val="1"/>
      <w:marLeft w:val="0"/>
      <w:marRight w:val="0"/>
      <w:marTop w:val="0"/>
      <w:marBottom w:val="0"/>
      <w:divBdr>
        <w:top w:val="none" w:sz="0" w:space="0" w:color="auto"/>
        <w:left w:val="none" w:sz="0" w:space="0" w:color="auto"/>
        <w:bottom w:val="none" w:sz="0" w:space="0" w:color="auto"/>
        <w:right w:val="none" w:sz="0" w:space="0" w:color="auto"/>
      </w:divBdr>
    </w:div>
    <w:div w:id="1669139751">
      <w:bodyDiv w:val="1"/>
      <w:marLeft w:val="0"/>
      <w:marRight w:val="0"/>
      <w:marTop w:val="0"/>
      <w:marBottom w:val="0"/>
      <w:divBdr>
        <w:top w:val="none" w:sz="0" w:space="0" w:color="auto"/>
        <w:left w:val="none" w:sz="0" w:space="0" w:color="auto"/>
        <w:bottom w:val="none" w:sz="0" w:space="0" w:color="auto"/>
        <w:right w:val="none" w:sz="0" w:space="0" w:color="auto"/>
      </w:divBdr>
    </w:div>
    <w:div w:id="1669212505">
      <w:bodyDiv w:val="1"/>
      <w:marLeft w:val="0"/>
      <w:marRight w:val="0"/>
      <w:marTop w:val="0"/>
      <w:marBottom w:val="0"/>
      <w:divBdr>
        <w:top w:val="none" w:sz="0" w:space="0" w:color="auto"/>
        <w:left w:val="none" w:sz="0" w:space="0" w:color="auto"/>
        <w:bottom w:val="none" w:sz="0" w:space="0" w:color="auto"/>
        <w:right w:val="none" w:sz="0" w:space="0" w:color="auto"/>
      </w:divBdr>
    </w:div>
    <w:div w:id="1669290046">
      <w:bodyDiv w:val="1"/>
      <w:marLeft w:val="0"/>
      <w:marRight w:val="0"/>
      <w:marTop w:val="0"/>
      <w:marBottom w:val="0"/>
      <w:divBdr>
        <w:top w:val="none" w:sz="0" w:space="0" w:color="auto"/>
        <w:left w:val="none" w:sz="0" w:space="0" w:color="auto"/>
        <w:bottom w:val="none" w:sz="0" w:space="0" w:color="auto"/>
        <w:right w:val="none" w:sz="0" w:space="0" w:color="auto"/>
      </w:divBdr>
    </w:div>
    <w:div w:id="1669400359">
      <w:bodyDiv w:val="1"/>
      <w:marLeft w:val="0"/>
      <w:marRight w:val="0"/>
      <w:marTop w:val="0"/>
      <w:marBottom w:val="0"/>
      <w:divBdr>
        <w:top w:val="none" w:sz="0" w:space="0" w:color="auto"/>
        <w:left w:val="none" w:sz="0" w:space="0" w:color="auto"/>
        <w:bottom w:val="none" w:sz="0" w:space="0" w:color="auto"/>
        <w:right w:val="none" w:sz="0" w:space="0" w:color="auto"/>
      </w:divBdr>
    </w:div>
    <w:div w:id="1669401457">
      <w:bodyDiv w:val="1"/>
      <w:marLeft w:val="0"/>
      <w:marRight w:val="0"/>
      <w:marTop w:val="0"/>
      <w:marBottom w:val="0"/>
      <w:divBdr>
        <w:top w:val="none" w:sz="0" w:space="0" w:color="auto"/>
        <w:left w:val="none" w:sz="0" w:space="0" w:color="auto"/>
        <w:bottom w:val="none" w:sz="0" w:space="0" w:color="auto"/>
        <w:right w:val="none" w:sz="0" w:space="0" w:color="auto"/>
      </w:divBdr>
    </w:div>
    <w:div w:id="1669404851">
      <w:bodyDiv w:val="1"/>
      <w:marLeft w:val="0"/>
      <w:marRight w:val="0"/>
      <w:marTop w:val="0"/>
      <w:marBottom w:val="0"/>
      <w:divBdr>
        <w:top w:val="none" w:sz="0" w:space="0" w:color="auto"/>
        <w:left w:val="none" w:sz="0" w:space="0" w:color="auto"/>
        <w:bottom w:val="none" w:sz="0" w:space="0" w:color="auto"/>
        <w:right w:val="none" w:sz="0" w:space="0" w:color="auto"/>
      </w:divBdr>
    </w:div>
    <w:div w:id="1669557642">
      <w:bodyDiv w:val="1"/>
      <w:marLeft w:val="0"/>
      <w:marRight w:val="0"/>
      <w:marTop w:val="0"/>
      <w:marBottom w:val="0"/>
      <w:divBdr>
        <w:top w:val="none" w:sz="0" w:space="0" w:color="auto"/>
        <w:left w:val="none" w:sz="0" w:space="0" w:color="auto"/>
        <w:bottom w:val="none" w:sz="0" w:space="0" w:color="auto"/>
        <w:right w:val="none" w:sz="0" w:space="0" w:color="auto"/>
      </w:divBdr>
    </w:div>
    <w:div w:id="1669747497">
      <w:bodyDiv w:val="1"/>
      <w:marLeft w:val="0"/>
      <w:marRight w:val="0"/>
      <w:marTop w:val="0"/>
      <w:marBottom w:val="0"/>
      <w:divBdr>
        <w:top w:val="none" w:sz="0" w:space="0" w:color="auto"/>
        <w:left w:val="none" w:sz="0" w:space="0" w:color="auto"/>
        <w:bottom w:val="none" w:sz="0" w:space="0" w:color="auto"/>
        <w:right w:val="none" w:sz="0" w:space="0" w:color="auto"/>
      </w:divBdr>
    </w:div>
    <w:div w:id="1669749051">
      <w:bodyDiv w:val="1"/>
      <w:marLeft w:val="0"/>
      <w:marRight w:val="0"/>
      <w:marTop w:val="0"/>
      <w:marBottom w:val="0"/>
      <w:divBdr>
        <w:top w:val="none" w:sz="0" w:space="0" w:color="auto"/>
        <w:left w:val="none" w:sz="0" w:space="0" w:color="auto"/>
        <w:bottom w:val="none" w:sz="0" w:space="0" w:color="auto"/>
        <w:right w:val="none" w:sz="0" w:space="0" w:color="auto"/>
      </w:divBdr>
    </w:div>
    <w:div w:id="1669863590">
      <w:bodyDiv w:val="1"/>
      <w:marLeft w:val="0"/>
      <w:marRight w:val="0"/>
      <w:marTop w:val="0"/>
      <w:marBottom w:val="0"/>
      <w:divBdr>
        <w:top w:val="none" w:sz="0" w:space="0" w:color="auto"/>
        <w:left w:val="none" w:sz="0" w:space="0" w:color="auto"/>
        <w:bottom w:val="none" w:sz="0" w:space="0" w:color="auto"/>
        <w:right w:val="none" w:sz="0" w:space="0" w:color="auto"/>
      </w:divBdr>
    </w:div>
    <w:div w:id="1669865454">
      <w:bodyDiv w:val="1"/>
      <w:marLeft w:val="0"/>
      <w:marRight w:val="0"/>
      <w:marTop w:val="0"/>
      <w:marBottom w:val="0"/>
      <w:divBdr>
        <w:top w:val="none" w:sz="0" w:space="0" w:color="auto"/>
        <w:left w:val="none" w:sz="0" w:space="0" w:color="auto"/>
        <w:bottom w:val="none" w:sz="0" w:space="0" w:color="auto"/>
        <w:right w:val="none" w:sz="0" w:space="0" w:color="auto"/>
      </w:divBdr>
    </w:div>
    <w:div w:id="1670015786">
      <w:bodyDiv w:val="1"/>
      <w:marLeft w:val="0"/>
      <w:marRight w:val="0"/>
      <w:marTop w:val="0"/>
      <w:marBottom w:val="0"/>
      <w:divBdr>
        <w:top w:val="none" w:sz="0" w:space="0" w:color="auto"/>
        <w:left w:val="none" w:sz="0" w:space="0" w:color="auto"/>
        <w:bottom w:val="none" w:sz="0" w:space="0" w:color="auto"/>
        <w:right w:val="none" w:sz="0" w:space="0" w:color="auto"/>
      </w:divBdr>
    </w:div>
    <w:div w:id="1670058505">
      <w:bodyDiv w:val="1"/>
      <w:marLeft w:val="0"/>
      <w:marRight w:val="0"/>
      <w:marTop w:val="0"/>
      <w:marBottom w:val="0"/>
      <w:divBdr>
        <w:top w:val="none" w:sz="0" w:space="0" w:color="auto"/>
        <w:left w:val="none" w:sz="0" w:space="0" w:color="auto"/>
        <w:bottom w:val="none" w:sz="0" w:space="0" w:color="auto"/>
        <w:right w:val="none" w:sz="0" w:space="0" w:color="auto"/>
      </w:divBdr>
    </w:div>
    <w:div w:id="1670135607">
      <w:bodyDiv w:val="1"/>
      <w:marLeft w:val="0"/>
      <w:marRight w:val="0"/>
      <w:marTop w:val="0"/>
      <w:marBottom w:val="0"/>
      <w:divBdr>
        <w:top w:val="none" w:sz="0" w:space="0" w:color="auto"/>
        <w:left w:val="none" w:sz="0" w:space="0" w:color="auto"/>
        <w:bottom w:val="none" w:sz="0" w:space="0" w:color="auto"/>
        <w:right w:val="none" w:sz="0" w:space="0" w:color="auto"/>
      </w:divBdr>
    </w:div>
    <w:div w:id="1670206280">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0324349">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0599009">
      <w:bodyDiv w:val="1"/>
      <w:marLeft w:val="0"/>
      <w:marRight w:val="0"/>
      <w:marTop w:val="0"/>
      <w:marBottom w:val="0"/>
      <w:divBdr>
        <w:top w:val="none" w:sz="0" w:space="0" w:color="auto"/>
        <w:left w:val="none" w:sz="0" w:space="0" w:color="auto"/>
        <w:bottom w:val="none" w:sz="0" w:space="0" w:color="auto"/>
        <w:right w:val="none" w:sz="0" w:space="0" w:color="auto"/>
      </w:divBdr>
    </w:div>
    <w:div w:id="1670671053">
      <w:bodyDiv w:val="1"/>
      <w:marLeft w:val="0"/>
      <w:marRight w:val="0"/>
      <w:marTop w:val="0"/>
      <w:marBottom w:val="0"/>
      <w:divBdr>
        <w:top w:val="none" w:sz="0" w:space="0" w:color="auto"/>
        <w:left w:val="none" w:sz="0" w:space="0" w:color="auto"/>
        <w:bottom w:val="none" w:sz="0" w:space="0" w:color="auto"/>
        <w:right w:val="none" w:sz="0" w:space="0" w:color="auto"/>
      </w:divBdr>
    </w:div>
    <w:div w:id="1670673917">
      <w:bodyDiv w:val="1"/>
      <w:marLeft w:val="0"/>
      <w:marRight w:val="0"/>
      <w:marTop w:val="0"/>
      <w:marBottom w:val="0"/>
      <w:divBdr>
        <w:top w:val="none" w:sz="0" w:space="0" w:color="auto"/>
        <w:left w:val="none" w:sz="0" w:space="0" w:color="auto"/>
        <w:bottom w:val="none" w:sz="0" w:space="0" w:color="auto"/>
        <w:right w:val="none" w:sz="0" w:space="0" w:color="auto"/>
      </w:divBdr>
    </w:div>
    <w:div w:id="1670711959">
      <w:bodyDiv w:val="1"/>
      <w:marLeft w:val="0"/>
      <w:marRight w:val="0"/>
      <w:marTop w:val="0"/>
      <w:marBottom w:val="0"/>
      <w:divBdr>
        <w:top w:val="none" w:sz="0" w:space="0" w:color="auto"/>
        <w:left w:val="none" w:sz="0" w:space="0" w:color="auto"/>
        <w:bottom w:val="none" w:sz="0" w:space="0" w:color="auto"/>
        <w:right w:val="none" w:sz="0" w:space="0" w:color="auto"/>
      </w:divBdr>
    </w:div>
    <w:div w:id="1670861324">
      <w:bodyDiv w:val="1"/>
      <w:marLeft w:val="0"/>
      <w:marRight w:val="0"/>
      <w:marTop w:val="0"/>
      <w:marBottom w:val="0"/>
      <w:divBdr>
        <w:top w:val="none" w:sz="0" w:space="0" w:color="auto"/>
        <w:left w:val="none" w:sz="0" w:space="0" w:color="auto"/>
        <w:bottom w:val="none" w:sz="0" w:space="0" w:color="auto"/>
        <w:right w:val="none" w:sz="0" w:space="0" w:color="auto"/>
      </w:divBdr>
    </w:div>
    <w:div w:id="1670863486">
      <w:bodyDiv w:val="1"/>
      <w:marLeft w:val="0"/>
      <w:marRight w:val="0"/>
      <w:marTop w:val="0"/>
      <w:marBottom w:val="0"/>
      <w:divBdr>
        <w:top w:val="none" w:sz="0" w:space="0" w:color="auto"/>
        <w:left w:val="none" w:sz="0" w:space="0" w:color="auto"/>
        <w:bottom w:val="none" w:sz="0" w:space="0" w:color="auto"/>
        <w:right w:val="none" w:sz="0" w:space="0" w:color="auto"/>
      </w:divBdr>
    </w:div>
    <w:div w:id="1670907978">
      <w:bodyDiv w:val="1"/>
      <w:marLeft w:val="0"/>
      <w:marRight w:val="0"/>
      <w:marTop w:val="0"/>
      <w:marBottom w:val="0"/>
      <w:divBdr>
        <w:top w:val="none" w:sz="0" w:space="0" w:color="auto"/>
        <w:left w:val="none" w:sz="0" w:space="0" w:color="auto"/>
        <w:bottom w:val="none" w:sz="0" w:space="0" w:color="auto"/>
        <w:right w:val="none" w:sz="0" w:space="0" w:color="auto"/>
      </w:divBdr>
    </w:div>
    <w:div w:id="1670985728">
      <w:bodyDiv w:val="1"/>
      <w:marLeft w:val="0"/>
      <w:marRight w:val="0"/>
      <w:marTop w:val="0"/>
      <w:marBottom w:val="0"/>
      <w:divBdr>
        <w:top w:val="none" w:sz="0" w:space="0" w:color="auto"/>
        <w:left w:val="none" w:sz="0" w:space="0" w:color="auto"/>
        <w:bottom w:val="none" w:sz="0" w:space="0" w:color="auto"/>
        <w:right w:val="none" w:sz="0" w:space="0" w:color="auto"/>
      </w:divBdr>
    </w:div>
    <w:div w:id="1671130094">
      <w:bodyDiv w:val="1"/>
      <w:marLeft w:val="0"/>
      <w:marRight w:val="0"/>
      <w:marTop w:val="0"/>
      <w:marBottom w:val="0"/>
      <w:divBdr>
        <w:top w:val="none" w:sz="0" w:space="0" w:color="auto"/>
        <w:left w:val="none" w:sz="0" w:space="0" w:color="auto"/>
        <w:bottom w:val="none" w:sz="0" w:space="0" w:color="auto"/>
        <w:right w:val="none" w:sz="0" w:space="0" w:color="auto"/>
      </w:divBdr>
    </w:div>
    <w:div w:id="1671253747">
      <w:bodyDiv w:val="1"/>
      <w:marLeft w:val="0"/>
      <w:marRight w:val="0"/>
      <w:marTop w:val="0"/>
      <w:marBottom w:val="0"/>
      <w:divBdr>
        <w:top w:val="none" w:sz="0" w:space="0" w:color="auto"/>
        <w:left w:val="none" w:sz="0" w:space="0" w:color="auto"/>
        <w:bottom w:val="none" w:sz="0" w:space="0" w:color="auto"/>
        <w:right w:val="none" w:sz="0" w:space="0" w:color="auto"/>
      </w:divBdr>
    </w:div>
    <w:div w:id="1671330104">
      <w:bodyDiv w:val="1"/>
      <w:marLeft w:val="0"/>
      <w:marRight w:val="0"/>
      <w:marTop w:val="0"/>
      <w:marBottom w:val="0"/>
      <w:divBdr>
        <w:top w:val="none" w:sz="0" w:space="0" w:color="auto"/>
        <w:left w:val="none" w:sz="0" w:space="0" w:color="auto"/>
        <w:bottom w:val="none" w:sz="0" w:space="0" w:color="auto"/>
        <w:right w:val="none" w:sz="0" w:space="0" w:color="auto"/>
      </w:divBdr>
    </w:div>
    <w:div w:id="1671366345">
      <w:bodyDiv w:val="1"/>
      <w:marLeft w:val="0"/>
      <w:marRight w:val="0"/>
      <w:marTop w:val="0"/>
      <w:marBottom w:val="0"/>
      <w:divBdr>
        <w:top w:val="none" w:sz="0" w:space="0" w:color="auto"/>
        <w:left w:val="none" w:sz="0" w:space="0" w:color="auto"/>
        <w:bottom w:val="none" w:sz="0" w:space="0" w:color="auto"/>
        <w:right w:val="none" w:sz="0" w:space="0" w:color="auto"/>
      </w:divBdr>
    </w:div>
    <w:div w:id="1671518578">
      <w:bodyDiv w:val="1"/>
      <w:marLeft w:val="0"/>
      <w:marRight w:val="0"/>
      <w:marTop w:val="0"/>
      <w:marBottom w:val="0"/>
      <w:divBdr>
        <w:top w:val="none" w:sz="0" w:space="0" w:color="auto"/>
        <w:left w:val="none" w:sz="0" w:space="0" w:color="auto"/>
        <w:bottom w:val="none" w:sz="0" w:space="0" w:color="auto"/>
        <w:right w:val="none" w:sz="0" w:space="0" w:color="auto"/>
      </w:divBdr>
    </w:div>
    <w:div w:id="1671636082">
      <w:bodyDiv w:val="1"/>
      <w:marLeft w:val="0"/>
      <w:marRight w:val="0"/>
      <w:marTop w:val="0"/>
      <w:marBottom w:val="0"/>
      <w:divBdr>
        <w:top w:val="none" w:sz="0" w:space="0" w:color="auto"/>
        <w:left w:val="none" w:sz="0" w:space="0" w:color="auto"/>
        <w:bottom w:val="none" w:sz="0" w:space="0" w:color="auto"/>
        <w:right w:val="none" w:sz="0" w:space="0" w:color="auto"/>
      </w:divBdr>
    </w:div>
    <w:div w:id="1671642289">
      <w:bodyDiv w:val="1"/>
      <w:marLeft w:val="0"/>
      <w:marRight w:val="0"/>
      <w:marTop w:val="0"/>
      <w:marBottom w:val="0"/>
      <w:divBdr>
        <w:top w:val="none" w:sz="0" w:space="0" w:color="auto"/>
        <w:left w:val="none" w:sz="0" w:space="0" w:color="auto"/>
        <w:bottom w:val="none" w:sz="0" w:space="0" w:color="auto"/>
        <w:right w:val="none" w:sz="0" w:space="0" w:color="auto"/>
      </w:divBdr>
    </w:div>
    <w:div w:id="1671718472">
      <w:bodyDiv w:val="1"/>
      <w:marLeft w:val="0"/>
      <w:marRight w:val="0"/>
      <w:marTop w:val="0"/>
      <w:marBottom w:val="0"/>
      <w:divBdr>
        <w:top w:val="none" w:sz="0" w:space="0" w:color="auto"/>
        <w:left w:val="none" w:sz="0" w:space="0" w:color="auto"/>
        <w:bottom w:val="none" w:sz="0" w:space="0" w:color="auto"/>
        <w:right w:val="none" w:sz="0" w:space="0" w:color="auto"/>
      </w:divBdr>
    </w:div>
    <w:div w:id="1671835333">
      <w:bodyDiv w:val="1"/>
      <w:marLeft w:val="0"/>
      <w:marRight w:val="0"/>
      <w:marTop w:val="0"/>
      <w:marBottom w:val="0"/>
      <w:divBdr>
        <w:top w:val="none" w:sz="0" w:space="0" w:color="auto"/>
        <w:left w:val="none" w:sz="0" w:space="0" w:color="auto"/>
        <w:bottom w:val="none" w:sz="0" w:space="0" w:color="auto"/>
        <w:right w:val="none" w:sz="0" w:space="0" w:color="auto"/>
      </w:divBdr>
    </w:div>
    <w:div w:id="1671909058">
      <w:bodyDiv w:val="1"/>
      <w:marLeft w:val="0"/>
      <w:marRight w:val="0"/>
      <w:marTop w:val="0"/>
      <w:marBottom w:val="0"/>
      <w:divBdr>
        <w:top w:val="none" w:sz="0" w:space="0" w:color="auto"/>
        <w:left w:val="none" w:sz="0" w:space="0" w:color="auto"/>
        <w:bottom w:val="none" w:sz="0" w:space="0" w:color="auto"/>
        <w:right w:val="none" w:sz="0" w:space="0" w:color="auto"/>
      </w:divBdr>
    </w:div>
    <w:div w:id="1672029131">
      <w:bodyDiv w:val="1"/>
      <w:marLeft w:val="0"/>
      <w:marRight w:val="0"/>
      <w:marTop w:val="0"/>
      <w:marBottom w:val="0"/>
      <w:divBdr>
        <w:top w:val="none" w:sz="0" w:space="0" w:color="auto"/>
        <w:left w:val="none" w:sz="0" w:space="0" w:color="auto"/>
        <w:bottom w:val="none" w:sz="0" w:space="0" w:color="auto"/>
        <w:right w:val="none" w:sz="0" w:space="0" w:color="auto"/>
      </w:divBdr>
    </w:div>
    <w:div w:id="1672102653">
      <w:bodyDiv w:val="1"/>
      <w:marLeft w:val="0"/>
      <w:marRight w:val="0"/>
      <w:marTop w:val="0"/>
      <w:marBottom w:val="0"/>
      <w:divBdr>
        <w:top w:val="none" w:sz="0" w:space="0" w:color="auto"/>
        <w:left w:val="none" w:sz="0" w:space="0" w:color="auto"/>
        <w:bottom w:val="none" w:sz="0" w:space="0" w:color="auto"/>
        <w:right w:val="none" w:sz="0" w:space="0" w:color="auto"/>
      </w:divBdr>
    </w:div>
    <w:div w:id="1672217595">
      <w:bodyDiv w:val="1"/>
      <w:marLeft w:val="0"/>
      <w:marRight w:val="0"/>
      <w:marTop w:val="0"/>
      <w:marBottom w:val="0"/>
      <w:divBdr>
        <w:top w:val="none" w:sz="0" w:space="0" w:color="auto"/>
        <w:left w:val="none" w:sz="0" w:space="0" w:color="auto"/>
        <w:bottom w:val="none" w:sz="0" w:space="0" w:color="auto"/>
        <w:right w:val="none" w:sz="0" w:space="0" w:color="auto"/>
      </w:divBdr>
    </w:div>
    <w:div w:id="1672218713">
      <w:bodyDiv w:val="1"/>
      <w:marLeft w:val="0"/>
      <w:marRight w:val="0"/>
      <w:marTop w:val="0"/>
      <w:marBottom w:val="0"/>
      <w:divBdr>
        <w:top w:val="none" w:sz="0" w:space="0" w:color="auto"/>
        <w:left w:val="none" w:sz="0" w:space="0" w:color="auto"/>
        <w:bottom w:val="none" w:sz="0" w:space="0" w:color="auto"/>
        <w:right w:val="none" w:sz="0" w:space="0" w:color="auto"/>
      </w:divBdr>
    </w:div>
    <w:div w:id="1672219014">
      <w:bodyDiv w:val="1"/>
      <w:marLeft w:val="0"/>
      <w:marRight w:val="0"/>
      <w:marTop w:val="0"/>
      <w:marBottom w:val="0"/>
      <w:divBdr>
        <w:top w:val="none" w:sz="0" w:space="0" w:color="auto"/>
        <w:left w:val="none" w:sz="0" w:space="0" w:color="auto"/>
        <w:bottom w:val="none" w:sz="0" w:space="0" w:color="auto"/>
        <w:right w:val="none" w:sz="0" w:space="0" w:color="auto"/>
      </w:divBdr>
    </w:div>
    <w:div w:id="167241628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2489525">
      <w:bodyDiv w:val="1"/>
      <w:marLeft w:val="0"/>
      <w:marRight w:val="0"/>
      <w:marTop w:val="0"/>
      <w:marBottom w:val="0"/>
      <w:divBdr>
        <w:top w:val="none" w:sz="0" w:space="0" w:color="auto"/>
        <w:left w:val="none" w:sz="0" w:space="0" w:color="auto"/>
        <w:bottom w:val="none" w:sz="0" w:space="0" w:color="auto"/>
        <w:right w:val="none" w:sz="0" w:space="0" w:color="auto"/>
      </w:divBdr>
    </w:div>
    <w:div w:id="1672491456">
      <w:bodyDiv w:val="1"/>
      <w:marLeft w:val="0"/>
      <w:marRight w:val="0"/>
      <w:marTop w:val="0"/>
      <w:marBottom w:val="0"/>
      <w:divBdr>
        <w:top w:val="none" w:sz="0" w:space="0" w:color="auto"/>
        <w:left w:val="none" w:sz="0" w:space="0" w:color="auto"/>
        <w:bottom w:val="none" w:sz="0" w:space="0" w:color="auto"/>
        <w:right w:val="none" w:sz="0" w:space="0" w:color="auto"/>
      </w:divBdr>
    </w:div>
    <w:div w:id="1672564134">
      <w:bodyDiv w:val="1"/>
      <w:marLeft w:val="0"/>
      <w:marRight w:val="0"/>
      <w:marTop w:val="0"/>
      <w:marBottom w:val="0"/>
      <w:divBdr>
        <w:top w:val="none" w:sz="0" w:space="0" w:color="auto"/>
        <w:left w:val="none" w:sz="0" w:space="0" w:color="auto"/>
        <w:bottom w:val="none" w:sz="0" w:space="0" w:color="auto"/>
        <w:right w:val="none" w:sz="0" w:space="0" w:color="auto"/>
      </w:divBdr>
    </w:div>
    <w:div w:id="1672638619">
      <w:bodyDiv w:val="1"/>
      <w:marLeft w:val="0"/>
      <w:marRight w:val="0"/>
      <w:marTop w:val="0"/>
      <w:marBottom w:val="0"/>
      <w:divBdr>
        <w:top w:val="none" w:sz="0" w:space="0" w:color="auto"/>
        <w:left w:val="none" w:sz="0" w:space="0" w:color="auto"/>
        <w:bottom w:val="none" w:sz="0" w:space="0" w:color="auto"/>
        <w:right w:val="none" w:sz="0" w:space="0" w:color="auto"/>
      </w:divBdr>
    </w:div>
    <w:div w:id="1672640484">
      <w:bodyDiv w:val="1"/>
      <w:marLeft w:val="0"/>
      <w:marRight w:val="0"/>
      <w:marTop w:val="0"/>
      <w:marBottom w:val="0"/>
      <w:divBdr>
        <w:top w:val="none" w:sz="0" w:space="0" w:color="auto"/>
        <w:left w:val="none" w:sz="0" w:space="0" w:color="auto"/>
        <w:bottom w:val="none" w:sz="0" w:space="0" w:color="auto"/>
        <w:right w:val="none" w:sz="0" w:space="0" w:color="auto"/>
      </w:divBdr>
    </w:div>
    <w:div w:id="1672682340">
      <w:bodyDiv w:val="1"/>
      <w:marLeft w:val="0"/>
      <w:marRight w:val="0"/>
      <w:marTop w:val="0"/>
      <w:marBottom w:val="0"/>
      <w:divBdr>
        <w:top w:val="none" w:sz="0" w:space="0" w:color="auto"/>
        <w:left w:val="none" w:sz="0" w:space="0" w:color="auto"/>
        <w:bottom w:val="none" w:sz="0" w:space="0" w:color="auto"/>
        <w:right w:val="none" w:sz="0" w:space="0" w:color="auto"/>
      </w:divBdr>
    </w:div>
    <w:div w:id="1672836164">
      <w:bodyDiv w:val="1"/>
      <w:marLeft w:val="0"/>
      <w:marRight w:val="0"/>
      <w:marTop w:val="0"/>
      <w:marBottom w:val="0"/>
      <w:divBdr>
        <w:top w:val="none" w:sz="0" w:space="0" w:color="auto"/>
        <w:left w:val="none" w:sz="0" w:space="0" w:color="auto"/>
        <w:bottom w:val="none" w:sz="0" w:space="0" w:color="auto"/>
        <w:right w:val="none" w:sz="0" w:space="0" w:color="auto"/>
      </w:divBdr>
    </w:div>
    <w:div w:id="1672876888">
      <w:bodyDiv w:val="1"/>
      <w:marLeft w:val="0"/>
      <w:marRight w:val="0"/>
      <w:marTop w:val="0"/>
      <w:marBottom w:val="0"/>
      <w:divBdr>
        <w:top w:val="none" w:sz="0" w:space="0" w:color="auto"/>
        <w:left w:val="none" w:sz="0" w:space="0" w:color="auto"/>
        <w:bottom w:val="none" w:sz="0" w:space="0" w:color="auto"/>
        <w:right w:val="none" w:sz="0" w:space="0" w:color="auto"/>
      </w:divBdr>
    </w:div>
    <w:div w:id="1672903225">
      <w:bodyDiv w:val="1"/>
      <w:marLeft w:val="0"/>
      <w:marRight w:val="0"/>
      <w:marTop w:val="0"/>
      <w:marBottom w:val="0"/>
      <w:divBdr>
        <w:top w:val="none" w:sz="0" w:space="0" w:color="auto"/>
        <w:left w:val="none" w:sz="0" w:space="0" w:color="auto"/>
        <w:bottom w:val="none" w:sz="0" w:space="0" w:color="auto"/>
        <w:right w:val="none" w:sz="0" w:space="0" w:color="auto"/>
      </w:divBdr>
    </w:div>
    <w:div w:id="1673069746">
      <w:bodyDiv w:val="1"/>
      <w:marLeft w:val="0"/>
      <w:marRight w:val="0"/>
      <w:marTop w:val="0"/>
      <w:marBottom w:val="0"/>
      <w:divBdr>
        <w:top w:val="none" w:sz="0" w:space="0" w:color="auto"/>
        <w:left w:val="none" w:sz="0" w:space="0" w:color="auto"/>
        <w:bottom w:val="none" w:sz="0" w:space="0" w:color="auto"/>
        <w:right w:val="none" w:sz="0" w:space="0" w:color="auto"/>
      </w:divBdr>
    </w:div>
    <w:div w:id="1673215538">
      <w:bodyDiv w:val="1"/>
      <w:marLeft w:val="0"/>
      <w:marRight w:val="0"/>
      <w:marTop w:val="0"/>
      <w:marBottom w:val="0"/>
      <w:divBdr>
        <w:top w:val="none" w:sz="0" w:space="0" w:color="auto"/>
        <w:left w:val="none" w:sz="0" w:space="0" w:color="auto"/>
        <w:bottom w:val="none" w:sz="0" w:space="0" w:color="auto"/>
        <w:right w:val="none" w:sz="0" w:space="0" w:color="auto"/>
      </w:divBdr>
    </w:div>
    <w:div w:id="1673217928">
      <w:bodyDiv w:val="1"/>
      <w:marLeft w:val="0"/>
      <w:marRight w:val="0"/>
      <w:marTop w:val="0"/>
      <w:marBottom w:val="0"/>
      <w:divBdr>
        <w:top w:val="none" w:sz="0" w:space="0" w:color="auto"/>
        <w:left w:val="none" w:sz="0" w:space="0" w:color="auto"/>
        <w:bottom w:val="none" w:sz="0" w:space="0" w:color="auto"/>
        <w:right w:val="none" w:sz="0" w:space="0" w:color="auto"/>
      </w:divBdr>
    </w:div>
    <w:div w:id="1673293359">
      <w:bodyDiv w:val="1"/>
      <w:marLeft w:val="0"/>
      <w:marRight w:val="0"/>
      <w:marTop w:val="0"/>
      <w:marBottom w:val="0"/>
      <w:divBdr>
        <w:top w:val="none" w:sz="0" w:space="0" w:color="auto"/>
        <w:left w:val="none" w:sz="0" w:space="0" w:color="auto"/>
        <w:bottom w:val="none" w:sz="0" w:space="0" w:color="auto"/>
        <w:right w:val="none" w:sz="0" w:space="0" w:color="auto"/>
      </w:divBdr>
    </w:div>
    <w:div w:id="1673412579">
      <w:bodyDiv w:val="1"/>
      <w:marLeft w:val="0"/>
      <w:marRight w:val="0"/>
      <w:marTop w:val="0"/>
      <w:marBottom w:val="0"/>
      <w:divBdr>
        <w:top w:val="none" w:sz="0" w:space="0" w:color="auto"/>
        <w:left w:val="none" w:sz="0" w:space="0" w:color="auto"/>
        <w:bottom w:val="none" w:sz="0" w:space="0" w:color="auto"/>
        <w:right w:val="none" w:sz="0" w:space="0" w:color="auto"/>
      </w:divBdr>
    </w:div>
    <w:div w:id="1673414649">
      <w:bodyDiv w:val="1"/>
      <w:marLeft w:val="0"/>
      <w:marRight w:val="0"/>
      <w:marTop w:val="0"/>
      <w:marBottom w:val="0"/>
      <w:divBdr>
        <w:top w:val="none" w:sz="0" w:space="0" w:color="auto"/>
        <w:left w:val="none" w:sz="0" w:space="0" w:color="auto"/>
        <w:bottom w:val="none" w:sz="0" w:space="0" w:color="auto"/>
        <w:right w:val="none" w:sz="0" w:space="0" w:color="auto"/>
      </w:divBdr>
    </w:div>
    <w:div w:id="1673604888">
      <w:bodyDiv w:val="1"/>
      <w:marLeft w:val="0"/>
      <w:marRight w:val="0"/>
      <w:marTop w:val="0"/>
      <w:marBottom w:val="0"/>
      <w:divBdr>
        <w:top w:val="none" w:sz="0" w:space="0" w:color="auto"/>
        <w:left w:val="none" w:sz="0" w:space="0" w:color="auto"/>
        <w:bottom w:val="none" w:sz="0" w:space="0" w:color="auto"/>
        <w:right w:val="none" w:sz="0" w:space="0" w:color="auto"/>
      </w:divBdr>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673869560">
      <w:bodyDiv w:val="1"/>
      <w:marLeft w:val="0"/>
      <w:marRight w:val="0"/>
      <w:marTop w:val="0"/>
      <w:marBottom w:val="0"/>
      <w:divBdr>
        <w:top w:val="none" w:sz="0" w:space="0" w:color="auto"/>
        <w:left w:val="none" w:sz="0" w:space="0" w:color="auto"/>
        <w:bottom w:val="none" w:sz="0" w:space="0" w:color="auto"/>
        <w:right w:val="none" w:sz="0" w:space="0" w:color="auto"/>
      </w:divBdr>
    </w:div>
    <w:div w:id="1673949162">
      <w:bodyDiv w:val="1"/>
      <w:marLeft w:val="0"/>
      <w:marRight w:val="0"/>
      <w:marTop w:val="0"/>
      <w:marBottom w:val="0"/>
      <w:divBdr>
        <w:top w:val="none" w:sz="0" w:space="0" w:color="auto"/>
        <w:left w:val="none" w:sz="0" w:space="0" w:color="auto"/>
        <w:bottom w:val="none" w:sz="0" w:space="0" w:color="auto"/>
        <w:right w:val="none" w:sz="0" w:space="0" w:color="auto"/>
      </w:divBdr>
    </w:div>
    <w:div w:id="1673990972">
      <w:bodyDiv w:val="1"/>
      <w:marLeft w:val="0"/>
      <w:marRight w:val="0"/>
      <w:marTop w:val="0"/>
      <w:marBottom w:val="0"/>
      <w:divBdr>
        <w:top w:val="none" w:sz="0" w:space="0" w:color="auto"/>
        <w:left w:val="none" w:sz="0" w:space="0" w:color="auto"/>
        <w:bottom w:val="none" w:sz="0" w:space="0" w:color="auto"/>
        <w:right w:val="none" w:sz="0" w:space="0" w:color="auto"/>
      </w:divBdr>
    </w:div>
    <w:div w:id="1673991262">
      <w:bodyDiv w:val="1"/>
      <w:marLeft w:val="0"/>
      <w:marRight w:val="0"/>
      <w:marTop w:val="0"/>
      <w:marBottom w:val="0"/>
      <w:divBdr>
        <w:top w:val="none" w:sz="0" w:space="0" w:color="auto"/>
        <w:left w:val="none" w:sz="0" w:space="0" w:color="auto"/>
        <w:bottom w:val="none" w:sz="0" w:space="0" w:color="auto"/>
        <w:right w:val="none" w:sz="0" w:space="0" w:color="auto"/>
      </w:divBdr>
    </w:div>
    <w:div w:id="1674213967">
      <w:bodyDiv w:val="1"/>
      <w:marLeft w:val="0"/>
      <w:marRight w:val="0"/>
      <w:marTop w:val="0"/>
      <w:marBottom w:val="0"/>
      <w:divBdr>
        <w:top w:val="none" w:sz="0" w:space="0" w:color="auto"/>
        <w:left w:val="none" w:sz="0" w:space="0" w:color="auto"/>
        <w:bottom w:val="none" w:sz="0" w:space="0" w:color="auto"/>
        <w:right w:val="none" w:sz="0" w:space="0" w:color="auto"/>
      </w:divBdr>
    </w:div>
    <w:div w:id="1674379660">
      <w:bodyDiv w:val="1"/>
      <w:marLeft w:val="0"/>
      <w:marRight w:val="0"/>
      <w:marTop w:val="0"/>
      <w:marBottom w:val="0"/>
      <w:divBdr>
        <w:top w:val="none" w:sz="0" w:space="0" w:color="auto"/>
        <w:left w:val="none" w:sz="0" w:space="0" w:color="auto"/>
        <w:bottom w:val="none" w:sz="0" w:space="0" w:color="auto"/>
        <w:right w:val="none" w:sz="0" w:space="0" w:color="auto"/>
      </w:divBdr>
    </w:div>
    <w:div w:id="1674525769">
      <w:bodyDiv w:val="1"/>
      <w:marLeft w:val="0"/>
      <w:marRight w:val="0"/>
      <w:marTop w:val="0"/>
      <w:marBottom w:val="0"/>
      <w:divBdr>
        <w:top w:val="none" w:sz="0" w:space="0" w:color="auto"/>
        <w:left w:val="none" w:sz="0" w:space="0" w:color="auto"/>
        <w:bottom w:val="none" w:sz="0" w:space="0" w:color="auto"/>
        <w:right w:val="none" w:sz="0" w:space="0" w:color="auto"/>
      </w:divBdr>
    </w:div>
    <w:div w:id="1674604086">
      <w:bodyDiv w:val="1"/>
      <w:marLeft w:val="0"/>
      <w:marRight w:val="0"/>
      <w:marTop w:val="0"/>
      <w:marBottom w:val="0"/>
      <w:divBdr>
        <w:top w:val="none" w:sz="0" w:space="0" w:color="auto"/>
        <w:left w:val="none" w:sz="0" w:space="0" w:color="auto"/>
        <w:bottom w:val="none" w:sz="0" w:space="0" w:color="auto"/>
        <w:right w:val="none" w:sz="0" w:space="0" w:color="auto"/>
      </w:divBdr>
    </w:div>
    <w:div w:id="1674724537">
      <w:bodyDiv w:val="1"/>
      <w:marLeft w:val="0"/>
      <w:marRight w:val="0"/>
      <w:marTop w:val="0"/>
      <w:marBottom w:val="0"/>
      <w:divBdr>
        <w:top w:val="none" w:sz="0" w:space="0" w:color="auto"/>
        <w:left w:val="none" w:sz="0" w:space="0" w:color="auto"/>
        <w:bottom w:val="none" w:sz="0" w:space="0" w:color="auto"/>
        <w:right w:val="none" w:sz="0" w:space="0" w:color="auto"/>
      </w:divBdr>
    </w:div>
    <w:div w:id="1674792742">
      <w:bodyDiv w:val="1"/>
      <w:marLeft w:val="0"/>
      <w:marRight w:val="0"/>
      <w:marTop w:val="0"/>
      <w:marBottom w:val="0"/>
      <w:divBdr>
        <w:top w:val="none" w:sz="0" w:space="0" w:color="auto"/>
        <w:left w:val="none" w:sz="0" w:space="0" w:color="auto"/>
        <w:bottom w:val="none" w:sz="0" w:space="0" w:color="auto"/>
        <w:right w:val="none" w:sz="0" w:space="0" w:color="auto"/>
      </w:divBdr>
    </w:div>
    <w:div w:id="1674794491">
      <w:bodyDiv w:val="1"/>
      <w:marLeft w:val="0"/>
      <w:marRight w:val="0"/>
      <w:marTop w:val="0"/>
      <w:marBottom w:val="0"/>
      <w:divBdr>
        <w:top w:val="none" w:sz="0" w:space="0" w:color="auto"/>
        <w:left w:val="none" w:sz="0" w:space="0" w:color="auto"/>
        <w:bottom w:val="none" w:sz="0" w:space="0" w:color="auto"/>
        <w:right w:val="none" w:sz="0" w:space="0" w:color="auto"/>
      </w:divBdr>
    </w:div>
    <w:div w:id="1674915626">
      <w:bodyDiv w:val="1"/>
      <w:marLeft w:val="0"/>
      <w:marRight w:val="0"/>
      <w:marTop w:val="0"/>
      <w:marBottom w:val="0"/>
      <w:divBdr>
        <w:top w:val="none" w:sz="0" w:space="0" w:color="auto"/>
        <w:left w:val="none" w:sz="0" w:space="0" w:color="auto"/>
        <w:bottom w:val="none" w:sz="0" w:space="0" w:color="auto"/>
        <w:right w:val="none" w:sz="0" w:space="0" w:color="auto"/>
      </w:divBdr>
    </w:div>
    <w:div w:id="1674986055">
      <w:bodyDiv w:val="1"/>
      <w:marLeft w:val="0"/>
      <w:marRight w:val="0"/>
      <w:marTop w:val="0"/>
      <w:marBottom w:val="0"/>
      <w:divBdr>
        <w:top w:val="none" w:sz="0" w:space="0" w:color="auto"/>
        <w:left w:val="none" w:sz="0" w:space="0" w:color="auto"/>
        <w:bottom w:val="none" w:sz="0" w:space="0" w:color="auto"/>
        <w:right w:val="none" w:sz="0" w:space="0" w:color="auto"/>
      </w:divBdr>
    </w:div>
    <w:div w:id="1675105791">
      <w:bodyDiv w:val="1"/>
      <w:marLeft w:val="0"/>
      <w:marRight w:val="0"/>
      <w:marTop w:val="0"/>
      <w:marBottom w:val="0"/>
      <w:divBdr>
        <w:top w:val="none" w:sz="0" w:space="0" w:color="auto"/>
        <w:left w:val="none" w:sz="0" w:space="0" w:color="auto"/>
        <w:bottom w:val="none" w:sz="0" w:space="0" w:color="auto"/>
        <w:right w:val="none" w:sz="0" w:space="0" w:color="auto"/>
      </w:divBdr>
    </w:div>
    <w:div w:id="1675111441">
      <w:bodyDiv w:val="1"/>
      <w:marLeft w:val="0"/>
      <w:marRight w:val="0"/>
      <w:marTop w:val="0"/>
      <w:marBottom w:val="0"/>
      <w:divBdr>
        <w:top w:val="none" w:sz="0" w:space="0" w:color="auto"/>
        <w:left w:val="none" w:sz="0" w:space="0" w:color="auto"/>
        <w:bottom w:val="none" w:sz="0" w:space="0" w:color="auto"/>
        <w:right w:val="none" w:sz="0" w:space="0" w:color="auto"/>
      </w:divBdr>
    </w:div>
    <w:div w:id="1675179398">
      <w:bodyDiv w:val="1"/>
      <w:marLeft w:val="0"/>
      <w:marRight w:val="0"/>
      <w:marTop w:val="0"/>
      <w:marBottom w:val="0"/>
      <w:divBdr>
        <w:top w:val="none" w:sz="0" w:space="0" w:color="auto"/>
        <w:left w:val="none" w:sz="0" w:space="0" w:color="auto"/>
        <w:bottom w:val="none" w:sz="0" w:space="0" w:color="auto"/>
        <w:right w:val="none" w:sz="0" w:space="0" w:color="auto"/>
      </w:divBdr>
    </w:div>
    <w:div w:id="1675258720">
      <w:bodyDiv w:val="1"/>
      <w:marLeft w:val="0"/>
      <w:marRight w:val="0"/>
      <w:marTop w:val="0"/>
      <w:marBottom w:val="0"/>
      <w:divBdr>
        <w:top w:val="none" w:sz="0" w:space="0" w:color="auto"/>
        <w:left w:val="none" w:sz="0" w:space="0" w:color="auto"/>
        <w:bottom w:val="none" w:sz="0" w:space="0" w:color="auto"/>
        <w:right w:val="none" w:sz="0" w:space="0" w:color="auto"/>
      </w:divBdr>
    </w:div>
    <w:div w:id="1675378182">
      <w:bodyDiv w:val="1"/>
      <w:marLeft w:val="0"/>
      <w:marRight w:val="0"/>
      <w:marTop w:val="0"/>
      <w:marBottom w:val="0"/>
      <w:divBdr>
        <w:top w:val="none" w:sz="0" w:space="0" w:color="auto"/>
        <w:left w:val="none" w:sz="0" w:space="0" w:color="auto"/>
        <w:bottom w:val="none" w:sz="0" w:space="0" w:color="auto"/>
        <w:right w:val="none" w:sz="0" w:space="0" w:color="auto"/>
      </w:divBdr>
    </w:div>
    <w:div w:id="1675448389">
      <w:bodyDiv w:val="1"/>
      <w:marLeft w:val="0"/>
      <w:marRight w:val="0"/>
      <w:marTop w:val="0"/>
      <w:marBottom w:val="0"/>
      <w:divBdr>
        <w:top w:val="none" w:sz="0" w:space="0" w:color="auto"/>
        <w:left w:val="none" w:sz="0" w:space="0" w:color="auto"/>
        <w:bottom w:val="none" w:sz="0" w:space="0" w:color="auto"/>
        <w:right w:val="none" w:sz="0" w:space="0" w:color="auto"/>
      </w:divBdr>
    </w:div>
    <w:div w:id="1675451011">
      <w:bodyDiv w:val="1"/>
      <w:marLeft w:val="0"/>
      <w:marRight w:val="0"/>
      <w:marTop w:val="0"/>
      <w:marBottom w:val="0"/>
      <w:divBdr>
        <w:top w:val="none" w:sz="0" w:space="0" w:color="auto"/>
        <w:left w:val="none" w:sz="0" w:space="0" w:color="auto"/>
        <w:bottom w:val="none" w:sz="0" w:space="0" w:color="auto"/>
        <w:right w:val="none" w:sz="0" w:space="0" w:color="auto"/>
      </w:divBdr>
    </w:div>
    <w:div w:id="1675569246">
      <w:bodyDiv w:val="1"/>
      <w:marLeft w:val="0"/>
      <w:marRight w:val="0"/>
      <w:marTop w:val="0"/>
      <w:marBottom w:val="0"/>
      <w:divBdr>
        <w:top w:val="none" w:sz="0" w:space="0" w:color="auto"/>
        <w:left w:val="none" w:sz="0" w:space="0" w:color="auto"/>
        <w:bottom w:val="none" w:sz="0" w:space="0" w:color="auto"/>
        <w:right w:val="none" w:sz="0" w:space="0" w:color="auto"/>
      </w:divBdr>
    </w:div>
    <w:div w:id="1675569983">
      <w:bodyDiv w:val="1"/>
      <w:marLeft w:val="0"/>
      <w:marRight w:val="0"/>
      <w:marTop w:val="0"/>
      <w:marBottom w:val="0"/>
      <w:divBdr>
        <w:top w:val="none" w:sz="0" w:space="0" w:color="auto"/>
        <w:left w:val="none" w:sz="0" w:space="0" w:color="auto"/>
        <w:bottom w:val="none" w:sz="0" w:space="0" w:color="auto"/>
        <w:right w:val="none" w:sz="0" w:space="0" w:color="auto"/>
      </w:divBdr>
    </w:div>
    <w:div w:id="1675719395">
      <w:bodyDiv w:val="1"/>
      <w:marLeft w:val="0"/>
      <w:marRight w:val="0"/>
      <w:marTop w:val="0"/>
      <w:marBottom w:val="0"/>
      <w:divBdr>
        <w:top w:val="none" w:sz="0" w:space="0" w:color="auto"/>
        <w:left w:val="none" w:sz="0" w:space="0" w:color="auto"/>
        <w:bottom w:val="none" w:sz="0" w:space="0" w:color="auto"/>
        <w:right w:val="none" w:sz="0" w:space="0" w:color="auto"/>
      </w:divBdr>
    </w:div>
    <w:div w:id="1675762133">
      <w:bodyDiv w:val="1"/>
      <w:marLeft w:val="0"/>
      <w:marRight w:val="0"/>
      <w:marTop w:val="0"/>
      <w:marBottom w:val="0"/>
      <w:divBdr>
        <w:top w:val="none" w:sz="0" w:space="0" w:color="auto"/>
        <w:left w:val="none" w:sz="0" w:space="0" w:color="auto"/>
        <w:bottom w:val="none" w:sz="0" w:space="0" w:color="auto"/>
        <w:right w:val="none" w:sz="0" w:space="0" w:color="auto"/>
      </w:divBdr>
    </w:div>
    <w:div w:id="1675917344">
      <w:bodyDiv w:val="1"/>
      <w:marLeft w:val="0"/>
      <w:marRight w:val="0"/>
      <w:marTop w:val="0"/>
      <w:marBottom w:val="0"/>
      <w:divBdr>
        <w:top w:val="none" w:sz="0" w:space="0" w:color="auto"/>
        <w:left w:val="none" w:sz="0" w:space="0" w:color="auto"/>
        <w:bottom w:val="none" w:sz="0" w:space="0" w:color="auto"/>
        <w:right w:val="none" w:sz="0" w:space="0" w:color="auto"/>
      </w:divBdr>
    </w:div>
    <w:div w:id="1675952747">
      <w:bodyDiv w:val="1"/>
      <w:marLeft w:val="0"/>
      <w:marRight w:val="0"/>
      <w:marTop w:val="0"/>
      <w:marBottom w:val="0"/>
      <w:divBdr>
        <w:top w:val="none" w:sz="0" w:space="0" w:color="auto"/>
        <w:left w:val="none" w:sz="0" w:space="0" w:color="auto"/>
        <w:bottom w:val="none" w:sz="0" w:space="0" w:color="auto"/>
        <w:right w:val="none" w:sz="0" w:space="0" w:color="auto"/>
      </w:divBdr>
    </w:div>
    <w:div w:id="1676111783">
      <w:bodyDiv w:val="1"/>
      <w:marLeft w:val="0"/>
      <w:marRight w:val="0"/>
      <w:marTop w:val="0"/>
      <w:marBottom w:val="0"/>
      <w:divBdr>
        <w:top w:val="none" w:sz="0" w:space="0" w:color="auto"/>
        <w:left w:val="none" w:sz="0" w:space="0" w:color="auto"/>
        <w:bottom w:val="none" w:sz="0" w:space="0" w:color="auto"/>
        <w:right w:val="none" w:sz="0" w:space="0" w:color="auto"/>
      </w:divBdr>
    </w:div>
    <w:div w:id="1676150824">
      <w:bodyDiv w:val="1"/>
      <w:marLeft w:val="0"/>
      <w:marRight w:val="0"/>
      <w:marTop w:val="0"/>
      <w:marBottom w:val="0"/>
      <w:divBdr>
        <w:top w:val="none" w:sz="0" w:space="0" w:color="auto"/>
        <w:left w:val="none" w:sz="0" w:space="0" w:color="auto"/>
        <w:bottom w:val="none" w:sz="0" w:space="0" w:color="auto"/>
        <w:right w:val="none" w:sz="0" w:space="0" w:color="auto"/>
      </w:divBdr>
    </w:div>
    <w:div w:id="1676152519">
      <w:bodyDiv w:val="1"/>
      <w:marLeft w:val="0"/>
      <w:marRight w:val="0"/>
      <w:marTop w:val="0"/>
      <w:marBottom w:val="0"/>
      <w:divBdr>
        <w:top w:val="none" w:sz="0" w:space="0" w:color="auto"/>
        <w:left w:val="none" w:sz="0" w:space="0" w:color="auto"/>
        <w:bottom w:val="none" w:sz="0" w:space="0" w:color="auto"/>
        <w:right w:val="none" w:sz="0" w:space="0" w:color="auto"/>
      </w:divBdr>
    </w:div>
    <w:div w:id="1676373124">
      <w:bodyDiv w:val="1"/>
      <w:marLeft w:val="0"/>
      <w:marRight w:val="0"/>
      <w:marTop w:val="0"/>
      <w:marBottom w:val="0"/>
      <w:divBdr>
        <w:top w:val="none" w:sz="0" w:space="0" w:color="auto"/>
        <w:left w:val="none" w:sz="0" w:space="0" w:color="auto"/>
        <w:bottom w:val="none" w:sz="0" w:space="0" w:color="auto"/>
        <w:right w:val="none" w:sz="0" w:space="0" w:color="auto"/>
      </w:divBdr>
    </w:div>
    <w:div w:id="1676691005">
      <w:bodyDiv w:val="1"/>
      <w:marLeft w:val="0"/>
      <w:marRight w:val="0"/>
      <w:marTop w:val="0"/>
      <w:marBottom w:val="0"/>
      <w:divBdr>
        <w:top w:val="none" w:sz="0" w:space="0" w:color="auto"/>
        <w:left w:val="none" w:sz="0" w:space="0" w:color="auto"/>
        <w:bottom w:val="none" w:sz="0" w:space="0" w:color="auto"/>
        <w:right w:val="none" w:sz="0" w:space="0" w:color="auto"/>
      </w:divBdr>
    </w:div>
    <w:div w:id="1676758645">
      <w:bodyDiv w:val="1"/>
      <w:marLeft w:val="0"/>
      <w:marRight w:val="0"/>
      <w:marTop w:val="0"/>
      <w:marBottom w:val="0"/>
      <w:divBdr>
        <w:top w:val="none" w:sz="0" w:space="0" w:color="auto"/>
        <w:left w:val="none" w:sz="0" w:space="0" w:color="auto"/>
        <w:bottom w:val="none" w:sz="0" w:space="0" w:color="auto"/>
        <w:right w:val="none" w:sz="0" w:space="0" w:color="auto"/>
      </w:divBdr>
    </w:div>
    <w:div w:id="1676760697">
      <w:bodyDiv w:val="1"/>
      <w:marLeft w:val="0"/>
      <w:marRight w:val="0"/>
      <w:marTop w:val="0"/>
      <w:marBottom w:val="0"/>
      <w:divBdr>
        <w:top w:val="none" w:sz="0" w:space="0" w:color="auto"/>
        <w:left w:val="none" w:sz="0" w:space="0" w:color="auto"/>
        <w:bottom w:val="none" w:sz="0" w:space="0" w:color="auto"/>
        <w:right w:val="none" w:sz="0" w:space="0" w:color="auto"/>
      </w:divBdr>
    </w:div>
    <w:div w:id="1676767418">
      <w:bodyDiv w:val="1"/>
      <w:marLeft w:val="0"/>
      <w:marRight w:val="0"/>
      <w:marTop w:val="0"/>
      <w:marBottom w:val="0"/>
      <w:divBdr>
        <w:top w:val="none" w:sz="0" w:space="0" w:color="auto"/>
        <w:left w:val="none" w:sz="0" w:space="0" w:color="auto"/>
        <w:bottom w:val="none" w:sz="0" w:space="0" w:color="auto"/>
        <w:right w:val="none" w:sz="0" w:space="0" w:color="auto"/>
      </w:divBdr>
    </w:div>
    <w:div w:id="1676882147">
      <w:bodyDiv w:val="1"/>
      <w:marLeft w:val="0"/>
      <w:marRight w:val="0"/>
      <w:marTop w:val="0"/>
      <w:marBottom w:val="0"/>
      <w:divBdr>
        <w:top w:val="none" w:sz="0" w:space="0" w:color="auto"/>
        <w:left w:val="none" w:sz="0" w:space="0" w:color="auto"/>
        <w:bottom w:val="none" w:sz="0" w:space="0" w:color="auto"/>
        <w:right w:val="none" w:sz="0" w:space="0" w:color="auto"/>
      </w:divBdr>
    </w:div>
    <w:div w:id="1676960809">
      <w:bodyDiv w:val="1"/>
      <w:marLeft w:val="0"/>
      <w:marRight w:val="0"/>
      <w:marTop w:val="0"/>
      <w:marBottom w:val="0"/>
      <w:divBdr>
        <w:top w:val="none" w:sz="0" w:space="0" w:color="auto"/>
        <w:left w:val="none" w:sz="0" w:space="0" w:color="auto"/>
        <w:bottom w:val="none" w:sz="0" w:space="0" w:color="auto"/>
        <w:right w:val="none" w:sz="0" w:space="0" w:color="auto"/>
      </w:divBdr>
    </w:div>
    <w:div w:id="1677032080">
      <w:bodyDiv w:val="1"/>
      <w:marLeft w:val="0"/>
      <w:marRight w:val="0"/>
      <w:marTop w:val="0"/>
      <w:marBottom w:val="0"/>
      <w:divBdr>
        <w:top w:val="none" w:sz="0" w:space="0" w:color="auto"/>
        <w:left w:val="none" w:sz="0" w:space="0" w:color="auto"/>
        <w:bottom w:val="none" w:sz="0" w:space="0" w:color="auto"/>
        <w:right w:val="none" w:sz="0" w:space="0" w:color="auto"/>
      </w:divBdr>
    </w:div>
    <w:div w:id="1677227081">
      <w:bodyDiv w:val="1"/>
      <w:marLeft w:val="0"/>
      <w:marRight w:val="0"/>
      <w:marTop w:val="0"/>
      <w:marBottom w:val="0"/>
      <w:divBdr>
        <w:top w:val="none" w:sz="0" w:space="0" w:color="auto"/>
        <w:left w:val="none" w:sz="0" w:space="0" w:color="auto"/>
        <w:bottom w:val="none" w:sz="0" w:space="0" w:color="auto"/>
        <w:right w:val="none" w:sz="0" w:space="0" w:color="auto"/>
      </w:divBdr>
    </w:div>
    <w:div w:id="1677227677">
      <w:bodyDiv w:val="1"/>
      <w:marLeft w:val="0"/>
      <w:marRight w:val="0"/>
      <w:marTop w:val="0"/>
      <w:marBottom w:val="0"/>
      <w:divBdr>
        <w:top w:val="none" w:sz="0" w:space="0" w:color="auto"/>
        <w:left w:val="none" w:sz="0" w:space="0" w:color="auto"/>
        <w:bottom w:val="none" w:sz="0" w:space="0" w:color="auto"/>
        <w:right w:val="none" w:sz="0" w:space="0" w:color="auto"/>
      </w:divBdr>
    </w:div>
    <w:div w:id="1677539091">
      <w:bodyDiv w:val="1"/>
      <w:marLeft w:val="0"/>
      <w:marRight w:val="0"/>
      <w:marTop w:val="0"/>
      <w:marBottom w:val="0"/>
      <w:divBdr>
        <w:top w:val="none" w:sz="0" w:space="0" w:color="auto"/>
        <w:left w:val="none" w:sz="0" w:space="0" w:color="auto"/>
        <w:bottom w:val="none" w:sz="0" w:space="0" w:color="auto"/>
        <w:right w:val="none" w:sz="0" w:space="0" w:color="auto"/>
      </w:divBdr>
    </w:div>
    <w:div w:id="1677683203">
      <w:bodyDiv w:val="1"/>
      <w:marLeft w:val="0"/>
      <w:marRight w:val="0"/>
      <w:marTop w:val="0"/>
      <w:marBottom w:val="0"/>
      <w:divBdr>
        <w:top w:val="none" w:sz="0" w:space="0" w:color="auto"/>
        <w:left w:val="none" w:sz="0" w:space="0" w:color="auto"/>
        <w:bottom w:val="none" w:sz="0" w:space="0" w:color="auto"/>
        <w:right w:val="none" w:sz="0" w:space="0" w:color="auto"/>
      </w:divBdr>
    </w:div>
    <w:div w:id="1677726392">
      <w:bodyDiv w:val="1"/>
      <w:marLeft w:val="0"/>
      <w:marRight w:val="0"/>
      <w:marTop w:val="0"/>
      <w:marBottom w:val="0"/>
      <w:divBdr>
        <w:top w:val="none" w:sz="0" w:space="0" w:color="auto"/>
        <w:left w:val="none" w:sz="0" w:space="0" w:color="auto"/>
        <w:bottom w:val="none" w:sz="0" w:space="0" w:color="auto"/>
        <w:right w:val="none" w:sz="0" w:space="0" w:color="auto"/>
      </w:divBdr>
    </w:div>
    <w:div w:id="1677875972">
      <w:bodyDiv w:val="1"/>
      <w:marLeft w:val="0"/>
      <w:marRight w:val="0"/>
      <w:marTop w:val="0"/>
      <w:marBottom w:val="0"/>
      <w:divBdr>
        <w:top w:val="none" w:sz="0" w:space="0" w:color="auto"/>
        <w:left w:val="none" w:sz="0" w:space="0" w:color="auto"/>
        <w:bottom w:val="none" w:sz="0" w:space="0" w:color="auto"/>
        <w:right w:val="none" w:sz="0" w:space="0" w:color="auto"/>
      </w:divBdr>
    </w:div>
    <w:div w:id="1677876195">
      <w:bodyDiv w:val="1"/>
      <w:marLeft w:val="0"/>
      <w:marRight w:val="0"/>
      <w:marTop w:val="0"/>
      <w:marBottom w:val="0"/>
      <w:divBdr>
        <w:top w:val="none" w:sz="0" w:space="0" w:color="auto"/>
        <w:left w:val="none" w:sz="0" w:space="0" w:color="auto"/>
        <w:bottom w:val="none" w:sz="0" w:space="0" w:color="auto"/>
        <w:right w:val="none" w:sz="0" w:space="0" w:color="auto"/>
      </w:divBdr>
    </w:div>
    <w:div w:id="1677880843">
      <w:bodyDiv w:val="1"/>
      <w:marLeft w:val="0"/>
      <w:marRight w:val="0"/>
      <w:marTop w:val="0"/>
      <w:marBottom w:val="0"/>
      <w:divBdr>
        <w:top w:val="none" w:sz="0" w:space="0" w:color="auto"/>
        <w:left w:val="none" w:sz="0" w:space="0" w:color="auto"/>
        <w:bottom w:val="none" w:sz="0" w:space="0" w:color="auto"/>
        <w:right w:val="none" w:sz="0" w:space="0" w:color="auto"/>
      </w:divBdr>
    </w:div>
    <w:div w:id="1677884017">
      <w:bodyDiv w:val="1"/>
      <w:marLeft w:val="0"/>
      <w:marRight w:val="0"/>
      <w:marTop w:val="0"/>
      <w:marBottom w:val="0"/>
      <w:divBdr>
        <w:top w:val="none" w:sz="0" w:space="0" w:color="auto"/>
        <w:left w:val="none" w:sz="0" w:space="0" w:color="auto"/>
        <w:bottom w:val="none" w:sz="0" w:space="0" w:color="auto"/>
        <w:right w:val="none" w:sz="0" w:space="0" w:color="auto"/>
      </w:divBdr>
    </w:div>
    <w:div w:id="1677885048">
      <w:bodyDiv w:val="1"/>
      <w:marLeft w:val="0"/>
      <w:marRight w:val="0"/>
      <w:marTop w:val="0"/>
      <w:marBottom w:val="0"/>
      <w:divBdr>
        <w:top w:val="none" w:sz="0" w:space="0" w:color="auto"/>
        <w:left w:val="none" w:sz="0" w:space="0" w:color="auto"/>
        <w:bottom w:val="none" w:sz="0" w:space="0" w:color="auto"/>
        <w:right w:val="none" w:sz="0" w:space="0" w:color="auto"/>
      </w:divBdr>
    </w:div>
    <w:div w:id="1677921534">
      <w:bodyDiv w:val="1"/>
      <w:marLeft w:val="0"/>
      <w:marRight w:val="0"/>
      <w:marTop w:val="0"/>
      <w:marBottom w:val="0"/>
      <w:divBdr>
        <w:top w:val="none" w:sz="0" w:space="0" w:color="auto"/>
        <w:left w:val="none" w:sz="0" w:space="0" w:color="auto"/>
        <w:bottom w:val="none" w:sz="0" w:space="0" w:color="auto"/>
        <w:right w:val="none" w:sz="0" w:space="0" w:color="auto"/>
      </w:divBdr>
    </w:div>
    <w:div w:id="1678117089">
      <w:bodyDiv w:val="1"/>
      <w:marLeft w:val="0"/>
      <w:marRight w:val="0"/>
      <w:marTop w:val="0"/>
      <w:marBottom w:val="0"/>
      <w:divBdr>
        <w:top w:val="none" w:sz="0" w:space="0" w:color="auto"/>
        <w:left w:val="none" w:sz="0" w:space="0" w:color="auto"/>
        <w:bottom w:val="none" w:sz="0" w:space="0" w:color="auto"/>
        <w:right w:val="none" w:sz="0" w:space="0" w:color="auto"/>
      </w:divBdr>
    </w:div>
    <w:div w:id="1678193342">
      <w:bodyDiv w:val="1"/>
      <w:marLeft w:val="0"/>
      <w:marRight w:val="0"/>
      <w:marTop w:val="0"/>
      <w:marBottom w:val="0"/>
      <w:divBdr>
        <w:top w:val="none" w:sz="0" w:space="0" w:color="auto"/>
        <w:left w:val="none" w:sz="0" w:space="0" w:color="auto"/>
        <w:bottom w:val="none" w:sz="0" w:space="0" w:color="auto"/>
        <w:right w:val="none" w:sz="0" w:space="0" w:color="auto"/>
      </w:divBdr>
    </w:div>
    <w:div w:id="1678339017">
      <w:bodyDiv w:val="1"/>
      <w:marLeft w:val="0"/>
      <w:marRight w:val="0"/>
      <w:marTop w:val="0"/>
      <w:marBottom w:val="0"/>
      <w:divBdr>
        <w:top w:val="none" w:sz="0" w:space="0" w:color="auto"/>
        <w:left w:val="none" w:sz="0" w:space="0" w:color="auto"/>
        <w:bottom w:val="none" w:sz="0" w:space="0" w:color="auto"/>
        <w:right w:val="none" w:sz="0" w:space="0" w:color="auto"/>
      </w:divBdr>
    </w:div>
    <w:div w:id="1678384685">
      <w:bodyDiv w:val="1"/>
      <w:marLeft w:val="0"/>
      <w:marRight w:val="0"/>
      <w:marTop w:val="0"/>
      <w:marBottom w:val="0"/>
      <w:divBdr>
        <w:top w:val="none" w:sz="0" w:space="0" w:color="auto"/>
        <w:left w:val="none" w:sz="0" w:space="0" w:color="auto"/>
        <w:bottom w:val="none" w:sz="0" w:space="0" w:color="auto"/>
        <w:right w:val="none" w:sz="0" w:space="0" w:color="auto"/>
      </w:divBdr>
    </w:div>
    <w:div w:id="1678463565">
      <w:bodyDiv w:val="1"/>
      <w:marLeft w:val="0"/>
      <w:marRight w:val="0"/>
      <w:marTop w:val="0"/>
      <w:marBottom w:val="0"/>
      <w:divBdr>
        <w:top w:val="none" w:sz="0" w:space="0" w:color="auto"/>
        <w:left w:val="none" w:sz="0" w:space="0" w:color="auto"/>
        <w:bottom w:val="none" w:sz="0" w:space="0" w:color="auto"/>
        <w:right w:val="none" w:sz="0" w:space="0" w:color="auto"/>
      </w:divBdr>
    </w:div>
    <w:div w:id="1678848422">
      <w:bodyDiv w:val="1"/>
      <w:marLeft w:val="0"/>
      <w:marRight w:val="0"/>
      <w:marTop w:val="0"/>
      <w:marBottom w:val="0"/>
      <w:divBdr>
        <w:top w:val="none" w:sz="0" w:space="0" w:color="auto"/>
        <w:left w:val="none" w:sz="0" w:space="0" w:color="auto"/>
        <w:bottom w:val="none" w:sz="0" w:space="0" w:color="auto"/>
        <w:right w:val="none" w:sz="0" w:space="0" w:color="auto"/>
      </w:divBdr>
    </w:div>
    <w:div w:id="1678849772">
      <w:bodyDiv w:val="1"/>
      <w:marLeft w:val="0"/>
      <w:marRight w:val="0"/>
      <w:marTop w:val="0"/>
      <w:marBottom w:val="0"/>
      <w:divBdr>
        <w:top w:val="none" w:sz="0" w:space="0" w:color="auto"/>
        <w:left w:val="none" w:sz="0" w:space="0" w:color="auto"/>
        <w:bottom w:val="none" w:sz="0" w:space="0" w:color="auto"/>
        <w:right w:val="none" w:sz="0" w:space="0" w:color="auto"/>
      </w:divBdr>
    </w:div>
    <w:div w:id="1678851715">
      <w:bodyDiv w:val="1"/>
      <w:marLeft w:val="0"/>
      <w:marRight w:val="0"/>
      <w:marTop w:val="0"/>
      <w:marBottom w:val="0"/>
      <w:divBdr>
        <w:top w:val="none" w:sz="0" w:space="0" w:color="auto"/>
        <w:left w:val="none" w:sz="0" w:space="0" w:color="auto"/>
        <w:bottom w:val="none" w:sz="0" w:space="0" w:color="auto"/>
        <w:right w:val="none" w:sz="0" w:space="0" w:color="auto"/>
      </w:divBdr>
    </w:div>
    <w:div w:id="1678969839">
      <w:bodyDiv w:val="1"/>
      <w:marLeft w:val="0"/>
      <w:marRight w:val="0"/>
      <w:marTop w:val="0"/>
      <w:marBottom w:val="0"/>
      <w:divBdr>
        <w:top w:val="none" w:sz="0" w:space="0" w:color="auto"/>
        <w:left w:val="none" w:sz="0" w:space="0" w:color="auto"/>
        <w:bottom w:val="none" w:sz="0" w:space="0" w:color="auto"/>
        <w:right w:val="none" w:sz="0" w:space="0" w:color="auto"/>
      </w:divBdr>
    </w:div>
    <w:div w:id="1679038204">
      <w:bodyDiv w:val="1"/>
      <w:marLeft w:val="0"/>
      <w:marRight w:val="0"/>
      <w:marTop w:val="0"/>
      <w:marBottom w:val="0"/>
      <w:divBdr>
        <w:top w:val="none" w:sz="0" w:space="0" w:color="auto"/>
        <w:left w:val="none" w:sz="0" w:space="0" w:color="auto"/>
        <w:bottom w:val="none" w:sz="0" w:space="0" w:color="auto"/>
        <w:right w:val="none" w:sz="0" w:space="0" w:color="auto"/>
      </w:divBdr>
    </w:div>
    <w:div w:id="1679041625">
      <w:bodyDiv w:val="1"/>
      <w:marLeft w:val="0"/>
      <w:marRight w:val="0"/>
      <w:marTop w:val="0"/>
      <w:marBottom w:val="0"/>
      <w:divBdr>
        <w:top w:val="none" w:sz="0" w:space="0" w:color="auto"/>
        <w:left w:val="none" w:sz="0" w:space="0" w:color="auto"/>
        <w:bottom w:val="none" w:sz="0" w:space="0" w:color="auto"/>
        <w:right w:val="none" w:sz="0" w:space="0" w:color="auto"/>
      </w:divBdr>
    </w:div>
    <w:div w:id="1679116264">
      <w:bodyDiv w:val="1"/>
      <w:marLeft w:val="0"/>
      <w:marRight w:val="0"/>
      <w:marTop w:val="0"/>
      <w:marBottom w:val="0"/>
      <w:divBdr>
        <w:top w:val="none" w:sz="0" w:space="0" w:color="auto"/>
        <w:left w:val="none" w:sz="0" w:space="0" w:color="auto"/>
        <w:bottom w:val="none" w:sz="0" w:space="0" w:color="auto"/>
        <w:right w:val="none" w:sz="0" w:space="0" w:color="auto"/>
      </w:divBdr>
    </w:div>
    <w:div w:id="1679189771">
      <w:bodyDiv w:val="1"/>
      <w:marLeft w:val="0"/>
      <w:marRight w:val="0"/>
      <w:marTop w:val="0"/>
      <w:marBottom w:val="0"/>
      <w:divBdr>
        <w:top w:val="none" w:sz="0" w:space="0" w:color="auto"/>
        <w:left w:val="none" w:sz="0" w:space="0" w:color="auto"/>
        <w:bottom w:val="none" w:sz="0" w:space="0" w:color="auto"/>
        <w:right w:val="none" w:sz="0" w:space="0" w:color="auto"/>
      </w:divBdr>
    </w:div>
    <w:div w:id="1679191661">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79580771">
      <w:bodyDiv w:val="1"/>
      <w:marLeft w:val="0"/>
      <w:marRight w:val="0"/>
      <w:marTop w:val="0"/>
      <w:marBottom w:val="0"/>
      <w:divBdr>
        <w:top w:val="none" w:sz="0" w:space="0" w:color="auto"/>
        <w:left w:val="none" w:sz="0" w:space="0" w:color="auto"/>
        <w:bottom w:val="none" w:sz="0" w:space="0" w:color="auto"/>
        <w:right w:val="none" w:sz="0" w:space="0" w:color="auto"/>
      </w:divBdr>
    </w:div>
    <w:div w:id="1679623910">
      <w:bodyDiv w:val="1"/>
      <w:marLeft w:val="0"/>
      <w:marRight w:val="0"/>
      <w:marTop w:val="0"/>
      <w:marBottom w:val="0"/>
      <w:divBdr>
        <w:top w:val="none" w:sz="0" w:space="0" w:color="auto"/>
        <w:left w:val="none" w:sz="0" w:space="0" w:color="auto"/>
        <w:bottom w:val="none" w:sz="0" w:space="0" w:color="auto"/>
        <w:right w:val="none" w:sz="0" w:space="0" w:color="auto"/>
      </w:divBdr>
    </w:div>
    <w:div w:id="1679699879">
      <w:bodyDiv w:val="1"/>
      <w:marLeft w:val="0"/>
      <w:marRight w:val="0"/>
      <w:marTop w:val="0"/>
      <w:marBottom w:val="0"/>
      <w:divBdr>
        <w:top w:val="none" w:sz="0" w:space="0" w:color="auto"/>
        <w:left w:val="none" w:sz="0" w:space="0" w:color="auto"/>
        <w:bottom w:val="none" w:sz="0" w:space="0" w:color="auto"/>
        <w:right w:val="none" w:sz="0" w:space="0" w:color="auto"/>
      </w:divBdr>
    </w:div>
    <w:div w:id="1679773022">
      <w:bodyDiv w:val="1"/>
      <w:marLeft w:val="0"/>
      <w:marRight w:val="0"/>
      <w:marTop w:val="0"/>
      <w:marBottom w:val="0"/>
      <w:divBdr>
        <w:top w:val="none" w:sz="0" w:space="0" w:color="auto"/>
        <w:left w:val="none" w:sz="0" w:space="0" w:color="auto"/>
        <w:bottom w:val="none" w:sz="0" w:space="0" w:color="auto"/>
        <w:right w:val="none" w:sz="0" w:space="0" w:color="auto"/>
      </w:divBdr>
    </w:div>
    <w:div w:id="1679967236">
      <w:bodyDiv w:val="1"/>
      <w:marLeft w:val="0"/>
      <w:marRight w:val="0"/>
      <w:marTop w:val="0"/>
      <w:marBottom w:val="0"/>
      <w:divBdr>
        <w:top w:val="none" w:sz="0" w:space="0" w:color="auto"/>
        <w:left w:val="none" w:sz="0" w:space="0" w:color="auto"/>
        <w:bottom w:val="none" w:sz="0" w:space="0" w:color="auto"/>
        <w:right w:val="none" w:sz="0" w:space="0" w:color="auto"/>
      </w:divBdr>
    </w:div>
    <w:div w:id="1680081145">
      <w:bodyDiv w:val="1"/>
      <w:marLeft w:val="0"/>
      <w:marRight w:val="0"/>
      <w:marTop w:val="0"/>
      <w:marBottom w:val="0"/>
      <w:divBdr>
        <w:top w:val="none" w:sz="0" w:space="0" w:color="auto"/>
        <w:left w:val="none" w:sz="0" w:space="0" w:color="auto"/>
        <w:bottom w:val="none" w:sz="0" w:space="0" w:color="auto"/>
        <w:right w:val="none" w:sz="0" w:space="0" w:color="auto"/>
      </w:divBdr>
    </w:div>
    <w:div w:id="1680158982">
      <w:bodyDiv w:val="1"/>
      <w:marLeft w:val="0"/>
      <w:marRight w:val="0"/>
      <w:marTop w:val="0"/>
      <w:marBottom w:val="0"/>
      <w:divBdr>
        <w:top w:val="none" w:sz="0" w:space="0" w:color="auto"/>
        <w:left w:val="none" w:sz="0" w:space="0" w:color="auto"/>
        <w:bottom w:val="none" w:sz="0" w:space="0" w:color="auto"/>
        <w:right w:val="none" w:sz="0" w:space="0" w:color="auto"/>
      </w:divBdr>
    </w:div>
    <w:div w:id="1680304891">
      <w:bodyDiv w:val="1"/>
      <w:marLeft w:val="0"/>
      <w:marRight w:val="0"/>
      <w:marTop w:val="0"/>
      <w:marBottom w:val="0"/>
      <w:divBdr>
        <w:top w:val="none" w:sz="0" w:space="0" w:color="auto"/>
        <w:left w:val="none" w:sz="0" w:space="0" w:color="auto"/>
        <w:bottom w:val="none" w:sz="0" w:space="0" w:color="auto"/>
        <w:right w:val="none" w:sz="0" w:space="0" w:color="auto"/>
      </w:divBdr>
    </w:div>
    <w:div w:id="1680346116">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80690467">
      <w:bodyDiv w:val="1"/>
      <w:marLeft w:val="0"/>
      <w:marRight w:val="0"/>
      <w:marTop w:val="0"/>
      <w:marBottom w:val="0"/>
      <w:divBdr>
        <w:top w:val="none" w:sz="0" w:space="0" w:color="auto"/>
        <w:left w:val="none" w:sz="0" w:space="0" w:color="auto"/>
        <w:bottom w:val="none" w:sz="0" w:space="0" w:color="auto"/>
        <w:right w:val="none" w:sz="0" w:space="0" w:color="auto"/>
      </w:divBdr>
    </w:div>
    <w:div w:id="1680737102">
      <w:bodyDiv w:val="1"/>
      <w:marLeft w:val="0"/>
      <w:marRight w:val="0"/>
      <w:marTop w:val="0"/>
      <w:marBottom w:val="0"/>
      <w:divBdr>
        <w:top w:val="none" w:sz="0" w:space="0" w:color="auto"/>
        <w:left w:val="none" w:sz="0" w:space="0" w:color="auto"/>
        <w:bottom w:val="none" w:sz="0" w:space="0" w:color="auto"/>
        <w:right w:val="none" w:sz="0" w:space="0" w:color="auto"/>
      </w:divBdr>
    </w:div>
    <w:div w:id="1680765968">
      <w:bodyDiv w:val="1"/>
      <w:marLeft w:val="0"/>
      <w:marRight w:val="0"/>
      <w:marTop w:val="0"/>
      <w:marBottom w:val="0"/>
      <w:divBdr>
        <w:top w:val="none" w:sz="0" w:space="0" w:color="auto"/>
        <w:left w:val="none" w:sz="0" w:space="0" w:color="auto"/>
        <w:bottom w:val="none" w:sz="0" w:space="0" w:color="auto"/>
        <w:right w:val="none" w:sz="0" w:space="0" w:color="auto"/>
      </w:divBdr>
    </w:div>
    <w:div w:id="1680815301">
      <w:bodyDiv w:val="1"/>
      <w:marLeft w:val="0"/>
      <w:marRight w:val="0"/>
      <w:marTop w:val="0"/>
      <w:marBottom w:val="0"/>
      <w:divBdr>
        <w:top w:val="none" w:sz="0" w:space="0" w:color="auto"/>
        <w:left w:val="none" w:sz="0" w:space="0" w:color="auto"/>
        <w:bottom w:val="none" w:sz="0" w:space="0" w:color="auto"/>
        <w:right w:val="none" w:sz="0" w:space="0" w:color="auto"/>
      </w:divBdr>
    </w:div>
    <w:div w:id="1680890205">
      <w:bodyDiv w:val="1"/>
      <w:marLeft w:val="0"/>
      <w:marRight w:val="0"/>
      <w:marTop w:val="0"/>
      <w:marBottom w:val="0"/>
      <w:divBdr>
        <w:top w:val="none" w:sz="0" w:space="0" w:color="auto"/>
        <w:left w:val="none" w:sz="0" w:space="0" w:color="auto"/>
        <w:bottom w:val="none" w:sz="0" w:space="0" w:color="auto"/>
        <w:right w:val="none" w:sz="0" w:space="0" w:color="auto"/>
      </w:divBdr>
    </w:div>
    <w:div w:id="1680962621">
      <w:bodyDiv w:val="1"/>
      <w:marLeft w:val="0"/>
      <w:marRight w:val="0"/>
      <w:marTop w:val="0"/>
      <w:marBottom w:val="0"/>
      <w:divBdr>
        <w:top w:val="none" w:sz="0" w:space="0" w:color="auto"/>
        <w:left w:val="none" w:sz="0" w:space="0" w:color="auto"/>
        <w:bottom w:val="none" w:sz="0" w:space="0" w:color="auto"/>
        <w:right w:val="none" w:sz="0" w:space="0" w:color="auto"/>
      </w:divBdr>
    </w:div>
    <w:div w:id="1681003136">
      <w:bodyDiv w:val="1"/>
      <w:marLeft w:val="0"/>
      <w:marRight w:val="0"/>
      <w:marTop w:val="0"/>
      <w:marBottom w:val="0"/>
      <w:divBdr>
        <w:top w:val="none" w:sz="0" w:space="0" w:color="auto"/>
        <w:left w:val="none" w:sz="0" w:space="0" w:color="auto"/>
        <w:bottom w:val="none" w:sz="0" w:space="0" w:color="auto"/>
        <w:right w:val="none" w:sz="0" w:space="0" w:color="auto"/>
      </w:divBdr>
    </w:div>
    <w:div w:id="1681077152">
      <w:bodyDiv w:val="1"/>
      <w:marLeft w:val="0"/>
      <w:marRight w:val="0"/>
      <w:marTop w:val="0"/>
      <w:marBottom w:val="0"/>
      <w:divBdr>
        <w:top w:val="none" w:sz="0" w:space="0" w:color="auto"/>
        <w:left w:val="none" w:sz="0" w:space="0" w:color="auto"/>
        <w:bottom w:val="none" w:sz="0" w:space="0" w:color="auto"/>
        <w:right w:val="none" w:sz="0" w:space="0" w:color="auto"/>
      </w:divBdr>
    </w:div>
    <w:div w:id="1681158622">
      <w:bodyDiv w:val="1"/>
      <w:marLeft w:val="0"/>
      <w:marRight w:val="0"/>
      <w:marTop w:val="0"/>
      <w:marBottom w:val="0"/>
      <w:divBdr>
        <w:top w:val="none" w:sz="0" w:space="0" w:color="auto"/>
        <w:left w:val="none" w:sz="0" w:space="0" w:color="auto"/>
        <w:bottom w:val="none" w:sz="0" w:space="0" w:color="auto"/>
        <w:right w:val="none" w:sz="0" w:space="0" w:color="auto"/>
      </w:divBdr>
    </w:div>
    <w:div w:id="1681276805">
      <w:bodyDiv w:val="1"/>
      <w:marLeft w:val="0"/>
      <w:marRight w:val="0"/>
      <w:marTop w:val="0"/>
      <w:marBottom w:val="0"/>
      <w:divBdr>
        <w:top w:val="none" w:sz="0" w:space="0" w:color="auto"/>
        <w:left w:val="none" w:sz="0" w:space="0" w:color="auto"/>
        <w:bottom w:val="none" w:sz="0" w:space="0" w:color="auto"/>
        <w:right w:val="none" w:sz="0" w:space="0" w:color="auto"/>
      </w:divBdr>
    </w:div>
    <w:div w:id="1681395497">
      <w:bodyDiv w:val="1"/>
      <w:marLeft w:val="0"/>
      <w:marRight w:val="0"/>
      <w:marTop w:val="0"/>
      <w:marBottom w:val="0"/>
      <w:divBdr>
        <w:top w:val="none" w:sz="0" w:space="0" w:color="auto"/>
        <w:left w:val="none" w:sz="0" w:space="0" w:color="auto"/>
        <w:bottom w:val="none" w:sz="0" w:space="0" w:color="auto"/>
        <w:right w:val="none" w:sz="0" w:space="0" w:color="auto"/>
      </w:divBdr>
    </w:div>
    <w:div w:id="1681423764">
      <w:bodyDiv w:val="1"/>
      <w:marLeft w:val="0"/>
      <w:marRight w:val="0"/>
      <w:marTop w:val="0"/>
      <w:marBottom w:val="0"/>
      <w:divBdr>
        <w:top w:val="none" w:sz="0" w:space="0" w:color="auto"/>
        <w:left w:val="none" w:sz="0" w:space="0" w:color="auto"/>
        <w:bottom w:val="none" w:sz="0" w:space="0" w:color="auto"/>
        <w:right w:val="none" w:sz="0" w:space="0" w:color="auto"/>
      </w:divBdr>
    </w:div>
    <w:div w:id="1681466477">
      <w:bodyDiv w:val="1"/>
      <w:marLeft w:val="0"/>
      <w:marRight w:val="0"/>
      <w:marTop w:val="0"/>
      <w:marBottom w:val="0"/>
      <w:divBdr>
        <w:top w:val="none" w:sz="0" w:space="0" w:color="auto"/>
        <w:left w:val="none" w:sz="0" w:space="0" w:color="auto"/>
        <w:bottom w:val="none" w:sz="0" w:space="0" w:color="auto"/>
        <w:right w:val="none" w:sz="0" w:space="0" w:color="auto"/>
      </w:divBdr>
    </w:div>
    <w:div w:id="1681664469">
      <w:bodyDiv w:val="1"/>
      <w:marLeft w:val="0"/>
      <w:marRight w:val="0"/>
      <w:marTop w:val="0"/>
      <w:marBottom w:val="0"/>
      <w:divBdr>
        <w:top w:val="none" w:sz="0" w:space="0" w:color="auto"/>
        <w:left w:val="none" w:sz="0" w:space="0" w:color="auto"/>
        <w:bottom w:val="none" w:sz="0" w:space="0" w:color="auto"/>
        <w:right w:val="none" w:sz="0" w:space="0" w:color="auto"/>
      </w:divBdr>
    </w:div>
    <w:div w:id="1681664597">
      <w:bodyDiv w:val="1"/>
      <w:marLeft w:val="0"/>
      <w:marRight w:val="0"/>
      <w:marTop w:val="0"/>
      <w:marBottom w:val="0"/>
      <w:divBdr>
        <w:top w:val="none" w:sz="0" w:space="0" w:color="auto"/>
        <w:left w:val="none" w:sz="0" w:space="0" w:color="auto"/>
        <w:bottom w:val="none" w:sz="0" w:space="0" w:color="auto"/>
        <w:right w:val="none" w:sz="0" w:space="0" w:color="auto"/>
      </w:divBdr>
    </w:div>
    <w:div w:id="1681734338">
      <w:bodyDiv w:val="1"/>
      <w:marLeft w:val="0"/>
      <w:marRight w:val="0"/>
      <w:marTop w:val="0"/>
      <w:marBottom w:val="0"/>
      <w:divBdr>
        <w:top w:val="none" w:sz="0" w:space="0" w:color="auto"/>
        <w:left w:val="none" w:sz="0" w:space="0" w:color="auto"/>
        <w:bottom w:val="none" w:sz="0" w:space="0" w:color="auto"/>
        <w:right w:val="none" w:sz="0" w:space="0" w:color="auto"/>
      </w:divBdr>
    </w:div>
    <w:div w:id="1681816013">
      <w:bodyDiv w:val="1"/>
      <w:marLeft w:val="0"/>
      <w:marRight w:val="0"/>
      <w:marTop w:val="0"/>
      <w:marBottom w:val="0"/>
      <w:divBdr>
        <w:top w:val="none" w:sz="0" w:space="0" w:color="auto"/>
        <w:left w:val="none" w:sz="0" w:space="0" w:color="auto"/>
        <w:bottom w:val="none" w:sz="0" w:space="0" w:color="auto"/>
        <w:right w:val="none" w:sz="0" w:space="0" w:color="auto"/>
      </w:divBdr>
    </w:div>
    <w:div w:id="1681854733">
      <w:bodyDiv w:val="1"/>
      <w:marLeft w:val="0"/>
      <w:marRight w:val="0"/>
      <w:marTop w:val="0"/>
      <w:marBottom w:val="0"/>
      <w:divBdr>
        <w:top w:val="none" w:sz="0" w:space="0" w:color="auto"/>
        <w:left w:val="none" w:sz="0" w:space="0" w:color="auto"/>
        <w:bottom w:val="none" w:sz="0" w:space="0" w:color="auto"/>
        <w:right w:val="none" w:sz="0" w:space="0" w:color="auto"/>
      </w:divBdr>
    </w:div>
    <w:div w:id="1681926897">
      <w:bodyDiv w:val="1"/>
      <w:marLeft w:val="0"/>
      <w:marRight w:val="0"/>
      <w:marTop w:val="0"/>
      <w:marBottom w:val="0"/>
      <w:divBdr>
        <w:top w:val="none" w:sz="0" w:space="0" w:color="auto"/>
        <w:left w:val="none" w:sz="0" w:space="0" w:color="auto"/>
        <w:bottom w:val="none" w:sz="0" w:space="0" w:color="auto"/>
        <w:right w:val="none" w:sz="0" w:space="0" w:color="auto"/>
      </w:divBdr>
    </w:div>
    <w:div w:id="1682076239">
      <w:bodyDiv w:val="1"/>
      <w:marLeft w:val="0"/>
      <w:marRight w:val="0"/>
      <w:marTop w:val="0"/>
      <w:marBottom w:val="0"/>
      <w:divBdr>
        <w:top w:val="none" w:sz="0" w:space="0" w:color="auto"/>
        <w:left w:val="none" w:sz="0" w:space="0" w:color="auto"/>
        <w:bottom w:val="none" w:sz="0" w:space="0" w:color="auto"/>
        <w:right w:val="none" w:sz="0" w:space="0" w:color="auto"/>
      </w:divBdr>
    </w:div>
    <w:div w:id="1682126209">
      <w:bodyDiv w:val="1"/>
      <w:marLeft w:val="0"/>
      <w:marRight w:val="0"/>
      <w:marTop w:val="0"/>
      <w:marBottom w:val="0"/>
      <w:divBdr>
        <w:top w:val="none" w:sz="0" w:space="0" w:color="auto"/>
        <w:left w:val="none" w:sz="0" w:space="0" w:color="auto"/>
        <w:bottom w:val="none" w:sz="0" w:space="0" w:color="auto"/>
        <w:right w:val="none" w:sz="0" w:space="0" w:color="auto"/>
      </w:divBdr>
    </w:div>
    <w:div w:id="1682196422">
      <w:bodyDiv w:val="1"/>
      <w:marLeft w:val="0"/>
      <w:marRight w:val="0"/>
      <w:marTop w:val="0"/>
      <w:marBottom w:val="0"/>
      <w:divBdr>
        <w:top w:val="none" w:sz="0" w:space="0" w:color="auto"/>
        <w:left w:val="none" w:sz="0" w:space="0" w:color="auto"/>
        <w:bottom w:val="none" w:sz="0" w:space="0" w:color="auto"/>
        <w:right w:val="none" w:sz="0" w:space="0" w:color="auto"/>
      </w:divBdr>
    </w:div>
    <w:div w:id="1682197961">
      <w:bodyDiv w:val="1"/>
      <w:marLeft w:val="0"/>
      <w:marRight w:val="0"/>
      <w:marTop w:val="0"/>
      <w:marBottom w:val="0"/>
      <w:divBdr>
        <w:top w:val="none" w:sz="0" w:space="0" w:color="auto"/>
        <w:left w:val="none" w:sz="0" w:space="0" w:color="auto"/>
        <w:bottom w:val="none" w:sz="0" w:space="0" w:color="auto"/>
        <w:right w:val="none" w:sz="0" w:space="0" w:color="auto"/>
      </w:divBdr>
    </w:div>
    <w:div w:id="1682198290">
      <w:bodyDiv w:val="1"/>
      <w:marLeft w:val="0"/>
      <w:marRight w:val="0"/>
      <w:marTop w:val="0"/>
      <w:marBottom w:val="0"/>
      <w:divBdr>
        <w:top w:val="none" w:sz="0" w:space="0" w:color="auto"/>
        <w:left w:val="none" w:sz="0" w:space="0" w:color="auto"/>
        <w:bottom w:val="none" w:sz="0" w:space="0" w:color="auto"/>
        <w:right w:val="none" w:sz="0" w:space="0" w:color="auto"/>
      </w:divBdr>
    </w:div>
    <w:div w:id="1682244094">
      <w:bodyDiv w:val="1"/>
      <w:marLeft w:val="0"/>
      <w:marRight w:val="0"/>
      <w:marTop w:val="0"/>
      <w:marBottom w:val="0"/>
      <w:divBdr>
        <w:top w:val="none" w:sz="0" w:space="0" w:color="auto"/>
        <w:left w:val="none" w:sz="0" w:space="0" w:color="auto"/>
        <w:bottom w:val="none" w:sz="0" w:space="0" w:color="auto"/>
        <w:right w:val="none" w:sz="0" w:space="0" w:color="auto"/>
      </w:divBdr>
    </w:div>
    <w:div w:id="1682273830">
      <w:bodyDiv w:val="1"/>
      <w:marLeft w:val="0"/>
      <w:marRight w:val="0"/>
      <w:marTop w:val="0"/>
      <w:marBottom w:val="0"/>
      <w:divBdr>
        <w:top w:val="none" w:sz="0" w:space="0" w:color="auto"/>
        <w:left w:val="none" w:sz="0" w:space="0" w:color="auto"/>
        <w:bottom w:val="none" w:sz="0" w:space="0" w:color="auto"/>
        <w:right w:val="none" w:sz="0" w:space="0" w:color="auto"/>
      </w:divBdr>
    </w:div>
    <w:div w:id="1682274602">
      <w:bodyDiv w:val="1"/>
      <w:marLeft w:val="0"/>
      <w:marRight w:val="0"/>
      <w:marTop w:val="0"/>
      <w:marBottom w:val="0"/>
      <w:divBdr>
        <w:top w:val="none" w:sz="0" w:space="0" w:color="auto"/>
        <w:left w:val="none" w:sz="0" w:space="0" w:color="auto"/>
        <w:bottom w:val="none" w:sz="0" w:space="0" w:color="auto"/>
        <w:right w:val="none" w:sz="0" w:space="0" w:color="auto"/>
      </w:divBdr>
    </w:div>
    <w:div w:id="1682314066">
      <w:bodyDiv w:val="1"/>
      <w:marLeft w:val="0"/>
      <w:marRight w:val="0"/>
      <w:marTop w:val="0"/>
      <w:marBottom w:val="0"/>
      <w:divBdr>
        <w:top w:val="none" w:sz="0" w:space="0" w:color="auto"/>
        <w:left w:val="none" w:sz="0" w:space="0" w:color="auto"/>
        <w:bottom w:val="none" w:sz="0" w:space="0" w:color="auto"/>
        <w:right w:val="none" w:sz="0" w:space="0" w:color="auto"/>
      </w:divBdr>
    </w:div>
    <w:div w:id="1682391943">
      <w:bodyDiv w:val="1"/>
      <w:marLeft w:val="0"/>
      <w:marRight w:val="0"/>
      <w:marTop w:val="0"/>
      <w:marBottom w:val="0"/>
      <w:divBdr>
        <w:top w:val="none" w:sz="0" w:space="0" w:color="auto"/>
        <w:left w:val="none" w:sz="0" w:space="0" w:color="auto"/>
        <w:bottom w:val="none" w:sz="0" w:space="0" w:color="auto"/>
        <w:right w:val="none" w:sz="0" w:space="0" w:color="auto"/>
      </w:divBdr>
    </w:div>
    <w:div w:id="1682583295">
      <w:bodyDiv w:val="1"/>
      <w:marLeft w:val="0"/>
      <w:marRight w:val="0"/>
      <w:marTop w:val="0"/>
      <w:marBottom w:val="0"/>
      <w:divBdr>
        <w:top w:val="none" w:sz="0" w:space="0" w:color="auto"/>
        <w:left w:val="none" w:sz="0" w:space="0" w:color="auto"/>
        <w:bottom w:val="none" w:sz="0" w:space="0" w:color="auto"/>
        <w:right w:val="none" w:sz="0" w:space="0" w:color="auto"/>
      </w:divBdr>
    </w:div>
    <w:div w:id="1682731874">
      <w:bodyDiv w:val="1"/>
      <w:marLeft w:val="0"/>
      <w:marRight w:val="0"/>
      <w:marTop w:val="0"/>
      <w:marBottom w:val="0"/>
      <w:divBdr>
        <w:top w:val="none" w:sz="0" w:space="0" w:color="auto"/>
        <w:left w:val="none" w:sz="0" w:space="0" w:color="auto"/>
        <w:bottom w:val="none" w:sz="0" w:space="0" w:color="auto"/>
        <w:right w:val="none" w:sz="0" w:space="0" w:color="auto"/>
      </w:divBdr>
    </w:div>
    <w:div w:id="1682852776">
      <w:bodyDiv w:val="1"/>
      <w:marLeft w:val="0"/>
      <w:marRight w:val="0"/>
      <w:marTop w:val="0"/>
      <w:marBottom w:val="0"/>
      <w:divBdr>
        <w:top w:val="none" w:sz="0" w:space="0" w:color="auto"/>
        <w:left w:val="none" w:sz="0" w:space="0" w:color="auto"/>
        <w:bottom w:val="none" w:sz="0" w:space="0" w:color="auto"/>
        <w:right w:val="none" w:sz="0" w:space="0" w:color="auto"/>
      </w:divBdr>
    </w:div>
    <w:div w:id="1682858021">
      <w:bodyDiv w:val="1"/>
      <w:marLeft w:val="0"/>
      <w:marRight w:val="0"/>
      <w:marTop w:val="0"/>
      <w:marBottom w:val="0"/>
      <w:divBdr>
        <w:top w:val="none" w:sz="0" w:space="0" w:color="auto"/>
        <w:left w:val="none" w:sz="0" w:space="0" w:color="auto"/>
        <w:bottom w:val="none" w:sz="0" w:space="0" w:color="auto"/>
        <w:right w:val="none" w:sz="0" w:space="0" w:color="auto"/>
      </w:divBdr>
    </w:div>
    <w:div w:id="1682929231">
      <w:bodyDiv w:val="1"/>
      <w:marLeft w:val="0"/>
      <w:marRight w:val="0"/>
      <w:marTop w:val="0"/>
      <w:marBottom w:val="0"/>
      <w:divBdr>
        <w:top w:val="none" w:sz="0" w:space="0" w:color="auto"/>
        <w:left w:val="none" w:sz="0" w:space="0" w:color="auto"/>
        <w:bottom w:val="none" w:sz="0" w:space="0" w:color="auto"/>
        <w:right w:val="none" w:sz="0" w:space="0" w:color="auto"/>
      </w:divBdr>
    </w:div>
    <w:div w:id="1682969363">
      <w:bodyDiv w:val="1"/>
      <w:marLeft w:val="0"/>
      <w:marRight w:val="0"/>
      <w:marTop w:val="0"/>
      <w:marBottom w:val="0"/>
      <w:divBdr>
        <w:top w:val="none" w:sz="0" w:space="0" w:color="auto"/>
        <w:left w:val="none" w:sz="0" w:space="0" w:color="auto"/>
        <w:bottom w:val="none" w:sz="0" w:space="0" w:color="auto"/>
        <w:right w:val="none" w:sz="0" w:space="0" w:color="auto"/>
      </w:divBdr>
    </w:div>
    <w:div w:id="1683051285">
      <w:bodyDiv w:val="1"/>
      <w:marLeft w:val="0"/>
      <w:marRight w:val="0"/>
      <w:marTop w:val="0"/>
      <w:marBottom w:val="0"/>
      <w:divBdr>
        <w:top w:val="none" w:sz="0" w:space="0" w:color="auto"/>
        <w:left w:val="none" w:sz="0" w:space="0" w:color="auto"/>
        <w:bottom w:val="none" w:sz="0" w:space="0" w:color="auto"/>
        <w:right w:val="none" w:sz="0" w:space="0" w:color="auto"/>
      </w:divBdr>
    </w:div>
    <w:div w:id="1683120624">
      <w:bodyDiv w:val="1"/>
      <w:marLeft w:val="0"/>
      <w:marRight w:val="0"/>
      <w:marTop w:val="0"/>
      <w:marBottom w:val="0"/>
      <w:divBdr>
        <w:top w:val="none" w:sz="0" w:space="0" w:color="auto"/>
        <w:left w:val="none" w:sz="0" w:space="0" w:color="auto"/>
        <w:bottom w:val="none" w:sz="0" w:space="0" w:color="auto"/>
        <w:right w:val="none" w:sz="0" w:space="0" w:color="auto"/>
      </w:divBdr>
    </w:div>
    <w:div w:id="1683245157">
      <w:bodyDiv w:val="1"/>
      <w:marLeft w:val="0"/>
      <w:marRight w:val="0"/>
      <w:marTop w:val="0"/>
      <w:marBottom w:val="0"/>
      <w:divBdr>
        <w:top w:val="none" w:sz="0" w:space="0" w:color="auto"/>
        <w:left w:val="none" w:sz="0" w:space="0" w:color="auto"/>
        <w:bottom w:val="none" w:sz="0" w:space="0" w:color="auto"/>
        <w:right w:val="none" w:sz="0" w:space="0" w:color="auto"/>
      </w:divBdr>
    </w:div>
    <w:div w:id="1684089473">
      <w:bodyDiv w:val="1"/>
      <w:marLeft w:val="0"/>
      <w:marRight w:val="0"/>
      <w:marTop w:val="0"/>
      <w:marBottom w:val="0"/>
      <w:divBdr>
        <w:top w:val="none" w:sz="0" w:space="0" w:color="auto"/>
        <w:left w:val="none" w:sz="0" w:space="0" w:color="auto"/>
        <w:bottom w:val="none" w:sz="0" w:space="0" w:color="auto"/>
        <w:right w:val="none" w:sz="0" w:space="0" w:color="auto"/>
      </w:divBdr>
    </w:div>
    <w:div w:id="1684163601">
      <w:bodyDiv w:val="1"/>
      <w:marLeft w:val="0"/>
      <w:marRight w:val="0"/>
      <w:marTop w:val="0"/>
      <w:marBottom w:val="0"/>
      <w:divBdr>
        <w:top w:val="none" w:sz="0" w:space="0" w:color="auto"/>
        <w:left w:val="none" w:sz="0" w:space="0" w:color="auto"/>
        <w:bottom w:val="none" w:sz="0" w:space="0" w:color="auto"/>
        <w:right w:val="none" w:sz="0" w:space="0" w:color="auto"/>
      </w:divBdr>
    </w:div>
    <w:div w:id="1684165676">
      <w:bodyDiv w:val="1"/>
      <w:marLeft w:val="0"/>
      <w:marRight w:val="0"/>
      <w:marTop w:val="0"/>
      <w:marBottom w:val="0"/>
      <w:divBdr>
        <w:top w:val="none" w:sz="0" w:space="0" w:color="auto"/>
        <w:left w:val="none" w:sz="0" w:space="0" w:color="auto"/>
        <w:bottom w:val="none" w:sz="0" w:space="0" w:color="auto"/>
        <w:right w:val="none" w:sz="0" w:space="0" w:color="auto"/>
      </w:divBdr>
    </w:div>
    <w:div w:id="1684209900">
      <w:bodyDiv w:val="1"/>
      <w:marLeft w:val="0"/>
      <w:marRight w:val="0"/>
      <w:marTop w:val="0"/>
      <w:marBottom w:val="0"/>
      <w:divBdr>
        <w:top w:val="none" w:sz="0" w:space="0" w:color="auto"/>
        <w:left w:val="none" w:sz="0" w:space="0" w:color="auto"/>
        <w:bottom w:val="none" w:sz="0" w:space="0" w:color="auto"/>
        <w:right w:val="none" w:sz="0" w:space="0" w:color="auto"/>
      </w:divBdr>
    </w:div>
    <w:div w:id="1684282195">
      <w:bodyDiv w:val="1"/>
      <w:marLeft w:val="0"/>
      <w:marRight w:val="0"/>
      <w:marTop w:val="0"/>
      <w:marBottom w:val="0"/>
      <w:divBdr>
        <w:top w:val="none" w:sz="0" w:space="0" w:color="auto"/>
        <w:left w:val="none" w:sz="0" w:space="0" w:color="auto"/>
        <w:bottom w:val="none" w:sz="0" w:space="0" w:color="auto"/>
        <w:right w:val="none" w:sz="0" w:space="0" w:color="auto"/>
      </w:divBdr>
    </w:div>
    <w:div w:id="1684287142">
      <w:bodyDiv w:val="1"/>
      <w:marLeft w:val="0"/>
      <w:marRight w:val="0"/>
      <w:marTop w:val="0"/>
      <w:marBottom w:val="0"/>
      <w:divBdr>
        <w:top w:val="none" w:sz="0" w:space="0" w:color="auto"/>
        <w:left w:val="none" w:sz="0" w:space="0" w:color="auto"/>
        <w:bottom w:val="none" w:sz="0" w:space="0" w:color="auto"/>
        <w:right w:val="none" w:sz="0" w:space="0" w:color="auto"/>
      </w:divBdr>
    </w:div>
    <w:div w:id="1684476368">
      <w:bodyDiv w:val="1"/>
      <w:marLeft w:val="0"/>
      <w:marRight w:val="0"/>
      <w:marTop w:val="0"/>
      <w:marBottom w:val="0"/>
      <w:divBdr>
        <w:top w:val="none" w:sz="0" w:space="0" w:color="auto"/>
        <w:left w:val="none" w:sz="0" w:space="0" w:color="auto"/>
        <w:bottom w:val="none" w:sz="0" w:space="0" w:color="auto"/>
        <w:right w:val="none" w:sz="0" w:space="0" w:color="auto"/>
      </w:divBdr>
    </w:div>
    <w:div w:id="1684669034">
      <w:bodyDiv w:val="1"/>
      <w:marLeft w:val="0"/>
      <w:marRight w:val="0"/>
      <w:marTop w:val="0"/>
      <w:marBottom w:val="0"/>
      <w:divBdr>
        <w:top w:val="none" w:sz="0" w:space="0" w:color="auto"/>
        <w:left w:val="none" w:sz="0" w:space="0" w:color="auto"/>
        <w:bottom w:val="none" w:sz="0" w:space="0" w:color="auto"/>
        <w:right w:val="none" w:sz="0" w:space="0" w:color="auto"/>
      </w:divBdr>
    </w:div>
    <w:div w:id="1684671608">
      <w:bodyDiv w:val="1"/>
      <w:marLeft w:val="0"/>
      <w:marRight w:val="0"/>
      <w:marTop w:val="0"/>
      <w:marBottom w:val="0"/>
      <w:divBdr>
        <w:top w:val="none" w:sz="0" w:space="0" w:color="auto"/>
        <w:left w:val="none" w:sz="0" w:space="0" w:color="auto"/>
        <w:bottom w:val="none" w:sz="0" w:space="0" w:color="auto"/>
        <w:right w:val="none" w:sz="0" w:space="0" w:color="auto"/>
      </w:divBdr>
    </w:div>
    <w:div w:id="1684699322">
      <w:bodyDiv w:val="1"/>
      <w:marLeft w:val="0"/>
      <w:marRight w:val="0"/>
      <w:marTop w:val="0"/>
      <w:marBottom w:val="0"/>
      <w:divBdr>
        <w:top w:val="none" w:sz="0" w:space="0" w:color="auto"/>
        <w:left w:val="none" w:sz="0" w:space="0" w:color="auto"/>
        <w:bottom w:val="none" w:sz="0" w:space="0" w:color="auto"/>
        <w:right w:val="none" w:sz="0" w:space="0" w:color="auto"/>
      </w:divBdr>
    </w:div>
    <w:div w:id="1684743169">
      <w:bodyDiv w:val="1"/>
      <w:marLeft w:val="0"/>
      <w:marRight w:val="0"/>
      <w:marTop w:val="0"/>
      <w:marBottom w:val="0"/>
      <w:divBdr>
        <w:top w:val="none" w:sz="0" w:space="0" w:color="auto"/>
        <w:left w:val="none" w:sz="0" w:space="0" w:color="auto"/>
        <w:bottom w:val="none" w:sz="0" w:space="0" w:color="auto"/>
        <w:right w:val="none" w:sz="0" w:space="0" w:color="auto"/>
      </w:divBdr>
    </w:div>
    <w:div w:id="1684819852">
      <w:bodyDiv w:val="1"/>
      <w:marLeft w:val="0"/>
      <w:marRight w:val="0"/>
      <w:marTop w:val="0"/>
      <w:marBottom w:val="0"/>
      <w:divBdr>
        <w:top w:val="none" w:sz="0" w:space="0" w:color="auto"/>
        <w:left w:val="none" w:sz="0" w:space="0" w:color="auto"/>
        <w:bottom w:val="none" w:sz="0" w:space="0" w:color="auto"/>
        <w:right w:val="none" w:sz="0" w:space="0" w:color="auto"/>
      </w:divBdr>
    </w:div>
    <w:div w:id="1684893199">
      <w:bodyDiv w:val="1"/>
      <w:marLeft w:val="0"/>
      <w:marRight w:val="0"/>
      <w:marTop w:val="0"/>
      <w:marBottom w:val="0"/>
      <w:divBdr>
        <w:top w:val="none" w:sz="0" w:space="0" w:color="auto"/>
        <w:left w:val="none" w:sz="0" w:space="0" w:color="auto"/>
        <w:bottom w:val="none" w:sz="0" w:space="0" w:color="auto"/>
        <w:right w:val="none" w:sz="0" w:space="0" w:color="auto"/>
      </w:divBdr>
    </w:div>
    <w:div w:id="1684937589">
      <w:bodyDiv w:val="1"/>
      <w:marLeft w:val="0"/>
      <w:marRight w:val="0"/>
      <w:marTop w:val="0"/>
      <w:marBottom w:val="0"/>
      <w:divBdr>
        <w:top w:val="none" w:sz="0" w:space="0" w:color="auto"/>
        <w:left w:val="none" w:sz="0" w:space="0" w:color="auto"/>
        <w:bottom w:val="none" w:sz="0" w:space="0" w:color="auto"/>
        <w:right w:val="none" w:sz="0" w:space="0" w:color="auto"/>
      </w:divBdr>
    </w:div>
    <w:div w:id="1685015311">
      <w:bodyDiv w:val="1"/>
      <w:marLeft w:val="0"/>
      <w:marRight w:val="0"/>
      <w:marTop w:val="0"/>
      <w:marBottom w:val="0"/>
      <w:divBdr>
        <w:top w:val="none" w:sz="0" w:space="0" w:color="auto"/>
        <w:left w:val="none" w:sz="0" w:space="0" w:color="auto"/>
        <w:bottom w:val="none" w:sz="0" w:space="0" w:color="auto"/>
        <w:right w:val="none" w:sz="0" w:space="0" w:color="auto"/>
      </w:divBdr>
    </w:div>
    <w:div w:id="1685127402">
      <w:bodyDiv w:val="1"/>
      <w:marLeft w:val="0"/>
      <w:marRight w:val="0"/>
      <w:marTop w:val="0"/>
      <w:marBottom w:val="0"/>
      <w:divBdr>
        <w:top w:val="none" w:sz="0" w:space="0" w:color="auto"/>
        <w:left w:val="none" w:sz="0" w:space="0" w:color="auto"/>
        <w:bottom w:val="none" w:sz="0" w:space="0" w:color="auto"/>
        <w:right w:val="none" w:sz="0" w:space="0" w:color="auto"/>
      </w:divBdr>
    </w:div>
    <w:div w:id="1685130118">
      <w:bodyDiv w:val="1"/>
      <w:marLeft w:val="0"/>
      <w:marRight w:val="0"/>
      <w:marTop w:val="0"/>
      <w:marBottom w:val="0"/>
      <w:divBdr>
        <w:top w:val="none" w:sz="0" w:space="0" w:color="auto"/>
        <w:left w:val="none" w:sz="0" w:space="0" w:color="auto"/>
        <w:bottom w:val="none" w:sz="0" w:space="0" w:color="auto"/>
        <w:right w:val="none" w:sz="0" w:space="0" w:color="auto"/>
      </w:divBdr>
    </w:div>
    <w:div w:id="1685278830">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685396788">
      <w:bodyDiv w:val="1"/>
      <w:marLeft w:val="0"/>
      <w:marRight w:val="0"/>
      <w:marTop w:val="0"/>
      <w:marBottom w:val="0"/>
      <w:divBdr>
        <w:top w:val="none" w:sz="0" w:space="0" w:color="auto"/>
        <w:left w:val="none" w:sz="0" w:space="0" w:color="auto"/>
        <w:bottom w:val="none" w:sz="0" w:space="0" w:color="auto"/>
        <w:right w:val="none" w:sz="0" w:space="0" w:color="auto"/>
      </w:divBdr>
    </w:div>
    <w:div w:id="1685400820">
      <w:bodyDiv w:val="1"/>
      <w:marLeft w:val="0"/>
      <w:marRight w:val="0"/>
      <w:marTop w:val="0"/>
      <w:marBottom w:val="0"/>
      <w:divBdr>
        <w:top w:val="none" w:sz="0" w:space="0" w:color="auto"/>
        <w:left w:val="none" w:sz="0" w:space="0" w:color="auto"/>
        <w:bottom w:val="none" w:sz="0" w:space="0" w:color="auto"/>
        <w:right w:val="none" w:sz="0" w:space="0" w:color="auto"/>
      </w:divBdr>
    </w:div>
    <w:div w:id="1685477707">
      <w:bodyDiv w:val="1"/>
      <w:marLeft w:val="0"/>
      <w:marRight w:val="0"/>
      <w:marTop w:val="0"/>
      <w:marBottom w:val="0"/>
      <w:divBdr>
        <w:top w:val="none" w:sz="0" w:space="0" w:color="auto"/>
        <w:left w:val="none" w:sz="0" w:space="0" w:color="auto"/>
        <w:bottom w:val="none" w:sz="0" w:space="0" w:color="auto"/>
        <w:right w:val="none" w:sz="0" w:space="0" w:color="auto"/>
      </w:divBdr>
    </w:div>
    <w:div w:id="1685588746">
      <w:bodyDiv w:val="1"/>
      <w:marLeft w:val="0"/>
      <w:marRight w:val="0"/>
      <w:marTop w:val="0"/>
      <w:marBottom w:val="0"/>
      <w:divBdr>
        <w:top w:val="none" w:sz="0" w:space="0" w:color="auto"/>
        <w:left w:val="none" w:sz="0" w:space="0" w:color="auto"/>
        <w:bottom w:val="none" w:sz="0" w:space="0" w:color="auto"/>
        <w:right w:val="none" w:sz="0" w:space="0" w:color="auto"/>
      </w:divBdr>
    </w:div>
    <w:div w:id="1685747206">
      <w:bodyDiv w:val="1"/>
      <w:marLeft w:val="0"/>
      <w:marRight w:val="0"/>
      <w:marTop w:val="0"/>
      <w:marBottom w:val="0"/>
      <w:divBdr>
        <w:top w:val="none" w:sz="0" w:space="0" w:color="auto"/>
        <w:left w:val="none" w:sz="0" w:space="0" w:color="auto"/>
        <w:bottom w:val="none" w:sz="0" w:space="0" w:color="auto"/>
        <w:right w:val="none" w:sz="0" w:space="0" w:color="auto"/>
      </w:divBdr>
    </w:div>
    <w:div w:id="1685748299">
      <w:bodyDiv w:val="1"/>
      <w:marLeft w:val="0"/>
      <w:marRight w:val="0"/>
      <w:marTop w:val="0"/>
      <w:marBottom w:val="0"/>
      <w:divBdr>
        <w:top w:val="none" w:sz="0" w:space="0" w:color="auto"/>
        <w:left w:val="none" w:sz="0" w:space="0" w:color="auto"/>
        <w:bottom w:val="none" w:sz="0" w:space="0" w:color="auto"/>
        <w:right w:val="none" w:sz="0" w:space="0" w:color="auto"/>
      </w:divBdr>
    </w:div>
    <w:div w:id="1685789317">
      <w:bodyDiv w:val="1"/>
      <w:marLeft w:val="0"/>
      <w:marRight w:val="0"/>
      <w:marTop w:val="0"/>
      <w:marBottom w:val="0"/>
      <w:divBdr>
        <w:top w:val="none" w:sz="0" w:space="0" w:color="auto"/>
        <w:left w:val="none" w:sz="0" w:space="0" w:color="auto"/>
        <w:bottom w:val="none" w:sz="0" w:space="0" w:color="auto"/>
        <w:right w:val="none" w:sz="0" w:space="0" w:color="auto"/>
      </w:divBdr>
    </w:div>
    <w:div w:id="1685814590">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685937468">
      <w:bodyDiv w:val="1"/>
      <w:marLeft w:val="0"/>
      <w:marRight w:val="0"/>
      <w:marTop w:val="0"/>
      <w:marBottom w:val="0"/>
      <w:divBdr>
        <w:top w:val="none" w:sz="0" w:space="0" w:color="auto"/>
        <w:left w:val="none" w:sz="0" w:space="0" w:color="auto"/>
        <w:bottom w:val="none" w:sz="0" w:space="0" w:color="auto"/>
        <w:right w:val="none" w:sz="0" w:space="0" w:color="auto"/>
      </w:divBdr>
    </w:div>
    <w:div w:id="1685979768">
      <w:bodyDiv w:val="1"/>
      <w:marLeft w:val="0"/>
      <w:marRight w:val="0"/>
      <w:marTop w:val="0"/>
      <w:marBottom w:val="0"/>
      <w:divBdr>
        <w:top w:val="none" w:sz="0" w:space="0" w:color="auto"/>
        <w:left w:val="none" w:sz="0" w:space="0" w:color="auto"/>
        <w:bottom w:val="none" w:sz="0" w:space="0" w:color="auto"/>
        <w:right w:val="none" w:sz="0" w:space="0" w:color="auto"/>
      </w:divBdr>
    </w:div>
    <w:div w:id="1686056030">
      <w:bodyDiv w:val="1"/>
      <w:marLeft w:val="0"/>
      <w:marRight w:val="0"/>
      <w:marTop w:val="0"/>
      <w:marBottom w:val="0"/>
      <w:divBdr>
        <w:top w:val="none" w:sz="0" w:space="0" w:color="auto"/>
        <w:left w:val="none" w:sz="0" w:space="0" w:color="auto"/>
        <w:bottom w:val="none" w:sz="0" w:space="0" w:color="auto"/>
        <w:right w:val="none" w:sz="0" w:space="0" w:color="auto"/>
      </w:divBdr>
    </w:div>
    <w:div w:id="1686131249">
      <w:bodyDiv w:val="1"/>
      <w:marLeft w:val="0"/>
      <w:marRight w:val="0"/>
      <w:marTop w:val="0"/>
      <w:marBottom w:val="0"/>
      <w:divBdr>
        <w:top w:val="none" w:sz="0" w:space="0" w:color="auto"/>
        <w:left w:val="none" w:sz="0" w:space="0" w:color="auto"/>
        <w:bottom w:val="none" w:sz="0" w:space="0" w:color="auto"/>
        <w:right w:val="none" w:sz="0" w:space="0" w:color="auto"/>
      </w:divBdr>
    </w:div>
    <w:div w:id="1686134586">
      <w:bodyDiv w:val="1"/>
      <w:marLeft w:val="0"/>
      <w:marRight w:val="0"/>
      <w:marTop w:val="0"/>
      <w:marBottom w:val="0"/>
      <w:divBdr>
        <w:top w:val="none" w:sz="0" w:space="0" w:color="auto"/>
        <w:left w:val="none" w:sz="0" w:space="0" w:color="auto"/>
        <w:bottom w:val="none" w:sz="0" w:space="0" w:color="auto"/>
        <w:right w:val="none" w:sz="0" w:space="0" w:color="auto"/>
      </w:divBdr>
    </w:div>
    <w:div w:id="1686247066">
      <w:bodyDiv w:val="1"/>
      <w:marLeft w:val="0"/>
      <w:marRight w:val="0"/>
      <w:marTop w:val="0"/>
      <w:marBottom w:val="0"/>
      <w:divBdr>
        <w:top w:val="none" w:sz="0" w:space="0" w:color="auto"/>
        <w:left w:val="none" w:sz="0" w:space="0" w:color="auto"/>
        <w:bottom w:val="none" w:sz="0" w:space="0" w:color="auto"/>
        <w:right w:val="none" w:sz="0" w:space="0" w:color="auto"/>
      </w:divBdr>
    </w:div>
    <w:div w:id="1686319658">
      <w:bodyDiv w:val="1"/>
      <w:marLeft w:val="0"/>
      <w:marRight w:val="0"/>
      <w:marTop w:val="0"/>
      <w:marBottom w:val="0"/>
      <w:divBdr>
        <w:top w:val="none" w:sz="0" w:space="0" w:color="auto"/>
        <w:left w:val="none" w:sz="0" w:space="0" w:color="auto"/>
        <w:bottom w:val="none" w:sz="0" w:space="0" w:color="auto"/>
        <w:right w:val="none" w:sz="0" w:space="0" w:color="auto"/>
      </w:divBdr>
    </w:div>
    <w:div w:id="1686439263">
      <w:bodyDiv w:val="1"/>
      <w:marLeft w:val="0"/>
      <w:marRight w:val="0"/>
      <w:marTop w:val="0"/>
      <w:marBottom w:val="0"/>
      <w:divBdr>
        <w:top w:val="none" w:sz="0" w:space="0" w:color="auto"/>
        <w:left w:val="none" w:sz="0" w:space="0" w:color="auto"/>
        <w:bottom w:val="none" w:sz="0" w:space="0" w:color="auto"/>
        <w:right w:val="none" w:sz="0" w:space="0" w:color="auto"/>
      </w:divBdr>
    </w:div>
    <w:div w:id="1686595737">
      <w:bodyDiv w:val="1"/>
      <w:marLeft w:val="0"/>
      <w:marRight w:val="0"/>
      <w:marTop w:val="0"/>
      <w:marBottom w:val="0"/>
      <w:divBdr>
        <w:top w:val="none" w:sz="0" w:space="0" w:color="auto"/>
        <w:left w:val="none" w:sz="0" w:space="0" w:color="auto"/>
        <w:bottom w:val="none" w:sz="0" w:space="0" w:color="auto"/>
        <w:right w:val="none" w:sz="0" w:space="0" w:color="auto"/>
      </w:divBdr>
    </w:div>
    <w:div w:id="1686663588">
      <w:bodyDiv w:val="1"/>
      <w:marLeft w:val="0"/>
      <w:marRight w:val="0"/>
      <w:marTop w:val="0"/>
      <w:marBottom w:val="0"/>
      <w:divBdr>
        <w:top w:val="none" w:sz="0" w:space="0" w:color="auto"/>
        <w:left w:val="none" w:sz="0" w:space="0" w:color="auto"/>
        <w:bottom w:val="none" w:sz="0" w:space="0" w:color="auto"/>
        <w:right w:val="none" w:sz="0" w:space="0" w:color="auto"/>
      </w:divBdr>
    </w:div>
    <w:div w:id="1686785112">
      <w:bodyDiv w:val="1"/>
      <w:marLeft w:val="0"/>
      <w:marRight w:val="0"/>
      <w:marTop w:val="0"/>
      <w:marBottom w:val="0"/>
      <w:divBdr>
        <w:top w:val="none" w:sz="0" w:space="0" w:color="auto"/>
        <w:left w:val="none" w:sz="0" w:space="0" w:color="auto"/>
        <w:bottom w:val="none" w:sz="0" w:space="0" w:color="auto"/>
        <w:right w:val="none" w:sz="0" w:space="0" w:color="auto"/>
      </w:divBdr>
    </w:div>
    <w:div w:id="1686978503">
      <w:bodyDiv w:val="1"/>
      <w:marLeft w:val="0"/>
      <w:marRight w:val="0"/>
      <w:marTop w:val="0"/>
      <w:marBottom w:val="0"/>
      <w:divBdr>
        <w:top w:val="none" w:sz="0" w:space="0" w:color="auto"/>
        <w:left w:val="none" w:sz="0" w:space="0" w:color="auto"/>
        <w:bottom w:val="none" w:sz="0" w:space="0" w:color="auto"/>
        <w:right w:val="none" w:sz="0" w:space="0" w:color="auto"/>
      </w:divBdr>
    </w:div>
    <w:div w:id="1686978896">
      <w:bodyDiv w:val="1"/>
      <w:marLeft w:val="0"/>
      <w:marRight w:val="0"/>
      <w:marTop w:val="0"/>
      <w:marBottom w:val="0"/>
      <w:divBdr>
        <w:top w:val="none" w:sz="0" w:space="0" w:color="auto"/>
        <w:left w:val="none" w:sz="0" w:space="0" w:color="auto"/>
        <w:bottom w:val="none" w:sz="0" w:space="0" w:color="auto"/>
        <w:right w:val="none" w:sz="0" w:space="0" w:color="auto"/>
      </w:divBdr>
    </w:div>
    <w:div w:id="1686979489">
      <w:bodyDiv w:val="1"/>
      <w:marLeft w:val="0"/>
      <w:marRight w:val="0"/>
      <w:marTop w:val="0"/>
      <w:marBottom w:val="0"/>
      <w:divBdr>
        <w:top w:val="none" w:sz="0" w:space="0" w:color="auto"/>
        <w:left w:val="none" w:sz="0" w:space="0" w:color="auto"/>
        <w:bottom w:val="none" w:sz="0" w:space="0" w:color="auto"/>
        <w:right w:val="none" w:sz="0" w:space="0" w:color="auto"/>
      </w:divBdr>
    </w:div>
    <w:div w:id="1686982184">
      <w:bodyDiv w:val="1"/>
      <w:marLeft w:val="0"/>
      <w:marRight w:val="0"/>
      <w:marTop w:val="0"/>
      <w:marBottom w:val="0"/>
      <w:divBdr>
        <w:top w:val="none" w:sz="0" w:space="0" w:color="auto"/>
        <w:left w:val="none" w:sz="0" w:space="0" w:color="auto"/>
        <w:bottom w:val="none" w:sz="0" w:space="0" w:color="auto"/>
        <w:right w:val="none" w:sz="0" w:space="0" w:color="auto"/>
      </w:divBdr>
    </w:div>
    <w:div w:id="1687051405">
      <w:bodyDiv w:val="1"/>
      <w:marLeft w:val="0"/>
      <w:marRight w:val="0"/>
      <w:marTop w:val="0"/>
      <w:marBottom w:val="0"/>
      <w:divBdr>
        <w:top w:val="none" w:sz="0" w:space="0" w:color="auto"/>
        <w:left w:val="none" w:sz="0" w:space="0" w:color="auto"/>
        <w:bottom w:val="none" w:sz="0" w:space="0" w:color="auto"/>
        <w:right w:val="none" w:sz="0" w:space="0" w:color="auto"/>
      </w:divBdr>
    </w:div>
    <w:div w:id="1687058201">
      <w:bodyDiv w:val="1"/>
      <w:marLeft w:val="0"/>
      <w:marRight w:val="0"/>
      <w:marTop w:val="0"/>
      <w:marBottom w:val="0"/>
      <w:divBdr>
        <w:top w:val="none" w:sz="0" w:space="0" w:color="auto"/>
        <w:left w:val="none" w:sz="0" w:space="0" w:color="auto"/>
        <w:bottom w:val="none" w:sz="0" w:space="0" w:color="auto"/>
        <w:right w:val="none" w:sz="0" w:space="0" w:color="auto"/>
      </w:divBdr>
    </w:div>
    <w:div w:id="1687169510">
      <w:bodyDiv w:val="1"/>
      <w:marLeft w:val="0"/>
      <w:marRight w:val="0"/>
      <w:marTop w:val="0"/>
      <w:marBottom w:val="0"/>
      <w:divBdr>
        <w:top w:val="none" w:sz="0" w:space="0" w:color="auto"/>
        <w:left w:val="none" w:sz="0" w:space="0" w:color="auto"/>
        <w:bottom w:val="none" w:sz="0" w:space="0" w:color="auto"/>
        <w:right w:val="none" w:sz="0" w:space="0" w:color="auto"/>
      </w:divBdr>
    </w:div>
    <w:div w:id="1687175678">
      <w:bodyDiv w:val="1"/>
      <w:marLeft w:val="0"/>
      <w:marRight w:val="0"/>
      <w:marTop w:val="0"/>
      <w:marBottom w:val="0"/>
      <w:divBdr>
        <w:top w:val="none" w:sz="0" w:space="0" w:color="auto"/>
        <w:left w:val="none" w:sz="0" w:space="0" w:color="auto"/>
        <w:bottom w:val="none" w:sz="0" w:space="0" w:color="auto"/>
        <w:right w:val="none" w:sz="0" w:space="0" w:color="auto"/>
      </w:divBdr>
    </w:div>
    <w:div w:id="1687250185">
      <w:bodyDiv w:val="1"/>
      <w:marLeft w:val="0"/>
      <w:marRight w:val="0"/>
      <w:marTop w:val="0"/>
      <w:marBottom w:val="0"/>
      <w:divBdr>
        <w:top w:val="none" w:sz="0" w:space="0" w:color="auto"/>
        <w:left w:val="none" w:sz="0" w:space="0" w:color="auto"/>
        <w:bottom w:val="none" w:sz="0" w:space="0" w:color="auto"/>
        <w:right w:val="none" w:sz="0" w:space="0" w:color="auto"/>
      </w:divBdr>
    </w:div>
    <w:div w:id="1687294530">
      <w:bodyDiv w:val="1"/>
      <w:marLeft w:val="0"/>
      <w:marRight w:val="0"/>
      <w:marTop w:val="0"/>
      <w:marBottom w:val="0"/>
      <w:divBdr>
        <w:top w:val="none" w:sz="0" w:space="0" w:color="auto"/>
        <w:left w:val="none" w:sz="0" w:space="0" w:color="auto"/>
        <w:bottom w:val="none" w:sz="0" w:space="0" w:color="auto"/>
        <w:right w:val="none" w:sz="0" w:space="0" w:color="auto"/>
      </w:divBdr>
    </w:div>
    <w:div w:id="1687294642">
      <w:bodyDiv w:val="1"/>
      <w:marLeft w:val="0"/>
      <w:marRight w:val="0"/>
      <w:marTop w:val="0"/>
      <w:marBottom w:val="0"/>
      <w:divBdr>
        <w:top w:val="none" w:sz="0" w:space="0" w:color="auto"/>
        <w:left w:val="none" w:sz="0" w:space="0" w:color="auto"/>
        <w:bottom w:val="none" w:sz="0" w:space="0" w:color="auto"/>
        <w:right w:val="none" w:sz="0" w:space="0" w:color="auto"/>
      </w:divBdr>
    </w:div>
    <w:div w:id="1687364442">
      <w:bodyDiv w:val="1"/>
      <w:marLeft w:val="0"/>
      <w:marRight w:val="0"/>
      <w:marTop w:val="0"/>
      <w:marBottom w:val="0"/>
      <w:divBdr>
        <w:top w:val="none" w:sz="0" w:space="0" w:color="auto"/>
        <w:left w:val="none" w:sz="0" w:space="0" w:color="auto"/>
        <w:bottom w:val="none" w:sz="0" w:space="0" w:color="auto"/>
        <w:right w:val="none" w:sz="0" w:space="0" w:color="auto"/>
      </w:divBdr>
    </w:div>
    <w:div w:id="1687365339">
      <w:bodyDiv w:val="1"/>
      <w:marLeft w:val="0"/>
      <w:marRight w:val="0"/>
      <w:marTop w:val="0"/>
      <w:marBottom w:val="0"/>
      <w:divBdr>
        <w:top w:val="none" w:sz="0" w:space="0" w:color="auto"/>
        <w:left w:val="none" w:sz="0" w:space="0" w:color="auto"/>
        <w:bottom w:val="none" w:sz="0" w:space="0" w:color="auto"/>
        <w:right w:val="none" w:sz="0" w:space="0" w:color="auto"/>
      </w:divBdr>
    </w:div>
    <w:div w:id="1687441175">
      <w:bodyDiv w:val="1"/>
      <w:marLeft w:val="0"/>
      <w:marRight w:val="0"/>
      <w:marTop w:val="0"/>
      <w:marBottom w:val="0"/>
      <w:divBdr>
        <w:top w:val="none" w:sz="0" w:space="0" w:color="auto"/>
        <w:left w:val="none" w:sz="0" w:space="0" w:color="auto"/>
        <w:bottom w:val="none" w:sz="0" w:space="0" w:color="auto"/>
        <w:right w:val="none" w:sz="0" w:space="0" w:color="auto"/>
      </w:divBdr>
    </w:div>
    <w:div w:id="1687442129">
      <w:bodyDiv w:val="1"/>
      <w:marLeft w:val="0"/>
      <w:marRight w:val="0"/>
      <w:marTop w:val="0"/>
      <w:marBottom w:val="0"/>
      <w:divBdr>
        <w:top w:val="none" w:sz="0" w:space="0" w:color="auto"/>
        <w:left w:val="none" w:sz="0" w:space="0" w:color="auto"/>
        <w:bottom w:val="none" w:sz="0" w:space="0" w:color="auto"/>
        <w:right w:val="none" w:sz="0" w:space="0" w:color="auto"/>
      </w:divBdr>
    </w:div>
    <w:div w:id="1687517950">
      <w:bodyDiv w:val="1"/>
      <w:marLeft w:val="0"/>
      <w:marRight w:val="0"/>
      <w:marTop w:val="0"/>
      <w:marBottom w:val="0"/>
      <w:divBdr>
        <w:top w:val="none" w:sz="0" w:space="0" w:color="auto"/>
        <w:left w:val="none" w:sz="0" w:space="0" w:color="auto"/>
        <w:bottom w:val="none" w:sz="0" w:space="0" w:color="auto"/>
        <w:right w:val="none" w:sz="0" w:space="0" w:color="auto"/>
      </w:divBdr>
    </w:div>
    <w:div w:id="1687556758">
      <w:bodyDiv w:val="1"/>
      <w:marLeft w:val="0"/>
      <w:marRight w:val="0"/>
      <w:marTop w:val="0"/>
      <w:marBottom w:val="0"/>
      <w:divBdr>
        <w:top w:val="none" w:sz="0" w:space="0" w:color="auto"/>
        <w:left w:val="none" w:sz="0" w:space="0" w:color="auto"/>
        <w:bottom w:val="none" w:sz="0" w:space="0" w:color="auto"/>
        <w:right w:val="none" w:sz="0" w:space="0" w:color="auto"/>
      </w:divBdr>
    </w:div>
    <w:div w:id="1687631539">
      <w:bodyDiv w:val="1"/>
      <w:marLeft w:val="0"/>
      <w:marRight w:val="0"/>
      <w:marTop w:val="0"/>
      <w:marBottom w:val="0"/>
      <w:divBdr>
        <w:top w:val="none" w:sz="0" w:space="0" w:color="auto"/>
        <w:left w:val="none" w:sz="0" w:space="0" w:color="auto"/>
        <w:bottom w:val="none" w:sz="0" w:space="0" w:color="auto"/>
        <w:right w:val="none" w:sz="0" w:space="0" w:color="auto"/>
      </w:divBdr>
    </w:div>
    <w:div w:id="1687635825">
      <w:bodyDiv w:val="1"/>
      <w:marLeft w:val="0"/>
      <w:marRight w:val="0"/>
      <w:marTop w:val="0"/>
      <w:marBottom w:val="0"/>
      <w:divBdr>
        <w:top w:val="none" w:sz="0" w:space="0" w:color="auto"/>
        <w:left w:val="none" w:sz="0" w:space="0" w:color="auto"/>
        <w:bottom w:val="none" w:sz="0" w:space="0" w:color="auto"/>
        <w:right w:val="none" w:sz="0" w:space="0" w:color="auto"/>
      </w:divBdr>
    </w:div>
    <w:div w:id="1688168158">
      <w:bodyDiv w:val="1"/>
      <w:marLeft w:val="0"/>
      <w:marRight w:val="0"/>
      <w:marTop w:val="0"/>
      <w:marBottom w:val="0"/>
      <w:divBdr>
        <w:top w:val="none" w:sz="0" w:space="0" w:color="auto"/>
        <w:left w:val="none" w:sz="0" w:space="0" w:color="auto"/>
        <w:bottom w:val="none" w:sz="0" w:space="0" w:color="auto"/>
        <w:right w:val="none" w:sz="0" w:space="0" w:color="auto"/>
      </w:divBdr>
    </w:div>
    <w:div w:id="1688172377">
      <w:bodyDiv w:val="1"/>
      <w:marLeft w:val="0"/>
      <w:marRight w:val="0"/>
      <w:marTop w:val="0"/>
      <w:marBottom w:val="0"/>
      <w:divBdr>
        <w:top w:val="none" w:sz="0" w:space="0" w:color="auto"/>
        <w:left w:val="none" w:sz="0" w:space="0" w:color="auto"/>
        <w:bottom w:val="none" w:sz="0" w:space="0" w:color="auto"/>
        <w:right w:val="none" w:sz="0" w:space="0" w:color="auto"/>
      </w:divBdr>
    </w:div>
    <w:div w:id="1688285960">
      <w:bodyDiv w:val="1"/>
      <w:marLeft w:val="0"/>
      <w:marRight w:val="0"/>
      <w:marTop w:val="0"/>
      <w:marBottom w:val="0"/>
      <w:divBdr>
        <w:top w:val="none" w:sz="0" w:space="0" w:color="auto"/>
        <w:left w:val="none" w:sz="0" w:space="0" w:color="auto"/>
        <w:bottom w:val="none" w:sz="0" w:space="0" w:color="auto"/>
        <w:right w:val="none" w:sz="0" w:space="0" w:color="auto"/>
      </w:divBdr>
    </w:div>
    <w:div w:id="1688291310">
      <w:bodyDiv w:val="1"/>
      <w:marLeft w:val="0"/>
      <w:marRight w:val="0"/>
      <w:marTop w:val="0"/>
      <w:marBottom w:val="0"/>
      <w:divBdr>
        <w:top w:val="none" w:sz="0" w:space="0" w:color="auto"/>
        <w:left w:val="none" w:sz="0" w:space="0" w:color="auto"/>
        <w:bottom w:val="none" w:sz="0" w:space="0" w:color="auto"/>
        <w:right w:val="none" w:sz="0" w:space="0" w:color="auto"/>
      </w:divBdr>
    </w:div>
    <w:div w:id="1688292361">
      <w:bodyDiv w:val="1"/>
      <w:marLeft w:val="0"/>
      <w:marRight w:val="0"/>
      <w:marTop w:val="0"/>
      <w:marBottom w:val="0"/>
      <w:divBdr>
        <w:top w:val="none" w:sz="0" w:space="0" w:color="auto"/>
        <w:left w:val="none" w:sz="0" w:space="0" w:color="auto"/>
        <w:bottom w:val="none" w:sz="0" w:space="0" w:color="auto"/>
        <w:right w:val="none" w:sz="0" w:space="0" w:color="auto"/>
      </w:divBdr>
    </w:div>
    <w:div w:id="1688292592">
      <w:bodyDiv w:val="1"/>
      <w:marLeft w:val="0"/>
      <w:marRight w:val="0"/>
      <w:marTop w:val="0"/>
      <w:marBottom w:val="0"/>
      <w:divBdr>
        <w:top w:val="none" w:sz="0" w:space="0" w:color="auto"/>
        <w:left w:val="none" w:sz="0" w:space="0" w:color="auto"/>
        <w:bottom w:val="none" w:sz="0" w:space="0" w:color="auto"/>
        <w:right w:val="none" w:sz="0" w:space="0" w:color="auto"/>
      </w:divBdr>
    </w:div>
    <w:div w:id="1688631151">
      <w:bodyDiv w:val="1"/>
      <w:marLeft w:val="0"/>
      <w:marRight w:val="0"/>
      <w:marTop w:val="0"/>
      <w:marBottom w:val="0"/>
      <w:divBdr>
        <w:top w:val="none" w:sz="0" w:space="0" w:color="auto"/>
        <w:left w:val="none" w:sz="0" w:space="0" w:color="auto"/>
        <w:bottom w:val="none" w:sz="0" w:space="0" w:color="auto"/>
        <w:right w:val="none" w:sz="0" w:space="0" w:color="auto"/>
      </w:divBdr>
    </w:div>
    <w:div w:id="1688749878">
      <w:bodyDiv w:val="1"/>
      <w:marLeft w:val="0"/>
      <w:marRight w:val="0"/>
      <w:marTop w:val="0"/>
      <w:marBottom w:val="0"/>
      <w:divBdr>
        <w:top w:val="none" w:sz="0" w:space="0" w:color="auto"/>
        <w:left w:val="none" w:sz="0" w:space="0" w:color="auto"/>
        <w:bottom w:val="none" w:sz="0" w:space="0" w:color="auto"/>
        <w:right w:val="none" w:sz="0" w:space="0" w:color="auto"/>
      </w:divBdr>
    </w:div>
    <w:div w:id="1688754772">
      <w:bodyDiv w:val="1"/>
      <w:marLeft w:val="0"/>
      <w:marRight w:val="0"/>
      <w:marTop w:val="0"/>
      <w:marBottom w:val="0"/>
      <w:divBdr>
        <w:top w:val="none" w:sz="0" w:space="0" w:color="auto"/>
        <w:left w:val="none" w:sz="0" w:space="0" w:color="auto"/>
        <w:bottom w:val="none" w:sz="0" w:space="0" w:color="auto"/>
        <w:right w:val="none" w:sz="0" w:space="0" w:color="auto"/>
      </w:divBdr>
    </w:div>
    <w:div w:id="1688798615">
      <w:bodyDiv w:val="1"/>
      <w:marLeft w:val="0"/>
      <w:marRight w:val="0"/>
      <w:marTop w:val="0"/>
      <w:marBottom w:val="0"/>
      <w:divBdr>
        <w:top w:val="none" w:sz="0" w:space="0" w:color="auto"/>
        <w:left w:val="none" w:sz="0" w:space="0" w:color="auto"/>
        <w:bottom w:val="none" w:sz="0" w:space="0" w:color="auto"/>
        <w:right w:val="none" w:sz="0" w:space="0" w:color="auto"/>
      </w:divBdr>
    </w:div>
    <w:div w:id="1688822389">
      <w:bodyDiv w:val="1"/>
      <w:marLeft w:val="0"/>
      <w:marRight w:val="0"/>
      <w:marTop w:val="0"/>
      <w:marBottom w:val="0"/>
      <w:divBdr>
        <w:top w:val="none" w:sz="0" w:space="0" w:color="auto"/>
        <w:left w:val="none" w:sz="0" w:space="0" w:color="auto"/>
        <w:bottom w:val="none" w:sz="0" w:space="0" w:color="auto"/>
        <w:right w:val="none" w:sz="0" w:space="0" w:color="auto"/>
      </w:divBdr>
    </w:div>
    <w:div w:id="1688873895">
      <w:bodyDiv w:val="1"/>
      <w:marLeft w:val="0"/>
      <w:marRight w:val="0"/>
      <w:marTop w:val="0"/>
      <w:marBottom w:val="0"/>
      <w:divBdr>
        <w:top w:val="none" w:sz="0" w:space="0" w:color="auto"/>
        <w:left w:val="none" w:sz="0" w:space="0" w:color="auto"/>
        <w:bottom w:val="none" w:sz="0" w:space="0" w:color="auto"/>
        <w:right w:val="none" w:sz="0" w:space="0" w:color="auto"/>
      </w:divBdr>
    </w:div>
    <w:div w:id="1689061212">
      <w:bodyDiv w:val="1"/>
      <w:marLeft w:val="0"/>
      <w:marRight w:val="0"/>
      <w:marTop w:val="0"/>
      <w:marBottom w:val="0"/>
      <w:divBdr>
        <w:top w:val="none" w:sz="0" w:space="0" w:color="auto"/>
        <w:left w:val="none" w:sz="0" w:space="0" w:color="auto"/>
        <w:bottom w:val="none" w:sz="0" w:space="0" w:color="auto"/>
        <w:right w:val="none" w:sz="0" w:space="0" w:color="auto"/>
      </w:divBdr>
    </w:div>
    <w:div w:id="1689137909">
      <w:bodyDiv w:val="1"/>
      <w:marLeft w:val="0"/>
      <w:marRight w:val="0"/>
      <w:marTop w:val="0"/>
      <w:marBottom w:val="0"/>
      <w:divBdr>
        <w:top w:val="none" w:sz="0" w:space="0" w:color="auto"/>
        <w:left w:val="none" w:sz="0" w:space="0" w:color="auto"/>
        <w:bottom w:val="none" w:sz="0" w:space="0" w:color="auto"/>
        <w:right w:val="none" w:sz="0" w:space="0" w:color="auto"/>
      </w:divBdr>
    </w:div>
    <w:div w:id="1689214299">
      <w:bodyDiv w:val="1"/>
      <w:marLeft w:val="0"/>
      <w:marRight w:val="0"/>
      <w:marTop w:val="0"/>
      <w:marBottom w:val="0"/>
      <w:divBdr>
        <w:top w:val="none" w:sz="0" w:space="0" w:color="auto"/>
        <w:left w:val="none" w:sz="0" w:space="0" w:color="auto"/>
        <w:bottom w:val="none" w:sz="0" w:space="0" w:color="auto"/>
        <w:right w:val="none" w:sz="0" w:space="0" w:color="auto"/>
      </w:divBdr>
    </w:div>
    <w:div w:id="1689256287">
      <w:bodyDiv w:val="1"/>
      <w:marLeft w:val="0"/>
      <w:marRight w:val="0"/>
      <w:marTop w:val="0"/>
      <w:marBottom w:val="0"/>
      <w:divBdr>
        <w:top w:val="none" w:sz="0" w:space="0" w:color="auto"/>
        <w:left w:val="none" w:sz="0" w:space="0" w:color="auto"/>
        <w:bottom w:val="none" w:sz="0" w:space="0" w:color="auto"/>
        <w:right w:val="none" w:sz="0" w:space="0" w:color="auto"/>
      </w:divBdr>
    </w:div>
    <w:div w:id="1689329763">
      <w:bodyDiv w:val="1"/>
      <w:marLeft w:val="0"/>
      <w:marRight w:val="0"/>
      <w:marTop w:val="0"/>
      <w:marBottom w:val="0"/>
      <w:divBdr>
        <w:top w:val="none" w:sz="0" w:space="0" w:color="auto"/>
        <w:left w:val="none" w:sz="0" w:space="0" w:color="auto"/>
        <w:bottom w:val="none" w:sz="0" w:space="0" w:color="auto"/>
        <w:right w:val="none" w:sz="0" w:space="0" w:color="auto"/>
      </w:divBdr>
    </w:div>
    <w:div w:id="1689331551">
      <w:bodyDiv w:val="1"/>
      <w:marLeft w:val="0"/>
      <w:marRight w:val="0"/>
      <w:marTop w:val="0"/>
      <w:marBottom w:val="0"/>
      <w:divBdr>
        <w:top w:val="none" w:sz="0" w:space="0" w:color="auto"/>
        <w:left w:val="none" w:sz="0" w:space="0" w:color="auto"/>
        <w:bottom w:val="none" w:sz="0" w:space="0" w:color="auto"/>
        <w:right w:val="none" w:sz="0" w:space="0" w:color="auto"/>
      </w:divBdr>
    </w:div>
    <w:div w:id="1689406675">
      <w:bodyDiv w:val="1"/>
      <w:marLeft w:val="0"/>
      <w:marRight w:val="0"/>
      <w:marTop w:val="0"/>
      <w:marBottom w:val="0"/>
      <w:divBdr>
        <w:top w:val="none" w:sz="0" w:space="0" w:color="auto"/>
        <w:left w:val="none" w:sz="0" w:space="0" w:color="auto"/>
        <w:bottom w:val="none" w:sz="0" w:space="0" w:color="auto"/>
        <w:right w:val="none" w:sz="0" w:space="0" w:color="auto"/>
      </w:divBdr>
    </w:div>
    <w:div w:id="1689406951">
      <w:bodyDiv w:val="1"/>
      <w:marLeft w:val="0"/>
      <w:marRight w:val="0"/>
      <w:marTop w:val="0"/>
      <w:marBottom w:val="0"/>
      <w:divBdr>
        <w:top w:val="none" w:sz="0" w:space="0" w:color="auto"/>
        <w:left w:val="none" w:sz="0" w:space="0" w:color="auto"/>
        <w:bottom w:val="none" w:sz="0" w:space="0" w:color="auto"/>
        <w:right w:val="none" w:sz="0" w:space="0" w:color="auto"/>
      </w:divBdr>
    </w:div>
    <w:div w:id="1689410918">
      <w:bodyDiv w:val="1"/>
      <w:marLeft w:val="0"/>
      <w:marRight w:val="0"/>
      <w:marTop w:val="0"/>
      <w:marBottom w:val="0"/>
      <w:divBdr>
        <w:top w:val="none" w:sz="0" w:space="0" w:color="auto"/>
        <w:left w:val="none" w:sz="0" w:space="0" w:color="auto"/>
        <w:bottom w:val="none" w:sz="0" w:space="0" w:color="auto"/>
        <w:right w:val="none" w:sz="0" w:space="0" w:color="auto"/>
      </w:divBdr>
    </w:div>
    <w:div w:id="1689484639">
      <w:bodyDiv w:val="1"/>
      <w:marLeft w:val="0"/>
      <w:marRight w:val="0"/>
      <w:marTop w:val="0"/>
      <w:marBottom w:val="0"/>
      <w:divBdr>
        <w:top w:val="none" w:sz="0" w:space="0" w:color="auto"/>
        <w:left w:val="none" w:sz="0" w:space="0" w:color="auto"/>
        <w:bottom w:val="none" w:sz="0" w:space="0" w:color="auto"/>
        <w:right w:val="none" w:sz="0" w:space="0" w:color="auto"/>
      </w:divBdr>
    </w:div>
    <w:div w:id="1689598115">
      <w:bodyDiv w:val="1"/>
      <w:marLeft w:val="0"/>
      <w:marRight w:val="0"/>
      <w:marTop w:val="0"/>
      <w:marBottom w:val="0"/>
      <w:divBdr>
        <w:top w:val="none" w:sz="0" w:space="0" w:color="auto"/>
        <w:left w:val="none" w:sz="0" w:space="0" w:color="auto"/>
        <w:bottom w:val="none" w:sz="0" w:space="0" w:color="auto"/>
        <w:right w:val="none" w:sz="0" w:space="0" w:color="auto"/>
      </w:divBdr>
    </w:div>
    <w:div w:id="1689718134">
      <w:bodyDiv w:val="1"/>
      <w:marLeft w:val="0"/>
      <w:marRight w:val="0"/>
      <w:marTop w:val="0"/>
      <w:marBottom w:val="0"/>
      <w:divBdr>
        <w:top w:val="none" w:sz="0" w:space="0" w:color="auto"/>
        <w:left w:val="none" w:sz="0" w:space="0" w:color="auto"/>
        <w:bottom w:val="none" w:sz="0" w:space="0" w:color="auto"/>
        <w:right w:val="none" w:sz="0" w:space="0" w:color="auto"/>
      </w:divBdr>
    </w:div>
    <w:div w:id="1689746916">
      <w:bodyDiv w:val="1"/>
      <w:marLeft w:val="0"/>
      <w:marRight w:val="0"/>
      <w:marTop w:val="0"/>
      <w:marBottom w:val="0"/>
      <w:divBdr>
        <w:top w:val="none" w:sz="0" w:space="0" w:color="auto"/>
        <w:left w:val="none" w:sz="0" w:space="0" w:color="auto"/>
        <w:bottom w:val="none" w:sz="0" w:space="0" w:color="auto"/>
        <w:right w:val="none" w:sz="0" w:space="0" w:color="auto"/>
      </w:divBdr>
    </w:div>
    <w:div w:id="1689791074">
      <w:bodyDiv w:val="1"/>
      <w:marLeft w:val="0"/>
      <w:marRight w:val="0"/>
      <w:marTop w:val="0"/>
      <w:marBottom w:val="0"/>
      <w:divBdr>
        <w:top w:val="none" w:sz="0" w:space="0" w:color="auto"/>
        <w:left w:val="none" w:sz="0" w:space="0" w:color="auto"/>
        <w:bottom w:val="none" w:sz="0" w:space="0" w:color="auto"/>
        <w:right w:val="none" w:sz="0" w:space="0" w:color="auto"/>
      </w:divBdr>
    </w:div>
    <w:div w:id="1689871595">
      <w:bodyDiv w:val="1"/>
      <w:marLeft w:val="0"/>
      <w:marRight w:val="0"/>
      <w:marTop w:val="0"/>
      <w:marBottom w:val="0"/>
      <w:divBdr>
        <w:top w:val="none" w:sz="0" w:space="0" w:color="auto"/>
        <w:left w:val="none" w:sz="0" w:space="0" w:color="auto"/>
        <w:bottom w:val="none" w:sz="0" w:space="0" w:color="auto"/>
        <w:right w:val="none" w:sz="0" w:space="0" w:color="auto"/>
      </w:divBdr>
    </w:div>
    <w:div w:id="1689872963">
      <w:bodyDiv w:val="1"/>
      <w:marLeft w:val="0"/>
      <w:marRight w:val="0"/>
      <w:marTop w:val="0"/>
      <w:marBottom w:val="0"/>
      <w:divBdr>
        <w:top w:val="none" w:sz="0" w:space="0" w:color="auto"/>
        <w:left w:val="none" w:sz="0" w:space="0" w:color="auto"/>
        <w:bottom w:val="none" w:sz="0" w:space="0" w:color="auto"/>
        <w:right w:val="none" w:sz="0" w:space="0" w:color="auto"/>
      </w:divBdr>
    </w:div>
    <w:div w:id="1690060418">
      <w:bodyDiv w:val="1"/>
      <w:marLeft w:val="0"/>
      <w:marRight w:val="0"/>
      <w:marTop w:val="0"/>
      <w:marBottom w:val="0"/>
      <w:divBdr>
        <w:top w:val="none" w:sz="0" w:space="0" w:color="auto"/>
        <w:left w:val="none" w:sz="0" w:space="0" w:color="auto"/>
        <w:bottom w:val="none" w:sz="0" w:space="0" w:color="auto"/>
        <w:right w:val="none" w:sz="0" w:space="0" w:color="auto"/>
      </w:divBdr>
    </w:div>
    <w:div w:id="1690136777">
      <w:bodyDiv w:val="1"/>
      <w:marLeft w:val="0"/>
      <w:marRight w:val="0"/>
      <w:marTop w:val="0"/>
      <w:marBottom w:val="0"/>
      <w:divBdr>
        <w:top w:val="none" w:sz="0" w:space="0" w:color="auto"/>
        <w:left w:val="none" w:sz="0" w:space="0" w:color="auto"/>
        <w:bottom w:val="none" w:sz="0" w:space="0" w:color="auto"/>
        <w:right w:val="none" w:sz="0" w:space="0" w:color="auto"/>
      </w:divBdr>
    </w:div>
    <w:div w:id="1690138311">
      <w:bodyDiv w:val="1"/>
      <w:marLeft w:val="0"/>
      <w:marRight w:val="0"/>
      <w:marTop w:val="0"/>
      <w:marBottom w:val="0"/>
      <w:divBdr>
        <w:top w:val="none" w:sz="0" w:space="0" w:color="auto"/>
        <w:left w:val="none" w:sz="0" w:space="0" w:color="auto"/>
        <w:bottom w:val="none" w:sz="0" w:space="0" w:color="auto"/>
        <w:right w:val="none" w:sz="0" w:space="0" w:color="auto"/>
      </w:divBdr>
    </w:div>
    <w:div w:id="1690176158">
      <w:bodyDiv w:val="1"/>
      <w:marLeft w:val="0"/>
      <w:marRight w:val="0"/>
      <w:marTop w:val="0"/>
      <w:marBottom w:val="0"/>
      <w:divBdr>
        <w:top w:val="none" w:sz="0" w:space="0" w:color="auto"/>
        <w:left w:val="none" w:sz="0" w:space="0" w:color="auto"/>
        <w:bottom w:val="none" w:sz="0" w:space="0" w:color="auto"/>
        <w:right w:val="none" w:sz="0" w:space="0" w:color="auto"/>
      </w:divBdr>
    </w:div>
    <w:div w:id="1690525269">
      <w:bodyDiv w:val="1"/>
      <w:marLeft w:val="0"/>
      <w:marRight w:val="0"/>
      <w:marTop w:val="0"/>
      <w:marBottom w:val="0"/>
      <w:divBdr>
        <w:top w:val="none" w:sz="0" w:space="0" w:color="auto"/>
        <w:left w:val="none" w:sz="0" w:space="0" w:color="auto"/>
        <w:bottom w:val="none" w:sz="0" w:space="0" w:color="auto"/>
        <w:right w:val="none" w:sz="0" w:space="0" w:color="auto"/>
      </w:divBdr>
    </w:div>
    <w:div w:id="1690525895">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4556">
      <w:bodyDiv w:val="1"/>
      <w:marLeft w:val="0"/>
      <w:marRight w:val="0"/>
      <w:marTop w:val="0"/>
      <w:marBottom w:val="0"/>
      <w:divBdr>
        <w:top w:val="none" w:sz="0" w:space="0" w:color="auto"/>
        <w:left w:val="none" w:sz="0" w:space="0" w:color="auto"/>
        <w:bottom w:val="none" w:sz="0" w:space="0" w:color="auto"/>
        <w:right w:val="none" w:sz="0" w:space="0" w:color="auto"/>
      </w:divBdr>
    </w:div>
    <w:div w:id="1690982782">
      <w:bodyDiv w:val="1"/>
      <w:marLeft w:val="0"/>
      <w:marRight w:val="0"/>
      <w:marTop w:val="0"/>
      <w:marBottom w:val="0"/>
      <w:divBdr>
        <w:top w:val="none" w:sz="0" w:space="0" w:color="auto"/>
        <w:left w:val="none" w:sz="0" w:space="0" w:color="auto"/>
        <w:bottom w:val="none" w:sz="0" w:space="0" w:color="auto"/>
        <w:right w:val="none" w:sz="0" w:space="0" w:color="auto"/>
      </w:divBdr>
    </w:div>
    <w:div w:id="1690989898">
      <w:bodyDiv w:val="1"/>
      <w:marLeft w:val="0"/>
      <w:marRight w:val="0"/>
      <w:marTop w:val="0"/>
      <w:marBottom w:val="0"/>
      <w:divBdr>
        <w:top w:val="none" w:sz="0" w:space="0" w:color="auto"/>
        <w:left w:val="none" w:sz="0" w:space="0" w:color="auto"/>
        <w:bottom w:val="none" w:sz="0" w:space="0" w:color="auto"/>
        <w:right w:val="none" w:sz="0" w:space="0" w:color="auto"/>
      </w:divBdr>
    </w:div>
    <w:div w:id="1691174930">
      <w:bodyDiv w:val="1"/>
      <w:marLeft w:val="0"/>
      <w:marRight w:val="0"/>
      <w:marTop w:val="0"/>
      <w:marBottom w:val="0"/>
      <w:divBdr>
        <w:top w:val="none" w:sz="0" w:space="0" w:color="auto"/>
        <w:left w:val="none" w:sz="0" w:space="0" w:color="auto"/>
        <w:bottom w:val="none" w:sz="0" w:space="0" w:color="auto"/>
        <w:right w:val="none" w:sz="0" w:space="0" w:color="auto"/>
      </w:divBdr>
    </w:div>
    <w:div w:id="1691293413">
      <w:bodyDiv w:val="1"/>
      <w:marLeft w:val="0"/>
      <w:marRight w:val="0"/>
      <w:marTop w:val="0"/>
      <w:marBottom w:val="0"/>
      <w:divBdr>
        <w:top w:val="none" w:sz="0" w:space="0" w:color="auto"/>
        <w:left w:val="none" w:sz="0" w:space="0" w:color="auto"/>
        <w:bottom w:val="none" w:sz="0" w:space="0" w:color="auto"/>
        <w:right w:val="none" w:sz="0" w:space="0" w:color="auto"/>
      </w:divBdr>
    </w:div>
    <w:div w:id="1691372549">
      <w:bodyDiv w:val="1"/>
      <w:marLeft w:val="0"/>
      <w:marRight w:val="0"/>
      <w:marTop w:val="0"/>
      <w:marBottom w:val="0"/>
      <w:divBdr>
        <w:top w:val="none" w:sz="0" w:space="0" w:color="auto"/>
        <w:left w:val="none" w:sz="0" w:space="0" w:color="auto"/>
        <w:bottom w:val="none" w:sz="0" w:space="0" w:color="auto"/>
        <w:right w:val="none" w:sz="0" w:space="0" w:color="auto"/>
      </w:divBdr>
    </w:div>
    <w:div w:id="1691418791">
      <w:bodyDiv w:val="1"/>
      <w:marLeft w:val="0"/>
      <w:marRight w:val="0"/>
      <w:marTop w:val="0"/>
      <w:marBottom w:val="0"/>
      <w:divBdr>
        <w:top w:val="none" w:sz="0" w:space="0" w:color="auto"/>
        <w:left w:val="none" w:sz="0" w:space="0" w:color="auto"/>
        <w:bottom w:val="none" w:sz="0" w:space="0" w:color="auto"/>
        <w:right w:val="none" w:sz="0" w:space="0" w:color="auto"/>
      </w:divBdr>
    </w:div>
    <w:div w:id="1691419308">
      <w:bodyDiv w:val="1"/>
      <w:marLeft w:val="0"/>
      <w:marRight w:val="0"/>
      <w:marTop w:val="0"/>
      <w:marBottom w:val="0"/>
      <w:divBdr>
        <w:top w:val="none" w:sz="0" w:space="0" w:color="auto"/>
        <w:left w:val="none" w:sz="0" w:space="0" w:color="auto"/>
        <w:bottom w:val="none" w:sz="0" w:space="0" w:color="auto"/>
        <w:right w:val="none" w:sz="0" w:space="0" w:color="auto"/>
      </w:divBdr>
    </w:div>
    <w:div w:id="1691493192">
      <w:bodyDiv w:val="1"/>
      <w:marLeft w:val="0"/>
      <w:marRight w:val="0"/>
      <w:marTop w:val="0"/>
      <w:marBottom w:val="0"/>
      <w:divBdr>
        <w:top w:val="none" w:sz="0" w:space="0" w:color="auto"/>
        <w:left w:val="none" w:sz="0" w:space="0" w:color="auto"/>
        <w:bottom w:val="none" w:sz="0" w:space="0" w:color="auto"/>
        <w:right w:val="none" w:sz="0" w:space="0" w:color="auto"/>
      </w:divBdr>
    </w:div>
    <w:div w:id="1691762948">
      <w:bodyDiv w:val="1"/>
      <w:marLeft w:val="0"/>
      <w:marRight w:val="0"/>
      <w:marTop w:val="0"/>
      <w:marBottom w:val="0"/>
      <w:divBdr>
        <w:top w:val="none" w:sz="0" w:space="0" w:color="auto"/>
        <w:left w:val="none" w:sz="0" w:space="0" w:color="auto"/>
        <w:bottom w:val="none" w:sz="0" w:space="0" w:color="auto"/>
        <w:right w:val="none" w:sz="0" w:space="0" w:color="auto"/>
      </w:divBdr>
    </w:div>
    <w:div w:id="1691837375">
      <w:bodyDiv w:val="1"/>
      <w:marLeft w:val="0"/>
      <w:marRight w:val="0"/>
      <w:marTop w:val="0"/>
      <w:marBottom w:val="0"/>
      <w:divBdr>
        <w:top w:val="none" w:sz="0" w:space="0" w:color="auto"/>
        <w:left w:val="none" w:sz="0" w:space="0" w:color="auto"/>
        <w:bottom w:val="none" w:sz="0" w:space="0" w:color="auto"/>
        <w:right w:val="none" w:sz="0" w:space="0" w:color="auto"/>
      </w:divBdr>
    </w:div>
    <w:div w:id="1691881367">
      <w:bodyDiv w:val="1"/>
      <w:marLeft w:val="0"/>
      <w:marRight w:val="0"/>
      <w:marTop w:val="0"/>
      <w:marBottom w:val="0"/>
      <w:divBdr>
        <w:top w:val="none" w:sz="0" w:space="0" w:color="auto"/>
        <w:left w:val="none" w:sz="0" w:space="0" w:color="auto"/>
        <w:bottom w:val="none" w:sz="0" w:space="0" w:color="auto"/>
        <w:right w:val="none" w:sz="0" w:space="0" w:color="auto"/>
      </w:divBdr>
    </w:div>
    <w:div w:id="1691954428">
      <w:bodyDiv w:val="1"/>
      <w:marLeft w:val="0"/>
      <w:marRight w:val="0"/>
      <w:marTop w:val="0"/>
      <w:marBottom w:val="0"/>
      <w:divBdr>
        <w:top w:val="none" w:sz="0" w:space="0" w:color="auto"/>
        <w:left w:val="none" w:sz="0" w:space="0" w:color="auto"/>
        <w:bottom w:val="none" w:sz="0" w:space="0" w:color="auto"/>
        <w:right w:val="none" w:sz="0" w:space="0" w:color="auto"/>
      </w:divBdr>
    </w:div>
    <w:div w:id="1692025716">
      <w:bodyDiv w:val="1"/>
      <w:marLeft w:val="0"/>
      <w:marRight w:val="0"/>
      <w:marTop w:val="0"/>
      <w:marBottom w:val="0"/>
      <w:divBdr>
        <w:top w:val="none" w:sz="0" w:space="0" w:color="auto"/>
        <w:left w:val="none" w:sz="0" w:space="0" w:color="auto"/>
        <w:bottom w:val="none" w:sz="0" w:space="0" w:color="auto"/>
        <w:right w:val="none" w:sz="0" w:space="0" w:color="auto"/>
      </w:divBdr>
    </w:div>
    <w:div w:id="1692031526">
      <w:bodyDiv w:val="1"/>
      <w:marLeft w:val="0"/>
      <w:marRight w:val="0"/>
      <w:marTop w:val="0"/>
      <w:marBottom w:val="0"/>
      <w:divBdr>
        <w:top w:val="none" w:sz="0" w:space="0" w:color="auto"/>
        <w:left w:val="none" w:sz="0" w:space="0" w:color="auto"/>
        <w:bottom w:val="none" w:sz="0" w:space="0" w:color="auto"/>
        <w:right w:val="none" w:sz="0" w:space="0" w:color="auto"/>
      </w:divBdr>
    </w:div>
    <w:div w:id="1692103382">
      <w:bodyDiv w:val="1"/>
      <w:marLeft w:val="0"/>
      <w:marRight w:val="0"/>
      <w:marTop w:val="0"/>
      <w:marBottom w:val="0"/>
      <w:divBdr>
        <w:top w:val="none" w:sz="0" w:space="0" w:color="auto"/>
        <w:left w:val="none" w:sz="0" w:space="0" w:color="auto"/>
        <w:bottom w:val="none" w:sz="0" w:space="0" w:color="auto"/>
        <w:right w:val="none" w:sz="0" w:space="0" w:color="auto"/>
      </w:divBdr>
    </w:div>
    <w:div w:id="1692295908">
      <w:bodyDiv w:val="1"/>
      <w:marLeft w:val="0"/>
      <w:marRight w:val="0"/>
      <w:marTop w:val="0"/>
      <w:marBottom w:val="0"/>
      <w:divBdr>
        <w:top w:val="none" w:sz="0" w:space="0" w:color="auto"/>
        <w:left w:val="none" w:sz="0" w:space="0" w:color="auto"/>
        <w:bottom w:val="none" w:sz="0" w:space="0" w:color="auto"/>
        <w:right w:val="none" w:sz="0" w:space="0" w:color="auto"/>
      </w:divBdr>
    </w:div>
    <w:div w:id="1692680272">
      <w:bodyDiv w:val="1"/>
      <w:marLeft w:val="0"/>
      <w:marRight w:val="0"/>
      <w:marTop w:val="0"/>
      <w:marBottom w:val="0"/>
      <w:divBdr>
        <w:top w:val="none" w:sz="0" w:space="0" w:color="auto"/>
        <w:left w:val="none" w:sz="0" w:space="0" w:color="auto"/>
        <w:bottom w:val="none" w:sz="0" w:space="0" w:color="auto"/>
        <w:right w:val="none" w:sz="0" w:space="0" w:color="auto"/>
      </w:divBdr>
    </w:div>
    <w:div w:id="1693142625">
      <w:bodyDiv w:val="1"/>
      <w:marLeft w:val="0"/>
      <w:marRight w:val="0"/>
      <w:marTop w:val="0"/>
      <w:marBottom w:val="0"/>
      <w:divBdr>
        <w:top w:val="none" w:sz="0" w:space="0" w:color="auto"/>
        <w:left w:val="none" w:sz="0" w:space="0" w:color="auto"/>
        <w:bottom w:val="none" w:sz="0" w:space="0" w:color="auto"/>
        <w:right w:val="none" w:sz="0" w:space="0" w:color="auto"/>
      </w:divBdr>
    </w:div>
    <w:div w:id="1693148110">
      <w:bodyDiv w:val="1"/>
      <w:marLeft w:val="0"/>
      <w:marRight w:val="0"/>
      <w:marTop w:val="0"/>
      <w:marBottom w:val="0"/>
      <w:divBdr>
        <w:top w:val="none" w:sz="0" w:space="0" w:color="auto"/>
        <w:left w:val="none" w:sz="0" w:space="0" w:color="auto"/>
        <w:bottom w:val="none" w:sz="0" w:space="0" w:color="auto"/>
        <w:right w:val="none" w:sz="0" w:space="0" w:color="auto"/>
      </w:divBdr>
    </w:div>
    <w:div w:id="1693190814">
      <w:bodyDiv w:val="1"/>
      <w:marLeft w:val="0"/>
      <w:marRight w:val="0"/>
      <w:marTop w:val="0"/>
      <w:marBottom w:val="0"/>
      <w:divBdr>
        <w:top w:val="none" w:sz="0" w:space="0" w:color="auto"/>
        <w:left w:val="none" w:sz="0" w:space="0" w:color="auto"/>
        <w:bottom w:val="none" w:sz="0" w:space="0" w:color="auto"/>
        <w:right w:val="none" w:sz="0" w:space="0" w:color="auto"/>
      </w:divBdr>
    </w:div>
    <w:div w:id="1693409075">
      <w:bodyDiv w:val="1"/>
      <w:marLeft w:val="0"/>
      <w:marRight w:val="0"/>
      <w:marTop w:val="0"/>
      <w:marBottom w:val="0"/>
      <w:divBdr>
        <w:top w:val="none" w:sz="0" w:space="0" w:color="auto"/>
        <w:left w:val="none" w:sz="0" w:space="0" w:color="auto"/>
        <w:bottom w:val="none" w:sz="0" w:space="0" w:color="auto"/>
        <w:right w:val="none" w:sz="0" w:space="0" w:color="auto"/>
      </w:divBdr>
    </w:div>
    <w:div w:id="1693414790">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693526760">
      <w:bodyDiv w:val="1"/>
      <w:marLeft w:val="0"/>
      <w:marRight w:val="0"/>
      <w:marTop w:val="0"/>
      <w:marBottom w:val="0"/>
      <w:divBdr>
        <w:top w:val="none" w:sz="0" w:space="0" w:color="auto"/>
        <w:left w:val="none" w:sz="0" w:space="0" w:color="auto"/>
        <w:bottom w:val="none" w:sz="0" w:space="0" w:color="auto"/>
        <w:right w:val="none" w:sz="0" w:space="0" w:color="auto"/>
      </w:divBdr>
    </w:div>
    <w:div w:id="1693611010">
      <w:bodyDiv w:val="1"/>
      <w:marLeft w:val="0"/>
      <w:marRight w:val="0"/>
      <w:marTop w:val="0"/>
      <w:marBottom w:val="0"/>
      <w:divBdr>
        <w:top w:val="none" w:sz="0" w:space="0" w:color="auto"/>
        <w:left w:val="none" w:sz="0" w:space="0" w:color="auto"/>
        <w:bottom w:val="none" w:sz="0" w:space="0" w:color="auto"/>
        <w:right w:val="none" w:sz="0" w:space="0" w:color="auto"/>
      </w:divBdr>
    </w:div>
    <w:div w:id="1693611683">
      <w:bodyDiv w:val="1"/>
      <w:marLeft w:val="0"/>
      <w:marRight w:val="0"/>
      <w:marTop w:val="0"/>
      <w:marBottom w:val="0"/>
      <w:divBdr>
        <w:top w:val="none" w:sz="0" w:space="0" w:color="auto"/>
        <w:left w:val="none" w:sz="0" w:space="0" w:color="auto"/>
        <w:bottom w:val="none" w:sz="0" w:space="0" w:color="auto"/>
        <w:right w:val="none" w:sz="0" w:space="0" w:color="auto"/>
      </w:divBdr>
    </w:div>
    <w:div w:id="1694188444">
      <w:bodyDiv w:val="1"/>
      <w:marLeft w:val="0"/>
      <w:marRight w:val="0"/>
      <w:marTop w:val="0"/>
      <w:marBottom w:val="0"/>
      <w:divBdr>
        <w:top w:val="none" w:sz="0" w:space="0" w:color="auto"/>
        <w:left w:val="none" w:sz="0" w:space="0" w:color="auto"/>
        <w:bottom w:val="none" w:sz="0" w:space="0" w:color="auto"/>
        <w:right w:val="none" w:sz="0" w:space="0" w:color="auto"/>
      </w:divBdr>
    </w:div>
    <w:div w:id="1694263262">
      <w:bodyDiv w:val="1"/>
      <w:marLeft w:val="0"/>
      <w:marRight w:val="0"/>
      <w:marTop w:val="0"/>
      <w:marBottom w:val="0"/>
      <w:divBdr>
        <w:top w:val="none" w:sz="0" w:space="0" w:color="auto"/>
        <w:left w:val="none" w:sz="0" w:space="0" w:color="auto"/>
        <w:bottom w:val="none" w:sz="0" w:space="0" w:color="auto"/>
        <w:right w:val="none" w:sz="0" w:space="0" w:color="auto"/>
      </w:divBdr>
    </w:div>
    <w:div w:id="1694302876">
      <w:bodyDiv w:val="1"/>
      <w:marLeft w:val="0"/>
      <w:marRight w:val="0"/>
      <w:marTop w:val="0"/>
      <w:marBottom w:val="0"/>
      <w:divBdr>
        <w:top w:val="none" w:sz="0" w:space="0" w:color="auto"/>
        <w:left w:val="none" w:sz="0" w:space="0" w:color="auto"/>
        <w:bottom w:val="none" w:sz="0" w:space="0" w:color="auto"/>
        <w:right w:val="none" w:sz="0" w:space="0" w:color="auto"/>
      </w:divBdr>
    </w:div>
    <w:div w:id="1694309209">
      <w:bodyDiv w:val="1"/>
      <w:marLeft w:val="0"/>
      <w:marRight w:val="0"/>
      <w:marTop w:val="0"/>
      <w:marBottom w:val="0"/>
      <w:divBdr>
        <w:top w:val="none" w:sz="0" w:space="0" w:color="auto"/>
        <w:left w:val="none" w:sz="0" w:space="0" w:color="auto"/>
        <w:bottom w:val="none" w:sz="0" w:space="0" w:color="auto"/>
        <w:right w:val="none" w:sz="0" w:space="0" w:color="auto"/>
      </w:divBdr>
    </w:div>
    <w:div w:id="1694333266">
      <w:bodyDiv w:val="1"/>
      <w:marLeft w:val="0"/>
      <w:marRight w:val="0"/>
      <w:marTop w:val="0"/>
      <w:marBottom w:val="0"/>
      <w:divBdr>
        <w:top w:val="none" w:sz="0" w:space="0" w:color="auto"/>
        <w:left w:val="none" w:sz="0" w:space="0" w:color="auto"/>
        <w:bottom w:val="none" w:sz="0" w:space="0" w:color="auto"/>
        <w:right w:val="none" w:sz="0" w:space="0" w:color="auto"/>
      </w:divBdr>
    </w:div>
    <w:div w:id="1694383113">
      <w:bodyDiv w:val="1"/>
      <w:marLeft w:val="0"/>
      <w:marRight w:val="0"/>
      <w:marTop w:val="0"/>
      <w:marBottom w:val="0"/>
      <w:divBdr>
        <w:top w:val="none" w:sz="0" w:space="0" w:color="auto"/>
        <w:left w:val="none" w:sz="0" w:space="0" w:color="auto"/>
        <w:bottom w:val="none" w:sz="0" w:space="0" w:color="auto"/>
        <w:right w:val="none" w:sz="0" w:space="0" w:color="auto"/>
      </w:divBdr>
    </w:div>
    <w:div w:id="1694571196">
      <w:bodyDiv w:val="1"/>
      <w:marLeft w:val="0"/>
      <w:marRight w:val="0"/>
      <w:marTop w:val="0"/>
      <w:marBottom w:val="0"/>
      <w:divBdr>
        <w:top w:val="none" w:sz="0" w:space="0" w:color="auto"/>
        <w:left w:val="none" w:sz="0" w:space="0" w:color="auto"/>
        <w:bottom w:val="none" w:sz="0" w:space="0" w:color="auto"/>
        <w:right w:val="none" w:sz="0" w:space="0" w:color="auto"/>
      </w:divBdr>
    </w:div>
    <w:div w:id="1694577293">
      <w:bodyDiv w:val="1"/>
      <w:marLeft w:val="0"/>
      <w:marRight w:val="0"/>
      <w:marTop w:val="0"/>
      <w:marBottom w:val="0"/>
      <w:divBdr>
        <w:top w:val="none" w:sz="0" w:space="0" w:color="auto"/>
        <w:left w:val="none" w:sz="0" w:space="0" w:color="auto"/>
        <w:bottom w:val="none" w:sz="0" w:space="0" w:color="auto"/>
        <w:right w:val="none" w:sz="0" w:space="0" w:color="auto"/>
      </w:divBdr>
    </w:div>
    <w:div w:id="1694577547">
      <w:bodyDiv w:val="1"/>
      <w:marLeft w:val="0"/>
      <w:marRight w:val="0"/>
      <w:marTop w:val="0"/>
      <w:marBottom w:val="0"/>
      <w:divBdr>
        <w:top w:val="none" w:sz="0" w:space="0" w:color="auto"/>
        <w:left w:val="none" w:sz="0" w:space="0" w:color="auto"/>
        <w:bottom w:val="none" w:sz="0" w:space="0" w:color="auto"/>
        <w:right w:val="none" w:sz="0" w:space="0" w:color="auto"/>
      </w:divBdr>
    </w:div>
    <w:div w:id="1694768668">
      <w:bodyDiv w:val="1"/>
      <w:marLeft w:val="0"/>
      <w:marRight w:val="0"/>
      <w:marTop w:val="0"/>
      <w:marBottom w:val="0"/>
      <w:divBdr>
        <w:top w:val="none" w:sz="0" w:space="0" w:color="auto"/>
        <w:left w:val="none" w:sz="0" w:space="0" w:color="auto"/>
        <w:bottom w:val="none" w:sz="0" w:space="0" w:color="auto"/>
        <w:right w:val="none" w:sz="0" w:space="0" w:color="auto"/>
      </w:divBdr>
    </w:div>
    <w:div w:id="1694842788">
      <w:bodyDiv w:val="1"/>
      <w:marLeft w:val="0"/>
      <w:marRight w:val="0"/>
      <w:marTop w:val="0"/>
      <w:marBottom w:val="0"/>
      <w:divBdr>
        <w:top w:val="none" w:sz="0" w:space="0" w:color="auto"/>
        <w:left w:val="none" w:sz="0" w:space="0" w:color="auto"/>
        <w:bottom w:val="none" w:sz="0" w:space="0" w:color="auto"/>
        <w:right w:val="none" w:sz="0" w:space="0" w:color="auto"/>
      </w:divBdr>
    </w:div>
    <w:div w:id="1694916366">
      <w:bodyDiv w:val="1"/>
      <w:marLeft w:val="0"/>
      <w:marRight w:val="0"/>
      <w:marTop w:val="0"/>
      <w:marBottom w:val="0"/>
      <w:divBdr>
        <w:top w:val="none" w:sz="0" w:space="0" w:color="auto"/>
        <w:left w:val="none" w:sz="0" w:space="0" w:color="auto"/>
        <w:bottom w:val="none" w:sz="0" w:space="0" w:color="auto"/>
        <w:right w:val="none" w:sz="0" w:space="0" w:color="auto"/>
      </w:divBdr>
    </w:div>
    <w:div w:id="1694916562">
      <w:bodyDiv w:val="1"/>
      <w:marLeft w:val="0"/>
      <w:marRight w:val="0"/>
      <w:marTop w:val="0"/>
      <w:marBottom w:val="0"/>
      <w:divBdr>
        <w:top w:val="none" w:sz="0" w:space="0" w:color="auto"/>
        <w:left w:val="none" w:sz="0" w:space="0" w:color="auto"/>
        <w:bottom w:val="none" w:sz="0" w:space="0" w:color="auto"/>
        <w:right w:val="none" w:sz="0" w:space="0" w:color="auto"/>
      </w:divBdr>
    </w:div>
    <w:div w:id="1694921796">
      <w:bodyDiv w:val="1"/>
      <w:marLeft w:val="0"/>
      <w:marRight w:val="0"/>
      <w:marTop w:val="0"/>
      <w:marBottom w:val="0"/>
      <w:divBdr>
        <w:top w:val="none" w:sz="0" w:space="0" w:color="auto"/>
        <w:left w:val="none" w:sz="0" w:space="0" w:color="auto"/>
        <w:bottom w:val="none" w:sz="0" w:space="0" w:color="auto"/>
        <w:right w:val="none" w:sz="0" w:space="0" w:color="auto"/>
      </w:divBdr>
    </w:div>
    <w:div w:id="1694958889">
      <w:bodyDiv w:val="1"/>
      <w:marLeft w:val="0"/>
      <w:marRight w:val="0"/>
      <w:marTop w:val="0"/>
      <w:marBottom w:val="0"/>
      <w:divBdr>
        <w:top w:val="none" w:sz="0" w:space="0" w:color="auto"/>
        <w:left w:val="none" w:sz="0" w:space="0" w:color="auto"/>
        <w:bottom w:val="none" w:sz="0" w:space="0" w:color="auto"/>
        <w:right w:val="none" w:sz="0" w:space="0" w:color="auto"/>
      </w:divBdr>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
    <w:div w:id="1695111560">
      <w:bodyDiv w:val="1"/>
      <w:marLeft w:val="0"/>
      <w:marRight w:val="0"/>
      <w:marTop w:val="0"/>
      <w:marBottom w:val="0"/>
      <w:divBdr>
        <w:top w:val="none" w:sz="0" w:space="0" w:color="auto"/>
        <w:left w:val="none" w:sz="0" w:space="0" w:color="auto"/>
        <w:bottom w:val="none" w:sz="0" w:space="0" w:color="auto"/>
        <w:right w:val="none" w:sz="0" w:space="0" w:color="auto"/>
      </w:divBdr>
    </w:div>
    <w:div w:id="1695186716">
      <w:bodyDiv w:val="1"/>
      <w:marLeft w:val="0"/>
      <w:marRight w:val="0"/>
      <w:marTop w:val="0"/>
      <w:marBottom w:val="0"/>
      <w:divBdr>
        <w:top w:val="none" w:sz="0" w:space="0" w:color="auto"/>
        <w:left w:val="none" w:sz="0" w:space="0" w:color="auto"/>
        <w:bottom w:val="none" w:sz="0" w:space="0" w:color="auto"/>
        <w:right w:val="none" w:sz="0" w:space="0" w:color="auto"/>
      </w:divBdr>
    </w:div>
    <w:div w:id="1695224835">
      <w:bodyDiv w:val="1"/>
      <w:marLeft w:val="0"/>
      <w:marRight w:val="0"/>
      <w:marTop w:val="0"/>
      <w:marBottom w:val="0"/>
      <w:divBdr>
        <w:top w:val="none" w:sz="0" w:space="0" w:color="auto"/>
        <w:left w:val="none" w:sz="0" w:space="0" w:color="auto"/>
        <w:bottom w:val="none" w:sz="0" w:space="0" w:color="auto"/>
        <w:right w:val="none" w:sz="0" w:space="0" w:color="auto"/>
      </w:divBdr>
    </w:div>
    <w:div w:id="1695229882">
      <w:bodyDiv w:val="1"/>
      <w:marLeft w:val="0"/>
      <w:marRight w:val="0"/>
      <w:marTop w:val="0"/>
      <w:marBottom w:val="0"/>
      <w:divBdr>
        <w:top w:val="none" w:sz="0" w:space="0" w:color="auto"/>
        <w:left w:val="none" w:sz="0" w:space="0" w:color="auto"/>
        <w:bottom w:val="none" w:sz="0" w:space="0" w:color="auto"/>
        <w:right w:val="none" w:sz="0" w:space="0" w:color="auto"/>
      </w:divBdr>
    </w:div>
    <w:div w:id="1695300306">
      <w:bodyDiv w:val="1"/>
      <w:marLeft w:val="0"/>
      <w:marRight w:val="0"/>
      <w:marTop w:val="0"/>
      <w:marBottom w:val="0"/>
      <w:divBdr>
        <w:top w:val="none" w:sz="0" w:space="0" w:color="auto"/>
        <w:left w:val="none" w:sz="0" w:space="0" w:color="auto"/>
        <w:bottom w:val="none" w:sz="0" w:space="0" w:color="auto"/>
        <w:right w:val="none" w:sz="0" w:space="0" w:color="auto"/>
      </w:divBdr>
    </w:div>
    <w:div w:id="1695378774">
      <w:bodyDiv w:val="1"/>
      <w:marLeft w:val="0"/>
      <w:marRight w:val="0"/>
      <w:marTop w:val="0"/>
      <w:marBottom w:val="0"/>
      <w:divBdr>
        <w:top w:val="none" w:sz="0" w:space="0" w:color="auto"/>
        <w:left w:val="none" w:sz="0" w:space="0" w:color="auto"/>
        <w:bottom w:val="none" w:sz="0" w:space="0" w:color="auto"/>
        <w:right w:val="none" w:sz="0" w:space="0" w:color="auto"/>
      </w:divBdr>
    </w:div>
    <w:div w:id="1695576058">
      <w:bodyDiv w:val="1"/>
      <w:marLeft w:val="0"/>
      <w:marRight w:val="0"/>
      <w:marTop w:val="0"/>
      <w:marBottom w:val="0"/>
      <w:divBdr>
        <w:top w:val="none" w:sz="0" w:space="0" w:color="auto"/>
        <w:left w:val="none" w:sz="0" w:space="0" w:color="auto"/>
        <w:bottom w:val="none" w:sz="0" w:space="0" w:color="auto"/>
        <w:right w:val="none" w:sz="0" w:space="0" w:color="auto"/>
      </w:divBdr>
    </w:div>
    <w:div w:id="1695643870">
      <w:bodyDiv w:val="1"/>
      <w:marLeft w:val="0"/>
      <w:marRight w:val="0"/>
      <w:marTop w:val="0"/>
      <w:marBottom w:val="0"/>
      <w:divBdr>
        <w:top w:val="none" w:sz="0" w:space="0" w:color="auto"/>
        <w:left w:val="none" w:sz="0" w:space="0" w:color="auto"/>
        <w:bottom w:val="none" w:sz="0" w:space="0" w:color="auto"/>
        <w:right w:val="none" w:sz="0" w:space="0" w:color="auto"/>
      </w:divBdr>
    </w:div>
    <w:div w:id="1695812828">
      <w:bodyDiv w:val="1"/>
      <w:marLeft w:val="0"/>
      <w:marRight w:val="0"/>
      <w:marTop w:val="0"/>
      <w:marBottom w:val="0"/>
      <w:divBdr>
        <w:top w:val="none" w:sz="0" w:space="0" w:color="auto"/>
        <w:left w:val="none" w:sz="0" w:space="0" w:color="auto"/>
        <w:bottom w:val="none" w:sz="0" w:space="0" w:color="auto"/>
        <w:right w:val="none" w:sz="0" w:space="0" w:color="auto"/>
      </w:divBdr>
    </w:div>
    <w:div w:id="1695959275">
      <w:bodyDiv w:val="1"/>
      <w:marLeft w:val="0"/>
      <w:marRight w:val="0"/>
      <w:marTop w:val="0"/>
      <w:marBottom w:val="0"/>
      <w:divBdr>
        <w:top w:val="none" w:sz="0" w:space="0" w:color="auto"/>
        <w:left w:val="none" w:sz="0" w:space="0" w:color="auto"/>
        <w:bottom w:val="none" w:sz="0" w:space="0" w:color="auto"/>
        <w:right w:val="none" w:sz="0" w:space="0" w:color="auto"/>
      </w:divBdr>
    </w:div>
    <w:div w:id="1695959713">
      <w:bodyDiv w:val="1"/>
      <w:marLeft w:val="0"/>
      <w:marRight w:val="0"/>
      <w:marTop w:val="0"/>
      <w:marBottom w:val="0"/>
      <w:divBdr>
        <w:top w:val="none" w:sz="0" w:space="0" w:color="auto"/>
        <w:left w:val="none" w:sz="0" w:space="0" w:color="auto"/>
        <w:bottom w:val="none" w:sz="0" w:space="0" w:color="auto"/>
        <w:right w:val="none" w:sz="0" w:space="0" w:color="auto"/>
      </w:divBdr>
    </w:div>
    <w:div w:id="1696077228">
      <w:bodyDiv w:val="1"/>
      <w:marLeft w:val="0"/>
      <w:marRight w:val="0"/>
      <w:marTop w:val="0"/>
      <w:marBottom w:val="0"/>
      <w:divBdr>
        <w:top w:val="none" w:sz="0" w:space="0" w:color="auto"/>
        <w:left w:val="none" w:sz="0" w:space="0" w:color="auto"/>
        <w:bottom w:val="none" w:sz="0" w:space="0" w:color="auto"/>
        <w:right w:val="none" w:sz="0" w:space="0" w:color="auto"/>
      </w:divBdr>
    </w:div>
    <w:div w:id="1696148602">
      <w:bodyDiv w:val="1"/>
      <w:marLeft w:val="0"/>
      <w:marRight w:val="0"/>
      <w:marTop w:val="0"/>
      <w:marBottom w:val="0"/>
      <w:divBdr>
        <w:top w:val="none" w:sz="0" w:space="0" w:color="auto"/>
        <w:left w:val="none" w:sz="0" w:space="0" w:color="auto"/>
        <w:bottom w:val="none" w:sz="0" w:space="0" w:color="auto"/>
        <w:right w:val="none" w:sz="0" w:space="0" w:color="auto"/>
      </w:divBdr>
    </w:div>
    <w:div w:id="1696157365">
      <w:bodyDiv w:val="1"/>
      <w:marLeft w:val="0"/>
      <w:marRight w:val="0"/>
      <w:marTop w:val="0"/>
      <w:marBottom w:val="0"/>
      <w:divBdr>
        <w:top w:val="none" w:sz="0" w:space="0" w:color="auto"/>
        <w:left w:val="none" w:sz="0" w:space="0" w:color="auto"/>
        <w:bottom w:val="none" w:sz="0" w:space="0" w:color="auto"/>
        <w:right w:val="none" w:sz="0" w:space="0" w:color="auto"/>
      </w:divBdr>
    </w:div>
    <w:div w:id="1696299093">
      <w:bodyDiv w:val="1"/>
      <w:marLeft w:val="0"/>
      <w:marRight w:val="0"/>
      <w:marTop w:val="0"/>
      <w:marBottom w:val="0"/>
      <w:divBdr>
        <w:top w:val="none" w:sz="0" w:space="0" w:color="auto"/>
        <w:left w:val="none" w:sz="0" w:space="0" w:color="auto"/>
        <w:bottom w:val="none" w:sz="0" w:space="0" w:color="auto"/>
        <w:right w:val="none" w:sz="0" w:space="0" w:color="auto"/>
      </w:divBdr>
    </w:div>
    <w:div w:id="1696416899">
      <w:bodyDiv w:val="1"/>
      <w:marLeft w:val="0"/>
      <w:marRight w:val="0"/>
      <w:marTop w:val="0"/>
      <w:marBottom w:val="0"/>
      <w:divBdr>
        <w:top w:val="none" w:sz="0" w:space="0" w:color="auto"/>
        <w:left w:val="none" w:sz="0" w:space="0" w:color="auto"/>
        <w:bottom w:val="none" w:sz="0" w:space="0" w:color="auto"/>
        <w:right w:val="none" w:sz="0" w:space="0" w:color="auto"/>
      </w:divBdr>
    </w:div>
    <w:div w:id="1696426168">
      <w:bodyDiv w:val="1"/>
      <w:marLeft w:val="0"/>
      <w:marRight w:val="0"/>
      <w:marTop w:val="0"/>
      <w:marBottom w:val="0"/>
      <w:divBdr>
        <w:top w:val="none" w:sz="0" w:space="0" w:color="auto"/>
        <w:left w:val="none" w:sz="0" w:space="0" w:color="auto"/>
        <w:bottom w:val="none" w:sz="0" w:space="0" w:color="auto"/>
        <w:right w:val="none" w:sz="0" w:space="0" w:color="auto"/>
      </w:divBdr>
    </w:div>
    <w:div w:id="1696688924">
      <w:bodyDiv w:val="1"/>
      <w:marLeft w:val="0"/>
      <w:marRight w:val="0"/>
      <w:marTop w:val="0"/>
      <w:marBottom w:val="0"/>
      <w:divBdr>
        <w:top w:val="none" w:sz="0" w:space="0" w:color="auto"/>
        <w:left w:val="none" w:sz="0" w:space="0" w:color="auto"/>
        <w:bottom w:val="none" w:sz="0" w:space="0" w:color="auto"/>
        <w:right w:val="none" w:sz="0" w:space="0" w:color="auto"/>
      </w:divBdr>
    </w:div>
    <w:div w:id="1696803955">
      <w:bodyDiv w:val="1"/>
      <w:marLeft w:val="0"/>
      <w:marRight w:val="0"/>
      <w:marTop w:val="0"/>
      <w:marBottom w:val="0"/>
      <w:divBdr>
        <w:top w:val="none" w:sz="0" w:space="0" w:color="auto"/>
        <w:left w:val="none" w:sz="0" w:space="0" w:color="auto"/>
        <w:bottom w:val="none" w:sz="0" w:space="0" w:color="auto"/>
        <w:right w:val="none" w:sz="0" w:space="0" w:color="auto"/>
      </w:divBdr>
    </w:div>
    <w:div w:id="1696812660">
      <w:bodyDiv w:val="1"/>
      <w:marLeft w:val="0"/>
      <w:marRight w:val="0"/>
      <w:marTop w:val="0"/>
      <w:marBottom w:val="0"/>
      <w:divBdr>
        <w:top w:val="none" w:sz="0" w:space="0" w:color="auto"/>
        <w:left w:val="none" w:sz="0" w:space="0" w:color="auto"/>
        <w:bottom w:val="none" w:sz="0" w:space="0" w:color="auto"/>
        <w:right w:val="none" w:sz="0" w:space="0" w:color="auto"/>
      </w:divBdr>
    </w:div>
    <w:div w:id="1696878535">
      <w:bodyDiv w:val="1"/>
      <w:marLeft w:val="0"/>
      <w:marRight w:val="0"/>
      <w:marTop w:val="0"/>
      <w:marBottom w:val="0"/>
      <w:divBdr>
        <w:top w:val="none" w:sz="0" w:space="0" w:color="auto"/>
        <w:left w:val="none" w:sz="0" w:space="0" w:color="auto"/>
        <w:bottom w:val="none" w:sz="0" w:space="0" w:color="auto"/>
        <w:right w:val="none" w:sz="0" w:space="0" w:color="auto"/>
      </w:divBdr>
    </w:div>
    <w:div w:id="1696882467">
      <w:bodyDiv w:val="1"/>
      <w:marLeft w:val="0"/>
      <w:marRight w:val="0"/>
      <w:marTop w:val="0"/>
      <w:marBottom w:val="0"/>
      <w:divBdr>
        <w:top w:val="none" w:sz="0" w:space="0" w:color="auto"/>
        <w:left w:val="none" w:sz="0" w:space="0" w:color="auto"/>
        <w:bottom w:val="none" w:sz="0" w:space="0" w:color="auto"/>
        <w:right w:val="none" w:sz="0" w:space="0" w:color="auto"/>
      </w:divBdr>
    </w:div>
    <w:div w:id="1696886197">
      <w:bodyDiv w:val="1"/>
      <w:marLeft w:val="0"/>
      <w:marRight w:val="0"/>
      <w:marTop w:val="0"/>
      <w:marBottom w:val="0"/>
      <w:divBdr>
        <w:top w:val="none" w:sz="0" w:space="0" w:color="auto"/>
        <w:left w:val="none" w:sz="0" w:space="0" w:color="auto"/>
        <w:bottom w:val="none" w:sz="0" w:space="0" w:color="auto"/>
        <w:right w:val="none" w:sz="0" w:space="0" w:color="auto"/>
      </w:divBdr>
    </w:div>
    <w:div w:id="1696924451">
      <w:bodyDiv w:val="1"/>
      <w:marLeft w:val="0"/>
      <w:marRight w:val="0"/>
      <w:marTop w:val="0"/>
      <w:marBottom w:val="0"/>
      <w:divBdr>
        <w:top w:val="none" w:sz="0" w:space="0" w:color="auto"/>
        <w:left w:val="none" w:sz="0" w:space="0" w:color="auto"/>
        <w:bottom w:val="none" w:sz="0" w:space="0" w:color="auto"/>
        <w:right w:val="none" w:sz="0" w:space="0" w:color="auto"/>
      </w:divBdr>
    </w:div>
    <w:div w:id="1696928077">
      <w:bodyDiv w:val="1"/>
      <w:marLeft w:val="0"/>
      <w:marRight w:val="0"/>
      <w:marTop w:val="0"/>
      <w:marBottom w:val="0"/>
      <w:divBdr>
        <w:top w:val="none" w:sz="0" w:space="0" w:color="auto"/>
        <w:left w:val="none" w:sz="0" w:space="0" w:color="auto"/>
        <w:bottom w:val="none" w:sz="0" w:space="0" w:color="auto"/>
        <w:right w:val="none" w:sz="0" w:space="0" w:color="auto"/>
      </w:divBdr>
    </w:div>
    <w:div w:id="1696955209">
      <w:bodyDiv w:val="1"/>
      <w:marLeft w:val="0"/>
      <w:marRight w:val="0"/>
      <w:marTop w:val="0"/>
      <w:marBottom w:val="0"/>
      <w:divBdr>
        <w:top w:val="none" w:sz="0" w:space="0" w:color="auto"/>
        <w:left w:val="none" w:sz="0" w:space="0" w:color="auto"/>
        <w:bottom w:val="none" w:sz="0" w:space="0" w:color="auto"/>
        <w:right w:val="none" w:sz="0" w:space="0" w:color="auto"/>
      </w:divBdr>
    </w:div>
    <w:div w:id="1697001310">
      <w:bodyDiv w:val="1"/>
      <w:marLeft w:val="0"/>
      <w:marRight w:val="0"/>
      <w:marTop w:val="0"/>
      <w:marBottom w:val="0"/>
      <w:divBdr>
        <w:top w:val="none" w:sz="0" w:space="0" w:color="auto"/>
        <w:left w:val="none" w:sz="0" w:space="0" w:color="auto"/>
        <w:bottom w:val="none" w:sz="0" w:space="0" w:color="auto"/>
        <w:right w:val="none" w:sz="0" w:space="0" w:color="auto"/>
      </w:divBdr>
    </w:div>
    <w:div w:id="1697002259">
      <w:bodyDiv w:val="1"/>
      <w:marLeft w:val="0"/>
      <w:marRight w:val="0"/>
      <w:marTop w:val="0"/>
      <w:marBottom w:val="0"/>
      <w:divBdr>
        <w:top w:val="none" w:sz="0" w:space="0" w:color="auto"/>
        <w:left w:val="none" w:sz="0" w:space="0" w:color="auto"/>
        <w:bottom w:val="none" w:sz="0" w:space="0" w:color="auto"/>
        <w:right w:val="none" w:sz="0" w:space="0" w:color="auto"/>
      </w:divBdr>
    </w:div>
    <w:div w:id="1697005498">
      <w:bodyDiv w:val="1"/>
      <w:marLeft w:val="0"/>
      <w:marRight w:val="0"/>
      <w:marTop w:val="0"/>
      <w:marBottom w:val="0"/>
      <w:divBdr>
        <w:top w:val="none" w:sz="0" w:space="0" w:color="auto"/>
        <w:left w:val="none" w:sz="0" w:space="0" w:color="auto"/>
        <w:bottom w:val="none" w:sz="0" w:space="0" w:color="auto"/>
        <w:right w:val="none" w:sz="0" w:space="0" w:color="auto"/>
      </w:divBdr>
    </w:div>
    <w:div w:id="1697075179">
      <w:bodyDiv w:val="1"/>
      <w:marLeft w:val="0"/>
      <w:marRight w:val="0"/>
      <w:marTop w:val="0"/>
      <w:marBottom w:val="0"/>
      <w:divBdr>
        <w:top w:val="none" w:sz="0" w:space="0" w:color="auto"/>
        <w:left w:val="none" w:sz="0" w:space="0" w:color="auto"/>
        <w:bottom w:val="none" w:sz="0" w:space="0" w:color="auto"/>
        <w:right w:val="none" w:sz="0" w:space="0" w:color="auto"/>
      </w:divBdr>
    </w:div>
    <w:div w:id="1697148723">
      <w:bodyDiv w:val="1"/>
      <w:marLeft w:val="0"/>
      <w:marRight w:val="0"/>
      <w:marTop w:val="0"/>
      <w:marBottom w:val="0"/>
      <w:divBdr>
        <w:top w:val="none" w:sz="0" w:space="0" w:color="auto"/>
        <w:left w:val="none" w:sz="0" w:space="0" w:color="auto"/>
        <w:bottom w:val="none" w:sz="0" w:space="0" w:color="auto"/>
        <w:right w:val="none" w:sz="0" w:space="0" w:color="auto"/>
      </w:divBdr>
    </w:div>
    <w:div w:id="1697152781">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194506">
      <w:bodyDiv w:val="1"/>
      <w:marLeft w:val="0"/>
      <w:marRight w:val="0"/>
      <w:marTop w:val="0"/>
      <w:marBottom w:val="0"/>
      <w:divBdr>
        <w:top w:val="none" w:sz="0" w:space="0" w:color="auto"/>
        <w:left w:val="none" w:sz="0" w:space="0" w:color="auto"/>
        <w:bottom w:val="none" w:sz="0" w:space="0" w:color="auto"/>
        <w:right w:val="none" w:sz="0" w:space="0" w:color="auto"/>
      </w:divBdr>
    </w:div>
    <w:div w:id="1697273875">
      <w:bodyDiv w:val="1"/>
      <w:marLeft w:val="0"/>
      <w:marRight w:val="0"/>
      <w:marTop w:val="0"/>
      <w:marBottom w:val="0"/>
      <w:divBdr>
        <w:top w:val="none" w:sz="0" w:space="0" w:color="auto"/>
        <w:left w:val="none" w:sz="0" w:space="0" w:color="auto"/>
        <w:bottom w:val="none" w:sz="0" w:space="0" w:color="auto"/>
        <w:right w:val="none" w:sz="0" w:space="0" w:color="auto"/>
      </w:divBdr>
    </w:div>
    <w:div w:id="1697274210">
      <w:bodyDiv w:val="1"/>
      <w:marLeft w:val="0"/>
      <w:marRight w:val="0"/>
      <w:marTop w:val="0"/>
      <w:marBottom w:val="0"/>
      <w:divBdr>
        <w:top w:val="none" w:sz="0" w:space="0" w:color="auto"/>
        <w:left w:val="none" w:sz="0" w:space="0" w:color="auto"/>
        <w:bottom w:val="none" w:sz="0" w:space="0" w:color="auto"/>
        <w:right w:val="none" w:sz="0" w:space="0" w:color="auto"/>
      </w:divBdr>
    </w:div>
    <w:div w:id="1697343224">
      <w:bodyDiv w:val="1"/>
      <w:marLeft w:val="0"/>
      <w:marRight w:val="0"/>
      <w:marTop w:val="0"/>
      <w:marBottom w:val="0"/>
      <w:divBdr>
        <w:top w:val="none" w:sz="0" w:space="0" w:color="auto"/>
        <w:left w:val="none" w:sz="0" w:space="0" w:color="auto"/>
        <w:bottom w:val="none" w:sz="0" w:space="0" w:color="auto"/>
        <w:right w:val="none" w:sz="0" w:space="0" w:color="auto"/>
      </w:divBdr>
    </w:div>
    <w:div w:id="1697582191">
      <w:bodyDiv w:val="1"/>
      <w:marLeft w:val="0"/>
      <w:marRight w:val="0"/>
      <w:marTop w:val="0"/>
      <w:marBottom w:val="0"/>
      <w:divBdr>
        <w:top w:val="none" w:sz="0" w:space="0" w:color="auto"/>
        <w:left w:val="none" w:sz="0" w:space="0" w:color="auto"/>
        <w:bottom w:val="none" w:sz="0" w:space="0" w:color="auto"/>
        <w:right w:val="none" w:sz="0" w:space="0" w:color="auto"/>
      </w:divBdr>
    </w:div>
    <w:div w:id="1697653878">
      <w:bodyDiv w:val="1"/>
      <w:marLeft w:val="0"/>
      <w:marRight w:val="0"/>
      <w:marTop w:val="0"/>
      <w:marBottom w:val="0"/>
      <w:divBdr>
        <w:top w:val="none" w:sz="0" w:space="0" w:color="auto"/>
        <w:left w:val="none" w:sz="0" w:space="0" w:color="auto"/>
        <w:bottom w:val="none" w:sz="0" w:space="0" w:color="auto"/>
        <w:right w:val="none" w:sz="0" w:space="0" w:color="auto"/>
      </w:divBdr>
    </w:div>
    <w:div w:id="1697658695">
      <w:bodyDiv w:val="1"/>
      <w:marLeft w:val="0"/>
      <w:marRight w:val="0"/>
      <w:marTop w:val="0"/>
      <w:marBottom w:val="0"/>
      <w:divBdr>
        <w:top w:val="none" w:sz="0" w:space="0" w:color="auto"/>
        <w:left w:val="none" w:sz="0" w:space="0" w:color="auto"/>
        <w:bottom w:val="none" w:sz="0" w:space="0" w:color="auto"/>
        <w:right w:val="none" w:sz="0" w:space="0" w:color="auto"/>
      </w:divBdr>
    </w:div>
    <w:div w:id="1697659840">
      <w:bodyDiv w:val="1"/>
      <w:marLeft w:val="0"/>
      <w:marRight w:val="0"/>
      <w:marTop w:val="0"/>
      <w:marBottom w:val="0"/>
      <w:divBdr>
        <w:top w:val="none" w:sz="0" w:space="0" w:color="auto"/>
        <w:left w:val="none" w:sz="0" w:space="0" w:color="auto"/>
        <w:bottom w:val="none" w:sz="0" w:space="0" w:color="auto"/>
        <w:right w:val="none" w:sz="0" w:space="0" w:color="auto"/>
      </w:divBdr>
    </w:div>
    <w:div w:id="1697776052">
      <w:bodyDiv w:val="1"/>
      <w:marLeft w:val="0"/>
      <w:marRight w:val="0"/>
      <w:marTop w:val="0"/>
      <w:marBottom w:val="0"/>
      <w:divBdr>
        <w:top w:val="none" w:sz="0" w:space="0" w:color="auto"/>
        <w:left w:val="none" w:sz="0" w:space="0" w:color="auto"/>
        <w:bottom w:val="none" w:sz="0" w:space="0" w:color="auto"/>
        <w:right w:val="none" w:sz="0" w:space="0" w:color="auto"/>
      </w:divBdr>
    </w:div>
    <w:div w:id="1697849506">
      <w:bodyDiv w:val="1"/>
      <w:marLeft w:val="0"/>
      <w:marRight w:val="0"/>
      <w:marTop w:val="0"/>
      <w:marBottom w:val="0"/>
      <w:divBdr>
        <w:top w:val="none" w:sz="0" w:space="0" w:color="auto"/>
        <w:left w:val="none" w:sz="0" w:space="0" w:color="auto"/>
        <w:bottom w:val="none" w:sz="0" w:space="0" w:color="auto"/>
        <w:right w:val="none" w:sz="0" w:space="0" w:color="auto"/>
      </w:divBdr>
    </w:div>
    <w:div w:id="1697920889">
      <w:bodyDiv w:val="1"/>
      <w:marLeft w:val="0"/>
      <w:marRight w:val="0"/>
      <w:marTop w:val="0"/>
      <w:marBottom w:val="0"/>
      <w:divBdr>
        <w:top w:val="none" w:sz="0" w:space="0" w:color="auto"/>
        <w:left w:val="none" w:sz="0" w:space="0" w:color="auto"/>
        <w:bottom w:val="none" w:sz="0" w:space="0" w:color="auto"/>
        <w:right w:val="none" w:sz="0" w:space="0" w:color="auto"/>
      </w:divBdr>
    </w:div>
    <w:div w:id="1697999429">
      <w:bodyDiv w:val="1"/>
      <w:marLeft w:val="0"/>
      <w:marRight w:val="0"/>
      <w:marTop w:val="0"/>
      <w:marBottom w:val="0"/>
      <w:divBdr>
        <w:top w:val="none" w:sz="0" w:space="0" w:color="auto"/>
        <w:left w:val="none" w:sz="0" w:space="0" w:color="auto"/>
        <w:bottom w:val="none" w:sz="0" w:space="0" w:color="auto"/>
        <w:right w:val="none" w:sz="0" w:space="0" w:color="auto"/>
      </w:divBdr>
    </w:div>
    <w:div w:id="1698040157">
      <w:bodyDiv w:val="1"/>
      <w:marLeft w:val="0"/>
      <w:marRight w:val="0"/>
      <w:marTop w:val="0"/>
      <w:marBottom w:val="0"/>
      <w:divBdr>
        <w:top w:val="none" w:sz="0" w:space="0" w:color="auto"/>
        <w:left w:val="none" w:sz="0" w:space="0" w:color="auto"/>
        <w:bottom w:val="none" w:sz="0" w:space="0" w:color="auto"/>
        <w:right w:val="none" w:sz="0" w:space="0" w:color="auto"/>
      </w:divBdr>
    </w:div>
    <w:div w:id="1698045306">
      <w:bodyDiv w:val="1"/>
      <w:marLeft w:val="0"/>
      <w:marRight w:val="0"/>
      <w:marTop w:val="0"/>
      <w:marBottom w:val="0"/>
      <w:divBdr>
        <w:top w:val="none" w:sz="0" w:space="0" w:color="auto"/>
        <w:left w:val="none" w:sz="0" w:space="0" w:color="auto"/>
        <w:bottom w:val="none" w:sz="0" w:space="0" w:color="auto"/>
        <w:right w:val="none" w:sz="0" w:space="0" w:color="auto"/>
      </w:divBdr>
    </w:div>
    <w:div w:id="1698120420">
      <w:bodyDiv w:val="1"/>
      <w:marLeft w:val="0"/>
      <w:marRight w:val="0"/>
      <w:marTop w:val="0"/>
      <w:marBottom w:val="0"/>
      <w:divBdr>
        <w:top w:val="none" w:sz="0" w:space="0" w:color="auto"/>
        <w:left w:val="none" w:sz="0" w:space="0" w:color="auto"/>
        <w:bottom w:val="none" w:sz="0" w:space="0" w:color="auto"/>
        <w:right w:val="none" w:sz="0" w:space="0" w:color="auto"/>
      </w:divBdr>
    </w:div>
    <w:div w:id="1698311739">
      <w:bodyDiv w:val="1"/>
      <w:marLeft w:val="0"/>
      <w:marRight w:val="0"/>
      <w:marTop w:val="0"/>
      <w:marBottom w:val="0"/>
      <w:divBdr>
        <w:top w:val="none" w:sz="0" w:space="0" w:color="auto"/>
        <w:left w:val="none" w:sz="0" w:space="0" w:color="auto"/>
        <w:bottom w:val="none" w:sz="0" w:space="0" w:color="auto"/>
        <w:right w:val="none" w:sz="0" w:space="0" w:color="auto"/>
      </w:divBdr>
    </w:div>
    <w:div w:id="1698385459">
      <w:bodyDiv w:val="1"/>
      <w:marLeft w:val="0"/>
      <w:marRight w:val="0"/>
      <w:marTop w:val="0"/>
      <w:marBottom w:val="0"/>
      <w:divBdr>
        <w:top w:val="none" w:sz="0" w:space="0" w:color="auto"/>
        <w:left w:val="none" w:sz="0" w:space="0" w:color="auto"/>
        <w:bottom w:val="none" w:sz="0" w:space="0" w:color="auto"/>
        <w:right w:val="none" w:sz="0" w:space="0" w:color="auto"/>
      </w:divBdr>
    </w:div>
    <w:div w:id="1698584499">
      <w:bodyDiv w:val="1"/>
      <w:marLeft w:val="0"/>
      <w:marRight w:val="0"/>
      <w:marTop w:val="0"/>
      <w:marBottom w:val="0"/>
      <w:divBdr>
        <w:top w:val="none" w:sz="0" w:space="0" w:color="auto"/>
        <w:left w:val="none" w:sz="0" w:space="0" w:color="auto"/>
        <w:bottom w:val="none" w:sz="0" w:space="0" w:color="auto"/>
        <w:right w:val="none" w:sz="0" w:space="0" w:color="auto"/>
      </w:divBdr>
    </w:div>
    <w:div w:id="1698775253">
      <w:bodyDiv w:val="1"/>
      <w:marLeft w:val="0"/>
      <w:marRight w:val="0"/>
      <w:marTop w:val="0"/>
      <w:marBottom w:val="0"/>
      <w:divBdr>
        <w:top w:val="none" w:sz="0" w:space="0" w:color="auto"/>
        <w:left w:val="none" w:sz="0" w:space="0" w:color="auto"/>
        <w:bottom w:val="none" w:sz="0" w:space="0" w:color="auto"/>
        <w:right w:val="none" w:sz="0" w:space="0" w:color="auto"/>
      </w:divBdr>
    </w:div>
    <w:div w:id="1699042858">
      <w:bodyDiv w:val="1"/>
      <w:marLeft w:val="0"/>
      <w:marRight w:val="0"/>
      <w:marTop w:val="0"/>
      <w:marBottom w:val="0"/>
      <w:divBdr>
        <w:top w:val="none" w:sz="0" w:space="0" w:color="auto"/>
        <w:left w:val="none" w:sz="0" w:space="0" w:color="auto"/>
        <w:bottom w:val="none" w:sz="0" w:space="0" w:color="auto"/>
        <w:right w:val="none" w:sz="0" w:space="0" w:color="auto"/>
      </w:divBdr>
    </w:div>
    <w:div w:id="1699089677">
      <w:bodyDiv w:val="1"/>
      <w:marLeft w:val="0"/>
      <w:marRight w:val="0"/>
      <w:marTop w:val="0"/>
      <w:marBottom w:val="0"/>
      <w:divBdr>
        <w:top w:val="none" w:sz="0" w:space="0" w:color="auto"/>
        <w:left w:val="none" w:sz="0" w:space="0" w:color="auto"/>
        <w:bottom w:val="none" w:sz="0" w:space="0" w:color="auto"/>
        <w:right w:val="none" w:sz="0" w:space="0" w:color="auto"/>
      </w:divBdr>
    </w:div>
    <w:div w:id="1699428382">
      <w:bodyDiv w:val="1"/>
      <w:marLeft w:val="0"/>
      <w:marRight w:val="0"/>
      <w:marTop w:val="0"/>
      <w:marBottom w:val="0"/>
      <w:divBdr>
        <w:top w:val="none" w:sz="0" w:space="0" w:color="auto"/>
        <w:left w:val="none" w:sz="0" w:space="0" w:color="auto"/>
        <w:bottom w:val="none" w:sz="0" w:space="0" w:color="auto"/>
        <w:right w:val="none" w:sz="0" w:space="0" w:color="auto"/>
      </w:divBdr>
    </w:div>
    <w:div w:id="1699505874">
      <w:bodyDiv w:val="1"/>
      <w:marLeft w:val="0"/>
      <w:marRight w:val="0"/>
      <w:marTop w:val="0"/>
      <w:marBottom w:val="0"/>
      <w:divBdr>
        <w:top w:val="none" w:sz="0" w:space="0" w:color="auto"/>
        <w:left w:val="none" w:sz="0" w:space="0" w:color="auto"/>
        <w:bottom w:val="none" w:sz="0" w:space="0" w:color="auto"/>
        <w:right w:val="none" w:sz="0" w:space="0" w:color="auto"/>
      </w:divBdr>
    </w:div>
    <w:div w:id="1699546532">
      <w:bodyDiv w:val="1"/>
      <w:marLeft w:val="0"/>
      <w:marRight w:val="0"/>
      <w:marTop w:val="0"/>
      <w:marBottom w:val="0"/>
      <w:divBdr>
        <w:top w:val="none" w:sz="0" w:space="0" w:color="auto"/>
        <w:left w:val="none" w:sz="0" w:space="0" w:color="auto"/>
        <w:bottom w:val="none" w:sz="0" w:space="0" w:color="auto"/>
        <w:right w:val="none" w:sz="0" w:space="0" w:color="auto"/>
      </w:divBdr>
    </w:div>
    <w:div w:id="1699575948">
      <w:bodyDiv w:val="1"/>
      <w:marLeft w:val="0"/>
      <w:marRight w:val="0"/>
      <w:marTop w:val="0"/>
      <w:marBottom w:val="0"/>
      <w:divBdr>
        <w:top w:val="none" w:sz="0" w:space="0" w:color="auto"/>
        <w:left w:val="none" w:sz="0" w:space="0" w:color="auto"/>
        <w:bottom w:val="none" w:sz="0" w:space="0" w:color="auto"/>
        <w:right w:val="none" w:sz="0" w:space="0" w:color="auto"/>
      </w:divBdr>
    </w:div>
    <w:div w:id="1699617907">
      <w:bodyDiv w:val="1"/>
      <w:marLeft w:val="0"/>
      <w:marRight w:val="0"/>
      <w:marTop w:val="0"/>
      <w:marBottom w:val="0"/>
      <w:divBdr>
        <w:top w:val="none" w:sz="0" w:space="0" w:color="auto"/>
        <w:left w:val="none" w:sz="0" w:space="0" w:color="auto"/>
        <w:bottom w:val="none" w:sz="0" w:space="0" w:color="auto"/>
        <w:right w:val="none" w:sz="0" w:space="0" w:color="auto"/>
      </w:divBdr>
    </w:div>
    <w:div w:id="1699772027">
      <w:bodyDiv w:val="1"/>
      <w:marLeft w:val="0"/>
      <w:marRight w:val="0"/>
      <w:marTop w:val="0"/>
      <w:marBottom w:val="0"/>
      <w:divBdr>
        <w:top w:val="none" w:sz="0" w:space="0" w:color="auto"/>
        <w:left w:val="none" w:sz="0" w:space="0" w:color="auto"/>
        <w:bottom w:val="none" w:sz="0" w:space="0" w:color="auto"/>
        <w:right w:val="none" w:sz="0" w:space="0" w:color="auto"/>
      </w:divBdr>
    </w:div>
    <w:div w:id="1699813306">
      <w:bodyDiv w:val="1"/>
      <w:marLeft w:val="0"/>
      <w:marRight w:val="0"/>
      <w:marTop w:val="0"/>
      <w:marBottom w:val="0"/>
      <w:divBdr>
        <w:top w:val="none" w:sz="0" w:space="0" w:color="auto"/>
        <w:left w:val="none" w:sz="0" w:space="0" w:color="auto"/>
        <w:bottom w:val="none" w:sz="0" w:space="0" w:color="auto"/>
        <w:right w:val="none" w:sz="0" w:space="0" w:color="auto"/>
      </w:divBdr>
    </w:div>
    <w:div w:id="1699817433">
      <w:bodyDiv w:val="1"/>
      <w:marLeft w:val="0"/>
      <w:marRight w:val="0"/>
      <w:marTop w:val="0"/>
      <w:marBottom w:val="0"/>
      <w:divBdr>
        <w:top w:val="none" w:sz="0" w:space="0" w:color="auto"/>
        <w:left w:val="none" w:sz="0" w:space="0" w:color="auto"/>
        <w:bottom w:val="none" w:sz="0" w:space="0" w:color="auto"/>
        <w:right w:val="none" w:sz="0" w:space="0" w:color="auto"/>
      </w:divBdr>
    </w:div>
    <w:div w:id="1699891178">
      <w:bodyDiv w:val="1"/>
      <w:marLeft w:val="0"/>
      <w:marRight w:val="0"/>
      <w:marTop w:val="0"/>
      <w:marBottom w:val="0"/>
      <w:divBdr>
        <w:top w:val="none" w:sz="0" w:space="0" w:color="auto"/>
        <w:left w:val="none" w:sz="0" w:space="0" w:color="auto"/>
        <w:bottom w:val="none" w:sz="0" w:space="0" w:color="auto"/>
        <w:right w:val="none" w:sz="0" w:space="0" w:color="auto"/>
      </w:divBdr>
    </w:div>
    <w:div w:id="1699963325">
      <w:bodyDiv w:val="1"/>
      <w:marLeft w:val="0"/>
      <w:marRight w:val="0"/>
      <w:marTop w:val="0"/>
      <w:marBottom w:val="0"/>
      <w:divBdr>
        <w:top w:val="none" w:sz="0" w:space="0" w:color="auto"/>
        <w:left w:val="none" w:sz="0" w:space="0" w:color="auto"/>
        <w:bottom w:val="none" w:sz="0" w:space="0" w:color="auto"/>
        <w:right w:val="none" w:sz="0" w:space="0" w:color="auto"/>
      </w:divBdr>
    </w:div>
    <w:div w:id="1700079669">
      <w:bodyDiv w:val="1"/>
      <w:marLeft w:val="0"/>
      <w:marRight w:val="0"/>
      <w:marTop w:val="0"/>
      <w:marBottom w:val="0"/>
      <w:divBdr>
        <w:top w:val="none" w:sz="0" w:space="0" w:color="auto"/>
        <w:left w:val="none" w:sz="0" w:space="0" w:color="auto"/>
        <w:bottom w:val="none" w:sz="0" w:space="0" w:color="auto"/>
        <w:right w:val="none" w:sz="0" w:space="0" w:color="auto"/>
      </w:divBdr>
    </w:div>
    <w:div w:id="1700086964">
      <w:bodyDiv w:val="1"/>
      <w:marLeft w:val="0"/>
      <w:marRight w:val="0"/>
      <w:marTop w:val="0"/>
      <w:marBottom w:val="0"/>
      <w:divBdr>
        <w:top w:val="none" w:sz="0" w:space="0" w:color="auto"/>
        <w:left w:val="none" w:sz="0" w:space="0" w:color="auto"/>
        <w:bottom w:val="none" w:sz="0" w:space="0" w:color="auto"/>
        <w:right w:val="none" w:sz="0" w:space="0" w:color="auto"/>
      </w:divBdr>
    </w:div>
    <w:div w:id="1700231457">
      <w:bodyDiv w:val="1"/>
      <w:marLeft w:val="0"/>
      <w:marRight w:val="0"/>
      <w:marTop w:val="0"/>
      <w:marBottom w:val="0"/>
      <w:divBdr>
        <w:top w:val="none" w:sz="0" w:space="0" w:color="auto"/>
        <w:left w:val="none" w:sz="0" w:space="0" w:color="auto"/>
        <w:bottom w:val="none" w:sz="0" w:space="0" w:color="auto"/>
        <w:right w:val="none" w:sz="0" w:space="0" w:color="auto"/>
      </w:divBdr>
    </w:div>
    <w:div w:id="1700279749">
      <w:bodyDiv w:val="1"/>
      <w:marLeft w:val="0"/>
      <w:marRight w:val="0"/>
      <w:marTop w:val="0"/>
      <w:marBottom w:val="0"/>
      <w:divBdr>
        <w:top w:val="none" w:sz="0" w:space="0" w:color="auto"/>
        <w:left w:val="none" w:sz="0" w:space="0" w:color="auto"/>
        <w:bottom w:val="none" w:sz="0" w:space="0" w:color="auto"/>
        <w:right w:val="none" w:sz="0" w:space="0" w:color="auto"/>
      </w:divBdr>
    </w:div>
    <w:div w:id="1700350982">
      <w:bodyDiv w:val="1"/>
      <w:marLeft w:val="0"/>
      <w:marRight w:val="0"/>
      <w:marTop w:val="0"/>
      <w:marBottom w:val="0"/>
      <w:divBdr>
        <w:top w:val="none" w:sz="0" w:space="0" w:color="auto"/>
        <w:left w:val="none" w:sz="0" w:space="0" w:color="auto"/>
        <w:bottom w:val="none" w:sz="0" w:space="0" w:color="auto"/>
        <w:right w:val="none" w:sz="0" w:space="0" w:color="auto"/>
      </w:divBdr>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0426302">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429338">
      <w:bodyDiv w:val="1"/>
      <w:marLeft w:val="0"/>
      <w:marRight w:val="0"/>
      <w:marTop w:val="0"/>
      <w:marBottom w:val="0"/>
      <w:divBdr>
        <w:top w:val="none" w:sz="0" w:space="0" w:color="auto"/>
        <w:left w:val="none" w:sz="0" w:space="0" w:color="auto"/>
        <w:bottom w:val="none" w:sz="0" w:space="0" w:color="auto"/>
        <w:right w:val="none" w:sz="0" w:space="0" w:color="auto"/>
      </w:divBdr>
    </w:div>
    <w:div w:id="1700468495">
      <w:bodyDiv w:val="1"/>
      <w:marLeft w:val="0"/>
      <w:marRight w:val="0"/>
      <w:marTop w:val="0"/>
      <w:marBottom w:val="0"/>
      <w:divBdr>
        <w:top w:val="none" w:sz="0" w:space="0" w:color="auto"/>
        <w:left w:val="none" w:sz="0" w:space="0" w:color="auto"/>
        <w:bottom w:val="none" w:sz="0" w:space="0" w:color="auto"/>
        <w:right w:val="none" w:sz="0" w:space="0" w:color="auto"/>
      </w:divBdr>
    </w:div>
    <w:div w:id="1700543208">
      <w:bodyDiv w:val="1"/>
      <w:marLeft w:val="0"/>
      <w:marRight w:val="0"/>
      <w:marTop w:val="0"/>
      <w:marBottom w:val="0"/>
      <w:divBdr>
        <w:top w:val="none" w:sz="0" w:space="0" w:color="auto"/>
        <w:left w:val="none" w:sz="0" w:space="0" w:color="auto"/>
        <w:bottom w:val="none" w:sz="0" w:space="0" w:color="auto"/>
        <w:right w:val="none" w:sz="0" w:space="0" w:color="auto"/>
      </w:divBdr>
    </w:div>
    <w:div w:id="1700660441">
      <w:bodyDiv w:val="1"/>
      <w:marLeft w:val="0"/>
      <w:marRight w:val="0"/>
      <w:marTop w:val="0"/>
      <w:marBottom w:val="0"/>
      <w:divBdr>
        <w:top w:val="none" w:sz="0" w:space="0" w:color="auto"/>
        <w:left w:val="none" w:sz="0" w:space="0" w:color="auto"/>
        <w:bottom w:val="none" w:sz="0" w:space="0" w:color="auto"/>
        <w:right w:val="none" w:sz="0" w:space="0" w:color="auto"/>
      </w:divBdr>
    </w:div>
    <w:div w:id="1700663185">
      <w:bodyDiv w:val="1"/>
      <w:marLeft w:val="0"/>
      <w:marRight w:val="0"/>
      <w:marTop w:val="0"/>
      <w:marBottom w:val="0"/>
      <w:divBdr>
        <w:top w:val="none" w:sz="0" w:space="0" w:color="auto"/>
        <w:left w:val="none" w:sz="0" w:space="0" w:color="auto"/>
        <w:bottom w:val="none" w:sz="0" w:space="0" w:color="auto"/>
        <w:right w:val="none" w:sz="0" w:space="0" w:color="auto"/>
      </w:divBdr>
    </w:div>
    <w:div w:id="1700665219">
      <w:bodyDiv w:val="1"/>
      <w:marLeft w:val="0"/>
      <w:marRight w:val="0"/>
      <w:marTop w:val="0"/>
      <w:marBottom w:val="0"/>
      <w:divBdr>
        <w:top w:val="none" w:sz="0" w:space="0" w:color="auto"/>
        <w:left w:val="none" w:sz="0" w:space="0" w:color="auto"/>
        <w:bottom w:val="none" w:sz="0" w:space="0" w:color="auto"/>
        <w:right w:val="none" w:sz="0" w:space="0" w:color="auto"/>
      </w:divBdr>
    </w:div>
    <w:div w:id="1700742526">
      <w:bodyDiv w:val="1"/>
      <w:marLeft w:val="0"/>
      <w:marRight w:val="0"/>
      <w:marTop w:val="0"/>
      <w:marBottom w:val="0"/>
      <w:divBdr>
        <w:top w:val="none" w:sz="0" w:space="0" w:color="auto"/>
        <w:left w:val="none" w:sz="0" w:space="0" w:color="auto"/>
        <w:bottom w:val="none" w:sz="0" w:space="0" w:color="auto"/>
        <w:right w:val="none" w:sz="0" w:space="0" w:color="auto"/>
      </w:divBdr>
    </w:div>
    <w:div w:id="1700888371">
      <w:bodyDiv w:val="1"/>
      <w:marLeft w:val="0"/>
      <w:marRight w:val="0"/>
      <w:marTop w:val="0"/>
      <w:marBottom w:val="0"/>
      <w:divBdr>
        <w:top w:val="none" w:sz="0" w:space="0" w:color="auto"/>
        <w:left w:val="none" w:sz="0" w:space="0" w:color="auto"/>
        <w:bottom w:val="none" w:sz="0" w:space="0" w:color="auto"/>
        <w:right w:val="none" w:sz="0" w:space="0" w:color="auto"/>
      </w:divBdr>
    </w:div>
    <w:div w:id="1700934417">
      <w:bodyDiv w:val="1"/>
      <w:marLeft w:val="0"/>
      <w:marRight w:val="0"/>
      <w:marTop w:val="0"/>
      <w:marBottom w:val="0"/>
      <w:divBdr>
        <w:top w:val="none" w:sz="0" w:space="0" w:color="auto"/>
        <w:left w:val="none" w:sz="0" w:space="0" w:color="auto"/>
        <w:bottom w:val="none" w:sz="0" w:space="0" w:color="auto"/>
        <w:right w:val="none" w:sz="0" w:space="0" w:color="auto"/>
      </w:divBdr>
    </w:div>
    <w:div w:id="1700934904">
      <w:bodyDiv w:val="1"/>
      <w:marLeft w:val="0"/>
      <w:marRight w:val="0"/>
      <w:marTop w:val="0"/>
      <w:marBottom w:val="0"/>
      <w:divBdr>
        <w:top w:val="none" w:sz="0" w:space="0" w:color="auto"/>
        <w:left w:val="none" w:sz="0" w:space="0" w:color="auto"/>
        <w:bottom w:val="none" w:sz="0" w:space="0" w:color="auto"/>
        <w:right w:val="none" w:sz="0" w:space="0" w:color="auto"/>
      </w:divBdr>
    </w:div>
    <w:div w:id="1700936418">
      <w:bodyDiv w:val="1"/>
      <w:marLeft w:val="0"/>
      <w:marRight w:val="0"/>
      <w:marTop w:val="0"/>
      <w:marBottom w:val="0"/>
      <w:divBdr>
        <w:top w:val="none" w:sz="0" w:space="0" w:color="auto"/>
        <w:left w:val="none" w:sz="0" w:space="0" w:color="auto"/>
        <w:bottom w:val="none" w:sz="0" w:space="0" w:color="auto"/>
        <w:right w:val="none" w:sz="0" w:space="0" w:color="auto"/>
      </w:divBdr>
    </w:div>
    <w:div w:id="1700937493">
      <w:bodyDiv w:val="1"/>
      <w:marLeft w:val="0"/>
      <w:marRight w:val="0"/>
      <w:marTop w:val="0"/>
      <w:marBottom w:val="0"/>
      <w:divBdr>
        <w:top w:val="none" w:sz="0" w:space="0" w:color="auto"/>
        <w:left w:val="none" w:sz="0" w:space="0" w:color="auto"/>
        <w:bottom w:val="none" w:sz="0" w:space="0" w:color="auto"/>
        <w:right w:val="none" w:sz="0" w:space="0" w:color="auto"/>
      </w:divBdr>
    </w:div>
    <w:div w:id="1701010997">
      <w:bodyDiv w:val="1"/>
      <w:marLeft w:val="0"/>
      <w:marRight w:val="0"/>
      <w:marTop w:val="0"/>
      <w:marBottom w:val="0"/>
      <w:divBdr>
        <w:top w:val="none" w:sz="0" w:space="0" w:color="auto"/>
        <w:left w:val="none" w:sz="0" w:space="0" w:color="auto"/>
        <w:bottom w:val="none" w:sz="0" w:space="0" w:color="auto"/>
        <w:right w:val="none" w:sz="0" w:space="0" w:color="auto"/>
      </w:divBdr>
    </w:div>
    <w:div w:id="1701055684">
      <w:bodyDiv w:val="1"/>
      <w:marLeft w:val="0"/>
      <w:marRight w:val="0"/>
      <w:marTop w:val="0"/>
      <w:marBottom w:val="0"/>
      <w:divBdr>
        <w:top w:val="none" w:sz="0" w:space="0" w:color="auto"/>
        <w:left w:val="none" w:sz="0" w:space="0" w:color="auto"/>
        <w:bottom w:val="none" w:sz="0" w:space="0" w:color="auto"/>
        <w:right w:val="none" w:sz="0" w:space="0" w:color="auto"/>
      </w:divBdr>
    </w:div>
    <w:div w:id="1701124241">
      <w:bodyDiv w:val="1"/>
      <w:marLeft w:val="0"/>
      <w:marRight w:val="0"/>
      <w:marTop w:val="0"/>
      <w:marBottom w:val="0"/>
      <w:divBdr>
        <w:top w:val="none" w:sz="0" w:space="0" w:color="auto"/>
        <w:left w:val="none" w:sz="0" w:space="0" w:color="auto"/>
        <w:bottom w:val="none" w:sz="0" w:space="0" w:color="auto"/>
        <w:right w:val="none" w:sz="0" w:space="0" w:color="auto"/>
      </w:divBdr>
    </w:div>
    <w:div w:id="1701280587">
      <w:bodyDiv w:val="1"/>
      <w:marLeft w:val="0"/>
      <w:marRight w:val="0"/>
      <w:marTop w:val="0"/>
      <w:marBottom w:val="0"/>
      <w:divBdr>
        <w:top w:val="none" w:sz="0" w:space="0" w:color="auto"/>
        <w:left w:val="none" w:sz="0" w:space="0" w:color="auto"/>
        <w:bottom w:val="none" w:sz="0" w:space="0" w:color="auto"/>
        <w:right w:val="none" w:sz="0" w:space="0" w:color="auto"/>
      </w:divBdr>
    </w:div>
    <w:div w:id="1701318151">
      <w:bodyDiv w:val="1"/>
      <w:marLeft w:val="0"/>
      <w:marRight w:val="0"/>
      <w:marTop w:val="0"/>
      <w:marBottom w:val="0"/>
      <w:divBdr>
        <w:top w:val="none" w:sz="0" w:space="0" w:color="auto"/>
        <w:left w:val="none" w:sz="0" w:space="0" w:color="auto"/>
        <w:bottom w:val="none" w:sz="0" w:space="0" w:color="auto"/>
        <w:right w:val="none" w:sz="0" w:space="0" w:color="auto"/>
      </w:divBdr>
    </w:div>
    <w:div w:id="1701392769">
      <w:bodyDiv w:val="1"/>
      <w:marLeft w:val="0"/>
      <w:marRight w:val="0"/>
      <w:marTop w:val="0"/>
      <w:marBottom w:val="0"/>
      <w:divBdr>
        <w:top w:val="none" w:sz="0" w:space="0" w:color="auto"/>
        <w:left w:val="none" w:sz="0" w:space="0" w:color="auto"/>
        <w:bottom w:val="none" w:sz="0" w:space="0" w:color="auto"/>
        <w:right w:val="none" w:sz="0" w:space="0" w:color="auto"/>
      </w:divBdr>
    </w:div>
    <w:div w:id="1701466860">
      <w:bodyDiv w:val="1"/>
      <w:marLeft w:val="0"/>
      <w:marRight w:val="0"/>
      <w:marTop w:val="0"/>
      <w:marBottom w:val="0"/>
      <w:divBdr>
        <w:top w:val="none" w:sz="0" w:space="0" w:color="auto"/>
        <w:left w:val="none" w:sz="0" w:space="0" w:color="auto"/>
        <w:bottom w:val="none" w:sz="0" w:space="0" w:color="auto"/>
        <w:right w:val="none" w:sz="0" w:space="0" w:color="auto"/>
      </w:divBdr>
    </w:div>
    <w:div w:id="1701472978">
      <w:bodyDiv w:val="1"/>
      <w:marLeft w:val="0"/>
      <w:marRight w:val="0"/>
      <w:marTop w:val="0"/>
      <w:marBottom w:val="0"/>
      <w:divBdr>
        <w:top w:val="none" w:sz="0" w:space="0" w:color="auto"/>
        <w:left w:val="none" w:sz="0" w:space="0" w:color="auto"/>
        <w:bottom w:val="none" w:sz="0" w:space="0" w:color="auto"/>
        <w:right w:val="none" w:sz="0" w:space="0" w:color="auto"/>
      </w:divBdr>
    </w:div>
    <w:div w:id="1701474142">
      <w:bodyDiv w:val="1"/>
      <w:marLeft w:val="0"/>
      <w:marRight w:val="0"/>
      <w:marTop w:val="0"/>
      <w:marBottom w:val="0"/>
      <w:divBdr>
        <w:top w:val="none" w:sz="0" w:space="0" w:color="auto"/>
        <w:left w:val="none" w:sz="0" w:space="0" w:color="auto"/>
        <w:bottom w:val="none" w:sz="0" w:space="0" w:color="auto"/>
        <w:right w:val="none" w:sz="0" w:space="0" w:color="auto"/>
      </w:divBdr>
    </w:div>
    <w:div w:id="1701708033">
      <w:bodyDiv w:val="1"/>
      <w:marLeft w:val="0"/>
      <w:marRight w:val="0"/>
      <w:marTop w:val="0"/>
      <w:marBottom w:val="0"/>
      <w:divBdr>
        <w:top w:val="none" w:sz="0" w:space="0" w:color="auto"/>
        <w:left w:val="none" w:sz="0" w:space="0" w:color="auto"/>
        <w:bottom w:val="none" w:sz="0" w:space="0" w:color="auto"/>
        <w:right w:val="none" w:sz="0" w:space="0" w:color="auto"/>
      </w:divBdr>
    </w:div>
    <w:div w:id="1701936187">
      <w:bodyDiv w:val="1"/>
      <w:marLeft w:val="0"/>
      <w:marRight w:val="0"/>
      <w:marTop w:val="0"/>
      <w:marBottom w:val="0"/>
      <w:divBdr>
        <w:top w:val="none" w:sz="0" w:space="0" w:color="auto"/>
        <w:left w:val="none" w:sz="0" w:space="0" w:color="auto"/>
        <w:bottom w:val="none" w:sz="0" w:space="0" w:color="auto"/>
        <w:right w:val="none" w:sz="0" w:space="0" w:color="auto"/>
      </w:divBdr>
    </w:div>
    <w:div w:id="1701975978">
      <w:bodyDiv w:val="1"/>
      <w:marLeft w:val="0"/>
      <w:marRight w:val="0"/>
      <w:marTop w:val="0"/>
      <w:marBottom w:val="0"/>
      <w:divBdr>
        <w:top w:val="none" w:sz="0" w:space="0" w:color="auto"/>
        <w:left w:val="none" w:sz="0" w:space="0" w:color="auto"/>
        <w:bottom w:val="none" w:sz="0" w:space="0" w:color="auto"/>
        <w:right w:val="none" w:sz="0" w:space="0" w:color="auto"/>
      </w:divBdr>
    </w:div>
    <w:div w:id="1701978340">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2169294">
      <w:bodyDiv w:val="1"/>
      <w:marLeft w:val="0"/>
      <w:marRight w:val="0"/>
      <w:marTop w:val="0"/>
      <w:marBottom w:val="0"/>
      <w:divBdr>
        <w:top w:val="none" w:sz="0" w:space="0" w:color="auto"/>
        <w:left w:val="none" w:sz="0" w:space="0" w:color="auto"/>
        <w:bottom w:val="none" w:sz="0" w:space="0" w:color="auto"/>
        <w:right w:val="none" w:sz="0" w:space="0" w:color="auto"/>
      </w:divBdr>
    </w:div>
    <w:div w:id="1702239217">
      <w:bodyDiv w:val="1"/>
      <w:marLeft w:val="0"/>
      <w:marRight w:val="0"/>
      <w:marTop w:val="0"/>
      <w:marBottom w:val="0"/>
      <w:divBdr>
        <w:top w:val="none" w:sz="0" w:space="0" w:color="auto"/>
        <w:left w:val="none" w:sz="0" w:space="0" w:color="auto"/>
        <w:bottom w:val="none" w:sz="0" w:space="0" w:color="auto"/>
        <w:right w:val="none" w:sz="0" w:space="0" w:color="auto"/>
      </w:divBdr>
    </w:div>
    <w:div w:id="1702323564">
      <w:bodyDiv w:val="1"/>
      <w:marLeft w:val="0"/>
      <w:marRight w:val="0"/>
      <w:marTop w:val="0"/>
      <w:marBottom w:val="0"/>
      <w:divBdr>
        <w:top w:val="none" w:sz="0" w:space="0" w:color="auto"/>
        <w:left w:val="none" w:sz="0" w:space="0" w:color="auto"/>
        <w:bottom w:val="none" w:sz="0" w:space="0" w:color="auto"/>
        <w:right w:val="none" w:sz="0" w:space="0" w:color="auto"/>
      </w:divBdr>
    </w:div>
    <w:div w:id="1702389694">
      <w:bodyDiv w:val="1"/>
      <w:marLeft w:val="0"/>
      <w:marRight w:val="0"/>
      <w:marTop w:val="0"/>
      <w:marBottom w:val="0"/>
      <w:divBdr>
        <w:top w:val="none" w:sz="0" w:space="0" w:color="auto"/>
        <w:left w:val="none" w:sz="0" w:space="0" w:color="auto"/>
        <w:bottom w:val="none" w:sz="0" w:space="0" w:color="auto"/>
        <w:right w:val="none" w:sz="0" w:space="0" w:color="auto"/>
      </w:divBdr>
    </w:div>
    <w:div w:id="1702394156">
      <w:bodyDiv w:val="1"/>
      <w:marLeft w:val="0"/>
      <w:marRight w:val="0"/>
      <w:marTop w:val="0"/>
      <w:marBottom w:val="0"/>
      <w:divBdr>
        <w:top w:val="none" w:sz="0" w:space="0" w:color="auto"/>
        <w:left w:val="none" w:sz="0" w:space="0" w:color="auto"/>
        <w:bottom w:val="none" w:sz="0" w:space="0" w:color="auto"/>
        <w:right w:val="none" w:sz="0" w:space="0" w:color="auto"/>
      </w:divBdr>
    </w:div>
    <w:div w:id="1702508956">
      <w:bodyDiv w:val="1"/>
      <w:marLeft w:val="0"/>
      <w:marRight w:val="0"/>
      <w:marTop w:val="0"/>
      <w:marBottom w:val="0"/>
      <w:divBdr>
        <w:top w:val="none" w:sz="0" w:space="0" w:color="auto"/>
        <w:left w:val="none" w:sz="0" w:space="0" w:color="auto"/>
        <w:bottom w:val="none" w:sz="0" w:space="0" w:color="auto"/>
        <w:right w:val="none" w:sz="0" w:space="0" w:color="auto"/>
      </w:divBdr>
    </w:div>
    <w:div w:id="1702510241">
      <w:bodyDiv w:val="1"/>
      <w:marLeft w:val="0"/>
      <w:marRight w:val="0"/>
      <w:marTop w:val="0"/>
      <w:marBottom w:val="0"/>
      <w:divBdr>
        <w:top w:val="none" w:sz="0" w:space="0" w:color="auto"/>
        <w:left w:val="none" w:sz="0" w:space="0" w:color="auto"/>
        <w:bottom w:val="none" w:sz="0" w:space="0" w:color="auto"/>
        <w:right w:val="none" w:sz="0" w:space="0" w:color="auto"/>
      </w:divBdr>
    </w:div>
    <w:div w:id="1702631381">
      <w:bodyDiv w:val="1"/>
      <w:marLeft w:val="0"/>
      <w:marRight w:val="0"/>
      <w:marTop w:val="0"/>
      <w:marBottom w:val="0"/>
      <w:divBdr>
        <w:top w:val="none" w:sz="0" w:space="0" w:color="auto"/>
        <w:left w:val="none" w:sz="0" w:space="0" w:color="auto"/>
        <w:bottom w:val="none" w:sz="0" w:space="0" w:color="auto"/>
        <w:right w:val="none" w:sz="0" w:space="0" w:color="auto"/>
      </w:divBdr>
    </w:div>
    <w:div w:id="1702631439">
      <w:bodyDiv w:val="1"/>
      <w:marLeft w:val="0"/>
      <w:marRight w:val="0"/>
      <w:marTop w:val="0"/>
      <w:marBottom w:val="0"/>
      <w:divBdr>
        <w:top w:val="none" w:sz="0" w:space="0" w:color="auto"/>
        <w:left w:val="none" w:sz="0" w:space="0" w:color="auto"/>
        <w:bottom w:val="none" w:sz="0" w:space="0" w:color="auto"/>
        <w:right w:val="none" w:sz="0" w:space="0" w:color="auto"/>
      </w:divBdr>
    </w:div>
    <w:div w:id="1702784230">
      <w:bodyDiv w:val="1"/>
      <w:marLeft w:val="0"/>
      <w:marRight w:val="0"/>
      <w:marTop w:val="0"/>
      <w:marBottom w:val="0"/>
      <w:divBdr>
        <w:top w:val="none" w:sz="0" w:space="0" w:color="auto"/>
        <w:left w:val="none" w:sz="0" w:space="0" w:color="auto"/>
        <w:bottom w:val="none" w:sz="0" w:space="0" w:color="auto"/>
        <w:right w:val="none" w:sz="0" w:space="0" w:color="auto"/>
      </w:divBdr>
    </w:div>
    <w:div w:id="1702901737">
      <w:bodyDiv w:val="1"/>
      <w:marLeft w:val="0"/>
      <w:marRight w:val="0"/>
      <w:marTop w:val="0"/>
      <w:marBottom w:val="0"/>
      <w:divBdr>
        <w:top w:val="none" w:sz="0" w:space="0" w:color="auto"/>
        <w:left w:val="none" w:sz="0" w:space="0" w:color="auto"/>
        <w:bottom w:val="none" w:sz="0" w:space="0" w:color="auto"/>
        <w:right w:val="none" w:sz="0" w:space="0" w:color="auto"/>
      </w:divBdr>
    </w:div>
    <w:div w:id="1703241574">
      <w:bodyDiv w:val="1"/>
      <w:marLeft w:val="0"/>
      <w:marRight w:val="0"/>
      <w:marTop w:val="0"/>
      <w:marBottom w:val="0"/>
      <w:divBdr>
        <w:top w:val="none" w:sz="0" w:space="0" w:color="auto"/>
        <w:left w:val="none" w:sz="0" w:space="0" w:color="auto"/>
        <w:bottom w:val="none" w:sz="0" w:space="0" w:color="auto"/>
        <w:right w:val="none" w:sz="0" w:space="0" w:color="auto"/>
      </w:divBdr>
    </w:div>
    <w:div w:id="1703361492">
      <w:bodyDiv w:val="1"/>
      <w:marLeft w:val="0"/>
      <w:marRight w:val="0"/>
      <w:marTop w:val="0"/>
      <w:marBottom w:val="0"/>
      <w:divBdr>
        <w:top w:val="none" w:sz="0" w:space="0" w:color="auto"/>
        <w:left w:val="none" w:sz="0" w:space="0" w:color="auto"/>
        <w:bottom w:val="none" w:sz="0" w:space="0" w:color="auto"/>
        <w:right w:val="none" w:sz="0" w:space="0" w:color="auto"/>
      </w:divBdr>
    </w:div>
    <w:div w:id="1703628930">
      <w:bodyDiv w:val="1"/>
      <w:marLeft w:val="0"/>
      <w:marRight w:val="0"/>
      <w:marTop w:val="0"/>
      <w:marBottom w:val="0"/>
      <w:divBdr>
        <w:top w:val="none" w:sz="0" w:space="0" w:color="auto"/>
        <w:left w:val="none" w:sz="0" w:space="0" w:color="auto"/>
        <w:bottom w:val="none" w:sz="0" w:space="0" w:color="auto"/>
        <w:right w:val="none" w:sz="0" w:space="0" w:color="auto"/>
      </w:divBdr>
    </w:div>
    <w:div w:id="1703819645">
      <w:bodyDiv w:val="1"/>
      <w:marLeft w:val="0"/>
      <w:marRight w:val="0"/>
      <w:marTop w:val="0"/>
      <w:marBottom w:val="0"/>
      <w:divBdr>
        <w:top w:val="none" w:sz="0" w:space="0" w:color="auto"/>
        <w:left w:val="none" w:sz="0" w:space="0" w:color="auto"/>
        <w:bottom w:val="none" w:sz="0" w:space="0" w:color="auto"/>
        <w:right w:val="none" w:sz="0" w:space="0" w:color="auto"/>
      </w:divBdr>
    </w:div>
    <w:div w:id="1703823709">
      <w:bodyDiv w:val="1"/>
      <w:marLeft w:val="0"/>
      <w:marRight w:val="0"/>
      <w:marTop w:val="0"/>
      <w:marBottom w:val="0"/>
      <w:divBdr>
        <w:top w:val="none" w:sz="0" w:space="0" w:color="auto"/>
        <w:left w:val="none" w:sz="0" w:space="0" w:color="auto"/>
        <w:bottom w:val="none" w:sz="0" w:space="0" w:color="auto"/>
        <w:right w:val="none" w:sz="0" w:space="0" w:color="auto"/>
      </w:divBdr>
    </w:div>
    <w:div w:id="1703824427">
      <w:bodyDiv w:val="1"/>
      <w:marLeft w:val="0"/>
      <w:marRight w:val="0"/>
      <w:marTop w:val="0"/>
      <w:marBottom w:val="0"/>
      <w:divBdr>
        <w:top w:val="none" w:sz="0" w:space="0" w:color="auto"/>
        <w:left w:val="none" w:sz="0" w:space="0" w:color="auto"/>
        <w:bottom w:val="none" w:sz="0" w:space="0" w:color="auto"/>
        <w:right w:val="none" w:sz="0" w:space="0" w:color="auto"/>
      </w:divBdr>
    </w:div>
    <w:div w:id="1703895064">
      <w:bodyDiv w:val="1"/>
      <w:marLeft w:val="0"/>
      <w:marRight w:val="0"/>
      <w:marTop w:val="0"/>
      <w:marBottom w:val="0"/>
      <w:divBdr>
        <w:top w:val="none" w:sz="0" w:space="0" w:color="auto"/>
        <w:left w:val="none" w:sz="0" w:space="0" w:color="auto"/>
        <w:bottom w:val="none" w:sz="0" w:space="0" w:color="auto"/>
        <w:right w:val="none" w:sz="0" w:space="0" w:color="auto"/>
      </w:divBdr>
    </w:div>
    <w:div w:id="1703896519">
      <w:bodyDiv w:val="1"/>
      <w:marLeft w:val="0"/>
      <w:marRight w:val="0"/>
      <w:marTop w:val="0"/>
      <w:marBottom w:val="0"/>
      <w:divBdr>
        <w:top w:val="none" w:sz="0" w:space="0" w:color="auto"/>
        <w:left w:val="none" w:sz="0" w:space="0" w:color="auto"/>
        <w:bottom w:val="none" w:sz="0" w:space="0" w:color="auto"/>
        <w:right w:val="none" w:sz="0" w:space="0" w:color="auto"/>
      </w:divBdr>
    </w:div>
    <w:div w:id="1703944946">
      <w:bodyDiv w:val="1"/>
      <w:marLeft w:val="0"/>
      <w:marRight w:val="0"/>
      <w:marTop w:val="0"/>
      <w:marBottom w:val="0"/>
      <w:divBdr>
        <w:top w:val="none" w:sz="0" w:space="0" w:color="auto"/>
        <w:left w:val="none" w:sz="0" w:space="0" w:color="auto"/>
        <w:bottom w:val="none" w:sz="0" w:space="0" w:color="auto"/>
        <w:right w:val="none" w:sz="0" w:space="0" w:color="auto"/>
      </w:divBdr>
    </w:div>
    <w:div w:id="1704011444">
      <w:bodyDiv w:val="1"/>
      <w:marLeft w:val="0"/>
      <w:marRight w:val="0"/>
      <w:marTop w:val="0"/>
      <w:marBottom w:val="0"/>
      <w:divBdr>
        <w:top w:val="none" w:sz="0" w:space="0" w:color="auto"/>
        <w:left w:val="none" w:sz="0" w:space="0" w:color="auto"/>
        <w:bottom w:val="none" w:sz="0" w:space="0" w:color="auto"/>
        <w:right w:val="none" w:sz="0" w:space="0" w:color="auto"/>
      </w:divBdr>
    </w:div>
    <w:div w:id="1704094137">
      <w:bodyDiv w:val="1"/>
      <w:marLeft w:val="0"/>
      <w:marRight w:val="0"/>
      <w:marTop w:val="0"/>
      <w:marBottom w:val="0"/>
      <w:divBdr>
        <w:top w:val="none" w:sz="0" w:space="0" w:color="auto"/>
        <w:left w:val="none" w:sz="0" w:space="0" w:color="auto"/>
        <w:bottom w:val="none" w:sz="0" w:space="0" w:color="auto"/>
        <w:right w:val="none" w:sz="0" w:space="0" w:color="auto"/>
      </w:divBdr>
    </w:div>
    <w:div w:id="1704137450">
      <w:bodyDiv w:val="1"/>
      <w:marLeft w:val="0"/>
      <w:marRight w:val="0"/>
      <w:marTop w:val="0"/>
      <w:marBottom w:val="0"/>
      <w:divBdr>
        <w:top w:val="none" w:sz="0" w:space="0" w:color="auto"/>
        <w:left w:val="none" w:sz="0" w:space="0" w:color="auto"/>
        <w:bottom w:val="none" w:sz="0" w:space="0" w:color="auto"/>
        <w:right w:val="none" w:sz="0" w:space="0" w:color="auto"/>
      </w:divBdr>
    </w:div>
    <w:div w:id="1704210694">
      <w:bodyDiv w:val="1"/>
      <w:marLeft w:val="0"/>
      <w:marRight w:val="0"/>
      <w:marTop w:val="0"/>
      <w:marBottom w:val="0"/>
      <w:divBdr>
        <w:top w:val="none" w:sz="0" w:space="0" w:color="auto"/>
        <w:left w:val="none" w:sz="0" w:space="0" w:color="auto"/>
        <w:bottom w:val="none" w:sz="0" w:space="0" w:color="auto"/>
        <w:right w:val="none" w:sz="0" w:space="0" w:color="auto"/>
      </w:divBdr>
    </w:div>
    <w:div w:id="1704405792">
      <w:bodyDiv w:val="1"/>
      <w:marLeft w:val="0"/>
      <w:marRight w:val="0"/>
      <w:marTop w:val="0"/>
      <w:marBottom w:val="0"/>
      <w:divBdr>
        <w:top w:val="none" w:sz="0" w:space="0" w:color="auto"/>
        <w:left w:val="none" w:sz="0" w:space="0" w:color="auto"/>
        <w:bottom w:val="none" w:sz="0" w:space="0" w:color="auto"/>
        <w:right w:val="none" w:sz="0" w:space="0" w:color="auto"/>
      </w:divBdr>
    </w:div>
    <w:div w:id="1704479981">
      <w:bodyDiv w:val="1"/>
      <w:marLeft w:val="0"/>
      <w:marRight w:val="0"/>
      <w:marTop w:val="0"/>
      <w:marBottom w:val="0"/>
      <w:divBdr>
        <w:top w:val="none" w:sz="0" w:space="0" w:color="auto"/>
        <w:left w:val="none" w:sz="0" w:space="0" w:color="auto"/>
        <w:bottom w:val="none" w:sz="0" w:space="0" w:color="auto"/>
        <w:right w:val="none" w:sz="0" w:space="0" w:color="auto"/>
      </w:divBdr>
    </w:div>
    <w:div w:id="1704591978">
      <w:bodyDiv w:val="1"/>
      <w:marLeft w:val="0"/>
      <w:marRight w:val="0"/>
      <w:marTop w:val="0"/>
      <w:marBottom w:val="0"/>
      <w:divBdr>
        <w:top w:val="none" w:sz="0" w:space="0" w:color="auto"/>
        <w:left w:val="none" w:sz="0" w:space="0" w:color="auto"/>
        <w:bottom w:val="none" w:sz="0" w:space="0" w:color="auto"/>
        <w:right w:val="none" w:sz="0" w:space="0" w:color="auto"/>
      </w:divBdr>
    </w:div>
    <w:div w:id="1704594700">
      <w:bodyDiv w:val="1"/>
      <w:marLeft w:val="0"/>
      <w:marRight w:val="0"/>
      <w:marTop w:val="0"/>
      <w:marBottom w:val="0"/>
      <w:divBdr>
        <w:top w:val="none" w:sz="0" w:space="0" w:color="auto"/>
        <w:left w:val="none" w:sz="0" w:space="0" w:color="auto"/>
        <w:bottom w:val="none" w:sz="0" w:space="0" w:color="auto"/>
        <w:right w:val="none" w:sz="0" w:space="0" w:color="auto"/>
      </w:divBdr>
    </w:div>
    <w:div w:id="1704599731">
      <w:bodyDiv w:val="1"/>
      <w:marLeft w:val="0"/>
      <w:marRight w:val="0"/>
      <w:marTop w:val="0"/>
      <w:marBottom w:val="0"/>
      <w:divBdr>
        <w:top w:val="none" w:sz="0" w:space="0" w:color="auto"/>
        <w:left w:val="none" w:sz="0" w:space="0" w:color="auto"/>
        <w:bottom w:val="none" w:sz="0" w:space="0" w:color="auto"/>
        <w:right w:val="none" w:sz="0" w:space="0" w:color="auto"/>
      </w:divBdr>
    </w:div>
    <w:div w:id="1704671763">
      <w:bodyDiv w:val="1"/>
      <w:marLeft w:val="0"/>
      <w:marRight w:val="0"/>
      <w:marTop w:val="0"/>
      <w:marBottom w:val="0"/>
      <w:divBdr>
        <w:top w:val="none" w:sz="0" w:space="0" w:color="auto"/>
        <w:left w:val="none" w:sz="0" w:space="0" w:color="auto"/>
        <w:bottom w:val="none" w:sz="0" w:space="0" w:color="auto"/>
        <w:right w:val="none" w:sz="0" w:space="0" w:color="auto"/>
      </w:divBdr>
    </w:div>
    <w:div w:id="1704938912">
      <w:bodyDiv w:val="1"/>
      <w:marLeft w:val="0"/>
      <w:marRight w:val="0"/>
      <w:marTop w:val="0"/>
      <w:marBottom w:val="0"/>
      <w:divBdr>
        <w:top w:val="none" w:sz="0" w:space="0" w:color="auto"/>
        <w:left w:val="none" w:sz="0" w:space="0" w:color="auto"/>
        <w:bottom w:val="none" w:sz="0" w:space="0" w:color="auto"/>
        <w:right w:val="none" w:sz="0" w:space="0" w:color="auto"/>
      </w:divBdr>
    </w:div>
    <w:div w:id="1704944413">
      <w:bodyDiv w:val="1"/>
      <w:marLeft w:val="0"/>
      <w:marRight w:val="0"/>
      <w:marTop w:val="0"/>
      <w:marBottom w:val="0"/>
      <w:divBdr>
        <w:top w:val="none" w:sz="0" w:space="0" w:color="auto"/>
        <w:left w:val="none" w:sz="0" w:space="0" w:color="auto"/>
        <w:bottom w:val="none" w:sz="0" w:space="0" w:color="auto"/>
        <w:right w:val="none" w:sz="0" w:space="0" w:color="auto"/>
      </w:divBdr>
    </w:div>
    <w:div w:id="1705250410">
      <w:bodyDiv w:val="1"/>
      <w:marLeft w:val="0"/>
      <w:marRight w:val="0"/>
      <w:marTop w:val="0"/>
      <w:marBottom w:val="0"/>
      <w:divBdr>
        <w:top w:val="none" w:sz="0" w:space="0" w:color="auto"/>
        <w:left w:val="none" w:sz="0" w:space="0" w:color="auto"/>
        <w:bottom w:val="none" w:sz="0" w:space="0" w:color="auto"/>
        <w:right w:val="none" w:sz="0" w:space="0" w:color="auto"/>
      </w:divBdr>
    </w:div>
    <w:div w:id="1705448255">
      <w:bodyDiv w:val="1"/>
      <w:marLeft w:val="0"/>
      <w:marRight w:val="0"/>
      <w:marTop w:val="0"/>
      <w:marBottom w:val="0"/>
      <w:divBdr>
        <w:top w:val="none" w:sz="0" w:space="0" w:color="auto"/>
        <w:left w:val="none" w:sz="0" w:space="0" w:color="auto"/>
        <w:bottom w:val="none" w:sz="0" w:space="0" w:color="auto"/>
        <w:right w:val="none" w:sz="0" w:space="0" w:color="auto"/>
      </w:divBdr>
    </w:div>
    <w:div w:id="1705640475">
      <w:bodyDiv w:val="1"/>
      <w:marLeft w:val="0"/>
      <w:marRight w:val="0"/>
      <w:marTop w:val="0"/>
      <w:marBottom w:val="0"/>
      <w:divBdr>
        <w:top w:val="none" w:sz="0" w:space="0" w:color="auto"/>
        <w:left w:val="none" w:sz="0" w:space="0" w:color="auto"/>
        <w:bottom w:val="none" w:sz="0" w:space="0" w:color="auto"/>
        <w:right w:val="none" w:sz="0" w:space="0" w:color="auto"/>
      </w:divBdr>
    </w:div>
    <w:div w:id="1705909497">
      <w:bodyDiv w:val="1"/>
      <w:marLeft w:val="0"/>
      <w:marRight w:val="0"/>
      <w:marTop w:val="0"/>
      <w:marBottom w:val="0"/>
      <w:divBdr>
        <w:top w:val="none" w:sz="0" w:space="0" w:color="auto"/>
        <w:left w:val="none" w:sz="0" w:space="0" w:color="auto"/>
        <w:bottom w:val="none" w:sz="0" w:space="0" w:color="auto"/>
        <w:right w:val="none" w:sz="0" w:space="0" w:color="auto"/>
      </w:divBdr>
    </w:div>
    <w:div w:id="1706052587">
      <w:bodyDiv w:val="1"/>
      <w:marLeft w:val="0"/>
      <w:marRight w:val="0"/>
      <w:marTop w:val="0"/>
      <w:marBottom w:val="0"/>
      <w:divBdr>
        <w:top w:val="none" w:sz="0" w:space="0" w:color="auto"/>
        <w:left w:val="none" w:sz="0" w:space="0" w:color="auto"/>
        <w:bottom w:val="none" w:sz="0" w:space="0" w:color="auto"/>
        <w:right w:val="none" w:sz="0" w:space="0" w:color="auto"/>
      </w:divBdr>
    </w:div>
    <w:div w:id="1706127997">
      <w:bodyDiv w:val="1"/>
      <w:marLeft w:val="0"/>
      <w:marRight w:val="0"/>
      <w:marTop w:val="0"/>
      <w:marBottom w:val="0"/>
      <w:divBdr>
        <w:top w:val="none" w:sz="0" w:space="0" w:color="auto"/>
        <w:left w:val="none" w:sz="0" w:space="0" w:color="auto"/>
        <w:bottom w:val="none" w:sz="0" w:space="0" w:color="auto"/>
        <w:right w:val="none" w:sz="0" w:space="0" w:color="auto"/>
      </w:divBdr>
    </w:div>
    <w:div w:id="1706562946">
      <w:bodyDiv w:val="1"/>
      <w:marLeft w:val="0"/>
      <w:marRight w:val="0"/>
      <w:marTop w:val="0"/>
      <w:marBottom w:val="0"/>
      <w:divBdr>
        <w:top w:val="none" w:sz="0" w:space="0" w:color="auto"/>
        <w:left w:val="none" w:sz="0" w:space="0" w:color="auto"/>
        <w:bottom w:val="none" w:sz="0" w:space="0" w:color="auto"/>
        <w:right w:val="none" w:sz="0" w:space="0" w:color="auto"/>
      </w:divBdr>
    </w:div>
    <w:div w:id="1706826041">
      <w:bodyDiv w:val="1"/>
      <w:marLeft w:val="0"/>
      <w:marRight w:val="0"/>
      <w:marTop w:val="0"/>
      <w:marBottom w:val="0"/>
      <w:divBdr>
        <w:top w:val="none" w:sz="0" w:space="0" w:color="auto"/>
        <w:left w:val="none" w:sz="0" w:space="0" w:color="auto"/>
        <w:bottom w:val="none" w:sz="0" w:space="0" w:color="auto"/>
        <w:right w:val="none" w:sz="0" w:space="0" w:color="auto"/>
      </w:divBdr>
    </w:div>
    <w:div w:id="1706901988">
      <w:bodyDiv w:val="1"/>
      <w:marLeft w:val="0"/>
      <w:marRight w:val="0"/>
      <w:marTop w:val="0"/>
      <w:marBottom w:val="0"/>
      <w:divBdr>
        <w:top w:val="none" w:sz="0" w:space="0" w:color="auto"/>
        <w:left w:val="none" w:sz="0" w:space="0" w:color="auto"/>
        <w:bottom w:val="none" w:sz="0" w:space="0" w:color="auto"/>
        <w:right w:val="none" w:sz="0" w:space="0" w:color="auto"/>
      </w:divBdr>
    </w:div>
    <w:div w:id="1707177560">
      <w:bodyDiv w:val="1"/>
      <w:marLeft w:val="0"/>
      <w:marRight w:val="0"/>
      <w:marTop w:val="0"/>
      <w:marBottom w:val="0"/>
      <w:divBdr>
        <w:top w:val="none" w:sz="0" w:space="0" w:color="auto"/>
        <w:left w:val="none" w:sz="0" w:space="0" w:color="auto"/>
        <w:bottom w:val="none" w:sz="0" w:space="0" w:color="auto"/>
        <w:right w:val="none" w:sz="0" w:space="0" w:color="auto"/>
      </w:divBdr>
    </w:div>
    <w:div w:id="1707363743">
      <w:bodyDiv w:val="1"/>
      <w:marLeft w:val="0"/>
      <w:marRight w:val="0"/>
      <w:marTop w:val="0"/>
      <w:marBottom w:val="0"/>
      <w:divBdr>
        <w:top w:val="none" w:sz="0" w:space="0" w:color="auto"/>
        <w:left w:val="none" w:sz="0" w:space="0" w:color="auto"/>
        <w:bottom w:val="none" w:sz="0" w:space="0" w:color="auto"/>
        <w:right w:val="none" w:sz="0" w:space="0" w:color="auto"/>
      </w:divBdr>
    </w:div>
    <w:div w:id="1707485485">
      <w:bodyDiv w:val="1"/>
      <w:marLeft w:val="0"/>
      <w:marRight w:val="0"/>
      <w:marTop w:val="0"/>
      <w:marBottom w:val="0"/>
      <w:divBdr>
        <w:top w:val="none" w:sz="0" w:space="0" w:color="auto"/>
        <w:left w:val="none" w:sz="0" w:space="0" w:color="auto"/>
        <w:bottom w:val="none" w:sz="0" w:space="0" w:color="auto"/>
        <w:right w:val="none" w:sz="0" w:space="0" w:color="auto"/>
      </w:divBdr>
    </w:div>
    <w:div w:id="1707487660">
      <w:bodyDiv w:val="1"/>
      <w:marLeft w:val="0"/>
      <w:marRight w:val="0"/>
      <w:marTop w:val="0"/>
      <w:marBottom w:val="0"/>
      <w:divBdr>
        <w:top w:val="none" w:sz="0" w:space="0" w:color="auto"/>
        <w:left w:val="none" w:sz="0" w:space="0" w:color="auto"/>
        <w:bottom w:val="none" w:sz="0" w:space="0" w:color="auto"/>
        <w:right w:val="none" w:sz="0" w:space="0" w:color="auto"/>
      </w:divBdr>
    </w:div>
    <w:div w:id="1707677812">
      <w:bodyDiv w:val="1"/>
      <w:marLeft w:val="0"/>
      <w:marRight w:val="0"/>
      <w:marTop w:val="0"/>
      <w:marBottom w:val="0"/>
      <w:divBdr>
        <w:top w:val="none" w:sz="0" w:space="0" w:color="auto"/>
        <w:left w:val="none" w:sz="0" w:space="0" w:color="auto"/>
        <w:bottom w:val="none" w:sz="0" w:space="0" w:color="auto"/>
        <w:right w:val="none" w:sz="0" w:space="0" w:color="auto"/>
      </w:divBdr>
    </w:div>
    <w:div w:id="1707757605">
      <w:bodyDiv w:val="1"/>
      <w:marLeft w:val="0"/>
      <w:marRight w:val="0"/>
      <w:marTop w:val="0"/>
      <w:marBottom w:val="0"/>
      <w:divBdr>
        <w:top w:val="none" w:sz="0" w:space="0" w:color="auto"/>
        <w:left w:val="none" w:sz="0" w:space="0" w:color="auto"/>
        <w:bottom w:val="none" w:sz="0" w:space="0" w:color="auto"/>
        <w:right w:val="none" w:sz="0" w:space="0" w:color="auto"/>
      </w:divBdr>
    </w:div>
    <w:div w:id="1707949985">
      <w:bodyDiv w:val="1"/>
      <w:marLeft w:val="0"/>
      <w:marRight w:val="0"/>
      <w:marTop w:val="0"/>
      <w:marBottom w:val="0"/>
      <w:divBdr>
        <w:top w:val="none" w:sz="0" w:space="0" w:color="auto"/>
        <w:left w:val="none" w:sz="0" w:space="0" w:color="auto"/>
        <w:bottom w:val="none" w:sz="0" w:space="0" w:color="auto"/>
        <w:right w:val="none" w:sz="0" w:space="0" w:color="auto"/>
      </w:divBdr>
    </w:div>
    <w:div w:id="1708218961">
      <w:bodyDiv w:val="1"/>
      <w:marLeft w:val="0"/>
      <w:marRight w:val="0"/>
      <w:marTop w:val="0"/>
      <w:marBottom w:val="0"/>
      <w:divBdr>
        <w:top w:val="none" w:sz="0" w:space="0" w:color="auto"/>
        <w:left w:val="none" w:sz="0" w:space="0" w:color="auto"/>
        <w:bottom w:val="none" w:sz="0" w:space="0" w:color="auto"/>
        <w:right w:val="none" w:sz="0" w:space="0" w:color="auto"/>
      </w:divBdr>
    </w:div>
    <w:div w:id="1708262537">
      <w:bodyDiv w:val="1"/>
      <w:marLeft w:val="0"/>
      <w:marRight w:val="0"/>
      <w:marTop w:val="0"/>
      <w:marBottom w:val="0"/>
      <w:divBdr>
        <w:top w:val="none" w:sz="0" w:space="0" w:color="auto"/>
        <w:left w:val="none" w:sz="0" w:space="0" w:color="auto"/>
        <w:bottom w:val="none" w:sz="0" w:space="0" w:color="auto"/>
        <w:right w:val="none" w:sz="0" w:space="0" w:color="auto"/>
      </w:divBdr>
    </w:div>
    <w:div w:id="1708287502">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708524832">
      <w:bodyDiv w:val="1"/>
      <w:marLeft w:val="0"/>
      <w:marRight w:val="0"/>
      <w:marTop w:val="0"/>
      <w:marBottom w:val="0"/>
      <w:divBdr>
        <w:top w:val="none" w:sz="0" w:space="0" w:color="auto"/>
        <w:left w:val="none" w:sz="0" w:space="0" w:color="auto"/>
        <w:bottom w:val="none" w:sz="0" w:space="0" w:color="auto"/>
        <w:right w:val="none" w:sz="0" w:space="0" w:color="auto"/>
      </w:divBdr>
    </w:div>
    <w:div w:id="1708604968">
      <w:bodyDiv w:val="1"/>
      <w:marLeft w:val="0"/>
      <w:marRight w:val="0"/>
      <w:marTop w:val="0"/>
      <w:marBottom w:val="0"/>
      <w:divBdr>
        <w:top w:val="none" w:sz="0" w:space="0" w:color="auto"/>
        <w:left w:val="none" w:sz="0" w:space="0" w:color="auto"/>
        <w:bottom w:val="none" w:sz="0" w:space="0" w:color="auto"/>
        <w:right w:val="none" w:sz="0" w:space="0" w:color="auto"/>
      </w:divBdr>
    </w:div>
    <w:div w:id="1708605420">
      <w:bodyDiv w:val="1"/>
      <w:marLeft w:val="0"/>
      <w:marRight w:val="0"/>
      <w:marTop w:val="0"/>
      <w:marBottom w:val="0"/>
      <w:divBdr>
        <w:top w:val="none" w:sz="0" w:space="0" w:color="auto"/>
        <w:left w:val="none" w:sz="0" w:space="0" w:color="auto"/>
        <w:bottom w:val="none" w:sz="0" w:space="0" w:color="auto"/>
        <w:right w:val="none" w:sz="0" w:space="0" w:color="auto"/>
      </w:divBdr>
    </w:div>
    <w:div w:id="1708749285">
      <w:bodyDiv w:val="1"/>
      <w:marLeft w:val="0"/>
      <w:marRight w:val="0"/>
      <w:marTop w:val="0"/>
      <w:marBottom w:val="0"/>
      <w:divBdr>
        <w:top w:val="none" w:sz="0" w:space="0" w:color="auto"/>
        <w:left w:val="none" w:sz="0" w:space="0" w:color="auto"/>
        <w:bottom w:val="none" w:sz="0" w:space="0" w:color="auto"/>
        <w:right w:val="none" w:sz="0" w:space="0" w:color="auto"/>
      </w:divBdr>
    </w:div>
    <w:div w:id="1708795297">
      <w:bodyDiv w:val="1"/>
      <w:marLeft w:val="0"/>
      <w:marRight w:val="0"/>
      <w:marTop w:val="0"/>
      <w:marBottom w:val="0"/>
      <w:divBdr>
        <w:top w:val="none" w:sz="0" w:space="0" w:color="auto"/>
        <w:left w:val="none" w:sz="0" w:space="0" w:color="auto"/>
        <w:bottom w:val="none" w:sz="0" w:space="0" w:color="auto"/>
        <w:right w:val="none" w:sz="0" w:space="0" w:color="auto"/>
      </w:divBdr>
    </w:div>
    <w:div w:id="1708874054">
      <w:bodyDiv w:val="1"/>
      <w:marLeft w:val="0"/>
      <w:marRight w:val="0"/>
      <w:marTop w:val="0"/>
      <w:marBottom w:val="0"/>
      <w:divBdr>
        <w:top w:val="none" w:sz="0" w:space="0" w:color="auto"/>
        <w:left w:val="none" w:sz="0" w:space="0" w:color="auto"/>
        <w:bottom w:val="none" w:sz="0" w:space="0" w:color="auto"/>
        <w:right w:val="none" w:sz="0" w:space="0" w:color="auto"/>
      </w:divBdr>
    </w:div>
    <w:div w:id="1709065361">
      <w:bodyDiv w:val="1"/>
      <w:marLeft w:val="0"/>
      <w:marRight w:val="0"/>
      <w:marTop w:val="0"/>
      <w:marBottom w:val="0"/>
      <w:divBdr>
        <w:top w:val="none" w:sz="0" w:space="0" w:color="auto"/>
        <w:left w:val="none" w:sz="0" w:space="0" w:color="auto"/>
        <w:bottom w:val="none" w:sz="0" w:space="0" w:color="auto"/>
        <w:right w:val="none" w:sz="0" w:space="0" w:color="auto"/>
      </w:divBdr>
    </w:div>
    <w:div w:id="1709067981">
      <w:bodyDiv w:val="1"/>
      <w:marLeft w:val="0"/>
      <w:marRight w:val="0"/>
      <w:marTop w:val="0"/>
      <w:marBottom w:val="0"/>
      <w:divBdr>
        <w:top w:val="none" w:sz="0" w:space="0" w:color="auto"/>
        <w:left w:val="none" w:sz="0" w:space="0" w:color="auto"/>
        <w:bottom w:val="none" w:sz="0" w:space="0" w:color="auto"/>
        <w:right w:val="none" w:sz="0" w:space="0" w:color="auto"/>
      </w:divBdr>
    </w:div>
    <w:div w:id="1709068217">
      <w:bodyDiv w:val="1"/>
      <w:marLeft w:val="0"/>
      <w:marRight w:val="0"/>
      <w:marTop w:val="0"/>
      <w:marBottom w:val="0"/>
      <w:divBdr>
        <w:top w:val="none" w:sz="0" w:space="0" w:color="auto"/>
        <w:left w:val="none" w:sz="0" w:space="0" w:color="auto"/>
        <w:bottom w:val="none" w:sz="0" w:space="0" w:color="auto"/>
        <w:right w:val="none" w:sz="0" w:space="0" w:color="auto"/>
      </w:divBdr>
    </w:div>
    <w:div w:id="1709137568">
      <w:bodyDiv w:val="1"/>
      <w:marLeft w:val="0"/>
      <w:marRight w:val="0"/>
      <w:marTop w:val="0"/>
      <w:marBottom w:val="0"/>
      <w:divBdr>
        <w:top w:val="none" w:sz="0" w:space="0" w:color="auto"/>
        <w:left w:val="none" w:sz="0" w:space="0" w:color="auto"/>
        <w:bottom w:val="none" w:sz="0" w:space="0" w:color="auto"/>
        <w:right w:val="none" w:sz="0" w:space="0" w:color="auto"/>
      </w:divBdr>
    </w:div>
    <w:div w:id="1709257411">
      <w:bodyDiv w:val="1"/>
      <w:marLeft w:val="0"/>
      <w:marRight w:val="0"/>
      <w:marTop w:val="0"/>
      <w:marBottom w:val="0"/>
      <w:divBdr>
        <w:top w:val="none" w:sz="0" w:space="0" w:color="auto"/>
        <w:left w:val="none" w:sz="0" w:space="0" w:color="auto"/>
        <w:bottom w:val="none" w:sz="0" w:space="0" w:color="auto"/>
        <w:right w:val="none" w:sz="0" w:space="0" w:color="auto"/>
      </w:divBdr>
    </w:div>
    <w:div w:id="1709379433">
      <w:bodyDiv w:val="1"/>
      <w:marLeft w:val="0"/>
      <w:marRight w:val="0"/>
      <w:marTop w:val="0"/>
      <w:marBottom w:val="0"/>
      <w:divBdr>
        <w:top w:val="none" w:sz="0" w:space="0" w:color="auto"/>
        <w:left w:val="none" w:sz="0" w:space="0" w:color="auto"/>
        <w:bottom w:val="none" w:sz="0" w:space="0" w:color="auto"/>
        <w:right w:val="none" w:sz="0" w:space="0" w:color="auto"/>
      </w:divBdr>
    </w:div>
    <w:div w:id="1709453650">
      <w:bodyDiv w:val="1"/>
      <w:marLeft w:val="0"/>
      <w:marRight w:val="0"/>
      <w:marTop w:val="0"/>
      <w:marBottom w:val="0"/>
      <w:divBdr>
        <w:top w:val="none" w:sz="0" w:space="0" w:color="auto"/>
        <w:left w:val="none" w:sz="0" w:space="0" w:color="auto"/>
        <w:bottom w:val="none" w:sz="0" w:space="0" w:color="auto"/>
        <w:right w:val="none" w:sz="0" w:space="0" w:color="auto"/>
      </w:divBdr>
    </w:div>
    <w:div w:id="1709456196">
      <w:bodyDiv w:val="1"/>
      <w:marLeft w:val="0"/>
      <w:marRight w:val="0"/>
      <w:marTop w:val="0"/>
      <w:marBottom w:val="0"/>
      <w:divBdr>
        <w:top w:val="none" w:sz="0" w:space="0" w:color="auto"/>
        <w:left w:val="none" w:sz="0" w:space="0" w:color="auto"/>
        <w:bottom w:val="none" w:sz="0" w:space="0" w:color="auto"/>
        <w:right w:val="none" w:sz="0" w:space="0" w:color="auto"/>
      </w:divBdr>
    </w:div>
    <w:div w:id="1709716067">
      <w:bodyDiv w:val="1"/>
      <w:marLeft w:val="0"/>
      <w:marRight w:val="0"/>
      <w:marTop w:val="0"/>
      <w:marBottom w:val="0"/>
      <w:divBdr>
        <w:top w:val="none" w:sz="0" w:space="0" w:color="auto"/>
        <w:left w:val="none" w:sz="0" w:space="0" w:color="auto"/>
        <w:bottom w:val="none" w:sz="0" w:space="0" w:color="auto"/>
        <w:right w:val="none" w:sz="0" w:space="0" w:color="auto"/>
      </w:divBdr>
    </w:div>
    <w:div w:id="1709841829">
      <w:bodyDiv w:val="1"/>
      <w:marLeft w:val="0"/>
      <w:marRight w:val="0"/>
      <w:marTop w:val="0"/>
      <w:marBottom w:val="0"/>
      <w:divBdr>
        <w:top w:val="none" w:sz="0" w:space="0" w:color="auto"/>
        <w:left w:val="none" w:sz="0" w:space="0" w:color="auto"/>
        <w:bottom w:val="none" w:sz="0" w:space="0" w:color="auto"/>
        <w:right w:val="none" w:sz="0" w:space="0" w:color="auto"/>
      </w:divBdr>
    </w:div>
    <w:div w:id="1709841950">
      <w:bodyDiv w:val="1"/>
      <w:marLeft w:val="0"/>
      <w:marRight w:val="0"/>
      <w:marTop w:val="0"/>
      <w:marBottom w:val="0"/>
      <w:divBdr>
        <w:top w:val="none" w:sz="0" w:space="0" w:color="auto"/>
        <w:left w:val="none" w:sz="0" w:space="0" w:color="auto"/>
        <w:bottom w:val="none" w:sz="0" w:space="0" w:color="auto"/>
        <w:right w:val="none" w:sz="0" w:space="0" w:color="auto"/>
      </w:divBdr>
    </w:div>
    <w:div w:id="1709911517">
      <w:bodyDiv w:val="1"/>
      <w:marLeft w:val="0"/>
      <w:marRight w:val="0"/>
      <w:marTop w:val="0"/>
      <w:marBottom w:val="0"/>
      <w:divBdr>
        <w:top w:val="none" w:sz="0" w:space="0" w:color="auto"/>
        <w:left w:val="none" w:sz="0" w:space="0" w:color="auto"/>
        <w:bottom w:val="none" w:sz="0" w:space="0" w:color="auto"/>
        <w:right w:val="none" w:sz="0" w:space="0" w:color="auto"/>
      </w:divBdr>
    </w:div>
    <w:div w:id="1710059824">
      <w:bodyDiv w:val="1"/>
      <w:marLeft w:val="0"/>
      <w:marRight w:val="0"/>
      <w:marTop w:val="0"/>
      <w:marBottom w:val="0"/>
      <w:divBdr>
        <w:top w:val="none" w:sz="0" w:space="0" w:color="auto"/>
        <w:left w:val="none" w:sz="0" w:space="0" w:color="auto"/>
        <w:bottom w:val="none" w:sz="0" w:space="0" w:color="auto"/>
        <w:right w:val="none" w:sz="0" w:space="0" w:color="auto"/>
      </w:divBdr>
    </w:div>
    <w:div w:id="1710371900">
      <w:bodyDiv w:val="1"/>
      <w:marLeft w:val="0"/>
      <w:marRight w:val="0"/>
      <w:marTop w:val="0"/>
      <w:marBottom w:val="0"/>
      <w:divBdr>
        <w:top w:val="none" w:sz="0" w:space="0" w:color="auto"/>
        <w:left w:val="none" w:sz="0" w:space="0" w:color="auto"/>
        <w:bottom w:val="none" w:sz="0" w:space="0" w:color="auto"/>
        <w:right w:val="none" w:sz="0" w:space="0" w:color="auto"/>
      </w:divBdr>
    </w:div>
    <w:div w:id="1710378843">
      <w:bodyDiv w:val="1"/>
      <w:marLeft w:val="0"/>
      <w:marRight w:val="0"/>
      <w:marTop w:val="0"/>
      <w:marBottom w:val="0"/>
      <w:divBdr>
        <w:top w:val="none" w:sz="0" w:space="0" w:color="auto"/>
        <w:left w:val="none" w:sz="0" w:space="0" w:color="auto"/>
        <w:bottom w:val="none" w:sz="0" w:space="0" w:color="auto"/>
        <w:right w:val="none" w:sz="0" w:space="0" w:color="auto"/>
      </w:divBdr>
    </w:div>
    <w:div w:id="1710570907">
      <w:bodyDiv w:val="1"/>
      <w:marLeft w:val="0"/>
      <w:marRight w:val="0"/>
      <w:marTop w:val="0"/>
      <w:marBottom w:val="0"/>
      <w:divBdr>
        <w:top w:val="none" w:sz="0" w:space="0" w:color="auto"/>
        <w:left w:val="none" w:sz="0" w:space="0" w:color="auto"/>
        <w:bottom w:val="none" w:sz="0" w:space="0" w:color="auto"/>
        <w:right w:val="none" w:sz="0" w:space="0" w:color="auto"/>
      </w:divBdr>
    </w:div>
    <w:div w:id="1710687948">
      <w:bodyDiv w:val="1"/>
      <w:marLeft w:val="0"/>
      <w:marRight w:val="0"/>
      <w:marTop w:val="0"/>
      <w:marBottom w:val="0"/>
      <w:divBdr>
        <w:top w:val="none" w:sz="0" w:space="0" w:color="auto"/>
        <w:left w:val="none" w:sz="0" w:space="0" w:color="auto"/>
        <w:bottom w:val="none" w:sz="0" w:space="0" w:color="auto"/>
        <w:right w:val="none" w:sz="0" w:space="0" w:color="auto"/>
      </w:divBdr>
    </w:div>
    <w:div w:id="1710718929">
      <w:bodyDiv w:val="1"/>
      <w:marLeft w:val="0"/>
      <w:marRight w:val="0"/>
      <w:marTop w:val="0"/>
      <w:marBottom w:val="0"/>
      <w:divBdr>
        <w:top w:val="none" w:sz="0" w:space="0" w:color="auto"/>
        <w:left w:val="none" w:sz="0" w:space="0" w:color="auto"/>
        <w:bottom w:val="none" w:sz="0" w:space="0" w:color="auto"/>
        <w:right w:val="none" w:sz="0" w:space="0" w:color="auto"/>
      </w:divBdr>
    </w:div>
    <w:div w:id="1710759886">
      <w:bodyDiv w:val="1"/>
      <w:marLeft w:val="0"/>
      <w:marRight w:val="0"/>
      <w:marTop w:val="0"/>
      <w:marBottom w:val="0"/>
      <w:divBdr>
        <w:top w:val="none" w:sz="0" w:space="0" w:color="auto"/>
        <w:left w:val="none" w:sz="0" w:space="0" w:color="auto"/>
        <w:bottom w:val="none" w:sz="0" w:space="0" w:color="auto"/>
        <w:right w:val="none" w:sz="0" w:space="0" w:color="auto"/>
      </w:divBdr>
    </w:div>
    <w:div w:id="1710911304">
      <w:bodyDiv w:val="1"/>
      <w:marLeft w:val="0"/>
      <w:marRight w:val="0"/>
      <w:marTop w:val="0"/>
      <w:marBottom w:val="0"/>
      <w:divBdr>
        <w:top w:val="none" w:sz="0" w:space="0" w:color="auto"/>
        <w:left w:val="none" w:sz="0" w:space="0" w:color="auto"/>
        <w:bottom w:val="none" w:sz="0" w:space="0" w:color="auto"/>
        <w:right w:val="none" w:sz="0" w:space="0" w:color="auto"/>
      </w:divBdr>
    </w:div>
    <w:div w:id="1711027594">
      <w:bodyDiv w:val="1"/>
      <w:marLeft w:val="0"/>
      <w:marRight w:val="0"/>
      <w:marTop w:val="0"/>
      <w:marBottom w:val="0"/>
      <w:divBdr>
        <w:top w:val="none" w:sz="0" w:space="0" w:color="auto"/>
        <w:left w:val="none" w:sz="0" w:space="0" w:color="auto"/>
        <w:bottom w:val="none" w:sz="0" w:space="0" w:color="auto"/>
        <w:right w:val="none" w:sz="0" w:space="0" w:color="auto"/>
      </w:divBdr>
    </w:div>
    <w:div w:id="1711031200">
      <w:bodyDiv w:val="1"/>
      <w:marLeft w:val="0"/>
      <w:marRight w:val="0"/>
      <w:marTop w:val="0"/>
      <w:marBottom w:val="0"/>
      <w:divBdr>
        <w:top w:val="none" w:sz="0" w:space="0" w:color="auto"/>
        <w:left w:val="none" w:sz="0" w:space="0" w:color="auto"/>
        <w:bottom w:val="none" w:sz="0" w:space="0" w:color="auto"/>
        <w:right w:val="none" w:sz="0" w:space="0" w:color="auto"/>
      </w:divBdr>
    </w:div>
    <w:div w:id="1711107405">
      <w:bodyDiv w:val="1"/>
      <w:marLeft w:val="0"/>
      <w:marRight w:val="0"/>
      <w:marTop w:val="0"/>
      <w:marBottom w:val="0"/>
      <w:divBdr>
        <w:top w:val="none" w:sz="0" w:space="0" w:color="auto"/>
        <w:left w:val="none" w:sz="0" w:space="0" w:color="auto"/>
        <w:bottom w:val="none" w:sz="0" w:space="0" w:color="auto"/>
        <w:right w:val="none" w:sz="0" w:space="0" w:color="auto"/>
      </w:divBdr>
    </w:div>
    <w:div w:id="1711565368">
      <w:bodyDiv w:val="1"/>
      <w:marLeft w:val="0"/>
      <w:marRight w:val="0"/>
      <w:marTop w:val="0"/>
      <w:marBottom w:val="0"/>
      <w:divBdr>
        <w:top w:val="none" w:sz="0" w:space="0" w:color="auto"/>
        <w:left w:val="none" w:sz="0" w:space="0" w:color="auto"/>
        <w:bottom w:val="none" w:sz="0" w:space="0" w:color="auto"/>
        <w:right w:val="none" w:sz="0" w:space="0" w:color="auto"/>
      </w:divBdr>
    </w:div>
    <w:div w:id="1711570134">
      <w:bodyDiv w:val="1"/>
      <w:marLeft w:val="0"/>
      <w:marRight w:val="0"/>
      <w:marTop w:val="0"/>
      <w:marBottom w:val="0"/>
      <w:divBdr>
        <w:top w:val="none" w:sz="0" w:space="0" w:color="auto"/>
        <w:left w:val="none" w:sz="0" w:space="0" w:color="auto"/>
        <w:bottom w:val="none" w:sz="0" w:space="0" w:color="auto"/>
        <w:right w:val="none" w:sz="0" w:space="0" w:color="auto"/>
      </w:divBdr>
    </w:div>
    <w:div w:id="1711682744">
      <w:bodyDiv w:val="1"/>
      <w:marLeft w:val="0"/>
      <w:marRight w:val="0"/>
      <w:marTop w:val="0"/>
      <w:marBottom w:val="0"/>
      <w:divBdr>
        <w:top w:val="none" w:sz="0" w:space="0" w:color="auto"/>
        <w:left w:val="none" w:sz="0" w:space="0" w:color="auto"/>
        <w:bottom w:val="none" w:sz="0" w:space="0" w:color="auto"/>
        <w:right w:val="none" w:sz="0" w:space="0" w:color="auto"/>
      </w:divBdr>
    </w:div>
    <w:div w:id="1711760290">
      <w:bodyDiv w:val="1"/>
      <w:marLeft w:val="0"/>
      <w:marRight w:val="0"/>
      <w:marTop w:val="0"/>
      <w:marBottom w:val="0"/>
      <w:divBdr>
        <w:top w:val="none" w:sz="0" w:space="0" w:color="auto"/>
        <w:left w:val="none" w:sz="0" w:space="0" w:color="auto"/>
        <w:bottom w:val="none" w:sz="0" w:space="0" w:color="auto"/>
        <w:right w:val="none" w:sz="0" w:space="0" w:color="auto"/>
      </w:divBdr>
    </w:div>
    <w:div w:id="1711765209">
      <w:bodyDiv w:val="1"/>
      <w:marLeft w:val="0"/>
      <w:marRight w:val="0"/>
      <w:marTop w:val="0"/>
      <w:marBottom w:val="0"/>
      <w:divBdr>
        <w:top w:val="none" w:sz="0" w:space="0" w:color="auto"/>
        <w:left w:val="none" w:sz="0" w:space="0" w:color="auto"/>
        <w:bottom w:val="none" w:sz="0" w:space="0" w:color="auto"/>
        <w:right w:val="none" w:sz="0" w:space="0" w:color="auto"/>
      </w:divBdr>
    </w:div>
    <w:div w:id="1711801275">
      <w:bodyDiv w:val="1"/>
      <w:marLeft w:val="0"/>
      <w:marRight w:val="0"/>
      <w:marTop w:val="0"/>
      <w:marBottom w:val="0"/>
      <w:divBdr>
        <w:top w:val="none" w:sz="0" w:space="0" w:color="auto"/>
        <w:left w:val="none" w:sz="0" w:space="0" w:color="auto"/>
        <w:bottom w:val="none" w:sz="0" w:space="0" w:color="auto"/>
        <w:right w:val="none" w:sz="0" w:space="0" w:color="auto"/>
      </w:divBdr>
    </w:div>
    <w:div w:id="1711806849">
      <w:bodyDiv w:val="1"/>
      <w:marLeft w:val="0"/>
      <w:marRight w:val="0"/>
      <w:marTop w:val="0"/>
      <w:marBottom w:val="0"/>
      <w:divBdr>
        <w:top w:val="none" w:sz="0" w:space="0" w:color="auto"/>
        <w:left w:val="none" w:sz="0" w:space="0" w:color="auto"/>
        <w:bottom w:val="none" w:sz="0" w:space="0" w:color="auto"/>
        <w:right w:val="none" w:sz="0" w:space="0" w:color="auto"/>
      </w:divBdr>
    </w:div>
    <w:div w:id="1711882416">
      <w:bodyDiv w:val="1"/>
      <w:marLeft w:val="0"/>
      <w:marRight w:val="0"/>
      <w:marTop w:val="0"/>
      <w:marBottom w:val="0"/>
      <w:divBdr>
        <w:top w:val="none" w:sz="0" w:space="0" w:color="auto"/>
        <w:left w:val="none" w:sz="0" w:space="0" w:color="auto"/>
        <w:bottom w:val="none" w:sz="0" w:space="0" w:color="auto"/>
        <w:right w:val="none" w:sz="0" w:space="0" w:color="auto"/>
      </w:divBdr>
    </w:div>
    <w:div w:id="1711998811">
      <w:bodyDiv w:val="1"/>
      <w:marLeft w:val="0"/>
      <w:marRight w:val="0"/>
      <w:marTop w:val="0"/>
      <w:marBottom w:val="0"/>
      <w:divBdr>
        <w:top w:val="none" w:sz="0" w:space="0" w:color="auto"/>
        <w:left w:val="none" w:sz="0" w:space="0" w:color="auto"/>
        <w:bottom w:val="none" w:sz="0" w:space="0" w:color="auto"/>
        <w:right w:val="none" w:sz="0" w:space="0" w:color="auto"/>
      </w:divBdr>
    </w:div>
    <w:div w:id="1712073305">
      <w:bodyDiv w:val="1"/>
      <w:marLeft w:val="0"/>
      <w:marRight w:val="0"/>
      <w:marTop w:val="0"/>
      <w:marBottom w:val="0"/>
      <w:divBdr>
        <w:top w:val="none" w:sz="0" w:space="0" w:color="auto"/>
        <w:left w:val="none" w:sz="0" w:space="0" w:color="auto"/>
        <w:bottom w:val="none" w:sz="0" w:space="0" w:color="auto"/>
        <w:right w:val="none" w:sz="0" w:space="0" w:color="auto"/>
      </w:divBdr>
    </w:div>
    <w:div w:id="1712144160">
      <w:bodyDiv w:val="1"/>
      <w:marLeft w:val="0"/>
      <w:marRight w:val="0"/>
      <w:marTop w:val="0"/>
      <w:marBottom w:val="0"/>
      <w:divBdr>
        <w:top w:val="none" w:sz="0" w:space="0" w:color="auto"/>
        <w:left w:val="none" w:sz="0" w:space="0" w:color="auto"/>
        <w:bottom w:val="none" w:sz="0" w:space="0" w:color="auto"/>
        <w:right w:val="none" w:sz="0" w:space="0" w:color="auto"/>
      </w:divBdr>
    </w:div>
    <w:div w:id="1712531875">
      <w:bodyDiv w:val="1"/>
      <w:marLeft w:val="0"/>
      <w:marRight w:val="0"/>
      <w:marTop w:val="0"/>
      <w:marBottom w:val="0"/>
      <w:divBdr>
        <w:top w:val="none" w:sz="0" w:space="0" w:color="auto"/>
        <w:left w:val="none" w:sz="0" w:space="0" w:color="auto"/>
        <w:bottom w:val="none" w:sz="0" w:space="0" w:color="auto"/>
        <w:right w:val="none" w:sz="0" w:space="0" w:color="auto"/>
      </w:divBdr>
    </w:div>
    <w:div w:id="1712656101">
      <w:bodyDiv w:val="1"/>
      <w:marLeft w:val="0"/>
      <w:marRight w:val="0"/>
      <w:marTop w:val="0"/>
      <w:marBottom w:val="0"/>
      <w:divBdr>
        <w:top w:val="none" w:sz="0" w:space="0" w:color="auto"/>
        <w:left w:val="none" w:sz="0" w:space="0" w:color="auto"/>
        <w:bottom w:val="none" w:sz="0" w:space="0" w:color="auto"/>
        <w:right w:val="none" w:sz="0" w:space="0" w:color="auto"/>
      </w:divBdr>
    </w:div>
    <w:div w:id="1712730780">
      <w:bodyDiv w:val="1"/>
      <w:marLeft w:val="0"/>
      <w:marRight w:val="0"/>
      <w:marTop w:val="0"/>
      <w:marBottom w:val="0"/>
      <w:divBdr>
        <w:top w:val="none" w:sz="0" w:space="0" w:color="auto"/>
        <w:left w:val="none" w:sz="0" w:space="0" w:color="auto"/>
        <w:bottom w:val="none" w:sz="0" w:space="0" w:color="auto"/>
        <w:right w:val="none" w:sz="0" w:space="0" w:color="auto"/>
      </w:divBdr>
    </w:div>
    <w:div w:id="1712801431">
      <w:bodyDiv w:val="1"/>
      <w:marLeft w:val="0"/>
      <w:marRight w:val="0"/>
      <w:marTop w:val="0"/>
      <w:marBottom w:val="0"/>
      <w:divBdr>
        <w:top w:val="none" w:sz="0" w:space="0" w:color="auto"/>
        <w:left w:val="none" w:sz="0" w:space="0" w:color="auto"/>
        <w:bottom w:val="none" w:sz="0" w:space="0" w:color="auto"/>
        <w:right w:val="none" w:sz="0" w:space="0" w:color="auto"/>
      </w:divBdr>
    </w:div>
    <w:div w:id="1712806811">
      <w:bodyDiv w:val="1"/>
      <w:marLeft w:val="0"/>
      <w:marRight w:val="0"/>
      <w:marTop w:val="0"/>
      <w:marBottom w:val="0"/>
      <w:divBdr>
        <w:top w:val="none" w:sz="0" w:space="0" w:color="auto"/>
        <w:left w:val="none" w:sz="0" w:space="0" w:color="auto"/>
        <w:bottom w:val="none" w:sz="0" w:space="0" w:color="auto"/>
        <w:right w:val="none" w:sz="0" w:space="0" w:color="auto"/>
      </w:divBdr>
    </w:div>
    <w:div w:id="1712875853">
      <w:bodyDiv w:val="1"/>
      <w:marLeft w:val="0"/>
      <w:marRight w:val="0"/>
      <w:marTop w:val="0"/>
      <w:marBottom w:val="0"/>
      <w:divBdr>
        <w:top w:val="none" w:sz="0" w:space="0" w:color="auto"/>
        <w:left w:val="none" w:sz="0" w:space="0" w:color="auto"/>
        <w:bottom w:val="none" w:sz="0" w:space="0" w:color="auto"/>
        <w:right w:val="none" w:sz="0" w:space="0" w:color="auto"/>
      </w:divBdr>
    </w:div>
    <w:div w:id="1712880928">
      <w:bodyDiv w:val="1"/>
      <w:marLeft w:val="0"/>
      <w:marRight w:val="0"/>
      <w:marTop w:val="0"/>
      <w:marBottom w:val="0"/>
      <w:divBdr>
        <w:top w:val="none" w:sz="0" w:space="0" w:color="auto"/>
        <w:left w:val="none" w:sz="0" w:space="0" w:color="auto"/>
        <w:bottom w:val="none" w:sz="0" w:space="0" w:color="auto"/>
        <w:right w:val="none" w:sz="0" w:space="0" w:color="auto"/>
      </w:divBdr>
    </w:div>
    <w:div w:id="1712881570">
      <w:bodyDiv w:val="1"/>
      <w:marLeft w:val="0"/>
      <w:marRight w:val="0"/>
      <w:marTop w:val="0"/>
      <w:marBottom w:val="0"/>
      <w:divBdr>
        <w:top w:val="none" w:sz="0" w:space="0" w:color="auto"/>
        <w:left w:val="none" w:sz="0" w:space="0" w:color="auto"/>
        <w:bottom w:val="none" w:sz="0" w:space="0" w:color="auto"/>
        <w:right w:val="none" w:sz="0" w:space="0" w:color="auto"/>
      </w:divBdr>
    </w:div>
    <w:div w:id="1713070086">
      <w:bodyDiv w:val="1"/>
      <w:marLeft w:val="0"/>
      <w:marRight w:val="0"/>
      <w:marTop w:val="0"/>
      <w:marBottom w:val="0"/>
      <w:divBdr>
        <w:top w:val="none" w:sz="0" w:space="0" w:color="auto"/>
        <w:left w:val="none" w:sz="0" w:space="0" w:color="auto"/>
        <w:bottom w:val="none" w:sz="0" w:space="0" w:color="auto"/>
        <w:right w:val="none" w:sz="0" w:space="0" w:color="auto"/>
      </w:divBdr>
    </w:div>
    <w:div w:id="1713071741">
      <w:bodyDiv w:val="1"/>
      <w:marLeft w:val="0"/>
      <w:marRight w:val="0"/>
      <w:marTop w:val="0"/>
      <w:marBottom w:val="0"/>
      <w:divBdr>
        <w:top w:val="none" w:sz="0" w:space="0" w:color="auto"/>
        <w:left w:val="none" w:sz="0" w:space="0" w:color="auto"/>
        <w:bottom w:val="none" w:sz="0" w:space="0" w:color="auto"/>
        <w:right w:val="none" w:sz="0" w:space="0" w:color="auto"/>
      </w:divBdr>
    </w:div>
    <w:div w:id="1713116209">
      <w:bodyDiv w:val="1"/>
      <w:marLeft w:val="0"/>
      <w:marRight w:val="0"/>
      <w:marTop w:val="0"/>
      <w:marBottom w:val="0"/>
      <w:divBdr>
        <w:top w:val="none" w:sz="0" w:space="0" w:color="auto"/>
        <w:left w:val="none" w:sz="0" w:space="0" w:color="auto"/>
        <w:bottom w:val="none" w:sz="0" w:space="0" w:color="auto"/>
        <w:right w:val="none" w:sz="0" w:space="0" w:color="auto"/>
      </w:divBdr>
    </w:div>
    <w:div w:id="1713118866">
      <w:bodyDiv w:val="1"/>
      <w:marLeft w:val="0"/>
      <w:marRight w:val="0"/>
      <w:marTop w:val="0"/>
      <w:marBottom w:val="0"/>
      <w:divBdr>
        <w:top w:val="none" w:sz="0" w:space="0" w:color="auto"/>
        <w:left w:val="none" w:sz="0" w:space="0" w:color="auto"/>
        <w:bottom w:val="none" w:sz="0" w:space="0" w:color="auto"/>
        <w:right w:val="none" w:sz="0" w:space="0" w:color="auto"/>
      </w:divBdr>
    </w:div>
    <w:div w:id="1713143106">
      <w:bodyDiv w:val="1"/>
      <w:marLeft w:val="0"/>
      <w:marRight w:val="0"/>
      <w:marTop w:val="0"/>
      <w:marBottom w:val="0"/>
      <w:divBdr>
        <w:top w:val="none" w:sz="0" w:space="0" w:color="auto"/>
        <w:left w:val="none" w:sz="0" w:space="0" w:color="auto"/>
        <w:bottom w:val="none" w:sz="0" w:space="0" w:color="auto"/>
        <w:right w:val="none" w:sz="0" w:space="0" w:color="auto"/>
      </w:divBdr>
    </w:div>
    <w:div w:id="1713189558">
      <w:bodyDiv w:val="1"/>
      <w:marLeft w:val="0"/>
      <w:marRight w:val="0"/>
      <w:marTop w:val="0"/>
      <w:marBottom w:val="0"/>
      <w:divBdr>
        <w:top w:val="none" w:sz="0" w:space="0" w:color="auto"/>
        <w:left w:val="none" w:sz="0" w:space="0" w:color="auto"/>
        <w:bottom w:val="none" w:sz="0" w:space="0" w:color="auto"/>
        <w:right w:val="none" w:sz="0" w:space="0" w:color="auto"/>
      </w:divBdr>
    </w:div>
    <w:div w:id="1713263713">
      <w:bodyDiv w:val="1"/>
      <w:marLeft w:val="0"/>
      <w:marRight w:val="0"/>
      <w:marTop w:val="0"/>
      <w:marBottom w:val="0"/>
      <w:divBdr>
        <w:top w:val="none" w:sz="0" w:space="0" w:color="auto"/>
        <w:left w:val="none" w:sz="0" w:space="0" w:color="auto"/>
        <w:bottom w:val="none" w:sz="0" w:space="0" w:color="auto"/>
        <w:right w:val="none" w:sz="0" w:space="0" w:color="auto"/>
      </w:divBdr>
    </w:div>
    <w:div w:id="1713339721">
      <w:bodyDiv w:val="1"/>
      <w:marLeft w:val="0"/>
      <w:marRight w:val="0"/>
      <w:marTop w:val="0"/>
      <w:marBottom w:val="0"/>
      <w:divBdr>
        <w:top w:val="none" w:sz="0" w:space="0" w:color="auto"/>
        <w:left w:val="none" w:sz="0" w:space="0" w:color="auto"/>
        <w:bottom w:val="none" w:sz="0" w:space="0" w:color="auto"/>
        <w:right w:val="none" w:sz="0" w:space="0" w:color="auto"/>
      </w:divBdr>
    </w:div>
    <w:div w:id="1713529022">
      <w:bodyDiv w:val="1"/>
      <w:marLeft w:val="0"/>
      <w:marRight w:val="0"/>
      <w:marTop w:val="0"/>
      <w:marBottom w:val="0"/>
      <w:divBdr>
        <w:top w:val="none" w:sz="0" w:space="0" w:color="auto"/>
        <w:left w:val="none" w:sz="0" w:space="0" w:color="auto"/>
        <w:bottom w:val="none" w:sz="0" w:space="0" w:color="auto"/>
        <w:right w:val="none" w:sz="0" w:space="0" w:color="auto"/>
      </w:divBdr>
    </w:div>
    <w:div w:id="1713577722">
      <w:bodyDiv w:val="1"/>
      <w:marLeft w:val="0"/>
      <w:marRight w:val="0"/>
      <w:marTop w:val="0"/>
      <w:marBottom w:val="0"/>
      <w:divBdr>
        <w:top w:val="none" w:sz="0" w:space="0" w:color="auto"/>
        <w:left w:val="none" w:sz="0" w:space="0" w:color="auto"/>
        <w:bottom w:val="none" w:sz="0" w:space="0" w:color="auto"/>
        <w:right w:val="none" w:sz="0" w:space="0" w:color="auto"/>
      </w:divBdr>
    </w:div>
    <w:div w:id="1713730931">
      <w:bodyDiv w:val="1"/>
      <w:marLeft w:val="0"/>
      <w:marRight w:val="0"/>
      <w:marTop w:val="0"/>
      <w:marBottom w:val="0"/>
      <w:divBdr>
        <w:top w:val="none" w:sz="0" w:space="0" w:color="auto"/>
        <w:left w:val="none" w:sz="0" w:space="0" w:color="auto"/>
        <w:bottom w:val="none" w:sz="0" w:space="0" w:color="auto"/>
        <w:right w:val="none" w:sz="0" w:space="0" w:color="auto"/>
      </w:divBdr>
    </w:div>
    <w:div w:id="1713840525">
      <w:bodyDiv w:val="1"/>
      <w:marLeft w:val="0"/>
      <w:marRight w:val="0"/>
      <w:marTop w:val="0"/>
      <w:marBottom w:val="0"/>
      <w:divBdr>
        <w:top w:val="none" w:sz="0" w:space="0" w:color="auto"/>
        <w:left w:val="none" w:sz="0" w:space="0" w:color="auto"/>
        <w:bottom w:val="none" w:sz="0" w:space="0" w:color="auto"/>
        <w:right w:val="none" w:sz="0" w:space="0" w:color="auto"/>
      </w:divBdr>
    </w:div>
    <w:div w:id="1713842750">
      <w:bodyDiv w:val="1"/>
      <w:marLeft w:val="0"/>
      <w:marRight w:val="0"/>
      <w:marTop w:val="0"/>
      <w:marBottom w:val="0"/>
      <w:divBdr>
        <w:top w:val="none" w:sz="0" w:space="0" w:color="auto"/>
        <w:left w:val="none" w:sz="0" w:space="0" w:color="auto"/>
        <w:bottom w:val="none" w:sz="0" w:space="0" w:color="auto"/>
        <w:right w:val="none" w:sz="0" w:space="0" w:color="auto"/>
      </w:divBdr>
    </w:div>
    <w:div w:id="1713846643">
      <w:bodyDiv w:val="1"/>
      <w:marLeft w:val="0"/>
      <w:marRight w:val="0"/>
      <w:marTop w:val="0"/>
      <w:marBottom w:val="0"/>
      <w:divBdr>
        <w:top w:val="none" w:sz="0" w:space="0" w:color="auto"/>
        <w:left w:val="none" w:sz="0" w:space="0" w:color="auto"/>
        <w:bottom w:val="none" w:sz="0" w:space="0" w:color="auto"/>
        <w:right w:val="none" w:sz="0" w:space="0" w:color="auto"/>
      </w:divBdr>
    </w:div>
    <w:div w:id="1713849555">
      <w:bodyDiv w:val="1"/>
      <w:marLeft w:val="0"/>
      <w:marRight w:val="0"/>
      <w:marTop w:val="0"/>
      <w:marBottom w:val="0"/>
      <w:divBdr>
        <w:top w:val="none" w:sz="0" w:space="0" w:color="auto"/>
        <w:left w:val="none" w:sz="0" w:space="0" w:color="auto"/>
        <w:bottom w:val="none" w:sz="0" w:space="0" w:color="auto"/>
        <w:right w:val="none" w:sz="0" w:space="0" w:color="auto"/>
      </w:divBdr>
    </w:div>
    <w:div w:id="1713916551">
      <w:bodyDiv w:val="1"/>
      <w:marLeft w:val="0"/>
      <w:marRight w:val="0"/>
      <w:marTop w:val="0"/>
      <w:marBottom w:val="0"/>
      <w:divBdr>
        <w:top w:val="none" w:sz="0" w:space="0" w:color="auto"/>
        <w:left w:val="none" w:sz="0" w:space="0" w:color="auto"/>
        <w:bottom w:val="none" w:sz="0" w:space="0" w:color="auto"/>
        <w:right w:val="none" w:sz="0" w:space="0" w:color="auto"/>
      </w:divBdr>
    </w:div>
    <w:div w:id="1713966072">
      <w:bodyDiv w:val="1"/>
      <w:marLeft w:val="0"/>
      <w:marRight w:val="0"/>
      <w:marTop w:val="0"/>
      <w:marBottom w:val="0"/>
      <w:divBdr>
        <w:top w:val="none" w:sz="0" w:space="0" w:color="auto"/>
        <w:left w:val="none" w:sz="0" w:space="0" w:color="auto"/>
        <w:bottom w:val="none" w:sz="0" w:space="0" w:color="auto"/>
        <w:right w:val="none" w:sz="0" w:space="0" w:color="auto"/>
      </w:divBdr>
    </w:div>
    <w:div w:id="1714227983">
      <w:bodyDiv w:val="1"/>
      <w:marLeft w:val="0"/>
      <w:marRight w:val="0"/>
      <w:marTop w:val="0"/>
      <w:marBottom w:val="0"/>
      <w:divBdr>
        <w:top w:val="none" w:sz="0" w:space="0" w:color="auto"/>
        <w:left w:val="none" w:sz="0" w:space="0" w:color="auto"/>
        <w:bottom w:val="none" w:sz="0" w:space="0" w:color="auto"/>
        <w:right w:val="none" w:sz="0" w:space="0" w:color="auto"/>
      </w:divBdr>
    </w:div>
    <w:div w:id="1714229601">
      <w:bodyDiv w:val="1"/>
      <w:marLeft w:val="0"/>
      <w:marRight w:val="0"/>
      <w:marTop w:val="0"/>
      <w:marBottom w:val="0"/>
      <w:divBdr>
        <w:top w:val="none" w:sz="0" w:space="0" w:color="auto"/>
        <w:left w:val="none" w:sz="0" w:space="0" w:color="auto"/>
        <w:bottom w:val="none" w:sz="0" w:space="0" w:color="auto"/>
        <w:right w:val="none" w:sz="0" w:space="0" w:color="auto"/>
      </w:divBdr>
    </w:div>
    <w:div w:id="1714304819">
      <w:bodyDiv w:val="1"/>
      <w:marLeft w:val="0"/>
      <w:marRight w:val="0"/>
      <w:marTop w:val="0"/>
      <w:marBottom w:val="0"/>
      <w:divBdr>
        <w:top w:val="none" w:sz="0" w:space="0" w:color="auto"/>
        <w:left w:val="none" w:sz="0" w:space="0" w:color="auto"/>
        <w:bottom w:val="none" w:sz="0" w:space="0" w:color="auto"/>
        <w:right w:val="none" w:sz="0" w:space="0" w:color="auto"/>
      </w:divBdr>
    </w:div>
    <w:div w:id="1714424749">
      <w:bodyDiv w:val="1"/>
      <w:marLeft w:val="0"/>
      <w:marRight w:val="0"/>
      <w:marTop w:val="0"/>
      <w:marBottom w:val="0"/>
      <w:divBdr>
        <w:top w:val="none" w:sz="0" w:space="0" w:color="auto"/>
        <w:left w:val="none" w:sz="0" w:space="0" w:color="auto"/>
        <w:bottom w:val="none" w:sz="0" w:space="0" w:color="auto"/>
        <w:right w:val="none" w:sz="0" w:space="0" w:color="auto"/>
      </w:divBdr>
    </w:div>
    <w:div w:id="1714577008">
      <w:bodyDiv w:val="1"/>
      <w:marLeft w:val="0"/>
      <w:marRight w:val="0"/>
      <w:marTop w:val="0"/>
      <w:marBottom w:val="0"/>
      <w:divBdr>
        <w:top w:val="none" w:sz="0" w:space="0" w:color="auto"/>
        <w:left w:val="none" w:sz="0" w:space="0" w:color="auto"/>
        <w:bottom w:val="none" w:sz="0" w:space="0" w:color="auto"/>
        <w:right w:val="none" w:sz="0" w:space="0" w:color="auto"/>
      </w:divBdr>
    </w:div>
    <w:div w:id="1714580232">
      <w:bodyDiv w:val="1"/>
      <w:marLeft w:val="0"/>
      <w:marRight w:val="0"/>
      <w:marTop w:val="0"/>
      <w:marBottom w:val="0"/>
      <w:divBdr>
        <w:top w:val="none" w:sz="0" w:space="0" w:color="auto"/>
        <w:left w:val="none" w:sz="0" w:space="0" w:color="auto"/>
        <w:bottom w:val="none" w:sz="0" w:space="0" w:color="auto"/>
        <w:right w:val="none" w:sz="0" w:space="0" w:color="auto"/>
      </w:divBdr>
    </w:div>
    <w:div w:id="1714764039">
      <w:bodyDiv w:val="1"/>
      <w:marLeft w:val="0"/>
      <w:marRight w:val="0"/>
      <w:marTop w:val="0"/>
      <w:marBottom w:val="0"/>
      <w:divBdr>
        <w:top w:val="none" w:sz="0" w:space="0" w:color="auto"/>
        <w:left w:val="none" w:sz="0" w:space="0" w:color="auto"/>
        <w:bottom w:val="none" w:sz="0" w:space="0" w:color="auto"/>
        <w:right w:val="none" w:sz="0" w:space="0" w:color="auto"/>
      </w:divBdr>
    </w:div>
    <w:div w:id="1714960693">
      <w:bodyDiv w:val="1"/>
      <w:marLeft w:val="0"/>
      <w:marRight w:val="0"/>
      <w:marTop w:val="0"/>
      <w:marBottom w:val="0"/>
      <w:divBdr>
        <w:top w:val="none" w:sz="0" w:space="0" w:color="auto"/>
        <w:left w:val="none" w:sz="0" w:space="0" w:color="auto"/>
        <w:bottom w:val="none" w:sz="0" w:space="0" w:color="auto"/>
        <w:right w:val="none" w:sz="0" w:space="0" w:color="auto"/>
      </w:divBdr>
    </w:div>
    <w:div w:id="1714960814">
      <w:bodyDiv w:val="1"/>
      <w:marLeft w:val="0"/>
      <w:marRight w:val="0"/>
      <w:marTop w:val="0"/>
      <w:marBottom w:val="0"/>
      <w:divBdr>
        <w:top w:val="none" w:sz="0" w:space="0" w:color="auto"/>
        <w:left w:val="none" w:sz="0" w:space="0" w:color="auto"/>
        <w:bottom w:val="none" w:sz="0" w:space="0" w:color="auto"/>
        <w:right w:val="none" w:sz="0" w:space="0" w:color="auto"/>
      </w:divBdr>
    </w:div>
    <w:div w:id="1715041944">
      <w:bodyDiv w:val="1"/>
      <w:marLeft w:val="0"/>
      <w:marRight w:val="0"/>
      <w:marTop w:val="0"/>
      <w:marBottom w:val="0"/>
      <w:divBdr>
        <w:top w:val="none" w:sz="0" w:space="0" w:color="auto"/>
        <w:left w:val="none" w:sz="0" w:space="0" w:color="auto"/>
        <w:bottom w:val="none" w:sz="0" w:space="0" w:color="auto"/>
        <w:right w:val="none" w:sz="0" w:space="0" w:color="auto"/>
      </w:divBdr>
    </w:div>
    <w:div w:id="1715079516">
      <w:bodyDiv w:val="1"/>
      <w:marLeft w:val="0"/>
      <w:marRight w:val="0"/>
      <w:marTop w:val="0"/>
      <w:marBottom w:val="0"/>
      <w:divBdr>
        <w:top w:val="none" w:sz="0" w:space="0" w:color="auto"/>
        <w:left w:val="none" w:sz="0" w:space="0" w:color="auto"/>
        <w:bottom w:val="none" w:sz="0" w:space="0" w:color="auto"/>
        <w:right w:val="none" w:sz="0" w:space="0" w:color="auto"/>
      </w:divBdr>
    </w:div>
    <w:div w:id="1715232707">
      <w:bodyDiv w:val="1"/>
      <w:marLeft w:val="0"/>
      <w:marRight w:val="0"/>
      <w:marTop w:val="0"/>
      <w:marBottom w:val="0"/>
      <w:divBdr>
        <w:top w:val="none" w:sz="0" w:space="0" w:color="auto"/>
        <w:left w:val="none" w:sz="0" w:space="0" w:color="auto"/>
        <w:bottom w:val="none" w:sz="0" w:space="0" w:color="auto"/>
        <w:right w:val="none" w:sz="0" w:space="0" w:color="auto"/>
      </w:divBdr>
    </w:div>
    <w:div w:id="1715276399">
      <w:bodyDiv w:val="1"/>
      <w:marLeft w:val="0"/>
      <w:marRight w:val="0"/>
      <w:marTop w:val="0"/>
      <w:marBottom w:val="0"/>
      <w:divBdr>
        <w:top w:val="none" w:sz="0" w:space="0" w:color="auto"/>
        <w:left w:val="none" w:sz="0" w:space="0" w:color="auto"/>
        <w:bottom w:val="none" w:sz="0" w:space="0" w:color="auto"/>
        <w:right w:val="none" w:sz="0" w:space="0" w:color="auto"/>
      </w:divBdr>
    </w:div>
    <w:div w:id="1715304343">
      <w:bodyDiv w:val="1"/>
      <w:marLeft w:val="0"/>
      <w:marRight w:val="0"/>
      <w:marTop w:val="0"/>
      <w:marBottom w:val="0"/>
      <w:divBdr>
        <w:top w:val="none" w:sz="0" w:space="0" w:color="auto"/>
        <w:left w:val="none" w:sz="0" w:space="0" w:color="auto"/>
        <w:bottom w:val="none" w:sz="0" w:space="0" w:color="auto"/>
        <w:right w:val="none" w:sz="0" w:space="0" w:color="auto"/>
      </w:divBdr>
    </w:div>
    <w:div w:id="1715349175">
      <w:bodyDiv w:val="1"/>
      <w:marLeft w:val="0"/>
      <w:marRight w:val="0"/>
      <w:marTop w:val="0"/>
      <w:marBottom w:val="0"/>
      <w:divBdr>
        <w:top w:val="none" w:sz="0" w:space="0" w:color="auto"/>
        <w:left w:val="none" w:sz="0" w:space="0" w:color="auto"/>
        <w:bottom w:val="none" w:sz="0" w:space="0" w:color="auto"/>
        <w:right w:val="none" w:sz="0" w:space="0" w:color="auto"/>
      </w:divBdr>
    </w:div>
    <w:div w:id="1715419986">
      <w:bodyDiv w:val="1"/>
      <w:marLeft w:val="0"/>
      <w:marRight w:val="0"/>
      <w:marTop w:val="0"/>
      <w:marBottom w:val="0"/>
      <w:divBdr>
        <w:top w:val="none" w:sz="0" w:space="0" w:color="auto"/>
        <w:left w:val="none" w:sz="0" w:space="0" w:color="auto"/>
        <w:bottom w:val="none" w:sz="0" w:space="0" w:color="auto"/>
        <w:right w:val="none" w:sz="0" w:space="0" w:color="auto"/>
      </w:divBdr>
    </w:div>
    <w:div w:id="1715420775">
      <w:bodyDiv w:val="1"/>
      <w:marLeft w:val="0"/>
      <w:marRight w:val="0"/>
      <w:marTop w:val="0"/>
      <w:marBottom w:val="0"/>
      <w:divBdr>
        <w:top w:val="none" w:sz="0" w:space="0" w:color="auto"/>
        <w:left w:val="none" w:sz="0" w:space="0" w:color="auto"/>
        <w:bottom w:val="none" w:sz="0" w:space="0" w:color="auto"/>
        <w:right w:val="none" w:sz="0" w:space="0" w:color="auto"/>
      </w:divBdr>
    </w:div>
    <w:div w:id="1715498529">
      <w:bodyDiv w:val="1"/>
      <w:marLeft w:val="0"/>
      <w:marRight w:val="0"/>
      <w:marTop w:val="0"/>
      <w:marBottom w:val="0"/>
      <w:divBdr>
        <w:top w:val="none" w:sz="0" w:space="0" w:color="auto"/>
        <w:left w:val="none" w:sz="0" w:space="0" w:color="auto"/>
        <w:bottom w:val="none" w:sz="0" w:space="0" w:color="auto"/>
        <w:right w:val="none" w:sz="0" w:space="0" w:color="auto"/>
      </w:divBdr>
    </w:div>
    <w:div w:id="1715502635">
      <w:bodyDiv w:val="1"/>
      <w:marLeft w:val="0"/>
      <w:marRight w:val="0"/>
      <w:marTop w:val="0"/>
      <w:marBottom w:val="0"/>
      <w:divBdr>
        <w:top w:val="none" w:sz="0" w:space="0" w:color="auto"/>
        <w:left w:val="none" w:sz="0" w:space="0" w:color="auto"/>
        <w:bottom w:val="none" w:sz="0" w:space="0" w:color="auto"/>
        <w:right w:val="none" w:sz="0" w:space="0" w:color="auto"/>
      </w:divBdr>
    </w:div>
    <w:div w:id="1715541058">
      <w:bodyDiv w:val="1"/>
      <w:marLeft w:val="0"/>
      <w:marRight w:val="0"/>
      <w:marTop w:val="0"/>
      <w:marBottom w:val="0"/>
      <w:divBdr>
        <w:top w:val="none" w:sz="0" w:space="0" w:color="auto"/>
        <w:left w:val="none" w:sz="0" w:space="0" w:color="auto"/>
        <w:bottom w:val="none" w:sz="0" w:space="0" w:color="auto"/>
        <w:right w:val="none" w:sz="0" w:space="0" w:color="auto"/>
      </w:divBdr>
    </w:div>
    <w:div w:id="1715693272">
      <w:bodyDiv w:val="1"/>
      <w:marLeft w:val="0"/>
      <w:marRight w:val="0"/>
      <w:marTop w:val="0"/>
      <w:marBottom w:val="0"/>
      <w:divBdr>
        <w:top w:val="none" w:sz="0" w:space="0" w:color="auto"/>
        <w:left w:val="none" w:sz="0" w:space="0" w:color="auto"/>
        <w:bottom w:val="none" w:sz="0" w:space="0" w:color="auto"/>
        <w:right w:val="none" w:sz="0" w:space="0" w:color="auto"/>
      </w:divBdr>
    </w:div>
    <w:div w:id="1715696144">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715887812">
      <w:bodyDiv w:val="1"/>
      <w:marLeft w:val="0"/>
      <w:marRight w:val="0"/>
      <w:marTop w:val="0"/>
      <w:marBottom w:val="0"/>
      <w:divBdr>
        <w:top w:val="none" w:sz="0" w:space="0" w:color="auto"/>
        <w:left w:val="none" w:sz="0" w:space="0" w:color="auto"/>
        <w:bottom w:val="none" w:sz="0" w:space="0" w:color="auto"/>
        <w:right w:val="none" w:sz="0" w:space="0" w:color="auto"/>
      </w:divBdr>
    </w:div>
    <w:div w:id="1715888315">
      <w:bodyDiv w:val="1"/>
      <w:marLeft w:val="0"/>
      <w:marRight w:val="0"/>
      <w:marTop w:val="0"/>
      <w:marBottom w:val="0"/>
      <w:divBdr>
        <w:top w:val="none" w:sz="0" w:space="0" w:color="auto"/>
        <w:left w:val="none" w:sz="0" w:space="0" w:color="auto"/>
        <w:bottom w:val="none" w:sz="0" w:space="0" w:color="auto"/>
        <w:right w:val="none" w:sz="0" w:space="0" w:color="auto"/>
      </w:divBdr>
    </w:div>
    <w:div w:id="1716196036">
      <w:bodyDiv w:val="1"/>
      <w:marLeft w:val="0"/>
      <w:marRight w:val="0"/>
      <w:marTop w:val="0"/>
      <w:marBottom w:val="0"/>
      <w:divBdr>
        <w:top w:val="none" w:sz="0" w:space="0" w:color="auto"/>
        <w:left w:val="none" w:sz="0" w:space="0" w:color="auto"/>
        <w:bottom w:val="none" w:sz="0" w:space="0" w:color="auto"/>
        <w:right w:val="none" w:sz="0" w:space="0" w:color="auto"/>
      </w:divBdr>
    </w:div>
    <w:div w:id="1716197508">
      <w:bodyDiv w:val="1"/>
      <w:marLeft w:val="0"/>
      <w:marRight w:val="0"/>
      <w:marTop w:val="0"/>
      <w:marBottom w:val="0"/>
      <w:divBdr>
        <w:top w:val="none" w:sz="0" w:space="0" w:color="auto"/>
        <w:left w:val="none" w:sz="0" w:space="0" w:color="auto"/>
        <w:bottom w:val="none" w:sz="0" w:space="0" w:color="auto"/>
        <w:right w:val="none" w:sz="0" w:space="0" w:color="auto"/>
      </w:divBdr>
    </w:div>
    <w:div w:id="1716273872">
      <w:bodyDiv w:val="1"/>
      <w:marLeft w:val="0"/>
      <w:marRight w:val="0"/>
      <w:marTop w:val="0"/>
      <w:marBottom w:val="0"/>
      <w:divBdr>
        <w:top w:val="none" w:sz="0" w:space="0" w:color="auto"/>
        <w:left w:val="none" w:sz="0" w:space="0" w:color="auto"/>
        <w:bottom w:val="none" w:sz="0" w:space="0" w:color="auto"/>
        <w:right w:val="none" w:sz="0" w:space="0" w:color="auto"/>
      </w:divBdr>
    </w:div>
    <w:div w:id="1716462695">
      <w:bodyDiv w:val="1"/>
      <w:marLeft w:val="0"/>
      <w:marRight w:val="0"/>
      <w:marTop w:val="0"/>
      <w:marBottom w:val="0"/>
      <w:divBdr>
        <w:top w:val="none" w:sz="0" w:space="0" w:color="auto"/>
        <w:left w:val="none" w:sz="0" w:space="0" w:color="auto"/>
        <w:bottom w:val="none" w:sz="0" w:space="0" w:color="auto"/>
        <w:right w:val="none" w:sz="0" w:space="0" w:color="auto"/>
      </w:divBdr>
    </w:div>
    <w:div w:id="1716464699">
      <w:bodyDiv w:val="1"/>
      <w:marLeft w:val="0"/>
      <w:marRight w:val="0"/>
      <w:marTop w:val="0"/>
      <w:marBottom w:val="0"/>
      <w:divBdr>
        <w:top w:val="none" w:sz="0" w:space="0" w:color="auto"/>
        <w:left w:val="none" w:sz="0" w:space="0" w:color="auto"/>
        <w:bottom w:val="none" w:sz="0" w:space="0" w:color="auto"/>
        <w:right w:val="none" w:sz="0" w:space="0" w:color="auto"/>
      </w:divBdr>
    </w:div>
    <w:div w:id="1716537415">
      <w:bodyDiv w:val="1"/>
      <w:marLeft w:val="0"/>
      <w:marRight w:val="0"/>
      <w:marTop w:val="0"/>
      <w:marBottom w:val="0"/>
      <w:divBdr>
        <w:top w:val="none" w:sz="0" w:space="0" w:color="auto"/>
        <w:left w:val="none" w:sz="0" w:space="0" w:color="auto"/>
        <w:bottom w:val="none" w:sz="0" w:space="0" w:color="auto"/>
        <w:right w:val="none" w:sz="0" w:space="0" w:color="auto"/>
      </w:divBdr>
    </w:div>
    <w:div w:id="1716658982">
      <w:bodyDiv w:val="1"/>
      <w:marLeft w:val="0"/>
      <w:marRight w:val="0"/>
      <w:marTop w:val="0"/>
      <w:marBottom w:val="0"/>
      <w:divBdr>
        <w:top w:val="none" w:sz="0" w:space="0" w:color="auto"/>
        <w:left w:val="none" w:sz="0" w:space="0" w:color="auto"/>
        <w:bottom w:val="none" w:sz="0" w:space="0" w:color="auto"/>
        <w:right w:val="none" w:sz="0" w:space="0" w:color="auto"/>
      </w:divBdr>
    </w:div>
    <w:div w:id="1716664018">
      <w:bodyDiv w:val="1"/>
      <w:marLeft w:val="0"/>
      <w:marRight w:val="0"/>
      <w:marTop w:val="0"/>
      <w:marBottom w:val="0"/>
      <w:divBdr>
        <w:top w:val="none" w:sz="0" w:space="0" w:color="auto"/>
        <w:left w:val="none" w:sz="0" w:space="0" w:color="auto"/>
        <w:bottom w:val="none" w:sz="0" w:space="0" w:color="auto"/>
        <w:right w:val="none" w:sz="0" w:space="0" w:color="auto"/>
      </w:divBdr>
    </w:div>
    <w:div w:id="1716734066">
      <w:bodyDiv w:val="1"/>
      <w:marLeft w:val="0"/>
      <w:marRight w:val="0"/>
      <w:marTop w:val="0"/>
      <w:marBottom w:val="0"/>
      <w:divBdr>
        <w:top w:val="none" w:sz="0" w:space="0" w:color="auto"/>
        <w:left w:val="none" w:sz="0" w:space="0" w:color="auto"/>
        <w:bottom w:val="none" w:sz="0" w:space="0" w:color="auto"/>
        <w:right w:val="none" w:sz="0" w:space="0" w:color="auto"/>
      </w:divBdr>
    </w:div>
    <w:div w:id="1716737120">
      <w:bodyDiv w:val="1"/>
      <w:marLeft w:val="0"/>
      <w:marRight w:val="0"/>
      <w:marTop w:val="0"/>
      <w:marBottom w:val="0"/>
      <w:divBdr>
        <w:top w:val="none" w:sz="0" w:space="0" w:color="auto"/>
        <w:left w:val="none" w:sz="0" w:space="0" w:color="auto"/>
        <w:bottom w:val="none" w:sz="0" w:space="0" w:color="auto"/>
        <w:right w:val="none" w:sz="0" w:space="0" w:color="auto"/>
      </w:divBdr>
    </w:div>
    <w:div w:id="1716850465">
      <w:bodyDiv w:val="1"/>
      <w:marLeft w:val="0"/>
      <w:marRight w:val="0"/>
      <w:marTop w:val="0"/>
      <w:marBottom w:val="0"/>
      <w:divBdr>
        <w:top w:val="none" w:sz="0" w:space="0" w:color="auto"/>
        <w:left w:val="none" w:sz="0" w:space="0" w:color="auto"/>
        <w:bottom w:val="none" w:sz="0" w:space="0" w:color="auto"/>
        <w:right w:val="none" w:sz="0" w:space="0" w:color="auto"/>
      </w:divBdr>
    </w:div>
    <w:div w:id="1716857085">
      <w:bodyDiv w:val="1"/>
      <w:marLeft w:val="0"/>
      <w:marRight w:val="0"/>
      <w:marTop w:val="0"/>
      <w:marBottom w:val="0"/>
      <w:divBdr>
        <w:top w:val="none" w:sz="0" w:space="0" w:color="auto"/>
        <w:left w:val="none" w:sz="0" w:space="0" w:color="auto"/>
        <w:bottom w:val="none" w:sz="0" w:space="0" w:color="auto"/>
        <w:right w:val="none" w:sz="0" w:space="0" w:color="auto"/>
      </w:divBdr>
    </w:div>
    <w:div w:id="1716930547">
      <w:bodyDiv w:val="1"/>
      <w:marLeft w:val="0"/>
      <w:marRight w:val="0"/>
      <w:marTop w:val="0"/>
      <w:marBottom w:val="0"/>
      <w:divBdr>
        <w:top w:val="none" w:sz="0" w:space="0" w:color="auto"/>
        <w:left w:val="none" w:sz="0" w:space="0" w:color="auto"/>
        <w:bottom w:val="none" w:sz="0" w:space="0" w:color="auto"/>
        <w:right w:val="none" w:sz="0" w:space="0" w:color="auto"/>
      </w:divBdr>
    </w:div>
    <w:div w:id="1717002859">
      <w:bodyDiv w:val="1"/>
      <w:marLeft w:val="0"/>
      <w:marRight w:val="0"/>
      <w:marTop w:val="0"/>
      <w:marBottom w:val="0"/>
      <w:divBdr>
        <w:top w:val="none" w:sz="0" w:space="0" w:color="auto"/>
        <w:left w:val="none" w:sz="0" w:space="0" w:color="auto"/>
        <w:bottom w:val="none" w:sz="0" w:space="0" w:color="auto"/>
        <w:right w:val="none" w:sz="0" w:space="0" w:color="auto"/>
      </w:divBdr>
    </w:div>
    <w:div w:id="1717004122">
      <w:bodyDiv w:val="1"/>
      <w:marLeft w:val="0"/>
      <w:marRight w:val="0"/>
      <w:marTop w:val="0"/>
      <w:marBottom w:val="0"/>
      <w:divBdr>
        <w:top w:val="none" w:sz="0" w:space="0" w:color="auto"/>
        <w:left w:val="none" w:sz="0" w:space="0" w:color="auto"/>
        <w:bottom w:val="none" w:sz="0" w:space="0" w:color="auto"/>
        <w:right w:val="none" w:sz="0" w:space="0" w:color="auto"/>
      </w:divBdr>
    </w:div>
    <w:div w:id="1717116978">
      <w:bodyDiv w:val="1"/>
      <w:marLeft w:val="0"/>
      <w:marRight w:val="0"/>
      <w:marTop w:val="0"/>
      <w:marBottom w:val="0"/>
      <w:divBdr>
        <w:top w:val="none" w:sz="0" w:space="0" w:color="auto"/>
        <w:left w:val="none" w:sz="0" w:space="0" w:color="auto"/>
        <w:bottom w:val="none" w:sz="0" w:space="0" w:color="auto"/>
        <w:right w:val="none" w:sz="0" w:space="0" w:color="auto"/>
      </w:divBdr>
    </w:div>
    <w:div w:id="1717118321">
      <w:bodyDiv w:val="1"/>
      <w:marLeft w:val="0"/>
      <w:marRight w:val="0"/>
      <w:marTop w:val="0"/>
      <w:marBottom w:val="0"/>
      <w:divBdr>
        <w:top w:val="none" w:sz="0" w:space="0" w:color="auto"/>
        <w:left w:val="none" w:sz="0" w:space="0" w:color="auto"/>
        <w:bottom w:val="none" w:sz="0" w:space="0" w:color="auto"/>
        <w:right w:val="none" w:sz="0" w:space="0" w:color="auto"/>
      </w:divBdr>
    </w:div>
    <w:div w:id="1717197703">
      <w:bodyDiv w:val="1"/>
      <w:marLeft w:val="0"/>
      <w:marRight w:val="0"/>
      <w:marTop w:val="0"/>
      <w:marBottom w:val="0"/>
      <w:divBdr>
        <w:top w:val="none" w:sz="0" w:space="0" w:color="auto"/>
        <w:left w:val="none" w:sz="0" w:space="0" w:color="auto"/>
        <w:bottom w:val="none" w:sz="0" w:space="0" w:color="auto"/>
        <w:right w:val="none" w:sz="0" w:space="0" w:color="auto"/>
      </w:divBdr>
    </w:div>
    <w:div w:id="1717310072">
      <w:bodyDiv w:val="1"/>
      <w:marLeft w:val="0"/>
      <w:marRight w:val="0"/>
      <w:marTop w:val="0"/>
      <w:marBottom w:val="0"/>
      <w:divBdr>
        <w:top w:val="none" w:sz="0" w:space="0" w:color="auto"/>
        <w:left w:val="none" w:sz="0" w:space="0" w:color="auto"/>
        <w:bottom w:val="none" w:sz="0" w:space="0" w:color="auto"/>
        <w:right w:val="none" w:sz="0" w:space="0" w:color="auto"/>
      </w:divBdr>
    </w:div>
    <w:div w:id="1717466594">
      <w:bodyDiv w:val="1"/>
      <w:marLeft w:val="0"/>
      <w:marRight w:val="0"/>
      <w:marTop w:val="0"/>
      <w:marBottom w:val="0"/>
      <w:divBdr>
        <w:top w:val="none" w:sz="0" w:space="0" w:color="auto"/>
        <w:left w:val="none" w:sz="0" w:space="0" w:color="auto"/>
        <w:bottom w:val="none" w:sz="0" w:space="0" w:color="auto"/>
        <w:right w:val="none" w:sz="0" w:space="0" w:color="auto"/>
      </w:divBdr>
    </w:div>
    <w:div w:id="1717504893">
      <w:bodyDiv w:val="1"/>
      <w:marLeft w:val="0"/>
      <w:marRight w:val="0"/>
      <w:marTop w:val="0"/>
      <w:marBottom w:val="0"/>
      <w:divBdr>
        <w:top w:val="none" w:sz="0" w:space="0" w:color="auto"/>
        <w:left w:val="none" w:sz="0" w:space="0" w:color="auto"/>
        <w:bottom w:val="none" w:sz="0" w:space="0" w:color="auto"/>
        <w:right w:val="none" w:sz="0" w:space="0" w:color="auto"/>
      </w:divBdr>
    </w:div>
    <w:div w:id="1717510410">
      <w:bodyDiv w:val="1"/>
      <w:marLeft w:val="0"/>
      <w:marRight w:val="0"/>
      <w:marTop w:val="0"/>
      <w:marBottom w:val="0"/>
      <w:divBdr>
        <w:top w:val="none" w:sz="0" w:space="0" w:color="auto"/>
        <w:left w:val="none" w:sz="0" w:space="0" w:color="auto"/>
        <w:bottom w:val="none" w:sz="0" w:space="0" w:color="auto"/>
        <w:right w:val="none" w:sz="0" w:space="0" w:color="auto"/>
      </w:divBdr>
    </w:div>
    <w:div w:id="1717579641">
      <w:bodyDiv w:val="1"/>
      <w:marLeft w:val="0"/>
      <w:marRight w:val="0"/>
      <w:marTop w:val="0"/>
      <w:marBottom w:val="0"/>
      <w:divBdr>
        <w:top w:val="none" w:sz="0" w:space="0" w:color="auto"/>
        <w:left w:val="none" w:sz="0" w:space="0" w:color="auto"/>
        <w:bottom w:val="none" w:sz="0" w:space="0" w:color="auto"/>
        <w:right w:val="none" w:sz="0" w:space="0" w:color="auto"/>
      </w:divBdr>
    </w:div>
    <w:div w:id="1717655631">
      <w:bodyDiv w:val="1"/>
      <w:marLeft w:val="0"/>
      <w:marRight w:val="0"/>
      <w:marTop w:val="0"/>
      <w:marBottom w:val="0"/>
      <w:divBdr>
        <w:top w:val="none" w:sz="0" w:space="0" w:color="auto"/>
        <w:left w:val="none" w:sz="0" w:space="0" w:color="auto"/>
        <w:bottom w:val="none" w:sz="0" w:space="0" w:color="auto"/>
        <w:right w:val="none" w:sz="0" w:space="0" w:color="auto"/>
      </w:divBdr>
    </w:div>
    <w:div w:id="1717698946">
      <w:bodyDiv w:val="1"/>
      <w:marLeft w:val="0"/>
      <w:marRight w:val="0"/>
      <w:marTop w:val="0"/>
      <w:marBottom w:val="0"/>
      <w:divBdr>
        <w:top w:val="none" w:sz="0" w:space="0" w:color="auto"/>
        <w:left w:val="none" w:sz="0" w:space="0" w:color="auto"/>
        <w:bottom w:val="none" w:sz="0" w:space="0" w:color="auto"/>
        <w:right w:val="none" w:sz="0" w:space="0" w:color="auto"/>
      </w:divBdr>
    </w:div>
    <w:div w:id="1717704173">
      <w:bodyDiv w:val="1"/>
      <w:marLeft w:val="0"/>
      <w:marRight w:val="0"/>
      <w:marTop w:val="0"/>
      <w:marBottom w:val="0"/>
      <w:divBdr>
        <w:top w:val="none" w:sz="0" w:space="0" w:color="auto"/>
        <w:left w:val="none" w:sz="0" w:space="0" w:color="auto"/>
        <w:bottom w:val="none" w:sz="0" w:space="0" w:color="auto"/>
        <w:right w:val="none" w:sz="0" w:space="0" w:color="auto"/>
      </w:divBdr>
    </w:div>
    <w:div w:id="1717729166">
      <w:bodyDiv w:val="1"/>
      <w:marLeft w:val="0"/>
      <w:marRight w:val="0"/>
      <w:marTop w:val="0"/>
      <w:marBottom w:val="0"/>
      <w:divBdr>
        <w:top w:val="none" w:sz="0" w:space="0" w:color="auto"/>
        <w:left w:val="none" w:sz="0" w:space="0" w:color="auto"/>
        <w:bottom w:val="none" w:sz="0" w:space="0" w:color="auto"/>
        <w:right w:val="none" w:sz="0" w:space="0" w:color="auto"/>
      </w:divBdr>
    </w:div>
    <w:div w:id="1717773806">
      <w:bodyDiv w:val="1"/>
      <w:marLeft w:val="0"/>
      <w:marRight w:val="0"/>
      <w:marTop w:val="0"/>
      <w:marBottom w:val="0"/>
      <w:divBdr>
        <w:top w:val="none" w:sz="0" w:space="0" w:color="auto"/>
        <w:left w:val="none" w:sz="0" w:space="0" w:color="auto"/>
        <w:bottom w:val="none" w:sz="0" w:space="0" w:color="auto"/>
        <w:right w:val="none" w:sz="0" w:space="0" w:color="auto"/>
      </w:divBdr>
    </w:div>
    <w:div w:id="1717780601">
      <w:bodyDiv w:val="1"/>
      <w:marLeft w:val="0"/>
      <w:marRight w:val="0"/>
      <w:marTop w:val="0"/>
      <w:marBottom w:val="0"/>
      <w:divBdr>
        <w:top w:val="none" w:sz="0" w:space="0" w:color="auto"/>
        <w:left w:val="none" w:sz="0" w:space="0" w:color="auto"/>
        <w:bottom w:val="none" w:sz="0" w:space="0" w:color="auto"/>
        <w:right w:val="none" w:sz="0" w:space="0" w:color="auto"/>
      </w:divBdr>
    </w:div>
    <w:div w:id="1717853829">
      <w:bodyDiv w:val="1"/>
      <w:marLeft w:val="0"/>
      <w:marRight w:val="0"/>
      <w:marTop w:val="0"/>
      <w:marBottom w:val="0"/>
      <w:divBdr>
        <w:top w:val="none" w:sz="0" w:space="0" w:color="auto"/>
        <w:left w:val="none" w:sz="0" w:space="0" w:color="auto"/>
        <w:bottom w:val="none" w:sz="0" w:space="0" w:color="auto"/>
        <w:right w:val="none" w:sz="0" w:space="0" w:color="auto"/>
      </w:divBdr>
    </w:div>
    <w:div w:id="1717899388">
      <w:bodyDiv w:val="1"/>
      <w:marLeft w:val="0"/>
      <w:marRight w:val="0"/>
      <w:marTop w:val="0"/>
      <w:marBottom w:val="0"/>
      <w:divBdr>
        <w:top w:val="none" w:sz="0" w:space="0" w:color="auto"/>
        <w:left w:val="none" w:sz="0" w:space="0" w:color="auto"/>
        <w:bottom w:val="none" w:sz="0" w:space="0" w:color="auto"/>
        <w:right w:val="none" w:sz="0" w:space="0" w:color="auto"/>
      </w:divBdr>
    </w:div>
    <w:div w:id="1718047749">
      <w:bodyDiv w:val="1"/>
      <w:marLeft w:val="0"/>
      <w:marRight w:val="0"/>
      <w:marTop w:val="0"/>
      <w:marBottom w:val="0"/>
      <w:divBdr>
        <w:top w:val="none" w:sz="0" w:space="0" w:color="auto"/>
        <w:left w:val="none" w:sz="0" w:space="0" w:color="auto"/>
        <w:bottom w:val="none" w:sz="0" w:space="0" w:color="auto"/>
        <w:right w:val="none" w:sz="0" w:space="0" w:color="auto"/>
      </w:divBdr>
    </w:div>
    <w:div w:id="1718117117">
      <w:bodyDiv w:val="1"/>
      <w:marLeft w:val="0"/>
      <w:marRight w:val="0"/>
      <w:marTop w:val="0"/>
      <w:marBottom w:val="0"/>
      <w:divBdr>
        <w:top w:val="none" w:sz="0" w:space="0" w:color="auto"/>
        <w:left w:val="none" w:sz="0" w:space="0" w:color="auto"/>
        <w:bottom w:val="none" w:sz="0" w:space="0" w:color="auto"/>
        <w:right w:val="none" w:sz="0" w:space="0" w:color="auto"/>
      </w:divBdr>
    </w:div>
    <w:div w:id="1718117456">
      <w:bodyDiv w:val="1"/>
      <w:marLeft w:val="0"/>
      <w:marRight w:val="0"/>
      <w:marTop w:val="0"/>
      <w:marBottom w:val="0"/>
      <w:divBdr>
        <w:top w:val="none" w:sz="0" w:space="0" w:color="auto"/>
        <w:left w:val="none" w:sz="0" w:space="0" w:color="auto"/>
        <w:bottom w:val="none" w:sz="0" w:space="0" w:color="auto"/>
        <w:right w:val="none" w:sz="0" w:space="0" w:color="auto"/>
      </w:divBdr>
    </w:div>
    <w:div w:id="1718124444">
      <w:bodyDiv w:val="1"/>
      <w:marLeft w:val="0"/>
      <w:marRight w:val="0"/>
      <w:marTop w:val="0"/>
      <w:marBottom w:val="0"/>
      <w:divBdr>
        <w:top w:val="none" w:sz="0" w:space="0" w:color="auto"/>
        <w:left w:val="none" w:sz="0" w:space="0" w:color="auto"/>
        <w:bottom w:val="none" w:sz="0" w:space="0" w:color="auto"/>
        <w:right w:val="none" w:sz="0" w:space="0" w:color="auto"/>
      </w:divBdr>
    </w:div>
    <w:div w:id="1718165132">
      <w:bodyDiv w:val="1"/>
      <w:marLeft w:val="0"/>
      <w:marRight w:val="0"/>
      <w:marTop w:val="0"/>
      <w:marBottom w:val="0"/>
      <w:divBdr>
        <w:top w:val="none" w:sz="0" w:space="0" w:color="auto"/>
        <w:left w:val="none" w:sz="0" w:space="0" w:color="auto"/>
        <w:bottom w:val="none" w:sz="0" w:space="0" w:color="auto"/>
        <w:right w:val="none" w:sz="0" w:space="0" w:color="auto"/>
      </w:divBdr>
    </w:div>
    <w:div w:id="1718167303">
      <w:bodyDiv w:val="1"/>
      <w:marLeft w:val="0"/>
      <w:marRight w:val="0"/>
      <w:marTop w:val="0"/>
      <w:marBottom w:val="0"/>
      <w:divBdr>
        <w:top w:val="none" w:sz="0" w:space="0" w:color="auto"/>
        <w:left w:val="none" w:sz="0" w:space="0" w:color="auto"/>
        <w:bottom w:val="none" w:sz="0" w:space="0" w:color="auto"/>
        <w:right w:val="none" w:sz="0" w:space="0" w:color="auto"/>
      </w:divBdr>
    </w:div>
    <w:div w:id="1718313544">
      <w:bodyDiv w:val="1"/>
      <w:marLeft w:val="0"/>
      <w:marRight w:val="0"/>
      <w:marTop w:val="0"/>
      <w:marBottom w:val="0"/>
      <w:divBdr>
        <w:top w:val="none" w:sz="0" w:space="0" w:color="auto"/>
        <w:left w:val="none" w:sz="0" w:space="0" w:color="auto"/>
        <w:bottom w:val="none" w:sz="0" w:space="0" w:color="auto"/>
        <w:right w:val="none" w:sz="0" w:space="0" w:color="auto"/>
      </w:divBdr>
    </w:div>
    <w:div w:id="1718386415">
      <w:bodyDiv w:val="1"/>
      <w:marLeft w:val="0"/>
      <w:marRight w:val="0"/>
      <w:marTop w:val="0"/>
      <w:marBottom w:val="0"/>
      <w:divBdr>
        <w:top w:val="none" w:sz="0" w:space="0" w:color="auto"/>
        <w:left w:val="none" w:sz="0" w:space="0" w:color="auto"/>
        <w:bottom w:val="none" w:sz="0" w:space="0" w:color="auto"/>
        <w:right w:val="none" w:sz="0" w:space="0" w:color="auto"/>
      </w:divBdr>
    </w:div>
    <w:div w:id="1718434654">
      <w:bodyDiv w:val="1"/>
      <w:marLeft w:val="0"/>
      <w:marRight w:val="0"/>
      <w:marTop w:val="0"/>
      <w:marBottom w:val="0"/>
      <w:divBdr>
        <w:top w:val="none" w:sz="0" w:space="0" w:color="auto"/>
        <w:left w:val="none" w:sz="0" w:space="0" w:color="auto"/>
        <w:bottom w:val="none" w:sz="0" w:space="0" w:color="auto"/>
        <w:right w:val="none" w:sz="0" w:space="0" w:color="auto"/>
      </w:divBdr>
    </w:div>
    <w:div w:id="1718579733">
      <w:bodyDiv w:val="1"/>
      <w:marLeft w:val="0"/>
      <w:marRight w:val="0"/>
      <w:marTop w:val="0"/>
      <w:marBottom w:val="0"/>
      <w:divBdr>
        <w:top w:val="none" w:sz="0" w:space="0" w:color="auto"/>
        <w:left w:val="none" w:sz="0" w:space="0" w:color="auto"/>
        <w:bottom w:val="none" w:sz="0" w:space="0" w:color="auto"/>
        <w:right w:val="none" w:sz="0" w:space="0" w:color="auto"/>
      </w:divBdr>
    </w:div>
    <w:div w:id="1718580210">
      <w:bodyDiv w:val="1"/>
      <w:marLeft w:val="0"/>
      <w:marRight w:val="0"/>
      <w:marTop w:val="0"/>
      <w:marBottom w:val="0"/>
      <w:divBdr>
        <w:top w:val="none" w:sz="0" w:space="0" w:color="auto"/>
        <w:left w:val="none" w:sz="0" w:space="0" w:color="auto"/>
        <w:bottom w:val="none" w:sz="0" w:space="0" w:color="auto"/>
        <w:right w:val="none" w:sz="0" w:space="0" w:color="auto"/>
      </w:divBdr>
    </w:div>
    <w:div w:id="1718699051">
      <w:bodyDiv w:val="1"/>
      <w:marLeft w:val="0"/>
      <w:marRight w:val="0"/>
      <w:marTop w:val="0"/>
      <w:marBottom w:val="0"/>
      <w:divBdr>
        <w:top w:val="none" w:sz="0" w:space="0" w:color="auto"/>
        <w:left w:val="none" w:sz="0" w:space="0" w:color="auto"/>
        <w:bottom w:val="none" w:sz="0" w:space="0" w:color="auto"/>
        <w:right w:val="none" w:sz="0" w:space="0" w:color="auto"/>
      </w:divBdr>
    </w:div>
    <w:div w:id="1718702916">
      <w:bodyDiv w:val="1"/>
      <w:marLeft w:val="0"/>
      <w:marRight w:val="0"/>
      <w:marTop w:val="0"/>
      <w:marBottom w:val="0"/>
      <w:divBdr>
        <w:top w:val="none" w:sz="0" w:space="0" w:color="auto"/>
        <w:left w:val="none" w:sz="0" w:space="0" w:color="auto"/>
        <w:bottom w:val="none" w:sz="0" w:space="0" w:color="auto"/>
        <w:right w:val="none" w:sz="0" w:space="0" w:color="auto"/>
      </w:divBdr>
    </w:div>
    <w:div w:id="1718892035">
      <w:bodyDiv w:val="1"/>
      <w:marLeft w:val="0"/>
      <w:marRight w:val="0"/>
      <w:marTop w:val="0"/>
      <w:marBottom w:val="0"/>
      <w:divBdr>
        <w:top w:val="none" w:sz="0" w:space="0" w:color="auto"/>
        <w:left w:val="none" w:sz="0" w:space="0" w:color="auto"/>
        <w:bottom w:val="none" w:sz="0" w:space="0" w:color="auto"/>
        <w:right w:val="none" w:sz="0" w:space="0" w:color="auto"/>
      </w:divBdr>
    </w:div>
    <w:div w:id="1719160088">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
    <w:div w:id="1719620211">
      <w:bodyDiv w:val="1"/>
      <w:marLeft w:val="0"/>
      <w:marRight w:val="0"/>
      <w:marTop w:val="0"/>
      <w:marBottom w:val="0"/>
      <w:divBdr>
        <w:top w:val="none" w:sz="0" w:space="0" w:color="auto"/>
        <w:left w:val="none" w:sz="0" w:space="0" w:color="auto"/>
        <w:bottom w:val="none" w:sz="0" w:space="0" w:color="auto"/>
        <w:right w:val="none" w:sz="0" w:space="0" w:color="auto"/>
      </w:divBdr>
    </w:div>
    <w:div w:id="1719669008">
      <w:bodyDiv w:val="1"/>
      <w:marLeft w:val="0"/>
      <w:marRight w:val="0"/>
      <w:marTop w:val="0"/>
      <w:marBottom w:val="0"/>
      <w:divBdr>
        <w:top w:val="none" w:sz="0" w:space="0" w:color="auto"/>
        <w:left w:val="none" w:sz="0" w:space="0" w:color="auto"/>
        <w:bottom w:val="none" w:sz="0" w:space="0" w:color="auto"/>
        <w:right w:val="none" w:sz="0" w:space="0" w:color="auto"/>
      </w:divBdr>
    </w:div>
    <w:div w:id="1719741625">
      <w:bodyDiv w:val="1"/>
      <w:marLeft w:val="0"/>
      <w:marRight w:val="0"/>
      <w:marTop w:val="0"/>
      <w:marBottom w:val="0"/>
      <w:divBdr>
        <w:top w:val="none" w:sz="0" w:space="0" w:color="auto"/>
        <w:left w:val="none" w:sz="0" w:space="0" w:color="auto"/>
        <w:bottom w:val="none" w:sz="0" w:space="0" w:color="auto"/>
        <w:right w:val="none" w:sz="0" w:space="0" w:color="auto"/>
      </w:divBdr>
    </w:div>
    <w:div w:id="1719819573">
      <w:bodyDiv w:val="1"/>
      <w:marLeft w:val="0"/>
      <w:marRight w:val="0"/>
      <w:marTop w:val="0"/>
      <w:marBottom w:val="0"/>
      <w:divBdr>
        <w:top w:val="none" w:sz="0" w:space="0" w:color="auto"/>
        <w:left w:val="none" w:sz="0" w:space="0" w:color="auto"/>
        <w:bottom w:val="none" w:sz="0" w:space="0" w:color="auto"/>
        <w:right w:val="none" w:sz="0" w:space="0" w:color="auto"/>
      </w:divBdr>
    </w:div>
    <w:div w:id="1719890211">
      <w:bodyDiv w:val="1"/>
      <w:marLeft w:val="0"/>
      <w:marRight w:val="0"/>
      <w:marTop w:val="0"/>
      <w:marBottom w:val="0"/>
      <w:divBdr>
        <w:top w:val="none" w:sz="0" w:space="0" w:color="auto"/>
        <w:left w:val="none" w:sz="0" w:space="0" w:color="auto"/>
        <w:bottom w:val="none" w:sz="0" w:space="0" w:color="auto"/>
        <w:right w:val="none" w:sz="0" w:space="0" w:color="auto"/>
      </w:divBdr>
    </w:div>
    <w:div w:id="1719933695">
      <w:bodyDiv w:val="1"/>
      <w:marLeft w:val="0"/>
      <w:marRight w:val="0"/>
      <w:marTop w:val="0"/>
      <w:marBottom w:val="0"/>
      <w:divBdr>
        <w:top w:val="none" w:sz="0" w:space="0" w:color="auto"/>
        <w:left w:val="none" w:sz="0" w:space="0" w:color="auto"/>
        <w:bottom w:val="none" w:sz="0" w:space="0" w:color="auto"/>
        <w:right w:val="none" w:sz="0" w:space="0" w:color="auto"/>
      </w:divBdr>
    </w:div>
    <w:div w:id="1720130660">
      <w:bodyDiv w:val="1"/>
      <w:marLeft w:val="0"/>
      <w:marRight w:val="0"/>
      <w:marTop w:val="0"/>
      <w:marBottom w:val="0"/>
      <w:divBdr>
        <w:top w:val="none" w:sz="0" w:space="0" w:color="auto"/>
        <w:left w:val="none" w:sz="0" w:space="0" w:color="auto"/>
        <w:bottom w:val="none" w:sz="0" w:space="0" w:color="auto"/>
        <w:right w:val="none" w:sz="0" w:space="0" w:color="auto"/>
      </w:divBdr>
    </w:div>
    <w:div w:id="1720199609">
      <w:bodyDiv w:val="1"/>
      <w:marLeft w:val="0"/>
      <w:marRight w:val="0"/>
      <w:marTop w:val="0"/>
      <w:marBottom w:val="0"/>
      <w:divBdr>
        <w:top w:val="none" w:sz="0" w:space="0" w:color="auto"/>
        <w:left w:val="none" w:sz="0" w:space="0" w:color="auto"/>
        <w:bottom w:val="none" w:sz="0" w:space="0" w:color="auto"/>
        <w:right w:val="none" w:sz="0" w:space="0" w:color="auto"/>
      </w:divBdr>
    </w:div>
    <w:div w:id="1720200641">
      <w:bodyDiv w:val="1"/>
      <w:marLeft w:val="0"/>
      <w:marRight w:val="0"/>
      <w:marTop w:val="0"/>
      <w:marBottom w:val="0"/>
      <w:divBdr>
        <w:top w:val="none" w:sz="0" w:space="0" w:color="auto"/>
        <w:left w:val="none" w:sz="0" w:space="0" w:color="auto"/>
        <w:bottom w:val="none" w:sz="0" w:space="0" w:color="auto"/>
        <w:right w:val="none" w:sz="0" w:space="0" w:color="auto"/>
      </w:divBdr>
    </w:div>
    <w:div w:id="1720276399">
      <w:bodyDiv w:val="1"/>
      <w:marLeft w:val="0"/>
      <w:marRight w:val="0"/>
      <w:marTop w:val="0"/>
      <w:marBottom w:val="0"/>
      <w:divBdr>
        <w:top w:val="none" w:sz="0" w:space="0" w:color="auto"/>
        <w:left w:val="none" w:sz="0" w:space="0" w:color="auto"/>
        <w:bottom w:val="none" w:sz="0" w:space="0" w:color="auto"/>
        <w:right w:val="none" w:sz="0" w:space="0" w:color="auto"/>
      </w:divBdr>
    </w:div>
    <w:div w:id="1720544046">
      <w:bodyDiv w:val="1"/>
      <w:marLeft w:val="0"/>
      <w:marRight w:val="0"/>
      <w:marTop w:val="0"/>
      <w:marBottom w:val="0"/>
      <w:divBdr>
        <w:top w:val="none" w:sz="0" w:space="0" w:color="auto"/>
        <w:left w:val="none" w:sz="0" w:space="0" w:color="auto"/>
        <w:bottom w:val="none" w:sz="0" w:space="0" w:color="auto"/>
        <w:right w:val="none" w:sz="0" w:space="0" w:color="auto"/>
      </w:divBdr>
    </w:div>
    <w:div w:id="1720544853">
      <w:bodyDiv w:val="1"/>
      <w:marLeft w:val="0"/>
      <w:marRight w:val="0"/>
      <w:marTop w:val="0"/>
      <w:marBottom w:val="0"/>
      <w:divBdr>
        <w:top w:val="none" w:sz="0" w:space="0" w:color="auto"/>
        <w:left w:val="none" w:sz="0" w:space="0" w:color="auto"/>
        <w:bottom w:val="none" w:sz="0" w:space="0" w:color="auto"/>
        <w:right w:val="none" w:sz="0" w:space="0" w:color="auto"/>
      </w:divBdr>
    </w:div>
    <w:div w:id="1720547469">
      <w:bodyDiv w:val="1"/>
      <w:marLeft w:val="0"/>
      <w:marRight w:val="0"/>
      <w:marTop w:val="0"/>
      <w:marBottom w:val="0"/>
      <w:divBdr>
        <w:top w:val="none" w:sz="0" w:space="0" w:color="auto"/>
        <w:left w:val="none" w:sz="0" w:space="0" w:color="auto"/>
        <w:bottom w:val="none" w:sz="0" w:space="0" w:color="auto"/>
        <w:right w:val="none" w:sz="0" w:space="0" w:color="auto"/>
      </w:divBdr>
    </w:div>
    <w:div w:id="1720586655">
      <w:bodyDiv w:val="1"/>
      <w:marLeft w:val="0"/>
      <w:marRight w:val="0"/>
      <w:marTop w:val="0"/>
      <w:marBottom w:val="0"/>
      <w:divBdr>
        <w:top w:val="none" w:sz="0" w:space="0" w:color="auto"/>
        <w:left w:val="none" w:sz="0" w:space="0" w:color="auto"/>
        <w:bottom w:val="none" w:sz="0" w:space="0" w:color="auto"/>
        <w:right w:val="none" w:sz="0" w:space="0" w:color="auto"/>
      </w:divBdr>
    </w:div>
    <w:div w:id="1720594599">
      <w:bodyDiv w:val="1"/>
      <w:marLeft w:val="0"/>
      <w:marRight w:val="0"/>
      <w:marTop w:val="0"/>
      <w:marBottom w:val="0"/>
      <w:divBdr>
        <w:top w:val="none" w:sz="0" w:space="0" w:color="auto"/>
        <w:left w:val="none" w:sz="0" w:space="0" w:color="auto"/>
        <w:bottom w:val="none" w:sz="0" w:space="0" w:color="auto"/>
        <w:right w:val="none" w:sz="0" w:space="0" w:color="auto"/>
      </w:divBdr>
    </w:div>
    <w:div w:id="1720786255">
      <w:bodyDiv w:val="1"/>
      <w:marLeft w:val="0"/>
      <w:marRight w:val="0"/>
      <w:marTop w:val="0"/>
      <w:marBottom w:val="0"/>
      <w:divBdr>
        <w:top w:val="none" w:sz="0" w:space="0" w:color="auto"/>
        <w:left w:val="none" w:sz="0" w:space="0" w:color="auto"/>
        <w:bottom w:val="none" w:sz="0" w:space="0" w:color="auto"/>
        <w:right w:val="none" w:sz="0" w:space="0" w:color="auto"/>
      </w:divBdr>
    </w:div>
    <w:div w:id="1720788321">
      <w:bodyDiv w:val="1"/>
      <w:marLeft w:val="0"/>
      <w:marRight w:val="0"/>
      <w:marTop w:val="0"/>
      <w:marBottom w:val="0"/>
      <w:divBdr>
        <w:top w:val="none" w:sz="0" w:space="0" w:color="auto"/>
        <w:left w:val="none" w:sz="0" w:space="0" w:color="auto"/>
        <w:bottom w:val="none" w:sz="0" w:space="0" w:color="auto"/>
        <w:right w:val="none" w:sz="0" w:space="0" w:color="auto"/>
      </w:divBdr>
    </w:div>
    <w:div w:id="1720858414">
      <w:bodyDiv w:val="1"/>
      <w:marLeft w:val="0"/>
      <w:marRight w:val="0"/>
      <w:marTop w:val="0"/>
      <w:marBottom w:val="0"/>
      <w:divBdr>
        <w:top w:val="none" w:sz="0" w:space="0" w:color="auto"/>
        <w:left w:val="none" w:sz="0" w:space="0" w:color="auto"/>
        <w:bottom w:val="none" w:sz="0" w:space="0" w:color="auto"/>
        <w:right w:val="none" w:sz="0" w:space="0" w:color="auto"/>
      </w:divBdr>
    </w:div>
    <w:div w:id="1720860172">
      <w:bodyDiv w:val="1"/>
      <w:marLeft w:val="0"/>
      <w:marRight w:val="0"/>
      <w:marTop w:val="0"/>
      <w:marBottom w:val="0"/>
      <w:divBdr>
        <w:top w:val="none" w:sz="0" w:space="0" w:color="auto"/>
        <w:left w:val="none" w:sz="0" w:space="0" w:color="auto"/>
        <w:bottom w:val="none" w:sz="0" w:space="0" w:color="auto"/>
        <w:right w:val="none" w:sz="0" w:space="0" w:color="auto"/>
      </w:divBdr>
    </w:div>
    <w:div w:id="1720931045">
      <w:bodyDiv w:val="1"/>
      <w:marLeft w:val="0"/>
      <w:marRight w:val="0"/>
      <w:marTop w:val="0"/>
      <w:marBottom w:val="0"/>
      <w:divBdr>
        <w:top w:val="none" w:sz="0" w:space="0" w:color="auto"/>
        <w:left w:val="none" w:sz="0" w:space="0" w:color="auto"/>
        <w:bottom w:val="none" w:sz="0" w:space="0" w:color="auto"/>
        <w:right w:val="none" w:sz="0" w:space="0" w:color="auto"/>
      </w:divBdr>
    </w:div>
    <w:div w:id="1720976864">
      <w:bodyDiv w:val="1"/>
      <w:marLeft w:val="0"/>
      <w:marRight w:val="0"/>
      <w:marTop w:val="0"/>
      <w:marBottom w:val="0"/>
      <w:divBdr>
        <w:top w:val="none" w:sz="0" w:space="0" w:color="auto"/>
        <w:left w:val="none" w:sz="0" w:space="0" w:color="auto"/>
        <w:bottom w:val="none" w:sz="0" w:space="0" w:color="auto"/>
        <w:right w:val="none" w:sz="0" w:space="0" w:color="auto"/>
      </w:divBdr>
    </w:div>
    <w:div w:id="1721048256">
      <w:bodyDiv w:val="1"/>
      <w:marLeft w:val="0"/>
      <w:marRight w:val="0"/>
      <w:marTop w:val="0"/>
      <w:marBottom w:val="0"/>
      <w:divBdr>
        <w:top w:val="none" w:sz="0" w:space="0" w:color="auto"/>
        <w:left w:val="none" w:sz="0" w:space="0" w:color="auto"/>
        <w:bottom w:val="none" w:sz="0" w:space="0" w:color="auto"/>
        <w:right w:val="none" w:sz="0" w:space="0" w:color="auto"/>
      </w:divBdr>
    </w:div>
    <w:div w:id="1721132578">
      <w:bodyDiv w:val="1"/>
      <w:marLeft w:val="0"/>
      <w:marRight w:val="0"/>
      <w:marTop w:val="0"/>
      <w:marBottom w:val="0"/>
      <w:divBdr>
        <w:top w:val="none" w:sz="0" w:space="0" w:color="auto"/>
        <w:left w:val="none" w:sz="0" w:space="0" w:color="auto"/>
        <w:bottom w:val="none" w:sz="0" w:space="0" w:color="auto"/>
        <w:right w:val="none" w:sz="0" w:space="0" w:color="auto"/>
      </w:divBdr>
    </w:div>
    <w:div w:id="1721202632">
      <w:bodyDiv w:val="1"/>
      <w:marLeft w:val="0"/>
      <w:marRight w:val="0"/>
      <w:marTop w:val="0"/>
      <w:marBottom w:val="0"/>
      <w:divBdr>
        <w:top w:val="none" w:sz="0" w:space="0" w:color="auto"/>
        <w:left w:val="none" w:sz="0" w:space="0" w:color="auto"/>
        <w:bottom w:val="none" w:sz="0" w:space="0" w:color="auto"/>
        <w:right w:val="none" w:sz="0" w:space="0" w:color="auto"/>
      </w:divBdr>
    </w:div>
    <w:div w:id="1721248199">
      <w:bodyDiv w:val="1"/>
      <w:marLeft w:val="0"/>
      <w:marRight w:val="0"/>
      <w:marTop w:val="0"/>
      <w:marBottom w:val="0"/>
      <w:divBdr>
        <w:top w:val="none" w:sz="0" w:space="0" w:color="auto"/>
        <w:left w:val="none" w:sz="0" w:space="0" w:color="auto"/>
        <w:bottom w:val="none" w:sz="0" w:space="0" w:color="auto"/>
        <w:right w:val="none" w:sz="0" w:space="0" w:color="auto"/>
      </w:divBdr>
    </w:div>
    <w:div w:id="1721249618">
      <w:bodyDiv w:val="1"/>
      <w:marLeft w:val="0"/>
      <w:marRight w:val="0"/>
      <w:marTop w:val="0"/>
      <w:marBottom w:val="0"/>
      <w:divBdr>
        <w:top w:val="none" w:sz="0" w:space="0" w:color="auto"/>
        <w:left w:val="none" w:sz="0" w:space="0" w:color="auto"/>
        <w:bottom w:val="none" w:sz="0" w:space="0" w:color="auto"/>
        <w:right w:val="none" w:sz="0" w:space="0" w:color="auto"/>
      </w:divBdr>
    </w:div>
    <w:div w:id="1721317965">
      <w:bodyDiv w:val="1"/>
      <w:marLeft w:val="0"/>
      <w:marRight w:val="0"/>
      <w:marTop w:val="0"/>
      <w:marBottom w:val="0"/>
      <w:divBdr>
        <w:top w:val="none" w:sz="0" w:space="0" w:color="auto"/>
        <w:left w:val="none" w:sz="0" w:space="0" w:color="auto"/>
        <w:bottom w:val="none" w:sz="0" w:space="0" w:color="auto"/>
        <w:right w:val="none" w:sz="0" w:space="0" w:color="auto"/>
      </w:divBdr>
    </w:div>
    <w:div w:id="1721976032">
      <w:bodyDiv w:val="1"/>
      <w:marLeft w:val="0"/>
      <w:marRight w:val="0"/>
      <w:marTop w:val="0"/>
      <w:marBottom w:val="0"/>
      <w:divBdr>
        <w:top w:val="none" w:sz="0" w:space="0" w:color="auto"/>
        <w:left w:val="none" w:sz="0" w:space="0" w:color="auto"/>
        <w:bottom w:val="none" w:sz="0" w:space="0" w:color="auto"/>
        <w:right w:val="none" w:sz="0" w:space="0" w:color="auto"/>
      </w:divBdr>
    </w:div>
    <w:div w:id="1722051427">
      <w:bodyDiv w:val="1"/>
      <w:marLeft w:val="0"/>
      <w:marRight w:val="0"/>
      <w:marTop w:val="0"/>
      <w:marBottom w:val="0"/>
      <w:divBdr>
        <w:top w:val="none" w:sz="0" w:space="0" w:color="auto"/>
        <w:left w:val="none" w:sz="0" w:space="0" w:color="auto"/>
        <w:bottom w:val="none" w:sz="0" w:space="0" w:color="auto"/>
        <w:right w:val="none" w:sz="0" w:space="0" w:color="auto"/>
      </w:divBdr>
    </w:div>
    <w:div w:id="1722097560">
      <w:bodyDiv w:val="1"/>
      <w:marLeft w:val="0"/>
      <w:marRight w:val="0"/>
      <w:marTop w:val="0"/>
      <w:marBottom w:val="0"/>
      <w:divBdr>
        <w:top w:val="none" w:sz="0" w:space="0" w:color="auto"/>
        <w:left w:val="none" w:sz="0" w:space="0" w:color="auto"/>
        <w:bottom w:val="none" w:sz="0" w:space="0" w:color="auto"/>
        <w:right w:val="none" w:sz="0" w:space="0" w:color="auto"/>
      </w:divBdr>
    </w:div>
    <w:div w:id="1722246006">
      <w:bodyDiv w:val="1"/>
      <w:marLeft w:val="0"/>
      <w:marRight w:val="0"/>
      <w:marTop w:val="0"/>
      <w:marBottom w:val="0"/>
      <w:divBdr>
        <w:top w:val="none" w:sz="0" w:space="0" w:color="auto"/>
        <w:left w:val="none" w:sz="0" w:space="0" w:color="auto"/>
        <w:bottom w:val="none" w:sz="0" w:space="0" w:color="auto"/>
        <w:right w:val="none" w:sz="0" w:space="0" w:color="auto"/>
      </w:divBdr>
    </w:div>
    <w:div w:id="1722514862">
      <w:bodyDiv w:val="1"/>
      <w:marLeft w:val="0"/>
      <w:marRight w:val="0"/>
      <w:marTop w:val="0"/>
      <w:marBottom w:val="0"/>
      <w:divBdr>
        <w:top w:val="none" w:sz="0" w:space="0" w:color="auto"/>
        <w:left w:val="none" w:sz="0" w:space="0" w:color="auto"/>
        <w:bottom w:val="none" w:sz="0" w:space="0" w:color="auto"/>
        <w:right w:val="none" w:sz="0" w:space="0" w:color="auto"/>
      </w:divBdr>
    </w:div>
    <w:div w:id="1722553238">
      <w:bodyDiv w:val="1"/>
      <w:marLeft w:val="0"/>
      <w:marRight w:val="0"/>
      <w:marTop w:val="0"/>
      <w:marBottom w:val="0"/>
      <w:divBdr>
        <w:top w:val="none" w:sz="0" w:space="0" w:color="auto"/>
        <w:left w:val="none" w:sz="0" w:space="0" w:color="auto"/>
        <w:bottom w:val="none" w:sz="0" w:space="0" w:color="auto"/>
        <w:right w:val="none" w:sz="0" w:space="0" w:color="auto"/>
      </w:divBdr>
    </w:div>
    <w:div w:id="1722554877">
      <w:bodyDiv w:val="1"/>
      <w:marLeft w:val="0"/>
      <w:marRight w:val="0"/>
      <w:marTop w:val="0"/>
      <w:marBottom w:val="0"/>
      <w:divBdr>
        <w:top w:val="none" w:sz="0" w:space="0" w:color="auto"/>
        <w:left w:val="none" w:sz="0" w:space="0" w:color="auto"/>
        <w:bottom w:val="none" w:sz="0" w:space="0" w:color="auto"/>
        <w:right w:val="none" w:sz="0" w:space="0" w:color="auto"/>
      </w:divBdr>
    </w:div>
    <w:div w:id="1722555823">
      <w:bodyDiv w:val="1"/>
      <w:marLeft w:val="0"/>
      <w:marRight w:val="0"/>
      <w:marTop w:val="0"/>
      <w:marBottom w:val="0"/>
      <w:divBdr>
        <w:top w:val="none" w:sz="0" w:space="0" w:color="auto"/>
        <w:left w:val="none" w:sz="0" w:space="0" w:color="auto"/>
        <w:bottom w:val="none" w:sz="0" w:space="0" w:color="auto"/>
        <w:right w:val="none" w:sz="0" w:space="0" w:color="auto"/>
      </w:divBdr>
    </w:div>
    <w:div w:id="1722632803">
      <w:bodyDiv w:val="1"/>
      <w:marLeft w:val="0"/>
      <w:marRight w:val="0"/>
      <w:marTop w:val="0"/>
      <w:marBottom w:val="0"/>
      <w:divBdr>
        <w:top w:val="none" w:sz="0" w:space="0" w:color="auto"/>
        <w:left w:val="none" w:sz="0" w:space="0" w:color="auto"/>
        <w:bottom w:val="none" w:sz="0" w:space="0" w:color="auto"/>
        <w:right w:val="none" w:sz="0" w:space="0" w:color="auto"/>
      </w:divBdr>
    </w:div>
    <w:div w:id="1722747645">
      <w:bodyDiv w:val="1"/>
      <w:marLeft w:val="0"/>
      <w:marRight w:val="0"/>
      <w:marTop w:val="0"/>
      <w:marBottom w:val="0"/>
      <w:divBdr>
        <w:top w:val="none" w:sz="0" w:space="0" w:color="auto"/>
        <w:left w:val="none" w:sz="0" w:space="0" w:color="auto"/>
        <w:bottom w:val="none" w:sz="0" w:space="0" w:color="auto"/>
        <w:right w:val="none" w:sz="0" w:space="0" w:color="auto"/>
      </w:divBdr>
    </w:div>
    <w:div w:id="1723017260">
      <w:bodyDiv w:val="1"/>
      <w:marLeft w:val="0"/>
      <w:marRight w:val="0"/>
      <w:marTop w:val="0"/>
      <w:marBottom w:val="0"/>
      <w:divBdr>
        <w:top w:val="none" w:sz="0" w:space="0" w:color="auto"/>
        <w:left w:val="none" w:sz="0" w:space="0" w:color="auto"/>
        <w:bottom w:val="none" w:sz="0" w:space="0" w:color="auto"/>
        <w:right w:val="none" w:sz="0" w:space="0" w:color="auto"/>
      </w:divBdr>
    </w:div>
    <w:div w:id="1723097602">
      <w:bodyDiv w:val="1"/>
      <w:marLeft w:val="0"/>
      <w:marRight w:val="0"/>
      <w:marTop w:val="0"/>
      <w:marBottom w:val="0"/>
      <w:divBdr>
        <w:top w:val="none" w:sz="0" w:space="0" w:color="auto"/>
        <w:left w:val="none" w:sz="0" w:space="0" w:color="auto"/>
        <w:bottom w:val="none" w:sz="0" w:space="0" w:color="auto"/>
        <w:right w:val="none" w:sz="0" w:space="0" w:color="auto"/>
      </w:divBdr>
    </w:div>
    <w:div w:id="1723167469">
      <w:bodyDiv w:val="1"/>
      <w:marLeft w:val="0"/>
      <w:marRight w:val="0"/>
      <w:marTop w:val="0"/>
      <w:marBottom w:val="0"/>
      <w:divBdr>
        <w:top w:val="none" w:sz="0" w:space="0" w:color="auto"/>
        <w:left w:val="none" w:sz="0" w:space="0" w:color="auto"/>
        <w:bottom w:val="none" w:sz="0" w:space="0" w:color="auto"/>
        <w:right w:val="none" w:sz="0" w:space="0" w:color="auto"/>
      </w:divBdr>
    </w:div>
    <w:div w:id="1723215426">
      <w:bodyDiv w:val="1"/>
      <w:marLeft w:val="0"/>
      <w:marRight w:val="0"/>
      <w:marTop w:val="0"/>
      <w:marBottom w:val="0"/>
      <w:divBdr>
        <w:top w:val="none" w:sz="0" w:space="0" w:color="auto"/>
        <w:left w:val="none" w:sz="0" w:space="0" w:color="auto"/>
        <w:bottom w:val="none" w:sz="0" w:space="0" w:color="auto"/>
        <w:right w:val="none" w:sz="0" w:space="0" w:color="auto"/>
      </w:divBdr>
    </w:div>
    <w:div w:id="1723555350">
      <w:bodyDiv w:val="1"/>
      <w:marLeft w:val="0"/>
      <w:marRight w:val="0"/>
      <w:marTop w:val="0"/>
      <w:marBottom w:val="0"/>
      <w:divBdr>
        <w:top w:val="none" w:sz="0" w:space="0" w:color="auto"/>
        <w:left w:val="none" w:sz="0" w:space="0" w:color="auto"/>
        <w:bottom w:val="none" w:sz="0" w:space="0" w:color="auto"/>
        <w:right w:val="none" w:sz="0" w:space="0" w:color="auto"/>
      </w:divBdr>
    </w:div>
    <w:div w:id="1723601209">
      <w:bodyDiv w:val="1"/>
      <w:marLeft w:val="0"/>
      <w:marRight w:val="0"/>
      <w:marTop w:val="0"/>
      <w:marBottom w:val="0"/>
      <w:divBdr>
        <w:top w:val="none" w:sz="0" w:space="0" w:color="auto"/>
        <w:left w:val="none" w:sz="0" w:space="0" w:color="auto"/>
        <w:bottom w:val="none" w:sz="0" w:space="0" w:color="auto"/>
        <w:right w:val="none" w:sz="0" w:space="0" w:color="auto"/>
      </w:divBdr>
    </w:div>
    <w:div w:id="1724014353">
      <w:bodyDiv w:val="1"/>
      <w:marLeft w:val="0"/>
      <w:marRight w:val="0"/>
      <w:marTop w:val="0"/>
      <w:marBottom w:val="0"/>
      <w:divBdr>
        <w:top w:val="none" w:sz="0" w:space="0" w:color="auto"/>
        <w:left w:val="none" w:sz="0" w:space="0" w:color="auto"/>
        <w:bottom w:val="none" w:sz="0" w:space="0" w:color="auto"/>
        <w:right w:val="none" w:sz="0" w:space="0" w:color="auto"/>
      </w:divBdr>
    </w:div>
    <w:div w:id="1724061747">
      <w:bodyDiv w:val="1"/>
      <w:marLeft w:val="0"/>
      <w:marRight w:val="0"/>
      <w:marTop w:val="0"/>
      <w:marBottom w:val="0"/>
      <w:divBdr>
        <w:top w:val="none" w:sz="0" w:space="0" w:color="auto"/>
        <w:left w:val="none" w:sz="0" w:space="0" w:color="auto"/>
        <w:bottom w:val="none" w:sz="0" w:space="0" w:color="auto"/>
        <w:right w:val="none" w:sz="0" w:space="0" w:color="auto"/>
      </w:divBdr>
    </w:div>
    <w:div w:id="1724475328">
      <w:bodyDiv w:val="1"/>
      <w:marLeft w:val="0"/>
      <w:marRight w:val="0"/>
      <w:marTop w:val="0"/>
      <w:marBottom w:val="0"/>
      <w:divBdr>
        <w:top w:val="none" w:sz="0" w:space="0" w:color="auto"/>
        <w:left w:val="none" w:sz="0" w:space="0" w:color="auto"/>
        <w:bottom w:val="none" w:sz="0" w:space="0" w:color="auto"/>
        <w:right w:val="none" w:sz="0" w:space="0" w:color="auto"/>
      </w:divBdr>
    </w:div>
    <w:div w:id="1724524400">
      <w:bodyDiv w:val="1"/>
      <w:marLeft w:val="0"/>
      <w:marRight w:val="0"/>
      <w:marTop w:val="0"/>
      <w:marBottom w:val="0"/>
      <w:divBdr>
        <w:top w:val="none" w:sz="0" w:space="0" w:color="auto"/>
        <w:left w:val="none" w:sz="0" w:space="0" w:color="auto"/>
        <w:bottom w:val="none" w:sz="0" w:space="0" w:color="auto"/>
        <w:right w:val="none" w:sz="0" w:space="0" w:color="auto"/>
      </w:divBdr>
    </w:div>
    <w:div w:id="1724598041">
      <w:bodyDiv w:val="1"/>
      <w:marLeft w:val="0"/>
      <w:marRight w:val="0"/>
      <w:marTop w:val="0"/>
      <w:marBottom w:val="0"/>
      <w:divBdr>
        <w:top w:val="none" w:sz="0" w:space="0" w:color="auto"/>
        <w:left w:val="none" w:sz="0" w:space="0" w:color="auto"/>
        <w:bottom w:val="none" w:sz="0" w:space="0" w:color="auto"/>
        <w:right w:val="none" w:sz="0" w:space="0" w:color="auto"/>
      </w:divBdr>
    </w:div>
    <w:div w:id="1724598500">
      <w:bodyDiv w:val="1"/>
      <w:marLeft w:val="0"/>
      <w:marRight w:val="0"/>
      <w:marTop w:val="0"/>
      <w:marBottom w:val="0"/>
      <w:divBdr>
        <w:top w:val="none" w:sz="0" w:space="0" w:color="auto"/>
        <w:left w:val="none" w:sz="0" w:space="0" w:color="auto"/>
        <w:bottom w:val="none" w:sz="0" w:space="0" w:color="auto"/>
        <w:right w:val="none" w:sz="0" w:space="0" w:color="auto"/>
      </w:divBdr>
    </w:div>
    <w:div w:id="1724711980">
      <w:bodyDiv w:val="1"/>
      <w:marLeft w:val="0"/>
      <w:marRight w:val="0"/>
      <w:marTop w:val="0"/>
      <w:marBottom w:val="0"/>
      <w:divBdr>
        <w:top w:val="none" w:sz="0" w:space="0" w:color="auto"/>
        <w:left w:val="none" w:sz="0" w:space="0" w:color="auto"/>
        <w:bottom w:val="none" w:sz="0" w:space="0" w:color="auto"/>
        <w:right w:val="none" w:sz="0" w:space="0" w:color="auto"/>
      </w:divBdr>
    </w:div>
    <w:div w:id="1724786389">
      <w:bodyDiv w:val="1"/>
      <w:marLeft w:val="0"/>
      <w:marRight w:val="0"/>
      <w:marTop w:val="0"/>
      <w:marBottom w:val="0"/>
      <w:divBdr>
        <w:top w:val="none" w:sz="0" w:space="0" w:color="auto"/>
        <w:left w:val="none" w:sz="0" w:space="0" w:color="auto"/>
        <w:bottom w:val="none" w:sz="0" w:space="0" w:color="auto"/>
        <w:right w:val="none" w:sz="0" w:space="0" w:color="auto"/>
      </w:divBdr>
    </w:div>
    <w:div w:id="1724791452">
      <w:bodyDiv w:val="1"/>
      <w:marLeft w:val="0"/>
      <w:marRight w:val="0"/>
      <w:marTop w:val="0"/>
      <w:marBottom w:val="0"/>
      <w:divBdr>
        <w:top w:val="none" w:sz="0" w:space="0" w:color="auto"/>
        <w:left w:val="none" w:sz="0" w:space="0" w:color="auto"/>
        <w:bottom w:val="none" w:sz="0" w:space="0" w:color="auto"/>
        <w:right w:val="none" w:sz="0" w:space="0" w:color="auto"/>
      </w:divBdr>
    </w:div>
    <w:div w:id="1724980570">
      <w:bodyDiv w:val="1"/>
      <w:marLeft w:val="0"/>
      <w:marRight w:val="0"/>
      <w:marTop w:val="0"/>
      <w:marBottom w:val="0"/>
      <w:divBdr>
        <w:top w:val="none" w:sz="0" w:space="0" w:color="auto"/>
        <w:left w:val="none" w:sz="0" w:space="0" w:color="auto"/>
        <w:bottom w:val="none" w:sz="0" w:space="0" w:color="auto"/>
        <w:right w:val="none" w:sz="0" w:space="0" w:color="auto"/>
      </w:divBdr>
    </w:div>
    <w:div w:id="1725058057">
      <w:bodyDiv w:val="1"/>
      <w:marLeft w:val="0"/>
      <w:marRight w:val="0"/>
      <w:marTop w:val="0"/>
      <w:marBottom w:val="0"/>
      <w:divBdr>
        <w:top w:val="none" w:sz="0" w:space="0" w:color="auto"/>
        <w:left w:val="none" w:sz="0" w:space="0" w:color="auto"/>
        <w:bottom w:val="none" w:sz="0" w:space="0" w:color="auto"/>
        <w:right w:val="none" w:sz="0" w:space="0" w:color="auto"/>
      </w:divBdr>
    </w:div>
    <w:div w:id="1725107008">
      <w:bodyDiv w:val="1"/>
      <w:marLeft w:val="0"/>
      <w:marRight w:val="0"/>
      <w:marTop w:val="0"/>
      <w:marBottom w:val="0"/>
      <w:divBdr>
        <w:top w:val="none" w:sz="0" w:space="0" w:color="auto"/>
        <w:left w:val="none" w:sz="0" w:space="0" w:color="auto"/>
        <w:bottom w:val="none" w:sz="0" w:space="0" w:color="auto"/>
        <w:right w:val="none" w:sz="0" w:space="0" w:color="auto"/>
      </w:divBdr>
    </w:div>
    <w:div w:id="1725136316">
      <w:bodyDiv w:val="1"/>
      <w:marLeft w:val="0"/>
      <w:marRight w:val="0"/>
      <w:marTop w:val="0"/>
      <w:marBottom w:val="0"/>
      <w:divBdr>
        <w:top w:val="none" w:sz="0" w:space="0" w:color="auto"/>
        <w:left w:val="none" w:sz="0" w:space="0" w:color="auto"/>
        <w:bottom w:val="none" w:sz="0" w:space="0" w:color="auto"/>
        <w:right w:val="none" w:sz="0" w:space="0" w:color="auto"/>
      </w:divBdr>
    </w:div>
    <w:div w:id="1725250736">
      <w:bodyDiv w:val="1"/>
      <w:marLeft w:val="0"/>
      <w:marRight w:val="0"/>
      <w:marTop w:val="0"/>
      <w:marBottom w:val="0"/>
      <w:divBdr>
        <w:top w:val="none" w:sz="0" w:space="0" w:color="auto"/>
        <w:left w:val="none" w:sz="0" w:space="0" w:color="auto"/>
        <w:bottom w:val="none" w:sz="0" w:space="0" w:color="auto"/>
        <w:right w:val="none" w:sz="0" w:space="0" w:color="auto"/>
      </w:divBdr>
    </w:div>
    <w:div w:id="1725324606">
      <w:bodyDiv w:val="1"/>
      <w:marLeft w:val="0"/>
      <w:marRight w:val="0"/>
      <w:marTop w:val="0"/>
      <w:marBottom w:val="0"/>
      <w:divBdr>
        <w:top w:val="none" w:sz="0" w:space="0" w:color="auto"/>
        <w:left w:val="none" w:sz="0" w:space="0" w:color="auto"/>
        <w:bottom w:val="none" w:sz="0" w:space="0" w:color="auto"/>
        <w:right w:val="none" w:sz="0" w:space="0" w:color="auto"/>
      </w:divBdr>
    </w:div>
    <w:div w:id="1725332820">
      <w:bodyDiv w:val="1"/>
      <w:marLeft w:val="0"/>
      <w:marRight w:val="0"/>
      <w:marTop w:val="0"/>
      <w:marBottom w:val="0"/>
      <w:divBdr>
        <w:top w:val="none" w:sz="0" w:space="0" w:color="auto"/>
        <w:left w:val="none" w:sz="0" w:space="0" w:color="auto"/>
        <w:bottom w:val="none" w:sz="0" w:space="0" w:color="auto"/>
        <w:right w:val="none" w:sz="0" w:space="0" w:color="auto"/>
      </w:divBdr>
    </w:div>
    <w:div w:id="1725444164">
      <w:bodyDiv w:val="1"/>
      <w:marLeft w:val="0"/>
      <w:marRight w:val="0"/>
      <w:marTop w:val="0"/>
      <w:marBottom w:val="0"/>
      <w:divBdr>
        <w:top w:val="none" w:sz="0" w:space="0" w:color="auto"/>
        <w:left w:val="none" w:sz="0" w:space="0" w:color="auto"/>
        <w:bottom w:val="none" w:sz="0" w:space="0" w:color="auto"/>
        <w:right w:val="none" w:sz="0" w:space="0" w:color="auto"/>
      </w:divBdr>
    </w:div>
    <w:div w:id="1725639275">
      <w:bodyDiv w:val="1"/>
      <w:marLeft w:val="0"/>
      <w:marRight w:val="0"/>
      <w:marTop w:val="0"/>
      <w:marBottom w:val="0"/>
      <w:divBdr>
        <w:top w:val="none" w:sz="0" w:space="0" w:color="auto"/>
        <w:left w:val="none" w:sz="0" w:space="0" w:color="auto"/>
        <w:bottom w:val="none" w:sz="0" w:space="0" w:color="auto"/>
        <w:right w:val="none" w:sz="0" w:space="0" w:color="auto"/>
      </w:divBdr>
    </w:div>
    <w:div w:id="1725641805">
      <w:bodyDiv w:val="1"/>
      <w:marLeft w:val="0"/>
      <w:marRight w:val="0"/>
      <w:marTop w:val="0"/>
      <w:marBottom w:val="0"/>
      <w:divBdr>
        <w:top w:val="none" w:sz="0" w:space="0" w:color="auto"/>
        <w:left w:val="none" w:sz="0" w:space="0" w:color="auto"/>
        <w:bottom w:val="none" w:sz="0" w:space="0" w:color="auto"/>
        <w:right w:val="none" w:sz="0" w:space="0" w:color="auto"/>
      </w:divBdr>
    </w:div>
    <w:div w:id="1725715682">
      <w:bodyDiv w:val="1"/>
      <w:marLeft w:val="0"/>
      <w:marRight w:val="0"/>
      <w:marTop w:val="0"/>
      <w:marBottom w:val="0"/>
      <w:divBdr>
        <w:top w:val="none" w:sz="0" w:space="0" w:color="auto"/>
        <w:left w:val="none" w:sz="0" w:space="0" w:color="auto"/>
        <w:bottom w:val="none" w:sz="0" w:space="0" w:color="auto"/>
        <w:right w:val="none" w:sz="0" w:space="0" w:color="auto"/>
      </w:divBdr>
    </w:div>
    <w:div w:id="1725834650">
      <w:bodyDiv w:val="1"/>
      <w:marLeft w:val="0"/>
      <w:marRight w:val="0"/>
      <w:marTop w:val="0"/>
      <w:marBottom w:val="0"/>
      <w:divBdr>
        <w:top w:val="none" w:sz="0" w:space="0" w:color="auto"/>
        <w:left w:val="none" w:sz="0" w:space="0" w:color="auto"/>
        <w:bottom w:val="none" w:sz="0" w:space="0" w:color="auto"/>
        <w:right w:val="none" w:sz="0" w:space="0" w:color="auto"/>
      </w:divBdr>
    </w:div>
    <w:div w:id="1725836935">
      <w:bodyDiv w:val="1"/>
      <w:marLeft w:val="0"/>
      <w:marRight w:val="0"/>
      <w:marTop w:val="0"/>
      <w:marBottom w:val="0"/>
      <w:divBdr>
        <w:top w:val="none" w:sz="0" w:space="0" w:color="auto"/>
        <w:left w:val="none" w:sz="0" w:space="0" w:color="auto"/>
        <w:bottom w:val="none" w:sz="0" w:space="0" w:color="auto"/>
        <w:right w:val="none" w:sz="0" w:space="0" w:color="auto"/>
      </w:divBdr>
    </w:div>
    <w:div w:id="1726025535">
      <w:bodyDiv w:val="1"/>
      <w:marLeft w:val="0"/>
      <w:marRight w:val="0"/>
      <w:marTop w:val="0"/>
      <w:marBottom w:val="0"/>
      <w:divBdr>
        <w:top w:val="none" w:sz="0" w:space="0" w:color="auto"/>
        <w:left w:val="none" w:sz="0" w:space="0" w:color="auto"/>
        <w:bottom w:val="none" w:sz="0" w:space="0" w:color="auto"/>
        <w:right w:val="none" w:sz="0" w:space="0" w:color="auto"/>
      </w:divBdr>
    </w:div>
    <w:div w:id="1726098890">
      <w:bodyDiv w:val="1"/>
      <w:marLeft w:val="0"/>
      <w:marRight w:val="0"/>
      <w:marTop w:val="0"/>
      <w:marBottom w:val="0"/>
      <w:divBdr>
        <w:top w:val="none" w:sz="0" w:space="0" w:color="auto"/>
        <w:left w:val="none" w:sz="0" w:space="0" w:color="auto"/>
        <w:bottom w:val="none" w:sz="0" w:space="0" w:color="auto"/>
        <w:right w:val="none" w:sz="0" w:space="0" w:color="auto"/>
      </w:divBdr>
    </w:div>
    <w:div w:id="1726179439">
      <w:bodyDiv w:val="1"/>
      <w:marLeft w:val="0"/>
      <w:marRight w:val="0"/>
      <w:marTop w:val="0"/>
      <w:marBottom w:val="0"/>
      <w:divBdr>
        <w:top w:val="none" w:sz="0" w:space="0" w:color="auto"/>
        <w:left w:val="none" w:sz="0" w:space="0" w:color="auto"/>
        <w:bottom w:val="none" w:sz="0" w:space="0" w:color="auto"/>
        <w:right w:val="none" w:sz="0" w:space="0" w:color="auto"/>
      </w:divBdr>
    </w:div>
    <w:div w:id="1726249583">
      <w:bodyDiv w:val="1"/>
      <w:marLeft w:val="0"/>
      <w:marRight w:val="0"/>
      <w:marTop w:val="0"/>
      <w:marBottom w:val="0"/>
      <w:divBdr>
        <w:top w:val="none" w:sz="0" w:space="0" w:color="auto"/>
        <w:left w:val="none" w:sz="0" w:space="0" w:color="auto"/>
        <w:bottom w:val="none" w:sz="0" w:space="0" w:color="auto"/>
        <w:right w:val="none" w:sz="0" w:space="0" w:color="auto"/>
      </w:divBdr>
    </w:div>
    <w:div w:id="1726249912">
      <w:bodyDiv w:val="1"/>
      <w:marLeft w:val="0"/>
      <w:marRight w:val="0"/>
      <w:marTop w:val="0"/>
      <w:marBottom w:val="0"/>
      <w:divBdr>
        <w:top w:val="none" w:sz="0" w:space="0" w:color="auto"/>
        <w:left w:val="none" w:sz="0" w:space="0" w:color="auto"/>
        <w:bottom w:val="none" w:sz="0" w:space="0" w:color="auto"/>
        <w:right w:val="none" w:sz="0" w:space="0" w:color="auto"/>
      </w:divBdr>
    </w:div>
    <w:div w:id="1726297504">
      <w:bodyDiv w:val="1"/>
      <w:marLeft w:val="0"/>
      <w:marRight w:val="0"/>
      <w:marTop w:val="0"/>
      <w:marBottom w:val="0"/>
      <w:divBdr>
        <w:top w:val="none" w:sz="0" w:space="0" w:color="auto"/>
        <w:left w:val="none" w:sz="0" w:space="0" w:color="auto"/>
        <w:bottom w:val="none" w:sz="0" w:space="0" w:color="auto"/>
        <w:right w:val="none" w:sz="0" w:space="0" w:color="auto"/>
      </w:divBdr>
    </w:div>
    <w:div w:id="1726368609">
      <w:bodyDiv w:val="1"/>
      <w:marLeft w:val="0"/>
      <w:marRight w:val="0"/>
      <w:marTop w:val="0"/>
      <w:marBottom w:val="0"/>
      <w:divBdr>
        <w:top w:val="none" w:sz="0" w:space="0" w:color="auto"/>
        <w:left w:val="none" w:sz="0" w:space="0" w:color="auto"/>
        <w:bottom w:val="none" w:sz="0" w:space="0" w:color="auto"/>
        <w:right w:val="none" w:sz="0" w:space="0" w:color="auto"/>
      </w:divBdr>
    </w:div>
    <w:div w:id="1726489547">
      <w:bodyDiv w:val="1"/>
      <w:marLeft w:val="0"/>
      <w:marRight w:val="0"/>
      <w:marTop w:val="0"/>
      <w:marBottom w:val="0"/>
      <w:divBdr>
        <w:top w:val="none" w:sz="0" w:space="0" w:color="auto"/>
        <w:left w:val="none" w:sz="0" w:space="0" w:color="auto"/>
        <w:bottom w:val="none" w:sz="0" w:space="0" w:color="auto"/>
        <w:right w:val="none" w:sz="0" w:space="0" w:color="auto"/>
      </w:divBdr>
    </w:div>
    <w:div w:id="1726561149">
      <w:bodyDiv w:val="1"/>
      <w:marLeft w:val="0"/>
      <w:marRight w:val="0"/>
      <w:marTop w:val="0"/>
      <w:marBottom w:val="0"/>
      <w:divBdr>
        <w:top w:val="none" w:sz="0" w:space="0" w:color="auto"/>
        <w:left w:val="none" w:sz="0" w:space="0" w:color="auto"/>
        <w:bottom w:val="none" w:sz="0" w:space="0" w:color="auto"/>
        <w:right w:val="none" w:sz="0" w:space="0" w:color="auto"/>
      </w:divBdr>
    </w:div>
    <w:div w:id="1726564396">
      <w:bodyDiv w:val="1"/>
      <w:marLeft w:val="0"/>
      <w:marRight w:val="0"/>
      <w:marTop w:val="0"/>
      <w:marBottom w:val="0"/>
      <w:divBdr>
        <w:top w:val="none" w:sz="0" w:space="0" w:color="auto"/>
        <w:left w:val="none" w:sz="0" w:space="0" w:color="auto"/>
        <w:bottom w:val="none" w:sz="0" w:space="0" w:color="auto"/>
        <w:right w:val="none" w:sz="0" w:space="0" w:color="auto"/>
      </w:divBdr>
    </w:div>
    <w:div w:id="1726567921">
      <w:bodyDiv w:val="1"/>
      <w:marLeft w:val="0"/>
      <w:marRight w:val="0"/>
      <w:marTop w:val="0"/>
      <w:marBottom w:val="0"/>
      <w:divBdr>
        <w:top w:val="none" w:sz="0" w:space="0" w:color="auto"/>
        <w:left w:val="none" w:sz="0" w:space="0" w:color="auto"/>
        <w:bottom w:val="none" w:sz="0" w:space="0" w:color="auto"/>
        <w:right w:val="none" w:sz="0" w:space="0" w:color="auto"/>
      </w:divBdr>
    </w:div>
    <w:div w:id="1726638298">
      <w:bodyDiv w:val="1"/>
      <w:marLeft w:val="0"/>
      <w:marRight w:val="0"/>
      <w:marTop w:val="0"/>
      <w:marBottom w:val="0"/>
      <w:divBdr>
        <w:top w:val="none" w:sz="0" w:space="0" w:color="auto"/>
        <w:left w:val="none" w:sz="0" w:space="0" w:color="auto"/>
        <w:bottom w:val="none" w:sz="0" w:space="0" w:color="auto"/>
        <w:right w:val="none" w:sz="0" w:space="0" w:color="auto"/>
      </w:divBdr>
    </w:div>
    <w:div w:id="1726642784">
      <w:bodyDiv w:val="1"/>
      <w:marLeft w:val="0"/>
      <w:marRight w:val="0"/>
      <w:marTop w:val="0"/>
      <w:marBottom w:val="0"/>
      <w:divBdr>
        <w:top w:val="none" w:sz="0" w:space="0" w:color="auto"/>
        <w:left w:val="none" w:sz="0" w:space="0" w:color="auto"/>
        <w:bottom w:val="none" w:sz="0" w:space="0" w:color="auto"/>
        <w:right w:val="none" w:sz="0" w:space="0" w:color="auto"/>
      </w:divBdr>
    </w:div>
    <w:div w:id="1726678317">
      <w:bodyDiv w:val="1"/>
      <w:marLeft w:val="0"/>
      <w:marRight w:val="0"/>
      <w:marTop w:val="0"/>
      <w:marBottom w:val="0"/>
      <w:divBdr>
        <w:top w:val="none" w:sz="0" w:space="0" w:color="auto"/>
        <w:left w:val="none" w:sz="0" w:space="0" w:color="auto"/>
        <w:bottom w:val="none" w:sz="0" w:space="0" w:color="auto"/>
        <w:right w:val="none" w:sz="0" w:space="0" w:color="auto"/>
      </w:divBdr>
    </w:div>
    <w:div w:id="1726680088">
      <w:bodyDiv w:val="1"/>
      <w:marLeft w:val="0"/>
      <w:marRight w:val="0"/>
      <w:marTop w:val="0"/>
      <w:marBottom w:val="0"/>
      <w:divBdr>
        <w:top w:val="none" w:sz="0" w:space="0" w:color="auto"/>
        <w:left w:val="none" w:sz="0" w:space="0" w:color="auto"/>
        <w:bottom w:val="none" w:sz="0" w:space="0" w:color="auto"/>
        <w:right w:val="none" w:sz="0" w:space="0" w:color="auto"/>
      </w:divBdr>
    </w:div>
    <w:div w:id="1726755369">
      <w:bodyDiv w:val="1"/>
      <w:marLeft w:val="0"/>
      <w:marRight w:val="0"/>
      <w:marTop w:val="0"/>
      <w:marBottom w:val="0"/>
      <w:divBdr>
        <w:top w:val="none" w:sz="0" w:space="0" w:color="auto"/>
        <w:left w:val="none" w:sz="0" w:space="0" w:color="auto"/>
        <w:bottom w:val="none" w:sz="0" w:space="0" w:color="auto"/>
        <w:right w:val="none" w:sz="0" w:space="0" w:color="auto"/>
      </w:divBdr>
    </w:div>
    <w:div w:id="1726878167">
      <w:bodyDiv w:val="1"/>
      <w:marLeft w:val="0"/>
      <w:marRight w:val="0"/>
      <w:marTop w:val="0"/>
      <w:marBottom w:val="0"/>
      <w:divBdr>
        <w:top w:val="none" w:sz="0" w:space="0" w:color="auto"/>
        <w:left w:val="none" w:sz="0" w:space="0" w:color="auto"/>
        <w:bottom w:val="none" w:sz="0" w:space="0" w:color="auto"/>
        <w:right w:val="none" w:sz="0" w:space="0" w:color="auto"/>
      </w:divBdr>
    </w:div>
    <w:div w:id="1727139448">
      <w:bodyDiv w:val="1"/>
      <w:marLeft w:val="0"/>
      <w:marRight w:val="0"/>
      <w:marTop w:val="0"/>
      <w:marBottom w:val="0"/>
      <w:divBdr>
        <w:top w:val="none" w:sz="0" w:space="0" w:color="auto"/>
        <w:left w:val="none" w:sz="0" w:space="0" w:color="auto"/>
        <w:bottom w:val="none" w:sz="0" w:space="0" w:color="auto"/>
        <w:right w:val="none" w:sz="0" w:space="0" w:color="auto"/>
      </w:divBdr>
    </w:div>
    <w:div w:id="1727333650">
      <w:bodyDiv w:val="1"/>
      <w:marLeft w:val="0"/>
      <w:marRight w:val="0"/>
      <w:marTop w:val="0"/>
      <w:marBottom w:val="0"/>
      <w:divBdr>
        <w:top w:val="none" w:sz="0" w:space="0" w:color="auto"/>
        <w:left w:val="none" w:sz="0" w:space="0" w:color="auto"/>
        <w:bottom w:val="none" w:sz="0" w:space="0" w:color="auto"/>
        <w:right w:val="none" w:sz="0" w:space="0" w:color="auto"/>
      </w:divBdr>
    </w:div>
    <w:div w:id="1727338952">
      <w:bodyDiv w:val="1"/>
      <w:marLeft w:val="0"/>
      <w:marRight w:val="0"/>
      <w:marTop w:val="0"/>
      <w:marBottom w:val="0"/>
      <w:divBdr>
        <w:top w:val="none" w:sz="0" w:space="0" w:color="auto"/>
        <w:left w:val="none" w:sz="0" w:space="0" w:color="auto"/>
        <w:bottom w:val="none" w:sz="0" w:space="0" w:color="auto"/>
        <w:right w:val="none" w:sz="0" w:space="0" w:color="auto"/>
      </w:divBdr>
    </w:div>
    <w:div w:id="1727603659">
      <w:bodyDiv w:val="1"/>
      <w:marLeft w:val="0"/>
      <w:marRight w:val="0"/>
      <w:marTop w:val="0"/>
      <w:marBottom w:val="0"/>
      <w:divBdr>
        <w:top w:val="none" w:sz="0" w:space="0" w:color="auto"/>
        <w:left w:val="none" w:sz="0" w:space="0" w:color="auto"/>
        <w:bottom w:val="none" w:sz="0" w:space="0" w:color="auto"/>
        <w:right w:val="none" w:sz="0" w:space="0" w:color="auto"/>
      </w:divBdr>
    </w:div>
    <w:div w:id="1727796441">
      <w:bodyDiv w:val="1"/>
      <w:marLeft w:val="0"/>
      <w:marRight w:val="0"/>
      <w:marTop w:val="0"/>
      <w:marBottom w:val="0"/>
      <w:divBdr>
        <w:top w:val="none" w:sz="0" w:space="0" w:color="auto"/>
        <w:left w:val="none" w:sz="0" w:space="0" w:color="auto"/>
        <w:bottom w:val="none" w:sz="0" w:space="0" w:color="auto"/>
        <w:right w:val="none" w:sz="0" w:space="0" w:color="auto"/>
      </w:divBdr>
    </w:div>
    <w:div w:id="1727873138">
      <w:bodyDiv w:val="1"/>
      <w:marLeft w:val="0"/>
      <w:marRight w:val="0"/>
      <w:marTop w:val="0"/>
      <w:marBottom w:val="0"/>
      <w:divBdr>
        <w:top w:val="none" w:sz="0" w:space="0" w:color="auto"/>
        <w:left w:val="none" w:sz="0" w:space="0" w:color="auto"/>
        <w:bottom w:val="none" w:sz="0" w:space="0" w:color="auto"/>
        <w:right w:val="none" w:sz="0" w:space="0" w:color="auto"/>
      </w:divBdr>
    </w:div>
    <w:div w:id="1728069889">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
    <w:div w:id="1728144965">
      <w:bodyDiv w:val="1"/>
      <w:marLeft w:val="0"/>
      <w:marRight w:val="0"/>
      <w:marTop w:val="0"/>
      <w:marBottom w:val="0"/>
      <w:divBdr>
        <w:top w:val="none" w:sz="0" w:space="0" w:color="auto"/>
        <w:left w:val="none" w:sz="0" w:space="0" w:color="auto"/>
        <w:bottom w:val="none" w:sz="0" w:space="0" w:color="auto"/>
        <w:right w:val="none" w:sz="0" w:space="0" w:color="auto"/>
      </w:divBdr>
    </w:div>
    <w:div w:id="1728184933">
      <w:bodyDiv w:val="1"/>
      <w:marLeft w:val="0"/>
      <w:marRight w:val="0"/>
      <w:marTop w:val="0"/>
      <w:marBottom w:val="0"/>
      <w:divBdr>
        <w:top w:val="none" w:sz="0" w:space="0" w:color="auto"/>
        <w:left w:val="none" w:sz="0" w:space="0" w:color="auto"/>
        <w:bottom w:val="none" w:sz="0" w:space="0" w:color="auto"/>
        <w:right w:val="none" w:sz="0" w:space="0" w:color="auto"/>
      </w:divBdr>
    </w:div>
    <w:div w:id="1728185636">
      <w:bodyDiv w:val="1"/>
      <w:marLeft w:val="0"/>
      <w:marRight w:val="0"/>
      <w:marTop w:val="0"/>
      <w:marBottom w:val="0"/>
      <w:divBdr>
        <w:top w:val="none" w:sz="0" w:space="0" w:color="auto"/>
        <w:left w:val="none" w:sz="0" w:space="0" w:color="auto"/>
        <w:bottom w:val="none" w:sz="0" w:space="0" w:color="auto"/>
        <w:right w:val="none" w:sz="0" w:space="0" w:color="auto"/>
      </w:divBdr>
    </w:div>
    <w:div w:id="1728188477">
      <w:bodyDiv w:val="1"/>
      <w:marLeft w:val="0"/>
      <w:marRight w:val="0"/>
      <w:marTop w:val="0"/>
      <w:marBottom w:val="0"/>
      <w:divBdr>
        <w:top w:val="none" w:sz="0" w:space="0" w:color="auto"/>
        <w:left w:val="none" w:sz="0" w:space="0" w:color="auto"/>
        <w:bottom w:val="none" w:sz="0" w:space="0" w:color="auto"/>
        <w:right w:val="none" w:sz="0" w:space="0" w:color="auto"/>
      </w:divBdr>
    </w:div>
    <w:div w:id="1728261841">
      <w:bodyDiv w:val="1"/>
      <w:marLeft w:val="0"/>
      <w:marRight w:val="0"/>
      <w:marTop w:val="0"/>
      <w:marBottom w:val="0"/>
      <w:divBdr>
        <w:top w:val="none" w:sz="0" w:space="0" w:color="auto"/>
        <w:left w:val="none" w:sz="0" w:space="0" w:color="auto"/>
        <w:bottom w:val="none" w:sz="0" w:space="0" w:color="auto"/>
        <w:right w:val="none" w:sz="0" w:space="0" w:color="auto"/>
      </w:divBdr>
    </w:div>
    <w:div w:id="1728336416">
      <w:bodyDiv w:val="1"/>
      <w:marLeft w:val="0"/>
      <w:marRight w:val="0"/>
      <w:marTop w:val="0"/>
      <w:marBottom w:val="0"/>
      <w:divBdr>
        <w:top w:val="none" w:sz="0" w:space="0" w:color="auto"/>
        <w:left w:val="none" w:sz="0" w:space="0" w:color="auto"/>
        <w:bottom w:val="none" w:sz="0" w:space="0" w:color="auto"/>
        <w:right w:val="none" w:sz="0" w:space="0" w:color="auto"/>
      </w:divBdr>
    </w:div>
    <w:div w:id="1728339902">
      <w:bodyDiv w:val="1"/>
      <w:marLeft w:val="0"/>
      <w:marRight w:val="0"/>
      <w:marTop w:val="0"/>
      <w:marBottom w:val="0"/>
      <w:divBdr>
        <w:top w:val="none" w:sz="0" w:space="0" w:color="auto"/>
        <w:left w:val="none" w:sz="0" w:space="0" w:color="auto"/>
        <w:bottom w:val="none" w:sz="0" w:space="0" w:color="auto"/>
        <w:right w:val="none" w:sz="0" w:space="0" w:color="auto"/>
      </w:divBdr>
    </w:div>
    <w:div w:id="1728407662">
      <w:bodyDiv w:val="1"/>
      <w:marLeft w:val="0"/>
      <w:marRight w:val="0"/>
      <w:marTop w:val="0"/>
      <w:marBottom w:val="0"/>
      <w:divBdr>
        <w:top w:val="none" w:sz="0" w:space="0" w:color="auto"/>
        <w:left w:val="none" w:sz="0" w:space="0" w:color="auto"/>
        <w:bottom w:val="none" w:sz="0" w:space="0" w:color="auto"/>
        <w:right w:val="none" w:sz="0" w:space="0" w:color="auto"/>
      </w:divBdr>
    </w:div>
    <w:div w:id="1728411774">
      <w:bodyDiv w:val="1"/>
      <w:marLeft w:val="0"/>
      <w:marRight w:val="0"/>
      <w:marTop w:val="0"/>
      <w:marBottom w:val="0"/>
      <w:divBdr>
        <w:top w:val="none" w:sz="0" w:space="0" w:color="auto"/>
        <w:left w:val="none" w:sz="0" w:space="0" w:color="auto"/>
        <w:bottom w:val="none" w:sz="0" w:space="0" w:color="auto"/>
        <w:right w:val="none" w:sz="0" w:space="0" w:color="auto"/>
      </w:divBdr>
    </w:div>
    <w:div w:id="1728532448">
      <w:bodyDiv w:val="1"/>
      <w:marLeft w:val="0"/>
      <w:marRight w:val="0"/>
      <w:marTop w:val="0"/>
      <w:marBottom w:val="0"/>
      <w:divBdr>
        <w:top w:val="none" w:sz="0" w:space="0" w:color="auto"/>
        <w:left w:val="none" w:sz="0" w:space="0" w:color="auto"/>
        <w:bottom w:val="none" w:sz="0" w:space="0" w:color="auto"/>
        <w:right w:val="none" w:sz="0" w:space="0" w:color="auto"/>
      </w:divBdr>
    </w:div>
    <w:div w:id="1728645729">
      <w:bodyDiv w:val="1"/>
      <w:marLeft w:val="0"/>
      <w:marRight w:val="0"/>
      <w:marTop w:val="0"/>
      <w:marBottom w:val="0"/>
      <w:divBdr>
        <w:top w:val="none" w:sz="0" w:space="0" w:color="auto"/>
        <w:left w:val="none" w:sz="0" w:space="0" w:color="auto"/>
        <w:bottom w:val="none" w:sz="0" w:space="0" w:color="auto"/>
        <w:right w:val="none" w:sz="0" w:space="0" w:color="auto"/>
      </w:divBdr>
    </w:div>
    <w:div w:id="1728675430">
      <w:bodyDiv w:val="1"/>
      <w:marLeft w:val="0"/>
      <w:marRight w:val="0"/>
      <w:marTop w:val="0"/>
      <w:marBottom w:val="0"/>
      <w:divBdr>
        <w:top w:val="none" w:sz="0" w:space="0" w:color="auto"/>
        <w:left w:val="none" w:sz="0" w:space="0" w:color="auto"/>
        <w:bottom w:val="none" w:sz="0" w:space="0" w:color="auto"/>
        <w:right w:val="none" w:sz="0" w:space="0" w:color="auto"/>
      </w:divBdr>
    </w:div>
    <w:div w:id="1728918978">
      <w:bodyDiv w:val="1"/>
      <w:marLeft w:val="0"/>
      <w:marRight w:val="0"/>
      <w:marTop w:val="0"/>
      <w:marBottom w:val="0"/>
      <w:divBdr>
        <w:top w:val="none" w:sz="0" w:space="0" w:color="auto"/>
        <w:left w:val="none" w:sz="0" w:space="0" w:color="auto"/>
        <w:bottom w:val="none" w:sz="0" w:space="0" w:color="auto"/>
        <w:right w:val="none" w:sz="0" w:space="0" w:color="auto"/>
      </w:divBdr>
    </w:div>
    <w:div w:id="1728989196">
      <w:bodyDiv w:val="1"/>
      <w:marLeft w:val="0"/>
      <w:marRight w:val="0"/>
      <w:marTop w:val="0"/>
      <w:marBottom w:val="0"/>
      <w:divBdr>
        <w:top w:val="none" w:sz="0" w:space="0" w:color="auto"/>
        <w:left w:val="none" w:sz="0" w:space="0" w:color="auto"/>
        <w:bottom w:val="none" w:sz="0" w:space="0" w:color="auto"/>
        <w:right w:val="none" w:sz="0" w:space="0" w:color="auto"/>
      </w:divBdr>
    </w:div>
    <w:div w:id="1729066769">
      <w:bodyDiv w:val="1"/>
      <w:marLeft w:val="0"/>
      <w:marRight w:val="0"/>
      <w:marTop w:val="0"/>
      <w:marBottom w:val="0"/>
      <w:divBdr>
        <w:top w:val="none" w:sz="0" w:space="0" w:color="auto"/>
        <w:left w:val="none" w:sz="0" w:space="0" w:color="auto"/>
        <w:bottom w:val="none" w:sz="0" w:space="0" w:color="auto"/>
        <w:right w:val="none" w:sz="0" w:space="0" w:color="auto"/>
      </w:divBdr>
    </w:div>
    <w:div w:id="1729067877">
      <w:bodyDiv w:val="1"/>
      <w:marLeft w:val="0"/>
      <w:marRight w:val="0"/>
      <w:marTop w:val="0"/>
      <w:marBottom w:val="0"/>
      <w:divBdr>
        <w:top w:val="none" w:sz="0" w:space="0" w:color="auto"/>
        <w:left w:val="none" w:sz="0" w:space="0" w:color="auto"/>
        <w:bottom w:val="none" w:sz="0" w:space="0" w:color="auto"/>
        <w:right w:val="none" w:sz="0" w:space="0" w:color="auto"/>
      </w:divBdr>
    </w:div>
    <w:div w:id="1729107473">
      <w:bodyDiv w:val="1"/>
      <w:marLeft w:val="0"/>
      <w:marRight w:val="0"/>
      <w:marTop w:val="0"/>
      <w:marBottom w:val="0"/>
      <w:divBdr>
        <w:top w:val="none" w:sz="0" w:space="0" w:color="auto"/>
        <w:left w:val="none" w:sz="0" w:space="0" w:color="auto"/>
        <w:bottom w:val="none" w:sz="0" w:space="0" w:color="auto"/>
        <w:right w:val="none" w:sz="0" w:space="0" w:color="auto"/>
      </w:divBdr>
    </w:div>
    <w:div w:id="1729113936">
      <w:bodyDiv w:val="1"/>
      <w:marLeft w:val="0"/>
      <w:marRight w:val="0"/>
      <w:marTop w:val="0"/>
      <w:marBottom w:val="0"/>
      <w:divBdr>
        <w:top w:val="none" w:sz="0" w:space="0" w:color="auto"/>
        <w:left w:val="none" w:sz="0" w:space="0" w:color="auto"/>
        <w:bottom w:val="none" w:sz="0" w:space="0" w:color="auto"/>
        <w:right w:val="none" w:sz="0" w:space="0" w:color="auto"/>
      </w:divBdr>
    </w:div>
    <w:div w:id="1729183535">
      <w:bodyDiv w:val="1"/>
      <w:marLeft w:val="0"/>
      <w:marRight w:val="0"/>
      <w:marTop w:val="0"/>
      <w:marBottom w:val="0"/>
      <w:divBdr>
        <w:top w:val="none" w:sz="0" w:space="0" w:color="auto"/>
        <w:left w:val="none" w:sz="0" w:space="0" w:color="auto"/>
        <w:bottom w:val="none" w:sz="0" w:space="0" w:color="auto"/>
        <w:right w:val="none" w:sz="0" w:space="0" w:color="auto"/>
      </w:divBdr>
    </w:div>
    <w:div w:id="1729375497">
      <w:bodyDiv w:val="1"/>
      <w:marLeft w:val="0"/>
      <w:marRight w:val="0"/>
      <w:marTop w:val="0"/>
      <w:marBottom w:val="0"/>
      <w:divBdr>
        <w:top w:val="none" w:sz="0" w:space="0" w:color="auto"/>
        <w:left w:val="none" w:sz="0" w:space="0" w:color="auto"/>
        <w:bottom w:val="none" w:sz="0" w:space="0" w:color="auto"/>
        <w:right w:val="none" w:sz="0" w:space="0" w:color="auto"/>
      </w:divBdr>
    </w:div>
    <w:div w:id="1729574687">
      <w:bodyDiv w:val="1"/>
      <w:marLeft w:val="0"/>
      <w:marRight w:val="0"/>
      <w:marTop w:val="0"/>
      <w:marBottom w:val="0"/>
      <w:divBdr>
        <w:top w:val="none" w:sz="0" w:space="0" w:color="auto"/>
        <w:left w:val="none" w:sz="0" w:space="0" w:color="auto"/>
        <w:bottom w:val="none" w:sz="0" w:space="0" w:color="auto"/>
        <w:right w:val="none" w:sz="0" w:space="0" w:color="auto"/>
      </w:divBdr>
    </w:div>
    <w:div w:id="1729723520">
      <w:bodyDiv w:val="1"/>
      <w:marLeft w:val="0"/>
      <w:marRight w:val="0"/>
      <w:marTop w:val="0"/>
      <w:marBottom w:val="0"/>
      <w:divBdr>
        <w:top w:val="none" w:sz="0" w:space="0" w:color="auto"/>
        <w:left w:val="none" w:sz="0" w:space="0" w:color="auto"/>
        <w:bottom w:val="none" w:sz="0" w:space="0" w:color="auto"/>
        <w:right w:val="none" w:sz="0" w:space="0" w:color="auto"/>
      </w:divBdr>
    </w:div>
    <w:div w:id="1729766684">
      <w:bodyDiv w:val="1"/>
      <w:marLeft w:val="0"/>
      <w:marRight w:val="0"/>
      <w:marTop w:val="0"/>
      <w:marBottom w:val="0"/>
      <w:divBdr>
        <w:top w:val="none" w:sz="0" w:space="0" w:color="auto"/>
        <w:left w:val="none" w:sz="0" w:space="0" w:color="auto"/>
        <w:bottom w:val="none" w:sz="0" w:space="0" w:color="auto"/>
        <w:right w:val="none" w:sz="0" w:space="0" w:color="auto"/>
      </w:divBdr>
    </w:div>
    <w:div w:id="1729959097">
      <w:bodyDiv w:val="1"/>
      <w:marLeft w:val="0"/>
      <w:marRight w:val="0"/>
      <w:marTop w:val="0"/>
      <w:marBottom w:val="0"/>
      <w:divBdr>
        <w:top w:val="none" w:sz="0" w:space="0" w:color="auto"/>
        <w:left w:val="none" w:sz="0" w:space="0" w:color="auto"/>
        <w:bottom w:val="none" w:sz="0" w:space="0" w:color="auto"/>
        <w:right w:val="none" w:sz="0" w:space="0" w:color="auto"/>
      </w:divBdr>
    </w:div>
    <w:div w:id="1729961109">
      <w:bodyDiv w:val="1"/>
      <w:marLeft w:val="0"/>
      <w:marRight w:val="0"/>
      <w:marTop w:val="0"/>
      <w:marBottom w:val="0"/>
      <w:divBdr>
        <w:top w:val="none" w:sz="0" w:space="0" w:color="auto"/>
        <w:left w:val="none" w:sz="0" w:space="0" w:color="auto"/>
        <w:bottom w:val="none" w:sz="0" w:space="0" w:color="auto"/>
        <w:right w:val="none" w:sz="0" w:space="0" w:color="auto"/>
      </w:divBdr>
    </w:div>
    <w:div w:id="1730030412">
      <w:bodyDiv w:val="1"/>
      <w:marLeft w:val="0"/>
      <w:marRight w:val="0"/>
      <w:marTop w:val="0"/>
      <w:marBottom w:val="0"/>
      <w:divBdr>
        <w:top w:val="none" w:sz="0" w:space="0" w:color="auto"/>
        <w:left w:val="none" w:sz="0" w:space="0" w:color="auto"/>
        <w:bottom w:val="none" w:sz="0" w:space="0" w:color="auto"/>
        <w:right w:val="none" w:sz="0" w:space="0" w:color="auto"/>
      </w:divBdr>
    </w:div>
    <w:div w:id="1730037397">
      <w:bodyDiv w:val="1"/>
      <w:marLeft w:val="0"/>
      <w:marRight w:val="0"/>
      <w:marTop w:val="0"/>
      <w:marBottom w:val="0"/>
      <w:divBdr>
        <w:top w:val="none" w:sz="0" w:space="0" w:color="auto"/>
        <w:left w:val="none" w:sz="0" w:space="0" w:color="auto"/>
        <w:bottom w:val="none" w:sz="0" w:space="0" w:color="auto"/>
        <w:right w:val="none" w:sz="0" w:space="0" w:color="auto"/>
      </w:divBdr>
    </w:div>
    <w:div w:id="1730151551">
      <w:bodyDiv w:val="1"/>
      <w:marLeft w:val="0"/>
      <w:marRight w:val="0"/>
      <w:marTop w:val="0"/>
      <w:marBottom w:val="0"/>
      <w:divBdr>
        <w:top w:val="none" w:sz="0" w:space="0" w:color="auto"/>
        <w:left w:val="none" w:sz="0" w:space="0" w:color="auto"/>
        <w:bottom w:val="none" w:sz="0" w:space="0" w:color="auto"/>
        <w:right w:val="none" w:sz="0" w:space="0" w:color="auto"/>
      </w:divBdr>
    </w:div>
    <w:div w:id="1730610159">
      <w:bodyDiv w:val="1"/>
      <w:marLeft w:val="0"/>
      <w:marRight w:val="0"/>
      <w:marTop w:val="0"/>
      <w:marBottom w:val="0"/>
      <w:divBdr>
        <w:top w:val="none" w:sz="0" w:space="0" w:color="auto"/>
        <w:left w:val="none" w:sz="0" w:space="0" w:color="auto"/>
        <w:bottom w:val="none" w:sz="0" w:space="0" w:color="auto"/>
        <w:right w:val="none" w:sz="0" w:space="0" w:color="auto"/>
      </w:divBdr>
    </w:div>
    <w:div w:id="1730692027">
      <w:bodyDiv w:val="1"/>
      <w:marLeft w:val="0"/>
      <w:marRight w:val="0"/>
      <w:marTop w:val="0"/>
      <w:marBottom w:val="0"/>
      <w:divBdr>
        <w:top w:val="none" w:sz="0" w:space="0" w:color="auto"/>
        <w:left w:val="none" w:sz="0" w:space="0" w:color="auto"/>
        <w:bottom w:val="none" w:sz="0" w:space="0" w:color="auto"/>
        <w:right w:val="none" w:sz="0" w:space="0" w:color="auto"/>
      </w:divBdr>
    </w:div>
    <w:div w:id="1730763825">
      <w:bodyDiv w:val="1"/>
      <w:marLeft w:val="0"/>
      <w:marRight w:val="0"/>
      <w:marTop w:val="0"/>
      <w:marBottom w:val="0"/>
      <w:divBdr>
        <w:top w:val="none" w:sz="0" w:space="0" w:color="auto"/>
        <w:left w:val="none" w:sz="0" w:space="0" w:color="auto"/>
        <w:bottom w:val="none" w:sz="0" w:space="0" w:color="auto"/>
        <w:right w:val="none" w:sz="0" w:space="0" w:color="auto"/>
      </w:divBdr>
    </w:div>
    <w:div w:id="1730880116">
      <w:bodyDiv w:val="1"/>
      <w:marLeft w:val="0"/>
      <w:marRight w:val="0"/>
      <w:marTop w:val="0"/>
      <w:marBottom w:val="0"/>
      <w:divBdr>
        <w:top w:val="none" w:sz="0" w:space="0" w:color="auto"/>
        <w:left w:val="none" w:sz="0" w:space="0" w:color="auto"/>
        <w:bottom w:val="none" w:sz="0" w:space="0" w:color="auto"/>
        <w:right w:val="none" w:sz="0" w:space="0" w:color="auto"/>
      </w:divBdr>
    </w:div>
    <w:div w:id="1730885156">
      <w:bodyDiv w:val="1"/>
      <w:marLeft w:val="0"/>
      <w:marRight w:val="0"/>
      <w:marTop w:val="0"/>
      <w:marBottom w:val="0"/>
      <w:divBdr>
        <w:top w:val="none" w:sz="0" w:space="0" w:color="auto"/>
        <w:left w:val="none" w:sz="0" w:space="0" w:color="auto"/>
        <w:bottom w:val="none" w:sz="0" w:space="0" w:color="auto"/>
        <w:right w:val="none" w:sz="0" w:space="0" w:color="auto"/>
      </w:divBdr>
    </w:div>
    <w:div w:id="1730959920">
      <w:bodyDiv w:val="1"/>
      <w:marLeft w:val="0"/>
      <w:marRight w:val="0"/>
      <w:marTop w:val="0"/>
      <w:marBottom w:val="0"/>
      <w:divBdr>
        <w:top w:val="none" w:sz="0" w:space="0" w:color="auto"/>
        <w:left w:val="none" w:sz="0" w:space="0" w:color="auto"/>
        <w:bottom w:val="none" w:sz="0" w:space="0" w:color="auto"/>
        <w:right w:val="none" w:sz="0" w:space="0" w:color="auto"/>
      </w:divBdr>
    </w:div>
    <w:div w:id="1730960577">
      <w:bodyDiv w:val="1"/>
      <w:marLeft w:val="0"/>
      <w:marRight w:val="0"/>
      <w:marTop w:val="0"/>
      <w:marBottom w:val="0"/>
      <w:divBdr>
        <w:top w:val="none" w:sz="0" w:space="0" w:color="auto"/>
        <w:left w:val="none" w:sz="0" w:space="0" w:color="auto"/>
        <w:bottom w:val="none" w:sz="0" w:space="0" w:color="auto"/>
        <w:right w:val="none" w:sz="0" w:space="0" w:color="auto"/>
      </w:divBdr>
    </w:div>
    <w:div w:id="1731150174">
      <w:bodyDiv w:val="1"/>
      <w:marLeft w:val="0"/>
      <w:marRight w:val="0"/>
      <w:marTop w:val="0"/>
      <w:marBottom w:val="0"/>
      <w:divBdr>
        <w:top w:val="none" w:sz="0" w:space="0" w:color="auto"/>
        <w:left w:val="none" w:sz="0" w:space="0" w:color="auto"/>
        <w:bottom w:val="none" w:sz="0" w:space="0" w:color="auto"/>
        <w:right w:val="none" w:sz="0" w:space="0" w:color="auto"/>
      </w:divBdr>
    </w:div>
    <w:div w:id="1731223858">
      <w:bodyDiv w:val="1"/>
      <w:marLeft w:val="0"/>
      <w:marRight w:val="0"/>
      <w:marTop w:val="0"/>
      <w:marBottom w:val="0"/>
      <w:divBdr>
        <w:top w:val="none" w:sz="0" w:space="0" w:color="auto"/>
        <w:left w:val="none" w:sz="0" w:space="0" w:color="auto"/>
        <w:bottom w:val="none" w:sz="0" w:space="0" w:color="auto"/>
        <w:right w:val="none" w:sz="0" w:space="0" w:color="auto"/>
      </w:divBdr>
    </w:div>
    <w:div w:id="1731418996">
      <w:bodyDiv w:val="1"/>
      <w:marLeft w:val="0"/>
      <w:marRight w:val="0"/>
      <w:marTop w:val="0"/>
      <w:marBottom w:val="0"/>
      <w:divBdr>
        <w:top w:val="none" w:sz="0" w:space="0" w:color="auto"/>
        <w:left w:val="none" w:sz="0" w:space="0" w:color="auto"/>
        <w:bottom w:val="none" w:sz="0" w:space="0" w:color="auto"/>
        <w:right w:val="none" w:sz="0" w:space="0" w:color="auto"/>
      </w:divBdr>
    </w:div>
    <w:div w:id="1731424113">
      <w:bodyDiv w:val="1"/>
      <w:marLeft w:val="0"/>
      <w:marRight w:val="0"/>
      <w:marTop w:val="0"/>
      <w:marBottom w:val="0"/>
      <w:divBdr>
        <w:top w:val="none" w:sz="0" w:space="0" w:color="auto"/>
        <w:left w:val="none" w:sz="0" w:space="0" w:color="auto"/>
        <w:bottom w:val="none" w:sz="0" w:space="0" w:color="auto"/>
        <w:right w:val="none" w:sz="0" w:space="0" w:color="auto"/>
      </w:divBdr>
    </w:div>
    <w:div w:id="1731532885">
      <w:bodyDiv w:val="1"/>
      <w:marLeft w:val="0"/>
      <w:marRight w:val="0"/>
      <w:marTop w:val="0"/>
      <w:marBottom w:val="0"/>
      <w:divBdr>
        <w:top w:val="none" w:sz="0" w:space="0" w:color="auto"/>
        <w:left w:val="none" w:sz="0" w:space="0" w:color="auto"/>
        <w:bottom w:val="none" w:sz="0" w:space="0" w:color="auto"/>
        <w:right w:val="none" w:sz="0" w:space="0" w:color="auto"/>
      </w:divBdr>
    </w:div>
    <w:div w:id="1731609506">
      <w:bodyDiv w:val="1"/>
      <w:marLeft w:val="0"/>
      <w:marRight w:val="0"/>
      <w:marTop w:val="0"/>
      <w:marBottom w:val="0"/>
      <w:divBdr>
        <w:top w:val="none" w:sz="0" w:space="0" w:color="auto"/>
        <w:left w:val="none" w:sz="0" w:space="0" w:color="auto"/>
        <w:bottom w:val="none" w:sz="0" w:space="0" w:color="auto"/>
        <w:right w:val="none" w:sz="0" w:space="0" w:color="auto"/>
      </w:divBdr>
    </w:div>
    <w:div w:id="1731658535">
      <w:bodyDiv w:val="1"/>
      <w:marLeft w:val="0"/>
      <w:marRight w:val="0"/>
      <w:marTop w:val="0"/>
      <w:marBottom w:val="0"/>
      <w:divBdr>
        <w:top w:val="none" w:sz="0" w:space="0" w:color="auto"/>
        <w:left w:val="none" w:sz="0" w:space="0" w:color="auto"/>
        <w:bottom w:val="none" w:sz="0" w:space="0" w:color="auto"/>
        <w:right w:val="none" w:sz="0" w:space="0" w:color="auto"/>
      </w:divBdr>
    </w:div>
    <w:div w:id="1731726927">
      <w:bodyDiv w:val="1"/>
      <w:marLeft w:val="0"/>
      <w:marRight w:val="0"/>
      <w:marTop w:val="0"/>
      <w:marBottom w:val="0"/>
      <w:divBdr>
        <w:top w:val="none" w:sz="0" w:space="0" w:color="auto"/>
        <w:left w:val="none" w:sz="0" w:space="0" w:color="auto"/>
        <w:bottom w:val="none" w:sz="0" w:space="0" w:color="auto"/>
        <w:right w:val="none" w:sz="0" w:space="0" w:color="auto"/>
      </w:divBdr>
    </w:div>
    <w:div w:id="1731728015">
      <w:bodyDiv w:val="1"/>
      <w:marLeft w:val="0"/>
      <w:marRight w:val="0"/>
      <w:marTop w:val="0"/>
      <w:marBottom w:val="0"/>
      <w:divBdr>
        <w:top w:val="none" w:sz="0" w:space="0" w:color="auto"/>
        <w:left w:val="none" w:sz="0" w:space="0" w:color="auto"/>
        <w:bottom w:val="none" w:sz="0" w:space="0" w:color="auto"/>
        <w:right w:val="none" w:sz="0" w:space="0" w:color="auto"/>
      </w:divBdr>
    </w:div>
    <w:div w:id="1731733155">
      <w:bodyDiv w:val="1"/>
      <w:marLeft w:val="0"/>
      <w:marRight w:val="0"/>
      <w:marTop w:val="0"/>
      <w:marBottom w:val="0"/>
      <w:divBdr>
        <w:top w:val="none" w:sz="0" w:space="0" w:color="auto"/>
        <w:left w:val="none" w:sz="0" w:space="0" w:color="auto"/>
        <w:bottom w:val="none" w:sz="0" w:space="0" w:color="auto"/>
        <w:right w:val="none" w:sz="0" w:space="0" w:color="auto"/>
      </w:divBdr>
    </w:div>
    <w:div w:id="1731884513">
      <w:bodyDiv w:val="1"/>
      <w:marLeft w:val="0"/>
      <w:marRight w:val="0"/>
      <w:marTop w:val="0"/>
      <w:marBottom w:val="0"/>
      <w:divBdr>
        <w:top w:val="none" w:sz="0" w:space="0" w:color="auto"/>
        <w:left w:val="none" w:sz="0" w:space="0" w:color="auto"/>
        <w:bottom w:val="none" w:sz="0" w:space="0" w:color="auto"/>
        <w:right w:val="none" w:sz="0" w:space="0" w:color="auto"/>
      </w:divBdr>
    </w:div>
    <w:div w:id="1731925674">
      <w:bodyDiv w:val="1"/>
      <w:marLeft w:val="0"/>
      <w:marRight w:val="0"/>
      <w:marTop w:val="0"/>
      <w:marBottom w:val="0"/>
      <w:divBdr>
        <w:top w:val="none" w:sz="0" w:space="0" w:color="auto"/>
        <w:left w:val="none" w:sz="0" w:space="0" w:color="auto"/>
        <w:bottom w:val="none" w:sz="0" w:space="0" w:color="auto"/>
        <w:right w:val="none" w:sz="0" w:space="0" w:color="auto"/>
      </w:divBdr>
    </w:div>
    <w:div w:id="1731997561">
      <w:bodyDiv w:val="1"/>
      <w:marLeft w:val="0"/>
      <w:marRight w:val="0"/>
      <w:marTop w:val="0"/>
      <w:marBottom w:val="0"/>
      <w:divBdr>
        <w:top w:val="none" w:sz="0" w:space="0" w:color="auto"/>
        <w:left w:val="none" w:sz="0" w:space="0" w:color="auto"/>
        <w:bottom w:val="none" w:sz="0" w:space="0" w:color="auto"/>
        <w:right w:val="none" w:sz="0" w:space="0" w:color="auto"/>
      </w:divBdr>
    </w:div>
    <w:div w:id="1732074401">
      <w:bodyDiv w:val="1"/>
      <w:marLeft w:val="0"/>
      <w:marRight w:val="0"/>
      <w:marTop w:val="0"/>
      <w:marBottom w:val="0"/>
      <w:divBdr>
        <w:top w:val="none" w:sz="0" w:space="0" w:color="auto"/>
        <w:left w:val="none" w:sz="0" w:space="0" w:color="auto"/>
        <w:bottom w:val="none" w:sz="0" w:space="0" w:color="auto"/>
        <w:right w:val="none" w:sz="0" w:space="0" w:color="auto"/>
      </w:divBdr>
    </w:div>
    <w:div w:id="1732192460">
      <w:bodyDiv w:val="1"/>
      <w:marLeft w:val="0"/>
      <w:marRight w:val="0"/>
      <w:marTop w:val="0"/>
      <w:marBottom w:val="0"/>
      <w:divBdr>
        <w:top w:val="none" w:sz="0" w:space="0" w:color="auto"/>
        <w:left w:val="none" w:sz="0" w:space="0" w:color="auto"/>
        <w:bottom w:val="none" w:sz="0" w:space="0" w:color="auto"/>
        <w:right w:val="none" w:sz="0" w:space="0" w:color="auto"/>
      </w:divBdr>
    </w:div>
    <w:div w:id="1732341907">
      <w:bodyDiv w:val="1"/>
      <w:marLeft w:val="0"/>
      <w:marRight w:val="0"/>
      <w:marTop w:val="0"/>
      <w:marBottom w:val="0"/>
      <w:divBdr>
        <w:top w:val="none" w:sz="0" w:space="0" w:color="auto"/>
        <w:left w:val="none" w:sz="0" w:space="0" w:color="auto"/>
        <w:bottom w:val="none" w:sz="0" w:space="0" w:color="auto"/>
        <w:right w:val="none" w:sz="0" w:space="0" w:color="auto"/>
      </w:divBdr>
    </w:div>
    <w:div w:id="1732342135">
      <w:bodyDiv w:val="1"/>
      <w:marLeft w:val="0"/>
      <w:marRight w:val="0"/>
      <w:marTop w:val="0"/>
      <w:marBottom w:val="0"/>
      <w:divBdr>
        <w:top w:val="none" w:sz="0" w:space="0" w:color="auto"/>
        <w:left w:val="none" w:sz="0" w:space="0" w:color="auto"/>
        <w:bottom w:val="none" w:sz="0" w:space="0" w:color="auto"/>
        <w:right w:val="none" w:sz="0" w:space="0" w:color="auto"/>
      </w:divBdr>
    </w:div>
    <w:div w:id="1732342544">
      <w:bodyDiv w:val="1"/>
      <w:marLeft w:val="0"/>
      <w:marRight w:val="0"/>
      <w:marTop w:val="0"/>
      <w:marBottom w:val="0"/>
      <w:divBdr>
        <w:top w:val="none" w:sz="0" w:space="0" w:color="auto"/>
        <w:left w:val="none" w:sz="0" w:space="0" w:color="auto"/>
        <w:bottom w:val="none" w:sz="0" w:space="0" w:color="auto"/>
        <w:right w:val="none" w:sz="0" w:space="0" w:color="auto"/>
      </w:divBdr>
    </w:div>
    <w:div w:id="1732539489">
      <w:bodyDiv w:val="1"/>
      <w:marLeft w:val="0"/>
      <w:marRight w:val="0"/>
      <w:marTop w:val="0"/>
      <w:marBottom w:val="0"/>
      <w:divBdr>
        <w:top w:val="none" w:sz="0" w:space="0" w:color="auto"/>
        <w:left w:val="none" w:sz="0" w:space="0" w:color="auto"/>
        <w:bottom w:val="none" w:sz="0" w:space="0" w:color="auto"/>
        <w:right w:val="none" w:sz="0" w:space="0" w:color="auto"/>
      </w:divBdr>
    </w:div>
    <w:div w:id="1732582376">
      <w:bodyDiv w:val="1"/>
      <w:marLeft w:val="0"/>
      <w:marRight w:val="0"/>
      <w:marTop w:val="0"/>
      <w:marBottom w:val="0"/>
      <w:divBdr>
        <w:top w:val="none" w:sz="0" w:space="0" w:color="auto"/>
        <w:left w:val="none" w:sz="0" w:space="0" w:color="auto"/>
        <w:bottom w:val="none" w:sz="0" w:space="0" w:color="auto"/>
        <w:right w:val="none" w:sz="0" w:space="0" w:color="auto"/>
      </w:divBdr>
    </w:div>
    <w:div w:id="1732772511">
      <w:bodyDiv w:val="1"/>
      <w:marLeft w:val="0"/>
      <w:marRight w:val="0"/>
      <w:marTop w:val="0"/>
      <w:marBottom w:val="0"/>
      <w:divBdr>
        <w:top w:val="none" w:sz="0" w:space="0" w:color="auto"/>
        <w:left w:val="none" w:sz="0" w:space="0" w:color="auto"/>
        <w:bottom w:val="none" w:sz="0" w:space="0" w:color="auto"/>
        <w:right w:val="none" w:sz="0" w:space="0" w:color="auto"/>
      </w:divBdr>
    </w:div>
    <w:div w:id="1732844295">
      <w:bodyDiv w:val="1"/>
      <w:marLeft w:val="0"/>
      <w:marRight w:val="0"/>
      <w:marTop w:val="0"/>
      <w:marBottom w:val="0"/>
      <w:divBdr>
        <w:top w:val="none" w:sz="0" w:space="0" w:color="auto"/>
        <w:left w:val="none" w:sz="0" w:space="0" w:color="auto"/>
        <w:bottom w:val="none" w:sz="0" w:space="0" w:color="auto"/>
        <w:right w:val="none" w:sz="0" w:space="0" w:color="auto"/>
      </w:divBdr>
    </w:div>
    <w:div w:id="1732845026">
      <w:bodyDiv w:val="1"/>
      <w:marLeft w:val="0"/>
      <w:marRight w:val="0"/>
      <w:marTop w:val="0"/>
      <w:marBottom w:val="0"/>
      <w:divBdr>
        <w:top w:val="none" w:sz="0" w:space="0" w:color="auto"/>
        <w:left w:val="none" w:sz="0" w:space="0" w:color="auto"/>
        <w:bottom w:val="none" w:sz="0" w:space="0" w:color="auto"/>
        <w:right w:val="none" w:sz="0" w:space="0" w:color="auto"/>
      </w:divBdr>
    </w:div>
    <w:div w:id="1732849849">
      <w:bodyDiv w:val="1"/>
      <w:marLeft w:val="0"/>
      <w:marRight w:val="0"/>
      <w:marTop w:val="0"/>
      <w:marBottom w:val="0"/>
      <w:divBdr>
        <w:top w:val="none" w:sz="0" w:space="0" w:color="auto"/>
        <w:left w:val="none" w:sz="0" w:space="0" w:color="auto"/>
        <w:bottom w:val="none" w:sz="0" w:space="0" w:color="auto"/>
        <w:right w:val="none" w:sz="0" w:space="0" w:color="auto"/>
      </w:divBdr>
    </w:div>
    <w:div w:id="1732921064">
      <w:bodyDiv w:val="1"/>
      <w:marLeft w:val="0"/>
      <w:marRight w:val="0"/>
      <w:marTop w:val="0"/>
      <w:marBottom w:val="0"/>
      <w:divBdr>
        <w:top w:val="none" w:sz="0" w:space="0" w:color="auto"/>
        <w:left w:val="none" w:sz="0" w:space="0" w:color="auto"/>
        <w:bottom w:val="none" w:sz="0" w:space="0" w:color="auto"/>
        <w:right w:val="none" w:sz="0" w:space="0" w:color="auto"/>
      </w:divBdr>
    </w:div>
    <w:div w:id="1732926450">
      <w:bodyDiv w:val="1"/>
      <w:marLeft w:val="0"/>
      <w:marRight w:val="0"/>
      <w:marTop w:val="0"/>
      <w:marBottom w:val="0"/>
      <w:divBdr>
        <w:top w:val="none" w:sz="0" w:space="0" w:color="auto"/>
        <w:left w:val="none" w:sz="0" w:space="0" w:color="auto"/>
        <w:bottom w:val="none" w:sz="0" w:space="0" w:color="auto"/>
        <w:right w:val="none" w:sz="0" w:space="0" w:color="auto"/>
      </w:divBdr>
    </w:div>
    <w:div w:id="1733000218">
      <w:bodyDiv w:val="1"/>
      <w:marLeft w:val="0"/>
      <w:marRight w:val="0"/>
      <w:marTop w:val="0"/>
      <w:marBottom w:val="0"/>
      <w:divBdr>
        <w:top w:val="none" w:sz="0" w:space="0" w:color="auto"/>
        <w:left w:val="none" w:sz="0" w:space="0" w:color="auto"/>
        <w:bottom w:val="none" w:sz="0" w:space="0" w:color="auto"/>
        <w:right w:val="none" w:sz="0" w:space="0" w:color="auto"/>
      </w:divBdr>
    </w:div>
    <w:div w:id="1733236365">
      <w:bodyDiv w:val="1"/>
      <w:marLeft w:val="0"/>
      <w:marRight w:val="0"/>
      <w:marTop w:val="0"/>
      <w:marBottom w:val="0"/>
      <w:divBdr>
        <w:top w:val="none" w:sz="0" w:space="0" w:color="auto"/>
        <w:left w:val="none" w:sz="0" w:space="0" w:color="auto"/>
        <w:bottom w:val="none" w:sz="0" w:space="0" w:color="auto"/>
        <w:right w:val="none" w:sz="0" w:space="0" w:color="auto"/>
      </w:divBdr>
    </w:div>
    <w:div w:id="1733432197">
      <w:bodyDiv w:val="1"/>
      <w:marLeft w:val="0"/>
      <w:marRight w:val="0"/>
      <w:marTop w:val="0"/>
      <w:marBottom w:val="0"/>
      <w:divBdr>
        <w:top w:val="none" w:sz="0" w:space="0" w:color="auto"/>
        <w:left w:val="none" w:sz="0" w:space="0" w:color="auto"/>
        <w:bottom w:val="none" w:sz="0" w:space="0" w:color="auto"/>
        <w:right w:val="none" w:sz="0" w:space="0" w:color="auto"/>
      </w:divBdr>
    </w:div>
    <w:div w:id="1733432284">
      <w:bodyDiv w:val="1"/>
      <w:marLeft w:val="0"/>
      <w:marRight w:val="0"/>
      <w:marTop w:val="0"/>
      <w:marBottom w:val="0"/>
      <w:divBdr>
        <w:top w:val="none" w:sz="0" w:space="0" w:color="auto"/>
        <w:left w:val="none" w:sz="0" w:space="0" w:color="auto"/>
        <w:bottom w:val="none" w:sz="0" w:space="0" w:color="auto"/>
        <w:right w:val="none" w:sz="0" w:space="0" w:color="auto"/>
      </w:divBdr>
    </w:div>
    <w:div w:id="1733577391">
      <w:bodyDiv w:val="1"/>
      <w:marLeft w:val="0"/>
      <w:marRight w:val="0"/>
      <w:marTop w:val="0"/>
      <w:marBottom w:val="0"/>
      <w:divBdr>
        <w:top w:val="none" w:sz="0" w:space="0" w:color="auto"/>
        <w:left w:val="none" w:sz="0" w:space="0" w:color="auto"/>
        <w:bottom w:val="none" w:sz="0" w:space="0" w:color="auto"/>
        <w:right w:val="none" w:sz="0" w:space="0" w:color="auto"/>
      </w:divBdr>
    </w:div>
    <w:div w:id="1733581975">
      <w:bodyDiv w:val="1"/>
      <w:marLeft w:val="0"/>
      <w:marRight w:val="0"/>
      <w:marTop w:val="0"/>
      <w:marBottom w:val="0"/>
      <w:divBdr>
        <w:top w:val="none" w:sz="0" w:space="0" w:color="auto"/>
        <w:left w:val="none" w:sz="0" w:space="0" w:color="auto"/>
        <w:bottom w:val="none" w:sz="0" w:space="0" w:color="auto"/>
        <w:right w:val="none" w:sz="0" w:space="0" w:color="auto"/>
      </w:divBdr>
    </w:div>
    <w:div w:id="1733772089">
      <w:bodyDiv w:val="1"/>
      <w:marLeft w:val="0"/>
      <w:marRight w:val="0"/>
      <w:marTop w:val="0"/>
      <w:marBottom w:val="0"/>
      <w:divBdr>
        <w:top w:val="none" w:sz="0" w:space="0" w:color="auto"/>
        <w:left w:val="none" w:sz="0" w:space="0" w:color="auto"/>
        <w:bottom w:val="none" w:sz="0" w:space="0" w:color="auto"/>
        <w:right w:val="none" w:sz="0" w:space="0" w:color="auto"/>
      </w:divBdr>
    </w:div>
    <w:div w:id="1734113541">
      <w:bodyDiv w:val="1"/>
      <w:marLeft w:val="0"/>
      <w:marRight w:val="0"/>
      <w:marTop w:val="0"/>
      <w:marBottom w:val="0"/>
      <w:divBdr>
        <w:top w:val="none" w:sz="0" w:space="0" w:color="auto"/>
        <w:left w:val="none" w:sz="0" w:space="0" w:color="auto"/>
        <w:bottom w:val="none" w:sz="0" w:space="0" w:color="auto"/>
        <w:right w:val="none" w:sz="0" w:space="0" w:color="auto"/>
      </w:divBdr>
    </w:div>
    <w:div w:id="1734347221">
      <w:bodyDiv w:val="1"/>
      <w:marLeft w:val="0"/>
      <w:marRight w:val="0"/>
      <w:marTop w:val="0"/>
      <w:marBottom w:val="0"/>
      <w:divBdr>
        <w:top w:val="none" w:sz="0" w:space="0" w:color="auto"/>
        <w:left w:val="none" w:sz="0" w:space="0" w:color="auto"/>
        <w:bottom w:val="none" w:sz="0" w:space="0" w:color="auto"/>
        <w:right w:val="none" w:sz="0" w:space="0" w:color="auto"/>
      </w:divBdr>
    </w:div>
    <w:div w:id="1734349684">
      <w:bodyDiv w:val="1"/>
      <w:marLeft w:val="0"/>
      <w:marRight w:val="0"/>
      <w:marTop w:val="0"/>
      <w:marBottom w:val="0"/>
      <w:divBdr>
        <w:top w:val="none" w:sz="0" w:space="0" w:color="auto"/>
        <w:left w:val="none" w:sz="0" w:space="0" w:color="auto"/>
        <w:bottom w:val="none" w:sz="0" w:space="0" w:color="auto"/>
        <w:right w:val="none" w:sz="0" w:space="0" w:color="auto"/>
      </w:divBdr>
    </w:div>
    <w:div w:id="1734616576">
      <w:bodyDiv w:val="1"/>
      <w:marLeft w:val="0"/>
      <w:marRight w:val="0"/>
      <w:marTop w:val="0"/>
      <w:marBottom w:val="0"/>
      <w:divBdr>
        <w:top w:val="none" w:sz="0" w:space="0" w:color="auto"/>
        <w:left w:val="none" w:sz="0" w:space="0" w:color="auto"/>
        <w:bottom w:val="none" w:sz="0" w:space="0" w:color="auto"/>
        <w:right w:val="none" w:sz="0" w:space="0" w:color="auto"/>
      </w:divBdr>
    </w:div>
    <w:div w:id="1734618528">
      <w:bodyDiv w:val="1"/>
      <w:marLeft w:val="0"/>
      <w:marRight w:val="0"/>
      <w:marTop w:val="0"/>
      <w:marBottom w:val="0"/>
      <w:divBdr>
        <w:top w:val="none" w:sz="0" w:space="0" w:color="auto"/>
        <w:left w:val="none" w:sz="0" w:space="0" w:color="auto"/>
        <w:bottom w:val="none" w:sz="0" w:space="0" w:color="auto"/>
        <w:right w:val="none" w:sz="0" w:space="0" w:color="auto"/>
      </w:divBdr>
    </w:div>
    <w:div w:id="1734621888">
      <w:bodyDiv w:val="1"/>
      <w:marLeft w:val="0"/>
      <w:marRight w:val="0"/>
      <w:marTop w:val="0"/>
      <w:marBottom w:val="0"/>
      <w:divBdr>
        <w:top w:val="none" w:sz="0" w:space="0" w:color="auto"/>
        <w:left w:val="none" w:sz="0" w:space="0" w:color="auto"/>
        <w:bottom w:val="none" w:sz="0" w:space="0" w:color="auto"/>
        <w:right w:val="none" w:sz="0" w:space="0" w:color="auto"/>
      </w:divBdr>
    </w:div>
    <w:div w:id="1734766966">
      <w:bodyDiv w:val="1"/>
      <w:marLeft w:val="0"/>
      <w:marRight w:val="0"/>
      <w:marTop w:val="0"/>
      <w:marBottom w:val="0"/>
      <w:divBdr>
        <w:top w:val="none" w:sz="0" w:space="0" w:color="auto"/>
        <w:left w:val="none" w:sz="0" w:space="0" w:color="auto"/>
        <w:bottom w:val="none" w:sz="0" w:space="0" w:color="auto"/>
        <w:right w:val="none" w:sz="0" w:space="0" w:color="auto"/>
      </w:divBdr>
    </w:div>
    <w:div w:id="1734815007">
      <w:bodyDiv w:val="1"/>
      <w:marLeft w:val="0"/>
      <w:marRight w:val="0"/>
      <w:marTop w:val="0"/>
      <w:marBottom w:val="0"/>
      <w:divBdr>
        <w:top w:val="none" w:sz="0" w:space="0" w:color="auto"/>
        <w:left w:val="none" w:sz="0" w:space="0" w:color="auto"/>
        <w:bottom w:val="none" w:sz="0" w:space="0" w:color="auto"/>
        <w:right w:val="none" w:sz="0" w:space="0" w:color="auto"/>
      </w:divBdr>
    </w:div>
    <w:div w:id="1734889240">
      <w:bodyDiv w:val="1"/>
      <w:marLeft w:val="0"/>
      <w:marRight w:val="0"/>
      <w:marTop w:val="0"/>
      <w:marBottom w:val="0"/>
      <w:divBdr>
        <w:top w:val="none" w:sz="0" w:space="0" w:color="auto"/>
        <w:left w:val="none" w:sz="0" w:space="0" w:color="auto"/>
        <w:bottom w:val="none" w:sz="0" w:space="0" w:color="auto"/>
        <w:right w:val="none" w:sz="0" w:space="0" w:color="auto"/>
      </w:divBdr>
    </w:div>
    <w:div w:id="1734965746">
      <w:bodyDiv w:val="1"/>
      <w:marLeft w:val="0"/>
      <w:marRight w:val="0"/>
      <w:marTop w:val="0"/>
      <w:marBottom w:val="0"/>
      <w:divBdr>
        <w:top w:val="none" w:sz="0" w:space="0" w:color="auto"/>
        <w:left w:val="none" w:sz="0" w:space="0" w:color="auto"/>
        <w:bottom w:val="none" w:sz="0" w:space="0" w:color="auto"/>
        <w:right w:val="none" w:sz="0" w:space="0" w:color="auto"/>
      </w:divBdr>
    </w:div>
    <w:div w:id="1735009717">
      <w:bodyDiv w:val="1"/>
      <w:marLeft w:val="0"/>
      <w:marRight w:val="0"/>
      <w:marTop w:val="0"/>
      <w:marBottom w:val="0"/>
      <w:divBdr>
        <w:top w:val="none" w:sz="0" w:space="0" w:color="auto"/>
        <w:left w:val="none" w:sz="0" w:space="0" w:color="auto"/>
        <w:bottom w:val="none" w:sz="0" w:space="0" w:color="auto"/>
        <w:right w:val="none" w:sz="0" w:space="0" w:color="auto"/>
      </w:divBdr>
    </w:div>
    <w:div w:id="1735011538">
      <w:bodyDiv w:val="1"/>
      <w:marLeft w:val="0"/>
      <w:marRight w:val="0"/>
      <w:marTop w:val="0"/>
      <w:marBottom w:val="0"/>
      <w:divBdr>
        <w:top w:val="none" w:sz="0" w:space="0" w:color="auto"/>
        <w:left w:val="none" w:sz="0" w:space="0" w:color="auto"/>
        <w:bottom w:val="none" w:sz="0" w:space="0" w:color="auto"/>
        <w:right w:val="none" w:sz="0" w:space="0" w:color="auto"/>
      </w:divBdr>
    </w:div>
    <w:div w:id="1735077853">
      <w:bodyDiv w:val="1"/>
      <w:marLeft w:val="0"/>
      <w:marRight w:val="0"/>
      <w:marTop w:val="0"/>
      <w:marBottom w:val="0"/>
      <w:divBdr>
        <w:top w:val="none" w:sz="0" w:space="0" w:color="auto"/>
        <w:left w:val="none" w:sz="0" w:space="0" w:color="auto"/>
        <w:bottom w:val="none" w:sz="0" w:space="0" w:color="auto"/>
        <w:right w:val="none" w:sz="0" w:space="0" w:color="auto"/>
      </w:divBdr>
    </w:div>
    <w:div w:id="1735464009">
      <w:bodyDiv w:val="1"/>
      <w:marLeft w:val="0"/>
      <w:marRight w:val="0"/>
      <w:marTop w:val="0"/>
      <w:marBottom w:val="0"/>
      <w:divBdr>
        <w:top w:val="none" w:sz="0" w:space="0" w:color="auto"/>
        <w:left w:val="none" w:sz="0" w:space="0" w:color="auto"/>
        <w:bottom w:val="none" w:sz="0" w:space="0" w:color="auto"/>
        <w:right w:val="none" w:sz="0" w:space="0" w:color="auto"/>
      </w:divBdr>
    </w:div>
    <w:div w:id="1735471011">
      <w:bodyDiv w:val="1"/>
      <w:marLeft w:val="0"/>
      <w:marRight w:val="0"/>
      <w:marTop w:val="0"/>
      <w:marBottom w:val="0"/>
      <w:divBdr>
        <w:top w:val="none" w:sz="0" w:space="0" w:color="auto"/>
        <w:left w:val="none" w:sz="0" w:space="0" w:color="auto"/>
        <w:bottom w:val="none" w:sz="0" w:space="0" w:color="auto"/>
        <w:right w:val="none" w:sz="0" w:space="0" w:color="auto"/>
      </w:divBdr>
    </w:div>
    <w:div w:id="1735815591">
      <w:bodyDiv w:val="1"/>
      <w:marLeft w:val="0"/>
      <w:marRight w:val="0"/>
      <w:marTop w:val="0"/>
      <w:marBottom w:val="0"/>
      <w:divBdr>
        <w:top w:val="none" w:sz="0" w:space="0" w:color="auto"/>
        <w:left w:val="none" w:sz="0" w:space="0" w:color="auto"/>
        <w:bottom w:val="none" w:sz="0" w:space="0" w:color="auto"/>
        <w:right w:val="none" w:sz="0" w:space="0" w:color="auto"/>
      </w:divBdr>
    </w:div>
    <w:div w:id="1735816132">
      <w:bodyDiv w:val="1"/>
      <w:marLeft w:val="0"/>
      <w:marRight w:val="0"/>
      <w:marTop w:val="0"/>
      <w:marBottom w:val="0"/>
      <w:divBdr>
        <w:top w:val="none" w:sz="0" w:space="0" w:color="auto"/>
        <w:left w:val="none" w:sz="0" w:space="0" w:color="auto"/>
        <w:bottom w:val="none" w:sz="0" w:space="0" w:color="auto"/>
        <w:right w:val="none" w:sz="0" w:space="0" w:color="auto"/>
      </w:divBdr>
    </w:div>
    <w:div w:id="1735934684">
      <w:bodyDiv w:val="1"/>
      <w:marLeft w:val="0"/>
      <w:marRight w:val="0"/>
      <w:marTop w:val="0"/>
      <w:marBottom w:val="0"/>
      <w:divBdr>
        <w:top w:val="none" w:sz="0" w:space="0" w:color="auto"/>
        <w:left w:val="none" w:sz="0" w:space="0" w:color="auto"/>
        <w:bottom w:val="none" w:sz="0" w:space="0" w:color="auto"/>
        <w:right w:val="none" w:sz="0" w:space="0" w:color="auto"/>
      </w:divBdr>
    </w:div>
    <w:div w:id="1736010087">
      <w:bodyDiv w:val="1"/>
      <w:marLeft w:val="0"/>
      <w:marRight w:val="0"/>
      <w:marTop w:val="0"/>
      <w:marBottom w:val="0"/>
      <w:divBdr>
        <w:top w:val="none" w:sz="0" w:space="0" w:color="auto"/>
        <w:left w:val="none" w:sz="0" w:space="0" w:color="auto"/>
        <w:bottom w:val="none" w:sz="0" w:space="0" w:color="auto"/>
        <w:right w:val="none" w:sz="0" w:space="0" w:color="auto"/>
      </w:divBdr>
    </w:div>
    <w:div w:id="1736078191">
      <w:bodyDiv w:val="1"/>
      <w:marLeft w:val="0"/>
      <w:marRight w:val="0"/>
      <w:marTop w:val="0"/>
      <w:marBottom w:val="0"/>
      <w:divBdr>
        <w:top w:val="none" w:sz="0" w:space="0" w:color="auto"/>
        <w:left w:val="none" w:sz="0" w:space="0" w:color="auto"/>
        <w:bottom w:val="none" w:sz="0" w:space="0" w:color="auto"/>
        <w:right w:val="none" w:sz="0" w:space="0" w:color="auto"/>
      </w:divBdr>
    </w:div>
    <w:div w:id="1736275281">
      <w:bodyDiv w:val="1"/>
      <w:marLeft w:val="0"/>
      <w:marRight w:val="0"/>
      <w:marTop w:val="0"/>
      <w:marBottom w:val="0"/>
      <w:divBdr>
        <w:top w:val="none" w:sz="0" w:space="0" w:color="auto"/>
        <w:left w:val="none" w:sz="0" w:space="0" w:color="auto"/>
        <w:bottom w:val="none" w:sz="0" w:space="0" w:color="auto"/>
        <w:right w:val="none" w:sz="0" w:space="0" w:color="auto"/>
      </w:divBdr>
    </w:div>
    <w:div w:id="1736388442">
      <w:bodyDiv w:val="1"/>
      <w:marLeft w:val="0"/>
      <w:marRight w:val="0"/>
      <w:marTop w:val="0"/>
      <w:marBottom w:val="0"/>
      <w:divBdr>
        <w:top w:val="none" w:sz="0" w:space="0" w:color="auto"/>
        <w:left w:val="none" w:sz="0" w:space="0" w:color="auto"/>
        <w:bottom w:val="none" w:sz="0" w:space="0" w:color="auto"/>
        <w:right w:val="none" w:sz="0" w:space="0" w:color="auto"/>
      </w:divBdr>
    </w:div>
    <w:div w:id="1736511100">
      <w:bodyDiv w:val="1"/>
      <w:marLeft w:val="0"/>
      <w:marRight w:val="0"/>
      <w:marTop w:val="0"/>
      <w:marBottom w:val="0"/>
      <w:divBdr>
        <w:top w:val="none" w:sz="0" w:space="0" w:color="auto"/>
        <w:left w:val="none" w:sz="0" w:space="0" w:color="auto"/>
        <w:bottom w:val="none" w:sz="0" w:space="0" w:color="auto"/>
        <w:right w:val="none" w:sz="0" w:space="0" w:color="auto"/>
      </w:divBdr>
    </w:div>
    <w:div w:id="1736582120">
      <w:bodyDiv w:val="1"/>
      <w:marLeft w:val="0"/>
      <w:marRight w:val="0"/>
      <w:marTop w:val="0"/>
      <w:marBottom w:val="0"/>
      <w:divBdr>
        <w:top w:val="none" w:sz="0" w:space="0" w:color="auto"/>
        <w:left w:val="none" w:sz="0" w:space="0" w:color="auto"/>
        <w:bottom w:val="none" w:sz="0" w:space="0" w:color="auto"/>
        <w:right w:val="none" w:sz="0" w:space="0" w:color="auto"/>
      </w:divBdr>
    </w:div>
    <w:div w:id="1736665930">
      <w:bodyDiv w:val="1"/>
      <w:marLeft w:val="0"/>
      <w:marRight w:val="0"/>
      <w:marTop w:val="0"/>
      <w:marBottom w:val="0"/>
      <w:divBdr>
        <w:top w:val="none" w:sz="0" w:space="0" w:color="auto"/>
        <w:left w:val="none" w:sz="0" w:space="0" w:color="auto"/>
        <w:bottom w:val="none" w:sz="0" w:space="0" w:color="auto"/>
        <w:right w:val="none" w:sz="0" w:space="0" w:color="auto"/>
      </w:divBdr>
    </w:div>
    <w:div w:id="1736706270">
      <w:bodyDiv w:val="1"/>
      <w:marLeft w:val="0"/>
      <w:marRight w:val="0"/>
      <w:marTop w:val="0"/>
      <w:marBottom w:val="0"/>
      <w:divBdr>
        <w:top w:val="none" w:sz="0" w:space="0" w:color="auto"/>
        <w:left w:val="none" w:sz="0" w:space="0" w:color="auto"/>
        <w:bottom w:val="none" w:sz="0" w:space="0" w:color="auto"/>
        <w:right w:val="none" w:sz="0" w:space="0" w:color="auto"/>
      </w:divBdr>
    </w:div>
    <w:div w:id="1736733458">
      <w:bodyDiv w:val="1"/>
      <w:marLeft w:val="0"/>
      <w:marRight w:val="0"/>
      <w:marTop w:val="0"/>
      <w:marBottom w:val="0"/>
      <w:divBdr>
        <w:top w:val="none" w:sz="0" w:space="0" w:color="auto"/>
        <w:left w:val="none" w:sz="0" w:space="0" w:color="auto"/>
        <w:bottom w:val="none" w:sz="0" w:space="0" w:color="auto"/>
        <w:right w:val="none" w:sz="0" w:space="0" w:color="auto"/>
      </w:divBdr>
    </w:div>
    <w:div w:id="1736781142">
      <w:bodyDiv w:val="1"/>
      <w:marLeft w:val="0"/>
      <w:marRight w:val="0"/>
      <w:marTop w:val="0"/>
      <w:marBottom w:val="0"/>
      <w:divBdr>
        <w:top w:val="none" w:sz="0" w:space="0" w:color="auto"/>
        <w:left w:val="none" w:sz="0" w:space="0" w:color="auto"/>
        <w:bottom w:val="none" w:sz="0" w:space="0" w:color="auto"/>
        <w:right w:val="none" w:sz="0" w:space="0" w:color="auto"/>
      </w:divBdr>
    </w:div>
    <w:div w:id="1736782176">
      <w:bodyDiv w:val="1"/>
      <w:marLeft w:val="0"/>
      <w:marRight w:val="0"/>
      <w:marTop w:val="0"/>
      <w:marBottom w:val="0"/>
      <w:divBdr>
        <w:top w:val="none" w:sz="0" w:space="0" w:color="auto"/>
        <w:left w:val="none" w:sz="0" w:space="0" w:color="auto"/>
        <w:bottom w:val="none" w:sz="0" w:space="0" w:color="auto"/>
        <w:right w:val="none" w:sz="0" w:space="0" w:color="auto"/>
      </w:divBdr>
    </w:div>
    <w:div w:id="1736927650">
      <w:bodyDiv w:val="1"/>
      <w:marLeft w:val="0"/>
      <w:marRight w:val="0"/>
      <w:marTop w:val="0"/>
      <w:marBottom w:val="0"/>
      <w:divBdr>
        <w:top w:val="none" w:sz="0" w:space="0" w:color="auto"/>
        <w:left w:val="none" w:sz="0" w:space="0" w:color="auto"/>
        <w:bottom w:val="none" w:sz="0" w:space="0" w:color="auto"/>
        <w:right w:val="none" w:sz="0" w:space="0" w:color="auto"/>
      </w:divBdr>
    </w:div>
    <w:div w:id="1736931540">
      <w:bodyDiv w:val="1"/>
      <w:marLeft w:val="0"/>
      <w:marRight w:val="0"/>
      <w:marTop w:val="0"/>
      <w:marBottom w:val="0"/>
      <w:divBdr>
        <w:top w:val="none" w:sz="0" w:space="0" w:color="auto"/>
        <w:left w:val="none" w:sz="0" w:space="0" w:color="auto"/>
        <w:bottom w:val="none" w:sz="0" w:space="0" w:color="auto"/>
        <w:right w:val="none" w:sz="0" w:space="0" w:color="auto"/>
      </w:divBdr>
    </w:div>
    <w:div w:id="1736975412">
      <w:bodyDiv w:val="1"/>
      <w:marLeft w:val="0"/>
      <w:marRight w:val="0"/>
      <w:marTop w:val="0"/>
      <w:marBottom w:val="0"/>
      <w:divBdr>
        <w:top w:val="none" w:sz="0" w:space="0" w:color="auto"/>
        <w:left w:val="none" w:sz="0" w:space="0" w:color="auto"/>
        <w:bottom w:val="none" w:sz="0" w:space="0" w:color="auto"/>
        <w:right w:val="none" w:sz="0" w:space="0" w:color="auto"/>
      </w:divBdr>
    </w:div>
    <w:div w:id="1737051795">
      <w:bodyDiv w:val="1"/>
      <w:marLeft w:val="0"/>
      <w:marRight w:val="0"/>
      <w:marTop w:val="0"/>
      <w:marBottom w:val="0"/>
      <w:divBdr>
        <w:top w:val="none" w:sz="0" w:space="0" w:color="auto"/>
        <w:left w:val="none" w:sz="0" w:space="0" w:color="auto"/>
        <w:bottom w:val="none" w:sz="0" w:space="0" w:color="auto"/>
        <w:right w:val="none" w:sz="0" w:space="0" w:color="auto"/>
      </w:divBdr>
    </w:div>
    <w:div w:id="1737167982">
      <w:bodyDiv w:val="1"/>
      <w:marLeft w:val="0"/>
      <w:marRight w:val="0"/>
      <w:marTop w:val="0"/>
      <w:marBottom w:val="0"/>
      <w:divBdr>
        <w:top w:val="none" w:sz="0" w:space="0" w:color="auto"/>
        <w:left w:val="none" w:sz="0" w:space="0" w:color="auto"/>
        <w:bottom w:val="none" w:sz="0" w:space="0" w:color="auto"/>
        <w:right w:val="none" w:sz="0" w:space="0" w:color="auto"/>
      </w:divBdr>
    </w:div>
    <w:div w:id="1737360808">
      <w:bodyDiv w:val="1"/>
      <w:marLeft w:val="0"/>
      <w:marRight w:val="0"/>
      <w:marTop w:val="0"/>
      <w:marBottom w:val="0"/>
      <w:divBdr>
        <w:top w:val="none" w:sz="0" w:space="0" w:color="auto"/>
        <w:left w:val="none" w:sz="0" w:space="0" w:color="auto"/>
        <w:bottom w:val="none" w:sz="0" w:space="0" w:color="auto"/>
        <w:right w:val="none" w:sz="0" w:space="0" w:color="auto"/>
      </w:divBdr>
    </w:div>
    <w:div w:id="1737390621">
      <w:bodyDiv w:val="1"/>
      <w:marLeft w:val="0"/>
      <w:marRight w:val="0"/>
      <w:marTop w:val="0"/>
      <w:marBottom w:val="0"/>
      <w:divBdr>
        <w:top w:val="none" w:sz="0" w:space="0" w:color="auto"/>
        <w:left w:val="none" w:sz="0" w:space="0" w:color="auto"/>
        <w:bottom w:val="none" w:sz="0" w:space="0" w:color="auto"/>
        <w:right w:val="none" w:sz="0" w:space="0" w:color="auto"/>
      </w:divBdr>
    </w:div>
    <w:div w:id="1737429780">
      <w:bodyDiv w:val="1"/>
      <w:marLeft w:val="0"/>
      <w:marRight w:val="0"/>
      <w:marTop w:val="0"/>
      <w:marBottom w:val="0"/>
      <w:divBdr>
        <w:top w:val="none" w:sz="0" w:space="0" w:color="auto"/>
        <w:left w:val="none" w:sz="0" w:space="0" w:color="auto"/>
        <w:bottom w:val="none" w:sz="0" w:space="0" w:color="auto"/>
        <w:right w:val="none" w:sz="0" w:space="0" w:color="auto"/>
      </w:divBdr>
    </w:div>
    <w:div w:id="1737429879">
      <w:bodyDiv w:val="1"/>
      <w:marLeft w:val="0"/>
      <w:marRight w:val="0"/>
      <w:marTop w:val="0"/>
      <w:marBottom w:val="0"/>
      <w:divBdr>
        <w:top w:val="none" w:sz="0" w:space="0" w:color="auto"/>
        <w:left w:val="none" w:sz="0" w:space="0" w:color="auto"/>
        <w:bottom w:val="none" w:sz="0" w:space="0" w:color="auto"/>
        <w:right w:val="none" w:sz="0" w:space="0" w:color="auto"/>
      </w:divBdr>
    </w:div>
    <w:div w:id="1737430615">
      <w:bodyDiv w:val="1"/>
      <w:marLeft w:val="0"/>
      <w:marRight w:val="0"/>
      <w:marTop w:val="0"/>
      <w:marBottom w:val="0"/>
      <w:divBdr>
        <w:top w:val="none" w:sz="0" w:space="0" w:color="auto"/>
        <w:left w:val="none" w:sz="0" w:space="0" w:color="auto"/>
        <w:bottom w:val="none" w:sz="0" w:space="0" w:color="auto"/>
        <w:right w:val="none" w:sz="0" w:space="0" w:color="auto"/>
      </w:divBdr>
    </w:div>
    <w:div w:id="1737435863">
      <w:bodyDiv w:val="1"/>
      <w:marLeft w:val="0"/>
      <w:marRight w:val="0"/>
      <w:marTop w:val="0"/>
      <w:marBottom w:val="0"/>
      <w:divBdr>
        <w:top w:val="none" w:sz="0" w:space="0" w:color="auto"/>
        <w:left w:val="none" w:sz="0" w:space="0" w:color="auto"/>
        <w:bottom w:val="none" w:sz="0" w:space="0" w:color="auto"/>
        <w:right w:val="none" w:sz="0" w:space="0" w:color="auto"/>
      </w:divBdr>
    </w:div>
    <w:div w:id="1737505944">
      <w:bodyDiv w:val="1"/>
      <w:marLeft w:val="0"/>
      <w:marRight w:val="0"/>
      <w:marTop w:val="0"/>
      <w:marBottom w:val="0"/>
      <w:divBdr>
        <w:top w:val="none" w:sz="0" w:space="0" w:color="auto"/>
        <w:left w:val="none" w:sz="0" w:space="0" w:color="auto"/>
        <w:bottom w:val="none" w:sz="0" w:space="0" w:color="auto"/>
        <w:right w:val="none" w:sz="0" w:space="0" w:color="auto"/>
      </w:divBdr>
    </w:div>
    <w:div w:id="1737508477">
      <w:bodyDiv w:val="1"/>
      <w:marLeft w:val="0"/>
      <w:marRight w:val="0"/>
      <w:marTop w:val="0"/>
      <w:marBottom w:val="0"/>
      <w:divBdr>
        <w:top w:val="none" w:sz="0" w:space="0" w:color="auto"/>
        <w:left w:val="none" w:sz="0" w:space="0" w:color="auto"/>
        <w:bottom w:val="none" w:sz="0" w:space="0" w:color="auto"/>
        <w:right w:val="none" w:sz="0" w:space="0" w:color="auto"/>
      </w:divBdr>
    </w:div>
    <w:div w:id="1737512171">
      <w:bodyDiv w:val="1"/>
      <w:marLeft w:val="0"/>
      <w:marRight w:val="0"/>
      <w:marTop w:val="0"/>
      <w:marBottom w:val="0"/>
      <w:divBdr>
        <w:top w:val="none" w:sz="0" w:space="0" w:color="auto"/>
        <w:left w:val="none" w:sz="0" w:space="0" w:color="auto"/>
        <w:bottom w:val="none" w:sz="0" w:space="0" w:color="auto"/>
        <w:right w:val="none" w:sz="0" w:space="0" w:color="auto"/>
      </w:divBdr>
    </w:div>
    <w:div w:id="1737556652">
      <w:bodyDiv w:val="1"/>
      <w:marLeft w:val="0"/>
      <w:marRight w:val="0"/>
      <w:marTop w:val="0"/>
      <w:marBottom w:val="0"/>
      <w:divBdr>
        <w:top w:val="none" w:sz="0" w:space="0" w:color="auto"/>
        <w:left w:val="none" w:sz="0" w:space="0" w:color="auto"/>
        <w:bottom w:val="none" w:sz="0" w:space="0" w:color="auto"/>
        <w:right w:val="none" w:sz="0" w:space="0" w:color="auto"/>
      </w:divBdr>
    </w:div>
    <w:div w:id="1737775142">
      <w:bodyDiv w:val="1"/>
      <w:marLeft w:val="0"/>
      <w:marRight w:val="0"/>
      <w:marTop w:val="0"/>
      <w:marBottom w:val="0"/>
      <w:divBdr>
        <w:top w:val="none" w:sz="0" w:space="0" w:color="auto"/>
        <w:left w:val="none" w:sz="0" w:space="0" w:color="auto"/>
        <w:bottom w:val="none" w:sz="0" w:space="0" w:color="auto"/>
        <w:right w:val="none" w:sz="0" w:space="0" w:color="auto"/>
      </w:divBdr>
    </w:div>
    <w:div w:id="1737818498">
      <w:bodyDiv w:val="1"/>
      <w:marLeft w:val="0"/>
      <w:marRight w:val="0"/>
      <w:marTop w:val="0"/>
      <w:marBottom w:val="0"/>
      <w:divBdr>
        <w:top w:val="none" w:sz="0" w:space="0" w:color="auto"/>
        <w:left w:val="none" w:sz="0" w:space="0" w:color="auto"/>
        <w:bottom w:val="none" w:sz="0" w:space="0" w:color="auto"/>
        <w:right w:val="none" w:sz="0" w:space="0" w:color="auto"/>
      </w:divBdr>
    </w:div>
    <w:div w:id="1737824765">
      <w:bodyDiv w:val="1"/>
      <w:marLeft w:val="0"/>
      <w:marRight w:val="0"/>
      <w:marTop w:val="0"/>
      <w:marBottom w:val="0"/>
      <w:divBdr>
        <w:top w:val="none" w:sz="0" w:space="0" w:color="auto"/>
        <w:left w:val="none" w:sz="0" w:space="0" w:color="auto"/>
        <w:bottom w:val="none" w:sz="0" w:space="0" w:color="auto"/>
        <w:right w:val="none" w:sz="0" w:space="0" w:color="auto"/>
      </w:divBdr>
    </w:div>
    <w:div w:id="1738162551">
      <w:bodyDiv w:val="1"/>
      <w:marLeft w:val="0"/>
      <w:marRight w:val="0"/>
      <w:marTop w:val="0"/>
      <w:marBottom w:val="0"/>
      <w:divBdr>
        <w:top w:val="none" w:sz="0" w:space="0" w:color="auto"/>
        <w:left w:val="none" w:sz="0" w:space="0" w:color="auto"/>
        <w:bottom w:val="none" w:sz="0" w:space="0" w:color="auto"/>
        <w:right w:val="none" w:sz="0" w:space="0" w:color="auto"/>
      </w:divBdr>
    </w:div>
    <w:div w:id="1738239945">
      <w:bodyDiv w:val="1"/>
      <w:marLeft w:val="0"/>
      <w:marRight w:val="0"/>
      <w:marTop w:val="0"/>
      <w:marBottom w:val="0"/>
      <w:divBdr>
        <w:top w:val="none" w:sz="0" w:space="0" w:color="auto"/>
        <w:left w:val="none" w:sz="0" w:space="0" w:color="auto"/>
        <w:bottom w:val="none" w:sz="0" w:space="0" w:color="auto"/>
        <w:right w:val="none" w:sz="0" w:space="0" w:color="auto"/>
      </w:divBdr>
    </w:div>
    <w:div w:id="1738286788">
      <w:bodyDiv w:val="1"/>
      <w:marLeft w:val="0"/>
      <w:marRight w:val="0"/>
      <w:marTop w:val="0"/>
      <w:marBottom w:val="0"/>
      <w:divBdr>
        <w:top w:val="none" w:sz="0" w:space="0" w:color="auto"/>
        <w:left w:val="none" w:sz="0" w:space="0" w:color="auto"/>
        <w:bottom w:val="none" w:sz="0" w:space="0" w:color="auto"/>
        <w:right w:val="none" w:sz="0" w:space="0" w:color="auto"/>
      </w:divBdr>
    </w:div>
    <w:div w:id="1738354833">
      <w:bodyDiv w:val="1"/>
      <w:marLeft w:val="0"/>
      <w:marRight w:val="0"/>
      <w:marTop w:val="0"/>
      <w:marBottom w:val="0"/>
      <w:divBdr>
        <w:top w:val="none" w:sz="0" w:space="0" w:color="auto"/>
        <w:left w:val="none" w:sz="0" w:space="0" w:color="auto"/>
        <w:bottom w:val="none" w:sz="0" w:space="0" w:color="auto"/>
        <w:right w:val="none" w:sz="0" w:space="0" w:color="auto"/>
      </w:divBdr>
    </w:div>
    <w:div w:id="1738433946">
      <w:bodyDiv w:val="1"/>
      <w:marLeft w:val="0"/>
      <w:marRight w:val="0"/>
      <w:marTop w:val="0"/>
      <w:marBottom w:val="0"/>
      <w:divBdr>
        <w:top w:val="none" w:sz="0" w:space="0" w:color="auto"/>
        <w:left w:val="none" w:sz="0" w:space="0" w:color="auto"/>
        <w:bottom w:val="none" w:sz="0" w:space="0" w:color="auto"/>
        <w:right w:val="none" w:sz="0" w:space="0" w:color="auto"/>
      </w:divBdr>
    </w:div>
    <w:div w:id="1738476325">
      <w:bodyDiv w:val="1"/>
      <w:marLeft w:val="0"/>
      <w:marRight w:val="0"/>
      <w:marTop w:val="0"/>
      <w:marBottom w:val="0"/>
      <w:divBdr>
        <w:top w:val="none" w:sz="0" w:space="0" w:color="auto"/>
        <w:left w:val="none" w:sz="0" w:space="0" w:color="auto"/>
        <w:bottom w:val="none" w:sz="0" w:space="0" w:color="auto"/>
        <w:right w:val="none" w:sz="0" w:space="0" w:color="auto"/>
      </w:divBdr>
    </w:div>
    <w:div w:id="1738552777">
      <w:bodyDiv w:val="1"/>
      <w:marLeft w:val="0"/>
      <w:marRight w:val="0"/>
      <w:marTop w:val="0"/>
      <w:marBottom w:val="0"/>
      <w:divBdr>
        <w:top w:val="none" w:sz="0" w:space="0" w:color="auto"/>
        <w:left w:val="none" w:sz="0" w:space="0" w:color="auto"/>
        <w:bottom w:val="none" w:sz="0" w:space="0" w:color="auto"/>
        <w:right w:val="none" w:sz="0" w:space="0" w:color="auto"/>
      </w:divBdr>
    </w:div>
    <w:div w:id="1738743180">
      <w:bodyDiv w:val="1"/>
      <w:marLeft w:val="0"/>
      <w:marRight w:val="0"/>
      <w:marTop w:val="0"/>
      <w:marBottom w:val="0"/>
      <w:divBdr>
        <w:top w:val="none" w:sz="0" w:space="0" w:color="auto"/>
        <w:left w:val="none" w:sz="0" w:space="0" w:color="auto"/>
        <w:bottom w:val="none" w:sz="0" w:space="0" w:color="auto"/>
        <w:right w:val="none" w:sz="0" w:space="0" w:color="auto"/>
      </w:divBdr>
    </w:div>
    <w:div w:id="1738867056">
      <w:bodyDiv w:val="1"/>
      <w:marLeft w:val="0"/>
      <w:marRight w:val="0"/>
      <w:marTop w:val="0"/>
      <w:marBottom w:val="0"/>
      <w:divBdr>
        <w:top w:val="none" w:sz="0" w:space="0" w:color="auto"/>
        <w:left w:val="none" w:sz="0" w:space="0" w:color="auto"/>
        <w:bottom w:val="none" w:sz="0" w:space="0" w:color="auto"/>
        <w:right w:val="none" w:sz="0" w:space="0" w:color="auto"/>
      </w:divBdr>
    </w:div>
    <w:div w:id="1738897583">
      <w:bodyDiv w:val="1"/>
      <w:marLeft w:val="0"/>
      <w:marRight w:val="0"/>
      <w:marTop w:val="0"/>
      <w:marBottom w:val="0"/>
      <w:divBdr>
        <w:top w:val="none" w:sz="0" w:space="0" w:color="auto"/>
        <w:left w:val="none" w:sz="0" w:space="0" w:color="auto"/>
        <w:bottom w:val="none" w:sz="0" w:space="0" w:color="auto"/>
        <w:right w:val="none" w:sz="0" w:space="0" w:color="auto"/>
      </w:divBdr>
    </w:div>
    <w:div w:id="1739090656">
      <w:bodyDiv w:val="1"/>
      <w:marLeft w:val="0"/>
      <w:marRight w:val="0"/>
      <w:marTop w:val="0"/>
      <w:marBottom w:val="0"/>
      <w:divBdr>
        <w:top w:val="none" w:sz="0" w:space="0" w:color="auto"/>
        <w:left w:val="none" w:sz="0" w:space="0" w:color="auto"/>
        <w:bottom w:val="none" w:sz="0" w:space="0" w:color="auto"/>
        <w:right w:val="none" w:sz="0" w:space="0" w:color="auto"/>
      </w:divBdr>
    </w:div>
    <w:div w:id="1739091468">
      <w:bodyDiv w:val="1"/>
      <w:marLeft w:val="0"/>
      <w:marRight w:val="0"/>
      <w:marTop w:val="0"/>
      <w:marBottom w:val="0"/>
      <w:divBdr>
        <w:top w:val="none" w:sz="0" w:space="0" w:color="auto"/>
        <w:left w:val="none" w:sz="0" w:space="0" w:color="auto"/>
        <w:bottom w:val="none" w:sz="0" w:space="0" w:color="auto"/>
        <w:right w:val="none" w:sz="0" w:space="0" w:color="auto"/>
      </w:divBdr>
    </w:div>
    <w:div w:id="1739203622">
      <w:bodyDiv w:val="1"/>
      <w:marLeft w:val="0"/>
      <w:marRight w:val="0"/>
      <w:marTop w:val="0"/>
      <w:marBottom w:val="0"/>
      <w:divBdr>
        <w:top w:val="none" w:sz="0" w:space="0" w:color="auto"/>
        <w:left w:val="none" w:sz="0" w:space="0" w:color="auto"/>
        <w:bottom w:val="none" w:sz="0" w:space="0" w:color="auto"/>
        <w:right w:val="none" w:sz="0" w:space="0" w:color="auto"/>
      </w:divBdr>
    </w:div>
    <w:div w:id="1739205643">
      <w:bodyDiv w:val="1"/>
      <w:marLeft w:val="0"/>
      <w:marRight w:val="0"/>
      <w:marTop w:val="0"/>
      <w:marBottom w:val="0"/>
      <w:divBdr>
        <w:top w:val="none" w:sz="0" w:space="0" w:color="auto"/>
        <w:left w:val="none" w:sz="0" w:space="0" w:color="auto"/>
        <w:bottom w:val="none" w:sz="0" w:space="0" w:color="auto"/>
        <w:right w:val="none" w:sz="0" w:space="0" w:color="auto"/>
      </w:divBdr>
    </w:div>
    <w:div w:id="1739205879">
      <w:bodyDiv w:val="1"/>
      <w:marLeft w:val="0"/>
      <w:marRight w:val="0"/>
      <w:marTop w:val="0"/>
      <w:marBottom w:val="0"/>
      <w:divBdr>
        <w:top w:val="none" w:sz="0" w:space="0" w:color="auto"/>
        <w:left w:val="none" w:sz="0" w:space="0" w:color="auto"/>
        <w:bottom w:val="none" w:sz="0" w:space="0" w:color="auto"/>
        <w:right w:val="none" w:sz="0" w:space="0" w:color="auto"/>
      </w:divBdr>
    </w:div>
    <w:div w:id="173928182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39326230">
      <w:bodyDiv w:val="1"/>
      <w:marLeft w:val="0"/>
      <w:marRight w:val="0"/>
      <w:marTop w:val="0"/>
      <w:marBottom w:val="0"/>
      <w:divBdr>
        <w:top w:val="none" w:sz="0" w:space="0" w:color="auto"/>
        <w:left w:val="none" w:sz="0" w:space="0" w:color="auto"/>
        <w:bottom w:val="none" w:sz="0" w:space="0" w:color="auto"/>
        <w:right w:val="none" w:sz="0" w:space="0" w:color="auto"/>
      </w:divBdr>
    </w:div>
    <w:div w:id="1739404993">
      <w:bodyDiv w:val="1"/>
      <w:marLeft w:val="0"/>
      <w:marRight w:val="0"/>
      <w:marTop w:val="0"/>
      <w:marBottom w:val="0"/>
      <w:divBdr>
        <w:top w:val="none" w:sz="0" w:space="0" w:color="auto"/>
        <w:left w:val="none" w:sz="0" w:space="0" w:color="auto"/>
        <w:bottom w:val="none" w:sz="0" w:space="0" w:color="auto"/>
        <w:right w:val="none" w:sz="0" w:space="0" w:color="auto"/>
      </w:divBdr>
    </w:div>
    <w:div w:id="1739476029">
      <w:bodyDiv w:val="1"/>
      <w:marLeft w:val="0"/>
      <w:marRight w:val="0"/>
      <w:marTop w:val="0"/>
      <w:marBottom w:val="0"/>
      <w:divBdr>
        <w:top w:val="none" w:sz="0" w:space="0" w:color="auto"/>
        <w:left w:val="none" w:sz="0" w:space="0" w:color="auto"/>
        <w:bottom w:val="none" w:sz="0" w:space="0" w:color="auto"/>
        <w:right w:val="none" w:sz="0" w:space="0" w:color="auto"/>
      </w:divBdr>
    </w:div>
    <w:div w:id="1739593269">
      <w:bodyDiv w:val="1"/>
      <w:marLeft w:val="0"/>
      <w:marRight w:val="0"/>
      <w:marTop w:val="0"/>
      <w:marBottom w:val="0"/>
      <w:divBdr>
        <w:top w:val="none" w:sz="0" w:space="0" w:color="auto"/>
        <w:left w:val="none" w:sz="0" w:space="0" w:color="auto"/>
        <w:bottom w:val="none" w:sz="0" w:space="0" w:color="auto"/>
        <w:right w:val="none" w:sz="0" w:space="0" w:color="auto"/>
      </w:divBdr>
    </w:div>
    <w:div w:id="1739865467">
      <w:bodyDiv w:val="1"/>
      <w:marLeft w:val="0"/>
      <w:marRight w:val="0"/>
      <w:marTop w:val="0"/>
      <w:marBottom w:val="0"/>
      <w:divBdr>
        <w:top w:val="none" w:sz="0" w:space="0" w:color="auto"/>
        <w:left w:val="none" w:sz="0" w:space="0" w:color="auto"/>
        <w:bottom w:val="none" w:sz="0" w:space="0" w:color="auto"/>
        <w:right w:val="none" w:sz="0" w:space="0" w:color="auto"/>
      </w:divBdr>
    </w:div>
    <w:div w:id="1739934079">
      <w:bodyDiv w:val="1"/>
      <w:marLeft w:val="0"/>
      <w:marRight w:val="0"/>
      <w:marTop w:val="0"/>
      <w:marBottom w:val="0"/>
      <w:divBdr>
        <w:top w:val="none" w:sz="0" w:space="0" w:color="auto"/>
        <w:left w:val="none" w:sz="0" w:space="0" w:color="auto"/>
        <w:bottom w:val="none" w:sz="0" w:space="0" w:color="auto"/>
        <w:right w:val="none" w:sz="0" w:space="0" w:color="auto"/>
      </w:divBdr>
    </w:div>
    <w:div w:id="1739936804">
      <w:bodyDiv w:val="1"/>
      <w:marLeft w:val="0"/>
      <w:marRight w:val="0"/>
      <w:marTop w:val="0"/>
      <w:marBottom w:val="0"/>
      <w:divBdr>
        <w:top w:val="none" w:sz="0" w:space="0" w:color="auto"/>
        <w:left w:val="none" w:sz="0" w:space="0" w:color="auto"/>
        <w:bottom w:val="none" w:sz="0" w:space="0" w:color="auto"/>
        <w:right w:val="none" w:sz="0" w:space="0" w:color="auto"/>
      </w:divBdr>
    </w:div>
    <w:div w:id="1739983020">
      <w:bodyDiv w:val="1"/>
      <w:marLeft w:val="0"/>
      <w:marRight w:val="0"/>
      <w:marTop w:val="0"/>
      <w:marBottom w:val="0"/>
      <w:divBdr>
        <w:top w:val="none" w:sz="0" w:space="0" w:color="auto"/>
        <w:left w:val="none" w:sz="0" w:space="0" w:color="auto"/>
        <w:bottom w:val="none" w:sz="0" w:space="0" w:color="auto"/>
        <w:right w:val="none" w:sz="0" w:space="0" w:color="auto"/>
      </w:divBdr>
    </w:div>
    <w:div w:id="1739984499">
      <w:bodyDiv w:val="1"/>
      <w:marLeft w:val="0"/>
      <w:marRight w:val="0"/>
      <w:marTop w:val="0"/>
      <w:marBottom w:val="0"/>
      <w:divBdr>
        <w:top w:val="none" w:sz="0" w:space="0" w:color="auto"/>
        <w:left w:val="none" w:sz="0" w:space="0" w:color="auto"/>
        <w:bottom w:val="none" w:sz="0" w:space="0" w:color="auto"/>
        <w:right w:val="none" w:sz="0" w:space="0" w:color="auto"/>
      </w:divBdr>
    </w:div>
    <w:div w:id="1740009065">
      <w:bodyDiv w:val="1"/>
      <w:marLeft w:val="0"/>
      <w:marRight w:val="0"/>
      <w:marTop w:val="0"/>
      <w:marBottom w:val="0"/>
      <w:divBdr>
        <w:top w:val="none" w:sz="0" w:space="0" w:color="auto"/>
        <w:left w:val="none" w:sz="0" w:space="0" w:color="auto"/>
        <w:bottom w:val="none" w:sz="0" w:space="0" w:color="auto"/>
        <w:right w:val="none" w:sz="0" w:space="0" w:color="auto"/>
      </w:divBdr>
    </w:div>
    <w:div w:id="1740130788">
      <w:bodyDiv w:val="1"/>
      <w:marLeft w:val="0"/>
      <w:marRight w:val="0"/>
      <w:marTop w:val="0"/>
      <w:marBottom w:val="0"/>
      <w:divBdr>
        <w:top w:val="none" w:sz="0" w:space="0" w:color="auto"/>
        <w:left w:val="none" w:sz="0" w:space="0" w:color="auto"/>
        <w:bottom w:val="none" w:sz="0" w:space="0" w:color="auto"/>
        <w:right w:val="none" w:sz="0" w:space="0" w:color="auto"/>
      </w:divBdr>
    </w:div>
    <w:div w:id="1740135661">
      <w:bodyDiv w:val="1"/>
      <w:marLeft w:val="0"/>
      <w:marRight w:val="0"/>
      <w:marTop w:val="0"/>
      <w:marBottom w:val="0"/>
      <w:divBdr>
        <w:top w:val="none" w:sz="0" w:space="0" w:color="auto"/>
        <w:left w:val="none" w:sz="0" w:space="0" w:color="auto"/>
        <w:bottom w:val="none" w:sz="0" w:space="0" w:color="auto"/>
        <w:right w:val="none" w:sz="0" w:space="0" w:color="auto"/>
      </w:divBdr>
    </w:div>
    <w:div w:id="1740177430">
      <w:bodyDiv w:val="1"/>
      <w:marLeft w:val="0"/>
      <w:marRight w:val="0"/>
      <w:marTop w:val="0"/>
      <w:marBottom w:val="0"/>
      <w:divBdr>
        <w:top w:val="none" w:sz="0" w:space="0" w:color="auto"/>
        <w:left w:val="none" w:sz="0" w:space="0" w:color="auto"/>
        <w:bottom w:val="none" w:sz="0" w:space="0" w:color="auto"/>
        <w:right w:val="none" w:sz="0" w:space="0" w:color="auto"/>
      </w:divBdr>
    </w:div>
    <w:div w:id="1740204025">
      <w:bodyDiv w:val="1"/>
      <w:marLeft w:val="0"/>
      <w:marRight w:val="0"/>
      <w:marTop w:val="0"/>
      <w:marBottom w:val="0"/>
      <w:divBdr>
        <w:top w:val="none" w:sz="0" w:space="0" w:color="auto"/>
        <w:left w:val="none" w:sz="0" w:space="0" w:color="auto"/>
        <w:bottom w:val="none" w:sz="0" w:space="0" w:color="auto"/>
        <w:right w:val="none" w:sz="0" w:space="0" w:color="auto"/>
      </w:divBdr>
    </w:div>
    <w:div w:id="1740209668">
      <w:bodyDiv w:val="1"/>
      <w:marLeft w:val="0"/>
      <w:marRight w:val="0"/>
      <w:marTop w:val="0"/>
      <w:marBottom w:val="0"/>
      <w:divBdr>
        <w:top w:val="none" w:sz="0" w:space="0" w:color="auto"/>
        <w:left w:val="none" w:sz="0" w:space="0" w:color="auto"/>
        <w:bottom w:val="none" w:sz="0" w:space="0" w:color="auto"/>
        <w:right w:val="none" w:sz="0" w:space="0" w:color="auto"/>
      </w:divBdr>
    </w:div>
    <w:div w:id="1740247201">
      <w:bodyDiv w:val="1"/>
      <w:marLeft w:val="0"/>
      <w:marRight w:val="0"/>
      <w:marTop w:val="0"/>
      <w:marBottom w:val="0"/>
      <w:divBdr>
        <w:top w:val="none" w:sz="0" w:space="0" w:color="auto"/>
        <w:left w:val="none" w:sz="0" w:space="0" w:color="auto"/>
        <w:bottom w:val="none" w:sz="0" w:space="0" w:color="auto"/>
        <w:right w:val="none" w:sz="0" w:space="0" w:color="auto"/>
      </w:divBdr>
    </w:div>
    <w:div w:id="1740253867">
      <w:bodyDiv w:val="1"/>
      <w:marLeft w:val="0"/>
      <w:marRight w:val="0"/>
      <w:marTop w:val="0"/>
      <w:marBottom w:val="0"/>
      <w:divBdr>
        <w:top w:val="none" w:sz="0" w:space="0" w:color="auto"/>
        <w:left w:val="none" w:sz="0" w:space="0" w:color="auto"/>
        <w:bottom w:val="none" w:sz="0" w:space="0" w:color="auto"/>
        <w:right w:val="none" w:sz="0" w:space="0" w:color="auto"/>
      </w:divBdr>
    </w:div>
    <w:div w:id="1740404395">
      <w:bodyDiv w:val="1"/>
      <w:marLeft w:val="0"/>
      <w:marRight w:val="0"/>
      <w:marTop w:val="0"/>
      <w:marBottom w:val="0"/>
      <w:divBdr>
        <w:top w:val="none" w:sz="0" w:space="0" w:color="auto"/>
        <w:left w:val="none" w:sz="0" w:space="0" w:color="auto"/>
        <w:bottom w:val="none" w:sz="0" w:space="0" w:color="auto"/>
        <w:right w:val="none" w:sz="0" w:space="0" w:color="auto"/>
      </w:divBdr>
    </w:div>
    <w:div w:id="1740516127">
      <w:bodyDiv w:val="1"/>
      <w:marLeft w:val="0"/>
      <w:marRight w:val="0"/>
      <w:marTop w:val="0"/>
      <w:marBottom w:val="0"/>
      <w:divBdr>
        <w:top w:val="none" w:sz="0" w:space="0" w:color="auto"/>
        <w:left w:val="none" w:sz="0" w:space="0" w:color="auto"/>
        <w:bottom w:val="none" w:sz="0" w:space="0" w:color="auto"/>
        <w:right w:val="none" w:sz="0" w:space="0" w:color="auto"/>
      </w:divBdr>
    </w:div>
    <w:div w:id="1740640207">
      <w:bodyDiv w:val="1"/>
      <w:marLeft w:val="0"/>
      <w:marRight w:val="0"/>
      <w:marTop w:val="0"/>
      <w:marBottom w:val="0"/>
      <w:divBdr>
        <w:top w:val="none" w:sz="0" w:space="0" w:color="auto"/>
        <w:left w:val="none" w:sz="0" w:space="0" w:color="auto"/>
        <w:bottom w:val="none" w:sz="0" w:space="0" w:color="auto"/>
        <w:right w:val="none" w:sz="0" w:space="0" w:color="auto"/>
      </w:divBdr>
    </w:div>
    <w:div w:id="1740707058">
      <w:bodyDiv w:val="1"/>
      <w:marLeft w:val="0"/>
      <w:marRight w:val="0"/>
      <w:marTop w:val="0"/>
      <w:marBottom w:val="0"/>
      <w:divBdr>
        <w:top w:val="none" w:sz="0" w:space="0" w:color="auto"/>
        <w:left w:val="none" w:sz="0" w:space="0" w:color="auto"/>
        <w:bottom w:val="none" w:sz="0" w:space="0" w:color="auto"/>
        <w:right w:val="none" w:sz="0" w:space="0" w:color="auto"/>
      </w:divBdr>
    </w:div>
    <w:div w:id="1740787710">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
    <w:div w:id="1741322568">
      <w:bodyDiv w:val="1"/>
      <w:marLeft w:val="0"/>
      <w:marRight w:val="0"/>
      <w:marTop w:val="0"/>
      <w:marBottom w:val="0"/>
      <w:divBdr>
        <w:top w:val="none" w:sz="0" w:space="0" w:color="auto"/>
        <w:left w:val="none" w:sz="0" w:space="0" w:color="auto"/>
        <w:bottom w:val="none" w:sz="0" w:space="0" w:color="auto"/>
        <w:right w:val="none" w:sz="0" w:space="0" w:color="auto"/>
      </w:divBdr>
    </w:div>
    <w:div w:id="1741322593">
      <w:bodyDiv w:val="1"/>
      <w:marLeft w:val="0"/>
      <w:marRight w:val="0"/>
      <w:marTop w:val="0"/>
      <w:marBottom w:val="0"/>
      <w:divBdr>
        <w:top w:val="none" w:sz="0" w:space="0" w:color="auto"/>
        <w:left w:val="none" w:sz="0" w:space="0" w:color="auto"/>
        <w:bottom w:val="none" w:sz="0" w:space="0" w:color="auto"/>
        <w:right w:val="none" w:sz="0" w:space="0" w:color="auto"/>
      </w:divBdr>
    </w:div>
    <w:div w:id="1741439648">
      <w:bodyDiv w:val="1"/>
      <w:marLeft w:val="0"/>
      <w:marRight w:val="0"/>
      <w:marTop w:val="0"/>
      <w:marBottom w:val="0"/>
      <w:divBdr>
        <w:top w:val="none" w:sz="0" w:space="0" w:color="auto"/>
        <w:left w:val="none" w:sz="0" w:space="0" w:color="auto"/>
        <w:bottom w:val="none" w:sz="0" w:space="0" w:color="auto"/>
        <w:right w:val="none" w:sz="0" w:space="0" w:color="auto"/>
      </w:divBdr>
    </w:div>
    <w:div w:id="1741440191">
      <w:bodyDiv w:val="1"/>
      <w:marLeft w:val="0"/>
      <w:marRight w:val="0"/>
      <w:marTop w:val="0"/>
      <w:marBottom w:val="0"/>
      <w:divBdr>
        <w:top w:val="none" w:sz="0" w:space="0" w:color="auto"/>
        <w:left w:val="none" w:sz="0" w:space="0" w:color="auto"/>
        <w:bottom w:val="none" w:sz="0" w:space="0" w:color="auto"/>
        <w:right w:val="none" w:sz="0" w:space="0" w:color="auto"/>
      </w:divBdr>
    </w:div>
    <w:div w:id="1741441248">
      <w:bodyDiv w:val="1"/>
      <w:marLeft w:val="0"/>
      <w:marRight w:val="0"/>
      <w:marTop w:val="0"/>
      <w:marBottom w:val="0"/>
      <w:divBdr>
        <w:top w:val="none" w:sz="0" w:space="0" w:color="auto"/>
        <w:left w:val="none" w:sz="0" w:space="0" w:color="auto"/>
        <w:bottom w:val="none" w:sz="0" w:space="0" w:color="auto"/>
        <w:right w:val="none" w:sz="0" w:space="0" w:color="auto"/>
      </w:divBdr>
    </w:div>
    <w:div w:id="1741639636">
      <w:bodyDiv w:val="1"/>
      <w:marLeft w:val="0"/>
      <w:marRight w:val="0"/>
      <w:marTop w:val="0"/>
      <w:marBottom w:val="0"/>
      <w:divBdr>
        <w:top w:val="none" w:sz="0" w:space="0" w:color="auto"/>
        <w:left w:val="none" w:sz="0" w:space="0" w:color="auto"/>
        <w:bottom w:val="none" w:sz="0" w:space="0" w:color="auto"/>
        <w:right w:val="none" w:sz="0" w:space="0" w:color="auto"/>
      </w:divBdr>
    </w:div>
    <w:div w:id="1741780949">
      <w:bodyDiv w:val="1"/>
      <w:marLeft w:val="0"/>
      <w:marRight w:val="0"/>
      <w:marTop w:val="0"/>
      <w:marBottom w:val="0"/>
      <w:divBdr>
        <w:top w:val="none" w:sz="0" w:space="0" w:color="auto"/>
        <w:left w:val="none" w:sz="0" w:space="0" w:color="auto"/>
        <w:bottom w:val="none" w:sz="0" w:space="0" w:color="auto"/>
        <w:right w:val="none" w:sz="0" w:space="0" w:color="auto"/>
      </w:divBdr>
    </w:div>
    <w:div w:id="1741948373">
      <w:bodyDiv w:val="1"/>
      <w:marLeft w:val="0"/>
      <w:marRight w:val="0"/>
      <w:marTop w:val="0"/>
      <w:marBottom w:val="0"/>
      <w:divBdr>
        <w:top w:val="none" w:sz="0" w:space="0" w:color="auto"/>
        <w:left w:val="none" w:sz="0" w:space="0" w:color="auto"/>
        <w:bottom w:val="none" w:sz="0" w:space="0" w:color="auto"/>
        <w:right w:val="none" w:sz="0" w:space="0" w:color="auto"/>
      </w:divBdr>
    </w:div>
    <w:div w:id="1741950271">
      <w:bodyDiv w:val="1"/>
      <w:marLeft w:val="0"/>
      <w:marRight w:val="0"/>
      <w:marTop w:val="0"/>
      <w:marBottom w:val="0"/>
      <w:divBdr>
        <w:top w:val="none" w:sz="0" w:space="0" w:color="auto"/>
        <w:left w:val="none" w:sz="0" w:space="0" w:color="auto"/>
        <w:bottom w:val="none" w:sz="0" w:space="0" w:color="auto"/>
        <w:right w:val="none" w:sz="0" w:space="0" w:color="auto"/>
      </w:divBdr>
    </w:div>
    <w:div w:id="1742093457">
      <w:bodyDiv w:val="1"/>
      <w:marLeft w:val="0"/>
      <w:marRight w:val="0"/>
      <w:marTop w:val="0"/>
      <w:marBottom w:val="0"/>
      <w:divBdr>
        <w:top w:val="none" w:sz="0" w:space="0" w:color="auto"/>
        <w:left w:val="none" w:sz="0" w:space="0" w:color="auto"/>
        <w:bottom w:val="none" w:sz="0" w:space="0" w:color="auto"/>
        <w:right w:val="none" w:sz="0" w:space="0" w:color="auto"/>
      </w:divBdr>
    </w:div>
    <w:div w:id="1742287190">
      <w:bodyDiv w:val="1"/>
      <w:marLeft w:val="0"/>
      <w:marRight w:val="0"/>
      <w:marTop w:val="0"/>
      <w:marBottom w:val="0"/>
      <w:divBdr>
        <w:top w:val="none" w:sz="0" w:space="0" w:color="auto"/>
        <w:left w:val="none" w:sz="0" w:space="0" w:color="auto"/>
        <w:bottom w:val="none" w:sz="0" w:space="0" w:color="auto"/>
        <w:right w:val="none" w:sz="0" w:space="0" w:color="auto"/>
      </w:divBdr>
    </w:div>
    <w:div w:id="1742364447">
      <w:bodyDiv w:val="1"/>
      <w:marLeft w:val="0"/>
      <w:marRight w:val="0"/>
      <w:marTop w:val="0"/>
      <w:marBottom w:val="0"/>
      <w:divBdr>
        <w:top w:val="none" w:sz="0" w:space="0" w:color="auto"/>
        <w:left w:val="none" w:sz="0" w:space="0" w:color="auto"/>
        <w:bottom w:val="none" w:sz="0" w:space="0" w:color="auto"/>
        <w:right w:val="none" w:sz="0" w:space="0" w:color="auto"/>
      </w:divBdr>
    </w:div>
    <w:div w:id="1742365111">
      <w:bodyDiv w:val="1"/>
      <w:marLeft w:val="0"/>
      <w:marRight w:val="0"/>
      <w:marTop w:val="0"/>
      <w:marBottom w:val="0"/>
      <w:divBdr>
        <w:top w:val="none" w:sz="0" w:space="0" w:color="auto"/>
        <w:left w:val="none" w:sz="0" w:space="0" w:color="auto"/>
        <w:bottom w:val="none" w:sz="0" w:space="0" w:color="auto"/>
        <w:right w:val="none" w:sz="0" w:space="0" w:color="auto"/>
      </w:divBdr>
    </w:div>
    <w:div w:id="1742369297">
      <w:bodyDiv w:val="1"/>
      <w:marLeft w:val="0"/>
      <w:marRight w:val="0"/>
      <w:marTop w:val="0"/>
      <w:marBottom w:val="0"/>
      <w:divBdr>
        <w:top w:val="none" w:sz="0" w:space="0" w:color="auto"/>
        <w:left w:val="none" w:sz="0" w:space="0" w:color="auto"/>
        <w:bottom w:val="none" w:sz="0" w:space="0" w:color="auto"/>
        <w:right w:val="none" w:sz="0" w:space="0" w:color="auto"/>
      </w:divBdr>
    </w:div>
    <w:div w:id="1742484017">
      <w:bodyDiv w:val="1"/>
      <w:marLeft w:val="0"/>
      <w:marRight w:val="0"/>
      <w:marTop w:val="0"/>
      <w:marBottom w:val="0"/>
      <w:divBdr>
        <w:top w:val="none" w:sz="0" w:space="0" w:color="auto"/>
        <w:left w:val="none" w:sz="0" w:space="0" w:color="auto"/>
        <w:bottom w:val="none" w:sz="0" w:space="0" w:color="auto"/>
        <w:right w:val="none" w:sz="0" w:space="0" w:color="auto"/>
      </w:divBdr>
    </w:div>
    <w:div w:id="1742486144">
      <w:bodyDiv w:val="1"/>
      <w:marLeft w:val="0"/>
      <w:marRight w:val="0"/>
      <w:marTop w:val="0"/>
      <w:marBottom w:val="0"/>
      <w:divBdr>
        <w:top w:val="none" w:sz="0" w:space="0" w:color="auto"/>
        <w:left w:val="none" w:sz="0" w:space="0" w:color="auto"/>
        <w:bottom w:val="none" w:sz="0" w:space="0" w:color="auto"/>
        <w:right w:val="none" w:sz="0" w:space="0" w:color="auto"/>
      </w:divBdr>
    </w:div>
    <w:div w:id="1742560284">
      <w:bodyDiv w:val="1"/>
      <w:marLeft w:val="0"/>
      <w:marRight w:val="0"/>
      <w:marTop w:val="0"/>
      <w:marBottom w:val="0"/>
      <w:divBdr>
        <w:top w:val="none" w:sz="0" w:space="0" w:color="auto"/>
        <w:left w:val="none" w:sz="0" w:space="0" w:color="auto"/>
        <w:bottom w:val="none" w:sz="0" w:space="0" w:color="auto"/>
        <w:right w:val="none" w:sz="0" w:space="0" w:color="auto"/>
      </w:divBdr>
    </w:div>
    <w:div w:id="1742749625">
      <w:bodyDiv w:val="1"/>
      <w:marLeft w:val="0"/>
      <w:marRight w:val="0"/>
      <w:marTop w:val="0"/>
      <w:marBottom w:val="0"/>
      <w:divBdr>
        <w:top w:val="none" w:sz="0" w:space="0" w:color="auto"/>
        <w:left w:val="none" w:sz="0" w:space="0" w:color="auto"/>
        <w:bottom w:val="none" w:sz="0" w:space="0" w:color="auto"/>
        <w:right w:val="none" w:sz="0" w:space="0" w:color="auto"/>
      </w:divBdr>
    </w:div>
    <w:div w:id="1742756964">
      <w:bodyDiv w:val="1"/>
      <w:marLeft w:val="0"/>
      <w:marRight w:val="0"/>
      <w:marTop w:val="0"/>
      <w:marBottom w:val="0"/>
      <w:divBdr>
        <w:top w:val="none" w:sz="0" w:space="0" w:color="auto"/>
        <w:left w:val="none" w:sz="0" w:space="0" w:color="auto"/>
        <w:bottom w:val="none" w:sz="0" w:space="0" w:color="auto"/>
        <w:right w:val="none" w:sz="0" w:space="0" w:color="auto"/>
      </w:divBdr>
    </w:div>
    <w:div w:id="1742826217">
      <w:bodyDiv w:val="1"/>
      <w:marLeft w:val="0"/>
      <w:marRight w:val="0"/>
      <w:marTop w:val="0"/>
      <w:marBottom w:val="0"/>
      <w:divBdr>
        <w:top w:val="none" w:sz="0" w:space="0" w:color="auto"/>
        <w:left w:val="none" w:sz="0" w:space="0" w:color="auto"/>
        <w:bottom w:val="none" w:sz="0" w:space="0" w:color="auto"/>
        <w:right w:val="none" w:sz="0" w:space="0" w:color="auto"/>
      </w:divBdr>
    </w:div>
    <w:div w:id="1742826322">
      <w:bodyDiv w:val="1"/>
      <w:marLeft w:val="0"/>
      <w:marRight w:val="0"/>
      <w:marTop w:val="0"/>
      <w:marBottom w:val="0"/>
      <w:divBdr>
        <w:top w:val="none" w:sz="0" w:space="0" w:color="auto"/>
        <w:left w:val="none" w:sz="0" w:space="0" w:color="auto"/>
        <w:bottom w:val="none" w:sz="0" w:space="0" w:color="auto"/>
        <w:right w:val="none" w:sz="0" w:space="0" w:color="auto"/>
      </w:divBdr>
    </w:div>
    <w:div w:id="1742866937">
      <w:bodyDiv w:val="1"/>
      <w:marLeft w:val="0"/>
      <w:marRight w:val="0"/>
      <w:marTop w:val="0"/>
      <w:marBottom w:val="0"/>
      <w:divBdr>
        <w:top w:val="none" w:sz="0" w:space="0" w:color="auto"/>
        <w:left w:val="none" w:sz="0" w:space="0" w:color="auto"/>
        <w:bottom w:val="none" w:sz="0" w:space="0" w:color="auto"/>
        <w:right w:val="none" w:sz="0" w:space="0" w:color="auto"/>
      </w:divBdr>
    </w:div>
    <w:div w:id="1742943705">
      <w:bodyDiv w:val="1"/>
      <w:marLeft w:val="0"/>
      <w:marRight w:val="0"/>
      <w:marTop w:val="0"/>
      <w:marBottom w:val="0"/>
      <w:divBdr>
        <w:top w:val="none" w:sz="0" w:space="0" w:color="auto"/>
        <w:left w:val="none" w:sz="0" w:space="0" w:color="auto"/>
        <w:bottom w:val="none" w:sz="0" w:space="0" w:color="auto"/>
        <w:right w:val="none" w:sz="0" w:space="0" w:color="auto"/>
      </w:divBdr>
    </w:div>
    <w:div w:id="1743016162">
      <w:bodyDiv w:val="1"/>
      <w:marLeft w:val="0"/>
      <w:marRight w:val="0"/>
      <w:marTop w:val="0"/>
      <w:marBottom w:val="0"/>
      <w:divBdr>
        <w:top w:val="none" w:sz="0" w:space="0" w:color="auto"/>
        <w:left w:val="none" w:sz="0" w:space="0" w:color="auto"/>
        <w:bottom w:val="none" w:sz="0" w:space="0" w:color="auto"/>
        <w:right w:val="none" w:sz="0" w:space="0" w:color="auto"/>
      </w:divBdr>
    </w:div>
    <w:div w:id="1743134495">
      <w:bodyDiv w:val="1"/>
      <w:marLeft w:val="0"/>
      <w:marRight w:val="0"/>
      <w:marTop w:val="0"/>
      <w:marBottom w:val="0"/>
      <w:divBdr>
        <w:top w:val="none" w:sz="0" w:space="0" w:color="auto"/>
        <w:left w:val="none" w:sz="0" w:space="0" w:color="auto"/>
        <w:bottom w:val="none" w:sz="0" w:space="0" w:color="auto"/>
        <w:right w:val="none" w:sz="0" w:space="0" w:color="auto"/>
      </w:divBdr>
    </w:div>
    <w:div w:id="1743210206">
      <w:bodyDiv w:val="1"/>
      <w:marLeft w:val="0"/>
      <w:marRight w:val="0"/>
      <w:marTop w:val="0"/>
      <w:marBottom w:val="0"/>
      <w:divBdr>
        <w:top w:val="none" w:sz="0" w:space="0" w:color="auto"/>
        <w:left w:val="none" w:sz="0" w:space="0" w:color="auto"/>
        <w:bottom w:val="none" w:sz="0" w:space="0" w:color="auto"/>
        <w:right w:val="none" w:sz="0" w:space="0" w:color="auto"/>
      </w:divBdr>
    </w:div>
    <w:div w:id="1743411218">
      <w:bodyDiv w:val="1"/>
      <w:marLeft w:val="0"/>
      <w:marRight w:val="0"/>
      <w:marTop w:val="0"/>
      <w:marBottom w:val="0"/>
      <w:divBdr>
        <w:top w:val="none" w:sz="0" w:space="0" w:color="auto"/>
        <w:left w:val="none" w:sz="0" w:space="0" w:color="auto"/>
        <w:bottom w:val="none" w:sz="0" w:space="0" w:color="auto"/>
        <w:right w:val="none" w:sz="0" w:space="0" w:color="auto"/>
      </w:divBdr>
    </w:div>
    <w:div w:id="1743478327">
      <w:bodyDiv w:val="1"/>
      <w:marLeft w:val="0"/>
      <w:marRight w:val="0"/>
      <w:marTop w:val="0"/>
      <w:marBottom w:val="0"/>
      <w:divBdr>
        <w:top w:val="none" w:sz="0" w:space="0" w:color="auto"/>
        <w:left w:val="none" w:sz="0" w:space="0" w:color="auto"/>
        <w:bottom w:val="none" w:sz="0" w:space="0" w:color="auto"/>
        <w:right w:val="none" w:sz="0" w:space="0" w:color="auto"/>
      </w:divBdr>
    </w:div>
    <w:div w:id="1743483530">
      <w:bodyDiv w:val="1"/>
      <w:marLeft w:val="0"/>
      <w:marRight w:val="0"/>
      <w:marTop w:val="0"/>
      <w:marBottom w:val="0"/>
      <w:divBdr>
        <w:top w:val="none" w:sz="0" w:space="0" w:color="auto"/>
        <w:left w:val="none" w:sz="0" w:space="0" w:color="auto"/>
        <w:bottom w:val="none" w:sz="0" w:space="0" w:color="auto"/>
        <w:right w:val="none" w:sz="0" w:space="0" w:color="auto"/>
      </w:divBdr>
    </w:div>
    <w:div w:id="1743604827">
      <w:bodyDiv w:val="1"/>
      <w:marLeft w:val="0"/>
      <w:marRight w:val="0"/>
      <w:marTop w:val="0"/>
      <w:marBottom w:val="0"/>
      <w:divBdr>
        <w:top w:val="none" w:sz="0" w:space="0" w:color="auto"/>
        <w:left w:val="none" w:sz="0" w:space="0" w:color="auto"/>
        <w:bottom w:val="none" w:sz="0" w:space="0" w:color="auto"/>
        <w:right w:val="none" w:sz="0" w:space="0" w:color="auto"/>
      </w:divBdr>
    </w:div>
    <w:div w:id="1743604843">
      <w:bodyDiv w:val="1"/>
      <w:marLeft w:val="0"/>
      <w:marRight w:val="0"/>
      <w:marTop w:val="0"/>
      <w:marBottom w:val="0"/>
      <w:divBdr>
        <w:top w:val="none" w:sz="0" w:space="0" w:color="auto"/>
        <w:left w:val="none" w:sz="0" w:space="0" w:color="auto"/>
        <w:bottom w:val="none" w:sz="0" w:space="0" w:color="auto"/>
        <w:right w:val="none" w:sz="0" w:space="0" w:color="auto"/>
      </w:divBdr>
    </w:div>
    <w:div w:id="1743720704">
      <w:bodyDiv w:val="1"/>
      <w:marLeft w:val="0"/>
      <w:marRight w:val="0"/>
      <w:marTop w:val="0"/>
      <w:marBottom w:val="0"/>
      <w:divBdr>
        <w:top w:val="none" w:sz="0" w:space="0" w:color="auto"/>
        <w:left w:val="none" w:sz="0" w:space="0" w:color="auto"/>
        <w:bottom w:val="none" w:sz="0" w:space="0" w:color="auto"/>
        <w:right w:val="none" w:sz="0" w:space="0" w:color="auto"/>
      </w:divBdr>
    </w:div>
    <w:div w:id="1743796142">
      <w:bodyDiv w:val="1"/>
      <w:marLeft w:val="0"/>
      <w:marRight w:val="0"/>
      <w:marTop w:val="0"/>
      <w:marBottom w:val="0"/>
      <w:divBdr>
        <w:top w:val="none" w:sz="0" w:space="0" w:color="auto"/>
        <w:left w:val="none" w:sz="0" w:space="0" w:color="auto"/>
        <w:bottom w:val="none" w:sz="0" w:space="0" w:color="auto"/>
        <w:right w:val="none" w:sz="0" w:space="0" w:color="auto"/>
      </w:divBdr>
    </w:div>
    <w:div w:id="1743912988">
      <w:bodyDiv w:val="1"/>
      <w:marLeft w:val="0"/>
      <w:marRight w:val="0"/>
      <w:marTop w:val="0"/>
      <w:marBottom w:val="0"/>
      <w:divBdr>
        <w:top w:val="none" w:sz="0" w:space="0" w:color="auto"/>
        <w:left w:val="none" w:sz="0" w:space="0" w:color="auto"/>
        <w:bottom w:val="none" w:sz="0" w:space="0" w:color="auto"/>
        <w:right w:val="none" w:sz="0" w:space="0" w:color="auto"/>
      </w:divBdr>
    </w:div>
    <w:div w:id="1743914749">
      <w:bodyDiv w:val="1"/>
      <w:marLeft w:val="0"/>
      <w:marRight w:val="0"/>
      <w:marTop w:val="0"/>
      <w:marBottom w:val="0"/>
      <w:divBdr>
        <w:top w:val="none" w:sz="0" w:space="0" w:color="auto"/>
        <w:left w:val="none" w:sz="0" w:space="0" w:color="auto"/>
        <w:bottom w:val="none" w:sz="0" w:space="0" w:color="auto"/>
        <w:right w:val="none" w:sz="0" w:space="0" w:color="auto"/>
      </w:divBdr>
    </w:div>
    <w:div w:id="1743987305">
      <w:bodyDiv w:val="1"/>
      <w:marLeft w:val="0"/>
      <w:marRight w:val="0"/>
      <w:marTop w:val="0"/>
      <w:marBottom w:val="0"/>
      <w:divBdr>
        <w:top w:val="none" w:sz="0" w:space="0" w:color="auto"/>
        <w:left w:val="none" w:sz="0" w:space="0" w:color="auto"/>
        <w:bottom w:val="none" w:sz="0" w:space="0" w:color="auto"/>
        <w:right w:val="none" w:sz="0" w:space="0" w:color="auto"/>
      </w:divBdr>
    </w:div>
    <w:div w:id="1743991013">
      <w:bodyDiv w:val="1"/>
      <w:marLeft w:val="0"/>
      <w:marRight w:val="0"/>
      <w:marTop w:val="0"/>
      <w:marBottom w:val="0"/>
      <w:divBdr>
        <w:top w:val="none" w:sz="0" w:space="0" w:color="auto"/>
        <w:left w:val="none" w:sz="0" w:space="0" w:color="auto"/>
        <w:bottom w:val="none" w:sz="0" w:space="0" w:color="auto"/>
        <w:right w:val="none" w:sz="0" w:space="0" w:color="auto"/>
      </w:divBdr>
    </w:div>
    <w:div w:id="1744180942">
      <w:bodyDiv w:val="1"/>
      <w:marLeft w:val="0"/>
      <w:marRight w:val="0"/>
      <w:marTop w:val="0"/>
      <w:marBottom w:val="0"/>
      <w:divBdr>
        <w:top w:val="none" w:sz="0" w:space="0" w:color="auto"/>
        <w:left w:val="none" w:sz="0" w:space="0" w:color="auto"/>
        <w:bottom w:val="none" w:sz="0" w:space="0" w:color="auto"/>
        <w:right w:val="none" w:sz="0" w:space="0" w:color="auto"/>
      </w:divBdr>
    </w:div>
    <w:div w:id="1744182861">
      <w:bodyDiv w:val="1"/>
      <w:marLeft w:val="0"/>
      <w:marRight w:val="0"/>
      <w:marTop w:val="0"/>
      <w:marBottom w:val="0"/>
      <w:divBdr>
        <w:top w:val="none" w:sz="0" w:space="0" w:color="auto"/>
        <w:left w:val="none" w:sz="0" w:space="0" w:color="auto"/>
        <w:bottom w:val="none" w:sz="0" w:space="0" w:color="auto"/>
        <w:right w:val="none" w:sz="0" w:space="0" w:color="auto"/>
      </w:divBdr>
    </w:div>
    <w:div w:id="1744334053">
      <w:bodyDiv w:val="1"/>
      <w:marLeft w:val="0"/>
      <w:marRight w:val="0"/>
      <w:marTop w:val="0"/>
      <w:marBottom w:val="0"/>
      <w:divBdr>
        <w:top w:val="none" w:sz="0" w:space="0" w:color="auto"/>
        <w:left w:val="none" w:sz="0" w:space="0" w:color="auto"/>
        <w:bottom w:val="none" w:sz="0" w:space="0" w:color="auto"/>
        <w:right w:val="none" w:sz="0" w:space="0" w:color="auto"/>
      </w:divBdr>
    </w:div>
    <w:div w:id="1744524483">
      <w:bodyDiv w:val="1"/>
      <w:marLeft w:val="0"/>
      <w:marRight w:val="0"/>
      <w:marTop w:val="0"/>
      <w:marBottom w:val="0"/>
      <w:divBdr>
        <w:top w:val="none" w:sz="0" w:space="0" w:color="auto"/>
        <w:left w:val="none" w:sz="0" w:space="0" w:color="auto"/>
        <w:bottom w:val="none" w:sz="0" w:space="0" w:color="auto"/>
        <w:right w:val="none" w:sz="0" w:space="0" w:color="auto"/>
      </w:divBdr>
    </w:div>
    <w:div w:id="1744595436">
      <w:bodyDiv w:val="1"/>
      <w:marLeft w:val="0"/>
      <w:marRight w:val="0"/>
      <w:marTop w:val="0"/>
      <w:marBottom w:val="0"/>
      <w:divBdr>
        <w:top w:val="none" w:sz="0" w:space="0" w:color="auto"/>
        <w:left w:val="none" w:sz="0" w:space="0" w:color="auto"/>
        <w:bottom w:val="none" w:sz="0" w:space="0" w:color="auto"/>
        <w:right w:val="none" w:sz="0" w:space="0" w:color="auto"/>
      </w:divBdr>
    </w:div>
    <w:div w:id="1744647374">
      <w:bodyDiv w:val="1"/>
      <w:marLeft w:val="0"/>
      <w:marRight w:val="0"/>
      <w:marTop w:val="0"/>
      <w:marBottom w:val="0"/>
      <w:divBdr>
        <w:top w:val="none" w:sz="0" w:space="0" w:color="auto"/>
        <w:left w:val="none" w:sz="0" w:space="0" w:color="auto"/>
        <w:bottom w:val="none" w:sz="0" w:space="0" w:color="auto"/>
        <w:right w:val="none" w:sz="0" w:space="0" w:color="auto"/>
      </w:divBdr>
    </w:div>
    <w:div w:id="1744721247">
      <w:bodyDiv w:val="1"/>
      <w:marLeft w:val="0"/>
      <w:marRight w:val="0"/>
      <w:marTop w:val="0"/>
      <w:marBottom w:val="0"/>
      <w:divBdr>
        <w:top w:val="none" w:sz="0" w:space="0" w:color="auto"/>
        <w:left w:val="none" w:sz="0" w:space="0" w:color="auto"/>
        <w:bottom w:val="none" w:sz="0" w:space="0" w:color="auto"/>
        <w:right w:val="none" w:sz="0" w:space="0" w:color="auto"/>
      </w:divBdr>
    </w:div>
    <w:div w:id="1744791865">
      <w:bodyDiv w:val="1"/>
      <w:marLeft w:val="0"/>
      <w:marRight w:val="0"/>
      <w:marTop w:val="0"/>
      <w:marBottom w:val="0"/>
      <w:divBdr>
        <w:top w:val="none" w:sz="0" w:space="0" w:color="auto"/>
        <w:left w:val="none" w:sz="0" w:space="0" w:color="auto"/>
        <w:bottom w:val="none" w:sz="0" w:space="0" w:color="auto"/>
        <w:right w:val="none" w:sz="0" w:space="0" w:color="auto"/>
      </w:divBdr>
    </w:div>
    <w:div w:id="1744833486">
      <w:bodyDiv w:val="1"/>
      <w:marLeft w:val="0"/>
      <w:marRight w:val="0"/>
      <w:marTop w:val="0"/>
      <w:marBottom w:val="0"/>
      <w:divBdr>
        <w:top w:val="none" w:sz="0" w:space="0" w:color="auto"/>
        <w:left w:val="none" w:sz="0" w:space="0" w:color="auto"/>
        <w:bottom w:val="none" w:sz="0" w:space="0" w:color="auto"/>
        <w:right w:val="none" w:sz="0" w:space="0" w:color="auto"/>
      </w:divBdr>
    </w:div>
    <w:div w:id="1744840245">
      <w:bodyDiv w:val="1"/>
      <w:marLeft w:val="0"/>
      <w:marRight w:val="0"/>
      <w:marTop w:val="0"/>
      <w:marBottom w:val="0"/>
      <w:divBdr>
        <w:top w:val="none" w:sz="0" w:space="0" w:color="auto"/>
        <w:left w:val="none" w:sz="0" w:space="0" w:color="auto"/>
        <w:bottom w:val="none" w:sz="0" w:space="0" w:color="auto"/>
        <w:right w:val="none" w:sz="0" w:space="0" w:color="auto"/>
      </w:divBdr>
    </w:div>
    <w:div w:id="1744910893">
      <w:bodyDiv w:val="1"/>
      <w:marLeft w:val="0"/>
      <w:marRight w:val="0"/>
      <w:marTop w:val="0"/>
      <w:marBottom w:val="0"/>
      <w:divBdr>
        <w:top w:val="none" w:sz="0" w:space="0" w:color="auto"/>
        <w:left w:val="none" w:sz="0" w:space="0" w:color="auto"/>
        <w:bottom w:val="none" w:sz="0" w:space="0" w:color="auto"/>
        <w:right w:val="none" w:sz="0" w:space="0" w:color="auto"/>
      </w:divBdr>
    </w:div>
    <w:div w:id="1744982811">
      <w:bodyDiv w:val="1"/>
      <w:marLeft w:val="0"/>
      <w:marRight w:val="0"/>
      <w:marTop w:val="0"/>
      <w:marBottom w:val="0"/>
      <w:divBdr>
        <w:top w:val="none" w:sz="0" w:space="0" w:color="auto"/>
        <w:left w:val="none" w:sz="0" w:space="0" w:color="auto"/>
        <w:bottom w:val="none" w:sz="0" w:space="0" w:color="auto"/>
        <w:right w:val="none" w:sz="0" w:space="0" w:color="auto"/>
      </w:divBdr>
    </w:div>
    <w:div w:id="1744989656">
      <w:bodyDiv w:val="1"/>
      <w:marLeft w:val="0"/>
      <w:marRight w:val="0"/>
      <w:marTop w:val="0"/>
      <w:marBottom w:val="0"/>
      <w:divBdr>
        <w:top w:val="none" w:sz="0" w:space="0" w:color="auto"/>
        <w:left w:val="none" w:sz="0" w:space="0" w:color="auto"/>
        <w:bottom w:val="none" w:sz="0" w:space="0" w:color="auto"/>
        <w:right w:val="none" w:sz="0" w:space="0" w:color="auto"/>
      </w:divBdr>
    </w:div>
    <w:div w:id="1745031354">
      <w:bodyDiv w:val="1"/>
      <w:marLeft w:val="0"/>
      <w:marRight w:val="0"/>
      <w:marTop w:val="0"/>
      <w:marBottom w:val="0"/>
      <w:divBdr>
        <w:top w:val="none" w:sz="0" w:space="0" w:color="auto"/>
        <w:left w:val="none" w:sz="0" w:space="0" w:color="auto"/>
        <w:bottom w:val="none" w:sz="0" w:space="0" w:color="auto"/>
        <w:right w:val="none" w:sz="0" w:space="0" w:color="auto"/>
      </w:divBdr>
    </w:div>
    <w:div w:id="1745105227">
      <w:bodyDiv w:val="1"/>
      <w:marLeft w:val="0"/>
      <w:marRight w:val="0"/>
      <w:marTop w:val="0"/>
      <w:marBottom w:val="0"/>
      <w:divBdr>
        <w:top w:val="none" w:sz="0" w:space="0" w:color="auto"/>
        <w:left w:val="none" w:sz="0" w:space="0" w:color="auto"/>
        <w:bottom w:val="none" w:sz="0" w:space="0" w:color="auto"/>
        <w:right w:val="none" w:sz="0" w:space="0" w:color="auto"/>
      </w:divBdr>
    </w:div>
    <w:div w:id="1745293624">
      <w:bodyDiv w:val="1"/>
      <w:marLeft w:val="0"/>
      <w:marRight w:val="0"/>
      <w:marTop w:val="0"/>
      <w:marBottom w:val="0"/>
      <w:divBdr>
        <w:top w:val="none" w:sz="0" w:space="0" w:color="auto"/>
        <w:left w:val="none" w:sz="0" w:space="0" w:color="auto"/>
        <w:bottom w:val="none" w:sz="0" w:space="0" w:color="auto"/>
        <w:right w:val="none" w:sz="0" w:space="0" w:color="auto"/>
      </w:divBdr>
    </w:div>
    <w:div w:id="1745299959">
      <w:bodyDiv w:val="1"/>
      <w:marLeft w:val="0"/>
      <w:marRight w:val="0"/>
      <w:marTop w:val="0"/>
      <w:marBottom w:val="0"/>
      <w:divBdr>
        <w:top w:val="none" w:sz="0" w:space="0" w:color="auto"/>
        <w:left w:val="none" w:sz="0" w:space="0" w:color="auto"/>
        <w:bottom w:val="none" w:sz="0" w:space="0" w:color="auto"/>
        <w:right w:val="none" w:sz="0" w:space="0" w:color="auto"/>
      </w:divBdr>
    </w:div>
    <w:div w:id="1745562841">
      <w:bodyDiv w:val="1"/>
      <w:marLeft w:val="0"/>
      <w:marRight w:val="0"/>
      <w:marTop w:val="0"/>
      <w:marBottom w:val="0"/>
      <w:divBdr>
        <w:top w:val="none" w:sz="0" w:space="0" w:color="auto"/>
        <w:left w:val="none" w:sz="0" w:space="0" w:color="auto"/>
        <w:bottom w:val="none" w:sz="0" w:space="0" w:color="auto"/>
        <w:right w:val="none" w:sz="0" w:space="0" w:color="auto"/>
      </w:divBdr>
    </w:div>
    <w:div w:id="1745569073">
      <w:bodyDiv w:val="1"/>
      <w:marLeft w:val="0"/>
      <w:marRight w:val="0"/>
      <w:marTop w:val="0"/>
      <w:marBottom w:val="0"/>
      <w:divBdr>
        <w:top w:val="none" w:sz="0" w:space="0" w:color="auto"/>
        <w:left w:val="none" w:sz="0" w:space="0" w:color="auto"/>
        <w:bottom w:val="none" w:sz="0" w:space="0" w:color="auto"/>
        <w:right w:val="none" w:sz="0" w:space="0" w:color="auto"/>
      </w:divBdr>
    </w:div>
    <w:div w:id="1745570993">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5838615">
      <w:bodyDiv w:val="1"/>
      <w:marLeft w:val="0"/>
      <w:marRight w:val="0"/>
      <w:marTop w:val="0"/>
      <w:marBottom w:val="0"/>
      <w:divBdr>
        <w:top w:val="none" w:sz="0" w:space="0" w:color="auto"/>
        <w:left w:val="none" w:sz="0" w:space="0" w:color="auto"/>
        <w:bottom w:val="none" w:sz="0" w:space="0" w:color="auto"/>
        <w:right w:val="none" w:sz="0" w:space="0" w:color="auto"/>
      </w:divBdr>
    </w:div>
    <w:div w:id="1746029611">
      <w:bodyDiv w:val="1"/>
      <w:marLeft w:val="0"/>
      <w:marRight w:val="0"/>
      <w:marTop w:val="0"/>
      <w:marBottom w:val="0"/>
      <w:divBdr>
        <w:top w:val="none" w:sz="0" w:space="0" w:color="auto"/>
        <w:left w:val="none" w:sz="0" w:space="0" w:color="auto"/>
        <w:bottom w:val="none" w:sz="0" w:space="0" w:color="auto"/>
        <w:right w:val="none" w:sz="0" w:space="0" w:color="auto"/>
      </w:divBdr>
    </w:div>
    <w:div w:id="1746101218">
      <w:bodyDiv w:val="1"/>
      <w:marLeft w:val="0"/>
      <w:marRight w:val="0"/>
      <w:marTop w:val="0"/>
      <w:marBottom w:val="0"/>
      <w:divBdr>
        <w:top w:val="none" w:sz="0" w:space="0" w:color="auto"/>
        <w:left w:val="none" w:sz="0" w:space="0" w:color="auto"/>
        <w:bottom w:val="none" w:sz="0" w:space="0" w:color="auto"/>
        <w:right w:val="none" w:sz="0" w:space="0" w:color="auto"/>
      </w:divBdr>
    </w:div>
    <w:div w:id="1746143091">
      <w:bodyDiv w:val="1"/>
      <w:marLeft w:val="0"/>
      <w:marRight w:val="0"/>
      <w:marTop w:val="0"/>
      <w:marBottom w:val="0"/>
      <w:divBdr>
        <w:top w:val="none" w:sz="0" w:space="0" w:color="auto"/>
        <w:left w:val="none" w:sz="0" w:space="0" w:color="auto"/>
        <w:bottom w:val="none" w:sz="0" w:space="0" w:color="auto"/>
        <w:right w:val="none" w:sz="0" w:space="0" w:color="auto"/>
      </w:divBdr>
    </w:div>
    <w:div w:id="1746221574">
      <w:bodyDiv w:val="1"/>
      <w:marLeft w:val="0"/>
      <w:marRight w:val="0"/>
      <w:marTop w:val="0"/>
      <w:marBottom w:val="0"/>
      <w:divBdr>
        <w:top w:val="none" w:sz="0" w:space="0" w:color="auto"/>
        <w:left w:val="none" w:sz="0" w:space="0" w:color="auto"/>
        <w:bottom w:val="none" w:sz="0" w:space="0" w:color="auto"/>
        <w:right w:val="none" w:sz="0" w:space="0" w:color="auto"/>
      </w:divBdr>
    </w:div>
    <w:div w:id="1746343685">
      <w:bodyDiv w:val="1"/>
      <w:marLeft w:val="0"/>
      <w:marRight w:val="0"/>
      <w:marTop w:val="0"/>
      <w:marBottom w:val="0"/>
      <w:divBdr>
        <w:top w:val="none" w:sz="0" w:space="0" w:color="auto"/>
        <w:left w:val="none" w:sz="0" w:space="0" w:color="auto"/>
        <w:bottom w:val="none" w:sz="0" w:space="0" w:color="auto"/>
        <w:right w:val="none" w:sz="0" w:space="0" w:color="auto"/>
      </w:divBdr>
    </w:div>
    <w:div w:id="1746417527">
      <w:bodyDiv w:val="1"/>
      <w:marLeft w:val="0"/>
      <w:marRight w:val="0"/>
      <w:marTop w:val="0"/>
      <w:marBottom w:val="0"/>
      <w:divBdr>
        <w:top w:val="none" w:sz="0" w:space="0" w:color="auto"/>
        <w:left w:val="none" w:sz="0" w:space="0" w:color="auto"/>
        <w:bottom w:val="none" w:sz="0" w:space="0" w:color="auto"/>
        <w:right w:val="none" w:sz="0" w:space="0" w:color="auto"/>
      </w:divBdr>
    </w:div>
    <w:div w:id="1746492401">
      <w:bodyDiv w:val="1"/>
      <w:marLeft w:val="0"/>
      <w:marRight w:val="0"/>
      <w:marTop w:val="0"/>
      <w:marBottom w:val="0"/>
      <w:divBdr>
        <w:top w:val="none" w:sz="0" w:space="0" w:color="auto"/>
        <w:left w:val="none" w:sz="0" w:space="0" w:color="auto"/>
        <w:bottom w:val="none" w:sz="0" w:space="0" w:color="auto"/>
        <w:right w:val="none" w:sz="0" w:space="0" w:color="auto"/>
      </w:divBdr>
    </w:div>
    <w:div w:id="1746493591">
      <w:bodyDiv w:val="1"/>
      <w:marLeft w:val="0"/>
      <w:marRight w:val="0"/>
      <w:marTop w:val="0"/>
      <w:marBottom w:val="0"/>
      <w:divBdr>
        <w:top w:val="none" w:sz="0" w:space="0" w:color="auto"/>
        <w:left w:val="none" w:sz="0" w:space="0" w:color="auto"/>
        <w:bottom w:val="none" w:sz="0" w:space="0" w:color="auto"/>
        <w:right w:val="none" w:sz="0" w:space="0" w:color="auto"/>
      </w:divBdr>
    </w:div>
    <w:div w:id="1746679824">
      <w:bodyDiv w:val="1"/>
      <w:marLeft w:val="0"/>
      <w:marRight w:val="0"/>
      <w:marTop w:val="0"/>
      <w:marBottom w:val="0"/>
      <w:divBdr>
        <w:top w:val="none" w:sz="0" w:space="0" w:color="auto"/>
        <w:left w:val="none" w:sz="0" w:space="0" w:color="auto"/>
        <w:bottom w:val="none" w:sz="0" w:space="0" w:color="auto"/>
        <w:right w:val="none" w:sz="0" w:space="0" w:color="auto"/>
      </w:divBdr>
    </w:div>
    <w:div w:id="1746679911">
      <w:bodyDiv w:val="1"/>
      <w:marLeft w:val="0"/>
      <w:marRight w:val="0"/>
      <w:marTop w:val="0"/>
      <w:marBottom w:val="0"/>
      <w:divBdr>
        <w:top w:val="none" w:sz="0" w:space="0" w:color="auto"/>
        <w:left w:val="none" w:sz="0" w:space="0" w:color="auto"/>
        <w:bottom w:val="none" w:sz="0" w:space="0" w:color="auto"/>
        <w:right w:val="none" w:sz="0" w:space="0" w:color="auto"/>
      </w:divBdr>
    </w:div>
    <w:div w:id="1746686464">
      <w:bodyDiv w:val="1"/>
      <w:marLeft w:val="0"/>
      <w:marRight w:val="0"/>
      <w:marTop w:val="0"/>
      <w:marBottom w:val="0"/>
      <w:divBdr>
        <w:top w:val="none" w:sz="0" w:space="0" w:color="auto"/>
        <w:left w:val="none" w:sz="0" w:space="0" w:color="auto"/>
        <w:bottom w:val="none" w:sz="0" w:space="0" w:color="auto"/>
        <w:right w:val="none" w:sz="0" w:space="0" w:color="auto"/>
      </w:divBdr>
    </w:div>
    <w:div w:id="1746758282">
      <w:bodyDiv w:val="1"/>
      <w:marLeft w:val="0"/>
      <w:marRight w:val="0"/>
      <w:marTop w:val="0"/>
      <w:marBottom w:val="0"/>
      <w:divBdr>
        <w:top w:val="none" w:sz="0" w:space="0" w:color="auto"/>
        <w:left w:val="none" w:sz="0" w:space="0" w:color="auto"/>
        <w:bottom w:val="none" w:sz="0" w:space="0" w:color="auto"/>
        <w:right w:val="none" w:sz="0" w:space="0" w:color="auto"/>
      </w:divBdr>
    </w:div>
    <w:div w:id="1746800971">
      <w:bodyDiv w:val="1"/>
      <w:marLeft w:val="0"/>
      <w:marRight w:val="0"/>
      <w:marTop w:val="0"/>
      <w:marBottom w:val="0"/>
      <w:divBdr>
        <w:top w:val="none" w:sz="0" w:space="0" w:color="auto"/>
        <w:left w:val="none" w:sz="0" w:space="0" w:color="auto"/>
        <w:bottom w:val="none" w:sz="0" w:space="0" w:color="auto"/>
        <w:right w:val="none" w:sz="0" w:space="0" w:color="auto"/>
      </w:divBdr>
    </w:div>
    <w:div w:id="1746872831">
      <w:bodyDiv w:val="1"/>
      <w:marLeft w:val="0"/>
      <w:marRight w:val="0"/>
      <w:marTop w:val="0"/>
      <w:marBottom w:val="0"/>
      <w:divBdr>
        <w:top w:val="none" w:sz="0" w:space="0" w:color="auto"/>
        <w:left w:val="none" w:sz="0" w:space="0" w:color="auto"/>
        <w:bottom w:val="none" w:sz="0" w:space="0" w:color="auto"/>
        <w:right w:val="none" w:sz="0" w:space="0" w:color="auto"/>
      </w:divBdr>
    </w:div>
    <w:div w:id="1746873028">
      <w:bodyDiv w:val="1"/>
      <w:marLeft w:val="0"/>
      <w:marRight w:val="0"/>
      <w:marTop w:val="0"/>
      <w:marBottom w:val="0"/>
      <w:divBdr>
        <w:top w:val="none" w:sz="0" w:space="0" w:color="auto"/>
        <w:left w:val="none" w:sz="0" w:space="0" w:color="auto"/>
        <w:bottom w:val="none" w:sz="0" w:space="0" w:color="auto"/>
        <w:right w:val="none" w:sz="0" w:space="0" w:color="auto"/>
      </w:divBdr>
    </w:div>
    <w:div w:id="1746875612">
      <w:bodyDiv w:val="1"/>
      <w:marLeft w:val="0"/>
      <w:marRight w:val="0"/>
      <w:marTop w:val="0"/>
      <w:marBottom w:val="0"/>
      <w:divBdr>
        <w:top w:val="none" w:sz="0" w:space="0" w:color="auto"/>
        <w:left w:val="none" w:sz="0" w:space="0" w:color="auto"/>
        <w:bottom w:val="none" w:sz="0" w:space="0" w:color="auto"/>
        <w:right w:val="none" w:sz="0" w:space="0" w:color="auto"/>
      </w:divBdr>
    </w:div>
    <w:div w:id="1746881212">
      <w:bodyDiv w:val="1"/>
      <w:marLeft w:val="0"/>
      <w:marRight w:val="0"/>
      <w:marTop w:val="0"/>
      <w:marBottom w:val="0"/>
      <w:divBdr>
        <w:top w:val="none" w:sz="0" w:space="0" w:color="auto"/>
        <w:left w:val="none" w:sz="0" w:space="0" w:color="auto"/>
        <w:bottom w:val="none" w:sz="0" w:space="0" w:color="auto"/>
        <w:right w:val="none" w:sz="0" w:space="0" w:color="auto"/>
      </w:divBdr>
    </w:div>
    <w:div w:id="1747023941">
      <w:bodyDiv w:val="1"/>
      <w:marLeft w:val="0"/>
      <w:marRight w:val="0"/>
      <w:marTop w:val="0"/>
      <w:marBottom w:val="0"/>
      <w:divBdr>
        <w:top w:val="none" w:sz="0" w:space="0" w:color="auto"/>
        <w:left w:val="none" w:sz="0" w:space="0" w:color="auto"/>
        <w:bottom w:val="none" w:sz="0" w:space="0" w:color="auto"/>
        <w:right w:val="none" w:sz="0" w:space="0" w:color="auto"/>
      </w:divBdr>
    </w:div>
    <w:div w:id="1747024496">
      <w:bodyDiv w:val="1"/>
      <w:marLeft w:val="0"/>
      <w:marRight w:val="0"/>
      <w:marTop w:val="0"/>
      <w:marBottom w:val="0"/>
      <w:divBdr>
        <w:top w:val="none" w:sz="0" w:space="0" w:color="auto"/>
        <w:left w:val="none" w:sz="0" w:space="0" w:color="auto"/>
        <w:bottom w:val="none" w:sz="0" w:space="0" w:color="auto"/>
        <w:right w:val="none" w:sz="0" w:space="0" w:color="auto"/>
      </w:divBdr>
    </w:div>
    <w:div w:id="1747066955">
      <w:bodyDiv w:val="1"/>
      <w:marLeft w:val="0"/>
      <w:marRight w:val="0"/>
      <w:marTop w:val="0"/>
      <w:marBottom w:val="0"/>
      <w:divBdr>
        <w:top w:val="none" w:sz="0" w:space="0" w:color="auto"/>
        <w:left w:val="none" w:sz="0" w:space="0" w:color="auto"/>
        <w:bottom w:val="none" w:sz="0" w:space="0" w:color="auto"/>
        <w:right w:val="none" w:sz="0" w:space="0" w:color="auto"/>
      </w:divBdr>
    </w:div>
    <w:div w:id="1747147629">
      <w:bodyDiv w:val="1"/>
      <w:marLeft w:val="0"/>
      <w:marRight w:val="0"/>
      <w:marTop w:val="0"/>
      <w:marBottom w:val="0"/>
      <w:divBdr>
        <w:top w:val="none" w:sz="0" w:space="0" w:color="auto"/>
        <w:left w:val="none" w:sz="0" w:space="0" w:color="auto"/>
        <w:bottom w:val="none" w:sz="0" w:space="0" w:color="auto"/>
        <w:right w:val="none" w:sz="0" w:space="0" w:color="auto"/>
      </w:divBdr>
    </w:div>
    <w:div w:id="1747217738">
      <w:bodyDiv w:val="1"/>
      <w:marLeft w:val="0"/>
      <w:marRight w:val="0"/>
      <w:marTop w:val="0"/>
      <w:marBottom w:val="0"/>
      <w:divBdr>
        <w:top w:val="none" w:sz="0" w:space="0" w:color="auto"/>
        <w:left w:val="none" w:sz="0" w:space="0" w:color="auto"/>
        <w:bottom w:val="none" w:sz="0" w:space="0" w:color="auto"/>
        <w:right w:val="none" w:sz="0" w:space="0" w:color="auto"/>
      </w:divBdr>
    </w:div>
    <w:div w:id="1747342157">
      <w:bodyDiv w:val="1"/>
      <w:marLeft w:val="0"/>
      <w:marRight w:val="0"/>
      <w:marTop w:val="0"/>
      <w:marBottom w:val="0"/>
      <w:divBdr>
        <w:top w:val="none" w:sz="0" w:space="0" w:color="auto"/>
        <w:left w:val="none" w:sz="0" w:space="0" w:color="auto"/>
        <w:bottom w:val="none" w:sz="0" w:space="0" w:color="auto"/>
        <w:right w:val="none" w:sz="0" w:space="0" w:color="auto"/>
      </w:divBdr>
    </w:div>
    <w:div w:id="1747343276">
      <w:bodyDiv w:val="1"/>
      <w:marLeft w:val="0"/>
      <w:marRight w:val="0"/>
      <w:marTop w:val="0"/>
      <w:marBottom w:val="0"/>
      <w:divBdr>
        <w:top w:val="none" w:sz="0" w:space="0" w:color="auto"/>
        <w:left w:val="none" w:sz="0" w:space="0" w:color="auto"/>
        <w:bottom w:val="none" w:sz="0" w:space="0" w:color="auto"/>
        <w:right w:val="none" w:sz="0" w:space="0" w:color="auto"/>
      </w:divBdr>
    </w:div>
    <w:div w:id="1747727800">
      <w:bodyDiv w:val="1"/>
      <w:marLeft w:val="0"/>
      <w:marRight w:val="0"/>
      <w:marTop w:val="0"/>
      <w:marBottom w:val="0"/>
      <w:divBdr>
        <w:top w:val="none" w:sz="0" w:space="0" w:color="auto"/>
        <w:left w:val="none" w:sz="0" w:space="0" w:color="auto"/>
        <w:bottom w:val="none" w:sz="0" w:space="0" w:color="auto"/>
        <w:right w:val="none" w:sz="0" w:space="0" w:color="auto"/>
      </w:divBdr>
    </w:div>
    <w:div w:id="1747877226">
      <w:bodyDiv w:val="1"/>
      <w:marLeft w:val="0"/>
      <w:marRight w:val="0"/>
      <w:marTop w:val="0"/>
      <w:marBottom w:val="0"/>
      <w:divBdr>
        <w:top w:val="none" w:sz="0" w:space="0" w:color="auto"/>
        <w:left w:val="none" w:sz="0" w:space="0" w:color="auto"/>
        <w:bottom w:val="none" w:sz="0" w:space="0" w:color="auto"/>
        <w:right w:val="none" w:sz="0" w:space="0" w:color="auto"/>
      </w:divBdr>
    </w:div>
    <w:div w:id="1747877531">
      <w:bodyDiv w:val="1"/>
      <w:marLeft w:val="0"/>
      <w:marRight w:val="0"/>
      <w:marTop w:val="0"/>
      <w:marBottom w:val="0"/>
      <w:divBdr>
        <w:top w:val="none" w:sz="0" w:space="0" w:color="auto"/>
        <w:left w:val="none" w:sz="0" w:space="0" w:color="auto"/>
        <w:bottom w:val="none" w:sz="0" w:space="0" w:color="auto"/>
        <w:right w:val="none" w:sz="0" w:space="0" w:color="auto"/>
      </w:divBdr>
    </w:div>
    <w:div w:id="1747990853">
      <w:bodyDiv w:val="1"/>
      <w:marLeft w:val="0"/>
      <w:marRight w:val="0"/>
      <w:marTop w:val="0"/>
      <w:marBottom w:val="0"/>
      <w:divBdr>
        <w:top w:val="none" w:sz="0" w:space="0" w:color="auto"/>
        <w:left w:val="none" w:sz="0" w:space="0" w:color="auto"/>
        <w:bottom w:val="none" w:sz="0" w:space="0" w:color="auto"/>
        <w:right w:val="none" w:sz="0" w:space="0" w:color="auto"/>
      </w:divBdr>
    </w:div>
    <w:div w:id="1747996732">
      <w:bodyDiv w:val="1"/>
      <w:marLeft w:val="0"/>
      <w:marRight w:val="0"/>
      <w:marTop w:val="0"/>
      <w:marBottom w:val="0"/>
      <w:divBdr>
        <w:top w:val="none" w:sz="0" w:space="0" w:color="auto"/>
        <w:left w:val="none" w:sz="0" w:space="0" w:color="auto"/>
        <w:bottom w:val="none" w:sz="0" w:space="0" w:color="auto"/>
        <w:right w:val="none" w:sz="0" w:space="0" w:color="auto"/>
      </w:divBdr>
    </w:div>
    <w:div w:id="1748067624">
      <w:bodyDiv w:val="1"/>
      <w:marLeft w:val="0"/>
      <w:marRight w:val="0"/>
      <w:marTop w:val="0"/>
      <w:marBottom w:val="0"/>
      <w:divBdr>
        <w:top w:val="none" w:sz="0" w:space="0" w:color="auto"/>
        <w:left w:val="none" w:sz="0" w:space="0" w:color="auto"/>
        <w:bottom w:val="none" w:sz="0" w:space="0" w:color="auto"/>
        <w:right w:val="none" w:sz="0" w:space="0" w:color="auto"/>
      </w:divBdr>
    </w:div>
    <w:div w:id="1748109707">
      <w:bodyDiv w:val="1"/>
      <w:marLeft w:val="0"/>
      <w:marRight w:val="0"/>
      <w:marTop w:val="0"/>
      <w:marBottom w:val="0"/>
      <w:divBdr>
        <w:top w:val="none" w:sz="0" w:space="0" w:color="auto"/>
        <w:left w:val="none" w:sz="0" w:space="0" w:color="auto"/>
        <w:bottom w:val="none" w:sz="0" w:space="0" w:color="auto"/>
        <w:right w:val="none" w:sz="0" w:space="0" w:color="auto"/>
      </w:divBdr>
    </w:div>
    <w:div w:id="1748335796">
      <w:bodyDiv w:val="1"/>
      <w:marLeft w:val="0"/>
      <w:marRight w:val="0"/>
      <w:marTop w:val="0"/>
      <w:marBottom w:val="0"/>
      <w:divBdr>
        <w:top w:val="none" w:sz="0" w:space="0" w:color="auto"/>
        <w:left w:val="none" w:sz="0" w:space="0" w:color="auto"/>
        <w:bottom w:val="none" w:sz="0" w:space="0" w:color="auto"/>
        <w:right w:val="none" w:sz="0" w:space="0" w:color="auto"/>
      </w:divBdr>
    </w:div>
    <w:div w:id="1748376978">
      <w:bodyDiv w:val="1"/>
      <w:marLeft w:val="0"/>
      <w:marRight w:val="0"/>
      <w:marTop w:val="0"/>
      <w:marBottom w:val="0"/>
      <w:divBdr>
        <w:top w:val="none" w:sz="0" w:space="0" w:color="auto"/>
        <w:left w:val="none" w:sz="0" w:space="0" w:color="auto"/>
        <w:bottom w:val="none" w:sz="0" w:space="0" w:color="auto"/>
        <w:right w:val="none" w:sz="0" w:space="0" w:color="auto"/>
      </w:divBdr>
    </w:div>
    <w:div w:id="1748380178">
      <w:bodyDiv w:val="1"/>
      <w:marLeft w:val="0"/>
      <w:marRight w:val="0"/>
      <w:marTop w:val="0"/>
      <w:marBottom w:val="0"/>
      <w:divBdr>
        <w:top w:val="none" w:sz="0" w:space="0" w:color="auto"/>
        <w:left w:val="none" w:sz="0" w:space="0" w:color="auto"/>
        <w:bottom w:val="none" w:sz="0" w:space="0" w:color="auto"/>
        <w:right w:val="none" w:sz="0" w:space="0" w:color="auto"/>
      </w:divBdr>
    </w:div>
    <w:div w:id="1748648383">
      <w:bodyDiv w:val="1"/>
      <w:marLeft w:val="0"/>
      <w:marRight w:val="0"/>
      <w:marTop w:val="0"/>
      <w:marBottom w:val="0"/>
      <w:divBdr>
        <w:top w:val="none" w:sz="0" w:space="0" w:color="auto"/>
        <w:left w:val="none" w:sz="0" w:space="0" w:color="auto"/>
        <w:bottom w:val="none" w:sz="0" w:space="0" w:color="auto"/>
        <w:right w:val="none" w:sz="0" w:space="0" w:color="auto"/>
      </w:divBdr>
    </w:div>
    <w:div w:id="1748922065">
      <w:bodyDiv w:val="1"/>
      <w:marLeft w:val="0"/>
      <w:marRight w:val="0"/>
      <w:marTop w:val="0"/>
      <w:marBottom w:val="0"/>
      <w:divBdr>
        <w:top w:val="none" w:sz="0" w:space="0" w:color="auto"/>
        <w:left w:val="none" w:sz="0" w:space="0" w:color="auto"/>
        <w:bottom w:val="none" w:sz="0" w:space="0" w:color="auto"/>
        <w:right w:val="none" w:sz="0" w:space="0" w:color="auto"/>
      </w:divBdr>
    </w:div>
    <w:div w:id="1749108053">
      <w:bodyDiv w:val="1"/>
      <w:marLeft w:val="0"/>
      <w:marRight w:val="0"/>
      <w:marTop w:val="0"/>
      <w:marBottom w:val="0"/>
      <w:divBdr>
        <w:top w:val="none" w:sz="0" w:space="0" w:color="auto"/>
        <w:left w:val="none" w:sz="0" w:space="0" w:color="auto"/>
        <w:bottom w:val="none" w:sz="0" w:space="0" w:color="auto"/>
        <w:right w:val="none" w:sz="0" w:space="0" w:color="auto"/>
      </w:divBdr>
    </w:div>
    <w:div w:id="1749231955">
      <w:bodyDiv w:val="1"/>
      <w:marLeft w:val="0"/>
      <w:marRight w:val="0"/>
      <w:marTop w:val="0"/>
      <w:marBottom w:val="0"/>
      <w:divBdr>
        <w:top w:val="none" w:sz="0" w:space="0" w:color="auto"/>
        <w:left w:val="none" w:sz="0" w:space="0" w:color="auto"/>
        <w:bottom w:val="none" w:sz="0" w:space="0" w:color="auto"/>
        <w:right w:val="none" w:sz="0" w:space="0" w:color="auto"/>
      </w:divBdr>
    </w:div>
    <w:div w:id="1749308395">
      <w:bodyDiv w:val="1"/>
      <w:marLeft w:val="0"/>
      <w:marRight w:val="0"/>
      <w:marTop w:val="0"/>
      <w:marBottom w:val="0"/>
      <w:divBdr>
        <w:top w:val="none" w:sz="0" w:space="0" w:color="auto"/>
        <w:left w:val="none" w:sz="0" w:space="0" w:color="auto"/>
        <w:bottom w:val="none" w:sz="0" w:space="0" w:color="auto"/>
        <w:right w:val="none" w:sz="0" w:space="0" w:color="auto"/>
      </w:divBdr>
    </w:div>
    <w:div w:id="1749376392">
      <w:bodyDiv w:val="1"/>
      <w:marLeft w:val="0"/>
      <w:marRight w:val="0"/>
      <w:marTop w:val="0"/>
      <w:marBottom w:val="0"/>
      <w:divBdr>
        <w:top w:val="none" w:sz="0" w:space="0" w:color="auto"/>
        <w:left w:val="none" w:sz="0" w:space="0" w:color="auto"/>
        <w:bottom w:val="none" w:sz="0" w:space="0" w:color="auto"/>
        <w:right w:val="none" w:sz="0" w:space="0" w:color="auto"/>
      </w:divBdr>
    </w:div>
    <w:div w:id="1749383773">
      <w:bodyDiv w:val="1"/>
      <w:marLeft w:val="0"/>
      <w:marRight w:val="0"/>
      <w:marTop w:val="0"/>
      <w:marBottom w:val="0"/>
      <w:divBdr>
        <w:top w:val="none" w:sz="0" w:space="0" w:color="auto"/>
        <w:left w:val="none" w:sz="0" w:space="0" w:color="auto"/>
        <w:bottom w:val="none" w:sz="0" w:space="0" w:color="auto"/>
        <w:right w:val="none" w:sz="0" w:space="0" w:color="auto"/>
      </w:divBdr>
    </w:div>
    <w:div w:id="1749493648">
      <w:bodyDiv w:val="1"/>
      <w:marLeft w:val="0"/>
      <w:marRight w:val="0"/>
      <w:marTop w:val="0"/>
      <w:marBottom w:val="0"/>
      <w:divBdr>
        <w:top w:val="none" w:sz="0" w:space="0" w:color="auto"/>
        <w:left w:val="none" w:sz="0" w:space="0" w:color="auto"/>
        <w:bottom w:val="none" w:sz="0" w:space="0" w:color="auto"/>
        <w:right w:val="none" w:sz="0" w:space="0" w:color="auto"/>
      </w:divBdr>
    </w:div>
    <w:div w:id="1749571766">
      <w:bodyDiv w:val="1"/>
      <w:marLeft w:val="0"/>
      <w:marRight w:val="0"/>
      <w:marTop w:val="0"/>
      <w:marBottom w:val="0"/>
      <w:divBdr>
        <w:top w:val="none" w:sz="0" w:space="0" w:color="auto"/>
        <w:left w:val="none" w:sz="0" w:space="0" w:color="auto"/>
        <w:bottom w:val="none" w:sz="0" w:space="0" w:color="auto"/>
        <w:right w:val="none" w:sz="0" w:space="0" w:color="auto"/>
      </w:divBdr>
    </w:div>
    <w:div w:id="1749574058">
      <w:bodyDiv w:val="1"/>
      <w:marLeft w:val="0"/>
      <w:marRight w:val="0"/>
      <w:marTop w:val="0"/>
      <w:marBottom w:val="0"/>
      <w:divBdr>
        <w:top w:val="none" w:sz="0" w:space="0" w:color="auto"/>
        <w:left w:val="none" w:sz="0" w:space="0" w:color="auto"/>
        <w:bottom w:val="none" w:sz="0" w:space="0" w:color="auto"/>
        <w:right w:val="none" w:sz="0" w:space="0" w:color="auto"/>
      </w:divBdr>
    </w:div>
    <w:div w:id="1749577270">
      <w:bodyDiv w:val="1"/>
      <w:marLeft w:val="0"/>
      <w:marRight w:val="0"/>
      <w:marTop w:val="0"/>
      <w:marBottom w:val="0"/>
      <w:divBdr>
        <w:top w:val="none" w:sz="0" w:space="0" w:color="auto"/>
        <w:left w:val="none" w:sz="0" w:space="0" w:color="auto"/>
        <w:bottom w:val="none" w:sz="0" w:space="0" w:color="auto"/>
        <w:right w:val="none" w:sz="0" w:space="0" w:color="auto"/>
      </w:divBdr>
    </w:div>
    <w:div w:id="1749578258">
      <w:bodyDiv w:val="1"/>
      <w:marLeft w:val="0"/>
      <w:marRight w:val="0"/>
      <w:marTop w:val="0"/>
      <w:marBottom w:val="0"/>
      <w:divBdr>
        <w:top w:val="none" w:sz="0" w:space="0" w:color="auto"/>
        <w:left w:val="none" w:sz="0" w:space="0" w:color="auto"/>
        <w:bottom w:val="none" w:sz="0" w:space="0" w:color="auto"/>
        <w:right w:val="none" w:sz="0" w:space="0" w:color="auto"/>
      </w:divBdr>
    </w:div>
    <w:div w:id="1749617272">
      <w:bodyDiv w:val="1"/>
      <w:marLeft w:val="0"/>
      <w:marRight w:val="0"/>
      <w:marTop w:val="0"/>
      <w:marBottom w:val="0"/>
      <w:divBdr>
        <w:top w:val="none" w:sz="0" w:space="0" w:color="auto"/>
        <w:left w:val="none" w:sz="0" w:space="0" w:color="auto"/>
        <w:bottom w:val="none" w:sz="0" w:space="0" w:color="auto"/>
        <w:right w:val="none" w:sz="0" w:space="0" w:color="auto"/>
      </w:divBdr>
    </w:div>
    <w:div w:id="1749644017">
      <w:bodyDiv w:val="1"/>
      <w:marLeft w:val="0"/>
      <w:marRight w:val="0"/>
      <w:marTop w:val="0"/>
      <w:marBottom w:val="0"/>
      <w:divBdr>
        <w:top w:val="none" w:sz="0" w:space="0" w:color="auto"/>
        <w:left w:val="none" w:sz="0" w:space="0" w:color="auto"/>
        <w:bottom w:val="none" w:sz="0" w:space="0" w:color="auto"/>
        <w:right w:val="none" w:sz="0" w:space="0" w:color="auto"/>
      </w:divBdr>
    </w:div>
    <w:div w:id="1749690325">
      <w:bodyDiv w:val="1"/>
      <w:marLeft w:val="0"/>
      <w:marRight w:val="0"/>
      <w:marTop w:val="0"/>
      <w:marBottom w:val="0"/>
      <w:divBdr>
        <w:top w:val="none" w:sz="0" w:space="0" w:color="auto"/>
        <w:left w:val="none" w:sz="0" w:space="0" w:color="auto"/>
        <w:bottom w:val="none" w:sz="0" w:space="0" w:color="auto"/>
        <w:right w:val="none" w:sz="0" w:space="0" w:color="auto"/>
      </w:divBdr>
    </w:div>
    <w:div w:id="1749690871">
      <w:bodyDiv w:val="1"/>
      <w:marLeft w:val="0"/>
      <w:marRight w:val="0"/>
      <w:marTop w:val="0"/>
      <w:marBottom w:val="0"/>
      <w:divBdr>
        <w:top w:val="none" w:sz="0" w:space="0" w:color="auto"/>
        <w:left w:val="none" w:sz="0" w:space="0" w:color="auto"/>
        <w:bottom w:val="none" w:sz="0" w:space="0" w:color="auto"/>
        <w:right w:val="none" w:sz="0" w:space="0" w:color="auto"/>
      </w:divBdr>
    </w:div>
    <w:div w:id="1749762227">
      <w:bodyDiv w:val="1"/>
      <w:marLeft w:val="0"/>
      <w:marRight w:val="0"/>
      <w:marTop w:val="0"/>
      <w:marBottom w:val="0"/>
      <w:divBdr>
        <w:top w:val="none" w:sz="0" w:space="0" w:color="auto"/>
        <w:left w:val="none" w:sz="0" w:space="0" w:color="auto"/>
        <w:bottom w:val="none" w:sz="0" w:space="0" w:color="auto"/>
        <w:right w:val="none" w:sz="0" w:space="0" w:color="auto"/>
      </w:divBdr>
    </w:div>
    <w:div w:id="1750035239">
      <w:bodyDiv w:val="1"/>
      <w:marLeft w:val="0"/>
      <w:marRight w:val="0"/>
      <w:marTop w:val="0"/>
      <w:marBottom w:val="0"/>
      <w:divBdr>
        <w:top w:val="none" w:sz="0" w:space="0" w:color="auto"/>
        <w:left w:val="none" w:sz="0" w:space="0" w:color="auto"/>
        <w:bottom w:val="none" w:sz="0" w:space="0" w:color="auto"/>
        <w:right w:val="none" w:sz="0" w:space="0" w:color="auto"/>
      </w:divBdr>
    </w:div>
    <w:div w:id="1750079137">
      <w:bodyDiv w:val="1"/>
      <w:marLeft w:val="0"/>
      <w:marRight w:val="0"/>
      <w:marTop w:val="0"/>
      <w:marBottom w:val="0"/>
      <w:divBdr>
        <w:top w:val="none" w:sz="0" w:space="0" w:color="auto"/>
        <w:left w:val="none" w:sz="0" w:space="0" w:color="auto"/>
        <w:bottom w:val="none" w:sz="0" w:space="0" w:color="auto"/>
        <w:right w:val="none" w:sz="0" w:space="0" w:color="auto"/>
      </w:divBdr>
    </w:div>
    <w:div w:id="1750275510">
      <w:bodyDiv w:val="1"/>
      <w:marLeft w:val="0"/>
      <w:marRight w:val="0"/>
      <w:marTop w:val="0"/>
      <w:marBottom w:val="0"/>
      <w:divBdr>
        <w:top w:val="none" w:sz="0" w:space="0" w:color="auto"/>
        <w:left w:val="none" w:sz="0" w:space="0" w:color="auto"/>
        <w:bottom w:val="none" w:sz="0" w:space="0" w:color="auto"/>
        <w:right w:val="none" w:sz="0" w:space="0" w:color="auto"/>
      </w:divBdr>
    </w:div>
    <w:div w:id="1750617518">
      <w:bodyDiv w:val="1"/>
      <w:marLeft w:val="0"/>
      <w:marRight w:val="0"/>
      <w:marTop w:val="0"/>
      <w:marBottom w:val="0"/>
      <w:divBdr>
        <w:top w:val="none" w:sz="0" w:space="0" w:color="auto"/>
        <w:left w:val="none" w:sz="0" w:space="0" w:color="auto"/>
        <w:bottom w:val="none" w:sz="0" w:space="0" w:color="auto"/>
        <w:right w:val="none" w:sz="0" w:space="0" w:color="auto"/>
      </w:divBdr>
    </w:div>
    <w:div w:id="1750732912">
      <w:bodyDiv w:val="1"/>
      <w:marLeft w:val="0"/>
      <w:marRight w:val="0"/>
      <w:marTop w:val="0"/>
      <w:marBottom w:val="0"/>
      <w:divBdr>
        <w:top w:val="none" w:sz="0" w:space="0" w:color="auto"/>
        <w:left w:val="none" w:sz="0" w:space="0" w:color="auto"/>
        <w:bottom w:val="none" w:sz="0" w:space="0" w:color="auto"/>
        <w:right w:val="none" w:sz="0" w:space="0" w:color="auto"/>
      </w:divBdr>
    </w:div>
    <w:div w:id="1750736770">
      <w:bodyDiv w:val="1"/>
      <w:marLeft w:val="0"/>
      <w:marRight w:val="0"/>
      <w:marTop w:val="0"/>
      <w:marBottom w:val="0"/>
      <w:divBdr>
        <w:top w:val="none" w:sz="0" w:space="0" w:color="auto"/>
        <w:left w:val="none" w:sz="0" w:space="0" w:color="auto"/>
        <w:bottom w:val="none" w:sz="0" w:space="0" w:color="auto"/>
        <w:right w:val="none" w:sz="0" w:space="0" w:color="auto"/>
      </w:divBdr>
    </w:div>
    <w:div w:id="1750879441">
      <w:bodyDiv w:val="1"/>
      <w:marLeft w:val="0"/>
      <w:marRight w:val="0"/>
      <w:marTop w:val="0"/>
      <w:marBottom w:val="0"/>
      <w:divBdr>
        <w:top w:val="none" w:sz="0" w:space="0" w:color="auto"/>
        <w:left w:val="none" w:sz="0" w:space="0" w:color="auto"/>
        <w:bottom w:val="none" w:sz="0" w:space="0" w:color="auto"/>
        <w:right w:val="none" w:sz="0" w:space="0" w:color="auto"/>
      </w:divBdr>
    </w:div>
    <w:div w:id="1750925723">
      <w:bodyDiv w:val="1"/>
      <w:marLeft w:val="0"/>
      <w:marRight w:val="0"/>
      <w:marTop w:val="0"/>
      <w:marBottom w:val="0"/>
      <w:divBdr>
        <w:top w:val="none" w:sz="0" w:space="0" w:color="auto"/>
        <w:left w:val="none" w:sz="0" w:space="0" w:color="auto"/>
        <w:bottom w:val="none" w:sz="0" w:space="0" w:color="auto"/>
        <w:right w:val="none" w:sz="0" w:space="0" w:color="auto"/>
      </w:divBdr>
    </w:div>
    <w:div w:id="1750998120">
      <w:bodyDiv w:val="1"/>
      <w:marLeft w:val="0"/>
      <w:marRight w:val="0"/>
      <w:marTop w:val="0"/>
      <w:marBottom w:val="0"/>
      <w:divBdr>
        <w:top w:val="none" w:sz="0" w:space="0" w:color="auto"/>
        <w:left w:val="none" w:sz="0" w:space="0" w:color="auto"/>
        <w:bottom w:val="none" w:sz="0" w:space="0" w:color="auto"/>
        <w:right w:val="none" w:sz="0" w:space="0" w:color="auto"/>
      </w:divBdr>
    </w:div>
    <w:div w:id="1751148169">
      <w:bodyDiv w:val="1"/>
      <w:marLeft w:val="0"/>
      <w:marRight w:val="0"/>
      <w:marTop w:val="0"/>
      <w:marBottom w:val="0"/>
      <w:divBdr>
        <w:top w:val="none" w:sz="0" w:space="0" w:color="auto"/>
        <w:left w:val="none" w:sz="0" w:space="0" w:color="auto"/>
        <w:bottom w:val="none" w:sz="0" w:space="0" w:color="auto"/>
        <w:right w:val="none" w:sz="0" w:space="0" w:color="auto"/>
      </w:divBdr>
    </w:div>
    <w:div w:id="1751193165">
      <w:bodyDiv w:val="1"/>
      <w:marLeft w:val="0"/>
      <w:marRight w:val="0"/>
      <w:marTop w:val="0"/>
      <w:marBottom w:val="0"/>
      <w:divBdr>
        <w:top w:val="none" w:sz="0" w:space="0" w:color="auto"/>
        <w:left w:val="none" w:sz="0" w:space="0" w:color="auto"/>
        <w:bottom w:val="none" w:sz="0" w:space="0" w:color="auto"/>
        <w:right w:val="none" w:sz="0" w:space="0" w:color="auto"/>
      </w:divBdr>
    </w:div>
    <w:div w:id="1751271579">
      <w:bodyDiv w:val="1"/>
      <w:marLeft w:val="0"/>
      <w:marRight w:val="0"/>
      <w:marTop w:val="0"/>
      <w:marBottom w:val="0"/>
      <w:divBdr>
        <w:top w:val="none" w:sz="0" w:space="0" w:color="auto"/>
        <w:left w:val="none" w:sz="0" w:space="0" w:color="auto"/>
        <w:bottom w:val="none" w:sz="0" w:space="0" w:color="auto"/>
        <w:right w:val="none" w:sz="0" w:space="0" w:color="auto"/>
      </w:divBdr>
    </w:div>
    <w:div w:id="1751345269">
      <w:bodyDiv w:val="1"/>
      <w:marLeft w:val="0"/>
      <w:marRight w:val="0"/>
      <w:marTop w:val="0"/>
      <w:marBottom w:val="0"/>
      <w:divBdr>
        <w:top w:val="none" w:sz="0" w:space="0" w:color="auto"/>
        <w:left w:val="none" w:sz="0" w:space="0" w:color="auto"/>
        <w:bottom w:val="none" w:sz="0" w:space="0" w:color="auto"/>
        <w:right w:val="none" w:sz="0" w:space="0" w:color="auto"/>
      </w:divBdr>
    </w:div>
    <w:div w:id="1751348587">
      <w:bodyDiv w:val="1"/>
      <w:marLeft w:val="0"/>
      <w:marRight w:val="0"/>
      <w:marTop w:val="0"/>
      <w:marBottom w:val="0"/>
      <w:divBdr>
        <w:top w:val="none" w:sz="0" w:space="0" w:color="auto"/>
        <w:left w:val="none" w:sz="0" w:space="0" w:color="auto"/>
        <w:bottom w:val="none" w:sz="0" w:space="0" w:color="auto"/>
        <w:right w:val="none" w:sz="0" w:space="0" w:color="auto"/>
      </w:divBdr>
    </w:div>
    <w:div w:id="1751389820">
      <w:bodyDiv w:val="1"/>
      <w:marLeft w:val="0"/>
      <w:marRight w:val="0"/>
      <w:marTop w:val="0"/>
      <w:marBottom w:val="0"/>
      <w:divBdr>
        <w:top w:val="none" w:sz="0" w:space="0" w:color="auto"/>
        <w:left w:val="none" w:sz="0" w:space="0" w:color="auto"/>
        <w:bottom w:val="none" w:sz="0" w:space="0" w:color="auto"/>
        <w:right w:val="none" w:sz="0" w:space="0" w:color="auto"/>
      </w:divBdr>
    </w:div>
    <w:div w:id="1751464254">
      <w:bodyDiv w:val="1"/>
      <w:marLeft w:val="0"/>
      <w:marRight w:val="0"/>
      <w:marTop w:val="0"/>
      <w:marBottom w:val="0"/>
      <w:divBdr>
        <w:top w:val="none" w:sz="0" w:space="0" w:color="auto"/>
        <w:left w:val="none" w:sz="0" w:space="0" w:color="auto"/>
        <w:bottom w:val="none" w:sz="0" w:space="0" w:color="auto"/>
        <w:right w:val="none" w:sz="0" w:space="0" w:color="auto"/>
      </w:divBdr>
    </w:div>
    <w:div w:id="1751536999">
      <w:bodyDiv w:val="1"/>
      <w:marLeft w:val="0"/>
      <w:marRight w:val="0"/>
      <w:marTop w:val="0"/>
      <w:marBottom w:val="0"/>
      <w:divBdr>
        <w:top w:val="none" w:sz="0" w:space="0" w:color="auto"/>
        <w:left w:val="none" w:sz="0" w:space="0" w:color="auto"/>
        <w:bottom w:val="none" w:sz="0" w:space="0" w:color="auto"/>
        <w:right w:val="none" w:sz="0" w:space="0" w:color="auto"/>
      </w:divBdr>
    </w:div>
    <w:div w:id="1751542385">
      <w:bodyDiv w:val="1"/>
      <w:marLeft w:val="0"/>
      <w:marRight w:val="0"/>
      <w:marTop w:val="0"/>
      <w:marBottom w:val="0"/>
      <w:divBdr>
        <w:top w:val="none" w:sz="0" w:space="0" w:color="auto"/>
        <w:left w:val="none" w:sz="0" w:space="0" w:color="auto"/>
        <w:bottom w:val="none" w:sz="0" w:space="0" w:color="auto"/>
        <w:right w:val="none" w:sz="0" w:space="0" w:color="auto"/>
      </w:divBdr>
    </w:div>
    <w:div w:id="1751585456">
      <w:bodyDiv w:val="1"/>
      <w:marLeft w:val="0"/>
      <w:marRight w:val="0"/>
      <w:marTop w:val="0"/>
      <w:marBottom w:val="0"/>
      <w:divBdr>
        <w:top w:val="none" w:sz="0" w:space="0" w:color="auto"/>
        <w:left w:val="none" w:sz="0" w:space="0" w:color="auto"/>
        <w:bottom w:val="none" w:sz="0" w:space="0" w:color="auto"/>
        <w:right w:val="none" w:sz="0" w:space="0" w:color="auto"/>
      </w:divBdr>
    </w:div>
    <w:div w:id="1751611818">
      <w:bodyDiv w:val="1"/>
      <w:marLeft w:val="0"/>
      <w:marRight w:val="0"/>
      <w:marTop w:val="0"/>
      <w:marBottom w:val="0"/>
      <w:divBdr>
        <w:top w:val="none" w:sz="0" w:space="0" w:color="auto"/>
        <w:left w:val="none" w:sz="0" w:space="0" w:color="auto"/>
        <w:bottom w:val="none" w:sz="0" w:space="0" w:color="auto"/>
        <w:right w:val="none" w:sz="0" w:space="0" w:color="auto"/>
      </w:divBdr>
    </w:div>
    <w:div w:id="1751653837">
      <w:bodyDiv w:val="1"/>
      <w:marLeft w:val="0"/>
      <w:marRight w:val="0"/>
      <w:marTop w:val="0"/>
      <w:marBottom w:val="0"/>
      <w:divBdr>
        <w:top w:val="none" w:sz="0" w:space="0" w:color="auto"/>
        <w:left w:val="none" w:sz="0" w:space="0" w:color="auto"/>
        <w:bottom w:val="none" w:sz="0" w:space="0" w:color="auto"/>
        <w:right w:val="none" w:sz="0" w:space="0" w:color="auto"/>
      </w:divBdr>
    </w:div>
    <w:div w:id="1751661661">
      <w:bodyDiv w:val="1"/>
      <w:marLeft w:val="0"/>
      <w:marRight w:val="0"/>
      <w:marTop w:val="0"/>
      <w:marBottom w:val="0"/>
      <w:divBdr>
        <w:top w:val="none" w:sz="0" w:space="0" w:color="auto"/>
        <w:left w:val="none" w:sz="0" w:space="0" w:color="auto"/>
        <w:bottom w:val="none" w:sz="0" w:space="0" w:color="auto"/>
        <w:right w:val="none" w:sz="0" w:space="0" w:color="auto"/>
      </w:divBdr>
    </w:div>
    <w:div w:id="1751925284">
      <w:bodyDiv w:val="1"/>
      <w:marLeft w:val="0"/>
      <w:marRight w:val="0"/>
      <w:marTop w:val="0"/>
      <w:marBottom w:val="0"/>
      <w:divBdr>
        <w:top w:val="none" w:sz="0" w:space="0" w:color="auto"/>
        <w:left w:val="none" w:sz="0" w:space="0" w:color="auto"/>
        <w:bottom w:val="none" w:sz="0" w:space="0" w:color="auto"/>
        <w:right w:val="none" w:sz="0" w:space="0" w:color="auto"/>
      </w:divBdr>
    </w:div>
    <w:div w:id="1752006155">
      <w:bodyDiv w:val="1"/>
      <w:marLeft w:val="0"/>
      <w:marRight w:val="0"/>
      <w:marTop w:val="0"/>
      <w:marBottom w:val="0"/>
      <w:divBdr>
        <w:top w:val="none" w:sz="0" w:space="0" w:color="auto"/>
        <w:left w:val="none" w:sz="0" w:space="0" w:color="auto"/>
        <w:bottom w:val="none" w:sz="0" w:space="0" w:color="auto"/>
        <w:right w:val="none" w:sz="0" w:space="0" w:color="auto"/>
      </w:divBdr>
    </w:div>
    <w:div w:id="1752115490">
      <w:bodyDiv w:val="1"/>
      <w:marLeft w:val="0"/>
      <w:marRight w:val="0"/>
      <w:marTop w:val="0"/>
      <w:marBottom w:val="0"/>
      <w:divBdr>
        <w:top w:val="none" w:sz="0" w:space="0" w:color="auto"/>
        <w:left w:val="none" w:sz="0" w:space="0" w:color="auto"/>
        <w:bottom w:val="none" w:sz="0" w:space="0" w:color="auto"/>
        <w:right w:val="none" w:sz="0" w:space="0" w:color="auto"/>
      </w:divBdr>
    </w:div>
    <w:div w:id="1752118175">
      <w:bodyDiv w:val="1"/>
      <w:marLeft w:val="0"/>
      <w:marRight w:val="0"/>
      <w:marTop w:val="0"/>
      <w:marBottom w:val="0"/>
      <w:divBdr>
        <w:top w:val="none" w:sz="0" w:space="0" w:color="auto"/>
        <w:left w:val="none" w:sz="0" w:space="0" w:color="auto"/>
        <w:bottom w:val="none" w:sz="0" w:space="0" w:color="auto"/>
        <w:right w:val="none" w:sz="0" w:space="0" w:color="auto"/>
      </w:divBdr>
    </w:div>
    <w:div w:id="1752121881">
      <w:bodyDiv w:val="1"/>
      <w:marLeft w:val="0"/>
      <w:marRight w:val="0"/>
      <w:marTop w:val="0"/>
      <w:marBottom w:val="0"/>
      <w:divBdr>
        <w:top w:val="none" w:sz="0" w:space="0" w:color="auto"/>
        <w:left w:val="none" w:sz="0" w:space="0" w:color="auto"/>
        <w:bottom w:val="none" w:sz="0" w:space="0" w:color="auto"/>
        <w:right w:val="none" w:sz="0" w:space="0" w:color="auto"/>
      </w:divBdr>
    </w:div>
    <w:div w:id="1752310014">
      <w:bodyDiv w:val="1"/>
      <w:marLeft w:val="0"/>
      <w:marRight w:val="0"/>
      <w:marTop w:val="0"/>
      <w:marBottom w:val="0"/>
      <w:divBdr>
        <w:top w:val="none" w:sz="0" w:space="0" w:color="auto"/>
        <w:left w:val="none" w:sz="0" w:space="0" w:color="auto"/>
        <w:bottom w:val="none" w:sz="0" w:space="0" w:color="auto"/>
        <w:right w:val="none" w:sz="0" w:space="0" w:color="auto"/>
      </w:divBdr>
    </w:div>
    <w:div w:id="1752390890">
      <w:bodyDiv w:val="1"/>
      <w:marLeft w:val="0"/>
      <w:marRight w:val="0"/>
      <w:marTop w:val="0"/>
      <w:marBottom w:val="0"/>
      <w:divBdr>
        <w:top w:val="none" w:sz="0" w:space="0" w:color="auto"/>
        <w:left w:val="none" w:sz="0" w:space="0" w:color="auto"/>
        <w:bottom w:val="none" w:sz="0" w:space="0" w:color="auto"/>
        <w:right w:val="none" w:sz="0" w:space="0" w:color="auto"/>
      </w:divBdr>
    </w:div>
    <w:div w:id="1752580479">
      <w:bodyDiv w:val="1"/>
      <w:marLeft w:val="0"/>
      <w:marRight w:val="0"/>
      <w:marTop w:val="0"/>
      <w:marBottom w:val="0"/>
      <w:divBdr>
        <w:top w:val="none" w:sz="0" w:space="0" w:color="auto"/>
        <w:left w:val="none" w:sz="0" w:space="0" w:color="auto"/>
        <w:bottom w:val="none" w:sz="0" w:space="0" w:color="auto"/>
        <w:right w:val="none" w:sz="0" w:space="0" w:color="auto"/>
      </w:divBdr>
    </w:div>
    <w:div w:id="1752653061">
      <w:bodyDiv w:val="1"/>
      <w:marLeft w:val="0"/>
      <w:marRight w:val="0"/>
      <w:marTop w:val="0"/>
      <w:marBottom w:val="0"/>
      <w:divBdr>
        <w:top w:val="none" w:sz="0" w:space="0" w:color="auto"/>
        <w:left w:val="none" w:sz="0" w:space="0" w:color="auto"/>
        <w:bottom w:val="none" w:sz="0" w:space="0" w:color="auto"/>
        <w:right w:val="none" w:sz="0" w:space="0" w:color="auto"/>
      </w:divBdr>
    </w:div>
    <w:div w:id="1752779141">
      <w:bodyDiv w:val="1"/>
      <w:marLeft w:val="0"/>
      <w:marRight w:val="0"/>
      <w:marTop w:val="0"/>
      <w:marBottom w:val="0"/>
      <w:divBdr>
        <w:top w:val="none" w:sz="0" w:space="0" w:color="auto"/>
        <w:left w:val="none" w:sz="0" w:space="0" w:color="auto"/>
        <w:bottom w:val="none" w:sz="0" w:space="0" w:color="auto"/>
        <w:right w:val="none" w:sz="0" w:space="0" w:color="auto"/>
      </w:divBdr>
    </w:div>
    <w:div w:id="1752847506">
      <w:bodyDiv w:val="1"/>
      <w:marLeft w:val="0"/>
      <w:marRight w:val="0"/>
      <w:marTop w:val="0"/>
      <w:marBottom w:val="0"/>
      <w:divBdr>
        <w:top w:val="none" w:sz="0" w:space="0" w:color="auto"/>
        <w:left w:val="none" w:sz="0" w:space="0" w:color="auto"/>
        <w:bottom w:val="none" w:sz="0" w:space="0" w:color="auto"/>
        <w:right w:val="none" w:sz="0" w:space="0" w:color="auto"/>
      </w:divBdr>
    </w:div>
    <w:div w:id="1752965476">
      <w:bodyDiv w:val="1"/>
      <w:marLeft w:val="0"/>
      <w:marRight w:val="0"/>
      <w:marTop w:val="0"/>
      <w:marBottom w:val="0"/>
      <w:divBdr>
        <w:top w:val="none" w:sz="0" w:space="0" w:color="auto"/>
        <w:left w:val="none" w:sz="0" w:space="0" w:color="auto"/>
        <w:bottom w:val="none" w:sz="0" w:space="0" w:color="auto"/>
        <w:right w:val="none" w:sz="0" w:space="0" w:color="auto"/>
      </w:divBdr>
    </w:div>
    <w:div w:id="1752969286">
      <w:bodyDiv w:val="1"/>
      <w:marLeft w:val="0"/>
      <w:marRight w:val="0"/>
      <w:marTop w:val="0"/>
      <w:marBottom w:val="0"/>
      <w:divBdr>
        <w:top w:val="none" w:sz="0" w:space="0" w:color="auto"/>
        <w:left w:val="none" w:sz="0" w:space="0" w:color="auto"/>
        <w:bottom w:val="none" w:sz="0" w:space="0" w:color="auto"/>
        <w:right w:val="none" w:sz="0" w:space="0" w:color="auto"/>
      </w:divBdr>
    </w:div>
    <w:div w:id="1753046863">
      <w:bodyDiv w:val="1"/>
      <w:marLeft w:val="0"/>
      <w:marRight w:val="0"/>
      <w:marTop w:val="0"/>
      <w:marBottom w:val="0"/>
      <w:divBdr>
        <w:top w:val="none" w:sz="0" w:space="0" w:color="auto"/>
        <w:left w:val="none" w:sz="0" w:space="0" w:color="auto"/>
        <w:bottom w:val="none" w:sz="0" w:space="0" w:color="auto"/>
        <w:right w:val="none" w:sz="0" w:space="0" w:color="auto"/>
      </w:divBdr>
    </w:div>
    <w:div w:id="1753088917">
      <w:bodyDiv w:val="1"/>
      <w:marLeft w:val="0"/>
      <w:marRight w:val="0"/>
      <w:marTop w:val="0"/>
      <w:marBottom w:val="0"/>
      <w:divBdr>
        <w:top w:val="none" w:sz="0" w:space="0" w:color="auto"/>
        <w:left w:val="none" w:sz="0" w:space="0" w:color="auto"/>
        <w:bottom w:val="none" w:sz="0" w:space="0" w:color="auto"/>
        <w:right w:val="none" w:sz="0" w:space="0" w:color="auto"/>
      </w:divBdr>
    </w:div>
    <w:div w:id="1753116601">
      <w:bodyDiv w:val="1"/>
      <w:marLeft w:val="0"/>
      <w:marRight w:val="0"/>
      <w:marTop w:val="0"/>
      <w:marBottom w:val="0"/>
      <w:divBdr>
        <w:top w:val="none" w:sz="0" w:space="0" w:color="auto"/>
        <w:left w:val="none" w:sz="0" w:space="0" w:color="auto"/>
        <w:bottom w:val="none" w:sz="0" w:space="0" w:color="auto"/>
        <w:right w:val="none" w:sz="0" w:space="0" w:color="auto"/>
      </w:divBdr>
    </w:div>
    <w:div w:id="1753157161">
      <w:bodyDiv w:val="1"/>
      <w:marLeft w:val="0"/>
      <w:marRight w:val="0"/>
      <w:marTop w:val="0"/>
      <w:marBottom w:val="0"/>
      <w:divBdr>
        <w:top w:val="none" w:sz="0" w:space="0" w:color="auto"/>
        <w:left w:val="none" w:sz="0" w:space="0" w:color="auto"/>
        <w:bottom w:val="none" w:sz="0" w:space="0" w:color="auto"/>
        <w:right w:val="none" w:sz="0" w:space="0" w:color="auto"/>
      </w:divBdr>
    </w:div>
    <w:div w:id="1753161978">
      <w:bodyDiv w:val="1"/>
      <w:marLeft w:val="0"/>
      <w:marRight w:val="0"/>
      <w:marTop w:val="0"/>
      <w:marBottom w:val="0"/>
      <w:divBdr>
        <w:top w:val="none" w:sz="0" w:space="0" w:color="auto"/>
        <w:left w:val="none" w:sz="0" w:space="0" w:color="auto"/>
        <w:bottom w:val="none" w:sz="0" w:space="0" w:color="auto"/>
        <w:right w:val="none" w:sz="0" w:space="0" w:color="auto"/>
      </w:divBdr>
    </w:div>
    <w:div w:id="1753429053">
      <w:bodyDiv w:val="1"/>
      <w:marLeft w:val="0"/>
      <w:marRight w:val="0"/>
      <w:marTop w:val="0"/>
      <w:marBottom w:val="0"/>
      <w:divBdr>
        <w:top w:val="none" w:sz="0" w:space="0" w:color="auto"/>
        <w:left w:val="none" w:sz="0" w:space="0" w:color="auto"/>
        <w:bottom w:val="none" w:sz="0" w:space="0" w:color="auto"/>
        <w:right w:val="none" w:sz="0" w:space="0" w:color="auto"/>
      </w:divBdr>
    </w:div>
    <w:div w:id="1753619012">
      <w:bodyDiv w:val="1"/>
      <w:marLeft w:val="0"/>
      <w:marRight w:val="0"/>
      <w:marTop w:val="0"/>
      <w:marBottom w:val="0"/>
      <w:divBdr>
        <w:top w:val="none" w:sz="0" w:space="0" w:color="auto"/>
        <w:left w:val="none" w:sz="0" w:space="0" w:color="auto"/>
        <w:bottom w:val="none" w:sz="0" w:space="0" w:color="auto"/>
        <w:right w:val="none" w:sz="0" w:space="0" w:color="auto"/>
      </w:divBdr>
    </w:div>
    <w:div w:id="1753622920">
      <w:bodyDiv w:val="1"/>
      <w:marLeft w:val="0"/>
      <w:marRight w:val="0"/>
      <w:marTop w:val="0"/>
      <w:marBottom w:val="0"/>
      <w:divBdr>
        <w:top w:val="none" w:sz="0" w:space="0" w:color="auto"/>
        <w:left w:val="none" w:sz="0" w:space="0" w:color="auto"/>
        <w:bottom w:val="none" w:sz="0" w:space="0" w:color="auto"/>
        <w:right w:val="none" w:sz="0" w:space="0" w:color="auto"/>
      </w:divBdr>
    </w:div>
    <w:div w:id="1753697953">
      <w:bodyDiv w:val="1"/>
      <w:marLeft w:val="0"/>
      <w:marRight w:val="0"/>
      <w:marTop w:val="0"/>
      <w:marBottom w:val="0"/>
      <w:divBdr>
        <w:top w:val="none" w:sz="0" w:space="0" w:color="auto"/>
        <w:left w:val="none" w:sz="0" w:space="0" w:color="auto"/>
        <w:bottom w:val="none" w:sz="0" w:space="0" w:color="auto"/>
        <w:right w:val="none" w:sz="0" w:space="0" w:color="auto"/>
      </w:divBdr>
    </w:div>
    <w:div w:id="1753771452">
      <w:bodyDiv w:val="1"/>
      <w:marLeft w:val="0"/>
      <w:marRight w:val="0"/>
      <w:marTop w:val="0"/>
      <w:marBottom w:val="0"/>
      <w:divBdr>
        <w:top w:val="none" w:sz="0" w:space="0" w:color="auto"/>
        <w:left w:val="none" w:sz="0" w:space="0" w:color="auto"/>
        <w:bottom w:val="none" w:sz="0" w:space="0" w:color="auto"/>
        <w:right w:val="none" w:sz="0" w:space="0" w:color="auto"/>
      </w:divBdr>
    </w:div>
    <w:div w:id="1753775648">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3971952">
      <w:bodyDiv w:val="1"/>
      <w:marLeft w:val="0"/>
      <w:marRight w:val="0"/>
      <w:marTop w:val="0"/>
      <w:marBottom w:val="0"/>
      <w:divBdr>
        <w:top w:val="none" w:sz="0" w:space="0" w:color="auto"/>
        <w:left w:val="none" w:sz="0" w:space="0" w:color="auto"/>
        <w:bottom w:val="none" w:sz="0" w:space="0" w:color="auto"/>
        <w:right w:val="none" w:sz="0" w:space="0" w:color="auto"/>
      </w:divBdr>
    </w:div>
    <w:div w:id="1754276474">
      <w:bodyDiv w:val="1"/>
      <w:marLeft w:val="0"/>
      <w:marRight w:val="0"/>
      <w:marTop w:val="0"/>
      <w:marBottom w:val="0"/>
      <w:divBdr>
        <w:top w:val="none" w:sz="0" w:space="0" w:color="auto"/>
        <w:left w:val="none" w:sz="0" w:space="0" w:color="auto"/>
        <w:bottom w:val="none" w:sz="0" w:space="0" w:color="auto"/>
        <w:right w:val="none" w:sz="0" w:space="0" w:color="auto"/>
      </w:divBdr>
    </w:div>
    <w:div w:id="1754467633">
      <w:bodyDiv w:val="1"/>
      <w:marLeft w:val="0"/>
      <w:marRight w:val="0"/>
      <w:marTop w:val="0"/>
      <w:marBottom w:val="0"/>
      <w:divBdr>
        <w:top w:val="none" w:sz="0" w:space="0" w:color="auto"/>
        <w:left w:val="none" w:sz="0" w:space="0" w:color="auto"/>
        <w:bottom w:val="none" w:sz="0" w:space="0" w:color="auto"/>
        <w:right w:val="none" w:sz="0" w:space="0" w:color="auto"/>
      </w:divBdr>
    </w:div>
    <w:div w:id="1754625832">
      <w:bodyDiv w:val="1"/>
      <w:marLeft w:val="0"/>
      <w:marRight w:val="0"/>
      <w:marTop w:val="0"/>
      <w:marBottom w:val="0"/>
      <w:divBdr>
        <w:top w:val="none" w:sz="0" w:space="0" w:color="auto"/>
        <w:left w:val="none" w:sz="0" w:space="0" w:color="auto"/>
        <w:bottom w:val="none" w:sz="0" w:space="0" w:color="auto"/>
        <w:right w:val="none" w:sz="0" w:space="0" w:color="auto"/>
      </w:divBdr>
    </w:div>
    <w:div w:id="1754664398">
      <w:bodyDiv w:val="1"/>
      <w:marLeft w:val="0"/>
      <w:marRight w:val="0"/>
      <w:marTop w:val="0"/>
      <w:marBottom w:val="0"/>
      <w:divBdr>
        <w:top w:val="none" w:sz="0" w:space="0" w:color="auto"/>
        <w:left w:val="none" w:sz="0" w:space="0" w:color="auto"/>
        <w:bottom w:val="none" w:sz="0" w:space="0" w:color="auto"/>
        <w:right w:val="none" w:sz="0" w:space="0" w:color="auto"/>
      </w:divBdr>
    </w:div>
    <w:div w:id="1754667530">
      <w:bodyDiv w:val="1"/>
      <w:marLeft w:val="0"/>
      <w:marRight w:val="0"/>
      <w:marTop w:val="0"/>
      <w:marBottom w:val="0"/>
      <w:divBdr>
        <w:top w:val="none" w:sz="0" w:space="0" w:color="auto"/>
        <w:left w:val="none" w:sz="0" w:space="0" w:color="auto"/>
        <w:bottom w:val="none" w:sz="0" w:space="0" w:color="auto"/>
        <w:right w:val="none" w:sz="0" w:space="0" w:color="auto"/>
      </w:divBdr>
    </w:div>
    <w:div w:id="1754692963">
      <w:bodyDiv w:val="1"/>
      <w:marLeft w:val="0"/>
      <w:marRight w:val="0"/>
      <w:marTop w:val="0"/>
      <w:marBottom w:val="0"/>
      <w:divBdr>
        <w:top w:val="none" w:sz="0" w:space="0" w:color="auto"/>
        <w:left w:val="none" w:sz="0" w:space="0" w:color="auto"/>
        <w:bottom w:val="none" w:sz="0" w:space="0" w:color="auto"/>
        <w:right w:val="none" w:sz="0" w:space="0" w:color="auto"/>
      </w:divBdr>
    </w:div>
    <w:div w:id="1754887288">
      <w:bodyDiv w:val="1"/>
      <w:marLeft w:val="0"/>
      <w:marRight w:val="0"/>
      <w:marTop w:val="0"/>
      <w:marBottom w:val="0"/>
      <w:divBdr>
        <w:top w:val="none" w:sz="0" w:space="0" w:color="auto"/>
        <w:left w:val="none" w:sz="0" w:space="0" w:color="auto"/>
        <w:bottom w:val="none" w:sz="0" w:space="0" w:color="auto"/>
        <w:right w:val="none" w:sz="0" w:space="0" w:color="auto"/>
      </w:divBdr>
    </w:div>
    <w:div w:id="1755011574">
      <w:bodyDiv w:val="1"/>
      <w:marLeft w:val="0"/>
      <w:marRight w:val="0"/>
      <w:marTop w:val="0"/>
      <w:marBottom w:val="0"/>
      <w:divBdr>
        <w:top w:val="none" w:sz="0" w:space="0" w:color="auto"/>
        <w:left w:val="none" w:sz="0" w:space="0" w:color="auto"/>
        <w:bottom w:val="none" w:sz="0" w:space="0" w:color="auto"/>
        <w:right w:val="none" w:sz="0" w:space="0" w:color="auto"/>
      </w:divBdr>
    </w:div>
    <w:div w:id="1755054280">
      <w:bodyDiv w:val="1"/>
      <w:marLeft w:val="0"/>
      <w:marRight w:val="0"/>
      <w:marTop w:val="0"/>
      <w:marBottom w:val="0"/>
      <w:divBdr>
        <w:top w:val="none" w:sz="0" w:space="0" w:color="auto"/>
        <w:left w:val="none" w:sz="0" w:space="0" w:color="auto"/>
        <w:bottom w:val="none" w:sz="0" w:space="0" w:color="auto"/>
        <w:right w:val="none" w:sz="0" w:space="0" w:color="auto"/>
      </w:divBdr>
    </w:div>
    <w:div w:id="1755054958">
      <w:bodyDiv w:val="1"/>
      <w:marLeft w:val="0"/>
      <w:marRight w:val="0"/>
      <w:marTop w:val="0"/>
      <w:marBottom w:val="0"/>
      <w:divBdr>
        <w:top w:val="none" w:sz="0" w:space="0" w:color="auto"/>
        <w:left w:val="none" w:sz="0" w:space="0" w:color="auto"/>
        <w:bottom w:val="none" w:sz="0" w:space="0" w:color="auto"/>
        <w:right w:val="none" w:sz="0" w:space="0" w:color="auto"/>
      </w:divBdr>
    </w:div>
    <w:div w:id="1755055308">
      <w:bodyDiv w:val="1"/>
      <w:marLeft w:val="0"/>
      <w:marRight w:val="0"/>
      <w:marTop w:val="0"/>
      <w:marBottom w:val="0"/>
      <w:divBdr>
        <w:top w:val="none" w:sz="0" w:space="0" w:color="auto"/>
        <w:left w:val="none" w:sz="0" w:space="0" w:color="auto"/>
        <w:bottom w:val="none" w:sz="0" w:space="0" w:color="auto"/>
        <w:right w:val="none" w:sz="0" w:space="0" w:color="auto"/>
      </w:divBdr>
    </w:div>
    <w:div w:id="1755125851">
      <w:bodyDiv w:val="1"/>
      <w:marLeft w:val="0"/>
      <w:marRight w:val="0"/>
      <w:marTop w:val="0"/>
      <w:marBottom w:val="0"/>
      <w:divBdr>
        <w:top w:val="none" w:sz="0" w:space="0" w:color="auto"/>
        <w:left w:val="none" w:sz="0" w:space="0" w:color="auto"/>
        <w:bottom w:val="none" w:sz="0" w:space="0" w:color="auto"/>
        <w:right w:val="none" w:sz="0" w:space="0" w:color="auto"/>
      </w:divBdr>
    </w:div>
    <w:div w:id="1755201400">
      <w:bodyDiv w:val="1"/>
      <w:marLeft w:val="0"/>
      <w:marRight w:val="0"/>
      <w:marTop w:val="0"/>
      <w:marBottom w:val="0"/>
      <w:divBdr>
        <w:top w:val="none" w:sz="0" w:space="0" w:color="auto"/>
        <w:left w:val="none" w:sz="0" w:space="0" w:color="auto"/>
        <w:bottom w:val="none" w:sz="0" w:space="0" w:color="auto"/>
        <w:right w:val="none" w:sz="0" w:space="0" w:color="auto"/>
      </w:divBdr>
    </w:div>
    <w:div w:id="1755321207">
      <w:bodyDiv w:val="1"/>
      <w:marLeft w:val="0"/>
      <w:marRight w:val="0"/>
      <w:marTop w:val="0"/>
      <w:marBottom w:val="0"/>
      <w:divBdr>
        <w:top w:val="none" w:sz="0" w:space="0" w:color="auto"/>
        <w:left w:val="none" w:sz="0" w:space="0" w:color="auto"/>
        <w:bottom w:val="none" w:sz="0" w:space="0" w:color="auto"/>
        <w:right w:val="none" w:sz="0" w:space="0" w:color="auto"/>
      </w:divBdr>
    </w:div>
    <w:div w:id="1755541603">
      <w:bodyDiv w:val="1"/>
      <w:marLeft w:val="0"/>
      <w:marRight w:val="0"/>
      <w:marTop w:val="0"/>
      <w:marBottom w:val="0"/>
      <w:divBdr>
        <w:top w:val="none" w:sz="0" w:space="0" w:color="auto"/>
        <w:left w:val="none" w:sz="0" w:space="0" w:color="auto"/>
        <w:bottom w:val="none" w:sz="0" w:space="0" w:color="auto"/>
        <w:right w:val="none" w:sz="0" w:space="0" w:color="auto"/>
      </w:divBdr>
    </w:div>
    <w:div w:id="1755660402">
      <w:bodyDiv w:val="1"/>
      <w:marLeft w:val="0"/>
      <w:marRight w:val="0"/>
      <w:marTop w:val="0"/>
      <w:marBottom w:val="0"/>
      <w:divBdr>
        <w:top w:val="none" w:sz="0" w:space="0" w:color="auto"/>
        <w:left w:val="none" w:sz="0" w:space="0" w:color="auto"/>
        <w:bottom w:val="none" w:sz="0" w:space="0" w:color="auto"/>
        <w:right w:val="none" w:sz="0" w:space="0" w:color="auto"/>
      </w:divBdr>
    </w:div>
    <w:div w:id="1755737540">
      <w:bodyDiv w:val="1"/>
      <w:marLeft w:val="0"/>
      <w:marRight w:val="0"/>
      <w:marTop w:val="0"/>
      <w:marBottom w:val="0"/>
      <w:divBdr>
        <w:top w:val="none" w:sz="0" w:space="0" w:color="auto"/>
        <w:left w:val="none" w:sz="0" w:space="0" w:color="auto"/>
        <w:bottom w:val="none" w:sz="0" w:space="0" w:color="auto"/>
        <w:right w:val="none" w:sz="0" w:space="0" w:color="auto"/>
      </w:divBdr>
    </w:div>
    <w:div w:id="1755779945">
      <w:bodyDiv w:val="1"/>
      <w:marLeft w:val="0"/>
      <w:marRight w:val="0"/>
      <w:marTop w:val="0"/>
      <w:marBottom w:val="0"/>
      <w:divBdr>
        <w:top w:val="none" w:sz="0" w:space="0" w:color="auto"/>
        <w:left w:val="none" w:sz="0" w:space="0" w:color="auto"/>
        <w:bottom w:val="none" w:sz="0" w:space="0" w:color="auto"/>
        <w:right w:val="none" w:sz="0" w:space="0" w:color="auto"/>
      </w:divBdr>
    </w:div>
    <w:div w:id="1755781685">
      <w:bodyDiv w:val="1"/>
      <w:marLeft w:val="0"/>
      <w:marRight w:val="0"/>
      <w:marTop w:val="0"/>
      <w:marBottom w:val="0"/>
      <w:divBdr>
        <w:top w:val="none" w:sz="0" w:space="0" w:color="auto"/>
        <w:left w:val="none" w:sz="0" w:space="0" w:color="auto"/>
        <w:bottom w:val="none" w:sz="0" w:space="0" w:color="auto"/>
        <w:right w:val="none" w:sz="0" w:space="0" w:color="auto"/>
      </w:divBdr>
    </w:div>
    <w:div w:id="1755933046">
      <w:bodyDiv w:val="1"/>
      <w:marLeft w:val="0"/>
      <w:marRight w:val="0"/>
      <w:marTop w:val="0"/>
      <w:marBottom w:val="0"/>
      <w:divBdr>
        <w:top w:val="none" w:sz="0" w:space="0" w:color="auto"/>
        <w:left w:val="none" w:sz="0" w:space="0" w:color="auto"/>
        <w:bottom w:val="none" w:sz="0" w:space="0" w:color="auto"/>
        <w:right w:val="none" w:sz="0" w:space="0" w:color="auto"/>
      </w:divBdr>
    </w:div>
    <w:div w:id="1755936243">
      <w:bodyDiv w:val="1"/>
      <w:marLeft w:val="0"/>
      <w:marRight w:val="0"/>
      <w:marTop w:val="0"/>
      <w:marBottom w:val="0"/>
      <w:divBdr>
        <w:top w:val="none" w:sz="0" w:space="0" w:color="auto"/>
        <w:left w:val="none" w:sz="0" w:space="0" w:color="auto"/>
        <w:bottom w:val="none" w:sz="0" w:space="0" w:color="auto"/>
        <w:right w:val="none" w:sz="0" w:space="0" w:color="auto"/>
      </w:divBdr>
    </w:div>
    <w:div w:id="1755971628">
      <w:bodyDiv w:val="1"/>
      <w:marLeft w:val="0"/>
      <w:marRight w:val="0"/>
      <w:marTop w:val="0"/>
      <w:marBottom w:val="0"/>
      <w:divBdr>
        <w:top w:val="none" w:sz="0" w:space="0" w:color="auto"/>
        <w:left w:val="none" w:sz="0" w:space="0" w:color="auto"/>
        <w:bottom w:val="none" w:sz="0" w:space="0" w:color="auto"/>
        <w:right w:val="none" w:sz="0" w:space="0" w:color="auto"/>
      </w:divBdr>
    </w:div>
    <w:div w:id="1755975564">
      <w:bodyDiv w:val="1"/>
      <w:marLeft w:val="0"/>
      <w:marRight w:val="0"/>
      <w:marTop w:val="0"/>
      <w:marBottom w:val="0"/>
      <w:divBdr>
        <w:top w:val="none" w:sz="0" w:space="0" w:color="auto"/>
        <w:left w:val="none" w:sz="0" w:space="0" w:color="auto"/>
        <w:bottom w:val="none" w:sz="0" w:space="0" w:color="auto"/>
        <w:right w:val="none" w:sz="0" w:space="0" w:color="auto"/>
      </w:divBdr>
    </w:div>
    <w:div w:id="1756441938">
      <w:bodyDiv w:val="1"/>
      <w:marLeft w:val="0"/>
      <w:marRight w:val="0"/>
      <w:marTop w:val="0"/>
      <w:marBottom w:val="0"/>
      <w:divBdr>
        <w:top w:val="none" w:sz="0" w:space="0" w:color="auto"/>
        <w:left w:val="none" w:sz="0" w:space="0" w:color="auto"/>
        <w:bottom w:val="none" w:sz="0" w:space="0" w:color="auto"/>
        <w:right w:val="none" w:sz="0" w:space="0" w:color="auto"/>
      </w:divBdr>
    </w:div>
    <w:div w:id="1756659589">
      <w:bodyDiv w:val="1"/>
      <w:marLeft w:val="0"/>
      <w:marRight w:val="0"/>
      <w:marTop w:val="0"/>
      <w:marBottom w:val="0"/>
      <w:divBdr>
        <w:top w:val="none" w:sz="0" w:space="0" w:color="auto"/>
        <w:left w:val="none" w:sz="0" w:space="0" w:color="auto"/>
        <w:bottom w:val="none" w:sz="0" w:space="0" w:color="auto"/>
        <w:right w:val="none" w:sz="0" w:space="0" w:color="auto"/>
      </w:divBdr>
    </w:div>
    <w:div w:id="1756785841">
      <w:bodyDiv w:val="1"/>
      <w:marLeft w:val="0"/>
      <w:marRight w:val="0"/>
      <w:marTop w:val="0"/>
      <w:marBottom w:val="0"/>
      <w:divBdr>
        <w:top w:val="none" w:sz="0" w:space="0" w:color="auto"/>
        <w:left w:val="none" w:sz="0" w:space="0" w:color="auto"/>
        <w:bottom w:val="none" w:sz="0" w:space="0" w:color="auto"/>
        <w:right w:val="none" w:sz="0" w:space="0" w:color="auto"/>
      </w:divBdr>
    </w:div>
    <w:div w:id="1756856266">
      <w:bodyDiv w:val="1"/>
      <w:marLeft w:val="0"/>
      <w:marRight w:val="0"/>
      <w:marTop w:val="0"/>
      <w:marBottom w:val="0"/>
      <w:divBdr>
        <w:top w:val="none" w:sz="0" w:space="0" w:color="auto"/>
        <w:left w:val="none" w:sz="0" w:space="0" w:color="auto"/>
        <w:bottom w:val="none" w:sz="0" w:space="0" w:color="auto"/>
        <w:right w:val="none" w:sz="0" w:space="0" w:color="auto"/>
      </w:divBdr>
    </w:div>
    <w:div w:id="1756973720">
      <w:bodyDiv w:val="1"/>
      <w:marLeft w:val="0"/>
      <w:marRight w:val="0"/>
      <w:marTop w:val="0"/>
      <w:marBottom w:val="0"/>
      <w:divBdr>
        <w:top w:val="none" w:sz="0" w:space="0" w:color="auto"/>
        <w:left w:val="none" w:sz="0" w:space="0" w:color="auto"/>
        <w:bottom w:val="none" w:sz="0" w:space="0" w:color="auto"/>
        <w:right w:val="none" w:sz="0" w:space="0" w:color="auto"/>
      </w:divBdr>
    </w:div>
    <w:div w:id="1757020209">
      <w:bodyDiv w:val="1"/>
      <w:marLeft w:val="0"/>
      <w:marRight w:val="0"/>
      <w:marTop w:val="0"/>
      <w:marBottom w:val="0"/>
      <w:divBdr>
        <w:top w:val="none" w:sz="0" w:space="0" w:color="auto"/>
        <w:left w:val="none" w:sz="0" w:space="0" w:color="auto"/>
        <w:bottom w:val="none" w:sz="0" w:space="0" w:color="auto"/>
        <w:right w:val="none" w:sz="0" w:space="0" w:color="auto"/>
      </w:divBdr>
    </w:div>
    <w:div w:id="1757022030">
      <w:bodyDiv w:val="1"/>
      <w:marLeft w:val="0"/>
      <w:marRight w:val="0"/>
      <w:marTop w:val="0"/>
      <w:marBottom w:val="0"/>
      <w:divBdr>
        <w:top w:val="none" w:sz="0" w:space="0" w:color="auto"/>
        <w:left w:val="none" w:sz="0" w:space="0" w:color="auto"/>
        <w:bottom w:val="none" w:sz="0" w:space="0" w:color="auto"/>
        <w:right w:val="none" w:sz="0" w:space="0" w:color="auto"/>
      </w:divBdr>
    </w:div>
    <w:div w:id="1757284366">
      <w:bodyDiv w:val="1"/>
      <w:marLeft w:val="0"/>
      <w:marRight w:val="0"/>
      <w:marTop w:val="0"/>
      <w:marBottom w:val="0"/>
      <w:divBdr>
        <w:top w:val="none" w:sz="0" w:space="0" w:color="auto"/>
        <w:left w:val="none" w:sz="0" w:space="0" w:color="auto"/>
        <w:bottom w:val="none" w:sz="0" w:space="0" w:color="auto"/>
        <w:right w:val="none" w:sz="0" w:space="0" w:color="auto"/>
      </w:divBdr>
    </w:div>
    <w:div w:id="1757285481">
      <w:bodyDiv w:val="1"/>
      <w:marLeft w:val="0"/>
      <w:marRight w:val="0"/>
      <w:marTop w:val="0"/>
      <w:marBottom w:val="0"/>
      <w:divBdr>
        <w:top w:val="none" w:sz="0" w:space="0" w:color="auto"/>
        <w:left w:val="none" w:sz="0" w:space="0" w:color="auto"/>
        <w:bottom w:val="none" w:sz="0" w:space="0" w:color="auto"/>
        <w:right w:val="none" w:sz="0" w:space="0" w:color="auto"/>
      </w:divBdr>
    </w:div>
    <w:div w:id="1757314669">
      <w:bodyDiv w:val="1"/>
      <w:marLeft w:val="0"/>
      <w:marRight w:val="0"/>
      <w:marTop w:val="0"/>
      <w:marBottom w:val="0"/>
      <w:divBdr>
        <w:top w:val="none" w:sz="0" w:space="0" w:color="auto"/>
        <w:left w:val="none" w:sz="0" w:space="0" w:color="auto"/>
        <w:bottom w:val="none" w:sz="0" w:space="0" w:color="auto"/>
        <w:right w:val="none" w:sz="0" w:space="0" w:color="auto"/>
      </w:divBdr>
    </w:div>
    <w:div w:id="1757358079">
      <w:bodyDiv w:val="1"/>
      <w:marLeft w:val="0"/>
      <w:marRight w:val="0"/>
      <w:marTop w:val="0"/>
      <w:marBottom w:val="0"/>
      <w:divBdr>
        <w:top w:val="none" w:sz="0" w:space="0" w:color="auto"/>
        <w:left w:val="none" w:sz="0" w:space="0" w:color="auto"/>
        <w:bottom w:val="none" w:sz="0" w:space="0" w:color="auto"/>
        <w:right w:val="none" w:sz="0" w:space="0" w:color="auto"/>
      </w:divBdr>
    </w:div>
    <w:div w:id="1757433301">
      <w:bodyDiv w:val="1"/>
      <w:marLeft w:val="0"/>
      <w:marRight w:val="0"/>
      <w:marTop w:val="0"/>
      <w:marBottom w:val="0"/>
      <w:divBdr>
        <w:top w:val="none" w:sz="0" w:space="0" w:color="auto"/>
        <w:left w:val="none" w:sz="0" w:space="0" w:color="auto"/>
        <w:bottom w:val="none" w:sz="0" w:space="0" w:color="auto"/>
        <w:right w:val="none" w:sz="0" w:space="0" w:color="auto"/>
      </w:divBdr>
    </w:div>
    <w:div w:id="1757435501">
      <w:bodyDiv w:val="1"/>
      <w:marLeft w:val="0"/>
      <w:marRight w:val="0"/>
      <w:marTop w:val="0"/>
      <w:marBottom w:val="0"/>
      <w:divBdr>
        <w:top w:val="none" w:sz="0" w:space="0" w:color="auto"/>
        <w:left w:val="none" w:sz="0" w:space="0" w:color="auto"/>
        <w:bottom w:val="none" w:sz="0" w:space="0" w:color="auto"/>
        <w:right w:val="none" w:sz="0" w:space="0" w:color="auto"/>
      </w:divBdr>
    </w:div>
    <w:div w:id="1757507550">
      <w:bodyDiv w:val="1"/>
      <w:marLeft w:val="0"/>
      <w:marRight w:val="0"/>
      <w:marTop w:val="0"/>
      <w:marBottom w:val="0"/>
      <w:divBdr>
        <w:top w:val="none" w:sz="0" w:space="0" w:color="auto"/>
        <w:left w:val="none" w:sz="0" w:space="0" w:color="auto"/>
        <w:bottom w:val="none" w:sz="0" w:space="0" w:color="auto"/>
        <w:right w:val="none" w:sz="0" w:space="0" w:color="auto"/>
      </w:divBdr>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757629683">
      <w:bodyDiv w:val="1"/>
      <w:marLeft w:val="0"/>
      <w:marRight w:val="0"/>
      <w:marTop w:val="0"/>
      <w:marBottom w:val="0"/>
      <w:divBdr>
        <w:top w:val="none" w:sz="0" w:space="0" w:color="auto"/>
        <w:left w:val="none" w:sz="0" w:space="0" w:color="auto"/>
        <w:bottom w:val="none" w:sz="0" w:space="0" w:color="auto"/>
        <w:right w:val="none" w:sz="0" w:space="0" w:color="auto"/>
      </w:divBdr>
    </w:div>
    <w:div w:id="1757821833">
      <w:bodyDiv w:val="1"/>
      <w:marLeft w:val="0"/>
      <w:marRight w:val="0"/>
      <w:marTop w:val="0"/>
      <w:marBottom w:val="0"/>
      <w:divBdr>
        <w:top w:val="none" w:sz="0" w:space="0" w:color="auto"/>
        <w:left w:val="none" w:sz="0" w:space="0" w:color="auto"/>
        <w:bottom w:val="none" w:sz="0" w:space="0" w:color="auto"/>
        <w:right w:val="none" w:sz="0" w:space="0" w:color="auto"/>
      </w:divBdr>
    </w:div>
    <w:div w:id="1757898611">
      <w:bodyDiv w:val="1"/>
      <w:marLeft w:val="0"/>
      <w:marRight w:val="0"/>
      <w:marTop w:val="0"/>
      <w:marBottom w:val="0"/>
      <w:divBdr>
        <w:top w:val="none" w:sz="0" w:space="0" w:color="auto"/>
        <w:left w:val="none" w:sz="0" w:space="0" w:color="auto"/>
        <w:bottom w:val="none" w:sz="0" w:space="0" w:color="auto"/>
        <w:right w:val="none" w:sz="0" w:space="0" w:color="auto"/>
      </w:divBdr>
    </w:div>
    <w:div w:id="1757943638">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8089298">
      <w:bodyDiv w:val="1"/>
      <w:marLeft w:val="0"/>
      <w:marRight w:val="0"/>
      <w:marTop w:val="0"/>
      <w:marBottom w:val="0"/>
      <w:divBdr>
        <w:top w:val="none" w:sz="0" w:space="0" w:color="auto"/>
        <w:left w:val="none" w:sz="0" w:space="0" w:color="auto"/>
        <w:bottom w:val="none" w:sz="0" w:space="0" w:color="auto"/>
        <w:right w:val="none" w:sz="0" w:space="0" w:color="auto"/>
      </w:divBdr>
    </w:div>
    <w:div w:id="1758089376">
      <w:bodyDiv w:val="1"/>
      <w:marLeft w:val="0"/>
      <w:marRight w:val="0"/>
      <w:marTop w:val="0"/>
      <w:marBottom w:val="0"/>
      <w:divBdr>
        <w:top w:val="none" w:sz="0" w:space="0" w:color="auto"/>
        <w:left w:val="none" w:sz="0" w:space="0" w:color="auto"/>
        <w:bottom w:val="none" w:sz="0" w:space="0" w:color="auto"/>
        <w:right w:val="none" w:sz="0" w:space="0" w:color="auto"/>
      </w:divBdr>
    </w:div>
    <w:div w:id="1758214262">
      <w:bodyDiv w:val="1"/>
      <w:marLeft w:val="0"/>
      <w:marRight w:val="0"/>
      <w:marTop w:val="0"/>
      <w:marBottom w:val="0"/>
      <w:divBdr>
        <w:top w:val="none" w:sz="0" w:space="0" w:color="auto"/>
        <w:left w:val="none" w:sz="0" w:space="0" w:color="auto"/>
        <w:bottom w:val="none" w:sz="0" w:space="0" w:color="auto"/>
        <w:right w:val="none" w:sz="0" w:space="0" w:color="auto"/>
      </w:divBdr>
    </w:div>
    <w:div w:id="1758214479">
      <w:bodyDiv w:val="1"/>
      <w:marLeft w:val="0"/>
      <w:marRight w:val="0"/>
      <w:marTop w:val="0"/>
      <w:marBottom w:val="0"/>
      <w:divBdr>
        <w:top w:val="none" w:sz="0" w:space="0" w:color="auto"/>
        <w:left w:val="none" w:sz="0" w:space="0" w:color="auto"/>
        <w:bottom w:val="none" w:sz="0" w:space="0" w:color="auto"/>
        <w:right w:val="none" w:sz="0" w:space="0" w:color="auto"/>
      </w:divBdr>
    </w:div>
    <w:div w:id="1758284834">
      <w:bodyDiv w:val="1"/>
      <w:marLeft w:val="0"/>
      <w:marRight w:val="0"/>
      <w:marTop w:val="0"/>
      <w:marBottom w:val="0"/>
      <w:divBdr>
        <w:top w:val="none" w:sz="0" w:space="0" w:color="auto"/>
        <w:left w:val="none" w:sz="0" w:space="0" w:color="auto"/>
        <w:bottom w:val="none" w:sz="0" w:space="0" w:color="auto"/>
        <w:right w:val="none" w:sz="0" w:space="0" w:color="auto"/>
      </w:divBdr>
    </w:div>
    <w:div w:id="1758359681">
      <w:bodyDiv w:val="1"/>
      <w:marLeft w:val="0"/>
      <w:marRight w:val="0"/>
      <w:marTop w:val="0"/>
      <w:marBottom w:val="0"/>
      <w:divBdr>
        <w:top w:val="none" w:sz="0" w:space="0" w:color="auto"/>
        <w:left w:val="none" w:sz="0" w:space="0" w:color="auto"/>
        <w:bottom w:val="none" w:sz="0" w:space="0" w:color="auto"/>
        <w:right w:val="none" w:sz="0" w:space="0" w:color="auto"/>
      </w:divBdr>
    </w:div>
    <w:div w:id="1758404455">
      <w:bodyDiv w:val="1"/>
      <w:marLeft w:val="0"/>
      <w:marRight w:val="0"/>
      <w:marTop w:val="0"/>
      <w:marBottom w:val="0"/>
      <w:divBdr>
        <w:top w:val="none" w:sz="0" w:space="0" w:color="auto"/>
        <w:left w:val="none" w:sz="0" w:space="0" w:color="auto"/>
        <w:bottom w:val="none" w:sz="0" w:space="0" w:color="auto"/>
        <w:right w:val="none" w:sz="0" w:space="0" w:color="auto"/>
      </w:divBdr>
    </w:div>
    <w:div w:id="1758550103">
      <w:bodyDiv w:val="1"/>
      <w:marLeft w:val="0"/>
      <w:marRight w:val="0"/>
      <w:marTop w:val="0"/>
      <w:marBottom w:val="0"/>
      <w:divBdr>
        <w:top w:val="none" w:sz="0" w:space="0" w:color="auto"/>
        <w:left w:val="none" w:sz="0" w:space="0" w:color="auto"/>
        <w:bottom w:val="none" w:sz="0" w:space="0" w:color="auto"/>
        <w:right w:val="none" w:sz="0" w:space="0" w:color="auto"/>
      </w:divBdr>
    </w:div>
    <w:div w:id="1758551019">
      <w:bodyDiv w:val="1"/>
      <w:marLeft w:val="0"/>
      <w:marRight w:val="0"/>
      <w:marTop w:val="0"/>
      <w:marBottom w:val="0"/>
      <w:divBdr>
        <w:top w:val="none" w:sz="0" w:space="0" w:color="auto"/>
        <w:left w:val="none" w:sz="0" w:space="0" w:color="auto"/>
        <w:bottom w:val="none" w:sz="0" w:space="0" w:color="auto"/>
        <w:right w:val="none" w:sz="0" w:space="0" w:color="auto"/>
      </w:divBdr>
    </w:div>
    <w:div w:id="1758598193">
      <w:bodyDiv w:val="1"/>
      <w:marLeft w:val="0"/>
      <w:marRight w:val="0"/>
      <w:marTop w:val="0"/>
      <w:marBottom w:val="0"/>
      <w:divBdr>
        <w:top w:val="none" w:sz="0" w:space="0" w:color="auto"/>
        <w:left w:val="none" w:sz="0" w:space="0" w:color="auto"/>
        <w:bottom w:val="none" w:sz="0" w:space="0" w:color="auto"/>
        <w:right w:val="none" w:sz="0" w:space="0" w:color="auto"/>
      </w:divBdr>
    </w:div>
    <w:div w:id="1758598895">
      <w:bodyDiv w:val="1"/>
      <w:marLeft w:val="0"/>
      <w:marRight w:val="0"/>
      <w:marTop w:val="0"/>
      <w:marBottom w:val="0"/>
      <w:divBdr>
        <w:top w:val="none" w:sz="0" w:space="0" w:color="auto"/>
        <w:left w:val="none" w:sz="0" w:space="0" w:color="auto"/>
        <w:bottom w:val="none" w:sz="0" w:space="0" w:color="auto"/>
        <w:right w:val="none" w:sz="0" w:space="0" w:color="auto"/>
      </w:divBdr>
    </w:div>
    <w:div w:id="1758675724">
      <w:bodyDiv w:val="1"/>
      <w:marLeft w:val="0"/>
      <w:marRight w:val="0"/>
      <w:marTop w:val="0"/>
      <w:marBottom w:val="0"/>
      <w:divBdr>
        <w:top w:val="none" w:sz="0" w:space="0" w:color="auto"/>
        <w:left w:val="none" w:sz="0" w:space="0" w:color="auto"/>
        <w:bottom w:val="none" w:sz="0" w:space="0" w:color="auto"/>
        <w:right w:val="none" w:sz="0" w:space="0" w:color="auto"/>
      </w:divBdr>
    </w:div>
    <w:div w:id="1758819532">
      <w:bodyDiv w:val="1"/>
      <w:marLeft w:val="0"/>
      <w:marRight w:val="0"/>
      <w:marTop w:val="0"/>
      <w:marBottom w:val="0"/>
      <w:divBdr>
        <w:top w:val="none" w:sz="0" w:space="0" w:color="auto"/>
        <w:left w:val="none" w:sz="0" w:space="0" w:color="auto"/>
        <w:bottom w:val="none" w:sz="0" w:space="0" w:color="auto"/>
        <w:right w:val="none" w:sz="0" w:space="0" w:color="auto"/>
      </w:divBdr>
    </w:div>
    <w:div w:id="1758865460">
      <w:bodyDiv w:val="1"/>
      <w:marLeft w:val="0"/>
      <w:marRight w:val="0"/>
      <w:marTop w:val="0"/>
      <w:marBottom w:val="0"/>
      <w:divBdr>
        <w:top w:val="none" w:sz="0" w:space="0" w:color="auto"/>
        <w:left w:val="none" w:sz="0" w:space="0" w:color="auto"/>
        <w:bottom w:val="none" w:sz="0" w:space="0" w:color="auto"/>
        <w:right w:val="none" w:sz="0" w:space="0" w:color="auto"/>
      </w:divBdr>
    </w:div>
    <w:div w:id="1758986465">
      <w:bodyDiv w:val="1"/>
      <w:marLeft w:val="0"/>
      <w:marRight w:val="0"/>
      <w:marTop w:val="0"/>
      <w:marBottom w:val="0"/>
      <w:divBdr>
        <w:top w:val="none" w:sz="0" w:space="0" w:color="auto"/>
        <w:left w:val="none" w:sz="0" w:space="0" w:color="auto"/>
        <w:bottom w:val="none" w:sz="0" w:space="0" w:color="auto"/>
        <w:right w:val="none" w:sz="0" w:space="0" w:color="auto"/>
      </w:divBdr>
    </w:div>
    <w:div w:id="1759058480">
      <w:bodyDiv w:val="1"/>
      <w:marLeft w:val="0"/>
      <w:marRight w:val="0"/>
      <w:marTop w:val="0"/>
      <w:marBottom w:val="0"/>
      <w:divBdr>
        <w:top w:val="none" w:sz="0" w:space="0" w:color="auto"/>
        <w:left w:val="none" w:sz="0" w:space="0" w:color="auto"/>
        <w:bottom w:val="none" w:sz="0" w:space="0" w:color="auto"/>
        <w:right w:val="none" w:sz="0" w:space="0" w:color="auto"/>
      </w:divBdr>
    </w:div>
    <w:div w:id="1759135331">
      <w:bodyDiv w:val="1"/>
      <w:marLeft w:val="0"/>
      <w:marRight w:val="0"/>
      <w:marTop w:val="0"/>
      <w:marBottom w:val="0"/>
      <w:divBdr>
        <w:top w:val="none" w:sz="0" w:space="0" w:color="auto"/>
        <w:left w:val="none" w:sz="0" w:space="0" w:color="auto"/>
        <w:bottom w:val="none" w:sz="0" w:space="0" w:color="auto"/>
        <w:right w:val="none" w:sz="0" w:space="0" w:color="auto"/>
      </w:divBdr>
    </w:div>
    <w:div w:id="1759212658">
      <w:bodyDiv w:val="1"/>
      <w:marLeft w:val="0"/>
      <w:marRight w:val="0"/>
      <w:marTop w:val="0"/>
      <w:marBottom w:val="0"/>
      <w:divBdr>
        <w:top w:val="none" w:sz="0" w:space="0" w:color="auto"/>
        <w:left w:val="none" w:sz="0" w:space="0" w:color="auto"/>
        <w:bottom w:val="none" w:sz="0" w:space="0" w:color="auto"/>
        <w:right w:val="none" w:sz="0" w:space="0" w:color="auto"/>
      </w:divBdr>
    </w:div>
    <w:div w:id="1759324683">
      <w:bodyDiv w:val="1"/>
      <w:marLeft w:val="0"/>
      <w:marRight w:val="0"/>
      <w:marTop w:val="0"/>
      <w:marBottom w:val="0"/>
      <w:divBdr>
        <w:top w:val="none" w:sz="0" w:space="0" w:color="auto"/>
        <w:left w:val="none" w:sz="0" w:space="0" w:color="auto"/>
        <w:bottom w:val="none" w:sz="0" w:space="0" w:color="auto"/>
        <w:right w:val="none" w:sz="0" w:space="0" w:color="auto"/>
      </w:divBdr>
    </w:div>
    <w:div w:id="1759329694">
      <w:bodyDiv w:val="1"/>
      <w:marLeft w:val="0"/>
      <w:marRight w:val="0"/>
      <w:marTop w:val="0"/>
      <w:marBottom w:val="0"/>
      <w:divBdr>
        <w:top w:val="none" w:sz="0" w:space="0" w:color="auto"/>
        <w:left w:val="none" w:sz="0" w:space="0" w:color="auto"/>
        <w:bottom w:val="none" w:sz="0" w:space="0" w:color="auto"/>
        <w:right w:val="none" w:sz="0" w:space="0" w:color="auto"/>
      </w:divBdr>
    </w:div>
    <w:div w:id="1759406001">
      <w:bodyDiv w:val="1"/>
      <w:marLeft w:val="0"/>
      <w:marRight w:val="0"/>
      <w:marTop w:val="0"/>
      <w:marBottom w:val="0"/>
      <w:divBdr>
        <w:top w:val="none" w:sz="0" w:space="0" w:color="auto"/>
        <w:left w:val="none" w:sz="0" w:space="0" w:color="auto"/>
        <w:bottom w:val="none" w:sz="0" w:space="0" w:color="auto"/>
        <w:right w:val="none" w:sz="0" w:space="0" w:color="auto"/>
      </w:divBdr>
    </w:div>
    <w:div w:id="1759520069">
      <w:bodyDiv w:val="1"/>
      <w:marLeft w:val="0"/>
      <w:marRight w:val="0"/>
      <w:marTop w:val="0"/>
      <w:marBottom w:val="0"/>
      <w:divBdr>
        <w:top w:val="none" w:sz="0" w:space="0" w:color="auto"/>
        <w:left w:val="none" w:sz="0" w:space="0" w:color="auto"/>
        <w:bottom w:val="none" w:sz="0" w:space="0" w:color="auto"/>
        <w:right w:val="none" w:sz="0" w:space="0" w:color="auto"/>
      </w:divBdr>
    </w:div>
    <w:div w:id="1759521236">
      <w:bodyDiv w:val="1"/>
      <w:marLeft w:val="0"/>
      <w:marRight w:val="0"/>
      <w:marTop w:val="0"/>
      <w:marBottom w:val="0"/>
      <w:divBdr>
        <w:top w:val="none" w:sz="0" w:space="0" w:color="auto"/>
        <w:left w:val="none" w:sz="0" w:space="0" w:color="auto"/>
        <w:bottom w:val="none" w:sz="0" w:space="0" w:color="auto"/>
        <w:right w:val="none" w:sz="0" w:space="0" w:color="auto"/>
      </w:divBdr>
    </w:div>
    <w:div w:id="1759521473">
      <w:bodyDiv w:val="1"/>
      <w:marLeft w:val="0"/>
      <w:marRight w:val="0"/>
      <w:marTop w:val="0"/>
      <w:marBottom w:val="0"/>
      <w:divBdr>
        <w:top w:val="none" w:sz="0" w:space="0" w:color="auto"/>
        <w:left w:val="none" w:sz="0" w:space="0" w:color="auto"/>
        <w:bottom w:val="none" w:sz="0" w:space="0" w:color="auto"/>
        <w:right w:val="none" w:sz="0" w:space="0" w:color="auto"/>
      </w:divBdr>
    </w:div>
    <w:div w:id="1759787106">
      <w:bodyDiv w:val="1"/>
      <w:marLeft w:val="0"/>
      <w:marRight w:val="0"/>
      <w:marTop w:val="0"/>
      <w:marBottom w:val="0"/>
      <w:divBdr>
        <w:top w:val="none" w:sz="0" w:space="0" w:color="auto"/>
        <w:left w:val="none" w:sz="0" w:space="0" w:color="auto"/>
        <w:bottom w:val="none" w:sz="0" w:space="0" w:color="auto"/>
        <w:right w:val="none" w:sz="0" w:space="0" w:color="auto"/>
      </w:divBdr>
    </w:div>
    <w:div w:id="1759787748">
      <w:bodyDiv w:val="1"/>
      <w:marLeft w:val="0"/>
      <w:marRight w:val="0"/>
      <w:marTop w:val="0"/>
      <w:marBottom w:val="0"/>
      <w:divBdr>
        <w:top w:val="none" w:sz="0" w:space="0" w:color="auto"/>
        <w:left w:val="none" w:sz="0" w:space="0" w:color="auto"/>
        <w:bottom w:val="none" w:sz="0" w:space="0" w:color="auto"/>
        <w:right w:val="none" w:sz="0" w:space="0" w:color="auto"/>
      </w:divBdr>
    </w:div>
    <w:div w:id="1760055158">
      <w:bodyDiv w:val="1"/>
      <w:marLeft w:val="0"/>
      <w:marRight w:val="0"/>
      <w:marTop w:val="0"/>
      <w:marBottom w:val="0"/>
      <w:divBdr>
        <w:top w:val="none" w:sz="0" w:space="0" w:color="auto"/>
        <w:left w:val="none" w:sz="0" w:space="0" w:color="auto"/>
        <w:bottom w:val="none" w:sz="0" w:space="0" w:color="auto"/>
        <w:right w:val="none" w:sz="0" w:space="0" w:color="auto"/>
      </w:divBdr>
    </w:div>
    <w:div w:id="1760058216">
      <w:bodyDiv w:val="1"/>
      <w:marLeft w:val="0"/>
      <w:marRight w:val="0"/>
      <w:marTop w:val="0"/>
      <w:marBottom w:val="0"/>
      <w:divBdr>
        <w:top w:val="none" w:sz="0" w:space="0" w:color="auto"/>
        <w:left w:val="none" w:sz="0" w:space="0" w:color="auto"/>
        <w:bottom w:val="none" w:sz="0" w:space="0" w:color="auto"/>
        <w:right w:val="none" w:sz="0" w:space="0" w:color="auto"/>
      </w:divBdr>
    </w:div>
    <w:div w:id="1760102374">
      <w:bodyDiv w:val="1"/>
      <w:marLeft w:val="0"/>
      <w:marRight w:val="0"/>
      <w:marTop w:val="0"/>
      <w:marBottom w:val="0"/>
      <w:divBdr>
        <w:top w:val="none" w:sz="0" w:space="0" w:color="auto"/>
        <w:left w:val="none" w:sz="0" w:space="0" w:color="auto"/>
        <w:bottom w:val="none" w:sz="0" w:space="0" w:color="auto"/>
        <w:right w:val="none" w:sz="0" w:space="0" w:color="auto"/>
      </w:divBdr>
    </w:div>
    <w:div w:id="1760449329">
      <w:bodyDiv w:val="1"/>
      <w:marLeft w:val="0"/>
      <w:marRight w:val="0"/>
      <w:marTop w:val="0"/>
      <w:marBottom w:val="0"/>
      <w:divBdr>
        <w:top w:val="none" w:sz="0" w:space="0" w:color="auto"/>
        <w:left w:val="none" w:sz="0" w:space="0" w:color="auto"/>
        <w:bottom w:val="none" w:sz="0" w:space="0" w:color="auto"/>
        <w:right w:val="none" w:sz="0" w:space="0" w:color="auto"/>
      </w:divBdr>
    </w:div>
    <w:div w:id="1760520221">
      <w:bodyDiv w:val="1"/>
      <w:marLeft w:val="0"/>
      <w:marRight w:val="0"/>
      <w:marTop w:val="0"/>
      <w:marBottom w:val="0"/>
      <w:divBdr>
        <w:top w:val="none" w:sz="0" w:space="0" w:color="auto"/>
        <w:left w:val="none" w:sz="0" w:space="0" w:color="auto"/>
        <w:bottom w:val="none" w:sz="0" w:space="0" w:color="auto"/>
        <w:right w:val="none" w:sz="0" w:space="0" w:color="auto"/>
      </w:divBdr>
    </w:div>
    <w:div w:id="1760632856">
      <w:bodyDiv w:val="1"/>
      <w:marLeft w:val="0"/>
      <w:marRight w:val="0"/>
      <w:marTop w:val="0"/>
      <w:marBottom w:val="0"/>
      <w:divBdr>
        <w:top w:val="none" w:sz="0" w:space="0" w:color="auto"/>
        <w:left w:val="none" w:sz="0" w:space="0" w:color="auto"/>
        <w:bottom w:val="none" w:sz="0" w:space="0" w:color="auto"/>
        <w:right w:val="none" w:sz="0" w:space="0" w:color="auto"/>
      </w:divBdr>
    </w:div>
    <w:div w:id="1760758243">
      <w:bodyDiv w:val="1"/>
      <w:marLeft w:val="0"/>
      <w:marRight w:val="0"/>
      <w:marTop w:val="0"/>
      <w:marBottom w:val="0"/>
      <w:divBdr>
        <w:top w:val="none" w:sz="0" w:space="0" w:color="auto"/>
        <w:left w:val="none" w:sz="0" w:space="0" w:color="auto"/>
        <w:bottom w:val="none" w:sz="0" w:space="0" w:color="auto"/>
        <w:right w:val="none" w:sz="0" w:space="0" w:color="auto"/>
      </w:divBdr>
    </w:div>
    <w:div w:id="1760834871">
      <w:bodyDiv w:val="1"/>
      <w:marLeft w:val="0"/>
      <w:marRight w:val="0"/>
      <w:marTop w:val="0"/>
      <w:marBottom w:val="0"/>
      <w:divBdr>
        <w:top w:val="none" w:sz="0" w:space="0" w:color="auto"/>
        <w:left w:val="none" w:sz="0" w:space="0" w:color="auto"/>
        <w:bottom w:val="none" w:sz="0" w:space="0" w:color="auto"/>
        <w:right w:val="none" w:sz="0" w:space="0" w:color="auto"/>
      </w:divBdr>
    </w:div>
    <w:div w:id="1761098955">
      <w:bodyDiv w:val="1"/>
      <w:marLeft w:val="0"/>
      <w:marRight w:val="0"/>
      <w:marTop w:val="0"/>
      <w:marBottom w:val="0"/>
      <w:divBdr>
        <w:top w:val="none" w:sz="0" w:space="0" w:color="auto"/>
        <w:left w:val="none" w:sz="0" w:space="0" w:color="auto"/>
        <w:bottom w:val="none" w:sz="0" w:space="0" w:color="auto"/>
        <w:right w:val="none" w:sz="0" w:space="0" w:color="auto"/>
      </w:divBdr>
    </w:div>
    <w:div w:id="1761170187">
      <w:bodyDiv w:val="1"/>
      <w:marLeft w:val="0"/>
      <w:marRight w:val="0"/>
      <w:marTop w:val="0"/>
      <w:marBottom w:val="0"/>
      <w:divBdr>
        <w:top w:val="none" w:sz="0" w:space="0" w:color="auto"/>
        <w:left w:val="none" w:sz="0" w:space="0" w:color="auto"/>
        <w:bottom w:val="none" w:sz="0" w:space="0" w:color="auto"/>
        <w:right w:val="none" w:sz="0" w:space="0" w:color="auto"/>
      </w:divBdr>
    </w:div>
    <w:div w:id="1761173788">
      <w:bodyDiv w:val="1"/>
      <w:marLeft w:val="0"/>
      <w:marRight w:val="0"/>
      <w:marTop w:val="0"/>
      <w:marBottom w:val="0"/>
      <w:divBdr>
        <w:top w:val="none" w:sz="0" w:space="0" w:color="auto"/>
        <w:left w:val="none" w:sz="0" w:space="0" w:color="auto"/>
        <w:bottom w:val="none" w:sz="0" w:space="0" w:color="auto"/>
        <w:right w:val="none" w:sz="0" w:space="0" w:color="auto"/>
      </w:divBdr>
    </w:div>
    <w:div w:id="1761215124">
      <w:bodyDiv w:val="1"/>
      <w:marLeft w:val="0"/>
      <w:marRight w:val="0"/>
      <w:marTop w:val="0"/>
      <w:marBottom w:val="0"/>
      <w:divBdr>
        <w:top w:val="none" w:sz="0" w:space="0" w:color="auto"/>
        <w:left w:val="none" w:sz="0" w:space="0" w:color="auto"/>
        <w:bottom w:val="none" w:sz="0" w:space="0" w:color="auto"/>
        <w:right w:val="none" w:sz="0" w:space="0" w:color="auto"/>
      </w:divBdr>
    </w:div>
    <w:div w:id="1761291157">
      <w:bodyDiv w:val="1"/>
      <w:marLeft w:val="0"/>
      <w:marRight w:val="0"/>
      <w:marTop w:val="0"/>
      <w:marBottom w:val="0"/>
      <w:divBdr>
        <w:top w:val="none" w:sz="0" w:space="0" w:color="auto"/>
        <w:left w:val="none" w:sz="0" w:space="0" w:color="auto"/>
        <w:bottom w:val="none" w:sz="0" w:space="0" w:color="auto"/>
        <w:right w:val="none" w:sz="0" w:space="0" w:color="auto"/>
      </w:divBdr>
    </w:div>
    <w:div w:id="1761293337">
      <w:bodyDiv w:val="1"/>
      <w:marLeft w:val="0"/>
      <w:marRight w:val="0"/>
      <w:marTop w:val="0"/>
      <w:marBottom w:val="0"/>
      <w:divBdr>
        <w:top w:val="none" w:sz="0" w:space="0" w:color="auto"/>
        <w:left w:val="none" w:sz="0" w:space="0" w:color="auto"/>
        <w:bottom w:val="none" w:sz="0" w:space="0" w:color="auto"/>
        <w:right w:val="none" w:sz="0" w:space="0" w:color="auto"/>
      </w:divBdr>
    </w:div>
    <w:div w:id="1761372049">
      <w:bodyDiv w:val="1"/>
      <w:marLeft w:val="0"/>
      <w:marRight w:val="0"/>
      <w:marTop w:val="0"/>
      <w:marBottom w:val="0"/>
      <w:divBdr>
        <w:top w:val="none" w:sz="0" w:space="0" w:color="auto"/>
        <w:left w:val="none" w:sz="0" w:space="0" w:color="auto"/>
        <w:bottom w:val="none" w:sz="0" w:space="0" w:color="auto"/>
        <w:right w:val="none" w:sz="0" w:space="0" w:color="auto"/>
      </w:divBdr>
    </w:div>
    <w:div w:id="1761483556">
      <w:bodyDiv w:val="1"/>
      <w:marLeft w:val="0"/>
      <w:marRight w:val="0"/>
      <w:marTop w:val="0"/>
      <w:marBottom w:val="0"/>
      <w:divBdr>
        <w:top w:val="none" w:sz="0" w:space="0" w:color="auto"/>
        <w:left w:val="none" w:sz="0" w:space="0" w:color="auto"/>
        <w:bottom w:val="none" w:sz="0" w:space="0" w:color="auto"/>
        <w:right w:val="none" w:sz="0" w:space="0" w:color="auto"/>
      </w:divBdr>
    </w:div>
    <w:div w:id="1761484929">
      <w:bodyDiv w:val="1"/>
      <w:marLeft w:val="0"/>
      <w:marRight w:val="0"/>
      <w:marTop w:val="0"/>
      <w:marBottom w:val="0"/>
      <w:divBdr>
        <w:top w:val="none" w:sz="0" w:space="0" w:color="auto"/>
        <w:left w:val="none" w:sz="0" w:space="0" w:color="auto"/>
        <w:bottom w:val="none" w:sz="0" w:space="0" w:color="auto"/>
        <w:right w:val="none" w:sz="0" w:space="0" w:color="auto"/>
      </w:divBdr>
    </w:div>
    <w:div w:id="1761489918">
      <w:bodyDiv w:val="1"/>
      <w:marLeft w:val="0"/>
      <w:marRight w:val="0"/>
      <w:marTop w:val="0"/>
      <w:marBottom w:val="0"/>
      <w:divBdr>
        <w:top w:val="none" w:sz="0" w:space="0" w:color="auto"/>
        <w:left w:val="none" w:sz="0" w:space="0" w:color="auto"/>
        <w:bottom w:val="none" w:sz="0" w:space="0" w:color="auto"/>
        <w:right w:val="none" w:sz="0" w:space="0" w:color="auto"/>
      </w:divBdr>
    </w:div>
    <w:div w:id="1761635332">
      <w:bodyDiv w:val="1"/>
      <w:marLeft w:val="0"/>
      <w:marRight w:val="0"/>
      <w:marTop w:val="0"/>
      <w:marBottom w:val="0"/>
      <w:divBdr>
        <w:top w:val="none" w:sz="0" w:space="0" w:color="auto"/>
        <w:left w:val="none" w:sz="0" w:space="0" w:color="auto"/>
        <w:bottom w:val="none" w:sz="0" w:space="0" w:color="auto"/>
        <w:right w:val="none" w:sz="0" w:space="0" w:color="auto"/>
      </w:divBdr>
    </w:div>
    <w:div w:id="1761752631">
      <w:bodyDiv w:val="1"/>
      <w:marLeft w:val="0"/>
      <w:marRight w:val="0"/>
      <w:marTop w:val="0"/>
      <w:marBottom w:val="0"/>
      <w:divBdr>
        <w:top w:val="none" w:sz="0" w:space="0" w:color="auto"/>
        <w:left w:val="none" w:sz="0" w:space="0" w:color="auto"/>
        <w:bottom w:val="none" w:sz="0" w:space="0" w:color="auto"/>
        <w:right w:val="none" w:sz="0" w:space="0" w:color="auto"/>
      </w:divBdr>
    </w:div>
    <w:div w:id="1761871153">
      <w:bodyDiv w:val="1"/>
      <w:marLeft w:val="0"/>
      <w:marRight w:val="0"/>
      <w:marTop w:val="0"/>
      <w:marBottom w:val="0"/>
      <w:divBdr>
        <w:top w:val="none" w:sz="0" w:space="0" w:color="auto"/>
        <w:left w:val="none" w:sz="0" w:space="0" w:color="auto"/>
        <w:bottom w:val="none" w:sz="0" w:space="0" w:color="auto"/>
        <w:right w:val="none" w:sz="0" w:space="0" w:color="auto"/>
      </w:divBdr>
    </w:div>
    <w:div w:id="1761871233">
      <w:bodyDiv w:val="1"/>
      <w:marLeft w:val="0"/>
      <w:marRight w:val="0"/>
      <w:marTop w:val="0"/>
      <w:marBottom w:val="0"/>
      <w:divBdr>
        <w:top w:val="none" w:sz="0" w:space="0" w:color="auto"/>
        <w:left w:val="none" w:sz="0" w:space="0" w:color="auto"/>
        <w:bottom w:val="none" w:sz="0" w:space="0" w:color="auto"/>
        <w:right w:val="none" w:sz="0" w:space="0" w:color="auto"/>
      </w:divBdr>
    </w:div>
    <w:div w:id="1761901441">
      <w:bodyDiv w:val="1"/>
      <w:marLeft w:val="0"/>
      <w:marRight w:val="0"/>
      <w:marTop w:val="0"/>
      <w:marBottom w:val="0"/>
      <w:divBdr>
        <w:top w:val="none" w:sz="0" w:space="0" w:color="auto"/>
        <w:left w:val="none" w:sz="0" w:space="0" w:color="auto"/>
        <w:bottom w:val="none" w:sz="0" w:space="0" w:color="auto"/>
        <w:right w:val="none" w:sz="0" w:space="0" w:color="auto"/>
      </w:divBdr>
    </w:div>
    <w:div w:id="1762220022">
      <w:bodyDiv w:val="1"/>
      <w:marLeft w:val="0"/>
      <w:marRight w:val="0"/>
      <w:marTop w:val="0"/>
      <w:marBottom w:val="0"/>
      <w:divBdr>
        <w:top w:val="none" w:sz="0" w:space="0" w:color="auto"/>
        <w:left w:val="none" w:sz="0" w:space="0" w:color="auto"/>
        <w:bottom w:val="none" w:sz="0" w:space="0" w:color="auto"/>
        <w:right w:val="none" w:sz="0" w:space="0" w:color="auto"/>
      </w:divBdr>
    </w:div>
    <w:div w:id="1762220354">
      <w:bodyDiv w:val="1"/>
      <w:marLeft w:val="0"/>
      <w:marRight w:val="0"/>
      <w:marTop w:val="0"/>
      <w:marBottom w:val="0"/>
      <w:divBdr>
        <w:top w:val="none" w:sz="0" w:space="0" w:color="auto"/>
        <w:left w:val="none" w:sz="0" w:space="0" w:color="auto"/>
        <w:bottom w:val="none" w:sz="0" w:space="0" w:color="auto"/>
        <w:right w:val="none" w:sz="0" w:space="0" w:color="auto"/>
      </w:divBdr>
    </w:div>
    <w:div w:id="1762294757">
      <w:bodyDiv w:val="1"/>
      <w:marLeft w:val="0"/>
      <w:marRight w:val="0"/>
      <w:marTop w:val="0"/>
      <w:marBottom w:val="0"/>
      <w:divBdr>
        <w:top w:val="none" w:sz="0" w:space="0" w:color="auto"/>
        <w:left w:val="none" w:sz="0" w:space="0" w:color="auto"/>
        <w:bottom w:val="none" w:sz="0" w:space="0" w:color="auto"/>
        <w:right w:val="none" w:sz="0" w:space="0" w:color="auto"/>
      </w:divBdr>
    </w:div>
    <w:div w:id="1762295091">
      <w:bodyDiv w:val="1"/>
      <w:marLeft w:val="0"/>
      <w:marRight w:val="0"/>
      <w:marTop w:val="0"/>
      <w:marBottom w:val="0"/>
      <w:divBdr>
        <w:top w:val="none" w:sz="0" w:space="0" w:color="auto"/>
        <w:left w:val="none" w:sz="0" w:space="0" w:color="auto"/>
        <w:bottom w:val="none" w:sz="0" w:space="0" w:color="auto"/>
        <w:right w:val="none" w:sz="0" w:space="0" w:color="auto"/>
      </w:divBdr>
    </w:div>
    <w:div w:id="1762339167">
      <w:bodyDiv w:val="1"/>
      <w:marLeft w:val="0"/>
      <w:marRight w:val="0"/>
      <w:marTop w:val="0"/>
      <w:marBottom w:val="0"/>
      <w:divBdr>
        <w:top w:val="none" w:sz="0" w:space="0" w:color="auto"/>
        <w:left w:val="none" w:sz="0" w:space="0" w:color="auto"/>
        <w:bottom w:val="none" w:sz="0" w:space="0" w:color="auto"/>
        <w:right w:val="none" w:sz="0" w:space="0" w:color="auto"/>
      </w:divBdr>
    </w:div>
    <w:div w:id="1762489428">
      <w:bodyDiv w:val="1"/>
      <w:marLeft w:val="0"/>
      <w:marRight w:val="0"/>
      <w:marTop w:val="0"/>
      <w:marBottom w:val="0"/>
      <w:divBdr>
        <w:top w:val="none" w:sz="0" w:space="0" w:color="auto"/>
        <w:left w:val="none" w:sz="0" w:space="0" w:color="auto"/>
        <w:bottom w:val="none" w:sz="0" w:space="0" w:color="auto"/>
        <w:right w:val="none" w:sz="0" w:space="0" w:color="auto"/>
      </w:divBdr>
    </w:div>
    <w:div w:id="1762531018">
      <w:bodyDiv w:val="1"/>
      <w:marLeft w:val="0"/>
      <w:marRight w:val="0"/>
      <w:marTop w:val="0"/>
      <w:marBottom w:val="0"/>
      <w:divBdr>
        <w:top w:val="none" w:sz="0" w:space="0" w:color="auto"/>
        <w:left w:val="none" w:sz="0" w:space="0" w:color="auto"/>
        <w:bottom w:val="none" w:sz="0" w:space="0" w:color="auto"/>
        <w:right w:val="none" w:sz="0" w:space="0" w:color="auto"/>
      </w:divBdr>
    </w:div>
    <w:div w:id="1762598764">
      <w:bodyDiv w:val="1"/>
      <w:marLeft w:val="0"/>
      <w:marRight w:val="0"/>
      <w:marTop w:val="0"/>
      <w:marBottom w:val="0"/>
      <w:divBdr>
        <w:top w:val="none" w:sz="0" w:space="0" w:color="auto"/>
        <w:left w:val="none" w:sz="0" w:space="0" w:color="auto"/>
        <w:bottom w:val="none" w:sz="0" w:space="0" w:color="auto"/>
        <w:right w:val="none" w:sz="0" w:space="0" w:color="auto"/>
      </w:divBdr>
    </w:div>
    <w:div w:id="1762680070">
      <w:bodyDiv w:val="1"/>
      <w:marLeft w:val="0"/>
      <w:marRight w:val="0"/>
      <w:marTop w:val="0"/>
      <w:marBottom w:val="0"/>
      <w:divBdr>
        <w:top w:val="none" w:sz="0" w:space="0" w:color="auto"/>
        <w:left w:val="none" w:sz="0" w:space="0" w:color="auto"/>
        <w:bottom w:val="none" w:sz="0" w:space="0" w:color="auto"/>
        <w:right w:val="none" w:sz="0" w:space="0" w:color="auto"/>
      </w:divBdr>
    </w:div>
    <w:div w:id="1762680348">
      <w:bodyDiv w:val="1"/>
      <w:marLeft w:val="0"/>
      <w:marRight w:val="0"/>
      <w:marTop w:val="0"/>
      <w:marBottom w:val="0"/>
      <w:divBdr>
        <w:top w:val="none" w:sz="0" w:space="0" w:color="auto"/>
        <w:left w:val="none" w:sz="0" w:space="0" w:color="auto"/>
        <w:bottom w:val="none" w:sz="0" w:space="0" w:color="auto"/>
        <w:right w:val="none" w:sz="0" w:space="0" w:color="auto"/>
      </w:divBdr>
    </w:div>
    <w:div w:id="1762682006">
      <w:bodyDiv w:val="1"/>
      <w:marLeft w:val="0"/>
      <w:marRight w:val="0"/>
      <w:marTop w:val="0"/>
      <w:marBottom w:val="0"/>
      <w:divBdr>
        <w:top w:val="none" w:sz="0" w:space="0" w:color="auto"/>
        <w:left w:val="none" w:sz="0" w:space="0" w:color="auto"/>
        <w:bottom w:val="none" w:sz="0" w:space="0" w:color="auto"/>
        <w:right w:val="none" w:sz="0" w:space="0" w:color="auto"/>
      </w:divBdr>
    </w:div>
    <w:div w:id="1762722647">
      <w:bodyDiv w:val="1"/>
      <w:marLeft w:val="0"/>
      <w:marRight w:val="0"/>
      <w:marTop w:val="0"/>
      <w:marBottom w:val="0"/>
      <w:divBdr>
        <w:top w:val="none" w:sz="0" w:space="0" w:color="auto"/>
        <w:left w:val="none" w:sz="0" w:space="0" w:color="auto"/>
        <w:bottom w:val="none" w:sz="0" w:space="0" w:color="auto"/>
        <w:right w:val="none" w:sz="0" w:space="0" w:color="auto"/>
      </w:divBdr>
    </w:div>
    <w:div w:id="1762724128">
      <w:bodyDiv w:val="1"/>
      <w:marLeft w:val="0"/>
      <w:marRight w:val="0"/>
      <w:marTop w:val="0"/>
      <w:marBottom w:val="0"/>
      <w:divBdr>
        <w:top w:val="none" w:sz="0" w:space="0" w:color="auto"/>
        <w:left w:val="none" w:sz="0" w:space="0" w:color="auto"/>
        <w:bottom w:val="none" w:sz="0" w:space="0" w:color="auto"/>
        <w:right w:val="none" w:sz="0" w:space="0" w:color="auto"/>
      </w:divBdr>
    </w:div>
    <w:div w:id="1762799084">
      <w:bodyDiv w:val="1"/>
      <w:marLeft w:val="0"/>
      <w:marRight w:val="0"/>
      <w:marTop w:val="0"/>
      <w:marBottom w:val="0"/>
      <w:divBdr>
        <w:top w:val="none" w:sz="0" w:space="0" w:color="auto"/>
        <w:left w:val="none" w:sz="0" w:space="0" w:color="auto"/>
        <w:bottom w:val="none" w:sz="0" w:space="0" w:color="auto"/>
        <w:right w:val="none" w:sz="0" w:space="0" w:color="auto"/>
      </w:divBdr>
    </w:div>
    <w:div w:id="1762867511">
      <w:bodyDiv w:val="1"/>
      <w:marLeft w:val="0"/>
      <w:marRight w:val="0"/>
      <w:marTop w:val="0"/>
      <w:marBottom w:val="0"/>
      <w:divBdr>
        <w:top w:val="none" w:sz="0" w:space="0" w:color="auto"/>
        <w:left w:val="none" w:sz="0" w:space="0" w:color="auto"/>
        <w:bottom w:val="none" w:sz="0" w:space="0" w:color="auto"/>
        <w:right w:val="none" w:sz="0" w:space="0" w:color="auto"/>
      </w:divBdr>
    </w:div>
    <w:div w:id="1762869755">
      <w:bodyDiv w:val="1"/>
      <w:marLeft w:val="0"/>
      <w:marRight w:val="0"/>
      <w:marTop w:val="0"/>
      <w:marBottom w:val="0"/>
      <w:divBdr>
        <w:top w:val="none" w:sz="0" w:space="0" w:color="auto"/>
        <w:left w:val="none" w:sz="0" w:space="0" w:color="auto"/>
        <w:bottom w:val="none" w:sz="0" w:space="0" w:color="auto"/>
        <w:right w:val="none" w:sz="0" w:space="0" w:color="auto"/>
      </w:divBdr>
    </w:div>
    <w:div w:id="1762871536">
      <w:bodyDiv w:val="1"/>
      <w:marLeft w:val="0"/>
      <w:marRight w:val="0"/>
      <w:marTop w:val="0"/>
      <w:marBottom w:val="0"/>
      <w:divBdr>
        <w:top w:val="none" w:sz="0" w:space="0" w:color="auto"/>
        <w:left w:val="none" w:sz="0" w:space="0" w:color="auto"/>
        <w:bottom w:val="none" w:sz="0" w:space="0" w:color="auto"/>
        <w:right w:val="none" w:sz="0" w:space="0" w:color="auto"/>
      </w:divBdr>
    </w:div>
    <w:div w:id="1762943434">
      <w:bodyDiv w:val="1"/>
      <w:marLeft w:val="0"/>
      <w:marRight w:val="0"/>
      <w:marTop w:val="0"/>
      <w:marBottom w:val="0"/>
      <w:divBdr>
        <w:top w:val="none" w:sz="0" w:space="0" w:color="auto"/>
        <w:left w:val="none" w:sz="0" w:space="0" w:color="auto"/>
        <w:bottom w:val="none" w:sz="0" w:space="0" w:color="auto"/>
        <w:right w:val="none" w:sz="0" w:space="0" w:color="auto"/>
      </w:divBdr>
    </w:div>
    <w:div w:id="1762989396">
      <w:bodyDiv w:val="1"/>
      <w:marLeft w:val="0"/>
      <w:marRight w:val="0"/>
      <w:marTop w:val="0"/>
      <w:marBottom w:val="0"/>
      <w:divBdr>
        <w:top w:val="none" w:sz="0" w:space="0" w:color="auto"/>
        <w:left w:val="none" w:sz="0" w:space="0" w:color="auto"/>
        <w:bottom w:val="none" w:sz="0" w:space="0" w:color="auto"/>
        <w:right w:val="none" w:sz="0" w:space="0" w:color="auto"/>
      </w:divBdr>
    </w:div>
    <w:div w:id="1763070201">
      <w:bodyDiv w:val="1"/>
      <w:marLeft w:val="0"/>
      <w:marRight w:val="0"/>
      <w:marTop w:val="0"/>
      <w:marBottom w:val="0"/>
      <w:divBdr>
        <w:top w:val="none" w:sz="0" w:space="0" w:color="auto"/>
        <w:left w:val="none" w:sz="0" w:space="0" w:color="auto"/>
        <w:bottom w:val="none" w:sz="0" w:space="0" w:color="auto"/>
        <w:right w:val="none" w:sz="0" w:space="0" w:color="auto"/>
      </w:divBdr>
    </w:div>
    <w:div w:id="1763184225">
      <w:bodyDiv w:val="1"/>
      <w:marLeft w:val="0"/>
      <w:marRight w:val="0"/>
      <w:marTop w:val="0"/>
      <w:marBottom w:val="0"/>
      <w:divBdr>
        <w:top w:val="none" w:sz="0" w:space="0" w:color="auto"/>
        <w:left w:val="none" w:sz="0" w:space="0" w:color="auto"/>
        <w:bottom w:val="none" w:sz="0" w:space="0" w:color="auto"/>
        <w:right w:val="none" w:sz="0" w:space="0" w:color="auto"/>
      </w:divBdr>
    </w:div>
    <w:div w:id="1763262336">
      <w:bodyDiv w:val="1"/>
      <w:marLeft w:val="0"/>
      <w:marRight w:val="0"/>
      <w:marTop w:val="0"/>
      <w:marBottom w:val="0"/>
      <w:divBdr>
        <w:top w:val="none" w:sz="0" w:space="0" w:color="auto"/>
        <w:left w:val="none" w:sz="0" w:space="0" w:color="auto"/>
        <w:bottom w:val="none" w:sz="0" w:space="0" w:color="auto"/>
        <w:right w:val="none" w:sz="0" w:space="0" w:color="auto"/>
      </w:divBdr>
    </w:div>
    <w:div w:id="1763408868">
      <w:bodyDiv w:val="1"/>
      <w:marLeft w:val="0"/>
      <w:marRight w:val="0"/>
      <w:marTop w:val="0"/>
      <w:marBottom w:val="0"/>
      <w:divBdr>
        <w:top w:val="none" w:sz="0" w:space="0" w:color="auto"/>
        <w:left w:val="none" w:sz="0" w:space="0" w:color="auto"/>
        <w:bottom w:val="none" w:sz="0" w:space="0" w:color="auto"/>
        <w:right w:val="none" w:sz="0" w:space="0" w:color="auto"/>
      </w:divBdr>
    </w:div>
    <w:div w:id="1763523562">
      <w:bodyDiv w:val="1"/>
      <w:marLeft w:val="0"/>
      <w:marRight w:val="0"/>
      <w:marTop w:val="0"/>
      <w:marBottom w:val="0"/>
      <w:divBdr>
        <w:top w:val="none" w:sz="0" w:space="0" w:color="auto"/>
        <w:left w:val="none" w:sz="0" w:space="0" w:color="auto"/>
        <w:bottom w:val="none" w:sz="0" w:space="0" w:color="auto"/>
        <w:right w:val="none" w:sz="0" w:space="0" w:color="auto"/>
      </w:divBdr>
    </w:div>
    <w:div w:id="1763599779">
      <w:bodyDiv w:val="1"/>
      <w:marLeft w:val="0"/>
      <w:marRight w:val="0"/>
      <w:marTop w:val="0"/>
      <w:marBottom w:val="0"/>
      <w:divBdr>
        <w:top w:val="none" w:sz="0" w:space="0" w:color="auto"/>
        <w:left w:val="none" w:sz="0" w:space="0" w:color="auto"/>
        <w:bottom w:val="none" w:sz="0" w:space="0" w:color="auto"/>
        <w:right w:val="none" w:sz="0" w:space="0" w:color="auto"/>
      </w:divBdr>
    </w:div>
    <w:div w:id="1763644677">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 w:id="1763649180">
      <w:bodyDiv w:val="1"/>
      <w:marLeft w:val="0"/>
      <w:marRight w:val="0"/>
      <w:marTop w:val="0"/>
      <w:marBottom w:val="0"/>
      <w:divBdr>
        <w:top w:val="none" w:sz="0" w:space="0" w:color="auto"/>
        <w:left w:val="none" w:sz="0" w:space="0" w:color="auto"/>
        <w:bottom w:val="none" w:sz="0" w:space="0" w:color="auto"/>
        <w:right w:val="none" w:sz="0" w:space="0" w:color="auto"/>
      </w:divBdr>
    </w:div>
    <w:div w:id="1763718745">
      <w:bodyDiv w:val="1"/>
      <w:marLeft w:val="0"/>
      <w:marRight w:val="0"/>
      <w:marTop w:val="0"/>
      <w:marBottom w:val="0"/>
      <w:divBdr>
        <w:top w:val="none" w:sz="0" w:space="0" w:color="auto"/>
        <w:left w:val="none" w:sz="0" w:space="0" w:color="auto"/>
        <w:bottom w:val="none" w:sz="0" w:space="0" w:color="auto"/>
        <w:right w:val="none" w:sz="0" w:space="0" w:color="auto"/>
      </w:divBdr>
    </w:div>
    <w:div w:id="1763723563">
      <w:bodyDiv w:val="1"/>
      <w:marLeft w:val="0"/>
      <w:marRight w:val="0"/>
      <w:marTop w:val="0"/>
      <w:marBottom w:val="0"/>
      <w:divBdr>
        <w:top w:val="none" w:sz="0" w:space="0" w:color="auto"/>
        <w:left w:val="none" w:sz="0" w:space="0" w:color="auto"/>
        <w:bottom w:val="none" w:sz="0" w:space="0" w:color="auto"/>
        <w:right w:val="none" w:sz="0" w:space="0" w:color="auto"/>
      </w:divBdr>
    </w:div>
    <w:div w:id="1763797184">
      <w:bodyDiv w:val="1"/>
      <w:marLeft w:val="0"/>
      <w:marRight w:val="0"/>
      <w:marTop w:val="0"/>
      <w:marBottom w:val="0"/>
      <w:divBdr>
        <w:top w:val="none" w:sz="0" w:space="0" w:color="auto"/>
        <w:left w:val="none" w:sz="0" w:space="0" w:color="auto"/>
        <w:bottom w:val="none" w:sz="0" w:space="0" w:color="auto"/>
        <w:right w:val="none" w:sz="0" w:space="0" w:color="auto"/>
      </w:divBdr>
    </w:div>
    <w:div w:id="1763840678">
      <w:bodyDiv w:val="1"/>
      <w:marLeft w:val="0"/>
      <w:marRight w:val="0"/>
      <w:marTop w:val="0"/>
      <w:marBottom w:val="0"/>
      <w:divBdr>
        <w:top w:val="none" w:sz="0" w:space="0" w:color="auto"/>
        <w:left w:val="none" w:sz="0" w:space="0" w:color="auto"/>
        <w:bottom w:val="none" w:sz="0" w:space="0" w:color="auto"/>
        <w:right w:val="none" w:sz="0" w:space="0" w:color="auto"/>
      </w:divBdr>
    </w:div>
    <w:div w:id="1763841035">
      <w:bodyDiv w:val="1"/>
      <w:marLeft w:val="0"/>
      <w:marRight w:val="0"/>
      <w:marTop w:val="0"/>
      <w:marBottom w:val="0"/>
      <w:divBdr>
        <w:top w:val="none" w:sz="0" w:space="0" w:color="auto"/>
        <w:left w:val="none" w:sz="0" w:space="0" w:color="auto"/>
        <w:bottom w:val="none" w:sz="0" w:space="0" w:color="auto"/>
        <w:right w:val="none" w:sz="0" w:space="0" w:color="auto"/>
      </w:divBdr>
    </w:div>
    <w:div w:id="1763913780">
      <w:bodyDiv w:val="1"/>
      <w:marLeft w:val="0"/>
      <w:marRight w:val="0"/>
      <w:marTop w:val="0"/>
      <w:marBottom w:val="0"/>
      <w:divBdr>
        <w:top w:val="none" w:sz="0" w:space="0" w:color="auto"/>
        <w:left w:val="none" w:sz="0" w:space="0" w:color="auto"/>
        <w:bottom w:val="none" w:sz="0" w:space="0" w:color="auto"/>
        <w:right w:val="none" w:sz="0" w:space="0" w:color="auto"/>
      </w:divBdr>
    </w:div>
    <w:div w:id="1764034101">
      <w:bodyDiv w:val="1"/>
      <w:marLeft w:val="0"/>
      <w:marRight w:val="0"/>
      <w:marTop w:val="0"/>
      <w:marBottom w:val="0"/>
      <w:divBdr>
        <w:top w:val="none" w:sz="0" w:space="0" w:color="auto"/>
        <w:left w:val="none" w:sz="0" w:space="0" w:color="auto"/>
        <w:bottom w:val="none" w:sz="0" w:space="0" w:color="auto"/>
        <w:right w:val="none" w:sz="0" w:space="0" w:color="auto"/>
      </w:divBdr>
    </w:div>
    <w:div w:id="1764063468">
      <w:bodyDiv w:val="1"/>
      <w:marLeft w:val="0"/>
      <w:marRight w:val="0"/>
      <w:marTop w:val="0"/>
      <w:marBottom w:val="0"/>
      <w:divBdr>
        <w:top w:val="none" w:sz="0" w:space="0" w:color="auto"/>
        <w:left w:val="none" w:sz="0" w:space="0" w:color="auto"/>
        <w:bottom w:val="none" w:sz="0" w:space="0" w:color="auto"/>
        <w:right w:val="none" w:sz="0" w:space="0" w:color="auto"/>
      </w:divBdr>
    </w:div>
    <w:div w:id="1764063944">
      <w:bodyDiv w:val="1"/>
      <w:marLeft w:val="0"/>
      <w:marRight w:val="0"/>
      <w:marTop w:val="0"/>
      <w:marBottom w:val="0"/>
      <w:divBdr>
        <w:top w:val="none" w:sz="0" w:space="0" w:color="auto"/>
        <w:left w:val="none" w:sz="0" w:space="0" w:color="auto"/>
        <w:bottom w:val="none" w:sz="0" w:space="0" w:color="auto"/>
        <w:right w:val="none" w:sz="0" w:space="0" w:color="auto"/>
      </w:divBdr>
    </w:div>
    <w:div w:id="1764108610">
      <w:bodyDiv w:val="1"/>
      <w:marLeft w:val="0"/>
      <w:marRight w:val="0"/>
      <w:marTop w:val="0"/>
      <w:marBottom w:val="0"/>
      <w:divBdr>
        <w:top w:val="none" w:sz="0" w:space="0" w:color="auto"/>
        <w:left w:val="none" w:sz="0" w:space="0" w:color="auto"/>
        <w:bottom w:val="none" w:sz="0" w:space="0" w:color="auto"/>
        <w:right w:val="none" w:sz="0" w:space="0" w:color="auto"/>
      </w:divBdr>
    </w:div>
    <w:div w:id="1764108801">
      <w:bodyDiv w:val="1"/>
      <w:marLeft w:val="0"/>
      <w:marRight w:val="0"/>
      <w:marTop w:val="0"/>
      <w:marBottom w:val="0"/>
      <w:divBdr>
        <w:top w:val="none" w:sz="0" w:space="0" w:color="auto"/>
        <w:left w:val="none" w:sz="0" w:space="0" w:color="auto"/>
        <w:bottom w:val="none" w:sz="0" w:space="0" w:color="auto"/>
        <w:right w:val="none" w:sz="0" w:space="0" w:color="auto"/>
      </w:divBdr>
    </w:div>
    <w:div w:id="1764375642">
      <w:bodyDiv w:val="1"/>
      <w:marLeft w:val="0"/>
      <w:marRight w:val="0"/>
      <w:marTop w:val="0"/>
      <w:marBottom w:val="0"/>
      <w:divBdr>
        <w:top w:val="none" w:sz="0" w:space="0" w:color="auto"/>
        <w:left w:val="none" w:sz="0" w:space="0" w:color="auto"/>
        <w:bottom w:val="none" w:sz="0" w:space="0" w:color="auto"/>
        <w:right w:val="none" w:sz="0" w:space="0" w:color="auto"/>
      </w:divBdr>
    </w:div>
    <w:div w:id="1764491809">
      <w:bodyDiv w:val="1"/>
      <w:marLeft w:val="0"/>
      <w:marRight w:val="0"/>
      <w:marTop w:val="0"/>
      <w:marBottom w:val="0"/>
      <w:divBdr>
        <w:top w:val="none" w:sz="0" w:space="0" w:color="auto"/>
        <w:left w:val="none" w:sz="0" w:space="0" w:color="auto"/>
        <w:bottom w:val="none" w:sz="0" w:space="0" w:color="auto"/>
        <w:right w:val="none" w:sz="0" w:space="0" w:color="auto"/>
      </w:divBdr>
    </w:div>
    <w:div w:id="1764491908">
      <w:bodyDiv w:val="1"/>
      <w:marLeft w:val="0"/>
      <w:marRight w:val="0"/>
      <w:marTop w:val="0"/>
      <w:marBottom w:val="0"/>
      <w:divBdr>
        <w:top w:val="none" w:sz="0" w:space="0" w:color="auto"/>
        <w:left w:val="none" w:sz="0" w:space="0" w:color="auto"/>
        <w:bottom w:val="none" w:sz="0" w:space="0" w:color="auto"/>
        <w:right w:val="none" w:sz="0" w:space="0" w:color="auto"/>
      </w:divBdr>
    </w:div>
    <w:div w:id="1764572400">
      <w:bodyDiv w:val="1"/>
      <w:marLeft w:val="0"/>
      <w:marRight w:val="0"/>
      <w:marTop w:val="0"/>
      <w:marBottom w:val="0"/>
      <w:divBdr>
        <w:top w:val="none" w:sz="0" w:space="0" w:color="auto"/>
        <w:left w:val="none" w:sz="0" w:space="0" w:color="auto"/>
        <w:bottom w:val="none" w:sz="0" w:space="0" w:color="auto"/>
        <w:right w:val="none" w:sz="0" w:space="0" w:color="auto"/>
      </w:divBdr>
    </w:div>
    <w:div w:id="1764573351">
      <w:bodyDiv w:val="1"/>
      <w:marLeft w:val="0"/>
      <w:marRight w:val="0"/>
      <w:marTop w:val="0"/>
      <w:marBottom w:val="0"/>
      <w:divBdr>
        <w:top w:val="none" w:sz="0" w:space="0" w:color="auto"/>
        <w:left w:val="none" w:sz="0" w:space="0" w:color="auto"/>
        <w:bottom w:val="none" w:sz="0" w:space="0" w:color="auto"/>
        <w:right w:val="none" w:sz="0" w:space="0" w:color="auto"/>
      </w:divBdr>
    </w:div>
    <w:div w:id="1764574180">
      <w:bodyDiv w:val="1"/>
      <w:marLeft w:val="0"/>
      <w:marRight w:val="0"/>
      <w:marTop w:val="0"/>
      <w:marBottom w:val="0"/>
      <w:divBdr>
        <w:top w:val="none" w:sz="0" w:space="0" w:color="auto"/>
        <w:left w:val="none" w:sz="0" w:space="0" w:color="auto"/>
        <w:bottom w:val="none" w:sz="0" w:space="0" w:color="auto"/>
        <w:right w:val="none" w:sz="0" w:space="0" w:color="auto"/>
      </w:divBdr>
    </w:div>
    <w:div w:id="1764644286">
      <w:bodyDiv w:val="1"/>
      <w:marLeft w:val="0"/>
      <w:marRight w:val="0"/>
      <w:marTop w:val="0"/>
      <w:marBottom w:val="0"/>
      <w:divBdr>
        <w:top w:val="none" w:sz="0" w:space="0" w:color="auto"/>
        <w:left w:val="none" w:sz="0" w:space="0" w:color="auto"/>
        <w:bottom w:val="none" w:sz="0" w:space="0" w:color="auto"/>
        <w:right w:val="none" w:sz="0" w:space="0" w:color="auto"/>
      </w:divBdr>
    </w:div>
    <w:div w:id="1764688791">
      <w:bodyDiv w:val="1"/>
      <w:marLeft w:val="0"/>
      <w:marRight w:val="0"/>
      <w:marTop w:val="0"/>
      <w:marBottom w:val="0"/>
      <w:divBdr>
        <w:top w:val="none" w:sz="0" w:space="0" w:color="auto"/>
        <w:left w:val="none" w:sz="0" w:space="0" w:color="auto"/>
        <w:bottom w:val="none" w:sz="0" w:space="0" w:color="auto"/>
        <w:right w:val="none" w:sz="0" w:space="0" w:color="auto"/>
      </w:divBdr>
    </w:div>
    <w:div w:id="1764758300">
      <w:bodyDiv w:val="1"/>
      <w:marLeft w:val="0"/>
      <w:marRight w:val="0"/>
      <w:marTop w:val="0"/>
      <w:marBottom w:val="0"/>
      <w:divBdr>
        <w:top w:val="none" w:sz="0" w:space="0" w:color="auto"/>
        <w:left w:val="none" w:sz="0" w:space="0" w:color="auto"/>
        <w:bottom w:val="none" w:sz="0" w:space="0" w:color="auto"/>
        <w:right w:val="none" w:sz="0" w:space="0" w:color="auto"/>
      </w:divBdr>
    </w:div>
    <w:div w:id="1764763640">
      <w:bodyDiv w:val="1"/>
      <w:marLeft w:val="0"/>
      <w:marRight w:val="0"/>
      <w:marTop w:val="0"/>
      <w:marBottom w:val="0"/>
      <w:divBdr>
        <w:top w:val="none" w:sz="0" w:space="0" w:color="auto"/>
        <w:left w:val="none" w:sz="0" w:space="0" w:color="auto"/>
        <w:bottom w:val="none" w:sz="0" w:space="0" w:color="auto"/>
        <w:right w:val="none" w:sz="0" w:space="0" w:color="auto"/>
      </w:divBdr>
    </w:div>
    <w:div w:id="1764833503">
      <w:bodyDiv w:val="1"/>
      <w:marLeft w:val="0"/>
      <w:marRight w:val="0"/>
      <w:marTop w:val="0"/>
      <w:marBottom w:val="0"/>
      <w:divBdr>
        <w:top w:val="none" w:sz="0" w:space="0" w:color="auto"/>
        <w:left w:val="none" w:sz="0" w:space="0" w:color="auto"/>
        <w:bottom w:val="none" w:sz="0" w:space="0" w:color="auto"/>
        <w:right w:val="none" w:sz="0" w:space="0" w:color="auto"/>
      </w:divBdr>
    </w:div>
    <w:div w:id="1764834592">
      <w:bodyDiv w:val="1"/>
      <w:marLeft w:val="0"/>
      <w:marRight w:val="0"/>
      <w:marTop w:val="0"/>
      <w:marBottom w:val="0"/>
      <w:divBdr>
        <w:top w:val="none" w:sz="0" w:space="0" w:color="auto"/>
        <w:left w:val="none" w:sz="0" w:space="0" w:color="auto"/>
        <w:bottom w:val="none" w:sz="0" w:space="0" w:color="auto"/>
        <w:right w:val="none" w:sz="0" w:space="0" w:color="auto"/>
      </w:divBdr>
    </w:div>
    <w:div w:id="1765111343">
      <w:bodyDiv w:val="1"/>
      <w:marLeft w:val="0"/>
      <w:marRight w:val="0"/>
      <w:marTop w:val="0"/>
      <w:marBottom w:val="0"/>
      <w:divBdr>
        <w:top w:val="none" w:sz="0" w:space="0" w:color="auto"/>
        <w:left w:val="none" w:sz="0" w:space="0" w:color="auto"/>
        <w:bottom w:val="none" w:sz="0" w:space="0" w:color="auto"/>
        <w:right w:val="none" w:sz="0" w:space="0" w:color="auto"/>
      </w:divBdr>
    </w:div>
    <w:div w:id="1765374235">
      <w:bodyDiv w:val="1"/>
      <w:marLeft w:val="0"/>
      <w:marRight w:val="0"/>
      <w:marTop w:val="0"/>
      <w:marBottom w:val="0"/>
      <w:divBdr>
        <w:top w:val="none" w:sz="0" w:space="0" w:color="auto"/>
        <w:left w:val="none" w:sz="0" w:space="0" w:color="auto"/>
        <w:bottom w:val="none" w:sz="0" w:space="0" w:color="auto"/>
        <w:right w:val="none" w:sz="0" w:space="0" w:color="auto"/>
      </w:divBdr>
    </w:div>
    <w:div w:id="1765419193">
      <w:bodyDiv w:val="1"/>
      <w:marLeft w:val="0"/>
      <w:marRight w:val="0"/>
      <w:marTop w:val="0"/>
      <w:marBottom w:val="0"/>
      <w:divBdr>
        <w:top w:val="none" w:sz="0" w:space="0" w:color="auto"/>
        <w:left w:val="none" w:sz="0" w:space="0" w:color="auto"/>
        <w:bottom w:val="none" w:sz="0" w:space="0" w:color="auto"/>
        <w:right w:val="none" w:sz="0" w:space="0" w:color="auto"/>
      </w:divBdr>
    </w:div>
    <w:div w:id="1765422831">
      <w:bodyDiv w:val="1"/>
      <w:marLeft w:val="0"/>
      <w:marRight w:val="0"/>
      <w:marTop w:val="0"/>
      <w:marBottom w:val="0"/>
      <w:divBdr>
        <w:top w:val="none" w:sz="0" w:space="0" w:color="auto"/>
        <w:left w:val="none" w:sz="0" w:space="0" w:color="auto"/>
        <w:bottom w:val="none" w:sz="0" w:space="0" w:color="auto"/>
        <w:right w:val="none" w:sz="0" w:space="0" w:color="auto"/>
      </w:divBdr>
    </w:div>
    <w:div w:id="1765614074">
      <w:bodyDiv w:val="1"/>
      <w:marLeft w:val="0"/>
      <w:marRight w:val="0"/>
      <w:marTop w:val="0"/>
      <w:marBottom w:val="0"/>
      <w:divBdr>
        <w:top w:val="none" w:sz="0" w:space="0" w:color="auto"/>
        <w:left w:val="none" w:sz="0" w:space="0" w:color="auto"/>
        <w:bottom w:val="none" w:sz="0" w:space="0" w:color="auto"/>
        <w:right w:val="none" w:sz="0" w:space="0" w:color="auto"/>
      </w:divBdr>
    </w:div>
    <w:div w:id="1765688023">
      <w:bodyDiv w:val="1"/>
      <w:marLeft w:val="0"/>
      <w:marRight w:val="0"/>
      <w:marTop w:val="0"/>
      <w:marBottom w:val="0"/>
      <w:divBdr>
        <w:top w:val="none" w:sz="0" w:space="0" w:color="auto"/>
        <w:left w:val="none" w:sz="0" w:space="0" w:color="auto"/>
        <w:bottom w:val="none" w:sz="0" w:space="0" w:color="auto"/>
        <w:right w:val="none" w:sz="0" w:space="0" w:color="auto"/>
      </w:divBdr>
    </w:div>
    <w:div w:id="1765759740">
      <w:bodyDiv w:val="1"/>
      <w:marLeft w:val="0"/>
      <w:marRight w:val="0"/>
      <w:marTop w:val="0"/>
      <w:marBottom w:val="0"/>
      <w:divBdr>
        <w:top w:val="none" w:sz="0" w:space="0" w:color="auto"/>
        <w:left w:val="none" w:sz="0" w:space="0" w:color="auto"/>
        <w:bottom w:val="none" w:sz="0" w:space="0" w:color="auto"/>
        <w:right w:val="none" w:sz="0" w:space="0" w:color="auto"/>
      </w:divBdr>
    </w:div>
    <w:div w:id="1765875418">
      <w:bodyDiv w:val="1"/>
      <w:marLeft w:val="0"/>
      <w:marRight w:val="0"/>
      <w:marTop w:val="0"/>
      <w:marBottom w:val="0"/>
      <w:divBdr>
        <w:top w:val="none" w:sz="0" w:space="0" w:color="auto"/>
        <w:left w:val="none" w:sz="0" w:space="0" w:color="auto"/>
        <w:bottom w:val="none" w:sz="0" w:space="0" w:color="auto"/>
        <w:right w:val="none" w:sz="0" w:space="0" w:color="auto"/>
      </w:divBdr>
    </w:div>
    <w:div w:id="1765881878">
      <w:bodyDiv w:val="1"/>
      <w:marLeft w:val="0"/>
      <w:marRight w:val="0"/>
      <w:marTop w:val="0"/>
      <w:marBottom w:val="0"/>
      <w:divBdr>
        <w:top w:val="none" w:sz="0" w:space="0" w:color="auto"/>
        <w:left w:val="none" w:sz="0" w:space="0" w:color="auto"/>
        <w:bottom w:val="none" w:sz="0" w:space="0" w:color="auto"/>
        <w:right w:val="none" w:sz="0" w:space="0" w:color="auto"/>
      </w:divBdr>
    </w:div>
    <w:div w:id="1765884496">
      <w:bodyDiv w:val="1"/>
      <w:marLeft w:val="0"/>
      <w:marRight w:val="0"/>
      <w:marTop w:val="0"/>
      <w:marBottom w:val="0"/>
      <w:divBdr>
        <w:top w:val="none" w:sz="0" w:space="0" w:color="auto"/>
        <w:left w:val="none" w:sz="0" w:space="0" w:color="auto"/>
        <w:bottom w:val="none" w:sz="0" w:space="0" w:color="auto"/>
        <w:right w:val="none" w:sz="0" w:space="0" w:color="auto"/>
      </w:divBdr>
    </w:div>
    <w:div w:id="1765999138">
      <w:bodyDiv w:val="1"/>
      <w:marLeft w:val="0"/>
      <w:marRight w:val="0"/>
      <w:marTop w:val="0"/>
      <w:marBottom w:val="0"/>
      <w:divBdr>
        <w:top w:val="none" w:sz="0" w:space="0" w:color="auto"/>
        <w:left w:val="none" w:sz="0" w:space="0" w:color="auto"/>
        <w:bottom w:val="none" w:sz="0" w:space="0" w:color="auto"/>
        <w:right w:val="none" w:sz="0" w:space="0" w:color="auto"/>
      </w:divBdr>
    </w:div>
    <w:div w:id="1766030318">
      <w:bodyDiv w:val="1"/>
      <w:marLeft w:val="0"/>
      <w:marRight w:val="0"/>
      <w:marTop w:val="0"/>
      <w:marBottom w:val="0"/>
      <w:divBdr>
        <w:top w:val="none" w:sz="0" w:space="0" w:color="auto"/>
        <w:left w:val="none" w:sz="0" w:space="0" w:color="auto"/>
        <w:bottom w:val="none" w:sz="0" w:space="0" w:color="auto"/>
        <w:right w:val="none" w:sz="0" w:space="0" w:color="auto"/>
      </w:divBdr>
    </w:div>
    <w:div w:id="1766223125">
      <w:bodyDiv w:val="1"/>
      <w:marLeft w:val="0"/>
      <w:marRight w:val="0"/>
      <w:marTop w:val="0"/>
      <w:marBottom w:val="0"/>
      <w:divBdr>
        <w:top w:val="none" w:sz="0" w:space="0" w:color="auto"/>
        <w:left w:val="none" w:sz="0" w:space="0" w:color="auto"/>
        <w:bottom w:val="none" w:sz="0" w:space="0" w:color="auto"/>
        <w:right w:val="none" w:sz="0" w:space="0" w:color="auto"/>
      </w:divBdr>
    </w:div>
    <w:div w:id="1766270411">
      <w:bodyDiv w:val="1"/>
      <w:marLeft w:val="0"/>
      <w:marRight w:val="0"/>
      <w:marTop w:val="0"/>
      <w:marBottom w:val="0"/>
      <w:divBdr>
        <w:top w:val="none" w:sz="0" w:space="0" w:color="auto"/>
        <w:left w:val="none" w:sz="0" w:space="0" w:color="auto"/>
        <w:bottom w:val="none" w:sz="0" w:space="0" w:color="auto"/>
        <w:right w:val="none" w:sz="0" w:space="0" w:color="auto"/>
      </w:divBdr>
    </w:div>
    <w:div w:id="1766345571">
      <w:bodyDiv w:val="1"/>
      <w:marLeft w:val="0"/>
      <w:marRight w:val="0"/>
      <w:marTop w:val="0"/>
      <w:marBottom w:val="0"/>
      <w:divBdr>
        <w:top w:val="none" w:sz="0" w:space="0" w:color="auto"/>
        <w:left w:val="none" w:sz="0" w:space="0" w:color="auto"/>
        <w:bottom w:val="none" w:sz="0" w:space="0" w:color="auto"/>
        <w:right w:val="none" w:sz="0" w:space="0" w:color="auto"/>
      </w:divBdr>
    </w:div>
    <w:div w:id="1766417377">
      <w:bodyDiv w:val="1"/>
      <w:marLeft w:val="0"/>
      <w:marRight w:val="0"/>
      <w:marTop w:val="0"/>
      <w:marBottom w:val="0"/>
      <w:divBdr>
        <w:top w:val="none" w:sz="0" w:space="0" w:color="auto"/>
        <w:left w:val="none" w:sz="0" w:space="0" w:color="auto"/>
        <w:bottom w:val="none" w:sz="0" w:space="0" w:color="auto"/>
        <w:right w:val="none" w:sz="0" w:space="0" w:color="auto"/>
      </w:divBdr>
    </w:div>
    <w:div w:id="1766684613">
      <w:bodyDiv w:val="1"/>
      <w:marLeft w:val="0"/>
      <w:marRight w:val="0"/>
      <w:marTop w:val="0"/>
      <w:marBottom w:val="0"/>
      <w:divBdr>
        <w:top w:val="none" w:sz="0" w:space="0" w:color="auto"/>
        <w:left w:val="none" w:sz="0" w:space="0" w:color="auto"/>
        <w:bottom w:val="none" w:sz="0" w:space="0" w:color="auto"/>
        <w:right w:val="none" w:sz="0" w:space="0" w:color="auto"/>
      </w:divBdr>
    </w:div>
    <w:div w:id="1766685313">
      <w:bodyDiv w:val="1"/>
      <w:marLeft w:val="0"/>
      <w:marRight w:val="0"/>
      <w:marTop w:val="0"/>
      <w:marBottom w:val="0"/>
      <w:divBdr>
        <w:top w:val="none" w:sz="0" w:space="0" w:color="auto"/>
        <w:left w:val="none" w:sz="0" w:space="0" w:color="auto"/>
        <w:bottom w:val="none" w:sz="0" w:space="0" w:color="auto"/>
        <w:right w:val="none" w:sz="0" w:space="0" w:color="auto"/>
      </w:divBdr>
    </w:div>
    <w:div w:id="1766724111">
      <w:bodyDiv w:val="1"/>
      <w:marLeft w:val="0"/>
      <w:marRight w:val="0"/>
      <w:marTop w:val="0"/>
      <w:marBottom w:val="0"/>
      <w:divBdr>
        <w:top w:val="none" w:sz="0" w:space="0" w:color="auto"/>
        <w:left w:val="none" w:sz="0" w:space="0" w:color="auto"/>
        <w:bottom w:val="none" w:sz="0" w:space="0" w:color="auto"/>
        <w:right w:val="none" w:sz="0" w:space="0" w:color="auto"/>
      </w:divBdr>
    </w:div>
    <w:div w:id="1766724402">
      <w:bodyDiv w:val="1"/>
      <w:marLeft w:val="0"/>
      <w:marRight w:val="0"/>
      <w:marTop w:val="0"/>
      <w:marBottom w:val="0"/>
      <w:divBdr>
        <w:top w:val="none" w:sz="0" w:space="0" w:color="auto"/>
        <w:left w:val="none" w:sz="0" w:space="0" w:color="auto"/>
        <w:bottom w:val="none" w:sz="0" w:space="0" w:color="auto"/>
        <w:right w:val="none" w:sz="0" w:space="0" w:color="auto"/>
      </w:divBdr>
    </w:div>
    <w:div w:id="1766798991">
      <w:bodyDiv w:val="1"/>
      <w:marLeft w:val="0"/>
      <w:marRight w:val="0"/>
      <w:marTop w:val="0"/>
      <w:marBottom w:val="0"/>
      <w:divBdr>
        <w:top w:val="none" w:sz="0" w:space="0" w:color="auto"/>
        <w:left w:val="none" w:sz="0" w:space="0" w:color="auto"/>
        <w:bottom w:val="none" w:sz="0" w:space="0" w:color="auto"/>
        <w:right w:val="none" w:sz="0" w:space="0" w:color="auto"/>
      </w:divBdr>
    </w:div>
    <w:div w:id="1766801657">
      <w:bodyDiv w:val="1"/>
      <w:marLeft w:val="0"/>
      <w:marRight w:val="0"/>
      <w:marTop w:val="0"/>
      <w:marBottom w:val="0"/>
      <w:divBdr>
        <w:top w:val="none" w:sz="0" w:space="0" w:color="auto"/>
        <w:left w:val="none" w:sz="0" w:space="0" w:color="auto"/>
        <w:bottom w:val="none" w:sz="0" w:space="0" w:color="auto"/>
        <w:right w:val="none" w:sz="0" w:space="0" w:color="auto"/>
      </w:divBdr>
    </w:div>
    <w:div w:id="1766807312">
      <w:bodyDiv w:val="1"/>
      <w:marLeft w:val="0"/>
      <w:marRight w:val="0"/>
      <w:marTop w:val="0"/>
      <w:marBottom w:val="0"/>
      <w:divBdr>
        <w:top w:val="none" w:sz="0" w:space="0" w:color="auto"/>
        <w:left w:val="none" w:sz="0" w:space="0" w:color="auto"/>
        <w:bottom w:val="none" w:sz="0" w:space="0" w:color="auto"/>
        <w:right w:val="none" w:sz="0" w:space="0" w:color="auto"/>
      </w:divBdr>
    </w:div>
    <w:div w:id="1766924273">
      <w:bodyDiv w:val="1"/>
      <w:marLeft w:val="0"/>
      <w:marRight w:val="0"/>
      <w:marTop w:val="0"/>
      <w:marBottom w:val="0"/>
      <w:divBdr>
        <w:top w:val="none" w:sz="0" w:space="0" w:color="auto"/>
        <w:left w:val="none" w:sz="0" w:space="0" w:color="auto"/>
        <w:bottom w:val="none" w:sz="0" w:space="0" w:color="auto"/>
        <w:right w:val="none" w:sz="0" w:space="0" w:color="auto"/>
      </w:divBdr>
    </w:div>
    <w:div w:id="1767114014">
      <w:bodyDiv w:val="1"/>
      <w:marLeft w:val="0"/>
      <w:marRight w:val="0"/>
      <w:marTop w:val="0"/>
      <w:marBottom w:val="0"/>
      <w:divBdr>
        <w:top w:val="none" w:sz="0" w:space="0" w:color="auto"/>
        <w:left w:val="none" w:sz="0" w:space="0" w:color="auto"/>
        <w:bottom w:val="none" w:sz="0" w:space="0" w:color="auto"/>
        <w:right w:val="none" w:sz="0" w:space="0" w:color="auto"/>
      </w:divBdr>
    </w:div>
    <w:div w:id="1767187775">
      <w:bodyDiv w:val="1"/>
      <w:marLeft w:val="0"/>
      <w:marRight w:val="0"/>
      <w:marTop w:val="0"/>
      <w:marBottom w:val="0"/>
      <w:divBdr>
        <w:top w:val="none" w:sz="0" w:space="0" w:color="auto"/>
        <w:left w:val="none" w:sz="0" w:space="0" w:color="auto"/>
        <w:bottom w:val="none" w:sz="0" w:space="0" w:color="auto"/>
        <w:right w:val="none" w:sz="0" w:space="0" w:color="auto"/>
      </w:divBdr>
    </w:div>
    <w:div w:id="1767266982">
      <w:bodyDiv w:val="1"/>
      <w:marLeft w:val="0"/>
      <w:marRight w:val="0"/>
      <w:marTop w:val="0"/>
      <w:marBottom w:val="0"/>
      <w:divBdr>
        <w:top w:val="none" w:sz="0" w:space="0" w:color="auto"/>
        <w:left w:val="none" w:sz="0" w:space="0" w:color="auto"/>
        <w:bottom w:val="none" w:sz="0" w:space="0" w:color="auto"/>
        <w:right w:val="none" w:sz="0" w:space="0" w:color="auto"/>
      </w:divBdr>
    </w:div>
    <w:div w:id="1767311647">
      <w:bodyDiv w:val="1"/>
      <w:marLeft w:val="0"/>
      <w:marRight w:val="0"/>
      <w:marTop w:val="0"/>
      <w:marBottom w:val="0"/>
      <w:divBdr>
        <w:top w:val="none" w:sz="0" w:space="0" w:color="auto"/>
        <w:left w:val="none" w:sz="0" w:space="0" w:color="auto"/>
        <w:bottom w:val="none" w:sz="0" w:space="0" w:color="auto"/>
        <w:right w:val="none" w:sz="0" w:space="0" w:color="auto"/>
      </w:divBdr>
    </w:div>
    <w:div w:id="1767535189">
      <w:bodyDiv w:val="1"/>
      <w:marLeft w:val="0"/>
      <w:marRight w:val="0"/>
      <w:marTop w:val="0"/>
      <w:marBottom w:val="0"/>
      <w:divBdr>
        <w:top w:val="none" w:sz="0" w:space="0" w:color="auto"/>
        <w:left w:val="none" w:sz="0" w:space="0" w:color="auto"/>
        <w:bottom w:val="none" w:sz="0" w:space="0" w:color="auto"/>
        <w:right w:val="none" w:sz="0" w:space="0" w:color="auto"/>
      </w:divBdr>
    </w:div>
    <w:div w:id="1767648081">
      <w:bodyDiv w:val="1"/>
      <w:marLeft w:val="0"/>
      <w:marRight w:val="0"/>
      <w:marTop w:val="0"/>
      <w:marBottom w:val="0"/>
      <w:divBdr>
        <w:top w:val="none" w:sz="0" w:space="0" w:color="auto"/>
        <w:left w:val="none" w:sz="0" w:space="0" w:color="auto"/>
        <w:bottom w:val="none" w:sz="0" w:space="0" w:color="auto"/>
        <w:right w:val="none" w:sz="0" w:space="0" w:color="auto"/>
      </w:divBdr>
    </w:div>
    <w:div w:id="1767726861">
      <w:bodyDiv w:val="1"/>
      <w:marLeft w:val="0"/>
      <w:marRight w:val="0"/>
      <w:marTop w:val="0"/>
      <w:marBottom w:val="0"/>
      <w:divBdr>
        <w:top w:val="none" w:sz="0" w:space="0" w:color="auto"/>
        <w:left w:val="none" w:sz="0" w:space="0" w:color="auto"/>
        <w:bottom w:val="none" w:sz="0" w:space="0" w:color="auto"/>
        <w:right w:val="none" w:sz="0" w:space="0" w:color="auto"/>
      </w:divBdr>
    </w:div>
    <w:div w:id="1767849285">
      <w:bodyDiv w:val="1"/>
      <w:marLeft w:val="0"/>
      <w:marRight w:val="0"/>
      <w:marTop w:val="0"/>
      <w:marBottom w:val="0"/>
      <w:divBdr>
        <w:top w:val="none" w:sz="0" w:space="0" w:color="auto"/>
        <w:left w:val="none" w:sz="0" w:space="0" w:color="auto"/>
        <w:bottom w:val="none" w:sz="0" w:space="0" w:color="auto"/>
        <w:right w:val="none" w:sz="0" w:space="0" w:color="auto"/>
      </w:divBdr>
    </w:div>
    <w:div w:id="1767966208">
      <w:bodyDiv w:val="1"/>
      <w:marLeft w:val="0"/>
      <w:marRight w:val="0"/>
      <w:marTop w:val="0"/>
      <w:marBottom w:val="0"/>
      <w:divBdr>
        <w:top w:val="none" w:sz="0" w:space="0" w:color="auto"/>
        <w:left w:val="none" w:sz="0" w:space="0" w:color="auto"/>
        <w:bottom w:val="none" w:sz="0" w:space="0" w:color="auto"/>
        <w:right w:val="none" w:sz="0" w:space="0" w:color="auto"/>
      </w:divBdr>
    </w:div>
    <w:div w:id="1767966217">
      <w:bodyDiv w:val="1"/>
      <w:marLeft w:val="0"/>
      <w:marRight w:val="0"/>
      <w:marTop w:val="0"/>
      <w:marBottom w:val="0"/>
      <w:divBdr>
        <w:top w:val="none" w:sz="0" w:space="0" w:color="auto"/>
        <w:left w:val="none" w:sz="0" w:space="0" w:color="auto"/>
        <w:bottom w:val="none" w:sz="0" w:space="0" w:color="auto"/>
        <w:right w:val="none" w:sz="0" w:space="0" w:color="auto"/>
      </w:divBdr>
    </w:div>
    <w:div w:id="1767995907">
      <w:bodyDiv w:val="1"/>
      <w:marLeft w:val="0"/>
      <w:marRight w:val="0"/>
      <w:marTop w:val="0"/>
      <w:marBottom w:val="0"/>
      <w:divBdr>
        <w:top w:val="none" w:sz="0" w:space="0" w:color="auto"/>
        <w:left w:val="none" w:sz="0" w:space="0" w:color="auto"/>
        <w:bottom w:val="none" w:sz="0" w:space="0" w:color="auto"/>
        <w:right w:val="none" w:sz="0" w:space="0" w:color="auto"/>
      </w:divBdr>
    </w:div>
    <w:div w:id="1768041808">
      <w:bodyDiv w:val="1"/>
      <w:marLeft w:val="0"/>
      <w:marRight w:val="0"/>
      <w:marTop w:val="0"/>
      <w:marBottom w:val="0"/>
      <w:divBdr>
        <w:top w:val="none" w:sz="0" w:space="0" w:color="auto"/>
        <w:left w:val="none" w:sz="0" w:space="0" w:color="auto"/>
        <w:bottom w:val="none" w:sz="0" w:space="0" w:color="auto"/>
        <w:right w:val="none" w:sz="0" w:space="0" w:color="auto"/>
      </w:divBdr>
    </w:div>
    <w:div w:id="1768193095">
      <w:bodyDiv w:val="1"/>
      <w:marLeft w:val="0"/>
      <w:marRight w:val="0"/>
      <w:marTop w:val="0"/>
      <w:marBottom w:val="0"/>
      <w:divBdr>
        <w:top w:val="none" w:sz="0" w:space="0" w:color="auto"/>
        <w:left w:val="none" w:sz="0" w:space="0" w:color="auto"/>
        <w:bottom w:val="none" w:sz="0" w:space="0" w:color="auto"/>
        <w:right w:val="none" w:sz="0" w:space="0" w:color="auto"/>
      </w:divBdr>
    </w:div>
    <w:div w:id="1768228460">
      <w:bodyDiv w:val="1"/>
      <w:marLeft w:val="0"/>
      <w:marRight w:val="0"/>
      <w:marTop w:val="0"/>
      <w:marBottom w:val="0"/>
      <w:divBdr>
        <w:top w:val="none" w:sz="0" w:space="0" w:color="auto"/>
        <w:left w:val="none" w:sz="0" w:space="0" w:color="auto"/>
        <w:bottom w:val="none" w:sz="0" w:space="0" w:color="auto"/>
        <w:right w:val="none" w:sz="0" w:space="0" w:color="auto"/>
      </w:divBdr>
    </w:div>
    <w:div w:id="1768424594">
      <w:bodyDiv w:val="1"/>
      <w:marLeft w:val="0"/>
      <w:marRight w:val="0"/>
      <w:marTop w:val="0"/>
      <w:marBottom w:val="0"/>
      <w:divBdr>
        <w:top w:val="none" w:sz="0" w:space="0" w:color="auto"/>
        <w:left w:val="none" w:sz="0" w:space="0" w:color="auto"/>
        <w:bottom w:val="none" w:sz="0" w:space="0" w:color="auto"/>
        <w:right w:val="none" w:sz="0" w:space="0" w:color="auto"/>
      </w:divBdr>
    </w:div>
    <w:div w:id="1768429807">
      <w:bodyDiv w:val="1"/>
      <w:marLeft w:val="0"/>
      <w:marRight w:val="0"/>
      <w:marTop w:val="0"/>
      <w:marBottom w:val="0"/>
      <w:divBdr>
        <w:top w:val="none" w:sz="0" w:space="0" w:color="auto"/>
        <w:left w:val="none" w:sz="0" w:space="0" w:color="auto"/>
        <w:bottom w:val="none" w:sz="0" w:space="0" w:color="auto"/>
        <w:right w:val="none" w:sz="0" w:space="0" w:color="auto"/>
      </w:divBdr>
    </w:div>
    <w:div w:id="1768498698">
      <w:bodyDiv w:val="1"/>
      <w:marLeft w:val="0"/>
      <w:marRight w:val="0"/>
      <w:marTop w:val="0"/>
      <w:marBottom w:val="0"/>
      <w:divBdr>
        <w:top w:val="none" w:sz="0" w:space="0" w:color="auto"/>
        <w:left w:val="none" w:sz="0" w:space="0" w:color="auto"/>
        <w:bottom w:val="none" w:sz="0" w:space="0" w:color="auto"/>
        <w:right w:val="none" w:sz="0" w:space="0" w:color="auto"/>
      </w:divBdr>
    </w:div>
    <w:div w:id="1768646846">
      <w:bodyDiv w:val="1"/>
      <w:marLeft w:val="0"/>
      <w:marRight w:val="0"/>
      <w:marTop w:val="0"/>
      <w:marBottom w:val="0"/>
      <w:divBdr>
        <w:top w:val="none" w:sz="0" w:space="0" w:color="auto"/>
        <w:left w:val="none" w:sz="0" w:space="0" w:color="auto"/>
        <w:bottom w:val="none" w:sz="0" w:space="0" w:color="auto"/>
        <w:right w:val="none" w:sz="0" w:space="0" w:color="auto"/>
      </w:divBdr>
    </w:div>
    <w:div w:id="1768765556">
      <w:bodyDiv w:val="1"/>
      <w:marLeft w:val="0"/>
      <w:marRight w:val="0"/>
      <w:marTop w:val="0"/>
      <w:marBottom w:val="0"/>
      <w:divBdr>
        <w:top w:val="none" w:sz="0" w:space="0" w:color="auto"/>
        <w:left w:val="none" w:sz="0" w:space="0" w:color="auto"/>
        <w:bottom w:val="none" w:sz="0" w:space="0" w:color="auto"/>
        <w:right w:val="none" w:sz="0" w:space="0" w:color="auto"/>
      </w:divBdr>
    </w:div>
    <w:div w:id="1768767808">
      <w:bodyDiv w:val="1"/>
      <w:marLeft w:val="0"/>
      <w:marRight w:val="0"/>
      <w:marTop w:val="0"/>
      <w:marBottom w:val="0"/>
      <w:divBdr>
        <w:top w:val="none" w:sz="0" w:space="0" w:color="auto"/>
        <w:left w:val="none" w:sz="0" w:space="0" w:color="auto"/>
        <w:bottom w:val="none" w:sz="0" w:space="0" w:color="auto"/>
        <w:right w:val="none" w:sz="0" w:space="0" w:color="auto"/>
      </w:divBdr>
    </w:div>
    <w:div w:id="1768847426">
      <w:bodyDiv w:val="1"/>
      <w:marLeft w:val="0"/>
      <w:marRight w:val="0"/>
      <w:marTop w:val="0"/>
      <w:marBottom w:val="0"/>
      <w:divBdr>
        <w:top w:val="none" w:sz="0" w:space="0" w:color="auto"/>
        <w:left w:val="none" w:sz="0" w:space="0" w:color="auto"/>
        <w:bottom w:val="none" w:sz="0" w:space="0" w:color="auto"/>
        <w:right w:val="none" w:sz="0" w:space="0" w:color="auto"/>
      </w:divBdr>
    </w:div>
    <w:div w:id="1768885534">
      <w:bodyDiv w:val="1"/>
      <w:marLeft w:val="0"/>
      <w:marRight w:val="0"/>
      <w:marTop w:val="0"/>
      <w:marBottom w:val="0"/>
      <w:divBdr>
        <w:top w:val="none" w:sz="0" w:space="0" w:color="auto"/>
        <w:left w:val="none" w:sz="0" w:space="0" w:color="auto"/>
        <w:bottom w:val="none" w:sz="0" w:space="0" w:color="auto"/>
        <w:right w:val="none" w:sz="0" w:space="0" w:color="auto"/>
      </w:divBdr>
    </w:div>
    <w:div w:id="1768888570">
      <w:bodyDiv w:val="1"/>
      <w:marLeft w:val="0"/>
      <w:marRight w:val="0"/>
      <w:marTop w:val="0"/>
      <w:marBottom w:val="0"/>
      <w:divBdr>
        <w:top w:val="none" w:sz="0" w:space="0" w:color="auto"/>
        <w:left w:val="none" w:sz="0" w:space="0" w:color="auto"/>
        <w:bottom w:val="none" w:sz="0" w:space="0" w:color="auto"/>
        <w:right w:val="none" w:sz="0" w:space="0" w:color="auto"/>
      </w:divBdr>
    </w:div>
    <w:div w:id="1769041162">
      <w:bodyDiv w:val="1"/>
      <w:marLeft w:val="0"/>
      <w:marRight w:val="0"/>
      <w:marTop w:val="0"/>
      <w:marBottom w:val="0"/>
      <w:divBdr>
        <w:top w:val="none" w:sz="0" w:space="0" w:color="auto"/>
        <w:left w:val="none" w:sz="0" w:space="0" w:color="auto"/>
        <w:bottom w:val="none" w:sz="0" w:space="0" w:color="auto"/>
        <w:right w:val="none" w:sz="0" w:space="0" w:color="auto"/>
      </w:divBdr>
    </w:div>
    <w:div w:id="1769228318">
      <w:bodyDiv w:val="1"/>
      <w:marLeft w:val="0"/>
      <w:marRight w:val="0"/>
      <w:marTop w:val="0"/>
      <w:marBottom w:val="0"/>
      <w:divBdr>
        <w:top w:val="none" w:sz="0" w:space="0" w:color="auto"/>
        <w:left w:val="none" w:sz="0" w:space="0" w:color="auto"/>
        <w:bottom w:val="none" w:sz="0" w:space="0" w:color="auto"/>
        <w:right w:val="none" w:sz="0" w:space="0" w:color="auto"/>
      </w:divBdr>
    </w:div>
    <w:div w:id="1769306549">
      <w:bodyDiv w:val="1"/>
      <w:marLeft w:val="0"/>
      <w:marRight w:val="0"/>
      <w:marTop w:val="0"/>
      <w:marBottom w:val="0"/>
      <w:divBdr>
        <w:top w:val="none" w:sz="0" w:space="0" w:color="auto"/>
        <w:left w:val="none" w:sz="0" w:space="0" w:color="auto"/>
        <w:bottom w:val="none" w:sz="0" w:space="0" w:color="auto"/>
        <w:right w:val="none" w:sz="0" w:space="0" w:color="auto"/>
      </w:divBdr>
    </w:div>
    <w:div w:id="1769353879">
      <w:bodyDiv w:val="1"/>
      <w:marLeft w:val="0"/>
      <w:marRight w:val="0"/>
      <w:marTop w:val="0"/>
      <w:marBottom w:val="0"/>
      <w:divBdr>
        <w:top w:val="none" w:sz="0" w:space="0" w:color="auto"/>
        <w:left w:val="none" w:sz="0" w:space="0" w:color="auto"/>
        <w:bottom w:val="none" w:sz="0" w:space="0" w:color="auto"/>
        <w:right w:val="none" w:sz="0" w:space="0" w:color="auto"/>
      </w:divBdr>
    </w:div>
    <w:div w:id="1769422454">
      <w:bodyDiv w:val="1"/>
      <w:marLeft w:val="0"/>
      <w:marRight w:val="0"/>
      <w:marTop w:val="0"/>
      <w:marBottom w:val="0"/>
      <w:divBdr>
        <w:top w:val="none" w:sz="0" w:space="0" w:color="auto"/>
        <w:left w:val="none" w:sz="0" w:space="0" w:color="auto"/>
        <w:bottom w:val="none" w:sz="0" w:space="0" w:color="auto"/>
        <w:right w:val="none" w:sz="0" w:space="0" w:color="auto"/>
      </w:divBdr>
    </w:div>
    <w:div w:id="1769502652">
      <w:bodyDiv w:val="1"/>
      <w:marLeft w:val="0"/>
      <w:marRight w:val="0"/>
      <w:marTop w:val="0"/>
      <w:marBottom w:val="0"/>
      <w:divBdr>
        <w:top w:val="none" w:sz="0" w:space="0" w:color="auto"/>
        <w:left w:val="none" w:sz="0" w:space="0" w:color="auto"/>
        <w:bottom w:val="none" w:sz="0" w:space="0" w:color="auto"/>
        <w:right w:val="none" w:sz="0" w:space="0" w:color="auto"/>
      </w:divBdr>
    </w:div>
    <w:div w:id="1769620173">
      <w:bodyDiv w:val="1"/>
      <w:marLeft w:val="0"/>
      <w:marRight w:val="0"/>
      <w:marTop w:val="0"/>
      <w:marBottom w:val="0"/>
      <w:divBdr>
        <w:top w:val="none" w:sz="0" w:space="0" w:color="auto"/>
        <w:left w:val="none" w:sz="0" w:space="0" w:color="auto"/>
        <w:bottom w:val="none" w:sz="0" w:space="0" w:color="auto"/>
        <w:right w:val="none" w:sz="0" w:space="0" w:color="auto"/>
      </w:divBdr>
    </w:div>
    <w:div w:id="1769694166">
      <w:bodyDiv w:val="1"/>
      <w:marLeft w:val="0"/>
      <w:marRight w:val="0"/>
      <w:marTop w:val="0"/>
      <w:marBottom w:val="0"/>
      <w:divBdr>
        <w:top w:val="none" w:sz="0" w:space="0" w:color="auto"/>
        <w:left w:val="none" w:sz="0" w:space="0" w:color="auto"/>
        <w:bottom w:val="none" w:sz="0" w:space="0" w:color="auto"/>
        <w:right w:val="none" w:sz="0" w:space="0" w:color="auto"/>
      </w:divBdr>
    </w:div>
    <w:div w:id="1769695845">
      <w:bodyDiv w:val="1"/>
      <w:marLeft w:val="0"/>
      <w:marRight w:val="0"/>
      <w:marTop w:val="0"/>
      <w:marBottom w:val="0"/>
      <w:divBdr>
        <w:top w:val="none" w:sz="0" w:space="0" w:color="auto"/>
        <w:left w:val="none" w:sz="0" w:space="0" w:color="auto"/>
        <w:bottom w:val="none" w:sz="0" w:space="0" w:color="auto"/>
        <w:right w:val="none" w:sz="0" w:space="0" w:color="auto"/>
      </w:divBdr>
    </w:div>
    <w:div w:id="1769812538">
      <w:bodyDiv w:val="1"/>
      <w:marLeft w:val="0"/>
      <w:marRight w:val="0"/>
      <w:marTop w:val="0"/>
      <w:marBottom w:val="0"/>
      <w:divBdr>
        <w:top w:val="none" w:sz="0" w:space="0" w:color="auto"/>
        <w:left w:val="none" w:sz="0" w:space="0" w:color="auto"/>
        <w:bottom w:val="none" w:sz="0" w:space="0" w:color="auto"/>
        <w:right w:val="none" w:sz="0" w:space="0" w:color="auto"/>
      </w:divBdr>
    </w:div>
    <w:div w:id="1769957359">
      <w:bodyDiv w:val="1"/>
      <w:marLeft w:val="0"/>
      <w:marRight w:val="0"/>
      <w:marTop w:val="0"/>
      <w:marBottom w:val="0"/>
      <w:divBdr>
        <w:top w:val="none" w:sz="0" w:space="0" w:color="auto"/>
        <w:left w:val="none" w:sz="0" w:space="0" w:color="auto"/>
        <w:bottom w:val="none" w:sz="0" w:space="0" w:color="auto"/>
        <w:right w:val="none" w:sz="0" w:space="0" w:color="auto"/>
      </w:divBdr>
    </w:div>
    <w:div w:id="1769960623">
      <w:bodyDiv w:val="1"/>
      <w:marLeft w:val="0"/>
      <w:marRight w:val="0"/>
      <w:marTop w:val="0"/>
      <w:marBottom w:val="0"/>
      <w:divBdr>
        <w:top w:val="none" w:sz="0" w:space="0" w:color="auto"/>
        <w:left w:val="none" w:sz="0" w:space="0" w:color="auto"/>
        <w:bottom w:val="none" w:sz="0" w:space="0" w:color="auto"/>
        <w:right w:val="none" w:sz="0" w:space="0" w:color="auto"/>
      </w:divBdr>
    </w:div>
    <w:div w:id="1769963291">
      <w:bodyDiv w:val="1"/>
      <w:marLeft w:val="0"/>
      <w:marRight w:val="0"/>
      <w:marTop w:val="0"/>
      <w:marBottom w:val="0"/>
      <w:divBdr>
        <w:top w:val="none" w:sz="0" w:space="0" w:color="auto"/>
        <w:left w:val="none" w:sz="0" w:space="0" w:color="auto"/>
        <w:bottom w:val="none" w:sz="0" w:space="0" w:color="auto"/>
        <w:right w:val="none" w:sz="0" w:space="0" w:color="auto"/>
      </w:divBdr>
    </w:div>
    <w:div w:id="1770153175">
      <w:bodyDiv w:val="1"/>
      <w:marLeft w:val="0"/>
      <w:marRight w:val="0"/>
      <w:marTop w:val="0"/>
      <w:marBottom w:val="0"/>
      <w:divBdr>
        <w:top w:val="none" w:sz="0" w:space="0" w:color="auto"/>
        <w:left w:val="none" w:sz="0" w:space="0" w:color="auto"/>
        <w:bottom w:val="none" w:sz="0" w:space="0" w:color="auto"/>
        <w:right w:val="none" w:sz="0" w:space="0" w:color="auto"/>
      </w:divBdr>
    </w:div>
    <w:div w:id="1770153197">
      <w:bodyDiv w:val="1"/>
      <w:marLeft w:val="0"/>
      <w:marRight w:val="0"/>
      <w:marTop w:val="0"/>
      <w:marBottom w:val="0"/>
      <w:divBdr>
        <w:top w:val="none" w:sz="0" w:space="0" w:color="auto"/>
        <w:left w:val="none" w:sz="0" w:space="0" w:color="auto"/>
        <w:bottom w:val="none" w:sz="0" w:space="0" w:color="auto"/>
        <w:right w:val="none" w:sz="0" w:space="0" w:color="auto"/>
      </w:divBdr>
    </w:div>
    <w:div w:id="1770470140">
      <w:bodyDiv w:val="1"/>
      <w:marLeft w:val="0"/>
      <w:marRight w:val="0"/>
      <w:marTop w:val="0"/>
      <w:marBottom w:val="0"/>
      <w:divBdr>
        <w:top w:val="none" w:sz="0" w:space="0" w:color="auto"/>
        <w:left w:val="none" w:sz="0" w:space="0" w:color="auto"/>
        <w:bottom w:val="none" w:sz="0" w:space="0" w:color="auto"/>
        <w:right w:val="none" w:sz="0" w:space="0" w:color="auto"/>
      </w:divBdr>
    </w:div>
    <w:div w:id="1770546064">
      <w:bodyDiv w:val="1"/>
      <w:marLeft w:val="0"/>
      <w:marRight w:val="0"/>
      <w:marTop w:val="0"/>
      <w:marBottom w:val="0"/>
      <w:divBdr>
        <w:top w:val="none" w:sz="0" w:space="0" w:color="auto"/>
        <w:left w:val="none" w:sz="0" w:space="0" w:color="auto"/>
        <w:bottom w:val="none" w:sz="0" w:space="0" w:color="auto"/>
        <w:right w:val="none" w:sz="0" w:space="0" w:color="auto"/>
      </w:divBdr>
    </w:div>
    <w:div w:id="1770657107">
      <w:bodyDiv w:val="1"/>
      <w:marLeft w:val="0"/>
      <w:marRight w:val="0"/>
      <w:marTop w:val="0"/>
      <w:marBottom w:val="0"/>
      <w:divBdr>
        <w:top w:val="none" w:sz="0" w:space="0" w:color="auto"/>
        <w:left w:val="none" w:sz="0" w:space="0" w:color="auto"/>
        <w:bottom w:val="none" w:sz="0" w:space="0" w:color="auto"/>
        <w:right w:val="none" w:sz="0" w:space="0" w:color="auto"/>
      </w:divBdr>
    </w:div>
    <w:div w:id="1770662664">
      <w:bodyDiv w:val="1"/>
      <w:marLeft w:val="0"/>
      <w:marRight w:val="0"/>
      <w:marTop w:val="0"/>
      <w:marBottom w:val="0"/>
      <w:divBdr>
        <w:top w:val="none" w:sz="0" w:space="0" w:color="auto"/>
        <w:left w:val="none" w:sz="0" w:space="0" w:color="auto"/>
        <w:bottom w:val="none" w:sz="0" w:space="0" w:color="auto"/>
        <w:right w:val="none" w:sz="0" w:space="0" w:color="auto"/>
      </w:divBdr>
    </w:div>
    <w:div w:id="1770930852">
      <w:bodyDiv w:val="1"/>
      <w:marLeft w:val="0"/>
      <w:marRight w:val="0"/>
      <w:marTop w:val="0"/>
      <w:marBottom w:val="0"/>
      <w:divBdr>
        <w:top w:val="none" w:sz="0" w:space="0" w:color="auto"/>
        <w:left w:val="none" w:sz="0" w:space="0" w:color="auto"/>
        <w:bottom w:val="none" w:sz="0" w:space="0" w:color="auto"/>
        <w:right w:val="none" w:sz="0" w:space="0" w:color="auto"/>
      </w:divBdr>
    </w:div>
    <w:div w:id="1771002982">
      <w:bodyDiv w:val="1"/>
      <w:marLeft w:val="0"/>
      <w:marRight w:val="0"/>
      <w:marTop w:val="0"/>
      <w:marBottom w:val="0"/>
      <w:divBdr>
        <w:top w:val="none" w:sz="0" w:space="0" w:color="auto"/>
        <w:left w:val="none" w:sz="0" w:space="0" w:color="auto"/>
        <w:bottom w:val="none" w:sz="0" w:space="0" w:color="auto"/>
        <w:right w:val="none" w:sz="0" w:space="0" w:color="auto"/>
      </w:divBdr>
    </w:div>
    <w:div w:id="1771119660">
      <w:bodyDiv w:val="1"/>
      <w:marLeft w:val="0"/>
      <w:marRight w:val="0"/>
      <w:marTop w:val="0"/>
      <w:marBottom w:val="0"/>
      <w:divBdr>
        <w:top w:val="none" w:sz="0" w:space="0" w:color="auto"/>
        <w:left w:val="none" w:sz="0" w:space="0" w:color="auto"/>
        <w:bottom w:val="none" w:sz="0" w:space="0" w:color="auto"/>
        <w:right w:val="none" w:sz="0" w:space="0" w:color="auto"/>
      </w:divBdr>
    </w:div>
    <w:div w:id="1771121689">
      <w:bodyDiv w:val="1"/>
      <w:marLeft w:val="0"/>
      <w:marRight w:val="0"/>
      <w:marTop w:val="0"/>
      <w:marBottom w:val="0"/>
      <w:divBdr>
        <w:top w:val="none" w:sz="0" w:space="0" w:color="auto"/>
        <w:left w:val="none" w:sz="0" w:space="0" w:color="auto"/>
        <w:bottom w:val="none" w:sz="0" w:space="0" w:color="auto"/>
        <w:right w:val="none" w:sz="0" w:space="0" w:color="auto"/>
      </w:divBdr>
    </w:div>
    <w:div w:id="1771268768">
      <w:bodyDiv w:val="1"/>
      <w:marLeft w:val="0"/>
      <w:marRight w:val="0"/>
      <w:marTop w:val="0"/>
      <w:marBottom w:val="0"/>
      <w:divBdr>
        <w:top w:val="none" w:sz="0" w:space="0" w:color="auto"/>
        <w:left w:val="none" w:sz="0" w:space="0" w:color="auto"/>
        <w:bottom w:val="none" w:sz="0" w:space="0" w:color="auto"/>
        <w:right w:val="none" w:sz="0" w:space="0" w:color="auto"/>
      </w:divBdr>
    </w:div>
    <w:div w:id="1771313080">
      <w:bodyDiv w:val="1"/>
      <w:marLeft w:val="0"/>
      <w:marRight w:val="0"/>
      <w:marTop w:val="0"/>
      <w:marBottom w:val="0"/>
      <w:divBdr>
        <w:top w:val="none" w:sz="0" w:space="0" w:color="auto"/>
        <w:left w:val="none" w:sz="0" w:space="0" w:color="auto"/>
        <w:bottom w:val="none" w:sz="0" w:space="0" w:color="auto"/>
        <w:right w:val="none" w:sz="0" w:space="0" w:color="auto"/>
      </w:divBdr>
    </w:div>
    <w:div w:id="1771469006">
      <w:bodyDiv w:val="1"/>
      <w:marLeft w:val="0"/>
      <w:marRight w:val="0"/>
      <w:marTop w:val="0"/>
      <w:marBottom w:val="0"/>
      <w:divBdr>
        <w:top w:val="none" w:sz="0" w:space="0" w:color="auto"/>
        <w:left w:val="none" w:sz="0" w:space="0" w:color="auto"/>
        <w:bottom w:val="none" w:sz="0" w:space="0" w:color="auto"/>
        <w:right w:val="none" w:sz="0" w:space="0" w:color="auto"/>
      </w:divBdr>
    </w:div>
    <w:div w:id="1771469800">
      <w:bodyDiv w:val="1"/>
      <w:marLeft w:val="0"/>
      <w:marRight w:val="0"/>
      <w:marTop w:val="0"/>
      <w:marBottom w:val="0"/>
      <w:divBdr>
        <w:top w:val="none" w:sz="0" w:space="0" w:color="auto"/>
        <w:left w:val="none" w:sz="0" w:space="0" w:color="auto"/>
        <w:bottom w:val="none" w:sz="0" w:space="0" w:color="auto"/>
        <w:right w:val="none" w:sz="0" w:space="0" w:color="auto"/>
      </w:divBdr>
    </w:div>
    <w:div w:id="1771581237">
      <w:bodyDiv w:val="1"/>
      <w:marLeft w:val="0"/>
      <w:marRight w:val="0"/>
      <w:marTop w:val="0"/>
      <w:marBottom w:val="0"/>
      <w:divBdr>
        <w:top w:val="none" w:sz="0" w:space="0" w:color="auto"/>
        <w:left w:val="none" w:sz="0" w:space="0" w:color="auto"/>
        <w:bottom w:val="none" w:sz="0" w:space="0" w:color="auto"/>
        <w:right w:val="none" w:sz="0" w:space="0" w:color="auto"/>
      </w:divBdr>
    </w:div>
    <w:div w:id="1771774969">
      <w:bodyDiv w:val="1"/>
      <w:marLeft w:val="0"/>
      <w:marRight w:val="0"/>
      <w:marTop w:val="0"/>
      <w:marBottom w:val="0"/>
      <w:divBdr>
        <w:top w:val="none" w:sz="0" w:space="0" w:color="auto"/>
        <w:left w:val="none" w:sz="0" w:space="0" w:color="auto"/>
        <w:bottom w:val="none" w:sz="0" w:space="0" w:color="auto"/>
        <w:right w:val="none" w:sz="0" w:space="0" w:color="auto"/>
      </w:divBdr>
    </w:div>
    <w:div w:id="1771775365">
      <w:bodyDiv w:val="1"/>
      <w:marLeft w:val="0"/>
      <w:marRight w:val="0"/>
      <w:marTop w:val="0"/>
      <w:marBottom w:val="0"/>
      <w:divBdr>
        <w:top w:val="none" w:sz="0" w:space="0" w:color="auto"/>
        <w:left w:val="none" w:sz="0" w:space="0" w:color="auto"/>
        <w:bottom w:val="none" w:sz="0" w:space="0" w:color="auto"/>
        <w:right w:val="none" w:sz="0" w:space="0" w:color="auto"/>
      </w:divBdr>
    </w:div>
    <w:div w:id="1771898970">
      <w:bodyDiv w:val="1"/>
      <w:marLeft w:val="0"/>
      <w:marRight w:val="0"/>
      <w:marTop w:val="0"/>
      <w:marBottom w:val="0"/>
      <w:divBdr>
        <w:top w:val="none" w:sz="0" w:space="0" w:color="auto"/>
        <w:left w:val="none" w:sz="0" w:space="0" w:color="auto"/>
        <w:bottom w:val="none" w:sz="0" w:space="0" w:color="auto"/>
        <w:right w:val="none" w:sz="0" w:space="0" w:color="auto"/>
      </w:divBdr>
    </w:div>
    <w:div w:id="1771925086">
      <w:bodyDiv w:val="1"/>
      <w:marLeft w:val="0"/>
      <w:marRight w:val="0"/>
      <w:marTop w:val="0"/>
      <w:marBottom w:val="0"/>
      <w:divBdr>
        <w:top w:val="none" w:sz="0" w:space="0" w:color="auto"/>
        <w:left w:val="none" w:sz="0" w:space="0" w:color="auto"/>
        <w:bottom w:val="none" w:sz="0" w:space="0" w:color="auto"/>
        <w:right w:val="none" w:sz="0" w:space="0" w:color="auto"/>
      </w:divBdr>
    </w:div>
    <w:div w:id="1772042774">
      <w:bodyDiv w:val="1"/>
      <w:marLeft w:val="0"/>
      <w:marRight w:val="0"/>
      <w:marTop w:val="0"/>
      <w:marBottom w:val="0"/>
      <w:divBdr>
        <w:top w:val="none" w:sz="0" w:space="0" w:color="auto"/>
        <w:left w:val="none" w:sz="0" w:space="0" w:color="auto"/>
        <w:bottom w:val="none" w:sz="0" w:space="0" w:color="auto"/>
        <w:right w:val="none" w:sz="0" w:space="0" w:color="auto"/>
      </w:divBdr>
    </w:div>
    <w:div w:id="1772043013">
      <w:bodyDiv w:val="1"/>
      <w:marLeft w:val="0"/>
      <w:marRight w:val="0"/>
      <w:marTop w:val="0"/>
      <w:marBottom w:val="0"/>
      <w:divBdr>
        <w:top w:val="none" w:sz="0" w:space="0" w:color="auto"/>
        <w:left w:val="none" w:sz="0" w:space="0" w:color="auto"/>
        <w:bottom w:val="none" w:sz="0" w:space="0" w:color="auto"/>
        <w:right w:val="none" w:sz="0" w:space="0" w:color="auto"/>
      </w:divBdr>
    </w:div>
    <w:div w:id="1772118193">
      <w:bodyDiv w:val="1"/>
      <w:marLeft w:val="0"/>
      <w:marRight w:val="0"/>
      <w:marTop w:val="0"/>
      <w:marBottom w:val="0"/>
      <w:divBdr>
        <w:top w:val="none" w:sz="0" w:space="0" w:color="auto"/>
        <w:left w:val="none" w:sz="0" w:space="0" w:color="auto"/>
        <w:bottom w:val="none" w:sz="0" w:space="0" w:color="auto"/>
        <w:right w:val="none" w:sz="0" w:space="0" w:color="auto"/>
      </w:divBdr>
    </w:div>
    <w:div w:id="1772234542">
      <w:bodyDiv w:val="1"/>
      <w:marLeft w:val="0"/>
      <w:marRight w:val="0"/>
      <w:marTop w:val="0"/>
      <w:marBottom w:val="0"/>
      <w:divBdr>
        <w:top w:val="none" w:sz="0" w:space="0" w:color="auto"/>
        <w:left w:val="none" w:sz="0" w:space="0" w:color="auto"/>
        <w:bottom w:val="none" w:sz="0" w:space="0" w:color="auto"/>
        <w:right w:val="none" w:sz="0" w:space="0" w:color="auto"/>
      </w:divBdr>
    </w:div>
    <w:div w:id="1772238291">
      <w:bodyDiv w:val="1"/>
      <w:marLeft w:val="0"/>
      <w:marRight w:val="0"/>
      <w:marTop w:val="0"/>
      <w:marBottom w:val="0"/>
      <w:divBdr>
        <w:top w:val="none" w:sz="0" w:space="0" w:color="auto"/>
        <w:left w:val="none" w:sz="0" w:space="0" w:color="auto"/>
        <w:bottom w:val="none" w:sz="0" w:space="0" w:color="auto"/>
        <w:right w:val="none" w:sz="0" w:space="0" w:color="auto"/>
      </w:divBdr>
    </w:div>
    <w:div w:id="1772239056">
      <w:bodyDiv w:val="1"/>
      <w:marLeft w:val="0"/>
      <w:marRight w:val="0"/>
      <w:marTop w:val="0"/>
      <w:marBottom w:val="0"/>
      <w:divBdr>
        <w:top w:val="none" w:sz="0" w:space="0" w:color="auto"/>
        <w:left w:val="none" w:sz="0" w:space="0" w:color="auto"/>
        <w:bottom w:val="none" w:sz="0" w:space="0" w:color="auto"/>
        <w:right w:val="none" w:sz="0" w:space="0" w:color="auto"/>
      </w:divBdr>
    </w:div>
    <w:div w:id="1772317785">
      <w:bodyDiv w:val="1"/>
      <w:marLeft w:val="0"/>
      <w:marRight w:val="0"/>
      <w:marTop w:val="0"/>
      <w:marBottom w:val="0"/>
      <w:divBdr>
        <w:top w:val="none" w:sz="0" w:space="0" w:color="auto"/>
        <w:left w:val="none" w:sz="0" w:space="0" w:color="auto"/>
        <w:bottom w:val="none" w:sz="0" w:space="0" w:color="auto"/>
        <w:right w:val="none" w:sz="0" w:space="0" w:color="auto"/>
      </w:divBdr>
    </w:div>
    <w:div w:id="1772319456">
      <w:bodyDiv w:val="1"/>
      <w:marLeft w:val="0"/>
      <w:marRight w:val="0"/>
      <w:marTop w:val="0"/>
      <w:marBottom w:val="0"/>
      <w:divBdr>
        <w:top w:val="none" w:sz="0" w:space="0" w:color="auto"/>
        <w:left w:val="none" w:sz="0" w:space="0" w:color="auto"/>
        <w:bottom w:val="none" w:sz="0" w:space="0" w:color="auto"/>
        <w:right w:val="none" w:sz="0" w:space="0" w:color="auto"/>
      </w:divBdr>
    </w:div>
    <w:div w:id="1772356308">
      <w:bodyDiv w:val="1"/>
      <w:marLeft w:val="0"/>
      <w:marRight w:val="0"/>
      <w:marTop w:val="0"/>
      <w:marBottom w:val="0"/>
      <w:divBdr>
        <w:top w:val="none" w:sz="0" w:space="0" w:color="auto"/>
        <w:left w:val="none" w:sz="0" w:space="0" w:color="auto"/>
        <w:bottom w:val="none" w:sz="0" w:space="0" w:color="auto"/>
        <w:right w:val="none" w:sz="0" w:space="0" w:color="auto"/>
      </w:divBdr>
    </w:div>
    <w:div w:id="1772359606">
      <w:bodyDiv w:val="1"/>
      <w:marLeft w:val="0"/>
      <w:marRight w:val="0"/>
      <w:marTop w:val="0"/>
      <w:marBottom w:val="0"/>
      <w:divBdr>
        <w:top w:val="none" w:sz="0" w:space="0" w:color="auto"/>
        <w:left w:val="none" w:sz="0" w:space="0" w:color="auto"/>
        <w:bottom w:val="none" w:sz="0" w:space="0" w:color="auto"/>
        <w:right w:val="none" w:sz="0" w:space="0" w:color="auto"/>
      </w:divBdr>
    </w:div>
    <w:div w:id="1772504620">
      <w:bodyDiv w:val="1"/>
      <w:marLeft w:val="0"/>
      <w:marRight w:val="0"/>
      <w:marTop w:val="0"/>
      <w:marBottom w:val="0"/>
      <w:divBdr>
        <w:top w:val="none" w:sz="0" w:space="0" w:color="auto"/>
        <w:left w:val="none" w:sz="0" w:space="0" w:color="auto"/>
        <w:bottom w:val="none" w:sz="0" w:space="0" w:color="auto"/>
        <w:right w:val="none" w:sz="0" w:space="0" w:color="auto"/>
      </w:divBdr>
    </w:div>
    <w:div w:id="1772508394">
      <w:bodyDiv w:val="1"/>
      <w:marLeft w:val="0"/>
      <w:marRight w:val="0"/>
      <w:marTop w:val="0"/>
      <w:marBottom w:val="0"/>
      <w:divBdr>
        <w:top w:val="none" w:sz="0" w:space="0" w:color="auto"/>
        <w:left w:val="none" w:sz="0" w:space="0" w:color="auto"/>
        <w:bottom w:val="none" w:sz="0" w:space="0" w:color="auto"/>
        <w:right w:val="none" w:sz="0" w:space="0" w:color="auto"/>
      </w:divBdr>
    </w:div>
    <w:div w:id="1772510969">
      <w:bodyDiv w:val="1"/>
      <w:marLeft w:val="0"/>
      <w:marRight w:val="0"/>
      <w:marTop w:val="0"/>
      <w:marBottom w:val="0"/>
      <w:divBdr>
        <w:top w:val="none" w:sz="0" w:space="0" w:color="auto"/>
        <w:left w:val="none" w:sz="0" w:space="0" w:color="auto"/>
        <w:bottom w:val="none" w:sz="0" w:space="0" w:color="auto"/>
        <w:right w:val="none" w:sz="0" w:space="0" w:color="auto"/>
      </w:divBdr>
    </w:div>
    <w:div w:id="1772621451">
      <w:bodyDiv w:val="1"/>
      <w:marLeft w:val="0"/>
      <w:marRight w:val="0"/>
      <w:marTop w:val="0"/>
      <w:marBottom w:val="0"/>
      <w:divBdr>
        <w:top w:val="none" w:sz="0" w:space="0" w:color="auto"/>
        <w:left w:val="none" w:sz="0" w:space="0" w:color="auto"/>
        <w:bottom w:val="none" w:sz="0" w:space="0" w:color="auto"/>
        <w:right w:val="none" w:sz="0" w:space="0" w:color="auto"/>
      </w:divBdr>
    </w:div>
    <w:div w:id="1772623506">
      <w:bodyDiv w:val="1"/>
      <w:marLeft w:val="0"/>
      <w:marRight w:val="0"/>
      <w:marTop w:val="0"/>
      <w:marBottom w:val="0"/>
      <w:divBdr>
        <w:top w:val="none" w:sz="0" w:space="0" w:color="auto"/>
        <w:left w:val="none" w:sz="0" w:space="0" w:color="auto"/>
        <w:bottom w:val="none" w:sz="0" w:space="0" w:color="auto"/>
        <w:right w:val="none" w:sz="0" w:space="0" w:color="auto"/>
      </w:divBdr>
    </w:div>
    <w:div w:id="1772772806">
      <w:bodyDiv w:val="1"/>
      <w:marLeft w:val="0"/>
      <w:marRight w:val="0"/>
      <w:marTop w:val="0"/>
      <w:marBottom w:val="0"/>
      <w:divBdr>
        <w:top w:val="none" w:sz="0" w:space="0" w:color="auto"/>
        <w:left w:val="none" w:sz="0" w:space="0" w:color="auto"/>
        <w:bottom w:val="none" w:sz="0" w:space="0" w:color="auto"/>
        <w:right w:val="none" w:sz="0" w:space="0" w:color="auto"/>
      </w:divBdr>
    </w:div>
    <w:div w:id="1772777226">
      <w:bodyDiv w:val="1"/>
      <w:marLeft w:val="0"/>
      <w:marRight w:val="0"/>
      <w:marTop w:val="0"/>
      <w:marBottom w:val="0"/>
      <w:divBdr>
        <w:top w:val="none" w:sz="0" w:space="0" w:color="auto"/>
        <w:left w:val="none" w:sz="0" w:space="0" w:color="auto"/>
        <w:bottom w:val="none" w:sz="0" w:space="0" w:color="auto"/>
        <w:right w:val="none" w:sz="0" w:space="0" w:color="auto"/>
      </w:divBdr>
    </w:div>
    <w:div w:id="1772817034">
      <w:bodyDiv w:val="1"/>
      <w:marLeft w:val="0"/>
      <w:marRight w:val="0"/>
      <w:marTop w:val="0"/>
      <w:marBottom w:val="0"/>
      <w:divBdr>
        <w:top w:val="none" w:sz="0" w:space="0" w:color="auto"/>
        <w:left w:val="none" w:sz="0" w:space="0" w:color="auto"/>
        <w:bottom w:val="none" w:sz="0" w:space="0" w:color="auto"/>
        <w:right w:val="none" w:sz="0" w:space="0" w:color="auto"/>
      </w:divBdr>
    </w:div>
    <w:div w:id="1772821977">
      <w:bodyDiv w:val="1"/>
      <w:marLeft w:val="0"/>
      <w:marRight w:val="0"/>
      <w:marTop w:val="0"/>
      <w:marBottom w:val="0"/>
      <w:divBdr>
        <w:top w:val="none" w:sz="0" w:space="0" w:color="auto"/>
        <w:left w:val="none" w:sz="0" w:space="0" w:color="auto"/>
        <w:bottom w:val="none" w:sz="0" w:space="0" w:color="auto"/>
        <w:right w:val="none" w:sz="0" w:space="0" w:color="auto"/>
      </w:divBdr>
    </w:div>
    <w:div w:id="1772891032">
      <w:bodyDiv w:val="1"/>
      <w:marLeft w:val="0"/>
      <w:marRight w:val="0"/>
      <w:marTop w:val="0"/>
      <w:marBottom w:val="0"/>
      <w:divBdr>
        <w:top w:val="none" w:sz="0" w:space="0" w:color="auto"/>
        <w:left w:val="none" w:sz="0" w:space="0" w:color="auto"/>
        <w:bottom w:val="none" w:sz="0" w:space="0" w:color="auto"/>
        <w:right w:val="none" w:sz="0" w:space="0" w:color="auto"/>
      </w:divBdr>
    </w:div>
    <w:div w:id="1772898702">
      <w:bodyDiv w:val="1"/>
      <w:marLeft w:val="0"/>
      <w:marRight w:val="0"/>
      <w:marTop w:val="0"/>
      <w:marBottom w:val="0"/>
      <w:divBdr>
        <w:top w:val="none" w:sz="0" w:space="0" w:color="auto"/>
        <w:left w:val="none" w:sz="0" w:space="0" w:color="auto"/>
        <w:bottom w:val="none" w:sz="0" w:space="0" w:color="auto"/>
        <w:right w:val="none" w:sz="0" w:space="0" w:color="auto"/>
      </w:divBdr>
    </w:div>
    <w:div w:id="1773011867">
      <w:bodyDiv w:val="1"/>
      <w:marLeft w:val="0"/>
      <w:marRight w:val="0"/>
      <w:marTop w:val="0"/>
      <w:marBottom w:val="0"/>
      <w:divBdr>
        <w:top w:val="none" w:sz="0" w:space="0" w:color="auto"/>
        <w:left w:val="none" w:sz="0" w:space="0" w:color="auto"/>
        <w:bottom w:val="none" w:sz="0" w:space="0" w:color="auto"/>
        <w:right w:val="none" w:sz="0" w:space="0" w:color="auto"/>
      </w:divBdr>
    </w:div>
    <w:div w:id="1773016267">
      <w:bodyDiv w:val="1"/>
      <w:marLeft w:val="0"/>
      <w:marRight w:val="0"/>
      <w:marTop w:val="0"/>
      <w:marBottom w:val="0"/>
      <w:divBdr>
        <w:top w:val="none" w:sz="0" w:space="0" w:color="auto"/>
        <w:left w:val="none" w:sz="0" w:space="0" w:color="auto"/>
        <w:bottom w:val="none" w:sz="0" w:space="0" w:color="auto"/>
        <w:right w:val="none" w:sz="0" w:space="0" w:color="auto"/>
      </w:divBdr>
    </w:div>
    <w:div w:id="1773089577">
      <w:bodyDiv w:val="1"/>
      <w:marLeft w:val="0"/>
      <w:marRight w:val="0"/>
      <w:marTop w:val="0"/>
      <w:marBottom w:val="0"/>
      <w:divBdr>
        <w:top w:val="none" w:sz="0" w:space="0" w:color="auto"/>
        <w:left w:val="none" w:sz="0" w:space="0" w:color="auto"/>
        <w:bottom w:val="none" w:sz="0" w:space="0" w:color="auto"/>
        <w:right w:val="none" w:sz="0" w:space="0" w:color="auto"/>
      </w:divBdr>
    </w:div>
    <w:div w:id="1773090662">
      <w:bodyDiv w:val="1"/>
      <w:marLeft w:val="0"/>
      <w:marRight w:val="0"/>
      <w:marTop w:val="0"/>
      <w:marBottom w:val="0"/>
      <w:divBdr>
        <w:top w:val="none" w:sz="0" w:space="0" w:color="auto"/>
        <w:left w:val="none" w:sz="0" w:space="0" w:color="auto"/>
        <w:bottom w:val="none" w:sz="0" w:space="0" w:color="auto"/>
        <w:right w:val="none" w:sz="0" w:space="0" w:color="auto"/>
      </w:divBdr>
    </w:div>
    <w:div w:id="1773158936">
      <w:bodyDiv w:val="1"/>
      <w:marLeft w:val="0"/>
      <w:marRight w:val="0"/>
      <w:marTop w:val="0"/>
      <w:marBottom w:val="0"/>
      <w:divBdr>
        <w:top w:val="none" w:sz="0" w:space="0" w:color="auto"/>
        <w:left w:val="none" w:sz="0" w:space="0" w:color="auto"/>
        <w:bottom w:val="none" w:sz="0" w:space="0" w:color="auto"/>
        <w:right w:val="none" w:sz="0" w:space="0" w:color="auto"/>
      </w:divBdr>
    </w:div>
    <w:div w:id="1773237757">
      <w:bodyDiv w:val="1"/>
      <w:marLeft w:val="0"/>
      <w:marRight w:val="0"/>
      <w:marTop w:val="0"/>
      <w:marBottom w:val="0"/>
      <w:divBdr>
        <w:top w:val="none" w:sz="0" w:space="0" w:color="auto"/>
        <w:left w:val="none" w:sz="0" w:space="0" w:color="auto"/>
        <w:bottom w:val="none" w:sz="0" w:space="0" w:color="auto"/>
        <w:right w:val="none" w:sz="0" w:space="0" w:color="auto"/>
      </w:divBdr>
    </w:div>
    <w:div w:id="1773283550">
      <w:bodyDiv w:val="1"/>
      <w:marLeft w:val="0"/>
      <w:marRight w:val="0"/>
      <w:marTop w:val="0"/>
      <w:marBottom w:val="0"/>
      <w:divBdr>
        <w:top w:val="none" w:sz="0" w:space="0" w:color="auto"/>
        <w:left w:val="none" w:sz="0" w:space="0" w:color="auto"/>
        <w:bottom w:val="none" w:sz="0" w:space="0" w:color="auto"/>
        <w:right w:val="none" w:sz="0" w:space="0" w:color="auto"/>
      </w:divBdr>
    </w:div>
    <w:div w:id="1773284675">
      <w:bodyDiv w:val="1"/>
      <w:marLeft w:val="0"/>
      <w:marRight w:val="0"/>
      <w:marTop w:val="0"/>
      <w:marBottom w:val="0"/>
      <w:divBdr>
        <w:top w:val="none" w:sz="0" w:space="0" w:color="auto"/>
        <w:left w:val="none" w:sz="0" w:space="0" w:color="auto"/>
        <w:bottom w:val="none" w:sz="0" w:space="0" w:color="auto"/>
        <w:right w:val="none" w:sz="0" w:space="0" w:color="auto"/>
      </w:divBdr>
    </w:div>
    <w:div w:id="1773359026">
      <w:bodyDiv w:val="1"/>
      <w:marLeft w:val="0"/>
      <w:marRight w:val="0"/>
      <w:marTop w:val="0"/>
      <w:marBottom w:val="0"/>
      <w:divBdr>
        <w:top w:val="none" w:sz="0" w:space="0" w:color="auto"/>
        <w:left w:val="none" w:sz="0" w:space="0" w:color="auto"/>
        <w:bottom w:val="none" w:sz="0" w:space="0" w:color="auto"/>
        <w:right w:val="none" w:sz="0" w:space="0" w:color="auto"/>
      </w:divBdr>
    </w:div>
    <w:div w:id="1773432420">
      <w:bodyDiv w:val="1"/>
      <w:marLeft w:val="0"/>
      <w:marRight w:val="0"/>
      <w:marTop w:val="0"/>
      <w:marBottom w:val="0"/>
      <w:divBdr>
        <w:top w:val="none" w:sz="0" w:space="0" w:color="auto"/>
        <w:left w:val="none" w:sz="0" w:space="0" w:color="auto"/>
        <w:bottom w:val="none" w:sz="0" w:space="0" w:color="auto"/>
        <w:right w:val="none" w:sz="0" w:space="0" w:color="auto"/>
      </w:divBdr>
    </w:div>
    <w:div w:id="1773546253">
      <w:bodyDiv w:val="1"/>
      <w:marLeft w:val="0"/>
      <w:marRight w:val="0"/>
      <w:marTop w:val="0"/>
      <w:marBottom w:val="0"/>
      <w:divBdr>
        <w:top w:val="none" w:sz="0" w:space="0" w:color="auto"/>
        <w:left w:val="none" w:sz="0" w:space="0" w:color="auto"/>
        <w:bottom w:val="none" w:sz="0" w:space="0" w:color="auto"/>
        <w:right w:val="none" w:sz="0" w:space="0" w:color="auto"/>
      </w:divBdr>
    </w:div>
    <w:div w:id="1773627470">
      <w:bodyDiv w:val="1"/>
      <w:marLeft w:val="0"/>
      <w:marRight w:val="0"/>
      <w:marTop w:val="0"/>
      <w:marBottom w:val="0"/>
      <w:divBdr>
        <w:top w:val="none" w:sz="0" w:space="0" w:color="auto"/>
        <w:left w:val="none" w:sz="0" w:space="0" w:color="auto"/>
        <w:bottom w:val="none" w:sz="0" w:space="0" w:color="auto"/>
        <w:right w:val="none" w:sz="0" w:space="0" w:color="auto"/>
      </w:divBdr>
    </w:div>
    <w:div w:id="1773666331">
      <w:bodyDiv w:val="1"/>
      <w:marLeft w:val="0"/>
      <w:marRight w:val="0"/>
      <w:marTop w:val="0"/>
      <w:marBottom w:val="0"/>
      <w:divBdr>
        <w:top w:val="none" w:sz="0" w:space="0" w:color="auto"/>
        <w:left w:val="none" w:sz="0" w:space="0" w:color="auto"/>
        <w:bottom w:val="none" w:sz="0" w:space="0" w:color="auto"/>
        <w:right w:val="none" w:sz="0" w:space="0" w:color="auto"/>
      </w:divBdr>
    </w:div>
    <w:div w:id="1773746228">
      <w:bodyDiv w:val="1"/>
      <w:marLeft w:val="0"/>
      <w:marRight w:val="0"/>
      <w:marTop w:val="0"/>
      <w:marBottom w:val="0"/>
      <w:divBdr>
        <w:top w:val="none" w:sz="0" w:space="0" w:color="auto"/>
        <w:left w:val="none" w:sz="0" w:space="0" w:color="auto"/>
        <w:bottom w:val="none" w:sz="0" w:space="0" w:color="auto"/>
        <w:right w:val="none" w:sz="0" w:space="0" w:color="auto"/>
      </w:divBdr>
    </w:div>
    <w:div w:id="1774277520">
      <w:bodyDiv w:val="1"/>
      <w:marLeft w:val="0"/>
      <w:marRight w:val="0"/>
      <w:marTop w:val="0"/>
      <w:marBottom w:val="0"/>
      <w:divBdr>
        <w:top w:val="none" w:sz="0" w:space="0" w:color="auto"/>
        <w:left w:val="none" w:sz="0" w:space="0" w:color="auto"/>
        <w:bottom w:val="none" w:sz="0" w:space="0" w:color="auto"/>
        <w:right w:val="none" w:sz="0" w:space="0" w:color="auto"/>
      </w:divBdr>
    </w:div>
    <w:div w:id="1774282489">
      <w:bodyDiv w:val="1"/>
      <w:marLeft w:val="0"/>
      <w:marRight w:val="0"/>
      <w:marTop w:val="0"/>
      <w:marBottom w:val="0"/>
      <w:divBdr>
        <w:top w:val="none" w:sz="0" w:space="0" w:color="auto"/>
        <w:left w:val="none" w:sz="0" w:space="0" w:color="auto"/>
        <w:bottom w:val="none" w:sz="0" w:space="0" w:color="auto"/>
        <w:right w:val="none" w:sz="0" w:space="0" w:color="auto"/>
      </w:divBdr>
    </w:div>
    <w:div w:id="1774352814">
      <w:bodyDiv w:val="1"/>
      <w:marLeft w:val="0"/>
      <w:marRight w:val="0"/>
      <w:marTop w:val="0"/>
      <w:marBottom w:val="0"/>
      <w:divBdr>
        <w:top w:val="none" w:sz="0" w:space="0" w:color="auto"/>
        <w:left w:val="none" w:sz="0" w:space="0" w:color="auto"/>
        <w:bottom w:val="none" w:sz="0" w:space="0" w:color="auto"/>
        <w:right w:val="none" w:sz="0" w:space="0" w:color="auto"/>
      </w:divBdr>
    </w:div>
    <w:div w:id="1774473927">
      <w:bodyDiv w:val="1"/>
      <w:marLeft w:val="0"/>
      <w:marRight w:val="0"/>
      <w:marTop w:val="0"/>
      <w:marBottom w:val="0"/>
      <w:divBdr>
        <w:top w:val="none" w:sz="0" w:space="0" w:color="auto"/>
        <w:left w:val="none" w:sz="0" w:space="0" w:color="auto"/>
        <w:bottom w:val="none" w:sz="0" w:space="0" w:color="auto"/>
        <w:right w:val="none" w:sz="0" w:space="0" w:color="auto"/>
      </w:divBdr>
    </w:div>
    <w:div w:id="1774476968">
      <w:bodyDiv w:val="1"/>
      <w:marLeft w:val="0"/>
      <w:marRight w:val="0"/>
      <w:marTop w:val="0"/>
      <w:marBottom w:val="0"/>
      <w:divBdr>
        <w:top w:val="none" w:sz="0" w:space="0" w:color="auto"/>
        <w:left w:val="none" w:sz="0" w:space="0" w:color="auto"/>
        <w:bottom w:val="none" w:sz="0" w:space="0" w:color="auto"/>
        <w:right w:val="none" w:sz="0" w:space="0" w:color="auto"/>
      </w:divBdr>
    </w:div>
    <w:div w:id="1774546511">
      <w:bodyDiv w:val="1"/>
      <w:marLeft w:val="0"/>
      <w:marRight w:val="0"/>
      <w:marTop w:val="0"/>
      <w:marBottom w:val="0"/>
      <w:divBdr>
        <w:top w:val="none" w:sz="0" w:space="0" w:color="auto"/>
        <w:left w:val="none" w:sz="0" w:space="0" w:color="auto"/>
        <w:bottom w:val="none" w:sz="0" w:space="0" w:color="auto"/>
        <w:right w:val="none" w:sz="0" w:space="0" w:color="auto"/>
      </w:divBdr>
    </w:div>
    <w:div w:id="1774587595">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1774744134">
      <w:bodyDiv w:val="1"/>
      <w:marLeft w:val="0"/>
      <w:marRight w:val="0"/>
      <w:marTop w:val="0"/>
      <w:marBottom w:val="0"/>
      <w:divBdr>
        <w:top w:val="none" w:sz="0" w:space="0" w:color="auto"/>
        <w:left w:val="none" w:sz="0" w:space="0" w:color="auto"/>
        <w:bottom w:val="none" w:sz="0" w:space="0" w:color="auto"/>
        <w:right w:val="none" w:sz="0" w:space="0" w:color="auto"/>
      </w:divBdr>
    </w:div>
    <w:div w:id="1774813154">
      <w:bodyDiv w:val="1"/>
      <w:marLeft w:val="0"/>
      <w:marRight w:val="0"/>
      <w:marTop w:val="0"/>
      <w:marBottom w:val="0"/>
      <w:divBdr>
        <w:top w:val="none" w:sz="0" w:space="0" w:color="auto"/>
        <w:left w:val="none" w:sz="0" w:space="0" w:color="auto"/>
        <w:bottom w:val="none" w:sz="0" w:space="0" w:color="auto"/>
        <w:right w:val="none" w:sz="0" w:space="0" w:color="auto"/>
      </w:divBdr>
    </w:div>
    <w:div w:id="1774864833">
      <w:bodyDiv w:val="1"/>
      <w:marLeft w:val="0"/>
      <w:marRight w:val="0"/>
      <w:marTop w:val="0"/>
      <w:marBottom w:val="0"/>
      <w:divBdr>
        <w:top w:val="none" w:sz="0" w:space="0" w:color="auto"/>
        <w:left w:val="none" w:sz="0" w:space="0" w:color="auto"/>
        <w:bottom w:val="none" w:sz="0" w:space="0" w:color="auto"/>
        <w:right w:val="none" w:sz="0" w:space="0" w:color="auto"/>
      </w:divBdr>
    </w:div>
    <w:div w:id="1775050812">
      <w:bodyDiv w:val="1"/>
      <w:marLeft w:val="0"/>
      <w:marRight w:val="0"/>
      <w:marTop w:val="0"/>
      <w:marBottom w:val="0"/>
      <w:divBdr>
        <w:top w:val="none" w:sz="0" w:space="0" w:color="auto"/>
        <w:left w:val="none" w:sz="0" w:space="0" w:color="auto"/>
        <w:bottom w:val="none" w:sz="0" w:space="0" w:color="auto"/>
        <w:right w:val="none" w:sz="0" w:space="0" w:color="auto"/>
      </w:divBdr>
    </w:div>
    <w:div w:id="1775055138">
      <w:bodyDiv w:val="1"/>
      <w:marLeft w:val="0"/>
      <w:marRight w:val="0"/>
      <w:marTop w:val="0"/>
      <w:marBottom w:val="0"/>
      <w:divBdr>
        <w:top w:val="none" w:sz="0" w:space="0" w:color="auto"/>
        <w:left w:val="none" w:sz="0" w:space="0" w:color="auto"/>
        <w:bottom w:val="none" w:sz="0" w:space="0" w:color="auto"/>
        <w:right w:val="none" w:sz="0" w:space="0" w:color="auto"/>
      </w:divBdr>
    </w:div>
    <w:div w:id="1775126307">
      <w:bodyDiv w:val="1"/>
      <w:marLeft w:val="0"/>
      <w:marRight w:val="0"/>
      <w:marTop w:val="0"/>
      <w:marBottom w:val="0"/>
      <w:divBdr>
        <w:top w:val="none" w:sz="0" w:space="0" w:color="auto"/>
        <w:left w:val="none" w:sz="0" w:space="0" w:color="auto"/>
        <w:bottom w:val="none" w:sz="0" w:space="0" w:color="auto"/>
        <w:right w:val="none" w:sz="0" w:space="0" w:color="auto"/>
      </w:divBdr>
    </w:div>
    <w:div w:id="1775249945">
      <w:bodyDiv w:val="1"/>
      <w:marLeft w:val="0"/>
      <w:marRight w:val="0"/>
      <w:marTop w:val="0"/>
      <w:marBottom w:val="0"/>
      <w:divBdr>
        <w:top w:val="none" w:sz="0" w:space="0" w:color="auto"/>
        <w:left w:val="none" w:sz="0" w:space="0" w:color="auto"/>
        <w:bottom w:val="none" w:sz="0" w:space="0" w:color="auto"/>
        <w:right w:val="none" w:sz="0" w:space="0" w:color="auto"/>
      </w:divBdr>
    </w:div>
    <w:div w:id="1775317932">
      <w:bodyDiv w:val="1"/>
      <w:marLeft w:val="0"/>
      <w:marRight w:val="0"/>
      <w:marTop w:val="0"/>
      <w:marBottom w:val="0"/>
      <w:divBdr>
        <w:top w:val="none" w:sz="0" w:space="0" w:color="auto"/>
        <w:left w:val="none" w:sz="0" w:space="0" w:color="auto"/>
        <w:bottom w:val="none" w:sz="0" w:space="0" w:color="auto"/>
        <w:right w:val="none" w:sz="0" w:space="0" w:color="auto"/>
      </w:divBdr>
    </w:div>
    <w:div w:id="1775325383">
      <w:bodyDiv w:val="1"/>
      <w:marLeft w:val="0"/>
      <w:marRight w:val="0"/>
      <w:marTop w:val="0"/>
      <w:marBottom w:val="0"/>
      <w:divBdr>
        <w:top w:val="none" w:sz="0" w:space="0" w:color="auto"/>
        <w:left w:val="none" w:sz="0" w:space="0" w:color="auto"/>
        <w:bottom w:val="none" w:sz="0" w:space="0" w:color="auto"/>
        <w:right w:val="none" w:sz="0" w:space="0" w:color="auto"/>
      </w:divBdr>
    </w:div>
    <w:div w:id="1775437422">
      <w:bodyDiv w:val="1"/>
      <w:marLeft w:val="0"/>
      <w:marRight w:val="0"/>
      <w:marTop w:val="0"/>
      <w:marBottom w:val="0"/>
      <w:divBdr>
        <w:top w:val="none" w:sz="0" w:space="0" w:color="auto"/>
        <w:left w:val="none" w:sz="0" w:space="0" w:color="auto"/>
        <w:bottom w:val="none" w:sz="0" w:space="0" w:color="auto"/>
        <w:right w:val="none" w:sz="0" w:space="0" w:color="auto"/>
      </w:divBdr>
    </w:div>
    <w:div w:id="1775513162">
      <w:bodyDiv w:val="1"/>
      <w:marLeft w:val="0"/>
      <w:marRight w:val="0"/>
      <w:marTop w:val="0"/>
      <w:marBottom w:val="0"/>
      <w:divBdr>
        <w:top w:val="none" w:sz="0" w:space="0" w:color="auto"/>
        <w:left w:val="none" w:sz="0" w:space="0" w:color="auto"/>
        <w:bottom w:val="none" w:sz="0" w:space="0" w:color="auto"/>
        <w:right w:val="none" w:sz="0" w:space="0" w:color="auto"/>
      </w:divBdr>
    </w:div>
    <w:div w:id="1775593606">
      <w:bodyDiv w:val="1"/>
      <w:marLeft w:val="0"/>
      <w:marRight w:val="0"/>
      <w:marTop w:val="0"/>
      <w:marBottom w:val="0"/>
      <w:divBdr>
        <w:top w:val="none" w:sz="0" w:space="0" w:color="auto"/>
        <w:left w:val="none" w:sz="0" w:space="0" w:color="auto"/>
        <w:bottom w:val="none" w:sz="0" w:space="0" w:color="auto"/>
        <w:right w:val="none" w:sz="0" w:space="0" w:color="auto"/>
      </w:divBdr>
    </w:div>
    <w:div w:id="1775593909">
      <w:bodyDiv w:val="1"/>
      <w:marLeft w:val="0"/>
      <w:marRight w:val="0"/>
      <w:marTop w:val="0"/>
      <w:marBottom w:val="0"/>
      <w:divBdr>
        <w:top w:val="none" w:sz="0" w:space="0" w:color="auto"/>
        <w:left w:val="none" w:sz="0" w:space="0" w:color="auto"/>
        <w:bottom w:val="none" w:sz="0" w:space="0" w:color="auto"/>
        <w:right w:val="none" w:sz="0" w:space="0" w:color="auto"/>
      </w:divBdr>
    </w:div>
    <w:div w:id="1775595428">
      <w:bodyDiv w:val="1"/>
      <w:marLeft w:val="0"/>
      <w:marRight w:val="0"/>
      <w:marTop w:val="0"/>
      <w:marBottom w:val="0"/>
      <w:divBdr>
        <w:top w:val="none" w:sz="0" w:space="0" w:color="auto"/>
        <w:left w:val="none" w:sz="0" w:space="0" w:color="auto"/>
        <w:bottom w:val="none" w:sz="0" w:space="0" w:color="auto"/>
        <w:right w:val="none" w:sz="0" w:space="0" w:color="auto"/>
      </w:divBdr>
    </w:div>
    <w:div w:id="1775901232">
      <w:bodyDiv w:val="1"/>
      <w:marLeft w:val="0"/>
      <w:marRight w:val="0"/>
      <w:marTop w:val="0"/>
      <w:marBottom w:val="0"/>
      <w:divBdr>
        <w:top w:val="none" w:sz="0" w:space="0" w:color="auto"/>
        <w:left w:val="none" w:sz="0" w:space="0" w:color="auto"/>
        <w:bottom w:val="none" w:sz="0" w:space="0" w:color="auto"/>
        <w:right w:val="none" w:sz="0" w:space="0" w:color="auto"/>
      </w:divBdr>
    </w:div>
    <w:div w:id="1775973003">
      <w:bodyDiv w:val="1"/>
      <w:marLeft w:val="0"/>
      <w:marRight w:val="0"/>
      <w:marTop w:val="0"/>
      <w:marBottom w:val="0"/>
      <w:divBdr>
        <w:top w:val="none" w:sz="0" w:space="0" w:color="auto"/>
        <w:left w:val="none" w:sz="0" w:space="0" w:color="auto"/>
        <w:bottom w:val="none" w:sz="0" w:space="0" w:color="auto"/>
        <w:right w:val="none" w:sz="0" w:space="0" w:color="auto"/>
      </w:divBdr>
    </w:div>
    <w:div w:id="1775974419">
      <w:bodyDiv w:val="1"/>
      <w:marLeft w:val="0"/>
      <w:marRight w:val="0"/>
      <w:marTop w:val="0"/>
      <w:marBottom w:val="0"/>
      <w:divBdr>
        <w:top w:val="none" w:sz="0" w:space="0" w:color="auto"/>
        <w:left w:val="none" w:sz="0" w:space="0" w:color="auto"/>
        <w:bottom w:val="none" w:sz="0" w:space="0" w:color="auto"/>
        <w:right w:val="none" w:sz="0" w:space="0" w:color="auto"/>
      </w:divBdr>
    </w:div>
    <w:div w:id="1776170777">
      <w:bodyDiv w:val="1"/>
      <w:marLeft w:val="0"/>
      <w:marRight w:val="0"/>
      <w:marTop w:val="0"/>
      <w:marBottom w:val="0"/>
      <w:divBdr>
        <w:top w:val="none" w:sz="0" w:space="0" w:color="auto"/>
        <w:left w:val="none" w:sz="0" w:space="0" w:color="auto"/>
        <w:bottom w:val="none" w:sz="0" w:space="0" w:color="auto"/>
        <w:right w:val="none" w:sz="0" w:space="0" w:color="auto"/>
      </w:divBdr>
    </w:div>
    <w:div w:id="1776246979">
      <w:bodyDiv w:val="1"/>
      <w:marLeft w:val="0"/>
      <w:marRight w:val="0"/>
      <w:marTop w:val="0"/>
      <w:marBottom w:val="0"/>
      <w:divBdr>
        <w:top w:val="none" w:sz="0" w:space="0" w:color="auto"/>
        <w:left w:val="none" w:sz="0" w:space="0" w:color="auto"/>
        <w:bottom w:val="none" w:sz="0" w:space="0" w:color="auto"/>
        <w:right w:val="none" w:sz="0" w:space="0" w:color="auto"/>
      </w:divBdr>
    </w:div>
    <w:div w:id="1776290241">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776437779">
      <w:bodyDiv w:val="1"/>
      <w:marLeft w:val="0"/>
      <w:marRight w:val="0"/>
      <w:marTop w:val="0"/>
      <w:marBottom w:val="0"/>
      <w:divBdr>
        <w:top w:val="none" w:sz="0" w:space="0" w:color="auto"/>
        <w:left w:val="none" w:sz="0" w:space="0" w:color="auto"/>
        <w:bottom w:val="none" w:sz="0" w:space="0" w:color="auto"/>
        <w:right w:val="none" w:sz="0" w:space="0" w:color="auto"/>
      </w:divBdr>
    </w:div>
    <w:div w:id="1776516398">
      <w:bodyDiv w:val="1"/>
      <w:marLeft w:val="0"/>
      <w:marRight w:val="0"/>
      <w:marTop w:val="0"/>
      <w:marBottom w:val="0"/>
      <w:divBdr>
        <w:top w:val="none" w:sz="0" w:space="0" w:color="auto"/>
        <w:left w:val="none" w:sz="0" w:space="0" w:color="auto"/>
        <w:bottom w:val="none" w:sz="0" w:space="0" w:color="auto"/>
        <w:right w:val="none" w:sz="0" w:space="0" w:color="auto"/>
      </w:divBdr>
    </w:div>
    <w:div w:id="1776631158">
      <w:bodyDiv w:val="1"/>
      <w:marLeft w:val="0"/>
      <w:marRight w:val="0"/>
      <w:marTop w:val="0"/>
      <w:marBottom w:val="0"/>
      <w:divBdr>
        <w:top w:val="none" w:sz="0" w:space="0" w:color="auto"/>
        <w:left w:val="none" w:sz="0" w:space="0" w:color="auto"/>
        <w:bottom w:val="none" w:sz="0" w:space="0" w:color="auto"/>
        <w:right w:val="none" w:sz="0" w:space="0" w:color="auto"/>
      </w:divBdr>
    </w:div>
    <w:div w:id="1776712747">
      <w:bodyDiv w:val="1"/>
      <w:marLeft w:val="0"/>
      <w:marRight w:val="0"/>
      <w:marTop w:val="0"/>
      <w:marBottom w:val="0"/>
      <w:divBdr>
        <w:top w:val="none" w:sz="0" w:space="0" w:color="auto"/>
        <w:left w:val="none" w:sz="0" w:space="0" w:color="auto"/>
        <w:bottom w:val="none" w:sz="0" w:space="0" w:color="auto"/>
        <w:right w:val="none" w:sz="0" w:space="0" w:color="auto"/>
      </w:divBdr>
    </w:div>
    <w:div w:id="1776747528">
      <w:bodyDiv w:val="1"/>
      <w:marLeft w:val="0"/>
      <w:marRight w:val="0"/>
      <w:marTop w:val="0"/>
      <w:marBottom w:val="0"/>
      <w:divBdr>
        <w:top w:val="none" w:sz="0" w:space="0" w:color="auto"/>
        <w:left w:val="none" w:sz="0" w:space="0" w:color="auto"/>
        <w:bottom w:val="none" w:sz="0" w:space="0" w:color="auto"/>
        <w:right w:val="none" w:sz="0" w:space="0" w:color="auto"/>
      </w:divBdr>
    </w:div>
    <w:div w:id="1776830997">
      <w:bodyDiv w:val="1"/>
      <w:marLeft w:val="0"/>
      <w:marRight w:val="0"/>
      <w:marTop w:val="0"/>
      <w:marBottom w:val="0"/>
      <w:divBdr>
        <w:top w:val="none" w:sz="0" w:space="0" w:color="auto"/>
        <w:left w:val="none" w:sz="0" w:space="0" w:color="auto"/>
        <w:bottom w:val="none" w:sz="0" w:space="0" w:color="auto"/>
        <w:right w:val="none" w:sz="0" w:space="0" w:color="auto"/>
      </w:divBdr>
    </w:div>
    <w:div w:id="1776901486">
      <w:bodyDiv w:val="1"/>
      <w:marLeft w:val="0"/>
      <w:marRight w:val="0"/>
      <w:marTop w:val="0"/>
      <w:marBottom w:val="0"/>
      <w:divBdr>
        <w:top w:val="none" w:sz="0" w:space="0" w:color="auto"/>
        <w:left w:val="none" w:sz="0" w:space="0" w:color="auto"/>
        <w:bottom w:val="none" w:sz="0" w:space="0" w:color="auto"/>
        <w:right w:val="none" w:sz="0" w:space="0" w:color="auto"/>
      </w:divBdr>
    </w:div>
    <w:div w:id="1776974258">
      <w:bodyDiv w:val="1"/>
      <w:marLeft w:val="0"/>
      <w:marRight w:val="0"/>
      <w:marTop w:val="0"/>
      <w:marBottom w:val="0"/>
      <w:divBdr>
        <w:top w:val="none" w:sz="0" w:space="0" w:color="auto"/>
        <w:left w:val="none" w:sz="0" w:space="0" w:color="auto"/>
        <w:bottom w:val="none" w:sz="0" w:space="0" w:color="auto"/>
        <w:right w:val="none" w:sz="0" w:space="0" w:color="auto"/>
      </w:divBdr>
    </w:div>
    <w:div w:id="1777018437">
      <w:bodyDiv w:val="1"/>
      <w:marLeft w:val="0"/>
      <w:marRight w:val="0"/>
      <w:marTop w:val="0"/>
      <w:marBottom w:val="0"/>
      <w:divBdr>
        <w:top w:val="none" w:sz="0" w:space="0" w:color="auto"/>
        <w:left w:val="none" w:sz="0" w:space="0" w:color="auto"/>
        <w:bottom w:val="none" w:sz="0" w:space="0" w:color="auto"/>
        <w:right w:val="none" w:sz="0" w:space="0" w:color="auto"/>
      </w:divBdr>
    </w:div>
    <w:div w:id="1777098644">
      <w:bodyDiv w:val="1"/>
      <w:marLeft w:val="0"/>
      <w:marRight w:val="0"/>
      <w:marTop w:val="0"/>
      <w:marBottom w:val="0"/>
      <w:divBdr>
        <w:top w:val="none" w:sz="0" w:space="0" w:color="auto"/>
        <w:left w:val="none" w:sz="0" w:space="0" w:color="auto"/>
        <w:bottom w:val="none" w:sz="0" w:space="0" w:color="auto"/>
        <w:right w:val="none" w:sz="0" w:space="0" w:color="auto"/>
      </w:divBdr>
    </w:div>
    <w:div w:id="1777098932">
      <w:bodyDiv w:val="1"/>
      <w:marLeft w:val="0"/>
      <w:marRight w:val="0"/>
      <w:marTop w:val="0"/>
      <w:marBottom w:val="0"/>
      <w:divBdr>
        <w:top w:val="none" w:sz="0" w:space="0" w:color="auto"/>
        <w:left w:val="none" w:sz="0" w:space="0" w:color="auto"/>
        <w:bottom w:val="none" w:sz="0" w:space="0" w:color="auto"/>
        <w:right w:val="none" w:sz="0" w:space="0" w:color="auto"/>
      </w:divBdr>
    </w:div>
    <w:div w:id="1777287528">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
    <w:div w:id="1777477238">
      <w:bodyDiv w:val="1"/>
      <w:marLeft w:val="0"/>
      <w:marRight w:val="0"/>
      <w:marTop w:val="0"/>
      <w:marBottom w:val="0"/>
      <w:divBdr>
        <w:top w:val="none" w:sz="0" w:space="0" w:color="auto"/>
        <w:left w:val="none" w:sz="0" w:space="0" w:color="auto"/>
        <w:bottom w:val="none" w:sz="0" w:space="0" w:color="auto"/>
        <w:right w:val="none" w:sz="0" w:space="0" w:color="auto"/>
      </w:divBdr>
    </w:div>
    <w:div w:id="1777485551">
      <w:bodyDiv w:val="1"/>
      <w:marLeft w:val="0"/>
      <w:marRight w:val="0"/>
      <w:marTop w:val="0"/>
      <w:marBottom w:val="0"/>
      <w:divBdr>
        <w:top w:val="none" w:sz="0" w:space="0" w:color="auto"/>
        <w:left w:val="none" w:sz="0" w:space="0" w:color="auto"/>
        <w:bottom w:val="none" w:sz="0" w:space="0" w:color="auto"/>
        <w:right w:val="none" w:sz="0" w:space="0" w:color="auto"/>
      </w:divBdr>
    </w:div>
    <w:div w:id="1777604257">
      <w:bodyDiv w:val="1"/>
      <w:marLeft w:val="0"/>
      <w:marRight w:val="0"/>
      <w:marTop w:val="0"/>
      <w:marBottom w:val="0"/>
      <w:divBdr>
        <w:top w:val="none" w:sz="0" w:space="0" w:color="auto"/>
        <w:left w:val="none" w:sz="0" w:space="0" w:color="auto"/>
        <w:bottom w:val="none" w:sz="0" w:space="0" w:color="auto"/>
        <w:right w:val="none" w:sz="0" w:space="0" w:color="auto"/>
      </w:divBdr>
    </w:div>
    <w:div w:id="1777629207">
      <w:bodyDiv w:val="1"/>
      <w:marLeft w:val="0"/>
      <w:marRight w:val="0"/>
      <w:marTop w:val="0"/>
      <w:marBottom w:val="0"/>
      <w:divBdr>
        <w:top w:val="none" w:sz="0" w:space="0" w:color="auto"/>
        <w:left w:val="none" w:sz="0" w:space="0" w:color="auto"/>
        <w:bottom w:val="none" w:sz="0" w:space="0" w:color="auto"/>
        <w:right w:val="none" w:sz="0" w:space="0" w:color="auto"/>
      </w:divBdr>
    </w:div>
    <w:div w:id="1777678221">
      <w:bodyDiv w:val="1"/>
      <w:marLeft w:val="0"/>
      <w:marRight w:val="0"/>
      <w:marTop w:val="0"/>
      <w:marBottom w:val="0"/>
      <w:divBdr>
        <w:top w:val="none" w:sz="0" w:space="0" w:color="auto"/>
        <w:left w:val="none" w:sz="0" w:space="0" w:color="auto"/>
        <w:bottom w:val="none" w:sz="0" w:space="0" w:color="auto"/>
        <w:right w:val="none" w:sz="0" w:space="0" w:color="auto"/>
      </w:divBdr>
    </w:div>
    <w:div w:id="1777747428">
      <w:bodyDiv w:val="1"/>
      <w:marLeft w:val="0"/>
      <w:marRight w:val="0"/>
      <w:marTop w:val="0"/>
      <w:marBottom w:val="0"/>
      <w:divBdr>
        <w:top w:val="none" w:sz="0" w:space="0" w:color="auto"/>
        <w:left w:val="none" w:sz="0" w:space="0" w:color="auto"/>
        <w:bottom w:val="none" w:sz="0" w:space="0" w:color="auto"/>
        <w:right w:val="none" w:sz="0" w:space="0" w:color="auto"/>
      </w:divBdr>
    </w:div>
    <w:div w:id="1777750788">
      <w:bodyDiv w:val="1"/>
      <w:marLeft w:val="0"/>
      <w:marRight w:val="0"/>
      <w:marTop w:val="0"/>
      <w:marBottom w:val="0"/>
      <w:divBdr>
        <w:top w:val="none" w:sz="0" w:space="0" w:color="auto"/>
        <w:left w:val="none" w:sz="0" w:space="0" w:color="auto"/>
        <w:bottom w:val="none" w:sz="0" w:space="0" w:color="auto"/>
        <w:right w:val="none" w:sz="0" w:space="0" w:color="auto"/>
      </w:divBdr>
    </w:div>
    <w:div w:id="1777752217">
      <w:bodyDiv w:val="1"/>
      <w:marLeft w:val="0"/>
      <w:marRight w:val="0"/>
      <w:marTop w:val="0"/>
      <w:marBottom w:val="0"/>
      <w:divBdr>
        <w:top w:val="none" w:sz="0" w:space="0" w:color="auto"/>
        <w:left w:val="none" w:sz="0" w:space="0" w:color="auto"/>
        <w:bottom w:val="none" w:sz="0" w:space="0" w:color="auto"/>
        <w:right w:val="none" w:sz="0" w:space="0" w:color="auto"/>
      </w:divBdr>
    </w:div>
    <w:div w:id="1777821086">
      <w:bodyDiv w:val="1"/>
      <w:marLeft w:val="0"/>
      <w:marRight w:val="0"/>
      <w:marTop w:val="0"/>
      <w:marBottom w:val="0"/>
      <w:divBdr>
        <w:top w:val="none" w:sz="0" w:space="0" w:color="auto"/>
        <w:left w:val="none" w:sz="0" w:space="0" w:color="auto"/>
        <w:bottom w:val="none" w:sz="0" w:space="0" w:color="auto"/>
        <w:right w:val="none" w:sz="0" w:space="0" w:color="auto"/>
      </w:divBdr>
    </w:div>
    <w:div w:id="1777865216">
      <w:bodyDiv w:val="1"/>
      <w:marLeft w:val="0"/>
      <w:marRight w:val="0"/>
      <w:marTop w:val="0"/>
      <w:marBottom w:val="0"/>
      <w:divBdr>
        <w:top w:val="none" w:sz="0" w:space="0" w:color="auto"/>
        <w:left w:val="none" w:sz="0" w:space="0" w:color="auto"/>
        <w:bottom w:val="none" w:sz="0" w:space="0" w:color="auto"/>
        <w:right w:val="none" w:sz="0" w:space="0" w:color="auto"/>
      </w:divBdr>
    </w:div>
    <w:div w:id="1777872941">
      <w:bodyDiv w:val="1"/>
      <w:marLeft w:val="0"/>
      <w:marRight w:val="0"/>
      <w:marTop w:val="0"/>
      <w:marBottom w:val="0"/>
      <w:divBdr>
        <w:top w:val="none" w:sz="0" w:space="0" w:color="auto"/>
        <w:left w:val="none" w:sz="0" w:space="0" w:color="auto"/>
        <w:bottom w:val="none" w:sz="0" w:space="0" w:color="auto"/>
        <w:right w:val="none" w:sz="0" w:space="0" w:color="auto"/>
      </w:divBdr>
    </w:div>
    <w:div w:id="1777940330">
      <w:bodyDiv w:val="1"/>
      <w:marLeft w:val="0"/>
      <w:marRight w:val="0"/>
      <w:marTop w:val="0"/>
      <w:marBottom w:val="0"/>
      <w:divBdr>
        <w:top w:val="none" w:sz="0" w:space="0" w:color="auto"/>
        <w:left w:val="none" w:sz="0" w:space="0" w:color="auto"/>
        <w:bottom w:val="none" w:sz="0" w:space="0" w:color="auto"/>
        <w:right w:val="none" w:sz="0" w:space="0" w:color="auto"/>
      </w:divBdr>
    </w:div>
    <w:div w:id="1778021287">
      <w:bodyDiv w:val="1"/>
      <w:marLeft w:val="0"/>
      <w:marRight w:val="0"/>
      <w:marTop w:val="0"/>
      <w:marBottom w:val="0"/>
      <w:divBdr>
        <w:top w:val="none" w:sz="0" w:space="0" w:color="auto"/>
        <w:left w:val="none" w:sz="0" w:space="0" w:color="auto"/>
        <w:bottom w:val="none" w:sz="0" w:space="0" w:color="auto"/>
        <w:right w:val="none" w:sz="0" w:space="0" w:color="auto"/>
      </w:divBdr>
    </w:div>
    <w:div w:id="1778135759">
      <w:bodyDiv w:val="1"/>
      <w:marLeft w:val="0"/>
      <w:marRight w:val="0"/>
      <w:marTop w:val="0"/>
      <w:marBottom w:val="0"/>
      <w:divBdr>
        <w:top w:val="none" w:sz="0" w:space="0" w:color="auto"/>
        <w:left w:val="none" w:sz="0" w:space="0" w:color="auto"/>
        <w:bottom w:val="none" w:sz="0" w:space="0" w:color="auto"/>
        <w:right w:val="none" w:sz="0" w:space="0" w:color="auto"/>
      </w:divBdr>
    </w:div>
    <w:div w:id="1778330117">
      <w:bodyDiv w:val="1"/>
      <w:marLeft w:val="0"/>
      <w:marRight w:val="0"/>
      <w:marTop w:val="0"/>
      <w:marBottom w:val="0"/>
      <w:divBdr>
        <w:top w:val="none" w:sz="0" w:space="0" w:color="auto"/>
        <w:left w:val="none" w:sz="0" w:space="0" w:color="auto"/>
        <w:bottom w:val="none" w:sz="0" w:space="0" w:color="auto"/>
        <w:right w:val="none" w:sz="0" w:space="0" w:color="auto"/>
      </w:divBdr>
    </w:div>
    <w:div w:id="1778403222">
      <w:bodyDiv w:val="1"/>
      <w:marLeft w:val="0"/>
      <w:marRight w:val="0"/>
      <w:marTop w:val="0"/>
      <w:marBottom w:val="0"/>
      <w:divBdr>
        <w:top w:val="none" w:sz="0" w:space="0" w:color="auto"/>
        <w:left w:val="none" w:sz="0" w:space="0" w:color="auto"/>
        <w:bottom w:val="none" w:sz="0" w:space="0" w:color="auto"/>
        <w:right w:val="none" w:sz="0" w:space="0" w:color="auto"/>
      </w:divBdr>
    </w:div>
    <w:div w:id="1778477766">
      <w:bodyDiv w:val="1"/>
      <w:marLeft w:val="0"/>
      <w:marRight w:val="0"/>
      <w:marTop w:val="0"/>
      <w:marBottom w:val="0"/>
      <w:divBdr>
        <w:top w:val="none" w:sz="0" w:space="0" w:color="auto"/>
        <w:left w:val="none" w:sz="0" w:space="0" w:color="auto"/>
        <w:bottom w:val="none" w:sz="0" w:space="0" w:color="auto"/>
        <w:right w:val="none" w:sz="0" w:space="0" w:color="auto"/>
      </w:divBdr>
    </w:div>
    <w:div w:id="1778597360">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778717347">
      <w:bodyDiv w:val="1"/>
      <w:marLeft w:val="0"/>
      <w:marRight w:val="0"/>
      <w:marTop w:val="0"/>
      <w:marBottom w:val="0"/>
      <w:divBdr>
        <w:top w:val="none" w:sz="0" w:space="0" w:color="auto"/>
        <w:left w:val="none" w:sz="0" w:space="0" w:color="auto"/>
        <w:bottom w:val="none" w:sz="0" w:space="0" w:color="auto"/>
        <w:right w:val="none" w:sz="0" w:space="0" w:color="auto"/>
      </w:divBdr>
    </w:div>
    <w:div w:id="1778719367">
      <w:bodyDiv w:val="1"/>
      <w:marLeft w:val="0"/>
      <w:marRight w:val="0"/>
      <w:marTop w:val="0"/>
      <w:marBottom w:val="0"/>
      <w:divBdr>
        <w:top w:val="none" w:sz="0" w:space="0" w:color="auto"/>
        <w:left w:val="none" w:sz="0" w:space="0" w:color="auto"/>
        <w:bottom w:val="none" w:sz="0" w:space="0" w:color="auto"/>
        <w:right w:val="none" w:sz="0" w:space="0" w:color="auto"/>
      </w:divBdr>
    </w:div>
    <w:div w:id="1778909702">
      <w:bodyDiv w:val="1"/>
      <w:marLeft w:val="0"/>
      <w:marRight w:val="0"/>
      <w:marTop w:val="0"/>
      <w:marBottom w:val="0"/>
      <w:divBdr>
        <w:top w:val="none" w:sz="0" w:space="0" w:color="auto"/>
        <w:left w:val="none" w:sz="0" w:space="0" w:color="auto"/>
        <w:bottom w:val="none" w:sz="0" w:space="0" w:color="auto"/>
        <w:right w:val="none" w:sz="0" w:space="0" w:color="auto"/>
      </w:divBdr>
    </w:div>
    <w:div w:id="1778985667">
      <w:bodyDiv w:val="1"/>
      <w:marLeft w:val="0"/>
      <w:marRight w:val="0"/>
      <w:marTop w:val="0"/>
      <w:marBottom w:val="0"/>
      <w:divBdr>
        <w:top w:val="none" w:sz="0" w:space="0" w:color="auto"/>
        <w:left w:val="none" w:sz="0" w:space="0" w:color="auto"/>
        <w:bottom w:val="none" w:sz="0" w:space="0" w:color="auto"/>
        <w:right w:val="none" w:sz="0" w:space="0" w:color="auto"/>
      </w:divBdr>
    </w:div>
    <w:div w:id="1779135692">
      <w:bodyDiv w:val="1"/>
      <w:marLeft w:val="0"/>
      <w:marRight w:val="0"/>
      <w:marTop w:val="0"/>
      <w:marBottom w:val="0"/>
      <w:divBdr>
        <w:top w:val="none" w:sz="0" w:space="0" w:color="auto"/>
        <w:left w:val="none" w:sz="0" w:space="0" w:color="auto"/>
        <w:bottom w:val="none" w:sz="0" w:space="0" w:color="auto"/>
        <w:right w:val="none" w:sz="0" w:space="0" w:color="auto"/>
      </w:divBdr>
    </w:div>
    <w:div w:id="1779372533">
      <w:bodyDiv w:val="1"/>
      <w:marLeft w:val="0"/>
      <w:marRight w:val="0"/>
      <w:marTop w:val="0"/>
      <w:marBottom w:val="0"/>
      <w:divBdr>
        <w:top w:val="none" w:sz="0" w:space="0" w:color="auto"/>
        <w:left w:val="none" w:sz="0" w:space="0" w:color="auto"/>
        <w:bottom w:val="none" w:sz="0" w:space="0" w:color="auto"/>
        <w:right w:val="none" w:sz="0" w:space="0" w:color="auto"/>
      </w:divBdr>
    </w:div>
    <w:div w:id="1779789430">
      <w:bodyDiv w:val="1"/>
      <w:marLeft w:val="0"/>
      <w:marRight w:val="0"/>
      <w:marTop w:val="0"/>
      <w:marBottom w:val="0"/>
      <w:divBdr>
        <w:top w:val="none" w:sz="0" w:space="0" w:color="auto"/>
        <w:left w:val="none" w:sz="0" w:space="0" w:color="auto"/>
        <w:bottom w:val="none" w:sz="0" w:space="0" w:color="auto"/>
        <w:right w:val="none" w:sz="0" w:space="0" w:color="auto"/>
      </w:divBdr>
    </w:div>
    <w:div w:id="1779833440">
      <w:bodyDiv w:val="1"/>
      <w:marLeft w:val="0"/>
      <w:marRight w:val="0"/>
      <w:marTop w:val="0"/>
      <w:marBottom w:val="0"/>
      <w:divBdr>
        <w:top w:val="none" w:sz="0" w:space="0" w:color="auto"/>
        <w:left w:val="none" w:sz="0" w:space="0" w:color="auto"/>
        <w:bottom w:val="none" w:sz="0" w:space="0" w:color="auto"/>
        <w:right w:val="none" w:sz="0" w:space="0" w:color="auto"/>
      </w:divBdr>
    </w:div>
    <w:div w:id="1779911118">
      <w:bodyDiv w:val="1"/>
      <w:marLeft w:val="0"/>
      <w:marRight w:val="0"/>
      <w:marTop w:val="0"/>
      <w:marBottom w:val="0"/>
      <w:divBdr>
        <w:top w:val="none" w:sz="0" w:space="0" w:color="auto"/>
        <w:left w:val="none" w:sz="0" w:space="0" w:color="auto"/>
        <w:bottom w:val="none" w:sz="0" w:space="0" w:color="auto"/>
        <w:right w:val="none" w:sz="0" w:space="0" w:color="auto"/>
      </w:divBdr>
    </w:div>
    <w:div w:id="1780055760">
      <w:bodyDiv w:val="1"/>
      <w:marLeft w:val="0"/>
      <w:marRight w:val="0"/>
      <w:marTop w:val="0"/>
      <w:marBottom w:val="0"/>
      <w:divBdr>
        <w:top w:val="none" w:sz="0" w:space="0" w:color="auto"/>
        <w:left w:val="none" w:sz="0" w:space="0" w:color="auto"/>
        <w:bottom w:val="none" w:sz="0" w:space="0" w:color="auto"/>
        <w:right w:val="none" w:sz="0" w:space="0" w:color="auto"/>
      </w:divBdr>
    </w:div>
    <w:div w:id="1780055997">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80369635">
      <w:bodyDiv w:val="1"/>
      <w:marLeft w:val="0"/>
      <w:marRight w:val="0"/>
      <w:marTop w:val="0"/>
      <w:marBottom w:val="0"/>
      <w:divBdr>
        <w:top w:val="none" w:sz="0" w:space="0" w:color="auto"/>
        <w:left w:val="none" w:sz="0" w:space="0" w:color="auto"/>
        <w:bottom w:val="none" w:sz="0" w:space="0" w:color="auto"/>
        <w:right w:val="none" w:sz="0" w:space="0" w:color="auto"/>
      </w:divBdr>
    </w:div>
    <w:div w:id="1780446884">
      <w:bodyDiv w:val="1"/>
      <w:marLeft w:val="0"/>
      <w:marRight w:val="0"/>
      <w:marTop w:val="0"/>
      <w:marBottom w:val="0"/>
      <w:divBdr>
        <w:top w:val="none" w:sz="0" w:space="0" w:color="auto"/>
        <w:left w:val="none" w:sz="0" w:space="0" w:color="auto"/>
        <w:bottom w:val="none" w:sz="0" w:space="0" w:color="auto"/>
        <w:right w:val="none" w:sz="0" w:space="0" w:color="auto"/>
      </w:divBdr>
    </w:div>
    <w:div w:id="1780759080">
      <w:bodyDiv w:val="1"/>
      <w:marLeft w:val="0"/>
      <w:marRight w:val="0"/>
      <w:marTop w:val="0"/>
      <w:marBottom w:val="0"/>
      <w:divBdr>
        <w:top w:val="none" w:sz="0" w:space="0" w:color="auto"/>
        <w:left w:val="none" w:sz="0" w:space="0" w:color="auto"/>
        <w:bottom w:val="none" w:sz="0" w:space="0" w:color="auto"/>
        <w:right w:val="none" w:sz="0" w:space="0" w:color="auto"/>
      </w:divBdr>
    </w:div>
    <w:div w:id="1780759229">
      <w:bodyDiv w:val="1"/>
      <w:marLeft w:val="0"/>
      <w:marRight w:val="0"/>
      <w:marTop w:val="0"/>
      <w:marBottom w:val="0"/>
      <w:divBdr>
        <w:top w:val="none" w:sz="0" w:space="0" w:color="auto"/>
        <w:left w:val="none" w:sz="0" w:space="0" w:color="auto"/>
        <w:bottom w:val="none" w:sz="0" w:space="0" w:color="auto"/>
        <w:right w:val="none" w:sz="0" w:space="0" w:color="auto"/>
      </w:divBdr>
    </w:div>
    <w:div w:id="1780761154">
      <w:bodyDiv w:val="1"/>
      <w:marLeft w:val="0"/>
      <w:marRight w:val="0"/>
      <w:marTop w:val="0"/>
      <w:marBottom w:val="0"/>
      <w:divBdr>
        <w:top w:val="none" w:sz="0" w:space="0" w:color="auto"/>
        <w:left w:val="none" w:sz="0" w:space="0" w:color="auto"/>
        <w:bottom w:val="none" w:sz="0" w:space="0" w:color="auto"/>
        <w:right w:val="none" w:sz="0" w:space="0" w:color="auto"/>
      </w:divBdr>
    </w:div>
    <w:div w:id="1780828916">
      <w:bodyDiv w:val="1"/>
      <w:marLeft w:val="0"/>
      <w:marRight w:val="0"/>
      <w:marTop w:val="0"/>
      <w:marBottom w:val="0"/>
      <w:divBdr>
        <w:top w:val="none" w:sz="0" w:space="0" w:color="auto"/>
        <w:left w:val="none" w:sz="0" w:space="0" w:color="auto"/>
        <w:bottom w:val="none" w:sz="0" w:space="0" w:color="auto"/>
        <w:right w:val="none" w:sz="0" w:space="0" w:color="auto"/>
      </w:divBdr>
    </w:div>
    <w:div w:id="1780879542">
      <w:bodyDiv w:val="1"/>
      <w:marLeft w:val="0"/>
      <w:marRight w:val="0"/>
      <w:marTop w:val="0"/>
      <w:marBottom w:val="0"/>
      <w:divBdr>
        <w:top w:val="none" w:sz="0" w:space="0" w:color="auto"/>
        <w:left w:val="none" w:sz="0" w:space="0" w:color="auto"/>
        <w:bottom w:val="none" w:sz="0" w:space="0" w:color="auto"/>
        <w:right w:val="none" w:sz="0" w:space="0" w:color="auto"/>
      </w:divBdr>
    </w:div>
    <w:div w:id="1780879913">
      <w:bodyDiv w:val="1"/>
      <w:marLeft w:val="0"/>
      <w:marRight w:val="0"/>
      <w:marTop w:val="0"/>
      <w:marBottom w:val="0"/>
      <w:divBdr>
        <w:top w:val="none" w:sz="0" w:space="0" w:color="auto"/>
        <w:left w:val="none" w:sz="0" w:space="0" w:color="auto"/>
        <w:bottom w:val="none" w:sz="0" w:space="0" w:color="auto"/>
        <w:right w:val="none" w:sz="0" w:space="0" w:color="auto"/>
      </w:divBdr>
    </w:div>
    <w:div w:id="1780954268">
      <w:bodyDiv w:val="1"/>
      <w:marLeft w:val="0"/>
      <w:marRight w:val="0"/>
      <w:marTop w:val="0"/>
      <w:marBottom w:val="0"/>
      <w:divBdr>
        <w:top w:val="none" w:sz="0" w:space="0" w:color="auto"/>
        <w:left w:val="none" w:sz="0" w:space="0" w:color="auto"/>
        <w:bottom w:val="none" w:sz="0" w:space="0" w:color="auto"/>
        <w:right w:val="none" w:sz="0" w:space="0" w:color="auto"/>
      </w:divBdr>
    </w:div>
    <w:div w:id="1781028293">
      <w:bodyDiv w:val="1"/>
      <w:marLeft w:val="0"/>
      <w:marRight w:val="0"/>
      <w:marTop w:val="0"/>
      <w:marBottom w:val="0"/>
      <w:divBdr>
        <w:top w:val="none" w:sz="0" w:space="0" w:color="auto"/>
        <w:left w:val="none" w:sz="0" w:space="0" w:color="auto"/>
        <w:bottom w:val="none" w:sz="0" w:space="0" w:color="auto"/>
        <w:right w:val="none" w:sz="0" w:space="0" w:color="auto"/>
      </w:divBdr>
    </w:div>
    <w:div w:id="1781101614">
      <w:bodyDiv w:val="1"/>
      <w:marLeft w:val="0"/>
      <w:marRight w:val="0"/>
      <w:marTop w:val="0"/>
      <w:marBottom w:val="0"/>
      <w:divBdr>
        <w:top w:val="none" w:sz="0" w:space="0" w:color="auto"/>
        <w:left w:val="none" w:sz="0" w:space="0" w:color="auto"/>
        <w:bottom w:val="none" w:sz="0" w:space="0" w:color="auto"/>
        <w:right w:val="none" w:sz="0" w:space="0" w:color="auto"/>
      </w:divBdr>
    </w:div>
    <w:div w:id="1781365681">
      <w:bodyDiv w:val="1"/>
      <w:marLeft w:val="0"/>
      <w:marRight w:val="0"/>
      <w:marTop w:val="0"/>
      <w:marBottom w:val="0"/>
      <w:divBdr>
        <w:top w:val="none" w:sz="0" w:space="0" w:color="auto"/>
        <w:left w:val="none" w:sz="0" w:space="0" w:color="auto"/>
        <w:bottom w:val="none" w:sz="0" w:space="0" w:color="auto"/>
        <w:right w:val="none" w:sz="0" w:space="0" w:color="auto"/>
      </w:divBdr>
    </w:div>
    <w:div w:id="1781604058">
      <w:bodyDiv w:val="1"/>
      <w:marLeft w:val="0"/>
      <w:marRight w:val="0"/>
      <w:marTop w:val="0"/>
      <w:marBottom w:val="0"/>
      <w:divBdr>
        <w:top w:val="none" w:sz="0" w:space="0" w:color="auto"/>
        <w:left w:val="none" w:sz="0" w:space="0" w:color="auto"/>
        <w:bottom w:val="none" w:sz="0" w:space="0" w:color="auto"/>
        <w:right w:val="none" w:sz="0" w:space="0" w:color="auto"/>
      </w:divBdr>
    </w:div>
    <w:div w:id="1781678284">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2069897">
      <w:bodyDiv w:val="1"/>
      <w:marLeft w:val="0"/>
      <w:marRight w:val="0"/>
      <w:marTop w:val="0"/>
      <w:marBottom w:val="0"/>
      <w:divBdr>
        <w:top w:val="none" w:sz="0" w:space="0" w:color="auto"/>
        <w:left w:val="none" w:sz="0" w:space="0" w:color="auto"/>
        <w:bottom w:val="none" w:sz="0" w:space="0" w:color="auto"/>
        <w:right w:val="none" w:sz="0" w:space="0" w:color="auto"/>
      </w:divBdr>
    </w:div>
    <w:div w:id="1782143224">
      <w:bodyDiv w:val="1"/>
      <w:marLeft w:val="0"/>
      <w:marRight w:val="0"/>
      <w:marTop w:val="0"/>
      <w:marBottom w:val="0"/>
      <w:divBdr>
        <w:top w:val="none" w:sz="0" w:space="0" w:color="auto"/>
        <w:left w:val="none" w:sz="0" w:space="0" w:color="auto"/>
        <w:bottom w:val="none" w:sz="0" w:space="0" w:color="auto"/>
        <w:right w:val="none" w:sz="0" w:space="0" w:color="auto"/>
      </w:divBdr>
    </w:div>
    <w:div w:id="1782147591">
      <w:bodyDiv w:val="1"/>
      <w:marLeft w:val="0"/>
      <w:marRight w:val="0"/>
      <w:marTop w:val="0"/>
      <w:marBottom w:val="0"/>
      <w:divBdr>
        <w:top w:val="none" w:sz="0" w:space="0" w:color="auto"/>
        <w:left w:val="none" w:sz="0" w:space="0" w:color="auto"/>
        <w:bottom w:val="none" w:sz="0" w:space="0" w:color="auto"/>
        <w:right w:val="none" w:sz="0" w:space="0" w:color="auto"/>
      </w:divBdr>
    </w:div>
    <w:div w:id="1782261216">
      <w:bodyDiv w:val="1"/>
      <w:marLeft w:val="0"/>
      <w:marRight w:val="0"/>
      <w:marTop w:val="0"/>
      <w:marBottom w:val="0"/>
      <w:divBdr>
        <w:top w:val="none" w:sz="0" w:space="0" w:color="auto"/>
        <w:left w:val="none" w:sz="0" w:space="0" w:color="auto"/>
        <w:bottom w:val="none" w:sz="0" w:space="0" w:color="auto"/>
        <w:right w:val="none" w:sz="0" w:space="0" w:color="auto"/>
      </w:divBdr>
    </w:div>
    <w:div w:id="1782408477">
      <w:bodyDiv w:val="1"/>
      <w:marLeft w:val="0"/>
      <w:marRight w:val="0"/>
      <w:marTop w:val="0"/>
      <w:marBottom w:val="0"/>
      <w:divBdr>
        <w:top w:val="none" w:sz="0" w:space="0" w:color="auto"/>
        <w:left w:val="none" w:sz="0" w:space="0" w:color="auto"/>
        <w:bottom w:val="none" w:sz="0" w:space="0" w:color="auto"/>
        <w:right w:val="none" w:sz="0" w:space="0" w:color="auto"/>
      </w:divBdr>
    </w:div>
    <w:div w:id="1782412334">
      <w:bodyDiv w:val="1"/>
      <w:marLeft w:val="0"/>
      <w:marRight w:val="0"/>
      <w:marTop w:val="0"/>
      <w:marBottom w:val="0"/>
      <w:divBdr>
        <w:top w:val="none" w:sz="0" w:space="0" w:color="auto"/>
        <w:left w:val="none" w:sz="0" w:space="0" w:color="auto"/>
        <w:bottom w:val="none" w:sz="0" w:space="0" w:color="auto"/>
        <w:right w:val="none" w:sz="0" w:space="0" w:color="auto"/>
      </w:divBdr>
    </w:div>
    <w:div w:id="1782457128">
      <w:bodyDiv w:val="1"/>
      <w:marLeft w:val="0"/>
      <w:marRight w:val="0"/>
      <w:marTop w:val="0"/>
      <w:marBottom w:val="0"/>
      <w:divBdr>
        <w:top w:val="none" w:sz="0" w:space="0" w:color="auto"/>
        <w:left w:val="none" w:sz="0" w:space="0" w:color="auto"/>
        <w:bottom w:val="none" w:sz="0" w:space="0" w:color="auto"/>
        <w:right w:val="none" w:sz="0" w:space="0" w:color="auto"/>
      </w:divBdr>
    </w:div>
    <w:div w:id="1782531049">
      <w:bodyDiv w:val="1"/>
      <w:marLeft w:val="0"/>
      <w:marRight w:val="0"/>
      <w:marTop w:val="0"/>
      <w:marBottom w:val="0"/>
      <w:divBdr>
        <w:top w:val="none" w:sz="0" w:space="0" w:color="auto"/>
        <w:left w:val="none" w:sz="0" w:space="0" w:color="auto"/>
        <w:bottom w:val="none" w:sz="0" w:space="0" w:color="auto"/>
        <w:right w:val="none" w:sz="0" w:space="0" w:color="auto"/>
      </w:divBdr>
    </w:div>
    <w:div w:id="1782533426">
      <w:bodyDiv w:val="1"/>
      <w:marLeft w:val="0"/>
      <w:marRight w:val="0"/>
      <w:marTop w:val="0"/>
      <w:marBottom w:val="0"/>
      <w:divBdr>
        <w:top w:val="none" w:sz="0" w:space="0" w:color="auto"/>
        <w:left w:val="none" w:sz="0" w:space="0" w:color="auto"/>
        <w:bottom w:val="none" w:sz="0" w:space="0" w:color="auto"/>
        <w:right w:val="none" w:sz="0" w:space="0" w:color="auto"/>
      </w:divBdr>
    </w:div>
    <w:div w:id="1782533585">
      <w:bodyDiv w:val="1"/>
      <w:marLeft w:val="0"/>
      <w:marRight w:val="0"/>
      <w:marTop w:val="0"/>
      <w:marBottom w:val="0"/>
      <w:divBdr>
        <w:top w:val="none" w:sz="0" w:space="0" w:color="auto"/>
        <w:left w:val="none" w:sz="0" w:space="0" w:color="auto"/>
        <w:bottom w:val="none" w:sz="0" w:space="0" w:color="auto"/>
        <w:right w:val="none" w:sz="0" w:space="0" w:color="auto"/>
      </w:divBdr>
    </w:div>
    <w:div w:id="1782802325">
      <w:bodyDiv w:val="1"/>
      <w:marLeft w:val="0"/>
      <w:marRight w:val="0"/>
      <w:marTop w:val="0"/>
      <w:marBottom w:val="0"/>
      <w:divBdr>
        <w:top w:val="none" w:sz="0" w:space="0" w:color="auto"/>
        <w:left w:val="none" w:sz="0" w:space="0" w:color="auto"/>
        <w:bottom w:val="none" w:sz="0" w:space="0" w:color="auto"/>
        <w:right w:val="none" w:sz="0" w:space="0" w:color="auto"/>
      </w:divBdr>
    </w:div>
    <w:div w:id="1782870382">
      <w:bodyDiv w:val="1"/>
      <w:marLeft w:val="0"/>
      <w:marRight w:val="0"/>
      <w:marTop w:val="0"/>
      <w:marBottom w:val="0"/>
      <w:divBdr>
        <w:top w:val="none" w:sz="0" w:space="0" w:color="auto"/>
        <w:left w:val="none" w:sz="0" w:space="0" w:color="auto"/>
        <w:bottom w:val="none" w:sz="0" w:space="0" w:color="auto"/>
        <w:right w:val="none" w:sz="0" w:space="0" w:color="auto"/>
      </w:divBdr>
    </w:div>
    <w:div w:id="1782871597">
      <w:bodyDiv w:val="1"/>
      <w:marLeft w:val="0"/>
      <w:marRight w:val="0"/>
      <w:marTop w:val="0"/>
      <w:marBottom w:val="0"/>
      <w:divBdr>
        <w:top w:val="none" w:sz="0" w:space="0" w:color="auto"/>
        <w:left w:val="none" w:sz="0" w:space="0" w:color="auto"/>
        <w:bottom w:val="none" w:sz="0" w:space="0" w:color="auto"/>
        <w:right w:val="none" w:sz="0" w:space="0" w:color="auto"/>
      </w:divBdr>
    </w:div>
    <w:div w:id="1782913316">
      <w:bodyDiv w:val="1"/>
      <w:marLeft w:val="0"/>
      <w:marRight w:val="0"/>
      <w:marTop w:val="0"/>
      <w:marBottom w:val="0"/>
      <w:divBdr>
        <w:top w:val="none" w:sz="0" w:space="0" w:color="auto"/>
        <w:left w:val="none" w:sz="0" w:space="0" w:color="auto"/>
        <w:bottom w:val="none" w:sz="0" w:space="0" w:color="auto"/>
        <w:right w:val="none" w:sz="0" w:space="0" w:color="auto"/>
      </w:divBdr>
    </w:div>
    <w:div w:id="1782917880">
      <w:bodyDiv w:val="1"/>
      <w:marLeft w:val="0"/>
      <w:marRight w:val="0"/>
      <w:marTop w:val="0"/>
      <w:marBottom w:val="0"/>
      <w:divBdr>
        <w:top w:val="none" w:sz="0" w:space="0" w:color="auto"/>
        <w:left w:val="none" w:sz="0" w:space="0" w:color="auto"/>
        <w:bottom w:val="none" w:sz="0" w:space="0" w:color="auto"/>
        <w:right w:val="none" w:sz="0" w:space="0" w:color="auto"/>
      </w:divBdr>
    </w:div>
    <w:div w:id="1782921232">
      <w:bodyDiv w:val="1"/>
      <w:marLeft w:val="0"/>
      <w:marRight w:val="0"/>
      <w:marTop w:val="0"/>
      <w:marBottom w:val="0"/>
      <w:divBdr>
        <w:top w:val="none" w:sz="0" w:space="0" w:color="auto"/>
        <w:left w:val="none" w:sz="0" w:space="0" w:color="auto"/>
        <w:bottom w:val="none" w:sz="0" w:space="0" w:color="auto"/>
        <w:right w:val="none" w:sz="0" w:space="0" w:color="auto"/>
      </w:divBdr>
    </w:div>
    <w:div w:id="1782988390">
      <w:bodyDiv w:val="1"/>
      <w:marLeft w:val="0"/>
      <w:marRight w:val="0"/>
      <w:marTop w:val="0"/>
      <w:marBottom w:val="0"/>
      <w:divBdr>
        <w:top w:val="none" w:sz="0" w:space="0" w:color="auto"/>
        <w:left w:val="none" w:sz="0" w:space="0" w:color="auto"/>
        <w:bottom w:val="none" w:sz="0" w:space="0" w:color="auto"/>
        <w:right w:val="none" w:sz="0" w:space="0" w:color="auto"/>
      </w:divBdr>
    </w:div>
    <w:div w:id="1783070424">
      <w:bodyDiv w:val="1"/>
      <w:marLeft w:val="0"/>
      <w:marRight w:val="0"/>
      <w:marTop w:val="0"/>
      <w:marBottom w:val="0"/>
      <w:divBdr>
        <w:top w:val="none" w:sz="0" w:space="0" w:color="auto"/>
        <w:left w:val="none" w:sz="0" w:space="0" w:color="auto"/>
        <w:bottom w:val="none" w:sz="0" w:space="0" w:color="auto"/>
        <w:right w:val="none" w:sz="0" w:space="0" w:color="auto"/>
      </w:divBdr>
    </w:div>
    <w:div w:id="1783180849">
      <w:bodyDiv w:val="1"/>
      <w:marLeft w:val="0"/>
      <w:marRight w:val="0"/>
      <w:marTop w:val="0"/>
      <w:marBottom w:val="0"/>
      <w:divBdr>
        <w:top w:val="none" w:sz="0" w:space="0" w:color="auto"/>
        <w:left w:val="none" w:sz="0" w:space="0" w:color="auto"/>
        <w:bottom w:val="none" w:sz="0" w:space="0" w:color="auto"/>
        <w:right w:val="none" w:sz="0" w:space="0" w:color="auto"/>
      </w:divBdr>
    </w:div>
    <w:div w:id="1783451415">
      <w:bodyDiv w:val="1"/>
      <w:marLeft w:val="0"/>
      <w:marRight w:val="0"/>
      <w:marTop w:val="0"/>
      <w:marBottom w:val="0"/>
      <w:divBdr>
        <w:top w:val="none" w:sz="0" w:space="0" w:color="auto"/>
        <w:left w:val="none" w:sz="0" w:space="0" w:color="auto"/>
        <w:bottom w:val="none" w:sz="0" w:space="0" w:color="auto"/>
        <w:right w:val="none" w:sz="0" w:space="0" w:color="auto"/>
      </w:divBdr>
    </w:div>
    <w:div w:id="1783500095">
      <w:bodyDiv w:val="1"/>
      <w:marLeft w:val="0"/>
      <w:marRight w:val="0"/>
      <w:marTop w:val="0"/>
      <w:marBottom w:val="0"/>
      <w:divBdr>
        <w:top w:val="none" w:sz="0" w:space="0" w:color="auto"/>
        <w:left w:val="none" w:sz="0" w:space="0" w:color="auto"/>
        <w:bottom w:val="none" w:sz="0" w:space="0" w:color="auto"/>
        <w:right w:val="none" w:sz="0" w:space="0" w:color="auto"/>
      </w:divBdr>
    </w:div>
    <w:div w:id="1783573212">
      <w:bodyDiv w:val="1"/>
      <w:marLeft w:val="0"/>
      <w:marRight w:val="0"/>
      <w:marTop w:val="0"/>
      <w:marBottom w:val="0"/>
      <w:divBdr>
        <w:top w:val="none" w:sz="0" w:space="0" w:color="auto"/>
        <w:left w:val="none" w:sz="0" w:space="0" w:color="auto"/>
        <w:bottom w:val="none" w:sz="0" w:space="0" w:color="auto"/>
        <w:right w:val="none" w:sz="0" w:space="0" w:color="auto"/>
      </w:divBdr>
    </w:div>
    <w:div w:id="1783722370">
      <w:bodyDiv w:val="1"/>
      <w:marLeft w:val="0"/>
      <w:marRight w:val="0"/>
      <w:marTop w:val="0"/>
      <w:marBottom w:val="0"/>
      <w:divBdr>
        <w:top w:val="none" w:sz="0" w:space="0" w:color="auto"/>
        <w:left w:val="none" w:sz="0" w:space="0" w:color="auto"/>
        <w:bottom w:val="none" w:sz="0" w:space="0" w:color="auto"/>
        <w:right w:val="none" w:sz="0" w:space="0" w:color="auto"/>
      </w:divBdr>
    </w:div>
    <w:div w:id="178392088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783960587">
      <w:bodyDiv w:val="1"/>
      <w:marLeft w:val="0"/>
      <w:marRight w:val="0"/>
      <w:marTop w:val="0"/>
      <w:marBottom w:val="0"/>
      <w:divBdr>
        <w:top w:val="none" w:sz="0" w:space="0" w:color="auto"/>
        <w:left w:val="none" w:sz="0" w:space="0" w:color="auto"/>
        <w:bottom w:val="none" w:sz="0" w:space="0" w:color="auto"/>
        <w:right w:val="none" w:sz="0" w:space="0" w:color="auto"/>
      </w:divBdr>
    </w:div>
    <w:div w:id="1784033051">
      <w:bodyDiv w:val="1"/>
      <w:marLeft w:val="0"/>
      <w:marRight w:val="0"/>
      <w:marTop w:val="0"/>
      <w:marBottom w:val="0"/>
      <w:divBdr>
        <w:top w:val="none" w:sz="0" w:space="0" w:color="auto"/>
        <w:left w:val="none" w:sz="0" w:space="0" w:color="auto"/>
        <w:bottom w:val="none" w:sz="0" w:space="0" w:color="auto"/>
        <w:right w:val="none" w:sz="0" w:space="0" w:color="auto"/>
      </w:divBdr>
    </w:div>
    <w:div w:id="1784303541">
      <w:bodyDiv w:val="1"/>
      <w:marLeft w:val="0"/>
      <w:marRight w:val="0"/>
      <w:marTop w:val="0"/>
      <w:marBottom w:val="0"/>
      <w:divBdr>
        <w:top w:val="none" w:sz="0" w:space="0" w:color="auto"/>
        <w:left w:val="none" w:sz="0" w:space="0" w:color="auto"/>
        <w:bottom w:val="none" w:sz="0" w:space="0" w:color="auto"/>
        <w:right w:val="none" w:sz="0" w:space="0" w:color="auto"/>
      </w:divBdr>
    </w:div>
    <w:div w:id="1784573166">
      <w:bodyDiv w:val="1"/>
      <w:marLeft w:val="0"/>
      <w:marRight w:val="0"/>
      <w:marTop w:val="0"/>
      <w:marBottom w:val="0"/>
      <w:divBdr>
        <w:top w:val="none" w:sz="0" w:space="0" w:color="auto"/>
        <w:left w:val="none" w:sz="0" w:space="0" w:color="auto"/>
        <w:bottom w:val="none" w:sz="0" w:space="0" w:color="auto"/>
        <w:right w:val="none" w:sz="0" w:space="0" w:color="auto"/>
      </w:divBdr>
    </w:div>
    <w:div w:id="1784686237">
      <w:bodyDiv w:val="1"/>
      <w:marLeft w:val="0"/>
      <w:marRight w:val="0"/>
      <w:marTop w:val="0"/>
      <w:marBottom w:val="0"/>
      <w:divBdr>
        <w:top w:val="none" w:sz="0" w:space="0" w:color="auto"/>
        <w:left w:val="none" w:sz="0" w:space="0" w:color="auto"/>
        <w:bottom w:val="none" w:sz="0" w:space="0" w:color="auto"/>
        <w:right w:val="none" w:sz="0" w:space="0" w:color="auto"/>
      </w:divBdr>
    </w:div>
    <w:div w:id="1784693283">
      <w:bodyDiv w:val="1"/>
      <w:marLeft w:val="0"/>
      <w:marRight w:val="0"/>
      <w:marTop w:val="0"/>
      <w:marBottom w:val="0"/>
      <w:divBdr>
        <w:top w:val="none" w:sz="0" w:space="0" w:color="auto"/>
        <w:left w:val="none" w:sz="0" w:space="0" w:color="auto"/>
        <w:bottom w:val="none" w:sz="0" w:space="0" w:color="auto"/>
        <w:right w:val="none" w:sz="0" w:space="0" w:color="auto"/>
      </w:divBdr>
    </w:div>
    <w:div w:id="1784878833">
      <w:bodyDiv w:val="1"/>
      <w:marLeft w:val="0"/>
      <w:marRight w:val="0"/>
      <w:marTop w:val="0"/>
      <w:marBottom w:val="0"/>
      <w:divBdr>
        <w:top w:val="none" w:sz="0" w:space="0" w:color="auto"/>
        <w:left w:val="none" w:sz="0" w:space="0" w:color="auto"/>
        <w:bottom w:val="none" w:sz="0" w:space="0" w:color="auto"/>
        <w:right w:val="none" w:sz="0" w:space="0" w:color="auto"/>
      </w:divBdr>
    </w:div>
    <w:div w:id="1784962093">
      <w:bodyDiv w:val="1"/>
      <w:marLeft w:val="0"/>
      <w:marRight w:val="0"/>
      <w:marTop w:val="0"/>
      <w:marBottom w:val="0"/>
      <w:divBdr>
        <w:top w:val="none" w:sz="0" w:space="0" w:color="auto"/>
        <w:left w:val="none" w:sz="0" w:space="0" w:color="auto"/>
        <w:bottom w:val="none" w:sz="0" w:space="0" w:color="auto"/>
        <w:right w:val="none" w:sz="0" w:space="0" w:color="auto"/>
      </w:divBdr>
    </w:div>
    <w:div w:id="1785035610">
      <w:bodyDiv w:val="1"/>
      <w:marLeft w:val="0"/>
      <w:marRight w:val="0"/>
      <w:marTop w:val="0"/>
      <w:marBottom w:val="0"/>
      <w:divBdr>
        <w:top w:val="none" w:sz="0" w:space="0" w:color="auto"/>
        <w:left w:val="none" w:sz="0" w:space="0" w:color="auto"/>
        <w:bottom w:val="none" w:sz="0" w:space="0" w:color="auto"/>
        <w:right w:val="none" w:sz="0" w:space="0" w:color="auto"/>
      </w:divBdr>
    </w:div>
    <w:div w:id="1785222185">
      <w:bodyDiv w:val="1"/>
      <w:marLeft w:val="0"/>
      <w:marRight w:val="0"/>
      <w:marTop w:val="0"/>
      <w:marBottom w:val="0"/>
      <w:divBdr>
        <w:top w:val="none" w:sz="0" w:space="0" w:color="auto"/>
        <w:left w:val="none" w:sz="0" w:space="0" w:color="auto"/>
        <w:bottom w:val="none" w:sz="0" w:space="0" w:color="auto"/>
        <w:right w:val="none" w:sz="0" w:space="0" w:color="auto"/>
      </w:divBdr>
    </w:div>
    <w:div w:id="1785229521">
      <w:bodyDiv w:val="1"/>
      <w:marLeft w:val="0"/>
      <w:marRight w:val="0"/>
      <w:marTop w:val="0"/>
      <w:marBottom w:val="0"/>
      <w:divBdr>
        <w:top w:val="none" w:sz="0" w:space="0" w:color="auto"/>
        <w:left w:val="none" w:sz="0" w:space="0" w:color="auto"/>
        <w:bottom w:val="none" w:sz="0" w:space="0" w:color="auto"/>
        <w:right w:val="none" w:sz="0" w:space="0" w:color="auto"/>
      </w:divBdr>
    </w:div>
    <w:div w:id="1785271535">
      <w:bodyDiv w:val="1"/>
      <w:marLeft w:val="0"/>
      <w:marRight w:val="0"/>
      <w:marTop w:val="0"/>
      <w:marBottom w:val="0"/>
      <w:divBdr>
        <w:top w:val="none" w:sz="0" w:space="0" w:color="auto"/>
        <w:left w:val="none" w:sz="0" w:space="0" w:color="auto"/>
        <w:bottom w:val="none" w:sz="0" w:space="0" w:color="auto"/>
        <w:right w:val="none" w:sz="0" w:space="0" w:color="auto"/>
      </w:divBdr>
    </w:div>
    <w:div w:id="1785297837">
      <w:bodyDiv w:val="1"/>
      <w:marLeft w:val="0"/>
      <w:marRight w:val="0"/>
      <w:marTop w:val="0"/>
      <w:marBottom w:val="0"/>
      <w:divBdr>
        <w:top w:val="none" w:sz="0" w:space="0" w:color="auto"/>
        <w:left w:val="none" w:sz="0" w:space="0" w:color="auto"/>
        <w:bottom w:val="none" w:sz="0" w:space="0" w:color="auto"/>
        <w:right w:val="none" w:sz="0" w:space="0" w:color="auto"/>
      </w:divBdr>
    </w:div>
    <w:div w:id="1785345876">
      <w:bodyDiv w:val="1"/>
      <w:marLeft w:val="0"/>
      <w:marRight w:val="0"/>
      <w:marTop w:val="0"/>
      <w:marBottom w:val="0"/>
      <w:divBdr>
        <w:top w:val="none" w:sz="0" w:space="0" w:color="auto"/>
        <w:left w:val="none" w:sz="0" w:space="0" w:color="auto"/>
        <w:bottom w:val="none" w:sz="0" w:space="0" w:color="auto"/>
        <w:right w:val="none" w:sz="0" w:space="0" w:color="auto"/>
      </w:divBdr>
    </w:div>
    <w:div w:id="1785347091">
      <w:bodyDiv w:val="1"/>
      <w:marLeft w:val="0"/>
      <w:marRight w:val="0"/>
      <w:marTop w:val="0"/>
      <w:marBottom w:val="0"/>
      <w:divBdr>
        <w:top w:val="none" w:sz="0" w:space="0" w:color="auto"/>
        <w:left w:val="none" w:sz="0" w:space="0" w:color="auto"/>
        <w:bottom w:val="none" w:sz="0" w:space="0" w:color="auto"/>
        <w:right w:val="none" w:sz="0" w:space="0" w:color="auto"/>
      </w:divBdr>
    </w:div>
    <w:div w:id="1785464359">
      <w:bodyDiv w:val="1"/>
      <w:marLeft w:val="0"/>
      <w:marRight w:val="0"/>
      <w:marTop w:val="0"/>
      <w:marBottom w:val="0"/>
      <w:divBdr>
        <w:top w:val="none" w:sz="0" w:space="0" w:color="auto"/>
        <w:left w:val="none" w:sz="0" w:space="0" w:color="auto"/>
        <w:bottom w:val="none" w:sz="0" w:space="0" w:color="auto"/>
        <w:right w:val="none" w:sz="0" w:space="0" w:color="auto"/>
      </w:divBdr>
    </w:div>
    <w:div w:id="1785540245">
      <w:bodyDiv w:val="1"/>
      <w:marLeft w:val="0"/>
      <w:marRight w:val="0"/>
      <w:marTop w:val="0"/>
      <w:marBottom w:val="0"/>
      <w:divBdr>
        <w:top w:val="none" w:sz="0" w:space="0" w:color="auto"/>
        <w:left w:val="none" w:sz="0" w:space="0" w:color="auto"/>
        <w:bottom w:val="none" w:sz="0" w:space="0" w:color="auto"/>
        <w:right w:val="none" w:sz="0" w:space="0" w:color="auto"/>
      </w:divBdr>
    </w:div>
    <w:div w:id="1785616107">
      <w:bodyDiv w:val="1"/>
      <w:marLeft w:val="0"/>
      <w:marRight w:val="0"/>
      <w:marTop w:val="0"/>
      <w:marBottom w:val="0"/>
      <w:divBdr>
        <w:top w:val="none" w:sz="0" w:space="0" w:color="auto"/>
        <w:left w:val="none" w:sz="0" w:space="0" w:color="auto"/>
        <w:bottom w:val="none" w:sz="0" w:space="0" w:color="auto"/>
        <w:right w:val="none" w:sz="0" w:space="0" w:color="auto"/>
      </w:divBdr>
    </w:div>
    <w:div w:id="1785726883">
      <w:bodyDiv w:val="1"/>
      <w:marLeft w:val="0"/>
      <w:marRight w:val="0"/>
      <w:marTop w:val="0"/>
      <w:marBottom w:val="0"/>
      <w:divBdr>
        <w:top w:val="none" w:sz="0" w:space="0" w:color="auto"/>
        <w:left w:val="none" w:sz="0" w:space="0" w:color="auto"/>
        <w:bottom w:val="none" w:sz="0" w:space="0" w:color="auto"/>
        <w:right w:val="none" w:sz="0" w:space="0" w:color="auto"/>
      </w:divBdr>
    </w:div>
    <w:div w:id="1785730429">
      <w:bodyDiv w:val="1"/>
      <w:marLeft w:val="0"/>
      <w:marRight w:val="0"/>
      <w:marTop w:val="0"/>
      <w:marBottom w:val="0"/>
      <w:divBdr>
        <w:top w:val="none" w:sz="0" w:space="0" w:color="auto"/>
        <w:left w:val="none" w:sz="0" w:space="0" w:color="auto"/>
        <w:bottom w:val="none" w:sz="0" w:space="0" w:color="auto"/>
        <w:right w:val="none" w:sz="0" w:space="0" w:color="auto"/>
      </w:divBdr>
    </w:div>
    <w:div w:id="1785734726">
      <w:bodyDiv w:val="1"/>
      <w:marLeft w:val="0"/>
      <w:marRight w:val="0"/>
      <w:marTop w:val="0"/>
      <w:marBottom w:val="0"/>
      <w:divBdr>
        <w:top w:val="none" w:sz="0" w:space="0" w:color="auto"/>
        <w:left w:val="none" w:sz="0" w:space="0" w:color="auto"/>
        <w:bottom w:val="none" w:sz="0" w:space="0" w:color="auto"/>
        <w:right w:val="none" w:sz="0" w:space="0" w:color="auto"/>
      </w:divBdr>
    </w:div>
    <w:div w:id="1785809689">
      <w:bodyDiv w:val="1"/>
      <w:marLeft w:val="0"/>
      <w:marRight w:val="0"/>
      <w:marTop w:val="0"/>
      <w:marBottom w:val="0"/>
      <w:divBdr>
        <w:top w:val="none" w:sz="0" w:space="0" w:color="auto"/>
        <w:left w:val="none" w:sz="0" w:space="0" w:color="auto"/>
        <w:bottom w:val="none" w:sz="0" w:space="0" w:color="auto"/>
        <w:right w:val="none" w:sz="0" w:space="0" w:color="auto"/>
      </w:divBdr>
    </w:div>
    <w:div w:id="1785999475">
      <w:bodyDiv w:val="1"/>
      <w:marLeft w:val="0"/>
      <w:marRight w:val="0"/>
      <w:marTop w:val="0"/>
      <w:marBottom w:val="0"/>
      <w:divBdr>
        <w:top w:val="none" w:sz="0" w:space="0" w:color="auto"/>
        <w:left w:val="none" w:sz="0" w:space="0" w:color="auto"/>
        <w:bottom w:val="none" w:sz="0" w:space="0" w:color="auto"/>
        <w:right w:val="none" w:sz="0" w:space="0" w:color="auto"/>
      </w:divBdr>
    </w:div>
    <w:div w:id="1786194787">
      <w:bodyDiv w:val="1"/>
      <w:marLeft w:val="0"/>
      <w:marRight w:val="0"/>
      <w:marTop w:val="0"/>
      <w:marBottom w:val="0"/>
      <w:divBdr>
        <w:top w:val="none" w:sz="0" w:space="0" w:color="auto"/>
        <w:left w:val="none" w:sz="0" w:space="0" w:color="auto"/>
        <w:bottom w:val="none" w:sz="0" w:space="0" w:color="auto"/>
        <w:right w:val="none" w:sz="0" w:space="0" w:color="auto"/>
      </w:divBdr>
    </w:div>
    <w:div w:id="1786195959">
      <w:bodyDiv w:val="1"/>
      <w:marLeft w:val="0"/>
      <w:marRight w:val="0"/>
      <w:marTop w:val="0"/>
      <w:marBottom w:val="0"/>
      <w:divBdr>
        <w:top w:val="none" w:sz="0" w:space="0" w:color="auto"/>
        <w:left w:val="none" w:sz="0" w:space="0" w:color="auto"/>
        <w:bottom w:val="none" w:sz="0" w:space="0" w:color="auto"/>
        <w:right w:val="none" w:sz="0" w:space="0" w:color="auto"/>
      </w:divBdr>
    </w:div>
    <w:div w:id="1786197333">
      <w:bodyDiv w:val="1"/>
      <w:marLeft w:val="0"/>
      <w:marRight w:val="0"/>
      <w:marTop w:val="0"/>
      <w:marBottom w:val="0"/>
      <w:divBdr>
        <w:top w:val="none" w:sz="0" w:space="0" w:color="auto"/>
        <w:left w:val="none" w:sz="0" w:space="0" w:color="auto"/>
        <w:bottom w:val="none" w:sz="0" w:space="0" w:color="auto"/>
        <w:right w:val="none" w:sz="0" w:space="0" w:color="auto"/>
      </w:divBdr>
    </w:div>
    <w:div w:id="1786268298">
      <w:bodyDiv w:val="1"/>
      <w:marLeft w:val="0"/>
      <w:marRight w:val="0"/>
      <w:marTop w:val="0"/>
      <w:marBottom w:val="0"/>
      <w:divBdr>
        <w:top w:val="none" w:sz="0" w:space="0" w:color="auto"/>
        <w:left w:val="none" w:sz="0" w:space="0" w:color="auto"/>
        <w:bottom w:val="none" w:sz="0" w:space="0" w:color="auto"/>
        <w:right w:val="none" w:sz="0" w:space="0" w:color="auto"/>
      </w:divBdr>
    </w:div>
    <w:div w:id="1786459825">
      <w:bodyDiv w:val="1"/>
      <w:marLeft w:val="0"/>
      <w:marRight w:val="0"/>
      <w:marTop w:val="0"/>
      <w:marBottom w:val="0"/>
      <w:divBdr>
        <w:top w:val="none" w:sz="0" w:space="0" w:color="auto"/>
        <w:left w:val="none" w:sz="0" w:space="0" w:color="auto"/>
        <w:bottom w:val="none" w:sz="0" w:space="0" w:color="auto"/>
        <w:right w:val="none" w:sz="0" w:space="0" w:color="auto"/>
      </w:divBdr>
    </w:div>
    <w:div w:id="1786654116">
      <w:bodyDiv w:val="1"/>
      <w:marLeft w:val="0"/>
      <w:marRight w:val="0"/>
      <w:marTop w:val="0"/>
      <w:marBottom w:val="0"/>
      <w:divBdr>
        <w:top w:val="none" w:sz="0" w:space="0" w:color="auto"/>
        <w:left w:val="none" w:sz="0" w:space="0" w:color="auto"/>
        <w:bottom w:val="none" w:sz="0" w:space="0" w:color="auto"/>
        <w:right w:val="none" w:sz="0" w:space="0" w:color="auto"/>
      </w:divBdr>
    </w:div>
    <w:div w:id="1786995264">
      <w:bodyDiv w:val="1"/>
      <w:marLeft w:val="0"/>
      <w:marRight w:val="0"/>
      <w:marTop w:val="0"/>
      <w:marBottom w:val="0"/>
      <w:divBdr>
        <w:top w:val="none" w:sz="0" w:space="0" w:color="auto"/>
        <w:left w:val="none" w:sz="0" w:space="0" w:color="auto"/>
        <w:bottom w:val="none" w:sz="0" w:space="0" w:color="auto"/>
        <w:right w:val="none" w:sz="0" w:space="0" w:color="auto"/>
      </w:divBdr>
    </w:div>
    <w:div w:id="1786997183">
      <w:bodyDiv w:val="1"/>
      <w:marLeft w:val="0"/>
      <w:marRight w:val="0"/>
      <w:marTop w:val="0"/>
      <w:marBottom w:val="0"/>
      <w:divBdr>
        <w:top w:val="none" w:sz="0" w:space="0" w:color="auto"/>
        <w:left w:val="none" w:sz="0" w:space="0" w:color="auto"/>
        <w:bottom w:val="none" w:sz="0" w:space="0" w:color="auto"/>
        <w:right w:val="none" w:sz="0" w:space="0" w:color="auto"/>
      </w:divBdr>
    </w:div>
    <w:div w:id="1787113235">
      <w:bodyDiv w:val="1"/>
      <w:marLeft w:val="0"/>
      <w:marRight w:val="0"/>
      <w:marTop w:val="0"/>
      <w:marBottom w:val="0"/>
      <w:divBdr>
        <w:top w:val="none" w:sz="0" w:space="0" w:color="auto"/>
        <w:left w:val="none" w:sz="0" w:space="0" w:color="auto"/>
        <w:bottom w:val="none" w:sz="0" w:space="0" w:color="auto"/>
        <w:right w:val="none" w:sz="0" w:space="0" w:color="auto"/>
      </w:divBdr>
    </w:div>
    <w:div w:id="1787233585">
      <w:bodyDiv w:val="1"/>
      <w:marLeft w:val="0"/>
      <w:marRight w:val="0"/>
      <w:marTop w:val="0"/>
      <w:marBottom w:val="0"/>
      <w:divBdr>
        <w:top w:val="none" w:sz="0" w:space="0" w:color="auto"/>
        <w:left w:val="none" w:sz="0" w:space="0" w:color="auto"/>
        <w:bottom w:val="none" w:sz="0" w:space="0" w:color="auto"/>
        <w:right w:val="none" w:sz="0" w:space="0" w:color="auto"/>
      </w:divBdr>
    </w:div>
    <w:div w:id="1787234733">
      <w:bodyDiv w:val="1"/>
      <w:marLeft w:val="0"/>
      <w:marRight w:val="0"/>
      <w:marTop w:val="0"/>
      <w:marBottom w:val="0"/>
      <w:divBdr>
        <w:top w:val="none" w:sz="0" w:space="0" w:color="auto"/>
        <w:left w:val="none" w:sz="0" w:space="0" w:color="auto"/>
        <w:bottom w:val="none" w:sz="0" w:space="0" w:color="auto"/>
        <w:right w:val="none" w:sz="0" w:space="0" w:color="auto"/>
      </w:divBdr>
    </w:div>
    <w:div w:id="1787236036">
      <w:bodyDiv w:val="1"/>
      <w:marLeft w:val="0"/>
      <w:marRight w:val="0"/>
      <w:marTop w:val="0"/>
      <w:marBottom w:val="0"/>
      <w:divBdr>
        <w:top w:val="none" w:sz="0" w:space="0" w:color="auto"/>
        <w:left w:val="none" w:sz="0" w:space="0" w:color="auto"/>
        <w:bottom w:val="none" w:sz="0" w:space="0" w:color="auto"/>
        <w:right w:val="none" w:sz="0" w:space="0" w:color="auto"/>
      </w:divBdr>
    </w:div>
    <w:div w:id="1787263382">
      <w:bodyDiv w:val="1"/>
      <w:marLeft w:val="0"/>
      <w:marRight w:val="0"/>
      <w:marTop w:val="0"/>
      <w:marBottom w:val="0"/>
      <w:divBdr>
        <w:top w:val="none" w:sz="0" w:space="0" w:color="auto"/>
        <w:left w:val="none" w:sz="0" w:space="0" w:color="auto"/>
        <w:bottom w:val="none" w:sz="0" w:space="0" w:color="auto"/>
        <w:right w:val="none" w:sz="0" w:space="0" w:color="auto"/>
      </w:divBdr>
    </w:div>
    <w:div w:id="1787577887">
      <w:bodyDiv w:val="1"/>
      <w:marLeft w:val="0"/>
      <w:marRight w:val="0"/>
      <w:marTop w:val="0"/>
      <w:marBottom w:val="0"/>
      <w:divBdr>
        <w:top w:val="none" w:sz="0" w:space="0" w:color="auto"/>
        <w:left w:val="none" w:sz="0" w:space="0" w:color="auto"/>
        <w:bottom w:val="none" w:sz="0" w:space="0" w:color="auto"/>
        <w:right w:val="none" w:sz="0" w:space="0" w:color="auto"/>
      </w:divBdr>
    </w:div>
    <w:div w:id="1787695894">
      <w:bodyDiv w:val="1"/>
      <w:marLeft w:val="0"/>
      <w:marRight w:val="0"/>
      <w:marTop w:val="0"/>
      <w:marBottom w:val="0"/>
      <w:divBdr>
        <w:top w:val="none" w:sz="0" w:space="0" w:color="auto"/>
        <w:left w:val="none" w:sz="0" w:space="0" w:color="auto"/>
        <w:bottom w:val="none" w:sz="0" w:space="0" w:color="auto"/>
        <w:right w:val="none" w:sz="0" w:space="0" w:color="auto"/>
      </w:divBdr>
    </w:div>
    <w:div w:id="1787775504">
      <w:bodyDiv w:val="1"/>
      <w:marLeft w:val="0"/>
      <w:marRight w:val="0"/>
      <w:marTop w:val="0"/>
      <w:marBottom w:val="0"/>
      <w:divBdr>
        <w:top w:val="none" w:sz="0" w:space="0" w:color="auto"/>
        <w:left w:val="none" w:sz="0" w:space="0" w:color="auto"/>
        <w:bottom w:val="none" w:sz="0" w:space="0" w:color="auto"/>
        <w:right w:val="none" w:sz="0" w:space="0" w:color="auto"/>
      </w:divBdr>
    </w:div>
    <w:div w:id="1787776224">
      <w:bodyDiv w:val="1"/>
      <w:marLeft w:val="0"/>
      <w:marRight w:val="0"/>
      <w:marTop w:val="0"/>
      <w:marBottom w:val="0"/>
      <w:divBdr>
        <w:top w:val="none" w:sz="0" w:space="0" w:color="auto"/>
        <w:left w:val="none" w:sz="0" w:space="0" w:color="auto"/>
        <w:bottom w:val="none" w:sz="0" w:space="0" w:color="auto"/>
        <w:right w:val="none" w:sz="0" w:space="0" w:color="auto"/>
      </w:divBdr>
    </w:div>
    <w:div w:id="1787844201">
      <w:bodyDiv w:val="1"/>
      <w:marLeft w:val="0"/>
      <w:marRight w:val="0"/>
      <w:marTop w:val="0"/>
      <w:marBottom w:val="0"/>
      <w:divBdr>
        <w:top w:val="none" w:sz="0" w:space="0" w:color="auto"/>
        <w:left w:val="none" w:sz="0" w:space="0" w:color="auto"/>
        <w:bottom w:val="none" w:sz="0" w:space="0" w:color="auto"/>
        <w:right w:val="none" w:sz="0" w:space="0" w:color="auto"/>
      </w:divBdr>
    </w:div>
    <w:div w:id="1787888381">
      <w:bodyDiv w:val="1"/>
      <w:marLeft w:val="0"/>
      <w:marRight w:val="0"/>
      <w:marTop w:val="0"/>
      <w:marBottom w:val="0"/>
      <w:divBdr>
        <w:top w:val="none" w:sz="0" w:space="0" w:color="auto"/>
        <w:left w:val="none" w:sz="0" w:space="0" w:color="auto"/>
        <w:bottom w:val="none" w:sz="0" w:space="0" w:color="auto"/>
        <w:right w:val="none" w:sz="0" w:space="0" w:color="auto"/>
      </w:divBdr>
    </w:div>
    <w:div w:id="1787895227">
      <w:bodyDiv w:val="1"/>
      <w:marLeft w:val="0"/>
      <w:marRight w:val="0"/>
      <w:marTop w:val="0"/>
      <w:marBottom w:val="0"/>
      <w:divBdr>
        <w:top w:val="none" w:sz="0" w:space="0" w:color="auto"/>
        <w:left w:val="none" w:sz="0" w:space="0" w:color="auto"/>
        <w:bottom w:val="none" w:sz="0" w:space="0" w:color="auto"/>
        <w:right w:val="none" w:sz="0" w:space="0" w:color="auto"/>
      </w:divBdr>
    </w:div>
    <w:div w:id="1788038316">
      <w:bodyDiv w:val="1"/>
      <w:marLeft w:val="0"/>
      <w:marRight w:val="0"/>
      <w:marTop w:val="0"/>
      <w:marBottom w:val="0"/>
      <w:divBdr>
        <w:top w:val="none" w:sz="0" w:space="0" w:color="auto"/>
        <w:left w:val="none" w:sz="0" w:space="0" w:color="auto"/>
        <w:bottom w:val="none" w:sz="0" w:space="0" w:color="auto"/>
        <w:right w:val="none" w:sz="0" w:space="0" w:color="auto"/>
      </w:divBdr>
    </w:div>
    <w:div w:id="1788045113">
      <w:bodyDiv w:val="1"/>
      <w:marLeft w:val="0"/>
      <w:marRight w:val="0"/>
      <w:marTop w:val="0"/>
      <w:marBottom w:val="0"/>
      <w:divBdr>
        <w:top w:val="none" w:sz="0" w:space="0" w:color="auto"/>
        <w:left w:val="none" w:sz="0" w:space="0" w:color="auto"/>
        <w:bottom w:val="none" w:sz="0" w:space="0" w:color="auto"/>
        <w:right w:val="none" w:sz="0" w:space="0" w:color="auto"/>
      </w:divBdr>
    </w:div>
    <w:div w:id="1788084242">
      <w:bodyDiv w:val="1"/>
      <w:marLeft w:val="0"/>
      <w:marRight w:val="0"/>
      <w:marTop w:val="0"/>
      <w:marBottom w:val="0"/>
      <w:divBdr>
        <w:top w:val="none" w:sz="0" w:space="0" w:color="auto"/>
        <w:left w:val="none" w:sz="0" w:space="0" w:color="auto"/>
        <w:bottom w:val="none" w:sz="0" w:space="0" w:color="auto"/>
        <w:right w:val="none" w:sz="0" w:space="0" w:color="auto"/>
      </w:divBdr>
    </w:div>
    <w:div w:id="1788088437">
      <w:bodyDiv w:val="1"/>
      <w:marLeft w:val="0"/>
      <w:marRight w:val="0"/>
      <w:marTop w:val="0"/>
      <w:marBottom w:val="0"/>
      <w:divBdr>
        <w:top w:val="none" w:sz="0" w:space="0" w:color="auto"/>
        <w:left w:val="none" w:sz="0" w:space="0" w:color="auto"/>
        <w:bottom w:val="none" w:sz="0" w:space="0" w:color="auto"/>
        <w:right w:val="none" w:sz="0" w:space="0" w:color="auto"/>
      </w:divBdr>
    </w:div>
    <w:div w:id="1788116870">
      <w:bodyDiv w:val="1"/>
      <w:marLeft w:val="0"/>
      <w:marRight w:val="0"/>
      <w:marTop w:val="0"/>
      <w:marBottom w:val="0"/>
      <w:divBdr>
        <w:top w:val="none" w:sz="0" w:space="0" w:color="auto"/>
        <w:left w:val="none" w:sz="0" w:space="0" w:color="auto"/>
        <w:bottom w:val="none" w:sz="0" w:space="0" w:color="auto"/>
        <w:right w:val="none" w:sz="0" w:space="0" w:color="auto"/>
      </w:divBdr>
    </w:div>
    <w:div w:id="1788235888">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427422">
      <w:bodyDiv w:val="1"/>
      <w:marLeft w:val="0"/>
      <w:marRight w:val="0"/>
      <w:marTop w:val="0"/>
      <w:marBottom w:val="0"/>
      <w:divBdr>
        <w:top w:val="none" w:sz="0" w:space="0" w:color="auto"/>
        <w:left w:val="none" w:sz="0" w:space="0" w:color="auto"/>
        <w:bottom w:val="none" w:sz="0" w:space="0" w:color="auto"/>
        <w:right w:val="none" w:sz="0" w:space="0" w:color="auto"/>
      </w:divBdr>
    </w:div>
    <w:div w:id="1788574135">
      <w:bodyDiv w:val="1"/>
      <w:marLeft w:val="0"/>
      <w:marRight w:val="0"/>
      <w:marTop w:val="0"/>
      <w:marBottom w:val="0"/>
      <w:divBdr>
        <w:top w:val="none" w:sz="0" w:space="0" w:color="auto"/>
        <w:left w:val="none" w:sz="0" w:space="0" w:color="auto"/>
        <w:bottom w:val="none" w:sz="0" w:space="0" w:color="auto"/>
        <w:right w:val="none" w:sz="0" w:space="0" w:color="auto"/>
      </w:divBdr>
    </w:div>
    <w:div w:id="1788617499">
      <w:bodyDiv w:val="1"/>
      <w:marLeft w:val="0"/>
      <w:marRight w:val="0"/>
      <w:marTop w:val="0"/>
      <w:marBottom w:val="0"/>
      <w:divBdr>
        <w:top w:val="none" w:sz="0" w:space="0" w:color="auto"/>
        <w:left w:val="none" w:sz="0" w:space="0" w:color="auto"/>
        <w:bottom w:val="none" w:sz="0" w:space="0" w:color="auto"/>
        <w:right w:val="none" w:sz="0" w:space="0" w:color="auto"/>
      </w:divBdr>
    </w:div>
    <w:div w:id="1788692009">
      <w:bodyDiv w:val="1"/>
      <w:marLeft w:val="0"/>
      <w:marRight w:val="0"/>
      <w:marTop w:val="0"/>
      <w:marBottom w:val="0"/>
      <w:divBdr>
        <w:top w:val="none" w:sz="0" w:space="0" w:color="auto"/>
        <w:left w:val="none" w:sz="0" w:space="0" w:color="auto"/>
        <w:bottom w:val="none" w:sz="0" w:space="0" w:color="auto"/>
        <w:right w:val="none" w:sz="0" w:space="0" w:color="auto"/>
      </w:divBdr>
    </w:div>
    <w:div w:id="1788692518">
      <w:bodyDiv w:val="1"/>
      <w:marLeft w:val="0"/>
      <w:marRight w:val="0"/>
      <w:marTop w:val="0"/>
      <w:marBottom w:val="0"/>
      <w:divBdr>
        <w:top w:val="none" w:sz="0" w:space="0" w:color="auto"/>
        <w:left w:val="none" w:sz="0" w:space="0" w:color="auto"/>
        <w:bottom w:val="none" w:sz="0" w:space="0" w:color="auto"/>
        <w:right w:val="none" w:sz="0" w:space="0" w:color="auto"/>
      </w:divBdr>
    </w:div>
    <w:div w:id="1788692707">
      <w:bodyDiv w:val="1"/>
      <w:marLeft w:val="0"/>
      <w:marRight w:val="0"/>
      <w:marTop w:val="0"/>
      <w:marBottom w:val="0"/>
      <w:divBdr>
        <w:top w:val="none" w:sz="0" w:space="0" w:color="auto"/>
        <w:left w:val="none" w:sz="0" w:space="0" w:color="auto"/>
        <w:bottom w:val="none" w:sz="0" w:space="0" w:color="auto"/>
        <w:right w:val="none" w:sz="0" w:space="0" w:color="auto"/>
      </w:divBdr>
    </w:div>
    <w:div w:id="1788739689">
      <w:bodyDiv w:val="1"/>
      <w:marLeft w:val="0"/>
      <w:marRight w:val="0"/>
      <w:marTop w:val="0"/>
      <w:marBottom w:val="0"/>
      <w:divBdr>
        <w:top w:val="none" w:sz="0" w:space="0" w:color="auto"/>
        <w:left w:val="none" w:sz="0" w:space="0" w:color="auto"/>
        <w:bottom w:val="none" w:sz="0" w:space="0" w:color="auto"/>
        <w:right w:val="none" w:sz="0" w:space="0" w:color="auto"/>
      </w:divBdr>
    </w:div>
    <w:div w:id="1788816333">
      <w:bodyDiv w:val="1"/>
      <w:marLeft w:val="0"/>
      <w:marRight w:val="0"/>
      <w:marTop w:val="0"/>
      <w:marBottom w:val="0"/>
      <w:divBdr>
        <w:top w:val="none" w:sz="0" w:space="0" w:color="auto"/>
        <w:left w:val="none" w:sz="0" w:space="0" w:color="auto"/>
        <w:bottom w:val="none" w:sz="0" w:space="0" w:color="auto"/>
        <w:right w:val="none" w:sz="0" w:space="0" w:color="auto"/>
      </w:divBdr>
    </w:div>
    <w:div w:id="1788890488">
      <w:bodyDiv w:val="1"/>
      <w:marLeft w:val="0"/>
      <w:marRight w:val="0"/>
      <w:marTop w:val="0"/>
      <w:marBottom w:val="0"/>
      <w:divBdr>
        <w:top w:val="none" w:sz="0" w:space="0" w:color="auto"/>
        <w:left w:val="none" w:sz="0" w:space="0" w:color="auto"/>
        <w:bottom w:val="none" w:sz="0" w:space="0" w:color="auto"/>
        <w:right w:val="none" w:sz="0" w:space="0" w:color="auto"/>
      </w:divBdr>
    </w:div>
    <w:div w:id="1788964630">
      <w:bodyDiv w:val="1"/>
      <w:marLeft w:val="0"/>
      <w:marRight w:val="0"/>
      <w:marTop w:val="0"/>
      <w:marBottom w:val="0"/>
      <w:divBdr>
        <w:top w:val="none" w:sz="0" w:space="0" w:color="auto"/>
        <w:left w:val="none" w:sz="0" w:space="0" w:color="auto"/>
        <w:bottom w:val="none" w:sz="0" w:space="0" w:color="auto"/>
        <w:right w:val="none" w:sz="0" w:space="0" w:color="auto"/>
      </w:divBdr>
    </w:div>
    <w:div w:id="1788964706">
      <w:bodyDiv w:val="1"/>
      <w:marLeft w:val="0"/>
      <w:marRight w:val="0"/>
      <w:marTop w:val="0"/>
      <w:marBottom w:val="0"/>
      <w:divBdr>
        <w:top w:val="none" w:sz="0" w:space="0" w:color="auto"/>
        <w:left w:val="none" w:sz="0" w:space="0" w:color="auto"/>
        <w:bottom w:val="none" w:sz="0" w:space="0" w:color="auto"/>
        <w:right w:val="none" w:sz="0" w:space="0" w:color="auto"/>
      </w:divBdr>
    </w:div>
    <w:div w:id="1789004253">
      <w:bodyDiv w:val="1"/>
      <w:marLeft w:val="0"/>
      <w:marRight w:val="0"/>
      <w:marTop w:val="0"/>
      <w:marBottom w:val="0"/>
      <w:divBdr>
        <w:top w:val="none" w:sz="0" w:space="0" w:color="auto"/>
        <w:left w:val="none" w:sz="0" w:space="0" w:color="auto"/>
        <w:bottom w:val="none" w:sz="0" w:space="0" w:color="auto"/>
        <w:right w:val="none" w:sz="0" w:space="0" w:color="auto"/>
      </w:divBdr>
    </w:div>
    <w:div w:id="1789154016">
      <w:bodyDiv w:val="1"/>
      <w:marLeft w:val="0"/>
      <w:marRight w:val="0"/>
      <w:marTop w:val="0"/>
      <w:marBottom w:val="0"/>
      <w:divBdr>
        <w:top w:val="none" w:sz="0" w:space="0" w:color="auto"/>
        <w:left w:val="none" w:sz="0" w:space="0" w:color="auto"/>
        <w:bottom w:val="none" w:sz="0" w:space="0" w:color="auto"/>
        <w:right w:val="none" w:sz="0" w:space="0" w:color="auto"/>
      </w:divBdr>
    </w:div>
    <w:div w:id="1789161421">
      <w:bodyDiv w:val="1"/>
      <w:marLeft w:val="0"/>
      <w:marRight w:val="0"/>
      <w:marTop w:val="0"/>
      <w:marBottom w:val="0"/>
      <w:divBdr>
        <w:top w:val="none" w:sz="0" w:space="0" w:color="auto"/>
        <w:left w:val="none" w:sz="0" w:space="0" w:color="auto"/>
        <w:bottom w:val="none" w:sz="0" w:space="0" w:color="auto"/>
        <w:right w:val="none" w:sz="0" w:space="0" w:color="auto"/>
      </w:divBdr>
    </w:div>
    <w:div w:id="1789349568">
      <w:bodyDiv w:val="1"/>
      <w:marLeft w:val="0"/>
      <w:marRight w:val="0"/>
      <w:marTop w:val="0"/>
      <w:marBottom w:val="0"/>
      <w:divBdr>
        <w:top w:val="none" w:sz="0" w:space="0" w:color="auto"/>
        <w:left w:val="none" w:sz="0" w:space="0" w:color="auto"/>
        <w:bottom w:val="none" w:sz="0" w:space="0" w:color="auto"/>
        <w:right w:val="none" w:sz="0" w:space="0" w:color="auto"/>
      </w:divBdr>
    </w:div>
    <w:div w:id="1789398285">
      <w:bodyDiv w:val="1"/>
      <w:marLeft w:val="0"/>
      <w:marRight w:val="0"/>
      <w:marTop w:val="0"/>
      <w:marBottom w:val="0"/>
      <w:divBdr>
        <w:top w:val="none" w:sz="0" w:space="0" w:color="auto"/>
        <w:left w:val="none" w:sz="0" w:space="0" w:color="auto"/>
        <w:bottom w:val="none" w:sz="0" w:space="0" w:color="auto"/>
        <w:right w:val="none" w:sz="0" w:space="0" w:color="auto"/>
      </w:divBdr>
    </w:div>
    <w:div w:id="1789469668">
      <w:bodyDiv w:val="1"/>
      <w:marLeft w:val="0"/>
      <w:marRight w:val="0"/>
      <w:marTop w:val="0"/>
      <w:marBottom w:val="0"/>
      <w:divBdr>
        <w:top w:val="none" w:sz="0" w:space="0" w:color="auto"/>
        <w:left w:val="none" w:sz="0" w:space="0" w:color="auto"/>
        <w:bottom w:val="none" w:sz="0" w:space="0" w:color="auto"/>
        <w:right w:val="none" w:sz="0" w:space="0" w:color="auto"/>
      </w:divBdr>
    </w:div>
    <w:div w:id="1789664258">
      <w:bodyDiv w:val="1"/>
      <w:marLeft w:val="0"/>
      <w:marRight w:val="0"/>
      <w:marTop w:val="0"/>
      <w:marBottom w:val="0"/>
      <w:divBdr>
        <w:top w:val="none" w:sz="0" w:space="0" w:color="auto"/>
        <w:left w:val="none" w:sz="0" w:space="0" w:color="auto"/>
        <w:bottom w:val="none" w:sz="0" w:space="0" w:color="auto"/>
        <w:right w:val="none" w:sz="0" w:space="0" w:color="auto"/>
      </w:divBdr>
    </w:div>
    <w:div w:id="1789737801">
      <w:bodyDiv w:val="1"/>
      <w:marLeft w:val="0"/>
      <w:marRight w:val="0"/>
      <w:marTop w:val="0"/>
      <w:marBottom w:val="0"/>
      <w:divBdr>
        <w:top w:val="none" w:sz="0" w:space="0" w:color="auto"/>
        <w:left w:val="none" w:sz="0" w:space="0" w:color="auto"/>
        <w:bottom w:val="none" w:sz="0" w:space="0" w:color="auto"/>
        <w:right w:val="none" w:sz="0" w:space="0" w:color="auto"/>
      </w:divBdr>
    </w:div>
    <w:div w:id="1789816875">
      <w:bodyDiv w:val="1"/>
      <w:marLeft w:val="0"/>
      <w:marRight w:val="0"/>
      <w:marTop w:val="0"/>
      <w:marBottom w:val="0"/>
      <w:divBdr>
        <w:top w:val="none" w:sz="0" w:space="0" w:color="auto"/>
        <w:left w:val="none" w:sz="0" w:space="0" w:color="auto"/>
        <w:bottom w:val="none" w:sz="0" w:space="0" w:color="auto"/>
        <w:right w:val="none" w:sz="0" w:space="0" w:color="auto"/>
      </w:divBdr>
    </w:div>
    <w:div w:id="1789816983">
      <w:bodyDiv w:val="1"/>
      <w:marLeft w:val="0"/>
      <w:marRight w:val="0"/>
      <w:marTop w:val="0"/>
      <w:marBottom w:val="0"/>
      <w:divBdr>
        <w:top w:val="none" w:sz="0" w:space="0" w:color="auto"/>
        <w:left w:val="none" w:sz="0" w:space="0" w:color="auto"/>
        <w:bottom w:val="none" w:sz="0" w:space="0" w:color="auto"/>
        <w:right w:val="none" w:sz="0" w:space="0" w:color="auto"/>
      </w:divBdr>
    </w:div>
    <w:div w:id="1789856081">
      <w:bodyDiv w:val="1"/>
      <w:marLeft w:val="0"/>
      <w:marRight w:val="0"/>
      <w:marTop w:val="0"/>
      <w:marBottom w:val="0"/>
      <w:divBdr>
        <w:top w:val="none" w:sz="0" w:space="0" w:color="auto"/>
        <w:left w:val="none" w:sz="0" w:space="0" w:color="auto"/>
        <w:bottom w:val="none" w:sz="0" w:space="0" w:color="auto"/>
        <w:right w:val="none" w:sz="0" w:space="0" w:color="auto"/>
      </w:divBdr>
    </w:div>
    <w:div w:id="1789860647">
      <w:bodyDiv w:val="1"/>
      <w:marLeft w:val="0"/>
      <w:marRight w:val="0"/>
      <w:marTop w:val="0"/>
      <w:marBottom w:val="0"/>
      <w:divBdr>
        <w:top w:val="none" w:sz="0" w:space="0" w:color="auto"/>
        <w:left w:val="none" w:sz="0" w:space="0" w:color="auto"/>
        <w:bottom w:val="none" w:sz="0" w:space="0" w:color="auto"/>
        <w:right w:val="none" w:sz="0" w:space="0" w:color="auto"/>
      </w:divBdr>
    </w:div>
    <w:div w:id="1790005297">
      <w:bodyDiv w:val="1"/>
      <w:marLeft w:val="0"/>
      <w:marRight w:val="0"/>
      <w:marTop w:val="0"/>
      <w:marBottom w:val="0"/>
      <w:divBdr>
        <w:top w:val="none" w:sz="0" w:space="0" w:color="auto"/>
        <w:left w:val="none" w:sz="0" w:space="0" w:color="auto"/>
        <w:bottom w:val="none" w:sz="0" w:space="0" w:color="auto"/>
        <w:right w:val="none" w:sz="0" w:space="0" w:color="auto"/>
      </w:divBdr>
    </w:div>
    <w:div w:id="1790005831">
      <w:bodyDiv w:val="1"/>
      <w:marLeft w:val="0"/>
      <w:marRight w:val="0"/>
      <w:marTop w:val="0"/>
      <w:marBottom w:val="0"/>
      <w:divBdr>
        <w:top w:val="none" w:sz="0" w:space="0" w:color="auto"/>
        <w:left w:val="none" w:sz="0" w:space="0" w:color="auto"/>
        <w:bottom w:val="none" w:sz="0" w:space="0" w:color="auto"/>
        <w:right w:val="none" w:sz="0" w:space="0" w:color="auto"/>
      </w:divBdr>
    </w:div>
    <w:div w:id="1790078338">
      <w:bodyDiv w:val="1"/>
      <w:marLeft w:val="0"/>
      <w:marRight w:val="0"/>
      <w:marTop w:val="0"/>
      <w:marBottom w:val="0"/>
      <w:divBdr>
        <w:top w:val="none" w:sz="0" w:space="0" w:color="auto"/>
        <w:left w:val="none" w:sz="0" w:space="0" w:color="auto"/>
        <w:bottom w:val="none" w:sz="0" w:space="0" w:color="auto"/>
        <w:right w:val="none" w:sz="0" w:space="0" w:color="auto"/>
      </w:divBdr>
    </w:div>
    <w:div w:id="1790270753">
      <w:bodyDiv w:val="1"/>
      <w:marLeft w:val="0"/>
      <w:marRight w:val="0"/>
      <w:marTop w:val="0"/>
      <w:marBottom w:val="0"/>
      <w:divBdr>
        <w:top w:val="none" w:sz="0" w:space="0" w:color="auto"/>
        <w:left w:val="none" w:sz="0" w:space="0" w:color="auto"/>
        <w:bottom w:val="none" w:sz="0" w:space="0" w:color="auto"/>
        <w:right w:val="none" w:sz="0" w:space="0" w:color="auto"/>
      </w:divBdr>
    </w:div>
    <w:div w:id="1790273331">
      <w:bodyDiv w:val="1"/>
      <w:marLeft w:val="0"/>
      <w:marRight w:val="0"/>
      <w:marTop w:val="0"/>
      <w:marBottom w:val="0"/>
      <w:divBdr>
        <w:top w:val="none" w:sz="0" w:space="0" w:color="auto"/>
        <w:left w:val="none" w:sz="0" w:space="0" w:color="auto"/>
        <w:bottom w:val="none" w:sz="0" w:space="0" w:color="auto"/>
        <w:right w:val="none" w:sz="0" w:space="0" w:color="auto"/>
      </w:divBdr>
    </w:div>
    <w:div w:id="1790276865">
      <w:bodyDiv w:val="1"/>
      <w:marLeft w:val="0"/>
      <w:marRight w:val="0"/>
      <w:marTop w:val="0"/>
      <w:marBottom w:val="0"/>
      <w:divBdr>
        <w:top w:val="none" w:sz="0" w:space="0" w:color="auto"/>
        <w:left w:val="none" w:sz="0" w:space="0" w:color="auto"/>
        <w:bottom w:val="none" w:sz="0" w:space="0" w:color="auto"/>
        <w:right w:val="none" w:sz="0" w:space="0" w:color="auto"/>
      </w:divBdr>
    </w:div>
    <w:div w:id="1790276927">
      <w:bodyDiv w:val="1"/>
      <w:marLeft w:val="0"/>
      <w:marRight w:val="0"/>
      <w:marTop w:val="0"/>
      <w:marBottom w:val="0"/>
      <w:divBdr>
        <w:top w:val="none" w:sz="0" w:space="0" w:color="auto"/>
        <w:left w:val="none" w:sz="0" w:space="0" w:color="auto"/>
        <w:bottom w:val="none" w:sz="0" w:space="0" w:color="auto"/>
        <w:right w:val="none" w:sz="0" w:space="0" w:color="auto"/>
      </w:divBdr>
    </w:div>
    <w:div w:id="1790320724">
      <w:bodyDiv w:val="1"/>
      <w:marLeft w:val="0"/>
      <w:marRight w:val="0"/>
      <w:marTop w:val="0"/>
      <w:marBottom w:val="0"/>
      <w:divBdr>
        <w:top w:val="none" w:sz="0" w:space="0" w:color="auto"/>
        <w:left w:val="none" w:sz="0" w:space="0" w:color="auto"/>
        <w:bottom w:val="none" w:sz="0" w:space="0" w:color="auto"/>
        <w:right w:val="none" w:sz="0" w:space="0" w:color="auto"/>
      </w:divBdr>
    </w:div>
    <w:div w:id="1790586324">
      <w:bodyDiv w:val="1"/>
      <w:marLeft w:val="0"/>
      <w:marRight w:val="0"/>
      <w:marTop w:val="0"/>
      <w:marBottom w:val="0"/>
      <w:divBdr>
        <w:top w:val="none" w:sz="0" w:space="0" w:color="auto"/>
        <w:left w:val="none" w:sz="0" w:space="0" w:color="auto"/>
        <w:bottom w:val="none" w:sz="0" w:space="0" w:color="auto"/>
        <w:right w:val="none" w:sz="0" w:space="0" w:color="auto"/>
      </w:divBdr>
    </w:div>
    <w:div w:id="1790586529">
      <w:bodyDiv w:val="1"/>
      <w:marLeft w:val="0"/>
      <w:marRight w:val="0"/>
      <w:marTop w:val="0"/>
      <w:marBottom w:val="0"/>
      <w:divBdr>
        <w:top w:val="none" w:sz="0" w:space="0" w:color="auto"/>
        <w:left w:val="none" w:sz="0" w:space="0" w:color="auto"/>
        <w:bottom w:val="none" w:sz="0" w:space="0" w:color="auto"/>
        <w:right w:val="none" w:sz="0" w:space="0" w:color="auto"/>
      </w:divBdr>
    </w:div>
    <w:div w:id="1790852883">
      <w:bodyDiv w:val="1"/>
      <w:marLeft w:val="0"/>
      <w:marRight w:val="0"/>
      <w:marTop w:val="0"/>
      <w:marBottom w:val="0"/>
      <w:divBdr>
        <w:top w:val="none" w:sz="0" w:space="0" w:color="auto"/>
        <w:left w:val="none" w:sz="0" w:space="0" w:color="auto"/>
        <w:bottom w:val="none" w:sz="0" w:space="0" w:color="auto"/>
        <w:right w:val="none" w:sz="0" w:space="0" w:color="auto"/>
      </w:divBdr>
    </w:div>
    <w:div w:id="1790855612">
      <w:bodyDiv w:val="1"/>
      <w:marLeft w:val="0"/>
      <w:marRight w:val="0"/>
      <w:marTop w:val="0"/>
      <w:marBottom w:val="0"/>
      <w:divBdr>
        <w:top w:val="none" w:sz="0" w:space="0" w:color="auto"/>
        <w:left w:val="none" w:sz="0" w:space="0" w:color="auto"/>
        <w:bottom w:val="none" w:sz="0" w:space="0" w:color="auto"/>
        <w:right w:val="none" w:sz="0" w:space="0" w:color="auto"/>
      </w:divBdr>
    </w:div>
    <w:div w:id="1790926071">
      <w:bodyDiv w:val="1"/>
      <w:marLeft w:val="0"/>
      <w:marRight w:val="0"/>
      <w:marTop w:val="0"/>
      <w:marBottom w:val="0"/>
      <w:divBdr>
        <w:top w:val="none" w:sz="0" w:space="0" w:color="auto"/>
        <w:left w:val="none" w:sz="0" w:space="0" w:color="auto"/>
        <w:bottom w:val="none" w:sz="0" w:space="0" w:color="auto"/>
        <w:right w:val="none" w:sz="0" w:space="0" w:color="auto"/>
      </w:divBdr>
    </w:div>
    <w:div w:id="1790973862">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791046200">
      <w:bodyDiv w:val="1"/>
      <w:marLeft w:val="0"/>
      <w:marRight w:val="0"/>
      <w:marTop w:val="0"/>
      <w:marBottom w:val="0"/>
      <w:divBdr>
        <w:top w:val="none" w:sz="0" w:space="0" w:color="auto"/>
        <w:left w:val="none" w:sz="0" w:space="0" w:color="auto"/>
        <w:bottom w:val="none" w:sz="0" w:space="0" w:color="auto"/>
        <w:right w:val="none" w:sz="0" w:space="0" w:color="auto"/>
      </w:divBdr>
    </w:div>
    <w:div w:id="1791318861">
      <w:bodyDiv w:val="1"/>
      <w:marLeft w:val="0"/>
      <w:marRight w:val="0"/>
      <w:marTop w:val="0"/>
      <w:marBottom w:val="0"/>
      <w:divBdr>
        <w:top w:val="none" w:sz="0" w:space="0" w:color="auto"/>
        <w:left w:val="none" w:sz="0" w:space="0" w:color="auto"/>
        <w:bottom w:val="none" w:sz="0" w:space="0" w:color="auto"/>
        <w:right w:val="none" w:sz="0" w:space="0" w:color="auto"/>
      </w:divBdr>
    </w:div>
    <w:div w:id="1791433369">
      <w:bodyDiv w:val="1"/>
      <w:marLeft w:val="0"/>
      <w:marRight w:val="0"/>
      <w:marTop w:val="0"/>
      <w:marBottom w:val="0"/>
      <w:divBdr>
        <w:top w:val="none" w:sz="0" w:space="0" w:color="auto"/>
        <w:left w:val="none" w:sz="0" w:space="0" w:color="auto"/>
        <w:bottom w:val="none" w:sz="0" w:space="0" w:color="auto"/>
        <w:right w:val="none" w:sz="0" w:space="0" w:color="auto"/>
      </w:divBdr>
    </w:div>
    <w:div w:id="1791439509">
      <w:bodyDiv w:val="1"/>
      <w:marLeft w:val="0"/>
      <w:marRight w:val="0"/>
      <w:marTop w:val="0"/>
      <w:marBottom w:val="0"/>
      <w:divBdr>
        <w:top w:val="none" w:sz="0" w:space="0" w:color="auto"/>
        <w:left w:val="none" w:sz="0" w:space="0" w:color="auto"/>
        <w:bottom w:val="none" w:sz="0" w:space="0" w:color="auto"/>
        <w:right w:val="none" w:sz="0" w:space="0" w:color="auto"/>
      </w:divBdr>
    </w:div>
    <w:div w:id="1791583549">
      <w:bodyDiv w:val="1"/>
      <w:marLeft w:val="0"/>
      <w:marRight w:val="0"/>
      <w:marTop w:val="0"/>
      <w:marBottom w:val="0"/>
      <w:divBdr>
        <w:top w:val="none" w:sz="0" w:space="0" w:color="auto"/>
        <w:left w:val="none" w:sz="0" w:space="0" w:color="auto"/>
        <w:bottom w:val="none" w:sz="0" w:space="0" w:color="auto"/>
        <w:right w:val="none" w:sz="0" w:space="0" w:color="auto"/>
      </w:divBdr>
    </w:div>
    <w:div w:id="1791589571">
      <w:bodyDiv w:val="1"/>
      <w:marLeft w:val="0"/>
      <w:marRight w:val="0"/>
      <w:marTop w:val="0"/>
      <w:marBottom w:val="0"/>
      <w:divBdr>
        <w:top w:val="none" w:sz="0" w:space="0" w:color="auto"/>
        <w:left w:val="none" w:sz="0" w:space="0" w:color="auto"/>
        <w:bottom w:val="none" w:sz="0" w:space="0" w:color="auto"/>
        <w:right w:val="none" w:sz="0" w:space="0" w:color="auto"/>
      </w:divBdr>
    </w:div>
    <w:div w:id="1791628121">
      <w:bodyDiv w:val="1"/>
      <w:marLeft w:val="0"/>
      <w:marRight w:val="0"/>
      <w:marTop w:val="0"/>
      <w:marBottom w:val="0"/>
      <w:divBdr>
        <w:top w:val="none" w:sz="0" w:space="0" w:color="auto"/>
        <w:left w:val="none" w:sz="0" w:space="0" w:color="auto"/>
        <w:bottom w:val="none" w:sz="0" w:space="0" w:color="auto"/>
        <w:right w:val="none" w:sz="0" w:space="0" w:color="auto"/>
      </w:divBdr>
    </w:div>
    <w:div w:id="1791699332">
      <w:bodyDiv w:val="1"/>
      <w:marLeft w:val="0"/>
      <w:marRight w:val="0"/>
      <w:marTop w:val="0"/>
      <w:marBottom w:val="0"/>
      <w:divBdr>
        <w:top w:val="none" w:sz="0" w:space="0" w:color="auto"/>
        <w:left w:val="none" w:sz="0" w:space="0" w:color="auto"/>
        <w:bottom w:val="none" w:sz="0" w:space="0" w:color="auto"/>
        <w:right w:val="none" w:sz="0" w:space="0" w:color="auto"/>
      </w:divBdr>
    </w:div>
    <w:div w:id="1791779929">
      <w:bodyDiv w:val="1"/>
      <w:marLeft w:val="0"/>
      <w:marRight w:val="0"/>
      <w:marTop w:val="0"/>
      <w:marBottom w:val="0"/>
      <w:divBdr>
        <w:top w:val="none" w:sz="0" w:space="0" w:color="auto"/>
        <w:left w:val="none" w:sz="0" w:space="0" w:color="auto"/>
        <w:bottom w:val="none" w:sz="0" w:space="0" w:color="auto"/>
        <w:right w:val="none" w:sz="0" w:space="0" w:color="auto"/>
      </w:divBdr>
    </w:div>
    <w:div w:id="1791783722">
      <w:bodyDiv w:val="1"/>
      <w:marLeft w:val="0"/>
      <w:marRight w:val="0"/>
      <w:marTop w:val="0"/>
      <w:marBottom w:val="0"/>
      <w:divBdr>
        <w:top w:val="none" w:sz="0" w:space="0" w:color="auto"/>
        <w:left w:val="none" w:sz="0" w:space="0" w:color="auto"/>
        <w:bottom w:val="none" w:sz="0" w:space="0" w:color="auto"/>
        <w:right w:val="none" w:sz="0" w:space="0" w:color="auto"/>
      </w:divBdr>
    </w:div>
    <w:div w:id="1791824902">
      <w:bodyDiv w:val="1"/>
      <w:marLeft w:val="0"/>
      <w:marRight w:val="0"/>
      <w:marTop w:val="0"/>
      <w:marBottom w:val="0"/>
      <w:divBdr>
        <w:top w:val="none" w:sz="0" w:space="0" w:color="auto"/>
        <w:left w:val="none" w:sz="0" w:space="0" w:color="auto"/>
        <w:bottom w:val="none" w:sz="0" w:space="0" w:color="auto"/>
        <w:right w:val="none" w:sz="0" w:space="0" w:color="auto"/>
      </w:divBdr>
    </w:div>
    <w:div w:id="1791825360">
      <w:bodyDiv w:val="1"/>
      <w:marLeft w:val="0"/>
      <w:marRight w:val="0"/>
      <w:marTop w:val="0"/>
      <w:marBottom w:val="0"/>
      <w:divBdr>
        <w:top w:val="none" w:sz="0" w:space="0" w:color="auto"/>
        <w:left w:val="none" w:sz="0" w:space="0" w:color="auto"/>
        <w:bottom w:val="none" w:sz="0" w:space="0" w:color="auto"/>
        <w:right w:val="none" w:sz="0" w:space="0" w:color="auto"/>
      </w:divBdr>
    </w:div>
    <w:div w:id="1791894538">
      <w:bodyDiv w:val="1"/>
      <w:marLeft w:val="0"/>
      <w:marRight w:val="0"/>
      <w:marTop w:val="0"/>
      <w:marBottom w:val="0"/>
      <w:divBdr>
        <w:top w:val="none" w:sz="0" w:space="0" w:color="auto"/>
        <w:left w:val="none" w:sz="0" w:space="0" w:color="auto"/>
        <w:bottom w:val="none" w:sz="0" w:space="0" w:color="auto"/>
        <w:right w:val="none" w:sz="0" w:space="0" w:color="auto"/>
      </w:divBdr>
    </w:div>
    <w:div w:id="1791898324">
      <w:bodyDiv w:val="1"/>
      <w:marLeft w:val="0"/>
      <w:marRight w:val="0"/>
      <w:marTop w:val="0"/>
      <w:marBottom w:val="0"/>
      <w:divBdr>
        <w:top w:val="none" w:sz="0" w:space="0" w:color="auto"/>
        <w:left w:val="none" w:sz="0" w:space="0" w:color="auto"/>
        <w:bottom w:val="none" w:sz="0" w:space="0" w:color="auto"/>
        <w:right w:val="none" w:sz="0" w:space="0" w:color="auto"/>
      </w:divBdr>
    </w:div>
    <w:div w:id="1791976238">
      <w:bodyDiv w:val="1"/>
      <w:marLeft w:val="0"/>
      <w:marRight w:val="0"/>
      <w:marTop w:val="0"/>
      <w:marBottom w:val="0"/>
      <w:divBdr>
        <w:top w:val="none" w:sz="0" w:space="0" w:color="auto"/>
        <w:left w:val="none" w:sz="0" w:space="0" w:color="auto"/>
        <w:bottom w:val="none" w:sz="0" w:space="0" w:color="auto"/>
        <w:right w:val="none" w:sz="0" w:space="0" w:color="auto"/>
      </w:divBdr>
    </w:div>
    <w:div w:id="1792044778">
      <w:bodyDiv w:val="1"/>
      <w:marLeft w:val="0"/>
      <w:marRight w:val="0"/>
      <w:marTop w:val="0"/>
      <w:marBottom w:val="0"/>
      <w:divBdr>
        <w:top w:val="none" w:sz="0" w:space="0" w:color="auto"/>
        <w:left w:val="none" w:sz="0" w:space="0" w:color="auto"/>
        <w:bottom w:val="none" w:sz="0" w:space="0" w:color="auto"/>
        <w:right w:val="none" w:sz="0" w:space="0" w:color="auto"/>
      </w:divBdr>
    </w:div>
    <w:div w:id="1792355427">
      <w:bodyDiv w:val="1"/>
      <w:marLeft w:val="0"/>
      <w:marRight w:val="0"/>
      <w:marTop w:val="0"/>
      <w:marBottom w:val="0"/>
      <w:divBdr>
        <w:top w:val="none" w:sz="0" w:space="0" w:color="auto"/>
        <w:left w:val="none" w:sz="0" w:space="0" w:color="auto"/>
        <w:bottom w:val="none" w:sz="0" w:space="0" w:color="auto"/>
        <w:right w:val="none" w:sz="0" w:space="0" w:color="auto"/>
      </w:divBdr>
    </w:div>
    <w:div w:id="1792360344">
      <w:bodyDiv w:val="1"/>
      <w:marLeft w:val="0"/>
      <w:marRight w:val="0"/>
      <w:marTop w:val="0"/>
      <w:marBottom w:val="0"/>
      <w:divBdr>
        <w:top w:val="none" w:sz="0" w:space="0" w:color="auto"/>
        <w:left w:val="none" w:sz="0" w:space="0" w:color="auto"/>
        <w:bottom w:val="none" w:sz="0" w:space="0" w:color="auto"/>
        <w:right w:val="none" w:sz="0" w:space="0" w:color="auto"/>
      </w:divBdr>
    </w:div>
    <w:div w:id="1792360827">
      <w:bodyDiv w:val="1"/>
      <w:marLeft w:val="0"/>
      <w:marRight w:val="0"/>
      <w:marTop w:val="0"/>
      <w:marBottom w:val="0"/>
      <w:divBdr>
        <w:top w:val="none" w:sz="0" w:space="0" w:color="auto"/>
        <w:left w:val="none" w:sz="0" w:space="0" w:color="auto"/>
        <w:bottom w:val="none" w:sz="0" w:space="0" w:color="auto"/>
        <w:right w:val="none" w:sz="0" w:space="0" w:color="auto"/>
      </w:divBdr>
    </w:div>
    <w:div w:id="1792438370">
      <w:bodyDiv w:val="1"/>
      <w:marLeft w:val="0"/>
      <w:marRight w:val="0"/>
      <w:marTop w:val="0"/>
      <w:marBottom w:val="0"/>
      <w:divBdr>
        <w:top w:val="none" w:sz="0" w:space="0" w:color="auto"/>
        <w:left w:val="none" w:sz="0" w:space="0" w:color="auto"/>
        <w:bottom w:val="none" w:sz="0" w:space="0" w:color="auto"/>
        <w:right w:val="none" w:sz="0" w:space="0" w:color="auto"/>
      </w:divBdr>
    </w:div>
    <w:div w:id="1792549991">
      <w:bodyDiv w:val="1"/>
      <w:marLeft w:val="0"/>
      <w:marRight w:val="0"/>
      <w:marTop w:val="0"/>
      <w:marBottom w:val="0"/>
      <w:divBdr>
        <w:top w:val="none" w:sz="0" w:space="0" w:color="auto"/>
        <w:left w:val="none" w:sz="0" w:space="0" w:color="auto"/>
        <w:bottom w:val="none" w:sz="0" w:space="0" w:color="auto"/>
        <w:right w:val="none" w:sz="0" w:space="0" w:color="auto"/>
      </w:divBdr>
    </w:div>
    <w:div w:id="1792552485">
      <w:bodyDiv w:val="1"/>
      <w:marLeft w:val="0"/>
      <w:marRight w:val="0"/>
      <w:marTop w:val="0"/>
      <w:marBottom w:val="0"/>
      <w:divBdr>
        <w:top w:val="none" w:sz="0" w:space="0" w:color="auto"/>
        <w:left w:val="none" w:sz="0" w:space="0" w:color="auto"/>
        <w:bottom w:val="none" w:sz="0" w:space="0" w:color="auto"/>
        <w:right w:val="none" w:sz="0" w:space="0" w:color="auto"/>
      </w:divBdr>
    </w:div>
    <w:div w:id="1792557428">
      <w:bodyDiv w:val="1"/>
      <w:marLeft w:val="0"/>
      <w:marRight w:val="0"/>
      <w:marTop w:val="0"/>
      <w:marBottom w:val="0"/>
      <w:divBdr>
        <w:top w:val="none" w:sz="0" w:space="0" w:color="auto"/>
        <w:left w:val="none" w:sz="0" w:space="0" w:color="auto"/>
        <w:bottom w:val="none" w:sz="0" w:space="0" w:color="auto"/>
        <w:right w:val="none" w:sz="0" w:space="0" w:color="auto"/>
      </w:divBdr>
    </w:div>
    <w:div w:id="1792745551">
      <w:bodyDiv w:val="1"/>
      <w:marLeft w:val="0"/>
      <w:marRight w:val="0"/>
      <w:marTop w:val="0"/>
      <w:marBottom w:val="0"/>
      <w:divBdr>
        <w:top w:val="none" w:sz="0" w:space="0" w:color="auto"/>
        <w:left w:val="none" w:sz="0" w:space="0" w:color="auto"/>
        <w:bottom w:val="none" w:sz="0" w:space="0" w:color="auto"/>
        <w:right w:val="none" w:sz="0" w:space="0" w:color="auto"/>
      </w:divBdr>
    </w:div>
    <w:div w:id="1792824229">
      <w:bodyDiv w:val="1"/>
      <w:marLeft w:val="0"/>
      <w:marRight w:val="0"/>
      <w:marTop w:val="0"/>
      <w:marBottom w:val="0"/>
      <w:divBdr>
        <w:top w:val="none" w:sz="0" w:space="0" w:color="auto"/>
        <w:left w:val="none" w:sz="0" w:space="0" w:color="auto"/>
        <w:bottom w:val="none" w:sz="0" w:space="0" w:color="auto"/>
        <w:right w:val="none" w:sz="0" w:space="0" w:color="auto"/>
      </w:divBdr>
    </w:div>
    <w:div w:id="1793132588">
      <w:bodyDiv w:val="1"/>
      <w:marLeft w:val="0"/>
      <w:marRight w:val="0"/>
      <w:marTop w:val="0"/>
      <w:marBottom w:val="0"/>
      <w:divBdr>
        <w:top w:val="none" w:sz="0" w:space="0" w:color="auto"/>
        <w:left w:val="none" w:sz="0" w:space="0" w:color="auto"/>
        <w:bottom w:val="none" w:sz="0" w:space="0" w:color="auto"/>
        <w:right w:val="none" w:sz="0" w:space="0" w:color="auto"/>
      </w:divBdr>
    </w:div>
    <w:div w:id="1793357090">
      <w:bodyDiv w:val="1"/>
      <w:marLeft w:val="0"/>
      <w:marRight w:val="0"/>
      <w:marTop w:val="0"/>
      <w:marBottom w:val="0"/>
      <w:divBdr>
        <w:top w:val="none" w:sz="0" w:space="0" w:color="auto"/>
        <w:left w:val="none" w:sz="0" w:space="0" w:color="auto"/>
        <w:bottom w:val="none" w:sz="0" w:space="0" w:color="auto"/>
        <w:right w:val="none" w:sz="0" w:space="0" w:color="auto"/>
      </w:divBdr>
    </w:div>
    <w:div w:id="1793358153">
      <w:bodyDiv w:val="1"/>
      <w:marLeft w:val="0"/>
      <w:marRight w:val="0"/>
      <w:marTop w:val="0"/>
      <w:marBottom w:val="0"/>
      <w:divBdr>
        <w:top w:val="none" w:sz="0" w:space="0" w:color="auto"/>
        <w:left w:val="none" w:sz="0" w:space="0" w:color="auto"/>
        <w:bottom w:val="none" w:sz="0" w:space="0" w:color="auto"/>
        <w:right w:val="none" w:sz="0" w:space="0" w:color="auto"/>
      </w:divBdr>
    </w:div>
    <w:div w:id="1793359157">
      <w:bodyDiv w:val="1"/>
      <w:marLeft w:val="0"/>
      <w:marRight w:val="0"/>
      <w:marTop w:val="0"/>
      <w:marBottom w:val="0"/>
      <w:divBdr>
        <w:top w:val="none" w:sz="0" w:space="0" w:color="auto"/>
        <w:left w:val="none" w:sz="0" w:space="0" w:color="auto"/>
        <w:bottom w:val="none" w:sz="0" w:space="0" w:color="auto"/>
        <w:right w:val="none" w:sz="0" w:space="0" w:color="auto"/>
      </w:divBdr>
    </w:div>
    <w:div w:id="1793473183">
      <w:bodyDiv w:val="1"/>
      <w:marLeft w:val="0"/>
      <w:marRight w:val="0"/>
      <w:marTop w:val="0"/>
      <w:marBottom w:val="0"/>
      <w:divBdr>
        <w:top w:val="none" w:sz="0" w:space="0" w:color="auto"/>
        <w:left w:val="none" w:sz="0" w:space="0" w:color="auto"/>
        <w:bottom w:val="none" w:sz="0" w:space="0" w:color="auto"/>
        <w:right w:val="none" w:sz="0" w:space="0" w:color="auto"/>
      </w:divBdr>
    </w:div>
    <w:div w:id="1793480462">
      <w:bodyDiv w:val="1"/>
      <w:marLeft w:val="0"/>
      <w:marRight w:val="0"/>
      <w:marTop w:val="0"/>
      <w:marBottom w:val="0"/>
      <w:divBdr>
        <w:top w:val="none" w:sz="0" w:space="0" w:color="auto"/>
        <w:left w:val="none" w:sz="0" w:space="0" w:color="auto"/>
        <w:bottom w:val="none" w:sz="0" w:space="0" w:color="auto"/>
        <w:right w:val="none" w:sz="0" w:space="0" w:color="auto"/>
      </w:divBdr>
    </w:div>
    <w:div w:id="1793867008">
      <w:bodyDiv w:val="1"/>
      <w:marLeft w:val="0"/>
      <w:marRight w:val="0"/>
      <w:marTop w:val="0"/>
      <w:marBottom w:val="0"/>
      <w:divBdr>
        <w:top w:val="none" w:sz="0" w:space="0" w:color="auto"/>
        <w:left w:val="none" w:sz="0" w:space="0" w:color="auto"/>
        <w:bottom w:val="none" w:sz="0" w:space="0" w:color="auto"/>
        <w:right w:val="none" w:sz="0" w:space="0" w:color="auto"/>
      </w:divBdr>
    </w:div>
    <w:div w:id="1793940461">
      <w:bodyDiv w:val="1"/>
      <w:marLeft w:val="0"/>
      <w:marRight w:val="0"/>
      <w:marTop w:val="0"/>
      <w:marBottom w:val="0"/>
      <w:divBdr>
        <w:top w:val="none" w:sz="0" w:space="0" w:color="auto"/>
        <w:left w:val="none" w:sz="0" w:space="0" w:color="auto"/>
        <w:bottom w:val="none" w:sz="0" w:space="0" w:color="auto"/>
        <w:right w:val="none" w:sz="0" w:space="0" w:color="auto"/>
      </w:divBdr>
    </w:div>
    <w:div w:id="1793942733">
      <w:bodyDiv w:val="1"/>
      <w:marLeft w:val="0"/>
      <w:marRight w:val="0"/>
      <w:marTop w:val="0"/>
      <w:marBottom w:val="0"/>
      <w:divBdr>
        <w:top w:val="none" w:sz="0" w:space="0" w:color="auto"/>
        <w:left w:val="none" w:sz="0" w:space="0" w:color="auto"/>
        <w:bottom w:val="none" w:sz="0" w:space="0" w:color="auto"/>
        <w:right w:val="none" w:sz="0" w:space="0" w:color="auto"/>
      </w:divBdr>
    </w:div>
    <w:div w:id="1794010786">
      <w:bodyDiv w:val="1"/>
      <w:marLeft w:val="0"/>
      <w:marRight w:val="0"/>
      <w:marTop w:val="0"/>
      <w:marBottom w:val="0"/>
      <w:divBdr>
        <w:top w:val="none" w:sz="0" w:space="0" w:color="auto"/>
        <w:left w:val="none" w:sz="0" w:space="0" w:color="auto"/>
        <w:bottom w:val="none" w:sz="0" w:space="0" w:color="auto"/>
        <w:right w:val="none" w:sz="0" w:space="0" w:color="auto"/>
      </w:divBdr>
    </w:div>
    <w:div w:id="1794012037">
      <w:bodyDiv w:val="1"/>
      <w:marLeft w:val="0"/>
      <w:marRight w:val="0"/>
      <w:marTop w:val="0"/>
      <w:marBottom w:val="0"/>
      <w:divBdr>
        <w:top w:val="none" w:sz="0" w:space="0" w:color="auto"/>
        <w:left w:val="none" w:sz="0" w:space="0" w:color="auto"/>
        <w:bottom w:val="none" w:sz="0" w:space="0" w:color="auto"/>
        <w:right w:val="none" w:sz="0" w:space="0" w:color="auto"/>
      </w:divBdr>
    </w:div>
    <w:div w:id="1794058510">
      <w:bodyDiv w:val="1"/>
      <w:marLeft w:val="0"/>
      <w:marRight w:val="0"/>
      <w:marTop w:val="0"/>
      <w:marBottom w:val="0"/>
      <w:divBdr>
        <w:top w:val="none" w:sz="0" w:space="0" w:color="auto"/>
        <w:left w:val="none" w:sz="0" w:space="0" w:color="auto"/>
        <w:bottom w:val="none" w:sz="0" w:space="0" w:color="auto"/>
        <w:right w:val="none" w:sz="0" w:space="0" w:color="auto"/>
      </w:divBdr>
    </w:div>
    <w:div w:id="1794251020">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4443921">
      <w:bodyDiv w:val="1"/>
      <w:marLeft w:val="0"/>
      <w:marRight w:val="0"/>
      <w:marTop w:val="0"/>
      <w:marBottom w:val="0"/>
      <w:divBdr>
        <w:top w:val="none" w:sz="0" w:space="0" w:color="auto"/>
        <w:left w:val="none" w:sz="0" w:space="0" w:color="auto"/>
        <w:bottom w:val="none" w:sz="0" w:space="0" w:color="auto"/>
        <w:right w:val="none" w:sz="0" w:space="0" w:color="auto"/>
      </w:divBdr>
    </w:div>
    <w:div w:id="1794591617">
      <w:bodyDiv w:val="1"/>
      <w:marLeft w:val="0"/>
      <w:marRight w:val="0"/>
      <w:marTop w:val="0"/>
      <w:marBottom w:val="0"/>
      <w:divBdr>
        <w:top w:val="none" w:sz="0" w:space="0" w:color="auto"/>
        <w:left w:val="none" w:sz="0" w:space="0" w:color="auto"/>
        <w:bottom w:val="none" w:sz="0" w:space="0" w:color="auto"/>
        <w:right w:val="none" w:sz="0" w:space="0" w:color="auto"/>
      </w:divBdr>
    </w:div>
    <w:div w:id="1794640184">
      <w:bodyDiv w:val="1"/>
      <w:marLeft w:val="0"/>
      <w:marRight w:val="0"/>
      <w:marTop w:val="0"/>
      <w:marBottom w:val="0"/>
      <w:divBdr>
        <w:top w:val="none" w:sz="0" w:space="0" w:color="auto"/>
        <w:left w:val="none" w:sz="0" w:space="0" w:color="auto"/>
        <w:bottom w:val="none" w:sz="0" w:space="0" w:color="auto"/>
        <w:right w:val="none" w:sz="0" w:space="0" w:color="auto"/>
      </w:divBdr>
    </w:div>
    <w:div w:id="1794975728">
      <w:bodyDiv w:val="1"/>
      <w:marLeft w:val="0"/>
      <w:marRight w:val="0"/>
      <w:marTop w:val="0"/>
      <w:marBottom w:val="0"/>
      <w:divBdr>
        <w:top w:val="none" w:sz="0" w:space="0" w:color="auto"/>
        <w:left w:val="none" w:sz="0" w:space="0" w:color="auto"/>
        <w:bottom w:val="none" w:sz="0" w:space="0" w:color="auto"/>
        <w:right w:val="none" w:sz="0" w:space="0" w:color="auto"/>
      </w:divBdr>
    </w:div>
    <w:div w:id="1794982590">
      <w:bodyDiv w:val="1"/>
      <w:marLeft w:val="0"/>
      <w:marRight w:val="0"/>
      <w:marTop w:val="0"/>
      <w:marBottom w:val="0"/>
      <w:divBdr>
        <w:top w:val="none" w:sz="0" w:space="0" w:color="auto"/>
        <w:left w:val="none" w:sz="0" w:space="0" w:color="auto"/>
        <w:bottom w:val="none" w:sz="0" w:space="0" w:color="auto"/>
        <w:right w:val="none" w:sz="0" w:space="0" w:color="auto"/>
      </w:divBdr>
    </w:div>
    <w:div w:id="1795370989">
      <w:bodyDiv w:val="1"/>
      <w:marLeft w:val="0"/>
      <w:marRight w:val="0"/>
      <w:marTop w:val="0"/>
      <w:marBottom w:val="0"/>
      <w:divBdr>
        <w:top w:val="none" w:sz="0" w:space="0" w:color="auto"/>
        <w:left w:val="none" w:sz="0" w:space="0" w:color="auto"/>
        <w:bottom w:val="none" w:sz="0" w:space="0" w:color="auto"/>
        <w:right w:val="none" w:sz="0" w:space="0" w:color="auto"/>
      </w:divBdr>
    </w:div>
    <w:div w:id="1795371220">
      <w:bodyDiv w:val="1"/>
      <w:marLeft w:val="0"/>
      <w:marRight w:val="0"/>
      <w:marTop w:val="0"/>
      <w:marBottom w:val="0"/>
      <w:divBdr>
        <w:top w:val="none" w:sz="0" w:space="0" w:color="auto"/>
        <w:left w:val="none" w:sz="0" w:space="0" w:color="auto"/>
        <w:bottom w:val="none" w:sz="0" w:space="0" w:color="auto"/>
        <w:right w:val="none" w:sz="0" w:space="0" w:color="auto"/>
      </w:divBdr>
    </w:div>
    <w:div w:id="1795555458">
      <w:bodyDiv w:val="1"/>
      <w:marLeft w:val="0"/>
      <w:marRight w:val="0"/>
      <w:marTop w:val="0"/>
      <w:marBottom w:val="0"/>
      <w:divBdr>
        <w:top w:val="none" w:sz="0" w:space="0" w:color="auto"/>
        <w:left w:val="none" w:sz="0" w:space="0" w:color="auto"/>
        <w:bottom w:val="none" w:sz="0" w:space="0" w:color="auto"/>
        <w:right w:val="none" w:sz="0" w:space="0" w:color="auto"/>
      </w:divBdr>
    </w:div>
    <w:div w:id="1795557159">
      <w:bodyDiv w:val="1"/>
      <w:marLeft w:val="0"/>
      <w:marRight w:val="0"/>
      <w:marTop w:val="0"/>
      <w:marBottom w:val="0"/>
      <w:divBdr>
        <w:top w:val="none" w:sz="0" w:space="0" w:color="auto"/>
        <w:left w:val="none" w:sz="0" w:space="0" w:color="auto"/>
        <w:bottom w:val="none" w:sz="0" w:space="0" w:color="auto"/>
        <w:right w:val="none" w:sz="0" w:space="0" w:color="auto"/>
      </w:divBdr>
    </w:div>
    <w:div w:id="1795560865">
      <w:bodyDiv w:val="1"/>
      <w:marLeft w:val="0"/>
      <w:marRight w:val="0"/>
      <w:marTop w:val="0"/>
      <w:marBottom w:val="0"/>
      <w:divBdr>
        <w:top w:val="none" w:sz="0" w:space="0" w:color="auto"/>
        <w:left w:val="none" w:sz="0" w:space="0" w:color="auto"/>
        <w:bottom w:val="none" w:sz="0" w:space="0" w:color="auto"/>
        <w:right w:val="none" w:sz="0" w:space="0" w:color="auto"/>
      </w:divBdr>
    </w:div>
    <w:div w:id="1795781792">
      <w:bodyDiv w:val="1"/>
      <w:marLeft w:val="0"/>
      <w:marRight w:val="0"/>
      <w:marTop w:val="0"/>
      <w:marBottom w:val="0"/>
      <w:divBdr>
        <w:top w:val="none" w:sz="0" w:space="0" w:color="auto"/>
        <w:left w:val="none" w:sz="0" w:space="0" w:color="auto"/>
        <w:bottom w:val="none" w:sz="0" w:space="0" w:color="auto"/>
        <w:right w:val="none" w:sz="0" w:space="0" w:color="auto"/>
      </w:divBdr>
    </w:div>
    <w:div w:id="1795900057">
      <w:bodyDiv w:val="1"/>
      <w:marLeft w:val="0"/>
      <w:marRight w:val="0"/>
      <w:marTop w:val="0"/>
      <w:marBottom w:val="0"/>
      <w:divBdr>
        <w:top w:val="none" w:sz="0" w:space="0" w:color="auto"/>
        <w:left w:val="none" w:sz="0" w:space="0" w:color="auto"/>
        <w:bottom w:val="none" w:sz="0" w:space="0" w:color="auto"/>
        <w:right w:val="none" w:sz="0" w:space="0" w:color="auto"/>
      </w:divBdr>
    </w:div>
    <w:div w:id="1795905720">
      <w:bodyDiv w:val="1"/>
      <w:marLeft w:val="0"/>
      <w:marRight w:val="0"/>
      <w:marTop w:val="0"/>
      <w:marBottom w:val="0"/>
      <w:divBdr>
        <w:top w:val="none" w:sz="0" w:space="0" w:color="auto"/>
        <w:left w:val="none" w:sz="0" w:space="0" w:color="auto"/>
        <w:bottom w:val="none" w:sz="0" w:space="0" w:color="auto"/>
        <w:right w:val="none" w:sz="0" w:space="0" w:color="auto"/>
      </w:divBdr>
    </w:div>
    <w:div w:id="1795951501">
      <w:bodyDiv w:val="1"/>
      <w:marLeft w:val="0"/>
      <w:marRight w:val="0"/>
      <w:marTop w:val="0"/>
      <w:marBottom w:val="0"/>
      <w:divBdr>
        <w:top w:val="none" w:sz="0" w:space="0" w:color="auto"/>
        <w:left w:val="none" w:sz="0" w:space="0" w:color="auto"/>
        <w:bottom w:val="none" w:sz="0" w:space="0" w:color="auto"/>
        <w:right w:val="none" w:sz="0" w:space="0" w:color="auto"/>
      </w:divBdr>
    </w:div>
    <w:div w:id="1796095630">
      <w:bodyDiv w:val="1"/>
      <w:marLeft w:val="0"/>
      <w:marRight w:val="0"/>
      <w:marTop w:val="0"/>
      <w:marBottom w:val="0"/>
      <w:divBdr>
        <w:top w:val="none" w:sz="0" w:space="0" w:color="auto"/>
        <w:left w:val="none" w:sz="0" w:space="0" w:color="auto"/>
        <w:bottom w:val="none" w:sz="0" w:space="0" w:color="auto"/>
        <w:right w:val="none" w:sz="0" w:space="0" w:color="auto"/>
      </w:divBdr>
    </w:div>
    <w:div w:id="1796290731">
      <w:bodyDiv w:val="1"/>
      <w:marLeft w:val="0"/>
      <w:marRight w:val="0"/>
      <w:marTop w:val="0"/>
      <w:marBottom w:val="0"/>
      <w:divBdr>
        <w:top w:val="none" w:sz="0" w:space="0" w:color="auto"/>
        <w:left w:val="none" w:sz="0" w:space="0" w:color="auto"/>
        <w:bottom w:val="none" w:sz="0" w:space="0" w:color="auto"/>
        <w:right w:val="none" w:sz="0" w:space="0" w:color="auto"/>
      </w:divBdr>
    </w:div>
    <w:div w:id="1796370640">
      <w:bodyDiv w:val="1"/>
      <w:marLeft w:val="0"/>
      <w:marRight w:val="0"/>
      <w:marTop w:val="0"/>
      <w:marBottom w:val="0"/>
      <w:divBdr>
        <w:top w:val="none" w:sz="0" w:space="0" w:color="auto"/>
        <w:left w:val="none" w:sz="0" w:space="0" w:color="auto"/>
        <w:bottom w:val="none" w:sz="0" w:space="0" w:color="auto"/>
        <w:right w:val="none" w:sz="0" w:space="0" w:color="auto"/>
      </w:divBdr>
    </w:div>
    <w:div w:id="1796488977">
      <w:bodyDiv w:val="1"/>
      <w:marLeft w:val="0"/>
      <w:marRight w:val="0"/>
      <w:marTop w:val="0"/>
      <w:marBottom w:val="0"/>
      <w:divBdr>
        <w:top w:val="none" w:sz="0" w:space="0" w:color="auto"/>
        <w:left w:val="none" w:sz="0" w:space="0" w:color="auto"/>
        <w:bottom w:val="none" w:sz="0" w:space="0" w:color="auto"/>
        <w:right w:val="none" w:sz="0" w:space="0" w:color="auto"/>
      </w:divBdr>
    </w:div>
    <w:div w:id="1796557214">
      <w:bodyDiv w:val="1"/>
      <w:marLeft w:val="0"/>
      <w:marRight w:val="0"/>
      <w:marTop w:val="0"/>
      <w:marBottom w:val="0"/>
      <w:divBdr>
        <w:top w:val="none" w:sz="0" w:space="0" w:color="auto"/>
        <w:left w:val="none" w:sz="0" w:space="0" w:color="auto"/>
        <w:bottom w:val="none" w:sz="0" w:space="0" w:color="auto"/>
        <w:right w:val="none" w:sz="0" w:space="0" w:color="auto"/>
      </w:divBdr>
    </w:div>
    <w:div w:id="1796826627">
      <w:bodyDiv w:val="1"/>
      <w:marLeft w:val="0"/>
      <w:marRight w:val="0"/>
      <w:marTop w:val="0"/>
      <w:marBottom w:val="0"/>
      <w:divBdr>
        <w:top w:val="none" w:sz="0" w:space="0" w:color="auto"/>
        <w:left w:val="none" w:sz="0" w:space="0" w:color="auto"/>
        <w:bottom w:val="none" w:sz="0" w:space="0" w:color="auto"/>
        <w:right w:val="none" w:sz="0" w:space="0" w:color="auto"/>
      </w:divBdr>
    </w:div>
    <w:div w:id="1796828500">
      <w:bodyDiv w:val="1"/>
      <w:marLeft w:val="0"/>
      <w:marRight w:val="0"/>
      <w:marTop w:val="0"/>
      <w:marBottom w:val="0"/>
      <w:divBdr>
        <w:top w:val="none" w:sz="0" w:space="0" w:color="auto"/>
        <w:left w:val="none" w:sz="0" w:space="0" w:color="auto"/>
        <w:bottom w:val="none" w:sz="0" w:space="0" w:color="auto"/>
        <w:right w:val="none" w:sz="0" w:space="0" w:color="auto"/>
      </w:divBdr>
    </w:div>
    <w:div w:id="1796832273">
      <w:bodyDiv w:val="1"/>
      <w:marLeft w:val="0"/>
      <w:marRight w:val="0"/>
      <w:marTop w:val="0"/>
      <w:marBottom w:val="0"/>
      <w:divBdr>
        <w:top w:val="none" w:sz="0" w:space="0" w:color="auto"/>
        <w:left w:val="none" w:sz="0" w:space="0" w:color="auto"/>
        <w:bottom w:val="none" w:sz="0" w:space="0" w:color="auto"/>
        <w:right w:val="none" w:sz="0" w:space="0" w:color="auto"/>
      </w:divBdr>
    </w:div>
    <w:div w:id="1796945859">
      <w:bodyDiv w:val="1"/>
      <w:marLeft w:val="0"/>
      <w:marRight w:val="0"/>
      <w:marTop w:val="0"/>
      <w:marBottom w:val="0"/>
      <w:divBdr>
        <w:top w:val="none" w:sz="0" w:space="0" w:color="auto"/>
        <w:left w:val="none" w:sz="0" w:space="0" w:color="auto"/>
        <w:bottom w:val="none" w:sz="0" w:space="0" w:color="auto"/>
        <w:right w:val="none" w:sz="0" w:space="0" w:color="auto"/>
      </w:divBdr>
    </w:div>
    <w:div w:id="1797017324">
      <w:bodyDiv w:val="1"/>
      <w:marLeft w:val="0"/>
      <w:marRight w:val="0"/>
      <w:marTop w:val="0"/>
      <w:marBottom w:val="0"/>
      <w:divBdr>
        <w:top w:val="none" w:sz="0" w:space="0" w:color="auto"/>
        <w:left w:val="none" w:sz="0" w:space="0" w:color="auto"/>
        <w:bottom w:val="none" w:sz="0" w:space="0" w:color="auto"/>
        <w:right w:val="none" w:sz="0" w:space="0" w:color="auto"/>
      </w:divBdr>
    </w:div>
    <w:div w:id="1797063628">
      <w:bodyDiv w:val="1"/>
      <w:marLeft w:val="0"/>
      <w:marRight w:val="0"/>
      <w:marTop w:val="0"/>
      <w:marBottom w:val="0"/>
      <w:divBdr>
        <w:top w:val="none" w:sz="0" w:space="0" w:color="auto"/>
        <w:left w:val="none" w:sz="0" w:space="0" w:color="auto"/>
        <w:bottom w:val="none" w:sz="0" w:space="0" w:color="auto"/>
        <w:right w:val="none" w:sz="0" w:space="0" w:color="auto"/>
      </w:divBdr>
    </w:div>
    <w:div w:id="1797210386">
      <w:bodyDiv w:val="1"/>
      <w:marLeft w:val="0"/>
      <w:marRight w:val="0"/>
      <w:marTop w:val="0"/>
      <w:marBottom w:val="0"/>
      <w:divBdr>
        <w:top w:val="none" w:sz="0" w:space="0" w:color="auto"/>
        <w:left w:val="none" w:sz="0" w:space="0" w:color="auto"/>
        <w:bottom w:val="none" w:sz="0" w:space="0" w:color="auto"/>
        <w:right w:val="none" w:sz="0" w:space="0" w:color="auto"/>
      </w:divBdr>
    </w:div>
    <w:div w:id="1797215035">
      <w:bodyDiv w:val="1"/>
      <w:marLeft w:val="0"/>
      <w:marRight w:val="0"/>
      <w:marTop w:val="0"/>
      <w:marBottom w:val="0"/>
      <w:divBdr>
        <w:top w:val="none" w:sz="0" w:space="0" w:color="auto"/>
        <w:left w:val="none" w:sz="0" w:space="0" w:color="auto"/>
        <w:bottom w:val="none" w:sz="0" w:space="0" w:color="auto"/>
        <w:right w:val="none" w:sz="0" w:space="0" w:color="auto"/>
      </w:divBdr>
    </w:div>
    <w:div w:id="1797479123">
      <w:bodyDiv w:val="1"/>
      <w:marLeft w:val="0"/>
      <w:marRight w:val="0"/>
      <w:marTop w:val="0"/>
      <w:marBottom w:val="0"/>
      <w:divBdr>
        <w:top w:val="none" w:sz="0" w:space="0" w:color="auto"/>
        <w:left w:val="none" w:sz="0" w:space="0" w:color="auto"/>
        <w:bottom w:val="none" w:sz="0" w:space="0" w:color="auto"/>
        <w:right w:val="none" w:sz="0" w:space="0" w:color="auto"/>
      </w:divBdr>
    </w:div>
    <w:div w:id="1797488045">
      <w:bodyDiv w:val="1"/>
      <w:marLeft w:val="0"/>
      <w:marRight w:val="0"/>
      <w:marTop w:val="0"/>
      <w:marBottom w:val="0"/>
      <w:divBdr>
        <w:top w:val="none" w:sz="0" w:space="0" w:color="auto"/>
        <w:left w:val="none" w:sz="0" w:space="0" w:color="auto"/>
        <w:bottom w:val="none" w:sz="0" w:space="0" w:color="auto"/>
        <w:right w:val="none" w:sz="0" w:space="0" w:color="auto"/>
      </w:divBdr>
    </w:div>
    <w:div w:id="1797521426">
      <w:bodyDiv w:val="1"/>
      <w:marLeft w:val="0"/>
      <w:marRight w:val="0"/>
      <w:marTop w:val="0"/>
      <w:marBottom w:val="0"/>
      <w:divBdr>
        <w:top w:val="none" w:sz="0" w:space="0" w:color="auto"/>
        <w:left w:val="none" w:sz="0" w:space="0" w:color="auto"/>
        <w:bottom w:val="none" w:sz="0" w:space="0" w:color="auto"/>
        <w:right w:val="none" w:sz="0" w:space="0" w:color="auto"/>
      </w:divBdr>
    </w:div>
    <w:div w:id="1797525407">
      <w:bodyDiv w:val="1"/>
      <w:marLeft w:val="0"/>
      <w:marRight w:val="0"/>
      <w:marTop w:val="0"/>
      <w:marBottom w:val="0"/>
      <w:divBdr>
        <w:top w:val="none" w:sz="0" w:space="0" w:color="auto"/>
        <w:left w:val="none" w:sz="0" w:space="0" w:color="auto"/>
        <w:bottom w:val="none" w:sz="0" w:space="0" w:color="auto"/>
        <w:right w:val="none" w:sz="0" w:space="0" w:color="auto"/>
      </w:divBdr>
    </w:div>
    <w:div w:id="1797677133">
      <w:bodyDiv w:val="1"/>
      <w:marLeft w:val="0"/>
      <w:marRight w:val="0"/>
      <w:marTop w:val="0"/>
      <w:marBottom w:val="0"/>
      <w:divBdr>
        <w:top w:val="none" w:sz="0" w:space="0" w:color="auto"/>
        <w:left w:val="none" w:sz="0" w:space="0" w:color="auto"/>
        <w:bottom w:val="none" w:sz="0" w:space="0" w:color="auto"/>
        <w:right w:val="none" w:sz="0" w:space="0" w:color="auto"/>
      </w:divBdr>
    </w:div>
    <w:div w:id="1797679633">
      <w:bodyDiv w:val="1"/>
      <w:marLeft w:val="0"/>
      <w:marRight w:val="0"/>
      <w:marTop w:val="0"/>
      <w:marBottom w:val="0"/>
      <w:divBdr>
        <w:top w:val="none" w:sz="0" w:space="0" w:color="auto"/>
        <w:left w:val="none" w:sz="0" w:space="0" w:color="auto"/>
        <w:bottom w:val="none" w:sz="0" w:space="0" w:color="auto"/>
        <w:right w:val="none" w:sz="0" w:space="0" w:color="auto"/>
      </w:divBdr>
    </w:div>
    <w:div w:id="1797718939">
      <w:bodyDiv w:val="1"/>
      <w:marLeft w:val="0"/>
      <w:marRight w:val="0"/>
      <w:marTop w:val="0"/>
      <w:marBottom w:val="0"/>
      <w:divBdr>
        <w:top w:val="none" w:sz="0" w:space="0" w:color="auto"/>
        <w:left w:val="none" w:sz="0" w:space="0" w:color="auto"/>
        <w:bottom w:val="none" w:sz="0" w:space="0" w:color="auto"/>
        <w:right w:val="none" w:sz="0" w:space="0" w:color="auto"/>
      </w:divBdr>
    </w:div>
    <w:div w:id="1797794351">
      <w:bodyDiv w:val="1"/>
      <w:marLeft w:val="0"/>
      <w:marRight w:val="0"/>
      <w:marTop w:val="0"/>
      <w:marBottom w:val="0"/>
      <w:divBdr>
        <w:top w:val="none" w:sz="0" w:space="0" w:color="auto"/>
        <w:left w:val="none" w:sz="0" w:space="0" w:color="auto"/>
        <w:bottom w:val="none" w:sz="0" w:space="0" w:color="auto"/>
        <w:right w:val="none" w:sz="0" w:space="0" w:color="auto"/>
      </w:divBdr>
    </w:div>
    <w:div w:id="1797870395">
      <w:bodyDiv w:val="1"/>
      <w:marLeft w:val="0"/>
      <w:marRight w:val="0"/>
      <w:marTop w:val="0"/>
      <w:marBottom w:val="0"/>
      <w:divBdr>
        <w:top w:val="none" w:sz="0" w:space="0" w:color="auto"/>
        <w:left w:val="none" w:sz="0" w:space="0" w:color="auto"/>
        <w:bottom w:val="none" w:sz="0" w:space="0" w:color="auto"/>
        <w:right w:val="none" w:sz="0" w:space="0" w:color="auto"/>
      </w:divBdr>
    </w:div>
    <w:div w:id="1797872961">
      <w:bodyDiv w:val="1"/>
      <w:marLeft w:val="0"/>
      <w:marRight w:val="0"/>
      <w:marTop w:val="0"/>
      <w:marBottom w:val="0"/>
      <w:divBdr>
        <w:top w:val="none" w:sz="0" w:space="0" w:color="auto"/>
        <w:left w:val="none" w:sz="0" w:space="0" w:color="auto"/>
        <w:bottom w:val="none" w:sz="0" w:space="0" w:color="auto"/>
        <w:right w:val="none" w:sz="0" w:space="0" w:color="auto"/>
      </w:divBdr>
    </w:div>
    <w:div w:id="1798179213">
      <w:bodyDiv w:val="1"/>
      <w:marLeft w:val="0"/>
      <w:marRight w:val="0"/>
      <w:marTop w:val="0"/>
      <w:marBottom w:val="0"/>
      <w:divBdr>
        <w:top w:val="none" w:sz="0" w:space="0" w:color="auto"/>
        <w:left w:val="none" w:sz="0" w:space="0" w:color="auto"/>
        <w:bottom w:val="none" w:sz="0" w:space="0" w:color="auto"/>
        <w:right w:val="none" w:sz="0" w:space="0" w:color="auto"/>
      </w:divBdr>
    </w:div>
    <w:div w:id="1798331595">
      <w:bodyDiv w:val="1"/>
      <w:marLeft w:val="0"/>
      <w:marRight w:val="0"/>
      <w:marTop w:val="0"/>
      <w:marBottom w:val="0"/>
      <w:divBdr>
        <w:top w:val="none" w:sz="0" w:space="0" w:color="auto"/>
        <w:left w:val="none" w:sz="0" w:space="0" w:color="auto"/>
        <w:bottom w:val="none" w:sz="0" w:space="0" w:color="auto"/>
        <w:right w:val="none" w:sz="0" w:space="0" w:color="auto"/>
      </w:divBdr>
    </w:div>
    <w:div w:id="1798336260">
      <w:bodyDiv w:val="1"/>
      <w:marLeft w:val="0"/>
      <w:marRight w:val="0"/>
      <w:marTop w:val="0"/>
      <w:marBottom w:val="0"/>
      <w:divBdr>
        <w:top w:val="none" w:sz="0" w:space="0" w:color="auto"/>
        <w:left w:val="none" w:sz="0" w:space="0" w:color="auto"/>
        <w:bottom w:val="none" w:sz="0" w:space="0" w:color="auto"/>
        <w:right w:val="none" w:sz="0" w:space="0" w:color="auto"/>
      </w:divBdr>
    </w:div>
    <w:div w:id="1798376825">
      <w:bodyDiv w:val="1"/>
      <w:marLeft w:val="0"/>
      <w:marRight w:val="0"/>
      <w:marTop w:val="0"/>
      <w:marBottom w:val="0"/>
      <w:divBdr>
        <w:top w:val="none" w:sz="0" w:space="0" w:color="auto"/>
        <w:left w:val="none" w:sz="0" w:space="0" w:color="auto"/>
        <w:bottom w:val="none" w:sz="0" w:space="0" w:color="auto"/>
        <w:right w:val="none" w:sz="0" w:space="0" w:color="auto"/>
      </w:divBdr>
    </w:div>
    <w:div w:id="1798449495">
      <w:bodyDiv w:val="1"/>
      <w:marLeft w:val="0"/>
      <w:marRight w:val="0"/>
      <w:marTop w:val="0"/>
      <w:marBottom w:val="0"/>
      <w:divBdr>
        <w:top w:val="none" w:sz="0" w:space="0" w:color="auto"/>
        <w:left w:val="none" w:sz="0" w:space="0" w:color="auto"/>
        <w:bottom w:val="none" w:sz="0" w:space="0" w:color="auto"/>
        <w:right w:val="none" w:sz="0" w:space="0" w:color="auto"/>
      </w:divBdr>
    </w:div>
    <w:div w:id="1798451636">
      <w:bodyDiv w:val="1"/>
      <w:marLeft w:val="0"/>
      <w:marRight w:val="0"/>
      <w:marTop w:val="0"/>
      <w:marBottom w:val="0"/>
      <w:divBdr>
        <w:top w:val="none" w:sz="0" w:space="0" w:color="auto"/>
        <w:left w:val="none" w:sz="0" w:space="0" w:color="auto"/>
        <w:bottom w:val="none" w:sz="0" w:space="0" w:color="auto"/>
        <w:right w:val="none" w:sz="0" w:space="0" w:color="auto"/>
      </w:divBdr>
    </w:div>
    <w:div w:id="1798527556">
      <w:bodyDiv w:val="1"/>
      <w:marLeft w:val="0"/>
      <w:marRight w:val="0"/>
      <w:marTop w:val="0"/>
      <w:marBottom w:val="0"/>
      <w:divBdr>
        <w:top w:val="none" w:sz="0" w:space="0" w:color="auto"/>
        <w:left w:val="none" w:sz="0" w:space="0" w:color="auto"/>
        <w:bottom w:val="none" w:sz="0" w:space="0" w:color="auto"/>
        <w:right w:val="none" w:sz="0" w:space="0" w:color="auto"/>
      </w:divBdr>
    </w:div>
    <w:div w:id="1798528898">
      <w:bodyDiv w:val="1"/>
      <w:marLeft w:val="0"/>
      <w:marRight w:val="0"/>
      <w:marTop w:val="0"/>
      <w:marBottom w:val="0"/>
      <w:divBdr>
        <w:top w:val="none" w:sz="0" w:space="0" w:color="auto"/>
        <w:left w:val="none" w:sz="0" w:space="0" w:color="auto"/>
        <w:bottom w:val="none" w:sz="0" w:space="0" w:color="auto"/>
        <w:right w:val="none" w:sz="0" w:space="0" w:color="auto"/>
      </w:divBdr>
    </w:div>
    <w:div w:id="1798596622">
      <w:bodyDiv w:val="1"/>
      <w:marLeft w:val="0"/>
      <w:marRight w:val="0"/>
      <w:marTop w:val="0"/>
      <w:marBottom w:val="0"/>
      <w:divBdr>
        <w:top w:val="none" w:sz="0" w:space="0" w:color="auto"/>
        <w:left w:val="none" w:sz="0" w:space="0" w:color="auto"/>
        <w:bottom w:val="none" w:sz="0" w:space="0" w:color="auto"/>
        <w:right w:val="none" w:sz="0" w:space="0" w:color="auto"/>
      </w:divBdr>
    </w:div>
    <w:div w:id="1798638539">
      <w:bodyDiv w:val="1"/>
      <w:marLeft w:val="0"/>
      <w:marRight w:val="0"/>
      <w:marTop w:val="0"/>
      <w:marBottom w:val="0"/>
      <w:divBdr>
        <w:top w:val="none" w:sz="0" w:space="0" w:color="auto"/>
        <w:left w:val="none" w:sz="0" w:space="0" w:color="auto"/>
        <w:bottom w:val="none" w:sz="0" w:space="0" w:color="auto"/>
        <w:right w:val="none" w:sz="0" w:space="0" w:color="auto"/>
      </w:divBdr>
    </w:div>
    <w:div w:id="1798645487">
      <w:bodyDiv w:val="1"/>
      <w:marLeft w:val="0"/>
      <w:marRight w:val="0"/>
      <w:marTop w:val="0"/>
      <w:marBottom w:val="0"/>
      <w:divBdr>
        <w:top w:val="none" w:sz="0" w:space="0" w:color="auto"/>
        <w:left w:val="none" w:sz="0" w:space="0" w:color="auto"/>
        <w:bottom w:val="none" w:sz="0" w:space="0" w:color="auto"/>
        <w:right w:val="none" w:sz="0" w:space="0" w:color="auto"/>
      </w:divBdr>
    </w:div>
    <w:div w:id="1798835872">
      <w:bodyDiv w:val="1"/>
      <w:marLeft w:val="0"/>
      <w:marRight w:val="0"/>
      <w:marTop w:val="0"/>
      <w:marBottom w:val="0"/>
      <w:divBdr>
        <w:top w:val="none" w:sz="0" w:space="0" w:color="auto"/>
        <w:left w:val="none" w:sz="0" w:space="0" w:color="auto"/>
        <w:bottom w:val="none" w:sz="0" w:space="0" w:color="auto"/>
        <w:right w:val="none" w:sz="0" w:space="0" w:color="auto"/>
      </w:divBdr>
    </w:div>
    <w:div w:id="1798838184">
      <w:bodyDiv w:val="1"/>
      <w:marLeft w:val="0"/>
      <w:marRight w:val="0"/>
      <w:marTop w:val="0"/>
      <w:marBottom w:val="0"/>
      <w:divBdr>
        <w:top w:val="none" w:sz="0" w:space="0" w:color="auto"/>
        <w:left w:val="none" w:sz="0" w:space="0" w:color="auto"/>
        <w:bottom w:val="none" w:sz="0" w:space="0" w:color="auto"/>
        <w:right w:val="none" w:sz="0" w:space="0" w:color="auto"/>
      </w:divBdr>
    </w:div>
    <w:div w:id="1798986466">
      <w:bodyDiv w:val="1"/>
      <w:marLeft w:val="0"/>
      <w:marRight w:val="0"/>
      <w:marTop w:val="0"/>
      <w:marBottom w:val="0"/>
      <w:divBdr>
        <w:top w:val="none" w:sz="0" w:space="0" w:color="auto"/>
        <w:left w:val="none" w:sz="0" w:space="0" w:color="auto"/>
        <w:bottom w:val="none" w:sz="0" w:space="0" w:color="auto"/>
        <w:right w:val="none" w:sz="0" w:space="0" w:color="auto"/>
      </w:divBdr>
    </w:div>
    <w:div w:id="1799031034">
      <w:bodyDiv w:val="1"/>
      <w:marLeft w:val="0"/>
      <w:marRight w:val="0"/>
      <w:marTop w:val="0"/>
      <w:marBottom w:val="0"/>
      <w:divBdr>
        <w:top w:val="none" w:sz="0" w:space="0" w:color="auto"/>
        <w:left w:val="none" w:sz="0" w:space="0" w:color="auto"/>
        <w:bottom w:val="none" w:sz="0" w:space="0" w:color="auto"/>
        <w:right w:val="none" w:sz="0" w:space="0" w:color="auto"/>
      </w:divBdr>
    </w:div>
    <w:div w:id="1799034250">
      <w:bodyDiv w:val="1"/>
      <w:marLeft w:val="0"/>
      <w:marRight w:val="0"/>
      <w:marTop w:val="0"/>
      <w:marBottom w:val="0"/>
      <w:divBdr>
        <w:top w:val="none" w:sz="0" w:space="0" w:color="auto"/>
        <w:left w:val="none" w:sz="0" w:space="0" w:color="auto"/>
        <w:bottom w:val="none" w:sz="0" w:space="0" w:color="auto"/>
        <w:right w:val="none" w:sz="0" w:space="0" w:color="auto"/>
      </w:divBdr>
    </w:div>
    <w:div w:id="1799109837">
      <w:bodyDiv w:val="1"/>
      <w:marLeft w:val="0"/>
      <w:marRight w:val="0"/>
      <w:marTop w:val="0"/>
      <w:marBottom w:val="0"/>
      <w:divBdr>
        <w:top w:val="none" w:sz="0" w:space="0" w:color="auto"/>
        <w:left w:val="none" w:sz="0" w:space="0" w:color="auto"/>
        <w:bottom w:val="none" w:sz="0" w:space="0" w:color="auto"/>
        <w:right w:val="none" w:sz="0" w:space="0" w:color="auto"/>
      </w:divBdr>
    </w:div>
    <w:div w:id="1799179564">
      <w:bodyDiv w:val="1"/>
      <w:marLeft w:val="0"/>
      <w:marRight w:val="0"/>
      <w:marTop w:val="0"/>
      <w:marBottom w:val="0"/>
      <w:divBdr>
        <w:top w:val="none" w:sz="0" w:space="0" w:color="auto"/>
        <w:left w:val="none" w:sz="0" w:space="0" w:color="auto"/>
        <w:bottom w:val="none" w:sz="0" w:space="0" w:color="auto"/>
        <w:right w:val="none" w:sz="0" w:space="0" w:color="auto"/>
      </w:divBdr>
    </w:div>
    <w:div w:id="1799447729">
      <w:bodyDiv w:val="1"/>
      <w:marLeft w:val="0"/>
      <w:marRight w:val="0"/>
      <w:marTop w:val="0"/>
      <w:marBottom w:val="0"/>
      <w:divBdr>
        <w:top w:val="none" w:sz="0" w:space="0" w:color="auto"/>
        <w:left w:val="none" w:sz="0" w:space="0" w:color="auto"/>
        <w:bottom w:val="none" w:sz="0" w:space="0" w:color="auto"/>
        <w:right w:val="none" w:sz="0" w:space="0" w:color="auto"/>
      </w:divBdr>
    </w:div>
    <w:div w:id="1799756886">
      <w:bodyDiv w:val="1"/>
      <w:marLeft w:val="0"/>
      <w:marRight w:val="0"/>
      <w:marTop w:val="0"/>
      <w:marBottom w:val="0"/>
      <w:divBdr>
        <w:top w:val="none" w:sz="0" w:space="0" w:color="auto"/>
        <w:left w:val="none" w:sz="0" w:space="0" w:color="auto"/>
        <w:bottom w:val="none" w:sz="0" w:space="0" w:color="auto"/>
        <w:right w:val="none" w:sz="0" w:space="0" w:color="auto"/>
      </w:divBdr>
    </w:div>
    <w:div w:id="1799762648">
      <w:bodyDiv w:val="1"/>
      <w:marLeft w:val="0"/>
      <w:marRight w:val="0"/>
      <w:marTop w:val="0"/>
      <w:marBottom w:val="0"/>
      <w:divBdr>
        <w:top w:val="none" w:sz="0" w:space="0" w:color="auto"/>
        <w:left w:val="none" w:sz="0" w:space="0" w:color="auto"/>
        <w:bottom w:val="none" w:sz="0" w:space="0" w:color="auto"/>
        <w:right w:val="none" w:sz="0" w:space="0" w:color="auto"/>
      </w:divBdr>
    </w:div>
    <w:div w:id="1799834793">
      <w:bodyDiv w:val="1"/>
      <w:marLeft w:val="0"/>
      <w:marRight w:val="0"/>
      <w:marTop w:val="0"/>
      <w:marBottom w:val="0"/>
      <w:divBdr>
        <w:top w:val="none" w:sz="0" w:space="0" w:color="auto"/>
        <w:left w:val="none" w:sz="0" w:space="0" w:color="auto"/>
        <w:bottom w:val="none" w:sz="0" w:space="0" w:color="auto"/>
        <w:right w:val="none" w:sz="0" w:space="0" w:color="auto"/>
      </w:divBdr>
    </w:div>
    <w:div w:id="1799881988">
      <w:bodyDiv w:val="1"/>
      <w:marLeft w:val="0"/>
      <w:marRight w:val="0"/>
      <w:marTop w:val="0"/>
      <w:marBottom w:val="0"/>
      <w:divBdr>
        <w:top w:val="none" w:sz="0" w:space="0" w:color="auto"/>
        <w:left w:val="none" w:sz="0" w:space="0" w:color="auto"/>
        <w:bottom w:val="none" w:sz="0" w:space="0" w:color="auto"/>
        <w:right w:val="none" w:sz="0" w:space="0" w:color="auto"/>
      </w:divBdr>
    </w:div>
    <w:div w:id="1800030697">
      <w:bodyDiv w:val="1"/>
      <w:marLeft w:val="0"/>
      <w:marRight w:val="0"/>
      <w:marTop w:val="0"/>
      <w:marBottom w:val="0"/>
      <w:divBdr>
        <w:top w:val="none" w:sz="0" w:space="0" w:color="auto"/>
        <w:left w:val="none" w:sz="0" w:space="0" w:color="auto"/>
        <w:bottom w:val="none" w:sz="0" w:space="0" w:color="auto"/>
        <w:right w:val="none" w:sz="0" w:space="0" w:color="auto"/>
      </w:divBdr>
    </w:div>
    <w:div w:id="1800032857">
      <w:bodyDiv w:val="1"/>
      <w:marLeft w:val="0"/>
      <w:marRight w:val="0"/>
      <w:marTop w:val="0"/>
      <w:marBottom w:val="0"/>
      <w:divBdr>
        <w:top w:val="none" w:sz="0" w:space="0" w:color="auto"/>
        <w:left w:val="none" w:sz="0" w:space="0" w:color="auto"/>
        <w:bottom w:val="none" w:sz="0" w:space="0" w:color="auto"/>
        <w:right w:val="none" w:sz="0" w:space="0" w:color="auto"/>
      </w:divBdr>
    </w:div>
    <w:div w:id="1800103877">
      <w:bodyDiv w:val="1"/>
      <w:marLeft w:val="0"/>
      <w:marRight w:val="0"/>
      <w:marTop w:val="0"/>
      <w:marBottom w:val="0"/>
      <w:divBdr>
        <w:top w:val="none" w:sz="0" w:space="0" w:color="auto"/>
        <w:left w:val="none" w:sz="0" w:space="0" w:color="auto"/>
        <w:bottom w:val="none" w:sz="0" w:space="0" w:color="auto"/>
        <w:right w:val="none" w:sz="0" w:space="0" w:color="auto"/>
      </w:divBdr>
    </w:div>
    <w:div w:id="1800108543">
      <w:bodyDiv w:val="1"/>
      <w:marLeft w:val="0"/>
      <w:marRight w:val="0"/>
      <w:marTop w:val="0"/>
      <w:marBottom w:val="0"/>
      <w:divBdr>
        <w:top w:val="none" w:sz="0" w:space="0" w:color="auto"/>
        <w:left w:val="none" w:sz="0" w:space="0" w:color="auto"/>
        <w:bottom w:val="none" w:sz="0" w:space="0" w:color="auto"/>
        <w:right w:val="none" w:sz="0" w:space="0" w:color="auto"/>
      </w:divBdr>
    </w:div>
    <w:div w:id="1800226434">
      <w:bodyDiv w:val="1"/>
      <w:marLeft w:val="0"/>
      <w:marRight w:val="0"/>
      <w:marTop w:val="0"/>
      <w:marBottom w:val="0"/>
      <w:divBdr>
        <w:top w:val="none" w:sz="0" w:space="0" w:color="auto"/>
        <w:left w:val="none" w:sz="0" w:space="0" w:color="auto"/>
        <w:bottom w:val="none" w:sz="0" w:space="0" w:color="auto"/>
        <w:right w:val="none" w:sz="0" w:space="0" w:color="auto"/>
      </w:divBdr>
    </w:div>
    <w:div w:id="1800300737">
      <w:bodyDiv w:val="1"/>
      <w:marLeft w:val="0"/>
      <w:marRight w:val="0"/>
      <w:marTop w:val="0"/>
      <w:marBottom w:val="0"/>
      <w:divBdr>
        <w:top w:val="none" w:sz="0" w:space="0" w:color="auto"/>
        <w:left w:val="none" w:sz="0" w:space="0" w:color="auto"/>
        <w:bottom w:val="none" w:sz="0" w:space="0" w:color="auto"/>
        <w:right w:val="none" w:sz="0" w:space="0" w:color="auto"/>
      </w:divBdr>
    </w:div>
    <w:div w:id="1800369977">
      <w:bodyDiv w:val="1"/>
      <w:marLeft w:val="0"/>
      <w:marRight w:val="0"/>
      <w:marTop w:val="0"/>
      <w:marBottom w:val="0"/>
      <w:divBdr>
        <w:top w:val="none" w:sz="0" w:space="0" w:color="auto"/>
        <w:left w:val="none" w:sz="0" w:space="0" w:color="auto"/>
        <w:bottom w:val="none" w:sz="0" w:space="0" w:color="auto"/>
        <w:right w:val="none" w:sz="0" w:space="0" w:color="auto"/>
      </w:divBdr>
    </w:div>
    <w:div w:id="1800371465">
      <w:bodyDiv w:val="1"/>
      <w:marLeft w:val="0"/>
      <w:marRight w:val="0"/>
      <w:marTop w:val="0"/>
      <w:marBottom w:val="0"/>
      <w:divBdr>
        <w:top w:val="none" w:sz="0" w:space="0" w:color="auto"/>
        <w:left w:val="none" w:sz="0" w:space="0" w:color="auto"/>
        <w:bottom w:val="none" w:sz="0" w:space="0" w:color="auto"/>
        <w:right w:val="none" w:sz="0" w:space="0" w:color="auto"/>
      </w:divBdr>
    </w:div>
    <w:div w:id="1800568451">
      <w:bodyDiv w:val="1"/>
      <w:marLeft w:val="0"/>
      <w:marRight w:val="0"/>
      <w:marTop w:val="0"/>
      <w:marBottom w:val="0"/>
      <w:divBdr>
        <w:top w:val="none" w:sz="0" w:space="0" w:color="auto"/>
        <w:left w:val="none" w:sz="0" w:space="0" w:color="auto"/>
        <w:bottom w:val="none" w:sz="0" w:space="0" w:color="auto"/>
        <w:right w:val="none" w:sz="0" w:space="0" w:color="auto"/>
      </w:divBdr>
    </w:div>
    <w:div w:id="1800609617">
      <w:bodyDiv w:val="1"/>
      <w:marLeft w:val="0"/>
      <w:marRight w:val="0"/>
      <w:marTop w:val="0"/>
      <w:marBottom w:val="0"/>
      <w:divBdr>
        <w:top w:val="none" w:sz="0" w:space="0" w:color="auto"/>
        <w:left w:val="none" w:sz="0" w:space="0" w:color="auto"/>
        <w:bottom w:val="none" w:sz="0" w:space="0" w:color="auto"/>
        <w:right w:val="none" w:sz="0" w:space="0" w:color="auto"/>
      </w:divBdr>
    </w:div>
    <w:div w:id="1800998337">
      <w:bodyDiv w:val="1"/>
      <w:marLeft w:val="0"/>
      <w:marRight w:val="0"/>
      <w:marTop w:val="0"/>
      <w:marBottom w:val="0"/>
      <w:divBdr>
        <w:top w:val="none" w:sz="0" w:space="0" w:color="auto"/>
        <w:left w:val="none" w:sz="0" w:space="0" w:color="auto"/>
        <w:bottom w:val="none" w:sz="0" w:space="0" w:color="auto"/>
        <w:right w:val="none" w:sz="0" w:space="0" w:color="auto"/>
      </w:divBdr>
    </w:div>
    <w:div w:id="1801073039">
      <w:bodyDiv w:val="1"/>
      <w:marLeft w:val="0"/>
      <w:marRight w:val="0"/>
      <w:marTop w:val="0"/>
      <w:marBottom w:val="0"/>
      <w:divBdr>
        <w:top w:val="none" w:sz="0" w:space="0" w:color="auto"/>
        <w:left w:val="none" w:sz="0" w:space="0" w:color="auto"/>
        <w:bottom w:val="none" w:sz="0" w:space="0" w:color="auto"/>
        <w:right w:val="none" w:sz="0" w:space="0" w:color="auto"/>
      </w:divBdr>
    </w:div>
    <w:div w:id="1801193031">
      <w:bodyDiv w:val="1"/>
      <w:marLeft w:val="0"/>
      <w:marRight w:val="0"/>
      <w:marTop w:val="0"/>
      <w:marBottom w:val="0"/>
      <w:divBdr>
        <w:top w:val="none" w:sz="0" w:space="0" w:color="auto"/>
        <w:left w:val="none" w:sz="0" w:space="0" w:color="auto"/>
        <w:bottom w:val="none" w:sz="0" w:space="0" w:color="auto"/>
        <w:right w:val="none" w:sz="0" w:space="0" w:color="auto"/>
      </w:divBdr>
    </w:div>
    <w:div w:id="1801260749">
      <w:bodyDiv w:val="1"/>
      <w:marLeft w:val="0"/>
      <w:marRight w:val="0"/>
      <w:marTop w:val="0"/>
      <w:marBottom w:val="0"/>
      <w:divBdr>
        <w:top w:val="none" w:sz="0" w:space="0" w:color="auto"/>
        <w:left w:val="none" w:sz="0" w:space="0" w:color="auto"/>
        <w:bottom w:val="none" w:sz="0" w:space="0" w:color="auto"/>
        <w:right w:val="none" w:sz="0" w:space="0" w:color="auto"/>
      </w:divBdr>
    </w:div>
    <w:div w:id="1801265466">
      <w:bodyDiv w:val="1"/>
      <w:marLeft w:val="0"/>
      <w:marRight w:val="0"/>
      <w:marTop w:val="0"/>
      <w:marBottom w:val="0"/>
      <w:divBdr>
        <w:top w:val="none" w:sz="0" w:space="0" w:color="auto"/>
        <w:left w:val="none" w:sz="0" w:space="0" w:color="auto"/>
        <w:bottom w:val="none" w:sz="0" w:space="0" w:color="auto"/>
        <w:right w:val="none" w:sz="0" w:space="0" w:color="auto"/>
      </w:divBdr>
    </w:div>
    <w:div w:id="1801415552">
      <w:bodyDiv w:val="1"/>
      <w:marLeft w:val="0"/>
      <w:marRight w:val="0"/>
      <w:marTop w:val="0"/>
      <w:marBottom w:val="0"/>
      <w:divBdr>
        <w:top w:val="none" w:sz="0" w:space="0" w:color="auto"/>
        <w:left w:val="none" w:sz="0" w:space="0" w:color="auto"/>
        <w:bottom w:val="none" w:sz="0" w:space="0" w:color="auto"/>
        <w:right w:val="none" w:sz="0" w:space="0" w:color="auto"/>
      </w:divBdr>
    </w:div>
    <w:div w:id="1801419149">
      <w:bodyDiv w:val="1"/>
      <w:marLeft w:val="0"/>
      <w:marRight w:val="0"/>
      <w:marTop w:val="0"/>
      <w:marBottom w:val="0"/>
      <w:divBdr>
        <w:top w:val="none" w:sz="0" w:space="0" w:color="auto"/>
        <w:left w:val="none" w:sz="0" w:space="0" w:color="auto"/>
        <w:bottom w:val="none" w:sz="0" w:space="0" w:color="auto"/>
        <w:right w:val="none" w:sz="0" w:space="0" w:color="auto"/>
      </w:divBdr>
    </w:div>
    <w:div w:id="1801604350">
      <w:bodyDiv w:val="1"/>
      <w:marLeft w:val="0"/>
      <w:marRight w:val="0"/>
      <w:marTop w:val="0"/>
      <w:marBottom w:val="0"/>
      <w:divBdr>
        <w:top w:val="none" w:sz="0" w:space="0" w:color="auto"/>
        <w:left w:val="none" w:sz="0" w:space="0" w:color="auto"/>
        <w:bottom w:val="none" w:sz="0" w:space="0" w:color="auto"/>
        <w:right w:val="none" w:sz="0" w:space="0" w:color="auto"/>
      </w:divBdr>
    </w:div>
    <w:div w:id="1801722797">
      <w:bodyDiv w:val="1"/>
      <w:marLeft w:val="0"/>
      <w:marRight w:val="0"/>
      <w:marTop w:val="0"/>
      <w:marBottom w:val="0"/>
      <w:divBdr>
        <w:top w:val="none" w:sz="0" w:space="0" w:color="auto"/>
        <w:left w:val="none" w:sz="0" w:space="0" w:color="auto"/>
        <w:bottom w:val="none" w:sz="0" w:space="0" w:color="auto"/>
        <w:right w:val="none" w:sz="0" w:space="0" w:color="auto"/>
      </w:divBdr>
    </w:div>
    <w:div w:id="1801805440">
      <w:bodyDiv w:val="1"/>
      <w:marLeft w:val="0"/>
      <w:marRight w:val="0"/>
      <w:marTop w:val="0"/>
      <w:marBottom w:val="0"/>
      <w:divBdr>
        <w:top w:val="none" w:sz="0" w:space="0" w:color="auto"/>
        <w:left w:val="none" w:sz="0" w:space="0" w:color="auto"/>
        <w:bottom w:val="none" w:sz="0" w:space="0" w:color="auto"/>
        <w:right w:val="none" w:sz="0" w:space="0" w:color="auto"/>
      </w:divBdr>
    </w:div>
    <w:div w:id="1801848895">
      <w:bodyDiv w:val="1"/>
      <w:marLeft w:val="0"/>
      <w:marRight w:val="0"/>
      <w:marTop w:val="0"/>
      <w:marBottom w:val="0"/>
      <w:divBdr>
        <w:top w:val="none" w:sz="0" w:space="0" w:color="auto"/>
        <w:left w:val="none" w:sz="0" w:space="0" w:color="auto"/>
        <w:bottom w:val="none" w:sz="0" w:space="0" w:color="auto"/>
        <w:right w:val="none" w:sz="0" w:space="0" w:color="auto"/>
      </w:divBdr>
    </w:div>
    <w:div w:id="1802185424">
      <w:bodyDiv w:val="1"/>
      <w:marLeft w:val="0"/>
      <w:marRight w:val="0"/>
      <w:marTop w:val="0"/>
      <w:marBottom w:val="0"/>
      <w:divBdr>
        <w:top w:val="none" w:sz="0" w:space="0" w:color="auto"/>
        <w:left w:val="none" w:sz="0" w:space="0" w:color="auto"/>
        <w:bottom w:val="none" w:sz="0" w:space="0" w:color="auto"/>
        <w:right w:val="none" w:sz="0" w:space="0" w:color="auto"/>
      </w:divBdr>
    </w:div>
    <w:div w:id="1802306507">
      <w:bodyDiv w:val="1"/>
      <w:marLeft w:val="0"/>
      <w:marRight w:val="0"/>
      <w:marTop w:val="0"/>
      <w:marBottom w:val="0"/>
      <w:divBdr>
        <w:top w:val="none" w:sz="0" w:space="0" w:color="auto"/>
        <w:left w:val="none" w:sz="0" w:space="0" w:color="auto"/>
        <w:bottom w:val="none" w:sz="0" w:space="0" w:color="auto"/>
        <w:right w:val="none" w:sz="0" w:space="0" w:color="auto"/>
      </w:divBdr>
    </w:div>
    <w:div w:id="1802381123">
      <w:bodyDiv w:val="1"/>
      <w:marLeft w:val="0"/>
      <w:marRight w:val="0"/>
      <w:marTop w:val="0"/>
      <w:marBottom w:val="0"/>
      <w:divBdr>
        <w:top w:val="none" w:sz="0" w:space="0" w:color="auto"/>
        <w:left w:val="none" w:sz="0" w:space="0" w:color="auto"/>
        <w:bottom w:val="none" w:sz="0" w:space="0" w:color="auto"/>
        <w:right w:val="none" w:sz="0" w:space="0" w:color="auto"/>
      </w:divBdr>
    </w:div>
    <w:div w:id="1802455717">
      <w:bodyDiv w:val="1"/>
      <w:marLeft w:val="0"/>
      <w:marRight w:val="0"/>
      <w:marTop w:val="0"/>
      <w:marBottom w:val="0"/>
      <w:divBdr>
        <w:top w:val="none" w:sz="0" w:space="0" w:color="auto"/>
        <w:left w:val="none" w:sz="0" w:space="0" w:color="auto"/>
        <w:bottom w:val="none" w:sz="0" w:space="0" w:color="auto"/>
        <w:right w:val="none" w:sz="0" w:space="0" w:color="auto"/>
      </w:divBdr>
    </w:div>
    <w:div w:id="1802459390">
      <w:bodyDiv w:val="1"/>
      <w:marLeft w:val="0"/>
      <w:marRight w:val="0"/>
      <w:marTop w:val="0"/>
      <w:marBottom w:val="0"/>
      <w:divBdr>
        <w:top w:val="none" w:sz="0" w:space="0" w:color="auto"/>
        <w:left w:val="none" w:sz="0" w:space="0" w:color="auto"/>
        <w:bottom w:val="none" w:sz="0" w:space="0" w:color="auto"/>
        <w:right w:val="none" w:sz="0" w:space="0" w:color="auto"/>
      </w:divBdr>
    </w:div>
    <w:div w:id="1802529201">
      <w:bodyDiv w:val="1"/>
      <w:marLeft w:val="0"/>
      <w:marRight w:val="0"/>
      <w:marTop w:val="0"/>
      <w:marBottom w:val="0"/>
      <w:divBdr>
        <w:top w:val="none" w:sz="0" w:space="0" w:color="auto"/>
        <w:left w:val="none" w:sz="0" w:space="0" w:color="auto"/>
        <w:bottom w:val="none" w:sz="0" w:space="0" w:color="auto"/>
        <w:right w:val="none" w:sz="0" w:space="0" w:color="auto"/>
      </w:divBdr>
    </w:div>
    <w:div w:id="1802534247">
      <w:bodyDiv w:val="1"/>
      <w:marLeft w:val="0"/>
      <w:marRight w:val="0"/>
      <w:marTop w:val="0"/>
      <w:marBottom w:val="0"/>
      <w:divBdr>
        <w:top w:val="none" w:sz="0" w:space="0" w:color="auto"/>
        <w:left w:val="none" w:sz="0" w:space="0" w:color="auto"/>
        <w:bottom w:val="none" w:sz="0" w:space="0" w:color="auto"/>
        <w:right w:val="none" w:sz="0" w:space="0" w:color="auto"/>
      </w:divBdr>
    </w:div>
    <w:div w:id="1802653400">
      <w:bodyDiv w:val="1"/>
      <w:marLeft w:val="0"/>
      <w:marRight w:val="0"/>
      <w:marTop w:val="0"/>
      <w:marBottom w:val="0"/>
      <w:divBdr>
        <w:top w:val="none" w:sz="0" w:space="0" w:color="auto"/>
        <w:left w:val="none" w:sz="0" w:space="0" w:color="auto"/>
        <w:bottom w:val="none" w:sz="0" w:space="0" w:color="auto"/>
        <w:right w:val="none" w:sz="0" w:space="0" w:color="auto"/>
      </w:divBdr>
    </w:div>
    <w:div w:id="1802728969">
      <w:bodyDiv w:val="1"/>
      <w:marLeft w:val="0"/>
      <w:marRight w:val="0"/>
      <w:marTop w:val="0"/>
      <w:marBottom w:val="0"/>
      <w:divBdr>
        <w:top w:val="none" w:sz="0" w:space="0" w:color="auto"/>
        <w:left w:val="none" w:sz="0" w:space="0" w:color="auto"/>
        <w:bottom w:val="none" w:sz="0" w:space="0" w:color="auto"/>
        <w:right w:val="none" w:sz="0" w:space="0" w:color="auto"/>
      </w:divBdr>
    </w:div>
    <w:div w:id="1802844295">
      <w:bodyDiv w:val="1"/>
      <w:marLeft w:val="0"/>
      <w:marRight w:val="0"/>
      <w:marTop w:val="0"/>
      <w:marBottom w:val="0"/>
      <w:divBdr>
        <w:top w:val="none" w:sz="0" w:space="0" w:color="auto"/>
        <w:left w:val="none" w:sz="0" w:space="0" w:color="auto"/>
        <w:bottom w:val="none" w:sz="0" w:space="0" w:color="auto"/>
        <w:right w:val="none" w:sz="0" w:space="0" w:color="auto"/>
      </w:divBdr>
    </w:div>
    <w:div w:id="1802846655">
      <w:bodyDiv w:val="1"/>
      <w:marLeft w:val="0"/>
      <w:marRight w:val="0"/>
      <w:marTop w:val="0"/>
      <w:marBottom w:val="0"/>
      <w:divBdr>
        <w:top w:val="none" w:sz="0" w:space="0" w:color="auto"/>
        <w:left w:val="none" w:sz="0" w:space="0" w:color="auto"/>
        <w:bottom w:val="none" w:sz="0" w:space="0" w:color="auto"/>
        <w:right w:val="none" w:sz="0" w:space="0" w:color="auto"/>
      </w:divBdr>
    </w:div>
    <w:div w:id="1802847002">
      <w:bodyDiv w:val="1"/>
      <w:marLeft w:val="0"/>
      <w:marRight w:val="0"/>
      <w:marTop w:val="0"/>
      <w:marBottom w:val="0"/>
      <w:divBdr>
        <w:top w:val="none" w:sz="0" w:space="0" w:color="auto"/>
        <w:left w:val="none" w:sz="0" w:space="0" w:color="auto"/>
        <w:bottom w:val="none" w:sz="0" w:space="0" w:color="auto"/>
        <w:right w:val="none" w:sz="0" w:space="0" w:color="auto"/>
      </w:divBdr>
    </w:div>
    <w:div w:id="1802847628">
      <w:bodyDiv w:val="1"/>
      <w:marLeft w:val="0"/>
      <w:marRight w:val="0"/>
      <w:marTop w:val="0"/>
      <w:marBottom w:val="0"/>
      <w:divBdr>
        <w:top w:val="none" w:sz="0" w:space="0" w:color="auto"/>
        <w:left w:val="none" w:sz="0" w:space="0" w:color="auto"/>
        <w:bottom w:val="none" w:sz="0" w:space="0" w:color="auto"/>
        <w:right w:val="none" w:sz="0" w:space="0" w:color="auto"/>
      </w:divBdr>
    </w:div>
    <w:div w:id="1802920862">
      <w:bodyDiv w:val="1"/>
      <w:marLeft w:val="0"/>
      <w:marRight w:val="0"/>
      <w:marTop w:val="0"/>
      <w:marBottom w:val="0"/>
      <w:divBdr>
        <w:top w:val="none" w:sz="0" w:space="0" w:color="auto"/>
        <w:left w:val="none" w:sz="0" w:space="0" w:color="auto"/>
        <w:bottom w:val="none" w:sz="0" w:space="0" w:color="auto"/>
        <w:right w:val="none" w:sz="0" w:space="0" w:color="auto"/>
      </w:divBdr>
    </w:div>
    <w:div w:id="1802990428">
      <w:bodyDiv w:val="1"/>
      <w:marLeft w:val="0"/>
      <w:marRight w:val="0"/>
      <w:marTop w:val="0"/>
      <w:marBottom w:val="0"/>
      <w:divBdr>
        <w:top w:val="none" w:sz="0" w:space="0" w:color="auto"/>
        <w:left w:val="none" w:sz="0" w:space="0" w:color="auto"/>
        <w:bottom w:val="none" w:sz="0" w:space="0" w:color="auto"/>
        <w:right w:val="none" w:sz="0" w:space="0" w:color="auto"/>
      </w:divBdr>
    </w:div>
    <w:div w:id="1802992176">
      <w:bodyDiv w:val="1"/>
      <w:marLeft w:val="0"/>
      <w:marRight w:val="0"/>
      <w:marTop w:val="0"/>
      <w:marBottom w:val="0"/>
      <w:divBdr>
        <w:top w:val="none" w:sz="0" w:space="0" w:color="auto"/>
        <w:left w:val="none" w:sz="0" w:space="0" w:color="auto"/>
        <w:bottom w:val="none" w:sz="0" w:space="0" w:color="auto"/>
        <w:right w:val="none" w:sz="0" w:space="0" w:color="auto"/>
      </w:divBdr>
    </w:div>
    <w:div w:id="1803033894">
      <w:bodyDiv w:val="1"/>
      <w:marLeft w:val="0"/>
      <w:marRight w:val="0"/>
      <w:marTop w:val="0"/>
      <w:marBottom w:val="0"/>
      <w:divBdr>
        <w:top w:val="none" w:sz="0" w:space="0" w:color="auto"/>
        <w:left w:val="none" w:sz="0" w:space="0" w:color="auto"/>
        <w:bottom w:val="none" w:sz="0" w:space="0" w:color="auto"/>
        <w:right w:val="none" w:sz="0" w:space="0" w:color="auto"/>
      </w:divBdr>
    </w:div>
    <w:div w:id="1803034776">
      <w:bodyDiv w:val="1"/>
      <w:marLeft w:val="0"/>
      <w:marRight w:val="0"/>
      <w:marTop w:val="0"/>
      <w:marBottom w:val="0"/>
      <w:divBdr>
        <w:top w:val="none" w:sz="0" w:space="0" w:color="auto"/>
        <w:left w:val="none" w:sz="0" w:space="0" w:color="auto"/>
        <w:bottom w:val="none" w:sz="0" w:space="0" w:color="auto"/>
        <w:right w:val="none" w:sz="0" w:space="0" w:color="auto"/>
      </w:divBdr>
    </w:div>
    <w:div w:id="1803109323">
      <w:bodyDiv w:val="1"/>
      <w:marLeft w:val="0"/>
      <w:marRight w:val="0"/>
      <w:marTop w:val="0"/>
      <w:marBottom w:val="0"/>
      <w:divBdr>
        <w:top w:val="none" w:sz="0" w:space="0" w:color="auto"/>
        <w:left w:val="none" w:sz="0" w:space="0" w:color="auto"/>
        <w:bottom w:val="none" w:sz="0" w:space="0" w:color="auto"/>
        <w:right w:val="none" w:sz="0" w:space="0" w:color="auto"/>
      </w:divBdr>
    </w:div>
    <w:div w:id="1803110392">
      <w:bodyDiv w:val="1"/>
      <w:marLeft w:val="0"/>
      <w:marRight w:val="0"/>
      <w:marTop w:val="0"/>
      <w:marBottom w:val="0"/>
      <w:divBdr>
        <w:top w:val="none" w:sz="0" w:space="0" w:color="auto"/>
        <w:left w:val="none" w:sz="0" w:space="0" w:color="auto"/>
        <w:bottom w:val="none" w:sz="0" w:space="0" w:color="auto"/>
        <w:right w:val="none" w:sz="0" w:space="0" w:color="auto"/>
      </w:divBdr>
    </w:div>
    <w:div w:id="1803225693">
      <w:bodyDiv w:val="1"/>
      <w:marLeft w:val="0"/>
      <w:marRight w:val="0"/>
      <w:marTop w:val="0"/>
      <w:marBottom w:val="0"/>
      <w:divBdr>
        <w:top w:val="none" w:sz="0" w:space="0" w:color="auto"/>
        <w:left w:val="none" w:sz="0" w:space="0" w:color="auto"/>
        <w:bottom w:val="none" w:sz="0" w:space="0" w:color="auto"/>
        <w:right w:val="none" w:sz="0" w:space="0" w:color="auto"/>
      </w:divBdr>
    </w:div>
    <w:div w:id="1803309279">
      <w:bodyDiv w:val="1"/>
      <w:marLeft w:val="0"/>
      <w:marRight w:val="0"/>
      <w:marTop w:val="0"/>
      <w:marBottom w:val="0"/>
      <w:divBdr>
        <w:top w:val="none" w:sz="0" w:space="0" w:color="auto"/>
        <w:left w:val="none" w:sz="0" w:space="0" w:color="auto"/>
        <w:bottom w:val="none" w:sz="0" w:space="0" w:color="auto"/>
        <w:right w:val="none" w:sz="0" w:space="0" w:color="auto"/>
      </w:divBdr>
    </w:div>
    <w:div w:id="1803426594">
      <w:bodyDiv w:val="1"/>
      <w:marLeft w:val="0"/>
      <w:marRight w:val="0"/>
      <w:marTop w:val="0"/>
      <w:marBottom w:val="0"/>
      <w:divBdr>
        <w:top w:val="none" w:sz="0" w:space="0" w:color="auto"/>
        <w:left w:val="none" w:sz="0" w:space="0" w:color="auto"/>
        <w:bottom w:val="none" w:sz="0" w:space="0" w:color="auto"/>
        <w:right w:val="none" w:sz="0" w:space="0" w:color="auto"/>
      </w:divBdr>
    </w:div>
    <w:div w:id="1803814410">
      <w:bodyDiv w:val="1"/>
      <w:marLeft w:val="0"/>
      <w:marRight w:val="0"/>
      <w:marTop w:val="0"/>
      <w:marBottom w:val="0"/>
      <w:divBdr>
        <w:top w:val="none" w:sz="0" w:space="0" w:color="auto"/>
        <w:left w:val="none" w:sz="0" w:space="0" w:color="auto"/>
        <w:bottom w:val="none" w:sz="0" w:space="0" w:color="auto"/>
        <w:right w:val="none" w:sz="0" w:space="0" w:color="auto"/>
      </w:divBdr>
    </w:div>
    <w:div w:id="1803841581">
      <w:bodyDiv w:val="1"/>
      <w:marLeft w:val="0"/>
      <w:marRight w:val="0"/>
      <w:marTop w:val="0"/>
      <w:marBottom w:val="0"/>
      <w:divBdr>
        <w:top w:val="none" w:sz="0" w:space="0" w:color="auto"/>
        <w:left w:val="none" w:sz="0" w:space="0" w:color="auto"/>
        <w:bottom w:val="none" w:sz="0" w:space="0" w:color="auto"/>
        <w:right w:val="none" w:sz="0" w:space="0" w:color="auto"/>
      </w:divBdr>
    </w:div>
    <w:div w:id="1803959789">
      <w:bodyDiv w:val="1"/>
      <w:marLeft w:val="0"/>
      <w:marRight w:val="0"/>
      <w:marTop w:val="0"/>
      <w:marBottom w:val="0"/>
      <w:divBdr>
        <w:top w:val="none" w:sz="0" w:space="0" w:color="auto"/>
        <w:left w:val="none" w:sz="0" w:space="0" w:color="auto"/>
        <w:bottom w:val="none" w:sz="0" w:space="0" w:color="auto"/>
        <w:right w:val="none" w:sz="0" w:space="0" w:color="auto"/>
      </w:divBdr>
    </w:div>
    <w:div w:id="1804032912">
      <w:bodyDiv w:val="1"/>
      <w:marLeft w:val="0"/>
      <w:marRight w:val="0"/>
      <w:marTop w:val="0"/>
      <w:marBottom w:val="0"/>
      <w:divBdr>
        <w:top w:val="none" w:sz="0" w:space="0" w:color="auto"/>
        <w:left w:val="none" w:sz="0" w:space="0" w:color="auto"/>
        <w:bottom w:val="none" w:sz="0" w:space="0" w:color="auto"/>
        <w:right w:val="none" w:sz="0" w:space="0" w:color="auto"/>
      </w:divBdr>
    </w:div>
    <w:div w:id="1804034007">
      <w:bodyDiv w:val="1"/>
      <w:marLeft w:val="0"/>
      <w:marRight w:val="0"/>
      <w:marTop w:val="0"/>
      <w:marBottom w:val="0"/>
      <w:divBdr>
        <w:top w:val="none" w:sz="0" w:space="0" w:color="auto"/>
        <w:left w:val="none" w:sz="0" w:space="0" w:color="auto"/>
        <w:bottom w:val="none" w:sz="0" w:space="0" w:color="auto"/>
        <w:right w:val="none" w:sz="0" w:space="0" w:color="auto"/>
      </w:divBdr>
    </w:div>
    <w:div w:id="1804081342">
      <w:bodyDiv w:val="1"/>
      <w:marLeft w:val="0"/>
      <w:marRight w:val="0"/>
      <w:marTop w:val="0"/>
      <w:marBottom w:val="0"/>
      <w:divBdr>
        <w:top w:val="none" w:sz="0" w:space="0" w:color="auto"/>
        <w:left w:val="none" w:sz="0" w:space="0" w:color="auto"/>
        <w:bottom w:val="none" w:sz="0" w:space="0" w:color="auto"/>
        <w:right w:val="none" w:sz="0" w:space="0" w:color="auto"/>
      </w:divBdr>
    </w:div>
    <w:div w:id="1804149454">
      <w:bodyDiv w:val="1"/>
      <w:marLeft w:val="0"/>
      <w:marRight w:val="0"/>
      <w:marTop w:val="0"/>
      <w:marBottom w:val="0"/>
      <w:divBdr>
        <w:top w:val="none" w:sz="0" w:space="0" w:color="auto"/>
        <w:left w:val="none" w:sz="0" w:space="0" w:color="auto"/>
        <w:bottom w:val="none" w:sz="0" w:space="0" w:color="auto"/>
        <w:right w:val="none" w:sz="0" w:space="0" w:color="auto"/>
      </w:divBdr>
    </w:div>
    <w:div w:id="1804344471">
      <w:bodyDiv w:val="1"/>
      <w:marLeft w:val="0"/>
      <w:marRight w:val="0"/>
      <w:marTop w:val="0"/>
      <w:marBottom w:val="0"/>
      <w:divBdr>
        <w:top w:val="none" w:sz="0" w:space="0" w:color="auto"/>
        <w:left w:val="none" w:sz="0" w:space="0" w:color="auto"/>
        <w:bottom w:val="none" w:sz="0" w:space="0" w:color="auto"/>
        <w:right w:val="none" w:sz="0" w:space="0" w:color="auto"/>
      </w:divBdr>
    </w:div>
    <w:div w:id="1804348883">
      <w:bodyDiv w:val="1"/>
      <w:marLeft w:val="0"/>
      <w:marRight w:val="0"/>
      <w:marTop w:val="0"/>
      <w:marBottom w:val="0"/>
      <w:divBdr>
        <w:top w:val="none" w:sz="0" w:space="0" w:color="auto"/>
        <w:left w:val="none" w:sz="0" w:space="0" w:color="auto"/>
        <w:bottom w:val="none" w:sz="0" w:space="0" w:color="auto"/>
        <w:right w:val="none" w:sz="0" w:space="0" w:color="auto"/>
      </w:divBdr>
    </w:div>
    <w:div w:id="1804496804">
      <w:bodyDiv w:val="1"/>
      <w:marLeft w:val="0"/>
      <w:marRight w:val="0"/>
      <w:marTop w:val="0"/>
      <w:marBottom w:val="0"/>
      <w:divBdr>
        <w:top w:val="none" w:sz="0" w:space="0" w:color="auto"/>
        <w:left w:val="none" w:sz="0" w:space="0" w:color="auto"/>
        <w:bottom w:val="none" w:sz="0" w:space="0" w:color="auto"/>
        <w:right w:val="none" w:sz="0" w:space="0" w:color="auto"/>
      </w:divBdr>
    </w:div>
    <w:div w:id="1804497261">
      <w:bodyDiv w:val="1"/>
      <w:marLeft w:val="0"/>
      <w:marRight w:val="0"/>
      <w:marTop w:val="0"/>
      <w:marBottom w:val="0"/>
      <w:divBdr>
        <w:top w:val="none" w:sz="0" w:space="0" w:color="auto"/>
        <w:left w:val="none" w:sz="0" w:space="0" w:color="auto"/>
        <w:bottom w:val="none" w:sz="0" w:space="0" w:color="auto"/>
        <w:right w:val="none" w:sz="0" w:space="0" w:color="auto"/>
      </w:divBdr>
    </w:div>
    <w:div w:id="1804539922">
      <w:bodyDiv w:val="1"/>
      <w:marLeft w:val="0"/>
      <w:marRight w:val="0"/>
      <w:marTop w:val="0"/>
      <w:marBottom w:val="0"/>
      <w:divBdr>
        <w:top w:val="none" w:sz="0" w:space="0" w:color="auto"/>
        <w:left w:val="none" w:sz="0" w:space="0" w:color="auto"/>
        <w:bottom w:val="none" w:sz="0" w:space="0" w:color="auto"/>
        <w:right w:val="none" w:sz="0" w:space="0" w:color="auto"/>
      </w:divBdr>
    </w:div>
    <w:div w:id="1804619302">
      <w:bodyDiv w:val="1"/>
      <w:marLeft w:val="0"/>
      <w:marRight w:val="0"/>
      <w:marTop w:val="0"/>
      <w:marBottom w:val="0"/>
      <w:divBdr>
        <w:top w:val="none" w:sz="0" w:space="0" w:color="auto"/>
        <w:left w:val="none" w:sz="0" w:space="0" w:color="auto"/>
        <w:bottom w:val="none" w:sz="0" w:space="0" w:color="auto"/>
        <w:right w:val="none" w:sz="0" w:space="0" w:color="auto"/>
      </w:divBdr>
    </w:div>
    <w:div w:id="1804686919">
      <w:bodyDiv w:val="1"/>
      <w:marLeft w:val="0"/>
      <w:marRight w:val="0"/>
      <w:marTop w:val="0"/>
      <w:marBottom w:val="0"/>
      <w:divBdr>
        <w:top w:val="none" w:sz="0" w:space="0" w:color="auto"/>
        <w:left w:val="none" w:sz="0" w:space="0" w:color="auto"/>
        <w:bottom w:val="none" w:sz="0" w:space="0" w:color="auto"/>
        <w:right w:val="none" w:sz="0" w:space="0" w:color="auto"/>
      </w:divBdr>
    </w:div>
    <w:div w:id="1804884498">
      <w:bodyDiv w:val="1"/>
      <w:marLeft w:val="0"/>
      <w:marRight w:val="0"/>
      <w:marTop w:val="0"/>
      <w:marBottom w:val="0"/>
      <w:divBdr>
        <w:top w:val="none" w:sz="0" w:space="0" w:color="auto"/>
        <w:left w:val="none" w:sz="0" w:space="0" w:color="auto"/>
        <w:bottom w:val="none" w:sz="0" w:space="0" w:color="auto"/>
        <w:right w:val="none" w:sz="0" w:space="0" w:color="auto"/>
      </w:divBdr>
    </w:div>
    <w:div w:id="1804887433">
      <w:bodyDiv w:val="1"/>
      <w:marLeft w:val="0"/>
      <w:marRight w:val="0"/>
      <w:marTop w:val="0"/>
      <w:marBottom w:val="0"/>
      <w:divBdr>
        <w:top w:val="none" w:sz="0" w:space="0" w:color="auto"/>
        <w:left w:val="none" w:sz="0" w:space="0" w:color="auto"/>
        <w:bottom w:val="none" w:sz="0" w:space="0" w:color="auto"/>
        <w:right w:val="none" w:sz="0" w:space="0" w:color="auto"/>
      </w:divBdr>
    </w:div>
    <w:div w:id="1805005853">
      <w:bodyDiv w:val="1"/>
      <w:marLeft w:val="0"/>
      <w:marRight w:val="0"/>
      <w:marTop w:val="0"/>
      <w:marBottom w:val="0"/>
      <w:divBdr>
        <w:top w:val="none" w:sz="0" w:space="0" w:color="auto"/>
        <w:left w:val="none" w:sz="0" w:space="0" w:color="auto"/>
        <w:bottom w:val="none" w:sz="0" w:space="0" w:color="auto"/>
        <w:right w:val="none" w:sz="0" w:space="0" w:color="auto"/>
      </w:divBdr>
    </w:div>
    <w:div w:id="1805078235">
      <w:bodyDiv w:val="1"/>
      <w:marLeft w:val="0"/>
      <w:marRight w:val="0"/>
      <w:marTop w:val="0"/>
      <w:marBottom w:val="0"/>
      <w:divBdr>
        <w:top w:val="none" w:sz="0" w:space="0" w:color="auto"/>
        <w:left w:val="none" w:sz="0" w:space="0" w:color="auto"/>
        <w:bottom w:val="none" w:sz="0" w:space="0" w:color="auto"/>
        <w:right w:val="none" w:sz="0" w:space="0" w:color="auto"/>
      </w:divBdr>
    </w:div>
    <w:div w:id="1805268509">
      <w:bodyDiv w:val="1"/>
      <w:marLeft w:val="0"/>
      <w:marRight w:val="0"/>
      <w:marTop w:val="0"/>
      <w:marBottom w:val="0"/>
      <w:divBdr>
        <w:top w:val="none" w:sz="0" w:space="0" w:color="auto"/>
        <w:left w:val="none" w:sz="0" w:space="0" w:color="auto"/>
        <w:bottom w:val="none" w:sz="0" w:space="0" w:color="auto"/>
        <w:right w:val="none" w:sz="0" w:space="0" w:color="auto"/>
      </w:divBdr>
    </w:div>
    <w:div w:id="1805737554">
      <w:bodyDiv w:val="1"/>
      <w:marLeft w:val="0"/>
      <w:marRight w:val="0"/>
      <w:marTop w:val="0"/>
      <w:marBottom w:val="0"/>
      <w:divBdr>
        <w:top w:val="none" w:sz="0" w:space="0" w:color="auto"/>
        <w:left w:val="none" w:sz="0" w:space="0" w:color="auto"/>
        <w:bottom w:val="none" w:sz="0" w:space="0" w:color="auto"/>
        <w:right w:val="none" w:sz="0" w:space="0" w:color="auto"/>
      </w:divBdr>
    </w:div>
    <w:div w:id="1805851618">
      <w:bodyDiv w:val="1"/>
      <w:marLeft w:val="0"/>
      <w:marRight w:val="0"/>
      <w:marTop w:val="0"/>
      <w:marBottom w:val="0"/>
      <w:divBdr>
        <w:top w:val="none" w:sz="0" w:space="0" w:color="auto"/>
        <w:left w:val="none" w:sz="0" w:space="0" w:color="auto"/>
        <w:bottom w:val="none" w:sz="0" w:space="0" w:color="auto"/>
        <w:right w:val="none" w:sz="0" w:space="0" w:color="auto"/>
      </w:divBdr>
    </w:div>
    <w:div w:id="1805997319">
      <w:bodyDiv w:val="1"/>
      <w:marLeft w:val="0"/>
      <w:marRight w:val="0"/>
      <w:marTop w:val="0"/>
      <w:marBottom w:val="0"/>
      <w:divBdr>
        <w:top w:val="none" w:sz="0" w:space="0" w:color="auto"/>
        <w:left w:val="none" w:sz="0" w:space="0" w:color="auto"/>
        <w:bottom w:val="none" w:sz="0" w:space="0" w:color="auto"/>
        <w:right w:val="none" w:sz="0" w:space="0" w:color="auto"/>
      </w:divBdr>
    </w:div>
    <w:div w:id="1806123025">
      <w:bodyDiv w:val="1"/>
      <w:marLeft w:val="0"/>
      <w:marRight w:val="0"/>
      <w:marTop w:val="0"/>
      <w:marBottom w:val="0"/>
      <w:divBdr>
        <w:top w:val="none" w:sz="0" w:space="0" w:color="auto"/>
        <w:left w:val="none" w:sz="0" w:space="0" w:color="auto"/>
        <w:bottom w:val="none" w:sz="0" w:space="0" w:color="auto"/>
        <w:right w:val="none" w:sz="0" w:space="0" w:color="auto"/>
      </w:divBdr>
    </w:div>
    <w:div w:id="1806195459">
      <w:bodyDiv w:val="1"/>
      <w:marLeft w:val="0"/>
      <w:marRight w:val="0"/>
      <w:marTop w:val="0"/>
      <w:marBottom w:val="0"/>
      <w:divBdr>
        <w:top w:val="none" w:sz="0" w:space="0" w:color="auto"/>
        <w:left w:val="none" w:sz="0" w:space="0" w:color="auto"/>
        <w:bottom w:val="none" w:sz="0" w:space="0" w:color="auto"/>
        <w:right w:val="none" w:sz="0" w:space="0" w:color="auto"/>
      </w:divBdr>
    </w:div>
    <w:div w:id="1806199320">
      <w:bodyDiv w:val="1"/>
      <w:marLeft w:val="0"/>
      <w:marRight w:val="0"/>
      <w:marTop w:val="0"/>
      <w:marBottom w:val="0"/>
      <w:divBdr>
        <w:top w:val="none" w:sz="0" w:space="0" w:color="auto"/>
        <w:left w:val="none" w:sz="0" w:space="0" w:color="auto"/>
        <w:bottom w:val="none" w:sz="0" w:space="0" w:color="auto"/>
        <w:right w:val="none" w:sz="0" w:space="0" w:color="auto"/>
      </w:divBdr>
    </w:div>
    <w:div w:id="1806240920">
      <w:bodyDiv w:val="1"/>
      <w:marLeft w:val="0"/>
      <w:marRight w:val="0"/>
      <w:marTop w:val="0"/>
      <w:marBottom w:val="0"/>
      <w:divBdr>
        <w:top w:val="none" w:sz="0" w:space="0" w:color="auto"/>
        <w:left w:val="none" w:sz="0" w:space="0" w:color="auto"/>
        <w:bottom w:val="none" w:sz="0" w:space="0" w:color="auto"/>
        <w:right w:val="none" w:sz="0" w:space="0" w:color="auto"/>
      </w:divBdr>
    </w:div>
    <w:div w:id="1806313628">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06435712">
      <w:bodyDiv w:val="1"/>
      <w:marLeft w:val="0"/>
      <w:marRight w:val="0"/>
      <w:marTop w:val="0"/>
      <w:marBottom w:val="0"/>
      <w:divBdr>
        <w:top w:val="none" w:sz="0" w:space="0" w:color="auto"/>
        <w:left w:val="none" w:sz="0" w:space="0" w:color="auto"/>
        <w:bottom w:val="none" w:sz="0" w:space="0" w:color="auto"/>
        <w:right w:val="none" w:sz="0" w:space="0" w:color="auto"/>
      </w:divBdr>
    </w:div>
    <w:div w:id="1806501915">
      <w:bodyDiv w:val="1"/>
      <w:marLeft w:val="0"/>
      <w:marRight w:val="0"/>
      <w:marTop w:val="0"/>
      <w:marBottom w:val="0"/>
      <w:divBdr>
        <w:top w:val="none" w:sz="0" w:space="0" w:color="auto"/>
        <w:left w:val="none" w:sz="0" w:space="0" w:color="auto"/>
        <w:bottom w:val="none" w:sz="0" w:space="0" w:color="auto"/>
        <w:right w:val="none" w:sz="0" w:space="0" w:color="auto"/>
      </w:divBdr>
    </w:div>
    <w:div w:id="1806510887">
      <w:bodyDiv w:val="1"/>
      <w:marLeft w:val="0"/>
      <w:marRight w:val="0"/>
      <w:marTop w:val="0"/>
      <w:marBottom w:val="0"/>
      <w:divBdr>
        <w:top w:val="none" w:sz="0" w:space="0" w:color="auto"/>
        <w:left w:val="none" w:sz="0" w:space="0" w:color="auto"/>
        <w:bottom w:val="none" w:sz="0" w:space="0" w:color="auto"/>
        <w:right w:val="none" w:sz="0" w:space="0" w:color="auto"/>
      </w:divBdr>
    </w:div>
    <w:div w:id="1806511260">
      <w:bodyDiv w:val="1"/>
      <w:marLeft w:val="0"/>
      <w:marRight w:val="0"/>
      <w:marTop w:val="0"/>
      <w:marBottom w:val="0"/>
      <w:divBdr>
        <w:top w:val="none" w:sz="0" w:space="0" w:color="auto"/>
        <w:left w:val="none" w:sz="0" w:space="0" w:color="auto"/>
        <w:bottom w:val="none" w:sz="0" w:space="0" w:color="auto"/>
        <w:right w:val="none" w:sz="0" w:space="0" w:color="auto"/>
      </w:divBdr>
    </w:div>
    <w:div w:id="1806655423">
      <w:bodyDiv w:val="1"/>
      <w:marLeft w:val="0"/>
      <w:marRight w:val="0"/>
      <w:marTop w:val="0"/>
      <w:marBottom w:val="0"/>
      <w:divBdr>
        <w:top w:val="none" w:sz="0" w:space="0" w:color="auto"/>
        <w:left w:val="none" w:sz="0" w:space="0" w:color="auto"/>
        <w:bottom w:val="none" w:sz="0" w:space="0" w:color="auto"/>
        <w:right w:val="none" w:sz="0" w:space="0" w:color="auto"/>
      </w:divBdr>
    </w:div>
    <w:div w:id="1806780091">
      <w:bodyDiv w:val="1"/>
      <w:marLeft w:val="0"/>
      <w:marRight w:val="0"/>
      <w:marTop w:val="0"/>
      <w:marBottom w:val="0"/>
      <w:divBdr>
        <w:top w:val="none" w:sz="0" w:space="0" w:color="auto"/>
        <w:left w:val="none" w:sz="0" w:space="0" w:color="auto"/>
        <w:bottom w:val="none" w:sz="0" w:space="0" w:color="auto"/>
        <w:right w:val="none" w:sz="0" w:space="0" w:color="auto"/>
      </w:divBdr>
    </w:div>
    <w:div w:id="1806851139">
      <w:bodyDiv w:val="1"/>
      <w:marLeft w:val="0"/>
      <w:marRight w:val="0"/>
      <w:marTop w:val="0"/>
      <w:marBottom w:val="0"/>
      <w:divBdr>
        <w:top w:val="none" w:sz="0" w:space="0" w:color="auto"/>
        <w:left w:val="none" w:sz="0" w:space="0" w:color="auto"/>
        <w:bottom w:val="none" w:sz="0" w:space="0" w:color="auto"/>
        <w:right w:val="none" w:sz="0" w:space="0" w:color="auto"/>
      </w:divBdr>
    </w:div>
    <w:div w:id="1806895518">
      <w:bodyDiv w:val="1"/>
      <w:marLeft w:val="0"/>
      <w:marRight w:val="0"/>
      <w:marTop w:val="0"/>
      <w:marBottom w:val="0"/>
      <w:divBdr>
        <w:top w:val="none" w:sz="0" w:space="0" w:color="auto"/>
        <w:left w:val="none" w:sz="0" w:space="0" w:color="auto"/>
        <w:bottom w:val="none" w:sz="0" w:space="0" w:color="auto"/>
        <w:right w:val="none" w:sz="0" w:space="0" w:color="auto"/>
      </w:divBdr>
    </w:div>
    <w:div w:id="1806925708">
      <w:bodyDiv w:val="1"/>
      <w:marLeft w:val="0"/>
      <w:marRight w:val="0"/>
      <w:marTop w:val="0"/>
      <w:marBottom w:val="0"/>
      <w:divBdr>
        <w:top w:val="none" w:sz="0" w:space="0" w:color="auto"/>
        <w:left w:val="none" w:sz="0" w:space="0" w:color="auto"/>
        <w:bottom w:val="none" w:sz="0" w:space="0" w:color="auto"/>
        <w:right w:val="none" w:sz="0" w:space="0" w:color="auto"/>
      </w:divBdr>
    </w:div>
    <w:div w:id="1807116764">
      <w:bodyDiv w:val="1"/>
      <w:marLeft w:val="0"/>
      <w:marRight w:val="0"/>
      <w:marTop w:val="0"/>
      <w:marBottom w:val="0"/>
      <w:divBdr>
        <w:top w:val="none" w:sz="0" w:space="0" w:color="auto"/>
        <w:left w:val="none" w:sz="0" w:space="0" w:color="auto"/>
        <w:bottom w:val="none" w:sz="0" w:space="0" w:color="auto"/>
        <w:right w:val="none" w:sz="0" w:space="0" w:color="auto"/>
      </w:divBdr>
    </w:div>
    <w:div w:id="1807119261">
      <w:bodyDiv w:val="1"/>
      <w:marLeft w:val="0"/>
      <w:marRight w:val="0"/>
      <w:marTop w:val="0"/>
      <w:marBottom w:val="0"/>
      <w:divBdr>
        <w:top w:val="none" w:sz="0" w:space="0" w:color="auto"/>
        <w:left w:val="none" w:sz="0" w:space="0" w:color="auto"/>
        <w:bottom w:val="none" w:sz="0" w:space="0" w:color="auto"/>
        <w:right w:val="none" w:sz="0" w:space="0" w:color="auto"/>
      </w:divBdr>
    </w:div>
    <w:div w:id="1807163215">
      <w:bodyDiv w:val="1"/>
      <w:marLeft w:val="0"/>
      <w:marRight w:val="0"/>
      <w:marTop w:val="0"/>
      <w:marBottom w:val="0"/>
      <w:divBdr>
        <w:top w:val="none" w:sz="0" w:space="0" w:color="auto"/>
        <w:left w:val="none" w:sz="0" w:space="0" w:color="auto"/>
        <w:bottom w:val="none" w:sz="0" w:space="0" w:color="auto"/>
        <w:right w:val="none" w:sz="0" w:space="0" w:color="auto"/>
      </w:divBdr>
    </w:div>
    <w:div w:id="1807165860">
      <w:bodyDiv w:val="1"/>
      <w:marLeft w:val="0"/>
      <w:marRight w:val="0"/>
      <w:marTop w:val="0"/>
      <w:marBottom w:val="0"/>
      <w:divBdr>
        <w:top w:val="none" w:sz="0" w:space="0" w:color="auto"/>
        <w:left w:val="none" w:sz="0" w:space="0" w:color="auto"/>
        <w:bottom w:val="none" w:sz="0" w:space="0" w:color="auto"/>
        <w:right w:val="none" w:sz="0" w:space="0" w:color="auto"/>
      </w:divBdr>
    </w:div>
    <w:div w:id="1807232538">
      <w:bodyDiv w:val="1"/>
      <w:marLeft w:val="0"/>
      <w:marRight w:val="0"/>
      <w:marTop w:val="0"/>
      <w:marBottom w:val="0"/>
      <w:divBdr>
        <w:top w:val="none" w:sz="0" w:space="0" w:color="auto"/>
        <w:left w:val="none" w:sz="0" w:space="0" w:color="auto"/>
        <w:bottom w:val="none" w:sz="0" w:space="0" w:color="auto"/>
        <w:right w:val="none" w:sz="0" w:space="0" w:color="auto"/>
      </w:divBdr>
    </w:div>
    <w:div w:id="1807315517">
      <w:bodyDiv w:val="1"/>
      <w:marLeft w:val="0"/>
      <w:marRight w:val="0"/>
      <w:marTop w:val="0"/>
      <w:marBottom w:val="0"/>
      <w:divBdr>
        <w:top w:val="none" w:sz="0" w:space="0" w:color="auto"/>
        <w:left w:val="none" w:sz="0" w:space="0" w:color="auto"/>
        <w:bottom w:val="none" w:sz="0" w:space="0" w:color="auto"/>
        <w:right w:val="none" w:sz="0" w:space="0" w:color="auto"/>
      </w:divBdr>
    </w:div>
    <w:div w:id="1807357052">
      <w:bodyDiv w:val="1"/>
      <w:marLeft w:val="0"/>
      <w:marRight w:val="0"/>
      <w:marTop w:val="0"/>
      <w:marBottom w:val="0"/>
      <w:divBdr>
        <w:top w:val="none" w:sz="0" w:space="0" w:color="auto"/>
        <w:left w:val="none" w:sz="0" w:space="0" w:color="auto"/>
        <w:bottom w:val="none" w:sz="0" w:space="0" w:color="auto"/>
        <w:right w:val="none" w:sz="0" w:space="0" w:color="auto"/>
      </w:divBdr>
    </w:div>
    <w:div w:id="1807429515">
      <w:bodyDiv w:val="1"/>
      <w:marLeft w:val="0"/>
      <w:marRight w:val="0"/>
      <w:marTop w:val="0"/>
      <w:marBottom w:val="0"/>
      <w:divBdr>
        <w:top w:val="none" w:sz="0" w:space="0" w:color="auto"/>
        <w:left w:val="none" w:sz="0" w:space="0" w:color="auto"/>
        <w:bottom w:val="none" w:sz="0" w:space="0" w:color="auto"/>
        <w:right w:val="none" w:sz="0" w:space="0" w:color="auto"/>
      </w:divBdr>
    </w:div>
    <w:div w:id="1807430762">
      <w:bodyDiv w:val="1"/>
      <w:marLeft w:val="0"/>
      <w:marRight w:val="0"/>
      <w:marTop w:val="0"/>
      <w:marBottom w:val="0"/>
      <w:divBdr>
        <w:top w:val="none" w:sz="0" w:space="0" w:color="auto"/>
        <w:left w:val="none" w:sz="0" w:space="0" w:color="auto"/>
        <w:bottom w:val="none" w:sz="0" w:space="0" w:color="auto"/>
        <w:right w:val="none" w:sz="0" w:space="0" w:color="auto"/>
      </w:divBdr>
    </w:div>
    <w:div w:id="1807508479">
      <w:bodyDiv w:val="1"/>
      <w:marLeft w:val="0"/>
      <w:marRight w:val="0"/>
      <w:marTop w:val="0"/>
      <w:marBottom w:val="0"/>
      <w:divBdr>
        <w:top w:val="none" w:sz="0" w:space="0" w:color="auto"/>
        <w:left w:val="none" w:sz="0" w:space="0" w:color="auto"/>
        <w:bottom w:val="none" w:sz="0" w:space="0" w:color="auto"/>
        <w:right w:val="none" w:sz="0" w:space="0" w:color="auto"/>
      </w:divBdr>
    </w:div>
    <w:div w:id="1807579208">
      <w:bodyDiv w:val="1"/>
      <w:marLeft w:val="0"/>
      <w:marRight w:val="0"/>
      <w:marTop w:val="0"/>
      <w:marBottom w:val="0"/>
      <w:divBdr>
        <w:top w:val="none" w:sz="0" w:space="0" w:color="auto"/>
        <w:left w:val="none" w:sz="0" w:space="0" w:color="auto"/>
        <w:bottom w:val="none" w:sz="0" w:space="0" w:color="auto"/>
        <w:right w:val="none" w:sz="0" w:space="0" w:color="auto"/>
      </w:divBdr>
    </w:div>
    <w:div w:id="1807579393">
      <w:bodyDiv w:val="1"/>
      <w:marLeft w:val="0"/>
      <w:marRight w:val="0"/>
      <w:marTop w:val="0"/>
      <w:marBottom w:val="0"/>
      <w:divBdr>
        <w:top w:val="none" w:sz="0" w:space="0" w:color="auto"/>
        <w:left w:val="none" w:sz="0" w:space="0" w:color="auto"/>
        <w:bottom w:val="none" w:sz="0" w:space="0" w:color="auto"/>
        <w:right w:val="none" w:sz="0" w:space="0" w:color="auto"/>
      </w:divBdr>
    </w:div>
    <w:div w:id="1807620017">
      <w:bodyDiv w:val="1"/>
      <w:marLeft w:val="0"/>
      <w:marRight w:val="0"/>
      <w:marTop w:val="0"/>
      <w:marBottom w:val="0"/>
      <w:divBdr>
        <w:top w:val="none" w:sz="0" w:space="0" w:color="auto"/>
        <w:left w:val="none" w:sz="0" w:space="0" w:color="auto"/>
        <w:bottom w:val="none" w:sz="0" w:space="0" w:color="auto"/>
        <w:right w:val="none" w:sz="0" w:space="0" w:color="auto"/>
      </w:divBdr>
    </w:div>
    <w:div w:id="1807621352">
      <w:bodyDiv w:val="1"/>
      <w:marLeft w:val="0"/>
      <w:marRight w:val="0"/>
      <w:marTop w:val="0"/>
      <w:marBottom w:val="0"/>
      <w:divBdr>
        <w:top w:val="none" w:sz="0" w:space="0" w:color="auto"/>
        <w:left w:val="none" w:sz="0" w:space="0" w:color="auto"/>
        <w:bottom w:val="none" w:sz="0" w:space="0" w:color="auto"/>
        <w:right w:val="none" w:sz="0" w:space="0" w:color="auto"/>
      </w:divBdr>
    </w:div>
    <w:div w:id="1807697521">
      <w:bodyDiv w:val="1"/>
      <w:marLeft w:val="0"/>
      <w:marRight w:val="0"/>
      <w:marTop w:val="0"/>
      <w:marBottom w:val="0"/>
      <w:divBdr>
        <w:top w:val="none" w:sz="0" w:space="0" w:color="auto"/>
        <w:left w:val="none" w:sz="0" w:space="0" w:color="auto"/>
        <w:bottom w:val="none" w:sz="0" w:space="0" w:color="auto"/>
        <w:right w:val="none" w:sz="0" w:space="0" w:color="auto"/>
      </w:divBdr>
    </w:div>
    <w:div w:id="1807701120">
      <w:bodyDiv w:val="1"/>
      <w:marLeft w:val="0"/>
      <w:marRight w:val="0"/>
      <w:marTop w:val="0"/>
      <w:marBottom w:val="0"/>
      <w:divBdr>
        <w:top w:val="none" w:sz="0" w:space="0" w:color="auto"/>
        <w:left w:val="none" w:sz="0" w:space="0" w:color="auto"/>
        <w:bottom w:val="none" w:sz="0" w:space="0" w:color="auto"/>
        <w:right w:val="none" w:sz="0" w:space="0" w:color="auto"/>
      </w:divBdr>
    </w:div>
    <w:div w:id="1807812419">
      <w:bodyDiv w:val="1"/>
      <w:marLeft w:val="0"/>
      <w:marRight w:val="0"/>
      <w:marTop w:val="0"/>
      <w:marBottom w:val="0"/>
      <w:divBdr>
        <w:top w:val="none" w:sz="0" w:space="0" w:color="auto"/>
        <w:left w:val="none" w:sz="0" w:space="0" w:color="auto"/>
        <w:bottom w:val="none" w:sz="0" w:space="0" w:color="auto"/>
        <w:right w:val="none" w:sz="0" w:space="0" w:color="auto"/>
      </w:divBdr>
    </w:div>
    <w:div w:id="1807821951">
      <w:bodyDiv w:val="1"/>
      <w:marLeft w:val="0"/>
      <w:marRight w:val="0"/>
      <w:marTop w:val="0"/>
      <w:marBottom w:val="0"/>
      <w:divBdr>
        <w:top w:val="none" w:sz="0" w:space="0" w:color="auto"/>
        <w:left w:val="none" w:sz="0" w:space="0" w:color="auto"/>
        <w:bottom w:val="none" w:sz="0" w:space="0" w:color="auto"/>
        <w:right w:val="none" w:sz="0" w:space="0" w:color="auto"/>
      </w:divBdr>
    </w:div>
    <w:div w:id="1808085320">
      <w:bodyDiv w:val="1"/>
      <w:marLeft w:val="0"/>
      <w:marRight w:val="0"/>
      <w:marTop w:val="0"/>
      <w:marBottom w:val="0"/>
      <w:divBdr>
        <w:top w:val="none" w:sz="0" w:space="0" w:color="auto"/>
        <w:left w:val="none" w:sz="0" w:space="0" w:color="auto"/>
        <w:bottom w:val="none" w:sz="0" w:space="0" w:color="auto"/>
        <w:right w:val="none" w:sz="0" w:space="0" w:color="auto"/>
      </w:divBdr>
    </w:div>
    <w:div w:id="1808162865">
      <w:bodyDiv w:val="1"/>
      <w:marLeft w:val="0"/>
      <w:marRight w:val="0"/>
      <w:marTop w:val="0"/>
      <w:marBottom w:val="0"/>
      <w:divBdr>
        <w:top w:val="none" w:sz="0" w:space="0" w:color="auto"/>
        <w:left w:val="none" w:sz="0" w:space="0" w:color="auto"/>
        <w:bottom w:val="none" w:sz="0" w:space="0" w:color="auto"/>
        <w:right w:val="none" w:sz="0" w:space="0" w:color="auto"/>
      </w:divBdr>
    </w:div>
    <w:div w:id="1808207006">
      <w:bodyDiv w:val="1"/>
      <w:marLeft w:val="0"/>
      <w:marRight w:val="0"/>
      <w:marTop w:val="0"/>
      <w:marBottom w:val="0"/>
      <w:divBdr>
        <w:top w:val="none" w:sz="0" w:space="0" w:color="auto"/>
        <w:left w:val="none" w:sz="0" w:space="0" w:color="auto"/>
        <w:bottom w:val="none" w:sz="0" w:space="0" w:color="auto"/>
        <w:right w:val="none" w:sz="0" w:space="0" w:color="auto"/>
      </w:divBdr>
    </w:div>
    <w:div w:id="1808428781">
      <w:bodyDiv w:val="1"/>
      <w:marLeft w:val="0"/>
      <w:marRight w:val="0"/>
      <w:marTop w:val="0"/>
      <w:marBottom w:val="0"/>
      <w:divBdr>
        <w:top w:val="none" w:sz="0" w:space="0" w:color="auto"/>
        <w:left w:val="none" w:sz="0" w:space="0" w:color="auto"/>
        <w:bottom w:val="none" w:sz="0" w:space="0" w:color="auto"/>
        <w:right w:val="none" w:sz="0" w:space="0" w:color="auto"/>
      </w:divBdr>
    </w:div>
    <w:div w:id="1808468625">
      <w:bodyDiv w:val="1"/>
      <w:marLeft w:val="0"/>
      <w:marRight w:val="0"/>
      <w:marTop w:val="0"/>
      <w:marBottom w:val="0"/>
      <w:divBdr>
        <w:top w:val="none" w:sz="0" w:space="0" w:color="auto"/>
        <w:left w:val="none" w:sz="0" w:space="0" w:color="auto"/>
        <w:bottom w:val="none" w:sz="0" w:space="0" w:color="auto"/>
        <w:right w:val="none" w:sz="0" w:space="0" w:color="auto"/>
      </w:divBdr>
    </w:div>
    <w:div w:id="1808471976">
      <w:bodyDiv w:val="1"/>
      <w:marLeft w:val="0"/>
      <w:marRight w:val="0"/>
      <w:marTop w:val="0"/>
      <w:marBottom w:val="0"/>
      <w:divBdr>
        <w:top w:val="none" w:sz="0" w:space="0" w:color="auto"/>
        <w:left w:val="none" w:sz="0" w:space="0" w:color="auto"/>
        <w:bottom w:val="none" w:sz="0" w:space="0" w:color="auto"/>
        <w:right w:val="none" w:sz="0" w:space="0" w:color="auto"/>
      </w:divBdr>
    </w:div>
    <w:div w:id="1808474009">
      <w:bodyDiv w:val="1"/>
      <w:marLeft w:val="0"/>
      <w:marRight w:val="0"/>
      <w:marTop w:val="0"/>
      <w:marBottom w:val="0"/>
      <w:divBdr>
        <w:top w:val="none" w:sz="0" w:space="0" w:color="auto"/>
        <w:left w:val="none" w:sz="0" w:space="0" w:color="auto"/>
        <w:bottom w:val="none" w:sz="0" w:space="0" w:color="auto"/>
        <w:right w:val="none" w:sz="0" w:space="0" w:color="auto"/>
      </w:divBdr>
    </w:div>
    <w:div w:id="1808477062">
      <w:bodyDiv w:val="1"/>
      <w:marLeft w:val="0"/>
      <w:marRight w:val="0"/>
      <w:marTop w:val="0"/>
      <w:marBottom w:val="0"/>
      <w:divBdr>
        <w:top w:val="none" w:sz="0" w:space="0" w:color="auto"/>
        <w:left w:val="none" w:sz="0" w:space="0" w:color="auto"/>
        <w:bottom w:val="none" w:sz="0" w:space="0" w:color="auto"/>
        <w:right w:val="none" w:sz="0" w:space="0" w:color="auto"/>
      </w:divBdr>
    </w:div>
    <w:div w:id="1808544180">
      <w:bodyDiv w:val="1"/>
      <w:marLeft w:val="0"/>
      <w:marRight w:val="0"/>
      <w:marTop w:val="0"/>
      <w:marBottom w:val="0"/>
      <w:divBdr>
        <w:top w:val="none" w:sz="0" w:space="0" w:color="auto"/>
        <w:left w:val="none" w:sz="0" w:space="0" w:color="auto"/>
        <w:bottom w:val="none" w:sz="0" w:space="0" w:color="auto"/>
        <w:right w:val="none" w:sz="0" w:space="0" w:color="auto"/>
      </w:divBdr>
    </w:div>
    <w:div w:id="1808664525">
      <w:bodyDiv w:val="1"/>
      <w:marLeft w:val="0"/>
      <w:marRight w:val="0"/>
      <w:marTop w:val="0"/>
      <w:marBottom w:val="0"/>
      <w:divBdr>
        <w:top w:val="none" w:sz="0" w:space="0" w:color="auto"/>
        <w:left w:val="none" w:sz="0" w:space="0" w:color="auto"/>
        <w:bottom w:val="none" w:sz="0" w:space="0" w:color="auto"/>
        <w:right w:val="none" w:sz="0" w:space="0" w:color="auto"/>
      </w:divBdr>
    </w:div>
    <w:div w:id="1808740092">
      <w:bodyDiv w:val="1"/>
      <w:marLeft w:val="0"/>
      <w:marRight w:val="0"/>
      <w:marTop w:val="0"/>
      <w:marBottom w:val="0"/>
      <w:divBdr>
        <w:top w:val="none" w:sz="0" w:space="0" w:color="auto"/>
        <w:left w:val="none" w:sz="0" w:space="0" w:color="auto"/>
        <w:bottom w:val="none" w:sz="0" w:space="0" w:color="auto"/>
        <w:right w:val="none" w:sz="0" w:space="0" w:color="auto"/>
      </w:divBdr>
    </w:div>
    <w:div w:id="1808816946">
      <w:bodyDiv w:val="1"/>
      <w:marLeft w:val="0"/>
      <w:marRight w:val="0"/>
      <w:marTop w:val="0"/>
      <w:marBottom w:val="0"/>
      <w:divBdr>
        <w:top w:val="none" w:sz="0" w:space="0" w:color="auto"/>
        <w:left w:val="none" w:sz="0" w:space="0" w:color="auto"/>
        <w:bottom w:val="none" w:sz="0" w:space="0" w:color="auto"/>
        <w:right w:val="none" w:sz="0" w:space="0" w:color="auto"/>
      </w:divBdr>
    </w:div>
    <w:div w:id="1808934372">
      <w:bodyDiv w:val="1"/>
      <w:marLeft w:val="0"/>
      <w:marRight w:val="0"/>
      <w:marTop w:val="0"/>
      <w:marBottom w:val="0"/>
      <w:divBdr>
        <w:top w:val="none" w:sz="0" w:space="0" w:color="auto"/>
        <w:left w:val="none" w:sz="0" w:space="0" w:color="auto"/>
        <w:bottom w:val="none" w:sz="0" w:space="0" w:color="auto"/>
        <w:right w:val="none" w:sz="0" w:space="0" w:color="auto"/>
      </w:divBdr>
    </w:div>
    <w:div w:id="1809087561">
      <w:bodyDiv w:val="1"/>
      <w:marLeft w:val="0"/>
      <w:marRight w:val="0"/>
      <w:marTop w:val="0"/>
      <w:marBottom w:val="0"/>
      <w:divBdr>
        <w:top w:val="none" w:sz="0" w:space="0" w:color="auto"/>
        <w:left w:val="none" w:sz="0" w:space="0" w:color="auto"/>
        <w:bottom w:val="none" w:sz="0" w:space="0" w:color="auto"/>
        <w:right w:val="none" w:sz="0" w:space="0" w:color="auto"/>
      </w:divBdr>
    </w:div>
    <w:div w:id="1809132541">
      <w:bodyDiv w:val="1"/>
      <w:marLeft w:val="0"/>
      <w:marRight w:val="0"/>
      <w:marTop w:val="0"/>
      <w:marBottom w:val="0"/>
      <w:divBdr>
        <w:top w:val="none" w:sz="0" w:space="0" w:color="auto"/>
        <w:left w:val="none" w:sz="0" w:space="0" w:color="auto"/>
        <w:bottom w:val="none" w:sz="0" w:space="0" w:color="auto"/>
        <w:right w:val="none" w:sz="0" w:space="0" w:color="auto"/>
      </w:divBdr>
    </w:div>
    <w:div w:id="1809275232">
      <w:bodyDiv w:val="1"/>
      <w:marLeft w:val="0"/>
      <w:marRight w:val="0"/>
      <w:marTop w:val="0"/>
      <w:marBottom w:val="0"/>
      <w:divBdr>
        <w:top w:val="none" w:sz="0" w:space="0" w:color="auto"/>
        <w:left w:val="none" w:sz="0" w:space="0" w:color="auto"/>
        <w:bottom w:val="none" w:sz="0" w:space="0" w:color="auto"/>
        <w:right w:val="none" w:sz="0" w:space="0" w:color="auto"/>
      </w:divBdr>
    </w:div>
    <w:div w:id="1809396875">
      <w:bodyDiv w:val="1"/>
      <w:marLeft w:val="0"/>
      <w:marRight w:val="0"/>
      <w:marTop w:val="0"/>
      <w:marBottom w:val="0"/>
      <w:divBdr>
        <w:top w:val="none" w:sz="0" w:space="0" w:color="auto"/>
        <w:left w:val="none" w:sz="0" w:space="0" w:color="auto"/>
        <w:bottom w:val="none" w:sz="0" w:space="0" w:color="auto"/>
        <w:right w:val="none" w:sz="0" w:space="0" w:color="auto"/>
      </w:divBdr>
    </w:div>
    <w:div w:id="1809401041">
      <w:bodyDiv w:val="1"/>
      <w:marLeft w:val="0"/>
      <w:marRight w:val="0"/>
      <w:marTop w:val="0"/>
      <w:marBottom w:val="0"/>
      <w:divBdr>
        <w:top w:val="none" w:sz="0" w:space="0" w:color="auto"/>
        <w:left w:val="none" w:sz="0" w:space="0" w:color="auto"/>
        <w:bottom w:val="none" w:sz="0" w:space="0" w:color="auto"/>
        <w:right w:val="none" w:sz="0" w:space="0" w:color="auto"/>
      </w:divBdr>
    </w:div>
    <w:div w:id="1809514901">
      <w:bodyDiv w:val="1"/>
      <w:marLeft w:val="0"/>
      <w:marRight w:val="0"/>
      <w:marTop w:val="0"/>
      <w:marBottom w:val="0"/>
      <w:divBdr>
        <w:top w:val="none" w:sz="0" w:space="0" w:color="auto"/>
        <w:left w:val="none" w:sz="0" w:space="0" w:color="auto"/>
        <w:bottom w:val="none" w:sz="0" w:space="0" w:color="auto"/>
        <w:right w:val="none" w:sz="0" w:space="0" w:color="auto"/>
      </w:divBdr>
    </w:div>
    <w:div w:id="1809593657">
      <w:bodyDiv w:val="1"/>
      <w:marLeft w:val="0"/>
      <w:marRight w:val="0"/>
      <w:marTop w:val="0"/>
      <w:marBottom w:val="0"/>
      <w:divBdr>
        <w:top w:val="none" w:sz="0" w:space="0" w:color="auto"/>
        <w:left w:val="none" w:sz="0" w:space="0" w:color="auto"/>
        <w:bottom w:val="none" w:sz="0" w:space="0" w:color="auto"/>
        <w:right w:val="none" w:sz="0" w:space="0" w:color="auto"/>
      </w:divBdr>
    </w:div>
    <w:div w:id="1809712144">
      <w:bodyDiv w:val="1"/>
      <w:marLeft w:val="0"/>
      <w:marRight w:val="0"/>
      <w:marTop w:val="0"/>
      <w:marBottom w:val="0"/>
      <w:divBdr>
        <w:top w:val="none" w:sz="0" w:space="0" w:color="auto"/>
        <w:left w:val="none" w:sz="0" w:space="0" w:color="auto"/>
        <w:bottom w:val="none" w:sz="0" w:space="0" w:color="auto"/>
        <w:right w:val="none" w:sz="0" w:space="0" w:color="auto"/>
      </w:divBdr>
    </w:div>
    <w:div w:id="1809738263">
      <w:bodyDiv w:val="1"/>
      <w:marLeft w:val="0"/>
      <w:marRight w:val="0"/>
      <w:marTop w:val="0"/>
      <w:marBottom w:val="0"/>
      <w:divBdr>
        <w:top w:val="none" w:sz="0" w:space="0" w:color="auto"/>
        <w:left w:val="none" w:sz="0" w:space="0" w:color="auto"/>
        <w:bottom w:val="none" w:sz="0" w:space="0" w:color="auto"/>
        <w:right w:val="none" w:sz="0" w:space="0" w:color="auto"/>
      </w:divBdr>
    </w:div>
    <w:div w:id="1809785990">
      <w:bodyDiv w:val="1"/>
      <w:marLeft w:val="0"/>
      <w:marRight w:val="0"/>
      <w:marTop w:val="0"/>
      <w:marBottom w:val="0"/>
      <w:divBdr>
        <w:top w:val="none" w:sz="0" w:space="0" w:color="auto"/>
        <w:left w:val="none" w:sz="0" w:space="0" w:color="auto"/>
        <w:bottom w:val="none" w:sz="0" w:space="0" w:color="auto"/>
        <w:right w:val="none" w:sz="0" w:space="0" w:color="auto"/>
      </w:divBdr>
    </w:div>
    <w:div w:id="1810131524">
      <w:bodyDiv w:val="1"/>
      <w:marLeft w:val="0"/>
      <w:marRight w:val="0"/>
      <w:marTop w:val="0"/>
      <w:marBottom w:val="0"/>
      <w:divBdr>
        <w:top w:val="none" w:sz="0" w:space="0" w:color="auto"/>
        <w:left w:val="none" w:sz="0" w:space="0" w:color="auto"/>
        <w:bottom w:val="none" w:sz="0" w:space="0" w:color="auto"/>
        <w:right w:val="none" w:sz="0" w:space="0" w:color="auto"/>
      </w:divBdr>
    </w:div>
    <w:div w:id="1810391017">
      <w:bodyDiv w:val="1"/>
      <w:marLeft w:val="0"/>
      <w:marRight w:val="0"/>
      <w:marTop w:val="0"/>
      <w:marBottom w:val="0"/>
      <w:divBdr>
        <w:top w:val="none" w:sz="0" w:space="0" w:color="auto"/>
        <w:left w:val="none" w:sz="0" w:space="0" w:color="auto"/>
        <w:bottom w:val="none" w:sz="0" w:space="0" w:color="auto"/>
        <w:right w:val="none" w:sz="0" w:space="0" w:color="auto"/>
      </w:divBdr>
    </w:div>
    <w:div w:id="1810440539">
      <w:bodyDiv w:val="1"/>
      <w:marLeft w:val="0"/>
      <w:marRight w:val="0"/>
      <w:marTop w:val="0"/>
      <w:marBottom w:val="0"/>
      <w:divBdr>
        <w:top w:val="none" w:sz="0" w:space="0" w:color="auto"/>
        <w:left w:val="none" w:sz="0" w:space="0" w:color="auto"/>
        <w:bottom w:val="none" w:sz="0" w:space="0" w:color="auto"/>
        <w:right w:val="none" w:sz="0" w:space="0" w:color="auto"/>
      </w:divBdr>
    </w:div>
    <w:div w:id="1810636392">
      <w:bodyDiv w:val="1"/>
      <w:marLeft w:val="0"/>
      <w:marRight w:val="0"/>
      <w:marTop w:val="0"/>
      <w:marBottom w:val="0"/>
      <w:divBdr>
        <w:top w:val="none" w:sz="0" w:space="0" w:color="auto"/>
        <w:left w:val="none" w:sz="0" w:space="0" w:color="auto"/>
        <w:bottom w:val="none" w:sz="0" w:space="0" w:color="auto"/>
        <w:right w:val="none" w:sz="0" w:space="0" w:color="auto"/>
      </w:divBdr>
    </w:div>
    <w:div w:id="1810659538">
      <w:bodyDiv w:val="1"/>
      <w:marLeft w:val="0"/>
      <w:marRight w:val="0"/>
      <w:marTop w:val="0"/>
      <w:marBottom w:val="0"/>
      <w:divBdr>
        <w:top w:val="none" w:sz="0" w:space="0" w:color="auto"/>
        <w:left w:val="none" w:sz="0" w:space="0" w:color="auto"/>
        <w:bottom w:val="none" w:sz="0" w:space="0" w:color="auto"/>
        <w:right w:val="none" w:sz="0" w:space="0" w:color="auto"/>
      </w:divBdr>
    </w:div>
    <w:div w:id="1810702408">
      <w:bodyDiv w:val="1"/>
      <w:marLeft w:val="0"/>
      <w:marRight w:val="0"/>
      <w:marTop w:val="0"/>
      <w:marBottom w:val="0"/>
      <w:divBdr>
        <w:top w:val="none" w:sz="0" w:space="0" w:color="auto"/>
        <w:left w:val="none" w:sz="0" w:space="0" w:color="auto"/>
        <w:bottom w:val="none" w:sz="0" w:space="0" w:color="auto"/>
        <w:right w:val="none" w:sz="0" w:space="0" w:color="auto"/>
      </w:divBdr>
    </w:div>
    <w:div w:id="1810704267">
      <w:bodyDiv w:val="1"/>
      <w:marLeft w:val="0"/>
      <w:marRight w:val="0"/>
      <w:marTop w:val="0"/>
      <w:marBottom w:val="0"/>
      <w:divBdr>
        <w:top w:val="none" w:sz="0" w:space="0" w:color="auto"/>
        <w:left w:val="none" w:sz="0" w:space="0" w:color="auto"/>
        <w:bottom w:val="none" w:sz="0" w:space="0" w:color="auto"/>
        <w:right w:val="none" w:sz="0" w:space="0" w:color="auto"/>
      </w:divBdr>
    </w:div>
    <w:div w:id="1810704882">
      <w:bodyDiv w:val="1"/>
      <w:marLeft w:val="0"/>
      <w:marRight w:val="0"/>
      <w:marTop w:val="0"/>
      <w:marBottom w:val="0"/>
      <w:divBdr>
        <w:top w:val="none" w:sz="0" w:space="0" w:color="auto"/>
        <w:left w:val="none" w:sz="0" w:space="0" w:color="auto"/>
        <w:bottom w:val="none" w:sz="0" w:space="0" w:color="auto"/>
        <w:right w:val="none" w:sz="0" w:space="0" w:color="auto"/>
      </w:divBdr>
    </w:div>
    <w:div w:id="1810707691">
      <w:bodyDiv w:val="1"/>
      <w:marLeft w:val="0"/>
      <w:marRight w:val="0"/>
      <w:marTop w:val="0"/>
      <w:marBottom w:val="0"/>
      <w:divBdr>
        <w:top w:val="none" w:sz="0" w:space="0" w:color="auto"/>
        <w:left w:val="none" w:sz="0" w:space="0" w:color="auto"/>
        <w:bottom w:val="none" w:sz="0" w:space="0" w:color="auto"/>
        <w:right w:val="none" w:sz="0" w:space="0" w:color="auto"/>
      </w:divBdr>
    </w:div>
    <w:div w:id="1810825871">
      <w:bodyDiv w:val="1"/>
      <w:marLeft w:val="0"/>
      <w:marRight w:val="0"/>
      <w:marTop w:val="0"/>
      <w:marBottom w:val="0"/>
      <w:divBdr>
        <w:top w:val="none" w:sz="0" w:space="0" w:color="auto"/>
        <w:left w:val="none" w:sz="0" w:space="0" w:color="auto"/>
        <w:bottom w:val="none" w:sz="0" w:space="0" w:color="auto"/>
        <w:right w:val="none" w:sz="0" w:space="0" w:color="auto"/>
      </w:divBdr>
    </w:div>
    <w:div w:id="1810856080">
      <w:bodyDiv w:val="1"/>
      <w:marLeft w:val="0"/>
      <w:marRight w:val="0"/>
      <w:marTop w:val="0"/>
      <w:marBottom w:val="0"/>
      <w:divBdr>
        <w:top w:val="none" w:sz="0" w:space="0" w:color="auto"/>
        <w:left w:val="none" w:sz="0" w:space="0" w:color="auto"/>
        <w:bottom w:val="none" w:sz="0" w:space="0" w:color="auto"/>
        <w:right w:val="none" w:sz="0" w:space="0" w:color="auto"/>
      </w:divBdr>
    </w:div>
    <w:div w:id="1810902408">
      <w:bodyDiv w:val="1"/>
      <w:marLeft w:val="0"/>
      <w:marRight w:val="0"/>
      <w:marTop w:val="0"/>
      <w:marBottom w:val="0"/>
      <w:divBdr>
        <w:top w:val="none" w:sz="0" w:space="0" w:color="auto"/>
        <w:left w:val="none" w:sz="0" w:space="0" w:color="auto"/>
        <w:bottom w:val="none" w:sz="0" w:space="0" w:color="auto"/>
        <w:right w:val="none" w:sz="0" w:space="0" w:color="auto"/>
      </w:divBdr>
    </w:div>
    <w:div w:id="1811314992">
      <w:bodyDiv w:val="1"/>
      <w:marLeft w:val="0"/>
      <w:marRight w:val="0"/>
      <w:marTop w:val="0"/>
      <w:marBottom w:val="0"/>
      <w:divBdr>
        <w:top w:val="none" w:sz="0" w:space="0" w:color="auto"/>
        <w:left w:val="none" w:sz="0" w:space="0" w:color="auto"/>
        <w:bottom w:val="none" w:sz="0" w:space="0" w:color="auto"/>
        <w:right w:val="none" w:sz="0" w:space="0" w:color="auto"/>
      </w:divBdr>
    </w:div>
    <w:div w:id="1811360380">
      <w:bodyDiv w:val="1"/>
      <w:marLeft w:val="0"/>
      <w:marRight w:val="0"/>
      <w:marTop w:val="0"/>
      <w:marBottom w:val="0"/>
      <w:divBdr>
        <w:top w:val="none" w:sz="0" w:space="0" w:color="auto"/>
        <w:left w:val="none" w:sz="0" w:space="0" w:color="auto"/>
        <w:bottom w:val="none" w:sz="0" w:space="0" w:color="auto"/>
        <w:right w:val="none" w:sz="0" w:space="0" w:color="auto"/>
      </w:divBdr>
    </w:div>
    <w:div w:id="1811628138">
      <w:bodyDiv w:val="1"/>
      <w:marLeft w:val="0"/>
      <w:marRight w:val="0"/>
      <w:marTop w:val="0"/>
      <w:marBottom w:val="0"/>
      <w:divBdr>
        <w:top w:val="none" w:sz="0" w:space="0" w:color="auto"/>
        <w:left w:val="none" w:sz="0" w:space="0" w:color="auto"/>
        <w:bottom w:val="none" w:sz="0" w:space="0" w:color="auto"/>
        <w:right w:val="none" w:sz="0" w:space="0" w:color="auto"/>
      </w:divBdr>
    </w:div>
    <w:div w:id="1811635063">
      <w:bodyDiv w:val="1"/>
      <w:marLeft w:val="0"/>
      <w:marRight w:val="0"/>
      <w:marTop w:val="0"/>
      <w:marBottom w:val="0"/>
      <w:divBdr>
        <w:top w:val="none" w:sz="0" w:space="0" w:color="auto"/>
        <w:left w:val="none" w:sz="0" w:space="0" w:color="auto"/>
        <w:bottom w:val="none" w:sz="0" w:space="0" w:color="auto"/>
        <w:right w:val="none" w:sz="0" w:space="0" w:color="auto"/>
      </w:divBdr>
    </w:div>
    <w:div w:id="1811751788">
      <w:bodyDiv w:val="1"/>
      <w:marLeft w:val="0"/>
      <w:marRight w:val="0"/>
      <w:marTop w:val="0"/>
      <w:marBottom w:val="0"/>
      <w:divBdr>
        <w:top w:val="none" w:sz="0" w:space="0" w:color="auto"/>
        <w:left w:val="none" w:sz="0" w:space="0" w:color="auto"/>
        <w:bottom w:val="none" w:sz="0" w:space="0" w:color="auto"/>
        <w:right w:val="none" w:sz="0" w:space="0" w:color="auto"/>
      </w:divBdr>
    </w:div>
    <w:div w:id="1811899509">
      <w:bodyDiv w:val="1"/>
      <w:marLeft w:val="0"/>
      <w:marRight w:val="0"/>
      <w:marTop w:val="0"/>
      <w:marBottom w:val="0"/>
      <w:divBdr>
        <w:top w:val="none" w:sz="0" w:space="0" w:color="auto"/>
        <w:left w:val="none" w:sz="0" w:space="0" w:color="auto"/>
        <w:bottom w:val="none" w:sz="0" w:space="0" w:color="auto"/>
        <w:right w:val="none" w:sz="0" w:space="0" w:color="auto"/>
      </w:divBdr>
    </w:div>
    <w:div w:id="1812091131">
      <w:bodyDiv w:val="1"/>
      <w:marLeft w:val="0"/>
      <w:marRight w:val="0"/>
      <w:marTop w:val="0"/>
      <w:marBottom w:val="0"/>
      <w:divBdr>
        <w:top w:val="none" w:sz="0" w:space="0" w:color="auto"/>
        <w:left w:val="none" w:sz="0" w:space="0" w:color="auto"/>
        <w:bottom w:val="none" w:sz="0" w:space="0" w:color="auto"/>
        <w:right w:val="none" w:sz="0" w:space="0" w:color="auto"/>
      </w:divBdr>
    </w:div>
    <w:div w:id="1812167125">
      <w:bodyDiv w:val="1"/>
      <w:marLeft w:val="0"/>
      <w:marRight w:val="0"/>
      <w:marTop w:val="0"/>
      <w:marBottom w:val="0"/>
      <w:divBdr>
        <w:top w:val="none" w:sz="0" w:space="0" w:color="auto"/>
        <w:left w:val="none" w:sz="0" w:space="0" w:color="auto"/>
        <w:bottom w:val="none" w:sz="0" w:space="0" w:color="auto"/>
        <w:right w:val="none" w:sz="0" w:space="0" w:color="auto"/>
      </w:divBdr>
    </w:div>
    <w:div w:id="1812168392">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12360040">
      <w:bodyDiv w:val="1"/>
      <w:marLeft w:val="0"/>
      <w:marRight w:val="0"/>
      <w:marTop w:val="0"/>
      <w:marBottom w:val="0"/>
      <w:divBdr>
        <w:top w:val="none" w:sz="0" w:space="0" w:color="auto"/>
        <w:left w:val="none" w:sz="0" w:space="0" w:color="auto"/>
        <w:bottom w:val="none" w:sz="0" w:space="0" w:color="auto"/>
        <w:right w:val="none" w:sz="0" w:space="0" w:color="auto"/>
      </w:divBdr>
    </w:div>
    <w:div w:id="1812476414">
      <w:bodyDiv w:val="1"/>
      <w:marLeft w:val="0"/>
      <w:marRight w:val="0"/>
      <w:marTop w:val="0"/>
      <w:marBottom w:val="0"/>
      <w:divBdr>
        <w:top w:val="none" w:sz="0" w:space="0" w:color="auto"/>
        <w:left w:val="none" w:sz="0" w:space="0" w:color="auto"/>
        <w:bottom w:val="none" w:sz="0" w:space="0" w:color="auto"/>
        <w:right w:val="none" w:sz="0" w:space="0" w:color="auto"/>
      </w:divBdr>
    </w:div>
    <w:div w:id="1812481782">
      <w:bodyDiv w:val="1"/>
      <w:marLeft w:val="0"/>
      <w:marRight w:val="0"/>
      <w:marTop w:val="0"/>
      <w:marBottom w:val="0"/>
      <w:divBdr>
        <w:top w:val="none" w:sz="0" w:space="0" w:color="auto"/>
        <w:left w:val="none" w:sz="0" w:space="0" w:color="auto"/>
        <w:bottom w:val="none" w:sz="0" w:space="0" w:color="auto"/>
        <w:right w:val="none" w:sz="0" w:space="0" w:color="auto"/>
      </w:divBdr>
    </w:div>
    <w:div w:id="1812594806">
      <w:bodyDiv w:val="1"/>
      <w:marLeft w:val="0"/>
      <w:marRight w:val="0"/>
      <w:marTop w:val="0"/>
      <w:marBottom w:val="0"/>
      <w:divBdr>
        <w:top w:val="none" w:sz="0" w:space="0" w:color="auto"/>
        <w:left w:val="none" w:sz="0" w:space="0" w:color="auto"/>
        <w:bottom w:val="none" w:sz="0" w:space="0" w:color="auto"/>
        <w:right w:val="none" w:sz="0" w:space="0" w:color="auto"/>
      </w:divBdr>
    </w:div>
    <w:div w:id="1812751160">
      <w:bodyDiv w:val="1"/>
      <w:marLeft w:val="0"/>
      <w:marRight w:val="0"/>
      <w:marTop w:val="0"/>
      <w:marBottom w:val="0"/>
      <w:divBdr>
        <w:top w:val="none" w:sz="0" w:space="0" w:color="auto"/>
        <w:left w:val="none" w:sz="0" w:space="0" w:color="auto"/>
        <w:bottom w:val="none" w:sz="0" w:space="0" w:color="auto"/>
        <w:right w:val="none" w:sz="0" w:space="0" w:color="auto"/>
      </w:divBdr>
    </w:div>
    <w:div w:id="1812751756">
      <w:bodyDiv w:val="1"/>
      <w:marLeft w:val="0"/>
      <w:marRight w:val="0"/>
      <w:marTop w:val="0"/>
      <w:marBottom w:val="0"/>
      <w:divBdr>
        <w:top w:val="none" w:sz="0" w:space="0" w:color="auto"/>
        <w:left w:val="none" w:sz="0" w:space="0" w:color="auto"/>
        <w:bottom w:val="none" w:sz="0" w:space="0" w:color="auto"/>
        <w:right w:val="none" w:sz="0" w:space="0" w:color="auto"/>
      </w:divBdr>
    </w:div>
    <w:div w:id="1812818786">
      <w:bodyDiv w:val="1"/>
      <w:marLeft w:val="0"/>
      <w:marRight w:val="0"/>
      <w:marTop w:val="0"/>
      <w:marBottom w:val="0"/>
      <w:divBdr>
        <w:top w:val="none" w:sz="0" w:space="0" w:color="auto"/>
        <w:left w:val="none" w:sz="0" w:space="0" w:color="auto"/>
        <w:bottom w:val="none" w:sz="0" w:space="0" w:color="auto"/>
        <w:right w:val="none" w:sz="0" w:space="0" w:color="auto"/>
      </w:divBdr>
    </w:div>
    <w:div w:id="1812819018">
      <w:bodyDiv w:val="1"/>
      <w:marLeft w:val="0"/>
      <w:marRight w:val="0"/>
      <w:marTop w:val="0"/>
      <w:marBottom w:val="0"/>
      <w:divBdr>
        <w:top w:val="none" w:sz="0" w:space="0" w:color="auto"/>
        <w:left w:val="none" w:sz="0" w:space="0" w:color="auto"/>
        <w:bottom w:val="none" w:sz="0" w:space="0" w:color="auto"/>
        <w:right w:val="none" w:sz="0" w:space="0" w:color="auto"/>
      </w:divBdr>
    </w:div>
    <w:div w:id="1812819021">
      <w:bodyDiv w:val="1"/>
      <w:marLeft w:val="0"/>
      <w:marRight w:val="0"/>
      <w:marTop w:val="0"/>
      <w:marBottom w:val="0"/>
      <w:divBdr>
        <w:top w:val="none" w:sz="0" w:space="0" w:color="auto"/>
        <w:left w:val="none" w:sz="0" w:space="0" w:color="auto"/>
        <w:bottom w:val="none" w:sz="0" w:space="0" w:color="auto"/>
        <w:right w:val="none" w:sz="0" w:space="0" w:color="auto"/>
      </w:divBdr>
    </w:div>
    <w:div w:id="1813017981">
      <w:bodyDiv w:val="1"/>
      <w:marLeft w:val="0"/>
      <w:marRight w:val="0"/>
      <w:marTop w:val="0"/>
      <w:marBottom w:val="0"/>
      <w:divBdr>
        <w:top w:val="none" w:sz="0" w:space="0" w:color="auto"/>
        <w:left w:val="none" w:sz="0" w:space="0" w:color="auto"/>
        <w:bottom w:val="none" w:sz="0" w:space="0" w:color="auto"/>
        <w:right w:val="none" w:sz="0" w:space="0" w:color="auto"/>
      </w:divBdr>
    </w:div>
    <w:div w:id="1813055697">
      <w:bodyDiv w:val="1"/>
      <w:marLeft w:val="0"/>
      <w:marRight w:val="0"/>
      <w:marTop w:val="0"/>
      <w:marBottom w:val="0"/>
      <w:divBdr>
        <w:top w:val="none" w:sz="0" w:space="0" w:color="auto"/>
        <w:left w:val="none" w:sz="0" w:space="0" w:color="auto"/>
        <w:bottom w:val="none" w:sz="0" w:space="0" w:color="auto"/>
        <w:right w:val="none" w:sz="0" w:space="0" w:color="auto"/>
      </w:divBdr>
    </w:div>
    <w:div w:id="1813212955">
      <w:bodyDiv w:val="1"/>
      <w:marLeft w:val="0"/>
      <w:marRight w:val="0"/>
      <w:marTop w:val="0"/>
      <w:marBottom w:val="0"/>
      <w:divBdr>
        <w:top w:val="none" w:sz="0" w:space="0" w:color="auto"/>
        <w:left w:val="none" w:sz="0" w:space="0" w:color="auto"/>
        <w:bottom w:val="none" w:sz="0" w:space="0" w:color="auto"/>
        <w:right w:val="none" w:sz="0" w:space="0" w:color="auto"/>
      </w:divBdr>
    </w:div>
    <w:div w:id="1813251535">
      <w:bodyDiv w:val="1"/>
      <w:marLeft w:val="0"/>
      <w:marRight w:val="0"/>
      <w:marTop w:val="0"/>
      <w:marBottom w:val="0"/>
      <w:divBdr>
        <w:top w:val="none" w:sz="0" w:space="0" w:color="auto"/>
        <w:left w:val="none" w:sz="0" w:space="0" w:color="auto"/>
        <w:bottom w:val="none" w:sz="0" w:space="0" w:color="auto"/>
        <w:right w:val="none" w:sz="0" w:space="0" w:color="auto"/>
      </w:divBdr>
    </w:div>
    <w:div w:id="1813251617">
      <w:bodyDiv w:val="1"/>
      <w:marLeft w:val="0"/>
      <w:marRight w:val="0"/>
      <w:marTop w:val="0"/>
      <w:marBottom w:val="0"/>
      <w:divBdr>
        <w:top w:val="none" w:sz="0" w:space="0" w:color="auto"/>
        <w:left w:val="none" w:sz="0" w:space="0" w:color="auto"/>
        <w:bottom w:val="none" w:sz="0" w:space="0" w:color="auto"/>
        <w:right w:val="none" w:sz="0" w:space="0" w:color="auto"/>
      </w:divBdr>
    </w:div>
    <w:div w:id="1813253243">
      <w:bodyDiv w:val="1"/>
      <w:marLeft w:val="0"/>
      <w:marRight w:val="0"/>
      <w:marTop w:val="0"/>
      <w:marBottom w:val="0"/>
      <w:divBdr>
        <w:top w:val="none" w:sz="0" w:space="0" w:color="auto"/>
        <w:left w:val="none" w:sz="0" w:space="0" w:color="auto"/>
        <w:bottom w:val="none" w:sz="0" w:space="0" w:color="auto"/>
        <w:right w:val="none" w:sz="0" w:space="0" w:color="auto"/>
      </w:divBdr>
    </w:div>
    <w:div w:id="1813281458">
      <w:bodyDiv w:val="1"/>
      <w:marLeft w:val="0"/>
      <w:marRight w:val="0"/>
      <w:marTop w:val="0"/>
      <w:marBottom w:val="0"/>
      <w:divBdr>
        <w:top w:val="none" w:sz="0" w:space="0" w:color="auto"/>
        <w:left w:val="none" w:sz="0" w:space="0" w:color="auto"/>
        <w:bottom w:val="none" w:sz="0" w:space="0" w:color="auto"/>
        <w:right w:val="none" w:sz="0" w:space="0" w:color="auto"/>
      </w:divBdr>
    </w:div>
    <w:div w:id="1813447582">
      <w:bodyDiv w:val="1"/>
      <w:marLeft w:val="0"/>
      <w:marRight w:val="0"/>
      <w:marTop w:val="0"/>
      <w:marBottom w:val="0"/>
      <w:divBdr>
        <w:top w:val="none" w:sz="0" w:space="0" w:color="auto"/>
        <w:left w:val="none" w:sz="0" w:space="0" w:color="auto"/>
        <w:bottom w:val="none" w:sz="0" w:space="0" w:color="auto"/>
        <w:right w:val="none" w:sz="0" w:space="0" w:color="auto"/>
      </w:divBdr>
    </w:div>
    <w:div w:id="1813477136">
      <w:bodyDiv w:val="1"/>
      <w:marLeft w:val="0"/>
      <w:marRight w:val="0"/>
      <w:marTop w:val="0"/>
      <w:marBottom w:val="0"/>
      <w:divBdr>
        <w:top w:val="none" w:sz="0" w:space="0" w:color="auto"/>
        <w:left w:val="none" w:sz="0" w:space="0" w:color="auto"/>
        <w:bottom w:val="none" w:sz="0" w:space="0" w:color="auto"/>
        <w:right w:val="none" w:sz="0" w:space="0" w:color="auto"/>
      </w:divBdr>
    </w:div>
    <w:div w:id="1813601358">
      <w:bodyDiv w:val="1"/>
      <w:marLeft w:val="0"/>
      <w:marRight w:val="0"/>
      <w:marTop w:val="0"/>
      <w:marBottom w:val="0"/>
      <w:divBdr>
        <w:top w:val="none" w:sz="0" w:space="0" w:color="auto"/>
        <w:left w:val="none" w:sz="0" w:space="0" w:color="auto"/>
        <w:bottom w:val="none" w:sz="0" w:space="0" w:color="auto"/>
        <w:right w:val="none" w:sz="0" w:space="0" w:color="auto"/>
      </w:divBdr>
    </w:div>
    <w:div w:id="1813717894">
      <w:bodyDiv w:val="1"/>
      <w:marLeft w:val="0"/>
      <w:marRight w:val="0"/>
      <w:marTop w:val="0"/>
      <w:marBottom w:val="0"/>
      <w:divBdr>
        <w:top w:val="none" w:sz="0" w:space="0" w:color="auto"/>
        <w:left w:val="none" w:sz="0" w:space="0" w:color="auto"/>
        <w:bottom w:val="none" w:sz="0" w:space="0" w:color="auto"/>
        <w:right w:val="none" w:sz="0" w:space="0" w:color="auto"/>
      </w:divBdr>
    </w:div>
    <w:div w:id="1813717973">
      <w:bodyDiv w:val="1"/>
      <w:marLeft w:val="0"/>
      <w:marRight w:val="0"/>
      <w:marTop w:val="0"/>
      <w:marBottom w:val="0"/>
      <w:divBdr>
        <w:top w:val="none" w:sz="0" w:space="0" w:color="auto"/>
        <w:left w:val="none" w:sz="0" w:space="0" w:color="auto"/>
        <w:bottom w:val="none" w:sz="0" w:space="0" w:color="auto"/>
        <w:right w:val="none" w:sz="0" w:space="0" w:color="auto"/>
      </w:divBdr>
    </w:div>
    <w:div w:id="1813789217">
      <w:bodyDiv w:val="1"/>
      <w:marLeft w:val="0"/>
      <w:marRight w:val="0"/>
      <w:marTop w:val="0"/>
      <w:marBottom w:val="0"/>
      <w:divBdr>
        <w:top w:val="none" w:sz="0" w:space="0" w:color="auto"/>
        <w:left w:val="none" w:sz="0" w:space="0" w:color="auto"/>
        <w:bottom w:val="none" w:sz="0" w:space="0" w:color="auto"/>
        <w:right w:val="none" w:sz="0" w:space="0" w:color="auto"/>
      </w:divBdr>
    </w:div>
    <w:div w:id="1813793045">
      <w:bodyDiv w:val="1"/>
      <w:marLeft w:val="0"/>
      <w:marRight w:val="0"/>
      <w:marTop w:val="0"/>
      <w:marBottom w:val="0"/>
      <w:divBdr>
        <w:top w:val="none" w:sz="0" w:space="0" w:color="auto"/>
        <w:left w:val="none" w:sz="0" w:space="0" w:color="auto"/>
        <w:bottom w:val="none" w:sz="0" w:space="0" w:color="auto"/>
        <w:right w:val="none" w:sz="0" w:space="0" w:color="auto"/>
      </w:divBdr>
    </w:div>
    <w:div w:id="1813861030">
      <w:bodyDiv w:val="1"/>
      <w:marLeft w:val="0"/>
      <w:marRight w:val="0"/>
      <w:marTop w:val="0"/>
      <w:marBottom w:val="0"/>
      <w:divBdr>
        <w:top w:val="none" w:sz="0" w:space="0" w:color="auto"/>
        <w:left w:val="none" w:sz="0" w:space="0" w:color="auto"/>
        <w:bottom w:val="none" w:sz="0" w:space="0" w:color="auto"/>
        <w:right w:val="none" w:sz="0" w:space="0" w:color="auto"/>
      </w:divBdr>
    </w:div>
    <w:div w:id="1813936195">
      <w:bodyDiv w:val="1"/>
      <w:marLeft w:val="0"/>
      <w:marRight w:val="0"/>
      <w:marTop w:val="0"/>
      <w:marBottom w:val="0"/>
      <w:divBdr>
        <w:top w:val="none" w:sz="0" w:space="0" w:color="auto"/>
        <w:left w:val="none" w:sz="0" w:space="0" w:color="auto"/>
        <w:bottom w:val="none" w:sz="0" w:space="0" w:color="auto"/>
        <w:right w:val="none" w:sz="0" w:space="0" w:color="auto"/>
      </w:divBdr>
    </w:div>
    <w:div w:id="1813982470">
      <w:bodyDiv w:val="1"/>
      <w:marLeft w:val="0"/>
      <w:marRight w:val="0"/>
      <w:marTop w:val="0"/>
      <w:marBottom w:val="0"/>
      <w:divBdr>
        <w:top w:val="none" w:sz="0" w:space="0" w:color="auto"/>
        <w:left w:val="none" w:sz="0" w:space="0" w:color="auto"/>
        <w:bottom w:val="none" w:sz="0" w:space="0" w:color="auto"/>
        <w:right w:val="none" w:sz="0" w:space="0" w:color="auto"/>
      </w:divBdr>
    </w:div>
    <w:div w:id="1813986486">
      <w:bodyDiv w:val="1"/>
      <w:marLeft w:val="0"/>
      <w:marRight w:val="0"/>
      <w:marTop w:val="0"/>
      <w:marBottom w:val="0"/>
      <w:divBdr>
        <w:top w:val="none" w:sz="0" w:space="0" w:color="auto"/>
        <w:left w:val="none" w:sz="0" w:space="0" w:color="auto"/>
        <w:bottom w:val="none" w:sz="0" w:space="0" w:color="auto"/>
        <w:right w:val="none" w:sz="0" w:space="0" w:color="auto"/>
      </w:divBdr>
    </w:div>
    <w:div w:id="1814130068">
      <w:bodyDiv w:val="1"/>
      <w:marLeft w:val="0"/>
      <w:marRight w:val="0"/>
      <w:marTop w:val="0"/>
      <w:marBottom w:val="0"/>
      <w:divBdr>
        <w:top w:val="none" w:sz="0" w:space="0" w:color="auto"/>
        <w:left w:val="none" w:sz="0" w:space="0" w:color="auto"/>
        <w:bottom w:val="none" w:sz="0" w:space="0" w:color="auto"/>
        <w:right w:val="none" w:sz="0" w:space="0" w:color="auto"/>
      </w:divBdr>
    </w:div>
    <w:div w:id="1814132696">
      <w:bodyDiv w:val="1"/>
      <w:marLeft w:val="0"/>
      <w:marRight w:val="0"/>
      <w:marTop w:val="0"/>
      <w:marBottom w:val="0"/>
      <w:divBdr>
        <w:top w:val="none" w:sz="0" w:space="0" w:color="auto"/>
        <w:left w:val="none" w:sz="0" w:space="0" w:color="auto"/>
        <w:bottom w:val="none" w:sz="0" w:space="0" w:color="auto"/>
        <w:right w:val="none" w:sz="0" w:space="0" w:color="auto"/>
      </w:divBdr>
    </w:div>
    <w:div w:id="1814179379">
      <w:bodyDiv w:val="1"/>
      <w:marLeft w:val="0"/>
      <w:marRight w:val="0"/>
      <w:marTop w:val="0"/>
      <w:marBottom w:val="0"/>
      <w:divBdr>
        <w:top w:val="none" w:sz="0" w:space="0" w:color="auto"/>
        <w:left w:val="none" w:sz="0" w:space="0" w:color="auto"/>
        <w:bottom w:val="none" w:sz="0" w:space="0" w:color="auto"/>
        <w:right w:val="none" w:sz="0" w:space="0" w:color="auto"/>
      </w:divBdr>
    </w:div>
    <w:div w:id="1814324638">
      <w:bodyDiv w:val="1"/>
      <w:marLeft w:val="0"/>
      <w:marRight w:val="0"/>
      <w:marTop w:val="0"/>
      <w:marBottom w:val="0"/>
      <w:divBdr>
        <w:top w:val="none" w:sz="0" w:space="0" w:color="auto"/>
        <w:left w:val="none" w:sz="0" w:space="0" w:color="auto"/>
        <w:bottom w:val="none" w:sz="0" w:space="0" w:color="auto"/>
        <w:right w:val="none" w:sz="0" w:space="0" w:color="auto"/>
      </w:divBdr>
    </w:div>
    <w:div w:id="1814329395">
      <w:bodyDiv w:val="1"/>
      <w:marLeft w:val="0"/>
      <w:marRight w:val="0"/>
      <w:marTop w:val="0"/>
      <w:marBottom w:val="0"/>
      <w:divBdr>
        <w:top w:val="none" w:sz="0" w:space="0" w:color="auto"/>
        <w:left w:val="none" w:sz="0" w:space="0" w:color="auto"/>
        <w:bottom w:val="none" w:sz="0" w:space="0" w:color="auto"/>
        <w:right w:val="none" w:sz="0" w:space="0" w:color="auto"/>
      </w:divBdr>
    </w:div>
    <w:div w:id="1814329730">
      <w:bodyDiv w:val="1"/>
      <w:marLeft w:val="0"/>
      <w:marRight w:val="0"/>
      <w:marTop w:val="0"/>
      <w:marBottom w:val="0"/>
      <w:divBdr>
        <w:top w:val="none" w:sz="0" w:space="0" w:color="auto"/>
        <w:left w:val="none" w:sz="0" w:space="0" w:color="auto"/>
        <w:bottom w:val="none" w:sz="0" w:space="0" w:color="auto"/>
        <w:right w:val="none" w:sz="0" w:space="0" w:color="auto"/>
      </w:divBdr>
    </w:div>
    <w:div w:id="1814368815">
      <w:bodyDiv w:val="1"/>
      <w:marLeft w:val="0"/>
      <w:marRight w:val="0"/>
      <w:marTop w:val="0"/>
      <w:marBottom w:val="0"/>
      <w:divBdr>
        <w:top w:val="none" w:sz="0" w:space="0" w:color="auto"/>
        <w:left w:val="none" w:sz="0" w:space="0" w:color="auto"/>
        <w:bottom w:val="none" w:sz="0" w:space="0" w:color="auto"/>
        <w:right w:val="none" w:sz="0" w:space="0" w:color="auto"/>
      </w:divBdr>
    </w:div>
    <w:div w:id="1814370601">
      <w:bodyDiv w:val="1"/>
      <w:marLeft w:val="0"/>
      <w:marRight w:val="0"/>
      <w:marTop w:val="0"/>
      <w:marBottom w:val="0"/>
      <w:divBdr>
        <w:top w:val="none" w:sz="0" w:space="0" w:color="auto"/>
        <w:left w:val="none" w:sz="0" w:space="0" w:color="auto"/>
        <w:bottom w:val="none" w:sz="0" w:space="0" w:color="auto"/>
        <w:right w:val="none" w:sz="0" w:space="0" w:color="auto"/>
      </w:divBdr>
    </w:div>
    <w:div w:id="1814525045">
      <w:bodyDiv w:val="1"/>
      <w:marLeft w:val="0"/>
      <w:marRight w:val="0"/>
      <w:marTop w:val="0"/>
      <w:marBottom w:val="0"/>
      <w:divBdr>
        <w:top w:val="none" w:sz="0" w:space="0" w:color="auto"/>
        <w:left w:val="none" w:sz="0" w:space="0" w:color="auto"/>
        <w:bottom w:val="none" w:sz="0" w:space="0" w:color="auto"/>
        <w:right w:val="none" w:sz="0" w:space="0" w:color="auto"/>
      </w:divBdr>
    </w:div>
    <w:div w:id="1814561336">
      <w:bodyDiv w:val="1"/>
      <w:marLeft w:val="0"/>
      <w:marRight w:val="0"/>
      <w:marTop w:val="0"/>
      <w:marBottom w:val="0"/>
      <w:divBdr>
        <w:top w:val="none" w:sz="0" w:space="0" w:color="auto"/>
        <w:left w:val="none" w:sz="0" w:space="0" w:color="auto"/>
        <w:bottom w:val="none" w:sz="0" w:space="0" w:color="auto"/>
        <w:right w:val="none" w:sz="0" w:space="0" w:color="auto"/>
      </w:divBdr>
    </w:div>
    <w:div w:id="1814593204">
      <w:bodyDiv w:val="1"/>
      <w:marLeft w:val="0"/>
      <w:marRight w:val="0"/>
      <w:marTop w:val="0"/>
      <w:marBottom w:val="0"/>
      <w:divBdr>
        <w:top w:val="none" w:sz="0" w:space="0" w:color="auto"/>
        <w:left w:val="none" w:sz="0" w:space="0" w:color="auto"/>
        <w:bottom w:val="none" w:sz="0" w:space="0" w:color="auto"/>
        <w:right w:val="none" w:sz="0" w:space="0" w:color="auto"/>
      </w:divBdr>
    </w:div>
    <w:div w:id="1814633600">
      <w:bodyDiv w:val="1"/>
      <w:marLeft w:val="0"/>
      <w:marRight w:val="0"/>
      <w:marTop w:val="0"/>
      <w:marBottom w:val="0"/>
      <w:divBdr>
        <w:top w:val="none" w:sz="0" w:space="0" w:color="auto"/>
        <w:left w:val="none" w:sz="0" w:space="0" w:color="auto"/>
        <w:bottom w:val="none" w:sz="0" w:space="0" w:color="auto"/>
        <w:right w:val="none" w:sz="0" w:space="0" w:color="auto"/>
      </w:divBdr>
    </w:div>
    <w:div w:id="1814635425">
      <w:bodyDiv w:val="1"/>
      <w:marLeft w:val="0"/>
      <w:marRight w:val="0"/>
      <w:marTop w:val="0"/>
      <w:marBottom w:val="0"/>
      <w:divBdr>
        <w:top w:val="none" w:sz="0" w:space="0" w:color="auto"/>
        <w:left w:val="none" w:sz="0" w:space="0" w:color="auto"/>
        <w:bottom w:val="none" w:sz="0" w:space="0" w:color="auto"/>
        <w:right w:val="none" w:sz="0" w:space="0" w:color="auto"/>
      </w:divBdr>
    </w:div>
    <w:div w:id="1814784656">
      <w:bodyDiv w:val="1"/>
      <w:marLeft w:val="0"/>
      <w:marRight w:val="0"/>
      <w:marTop w:val="0"/>
      <w:marBottom w:val="0"/>
      <w:divBdr>
        <w:top w:val="none" w:sz="0" w:space="0" w:color="auto"/>
        <w:left w:val="none" w:sz="0" w:space="0" w:color="auto"/>
        <w:bottom w:val="none" w:sz="0" w:space="0" w:color="auto"/>
        <w:right w:val="none" w:sz="0" w:space="0" w:color="auto"/>
      </w:divBdr>
    </w:div>
    <w:div w:id="1814829113">
      <w:bodyDiv w:val="1"/>
      <w:marLeft w:val="0"/>
      <w:marRight w:val="0"/>
      <w:marTop w:val="0"/>
      <w:marBottom w:val="0"/>
      <w:divBdr>
        <w:top w:val="none" w:sz="0" w:space="0" w:color="auto"/>
        <w:left w:val="none" w:sz="0" w:space="0" w:color="auto"/>
        <w:bottom w:val="none" w:sz="0" w:space="0" w:color="auto"/>
        <w:right w:val="none" w:sz="0" w:space="0" w:color="auto"/>
      </w:divBdr>
    </w:div>
    <w:div w:id="1814834034">
      <w:bodyDiv w:val="1"/>
      <w:marLeft w:val="0"/>
      <w:marRight w:val="0"/>
      <w:marTop w:val="0"/>
      <w:marBottom w:val="0"/>
      <w:divBdr>
        <w:top w:val="none" w:sz="0" w:space="0" w:color="auto"/>
        <w:left w:val="none" w:sz="0" w:space="0" w:color="auto"/>
        <w:bottom w:val="none" w:sz="0" w:space="0" w:color="auto"/>
        <w:right w:val="none" w:sz="0" w:space="0" w:color="auto"/>
      </w:divBdr>
    </w:div>
    <w:div w:id="1815024575">
      <w:bodyDiv w:val="1"/>
      <w:marLeft w:val="0"/>
      <w:marRight w:val="0"/>
      <w:marTop w:val="0"/>
      <w:marBottom w:val="0"/>
      <w:divBdr>
        <w:top w:val="none" w:sz="0" w:space="0" w:color="auto"/>
        <w:left w:val="none" w:sz="0" w:space="0" w:color="auto"/>
        <w:bottom w:val="none" w:sz="0" w:space="0" w:color="auto"/>
        <w:right w:val="none" w:sz="0" w:space="0" w:color="auto"/>
      </w:divBdr>
    </w:div>
    <w:div w:id="1815100093">
      <w:bodyDiv w:val="1"/>
      <w:marLeft w:val="0"/>
      <w:marRight w:val="0"/>
      <w:marTop w:val="0"/>
      <w:marBottom w:val="0"/>
      <w:divBdr>
        <w:top w:val="none" w:sz="0" w:space="0" w:color="auto"/>
        <w:left w:val="none" w:sz="0" w:space="0" w:color="auto"/>
        <w:bottom w:val="none" w:sz="0" w:space="0" w:color="auto"/>
        <w:right w:val="none" w:sz="0" w:space="0" w:color="auto"/>
      </w:divBdr>
    </w:div>
    <w:div w:id="1815217500">
      <w:bodyDiv w:val="1"/>
      <w:marLeft w:val="0"/>
      <w:marRight w:val="0"/>
      <w:marTop w:val="0"/>
      <w:marBottom w:val="0"/>
      <w:divBdr>
        <w:top w:val="none" w:sz="0" w:space="0" w:color="auto"/>
        <w:left w:val="none" w:sz="0" w:space="0" w:color="auto"/>
        <w:bottom w:val="none" w:sz="0" w:space="0" w:color="auto"/>
        <w:right w:val="none" w:sz="0" w:space="0" w:color="auto"/>
      </w:divBdr>
    </w:div>
    <w:div w:id="1815220805">
      <w:bodyDiv w:val="1"/>
      <w:marLeft w:val="0"/>
      <w:marRight w:val="0"/>
      <w:marTop w:val="0"/>
      <w:marBottom w:val="0"/>
      <w:divBdr>
        <w:top w:val="none" w:sz="0" w:space="0" w:color="auto"/>
        <w:left w:val="none" w:sz="0" w:space="0" w:color="auto"/>
        <w:bottom w:val="none" w:sz="0" w:space="0" w:color="auto"/>
        <w:right w:val="none" w:sz="0" w:space="0" w:color="auto"/>
      </w:divBdr>
    </w:div>
    <w:div w:id="1815293984">
      <w:bodyDiv w:val="1"/>
      <w:marLeft w:val="0"/>
      <w:marRight w:val="0"/>
      <w:marTop w:val="0"/>
      <w:marBottom w:val="0"/>
      <w:divBdr>
        <w:top w:val="none" w:sz="0" w:space="0" w:color="auto"/>
        <w:left w:val="none" w:sz="0" w:space="0" w:color="auto"/>
        <w:bottom w:val="none" w:sz="0" w:space="0" w:color="auto"/>
        <w:right w:val="none" w:sz="0" w:space="0" w:color="auto"/>
      </w:divBdr>
    </w:div>
    <w:div w:id="1815368337">
      <w:bodyDiv w:val="1"/>
      <w:marLeft w:val="0"/>
      <w:marRight w:val="0"/>
      <w:marTop w:val="0"/>
      <w:marBottom w:val="0"/>
      <w:divBdr>
        <w:top w:val="none" w:sz="0" w:space="0" w:color="auto"/>
        <w:left w:val="none" w:sz="0" w:space="0" w:color="auto"/>
        <w:bottom w:val="none" w:sz="0" w:space="0" w:color="auto"/>
        <w:right w:val="none" w:sz="0" w:space="0" w:color="auto"/>
      </w:divBdr>
    </w:div>
    <w:div w:id="1815490262">
      <w:bodyDiv w:val="1"/>
      <w:marLeft w:val="0"/>
      <w:marRight w:val="0"/>
      <w:marTop w:val="0"/>
      <w:marBottom w:val="0"/>
      <w:divBdr>
        <w:top w:val="none" w:sz="0" w:space="0" w:color="auto"/>
        <w:left w:val="none" w:sz="0" w:space="0" w:color="auto"/>
        <w:bottom w:val="none" w:sz="0" w:space="0" w:color="auto"/>
        <w:right w:val="none" w:sz="0" w:space="0" w:color="auto"/>
      </w:divBdr>
    </w:div>
    <w:div w:id="1815635954">
      <w:bodyDiv w:val="1"/>
      <w:marLeft w:val="0"/>
      <w:marRight w:val="0"/>
      <w:marTop w:val="0"/>
      <w:marBottom w:val="0"/>
      <w:divBdr>
        <w:top w:val="none" w:sz="0" w:space="0" w:color="auto"/>
        <w:left w:val="none" w:sz="0" w:space="0" w:color="auto"/>
        <w:bottom w:val="none" w:sz="0" w:space="0" w:color="auto"/>
        <w:right w:val="none" w:sz="0" w:space="0" w:color="auto"/>
      </w:divBdr>
    </w:div>
    <w:div w:id="1815678473">
      <w:bodyDiv w:val="1"/>
      <w:marLeft w:val="0"/>
      <w:marRight w:val="0"/>
      <w:marTop w:val="0"/>
      <w:marBottom w:val="0"/>
      <w:divBdr>
        <w:top w:val="none" w:sz="0" w:space="0" w:color="auto"/>
        <w:left w:val="none" w:sz="0" w:space="0" w:color="auto"/>
        <w:bottom w:val="none" w:sz="0" w:space="0" w:color="auto"/>
        <w:right w:val="none" w:sz="0" w:space="0" w:color="auto"/>
      </w:divBdr>
    </w:div>
    <w:div w:id="1815755322">
      <w:bodyDiv w:val="1"/>
      <w:marLeft w:val="0"/>
      <w:marRight w:val="0"/>
      <w:marTop w:val="0"/>
      <w:marBottom w:val="0"/>
      <w:divBdr>
        <w:top w:val="none" w:sz="0" w:space="0" w:color="auto"/>
        <w:left w:val="none" w:sz="0" w:space="0" w:color="auto"/>
        <w:bottom w:val="none" w:sz="0" w:space="0" w:color="auto"/>
        <w:right w:val="none" w:sz="0" w:space="0" w:color="auto"/>
      </w:divBdr>
    </w:div>
    <w:div w:id="1815755608">
      <w:bodyDiv w:val="1"/>
      <w:marLeft w:val="0"/>
      <w:marRight w:val="0"/>
      <w:marTop w:val="0"/>
      <w:marBottom w:val="0"/>
      <w:divBdr>
        <w:top w:val="none" w:sz="0" w:space="0" w:color="auto"/>
        <w:left w:val="none" w:sz="0" w:space="0" w:color="auto"/>
        <w:bottom w:val="none" w:sz="0" w:space="0" w:color="auto"/>
        <w:right w:val="none" w:sz="0" w:space="0" w:color="auto"/>
      </w:divBdr>
    </w:div>
    <w:div w:id="1815876665">
      <w:bodyDiv w:val="1"/>
      <w:marLeft w:val="0"/>
      <w:marRight w:val="0"/>
      <w:marTop w:val="0"/>
      <w:marBottom w:val="0"/>
      <w:divBdr>
        <w:top w:val="none" w:sz="0" w:space="0" w:color="auto"/>
        <w:left w:val="none" w:sz="0" w:space="0" w:color="auto"/>
        <w:bottom w:val="none" w:sz="0" w:space="0" w:color="auto"/>
        <w:right w:val="none" w:sz="0" w:space="0" w:color="auto"/>
      </w:divBdr>
    </w:div>
    <w:div w:id="1816100395">
      <w:bodyDiv w:val="1"/>
      <w:marLeft w:val="0"/>
      <w:marRight w:val="0"/>
      <w:marTop w:val="0"/>
      <w:marBottom w:val="0"/>
      <w:divBdr>
        <w:top w:val="none" w:sz="0" w:space="0" w:color="auto"/>
        <w:left w:val="none" w:sz="0" w:space="0" w:color="auto"/>
        <w:bottom w:val="none" w:sz="0" w:space="0" w:color="auto"/>
        <w:right w:val="none" w:sz="0" w:space="0" w:color="auto"/>
      </w:divBdr>
    </w:div>
    <w:div w:id="1816219433">
      <w:bodyDiv w:val="1"/>
      <w:marLeft w:val="0"/>
      <w:marRight w:val="0"/>
      <w:marTop w:val="0"/>
      <w:marBottom w:val="0"/>
      <w:divBdr>
        <w:top w:val="none" w:sz="0" w:space="0" w:color="auto"/>
        <w:left w:val="none" w:sz="0" w:space="0" w:color="auto"/>
        <w:bottom w:val="none" w:sz="0" w:space="0" w:color="auto"/>
        <w:right w:val="none" w:sz="0" w:space="0" w:color="auto"/>
      </w:divBdr>
    </w:div>
    <w:div w:id="1816221197">
      <w:bodyDiv w:val="1"/>
      <w:marLeft w:val="0"/>
      <w:marRight w:val="0"/>
      <w:marTop w:val="0"/>
      <w:marBottom w:val="0"/>
      <w:divBdr>
        <w:top w:val="none" w:sz="0" w:space="0" w:color="auto"/>
        <w:left w:val="none" w:sz="0" w:space="0" w:color="auto"/>
        <w:bottom w:val="none" w:sz="0" w:space="0" w:color="auto"/>
        <w:right w:val="none" w:sz="0" w:space="0" w:color="auto"/>
      </w:divBdr>
    </w:div>
    <w:div w:id="1816335790">
      <w:bodyDiv w:val="1"/>
      <w:marLeft w:val="0"/>
      <w:marRight w:val="0"/>
      <w:marTop w:val="0"/>
      <w:marBottom w:val="0"/>
      <w:divBdr>
        <w:top w:val="none" w:sz="0" w:space="0" w:color="auto"/>
        <w:left w:val="none" w:sz="0" w:space="0" w:color="auto"/>
        <w:bottom w:val="none" w:sz="0" w:space="0" w:color="auto"/>
        <w:right w:val="none" w:sz="0" w:space="0" w:color="auto"/>
      </w:divBdr>
    </w:div>
    <w:div w:id="1816529423">
      <w:bodyDiv w:val="1"/>
      <w:marLeft w:val="0"/>
      <w:marRight w:val="0"/>
      <w:marTop w:val="0"/>
      <w:marBottom w:val="0"/>
      <w:divBdr>
        <w:top w:val="none" w:sz="0" w:space="0" w:color="auto"/>
        <w:left w:val="none" w:sz="0" w:space="0" w:color="auto"/>
        <w:bottom w:val="none" w:sz="0" w:space="0" w:color="auto"/>
        <w:right w:val="none" w:sz="0" w:space="0" w:color="auto"/>
      </w:divBdr>
    </w:div>
    <w:div w:id="1816557410">
      <w:bodyDiv w:val="1"/>
      <w:marLeft w:val="0"/>
      <w:marRight w:val="0"/>
      <w:marTop w:val="0"/>
      <w:marBottom w:val="0"/>
      <w:divBdr>
        <w:top w:val="none" w:sz="0" w:space="0" w:color="auto"/>
        <w:left w:val="none" w:sz="0" w:space="0" w:color="auto"/>
        <w:bottom w:val="none" w:sz="0" w:space="0" w:color="auto"/>
        <w:right w:val="none" w:sz="0" w:space="0" w:color="auto"/>
      </w:divBdr>
    </w:div>
    <w:div w:id="1816606513">
      <w:bodyDiv w:val="1"/>
      <w:marLeft w:val="0"/>
      <w:marRight w:val="0"/>
      <w:marTop w:val="0"/>
      <w:marBottom w:val="0"/>
      <w:divBdr>
        <w:top w:val="none" w:sz="0" w:space="0" w:color="auto"/>
        <w:left w:val="none" w:sz="0" w:space="0" w:color="auto"/>
        <w:bottom w:val="none" w:sz="0" w:space="0" w:color="auto"/>
        <w:right w:val="none" w:sz="0" w:space="0" w:color="auto"/>
      </w:divBdr>
    </w:div>
    <w:div w:id="1816674737">
      <w:bodyDiv w:val="1"/>
      <w:marLeft w:val="0"/>
      <w:marRight w:val="0"/>
      <w:marTop w:val="0"/>
      <w:marBottom w:val="0"/>
      <w:divBdr>
        <w:top w:val="none" w:sz="0" w:space="0" w:color="auto"/>
        <w:left w:val="none" w:sz="0" w:space="0" w:color="auto"/>
        <w:bottom w:val="none" w:sz="0" w:space="0" w:color="auto"/>
        <w:right w:val="none" w:sz="0" w:space="0" w:color="auto"/>
      </w:divBdr>
    </w:div>
    <w:div w:id="1816723637">
      <w:bodyDiv w:val="1"/>
      <w:marLeft w:val="0"/>
      <w:marRight w:val="0"/>
      <w:marTop w:val="0"/>
      <w:marBottom w:val="0"/>
      <w:divBdr>
        <w:top w:val="none" w:sz="0" w:space="0" w:color="auto"/>
        <w:left w:val="none" w:sz="0" w:space="0" w:color="auto"/>
        <w:bottom w:val="none" w:sz="0" w:space="0" w:color="auto"/>
        <w:right w:val="none" w:sz="0" w:space="0" w:color="auto"/>
      </w:divBdr>
    </w:div>
    <w:div w:id="1816725367">
      <w:bodyDiv w:val="1"/>
      <w:marLeft w:val="0"/>
      <w:marRight w:val="0"/>
      <w:marTop w:val="0"/>
      <w:marBottom w:val="0"/>
      <w:divBdr>
        <w:top w:val="none" w:sz="0" w:space="0" w:color="auto"/>
        <w:left w:val="none" w:sz="0" w:space="0" w:color="auto"/>
        <w:bottom w:val="none" w:sz="0" w:space="0" w:color="auto"/>
        <w:right w:val="none" w:sz="0" w:space="0" w:color="auto"/>
      </w:divBdr>
    </w:div>
    <w:div w:id="1817137484">
      <w:bodyDiv w:val="1"/>
      <w:marLeft w:val="0"/>
      <w:marRight w:val="0"/>
      <w:marTop w:val="0"/>
      <w:marBottom w:val="0"/>
      <w:divBdr>
        <w:top w:val="none" w:sz="0" w:space="0" w:color="auto"/>
        <w:left w:val="none" w:sz="0" w:space="0" w:color="auto"/>
        <w:bottom w:val="none" w:sz="0" w:space="0" w:color="auto"/>
        <w:right w:val="none" w:sz="0" w:space="0" w:color="auto"/>
      </w:divBdr>
    </w:div>
    <w:div w:id="1817183154">
      <w:bodyDiv w:val="1"/>
      <w:marLeft w:val="0"/>
      <w:marRight w:val="0"/>
      <w:marTop w:val="0"/>
      <w:marBottom w:val="0"/>
      <w:divBdr>
        <w:top w:val="none" w:sz="0" w:space="0" w:color="auto"/>
        <w:left w:val="none" w:sz="0" w:space="0" w:color="auto"/>
        <w:bottom w:val="none" w:sz="0" w:space="0" w:color="auto"/>
        <w:right w:val="none" w:sz="0" w:space="0" w:color="auto"/>
      </w:divBdr>
    </w:div>
    <w:div w:id="1817184088">
      <w:bodyDiv w:val="1"/>
      <w:marLeft w:val="0"/>
      <w:marRight w:val="0"/>
      <w:marTop w:val="0"/>
      <w:marBottom w:val="0"/>
      <w:divBdr>
        <w:top w:val="none" w:sz="0" w:space="0" w:color="auto"/>
        <w:left w:val="none" w:sz="0" w:space="0" w:color="auto"/>
        <w:bottom w:val="none" w:sz="0" w:space="0" w:color="auto"/>
        <w:right w:val="none" w:sz="0" w:space="0" w:color="auto"/>
      </w:divBdr>
    </w:div>
    <w:div w:id="1817330054">
      <w:bodyDiv w:val="1"/>
      <w:marLeft w:val="0"/>
      <w:marRight w:val="0"/>
      <w:marTop w:val="0"/>
      <w:marBottom w:val="0"/>
      <w:divBdr>
        <w:top w:val="none" w:sz="0" w:space="0" w:color="auto"/>
        <w:left w:val="none" w:sz="0" w:space="0" w:color="auto"/>
        <w:bottom w:val="none" w:sz="0" w:space="0" w:color="auto"/>
        <w:right w:val="none" w:sz="0" w:space="0" w:color="auto"/>
      </w:divBdr>
    </w:div>
    <w:div w:id="1817339662">
      <w:bodyDiv w:val="1"/>
      <w:marLeft w:val="0"/>
      <w:marRight w:val="0"/>
      <w:marTop w:val="0"/>
      <w:marBottom w:val="0"/>
      <w:divBdr>
        <w:top w:val="none" w:sz="0" w:space="0" w:color="auto"/>
        <w:left w:val="none" w:sz="0" w:space="0" w:color="auto"/>
        <w:bottom w:val="none" w:sz="0" w:space="0" w:color="auto"/>
        <w:right w:val="none" w:sz="0" w:space="0" w:color="auto"/>
      </w:divBdr>
    </w:div>
    <w:div w:id="1817382296">
      <w:bodyDiv w:val="1"/>
      <w:marLeft w:val="0"/>
      <w:marRight w:val="0"/>
      <w:marTop w:val="0"/>
      <w:marBottom w:val="0"/>
      <w:divBdr>
        <w:top w:val="none" w:sz="0" w:space="0" w:color="auto"/>
        <w:left w:val="none" w:sz="0" w:space="0" w:color="auto"/>
        <w:bottom w:val="none" w:sz="0" w:space="0" w:color="auto"/>
        <w:right w:val="none" w:sz="0" w:space="0" w:color="auto"/>
      </w:divBdr>
    </w:div>
    <w:div w:id="1817457514">
      <w:bodyDiv w:val="1"/>
      <w:marLeft w:val="0"/>
      <w:marRight w:val="0"/>
      <w:marTop w:val="0"/>
      <w:marBottom w:val="0"/>
      <w:divBdr>
        <w:top w:val="none" w:sz="0" w:space="0" w:color="auto"/>
        <w:left w:val="none" w:sz="0" w:space="0" w:color="auto"/>
        <w:bottom w:val="none" w:sz="0" w:space="0" w:color="auto"/>
        <w:right w:val="none" w:sz="0" w:space="0" w:color="auto"/>
      </w:divBdr>
    </w:div>
    <w:div w:id="1817603765">
      <w:bodyDiv w:val="1"/>
      <w:marLeft w:val="0"/>
      <w:marRight w:val="0"/>
      <w:marTop w:val="0"/>
      <w:marBottom w:val="0"/>
      <w:divBdr>
        <w:top w:val="none" w:sz="0" w:space="0" w:color="auto"/>
        <w:left w:val="none" w:sz="0" w:space="0" w:color="auto"/>
        <w:bottom w:val="none" w:sz="0" w:space="0" w:color="auto"/>
        <w:right w:val="none" w:sz="0" w:space="0" w:color="auto"/>
      </w:divBdr>
    </w:div>
    <w:div w:id="1817606178">
      <w:bodyDiv w:val="1"/>
      <w:marLeft w:val="0"/>
      <w:marRight w:val="0"/>
      <w:marTop w:val="0"/>
      <w:marBottom w:val="0"/>
      <w:divBdr>
        <w:top w:val="none" w:sz="0" w:space="0" w:color="auto"/>
        <w:left w:val="none" w:sz="0" w:space="0" w:color="auto"/>
        <w:bottom w:val="none" w:sz="0" w:space="0" w:color="auto"/>
        <w:right w:val="none" w:sz="0" w:space="0" w:color="auto"/>
      </w:divBdr>
    </w:div>
    <w:div w:id="1817642277">
      <w:bodyDiv w:val="1"/>
      <w:marLeft w:val="0"/>
      <w:marRight w:val="0"/>
      <w:marTop w:val="0"/>
      <w:marBottom w:val="0"/>
      <w:divBdr>
        <w:top w:val="none" w:sz="0" w:space="0" w:color="auto"/>
        <w:left w:val="none" w:sz="0" w:space="0" w:color="auto"/>
        <w:bottom w:val="none" w:sz="0" w:space="0" w:color="auto"/>
        <w:right w:val="none" w:sz="0" w:space="0" w:color="auto"/>
      </w:divBdr>
    </w:div>
    <w:div w:id="1817645734">
      <w:bodyDiv w:val="1"/>
      <w:marLeft w:val="0"/>
      <w:marRight w:val="0"/>
      <w:marTop w:val="0"/>
      <w:marBottom w:val="0"/>
      <w:divBdr>
        <w:top w:val="none" w:sz="0" w:space="0" w:color="auto"/>
        <w:left w:val="none" w:sz="0" w:space="0" w:color="auto"/>
        <w:bottom w:val="none" w:sz="0" w:space="0" w:color="auto"/>
        <w:right w:val="none" w:sz="0" w:space="0" w:color="auto"/>
      </w:divBdr>
    </w:div>
    <w:div w:id="1817719115">
      <w:bodyDiv w:val="1"/>
      <w:marLeft w:val="0"/>
      <w:marRight w:val="0"/>
      <w:marTop w:val="0"/>
      <w:marBottom w:val="0"/>
      <w:divBdr>
        <w:top w:val="none" w:sz="0" w:space="0" w:color="auto"/>
        <w:left w:val="none" w:sz="0" w:space="0" w:color="auto"/>
        <w:bottom w:val="none" w:sz="0" w:space="0" w:color="auto"/>
        <w:right w:val="none" w:sz="0" w:space="0" w:color="auto"/>
      </w:divBdr>
    </w:div>
    <w:div w:id="1817724395">
      <w:bodyDiv w:val="1"/>
      <w:marLeft w:val="0"/>
      <w:marRight w:val="0"/>
      <w:marTop w:val="0"/>
      <w:marBottom w:val="0"/>
      <w:divBdr>
        <w:top w:val="none" w:sz="0" w:space="0" w:color="auto"/>
        <w:left w:val="none" w:sz="0" w:space="0" w:color="auto"/>
        <w:bottom w:val="none" w:sz="0" w:space="0" w:color="auto"/>
        <w:right w:val="none" w:sz="0" w:space="0" w:color="auto"/>
      </w:divBdr>
    </w:div>
    <w:div w:id="1817985537">
      <w:bodyDiv w:val="1"/>
      <w:marLeft w:val="0"/>
      <w:marRight w:val="0"/>
      <w:marTop w:val="0"/>
      <w:marBottom w:val="0"/>
      <w:divBdr>
        <w:top w:val="none" w:sz="0" w:space="0" w:color="auto"/>
        <w:left w:val="none" w:sz="0" w:space="0" w:color="auto"/>
        <w:bottom w:val="none" w:sz="0" w:space="0" w:color="auto"/>
        <w:right w:val="none" w:sz="0" w:space="0" w:color="auto"/>
      </w:divBdr>
    </w:div>
    <w:div w:id="1817993170">
      <w:bodyDiv w:val="1"/>
      <w:marLeft w:val="0"/>
      <w:marRight w:val="0"/>
      <w:marTop w:val="0"/>
      <w:marBottom w:val="0"/>
      <w:divBdr>
        <w:top w:val="none" w:sz="0" w:space="0" w:color="auto"/>
        <w:left w:val="none" w:sz="0" w:space="0" w:color="auto"/>
        <w:bottom w:val="none" w:sz="0" w:space="0" w:color="auto"/>
        <w:right w:val="none" w:sz="0" w:space="0" w:color="auto"/>
      </w:divBdr>
    </w:div>
    <w:div w:id="1818035265">
      <w:bodyDiv w:val="1"/>
      <w:marLeft w:val="0"/>
      <w:marRight w:val="0"/>
      <w:marTop w:val="0"/>
      <w:marBottom w:val="0"/>
      <w:divBdr>
        <w:top w:val="none" w:sz="0" w:space="0" w:color="auto"/>
        <w:left w:val="none" w:sz="0" w:space="0" w:color="auto"/>
        <w:bottom w:val="none" w:sz="0" w:space="0" w:color="auto"/>
        <w:right w:val="none" w:sz="0" w:space="0" w:color="auto"/>
      </w:divBdr>
    </w:div>
    <w:div w:id="1818104506">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
    <w:div w:id="1818112111">
      <w:bodyDiv w:val="1"/>
      <w:marLeft w:val="0"/>
      <w:marRight w:val="0"/>
      <w:marTop w:val="0"/>
      <w:marBottom w:val="0"/>
      <w:divBdr>
        <w:top w:val="none" w:sz="0" w:space="0" w:color="auto"/>
        <w:left w:val="none" w:sz="0" w:space="0" w:color="auto"/>
        <w:bottom w:val="none" w:sz="0" w:space="0" w:color="auto"/>
        <w:right w:val="none" w:sz="0" w:space="0" w:color="auto"/>
      </w:divBdr>
    </w:div>
    <w:div w:id="1818182990">
      <w:bodyDiv w:val="1"/>
      <w:marLeft w:val="0"/>
      <w:marRight w:val="0"/>
      <w:marTop w:val="0"/>
      <w:marBottom w:val="0"/>
      <w:divBdr>
        <w:top w:val="none" w:sz="0" w:space="0" w:color="auto"/>
        <w:left w:val="none" w:sz="0" w:space="0" w:color="auto"/>
        <w:bottom w:val="none" w:sz="0" w:space="0" w:color="auto"/>
        <w:right w:val="none" w:sz="0" w:space="0" w:color="auto"/>
      </w:divBdr>
    </w:div>
    <w:div w:id="1818183245">
      <w:bodyDiv w:val="1"/>
      <w:marLeft w:val="0"/>
      <w:marRight w:val="0"/>
      <w:marTop w:val="0"/>
      <w:marBottom w:val="0"/>
      <w:divBdr>
        <w:top w:val="none" w:sz="0" w:space="0" w:color="auto"/>
        <w:left w:val="none" w:sz="0" w:space="0" w:color="auto"/>
        <w:bottom w:val="none" w:sz="0" w:space="0" w:color="auto"/>
        <w:right w:val="none" w:sz="0" w:space="0" w:color="auto"/>
      </w:divBdr>
    </w:div>
    <w:div w:id="1818255345">
      <w:bodyDiv w:val="1"/>
      <w:marLeft w:val="0"/>
      <w:marRight w:val="0"/>
      <w:marTop w:val="0"/>
      <w:marBottom w:val="0"/>
      <w:divBdr>
        <w:top w:val="none" w:sz="0" w:space="0" w:color="auto"/>
        <w:left w:val="none" w:sz="0" w:space="0" w:color="auto"/>
        <w:bottom w:val="none" w:sz="0" w:space="0" w:color="auto"/>
        <w:right w:val="none" w:sz="0" w:space="0" w:color="auto"/>
      </w:divBdr>
    </w:div>
    <w:div w:id="1818298363">
      <w:bodyDiv w:val="1"/>
      <w:marLeft w:val="0"/>
      <w:marRight w:val="0"/>
      <w:marTop w:val="0"/>
      <w:marBottom w:val="0"/>
      <w:divBdr>
        <w:top w:val="none" w:sz="0" w:space="0" w:color="auto"/>
        <w:left w:val="none" w:sz="0" w:space="0" w:color="auto"/>
        <w:bottom w:val="none" w:sz="0" w:space="0" w:color="auto"/>
        <w:right w:val="none" w:sz="0" w:space="0" w:color="auto"/>
      </w:divBdr>
    </w:div>
    <w:div w:id="1818304152">
      <w:bodyDiv w:val="1"/>
      <w:marLeft w:val="0"/>
      <w:marRight w:val="0"/>
      <w:marTop w:val="0"/>
      <w:marBottom w:val="0"/>
      <w:divBdr>
        <w:top w:val="none" w:sz="0" w:space="0" w:color="auto"/>
        <w:left w:val="none" w:sz="0" w:space="0" w:color="auto"/>
        <w:bottom w:val="none" w:sz="0" w:space="0" w:color="auto"/>
        <w:right w:val="none" w:sz="0" w:space="0" w:color="auto"/>
      </w:divBdr>
    </w:div>
    <w:div w:id="1818448783">
      <w:bodyDiv w:val="1"/>
      <w:marLeft w:val="0"/>
      <w:marRight w:val="0"/>
      <w:marTop w:val="0"/>
      <w:marBottom w:val="0"/>
      <w:divBdr>
        <w:top w:val="none" w:sz="0" w:space="0" w:color="auto"/>
        <w:left w:val="none" w:sz="0" w:space="0" w:color="auto"/>
        <w:bottom w:val="none" w:sz="0" w:space="0" w:color="auto"/>
        <w:right w:val="none" w:sz="0" w:space="0" w:color="auto"/>
      </w:divBdr>
    </w:div>
    <w:div w:id="1818450020">
      <w:bodyDiv w:val="1"/>
      <w:marLeft w:val="0"/>
      <w:marRight w:val="0"/>
      <w:marTop w:val="0"/>
      <w:marBottom w:val="0"/>
      <w:divBdr>
        <w:top w:val="none" w:sz="0" w:space="0" w:color="auto"/>
        <w:left w:val="none" w:sz="0" w:space="0" w:color="auto"/>
        <w:bottom w:val="none" w:sz="0" w:space="0" w:color="auto"/>
        <w:right w:val="none" w:sz="0" w:space="0" w:color="auto"/>
      </w:divBdr>
    </w:div>
    <w:div w:id="1818452297">
      <w:bodyDiv w:val="1"/>
      <w:marLeft w:val="0"/>
      <w:marRight w:val="0"/>
      <w:marTop w:val="0"/>
      <w:marBottom w:val="0"/>
      <w:divBdr>
        <w:top w:val="none" w:sz="0" w:space="0" w:color="auto"/>
        <w:left w:val="none" w:sz="0" w:space="0" w:color="auto"/>
        <w:bottom w:val="none" w:sz="0" w:space="0" w:color="auto"/>
        <w:right w:val="none" w:sz="0" w:space="0" w:color="auto"/>
      </w:divBdr>
    </w:div>
    <w:div w:id="1818496016">
      <w:bodyDiv w:val="1"/>
      <w:marLeft w:val="0"/>
      <w:marRight w:val="0"/>
      <w:marTop w:val="0"/>
      <w:marBottom w:val="0"/>
      <w:divBdr>
        <w:top w:val="none" w:sz="0" w:space="0" w:color="auto"/>
        <w:left w:val="none" w:sz="0" w:space="0" w:color="auto"/>
        <w:bottom w:val="none" w:sz="0" w:space="0" w:color="auto"/>
        <w:right w:val="none" w:sz="0" w:space="0" w:color="auto"/>
      </w:divBdr>
    </w:div>
    <w:div w:id="1818571677">
      <w:bodyDiv w:val="1"/>
      <w:marLeft w:val="0"/>
      <w:marRight w:val="0"/>
      <w:marTop w:val="0"/>
      <w:marBottom w:val="0"/>
      <w:divBdr>
        <w:top w:val="none" w:sz="0" w:space="0" w:color="auto"/>
        <w:left w:val="none" w:sz="0" w:space="0" w:color="auto"/>
        <w:bottom w:val="none" w:sz="0" w:space="0" w:color="auto"/>
        <w:right w:val="none" w:sz="0" w:space="0" w:color="auto"/>
      </w:divBdr>
    </w:div>
    <w:div w:id="1818644166">
      <w:bodyDiv w:val="1"/>
      <w:marLeft w:val="0"/>
      <w:marRight w:val="0"/>
      <w:marTop w:val="0"/>
      <w:marBottom w:val="0"/>
      <w:divBdr>
        <w:top w:val="none" w:sz="0" w:space="0" w:color="auto"/>
        <w:left w:val="none" w:sz="0" w:space="0" w:color="auto"/>
        <w:bottom w:val="none" w:sz="0" w:space="0" w:color="auto"/>
        <w:right w:val="none" w:sz="0" w:space="0" w:color="auto"/>
      </w:divBdr>
    </w:div>
    <w:div w:id="1818644189">
      <w:bodyDiv w:val="1"/>
      <w:marLeft w:val="0"/>
      <w:marRight w:val="0"/>
      <w:marTop w:val="0"/>
      <w:marBottom w:val="0"/>
      <w:divBdr>
        <w:top w:val="none" w:sz="0" w:space="0" w:color="auto"/>
        <w:left w:val="none" w:sz="0" w:space="0" w:color="auto"/>
        <w:bottom w:val="none" w:sz="0" w:space="0" w:color="auto"/>
        <w:right w:val="none" w:sz="0" w:space="0" w:color="auto"/>
      </w:divBdr>
    </w:div>
    <w:div w:id="1818764932">
      <w:bodyDiv w:val="1"/>
      <w:marLeft w:val="0"/>
      <w:marRight w:val="0"/>
      <w:marTop w:val="0"/>
      <w:marBottom w:val="0"/>
      <w:divBdr>
        <w:top w:val="none" w:sz="0" w:space="0" w:color="auto"/>
        <w:left w:val="none" w:sz="0" w:space="0" w:color="auto"/>
        <w:bottom w:val="none" w:sz="0" w:space="0" w:color="auto"/>
        <w:right w:val="none" w:sz="0" w:space="0" w:color="auto"/>
      </w:divBdr>
    </w:div>
    <w:div w:id="1818836699">
      <w:bodyDiv w:val="1"/>
      <w:marLeft w:val="0"/>
      <w:marRight w:val="0"/>
      <w:marTop w:val="0"/>
      <w:marBottom w:val="0"/>
      <w:divBdr>
        <w:top w:val="none" w:sz="0" w:space="0" w:color="auto"/>
        <w:left w:val="none" w:sz="0" w:space="0" w:color="auto"/>
        <w:bottom w:val="none" w:sz="0" w:space="0" w:color="auto"/>
        <w:right w:val="none" w:sz="0" w:space="0" w:color="auto"/>
      </w:divBdr>
    </w:div>
    <w:div w:id="1818843466">
      <w:bodyDiv w:val="1"/>
      <w:marLeft w:val="0"/>
      <w:marRight w:val="0"/>
      <w:marTop w:val="0"/>
      <w:marBottom w:val="0"/>
      <w:divBdr>
        <w:top w:val="none" w:sz="0" w:space="0" w:color="auto"/>
        <w:left w:val="none" w:sz="0" w:space="0" w:color="auto"/>
        <w:bottom w:val="none" w:sz="0" w:space="0" w:color="auto"/>
        <w:right w:val="none" w:sz="0" w:space="0" w:color="auto"/>
      </w:divBdr>
    </w:div>
    <w:div w:id="1818914520">
      <w:bodyDiv w:val="1"/>
      <w:marLeft w:val="0"/>
      <w:marRight w:val="0"/>
      <w:marTop w:val="0"/>
      <w:marBottom w:val="0"/>
      <w:divBdr>
        <w:top w:val="none" w:sz="0" w:space="0" w:color="auto"/>
        <w:left w:val="none" w:sz="0" w:space="0" w:color="auto"/>
        <w:bottom w:val="none" w:sz="0" w:space="0" w:color="auto"/>
        <w:right w:val="none" w:sz="0" w:space="0" w:color="auto"/>
      </w:divBdr>
    </w:div>
    <w:div w:id="1818953112">
      <w:bodyDiv w:val="1"/>
      <w:marLeft w:val="0"/>
      <w:marRight w:val="0"/>
      <w:marTop w:val="0"/>
      <w:marBottom w:val="0"/>
      <w:divBdr>
        <w:top w:val="none" w:sz="0" w:space="0" w:color="auto"/>
        <w:left w:val="none" w:sz="0" w:space="0" w:color="auto"/>
        <w:bottom w:val="none" w:sz="0" w:space="0" w:color="auto"/>
        <w:right w:val="none" w:sz="0" w:space="0" w:color="auto"/>
      </w:divBdr>
    </w:div>
    <w:div w:id="1818953906">
      <w:bodyDiv w:val="1"/>
      <w:marLeft w:val="0"/>
      <w:marRight w:val="0"/>
      <w:marTop w:val="0"/>
      <w:marBottom w:val="0"/>
      <w:divBdr>
        <w:top w:val="none" w:sz="0" w:space="0" w:color="auto"/>
        <w:left w:val="none" w:sz="0" w:space="0" w:color="auto"/>
        <w:bottom w:val="none" w:sz="0" w:space="0" w:color="auto"/>
        <w:right w:val="none" w:sz="0" w:space="0" w:color="auto"/>
      </w:divBdr>
    </w:div>
    <w:div w:id="1819030422">
      <w:bodyDiv w:val="1"/>
      <w:marLeft w:val="0"/>
      <w:marRight w:val="0"/>
      <w:marTop w:val="0"/>
      <w:marBottom w:val="0"/>
      <w:divBdr>
        <w:top w:val="none" w:sz="0" w:space="0" w:color="auto"/>
        <w:left w:val="none" w:sz="0" w:space="0" w:color="auto"/>
        <w:bottom w:val="none" w:sz="0" w:space="0" w:color="auto"/>
        <w:right w:val="none" w:sz="0" w:space="0" w:color="auto"/>
      </w:divBdr>
    </w:div>
    <w:div w:id="1819103917">
      <w:bodyDiv w:val="1"/>
      <w:marLeft w:val="0"/>
      <w:marRight w:val="0"/>
      <w:marTop w:val="0"/>
      <w:marBottom w:val="0"/>
      <w:divBdr>
        <w:top w:val="none" w:sz="0" w:space="0" w:color="auto"/>
        <w:left w:val="none" w:sz="0" w:space="0" w:color="auto"/>
        <w:bottom w:val="none" w:sz="0" w:space="0" w:color="auto"/>
        <w:right w:val="none" w:sz="0" w:space="0" w:color="auto"/>
      </w:divBdr>
    </w:div>
    <w:div w:id="1819110863">
      <w:bodyDiv w:val="1"/>
      <w:marLeft w:val="0"/>
      <w:marRight w:val="0"/>
      <w:marTop w:val="0"/>
      <w:marBottom w:val="0"/>
      <w:divBdr>
        <w:top w:val="none" w:sz="0" w:space="0" w:color="auto"/>
        <w:left w:val="none" w:sz="0" w:space="0" w:color="auto"/>
        <w:bottom w:val="none" w:sz="0" w:space="0" w:color="auto"/>
        <w:right w:val="none" w:sz="0" w:space="0" w:color="auto"/>
      </w:divBdr>
    </w:div>
    <w:div w:id="1819151532">
      <w:bodyDiv w:val="1"/>
      <w:marLeft w:val="0"/>
      <w:marRight w:val="0"/>
      <w:marTop w:val="0"/>
      <w:marBottom w:val="0"/>
      <w:divBdr>
        <w:top w:val="none" w:sz="0" w:space="0" w:color="auto"/>
        <w:left w:val="none" w:sz="0" w:space="0" w:color="auto"/>
        <w:bottom w:val="none" w:sz="0" w:space="0" w:color="auto"/>
        <w:right w:val="none" w:sz="0" w:space="0" w:color="auto"/>
      </w:divBdr>
    </w:div>
    <w:div w:id="1819225970">
      <w:bodyDiv w:val="1"/>
      <w:marLeft w:val="0"/>
      <w:marRight w:val="0"/>
      <w:marTop w:val="0"/>
      <w:marBottom w:val="0"/>
      <w:divBdr>
        <w:top w:val="none" w:sz="0" w:space="0" w:color="auto"/>
        <w:left w:val="none" w:sz="0" w:space="0" w:color="auto"/>
        <w:bottom w:val="none" w:sz="0" w:space="0" w:color="auto"/>
        <w:right w:val="none" w:sz="0" w:space="0" w:color="auto"/>
      </w:divBdr>
    </w:div>
    <w:div w:id="1819420235">
      <w:bodyDiv w:val="1"/>
      <w:marLeft w:val="0"/>
      <w:marRight w:val="0"/>
      <w:marTop w:val="0"/>
      <w:marBottom w:val="0"/>
      <w:divBdr>
        <w:top w:val="none" w:sz="0" w:space="0" w:color="auto"/>
        <w:left w:val="none" w:sz="0" w:space="0" w:color="auto"/>
        <w:bottom w:val="none" w:sz="0" w:space="0" w:color="auto"/>
        <w:right w:val="none" w:sz="0" w:space="0" w:color="auto"/>
      </w:divBdr>
    </w:div>
    <w:div w:id="1819422194">
      <w:bodyDiv w:val="1"/>
      <w:marLeft w:val="0"/>
      <w:marRight w:val="0"/>
      <w:marTop w:val="0"/>
      <w:marBottom w:val="0"/>
      <w:divBdr>
        <w:top w:val="none" w:sz="0" w:space="0" w:color="auto"/>
        <w:left w:val="none" w:sz="0" w:space="0" w:color="auto"/>
        <w:bottom w:val="none" w:sz="0" w:space="0" w:color="auto"/>
        <w:right w:val="none" w:sz="0" w:space="0" w:color="auto"/>
      </w:divBdr>
    </w:div>
    <w:div w:id="1819498855">
      <w:bodyDiv w:val="1"/>
      <w:marLeft w:val="0"/>
      <w:marRight w:val="0"/>
      <w:marTop w:val="0"/>
      <w:marBottom w:val="0"/>
      <w:divBdr>
        <w:top w:val="none" w:sz="0" w:space="0" w:color="auto"/>
        <w:left w:val="none" w:sz="0" w:space="0" w:color="auto"/>
        <w:bottom w:val="none" w:sz="0" w:space="0" w:color="auto"/>
        <w:right w:val="none" w:sz="0" w:space="0" w:color="auto"/>
      </w:divBdr>
    </w:div>
    <w:div w:id="1819565783">
      <w:bodyDiv w:val="1"/>
      <w:marLeft w:val="0"/>
      <w:marRight w:val="0"/>
      <w:marTop w:val="0"/>
      <w:marBottom w:val="0"/>
      <w:divBdr>
        <w:top w:val="none" w:sz="0" w:space="0" w:color="auto"/>
        <w:left w:val="none" w:sz="0" w:space="0" w:color="auto"/>
        <w:bottom w:val="none" w:sz="0" w:space="0" w:color="auto"/>
        <w:right w:val="none" w:sz="0" w:space="0" w:color="auto"/>
      </w:divBdr>
    </w:div>
    <w:div w:id="1819573146">
      <w:bodyDiv w:val="1"/>
      <w:marLeft w:val="0"/>
      <w:marRight w:val="0"/>
      <w:marTop w:val="0"/>
      <w:marBottom w:val="0"/>
      <w:divBdr>
        <w:top w:val="none" w:sz="0" w:space="0" w:color="auto"/>
        <w:left w:val="none" w:sz="0" w:space="0" w:color="auto"/>
        <w:bottom w:val="none" w:sz="0" w:space="0" w:color="auto"/>
        <w:right w:val="none" w:sz="0" w:space="0" w:color="auto"/>
      </w:divBdr>
    </w:div>
    <w:div w:id="1819760030">
      <w:bodyDiv w:val="1"/>
      <w:marLeft w:val="0"/>
      <w:marRight w:val="0"/>
      <w:marTop w:val="0"/>
      <w:marBottom w:val="0"/>
      <w:divBdr>
        <w:top w:val="none" w:sz="0" w:space="0" w:color="auto"/>
        <w:left w:val="none" w:sz="0" w:space="0" w:color="auto"/>
        <w:bottom w:val="none" w:sz="0" w:space="0" w:color="auto"/>
        <w:right w:val="none" w:sz="0" w:space="0" w:color="auto"/>
      </w:divBdr>
    </w:div>
    <w:div w:id="1819806158">
      <w:bodyDiv w:val="1"/>
      <w:marLeft w:val="0"/>
      <w:marRight w:val="0"/>
      <w:marTop w:val="0"/>
      <w:marBottom w:val="0"/>
      <w:divBdr>
        <w:top w:val="none" w:sz="0" w:space="0" w:color="auto"/>
        <w:left w:val="none" w:sz="0" w:space="0" w:color="auto"/>
        <w:bottom w:val="none" w:sz="0" w:space="0" w:color="auto"/>
        <w:right w:val="none" w:sz="0" w:space="0" w:color="auto"/>
      </w:divBdr>
    </w:div>
    <w:div w:id="1819807042">
      <w:bodyDiv w:val="1"/>
      <w:marLeft w:val="0"/>
      <w:marRight w:val="0"/>
      <w:marTop w:val="0"/>
      <w:marBottom w:val="0"/>
      <w:divBdr>
        <w:top w:val="none" w:sz="0" w:space="0" w:color="auto"/>
        <w:left w:val="none" w:sz="0" w:space="0" w:color="auto"/>
        <w:bottom w:val="none" w:sz="0" w:space="0" w:color="auto"/>
        <w:right w:val="none" w:sz="0" w:space="0" w:color="auto"/>
      </w:divBdr>
    </w:div>
    <w:div w:id="1819958909">
      <w:bodyDiv w:val="1"/>
      <w:marLeft w:val="0"/>
      <w:marRight w:val="0"/>
      <w:marTop w:val="0"/>
      <w:marBottom w:val="0"/>
      <w:divBdr>
        <w:top w:val="none" w:sz="0" w:space="0" w:color="auto"/>
        <w:left w:val="none" w:sz="0" w:space="0" w:color="auto"/>
        <w:bottom w:val="none" w:sz="0" w:space="0" w:color="auto"/>
        <w:right w:val="none" w:sz="0" w:space="0" w:color="auto"/>
      </w:divBdr>
    </w:div>
    <w:div w:id="1820032538">
      <w:bodyDiv w:val="1"/>
      <w:marLeft w:val="0"/>
      <w:marRight w:val="0"/>
      <w:marTop w:val="0"/>
      <w:marBottom w:val="0"/>
      <w:divBdr>
        <w:top w:val="none" w:sz="0" w:space="0" w:color="auto"/>
        <w:left w:val="none" w:sz="0" w:space="0" w:color="auto"/>
        <w:bottom w:val="none" w:sz="0" w:space="0" w:color="auto"/>
        <w:right w:val="none" w:sz="0" w:space="0" w:color="auto"/>
      </w:divBdr>
    </w:div>
    <w:div w:id="1820070518">
      <w:bodyDiv w:val="1"/>
      <w:marLeft w:val="0"/>
      <w:marRight w:val="0"/>
      <w:marTop w:val="0"/>
      <w:marBottom w:val="0"/>
      <w:divBdr>
        <w:top w:val="none" w:sz="0" w:space="0" w:color="auto"/>
        <w:left w:val="none" w:sz="0" w:space="0" w:color="auto"/>
        <w:bottom w:val="none" w:sz="0" w:space="0" w:color="auto"/>
        <w:right w:val="none" w:sz="0" w:space="0" w:color="auto"/>
      </w:divBdr>
    </w:div>
    <w:div w:id="1820153649">
      <w:bodyDiv w:val="1"/>
      <w:marLeft w:val="0"/>
      <w:marRight w:val="0"/>
      <w:marTop w:val="0"/>
      <w:marBottom w:val="0"/>
      <w:divBdr>
        <w:top w:val="none" w:sz="0" w:space="0" w:color="auto"/>
        <w:left w:val="none" w:sz="0" w:space="0" w:color="auto"/>
        <w:bottom w:val="none" w:sz="0" w:space="0" w:color="auto"/>
        <w:right w:val="none" w:sz="0" w:space="0" w:color="auto"/>
      </w:divBdr>
    </w:div>
    <w:div w:id="1820264790">
      <w:bodyDiv w:val="1"/>
      <w:marLeft w:val="0"/>
      <w:marRight w:val="0"/>
      <w:marTop w:val="0"/>
      <w:marBottom w:val="0"/>
      <w:divBdr>
        <w:top w:val="none" w:sz="0" w:space="0" w:color="auto"/>
        <w:left w:val="none" w:sz="0" w:space="0" w:color="auto"/>
        <w:bottom w:val="none" w:sz="0" w:space="0" w:color="auto"/>
        <w:right w:val="none" w:sz="0" w:space="0" w:color="auto"/>
      </w:divBdr>
    </w:div>
    <w:div w:id="1820419560">
      <w:bodyDiv w:val="1"/>
      <w:marLeft w:val="0"/>
      <w:marRight w:val="0"/>
      <w:marTop w:val="0"/>
      <w:marBottom w:val="0"/>
      <w:divBdr>
        <w:top w:val="none" w:sz="0" w:space="0" w:color="auto"/>
        <w:left w:val="none" w:sz="0" w:space="0" w:color="auto"/>
        <w:bottom w:val="none" w:sz="0" w:space="0" w:color="auto"/>
        <w:right w:val="none" w:sz="0" w:space="0" w:color="auto"/>
      </w:divBdr>
    </w:div>
    <w:div w:id="1820683720">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20802665">
      <w:bodyDiv w:val="1"/>
      <w:marLeft w:val="0"/>
      <w:marRight w:val="0"/>
      <w:marTop w:val="0"/>
      <w:marBottom w:val="0"/>
      <w:divBdr>
        <w:top w:val="none" w:sz="0" w:space="0" w:color="auto"/>
        <w:left w:val="none" w:sz="0" w:space="0" w:color="auto"/>
        <w:bottom w:val="none" w:sz="0" w:space="0" w:color="auto"/>
        <w:right w:val="none" w:sz="0" w:space="0" w:color="auto"/>
      </w:divBdr>
    </w:div>
    <w:div w:id="1820806998">
      <w:bodyDiv w:val="1"/>
      <w:marLeft w:val="0"/>
      <w:marRight w:val="0"/>
      <w:marTop w:val="0"/>
      <w:marBottom w:val="0"/>
      <w:divBdr>
        <w:top w:val="none" w:sz="0" w:space="0" w:color="auto"/>
        <w:left w:val="none" w:sz="0" w:space="0" w:color="auto"/>
        <w:bottom w:val="none" w:sz="0" w:space="0" w:color="auto"/>
        <w:right w:val="none" w:sz="0" w:space="0" w:color="auto"/>
      </w:divBdr>
    </w:div>
    <w:div w:id="1820880075">
      <w:bodyDiv w:val="1"/>
      <w:marLeft w:val="0"/>
      <w:marRight w:val="0"/>
      <w:marTop w:val="0"/>
      <w:marBottom w:val="0"/>
      <w:divBdr>
        <w:top w:val="none" w:sz="0" w:space="0" w:color="auto"/>
        <w:left w:val="none" w:sz="0" w:space="0" w:color="auto"/>
        <w:bottom w:val="none" w:sz="0" w:space="0" w:color="auto"/>
        <w:right w:val="none" w:sz="0" w:space="0" w:color="auto"/>
      </w:divBdr>
    </w:div>
    <w:div w:id="1820880356">
      <w:bodyDiv w:val="1"/>
      <w:marLeft w:val="0"/>
      <w:marRight w:val="0"/>
      <w:marTop w:val="0"/>
      <w:marBottom w:val="0"/>
      <w:divBdr>
        <w:top w:val="none" w:sz="0" w:space="0" w:color="auto"/>
        <w:left w:val="none" w:sz="0" w:space="0" w:color="auto"/>
        <w:bottom w:val="none" w:sz="0" w:space="0" w:color="auto"/>
        <w:right w:val="none" w:sz="0" w:space="0" w:color="auto"/>
      </w:divBdr>
    </w:div>
    <w:div w:id="1820884185">
      <w:bodyDiv w:val="1"/>
      <w:marLeft w:val="0"/>
      <w:marRight w:val="0"/>
      <w:marTop w:val="0"/>
      <w:marBottom w:val="0"/>
      <w:divBdr>
        <w:top w:val="none" w:sz="0" w:space="0" w:color="auto"/>
        <w:left w:val="none" w:sz="0" w:space="0" w:color="auto"/>
        <w:bottom w:val="none" w:sz="0" w:space="0" w:color="auto"/>
        <w:right w:val="none" w:sz="0" w:space="0" w:color="auto"/>
      </w:divBdr>
    </w:div>
    <w:div w:id="1820998531">
      <w:bodyDiv w:val="1"/>
      <w:marLeft w:val="0"/>
      <w:marRight w:val="0"/>
      <w:marTop w:val="0"/>
      <w:marBottom w:val="0"/>
      <w:divBdr>
        <w:top w:val="none" w:sz="0" w:space="0" w:color="auto"/>
        <w:left w:val="none" w:sz="0" w:space="0" w:color="auto"/>
        <w:bottom w:val="none" w:sz="0" w:space="0" w:color="auto"/>
        <w:right w:val="none" w:sz="0" w:space="0" w:color="auto"/>
      </w:divBdr>
    </w:div>
    <w:div w:id="1821117242">
      <w:bodyDiv w:val="1"/>
      <w:marLeft w:val="0"/>
      <w:marRight w:val="0"/>
      <w:marTop w:val="0"/>
      <w:marBottom w:val="0"/>
      <w:divBdr>
        <w:top w:val="none" w:sz="0" w:space="0" w:color="auto"/>
        <w:left w:val="none" w:sz="0" w:space="0" w:color="auto"/>
        <w:bottom w:val="none" w:sz="0" w:space="0" w:color="auto"/>
        <w:right w:val="none" w:sz="0" w:space="0" w:color="auto"/>
      </w:divBdr>
    </w:div>
    <w:div w:id="1821118870">
      <w:bodyDiv w:val="1"/>
      <w:marLeft w:val="0"/>
      <w:marRight w:val="0"/>
      <w:marTop w:val="0"/>
      <w:marBottom w:val="0"/>
      <w:divBdr>
        <w:top w:val="none" w:sz="0" w:space="0" w:color="auto"/>
        <w:left w:val="none" w:sz="0" w:space="0" w:color="auto"/>
        <w:bottom w:val="none" w:sz="0" w:space="0" w:color="auto"/>
        <w:right w:val="none" w:sz="0" w:space="0" w:color="auto"/>
      </w:divBdr>
    </w:div>
    <w:div w:id="1821144401">
      <w:bodyDiv w:val="1"/>
      <w:marLeft w:val="0"/>
      <w:marRight w:val="0"/>
      <w:marTop w:val="0"/>
      <w:marBottom w:val="0"/>
      <w:divBdr>
        <w:top w:val="none" w:sz="0" w:space="0" w:color="auto"/>
        <w:left w:val="none" w:sz="0" w:space="0" w:color="auto"/>
        <w:bottom w:val="none" w:sz="0" w:space="0" w:color="auto"/>
        <w:right w:val="none" w:sz="0" w:space="0" w:color="auto"/>
      </w:divBdr>
    </w:div>
    <w:div w:id="1821146739">
      <w:bodyDiv w:val="1"/>
      <w:marLeft w:val="0"/>
      <w:marRight w:val="0"/>
      <w:marTop w:val="0"/>
      <w:marBottom w:val="0"/>
      <w:divBdr>
        <w:top w:val="none" w:sz="0" w:space="0" w:color="auto"/>
        <w:left w:val="none" w:sz="0" w:space="0" w:color="auto"/>
        <w:bottom w:val="none" w:sz="0" w:space="0" w:color="auto"/>
        <w:right w:val="none" w:sz="0" w:space="0" w:color="auto"/>
      </w:divBdr>
    </w:div>
    <w:div w:id="1821262247">
      <w:bodyDiv w:val="1"/>
      <w:marLeft w:val="0"/>
      <w:marRight w:val="0"/>
      <w:marTop w:val="0"/>
      <w:marBottom w:val="0"/>
      <w:divBdr>
        <w:top w:val="none" w:sz="0" w:space="0" w:color="auto"/>
        <w:left w:val="none" w:sz="0" w:space="0" w:color="auto"/>
        <w:bottom w:val="none" w:sz="0" w:space="0" w:color="auto"/>
        <w:right w:val="none" w:sz="0" w:space="0" w:color="auto"/>
      </w:divBdr>
    </w:div>
    <w:div w:id="1821339843">
      <w:bodyDiv w:val="1"/>
      <w:marLeft w:val="0"/>
      <w:marRight w:val="0"/>
      <w:marTop w:val="0"/>
      <w:marBottom w:val="0"/>
      <w:divBdr>
        <w:top w:val="none" w:sz="0" w:space="0" w:color="auto"/>
        <w:left w:val="none" w:sz="0" w:space="0" w:color="auto"/>
        <w:bottom w:val="none" w:sz="0" w:space="0" w:color="auto"/>
        <w:right w:val="none" w:sz="0" w:space="0" w:color="auto"/>
      </w:divBdr>
    </w:div>
    <w:div w:id="1821342955">
      <w:bodyDiv w:val="1"/>
      <w:marLeft w:val="0"/>
      <w:marRight w:val="0"/>
      <w:marTop w:val="0"/>
      <w:marBottom w:val="0"/>
      <w:divBdr>
        <w:top w:val="none" w:sz="0" w:space="0" w:color="auto"/>
        <w:left w:val="none" w:sz="0" w:space="0" w:color="auto"/>
        <w:bottom w:val="none" w:sz="0" w:space="0" w:color="auto"/>
        <w:right w:val="none" w:sz="0" w:space="0" w:color="auto"/>
      </w:divBdr>
    </w:div>
    <w:div w:id="1821454948">
      <w:bodyDiv w:val="1"/>
      <w:marLeft w:val="0"/>
      <w:marRight w:val="0"/>
      <w:marTop w:val="0"/>
      <w:marBottom w:val="0"/>
      <w:divBdr>
        <w:top w:val="none" w:sz="0" w:space="0" w:color="auto"/>
        <w:left w:val="none" w:sz="0" w:space="0" w:color="auto"/>
        <w:bottom w:val="none" w:sz="0" w:space="0" w:color="auto"/>
        <w:right w:val="none" w:sz="0" w:space="0" w:color="auto"/>
      </w:divBdr>
    </w:div>
    <w:div w:id="1821650311">
      <w:bodyDiv w:val="1"/>
      <w:marLeft w:val="0"/>
      <w:marRight w:val="0"/>
      <w:marTop w:val="0"/>
      <w:marBottom w:val="0"/>
      <w:divBdr>
        <w:top w:val="none" w:sz="0" w:space="0" w:color="auto"/>
        <w:left w:val="none" w:sz="0" w:space="0" w:color="auto"/>
        <w:bottom w:val="none" w:sz="0" w:space="0" w:color="auto"/>
        <w:right w:val="none" w:sz="0" w:space="0" w:color="auto"/>
      </w:divBdr>
    </w:div>
    <w:div w:id="1821725236">
      <w:bodyDiv w:val="1"/>
      <w:marLeft w:val="0"/>
      <w:marRight w:val="0"/>
      <w:marTop w:val="0"/>
      <w:marBottom w:val="0"/>
      <w:divBdr>
        <w:top w:val="none" w:sz="0" w:space="0" w:color="auto"/>
        <w:left w:val="none" w:sz="0" w:space="0" w:color="auto"/>
        <w:bottom w:val="none" w:sz="0" w:space="0" w:color="auto"/>
        <w:right w:val="none" w:sz="0" w:space="0" w:color="auto"/>
      </w:divBdr>
    </w:div>
    <w:div w:id="1821732215">
      <w:bodyDiv w:val="1"/>
      <w:marLeft w:val="0"/>
      <w:marRight w:val="0"/>
      <w:marTop w:val="0"/>
      <w:marBottom w:val="0"/>
      <w:divBdr>
        <w:top w:val="none" w:sz="0" w:space="0" w:color="auto"/>
        <w:left w:val="none" w:sz="0" w:space="0" w:color="auto"/>
        <w:bottom w:val="none" w:sz="0" w:space="0" w:color="auto"/>
        <w:right w:val="none" w:sz="0" w:space="0" w:color="auto"/>
      </w:divBdr>
    </w:div>
    <w:div w:id="1821924566">
      <w:bodyDiv w:val="1"/>
      <w:marLeft w:val="0"/>
      <w:marRight w:val="0"/>
      <w:marTop w:val="0"/>
      <w:marBottom w:val="0"/>
      <w:divBdr>
        <w:top w:val="none" w:sz="0" w:space="0" w:color="auto"/>
        <w:left w:val="none" w:sz="0" w:space="0" w:color="auto"/>
        <w:bottom w:val="none" w:sz="0" w:space="0" w:color="auto"/>
        <w:right w:val="none" w:sz="0" w:space="0" w:color="auto"/>
      </w:divBdr>
    </w:div>
    <w:div w:id="1821925558">
      <w:bodyDiv w:val="1"/>
      <w:marLeft w:val="0"/>
      <w:marRight w:val="0"/>
      <w:marTop w:val="0"/>
      <w:marBottom w:val="0"/>
      <w:divBdr>
        <w:top w:val="none" w:sz="0" w:space="0" w:color="auto"/>
        <w:left w:val="none" w:sz="0" w:space="0" w:color="auto"/>
        <w:bottom w:val="none" w:sz="0" w:space="0" w:color="auto"/>
        <w:right w:val="none" w:sz="0" w:space="0" w:color="auto"/>
      </w:divBdr>
    </w:div>
    <w:div w:id="1821993588">
      <w:bodyDiv w:val="1"/>
      <w:marLeft w:val="0"/>
      <w:marRight w:val="0"/>
      <w:marTop w:val="0"/>
      <w:marBottom w:val="0"/>
      <w:divBdr>
        <w:top w:val="none" w:sz="0" w:space="0" w:color="auto"/>
        <w:left w:val="none" w:sz="0" w:space="0" w:color="auto"/>
        <w:bottom w:val="none" w:sz="0" w:space="0" w:color="auto"/>
        <w:right w:val="none" w:sz="0" w:space="0" w:color="auto"/>
      </w:divBdr>
    </w:div>
    <w:div w:id="1822114063">
      <w:bodyDiv w:val="1"/>
      <w:marLeft w:val="0"/>
      <w:marRight w:val="0"/>
      <w:marTop w:val="0"/>
      <w:marBottom w:val="0"/>
      <w:divBdr>
        <w:top w:val="none" w:sz="0" w:space="0" w:color="auto"/>
        <w:left w:val="none" w:sz="0" w:space="0" w:color="auto"/>
        <w:bottom w:val="none" w:sz="0" w:space="0" w:color="auto"/>
        <w:right w:val="none" w:sz="0" w:space="0" w:color="auto"/>
      </w:divBdr>
    </w:div>
    <w:div w:id="1822426937">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1822694874">
      <w:bodyDiv w:val="1"/>
      <w:marLeft w:val="0"/>
      <w:marRight w:val="0"/>
      <w:marTop w:val="0"/>
      <w:marBottom w:val="0"/>
      <w:divBdr>
        <w:top w:val="none" w:sz="0" w:space="0" w:color="auto"/>
        <w:left w:val="none" w:sz="0" w:space="0" w:color="auto"/>
        <w:bottom w:val="none" w:sz="0" w:space="0" w:color="auto"/>
        <w:right w:val="none" w:sz="0" w:space="0" w:color="auto"/>
      </w:divBdr>
    </w:div>
    <w:div w:id="1822771041">
      <w:bodyDiv w:val="1"/>
      <w:marLeft w:val="0"/>
      <w:marRight w:val="0"/>
      <w:marTop w:val="0"/>
      <w:marBottom w:val="0"/>
      <w:divBdr>
        <w:top w:val="none" w:sz="0" w:space="0" w:color="auto"/>
        <w:left w:val="none" w:sz="0" w:space="0" w:color="auto"/>
        <w:bottom w:val="none" w:sz="0" w:space="0" w:color="auto"/>
        <w:right w:val="none" w:sz="0" w:space="0" w:color="auto"/>
      </w:divBdr>
    </w:div>
    <w:div w:id="1822889080">
      <w:bodyDiv w:val="1"/>
      <w:marLeft w:val="0"/>
      <w:marRight w:val="0"/>
      <w:marTop w:val="0"/>
      <w:marBottom w:val="0"/>
      <w:divBdr>
        <w:top w:val="none" w:sz="0" w:space="0" w:color="auto"/>
        <w:left w:val="none" w:sz="0" w:space="0" w:color="auto"/>
        <w:bottom w:val="none" w:sz="0" w:space="0" w:color="auto"/>
        <w:right w:val="none" w:sz="0" w:space="0" w:color="auto"/>
      </w:divBdr>
    </w:div>
    <w:div w:id="1822958928">
      <w:bodyDiv w:val="1"/>
      <w:marLeft w:val="0"/>
      <w:marRight w:val="0"/>
      <w:marTop w:val="0"/>
      <w:marBottom w:val="0"/>
      <w:divBdr>
        <w:top w:val="none" w:sz="0" w:space="0" w:color="auto"/>
        <w:left w:val="none" w:sz="0" w:space="0" w:color="auto"/>
        <w:bottom w:val="none" w:sz="0" w:space="0" w:color="auto"/>
        <w:right w:val="none" w:sz="0" w:space="0" w:color="auto"/>
      </w:divBdr>
    </w:div>
    <w:div w:id="1822962344">
      <w:bodyDiv w:val="1"/>
      <w:marLeft w:val="0"/>
      <w:marRight w:val="0"/>
      <w:marTop w:val="0"/>
      <w:marBottom w:val="0"/>
      <w:divBdr>
        <w:top w:val="none" w:sz="0" w:space="0" w:color="auto"/>
        <w:left w:val="none" w:sz="0" w:space="0" w:color="auto"/>
        <w:bottom w:val="none" w:sz="0" w:space="0" w:color="auto"/>
        <w:right w:val="none" w:sz="0" w:space="0" w:color="auto"/>
      </w:divBdr>
    </w:div>
    <w:div w:id="1822965947">
      <w:bodyDiv w:val="1"/>
      <w:marLeft w:val="0"/>
      <w:marRight w:val="0"/>
      <w:marTop w:val="0"/>
      <w:marBottom w:val="0"/>
      <w:divBdr>
        <w:top w:val="none" w:sz="0" w:space="0" w:color="auto"/>
        <w:left w:val="none" w:sz="0" w:space="0" w:color="auto"/>
        <w:bottom w:val="none" w:sz="0" w:space="0" w:color="auto"/>
        <w:right w:val="none" w:sz="0" w:space="0" w:color="auto"/>
      </w:divBdr>
    </w:div>
    <w:div w:id="1823278067">
      <w:bodyDiv w:val="1"/>
      <w:marLeft w:val="0"/>
      <w:marRight w:val="0"/>
      <w:marTop w:val="0"/>
      <w:marBottom w:val="0"/>
      <w:divBdr>
        <w:top w:val="none" w:sz="0" w:space="0" w:color="auto"/>
        <w:left w:val="none" w:sz="0" w:space="0" w:color="auto"/>
        <w:bottom w:val="none" w:sz="0" w:space="0" w:color="auto"/>
        <w:right w:val="none" w:sz="0" w:space="0" w:color="auto"/>
      </w:divBdr>
    </w:div>
    <w:div w:id="1823306989">
      <w:bodyDiv w:val="1"/>
      <w:marLeft w:val="0"/>
      <w:marRight w:val="0"/>
      <w:marTop w:val="0"/>
      <w:marBottom w:val="0"/>
      <w:divBdr>
        <w:top w:val="none" w:sz="0" w:space="0" w:color="auto"/>
        <w:left w:val="none" w:sz="0" w:space="0" w:color="auto"/>
        <w:bottom w:val="none" w:sz="0" w:space="0" w:color="auto"/>
        <w:right w:val="none" w:sz="0" w:space="0" w:color="auto"/>
      </w:divBdr>
    </w:div>
    <w:div w:id="1823423775">
      <w:bodyDiv w:val="1"/>
      <w:marLeft w:val="0"/>
      <w:marRight w:val="0"/>
      <w:marTop w:val="0"/>
      <w:marBottom w:val="0"/>
      <w:divBdr>
        <w:top w:val="none" w:sz="0" w:space="0" w:color="auto"/>
        <w:left w:val="none" w:sz="0" w:space="0" w:color="auto"/>
        <w:bottom w:val="none" w:sz="0" w:space="0" w:color="auto"/>
        <w:right w:val="none" w:sz="0" w:space="0" w:color="auto"/>
      </w:divBdr>
    </w:div>
    <w:div w:id="1823546035">
      <w:bodyDiv w:val="1"/>
      <w:marLeft w:val="0"/>
      <w:marRight w:val="0"/>
      <w:marTop w:val="0"/>
      <w:marBottom w:val="0"/>
      <w:divBdr>
        <w:top w:val="none" w:sz="0" w:space="0" w:color="auto"/>
        <w:left w:val="none" w:sz="0" w:space="0" w:color="auto"/>
        <w:bottom w:val="none" w:sz="0" w:space="0" w:color="auto"/>
        <w:right w:val="none" w:sz="0" w:space="0" w:color="auto"/>
      </w:divBdr>
    </w:div>
    <w:div w:id="1823547992">
      <w:bodyDiv w:val="1"/>
      <w:marLeft w:val="0"/>
      <w:marRight w:val="0"/>
      <w:marTop w:val="0"/>
      <w:marBottom w:val="0"/>
      <w:divBdr>
        <w:top w:val="none" w:sz="0" w:space="0" w:color="auto"/>
        <w:left w:val="none" w:sz="0" w:space="0" w:color="auto"/>
        <w:bottom w:val="none" w:sz="0" w:space="0" w:color="auto"/>
        <w:right w:val="none" w:sz="0" w:space="0" w:color="auto"/>
      </w:divBdr>
    </w:div>
    <w:div w:id="1824351385">
      <w:bodyDiv w:val="1"/>
      <w:marLeft w:val="0"/>
      <w:marRight w:val="0"/>
      <w:marTop w:val="0"/>
      <w:marBottom w:val="0"/>
      <w:divBdr>
        <w:top w:val="none" w:sz="0" w:space="0" w:color="auto"/>
        <w:left w:val="none" w:sz="0" w:space="0" w:color="auto"/>
        <w:bottom w:val="none" w:sz="0" w:space="0" w:color="auto"/>
        <w:right w:val="none" w:sz="0" w:space="0" w:color="auto"/>
      </w:divBdr>
    </w:div>
    <w:div w:id="1824420957">
      <w:bodyDiv w:val="1"/>
      <w:marLeft w:val="0"/>
      <w:marRight w:val="0"/>
      <w:marTop w:val="0"/>
      <w:marBottom w:val="0"/>
      <w:divBdr>
        <w:top w:val="none" w:sz="0" w:space="0" w:color="auto"/>
        <w:left w:val="none" w:sz="0" w:space="0" w:color="auto"/>
        <w:bottom w:val="none" w:sz="0" w:space="0" w:color="auto"/>
        <w:right w:val="none" w:sz="0" w:space="0" w:color="auto"/>
      </w:divBdr>
    </w:div>
    <w:div w:id="1824545237">
      <w:bodyDiv w:val="1"/>
      <w:marLeft w:val="0"/>
      <w:marRight w:val="0"/>
      <w:marTop w:val="0"/>
      <w:marBottom w:val="0"/>
      <w:divBdr>
        <w:top w:val="none" w:sz="0" w:space="0" w:color="auto"/>
        <w:left w:val="none" w:sz="0" w:space="0" w:color="auto"/>
        <w:bottom w:val="none" w:sz="0" w:space="0" w:color="auto"/>
        <w:right w:val="none" w:sz="0" w:space="0" w:color="auto"/>
      </w:divBdr>
    </w:div>
    <w:div w:id="1824546737">
      <w:bodyDiv w:val="1"/>
      <w:marLeft w:val="0"/>
      <w:marRight w:val="0"/>
      <w:marTop w:val="0"/>
      <w:marBottom w:val="0"/>
      <w:divBdr>
        <w:top w:val="none" w:sz="0" w:space="0" w:color="auto"/>
        <w:left w:val="none" w:sz="0" w:space="0" w:color="auto"/>
        <w:bottom w:val="none" w:sz="0" w:space="0" w:color="auto"/>
        <w:right w:val="none" w:sz="0" w:space="0" w:color="auto"/>
      </w:divBdr>
    </w:div>
    <w:div w:id="1824546854">
      <w:bodyDiv w:val="1"/>
      <w:marLeft w:val="0"/>
      <w:marRight w:val="0"/>
      <w:marTop w:val="0"/>
      <w:marBottom w:val="0"/>
      <w:divBdr>
        <w:top w:val="none" w:sz="0" w:space="0" w:color="auto"/>
        <w:left w:val="none" w:sz="0" w:space="0" w:color="auto"/>
        <w:bottom w:val="none" w:sz="0" w:space="0" w:color="auto"/>
        <w:right w:val="none" w:sz="0" w:space="0" w:color="auto"/>
      </w:divBdr>
    </w:div>
    <w:div w:id="1824615931">
      <w:bodyDiv w:val="1"/>
      <w:marLeft w:val="0"/>
      <w:marRight w:val="0"/>
      <w:marTop w:val="0"/>
      <w:marBottom w:val="0"/>
      <w:divBdr>
        <w:top w:val="none" w:sz="0" w:space="0" w:color="auto"/>
        <w:left w:val="none" w:sz="0" w:space="0" w:color="auto"/>
        <w:bottom w:val="none" w:sz="0" w:space="0" w:color="auto"/>
        <w:right w:val="none" w:sz="0" w:space="0" w:color="auto"/>
      </w:divBdr>
    </w:div>
    <w:div w:id="1824740092">
      <w:bodyDiv w:val="1"/>
      <w:marLeft w:val="0"/>
      <w:marRight w:val="0"/>
      <w:marTop w:val="0"/>
      <w:marBottom w:val="0"/>
      <w:divBdr>
        <w:top w:val="none" w:sz="0" w:space="0" w:color="auto"/>
        <w:left w:val="none" w:sz="0" w:space="0" w:color="auto"/>
        <w:bottom w:val="none" w:sz="0" w:space="0" w:color="auto"/>
        <w:right w:val="none" w:sz="0" w:space="0" w:color="auto"/>
      </w:divBdr>
    </w:div>
    <w:div w:id="1824812632">
      <w:bodyDiv w:val="1"/>
      <w:marLeft w:val="0"/>
      <w:marRight w:val="0"/>
      <w:marTop w:val="0"/>
      <w:marBottom w:val="0"/>
      <w:divBdr>
        <w:top w:val="none" w:sz="0" w:space="0" w:color="auto"/>
        <w:left w:val="none" w:sz="0" w:space="0" w:color="auto"/>
        <w:bottom w:val="none" w:sz="0" w:space="0" w:color="auto"/>
        <w:right w:val="none" w:sz="0" w:space="0" w:color="auto"/>
      </w:divBdr>
    </w:div>
    <w:div w:id="1825271311">
      <w:bodyDiv w:val="1"/>
      <w:marLeft w:val="0"/>
      <w:marRight w:val="0"/>
      <w:marTop w:val="0"/>
      <w:marBottom w:val="0"/>
      <w:divBdr>
        <w:top w:val="none" w:sz="0" w:space="0" w:color="auto"/>
        <w:left w:val="none" w:sz="0" w:space="0" w:color="auto"/>
        <w:bottom w:val="none" w:sz="0" w:space="0" w:color="auto"/>
        <w:right w:val="none" w:sz="0" w:space="0" w:color="auto"/>
      </w:divBdr>
    </w:div>
    <w:div w:id="1825393828">
      <w:bodyDiv w:val="1"/>
      <w:marLeft w:val="0"/>
      <w:marRight w:val="0"/>
      <w:marTop w:val="0"/>
      <w:marBottom w:val="0"/>
      <w:divBdr>
        <w:top w:val="none" w:sz="0" w:space="0" w:color="auto"/>
        <w:left w:val="none" w:sz="0" w:space="0" w:color="auto"/>
        <w:bottom w:val="none" w:sz="0" w:space="0" w:color="auto"/>
        <w:right w:val="none" w:sz="0" w:space="0" w:color="auto"/>
      </w:divBdr>
    </w:div>
    <w:div w:id="1825394816">
      <w:bodyDiv w:val="1"/>
      <w:marLeft w:val="0"/>
      <w:marRight w:val="0"/>
      <w:marTop w:val="0"/>
      <w:marBottom w:val="0"/>
      <w:divBdr>
        <w:top w:val="none" w:sz="0" w:space="0" w:color="auto"/>
        <w:left w:val="none" w:sz="0" w:space="0" w:color="auto"/>
        <w:bottom w:val="none" w:sz="0" w:space="0" w:color="auto"/>
        <w:right w:val="none" w:sz="0" w:space="0" w:color="auto"/>
      </w:divBdr>
    </w:div>
    <w:div w:id="1825511677">
      <w:bodyDiv w:val="1"/>
      <w:marLeft w:val="0"/>
      <w:marRight w:val="0"/>
      <w:marTop w:val="0"/>
      <w:marBottom w:val="0"/>
      <w:divBdr>
        <w:top w:val="none" w:sz="0" w:space="0" w:color="auto"/>
        <w:left w:val="none" w:sz="0" w:space="0" w:color="auto"/>
        <w:bottom w:val="none" w:sz="0" w:space="0" w:color="auto"/>
        <w:right w:val="none" w:sz="0" w:space="0" w:color="auto"/>
      </w:divBdr>
    </w:div>
    <w:div w:id="1825655665">
      <w:bodyDiv w:val="1"/>
      <w:marLeft w:val="0"/>
      <w:marRight w:val="0"/>
      <w:marTop w:val="0"/>
      <w:marBottom w:val="0"/>
      <w:divBdr>
        <w:top w:val="none" w:sz="0" w:space="0" w:color="auto"/>
        <w:left w:val="none" w:sz="0" w:space="0" w:color="auto"/>
        <w:bottom w:val="none" w:sz="0" w:space="0" w:color="auto"/>
        <w:right w:val="none" w:sz="0" w:space="0" w:color="auto"/>
      </w:divBdr>
    </w:div>
    <w:div w:id="1825779569">
      <w:bodyDiv w:val="1"/>
      <w:marLeft w:val="0"/>
      <w:marRight w:val="0"/>
      <w:marTop w:val="0"/>
      <w:marBottom w:val="0"/>
      <w:divBdr>
        <w:top w:val="none" w:sz="0" w:space="0" w:color="auto"/>
        <w:left w:val="none" w:sz="0" w:space="0" w:color="auto"/>
        <w:bottom w:val="none" w:sz="0" w:space="0" w:color="auto"/>
        <w:right w:val="none" w:sz="0" w:space="0" w:color="auto"/>
      </w:divBdr>
    </w:div>
    <w:div w:id="1825780383">
      <w:bodyDiv w:val="1"/>
      <w:marLeft w:val="0"/>
      <w:marRight w:val="0"/>
      <w:marTop w:val="0"/>
      <w:marBottom w:val="0"/>
      <w:divBdr>
        <w:top w:val="none" w:sz="0" w:space="0" w:color="auto"/>
        <w:left w:val="none" w:sz="0" w:space="0" w:color="auto"/>
        <w:bottom w:val="none" w:sz="0" w:space="0" w:color="auto"/>
        <w:right w:val="none" w:sz="0" w:space="0" w:color="auto"/>
      </w:divBdr>
    </w:div>
    <w:div w:id="1825852109">
      <w:bodyDiv w:val="1"/>
      <w:marLeft w:val="0"/>
      <w:marRight w:val="0"/>
      <w:marTop w:val="0"/>
      <w:marBottom w:val="0"/>
      <w:divBdr>
        <w:top w:val="none" w:sz="0" w:space="0" w:color="auto"/>
        <w:left w:val="none" w:sz="0" w:space="0" w:color="auto"/>
        <w:bottom w:val="none" w:sz="0" w:space="0" w:color="auto"/>
        <w:right w:val="none" w:sz="0" w:space="0" w:color="auto"/>
      </w:divBdr>
    </w:div>
    <w:div w:id="1826044929">
      <w:bodyDiv w:val="1"/>
      <w:marLeft w:val="0"/>
      <w:marRight w:val="0"/>
      <w:marTop w:val="0"/>
      <w:marBottom w:val="0"/>
      <w:divBdr>
        <w:top w:val="none" w:sz="0" w:space="0" w:color="auto"/>
        <w:left w:val="none" w:sz="0" w:space="0" w:color="auto"/>
        <w:bottom w:val="none" w:sz="0" w:space="0" w:color="auto"/>
        <w:right w:val="none" w:sz="0" w:space="0" w:color="auto"/>
      </w:divBdr>
    </w:div>
    <w:div w:id="1826045741">
      <w:bodyDiv w:val="1"/>
      <w:marLeft w:val="0"/>
      <w:marRight w:val="0"/>
      <w:marTop w:val="0"/>
      <w:marBottom w:val="0"/>
      <w:divBdr>
        <w:top w:val="none" w:sz="0" w:space="0" w:color="auto"/>
        <w:left w:val="none" w:sz="0" w:space="0" w:color="auto"/>
        <w:bottom w:val="none" w:sz="0" w:space="0" w:color="auto"/>
        <w:right w:val="none" w:sz="0" w:space="0" w:color="auto"/>
      </w:divBdr>
    </w:div>
    <w:div w:id="1826046876">
      <w:bodyDiv w:val="1"/>
      <w:marLeft w:val="0"/>
      <w:marRight w:val="0"/>
      <w:marTop w:val="0"/>
      <w:marBottom w:val="0"/>
      <w:divBdr>
        <w:top w:val="none" w:sz="0" w:space="0" w:color="auto"/>
        <w:left w:val="none" w:sz="0" w:space="0" w:color="auto"/>
        <w:bottom w:val="none" w:sz="0" w:space="0" w:color="auto"/>
        <w:right w:val="none" w:sz="0" w:space="0" w:color="auto"/>
      </w:divBdr>
    </w:div>
    <w:div w:id="1826120662">
      <w:bodyDiv w:val="1"/>
      <w:marLeft w:val="0"/>
      <w:marRight w:val="0"/>
      <w:marTop w:val="0"/>
      <w:marBottom w:val="0"/>
      <w:divBdr>
        <w:top w:val="none" w:sz="0" w:space="0" w:color="auto"/>
        <w:left w:val="none" w:sz="0" w:space="0" w:color="auto"/>
        <w:bottom w:val="none" w:sz="0" w:space="0" w:color="auto"/>
        <w:right w:val="none" w:sz="0" w:space="0" w:color="auto"/>
      </w:divBdr>
    </w:div>
    <w:div w:id="1826165611">
      <w:bodyDiv w:val="1"/>
      <w:marLeft w:val="0"/>
      <w:marRight w:val="0"/>
      <w:marTop w:val="0"/>
      <w:marBottom w:val="0"/>
      <w:divBdr>
        <w:top w:val="none" w:sz="0" w:space="0" w:color="auto"/>
        <w:left w:val="none" w:sz="0" w:space="0" w:color="auto"/>
        <w:bottom w:val="none" w:sz="0" w:space="0" w:color="auto"/>
        <w:right w:val="none" w:sz="0" w:space="0" w:color="auto"/>
      </w:divBdr>
    </w:div>
    <w:div w:id="1826237970">
      <w:bodyDiv w:val="1"/>
      <w:marLeft w:val="0"/>
      <w:marRight w:val="0"/>
      <w:marTop w:val="0"/>
      <w:marBottom w:val="0"/>
      <w:divBdr>
        <w:top w:val="none" w:sz="0" w:space="0" w:color="auto"/>
        <w:left w:val="none" w:sz="0" w:space="0" w:color="auto"/>
        <w:bottom w:val="none" w:sz="0" w:space="0" w:color="auto"/>
        <w:right w:val="none" w:sz="0" w:space="0" w:color="auto"/>
      </w:divBdr>
    </w:div>
    <w:div w:id="1826239629">
      <w:bodyDiv w:val="1"/>
      <w:marLeft w:val="0"/>
      <w:marRight w:val="0"/>
      <w:marTop w:val="0"/>
      <w:marBottom w:val="0"/>
      <w:divBdr>
        <w:top w:val="none" w:sz="0" w:space="0" w:color="auto"/>
        <w:left w:val="none" w:sz="0" w:space="0" w:color="auto"/>
        <w:bottom w:val="none" w:sz="0" w:space="0" w:color="auto"/>
        <w:right w:val="none" w:sz="0" w:space="0" w:color="auto"/>
      </w:divBdr>
    </w:div>
    <w:div w:id="1826241682">
      <w:bodyDiv w:val="1"/>
      <w:marLeft w:val="0"/>
      <w:marRight w:val="0"/>
      <w:marTop w:val="0"/>
      <w:marBottom w:val="0"/>
      <w:divBdr>
        <w:top w:val="none" w:sz="0" w:space="0" w:color="auto"/>
        <w:left w:val="none" w:sz="0" w:space="0" w:color="auto"/>
        <w:bottom w:val="none" w:sz="0" w:space="0" w:color="auto"/>
        <w:right w:val="none" w:sz="0" w:space="0" w:color="auto"/>
      </w:divBdr>
    </w:div>
    <w:div w:id="1826242894">
      <w:bodyDiv w:val="1"/>
      <w:marLeft w:val="0"/>
      <w:marRight w:val="0"/>
      <w:marTop w:val="0"/>
      <w:marBottom w:val="0"/>
      <w:divBdr>
        <w:top w:val="none" w:sz="0" w:space="0" w:color="auto"/>
        <w:left w:val="none" w:sz="0" w:space="0" w:color="auto"/>
        <w:bottom w:val="none" w:sz="0" w:space="0" w:color="auto"/>
        <w:right w:val="none" w:sz="0" w:space="0" w:color="auto"/>
      </w:divBdr>
    </w:div>
    <w:div w:id="1826316134">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5949">
      <w:bodyDiv w:val="1"/>
      <w:marLeft w:val="0"/>
      <w:marRight w:val="0"/>
      <w:marTop w:val="0"/>
      <w:marBottom w:val="0"/>
      <w:divBdr>
        <w:top w:val="none" w:sz="0" w:space="0" w:color="auto"/>
        <w:left w:val="none" w:sz="0" w:space="0" w:color="auto"/>
        <w:bottom w:val="none" w:sz="0" w:space="0" w:color="auto"/>
        <w:right w:val="none" w:sz="0" w:space="0" w:color="auto"/>
      </w:divBdr>
    </w:div>
    <w:div w:id="1826386398">
      <w:bodyDiv w:val="1"/>
      <w:marLeft w:val="0"/>
      <w:marRight w:val="0"/>
      <w:marTop w:val="0"/>
      <w:marBottom w:val="0"/>
      <w:divBdr>
        <w:top w:val="none" w:sz="0" w:space="0" w:color="auto"/>
        <w:left w:val="none" w:sz="0" w:space="0" w:color="auto"/>
        <w:bottom w:val="none" w:sz="0" w:space="0" w:color="auto"/>
        <w:right w:val="none" w:sz="0" w:space="0" w:color="auto"/>
      </w:divBdr>
    </w:div>
    <w:div w:id="1826624059">
      <w:bodyDiv w:val="1"/>
      <w:marLeft w:val="0"/>
      <w:marRight w:val="0"/>
      <w:marTop w:val="0"/>
      <w:marBottom w:val="0"/>
      <w:divBdr>
        <w:top w:val="none" w:sz="0" w:space="0" w:color="auto"/>
        <w:left w:val="none" w:sz="0" w:space="0" w:color="auto"/>
        <w:bottom w:val="none" w:sz="0" w:space="0" w:color="auto"/>
        <w:right w:val="none" w:sz="0" w:space="0" w:color="auto"/>
      </w:divBdr>
    </w:div>
    <w:div w:id="1826701025">
      <w:bodyDiv w:val="1"/>
      <w:marLeft w:val="0"/>
      <w:marRight w:val="0"/>
      <w:marTop w:val="0"/>
      <w:marBottom w:val="0"/>
      <w:divBdr>
        <w:top w:val="none" w:sz="0" w:space="0" w:color="auto"/>
        <w:left w:val="none" w:sz="0" w:space="0" w:color="auto"/>
        <w:bottom w:val="none" w:sz="0" w:space="0" w:color="auto"/>
        <w:right w:val="none" w:sz="0" w:space="0" w:color="auto"/>
      </w:divBdr>
    </w:div>
    <w:div w:id="1826780215">
      <w:bodyDiv w:val="1"/>
      <w:marLeft w:val="0"/>
      <w:marRight w:val="0"/>
      <w:marTop w:val="0"/>
      <w:marBottom w:val="0"/>
      <w:divBdr>
        <w:top w:val="none" w:sz="0" w:space="0" w:color="auto"/>
        <w:left w:val="none" w:sz="0" w:space="0" w:color="auto"/>
        <w:bottom w:val="none" w:sz="0" w:space="0" w:color="auto"/>
        <w:right w:val="none" w:sz="0" w:space="0" w:color="auto"/>
      </w:divBdr>
    </w:div>
    <w:div w:id="1826816054">
      <w:bodyDiv w:val="1"/>
      <w:marLeft w:val="0"/>
      <w:marRight w:val="0"/>
      <w:marTop w:val="0"/>
      <w:marBottom w:val="0"/>
      <w:divBdr>
        <w:top w:val="none" w:sz="0" w:space="0" w:color="auto"/>
        <w:left w:val="none" w:sz="0" w:space="0" w:color="auto"/>
        <w:bottom w:val="none" w:sz="0" w:space="0" w:color="auto"/>
        <w:right w:val="none" w:sz="0" w:space="0" w:color="auto"/>
      </w:divBdr>
    </w:div>
    <w:div w:id="1826818031">
      <w:bodyDiv w:val="1"/>
      <w:marLeft w:val="0"/>
      <w:marRight w:val="0"/>
      <w:marTop w:val="0"/>
      <w:marBottom w:val="0"/>
      <w:divBdr>
        <w:top w:val="none" w:sz="0" w:space="0" w:color="auto"/>
        <w:left w:val="none" w:sz="0" w:space="0" w:color="auto"/>
        <w:bottom w:val="none" w:sz="0" w:space="0" w:color="auto"/>
        <w:right w:val="none" w:sz="0" w:space="0" w:color="auto"/>
      </w:divBdr>
    </w:div>
    <w:div w:id="1826824812">
      <w:bodyDiv w:val="1"/>
      <w:marLeft w:val="0"/>
      <w:marRight w:val="0"/>
      <w:marTop w:val="0"/>
      <w:marBottom w:val="0"/>
      <w:divBdr>
        <w:top w:val="none" w:sz="0" w:space="0" w:color="auto"/>
        <w:left w:val="none" w:sz="0" w:space="0" w:color="auto"/>
        <w:bottom w:val="none" w:sz="0" w:space="0" w:color="auto"/>
        <w:right w:val="none" w:sz="0" w:space="0" w:color="auto"/>
      </w:divBdr>
    </w:div>
    <w:div w:id="1826896292">
      <w:bodyDiv w:val="1"/>
      <w:marLeft w:val="0"/>
      <w:marRight w:val="0"/>
      <w:marTop w:val="0"/>
      <w:marBottom w:val="0"/>
      <w:divBdr>
        <w:top w:val="none" w:sz="0" w:space="0" w:color="auto"/>
        <w:left w:val="none" w:sz="0" w:space="0" w:color="auto"/>
        <w:bottom w:val="none" w:sz="0" w:space="0" w:color="auto"/>
        <w:right w:val="none" w:sz="0" w:space="0" w:color="auto"/>
      </w:divBdr>
    </w:div>
    <w:div w:id="1827166515">
      <w:bodyDiv w:val="1"/>
      <w:marLeft w:val="0"/>
      <w:marRight w:val="0"/>
      <w:marTop w:val="0"/>
      <w:marBottom w:val="0"/>
      <w:divBdr>
        <w:top w:val="none" w:sz="0" w:space="0" w:color="auto"/>
        <w:left w:val="none" w:sz="0" w:space="0" w:color="auto"/>
        <w:bottom w:val="none" w:sz="0" w:space="0" w:color="auto"/>
        <w:right w:val="none" w:sz="0" w:space="0" w:color="auto"/>
      </w:divBdr>
    </w:div>
    <w:div w:id="1827235067">
      <w:bodyDiv w:val="1"/>
      <w:marLeft w:val="0"/>
      <w:marRight w:val="0"/>
      <w:marTop w:val="0"/>
      <w:marBottom w:val="0"/>
      <w:divBdr>
        <w:top w:val="none" w:sz="0" w:space="0" w:color="auto"/>
        <w:left w:val="none" w:sz="0" w:space="0" w:color="auto"/>
        <w:bottom w:val="none" w:sz="0" w:space="0" w:color="auto"/>
        <w:right w:val="none" w:sz="0" w:space="0" w:color="auto"/>
      </w:divBdr>
    </w:div>
    <w:div w:id="1827237046">
      <w:bodyDiv w:val="1"/>
      <w:marLeft w:val="0"/>
      <w:marRight w:val="0"/>
      <w:marTop w:val="0"/>
      <w:marBottom w:val="0"/>
      <w:divBdr>
        <w:top w:val="none" w:sz="0" w:space="0" w:color="auto"/>
        <w:left w:val="none" w:sz="0" w:space="0" w:color="auto"/>
        <w:bottom w:val="none" w:sz="0" w:space="0" w:color="auto"/>
        <w:right w:val="none" w:sz="0" w:space="0" w:color="auto"/>
      </w:divBdr>
    </w:div>
    <w:div w:id="18276970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827746188">
      <w:bodyDiv w:val="1"/>
      <w:marLeft w:val="0"/>
      <w:marRight w:val="0"/>
      <w:marTop w:val="0"/>
      <w:marBottom w:val="0"/>
      <w:divBdr>
        <w:top w:val="none" w:sz="0" w:space="0" w:color="auto"/>
        <w:left w:val="none" w:sz="0" w:space="0" w:color="auto"/>
        <w:bottom w:val="none" w:sz="0" w:space="0" w:color="auto"/>
        <w:right w:val="none" w:sz="0" w:space="0" w:color="auto"/>
      </w:divBdr>
    </w:div>
    <w:div w:id="1827823716">
      <w:bodyDiv w:val="1"/>
      <w:marLeft w:val="0"/>
      <w:marRight w:val="0"/>
      <w:marTop w:val="0"/>
      <w:marBottom w:val="0"/>
      <w:divBdr>
        <w:top w:val="none" w:sz="0" w:space="0" w:color="auto"/>
        <w:left w:val="none" w:sz="0" w:space="0" w:color="auto"/>
        <w:bottom w:val="none" w:sz="0" w:space="0" w:color="auto"/>
        <w:right w:val="none" w:sz="0" w:space="0" w:color="auto"/>
      </w:divBdr>
    </w:div>
    <w:div w:id="1827891702">
      <w:bodyDiv w:val="1"/>
      <w:marLeft w:val="0"/>
      <w:marRight w:val="0"/>
      <w:marTop w:val="0"/>
      <w:marBottom w:val="0"/>
      <w:divBdr>
        <w:top w:val="none" w:sz="0" w:space="0" w:color="auto"/>
        <w:left w:val="none" w:sz="0" w:space="0" w:color="auto"/>
        <w:bottom w:val="none" w:sz="0" w:space="0" w:color="auto"/>
        <w:right w:val="none" w:sz="0" w:space="0" w:color="auto"/>
      </w:divBdr>
    </w:div>
    <w:div w:id="1827935908">
      <w:bodyDiv w:val="1"/>
      <w:marLeft w:val="0"/>
      <w:marRight w:val="0"/>
      <w:marTop w:val="0"/>
      <w:marBottom w:val="0"/>
      <w:divBdr>
        <w:top w:val="none" w:sz="0" w:space="0" w:color="auto"/>
        <w:left w:val="none" w:sz="0" w:space="0" w:color="auto"/>
        <w:bottom w:val="none" w:sz="0" w:space="0" w:color="auto"/>
        <w:right w:val="none" w:sz="0" w:space="0" w:color="auto"/>
      </w:divBdr>
    </w:div>
    <w:div w:id="1828008517">
      <w:bodyDiv w:val="1"/>
      <w:marLeft w:val="0"/>
      <w:marRight w:val="0"/>
      <w:marTop w:val="0"/>
      <w:marBottom w:val="0"/>
      <w:divBdr>
        <w:top w:val="none" w:sz="0" w:space="0" w:color="auto"/>
        <w:left w:val="none" w:sz="0" w:space="0" w:color="auto"/>
        <w:bottom w:val="none" w:sz="0" w:space="0" w:color="auto"/>
        <w:right w:val="none" w:sz="0" w:space="0" w:color="auto"/>
      </w:divBdr>
    </w:div>
    <w:div w:id="1828009930">
      <w:bodyDiv w:val="1"/>
      <w:marLeft w:val="0"/>
      <w:marRight w:val="0"/>
      <w:marTop w:val="0"/>
      <w:marBottom w:val="0"/>
      <w:divBdr>
        <w:top w:val="none" w:sz="0" w:space="0" w:color="auto"/>
        <w:left w:val="none" w:sz="0" w:space="0" w:color="auto"/>
        <w:bottom w:val="none" w:sz="0" w:space="0" w:color="auto"/>
        <w:right w:val="none" w:sz="0" w:space="0" w:color="auto"/>
      </w:divBdr>
    </w:div>
    <w:div w:id="1828014528">
      <w:bodyDiv w:val="1"/>
      <w:marLeft w:val="0"/>
      <w:marRight w:val="0"/>
      <w:marTop w:val="0"/>
      <w:marBottom w:val="0"/>
      <w:divBdr>
        <w:top w:val="none" w:sz="0" w:space="0" w:color="auto"/>
        <w:left w:val="none" w:sz="0" w:space="0" w:color="auto"/>
        <w:bottom w:val="none" w:sz="0" w:space="0" w:color="auto"/>
        <w:right w:val="none" w:sz="0" w:space="0" w:color="auto"/>
      </w:divBdr>
    </w:div>
    <w:div w:id="1828016629">
      <w:bodyDiv w:val="1"/>
      <w:marLeft w:val="0"/>
      <w:marRight w:val="0"/>
      <w:marTop w:val="0"/>
      <w:marBottom w:val="0"/>
      <w:divBdr>
        <w:top w:val="none" w:sz="0" w:space="0" w:color="auto"/>
        <w:left w:val="none" w:sz="0" w:space="0" w:color="auto"/>
        <w:bottom w:val="none" w:sz="0" w:space="0" w:color="auto"/>
        <w:right w:val="none" w:sz="0" w:space="0" w:color="auto"/>
      </w:divBdr>
    </w:div>
    <w:div w:id="1828084485">
      <w:bodyDiv w:val="1"/>
      <w:marLeft w:val="0"/>
      <w:marRight w:val="0"/>
      <w:marTop w:val="0"/>
      <w:marBottom w:val="0"/>
      <w:divBdr>
        <w:top w:val="none" w:sz="0" w:space="0" w:color="auto"/>
        <w:left w:val="none" w:sz="0" w:space="0" w:color="auto"/>
        <w:bottom w:val="none" w:sz="0" w:space="0" w:color="auto"/>
        <w:right w:val="none" w:sz="0" w:space="0" w:color="auto"/>
      </w:divBdr>
    </w:div>
    <w:div w:id="1828087763">
      <w:bodyDiv w:val="1"/>
      <w:marLeft w:val="0"/>
      <w:marRight w:val="0"/>
      <w:marTop w:val="0"/>
      <w:marBottom w:val="0"/>
      <w:divBdr>
        <w:top w:val="none" w:sz="0" w:space="0" w:color="auto"/>
        <w:left w:val="none" w:sz="0" w:space="0" w:color="auto"/>
        <w:bottom w:val="none" w:sz="0" w:space="0" w:color="auto"/>
        <w:right w:val="none" w:sz="0" w:space="0" w:color="auto"/>
      </w:divBdr>
    </w:div>
    <w:div w:id="1828281188">
      <w:bodyDiv w:val="1"/>
      <w:marLeft w:val="0"/>
      <w:marRight w:val="0"/>
      <w:marTop w:val="0"/>
      <w:marBottom w:val="0"/>
      <w:divBdr>
        <w:top w:val="none" w:sz="0" w:space="0" w:color="auto"/>
        <w:left w:val="none" w:sz="0" w:space="0" w:color="auto"/>
        <w:bottom w:val="none" w:sz="0" w:space="0" w:color="auto"/>
        <w:right w:val="none" w:sz="0" w:space="0" w:color="auto"/>
      </w:divBdr>
    </w:div>
    <w:div w:id="1828284284">
      <w:bodyDiv w:val="1"/>
      <w:marLeft w:val="0"/>
      <w:marRight w:val="0"/>
      <w:marTop w:val="0"/>
      <w:marBottom w:val="0"/>
      <w:divBdr>
        <w:top w:val="none" w:sz="0" w:space="0" w:color="auto"/>
        <w:left w:val="none" w:sz="0" w:space="0" w:color="auto"/>
        <w:bottom w:val="none" w:sz="0" w:space="0" w:color="auto"/>
        <w:right w:val="none" w:sz="0" w:space="0" w:color="auto"/>
      </w:divBdr>
    </w:div>
    <w:div w:id="1828395181">
      <w:bodyDiv w:val="1"/>
      <w:marLeft w:val="0"/>
      <w:marRight w:val="0"/>
      <w:marTop w:val="0"/>
      <w:marBottom w:val="0"/>
      <w:divBdr>
        <w:top w:val="none" w:sz="0" w:space="0" w:color="auto"/>
        <w:left w:val="none" w:sz="0" w:space="0" w:color="auto"/>
        <w:bottom w:val="none" w:sz="0" w:space="0" w:color="auto"/>
        <w:right w:val="none" w:sz="0" w:space="0" w:color="auto"/>
      </w:divBdr>
    </w:div>
    <w:div w:id="1828473639">
      <w:bodyDiv w:val="1"/>
      <w:marLeft w:val="0"/>
      <w:marRight w:val="0"/>
      <w:marTop w:val="0"/>
      <w:marBottom w:val="0"/>
      <w:divBdr>
        <w:top w:val="none" w:sz="0" w:space="0" w:color="auto"/>
        <w:left w:val="none" w:sz="0" w:space="0" w:color="auto"/>
        <w:bottom w:val="none" w:sz="0" w:space="0" w:color="auto"/>
        <w:right w:val="none" w:sz="0" w:space="0" w:color="auto"/>
      </w:divBdr>
    </w:div>
    <w:div w:id="1828475826">
      <w:bodyDiv w:val="1"/>
      <w:marLeft w:val="0"/>
      <w:marRight w:val="0"/>
      <w:marTop w:val="0"/>
      <w:marBottom w:val="0"/>
      <w:divBdr>
        <w:top w:val="none" w:sz="0" w:space="0" w:color="auto"/>
        <w:left w:val="none" w:sz="0" w:space="0" w:color="auto"/>
        <w:bottom w:val="none" w:sz="0" w:space="0" w:color="auto"/>
        <w:right w:val="none" w:sz="0" w:space="0" w:color="auto"/>
      </w:divBdr>
    </w:div>
    <w:div w:id="1828477149">
      <w:bodyDiv w:val="1"/>
      <w:marLeft w:val="0"/>
      <w:marRight w:val="0"/>
      <w:marTop w:val="0"/>
      <w:marBottom w:val="0"/>
      <w:divBdr>
        <w:top w:val="none" w:sz="0" w:space="0" w:color="auto"/>
        <w:left w:val="none" w:sz="0" w:space="0" w:color="auto"/>
        <w:bottom w:val="none" w:sz="0" w:space="0" w:color="auto"/>
        <w:right w:val="none" w:sz="0" w:space="0" w:color="auto"/>
      </w:divBdr>
    </w:div>
    <w:div w:id="1828549265">
      <w:bodyDiv w:val="1"/>
      <w:marLeft w:val="0"/>
      <w:marRight w:val="0"/>
      <w:marTop w:val="0"/>
      <w:marBottom w:val="0"/>
      <w:divBdr>
        <w:top w:val="none" w:sz="0" w:space="0" w:color="auto"/>
        <w:left w:val="none" w:sz="0" w:space="0" w:color="auto"/>
        <w:bottom w:val="none" w:sz="0" w:space="0" w:color="auto"/>
        <w:right w:val="none" w:sz="0" w:space="0" w:color="auto"/>
      </w:divBdr>
    </w:div>
    <w:div w:id="1828551028">
      <w:bodyDiv w:val="1"/>
      <w:marLeft w:val="0"/>
      <w:marRight w:val="0"/>
      <w:marTop w:val="0"/>
      <w:marBottom w:val="0"/>
      <w:divBdr>
        <w:top w:val="none" w:sz="0" w:space="0" w:color="auto"/>
        <w:left w:val="none" w:sz="0" w:space="0" w:color="auto"/>
        <w:bottom w:val="none" w:sz="0" w:space="0" w:color="auto"/>
        <w:right w:val="none" w:sz="0" w:space="0" w:color="auto"/>
      </w:divBdr>
    </w:div>
    <w:div w:id="1828589499">
      <w:bodyDiv w:val="1"/>
      <w:marLeft w:val="0"/>
      <w:marRight w:val="0"/>
      <w:marTop w:val="0"/>
      <w:marBottom w:val="0"/>
      <w:divBdr>
        <w:top w:val="none" w:sz="0" w:space="0" w:color="auto"/>
        <w:left w:val="none" w:sz="0" w:space="0" w:color="auto"/>
        <w:bottom w:val="none" w:sz="0" w:space="0" w:color="auto"/>
        <w:right w:val="none" w:sz="0" w:space="0" w:color="auto"/>
      </w:divBdr>
    </w:div>
    <w:div w:id="1828590269">
      <w:bodyDiv w:val="1"/>
      <w:marLeft w:val="0"/>
      <w:marRight w:val="0"/>
      <w:marTop w:val="0"/>
      <w:marBottom w:val="0"/>
      <w:divBdr>
        <w:top w:val="none" w:sz="0" w:space="0" w:color="auto"/>
        <w:left w:val="none" w:sz="0" w:space="0" w:color="auto"/>
        <w:bottom w:val="none" w:sz="0" w:space="0" w:color="auto"/>
        <w:right w:val="none" w:sz="0" w:space="0" w:color="auto"/>
      </w:divBdr>
    </w:div>
    <w:div w:id="1828591778">
      <w:bodyDiv w:val="1"/>
      <w:marLeft w:val="0"/>
      <w:marRight w:val="0"/>
      <w:marTop w:val="0"/>
      <w:marBottom w:val="0"/>
      <w:divBdr>
        <w:top w:val="none" w:sz="0" w:space="0" w:color="auto"/>
        <w:left w:val="none" w:sz="0" w:space="0" w:color="auto"/>
        <w:bottom w:val="none" w:sz="0" w:space="0" w:color="auto"/>
        <w:right w:val="none" w:sz="0" w:space="0" w:color="auto"/>
      </w:divBdr>
    </w:div>
    <w:div w:id="1828748021">
      <w:bodyDiv w:val="1"/>
      <w:marLeft w:val="0"/>
      <w:marRight w:val="0"/>
      <w:marTop w:val="0"/>
      <w:marBottom w:val="0"/>
      <w:divBdr>
        <w:top w:val="none" w:sz="0" w:space="0" w:color="auto"/>
        <w:left w:val="none" w:sz="0" w:space="0" w:color="auto"/>
        <w:bottom w:val="none" w:sz="0" w:space="0" w:color="auto"/>
        <w:right w:val="none" w:sz="0" w:space="0" w:color="auto"/>
      </w:divBdr>
    </w:div>
    <w:div w:id="1828784106">
      <w:bodyDiv w:val="1"/>
      <w:marLeft w:val="0"/>
      <w:marRight w:val="0"/>
      <w:marTop w:val="0"/>
      <w:marBottom w:val="0"/>
      <w:divBdr>
        <w:top w:val="none" w:sz="0" w:space="0" w:color="auto"/>
        <w:left w:val="none" w:sz="0" w:space="0" w:color="auto"/>
        <w:bottom w:val="none" w:sz="0" w:space="0" w:color="auto"/>
        <w:right w:val="none" w:sz="0" w:space="0" w:color="auto"/>
      </w:divBdr>
    </w:div>
    <w:div w:id="1828787374">
      <w:bodyDiv w:val="1"/>
      <w:marLeft w:val="0"/>
      <w:marRight w:val="0"/>
      <w:marTop w:val="0"/>
      <w:marBottom w:val="0"/>
      <w:divBdr>
        <w:top w:val="none" w:sz="0" w:space="0" w:color="auto"/>
        <w:left w:val="none" w:sz="0" w:space="0" w:color="auto"/>
        <w:bottom w:val="none" w:sz="0" w:space="0" w:color="auto"/>
        <w:right w:val="none" w:sz="0" w:space="0" w:color="auto"/>
      </w:divBdr>
    </w:div>
    <w:div w:id="1828790392">
      <w:bodyDiv w:val="1"/>
      <w:marLeft w:val="0"/>
      <w:marRight w:val="0"/>
      <w:marTop w:val="0"/>
      <w:marBottom w:val="0"/>
      <w:divBdr>
        <w:top w:val="none" w:sz="0" w:space="0" w:color="auto"/>
        <w:left w:val="none" w:sz="0" w:space="0" w:color="auto"/>
        <w:bottom w:val="none" w:sz="0" w:space="0" w:color="auto"/>
        <w:right w:val="none" w:sz="0" w:space="0" w:color="auto"/>
      </w:divBdr>
    </w:div>
    <w:div w:id="1828814200">
      <w:bodyDiv w:val="1"/>
      <w:marLeft w:val="0"/>
      <w:marRight w:val="0"/>
      <w:marTop w:val="0"/>
      <w:marBottom w:val="0"/>
      <w:divBdr>
        <w:top w:val="none" w:sz="0" w:space="0" w:color="auto"/>
        <w:left w:val="none" w:sz="0" w:space="0" w:color="auto"/>
        <w:bottom w:val="none" w:sz="0" w:space="0" w:color="auto"/>
        <w:right w:val="none" w:sz="0" w:space="0" w:color="auto"/>
      </w:divBdr>
    </w:div>
    <w:div w:id="1828860130">
      <w:bodyDiv w:val="1"/>
      <w:marLeft w:val="0"/>
      <w:marRight w:val="0"/>
      <w:marTop w:val="0"/>
      <w:marBottom w:val="0"/>
      <w:divBdr>
        <w:top w:val="none" w:sz="0" w:space="0" w:color="auto"/>
        <w:left w:val="none" w:sz="0" w:space="0" w:color="auto"/>
        <w:bottom w:val="none" w:sz="0" w:space="0" w:color="auto"/>
        <w:right w:val="none" w:sz="0" w:space="0" w:color="auto"/>
      </w:divBdr>
    </w:div>
    <w:div w:id="1828864336">
      <w:bodyDiv w:val="1"/>
      <w:marLeft w:val="0"/>
      <w:marRight w:val="0"/>
      <w:marTop w:val="0"/>
      <w:marBottom w:val="0"/>
      <w:divBdr>
        <w:top w:val="none" w:sz="0" w:space="0" w:color="auto"/>
        <w:left w:val="none" w:sz="0" w:space="0" w:color="auto"/>
        <w:bottom w:val="none" w:sz="0" w:space="0" w:color="auto"/>
        <w:right w:val="none" w:sz="0" w:space="0" w:color="auto"/>
      </w:divBdr>
    </w:div>
    <w:div w:id="1828938669">
      <w:bodyDiv w:val="1"/>
      <w:marLeft w:val="0"/>
      <w:marRight w:val="0"/>
      <w:marTop w:val="0"/>
      <w:marBottom w:val="0"/>
      <w:divBdr>
        <w:top w:val="none" w:sz="0" w:space="0" w:color="auto"/>
        <w:left w:val="none" w:sz="0" w:space="0" w:color="auto"/>
        <w:bottom w:val="none" w:sz="0" w:space="0" w:color="auto"/>
        <w:right w:val="none" w:sz="0" w:space="0" w:color="auto"/>
      </w:divBdr>
    </w:div>
    <w:div w:id="1829007952">
      <w:bodyDiv w:val="1"/>
      <w:marLeft w:val="0"/>
      <w:marRight w:val="0"/>
      <w:marTop w:val="0"/>
      <w:marBottom w:val="0"/>
      <w:divBdr>
        <w:top w:val="none" w:sz="0" w:space="0" w:color="auto"/>
        <w:left w:val="none" w:sz="0" w:space="0" w:color="auto"/>
        <w:bottom w:val="none" w:sz="0" w:space="0" w:color="auto"/>
        <w:right w:val="none" w:sz="0" w:space="0" w:color="auto"/>
      </w:divBdr>
    </w:div>
    <w:div w:id="1829051902">
      <w:bodyDiv w:val="1"/>
      <w:marLeft w:val="0"/>
      <w:marRight w:val="0"/>
      <w:marTop w:val="0"/>
      <w:marBottom w:val="0"/>
      <w:divBdr>
        <w:top w:val="none" w:sz="0" w:space="0" w:color="auto"/>
        <w:left w:val="none" w:sz="0" w:space="0" w:color="auto"/>
        <w:bottom w:val="none" w:sz="0" w:space="0" w:color="auto"/>
        <w:right w:val="none" w:sz="0" w:space="0" w:color="auto"/>
      </w:divBdr>
    </w:div>
    <w:div w:id="1829126006">
      <w:bodyDiv w:val="1"/>
      <w:marLeft w:val="0"/>
      <w:marRight w:val="0"/>
      <w:marTop w:val="0"/>
      <w:marBottom w:val="0"/>
      <w:divBdr>
        <w:top w:val="none" w:sz="0" w:space="0" w:color="auto"/>
        <w:left w:val="none" w:sz="0" w:space="0" w:color="auto"/>
        <w:bottom w:val="none" w:sz="0" w:space="0" w:color="auto"/>
        <w:right w:val="none" w:sz="0" w:space="0" w:color="auto"/>
      </w:divBdr>
    </w:div>
    <w:div w:id="1829128367">
      <w:bodyDiv w:val="1"/>
      <w:marLeft w:val="0"/>
      <w:marRight w:val="0"/>
      <w:marTop w:val="0"/>
      <w:marBottom w:val="0"/>
      <w:divBdr>
        <w:top w:val="none" w:sz="0" w:space="0" w:color="auto"/>
        <w:left w:val="none" w:sz="0" w:space="0" w:color="auto"/>
        <w:bottom w:val="none" w:sz="0" w:space="0" w:color="auto"/>
        <w:right w:val="none" w:sz="0" w:space="0" w:color="auto"/>
      </w:divBdr>
    </w:div>
    <w:div w:id="1829128857">
      <w:bodyDiv w:val="1"/>
      <w:marLeft w:val="0"/>
      <w:marRight w:val="0"/>
      <w:marTop w:val="0"/>
      <w:marBottom w:val="0"/>
      <w:divBdr>
        <w:top w:val="none" w:sz="0" w:space="0" w:color="auto"/>
        <w:left w:val="none" w:sz="0" w:space="0" w:color="auto"/>
        <w:bottom w:val="none" w:sz="0" w:space="0" w:color="auto"/>
        <w:right w:val="none" w:sz="0" w:space="0" w:color="auto"/>
      </w:divBdr>
    </w:div>
    <w:div w:id="1829202591">
      <w:bodyDiv w:val="1"/>
      <w:marLeft w:val="0"/>
      <w:marRight w:val="0"/>
      <w:marTop w:val="0"/>
      <w:marBottom w:val="0"/>
      <w:divBdr>
        <w:top w:val="none" w:sz="0" w:space="0" w:color="auto"/>
        <w:left w:val="none" w:sz="0" w:space="0" w:color="auto"/>
        <w:bottom w:val="none" w:sz="0" w:space="0" w:color="auto"/>
        <w:right w:val="none" w:sz="0" w:space="0" w:color="auto"/>
      </w:divBdr>
    </w:div>
    <w:div w:id="1829205615">
      <w:bodyDiv w:val="1"/>
      <w:marLeft w:val="0"/>
      <w:marRight w:val="0"/>
      <w:marTop w:val="0"/>
      <w:marBottom w:val="0"/>
      <w:divBdr>
        <w:top w:val="none" w:sz="0" w:space="0" w:color="auto"/>
        <w:left w:val="none" w:sz="0" w:space="0" w:color="auto"/>
        <w:bottom w:val="none" w:sz="0" w:space="0" w:color="auto"/>
        <w:right w:val="none" w:sz="0" w:space="0" w:color="auto"/>
      </w:divBdr>
    </w:div>
    <w:div w:id="1829394082">
      <w:bodyDiv w:val="1"/>
      <w:marLeft w:val="0"/>
      <w:marRight w:val="0"/>
      <w:marTop w:val="0"/>
      <w:marBottom w:val="0"/>
      <w:divBdr>
        <w:top w:val="none" w:sz="0" w:space="0" w:color="auto"/>
        <w:left w:val="none" w:sz="0" w:space="0" w:color="auto"/>
        <w:bottom w:val="none" w:sz="0" w:space="0" w:color="auto"/>
        <w:right w:val="none" w:sz="0" w:space="0" w:color="auto"/>
      </w:divBdr>
    </w:div>
    <w:div w:id="1829397933">
      <w:bodyDiv w:val="1"/>
      <w:marLeft w:val="0"/>
      <w:marRight w:val="0"/>
      <w:marTop w:val="0"/>
      <w:marBottom w:val="0"/>
      <w:divBdr>
        <w:top w:val="none" w:sz="0" w:space="0" w:color="auto"/>
        <w:left w:val="none" w:sz="0" w:space="0" w:color="auto"/>
        <w:bottom w:val="none" w:sz="0" w:space="0" w:color="auto"/>
        <w:right w:val="none" w:sz="0" w:space="0" w:color="auto"/>
      </w:divBdr>
    </w:div>
    <w:div w:id="1829512073">
      <w:bodyDiv w:val="1"/>
      <w:marLeft w:val="0"/>
      <w:marRight w:val="0"/>
      <w:marTop w:val="0"/>
      <w:marBottom w:val="0"/>
      <w:divBdr>
        <w:top w:val="none" w:sz="0" w:space="0" w:color="auto"/>
        <w:left w:val="none" w:sz="0" w:space="0" w:color="auto"/>
        <w:bottom w:val="none" w:sz="0" w:space="0" w:color="auto"/>
        <w:right w:val="none" w:sz="0" w:space="0" w:color="auto"/>
      </w:divBdr>
    </w:div>
    <w:div w:id="1829786253">
      <w:bodyDiv w:val="1"/>
      <w:marLeft w:val="0"/>
      <w:marRight w:val="0"/>
      <w:marTop w:val="0"/>
      <w:marBottom w:val="0"/>
      <w:divBdr>
        <w:top w:val="none" w:sz="0" w:space="0" w:color="auto"/>
        <w:left w:val="none" w:sz="0" w:space="0" w:color="auto"/>
        <w:bottom w:val="none" w:sz="0" w:space="0" w:color="auto"/>
        <w:right w:val="none" w:sz="0" w:space="0" w:color="auto"/>
      </w:divBdr>
    </w:div>
    <w:div w:id="1829907676">
      <w:bodyDiv w:val="1"/>
      <w:marLeft w:val="0"/>
      <w:marRight w:val="0"/>
      <w:marTop w:val="0"/>
      <w:marBottom w:val="0"/>
      <w:divBdr>
        <w:top w:val="none" w:sz="0" w:space="0" w:color="auto"/>
        <w:left w:val="none" w:sz="0" w:space="0" w:color="auto"/>
        <w:bottom w:val="none" w:sz="0" w:space="0" w:color="auto"/>
        <w:right w:val="none" w:sz="0" w:space="0" w:color="auto"/>
      </w:divBdr>
    </w:div>
    <w:div w:id="1829976771">
      <w:bodyDiv w:val="1"/>
      <w:marLeft w:val="0"/>
      <w:marRight w:val="0"/>
      <w:marTop w:val="0"/>
      <w:marBottom w:val="0"/>
      <w:divBdr>
        <w:top w:val="none" w:sz="0" w:space="0" w:color="auto"/>
        <w:left w:val="none" w:sz="0" w:space="0" w:color="auto"/>
        <w:bottom w:val="none" w:sz="0" w:space="0" w:color="auto"/>
        <w:right w:val="none" w:sz="0" w:space="0" w:color="auto"/>
      </w:divBdr>
    </w:div>
    <w:div w:id="1830053102">
      <w:bodyDiv w:val="1"/>
      <w:marLeft w:val="0"/>
      <w:marRight w:val="0"/>
      <w:marTop w:val="0"/>
      <w:marBottom w:val="0"/>
      <w:divBdr>
        <w:top w:val="none" w:sz="0" w:space="0" w:color="auto"/>
        <w:left w:val="none" w:sz="0" w:space="0" w:color="auto"/>
        <w:bottom w:val="none" w:sz="0" w:space="0" w:color="auto"/>
        <w:right w:val="none" w:sz="0" w:space="0" w:color="auto"/>
      </w:divBdr>
    </w:div>
    <w:div w:id="1830055079">
      <w:bodyDiv w:val="1"/>
      <w:marLeft w:val="0"/>
      <w:marRight w:val="0"/>
      <w:marTop w:val="0"/>
      <w:marBottom w:val="0"/>
      <w:divBdr>
        <w:top w:val="none" w:sz="0" w:space="0" w:color="auto"/>
        <w:left w:val="none" w:sz="0" w:space="0" w:color="auto"/>
        <w:bottom w:val="none" w:sz="0" w:space="0" w:color="auto"/>
        <w:right w:val="none" w:sz="0" w:space="0" w:color="auto"/>
      </w:divBdr>
    </w:div>
    <w:div w:id="1830057912">
      <w:bodyDiv w:val="1"/>
      <w:marLeft w:val="0"/>
      <w:marRight w:val="0"/>
      <w:marTop w:val="0"/>
      <w:marBottom w:val="0"/>
      <w:divBdr>
        <w:top w:val="none" w:sz="0" w:space="0" w:color="auto"/>
        <w:left w:val="none" w:sz="0" w:space="0" w:color="auto"/>
        <w:bottom w:val="none" w:sz="0" w:space="0" w:color="auto"/>
        <w:right w:val="none" w:sz="0" w:space="0" w:color="auto"/>
      </w:divBdr>
    </w:div>
    <w:div w:id="1830242262">
      <w:bodyDiv w:val="1"/>
      <w:marLeft w:val="0"/>
      <w:marRight w:val="0"/>
      <w:marTop w:val="0"/>
      <w:marBottom w:val="0"/>
      <w:divBdr>
        <w:top w:val="none" w:sz="0" w:space="0" w:color="auto"/>
        <w:left w:val="none" w:sz="0" w:space="0" w:color="auto"/>
        <w:bottom w:val="none" w:sz="0" w:space="0" w:color="auto"/>
        <w:right w:val="none" w:sz="0" w:space="0" w:color="auto"/>
      </w:divBdr>
    </w:div>
    <w:div w:id="1830249694">
      <w:bodyDiv w:val="1"/>
      <w:marLeft w:val="0"/>
      <w:marRight w:val="0"/>
      <w:marTop w:val="0"/>
      <w:marBottom w:val="0"/>
      <w:divBdr>
        <w:top w:val="none" w:sz="0" w:space="0" w:color="auto"/>
        <w:left w:val="none" w:sz="0" w:space="0" w:color="auto"/>
        <w:bottom w:val="none" w:sz="0" w:space="0" w:color="auto"/>
        <w:right w:val="none" w:sz="0" w:space="0" w:color="auto"/>
      </w:divBdr>
    </w:div>
    <w:div w:id="1830442883">
      <w:bodyDiv w:val="1"/>
      <w:marLeft w:val="0"/>
      <w:marRight w:val="0"/>
      <w:marTop w:val="0"/>
      <w:marBottom w:val="0"/>
      <w:divBdr>
        <w:top w:val="none" w:sz="0" w:space="0" w:color="auto"/>
        <w:left w:val="none" w:sz="0" w:space="0" w:color="auto"/>
        <w:bottom w:val="none" w:sz="0" w:space="0" w:color="auto"/>
        <w:right w:val="none" w:sz="0" w:space="0" w:color="auto"/>
      </w:divBdr>
    </w:div>
    <w:div w:id="1830443365">
      <w:bodyDiv w:val="1"/>
      <w:marLeft w:val="0"/>
      <w:marRight w:val="0"/>
      <w:marTop w:val="0"/>
      <w:marBottom w:val="0"/>
      <w:divBdr>
        <w:top w:val="none" w:sz="0" w:space="0" w:color="auto"/>
        <w:left w:val="none" w:sz="0" w:space="0" w:color="auto"/>
        <w:bottom w:val="none" w:sz="0" w:space="0" w:color="auto"/>
        <w:right w:val="none" w:sz="0" w:space="0" w:color="auto"/>
      </w:divBdr>
    </w:div>
    <w:div w:id="1830512197">
      <w:bodyDiv w:val="1"/>
      <w:marLeft w:val="0"/>
      <w:marRight w:val="0"/>
      <w:marTop w:val="0"/>
      <w:marBottom w:val="0"/>
      <w:divBdr>
        <w:top w:val="none" w:sz="0" w:space="0" w:color="auto"/>
        <w:left w:val="none" w:sz="0" w:space="0" w:color="auto"/>
        <w:bottom w:val="none" w:sz="0" w:space="0" w:color="auto"/>
        <w:right w:val="none" w:sz="0" w:space="0" w:color="auto"/>
      </w:divBdr>
    </w:div>
    <w:div w:id="1830515177">
      <w:bodyDiv w:val="1"/>
      <w:marLeft w:val="0"/>
      <w:marRight w:val="0"/>
      <w:marTop w:val="0"/>
      <w:marBottom w:val="0"/>
      <w:divBdr>
        <w:top w:val="none" w:sz="0" w:space="0" w:color="auto"/>
        <w:left w:val="none" w:sz="0" w:space="0" w:color="auto"/>
        <w:bottom w:val="none" w:sz="0" w:space="0" w:color="auto"/>
        <w:right w:val="none" w:sz="0" w:space="0" w:color="auto"/>
      </w:divBdr>
    </w:div>
    <w:div w:id="1830555731">
      <w:bodyDiv w:val="1"/>
      <w:marLeft w:val="0"/>
      <w:marRight w:val="0"/>
      <w:marTop w:val="0"/>
      <w:marBottom w:val="0"/>
      <w:divBdr>
        <w:top w:val="none" w:sz="0" w:space="0" w:color="auto"/>
        <w:left w:val="none" w:sz="0" w:space="0" w:color="auto"/>
        <w:bottom w:val="none" w:sz="0" w:space="0" w:color="auto"/>
        <w:right w:val="none" w:sz="0" w:space="0" w:color="auto"/>
      </w:divBdr>
    </w:div>
    <w:div w:id="1830704808">
      <w:bodyDiv w:val="1"/>
      <w:marLeft w:val="0"/>
      <w:marRight w:val="0"/>
      <w:marTop w:val="0"/>
      <w:marBottom w:val="0"/>
      <w:divBdr>
        <w:top w:val="none" w:sz="0" w:space="0" w:color="auto"/>
        <w:left w:val="none" w:sz="0" w:space="0" w:color="auto"/>
        <w:bottom w:val="none" w:sz="0" w:space="0" w:color="auto"/>
        <w:right w:val="none" w:sz="0" w:space="0" w:color="auto"/>
      </w:divBdr>
    </w:div>
    <w:div w:id="1830824169">
      <w:bodyDiv w:val="1"/>
      <w:marLeft w:val="0"/>
      <w:marRight w:val="0"/>
      <w:marTop w:val="0"/>
      <w:marBottom w:val="0"/>
      <w:divBdr>
        <w:top w:val="none" w:sz="0" w:space="0" w:color="auto"/>
        <w:left w:val="none" w:sz="0" w:space="0" w:color="auto"/>
        <w:bottom w:val="none" w:sz="0" w:space="0" w:color="auto"/>
        <w:right w:val="none" w:sz="0" w:space="0" w:color="auto"/>
      </w:divBdr>
    </w:div>
    <w:div w:id="1831024682">
      <w:bodyDiv w:val="1"/>
      <w:marLeft w:val="0"/>
      <w:marRight w:val="0"/>
      <w:marTop w:val="0"/>
      <w:marBottom w:val="0"/>
      <w:divBdr>
        <w:top w:val="none" w:sz="0" w:space="0" w:color="auto"/>
        <w:left w:val="none" w:sz="0" w:space="0" w:color="auto"/>
        <w:bottom w:val="none" w:sz="0" w:space="0" w:color="auto"/>
        <w:right w:val="none" w:sz="0" w:space="0" w:color="auto"/>
      </w:divBdr>
    </w:div>
    <w:div w:id="1831097398">
      <w:bodyDiv w:val="1"/>
      <w:marLeft w:val="0"/>
      <w:marRight w:val="0"/>
      <w:marTop w:val="0"/>
      <w:marBottom w:val="0"/>
      <w:divBdr>
        <w:top w:val="none" w:sz="0" w:space="0" w:color="auto"/>
        <w:left w:val="none" w:sz="0" w:space="0" w:color="auto"/>
        <w:bottom w:val="none" w:sz="0" w:space="0" w:color="auto"/>
        <w:right w:val="none" w:sz="0" w:space="0" w:color="auto"/>
      </w:divBdr>
    </w:div>
    <w:div w:id="1831098724">
      <w:bodyDiv w:val="1"/>
      <w:marLeft w:val="0"/>
      <w:marRight w:val="0"/>
      <w:marTop w:val="0"/>
      <w:marBottom w:val="0"/>
      <w:divBdr>
        <w:top w:val="none" w:sz="0" w:space="0" w:color="auto"/>
        <w:left w:val="none" w:sz="0" w:space="0" w:color="auto"/>
        <w:bottom w:val="none" w:sz="0" w:space="0" w:color="auto"/>
        <w:right w:val="none" w:sz="0" w:space="0" w:color="auto"/>
      </w:divBdr>
    </w:div>
    <w:div w:id="1831168418">
      <w:bodyDiv w:val="1"/>
      <w:marLeft w:val="0"/>
      <w:marRight w:val="0"/>
      <w:marTop w:val="0"/>
      <w:marBottom w:val="0"/>
      <w:divBdr>
        <w:top w:val="none" w:sz="0" w:space="0" w:color="auto"/>
        <w:left w:val="none" w:sz="0" w:space="0" w:color="auto"/>
        <w:bottom w:val="none" w:sz="0" w:space="0" w:color="auto"/>
        <w:right w:val="none" w:sz="0" w:space="0" w:color="auto"/>
      </w:divBdr>
    </w:div>
    <w:div w:id="1831406356">
      <w:bodyDiv w:val="1"/>
      <w:marLeft w:val="0"/>
      <w:marRight w:val="0"/>
      <w:marTop w:val="0"/>
      <w:marBottom w:val="0"/>
      <w:divBdr>
        <w:top w:val="none" w:sz="0" w:space="0" w:color="auto"/>
        <w:left w:val="none" w:sz="0" w:space="0" w:color="auto"/>
        <w:bottom w:val="none" w:sz="0" w:space="0" w:color="auto"/>
        <w:right w:val="none" w:sz="0" w:space="0" w:color="auto"/>
      </w:divBdr>
    </w:div>
    <w:div w:id="1831483603">
      <w:bodyDiv w:val="1"/>
      <w:marLeft w:val="0"/>
      <w:marRight w:val="0"/>
      <w:marTop w:val="0"/>
      <w:marBottom w:val="0"/>
      <w:divBdr>
        <w:top w:val="none" w:sz="0" w:space="0" w:color="auto"/>
        <w:left w:val="none" w:sz="0" w:space="0" w:color="auto"/>
        <w:bottom w:val="none" w:sz="0" w:space="0" w:color="auto"/>
        <w:right w:val="none" w:sz="0" w:space="0" w:color="auto"/>
      </w:divBdr>
    </w:div>
    <w:div w:id="1831555072">
      <w:bodyDiv w:val="1"/>
      <w:marLeft w:val="0"/>
      <w:marRight w:val="0"/>
      <w:marTop w:val="0"/>
      <w:marBottom w:val="0"/>
      <w:divBdr>
        <w:top w:val="none" w:sz="0" w:space="0" w:color="auto"/>
        <w:left w:val="none" w:sz="0" w:space="0" w:color="auto"/>
        <w:bottom w:val="none" w:sz="0" w:space="0" w:color="auto"/>
        <w:right w:val="none" w:sz="0" w:space="0" w:color="auto"/>
      </w:divBdr>
    </w:div>
    <w:div w:id="1831601875">
      <w:bodyDiv w:val="1"/>
      <w:marLeft w:val="0"/>
      <w:marRight w:val="0"/>
      <w:marTop w:val="0"/>
      <w:marBottom w:val="0"/>
      <w:divBdr>
        <w:top w:val="none" w:sz="0" w:space="0" w:color="auto"/>
        <w:left w:val="none" w:sz="0" w:space="0" w:color="auto"/>
        <w:bottom w:val="none" w:sz="0" w:space="0" w:color="auto"/>
        <w:right w:val="none" w:sz="0" w:space="0" w:color="auto"/>
      </w:divBdr>
    </w:div>
    <w:div w:id="1831677532">
      <w:bodyDiv w:val="1"/>
      <w:marLeft w:val="0"/>
      <w:marRight w:val="0"/>
      <w:marTop w:val="0"/>
      <w:marBottom w:val="0"/>
      <w:divBdr>
        <w:top w:val="none" w:sz="0" w:space="0" w:color="auto"/>
        <w:left w:val="none" w:sz="0" w:space="0" w:color="auto"/>
        <w:bottom w:val="none" w:sz="0" w:space="0" w:color="auto"/>
        <w:right w:val="none" w:sz="0" w:space="0" w:color="auto"/>
      </w:divBdr>
    </w:div>
    <w:div w:id="1831748153">
      <w:bodyDiv w:val="1"/>
      <w:marLeft w:val="0"/>
      <w:marRight w:val="0"/>
      <w:marTop w:val="0"/>
      <w:marBottom w:val="0"/>
      <w:divBdr>
        <w:top w:val="none" w:sz="0" w:space="0" w:color="auto"/>
        <w:left w:val="none" w:sz="0" w:space="0" w:color="auto"/>
        <w:bottom w:val="none" w:sz="0" w:space="0" w:color="auto"/>
        <w:right w:val="none" w:sz="0" w:space="0" w:color="auto"/>
      </w:divBdr>
    </w:div>
    <w:div w:id="1831823619">
      <w:bodyDiv w:val="1"/>
      <w:marLeft w:val="0"/>
      <w:marRight w:val="0"/>
      <w:marTop w:val="0"/>
      <w:marBottom w:val="0"/>
      <w:divBdr>
        <w:top w:val="none" w:sz="0" w:space="0" w:color="auto"/>
        <w:left w:val="none" w:sz="0" w:space="0" w:color="auto"/>
        <w:bottom w:val="none" w:sz="0" w:space="0" w:color="auto"/>
        <w:right w:val="none" w:sz="0" w:space="0" w:color="auto"/>
      </w:divBdr>
    </w:div>
    <w:div w:id="1831827313">
      <w:bodyDiv w:val="1"/>
      <w:marLeft w:val="0"/>
      <w:marRight w:val="0"/>
      <w:marTop w:val="0"/>
      <w:marBottom w:val="0"/>
      <w:divBdr>
        <w:top w:val="none" w:sz="0" w:space="0" w:color="auto"/>
        <w:left w:val="none" w:sz="0" w:space="0" w:color="auto"/>
        <w:bottom w:val="none" w:sz="0" w:space="0" w:color="auto"/>
        <w:right w:val="none" w:sz="0" w:space="0" w:color="auto"/>
      </w:divBdr>
    </w:div>
    <w:div w:id="1831947511">
      <w:bodyDiv w:val="1"/>
      <w:marLeft w:val="0"/>
      <w:marRight w:val="0"/>
      <w:marTop w:val="0"/>
      <w:marBottom w:val="0"/>
      <w:divBdr>
        <w:top w:val="none" w:sz="0" w:space="0" w:color="auto"/>
        <w:left w:val="none" w:sz="0" w:space="0" w:color="auto"/>
        <w:bottom w:val="none" w:sz="0" w:space="0" w:color="auto"/>
        <w:right w:val="none" w:sz="0" w:space="0" w:color="auto"/>
      </w:divBdr>
    </w:div>
    <w:div w:id="1832256065">
      <w:bodyDiv w:val="1"/>
      <w:marLeft w:val="0"/>
      <w:marRight w:val="0"/>
      <w:marTop w:val="0"/>
      <w:marBottom w:val="0"/>
      <w:divBdr>
        <w:top w:val="none" w:sz="0" w:space="0" w:color="auto"/>
        <w:left w:val="none" w:sz="0" w:space="0" w:color="auto"/>
        <w:bottom w:val="none" w:sz="0" w:space="0" w:color="auto"/>
        <w:right w:val="none" w:sz="0" w:space="0" w:color="auto"/>
      </w:divBdr>
    </w:div>
    <w:div w:id="1832331510">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2484778">
      <w:bodyDiv w:val="1"/>
      <w:marLeft w:val="0"/>
      <w:marRight w:val="0"/>
      <w:marTop w:val="0"/>
      <w:marBottom w:val="0"/>
      <w:divBdr>
        <w:top w:val="none" w:sz="0" w:space="0" w:color="auto"/>
        <w:left w:val="none" w:sz="0" w:space="0" w:color="auto"/>
        <w:bottom w:val="none" w:sz="0" w:space="0" w:color="auto"/>
        <w:right w:val="none" w:sz="0" w:space="0" w:color="auto"/>
      </w:divBdr>
    </w:div>
    <w:div w:id="1832716038">
      <w:bodyDiv w:val="1"/>
      <w:marLeft w:val="0"/>
      <w:marRight w:val="0"/>
      <w:marTop w:val="0"/>
      <w:marBottom w:val="0"/>
      <w:divBdr>
        <w:top w:val="none" w:sz="0" w:space="0" w:color="auto"/>
        <w:left w:val="none" w:sz="0" w:space="0" w:color="auto"/>
        <w:bottom w:val="none" w:sz="0" w:space="0" w:color="auto"/>
        <w:right w:val="none" w:sz="0" w:space="0" w:color="auto"/>
      </w:divBdr>
    </w:div>
    <w:div w:id="1832910939">
      <w:bodyDiv w:val="1"/>
      <w:marLeft w:val="0"/>
      <w:marRight w:val="0"/>
      <w:marTop w:val="0"/>
      <w:marBottom w:val="0"/>
      <w:divBdr>
        <w:top w:val="none" w:sz="0" w:space="0" w:color="auto"/>
        <w:left w:val="none" w:sz="0" w:space="0" w:color="auto"/>
        <w:bottom w:val="none" w:sz="0" w:space="0" w:color="auto"/>
        <w:right w:val="none" w:sz="0" w:space="0" w:color="auto"/>
      </w:divBdr>
    </w:div>
    <w:div w:id="1832985307">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833372123">
      <w:bodyDiv w:val="1"/>
      <w:marLeft w:val="0"/>
      <w:marRight w:val="0"/>
      <w:marTop w:val="0"/>
      <w:marBottom w:val="0"/>
      <w:divBdr>
        <w:top w:val="none" w:sz="0" w:space="0" w:color="auto"/>
        <w:left w:val="none" w:sz="0" w:space="0" w:color="auto"/>
        <w:bottom w:val="none" w:sz="0" w:space="0" w:color="auto"/>
        <w:right w:val="none" w:sz="0" w:space="0" w:color="auto"/>
      </w:divBdr>
    </w:div>
    <w:div w:id="1833374853">
      <w:bodyDiv w:val="1"/>
      <w:marLeft w:val="0"/>
      <w:marRight w:val="0"/>
      <w:marTop w:val="0"/>
      <w:marBottom w:val="0"/>
      <w:divBdr>
        <w:top w:val="none" w:sz="0" w:space="0" w:color="auto"/>
        <w:left w:val="none" w:sz="0" w:space="0" w:color="auto"/>
        <w:bottom w:val="none" w:sz="0" w:space="0" w:color="auto"/>
        <w:right w:val="none" w:sz="0" w:space="0" w:color="auto"/>
      </w:divBdr>
    </w:div>
    <w:div w:id="1833447735">
      <w:bodyDiv w:val="1"/>
      <w:marLeft w:val="0"/>
      <w:marRight w:val="0"/>
      <w:marTop w:val="0"/>
      <w:marBottom w:val="0"/>
      <w:divBdr>
        <w:top w:val="none" w:sz="0" w:space="0" w:color="auto"/>
        <w:left w:val="none" w:sz="0" w:space="0" w:color="auto"/>
        <w:bottom w:val="none" w:sz="0" w:space="0" w:color="auto"/>
        <w:right w:val="none" w:sz="0" w:space="0" w:color="auto"/>
      </w:divBdr>
    </w:div>
    <w:div w:id="1833570185">
      <w:bodyDiv w:val="1"/>
      <w:marLeft w:val="0"/>
      <w:marRight w:val="0"/>
      <w:marTop w:val="0"/>
      <w:marBottom w:val="0"/>
      <w:divBdr>
        <w:top w:val="none" w:sz="0" w:space="0" w:color="auto"/>
        <w:left w:val="none" w:sz="0" w:space="0" w:color="auto"/>
        <w:bottom w:val="none" w:sz="0" w:space="0" w:color="auto"/>
        <w:right w:val="none" w:sz="0" w:space="0" w:color="auto"/>
      </w:divBdr>
    </w:div>
    <w:div w:id="1833637688">
      <w:bodyDiv w:val="1"/>
      <w:marLeft w:val="0"/>
      <w:marRight w:val="0"/>
      <w:marTop w:val="0"/>
      <w:marBottom w:val="0"/>
      <w:divBdr>
        <w:top w:val="none" w:sz="0" w:space="0" w:color="auto"/>
        <w:left w:val="none" w:sz="0" w:space="0" w:color="auto"/>
        <w:bottom w:val="none" w:sz="0" w:space="0" w:color="auto"/>
        <w:right w:val="none" w:sz="0" w:space="0" w:color="auto"/>
      </w:divBdr>
    </w:div>
    <w:div w:id="1833642213">
      <w:bodyDiv w:val="1"/>
      <w:marLeft w:val="0"/>
      <w:marRight w:val="0"/>
      <w:marTop w:val="0"/>
      <w:marBottom w:val="0"/>
      <w:divBdr>
        <w:top w:val="none" w:sz="0" w:space="0" w:color="auto"/>
        <w:left w:val="none" w:sz="0" w:space="0" w:color="auto"/>
        <w:bottom w:val="none" w:sz="0" w:space="0" w:color="auto"/>
        <w:right w:val="none" w:sz="0" w:space="0" w:color="auto"/>
      </w:divBdr>
    </w:div>
    <w:div w:id="1833832756">
      <w:bodyDiv w:val="1"/>
      <w:marLeft w:val="0"/>
      <w:marRight w:val="0"/>
      <w:marTop w:val="0"/>
      <w:marBottom w:val="0"/>
      <w:divBdr>
        <w:top w:val="none" w:sz="0" w:space="0" w:color="auto"/>
        <w:left w:val="none" w:sz="0" w:space="0" w:color="auto"/>
        <w:bottom w:val="none" w:sz="0" w:space="0" w:color="auto"/>
        <w:right w:val="none" w:sz="0" w:space="0" w:color="auto"/>
      </w:divBdr>
    </w:div>
    <w:div w:id="1833906511">
      <w:bodyDiv w:val="1"/>
      <w:marLeft w:val="0"/>
      <w:marRight w:val="0"/>
      <w:marTop w:val="0"/>
      <w:marBottom w:val="0"/>
      <w:divBdr>
        <w:top w:val="none" w:sz="0" w:space="0" w:color="auto"/>
        <w:left w:val="none" w:sz="0" w:space="0" w:color="auto"/>
        <w:bottom w:val="none" w:sz="0" w:space="0" w:color="auto"/>
        <w:right w:val="none" w:sz="0" w:space="0" w:color="auto"/>
      </w:divBdr>
    </w:div>
    <w:div w:id="1833906584">
      <w:bodyDiv w:val="1"/>
      <w:marLeft w:val="0"/>
      <w:marRight w:val="0"/>
      <w:marTop w:val="0"/>
      <w:marBottom w:val="0"/>
      <w:divBdr>
        <w:top w:val="none" w:sz="0" w:space="0" w:color="auto"/>
        <w:left w:val="none" w:sz="0" w:space="0" w:color="auto"/>
        <w:bottom w:val="none" w:sz="0" w:space="0" w:color="auto"/>
        <w:right w:val="none" w:sz="0" w:space="0" w:color="auto"/>
      </w:divBdr>
    </w:div>
    <w:div w:id="1834031673">
      <w:bodyDiv w:val="1"/>
      <w:marLeft w:val="0"/>
      <w:marRight w:val="0"/>
      <w:marTop w:val="0"/>
      <w:marBottom w:val="0"/>
      <w:divBdr>
        <w:top w:val="none" w:sz="0" w:space="0" w:color="auto"/>
        <w:left w:val="none" w:sz="0" w:space="0" w:color="auto"/>
        <w:bottom w:val="none" w:sz="0" w:space="0" w:color="auto"/>
        <w:right w:val="none" w:sz="0" w:space="0" w:color="auto"/>
      </w:divBdr>
    </w:div>
    <w:div w:id="1834104164">
      <w:bodyDiv w:val="1"/>
      <w:marLeft w:val="0"/>
      <w:marRight w:val="0"/>
      <w:marTop w:val="0"/>
      <w:marBottom w:val="0"/>
      <w:divBdr>
        <w:top w:val="none" w:sz="0" w:space="0" w:color="auto"/>
        <w:left w:val="none" w:sz="0" w:space="0" w:color="auto"/>
        <w:bottom w:val="none" w:sz="0" w:space="0" w:color="auto"/>
        <w:right w:val="none" w:sz="0" w:space="0" w:color="auto"/>
      </w:divBdr>
    </w:div>
    <w:div w:id="1834295224">
      <w:bodyDiv w:val="1"/>
      <w:marLeft w:val="0"/>
      <w:marRight w:val="0"/>
      <w:marTop w:val="0"/>
      <w:marBottom w:val="0"/>
      <w:divBdr>
        <w:top w:val="none" w:sz="0" w:space="0" w:color="auto"/>
        <w:left w:val="none" w:sz="0" w:space="0" w:color="auto"/>
        <w:bottom w:val="none" w:sz="0" w:space="0" w:color="auto"/>
        <w:right w:val="none" w:sz="0" w:space="0" w:color="auto"/>
      </w:divBdr>
    </w:div>
    <w:div w:id="1834299756">
      <w:bodyDiv w:val="1"/>
      <w:marLeft w:val="0"/>
      <w:marRight w:val="0"/>
      <w:marTop w:val="0"/>
      <w:marBottom w:val="0"/>
      <w:divBdr>
        <w:top w:val="none" w:sz="0" w:space="0" w:color="auto"/>
        <w:left w:val="none" w:sz="0" w:space="0" w:color="auto"/>
        <w:bottom w:val="none" w:sz="0" w:space="0" w:color="auto"/>
        <w:right w:val="none" w:sz="0" w:space="0" w:color="auto"/>
      </w:divBdr>
    </w:div>
    <w:div w:id="1834448760">
      <w:bodyDiv w:val="1"/>
      <w:marLeft w:val="0"/>
      <w:marRight w:val="0"/>
      <w:marTop w:val="0"/>
      <w:marBottom w:val="0"/>
      <w:divBdr>
        <w:top w:val="none" w:sz="0" w:space="0" w:color="auto"/>
        <w:left w:val="none" w:sz="0" w:space="0" w:color="auto"/>
        <w:bottom w:val="none" w:sz="0" w:space="0" w:color="auto"/>
        <w:right w:val="none" w:sz="0" w:space="0" w:color="auto"/>
      </w:divBdr>
    </w:div>
    <w:div w:id="1834487464">
      <w:bodyDiv w:val="1"/>
      <w:marLeft w:val="0"/>
      <w:marRight w:val="0"/>
      <w:marTop w:val="0"/>
      <w:marBottom w:val="0"/>
      <w:divBdr>
        <w:top w:val="none" w:sz="0" w:space="0" w:color="auto"/>
        <w:left w:val="none" w:sz="0" w:space="0" w:color="auto"/>
        <w:bottom w:val="none" w:sz="0" w:space="0" w:color="auto"/>
        <w:right w:val="none" w:sz="0" w:space="0" w:color="auto"/>
      </w:divBdr>
    </w:div>
    <w:div w:id="1834563265">
      <w:bodyDiv w:val="1"/>
      <w:marLeft w:val="0"/>
      <w:marRight w:val="0"/>
      <w:marTop w:val="0"/>
      <w:marBottom w:val="0"/>
      <w:divBdr>
        <w:top w:val="none" w:sz="0" w:space="0" w:color="auto"/>
        <w:left w:val="none" w:sz="0" w:space="0" w:color="auto"/>
        <w:bottom w:val="none" w:sz="0" w:space="0" w:color="auto"/>
        <w:right w:val="none" w:sz="0" w:space="0" w:color="auto"/>
      </w:divBdr>
    </w:div>
    <w:div w:id="1834567057">
      <w:bodyDiv w:val="1"/>
      <w:marLeft w:val="0"/>
      <w:marRight w:val="0"/>
      <w:marTop w:val="0"/>
      <w:marBottom w:val="0"/>
      <w:divBdr>
        <w:top w:val="none" w:sz="0" w:space="0" w:color="auto"/>
        <w:left w:val="none" w:sz="0" w:space="0" w:color="auto"/>
        <w:bottom w:val="none" w:sz="0" w:space="0" w:color="auto"/>
        <w:right w:val="none" w:sz="0" w:space="0" w:color="auto"/>
      </w:divBdr>
    </w:div>
    <w:div w:id="1834568270">
      <w:bodyDiv w:val="1"/>
      <w:marLeft w:val="0"/>
      <w:marRight w:val="0"/>
      <w:marTop w:val="0"/>
      <w:marBottom w:val="0"/>
      <w:divBdr>
        <w:top w:val="none" w:sz="0" w:space="0" w:color="auto"/>
        <w:left w:val="none" w:sz="0" w:space="0" w:color="auto"/>
        <w:bottom w:val="none" w:sz="0" w:space="0" w:color="auto"/>
        <w:right w:val="none" w:sz="0" w:space="0" w:color="auto"/>
      </w:divBdr>
    </w:div>
    <w:div w:id="1834643223">
      <w:bodyDiv w:val="1"/>
      <w:marLeft w:val="0"/>
      <w:marRight w:val="0"/>
      <w:marTop w:val="0"/>
      <w:marBottom w:val="0"/>
      <w:divBdr>
        <w:top w:val="none" w:sz="0" w:space="0" w:color="auto"/>
        <w:left w:val="none" w:sz="0" w:space="0" w:color="auto"/>
        <w:bottom w:val="none" w:sz="0" w:space="0" w:color="auto"/>
        <w:right w:val="none" w:sz="0" w:space="0" w:color="auto"/>
      </w:divBdr>
    </w:div>
    <w:div w:id="1834907642">
      <w:bodyDiv w:val="1"/>
      <w:marLeft w:val="0"/>
      <w:marRight w:val="0"/>
      <w:marTop w:val="0"/>
      <w:marBottom w:val="0"/>
      <w:divBdr>
        <w:top w:val="none" w:sz="0" w:space="0" w:color="auto"/>
        <w:left w:val="none" w:sz="0" w:space="0" w:color="auto"/>
        <w:bottom w:val="none" w:sz="0" w:space="0" w:color="auto"/>
        <w:right w:val="none" w:sz="0" w:space="0" w:color="auto"/>
      </w:divBdr>
    </w:div>
    <w:div w:id="1834951217">
      <w:bodyDiv w:val="1"/>
      <w:marLeft w:val="0"/>
      <w:marRight w:val="0"/>
      <w:marTop w:val="0"/>
      <w:marBottom w:val="0"/>
      <w:divBdr>
        <w:top w:val="none" w:sz="0" w:space="0" w:color="auto"/>
        <w:left w:val="none" w:sz="0" w:space="0" w:color="auto"/>
        <w:bottom w:val="none" w:sz="0" w:space="0" w:color="auto"/>
        <w:right w:val="none" w:sz="0" w:space="0" w:color="auto"/>
      </w:divBdr>
    </w:div>
    <w:div w:id="1834951709">
      <w:bodyDiv w:val="1"/>
      <w:marLeft w:val="0"/>
      <w:marRight w:val="0"/>
      <w:marTop w:val="0"/>
      <w:marBottom w:val="0"/>
      <w:divBdr>
        <w:top w:val="none" w:sz="0" w:space="0" w:color="auto"/>
        <w:left w:val="none" w:sz="0" w:space="0" w:color="auto"/>
        <w:bottom w:val="none" w:sz="0" w:space="0" w:color="auto"/>
        <w:right w:val="none" w:sz="0" w:space="0" w:color="auto"/>
      </w:divBdr>
    </w:div>
    <w:div w:id="1835221406">
      <w:bodyDiv w:val="1"/>
      <w:marLeft w:val="0"/>
      <w:marRight w:val="0"/>
      <w:marTop w:val="0"/>
      <w:marBottom w:val="0"/>
      <w:divBdr>
        <w:top w:val="none" w:sz="0" w:space="0" w:color="auto"/>
        <w:left w:val="none" w:sz="0" w:space="0" w:color="auto"/>
        <w:bottom w:val="none" w:sz="0" w:space="0" w:color="auto"/>
        <w:right w:val="none" w:sz="0" w:space="0" w:color="auto"/>
      </w:divBdr>
    </w:div>
    <w:div w:id="1835337227">
      <w:bodyDiv w:val="1"/>
      <w:marLeft w:val="0"/>
      <w:marRight w:val="0"/>
      <w:marTop w:val="0"/>
      <w:marBottom w:val="0"/>
      <w:divBdr>
        <w:top w:val="none" w:sz="0" w:space="0" w:color="auto"/>
        <w:left w:val="none" w:sz="0" w:space="0" w:color="auto"/>
        <w:bottom w:val="none" w:sz="0" w:space="0" w:color="auto"/>
        <w:right w:val="none" w:sz="0" w:space="0" w:color="auto"/>
      </w:divBdr>
    </w:div>
    <w:div w:id="1835412367">
      <w:bodyDiv w:val="1"/>
      <w:marLeft w:val="0"/>
      <w:marRight w:val="0"/>
      <w:marTop w:val="0"/>
      <w:marBottom w:val="0"/>
      <w:divBdr>
        <w:top w:val="none" w:sz="0" w:space="0" w:color="auto"/>
        <w:left w:val="none" w:sz="0" w:space="0" w:color="auto"/>
        <w:bottom w:val="none" w:sz="0" w:space="0" w:color="auto"/>
        <w:right w:val="none" w:sz="0" w:space="0" w:color="auto"/>
      </w:divBdr>
    </w:div>
    <w:div w:id="1835486122">
      <w:bodyDiv w:val="1"/>
      <w:marLeft w:val="0"/>
      <w:marRight w:val="0"/>
      <w:marTop w:val="0"/>
      <w:marBottom w:val="0"/>
      <w:divBdr>
        <w:top w:val="none" w:sz="0" w:space="0" w:color="auto"/>
        <w:left w:val="none" w:sz="0" w:space="0" w:color="auto"/>
        <w:bottom w:val="none" w:sz="0" w:space="0" w:color="auto"/>
        <w:right w:val="none" w:sz="0" w:space="0" w:color="auto"/>
      </w:divBdr>
    </w:div>
    <w:div w:id="1835488416">
      <w:bodyDiv w:val="1"/>
      <w:marLeft w:val="0"/>
      <w:marRight w:val="0"/>
      <w:marTop w:val="0"/>
      <w:marBottom w:val="0"/>
      <w:divBdr>
        <w:top w:val="none" w:sz="0" w:space="0" w:color="auto"/>
        <w:left w:val="none" w:sz="0" w:space="0" w:color="auto"/>
        <w:bottom w:val="none" w:sz="0" w:space="0" w:color="auto"/>
        <w:right w:val="none" w:sz="0" w:space="0" w:color="auto"/>
      </w:divBdr>
    </w:div>
    <w:div w:id="1835532994">
      <w:bodyDiv w:val="1"/>
      <w:marLeft w:val="0"/>
      <w:marRight w:val="0"/>
      <w:marTop w:val="0"/>
      <w:marBottom w:val="0"/>
      <w:divBdr>
        <w:top w:val="none" w:sz="0" w:space="0" w:color="auto"/>
        <w:left w:val="none" w:sz="0" w:space="0" w:color="auto"/>
        <w:bottom w:val="none" w:sz="0" w:space="0" w:color="auto"/>
        <w:right w:val="none" w:sz="0" w:space="0" w:color="auto"/>
      </w:divBdr>
    </w:div>
    <w:div w:id="1835759730">
      <w:bodyDiv w:val="1"/>
      <w:marLeft w:val="0"/>
      <w:marRight w:val="0"/>
      <w:marTop w:val="0"/>
      <w:marBottom w:val="0"/>
      <w:divBdr>
        <w:top w:val="none" w:sz="0" w:space="0" w:color="auto"/>
        <w:left w:val="none" w:sz="0" w:space="0" w:color="auto"/>
        <w:bottom w:val="none" w:sz="0" w:space="0" w:color="auto"/>
        <w:right w:val="none" w:sz="0" w:space="0" w:color="auto"/>
      </w:divBdr>
    </w:div>
    <w:div w:id="1835875797">
      <w:bodyDiv w:val="1"/>
      <w:marLeft w:val="0"/>
      <w:marRight w:val="0"/>
      <w:marTop w:val="0"/>
      <w:marBottom w:val="0"/>
      <w:divBdr>
        <w:top w:val="none" w:sz="0" w:space="0" w:color="auto"/>
        <w:left w:val="none" w:sz="0" w:space="0" w:color="auto"/>
        <w:bottom w:val="none" w:sz="0" w:space="0" w:color="auto"/>
        <w:right w:val="none" w:sz="0" w:space="0" w:color="auto"/>
      </w:divBdr>
    </w:div>
    <w:div w:id="1835992146">
      <w:bodyDiv w:val="1"/>
      <w:marLeft w:val="0"/>
      <w:marRight w:val="0"/>
      <w:marTop w:val="0"/>
      <w:marBottom w:val="0"/>
      <w:divBdr>
        <w:top w:val="none" w:sz="0" w:space="0" w:color="auto"/>
        <w:left w:val="none" w:sz="0" w:space="0" w:color="auto"/>
        <w:bottom w:val="none" w:sz="0" w:space="0" w:color="auto"/>
        <w:right w:val="none" w:sz="0" w:space="0" w:color="auto"/>
      </w:divBdr>
    </w:div>
    <w:div w:id="1836065100">
      <w:bodyDiv w:val="1"/>
      <w:marLeft w:val="0"/>
      <w:marRight w:val="0"/>
      <w:marTop w:val="0"/>
      <w:marBottom w:val="0"/>
      <w:divBdr>
        <w:top w:val="none" w:sz="0" w:space="0" w:color="auto"/>
        <w:left w:val="none" w:sz="0" w:space="0" w:color="auto"/>
        <w:bottom w:val="none" w:sz="0" w:space="0" w:color="auto"/>
        <w:right w:val="none" w:sz="0" w:space="0" w:color="auto"/>
      </w:divBdr>
    </w:div>
    <w:div w:id="1836139688">
      <w:bodyDiv w:val="1"/>
      <w:marLeft w:val="0"/>
      <w:marRight w:val="0"/>
      <w:marTop w:val="0"/>
      <w:marBottom w:val="0"/>
      <w:divBdr>
        <w:top w:val="none" w:sz="0" w:space="0" w:color="auto"/>
        <w:left w:val="none" w:sz="0" w:space="0" w:color="auto"/>
        <w:bottom w:val="none" w:sz="0" w:space="0" w:color="auto"/>
        <w:right w:val="none" w:sz="0" w:space="0" w:color="auto"/>
      </w:divBdr>
    </w:div>
    <w:div w:id="1836188872">
      <w:bodyDiv w:val="1"/>
      <w:marLeft w:val="0"/>
      <w:marRight w:val="0"/>
      <w:marTop w:val="0"/>
      <w:marBottom w:val="0"/>
      <w:divBdr>
        <w:top w:val="none" w:sz="0" w:space="0" w:color="auto"/>
        <w:left w:val="none" w:sz="0" w:space="0" w:color="auto"/>
        <w:bottom w:val="none" w:sz="0" w:space="0" w:color="auto"/>
        <w:right w:val="none" w:sz="0" w:space="0" w:color="auto"/>
      </w:divBdr>
    </w:div>
    <w:div w:id="1836191131">
      <w:bodyDiv w:val="1"/>
      <w:marLeft w:val="0"/>
      <w:marRight w:val="0"/>
      <w:marTop w:val="0"/>
      <w:marBottom w:val="0"/>
      <w:divBdr>
        <w:top w:val="none" w:sz="0" w:space="0" w:color="auto"/>
        <w:left w:val="none" w:sz="0" w:space="0" w:color="auto"/>
        <w:bottom w:val="none" w:sz="0" w:space="0" w:color="auto"/>
        <w:right w:val="none" w:sz="0" w:space="0" w:color="auto"/>
      </w:divBdr>
    </w:div>
    <w:div w:id="1836214913">
      <w:bodyDiv w:val="1"/>
      <w:marLeft w:val="0"/>
      <w:marRight w:val="0"/>
      <w:marTop w:val="0"/>
      <w:marBottom w:val="0"/>
      <w:divBdr>
        <w:top w:val="none" w:sz="0" w:space="0" w:color="auto"/>
        <w:left w:val="none" w:sz="0" w:space="0" w:color="auto"/>
        <w:bottom w:val="none" w:sz="0" w:space="0" w:color="auto"/>
        <w:right w:val="none" w:sz="0" w:space="0" w:color="auto"/>
      </w:divBdr>
    </w:div>
    <w:div w:id="1836263457">
      <w:bodyDiv w:val="1"/>
      <w:marLeft w:val="0"/>
      <w:marRight w:val="0"/>
      <w:marTop w:val="0"/>
      <w:marBottom w:val="0"/>
      <w:divBdr>
        <w:top w:val="none" w:sz="0" w:space="0" w:color="auto"/>
        <w:left w:val="none" w:sz="0" w:space="0" w:color="auto"/>
        <w:bottom w:val="none" w:sz="0" w:space="0" w:color="auto"/>
        <w:right w:val="none" w:sz="0" w:space="0" w:color="auto"/>
      </w:divBdr>
    </w:div>
    <w:div w:id="1836266313">
      <w:bodyDiv w:val="1"/>
      <w:marLeft w:val="0"/>
      <w:marRight w:val="0"/>
      <w:marTop w:val="0"/>
      <w:marBottom w:val="0"/>
      <w:divBdr>
        <w:top w:val="none" w:sz="0" w:space="0" w:color="auto"/>
        <w:left w:val="none" w:sz="0" w:space="0" w:color="auto"/>
        <w:bottom w:val="none" w:sz="0" w:space="0" w:color="auto"/>
        <w:right w:val="none" w:sz="0" w:space="0" w:color="auto"/>
      </w:divBdr>
    </w:div>
    <w:div w:id="1836266833">
      <w:bodyDiv w:val="1"/>
      <w:marLeft w:val="0"/>
      <w:marRight w:val="0"/>
      <w:marTop w:val="0"/>
      <w:marBottom w:val="0"/>
      <w:divBdr>
        <w:top w:val="none" w:sz="0" w:space="0" w:color="auto"/>
        <w:left w:val="none" w:sz="0" w:space="0" w:color="auto"/>
        <w:bottom w:val="none" w:sz="0" w:space="0" w:color="auto"/>
        <w:right w:val="none" w:sz="0" w:space="0" w:color="auto"/>
      </w:divBdr>
    </w:div>
    <w:div w:id="1836531374">
      <w:bodyDiv w:val="1"/>
      <w:marLeft w:val="0"/>
      <w:marRight w:val="0"/>
      <w:marTop w:val="0"/>
      <w:marBottom w:val="0"/>
      <w:divBdr>
        <w:top w:val="none" w:sz="0" w:space="0" w:color="auto"/>
        <w:left w:val="none" w:sz="0" w:space="0" w:color="auto"/>
        <w:bottom w:val="none" w:sz="0" w:space="0" w:color="auto"/>
        <w:right w:val="none" w:sz="0" w:space="0" w:color="auto"/>
      </w:divBdr>
    </w:div>
    <w:div w:id="1836531959">
      <w:bodyDiv w:val="1"/>
      <w:marLeft w:val="0"/>
      <w:marRight w:val="0"/>
      <w:marTop w:val="0"/>
      <w:marBottom w:val="0"/>
      <w:divBdr>
        <w:top w:val="none" w:sz="0" w:space="0" w:color="auto"/>
        <w:left w:val="none" w:sz="0" w:space="0" w:color="auto"/>
        <w:bottom w:val="none" w:sz="0" w:space="0" w:color="auto"/>
        <w:right w:val="none" w:sz="0" w:space="0" w:color="auto"/>
      </w:divBdr>
    </w:div>
    <w:div w:id="1836533614">
      <w:bodyDiv w:val="1"/>
      <w:marLeft w:val="0"/>
      <w:marRight w:val="0"/>
      <w:marTop w:val="0"/>
      <w:marBottom w:val="0"/>
      <w:divBdr>
        <w:top w:val="none" w:sz="0" w:space="0" w:color="auto"/>
        <w:left w:val="none" w:sz="0" w:space="0" w:color="auto"/>
        <w:bottom w:val="none" w:sz="0" w:space="0" w:color="auto"/>
        <w:right w:val="none" w:sz="0" w:space="0" w:color="auto"/>
      </w:divBdr>
    </w:div>
    <w:div w:id="1836605960">
      <w:bodyDiv w:val="1"/>
      <w:marLeft w:val="0"/>
      <w:marRight w:val="0"/>
      <w:marTop w:val="0"/>
      <w:marBottom w:val="0"/>
      <w:divBdr>
        <w:top w:val="none" w:sz="0" w:space="0" w:color="auto"/>
        <w:left w:val="none" w:sz="0" w:space="0" w:color="auto"/>
        <w:bottom w:val="none" w:sz="0" w:space="0" w:color="auto"/>
        <w:right w:val="none" w:sz="0" w:space="0" w:color="auto"/>
      </w:divBdr>
    </w:div>
    <w:div w:id="1836653518">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 w:id="1836726888">
      <w:bodyDiv w:val="1"/>
      <w:marLeft w:val="0"/>
      <w:marRight w:val="0"/>
      <w:marTop w:val="0"/>
      <w:marBottom w:val="0"/>
      <w:divBdr>
        <w:top w:val="none" w:sz="0" w:space="0" w:color="auto"/>
        <w:left w:val="none" w:sz="0" w:space="0" w:color="auto"/>
        <w:bottom w:val="none" w:sz="0" w:space="0" w:color="auto"/>
        <w:right w:val="none" w:sz="0" w:space="0" w:color="auto"/>
      </w:divBdr>
    </w:div>
    <w:div w:id="1836728053">
      <w:bodyDiv w:val="1"/>
      <w:marLeft w:val="0"/>
      <w:marRight w:val="0"/>
      <w:marTop w:val="0"/>
      <w:marBottom w:val="0"/>
      <w:divBdr>
        <w:top w:val="none" w:sz="0" w:space="0" w:color="auto"/>
        <w:left w:val="none" w:sz="0" w:space="0" w:color="auto"/>
        <w:bottom w:val="none" w:sz="0" w:space="0" w:color="auto"/>
        <w:right w:val="none" w:sz="0" w:space="0" w:color="auto"/>
      </w:divBdr>
    </w:div>
    <w:div w:id="1836796693">
      <w:bodyDiv w:val="1"/>
      <w:marLeft w:val="0"/>
      <w:marRight w:val="0"/>
      <w:marTop w:val="0"/>
      <w:marBottom w:val="0"/>
      <w:divBdr>
        <w:top w:val="none" w:sz="0" w:space="0" w:color="auto"/>
        <w:left w:val="none" w:sz="0" w:space="0" w:color="auto"/>
        <w:bottom w:val="none" w:sz="0" w:space="0" w:color="auto"/>
        <w:right w:val="none" w:sz="0" w:space="0" w:color="auto"/>
      </w:divBdr>
    </w:div>
    <w:div w:id="1836916959">
      <w:bodyDiv w:val="1"/>
      <w:marLeft w:val="0"/>
      <w:marRight w:val="0"/>
      <w:marTop w:val="0"/>
      <w:marBottom w:val="0"/>
      <w:divBdr>
        <w:top w:val="none" w:sz="0" w:space="0" w:color="auto"/>
        <w:left w:val="none" w:sz="0" w:space="0" w:color="auto"/>
        <w:bottom w:val="none" w:sz="0" w:space="0" w:color="auto"/>
        <w:right w:val="none" w:sz="0" w:space="0" w:color="auto"/>
      </w:divBdr>
    </w:div>
    <w:div w:id="1836992976">
      <w:bodyDiv w:val="1"/>
      <w:marLeft w:val="0"/>
      <w:marRight w:val="0"/>
      <w:marTop w:val="0"/>
      <w:marBottom w:val="0"/>
      <w:divBdr>
        <w:top w:val="none" w:sz="0" w:space="0" w:color="auto"/>
        <w:left w:val="none" w:sz="0" w:space="0" w:color="auto"/>
        <w:bottom w:val="none" w:sz="0" w:space="0" w:color="auto"/>
        <w:right w:val="none" w:sz="0" w:space="0" w:color="auto"/>
      </w:divBdr>
    </w:div>
    <w:div w:id="1837069097">
      <w:bodyDiv w:val="1"/>
      <w:marLeft w:val="0"/>
      <w:marRight w:val="0"/>
      <w:marTop w:val="0"/>
      <w:marBottom w:val="0"/>
      <w:divBdr>
        <w:top w:val="none" w:sz="0" w:space="0" w:color="auto"/>
        <w:left w:val="none" w:sz="0" w:space="0" w:color="auto"/>
        <w:bottom w:val="none" w:sz="0" w:space="0" w:color="auto"/>
        <w:right w:val="none" w:sz="0" w:space="0" w:color="auto"/>
      </w:divBdr>
    </w:div>
    <w:div w:id="1837190983">
      <w:bodyDiv w:val="1"/>
      <w:marLeft w:val="0"/>
      <w:marRight w:val="0"/>
      <w:marTop w:val="0"/>
      <w:marBottom w:val="0"/>
      <w:divBdr>
        <w:top w:val="none" w:sz="0" w:space="0" w:color="auto"/>
        <w:left w:val="none" w:sz="0" w:space="0" w:color="auto"/>
        <w:bottom w:val="none" w:sz="0" w:space="0" w:color="auto"/>
        <w:right w:val="none" w:sz="0" w:space="0" w:color="auto"/>
      </w:divBdr>
    </w:div>
    <w:div w:id="1837261560">
      <w:bodyDiv w:val="1"/>
      <w:marLeft w:val="0"/>
      <w:marRight w:val="0"/>
      <w:marTop w:val="0"/>
      <w:marBottom w:val="0"/>
      <w:divBdr>
        <w:top w:val="none" w:sz="0" w:space="0" w:color="auto"/>
        <w:left w:val="none" w:sz="0" w:space="0" w:color="auto"/>
        <w:bottom w:val="none" w:sz="0" w:space="0" w:color="auto"/>
        <w:right w:val="none" w:sz="0" w:space="0" w:color="auto"/>
      </w:divBdr>
    </w:div>
    <w:div w:id="1837376689">
      <w:bodyDiv w:val="1"/>
      <w:marLeft w:val="0"/>
      <w:marRight w:val="0"/>
      <w:marTop w:val="0"/>
      <w:marBottom w:val="0"/>
      <w:divBdr>
        <w:top w:val="none" w:sz="0" w:space="0" w:color="auto"/>
        <w:left w:val="none" w:sz="0" w:space="0" w:color="auto"/>
        <w:bottom w:val="none" w:sz="0" w:space="0" w:color="auto"/>
        <w:right w:val="none" w:sz="0" w:space="0" w:color="auto"/>
      </w:divBdr>
    </w:div>
    <w:div w:id="1837377658">
      <w:bodyDiv w:val="1"/>
      <w:marLeft w:val="0"/>
      <w:marRight w:val="0"/>
      <w:marTop w:val="0"/>
      <w:marBottom w:val="0"/>
      <w:divBdr>
        <w:top w:val="none" w:sz="0" w:space="0" w:color="auto"/>
        <w:left w:val="none" w:sz="0" w:space="0" w:color="auto"/>
        <w:bottom w:val="none" w:sz="0" w:space="0" w:color="auto"/>
        <w:right w:val="none" w:sz="0" w:space="0" w:color="auto"/>
      </w:divBdr>
    </w:div>
    <w:div w:id="1837378521">
      <w:bodyDiv w:val="1"/>
      <w:marLeft w:val="0"/>
      <w:marRight w:val="0"/>
      <w:marTop w:val="0"/>
      <w:marBottom w:val="0"/>
      <w:divBdr>
        <w:top w:val="none" w:sz="0" w:space="0" w:color="auto"/>
        <w:left w:val="none" w:sz="0" w:space="0" w:color="auto"/>
        <w:bottom w:val="none" w:sz="0" w:space="0" w:color="auto"/>
        <w:right w:val="none" w:sz="0" w:space="0" w:color="auto"/>
      </w:divBdr>
    </w:div>
    <w:div w:id="1837569440">
      <w:bodyDiv w:val="1"/>
      <w:marLeft w:val="0"/>
      <w:marRight w:val="0"/>
      <w:marTop w:val="0"/>
      <w:marBottom w:val="0"/>
      <w:divBdr>
        <w:top w:val="none" w:sz="0" w:space="0" w:color="auto"/>
        <w:left w:val="none" w:sz="0" w:space="0" w:color="auto"/>
        <w:bottom w:val="none" w:sz="0" w:space="0" w:color="auto"/>
        <w:right w:val="none" w:sz="0" w:space="0" w:color="auto"/>
      </w:divBdr>
    </w:div>
    <w:div w:id="1837572039">
      <w:bodyDiv w:val="1"/>
      <w:marLeft w:val="0"/>
      <w:marRight w:val="0"/>
      <w:marTop w:val="0"/>
      <w:marBottom w:val="0"/>
      <w:divBdr>
        <w:top w:val="none" w:sz="0" w:space="0" w:color="auto"/>
        <w:left w:val="none" w:sz="0" w:space="0" w:color="auto"/>
        <w:bottom w:val="none" w:sz="0" w:space="0" w:color="auto"/>
        <w:right w:val="none" w:sz="0" w:space="0" w:color="auto"/>
      </w:divBdr>
    </w:div>
    <w:div w:id="1837576662">
      <w:bodyDiv w:val="1"/>
      <w:marLeft w:val="0"/>
      <w:marRight w:val="0"/>
      <w:marTop w:val="0"/>
      <w:marBottom w:val="0"/>
      <w:divBdr>
        <w:top w:val="none" w:sz="0" w:space="0" w:color="auto"/>
        <w:left w:val="none" w:sz="0" w:space="0" w:color="auto"/>
        <w:bottom w:val="none" w:sz="0" w:space="0" w:color="auto"/>
        <w:right w:val="none" w:sz="0" w:space="0" w:color="auto"/>
      </w:divBdr>
    </w:div>
    <w:div w:id="1837647712">
      <w:bodyDiv w:val="1"/>
      <w:marLeft w:val="0"/>
      <w:marRight w:val="0"/>
      <w:marTop w:val="0"/>
      <w:marBottom w:val="0"/>
      <w:divBdr>
        <w:top w:val="none" w:sz="0" w:space="0" w:color="auto"/>
        <w:left w:val="none" w:sz="0" w:space="0" w:color="auto"/>
        <w:bottom w:val="none" w:sz="0" w:space="0" w:color="auto"/>
        <w:right w:val="none" w:sz="0" w:space="0" w:color="auto"/>
      </w:divBdr>
    </w:div>
    <w:div w:id="1837650410">
      <w:bodyDiv w:val="1"/>
      <w:marLeft w:val="0"/>
      <w:marRight w:val="0"/>
      <w:marTop w:val="0"/>
      <w:marBottom w:val="0"/>
      <w:divBdr>
        <w:top w:val="none" w:sz="0" w:space="0" w:color="auto"/>
        <w:left w:val="none" w:sz="0" w:space="0" w:color="auto"/>
        <w:bottom w:val="none" w:sz="0" w:space="0" w:color="auto"/>
        <w:right w:val="none" w:sz="0" w:space="0" w:color="auto"/>
      </w:divBdr>
    </w:div>
    <w:div w:id="1837765342">
      <w:bodyDiv w:val="1"/>
      <w:marLeft w:val="0"/>
      <w:marRight w:val="0"/>
      <w:marTop w:val="0"/>
      <w:marBottom w:val="0"/>
      <w:divBdr>
        <w:top w:val="none" w:sz="0" w:space="0" w:color="auto"/>
        <w:left w:val="none" w:sz="0" w:space="0" w:color="auto"/>
        <w:bottom w:val="none" w:sz="0" w:space="0" w:color="auto"/>
        <w:right w:val="none" w:sz="0" w:space="0" w:color="auto"/>
      </w:divBdr>
    </w:div>
    <w:div w:id="1837839164">
      <w:bodyDiv w:val="1"/>
      <w:marLeft w:val="0"/>
      <w:marRight w:val="0"/>
      <w:marTop w:val="0"/>
      <w:marBottom w:val="0"/>
      <w:divBdr>
        <w:top w:val="none" w:sz="0" w:space="0" w:color="auto"/>
        <w:left w:val="none" w:sz="0" w:space="0" w:color="auto"/>
        <w:bottom w:val="none" w:sz="0" w:space="0" w:color="auto"/>
        <w:right w:val="none" w:sz="0" w:space="0" w:color="auto"/>
      </w:divBdr>
    </w:div>
    <w:div w:id="1838381573">
      <w:bodyDiv w:val="1"/>
      <w:marLeft w:val="0"/>
      <w:marRight w:val="0"/>
      <w:marTop w:val="0"/>
      <w:marBottom w:val="0"/>
      <w:divBdr>
        <w:top w:val="none" w:sz="0" w:space="0" w:color="auto"/>
        <w:left w:val="none" w:sz="0" w:space="0" w:color="auto"/>
        <w:bottom w:val="none" w:sz="0" w:space="0" w:color="auto"/>
        <w:right w:val="none" w:sz="0" w:space="0" w:color="auto"/>
      </w:divBdr>
    </w:div>
    <w:div w:id="1838685559">
      <w:bodyDiv w:val="1"/>
      <w:marLeft w:val="0"/>
      <w:marRight w:val="0"/>
      <w:marTop w:val="0"/>
      <w:marBottom w:val="0"/>
      <w:divBdr>
        <w:top w:val="none" w:sz="0" w:space="0" w:color="auto"/>
        <w:left w:val="none" w:sz="0" w:space="0" w:color="auto"/>
        <w:bottom w:val="none" w:sz="0" w:space="0" w:color="auto"/>
        <w:right w:val="none" w:sz="0" w:space="0" w:color="auto"/>
      </w:divBdr>
    </w:div>
    <w:div w:id="1838685744">
      <w:bodyDiv w:val="1"/>
      <w:marLeft w:val="0"/>
      <w:marRight w:val="0"/>
      <w:marTop w:val="0"/>
      <w:marBottom w:val="0"/>
      <w:divBdr>
        <w:top w:val="none" w:sz="0" w:space="0" w:color="auto"/>
        <w:left w:val="none" w:sz="0" w:space="0" w:color="auto"/>
        <w:bottom w:val="none" w:sz="0" w:space="0" w:color="auto"/>
        <w:right w:val="none" w:sz="0" w:space="0" w:color="auto"/>
      </w:divBdr>
    </w:div>
    <w:div w:id="1838837059">
      <w:bodyDiv w:val="1"/>
      <w:marLeft w:val="0"/>
      <w:marRight w:val="0"/>
      <w:marTop w:val="0"/>
      <w:marBottom w:val="0"/>
      <w:divBdr>
        <w:top w:val="none" w:sz="0" w:space="0" w:color="auto"/>
        <w:left w:val="none" w:sz="0" w:space="0" w:color="auto"/>
        <w:bottom w:val="none" w:sz="0" w:space="0" w:color="auto"/>
        <w:right w:val="none" w:sz="0" w:space="0" w:color="auto"/>
      </w:divBdr>
    </w:div>
    <w:div w:id="1838882997">
      <w:bodyDiv w:val="1"/>
      <w:marLeft w:val="0"/>
      <w:marRight w:val="0"/>
      <w:marTop w:val="0"/>
      <w:marBottom w:val="0"/>
      <w:divBdr>
        <w:top w:val="none" w:sz="0" w:space="0" w:color="auto"/>
        <w:left w:val="none" w:sz="0" w:space="0" w:color="auto"/>
        <w:bottom w:val="none" w:sz="0" w:space="0" w:color="auto"/>
        <w:right w:val="none" w:sz="0" w:space="0" w:color="auto"/>
      </w:divBdr>
    </w:div>
    <w:div w:id="1838959692">
      <w:bodyDiv w:val="1"/>
      <w:marLeft w:val="0"/>
      <w:marRight w:val="0"/>
      <w:marTop w:val="0"/>
      <w:marBottom w:val="0"/>
      <w:divBdr>
        <w:top w:val="none" w:sz="0" w:space="0" w:color="auto"/>
        <w:left w:val="none" w:sz="0" w:space="0" w:color="auto"/>
        <w:bottom w:val="none" w:sz="0" w:space="0" w:color="auto"/>
        <w:right w:val="none" w:sz="0" w:space="0" w:color="auto"/>
      </w:divBdr>
    </w:div>
    <w:div w:id="1838962035">
      <w:bodyDiv w:val="1"/>
      <w:marLeft w:val="0"/>
      <w:marRight w:val="0"/>
      <w:marTop w:val="0"/>
      <w:marBottom w:val="0"/>
      <w:divBdr>
        <w:top w:val="none" w:sz="0" w:space="0" w:color="auto"/>
        <w:left w:val="none" w:sz="0" w:space="0" w:color="auto"/>
        <w:bottom w:val="none" w:sz="0" w:space="0" w:color="auto"/>
        <w:right w:val="none" w:sz="0" w:space="0" w:color="auto"/>
      </w:divBdr>
    </w:div>
    <w:div w:id="1839032649">
      <w:bodyDiv w:val="1"/>
      <w:marLeft w:val="0"/>
      <w:marRight w:val="0"/>
      <w:marTop w:val="0"/>
      <w:marBottom w:val="0"/>
      <w:divBdr>
        <w:top w:val="none" w:sz="0" w:space="0" w:color="auto"/>
        <w:left w:val="none" w:sz="0" w:space="0" w:color="auto"/>
        <w:bottom w:val="none" w:sz="0" w:space="0" w:color="auto"/>
        <w:right w:val="none" w:sz="0" w:space="0" w:color="auto"/>
      </w:divBdr>
    </w:div>
    <w:div w:id="1839152107">
      <w:bodyDiv w:val="1"/>
      <w:marLeft w:val="0"/>
      <w:marRight w:val="0"/>
      <w:marTop w:val="0"/>
      <w:marBottom w:val="0"/>
      <w:divBdr>
        <w:top w:val="none" w:sz="0" w:space="0" w:color="auto"/>
        <w:left w:val="none" w:sz="0" w:space="0" w:color="auto"/>
        <w:bottom w:val="none" w:sz="0" w:space="0" w:color="auto"/>
        <w:right w:val="none" w:sz="0" w:space="0" w:color="auto"/>
      </w:divBdr>
    </w:div>
    <w:div w:id="1839154058">
      <w:bodyDiv w:val="1"/>
      <w:marLeft w:val="0"/>
      <w:marRight w:val="0"/>
      <w:marTop w:val="0"/>
      <w:marBottom w:val="0"/>
      <w:divBdr>
        <w:top w:val="none" w:sz="0" w:space="0" w:color="auto"/>
        <w:left w:val="none" w:sz="0" w:space="0" w:color="auto"/>
        <w:bottom w:val="none" w:sz="0" w:space="0" w:color="auto"/>
        <w:right w:val="none" w:sz="0" w:space="0" w:color="auto"/>
      </w:divBdr>
    </w:div>
    <w:div w:id="1839228249">
      <w:bodyDiv w:val="1"/>
      <w:marLeft w:val="0"/>
      <w:marRight w:val="0"/>
      <w:marTop w:val="0"/>
      <w:marBottom w:val="0"/>
      <w:divBdr>
        <w:top w:val="none" w:sz="0" w:space="0" w:color="auto"/>
        <w:left w:val="none" w:sz="0" w:space="0" w:color="auto"/>
        <w:bottom w:val="none" w:sz="0" w:space="0" w:color="auto"/>
        <w:right w:val="none" w:sz="0" w:space="0" w:color="auto"/>
      </w:divBdr>
    </w:div>
    <w:div w:id="1839270163">
      <w:bodyDiv w:val="1"/>
      <w:marLeft w:val="0"/>
      <w:marRight w:val="0"/>
      <w:marTop w:val="0"/>
      <w:marBottom w:val="0"/>
      <w:divBdr>
        <w:top w:val="none" w:sz="0" w:space="0" w:color="auto"/>
        <w:left w:val="none" w:sz="0" w:space="0" w:color="auto"/>
        <w:bottom w:val="none" w:sz="0" w:space="0" w:color="auto"/>
        <w:right w:val="none" w:sz="0" w:space="0" w:color="auto"/>
      </w:divBdr>
    </w:div>
    <w:div w:id="1839346886">
      <w:bodyDiv w:val="1"/>
      <w:marLeft w:val="0"/>
      <w:marRight w:val="0"/>
      <w:marTop w:val="0"/>
      <w:marBottom w:val="0"/>
      <w:divBdr>
        <w:top w:val="none" w:sz="0" w:space="0" w:color="auto"/>
        <w:left w:val="none" w:sz="0" w:space="0" w:color="auto"/>
        <w:bottom w:val="none" w:sz="0" w:space="0" w:color="auto"/>
        <w:right w:val="none" w:sz="0" w:space="0" w:color="auto"/>
      </w:divBdr>
    </w:div>
    <w:div w:id="1839349458">
      <w:bodyDiv w:val="1"/>
      <w:marLeft w:val="0"/>
      <w:marRight w:val="0"/>
      <w:marTop w:val="0"/>
      <w:marBottom w:val="0"/>
      <w:divBdr>
        <w:top w:val="none" w:sz="0" w:space="0" w:color="auto"/>
        <w:left w:val="none" w:sz="0" w:space="0" w:color="auto"/>
        <w:bottom w:val="none" w:sz="0" w:space="0" w:color="auto"/>
        <w:right w:val="none" w:sz="0" w:space="0" w:color="auto"/>
      </w:divBdr>
    </w:div>
    <w:div w:id="1839494471">
      <w:bodyDiv w:val="1"/>
      <w:marLeft w:val="0"/>
      <w:marRight w:val="0"/>
      <w:marTop w:val="0"/>
      <w:marBottom w:val="0"/>
      <w:divBdr>
        <w:top w:val="none" w:sz="0" w:space="0" w:color="auto"/>
        <w:left w:val="none" w:sz="0" w:space="0" w:color="auto"/>
        <w:bottom w:val="none" w:sz="0" w:space="0" w:color="auto"/>
        <w:right w:val="none" w:sz="0" w:space="0" w:color="auto"/>
      </w:divBdr>
    </w:div>
    <w:div w:id="1839610653">
      <w:bodyDiv w:val="1"/>
      <w:marLeft w:val="0"/>
      <w:marRight w:val="0"/>
      <w:marTop w:val="0"/>
      <w:marBottom w:val="0"/>
      <w:divBdr>
        <w:top w:val="none" w:sz="0" w:space="0" w:color="auto"/>
        <w:left w:val="none" w:sz="0" w:space="0" w:color="auto"/>
        <w:bottom w:val="none" w:sz="0" w:space="0" w:color="auto"/>
        <w:right w:val="none" w:sz="0" w:space="0" w:color="auto"/>
      </w:divBdr>
    </w:div>
    <w:div w:id="1839616123">
      <w:bodyDiv w:val="1"/>
      <w:marLeft w:val="0"/>
      <w:marRight w:val="0"/>
      <w:marTop w:val="0"/>
      <w:marBottom w:val="0"/>
      <w:divBdr>
        <w:top w:val="none" w:sz="0" w:space="0" w:color="auto"/>
        <w:left w:val="none" w:sz="0" w:space="0" w:color="auto"/>
        <w:bottom w:val="none" w:sz="0" w:space="0" w:color="auto"/>
        <w:right w:val="none" w:sz="0" w:space="0" w:color="auto"/>
      </w:divBdr>
    </w:div>
    <w:div w:id="1839736513">
      <w:bodyDiv w:val="1"/>
      <w:marLeft w:val="0"/>
      <w:marRight w:val="0"/>
      <w:marTop w:val="0"/>
      <w:marBottom w:val="0"/>
      <w:divBdr>
        <w:top w:val="none" w:sz="0" w:space="0" w:color="auto"/>
        <w:left w:val="none" w:sz="0" w:space="0" w:color="auto"/>
        <w:bottom w:val="none" w:sz="0" w:space="0" w:color="auto"/>
        <w:right w:val="none" w:sz="0" w:space="0" w:color="auto"/>
      </w:divBdr>
    </w:div>
    <w:div w:id="1839805537">
      <w:bodyDiv w:val="1"/>
      <w:marLeft w:val="0"/>
      <w:marRight w:val="0"/>
      <w:marTop w:val="0"/>
      <w:marBottom w:val="0"/>
      <w:divBdr>
        <w:top w:val="none" w:sz="0" w:space="0" w:color="auto"/>
        <w:left w:val="none" w:sz="0" w:space="0" w:color="auto"/>
        <w:bottom w:val="none" w:sz="0" w:space="0" w:color="auto"/>
        <w:right w:val="none" w:sz="0" w:space="0" w:color="auto"/>
      </w:divBdr>
    </w:div>
    <w:div w:id="1839928799">
      <w:bodyDiv w:val="1"/>
      <w:marLeft w:val="0"/>
      <w:marRight w:val="0"/>
      <w:marTop w:val="0"/>
      <w:marBottom w:val="0"/>
      <w:divBdr>
        <w:top w:val="none" w:sz="0" w:space="0" w:color="auto"/>
        <w:left w:val="none" w:sz="0" w:space="0" w:color="auto"/>
        <w:bottom w:val="none" w:sz="0" w:space="0" w:color="auto"/>
        <w:right w:val="none" w:sz="0" w:space="0" w:color="auto"/>
      </w:divBdr>
    </w:div>
    <w:div w:id="1840074880">
      <w:bodyDiv w:val="1"/>
      <w:marLeft w:val="0"/>
      <w:marRight w:val="0"/>
      <w:marTop w:val="0"/>
      <w:marBottom w:val="0"/>
      <w:divBdr>
        <w:top w:val="none" w:sz="0" w:space="0" w:color="auto"/>
        <w:left w:val="none" w:sz="0" w:space="0" w:color="auto"/>
        <w:bottom w:val="none" w:sz="0" w:space="0" w:color="auto"/>
        <w:right w:val="none" w:sz="0" w:space="0" w:color="auto"/>
      </w:divBdr>
    </w:div>
    <w:div w:id="1840121794">
      <w:bodyDiv w:val="1"/>
      <w:marLeft w:val="0"/>
      <w:marRight w:val="0"/>
      <w:marTop w:val="0"/>
      <w:marBottom w:val="0"/>
      <w:divBdr>
        <w:top w:val="none" w:sz="0" w:space="0" w:color="auto"/>
        <w:left w:val="none" w:sz="0" w:space="0" w:color="auto"/>
        <w:bottom w:val="none" w:sz="0" w:space="0" w:color="auto"/>
        <w:right w:val="none" w:sz="0" w:space="0" w:color="auto"/>
      </w:divBdr>
    </w:div>
    <w:div w:id="1840151586">
      <w:bodyDiv w:val="1"/>
      <w:marLeft w:val="0"/>
      <w:marRight w:val="0"/>
      <w:marTop w:val="0"/>
      <w:marBottom w:val="0"/>
      <w:divBdr>
        <w:top w:val="none" w:sz="0" w:space="0" w:color="auto"/>
        <w:left w:val="none" w:sz="0" w:space="0" w:color="auto"/>
        <w:bottom w:val="none" w:sz="0" w:space="0" w:color="auto"/>
        <w:right w:val="none" w:sz="0" w:space="0" w:color="auto"/>
      </w:divBdr>
    </w:div>
    <w:div w:id="1840316742">
      <w:bodyDiv w:val="1"/>
      <w:marLeft w:val="0"/>
      <w:marRight w:val="0"/>
      <w:marTop w:val="0"/>
      <w:marBottom w:val="0"/>
      <w:divBdr>
        <w:top w:val="none" w:sz="0" w:space="0" w:color="auto"/>
        <w:left w:val="none" w:sz="0" w:space="0" w:color="auto"/>
        <w:bottom w:val="none" w:sz="0" w:space="0" w:color="auto"/>
        <w:right w:val="none" w:sz="0" w:space="0" w:color="auto"/>
      </w:divBdr>
    </w:div>
    <w:div w:id="1840340342">
      <w:bodyDiv w:val="1"/>
      <w:marLeft w:val="0"/>
      <w:marRight w:val="0"/>
      <w:marTop w:val="0"/>
      <w:marBottom w:val="0"/>
      <w:divBdr>
        <w:top w:val="none" w:sz="0" w:space="0" w:color="auto"/>
        <w:left w:val="none" w:sz="0" w:space="0" w:color="auto"/>
        <w:bottom w:val="none" w:sz="0" w:space="0" w:color="auto"/>
        <w:right w:val="none" w:sz="0" w:space="0" w:color="auto"/>
      </w:divBdr>
    </w:div>
    <w:div w:id="1840344652">
      <w:bodyDiv w:val="1"/>
      <w:marLeft w:val="0"/>
      <w:marRight w:val="0"/>
      <w:marTop w:val="0"/>
      <w:marBottom w:val="0"/>
      <w:divBdr>
        <w:top w:val="none" w:sz="0" w:space="0" w:color="auto"/>
        <w:left w:val="none" w:sz="0" w:space="0" w:color="auto"/>
        <w:bottom w:val="none" w:sz="0" w:space="0" w:color="auto"/>
        <w:right w:val="none" w:sz="0" w:space="0" w:color="auto"/>
      </w:divBdr>
    </w:div>
    <w:div w:id="1840348353">
      <w:bodyDiv w:val="1"/>
      <w:marLeft w:val="0"/>
      <w:marRight w:val="0"/>
      <w:marTop w:val="0"/>
      <w:marBottom w:val="0"/>
      <w:divBdr>
        <w:top w:val="none" w:sz="0" w:space="0" w:color="auto"/>
        <w:left w:val="none" w:sz="0" w:space="0" w:color="auto"/>
        <w:bottom w:val="none" w:sz="0" w:space="0" w:color="auto"/>
        <w:right w:val="none" w:sz="0" w:space="0" w:color="auto"/>
      </w:divBdr>
    </w:div>
    <w:div w:id="1840385243">
      <w:bodyDiv w:val="1"/>
      <w:marLeft w:val="0"/>
      <w:marRight w:val="0"/>
      <w:marTop w:val="0"/>
      <w:marBottom w:val="0"/>
      <w:divBdr>
        <w:top w:val="none" w:sz="0" w:space="0" w:color="auto"/>
        <w:left w:val="none" w:sz="0" w:space="0" w:color="auto"/>
        <w:bottom w:val="none" w:sz="0" w:space="0" w:color="auto"/>
        <w:right w:val="none" w:sz="0" w:space="0" w:color="auto"/>
      </w:divBdr>
    </w:div>
    <w:div w:id="1840610337">
      <w:bodyDiv w:val="1"/>
      <w:marLeft w:val="0"/>
      <w:marRight w:val="0"/>
      <w:marTop w:val="0"/>
      <w:marBottom w:val="0"/>
      <w:divBdr>
        <w:top w:val="none" w:sz="0" w:space="0" w:color="auto"/>
        <w:left w:val="none" w:sz="0" w:space="0" w:color="auto"/>
        <w:bottom w:val="none" w:sz="0" w:space="0" w:color="auto"/>
        <w:right w:val="none" w:sz="0" w:space="0" w:color="auto"/>
      </w:divBdr>
    </w:div>
    <w:div w:id="1840659784">
      <w:bodyDiv w:val="1"/>
      <w:marLeft w:val="0"/>
      <w:marRight w:val="0"/>
      <w:marTop w:val="0"/>
      <w:marBottom w:val="0"/>
      <w:divBdr>
        <w:top w:val="none" w:sz="0" w:space="0" w:color="auto"/>
        <w:left w:val="none" w:sz="0" w:space="0" w:color="auto"/>
        <w:bottom w:val="none" w:sz="0" w:space="0" w:color="auto"/>
        <w:right w:val="none" w:sz="0" w:space="0" w:color="auto"/>
      </w:divBdr>
    </w:div>
    <w:div w:id="1840735639">
      <w:bodyDiv w:val="1"/>
      <w:marLeft w:val="0"/>
      <w:marRight w:val="0"/>
      <w:marTop w:val="0"/>
      <w:marBottom w:val="0"/>
      <w:divBdr>
        <w:top w:val="none" w:sz="0" w:space="0" w:color="auto"/>
        <w:left w:val="none" w:sz="0" w:space="0" w:color="auto"/>
        <w:bottom w:val="none" w:sz="0" w:space="0" w:color="auto"/>
        <w:right w:val="none" w:sz="0" w:space="0" w:color="auto"/>
      </w:divBdr>
    </w:div>
    <w:div w:id="1840850054">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0921327">
      <w:bodyDiv w:val="1"/>
      <w:marLeft w:val="0"/>
      <w:marRight w:val="0"/>
      <w:marTop w:val="0"/>
      <w:marBottom w:val="0"/>
      <w:divBdr>
        <w:top w:val="none" w:sz="0" w:space="0" w:color="auto"/>
        <w:left w:val="none" w:sz="0" w:space="0" w:color="auto"/>
        <w:bottom w:val="none" w:sz="0" w:space="0" w:color="auto"/>
        <w:right w:val="none" w:sz="0" w:space="0" w:color="auto"/>
      </w:divBdr>
    </w:div>
    <w:div w:id="1840995857">
      <w:bodyDiv w:val="1"/>
      <w:marLeft w:val="0"/>
      <w:marRight w:val="0"/>
      <w:marTop w:val="0"/>
      <w:marBottom w:val="0"/>
      <w:divBdr>
        <w:top w:val="none" w:sz="0" w:space="0" w:color="auto"/>
        <w:left w:val="none" w:sz="0" w:space="0" w:color="auto"/>
        <w:bottom w:val="none" w:sz="0" w:space="0" w:color="auto"/>
        <w:right w:val="none" w:sz="0" w:space="0" w:color="auto"/>
      </w:divBdr>
    </w:div>
    <w:div w:id="1841037668">
      <w:bodyDiv w:val="1"/>
      <w:marLeft w:val="0"/>
      <w:marRight w:val="0"/>
      <w:marTop w:val="0"/>
      <w:marBottom w:val="0"/>
      <w:divBdr>
        <w:top w:val="none" w:sz="0" w:space="0" w:color="auto"/>
        <w:left w:val="none" w:sz="0" w:space="0" w:color="auto"/>
        <w:bottom w:val="none" w:sz="0" w:space="0" w:color="auto"/>
        <w:right w:val="none" w:sz="0" w:space="0" w:color="auto"/>
      </w:divBdr>
    </w:div>
    <w:div w:id="1841265800">
      <w:bodyDiv w:val="1"/>
      <w:marLeft w:val="0"/>
      <w:marRight w:val="0"/>
      <w:marTop w:val="0"/>
      <w:marBottom w:val="0"/>
      <w:divBdr>
        <w:top w:val="none" w:sz="0" w:space="0" w:color="auto"/>
        <w:left w:val="none" w:sz="0" w:space="0" w:color="auto"/>
        <w:bottom w:val="none" w:sz="0" w:space="0" w:color="auto"/>
        <w:right w:val="none" w:sz="0" w:space="0" w:color="auto"/>
      </w:divBdr>
    </w:div>
    <w:div w:id="1841309619">
      <w:bodyDiv w:val="1"/>
      <w:marLeft w:val="0"/>
      <w:marRight w:val="0"/>
      <w:marTop w:val="0"/>
      <w:marBottom w:val="0"/>
      <w:divBdr>
        <w:top w:val="none" w:sz="0" w:space="0" w:color="auto"/>
        <w:left w:val="none" w:sz="0" w:space="0" w:color="auto"/>
        <w:bottom w:val="none" w:sz="0" w:space="0" w:color="auto"/>
        <w:right w:val="none" w:sz="0" w:space="0" w:color="auto"/>
      </w:divBdr>
    </w:div>
    <w:div w:id="1841499835">
      <w:bodyDiv w:val="1"/>
      <w:marLeft w:val="0"/>
      <w:marRight w:val="0"/>
      <w:marTop w:val="0"/>
      <w:marBottom w:val="0"/>
      <w:divBdr>
        <w:top w:val="none" w:sz="0" w:space="0" w:color="auto"/>
        <w:left w:val="none" w:sz="0" w:space="0" w:color="auto"/>
        <w:bottom w:val="none" w:sz="0" w:space="0" w:color="auto"/>
        <w:right w:val="none" w:sz="0" w:space="0" w:color="auto"/>
      </w:divBdr>
    </w:div>
    <w:div w:id="1841502136">
      <w:bodyDiv w:val="1"/>
      <w:marLeft w:val="0"/>
      <w:marRight w:val="0"/>
      <w:marTop w:val="0"/>
      <w:marBottom w:val="0"/>
      <w:divBdr>
        <w:top w:val="none" w:sz="0" w:space="0" w:color="auto"/>
        <w:left w:val="none" w:sz="0" w:space="0" w:color="auto"/>
        <w:bottom w:val="none" w:sz="0" w:space="0" w:color="auto"/>
        <w:right w:val="none" w:sz="0" w:space="0" w:color="auto"/>
      </w:divBdr>
    </w:div>
    <w:div w:id="1841504781">
      <w:bodyDiv w:val="1"/>
      <w:marLeft w:val="0"/>
      <w:marRight w:val="0"/>
      <w:marTop w:val="0"/>
      <w:marBottom w:val="0"/>
      <w:divBdr>
        <w:top w:val="none" w:sz="0" w:space="0" w:color="auto"/>
        <w:left w:val="none" w:sz="0" w:space="0" w:color="auto"/>
        <w:bottom w:val="none" w:sz="0" w:space="0" w:color="auto"/>
        <w:right w:val="none" w:sz="0" w:space="0" w:color="auto"/>
      </w:divBdr>
    </w:div>
    <w:div w:id="1841847593">
      <w:bodyDiv w:val="1"/>
      <w:marLeft w:val="0"/>
      <w:marRight w:val="0"/>
      <w:marTop w:val="0"/>
      <w:marBottom w:val="0"/>
      <w:divBdr>
        <w:top w:val="none" w:sz="0" w:space="0" w:color="auto"/>
        <w:left w:val="none" w:sz="0" w:space="0" w:color="auto"/>
        <w:bottom w:val="none" w:sz="0" w:space="0" w:color="auto"/>
        <w:right w:val="none" w:sz="0" w:space="0" w:color="auto"/>
      </w:divBdr>
    </w:div>
    <w:div w:id="1842041675">
      <w:bodyDiv w:val="1"/>
      <w:marLeft w:val="0"/>
      <w:marRight w:val="0"/>
      <w:marTop w:val="0"/>
      <w:marBottom w:val="0"/>
      <w:divBdr>
        <w:top w:val="none" w:sz="0" w:space="0" w:color="auto"/>
        <w:left w:val="none" w:sz="0" w:space="0" w:color="auto"/>
        <w:bottom w:val="none" w:sz="0" w:space="0" w:color="auto"/>
        <w:right w:val="none" w:sz="0" w:space="0" w:color="auto"/>
      </w:divBdr>
    </w:div>
    <w:div w:id="1842041729">
      <w:bodyDiv w:val="1"/>
      <w:marLeft w:val="0"/>
      <w:marRight w:val="0"/>
      <w:marTop w:val="0"/>
      <w:marBottom w:val="0"/>
      <w:divBdr>
        <w:top w:val="none" w:sz="0" w:space="0" w:color="auto"/>
        <w:left w:val="none" w:sz="0" w:space="0" w:color="auto"/>
        <w:bottom w:val="none" w:sz="0" w:space="0" w:color="auto"/>
        <w:right w:val="none" w:sz="0" w:space="0" w:color="auto"/>
      </w:divBdr>
    </w:div>
    <w:div w:id="1842045852">
      <w:bodyDiv w:val="1"/>
      <w:marLeft w:val="0"/>
      <w:marRight w:val="0"/>
      <w:marTop w:val="0"/>
      <w:marBottom w:val="0"/>
      <w:divBdr>
        <w:top w:val="none" w:sz="0" w:space="0" w:color="auto"/>
        <w:left w:val="none" w:sz="0" w:space="0" w:color="auto"/>
        <w:bottom w:val="none" w:sz="0" w:space="0" w:color="auto"/>
        <w:right w:val="none" w:sz="0" w:space="0" w:color="auto"/>
      </w:divBdr>
    </w:div>
    <w:div w:id="1842089032">
      <w:bodyDiv w:val="1"/>
      <w:marLeft w:val="0"/>
      <w:marRight w:val="0"/>
      <w:marTop w:val="0"/>
      <w:marBottom w:val="0"/>
      <w:divBdr>
        <w:top w:val="none" w:sz="0" w:space="0" w:color="auto"/>
        <w:left w:val="none" w:sz="0" w:space="0" w:color="auto"/>
        <w:bottom w:val="none" w:sz="0" w:space="0" w:color="auto"/>
        <w:right w:val="none" w:sz="0" w:space="0" w:color="auto"/>
      </w:divBdr>
    </w:div>
    <w:div w:id="1842312438">
      <w:bodyDiv w:val="1"/>
      <w:marLeft w:val="0"/>
      <w:marRight w:val="0"/>
      <w:marTop w:val="0"/>
      <w:marBottom w:val="0"/>
      <w:divBdr>
        <w:top w:val="none" w:sz="0" w:space="0" w:color="auto"/>
        <w:left w:val="none" w:sz="0" w:space="0" w:color="auto"/>
        <w:bottom w:val="none" w:sz="0" w:space="0" w:color="auto"/>
        <w:right w:val="none" w:sz="0" w:space="0" w:color="auto"/>
      </w:divBdr>
    </w:div>
    <w:div w:id="1842425587">
      <w:bodyDiv w:val="1"/>
      <w:marLeft w:val="0"/>
      <w:marRight w:val="0"/>
      <w:marTop w:val="0"/>
      <w:marBottom w:val="0"/>
      <w:divBdr>
        <w:top w:val="none" w:sz="0" w:space="0" w:color="auto"/>
        <w:left w:val="none" w:sz="0" w:space="0" w:color="auto"/>
        <w:bottom w:val="none" w:sz="0" w:space="0" w:color="auto"/>
        <w:right w:val="none" w:sz="0" w:space="0" w:color="auto"/>
      </w:divBdr>
    </w:div>
    <w:div w:id="1842616842">
      <w:bodyDiv w:val="1"/>
      <w:marLeft w:val="0"/>
      <w:marRight w:val="0"/>
      <w:marTop w:val="0"/>
      <w:marBottom w:val="0"/>
      <w:divBdr>
        <w:top w:val="none" w:sz="0" w:space="0" w:color="auto"/>
        <w:left w:val="none" w:sz="0" w:space="0" w:color="auto"/>
        <w:bottom w:val="none" w:sz="0" w:space="0" w:color="auto"/>
        <w:right w:val="none" w:sz="0" w:space="0" w:color="auto"/>
      </w:divBdr>
    </w:div>
    <w:div w:id="1842743822">
      <w:bodyDiv w:val="1"/>
      <w:marLeft w:val="0"/>
      <w:marRight w:val="0"/>
      <w:marTop w:val="0"/>
      <w:marBottom w:val="0"/>
      <w:divBdr>
        <w:top w:val="none" w:sz="0" w:space="0" w:color="auto"/>
        <w:left w:val="none" w:sz="0" w:space="0" w:color="auto"/>
        <w:bottom w:val="none" w:sz="0" w:space="0" w:color="auto"/>
        <w:right w:val="none" w:sz="0" w:space="0" w:color="auto"/>
      </w:divBdr>
    </w:div>
    <w:div w:id="1842811298">
      <w:bodyDiv w:val="1"/>
      <w:marLeft w:val="0"/>
      <w:marRight w:val="0"/>
      <w:marTop w:val="0"/>
      <w:marBottom w:val="0"/>
      <w:divBdr>
        <w:top w:val="none" w:sz="0" w:space="0" w:color="auto"/>
        <w:left w:val="none" w:sz="0" w:space="0" w:color="auto"/>
        <w:bottom w:val="none" w:sz="0" w:space="0" w:color="auto"/>
        <w:right w:val="none" w:sz="0" w:space="0" w:color="auto"/>
      </w:divBdr>
    </w:div>
    <w:div w:id="1842817309">
      <w:bodyDiv w:val="1"/>
      <w:marLeft w:val="0"/>
      <w:marRight w:val="0"/>
      <w:marTop w:val="0"/>
      <w:marBottom w:val="0"/>
      <w:divBdr>
        <w:top w:val="none" w:sz="0" w:space="0" w:color="auto"/>
        <w:left w:val="none" w:sz="0" w:space="0" w:color="auto"/>
        <w:bottom w:val="none" w:sz="0" w:space="0" w:color="auto"/>
        <w:right w:val="none" w:sz="0" w:space="0" w:color="auto"/>
      </w:divBdr>
    </w:div>
    <w:div w:id="1842962161">
      <w:bodyDiv w:val="1"/>
      <w:marLeft w:val="0"/>
      <w:marRight w:val="0"/>
      <w:marTop w:val="0"/>
      <w:marBottom w:val="0"/>
      <w:divBdr>
        <w:top w:val="none" w:sz="0" w:space="0" w:color="auto"/>
        <w:left w:val="none" w:sz="0" w:space="0" w:color="auto"/>
        <w:bottom w:val="none" w:sz="0" w:space="0" w:color="auto"/>
        <w:right w:val="none" w:sz="0" w:space="0" w:color="auto"/>
      </w:divBdr>
    </w:div>
    <w:div w:id="1843086388">
      <w:bodyDiv w:val="1"/>
      <w:marLeft w:val="0"/>
      <w:marRight w:val="0"/>
      <w:marTop w:val="0"/>
      <w:marBottom w:val="0"/>
      <w:divBdr>
        <w:top w:val="none" w:sz="0" w:space="0" w:color="auto"/>
        <w:left w:val="none" w:sz="0" w:space="0" w:color="auto"/>
        <w:bottom w:val="none" w:sz="0" w:space="0" w:color="auto"/>
        <w:right w:val="none" w:sz="0" w:space="0" w:color="auto"/>
      </w:divBdr>
    </w:div>
    <w:div w:id="1843349180">
      <w:bodyDiv w:val="1"/>
      <w:marLeft w:val="0"/>
      <w:marRight w:val="0"/>
      <w:marTop w:val="0"/>
      <w:marBottom w:val="0"/>
      <w:divBdr>
        <w:top w:val="none" w:sz="0" w:space="0" w:color="auto"/>
        <w:left w:val="none" w:sz="0" w:space="0" w:color="auto"/>
        <w:bottom w:val="none" w:sz="0" w:space="0" w:color="auto"/>
        <w:right w:val="none" w:sz="0" w:space="0" w:color="auto"/>
      </w:divBdr>
    </w:div>
    <w:div w:id="1843470194">
      <w:bodyDiv w:val="1"/>
      <w:marLeft w:val="0"/>
      <w:marRight w:val="0"/>
      <w:marTop w:val="0"/>
      <w:marBottom w:val="0"/>
      <w:divBdr>
        <w:top w:val="none" w:sz="0" w:space="0" w:color="auto"/>
        <w:left w:val="none" w:sz="0" w:space="0" w:color="auto"/>
        <w:bottom w:val="none" w:sz="0" w:space="0" w:color="auto"/>
        <w:right w:val="none" w:sz="0" w:space="0" w:color="auto"/>
      </w:divBdr>
    </w:div>
    <w:div w:id="1843470857">
      <w:bodyDiv w:val="1"/>
      <w:marLeft w:val="0"/>
      <w:marRight w:val="0"/>
      <w:marTop w:val="0"/>
      <w:marBottom w:val="0"/>
      <w:divBdr>
        <w:top w:val="none" w:sz="0" w:space="0" w:color="auto"/>
        <w:left w:val="none" w:sz="0" w:space="0" w:color="auto"/>
        <w:bottom w:val="none" w:sz="0" w:space="0" w:color="auto"/>
        <w:right w:val="none" w:sz="0" w:space="0" w:color="auto"/>
      </w:divBdr>
    </w:div>
    <w:div w:id="1843620795">
      <w:bodyDiv w:val="1"/>
      <w:marLeft w:val="0"/>
      <w:marRight w:val="0"/>
      <w:marTop w:val="0"/>
      <w:marBottom w:val="0"/>
      <w:divBdr>
        <w:top w:val="none" w:sz="0" w:space="0" w:color="auto"/>
        <w:left w:val="none" w:sz="0" w:space="0" w:color="auto"/>
        <w:bottom w:val="none" w:sz="0" w:space="0" w:color="auto"/>
        <w:right w:val="none" w:sz="0" w:space="0" w:color="auto"/>
      </w:divBdr>
    </w:div>
    <w:div w:id="1843936133">
      <w:bodyDiv w:val="1"/>
      <w:marLeft w:val="0"/>
      <w:marRight w:val="0"/>
      <w:marTop w:val="0"/>
      <w:marBottom w:val="0"/>
      <w:divBdr>
        <w:top w:val="none" w:sz="0" w:space="0" w:color="auto"/>
        <w:left w:val="none" w:sz="0" w:space="0" w:color="auto"/>
        <w:bottom w:val="none" w:sz="0" w:space="0" w:color="auto"/>
        <w:right w:val="none" w:sz="0" w:space="0" w:color="auto"/>
      </w:divBdr>
    </w:div>
    <w:div w:id="1844011337">
      <w:bodyDiv w:val="1"/>
      <w:marLeft w:val="0"/>
      <w:marRight w:val="0"/>
      <w:marTop w:val="0"/>
      <w:marBottom w:val="0"/>
      <w:divBdr>
        <w:top w:val="none" w:sz="0" w:space="0" w:color="auto"/>
        <w:left w:val="none" w:sz="0" w:space="0" w:color="auto"/>
        <w:bottom w:val="none" w:sz="0" w:space="0" w:color="auto"/>
        <w:right w:val="none" w:sz="0" w:space="0" w:color="auto"/>
      </w:divBdr>
    </w:div>
    <w:div w:id="1844083332">
      <w:bodyDiv w:val="1"/>
      <w:marLeft w:val="0"/>
      <w:marRight w:val="0"/>
      <w:marTop w:val="0"/>
      <w:marBottom w:val="0"/>
      <w:divBdr>
        <w:top w:val="none" w:sz="0" w:space="0" w:color="auto"/>
        <w:left w:val="none" w:sz="0" w:space="0" w:color="auto"/>
        <w:bottom w:val="none" w:sz="0" w:space="0" w:color="auto"/>
        <w:right w:val="none" w:sz="0" w:space="0" w:color="auto"/>
      </w:divBdr>
    </w:div>
    <w:div w:id="1844121117">
      <w:bodyDiv w:val="1"/>
      <w:marLeft w:val="0"/>
      <w:marRight w:val="0"/>
      <w:marTop w:val="0"/>
      <w:marBottom w:val="0"/>
      <w:divBdr>
        <w:top w:val="none" w:sz="0" w:space="0" w:color="auto"/>
        <w:left w:val="none" w:sz="0" w:space="0" w:color="auto"/>
        <w:bottom w:val="none" w:sz="0" w:space="0" w:color="auto"/>
        <w:right w:val="none" w:sz="0" w:space="0" w:color="auto"/>
      </w:divBdr>
    </w:div>
    <w:div w:id="1844273569">
      <w:bodyDiv w:val="1"/>
      <w:marLeft w:val="0"/>
      <w:marRight w:val="0"/>
      <w:marTop w:val="0"/>
      <w:marBottom w:val="0"/>
      <w:divBdr>
        <w:top w:val="none" w:sz="0" w:space="0" w:color="auto"/>
        <w:left w:val="none" w:sz="0" w:space="0" w:color="auto"/>
        <w:bottom w:val="none" w:sz="0" w:space="0" w:color="auto"/>
        <w:right w:val="none" w:sz="0" w:space="0" w:color="auto"/>
      </w:divBdr>
    </w:div>
    <w:div w:id="1844397357">
      <w:bodyDiv w:val="1"/>
      <w:marLeft w:val="0"/>
      <w:marRight w:val="0"/>
      <w:marTop w:val="0"/>
      <w:marBottom w:val="0"/>
      <w:divBdr>
        <w:top w:val="none" w:sz="0" w:space="0" w:color="auto"/>
        <w:left w:val="none" w:sz="0" w:space="0" w:color="auto"/>
        <w:bottom w:val="none" w:sz="0" w:space="0" w:color="auto"/>
        <w:right w:val="none" w:sz="0" w:space="0" w:color="auto"/>
      </w:divBdr>
    </w:div>
    <w:div w:id="1844513362">
      <w:bodyDiv w:val="1"/>
      <w:marLeft w:val="0"/>
      <w:marRight w:val="0"/>
      <w:marTop w:val="0"/>
      <w:marBottom w:val="0"/>
      <w:divBdr>
        <w:top w:val="none" w:sz="0" w:space="0" w:color="auto"/>
        <w:left w:val="none" w:sz="0" w:space="0" w:color="auto"/>
        <w:bottom w:val="none" w:sz="0" w:space="0" w:color="auto"/>
        <w:right w:val="none" w:sz="0" w:space="0" w:color="auto"/>
      </w:divBdr>
    </w:div>
    <w:div w:id="1844776806">
      <w:bodyDiv w:val="1"/>
      <w:marLeft w:val="0"/>
      <w:marRight w:val="0"/>
      <w:marTop w:val="0"/>
      <w:marBottom w:val="0"/>
      <w:divBdr>
        <w:top w:val="none" w:sz="0" w:space="0" w:color="auto"/>
        <w:left w:val="none" w:sz="0" w:space="0" w:color="auto"/>
        <w:bottom w:val="none" w:sz="0" w:space="0" w:color="auto"/>
        <w:right w:val="none" w:sz="0" w:space="0" w:color="auto"/>
      </w:divBdr>
    </w:div>
    <w:div w:id="1844970898">
      <w:bodyDiv w:val="1"/>
      <w:marLeft w:val="0"/>
      <w:marRight w:val="0"/>
      <w:marTop w:val="0"/>
      <w:marBottom w:val="0"/>
      <w:divBdr>
        <w:top w:val="none" w:sz="0" w:space="0" w:color="auto"/>
        <w:left w:val="none" w:sz="0" w:space="0" w:color="auto"/>
        <w:bottom w:val="none" w:sz="0" w:space="0" w:color="auto"/>
        <w:right w:val="none" w:sz="0" w:space="0" w:color="auto"/>
      </w:divBdr>
    </w:div>
    <w:div w:id="1845170531">
      <w:bodyDiv w:val="1"/>
      <w:marLeft w:val="0"/>
      <w:marRight w:val="0"/>
      <w:marTop w:val="0"/>
      <w:marBottom w:val="0"/>
      <w:divBdr>
        <w:top w:val="none" w:sz="0" w:space="0" w:color="auto"/>
        <w:left w:val="none" w:sz="0" w:space="0" w:color="auto"/>
        <w:bottom w:val="none" w:sz="0" w:space="0" w:color="auto"/>
        <w:right w:val="none" w:sz="0" w:space="0" w:color="auto"/>
      </w:divBdr>
    </w:div>
    <w:div w:id="1845171915">
      <w:bodyDiv w:val="1"/>
      <w:marLeft w:val="0"/>
      <w:marRight w:val="0"/>
      <w:marTop w:val="0"/>
      <w:marBottom w:val="0"/>
      <w:divBdr>
        <w:top w:val="none" w:sz="0" w:space="0" w:color="auto"/>
        <w:left w:val="none" w:sz="0" w:space="0" w:color="auto"/>
        <w:bottom w:val="none" w:sz="0" w:space="0" w:color="auto"/>
        <w:right w:val="none" w:sz="0" w:space="0" w:color="auto"/>
      </w:divBdr>
    </w:div>
    <w:div w:id="1845393848">
      <w:bodyDiv w:val="1"/>
      <w:marLeft w:val="0"/>
      <w:marRight w:val="0"/>
      <w:marTop w:val="0"/>
      <w:marBottom w:val="0"/>
      <w:divBdr>
        <w:top w:val="none" w:sz="0" w:space="0" w:color="auto"/>
        <w:left w:val="none" w:sz="0" w:space="0" w:color="auto"/>
        <w:bottom w:val="none" w:sz="0" w:space="0" w:color="auto"/>
        <w:right w:val="none" w:sz="0" w:space="0" w:color="auto"/>
      </w:divBdr>
    </w:div>
    <w:div w:id="1845431675">
      <w:bodyDiv w:val="1"/>
      <w:marLeft w:val="0"/>
      <w:marRight w:val="0"/>
      <w:marTop w:val="0"/>
      <w:marBottom w:val="0"/>
      <w:divBdr>
        <w:top w:val="none" w:sz="0" w:space="0" w:color="auto"/>
        <w:left w:val="none" w:sz="0" w:space="0" w:color="auto"/>
        <w:bottom w:val="none" w:sz="0" w:space="0" w:color="auto"/>
        <w:right w:val="none" w:sz="0" w:space="0" w:color="auto"/>
      </w:divBdr>
    </w:div>
    <w:div w:id="1845435731">
      <w:bodyDiv w:val="1"/>
      <w:marLeft w:val="0"/>
      <w:marRight w:val="0"/>
      <w:marTop w:val="0"/>
      <w:marBottom w:val="0"/>
      <w:divBdr>
        <w:top w:val="none" w:sz="0" w:space="0" w:color="auto"/>
        <w:left w:val="none" w:sz="0" w:space="0" w:color="auto"/>
        <w:bottom w:val="none" w:sz="0" w:space="0" w:color="auto"/>
        <w:right w:val="none" w:sz="0" w:space="0" w:color="auto"/>
      </w:divBdr>
    </w:div>
    <w:div w:id="1845507950">
      <w:bodyDiv w:val="1"/>
      <w:marLeft w:val="0"/>
      <w:marRight w:val="0"/>
      <w:marTop w:val="0"/>
      <w:marBottom w:val="0"/>
      <w:divBdr>
        <w:top w:val="none" w:sz="0" w:space="0" w:color="auto"/>
        <w:left w:val="none" w:sz="0" w:space="0" w:color="auto"/>
        <w:bottom w:val="none" w:sz="0" w:space="0" w:color="auto"/>
        <w:right w:val="none" w:sz="0" w:space="0" w:color="auto"/>
      </w:divBdr>
    </w:div>
    <w:div w:id="1845513240">
      <w:bodyDiv w:val="1"/>
      <w:marLeft w:val="0"/>
      <w:marRight w:val="0"/>
      <w:marTop w:val="0"/>
      <w:marBottom w:val="0"/>
      <w:divBdr>
        <w:top w:val="none" w:sz="0" w:space="0" w:color="auto"/>
        <w:left w:val="none" w:sz="0" w:space="0" w:color="auto"/>
        <w:bottom w:val="none" w:sz="0" w:space="0" w:color="auto"/>
        <w:right w:val="none" w:sz="0" w:space="0" w:color="auto"/>
      </w:divBdr>
    </w:div>
    <w:div w:id="1845626959">
      <w:bodyDiv w:val="1"/>
      <w:marLeft w:val="0"/>
      <w:marRight w:val="0"/>
      <w:marTop w:val="0"/>
      <w:marBottom w:val="0"/>
      <w:divBdr>
        <w:top w:val="none" w:sz="0" w:space="0" w:color="auto"/>
        <w:left w:val="none" w:sz="0" w:space="0" w:color="auto"/>
        <w:bottom w:val="none" w:sz="0" w:space="0" w:color="auto"/>
        <w:right w:val="none" w:sz="0" w:space="0" w:color="auto"/>
      </w:divBdr>
    </w:div>
    <w:div w:id="1845627838">
      <w:bodyDiv w:val="1"/>
      <w:marLeft w:val="0"/>
      <w:marRight w:val="0"/>
      <w:marTop w:val="0"/>
      <w:marBottom w:val="0"/>
      <w:divBdr>
        <w:top w:val="none" w:sz="0" w:space="0" w:color="auto"/>
        <w:left w:val="none" w:sz="0" w:space="0" w:color="auto"/>
        <w:bottom w:val="none" w:sz="0" w:space="0" w:color="auto"/>
        <w:right w:val="none" w:sz="0" w:space="0" w:color="auto"/>
      </w:divBdr>
    </w:div>
    <w:div w:id="1845702998">
      <w:bodyDiv w:val="1"/>
      <w:marLeft w:val="0"/>
      <w:marRight w:val="0"/>
      <w:marTop w:val="0"/>
      <w:marBottom w:val="0"/>
      <w:divBdr>
        <w:top w:val="none" w:sz="0" w:space="0" w:color="auto"/>
        <w:left w:val="none" w:sz="0" w:space="0" w:color="auto"/>
        <w:bottom w:val="none" w:sz="0" w:space="0" w:color="auto"/>
        <w:right w:val="none" w:sz="0" w:space="0" w:color="auto"/>
      </w:divBdr>
    </w:div>
    <w:div w:id="1845708277">
      <w:bodyDiv w:val="1"/>
      <w:marLeft w:val="0"/>
      <w:marRight w:val="0"/>
      <w:marTop w:val="0"/>
      <w:marBottom w:val="0"/>
      <w:divBdr>
        <w:top w:val="none" w:sz="0" w:space="0" w:color="auto"/>
        <w:left w:val="none" w:sz="0" w:space="0" w:color="auto"/>
        <w:bottom w:val="none" w:sz="0" w:space="0" w:color="auto"/>
        <w:right w:val="none" w:sz="0" w:space="0" w:color="auto"/>
      </w:divBdr>
    </w:div>
    <w:div w:id="1845822459">
      <w:bodyDiv w:val="1"/>
      <w:marLeft w:val="0"/>
      <w:marRight w:val="0"/>
      <w:marTop w:val="0"/>
      <w:marBottom w:val="0"/>
      <w:divBdr>
        <w:top w:val="none" w:sz="0" w:space="0" w:color="auto"/>
        <w:left w:val="none" w:sz="0" w:space="0" w:color="auto"/>
        <w:bottom w:val="none" w:sz="0" w:space="0" w:color="auto"/>
        <w:right w:val="none" w:sz="0" w:space="0" w:color="auto"/>
      </w:divBdr>
    </w:div>
    <w:div w:id="1845852773">
      <w:bodyDiv w:val="1"/>
      <w:marLeft w:val="0"/>
      <w:marRight w:val="0"/>
      <w:marTop w:val="0"/>
      <w:marBottom w:val="0"/>
      <w:divBdr>
        <w:top w:val="none" w:sz="0" w:space="0" w:color="auto"/>
        <w:left w:val="none" w:sz="0" w:space="0" w:color="auto"/>
        <w:bottom w:val="none" w:sz="0" w:space="0" w:color="auto"/>
        <w:right w:val="none" w:sz="0" w:space="0" w:color="auto"/>
      </w:divBdr>
    </w:div>
    <w:div w:id="1845899775">
      <w:bodyDiv w:val="1"/>
      <w:marLeft w:val="0"/>
      <w:marRight w:val="0"/>
      <w:marTop w:val="0"/>
      <w:marBottom w:val="0"/>
      <w:divBdr>
        <w:top w:val="none" w:sz="0" w:space="0" w:color="auto"/>
        <w:left w:val="none" w:sz="0" w:space="0" w:color="auto"/>
        <w:bottom w:val="none" w:sz="0" w:space="0" w:color="auto"/>
        <w:right w:val="none" w:sz="0" w:space="0" w:color="auto"/>
      </w:divBdr>
    </w:div>
    <w:div w:id="1846048309">
      <w:bodyDiv w:val="1"/>
      <w:marLeft w:val="0"/>
      <w:marRight w:val="0"/>
      <w:marTop w:val="0"/>
      <w:marBottom w:val="0"/>
      <w:divBdr>
        <w:top w:val="none" w:sz="0" w:space="0" w:color="auto"/>
        <w:left w:val="none" w:sz="0" w:space="0" w:color="auto"/>
        <w:bottom w:val="none" w:sz="0" w:space="0" w:color="auto"/>
        <w:right w:val="none" w:sz="0" w:space="0" w:color="auto"/>
      </w:divBdr>
    </w:div>
    <w:div w:id="1846167880">
      <w:bodyDiv w:val="1"/>
      <w:marLeft w:val="0"/>
      <w:marRight w:val="0"/>
      <w:marTop w:val="0"/>
      <w:marBottom w:val="0"/>
      <w:divBdr>
        <w:top w:val="none" w:sz="0" w:space="0" w:color="auto"/>
        <w:left w:val="none" w:sz="0" w:space="0" w:color="auto"/>
        <w:bottom w:val="none" w:sz="0" w:space="0" w:color="auto"/>
        <w:right w:val="none" w:sz="0" w:space="0" w:color="auto"/>
      </w:divBdr>
    </w:div>
    <w:div w:id="1846239679">
      <w:bodyDiv w:val="1"/>
      <w:marLeft w:val="0"/>
      <w:marRight w:val="0"/>
      <w:marTop w:val="0"/>
      <w:marBottom w:val="0"/>
      <w:divBdr>
        <w:top w:val="none" w:sz="0" w:space="0" w:color="auto"/>
        <w:left w:val="none" w:sz="0" w:space="0" w:color="auto"/>
        <w:bottom w:val="none" w:sz="0" w:space="0" w:color="auto"/>
        <w:right w:val="none" w:sz="0" w:space="0" w:color="auto"/>
      </w:divBdr>
    </w:div>
    <w:div w:id="1846289393">
      <w:bodyDiv w:val="1"/>
      <w:marLeft w:val="0"/>
      <w:marRight w:val="0"/>
      <w:marTop w:val="0"/>
      <w:marBottom w:val="0"/>
      <w:divBdr>
        <w:top w:val="none" w:sz="0" w:space="0" w:color="auto"/>
        <w:left w:val="none" w:sz="0" w:space="0" w:color="auto"/>
        <w:bottom w:val="none" w:sz="0" w:space="0" w:color="auto"/>
        <w:right w:val="none" w:sz="0" w:space="0" w:color="auto"/>
      </w:divBdr>
    </w:div>
    <w:div w:id="1846438490">
      <w:bodyDiv w:val="1"/>
      <w:marLeft w:val="0"/>
      <w:marRight w:val="0"/>
      <w:marTop w:val="0"/>
      <w:marBottom w:val="0"/>
      <w:divBdr>
        <w:top w:val="none" w:sz="0" w:space="0" w:color="auto"/>
        <w:left w:val="none" w:sz="0" w:space="0" w:color="auto"/>
        <w:bottom w:val="none" w:sz="0" w:space="0" w:color="auto"/>
        <w:right w:val="none" w:sz="0" w:space="0" w:color="auto"/>
      </w:divBdr>
    </w:div>
    <w:div w:id="1846675095">
      <w:bodyDiv w:val="1"/>
      <w:marLeft w:val="0"/>
      <w:marRight w:val="0"/>
      <w:marTop w:val="0"/>
      <w:marBottom w:val="0"/>
      <w:divBdr>
        <w:top w:val="none" w:sz="0" w:space="0" w:color="auto"/>
        <w:left w:val="none" w:sz="0" w:space="0" w:color="auto"/>
        <w:bottom w:val="none" w:sz="0" w:space="0" w:color="auto"/>
        <w:right w:val="none" w:sz="0" w:space="0" w:color="auto"/>
      </w:divBdr>
    </w:div>
    <w:div w:id="1846676083">
      <w:bodyDiv w:val="1"/>
      <w:marLeft w:val="0"/>
      <w:marRight w:val="0"/>
      <w:marTop w:val="0"/>
      <w:marBottom w:val="0"/>
      <w:divBdr>
        <w:top w:val="none" w:sz="0" w:space="0" w:color="auto"/>
        <w:left w:val="none" w:sz="0" w:space="0" w:color="auto"/>
        <w:bottom w:val="none" w:sz="0" w:space="0" w:color="auto"/>
        <w:right w:val="none" w:sz="0" w:space="0" w:color="auto"/>
      </w:divBdr>
    </w:div>
    <w:div w:id="1846704899">
      <w:bodyDiv w:val="1"/>
      <w:marLeft w:val="0"/>
      <w:marRight w:val="0"/>
      <w:marTop w:val="0"/>
      <w:marBottom w:val="0"/>
      <w:divBdr>
        <w:top w:val="none" w:sz="0" w:space="0" w:color="auto"/>
        <w:left w:val="none" w:sz="0" w:space="0" w:color="auto"/>
        <w:bottom w:val="none" w:sz="0" w:space="0" w:color="auto"/>
        <w:right w:val="none" w:sz="0" w:space="0" w:color="auto"/>
      </w:divBdr>
    </w:div>
    <w:div w:id="1846745828">
      <w:bodyDiv w:val="1"/>
      <w:marLeft w:val="0"/>
      <w:marRight w:val="0"/>
      <w:marTop w:val="0"/>
      <w:marBottom w:val="0"/>
      <w:divBdr>
        <w:top w:val="none" w:sz="0" w:space="0" w:color="auto"/>
        <w:left w:val="none" w:sz="0" w:space="0" w:color="auto"/>
        <w:bottom w:val="none" w:sz="0" w:space="0" w:color="auto"/>
        <w:right w:val="none" w:sz="0" w:space="0" w:color="auto"/>
      </w:divBdr>
    </w:div>
    <w:div w:id="1846822448">
      <w:bodyDiv w:val="1"/>
      <w:marLeft w:val="0"/>
      <w:marRight w:val="0"/>
      <w:marTop w:val="0"/>
      <w:marBottom w:val="0"/>
      <w:divBdr>
        <w:top w:val="none" w:sz="0" w:space="0" w:color="auto"/>
        <w:left w:val="none" w:sz="0" w:space="0" w:color="auto"/>
        <w:bottom w:val="none" w:sz="0" w:space="0" w:color="auto"/>
        <w:right w:val="none" w:sz="0" w:space="0" w:color="auto"/>
      </w:divBdr>
    </w:div>
    <w:div w:id="1847016705">
      <w:bodyDiv w:val="1"/>
      <w:marLeft w:val="0"/>
      <w:marRight w:val="0"/>
      <w:marTop w:val="0"/>
      <w:marBottom w:val="0"/>
      <w:divBdr>
        <w:top w:val="none" w:sz="0" w:space="0" w:color="auto"/>
        <w:left w:val="none" w:sz="0" w:space="0" w:color="auto"/>
        <w:bottom w:val="none" w:sz="0" w:space="0" w:color="auto"/>
        <w:right w:val="none" w:sz="0" w:space="0" w:color="auto"/>
      </w:divBdr>
    </w:div>
    <w:div w:id="1847134160">
      <w:bodyDiv w:val="1"/>
      <w:marLeft w:val="0"/>
      <w:marRight w:val="0"/>
      <w:marTop w:val="0"/>
      <w:marBottom w:val="0"/>
      <w:divBdr>
        <w:top w:val="none" w:sz="0" w:space="0" w:color="auto"/>
        <w:left w:val="none" w:sz="0" w:space="0" w:color="auto"/>
        <w:bottom w:val="none" w:sz="0" w:space="0" w:color="auto"/>
        <w:right w:val="none" w:sz="0" w:space="0" w:color="auto"/>
      </w:divBdr>
    </w:div>
    <w:div w:id="1847163865">
      <w:bodyDiv w:val="1"/>
      <w:marLeft w:val="0"/>
      <w:marRight w:val="0"/>
      <w:marTop w:val="0"/>
      <w:marBottom w:val="0"/>
      <w:divBdr>
        <w:top w:val="none" w:sz="0" w:space="0" w:color="auto"/>
        <w:left w:val="none" w:sz="0" w:space="0" w:color="auto"/>
        <w:bottom w:val="none" w:sz="0" w:space="0" w:color="auto"/>
        <w:right w:val="none" w:sz="0" w:space="0" w:color="auto"/>
      </w:divBdr>
    </w:div>
    <w:div w:id="1847400133">
      <w:bodyDiv w:val="1"/>
      <w:marLeft w:val="0"/>
      <w:marRight w:val="0"/>
      <w:marTop w:val="0"/>
      <w:marBottom w:val="0"/>
      <w:divBdr>
        <w:top w:val="none" w:sz="0" w:space="0" w:color="auto"/>
        <w:left w:val="none" w:sz="0" w:space="0" w:color="auto"/>
        <w:bottom w:val="none" w:sz="0" w:space="0" w:color="auto"/>
        <w:right w:val="none" w:sz="0" w:space="0" w:color="auto"/>
      </w:divBdr>
    </w:div>
    <w:div w:id="1847402671">
      <w:bodyDiv w:val="1"/>
      <w:marLeft w:val="0"/>
      <w:marRight w:val="0"/>
      <w:marTop w:val="0"/>
      <w:marBottom w:val="0"/>
      <w:divBdr>
        <w:top w:val="none" w:sz="0" w:space="0" w:color="auto"/>
        <w:left w:val="none" w:sz="0" w:space="0" w:color="auto"/>
        <w:bottom w:val="none" w:sz="0" w:space="0" w:color="auto"/>
        <w:right w:val="none" w:sz="0" w:space="0" w:color="auto"/>
      </w:divBdr>
    </w:div>
    <w:div w:id="1847548024">
      <w:bodyDiv w:val="1"/>
      <w:marLeft w:val="0"/>
      <w:marRight w:val="0"/>
      <w:marTop w:val="0"/>
      <w:marBottom w:val="0"/>
      <w:divBdr>
        <w:top w:val="none" w:sz="0" w:space="0" w:color="auto"/>
        <w:left w:val="none" w:sz="0" w:space="0" w:color="auto"/>
        <w:bottom w:val="none" w:sz="0" w:space="0" w:color="auto"/>
        <w:right w:val="none" w:sz="0" w:space="0" w:color="auto"/>
      </w:divBdr>
    </w:div>
    <w:div w:id="1847744835">
      <w:bodyDiv w:val="1"/>
      <w:marLeft w:val="0"/>
      <w:marRight w:val="0"/>
      <w:marTop w:val="0"/>
      <w:marBottom w:val="0"/>
      <w:divBdr>
        <w:top w:val="none" w:sz="0" w:space="0" w:color="auto"/>
        <w:left w:val="none" w:sz="0" w:space="0" w:color="auto"/>
        <w:bottom w:val="none" w:sz="0" w:space="0" w:color="auto"/>
        <w:right w:val="none" w:sz="0" w:space="0" w:color="auto"/>
      </w:divBdr>
    </w:div>
    <w:div w:id="1847747104">
      <w:bodyDiv w:val="1"/>
      <w:marLeft w:val="0"/>
      <w:marRight w:val="0"/>
      <w:marTop w:val="0"/>
      <w:marBottom w:val="0"/>
      <w:divBdr>
        <w:top w:val="none" w:sz="0" w:space="0" w:color="auto"/>
        <w:left w:val="none" w:sz="0" w:space="0" w:color="auto"/>
        <w:bottom w:val="none" w:sz="0" w:space="0" w:color="auto"/>
        <w:right w:val="none" w:sz="0" w:space="0" w:color="auto"/>
      </w:divBdr>
    </w:div>
    <w:div w:id="1847790728">
      <w:bodyDiv w:val="1"/>
      <w:marLeft w:val="0"/>
      <w:marRight w:val="0"/>
      <w:marTop w:val="0"/>
      <w:marBottom w:val="0"/>
      <w:divBdr>
        <w:top w:val="none" w:sz="0" w:space="0" w:color="auto"/>
        <w:left w:val="none" w:sz="0" w:space="0" w:color="auto"/>
        <w:bottom w:val="none" w:sz="0" w:space="0" w:color="auto"/>
        <w:right w:val="none" w:sz="0" w:space="0" w:color="auto"/>
      </w:divBdr>
    </w:div>
    <w:div w:id="1847816720">
      <w:bodyDiv w:val="1"/>
      <w:marLeft w:val="0"/>
      <w:marRight w:val="0"/>
      <w:marTop w:val="0"/>
      <w:marBottom w:val="0"/>
      <w:divBdr>
        <w:top w:val="none" w:sz="0" w:space="0" w:color="auto"/>
        <w:left w:val="none" w:sz="0" w:space="0" w:color="auto"/>
        <w:bottom w:val="none" w:sz="0" w:space="0" w:color="auto"/>
        <w:right w:val="none" w:sz="0" w:space="0" w:color="auto"/>
      </w:divBdr>
    </w:div>
    <w:div w:id="1848060182">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
    <w:div w:id="1848131640">
      <w:bodyDiv w:val="1"/>
      <w:marLeft w:val="0"/>
      <w:marRight w:val="0"/>
      <w:marTop w:val="0"/>
      <w:marBottom w:val="0"/>
      <w:divBdr>
        <w:top w:val="none" w:sz="0" w:space="0" w:color="auto"/>
        <w:left w:val="none" w:sz="0" w:space="0" w:color="auto"/>
        <w:bottom w:val="none" w:sz="0" w:space="0" w:color="auto"/>
        <w:right w:val="none" w:sz="0" w:space="0" w:color="auto"/>
      </w:divBdr>
    </w:div>
    <w:div w:id="1848133956">
      <w:bodyDiv w:val="1"/>
      <w:marLeft w:val="0"/>
      <w:marRight w:val="0"/>
      <w:marTop w:val="0"/>
      <w:marBottom w:val="0"/>
      <w:divBdr>
        <w:top w:val="none" w:sz="0" w:space="0" w:color="auto"/>
        <w:left w:val="none" w:sz="0" w:space="0" w:color="auto"/>
        <w:bottom w:val="none" w:sz="0" w:space="0" w:color="auto"/>
        <w:right w:val="none" w:sz="0" w:space="0" w:color="auto"/>
      </w:divBdr>
    </w:div>
    <w:div w:id="1848136629">
      <w:bodyDiv w:val="1"/>
      <w:marLeft w:val="0"/>
      <w:marRight w:val="0"/>
      <w:marTop w:val="0"/>
      <w:marBottom w:val="0"/>
      <w:divBdr>
        <w:top w:val="none" w:sz="0" w:space="0" w:color="auto"/>
        <w:left w:val="none" w:sz="0" w:space="0" w:color="auto"/>
        <w:bottom w:val="none" w:sz="0" w:space="0" w:color="auto"/>
        <w:right w:val="none" w:sz="0" w:space="0" w:color="auto"/>
      </w:divBdr>
    </w:div>
    <w:div w:id="1848324898">
      <w:bodyDiv w:val="1"/>
      <w:marLeft w:val="0"/>
      <w:marRight w:val="0"/>
      <w:marTop w:val="0"/>
      <w:marBottom w:val="0"/>
      <w:divBdr>
        <w:top w:val="none" w:sz="0" w:space="0" w:color="auto"/>
        <w:left w:val="none" w:sz="0" w:space="0" w:color="auto"/>
        <w:bottom w:val="none" w:sz="0" w:space="0" w:color="auto"/>
        <w:right w:val="none" w:sz="0" w:space="0" w:color="auto"/>
      </w:divBdr>
    </w:div>
    <w:div w:id="1848404169">
      <w:bodyDiv w:val="1"/>
      <w:marLeft w:val="0"/>
      <w:marRight w:val="0"/>
      <w:marTop w:val="0"/>
      <w:marBottom w:val="0"/>
      <w:divBdr>
        <w:top w:val="none" w:sz="0" w:space="0" w:color="auto"/>
        <w:left w:val="none" w:sz="0" w:space="0" w:color="auto"/>
        <w:bottom w:val="none" w:sz="0" w:space="0" w:color="auto"/>
        <w:right w:val="none" w:sz="0" w:space="0" w:color="auto"/>
      </w:divBdr>
    </w:div>
    <w:div w:id="1848404618">
      <w:bodyDiv w:val="1"/>
      <w:marLeft w:val="0"/>
      <w:marRight w:val="0"/>
      <w:marTop w:val="0"/>
      <w:marBottom w:val="0"/>
      <w:divBdr>
        <w:top w:val="none" w:sz="0" w:space="0" w:color="auto"/>
        <w:left w:val="none" w:sz="0" w:space="0" w:color="auto"/>
        <w:bottom w:val="none" w:sz="0" w:space="0" w:color="auto"/>
        <w:right w:val="none" w:sz="0" w:space="0" w:color="auto"/>
      </w:divBdr>
    </w:div>
    <w:div w:id="1848514545">
      <w:bodyDiv w:val="1"/>
      <w:marLeft w:val="0"/>
      <w:marRight w:val="0"/>
      <w:marTop w:val="0"/>
      <w:marBottom w:val="0"/>
      <w:divBdr>
        <w:top w:val="none" w:sz="0" w:space="0" w:color="auto"/>
        <w:left w:val="none" w:sz="0" w:space="0" w:color="auto"/>
        <w:bottom w:val="none" w:sz="0" w:space="0" w:color="auto"/>
        <w:right w:val="none" w:sz="0" w:space="0" w:color="auto"/>
      </w:divBdr>
    </w:div>
    <w:div w:id="1848515488">
      <w:bodyDiv w:val="1"/>
      <w:marLeft w:val="0"/>
      <w:marRight w:val="0"/>
      <w:marTop w:val="0"/>
      <w:marBottom w:val="0"/>
      <w:divBdr>
        <w:top w:val="none" w:sz="0" w:space="0" w:color="auto"/>
        <w:left w:val="none" w:sz="0" w:space="0" w:color="auto"/>
        <w:bottom w:val="none" w:sz="0" w:space="0" w:color="auto"/>
        <w:right w:val="none" w:sz="0" w:space="0" w:color="auto"/>
      </w:divBdr>
    </w:div>
    <w:div w:id="1848597246">
      <w:bodyDiv w:val="1"/>
      <w:marLeft w:val="0"/>
      <w:marRight w:val="0"/>
      <w:marTop w:val="0"/>
      <w:marBottom w:val="0"/>
      <w:divBdr>
        <w:top w:val="none" w:sz="0" w:space="0" w:color="auto"/>
        <w:left w:val="none" w:sz="0" w:space="0" w:color="auto"/>
        <w:bottom w:val="none" w:sz="0" w:space="0" w:color="auto"/>
        <w:right w:val="none" w:sz="0" w:space="0" w:color="auto"/>
      </w:divBdr>
    </w:div>
    <w:div w:id="1848666152">
      <w:bodyDiv w:val="1"/>
      <w:marLeft w:val="0"/>
      <w:marRight w:val="0"/>
      <w:marTop w:val="0"/>
      <w:marBottom w:val="0"/>
      <w:divBdr>
        <w:top w:val="none" w:sz="0" w:space="0" w:color="auto"/>
        <w:left w:val="none" w:sz="0" w:space="0" w:color="auto"/>
        <w:bottom w:val="none" w:sz="0" w:space="0" w:color="auto"/>
        <w:right w:val="none" w:sz="0" w:space="0" w:color="auto"/>
      </w:divBdr>
    </w:div>
    <w:div w:id="1848708836">
      <w:bodyDiv w:val="1"/>
      <w:marLeft w:val="0"/>
      <w:marRight w:val="0"/>
      <w:marTop w:val="0"/>
      <w:marBottom w:val="0"/>
      <w:divBdr>
        <w:top w:val="none" w:sz="0" w:space="0" w:color="auto"/>
        <w:left w:val="none" w:sz="0" w:space="0" w:color="auto"/>
        <w:bottom w:val="none" w:sz="0" w:space="0" w:color="auto"/>
        <w:right w:val="none" w:sz="0" w:space="0" w:color="auto"/>
      </w:divBdr>
    </w:div>
    <w:div w:id="1848709482">
      <w:bodyDiv w:val="1"/>
      <w:marLeft w:val="0"/>
      <w:marRight w:val="0"/>
      <w:marTop w:val="0"/>
      <w:marBottom w:val="0"/>
      <w:divBdr>
        <w:top w:val="none" w:sz="0" w:space="0" w:color="auto"/>
        <w:left w:val="none" w:sz="0" w:space="0" w:color="auto"/>
        <w:bottom w:val="none" w:sz="0" w:space="0" w:color="auto"/>
        <w:right w:val="none" w:sz="0" w:space="0" w:color="auto"/>
      </w:divBdr>
    </w:div>
    <w:div w:id="1848713226">
      <w:bodyDiv w:val="1"/>
      <w:marLeft w:val="0"/>
      <w:marRight w:val="0"/>
      <w:marTop w:val="0"/>
      <w:marBottom w:val="0"/>
      <w:divBdr>
        <w:top w:val="none" w:sz="0" w:space="0" w:color="auto"/>
        <w:left w:val="none" w:sz="0" w:space="0" w:color="auto"/>
        <w:bottom w:val="none" w:sz="0" w:space="0" w:color="auto"/>
        <w:right w:val="none" w:sz="0" w:space="0" w:color="auto"/>
      </w:divBdr>
    </w:div>
    <w:div w:id="1848783216">
      <w:bodyDiv w:val="1"/>
      <w:marLeft w:val="0"/>
      <w:marRight w:val="0"/>
      <w:marTop w:val="0"/>
      <w:marBottom w:val="0"/>
      <w:divBdr>
        <w:top w:val="none" w:sz="0" w:space="0" w:color="auto"/>
        <w:left w:val="none" w:sz="0" w:space="0" w:color="auto"/>
        <w:bottom w:val="none" w:sz="0" w:space="0" w:color="auto"/>
        <w:right w:val="none" w:sz="0" w:space="0" w:color="auto"/>
      </w:divBdr>
    </w:div>
    <w:div w:id="1848862038">
      <w:bodyDiv w:val="1"/>
      <w:marLeft w:val="0"/>
      <w:marRight w:val="0"/>
      <w:marTop w:val="0"/>
      <w:marBottom w:val="0"/>
      <w:divBdr>
        <w:top w:val="none" w:sz="0" w:space="0" w:color="auto"/>
        <w:left w:val="none" w:sz="0" w:space="0" w:color="auto"/>
        <w:bottom w:val="none" w:sz="0" w:space="0" w:color="auto"/>
        <w:right w:val="none" w:sz="0" w:space="0" w:color="auto"/>
      </w:divBdr>
    </w:div>
    <w:div w:id="1848909490">
      <w:bodyDiv w:val="1"/>
      <w:marLeft w:val="0"/>
      <w:marRight w:val="0"/>
      <w:marTop w:val="0"/>
      <w:marBottom w:val="0"/>
      <w:divBdr>
        <w:top w:val="none" w:sz="0" w:space="0" w:color="auto"/>
        <w:left w:val="none" w:sz="0" w:space="0" w:color="auto"/>
        <w:bottom w:val="none" w:sz="0" w:space="0" w:color="auto"/>
        <w:right w:val="none" w:sz="0" w:space="0" w:color="auto"/>
      </w:divBdr>
    </w:div>
    <w:div w:id="1848981266">
      <w:bodyDiv w:val="1"/>
      <w:marLeft w:val="0"/>
      <w:marRight w:val="0"/>
      <w:marTop w:val="0"/>
      <w:marBottom w:val="0"/>
      <w:divBdr>
        <w:top w:val="none" w:sz="0" w:space="0" w:color="auto"/>
        <w:left w:val="none" w:sz="0" w:space="0" w:color="auto"/>
        <w:bottom w:val="none" w:sz="0" w:space="0" w:color="auto"/>
        <w:right w:val="none" w:sz="0" w:space="0" w:color="auto"/>
      </w:divBdr>
    </w:div>
    <w:div w:id="1849127840">
      <w:bodyDiv w:val="1"/>
      <w:marLeft w:val="0"/>
      <w:marRight w:val="0"/>
      <w:marTop w:val="0"/>
      <w:marBottom w:val="0"/>
      <w:divBdr>
        <w:top w:val="none" w:sz="0" w:space="0" w:color="auto"/>
        <w:left w:val="none" w:sz="0" w:space="0" w:color="auto"/>
        <w:bottom w:val="none" w:sz="0" w:space="0" w:color="auto"/>
        <w:right w:val="none" w:sz="0" w:space="0" w:color="auto"/>
      </w:divBdr>
    </w:div>
    <w:div w:id="1849170684">
      <w:bodyDiv w:val="1"/>
      <w:marLeft w:val="0"/>
      <w:marRight w:val="0"/>
      <w:marTop w:val="0"/>
      <w:marBottom w:val="0"/>
      <w:divBdr>
        <w:top w:val="none" w:sz="0" w:space="0" w:color="auto"/>
        <w:left w:val="none" w:sz="0" w:space="0" w:color="auto"/>
        <w:bottom w:val="none" w:sz="0" w:space="0" w:color="auto"/>
        <w:right w:val="none" w:sz="0" w:space="0" w:color="auto"/>
      </w:divBdr>
    </w:div>
    <w:div w:id="1849175570">
      <w:bodyDiv w:val="1"/>
      <w:marLeft w:val="0"/>
      <w:marRight w:val="0"/>
      <w:marTop w:val="0"/>
      <w:marBottom w:val="0"/>
      <w:divBdr>
        <w:top w:val="none" w:sz="0" w:space="0" w:color="auto"/>
        <w:left w:val="none" w:sz="0" w:space="0" w:color="auto"/>
        <w:bottom w:val="none" w:sz="0" w:space="0" w:color="auto"/>
        <w:right w:val="none" w:sz="0" w:space="0" w:color="auto"/>
      </w:divBdr>
    </w:div>
    <w:div w:id="1849247782">
      <w:bodyDiv w:val="1"/>
      <w:marLeft w:val="0"/>
      <w:marRight w:val="0"/>
      <w:marTop w:val="0"/>
      <w:marBottom w:val="0"/>
      <w:divBdr>
        <w:top w:val="none" w:sz="0" w:space="0" w:color="auto"/>
        <w:left w:val="none" w:sz="0" w:space="0" w:color="auto"/>
        <w:bottom w:val="none" w:sz="0" w:space="0" w:color="auto"/>
        <w:right w:val="none" w:sz="0" w:space="0" w:color="auto"/>
      </w:divBdr>
    </w:div>
    <w:div w:id="1849326979">
      <w:bodyDiv w:val="1"/>
      <w:marLeft w:val="0"/>
      <w:marRight w:val="0"/>
      <w:marTop w:val="0"/>
      <w:marBottom w:val="0"/>
      <w:divBdr>
        <w:top w:val="none" w:sz="0" w:space="0" w:color="auto"/>
        <w:left w:val="none" w:sz="0" w:space="0" w:color="auto"/>
        <w:bottom w:val="none" w:sz="0" w:space="0" w:color="auto"/>
        <w:right w:val="none" w:sz="0" w:space="0" w:color="auto"/>
      </w:divBdr>
    </w:div>
    <w:div w:id="1849366733">
      <w:bodyDiv w:val="1"/>
      <w:marLeft w:val="0"/>
      <w:marRight w:val="0"/>
      <w:marTop w:val="0"/>
      <w:marBottom w:val="0"/>
      <w:divBdr>
        <w:top w:val="none" w:sz="0" w:space="0" w:color="auto"/>
        <w:left w:val="none" w:sz="0" w:space="0" w:color="auto"/>
        <w:bottom w:val="none" w:sz="0" w:space="0" w:color="auto"/>
        <w:right w:val="none" w:sz="0" w:space="0" w:color="auto"/>
      </w:divBdr>
    </w:div>
    <w:div w:id="1849445253">
      <w:bodyDiv w:val="1"/>
      <w:marLeft w:val="0"/>
      <w:marRight w:val="0"/>
      <w:marTop w:val="0"/>
      <w:marBottom w:val="0"/>
      <w:divBdr>
        <w:top w:val="none" w:sz="0" w:space="0" w:color="auto"/>
        <w:left w:val="none" w:sz="0" w:space="0" w:color="auto"/>
        <w:bottom w:val="none" w:sz="0" w:space="0" w:color="auto"/>
        <w:right w:val="none" w:sz="0" w:space="0" w:color="auto"/>
      </w:divBdr>
    </w:div>
    <w:div w:id="1849557432">
      <w:bodyDiv w:val="1"/>
      <w:marLeft w:val="0"/>
      <w:marRight w:val="0"/>
      <w:marTop w:val="0"/>
      <w:marBottom w:val="0"/>
      <w:divBdr>
        <w:top w:val="none" w:sz="0" w:space="0" w:color="auto"/>
        <w:left w:val="none" w:sz="0" w:space="0" w:color="auto"/>
        <w:bottom w:val="none" w:sz="0" w:space="0" w:color="auto"/>
        <w:right w:val="none" w:sz="0" w:space="0" w:color="auto"/>
      </w:divBdr>
    </w:div>
    <w:div w:id="1849632452">
      <w:bodyDiv w:val="1"/>
      <w:marLeft w:val="0"/>
      <w:marRight w:val="0"/>
      <w:marTop w:val="0"/>
      <w:marBottom w:val="0"/>
      <w:divBdr>
        <w:top w:val="none" w:sz="0" w:space="0" w:color="auto"/>
        <w:left w:val="none" w:sz="0" w:space="0" w:color="auto"/>
        <w:bottom w:val="none" w:sz="0" w:space="0" w:color="auto"/>
        <w:right w:val="none" w:sz="0" w:space="0" w:color="auto"/>
      </w:divBdr>
    </w:div>
    <w:div w:id="1849637562">
      <w:bodyDiv w:val="1"/>
      <w:marLeft w:val="0"/>
      <w:marRight w:val="0"/>
      <w:marTop w:val="0"/>
      <w:marBottom w:val="0"/>
      <w:divBdr>
        <w:top w:val="none" w:sz="0" w:space="0" w:color="auto"/>
        <w:left w:val="none" w:sz="0" w:space="0" w:color="auto"/>
        <w:bottom w:val="none" w:sz="0" w:space="0" w:color="auto"/>
        <w:right w:val="none" w:sz="0" w:space="0" w:color="auto"/>
      </w:divBdr>
    </w:div>
    <w:div w:id="1849712864">
      <w:bodyDiv w:val="1"/>
      <w:marLeft w:val="0"/>
      <w:marRight w:val="0"/>
      <w:marTop w:val="0"/>
      <w:marBottom w:val="0"/>
      <w:divBdr>
        <w:top w:val="none" w:sz="0" w:space="0" w:color="auto"/>
        <w:left w:val="none" w:sz="0" w:space="0" w:color="auto"/>
        <w:bottom w:val="none" w:sz="0" w:space="0" w:color="auto"/>
        <w:right w:val="none" w:sz="0" w:space="0" w:color="auto"/>
      </w:divBdr>
    </w:div>
    <w:div w:id="1849756288">
      <w:bodyDiv w:val="1"/>
      <w:marLeft w:val="0"/>
      <w:marRight w:val="0"/>
      <w:marTop w:val="0"/>
      <w:marBottom w:val="0"/>
      <w:divBdr>
        <w:top w:val="none" w:sz="0" w:space="0" w:color="auto"/>
        <w:left w:val="none" w:sz="0" w:space="0" w:color="auto"/>
        <w:bottom w:val="none" w:sz="0" w:space="0" w:color="auto"/>
        <w:right w:val="none" w:sz="0" w:space="0" w:color="auto"/>
      </w:divBdr>
    </w:div>
    <w:div w:id="1849784749">
      <w:bodyDiv w:val="1"/>
      <w:marLeft w:val="0"/>
      <w:marRight w:val="0"/>
      <w:marTop w:val="0"/>
      <w:marBottom w:val="0"/>
      <w:divBdr>
        <w:top w:val="none" w:sz="0" w:space="0" w:color="auto"/>
        <w:left w:val="none" w:sz="0" w:space="0" w:color="auto"/>
        <w:bottom w:val="none" w:sz="0" w:space="0" w:color="auto"/>
        <w:right w:val="none" w:sz="0" w:space="0" w:color="auto"/>
      </w:divBdr>
    </w:div>
    <w:div w:id="1850097722">
      <w:bodyDiv w:val="1"/>
      <w:marLeft w:val="0"/>
      <w:marRight w:val="0"/>
      <w:marTop w:val="0"/>
      <w:marBottom w:val="0"/>
      <w:divBdr>
        <w:top w:val="none" w:sz="0" w:space="0" w:color="auto"/>
        <w:left w:val="none" w:sz="0" w:space="0" w:color="auto"/>
        <w:bottom w:val="none" w:sz="0" w:space="0" w:color="auto"/>
        <w:right w:val="none" w:sz="0" w:space="0" w:color="auto"/>
      </w:divBdr>
    </w:div>
    <w:div w:id="1850100195">
      <w:bodyDiv w:val="1"/>
      <w:marLeft w:val="0"/>
      <w:marRight w:val="0"/>
      <w:marTop w:val="0"/>
      <w:marBottom w:val="0"/>
      <w:divBdr>
        <w:top w:val="none" w:sz="0" w:space="0" w:color="auto"/>
        <w:left w:val="none" w:sz="0" w:space="0" w:color="auto"/>
        <w:bottom w:val="none" w:sz="0" w:space="0" w:color="auto"/>
        <w:right w:val="none" w:sz="0" w:space="0" w:color="auto"/>
      </w:divBdr>
    </w:div>
    <w:div w:id="1850173885">
      <w:bodyDiv w:val="1"/>
      <w:marLeft w:val="0"/>
      <w:marRight w:val="0"/>
      <w:marTop w:val="0"/>
      <w:marBottom w:val="0"/>
      <w:divBdr>
        <w:top w:val="none" w:sz="0" w:space="0" w:color="auto"/>
        <w:left w:val="none" w:sz="0" w:space="0" w:color="auto"/>
        <w:bottom w:val="none" w:sz="0" w:space="0" w:color="auto"/>
        <w:right w:val="none" w:sz="0" w:space="0" w:color="auto"/>
      </w:divBdr>
    </w:div>
    <w:div w:id="1850215334">
      <w:bodyDiv w:val="1"/>
      <w:marLeft w:val="0"/>
      <w:marRight w:val="0"/>
      <w:marTop w:val="0"/>
      <w:marBottom w:val="0"/>
      <w:divBdr>
        <w:top w:val="none" w:sz="0" w:space="0" w:color="auto"/>
        <w:left w:val="none" w:sz="0" w:space="0" w:color="auto"/>
        <w:bottom w:val="none" w:sz="0" w:space="0" w:color="auto"/>
        <w:right w:val="none" w:sz="0" w:space="0" w:color="auto"/>
      </w:divBdr>
    </w:div>
    <w:div w:id="1850291219">
      <w:bodyDiv w:val="1"/>
      <w:marLeft w:val="0"/>
      <w:marRight w:val="0"/>
      <w:marTop w:val="0"/>
      <w:marBottom w:val="0"/>
      <w:divBdr>
        <w:top w:val="none" w:sz="0" w:space="0" w:color="auto"/>
        <w:left w:val="none" w:sz="0" w:space="0" w:color="auto"/>
        <w:bottom w:val="none" w:sz="0" w:space="0" w:color="auto"/>
        <w:right w:val="none" w:sz="0" w:space="0" w:color="auto"/>
      </w:divBdr>
    </w:div>
    <w:div w:id="1850295245">
      <w:bodyDiv w:val="1"/>
      <w:marLeft w:val="0"/>
      <w:marRight w:val="0"/>
      <w:marTop w:val="0"/>
      <w:marBottom w:val="0"/>
      <w:divBdr>
        <w:top w:val="none" w:sz="0" w:space="0" w:color="auto"/>
        <w:left w:val="none" w:sz="0" w:space="0" w:color="auto"/>
        <w:bottom w:val="none" w:sz="0" w:space="0" w:color="auto"/>
        <w:right w:val="none" w:sz="0" w:space="0" w:color="auto"/>
      </w:divBdr>
    </w:div>
    <w:div w:id="1850296124">
      <w:bodyDiv w:val="1"/>
      <w:marLeft w:val="0"/>
      <w:marRight w:val="0"/>
      <w:marTop w:val="0"/>
      <w:marBottom w:val="0"/>
      <w:divBdr>
        <w:top w:val="none" w:sz="0" w:space="0" w:color="auto"/>
        <w:left w:val="none" w:sz="0" w:space="0" w:color="auto"/>
        <w:bottom w:val="none" w:sz="0" w:space="0" w:color="auto"/>
        <w:right w:val="none" w:sz="0" w:space="0" w:color="auto"/>
      </w:divBdr>
    </w:div>
    <w:div w:id="1850362281">
      <w:bodyDiv w:val="1"/>
      <w:marLeft w:val="0"/>
      <w:marRight w:val="0"/>
      <w:marTop w:val="0"/>
      <w:marBottom w:val="0"/>
      <w:divBdr>
        <w:top w:val="none" w:sz="0" w:space="0" w:color="auto"/>
        <w:left w:val="none" w:sz="0" w:space="0" w:color="auto"/>
        <w:bottom w:val="none" w:sz="0" w:space="0" w:color="auto"/>
        <w:right w:val="none" w:sz="0" w:space="0" w:color="auto"/>
      </w:divBdr>
    </w:div>
    <w:div w:id="1850362938">
      <w:bodyDiv w:val="1"/>
      <w:marLeft w:val="0"/>
      <w:marRight w:val="0"/>
      <w:marTop w:val="0"/>
      <w:marBottom w:val="0"/>
      <w:divBdr>
        <w:top w:val="none" w:sz="0" w:space="0" w:color="auto"/>
        <w:left w:val="none" w:sz="0" w:space="0" w:color="auto"/>
        <w:bottom w:val="none" w:sz="0" w:space="0" w:color="auto"/>
        <w:right w:val="none" w:sz="0" w:space="0" w:color="auto"/>
      </w:divBdr>
    </w:div>
    <w:div w:id="1850366593">
      <w:bodyDiv w:val="1"/>
      <w:marLeft w:val="0"/>
      <w:marRight w:val="0"/>
      <w:marTop w:val="0"/>
      <w:marBottom w:val="0"/>
      <w:divBdr>
        <w:top w:val="none" w:sz="0" w:space="0" w:color="auto"/>
        <w:left w:val="none" w:sz="0" w:space="0" w:color="auto"/>
        <w:bottom w:val="none" w:sz="0" w:space="0" w:color="auto"/>
        <w:right w:val="none" w:sz="0" w:space="0" w:color="auto"/>
      </w:divBdr>
    </w:div>
    <w:div w:id="1850409866">
      <w:bodyDiv w:val="1"/>
      <w:marLeft w:val="0"/>
      <w:marRight w:val="0"/>
      <w:marTop w:val="0"/>
      <w:marBottom w:val="0"/>
      <w:divBdr>
        <w:top w:val="none" w:sz="0" w:space="0" w:color="auto"/>
        <w:left w:val="none" w:sz="0" w:space="0" w:color="auto"/>
        <w:bottom w:val="none" w:sz="0" w:space="0" w:color="auto"/>
        <w:right w:val="none" w:sz="0" w:space="0" w:color="auto"/>
      </w:divBdr>
    </w:div>
    <w:div w:id="1850605802">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0874478">
      <w:bodyDiv w:val="1"/>
      <w:marLeft w:val="0"/>
      <w:marRight w:val="0"/>
      <w:marTop w:val="0"/>
      <w:marBottom w:val="0"/>
      <w:divBdr>
        <w:top w:val="none" w:sz="0" w:space="0" w:color="auto"/>
        <w:left w:val="none" w:sz="0" w:space="0" w:color="auto"/>
        <w:bottom w:val="none" w:sz="0" w:space="0" w:color="auto"/>
        <w:right w:val="none" w:sz="0" w:space="0" w:color="auto"/>
      </w:divBdr>
    </w:div>
    <w:div w:id="1851139141">
      <w:bodyDiv w:val="1"/>
      <w:marLeft w:val="0"/>
      <w:marRight w:val="0"/>
      <w:marTop w:val="0"/>
      <w:marBottom w:val="0"/>
      <w:divBdr>
        <w:top w:val="none" w:sz="0" w:space="0" w:color="auto"/>
        <w:left w:val="none" w:sz="0" w:space="0" w:color="auto"/>
        <w:bottom w:val="none" w:sz="0" w:space="0" w:color="auto"/>
        <w:right w:val="none" w:sz="0" w:space="0" w:color="auto"/>
      </w:divBdr>
    </w:div>
    <w:div w:id="1851337072">
      <w:bodyDiv w:val="1"/>
      <w:marLeft w:val="0"/>
      <w:marRight w:val="0"/>
      <w:marTop w:val="0"/>
      <w:marBottom w:val="0"/>
      <w:divBdr>
        <w:top w:val="none" w:sz="0" w:space="0" w:color="auto"/>
        <w:left w:val="none" w:sz="0" w:space="0" w:color="auto"/>
        <w:bottom w:val="none" w:sz="0" w:space="0" w:color="auto"/>
        <w:right w:val="none" w:sz="0" w:space="0" w:color="auto"/>
      </w:divBdr>
    </w:div>
    <w:div w:id="1851410682">
      <w:bodyDiv w:val="1"/>
      <w:marLeft w:val="0"/>
      <w:marRight w:val="0"/>
      <w:marTop w:val="0"/>
      <w:marBottom w:val="0"/>
      <w:divBdr>
        <w:top w:val="none" w:sz="0" w:space="0" w:color="auto"/>
        <w:left w:val="none" w:sz="0" w:space="0" w:color="auto"/>
        <w:bottom w:val="none" w:sz="0" w:space="0" w:color="auto"/>
        <w:right w:val="none" w:sz="0" w:space="0" w:color="auto"/>
      </w:divBdr>
    </w:div>
    <w:div w:id="1851484169">
      <w:bodyDiv w:val="1"/>
      <w:marLeft w:val="0"/>
      <w:marRight w:val="0"/>
      <w:marTop w:val="0"/>
      <w:marBottom w:val="0"/>
      <w:divBdr>
        <w:top w:val="none" w:sz="0" w:space="0" w:color="auto"/>
        <w:left w:val="none" w:sz="0" w:space="0" w:color="auto"/>
        <w:bottom w:val="none" w:sz="0" w:space="0" w:color="auto"/>
        <w:right w:val="none" w:sz="0" w:space="0" w:color="auto"/>
      </w:divBdr>
    </w:div>
    <w:div w:id="1851529187">
      <w:bodyDiv w:val="1"/>
      <w:marLeft w:val="0"/>
      <w:marRight w:val="0"/>
      <w:marTop w:val="0"/>
      <w:marBottom w:val="0"/>
      <w:divBdr>
        <w:top w:val="none" w:sz="0" w:space="0" w:color="auto"/>
        <w:left w:val="none" w:sz="0" w:space="0" w:color="auto"/>
        <w:bottom w:val="none" w:sz="0" w:space="0" w:color="auto"/>
        <w:right w:val="none" w:sz="0" w:space="0" w:color="auto"/>
      </w:divBdr>
    </w:div>
    <w:div w:id="1851604961">
      <w:bodyDiv w:val="1"/>
      <w:marLeft w:val="0"/>
      <w:marRight w:val="0"/>
      <w:marTop w:val="0"/>
      <w:marBottom w:val="0"/>
      <w:divBdr>
        <w:top w:val="none" w:sz="0" w:space="0" w:color="auto"/>
        <w:left w:val="none" w:sz="0" w:space="0" w:color="auto"/>
        <w:bottom w:val="none" w:sz="0" w:space="0" w:color="auto"/>
        <w:right w:val="none" w:sz="0" w:space="0" w:color="auto"/>
      </w:divBdr>
    </w:div>
    <w:div w:id="1851605352">
      <w:bodyDiv w:val="1"/>
      <w:marLeft w:val="0"/>
      <w:marRight w:val="0"/>
      <w:marTop w:val="0"/>
      <w:marBottom w:val="0"/>
      <w:divBdr>
        <w:top w:val="none" w:sz="0" w:space="0" w:color="auto"/>
        <w:left w:val="none" w:sz="0" w:space="0" w:color="auto"/>
        <w:bottom w:val="none" w:sz="0" w:space="0" w:color="auto"/>
        <w:right w:val="none" w:sz="0" w:space="0" w:color="auto"/>
      </w:divBdr>
    </w:div>
    <w:div w:id="1851606287">
      <w:bodyDiv w:val="1"/>
      <w:marLeft w:val="0"/>
      <w:marRight w:val="0"/>
      <w:marTop w:val="0"/>
      <w:marBottom w:val="0"/>
      <w:divBdr>
        <w:top w:val="none" w:sz="0" w:space="0" w:color="auto"/>
        <w:left w:val="none" w:sz="0" w:space="0" w:color="auto"/>
        <w:bottom w:val="none" w:sz="0" w:space="0" w:color="auto"/>
        <w:right w:val="none" w:sz="0" w:space="0" w:color="auto"/>
      </w:divBdr>
    </w:div>
    <w:div w:id="1851677805">
      <w:bodyDiv w:val="1"/>
      <w:marLeft w:val="0"/>
      <w:marRight w:val="0"/>
      <w:marTop w:val="0"/>
      <w:marBottom w:val="0"/>
      <w:divBdr>
        <w:top w:val="none" w:sz="0" w:space="0" w:color="auto"/>
        <w:left w:val="none" w:sz="0" w:space="0" w:color="auto"/>
        <w:bottom w:val="none" w:sz="0" w:space="0" w:color="auto"/>
        <w:right w:val="none" w:sz="0" w:space="0" w:color="auto"/>
      </w:divBdr>
    </w:div>
    <w:div w:id="1851678999">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51724112">
      <w:bodyDiv w:val="1"/>
      <w:marLeft w:val="0"/>
      <w:marRight w:val="0"/>
      <w:marTop w:val="0"/>
      <w:marBottom w:val="0"/>
      <w:divBdr>
        <w:top w:val="none" w:sz="0" w:space="0" w:color="auto"/>
        <w:left w:val="none" w:sz="0" w:space="0" w:color="auto"/>
        <w:bottom w:val="none" w:sz="0" w:space="0" w:color="auto"/>
        <w:right w:val="none" w:sz="0" w:space="0" w:color="auto"/>
      </w:divBdr>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1794195">
      <w:bodyDiv w:val="1"/>
      <w:marLeft w:val="0"/>
      <w:marRight w:val="0"/>
      <w:marTop w:val="0"/>
      <w:marBottom w:val="0"/>
      <w:divBdr>
        <w:top w:val="none" w:sz="0" w:space="0" w:color="auto"/>
        <w:left w:val="none" w:sz="0" w:space="0" w:color="auto"/>
        <w:bottom w:val="none" w:sz="0" w:space="0" w:color="auto"/>
        <w:right w:val="none" w:sz="0" w:space="0" w:color="auto"/>
      </w:divBdr>
    </w:div>
    <w:div w:id="1851868029">
      <w:bodyDiv w:val="1"/>
      <w:marLeft w:val="0"/>
      <w:marRight w:val="0"/>
      <w:marTop w:val="0"/>
      <w:marBottom w:val="0"/>
      <w:divBdr>
        <w:top w:val="none" w:sz="0" w:space="0" w:color="auto"/>
        <w:left w:val="none" w:sz="0" w:space="0" w:color="auto"/>
        <w:bottom w:val="none" w:sz="0" w:space="0" w:color="auto"/>
        <w:right w:val="none" w:sz="0" w:space="0" w:color="auto"/>
      </w:divBdr>
    </w:div>
    <w:div w:id="1851989771">
      <w:bodyDiv w:val="1"/>
      <w:marLeft w:val="0"/>
      <w:marRight w:val="0"/>
      <w:marTop w:val="0"/>
      <w:marBottom w:val="0"/>
      <w:divBdr>
        <w:top w:val="none" w:sz="0" w:space="0" w:color="auto"/>
        <w:left w:val="none" w:sz="0" w:space="0" w:color="auto"/>
        <w:bottom w:val="none" w:sz="0" w:space="0" w:color="auto"/>
        <w:right w:val="none" w:sz="0" w:space="0" w:color="auto"/>
      </w:divBdr>
    </w:div>
    <w:div w:id="1852140641">
      <w:bodyDiv w:val="1"/>
      <w:marLeft w:val="0"/>
      <w:marRight w:val="0"/>
      <w:marTop w:val="0"/>
      <w:marBottom w:val="0"/>
      <w:divBdr>
        <w:top w:val="none" w:sz="0" w:space="0" w:color="auto"/>
        <w:left w:val="none" w:sz="0" w:space="0" w:color="auto"/>
        <w:bottom w:val="none" w:sz="0" w:space="0" w:color="auto"/>
        <w:right w:val="none" w:sz="0" w:space="0" w:color="auto"/>
      </w:divBdr>
    </w:div>
    <w:div w:id="1852255804">
      <w:bodyDiv w:val="1"/>
      <w:marLeft w:val="0"/>
      <w:marRight w:val="0"/>
      <w:marTop w:val="0"/>
      <w:marBottom w:val="0"/>
      <w:divBdr>
        <w:top w:val="none" w:sz="0" w:space="0" w:color="auto"/>
        <w:left w:val="none" w:sz="0" w:space="0" w:color="auto"/>
        <w:bottom w:val="none" w:sz="0" w:space="0" w:color="auto"/>
        <w:right w:val="none" w:sz="0" w:space="0" w:color="auto"/>
      </w:divBdr>
    </w:div>
    <w:div w:id="1852378595">
      <w:bodyDiv w:val="1"/>
      <w:marLeft w:val="0"/>
      <w:marRight w:val="0"/>
      <w:marTop w:val="0"/>
      <w:marBottom w:val="0"/>
      <w:divBdr>
        <w:top w:val="none" w:sz="0" w:space="0" w:color="auto"/>
        <w:left w:val="none" w:sz="0" w:space="0" w:color="auto"/>
        <w:bottom w:val="none" w:sz="0" w:space="0" w:color="auto"/>
        <w:right w:val="none" w:sz="0" w:space="0" w:color="auto"/>
      </w:divBdr>
    </w:div>
    <w:div w:id="1852525726">
      <w:bodyDiv w:val="1"/>
      <w:marLeft w:val="0"/>
      <w:marRight w:val="0"/>
      <w:marTop w:val="0"/>
      <w:marBottom w:val="0"/>
      <w:divBdr>
        <w:top w:val="none" w:sz="0" w:space="0" w:color="auto"/>
        <w:left w:val="none" w:sz="0" w:space="0" w:color="auto"/>
        <w:bottom w:val="none" w:sz="0" w:space="0" w:color="auto"/>
        <w:right w:val="none" w:sz="0" w:space="0" w:color="auto"/>
      </w:divBdr>
    </w:div>
    <w:div w:id="1852639267">
      <w:bodyDiv w:val="1"/>
      <w:marLeft w:val="0"/>
      <w:marRight w:val="0"/>
      <w:marTop w:val="0"/>
      <w:marBottom w:val="0"/>
      <w:divBdr>
        <w:top w:val="none" w:sz="0" w:space="0" w:color="auto"/>
        <w:left w:val="none" w:sz="0" w:space="0" w:color="auto"/>
        <w:bottom w:val="none" w:sz="0" w:space="0" w:color="auto"/>
        <w:right w:val="none" w:sz="0" w:space="0" w:color="auto"/>
      </w:divBdr>
    </w:div>
    <w:div w:id="1852791766">
      <w:bodyDiv w:val="1"/>
      <w:marLeft w:val="0"/>
      <w:marRight w:val="0"/>
      <w:marTop w:val="0"/>
      <w:marBottom w:val="0"/>
      <w:divBdr>
        <w:top w:val="none" w:sz="0" w:space="0" w:color="auto"/>
        <w:left w:val="none" w:sz="0" w:space="0" w:color="auto"/>
        <w:bottom w:val="none" w:sz="0" w:space="0" w:color="auto"/>
        <w:right w:val="none" w:sz="0" w:space="0" w:color="auto"/>
      </w:divBdr>
    </w:div>
    <w:div w:id="1852837624">
      <w:bodyDiv w:val="1"/>
      <w:marLeft w:val="0"/>
      <w:marRight w:val="0"/>
      <w:marTop w:val="0"/>
      <w:marBottom w:val="0"/>
      <w:divBdr>
        <w:top w:val="none" w:sz="0" w:space="0" w:color="auto"/>
        <w:left w:val="none" w:sz="0" w:space="0" w:color="auto"/>
        <w:bottom w:val="none" w:sz="0" w:space="0" w:color="auto"/>
        <w:right w:val="none" w:sz="0" w:space="0" w:color="auto"/>
      </w:divBdr>
    </w:div>
    <w:div w:id="1852908605">
      <w:bodyDiv w:val="1"/>
      <w:marLeft w:val="0"/>
      <w:marRight w:val="0"/>
      <w:marTop w:val="0"/>
      <w:marBottom w:val="0"/>
      <w:divBdr>
        <w:top w:val="none" w:sz="0" w:space="0" w:color="auto"/>
        <w:left w:val="none" w:sz="0" w:space="0" w:color="auto"/>
        <w:bottom w:val="none" w:sz="0" w:space="0" w:color="auto"/>
        <w:right w:val="none" w:sz="0" w:space="0" w:color="auto"/>
      </w:divBdr>
    </w:div>
    <w:div w:id="1852913085">
      <w:bodyDiv w:val="1"/>
      <w:marLeft w:val="0"/>
      <w:marRight w:val="0"/>
      <w:marTop w:val="0"/>
      <w:marBottom w:val="0"/>
      <w:divBdr>
        <w:top w:val="none" w:sz="0" w:space="0" w:color="auto"/>
        <w:left w:val="none" w:sz="0" w:space="0" w:color="auto"/>
        <w:bottom w:val="none" w:sz="0" w:space="0" w:color="auto"/>
        <w:right w:val="none" w:sz="0" w:space="0" w:color="auto"/>
      </w:divBdr>
    </w:div>
    <w:div w:id="1852990662">
      <w:bodyDiv w:val="1"/>
      <w:marLeft w:val="0"/>
      <w:marRight w:val="0"/>
      <w:marTop w:val="0"/>
      <w:marBottom w:val="0"/>
      <w:divBdr>
        <w:top w:val="none" w:sz="0" w:space="0" w:color="auto"/>
        <w:left w:val="none" w:sz="0" w:space="0" w:color="auto"/>
        <w:bottom w:val="none" w:sz="0" w:space="0" w:color="auto"/>
        <w:right w:val="none" w:sz="0" w:space="0" w:color="auto"/>
      </w:divBdr>
    </w:div>
    <w:div w:id="1853062528">
      <w:bodyDiv w:val="1"/>
      <w:marLeft w:val="0"/>
      <w:marRight w:val="0"/>
      <w:marTop w:val="0"/>
      <w:marBottom w:val="0"/>
      <w:divBdr>
        <w:top w:val="none" w:sz="0" w:space="0" w:color="auto"/>
        <w:left w:val="none" w:sz="0" w:space="0" w:color="auto"/>
        <w:bottom w:val="none" w:sz="0" w:space="0" w:color="auto"/>
        <w:right w:val="none" w:sz="0" w:space="0" w:color="auto"/>
      </w:divBdr>
    </w:div>
    <w:div w:id="1853105439">
      <w:bodyDiv w:val="1"/>
      <w:marLeft w:val="0"/>
      <w:marRight w:val="0"/>
      <w:marTop w:val="0"/>
      <w:marBottom w:val="0"/>
      <w:divBdr>
        <w:top w:val="none" w:sz="0" w:space="0" w:color="auto"/>
        <w:left w:val="none" w:sz="0" w:space="0" w:color="auto"/>
        <w:bottom w:val="none" w:sz="0" w:space="0" w:color="auto"/>
        <w:right w:val="none" w:sz="0" w:space="0" w:color="auto"/>
      </w:divBdr>
    </w:div>
    <w:div w:id="1853110759">
      <w:bodyDiv w:val="1"/>
      <w:marLeft w:val="0"/>
      <w:marRight w:val="0"/>
      <w:marTop w:val="0"/>
      <w:marBottom w:val="0"/>
      <w:divBdr>
        <w:top w:val="none" w:sz="0" w:space="0" w:color="auto"/>
        <w:left w:val="none" w:sz="0" w:space="0" w:color="auto"/>
        <w:bottom w:val="none" w:sz="0" w:space="0" w:color="auto"/>
        <w:right w:val="none" w:sz="0" w:space="0" w:color="auto"/>
      </w:divBdr>
    </w:div>
    <w:div w:id="1853182603">
      <w:bodyDiv w:val="1"/>
      <w:marLeft w:val="0"/>
      <w:marRight w:val="0"/>
      <w:marTop w:val="0"/>
      <w:marBottom w:val="0"/>
      <w:divBdr>
        <w:top w:val="none" w:sz="0" w:space="0" w:color="auto"/>
        <w:left w:val="none" w:sz="0" w:space="0" w:color="auto"/>
        <w:bottom w:val="none" w:sz="0" w:space="0" w:color="auto"/>
        <w:right w:val="none" w:sz="0" w:space="0" w:color="auto"/>
      </w:divBdr>
    </w:div>
    <w:div w:id="1853257722">
      <w:bodyDiv w:val="1"/>
      <w:marLeft w:val="0"/>
      <w:marRight w:val="0"/>
      <w:marTop w:val="0"/>
      <w:marBottom w:val="0"/>
      <w:divBdr>
        <w:top w:val="none" w:sz="0" w:space="0" w:color="auto"/>
        <w:left w:val="none" w:sz="0" w:space="0" w:color="auto"/>
        <w:bottom w:val="none" w:sz="0" w:space="0" w:color="auto"/>
        <w:right w:val="none" w:sz="0" w:space="0" w:color="auto"/>
      </w:divBdr>
    </w:div>
    <w:div w:id="1853375069">
      <w:bodyDiv w:val="1"/>
      <w:marLeft w:val="0"/>
      <w:marRight w:val="0"/>
      <w:marTop w:val="0"/>
      <w:marBottom w:val="0"/>
      <w:divBdr>
        <w:top w:val="none" w:sz="0" w:space="0" w:color="auto"/>
        <w:left w:val="none" w:sz="0" w:space="0" w:color="auto"/>
        <w:bottom w:val="none" w:sz="0" w:space="0" w:color="auto"/>
        <w:right w:val="none" w:sz="0" w:space="0" w:color="auto"/>
      </w:divBdr>
    </w:div>
    <w:div w:id="1853495302">
      <w:bodyDiv w:val="1"/>
      <w:marLeft w:val="0"/>
      <w:marRight w:val="0"/>
      <w:marTop w:val="0"/>
      <w:marBottom w:val="0"/>
      <w:divBdr>
        <w:top w:val="none" w:sz="0" w:space="0" w:color="auto"/>
        <w:left w:val="none" w:sz="0" w:space="0" w:color="auto"/>
        <w:bottom w:val="none" w:sz="0" w:space="0" w:color="auto"/>
        <w:right w:val="none" w:sz="0" w:space="0" w:color="auto"/>
      </w:divBdr>
    </w:div>
    <w:div w:id="1853640162">
      <w:bodyDiv w:val="1"/>
      <w:marLeft w:val="0"/>
      <w:marRight w:val="0"/>
      <w:marTop w:val="0"/>
      <w:marBottom w:val="0"/>
      <w:divBdr>
        <w:top w:val="none" w:sz="0" w:space="0" w:color="auto"/>
        <w:left w:val="none" w:sz="0" w:space="0" w:color="auto"/>
        <w:bottom w:val="none" w:sz="0" w:space="0" w:color="auto"/>
        <w:right w:val="none" w:sz="0" w:space="0" w:color="auto"/>
      </w:divBdr>
    </w:div>
    <w:div w:id="1853641728">
      <w:bodyDiv w:val="1"/>
      <w:marLeft w:val="0"/>
      <w:marRight w:val="0"/>
      <w:marTop w:val="0"/>
      <w:marBottom w:val="0"/>
      <w:divBdr>
        <w:top w:val="none" w:sz="0" w:space="0" w:color="auto"/>
        <w:left w:val="none" w:sz="0" w:space="0" w:color="auto"/>
        <w:bottom w:val="none" w:sz="0" w:space="0" w:color="auto"/>
        <w:right w:val="none" w:sz="0" w:space="0" w:color="auto"/>
      </w:divBdr>
    </w:div>
    <w:div w:id="1853688987">
      <w:bodyDiv w:val="1"/>
      <w:marLeft w:val="0"/>
      <w:marRight w:val="0"/>
      <w:marTop w:val="0"/>
      <w:marBottom w:val="0"/>
      <w:divBdr>
        <w:top w:val="none" w:sz="0" w:space="0" w:color="auto"/>
        <w:left w:val="none" w:sz="0" w:space="0" w:color="auto"/>
        <w:bottom w:val="none" w:sz="0" w:space="0" w:color="auto"/>
        <w:right w:val="none" w:sz="0" w:space="0" w:color="auto"/>
      </w:divBdr>
    </w:div>
    <w:div w:id="1853690599">
      <w:bodyDiv w:val="1"/>
      <w:marLeft w:val="0"/>
      <w:marRight w:val="0"/>
      <w:marTop w:val="0"/>
      <w:marBottom w:val="0"/>
      <w:divBdr>
        <w:top w:val="none" w:sz="0" w:space="0" w:color="auto"/>
        <w:left w:val="none" w:sz="0" w:space="0" w:color="auto"/>
        <w:bottom w:val="none" w:sz="0" w:space="0" w:color="auto"/>
        <w:right w:val="none" w:sz="0" w:space="0" w:color="auto"/>
      </w:divBdr>
    </w:div>
    <w:div w:id="1853833695">
      <w:bodyDiv w:val="1"/>
      <w:marLeft w:val="0"/>
      <w:marRight w:val="0"/>
      <w:marTop w:val="0"/>
      <w:marBottom w:val="0"/>
      <w:divBdr>
        <w:top w:val="none" w:sz="0" w:space="0" w:color="auto"/>
        <w:left w:val="none" w:sz="0" w:space="0" w:color="auto"/>
        <w:bottom w:val="none" w:sz="0" w:space="0" w:color="auto"/>
        <w:right w:val="none" w:sz="0" w:space="0" w:color="auto"/>
      </w:divBdr>
    </w:div>
    <w:div w:id="1853914700">
      <w:bodyDiv w:val="1"/>
      <w:marLeft w:val="0"/>
      <w:marRight w:val="0"/>
      <w:marTop w:val="0"/>
      <w:marBottom w:val="0"/>
      <w:divBdr>
        <w:top w:val="none" w:sz="0" w:space="0" w:color="auto"/>
        <w:left w:val="none" w:sz="0" w:space="0" w:color="auto"/>
        <w:bottom w:val="none" w:sz="0" w:space="0" w:color="auto"/>
        <w:right w:val="none" w:sz="0" w:space="0" w:color="auto"/>
      </w:divBdr>
    </w:div>
    <w:div w:id="1853953734">
      <w:bodyDiv w:val="1"/>
      <w:marLeft w:val="0"/>
      <w:marRight w:val="0"/>
      <w:marTop w:val="0"/>
      <w:marBottom w:val="0"/>
      <w:divBdr>
        <w:top w:val="none" w:sz="0" w:space="0" w:color="auto"/>
        <w:left w:val="none" w:sz="0" w:space="0" w:color="auto"/>
        <w:bottom w:val="none" w:sz="0" w:space="0" w:color="auto"/>
        <w:right w:val="none" w:sz="0" w:space="0" w:color="auto"/>
      </w:divBdr>
    </w:div>
    <w:div w:id="1854176543">
      <w:bodyDiv w:val="1"/>
      <w:marLeft w:val="0"/>
      <w:marRight w:val="0"/>
      <w:marTop w:val="0"/>
      <w:marBottom w:val="0"/>
      <w:divBdr>
        <w:top w:val="none" w:sz="0" w:space="0" w:color="auto"/>
        <w:left w:val="none" w:sz="0" w:space="0" w:color="auto"/>
        <w:bottom w:val="none" w:sz="0" w:space="0" w:color="auto"/>
        <w:right w:val="none" w:sz="0" w:space="0" w:color="auto"/>
      </w:divBdr>
    </w:div>
    <w:div w:id="1854177063">
      <w:bodyDiv w:val="1"/>
      <w:marLeft w:val="0"/>
      <w:marRight w:val="0"/>
      <w:marTop w:val="0"/>
      <w:marBottom w:val="0"/>
      <w:divBdr>
        <w:top w:val="none" w:sz="0" w:space="0" w:color="auto"/>
        <w:left w:val="none" w:sz="0" w:space="0" w:color="auto"/>
        <w:bottom w:val="none" w:sz="0" w:space="0" w:color="auto"/>
        <w:right w:val="none" w:sz="0" w:space="0" w:color="auto"/>
      </w:divBdr>
    </w:div>
    <w:div w:id="1854220899">
      <w:bodyDiv w:val="1"/>
      <w:marLeft w:val="0"/>
      <w:marRight w:val="0"/>
      <w:marTop w:val="0"/>
      <w:marBottom w:val="0"/>
      <w:divBdr>
        <w:top w:val="none" w:sz="0" w:space="0" w:color="auto"/>
        <w:left w:val="none" w:sz="0" w:space="0" w:color="auto"/>
        <w:bottom w:val="none" w:sz="0" w:space="0" w:color="auto"/>
        <w:right w:val="none" w:sz="0" w:space="0" w:color="auto"/>
      </w:divBdr>
    </w:div>
    <w:div w:id="1854299113">
      <w:bodyDiv w:val="1"/>
      <w:marLeft w:val="0"/>
      <w:marRight w:val="0"/>
      <w:marTop w:val="0"/>
      <w:marBottom w:val="0"/>
      <w:divBdr>
        <w:top w:val="none" w:sz="0" w:space="0" w:color="auto"/>
        <w:left w:val="none" w:sz="0" w:space="0" w:color="auto"/>
        <w:bottom w:val="none" w:sz="0" w:space="0" w:color="auto"/>
        <w:right w:val="none" w:sz="0" w:space="0" w:color="auto"/>
      </w:divBdr>
    </w:div>
    <w:div w:id="1854302039">
      <w:bodyDiv w:val="1"/>
      <w:marLeft w:val="0"/>
      <w:marRight w:val="0"/>
      <w:marTop w:val="0"/>
      <w:marBottom w:val="0"/>
      <w:divBdr>
        <w:top w:val="none" w:sz="0" w:space="0" w:color="auto"/>
        <w:left w:val="none" w:sz="0" w:space="0" w:color="auto"/>
        <w:bottom w:val="none" w:sz="0" w:space="0" w:color="auto"/>
        <w:right w:val="none" w:sz="0" w:space="0" w:color="auto"/>
      </w:divBdr>
    </w:div>
    <w:div w:id="1854373047">
      <w:bodyDiv w:val="1"/>
      <w:marLeft w:val="0"/>
      <w:marRight w:val="0"/>
      <w:marTop w:val="0"/>
      <w:marBottom w:val="0"/>
      <w:divBdr>
        <w:top w:val="none" w:sz="0" w:space="0" w:color="auto"/>
        <w:left w:val="none" w:sz="0" w:space="0" w:color="auto"/>
        <w:bottom w:val="none" w:sz="0" w:space="0" w:color="auto"/>
        <w:right w:val="none" w:sz="0" w:space="0" w:color="auto"/>
      </w:divBdr>
    </w:div>
    <w:div w:id="1854413769">
      <w:bodyDiv w:val="1"/>
      <w:marLeft w:val="0"/>
      <w:marRight w:val="0"/>
      <w:marTop w:val="0"/>
      <w:marBottom w:val="0"/>
      <w:divBdr>
        <w:top w:val="none" w:sz="0" w:space="0" w:color="auto"/>
        <w:left w:val="none" w:sz="0" w:space="0" w:color="auto"/>
        <w:bottom w:val="none" w:sz="0" w:space="0" w:color="auto"/>
        <w:right w:val="none" w:sz="0" w:space="0" w:color="auto"/>
      </w:divBdr>
    </w:div>
    <w:div w:id="1854492369">
      <w:bodyDiv w:val="1"/>
      <w:marLeft w:val="0"/>
      <w:marRight w:val="0"/>
      <w:marTop w:val="0"/>
      <w:marBottom w:val="0"/>
      <w:divBdr>
        <w:top w:val="none" w:sz="0" w:space="0" w:color="auto"/>
        <w:left w:val="none" w:sz="0" w:space="0" w:color="auto"/>
        <w:bottom w:val="none" w:sz="0" w:space="0" w:color="auto"/>
        <w:right w:val="none" w:sz="0" w:space="0" w:color="auto"/>
      </w:divBdr>
    </w:div>
    <w:div w:id="1854492498">
      <w:bodyDiv w:val="1"/>
      <w:marLeft w:val="0"/>
      <w:marRight w:val="0"/>
      <w:marTop w:val="0"/>
      <w:marBottom w:val="0"/>
      <w:divBdr>
        <w:top w:val="none" w:sz="0" w:space="0" w:color="auto"/>
        <w:left w:val="none" w:sz="0" w:space="0" w:color="auto"/>
        <w:bottom w:val="none" w:sz="0" w:space="0" w:color="auto"/>
        <w:right w:val="none" w:sz="0" w:space="0" w:color="auto"/>
      </w:divBdr>
    </w:div>
    <w:div w:id="1854684658">
      <w:bodyDiv w:val="1"/>
      <w:marLeft w:val="0"/>
      <w:marRight w:val="0"/>
      <w:marTop w:val="0"/>
      <w:marBottom w:val="0"/>
      <w:divBdr>
        <w:top w:val="none" w:sz="0" w:space="0" w:color="auto"/>
        <w:left w:val="none" w:sz="0" w:space="0" w:color="auto"/>
        <w:bottom w:val="none" w:sz="0" w:space="0" w:color="auto"/>
        <w:right w:val="none" w:sz="0" w:space="0" w:color="auto"/>
      </w:divBdr>
    </w:div>
    <w:div w:id="1854951128">
      <w:bodyDiv w:val="1"/>
      <w:marLeft w:val="0"/>
      <w:marRight w:val="0"/>
      <w:marTop w:val="0"/>
      <w:marBottom w:val="0"/>
      <w:divBdr>
        <w:top w:val="none" w:sz="0" w:space="0" w:color="auto"/>
        <w:left w:val="none" w:sz="0" w:space="0" w:color="auto"/>
        <w:bottom w:val="none" w:sz="0" w:space="0" w:color="auto"/>
        <w:right w:val="none" w:sz="0" w:space="0" w:color="auto"/>
      </w:divBdr>
    </w:div>
    <w:div w:id="1854953133">
      <w:bodyDiv w:val="1"/>
      <w:marLeft w:val="0"/>
      <w:marRight w:val="0"/>
      <w:marTop w:val="0"/>
      <w:marBottom w:val="0"/>
      <w:divBdr>
        <w:top w:val="none" w:sz="0" w:space="0" w:color="auto"/>
        <w:left w:val="none" w:sz="0" w:space="0" w:color="auto"/>
        <w:bottom w:val="none" w:sz="0" w:space="0" w:color="auto"/>
        <w:right w:val="none" w:sz="0" w:space="0" w:color="auto"/>
      </w:divBdr>
    </w:div>
    <w:div w:id="1855148223">
      <w:bodyDiv w:val="1"/>
      <w:marLeft w:val="0"/>
      <w:marRight w:val="0"/>
      <w:marTop w:val="0"/>
      <w:marBottom w:val="0"/>
      <w:divBdr>
        <w:top w:val="none" w:sz="0" w:space="0" w:color="auto"/>
        <w:left w:val="none" w:sz="0" w:space="0" w:color="auto"/>
        <w:bottom w:val="none" w:sz="0" w:space="0" w:color="auto"/>
        <w:right w:val="none" w:sz="0" w:space="0" w:color="auto"/>
      </w:divBdr>
    </w:div>
    <w:div w:id="1855220884">
      <w:bodyDiv w:val="1"/>
      <w:marLeft w:val="0"/>
      <w:marRight w:val="0"/>
      <w:marTop w:val="0"/>
      <w:marBottom w:val="0"/>
      <w:divBdr>
        <w:top w:val="none" w:sz="0" w:space="0" w:color="auto"/>
        <w:left w:val="none" w:sz="0" w:space="0" w:color="auto"/>
        <w:bottom w:val="none" w:sz="0" w:space="0" w:color="auto"/>
        <w:right w:val="none" w:sz="0" w:space="0" w:color="auto"/>
      </w:divBdr>
    </w:div>
    <w:div w:id="1855457925">
      <w:bodyDiv w:val="1"/>
      <w:marLeft w:val="0"/>
      <w:marRight w:val="0"/>
      <w:marTop w:val="0"/>
      <w:marBottom w:val="0"/>
      <w:divBdr>
        <w:top w:val="none" w:sz="0" w:space="0" w:color="auto"/>
        <w:left w:val="none" w:sz="0" w:space="0" w:color="auto"/>
        <w:bottom w:val="none" w:sz="0" w:space="0" w:color="auto"/>
        <w:right w:val="none" w:sz="0" w:space="0" w:color="auto"/>
      </w:divBdr>
    </w:div>
    <w:div w:id="1855458236">
      <w:bodyDiv w:val="1"/>
      <w:marLeft w:val="0"/>
      <w:marRight w:val="0"/>
      <w:marTop w:val="0"/>
      <w:marBottom w:val="0"/>
      <w:divBdr>
        <w:top w:val="none" w:sz="0" w:space="0" w:color="auto"/>
        <w:left w:val="none" w:sz="0" w:space="0" w:color="auto"/>
        <w:bottom w:val="none" w:sz="0" w:space="0" w:color="auto"/>
        <w:right w:val="none" w:sz="0" w:space="0" w:color="auto"/>
      </w:divBdr>
    </w:div>
    <w:div w:id="1855536243">
      <w:bodyDiv w:val="1"/>
      <w:marLeft w:val="0"/>
      <w:marRight w:val="0"/>
      <w:marTop w:val="0"/>
      <w:marBottom w:val="0"/>
      <w:divBdr>
        <w:top w:val="none" w:sz="0" w:space="0" w:color="auto"/>
        <w:left w:val="none" w:sz="0" w:space="0" w:color="auto"/>
        <w:bottom w:val="none" w:sz="0" w:space="0" w:color="auto"/>
        <w:right w:val="none" w:sz="0" w:space="0" w:color="auto"/>
      </w:divBdr>
    </w:div>
    <w:div w:id="1855728417">
      <w:bodyDiv w:val="1"/>
      <w:marLeft w:val="0"/>
      <w:marRight w:val="0"/>
      <w:marTop w:val="0"/>
      <w:marBottom w:val="0"/>
      <w:divBdr>
        <w:top w:val="none" w:sz="0" w:space="0" w:color="auto"/>
        <w:left w:val="none" w:sz="0" w:space="0" w:color="auto"/>
        <w:bottom w:val="none" w:sz="0" w:space="0" w:color="auto"/>
        <w:right w:val="none" w:sz="0" w:space="0" w:color="auto"/>
      </w:divBdr>
    </w:div>
    <w:div w:id="1855804095">
      <w:bodyDiv w:val="1"/>
      <w:marLeft w:val="0"/>
      <w:marRight w:val="0"/>
      <w:marTop w:val="0"/>
      <w:marBottom w:val="0"/>
      <w:divBdr>
        <w:top w:val="none" w:sz="0" w:space="0" w:color="auto"/>
        <w:left w:val="none" w:sz="0" w:space="0" w:color="auto"/>
        <w:bottom w:val="none" w:sz="0" w:space="0" w:color="auto"/>
        <w:right w:val="none" w:sz="0" w:space="0" w:color="auto"/>
      </w:divBdr>
    </w:div>
    <w:div w:id="1855849707">
      <w:bodyDiv w:val="1"/>
      <w:marLeft w:val="0"/>
      <w:marRight w:val="0"/>
      <w:marTop w:val="0"/>
      <w:marBottom w:val="0"/>
      <w:divBdr>
        <w:top w:val="none" w:sz="0" w:space="0" w:color="auto"/>
        <w:left w:val="none" w:sz="0" w:space="0" w:color="auto"/>
        <w:bottom w:val="none" w:sz="0" w:space="0" w:color="auto"/>
        <w:right w:val="none" w:sz="0" w:space="0" w:color="auto"/>
      </w:divBdr>
    </w:div>
    <w:div w:id="1855873302">
      <w:bodyDiv w:val="1"/>
      <w:marLeft w:val="0"/>
      <w:marRight w:val="0"/>
      <w:marTop w:val="0"/>
      <w:marBottom w:val="0"/>
      <w:divBdr>
        <w:top w:val="none" w:sz="0" w:space="0" w:color="auto"/>
        <w:left w:val="none" w:sz="0" w:space="0" w:color="auto"/>
        <w:bottom w:val="none" w:sz="0" w:space="0" w:color="auto"/>
        <w:right w:val="none" w:sz="0" w:space="0" w:color="auto"/>
      </w:divBdr>
    </w:div>
    <w:div w:id="1856113191">
      <w:bodyDiv w:val="1"/>
      <w:marLeft w:val="0"/>
      <w:marRight w:val="0"/>
      <w:marTop w:val="0"/>
      <w:marBottom w:val="0"/>
      <w:divBdr>
        <w:top w:val="none" w:sz="0" w:space="0" w:color="auto"/>
        <w:left w:val="none" w:sz="0" w:space="0" w:color="auto"/>
        <w:bottom w:val="none" w:sz="0" w:space="0" w:color="auto"/>
        <w:right w:val="none" w:sz="0" w:space="0" w:color="auto"/>
      </w:divBdr>
    </w:div>
    <w:div w:id="1856142077">
      <w:bodyDiv w:val="1"/>
      <w:marLeft w:val="0"/>
      <w:marRight w:val="0"/>
      <w:marTop w:val="0"/>
      <w:marBottom w:val="0"/>
      <w:divBdr>
        <w:top w:val="none" w:sz="0" w:space="0" w:color="auto"/>
        <w:left w:val="none" w:sz="0" w:space="0" w:color="auto"/>
        <w:bottom w:val="none" w:sz="0" w:space="0" w:color="auto"/>
        <w:right w:val="none" w:sz="0" w:space="0" w:color="auto"/>
      </w:divBdr>
    </w:div>
    <w:div w:id="1856193586">
      <w:bodyDiv w:val="1"/>
      <w:marLeft w:val="0"/>
      <w:marRight w:val="0"/>
      <w:marTop w:val="0"/>
      <w:marBottom w:val="0"/>
      <w:divBdr>
        <w:top w:val="none" w:sz="0" w:space="0" w:color="auto"/>
        <w:left w:val="none" w:sz="0" w:space="0" w:color="auto"/>
        <w:bottom w:val="none" w:sz="0" w:space="0" w:color="auto"/>
        <w:right w:val="none" w:sz="0" w:space="0" w:color="auto"/>
      </w:divBdr>
    </w:div>
    <w:div w:id="1856307785">
      <w:bodyDiv w:val="1"/>
      <w:marLeft w:val="0"/>
      <w:marRight w:val="0"/>
      <w:marTop w:val="0"/>
      <w:marBottom w:val="0"/>
      <w:divBdr>
        <w:top w:val="none" w:sz="0" w:space="0" w:color="auto"/>
        <w:left w:val="none" w:sz="0" w:space="0" w:color="auto"/>
        <w:bottom w:val="none" w:sz="0" w:space="0" w:color="auto"/>
        <w:right w:val="none" w:sz="0" w:space="0" w:color="auto"/>
      </w:divBdr>
    </w:div>
    <w:div w:id="1856379156">
      <w:bodyDiv w:val="1"/>
      <w:marLeft w:val="0"/>
      <w:marRight w:val="0"/>
      <w:marTop w:val="0"/>
      <w:marBottom w:val="0"/>
      <w:divBdr>
        <w:top w:val="none" w:sz="0" w:space="0" w:color="auto"/>
        <w:left w:val="none" w:sz="0" w:space="0" w:color="auto"/>
        <w:bottom w:val="none" w:sz="0" w:space="0" w:color="auto"/>
        <w:right w:val="none" w:sz="0" w:space="0" w:color="auto"/>
      </w:divBdr>
    </w:div>
    <w:div w:id="1856462037">
      <w:bodyDiv w:val="1"/>
      <w:marLeft w:val="0"/>
      <w:marRight w:val="0"/>
      <w:marTop w:val="0"/>
      <w:marBottom w:val="0"/>
      <w:divBdr>
        <w:top w:val="none" w:sz="0" w:space="0" w:color="auto"/>
        <w:left w:val="none" w:sz="0" w:space="0" w:color="auto"/>
        <w:bottom w:val="none" w:sz="0" w:space="0" w:color="auto"/>
        <w:right w:val="none" w:sz="0" w:space="0" w:color="auto"/>
      </w:divBdr>
    </w:div>
    <w:div w:id="1856534733">
      <w:bodyDiv w:val="1"/>
      <w:marLeft w:val="0"/>
      <w:marRight w:val="0"/>
      <w:marTop w:val="0"/>
      <w:marBottom w:val="0"/>
      <w:divBdr>
        <w:top w:val="none" w:sz="0" w:space="0" w:color="auto"/>
        <w:left w:val="none" w:sz="0" w:space="0" w:color="auto"/>
        <w:bottom w:val="none" w:sz="0" w:space="0" w:color="auto"/>
        <w:right w:val="none" w:sz="0" w:space="0" w:color="auto"/>
      </w:divBdr>
    </w:div>
    <w:div w:id="1856575290">
      <w:bodyDiv w:val="1"/>
      <w:marLeft w:val="0"/>
      <w:marRight w:val="0"/>
      <w:marTop w:val="0"/>
      <w:marBottom w:val="0"/>
      <w:divBdr>
        <w:top w:val="none" w:sz="0" w:space="0" w:color="auto"/>
        <w:left w:val="none" w:sz="0" w:space="0" w:color="auto"/>
        <w:bottom w:val="none" w:sz="0" w:space="0" w:color="auto"/>
        <w:right w:val="none" w:sz="0" w:space="0" w:color="auto"/>
      </w:divBdr>
    </w:div>
    <w:div w:id="1856647441">
      <w:bodyDiv w:val="1"/>
      <w:marLeft w:val="0"/>
      <w:marRight w:val="0"/>
      <w:marTop w:val="0"/>
      <w:marBottom w:val="0"/>
      <w:divBdr>
        <w:top w:val="none" w:sz="0" w:space="0" w:color="auto"/>
        <w:left w:val="none" w:sz="0" w:space="0" w:color="auto"/>
        <w:bottom w:val="none" w:sz="0" w:space="0" w:color="auto"/>
        <w:right w:val="none" w:sz="0" w:space="0" w:color="auto"/>
      </w:divBdr>
    </w:div>
    <w:div w:id="1856730964">
      <w:bodyDiv w:val="1"/>
      <w:marLeft w:val="0"/>
      <w:marRight w:val="0"/>
      <w:marTop w:val="0"/>
      <w:marBottom w:val="0"/>
      <w:divBdr>
        <w:top w:val="none" w:sz="0" w:space="0" w:color="auto"/>
        <w:left w:val="none" w:sz="0" w:space="0" w:color="auto"/>
        <w:bottom w:val="none" w:sz="0" w:space="0" w:color="auto"/>
        <w:right w:val="none" w:sz="0" w:space="0" w:color="auto"/>
      </w:divBdr>
    </w:div>
    <w:div w:id="1856798531">
      <w:bodyDiv w:val="1"/>
      <w:marLeft w:val="0"/>
      <w:marRight w:val="0"/>
      <w:marTop w:val="0"/>
      <w:marBottom w:val="0"/>
      <w:divBdr>
        <w:top w:val="none" w:sz="0" w:space="0" w:color="auto"/>
        <w:left w:val="none" w:sz="0" w:space="0" w:color="auto"/>
        <w:bottom w:val="none" w:sz="0" w:space="0" w:color="auto"/>
        <w:right w:val="none" w:sz="0" w:space="0" w:color="auto"/>
      </w:divBdr>
    </w:div>
    <w:div w:id="1856920457">
      <w:bodyDiv w:val="1"/>
      <w:marLeft w:val="0"/>
      <w:marRight w:val="0"/>
      <w:marTop w:val="0"/>
      <w:marBottom w:val="0"/>
      <w:divBdr>
        <w:top w:val="none" w:sz="0" w:space="0" w:color="auto"/>
        <w:left w:val="none" w:sz="0" w:space="0" w:color="auto"/>
        <w:bottom w:val="none" w:sz="0" w:space="0" w:color="auto"/>
        <w:right w:val="none" w:sz="0" w:space="0" w:color="auto"/>
      </w:divBdr>
    </w:div>
    <w:div w:id="1857039662">
      <w:bodyDiv w:val="1"/>
      <w:marLeft w:val="0"/>
      <w:marRight w:val="0"/>
      <w:marTop w:val="0"/>
      <w:marBottom w:val="0"/>
      <w:divBdr>
        <w:top w:val="none" w:sz="0" w:space="0" w:color="auto"/>
        <w:left w:val="none" w:sz="0" w:space="0" w:color="auto"/>
        <w:bottom w:val="none" w:sz="0" w:space="0" w:color="auto"/>
        <w:right w:val="none" w:sz="0" w:space="0" w:color="auto"/>
      </w:divBdr>
    </w:div>
    <w:div w:id="1857110849">
      <w:bodyDiv w:val="1"/>
      <w:marLeft w:val="0"/>
      <w:marRight w:val="0"/>
      <w:marTop w:val="0"/>
      <w:marBottom w:val="0"/>
      <w:divBdr>
        <w:top w:val="none" w:sz="0" w:space="0" w:color="auto"/>
        <w:left w:val="none" w:sz="0" w:space="0" w:color="auto"/>
        <w:bottom w:val="none" w:sz="0" w:space="0" w:color="auto"/>
        <w:right w:val="none" w:sz="0" w:space="0" w:color="auto"/>
      </w:divBdr>
    </w:div>
    <w:div w:id="1857379135">
      <w:bodyDiv w:val="1"/>
      <w:marLeft w:val="0"/>
      <w:marRight w:val="0"/>
      <w:marTop w:val="0"/>
      <w:marBottom w:val="0"/>
      <w:divBdr>
        <w:top w:val="none" w:sz="0" w:space="0" w:color="auto"/>
        <w:left w:val="none" w:sz="0" w:space="0" w:color="auto"/>
        <w:bottom w:val="none" w:sz="0" w:space="0" w:color="auto"/>
        <w:right w:val="none" w:sz="0" w:space="0" w:color="auto"/>
      </w:divBdr>
    </w:div>
    <w:div w:id="1857385830">
      <w:bodyDiv w:val="1"/>
      <w:marLeft w:val="0"/>
      <w:marRight w:val="0"/>
      <w:marTop w:val="0"/>
      <w:marBottom w:val="0"/>
      <w:divBdr>
        <w:top w:val="none" w:sz="0" w:space="0" w:color="auto"/>
        <w:left w:val="none" w:sz="0" w:space="0" w:color="auto"/>
        <w:bottom w:val="none" w:sz="0" w:space="0" w:color="auto"/>
        <w:right w:val="none" w:sz="0" w:space="0" w:color="auto"/>
      </w:divBdr>
    </w:div>
    <w:div w:id="1857496298">
      <w:bodyDiv w:val="1"/>
      <w:marLeft w:val="0"/>
      <w:marRight w:val="0"/>
      <w:marTop w:val="0"/>
      <w:marBottom w:val="0"/>
      <w:divBdr>
        <w:top w:val="none" w:sz="0" w:space="0" w:color="auto"/>
        <w:left w:val="none" w:sz="0" w:space="0" w:color="auto"/>
        <w:bottom w:val="none" w:sz="0" w:space="0" w:color="auto"/>
        <w:right w:val="none" w:sz="0" w:space="0" w:color="auto"/>
      </w:divBdr>
    </w:div>
    <w:div w:id="1857648951">
      <w:bodyDiv w:val="1"/>
      <w:marLeft w:val="0"/>
      <w:marRight w:val="0"/>
      <w:marTop w:val="0"/>
      <w:marBottom w:val="0"/>
      <w:divBdr>
        <w:top w:val="none" w:sz="0" w:space="0" w:color="auto"/>
        <w:left w:val="none" w:sz="0" w:space="0" w:color="auto"/>
        <w:bottom w:val="none" w:sz="0" w:space="0" w:color="auto"/>
        <w:right w:val="none" w:sz="0" w:space="0" w:color="auto"/>
      </w:divBdr>
    </w:div>
    <w:div w:id="1857695806">
      <w:bodyDiv w:val="1"/>
      <w:marLeft w:val="0"/>
      <w:marRight w:val="0"/>
      <w:marTop w:val="0"/>
      <w:marBottom w:val="0"/>
      <w:divBdr>
        <w:top w:val="none" w:sz="0" w:space="0" w:color="auto"/>
        <w:left w:val="none" w:sz="0" w:space="0" w:color="auto"/>
        <w:bottom w:val="none" w:sz="0" w:space="0" w:color="auto"/>
        <w:right w:val="none" w:sz="0" w:space="0" w:color="auto"/>
      </w:divBdr>
    </w:div>
    <w:div w:id="1857882927">
      <w:bodyDiv w:val="1"/>
      <w:marLeft w:val="0"/>
      <w:marRight w:val="0"/>
      <w:marTop w:val="0"/>
      <w:marBottom w:val="0"/>
      <w:divBdr>
        <w:top w:val="none" w:sz="0" w:space="0" w:color="auto"/>
        <w:left w:val="none" w:sz="0" w:space="0" w:color="auto"/>
        <w:bottom w:val="none" w:sz="0" w:space="0" w:color="auto"/>
        <w:right w:val="none" w:sz="0" w:space="0" w:color="auto"/>
      </w:divBdr>
    </w:div>
    <w:div w:id="1858032409">
      <w:bodyDiv w:val="1"/>
      <w:marLeft w:val="0"/>
      <w:marRight w:val="0"/>
      <w:marTop w:val="0"/>
      <w:marBottom w:val="0"/>
      <w:divBdr>
        <w:top w:val="none" w:sz="0" w:space="0" w:color="auto"/>
        <w:left w:val="none" w:sz="0" w:space="0" w:color="auto"/>
        <w:bottom w:val="none" w:sz="0" w:space="0" w:color="auto"/>
        <w:right w:val="none" w:sz="0" w:space="0" w:color="auto"/>
      </w:divBdr>
    </w:div>
    <w:div w:id="1858226996">
      <w:bodyDiv w:val="1"/>
      <w:marLeft w:val="0"/>
      <w:marRight w:val="0"/>
      <w:marTop w:val="0"/>
      <w:marBottom w:val="0"/>
      <w:divBdr>
        <w:top w:val="none" w:sz="0" w:space="0" w:color="auto"/>
        <w:left w:val="none" w:sz="0" w:space="0" w:color="auto"/>
        <w:bottom w:val="none" w:sz="0" w:space="0" w:color="auto"/>
        <w:right w:val="none" w:sz="0" w:space="0" w:color="auto"/>
      </w:divBdr>
    </w:div>
    <w:div w:id="1858351286">
      <w:bodyDiv w:val="1"/>
      <w:marLeft w:val="0"/>
      <w:marRight w:val="0"/>
      <w:marTop w:val="0"/>
      <w:marBottom w:val="0"/>
      <w:divBdr>
        <w:top w:val="none" w:sz="0" w:space="0" w:color="auto"/>
        <w:left w:val="none" w:sz="0" w:space="0" w:color="auto"/>
        <w:bottom w:val="none" w:sz="0" w:space="0" w:color="auto"/>
        <w:right w:val="none" w:sz="0" w:space="0" w:color="auto"/>
      </w:divBdr>
    </w:div>
    <w:div w:id="1858498148">
      <w:bodyDiv w:val="1"/>
      <w:marLeft w:val="0"/>
      <w:marRight w:val="0"/>
      <w:marTop w:val="0"/>
      <w:marBottom w:val="0"/>
      <w:divBdr>
        <w:top w:val="none" w:sz="0" w:space="0" w:color="auto"/>
        <w:left w:val="none" w:sz="0" w:space="0" w:color="auto"/>
        <w:bottom w:val="none" w:sz="0" w:space="0" w:color="auto"/>
        <w:right w:val="none" w:sz="0" w:space="0" w:color="auto"/>
      </w:divBdr>
    </w:div>
    <w:div w:id="1858691815">
      <w:bodyDiv w:val="1"/>
      <w:marLeft w:val="0"/>
      <w:marRight w:val="0"/>
      <w:marTop w:val="0"/>
      <w:marBottom w:val="0"/>
      <w:divBdr>
        <w:top w:val="none" w:sz="0" w:space="0" w:color="auto"/>
        <w:left w:val="none" w:sz="0" w:space="0" w:color="auto"/>
        <w:bottom w:val="none" w:sz="0" w:space="0" w:color="auto"/>
        <w:right w:val="none" w:sz="0" w:space="0" w:color="auto"/>
      </w:divBdr>
    </w:div>
    <w:div w:id="1858696504">
      <w:bodyDiv w:val="1"/>
      <w:marLeft w:val="0"/>
      <w:marRight w:val="0"/>
      <w:marTop w:val="0"/>
      <w:marBottom w:val="0"/>
      <w:divBdr>
        <w:top w:val="none" w:sz="0" w:space="0" w:color="auto"/>
        <w:left w:val="none" w:sz="0" w:space="0" w:color="auto"/>
        <w:bottom w:val="none" w:sz="0" w:space="0" w:color="auto"/>
        <w:right w:val="none" w:sz="0" w:space="0" w:color="auto"/>
      </w:divBdr>
    </w:div>
    <w:div w:id="1858806568">
      <w:bodyDiv w:val="1"/>
      <w:marLeft w:val="0"/>
      <w:marRight w:val="0"/>
      <w:marTop w:val="0"/>
      <w:marBottom w:val="0"/>
      <w:divBdr>
        <w:top w:val="none" w:sz="0" w:space="0" w:color="auto"/>
        <w:left w:val="none" w:sz="0" w:space="0" w:color="auto"/>
        <w:bottom w:val="none" w:sz="0" w:space="0" w:color="auto"/>
        <w:right w:val="none" w:sz="0" w:space="0" w:color="auto"/>
      </w:divBdr>
    </w:div>
    <w:div w:id="1858961243">
      <w:bodyDiv w:val="1"/>
      <w:marLeft w:val="0"/>
      <w:marRight w:val="0"/>
      <w:marTop w:val="0"/>
      <w:marBottom w:val="0"/>
      <w:divBdr>
        <w:top w:val="none" w:sz="0" w:space="0" w:color="auto"/>
        <w:left w:val="none" w:sz="0" w:space="0" w:color="auto"/>
        <w:bottom w:val="none" w:sz="0" w:space="0" w:color="auto"/>
        <w:right w:val="none" w:sz="0" w:space="0" w:color="auto"/>
      </w:divBdr>
    </w:div>
    <w:div w:id="1858999776">
      <w:bodyDiv w:val="1"/>
      <w:marLeft w:val="0"/>
      <w:marRight w:val="0"/>
      <w:marTop w:val="0"/>
      <w:marBottom w:val="0"/>
      <w:divBdr>
        <w:top w:val="none" w:sz="0" w:space="0" w:color="auto"/>
        <w:left w:val="none" w:sz="0" w:space="0" w:color="auto"/>
        <w:bottom w:val="none" w:sz="0" w:space="0" w:color="auto"/>
        <w:right w:val="none" w:sz="0" w:space="0" w:color="auto"/>
      </w:divBdr>
    </w:div>
    <w:div w:id="1859195960">
      <w:bodyDiv w:val="1"/>
      <w:marLeft w:val="0"/>
      <w:marRight w:val="0"/>
      <w:marTop w:val="0"/>
      <w:marBottom w:val="0"/>
      <w:divBdr>
        <w:top w:val="none" w:sz="0" w:space="0" w:color="auto"/>
        <w:left w:val="none" w:sz="0" w:space="0" w:color="auto"/>
        <w:bottom w:val="none" w:sz="0" w:space="0" w:color="auto"/>
        <w:right w:val="none" w:sz="0" w:space="0" w:color="auto"/>
      </w:divBdr>
    </w:div>
    <w:div w:id="1859196201">
      <w:bodyDiv w:val="1"/>
      <w:marLeft w:val="0"/>
      <w:marRight w:val="0"/>
      <w:marTop w:val="0"/>
      <w:marBottom w:val="0"/>
      <w:divBdr>
        <w:top w:val="none" w:sz="0" w:space="0" w:color="auto"/>
        <w:left w:val="none" w:sz="0" w:space="0" w:color="auto"/>
        <w:bottom w:val="none" w:sz="0" w:space="0" w:color="auto"/>
        <w:right w:val="none" w:sz="0" w:space="0" w:color="auto"/>
      </w:divBdr>
    </w:div>
    <w:div w:id="1859272319">
      <w:bodyDiv w:val="1"/>
      <w:marLeft w:val="0"/>
      <w:marRight w:val="0"/>
      <w:marTop w:val="0"/>
      <w:marBottom w:val="0"/>
      <w:divBdr>
        <w:top w:val="none" w:sz="0" w:space="0" w:color="auto"/>
        <w:left w:val="none" w:sz="0" w:space="0" w:color="auto"/>
        <w:bottom w:val="none" w:sz="0" w:space="0" w:color="auto"/>
        <w:right w:val="none" w:sz="0" w:space="0" w:color="auto"/>
      </w:divBdr>
    </w:div>
    <w:div w:id="1859273424">
      <w:bodyDiv w:val="1"/>
      <w:marLeft w:val="0"/>
      <w:marRight w:val="0"/>
      <w:marTop w:val="0"/>
      <w:marBottom w:val="0"/>
      <w:divBdr>
        <w:top w:val="none" w:sz="0" w:space="0" w:color="auto"/>
        <w:left w:val="none" w:sz="0" w:space="0" w:color="auto"/>
        <w:bottom w:val="none" w:sz="0" w:space="0" w:color="auto"/>
        <w:right w:val="none" w:sz="0" w:space="0" w:color="auto"/>
      </w:divBdr>
    </w:div>
    <w:div w:id="1859274745">
      <w:bodyDiv w:val="1"/>
      <w:marLeft w:val="0"/>
      <w:marRight w:val="0"/>
      <w:marTop w:val="0"/>
      <w:marBottom w:val="0"/>
      <w:divBdr>
        <w:top w:val="none" w:sz="0" w:space="0" w:color="auto"/>
        <w:left w:val="none" w:sz="0" w:space="0" w:color="auto"/>
        <w:bottom w:val="none" w:sz="0" w:space="0" w:color="auto"/>
        <w:right w:val="none" w:sz="0" w:space="0" w:color="auto"/>
      </w:divBdr>
    </w:div>
    <w:div w:id="1859391138">
      <w:bodyDiv w:val="1"/>
      <w:marLeft w:val="0"/>
      <w:marRight w:val="0"/>
      <w:marTop w:val="0"/>
      <w:marBottom w:val="0"/>
      <w:divBdr>
        <w:top w:val="none" w:sz="0" w:space="0" w:color="auto"/>
        <w:left w:val="none" w:sz="0" w:space="0" w:color="auto"/>
        <w:bottom w:val="none" w:sz="0" w:space="0" w:color="auto"/>
        <w:right w:val="none" w:sz="0" w:space="0" w:color="auto"/>
      </w:divBdr>
    </w:div>
    <w:div w:id="1859542601">
      <w:bodyDiv w:val="1"/>
      <w:marLeft w:val="0"/>
      <w:marRight w:val="0"/>
      <w:marTop w:val="0"/>
      <w:marBottom w:val="0"/>
      <w:divBdr>
        <w:top w:val="none" w:sz="0" w:space="0" w:color="auto"/>
        <w:left w:val="none" w:sz="0" w:space="0" w:color="auto"/>
        <w:bottom w:val="none" w:sz="0" w:space="0" w:color="auto"/>
        <w:right w:val="none" w:sz="0" w:space="0" w:color="auto"/>
      </w:divBdr>
    </w:div>
    <w:div w:id="1859611720">
      <w:bodyDiv w:val="1"/>
      <w:marLeft w:val="0"/>
      <w:marRight w:val="0"/>
      <w:marTop w:val="0"/>
      <w:marBottom w:val="0"/>
      <w:divBdr>
        <w:top w:val="none" w:sz="0" w:space="0" w:color="auto"/>
        <w:left w:val="none" w:sz="0" w:space="0" w:color="auto"/>
        <w:bottom w:val="none" w:sz="0" w:space="0" w:color="auto"/>
        <w:right w:val="none" w:sz="0" w:space="0" w:color="auto"/>
      </w:divBdr>
    </w:div>
    <w:div w:id="1859654800">
      <w:bodyDiv w:val="1"/>
      <w:marLeft w:val="0"/>
      <w:marRight w:val="0"/>
      <w:marTop w:val="0"/>
      <w:marBottom w:val="0"/>
      <w:divBdr>
        <w:top w:val="none" w:sz="0" w:space="0" w:color="auto"/>
        <w:left w:val="none" w:sz="0" w:space="0" w:color="auto"/>
        <w:bottom w:val="none" w:sz="0" w:space="0" w:color="auto"/>
        <w:right w:val="none" w:sz="0" w:space="0" w:color="auto"/>
      </w:divBdr>
    </w:div>
    <w:div w:id="1859655875">
      <w:bodyDiv w:val="1"/>
      <w:marLeft w:val="0"/>
      <w:marRight w:val="0"/>
      <w:marTop w:val="0"/>
      <w:marBottom w:val="0"/>
      <w:divBdr>
        <w:top w:val="none" w:sz="0" w:space="0" w:color="auto"/>
        <w:left w:val="none" w:sz="0" w:space="0" w:color="auto"/>
        <w:bottom w:val="none" w:sz="0" w:space="0" w:color="auto"/>
        <w:right w:val="none" w:sz="0" w:space="0" w:color="auto"/>
      </w:divBdr>
    </w:div>
    <w:div w:id="1859659654">
      <w:bodyDiv w:val="1"/>
      <w:marLeft w:val="0"/>
      <w:marRight w:val="0"/>
      <w:marTop w:val="0"/>
      <w:marBottom w:val="0"/>
      <w:divBdr>
        <w:top w:val="none" w:sz="0" w:space="0" w:color="auto"/>
        <w:left w:val="none" w:sz="0" w:space="0" w:color="auto"/>
        <w:bottom w:val="none" w:sz="0" w:space="0" w:color="auto"/>
        <w:right w:val="none" w:sz="0" w:space="0" w:color="auto"/>
      </w:divBdr>
    </w:div>
    <w:div w:id="1859813295">
      <w:bodyDiv w:val="1"/>
      <w:marLeft w:val="0"/>
      <w:marRight w:val="0"/>
      <w:marTop w:val="0"/>
      <w:marBottom w:val="0"/>
      <w:divBdr>
        <w:top w:val="none" w:sz="0" w:space="0" w:color="auto"/>
        <w:left w:val="none" w:sz="0" w:space="0" w:color="auto"/>
        <w:bottom w:val="none" w:sz="0" w:space="0" w:color="auto"/>
        <w:right w:val="none" w:sz="0" w:space="0" w:color="auto"/>
      </w:divBdr>
    </w:div>
    <w:div w:id="1860001658">
      <w:bodyDiv w:val="1"/>
      <w:marLeft w:val="0"/>
      <w:marRight w:val="0"/>
      <w:marTop w:val="0"/>
      <w:marBottom w:val="0"/>
      <w:divBdr>
        <w:top w:val="none" w:sz="0" w:space="0" w:color="auto"/>
        <w:left w:val="none" w:sz="0" w:space="0" w:color="auto"/>
        <w:bottom w:val="none" w:sz="0" w:space="0" w:color="auto"/>
        <w:right w:val="none" w:sz="0" w:space="0" w:color="auto"/>
      </w:divBdr>
    </w:div>
    <w:div w:id="1860046402">
      <w:bodyDiv w:val="1"/>
      <w:marLeft w:val="0"/>
      <w:marRight w:val="0"/>
      <w:marTop w:val="0"/>
      <w:marBottom w:val="0"/>
      <w:divBdr>
        <w:top w:val="none" w:sz="0" w:space="0" w:color="auto"/>
        <w:left w:val="none" w:sz="0" w:space="0" w:color="auto"/>
        <w:bottom w:val="none" w:sz="0" w:space="0" w:color="auto"/>
        <w:right w:val="none" w:sz="0" w:space="0" w:color="auto"/>
      </w:divBdr>
    </w:div>
    <w:div w:id="1860121824">
      <w:bodyDiv w:val="1"/>
      <w:marLeft w:val="0"/>
      <w:marRight w:val="0"/>
      <w:marTop w:val="0"/>
      <w:marBottom w:val="0"/>
      <w:divBdr>
        <w:top w:val="none" w:sz="0" w:space="0" w:color="auto"/>
        <w:left w:val="none" w:sz="0" w:space="0" w:color="auto"/>
        <w:bottom w:val="none" w:sz="0" w:space="0" w:color="auto"/>
        <w:right w:val="none" w:sz="0" w:space="0" w:color="auto"/>
      </w:divBdr>
    </w:div>
    <w:div w:id="1860123311">
      <w:bodyDiv w:val="1"/>
      <w:marLeft w:val="0"/>
      <w:marRight w:val="0"/>
      <w:marTop w:val="0"/>
      <w:marBottom w:val="0"/>
      <w:divBdr>
        <w:top w:val="none" w:sz="0" w:space="0" w:color="auto"/>
        <w:left w:val="none" w:sz="0" w:space="0" w:color="auto"/>
        <w:bottom w:val="none" w:sz="0" w:space="0" w:color="auto"/>
        <w:right w:val="none" w:sz="0" w:space="0" w:color="auto"/>
      </w:divBdr>
    </w:div>
    <w:div w:id="1860196500">
      <w:bodyDiv w:val="1"/>
      <w:marLeft w:val="0"/>
      <w:marRight w:val="0"/>
      <w:marTop w:val="0"/>
      <w:marBottom w:val="0"/>
      <w:divBdr>
        <w:top w:val="none" w:sz="0" w:space="0" w:color="auto"/>
        <w:left w:val="none" w:sz="0" w:space="0" w:color="auto"/>
        <w:bottom w:val="none" w:sz="0" w:space="0" w:color="auto"/>
        <w:right w:val="none" w:sz="0" w:space="0" w:color="auto"/>
      </w:divBdr>
    </w:div>
    <w:div w:id="1860269471">
      <w:bodyDiv w:val="1"/>
      <w:marLeft w:val="0"/>
      <w:marRight w:val="0"/>
      <w:marTop w:val="0"/>
      <w:marBottom w:val="0"/>
      <w:divBdr>
        <w:top w:val="none" w:sz="0" w:space="0" w:color="auto"/>
        <w:left w:val="none" w:sz="0" w:space="0" w:color="auto"/>
        <w:bottom w:val="none" w:sz="0" w:space="0" w:color="auto"/>
        <w:right w:val="none" w:sz="0" w:space="0" w:color="auto"/>
      </w:divBdr>
    </w:div>
    <w:div w:id="1860509334">
      <w:bodyDiv w:val="1"/>
      <w:marLeft w:val="0"/>
      <w:marRight w:val="0"/>
      <w:marTop w:val="0"/>
      <w:marBottom w:val="0"/>
      <w:divBdr>
        <w:top w:val="none" w:sz="0" w:space="0" w:color="auto"/>
        <w:left w:val="none" w:sz="0" w:space="0" w:color="auto"/>
        <w:bottom w:val="none" w:sz="0" w:space="0" w:color="auto"/>
        <w:right w:val="none" w:sz="0" w:space="0" w:color="auto"/>
      </w:divBdr>
    </w:div>
    <w:div w:id="1860510394">
      <w:bodyDiv w:val="1"/>
      <w:marLeft w:val="0"/>
      <w:marRight w:val="0"/>
      <w:marTop w:val="0"/>
      <w:marBottom w:val="0"/>
      <w:divBdr>
        <w:top w:val="none" w:sz="0" w:space="0" w:color="auto"/>
        <w:left w:val="none" w:sz="0" w:space="0" w:color="auto"/>
        <w:bottom w:val="none" w:sz="0" w:space="0" w:color="auto"/>
        <w:right w:val="none" w:sz="0" w:space="0" w:color="auto"/>
      </w:divBdr>
    </w:div>
    <w:div w:id="1860585264">
      <w:bodyDiv w:val="1"/>
      <w:marLeft w:val="0"/>
      <w:marRight w:val="0"/>
      <w:marTop w:val="0"/>
      <w:marBottom w:val="0"/>
      <w:divBdr>
        <w:top w:val="none" w:sz="0" w:space="0" w:color="auto"/>
        <w:left w:val="none" w:sz="0" w:space="0" w:color="auto"/>
        <w:bottom w:val="none" w:sz="0" w:space="0" w:color="auto"/>
        <w:right w:val="none" w:sz="0" w:space="0" w:color="auto"/>
      </w:divBdr>
    </w:div>
    <w:div w:id="1860698244">
      <w:bodyDiv w:val="1"/>
      <w:marLeft w:val="0"/>
      <w:marRight w:val="0"/>
      <w:marTop w:val="0"/>
      <w:marBottom w:val="0"/>
      <w:divBdr>
        <w:top w:val="none" w:sz="0" w:space="0" w:color="auto"/>
        <w:left w:val="none" w:sz="0" w:space="0" w:color="auto"/>
        <w:bottom w:val="none" w:sz="0" w:space="0" w:color="auto"/>
        <w:right w:val="none" w:sz="0" w:space="0" w:color="auto"/>
      </w:divBdr>
    </w:div>
    <w:div w:id="1860704542">
      <w:bodyDiv w:val="1"/>
      <w:marLeft w:val="0"/>
      <w:marRight w:val="0"/>
      <w:marTop w:val="0"/>
      <w:marBottom w:val="0"/>
      <w:divBdr>
        <w:top w:val="none" w:sz="0" w:space="0" w:color="auto"/>
        <w:left w:val="none" w:sz="0" w:space="0" w:color="auto"/>
        <w:bottom w:val="none" w:sz="0" w:space="0" w:color="auto"/>
        <w:right w:val="none" w:sz="0" w:space="0" w:color="auto"/>
      </w:divBdr>
    </w:div>
    <w:div w:id="1860773301">
      <w:bodyDiv w:val="1"/>
      <w:marLeft w:val="0"/>
      <w:marRight w:val="0"/>
      <w:marTop w:val="0"/>
      <w:marBottom w:val="0"/>
      <w:divBdr>
        <w:top w:val="none" w:sz="0" w:space="0" w:color="auto"/>
        <w:left w:val="none" w:sz="0" w:space="0" w:color="auto"/>
        <w:bottom w:val="none" w:sz="0" w:space="0" w:color="auto"/>
        <w:right w:val="none" w:sz="0" w:space="0" w:color="auto"/>
      </w:divBdr>
    </w:div>
    <w:div w:id="1860777333">
      <w:bodyDiv w:val="1"/>
      <w:marLeft w:val="0"/>
      <w:marRight w:val="0"/>
      <w:marTop w:val="0"/>
      <w:marBottom w:val="0"/>
      <w:divBdr>
        <w:top w:val="none" w:sz="0" w:space="0" w:color="auto"/>
        <w:left w:val="none" w:sz="0" w:space="0" w:color="auto"/>
        <w:bottom w:val="none" w:sz="0" w:space="0" w:color="auto"/>
        <w:right w:val="none" w:sz="0" w:space="0" w:color="auto"/>
      </w:divBdr>
    </w:div>
    <w:div w:id="1860778595">
      <w:bodyDiv w:val="1"/>
      <w:marLeft w:val="0"/>
      <w:marRight w:val="0"/>
      <w:marTop w:val="0"/>
      <w:marBottom w:val="0"/>
      <w:divBdr>
        <w:top w:val="none" w:sz="0" w:space="0" w:color="auto"/>
        <w:left w:val="none" w:sz="0" w:space="0" w:color="auto"/>
        <w:bottom w:val="none" w:sz="0" w:space="0" w:color="auto"/>
        <w:right w:val="none" w:sz="0" w:space="0" w:color="auto"/>
      </w:divBdr>
    </w:div>
    <w:div w:id="1860779351">
      <w:bodyDiv w:val="1"/>
      <w:marLeft w:val="0"/>
      <w:marRight w:val="0"/>
      <w:marTop w:val="0"/>
      <w:marBottom w:val="0"/>
      <w:divBdr>
        <w:top w:val="none" w:sz="0" w:space="0" w:color="auto"/>
        <w:left w:val="none" w:sz="0" w:space="0" w:color="auto"/>
        <w:bottom w:val="none" w:sz="0" w:space="0" w:color="auto"/>
        <w:right w:val="none" w:sz="0" w:space="0" w:color="auto"/>
      </w:divBdr>
    </w:div>
    <w:div w:id="1860964458">
      <w:bodyDiv w:val="1"/>
      <w:marLeft w:val="0"/>
      <w:marRight w:val="0"/>
      <w:marTop w:val="0"/>
      <w:marBottom w:val="0"/>
      <w:divBdr>
        <w:top w:val="none" w:sz="0" w:space="0" w:color="auto"/>
        <w:left w:val="none" w:sz="0" w:space="0" w:color="auto"/>
        <w:bottom w:val="none" w:sz="0" w:space="0" w:color="auto"/>
        <w:right w:val="none" w:sz="0" w:space="0" w:color="auto"/>
      </w:divBdr>
    </w:div>
    <w:div w:id="1860968236">
      <w:bodyDiv w:val="1"/>
      <w:marLeft w:val="0"/>
      <w:marRight w:val="0"/>
      <w:marTop w:val="0"/>
      <w:marBottom w:val="0"/>
      <w:divBdr>
        <w:top w:val="none" w:sz="0" w:space="0" w:color="auto"/>
        <w:left w:val="none" w:sz="0" w:space="0" w:color="auto"/>
        <w:bottom w:val="none" w:sz="0" w:space="0" w:color="auto"/>
        <w:right w:val="none" w:sz="0" w:space="0" w:color="auto"/>
      </w:divBdr>
    </w:div>
    <w:div w:id="1861238315">
      <w:bodyDiv w:val="1"/>
      <w:marLeft w:val="0"/>
      <w:marRight w:val="0"/>
      <w:marTop w:val="0"/>
      <w:marBottom w:val="0"/>
      <w:divBdr>
        <w:top w:val="none" w:sz="0" w:space="0" w:color="auto"/>
        <w:left w:val="none" w:sz="0" w:space="0" w:color="auto"/>
        <w:bottom w:val="none" w:sz="0" w:space="0" w:color="auto"/>
        <w:right w:val="none" w:sz="0" w:space="0" w:color="auto"/>
      </w:divBdr>
    </w:div>
    <w:div w:id="1861550503">
      <w:bodyDiv w:val="1"/>
      <w:marLeft w:val="0"/>
      <w:marRight w:val="0"/>
      <w:marTop w:val="0"/>
      <w:marBottom w:val="0"/>
      <w:divBdr>
        <w:top w:val="none" w:sz="0" w:space="0" w:color="auto"/>
        <w:left w:val="none" w:sz="0" w:space="0" w:color="auto"/>
        <w:bottom w:val="none" w:sz="0" w:space="0" w:color="auto"/>
        <w:right w:val="none" w:sz="0" w:space="0" w:color="auto"/>
      </w:divBdr>
    </w:div>
    <w:div w:id="1861577448">
      <w:bodyDiv w:val="1"/>
      <w:marLeft w:val="0"/>
      <w:marRight w:val="0"/>
      <w:marTop w:val="0"/>
      <w:marBottom w:val="0"/>
      <w:divBdr>
        <w:top w:val="none" w:sz="0" w:space="0" w:color="auto"/>
        <w:left w:val="none" w:sz="0" w:space="0" w:color="auto"/>
        <w:bottom w:val="none" w:sz="0" w:space="0" w:color="auto"/>
        <w:right w:val="none" w:sz="0" w:space="0" w:color="auto"/>
      </w:divBdr>
    </w:div>
    <w:div w:id="1861582260">
      <w:bodyDiv w:val="1"/>
      <w:marLeft w:val="0"/>
      <w:marRight w:val="0"/>
      <w:marTop w:val="0"/>
      <w:marBottom w:val="0"/>
      <w:divBdr>
        <w:top w:val="none" w:sz="0" w:space="0" w:color="auto"/>
        <w:left w:val="none" w:sz="0" w:space="0" w:color="auto"/>
        <w:bottom w:val="none" w:sz="0" w:space="0" w:color="auto"/>
        <w:right w:val="none" w:sz="0" w:space="0" w:color="auto"/>
      </w:divBdr>
    </w:div>
    <w:div w:id="1861620617">
      <w:bodyDiv w:val="1"/>
      <w:marLeft w:val="0"/>
      <w:marRight w:val="0"/>
      <w:marTop w:val="0"/>
      <w:marBottom w:val="0"/>
      <w:divBdr>
        <w:top w:val="none" w:sz="0" w:space="0" w:color="auto"/>
        <w:left w:val="none" w:sz="0" w:space="0" w:color="auto"/>
        <w:bottom w:val="none" w:sz="0" w:space="0" w:color="auto"/>
        <w:right w:val="none" w:sz="0" w:space="0" w:color="auto"/>
      </w:divBdr>
    </w:div>
    <w:div w:id="1861623211">
      <w:bodyDiv w:val="1"/>
      <w:marLeft w:val="0"/>
      <w:marRight w:val="0"/>
      <w:marTop w:val="0"/>
      <w:marBottom w:val="0"/>
      <w:divBdr>
        <w:top w:val="none" w:sz="0" w:space="0" w:color="auto"/>
        <w:left w:val="none" w:sz="0" w:space="0" w:color="auto"/>
        <w:bottom w:val="none" w:sz="0" w:space="0" w:color="auto"/>
        <w:right w:val="none" w:sz="0" w:space="0" w:color="auto"/>
      </w:divBdr>
    </w:div>
    <w:div w:id="1861700727">
      <w:bodyDiv w:val="1"/>
      <w:marLeft w:val="0"/>
      <w:marRight w:val="0"/>
      <w:marTop w:val="0"/>
      <w:marBottom w:val="0"/>
      <w:divBdr>
        <w:top w:val="none" w:sz="0" w:space="0" w:color="auto"/>
        <w:left w:val="none" w:sz="0" w:space="0" w:color="auto"/>
        <w:bottom w:val="none" w:sz="0" w:space="0" w:color="auto"/>
        <w:right w:val="none" w:sz="0" w:space="0" w:color="auto"/>
      </w:divBdr>
    </w:div>
    <w:div w:id="1861704562">
      <w:bodyDiv w:val="1"/>
      <w:marLeft w:val="0"/>
      <w:marRight w:val="0"/>
      <w:marTop w:val="0"/>
      <w:marBottom w:val="0"/>
      <w:divBdr>
        <w:top w:val="none" w:sz="0" w:space="0" w:color="auto"/>
        <w:left w:val="none" w:sz="0" w:space="0" w:color="auto"/>
        <w:bottom w:val="none" w:sz="0" w:space="0" w:color="auto"/>
        <w:right w:val="none" w:sz="0" w:space="0" w:color="auto"/>
      </w:divBdr>
    </w:div>
    <w:div w:id="1861816655">
      <w:bodyDiv w:val="1"/>
      <w:marLeft w:val="0"/>
      <w:marRight w:val="0"/>
      <w:marTop w:val="0"/>
      <w:marBottom w:val="0"/>
      <w:divBdr>
        <w:top w:val="none" w:sz="0" w:space="0" w:color="auto"/>
        <w:left w:val="none" w:sz="0" w:space="0" w:color="auto"/>
        <w:bottom w:val="none" w:sz="0" w:space="0" w:color="auto"/>
        <w:right w:val="none" w:sz="0" w:space="0" w:color="auto"/>
      </w:divBdr>
    </w:div>
    <w:div w:id="1861897308">
      <w:bodyDiv w:val="1"/>
      <w:marLeft w:val="0"/>
      <w:marRight w:val="0"/>
      <w:marTop w:val="0"/>
      <w:marBottom w:val="0"/>
      <w:divBdr>
        <w:top w:val="none" w:sz="0" w:space="0" w:color="auto"/>
        <w:left w:val="none" w:sz="0" w:space="0" w:color="auto"/>
        <w:bottom w:val="none" w:sz="0" w:space="0" w:color="auto"/>
        <w:right w:val="none" w:sz="0" w:space="0" w:color="auto"/>
      </w:divBdr>
    </w:div>
    <w:div w:id="1861969025">
      <w:bodyDiv w:val="1"/>
      <w:marLeft w:val="0"/>
      <w:marRight w:val="0"/>
      <w:marTop w:val="0"/>
      <w:marBottom w:val="0"/>
      <w:divBdr>
        <w:top w:val="none" w:sz="0" w:space="0" w:color="auto"/>
        <w:left w:val="none" w:sz="0" w:space="0" w:color="auto"/>
        <w:bottom w:val="none" w:sz="0" w:space="0" w:color="auto"/>
        <w:right w:val="none" w:sz="0" w:space="0" w:color="auto"/>
      </w:divBdr>
    </w:div>
    <w:div w:id="1862090547">
      <w:bodyDiv w:val="1"/>
      <w:marLeft w:val="0"/>
      <w:marRight w:val="0"/>
      <w:marTop w:val="0"/>
      <w:marBottom w:val="0"/>
      <w:divBdr>
        <w:top w:val="none" w:sz="0" w:space="0" w:color="auto"/>
        <w:left w:val="none" w:sz="0" w:space="0" w:color="auto"/>
        <w:bottom w:val="none" w:sz="0" w:space="0" w:color="auto"/>
        <w:right w:val="none" w:sz="0" w:space="0" w:color="auto"/>
      </w:divBdr>
    </w:div>
    <w:div w:id="1862159977">
      <w:bodyDiv w:val="1"/>
      <w:marLeft w:val="0"/>
      <w:marRight w:val="0"/>
      <w:marTop w:val="0"/>
      <w:marBottom w:val="0"/>
      <w:divBdr>
        <w:top w:val="none" w:sz="0" w:space="0" w:color="auto"/>
        <w:left w:val="none" w:sz="0" w:space="0" w:color="auto"/>
        <w:bottom w:val="none" w:sz="0" w:space="0" w:color="auto"/>
        <w:right w:val="none" w:sz="0" w:space="0" w:color="auto"/>
      </w:divBdr>
    </w:div>
    <w:div w:id="1862351665">
      <w:bodyDiv w:val="1"/>
      <w:marLeft w:val="0"/>
      <w:marRight w:val="0"/>
      <w:marTop w:val="0"/>
      <w:marBottom w:val="0"/>
      <w:divBdr>
        <w:top w:val="none" w:sz="0" w:space="0" w:color="auto"/>
        <w:left w:val="none" w:sz="0" w:space="0" w:color="auto"/>
        <w:bottom w:val="none" w:sz="0" w:space="0" w:color="auto"/>
        <w:right w:val="none" w:sz="0" w:space="0" w:color="auto"/>
      </w:divBdr>
    </w:div>
    <w:div w:id="1862357379">
      <w:bodyDiv w:val="1"/>
      <w:marLeft w:val="0"/>
      <w:marRight w:val="0"/>
      <w:marTop w:val="0"/>
      <w:marBottom w:val="0"/>
      <w:divBdr>
        <w:top w:val="none" w:sz="0" w:space="0" w:color="auto"/>
        <w:left w:val="none" w:sz="0" w:space="0" w:color="auto"/>
        <w:bottom w:val="none" w:sz="0" w:space="0" w:color="auto"/>
        <w:right w:val="none" w:sz="0" w:space="0" w:color="auto"/>
      </w:divBdr>
    </w:div>
    <w:div w:id="1862626987">
      <w:bodyDiv w:val="1"/>
      <w:marLeft w:val="0"/>
      <w:marRight w:val="0"/>
      <w:marTop w:val="0"/>
      <w:marBottom w:val="0"/>
      <w:divBdr>
        <w:top w:val="none" w:sz="0" w:space="0" w:color="auto"/>
        <w:left w:val="none" w:sz="0" w:space="0" w:color="auto"/>
        <w:bottom w:val="none" w:sz="0" w:space="0" w:color="auto"/>
        <w:right w:val="none" w:sz="0" w:space="0" w:color="auto"/>
      </w:divBdr>
    </w:div>
    <w:div w:id="1863006350">
      <w:bodyDiv w:val="1"/>
      <w:marLeft w:val="0"/>
      <w:marRight w:val="0"/>
      <w:marTop w:val="0"/>
      <w:marBottom w:val="0"/>
      <w:divBdr>
        <w:top w:val="none" w:sz="0" w:space="0" w:color="auto"/>
        <w:left w:val="none" w:sz="0" w:space="0" w:color="auto"/>
        <w:bottom w:val="none" w:sz="0" w:space="0" w:color="auto"/>
        <w:right w:val="none" w:sz="0" w:space="0" w:color="auto"/>
      </w:divBdr>
    </w:div>
    <w:div w:id="1863088703">
      <w:bodyDiv w:val="1"/>
      <w:marLeft w:val="0"/>
      <w:marRight w:val="0"/>
      <w:marTop w:val="0"/>
      <w:marBottom w:val="0"/>
      <w:divBdr>
        <w:top w:val="none" w:sz="0" w:space="0" w:color="auto"/>
        <w:left w:val="none" w:sz="0" w:space="0" w:color="auto"/>
        <w:bottom w:val="none" w:sz="0" w:space="0" w:color="auto"/>
        <w:right w:val="none" w:sz="0" w:space="0" w:color="auto"/>
      </w:divBdr>
    </w:div>
    <w:div w:id="1863126294">
      <w:bodyDiv w:val="1"/>
      <w:marLeft w:val="0"/>
      <w:marRight w:val="0"/>
      <w:marTop w:val="0"/>
      <w:marBottom w:val="0"/>
      <w:divBdr>
        <w:top w:val="none" w:sz="0" w:space="0" w:color="auto"/>
        <w:left w:val="none" w:sz="0" w:space="0" w:color="auto"/>
        <w:bottom w:val="none" w:sz="0" w:space="0" w:color="auto"/>
        <w:right w:val="none" w:sz="0" w:space="0" w:color="auto"/>
      </w:divBdr>
    </w:div>
    <w:div w:id="1863128200">
      <w:bodyDiv w:val="1"/>
      <w:marLeft w:val="0"/>
      <w:marRight w:val="0"/>
      <w:marTop w:val="0"/>
      <w:marBottom w:val="0"/>
      <w:divBdr>
        <w:top w:val="none" w:sz="0" w:space="0" w:color="auto"/>
        <w:left w:val="none" w:sz="0" w:space="0" w:color="auto"/>
        <w:bottom w:val="none" w:sz="0" w:space="0" w:color="auto"/>
        <w:right w:val="none" w:sz="0" w:space="0" w:color="auto"/>
      </w:divBdr>
    </w:div>
    <w:div w:id="1863202140">
      <w:bodyDiv w:val="1"/>
      <w:marLeft w:val="0"/>
      <w:marRight w:val="0"/>
      <w:marTop w:val="0"/>
      <w:marBottom w:val="0"/>
      <w:divBdr>
        <w:top w:val="none" w:sz="0" w:space="0" w:color="auto"/>
        <w:left w:val="none" w:sz="0" w:space="0" w:color="auto"/>
        <w:bottom w:val="none" w:sz="0" w:space="0" w:color="auto"/>
        <w:right w:val="none" w:sz="0" w:space="0" w:color="auto"/>
      </w:divBdr>
    </w:div>
    <w:div w:id="1863204438">
      <w:bodyDiv w:val="1"/>
      <w:marLeft w:val="0"/>
      <w:marRight w:val="0"/>
      <w:marTop w:val="0"/>
      <w:marBottom w:val="0"/>
      <w:divBdr>
        <w:top w:val="none" w:sz="0" w:space="0" w:color="auto"/>
        <w:left w:val="none" w:sz="0" w:space="0" w:color="auto"/>
        <w:bottom w:val="none" w:sz="0" w:space="0" w:color="auto"/>
        <w:right w:val="none" w:sz="0" w:space="0" w:color="auto"/>
      </w:divBdr>
    </w:div>
    <w:div w:id="1863279682">
      <w:bodyDiv w:val="1"/>
      <w:marLeft w:val="0"/>
      <w:marRight w:val="0"/>
      <w:marTop w:val="0"/>
      <w:marBottom w:val="0"/>
      <w:divBdr>
        <w:top w:val="none" w:sz="0" w:space="0" w:color="auto"/>
        <w:left w:val="none" w:sz="0" w:space="0" w:color="auto"/>
        <w:bottom w:val="none" w:sz="0" w:space="0" w:color="auto"/>
        <w:right w:val="none" w:sz="0" w:space="0" w:color="auto"/>
      </w:divBdr>
    </w:div>
    <w:div w:id="1863397804">
      <w:bodyDiv w:val="1"/>
      <w:marLeft w:val="0"/>
      <w:marRight w:val="0"/>
      <w:marTop w:val="0"/>
      <w:marBottom w:val="0"/>
      <w:divBdr>
        <w:top w:val="none" w:sz="0" w:space="0" w:color="auto"/>
        <w:left w:val="none" w:sz="0" w:space="0" w:color="auto"/>
        <w:bottom w:val="none" w:sz="0" w:space="0" w:color="auto"/>
        <w:right w:val="none" w:sz="0" w:space="0" w:color="auto"/>
      </w:divBdr>
    </w:div>
    <w:div w:id="1863588252">
      <w:bodyDiv w:val="1"/>
      <w:marLeft w:val="0"/>
      <w:marRight w:val="0"/>
      <w:marTop w:val="0"/>
      <w:marBottom w:val="0"/>
      <w:divBdr>
        <w:top w:val="none" w:sz="0" w:space="0" w:color="auto"/>
        <w:left w:val="none" w:sz="0" w:space="0" w:color="auto"/>
        <w:bottom w:val="none" w:sz="0" w:space="0" w:color="auto"/>
        <w:right w:val="none" w:sz="0" w:space="0" w:color="auto"/>
      </w:divBdr>
    </w:div>
    <w:div w:id="1863660956">
      <w:bodyDiv w:val="1"/>
      <w:marLeft w:val="0"/>
      <w:marRight w:val="0"/>
      <w:marTop w:val="0"/>
      <w:marBottom w:val="0"/>
      <w:divBdr>
        <w:top w:val="none" w:sz="0" w:space="0" w:color="auto"/>
        <w:left w:val="none" w:sz="0" w:space="0" w:color="auto"/>
        <w:bottom w:val="none" w:sz="0" w:space="0" w:color="auto"/>
        <w:right w:val="none" w:sz="0" w:space="0" w:color="auto"/>
      </w:divBdr>
    </w:div>
    <w:div w:id="1863665975">
      <w:bodyDiv w:val="1"/>
      <w:marLeft w:val="0"/>
      <w:marRight w:val="0"/>
      <w:marTop w:val="0"/>
      <w:marBottom w:val="0"/>
      <w:divBdr>
        <w:top w:val="none" w:sz="0" w:space="0" w:color="auto"/>
        <w:left w:val="none" w:sz="0" w:space="0" w:color="auto"/>
        <w:bottom w:val="none" w:sz="0" w:space="0" w:color="auto"/>
        <w:right w:val="none" w:sz="0" w:space="0" w:color="auto"/>
      </w:divBdr>
    </w:div>
    <w:div w:id="1863666902">
      <w:bodyDiv w:val="1"/>
      <w:marLeft w:val="0"/>
      <w:marRight w:val="0"/>
      <w:marTop w:val="0"/>
      <w:marBottom w:val="0"/>
      <w:divBdr>
        <w:top w:val="none" w:sz="0" w:space="0" w:color="auto"/>
        <w:left w:val="none" w:sz="0" w:space="0" w:color="auto"/>
        <w:bottom w:val="none" w:sz="0" w:space="0" w:color="auto"/>
        <w:right w:val="none" w:sz="0" w:space="0" w:color="auto"/>
      </w:divBdr>
    </w:div>
    <w:div w:id="1863744928">
      <w:bodyDiv w:val="1"/>
      <w:marLeft w:val="0"/>
      <w:marRight w:val="0"/>
      <w:marTop w:val="0"/>
      <w:marBottom w:val="0"/>
      <w:divBdr>
        <w:top w:val="none" w:sz="0" w:space="0" w:color="auto"/>
        <w:left w:val="none" w:sz="0" w:space="0" w:color="auto"/>
        <w:bottom w:val="none" w:sz="0" w:space="0" w:color="auto"/>
        <w:right w:val="none" w:sz="0" w:space="0" w:color="auto"/>
      </w:divBdr>
    </w:div>
    <w:div w:id="1863780930">
      <w:bodyDiv w:val="1"/>
      <w:marLeft w:val="0"/>
      <w:marRight w:val="0"/>
      <w:marTop w:val="0"/>
      <w:marBottom w:val="0"/>
      <w:divBdr>
        <w:top w:val="none" w:sz="0" w:space="0" w:color="auto"/>
        <w:left w:val="none" w:sz="0" w:space="0" w:color="auto"/>
        <w:bottom w:val="none" w:sz="0" w:space="0" w:color="auto"/>
        <w:right w:val="none" w:sz="0" w:space="0" w:color="auto"/>
      </w:divBdr>
    </w:div>
    <w:div w:id="1863859108">
      <w:bodyDiv w:val="1"/>
      <w:marLeft w:val="0"/>
      <w:marRight w:val="0"/>
      <w:marTop w:val="0"/>
      <w:marBottom w:val="0"/>
      <w:divBdr>
        <w:top w:val="none" w:sz="0" w:space="0" w:color="auto"/>
        <w:left w:val="none" w:sz="0" w:space="0" w:color="auto"/>
        <w:bottom w:val="none" w:sz="0" w:space="0" w:color="auto"/>
        <w:right w:val="none" w:sz="0" w:space="0" w:color="auto"/>
      </w:divBdr>
    </w:div>
    <w:div w:id="1863979717">
      <w:bodyDiv w:val="1"/>
      <w:marLeft w:val="0"/>
      <w:marRight w:val="0"/>
      <w:marTop w:val="0"/>
      <w:marBottom w:val="0"/>
      <w:divBdr>
        <w:top w:val="none" w:sz="0" w:space="0" w:color="auto"/>
        <w:left w:val="none" w:sz="0" w:space="0" w:color="auto"/>
        <w:bottom w:val="none" w:sz="0" w:space="0" w:color="auto"/>
        <w:right w:val="none" w:sz="0" w:space="0" w:color="auto"/>
      </w:divBdr>
    </w:div>
    <w:div w:id="1863981058">
      <w:bodyDiv w:val="1"/>
      <w:marLeft w:val="0"/>
      <w:marRight w:val="0"/>
      <w:marTop w:val="0"/>
      <w:marBottom w:val="0"/>
      <w:divBdr>
        <w:top w:val="none" w:sz="0" w:space="0" w:color="auto"/>
        <w:left w:val="none" w:sz="0" w:space="0" w:color="auto"/>
        <w:bottom w:val="none" w:sz="0" w:space="0" w:color="auto"/>
        <w:right w:val="none" w:sz="0" w:space="0" w:color="auto"/>
      </w:divBdr>
    </w:div>
    <w:div w:id="1864198202">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4249525">
      <w:bodyDiv w:val="1"/>
      <w:marLeft w:val="0"/>
      <w:marRight w:val="0"/>
      <w:marTop w:val="0"/>
      <w:marBottom w:val="0"/>
      <w:divBdr>
        <w:top w:val="none" w:sz="0" w:space="0" w:color="auto"/>
        <w:left w:val="none" w:sz="0" w:space="0" w:color="auto"/>
        <w:bottom w:val="none" w:sz="0" w:space="0" w:color="auto"/>
        <w:right w:val="none" w:sz="0" w:space="0" w:color="auto"/>
      </w:divBdr>
    </w:div>
    <w:div w:id="1864441633">
      <w:bodyDiv w:val="1"/>
      <w:marLeft w:val="0"/>
      <w:marRight w:val="0"/>
      <w:marTop w:val="0"/>
      <w:marBottom w:val="0"/>
      <w:divBdr>
        <w:top w:val="none" w:sz="0" w:space="0" w:color="auto"/>
        <w:left w:val="none" w:sz="0" w:space="0" w:color="auto"/>
        <w:bottom w:val="none" w:sz="0" w:space="0" w:color="auto"/>
        <w:right w:val="none" w:sz="0" w:space="0" w:color="auto"/>
      </w:divBdr>
    </w:div>
    <w:div w:id="1864905621">
      <w:bodyDiv w:val="1"/>
      <w:marLeft w:val="0"/>
      <w:marRight w:val="0"/>
      <w:marTop w:val="0"/>
      <w:marBottom w:val="0"/>
      <w:divBdr>
        <w:top w:val="none" w:sz="0" w:space="0" w:color="auto"/>
        <w:left w:val="none" w:sz="0" w:space="0" w:color="auto"/>
        <w:bottom w:val="none" w:sz="0" w:space="0" w:color="auto"/>
        <w:right w:val="none" w:sz="0" w:space="0" w:color="auto"/>
      </w:divBdr>
    </w:div>
    <w:div w:id="1865091967">
      <w:bodyDiv w:val="1"/>
      <w:marLeft w:val="0"/>
      <w:marRight w:val="0"/>
      <w:marTop w:val="0"/>
      <w:marBottom w:val="0"/>
      <w:divBdr>
        <w:top w:val="none" w:sz="0" w:space="0" w:color="auto"/>
        <w:left w:val="none" w:sz="0" w:space="0" w:color="auto"/>
        <w:bottom w:val="none" w:sz="0" w:space="0" w:color="auto"/>
        <w:right w:val="none" w:sz="0" w:space="0" w:color="auto"/>
      </w:divBdr>
    </w:div>
    <w:div w:id="1865168842">
      <w:bodyDiv w:val="1"/>
      <w:marLeft w:val="0"/>
      <w:marRight w:val="0"/>
      <w:marTop w:val="0"/>
      <w:marBottom w:val="0"/>
      <w:divBdr>
        <w:top w:val="none" w:sz="0" w:space="0" w:color="auto"/>
        <w:left w:val="none" w:sz="0" w:space="0" w:color="auto"/>
        <w:bottom w:val="none" w:sz="0" w:space="0" w:color="auto"/>
        <w:right w:val="none" w:sz="0" w:space="0" w:color="auto"/>
      </w:divBdr>
    </w:div>
    <w:div w:id="1865171324">
      <w:bodyDiv w:val="1"/>
      <w:marLeft w:val="0"/>
      <w:marRight w:val="0"/>
      <w:marTop w:val="0"/>
      <w:marBottom w:val="0"/>
      <w:divBdr>
        <w:top w:val="none" w:sz="0" w:space="0" w:color="auto"/>
        <w:left w:val="none" w:sz="0" w:space="0" w:color="auto"/>
        <w:bottom w:val="none" w:sz="0" w:space="0" w:color="auto"/>
        <w:right w:val="none" w:sz="0" w:space="0" w:color="auto"/>
      </w:divBdr>
    </w:div>
    <w:div w:id="1865248401">
      <w:bodyDiv w:val="1"/>
      <w:marLeft w:val="0"/>
      <w:marRight w:val="0"/>
      <w:marTop w:val="0"/>
      <w:marBottom w:val="0"/>
      <w:divBdr>
        <w:top w:val="none" w:sz="0" w:space="0" w:color="auto"/>
        <w:left w:val="none" w:sz="0" w:space="0" w:color="auto"/>
        <w:bottom w:val="none" w:sz="0" w:space="0" w:color="auto"/>
        <w:right w:val="none" w:sz="0" w:space="0" w:color="auto"/>
      </w:divBdr>
    </w:div>
    <w:div w:id="1865317893">
      <w:bodyDiv w:val="1"/>
      <w:marLeft w:val="0"/>
      <w:marRight w:val="0"/>
      <w:marTop w:val="0"/>
      <w:marBottom w:val="0"/>
      <w:divBdr>
        <w:top w:val="none" w:sz="0" w:space="0" w:color="auto"/>
        <w:left w:val="none" w:sz="0" w:space="0" w:color="auto"/>
        <w:bottom w:val="none" w:sz="0" w:space="0" w:color="auto"/>
        <w:right w:val="none" w:sz="0" w:space="0" w:color="auto"/>
      </w:divBdr>
    </w:div>
    <w:div w:id="1865483816">
      <w:bodyDiv w:val="1"/>
      <w:marLeft w:val="0"/>
      <w:marRight w:val="0"/>
      <w:marTop w:val="0"/>
      <w:marBottom w:val="0"/>
      <w:divBdr>
        <w:top w:val="none" w:sz="0" w:space="0" w:color="auto"/>
        <w:left w:val="none" w:sz="0" w:space="0" w:color="auto"/>
        <w:bottom w:val="none" w:sz="0" w:space="0" w:color="auto"/>
        <w:right w:val="none" w:sz="0" w:space="0" w:color="auto"/>
      </w:divBdr>
    </w:div>
    <w:div w:id="1865484235">
      <w:bodyDiv w:val="1"/>
      <w:marLeft w:val="0"/>
      <w:marRight w:val="0"/>
      <w:marTop w:val="0"/>
      <w:marBottom w:val="0"/>
      <w:divBdr>
        <w:top w:val="none" w:sz="0" w:space="0" w:color="auto"/>
        <w:left w:val="none" w:sz="0" w:space="0" w:color="auto"/>
        <w:bottom w:val="none" w:sz="0" w:space="0" w:color="auto"/>
        <w:right w:val="none" w:sz="0" w:space="0" w:color="auto"/>
      </w:divBdr>
    </w:div>
    <w:div w:id="1865552979">
      <w:bodyDiv w:val="1"/>
      <w:marLeft w:val="0"/>
      <w:marRight w:val="0"/>
      <w:marTop w:val="0"/>
      <w:marBottom w:val="0"/>
      <w:divBdr>
        <w:top w:val="none" w:sz="0" w:space="0" w:color="auto"/>
        <w:left w:val="none" w:sz="0" w:space="0" w:color="auto"/>
        <w:bottom w:val="none" w:sz="0" w:space="0" w:color="auto"/>
        <w:right w:val="none" w:sz="0" w:space="0" w:color="auto"/>
      </w:divBdr>
    </w:div>
    <w:div w:id="1865560150">
      <w:bodyDiv w:val="1"/>
      <w:marLeft w:val="0"/>
      <w:marRight w:val="0"/>
      <w:marTop w:val="0"/>
      <w:marBottom w:val="0"/>
      <w:divBdr>
        <w:top w:val="none" w:sz="0" w:space="0" w:color="auto"/>
        <w:left w:val="none" w:sz="0" w:space="0" w:color="auto"/>
        <w:bottom w:val="none" w:sz="0" w:space="0" w:color="auto"/>
        <w:right w:val="none" w:sz="0" w:space="0" w:color="auto"/>
      </w:divBdr>
    </w:div>
    <w:div w:id="1865709793">
      <w:bodyDiv w:val="1"/>
      <w:marLeft w:val="0"/>
      <w:marRight w:val="0"/>
      <w:marTop w:val="0"/>
      <w:marBottom w:val="0"/>
      <w:divBdr>
        <w:top w:val="none" w:sz="0" w:space="0" w:color="auto"/>
        <w:left w:val="none" w:sz="0" w:space="0" w:color="auto"/>
        <w:bottom w:val="none" w:sz="0" w:space="0" w:color="auto"/>
        <w:right w:val="none" w:sz="0" w:space="0" w:color="auto"/>
      </w:divBdr>
    </w:div>
    <w:div w:id="1865751693">
      <w:bodyDiv w:val="1"/>
      <w:marLeft w:val="0"/>
      <w:marRight w:val="0"/>
      <w:marTop w:val="0"/>
      <w:marBottom w:val="0"/>
      <w:divBdr>
        <w:top w:val="none" w:sz="0" w:space="0" w:color="auto"/>
        <w:left w:val="none" w:sz="0" w:space="0" w:color="auto"/>
        <w:bottom w:val="none" w:sz="0" w:space="0" w:color="auto"/>
        <w:right w:val="none" w:sz="0" w:space="0" w:color="auto"/>
      </w:divBdr>
    </w:div>
    <w:div w:id="1865826700">
      <w:bodyDiv w:val="1"/>
      <w:marLeft w:val="0"/>
      <w:marRight w:val="0"/>
      <w:marTop w:val="0"/>
      <w:marBottom w:val="0"/>
      <w:divBdr>
        <w:top w:val="none" w:sz="0" w:space="0" w:color="auto"/>
        <w:left w:val="none" w:sz="0" w:space="0" w:color="auto"/>
        <w:bottom w:val="none" w:sz="0" w:space="0" w:color="auto"/>
        <w:right w:val="none" w:sz="0" w:space="0" w:color="auto"/>
      </w:divBdr>
    </w:div>
    <w:div w:id="1866140002">
      <w:bodyDiv w:val="1"/>
      <w:marLeft w:val="0"/>
      <w:marRight w:val="0"/>
      <w:marTop w:val="0"/>
      <w:marBottom w:val="0"/>
      <w:divBdr>
        <w:top w:val="none" w:sz="0" w:space="0" w:color="auto"/>
        <w:left w:val="none" w:sz="0" w:space="0" w:color="auto"/>
        <w:bottom w:val="none" w:sz="0" w:space="0" w:color="auto"/>
        <w:right w:val="none" w:sz="0" w:space="0" w:color="auto"/>
      </w:divBdr>
    </w:div>
    <w:div w:id="1866284010">
      <w:bodyDiv w:val="1"/>
      <w:marLeft w:val="0"/>
      <w:marRight w:val="0"/>
      <w:marTop w:val="0"/>
      <w:marBottom w:val="0"/>
      <w:divBdr>
        <w:top w:val="none" w:sz="0" w:space="0" w:color="auto"/>
        <w:left w:val="none" w:sz="0" w:space="0" w:color="auto"/>
        <w:bottom w:val="none" w:sz="0" w:space="0" w:color="auto"/>
        <w:right w:val="none" w:sz="0" w:space="0" w:color="auto"/>
      </w:divBdr>
    </w:div>
    <w:div w:id="1866289767">
      <w:bodyDiv w:val="1"/>
      <w:marLeft w:val="0"/>
      <w:marRight w:val="0"/>
      <w:marTop w:val="0"/>
      <w:marBottom w:val="0"/>
      <w:divBdr>
        <w:top w:val="none" w:sz="0" w:space="0" w:color="auto"/>
        <w:left w:val="none" w:sz="0" w:space="0" w:color="auto"/>
        <w:bottom w:val="none" w:sz="0" w:space="0" w:color="auto"/>
        <w:right w:val="none" w:sz="0" w:space="0" w:color="auto"/>
      </w:divBdr>
    </w:div>
    <w:div w:id="1866363356">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 w:id="1866669010">
      <w:bodyDiv w:val="1"/>
      <w:marLeft w:val="0"/>
      <w:marRight w:val="0"/>
      <w:marTop w:val="0"/>
      <w:marBottom w:val="0"/>
      <w:divBdr>
        <w:top w:val="none" w:sz="0" w:space="0" w:color="auto"/>
        <w:left w:val="none" w:sz="0" w:space="0" w:color="auto"/>
        <w:bottom w:val="none" w:sz="0" w:space="0" w:color="auto"/>
        <w:right w:val="none" w:sz="0" w:space="0" w:color="auto"/>
      </w:divBdr>
    </w:div>
    <w:div w:id="1866678090">
      <w:bodyDiv w:val="1"/>
      <w:marLeft w:val="0"/>
      <w:marRight w:val="0"/>
      <w:marTop w:val="0"/>
      <w:marBottom w:val="0"/>
      <w:divBdr>
        <w:top w:val="none" w:sz="0" w:space="0" w:color="auto"/>
        <w:left w:val="none" w:sz="0" w:space="0" w:color="auto"/>
        <w:bottom w:val="none" w:sz="0" w:space="0" w:color="auto"/>
        <w:right w:val="none" w:sz="0" w:space="0" w:color="auto"/>
      </w:divBdr>
    </w:div>
    <w:div w:id="1866750475">
      <w:bodyDiv w:val="1"/>
      <w:marLeft w:val="0"/>
      <w:marRight w:val="0"/>
      <w:marTop w:val="0"/>
      <w:marBottom w:val="0"/>
      <w:divBdr>
        <w:top w:val="none" w:sz="0" w:space="0" w:color="auto"/>
        <w:left w:val="none" w:sz="0" w:space="0" w:color="auto"/>
        <w:bottom w:val="none" w:sz="0" w:space="0" w:color="auto"/>
        <w:right w:val="none" w:sz="0" w:space="0" w:color="auto"/>
      </w:divBdr>
    </w:div>
    <w:div w:id="1866794172">
      <w:bodyDiv w:val="1"/>
      <w:marLeft w:val="0"/>
      <w:marRight w:val="0"/>
      <w:marTop w:val="0"/>
      <w:marBottom w:val="0"/>
      <w:divBdr>
        <w:top w:val="none" w:sz="0" w:space="0" w:color="auto"/>
        <w:left w:val="none" w:sz="0" w:space="0" w:color="auto"/>
        <w:bottom w:val="none" w:sz="0" w:space="0" w:color="auto"/>
        <w:right w:val="none" w:sz="0" w:space="0" w:color="auto"/>
      </w:divBdr>
    </w:div>
    <w:div w:id="1867013530">
      <w:bodyDiv w:val="1"/>
      <w:marLeft w:val="0"/>
      <w:marRight w:val="0"/>
      <w:marTop w:val="0"/>
      <w:marBottom w:val="0"/>
      <w:divBdr>
        <w:top w:val="none" w:sz="0" w:space="0" w:color="auto"/>
        <w:left w:val="none" w:sz="0" w:space="0" w:color="auto"/>
        <w:bottom w:val="none" w:sz="0" w:space="0" w:color="auto"/>
        <w:right w:val="none" w:sz="0" w:space="0" w:color="auto"/>
      </w:divBdr>
    </w:div>
    <w:div w:id="1867055475">
      <w:bodyDiv w:val="1"/>
      <w:marLeft w:val="0"/>
      <w:marRight w:val="0"/>
      <w:marTop w:val="0"/>
      <w:marBottom w:val="0"/>
      <w:divBdr>
        <w:top w:val="none" w:sz="0" w:space="0" w:color="auto"/>
        <w:left w:val="none" w:sz="0" w:space="0" w:color="auto"/>
        <w:bottom w:val="none" w:sz="0" w:space="0" w:color="auto"/>
        <w:right w:val="none" w:sz="0" w:space="0" w:color="auto"/>
      </w:divBdr>
    </w:div>
    <w:div w:id="1867256742">
      <w:bodyDiv w:val="1"/>
      <w:marLeft w:val="0"/>
      <w:marRight w:val="0"/>
      <w:marTop w:val="0"/>
      <w:marBottom w:val="0"/>
      <w:divBdr>
        <w:top w:val="none" w:sz="0" w:space="0" w:color="auto"/>
        <w:left w:val="none" w:sz="0" w:space="0" w:color="auto"/>
        <w:bottom w:val="none" w:sz="0" w:space="0" w:color="auto"/>
        <w:right w:val="none" w:sz="0" w:space="0" w:color="auto"/>
      </w:divBdr>
    </w:div>
    <w:div w:id="1867323778">
      <w:bodyDiv w:val="1"/>
      <w:marLeft w:val="0"/>
      <w:marRight w:val="0"/>
      <w:marTop w:val="0"/>
      <w:marBottom w:val="0"/>
      <w:divBdr>
        <w:top w:val="none" w:sz="0" w:space="0" w:color="auto"/>
        <w:left w:val="none" w:sz="0" w:space="0" w:color="auto"/>
        <w:bottom w:val="none" w:sz="0" w:space="0" w:color="auto"/>
        <w:right w:val="none" w:sz="0" w:space="0" w:color="auto"/>
      </w:divBdr>
    </w:div>
    <w:div w:id="1867327847">
      <w:bodyDiv w:val="1"/>
      <w:marLeft w:val="0"/>
      <w:marRight w:val="0"/>
      <w:marTop w:val="0"/>
      <w:marBottom w:val="0"/>
      <w:divBdr>
        <w:top w:val="none" w:sz="0" w:space="0" w:color="auto"/>
        <w:left w:val="none" w:sz="0" w:space="0" w:color="auto"/>
        <w:bottom w:val="none" w:sz="0" w:space="0" w:color="auto"/>
        <w:right w:val="none" w:sz="0" w:space="0" w:color="auto"/>
      </w:divBdr>
    </w:div>
    <w:div w:id="1867402645">
      <w:bodyDiv w:val="1"/>
      <w:marLeft w:val="0"/>
      <w:marRight w:val="0"/>
      <w:marTop w:val="0"/>
      <w:marBottom w:val="0"/>
      <w:divBdr>
        <w:top w:val="none" w:sz="0" w:space="0" w:color="auto"/>
        <w:left w:val="none" w:sz="0" w:space="0" w:color="auto"/>
        <w:bottom w:val="none" w:sz="0" w:space="0" w:color="auto"/>
        <w:right w:val="none" w:sz="0" w:space="0" w:color="auto"/>
      </w:divBdr>
    </w:div>
    <w:div w:id="1867601401">
      <w:bodyDiv w:val="1"/>
      <w:marLeft w:val="0"/>
      <w:marRight w:val="0"/>
      <w:marTop w:val="0"/>
      <w:marBottom w:val="0"/>
      <w:divBdr>
        <w:top w:val="none" w:sz="0" w:space="0" w:color="auto"/>
        <w:left w:val="none" w:sz="0" w:space="0" w:color="auto"/>
        <w:bottom w:val="none" w:sz="0" w:space="0" w:color="auto"/>
        <w:right w:val="none" w:sz="0" w:space="0" w:color="auto"/>
      </w:divBdr>
    </w:div>
    <w:div w:id="1867668723">
      <w:bodyDiv w:val="1"/>
      <w:marLeft w:val="0"/>
      <w:marRight w:val="0"/>
      <w:marTop w:val="0"/>
      <w:marBottom w:val="0"/>
      <w:divBdr>
        <w:top w:val="none" w:sz="0" w:space="0" w:color="auto"/>
        <w:left w:val="none" w:sz="0" w:space="0" w:color="auto"/>
        <w:bottom w:val="none" w:sz="0" w:space="0" w:color="auto"/>
        <w:right w:val="none" w:sz="0" w:space="0" w:color="auto"/>
      </w:divBdr>
    </w:div>
    <w:div w:id="1867713558">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867865561">
      <w:bodyDiv w:val="1"/>
      <w:marLeft w:val="0"/>
      <w:marRight w:val="0"/>
      <w:marTop w:val="0"/>
      <w:marBottom w:val="0"/>
      <w:divBdr>
        <w:top w:val="none" w:sz="0" w:space="0" w:color="auto"/>
        <w:left w:val="none" w:sz="0" w:space="0" w:color="auto"/>
        <w:bottom w:val="none" w:sz="0" w:space="0" w:color="auto"/>
        <w:right w:val="none" w:sz="0" w:space="0" w:color="auto"/>
      </w:divBdr>
    </w:div>
    <w:div w:id="1867910177">
      <w:bodyDiv w:val="1"/>
      <w:marLeft w:val="0"/>
      <w:marRight w:val="0"/>
      <w:marTop w:val="0"/>
      <w:marBottom w:val="0"/>
      <w:divBdr>
        <w:top w:val="none" w:sz="0" w:space="0" w:color="auto"/>
        <w:left w:val="none" w:sz="0" w:space="0" w:color="auto"/>
        <w:bottom w:val="none" w:sz="0" w:space="0" w:color="auto"/>
        <w:right w:val="none" w:sz="0" w:space="0" w:color="auto"/>
      </w:divBdr>
    </w:div>
    <w:div w:id="1868177528">
      <w:bodyDiv w:val="1"/>
      <w:marLeft w:val="0"/>
      <w:marRight w:val="0"/>
      <w:marTop w:val="0"/>
      <w:marBottom w:val="0"/>
      <w:divBdr>
        <w:top w:val="none" w:sz="0" w:space="0" w:color="auto"/>
        <w:left w:val="none" w:sz="0" w:space="0" w:color="auto"/>
        <w:bottom w:val="none" w:sz="0" w:space="0" w:color="auto"/>
        <w:right w:val="none" w:sz="0" w:space="0" w:color="auto"/>
      </w:divBdr>
    </w:div>
    <w:div w:id="1868178646">
      <w:bodyDiv w:val="1"/>
      <w:marLeft w:val="0"/>
      <w:marRight w:val="0"/>
      <w:marTop w:val="0"/>
      <w:marBottom w:val="0"/>
      <w:divBdr>
        <w:top w:val="none" w:sz="0" w:space="0" w:color="auto"/>
        <w:left w:val="none" w:sz="0" w:space="0" w:color="auto"/>
        <w:bottom w:val="none" w:sz="0" w:space="0" w:color="auto"/>
        <w:right w:val="none" w:sz="0" w:space="0" w:color="auto"/>
      </w:divBdr>
    </w:div>
    <w:div w:id="1868327306">
      <w:bodyDiv w:val="1"/>
      <w:marLeft w:val="0"/>
      <w:marRight w:val="0"/>
      <w:marTop w:val="0"/>
      <w:marBottom w:val="0"/>
      <w:divBdr>
        <w:top w:val="none" w:sz="0" w:space="0" w:color="auto"/>
        <w:left w:val="none" w:sz="0" w:space="0" w:color="auto"/>
        <w:bottom w:val="none" w:sz="0" w:space="0" w:color="auto"/>
        <w:right w:val="none" w:sz="0" w:space="0" w:color="auto"/>
      </w:divBdr>
    </w:div>
    <w:div w:id="1868369516">
      <w:bodyDiv w:val="1"/>
      <w:marLeft w:val="0"/>
      <w:marRight w:val="0"/>
      <w:marTop w:val="0"/>
      <w:marBottom w:val="0"/>
      <w:divBdr>
        <w:top w:val="none" w:sz="0" w:space="0" w:color="auto"/>
        <w:left w:val="none" w:sz="0" w:space="0" w:color="auto"/>
        <w:bottom w:val="none" w:sz="0" w:space="0" w:color="auto"/>
        <w:right w:val="none" w:sz="0" w:space="0" w:color="auto"/>
      </w:divBdr>
    </w:div>
    <w:div w:id="1868518353">
      <w:bodyDiv w:val="1"/>
      <w:marLeft w:val="0"/>
      <w:marRight w:val="0"/>
      <w:marTop w:val="0"/>
      <w:marBottom w:val="0"/>
      <w:divBdr>
        <w:top w:val="none" w:sz="0" w:space="0" w:color="auto"/>
        <w:left w:val="none" w:sz="0" w:space="0" w:color="auto"/>
        <w:bottom w:val="none" w:sz="0" w:space="0" w:color="auto"/>
        <w:right w:val="none" w:sz="0" w:space="0" w:color="auto"/>
      </w:divBdr>
    </w:div>
    <w:div w:id="1868564908">
      <w:bodyDiv w:val="1"/>
      <w:marLeft w:val="0"/>
      <w:marRight w:val="0"/>
      <w:marTop w:val="0"/>
      <w:marBottom w:val="0"/>
      <w:divBdr>
        <w:top w:val="none" w:sz="0" w:space="0" w:color="auto"/>
        <w:left w:val="none" w:sz="0" w:space="0" w:color="auto"/>
        <w:bottom w:val="none" w:sz="0" w:space="0" w:color="auto"/>
        <w:right w:val="none" w:sz="0" w:space="0" w:color="auto"/>
      </w:divBdr>
    </w:div>
    <w:div w:id="1868641461">
      <w:bodyDiv w:val="1"/>
      <w:marLeft w:val="0"/>
      <w:marRight w:val="0"/>
      <w:marTop w:val="0"/>
      <w:marBottom w:val="0"/>
      <w:divBdr>
        <w:top w:val="none" w:sz="0" w:space="0" w:color="auto"/>
        <w:left w:val="none" w:sz="0" w:space="0" w:color="auto"/>
        <w:bottom w:val="none" w:sz="0" w:space="0" w:color="auto"/>
        <w:right w:val="none" w:sz="0" w:space="0" w:color="auto"/>
      </w:divBdr>
    </w:div>
    <w:div w:id="1868710056">
      <w:bodyDiv w:val="1"/>
      <w:marLeft w:val="0"/>
      <w:marRight w:val="0"/>
      <w:marTop w:val="0"/>
      <w:marBottom w:val="0"/>
      <w:divBdr>
        <w:top w:val="none" w:sz="0" w:space="0" w:color="auto"/>
        <w:left w:val="none" w:sz="0" w:space="0" w:color="auto"/>
        <w:bottom w:val="none" w:sz="0" w:space="0" w:color="auto"/>
        <w:right w:val="none" w:sz="0" w:space="0" w:color="auto"/>
      </w:divBdr>
    </w:div>
    <w:div w:id="1868719409">
      <w:bodyDiv w:val="1"/>
      <w:marLeft w:val="0"/>
      <w:marRight w:val="0"/>
      <w:marTop w:val="0"/>
      <w:marBottom w:val="0"/>
      <w:divBdr>
        <w:top w:val="none" w:sz="0" w:space="0" w:color="auto"/>
        <w:left w:val="none" w:sz="0" w:space="0" w:color="auto"/>
        <w:bottom w:val="none" w:sz="0" w:space="0" w:color="auto"/>
        <w:right w:val="none" w:sz="0" w:space="0" w:color="auto"/>
      </w:divBdr>
    </w:div>
    <w:div w:id="1868910701">
      <w:bodyDiv w:val="1"/>
      <w:marLeft w:val="0"/>
      <w:marRight w:val="0"/>
      <w:marTop w:val="0"/>
      <w:marBottom w:val="0"/>
      <w:divBdr>
        <w:top w:val="none" w:sz="0" w:space="0" w:color="auto"/>
        <w:left w:val="none" w:sz="0" w:space="0" w:color="auto"/>
        <w:bottom w:val="none" w:sz="0" w:space="0" w:color="auto"/>
        <w:right w:val="none" w:sz="0" w:space="0" w:color="auto"/>
      </w:divBdr>
    </w:div>
    <w:div w:id="1869026689">
      <w:bodyDiv w:val="1"/>
      <w:marLeft w:val="0"/>
      <w:marRight w:val="0"/>
      <w:marTop w:val="0"/>
      <w:marBottom w:val="0"/>
      <w:divBdr>
        <w:top w:val="none" w:sz="0" w:space="0" w:color="auto"/>
        <w:left w:val="none" w:sz="0" w:space="0" w:color="auto"/>
        <w:bottom w:val="none" w:sz="0" w:space="0" w:color="auto"/>
        <w:right w:val="none" w:sz="0" w:space="0" w:color="auto"/>
      </w:divBdr>
    </w:div>
    <w:div w:id="1869027178">
      <w:bodyDiv w:val="1"/>
      <w:marLeft w:val="0"/>
      <w:marRight w:val="0"/>
      <w:marTop w:val="0"/>
      <w:marBottom w:val="0"/>
      <w:divBdr>
        <w:top w:val="none" w:sz="0" w:space="0" w:color="auto"/>
        <w:left w:val="none" w:sz="0" w:space="0" w:color="auto"/>
        <w:bottom w:val="none" w:sz="0" w:space="0" w:color="auto"/>
        <w:right w:val="none" w:sz="0" w:space="0" w:color="auto"/>
      </w:divBdr>
    </w:div>
    <w:div w:id="1869105492">
      <w:bodyDiv w:val="1"/>
      <w:marLeft w:val="0"/>
      <w:marRight w:val="0"/>
      <w:marTop w:val="0"/>
      <w:marBottom w:val="0"/>
      <w:divBdr>
        <w:top w:val="none" w:sz="0" w:space="0" w:color="auto"/>
        <w:left w:val="none" w:sz="0" w:space="0" w:color="auto"/>
        <w:bottom w:val="none" w:sz="0" w:space="0" w:color="auto"/>
        <w:right w:val="none" w:sz="0" w:space="0" w:color="auto"/>
      </w:divBdr>
    </w:div>
    <w:div w:id="1869172512">
      <w:bodyDiv w:val="1"/>
      <w:marLeft w:val="0"/>
      <w:marRight w:val="0"/>
      <w:marTop w:val="0"/>
      <w:marBottom w:val="0"/>
      <w:divBdr>
        <w:top w:val="none" w:sz="0" w:space="0" w:color="auto"/>
        <w:left w:val="none" w:sz="0" w:space="0" w:color="auto"/>
        <w:bottom w:val="none" w:sz="0" w:space="0" w:color="auto"/>
        <w:right w:val="none" w:sz="0" w:space="0" w:color="auto"/>
      </w:divBdr>
    </w:div>
    <w:div w:id="1869218837">
      <w:bodyDiv w:val="1"/>
      <w:marLeft w:val="0"/>
      <w:marRight w:val="0"/>
      <w:marTop w:val="0"/>
      <w:marBottom w:val="0"/>
      <w:divBdr>
        <w:top w:val="none" w:sz="0" w:space="0" w:color="auto"/>
        <w:left w:val="none" w:sz="0" w:space="0" w:color="auto"/>
        <w:bottom w:val="none" w:sz="0" w:space="0" w:color="auto"/>
        <w:right w:val="none" w:sz="0" w:space="0" w:color="auto"/>
      </w:divBdr>
    </w:div>
    <w:div w:id="1869222163">
      <w:bodyDiv w:val="1"/>
      <w:marLeft w:val="0"/>
      <w:marRight w:val="0"/>
      <w:marTop w:val="0"/>
      <w:marBottom w:val="0"/>
      <w:divBdr>
        <w:top w:val="none" w:sz="0" w:space="0" w:color="auto"/>
        <w:left w:val="none" w:sz="0" w:space="0" w:color="auto"/>
        <w:bottom w:val="none" w:sz="0" w:space="0" w:color="auto"/>
        <w:right w:val="none" w:sz="0" w:space="0" w:color="auto"/>
      </w:divBdr>
    </w:div>
    <w:div w:id="1869223259">
      <w:bodyDiv w:val="1"/>
      <w:marLeft w:val="0"/>
      <w:marRight w:val="0"/>
      <w:marTop w:val="0"/>
      <w:marBottom w:val="0"/>
      <w:divBdr>
        <w:top w:val="none" w:sz="0" w:space="0" w:color="auto"/>
        <w:left w:val="none" w:sz="0" w:space="0" w:color="auto"/>
        <w:bottom w:val="none" w:sz="0" w:space="0" w:color="auto"/>
        <w:right w:val="none" w:sz="0" w:space="0" w:color="auto"/>
      </w:divBdr>
    </w:div>
    <w:div w:id="1869369031">
      <w:bodyDiv w:val="1"/>
      <w:marLeft w:val="0"/>
      <w:marRight w:val="0"/>
      <w:marTop w:val="0"/>
      <w:marBottom w:val="0"/>
      <w:divBdr>
        <w:top w:val="none" w:sz="0" w:space="0" w:color="auto"/>
        <w:left w:val="none" w:sz="0" w:space="0" w:color="auto"/>
        <w:bottom w:val="none" w:sz="0" w:space="0" w:color="auto"/>
        <w:right w:val="none" w:sz="0" w:space="0" w:color="auto"/>
      </w:divBdr>
    </w:div>
    <w:div w:id="1869369216">
      <w:bodyDiv w:val="1"/>
      <w:marLeft w:val="0"/>
      <w:marRight w:val="0"/>
      <w:marTop w:val="0"/>
      <w:marBottom w:val="0"/>
      <w:divBdr>
        <w:top w:val="none" w:sz="0" w:space="0" w:color="auto"/>
        <w:left w:val="none" w:sz="0" w:space="0" w:color="auto"/>
        <w:bottom w:val="none" w:sz="0" w:space="0" w:color="auto"/>
        <w:right w:val="none" w:sz="0" w:space="0" w:color="auto"/>
      </w:divBdr>
    </w:div>
    <w:div w:id="1869415839">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69832149">
      <w:bodyDiv w:val="1"/>
      <w:marLeft w:val="0"/>
      <w:marRight w:val="0"/>
      <w:marTop w:val="0"/>
      <w:marBottom w:val="0"/>
      <w:divBdr>
        <w:top w:val="none" w:sz="0" w:space="0" w:color="auto"/>
        <w:left w:val="none" w:sz="0" w:space="0" w:color="auto"/>
        <w:bottom w:val="none" w:sz="0" w:space="0" w:color="auto"/>
        <w:right w:val="none" w:sz="0" w:space="0" w:color="auto"/>
      </w:divBdr>
    </w:div>
    <w:div w:id="1869834967">
      <w:bodyDiv w:val="1"/>
      <w:marLeft w:val="0"/>
      <w:marRight w:val="0"/>
      <w:marTop w:val="0"/>
      <w:marBottom w:val="0"/>
      <w:divBdr>
        <w:top w:val="none" w:sz="0" w:space="0" w:color="auto"/>
        <w:left w:val="none" w:sz="0" w:space="0" w:color="auto"/>
        <w:bottom w:val="none" w:sz="0" w:space="0" w:color="auto"/>
        <w:right w:val="none" w:sz="0" w:space="0" w:color="auto"/>
      </w:divBdr>
    </w:div>
    <w:div w:id="1869903485">
      <w:bodyDiv w:val="1"/>
      <w:marLeft w:val="0"/>
      <w:marRight w:val="0"/>
      <w:marTop w:val="0"/>
      <w:marBottom w:val="0"/>
      <w:divBdr>
        <w:top w:val="none" w:sz="0" w:space="0" w:color="auto"/>
        <w:left w:val="none" w:sz="0" w:space="0" w:color="auto"/>
        <w:bottom w:val="none" w:sz="0" w:space="0" w:color="auto"/>
        <w:right w:val="none" w:sz="0" w:space="0" w:color="auto"/>
      </w:divBdr>
    </w:div>
    <w:div w:id="1869905290">
      <w:bodyDiv w:val="1"/>
      <w:marLeft w:val="0"/>
      <w:marRight w:val="0"/>
      <w:marTop w:val="0"/>
      <w:marBottom w:val="0"/>
      <w:divBdr>
        <w:top w:val="none" w:sz="0" w:space="0" w:color="auto"/>
        <w:left w:val="none" w:sz="0" w:space="0" w:color="auto"/>
        <w:bottom w:val="none" w:sz="0" w:space="0" w:color="auto"/>
        <w:right w:val="none" w:sz="0" w:space="0" w:color="auto"/>
      </w:divBdr>
    </w:div>
    <w:div w:id="1869951123">
      <w:bodyDiv w:val="1"/>
      <w:marLeft w:val="0"/>
      <w:marRight w:val="0"/>
      <w:marTop w:val="0"/>
      <w:marBottom w:val="0"/>
      <w:divBdr>
        <w:top w:val="none" w:sz="0" w:space="0" w:color="auto"/>
        <w:left w:val="none" w:sz="0" w:space="0" w:color="auto"/>
        <w:bottom w:val="none" w:sz="0" w:space="0" w:color="auto"/>
        <w:right w:val="none" w:sz="0" w:space="0" w:color="auto"/>
      </w:divBdr>
    </w:div>
    <w:div w:id="1870022302">
      <w:bodyDiv w:val="1"/>
      <w:marLeft w:val="0"/>
      <w:marRight w:val="0"/>
      <w:marTop w:val="0"/>
      <w:marBottom w:val="0"/>
      <w:divBdr>
        <w:top w:val="none" w:sz="0" w:space="0" w:color="auto"/>
        <w:left w:val="none" w:sz="0" w:space="0" w:color="auto"/>
        <w:bottom w:val="none" w:sz="0" w:space="0" w:color="auto"/>
        <w:right w:val="none" w:sz="0" w:space="0" w:color="auto"/>
      </w:divBdr>
    </w:div>
    <w:div w:id="1870027528">
      <w:bodyDiv w:val="1"/>
      <w:marLeft w:val="0"/>
      <w:marRight w:val="0"/>
      <w:marTop w:val="0"/>
      <w:marBottom w:val="0"/>
      <w:divBdr>
        <w:top w:val="none" w:sz="0" w:space="0" w:color="auto"/>
        <w:left w:val="none" w:sz="0" w:space="0" w:color="auto"/>
        <w:bottom w:val="none" w:sz="0" w:space="0" w:color="auto"/>
        <w:right w:val="none" w:sz="0" w:space="0" w:color="auto"/>
      </w:divBdr>
    </w:div>
    <w:div w:id="1870027840">
      <w:bodyDiv w:val="1"/>
      <w:marLeft w:val="0"/>
      <w:marRight w:val="0"/>
      <w:marTop w:val="0"/>
      <w:marBottom w:val="0"/>
      <w:divBdr>
        <w:top w:val="none" w:sz="0" w:space="0" w:color="auto"/>
        <w:left w:val="none" w:sz="0" w:space="0" w:color="auto"/>
        <w:bottom w:val="none" w:sz="0" w:space="0" w:color="auto"/>
        <w:right w:val="none" w:sz="0" w:space="0" w:color="auto"/>
      </w:divBdr>
    </w:div>
    <w:div w:id="1870095723">
      <w:bodyDiv w:val="1"/>
      <w:marLeft w:val="0"/>
      <w:marRight w:val="0"/>
      <w:marTop w:val="0"/>
      <w:marBottom w:val="0"/>
      <w:divBdr>
        <w:top w:val="none" w:sz="0" w:space="0" w:color="auto"/>
        <w:left w:val="none" w:sz="0" w:space="0" w:color="auto"/>
        <w:bottom w:val="none" w:sz="0" w:space="0" w:color="auto"/>
        <w:right w:val="none" w:sz="0" w:space="0" w:color="auto"/>
      </w:divBdr>
    </w:div>
    <w:div w:id="1870140852">
      <w:bodyDiv w:val="1"/>
      <w:marLeft w:val="0"/>
      <w:marRight w:val="0"/>
      <w:marTop w:val="0"/>
      <w:marBottom w:val="0"/>
      <w:divBdr>
        <w:top w:val="none" w:sz="0" w:space="0" w:color="auto"/>
        <w:left w:val="none" w:sz="0" w:space="0" w:color="auto"/>
        <w:bottom w:val="none" w:sz="0" w:space="0" w:color="auto"/>
        <w:right w:val="none" w:sz="0" w:space="0" w:color="auto"/>
      </w:divBdr>
    </w:div>
    <w:div w:id="1870332187">
      <w:bodyDiv w:val="1"/>
      <w:marLeft w:val="0"/>
      <w:marRight w:val="0"/>
      <w:marTop w:val="0"/>
      <w:marBottom w:val="0"/>
      <w:divBdr>
        <w:top w:val="none" w:sz="0" w:space="0" w:color="auto"/>
        <w:left w:val="none" w:sz="0" w:space="0" w:color="auto"/>
        <w:bottom w:val="none" w:sz="0" w:space="0" w:color="auto"/>
        <w:right w:val="none" w:sz="0" w:space="0" w:color="auto"/>
      </w:divBdr>
    </w:div>
    <w:div w:id="1870364342">
      <w:bodyDiv w:val="1"/>
      <w:marLeft w:val="0"/>
      <w:marRight w:val="0"/>
      <w:marTop w:val="0"/>
      <w:marBottom w:val="0"/>
      <w:divBdr>
        <w:top w:val="none" w:sz="0" w:space="0" w:color="auto"/>
        <w:left w:val="none" w:sz="0" w:space="0" w:color="auto"/>
        <w:bottom w:val="none" w:sz="0" w:space="0" w:color="auto"/>
        <w:right w:val="none" w:sz="0" w:space="0" w:color="auto"/>
      </w:divBdr>
    </w:div>
    <w:div w:id="1870487200">
      <w:bodyDiv w:val="1"/>
      <w:marLeft w:val="0"/>
      <w:marRight w:val="0"/>
      <w:marTop w:val="0"/>
      <w:marBottom w:val="0"/>
      <w:divBdr>
        <w:top w:val="none" w:sz="0" w:space="0" w:color="auto"/>
        <w:left w:val="none" w:sz="0" w:space="0" w:color="auto"/>
        <w:bottom w:val="none" w:sz="0" w:space="0" w:color="auto"/>
        <w:right w:val="none" w:sz="0" w:space="0" w:color="auto"/>
      </w:divBdr>
    </w:div>
    <w:div w:id="1870487889">
      <w:bodyDiv w:val="1"/>
      <w:marLeft w:val="0"/>
      <w:marRight w:val="0"/>
      <w:marTop w:val="0"/>
      <w:marBottom w:val="0"/>
      <w:divBdr>
        <w:top w:val="none" w:sz="0" w:space="0" w:color="auto"/>
        <w:left w:val="none" w:sz="0" w:space="0" w:color="auto"/>
        <w:bottom w:val="none" w:sz="0" w:space="0" w:color="auto"/>
        <w:right w:val="none" w:sz="0" w:space="0" w:color="auto"/>
      </w:divBdr>
    </w:div>
    <w:div w:id="1870489403">
      <w:bodyDiv w:val="1"/>
      <w:marLeft w:val="0"/>
      <w:marRight w:val="0"/>
      <w:marTop w:val="0"/>
      <w:marBottom w:val="0"/>
      <w:divBdr>
        <w:top w:val="none" w:sz="0" w:space="0" w:color="auto"/>
        <w:left w:val="none" w:sz="0" w:space="0" w:color="auto"/>
        <w:bottom w:val="none" w:sz="0" w:space="0" w:color="auto"/>
        <w:right w:val="none" w:sz="0" w:space="0" w:color="auto"/>
      </w:divBdr>
    </w:div>
    <w:div w:id="1870601167">
      <w:bodyDiv w:val="1"/>
      <w:marLeft w:val="0"/>
      <w:marRight w:val="0"/>
      <w:marTop w:val="0"/>
      <w:marBottom w:val="0"/>
      <w:divBdr>
        <w:top w:val="none" w:sz="0" w:space="0" w:color="auto"/>
        <w:left w:val="none" w:sz="0" w:space="0" w:color="auto"/>
        <w:bottom w:val="none" w:sz="0" w:space="0" w:color="auto"/>
        <w:right w:val="none" w:sz="0" w:space="0" w:color="auto"/>
      </w:divBdr>
    </w:div>
    <w:div w:id="1870682046">
      <w:bodyDiv w:val="1"/>
      <w:marLeft w:val="0"/>
      <w:marRight w:val="0"/>
      <w:marTop w:val="0"/>
      <w:marBottom w:val="0"/>
      <w:divBdr>
        <w:top w:val="none" w:sz="0" w:space="0" w:color="auto"/>
        <w:left w:val="none" w:sz="0" w:space="0" w:color="auto"/>
        <w:bottom w:val="none" w:sz="0" w:space="0" w:color="auto"/>
        <w:right w:val="none" w:sz="0" w:space="0" w:color="auto"/>
      </w:divBdr>
    </w:div>
    <w:div w:id="1870683414">
      <w:bodyDiv w:val="1"/>
      <w:marLeft w:val="0"/>
      <w:marRight w:val="0"/>
      <w:marTop w:val="0"/>
      <w:marBottom w:val="0"/>
      <w:divBdr>
        <w:top w:val="none" w:sz="0" w:space="0" w:color="auto"/>
        <w:left w:val="none" w:sz="0" w:space="0" w:color="auto"/>
        <w:bottom w:val="none" w:sz="0" w:space="0" w:color="auto"/>
        <w:right w:val="none" w:sz="0" w:space="0" w:color="auto"/>
      </w:divBdr>
    </w:div>
    <w:div w:id="1870727620">
      <w:bodyDiv w:val="1"/>
      <w:marLeft w:val="0"/>
      <w:marRight w:val="0"/>
      <w:marTop w:val="0"/>
      <w:marBottom w:val="0"/>
      <w:divBdr>
        <w:top w:val="none" w:sz="0" w:space="0" w:color="auto"/>
        <w:left w:val="none" w:sz="0" w:space="0" w:color="auto"/>
        <w:bottom w:val="none" w:sz="0" w:space="0" w:color="auto"/>
        <w:right w:val="none" w:sz="0" w:space="0" w:color="auto"/>
      </w:divBdr>
    </w:div>
    <w:div w:id="1870754512">
      <w:bodyDiv w:val="1"/>
      <w:marLeft w:val="0"/>
      <w:marRight w:val="0"/>
      <w:marTop w:val="0"/>
      <w:marBottom w:val="0"/>
      <w:divBdr>
        <w:top w:val="none" w:sz="0" w:space="0" w:color="auto"/>
        <w:left w:val="none" w:sz="0" w:space="0" w:color="auto"/>
        <w:bottom w:val="none" w:sz="0" w:space="0" w:color="auto"/>
        <w:right w:val="none" w:sz="0" w:space="0" w:color="auto"/>
      </w:divBdr>
    </w:div>
    <w:div w:id="1870794918">
      <w:bodyDiv w:val="1"/>
      <w:marLeft w:val="0"/>
      <w:marRight w:val="0"/>
      <w:marTop w:val="0"/>
      <w:marBottom w:val="0"/>
      <w:divBdr>
        <w:top w:val="none" w:sz="0" w:space="0" w:color="auto"/>
        <w:left w:val="none" w:sz="0" w:space="0" w:color="auto"/>
        <w:bottom w:val="none" w:sz="0" w:space="0" w:color="auto"/>
        <w:right w:val="none" w:sz="0" w:space="0" w:color="auto"/>
      </w:divBdr>
    </w:div>
    <w:div w:id="1870799872">
      <w:bodyDiv w:val="1"/>
      <w:marLeft w:val="0"/>
      <w:marRight w:val="0"/>
      <w:marTop w:val="0"/>
      <w:marBottom w:val="0"/>
      <w:divBdr>
        <w:top w:val="none" w:sz="0" w:space="0" w:color="auto"/>
        <w:left w:val="none" w:sz="0" w:space="0" w:color="auto"/>
        <w:bottom w:val="none" w:sz="0" w:space="0" w:color="auto"/>
        <w:right w:val="none" w:sz="0" w:space="0" w:color="auto"/>
      </w:divBdr>
    </w:div>
    <w:div w:id="1870953685">
      <w:bodyDiv w:val="1"/>
      <w:marLeft w:val="0"/>
      <w:marRight w:val="0"/>
      <w:marTop w:val="0"/>
      <w:marBottom w:val="0"/>
      <w:divBdr>
        <w:top w:val="none" w:sz="0" w:space="0" w:color="auto"/>
        <w:left w:val="none" w:sz="0" w:space="0" w:color="auto"/>
        <w:bottom w:val="none" w:sz="0" w:space="0" w:color="auto"/>
        <w:right w:val="none" w:sz="0" w:space="0" w:color="auto"/>
      </w:divBdr>
    </w:div>
    <w:div w:id="1871068635">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1187684">
      <w:bodyDiv w:val="1"/>
      <w:marLeft w:val="0"/>
      <w:marRight w:val="0"/>
      <w:marTop w:val="0"/>
      <w:marBottom w:val="0"/>
      <w:divBdr>
        <w:top w:val="none" w:sz="0" w:space="0" w:color="auto"/>
        <w:left w:val="none" w:sz="0" w:space="0" w:color="auto"/>
        <w:bottom w:val="none" w:sz="0" w:space="0" w:color="auto"/>
        <w:right w:val="none" w:sz="0" w:space="0" w:color="auto"/>
      </w:divBdr>
    </w:div>
    <w:div w:id="1871216338">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333182">
      <w:bodyDiv w:val="1"/>
      <w:marLeft w:val="0"/>
      <w:marRight w:val="0"/>
      <w:marTop w:val="0"/>
      <w:marBottom w:val="0"/>
      <w:divBdr>
        <w:top w:val="none" w:sz="0" w:space="0" w:color="auto"/>
        <w:left w:val="none" w:sz="0" w:space="0" w:color="auto"/>
        <w:bottom w:val="none" w:sz="0" w:space="0" w:color="auto"/>
        <w:right w:val="none" w:sz="0" w:space="0" w:color="auto"/>
      </w:divBdr>
    </w:div>
    <w:div w:id="1871381005">
      <w:bodyDiv w:val="1"/>
      <w:marLeft w:val="0"/>
      <w:marRight w:val="0"/>
      <w:marTop w:val="0"/>
      <w:marBottom w:val="0"/>
      <w:divBdr>
        <w:top w:val="none" w:sz="0" w:space="0" w:color="auto"/>
        <w:left w:val="none" w:sz="0" w:space="0" w:color="auto"/>
        <w:bottom w:val="none" w:sz="0" w:space="0" w:color="auto"/>
        <w:right w:val="none" w:sz="0" w:space="0" w:color="auto"/>
      </w:divBdr>
    </w:div>
    <w:div w:id="1871600286">
      <w:bodyDiv w:val="1"/>
      <w:marLeft w:val="0"/>
      <w:marRight w:val="0"/>
      <w:marTop w:val="0"/>
      <w:marBottom w:val="0"/>
      <w:divBdr>
        <w:top w:val="none" w:sz="0" w:space="0" w:color="auto"/>
        <w:left w:val="none" w:sz="0" w:space="0" w:color="auto"/>
        <w:bottom w:val="none" w:sz="0" w:space="0" w:color="auto"/>
        <w:right w:val="none" w:sz="0" w:space="0" w:color="auto"/>
      </w:divBdr>
    </w:div>
    <w:div w:id="1871869978">
      <w:bodyDiv w:val="1"/>
      <w:marLeft w:val="0"/>
      <w:marRight w:val="0"/>
      <w:marTop w:val="0"/>
      <w:marBottom w:val="0"/>
      <w:divBdr>
        <w:top w:val="none" w:sz="0" w:space="0" w:color="auto"/>
        <w:left w:val="none" w:sz="0" w:space="0" w:color="auto"/>
        <w:bottom w:val="none" w:sz="0" w:space="0" w:color="auto"/>
        <w:right w:val="none" w:sz="0" w:space="0" w:color="auto"/>
      </w:divBdr>
    </w:div>
    <w:div w:id="1871911629">
      <w:bodyDiv w:val="1"/>
      <w:marLeft w:val="0"/>
      <w:marRight w:val="0"/>
      <w:marTop w:val="0"/>
      <w:marBottom w:val="0"/>
      <w:divBdr>
        <w:top w:val="none" w:sz="0" w:space="0" w:color="auto"/>
        <w:left w:val="none" w:sz="0" w:space="0" w:color="auto"/>
        <w:bottom w:val="none" w:sz="0" w:space="0" w:color="auto"/>
        <w:right w:val="none" w:sz="0" w:space="0" w:color="auto"/>
      </w:divBdr>
    </w:div>
    <w:div w:id="1871918929">
      <w:bodyDiv w:val="1"/>
      <w:marLeft w:val="0"/>
      <w:marRight w:val="0"/>
      <w:marTop w:val="0"/>
      <w:marBottom w:val="0"/>
      <w:divBdr>
        <w:top w:val="none" w:sz="0" w:space="0" w:color="auto"/>
        <w:left w:val="none" w:sz="0" w:space="0" w:color="auto"/>
        <w:bottom w:val="none" w:sz="0" w:space="0" w:color="auto"/>
        <w:right w:val="none" w:sz="0" w:space="0" w:color="auto"/>
      </w:divBdr>
    </w:div>
    <w:div w:id="1871988827">
      <w:bodyDiv w:val="1"/>
      <w:marLeft w:val="0"/>
      <w:marRight w:val="0"/>
      <w:marTop w:val="0"/>
      <w:marBottom w:val="0"/>
      <w:divBdr>
        <w:top w:val="none" w:sz="0" w:space="0" w:color="auto"/>
        <w:left w:val="none" w:sz="0" w:space="0" w:color="auto"/>
        <w:bottom w:val="none" w:sz="0" w:space="0" w:color="auto"/>
        <w:right w:val="none" w:sz="0" w:space="0" w:color="auto"/>
      </w:divBdr>
    </w:div>
    <w:div w:id="1872061873">
      <w:bodyDiv w:val="1"/>
      <w:marLeft w:val="0"/>
      <w:marRight w:val="0"/>
      <w:marTop w:val="0"/>
      <w:marBottom w:val="0"/>
      <w:divBdr>
        <w:top w:val="none" w:sz="0" w:space="0" w:color="auto"/>
        <w:left w:val="none" w:sz="0" w:space="0" w:color="auto"/>
        <w:bottom w:val="none" w:sz="0" w:space="0" w:color="auto"/>
        <w:right w:val="none" w:sz="0" w:space="0" w:color="auto"/>
      </w:divBdr>
    </w:div>
    <w:div w:id="1872104419">
      <w:bodyDiv w:val="1"/>
      <w:marLeft w:val="0"/>
      <w:marRight w:val="0"/>
      <w:marTop w:val="0"/>
      <w:marBottom w:val="0"/>
      <w:divBdr>
        <w:top w:val="none" w:sz="0" w:space="0" w:color="auto"/>
        <w:left w:val="none" w:sz="0" w:space="0" w:color="auto"/>
        <w:bottom w:val="none" w:sz="0" w:space="0" w:color="auto"/>
        <w:right w:val="none" w:sz="0" w:space="0" w:color="auto"/>
      </w:divBdr>
    </w:div>
    <w:div w:id="1872111942">
      <w:bodyDiv w:val="1"/>
      <w:marLeft w:val="0"/>
      <w:marRight w:val="0"/>
      <w:marTop w:val="0"/>
      <w:marBottom w:val="0"/>
      <w:divBdr>
        <w:top w:val="none" w:sz="0" w:space="0" w:color="auto"/>
        <w:left w:val="none" w:sz="0" w:space="0" w:color="auto"/>
        <w:bottom w:val="none" w:sz="0" w:space="0" w:color="auto"/>
        <w:right w:val="none" w:sz="0" w:space="0" w:color="auto"/>
      </w:divBdr>
    </w:div>
    <w:div w:id="1872257624">
      <w:bodyDiv w:val="1"/>
      <w:marLeft w:val="0"/>
      <w:marRight w:val="0"/>
      <w:marTop w:val="0"/>
      <w:marBottom w:val="0"/>
      <w:divBdr>
        <w:top w:val="none" w:sz="0" w:space="0" w:color="auto"/>
        <w:left w:val="none" w:sz="0" w:space="0" w:color="auto"/>
        <w:bottom w:val="none" w:sz="0" w:space="0" w:color="auto"/>
        <w:right w:val="none" w:sz="0" w:space="0" w:color="auto"/>
      </w:divBdr>
    </w:div>
    <w:div w:id="1872306952">
      <w:bodyDiv w:val="1"/>
      <w:marLeft w:val="0"/>
      <w:marRight w:val="0"/>
      <w:marTop w:val="0"/>
      <w:marBottom w:val="0"/>
      <w:divBdr>
        <w:top w:val="none" w:sz="0" w:space="0" w:color="auto"/>
        <w:left w:val="none" w:sz="0" w:space="0" w:color="auto"/>
        <w:bottom w:val="none" w:sz="0" w:space="0" w:color="auto"/>
        <w:right w:val="none" w:sz="0" w:space="0" w:color="auto"/>
      </w:divBdr>
    </w:div>
    <w:div w:id="1872571844">
      <w:bodyDiv w:val="1"/>
      <w:marLeft w:val="0"/>
      <w:marRight w:val="0"/>
      <w:marTop w:val="0"/>
      <w:marBottom w:val="0"/>
      <w:divBdr>
        <w:top w:val="none" w:sz="0" w:space="0" w:color="auto"/>
        <w:left w:val="none" w:sz="0" w:space="0" w:color="auto"/>
        <w:bottom w:val="none" w:sz="0" w:space="0" w:color="auto"/>
        <w:right w:val="none" w:sz="0" w:space="0" w:color="auto"/>
      </w:divBdr>
    </w:div>
    <w:div w:id="1872722701">
      <w:bodyDiv w:val="1"/>
      <w:marLeft w:val="0"/>
      <w:marRight w:val="0"/>
      <w:marTop w:val="0"/>
      <w:marBottom w:val="0"/>
      <w:divBdr>
        <w:top w:val="none" w:sz="0" w:space="0" w:color="auto"/>
        <w:left w:val="none" w:sz="0" w:space="0" w:color="auto"/>
        <w:bottom w:val="none" w:sz="0" w:space="0" w:color="auto"/>
        <w:right w:val="none" w:sz="0" w:space="0" w:color="auto"/>
      </w:divBdr>
    </w:div>
    <w:div w:id="1872761181">
      <w:bodyDiv w:val="1"/>
      <w:marLeft w:val="0"/>
      <w:marRight w:val="0"/>
      <w:marTop w:val="0"/>
      <w:marBottom w:val="0"/>
      <w:divBdr>
        <w:top w:val="none" w:sz="0" w:space="0" w:color="auto"/>
        <w:left w:val="none" w:sz="0" w:space="0" w:color="auto"/>
        <w:bottom w:val="none" w:sz="0" w:space="0" w:color="auto"/>
        <w:right w:val="none" w:sz="0" w:space="0" w:color="auto"/>
      </w:divBdr>
    </w:div>
    <w:div w:id="1872840207">
      <w:bodyDiv w:val="1"/>
      <w:marLeft w:val="0"/>
      <w:marRight w:val="0"/>
      <w:marTop w:val="0"/>
      <w:marBottom w:val="0"/>
      <w:divBdr>
        <w:top w:val="none" w:sz="0" w:space="0" w:color="auto"/>
        <w:left w:val="none" w:sz="0" w:space="0" w:color="auto"/>
        <w:bottom w:val="none" w:sz="0" w:space="0" w:color="auto"/>
        <w:right w:val="none" w:sz="0" w:space="0" w:color="auto"/>
      </w:divBdr>
    </w:div>
    <w:div w:id="1872911172">
      <w:bodyDiv w:val="1"/>
      <w:marLeft w:val="0"/>
      <w:marRight w:val="0"/>
      <w:marTop w:val="0"/>
      <w:marBottom w:val="0"/>
      <w:divBdr>
        <w:top w:val="none" w:sz="0" w:space="0" w:color="auto"/>
        <w:left w:val="none" w:sz="0" w:space="0" w:color="auto"/>
        <w:bottom w:val="none" w:sz="0" w:space="0" w:color="auto"/>
        <w:right w:val="none" w:sz="0" w:space="0" w:color="auto"/>
      </w:divBdr>
    </w:div>
    <w:div w:id="1873031455">
      <w:bodyDiv w:val="1"/>
      <w:marLeft w:val="0"/>
      <w:marRight w:val="0"/>
      <w:marTop w:val="0"/>
      <w:marBottom w:val="0"/>
      <w:divBdr>
        <w:top w:val="none" w:sz="0" w:space="0" w:color="auto"/>
        <w:left w:val="none" w:sz="0" w:space="0" w:color="auto"/>
        <w:bottom w:val="none" w:sz="0" w:space="0" w:color="auto"/>
        <w:right w:val="none" w:sz="0" w:space="0" w:color="auto"/>
      </w:divBdr>
    </w:div>
    <w:div w:id="1873036071">
      <w:bodyDiv w:val="1"/>
      <w:marLeft w:val="0"/>
      <w:marRight w:val="0"/>
      <w:marTop w:val="0"/>
      <w:marBottom w:val="0"/>
      <w:divBdr>
        <w:top w:val="none" w:sz="0" w:space="0" w:color="auto"/>
        <w:left w:val="none" w:sz="0" w:space="0" w:color="auto"/>
        <w:bottom w:val="none" w:sz="0" w:space="0" w:color="auto"/>
        <w:right w:val="none" w:sz="0" w:space="0" w:color="auto"/>
      </w:divBdr>
    </w:div>
    <w:div w:id="1873036740">
      <w:bodyDiv w:val="1"/>
      <w:marLeft w:val="0"/>
      <w:marRight w:val="0"/>
      <w:marTop w:val="0"/>
      <w:marBottom w:val="0"/>
      <w:divBdr>
        <w:top w:val="none" w:sz="0" w:space="0" w:color="auto"/>
        <w:left w:val="none" w:sz="0" w:space="0" w:color="auto"/>
        <w:bottom w:val="none" w:sz="0" w:space="0" w:color="auto"/>
        <w:right w:val="none" w:sz="0" w:space="0" w:color="auto"/>
      </w:divBdr>
    </w:div>
    <w:div w:id="1873111029">
      <w:bodyDiv w:val="1"/>
      <w:marLeft w:val="0"/>
      <w:marRight w:val="0"/>
      <w:marTop w:val="0"/>
      <w:marBottom w:val="0"/>
      <w:divBdr>
        <w:top w:val="none" w:sz="0" w:space="0" w:color="auto"/>
        <w:left w:val="none" w:sz="0" w:space="0" w:color="auto"/>
        <w:bottom w:val="none" w:sz="0" w:space="0" w:color="auto"/>
        <w:right w:val="none" w:sz="0" w:space="0" w:color="auto"/>
      </w:divBdr>
    </w:div>
    <w:div w:id="1873155477">
      <w:bodyDiv w:val="1"/>
      <w:marLeft w:val="0"/>
      <w:marRight w:val="0"/>
      <w:marTop w:val="0"/>
      <w:marBottom w:val="0"/>
      <w:divBdr>
        <w:top w:val="none" w:sz="0" w:space="0" w:color="auto"/>
        <w:left w:val="none" w:sz="0" w:space="0" w:color="auto"/>
        <w:bottom w:val="none" w:sz="0" w:space="0" w:color="auto"/>
        <w:right w:val="none" w:sz="0" w:space="0" w:color="auto"/>
      </w:divBdr>
    </w:div>
    <w:div w:id="1873230057">
      <w:bodyDiv w:val="1"/>
      <w:marLeft w:val="0"/>
      <w:marRight w:val="0"/>
      <w:marTop w:val="0"/>
      <w:marBottom w:val="0"/>
      <w:divBdr>
        <w:top w:val="none" w:sz="0" w:space="0" w:color="auto"/>
        <w:left w:val="none" w:sz="0" w:space="0" w:color="auto"/>
        <w:bottom w:val="none" w:sz="0" w:space="0" w:color="auto"/>
        <w:right w:val="none" w:sz="0" w:space="0" w:color="auto"/>
      </w:divBdr>
    </w:div>
    <w:div w:id="1873306035">
      <w:bodyDiv w:val="1"/>
      <w:marLeft w:val="0"/>
      <w:marRight w:val="0"/>
      <w:marTop w:val="0"/>
      <w:marBottom w:val="0"/>
      <w:divBdr>
        <w:top w:val="none" w:sz="0" w:space="0" w:color="auto"/>
        <w:left w:val="none" w:sz="0" w:space="0" w:color="auto"/>
        <w:bottom w:val="none" w:sz="0" w:space="0" w:color="auto"/>
        <w:right w:val="none" w:sz="0" w:space="0" w:color="auto"/>
      </w:divBdr>
    </w:div>
    <w:div w:id="1873376172">
      <w:bodyDiv w:val="1"/>
      <w:marLeft w:val="0"/>
      <w:marRight w:val="0"/>
      <w:marTop w:val="0"/>
      <w:marBottom w:val="0"/>
      <w:divBdr>
        <w:top w:val="none" w:sz="0" w:space="0" w:color="auto"/>
        <w:left w:val="none" w:sz="0" w:space="0" w:color="auto"/>
        <w:bottom w:val="none" w:sz="0" w:space="0" w:color="auto"/>
        <w:right w:val="none" w:sz="0" w:space="0" w:color="auto"/>
      </w:divBdr>
    </w:div>
    <w:div w:id="1873422348">
      <w:bodyDiv w:val="1"/>
      <w:marLeft w:val="0"/>
      <w:marRight w:val="0"/>
      <w:marTop w:val="0"/>
      <w:marBottom w:val="0"/>
      <w:divBdr>
        <w:top w:val="none" w:sz="0" w:space="0" w:color="auto"/>
        <w:left w:val="none" w:sz="0" w:space="0" w:color="auto"/>
        <w:bottom w:val="none" w:sz="0" w:space="0" w:color="auto"/>
        <w:right w:val="none" w:sz="0" w:space="0" w:color="auto"/>
      </w:divBdr>
    </w:div>
    <w:div w:id="1873567678">
      <w:bodyDiv w:val="1"/>
      <w:marLeft w:val="0"/>
      <w:marRight w:val="0"/>
      <w:marTop w:val="0"/>
      <w:marBottom w:val="0"/>
      <w:divBdr>
        <w:top w:val="none" w:sz="0" w:space="0" w:color="auto"/>
        <w:left w:val="none" w:sz="0" w:space="0" w:color="auto"/>
        <w:bottom w:val="none" w:sz="0" w:space="0" w:color="auto"/>
        <w:right w:val="none" w:sz="0" w:space="0" w:color="auto"/>
      </w:divBdr>
    </w:div>
    <w:div w:id="1873683347">
      <w:bodyDiv w:val="1"/>
      <w:marLeft w:val="0"/>
      <w:marRight w:val="0"/>
      <w:marTop w:val="0"/>
      <w:marBottom w:val="0"/>
      <w:divBdr>
        <w:top w:val="none" w:sz="0" w:space="0" w:color="auto"/>
        <w:left w:val="none" w:sz="0" w:space="0" w:color="auto"/>
        <w:bottom w:val="none" w:sz="0" w:space="0" w:color="auto"/>
        <w:right w:val="none" w:sz="0" w:space="0" w:color="auto"/>
      </w:divBdr>
    </w:div>
    <w:div w:id="1873689552">
      <w:bodyDiv w:val="1"/>
      <w:marLeft w:val="0"/>
      <w:marRight w:val="0"/>
      <w:marTop w:val="0"/>
      <w:marBottom w:val="0"/>
      <w:divBdr>
        <w:top w:val="none" w:sz="0" w:space="0" w:color="auto"/>
        <w:left w:val="none" w:sz="0" w:space="0" w:color="auto"/>
        <w:bottom w:val="none" w:sz="0" w:space="0" w:color="auto"/>
        <w:right w:val="none" w:sz="0" w:space="0" w:color="auto"/>
      </w:divBdr>
    </w:div>
    <w:div w:id="1873760510">
      <w:bodyDiv w:val="1"/>
      <w:marLeft w:val="0"/>
      <w:marRight w:val="0"/>
      <w:marTop w:val="0"/>
      <w:marBottom w:val="0"/>
      <w:divBdr>
        <w:top w:val="none" w:sz="0" w:space="0" w:color="auto"/>
        <w:left w:val="none" w:sz="0" w:space="0" w:color="auto"/>
        <w:bottom w:val="none" w:sz="0" w:space="0" w:color="auto"/>
        <w:right w:val="none" w:sz="0" w:space="0" w:color="auto"/>
      </w:divBdr>
    </w:div>
    <w:div w:id="1873765405">
      <w:bodyDiv w:val="1"/>
      <w:marLeft w:val="0"/>
      <w:marRight w:val="0"/>
      <w:marTop w:val="0"/>
      <w:marBottom w:val="0"/>
      <w:divBdr>
        <w:top w:val="none" w:sz="0" w:space="0" w:color="auto"/>
        <w:left w:val="none" w:sz="0" w:space="0" w:color="auto"/>
        <w:bottom w:val="none" w:sz="0" w:space="0" w:color="auto"/>
        <w:right w:val="none" w:sz="0" w:space="0" w:color="auto"/>
      </w:divBdr>
    </w:div>
    <w:div w:id="1873809354">
      <w:bodyDiv w:val="1"/>
      <w:marLeft w:val="0"/>
      <w:marRight w:val="0"/>
      <w:marTop w:val="0"/>
      <w:marBottom w:val="0"/>
      <w:divBdr>
        <w:top w:val="none" w:sz="0" w:space="0" w:color="auto"/>
        <w:left w:val="none" w:sz="0" w:space="0" w:color="auto"/>
        <w:bottom w:val="none" w:sz="0" w:space="0" w:color="auto"/>
        <w:right w:val="none" w:sz="0" w:space="0" w:color="auto"/>
      </w:divBdr>
    </w:div>
    <w:div w:id="1873955711">
      <w:bodyDiv w:val="1"/>
      <w:marLeft w:val="0"/>
      <w:marRight w:val="0"/>
      <w:marTop w:val="0"/>
      <w:marBottom w:val="0"/>
      <w:divBdr>
        <w:top w:val="none" w:sz="0" w:space="0" w:color="auto"/>
        <w:left w:val="none" w:sz="0" w:space="0" w:color="auto"/>
        <w:bottom w:val="none" w:sz="0" w:space="0" w:color="auto"/>
        <w:right w:val="none" w:sz="0" w:space="0" w:color="auto"/>
      </w:divBdr>
    </w:div>
    <w:div w:id="1874002547">
      <w:bodyDiv w:val="1"/>
      <w:marLeft w:val="0"/>
      <w:marRight w:val="0"/>
      <w:marTop w:val="0"/>
      <w:marBottom w:val="0"/>
      <w:divBdr>
        <w:top w:val="none" w:sz="0" w:space="0" w:color="auto"/>
        <w:left w:val="none" w:sz="0" w:space="0" w:color="auto"/>
        <w:bottom w:val="none" w:sz="0" w:space="0" w:color="auto"/>
        <w:right w:val="none" w:sz="0" w:space="0" w:color="auto"/>
      </w:divBdr>
    </w:div>
    <w:div w:id="1874069999">
      <w:bodyDiv w:val="1"/>
      <w:marLeft w:val="0"/>
      <w:marRight w:val="0"/>
      <w:marTop w:val="0"/>
      <w:marBottom w:val="0"/>
      <w:divBdr>
        <w:top w:val="none" w:sz="0" w:space="0" w:color="auto"/>
        <w:left w:val="none" w:sz="0" w:space="0" w:color="auto"/>
        <w:bottom w:val="none" w:sz="0" w:space="0" w:color="auto"/>
        <w:right w:val="none" w:sz="0" w:space="0" w:color="auto"/>
      </w:divBdr>
    </w:div>
    <w:div w:id="1874079183">
      <w:bodyDiv w:val="1"/>
      <w:marLeft w:val="0"/>
      <w:marRight w:val="0"/>
      <w:marTop w:val="0"/>
      <w:marBottom w:val="0"/>
      <w:divBdr>
        <w:top w:val="none" w:sz="0" w:space="0" w:color="auto"/>
        <w:left w:val="none" w:sz="0" w:space="0" w:color="auto"/>
        <w:bottom w:val="none" w:sz="0" w:space="0" w:color="auto"/>
        <w:right w:val="none" w:sz="0" w:space="0" w:color="auto"/>
      </w:divBdr>
    </w:div>
    <w:div w:id="1874146148">
      <w:bodyDiv w:val="1"/>
      <w:marLeft w:val="0"/>
      <w:marRight w:val="0"/>
      <w:marTop w:val="0"/>
      <w:marBottom w:val="0"/>
      <w:divBdr>
        <w:top w:val="none" w:sz="0" w:space="0" w:color="auto"/>
        <w:left w:val="none" w:sz="0" w:space="0" w:color="auto"/>
        <w:bottom w:val="none" w:sz="0" w:space="0" w:color="auto"/>
        <w:right w:val="none" w:sz="0" w:space="0" w:color="auto"/>
      </w:divBdr>
    </w:div>
    <w:div w:id="1874148902">
      <w:bodyDiv w:val="1"/>
      <w:marLeft w:val="0"/>
      <w:marRight w:val="0"/>
      <w:marTop w:val="0"/>
      <w:marBottom w:val="0"/>
      <w:divBdr>
        <w:top w:val="none" w:sz="0" w:space="0" w:color="auto"/>
        <w:left w:val="none" w:sz="0" w:space="0" w:color="auto"/>
        <w:bottom w:val="none" w:sz="0" w:space="0" w:color="auto"/>
        <w:right w:val="none" w:sz="0" w:space="0" w:color="auto"/>
      </w:divBdr>
    </w:div>
    <w:div w:id="1874489351">
      <w:bodyDiv w:val="1"/>
      <w:marLeft w:val="0"/>
      <w:marRight w:val="0"/>
      <w:marTop w:val="0"/>
      <w:marBottom w:val="0"/>
      <w:divBdr>
        <w:top w:val="none" w:sz="0" w:space="0" w:color="auto"/>
        <w:left w:val="none" w:sz="0" w:space="0" w:color="auto"/>
        <w:bottom w:val="none" w:sz="0" w:space="0" w:color="auto"/>
        <w:right w:val="none" w:sz="0" w:space="0" w:color="auto"/>
      </w:divBdr>
    </w:div>
    <w:div w:id="1874492089">
      <w:bodyDiv w:val="1"/>
      <w:marLeft w:val="0"/>
      <w:marRight w:val="0"/>
      <w:marTop w:val="0"/>
      <w:marBottom w:val="0"/>
      <w:divBdr>
        <w:top w:val="none" w:sz="0" w:space="0" w:color="auto"/>
        <w:left w:val="none" w:sz="0" w:space="0" w:color="auto"/>
        <w:bottom w:val="none" w:sz="0" w:space="0" w:color="auto"/>
        <w:right w:val="none" w:sz="0" w:space="0" w:color="auto"/>
      </w:divBdr>
    </w:div>
    <w:div w:id="1874493186">
      <w:bodyDiv w:val="1"/>
      <w:marLeft w:val="0"/>
      <w:marRight w:val="0"/>
      <w:marTop w:val="0"/>
      <w:marBottom w:val="0"/>
      <w:divBdr>
        <w:top w:val="none" w:sz="0" w:space="0" w:color="auto"/>
        <w:left w:val="none" w:sz="0" w:space="0" w:color="auto"/>
        <w:bottom w:val="none" w:sz="0" w:space="0" w:color="auto"/>
        <w:right w:val="none" w:sz="0" w:space="0" w:color="auto"/>
      </w:divBdr>
    </w:div>
    <w:div w:id="1874541395">
      <w:bodyDiv w:val="1"/>
      <w:marLeft w:val="0"/>
      <w:marRight w:val="0"/>
      <w:marTop w:val="0"/>
      <w:marBottom w:val="0"/>
      <w:divBdr>
        <w:top w:val="none" w:sz="0" w:space="0" w:color="auto"/>
        <w:left w:val="none" w:sz="0" w:space="0" w:color="auto"/>
        <w:bottom w:val="none" w:sz="0" w:space="0" w:color="auto"/>
        <w:right w:val="none" w:sz="0" w:space="0" w:color="auto"/>
      </w:divBdr>
    </w:div>
    <w:div w:id="1874686979">
      <w:bodyDiv w:val="1"/>
      <w:marLeft w:val="0"/>
      <w:marRight w:val="0"/>
      <w:marTop w:val="0"/>
      <w:marBottom w:val="0"/>
      <w:divBdr>
        <w:top w:val="none" w:sz="0" w:space="0" w:color="auto"/>
        <w:left w:val="none" w:sz="0" w:space="0" w:color="auto"/>
        <w:bottom w:val="none" w:sz="0" w:space="0" w:color="auto"/>
        <w:right w:val="none" w:sz="0" w:space="0" w:color="auto"/>
      </w:divBdr>
    </w:div>
    <w:div w:id="1874730800">
      <w:bodyDiv w:val="1"/>
      <w:marLeft w:val="0"/>
      <w:marRight w:val="0"/>
      <w:marTop w:val="0"/>
      <w:marBottom w:val="0"/>
      <w:divBdr>
        <w:top w:val="none" w:sz="0" w:space="0" w:color="auto"/>
        <w:left w:val="none" w:sz="0" w:space="0" w:color="auto"/>
        <w:bottom w:val="none" w:sz="0" w:space="0" w:color="auto"/>
        <w:right w:val="none" w:sz="0" w:space="0" w:color="auto"/>
      </w:divBdr>
    </w:div>
    <w:div w:id="1874730928">
      <w:bodyDiv w:val="1"/>
      <w:marLeft w:val="0"/>
      <w:marRight w:val="0"/>
      <w:marTop w:val="0"/>
      <w:marBottom w:val="0"/>
      <w:divBdr>
        <w:top w:val="none" w:sz="0" w:space="0" w:color="auto"/>
        <w:left w:val="none" w:sz="0" w:space="0" w:color="auto"/>
        <w:bottom w:val="none" w:sz="0" w:space="0" w:color="auto"/>
        <w:right w:val="none" w:sz="0" w:space="0" w:color="auto"/>
      </w:divBdr>
    </w:div>
    <w:div w:id="1874877074">
      <w:bodyDiv w:val="1"/>
      <w:marLeft w:val="0"/>
      <w:marRight w:val="0"/>
      <w:marTop w:val="0"/>
      <w:marBottom w:val="0"/>
      <w:divBdr>
        <w:top w:val="none" w:sz="0" w:space="0" w:color="auto"/>
        <w:left w:val="none" w:sz="0" w:space="0" w:color="auto"/>
        <w:bottom w:val="none" w:sz="0" w:space="0" w:color="auto"/>
        <w:right w:val="none" w:sz="0" w:space="0" w:color="auto"/>
      </w:divBdr>
    </w:div>
    <w:div w:id="1875187039">
      <w:bodyDiv w:val="1"/>
      <w:marLeft w:val="0"/>
      <w:marRight w:val="0"/>
      <w:marTop w:val="0"/>
      <w:marBottom w:val="0"/>
      <w:divBdr>
        <w:top w:val="none" w:sz="0" w:space="0" w:color="auto"/>
        <w:left w:val="none" w:sz="0" w:space="0" w:color="auto"/>
        <w:bottom w:val="none" w:sz="0" w:space="0" w:color="auto"/>
        <w:right w:val="none" w:sz="0" w:space="0" w:color="auto"/>
      </w:divBdr>
    </w:div>
    <w:div w:id="1875381061">
      <w:bodyDiv w:val="1"/>
      <w:marLeft w:val="0"/>
      <w:marRight w:val="0"/>
      <w:marTop w:val="0"/>
      <w:marBottom w:val="0"/>
      <w:divBdr>
        <w:top w:val="none" w:sz="0" w:space="0" w:color="auto"/>
        <w:left w:val="none" w:sz="0" w:space="0" w:color="auto"/>
        <w:bottom w:val="none" w:sz="0" w:space="0" w:color="auto"/>
        <w:right w:val="none" w:sz="0" w:space="0" w:color="auto"/>
      </w:divBdr>
    </w:div>
    <w:div w:id="1875382602">
      <w:bodyDiv w:val="1"/>
      <w:marLeft w:val="0"/>
      <w:marRight w:val="0"/>
      <w:marTop w:val="0"/>
      <w:marBottom w:val="0"/>
      <w:divBdr>
        <w:top w:val="none" w:sz="0" w:space="0" w:color="auto"/>
        <w:left w:val="none" w:sz="0" w:space="0" w:color="auto"/>
        <w:bottom w:val="none" w:sz="0" w:space="0" w:color="auto"/>
        <w:right w:val="none" w:sz="0" w:space="0" w:color="auto"/>
      </w:divBdr>
    </w:div>
    <w:div w:id="1875575092">
      <w:bodyDiv w:val="1"/>
      <w:marLeft w:val="0"/>
      <w:marRight w:val="0"/>
      <w:marTop w:val="0"/>
      <w:marBottom w:val="0"/>
      <w:divBdr>
        <w:top w:val="none" w:sz="0" w:space="0" w:color="auto"/>
        <w:left w:val="none" w:sz="0" w:space="0" w:color="auto"/>
        <w:bottom w:val="none" w:sz="0" w:space="0" w:color="auto"/>
        <w:right w:val="none" w:sz="0" w:space="0" w:color="auto"/>
      </w:divBdr>
    </w:div>
    <w:div w:id="1875653494">
      <w:bodyDiv w:val="1"/>
      <w:marLeft w:val="0"/>
      <w:marRight w:val="0"/>
      <w:marTop w:val="0"/>
      <w:marBottom w:val="0"/>
      <w:divBdr>
        <w:top w:val="none" w:sz="0" w:space="0" w:color="auto"/>
        <w:left w:val="none" w:sz="0" w:space="0" w:color="auto"/>
        <w:bottom w:val="none" w:sz="0" w:space="0" w:color="auto"/>
        <w:right w:val="none" w:sz="0" w:space="0" w:color="auto"/>
      </w:divBdr>
    </w:div>
    <w:div w:id="1875919032">
      <w:bodyDiv w:val="1"/>
      <w:marLeft w:val="0"/>
      <w:marRight w:val="0"/>
      <w:marTop w:val="0"/>
      <w:marBottom w:val="0"/>
      <w:divBdr>
        <w:top w:val="none" w:sz="0" w:space="0" w:color="auto"/>
        <w:left w:val="none" w:sz="0" w:space="0" w:color="auto"/>
        <w:bottom w:val="none" w:sz="0" w:space="0" w:color="auto"/>
        <w:right w:val="none" w:sz="0" w:space="0" w:color="auto"/>
      </w:divBdr>
    </w:div>
    <w:div w:id="1875994073">
      <w:bodyDiv w:val="1"/>
      <w:marLeft w:val="0"/>
      <w:marRight w:val="0"/>
      <w:marTop w:val="0"/>
      <w:marBottom w:val="0"/>
      <w:divBdr>
        <w:top w:val="none" w:sz="0" w:space="0" w:color="auto"/>
        <w:left w:val="none" w:sz="0" w:space="0" w:color="auto"/>
        <w:bottom w:val="none" w:sz="0" w:space="0" w:color="auto"/>
        <w:right w:val="none" w:sz="0" w:space="0" w:color="auto"/>
      </w:divBdr>
    </w:div>
    <w:div w:id="1875994880">
      <w:bodyDiv w:val="1"/>
      <w:marLeft w:val="0"/>
      <w:marRight w:val="0"/>
      <w:marTop w:val="0"/>
      <w:marBottom w:val="0"/>
      <w:divBdr>
        <w:top w:val="none" w:sz="0" w:space="0" w:color="auto"/>
        <w:left w:val="none" w:sz="0" w:space="0" w:color="auto"/>
        <w:bottom w:val="none" w:sz="0" w:space="0" w:color="auto"/>
        <w:right w:val="none" w:sz="0" w:space="0" w:color="auto"/>
      </w:divBdr>
    </w:div>
    <w:div w:id="1875998250">
      <w:bodyDiv w:val="1"/>
      <w:marLeft w:val="0"/>
      <w:marRight w:val="0"/>
      <w:marTop w:val="0"/>
      <w:marBottom w:val="0"/>
      <w:divBdr>
        <w:top w:val="none" w:sz="0" w:space="0" w:color="auto"/>
        <w:left w:val="none" w:sz="0" w:space="0" w:color="auto"/>
        <w:bottom w:val="none" w:sz="0" w:space="0" w:color="auto"/>
        <w:right w:val="none" w:sz="0" w:space="0" w:color="auto"/>
      </w:divBdr>
    </w:div>
    <w:div w:id="1876114194">
      <w:bodyDiv w:val="1"/>
      <w:marLeft w:val="0"/>
      <w:marRight w:val="0"/>
      <w:marTop w:val="0"/>
      <w:marBottom w:val="0"/>
      <w:divBdr>
        <w:top w:val="none" w:sz="0" w:space="0" w:color="auto"/>
        <w:left w:val="none" w:sz="0" w:space="0" w:color="auto"/>
        <w:bottom w:val="none" w:sz="0" w:space="0" w:color="auto"/>
        <w:right w:val="none" w:sz="0" w:space="0" w:color="auto"/>
      </w:divBdr>
    </w:div>
    <w:div w:id="1876191228">
      <w:bodyDiv w:val="1"/>
      <w:marLeft w:val="0"/>
      <w:marRight w:val="0"/>
      <w:marTop w:val="0"/>
      <w:marBottom w:val="0"/>
      <w:divBdr>
        <w:top w:val="none" w:sz="0" w:space="0" w:color="auto"/>
        <w:left w:val="none" w:sz="0" w:space="0" w:color="auto"/>
        <w:bottom w:val="none" w:sz="0" w:space="0" w:color="auto"/>
        <w:right w:val="none" w:sz="0" w:space="0" w:color="auto"/>
      </w:divBdr>
    </w:div>
    <w:div w:id="1876310642">
      <w:bodyDiv w:val="1"/>
      <w:marLeft w:val="0"/>
      <w:marRight w:val="0"/>
      <w:marTop w:val="0"/>
      <w:marBottom w:val="0"/>
      <w:divBdr>
        <w:top w:val="none" w:sz="0" w:space="0" w:color="auto"/>
        <w:left w:val="none" w:sz="0" w:space="0" w:color="auto"/>
        <w:bottom w:val="none" w:sz="0" w:space="0" w:color="auto"/>
        <w:right w:val="none" w:sz="0" w:space="0" w:color="auto"/>
      </w:divBdr>
    </w:div>
    <w:div w:id="1876311462">
      <w:bodyDiv w:val="1"/>
      <w:marLeft w:val="0"/>
      <w:marRight w:val="0"/>
      <w:marTop w:val="0"/>
      <w:marBottom w:val="0"/>
      <w:divBdr>
        <w:top w:val="none" w:sz="0" w:space="0" w:color="auto"/>
        <w:left w:val="none" w:sz="0" w:space="0" w:color="auto"/>
        <w:bottom w:val="none" w:sz="0" w:space="0" w:color="auto"/>
        <w:right w:val="none" w:sz="0" w:space="0" w:color="auto"/>
      </w:divBdr>
    </w:div>
    <w:div w:id="1876383871">
      <w:bodyDiv w:val="1"/>
      <w:marLeft w:val="0"/>
      <w:marRight w:val="0"/>
      <w:marTop w:val="0"/>
      <w:marBottom w:val="0"/>
      <w:divBdr>
        <w:top w:val="none" w:sz="0" w:space="0" w:color="auto"/>
        <w:left w:val="none" w:sz="0" w:space="0" w:color="auto"/>
        <w:bottom w:val="none" w:sz="0" w:space="0" w:color="auto"/>
        <w:right w:val="none" w:sz="0" w:space="0" w:color="auto"/>
      </w:divBdr>
    </w:div>
    <w:div w:id="1876385269">
      <w:bodyDiv w:val="1"/>
      <w:marLeft w:val="0"/>
      <w:marRight w:val="0"/>
      <w:marTop w:val="0"/>
      <w:marBottom w:val="0"/>
      <w:divBdr>
        <w:top w:val="none" w:sz="0" w:space="0" w:color="auto"/>
        <w:left w:val="none" w:sz="0" w:space="0" w:color="auto"/>
        <w:bottom w:val="none" w:sz="0" w:space="0" w:color="auto"/>
        <w:right w:val="none" w:sz="0" w:space="0" w:color="auto"/>
      </w:divBdr>
    </w:div>
    <w:div w:id="1876385398">
      <w:bodyDiv w:val="1"/>
      <w:marLeft w:val="0"/>
      <w:marRight w:val="0"/>
      <w:marTop w:val="0"/>
      <w:marBottom w:val="0"/>
      <w:divBdr>
        <w:top w:val="none" w:sz="0" w:space="0" w:color="auto"/>
        <w:left w:val="none" w:sz="0" w:space="0" w:color="auto"/>
        <w:bottom w:val="none" w:sz="0" w:space="0" w:color="auto"/>
        <w:right w:val="none" w:sz="0" w:space="0" w:color="auto"/>
      </w:divBdr>
    </w:div>
    <w:div w:id="1876430773">
      <w:bodyDiv w:val="1"/>
      <w:marLeft w:val="0"/>
      <w:marRight w:val="0"/>
      <w:marTop w:val="0"/>
      <w:marBottom w:val="0"/>
      <w:divBdr>
        <w:top w:val="none" w:sz="0" w:space="0" w:color="auto"/>
        <w:left w:val="none" w:sz="0" w:space="0" w:color="auto"/>
        <w:bottom w:val="none" w:sz="0" w:space="0" w:color="auto"/>
        <w:right w:val="none" w:sz="0" w:space="0" w:color="auto"/>
      </w:divBdr>
    </w:div>
    <w:div w:id="1876455100">
      <w:bodyDiv w:val="1"/>
      <w:marLeft w:val="0"/>
      <w:marRight w:val="0"/>
      <w:marTop w:val="0"/>
      <w:marBottom w:val="0"/>
      <w:divBdr>
        <w:top w:val="none" w:sz="0" w:space="0" w:color="auto"/>
        <w:left w:val="none" w:sz="0" w:space="0" w:color="auto"/>
        <w:bottom w:val="none" w:sz="0" w:space="0" w:color="auto"/>
        <w:right w:val="none" w:sz="0" w:space="0" w:color="auto"/>
      </w:divBdr>
    </w:div>
    <w:div w:id="1876459319">
      <w:bodyDiv w:val="1"/>
      <w:marLeft w:val="0"/>
      <w:marRight w:val="0"/>
      <w:marTop w:val="0"/>
      <w:marBottom w:val="0"/>
      <w:divBdr>
        <w:top w:val="none" w:sz="0" w:space="0" w:color="auto"/>
        <w:left w:val="none" w:sz="0" w:space="0" w:color="auto"/>
        <w:bottom w:val="none" w:sz="0" w:space="0" w:color="auto"/>
        <w:right w:val="none" w:sz="0" w:space="0" w:color="auto"/>
      </w:divBdr>
    </w:div>
    <w:div w:id="1876499984">
      <w:bodyDiv w:val="1"/>
      <w:marLeft w:val="0"/>
      <w:marRight w:val="0"/>
      <w:marTop w:val="0"/>
      <w:marBottom w:val="0"/>
      <w:divBdr>
        <w:top w:val="none" w:sz="0" w:space="0" w:color="auto"/>
        <w:left w:val="none" w:sz="0" w:space="0" w:color="auto"/>
        <w:bottom w:val="none" w:sz="0" w:space="0" w:color="auto"/>
        <w:right w:val="none" w:sz="0" w:space="0" w:color="auto"/>
      </w:divBdr>
    </w:div>
    <w:div w:id="1876624522">
      <w:bodyDiv w:val="1"/>
      <w:marLeft w:val="0"/>
      <w:marRight w:val="0"/>
      <w:marTop w:val="0"/>
      <w:marBottom w:val="0"/>
      <w:divBdr>
        <w:top w:val="none" w:sz="0" w:space="0" w:color="auto"/>
        <w:left w:val="none" w:sz="0" w:space="0" w:color="auto"/>
        <w:bottom w:val="none" w:sz="0" w:space="0" w:color="auto"/>
        <w:right w:val="none" w:sz="0" w:space="0" w:color="auto"/>
      </w:divBdr>
    </w:div>
    <w:div w:id="1876696713">
      <w:bodyDiv w:val="1"/>
      <w:marLeft w:val="0"/>
      <w:marRight w:val="0"/>
      <w:marTop w:val="0"/>
      <w:marBottom w:val="0"/>
      <w:divBdr>
        <w:top w:val="none" w:sz="0" w:space="0" w:color="auto"/>
        <w:left w:val="none" w:sz="0" w:space="0" w:color="auto"/>
        <w:bottom w:val="none" w:sz="0" w:space="0" w:color="auto"/>
        <w:right w:val="none" w:sz="0" w:space="0" w:color="auto"/>
      </w:divBdr>
    </w:div>
    <w:div w:id="1876770693">
      <w:bodyDiv w:val="1"/>
      <w:marLeft w:val="0"/>
      <w:marRight w:val="0"/>
      <w:marTop w:val="0"/>
      <w:marBottom w:val="0"/>
      <w:divBdr>
        <w:top w:val="none" w:sz="0" w:space="0" w:color="auto"/>
        <w:left w:val="none" w:sz="0" w:space="0" w:color="auto"/>
        <w:bottom w:val="none" w:sz="0" w:space="0" w:color="auto"/>
        <w:right w:val="none" w:sz="0" w:space="0" w:color="auto"/>
      </w:divBdr>
    </w:div>
    <w:div w:id="1876774803">
      <w:bodyDiv w:val="1"/>
      <w:marLeft w:val="0"/>
      <w:marRight w:val="0"/>
      <w:marTop w:val="0"/>
      <w:marBottom w:val="0"/>
      <w:divBdr>
        <w:top w:val="none" w:sz="0" w:space="0" w:color="auto"/>
        <w:left w:val="none" w:sz="0" w:space="0" w:color="auto"/>
        <w:bottom w:val="none" w:sz="0" w:space="0" w:color="auto"/>
        <w:right w:val="none" w:sz="0" w:space="0" w:color="auto"/>
      </w:divBdr>
    </w:div>
    <w:div w:id="1876887597">
      <w:bodyDiv w:val="1"/>
      <w:marLeft w:val="0"/>
      <w:marRight w:val="0"/>
      <w:marTop w:val="0"/>
      <w:marBottom w:val="0"/>
      <w:divBdr>
        <w:top w:val="none" w:sz="0" w:space="0" w:color="auto"/>
        <w:left w:val="none" w:sz="0" w:space="0" w:color="auto"/>
        <w:bottom w:val="none" w:sz="0" w:space="0" w:color="auto"/>
        <w:right w:val="none" w:sz="0" w:space="0" w:color="auto"/>
      </w:divBdr>
    </w:div>
    <w:div w:id="1877162563">
      <w:bodyDiv w:val="1"/>
      <w:marLeft w:val="0"/>
      <w:marRight w:val="0"/>
      <w:marTop w:val="0"/>
      <w:marBottom w:val="0"/>
      <w:divBdr>
        <w:top w:val="none" w:sz="0" w:space="0" w:color="auto"/>
        <w:left w:val="none" w:sz="0" w:space="0" w:color="auto"/>
        <w:bottom w:val="none" w:sz="0" w:space="0" w:color="auto"/>
        <w:right w:val="none" w:sz="0" w:space="0" w:color="auto"/>
      </w:divBdr>
    </w:div>
    <w:div w:id="1877234594">
      <w:bodyDiv w:val="1"/>
      <w:marLeft w:val="0"/>
      <w:marRight w:val="0"/>
      <w:marTop w:val="0"/>
      <w:marBottom w:val="0"/>
      <w:divBdr>
        <w:top w:val="none" w:sz="0" w:space="0" w:color="auto"/>
        <w:left w:val="none" w:sz="0" w:space="0" w:color="auto"/>
        <w:bottom w:val="none" w:sz="0" w:space="0" w:color="auto"/>
        <w:right w:val="none" w:sz="0" w:space="0" w:color="auto"/>
      </w:divBdr>
    </w:div>
    <w:div w:id="1877349397">
      <w:bodyDiv w:val="1"/>
      <w:marLeft w:val="0"/>
      <w:marRight w:val="0"/>
      <w:marTop w:val="0"/>
      <w:marBottom w:val="0"/>
      <w:divBdr>
        <w:top w:val="none" w:sz="0" w:space="0" w:color="auto"/>
        <w:left w:val="none" w:sz="0" w:space="0" w:color="auto"/>
        <w:bottom w:val="none" w:sz="0" w:space="0" w:color="auto"/>
        <w:right w:val="none" w:sz="0" w:space="0" w:color="auto"/>
      </w:divBdr>
    </w:div>
    <w:div w:id="1877422735">
      <w:bodyDiv w:val="1"/>
      <w:marLeft w:val="0"/>
      <w:marRight w:val="0"/>
      <w:marTop w:val="0"/>
      <w:marBottom w:val="0"/>
      <w:divBdr>
        <w:top w:val="none" w:sz="0" w:space="0" w:color="auto"/>
        <w:left w:val="none" w:sz="0" w:space="0" w:color="auto"/>
        <w:bottom w:val="none" w:sz="0" w:space="0" w:color="auto"/>
        <w:right w:val="none" w:sz="0" w:space="0" w:color="auto"/>
      </w:divBdr>
    </w:div>
    <w:div w:id="1877545309">
      <w:bodyDiv w:val="1"/>
      <w:marLeft w:val="0"/>
      <w:marRight w:val="0"/>
      <w:marTop w:val="0"/>
      <w:marBottom w:val="0"/>
      <w:divBdr>
        <w:top w:val="none" w:sz="0" w:space="0" w:color="auto"/>
        <w:left w:val="none" w:sz="0" w:space="0" w:color="auto"/>
        <w:bottom w:val="none" w:sz="0" w:space="0" w:color="auto"/>
        <w:right w:val="none" w:sz="0" w:space="0" w:color="auto"/>
      </w:divBdr>
    </w:div>
    <w:div w:id="1877614830">
      <w:bodyDiv w:val="1"/>
      <w:marLeft w:val="0"/>
      <w:marRight w:val="0"/>
      <w:marTop w:val="0"/>
      <w:marBottom w:val="0"/>
      <w:divBdr>
        <w:top w:val="none" w:sz="0" w:space="0" w:color="auto"/>
        <w:left w:val="none" w:sz="0" w:space="0" w:color="auto"/>
        <w:bottom w:val="none" w:sz="0" w:space="0" w:color="auto"/>
        <w:right w:val="none" w:sz="0" w:space="0" w:color="auto"/>
      </w:divBdr>
    </w:div>
    <w:div w:id="1877616464">
      <w:bodyDiv w:val="1"/>
      <w:marLeft w:val="0"/>
      <w:marRight w:val="0"/>
      <w:marTop w:val="0"/>
      <w:marBottom w:val="0"/>
      <w:divBdr>
        <w:top w:val="none" w:sz="0" w:space="0" w:color="auto"/>
        <w:left w:val="none" w:sz="0" w:space="0" w:color="auto"/>
        <w:bottom w:val="none" w:sz="0" w:space="0" w:color="auto"/>
        <w:right w:val="none" w:sz="0" w:space="0" w:color="auto"/>
      </w:divBdr>
    </w:div>
    <w:div w:id="1877692800">
      <w:bodyDiv w:val="1"/>
      <w:marLeft w:val="0"/>
      <w:marRight w:val="0"/>
      <w:marTop w:val="0"/>
      <w:marBottom w:val="0"/>
      <w:divBdr>
        <w:top w:val="none" w:sz="0" w:space="0" w:color="auto"/>
        <w:left w:val="none" w:sz="0" w:space="0" w:color="auto"/>
        <w:bottom w:val="none" w:sz="0" w:space="0" w:color="auto"/>
        <w:right w:val="none" w:sz="0" w:space="0" w:color="auto"/>
      </w:divBdr>
    </w:div>
    <w:div w:id="1877698340">
      <w:bodyDiv w:val="1"/>
      <w:marLeft w:val="0"/>
      <w:marRight w:val="0"/>
      <w:marTop w:val="0"/>
      <w:marBottom w:val="0"/>
      <w:divBdr>
        <w:top w:val="none" w:sz="0" w:space="0" w:color="auto"/>
        <w:left w:val="none" w:sz="0" w:space="0" w:color="auto"/>
        <w:bottom w:val="none" w:sz="0" w:space="0" w:color="auto"/>
        <w:right w:val="none" w:sz="0" w:space="0" w:color="auto"/>
      </w:divBdr>
    </w:div>
    <w:div w:id="1877699372">
      <w:bodyDiv w:val="1"/>
      <w:marLeft w:val="0"/>
      <w:marRight w:val="0"/>
      <w:marTop w:val="0"/>
      <w:marBottom w:val="0"/>
      <w:divBdr>
        <w:top w:val="none" w:sz="0" w:space="0" w:color="auto"/>
        <w:left w:val="none" w:sz="0" w:space="0" w:color="auto"/>
        <w:bottom w:val="none" w:sz="0" w:space="0" w:color="auto"/>
        <w:right w:val="none" w:sz="0" w:space="0" w:color="auto"/>
      </w:divBdr>
    </w:div>
    <w:div w:id="1877769700">
      <w:bodyDiv w:val="1"/>
      <w:marLeft w:val="0"/>
      <w:marRight w:val="0"/>
      <w:marTop w:val="0"/>
      <w:marBottom w:val="0"/>
      <w:divBdr>
        <w:top w:val="none" w:sz="0" w:space="0" w:color="auto"/>
        <w:left w:val="none" w:sz="0" w:space="0" w:color="auto"/>
        <w:bottom w:val="none" w:sz="0" w:space="0" w:color="auto"/>
        <w:right w:val="none" w:sz="0" w:space="0" w:color="auto"/>
      </w:divBdr>
    </w:div>
    <w:div w:id="1877886451">
      <w:bodyDiv w:val="1"/>
      <w:marLeft w:val="0"/>
      <w:marRight w:val="0"/>
      <w:marTop w:val="0"/>
      <w:marBottom w:val="0"/>
      <w:divBdr>
        <w:top w:val="none" w:sz="0" w:space="0" w:color="auto"/>
        <w:left w:val="none" w:sz="0" w:space="0" w:color="auto"/>
        <w:bottom w:val="none" w:sz="0" w:space="0" w:color="auto"/>
        <w:right w:val="none" w:sz="0" w:space="0" w:color="auto"/>
      </w:divBdr>
    </w:div>
    <w:div w:id="1877959578">
      <w:bodyDiv w:val="1"/>
      <w:marLeft w:val="0"/>
      <w:marRight w:val="0"/>
      <w:marTop w:val="0"/>
      <w:marBottom w:val="0"/>
      <w:divBdr>
        <w:top w:val="none" w:sz="0" w:space="0" w:color="auto"/>
        <w:left w:val="none" w:sz="0" w:space="0" w:color="auto"/>
        <w:bottom w:val="none" w:sz="0" w:space="0" w:color="auto"/>
        <w:right w:val="none" w:sz="0" w:space="0" w:color="auto"/>
      </w:divBdr>
    </w:div>
    <w:div w:id="1878154763">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78202077">
      <w:bodyDiv w:val="1"/>
      <w:marLeft w:val="0"/>
      <w:marRight w:val="0"/>
      <w:marTop w:val="0"/>
      <w:marBottom w:val="0"/>
      <w:divBdr>
        <w:top w:val="none" w:sz="0" w:space="0" w:color="auto"/>
        <w:left w:val="none" w:sz="0" w:space="0" w:color="auto"/>
        <w:bottom w:val="none" w:sz="0" w:space="0" w:color="auto"/>
        <w:right w:val="none" w:sz="0" w:space="0" w:color="auto"/>
      </w:divBdr>
    </w:div>
    <w:div w:id="1878227737">
      <w:bodyDiv w:val="1"/>
      <w:marLeft w:val="0"/>
      <w:marRight w:val="0"/>
      <w:marTop w:val="0"/>
      <w:marBottom w:val="0"/>
      <w:divBdr>
        <w:top w:val="none" w:sz="0" w:space="0" w:color="auto"/>
        <w:left w:val="none" w:sz="0" w:space="0" w:color="auto"/>
        <w:bottom w:val="none" w:sz="0" w:space="0" w:color="auto"/>
        <w:right w:val="none" w:sz="0" w:space="0" w:color="auto"/>
      </w:divBdr>
    </w:div>
    <w:div w:id="1878271230">
      <w:bodyDiv w:val="1"/>
      <w:marLeft w:val="0"/>
      <w:marRight w:val="0"/>
      <w:marTop w:val="0"/>
      <w:marBottom w:val="0"/>
      <w:divBdr>
        <w:top w:val="none" w:sz="0" w:space="0" w:color="auto"/>
        <w:left w:val="none" w:sz="0" w:space="0" w:color="auto"/>
        <w:bottom w:val="none" w:sz="0" w:space="0" w:color="auto"/>
        <w:right w:val="none" w:sz="0" w:space="0" w:color="auto"/>
      </w:divBdr>
    </w:div>
    <w:div w:id="1878271657">
      <w:bodyDiv w:val="1"/>
      <w:marLeft w:val="0"/>
      <w:marRight w:val="0"/>
      <w:marTop w:val="0"/>
      <w:marBottom w:val="0"/>
      <w:divBdr>
        <w:top w:val="none" w:sz="0" w:space="0" w:color="auto"/>
        <w:left w:val="none" w:sz="0" w:space="0" w:color="auto"/>
        <w:bottom w:val="none" w:sz="0" w:space="0" w:color="auto"/>
        <w:right w:val="none" w:sz="0" w:space="0" w:color="auto"/>
      </w:divBdr>
    </w:div>
    <w:div w:id="1878272971">
      <w:bodyDiv w:val="1"/>
      <w:marLeft w:val="0"/>
      <w:marRight w:val="0"/>
      <w:marTop w:val="0"/>
      <w:marBottom w:val="0"/>
      <w:divBdr>
        <w:top w:val="none" w:sz="0" w:space="0" w:color="auto"/>
        <w:left w:val="none" w:sz="0" w:space="0" w:color="auto"/>
        <w:bottom w:val="none" w:sz="0" w:space="0" w:color="auto"/>
        <w:right w:val="none" w:sz="0" w:space="0" w:color="auto"/>
      </w:divBdr>
    </w:div>
    <w:div w:id="1878348904">
      <w:bodyDiv w:val="1"/>
      <w:marLeft w:val="0"/>
      <w:marRight w:val="0"/>
      <w:marTop w:val="0"/>
      <w:marBottom w:val="0"/>
      <w:divBdr>
        <w:top w:val="none" w:sz="0" w:space="0" w:color="auto"/>
        <w:left w:val="none" w:sz="0" w:space="0" w:color="auto"/>
        <w:bottom w:val="none" w:sz="0" w:space="0" w:color="auto"/>
        <w:right w:val="none" w:sz="0" w:space="0" w:color="auto"/>
      </w:divBdr>
    </w:div>
    <w:div w:id="1878353138">
      <w:bodyDiv w:val="1"/>
      <w:marLeft w:val="0"/>
      <w:marRight w:val="0"/>
      <w:marTop w:val="0"/>
      <w:marBottom w:val="0"/>
      <w:divBdr>
        <w:top w:val="none" w:sz="0" w:space="0" w:color="auto"/>
        <w:left w:val="none" w:sz="0" w:space="0" w:color="auto"/>
        <w:bottom w:val="none" w:sz="0" w:space="0" w:color="auto"/>
        <w:right w:val="none" w:sz="0" w:space="0" w:color="auto"/>
      </w:divBdr>
    </w:div>
    <w:div w:id="1878394324">
      <w:bodyDiv w:val="1"/>
      <w:marLeft w:val="0"/>
      <w:marRight w:val="0"/>
      <w:marTop w:val="0"/>
      <w:marBottom w:val="0"/>
      <w:divBdr>
        <w:top w:val="none" w:sz="0" w:space="0" w:color="auto"/>
        <w:left w:val="none" w:sz="0" w:space="0" w:color="auto"/>
        <w:bottom w:val="none" w:sz="0" w:space="0" w:color="auto"/>
        <w:right w:val="none" w:sz="0" w:space="0" w:color="auto"/>
      </w:divBdr>
    </w:div>
    <w:div w:id="1878542319">
      <w:bodyDiv w:val="1"/>
      <w:marLeft w:val="0"/>
      <w:marRight w:val="0"/>
      <w:marTop w:val="0"/>
      <w:marBottom w:val="0"/>
      <w:divBdr>
        <w:top w:val="none" w:sz="0" w:space="0" w:color="auto"/>
        <w:left w:val="none" w:sz="0" w:space="0" w:color="auto"/>
        <w:bottom w:val="none" w:sz="0" w:space="0" w:color="auto"/>
        <w:right w:val="none" w:sz="0" w:space="0" w:color="auto"/>
      </w:divBdr>
    </w:div>
    <w:div w:id="1878659898">
      <w:bodyDiv w:val="1"/>
      <w:marLeft w:val="0"/>
      <w:marRight w:val="0"/>
      <w:marTop w:val="0"/>
      <w:marBottom w:val="0"/>
      <w:divBdr>
        <w:top w:val="none" w:sz="0" w:space="0" w:color="auto"/>
        <w:left w:val="none" w:sz="0" w:space="0" w:color="auto"/>
        <w:bottom w:val="none" w:sz="0" w:space="0" w:color="auto"/>
        <w:right w:val="none" w:sz="0" w:space="0" w:color="auto"/>
      </w:divBdr>
    </w:div>
    <w:div w:id="1878661839">
      <w:bodyDiv w:val="1"/>
      <w:marLeft w:val="0"/>
      <w:marRight w:val="0"/>
      <w:marTop w:val="0"/>
      <w:marBottom w:val="0"/>
      <w:divBdr>
        <w:top w:val="none" w:sz="0" w:space="0" w:color="auto"/>
        <w:left w:val="none" w:sz="0" w:space="0" w:color="auto"/>
        <w:bottom w:val="none" w:sz="0" w:space="0" w:color="auto"/>
        <w:right w:val="none" w:sz="0" w:space="0" w:color="auto"/>
      </w:divBdr>
    </w:div>
    <w:div w:id="1878732026">
      <w:bodyDiv w:val="1"/>
      <w:marLeft w:val="0"/>
      <w:marRight w:val="0"/>
      <w:marTop w:val="0"/>
      <w:marBottom w:val="0"/>
      <w:divBdr>
        <w:top w:val="none" w:sz="0" w:space="0" w:color="auto"/>
        <w:left w:val="none" w:sz="0" w:space="0" w:color="auto"/>
        <w:bottom w:val="none" w:sz="0" w:space="0" w:color="auto"/>
        <w:right w:val="none" w:sz="0" w:space="0" w:color="auto"/>
      </w:divBdr>
    </w:div>
    <w:div w:id="1878814062">
      <w:bodyDiv w:val="1"/>
      <w:marLeft w:val="0"/>
      <w:marRight w:val="0"/>
      <w:marTop w:val="0"/>
      <w:marBottom w:val="0"/>
      <w:divBdr>
        <w:top w:val="none" w:sz="0" w:space="0" w:color="auto"/>
        <w:left w:val="none" w:sz="0" w:space="0" w:color="auto"/>
        <w:bottom w:val="none" w:sz="0" w:space="0" w:color="auto"/>
        <w:right w:val="none" w:sz="0" w:space="0" w:color="auto"/>
      </w:divBdr>
    </w:div>
    <w:div w:id="1878931423">
      <w:bodyDiv w:val="1"/>
      <w:marLeft w:val="0"/>
      <w:marRight w:val="0"/>
      <w:marTop w:val="0"/>
      <w:marBottom w:val="0"/>
      <w:divBdr>
        <w:top w:val="none" w:sz="0" w:space="0" w:color="auto"/>
        <w:left w:val="none" w:sz="0" w:space="0" w:color="auto"/>
        <w:bottom w:val="none" w:sz="0" w:space="0" w:color="auto"/>
        <w:right w:val="none" w:sz="0" w:space="0" w:color="auto"/>
      </w:divBdr>
    </w:div>
    <w:div w:id="1879008782">
      <w:bodyDiv w:val="1"/>
      <w:marLeft w:val="0"/>
      <w:marRight w:val="0"/>
      <w:marTop w:val="0"/>
      <w:marBottom w:val="0"/>
      <w:divBdr>
        <w:top w:val="none" w:sz="0" w:space="0" w:color="auto"/>
        <w:left w:val="none" w:sz="0" w:space="0" w:color="auto"/>
        <w:bottom w:val="none" w:sz="0" w:space="0" w:color="auto"/>
        <w:right w:val="none" w:sz="0" w:space="0" w:color="auto"/>
      </w:divBdr>
    </w:div>
    <w:div w:id="1879080676">
      <w:bodyDiv w:val="1"/>
      <w:marLeft w:val="0"/>
      <w:marRight w:val="0"/>
      <w:marTop w:val="0"/>
      <w:marBottom w:val="0"/>
      <w:divBdr>
        <w:top w:val="none" w:sz="0" w:space="0" w:color="auto"/>
        <w:left w:val="none" w:sz="0" w:space="0" w:color="auto"/>
        <w:bottom w:val="none" w:sz="0" w:space="0" w:color="auto"/>
        <w:right w:val="none" w:sz="0" w:space="0" w:color="auto"/>
      </w:divBdr>
    </w:div>
    <w:div w:id="1879118922">
      <w:bodyDiv w:val="1"/>
      <w:marLeft w:val="0"/>
      <w:marRight w:val="0"/>
      <w:marTop w:val="0"/>
      <w:marBottom w:val="0"/>
      <w:divBdr>
        <w:top w:val="none" w:sz="0" w:space="0" w:color="auto"/>
        <w:left w:val="none" w:sz="0" w:space="0" w:color="auto"/>
        <w:bottom w:val="none" w:sz="0" w:space="0" w:color="auto"/>
        <w:right w:val="none" w:sz="0" w:space="0" w:color="auto"/>
      </w:divBdr>
    </w:div>
    <w:div w:id="1879128037">
      <w:bodyDiv w:val="1"/>
      <w:marLeft w:val="0"/>
      <w:marRight w:val="0"/>
      <w:marTop w:val="0"/>
      <w:marBottom w:val="0"/>
      <w:divBdr>
        <w:top w:val="none" w:sz="0" w:space="0" w:color="auto"/>
        <w:left w:val="none" w:sz="0" w:space="0" w:color="auto"/>
        <w:bottom w:val="none" w:sz="0" w:space="0" w:color="auto"/>
        <w:right w:val="none" w:sz="0" w:space="0" w:color="auto"/>
      </w:divBdr>
    </w:div>
    <w:div w:id="1879315020">
      <w:bodyDiv w:val="1"/>
      <w:marLeft w:val="0"/>
      <w:marRight w:val="0"/>
      <w:marTop w:val="0"/>
      <w:marBottom w:val="0"/>
      <w:divBdr>
        <w:top w:val="none" w:sz="0" w:space="0" w:color="auto"/>
        <w:left w:val="none" w:sz="0" w:space="0" w:color="auto"/>
        <w:bottom w:val="none" w:sz="0" w:space="0" w:color="auto"/>
        <w:right w:val="none" w:sz="0" w:space="0" w:color="auto"/>
      </w:divBdr>
    </w:div>
    <w:div w:id="1879466784">
      <w:bodyDiv w:val="1"/>
      <w:marLeft w:val="0"/>
      <w:marRight w:val="0"/>
      <w:marTop w:val="0"/>
      <w:marBottom w:val="0"/>
      <w:divBdr>
        <w:top w:val="none" w:sz="0" w:space="0" w:color="auto"/>
        <w:left w:val="none" w:sz="0" w:space="0" w:color="auto"/>
        <w:bottom w:val="none" w:sz="0" w:space="0" w:color="auto"/>
        <w:right w:val="none" w:sz="0" w:space="0" w:color="auto"/>
      </w:divBdr>
    </w:div>
    <w:div w:id="1879467857">
      <w:bodyDiv w:val="1"/>
      <w:marLeft w:val="0"/>
      <w:marRight w:val="0"/>
      <w:marTop w:val="0"/>
      <w:marBottom w:val="0"/>
      <w:divBdr>
        <w:top w:val="none" w:sz="0" w:space="0" w:color="auto"/>
        <w:left w:val="none" w:sz="0" w:space="0" w:color="auto"/>
        <w:bottom w:val="none" w:sz="0" w:space="0" w:color="auto"/>
        <w:right w:val="none" w:sz="0" w:space="0" w:color="auto"/>
      </w:divBdr>
    </w:div>
    <w:div w:id="1879580944">
      <w:bodyDiv w:val="1"/>
      <w:marLeft w:val="0"/>
      <w:marRight w:val="0"/>
      <w:marTop w:val="0"/>
      <w:marBottom w:val="0"/>
      <w:divBdr>
        <w:top w:val="none" w:sz="0" w:space="0" w:color="auto"/>
        <w:left w:val="none" w:sz="0" w:space="0" w:color="auto"/>
        <w:bottom w:val="none" w:sz="0" w:space="0" w:color="auto"/>
        <w:right w:val="none" w:sz="0" w:space="0" w:color="auto"/>
      </w:divBdr>
    </w:div>
    <w:div w:id="1879582910">
      <w:bodyDiv w:val="1"/>
      <w:marLeft w:val="0"/>
      <w:marRight w:val="0"/>
      <w:marTop w:val="0"/>
      <w:marBottom w:val="0"/>
      <w:divBdr>
        <w:top w:val="none" w:sz="0" w:space="0" w:color="auto"/>
        <w:left w:val="none" w:sz="0" w:space="0" w:color="auto"/>
        <w:bottom w:val="none" w:sz="0" w:space="0" w:color="auto"/>
        <w:right w:val="none" w:sz="0" w:space="0" w:color="auto"/>
      </w:divBdr>
    </w:div>
    <w:div w:id="1879584742">
      <w:bodyDiv w:val="1"/>
      <w:marLeft w:val="0"/>
      <w:marRight w:val="0"/>
      <w:marTop w:val="0"/>
      <w:marBottom w:val="0"/>
      <w:divBdr>
        <w:top w:val="none" w:sz="0" w:space="0" w:color="auto"/>
        <w:left w:val="none" w:sz="0" w:space="0" w:color="auto"/>
        <w:bottom w:val="none" w:sz="0" w:space="0" w:color="auto"/>
        <w:right w:val="none" w:sz="0" w:space="0" w:color="auto"/>
      </w:divBdr>
    </w:div>
    <w:div w:id="1879588991">
      <w:bodyDiv w:val="1"/>
      <w:marLeft w:val="0"/>
      <w:marRight w:val="0"/>
      <w:marTop w:val="0"/>
      <w:marBottom w:val="0"/>
      <w:divBdr>
        <w:top w:val="none" w:sz="0" w:space="0" w:color="auto"/>
        <w:left w:val="none" w:sz="0" w:space="0" w:color="auto"/>
        <w:bottom w:val="none" w:sz="0" w:space="0" w:color="auto"/>
        <w:right w:val="none" w:sz="0" w:space="0" w:color="auto"/>
      </w:divBdr>
    </w:div>
    <w:div w:id="1879664225">
      <w:bodyDiv w:val="1"/>
      <w:marLeft w:val="0"/>
      <w:marRight w:val="0"/>
      <w:marTop w:val="0"/>
      <w:marBottom w:val="0"/>
      <w:divBdr>
        <w:top w:val="none" w:sz="0" w:space="0" w:color="auto"/>
        <w:left w:val="none" w:sz="0" w:space="0" w:color="auto"/>
        <w:bottom w:val="none" w:sz="0" w:space="0" w:color="auto"/>
        <w:right w:val="none" w:sz="0" w:space="0" w:color="auto"/>
      </w:divBdr>
    </w:div>
    <w:div w:id="1879707863">
      <w:bodyDiv w:val="1"/>
      <w:marLeft w:val="0"/>
      <w:marRight w:val="0"/>
      <w:marTop w:val="0"/>
      <w:marBottom w:val="0"/>
      <w:divBdr>
        <w:top w:val="none" w:sz="0" w:space="0" w:color="auto"/>
        <w:left w:val="none" w:sz="0" w:space="0" w:color="auto"/>
        <w:bottom w:val="none" w:sz="0" w:space="0" w:color="auto"/>
        <w:right w:val="none" w:sz="0" w:space="0" w:color="auto"/>
      </w:divBdr>
    </w:div>
    <w:div w:id="1879732450">
      <w:bodyDiv w:val="1"/>
      <w:marLeft w:val="0"/>
      <w:marRight w:val="0"/>
      <w:marTop w:val="0"/>
      <w:marBottom w:val="0"/>
      <w:divBdr>
        <w:top w:val="none" w:sz="0" w:space="0" w:color="auto"/>
        <w:left w:val="none" w:sz="0" w:space="0" w:color="auto"/>
        <w:bottom w:val="none" w:sz="0" w:space="0" w:color="auto"/>
        <w:right w:val="none" w:sz="0" w:space="0" w:color="auto"/>
      </w:divBdr>
    </w:div>
    <w:div w:id="1879735784">
      <w:bodyDiv w:val="1"/>
      <w:marLeft w:val="0"/>
      <w:marRight w:val="0"/>
      <w:marTop w:val="0"/>
      <w:marBottom w:val="0"/>
      <w:divBdr>
        <w:top w:val="none" w:sz="0" w:space="0" w:color="auto"/>
        <w:left w:val="none" w:sz="0" w:space="0" w:color="auto"/>
        <w:bottom w:val="none" w:sz="0" w:space="0" w:color="auto"/>
        <w:right w:val="none" w:sz="0" w:space="0" w:color="auto"/>
      </w:divBdr>
    </w:div>
    <w:div w:id="1879780021">
      <w:bodyDiv w:val="1"/>
      <w:marLeft w:val="0"/>
      <w:marRight w:val="0"/>
      <w:marTop w:val="0"/>
      <w:marBottom w:val="0"/>
      <w:divBdr>
        <w:top w:val="none" w:sz="0" w:space="0" w:color="auto"/>
        <w:left w:val="none" w:sz="0" w:space="0" w:color="auto"/>
        <w:bottom w:val="none" w:sz="0" w:space="0" w:color="auto"/>
        <w:right w:val="none" w:sz="0" w:space="0" w:color="auto"/>
      </w:divBdr>
    </w:div>
    <w:div w:id="1880046448">
      <w:bodyDiv w:val="1"/>
      <w:marLeft w:val="0"/>
      <w:marRight w:val="0"/>
      <w:marTop w:val="0"/>
      <w:marBottom w:val="0"/>
      <w:divBdr>
        <w:top w:val="none" w:sz="0" w:space="0" w:color="auto"/>
        <w:left w:val="none" w:sz="0" w:space="0" w:color="auto"/>
        <w:bottom w:val="none" w:sz="0" w:space="0" w:color="auto"/>
        <w:right w:val="none" w:sz="0" w:space="0" w:color="auto"/>
      </w:divBdr>
    </w:div>
    <w:div w:id="1880052286">
      <w:bodyDiv w:val="1"/>
      <w:marLeft w:val="0"/>
      <w:marRight w:val="0"/>
      <w:marTop w:val="0"/>
      <w:marBottom w:val="0"/>
      <w:divBdr>
        <w:top w:val="none" w:sz="0" w:space="0" w:color="auto"/>
        <w:left w:val="none" w:sz="0" w:space="0" w:color="auto"/>
        <w:bottom w:val="none" w:sz="0" w:space="0" w:color="auto"/>
        <w:right w:val="none" w:sz="0" w:space="0" w:color="auto"/>
      </w:divBdr>
    </w:div>
    <w:div w:id="1880120346">
      <w:bodyDiv w:val="1"/>
      <w:marLeft w:val="0"/>
      <w:marRight w:val="0"/>
      <w:marTop w:val="0"/>
      <w:marBottom w:val="0"/>
      <w:divBdr>
        <w:top w:val="none" w:sz="0" w:space="0" w:color="auto"/>
        <w:left w:val="none" w:sz="0" w:space="0" w:color="auto"/>
        <w:bottom w:val="none" w:sz="0" w:space="0" w:color="auto"/>
        <w:right w:val="none" w:sz="0" w:space="0" w:color="auto"/>
      </w:divBdr>
    </w:div>
    <w:div w:id="1880121486">
      <w:bodyDiv w:val="1"/>
      <w:marLeft w:val="0"/>
      <w:marRight w:val="0"/>
      <w:marTop w:val="0"/>
      <w:marBottom w:val="0"/>
      <w:divBdr>
        <w:top w:val="none" w:sz="0" w:space="0" w:color="auto"/>
        <w:left w:val="none" w:sz="0" w:space="0" w:color="auto"/>
        <w:bottom w:val="none" w:sz="0" w:space="0" w:color="auto"/>
        <w:right w:val="none" w:sz="0" w:space="0" w:color="auto"/>
      </w:divBdr>
    </w:div>
    <w:div w:id="1880316984">
      <w:bodyDiv w:val="1"/>
      <w:marLeft w:val="0"/>
      <w:marRight w:val="0"/>
      <w:marTop w:val="0"/>
      <w:marBottom w:val="0"/>
      <w:divBdr>
        <w:top w:val="none" w:sz="0" w:space="0" w:color="auto"/>
        <w:left w:val="none" w:sz="0" w:space="0" w:color="auto"/>
        <w:bottom w:val="none" w:sz="0" w:space="0" w:color="auto"/>
        <w:right w:val="none" w:sz="0" w:space="0" w:color="auto"/>
      </w:divBdr>
    </w:div>
    <w:div w:id="1880320914">
      <w:bodyDiv w:val="1"/>
      <w:marLeft w:val="0"/>
      <w:marRight w:val="0"/>
      <w:marTop w:val="0"/>
      <w:marBottom w:val="0"/>
      <w:divBdr>
        <w:top w:val="none" w:sz="0" w:space="0" w:color="auto"/>
        <w:left w:val="none" w:sz="0" w:space="0" w:color="auto"/>
        <w:bottom w:val="none" w:sz="0" w:space="0" w:color="auto"/>
        <w:right w:val="none" w:sz="0" w:space="0" w:color="auto"/>
      </w:divBdr>
    </w:div>
    <w:div w:id="1880362589">
      <w:bodyDiv w:val="1"/>
      <w:marLeft w:val="0"/>
      <w:marRight w:val="0"/>
      <w:marTop w:val="0"/>
      <w:marBottom w:val="0"/>
      <w:divBdr>
        <w:top w:val="none" w:sz="0" w:space="0" w:color="auto"/>
        <w:left w:val="none" w:sz="0" w:space="0" w:color="auto"/>
        <w:bottom w:val="none" w:sz="0" w:space="0" w:color="auto"/>
        <w:right w:val="none" w:sz="0" w:space="0" w:color="auto"/>
      </w:divBdr>
    </w:div>
    <w:div w:id="1880431144">
      <w:bodyDiv w:val="1"/>
      <w:marLeft w:val="0"/>
      <w:marRight w:val="0"/>
      <w:marTop w:val="0"/>
      <w:marBottom w:val="0"/>
      <w:divBdr>
        <w:top w:val="none" w:sz="0" w:space="0" w:color="auto"/>
        <w:left w:val="none" w:sz="0" w:space="0" w:color="auto"/>
        <w:bottom w:val="none" w:sz="0" w:space="0" w:color="auto"/>
        <w:right w:val="none" w:sz="0" w:space="0" w:color="auto"/>
      </w:divBdr>
    </w:div>
    <w:div w:id="1880625024">
      <w:bodyDiv w:val="1"/>
      <w:marLeft w:val="0"/>
      <w:marRight w:val="0"/>
      <w:marTop w:val="0"/>
      <w:marBottom w:val="0"/>
      <w:divBdr>
        <w:top w:val="none" w:sz="0" w:space="0" w:color="auto"/>
        <w:left w:val="none" w:sz="0" w:space="0" w:color="auto"/>
        <w:bottom w:val="none" w:sz="0" w:space="0" w:color="auto"/>
        <w:right w:val="none" w:sz="0" w:space="0" w:color="auto"/>
      </w:divBdr>
    </w:div>
    <w:div w:id="1880626059">
      <w:bodyDiv w:val="1"/>
      <w:marLeft w:val="0"/>
      <w:marRight w:val="0"/>
      <w:marTop w:val="0"/>
      <w:marBottom w:val="0"/>
      <w:divBdr>
        <w:top w:val="none" w:sz="0" w:space="0" w:color="auto"/>
        <w:left w:val="none" w:sz="0" w:space="0" w:color="auto"/>
        <w:bottom w:val="none" w:sz="0" w:space="0" w:color="auto"/>
        <w:right w:val="none" w:sz="0" w:space="0" w:color="auto"/>
      </w:divBdr>
    </w:div>
    <w:div w:id="1880779651">
      <w:bodyDiv w:val="1"/>
      <w:marLeft w:val="0"/>
      <w:marRight w:val="0"/>
      <w:marTop w:val="0"/>
      <w:marBottom w:val="0"/>
      <w:divBdr>
        <w:top w:val="none" w:sz="0" w:space="0" w:color="auto"/>
        <w:left w:val="none" w:sz="0" w:space="0" w:color="auto"/>
        <w:bottom w:val="none" w:sz="0" w:space="0" w:color="auto"/>
        <w:right w:val="none" w:sz="0" w:space="0" w:color="auto"/>
      </w:divBdr>
    </w:div>
    <w:div w:id="1880892178">
      <w:bodyDiv w:val="1"/>
      <w:marLeft w:val="0"/>
      <w:marRight w:val="0"/>
      <w:marTop w:val="0"/>
      <w:marBottom w:val="0"/>
      <w:divBdr>
        <w:top w:val="none" w:sz="0" w:space="0" w:color="auto"/>
        <w:left w:val="none" w:sz="0" w:space="0" w:color="auto"/>
        <w:bottom w:val="none" w:sz="0" w:space="0" w:color="auto"/>
        <w:right w:val="none" w:sz="0" w:space="0" w:color="auto"/>
      </w:divBdr>
    </w:div>
    <w:div w:id="1880896631">
      <w:bodyDiv w:val="1"/>
      <w:marLeft w:val="0"/>
      <w:marRight w:val="0"/>
      <w:marTop w:val="0"/>
      <w:marBottom w:val="0"/>
      <w:divBdr>
        <w:top w:val="none" w:sz="0" w:space="0" w:color="auto"/>
        <w:left w:val="none" w:sz="0" w:space="0" w:color="auto"/>
        <w:bottom w:val="none" w:sz="0" w:space="0" w:color="auto"/>
        <w:right w:val="none" w:sz="0" w:space="0" w:color="auto"/>
      </w:divBdr>
    </w:div>
    <w:div w:id="1881041806">
      <w:bodyDiv w:val="1"/>
      <w:marLeft w:val="0"/>
      <w:marRight w:val="0"/>
      <w:marTop w:val="0"/>
      <w:marBottom w:val="0"/>
      <w:divBdr>
        <w:top w:val="none" w:sz="0" w:space="0" w:color="auto"/>
        <w:left w:val="none" w:sz="0" w:space="0" w:color="auto"/>
        <w:bottom w:val="none" w:sz="0" w:space="0" w:color="auto"/>
        <w:right w:val="none" w:sz="0" w:space="0" w:color="auto"/>
      </w:divBdr>
    </w:div>
    <w:div w:id="1881043170">
      <w:bodyDiv w:val="1"/>
      <w:marLeft w:val="0"/>
      <w:marRight w:val="0"/>
      <w:marTop w:val="0"/>
      <w:marBottom w:val="0"/>
      <w:divBdr>
        <w:top w:val="none" w:sz="0" w:space="0" w:color="auto"/>
        <w:left w:val="none" w:sz="0" w:space="0" w:color="auto"/>
        <w:bottom w:val="none" w:sz="0" w:space="0" w:color="auto"/>
        <w:right w:val="none" w:sz="0" w:space="0" w:color="auto"/>
      </w:divBdr>
    </w:div>
    <w:div w:id="1881088878">
      <w:bodyDiv w:val="1"/>
      <w:marLeft w:val="0"/>
      <w:marRight w:val="0"/>
      <w:marTop w:val="0"/>
      <w:marBottom w:val="0"/>
      <w:divBdr>
        <w:top w:val="none" w:sz="0" w:space="0" w:color="auto"/>
        <w:left w:val="none" w:sz="0" w:space="0" w:color="auto"/>
        <w:bottom w:val="none" w:sz="0" w:space="0" w:color="auto"/>
        <w:right w:val="none" w:sz="0" w:space="0" w:color="auto"/>
      </w:divBdr>
    </w:div>
    <w:div w:id="1881239877">
      <w:bodyDiv w:val="1"/>
      <w:marLeft w:val="0"/>
      <w:marRight w:val="0"/>
      <w:marTop w:val="0"/>
      <w:marBottom w:val="0"/>
      <w:divBdr>
        <w:top w:val="none" w:sz="0" w:space="0" w:color="auto"/>
        <w:left w:val="none" w:sz="0" w:space="0" w:color="auto"/>
        <w:bottom w:val="none" w:sz="0" w:space="0" w:color="auto"/>
        <w:right w:val="none" w:sz="0" w:space="0" w:color="auto"/>
      </w:divBdr>
    </w:div>
    <w:div w:id="1881284476">
      <w:bodyDiv w:val="1"/>
      <w:marLeft w:val="0"/>
      <w:marRight w:val="0"/>
      <w:marTop w:val="0"/>
      <w:marBottom w:val="0"/>
      <w:divBdr>
        <w:top w:val="none" w:sz="0" w:space="0" w:color="auto"/>
        <w:left w:val="none" w:sz="0" w:space="0" w:color="auto"/>
        <w:bottom w:val="none" w:sz="0" w:space="0" w:color="auto"/>
        <w:right w:val="none" w:sz="0" w:space="0" w:color="auto"/>
      </w:divBdr>
    </w:div>
    <w:div w:id="1881359687">
      <w:bodyDiv w:val="1"/>
      <w:marLeft w:val="0"/>
      <w:marRight w:val="0"/>
      <w:marTop w:val="0"/>
      <w:marBottom w:val="0"/>
      <w:divBdr>
        <w:top w:val="none" w:sz="0" w:space="0" w:color="auto"/>
        <w:left w:val="none" w:sz="0" w:space="0" w:color="auto"/>
        <w:bottom w:val="none" w:sz="0" w:space="0" w:color="auto"/>
        <w:right w:val="none" w:sz="0" w:space="0" w:color="auto"/>
      </w:divBdr>
    </w:div>
    <w:div w:id="1881504826">
      <w:bodyDiv w:val="1"/>
      <w:marLeft w:val="0"/>
      <w:marRight w:val="0"/>
      <w:marTop w:val="0"/>
      <w:marBottom w:val="0"/>
      <w:divBdr>
        <w:top w:val="none" w:sz="0" w:space="0" w:color="auto"/>
        <w:left w:val="none" w:sz="0" w:space="0" w:color="auto"/>
        <w:bottom w:val="none" w:sz="0" w:space="0" w:color="auto"/>
        <w:right w:val="none" w:sz="0" w:space="0" w:color="auto"/>
      </w:divBdr>
    </w:div>
    <w:div w:id="1881554207">
      <w:bodyDiv w:val="1"/>
      <w:marLeft w:val="0"/>
      <w:marRight w:val="0"/>
      <w:marTop w:val="0"/>
      <w:marBottom w:val="0"/>
      <w:divBdr>
        <w:top w:val="none" w:sz="0" w:space="0" w:color="auto"/>
        <w:left w:val="none" w:sz="0" w:space="0" w:color="auto"/>
        <w:bottom w:val="none" w:sz="0" w:space="0" w:color="auto"/>
        <w:right w:val="none" w:sz="0" w:space="0" w:color="auto"/>
      </w:divBdr>
    </w:div>
    <w:div w:id="1881815906">
      <w:bodyDiv w:val="1"/>
      <w:marLeft w:val="0"/>
      <w:marRight w:val="0"/>
      <w:marTop w:val="0"/>
      <w:marBottom w:val="0"/>
      <w:divBdr>
        <w:top w:val="none" w:sz="0" w:space="0" w:color="auto"/>
        <w:left w:val="none" w:sz="0" w:space="0" w:color="auto"/>
        <w:bottom w:val="none" w:sz="0" w:space="0" w:color="auto"/>
        <w:right w:val="none" w:sz="0" w:space="0" w:color="auto"/>
      </w:divBdr>
    </w:div>
    <w:div w:id="1881934825">
      <w:bodyDiv w:val="1"/>
      <w:marLeft w:val="0"/>
      <w:marRight w:val="0"/>
      <w:marTop w:val="0"/>
      <w:marBottom w:val="0"/>
      <w:divBdr>
        <w:top w:val="none" w:sz="0" w:space="0" w:color="auto"/>
        <w:left w:val="none" w:sz="0" w:space="0" w:color="auto"/>
        <w:bottom w:val="none" w:sz="0" w:space="0" w:color="auto"/>
        <w:right w:val="none" w:sz="0" w:space="0" w:color="auto"/>
      </w:divBdr>
    </w:div>
    <w:div w:id="1882010258">
      <w:bodyDiv w:val="1"/>
      <w:marLeft w:val="0"/>
      <w:marRight w:val="0"/>
      <w:marTop w:val="0"/>
      <w:marBottom w:val="0"/>
      <w:divBdr>
        <w:top w:val="none" w:sz="0" w:space="0" w:color="auto"/>
        <w:left w:val="none" w:sz="0" w:space="0" w:color="auto"/>
        <w:bottom w:val="none" w:sz="0" w:space="0" w:color="auto"/>
        <w:right w:val="none" w:sz="0" w:space="0" w:color="auto"/>
      </w:divBdr>
    </w:div>
    <w:div w:id="1882017485">
      <w:bodyDiv w:val="1"/>
      <w:marLeft w:val="0"/>
      <w:marRight w:val="0"/>
      <w:marTop w:val="0"/>
      <w:marBottom w:val="0"/>
      <w:divBdr>
        <w:top w:val="none" w:sz="0" w:space="0" w:color="auto"/>
        <w:left w:val="none" w:sz="0" w:space="0" w:color="auto"/>
        <w:bottom w:val="none" w:sz="0" w:space="0" w:color="auto"/>
        <w:right w:val="none" w:sz="0" w:space="0" w:color="auto"/>
      </w:divBdr>
    </w:div>
    <w:div w:id="1882128709">
      <w:bodyDiv w:val="1"/>
      <w:marLeft w:val="0"/>
      <w:marRight w:val="0"/>
      <w:marTop w:val="0"/>
      <w:marBottom w:val="0"/>
      <w:divBdr>
        <w:top w:val="none" w:sz="0" w:space="0" w:color="auto"/>
        <w:left w:val="none" w:sz="0" w:space="0" w:color="auto"/>
        <w:bottom w:val="none" w:sz="0" w:space="0" w:color="auto"/>
        <w:right w:val="none" w:sz="0" w:space="0" w:color="auto"/>
      </w:divBdr>
    </w:div>
    <w:div w:id="1882131275">
      <w:bodyDiv w:val="1"/>
      <w:marLeft w:val="0"/>
      <w:marRight w:val="0"/>
      <w:marTop w:val="0"/>
      <w:marBottom w:val="0"/>
      <w:divBdr>
        <w:top w:val="none" w:sz="0" w:space="0" w:color="auto"/>
        <w:left w:val="none" w:sz="0" w:space="0" w:color="auto"/>
        <w:bottom w:val="none" w:sz="0" w:space="0" w:color="auto"/>
        <w:right w:val="none" w:sz="0" w:space="0" w:color="auto"/>
      </w:divBdr>
    </w:div>
    <w:div w:id="1882203293">
      <w:bodyDiv w:val="1"/>
      <w:marLeft w:val="0"/>
      <w:marRight w:val="0"/>
      <w:marTop w:val="0"/>
      <w:marBottom w:val="0"/>
      <w:divBdr>
        <w:top w:val="none" w:sz="0" w:space="0" w:color="auto"/>
        <w:left w:val="none" w:sz="0" w:space="0" w:color="auto"/>
        <w:bottom w:val="none" w:sz="0" w:space="0" w:color="auto"/>
        <w:right w:val="none" w:sz="0" w:space="0" w:color="auto"/>
      </w:divBdr>
    </w:div>
    <w:div w:id="1882206331">
      <w:bodyDiv w:val="1"/>
      <w:marLeft w:val="0"/>
      <w:marRight w:val="0"/>
      <w:marTop w:val="0"/>
      <w:marBottom w:val="0"/>
      <w:divBdr>
        <w:top w:val="none" w:sz="0" w:space="0" w:color="auto"/>
        <w:left w:val="none" w:sz="0" w:space="0" w:color="auto"/>
        <w:bottom w:val="none" w:sz="0" w:space="0" w:color="auto"/>
        <w:right w:val="none" w:sz="0" w:space="0" w:color="auto"/>
      </w:divBdr>
    </w:div>
    <w:div w:id="1882208009">
      <w:bodyDiv w:val="1"/>
      <w:marLeft w:val="0"/>
      <w:marRight w:val="0"/>
      <w:marTop w:val="0"/>
      <w:marBottom w:val="0"/>
      <w:divBdr>
        <w:top w:val="none" w:sz="0" w:space="0" w:color="auto"/>
        <w:left w:val="none" w:sz="0" w:space="0" w:color="auto"/>
        <w:bottom w:val="none" w:sz="0" w:space="0" w:color="auto"/>
        <w:right w:val="none" w:sz="0" w:space="0" w:color="auto"/>
      </w:divBdr>
    </w:div>
    <w:div w:id="1882210883">
      <w:bodyDiv w:val="1"/>
      <w:marLeft w:val="0"/>
      <w:marRight w:val="0"/>
      <w:marTop w:val="0"/>
      <w:marBottom w:val="0"/>
      <w:divBdr>
        <w:top w:val="none" w:sz="0" w:space="0" w:color="auto"/>
        <w:left w:val="none" w:sz="0" w:space="0" w:color="auto"/>
        <w:bottom w:val="none" w:sz="0" w:space="0" w:color="auto"/>
        <w:right w:val="none" w:sz="0" w:space="0" w:color="auto"/>
      </w:divBdr>
    </w:div>
    <w:div w:id="1882283691">
      <w:bodyDiv w:val="1"/>
      <w:marLeft w:val="0"/>
      <w:marRight w:val="0"/>
      <w:marTop w:val="0"/>
      <w:marBottom w:val="0"/>
      <w:divBdr>
        <w:top w:val="none" w:sz="0" w:space="0" w:color="auto"/>
        <w:left w:val="none" w:sz="0" w:space="0" w:color="auto"/>
        <w:bottom w:val="none" w:sz="0" w:space="0" w:color="auto"/>
        <w:right w:val="none" w:sz="0" w:space="0" w:color="auto"/>
      </w:divBdr>
    </w:div>
    <w:div w:id="1882357118">
      <w:bodyDiv w:val="1"/>
      <w:marLeft w:val="0"/>
      <w:marRight w:val="0"/>
      <w:marTop w:val="0"/>
      <w:marBottom w:val="0"/>
      <w:divBdr>
        <w:top w:val="none" w:sz="0" w:space="0" w:color="auto"/>
        <w:left w:val="none" w:sz="0" w:space="0" w:color="auto"/>
        <w:bottom w:val="none" w:sz="0" w:space="0" w:color="auto"/>
        <w:right w:val="none" w:sz="0" w:space="0" w:color="auto"/>
      </w:divBdr>
    </w:div>
    <w:div w:id="1882402730">
      <w:bodyDiv w:val="1"/>
      <w:marLeft w:val="0"/>
      <w:marRight w:val="0"/>
      <w:marTop w:val="0"/>
      <w:marBottom w:val="0"/>
      <w:divBdr>
        <w:top w:val="none" w:sz="0" w:space="0" w:color="auto"/>
        <w:left w:val="none" w:sz="0" w:space="0" w:color="auto"/>
        <w:bottom w:val="none" w:sz="0" w:space="0" w:color="auto"/>
        <w:right w:val="none" w:sz="0" w:space="0" w:color="auto"/>
      </w:divBdr>
    </w:div>
    <w:div w:id="1882548720">
      <w:bodyDiv w:val="1"/>
      <w:marLeft w:val="0"/>
      <w:marRight w:val="0"/>
      <w:marTop w:val="0"/>
      <w:marBottom w:val="0"/>
      <w:divBdr>
        <w:top w:val="none" w:sz="0" w:space="0" w:color="auto"/>
        <w:left w:val="none" w:sz="0" w:space="0" w:color="auto"/>
        <w:bottom w:val="none" w:sz="0" w:space="0" w:color="auto"/>
        <w:right w:val="none" w:sz="0" w:space="0" w:color="auto"/>
      </w:divBdr>
    </w:div>
    <w:div w:id="1882670887">
      <w:bodyDiv w:val="1"/>
      <w:marLeft w:val="0"/>
      <w:marRight w:val="0"/>
      <w:marTop w:val="0"/>
      <w:marBottom w:val="0"/>
      <w:divBdr>
        <w:top w:val="none" w:sz="0" w:space="0" w:color="auto"/>
        <w:left w:val="none" w:sz="0" w:space="0" w:color="auto"/>
        <w:bottom w:val="none" w:sz="0" w:space="0" w:color="auto"/>
        <w:right w:val="none" w:sz="0" w:space="0" w:color="auto"/>
      </w:divBdr>
    </w:div>
    <w:div w:id="1882784413">
      <w:bodyDiv w:val="1"/>
      <w:marLeft w:val="0"/>
      <w:marRight w:val="0"/>
      <w:marTop w:val="0"/>
      <w:marBottom w:val="0"/>
      <w:divBdr>
        <w:top w:val="none" w:sz="0" w:space="0" w:color="auto"/>
        <w:left w:val="none" w:sz="0" w:space="0" w:color="auto"/>
        <w:bottom w:val="none" w:sz="0" w:space="0" w:color="auto"/>
        <w:right w:val="none" w:sz="0" w:space="0" w:color="auto"/>
      </w:divBdr>
    </w:div>
    <w:div w:id="1882941056">
      <w:bodyDiv w:val="1"/>
      <w:marLeft w:val="0"/>
      <w:marRight w:val="0"/>
      <w:marTop w:val="0"/>
      <w:marBottom w:val="0"/>
      <w:divBdr>
        <w:top w:val="none" w:sz="0" w:space="0" w:color="auto"/>
        <w:left w:val="none" w:sz="0" w:space="0" w:color="auto"/>
        <w:bottom w:val="none" w:sz="0" w:space="0" w:color="auto"/>
        <w:right w:val="none" w:sz="0" w:space="0" w:color="auto"/>
      </w:divBdr>
    </w:div>
    <w:div w:id="1882982588">
      <w:bodyDiv w:val="1"/>
      <w:marLeft w:val="0"/>
      <w:marRight w:val="0"/>
      <w:marTop w:val="0"/>
      <w:marBottom w:val="0"/>
      <w:divBdr>
        <w:top w:val="none" w:sz="0" w:space="0" w:color="auto"/>
        <w:left w:val="none" w:sz="0" w:space="0" w:color="auto"/>
        <w:bottom w:val="none" w:sz="0" w:space="0" w:color="auto"/>
        <w:right w:val="none" w:sz="0" w:space="0" w:color="auto"/>
      </w:divBdr>
    </w:div>
    <w:div w:id="1883009102">
      <w:bodyDiv w:val="1"/>
      <w:marLeft w:val="0"/>
      <w:marRight w:val="0"/>
      <w:marTop w:val="0"/>
      <w:marBottom w:val="0"/>
      <w:divBdr>
        <w:top w:val="none" w:sz="0" w:space="0" w:color="auto"/>
        <w:left w:val="none" w:sz="0" w:space="0" w:color="auto"/>
        <w:bottom w:val="none" w:sz="0" w:space="0" w:color="auto"/>
        <w:right w:val="none" w:sz="0" w:space="0" w:color="auto"/>
      </w:divBdr>
    </w:div>
    <w:div w:id="1883059585">
      <w:bodyDiv w:val="1"/>
      <w:marLeft w:val="0"/>
      <w:marRight w:val="0"/>
      <w:marTop w:val="0"/>
      <w:marBottom w:val="0"/>
      <w:divBdr>
        <w:top w:val="none" w:sz="0" w:space="0" w:color="auto"/>
        <w:left w:val="none" w:sz="0" w:space="0" w:color="auto"/>
        <w:bottom w:val="none" w:sz="0" w:space="0" w:color="auto"/>
        <w:right w:val="none" w:sz="0" w:space="0" w:color="auto"/>
      </w:divBdr>
    </w:div>
    <w:div w:id="1883129236">
      <w:bodyDiv w:val="1"/>
      <w:marLeft w:val="0"/>
      <w:marRight w:val="0"/>
      <w:marTop w:val="0"/>
      <w:marBottom w:val="0"/>
      <w:divBdr>
        <w:top w:val="none" w:sz="0" w:space="0" w:color="auto"/>
        <w:left w:val="none" w:sz="0" w:space="0" w:color="auto"/>
        <w:bottom w:val="none" w:sz="0" w:space="0" w:color="auto"/>
        <w:right w:val="none" w:sz="0" w:space="0" w:color="auto"/>
      </w:divBdr>
    </w:div>
    <w:div w:id="1883177445">
      <w:bodyDiv w:val="1"/>
      <w:marLeft w:val="0"/>
      <w:marRight w:val="0"/>
      <w:marTop w:val="0"/>
      <w:marBottom w:val="0"/>
      <w:divBdr>
        <w:top w:val="none" w:sz="0" w:space="0" w:color="auto"/>
        <w:left w:val="none" w:sz="0" w:space="0" w:color="auto"/>
        <w:bottom w:val="none" w:sz="0" w:space="0" w:color="auto"/>
        <w:right w:val="none" w:sz="0" w:space="0" w:color="auto"/>
      </w:divBdr>
    </w:div>
    <w:div w:id="1883319721">
      <w:bodyDiv w:val="1"/>
      <w:marLeft w:val="0"/>
      <w:marRight w:val="0"/>
      <w:marTop w:val="0"/>
      <w:marBottom w:val="0"/>
      <w:divBdr>
        <w:top w:val="none" w:sz="0" w:space="0" w:color="auto"/>
        <w:left w:val="none" w:sz="0" w:space="0" w:color="auto"/>
        <w:bottom w:val="none" w:sz="0" w:space="0" w:color="auto"/>
        <w:right w:val="none" w:sz="0" w:space="0" w:color="auto"/>
      </w:divBdr>
    </w:div>
    <w:div w:id="1883396455">
      <w:bodyDiv w:val="1"/>
      <w:marLeft w:val="0"/>
      <w:marRight w:val="0"/>
      <w:marTop w:val="0"/>
      <w:marBottom w:val="0"/>
      <w:divBdr>
        <w:top w:val="none" w:sz="0" w:space="0" w:color="auto"/>
        <w:left w:val="none" w:sz="0" w:space="0" w:color="auto"/>
        <w:bottom w:val="none" w:sz="0" w:space="0" w:color="auto"/>
        <w:right w:val="none" w:sz="0" w:space="0" w:color="auto"/>
      </w:divBdr>
    </w:div>
    <w:div w:id="1883402129">
      <w:bodyDiv w:val="1"/>
      <w:marLeft w:val="0"/>
      <w:marRight w:val="0"/>
      <w:marTop w:val="0"/>
      <w:marBottom w:val="0"/>
      <w:divBdr>
        <w:top w:val="none" w:sz="0" w:space="0" w:color="auto"/>
        <w:left w:val="none" w:sz="0" w:space="0" w:color="auto"/>
        <w:bottom w:val="none" w:sz="0" w:space="0" w:color="auto"/>
        <w:right w:val="none" w:sz="0" w:space="0" w:color="auto"/>
      </w:divBdr>
    </w:div>
    <w:div w:id="1883440808">
      <w:bodyDiv w:val="1"/>
      <w:marLeft w:val="0"/>
      <w:marRight w:val="0"/>
      <w:marTop w:val="0"/>
      <w:marBottom w:val="0"/>
      <w:divBdr>
        <w:top w:val="none" w:sz="0" w:space="0" w:color="auto"/>
        <w:left w:val="none" w:sz="0" w:space="0" w:color="auto"/>
        <w:bottom w:val="none" w:sz="0" w:space="0" w:color="auto"/>
        <w:right w:val="none" w:sz="0" w:space="0" w:color="auto"/>
      </w:divBdr>
    </w:div>
    <w:div w:id="1883587646">
      <w:bodyDiv w:val="1"/>
      <w:marLeft w:val="0"/>
      <w:marRight w:val="0"/>
      <w:marTop w:val="0"/>
      <w:marBottom w:val="0"/>
      <w:divBdr>
        <w:top w:val="none" w:sz="0" w:space="0" w:color="auto"/>
        <w:left w:val="none" w:sz="0" w:space="0" w:color="auto"/>
        <w:bottom w:val="none" w:sz="0" w:space="0" w:color="auto"/>
        <w:right w:val="none" w:sz="0" w:space="0" w:color="auto"/>
      </w:divBdr>
    </w:div>
    <w:div w:id="1883592523">
      <w:bodyDiv w:val="1"/>
      <w:marLeft w:val="0"/>
      <w:marRight w:val="0"/>
      <w:marTop w:val="0"/>
      <w:marBottom w:val="0"/>
      <w:divBdr>
        <w:top w:val="none" w:sz="0" w:space="0" w:color="auto"/>
        <w:left w:val="none" w:sz="0" w:space="0" w:color="auto"/>
        <w:bottom w:val="none" w:sz="0" w:space="0" w:color="auto"/>
        <w:right w:val="none" w:sz="0" w:space="0" w:color="auto"/>
      </w:divBdr>
    </w:div>
    <w:div w:id="1883789976">
      <w:bodyDiv w:val="1"/>
      <w:marLeft w:val="0"/>
      <w:marRight w:val="0"/>
      <w:marTop w:val="0"/>
      <w:marBottom w:val="0"/>
      <w:divBdr>
        <w:top w:val="none" w:sz="0" w:space="0" w:color="auto"/>
        <w:left w:val="none" w:sz="0" w:space="0" w:color="auto"/>
        <w:bottom w:val="none" w:sz="0" w:space="0" w:color="auto"/>
        <w:right w:val="none" w:sz="0" w:space="0" w:color="auto"/>
      </w:divBdr>
    </w:div>
    <w:div w:id="1883832664">
      <w:bodyDiv w:val="1"/>
      <w:marLeft w:val="0"/>
      <w:marRight w:val="0"/>
      <w:marTop w:val="0"/>
      <w:marBottom w:val="0"/>
      <w:divBdr>
        <w:top w:val="none" w:sz="0" w:space="0" w:color="auto"/>
        <w:left w:val="none" w:sz="0" w:space="0" w:color="auto"/>
        <w:bottom w:val="none" w:sz="0" w:space="0" w:color="auto"/>
        <w:right w:val="none" w:sz="0" w:space="0" w:color="auto"/>
      </w:divBdr>
    </w:div>
    <w:div w:id="1883908293">
      <w:bodyDiv w:val="1"/>
      <w:marLeft w:val="0"/>
      <w:marRight w:val="0"/>
      <w:marTop w:val="0"/>
      <w:marBottom w:val="0"/>
      <w:divBdr>
        <w:top w:val="none" w:sz="0" w:space="0" w:color="auto"/>
        <w:left w:val="none" w:sz="0" w:space="0" w:color="auto"/>
        <w:bottom w:val="none" w:sz="0" w:space="0" w:color="auto"/>
        <w:right w:val="none" w:sz="0" w:space="0" w:color="auto"/>
      </w:divBdr>
    </w:div>
    <w:div w:id="1883978444">
      <w:bodyDiv w:val="1"/>
      <w:marLeft w:val="0"/>
      <w:marRight w:val="0"/>
      <w:marTop w:val="0"/>
      <w:marBottom w:val="0"/>
      <w:divBdr>
        <w:top w:val="none" w:sz="0" w:space="0" w:color="auto"/>
        <w:left w:val="none" w:sz="0" w:space="0" w:color="auto"/>
        <w:bottom w:val="none" w:sz="0" w:space="0" w:color="auto"/>
        <w:right w:val="none" w:sz="0" w:space="0" w:color="auto"/>
      </w:divBdr>
    </w:div>
    <w:div w:id="1884057761">
      <w:bodyDiv w:val="1"/>
      <w:marLeft w:val="0"/>
      <w:marRight w:val="0"/>
      <w:marTop w:val="0"/>
      <w:marBottom w:val="0"/>
      <w:divBdr>
        <w:top w:val="none" w:sz="0" w:space="0" w:color="auto"/>
        <w:left w:val="none" w:sz="0" w:space="0" w:color="auto"/>
        <w:bottom w:val="none" w:sz="0" w:space="0" w:color="auto"/>
        <w:right w:val="none" w:sz="0" w:space="0" w:color="auto"/>
      </w:divBdr>
    </w:div>
    <w:div w:id="1884094815">
      <w:bodyDiv w:val="1"/>
      <w:marLeft w:val="0"/>
      <w:marRight w:val="0"/>
      <w:marTop w:val="0"/>
      <w:marBottom w:val="0"/>
      <w:divBdr>
        <w:top w:val="none" w:sz="0" w:space="0" w:color="auto"/>
        <w:left w:val="none" w:sz="0" w:space="0" w:color="auto"/>
        <w:bottom w:val="none" w:sz="0" w:space="0" w:color="auto"/>
        <w:right w:val="none" w:sz="0" w:space="0" w:color="auto"/>
      </w:divBdr>
    </w:div>
    <w:div w:id="1884098481">
      <w:bodyDiv w:val="1"/>
      <w:marLeft w:val="0"/>
      <w:marRight w:val="0"/>
      <w:marTop w:val="0"/>
      <w:marBottom w:val="0"/>
      <w:divBdr>
        <w:top w:val="none" w:sz="0" w:space="0" w:color="auto"/>
        <w:left w:val="none" w:sz="0" w:space="0" w:color="auto"/>
        <w:bottom w:val="none" w:sz="0" w:space="0" w:color="auto"/>
        <w:right w:val="none" w:sz="0" w:space="0" w:color="auto"/>
      </w:divBdr>
    </w:div>
    <w:div w:id="1884100346">
      <w:bodyDiv w:val="1"/>
      <w:marLeft w:val="0"/>
      <w:marRight w:val="0"/>
      <w:marTop w:val="0"/>
      <w:marBottom w:val="0"/>
      <w:divBdr>
        <w:top w:val="none" w:sz="0" w:space="0" w:color="auto"/>
        <w:left w:val="none" w:sz="0" w:space="0" w:color="auto"/>
        <w:bottom w:val="none" w:sz="0" w:space="0" w:color="auto"/>
        <w:right w:val="none" w:sz="0" w:space="0" w:color="auto"/>
      </w:divBdr>
    </w:div>
    <w:div w:id="1884172115">
      <w:bodyDiv w:val="1"/>
      <w:marLeft w:val="0"/>
      <w:marRight w:val="0"/>
      <w:marTop w:val="0"/>
      <w:marBottom w:val="0"/>
      <w:divBdr>
        <w:top w:val="none" w:sz="0" w:space="0" w:color="auto"/>
        <w:left w:val="none" w:sz="0" w:space="0" w:color="auto"/>
        <w:bottom w:val="none" w:sz="0" w:space="0" w:color="auto"/>
        <w:right w:val="none" w:sz="0" w:space="0" w:color="auto"/>
      </w:divBdr>
    </w:div>
    <w:div w:id="1884175611">
      <w:bodyDiv w:val="1"/>
      <w:marLeft w:val="0"/>
      <w:marRight w:val="0"/>
      <w:marTop w:val="0"/>
      <w:marBottom w:val="0"/>
      <w:divBdr>
        <w:top w:val="none" w:sz="0" w:space="0" w:color="auto"/>
        <w:left w:val="none" w:sz="0" w:space="0" w:color="auto"/>
        <w:bottom w:val="none" w:sz="0" w:space="0" w:color="auto"/>
        <w:right w:val="none" w:sz="0" w:space="0" w:color="auto"/>
      </w:divBdr>
    </w:div>
    <w:div w:id="1884244692">
      <w:bodyDiv w:val="1"/>
      <w:marLeft w:val="0"/>
      <w:marRight w:val="0"/>
      <w:marTop w:val="0"/>
      <w:marBottom w:val="0"/>
      <w:divBdr>
        <w:top w:val="none" w:sz="0" w:space="0" w:color="auto"/>
        <w:left w:val="none" w:sz="0" w:space="0" w:color="auto"/>
        <w:bottom w:val="none" w:sz="0" w:space="0" w:color="auto"/>
        <w:right w:val="none" w:sz="0" w:space="0" w:color="auto"/>
      </w:divBdr>
    </w:div>
    <w:div w:id="1884249443">
      <w:bodyDiv w:val="1"/>
      <w:marLeft w:val="0"/>
      <w:marRight w:val="0"/>
      <w:marTop w:val="0"/>
      <w:marBottom w:val="0"/>
      <w:divBdr>
        <w:top w:val="none" w:sz="0" w:space="0" w:color="auto"/>
        <w:left w:val="none" w:sz="0" w:space="0" w:color="auto"/>
        <w:bottom w:val="none" w:sz="0" w:space="0" w:color="auto"/>
        <w:right w:val="none" w:sz="0" w:space="0" w:color="auto"/>
      </w:divBdr>
    </w:div>
    <w:div w:id="1884511829">
      <w:bodyDiv w:val="1"/>
      <w:marLeft w:val="0"/>
      <w:marRight w:val="0"/>
      <w:marTop w:val="0"/>
      <w:marBottom w:val="0"/>
      <w:divBdr>
        <w:top w:val="none" w:sz="0" w:space="0" w:color="auto"/>
        <w:left w:val="none" w:sz="0" w:space="0" w:color="auto"/>
        <w:bottom w:val="none" w:sz="0" w:space="0" w:color="auto"/>
        <w:right w:val="none" w:sz="0" w:space="0" w:color="auto"/>
      </w:divBdr>
    </w:div>
    <w:div w:id="1884630272">
      <w:bodyDiv w:val="1"/>
      <w:marLeft w:val="0"/>
      <w:marRight w:val="0"/>
      <w:marTop w:val="0"/>
      <w:marBottom w:val="0"/>
      <w:divBdr>
        <w:top w:val="none" w:sz="0" w:space="0" w:color="auto"/>
        <w:left w:val="none" w:sz="0" w:space="0" w:color="auto"/>
        <w:bottom w:val="none" w:sz="0" w:space="0" w:color="auto"/>
        <w:right w:val="none" w:sz="0" w:space="0" w:color="auto"/>
      </w:divBdr>
    </w:div>
    <w:div w:id="1884631485">
      <w:bodyDiv w:val="1"/>
      <w:marLeft w:val="0"/>
      <w:marRight w:val="0"/>
      <w:marTop w:val="0"/>
      <w:marBottom w:val="0"/>
      <w:divBdr>
        <w:top w:val="none" w:sz="0" w:space="0" w:color="auto"/>
        <w:left w:val="none" w:sz="0" w:space="0" w:color="auto"/>
        <w:bottom w:val="none" w:sz="0" w:space="0" w:color="auto"/>
        <w:right w:val="none" w:sz="0" w:space="0" w:color="auto"/>
      </w:divBdr>
    </w:div>
    <w:div w:id="1884636857">
      <w:bodyDiv w:val="1"/>
      <w:marLeft w:val="0"/>
      <w:marRight w:val="0"/>
      <w:marTop w:val="0"/>
      <w:marBottom w:val="0"/>
      <w:divBdr>
        <w:top w:val="none" w:sz="0" w:space="0" w:color="auto"/>
        <w:left w:val="none" w:sz="0" w:space="0" w:color="auto"/>
        <w:bottom w:val="none" w:sz="0" w:space="0" w:color="auto"/>
        <w:right w:val="none" w:sz="0" w:space="0" w:color="auto"/>
      </w:divBdr>
    </w:div>
    <w:div w:id="1884907159">
      <w:bodyDiv w:val="1"/>
      <w:marLeft w:val="0"/>
      <w:marRight w:val="0"/>
      <w:marTop w:val="0"/>
      <w:marBottom w:val="0"/>
      <w:divBdr>
        <w:top w:val="none" w:sz="0" w:space="0" w:color="auto"/>
        <w:left w:val="none" w:sz="0" w:space="0" w:color="auto"/>
        <w:bottom w:val="none" w:sz="0" w:space="0" w:color="auto"/>
        <w:right w:val="none" w:sz="0" w:space="0" w:color="auto"/>
      </w:divBdr>
    </w:div>
    <w:div w:id="1884949574">
      <w:bodyDiv w:val="1"/>
      <w:marLeft w:val="0"/>
      <w:marRight w:val="0"/>
      <w:marTop w:val="0"/>
      <w:marBottom w:val="0"/>
      <w:divBdr>
        <w:top w:val="none" w:sz="0" w:space="0" w:color="auto"/>
        <w:left w:val="none" w:sz="0" w:space="0" w:color="auto"/>
        <w:bottom w:val="none" w:sz="0" w:space="0" w:color="auto"/>
        <w:right w:val="none" w:sz="0" w:space="0" w:color="auto"/>
      </w:divBdr>
    </w:div>
    <w:div w:id="1884973700">
      <w:bodyDiv w:val="1"/>
      <w:marLeft w:val="0"/>
      <w:marRight w:val="0"/>
      <w:marTop w:val="0"/>
      <w:marBottom w:val="0"/>
      <w:divBdr>
        <w:top w:val="none" w:sz="0" w:space="0" w:color="auto"/>
        <w:left w:val="none" w:sz="0" w:space="0" w:color="auto"/>
        <w:bottom w:val="none" w:sz="0" w:space="0" w:color="auto"/>
        <w:right w:val="none" w:sz="0" w:space="0" w:color="auto"/>
      </w:divBdr>
    </w:div>
    <w:div w:id="1885021251">
      <w:bodyDiv w:val="1"/>
      <w:marLeft w:val="0"/>
      <w:marRight w:val="0"/>
      <w:marTop w:val="0"/>
      <w:marBottom w:val="0"/>
      <w:divBdr>
        <w:top w:val="none" w:sz="0" w:space="0" w:color="auto"/>
        <w:left w:val="none" w:sz="0" w:space="0" w:color="auto"/>
        <w:bottom w:val="none" w:sz="0" w:space="0" w:color="auto"/>
        <w:right w:val="none" w:sz="0" w:space="0" w:color="auto"/>
      </w:divBdr>
    </w:div>
    <w:div w:id="1885022952">
      <w:bodyDiv w:val="1"/>
      <w:marLeft w:val="0"/>
      <w:marRight w:val="0"/>
      <w:marTop w:val="0"/>
      <w:marBottom w:val="0"/>
      <w:divBdr>
        <w:top w:val="none" w:sz="0" w:space="0" w:color="auto"/>
        <w:left w:val="none" w:sz="0" w:space="0" w:color="auto"/>
        <w:bottom w:val="none" w:sz="0" w:space="0" w:color="auto"/>
        <w:right w:val="none" w:sz="0" w:space="0" w:color="auto"/>
      </w:divBdr>
    </w:div>
    <w:div w:id="1885024676">
      <w:bodyDiv w:val="1"/>
      <w:marLeft w:val="0"/>
      <w:marRight w:val="0"/>
      <w:marTop w:val="0"/>
      <w:marBottom w:val="0"/>
      <w:divBdr>
        <w:top w:val="none" w:sz="0" w:space="0" w:color="auto"/>
        <w:left w:val="none" w:sz="0" w:space="0" w:color="auto"/>
        <w:bottom w:val="none" w:sz="0" w:space="0" w:color="auto"/>
        <w:right w:val="none" w:sz="0" w:space="0" w:color="auto"/>
      </w:divBdr>
    </w:div>
    <w:div w:id="1885174007">
      <w:bodyDiv w:val="1"/>
      <w:marLeft w:val="0"/>
      <w:marRight w:val="0"/>
      <w:marTop w:val="0"/>
      <w:marBottom w:val="0"/>
      <w:divBdr>
        <w:top w:val="none" w:sz="0" w:space="0" w:color="auto"/>
        <w:left w:val="none" w:sz="0" w:space="0" w:color="auto"/>
        <w:bottom w:val="none" w:sz="0" w:space="0" w:color="auto"/>
        <w:right w:val="none" w:sz="0" w:space="0" w:color="auto"/>
      </w:divBdr>
    </w:div>
    <w:div w:id="1885175006">
      <w:bodyDiv w:val="1"/>
      <w:marLeft w:val="0"/>
      <w:marRight w:val="0"/>
      <w:marTop w:val="0"/>
      <w:marBottom w:val="0"/>
      <w:divBdr>
        <w:top w:val="none" w:sz="0" w:space="0" w:color="auto"/>
        <w:left w:val="none" w:sz="0" w:space="0" w:color="auto"/>
        <w:bottom w:val="none" w:sz="0" w:space="0" w:color="auto"/>
        <w:right w:val="none" w:sz="0" w:space="0" w:color="auto"/>
      </w:divBdr>
    </w:div>
    <w:div w:id="1885286928">
      <w:bodyDiv w:val="1"/>
      <w:marLeft w:val="0"/>
      <w:marRight w:val="0"/>
      <w:marTop w:val="0"/>
      <w:marBottom w:val="0"/>
      <w:divBdr>
        <w:top w:val="none" w:sz="0" w:space="0" w:color="auto"/>
        <w:left w:val="none" w:sz="0" w:space="0" w:color="auto"/>
        <w:bottom w:val="none" w:sz="0" w:space="0" w:color="auto"/>
        <w:right w:val="none" w:sz="0" w:space="0" w:color="auto"/>
      </w:divBdr>
    </w:div>
    <w:div w:id="1885290754">
      <w:bodyDiv w:val="1"/>
      <w:marLeft w:val="0"/>
      <w:marRight w:val="0"/>
      <w:marTop w:val="0"/>
      <w:marBottom w:val="0"/>
      <w:divBdr>
        <w:top w:val="none" w:sz="0" w:space="0" w:color="auto"/>
        <w:left w:val="none" w:sz="0" w:space="0" w:color="auto"/>
        <w:bottom w:val="none" w:sz="0" w:space="0" w:color="auto"/>
        <w:right w:val="none" w:sz="0" w:space="0" w:color="auto"/>
      </w:divBdr>
    </w:div>
    <w:div w:id="1885361394">
      <w:bodyDiv w:val="1"/>
      <w:marLeft w:val="0"/>
      <w:marRight w:val="0"/>
      <w:marTop w:val="0"/>
      <w:marBottom w:val="0"/>
      <w:divBdr>
        <w:top w:val="none" w:sz="0" w:space="0" w:color="auto"/>
        <w:left w:val="none" w:sz="0" w:space="0" w:color="auto"/>
        <w:bottom w:val="none" w:sz="0" w:space="0" w:color="auto"/>
        <w:right w:val="none" w:sz="0" w:space="0" w:color="auto"/>
      </w:divBdr>
    </w:div>
    <w:div w:id="1885481922">
      <w:bodyDiv w:val="1"/>
      <w:marLeft w:val="0"/>
      <w:marRight w:val="0"/>
      <w:marTop w:val="0"/>
      <w:marBottom w:val="0"/>
      <w:divBdr>
        <w:top w:val="none" w:sz="0" w:space="0" w:color="auto"/>
        <w:left w:val="none" w:sz="0" w:space="0" w:color="auto"/>
        <w:bottom w:val="none" w:sz="0" w:space="0" w:color="auto"/>
        <w:right w:val="none" w:sz="0" w:space="0" w:color="auto"/>
      </w:divBdr>
    </w:div>
    <w:div w:id="188560444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885674531">
      <w:bodyDiv w:val="1"/>
      <w:marLeft w:val="0"/>
      <w:marRight w:val="0"/>
      <w:marTop w:val="0"/>
      <w:marBottom w:val="0"/>
      <w:divBdr>
        <w:top w:val="none" w:sz="0" w:space="0" w:color="auto"/>
        <w:left w:val="none" w:sz="0" w:space="0" w:color="auto"/>
        <w:bottom w:val="none" w:sz="0" w:space="0" w:color="auto"/>
        <w:right w:val="none" w:sz="0" w:space="0" w:color="auto"/>
      </w:divBdr>
    </w:div>
    <w:div w:id="1885753800">
      <w:bodyDiv w:val="1"/>
      <w:marLeft w:val="0"/>
      <w:marRight w:val="0"/>
      <w:marTop w:val="0"/>
      <w:marBottom w:val="0"/>
      <w:divBdr>
        <w:top w:val="none" w:sz="0" w:space="0" w:color="auto"/>
        <w:left w:val="none" w:sz="0" w:space="0" w:color="auto"/>
        <w:bottom w:val="none" w:sz="0" w:space="0" w:color="auto"/>
        <w:right w:val="none" w:sz="0" w:space="0" w:color="auto"/>
      </w:divBdr>
    </w:div>
    <w:div w:id="1885755316">
      <w:bodyDiv w:val="1"/>
      <w:marLeft w:val="0"/>
      <w:marRight w:val="0"/>
      <w:marTop w:val="0"/>
      <w:marBottom w:val="0"/>
      <w:divBdr>
        <w:top w:val="none" w:sz="0" w:space="0" w:color="auto"/>
        <w:left w:val="none" w:sz="0" w:space="0" w:color="auto"/>
        <w:bottom w:val="none" w:sz="0" w:space="0" w:color="auto"/>
        <w:right w:val="none" w:sz="0" w:space="0" w:color="auto"/>
      </w:divBdr>
    </w:div>
    <w:div w:id="1885944411">
      <w:bodyDiv w:val="1"/>
      <w:marLeft w:val="0"/>
      <w:marRight w:val="0"/>
      <w:marTop w:val="0"/>
      <w:marBottom w:val="0"/>
      <w:divBdr>
        <w:top w:val="none" w:sz="0" w:space="0" w:color="auto"/>
        <w:left w:val="none" w:sz="0" w:space="0" w:color="auto"/>
        <w:bottom w:val="none" w:sz="0" w:space="0" w:color="auto"/>
        <w:right w:val="none" w:sz="0" w:space="0" w:color="auto"/>
      </w:divBdr>
    </w:div>
    <w:div w:id="1886017529">
      <w:bodyDiv w:val="1"/>
      <w:marLeft w:val="0"/>
      <w:marRight w:val="0"/>
      <w:marTop w:val="0"/>
      <w:marBottom w:val="0"/>
      <w:divBdr>
        <w:top w:val="none" w:sz="0" w:space="0" w:color="auto"/>
        <w:left w:val="none" w:sz="0" w:space="0" w:color="auto"/>
        <w:bottom w:val="none" w:sz="0" w:space="0" w:color="auto"/>
        <w:right w:val="none" w:sz="0" w:space="0" w:color="auto"/>
      </w:divBdr>
    </w:div>
    <w:div w:id="1886021332">
      <w:bodyDiv w:val="1"/>
      <w:marLeft w:val="0"/>
      <w:marRight w:val="0"/>
      <w:marTop w:val="0"/>
      <w:marBottom w:val="0"/>
      <w:divBdr>
        <w:top w:val="none" w:sz="0" w:space="0" w:color="auto"/>
        <w:left w:val="none" w:sz="0" w:space="0" w:color="auto"/>
        <w:bottom w:val="none" w:sz="0" w:space="0" w:color="auto"/>
        <w:right w:val="none" w:sz="0" w:space="0" w:color="auto"/>
      </w:divBdr>
    </w:div>
    <w:div w:id="1886060559">
      <w:bodyDiv w:val="1"/>
      <w:marLeft w:val="0"/>
      <w:marRight w:val="0"/>
      <w:marTop w:val="0"/>
      <w:marBottom w:val="0"/>
      <w:divBdr>
        <w:top w:val="none" w:sz="0" w:space="0" w:color="auto"/>
        <w:left w:val="none" w:sz="0" w:space="0" w:color="auto"/>
        <w:bottom w:val="none" w:sz="0" w:space="0" w:color="auto"/>
        <w:right w:val="none" w:sz="0" w:space="0" w:color="auto"/>
      </w:divBdr>
    </w:div>
    <w:div w:id="1886063520">
      <w:bodyDiv w:val="1"/>
      <w:marLeft w:val="0"/>
      <w:marRight w:val="0"/>
      <w:marTop w:val="0"/>
      <w:marBottom w:val="0"/>
      <w:divBdr>
        <w:top w:val="none" w:sz="0" w:space="0" w:color="auto"/>
        <w:left w:val="none" w:sz="0" w:space="0" w:color="auto"/>
        <w:bottom w:val="none" w:sz="0" w:space="0" w:color="auto"/>
        <w:right w:val="none" w:sz="0" w:space="0" w:color="auto"/>
      </w:divBdr>
    </w:div>
    <w:div w:id="1886092965">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6485508">
      <w:bodyDiv w:val="1"/>
      <w:marLeft w:val="0"/>
      <w:marRight w:val="0"/>
      <w:marTop w:val="0"/>
      <w:marBottom w:val="0"/>
      <w:divBdr>
        <w:top w:val="none" w:sz="0" w:space="0" w:color="auto"/>
        <w:left w:val="none" w:sz="0" w:space="0" w:color="auto"/>
        <w:bottom w:val="none" w:sz="0" w:space="0" w:color="auto"/>
        <w:right w:val="none" w:sz="0" w:space="0" w:color="auto"/>
      </w:divBdr>
    </w:div>
    <w:div w:id="1886521680">
      <w:bodyDiv w:val="1"/>
      <w:marLeft w:val="0"/>
      <w:marRight w:val="0"/>
      <w:marTop w:val="0"/>
      <w:marBottom w:val="0"/>
      <w:divBdr>
        <w:top w:val="none" w:sz="0" w:space="0" w:color="auto"/>
        <w:left w:val="none" w:sz="0" w:space="0" w:color="auto"/>
        <w:bottom w:val="none" w:sz="0" w:space="0" w:color="auto"/>
        <w:right w:val="none" w:sz="0" w:space="0" w:color="auto"/>
      </w:divBdr>
    </w:div>
    <w:div w:id="1886598423">
      <w:bodyDiv w:val="1"/>
      <w:marLeft w:val="0"/>
      <w:marRight w:val="0"/>
      <w:marTop w:val="0"/>
      <w:marBottom w:val="0"/>
      <w:divBdr>
        <w:top w:val="none" w:sz="0" w:space="0" w:color="auto"/>
        <w:left w:val="none" w:sz="0" w:space="0" w:color="auto"/>
        <w:bottom w:val="none" w:sz="0" w:space="0" w:color="auto"/>
        <w:right w:val="none" w:sz="0" w:space="0" w:color="auto"/>
      </w:divBdr>
    </w:div>
    <w:div w:id="1886720007">
      <w:bodyDiv w:val="1"/>
      <w:marLeft w:val="0"/>
      <w:marRight w:val="0"/>
      <w:marTop w:val="0"/>
      <w:marBottom w:val="0"/>
      <w:divBdr>
        <w:top w:val="none" w:sz="0" w:space="0" w:color="auto"/>
        <w:left w:val="none" w:sz="0" w:space="0" w:color="auto"/>
        <w:bottom w:val="none" w:sz="0" w:space="0" w:color="auto"/>
        <w:right w:val="none" w:sz="0" w:space="0" w:color="auto"/>
      </w:divBdr>
    </w:div>
    <w:div w:id="1886864118">
      <w:bodyDiv w:val="1"/>
      <w:marLeft w:val="0"/>
      <w:marRight w:val="0"/>
      <w:marTop w:val="0"/>
      <w:marBottom w:val="0"/>
      <w:divBdr>
        <w:top w:val="none" w:sz="0" w:space="0" w:color="auto"/>
        <w:left w:val="none" w:sz="0" w:space="0" w:color="auto"/>
        <w:bottom w:val="none" w:sz="0" w:space="0" w:color="auto"/>
        <w:right w:val="none" w:sz="0" w:space="0" w:color="auto"/>
      </w:divBdr>
    </w:div>
    <w:div w:id="1886865602">
      <w:bodyDiv w:val="1"/>
      <w:marLeft w:val="0"/>
      <w:marRight w:val="0"/>
      <w:marTop w:val="0"/>
      <w:marBottom w:val="0"/>
      <w:divBdr>
        <w:top w:val="none" w:sz="0" w:space="0" w:color="auto"/>
        <w:left w:val="none" w:sz="0" w:space="0" w:color="auto"/>
        <w:bottom w:val="none" w:sz="0" w:space="0" w:color="auto"/>
        <w:right w:val="none" w:sz="0" w:space="0" w:color="auto"/>
      </w:divBdr>
    </w:div>
    <w:div w:id="1886944133">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1887137187">
      <w:bodyDiv w:val="1"/>
      <w:marLeft w:val="0"/>
      <w:marRight w:val="0"/>
      <w:marTop w:val="0"/>
      <w:marBottom w:val="0"/>
      <w:divBdr>
        <w:top w:val="none" w:sz="0" w:space="0" w:color="auto"/>
        <w:left w:val="none" w:sz="0" w:space="0" w:color="auto"/>
        <w:bottom w:val="none" w:sz="0" w:space="0" w:color="auto"/>
        <w:right w:val="none" w:sz="0" w:space="0" w:color="auto"/>
      </w:divBdr>
    </w:div>
    <w:div w:id="1887181026">
      <w:bodyDiv w:val="1"/>
      <w:marLeft w:val="0"/>
      <w:marRight w:val="0"/>
      <w:marTop w:val="0"/>
      <w:marBottom w:val="0"/>
      <w:divBdr>
        <w:top w:val="none" w:sz="0" w:space="0" w:color="auto"/>
        <w:left w:val="none" w:sz="0" w:space="0" w:color="auto"/>
        <w:bottom w:val="none" w:sz="0" w:space="0" w:color="auto"/>
        <w:right w:val="none" w:sz="0" w:space="0" w:color="auto"/>
      </w:divBdr>
    </w:div>
    <w:div w:id="1887184098">
      <w:bodyDiv w:val="1"/>
      <w:marLeft w:val="0"/>
      <w:marRight w:val="0"/>
      <w:marTop w:val="0"/>
      <w:marBottom w:val="0"/>
      <w:divBdr>
        <w:top w:val="none" w:sz="0" w:space="0" w:color="auto"/>
        <w:left w:val="none" w:sz="0" w:space="0" w:color="auto"/>
        <w:bottom w:val="none" w:sz="0" w:space="0" w:color="auto"/>
        <w:right w:val="none" w:sz="0" w:space="0" w:color="auto"/>
      </w:divBdr>
    </w:div>
    <w:div w:id="1887251891">
      <w:bodyDiv w:val="1"/>
      <w:marLeft w:val="0"/>
      <w:marRight w:val="0"/>
      <w:marTop w:val="0"/>
      <w:marBottom w:val="0"/>
      <w:divBdr>
        <w:top w:val="none" w:sz="0" w:space="0" w:color="auto"/>
        <w:left w:val="none" w:sz="0" w:space="0" w:color="auto"/>
        <w:bottom w:val="none" w:sz="0" w:space="0" w:color="auto"/>
        <w:right w:val="none" w:sz="0" w:space="0" w:color="auto"/>
      </w:divBdr>
    </w:div>
    <w:div w:id="1887255342">
      <w:bodyDiv w:val="1"/>
      <w:marLeft w:val="0"/>
      <w:marRight w:val="0"/>
      <w:marTop w:val="0"/>
      <w:marBottom w:val="0"/>
      <w:divBdr>
        <w:top w:val="none" w:sz="0" w:space="0" w:color="auto"/>
        <w:left w:val="none" w:sz="0" w:space="0" w:color="auto"/>
        <w:bottom w:val="none" w:sz="0" w:space="0" w:color="auto"/>
        <w:right w:val="none" w:sz="0" w:space="0" w:color="auto"/>
      </w:divBdr>
    </w:div>
    <w:div w:id="1887330279">
      <w:bodyDiv w:val="1"/>
      <w:marLeft w:val="0"/>
      <w:marRight w:val="0"/>
      <w:marTop w:val="0"/>
      <w:marBottom w:val="0"/>
      <w:divBdr>
        <w:top w:val="none" w:sz="0" w:space="0" w:color="auto"/>
        <w:left w:val="none" w:sz="0" w:space="0" w:color="auto"/>
        <w:bottom w:val="none" w:sz="0" w:space="0" w:color="auto"/>
        <w:right w:val="none" w:sz="0" w:space="0" w:color="auto"/>
      </w:divBdr>
    </w:div>
    <w:div w:id="1887332236">
      <w:bodyDiv w:val="1"/>
      <w:marLeft w:val="0"/>
      <w:marRight w:val="0"/>
      <w:marTop w:val="0"/>
      <w:marBottom w:val="0"/>
      <w:divBdr>
        <w:top w:val="none" w:sz="0" w:space="0" w:color="auto"/>
        <w:left w:val="none" w:sz="0" w:space="0" w:color="auto"/>
        <w:bottom w:val="none" w:sz="0" w:space="0" w:color="auto"/>
        <w:right w:val="none" w:sz="0" w:space="0" w:color="auto"/>
      </w:divBdr>
    </w:div>
    <w:div w:id="1887402459">
      <w:bodyDiv w:val="1"/>
      <w:marLeft w:val="0"/>
      <w:marRight w:val="0"/>
      <w:marTop w:val="0"/>
      <w:marBottom w:val="0"/>
      <w:divBdr>
        <w:top w:val="none" w:sz="0" w:space="0" w:color="auto"/>
        <w:left w:val="none" w:sz="0" w:space="0" w:color="auto"/>
        <w:bottom w:val="none" w:sz="0" w:space="0" w:color="auto"/>
        <w:right w:val="none" w:sz="0" w:space="0" w:color="auto"/>
      </w:divBdr>
    </w:div>
    <w:div w:id="1887402974">
      <w:bodyDiv w:val="1"/>
      <w:marLeft w:val="0"/>
      <w:marRight w:val="0"/>
      <w:marTop w:val="0"/>
      <w:marBottom w:val="0"/>
      <w:divBdr>
        <w:top w:val="none" w:sz="0" w:space="0" w:color="auto"/>
        <w:left w:val="none" w:sz="0" w:space="0" w:color="auto"/>
        <w:bottom w:val="none" w:sz="0" w:space="0" w:color="auto"/>
        <w:right w:val="none" w:sz="0" w:space="0" w:color="auto"/>
      </w:divBdr>
    </w:div>
    <w:div w:id="1887445830">
      <w:bodyDiv w:val="1"/>
      <w:marLeft w:val="0"/>
      <w:marRight w:val="0"/>
      <w:marTop w:val="0"/>
      <w:marBottom w:val="0"/>
      <w:divBdr>
        <w:top w:val="none" w:sz="0" w:space="0" w:color="auto"/>
        <w:left w:val="none" w:sz="0" w:space="0" w:color="auto"/>
        <w:bottom w:val="none" w:sz="0" w:space="0" w:color="auto"/>
        <w:right w:val="none" w:sz="0" w:space="0" w:color="auto"/>
      </w:divBdr>
    </w:div>
    <w:div w:id="1887525654">
      <w:bodyDiv w:val="1"/>
      <w:marLeft w:val="0"/>
      <w:marRight w:val="0"/>
      <w:marTop w:val="0"/>
      <w:marBottom w:val="0"/>
      <w:divBdr>
        <w:top w:val="none" w:sz="0" w:space="0" w:color="auto"/>
        <w:left w:val="none" w:sz="0" w:space="0" w:color="auto"/>
        <w:bottom w:val="none" w:sz="0" w:space="0" w:color="auto"/>
        <w:right w:val="none" w:sz="0" w:space="0" w:color="auto"/>
      </w:divBdr>
    </w:div>
    <w:div w:id="1887527736">
      <w:bodyDiv w:val="1"/>
      <w:marLeft w:val="0"/>
      <w:marRight w:val="0"/>
      <w:marTop w:val="0"/>
      <w:marBottom w:val="0"/>
      <w:divBdr>
        <w:top w:val="none" w:sz="0" w:space="0" w:color="auto"/>
        <w:left w:val="none" w:sz="0" w:space="0" w:color="auto"/>
        <w:bottom w:val="none" w:sz="0" w:space="0" w:color="auto"/>
        <w:right w:val="none" w:sz="0" w:space="0" w:color="auto"/>
      </w:divBdr>
    </w:div>
    <w:div w:id="1887568316">
      <w:bodyDiv w:val="1"/>
      <w:marLeft w:val="0"/>
      <w:marRight w:val="0"/>
      <w:marTop w:val="0"/>
      <w:marBottom w:val="0"/>
      <w:divBdr>
        <w:top w:val="none" w:sz="0" w:space="0" w:color="auto"/>
        <w:left w:val="none" w:sz="0" w:space="0" w:color="auto"/>
        <w:bottom w:val="none" w:sz="0" w:space="0" w:color="auto"/>
        <w:right w:val="none" w:sz="0" w:space="0" w:color="auto"/>
      </w:divBdr>
    </w:div>
    <w:div w:id="1887570272">
      <w:bodyDiv w:val="1"/>
      <w:marLeft w:val="0"/>
      <w:marRight w:val="0"/>
      <w:marTop w:val="0"/>
      <w:marBottom w:val="0"/>
      <w:divBdr>
        <w:top w:val="none" w:sz="0" w:space="0" w:color="auto"/>
        <w:left w:val="none" w:sz="0" w:space="0" w:color="auto"/>
        <w:bottom w:val="none" w:sz="0" w:space="0" w:color="auto"/>
        <w:right w:val="none" w:sz="0" w:space="0" w:color="auto"/>
      </w:divBdr>
    </w:div>
    <w:div w:id="1887638378">
      <w:bodyDiv w:val="1"/>
      <w:marLeft w:val="0"/>
      <w:marRight w:val="0"/>
      <w:marTop w:val="0"/>
      <w:marBottom w:val="0"/>
      <w:divBdr>
        <w:top w:val="none" w:sz="0" w:space="0" w:color="auto"/>
        <w:left w:val="none" w:sz="0" w:space="0" w:color="auto"/>
        <w:bottom w:val="none" w:sz="0" w:space="0" w:color="auto"/>
        <w:right w:val="none" w:sz="0" w:space="0" w:color="auto"/>
      </w:divBdr>
    </w:div>
    <w:div w:id="1887787967">
      <w:bodyDiv w:val="1"/>
      <w:marLeft w:val="0"/>
      <w:marRight w:val="0"/>
      <w:marTop w:val="0"/>
      <w:marBottom w:val="0"/>
      <w:divBdr>
        <w:top w:val="none" w:sz="0" w:space="0" w:color="auto"/>
        <w:left w:val="none" w:sz="0" w:space="0" w:color="auto"/>
        <w:bottom w:val="none" w:sz="0" w:space="0" w:color="auto"/>
        <w:right w:val="none" w:sz="0" w:space="0" w:color="auto"/>
      </w:divBdr>
    </w:div>
    <w:div w:id="1887837576">
      <w:bodyDiv w:val="1"/>
      <w:marLeft w:val="0"/>
      <w:marRight w:val="0"/>
      <w:marTop w:val="0"/>
      <w:marBottom w:val="0"/>
      <w:divBdr>
        <w:top w:val="none" w:sz="0" w:space="0" w:color="auto"/>
        <w:left w:val="none" w:sz="0" w:space="0" w:color="auto"/>
        <w:bottom w:val="none" w:sz="0" w:space="0" w:color="auto"/>
        <w:right w:val="none" w:sz="0" w:space="0" w:color="auto"/>
      </w:divBdr>
    </w:div>
    <w:div w:id="1887915029">
      <w:bodyDiv w:val="1"/>
      <w:marLeft w:val="0"/>
      <w:marRight w:val="0"/>
      <w:marTop w:val="0"/>
      <w:marBottom w:val="0"/>
      <w:divBdr>
        <w:top w:val="none" w:sz="0" w:space="0" w:color="auto"/>
        <w:left w:val="none" w:sz="0" w:space="0" w:color="auto"/>
        <w:bottom w:val="none" w:sz="0" w:space="0" w:color="auto"/>
        <w:right w:val="none" w:sz="0" w:space="0" w:color="auto"/>
      </w:divBdr>
    </w:div>
    <w:div w:id="1887986806">
      <w:bodyDiv w:val="1"/>
      <w:marLeft w:val="0"/>
      <w:marRight w:val="0"/>
      <w:marTop w:val="0"/>
      <w:marBottom w:val="0"/>
      <w:divBdr>
        <w:top w:val="none" w:sz="0" w:space="0" w:color="auto"/>
        <w:left w:val="none" w:sz="0" w:space="0" w:color="auto"/>
        <w:bottom w:val="none" w:sz="0" w:space="0" w:color="auto"/>
        <w:right w:val="none" w:sz="0" w:space="0" w:color="auto"/>
      </w:divBdr>
    </w:div>
    <w:div w:id="1888032595">
      <w:bodyDiv w:val="1"/>
      <w:marLeft w:val="0"/>
      <w:marRight w:val="0"/>
      <w:marTop w:val="0"/>
      <w:marBottom w:val="0"/>
      <w:divBdr>
        <w:top w:val="none" w:sz="0" w:space="0" w:color="auto"/>
        <w:left w:val="none" w:sz="0" w:space="0" w:color="auto"/>
        <w:bottom w:val="none" w:sz="0" w:space="0" w:color="auto"/>
        <w:right w:val="none" w:sz="0" w:space="0" w:color="auto"/>
      </w:divBdr>
    </w:div>
    <w:div w:id="1888294109">
      <w:bodyDiv w:val="1"/>
      <w:marLeft w:val="0"/>
      <w:marRight w:val="0"/>
      <w:marTop w:val="0"/>
      <w:marBottom w:val="0"/>
      <w:divBdr>
        <w:top w:val="none" w:sz="0" w:space="0" w:color="auto"/>
        <w:left w:val="none" w:sz="0" w:space="0" w:color="auto"/>
        <w:bottom w:val="none" w:sz="0" w:space="0" w:color="auto"/>
        <w:right w:val="none" w:sz="0" w:space="0" w:color="auto"/>
      </w:divBdr>
    </w:div>
    <w:div w:id="1888369066">
      <w:bodyDiv w:val="1"/>
      <w:marLeft w:val="0"/>
      <w:marRight w:val="0"/>
      <w:marTop w:val="0"/>
      <w:marBottom w:val="0"/>
      <w:divBdr>
        <w:top w:val="none" w:sz="0" w:space="0" w:color="auto"/>
        <w:left w:val="none" w:sz="0" w:space="0" w:color="auto"/>
        <w:bottom w:val="none" w:sz="0" w:space="0" w:color="auto"/>
        <w:right w:val="none" w:sz="0" w:space="0" w:color="auto"/>
      </w:divBdr>
    </w:div>
    <w:div w:id="1888370627">
      <w:bodyDiv w:val="1"/>
      <w:marLeft w:val="0"/>
      <w:marRight w:val="0"/>
      <w:marTop w:val="0"/>
      <w:marBottom w:val="0"/>
      <w:divBdr>
        <w:top w:val="none" w:sz="0" w:space="0" w:color="auto"/>
        <w:left w:val="none" w:sz="0" w:space="0" w:color="auto"/>
        <w:bottom w:val="none" w:sz="0" w:space="0" w:color="auto"/>
        <w:right w:val="none" w:sz="0" w:space="0" w:color="auto"/>
      </w:divBdr>
    </w:div>
    <w:div w:id="1888370958">
      <w:bodyDiv w:val="1"/>
      <w:marLeft w:val="0"/>
      <w:marRight w:val="0"/>
      <w:marTop w:val="0"/>
      <w:marBottom w:val="0"/>
      <w:divBdr>
        <w:top w:val="none" w:sz="0" w:space="0" w:color="auto"/>
        <w:left w:val="none" w:sz="0" w:space="0" w:color="auto"/>
        <w:bottom w:val="none" w:sz="0" w:space="0" w:color="auto"/>
        <w:right w:val="none" w:sz="0" w:space="0" w:color="auto"/>
      </w:divBdr>
    </w:div>
    <w:div w:id="1889101392">
      <w:bodyDiv w:val="1"/>
      <w:marLeft w:val="0"/>
      <w:marRight w:val="0"/>
      <w:marTop w:val="0"/>
      <w:marBottom w:val="0"/>
      <w:divBdr>
        <w:top w:val="none" w:sz="0" w:space="0" w:color="auto"/>
        <w:left w:val="none" w:sz="0" w:space="0" w:color="auto"/>
        <w:bottom w:val="none" w:sz="0" w:space="0" w:color="auto"/>
        <w:right w:val="none" w:sz="0" w:space="0" w:color="auto"/>
      </w:divBdr>
    </w:div>
    <w:div w:id="1889146110">
      <w:bodyDiv w:val="1"/>
      <w:marLeft w:val="0"/>
      <w:marRight w:val="0"/>
      <w:marTop w:val="0"/>
      <w:marBottom w:val="0"/>
      <w:divBdr>
        <w:top w:val="none" w:sz="0" w:space="0" w:color="auto"/>
        <w:left w:val="none" w:sz="0" w:space="0" w:color="auto"/>
        <w:bottom w:val="none" w:sz="0" w:space="0" w:color="auto"/>
        <w:right w:val="none" w:sz="0" w:space="0" w:color="auto"/>
      </w:divBdr>
    </w:div>
    <w:div w:id="1889220769">
      <w:bodyDiv w:val="1"/>
      <w:marLeft w:val="0"/>
      <w:marRight w:val="0"/>
      <w:marTop w:val="0"/>
      <w:marBottom w:val="0"/>
      <w:divBdr>
        <w:top w:val="none" w:sz="0" w:space="0" w:color="auto"/>
        <w:left w:val="none" w:sz="0" w:space="0" w:color="auto"/>
        <w:bottom w:val="none" w:sz="0" w:space="0" w:color="auto"/>
        <w:right w:val="none" w:sz="0" w:space="0" w:color="auto"/>
      </w:divBdr>
    </w:div>
    <w:div w:id="1889368338">
      <w:bodyDiv w:val="1"/>
      <w:marLeft w:val="0"/>
      <w:marRight w:val="0"/>
      <w:marTop w:val="0"/>
      <w:marBottom w:val="0"/>
      <w:divBdr>
        <w:top w:val="none" w:sz="0" w:space="0" w:color="auto"/>
        <w:left w:val="none" w:sz="0" w:space="0" w:color="auto"/>
        <w:bottom w:val="none" w:sz="0" w:space="0" w:color="auto"/>
        <w:right w:val="none" w:sz="0" w:space="0" w:color="auto"/>
      </w:divBdr>
    </w:div>
    <w:div w:id="1889494664">
      <w:bodyDiv w:val="1"/>
      <w:marLeft w:val="0"/>
      <w:marRight w:val="0"/>
      <w:marTop w:val="0"/>
      <w:marBottom w:val="0"/>
      <w:divBdr>
        <w:top w:val="none" w:sz="0" w:space="0" w:color="auto"/>
        <w:left w:val="none" w:sz="0" w:space="0" w:color="auto"/>
        <w:bottom w:val="none" w:sz="0" w:space="0" w:color="auto"/>
        <w:right w:val="none" w:sz="0" w:space="0" w:color="auto"/>
      </w:divBdr>
    </w:div>
    <w:div w:id="1889678645">
      <w:bodyDiv w:val="1"/>
      <w:marLeft w:val="0"/>
      <w:marRight w:val="0"/>
      <w:marTop w:val="0"/>
      <w:marBottom w:val="0"/>
      <w:divBdr>
        <w:top w:val="none" w:sz="0" w:space="0" w:color="auto"/>
        <w:left w:val="none" w:sz="0" w:space="0" w:color="auto"/>
        <w:bottom w:val="none" w:sz="0" w:space="0" w:color="auto"/>
        <w:right w:val="none" w:sz="0" w:space="0" w:color="auto"/>
      </w:divBdr>
    </w:div>
    <w:div w:id="1889687660">
      <w:bodyDiv w:val="1"/>
      <w:marLeft w:val="0"/>
      <w:marRight w:val="0"/>
      <w:marTop w:val="0"/>
      <w:marBottom w:val="0"/>
      <w:divBdr>
        <w:top w:val="none" w:sz="0" w:space="0" w:color="auto"/>
        <w:left w:val="none" w:sz="0" w:space="0" w:color="auto"/>
        <w:bottom w:val="none" w:sz="0" w:space="0" w:color="auto"/>
        <w:right w:val="none" w:sz="0" w:space="0" w:color="auto"/>
      </w:divBdr>
    </w:div>
    <w:div w:id="1889755540">
      <w:bodyDiv w:val="1"/>
      <w:marLeft w:val="0"/>
      <w:marRight w:val="0"/>
      <w:marTop w:val="0"/>
      <w:marBottom w:val="0"/>
      <w:divBdr>
        <w:top w:val="none" w:sz="0" w:space="0" w:color="auto"/>
        <w:left w:val="none" w:sz="0" w:space="0" w:color="auto"/>
        <w:bottom w:val="none" w:sz="0" w:space="0" w:color="auto"/>
        <w:right w:val="none" w:sz="0" w:space="0" w:color="auto"/>
      </w:divBdr>
    </w:div>
    <w:div w:id="1889803973">
      <w:bodyDiv w:val="1"/>
      <w:marLeft w:val="0"/>
      <w:marRight w:val="0"/>
      <w:marTop w:val="0"/>
      <w:marBottom w:val="0"/>
      <w:divBdr>
        <w:top w:val="none" w:sz="0" w:space="0" w:color="auto"/>
        <w:left w:val="none" w:sz="0" w:space="0" w:color="auto"/>
        <w:bottom w:val="none" w:sz="0" w:space="0" w:color="auto"/>
        <w:right w:val="none" w:sz="0" w:space="0" w:color="auto"/>
      </w:divBdr>
    </w:div>
    <w:div w:id="1889804591">
      <w:bodyDiv w:val="1"/>
      <w:marLeft w:val="0"/>
      <w:marRight w:val="0"/>
      <w:marTop w:val="0"/>
      <w:marBottom w:val="0"/>
      <w:divBdr>
        <w:top w:val="none" w:sz="0" w:space="0" w:color="auto"/>
        <w:left w:val="none" w:sz="0" w:space="0" w:color="auto"/>
        <w:bottom w:val="none" w:sz="0" w:space="0" w:color="auto"/>
        <w:right w:val="none" w:sz="0" w:space="0" w:color="auto"/>
      </w:divBdr>
    </w:div>
    <w:div w:id="1889875169">
      <w:bodyDiv w:val="1"/>
      <w:marLeft w:val="0"/>
      <w:marRight w:val="0"/>
      <w:marTop w:val="0"/>
      <w:marBottom w:val="0"/>
      <w:divBdr>
        <w:top w:val="none" w:sz="0" w:space="0" w:color="auto"/>
        <w:left w:val="none" w:sz="0" w:space="0" w:color="auto"/>
        <w:bottom w:val="none" w:sz="0" w:space="0" w:color="auto"/>
        <w:right w:val="none" w:sz="0" w:space="0" w:color="auto"/>
      </w:divBdr>
    </w:div>
    <w:div w:id="1889878132">
      <w:bodyDiv w:val="1"/>
      <w:marLeft w:val="0"/>
      <w:marRight w:val="0"/>
      <w:marTop w:val="0"/>
      <w:marBottom w:val="0"/>
      <w:divBdr>
        <w:top w:val="none" w:sz="0" w:space="0" w:color="auto"/>
        <w:left w:val="none" w:sz="0" w:space="0" w:color="auto"/>
        <w:bottom w:val="none" w:sz="0" w:space="0" w:color="auto"/>
        <w:right w:val="none" w:sz="0" w:space="0" w:color="auto"/>
      </w:divBdr>
    </w:div>
    <w:div w:id="1889952651">
      <w:bodyDiv w:val="1"/>
      <w:marLeft w:val="0"/>
      <w:marRight w:val="0"/>
      <w:marTop w:val="0"/>
      <w:marBottom w:val="0"/>
      <w:divBdr>
        <w:top w:val="none" w:sz="0" w:space="0" w:color="auto"/>
        <w:left w:val="none" w:sz="0" w:space="0" w:color="auto"/>
        <w:bottom w:val="none" w:sz="0" w:space="0" w:color="auto"/>
        <w:right w:val="none" w:sz="0" w:space="0" w:color="auto"/>
      </w:divBdr>
    </w:div>
    <w:div w:id="1889992939">
      <w:bodyDiv w:val="1"/>
      <w:marLeft w:val="0"/>
      <w:marRight w:val="0"/>
      <w:marTop w:val="0"/>
      <w:marBottom w:val="0"/>
      <w:divBdr>
        <w:top w:val="none" w:sz="0" w:space="0" w:color="auto"/>
        <w:left w:val="none" w:sz="0" w:space="0" w:color="auto"/>
        <w:bottom w:val="none" w:sz="0" w:space="0" w:color="auto"/>
        <w:right w:val="none" w:sz="0" w:space="0" w:color="auto"/>
      </w:divBdr>
    </w:div>
    <w:div w:id="1890022766">
      <w:bodyDiv w:val="1"/>
      <w:marLeft w:val="0"/>
      <w:marRight w:val="0"/>
      <w:marTop w:val="0"/>
      <w:marBottom w:val="0"/>
      <w:divBdr>
        <w:top w:val="none" w:sz="0" w:space="0" w:color="auto"/>
        <w:left w:val="none" w:sz="0" w:space="0" w:color="auto"/>
        <w:bottom w:val="none" w:sz="0" w:space="0" w:color="auto"/>
        <w:right w:val="none" w:sz="0" w:space="0" w:color="auto"/>
      </w:divBdr>
    </w:div>
    <w:div w:id="1890024201">
      <w:bodyDiv w:val="1"/>
      <w:marLeft w:val="0"/>
      <w:marRight w:val="0"/>
      <w:marTop w:val="0"/>
      <w:marBottom w:val="0"/>
      <w:divBdr>
        <w:top w:val="none" w:sz="0" w:space="0" w:color="auto"/>
        <w:left w:val="none" w:sz="0" w:space="0" w:color="auto"/>
        <w:bottom w:val="none" w:sz="0" w:space="0" w:color="auto"/>
        <w:right w:val="none" w:sz="0" w:space="0" w:color="auto"/>
      </w:divBdr>
    </w:div>
    <w:div w:id="1890070222">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333654">
      <w:bodyDiv w:val="1"/>
      <w:marLeft w:val="0"/>
      <w:marRight w:val="0"/>
      <w:marTop w:val="0"/>
      <w:marBottom w:val="0"/>
      <w:divBdr>
        <w:top w:val="none" w:sz="0" w:space="0" w:color="auto"/>
        <w:left w:val="none" w:sz="0" w:space="0" w:color="auto"/>
        <w:bottom w:val="none" w:sz="0" w:space="0" w:color="auto"/>
        <w:right w:val="none" w:sz="0" w:space="0" w:color="auto"/>
      </w:divBdr>
    </w:div>
    <w:div w:id="1890411567">
      <w:bodyDiv w:val="1"/>
      <w:marLeft w:val="0"/>
      <w:marRight w:val="0"/>
      <w:marTop w:val="0"/>
      <w:marBottom w:val="0"/>
      <w:divBdr>
        <w:top w:val="none" w:sz="0" w:space="0" w:color="auto"/>
        <w:left w:val="none" w:sz="0" w:space="0" w:color="auto"/>
        <w:bottom w:val="none" w:sz="0" w:space="0" w:color="auto"/>
        <w:right w:val="none" w:sz="0" w:space="0" w:color="auto"/>
      </w:divBdr>
    </w:div>
    <w:div w:id="1890721482">
      <w:bodyDiv w:val="1"/>
      <w:marLeft w:val="0"/>
      <w:marRight w:val="0"/>
      <w:marTop w:val="0"/>
      <w:marBottom w:val="0"/>
      <w:divBdr>
        <w:top w:val="none" w:sz="0" w:space="0" w:color="auto"/>
        <w:left w:val="none" w:sz="0" w:space="0" w:color="auto"/>
        <w:bottom w:val="none" w:sz="0" w:space="0" w:color="auto"/>
        <w:right w:val="none" w:sz="0" w:space="0" w:color="auto"/>
      </w:divBdr>
    </w:div>
    <w:div w:id="1890729321">
      <w:bodyDiv w:val="1"/>
      <w:marLeft w:val="0"/>
      <w:marRight w:val="0"/>
      <w:marTop w:val="0"/>
      <w:marBottom w:val="0"/>
      <w:divBdr>
        <w:top w:val="none" w:sz="0" w:space="0" w:color="auto"/>
        <w:left w:val="none" w:sz="0" w:space="0" w:color="auto"/>
        <w:bottom w:val="none" w:sz="0" w:space="0" w:color="auto"/>
        <w:right w:val="none" w:sz="0" w:space="0" w:color="auto"/>
      </w:divBdr>
    </w:div>
    <w:div w:id="1890795800">
      <w:bodyDiv w:val="1"/>
      <w:marLeft w:val="0"/>
      <w:marRight w:val="0"/>
      <w:marTop w:val="0"/>
      <w:marBottom w:val="0"/>
      <w:divBdr>
        <w:top w:val="none" w:sz="0" w:space="0" w:color="auto"/>
        <w:left w:val="none" w:sz="0" w:space="0" w:color="auto"/>
        <w:bottom w:val="none" w:sz="0" w:space="0" w:color="auto"/>
        <w:right w:val="none" w:sz="0" w:space="0" w:color="auto"/>
      </w:divBdr>
    </w:div>
    <w:div w:id="1890796774">
      <w:bodyDiv w:val="1"/>
      <w:marLeft w:val="0"/>
      <w:marRight w:val="0"/>
      <w:marTop w:val="0"/>
      <w:marBottom w:val="0"/>
      <w:divBdr>
        <w:top w:val="none" w:sz="0" w:space="0" w:color="auto"/>
        <w:left w:val="none" w:sz="0" w:space="0" w:color="auto"/>
        <w:bottom w:val="none" w:sz="0" w:space="0" w:color="auto"/>
        <w:right w:val="none" w:sz="0" w:space="0" w:color="auto"/>
      </w:divBdr>
    </w:div>
    <w:div w:id="1890797512">
      <w:bodyDiv w:val="1"/>
      <w:marLeft w:val="0"/>
      <w:marRight w:val="0"/>
      <w:marTop w:val="0"/>
      <w:marBottom w:val="0"/>
      <w:divBdr>
        <w:top w:val="none" w:sz="0" w:space="0" w:color="auto"/>
        <w:left w:val="none" w:sz="0" w:space="0" w:color="auto"/>
        <w:bottom w:val="none" w:sz="0" w:space="0" w:color="auto"/>
        <w:right w:val="none" w:sz="0" w:space="0" w:color="auto"/>
      </w:divBdr>
    </w:div>
    <w:div w:id="1890845768">
      <w:bodyDiv w:val="1"/>
      <w:marLeft w:val="0"/>
      <w:marRight w:val="0"/>
      <w:marTop w:val="0"/>
      <w:marBottom w:val="0"/>
      <w:divBdr>
        <w:top w:val="none" w:sz="0" w:space="0" w:color="auto"/>
        <w:left w:val="none" w:sz="0" w:space="0" w:color="auto"/>
        <w:bottom w:val="none" w:sz="0" w:space="0" w:color="auto"/>
        <w:right w:val="none" w:sz="0" w:space="0" w:color="auto"/>
      </w:divBdr>
    </w:div>
    <w:div w:id="1890922247">
      <w:bodyDiv w:val="1"/>
      <w:marLeft w:val="0"/>
      <w:marRight w:val="0"/>
      <w:marTop w:val="0"/>
      <w:marBottom w:val="0"/>
      <w:divBdr>
        <w:top w:val="none" w:sz="0" w:space="0" w:color="auto"/>
        <w:left w:val="none" w:sz="0" w:space="0" w:color="auto"/>
        <w:bottom w:val="none" w:sz="0" w:space="0" w:color="auto"/>
        <w:right w:val="none" w:sz="0" w:space="0" w:color="auto"/>
      </w:divBdr>
    </w:div>
    <w:div w:id="1891067711">
      <w:bodyDiv w:val="1"/>
      <w:marLeft w:val="0"/>
      <w:marRight w:val="0"/>
      <w:marTop w:val="0"/>
      <w:marBottom w:val="0"/>
      <w:divBdr>
        <w:top w:val="none" w:sz="0" w:space="0" w:color="auto"/>
        <w:left w:val="none" w:sz="0" w:space="0" w:color="auto"/>
        <w:bottom w:val="none" w:sz="0" w:space="0" w:color="auto"/>
        <w:right w:val="none" w:sz="0" w:space="0" w:color="auto"/>
      </w:divBdr>
    </w:div>
    <w:div w:id="1891185099">
      <w:bodyDiv w:val="1"/>
      <w:marLeft w:val="0"/>
      <w:marRight w:val="0"/>
      <w:marTop w:val="0"/>
      <w:marBottom w:val="0"/>
      <w:divBdr>
        <w:top w:val="none" w:sz="0" w:space="0" w:color="auto"/>
        <w:left w:val="none" w:sz="0" w:space="0" w:color="auto"/>
        <w:bottom w:val="none" w:sz="0" w:space="0" w:color="auto"/>
        <w:right w:val="none" w:sz="0" w:space="0" w:color="auto"/>
      </w:divBdr>
    </w:div>
    <w:div w:id="1891186671">
      <w:bodyDiv w:val="1"/>
      <w:marLeft w:val="0"/>
      <w:marRight w:val="0"/>
      <w:marTop w:val="0"/>
      <w:marBottom w:val="0"/>
      <w:divBdr>
        <w:top w:val="none" w:sz="0" w:space="0" w:color="auto"/>
        <w:left w:val="none" w:sz="0" w:space="0" w:color="auto"/>
        <w:bottom w:val="none" w:sz="0" w:space="0" w:color="auto"/>
        <w:right w:val="none" w:sz="0" w:space="0" w:color="auto"/>
      </w:divBdr>
    </w:div>
    <w:div w:id="1891190036">
      <w:bodyDiv w:val="1"/>
      <w:marLeft w:val="0"/>
      <w:marRight w:val="0"/>
      <w:marTop w:val="0"/>
      <w:marBottom w:val="0"/>
      <w:divBdr>
        <w:top w:val="none" w:sz="0" w:space="0" w:color="auto"/>
        <w:left w:val="none" w:sz="0" w:space="0" w:color="auto"/>
        <w:bottom w:val="none" w:sz="0" w:space="0" w:color="auto"/>
        <w:right w:val="none" w:sz="0" w:space="0" w:color="auto"/>
      </w:divBdr>
    </w:div>
    <w:div w:id="1891261597">
      <w:bodyDiv w:val="1"/>
      <w:marLeft w:val="0"/>
      <w:marRight w:val="0"/>
      <w:marTop w:val="0"/>
      <w:marBottom w:val="0"/>
      <w:divBdr>
        <w:top w:val="none" w:sz="0" w:space="0" w:color="auto"/>
        <w:left w:val="none" w:sz="0" w:space="0" w:color="auto"/>
        <w:bottom w:val="none" w:sz="0" w:space="0" w:color="auto"/>
        <w:right w:val="none" w:sz="0" w:space="0" w:color="auto"/>
      </w:divBdr>
    </w:div>
    <w:div w:id="1891308893">
      <w:bodyDiv w:val="1"/>
      <w:marLeft w:val="0"/>
      <w:marRight w:val="0"/>
      <w:marTop w:val="0"/>
      <w:marBottom w:val="0"/>
      <w:divBdr>
        <w:top w:val="none" w:sz="0" w:space="0" w:color="auto"/>
        <w:left w:val="none" w:sz="0" w:space="0" w:color="auto"/>
        <w:bottom w:val="none" w:sz="0" w:space="0" w:color="auto"/>
        <w:right w:val="none" w:sz="0" w:space="0" w:color="auto"/>
      </w:divBdr>
    </w:div>
    <w:div w:id="1891719447">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1771015">
      <w:bodyDiv w:val="1"/>
      <w:marLeft w:val="0"/>
      <w:marRight w:val="0"/>
      <w:marTop w:val="0"/>
      <w:marBottom w:val="0"/>
      <w:divBdr>
        <w:top w:val="none" w:sz="0" w:space="0" w:color="auto"/>
        <w:left w:val="none" w:sz="0" w:space="0" w:color="auto"/>
        <w:bottom w:val="none" w:sz="0" w:space="0" w:color="auto"/>
        <w:right w:val="none" w:sz="0" w:space="0" w:color="auto"/>
      </w:divBdr>
    </w:div>
    <w:div w:id="1891771564">
      <w:bodyDiv w:val="1"/>
      <w:marLeft w:val="0"/>
      <w:marRight w:val="0"/>
      <w:marTop w:val="0"/>
      <w:marBottom w:val="0"/>
      <w:divBdr>
        <w:top w:val="none" w:sz="0" w:space="0" w:color="auto"/>
        <w:left w:val="none" w:sz="0" w:space="0" w:color="auto"/>
        <w:bottom w:val="none" w:sz="0" w:space="0" w:color="auto"/>
        <w:right w:val="none" w:sz="0" w:space="0" w:color="auto"/>
      </w:divBdr>
    </w:div>
    <w:div w:id="1891847081">
      <w:bodyDiv w:val="1"/>
      <w:marLeft w:val="0"/>
      <w:marRight w:val="0"/>
      <w:marTop w:val="0"/>
      <w:marBottom w:val="0"/>
      <w:divBdr>
        <w:top w:val="none" w:sz="0" w:space="0" w:color="auto"/>
        <w:left w:val="none" w:sz="0" w:space="0" w:color="auto"/>
        <w:bottom w:val="none" w:sz="0" w:space="0" w:color="auto"/>
        <w:right w:val="none" w:sz="0" w:space="0" w:color="auto"/>
      </w:divBdr>
    </w:div>
    <w:div w:id="1891922297">
      <w:bodyDiv w:val="1"/>
      <w:marLeft w:val="0"/>
      <w:marRight w:val="0"/>
      <w:marTop w:val="0"/>
      <w:marBottom w:val="0"/>
      <w:divBdr>
        <w:top w:val="none" w:sz="0" w:space="0" w:color="auto"/>
        <w:left w:val="none" w:sz="0" w:space="0" w:color="auto"/>
        <w:bottom w:val="none" w:sz="0" w:space="0" w:color="auto"/>
        <w:right w:val="none" w:sz="0" w:space="0" w:color="auto"/>
      </w:divBdr>
    </w:div>
    <w:div w:id="1891959596">
      <w:bodyDiv w:val="1"/>
      <w:marLeft w:val="0"/>
      <w:marRight w:val="0"/>
      <w:marTop w:val="0"/>
      <w:marBottom w:val="0"/>
      <w:divBdr>
        <w:top w:val="none" w:sz="0" w:space="0" w:color="auto"/>
        <w:left w:val="none" w:sz="0" w:space="0" w:color="auto"/>
        <w:bottom w:val="none" w:sz="0" w:space="0" w:color="auto"/>
        <w:right w:val="none" w:sz="0" w:space="0" w:color="auto"/>
      </w:divBdr>
    </w:div>
    <w:div w:id="1892032286">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 w:id="1892305749">
      <w:bodyDiv w:val="1"/>
      <w:marLeft w:val="0"/>
      <w:marRight w:val="0"/>
      <w:marTop w:val="0"/>
      <w:marBottom w:val="0"/>
      <w:divBdr>
        <w:top w:val="none" w:sz="0" w:space="0" w:color="auto"/>
        <w:left w:val="none" w:sz="0" w:space="0" w:color="auto"/>
        <w:bottom w:val="none" w:sz="0" w:space="0" w:color="auto"/>
        <w:right w:val="none" w:sz="0" w:space="0" w:color="auto"/>
      </w:divBdr>
    </w:div>
    <w:div w:id="1892767607">
      <w:bodyDiv w:val="1"/>
      <w:marLeft w:val="0"/>
      <w:marRight w:val="0"/>
      <w:marTop w:val="0"/>
      <w:marBottom w:val="0"/>
      <w:divBdr>
        <w:top w:val="none" w:sz="0" w:space="0" w:color="auto"/>
        <w:left w:val="none" w:sz="0" w:space="0" w:color="auto"/>
        <w:bottom w:val="none" w:sz="0" w:space="0" w:color="auto"/>
        <w:right w:val="none" w:sz="0" w:space="0" w:color="auto"/>
      </w:divBdr>
    </w:div>
    <w:div w:id="1892768453">
      <w:bodyDiv w:val="1"/>
      <w:marLeft w:val="0"/>
      <w:marRight w:val="0"/>
      <w:marTop w:val="0"/>
      <w:marBottom w:val="0"/>
      <w:divBdr>
        <w:top w:val="none" w:sz="0" w:space="0" w:color="auto"/>
        <w:left w:val="none" w:sz="0" w:space="0" w:color="auto"/>
        <w:bottom w:val="none" w:sz="0" w:space="0" w:color="auto"/>
        <w:right w:val="none" w:sz="0" w:space="0" w:color="auto"/>
      </w:divBdr>
    </w:div>
    <w:div w:id="1892840413">
      <w:bodyDiv w:val="1"/>
      <w:marLeft w:val="0"/>
      <w:marRight w:val="0"/>
      <w:marTop w:val="0"/>
      <w:marBottom w:val="0"/>
      <w:divBdr>
        <w:top w:val="none" w:sz="0" w:space="0" w:color="auto"/>
        <w:left w:val="none" w:sz="0" w:space="0" w:color="auto"/>
        <w:bottom w:val="none" w:sz="0" w:space="0" w:color="auto"/>
        <w:right w:val="none" w:sz="0" w:space="0" w:color="auto"/>
      </w:divBdr>
    </w:div>
    <w:div w:id="1892883207">
      <w:bodyDiv w:val="1"/>
      <w:marLeft w:val="0"/>
      <w:marRight w:val="0"/>
      <w:marTop w:val="0"/>
      <w:marBottom w:val="0"/>
      <w:divBdr>
        <w:top w:val="none" w:sz="0" w:space="0" w:color="auto"/>
        <w:left w:val="none" w:sz="0" w:space="0" w:color="auto"/>
        <w:bottom w:val="none" w:sz="0" w:space="0" w:color="auto"/>
        <w:right w:val="none" w:sz="0" w:space="0" w:color="auto"/>
      </w:divBdr>
    </w:div>
    <w:div w:id="1892960446">
      <w:bodyDiv w:val="1"/>
      <w:marLeft w:val="0"/>
      <w:marRight w:val="0"/>
      <w:marTop w:val="0"/>
      <w:marBottom w:val="0"/>
      <w:divBdr>
        <w:top w:val="none" w:sz="0" w:space="0" w:color="auto"/>
        <w:left w:val="none" w:sz="0" w:space="0" w:color="auto"/>
        <w:bottom w:val="none" w:sz="0" w:space="0" w:color="auto"/>
        <w:right w:val="none" w:sz="0" w:space="0" w:color="auto"/>
      </w:divBdr>
    </w:div>
    <w:div w:id="1892964355">
      <w:bodyDiv w:val="1"/>
      <w:marLeft w:val="0"/>
      <w:marRight w:val="0"/>
      <w:marTop w:val="0"/>
      <w:marBottom w:val="0"/>
      <w:divBdr>
        <w:top w:val="none" w:sz="0" w:space="0" w:color="auto"/>
        <w:left w:val="none" w:sz="0" w:space="0" w:color="auto"/>
        <w:bottom w:val="none" w:sz="0" w:space="0" w:color="auto"/>
        <w:right w:val="none" w:sz="0" w:space="0" w:color="auto"/>
      </w:divBdr>
    </w:div>
    <w:div w:id="1893035833">
      <w:bodyDiv w:val="1"/>
      <w:marLeft w:val="0"/>
      <w:marRight w:val="0"/>
      <w:marTop w:val="0"/>
      <w:marBottom w:val="0"/>
      <w:divBdr>
        <w:top w:val="none" w:sz="0" w:space="0" w:color="auto"/>
        <w:left w:val="none" w:sz="0" w:space="0" w:color="auto"/>
        <w:bottom w:val="none" w:sz="0" w:space="0" w:color="auto"/>
        <w:right w:val="none" w:sz="0" w:space="0" w:color="auto"/>
      </w:divBdr>
    </w:div>
    <w:div w:id="1893075973">
      <w:bodyDiv w:val="1"/>
      <w:marLeft w:val="0"/>
      <w:marRight w:val="0"/>
      <w:marTop w:val="0"/>
      <w:marBottom w:val="0"/>
      <w:divBdr>
        <w:top w:val="none" w:sz="0" w:space="0" w:color="auto"/>
        <w:left w:val="none" w:sz="0" w:space="0" w:color="auto"/>
        <w:bottom w:val="none" w:sz="0" w:space="0" w:color="auto"/>
        <w:right w:val="none" w:sz="0" w:space="0" w:color="auto"/>
      </w:divBdr>
    </w:div>
    <w:div w:id="1893150758">
      <w:bodyDiv w:val="1"/>
      <w:marLeft w:val="0"/>
      <w:marRight w:val="0"/>
      <w:marTop w:val="0"/>
      <w:marBottom w:val="0"/>
      <w:divBdr>
        <w:top w:val="none" w:sz="0" w:space="0" w:color="auto"/>
        <w:left w:val="none" w:sz="0" w:space="0" w:color="auto"/>
        <w:bottom w:val="none" w:sz="0" w:space="0" w:color="auto"/>
        <w:right w:val="none" w:sz="0" w:space="0" w:color="auto"/>
      </w:divBdr>
    </w:div>
    <w:div w:id="1893151287">
      <w:bodyDiv w:val="1"/>
      <w:marLeft w:val="0"/>
      <w:marRight w:val="0"/>
      <w:marTop w:val="0"/>
      <w:marBottom w:val="0"/>
      <w:divBdr>
        <w:top w:val="none" w:sz="0" w:space="0" w:color="auto"/>
        <w:left w:val="none" w:sz="0" w:space="0" w:color="auto"/>
        <w:bottom w:val="none" w:sz="0" w:space="0" w:color="auto"/>
        <w:right w:val="none" w:sz="0" w:space="0" w:color="auto"/>
      </w:divBdr>
    </w:div>
    <w:div w:id="1893154231">
      <w:bodyDiv w:val="1"/>
      <w:marLeft w:val="0"/>
      <w:marRight w:val="0"/>
      <w:marTop w:val="0"/>
      <w:marBottom w:val="0"/>
      <w:divBdr>
        <w:top w:val="none" w:sz="0" w:space="0" w:color="auto"/>
        <w:left w:val="none" w:sz="0" w:space="0" w:color="auto"/>
        <w:bottom w:val="none" w:sz="0" w:space="0" w:color="auto"/>
        <w:right w:val="none" w:sz="0" w:space="0" w:color="auto"/>
      </w:divBdr>
    </w:div>
    <w:div w:id="1893154238">
      <w:bodyDiv w:val="1"/>
      <w:marLeft w:val="0"/>
      <w:marRight w:val="0"/>
      <w:marTop w:val="0"/>
      <w:marBottom w:val="0"/>
      <w:divBdr>
        <w:top w:val="none" w:sz="0" w:space="0" w:color="auto"/>
        <w:left w:val="none" w:sz="0" w:space="0" w:color="auto"/>
        <w:bottom w:val="none" w:sz="0" w:space="0" w:color="auto"/>
        <w:right w:val="none" w:sz="0" w:space="0" w:color="auto"/>
      </w:divBdr>
    </w:div>
    <w:div w:id="1893344383">
      <w:bodyDiv w:val="1"/>
      <w:marLeft w:val="0"/>
      <w:marRight w:val="0"/>
      <w:marTop w:val="0"/>
      <w:marBottom w:val="0"/>
      <w:divBdr>
        <w:top w:val="none" w:sz="0" w:space="0" w:color="auto"/>
        <w:left w:val="none" w:sz="0" w:space="0" w:color="auto"/>
        <w:bottom w:val="none" w:sz="0" w:space="0" w:color="auto"/>
        <w:right w:val="none" w:sz="0" w:space="0" w:color="auto"/>
      </w:divBdr>
    </w:div>
    <w:div w:id="1893345627">
      <w:bodyDiv w:val="1"/>
      <w:marLeft w:val="0"/>
      <w:marRight w:val="0"/>
      <w:marTop w:val="0"/>
      <w:marBottom w:val="0"/>
      <w:divBdr>
        <w:top w:val="none" w:sz="0" w:space="0" w:color="auto"/>
        <w:left w:val="none" w:sz="0" w:space="0" w:color="auto"/>
        <w:bottom w:val="none" w:sz="0" w:space="0" w:color="auto"/>
        <w:right w:val="none" w:sz="0" w:space="0" w:color="auto"/>
      </w:divBdr>
    </w:div>
    <w:div w:id="1893347945">
      <w:bodyDiv w:val="1"/>
      <w:marLeft w:val="0"/>
      <w:marRight w:val="0"/>
      <w:marTop w:val="0"/>
      <w:marBottom w:val="0"/>
      <w:divBdr>
        <w:top w:val="none" w:sz="0" w:space="0" w:color="auto"/>
        <w:left w:val="none" w:sz="0" w:space="0" w:color="auto"/>
        <w:bottom w:val="none" w:sz="0" w:space="0" w:color="auto"/>
        <w:right w:val="none" w:sz="0" w:space="0" w:color="auto"/>
      </w:divBdr>
    </w:div>
    <w:div w:id="1893492709">
      <w:bodyDiv w:val="1"/>
      <w:marLeft w:val="0"/>
      <w:marRight w:val="0"/>
      <w:marTop w:val="0"/>
      <w:marBottom w:val="0"/>
      <w:divBdr>
        <w:top w:val="none" w:sz="0" w:space="0" w:color="auto"/>
        <w:left w:val="none" w:sz="0" w:space="0" w:color="auto"/>
        <w:bottom w:val="none" w:sz="0" w:space="0" w:color="auto"/>
        <w:right w:val="none" w:sz="0" w:space="0" w:color="auto"/>
      </w:divBdr>
    </w:div>
    <w:div w:id="1893497196">
      <w:bodyDiv w:val="1"/>
      <w:marLeft w:val="0"/>
      <w:marRight w:val="0"/>
      <w:marTop w:val="0"/>
      <w:marBottom w:val="0"/>
      <w:divBdr>
        <w:top w:val="none" w:sz="0" w:space="0" w:color="auto"/>
        <w:left w:val="none" w:sz="0" w:space="0" w:color="auto"/>
        <w:bottom w:val="none" w:sz="0" w:space="0" w:color="auto"/>
        <w:right w:val="none" w:sz="0" w:space="0" w:color="auto"/>
      </w:divBdr>
    </w:div>
    <w:div w:id="1893497244">
      <w:bodyDiv w:val="1"/>
      <w:marLeft w:val="0"/>
      <w:marRight w:val="0"/>
      <w:marTop w:val="0"/>
      <w:marBottom w:val="0"/>
      <w:divBdr>
        <w:top w:val="none" w:sz="0" w:space="0" w:color="auto"/>
        <w:left w:val="none" w:sz="0" w:space="0" w:color="auto"/>
        <w:bottom w:val="none" w:sz="0" w:space="0" w:color="auto"/>
        <w:right w:val="none" w:sz="0" w:space="0" w:color="auto"/>
      </w:divBdr>
    </w:div>
    <w:div w:id="1893541345">
      <w:bodyDiv w:val="1"/>
      <w:marLeft w:val="0"/>
      <w:marRight w:val="0"/>
      <w:marTop w:val="0"/>
      <w:marBottom w:val="0"/>
      <w:divBdr>
        <w:top w:val="none" w:sz="0" w:space="0" w:color="auto"/>
        <w:left w:val="none" w:sz="0" w:space="0" w:color="auto"/>
        <w:bottom w:val="none" w:sz="0" w:space="0" w:color="auto"/>
        <w:right w:val="none" w:sz="0" w:space="0" w:color="auto"/>
      </w:divBdr>
    </w:div>
    <w:div w:id="1893543938">
      <w:bodyDiv w:val="1"/>
      <w:marLeft w:val="0"/>
      <w:marRight w:val="0"/>
      <w:marTop w:val="0"/>
      <w:marBottom w:val="0"/>
      <w:divBdr>
        <w:top w:val="none" w:sz="0" w:space="0" w:color="auto"/>
        <w:left w:val="none" w:sz="0" w:space="0" w:color="auto"/>
        <w:bottom w:val="none" w:sz="0" w:space="0" w:color="auto"/>
        <w:right w:val="none" w:sz="0" w:space="0" w:color="auto"/>
      </w:divBdr>
    </w:div>
    <w:div w:id="1893689101">
      <w:bodyDiv w:val="1"/>
      <w:marLeft w:val="0"/>
      <w:marRight w:val="0"/>
      <w:marTop w:val="0"/>
      <w:marBottom w:val="0"/>
      <w:divBdr>
        <w:top w:val="none" w:sz="0" w:space="0" w:color="auto"/>
        <w:left w:val="none" w:sz="0" w:space="0" w:color="auto"/>
        <w:bottom w:val="none" w:sz="0" w:space="0" w:color="auto"/>
        <w:right w:val="none" w:sz="0" w:space="0" w:color="auto"/>
      </w:divBdr>
    </w:div>
    <w:div w:id="1893693286">
      <w:bodyDiv w:val="1"/>
      <w:marLeft w:val="0"/>
      <w:marRight w:val="0"/>
      <w:marTop w:val="0"/>
      <w:marBottom w:val="0"/>
      <w:divBdr>
        <w:top w:val="none" w:sz="0" w:space="0" w:color="auto"/>
        <w:left w:val="none" w:sz="0" w:space="0" w:color="auto"/>
        <w:bottom w:val="none" w:sz="0" w:space="0" w:color="auto"/>
        <w:right w:val="none" w:sz="0" w:space="0" w:color="auto"/>
      </w:divBdr>
    </w:div>
    <w:div w:id="1893885256">
      <w:bodyDiv w:val="1"/>
      <w:marLeft w:val="0"/>
      <w:marRight w:val="0"/>
      <w:marTop w:val="0"/>
      <w:marBottom w:val="0"/>
      <w:divBdr>
        <w:top w:val="none" w:sz="0" w:space="0" w:color="auto"/>
        <w:left w:val="none" w:sz="0" w:space="0" w:color="auto"/>
        <w:bottom w:val="none" w:sz="0" w:space="0" w:color="auto"/>
        <w:right w:val="none" w:sz="0" w:space="0" w:color="auto"/>
      </w:divBdr>
    </w:div>
    <w:div w:id="1893955364">
      <w:bodyDiv w:val="1"/>
      <w:marLeft w:val="0"/>
      <w:marRight w:val="0"/>
      <w:marTop w:val="0"/>
      <w:marBottom w:val="0"/>
      <w:divBdr>
        <w:top w:val="none" w:sz="0" w:space="0" w:color="auto"/>
        <w:left w:val="none" w:sz="0" w:space="0" w:color="auto"/>
        <w:bottom w:val="none" w:sz="0" w:space="0" w:color="auto"/>
        <w:right w:val="none" w:sz="0" w:space="0" w:color="auto"/>
      </w:divBdr>
    </w:div>
    <w:div w:id="1894000091">
      <w:bodyDiv w:val="1"/>
      <w:marLeft w:val="0"/>
      <w:marRight w:val="0"/>
      <w:marTop w:val="0"/>
      <w:marBottom w:val="0"/>
      <w:divBdr>
        <w:top w:val="none" w:sz="0" w:space="0" w:color="auto"/>
        <w:left w:val="none" w:sz="0" w:space="0" w:color="auto"/>
        <w:bottom w:val="none" w:sz="0" w:space="0" w:color="auto"/>
        <w:right w:val="none" w:sz="0" w:space="0" w:color="auto"/>
      </w:divBdr>
    </w:div>
    <w:div w:id="1894001509">
      <w:bodyDiv w:val="1"/>
      <w:marLeft w:val="0"/>
      <w:marRight w:val="0"/>
      <w:marTop w:val="0"/>
      <w:marBottom w:val="0"/>
      <w:divBdr>
        <w:top w:val="none" w:sz="0" w:space="0" w:color="auto"/>
        <w:left w:val="none" w:sz="0" w:space="0" w:color="auto"/>
        <w:bottom w:val="none" w:sz="0" w:space="0" w:color="auto"/>
        <w:right w:val="none" w:sz="0" w:space="0" w:color="auto"/>
      </w:divBdr>
    </w:div>
    <w:div w:id="1894002128">
      <w:bodyDiv w:val="1"/>
      <w:marLeft w:val="0"/>
      <w:marRight w:val="0"/>
      <w:marTop w:val="0"/>
      <w:marBottom w:val="0"/>
      <w:divBdr>
        <w:top w:val="none" w:sz="0" w:space="0" w:color="auto"/>
        <w:left w:val="none" w:sz="0" w:space="0" w:color="auto"/>
        <w:bottom w:val="none" w:sz="0" w:space="0" w:color="auto"/>
        <w:right w:val="none" w:sz="0" w:space="0" w:color="auto"/>
      </w:divBdr>
    </w:div>
    <w:div w:id="1894002528">
      <w:bodyDiv w:val="1"/>
      <w:marLeft w:val="0"/>
      <w:marRight w:val="0"/>
      <w:marTop w:val="0"/>
      <w:marBottom w:val="0"/>
      <w:divBdr>
        <w:top w:val="none" w:sz="0" w:space="0" w:color="auto"/>
        <w:left w:val="none" w:sz="0" w:space="0" w:color="auto"/>
        <w:bottom w:val="none" w:sz="0" w:space="0" w:color="auto"/>
        <w:right w:val="none" w:sz="0" w:space="0" w:color="auto"/>
      </w:divBdr>
    </w:div>
    <w:div w:id="1894198333">
      <w:bodyDiv w:val="1"/>
      <w:marLeft w:val="0"/>
      <w:marRight w:val="0"/>
      <w:marTop w:val="0"/>
      <w:marBottom w:val="0"/>
      <w:divBdr>
        <w:top w:val="none" w:sz="0" w:space="0" w:color="auto"/>
        <w:left w:val="none" w:sz="0" w:space="0" w:color="auto"/>
        <w:bottom w:val="none" w:sz="0" w:space="0" w:color="auto"/>
        <w:right w:val="none" w:sz="0" w:space="0" w:color="auto"/>
      </w:divBdr>
    </w:div>
    <w:div w:id="1894390452">
      <w:bodyDiv w:val="1"/>
      <w:marLeft w:val="0"/>
      <w:marRight w:val="0"/>
      <w:marTop w:val="0"/>
      <w:marBottom w:val="0"/>
      <w:divBdr>
        <w:top w:val="none" w:sz="0" w:space="0" w:color="auto"/>
        <w:left w:val="none" w:sz="0" w:space="0" w:color="auto"/>
        <w:bottom w:val="none" w:sz="0" w:space="0" w:color="auto"/>
        <w:right w:val="none" w:sz="0" w:space="0" w:color="auto"/>
      </w:divBdr>
    </w:div>
    <w:div w:id="1894392787">
      <w:bodyDiv w:val="1"/>
      <w:marLeft w:val="0"/>
      <w:marRight w:val="0"/>
      <w:marTop w:val="0"/>
      <w:marBottom w:val="0"/>
      <w:divBdr>
        <w:top w:val="none" w:sz="0" w:space="0" w:color="auto"/>
        <w:left w:val="none" w:sz="0" w:space="0" w:color="auto"/>
        <w:bottom w:val="none" w:sz="0" w:space="0" w:color="auto"/>
        <w:right w:val="none" w:sz="0" w:space="0" w:color="auto"/>
      </w:divBdr>
    </w:div>
    <w:div w:id="1894611111">
      <w:bodyDiv w:val="1"/>
      <w:marLeft w:val="0"/>
      <w:marRight w:val="0"/>
      <w:marTop w:val="0"/>
      <w:marBottom w:val="0"/>
      <w:divBdr>
        <w:top w:val="none" w:sz="0" w:space="0" w:color="auto"/>
        <w:left w:val="none" w:sz="0" w:space="0" w:color="auto"/>
        <w:bottom w:val="none" w:sz="0" w:space="0" w:color="auto"/>
        <w:right w:val="none" w:sz="0" w:space="0" w:color="auto"/>
      </w:divBdr>
    </w:div>
    <w:div w:id="1894653683">
      <w:bodyDiv w:val="1"/>
      <w:marLeft w:val="0"/>
      <w:marRight w:val="0"/>
      <w:marTop w:val="0"/>
      <w:marBottom w:val="0"/>
      <w:divBdr>
        <w:top w:val="none" w:sz="0" w:space="0" w:color="auto"/>
        <w:left w:val="none" w:sz="0" w:space="0" w:color="auto"/>
        <w:bottom w:val="none" w:sz="0" w:space="0" w:color="auto"/>
        <w:right w:val="none" w:sz="0" w:space="0" w:color="auto"/>
      </w:divBdr>
    </w:div>
    <w:div w:id="1894807572">
      <w:bodyDiv w:val="1"/>
      <w:marLeft w:val="0"/>
      <w:marRight w:val="0"/>
      <w:marTop w:val="0"/>
      <w:marBottom w:val="0"/>
      <w:divBdr>
        <w:top w:val="none" w:sz="0" w:space="0" w:color="auto"/>
        <w:left w:val="none" w:sz="0" w:space="0" w:color="auto"/>
        <w:bottom w:val="none" w:sz="0" w:space="0" w:color="auto"/>
        <w:right w:val="none" w:sz="0" w:space="0" w:color="auto"/>
      </w:divBdr>
    </w:div>
    <w:div w:id="1895040006">
      <w:bodyDiv w:val="1"/>
      <w:marLeft w:val="0"/>
      <w:marRight w:val="0"/>
      <w:marTop w:val="0"/>
      <w:marBottom w:val="0"/>
      <w:divBdr>
        <w:top w:val="none" w:sz="0" w:space="0" w:color="auto"/>
        <w:left w:val="none" w:sz="0" w:space="0" w:color="auto"/>
        <w:bottom w:val="none" w:sz="0" w:space="0" w:color="auto"/>
        <w:right w:val="none" w:sz="0" w:space="0" w:color="auto"/>
      </w:divBdr>
    </w:div>
    <w:div w:id="1895114070">
      <w:bodyDiv w:val="1"/>
      <w:marLeft w:val="0"/>
      <w:marRight w:val="0"/>
      <w:marTop w:val="0"/>
      <w:marBottom w:val="0"/>
      <w:divBdr>
        <w:top w:val="none" w:sz="0" w:space="0" w:color="auto"/>
        <w:left w:val="none" w:sz="0" w:space="0" w:color="auto"/>
        <w:bottom w:val="none" w:sz="0" w:space="0" w:color="auto"/>
        <w:right w:val="none" w:sz="0" w:space="0" w:color="auto"/>
      </w:divBdr>
    </w:div>
    <w:div w:id="1895196240">
      <w:bodyDiv w:val="1"/>
      <w:marLeft w:val="0"/>
      <w:marRight w:val="0"/>
      <w:marTop w:val="0"/>
      <w:marBottom w:val="0"/>
      <w:divBdr>
        <w:top w:val="none" w:sz="0" w:space="0" w:color="auto"/>
        <w:left w:val="none" w:sz="0" w:space="0" w:color="auto"/>
        <w:bottom w:val="none" w:sz="0" w:space="0" w:color="auto"/>
        <w:right w:val="none" w:sz="0" w:space="0" w:color="auto"/>
      </w:divBdr>
    </w:div>
    <w:div w:id="1895197868">
      <w:bodyDiv w:val="1"/>
      <w:marLeft w:val="0"/>
      <w:marRight w:val="0"/>
      <w:marTop w:val="0"/>
      <w:marBottom w:val="0"/>
      <w:divBdr>
        <w:top w:val="none" w:sz="0" w:space="0" w:color="auto"/>
        <w:left w:val="none" w:sz="0" w:space="0" w:color="auto"/>
        <w:bottom w:val="none" w:sz="0" w:space="0" w:color="auto"/>
        <w:right w:val="none" w:sz="0" w:space="0" w:color="auto"/>
      </w:divBdr>
    </w:div>
    <w:div w:id="1895236497">
      <w:bodyDiv w:val="1"/>
      <w:marLeft w:val="0"/>
      <w:marRight w:val="0"/>
      <w:marTop w:val="0"/>
      <w:marBottom w:val="0"/>
      <w:divBdr>
        <w:top w:val="none" w:sz="0" w:space="0" w:color="auto"/>
        <w:left w:val="none" w:sz="0" w:space="0" w:color="auto"/>
        <w:bottom w:val="none" w:sz="0" w:space="0" w:color="auto"/>
        <w:right w:val="none" w:sz="0" w:space="0" w:color="auto"/>
      </w:divBdr>
    </w:div>
    <w:div w:id="1895265546">
      <w:bodyDiv w:val="1"/>
      <w:marLeft w:val="0"/>
      <w:marRight w:val="0"/>
      <w:marTop w:val="0"/>
      <w:marBottom w:val="0"/>
      <w:divBdr>
        <w:top w:val="none" w:sz="0" w:space="0" w:color="auto"/>
        <w:left w:val="none" w:sz="0" w:space="0" w:color="auto"/>
        <w:bottom w:val="none" w:sz="0" w:space="0" w:color="auto"/>
        <w:right w:val="none" w:sz="0" w:space="0" w:color="auto"/>
      </w:divBdr>
    </w:div>
    <w:div w:id="1895310414">
      <w:bodyDiv w:val="1"/>
      <w:marLeft w:val="0"/>
      <w:marRight w:val="0"/>
      <w:marTop w:val="0"/>
      <w:marBottom w:val="0"/>
      <w:divBdr>
        <w:top w:val="none" w:sz="0" w:space="0" w:color="auto"/>
        <w:left w:val="none" w:sz="0" w:space="0" w:color="auto"/>
        <w:bottom w:val="none" w:sz="0" w:space="0" w:color="auto"/>
        <w:right w:val="none" w:sz="0" w:space="0" w:color="auto"/>
      </w:divBdr>
    </w:div>
    <w:div w:id="1895315805">
      <w:bodyDiv w:val="1"/>
      <w:marLeft w:val="0"/>
      <w:marRight w:val="0"/>
      <w:marTop w:val="0"/>
      <w:marBottom w:val="0"/>
      <w:divBdr>
        <w:top w:val="none" w:sz="0" w:space="0" w:color="auto"/>
        <w:left w:val="none" w:sz="0" w:space="0" w:color="auto"/>
        <w:bottom w:val="none" w:sz="0" w:space="0" w:color="auto"/>
        <w:right w:val="none" w:sz="0" w:space="0" w:color="auto"/>
      </w:divBdr>
    </w:div>
    <w:div w:id="1895384345">
      <w:bodyDiv w:val="1"/>
      <w:marLeft w:val="0"/>
      <w:marRight w:val="0"/>
      <w:marTop w:val="0"/>
      <w:marBottom w:val="0"/>
      <w:divBdr>
        <w:top w:val="none" w:sz="0" w:space="0" w:color="auto"/>
        <w:left w:val="none" w:sz="0" w:space="0" w:color="auto"/>
        <w:bottom w:val="none" w:sz="0" w:space="0" w:color="auto"/>
        <w:right w:val="none" w:sz="0" w:space="0" w:color="auto"/>
      </w:divBdr>
    </w:div>
    <w:div w:id="1895464279">
      <w:bodyDiv w:val="1"/>
      <w:marLeft w:val="0"/>
      <w:marRight w:val="0"/>
      <w:marTop w:val="0"/>
      <w:marBottom w:val="0"/>
      <w:divBdr>
        <w:top w:val="none" w:sz="0" w:space="0" w:color="auto"/>
        <w:left w:val="none" w:sz="0" w:space="0" w:color="auto"/>
        <w:bottom w:val="none" w:sz="0" w:space="0" w:color="auto"/>
        <w:right w:val="none" w:sz="0" w:space="0" w:color="auto"/>
      </w:divBdr>
    </w:div>
    <w:div w:id="1895504042">
      <w:bodyDiv w:val="1"/>
      <w:marLeft w:val="0"/>
      <w:marRight w:val="0"/>
      <w:marTop w:val="0"/>
      <w:marBottom w:val="0"/>
      <w:divBdr>
        <w:top w:val="none" w:sz="0" w:space="0" w:color="auto"/>
        <w:left w:val="none" w:sz="0" w:space="0" w:color="auto"/>
        <w:bottom w:val="none" w:sz="0" w:space="0" w:color="auto"/>
        <w:right w:val="none" w:sz="0" w:space="0" w:color="auto"/>
      </w:divBdr>
    </w:div>
    <w:div w:id="1895506136">
      <w:bodyDiv w:val="1"/>
      <w:marLeft w:val="0"/>
      <w:marRight w:val="0"/>
      <w:marTop w:val="0"/>
      <w:marBottom w:val="0"/>
      <w:divBdr>
        <w:top w:val="none" w:sz="0" w:space="0" w:color="auto"/>
        <w:left w:val="none" w:sz="0" w:space="0" w:color="auto"/>
        <w:bottom w:val="none" w:sz="0" w:space="0" w:color="auto"/>
        <w:right w:val="none" w:sz="0" w:space="0" w:color="auto"/>
      </w:divBdr>
    </w:div>
    <w:div w:id="1895582995">
      <w:bodyDiv w:val="1"/>
      <w:marLeft w:val="0"/>
      <w:marRight w:val="0"/>
      <w:marTop w:val="0"/>
      <w:marBottom w:val="0"/>
      <w:divBdr>
        <w:top w:val="none" w:sz="0" w:space="0" w:color="auto"/>
        <w:left w:val="none" w:sz="0" w:space="0" w:color="auto"/>
        <w:bottom w:val="none" w:sz="0" w:space="0" w:color="auto"/>
        <w:right w:val="none" w:sz="0" w:space="0" w:color="auto"/>
      </w:divBdr>
    </w:div>
    <w:div w:id="1895698979">
      <w:bodyDiv w:val="1"/>
      <w:marLeft w:val="0"/>
      <w:marRight w:val="0"/>
      <w:marTop w:val="0"/>
      <w:marBottom w:val="0"/>
      <w:divBdr>
        <w:top w:val="none" w:sz="0" w:space="0" w:color="auto"/>
        <w:left w:val="none" w:sz="0" w:space="0" w:color="auto"/>
        <w:bottom w:val="none" w:sz="0" w:space="0" w:color="auto"/>
        <w:right w:val="none" w:sz="0" w:space="0" w:color="auto"/>
      </w:divBdr>
    </w:div>
    <w:div w:id="1895770559">
      <w:bodyDiv w:val="1"/>
      <w:marLeft w:val="0"/>
      <w:marRight w:val="0"/>
      <w:marTop w:val="0"/>
      <w:marBottom w:val="0"/>
      <w:divBdr>
        <w:top w:val="none" w:sz="0" w:space="0" w:color="auto"/>
        <w:left w:val="none" w:sz="0" w:space="0" w:color="auto"/>
        <w:bottom w:val="none" w:sz="0" w:space="0" w:color="auto"/>
        <w:right w:val="none" w:sz="0" w:space="0" w:color="auto"/>
      </w:divBdr>
    </w:div>
    <w:div w:id="1895778484">
      <w:bodyDiv w:val="1"/>
      <w:marLeft w:val="0"/>
      <w:marRight w:val="0"/>
      <w:marTop w:val="0"/>
      <w:marBottom w:val="0"/>
      <w:divBdr>
        <w:top w:val="none" w:sz="0" w:space="0" w:color="auto"/>
        <w:left w:val="none" w:sz="0" w:space="0" w:color="auto"/>
        <w:bottom w:val="none" w:sz="0" w:space="0" w:color="auto"/>
        <w:right w:val="none" w:sz="0" w:space="0" w:color="auto"/>
      </w:divBdr>
    </w:div>
    <w:div w:id="1896039350">
      <w:bodyDiv w:val="1"/>
      <w:marLeft w:val="0"/>
      <w:marRight w:val="0"/>
      <w:marTop w:val="0"/>
      <w:marBottom w:val="0"/>
      <w:divBdr>
        <w:top w:val="none" w:sz="0" w:space="0" w:color="auto"/>
        <w:left w:val="none" w:sz="0" w:space="0" w:color="auto"/>
        <w:bottom w:val="none" w:sz="0" w:space="0" w:color="auto"/>
        <w:right w:val="none" w:sz="0" w:space="0" w:color="auto"/>
      </w:divBdr>
    </w:div>
    <w:div w:id="1896308031">
      <w:bodyDiv w:val="1"/>
      <w:marLeft w:val="0"/>
      <w:marRight w:val="0"/>
      <w:marTop w:val="0"/>
      <w:marBottom w:val="0"/>
      <w:divBdr>
        <w:top w:val="none" w:sz="0" w:space="0" w:color="auto"/>
        <w:left w:val="none" w:sz="0" w:space="0" w:color="auto"/>
        <w:bottom w:val="none" w:sz="0" w:space="0" w:color="auto"/>
        <w:right w:val="none" w:sz="0" w:space="0" w:color="auto"/>
      </w:divBdr>
    </w:div>
    <w:div w:id="1896427564">
      <w:bodyDiv w:val="1"/>
      <w:marLeft w:val="0"/>
      <w:marRight w:val="0"/>
      <w:marTop w:val="0"/>
      <w:marBottom w:val="0"/>
      <w:divBdr>
        <w:top w:val="none" w:sz="0" w:space="0" w:color="auto"/>
        <w:left w:val="none" w:sz="0" w:space="0" w:color="auto"/>
        <w:bottom w:val="none" w:sz="0" w:space="0" w:color="auto"/>
        <w:right w:val="none" w:sz="0" w:space="0" w:color="auto"/>
      </w:divBdr>
    </w:div>
    <w:div w:id="1896625717">
      <w:bodyDiv w:val="1"/>
      <w:marLeft w:val="0"/>
      <w:marRight w:val="0"/>
      <w:marTop w:val="0"/>
      <w:marBottom w:val="0"/>
      <w:divBdr>
        <w:top w:val="none" w:sz="0" w:space="0" w:color="auto"/>
        <w:left w:val="none" w:sz="0" w:space="0" w:color="auto"/>
        <w:bottom w:val="none" w:sz="0" w:space="0" w:color="auto"/>
        <w:right w:val="none" w:sz="0" w:space="0" w:color="auto"/>
      </w:divBdr>
    </w:div>
    <w:div w:id="1896744028">
      <w:bodyDiv w:val="1"/>
      <w:marLeft w:val="0"/>
      <w:marRight w:val="0"/>
      <w:marTop w:val="0"/>
      <w:marBottom w:val="0"/>
      <w:divBdr>
        <w:top w:val="none" w:sz="0" w:space="0" w:color="auto"/>
        <w:left w:val="none" w:sz="0" w:space="0" w:color="auto"/>
        <w:bottom w:val="none" w:sz="0" w:space="0" w:color="auto"/>
        <w:right w:val="none" w:sz="0" w:space="0" w:color="auto"/>
      </w:divBdr>
    </w:div>
    <w:div w:id="1896744069">
      <w:bodyDiv w:val="1"/>
      <w:marLeft w:val="0"/>
      <w:marRight w:val="0"/>
      <w:marTop w:val="0"/>
      <w:marBottom w:val="0"/>
      <w:divBdr>
        <w:top w:val="none" w:sz="0" w:space="0" w:color="auto"/>
        <w:left w:val="none" w:sz="0" w:space="0" w:color="auto"/>
        <w:bottom w:val="none" w:sz="0" w:space="0" w:color="auto"/>
        <w:right w:val="none" w:sz="0" w:space="0" w:color="auto"/>
      </w:divBdr>
    </w:div>
    <w:div w:id="1896811398">
      <w:bodyDiv w:val="1"/>
      <w:marLeft w:val="0"/>
      <w:marRight w:val="0"/>
      <w:marTop w:val="0"/>
      <w:marBottom w:val="0"/>
      <w:divBdr>
        <w:top w:val="none" w:sz="0" w:space="0" w:color="auto"/>
        <w:left w:val="none" w:sz="0" w:space="0" w:color="auto"/>
        <w:bottom w:val="none" w:sz="0" w:space="0" w:color="auto"/>
        <w:right w:val="none" w:sz="0" w:space="0" w:color="auto"/>
      </w:divBdr>
    </w:div>
    <w:div w:id="1896888606">
      <w:bodyDiv w:val="1"/>
      <w:marLeft w:val="0"/>
      <w:marRight w:val="0"/>
      <w:marTop w:val="0"/>
      <w:marBottom w:val="0"/>
      <w:divBdr>
        <w:top w:val="none" w:sz="0" w:space="0" w:color="auto"/>
        <w:left w:val="none" w:sz="0" w:space="0" w:color="auto"/>
        <w:bottom w:val="none" w:sz="0" w:space="0" w:color="auto"/>
        <w:right w:val="none" w:sz="0" w:space="0" w:color="auto"/>
      </w:divBdr>
    </w:div>
    <w:div w:id="1896964289">
      <w:bodyDiv w:val="1"/>
      <w:marLeft w:val="0"/>
      <w:marRight w:val="0"/>
      <w:marTop w:val="0"/>
      <w:marBottom w:val="0"/>
      <w:divBdr>
        <w:top w:val="none" w:sz="0" w:space="0" w:color="auto"/>
        <w:left w:val="none" w:sz="0" w:space="0" w:color="auto"/>
        <w:bottom w:val="none" w:sz="0" w:space="0" w:color="auto"/>
        <w:right w:val="none" w:sz="0" w:space="0" w:color="auto"/>
      </w:divBdr>
    </w:div>
    <w:div w:id="1896968471">
      <w:bodyDiv w:val="1"/>
      <w:marLeft w:val="0"/>
      <w:marRight w:val="0"/>
      <w:marTop w:val="0"/>
      <w:marBottom w:val="0"/>
      <w:divBdr>
        <w:top w:val="none" w:sz="0" w:space="0" w:color="auto"/>
        <w:left w:val="none" w:sz="0" w:space="0" w:color="auto"/>
        <w:bottom w:val="none" w:sz="0" w:space="0" w:color="auto"/>
        <w:right w:val="none" w:sz="0" w:space="0" w:color="auto"/>
      </w:divBdr>
    </w:div>
    <w:div w:id="1897008546">
      <w:bodyDiv w:val="1"/>
      <w:marLeft w:val="0"/>
      <w:marRight w:val="0"/>
      <w:marTop w:val="0"/>
      <w:marBottom w:val="0"/>
      <w:divBdr>
        <w:top w:val="none" w:sz="0" w:space="0" w:color="auto"/>
        <w:left w:val="none" w:sz="0" w:space="0" w:color="auto"/>
        <w:bottom w:val="none" w:sz="0" w:space="0" w:color="auto"/>
        <w:right w:val="none" w:sz="0" w:space="0" w:color="auto"/>
      </w:divBdr>
    </w:div>
    <w:div w:id="1897274457">
      <w:bodyDiv w:val="1"/>
      <w:marLeft w:val="0"/>
      <w:marRight w:val="0"/>
      <w:marTop w:val="0"/>
      <w:marBottom w:val="0"/>
      <w:divBdr>
        <w:top w:val="none" w:sz="0" w:space="0" w:color="auto"/>
        <w:left w:val="none" w:sz="0" w:space="0" w:color="auto"/>
        <w:bottom w:val="none" w:sz="0" w:space="0" w:color="auto"/>
        <w:right w:val="none" w:sz="0" w:space="0" w:color="auto"/>
      </w:divBdr>
    </w:div>
    <w:div w:id="1897348459">
      <w:bodyDiv w:val="1"/>
      <w:marLeft w:val="0"/>
      <w:marRight w:val="0"/>
      <w:marTop w:val="0"/>
      <w:marBottom w:val="0"/>
      <w:divBdr>
        <w:top w:val="none" w:sz="0" w:space="0" w:color="auto"/>
        <w:left w:val="none" w:sz="0" w:space="0" w:color="auto"/>
        <w:bottom w:val="none" w:sz="0" w:space="0" w:color="auto"/>
        <w:right w:val="none" w:sz="0" w:space="0" w:color="auto"/>
      </w:divBdr>
    </w:div>
    <w:div w:id="1897425071">
      <w:bodyDiv w:val="1"/>
      <w:marLeft w:val="0"/>
      <w:marRight w:val="0"/>
      <w:marTop w:val="0"/>
      <w:marBottom w:val="0"/>
      <w:divBdr>
        <w:top w:val="none" w:sz="0" w:space="0" w:color="auto"/>
        <w:left w:val="none" w:sz="0" w:space="0" w:color="auto"/>
        <w:bottom w:val="none" w:sz="0" w:space="0" w:color="auto"/>
        <w:right w:val="none" w:sz="0" w:space="0" w:color="auto"/>
      </w:divBdr>
    </w:div>
    <w:div w:id="1897425725">
      <w:bodyDiv w:val="1"/>
      <w:marLeft w:val="0"/>
      <w:marRight w:val="0"/>
      <w:marTop w:val="0"/>
      <w:marBottom w:val="0"/>
      <w:divBdr>
        <w:top w:val="none" w:sz="0" w:space="0" w:color="auto"/>
        <w:left w:val="none" w:sz="0" w:space="0" w:color="auto"/>
        <w:bottom w:val="none" w:sz="0" w:space="0" w:color="auto"/>
        <w:right w:val="none" w:sz="0" w:space="0" w:color="auto"/>
      </w:divBdr>
    </w:div>
    <w:div w:id="1897427135">
      <w:bodyDiv w:val="1"/>
      <w:marLeft w:val="0"/>
      <w:marRight w:val="0"/>
      <w:marTop w:val="0"/>
      <w:marBottom w:val="0"/>
      <w:divBdr>
        <w:top w:val="none" w:sz="0" w:space="0" w:color="auto"/>
        <w:left w:val="none" w:sz="0" w:space="0" w:color="auto"/>
        <w:bottom w:val="none" w:sz="0" w:space="0" w:color="auto"/>
        <w:right w:val="none" w:sz="0" w:space="0" w:color="auto"/>
      </w:divBdr>
    </w:div>
    <w:div w:id="1897737218">
      <w:bodyDiv w:val="1"/>
      <w:marLeft w:val="0"/>
      <w:marRight w:val="0"/>
      <w:marTop w:val="0"/>
      <w:marBottom w:val="0"/>
      <w:divBdr>
        <w:top w:val="none" w:sz="0" w:space="0" w:color="auto"/>
        <w:left w:val="none" w:sz="0" w:space="0" w:color="auto"/>
        <w:bottom w:val="none" w:sz="0" w:space="0" w:color="auto"/>
        <w:right w:val="none" w:sz="0" w:space="0" w:color="auto"/>
      </w:divBdr>
    </w:div>
    <w:div w:id="1897862036">
      <w:bodyDiv w:val="1"/>
      <w:marLeft w:val="0"/>
      <w:marRight w:val="0"/>
      <w:marTop w:val="0"/>
      <w:marBottom w:val="0"/>
      <w:divBdr>
        <w:top w:val="none" w:sz="0" w:space="0" w:color="auto"/>
        <w:left w:val="none" w:sz="0" w:space="0" w:color="auto"/>
        <w:bottom w:val="none" w:sz="0" w:space="0" w:color="auto"/>
        <w:right w:val="none" w:sz="0" w:space="0" w:color="auto"/>
      </w:divBdr>
    </w:div>
    <w:div w:id="1897930601">
      <w:bodyDiv w:val="1"/>
      <w:marLeft w:val="0"/>
      <w:marRight w:val="0"/>
      <w:marTop w:val="0"/>
      <w:marBottom w:val="0"/>
      <w:divBdr>
        <w:top w:val="none" w:sz="0" w:space="0" w:color="auto"/>
        <w:left w:val="none" w:sz="0" w:space="0" w:color="auto"/>
        <w:bottom w:val="none" w:sz="0" w:space="0" w:color="auto"/>
        <w:right w:val="none" w:sz="0" w:space="0" w:color="auto"/>
      </w:divBdr>
    </w:div>
    <w:div w:id="1897934966">
      <w:bodyDiv w:val="1"/>
      <w:marLeft w:val="0"/>
      <w:marRight w:val="0"/>
      <w:marTop w:val="0"/>
      <w:marBottom w:val="0"/>
      <w:divBdr>
        <w:top w:val="none" w:sz="0" w:space="0" w:color="auto"/>
        <w:left w:val="none" w:sz="0" w:space="0" w:color="auto"/>
        <w:bottom w:val="none" w:sz="0" w:space="0" w:color="auto"/>
        <w:right w:val="none" w:sz="0" w:space="0" w:color="auto"/>
      </w:divBdr>
    </w:div>
    <w:div w:id="1898003588">
      <w:bodyDiv w:val="1"/>
      <w:marLeft w:val="0"/>
      <w:marRight w:val="0"/>
      <w:marTop w:val="0"/>
      <w:marBottom w:val="0"/>
      <w:divBdr>
        <w:top w:val="none" w:sz="0" w:space="0" w:color="auto"/>
        <w:left w:val="none" w:sz="0" w:space="0" w:color="auto"/>
        <w:bottom w:val="none" w:sz="0" w:space="0" w:color="auto"/>
        <w:right w:val="none" w:sz="0" w:space="0" w:color="auto"/>
      </w:divBdr>
    </w:div>
    <w:div w:id="1898006181">
      <w:bodyDiv w:val="1"/>
      <w:marLeft w:val="0"/>
      <w:marRight w:val="0"/>
      <w:marTop w:val="0"/>
      <w:marBottom w:val="0"/>
      <w:divBdr>
        <w:top w:val="none" w:sz="0" w:space="0" w:color="auto"/>
        <w:left w:val="none" w:sz="0" w:space="0" w:color="auto"/>
        <w:bottom w:val="none" w:sz="0" w:space="0" w:color="auto"/>
        <w:right w:val="none" w:sz="0" w:space="0" w:color="auto"/>
      </w:divBdr>
    </w:div>
    <w:div w:id="1898009447">
      <w:bodyDiv w:val="1"/>
      <w:marLeft w:val="0"/>
      <w:marRight w:val="0"/>
      <w:marTop w:val="0"/>
      <w:marBottom w:val="0"/>
      <w:divBdr>
        <w:top w:val="none" w:sz="0" w:space="0" w:color="auto"/>
        <w:left w:val="none" w:sz="0" w:space="0" w:color="auto"/>
        <w:bottom w:val="none" w:sz="0" w:space="0" w:color="auto"/>
        <w:right w:val="none" w:sz="0" w:space="0" w:color="auto"/>
      </w:divBdr>
    </w:div>
    <w:div w:id="1898197207">
      <w:bodyDiv w:val="1"/>
      <w:marLeft w:val="0"/>
      <w:marRight w:val="0"/>
      <w:marTop w:val="0"/>
      <w:marBottom w:val="0"/>
      <w:divBdr>
        <w:top w:val="none" w:sz="0" w:space="0" w:color="auto"/>
        <w:left w:val="none" w:sz="0" w:space="0" w:color="auto"/>
        <w:bottom w:val="none" w:sz="0" w:space="0" w:color="auto"/>
        <w:right w:val="none" w:sz="0" w:space="0" w:color="auto"/>
      </w:divBdr>
    </w:div>
    <w:div w:id="1898275898">
      <w:bodyDiv w:val="1"/>
      <w:marLeft w:val="0"/>
      <w:marRight w:val="0"/>
      <w:marTop w:val="0"/>
      <w:marBottom w:val="0"/>
      <w:divBdr>
        <w:top w:val="none" w:sz="0" w:space="0" w:color="auto"/>
        <w:left w:val="none" w:sz="0" w:space="0" w:color="auto"/>
        <w:bottom w:val="none" w:sz="0" w:space="0" w:color="auto"/>
        <w:right w:val="none" w:sz="0" w:space="0" w:color="auto"/>
      </w:divBdr>
    </w:div>
    <w:div w:id="1898390625">
      <w:bodyDiv w:val="1"/>
      <w:marLeft w:val="0"/>
      <w:marRight w:val="0"/>
      <w:marTop w:val="0"/>
      <w:marBottom w:val="0"/>
      <w:divBdr>
        <w:top w:val="none" w:sz="0" w:space="0" w:color="auto"/>
        <w:left w:val="none" w:sz="0" w:space="0" w:color="auto"/>
        <w:bottom w:val="none" w:sz="0" w:space="0" w:color="auto"/>
        <w:right w:val="none" w:sz="0" w:space="0" w:color="auto"/>
      </w:divBdr>
    </w:div>
    <w:div w:id="1898395701">
      <w:bodyDiv w:val="1"/>
      <w:marLeft w:val="0"/>
      <w:marRight w:val="0"/>
      <w:marTop w:val="0"/>
      <w:marBottom w:val="0"/>
      <w:divBdr>
        <w:top w:val="none" w:sz="0" w:space="0" w:color="auto"/>
        <w:left w:val="none" w:sz="0" w:space="0" w:color="auto"/>
        <w:bottom w:val="none" w:sz="0" w:space="0" w:color="auto"/>
        <w:right w:val="none" w:sz="0" w:space="0" w:color="auto"/>
      </w:divBdr>
    </w:div>
    <w:div w:id="1898398372">
      <w:bodyDiv w:val="1"/>
      <w:marLeft w:val="0"/>
      <w:marRight w:val="0"/>
      <w:marTop w:val="0"/>
      <w:marBottom w:val="0"/>
      <w:divBdr>
        <w:top w:val="none" w:sz="0" w:space="0" w:color="auto"/>
        <w:left w:val="none" w:sz="0" w:space="0" w:color="auto"/>
        <w:bottom w:val="none" w:sz="0" w:space="0" w:color="auto"/>
        <w:right w:val="none" w:sz="0" w:space="0" w:color="auto"/>
      </w:divBdr>
    </w:div>
    <w:div w:id="1898469005">
      <w:bodyDiv w:val="1"/>
      <w:marLeft w:val="0"/>
      <w:marRight w:val="0"/>
      <w:marTop w:val="0"/>
      <w:marBottom w:val="0"/>
      <w:divBdr>
        <w:top w:val="none" w:sz="0" w:space="0" w:color="auto"/>
        <w:left w:val="none" w:sz="0" w:space="0" w:color="auto"/>
        <w:bottom w:val="none" w:sz="0" w:space="0" w:color="auto"/>
        <w:right w:val="none" w:sz="0" w:space="0" w:color="auto"/>
      </w:divBdr>
    </w:div>
    <w:div w:id="1898474986">
      <w:bodyDiv w:val="1"/>
      <w:marLeft w:val="0"/>
      <w:marRight w:val="0"/>
      <w:marTop w:val="0"/>
      <w:marBottom w:val="0"/>
      <w:divBdr>
        <w:top w:val="none" w:sz="0" w:space="0" w:color="auto"/>
        <w:left w:val="none" w:sz="0" w:space="0" w:color="auto"/>
        <w:bottom w:val="none" w:sz="0" w:space="0" w:color="auto"/>
        <w:right w:val="none" w:sz="0" w:space="0" w:color="auto"/>
      </w:divBdr>
    </w:div>
    <w:div w:id="1898781790">
      <w:bodyDiv w:val="1"/>
      <w:marLeft w:val="0"/>
      <w:marRight w:val="0"/>
      <w:marTop w:val="0"/>
      <w:marBottom w:val="0"/>
      <w:divBdr>
        <w:top w:val="none" w:sz="0" w:space="0" w:color="auto"/>
        <w:left w:val="none" w:sz="0" w:space="0" w:color="auto"/>
        <w:bottom w:val="none" w:sz="0" w:space="0" w:color="auto"/>
        <w:right w:val="none" w:sz="0" w:space="0" w:color="auto"/>
      </w:divBdr>
    </w:div>
    <w:div w:id="1899051966">
      <w:bodyDiv w:val="1"/>
      <w:marLeft w:val="0"/>
      <w:marRight w:val="0"/>
      <w:marTop w:val="0"/>
      <w:marBottom w:val="0"/>
      <w:divBdr>
        <w:top w:val="none" w:sz="0" w:space="0" w:color="auto"/>
        <w:left w:val="none" w:sz="0" w:space="0" w:color="auto"/>
        <w:bottom w:val="none" w:sz="0" w:space="0" w:color="auto"/>
        <w:right w:val="none" w:sz="0" w:space="0" w:color="auto"/>
      </w:divBdr>
    </w:div>
    <w:div w:id="1899633503">
      <w:bodyDiv w:val="1"/>
      <w:marLeft w:val="0"/>
      <w:marRight w:val="0"/>
      <w:marTop w:val="0"/>
      <w:marBottom w:val="0"/>
      <w:divBdr>
        <w:top w:val="none" w:sz="0" w:space="0" w:color="auto"/>
        <w:left w:val="none" w:sz="0" w:space="0" w:color="auto"/>
        <w:bottom w:val="none" w:sz="0" w:space="0" w:color="auto"/>
        <w:right w:val="none" w:sz="0" w:space="0" w:color="auto"/>
      </w:divBdr>
    </w:div>
    <w:div w:id="1899708630">
      <w:bodyDiv w:val="1"/>
      <w:marLeft w:val="0"/>
      <w:marRight w:val="0"/>
      <w:marTop w:val="0"/>
      <w:marBottom w:val="0"/>
      <w:divBdr>
        <w:top w:val="none" w:sz="0" w:space="0" w:color="auto"/>
        <w:left w:val="none" w:sz="0" w:space="0" w:color="auto"/>
        <w:bottom w:val="none" w:sz="0" w:space="0" w:color="auto"/>
        <w:right w:val="none" w:sz="0" w:space="0" w:color="auto"/>
      </w:divBdr>
    </w:div>
    <w:div w:id="1900020388">
      <w:bodyDiv w:val="1"/>
      <w:marLeft w:val="0"/>
      <w:marRight w:val="0"/>
      <w:marTop w:val="0"/>
      <w:marBottom w:val="0"/>
      <w:divBdr>
        <w:top w:val="none" w:sz="0" w:space="0" w:color="auto"/>
        <w:left w:val="none" w:sz="0" w:space="0" w:color="auto"/>
        <w:bottom w:val="none" w:sz="0" w:space="0" w:color="auto"/>
        <w:right w:val="none" w:sz="0" w:space="0" w:color="auto"/>
      </w:divBdr>
    </w:div>
    <w:div w:id="1900089368">
      <w:bodyDiv w:val="1"/>
      <w:marLeft w:val="0"/>
      <w:marRight w:val="0"/>
      <w:marTop w:val="0"/>
      <w:marBottom w:val="0"/>
      <w:divBdr>
        <w:top w:val="none" w:sz="0" w:space="0" w:color="auto"/>
        <w:left w:val="none" w:sz="0" w:space="0" w:color="auto"/>
        <w:bottom w:val="none" w:sz="0" w:space="0" w:color="auto"/>
        <w:right w:val="none" w:sz="0" w:space="0" w:color="auto"/>
      </w:divBdr>
    </w:div>
    <w:div w:id="1900089871">
      <w:bodyDiv w:val="1"/>
      <w:marLeft w:val="0"/>
      <w:marRight w:val="0"/>
      <w:marTop w:val="0"/>
      <w:marBottom w:val="0"/>
      <w:divBdr>
        <w:top w:val="none" w:sz="0" w:space="0" w:color="auto"/>
        <w:left w:val="none" w:sz="0" w:space="0" w:color="auto"/>
        <w:bottom w:val="none" w:sz="0" w:space="0" w:color="auto"/>
        <w:right w:val="none" w:sz="0" w:space="0" w:color="auto"/>
      </w:divBdr>
    </w:div>
    <w:div w:id="1900092962">
      <w:bodyDiv w:val="1"/>
      <w:marLeft w:val="0"/>
      <w:marRight w:val="0"/>
      <w:marTop w:val="0"/>
      <w:marBottom w:val="0"/>
      <w:divBdr>
        <w:top w:val="none" w:sz="0" w:space="0" w:color="auto"/>
        <w:left w:val="none" w:sz="0" w:space="0" w:color="auto"/>
        <w:bottom w:val="none" w:sz="0" w:space="0" w:color="auto"/>
        <w:right w:val="none" w:sz="0" w:space="0" w:color="auto"/>
      </w:divBdr>
    </w:div>
    <w:div w:id="1900096941">
      <w:bodyDiv w:val="1"/>
      <w:marLeft w:val="0"/>
      <w:marRight w:val="0"/>
      <w:marTop w:val="0"/>
      <w:marBottom w:val="0"/>
      <w:divBdr>
        <w:top w:val="none" w:sz="0" w:space="0" w:color="auto"/>
        <w:left w:val="none" w:sz="0" w:space="0" w:color="auto"/>
        <w:bottom w:val="none" w:sz="0" w:space="0" w:color="auto"/>
        <w:right w:val="none" w:sz="0" w:space="0" w:color="auto"/>
      </w:divBdr>
    </w:div>
    <w:div w:id="1900163571">
      <w:bodyDiv w:val="1"/>
      <w:marLeft w:val="0"/>
      <w:marRight w:val="0"/>
      <w:marTop w:val="0"/>
      <w:marBottom w:val="0"/>
      <w:divBdr>
        <w:top w:val="none" w:sz="0" w:space="0" w:color="auto"/>
        <w:left w:val="none" w:sz="0" w:space="0" w:color="auto"/>
        <w:bottom w:val="none" w:sz="0" w:space="0" w:color="auto"/>
        <w:right w:val="none" w:sz="0" w:space="0" w:color="auto"/>
      </w:divBdr>
    </w:div>
    <w:div w:id="1900170248">
      <w:bodyDiv w:val="1"/>
      <w:marLeft w:val="0"/>
      <w:marRight w:val="0"/>
      <w:marTop w:val="0"/>
      <w:marBottom w:val="0"/>
      <w:divBdr>
        <w:top w:val="none" w:sz="0" w:space="0" w:color="auto"/>
        <w:left w:val="none" w:sz="0" w:space="0" w:color="auto"/>
        <w:bottom w:val="none" w:sz="0" w:space="0" w:color="auto"/>
        <w:right w:val="none" w:sz="0" w:space="0" w:color="auto"/>
      </w:divBdr>
    </w:div>
    <w:div w:id="1900238930">
      <w:bodyDiv w:val="1"/>
      <w:marLeft w:val="0"/>
      <w:marRight w:val="0"/>
      <w:marTop w:val="0"/>
      <w:marBottom w:val="0"/>
      <w:divBdr>
        <w:top w:val="none" w:sz="0" w:space="0" w:color="auto"/>
        <w:left w:val="none" w:sz="0" w:space="0" w:color="auto"/>
        <w:bottom w:val="none" w:sz="0" w:space="0" w:color="auto"/>
        <w:right w:val="none" w:sz="0" w:space="0" w:color="auto"/>
      </w:divBdr>
    </w:div>
    <w:div w:id="1900240617">
      <w:bodyDiv w:val="1"/>
      <w:marLeft w:val="0"/>
      <w:marRight w:val="0"/>
      <w:marTop w:val="0"/>
      <w:marBottom w:val="0"/>
      <w:divBdr>
        <w:top w:val="none" w:sz="0" w:space="0" w:color="auto"/>
        <w:left w:val="none" w:sz="0" w:space="0" w:color="auto"/>
        <w:bottom w:val="none" w:sz="0" w:space="0" w:color="auto"/>
        <w:right w:val="none" w:sz="0" w:space="0" w:color="auto"/>
      </w:divBdr>
    </w:div>
    <w:div w:id="1900284754">
      <w:bodyDiv w:val="1"/>
      <w:marLeft w:val="0"/>
      <w:marRight w:val="0"/>
      <w:marTop w:val="0"/>
      <w:marBottom w:val="0"/>
      <w:divBdr>
        <w:top w:val="none" w:sz="0" w:space="0" w:color="auto"/>
        <w:left w:val="none" w:sz="0" w:space="0" w:color="auto"/>
        <w:bottom w:val="none" w:sz="0" w:space="0" w:color="auto"/>
        <w:right w:val="none" w:sz="0" w:space="0" w:color="auto"/>
      </w:divBdr>
    </w:div>
    <w:div w:id="1900285820">
      <w:bodyDiv w:val="1"/>
      <w:marLeft w:val="0"/>
      <w:marRight w:val="0"/>
      <w:marTop w:val="0"/>
      <w:marBottom w:val="0"/>
      <w:divBdr>
        <w:top w:val="none" w:sz="0" w:space="0" w:color="auto"/>
        <w:left w:val="none" w:sz="0" w:space="0" w:color="auto"/>
        <w:bottom w:val="none" w:sz="0" w:space="0" w:color="auto"/>
        <w:right w:val="none" w:sz="0" w:space="0" w:color="auto"/>
      </w:divBdr>
    </w:div>
    <w:div w:id="1900360333">
      <w:bodyDiv w:val="1"/>
      <w:marLeft w:val="0"/>
      <w:marRight w:val="0"/>
      <w:marTop w:val="0"/>
      <w:marBottom w:val="0"/>
      <w:divBdr>
        <w:top w:val="none" w:sz="0" w:space="0" w:color="auto"/>
        <w:left w:val="none" w:sz="0" w:space="0" w:color="auto"/>
        <w:bottom w:val="none" w:sz="0" w:space="0" w:color="auto"/>
        <w:right w:val="none" w:sz="0" w:space="0" w:color="auto"/>
      </w:divBdr>
    </w:div>
    <w:div w:id="1900365569">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00555846">
      <w:bodyDiv w:val="1"/>
      <w:marLeft w:val="0"/>
      <w:marRight w:val="0"/>
      <w:marTop w:val="0"/>
      <w:marBottom w:val="0"/>
      <w:divBdr>
        <w:top w:val="none" w:sz="0" w:space="0" w:color="auto"/>
        <w:left w:val="none" w:sz="0" w:space="0" w:color="auto"/>
        <w:bottom w:val="none" w:sz="0" w:space="0" w:color="auto"/>
        <w:right w:val="none" w:sz="0" w:space="0" w:color="auto"/>
      </w:divBdr>
    </w:div>
    <w:div w:id="1900558962">
      <w:bodyDiv w:val="1"/>
      <w:marLeft w:val="0"/>
      <w:marRight w:val="0"/>
      <w:marTop w:val="0"/>
      <w:marBottom w:val="0"/>
      <w:divBdr>
        <w:top w:val="none" w:sz="0" w:space="0" w:color="auto"/>
        <w:left w:val="none" w:sz="0" w:space="0" w:color="auto"/>
        <w:bottom w:val="none" w:sz="0" w:space="0" w:color="auto"/>
        <w:right w:val="none" w:sz="0" w:space="0" w:color="auto"/>
      </w:divBdr>
    </w:div>
    <w:div w:id="1900627275">
      <w:bodyDiv w:val="1"/>
      <w:marLeft w:val="0"/>
      <w:marRight w:val="0"/>
      <w:marTop w:val="0"/>
      <w:marBottom w:val="0"/>
      <w:divBdr>
        <w:top w:val="none" w:sz="0" w:space="0" w:color="auto"/>
        <w:left w:val="none" w:sz="0" w:space="0" w:color="auto"/>
        <w:bottom w:val="none" w:sz="0" w:space="0" w:color="auto"/>
        <w:right w:val="none" w:sz="0" w:space="0" w:color="auto"/>
      </w:divBdr>
    </w:div>
    <w:div w:id="1900675631">
      <w:bodyDiv w:val="1"/>
      <w:marLeft w:val="0"/>
      <w:marRight w:val="0"/>
      <w:marTop w:val="0"/>
      <w:marBottom w:val="0"/>
      <w:divBdr>
        <w:top w:val="none" w:sz="0" w:space="0" w:color="auto"/>
        <w:left w:val="none" w:sz="0" w:space="0" w:color="auto"/>
        <w:bottom w:val="none" w:sz="0" w:space="0" w:color="auto"/>
        <w:right w:val="none" w:sz="0" w:space="0" w:color="auto"/>
      </w:divBdr>
    </w:div>
    <w:div w:id="1900702960">
      <w:bodyDiv w:val="1"/>
      <w:marLeft w:val="0"/>
      <w:marRight w:val="0"/>
      <w:marTop w:val="0"/>
      <w:marBottom w:val="0"/>
      <w:divBdr>
        <w:top w:val="none" w:sz="0" w:space="0" w:color="auto"/>
        <w:left w:val="none" w:sz="0" w:space="0" w:color="auto"/>
        <w:bottom w:val="none" w:sz="0" w:space="0" w:color="auto"/>
        <w:right w:val="none" w:sz="0" w:space="0" w:color="auto"/>
      </w:divBdr>
    </w:div>
    <w:div w:id="1900704412">
      <w:bodyDiv w:val="1"/>
      <w:marLeft w:val="0"/>
      <w:marRight w:val="0"/>
      <w:marTop w:val="0"/>
      <w:marBottom w:val="0"/>
      <w:divBdr>
        <w:top w:val="none" w:sz="0" w:space="0" w:color="auto"/>
        <w:left w:val="none" w:sz="0" w:space="0" w:color="auto"/>
        <w:bottom w:val="none" w:sz="0" w:space="0" w:color="auto"/>
        <w:right w:val="none" w:sz="0" w:space="0" w:color="auto"/>
      </w:divBdr>
    </w:div>
    <w:div w:id="1900900179">
      <w:bodyDiv w:val="1"/>
      <w:marLeft w:val="0"/>
      <w:marRight w:val="0"/>
      <w:marTop w:val="0"/>
      <w:marBottom w:val="0"/>
      <w:divBdr>
        <w:top w:val="none" w:sz="0" w:space="0" w:color="auto"/>
        <w:left w:val="none" w:sz="0" w:space="0" w:color="auto"/>
        <w:bottom w:val="none" w:sz="0" w:space="0" w:color="auto"/>
        <w:right w:val="none" w:sz="0" w:space="0" w:color="auto"/>
      </w:divBdr>
    </w:div>
    <w:div w:id="1901015193">
      <w:bodyDiv w:val="1"/>
      <w:marLeft w:val="0"/>
      <w:marRight w:val="0"/>
      <w:marTop w:val="0"/>
      <w:marBottom w:val="0"/>
      <w:divBdr>
        <w:top w:val="none" w:sz="0" w:space="0" w:color="auto"/>
        <w:left w:val="none" w:sz="0" w:space="0" w:color="auto"/>
        <w:bottom w:val="none" w:sz="0" w:space="0" w:color="auto"/>
        <w:right w:val="none" w:sz="0" w:space="0" w:color="auto"/>
      </w:divBdr>
    </w:div>
    <w:div w:id="1901087306">
      <w:bodyDiv w:val="1"/>
      <w:marLeft w:val="0"/>
      <w:marRight w:val="0"/>
      <w:marTop w:val="0"/>
      <w:marBottom w:val="0"/>
      <w:divBdr>
        <w:top w:val="none" w:sz="0" w:space="0" w:color="auto"/>
        <w:left w:val="none" w:sz="0" w:space="0" w:color="auto"/>
        <w:bottom w:val="none" w:sz="0" w:space="0" w:color="auto"/>
        <w:right w:val="none" w:sz="0" w:space="0" w:color="auto"/>
      </w:divBdr>
    </w:div>
    <w:div w:id="1901087659">
      <w:bodyDiv w:val="1"/>
      <w:marLeft w:val="0"/>
      <w:marRight w:val="0"/>
      <w:marTop w:val="0"/>
      <w:marBottom w:val="0"/>
      <w:divBdr>
        <w:top w:val="none" w:sz="0" w:space="0" w:color="auto"/>
        <w:left w:val="none" w:sz="0" w:space="0" w:color="auto"/>
        <w:bottom w:val="none" w:sz="0" w:space="0" w:color="auto"/>
        <w:right w:val="none" w:sz="0" w:space="0" w:color="auto"/>
      </w:divBdr>
    </w:div>
    <w:div w:id="1901137150">
      <w:bodyDiv w:val="1"/>
      <w:marLeft w:val="0"/>
      <w:marRight w:val="0"/>
      <w:marTop w:val="0"/>
      <w:marBottom w:val="0"/>
      <w:divBdr>
        <w:top w:val="none" w:sz="0" w:space="0" w:color="auto"/>
        <w:left w:val="none" w:sz="0" w:space="0" w:color="auto"/>
        <w:bottom w:val="none" w:sz="0" w:space="0" w:color="auto"/>
        <w:right w:val="none" w:sz="0" w:space="0" w:color="auto"/>
      </w:divBdr>
    </w:div>
    <w:div w:id="1901206139">
      <w:bodyDiv w:val="1"/>
      <w:marLeft w:val="0"/>
      <w:marRight w:val="0"/>
      <w:marTop w:val="0"/>
      <w:marBottom w:val="0"/>
      <w:divBdr>
        <w:top w:val="none" w:sz="0" w:space="0" w:color="auto"/>
        <w:left w:val="none" w:sz="0" w:space="0" w:color="auto"/>
        <w:bottom w:val="none" w:sz="0" w:space="0" w:color="auto"/>
        <w:right w:val="none" w:sz="0" w:space="0" w:color="auto"/>
      </w:divBdr>
    </w:div>
    <w:div w:id="1901212888">
      <w:bodyDiv w:val="1"/>
      <w:marLeft w:val="0"/>
      <w:marRight w:val="0"/>
      <w:marTop w:val="0"/>
      <w:marBottom w:val="0"/>
      <w:divBdr>
        <w:top w:val="none" w:sz="0" w:space="0" w:color="auto"/>
        <w:left w:val="none" w:sz="0" w:space="0" w:color="auto"/>
        <w:bottom w:val="none" w:sz="0" w:space="0" w:color="auto"/>
        <w:right w:val="none" w:sz="0" w:space="0" w:color="auto"/>
      </w:divBdr>
    </w:div>
    <w:div w:id="1901407142">
      <w:bodyDiv w:val="1"/>
      <w:marLeft w:val="0"/>
      <w:marRight w:val="0"/>
      <w:marTop w:val="0"/>
      <w:marBottom w:val="0"/>
      <w:divBdr>
        <w:top w:val="none" w:sz="0" w:space="0" w:color="auto"/>
        <w:left w:val="none" w:sz="0" w:space="0" w:color="auto"/>
        <w:bottom w:val="none" w:sz="0" w:space="0" w:color="auto"/>
        <w:right w:val="none" w:sz="0" w:space="0" w:color="auto"/>
      </w:divBdr>
    </w:div>
    <w:div w:id="1901474346">
      <w:bodyDiv w:val="1"/>
      <w:marLeft w:val="0"/>
      <w:marRight w:val="0"/>
      <w:marTop w:val="0"/>
      <w:marBottom w:val="0"/>
      <w:divBdr>
        <w:top w:val="none" w:sz="0" w:space="0" w:color="auto"/>
        <w:left w:val="none" w:sz="0" w:space="0" w:color="auto"/>
        <w:bottom w:val="none" w:sz="0" w:space="0" w:color="auto"/>
        <w:right w:val="none" w:sz="0" w:space="0" w:color="auto"/>
      </w:divBdr>
    </w:div>
    <w:div w:id="1901477994">
      <w:bodyDiv w:val="1"/>
      <w:marLeft w:val="0"/>
      <w:marRight w:val="0"/>
      <w:marTop w:val="0"/>
      <w:marBottom w:val="0"/>
      <w:divBdr>
        <w:top w:val="none" w:sz="0" w:space="0" w:color="auto"/>
        <w:left w:val="none" w:sz="0" w:space="0" w:color="auto"/>
        <w:bottom w:val="none" w:sz="0" w:space="0" w:color="auto"/>
        <w:right w:val="none" w:sz="0" w:space="0" w:color="auto"/>
      </w:divBdr>
    </w:div>
    <w:div w:id="1901480363">
      <w:bodyDiv w:val="1"/>
      <w:marLeft w:val="0"/>
      <w:marRight w:val="0"/>
      <w:marTop w:val="0"/>
      <w:marBottom w:val="0"/>
      <w:divBdr>
        <w:top w:val="none" w:sz="0" w:space="0" w:color="auto"/>
        <w:left w:val="none" w:sz="0" w:space="0" w:color="auto"/>
        <w:bottom w:val="none" w:sz="0" w:space="0" w:color="auto"/>
        <w:right w:val="none" w:sz="0" w:space="0" w:color="auto"/>
      </w:divBdr>
    </w:div>
    <w:div w:id="1901745070">
      <w:bodyDiv w:val="1"/>
      <w:marLeft w:val="0"/>
      <w:marRight w:val="0"/>
      <w:marTop w:val="0"/>
      <w:marBottom w:val="0"/>
      <w:divBdr>
        <w:top w:val="none" w:sz="0" w:space="0" w:color="auto"/>
        <w:left w:val="none" w:sz="0" w:space="0" w:color="auto"/>
        <w:bottom w:val="none" w:sz="0" w:space="0" w:color="auto"/>
        <w:right w:val="none" w:sz="0" w:space="0" w:color="auto"/>
      </w:divBdr>
    </w:div>
    <w:div w:id="1901864276">
      <w:bodyDiv w:val="1"/>
      <w:marLeft w:val="0"/>
      <w:marRight w:val="0"/>
      <w:marTop w:val="0"/>
      <w:marBottom w:val="0"/>
      <w:divBdr>
        <w:top w:val="none" w:sz="0" w:space="0" w:color="auto"/>
        <w:left w:val="none" w:sz="0" w:space="0" w:color="auto"/>
        <w:bottom w:val="none" w:sz="0" w:space="0" w:color="auto"/>
        <w:right w:val="none" w:sz="0" w:space="0" w:color="auto"/>
      </w:divBdr>
    </w:div>
    <w:div w:id="1901865763">
      <w:bodyDiv w:val="1"/>
      <w:marLeft w:val="0"/>
      <w:marRight w:val="0"/>
      <w:marTop w:val="0"/>
      <w:marBottom w:val="0"/>
      <w:divBdr>
        <w:top w:val="none" w:sz="0" w:space="0" w:color="auto"/>
        <w:left w:val="none" w:sz="0" w:space="0" w:color="auto"/>
        <w:bottom w:val="none" w:sz="0" w:space="0" w:color="auto"/>
        <w:right w:val="none" w:sz="0" w:space="0" w:color="auto"/>
      </w:divBdr>
    </w:div>
    <w:div w:id="1901865978">
      <w:bodyDiv w:val="1"/>
      <w:marLeft w:val="0"/>
      <w:marRight w:val="0"/>
      <w:marTop w:val="0"/>
      <w:marBottom w:val="0"/>
      <w:divBdr>
        <w:top w:val="none" w:sz="0" w:space="0" w:color="auto"/>
        <w:left w:val="none" w:sz="0" w:space="0" w:color="auto"/>
        <w:bottom w:val="none" w:sz="0" w:space="0" w:color="auto"/>
        <w:right w:val="none" w:sz="0" w:space="0" w:color="auto"/>
      </w:divBdr>
    </w:div>
    <w:div w:id="1901867019">
      <w:bodyDiv w:val="1"/>
      <w:marLeft w:val="0"/>
      <w:marRight w:val="0"/>
      <w:marTop w:val="0"/>
      <w:marBottom w:val="0"/>
      <w:divBdr>
        <w:top w:val="none" w:sz="0" w:space="0" w:color="auto"/>
        <w:left w:val="none" w:sz="0" w:space="0" w:color="auto"/>
        <w:bottom w:val="none" w:sz="0" w:space="0" w:color="auto"/>
        <w:right w:val="none" w:sz="0" w:space="0" w:color="auto"/>
      </w:divBdr>
    </w:div>
    <w:div w:id="1901935169">
      <w:bodyDiv w:val="1"/>
      <w:marLeft w:val="0"/>
      <w:marRight w:val="0"/>
      <w:marTop w:val="0"/>
      <w:marBottom w:val="0"/>
      <w:divBdr>
        <w:top w:val="none" w:sz="0" w:space="0" w:color="auto"/>
        <w:left w:val="none" w:sz="0" w:space="0" w:color="auto"/>
        <w:bottom w:val="none" w:sz="0" w:space="0" w:color="auto"/>
        <w:right w:val="none" w:sz="0" w:space="0" w:color="auto"/>
      </w:divBdr>
    </w:div>
    <w:div w:id="1902012781">
      <w:bodyDiv w:val="1"/>
      <w:marLeft w:val="0"/>
      <w:marRight w:val="0"/>
      <w:marTop w:val="0"/>
      <w:marBottom w:val="0"/>
      <w:divBdr>
        <w:top w:val="none" w:sz="0" w:space="0" w:color="auto"/>
        <w:left w:val="none" w:sz="0" w:space="0" w:color="auto"/>
        <w:bottom w:val="none" w:sz="0" w:space="0" w:color="auto"/>
        <w:right w:val="none" w:sz="0" w:space="0" w:color="auto"/>
      </w:divBdr>
    </w:div>
    <w:div w:id="1902255106">
      <w:bodyDiv w:val="1"/>
      <w:marLeft w:val="0"/>
      <w:marRight w:val="0"/>
      <w:marTop w:val="0"/>
      <w:marBottom w:val="0"/>
      <w:divBdr>
        <w:top w:val="none" w:sz="0" w:space="0" w:color="auto"/>
        <w:left w:val="none" w:sz="0" w:space="0" w:color="auto"/>
        <w:bottom w:val="none" w:sz="0" w:space="0" w:color="auto"/>
        <w:right w:val="none" w:sz="0" w:space="0" w:color="auto"/>
      </w:divBdr>
    </w:div>
    <w:div w:id="1902280476">
      <w:bodyDiv w:val="1"/>
      <w:marLeft w:val="0"/>
      <w:marRight w:val="0"/>
      <w:marTop w:val="0"/>
      <w:marBottom w:val="0"/>
      <w:divBdr>
        <w:top w:val="none" w:sz="0" w:space="0" w:color="auto"/>
        <w:left w:val="none" w:sz="0" w:space="0" w:color="auto"/>
        <w:bottom w:val="none" w:sz="0" w:space="0" w:color="auto"/>
        <w:right w:val="none" w:sz="0" w:space="0" w:color="auto"/>
      </w:divBdr>
    </w:div>
    <w:div w:id="1902397208">
      <w:bodyDiv w:val="1"/>
      <w:marLeft w:val="0"/>
      <w:marRight w:val="0"/>
      <w:marTop w:val="0"/>
      <w:marBottom w:val="0"/>
      <w:divBdr>
        <w:top w:val="none" w:sz="0" w:space="0" w:color="auto"/>
        <w:left w:val="none" w:sz="0" w:space="0" w:color="auto"/>
        <w:bottom w:val="none" w:sz="0" w:space="0" w:color="auto"/>
        <w:right w:val="none" w:sz="0" w:space="0" w:color="auto"/>
      </w:divBdr>
    </w:div>
    <w:div w:id="1902666554">
      <w:bodyDiv w:val="1"/>
      <w:marLeft w:val="0"/>
      <w:marRight w:val="0"/>
      <w:marTop w:val="0"/>
      <w:marBottom w:val="0"/>
      <w:divBdr>
        <w:top w:val="none" w:sz="0" w:space="0" w:color="auto"/>
        <w:left w:val="none" w:sz="0" w:space="0" w:color="auto"/>
        <w:bottom w:val="none" w:sz="0" w:space="0" w:color="auto"/>
        <w:right w:val="none" w:sz="0" w:space="0" w:color="auto"/>
      </w:divBdr>
    </w:div>
    <w:div w:id="1902713305">
      <w:bodyDiv w:val="1"/>
      <w:marLeft w:val="0"/>
      <w:marRight w:val="0"/>
      <w:marTop w:val="0"/>
      <w:marBottom w:val="0"/>
      <w:divBdr>
        <w:top w:val="none" w:sz="0" w:space="0" w:color="auto"/>
        <w:left w:val="none" w:sz="0" w:space="0" w:color="auto"/>
        <w:bottom w:val="none" w:sz="0" w:space="0" w:color="auto"/>
        <w:right w:val="none" w:sz="0" w:space="0" w:color="auto"/>
      </w:divBdr>
    </w:div>
    <w:div w:id="1902976964">
      <w:bodyDiv w:val="1"/>
      <w:marLeft w:val="0"/>
      <w:marRight w:val="0"/>
      <w:marTop w:val="0"/>
      <w:marBottom w:val="0"/>
      <w:divBdr>
        <w:top w:val="none" w:sz="0" w:space="0" w:color="auto"/>
        <w:left w:val="none" w:sz="0" w:space="0" w:color="auto"/>
        <w:bottom w:val="none" w:sz="0" w:space="0" w:color="auto"/>
        <w:right w:val="none" w:sz="0" w:space="0" w:color="auto"/>
      </w:divBdr>
    </w:div>
    <w:div w:id="1902982532">
      <w:bodyDiv w:val="1"/>
      <w:marLeft w:val="0"/>
      <w:marRight w:val="0"/>
      <w:marTop w:val="0"/>
      <w:marBottom w:val="0"/>
      <w:divBdr>
        <w:top w:val="none" w:sz="0" w:space="0" w:color="auto"/>
        <w:left w:val="none" w:sz="0" w:space="0" w:color="auto"/>
        <w:bottom w:val="none" w:sz="0" w:space="0" w:color="auto"/>
        <w:right w:val="none" w:sz="0" w:space="0" w:color="auto"/>
      </w:divBdr>
    </w:div>
    <w:div w:id="1903055954">
      <w:bodyDiv w:val="1"/>
      <w:marLeft w:val="0"/>
      <w:marRight w:val="0"/>
      <w:marTop w:val="0"/>
      <w:marBottom w:val="0"/>
      <w:divBdr>
        <w:top w:val="none" w:sz="0" w:space="0" w:color="auto"/>
        <w:left w:val="none" w:sz="0" w:space="0" w:color="auto"/>
        <w:bottom w:val="none" w:sz="0" w:space="0" w:color="auto"/>
        <w:right w:val="none" w:sz="0" w:space="0" w:color="auto"/>
      </w:divBdr>
    </w:div>
    <w:div w:id="1903177059">
      <w:bodyDiv w:val="1"/>
      <w:marLeft w:val="0"/>
      <w:marRight w:val="0"/>
      <w:marTop w:val="0"/>
      <w:marBottom w:val="0"/>
      <w:divBdr>
        <w:top w:val="none" w:sz="0" w:space="0" w:color="auto"/>
        <w:left w:val="none" w:sz="0" w:space="0" w:color="auto"/>
        <w:bottom w:val="none" w:sz="0" w:space="0" w:color="auto"/>
        <w:right w:val="none" w:sz="0" w:space="0" w:color="auto"/>
      </w:divBdr>
    </w:div>
    <w:div w:id="1903254515">
      <w:bodyDiv w:val="1"/>
      <w:marLeft w:val="0"/>
      <w:marRight w:val="0"/>
      <w:marTop w:val="0"/>
      <w:marBottom w:val="0"/>
      <w:divBdr>
        <w:top w:val="none" w:sz="0" w:space="0" w:color="auto"/>
        <w:left w:val="none" w:sz="0" w:space="0" w:color="auto"/>
        <w:bottom w:val="none" w:sz="0" w:space="0" w:color="auto"/>
        <w:right w:val="none" w:sz="0" w:space="0" w:color="auto"/>
      </w:divBdr>
    </w:div>
    <w:div w:id="1903372617">
      <w:bodyDiv w:val="1"/>
      <w:marLeft w:val="0"/>
      <w:marRight w:val="0"/>
      <w:marTop w:val="0"/>
      <w:marBottom w:val="0"/>
      <w:divBdr>
        <w:top w:val="none" w:sz="0" w:space="0" w:color="auto"/>
        <w:left w:val="none" w:sz="0" w:space="0" w:color="auto"/>
        <w:bottom w:val="none" w:sz="0" w:space="0" w:color="auto"/>
        <w:right w:val="none" w:sz="0" w:space="0" w:color="auto"/>
      </w:divBdr>
    </w:div>
    <w:div w:id="1903522885">
      <w:bodyDiv w:val="1"/>
      <w:marLeft w:val="0"/>
      <w:marRight w:val="0"/>
      <w:marTop w:val="0"/>
      <w:marBottom w:val="0"/>
      <w:divBdr>
        <w:top w:val="none" w:sz="0" w:space="0" w:color="auto"/>
        <w:left w:val="none" w:sz="0" w:space="0" w:color="auto"/>
        <w:bottom w:val="none" w:sz="0" w:space="0" w:color="auto"/>
        <w:right w:val="none" w:sz="0" w:space="0" w:color="auto"/>
      </w:divBdr>
    </w:div>
    <w:div w:id="1903566648">
      <w:bodyDiv w:val="1"/>
      <w:marLeft w:val="0"/>
      <w:marRight w:val="0"/>
      <w:marTop w:val="0"/>
      <w:marBottom w:val="0"/>
      <w:divBdr>
        <w:top w:val="none" w:sz="0" w:space="0" w:color="auto"/>
        <w:left w:val="none" w:sz="0" w:space="0" w:color="auto"/>
        <w:bottom w:val="none" w:sz="0" w:space="0" w:color="auto"/>
        <w:right w:val="none" w:sz="0" w:space="0" w:color="auto"/>
      </w:divBdr>
    </w:div>
    <w:div w:id="1903636728">
      <w:bodyDiv w:val="1"/>
      <w:marLeft w:val="0"/>
      <w:marRight w:val="0"/>
      <w:marTop w:val="0"/>
      <w:marBottom w:val="0"/>
      <w:divBdr>
        <w:top w:val="none" w:sz="0" w:space="0" w:color="auto"/>
        <w:left w:val="none" w:sz="0" w:space="0" w:color="auto"/>
        <w:bottom w:val="none" w:sz="0" w:space="0" w:color="auto"/>
        <w:right w:val="none" w:sz="0" w:space="0" w:color="auto"/>
      </w:divBdr>
    </w:div>
    <w:div w:id="1903710739">
      <w:bodyDiv w:val="1"/>
      <w:marLeft w:val="0"/>
      <w:marRight w:val="0"/>
      <w:marTop w:val="0"/>
      <w:marBottom w:val="0"/>
      <w:divBdr>
        <w:top w:val="none" w:sz="0" w:space="0" w:color="auto"/>
        <w:left w:val="none" w:sz="0" w:space="0" w:color="auto"/>
        <w:bottom w:val="none" w:sz="0" w:space="0" w:color="auto"/>
        <w:right w:val="none" w:sz="0" w:space="0" w:color="auto"/>
      </w:divBdr>
    </w:div>
    <w:div w:id="1903829301">
      <w:bodyDiv w:val="1"/>
      <w:marLeft w:val="0"/>
      <w:marRight w:val="0"/>
      <w:marTop w:val="0"/>
      <w:marBottom w:val="0"/>
      <w:divBdr>
        <w:top w:val="none" w:sz="0" w:space="0" w:color="auto"/>
        <w:left w:val="none" w:sz="0" w:space="0" w:color="auto"/>
        <w:bottom w:val="none" w:sz="0" w:space="0" w:color="auto"/>
        <w:right w:val="none" w:sz="0" w:space="0" w:color="auto"/>
      </w:divBdr>
    </w:div>
    <w:div w:id="1903832622">
      <w:bodyDiv w:val="1"/>
      <w:marLeft w:val="0"/>
      <w:marRight w:val="0"/>
      <w:marTop w:val="0"/>
      <w:marBottom w:val="0"/>
      <w:divBdr>
        <w:top w:val="none" w:sz="0" w:space="0" w:color="auto"/>
        <w:left w:val="none" w:sz="0" w:space="0" w:color="auto"/>
        <w:bottom w:val="none" w:sz="0" w:space="0" w:color="auto"/>
        <w:right w:val="none" w:sz="0" w:space="0" w:color="auto"/>
      </w:divBdr>
    </w:div>
    <w:div w:id="1904101589">
      <w:bodyDiv w:val="1"/>
      <w:marLeft w:val="0"/>
      <w:marRight w:val="0"/>
      <w:marTop w:val="0"/>
      <w:marBottom w:val="0"/>
      <w:divBdr>
        <w:top w:val="none" w:sz="0" w:space="0" w:color="auto"/>
        <w:left w:val="none" w:sz="0" w:space="0" w:color="auto"/>
        <w:bottom w:val="none" w:sz="0" w:space="0" w:color="auto"/>
        <w:right w:val="none" w:sz="0" w:space="0" w:color="auto"/>
      </w:divBdr>
    </w:div>
    <w:div w:id="1904214565">
      <w:bodyDiv w:val="1"/>
      <w:marLeft w:val="0"/>
      <w:marRight w:val="0"/>
      <w:marTop w:val="0"/>
      <w:marBottom w:val="0"/>
      <w:divBdr>
        <w:top w:val="none" w:sz="0" w:space="0" w:color="auto"/>
        <w:left w:val="none" w:sz="0" w:space="0" w:color="auto"/>
        <w:bottom w:val="none" w:sz="0" w:space="0" w:color="auto"/>
        <w:right w:val="none" w:sz="0" w:space="0" w:color="auto"/>
      </w:divBdr>
    </w:div>
    <w:div w:id="1904217575">
      <w:bodyDiv w:val="1"/>
      <w:marLeft w:val="0"/>
      <w:marRight w:val="0"/>
      <w:marTop w:val="0"/>
      <w:marBottom w:val="0"/>
      <w:divBdr>
        <w:top w:val="none" w:sz="0" w:space="0" w:color="auto"/>
        <w:left w:val="none" w:sz="0" w:space="0" w:color="auto"/>
        <w:bottom w:val="none" w:sz="0" w:space="0" w:color="auto"/>
        <w:right w:val="none" w:sz="0" w:space="0" w:color="auto"/>
      </w:divBdr>
    </w:div>
    <w:div w:id="1904290856">
      <w:bodyDiv w:val="1"/>
      <w:marLeft w:val="0"/>
      <w:marRight w:val="0"/>
      <w:marTop w:val="0"/>
      <w:marBottom w:val="0"/>
      <w:divBdr>
        <w:top w:val="none" w:sz="0" w:space="0" w:color="auto"/>
        <w:left w:val="none" w:sz="0" w:space="0" w:color="auto"/>
        <w:bottom w:val="none" w:sz="0" w:space="0" w:color="auto"/>
        <w:right w:val="none" w:sz="0" w:space="0" w:color="auto"/>
      </w:divBdr>
    </w:div>
    <w:div w:id="1904292614">
      <w:bodyDiv w:val="1"/>
      <w:marLeft w:val="0"/>
      <w:marRight w:val="0"/>
      <w:marTop w:val="0"/>
      <w:marBottom w:val="0"/>
      <w:divBdr>
        <w:top w:val="none" w:sz="0" w:space="0" w:color="auto"/>
        <w:left w:val="none" w:sz="0" w:space="0" w:color="auto"/>
        <w:bottom w:val="none" w:sz="0" w:space="0" w:color="auto"/>
        <w:right w:val="none" w:sz="0" w:space="0" w:color="auto"/>
      </w:divBdr>
    </w:div>
    <w:div w:id="1904412110">
      <w:bodyDiv w:val="1"/>
      <w:marLeft w:val="0"/>
      <w:marRight w:val="0"/>
      <w:marTop w:val="0"/>
      <w:marBottom w:val="0"/>
      <w:divBdr>
        <w:top w:val="none" w:sz="0" w:space="0" w:color="auto"/>
        <w:left w:val="none" w:sz="0" w:space="0" w:color="auto"/>
        <w:bottom w:val="none" w:sz="0" w:space="0" w:color="auto"/>
        <w:right w:val="none" w:sz="0" w:space="0" w:color="auto"/>
      </w:divBdr>
    </w:div>
    <w:div w:id="1904634182">
      <w:bodyDiv w:val="1"/>
      <w:marLeft w:val="0"/>
      <w:marRight w:val="0"/>
      <w:marTop w:val="0"/>
      <w:marBottom w:val="0"/>
      <w:divBdr>
        <w:top w:val="none" w:sz="0" w:space="0" w:color="auto"/>
        <w:left w:val="none" w:sz="0" w:space="0" w:color="auto"/>
        <w:bottom w:val="none" w:sz="0" w:space="0" w:color="auto"/>
        <w:right w:val="none" w:sz="0" w:space="0" w:color="auto"/>
      </w:divBdr>
    </w:div>
    <w:div w:id="1904639668">
      <w:bodyDiv w:val="1"/>
      <w:marLeft w:val="0"/>
      <w:marRight w:val="0"/>
      <w:marTop w:val="0"/>
      <w:marBottom w:val="0"/>
      <w:divBdr>
        <w:top w:val="none" w:sz="0" w:space="0" w:color="auto"/>
        <w:left w:val="none" w:sz="0" w:space="0" w:color="auto"/>
        <w:bottom w:val="none" w:sz="0" w:space="0" w:color="auto"/>
        <w:right w:val="none" w:sz="0" w:space="0" w:color="auto"/>
      </w:divBdr>
    </w:div>
    <w:div w:id="1904675264">
      <w:bodyDiv w:val="1"/>
      <w:marLeft w:val="0"/>
      <w:marRight w:val="0"/>
      <w:marTop w:val="0"/>
      <w:marBottom w:val="0"/>
      <w:divBdr>
        <w:top w:val="none" w:sz="0" w:space="0" w:color="auto"/>
        <w:left w:val="none" w:sz="0" w:space="0" w:color="auto"/>
        <w:bottom w:val="none" w:sz="0" w:space="0" w:color="auto"/>
        <w:right w:val="none" w:sz="0" w:space="0" w:color="auto"/>
      </w:divBdr>
    </w:div>
    <w:div w:id="1904679597">
      <w:bodyDiv w:val="1"/>
      <w:marLeft w:val="0"/>
      <w:marRight w:val="0"/>
      <w:marTop w:val="0"/>
      <w:marBottom w:val="0"/>
      <w:divBdr>
        <w:top w:val="none" w:sz="0" w:space="0" w:color="auto"/>
        <w:left w:val="none" w:sz="0" w:space="0" w:color="auto"/>
        <w:bottom w:val="none" w:sz="0" w:space="0" w:color="auto"/>
        <w:right w:val="none" w:sz="0" w:space="0" w:color="auto"/>
      </w:divBdr>
    </w:div>
    <w:div w:id="1904825382">
      <w:bodyDiv w:val="1"/>
      <w:marLeft w:val="0"/>
      <w:marRight w:val="0"/>
      <w:marTop w:val="0"/>
      <w:marBottom w:val="0"/>
      <w:divBdr>
        <w:top w:val="none" w:sz="0" w:space="0" w:color="auto"/>
        <w:left w:val="none" w:sz="0" w:space="0" w:color="auto"/>
        <w:bottom w:val="none" w:sz="0" w:space="0" w:color="auto"/>
        <w:right w:val="none" w:sz="0" w:space="0" w:color="auto"/>
      </w:divBdr>
    </w:div>
    <w:div w:id="1904828239">
      <w:bodyDiv w:val="1"/>
      <w:marLeft w:val="0"/>
      <w:marRight w:val="0"/>
      <w:marTop w:val="0"/>
      <w:marBottom w:val="0"/>
      <w:divBdr>
        <w:top w:val="none" w:sz="0" w:space="0" w:color="auto"/>
        <w:left w:val="none" w:sz="0" w:space="0" w:color="auto"/>
        <w:bottom w:val="none" w:sz="0" w:space="0" w:color="auto"/>
        <w:right w:val="none" w:sz="0" w:space="0" w:color="auto"/>
      </w:divBdr>
    </w:div>
    <w:div w:id="1904829906">
      <w:bodyDiv w:val="1"/>
      <w:marLeft w:val="0"/>
      <w:marRight w:val="0"/>
      <w:marTop w:val="0"/>
      <w:marBottom w:val="0"/>
      <w:divBdr>
        <w:top w:val="none" w:sz="0" w:space="0" w:color="auto"/>
        <w:left w:val="none" w:sz="0" w:space="0" w:color="auto"/>
        <w:bottom w:val="none" w:sz="0" w:space="0" w:color="auto"/>
        <w:right w:val="none" w:sz="0" w:space="0" w:color="auto"/>
      </w:divBdr>
    </w:div>
    <w:div w:id="1904947788">
      <w:bodyDiv w:val="1"/>
      <w:marLeft w:val="0"/>
      <w:marRight w:val="0"/>
      <w:marTop w:val="0"/>
      <w:marBottom w:val="0"/>
      <w:divBdr>
        <w:top w:val="none" w:sz="0" w:space="0" w:color="auto"/>
        <w:left w:val="none" w:sz="0" w:space="0" w:color="auto"/>
        <w:bottom w:val="none" w:sz="0" w:space="0" w:color="auto"/>
        <w:right w:val="none" w:sz="0" w:space="0" w:color="auto"/>
      </w:divBdr>
    </w:div>
    <w:div w:id="1904951812">
      <w:bodyDiv w:val="1"/>
      <w:marLeft w:val="0"/>
      <w:marRight w:val="0"/>
      <w:marTop w:val="0"/>
      <w:marBottom w:val="0"/>
      <w:divBdr>
        <w:top w:val="none" w:sz="0" w:space="0" w:color="auto"/>
        <w:left w:val="none" w:sz="0" w:space="0" w:color="auto"/>
        <w:bottom w:val="none" w:sz="0" w:space="0" w:color="auto"/>
        <w:right w:val="none" w:sz="0" w:space="0" w:color="auto"/>
      </w:divBdr>
    </w:div>
    <w:div w:id="1905022124">
      <w:bodyDiv w:val="1"/>
      <w:marLeft w:val="0"/>
      <w:marRight w:val="0"/>
      <w:marTop w:val="0"/>
      <w:marBottom w:val="0"/>
      <w:divBdr>
        <w:top w:val="none" w:sz="0" w:space="0" w:color="auto"/>
        <w:left w:val="none" w:sz="0" w:space="0" w:color="auto"/>
        <w:bottom w:val="none" w:sz="0" w:space="0" w:color="auto"/>
        <w:right w:val="none" w:sz="0" w:space="0" w:color="auto"/>
      </w:divBdr>
    </w:div>
    <w:div w:id="1905026030">
      <w:bodyDiv w:val="1"/>
      <w:marLeft w:val="0"/>
      <w:marRight w:val="0"/>
      <w:marTop w:val="0"/>
      <w:marBottom w:val="0"/>
      <w:divBdr>
        <w:top w:val="none" w:sz="0" w:space="0" w:color="auto"/>
        <w:left w:val="none" w:sz="0" w:space="0" w:color="auto"/>
        <w:bottom w:val="none" w:sz="0" w:space="0" w:color="auto"/>
        <w:right w:val="none" w:sz="0" w:space="0" w:color="auto"/>
      </w:divBdr>
    </w:div>
    <w:div w:id="1905095944">
      <w:bodyDiv w:val="1"/>
      <w:marLeft w:val="0"/>
      <w:marRight w:val="0"/>
      <w:marTop w:val="0"/>
      <w:marBottom w:val="0"/>
      <w:divBdr>
        <w:top w:val="none" w:sz="0" w:space="0" w:color="auto"/>
        <w:left w:val="none" w:sz="0" w:space="0" w:color="auto"/>
        <w:bottom w:val="none" w:sz="0" w:space="0" w:color="auto"/>
        <w:right w:val="none" w:sz="0" w:space="0" w:color="auto"/>
      </w:divBdr>
    </w:div>
    <w:div w:id="1905141371">
      <w:bodyDiv w:val="1"/>
      <w:marLeft w:val="0"/>
      <w:marRight w:val="0"/>
      <w:marTop w:val="0"/>
      <w:marBottom w:val="0"/>
      <w:divBdr>
        <w:top w:val="none" w:sz="0" w:space="0" w:color="auto"/>
        <w:left w:val="none" w:sz="0" w:space="0" w:color="auto"/>
        <w:bottom w:val="none" w:sz="0" w:space="0" w:color="auto"/>
        <w:right w:val="none" w:sz="0" w:space="0" w:color="auto"/>
      </w:divBdr>
    </w:div>
    <w:div w:id="1905286857">
      <w:bodyDiv w:val="1"/>
      <w:marLeft w:val="0"/>
      <w:marRight w:val="0"/>
      <w:marTop w:val="0"/>
      <w:marBottom w:val="0"/>
      <w:divBdr>
        <w:top w:val="none" w:sz="0" w:space="0" w:color="auto"/>
        <w:left w:val="none" w:sz="0" w:space="0" w:color="auto"/>
        <w:bottom w:val="none" w:sz="0" w:space="0" w:color="auto"/>
        <w:right w:val="none" w:sz="0" w:space="0" w:color="auto"/>
      </w:divBdr>
    </w:div>
    <w:div w:id="1905289144">
      <w:bodyDiv w:val="1"/>
      <w:marLeft w:val="0"/>
      <w:marRight w:val="0"/>
      <w:marTop w:val="0"/>
      <w:marBottom w:val="0"/>
      <w:divBdr>
        <w:top w:val="none" w:sz="0" w:space="0" w:color="auto"/>
        <w:left w:val="none" w:sz="0" w:space="0" w:color="auto"/>
        <w:bottom w:val="none" w:sz="0" w:space="0" w:color="auto"/>
        <w:right w:val="none" w:sz="0" w:space="0" w:color="auto"/>
      </w:divBdr>
    </w:div>
    <w:div w:id="1905410340">
      <w:bodyDiv w:val="1"/>
      <w:marLeft w:val="0"/>
      <w:marRight w:val="0"/>
      <w:marTop w:val="0"/>
      <w:marBottom w:val="0"/>
      <w:divBdr>
        <w:top w:val="none" w:sz="0" w:space="0" w:color="auto"/>
        <w:left w:val="none" w:sz="0" w:space="0" w:color="auto"/>
        <w:bottom w:val="none" w:sz="0" w:space="0" w:color="auto"/>
        <w:right w:val="none" w:sz="0" w:space="0" w:color="auto"/>
      </w:divBdr>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5531506">
      <w:bodyDiv w:val="1"/>
      <w:marLeft w:val="0"/>
      <w:marRight w:val="0"/>
      <w:marTop w:val="0"/>
      <w:marBottom w:val="0"/>
      <w:divBdr>
        <w:top w:val="none" w:sz="0" w:space="0" w:color="auto"/>
        <w:left w:val="none" w:sz="0" w:space="0" w:color="auto"/>
        <w:bottom w:val="none" w:sz="0" w:space="0" w:color="auto"/>
        <w:right w:val="none" w:sz="0" w:space="0" w:color="auto"/>
      </w:divBdr>
    </w:div>
    <w:div w:id="1905601397">
      <w:bodyDiv w:val="1"/>
      <w:marLeft w:val="0"/>
      <w:marRight w:val="0"/>
      <w:marTop w:val="0"/>
      <w:marBottom w:val="0"/>
      <w:divBdr>
        <w:top w:val="none" w:sz="0" w:space="0" w:color="auto"/>
        <w:left w:val="none" w:sz="0" w:space="0" w:color="auto"/>
        <w:bottom w:val="none" w:sz="0" w:space="0" w:color="auto"/>
        <w:right w:val="none" w:sz="0" w:space="0" w:color="auto"/>
      </w:divBdr>
    </w:div>
    <w:div w:id="1905751579">
      <w:bodyDiv w:val="1"/>
      <w:marLeft w:val="0"/>
      <w:marRight w:val="0"/>
      <w:marTop w:val="0"/>
      <w:marBottom w:val="0"/>
      <w:divBdr>
        <w:top w:val="none" w:sz="0" w:space="0" w:color="auto"/>
        <w:left w:val="none" w:sz="0" w:space="0" w:color="auto"/>
        <w:bottom w:val="none" w:sz="0" w:space="0" w:color="auto"/>
        <w:right w:val="none" w:sz="0" w:space="0" w:color="auto"/>
      </w:divBdr>
    </w:div>
    <w:div w:id="1905793492">
      <w:bodyDiv w:val="1"/>
      <w:marLeft w:val="0"/>
      <w:marRight w:val="0"/>
      <w:marTop w:val="0"/>
      <w:marBottom w:val="0"/>
      <w:divBdr>
        <w:top w:val="none" w:sz="0" w:space="0" w:color="auto"/>
        <w:left w:val="none" w:sz="0" w:space="0" w:color="auto"/>
        <w:bottom w:val="none" w:sz="0" w:space="0" w:color="auto"/>
        <w:right w:val="none" w:sz="0" w:space="0" w:color="auto"/>
      </w:divBdr>
    </w:div>
    <w:div w:id="1905800224">
      <w:bodyDiv w:val="1"/>
      <w:marLeft w:val="0"/>
      <w:marRight w:val="0"/>
      <w:marTop w:val="0"/>
      <w:marBottom w:val="0"/>
      <w:divBdr>
        <w:top w:val="none" w:sz="0" w:space="0" w:color="auto"/>
        <w:left w:val="none" w:sz="0" w:space="0" w:color="auto"/>
        <w:bottom w:val="none" w:sz="0" w:space="0" w:color="auto"/>
        <w:right w:val="none" w:sz="0" w:space="0" w:color="auto"/>
      </w:divBdr>
    </w:div>
    <w:div w:id="1906065136">
      <w:bodyDiv w:val="1"/>
      <w:marLeft w:val="0"/>
      <w:marRight w:val="0"/>
      <w:marTop w:val="0"/>
      <w:marBottom w:val="0"/>
      <w:divBdr>
        <w:top w:val="none" w:sz="0" w:space="0" w:color="auto"/>
        <w:left w:val="none" w:sz="0" w:space="0" w:color="auto"/>
        <w:bottom w:val="none" w:sz="0" w:space="0" w:color="auto"/>
        <w:right w:val="none" w:sz="0" w:space="0" w:color="auto"/>
      </w:divBdr>
    </w:div>
    <w:div w:id="1906140046">
      <w:bodyDiv w:val="1"/>
      <w:marLeft w:val="0"/>
      <w:marRight w:val="0"/>
      <w:marTop w:val="0"/>
      <w:marBottom w:val="0"/>
      <w:divBdr>
        <w:top w:val="none" w:sz="0" w:space="0" w:color="auto"/>
        <w:left w:val="none" w:sz="0" w:space="0" w:color="auto"/>
        <w:bottom w:val="none" w:sz="0" w:space="0" w:color="auto"/>
        <w:right w:val="none" w:sz="0" w:space="0" w:color="auto"/>
      </w:divBdr>
    </w:div>
    <w:div w:id="1906184850">
      <w:bodyDiv w:val="1"/>
      <w:marLeft w:val="0"/>
      <w:marRight w:val="0"/>
      <w:marTop w:val="0"/>
      <w:marBottom w:val="0"/>
      <w:divBdr>
        <w:top w:val="none" w:sz="0" w:space="0" w:color="auto"/>
        <w:left w:val="none" w:sz="0" w:space="0" w:color="auto"/>
        <w:bottom w:val="none" w:sz="0" w:space="0" w:color="auto"/>
        <w:right w:val="none" w:sz="0" w:space="0" w:color="auto"/>
      </w:divBdr>
    </w:div>
    <w:div w:id="1906256032">
      <w:bodyDiv w:val="1"/>
      <w:marLeft w:val="0"/>
      <w:marRight w:val="0"/>
      <w:marTop w:val="0"/>
      <w:marBottom w:val="0"/>
      <w:divBdr>
        <w:top w:val="none" w:sz="0" w:space="0" w:color="auto"/>
        <w:left w:val="none" w:sz="0" w:space="0" w:color="auto"/>
        <w:bottom w:val="none" w:sz="0" w:space="0" w:color="auto"/>
        <w:right w:val="none" w:sz="0" w:space="0" w:color="auto"/>
      </w:divBdr>
    </w:div>
    <w:div w:id="1906258806">
      <w:bodyDiv w:val="1"/>
      <w:marLeft w:val="0"/>
      <w:marRight w:val="0"/>
      <w:marTop w:val="0"/>
      <w:marBottom w:val="0"/>
      <w:divBdr>
        <w:top w:val="none" w:sz="0" w:space="0" w:color="auto"/>
        <w:left w:val="none" w:sz="0" w:space="0" w:color="auto"/>
        <w:bottom w:val="none" w:sz="0" w:space="0" w:color="auto"/>
        <w:right w:val="none" w:sz="0" w:space="0" w:color="auto"/>
      </w:divBdr>
    </w:div>
    <w:div w:id="1906405630">
      <w:bodyDiv w:val="1"/>
      <w:marLeft w:val="0"/>
      <w:marRight w:val="0"/>
      <w:marTop w:val="0"/>
      <w:marBottom w:val="0"/>
      <w:divBdr>
        <w:top w:val="none" w:sz="0" w:space="0" w:color="auto"/>
        <w:left w:val="none" w:sz="0" w:space="0" w:color="auto"/>
        <w:bottom w:val="none" w:sz="0" w:space="0" w:color="auto"/>
        <w:right w:val="none" w:sz="0" w:space="0" w:color="auto"/>
      </w:divBdr>
    </w:div>
    <w:div w:id="1906602761">
      <w:bodyDiv w:val="1"/>
      <w:marLeft w:val="0"/>
      <w:marRight w:val="0"/>
      <w:marTop w:val="0"/>
      <w:marBottom w:val="0"/>
      <w:divBdr>
        <w:top w:val="none" w:sz="0" w:space="0" w:color="auto"/>
        <w:left w:val="none" w:sz="0" w:space="0" w:color="auto"/>
        <w:bottom w:val="none" w:sz="0" w:space="0" w:color="auto"/>
        <w:right w:val="none" w:sz="0" w:space="0" w:color="auto"/>
      </w:divBdr>
    </w:div>
    <w:div w:id="1906602866">
      <w:bodyDiv w:val="1"/>
      <w:marLeft w:val="0"/>
      <w:marRight w:val="0"/>
      <w:marTop w:val="0"/>
      <w:marBottom w:val="0"/>
      <w:divBdr>
        <w:top w:val="none" w:sz="0" w:space="0" w:color="auto"/>
        <w:left w:val="none" w:sz="0" w:space="0" w:color="auto"/>
        <w:bottom w:val="none" w:sz="0" w:space="0" w:color="auto"/>
        <w:right w:val="none" w:sz="0" w:space="0" w:color="auto"/>
      </w:divBdr>
    </w:div>
    <w:div w:id="1906649173">
      <w:bodyDiv w:val="1"/>
      <w:marLeft w:val="0"/>
      <w:marRight w:val="0"/>
      <w:marTop w:val="0"/>
      <w:marBottom w:val="0"/>
      <w:divBdr>
        <w:top w:val="none" w:sz="0" w:space="0" w:color="auto"/>
        <w:left w:val="none" w:sz="0" w:space="0" w:color="auto"/>
        <w:bottom w:val="none" w:sz="0" w:space="0" w:color="auto"/>
        <w:right w:val="none" w:sz="0" w:space="0" w:color="auto"/>
      </w:divBdr>
    </w:div>
    <w:div w:id="1906797230">
      <w:bodyDiv w:val="1"/>
      <w:marLeft w:val="0"/>
      <w:marRight w:val="0"/>
      <w:marTop w:val="0"/>
      <w:marBottom w:val="0"/>
      <w:divBdr>
        <w:top w:val="none" w:sz="0" w:space="0" w:color="auto"/>
        <w:left w:val="none" w:sz="0" w:space="0" w:color="auto"/>
        <w:bottom w:val="none" w:sz="0" w:space="0" w:color="auto"/>
        <w:right w:val="none" w:sz="0" w:space="0" w:color="auto"/>
      </w:divBdr>
    </w:div>
    <w:div w:id="1906798980">
      <w:bodyDiv w:val="1"/>
      <w:marLeft w:val="0"/>
      <w:marRight w:val="0"/>
      <w:marTop w:val="0"/>
      <w:marBottom w:val="0"/>
      <w:divBdr>
        <w:top w:val="none" w:sz="0" w:space="0" w:color="auto"/>
        <w:left w:val="none" w:sz="0" w:space="0" w:color="auto"/>
        <w:bottom w:val="none" w:sz="0" w:space="0" w:color="auto"/>
        <w:right w:val="none" w:sz="0" w:space="0" w:color="auto"/>
      </w:divBdr>
    </w:div>
    <w:div w:id="1906840232">
      <w:bodyDiv w:val="1"/>
      <w:marLeft w:val="0"/>
      <w:marRight w:val="0"/>
      <w:marTop w:val="0"/>
      <w:marBottom w:val="0"/>
      <w:divBdr>
        <w:top w:val="none" w:sz="0" w:space="0" w:color="auto"/>
        <w:left w:val="none" w:sz="0" w:space="0" w:color="auto"/>
        <w:bottom w:val="none" w:sz="0" w:space="0" w:color="auto"/>
        <w:right w:val="none" w:sz="0" w:space="0" w:color="auto"/>
      </w:divBdr>
    </w:div>
    <w:div w:id="1906867697">
      <w:bodyDiv w:val="1"/>
      <w:marLeft w:val="0"/>
      <w:marRight w:val="0"/>
      <w:marTop w:val="0"/>
      <w:marBottom w:val="0"/>
      <w:divBdr>
        <w:top w:val="none" w:sz="0" w:space="0" w:color="auto"/>
        <w:left w:val="none" w:sz="0" w:space="0" w:color="auto"/>
        <w:bottom w:val="none" w:sz="0" w:space="0" w:color="auto"/>
        <w:right w:val="none" w:sz="0" w:space="0" w:color="auto"/>
      </w:divBdr>
    </w:div>
    <w:div w:id="1906991040">
      <w:bodyDiv w:val="1"/>
      <w:marLeft w:val="0"/>
      <w:marRight w:val="0"/>
      <w:marTop w:val="0"/>
      <w:marBottom w:val="0"/>
      <w:divBdr>
        <w:top w:val="none" w:sz="0" w:space="0" w:color="auto"/>
        <w:left w:val="none" w:sz="0" w:space="0" w:color="auto"/>
        <w:bottom w:val="none" w:sz="0" w:space="0" w:color="auto"/>
        <w:right w:val="none" w:sz="0" w:space="0" w:color="auto"/>
      </w:divBdr>
    </w:div>
    <w:div w:id="1907257734">
      <w:bodyDiv w:val="1"/>
      <w:marLeft w:val="0"/>
      <w:marRight w:val="0"/>
      <w:marTop w:val="0"/>
      <w:marBottom w:val="0"/>
      <w:divBdr>
        <w:top w:val="none" w:sz="0" w:space="0" w:color="auto"/>
        <w:left w:val="none" w:sz="0" w:space="0" w:color="auto"/>
        <w:bottom w:val="none" w:sz="0" w:space="0" w:color="auto"/>
        <w:right w:val="none" w:sz="0" w:space="0" w:color="auto"/>
      </w:divBdr>
    </w:div>
    <w:div w:id="1907259382">
      <w:bodyDiv w:val="1"/>
      <w:marLeft w:val="0"/>
      <w:marRight w:val="0"/>
      <w:marTop w:val="0"/>
      <w:marBottom w:val="0"/>
      <w:divBdr>
        <w:top w:val="none" w:sz="0" w:space="0" w:color="auto"/>
        <w:left w:val="none" w:sz="0" w:space="0" w:color="auto"/>
        <w:bottom w:val="none" w:sz="0" w:space="0" w:color="auto"/>
        <w:right w:val="none" w:sz="0" w:space="0" w:color="auto"/>
      </w:divBdr>
    </w:div>
    <w:div w:id="1907260713">
      <w:bodyDiv w:val="1"/>
      <w:marLeft w:val="0"/>
      <w:marRight w:val="0"/>
      <w:marTop w:val="0"/>
      <w:marBottom w:val="0"/>
      <w:divBdr>
        <w:top w:val="none" w:sz="0" w:space="0" w:color="auto"/>
        <w:left w:val="none" w:sz="0" w:space="0" w:color="auto"/>
        <w:bottom w:val="none" w:sz="0" w:space="0" w:color="auto"/>
        <w:right w:val="none" w:sz="0" w:space="0" w:color="auto"/>
      </w:divBdr>
    </w:div>
    <w:div w:id="1907452306">
      <w:bodyDiv w:val="1"/>
      <w:marLeft w:val="0"/>
      <w:marRight w:val="0"/>
      <w:marTop w:val="0"/>
      <w:marBottom w:val="0"/>
      <w:divBdr>
        <w:top w:val="none" w:sz="0" w:space="0" w:color="auto"/>
        <w:left w:val="none" w:sz="0" w:space="0" w:color="auto"/>
        <w:bottom w:val="none" w:sz="0" w:space="0" w:color="auto"/>
        <w:right w:val="none" w:sz="0" w:space="0" w:color="auto"/>
      </w:divBdr>
    </w:div>
    <w:div w:id="1907492762">
      <w:bodyDiv w:val="1"/>
      <w:marLeft w:val="0"/>
      <w:marRight w:val="0"/>
      <w:marTop w:val="0"/>
      <w:marBottom w:val="0"/>
      <w:divBdr>
        <w:top w:val="none" w:sz="0" w:space="0" w:color="auto"/>
        <w:left w:val="none" w:sz="0" w:space="0" w:color="auto"/>
        <w:bottom w:val="none" w:sz="0" w:space="0" w:color="auto"/>
        <w:right w:val="none" w:sz="0" w:space="0" w:color="auto"/>
      </w:divBdr>
    </w:div>
    <w:div w:id="1907494998">
      <w:bodyDiv w:val="1"/>
      <w:marLeft w:val="0"/>
      <w:marRight w:val="0"/>
      <w:marTop w:val="0"/>
      <w:marBottom w:val="0"/>
      <w:divBdr>
        <w:top w:val="none" w:sz="0" w:space="0" w:color="auto"/>
        <w:left w:val="none" w:sz="0" w:space="0" w:color="auto"/>
        <w:bottom w:val="none" w:sz="0" w:space="0" w:color="auto"/>
        <w:right w:val="none" w:sz="0" w:space="0" w:color="auto"/>
      </w:divBdr>
    </w:div>
    <w:div w:id="1907832518">
      <w:bodyDiv w:val="1"/>
      <w:marLeft w:val="0"/>
      <w:marRight w:val="0"/>
      <w:marTop w:val="0"/>
      <w:marBottom w:val="0"/>
      <w:divBdr>
        <w:top w:val="none" w:sz="0" w:space="0" w:color="auto"/>
        <w:left w:val="none" w:sz="0" w:space="0" w:color="auto"/>
        <w:bottom w:val="none" w:sz="0" w:space="0" w:color="auto"/>
        <w:right w:val="none" w:sz="0" w:space="0" w:color="auto"/>
      </w:divBdr>
    </w:div>
    <w:div w:id="1907916464">
      <w:bodyDiv w:val="1"/>
      <w:marLeft w:val="0"/>
      <w:marRight w:val="0"/>
      <w:marTop w:val="0"/>
      <w:marBottom w:val="0"/>
      <w:divBdr>
        <w:top w:val="none" w:sz="0" w:space="0" w:color="auto"/>
        <w:left w:val="none" w:sz="0" w:space="0" w:color="auto"/>
        <w:bottom w:val="none" w:sz="0" w:space="0" w:color="auto"/>
        <w:right w:val="none" w:sz="0" w:space="0" w:color="auto"/>
      </w:divBdr>
    </w:div>
    <w:div w:id="1908032866">
      <w:bodyDiv w:val="1"/>
      <w:marLeft w:val="0"/>
      <w:marRight w:val="0"/>
      <w:marTop w:val="0"/>
      <w:marBottom w:val="0"/>
      <w:divBdr>
        <w:top w:val="none" w:sz="0" w:space="0" w:color="auto"/>
        <w:left w:val="none" w:sz="0" w:space="0" w:color="auto"/>
        <w:bottom w:val="none" w:sz="0" w:space="0" w:color="auto"/>
        <w:right w:val="none" w:sz="0" w:space="0" w:color="auto"/>
      </w:divBdr>
    </w:div>
    <w:div w:id="1908102336">
      <w:bodyDiv w:val="1"/>
      <w:marLeft w:val="0"/>
      <w:marRight w:val="0"/>
      <w:marTop w:val="0"/>
      <w:marBottom w:val="0"/>
      <w:divBdr>
        <w:top w:val="none" w:sz="0" w:space="0" w:color="auto"/>
        <w:left w:val="none" w:sz="0" w:space="0" w:color="auto"/>
        <w:bottom w:val="none" w:sz="0" w:space="0" w:color="auto"/>
        <w:right w:val="none" w:sz="0" w:space="0" w:color="auto"/>
      </w:divBdr>
    </w:div>
    <w:div w:id="1908177779">
      <w:bodyDiv w:val="1"/>
      <w:marLeft w:val="0"/>
      <w:marRight w:val="0"/>
      <w:marTop w:val="0"/>
      <w:marBottom w:val="0"/>
      <w:divBdr>
        <w:top w:val="none" w:sz="0" w:space="0" w:color="auto"/>
        <w:left w:val="none" w:sz="0" w:space="0" w:color="auto"/>
        <w:bottom w:val="none" w:sz="0" w:space="0" w:color="auto"/>
        <w:right w:val="none" w:sz="0" w:space="0" w:color="auto"/>
      </w:divBdr>
    </w:div>
    <w:div w:id="1908614389">
      <w:bodyDiv w:val="1"/>
      <w:marLeft w:val="0"/>
      <w:marRight w:val="0"/>
      <w:marTop w:val="0"/>
      <w:marBottom w:val="0"/>
      <w:divBdr>
        <w:top w:val="none" w:sz="0" w:space="0" w:color="auto"/>
        <w:left w:val="none" w:sz="0" w:space="0" w:color="auto"/>
        <w:bottom w:val="none" w:sz="0" w:space="0" w:color="auto"/>
        <w:right w:val="none" w:sz="0" w:space="0" w:color="auto"/>
      </w:divBdr>
    </w:div>
    <w:div w:id="1908763615">
      <w:bodyDiv w:val="1"/>
      <w:marLeft w:val="0"/>
      <w:marRight w:val="0"/>
      <w:marTop w:val="0"/>
      <w:marBottom w:val="0"/>
      <w:divBdr>
        <w:top w:val="none" w:sz="0" w:space="0" w:color="auto"/>
        <w:left w:val="none" w:sz="0" w:space="0" w:color="auto"/>
        <w:bottom w:val="none" w:sz="0" w:space="0" w:color="auto"/>
        <w:right w:val="none" w:sz="0" w:space="0" w:color="auto"/>
      </w:divBdr>
    </w:div>
    <w:div w:id="1909068267">
      <w:bodyDiv w:val="1"/>
      <w:marLeft w:val="0"/>
      <w:marRight w:val="0"/>
      <w:marTop w:val="0"/>
      <w:marBottom w:val="0"/>
      <w:divBdr>
        <w:top w:val="none" w:sz="0" w:space="0" w:color="auto"/>
        <w:left w:val="none" w:sz="0" w:space="0" w:color="auto"/>
        <w:bottom w:val="none" w:sz="0" w:space="0" w:color="auto"/>
        <w:right w:val="none" w:sz="0" w:space="0" w:color="auto"/>
      </w:divBdr>
    </w:div>
    <w:div w:id="1909218903">
      <w:bodyDiv w:val="1"/>
      <w:marLeft w:val="0"/>
      <w:marRight w:val="0"/>
      <w:marTop w:val="0"/>
      <w:marBottom w:val="0"/>
      <w:divBdr>
        <w:top w:val="none" w:sz="0" w:space="0" w:color="auto"/>
        <w:left w:val="none" w:sz="0" w:space="0" w:color="auto"/>
        <w:bottom w:val="none" w:sz="0" w:space="0" w:color="auto"/>
        <w:right w:val="none" w:sz="0" w:space="0" w:color="auto"/>
      </w:divBdr>
    </w:div>
    <w:div w:id="1909223427">
      <w:bodyDiv w:val="1"/>
      <w:marLeft w:val="0"/>
      <w:marRight w:val="0"/>
      <w:marTop w:val="0"/>
      <w:marBottom w:val="0"/>
      <w:divBdr>
        <w:top w:val="none" w:sz="0" w:space="0" w:color="auto"/>
        <w:left w:val="none" w:sz="0" w:space="0" w:color="auto"/>
        <w:bottom w:val="none" w:sz="0" w:space="0" w:color="auto"/>
        <w:right w:val="none" w:sz="0" w:space="0" w:color="auto"/>
      </w:divBdr>
    </w:div>
    <w:div w:id="1909269867">
      <w:bodyDiv w:val="1"/>
      <w:marLeft w:val="0"/>
      <w:marRight w:val="0"/>
      <w:marTop w:val="0"/>
      <w:marBottom w:val="0"/>
      <w:divBdr>
        <w:top w:val="none" w:sz="0" w:space="0" w:color="auto"/>
        <w:left w:val="none" w:sz="0" w:space="0" w:color="auto"/>
        <w:bottom w:val="none" w:sz="0" w:space="0" w:color="auto"/>
        <w:right w:val="none" w:sz="0" w:space="0" w:color="auto"/>
      </w:divBdr>
    </w:div>
    <w:div w:id="1909345196">
      <w:bodyDiv w:val="1"/>
      <w:marLeft w:val="0"/>
      <w:marRight w:val="0"/>
      <w:marTop w:val="0"/>
      <w:marBottom w:val="0"/>
      <w:divBdr>
        <w:top w:val="none" w:sz="0" w:space="0" w:color="auto"/>
        <w:left w:val="none" w:sz="0" w:space="0" w:color="auto"/>
        <w:bottom w:val="none" w:sz="0" w:space="0" w:color="auto"/>
        <w:right w:val="none" w:sz="0" w:space="0" w:color="auto"/>
      </w:divBdr>
    </w:div>
    <w:div w:id="1909412271">
      <w:bodyDiv w:val="1"/>
      <w:marLeft w:val="0"/>
      <w:marRight w:val="0"/>
      <w:marTop w:val="0"/>
      <w:marBottom w:val="0"/>
      <w:divBdr>
        <w:top w:val="none" w:sz="0" w:space="0" w:color="auto"/>
        <w:left w:val="none" w:sz="0" w:space="0" w:color="auto"/>
        <w:bottom w:val="none" w:sz="0" w:space="0" w:color="auto"/>
        <w:right w:val="none" w:sz="0" w:space="0" w:color="auto"/>
      </w:divBdr>
    </w:div>
    <w:div w:id="1909533397">
      <w:bodyDiv w:val="1"/>
      <w:marLeft w:val="0"/>
      <w:marRight w:val="0"/>
      <w:marTop w:val="0"/>
      <w:marBottom w:val="0"/>
      <w:divBdr>
        <w:top w:val="none" w:sz="0" w:space="0" w:color="auto"/>
        <w:left w:val="none" w:sz="0" w:space="0" w:color="auto"/>
        <w:bottom w:val="none" w:sz="0" w:space="0" w:color="auto"/>
        <w:right w:val="none" w:sz="0" w:space="0" w:color="auto"/>
      </w:divBdr>
    </w:div>
    <w:div w:id="1909607221">
      <w:bodyDiv w:val="1"/>
      <w:marLeft w:val="0"/>
      <w:marRight w:val="0"/>
      <w:marTop w:val="0"/>
      <w:marBottom w:val="0"/>
      <w:divBdr>
        <w:top w:val="none" w:sz="0" w:space="0" w:color="auto"/>
        <w:left w:val="none" w:sz="0" w:space="0" w:color="auto"/>
        <w:bottom w:val="none" w:sz="0" w:space="0" w:color="auto"/>
        <w:right w:val="none" w:sz="0" w:space="0" w:color="auto"/>
      </w:divBdr>
    </w:div>
    <w:div w:id="1909725219">
      <w:bodyDiv w:val="1"/>
      <w:marLeft w:val="0"/>
      <w:marRight w:val="0"/>
      <w:marTop w:val="0"/>
      <w:marBottom w:val="0"/>
      <w:divBdr>
        <w:top w:val="none" w:sz="0" w:space="0" w:color="auto"/>
        <w:left w:val="none" w:sz="0" w:space="0" w:color="auto"/>
        <w:bottom w:val="none" w:sz="0" w:space="0" w:color="auto"/>
        <w:right w:val="none" w:sz="0" w:space="0" w:color="auto"/>
      </w:divBdr>
    </w:div>
    <w:div w:id="1909730462">
      <w:bodyDiv w:val="1"/>
      <w:marLeft w:val="0"/>
      <w:marRight w:val="0"/>
      <w:marTop w:val="0"/>
      <w:marBottom w:val="0"/>
      <w:divBdr>
        <w:top w:val="none" w:sz="0" w:space="0" w:color="auto"/>
        <w:left w:val="none" w:sz="0" w:space="0" w:color="auto"/>
        <w:bottom w:val="none" w:sz="0" w:space="0" w:color="auto"/>
        <w:right w:val="none" w:sz="0" w:space="0" w:color="auto"/>
      </w:divBdr>
    </w:div>
    <w:div w:id="1909805291">
      <w:bodyDiv w:val="1"/>
      <w:marLeft w:val="0"/>
      <w:marRight w:val="0"/>
      <w:marTop w:val="0"/>
      <w:marBottom w:val="0"/>
      <w:divBdr>
        <w:top w:val="none" w:sz="0" w:space="0" w:color="auto"/>
        <w:left w:val="none" w:sz="0" w:space="0" w:color="auto"/>
        <w:bottom w:val="none" w:sz="0" w:space="0" w:color="auto"/>
        <w:right w:val="none" w:sz="0" w:space="0" w:color="auto"/>
      </w:divBdr>
    </w:div>
    <w:div w:id="1909926044">
      <w:bodyDiv w:val="1"/>
      <w:marLeft w:val="0"/>
      <w:marRight w:val="0"/>
      <w:marTop w:val="0"/>
      <w:marBottom w:val="0"/>
      <w:divBdr>
        <w:top w:val="none" w:sz="0" w:space="0" w:color="auto"/>
        <w:left w:val="none" w:sz="0" w:space="0" w:color="auto"/>
        <w:bottom w:val="none" w:sz="0" w:space="0" w:color="auto"/>
        <w:right w:val="none" w:sz="0" w:space="0" w:color="auto"/>
      </w:divBdr>
    </w:div>
    <w:div w:id="1910070597">
      <w:bodyDiv w:val="1"/>
      <w:marLeft w:val="0"/>
      <w:marRight w:val="0"/>
      <w:marTop w:val="0"/>
      <w:marBottom w:val="0"/>
      <w:divBdr>
        <w:top w:val="none" w:sz="0" w:space="0" w:color="auto"/>
        <w:left w:val="none" w:sz="0" w:space="0" w:color="auto"/>
        <w:bottom w:val="none" w:sz="0" w:space="0" w:color="auto"/>
        <w:right w:val="none" w:sz="0" w:space="0" w:color="auto"/>
      </w:divBdr>
    </w:div>
    <w:div w:id="1910380239">
      <w:bodyDiv w:val="1"/>
      <w:marLeft w:val="0"/>
      <w:marRight w:val="0"/>
      <w:marTop w:val="0"/>
      <w:marBottom w:val="0"/>
      <w:divBdr>
        <w:top w:val="none" w:sz="0" w:space="0" w:color="auto"/>
        <w:left w:val="none" w:sz="0" w:space="0" w:color="auto"/>
        <w:bottom w:val="none" w:sz="0" w:space="0" w:color="auto"/>
        <w:right w:val="none" w:sz="0" w:space="0" w:color="auto"/>
      </w:divBdr>
    </w:div>
    <w:div w:id="1910383925">
      <w:bodyDiv w:val="1"/>
      <w:marLeft w:val="0"/>
      <w:marRight w:val="0"/>
      <w:marTop w:val="0"/>
      <w:marBottom w:val="0"/>
      <w:divBdr>
        <w:top w:val="none" w:sz="0" w:space="0" w:color="auto"/>
        <w:left w:val="none" w:sz="0" w:space="0" w:color="auto"/>
        <w:bottom w:val="none" w:sz="0" w:space="0" w:color="auto"/>
        <w:right w:val="none" w:sz="0" w:space="0" w:color="auto"/>
      </w:divBdr>
    </w:div>
    <w:div w:id="1910384815">
      <w:bodyDiv w:val="1"/>
      <w:marLeft w:val="0"/>
      <w:marRight w:val="0"/>
      <w:marTop w:val="0"/>
      <w:marBottom w:val="0"/>
      <w:divBdr>
        <w:top w:val="none" w:sz="0" w:space="0" w:color="auto"/>
        <w:left w:val="none" w:sz="0" w:space="0" w:color="auto"/>
        <w:bottom w:val="none" w:sz="0" w:space="0" w:color="auto"/>
        <w:right w:val="none" w:sz="0" w:space="0" w:color="auto"/>
      </w:divBdr>
    </w:div>
    <w:div w:id="1910529196">
      <w:bodyDiv w:val="1"/>
      <w:marLeft w:val="0"/>
      <w:marRight w:val="0"/>
      <w:marTop w:val="0"/>
      <w:marBottom w:val="0"/>
      <w:divBdr>
        <w:top w:val="none" w:sz="0" w:space="0" w:color="auto"/>
        <w:left w:val="none" w:sz="0" w:space="0" w:color="auto"/>
        <w:bottom w:val="none" w:sz="0" w:space="0" w:color="auto"/>
        <w:right w:val="none" w:sz="0" w:space="0" w:color="auto"/>
      </w:divBdr>
    </w:div>
    <w:div w:id="1910530150">
      <w:bodyDiv w:val="1"/>
      <w:marLeft w:val="0"/>
      <w:marRight w:val="0"/>
      <w:marTop w:val="0"/>
      <w:marBottom w:val="0"/>
      <w:divBdr>
        <w:top w:val="none" w:sz="0" w:space="0" w:color="auto"/>
        <w:left w:val="none" w:sz="0" w:space="0" w:color="auto"/>
        <w:bottom w:val="none" w:sz="0" w:space="0" w:color="auto"/>
        <w:right w:val="none" w:sz="0" w:space="0" w:color="auto"/>
      </w:divBdr>
    </w:div>
    <w:div w:id="1910650312">
      <w:bodyDiv w:val="1"/>
      <w:marLeft w:val="0"/>
      <w:marRight w:val="0"/>
      <w:marTop w:val="0"/>
      <w:marBottom w:val="0"/>
      <w:divBdr>
        <w:top w:val="none" w:sz="0" w:space="0" w:color="auto"/>
        <w:left w:val="none" w:sz="0" w:space="0" w:color="auto"/>
        <w:bottom w:val="none" w:sz="0" w:space="0" w:color="auto"/>
        <w:right w:val="none" w:sz="0" w:space="0" w:color="auto"/>
      </w:divBdr>
    </w:div>
    <w:div w:id="1910655241">
      <w:bodyDiv w:val="1"/>
      <w:marLeft w:val="0"/>
      <w:marRight w:val="0"/>
      <w:marTop w:val="0"/>
      <w:marBottom w:val="0"/>
      <w:divBdr>
        <w:top w:val="none" w:sz="0" w:space="0" w:color="auto"/>
        <w:left w:val="none" w:sz="0" w:space="0" w:color="auto"/>
        <w:bottom w:val="none" w:sz="0" w:space="0" w:color="auto"/>
        <w:right w:val="none" w:sz="0" w:space="0" w:color="auto"/>
      </w:divBdr>
    </w:div>
    <w:div w:id="1910729597">
      <w:bodyDiv w:val="1"/>
      <w:marLeft w:val="0"/>
      <w:marRight w:val="0"/>
      <w:marTop w:val="0"/>
      <w:marBottom w:val="0"/>
      <w:divBdr>
        <w:top w:val="none" w:sz="0" w:space="0" w:color="auto"/>
        <w:left w:val="none" w:sz="0" w:space="0" w:color="auto"/>
        <w:bottom w:val="none" w:sz="0" w:space="0" w:color="auto"/>
        <w:right w:val="none" w:sz="0" w:space="0" w:color="auto"/>
      </w:divBdr>
    </w:div>
    <w:div w:id="1910841071">
      <w:bodyDiv w:val="1"/>
      <w:marLeft w:val="0"/>
      <w:marRight w:val="0"/>
      <w:marTop w:val="0"/>
      <w:marBottom w:val="0"/>
      <w:divBdr>
        <w:top w:val="none" w:sz="0" w:space="0" w:color="auto"/>
        <w:left w:val="none" w:sz="0" w:space="0" w:color="auto"/>
        <w:bottom w:val="none" w:sz="0" w:space="0" w:color="auto"/>
        <w:right w:val="none" w:sz="0" w:space="0" w:color="auto"/>
      </w:divBdr>
    </w:div>
    <w:div w:id="1910849836">
      <w:bodyDiv w:val="1"/>
      <w:marLeft w:val="0"/>
      <w:marRight w:val="0"/>
      <w:marTop w:val="0"/>
      <w:marBottom w:val="0"/>
      <w:divBdr>
        <w:top w:val="none" w:sz="0" w:space="0" w:color="auto"/>
        <w:left w:val="none" w:sz="0" w:space="0" w:color="auto"/>
        <w:bottom w:val="none" w:sz="0" w:space="0" w:color="auto"/>
        <w:right w:val="none" w:sz="0" w:space="0" w:color="auto"/>
      </w:divBdr>
    </w:div>
    <w:div w:id="1910996261">
      <w:bodyDiv w:val="1"/>
      <w:marLeft w:val="0"/>
      <w:marRight w:val="0"/>
      <w:marTop w:val="0"/>
      <w:marBottom w:val="0"/>
      <w:divBdr>
        <w:top w:val="none" w:sz="0" w:space="0" w:color="auto"/>
        <w:left w:val="none" w:sz="0" w:space="0" w:color="auto"/>
        <w:bottom w:val="none" w:sz="0" w:space="0" w:color="auto"/>
        <w:right w:val="none" w:sz="0" w:space="0" w:color="auto"/>
      </w:divBdr>
    </w:div>
    <w:div w:id="1911187279">
      <w:bodyDiv w:val="1"/>
      <w:marLeft w:val="0"/>
      <w:marRight w:val="0"/>
      <w:marTop w:val="0"/>
      <w:marBottom w:val="0"/>
      <w:divBdr>
        <w:top w:val="none" w:sz="0" w:space="0" w:color="auto"/>
        <w:left w:val="none" w:sz="0" w:space="0" w:color="auto"/>
        <w:bottom w:val="none" w:sz="0" w:space="0" w:color="auto"/>
        <w:right w:val="none" w:sz="0" w:space="0" w:color="auto"/>
      </w:divBdr>
    </w:div>
    <w:div w:id="1911234318">
      <w:bodyDiv w:val="1"/>
      <w:marLeft w:val="0"/>
      <w:marRight w:val="0"/>
      <w:marTop w:val="0"/>
      <w:marBottom w:val="0"/>
      <w:divBdr>
        <w:top w:val="none" w:sz="0" w:space="0" w:color="auto"/>
        <w:left w:val="none" w:sz="0" w:space="0" w:color="auto"/>
        <w:bottom w:val="none" w:sz="0" w:space="0" w:color="auto"/>
        <w:right w:val="none" w:sz="0" w:space="0" w:color="auto"/>
      </w:divBdr>
    </w:div>
    <w:div w:id="1911305966">
      <w:bodyDiv w:val="1"/>
      <w:marLeft w:val="0"/>
      <w:marRight w:val="0"/>
      <w:marTop w:val="0"/>
      <w:marBottom w:val="0"/>
      <w:divBdr>
        <w:top w:val="none" w:sz="0" w:space="0" w:color="auto"/>
        <w:left w:val="none" w:sz="0" w:space="0" w:color="auto"/>
        <w:bottom w:val="none" w:sz="0" w:space="0" w:color="auto"/>
        <w:right w:val="none" w:sz="0" w:space="0" w:color="auto"/>
      </w:divBdr>
    </w:div>
    <w:div w:id="1911383816">
      <w:bodyDiv w:val="1"/>
      <w:marLeft w:val="0"/>
      <w:marRight w:val="0"/>
      <w:marTop w:val="0"/>
      <w:marBottom w:val="0"/>
      <w:divBdr>
        <w:top w:val="none" w:sz="0" w:space="0" w:color="auto"/>
        <w:left w:val="none" w:sz="0" w:space="0" w:color="auto"/>
        <w:bottom w:val="none" w:sz="0" w:space="0" w:color="auto"/>
        <w:right w:val="none" w:sz="0" w:space="0" w:color="auto"/>
      </w:divBdr>
    </w:div>
    <w:div w:id="1911424799">
      <w:bodyDiv w:val="1"/>
      <w:marLeft w:val="0"/>
      <w:marRight w:val="0"/>
      <w:marTop w:val="0"/>
      <w:marBottom w:val="0"/>
      <w:divBdr>
        <w:top w:val="none" w:sz="0" w:space="0" w:color="auto"/>
        <w:left w:val="none" w:sz="0" w:space="0" w:color="auto"/>
        <w:bottom w:val="none" w:sz="0" w:space="0" w:color="auto"/>
        <w:right w:val="none" w:sz="0" w:space="0" w:color="auto"/>
      </w:divBdr>
    </w:div>
    <w:div w:id="1911425664">
      <w:bodyDiv w:val="1"/>
      <w:marLeft w:val="0"/>
      <w:marRight w:val="0"/>
      <w:marTop w:val="0"/>
      <w:marBottom w:val="0"/>
      <w:divBdr>
        <w:top w:val="none" w:sz="0" w:space="0" w:color="auto"/>
        <w:left w:val="none" w:sz="0" w:space="0" w:color="auto"/>
        <w:bottom w:val="none" w:sz="0" w:space="0" w:color="auto"/>
        <w:right w:val="none" w:sz="0" w:space="0" w:color="auto"/>
      </w:divBdr>
    </w:div>
    <w:div w:id="1911428011">
      <w:bodyDiv w:val="1"/>
      <w:marLeft w:val="0"/>
      <w:marRight w:val="0"/>
      <w:marTop w:val="0"/>
      <w:marBottom w:val="0"/>
      <w:divBdr>
        <w:top w:val="none" w:sz="0" w:space="0" w:color="auto"/>
        <w:left w:val="none" w:sz="0" w:space="0" w:color="auto"/>
        <w:bottom w:val="none" w:sz="0" w:space="0" w:color="auto"/>
        <w:right w:val="none" w:sz="0" w:space="0" w:color="auto"/>
      </w:divBdr>
    </w:div>
    <w:div w:id="1911453075">
      <w:bodyDiv w:val="1"/>
      <w:marLeft w:val="0"/>
      <w:marRight w:val="0"/>
      <w:marTop w:val="0"/>
      <w:marBottom w:val="0"/>
      <w:divBdr>
        <w:top w:val="none" w:sz="0" w:space="0" w:color="auto"/>
        <w:left w:val="none" w:sz="0" w:space="0" w:color="auto"/>
        <w:bottom w:val="none" w:sz="0" w:space="0" w:color="auto"/>
        <w:right w:val="none" w:sz="0" w:space="0" w:color="auto"/>
      </w:divBdr>
    </w:div>
    <w:div w:id="1911571786">
      <w:bodyDiv w:val="1"/>
      <w:marLeft w:val="0"/>
      <w:marRight w:val="0"/>
      <w:marTop w:val="0"/>
      <w:marBottom w:val="0"/>
      <w:divBdr>
        <w:top w:val="none" w:sz="0" w:space="0" w:color="auto"/>
        <w:left w:val="none" w:sz="0" w:space="0" w:color="auto"/>
        <w:bottom w:val="none" w:sz="0" w:space="0" w:color="auto"/>
        <w:right w:val="none" w:sz="0" w:space="0" w:color="auto"/>
      </w:divBdr>
    </w:div>
    <w:div w:id="1911840747">
      <w:bodyDiv w:val="1"/>
      <w:marLeft w:val="0"/>
      <w:marRight w:val="0"/>
      <w:marTop w:val="0"/>
      <w:marBottom w:val="0"/>
      <w:divBdr>
        <w:top w:val="none" w:sz="0" w:space="0" w:color="auto"/>
        <w:left w:val="none" w:sz="0" w:space="0" w:color="auto"/>
        <w:bottom w:val="none" w:sz="0" w:space="0" w:color="auto"/>
        <w:right w:val="none" w:sz="0" w:space="0" w:color="auto"/>
      </w:divBdr>
    </w:div>
    <w:div w:id="1911891739">
      <w:bodyDiv w:val="1"/>
      <w:marLeft w:val="0"/>
      <w:marRight w:val="0"/>
      <w:marTop w:val="0"/>
      <w:marBottom w:val="0"/>
      <w:divBdr>
        <w:top w:val="none" w:sz="0" w:space="0" w:color="auto"/>
        <w:left w:val="none" w:sz="0" w:space="0" w:color="auto"/>
        <w:bottom w:val="none" w:sz="0" w:space="0" w:color="auto"/>
        <w:right w:val="none" w:sz="0" w:space="0" w:color="auto"/>
      </w:divBdr>
    </w:div>
    <w:div w:id="1911958083">
      <w:bodyDiv w:val="1"/>
      <w:marLeft w:val="0"/>
      <w:marRight w:val="0"/>
      <w:marTop w:val="0"/>
      <w:marBottom w:val="0"/>
      <w:divBdr>
        <w:top w:val="none" w:sz="0" w:space="0" w:color="auto"/>
        <w:left w:val="none" w:sz="0" w:space="0" w:color="auto"/>
        <w:bottom w:val="none" w:sz="0" w:space="0" w:color="auto"/>
        <w:right w:val="none" w:sz="0" w:space="0" w:color="auto"/>
      </w:divBdr>
    </w:div>
    <w:div w:id="1912080024">
      <w:bodyDiv w:val="1"/>
      <w:marLeft w:val="0"/>
      <w:marRight w:val="0"/>
      <w:marTop w:val="0"/>
      <w:marBottom w:val="0"/>
      <w:divBdr>
        <w:top w:val="none" w:sz="0" w:space="0" w:color="auto"/>
        <w:left w:val="none" w:sz="0" w:space="0" w:color="auto"/>
        <w:bottom w:val="none" w:sz="0" w:space="0" w:color="auto"/>
        <w:right w:val="none" w:sz="0" w:space="0" w:color="auto"/>
      </w:divBdr>
    </w:div>
    <w:div w:id="1912081056">
      <w:bodyDiv w:val="1"/>
      <w:marLeft w:val="0"/>
      <w:marRight w:val="0"/>
      <w:marTop w:val="0"/>
      <w:marBottom w:val="0"/>
      <w:divBdr>
        <w:top w:val="none" w:sz="0" w:space="0" w:color="auto"/>
        <w:left w:val="none" w:sz="0" w:space="0" w:color="auto"/>
        <w:bottom w:val="none" w:sz="0" w:space="0" w:color="auto"/>
        <w:right w:val="none" w:sz="0" w:space="0" w:color="auto"/>
      </w:divBdr>
    </w:div>
    <w:div w:id="1912108666">
      <w:bodyDiv w:val="1"/>
      <w:marLeft w:val="0"/>
      <w:marRight w:val="0"/>
      <w:marTop w:val="0"/>
      <w:marBottom w:val="0"/>
      <w:divBdr>
        <w:top w:val="none" w:sz="0" w:space="0" w:color="auto"/>
        <w:left w:val="none" w:sz="0" w:space="0" w:color="auto"/>
        <w:bottom w:val="none" w:sz="0" w:space="0" w:color="auto"/>
        <w:right w:val="none" w:sz="0" w:space="0" w:color="auto"/>
      </w:divBdr>
    </w:div>
    <w:div w:id="1912157876">
      <w:bodyDiv w:val="1"/>
      <w:marLeft w:val="0"/>
      <w:marRight w:val="0"/>
      <w:marTop w:val="0"/>
      <w:marBottom w:val="0"/>
      <w:divBdr>
        <w:top w:val="none" w:sz="0" w:space="0" w:color="auto"/>
        <w:left w:val="none" w:sz="0" w:space="0" w:color="auto"/>
        <w:bottom w:val="none" w:sz="0" w:space="0" w:color="auto"/>
        <w:right w:val="none" w:sz="0" w:space="0" w:color="auto"/>
      </w:divBdr>
    </w:div>
    <w:div w:id="1912158616">
      <w:bodyDiv w:val="1"/>
      <w:marLeft w:val="0"/>
      <w:marRight w:val="0"/>
      <w:marTop w:val="0"/>
      <w:marBottom w:val="0"/>
      <w:divBdr>
        <w:top w:val="none" w:sz="0" w:space="0" w:color="auto"/>
        <w:left w:val="none" w:sz="0" w:space="0" w:color="auto"/>
        <w:bottom w:val="none" w:sz="0" w:space="0" w:color="auto"/>
        <w:right w:val="none" w:sz="0" w:space="0" w:color="auto"/>
      </w:divBdr>
    </w:div>
    <w:div w:id="1912428138">
      <w:bodyDiv w:val="1"/>
      <w:marLeft w:val="0"/>
      <w:marRight w:val="0"/>
      <w:marTop w:val="0"/>
      <w:marBottom w:val="0"/>
      <w:divBdr>
        <w:top w:val="none" w:sz="0" w:space="0" w:color="auto"/>
        <w:left w:val="none" w:sz="0" w:space="0" w:color="auto"/>
        <w:bottom w:val="none" w:sz="0" w:space="0" w:color="auto"/>
        <w:right w:val="none" w:sz="0" w:space="0" w:color="auto"/>
      </w:divBdr>
    </w:div>
    <w:div w:id="1912428332">
      <w:bodyDiv w:val="1"/>
      <w:marLeft w:val="0"/>
      <w:marRight w:val="0"/>
      <w:marTop w:val="0"/>
      <w:marBottom w:val="0"/>
      <w:divBdr>
        <w:top w:val="none" w:sz="0" w:space="0" w:color="auto"/>
        <w:left w:val="none" w:sz="0" w:space="0" w:color="auto"/>
        <w:bottom w:val="none" w:sz="0" w:space="0" w:color="auto"/>
        <w:right w:val="none" w:sz="0" w:space="0" w:color="auto"/>
      </w:divBdr>
    </w:div>
    <w:div w:id="1912735460">
      <w:bodyDiv w:val="1"/>
      <w:marLeft w:val="0"/>
      <w:marRight w:val="0"/>
      <w:marTop w:val="0"/>
      <w:marBottom w:val="0"/>
      <w:divBdr>
        <w:top w:val="none" w:sz="0" w:space="0" w:color="auto"/>
        <w:left w:val="none" w:sz="0" w:space="0" w:color="auto"/>
        <w:bottom w:val="none" w:sz="0" w:space="0" w:color="auto"/>
        <w:right w:val="none" w:sz="0" w:space="0" w:color="auto"/>
      </w:divBdr>
    </w:div>
    <w:div w:id="1912808766">
      <w:bodyDiv w:val="1"/>
      <w:marLeft w:val="0"/>
      <w:marRight w:val="0"/>
      <w:marTop w:val="0"/>
      <w:marBottom w:val="0"/>
      <w:divBdr>
        <w:top w:val="none" w:sz="0" w:space="0" w:color="auto"/>
        <w:left w:val="none" w:sz="0" w:space="0" w:color="auto"/>
        <w:bottom w:val="none" w:sz="0" w:space="0" w:color="auto"/>
        <w:right w:val="none" w:sz="0" w:space="0" w:color="auto"/>
      </w:divBdr>
    </w:div>
    <w:div w:id="1912881992">
      <w:bodyDiv w:val="1"/>
      <w:marLeft w:val="0"/>
      <w:marRight w:val="0"/>
      <w:marTop w:val="0"/>
      <w:marBottom w:val="0"/>
      <w:divBdr>
        <w:top w:val="none" w:sz="0" w:space="0" w:color="auto"/>
        <w:left w:val="none" w:sz="0" w:space="0" w:color="auto"/>
        <w:bottom w:val="none" w:sz="0" w:space="0" w:color="auto"/>
        <w:right w:val="none" w:sz="0" w:space="0" w:color="auto"/>
      </w:divBdr>
    </w:div>
    <w:div w:id="1912932963">
      <w:bodyDiv w:val="1"/>
      <w:marLeft w:val="0"/>
      <w:marRight w:val="0"/>
      <w:marTop w:val="0"/>
      <w:marBottom w:val="0"/>
      <w:divBdr>
        <w:top w:val="none" w:sz="0" w:space="0" w:color="auto"/>
        <w:left w:val="none" w:sz="0" w:space="0" w:color="auto"/>
        <w:bottom w:val="none" w:sz="0" w:space="0" w:color="auto"/>
        <w:right w:val="none" w:sz="0" w:space="0" w:color="auto"/>
      </w:divBdr>
    </w:div>
    <w:div w:id="1912957594">
      <w:bodyDiv w:val="1"/>
      <w:marLeft w:val="0"/>
      <w:marRight w:val="0"/>
      <w:marTop w:val="0"/>
      <w:marBottom w:val="0"/>
      <w:divBdr>
        <w:top w:val="none" w:sz="0" w:space="0" w:color="auto"/>
        <w:left w:val="none" w:sz="0" w:space="0" w:color="auto"/>
        <w:bottom w:val="none" w:sz="0" w:space="0" w:color="auto"/>
        <w:right w:val="none" w:sz="0" w:space="0" w:color="auto"/>
      </w:divBdr>
    </w:div>
    <w:div w:id="1912959624">
      <w:bodyDiv w:val="1"/>
      <w:marLeft w:val="0"/>
      <w:marRight w:val="0"/>
      <w:marTop w:val="0"/>
      <w:marBottom w:val="0"/>
      <w:divBdr>
        <w:top w:val="none" w:sz="0" w:space="0" w:color="auto"/>
        <w:left w:val="none" w:sz="0" w:space="0" w:color="auto"/>
        <w:bottom w:val="none" w:sz="0" w:space="0" w:color="auto"/>
        <w:right w:val="none" w:sz="0" w:space="0" w:color="auto"/>
      </w:divBdr>
    </w:div>
    <w:div w:id="1913000940">
      <w:bodyDiv w:val="1"/>
      <w:marLeft w:val="0"/>
      <w:marRight w:val="0"/>
      <w:marTop w:val="0"/>
      <w:marBottom w:val="0"/>
      <w:divBdr>
        <w:top w:val="none" w:sz="0" w:space="0" w:color="auto"/>
        <w:left w:val="none" w:sz="0" w:space="0" w:color="auto"/>
        <w:bottom w:val="none" w:sz="0" w:space="0" w:color="auto"/>
        <w:right w:val="none" w:sz="0" w:space="0" w:color="auto"/>
      </w:divBdr>
    </w:div>
    <w:div w:id="1913159206">
      <w:bodyDiv w:val="1"/>
      <w:marLeft w:val="0"/>
      <w:marRight w:val="0"/>
      <w:marTop w:val="0"/>
      <w:marBottom w:val="0"/>
      <w:divBdr>
        <w:top w:val="none" w:sz="0" w:space="0" w:color="auto"/>
        <w:left w:val="none" w:sz="0" w:space="0" w:color="auto"/>
        <w:bottom w:val="none" w:sz="0" w:space="0" w:color="auto"/>
        <w:right w:val="none" w:sz="0" w:space="0" w:color="auto"/>
      </w:divBdr>
    </w:div>
    <w:div w:id="1913349541">
      <w:bodyDiv w:val="1"/>
      <w:marLeft w:val="0"/>
      <w:marRight w:val="0"/>
      <w:marTop w:val="0"/>
      <w:marBottom w:val="0"/>
      <w:divBdr>
        <w:top w:val="none" w:sz="0" w:space="0" w:color="auto"/>
        <w:left w:val="none" w:sz="0" w:space="0" w:color="auto"/>
        <w:bottom w:val="none" w:sz="0" w:space="0" w:color="auto"/>
        <w:right w:val="none" w:sz="0" w:space="0" w:color="auto"/>
      </w:divBdr>
    </w:div>
    <w:div w:id="1913420026">
      <w:bodyDiv w:val="1"/>
      <w:marLeft w:val="0"/>
      <w:marRight w:val="0"/>
      <w:marTop w:val="0"/>
      <w:marBottom w:val="0"/>
      <w:divBdr>
        <w:top w:val="none" w:sz="0" w:space="0" w:color="auto"/>
        <w:left w:val="none" w:sz="0" w:space="0" w:color="auto"/>
        <w:bottom w:val="none" w:sz="0" w:space="0" w:color="auto"/>
        <w:right w:val="none" w:sz="0" w:space="0" w:color="auto"/>
      </w:divBdr>
    </w:div>
    <w:div w:id="1913464505">
      <w:bodyDiv w:val="1"/>
      <w:marLeft w:val="0"/>
      <w:marRight w:val="0"/>
      <w:marTop w:val="0"/>
      <w:marBottom w:val="0"/>
      <w:divBdr>
        <w:top w:val="none" w:sz="0" w:space="0" w:color="auto"/>
        <w:left w:val="none" w:sz="0" w:space="0" w:color="auto"/>
        <w:bottom w:val="none" w:sz="0" w:space="0" w:color="auto"/>
        <w:right w:val="none" w:sz="0" w:space="0" w:color="auto"/>
      </w:divBdr>
    </w:div>
    <w:div w:id="1913661093">
      <w:bodyDiv w:val="1"/>
      <w:marLeft w:val="0"/>
      <w:marRight w:val="0"/>
      <w:marTop w:val="0"/>
      <w:marBottom w:val="0"/>
      <w:divBdr>
        <w:top w:val="none" w:sz="0" w:space="0" w:color="auto"/>
        <w:left w:val="none" w:sz="0" w:space="0" w:color="auto"/>
        <w:bottom w:val="none" w:sz="0" w:space="0" w:color="auto"/>
        <w:right w:val="none" w:sz="0" w:space="0" w:color="auto"/>
      </w:divBdr>
    </w:div>
    <w:div w:id="1913662056">
      <w:bodyDiv w:val="1"/>
      <w:marLeft w:val="0"/>
      <w:marRight w:val="0"/>
      <w:marTop w:val="0"/>
      <w:marBottom w:val="0"/>
      <w:divBdr>
        <w:top w:val="none" w:sz="0" w:space="0" w:color="auto"/>
        <w:left w:val="none" w:sz="0" w:space="0" w:color="auto"/>
        <w:bottom w:val="none" w:sz="0" w:space="0" w:color="auto"/>
        <w:right w:val="none" w:sz="0" w:space="0" w:color="auto"/>
      </w:divBdr>
    </w:div>
    <w:div w:id="1913731022">
      <w:bodyDiv w:val="1"/>
      <w:marLeft w:val="0"/>
      <w:marRight w:val="0"/>
      <w:marTop w:val="0"/>
      <w:marBottom w:val="0"/>
      <w:divBdr>
        <w:top w:val="none" w:sz="0" w:space="0" w:color="auto"/>
        <w:left w:val="none" w:sz="0" w:space="0" w:color="auto"/>
        <w:bottom w:val="none" w:sz="0" w:space="0" w:color="auto"/>
        <w:right w:val="none" w:sz="0" w:space="0" w:color="auto"/>
      </w:divBdr>
    </w:div>
    <w:div w:id="1913733109">
      <w:bodyDiv w:val="1"/>
      <w:marLeft w:val="0"/>
      <w:marRight w:val="0"/>
      <w:marTop w:val="0"/>
      <w:marBottom w:val="0"/>
      <w:divBdr>
        <w:top w:val="none" w:sz="0" w:space="0" w:color="auto"/>
        <w:left w:val="none" w:sz="0" w:space="0" w:color="auto"/>
        <w:bottom w:val="none" w:sz="0" w:space="0" w:color="auto"/>
        <w:right w:val="none" w:sz="0" w:space="0" w:color="auto"/>
      </w:divBdr>
    </w:div>
    <w:div w:id="1913739062">
      <w:bodyDiv w:val="1"/>
      <w:marLeft w:val="0"/>
      <w:marRight w:val="0"/>
      <w:marTop w:val="0"/>
      <w:marBottom w:val="0"/>
      <w:divBdr>
        <w:top w:val="none" w:sz="0" w:space="0" w:color="auto"/>
        <w:left w:val="none" w:sz="0" w:space="0" w:color="auto"/>
        <w:bottom w:val="none" w:sz="0" w:space="0" w:color="auto"/>
        <w:right w:val="none" w:sz="0" w:space="0" w:color="auto"/>
      </w:divBdr>
    </w:div>
    <w:div w:id="1913849831">
      <w:bodyDiv w:val="1"/>
      <w:marLeft w:val="0"/>
      <w:marRight w:val="0"/>
      <w:marTop w:val="0"/>
      <w:marBottom w:val="0"/>
      <w:divBdr>
        <w:top w:val="none" w:sz="0" w:space="0" w:color="auto"/>
        <w:left w:val="none" w:sz="0" w:space="0" w:color="auto"/>
        <w:bottom w:val="none" w:sz="0" w:space="0" w:color="auto"/>
        <w:right w:val="none" w:sz="0" w:space="0" w:color="auto"/>
      </w:divBdr>
    </w:div>
    <w:div w:id="1913854387">
      <w:bodyDiv w:val="1"/>
      <w:marLeft w:val="0"/>
      <w:marRight w:val="0"/>
      <w:marTop w:val="0"/>
      <w:marBottom w:val="0"/>
      <w:divBdr>
        <w:top w:val="none" w:sz="0" w:space="0" w:color="auto"/>
        <w:left w:val="none" w:sz="0" w:space="0" w:color="auto"/>
        <w:bottom w:val="none" w:sz="0" w:space="0" w:color="auto"/>
        <w:right w:val="none" w:sz="0" w:space="0" w:color="auto"/>
      </w:divBdr>
    </w:div>
    <w:div w:id="1914001611">
      <w:bodyDiv w:val="1"/>
      <w:marLeft w:val="0"/>
      <w:marRight w:val="0"/>
      <w:marTop w:val="0"/>
      <w:marBottom w:val="0"/>
      <w:divBdr>
        <w:top w:val="none" w:sz="0" w:space="0" w:color="auto"/>
        <w:left w:val="none" w:sz="0" w:space="0" w:color="auto"/>
        <w:bottom w:val="none" w:sz="0" w:space="0" w:color="auto"/>
        <w:right w:val="none" w:sz="0" w:space="0" w:color="auto"/>
      </w:divBdr>
    </w:div>
    <w:div w:id="1914003715">
      <w:bodyDiv w:val="1"/>
      <w:marLeft w:val="0"/>
      <w:marRight w:val="0"/>
      <w:marTop w:val="0"/>
      <w:marBottom w:val="0"/>
      <w:divBdr>
        <w:top w:val="none" w:sz="0" w:space="0" w:color="auto"/>
        <w:left w:val="none" w:sz="0" w:space="0" w:color="auto"/>
        <w:bottom w:val="none" w:sz="0" w:space="0" w:color="auto"/>
        <w:right w:val="none" w:sz="0" w:space="0" w:color="auto"/>
      </w:divBdr>
    </w:div>
    <w:div w:id="1914194459">
      <w:bodyDiv w:val="1"/>
      <w:marLeft w:val="0"/>
      <w:marRight w:val="0"/>
      <w:marTop w:val="0"/>
      <w:marBottom w:val="0"/>
      <w:divBdr>
        <w:top w:val="none" w:sz="0" w:space="0" w:color="auto"/>
        <w:left w:val="none" w:sz="0" w:space="0" w:color="auto"/>
        <w:bottom w:val="none" w:sz="0" w:space="0" w:color="auto"/>
        <w:right w:val="none" w:sz="0" w:space="0" w:color="auto"/>
      </w:divBdr>
    </w:div>
    <w:div w:id="1914268331">
      <w:bodyDiv w:val="1"/>
      <w:marLeft w:val="0"/>
      <w:marRight w:val="0"/>
      <w:marTop w:val="0"/>
      <w:marBottom w:val="0"/>
      <w:divBdr>
        <w:top w:val="none" w:sz="0" w:space="0" w:color="auto"/>
        <w:left w:val="none" w:sz="0" w:space="0" w:color="auto"/>
        <w:bottom w:val="none" w:sz="0" w:space="0" w:color="auto"/>
        <w:right w:val="none" w:sz="0" w:space="0" w:color="auto"/>
      </w:divBdr>
    </w:div>
    <w:div w:id="1914319041">
      <w:bodyDiv w:val="1"/>
      <w:marLeft w:val="0"/>
      <w:marRight w:val="0"/>
      <w:marTop w:val="0"/>
      <w:marBottom w:val="0"/>
      <w:divBdr>
        <w:top w:val="none" w:sz="0" w:space="0" w:color="auto"/>
        <w:left w:val="none" w:sz="0" w:space="0" w:color="auto"/>
        <w:bottom w:val="none" w:sz="0" w:space="0" w:color="auto"/>
        <w:right w:val="none" w:sz="0" w:space="0" w:color="auto"/>
      </w:divBdr>
    </w:div>
    <w:div w:id="1914319349">
      <w:bodyDiv w:val="1"/>
      <w:marLeft w:val="0"/>
      <w:marRight w:val="0"/>
      <w:marTop w:val="0"/>
      <w:marBottom w:val="0"/>
      <w:divBdr>
        <w:top w:val="none" w:sz="0" w:space="0" w:color="auto"/>
        <w:left w:val="none" w:sz="0" w:space="0" w:color="auto"/>
        <w:bottom w:val="none" w:sz="0" w:space="0" w:color="auto"/>
        <w:right w:val="none" w:sz="0" w:space="0" w:color="auto"/>
      </w:divBdr>
    </w:div>
    <w:div w:id="1914385226">
      <w:bodyDiv w:val="1"/>
      <w:marLeft w:val="0"/>
      <w:marRight w:val="0"/>
      <w:marTop w:val="0"/>
      <w:marBottom w:val="0"/>
      <w:divBdr>
        <w:top w:val="none" w:sz="0" w:space="0" w:color="auto"/>
        <w:left w:val="none" w:sz="0" w:space="0" w:color="auto"/>
        <w:bottom w:val="none" w:sz="0" w:space="0" w:color="auto"/>
        <w:right w:val="none" w:sz="0" w:space="0" w:color="auto"/>
      </w:divBdr>
    </w:div>
    <w:div w:id="1914385916">
      <w:bodyDiv w:val="1"/>
      <w:marLeft w:val="0"/>
      <w:marRight w:val="0"/>
      <w:marTop w:val="0"/>
      <w:marBottom w:val="0"/>
      <w:divBdr>
        <w:top w:val="none" w:sz="0" w:space="0" w:color="auto"/>
        <w:left w:val="none" w:sz="0" w:space="0" w:color="auto"/>
        <w:bottom w:val="none" w:sz="0" w:space="0" w:color="auto"/>
        <w:right w:val="none" w:sz="0" w:space="0" w:color="auto"/>
      </w:divBdr>
    </w:div>
    <w:div w:id="1914512326">
      <w:bodyDiv w:val="1"/>
      <w:marLeft w:val="0"/>
      <w:marRight w:val="0"/>
      <w:marTop w:val="0"/>
      <w:marBottom w:val="0"/>
      <w:divBdr>
        <w:top w:val="none" w:sz="0" w:space="0" w:color="auto"/>
        <w:left w:val="none" w:sz="0" w:space="0" w:color="auto"/>
        <w:bottom w:val="none" w:sz="0" w:space="0" w:color="auto"/>
        <w:right w:val="none" w:sz="0" w:space="0" w:color="auto"/>
      </w:divBdr>
    </w:div>
    <w:div w:id="1914583620">
      <w:bodyDiv w:val="1"/>
      <w:marLeft w:val="0"/>
      <w:marRight w:val="0"/>
      <w:marTop w:val="0"/>
      <w:marBottom w:val="0"/>
      <w:divBdr>
        <w:top w:val="none" w:sz="0" w:space="0" w:color="auto"/>
        <w:left w:val="none" w:sz="0" w:space="0" w:color="auto"/>
        <w:bottom w:val="none" w:sz="0" w:space="0" w:color="auto"/>
        <w:right w:val="none" w:sz="0" w:space="0" w:color="auto"/>
      </w:divBdr>
    </w:div>
    <w:div w:id="1914704270">
      <w:bodyDiv w:val="1"/>
      <w:marLeft w:val="0"/>
      <w:marRight w:val="0"/>
      <w:marTop w:val="0"/>
      <w:marBottom w:val="0"/>
      <w:divBdr>
        <w:top w:val="none" w:sz="0" w:space="0" w:color="auto"/>
        <w:left w:val="none" w:sz="0" w:space="0" w:color="auto"/>
        <w:bottom w:val="none" w:sz="0" w:space="0" w:color="auto"/>
        <w:right w:val="none" w:sz="0" w:space="0" w:color="auto"/>
      </w:divBdr>
    </w:div>
    <w:div w:id="1914774850">
      <w:bodyDiv w:val="1"/>
      <w:marLeft w:val="0"/>
      <w:marRight w:val="0"/>
      <w:marTop w:val="0"/>
      <w:marBottom w:val="0"/>
      <w:divBdr>
        <w:top w:val="none" w:sz="0" w:space="0" w:color="auto"/>
        <w:left w:val="none" w:sz="0" w:space="0" w:color="auto"/>
        <w:bottom w:val="none" w:sz="0" w:space="0" w:color="auto"/>
        <w:right w:val="none" w:sz="0" w:space="0" w:color="auto"/>
      </w:divBdr>
    </w:div>
    <w:div w:id="1914851233">
      <w:bodyDiv w:val="1"/>
      <w:marLeft w:val="0"/>
      <w:marRight w:val="0"/>
      <w:marTop w:val="0"/>
      <w:marBottom w:val="0"/>
      <w:divBdr>
        <w:top w:val="none" w:sz="0" w:space="0" w:color="auto"/>
        <w:left w:val="none" w:sz="0" w:space="0" w:color="auto"/>
        <w:bottom w:val="none" w:sz="0" w:space="0" w:color="auto"/>
        <w:right w:val="none" w:sz="0" w:space="0" w:color="auto"/>
      </w:divBdr>
    </w:div>
    <w:div w:id="1914855606">
      <w:bodyDiv w:val="1"/>
      <w:marLeft w:val="0"/>
      <w:marRight w:val="0"/>
      <w:marTop w:val="0"/>
      <w:marBottom w:val="0"/>
      <w:divBdr>
        <w:top w:val="none" w:sz="0" w:space="0" w:color="auto"/>
        <w:left w:val="none" w:sz="0" w:space="0" w:color="auto"/>
        <w:bottom w:val="none" w:sz="0" w:space="0" w:color="auto"/>
        <w:right w:val="none" w:sz="0" w:space="0" w:color="auto"/>
      </w:divBdr>
    </w:div>
    <w:div w:id="1914896787">
      <w:bodyDiv w:val="1"/>
      <w:marLeft w:val="0"/>
      <w:marRight w:val="0"/>
      <w:marTop w:val="0"/>
      <w:marBottom w:val="0"/>
      <w:divBdr>
        <w:top w:val="none" w:sz="0" w:space="0" w:color="auto"/>
        <w:left w:val="none" w:sz="0" w:space="0" w:color="auto"/>
        <w:bottom w:val="none" w:sz="0" w:space="0" w:color="auto"/>
        <w:right w:val="none" w:sz="0" w:space="0" w:color="auto"/>
      </w:divBdr>
    </w:div>
    <w:div w:id="1914965489">
      <w:bodyDiv w:val="1"/>
      <w:marLeft w:val="0"/>
      <w:marRight w:val="0"/>
      <w:marTop w:val="0"/>
      <w:marBottom w:val="0"/>
      <w:divBdr>
        <w:top w:val="none" w:sz="0" w:space="0" w:color="auto"/>
        <w:left w:val="none" w:sz="0" w:space="0" w:color="auto"/>
        <w:bottom w:val="none" w:sz="0" w:space="0" w:color="auto"/>
        <w:right w:val="none" w:sz="0" w:space="0" w:color="auto"/>
      </w:divBdr>
    </w:div>
    <w:div w:id="1915116570">
      <w:bodyDiv w:val="1"/>
      <w:marLeft w:val="0"/>
      <w:marRight w:val="0"/>
      <w:marTop w:val="0"/>
      <w:marBottom w:val="0"/>
      <w:divBdr>
        <w:top w:val="none" w:sz="0" w:space="0" w:color="auto"/>
        <w:left w:val="none" w:sz="0" w:space="0" w:color="auto"/>
        <w:bottom w:val="none" w:sz="0" w:space="0" w:color="auto"/>
        <w:right w:val="none" w:sz="0" w:space="0" w:color="auto"/>
      </w:divBdr>
    </w:div>
    <w:div w:id="1915125379">
      <w:bodyDiv w:val="1"/>
      <w:marLeft w:val="0"/>
      <w:marRight w:val="0"/>
      <w:marTop w:val="0"/>
      <w:marBottom w:val="0"/>
      <w:divBdr>
        <w:top w:val="none" w:sz="0" w:space="0" w:color="auto"/>
        <w:left w:val="none" w:sz="0" w:space="0" w:color="auto"/>
        <w:bottom w:val="none" w:sz="0" w:space="0" w:color="auto"/>
        <w:right w:val="none" w:sz="0" w:space="0" w:color="auto"/>
      </w:divBdr>
    </w:div>
    <w:div w:id="1915236812">
      <w:bodyDiv w:val="1"/>
      <w:marLeft w:val="0"/>
      <w:marRight w:val="0"/>
      <w:marTop w:val="0"/>
      <w:marBottom w:val="0"/>
      <w:divBdr>
        <w:top w:val="none" w:sz="0" w:space="0" w:color="auto"/>
        <w:left w:val="none" w:sz="0" w:space="0" w:color="auto"/>
        <w:bottom w:val="none" w:sz="0" w:space="0" w:color="auto"/>
        <w:right w:val="none" w:sz="0" w:space="0" w:color="auto"/>
      </w:divBdr>
    </w:div>
    <w:div w:id="1915316937">
      <w:bodyDiv w:val="1"/>
      <w:marLeft w:val="0"/>
      <w:marRight w:val="0"/>
      <w:marTop w:val="0"/>
      <w:marBottom w:val="0"/>
      <w:divBdr>
        <w:top w:val="none" w:sz="0" w:space="0" w:color="auto"/>
        <w:left w:val="none" w:sz="0" w:space="0" w:color="auto"/>
        <w:bottom w:val="none" w:sz="0" w:space="0" w:color="auto"/>
        <w:right w:val="none" w:sz="0" w:space="0" w:color="auto"/>
      </w:divBdr>
    </w:div>
    <w:div w:id="1915317174">
      <w:bodyDiv w:val="1"/>
      <w:marLeft w:val="0"/>
      <w:marRight w:val="0"/>
      <w:marTop w:val="0"/>
      <w:marBottom w:val="0"/>
      <w:divBdr>
        <w:top w:val="none" w:sz="0" w:space="0" w:color="auto"/>
        <w:left w:val="none" w:sz="0" w:space="0" w:color="auto"/>
        <w:bottom w:val="none" w:sz="0" w:space="0" w:color="auto"/>
        <w:right w:val="none" w:sz="0" w:space="0" w:color="auto"/>
      </w:divBdr>
    </w:div>
    <w:div w:id="1915428807">
      <w:bodyDiv w:val="1"/>
      <w:marLeft w:val="0"/>
      <w:marRight w:val="0"/>
      <w:marTop w:val="0"/>
      <w:marBottom w:val="0"/>
      <w:divBdr>
        <w:top w:val="none" w:sz="0" w:space="0" w:color="auto"/>
        <w:left w:val="none" w:sz="0" w:space="0" w:color="auto"/>
        <w:bottom w:val="none" w:sz="0" w:space="0" w:color="auto"/>
        <w:right w:val="none" w:sz="0" w:space="0" w:color="auto"/>
      </w:divBdr>
    </w:div>
    <w:div w:id="1915898541">
      <w:bodyDiv w:val="1"/>
      <w:marLeft w:val="0"/>
      <w:marRight w:val="0"/>
      <w:marTop w:val="0"/>
      <w:marBottom w:val="0"/>
      <w:divBdr>
        <w:top w:val="none" w:sz="0" w:space="0" w:color="auto"/>
        <w:left w:val="none" w:sz="0" w:space="0" w:color="auto"/>
        <w:bottom w:val="none" w:sz="0" w:space="0" w:color="auto"/>
        <w:right w:val="none" w:sz="0" w:space="0" w:color="auto"/>
      </w:divBdr>
    </w:div>
    <w:div w:id="1915966594">
      <w:bodyDiv w:val="1"/>
      <w:marLeft w:val="0"/>
      <w:marRight w:val="0"/>
      <w:marTop w:val="0"/>
      <w:marBottom w:val="0"/>
      <w:divBdr>
        <w:top w:val="none" w:sz="0" w:space="0" w:color="auto"/>
        <w:left w:val="none" w:sz="0" w:space="0" w:color="auto"/>
        <w:bottom w:val="none" w:sz="0" w:space="0" w:color="auto"/>
        <w:right w:val="none" w:sz="0" w:space="0" w:color="auto"/>
      </w:divBdr>
    </w:div>
    <w:div w:id="1915967395">
      <w:bodyDiv w:val="1"/>
      <w:marLeft w:val="0"/>
      <w:marRight w:val="0"/>
      <w:marTop w:val="0"/>
      <w:marBottom w:val="0"/>
      <w:divBdr>
        <w:top w:val="none" w:sz="0" w:space="0" w:color="auto"/>
        <w:left w:val="none" w:sz="0" w:space="0" w:color="auto"/>
        <w:bottom w:val="none" w:sz="0" w:space="0" w:color="auto"/>
        <w:right w:val="none" w:sz="0" w:space="0" w:color="auto"/>
      </w:divBdr>
    </w:div>
    <w:div w:id="1916040971">
      <w:bodyDiv w:val="1"/>
      <w:marLeft w:val="0"/>
      <w:marRight w:val="0"/>
      <w:marTop w:val="0"/>
      <w:marBottom w:val="0"/>
      <w:divBdr>
        <w:top w:val="none" w:sz="0" w:space="0" w:color="auto"/>
        <w:left w:val="none" w:sz="0" w:space="0" w:color="auto"/>
        <w:bottom w:val="none" w:sz="0" w:space="0" w:color="auto"/>
        <w:right w:val="none" w:sz="0" w:space="0" w:color="auto"/>
      </w:divBdr>
    </w:div>
    <w:div w:id="1916085814">
      <w:bodyDiv w:val="1"/>
      <w:marLeft w:val="0"/>
      <w:marRight w:val="0"/>
      <w:marTop w:val="0"/>
      <w:marBottom w:val="0"/>
      <w:divBdr>
        <w:top w:val="none" w:sz="0" w:space="0" w:color="auto"/>
        <w:left w:val="none" w:sz="0" w:space="0" w:color="auto"/>
        <w:bottom w:val="none" w:sz="0" w:space="0" w:color="auto"/>
        <w:right w:val="none" w:sz="0" w:space="0" w:color="auto"/>
      </w:divBdr>
    </w:div>
    <w:div w:id="1916163988">
      <w:bodyDiv w:val="1"/>
      <w:marLeft w:val="0"/>
      <w:marRight w:val="0"/>
      <w:marTop w:val="0"/>
      <w:marBottom w:val="0"/>
      <w:divBdr>
        <w:top w:val="none" w:sz="0" w:space="0" w:color="auto"/>
        <w:left w:val="none" w:sz="0" w:space="0" w:color="auto"/>
        <w:bottom w:val="none" w:sz="0" w:space="0" w:color="auto"/>
        <w:right w:val="none" w:sz="0" w:space="0" w:color="auto"/>
      </w:divBdr>
    </w:div>
    <w:div w:id="1916283056">
      <w:bodyDiv w:val="1"/>
      <w:marLeft w:val="0"/>
      <w:marRight w:val="0"/>
      <w:marTop w:val="0"/>
      <w:marBottom w:val="0"/>
      <w:divBdr>
        <w:top w:val="none" w:sz="0" w:space="0" w:color="auto"/>
        <w:left w:val="none" w:sz="0" w:space="0" w:color="auto"/>
        <w:bottom w:val="none" w:sz="0" w:space="0" w:color="auto"/>
        <w:right w:val="none" w:sz="0" w:space="0" w:color="auto"/>
      </w:divBdr>
    </w:div>
    <w:div w:id="1916284248">
      <w:bodyDiv w:val="1"/>
      <w:marLeft w:val="0"/>
      <w:marRight w:val="0"/>
      <w:marTop w:val="0"/>
      <w:marBottom w:val="0"/>
      <w:divBdr>
        <w:top w:val="none" w:sz="0" w:space="0" w:color="auto"/>
        <w:left w:val="none" w:sz="0" w:space="0" w:color="auto"/>
        <w:bottom w:val="none" w:sz="0" w:space="0" w:color="auto"/>
        <w:right w:val="none" w:sz="0" w:space="0" w:color="auto"/>
      </w:divBdr>
    </w:div>
    <w:div w:id="1916353023">
      <w:bodyDiv w:val="1"/>
      <w:marLeft w:val="0"/>
      <w:marRight w:val="0"/>
      <w:marTop w:val="0"/>
      <w:marBottom w:val="0"/>
      <w:divBdr>
        <w:top w:val="none" w:sz="0" w:space="0" w:color="auto"/>
        <w:left w:val="none" w:sz="0" w:space="0" w:color="auto"/>
        <w:bottom w:val="none" w:sz="0" w:space="0" w:color="auto"/>
        <w:right w:val="none" w:sz="0" w:space="0" w:color="auto"/>
      </w:divBdr>
    </w:div>
    <w:div w:id="1916428270">
      <w:bodyDiv w:val="1"/>
      <w:marLeft w:val="0"/>
      <w:marRight w:val="0"/>
      <w:marTop w:val="0"/>
      <w:marBottom w:val="0"/>
      <w:divBdr>
        <w:top w:val="none" w:sz="0" w:space="0" w:color="auto"/>
        <w:left w:val="none" w:sz="0" w:space="0" w:color="auto"/>
        <w:bottom w:val="none" w:sz="0" w:space="0" w:color="auto"/>
        <w:right w:val="none" w:sz="0" w:space="0" w:color="auto"/>
      </w:divBdr>
    </w:div>
    <w:div w:id="1916430166">
      <w:bodyDiv w:val="1"/>
      <w:marLeft w:val="0"/>
      <w:marRight w:val="0"/>
      <w:marTop w:val="0"/>
      <w:marBottom w:val="0"/>
      <w:divBdr>
        <w:top w:val="none" w:sz="0" w:space="0" w:color="auto"/>
        <w:left w:val="none" w:sz="0" w:space="0" w:color="auto"/>
        <w:bottom w:val="none" w:sz="0" w:space="0" w:color="auto"/>
        <w:right w:val="none" w:sz="0" w:space="0" w:color="auto"/>
      </w:divBdr>
    </w:div>
    <w:div w:id="1916433295">
      <w:bodyDiv w:val="1"/>
      <w:marLeft w:val="0"/>
      <w:marRight w:val="0"/>
      <w:marTop w:val="0"/>
      <w:marBottom w:val="0"/>
      <w:divBdr>
        <w:top w:val="none" w:sz="0" w:space="0" w:color="auto"/>
        <w:left w:val="none" w:sz="0" w:space="0" w:color="auto"/>
        <w:bottom w:val="none" w:sz="0" w:space="0" w:color="auto"/>
        <w:right w:val="none" w:sz="0" w:space="0" w:color="auto"/>
      </w:divBdr>
    </w:div>
    <w:div w:id="1916474418">
      <w:bodyDiv w:val="1"/>
      <w:marLeft w:val="0"/>
      <w:marRight w:val="0"/>
      <w:marTop w:val="0"/>
      <w:marBottom w:val="0"/>
      <w:divBdr>
        <w:top w:val="none" w:sz="0" w:space="0" w:color="auto"/>
        <w:left w:val="none" w:sz="0" w:space="0" w:color="auto"/>
        <w:bottom w:val="none" w:sz="0" w:space="0" w:color="auto"/>
        <w:right w:val="none" w:sz="0" w:space="0" w:color="auto"/>
      </w:divBdr>
    </w:div>
    <w:div w:id="1916475656">
      <w:bodyDiv w:val="1"/>
      <w:marLeft w:val="0"/>
      <w:marRight w:val="0"/>
      <w:marTop w:val="0"/>
      <w:marBottom w:val="0"/>
      <w:divBdr>
        <w:top w:val="none" w:sz="0" w:space="0" w:color="auto"/>
        <w:left w:val="none" w:sz="0" w:space="0" w:color="auto"/>
        <w:bottom w:val="none" w:sz="0" w:space="0" w:color="auto"/>
        <w:right w:val="none" w:sz="0" w:space="0" w:color="auto"/>
      </w:divBdr>
    </w:div>
    <w:div w:id="1916550062">
      <w:bodyDiv w:val="1"/>
      <w:marLeft w:val="0"/>
      <w:marRight w:val="0"/>
      <w:marTop w:val="0"/>
      <w:marBottom w:val="0"/>
      <w:divBdr>
        <w:top w:val="none" w:sz="0" w:space="0" w:color="auto"/>
        <w:left w:val="none" w:sz="0" w:space="0" w:color="auto"/>
        <w:bottom w:val="none" w:sz="0" w:space="0" w:color="auto"/>
        <w:right w:val="none" w:sz="0" w:space="0" w:color="auto"/>
      </w:divBdr>
    </w:div>
    <w:div w:id="1916550980">
      <w:bodyDiv w:val="1"/>
      <w:marLeft w:val="0"/>
      <w:marRight w:val="0"/>
      <w:marTop w:val="0"/>
      <w:marBottom w:val="0"/>
      <w:divBdr>
        <w:top w:val="none" w:sz="0" w:space="0" w:color="auto"/>
        <w:left w:val="none" w:sz="0" w:space="0" w:color="auto"/>
        <w:bottom w:val="none" w:sz="0" w:space="0" w:color="auto"/>
        <w:right w:val="none" w:sz="0" w:space="0" w:color="auto"/>
      </w:divBdr>
    </w:div>
    <w:div w:id="1916623435">
      <w:bodyDiv w:val="1"/>
      <w:marLeft w:val="0"/>
      <w:marRight w:val="0"/>
      <w:marTop w:val="0"/>
      <w:marBottom w:val="0"/>
      <w:divBdr>
        <w:top w:val="none" w:sz="0" w:space="0" w:color="auto"/>
        <w:left w:val="none" w:sz="0" w:space="0" w:color="auto"/>
        <w:bottom w:val="none" w:sz="0" w:space="0" w:color="auto"/>
        <w:right w:val="none" w:sz="0" w:space="0" w:color="auto"/>
      </w:divBdr>
    </w:div>
    <w:div w:id="1916696224">
      <w:bodyDiv w:val="1"/>
      <w:marLeft w:val="0"/>
      <w:marRight w:val="0"/>
      <w:marTop w:val="0"/>
      <w:marBottom w:val="0"/>
      <w:divBdr>
        <w:top w:val="none" w:sz="0" w:space="0" w:color="auto"/>
        <w:left w:val="none" w:sz="0" w:space="0" w:color="auto"/>
        <w:bottom w:val="none" w:sz="0" w:space="0" w:color="auto"/>
        <w:right w:val="none" w:sz="0" w:space="0" w:color="auto"/>
      </w:divBdr>
    </w:div>
    <w:div w:id="1916697064">
      <w:bodyDiv w:val="1"/>
      <w:marLeft w:val="0"/>
      <w:marRight w:val="0"/>
      <w:marTop w:val="0"/>
      <w:marBottom w:val="0"/>
      <w:divBdr>
        <w:top w:val="none" w:sz="0" w:space="0" w:color="auto"/>
        <w:left w:val="none" w:sz="0" w:space="0" w:color="auto"/>
        <w:bottom w:val="none" w:sz="0" w:space="0" w:color="auto"/>
        <w:right w:val="none" w:sz="0" w:space="0" w:color="auto"/>
      </w:divBdr>
    </w:div>
    <w:div w:id="1916698466">
      <w:bodyDiv w:val="1"/>
      <w:marLeft w:val="0"/>
      <w:marRight w:val="0"/>
      <w:marTop w:val="0"/>
      <w:marBottom w:val="0"/>
      <w:divBdr>
        <w:top w:val="none" w:sz="0" w:space="0" w:color="auto"/>
        <w:left w:val="none" w:sz="0" w:space="0" w:color="auto"/>
        <w:bottom w:val="none" w:sz="0" w:space="0" w:color="auto"/>
        <w:right w:val="none" w:sz="0" w:space="0" w:color="auto"/>
      </w:divBdr>
    </w:div>
    <w:div w:id="1916745333">
      <w:bodyDiv w:val="1"/>
      <w:marLeft w:val="0"/>
      <w:marRight w:val="0"/>
      <w:marTop w:val="0"/>
      <w:marBottom w:val="0"/>
      <w:divBdr>
        <w:top w:val="none" w:sz="0" w:space="0" w:color="auto"/>
        <w:left w:val="none" w:sz="0" w:space="0" w:color="auto"/>
        <w:bottom w:val="none" w:sz="0" w:space="0" w:color="auto"/>
        <w:right w:val="none" w:sz="0" w:space="0" w:color="auto"/>
      </w:divBdr>
    </w:div>
    <w:div w:id="1916816470">
      <w:bodyDiv w:val="1"/>
      <w:marLeft w:val="0"/>
      <w:marRight w:val="0"/>
      <w:marTop w:val="0"/>
      <w:marBottom w:val="0"/>
      <w:divBdr>
        <w:top w:val="none" w:sz="0" w:space="0" w:color="auto"/>
        <w:left w:val="none" w:sz="0" w:space="0" w:color="auto"/>
        <w:bottom w:val="none" w:sz="0" w:space="0" w:color="auto"/>
        <w:right w:val="none" w:sz="0" w:space="0" w:color="auto"/>
      </w:divBdr>
    </w:div>
    <w:div w:id="1916931623">
      <w:bodyDiv w:val="1"/>
      <w:marLeft w:val="0"/>
      <w:marRight w:val="0"/>
      <w:marTop w:val="0"/>
      <w:marBottom w:val="0"/>
      <w:divBdr>
        <w:top w:val="none" w:sz="0" w:space="0" w:color="auto"/>
        <w:left w:val="none" w:sz="0" w:space="0" w:color="auto"/>
        <w:bottom w:val="none" w:sz="0" w:space="0" w:color="auto"/>
        <w:right w:val="none" w:sz="0" w:space="0" w:color="auto"/>
      </w:divBdr>
    </w:div>
    <w:div w:id="1917010416">
      <w:bodyDiv w:val="1"/>
      <w:marLeft w:val="0"/>
      <w:marRight w:val="0"/>
      <w:marTop w:val="0"/>
      <w:marBottom w:val="0"/>
      <w:divBdr>
        <w:top w:val="none" w:sz="0" w:space="0" w:color="auto"/>
        <w:left w:val="none" w:sz="0" w:space="0" w:color="auto"/>
        <w:bottom w:val="none" w:sz="0" w:space="0" w:color="auto"/>
        <w:right w:val="none" w:sz="0" w:space="0" w:color="auto"/>
      </w:divBdr>
    </w:div>
    <w:div w:id="1917011474">
      <w:bodyDiv w:val="1"/>
      <w:marLeft w:val="0"/>
      <w:marRight w:val="0"/>
      <w:marTop w:val="0"/>
      <w:marBottom w:val="0"/>
      <w:divBdr>
        <w:top w:val="none" w:sz="0" w:space="0" w:color="auto"/>
        <w:left w:val="none" w:sz="0" w:space="0" w:color="auto"/>
        <w:bottom w:val="none" w:sz="0" w:space="0" w:color="auto"/>
        <w:right w:val="none" w:sz="0" w:space="0" w:color="auto"/>
      </w:divBdr>
    </w:div>
    <w:div w:id="1917129416">
      <w:bodyDiv w:val="1"/>
      <w:marLeft w:val="0"/>
      <w:marRight w:val="0"/>
      <w:marTop w:val="0"/>
      <w:marBottom w:val="0"/>
      <w:divBdr>
        <w:top w:val="none" w:sz="0" w:space="0" w:color="auto"/>
        <w:left w:val="none" w:sz="0" w:space="0" w:color="auto"/>
        <w:bottom w:val="none" w:sz="0" w:space="0" w:color="auto"/>
        <w:right w:val="none" w:sz="0" w:space="0" w:color="auto"/>
      </w:divBdr>
    </w:div>
    <w:div w:id="1917129932">
      <w:bodyDiv w:val="1"/>
      <w:marLeft w:val="0"/>
      <w:marRight w:val="0"/>
      <w:marTop w:val="0"/>
      <w:marBottom w:val="0"/>
      <w:divBdr>
        <w:top w:val="none" w:sz="0" w:space="0" w:color="auto"/>
        <w:left w:val="none" w:sz="0" w:space="0" w:color="auto"/>
        <w:bottom w:val="none" w:sz="0" w:space="0" w:color="auto"/>
        <w:right w:val="none" w:sz="0" w:space="0" w:color="auto"/>
      </w:divBdr>
    </w:div>
    <w:div w:id="1917130713">
      <w:bodyDiv w:val="1"/>
      <w:marLeft w:val="0"/>
      <w:marRight w:val="0"/>
      <w:marTop w:val="0"/>
      <w:marBottom w:val="0"/>
      <w:divBdr>
        <w:top w:val="none" w:sz="0" w:space="0" w:color="auto"/>
        <w:left w:val="none" w:sz="0" w:space="0" w:color="auto"/>
        <w:bottom w:val="none" w:sz="0" w:space="0" w:color="auto"/>
        <w:right w:val="none" w:sz="0" w:space="0" w:color="auto"/>
      </w:divBdr>
    </w:div>
    <w:div w:id="1917397401">
      <w:bodyDiv w:val="1"/>
      <w:marLeft w:val="0"/>
      <w:marRight w:val="0"/>
      <w:marTop w:val="0"/>
      <w:marBottom w:val="0"/>
      <w:divBdr>
        <w:top w:val="none" w:sz="0" w:space="0" w:color="auto"/>
        <w:left w:val="none" w:sz="0" w:space="0" w:color="auto"/>
        <w:bottom w:val="none" w:sz="0" w:space="0" w:color="auto"/>
        <w:right w:val="none" w:sz="0" w:space="0" w:color="auto"/>
      </w:divBdr>
    </w:div>
    <w:div w:id="1917470969">
      <w:bodyDiv w:val="1"/>
      <w:marLeft w:val="0"/>
      <w:marRight w:val="0"/>
      <w:marTop w:val="0"/>
      <w:marBottom w:val="0"/>
      <w:divBdr>
        <w:top w:val="none" w:sz="0" w:space="0" w:color="auto"/>
        <w:left w:val="none" w:sz="0" w:space="0" w:color="auto"/>
        <w:bottom w:val="none" w:sz="0" w:space="0" w:color="auto"/>
        <w:right w:val="none" w:sz="0" w:space="0" w:color="auto"/>
      </w:divBdr>
    </w:div>
    <w:div w:id="1917475792">
      <w:bodyDiv w:val="1"/>
      <w:marLeft w:val="0"/>
      <w:marRight w:val="0"/>
      <w:marTop w:val="0"/>
      <w:marBottom w:val="0"/>
      <w:divBdr>
        <w:top w:val="none" w:sz="0" w:space="0" w:color="auto"/>
        <w:left w:val="none" w:sz="0" w:space="0" w:color="auto"/>
        <w:bottom w:val="none" w:sz="0" w:space="0" w:color="auto"/>
        <w:right w:val="none" w:sz="0" w:space="0" w:color="auto"/>
      </w:divBdr>
    </w:div>
    <w:div w:id="1917546978">
      <w:bodyDiv w:val="1"/>
      <w:marLeft w:val="0"/>
      <w:marRight w:val="0"/>
      <w:marTop w:val="0"/>
      <w:marBottom w:val="0"/>
      <w:divBdr>
        <w:top w:val="none" w:sz="0" w:space="0" w:color="auto"/>
        <w:left w:val="none" w:sz="0" w:space="0" w:color="auto"/>
        <w:bottom w:val="none" w:sz="0" w:space="0" w:color="auto"/>
        <w:right w:val="none" w:sz="0" w:space="0" w:color="auto"/>
      </w:divBdr>
    </w:div>
    <w:div w:id="1917737733">
      <w:bodyDiv w:val="1"/>
      <w:marLeft w:val="0"/>
      <w:marRight w:val="0"/>
      <w:marTop w:val="0"/>
      <w:marBottom w:val="0"/>
      <w:divBdr>
        <w:top w:val="none" w:sz="0" w:space="0" w:color="auto"/>
        <w:left w:val="none" w:sz="0" w:space="0" w:color="auto"/>
        <w:bottom w:val="none" w:sz="0" w:space="0" w:color="auto"/>
        <w:right w:val="none" w:sz="0" w:space="0" w:color="auto"/>
      </w:divBdr>
    </w:div>
    <w:div w:id="1917781020">
      <w:bodyDiv w:val="1"/>
      <w:marLeft w:val="0"/>
      <w:marRight w:val="0"/>
      <w:marTop w:val="0"/>
      <w:marBottom w:val="0"/>
      <w:divBdr>
        <w:top w:val="none" w:sz="0" w:space="0" w:color="auto"/>
        <w:left w:val="none" w:sz="0" w:space="0" w:color="auto"/>
        <w:bottom w:val="none" w:sz="0" w:space="0" w:color="auto"/>
        <w:right w:val="none" w:sz="0" w:space="0" w:color="auto"/>
      </w:divBdr>
    </w:div>
    <w:div w:id="1917859374">
      <w:bodyDiv w:val="1"/>
      <w:marLeft w:val="0"/>
      <w:marRight w:val="0"/>
      <w:marTop w:val="0"/>
      <w:marBottom w:val="0"/>
      <w:divBdr>
        <w:top w:val="none" w:sz="0" w:space="0" w:color="auto"/>
        <w:left w:val="none" w:sz="0" w:space="0" w:color="auto"/>
        <w:bottom w:val="none" w:sz="0" w:space="0" w:color="auto"/>
        <w:right w:val="none" w:sz="0" w:space="0" w:color="auto"/>
      </w:divBdr>
    </w:div>
    <w:div w:id="1918054817">
      <w:bodyDiv w:val="1"/>
      <w:marLeft w:val="0"/>
      <w:marRight w:val="0"/>
      <w:marTop w:val="0"/>
      <w:marBottom w:val="0"/>
      <w:divBdr>
        <w:top w:val="none" w:sz="0" w:space="0" w:color="auto"/>
        <w:left w:val="none" w:sz="0" w:space="0" w:color="auto"/>
        <w:bottom w:val="none" w:sz="0" w:space="0" w:color="auto"/>
        <w:right w:val="none" w:sz="0" w:space="0" w:color="auto"/>
      </w:divBdr>
    </w:div>
    <w:div w:id="1918129522">
      <w:bodyDiv w:val="1"/>
      <w:marLeft w:val="0"/>
      <w:marRight w:val="0"/>
      <w:marTop w:val="0"/>
      <w:marBottom w:val="0"/>
      <w:divBdr>
        <w:top w:val="none" w:sz="0" w:space="0" w:color="auto"/>
        <w:left w:val="none" w:sz="0" w:space="0" w:color="auto"/>
        <w:bottom w:val="none" w:sz="0" w:space="0" w:color="auto"/>
        <w:right w:val="none" w:sz="0" w:space="0" w:color="auto"/>
      </w:divBdr>
    </w:div>
    <w:div w:id="1918205512">
      <w:bodyDiv w:val="1"/>
      <w:marLeft w:val="0"/>
      <w:marRight w:val="0"/>
      <w:marTop w:val="0"/>
      <w:marBottom w:val="0"/>
      <w:divBdr>
        <w:top w:val="none" w:sz="0" w:space="0" w:color="auto"/>
        <w:left w:val="none" w:sz="0" w:space="0" w:color="auto"/>
        <w:bottom w:val="none" w:sz="0" w:space="0" w:color="auto"/>
        <w:right w:val="none" w:sz="0" w:space="0" w:color="auto"/>
      </w:divBdr>
    </w:div>
    <w:div w:id="1918317112">
      <w:bodyDiv w:val="1"/>
      <w:marLeft w:val="0"/>
      <w:marRight w:val="0"/>
      <w:marTop w:val="0"/>
      <w:marBottom w:val="0"/>
      <w:divBdr>
        <w:top w:val="none" w:sz="0" w:space="0" w:color="auto"/>
        <w:left w:val="none" w:sz="0" w:space="0" w:color="auto"/>
        <w:bottom w:val="none" w:sz="0" w:space="0" w:color="auto"/>
        <w:right w:val="none" w:sz="0" w:space="0" w:color="auto"/>
      </w:divBdr>
    </w:div>
    <w:div w:id="1918322086">
      <w:bodyDiv w:val="1"/>
      <w:marLeft w:val="0"/>
      <w:marRight w:val="0"/>
      <w:marTop w:val="0"/>
      <w:marBottom w:val="0"/>
      <w:divBdr>
        <w:top w:val="none" w:sz="0" w:space="0" w:color="auto"/>
        <w:left w:val="none" w:sz="0" w:space="0" w:color="auto"/>
        <w:bottom w:val="none" w:sz="0" w:space="0" w:color="auto"/>
        <w:right w:val="none" w:sz="0" w:space="0" w:color="auto"/>
      </w:divBdr>
    </w:div>
    <w:div w:id="1918322896">
      <w:bodyDiv w:val="1"/>
      <w:marLeft w:val="0"/>
      <w:marRight w:val="0"/>
      <w:marTop w:val="0"/>
      <w:marBottom w:val="0"/>
      <w:divBdr>
        <w:top w:val="none" w:sz="0" w:space="0" w:color="auto"/>
        <w:left w:val="none" w:sz="0" w:space="0" w:color="auto"/>
        <w:bottom w:val="none" w:sz="0" w:space="0" w:color="auto"/>
        <w:right w:val="none" w:sz="0" w:space="0" w:color="auto"/>
      </w:divBdr>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18636523">
      <w:bodyDiv w:val="1"/>
      <w:marLeft w:val="0"/>
      <w:marRight w:val="0"/>
      <w:marTop w:val="0"/>
      <w:marBottom w:val="0"/>
      <w:divBdr>
        <w:top w:val="none" w:sz="0" w:space="0" w:color="auto"/>
        <w:left w:val="none" w:sz="0" w:space="0" w:color="auto"/>
        <w:bottom w:val="none" w:sz="0" w:space="0" w:color="auto"/>
        <w:right w:val="none" w:sz="0" w:space="0" w:color="auto"/>
      </w:divBdr>
    </w:div>
    <w:div w:id="1918859028">
      <w:bodyDiv w:val="1"/>
      <w:marLeft w:val="0"/>
      <w:marRight w:val="0"/>
      <w:marTop w:val="0"/>
      <w:marBottom w:val="0"/>
      <w:divBdr>
        <w:top w:val="none" w:sz="0" w:space="0" w:color="auto"/>
        <w:left w:val="none" w:sz="0" w:space="0" w:color="auto"/>
        <w:bottom w:val="none" w:sz="0" w:space="0" w:color="auto"/>
        <w:right w:val="none" w:sz="0" w:space="0" w:color="auto"/>
      </w:divBdr>
    </w:div>
    <w:div w:id="1918981027">
      <w:bodyDiv w:val="1"/>
      <w:marLeft w:val="0"/>
      <w:marRight w:val="0"/>
      <w:marTop w:val="0"/>
      <w:marBottom w:val="0"/>
      <w:divBdr>
        <w:top w:val="none" w:sz="0" w:space="0" w:color="auto"/>
        <w:left w:val="none" w:sz="0" w:space="0" w:color="auto"/>
        <w:bottom w:val="none" w:sz="0" w:space="0" w:color="auto"/>
        <w:right w:val="none" w:sz="0" w:space="0" w:color="auto"/>
      </w:divBdr>
    </w:div>
    <w:div w:id="1919050240">
      <w:bodyDiv w:val="1"/>
      <w:marLeft w:val="0"/>
      <w:marRight w:val="0"/>
      <w:marTop w:val="0"/>
      <w:marBottom w:val="0"/>
      <w:divBdr>
        <w:top w:val="none" w:sz="0" w:space="0" w:color="auto"/>
        <w:left w:val="none" w:sz="0" w:space="0" w:color="auto"/>
        <w:bottom w:val="none" w:sz="0" w:space="0" w:color="auto"/>
        <w:right w:val="none" w:sz="0" w:space="0" w:color="auto"/>
      </w:divBdr>
    </w:div>
    <w:div w:id="1919054770">
      <w:bodyDiv w:val="1"/>
      <w:marLeft w:val="0"/>
      <w:marRight w:val="0"/>
      <w:marTop w:val="0"/>
      <w:marBottom w:val="0"/>
      <w:divBdr>
        <w:top w:val="none" w:sz="0" w:space="0" w:color="auto"/>
        <w:left w:val="none" w:sz="0" w:space="0" w:color="auto"/>
        <w:bottom w:val="none" w:sz="0" w:space="0" w:color="auto"/>
        <w:right w:val="none" w:sz="0" w:space="0" w:color="auto"/>
      </w:divBdr>
    </w:div>
    <w:div w:id="1919123136">
      <w:bodyDiv w:val="1"/>
      <w:marLeft w:val="0"/>
      <w:marRight w:val="0"/>
      <w:marTop w:val="0"/>
      <w:marBottom w:val="0"/>
      <w:divBdr>
        <w:top w:val="none" w:sz="0" w:space="0" w:color="auto"/>
        <w:left w:val="none" w:sz="0" w:space="0" w:color="auto"/>
        <w:bottom w:val="none" w:sz="0" w:space="0" w:color="auto"/>
        <w:right w:val="none" w:sz="0" w:space="0" w:color="auto"/>
      </w:divBdr>
    </w:div>
    <w:div w:id="1919169415">
      <w:bodyDiv w:val="1"/>
      <w:marLeft w:val="0"/>
      <w:marRight w:val="0"/>
      <w:marTop w:val="0"/>
      <w:marBottom w:val="0"/>
      <w:divBdr>
        <w:top w:val="none" w:sz="0" w:space="0" w:color="auto"/>
        <w:left w:val="none" w:sz="0" w:space="0" w:color="auto"/>
        <w:bottom w:val="none" w:sz="0" w:space="0" w:color="auto"/>
        <w:right w:val="none" w:sz="0" w:space="0" w:color="auto"/>
      </w:divBdr>
    </w:div>
    <w:div w:id="1919243065">
      <w:bodyDiv w:val="1"/>
      <w:marLeft w:val="0"/>
      <w:marRight w:val="0"/>
      <w:marTop w:val="0"/>
      <w:marBottom w:val="0"/>
      <w:divBdr>
        <w:top w:val="none" w:sz="0" w:space="0" w:color="auto"/>
        <w:left w:val="none" w:sz="0" w:space="0" w:color="auto"/>
        <w:bottom w:val="none" w:sz="0" w:space="0" w:color="auto"/>
        <w:right w:val="none" w:sz="0" w:space="0" w:color="auto"/>
      </w:divBdr>
    </w:div>
    <w:div w:id="1919360313">
      <w:bodyDiv w:val="1"/>
      <w:marLeft w:val="0"/>
      <w:marRight w:val="0"/>
      <w:marTop w:val="0"/>
      <w:marBottom w:val="0"/>
      <w:divBdr>
        <w:top w:val="none" w:sz="0" w:space="0" w:color="auto"/>
        <w:left w:val="none" w:sz="0" w:space="0" w:color="auto"/>
        <w:bottom w:val="none" w:sz="0" w:space="0" w:color="auto"/>
        <w:right w:val="none" w:sz="0" w:space="0" w:color="auto"/>
      </w:divBdr>
    </w:div>
    <w:div w:id="1919438082">
      <w:bodyDiv w:val="1"/>
      <w:marLeft w:val="0"/>
      <w:marRight w:val="0"/>
      <w:marTop w:val="0"/>
      <w:marBottom w:val="0"/>
      <w:divBdr>
        <w:top w:val="none" w:sz="0" w:space="0" w:color="auto"/>
        <w:left w:val="none" w:sz="0" w:space="0" w:color="auto"/>
        <w:bottom w:val="none" w:sz="0" w:space="0" w:color="auto"/>
        <w:right w:val="none" w:sz="0" w:space="0" w:color="auto"/>
      </w:divBdr>
    </w:div>
    <w:div w:id="1919627447">
      <w:bodyDiv w:val="1"/>
      <w:marLeft w:val="0"/>
      <w:marRight w:val="0"/>
      <w:marTop w:val="0"/>
      <w:marBottom w:val="0"/>
      <w:divBdr>
        <w:top w:val="none" w:sz="0" w:space="0" w:color="auto"/>
        <w:left w:val="none" w:sz="0" w:space="0" w:color="auto"/>
        <w:bottom w:val="none" w:sz="0" w:space="0" w:color="auto"/>
        <w:right w:val="none" w:sz="0" w:space="0" w:color="auto"/>
      </w:divBdr>
    </w:div>
    <w:div w:id="1919631504">
      <w:bodyDiv w:val="1"/>
      <w:marLeft w:val="0"/>
      <w:marRight w:val="0"/>
      <w:marTop w:val="0"/>
      <w:marBottom w:val="0"/>
      <w:divBdr>
        <w:top w:val="none" w:sz="0" w:space="0" w:color="auto"/>
        <w:left w:val="none" w:sz="0" w:space="0" w:color="auto"/>
        <w:bottom w:val="none" w:sz="0" w:space="0" w:color="auto"/>
        <w:right w:val="none" w:sz="0" w:space="0" w:color="auto"/>
      </w:divBdr>
    </w:div>
    <w:div w:id="1919631781">
      <w:bodyDiv w:val="1"/>
      <w:marLeft w:val="0"/>
      <w:marRight w:val="0"/>
      <w:marTop w:val="0"/>
      <w:marBottom w:val="0"/>
      <w:divBdr>
        <w:top w:val="none" w:sz="0" w:space="0" w:color="auto"/>
        <w:left w:val="none" w:sz="0" w:space="0" w:color="auto"/>
        <w:bottom w:val="none" w:sz="0" w:space="0" w:color="auto"/>
        <w:right w:val="none" w:sz="0" w:space="0" w:color="auto"/>
      </w:divBdr>
    </w:div>
    <w:div w:id="1919828335">
      <w:bodyDiv w:val="1"/>
      <w:marLeft w:val="0"/>
      <w:marRight w:val="0"/>
      <w:marTop w:val="0"/>
      <w:marBottom w:val="0"/>
      <w:divBdr>
        <w:top w:val="none" w:sz="0" w:space="0" w:color="auto"/>
        <w:left w:val="none" w:sz="0" w:space="0" w:color="auto"/>
        <w:bottom w:val="none" w:sz="0" w:space="0" w:color="auto"/>
        <w:right w:val="none" w:sz="0" w:space="0" w:color="auto"/>
      </w:divBdr>
    </w:div>
    <w:div w:id="1919901632">
      <w:bodyDiv w:val="1"/>
      <w:marLeft w:val="0"/>
      <w:marRight w:val="0"/>
      <w:marTop w:val="0"/>
      <w:marBottom w:val="0"/>
      <w:divBdr>
        <w:top w:val="none" w:sz="0" w:space="0" w:color="auto"/>
        <w:left w:val="none" w:sz="0" w:space="0" w:color="auto"/>
        <w:bottom w:val="none" w:sz="0" w:space="0" w:color="auto"/>
        <w:right w:val="none" w:sz="0" w:space="0" w:color="auto"/>
      </w:divBdr>
    </w:div>
    <w:div w:id="1919945272">
      <w:bodyDiv w:val="1"/>
      <w:marLeft w:val="0"/>
      <w:marRight w:val="0"/>
      <w:marTop w:val="0"/>
      <w:marBottom w:val="0"/>
      <w:divBdr>
        <w:top w:val="none" w:sz="0" w:space="0" w:color="auto"/>
        <w:left w:val="none" w:sz="0" w:space="0" w:color="auto"/>
        <w:bottom w:val="none" w:sz="0" w:space="0" w:color="auto"/>
        <w:right w:val="none" w:sz="0" w:space="0" w:color="auto"/>
      </w:divBdr>
    </w:div>
    <w:div w:id="1919948384">
      <w:bodyDiv w:val="1"/>
      <w:marLeft w:val="0"/>
      <w:marRight w:val="0"/>
      <w:marTop w:val="0"/>
      <w:marBottom w:val="0"/>
      <w:divBdr>
        <w:top w:val="none" w:sz="0" w:space="0" w:color="auto"/>
        <w:left w:val="none" w:sz="0" w:space="0" w:color="auto"/>
        <w:bottom w:val="none" w:sz="0" w:space="0" w:color="auto"/>
        <w:right w:val="none" w:sz="0" w:space="0" w:color="auto"/>
      </w:divBdr>
    </w:div>
    <w:div w:id="1920288418">
      <w:bodyDiv w:val="1"/>
      <w:marLeft w:val="0"/>
      <w:marRight w:val="0"/>
      <w:marTop w:val="0"/>
      <w:marBottom w:val="0"/>
      <w:divBdr>
        <w:top w:val="none" w:sz="0" w:space="0" w:color="auto"/>
        <w:left w:val="none" w:sz="0" w:space="0" w:color="auto"/>
        <w:bottom w:val="none" w:sz="0" w:space="0" w:color="auto"/>
        <w:right w:val="none" w:sz="0" w:space="0" w:color="auto"/>
      </w:divBdr>
    </w:div>
    <w:div w:id="1920288654">
      <w:bodyDiv w:val="1"/>
      <w:marLeft w:val="0"/>
      <w:marRight w:val="0"/>
      <w:marTop w:val="0"/>
      <w:marBottom w:val="0"/>
      <w:divBdr>
        <w:top w:val="none" w:sz="0" w:space="0" w:color="auto"/>
        <w:left w:val="none" w:sz="0" w:space="0" w:color="auto"/>
        <w:bottom w:val="none" w:sz="0" w:space="0" w:color="auto"/>
        <w:right w:val="none" w:sz="0" w:space="0" w:color="auto"/>
      </w:divBdr>
    </w:div>
    <w:div w:id="1920290470">
      <w:bodyDiv w:val="1"/>
      <w:marLeft w:val="0"/>
      <w:marRight w:val="0"/>
      <w:marTop w:val="0"/>
      <w:marBottom w:val="0"/>
      <w:divBdr>
        <w:top w:val="none" w:sz="0" w:space="0" w:color="auto"/>
        <w:left w:val="none" w:sz="0" w:space="0" w:color="auto"/>
        <w:bottom w:val="none" w:sz="0" w:space="0" w:color="auto"/>
        <w:right w:val="none" w:sz="0" w:space="0" w:color="auto"/>
      </w:divBdr>
    </w:div>
    <w:div w:id="1920291114">
      <w:bodyDiv w:val="1"/>
      <w:marLeft w:val="0"/>
      <w:marRight w:val="0"/>
      <w:marTop w:val="0"/>
      <w:marBottom w:val="0"/>
      <w:divBdr>
        <w:top w:val="none" w:sz="0" w:space="0" w:color="auto"/>
        <w:left w:val="none" w:sz="0" w:space="0" w:color="auto"/>
        <w:bottom w:val="none" w:sz="0" w:space="0" w:color="auto"/>
        <w:right w:val="none" w:sz="0" w:space="0" w:color="auto"/>
      </w:divBdr>
    </w:div>
    <w:div w:id="1920362655">
      <w:bodyDiv w:val="1"/>
      <w:marLeft w:val="0"/>
      <w:marRight w:val="0"/>
      <w:marTop w:val="0"/>
      <w:marBottom w:val="0"/>
      <w:divBdr>
        <w:top w:val="none" w:sz="0" w:space="0" w:color="auto"/>
        <w:left w:val="none" w:sz="0" w:space="0" w:color="auto"/>
        <w:bottom w:val="none" w:sz="0" w:space="0" w:color="auto"/>
        <w:right w:val="none" w:sz="0" w:space="0" w:color="auto"/>
      </w:divBdr>
    </w:div>
    <w:div w:id="1920365033">
      <w:bodyDiv w:val="1"/>
      <w:marLeft w:val="0"/>
      <w:marRight w:val="0"/>
      <w:marTop w:val="0"/>
      <w:marBottom w:val="0"/>
      <w:divBdr>
        <w:top w:val="none" w:sz="0" w:space="0" w:color="auto"/>
        <w:left w:val="none" w:sz="0" w:space="0" w:color="auto"/>
        <w:bottom w:val="none" w:sz="0" w:space="0" w:color="auto"/>
        <w:right w:val="none" w:sz="0" w:space="0" w:color="auto"/>
      </w:divBdr>
    </w:div>
    <w:div w:id="1920401580">
      <w:bodyDiv w:val="1"/>
      <w:marLeft w:val="0"/>
      <w:marRight w:val="0"/>
      <w:marTop w:val="0"/>
      <w:marBottom w:val="0"/>
      <w:divBdr>
        <w:top w:val="none" w:sz="0" w:space="0" w:color="auto"/>
        <w:left w:val="none" w:sz="0" w:space="0" w:color="auto"/>
        <w:bottom w:val="none" w:sz="0" w:space="0" w:color="auto"/>
        <w:right w:val="none" w:sz="0" w:space="0" w:color="auto"/>
      </w:divBdr>
    </w:div>
    <w:div w:id="1920484873">
      <w:bodyDiv w:val="1"/>
      <w:marLeft w:val="0"/>
      <w:marRight w:val="0"/>
      <w:marTop w:val="0"/>
      <w:marBottom w:val="0"/>
      <w:divBdr>
        <w:top w:val="none" w:sz="0" w:space="0" w:color="auto"/>
        <w:left w:val="none" w:sz="0" w:space="0" w:color="auto"/>
        <w:bottom w:val="none" w:sz="0" w:space="0" w:color="auto"/>
        <w:right w:val="none" w:sz="0" w:space="0" w:color="auto"/>
      </w:divBdr>
    </w:div>
    <w:div w:id="1920672711">
      <w:bodyDiv w:val="1"/>
      <w:marLeft w:val="0"/>
      <w:marRight w:val="0"/>
      <w:marTop w:val="0"/>
      <w:marBottom w:val="0"/>
      <w:divBdr>
        <w:top w:val="none" w:sz="0" w:space="0" w:color="auto"/>
        <w:left w:val="none" w:sz="0" w:space="0" w:color="auto"/>
        <w:bottom w:val="none" w:sz="0" w:space="0" w:color="auto"/>
        <w:right w:val="none" w:sz="0" w:space="0" w:color="auto"/>
      </w:divBdr>
    </w:div>
    <w:div w:id="1920675967">
      <w:bodyDiv w:val="1"/>
      <w:marLeft w:val="0"/>
      <w:marRight w:val="0"/>
      <w:marTop w:val="0"/>
      <w:marBottom w:val="0"/>
      <w:divBdr>
        <w:top w:val="none" w:sz="0" w:space="0" w:color="auto"/>
        <w:left w:val="none" w:sz="0" w:space="0" w:color="auto"/>
        <w:bottom w:val="none" w:sz="0" w:space="0" w:color="auto"/>
        <w:right w:val="none" w:sz="0" w:space="0" w:color="auto"/>
      </w:divBdr>
    </w:div>
    <w:div w:id="1920749469">
      <w:bodyDiv w:val="1"/>
      <w:marLeft w:val="0"/>
      <w:marRight w:val="0"/>
      <w:marTop w:val="0"/>
      <w:marBottom w:val="0"/>
      <w:divBdr>
        <w:top w:val="none" w:sz="0" w:space="0" w:color="auto"/>
        <w:left w:val="none" w:sz="0" w:space="0" w:color="auto"/>
        <w:bottom w:val="none" w:sz="0" w:space="0" w:color="auto"/>
        <w:right w:val="none" w:sz="0" w:space="0" w:color="auto"/>
      </w:divBdr>
    </w:div>
    <w:div w:id="1920820909">
      <w:bodyDiv w:val="1"/>
      <w:marLeft w:val="0"/>
      <w:marRight w:val="0"/>
      <w:marTop w:val="0"/>
      <w:marBottom w:val="0"/>
      <w:divBdr>
        <w:top w:val="none" w:sz="0" w:space="0" w:color="auto"/>
        <w:left w:val="none" w:sz="0" w:space="0" w:color="auto"/>
        <w:bottom w:val="none" w:sz="0" w:space="0" w:color="auto"/>
        <w:right w:val="none" w:sz="0" w:space="0" w:color="auto"/>
      </w:divBdr>
    </w:div>
    <w:div w:id="1920864945">
      <w:bodyDiv w:val="1"/>
      <w:marLeft w:val="0"/>
      <w:marRight w:val="0"/>
      <w:marTop w:val="0"/>
      <w:marBottom w:val="0"/>
      <w:divBdr>
        <w:top w:val="none" w:sz="0" w:space="0" w:color="auto"/>
        <w:left w:val="none" w:sz="0" w:space="0" w:color="auto"/>
        <w:bottom w:val="none" w:sz="0" w:space="0" w:color="auto"/>
        <w:right w:val="none" w:sz="0" w:space="0" w:color="auto"/>
      </w:divBdr>
    </w:div>
    <w:div w:id="1921018099">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06880">
      <w:bodyDiv w:val="1"/>
      <w:marLeft w:val="0"/>
      <w:marRight w:val="0"/>
      <w:marTop w:val="0"/>
      <w:marBottom w:val="0"/>
      <w:divBdr>
        <w:top w:val="none" w:sz="0" w:space="0" w:color="auto"/>
        <w:left w:val="none" w:sz="0" w:space="0" w:color="auto"/>
        <w:bottom w:val="none" w:sz="0" w:space="0" w:color="auto"/>
        <w:right w:val="none" w:sz="0" w:space="0" w:color="auto"/>
      </w:divBdr>
    </w:div>
    <w:div w:id="1921210019">
      <w:bodyDiv w:val="1"/>
      <w:marLeft w:val="0"/>
      <w:marRight w:val="0"/>
      <w:marTop w:val="0"/>
      <w:marBottom w:val="0"/>
      <w:divBdr>
        <w:top w:val="none" w:sz="0" w:space="0" w:color="auto"/>
        <w:left w:val="none" w:sz="0" w:space="0" w:color="auto"/>
        <w:bottom w:val="none" w:sz="0" w:space="0" w:color="auto"/>
        <w:right w:val="none" w:sz="0" w:space="0" w:color="auto"/>
      </w:divBdr>
    </w:div>
    <w:div w:id="1921284074">
      <w:bodyDiv w:val="1"/>
      <w:marLeft w:val="0"/>
      <w:marRight w:val="0"/>
      <w:marTop w:val="0"/>
      <w:marBottom w:val="0"/>
      <w:divBdr>
        <w:top w:val="none" w:sz="0" w:space="0" w:color="auto"/>
        <w:left w:val="none" w:sz="0" w:space="0" w:color="auto"/>
        <w:bottom w:val="none" w:sz="0" w:space="0" w:color="auto"/>
        <w:right w:val="none" w:sz="0" w:space="0" w:color="auto"/>
      </w:divBdr>
    </w:div>
    <w:div w:id="1921527567">
      <w:bodyDiv w:val="1"/>
      <w:marLeft w:val="0"/>
      <w:marRight w:val="0"/>
      <w:marTop w:val="0"/>
      <w:marBottom w:val="0"/>
      <w:divBdr>
        <w:top w:val="none" w:sz="0" w:space="0" w:color="auto"/>
        <w:left w:val="none" w:sz="0" w:space="0" w:color="auto"/>
        <w:bottom w:val="none" w:sz="0" w:space="0" w:color="auto"/>
        <w:right w:val="none" w:sz="0" w:space="0" w:color="auto"/>
      </w:divBdr>
    </w:div>
    <w:div w:id="1921594453">
      <w:bodyDiv w:val="1"/>
      <w:marLeft w:val="0"/>
      <w:marRight w:val="0"/>
      <w:marTop w:val="0"/>
      <w:marBottom w:val="0"/>
      <w:divBdr>
        <w:top w:val="none" w:sz="0" w:space="0" w:color="auto"/>
        <w:left w:val="none" w:sz="0" w:space="0" w:color="auto"/>
        <w:bottom w:val="none" w:sz="0" w:space="0" w:color="auto"/>
        <w:right w:val="none" w:sz="0" w:space="0" w:color="auto"/>
      </w:divBdr>
    </w:div>
    <w:div w:id="1921714887">
      <w:bodyDiv w:val="1"/>
      <w:marLeft w:val="0"/>
      <w:marRight w:val="0"/>
      <w:marTop w:val="0"/>
      <w:marBottom w:val="0"/>
      <w:divBdr>
        <w:top w:val="none" w:sz="0" w:space="0" w:color="auto"/>
        <w:left w:val="none" w:sz="0" w:space="0" w:color="auto"/>
        <w:bottom w:val="none" w:sz="0" w:space="0" w:color="auto"/>
        <w:right w:val="none" w:sz="0" w:space="0" w:color="auto"/>
      </w:divBdr>
    </w:div>
    <w:div w:id="1921793345">
      <w:bodyDiv w:val="1"/>
      <w:marLeft w:val="0"/>
      <w:marRight w:val="0"/>
      <w:marTop w:val="0"/>
      <w:marBottom w:val="0"/>
      <w:divBdr>
        <w:top w:val="none" w:sz="0" w:space="0" w:color="auto"/>
        <w:left w:val="none" w:sz="0" w:space="0" w:color="auto"/>
        <w:bottom w:val="none" w:sz="0" w:space="0" w:color="auto"/>
        <w:right w:val="none" w:sz="0" w:space="0" w:color="auto"/>
      </w:divBdr>
    </w:div>
    <w:div w:id="1921862714">
      <w:bodyDiv w:val="1"/>
      <w:marLeft w:val="0"/>
      <w:marRight w:val="0"/>
      <w:marTop w:val="0"/>
      <w:marBottom w:val="0"/>
      <w:divBdr>
        <w:top w:val="none" w:sz="0" w:space="0" w:color="auto"/>
        <w:left w:val="none" w:sz="0" w:space="0" w:color="auto"/>
        <w:bottom w:val="none" w:sz="0" w:space="0" w:color="auto"/>
        <w:right w:val="none" w:sz="0" w:space="0" w:color="auto"/>
      </w:divBdr>
    </w:div>
    <w:div w:id="1921871540">
      <w:bodyDiv w:val="1"/>
      <w:marLeft w:val="0"/>
      <w:marRight w:val="0"/>
      <w:marTop w:val="0"/>
      <w:marBottom w:val="0"/>
      <w:divBdr>
        <w:top w:val="none" w:sz="0" w:space="0" w:color="auto"/>
        <w:left w:val="none" w:sz="0" w:space="0" w:color="auto"/>
        <w:bottom w:val="none" w:sz="0" w:space="0" w:color="auto"/>
        <w:right w:val="none" w:sz="0" w:space="0" w:color="auto"/>
      </w:divBdr>
    </w:div>
    <w:div w:id="1922136310">
      <w:bodyDiv w:val="1"/>
      <w:marLeft w:val="0"/>
      <w:marRight w:val="0"/>
      <w:marTop w:val="0"/>
      <w:marBottom w:val="0"/>
      <w:divBdr>
        <w:top w:val="none" w:sz="0" w:space="0" w:color="auto"/>
        <w:left w:val="none" w:sz="0" w:space="0" w:color="auto"/>
        <w:bottom w:val="none" w:sz="0" w:space="0" w:color="auto"/>
        <w:right w:val="none" w:sz="0" w:space="0" w:color="auto"/>
      </w:divBdr>
    </w:div>
    <w:div w:id="1922178382">
      <w:bodyDiv w:val="1"/>
      <w:marLeft w:val="0"/>
      <w:marRight w:val="0"/>
      <w:marTop w:val="0"/>
      <w:marBottom w:val="0"/>
      <w:divBdr>
        <w:top w:val="none" w:sz="0" w:space="0" w:color="auto"/>
        <w:left w:val="none" w:sz="0" w:space="0" w:color="auto"/>
        <w:bottom w:val="none" w:sz="0" w:space="0" w:color="auto"/>
        <w:right w:val="none" w:sz="0" w:space="0" w:color="auto"/>
      </w:divBdr>
    </w:div>
    <w:div w:id="1922399270">
      <w:bodyDiv w:val="1"/>
      <w:marLeft w:val="0"/>
      <w:marRight w:val="0"/>
      <w:marTop w:val="0"/>
      <w:marBottom w:val="0"/>
      <w:divBdr>
        <w:top w:val="none" w:sz="0" w:space="0" w:color="auto"/>
        <w:left w:val="none" w:sz="0" w:space="0" w:color="auto"/>
        <w:bottom w:val="none" w:sz="0" w:space="0" w:color="auto"/>
        <w:right w:val="none" w:sz="0" w:space="0" w:color="auto"/>
      </w:divBdr>
    </w:div>
    <w:div w:id="1922445981">
      <w:bodyDiv w:val="1"/>
      <w:marLeft w:val="0"/>
      <w:marRight w:val="0"/>
      <w:marTop w:val="0"/>
      <w:marBottom w:val="0"/>
      <w:divBdr>
        <w:top w:val="none" w:sz="0" w:space="0" w:color="auto"/>
        <w:left w:val="none" w:sz="0" w:space="0" w:color="auto"/>
        <w:bottom w:val="none" w:sz="0" w:space="0" w:color="auto"/>
        <w:right w:val="none" w:sz="0" w:space="0" w:color="auto"/>
      </w:divBdr>
    </w:div>
    <w:div w:id="1922450519">
      <w:bodyDiv w:val="1"/>
      <w:marLeft w:val="0"/>
      <w:marRight w:val="0"/>
      <w:marTop w:val="0"/>
      <w:marBottom w:val="0"/>
      <w:divBdr>
        <w:top w:val="none" w:sz="0" w:space="0" w:color="auto"/>
        <w:left w:val="none" w:sz="0" w:space="0" w:color="auto"/>
        <w:bottom w:val="none" w:sz="0" w:space="0" w:color="auto"/>
        <w:right w:val="none" w:sz="0" w:space="0" w:color="auto"/>
      </w:divBdr>
    </w:div>
    <w:div w:id="1922521649">
      <w:bodyDiv w:val="1"/>
      <w:marLeft w:val="0"/>
      <w:marRight w:val="0"/>
      <w:marTop w:val="0"/>
      <w:marBottom w:val="0"/>
      <w:divBdr>
        <w:top w:val="none" w:sz="0" w:space="0" w:color="auto"/>
        <w:left w:val="none" w:sz="0" w:space="0" w:color="auto"/>
        <w:bottom w:val="none" w:sz="0" w:space="0" w:color="auto"/>
        <w:right w:val="none" w:sz="0" w:space="0" w:color="auto"/>
      </w:divBdr>
    </w:div>
    <w:div w:id="1922568244">
      <w:bodyDiv w:val="1"/>
      <w:marLeft w:val="0"/>
      <w:marRight w:val="0"/>
      <w:marTop w:val="0"/>
      <w:marBottom w:val="0"/>
      <w:divBdr>
        <w:top w:val="none" w:sz="0" w:space="0" w:color="auto"/>
        <w:left w:val="none" w:sz="0" w:space="0" w:color="auto"/>
        <w:bottom w:val="none" w:sz="0" w:space="0" w:color="auto"/>
        <w:right w:val="none" w:sz="0" w:space="0" w:color="auto"/>
      </w:divBdr>
    </w:div>
    <w:div w:id="1922712691">
      <w:bodyDiv w:val="1"/>
      <w:marLeft w:val="0"/>
      <w:marRight w:val="0"/>
      <w:marTop w:val="0"/>
      <w:marBottom w:val="0"/>
      <w:divBdr>
        <w:top w:val="none" w:sz="0" w:space="0" w:color="auto"/>
        <w:left w:val="none" w:sz="0" w:space="0" w:color="auto"/>
        <w:bottom w:val="none" w:sz="0" w:space="0" w:color="auto"/>
        <w:right w:val="none" w:sz="0" w:space="0" w:color="auto"/>
      </w:divBdr>
    </w:div>
    <w:div w:id="1922787094">
      <w:bodyDiv w:val="1"/>
      <w:marLeft w:val="0"/>
      <w:marRight w:val="0"/>
      <w:marTop w:val="0"/>
      <w:marBottom w:val="0"/>
      <w:divBdr>
        <w:top w:val="none" w:sz="0" w:space="0" w:color="auto"/>
        <w:left w:val="none" w:sz="0" w:space="0" w:color="auto"/>
        <w:bottom w:val="none" w:sz="0" w:space="0" w:color="auto"/>
        <w:right w:val="none" w:sz="0" w:space="0" w:color="auto"/>
      </w:divBdr>
    </w:div>
    <w:div w:id="1922790686">
      <w:bodyDiv w:val="1"/>
      <w:marLeft w:val="0"/>
      <w:marRight w:val="0"/>
      <w:marTop w:val="0"/>
      <w:marBottom w:val="0"/>
      <w:divBdr>
        <w:top w:val="none" w:sz="0" w:space="0" w:color="auto"/>
        <w:left w:val="none" w:sz="0" w:space="0" w:color="auto"/>
        <w:bottom w:val="none" w:sz="0" w:space="0" w:color="auto"/>
        <w:right w:val="none" w:sz="0" w:space="0" w:color="auto"/>
      </w:divBdr>
    </w:div>
    <w:div w:id="1922907693">
      <w:bodyDiv w:val="1"/>
      <w:marLeft w:val="0"/>
      <w:marRight w:val="0"/>
      <w:marTop w:val="0"/>
      <w:marBottom w:val="0"/>
      <w:divBdr>
        <w:top w:val="none" w:sz="0" w:space="0" w:color="auto"/>
        <w:left w:val="none" w:sz="0" w:space="0" w:color="auto"/>
        <w:bottom w:val="none" w:sz="0" w:space="0" w:color="auto"/>
        <w:right w:val="none" w:sz="0" w:space="0" w:color="auto"/>
      </w:divBdr>
    </w:div>
    <w:div w:id="1922908755">
      <w:bodyDiv w:val="1"/>
      <w:marLeft w:val="0"/>
      <w:marRight w:val="0"/>
      <w:marTop w:val="0"/>
      <w:marBottom w:val="0"/>
      <w:divBdr>
        <w:top w:val="none" w:sz="0" w:space="0" w:color="auto"/>
        <w:left w:val="none" w:sz="0" w:space="0" w:color="auto"/>
        <w:bottom w:val="none" w:sz="0" w:space="0" w:color="auto"/>
        <w:right w:val="none" w:sz="0" w:space="0" w:color="auto"/>
      </w:divBdr>
    </w:div>
    <w:div w:id="1922988794">
      <w:bodyDiv w:val="1"/>
      <w:marLeft w:val="0"/>
      <w:marRight w:val="0"/>
      <w:marTop w:val="0"/>
      <w:marBottom w:val="0"/>
      <w:divBdr>
        <w:top w:val="none" w:sz="0" w:space="0" w:color="auto"/>
        <w:left w:val="none" w:sz="0" w:space="0" w:color="auto"/>
        <w:bottom w:val="none" w:sz="0" w:space="0" w:color="auto"/>
        <w:right w:val="none" w:sz="0" w:space="0" w:color="auto"/>
      </w:divBdr>
    </w:div>
    <w:div w:id="1923029155">
      <w:bodyDiv w:val="1"/>
      <w:marLeft w:val="0"/>
      <w:marRight w:val="0"/>
      <w:marTop w:val="0"/>
      <w:marBottom w:val="0"/>
      <w:divBdr>
        <w:top w:val="none" w:sz="0" w:space="0" w:color="auto"/>
        <w:left w:val="none" w:sz="0" w:space="0" w:color="auto"/>
        <w:bottom w:val="none" w:sz="0" w:space="0" w:color="auto"/>
        <w:right w:val="none" w:sz="0" w:space="0" w:color="auto"/>
      </w:divBdr>
    </w:div>
    <w:div w:id="1923098344">
      <w:bodyDiv w:val="1"/>
      <w:marLeft w:val="0"/>
      <w:marRight w:val="0"/>
      <w:marTop w:val="0"/>
      <w:marBottom w:val="0"/>
      <w:divBdr>
        <w:top w:val="none" w:sz="0" w:space="0" w:color="auto"/>
        <w:left w:val="none" w:sz="0" w:space="0" w:color="auto"/>
        <w:bottom w:val="none" w:sz="0" w:space="0" w:color="auto"/>
        <w:right w:val="none" w:sz="0" w:space="0" w:color="auto"/>
      </w:divBdr>
    </w:div>
    <w:div w:id="1923098944">
      <w:bodyDiv w:val="1"/>
      <w:marLeft w:val="0"/>
      <w:marRight w:val="0"/>
      <w:marTop w:val="0"/>
      <w:marBottom w:val="0"/>
      <w:divBdr>
        <w:top w:val="none" w:sz="0" w:space="0" w:color="auto"/>
        <w:left w:val="none" w:sz="0" w:space="0" w:color="auto"/>
        <w:bottom w:val="none" w:sz="0" w:space="0" w:color="auto"/>
        <w:right w:val="none" w:sz="0" w:space="0" w:color="auto"/>
      </w:divBdr>
    </w:div>
    <w:div w:id="1923106076">
      <w:bodyDiv w:val="1"/>
      <w:marLeft w:val="0"/>
      <w:marRight w:val="0"/>
      <w:marTop w:val="0"/>
      <w:marBottom w:val="0"/>
      <w:divBdr>
        <w:top w:val="none" w:sz="0" w:space="0" w:color="auto"/>
        <w:left w:val="none" w:sz="0" w:space="0" w:color="auto"/>
        <w:bottom w:val="none" w:sz="0" w:space="0" w:color="auto"/>
        <w:right w:val="none" w:sz="0" w:space="0" w:color="auto"/>
      </w:divBdr>
    </w:div>
    <w:div w:id="1923175123">
      <w:bodyDiv w:val="1"/>
      <w:marLeft w:val="0"/>
      <w:marRight w:val="0"/>
      <w:marTop w:val="0"/>
      <w:marBottom w:val="0"/>
      <w:divBdr>
        <w:top w:val="none" w:sz="0" w:space="0" w:color="auto"/>
        <w:left w:val="none" w:sz="0" w:space="0" w:color="auto"/>
        <w:bottom w:val="none" w:sz="0" w:space="0" w:color="auto"/>
        <w:right w:val="none" w:sz="0" w:space="0" w:color="auto"/>
      </w:divBdr>
    </w:div>
    <w:div w:id="1923177454">
      <w:bodyDiv w:val="1"/>
      <w:marLeft w:val="0"/>
      <w:marRight w:val="0"/>
      <w:marTop w:val="0"/>
      <w:marBottom w:val="0"/>
      <w:divBdr>
        <w:top w:val="none" w:sz="0" w:space="0" w:color="auto"/>
        <w:left w:val="none" w:sz="0" w:space="0" w:color="auto"/>
        <w:bottom w:val="none" w:sz="0" w:space="0" w:color="auto"/>
        <w:right w:val="none" w:sz="0" w:space="0" w:color="auto"/>
      </w:divBdr>
    </w:div>
    <w:div w:id="1923292000">
      <w:bodyDiv w:val="1"/>
      <w:marLeft w:val="0"/>
      <w:marRight w:val="0"/>
      <w:marTop w:val="0"/>
      <w:marBottom w:val="0"/>
      <w:divBdr>
        <w:top w:val="none" w:sz="0" w:space="0" w:color="auto"/>
        <w:left w:val="none" w:sz="0" w:space="0" w:color="auto"/>
        <w:bottom w:val="none" w:sz="0" w:space="0" w:color="auto"/>
        <w:right w:val="none" w:sz="0" w:space="0" w:color="auto"/>
      </w:divBdr>
    </w:div>
    <w:div w:id="1923441405">
      <w:bodyDiv w:val="1"/>
      <w:marLeft w:val="0"/>
      <w:marRight w:val="0"/>
      <w:marTop w:val="0"/>
      <w:marBottom w:val="0"/>
      <w:divBdr>
        <w:top w:val="none" w:sz="0" w:space="0" w:color="auto"/>
        <w:left w:val="none" w:sz="0" w:space="0" w:color="auto"/>
        <w:bottom w:val="none" w:sz="0" w:space="0" w:color="auto"/>
        <w:right w:val="none" w:sz="0" w:space="0" w:color="auto"/>
      </w:divBdr>
    </w:div>
    <w:div w:id="1923490227">
      <w:bodyDiv w:val="1"/>
      <w:marLeft w:val="0"/>
      <w:marRight w:val="0"/>
      <w:marTop w:val="0"/>
      <w:marBottom w:val="0"/>
      <w:divBdr>
        <w:top w:val="none" w:sz="0" w:space="0" w:color="auto"/>
        <w:left w:val="none" w:sz="0" w:space="0" w:color="auto"/>
        <w:bottom w:val="none" w:sz="0" w:space="0" w:color="auto"/>
        <w:right w:val="none" w:sz="0" w:space="0" w:color="auto"/>
      </w:divBdr>
    </w:div>
    <w:div w:id="1923492134">
      <w:bodyDiv w:val="1"/>
      <w:marLeft w:val="0"/>
      <w:marRight w:val="0"/>
      <w:marTop w:val="0"/>
      <w:marBottom w:val="0"/>
      <w:divBdr>
        <w:top w:val="none" w:sz="0" w:space="0" w:color="auto"/>
        <w:left w:val="none" w:sz="0" w:space="0" w:color="auto"/>
        <w:bottom w:val="none" w:sz="0" w:space="0" w:color="auto"/>
        <w:right w:val="none" w:sz="0" w:space="0" w:color="auto"/>
      </w:divBdr>
    </w:div>
    <w:div w:id="1923493295">
      <w:bodyDiv w:val="1"/>
      <w:marLeft w:val="0"/>
      <w:marRight w:val="0"/>
      <w:marTop w:val="0"/>
      <w:marBottom w:val="0"/>
      <w:divBdr>
        <w:top w:val="none" w:sz="0" w:space="0" w:color="auto"/>
        <w:left w:val="none" w:sz="0" w:space="0" w:color="auto"/>
        <w:bottom w:val="none" w:sz="0" w:space="0" w:color="auto"/>
        <w:right w:val="none" w:sz="0" w:space="0" w:color="auto"/>
      </w:divBdr>
    </w:div>
    <w:div w:id="1923565916">
      <w:bodyDiv w:val="1"/>
      <w:marLeft w:val="0"/>
      <w:marRight w:val="0"/>
      <w:marTop w:val="0"/>
      <w:marBottom w:val="0"/>
      <w:divBdr>
        <w:top w:val="none" w:sz="0" w:space="0" w:color="auto"/>
        <w:left w:val="none" w:sz="0" w:space="0" w:color="auto"/>
        <w:bottom w:val="none" w:sz="0" w:space="0" w:color="auto"/>
        <w:right w:val="none" w:sz="0" w:space="0" w:color="auto"/>
      </w:divBdr>
    </w:div>
    <w:div w:id="1923636410">
      <w:bodyDiv w:val="1"/>
      <w:marLeft w:val="0"/>
      <w:marRight w:val="0"/>
      <w:marTop w:val="0"/>
      <w:marBottom w:val="0"/>
      <w:divBdr>
        <w:top w:val="none" w:sz="0" w:space="0" w:color="auto"/>
        <w:left w:val="none" w:sz="0" w:space="0" w:color="auto"/>
        <w:bottom w:val="none" w:sz="0" w:space="0" w:color="auto"/>
        <w:right w:val="none" w:sz="0" w:space="0" w:color="auto"/>
      </w:divBdr>
    </w:div>
    <w:div w:id="1923755371">
      <w:bodyDiv w:val="1"/>
      <w:marLeft w:val="0"/>
      <w:marRight w:val="0"/>
      <w:marTop w:val="0"/>
      <w:marBottom w:val="0"/>
      <w:divBdr>
        <w:top w:val="none" w:sz="0" w:space="0" w:color="auto"/>
        <w:left w:val="none" w:sz="0" w:space="0" w:color="auto"/>
        <w:bottom w:val="none" w:sz="0" w:space="0" w:color="auto"/>
        <w:right w:val="none" w:sz="0" w:space="0" w:color="auto"/>
      </w:divBdr>
    </w:div>
    <w:div w:id="1923759430">
      <w:bodyDiv w:val="1"/>
      <w:marLeft w:val="0"/>
      <w:marRight w:val="0"/>
      <w:marTop w:val="0"/>
      <w:marBottom w:val="0"/>
      <w:divBdr>
        <w:top w:val="none" w:sz="0" w:space="0" w:color="auto"/>
        <w:left w:val="none" w:sz="0" w:space="0" w:color="auto"/>
        <w:bottom w:val="none" w:sz="0" w:space="0" w:color="auto"/>
        <w:right w:val="none" w:sz="0" w:space="0" w:color="auto"/>
      </w:divBdr>
    </w:div>
    <w:div w:id="1923877672">
      <w:bodyDiv w:val="1"/>
      <w:marLeft w:val="0"/>
      <w:marRight w:val="0"/>
      <w:marTop w:val="0"/>
      <w:marBottom w:val="0"/>
      <w:divBdr>
        <w:top w:val="none" w:sz="0" w:space="0" w:color="auto"/>
        <w:left w:val="none" w:sz="0" w:space="0" w:color="auto"/>
        <w:bottom w:val="none" w:sz="0" w:space="0" w:color="auto"/>
        <w:right w:val="none" w:sz="0" w:space="0" w:color="auto"/>
      </w:divBdr>
    </w:div>
    <w:div w:id="1923953692">
      <w:bodyDiv w:val="1"/>
      <w:marLeft w:val="0"/>
      <w:marRight w:val="0"/>
      <w:marTop w:val="0"/>
      <w:marBottom w:val="0"/>
      <w:divBdr>
        <w:top w:val="none" w:sz="0" w:space="0" w:color="auto"/>
        <w:left w:val="none" w:sz="0" w:space="0" w:color="auto"/>
        <w:bottom w:val="none" w:sz="0" w:space="0" w:color="auto"/>
        <w:right w:val="none" w:sz="0" w:space="0" w:color="auto"/>
      </w:divBdr>
    </w:div>
    <w:div w:id="1924022945">
      <w:bodyDiv w:val="1"/>
      <w:marLeft w:val="0"/>
      <w:marRight w:val="0"/>
      <w:marTop w:val="0"/>
      <w:marBottom w:val="0"/>
      <w:divBdr>
        <w:top w:val="none" w:sz="0" w:space="0" w:color="auto"/>
        <w:left w:val="none" w:sz="0" w:space="0" w:color="auto"/>
        <w:bottom w:val="none" w:sz="0" w:space="0" w:color="auto"/>
        <w:right w:val="none" w:sz="0" w:space="0" w:color="auto"/>
      </w:divBdr>
    </w:div>
    <w:div w:id="1924029131">
      <w:bodyDiv w:val="1"/>
      <w:marLeft w:val="0"/>
      <w:marRight w:val="0"/>
      <w:marTop w:val="0"/>
      <w:marBottom w:val="0"/>
      <w:divBdr>
        <w:top w:val="none" w:sz="0" w:space="0" w:color="auto"/>
        <w:left w:val="none" w:sz="0" w:space="0" w:color="auto"/>
        <w:bottom w:val="none" w:sz="0" w:space="0" w:color="auto"/>
        <w:right w:val="none" w:sz="0" w:space="0" w:color="auto"/>
      </w:divBdr>
    </w:div>
    <w:div w:id="1924029339">
      <w:bodyDiv w:val="1"/>
      <w:marLeft w:val="0"/>
      <w:marRight w:val="0"/>
      <w:marTop w:val="0"/>
      <w:marBottom w:val="0"/>
      <w:divBdr>
        <w:top w:val="none" w:sz="0" w:space="0" w:color="auto"/>
        <w:left w:val="none" w:sz="0" w:space="0" w:color="auto"/>
        <w:bottom w:val="none" w:sz="0" w:space="0" w:color="auto"/>
        <w:right w:val="none" w:sz="0" w:space="0" w:color="auto"/>
      </w:divBdr>
    </w:div>
    <w:div w:id="1924102358">
      <w:bodyDiv w:val="1"/>
      <w:marLeft w:val="0"/>
      <w:marRight w:val="0"/>
      <w:marTop w:val="0"/>
      <w:marBottom w:val="0"/>
      <w:divBdr>
        <w:top w:val="none" w:sz="0" w:space="0" w:color="auto"/>
        <w:left w:val="none" w:sz="0" w:space="0" w:color="auto"/>
        <w:bottom w:val="none" w:sz="0" w:space="0" w:color="auto"/>
        <w:right w:val="none" w:sz="0" w:space="0" w:color="auto"/>
      </w:divBdr>
    </w:div>
    <w:div w:id="1924148592">
      <w:bodyDiv w:val="1"/>
      <w:marLeft w:val="0"/>
      <w:marRight w:val="0"/>
      <w:marTop w:val="0"/>
      <w:marBottom w:val="0"/>
      <w:divBdr>
        <w:top w:val="none" w:sz="0" w:space="0" w:color="auto"/>
        <w:left w:val="none" w:sz="0" w:space="0" w:color="auto"/>
        <w:bottom w:val="none" w:sz="0" w:space="0" w:color="auto"/>
        <w:right w:val="none" w:sz="0" w:space="0" w:color="auto"/>
      </w:divBdr>
    </w:div>
    <w:div w:id="1924222856">
      <w:bodyDiv w:val="1"/>
      <w:marLeft w:val="0"/>
      <w:marRight w:val="0"/>
      <w:marTop w:val="0"/>
      <w:marBottom w:val="0"/>
      <w:divBdr>
        <w:top w:val="none" w:sz="0" w:space="0" w:color="auto"/>
        <w:left w:val="none" w:sz="0" w:space="0" w:color="auto"/>
        <w:bottom w:val="none" w:sz="0" w:space="0" w:color="auto"/>
        <w:right w:val="none" w:sz="0" w:space="0" w:color="auto"/>
      </w:divBdr>
    </w:div>
    <w:div w:id="1924292439">
      <w:bodyDiv w:val="1"/>
      <w:marLeft w:val="0"/>
      <w:marRight w:val="0"/>
      <w:marTop w:val="0"/>
      <w:marBottom w:val="0"/>
      <w:divBdr>
        <w:top w:val="none" w:sz="0" w:space="0" w:color="auto"/>
        <w:left w:val="none" w:sz="0" w:space="0" w:color="auto"/>
        <w:bottom w:val="none" w:sz="0" w:space="0" w:color="auto"/>
        <w:right w:val="none" w:sz="0" w:space="0" w:color="auto"/>
      </w:divBdr>
    </w:div>
    <w:div w:id="1924292867">
      <w:bodyDiv w:val="1"/>
      <w:marLeft w:val="0"/>
      <w:marRight w:val="0"/>
      <w:marTop w:val="0"/>
      <w:marBottom w:val="0"/>
      <w:divBdr>
        <w:top w:val="none" w:sz="0" w:space="0" w:color="auto"/>
        <w:left w:val="none" w:sz="0" w:space="0" w:color="auto"/>
        <w:bottom w:val="none" w:sz="0" w:space="0" w:color="auto"/>
        <w:right w:val="none" w:sz="0" w:space="0" w:color="auto"/>
      </w:divBdr>
    </w:div>
    <w:div w:id="1924298419">
      <w:bodyDiv w:val="1"/>
      <w:marLeft w:val="0"/>
      <w:marRight w:val="0"/>
      <w:marTop w:val="0"/>
      <w:marBottom w:val="0"/>
      <w:divBdr>
        <w:top w:val="none" w:sz="0" w:space="0" w:color="auto"/>
        <w:left w:val="none" w:sz="0" w:space="0" w:color="auto"/>
        <w:bottom w:val="none" w:sz="0" w:space="0" w:color="auto"/>
        <w:right w:val="none" w:sz="0" w:space="0" w:color="auto"/>
      </w:divBdr>
    </w:div>
    <w:div w:id="1924412273">
      <w:bodyDiv w:val="1"/>
      <w:marLeft w:val="0"/>
      <w:marRight w:val="0"/>
      <w:marTop w:val="0"/>
      <w:marBottom w:val="0"/>
      <w:divBdr>
        <w:top w:val="none" w:sz="0" w:space="0" w:color="auto"/>
        <w:left w:val="none" w:sz="0" w:space="0" w:color="auto"/>
        <w:bottom w:val="none" w:sz="0" w:space="0" w:color="auto"/>
        <w:right w:val="none" w:sz="0" w:space="0" w:color="auto"/>
      </w:divBdr>
    </w:div>
    <w:div w:id="1924412869">
      <w:bodyDiv w:val="1"/>
      <w:marLeft w:val="0"/>
      <w:marRight w:val="0"/>
      <w:marTop w:val="0"/>
      <w:marBottom w:val="0"/>
      <w:divBdr>
        <w:top w:val="none" w:sz="0" w:space="0" w:color="auto"/>
        <w:left w:val="none" w:sz="0" w:space="0" w:color="auto"/>
        <w:bottom w:val="none" w:sz="0" w:space="0" w:color="auto"/>
        <w:right w:val="none" w:sz="0" w:space="0" w:color="auto"/>
      </w:divBdr>
    </w:div>
    <w:div w:id="1924532767">
      <w:bodyDiv w:val="1"/>
      <w:marLeft w:val="0"/>
      <w:marRight w:val="0"/>
      <w:marTop w:val="0"/>
      <w:marBottom w:val="0"/>
      <w:divBdr>
        <w:top w:val="none" w:sz="0" w:space="0" w:color="auto"/>
        <w:left w:val="none" w:sz="0" w:space="0" w:color="auto"/>
        <w:bottom w:val="none" w:sz="0" w:space="0" w:color="auto"/>
        <w:right w:val="none" w:sz="0" w:space="0" w:color="auto"/>
      </w:divBdr>
    </w:div>
    <w:div w:id="1924608380">
      <w:bodyDiv w:val="1"/>
      <w:marLeft w:val="0"/>
      <w:marRight w:val="0"/>
      <w:marTop w:val="0"/>
      <w:marBottom w:val="0"/>
      <w:divBdr>
        <w:top w:val="none" w:sz="0" w:space="0" w:color="auto"/>
        <w:left w:val="none" w:sz="0" w:space="0" w:color="auto"/>
        <w:bottom w:val="none" w:sz="0" w:space="0" w:color="auto"/>
        <w:right w:val="none" w:sz="0" w:space="0" w:color="auto"/>
      </w:divBdr>
    </w:div>
    <w:div w:id="1924683173">
      <w:bodyDiv w:val="1"/>
      <w:marLeft w:val="0"/>
      <w:marRight w:val="0"/>
      <w:marTop w:val="0"/>
      <w:marBottom w:val="0"/>
      <w:divBdr>
        <w:top w:val="none" w:sz="0" w:space="0" w:color="auto"/>
        <w:left w:val="none" w:sz="0" w:space="0" w:color="auto"/>
        <w:bottom w:val="none" w:sz="0" w:space="0" w:color="auto"/>
        <w:right w:val="none" w:sz="0" w:space="0" w:color="auto"/>
      </w:divBdr>
    </w:div>
    <w:div w:id="1924727133">
      <w:bodyDiv w:val="1"/>
      <w:marLeft w:val="0"/>
      <w:marRight w:val="0"/>
      <w:marTop w:val="0"/>
      <w:marBottom w:val="0"/>
      <w:divBdr>
        <w:top w:val="none" w:sz="0" w:space="0" w:color="auto"/>
        <w:left w:val="none" w:sz="0" w:space="0" w:color="auto"/>
        <w:bottom w:val="none" w:sz="0" w:space="0" w:color="auto"/>
        <w:right w:val="none" w:sz="0" w:space="0" w:color="auto"/>
      </w:divBdr>
    </w:div>
    <w:div w:id="1924755101">
      <w:bodyDiv w:val="1"/>
      <w:marLeft w:val="0"/>
      <w:marRight w:val="0"/>
      <w:marTop w:val="0"/>
      <w:marBottom w:val="0"/>
      <w:divBdr>
        <w:top w:val="none" w:sz="0" w:space="0" w:color="auto"/>
        <w:left w:val="none" w:sz="0" w:space="0" w:color="auto"/>
        <w:bottom w:val="none" w:sz="0" w:space="0" w:color="auto"/>
        <w:right w:val="none" w:sz="0" w:space="0" w:color="auto"/>
      </w:divBdr>
    </w:div>
    <w:div w:id="1924758235">
      <w:bodyDiv w:val="1"/>
      <w:marLeft w:val="0"/>
      <w:marRight w:val="0"/>
      <w:marTop w:val="0"/>
      <w:marBottom w:val="0"/>
      <w:divBdr>
        <w:top w:val="none" w:sz="0" w:space="0" w:color="auto"/>
        <w:left w:val="none" w:sz="0" w:space="0" w:color="auto"/>
        <w:bottom w:val="none" w:sz="0" w:space="0" w:color="auto"/>
        <w:right w:val="none" w:sz="0" w:space="0" w:color="auto"/>
      </w:divBdr>
    </w:div>
    <w:div w:id="1924799452">
      <w:bodyDiv w:val="1"/>
      <w:marLeft w:val="0"/>
      <w:marRight w:val="0"/>
      <w:marTop w:val="0"/>
      <w:marBottom w:val="0"/>
      <w:divBdr>
        <w:top w:val="none" w:sz="0" w:space="0" w:color="auto"/>
        <w:left w:val="none" w:sz="0" w:space="0" w:color="auto"/>
        <w:bottom w:val="none" w:sz="0" w:space="0" w:color="auto"/>
        <w:right w:val="none" w:sz="0" w:space="0" w:color="auto"/>
      </w:divBdr>
    </w:div>
    <w:div w:id="1924802303">
      <w:bodyDiv w:val="1"/>
      <w:marLeft w:val="0"/>
      <w:marRight w:val="0"/>
      <w:marTop w:val="0"/>
      <w:marBottom w:val="0"/>
      <w:divBdr>
        <w:top w:val="none" w:sz="0" w:space="0" w:color="auto"/>
        <w:left w:val="none" w:sz="0" w:space="0" w:color="auto"/>
        <w:bottom w:val="none" w:sz="0" w:space="0" w:color="auto"/>
        <w:right w:val="none" w:sz="0" w:space="0" w:color="auto"/>
      </w:divBdr>
    </w:div>
    <w:div w:id="1924803801">
      <w:bodyDiv w:val="1"/>
      <w:marLeft w:val="0"/>
      <w:marRight w:val="0"/>
      <w:marTop w:val="0"/>
      <w:marBottom w:val="0"/>
      <w:divBdr>
        <w:top w:val="none" w:sz="0" w:space="0" w:color="auto"/>
        <w:left w:val="none" w:sz="0" w:space="0" w:color="auto"/>
        <w:bottom w:val="none" w:sz="0" w:space="0" w:color="auto"/>
        <w:right w:val="none" w:sz="0" w:space="0" w:color="auto"/>
      </w:divBdr>
    </w:div>
    <w:div w:id="1924878327">
      <w:bodyDiv w:val="1"/>
      <w:marLeft w:val="0"/>
      <w:marRight w:val="0"/>
      <w:marTop w:val="0"/>
      <w:marBottom w:val="0"/>
      <w:divBdr>
        <w:top w:val="none" w:sz="0" w:space="0" w:color="auto"/>
        <w:left w:val="none" w:sz="0" w:space="0" w:color="auto"/>
        <w:bottom w:val="none" w:sz="0" w:space="0" w:color="auto"/>
        <w:right w:val="none" w:sz="0" w:space="0" w:color="auto"/>
      </w:divBdr>
    </w:div>
    <w:div w:id="1924949394">
      <w:bodyDiv w:val="1"/>
      <w:marLeft w:val="0"/>
      <w:marRight w:val="0"/>
      <w:marTop w:val="0"/>
      <w:marBottom w:val="0"/>
      <w:divBdr>
        <w:top w:val="none" w:sz="0" w:space="0" w:color="auto"/>
        <w:left w:val="none" w:sz="0" w:space="0" w:color="auto"/>
        <w:bottom w:val="none" w:sz="0" w:space="0" w:color="auto"/>
        <w:right w:val="none" w:sz="0" w:space="0" w:color="auto"/>
      </w:divBdr>
    </w:div>
    <w:div w:id="1924994535">
      <w:bodyDiv w:val="1"/>
      <w:marLeft w:val="0"/>
      <w:marRight w:val="0"/>
      <w:marTop w:val="0"/>
      <w:marBottom w:val="0"/>
      <w:divBdr>
        <w:top w:val="none" w:sz="0" w:space="0" w:color="auto"/>
        <w:left w:val="none" w:sz="0" w:space="0" w:color="auto"/>
        <w:bottom w:val="none" w:sz="0" w:space="0" w:color="auto"/>
        <w:right w:val="none" w:sz="0" w:space="0" w:color="auto"/>
      </w:divBdr>
    </w:div>
    <w:div w:id="1925140729">
      <w:bodyDiv w:val="1"/>
      <w:marLeft w:val="0"/>
      <w:marRight w:val="0"/>
      <w:marTop w:val="0"/>
      <w:marBottom w:val="0"/>
      <w:divBdr>
        <w:top w:val="none" w:sz="0" w:space="0" w:color="auto"/>
        <w:left w:val="none" w:sz="0" w:space="0" w:color="auto"/>
        <w:bottom w:val="none" w:sz="0" w:space="0" w:color="auto"/>
        <w:right w:val="none" w:sz="0" w:space="0" w:color="auto"/>
      </w:divBdr>
    </w:div>
    <w:div w:id="1925216914">
      <w:bodyDiv w:val="1"/>
      <w:marLeft w:val="0"/>
      <w:marRight w:val="0"/>
      <w:marTop w:val="0"/>
      <w:marBottom w:val="0"/>
      <w:divBdr>
        <w:top w:val="none" w:sz="0" w:space="0" w:color="auto"/>
        <w:left w:val="none" w:sz="0" w:space="0" w:color="auto"/>
        <w:bottom w:val="none" w:sz="0" w:space="0" w:color="auto"/>
        <w:right w:val="none" w:sz="0" w:space="0" w:color="auto"/>
      </w:divBdr>
    </w:div>
    <w:div w:id="1925217658">
      <w:bodyDiv w:val="1"/>
      <w:marLeft w:val="0"/>
      <w:marRight w:val="0"/>
      <w:marTop w:val="0"/>
      <w:marBottom w:val="0"/>
      <w:divBdr>
        <w:top w:val="none" w:sz="0" w:space="0" w:color="auto"/>
        <w:left w:val="none" w:sz="0" w:space="0" w:color="auto"/>
        <w:bottom w:val="none" w:sz="0" w:space="0" w:color="auto"/>
        <w:right w:val="none" w:sz="0" w:space="0" w:color="auto"/>
      </w:divBdr>
    </w:div>
    <w:div w:id="1925339149">
      <w:bodyDiv w:val="1"/>
      <w:marLeft w:val="0"/>
      <w:marRight w:val="0"/>
      <w:marTop w:val="0"/>
      <w:marBottom w:val="0"/>
      <w:divBdr>
        <w:top w:val="none" w:sz="0" w:space="0" w:color="auto"/>
        <w:left w:val="none" w:sz="0" w:space="0" w:color="auto"/>
        <w:bottom w:val="none" w:sz="0" w:space="0" w:color="auto"/>
        <w:right w:val="none" w:sz="0" w:space="0" w:color="auto"/>
      </w:divBdr>
    </w:div>
    <w:div w:id="1925410016">
      <w:bodyDiv w:val="1"/>
      <w:marLeft w:val="0"/>
      <w:marRight w:val="0"/>
      <w:marTop w:val="0"/>
      <w:marBottom w:val="0"/>
      <w:divBdr>
        <w:top w:val="none" w:sz="0" w:space="0" w:color="auto"/>
        <w:left w:val="none" w:sz="0" w:space="0" w:color="auto"/>
        <w:bottom w:val="none" w:sz="0" w:space="0" w:color="auto"/>
        <w:right w:val="none" w:sz="0" w:space="0" w:color="auto"/>
      </w:divBdr>
    </w:div>
    <w:div w:id="1925414586">
      <w:bodyDiv w:val="1"/>
      <w:marLeft w:val="0"/>
      <w:marRight w:val="0"/>
      <w:marTop w:val="0"/>
      <w:marBottom w:val="0"/>
      <w:divBdr>
        <w:top w:val="none" w:sz="0" w:space="0" w:color="auto"/>
        <w:left w:val="none" w:sz="0" w:space="0" w:color="auto"/>
        <w:bottom w:val="none" w:sz="0" w:space="0" w:color="auto"/>
        <w:right w:val="none" w:sz="0" w:space="0" w:color="auto"/>
      </w:divBdr>
    </w:div>
    <w:div w:id="1925603578">
      <w:bodyDiv w:val="1"/>
      <w:marLeft w:val="0"/>
      <w:marRight w:val="0"/>
      <w:marTop w:val="0"/>
      <w:marBottom w:val="0"/>
      <w:divBdr>
        <w:top w:val="none" w:sz="0" w:space="0" w:color="auto"/>
        <w:left w:val="none" w:sz="0" w:space="0" w:color="auto"/>
        <w:bottom w:val="none" w:sz="0" w:space="0" w:color="auto"/>
        <w:right w:val="none" w:sz="0" w:space="0" w:color="auto"/>
      </w:divBdr>
    </w:div>
    <w:div w:id="1925604821">
      <w:bodyDiv w:val="1"/>
      <w:marLeft w:val="0"/>
      <w:marRight w:val="0"/>
      <w:marTop w:val="0"/>
      <w:marBottom w:val="0"/>
      <w:divBdr>
        <w:top w:val="none" w:sz="0" w:space="0" w:color="auto"/>
        <w:left w:val="none" w:sz="0" w:space="0" w:color="auto"/>
        <w:bottom w:val="none" w:sz="0" w:space="0" w:color="auto"/>
        <w:right w:val="none" w:sz="0" w:space="0" w:color="auto"/>
      </w:divBdr>
    </w:div>
    <w:div w:id="1925649101">
      <w:bodyDiv w:val="1"/>
      <w:marLeft w:val="0"/>
      <w:marRight w:val="0"/>
      <w:marTop w:val="0"/>
      <w:marBottom w:val="0"/>
      <w:divBdr>
        <w:top w:val="none" w:sz="0" w:space="0" w:color="auto"/>
        <w:left w:val="none" w:sz="0" w:space="0" w:color="auto"/>
        <w:bottom w:val="none" w:sz="0" w:space="0" w:color="auto"/>
        <w:right w:val="none" w:sz="0" w:space="0" w:color="auto"/>
      </w:divBdr>
    </w:div>
    <w:div w:id="1926065295">
      <w:bodyDiv w:val="1"/>
      <w:marLeft w:val="0"/>
      <w:marRight w:val="0"/>
      <w:marTop w:val="0"/>
      <w:marBottom w:val="0"/>
      <w:divBdr>
        <w:top w:val="none" w:sz="0" w:space="0" w:color="auto"/>
        <w:left w:val="none" w:sz="0" w:space="0" w:color="auto"/>
        <w:bottom w:val="none" w:sz="0" w:space="0" w:color="auto"/>
        <w:right w:val="none" w:sz="0" w:space="0" w:color="auto"/>
      </w:divBdr>
    </w:div>
    <w:div w:id="1926069665">
      <w:bodyDiv w:val="1"/>
      <w:marLeft w:val="0"/>
      <w:marRight w:val="0"/>
      <w:marTop w:val="0"/>
      <w:marBottom w:val="0"/>
      <w:divBdr>
        <w:top w:val="none" w:sz="0" w:space="0" w:color="auto"/>
        <w:left w:val="none" w:sz="0" w:space="0" w:color="auto"/>
        <w:bottom w:val="none" w:sz="0" w:space="0" w:color="auto"/>
        <w:right w:val="none" w:sz="0" w:space="0" w:color="auto"/>
      </w:divBdr>
    </w:div>
    <w:div w:id="1926113443">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26185279">
      <w:bodyDiv w:val="1"/>
      <w:marLeft w:val="0"/>
      <w:marRight w:val="0"/>
      <w:marTop w:val="0"/>
      <w:marBottom w:val="0"/>
      <w:divBdr>
        <w:top w:val="none" w:sz="0" w:space="0" w:color="auto"/>
        <w:left w:val="none" w:sz="0" w:space="0" w:color="auto"/>
        <w:bottom w:val="none" w:sz="0" w:space="0" w:color="auto"/>
        <w:right w:val="none" w:sz="0" w:space="0" w:color="auto"/>
      </w:divBdr>
    </w:div>
    <w:div w:id="1926375901">
      <w:bodyDiv w:val="1"/>
      <w:marLeft w:val="0"/>
      <w:marRight w:val="0"/>
      <w:marTop w:val="0"/>
      <w:marBottom w:val="0"/>
      <w:divBdr>
        <w:top w:val="none" w:sz="0" w:space="0" w:color="auto"/>
        <w:left w:val="none" w:sz="0" w:space="0" w:color="auto"/>
        <w:bottom w:val="none" w:sz="0" w:space="0" w:color="auto"/>
        <w:right w:val="none" w:sz="0" w:space="0" w:color="auto"/>
      </w:divBdr>
    </w:div>
    <w:div w:id="1926378587">
      <w:bodyDiv w:val="1"/>
      <w:marLeft w:val="0"/>
      <w:marRight w:val="0"/>
      <w:marTop w:val="0"/>
      <w:marBottom w:val="0"/>
      <w:divBdr>
        <w:top w:val="none" w:sz="0" w:space="0" w:color="auto"/>
        <w:left w:val="none" w:sz="0" w:space="0" w:color="auto"/>
        <w:bottom w:val="none" w:sz="0" w:space="0" w:color="auto"/>
        <w:right w:val="none" w:sz="0" w:space="0" w:color="auto"/>
      </w:divBdr>
    </w:div>
    <w:div w:id="1926524449">
      <w:bodyDiv w:val="1"/>
      <w:marLeft w:val="0"/>
      <w:marRight w:val="0"/>
      <w:marTop w:val="0"/>
      <w:marBottom w:val="0"/>
      <w:divBdr>
        <w:top w:val="none" w:sz="0" w:space="0" w:color="auto"/>
        <w:left w:val="none" w:sz="0" w:space="0" w:color="auto"/>
        <w:bottom w:val="none" w:sz="0" w:space="0" w:color="auto"/>
        <w:right w:val="none" w:sz="0" w:space="0" w:color="auto"/>
      </w:divBdr>
    </w:div>
    <w:div w:id="1926570114">
      <w:bodyDiv w:val="1"/>
      <w:marLeft w:val="0"/>
      <w:marRight w:val="0"/>
      <w:marTop w:val="0"/>
      <w:marBottom w:val="0"/>
      <w:divBdr>
        <w:top w:val="none" w:sz="0" w:space="0" w:color="auto"/>
        <w:left w:val="none" w:sz="0" w:space="0" w:color="auto"/>
        <w:bottom w:val="none" w:sz="0" w:space="0" w:color="auto"/>
        <w:right w:val="none" w:sz="0" w:space="0" w:color="auto"/>
      </w:divBdr>
    </w:div>
    <w:div w:id="1926646486">
      <w:bodyDiv w:val="1"/>
      <w:marLeft w:val="0"/>
      <w:marRight w:val="0"/>
      <w:marTop w:val="0"/>
      <w:marBottom w:val="0"/>
      <w:divBdr>
        <w:top w:val="none" w:sz="0" w:space="0" w:color="auto"/>
        <w:left w:val="none" w:sz="0" w:space="0" w:color="auto"/>
        <w:bottom w:val="none" w:sz="0" w:space="0" w:color="auto"/>
        <w:right w:val="none" w:sz="0" w:space="0" w:color="auto"/>
      </w:divBdr>
    </w:div>
    <w:div w:id="1926647344">
      <w:bodyDiv w:val="1"/>
      <w:marLeft w:val="0"/>
      <w:marRight w:val="0"/>
      <w:marTop w:val="0"/>
      <w:marBottom w:val="0"/>
      <w:divBdr>
        <w:top w:val="none" w:sz="0" w:space="0" w:color="auto"/>
        <w:left w:val="none" w:sz="0" w:space="0" w:color="auto"/>
        <w:bottom w:val="none" w:sz="0" w:space="0" w:color="auto"/>
        <w:right w:val="none" w:sz="0" w:space="0" w:color="auto"/>
      </w:divBdr>
    </w:div>
    <w:div w:id="1926764862">
      <w:bodyDiv w:val="1"/>
      <w:marLeft w:val="0"/>
      <w:marRight w:val="0"/>
      <w:marTop w:val="0"/>
      <w:marBottom w:val="0"/>
      <w:divBdr>
        <w:top w:val="none" w:sz="0" w:space="0" w:color="auto"/>
        <w:left w:val="none" w:sz="0" w:space="0" w:color="auto"/>
        <w:bottom w:val="none" w:sz="0" w:space="0" w:color="auto"/>
        <w:right w:val="none" w:sz="0" w:space="0" w:color="auto"/>
      </w:divBdr>
    </w:div>
    <w:div w:id="1926912490">
      <w:bodyDiv w:val="1"/>
      <w:marLeft w:val="0"/>
      <w:marRight w:val="0"/>
      <w:marTop w:val="0"/>
      <w:marBottom w:val="0"/>
      <w:divBdr>
        <w:top w:val="none" w:sz="0" w:space="0" w:color="auto"/>
        <w:left w:val="none" w:sz="0" w:space="0" w:color="auto"/>
        <w:bottom w:val="none" w:sz="0" w:space="0" w:color="auto"/>
        <w:right w:val="none" w:sz="0" w:space="0" w:color="auto"/>
      </w:divBdr>
    </w:div>
    <w:div w:id="1927034522">
      <w:bodyDiv w:val="1"/>
      <w:marLeft w:val="0"/>
      <w:marRight w:val="0"/>
      <w:marTop w:val="0"/>
      <w:marBottom w:val="0"/>
      <w:divBdr>
        <w:top w:val="none" w:sz="0" w:space="0" w:color="auto"/>
        <w:left w:val="none" w:sz="0" w:space="0" w:color="auto"/>
        <w:bottom w:val="none" w:sz="0" w:space="0" w:color="auto"/>
        <w:right w:val="none" w:sz="0" w:space="0" w:color="auto"/>
      </w:divBdr>
    </w:div>
    <w:div w:id="1927303810">
      <w:bodyDiv w:val="1"/>
      <w:marLeft w:val="0"/>
      <w:marRight w:val="0"/>
      <w:marTop w:val="0"/>
      <w:marBottom w:val="0"/>
      <w:divBdr>
        <w:top w:val="none" w:sz="0" w:space="0" w:color="auto"/>
        <w:left w:val="none" w:sz="0" w:space="0" w:color="auto"/>
        <w:bottom w:val="none" w:sz="0" w:space="0" w:color="auto"/>
        <w:right w:val="none" w:sz="0" w:space="0" w:color="auto"/>
      </w:divBdr>
    </w:div>
    <w:div w:id="1927415192">
      <w:bodyDiv w:val="1"/>
      <w:marLeft w:val="0"/>
      <w:marRight w:val="0"/>
      <w:marTop w:val="0"/>
      <w:marBottom w:val="0"/>
      <w:divBdr>
        <w:top w:val="none" w:sz="0" w:space="0" w:color="auto"/>
        <w:left w:val="none" w:sz="0" w:space="0" w:color="auto"/>
        <w:bottom w:val="none" w:sz="0" w:space="0" w:color="auto"/>
        <w:right w:val="none" w:sz="0" w:space="0" w:color="auto"/>
      </w:divBdr>
    </w:div>
    <w:div w:id="1927416281">
      <w:bodyDiv w:val="1"/>
      <w:marLeft w:val="0"/>
      <w:marRight w:val="0"/>
      <w:marTop w:val="0"/>
      <w:marBottom w:val="0"/>
      <w:divBdr>
        <w:top w:val="none" w:sz="0" w:space="0" w:color="auto"/>
        <w:left w:val="none" w:sz="0" w:space="0" w:color="auto"/>
        <w:bottom w:val="none" w:sz="0" w:space="0" w:color="auto"/>
        <w:right w:val="none" w:sz="0" w:space="0" w:color="auto"/>
      </w:divBdr>
    </w:div>
    <w:div w:id="1927422221">
      <w:bodyDiv w:val="1"/>
      <w:marLeft w:val="0"/>
      <w:marRight w:val="0"/>
      <w:marTop w:val="0"/>
      <w:marBottom w:val="0"/>
      <w:divBdr>
        <w:top w:val="none" w:sz="0" w:space="0" w:color="auto"/>
        <w:left w:val="none" w:sz="0" w:space="0" w:color="auto"/>
        <w:bottom w:val="none" w:sz="0" w:space="0" w:color="auto"/>
        <w:right w:val="none" w:sz="0" w:space="0" w:color="auto"/>
      </w:divBdr>
    </w:div>
    <w:div w:id="1927492022">
      <w:bodyDiv w:val="1"/>
      <w:marLeft w:val="0"/>
      <w:marRight w:val="0"/>
      <w:marTop w:val="0"/>
      <w:marBottom w:val="0"/>
      <w:divBdr>
        <w:top w:val="none" w:sz="0" w:space="0" w:color="auto"/>
        <w:left w:val="none" w:sz="0" w:space="0" w:color="auto"/>
        <w:bottom w:val="none" w:sz="0" w:space="0" w:color="auto"/>
        <w:right w:val="none" w:sz="0" w:space="0" w:color="auto"/>
      </w:divBdr>
    </w:div>
    <w:div w:id="1927496392">
      <w:bodyDiv w:val="1"/>
      <w:marLeft w:val="0"/>
      <w:marRight w:val="0"/>
      <w:marTop w:val="0"/>
      <w:marBottom w:val="0"/>
      <w:divBdr>
        <w:top w:val="none" w:sz="0" w:space="0" w:color="auto"/>
        <w:left w:val="none" w:sz="0" w:space="0" w:color="auto"/>
        <w:bottom w:val="none" w:sz="0" w:space="0" w:color="auto"/>
        <w:right w:val="none" w:sz="0" w:space="0" w:color="auto"/>
      </w:divBdr>
    </w:div>
    <w:div w:id="1927616767">
      <w:bodyDiv w:val="1"/>
      <w:marLeft w:val="0"/>
      <w:marRight w:val="0"/>
      <w:marTop w:val="0"/>
      <w:marBottom w:val="0"/>
      <w:divBdr>
        <w:top w:val="none" w:sz="0" w:space="0" w:color="auto"/>
        <w:left w:val="none" w:sz="0" w:space="0" w:color="auto"/>
        <w:bottom w:val="none" w:sz="0" w:space="0" w:color="auto"/>
        <w:right w:val="none" w:sz="0" w:space="0" w:color="auto"/>
      </w:divBdr>
    </w:div>
    <w:div w:id="1927686123">
      <w:bodyDiv w:val="1"/>
      <w:marLeft w:val="0"/>
      <w:marRight w:val="0"/>
      <w:marTop w:val="0"/>
      <w:marBottom w:val="0"/>
      <w:divBdr>
        <w:top w:val="none" w:sz="0" w:space="0" w:color="auto"/>
        <w:left w:val="none" w:sz="0" w:space="0" w:color="auto"/>
        <w:bottom w:val="none" w:sz="0" w:space="0" w:color="auto"/>
        <w:right w:val="none" w:sz="0" w:space="0" w:color="auto"/>
      </w:divBdr>
    </w:div>
    <w:div w:id="1927809078">
      <w:bodyDiv w:val="1"/>
      <w:marLeft w:val="0"/>
      <w:marRight w:val="0"/>
      <w:marTop w:val="0"/>
      <w:marBottom w:val="0"/>
      <w:divBdr>
        <w:top w:val="none" w:sz="0" w:space="0" w:color="auto"/>
        <w:left w:val="none" w:sz="0" w:space="0" w:color="auto"/>
        <w:bottom w:val="none" w:sz="0" w:space="0" w:color="auto"/>
        <w:right w:val="none" w:sz="0" w:space="0" w:color="auto"/>
      </w:divBdr>
    </w:div>
    <w:div w:id="1927955404">
      <w:bodyDiv w:val="1"/>
      <w:marLeft w:val="0"/>
      <w:marRight w:val="0"/>
      <w:marTop w:val="0"/>
      <w:marBottom w:val="0"/>
      <w:divBdr>
        <w:top w:val="none" w:sz="0" w:space="0" w:color="auto"/>
        <w:left w:val="none" w:sz="0" w:space="0" w:color="auto"/>
        <w:bottom w:val="none" w:sz="0" w:space="0" w:color="auto"/>
        <w:right w:val="none" w:sz="0" w:space="0" w:color="auto"/>
      </w:divBdr>
    </w:div>
    <w:div w:id="1927955777">
      <w:bodyDiv w:val="1"/>
      <w:marLeft w:val="0"/>
      <w:marRight w:val="0"/>
      <w:marTop w:val="0"/>
      <w:marBottom w:val="0"/>
      <w:divBdr>
        <w:top w:val="none" w:sz="0" w:space="0" w:color="auto"/>
        <w:left w:val="none" w:sz="0" w:space="0" w:color="auto"/>
        <w:bottom w:val="none" w:sz="0" w:space="0" w:color="auto"/>
        <w:right w:val="none" w:sz="0" w:space="0" w:color="auto"/>
      </w:divBdr>
    </w:div>
    <w:div w:id="1928229405">
      <w:bodyDiv w:val="1"/>
      <w:marLeft w:val="0"/>
      <w:marRight w:val="0"/>
      <w:marTop w:val="0"/>
      <w:marBottom w:val="0"/>
      <w:divBdr>
        <w:top w:val="none" w:sz="0" w:space="0" w:color="auto"/>
        <w:left w:val="none" w:sz="0" w:space="0" w:color="auto"/>
        <w:bottom w:val="none" w:sz="0" w:space="0" w:color="auto"/>
        <w:right w:val="none" w:sz="0" w:space="0" w:color="auto"/>
      </w:divBdr>
    </w:div>
    <w:div w:id="1928265958">
      <w:bodyDiv w:val="1"/>
      <w:marLeft w:val="0"/>
      <w:marRight w:val="0"/>
      <w:marTop w:val="0"/>
      <w:marBottom w:val="0"/>
      <w:divBdr>
        <w:top w:val="none" w:sz="0" w:space="0" w:color="auto"/>
        <w:left w:val="none" w:sz="0" w:space="0" w:color="auto"/>
        <w:bottom w:val="none" w:sz="0" w:space="0" w:color="auto"/>
        <w:right w:val="none" w:sz="0" w:space="0" w:color="auto"/>
      </w:divBdr>
    </w:div>
    <w:div w:id="1928346519">
      <w:bodyDiv w:val="1"/>
      <w:marLeft w:val="0"/>
      <w:marRight w:val="0"/>
      <w:marTop w:val="0"/>
      <w:marBottom w:val="0"/>
      <w:divBdr>
        <w:top w:val="none" w:sz="0" w:space="0" w:color="auto"/>
        <w:left w:val="none" w:sz="0" w:space="0" w:color="auto"/>
        <w:bottom w:val="none" w:sz="0" w:space="0" w:color="auto"/>
        <w:right w:val="none" w:sz="0" w:space="0" w:color="auto"/>
      </w:divBdr>
    </w:div>
    <w:div w:id="1928421823">
      <w:bodyDiv w:val="1"/>
      <w:marLeft w:val="0"/>
      <w:marRight w:val="0"/>
      <w:marTop w:val="0"/>
      <w:marBottom w:val="0"/>
      <w:divBdr>
        <w:top w:val="none" w:sz="0" w:space="0" w:color="auto"/>
        <w:left w:val="none" w:sz="0" w:space="0" w:color="auto"/>
        <w:bottom w:val="none" w:sz="0" w:space="0" w:color="auto"/>
        <w:right w:val="none" w:sz="0" w:space="0" w:color="auto"/>
      </w:divBdr>
    </w:div>
    <w:div w:id="1928462575">
      <w:bodyDiv w:val="1"/>
      <w:marLeft w:val="0"/>
      <w:marRight w:val="0"/>
      <w:marTop w:val="0"/>
      <w:marBottom w:val="0"/>
      <w:divBdr>
        <w:top w:val="none" w:sz="0" w:space="0" w:color="auto"/>
        <w:left w:val="none" w:sz="0" w:space="0" w:color="auto"/>
        <w:bottom w:val="none" w:sz="0" w:space="0" w:color="auto"/>
        <w:right w:val="none" w:sz="0" w:space="0" w:color="auto"/>
      </w:divBdr>
    </w:div>
    <w:div w:id="1928464175">
      <w:bodyDiv w:val="1"/>
      <w:marLeft w:val="0"/>
      <w:marRight w:val="0"/>
      <w:marTop w:val="0"/>
      <w:marBottom w:val="0"/>
      <w:divBdr>
        <w:top w:val="none" w:sz="0" w:space="0" w:color="auto"/>
        <w:left w:val="none" w:sz="0" w:space="0" w:color="auto"/>
        <w:bottom w:val="none" w:sz="0" w:space="0" w:color="auto"/>
        <w:right w:val="none" w:sz="0" w:space="0" w:color="auto"/>
      </w:divBdr>
    </w:div>
    <w:div w:id="1928465376">
      <w:bodyDiv w:val="1"/>
      <w:marLeft w:val="0"/>
      <w:marRight w:val="0"/>
      <w:marTop w:val="0"/>
      <w:marBottom w:val="0"/>
      <w:divBdr>
        <w:top w:val="none" w:sz="0" w:space="0" w:color="auto"/>
        <w:left w:val="none" w:sz="0" w:space="0" w:color="auto"/>
        <w:bottom w:val="none" w:sz="0" w:space="0" w:color="auto"/>
        <w:right w:val="none" w:sz="0" w:space="0" w:color="auto"/>
      </w:divBdr>
    </w:div>
    <w:div w:id="1928539299">
      <w:bodyDiv w:val="1"/>
      <w:marLeft w:val="0"/>
      <w:marRight w:val="0"/>
      <w:marTop w:val="0"/>
      <w:marBottom w:val="0"/>
      <w:divBdr>
        <w:top w:val="none" w:sz="0" w:space="0" w:color="auto"/>
        <w:left w:val="none" w:sz="0" w:space="0" w:color="auto"/>
        <w:bottom w:val="none" w:sz="0" w:space="0" w:color="auto"/>
        <w:right w:val="none" w:sz="0" w:space="0" w:color="auto"/>
      </w:divBdr>
    </w:div>
    <w:div w:id="1928541000">
      <w:bodyDiv w:val="1"/>
      <w:marLeft w:val="0"/>
      <w:marRight w:val="0"/>
      <w:marTop w:val="0"/>
      <w:marBottom w:val="0"/>
      <w:divBdr>
        <w:top w:val="none" w:sz="0" w:space="0" w:color="auto"/>
        <w:left w:val="none" w:sz="0" w:space="0" w:color="auto"/>
        <w:bottom w:val="none" w:sz="0" w:space="0" w:color="auto"/>
        <w:right w:val="none" w:sz="0" w:space="0" w:color="auto"/>
      </w:divBdr>
    </w:div>
    <w:div w:id="1928607820">
      <w:bodyDiv w:val="1"/>
      <w:marLeft w:val="0"/>
      <w:marRight w:val="0"/>
      <w:marTop w:val="0"/>
      <w:marBottom w:val="0"/>
      <w:divBdr>
        <w:top w:val="none" w:sz="0" w:space="0" w:color="auto"/>
        <w:left w:val="none" w:sz="0" w:space="0" w:color="auto"/>
        <w:bottom w:val="none" w:sz="0" w:space="0" w:color="auto"/>
        <w:right w:val="none" w:sz="0" w:space="0" w:color="auto"/>
      </w:divBdr>
    </w:div>
    <w:div w:id="1928685790">
      <w:bodyDiv w:val="1"/>
      <w:marLeft w:val="0"/>
      <w:marRight w:val="0"/>
      <w:marTop w:val="0"/>
      <w:marBottom w:val="0"/>
      <w:divBdr>
        <w:top w:val="none" w:sz="0" w:space="0" w:color="auto"/>
        <w:left w:val="none" w:sz="0" w:space="0" w:color="auto"/>
        <w:bottom w:val="none" w:sz="0" w:space="0" w:color="auto"/>
        <w:right w:val="none" w:sz="0" w:space="0" w:color="auto"/>
      </w:divBdr>
    </w:div>
    <w:div w:id="1928726898">
      <w:bodyDiv w:val="1"/>
      <w:marLeft w:val="0"/>
      <w:marRight w:val="0"/>
      <w:marTop w:val="0"/>
      <w:marBottom w:val="0"/>
      <w:divBdr>
        <w:top w:val="none" w:sz="0" w:space="0" w:color="auto"/>
        <w:left w:val="none" w:sz="0" w:space="0" w:color="auto"/>
        <w:bottom w:val="none" w:sz="0" w:space="0" w:color="auto"/>
        <w:right w:val="none" w:sz="0" w:space="0" w:color="auto"/>
      </w:divBdr>
    </w:div>
    <w:div w:id="1928734341">
      <w:bodyDiv w:val="1"/>
      <w:marLeft w:val="0"/>
      <w:marRight w:val="0"/>
      <w:marTop w:val="0"/>
      <w:marBottom w:val="0"/>
      <w:divBdr>
        <w:top w:val="none" w:sz="0" w:space="0" w:color="auto"/>
        <w:left w:val="none" w:sz="0" w:space="0" w:color="auto"/>
        <w:bottom w:val="none" w:sz="0" w:space="0" w:color="auto"/>
        <w:right w:val="none" w:sz="0" w:space="0" w:color="auto"/>
      </w:divBdr>
    </w:div>
    <w:div w:id="1928801833">
      <w:bodyDiv w:val="1"/>
      <w:marLeft w:val="0"/>
      <w:marRight w:val="0"/>
      <w:marTop w:val="0"/>
      <w:marBottom w:val="0"/>
      <w:divBdr>
        <w:top w:val="none" w:sz="0" w:space="0" w:color="auto"/>
        <w:left w:val="none" w:sz="0" w:space="0" w:color="auto"/>
        <w:bottom w:val="none" w:sz="0" w:space="0" w:color="auto"/>
        <w:right w:val="none" w:sz="0" w:space="0" w:color="auto"/>
      </w:divBdr>
    </w:div>
    <w:div w:id="1928804859">
      <w:bodyDiv w:val="1"/>
      <w:marLeft w:val="0"/>
      <w:marRight w:val="0"/>
      <w:marTop w:val="0"/>
      <w:marBottom w:val="0"/>
      <w:divBdr>
        <w:top w:val="none" w:sz="0" w:space="0" w:color="auto"/>
        <w:left w:val="none" w:sz="0" w:space="0" w:color="auto"/>
        <w:bottom w:val="none" w:sz="0" w:space="0" w:color="auto"/>
        <w:right w:val="none" w:sz="0" w:space="0" w:color="auto"/>
      </w:divBdr>
    </w:div>
    <w:div w:id="1929191204">
      <w:bodyDiv w:val="1"/>
      <w:marLeft w:val="0"/>
      <w:marRight w:val="0"/>
      <w:marTop w:val="0"/>
      <w:marBottom w:val="0"/>
      <w:divBdr>
        <w:top w:val="none" w:sz="0" w:space="0" w:color="auto"/>
        <w:left w:val="none" w:sz="0" w:space="0" w:color="auto"/>
        <w:bottom w:val="none" w:sz="0" w:space="0" w:color="auto"/>
        <w:right w:val="none" w:sz="0" w:space="0" w:color="auto"/>
      </w:divBdr>
    </w:div>
    <w:div w:id="1929272289">
      <w:bodyDiv w:val="1"/>
      <w:marLeft w:val="0"/>
      <w:marRight w:val="0"/>
      <w:marTop w:val="0"/>
      <w:marBottom w:val="0"/>
      <w:divBdr>
        <w:top w:val="none" w:sz="0" w:space="0" w:color="auto"/>
        <w:left w:val="none" w:sz="0" w:space="0" w:color="auto"/>
        <w:bottom w:val="none" w:sz="0" w:space="0" w:color="auto"/>
        <w:right w:val="none" w:sz="0" w:space="0" w:color="auto"/>
      </w:divBdr>
    </w:div>
    <w:div w:id="1929382378">
      <w:bodyDiv w:val="1"/>
      <w:marLeft w:val="0"/>
      <w:marRight w:val="0"/>
      <w:marTop w:val="0"/>
      <w:marBottom w:val="0"/>
      <w:divBdr>
        <w:top w:val="none" w:sz="0" w:space="0" w:color="auto"/>
        <w:left w:val="none" w:sz="0" w:space="0" w:color="auto"/>
        <w:bottom w:val="none" w:sz="0" w:space="0" w:color="auto"/>
        <w:right w:val="none" w:sz="0" w:space="0" w:color="auto"/>
      </w:divBdr>
    </w:div>
    <w:div w:id="1929457264">
      <w:bodyDiv w:val="1"/>
      <w:marLeft w:val="0"/>
      <w:marRight w:val="0"/>
      <w:marTop w:val="0"/>
      <w:marBottom w:val="0"/>
      <w:divBdr>
        <w:top w:val="none" w:sz="0" w:space="0" w:color="auto"/>
        <w:left w:val="none" w:sz="0" w:space="0" w:color="auto"/>
        <w:bottom w:val="none" w:sz="0" w:space="0" w:color="auto"/>
        <w:right w:val="none" w:sz="0" w:space="0" w:color="auto"/>
      </w:divBdr>
    </w:div>
    <w:div w:id="1929465648">
      <w:bodyDiv w:val="1"/>
      <w:marLeft w:val="0"/>
      <w:marRight w:val="0"/>
      <w:marTop w:val="0"/>
      <w:marBottom w:val="0"/>
      <w:divBdr>
        <w:top w:val="none" w:sz="0" w:space="0" w:color="auto"/>
        <w:left w:val="none" w:sz="0" w:space="0" w:color="auto"/>
        <w:bottom w:val="none" w:sz="0" w:space="0" w:color="auto"/>
        <w:right w:val="none" w:sz="0" w:space="0" w:color="auto"/>
      </w:divBdr>
    </w:div>
    <w:div w:id="1929728119">
      <w:bodyDiv w:val="1"/>
      <w:marLeft w:val="0"/>
      <w:marRight w:val="0"/>
      <w:marTop w:val="0"/>
      <w:marBottom w:val="0"/>
      <w:divBdr>
        <w:top w:val="none" w:sz="0" w:space="0" w:color="auto"/>
        <w:left w:val="none" w:sz="0" w:space="0" w:color="auto"/>
        <w:bottom w:val="none" w:sz="0" w:space="0" w:color="auto"/>
        <w:right w:val="none" w:sz="0" w:space="0" w:color="auto"/>
      </w:divBdr>
    </w:div>
    <w:div w:id="1929730368">
      <w:bodyDiv w:val="1"/>
      <w:marLeft w:val="0"/>
      <w:marRight w:val="0"/>
      <w:marTop w:val="0"/>
      <w:marBottom w:val="0"/>
      <w:divBdr>
        <w:top w:val="none" w:sz="0" w:space="0" w:color="auto"/>
        <w:left w:val="none" w:sz="0" w:space="0" w:color="auto"/>
        <w:bottom w:val="none" w:sz="0" w:space="0" w:color="auto"/>
        <w:right w:val="none" w:sz="0" w:space="0" w:color="auto"/>
      </w:divBdr>
    </w:div>
    <w:div w:id="1929851477">
      <w:bodyDiv w:val="1"/>
      <w:marLeft w:val="0"/>
      <w:marRight w:val="0"/>
      <w:marTop w:val="0"/>
      <w:marBottom w:val="0"/>
      <w:divBdr>
        <w:top w:val="none" w:sz="0" w:space="0" w:color="auto"/>
        <w:left w:val="none" w:sz="0" w:space="0" w:color="auto"/>
        <w:bottom w:val="none" w:sz="0" w:space="0" w:color="auto"/>
        <w:right w:val="none" w:sz="0" w:space="0" w:color="auto"/>
      </w:divBdr>
    </w:div>
    <w:div w:id="1929920703">
      <w:bodyDiv w:val="1"/>
      <w:marLeft w:val="0"/>
      <w:marRight w:val="0"/>
      <w:marTop w:val="0"/>
      <w:marBottom w:val="0"/>
      <w:divBdr>
        <w:top w:val="none" w:sz="0" w:space="0" w:color="auto"/>
        <w:left w:val="none" w:sz="0" w:space="0" w:color="auto"/>
        <w:bottom w:val="none" w:sz="0" w:space="0" w:color="auto"/>
        <w:right w:val="none" w:sz="0" w:space="0" w:color="auto"/>
      </w:divBdr>
    </w:div>
    <w:div w:id="1929995243">
      <w:bodyDiv w:val="1"/>
      <w:marLeft w:val="0"/>
      <w:marRight w:val="0"/>
      <w:marTop w:val="0"/>
      <w:marBottom w:val="0"/>
      <w:divBdr>
        <w:top w:val="none" w:sz="0" w:space="0" w:color="auto"/>
        <w:left w:val="none" w:sz="0" w:space="0" w:color="auto"/>
        <w:bottom w:val="none" w:sz="0" w:space="0" w:color="auto"/>
        <w:right w:val="none" w:sz="0" w:space="0" w:color="auto"/>
      </w:divBdr>
    </w:div>
    <w:div w:id="1930001269">
      <w:bodyDiv w:val="1"/>
      <w:marLeft w:val="0"/>
      <w:marRight w:val="0"/>
      <w:marTop w:val="0"/>
      <w:marBottom w:val="0"/>
      <w:divBdr>
        <w:top w:val="none" w:sz="0" w:space="0" w:color="auto"/>
        <w:left w:val="none" w:sz="0" w:space="0" w:color="auto"/>
        <w:bottom w:val="none" w:sz="0" w:space="0" w:color="auto"/>
        <w:right w:val="none" w:sz="0" w:space="0" w:color="auto"/>
      </w:divBdr>
    </w:div>
    <w:div w:id="1930112345">
      <w:bodyDiv w:val="1"/>
      <w:marLeft w:val="0"/>
      <w:marRight w:val="0"/>
      <w:marTop w:val="0"/>
      <w:marBottom w:val="0"/>
      <w:divBdr>
        <w:top w:val="none" w:sz="0" w:space="0" w:color="auto"/>
        <w:left w:val="none" w:sz="0" w:space="0" w:color="auto"/>
        <w:bottom w:val="none" w:sz="0" w:space="0" w:color="auto"/>
        <w:right w:val="none" w:sz="0" w:space="0" w:color="auto"/>
      </w:divBdr>
    </w:div>
    <w:div w:id="1930119892">
      <w:bodyDiv w:val="1"/>
      <w:marLeft w:val="0"/>
      <w:marRight w:val="0"/>
      <w:marTop w:val="0"/>
      <w:marBottom w:val="0"/>
      <w:divBdr>
        <w:top w:val="none" w:sz="0" w:space="0" w:color="auto"/>
        <w:left w:val="none" w:sz="0" w:space="0" w:color="auto"/>
        <w:bottom w:val="none" w:sz="0" w:space="0" w:color="auto"/>
        <w:right w:val="none" w:sz="0" w:space="0" w:color="auto"/>
      </w:divBdr>
    </w:div>
    <w:div w:id="1930234527">
      <w:bodyDiv w:val="1"/>
      <w:marLeft w:val="0"/>
      <w:marRight w:val="0"/>
      <w:marTop w:val="0"/>
      <w:marBottom w:val="0"/>
      <w:divBdr>
        <w:top w:val="none" w:sz="0" w:space="0" w:color="auto"/>
        <w:left w:val="none" w:sz="0" w:space="0" w:color="auto"/>
        <w:bottom w:val="none" w:sz="0" w:space="0" w:color="auto"/>
        <w:right w:val="none" w:sz="0" w:space="0" w:color="auto"/>
      </w:divBdr>
    </w:div>
    <w:div w:id="1930385948">
      <w:bodyDiv w:val="1"/>
      <w:marLeft w:val="0"/>
      <w:marRight w:val="0"/>
      <w:marTop w:val="0"/>
      <w:marBottom w:val="0"/>
      <w:divBdr>
        <w:top w:val="none" w:sz="0" w:space="0" w:color="auto"/>
        <w:left w:val="none" w:sz="0" w:space="0" w:color="auto"/>
        <w:bottom w:val="none" w:sz="0" w:space="0" w:color="auto"/>
        <w:right w:val="none" w:sz="0" w:space="0" w:color="auto"/>
      </w:divBdr>
    </w:div>
    <w:div w:id="1930581878">
      <w:bodyDiv w:val="1"/>
      <w:marLeft w:val="0"/>
      <w:marRight w:val="0"/>
      <w:marTop w:val="0"/>
      <w:marBottom w:val="0"/>
      <w:divBdr>
        <w:top w:val="none" w:sz="0" w:space="0" w:color="auto"/>
        <w:left w:val="none" w:sz="0" w:space="0" w:color="auto"/>
        <w:bottom w:val="none" w:sz="0" w:space="0" w:color="auto"/>
        <w:right w:val="none" w:sz="0" w:space="0" w:color="auto"/>
      </w:divBdr>
    </w:div>
    <w:div w:id="1930691741">
      <w:bodyDiv w:val="1"/>
      <w:marLeft w:val="0"/>
      <w:marRight w:val="0"/>
      <w:marTop w:val="0"/>
      <w:marBottom w:val="0"/>
      <w:divBdr>
        <w:top w:val="none" w:sz="0" w:space="0" w:color="auto"/>
        <w:left w:val="none" w:sz="0" w:space="0" w:color="auto"/>
        <w:bottom w:val="none" w:sz="0" w:space="0" w:color="auto"/>
        <w:right w:val="none" w:sz="0" w:space="0" w:color="auto"/>
      </w:divBdr>
    </w:div>
    <w:div w:id="1930694075">
      <w:bodyDiv w:val="1"/>
      <w:marLeft w:val="0"/>
      <w:marRight w:val="0"/>
      <w:marTop w:val="0"/>
      <w:marBottom w:val="0"/>
      <w:divBdr>
        <w:top w:val="none" w:sz="0" w:space="0" w:color="auto"/>
        <w:left w:val="none" w:sz="0" w:space="0" w:color="auto"/>
        <w:bottom w:val="none" w:sz="0" w:space="0" w:color="auto"/>
        <w:right w:val="none" w:sz="0" w:space="0" w:color="auto"/>
      </w:divBdr>
    </w:div>
    <w:div w:id="1930767815">
      <w:bodyDiv w:val="1"/>
      <w:marLeft w:val="0"/>
      <w:marRight w:val="0"/>
      <w:marTop w:val="0"/>
      <w:marBottom w:val="0"/>
      <w:divBdr>
        <w:top w:val="none" w:sz="0" w:space="0" w:color="auto"/>
        <w:left w:val="none" w:sz="0" w:space="0" w:color="auto"/>
        <w:bottom w:val="none" w:sz="0" w:space="0" w:color="auto"/>
        <w:right w:val="none" w:sz="0" w:space="0" w:color="auto"/>
      </w:divBdr>
    </w:div>
    <w:div w:id="1930845361">
      <w:bodyDiv w:val="1"/>
      <w:marLeft w:val="0"/>
      <w:marRight w:val="0"/>
      <w:marTop w:val="0"/>
      <w:marBottom w:val="0"/>
      <w:divBdr>
        <w:top w:val="none" w:sz="0" w:space="0" w:color="auto"/>
        <w:left w:val="none" w:sz="0" w:space="0" w:color="auto"/>
        <w:bottom w:val="none" w:sz="0" w:space="0" w:color="auto"/>
        <w:right w:val="none" w:sz="0" w:space="0" w:color="auto"/>
      </w:divBdr>
    </w:div>
    <w:div w:id="1930968612">
      <w:bodyDiv w:val="1"/>
      <w:marLeft w:val="0"/>
      <w:marRight w:val="0"/>
      <w:marTop w:val="0"/>
      <w:marBottom w:val="0"/>
      <w:divBdr>
        <w:top w:val="none" w:sz="0" w:space="0" w:color="auto"/>
        <w:left w:val="none" w:sz="0" w:space="0" w:color="auto"/>
        <w:bottom w:val="none" w:sz="0" w:space="0" w:color="auto"/>
        <w:right w:val="none" w:sz="0" w:space="0" w:color="auto"/>
      </w:divBdr>
    </w:div>
    <w:div w:id="1931232918">
      <w:bodyDiv w:val="1"/>
      <w:marLeft w:val="0"/>
      <w:marRight w:val="0"/>
      <w:marTop w:val="0"/>
      <w:marBottom w:val="0"/>
      <w:divBdr>
        <w:top w:val="none" w:sz="0" w:space="0" w:color="auto"/>
        <w:left w:val="none" w:sz="0" w:space="0" w:color="auto"/>
        <w:bottom w:val="none" w:sz="0" w:space="0" w:color="auto"/>
        <w:right w:val="none" w:sz="0" w:space="0" w:color="auto"/>
      </w:divBdr>
    </w:div>
    <w:div w:id="1931353663">
      <w:bodyDiv w:val="1"/>
      <w:marLeft w:val="0"/>
      <w:marRight w:val="0"/>
      <w:marTop w:val="0"/>
      <w:marBottom w:val="0"/>
      <w:divBdr>
        <w:top w:val="none" w:sz="0" w:space="0" w:color="auto"/>
        <w:left w:val="none" w:sz="0" w:space="0" w:color="auto"/>
        <w:bottom w:val="none" w:sz="0" w:space="0" w:color="auto"/>
        <w:right w:val="none" w:sz="0" w:space="0" w:color="auto"/>
      </w:divBdr>
    </w:div>
    <w:div w:id="1931429104">
      <w:bodyDiv w:val="1"/>
      <w:marLeft w:val="0"/>
      <w:marRight w:val="0"/>
      <w:marTop w:val="0"/>
      <w:marBottom w:val="0"/>
      <w:divBdr>
        <w:top w:val="none" w:sz="0" w:space="0" w:color="auto"/>
        <w:left w:val="none" w:sz="0" w:space="0" w:color="auto"/>
        <w:bottom w:val="none" w:sz="0" w:space="0" w:color="auto"/>
        <w:right w:val="none" w:sz="0" w:space="0" w:color="auto"/>
      </w:divBdr>
    </w:div>
    <w:div w:id="1931499113">
      <w:bodyDiv w:val="1"/>
      <w:marLeft w:val="0"/>
      <w:marRight w:val="0"/>
      <w:marTop w:val="0"/>
      <w:marBottom w:val="0"/>
      <w:divBdr>
        <w:top w:val="none" w:sz="0" w:space="0" w:color="auto"/>
        <w:left w:val="none" w:sz="0" w:space="0" w:color="auto"/>
        <w:bottom w:val="none" w:sz="0" w:space="0" w:color="auto"/>
        <w:right w:val="none" w:sz="0" w:space="0" w:color="auto"/>
      </w:divBdr>
    </w:div>
    <w:div w:id="1931573127">
      <w:bodyDiv w:val="1"/>
      <w:marLeft w:val="0"/>
      <w:marRight w:val="0"/>
      <w:marTop w:val="0"/>
      <w:marBottom w:val="0"/>
      <w:divBdr>
        <w:top w:val="none" w:sz="0" w:space="0" w:color="auto"/>
        <w:left w:val="none" w:sz="0" w:space="0" w:color="auto"/>
        <w:bottom w:val="none" w:sz="0" w:space="0" w:color="auto"/>
        <w:right w:val="none" w:sz="0" w:space="0" w:color="auto"/>
      </w:divBdr>
    </w:div>
    <w:div w:id="1931620639">
      <w:bodyDiv w:val="1"/>
      <w:marLeft w:val="0"/>
      <w:marRight w:val="0"/>
      <w:marTop w:val="0"/>
      <w:marBottom w:val="0"/>
      <w:divBdr>
        <w:top w:val="none" w:sz="0" w:space="0" w:color="auto"/>
        <w:left w:val="none" w:sz="0" w:space="0" w:color="auto"/>
        <w:bottom w:val="none" w:sz="0" w:space="0" w:color="auto"/>
        <w:right w:val="none" w:sz="0" w:space="0" w:color="auto"/>
      </w:divBdr>
    </w:div>
    <w:div w:id="1931886016">
      <w:bodyDiv w:val="1"/>
      <w:marLeft w:val="0"/>
      <w:marRight w:val="0"/>
      <w:marTop w:val="0"/>
      <w:marBottom w:val="0"/>
      <w:divBdr>
        <w:top w:val="none" w:sz="0" w:space="0" w:color="auto"/>
        <w:left w:val="none" w:sz="0" w:space="0" w:color="auto"/>
        <w:bottom w:val="none" w:sz="0" w:space="0" w:color="auto"/>
        <w:right w:val="none" w:sz="0" w:space="0" w:color="auto"/>
      </w:divBdr>
    </w:div>
    <w:div w:id="1931890130">
      <w:bodyDiv w:val="1"/>
      <w:marLeft w:val="0"/>
      <w:marRight w:val="0"/>
      <w:marTop w:val="0"/>
      <w:marBottom w:val="0"/>
      <w:divBdr>
        <w:top w:val="none" w:sz="0" w:space="0" w:color="auto"/>
        <w:left w:val="none" w:sz="0" w:space="0" w:color="auto"/>
        <w:bottom w:val="none" w:sz="0" w:space="0" w:color="auto"/>
        <w:right w:val="none" w:sz="0" w:space="0" w:color="auto"/>
      </w:divBdr>
    </w:div>
    <w:div w:id="1931893212">
      <w:bodyDiv w:val="1"/>
      <w:marLeft w:val="0"/>
      <w:marRight w:val="0"/>
      <w:marTop w:val="0"/>
      <w:marBottom w:val="0"/>
      <w:divBdr>
        <w:top w:val="none" w:sz="0" w:space="0" w:color="auto"/>
        <w:left w:val="none" w:sz="0" w:space="0" w:color="auto"/>
        <w:bottom w:val="none" w:sz="0" w:space="0" w:color="auto"/>
        <w:right w:val="none" w:sz="0" w:space="0" w:color="auto"/>
      </w:divBdr>
    </w:div>
    <w:div w:id="1932007219">
      <w:bodyDiv w:val="1"/>
      <w:marLeft w:val="0"/>
      <w:marRight w:val="0"/>
      <w:marTop w:val="0"/>
      <w:marBottom w:val="0"/>
      <w:divBdr>
        <w:top w:val="none" w:sz="0" w:space="0" w:color="auto"/>
        <w:left w:val="none" w:sz="0" w:space="0" w:color="auto"/>
        <w:bottom w:val="none" w:sz="0" w:space="0" w:color="auto"/>
        <w:right w:val="none" w:sz="0" w:space="0" w:color="auto"/>
      </w:divBdr>
    </w:div>
    <w:div w:id="1932083187">
      <w:bodyDiv w:val="1"/>
      <w:marLeft w:val="0"/>
      <w:marRight w:val="0"/>
      <w:marTop w:val="0"/>
      <w:marBottom w:val="0"/>
      <w:divBdr>
        <w:top w:val="none" w:sz="0" w:space="0" w:color="auto"/>
        <w:left w:val="none" w:sz="0" w:space="0" w:color="auto"/>
        <w:bottom w:val="none" w:sz="0" w:space="0" w:color="auto"/>
        <w:right w:val="none" w:sz="0" w:space="0" w:color="auto"/>
      </w:divBdr>
    </w:div>
    <w:div w:id="1932086452">
      <w:bodyDiv w:val="1"/>
      <w:marLeft w:val="0"/>
      <w:marRight w:val="0"/>
      <w:marTop w:val="0"/>
      <w:marBottom w:val="0"/>
      <w:divBdr>
        <w:top w:val="none" w:sz="0" w:space="0" w:color="auto"/>
        <w:left w:val="none" w:sz="0" w:space="0" w:color="auto"/>
        <w:bottom w:val="none" w:sz="0" w:space="0" w:color="auto"/>
        <w:right w:val="none" w:sz="0" w:space="0" w:color="auto"/>
      </w:divBdr>
    </w:div>
    <w:div w:id="1932160662">
      <w:bodyDiv w:val="1"/>
      <w:marLeft w:val="0"/>
      <w:marRight w:val="0"/>
      <w:marTop w:val="0"/>
      <w:marBottom w:val="0"/>
      <w:divBdr>
        <w:top w:val="none" w:sz="0" w:space="0" w:color="auto"/>
        <w:left w:val="none" w:sz="0" w:space="0" w:color="auto"/>
        <w:bottom w:val="none" w:sz="0" w:space="0" w:color="auto"/>
        <w:right w:val="none" w:sz="0" w:space="0" w:color="auto"/>
      </w:divBdr>
    </w:div>
    <w:div w:id="1932200256">
      <w:bodyDiv w:val="1"/>
      <w:marLeft w:val="0"/>
      <w:marRight w:val="0"/>
      <w:marTop w:val="0"/>
      <w:marBottom w:val="0"/>
      <w:divBdr>
        <w:top w:val="none" w:sz="0" w:space="0" w:color="auto"/>
        <w:left w:val="none" w:sz="0" w:space="0" w:color="auto"/>
        <w:bottom w:val="none" w:sz="0" w:space="0" w:color="auto"/>
        <w:right w:val="none" w:sz="0" w:space="0" w:color="auto"/>
      </w:divBdr>
    </w:div>
    <w:div w:id="1932274222">
      <w:bodyDiv w:val="1"/>
      <w:marLeft w:val="0"/>
      <w:marRight w:val="0"/>
      <w:marTop w:val="0"/>
      <w:marBottom w:val="0"/>
      <w:divBdr>
        <w:top w:val="none" w:sz="0" w:space="0" w:color="auto"/>
        <w:left w:val="none" w:sz="0" w:space="0" w:color="auto"/>
        <w:bottom w:val="none" w:sz="0" w:space="0" w:color="auto"/>
        <w:right w:val="none" w:sz="0" w:space="0" w:color="auto"/>
      </w:divBdr>
    </w:div>
    <w:div w:id="1932274734">
      <w:bodyDiv w:val="1"/>
      <w:marLeft w:val="0"/>
      <w:marRight w:val="0"/>
      <w:marTop w:val="0"/>
      <w:marBottom w:val="0"/>
      <w:divBdr>
        <w:top w:val="none" w:sz="0" w:space="0" w:color="auto"/>
        <w:left w:val="none" w:sz="0" w:space="0" w:color="auto"/>
        <w:bottom w:val="none" w:sz="0" w:space="0" w:color="auto"/>
        <w:right w:val="none" w:sz="0" w:space="0" w:color="auto"/>
      </w:divBdr>
    </w:div>
    <w:div w:id="1932395662">
      <w:bodyDiv w:val="1"/>
      <w:marLeft w:val="0"/>
      <w:marRight w:val="0"/>
      <w:marTop w:val="0"/>
      <w:marBottom w:val="0"/>
      <w:divBdr>
        <w:top w:val="none" w:sz="0" w:space="0" w:color="auto"/>
        <w:left w:val="none" w:sz="0" w:space="0" w:color="auto"/>
        <w:bottom w:val="none" w:sz="0" w:space="0" w:color="auto"/>
        <w:right w:val="none" w:sz="0" w:space="0" w:color="auto"/>
      </w:divBdr>
    </w:div>
    <w:div w:id="1932397260">
      <w:bodyDiv w:val="1"/>
      <w:marLeft w:val="0"/>
      <w:marRight w:val="0"/>
      <w:marTop w:val="0"/>
      <w:marBottom w:val="0"/>
      <w:divBdr>
        <w:top w:val="none" w:sz="0" w:space="0" w:color="auto"/>
        <w:left w:val="none" w:sz="0" w:space="0" w:color="auto"/>
        <w:bottom w:val="none" w:sz="0" w:space="0" w:color="auto"/>
        <w:right w:val="none" w:sz="0" w:space="0" w:color="auto"/>
      </w:divBdr>
    </w:div>
    <w:div w:id="1932425821">
      <w:bodyDiv w:val="1"/>
      <w:marLeft w:val="0"/>
      <w:marRight w:val="0"/>
      <w:marTop w:val="0"/>
      <w:marBottom w:val="0"/>
      <w:divBdr>
        <w:top w:val="none" w:sz="0" w:space="0" w:color="auto"/>
        <w:left w:val="none" w:sz="0" w:space="0" w:color="auto"/>
        <w:bottom w:val="none" w:sz="0" w:space="0" w:color="auto"/>
        <w:right w:val="none" w:sz="0" w:space="0" w:color="auto"/>
      </w:divBdr>
    </w:div>
    <w:div w:id="1932425876">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2472368">
      <w:bodyDiv w:val="1"/>
      <w:marLeft w:val="0"/>
      <w:marRight w:val="0"/>
      <w:marTop w:val="0"/>
      <w:marBottom w:val="0"/>
      <w:divBdr>
        <w:top w:val="none" w:sz="0" w:space="0" w:color="auto"/>
        <w:left w:val="none" w:sz="0" w:space="0" w:color="auto"/>
        <w:bottom w:val="none" w:sz="0" w:space="0" w:color="auto"/>
        <w:right w:val="none" w:sz="0" w:space="0" w:color="auto"/>
      </w:divBdr>
    </w:div>
    <w:div w:id="1932617441">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59395">
      <w:bodyDiv w:val="1"/>
      <w:marLeft w:val="0"/>
      <w:marRight w:val="0"/>
      <w:marTop w:val="0"/>
      <w:marBottom w:val="0"/>
      <w:divBdr>
        <w:top w:val="none" w:sz="0" w:space="0" w:color="auto"/>
        <w:left w:val="none" w:sz="0" w:space="0" w:color="auto"/>
        <w:bottom w:val="none" w:sz="0" w:space="0" w:color="auto"/>
        <w:right w:val="none" w:sz="0" w:space="0" w:color="auto"/>
      </w:divBdr>
    </w:div>
    <w:div w:id="1932815954">
      <w:bodyDiv w:val="1"/>
      <w:marLeft w:val="0"/>
      <w:marRight w:val="0"/>
      <w:marTop w:val="0"/>
      <w:marBottom w:val="0"/>
      <w:divBdr>
        <w:top w:val="none" w:sz="0" w:space="0" w:color="auto"/>
        <w:left w:val="none" w:sz="0" w:space="0" w:color="auto"/>
        <w:bottom w:val="none" w:sz="0" w:space="0" w:color="auto"/>
        <w:right w:val="none" w:sz="0" w:space="0" w:color="auto"/>
      </w:divBdr>
    </w:div>
    <w:div w:id="1932930402">
      <w:bodyDiv w:val="1"/>
      <w:marLeft w:val="0"/>
      <w:marRight w:val="0"/>
      <w:marTop w:val="0"/>
      <w:marBottom w:val="0"/>
      <w:divBdr>
        <w:top w:val="none" w:sz="0" w:space="0" w:color="auto"/>
        <w:left w:val="none" w:sz="0" w:space="0" w:color="auto"/>
        <w:bottom w:val="none" w:sz="0" w:space="0" w:color="auto"/>
        <w:right w:val="none" w:sz="0" w:space="0" w:color="auto"/>
      </w:divBdr>
    </w:div>
    <w:div w:id="1933008659">
      <w:bodyDiv w:val="1"/>
      <w:marLeft w:val="0"/>
      <w:marRight w:val="0"/>
      <w:marTop w:val="0"/>
      <w:marBottom w:val="0"/>
      <w:divBdr>
        <w:top w:val="none" w:sz="0" w:space="0" w:color="auto"/>
        <w:left w:val="none" w:sz="0" w:space="0" w:color="auto"/>
        <w:bottom w:val="none" w:sz="0" w:space="0" w:color="auto"/>
        <w:right w:val="none" w:sz="0" w:space="0" w:color="auto"/>
      </w:divBdr>
    </w:div>
    <w:div w:id="1933127897">
      <w:bodyDiv w:val="1"/>
      <w:marLeft w:val="0"/>
      <w:marRight w:val="0"/>
      <w:marTop w:val="0"/>
      <w:marBottom w:val="0"/>
      <w:divBdr>
        <w:top w:val="none" w:sz="0" w:space="0" w:color="auto"/>
        <w:left w:val="none" w:sz="0" w:space="0" w:color="auto"/>
        <w:bottom w:val="none" w:sz="0" w:space="0" w:color="auto"/>
        <w:right w:val="none" w:sz="0" w:space="0" w:color="auto"/>
      </w:divBdr>
    </w:div>
    <w:div w:id="1933128930">
      <w:bodyDiv w:val="1"/>
      <w:marLeft w:val="0"/>
      <w:marRight w:val="0"/>
      <w:marTop w:val="0"/>
      <w:marBottom w:val="0"/>
      <w:divBdr>
        <w:top w:val="none" w:sz="0" w:space="0" w:color="auto"/>
        <w:left w:val="none" w:sz="0" w:space="0" w:color="auto"/>
        <w:bottom w:val="none" w:sz="0" w:space="0" w:color="auto"/>
        <w:right w:val="none" w:sz="0" w:space="0" w:color="auto"/>
      </w:divBdr>
    </w:div>
    <w:div w:id="1933312872">
      <w:bodyDiv w:val="1"/>
      <w:marLeft w:val="0"/>
      <w:marRight w:val="0"/>
      <w:marTop w:val="0"/>
      <w:marBottom w:val="0"/>
      <w:divBdr>
        <w:top w:val="none" w:sz="0" w:space="0" w:color="auto"/>
        <w:left w:val="none" w:sz="0" w:space="0" w:color="auto"/>
        <w:bottom w:val="none" w:sz="0" w:space="0" w:color="auto"/>
        <w:right w:val="none" w:sz="0" w:space="0" w:color="auto"/>
      </w:divBdr>
    </w:div>
    <w:div w:id="1933315269">
      <w:bodyDiv w:val="1"/>
      <w:marLeft w:val="0"/>
      <w:marRight w:val="0"/>
      <w:marTop w:val="0"/>
      <w:marBottom w:val="0"/>
      <w:divBdr>
        <w:top w:val="none" w:sz="0" w:space="0" w:color="auto"/>
        <w:left w:val="none" w:sz="0" w:space="0" w:color="auto"/>
        <w:bottom w:val="none" w:sz="0" w:space="0" w:color="auto"/>
        <w:right w:val="none" w:sz="0" w:space="0" w:color="auto"/>
      </w:divBdr>
    </w:div>
    <w:div w:id="1933396225">
      <w:bodyDiv w:val="1"/>
      <w:marLeft w:val="0"/>
      <w:marRight w:val="0"/>
      <w:marTop w:val="0"/>
      <w:marBottom w:val="0"/>
      <w:divBdr>
        <w:top w:val="none" w:sz="0" w:space="0" w:color="auto"/>
        <w:left w:val="none" w:sz="0" w:space="0" w:color="auto"/>
        <w:bottom w:val="none" w:sz="0" w:space="0" w:color="auto"/>
        <w:right w:val="none" w:sz="0" w:space="0" w:color="auto"/>
      </w:divBdr>
    </w:div>
    <w:div w:id="1933513229">
      <w:bodyDiv w:val="1"/>
      <w:marLeft w:val="0"/>
      <w:marRight w:val="0"/>
      <w:marTop w:val="0"/>
      <w:marBottom w:val="0"/>
      <w:divBdr>
        <w:top w:val="none" w:sz="0" w:space="0" w:color="auto"/>
        <w:left w:val="none" w:sz="0" w:space="0" w:color="auto"/>
        <w:bottom w:val="none" w:sz="0" w:space="0" w:color="auto"/>
        <w:right w:val="none" w:sz="0" w:space="0" w:color="auto"/>
      </w:divBdr>
    </w:div>
    <w:div w:id="1933541200">
      <w:bodyDiv w:val="1"/>
      <w:marLeft w:val="0"/>
      <w:marRight w:val="0"/>
      <w:marTop w:val="0"/>
      <w:marBottom w:val="0"/>
      <w:divBdr>
        <w:top w:val="none" w:sz="0" w:space="0" w:color="auto"/>
        <w:left w:val="none" w:sz="0" w:space="0" w:color="auto"/>
        <w:bottom w:val="none" w:sz="0" w:space="0" w:color="auto"/>
        <w:right w:val="none" w:sz="0" w:space="0" w:color="auto"/>
      </w:divBdr>
    </w:div>
    <w:div w:id="1933582998">
      <w:bodyDiv w:val="1"/>
      <w:marLeft w:val="0"/>
      <w:marRight w:val="0"/>
      <w:marTop w:val="0"/>
      <w:marBottom w:val="0"/>
      <w:divBdr>
        <w:top w:val="none" w:sz="0" w:space="0" w:color="auto"/>
        <w:left w:val="none" w:sz="0" w:space="0" w:color="auto"/>
        <w:bottom w:val="none" w:sz="0" w:space="0" w:color="auto"/>
        <w:right w:val="none" w:sz="0" w:space="0" w:color="auto"/>
      </w:divBdr>
    </w:div>
    <w:div w:id="1933589499">
      <w:bodyDiv w:val="1"/>
      <w:marLeft w:val="0"/>
      <w:marRight w:val="0"/>
      <w:marTop w:val="0"/>
      <w:marBottom w:val="0"/>
      <w:divBdr>
        <w:top w:val="none" w:sz="0" w:space="0" w:color="auto"/>
        <w:left w:val="none" w:sz="0" w:space="0" w:color="auto"/>
        <w:bottom w:val="none" w:sz="0" w:space="0" w:color="auto"/>
        <w:right w:val="none" w:sz="0" w:space="0" w:color="auto"/>
      </w:divBdr>
    </w:div>
    <w:div w:id="1933851798">
      <w:bodyDiv w:val="1"/>
      <w:marLeft w:val="0"/>
      <w:marRight w:val="0"/>
      <w:marTop w:val="0"/>
      <w:marBottom w:val="0"/>
      <w:divBdr>
        <w:top w:val="none" w:sz="0" w:space="0" w:color="auto"/>
        <w:left w:val="none" w:sz="0" w:space="0" w:color="auto"/>
        <w:bottom w:val="none" w:sz="0" w:space="0" w:color="auto"/>
        <w:right w:val="none" w:sz="0" w:space="0" w:color="auto"/>
      </w:divBdr>
    </w:div>
    <w:div w:id="1933854573">
      <w:bodyDiv w:val="1"/>
      <w:marLeft w:val="0"/>
      <w:marRight w:val="0"/>
      <w:marTop w:val="0"/>
      <w:marBottom w:val="0"/>
      <w:divBdr>
        <w:top w:val="none" w:sz="0" w:space="0" w:color="auto"/>
        <w:left w:val="none" w:sz="0" w:space="0" w:color="auto"/>
        <w:bottom w:val="none" w:sz="0" w:space="0" w:color="auto"/>
        <w:right w:val="none" w:sz="0" w:space="0" w:color="auto"/>
      </w:divBdr>
    </w:div>
    <w:div w:id="1933970801">
      <w:bodyDiv w:val="1"/>
      <w:marLeft w:val="0"/>
      <w:marRight w:val="0"/>
      <w:marTop w:val="0"/>
      <w:marBottom w:val="0"/>
      <w:divBdr>
        <w:top w:val="none" w:sz="0" w:space="0" w:color="auto"/>
        <w:left w:val="none" w:sz="0" w:space="0" w:color="auto"/>
        <w:bottom w:val="none" w:sz="0" w:space="0" w:color="auto"/>
        <w:right w:val="none" w:sz="0" w:space="0" w:color="auto"/>
      </w:divBdr>
    </w:div>
    <w:div w:id="1933976747">
      <w:bodyDiv w:val="1"/>
      <w:marLeft w:val="0"/>
      <w:marRight w:val="0"/>
      <w:marTop w:val="0"/>
      <w:marBottom w:val="0"/>
      <w:divBdr>
        <w:top w:val="none" w:sz="0" w:space="0" w:color="auto"/>
        <w:left w:val="none" w:sz="0" w:space="0" w:color="auto"/>
        <w:bottom w:val="none" w:sz="0" w:space="0" w:color="auto"/>
        <w:right w:val="none" w:sz="0" w:space="0" w:color="auto"/>
      </w:divBdr>
    </w:div>
    <w:div w:id="1934239288">
      <w:bodyDiv w:val="1"/>
      <w:marLeft w:val="0"/>
      <w:marRight w:val="0"/>
      <w:marTop w:val="0"/>
      <w:marBottom w:val="0"/>
      <w:divBdr>
        <w:top w:val="none" w:sz="0" w:space="0" w:color="auto"/>
        <w:left w:val="none" w:sz="0" w:space="0" w:color="auto"/>
        <w:bottom w:val="none" w:sz="0" w:space="0" w:color="auto"/>
        <w:right w:val="none" w:sz="0" w:space="0" w:color="auto"/>
      </w:divBdr>
    </w:div>
    <w:div w:id="1934242486">
      <w:bodyDiv w:val="1"/>
      <w:marLeft w:val="0"/>
      <w:marRight w:val="0"/>
      <w:marTop w:val="0"/>
      <w:marBottom w:val="0"/>
      <w:divBdr>
        <w:top w:val="none" w:sz="0" w:space="0" w:color="auto"/>
        <w:left w:val="none" w:sz="0" w:space="0" w:color="auto"/>
        <w:bottom w:val="none" w:sz="0" w:space="0" w:color="auto"/>
        <w:right w:val="none" w:sz="0" w:space="0" w:color="auto"/>
      </w:divBdr>
    </w:div>
    <w:div w:id="1934314837">
      <w:bodyDiv w:val="1"/>
      <w:marLeft w:val="0"/>
      <w:marRight w:val="0"/>
      <w:marTop w:val="0"/>
      <w:marBottom w:val="0"/>
      <w:divBdr>
        <w:top w:val="none" w:sz="0" w:space="0" w:color="auto"/>
        <w:left w:val="none" w:sz="0" w:space="0" w:color="auto"/>
        <w:bottom w:val="none" w:sz="0" w:space="0" w:color="auto"/>
        <w:right w:val="none" w:sz="0" w:space="0" w:color="auto"/>
      </w:divBdr>
    </w:div>
    <w:div w:id="1934588229">
      <w:bodyDiv w:val="1"/>
      <w:marLeft w:val="0"/>
      <w:marRight w:val="0"/>
      <w:marTop w:val="0"/>
      <w:marBottom w:val="0"/>
      <w:divBdr>
        <w:top w:val="none" w:sz="0" w:space="0" w:color="auto"/>
        <w:left w:val="none" w:sz="0" w:space="0" w:color="auto"/>
        <w:bottom w:val="none" w:sz="0" w:space="0" w:color="auto"/>
        <w:right w:val="none" w:sz="0" w:space="0" w:color="auto"/>
      </w:divBdr>
    </w:div>
    <w:div w:id="1934623734">
      <w:bodyDiv w:val="1"/>
      <w:marLeft w:val="0"/>
      <w:marRight w:val="0"/>
      <w:marTop w:val="0"/>
      <w:marBottom w:val="0"/>
      <w:divBdr>
        <w:top w:val="none" w:sz="0" w:space="0" w:color="auto"/>
        <w:left w:val="none" w:sz="0" w:space="0" w:color="auto"/>
        <w:bottom w:val="none" w:sz="0" w:space="0" w:color="auto"/>
        <w:right w:val="none" w:sz="0" w:space="0" w:color="auto"/>
      </w:divBdr>
    </w:div>
    <w:div w:id="1934625947">
      <w:bodyDiv w:val="1"/>
      <w:marLeft w:val="0"/>
      <w:marRight w:val="0"/>
      <w:marTop w:val="0"/>
      <w:marBottom w:val="0"/>
      <w:divBdr>
        <w:top w:val="none" w:sz="0" w:space="0" w:color="auto"/>
        <w:left w:val="none" w:sz="0" w:space="0" w:color="auto"/>
        <w:bottom w:val="none" w:sz="0" w:space="0" w:color="auto"/>
        <w:right w:val="none" w:sz="0" w:space="0" w:color="auto"/>
      </w:divBdr>
    </w:div>
    <w:div w:id="1934704820">
      <w:bodyDiv w:val="1"/>
      <w:marLeft w:val="0"/>
      <w:marRight w:val="0"/>
      <w:marTop w:val="0"/>
      <w:marBottom w:val="0"/>
      <w:divBdr>
        <w:top w:val="none" w:sz="0" w:space="0" w:color="auto"/>
        <w:left w:val="none" w:sz="0" w:space="0" w:color="auto"/>
        <w:bottom w:val="none" w:sz="0" w:space="0" w:color="auto"/>
        <w:right w:val="none" w:sz="0" w:space="0" w:color="auto"/>
      </w:divBdr>
    </w:div>
    <w:div w:id="1934782740">
      <w:bodyDiv w:val="1"/>
      <w:marLeft w:val="0"/>
      <w:marRight w:val="0"/>
      <w:marTop w:val="0"/>
      <w:marBottom w:val="0"/>
      <w:divBdr>
        <w:top w:val="none" w:sz="0" w:space="0" w:color="auto"/>
        <w:left w:val="none" w:sz="0" w:space="0" w:color="auto"/>
        <w:bottom w:val="none" w:sz="0" w:space="0" w:color="auto"/>
        <w:right w:val="none" w:sz="0" w:space="0" w:color="auto"/>
      </w:divBdr>
    </w:div>
    <w:div w:id="1934969575">
      <w:bodyDiv w:val="1"/>
      <w:marLeft w:val="0"/>
      <w:marRight w:val="0"/>
      <w:marTop w:val="0"/>
      <w:marBottom w:val="0"/>
      <w:divBdr>
        <w:top w:val="none" w:sz="0" w:space="0" w:color="auto"/>
        <w:left w:val="none" w:sz="0" w:space="0" w:color="auto"/>
        <w:bottom w:val="none" w:sz="0" w:space="0" w:color="auto"/>
        <w:right w:val="none" w:sz="0" w:space="0" w:color="auto"/>
      </w:divBdr>
    </w:div>
    <w:div w:id="1935017819">
      <w:bodyDiv w:val="1"/>
      <w:marLeft w:val="0"/>
      <w:marRight w:val="0"/>
      <w:marTop w:val="0"/>
      <w:marBottom w:val="0"/>
      <w:divBdr>
        <w:top w:val="none" w:sz="0" w:space="0" w:color="auto"/>
        <w:left w:val="none" w:sz="0" w:space="0" w:color="auto"/>
        <w:bottom w:val="none" w:sz="0" w:space="0" w:color="auto"/>
        <w:right w:val="none" w:sz="0" w:space="0" w:color="auto"/>
      </w:divBdr>
    </w:div>
    <w:div w:id="1935242071">
      <w:bodyDiv w:val="1"/>
      <w:marLeft w:val="0"/>
      <w:marRight w:val="0"/>
      <w:marTop w:val="0"/>
      <w:marBottom w:val="0"/>
      <w:divBdr>
        <w:top w:val="none" w:sz="0" w:space="0" w:color="auto"/>
        <w:left w:val="none" w:sz="0" w:space="0" w:color="auto"/>
        <w:bottom w:val="none" w:sz="0" w:space="0" w:color="auto"/>
        <w:right w:val="none" w:sz="0" w:space="0" w:color="auto"/>
      </w:divBdr>
    </w:div>
    <w:div w:id="1935434777">
      <w:bodyDiv w:val="1"/>
      <w:marLeft w:val="0"/>
      <w:marRight w:val="0"/>
      <w:marTop w:val="0"/>
      <w:marBottom w:val="0"/>
      <w:divBdr>
        <w:top w:val="none" w:sz="0" w:space="0" w:color="auto"/>
        <w:left w:val="none" w:sz="0" w:space="0" w:color="auto"/>
        <w:bottom w:val="none" w:sz="0" w:space="0" w:color="auto"/>
        <w:right w:val="none" w:sz="0" w:space="0" w:color="auto"/>
      </w:divBdr>
    </w:div>
    <w:div w:id="1935435139">
      <w:bodyDiv w:val="1"/>
      <w:marLeft w:val="0"/>
      <w:marRight w:val="0"/>
      <w:marTop w:val="0"/>
      <w:marBottom w:val="0"/>
      <w:divBdr>
        <w:top w:val="none" w:sz="0" w:space="0" w:color="auto"/>
        <w:left w:val="none" w:sz="0" w:space="0" w:color="auto"/>
        <w:bottom w:val="none" w:sz="0" w:space="0" w:color="auto"/>
        <w:right w:val="none" w:sz="0" w:space="0" w:color="auto"/>
      </w:divBdr>
    </w:div>
    <w:div w:id="1935436533">
      <w:bodyDiv w:val="1"/>
      <w:marLeft w:val="0"/>
      <w:marRight w:val="0"/>
      <w:marTop w:val="0"/>
      <w:marBottom w:val="0"/>
      <w:divBdr>
        <w:top w:val="none" w:sz="0" w:space="0" w:color="auto"/>
        <w:left w:val="none" w:sz="0" w:space="0" w:color="auto"/>
        <w:bottom w:val="none" w:sz="0" w:space="0" w:color="auto"/>
        <w:right w:val="none" w:sz="0" w:space="0" w:color="auto"/>
      </w:divBdr>
    </w:div>
    <w:div w:id="1935436567">
      <w:bodyDiv w:val="1"/>
      <w:marLeft w:val="0"/>
      <w:marRight w:val="0"/>
      <w:marTop w:val="0"/>
      <w:marBottom w:val="0"/>
      <w:divBdr>
        <w:top w:val="none" w:sz="0" w:space="0" w:color="auto"/>
        <w:left w:val="none" w:sz="0" w:space="0" w:color="auto"/>
        <w:bottom w:val="none" w:sz="0" w:space="0" w:color="auto"/>
        <w:right w:val="none" w:sz="0" w:space="0" w:color="auto"/>
      </w:divBdr>
    </w:div>
    <w:div w:id="1935553561">
      <w:bodyDiv w:val="1"/>
      <w:marLeft w:val="0"/>
      <w:marRight w:val="0"/>
      <w:marTop w:val="0"/>
      <w:marBottom w:val="0"/>
      <w:divBdr>
        <w:top w:val="none" w:sz="0" w:space="0" w:color="auto"/>
        <w:left w:val="none" w:sz="0" w:space="0" w:color="auto"/>
        <w:bottom w:val="none" w:sz="0" w:space="0" w:color="auto"/>
        <w:right w:val="none" w:sz="0" w:space="0" w:color="auto"/>
      </w:divBdr>
    </w:div>
    <w:div w:id="1935698460">
      <w:bodyDiv w:val="1"/>
      <w:marLeft w:val="0"/>
      <w:marRight w:val="0"/>
      <w:marTop w:val="0"/>
      <w:marBottom w:val="0"/>
      <w:divBdr>
        <w:top w:val="none" w:sz="0" w:space="0" w:color="auto"/>
        <w:left w:val="none" w:sz="0" w:space="0" w:color="auto"/>
        <w:bottom w:val="none" w:sz="0" w:space="0" w:color="auto"/>
        <w:right w:val="none" w:sz="0" w:space="0" w:color="auto"/>
      </w:divBdr>
    </w:div>
    <w:div w:id="1935743896">
      <w:bodyDiv w:val="1"/>
      <w:marLeft w:val="0"/>
      <w:marRight w:val="0"/>
      <w:marTop w:val="0"/>
      <w:marBottom w:val="0"/>
      <w:divBdr>
        <w:top w:val="none" w:sz="0" w:space="0" w:color="auto"/>
        <w:left w:val="none" w:sz="0" w:space="0" w:color="auto"/>
        <w:bottom w:val="none" w:sz="0" w:space="0" w:color="auto"/>
        <w:right w:val="none" w:sz="0" w:space="0" w:color="auto"/>
      </w:divBdr>
    </w:div>
    <w:div w:id="1935933783">
      <w:bodyDiv w:val="1"/>
      <w:marLeft w:val="0"/>
      <w:marRight w:val="0"/>
      <w:marTop w:val="0"/>
      <w:marBottom w:val="0"/>
      <w:divBdr>
        <w:top w:val="none" w:sz="0" w:space="0" w:color="auto"/>
        <w:left w:val="none" w:sz="0" w:space="0" w:color="auto"/>
        <w:bottom w:val="none" w:sz="0" w:space="0" w:color="auto"/>
        <w:right w:val="none" w:sz="0" w:space="0" w:color="auto"/>
      </w:divBdr>
    </w:div>
    <w:div w:id="1935935589">
      <w:bodyDiv w:val="1"/>
      <w:marLeft w:val="0"/>
      <w:marRight w:val="0"/>
      <w:marTop w:val="0"/>
      <w:marBottom w:val="0"/>
      <w:divBdr>
        <w:top w:val="none" w:sz="0" w:space="0" w:color="auto"/>
        <w:left w:val="none" w:sz="0" w:space="0" w:color="auto"/>
        <w:bottom w:val="none" w:sz="0" w:space="0" w:color="auto"/>
        <w:right w:val="none" w:sz="0" w:space="0" w:color="auto"/>
      </w:divBdr>
    </w:div>
    <w:div w:id="1935939436">
      <w:bodyDiv w:val="1"/>
      <w:marLeft w:val="0"/>
      <w:marRight w:val="0"/>
      <w:marTop w:val="0"/>
      <w:marBottom w:val="0"/>
      <w:divBdr>
        <w:top w:val="none" w:sz="0" w:space="0" w:color="auto"/>
        <w:left w:val="none" w:sz="0" w:space="0" w:color="auto"/>
        <w:bottom w:val="none" w:sz="0" w:space="0" w:color="auto"/>
        <w:right w:val="none" w:sz="0" w:space="0" w:color="auto"/>
      </w:divBdr>
    </w:div>
    <w:div w:id="1936009616">
      <w:bodyDiv w:val="1"/>
      <w:marLeft w:val="0"/>
      <w:marRight w:val="0"/>
      <w:marTop w:val="0"/>
      <w:marBottom w:val="0"/>
      <w:divBdr>
        <w:top w:val="none" w:sz="0" w:space="0" w:color="auto"/>
        <w:left w:val="none" w:sz="0" w:space="0" w:color="auto"/>
        <w:bottom w:val="none" w:sz="0" w:space="0" w:color="auto"/>
        <w:right w:val="none" w:sz="0" w:space="0" w:color="auto"/>
      </w:divBdr>
    </w:div>
    <w:div w:id="1936013104">
      <w:bodyDiv w:val="1"/>
      <w:marLeft w:val="0"/>
      <w:marRight w:val="0"/>
      <w:marTop w:val="0"/>
      <w:marBottom w:val="0"/>
      <w:divBdr>
        <w:top w:val="none" w:sz="0" w:space="0" w:color="auto"/>
        <w:left w:val="none" w:sz="0" w:space="0" w:color="auto"/>
        <w:bottom w:val="none" w:sz="0" w:space="0" w:color="auto"/>
        <w:right w:val="none" w:sz="0" w:space="0" w:color="auto"/>
      </w:divBdr>
    </w:div>
    <w:div w:id="1936016781">
      <w:bodyDiv w:val="1"/>
      <w:marLeft w:val="0"/>
      <w:marRight w:val="0"/>
      <w:marTop w:val="0"/>
      <w:marBottom w:val="0"/>
      <w:divBdr>
        <w:top w:val="none" w:sz="0" w:space="0" w:color="auto"/>
        <w:left w:val="none" w:sz="0" w:space="0" w:color="auto"/>
        <w:bottom w:val="none" w:sz="0" w:space="0" w:color="auto"/>
        <w:right w:val="none" w:sz="0" w:space="0" w:color="auto"/>
      </w:divBdr>
    </w:div>
    <w:div w:id="1936086133">
      <w:bodyDiv w:val="1"/>
      <w:marLeft w:val="0"/>
      <w:marRight w:val="0"/>
      <w:marTop w:val="0"/>
      <w:marBottom w:val="0"/>
      <w:divBdr>
        <w:top w:val="none" w:sz="0" w:space="0" w:color="auto"/>
        <w:left w:val="none" w:sz="0" w:space="0" w:color="auto"/>
        <w:bottom w:val="none" w:sz="0" w:space="0" w:color="auto"/>
        <w:right w:val="none" w:sz="0" w:space="0" w:color="auto"/>
      </w:divBdr>
    </w:div>
    <w:div w:id="1936208155">
      <w:bodyDiv w:val="1"/>
      <w:marLeft w:val="0"/>
      <w:marRight w:val="0"/>
      <w:marTop w:val="0"/>
      <w:marBottom w:val="0"/>
      <w:divBdr>
        <w:top w:val="none" w:sz="0" w:space="0" w:color="auto"/>
        <w:left w:val="none" w:sz="0" w:space="0" w:color="auto"/>
        <w:bottom w:val="none" w:sz="0" w:space="0" w:color="auto"/>
        <w:right w:val="none" w:sz="0" w:space="0" w:color="auto"/>
      </w:divBdr>
    </w:div>
    <w:div w:id="1936211782">
      <w:bodyDiv w:val="1"/>
      <w:marLeft w:val="0"/>
      <w:marRight w:val="0"/>
      <w:marTop w:val="0"/>
      <w:marBottom w:val="0"/>
      <w:divBdr>
        <w:top w:val="none" w:sz="0" w:space="0" w:color="auto"/>
        <w:left w:val="none" w:sz="0" w:space="0" w:color="auto"/>
        <w:bottom w:val="none" w:sz="0" w:space="0" w:color="auto"/>
        <w:right w:val="none" w:sz="0" w:space="0" w:color="auto"/>
      </w:divBdr>
    </w:div>
    <w:div w:id="1936357396">
      <w:bodyDiv w:val="1"/>
      <w:marLeft w:val="0"/>
      <w:marRight w:val="0"/>
      <w:marTop w:val="0"/>
      <w:marBottom w:val="0"/>
      <w:divBdr>
        <w:top w:val="none" w:sz="0" w:space="0" w:color="auto"/>
        <w:left w:val="none" w:sz="0" w:space="0" w:color="auto"/>
        <w:bottom w:val="none" w:sz="0" w:space="0" w:color="auto"/>
        <w:right w:val="none" w:sz="0" w:space="0" w:color="auto"/>
      </w:divBdr>
    </w:div>
    <w:div w:id="1936397637">
      <w:bodyDiv w:val="1"/>
      <w:marLeft w:val="0"/>
      <w:marRight w:val="0"/>
      <w:marTop w:val="0"/>
      <w:marBottom w:val="0"/>
      <w:divBdr>
        <w:top w:val="none" w:sz="0" w:space="0" w:color="auto"/>
        <w:left w:val="none" w:sz="0" w:space="0" w:color="auto"/>
        <w:bottom w:val="none" w:sz="0" w:space="0" w:color="auto"/>
        <w:right w:val="none" w:sz="0" w:space="0" w:color="auto"/>
      </w:divBdr>
    </w:div>
    <w:div w:id="1936474042">
      <w:bodyDiv w:val="1"/>
      <w:marLeft w:val="0"/>
      <w:marRight w:val="0"/>
      <w:marTop w:val="0"/>
      <w:marBottom w:val="0"/>
      <w:divBdr>
        <w:top w:val="none" w:sz="0" w:space="0" w:color="auto"/>
        <w:left w:val="none" w:sz="0" w:space="0" w:color="auto"/>
        <w:bottom w:val="none" w:sz="0" w:space="0" w:color="auto"/>
        <w:right w:val="none" w:sz="0" w:space="0" w:color="auto"/>
      </w:divBdr>
    </w:div>
    <w:div w:id="1936479428">
      <w:bodyDiv w:val="1"/>
      <w:marLeft w:val="0"/>
      <w:marRight w:val="0"/>
      <w:marTop w:val="0"/>
      <w:marBottom w:val="0"/>
      <w:divBdr>
        <w:top w:val="none" w:sz="0" w:space="0" w:color="auto"/>
        <w:left w:val="none" w:sz="0" w:space="0" w:color="auto"/>
        <w:bottom w:val="none" w:sz="0" w:space="0" w:color="auto"/>
        <w:right w:val="none" w:sz="0" w:space="0" w:color="auto"/>
      </w:divBdr>
    </w:div>
    <w:div w:id="1936550548">
      <w:bodyDiv w:val="1"/>
      <w:marLeft w:val="0"/>
      <w:marRight w:val="0"/>
      <w:marTop w:val="0"/>
      <w:marBottom w:val="0"/>
      <w:divBdr>
        <w:top w:val="none" w:sz="0" w:space="0" w:color="auto"/>
        <w:left w:val="none" w:sz="0" w:space="0" w:color="auto"/>
        <w:bottom w:val="none" w:sz="0" w:space="0" w:color="auto"/>
        <w:right w:val="none" w:sz="0" w:space="0" w:color="auto"/>
      </w:divBdr>
    </w:div>
    <w:div w:id="1936551968">
      <w:bodyDiv w:val="1"/>
      <w:marLeft w:val="0"/>
      <w:marRight w:val="0"/>
      <w:marTop w:val="0"/>
      <w:marBottom w:val="0"/>
      <w:divBdr>
        <w:top w:val="none" w:sz="0" w:space="0" w:color="auto"/>
        <w:left w:val="none" w:sz="0" w:space="0" w:color="auto"/>
        <w:bottom w:val="none" w:sz="0" w:space="0" w:color="auto"/>
        <w:right w:val="none" w:sz="0" w:space="0" w:color="auto"/>
      </w:divBdr>
    </w:div>
    <w:div w:id="1936552561">
      <w:bodyDiv w:val="1"/>
      <w:marLeft w:val="0"/>
      <w:marRight w:val="0"/>
      <w:marTop w:val="0"/>
      <w:marBottom w:val="0"/>
      <w:divBdr>
        <w:top w:val="none" w:sz="0" w:space="0" w:color="auto"/>
        <w:left w:val="none" w:sz="0" w:space="0" w:color="auto"/>
        <w:bottom w:val="none" w:sz="0" w:space="0" w:color="auto"/>
        <w:right w:val="none" w:sz="0" w:space="0" w:color="auto"/>
      </w:divBdr>
    </w:div>
    <w:div w:id="1936665546">
      <w:bodyDiv w:val="1"/>
      <w:marLeft w:val="0"/>
      <w:marRight w:val="0"/>
      <w:marTop w:val="0"/>
      <w:marBottom w:val="0"/>
      <w:divBdr>
        <w:top w:val="none" w:sz="0" w:space="0" w:color="auto"/>
        <w:left w:val="none" w:sz="0" w:space="0" w:color="auto"/>
        <w:bottom w:val="none" w:sz="0" w:space="0" w:color="auto"/>
        <w:right w:val="none" w:sz="0" w:space="0" w:color="auto"/>
      </w:divBdr>
    </w:div>
    <w:div w:id="1936749487">
      <w:bodyDiv w:val="1"/>
      <w:marLeft w:val="0"/>
      <w:marRight w:val="0"/>
      <w:marTop w:val="0"/>
      <w:marBottom w:val="0"/>
      <w:divBdr>
        <w:top w:val="none" w:sz="0" w:space="0" w:color="auto"/>
        <w:left w:val="none" w:sz="0" w:space="0" w:color="auto"/>
        <w:bottom w:val="none" w:sz="0" w:space="0" w:color="auto"/>
        <w:right w:val="none" w:sz="0" w:space="0" w:color="auto"/>
      </w:divBdr>
    </w:div>
    <w:div w:id="1936935874">
      <w:bodyDiv w:val="1"/>
      <w:marLeft w:val="0"/>
      <w:marRight w:val="0"/>
      <w:marTop w:val="0"/>
      <w:marBottom w:val="0"/>
      <w:divBdr>
        <w:top w:val="none" w:sz="0" w:space="0" w:color="auto"/>
        <w:left w:val="none" w:sz="0" w:space="0" w:color="auto"/>
        <w:bottom w:val="none" w:sz="0" w:space="0" w:color="auto"/>
        <w:right w:val="none" w:sz="0" w:space="0" w:color="auto"/>
      </w:divBdr>
    </w:div>
    <w:div w:id="1936937716">
      <w:bodyDiv w:val="1"/>
      <w:marLeft w:val="0"/>
      <w:marRight w:val="0"/>
      <w:marTop w:val="0"/>
      <w:marBottom w:val="0"/>
      <w:divBdr>
        <w:top w:val="none" w:sz="0" w:space="0" w:color="auto"/>
        <w:left w:val="none" w:sz="0" w:space="0" w:color="auto"/>
        <w:bottom w:val="none" w:sz="0" w:space="0" w:color="auto"/>
        <w:right w:val="none" w:sz="0" w:space="0" w:color="auto"/>
      </w:divBdr>
    </w:div>
    <w:div w:id="1936938983">
      <w:bodyDiv w:val="1"/>
      <w:marLeft w:val="0"/>
      <w:marRight w:val="0"/>
      <w:marTop w:val="0"/>
      <w:marBottom w:val="0"/>
      <w:divBdr>
        <w:top w:val="none" w:sz="0" w:space="0" w:color="auto"/>
        <w:left w:val="none" w:sz="0" w:space="0" w:color="auto"/>
        <w:bottom w:val="none" w:sz="0" w:space="0" w:color="auto"/>
        <w:right w:val="none" w:sz="0" w:space="0" w:color="auto"/>
      </w:divBdr>
    </w:div>
    <w:div w:id="1936939206">
      <w:bodyDiv w:val="1"/>
      <w:marLeft w:val="0"/>
      <w:marRight w:val="0"/>
      <w:marTop w:val="0"/>
      <w:marBottom w:val="0"/>
      <w:divBdr>
        <w:top w:val="none" w:sz="0" w:space="0" w:color="auto"/>
        <w:left w:val="none" w:sz="0" w:space="0" w:color="auto"/>
        <w:bottom w:val="none" w:sz="0" w:space="0" w:color="auto"/>
        <w:right w:val="none" w:sz="0" w:space="0" w:color="auto"/>
      </w:divBdr>
    </w:div>
    <w:div w:id="1936984134">
      <w:bodyDiv w:val="1"/>
      <w:marLeft w:val="0"/>
      <w:marRight w:val="0"/>
      <w:marTop w:val="0"/>
      <w:marBottom w:val="0"/>
      <w:divBdr>
        <w:top w:val="none" w:sz="0" w:space="0" w:color="auto"/>
        <w:left w:val="none" w:sz="0" w:space="0" w:color="auto"/>
        <w:bottom w:val="none" w:sz="0" w:space="0" w:color="auto"/>
        <w:right w:val="none" w:sz="0" w:space="0" w:color="auto"/>
      </w:divBdr>
    </w:div>
    <w:div w:id="1937131902">
      <w:bodyDiv w:val="1"/>
      <w:marLeft w:val="0"/>
      <w:marRight w:val="0"/>
      <w:marTop w:val="0"/>
      <w:marBottom w:val="0"/>
      <w:divBdr>
        <w:top w:val="none" w:sz="0" w:space="0" w:color="auto"/>
        <w:left w:val="none" w:sz="0" w:space="0" w:color="auto"/>
        <w:bottom w:val="none" w:sz="0" w:space="0" w:color="auto"/>
        <w:right w:val="none" w:sz="0" w:space="0" w:color="auto"/>
      </w:divBdr>
    </w:div>
    <w:div w:id="1937209699">
      <w:bodyDiv w:val="1"/>
      <w:marLeft w:val="0"/>
      <w:marRight w:val="0"/>
      <w:marTop w:val="0"/>
      <w:marBottom w:val="0"/>
      <w:divBdr>
        <w:top w:val="none" w:sz="0" w:space="0" w:color="auto"/>
        <w:left w:val="none" w:sz="0" w:space="0" w:color="auto"/>
        <w:bottom w:val="none" w:sz="0" w:space="0" w:color="auto"/>
        <w:right w:val="none" w:sz="0" w:space="0" w:color="auto"/>
      </w:divBdr>
    </w:div>
    <w:div w:id="1937785538">
      <w:bodyDiv w:val="1"/>
      <w:marLeft w:val="0"/>
      <w:marRight w:val="0"/>
      <w:marTop w:val="0"/>
      <w:marBottom w:val="0"/>
      <w:divBdr>
        <w:top w:val="none" w:sz="0" w:space="0" w:color="auto"/>
        <w:left w:val="none" w:sz="0" w:space="0" w:color="auto"/>
        <w:bottom w:val="none" w:sz="0" w:space="0" w:color="auto"/>
        <w:right w:val="none" w:sz="0" w:space="0" w:color="auto"/>
      </w:divBdr>
    </w:div>
    <w:div w:id="1937860788">
      <w:bodyDiv w:val="1"/>
      <w:marLeft w:val="0"/>
      <w:marRight w:val="0"/>
      <w:marTop w:val="0"/>
      <w:marBottom w:val="0"/>
      <w:divBdr>
        <w:top w:val="none" w:sz="0" w:space="0" w:color="auto"/>
        <w:left w:val="none" w:sz="0" w:space="0" w:color="auto"/>
        <w:bottom w:val="none" w:sz="0" w:space="0" w:color="auto"/>
        <w:right w:val="none" w:sz="0" w:space="0" w:color="auto"/>
      </w:divBdr>
    </w:div>
    <w:div w:id="1937901922">
      <w:bodyDiv w:val="1"/>
      <w:marLeft w:val="0"/>
      <w:marRight w:val="0"/>
      <w:marTop w:val="0"/>
      <w:marBottom w:val="0"/>
      <w:divBdr>
        <w:top w:val="none" w:sz="0" w:space="0" w:color="auto"/>
        <w:left w:val="none" w:sz="0" w:space="0" w:color="auto"/>
        <w:bottom w:val="none" w:sz="0" w:space="0" w:color="auto"/>
        <w:right w:val="none" w:sz="0" w:space="0" w:color="auto"/>
      </w:divBdr>
    </w:div>
    <w:div w:id="1937908270">
      <w:bodyDiv w:val="1"/>
      <w:marLeft w:val="0"/>
      <w:marRight w:val="0"/>
      <w:marTop w:val="0"/>
      <w:marBottom w:val="0"/>
      <w:divBdr>
        <w:top w:val="none" w:sz="0" w:space="0" w:color="auto"/>
        <w:left w:val="none" w:sz="0" w:space="0" w:color="auto"/>
        <w:bottom w:val="none" w:sz="0" w:space="0" w:color="auto"/>
        <w:right w:val="none" w:sz="0" w:space="0" w:color="auto"/>
      </w:divBdr>
    </w:div>
    <w:div w:id="1937978350">
      <w:bodyDiv w:val="1"/>
      <w:marLeft w:val="0"/>
      <w:marRight w:val="0"/>
      <w:marTop w:val="0"/>
      <w:marBottom w:val="0"/>
      <w:divBdr>
        <w:top w:val="none" w:sz="0" w:space="0" w:color="auto"/>
        <w:left w:val="none" w:sz="0" w:space="0" w:color="auto"/>
        <w:bottom w:val="none" w:sz="0" w:space="0" w:color="auto"/>
        <w:right w:val="none" w:sz="0" w:space="0" w:color="auto"/>
      </w:divBdr>
    </w:div>
    <w:div w:id="1938050794">
      <w:bodyDiv w:val="1"/>
      <w:marLeft w:val="0"/>
      <w:marRight w:val="0"/>
      <w:marTop w:val="0"/>
      <w:marBottom w:val="0"/>
      <w:divBdr>
        <w:top w:val="none" w:sz="0" w:space="0" w:color="auto"/>
        <w:left w:val="none" w:sz="0" w:space="0" w:color="auto"/>
        <w:bottom w:val="none" w:sz="0" w:space="0" w:color="auto"/>
        <w:right w:val="none" w:sz="0" w:space="0" w:color="auto"/>
      </w:divBdr>
    </w:div>
    <w:div w:id="1938054792">
      <w:bodyDiv w:val="1"/>
      <w:marLeft w:val="0"/>
      <w:marRight w:val="0"/>
      <w:marTop w:val="0"/>
      <w:marBottom w:val="0"/>
      <w:divBdr>
        <w:top w:val="none" w:sz="0" w:space="0" w:color="auto"/>
        <w:left w:val="none" w:sz="0" w:space="0" w:color="auto"/>
        <w:bottom w:val="none" w:sz="0" w:space="0" w:color="auto"/>
        <w:right w:val="none" w:sz="0" w:space="0" w:color="auto"/>
      </w:divBdr>
    </w:div>
    <w:div w:id="1938248399">
      <w:bodyDiv w:val="1"/>
      <w:marLeft w:val="0"/>
      <w:marRight w:val="0"/>
      <w:marTop w:val="0"/>
      <w:marBottom w:val="0"/>
      <w:divBdr>
        <w:top w:val="none" w:sz="0" w:space="0" w:color="auto"/>
        <w:left w:val="none" w:sz="0" w:space="0" w:color="auto"/>
        <w:bottom w:val="none" w:sz="0" w:space="0" w:color="auto"/>
        <w:right w:val="none" w:sz="0" w:space="0" w:color="auto"/>
      </w:divBdr>
    </w:div>
    <w:div w:id="1938362242">
      <w:bodyDiv w:val="1"/>
      <w:marLeft w:val="0"/>
      <w:marRight w:val="0"/>
      <w:marTop w:val="0"/>
      <w:marBottom w:val="0"/>
      <w:divBdr>
        <w:top w:val="none" w:sz="0" w:space="0" w:color="auto"/>
        <w:left w:val="none" w:sz="0" w:space="0" w:color="auto"/>
        <w:bottom w:val="none" w:sz="0" w:space="0" w:color="auto"/>
        <w:right w:val="none" w:sz="0" w:space="0" w:color="auto"/>
      </w:divBdr>
    </w:div>
    <w:div w:id="1938437468">
      <w:bodyDiv w:val="1"/>
      <w:marLeft w:val="0"/>
      <w:marRight w:val="0"/>
      <w:marTop w:val="0"/>
      <w:marBottom w:val="0"/>
      <w:divBdr>
        <w:top w:val="none" w:sz="0" w:space="0" w:color="auto"/>
        <w:left w:val="none" w:sz="0" w:space="0" w:color="auto"/>
        <w:bottom w:val="none" w:sz="0" w:space="0" w:color="auto"/>
        <w:right w:val="none" w:sz="0" w:space="0" w:color="auto"/>
      </w:divBdr>
    </w:div>
    <w:div w:id="1938556938">
      <w:bodyDiv w:val="1"/>
      <w:marLeft w:val="0"/>
      <w:marRight w:val="0"/>
      <w:marTop w:val="0"/>
      <w:marBottom w:val="0"/>
      <w:divBdr>
        <w:top w:val="none" w:sz="0" w:space="0" w:color="auto"/>
        <w:left w:val="none" w:sz="0" w:space="0" w:color="auto"/>
        <w:bottom w:val="none" w:sz="0" w:space="0" w:color="auto"/>
        <w:right w:val="none" w:sz="0" w:space="0" w:color="auto"/>
      </w:divBdr>
    </w:div>
    <w:div w:id="1938633847">
      <w:bodyDiv w:val="1"/>
      <w:marLeft w:val="0"/>
      <w:marRight w:val="0"/>
      <w:marTop w:val="0"/>
      <w:marBottom w:val="0"/>
      <w:divBdr>
        <w:top w:val="none" w:sz="0" w:space="0" w:color="auto"/>
        <w:left w:val="none" w:sz="0" w:space="0" w:color="auto"/>
        <w:bottom w:val="none" w:sz="0" w:space="0" w:color="auto"/>
        <w:right w:val="none" w:sz="0" w:space="0" w:color="auto"/>
      </w:divBdr>
    </w:div>
    <w:div w:id="1938707268">
      <w:bodyDiv w:val="1"/>
      <w:marLeft w:val="0"/>
      <w:marRight w:val="0"/>
      <w:marTop w:val="0"/>
      <w:marBottom w:val="0"/>
      <w:divBdr>
        <w:top w:val="none" w:sz="0" w:space="0" w:color="auto"/>
        <w:left w:val="none" w:sz="0" w:space="0" w:color="auto"/>
        <w:bottom w:val="none" w:sz="0" w:space="0" w:color="auto"/>
        <w:right w:val="none" w:sz="0" w:space="0" w:color="auto"/>
      </w:divBdr>
    </w:div>
    <w:div w:id="1938783476">
      <w:bodyDiv w:val="1"/>
      <w:marLeft w:val="0"/>
      <w:marRight w:val="0"/>
      <w:marTop w:val="0"/>
      <w:marBottom w:val="0"/>
      <w:divBdr>
        <w:top w:val="none" w:sz="0" w:space="0" w:color="auto"/>
        <w:left w:val="none" w:sz="0" w:space="0" w:color="auto"/>
        <w:bottom w:val="none" w:sz="0" w:space="0" w:color="auto"/>
        <w:right w:val="none" w:sz="0" w:space="0" w:color="auto"/>
      </w:divBdr>
    </w:div>
    <w:div w:id="1939025151">
      <w:bodyDiv w:val="1"/>
      <w:marLeft w:val="0"/>
      <w:marRight w:val="0"/>
      <w:marTop w:val="0"/>
      <w:marBottom w:val="0"/>
      <w:divBdr>
        <w:top w:val="none" w:sz="0" w:space="0" w:color="auto"/>
        <w:left w:val="none" w:sz="0" w:space="0" w:color="auto"/>
        <w:bottom w:val="none" w:sz="0" w:space="0" w:color="auto"/>
        <w:right w:val="none" w:sz="0" w:space="0" w:color="auto"/>
      </w:divBdr>
    </w:div>
    <w:div w:id="1939171250">
      <w:bodyDiv w:val="1"/>
      <w:marLeft w:val="0"/>
      <w:marRight w:val="0"/>
      <w:marTop w:val="0"/>
      <w:marBottom w:val="0"/>
      <w:divBdr>
        <w:top w:val="none" w:sz="0" w:space="0" w:color="auto"/>
        <w:left w:val="none" w:sz="0" w:space="0" w:color="auto"/>
        <w:bottom w:val="none" w:sz="0" w:space="0" w:color="auto"/>
        <w:right w:val="none" w:sz="0" w:space="0" w:color="auto"/>
      </w:divBdr>
    </w:div>
    <w:div w:id="1939211733">
      <w:bodyDiv w:val="1"/>
      <w:marLeft w:val="0"/>
      <w:marRight w:val="0"/>
      <w:marTop w:val="0"/>
      <w:marBottom w:val="0"/>
      <w:divBdr>
        <w:top w:val="none" w:sz="0" w:space="0" w:color="auto"/>
        <w:left w:val="none" w:sz="0" w:space="0" w:color="auto"/>
        <w:bottom w:val="none" w:sz="0" w:space="0" w:color="auto"/>
        <w:right w:val="none" w:sz="0" w:space="0" w:color="auto"/>
      </w:divBdr>
    </w:div>
    <w:div w:id="1939217937">
      <w:bodyDiv w:val="1"/>
      <w:marLeft w:val="0"/>
      <w:marRight w:val="0"/>
      <w:marTop w:val="0"/>
      <w:marBottom w:val="0"/>
      <w:divBdr>
        <w:top w:val="none" w:sz="0" w:space="0" w:color="auto"/>
        <w:left w:val="none" w:sz="0" w:space="0" w:color="auto"/>
        <w:bottom w:val="none" w:sz="0" w:space="0" w:color="auto"/>
        <w:right w:val="none" w:sz="0" w:space="0" w:color="auto"/>
      </w:divBdr>
    </w:div>
    <w:div w:id="1939409442">
      <w:bodyDiv w:val="1"/>
      <w:marLeft w:val="0"/>
      <w:marRight w:val="0"/>
      <w:marTop w:val="0"/>
      <w:marBottom w:val="0"/>
      <w:divBdr>
        <w:top w:val="none" w:sz="0" w:space="0" w:color="auto"/>
        <w:left w:val="none" w:sz="0" w:space="0" w:color="auto"/>
        <w:bottom w:val="none" w:sz="0" w:space="0" w:color="auto"/>
        <w:right w:val="none" w:sz="0" w:space="0" w:color="auto"/>
      </w:divBdr>
    </w:div>
    <w:div w:id="1939559339">
      <w:bodyDiv w:val="1"/>
      <w:marLeft w:val="0"/>
      <w:marRight w:val="0"/>
      <w:marTop w:val="0"/>
      <w:marBottom w:val="0"/>
      <w:divBdr>
        <w:top w:val="none" w:sz="0" w:space="0" w:color="auto"/>
        <w:left w:val="none" w:sz="0" w:space="0" w:color="auto"/>
        <w:bottom w:val="none" w:sz="0" w:space="0" w:color="auto"/>
        <w:right w:val="none" w:sz="0" w:space="0" w:color="auto"/>
      </w:divBdr>
    </w:div>
    <w:div w:id="1939635481">
      <w:bodyDiv w:val="1"/>
      <w:marLeft w:val="0"/>
      <w:marRight w:val="0"/>
      <w:marTop w:val="0"/>
      <w:marBottom w:val="0"/>
      <w:divBdr>
        <w:top w:val="none" w:sz="0" w:space="0" w:color="auto"/>
        <w:left w:val="none" w:sz="0" w:space="0" w:color="auto"/>
        <w:bottom w:val="none" w:sz="0" w:space="0" w:color="auto"/>
        <w:right w:val="none" w:sz="0" w:space="0" w:color="auto"/>
      </w:divBdr>
    </w:div>
    <w:div w:id="1939676969">
      <w:bodyDiv w:val="1"/>
      <w:marLeft w:val="0"/>
      <w:marRight w:val="0"/>
      <w:marTop w:val="0"/>
      <w:marBottom w:val="0"/>
      <w:divBdr>
        <w:top w:val="none" w:sz="0" w:space="0" w:color="auto"/>
        <w:left w:val="none" w:sz="0" w:space="0" w:color="auto"/>
        <w:bottom w:val="none" w:sz="0" w:space="0" w:color="auto"/>
        <w:right w:val="none" w:sz="0" w:space="0" w:color="auto"/>
      </w:divBdr>
    </w:div>
    <w:div w:id="1939828196">
      <w:bodyDiv w:val="1"/>
      <w:marLeft w:val="0"/>
      <w:marRight w:val="0"/>
      <w:marTop w:val="0"/>
      <w:marBottom w:val="0"/>
      <w:divBdr>
        <w:top w:val="none" w:sz="0" w:space="0" w:color="auto"/>
        <w:left w:val="none" w:sz="0" w:space="0" w:color="auto"/>
        <w:bottom w:val="none" w:sz="0" w:space="0" w:color="auto"/>
        <w:right w:val="none" w:sz="0" w:space="0" w:color="auto"/>
      </w:divBdr>
    </w:div>
    <w:div w:id="1939873952">
      <w:bodyDiv w:val="1"/>
      <w:marLeft w:val="0"/>
      <w:marRight w:val="0"/>
      <w:marTop w:val="0"/>
      <w:marBottom w:val="0"/>
      <w:divBdr>
        <w:top w:val="none" w:sz="0" w:space="0" w:color="auto"/>
        <w:left w:val="none" w:sz="0" w:space="0" w:color="auto"/>
        <w:bottom w:val="none" w:sz="0" w:space="0" w:color="auto"/>
        <w:right w:val="none" w:sz="0" w:space="0" w:color="auto"/>
      </w:divBdr>
    </w:div>
    <w:div w:id="1939941187">
      <w:bodyDiv w:val="1"/>
      <w:marLeft w:val="0"/>
      <w:marRight w:val="0"/>
      <w:marTop w:val="0"/>
      <w:marBottom w:val="0"/>
      <w:divBdr>
        <w:top w:val="none" w:sz="0" w:space="0" w:color="auto"/>
        <w:left w:val="none" w:sz="0" w:space="0" w:color="auto"/>
        <w:bottom w:val="none" w:sz="0" w:space="0" w:color="auto"/>
        <w:right w:val="none" w:sz="0" w:space="0" w:color="auto"/>
      </w:divBdr>
    </w:div>
    <w:div w:id="1940215610">
      <w:bodyDiv w:val="1"/>
      <w:marLeft w:val="0"/>
      <w:marRight w:val="0"/>
      <w:marTop w:val="0"/>
      <w:marBottom w:val="0"/>
      <w:divBdr>
        <w:top w:val="none" w:sz="0" w:space="0" w:color="auto"/>
        <w:left w:val="none" w:sz="0" w:space="0" w:color="auto"/>
        <w:bottom w:val="none" w:sz="0" w:space="0" w:color="auto"/>
        <w:right w:val="none" w:sz="0" w:space="0" w:color="auto"/>
      </w:divBdr>
    </w:div>
    <w:div w:id="1940287343">
      <w:bodyDiv w:val="1"/>
      <w:marLeft w:val="0"/>
      <w:marRight w:val="0"/>
      <w:marTop w:val="0"/>
      <w:marBottom w:val="0"/>
      <w:divBdr>
        <w:top w:val="none" w:sz="0" w:space="0" w:color="auto"/>
        <w:left w:val="none" w:sz="0" w:space="0" w:color="auto"/>
        <w:bottom w:val="none" w:sz="0" w:space="0" w:color="auto"/>
        <w:right w:val="none" w:sz="0" w:space="0" w:color="auto"/>
      </w:divBdr>
    </w:div>
    <w:div w:id="1940328169">
      <w:bodyDiv w:val="1"/>
      <w:marLeft w:val="0"/>
      <w:marRight w:val="0"/>
      <w:marTop w:val="0"/>
      <w:marBottom w:val="0"/>
      <w:divBdr>
        <w:top w:val="none" w:sz="0" w:space="0" w:color="auto"/>
        <w:left w:val="none" w:sz="0" w:space="0" w:color="auto"/>
        <w:bottom w:val="none" w:sz="0" w:space="0" w:color="auto"/>
        <w:right w:val="none" w:sz="0" w:space="0" w:color="auto"/>
      </w:divBdr>
    </w:div>
    <w:div w:id="1940329560">
      <w:bodyDiv w:val="1"/>
      <w:marLeft w:val="0"/>
      <w:marRight w:val="0"/>
      <w:marTop w:val="0"/>
      <w:marBottom w:val="0"/>
      <w:divBdr>
        <w:top w:val="none" w:sz="0" w:space="0" w:color="auto"/>
        <w:left w:val="none" w:sz="0" w:space="0" w:color="auto"/>
        <w:bottom w:val="none" w:sz="0" w:space="0" w:color="auto"/>
        <w:right w:val="none" w:sz="0" w:space="0" w:color="auto"/>
      </w:divBdr>
    </w:div>
    <w:div w:id="1940409951">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40673338">
      <w:bodyDiv w:val="1"/>
      <w:marLeft w:val="0"/>
      <w:marRight w:val="0"/>
      <w:marTop w:val="0"/>
      <w:marBottom w:val="0"/>
      <w:divBdr>
        <w:top w:val="none" w:sz="0" w:space="0" w:color="auto"/>
        <w:left w:val="none" w:sz="0" w:space="0" w:color="auto"/>
        <w:bottom w:val="none" w:sz="0" w:space="0" w:color="auto"/>
        <w:right w:val="none" w:sz="0" w:space="0" w:color="auto"/>
      </w:divBdr>
    </w:div>
    <w:div w:id="1940674711">
      <w:bodyDiv w:val="1"/>
      <w:marLeft w:val="0"/>
      <w:marRight w:val="0"/>
      <w:marTop w:val="0"/>
      <w:marBottom w:val="0"/>
      <w:divBdr>
        <w:top w:val="none" w:sz="0" w:space="0" w:color="auto"/>
        <w:left w:val="none" w:sz="0" w:space="0" w:color="auto"/>
        <w:bottom w:val="none" w:sz="0" w:space="0" w:color="auto"/>
        <w:right w:val="none" w:sz="0" w:space="0" w:color="auto"/>
      </w:divBdr>
    </w:div>
    <w:div w:id="1940720227">
      <w:bodyDiv w:val="1"/>
      <w:marLeft w:val="0"/>
      <w:marRight w:val="0"/>
      <w:marTop w:val="0"/>
      <w:marBottom w:val="0"/>
      <w:divBdr>
        <w:top w:val="none" w:sz="0" w:space="0" w:color="auto"/>
        <w:left w:val="none" w:sz="0" w:space="0" w:color="auto"/>
        <w:bottom w:val="none" w:sz="0" w:space="0" w:color="auto"/>
        <w:right w:val="none" w:sz="0" w:space="0" w:color="auto"/>
      </w:divBdr>
    </w:div>
    <w:div w:id="1940721475">
      <w:bodyDiv w:val="1"/>
      <w:marLeft w:val="0"/>
      <w:marRight w:val="0"/>
      <w:marTop w:val="0"/>
      <w:marBottom w:val="0"/>
      <w:divBdr>
        <w:top w:val="none" w:sz="0" w:space="0" w:color="auto"/>
        <w:left w:val="none" w:sz="0" w:space="0" w:color="auto"/>
        <w:bottom w:val="none" w:sz="0" w:space="0" w:color="auto"/>
        <w:right w:val="none" w:sz="0" w:space="0" w:color="auto"/>
      </w:divBdr>
    </w:div>
    <w:div w:id="1940796050">
      <w:bodyDiv w:val="1"/>
      <w:marLeft w:val="0"/>
      <w:marRight w:val="0"/>
      <w:marTop w:val="0"/>
      <w:marBottom w:val="0"/>
      <w:divBdr>
        <w:top w:val="none" w:sz="0" w:space="0" w:color="auto"/>
        <w:left w:val="none" w:sz="0" w:space="0" w:color="auto"/>
        <w:bottom w:val="none" w:sz="0" w:space="0" w:color="auto"/>
        <w:right w:val="none" w:sz="0" w:space="0" w:color="auto"/>
      </w:divBdr>
    </w:div>
    <w:div w:id="1940797918">
      <w:bodyDiv w:val="1"/>
      <w:marLeft w:val="0"/>
      <w:marRight w:val="0"/>
      <w:marTop w:val="0"/>
      <w:marBottom w:val="0"/>
      <w:divBdr>
        <w:top w:val="none" w:sz="0" w:space="0" w:color="auto"/>
        <w:left w:val="none" w:sz="0" w:space="0" w:color="auto"/>
        <w:bottom w:val="none" w:sz="0" w:space="0" w:color="auto"/>
        <w:right w:val="none" w:sz="0" w:space="0" w:color="auto"/>
      </w:divBdr>
    </w:div>
    <w:div w:id="1940988379">
      <w:bodyDiv w:val="1"/>
      <w:marLeft w:val="0"/>
      <w:marRight w:val="0"/>
      <w:marTop w:val="0"/>
      <w:marBottom w:val="0"/>
      <w:divBdr>
        <w:top w:val="none" w:sz="0" w:space="0" w:color="auto"/>
        <w:left w:val="none" w:sz="0" w:space="0" w:color="auto"/>
        <w:bottom w:val="none" w:sz="0" w:space="0" w:color="auto"/>
        <w:right w:val="none" w:sz="0" w:space="0" w:color="auto"/>
      </w:divBdr>
    </w:div>
    <w:div w:id="1941182022">
      <w:bodyDiv w:val="1"/>
      <w:marLeft w:val="0"/>
      <w:marRight w:val="0"/>
      <w:marTop w:val="0"/>
      <w:marBottom w:val="0"/>
      <w:divBdr>
        <w:top w:val="none" w:sz="0" w:space="0" w:color="auto"/>
        <w:left w:val="none" w:sz="0" w:space="0" w:color="auto"/>
        <w:bottom w:val="none" w:sz="0" w:space="0" w:color="auto"/>
        <w:right w:val="none" w:sz="0" w:space="0" w:color="auto"/>
      </w:divBdr>
    </w:div>
    <w:div w:id="1941331559">
      <w:bodyDiv w:val="1"/>
      <w:marLeft w:val="0"/>
      <w:marRight w:val="0"/>
      <w:marTop w:val="0"/>
      <w:marBottom w:val="0"/>
      <w:divBdr>
        <w:top w:val="none" w:sz="0" w:space="0" w:color="auto"/>
        <w:left w:val="none" w:sz="0" w:space="0" w:color="auto"/>
        <w:bottom w:val="none" w:sz="0" w:space="0" w:color="auto"/>
        <w:right w:val="none" w:sz="0" w:space="0" w:color="auto"/>
      </w:divBdr>
    </w:div>
    <w:div w:id="1941335357">
      <w:bodyDiv w:val="1"/>
      <w:marLeft w:val="0"/>
      <w:marRight w:val="0"/>
      <w:marTop w:val="0"/>
      <w:marBottom w:val="0"/>
      <w:divBdr>
        <w:top w:val="none" w:sz="0" w:space="0" w:color="auto"/>
        <w:left w:val="none" w:sz="0" w:space="0" w:color="auto"/>
        <w:bottom w:val="none" w:sz="0" w:space="0" w:color="auto"/>
        <w:right w:val="none" w:sz="0" w:space="0" w:color="auto"/>
      </w:divBdr>
    </w:div>
    <w:div w:id="1941524911">
      <w:bodyDiv w:val="1"/>
      <w:marLeft w:val="0"/>
      <w:marRight w:val="0"/>
      <w:marTop w:val="0"/>
      <w:marBottom w:val="0"/>
      <w:divBdr>
        <w:top w:val="none" w:sz="0" w:space="0" w:color="auto"/>
        <w:left w:val="none" w:sz="0" w:space="0" w:color="auto"/>
        <w:bottom w:val="none" w:sz="0" w:space="0" w:color="auto"/>
        <w:right w:val="none" w:sz="0" w:space="0" w:color="auto"/>
      </w:divBdr>
    </w:div>
    <w:div w:id="1941715278">
      <w:bodyDiv w:val="1"/>
      <w:marLeft w:val="0"/>
      <w:marRight w:val="0"/>
      <w:marTop w:val="0"/>
      <w:marBottom w:val="0"/>
      <w:divBdr>
        <w:top w:val="none" w:sz="0" w:space="0" w:color="auto"/>
        <w:left w:val="none" w:sz="0" w:space="0" w:color="auto"/>
        <w:bottom w:val="none" w:sz="0" w:space="0" w:color="auto"/>
        <w:right w:val="none" w:sz="0" w:space="0" w:color="auto"/>
      </w:divBdr>
    </w:div>
    <w:div w:id="1941795390">
      <w:bodyDiv w:val="1"/>
      <w:marLeft w:val="0"/>
      <w:marRight w:val="0"/>
      <w:marTop w:val="0"/>
      <w:marBottom w:val="0"/>
      <w:divBdr>
        <w:top w:val="none" w:sz="0" w:space="0" w:color="auto"/>
        <w:left w:val="none" w:sz="0" w:space="0" w:color="auto"/>
        <w:bottom w:val="none" w:sz="0" w:space="0" w:color="auto"/>
        <w:right w:val="none" w:sz="0" w:space="0" w:color="auto"/>
      </w:divBdr>
    </w:div>
    <w:div w:id="1941832474">
      <w:bodyDiv w:val="1"/>
      <w:marLeft w:val="0"/>
      <w:marRight w:val="0"/>
      <w:marTop w:val="0"/>
      <w:marBottom w:val="0"/>
      <w:divBdr>
        <w:top w:val="none" w:sz="0" w:space="0" w:color="auto"/>
        <w:left w:val="none" w:sz="0" w:space="0" w:color="auto"/>
        <w:bottom w:val="none" w:sz="0" w:space="0" w:color="auto"/>
        <w:right w:val="none" w:sz="0" w:space="0" w:color="auto"/>
      </w:divBdr>
    </w:div>
    <w:div w:id="1941840067">
      <w:bodyDiv w:val="1"/>
      <w:marLeft w:val="0"/>
      <w:marRight w:val="0"/>
      <w:marTop w:val="0"/>
      <w:marBottom w:val="0"/>
      <w:divBdr>
        <w:top w:val="none" w:sz="0" w:space="0" w:color="auto"/>
        <w:left w:val="none" w:sz="0" w:space="0" w:color="auto"/>
        <w:bottom w:val="none" w:sz="0" w:space="0" w:color="auto"/>
        <w:right w:val="none" w:sz="0" w:space="0" w:color="auto"/>
      </w:divBdr>
    </w:div>
    <w:div w:id="1941912464">
      <w:bodyDiv w:val="1"/>
      <w:marLeft w:val="0"/>
      <w:marRight w:val="0"/>
      <w:marTop w:val="0"/>
      <w:marBottom w:val="0"/>
      <w:divBdr>
        <w:top w:val="none" w:sz="0" w:space="0" w:color="auto"/>
        <w:left w:val="none" w:sz="0" w:space="0" w:color="auto"/>
        <w:bottom w:val="none" w:sz="0" w:space="0" w:color="auto"/>
        <w:right w:val="none" w:sz="0" w:space="0" w:color="auto"/>
      </w:divBdr>
    </w:div>
    <w:div w:id="1942105153">
      <w:bodyDiv w:val="1"/>
      <w:marLeft w:val="0"/>
      <w:marRight w:val="0"/>
      <w:marTop w:val="0"/>
      <w:marBottom w:val="0"/>
      <w:divBdr>
        <w:top w:val="none" w:sz="0" w:space="0" w:color="auto"/>
        <w:left w:val="none" w:sz="0" w:space="0" w:color="auto"/>
        <w:bottom w:val="none" w:sz="0" w:space="0" w:color="auto"/>
        <w:right w:val="none" w:sz="0" w:space="0" w:color="auto"/>
      </w:divBdr>
    </w:div>
    <w:div w:id="1942179302">
      <w:bodyDiv w:val="1"/>
      <w:marLeft w:val="0"/>
      <w:marRight w:val="0"/>
      <w:marTop w:val="0"/>
      <w:marBottom w:val="0"/>
      <w:divBdr>
        <w:top w:val="none" w:sz="0" w:space="0" w:color="auto"/>
        <w:left w:val="none" w:sz="0" w:space="0" w:color="auto"/>
        <w:bottom w:val="none" w:sz="0" w:space="0" w:color="auto"/>
        <w:right w:val="none" w:sz="0" w:space="0" w:color="auto"/>
      </w:divBdr>
    </w:div>
    <w:div w:id="1942183075">
      <w:bodyDiv w:val="1"/>
      <w:marLeft w:val="0"/>
      <w:marRight w:val="0"/>
      <w:marTop w:val="0"/>
      <w:marBottom w:val="0"/>
      <w:divBdr>
        <w:top w:val="none" w:sz="0" w:space="0" w:color="auto"/>
        <w:left w:val="none" w:sz="0" w:space="0" w:color="auto"/>
        <w:bottom w:val="none" w:sz="0" w:space="0" w:color="auto"/>
        <w:right w:val="none" w:sz="0" w:space="0" w:color="auto"/>
      </w:divBdr>
    </w:div>
    <w:div w:id="1942184061">
      <w:bodyDiv w:val="1"/>
      <w:marLeft w:val="0"/>
      <w:marRight w:val="0"/>
      <w:marTop w:val="0"/>
      <w:marBottom w:val="0"/>
      <w:divBdr>
        <w:top w:val="none" w:sz="0" w:space="0" w:color="auto"/>
        <w:left w:val="none" w:sz="0" w:space="0" w:color="auto"/>
        <w:bottom w:val="none" w:sz="0" w:space="0" w:color="auto"/>
        <w:right w:val="none" w:sz="0" w:space="0" w:color="auto"/>
      </w:divBdr>
    </w:div>
    <w:div w:id="1942250792">
      <w:bodyDiv w:val="1"/>
      <w:marLeft w:val="0"/>
      <w:marRight w:val="0"/>
      <w:marTop w:val="0"/>
      <w:marBottom w:val="0"/>
      <w:divBdr>
        <w:top w:val="none" w:sz="0" w:space="0" w:color="auto"/>
        <w:left w:val="none" w:sz="0" w:space="0" w:color="auto"/>
        <w:bottom w:val="none" w:sz="0" w:space="0" w:color="auto"/>
        <w:right w:val="none" w:sz="0" w:space="0" w:color="auto"/>
      </w:divBdr>
    </w:div>
    <w:div w:id="1942298591">
      <w:bodyDiv w:val="1"/>
      <w:marLeft w:val="0"/>
      <w:marRight w:val="0"/>
      <w:marTop w:val="0"/>
      <w:marBottom w:val="0"/>
      <w:divBdr>
        <w:top w:val="none" w:sz="0" w:space="0" w:color="auto"/>
        <w:left w:val="none" w:sz="0" w:space="0" w:color="auto"/>
        <w:bottom w:val="none" w:sz="0" w:space="0" w:color="auto"/>
        <w:right w:val="none" w:sz="0" w:space="0" w:color="auto"/>
      </w:divBdr>
    </w:div>
    <w:div w:id="1942299326">
      <w:bodyDiv w:val="1"/>
      <w:marLeft w:val="0"/>
      <w:marRight w:val="0"/>
      <w:marTop w:val="0"/>
      <w:marBottom w:val="0"/>
      <w:divBdr>
        <w:top w:val="none" w:sz="0" w:space="0" w:color="auto"/>
        <w:left w:val="none" w:sz="0" w:space="0" w:color="auto"/>
        <w:bottom w:val="none" w:sz="0" w:space="0" w:color="auto"/>
        <w:right w:val="none" w:sz="0" w:space="0" w:color="auto"/>
      </w:divBdr>
    </w:div>
    <w:div w:id="1942300523">
      <w:bodyDiv w:val="1"/>
      <w:marLeft w:val="0"/>
      <w:marRight w:val="0"/>
      <w:marTop w:val="0"/>
      <w:marBottom w:val="0"/>
      <w:divBdr>
        <w:top w:val="none" w:sz="0" w:space="0" w:color="auto"/>
        <w:left w:val="none" w:sz="0" w:space="0" w:color="auto"/>
        <w:bottom w:val="none" w:sz="0" w:space="0" w:color="auto"/>
        <w:right w:val="none" w:sz="0" w:space="0" w:color="auto"/>
      </w:divBdr>
    </w:div>
    <w:div w:id="1942371294">
      <w:bodyDiv w:val="1"/>
      <w:marLeft w:val="0"/>
      <w:marRight w:val="0"/>
      <w:marTop w:val="0"/>
      <w:marBottom w:val="0"/>
      <w:divBdr>
        <w:top w:val="none" w:sz="0" w:space="0" w:color="auto"/>
        <w:left w:val="none" w:sz="0" w:space="0" w:color="auto"/>
        <w:bottom w:val="none" w:sz="0" w:space="0" w:color="auto"/>
        <w:right w:val="none" w:sz="0" w:space="0" w:color="auto"/>
      </w:divBdr>
    </w:div>
    <w:div w:id="1942374006">
      <w:bodyDiv w:val="1"/>
      <w:marLeft w:val="0"/>
      <w:marRight w:val="0"/>
      <w:marTop w:val="0"/>
      <w:marBottom w:val="0"/>
      <w:divBdr>
        <w:top w:val="none" w:sz="0" w:space="0" w:color="auto"/>
        <w:left w:val="none" w:sz="0" w:space="0" w:color="auto"/>
        <w:bottom w:val="none" w:sz="0" w:space="0" w:color="auto"/>
        <w:right w:val="none" w:sz="0" w:space="0" w:color="auto"/>
      </w:divBdr>
    </w:div>
    <w:div w:id="1942443926">
      <w:bodyDiv w:val="1"/>
      <w:marLeft w:val="0"/>
      <w:marRight w:val="0"/>
      <w:marTop w:val="0"/>
      <w:marBottom w:val="0"/>
      <w:divBdr>
        <w:top w:val="none" w:sz="0" w:space="0" w:color="auto"/>
        <w:left w:val="none" w:sz="0" w:space="0" w:color="auto"/>
        <w:bottom w:val="none" w:sz="0" w:space="0" w:color="auto"/>
        <w:right w:val="none" w:sz="0" w:space="0" w:color="auto"/>
      </w:divBdr>
    </w:div>
    <w:div w:id="1942446801">
      <w:bodyDiv w:val="1"/>
      <w:marLeft w:val="0"/>
      <w:marRight w:val="0"/>
      <w:marTop w:val="0"/>
      <w:marBottom w:val="0"/>
      <w:divBdr>
        <w:top w:val="none" w:sz="0" w:space="0" w:color="auto"/>
        <w:left w:val="none" w:sz="0" w:space="0" w:color="auto"/>
        <w:bottom w:val="none" w:sz="0" w:space="0" w:color="auto"/>
        <w:right w:val="none" w:sz="0" w:space="0" w:color="auto"/>
      </w:divBdr>
    </w:div>
    <w:div w:id="1942566252">
      <w:bodyDiv w:val="1"/>
      <w:marLeft w:val="0"/>
      <w:marRight w:val="0"/>
      <w:marTop w:val="0"/>
      <w:marBottom w:val="0"/>
      <w:divBdr>
        <w:top w:val="none" w:sz="0" w:space="0" w:color="auto"/>
        <w:left w:val="none" w:sz="0" w:space="0" w:color="auto"/>
        <w:bottom w:val="none" w:sz="0" w:space="0" w:color="auto"/>
        <w:right w:val="none" w:sz="0" w:space="0" w:color="auto"/>
      </w:divBdr>
    </w:div>
    <w:div w:id="1942642819">
      <w:bodyDiv w:val="1"/>
      <w:marLeft w:val="0"/>
      <w:marRight w:val="0"/>
      <w:marTop w:val="0"/>
      <w:marBottom w:val="0"/>
      <w:divBdr>
        <w:top w:val="none" w:sz="0" w:space="0" w:color="auto"/>
        <w:left w:val="none" w:sz="0" w:space="0" w:color="auto"/>
        <w:bottom w:val="none" w:sz="0" w:space="0" w:color="auto"/>
        <w:right w:val="none" w:sz="0" w:space="0" w:color="auto"/>
      </w:divBdr>
    </w:div>
    <w:div w:id="1942643561">
      <w:bodyDiv w:val="1"/>
      <w:marLeft w:val="0"/>
      <w:marRight w:val="0"/>
      <w:marTop w:val="0"/>
      <w:marBottom w:val="0"/>
      <w:divBdr>
        <w:top w:val="none" w:sz="0" w:space="0" w:color="auto"/>
        <w:left w:val="none" w:sz="0" w:space="0" w:color="auto"/>
        <w:bottom w:val="none" w:sz="0" w:space="0" w:color="auto"/>
        <w:right w:val="none" w:sz="0" w:space="0" w:color="auto"/>
      </w:divBdr>
    </w:div>
    <w:div w:id="1942688255">
      <w:bodyDiv w:val="1"/>
      <w:marLeft w:val="0"/>
      <w:marRight w:val="0"/>
      <w:marTop w:val="0"/>
      <w:marBottom w:val="0"/>
      <w:divBdr>
        <w:top w:val="none" w:sz="0" w:space="0" w:color="auto"/>
        <w:left w:val="none" w:sz="0" w:space="0" w:color="auto"/>
        <w:bottom w:val="none" w:sz="0" w:space="0" w:color="auto"/>
        <w:right w:val="none" w:sz="0" w:space="0" w:color="auto"/>
      </w:divBdr>
    </w:div>
    <w:div w:id="1942830858">
      <w:bodyDiv w:val="1"/>
      <w:marLeft w:val="0"/>
      <w:marRight w:val="0"/>
      <w:marTop w:val="0"/>
      <w:marBottom w:val="0"/>
      <w:divBdr>
        <w:top w:val="none" w:sz="0" w:space="0" w:color="auto"/>
        <w:left w:val="none" w:sz="0" w:space="0" w:color="auto"/>
        <w:bottom w:val="none" w:sz="0" w:space="0" w:color="auto"/>
        <w:right w:val="none" w:sz="0" w:space="0" w:color="auto"/>
      </w:divBdr>
    </w:div>
    <w:div w:id="1942882085">
      <w:bodyDiv w:val="1"/>
      <w:marLeft w:val="0"/>
      <w:marRight w:val="0"/>
      <w:marTop w:val="0"/>
      <w:marBottom w:val="0"/>
      <w:divBdr>
        <w:top w:val="none" w:sz="0" w:space="0" w:color="auto"/>
        <w:left w:val="none" w:sz="0" w:space="0" w:color="auto"/>
        <w:bottom w:val="none" w:sz="0" w:space="0" w:color="auto"/>
        <w:right w:val="none" w:sz="0" w:space="0" w:color="auto"/>
      </w:divBdr>
    </w:div>
    <w:div w:id="1942950736">
      <w:bodyDiv w:val="1"/>
      <w:marLeft w:val="0"/>
      <w:marRight w:val="0"/>
      <w:marTop w:val="0"/>
      <w:marBottom w:val="0"/>
      <w:divBdr>
        <w:top w:val="none" w:sz="0" w:space="0" w:color="auto"/>
        <w:left w:val="none" w:sz="0" w:space="0" w:color="auto"/>
        <w:bottom w:val="none" w:sz="0" w:space="0" w:color="auto"/>
        <w:right w:val="none" w:sz="0" w:space="0" w:color="auto"/>
      </w:divBdr>
    </w:div>
    <w:div w:id="1943030110">
      <w:bodyDiv w:val="1"/>
      <w:marLeft w:val="0"/>
      <w:marRight w:val="0"/>
      <w:marTop w:val="0"/>
      <w:marBottom w:val="0"/>
      <w:divBdr>
        <w:top w:val="none" w:sz="0" w:space="0" w:color="auto"/>
        <w:left w:val="none" w:sz="0" w:space="0" w:color="auto"/>
        <w:bottom w:val="none" w:sz="0" w:space="0" w:color="auto"/>
        <w:right w:val="none" w:sz="0" w:space="0" w:color="auto"/>
      </w:divBdr>
    </w:div>
    <w:div w:id="1943144447">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43339579">
      <w:bodyDiv w:val="1"/>
      <w:marLeft w:val="0"/>
      <w:marRight w:val="0"/>
      <w:marTop w:val="0"/>
      <w:marBottom w:val="0"/>
      <w:divBdr>
        <w:top w:val="none" w:sz="0" w:space="0" w:color="auto"/>
        <w:left w:val="none" w:sz="0" w:space="0" w:color="auto"/>
        <w:bottom w:val="none" w:sz="0" w:space="0" w:color="auto"/>
        <w:right w:val="none" w:sz="0" w:space="0" w:color="auto"/>
      </w:divBdr>
    </w:div>
    <w:div w:id="1943416130">
      <w:bodyDiv w:val="1"/>
      <w:marLeft w:val="0"/>
      <w:marRight w:val="0"/>
      <w:marTop w:val="0"/>
      <w:marBottom w:val="0"/>
      <w:divBdr>
        <w:top w:val="none" w:sz="0" w:space="0" w:color="auto"/>
        <w:left w:val="none" w:sz="0" w:space="0" w:color="auto"/>
        <w:bottom w:val="none" w:sz="0" w:space="0" w:color="auto"/>
        <w:right w:val="none" w:sz="0" w:space="0" w:color="auto"/>
      </w:divBdr>
    </w:div>
    <w:div w:id="1943486153">
      <w:bodyDiv w:val="1"/>
      <w:marLeft w:val="0"/>
      <w:marRight w:val="0"/>
      <w:marTop w:val="0"/>
      <w:marBottom w:val="0"/>
      <w:divBdr>
        <w:top w:val="none" w:sz="0" w:space="0" w:color="auto"/>
        <w:left w:val="none" w:sz="0" w:space="0" w:color="auto"/>
        <w:bottom w:val="none" w:sz="0" w:space="0" w:color="auto"/>
        <w:right w:val="none" w:sz="0" w:space="0" w:color="auto"/>
      </w:divBdr>
    </w:div>
    <w:div w:id="1943567242">
      <w:bodyDiv w:val="1"/>
      <w:marLeft w:val="0"/>
      <w:marRight w:val="0"/>
      <w:marTop w:val="0"/>
      <w:marBottom w:val="0"/>
      <w:divBdr>
        <w:top w:val="none" w:sz="0" w:space="0" w:color="auto"/>
        <w:left w:val="none" w:sz="0" w:space="0" w:color="auto"/>
        <w:bottom w:val="none" w:sz="0" w:space="0" w:color="auto"/>
        <w:right w:val="none" w:sz="0" w:space="0" w:color="auto"/>
      </w:divBdr>
    </w:div>
    <w:div w:id="1943687879">
      <w:bodyDiv w:val="1"/>
      <w:marLeft w:val="0"/>
      <w:marRight w:val="0"/>
      <w:marTop w:val="0"/>
      <w:marBottom w:val="0"/>
      <w:divBdr>
        <w:top w:val="none" w:sz="0" w:space="0" w:color="auto"/>
        <w:left w:val="none" w:sz="0" w:space="0" w:color="auto"/>
        <w:bottom w:val="none" w:sz="0" w:space="0" w:color="auto"/>
        <w:right w:val="none" w:sz="0" w:space="0" w:color="auto"/>
      </w:divBdr>
    </w:div>
    <w:div w:id="1943688432">
      <w:bodyDiv w:val="1"/>
      <w:marLeft w:val="0"/>
      <w:marRight w:val="0"/>
      <w:marTop w:val="0"/>
      <w:marBottom w:val="0"/>
      <w:divBdr>
        <w:top w:val="none" w:sz="0" w:space="0" w:color="auto"/>
        <w:left w:val="none" w:sz="0" w:space="0" w:color="auto"/>
        <w:bottom w:val="none" w:sz="0" w:space="0" w:color="auto"/>
        <w:right w:val="none" w:sz="0" w:space="0" w:color="auto"/>
      </w:divBdr>
    </w:div>
    <w:div w:id="1943798535">
      <w:bodyDiv w:val="1"/>
      <w:marLeft w:val="0"/>
      <w:marRight w:val="0"/>
      <w:marTop w:val="0"/>
      <w:marBottom w:val="0"/>
      <w:divBdr>
        <w:top w:val="none" w:sz="0" w:space="0" w:color="auto"/>
        <w:left w:val="none" w:sz="0" w:space="0" w:color="auto"/>
        <w:bottom w:val="none" w:sz="0" w:space="0" w:color="auto"/>
        <w:right w:val="none" w:sz="0" w:space="0" w:color="auto"/>
      </w:divBdr>
    </w:div>
    <w:div w:id="1943872547">
      <w:bodyDiv w:val="1"/>
      <w:marLeft w:val="0"/>
      <w:marRight w:val="0"/>
      <w:marTop w:val="0"/>
      <w:marBottom w:val="0"/>
      <w:divBdr>
        <w:top w:val="none" w:sz="0" w:space="0" w:color="auto"/>
        <w:left w:val="none" w:sz="0" w:space="0" w:color="auto"/>
        <w:bottom w:val="none" w:sz="0" w:space="0" w:color="auto"/>
        <w:right w:val="none" w:sz="0" w:space="0" w:color="auto"/>
      </w:divBdr>
    </w:div>
    <w:div w:id="1943877144">
      <w:bodyDiv w:val="1"/>
      <w:marLeft w:val="0"/>
      <w:marRight w:val="0"/>
      <w:marTop w:val="0"/>
      <w:marBottom w:val="0"/>
      <w:divBdr>
        <w:top w:val="none" w:sz="0" w:space="0" w:color="auto"/>
        <w:left w:val="none" w:sz="0" w:space="0" w:color="auto"/>
        <w:bottom w:val="none" w:sz="0" w:space="0" w:color="auto"/>
        <w:right w:val="none" w:sz="0" w:space="0" w:color="auto"/>
      </w:divBdr>
    </w:div>
    <w:div w:id="1943951636">
      <w:bodyDiv w:val="1"/>
      <w:marLeft w:val="0"/>
      <w:marRight w:val="0"/>
      <w:marTop w:val="0"/>
      <w:marBottom w:val="0"/>
      <w:divBdr>
        <w:top w:val="none" w:sz="0" w:space="0" w:color="auto"/>
        <w:left w:val="none" w:sz="0" w:space="0" w:color="auto"/>
        <w:bottom w:val="none" w:sz="0" w:space="0" w:color="auto"/>
        <w:right w:val="none" w:sz="0" w:space="0" w:color="auto"/>
      </w:divBdr>
    </w:div>
    <w:div w:id="1944144253">
      <w:bodyDiv w:val="1"/>
      <w:marLeft w:val="0"/>
      <w:marRight w:val="0"/>
      <w:marTop w:val="0"/>
      <w:marBottom w:val="0"/>
      <w:divBdr>
        <w:top w:val="none" w:sz="0" w:space="0" w:color="auto"/>
        <w:left w:val="none" w:sz="0" w:space="0" w:color="auto"/>
        <w:bottom w:val="none" w:sz="0" w:space="0" w:color="auto"/>
        <w:right w:val="none" w:sz="0" w:space="0" w:color="auto"/>
      </w:divBdr>
    </w:div>
    <w:div w:id="1944264246">
      <w:bodyDiv w:val="1"/>
      <w:marLeft w:val="0"/>
      <w:marRight w:val="0"/>
      <w:marTop w:val="0"/>
      <w:marBottom w:val="0"/>
      <w:divBdr>
        <w:top w:val="none" w:sz="0" w:space="0" w:color="auto"/>
        <w:left w:val="none" w:sz="0" w:space="0" w:color="auto"/>
        <w:bottom w:val="none" w:sz="0" w:space="0" w:color="auto"/>
        <w:right w:val="none" w:sz="0" w:space="0" w:color="auto"/>
      </w:divBdr>
    </w:div>
    <w:div w:id="1944458096">
      <w:bodyDiv w:val="1"/>
      <w:marLeft w:val="0"/>
      <w:marRight w:val="0"/>
      <w:marTop w:val="0"/>
      <w:marBottom w:val="0"/>
      <w:divBdr>
        <w:top w:val="none" w:sz="0" w:space="0" w:color="auto"/>
        <w:left w:val="none" w:sz="0" w:space="0" w:color="auto"/>
        <w:bottom w:val="none" w:sz="0" w:space="0" w:color="auto"/>
        <w:right w:val="none" w:sz="0" w:space="0" w:color="auto"/>
      </w:divBdr>
    </w:div>
    <w:div w:id="1944528826">
      <w:bodyDiv w:val="1"/>
      <w:marLeft w:val="0"/>
      <w:marRight w:val="0"/>
      <w:marTop w:val="0"/>
      <w:marBottom w:val="0"/>
      <w:divBdr>
        <w:top w:val="none" w:sz="0" w:space="0" w:color="auto"/>
        <w:left w:val="none" w:sz="0" w:space="0" w:color="auto"/>
        <w:bottom w:val="none" w:sz="0" w:space="0" w:color="auto"/>
        <w:right w:val="none" w:sz="0" w:space="0" w:color="auto"/>
      </w:divBdr>
    </w:div>
    <w:div w:id="1944531206">
      <w:bodyDiv w:val="1"/>
      <w:marLeft w:val="0"/>
      <w:marRight w:val="0"/>
      <w:marTop w:val="0"/>
      <w:marBottom w:val="0"/>
      <w:divBdr>
        <w:top w:val="none" w:sz="0" w:space="0" w:color="auto"/>
        <w:left w:val="none" w:sz="0" w:space="0" w:color="auto"/>
        <w:bottom w:val="none" w:sz="0" w:space="0" w:color="auto"/>
        <w:right w:val="none" w:sz="0" w:space="0" w:color="auto"/>
      </w:divBdr>
    </w:div>
    <w:div w:id="1944650907">
      <w:bodyDiv w:val="1"/>
      <w:marLeft w:val="0"/>
      <w:marRight w:val="0"/>
      <w:marTop w:val="0"/>
      <w:marBottom w:val="0"/>
      <w:divBdr>
        <w:top w:val="none" w:sz="0" w:space="0" w:color="auto"/>
        <w:left w:val="none" w:sz="0" w:space="0" w:color="auto"/>
        <w:bottom w:val="none" w:sz="0" w:space="0" w:color="auto"/>
        <w:right w:val="none" w:sz="0" w:space="0" w:color="auto"/>
      </w:divBdr>
    </w:div>
    <w:div w:id="1944679864">
      <w:bodyDiv w:val="1"/>
      <w:marLeft w:val="0"/>
      <w:marRight w:val="0"/>
      <w:marTop w:val="0"/>
      <w:marBottom w:val="0"/>
      <w:divBdr>
        <w:top w:val="none" w:sz="0" w:space="0" w:color="auto"/>
        <w:left w:val="none" w:sz="0" w:space="0" w:color="auto"/>
        <w:bottom w:val="none" w:sz="0" w:space="0" w:color="auto"/>
        <w:right w:val="none" w:sz="0" w:space="0" w:color="auto"/>
      </w:divBdr>
    </w:div>
    <w:div w:id="1944874822">
      <w:bodyDiv w:val="1"/>
      <w:marLeft w:val="0"/>
      <w:marRight w:val="0"/>
      <w:marTop w:val="0"/>
      <w:marBottom w:val="0"/>
      <w:divBdr>
        <w:top w:val="none" w:sz="0" w:space="0" w:color="auto"/>
        <w:left w:val="none" w:sz="0" w:space="0" w:color="auto"/>
        <w:bottom w:val="none" w:sz="0" w:space="0" w:color="auto"/>
        <w:right w:val="none" w:sz="0" w:space="0" w:color="auto"/>
      </w:divBdr>
    </w:div>
    <w:div w:id="1944879033">
      <w:bodyDiv w:val="1"/>
      <w:marLeft w:val="0"/>
      <w:marRight w:val="0"/>
      <w:marTop w:val="0"/>
      <w:marBottom w:val="0"/>
      <w:divBdr>
        <w:top w:val="none" w:sz="0" w:space="0" w:color="auto"/>
        <w:left w:val="none" w:sz="0" w:space="0" w:color="auto"/>
        <w:bottom w:val="none" w:sz="0" w:space="0" w:color="auto"/>
        <w:right w:val="none" w:sz="0" w:space="0" w:color="auto"/>
      </w:divBdr>
    </w:div>
    <w:div w:id="1944916093">
      <w:bodyDiv w:val="1"/>
      <w:marLeft w:val="0"/>
      <w:marRight w:val="0"/>
      <w:marTop w:val="0"/>
      <w:marBottom w:val="0"/>
      <w:divBdr>
        <w:top w:val="none" w:sz="0" w:space="0" w:color="auto"/>
        <w:left w:val="none" w:sz="0" w:space="0" w:color="auto"/>
        <w:bottom w:val="none" w:sz="0" w:space="0" w:color="auto"/>
        <w:right w:val="none" w:sz="0" w:space="0" w:color="auto"/>
      </w:divBdr>
    </w:div>
    <w:div w:id="1944916953">
      <w:bodyDiv w:val="1"/>
      <w:marLeft w:val="0"/>
      <w:marRight w:val="0"/>
      <w:marTop w:val="0"/>
      <w:marBottom w:val="0"/>
      <w:divBdr>
        <w:top w:val="none" w:sz="0" w:space="0" w:color="auto"/>
        <w:left w:val="none" w:sz="0" w:space="0" w:color="auto"/>
        <w:bottom w:val="none" w:sz="0" w:space="0" w:color="auto"/>
        <w:right w:val="none" w:sz="0" w:space="0" w:color="auto"/>
      </w:divBdr>
    </w:div>
    <w:div w:id="1944989872">
      <w:bodyDiv w:val="1"/>
      <w:marLeft w:val="0"/>
      <w:marRight w:val="0"/>
      <w:marTop w:val="0"/>
      <w:marBottom w:val="0"/>
      <w:divBdr>
        <w:top w:val="none" w:sz="0" w:space="0" w:color="auto"/>
        <w:left w:val="none" w:sz="0" w:space="0" w:color="auto"/>
        <w:bottom w:val="none" w:sz="0" w:space="0" w:color="auto"/>
        <w:right w:val="none" w:sz="0" w:space="0" w:color="auto"/>
      </w:divBdr>
    </w:div>
    <w:div w:id="1945265874">
      <w:bodyDiv w:val="1"/>
      <w:marLeft w:val="0"/>
      <w:marRight w:val="0"/>
      <w:marTop w:val="0"/>
      <w:marBottom w:val="0"/>
      <w:divBdr>
        <w:top w:val="none" w:sz="0" w:space="0" w:color="auto"/>
        <w:left w:val="none" w:sz="0" w:space="0" w:color="auto"/>
        <w:bottom w:val="none" w:sz="0" w:space="0" w:color="auto"/>
        <w:right w:val="none" w:sz="0" w:space="0" w:color="auto"/>
      </w:divBdr>
    </w:div>
    <w:div w:id="1945337745">
      <w:bodyDiv w:val="1"/>
      <w:marLeft w:val="0"/>
      <w:marRight w:val="0"/>
      <w:marTop w:val="0"/>
      <w:marBottom w:val="0"/>
      <w:divBdr>
        <w:top w:val="none" w:sz="0" w:space="0" w:color="auto"/>
        <w:left w:val="none" w:sz="0" w:space="0" w:color="auto"/>
        <w:bottom w:val="none" w:sz="0" w:space="0" w:color="auto"/>
        <w:right w:val="none" w:sz="0" w:space="0" w:color="auto"/>
      </w:divBdr>
    </w:div>
    <w:div w:id="1945377858">
      <w:bodyDiv w:val="1"/>
      <w:marLeft w:val="0"/>
      <w:marRight w:val="0"/>
      <w:marTop w:val="0"/>
      <w:marBottom w:val="0"/>
      <w:divBdr>
        <w:top w:val="none" w:sz="0" w:space="0" w:color="auto"/>
        <w:left w:val="none" w:sz="0" w:space="0" w:color="auto"/>
        <w:bottom w:val="none" w:sz="0" w:space="0" w:color="auto"/>
        <w:right w:val="none" w:sz="0" w:space="0" w:color="auto"/>
      </w:divBdr>
    </w:div>
    <w:div w:id="1945459477">
      <w:bodyDiv w:val="1"/>
      <w:marLeft w:val="0"/>
      <w:marRight w:val="0"/>
      <w:marTop w:val="0"/>
      <w:marBottom w:val="0"/>
      <w:divBdr>
        <w:top w:val="none" w:sz="0" w:space="0" w:color="auto"/>
        <w:left w:val="none" w:sz="0" w:space="0" w:color="auto"/>
        <w:bottom w:val="none" w:sz="0" w:space="0" w:color="auto"/>
        <w:right w:val="none" w:sz="0" w:space="0" w:color="auto"/>
      </w:divBdr>
    </w:div>
    <w:div w:id="1945460951">
      <w:bodyDiv w:val="1"/>
      <w:marLeft w:val="0"/>
      <w:marRight w:val="0"/>
      <w:marTop w:val="0"/>
      <w:marBottom w:val="0"/>
      <w:divBdr>
        <w:top w:val="none" w:sz="0" w:space="0" w:color="auto"/>
        <w:left w:val="none" w:sz="0" w:space="0" w:color="auto"/>
        <w:bottom w:val="none" w:sz="0" w:space="0" w:color="auto"/>
        <w:right w:val="none" w:sz="0" w:space="0" w:color="auto"/>
      </w:divBdr>
    </w:div>
    <w:div w:id="1945650441">
      <w:bodyDiv w:val="1"/>
      <w:marLeft w:val="0"/>
      <w:marRight w:val="0"/>
      <w:marTop w:val="0"/>
      <w:marBottom w:val="0"/>
      <w:divBdr>
        <w:top w:val="none" w:sz="0" w:space="0" w:color="auto"/>
        <w:left w:val="none" w:sz="0" w:space="0" w:color="auto"/>
        <w:bottom w:val="none" w:sz="0" w:space="0" w:color="auto"/>
        <w:right w:val="none" w:sz="0" w:space="0" w:color="auto"/>
      </w:divBdr>
    </w:div>
    <w:div w:id="1945767747">
      <w:bodyDiv w:val="1"/>
      <w:marLeft w:val="0"/>
      <w:marRight w:val="0"/>
      <w:marTop w:val="0"/>
      <w:marBottom w:val="0"/>
      <w:divBdr>
        <w:top w:val="none" w:sz="0" w:space="0" w:color="auto"/>
        <w:left w:val="none" w:sz="0" w:space="0" w:color="auto"/>
        <w:bottom w:val="none" w:sz="0" w:space="0" w:color="auto"/>
        <w:right w:val="none" w:sz="0" w:space="0" w:color="auto"/>
      </w:divBdr>
    </w:div>
    <w:div w:id="1945767762">
      <w:bodyDiv w:val="1"/>
      <w:marLeft w:val="0"/>
      <w:marRight w:val="0"/>
      <w:marTop w:val="0"/>
      <w:marBottom w:val="0"/>
      <w:divBdr>
        <w:top w:val="none" w:sz="0" w:space="0" w:color="auto"/>
        <w:left w:val="none" w:sz="0" w:space="0" w:color="auto"/>
        <w:bottom w:val="none" w:sz="0" w:space="0" w:color="auto"/>
        <w:right w:val="none" w:sz="0" w:space="0" w:color="auto"/>
      </w:divBdr>
    </w:div>
    <w:div w:id="1945796298">
      <w:bodyDiv w:val="1"/>
      <w:marLeft w:val="0"/>
      <w:marRight w:val="0"/>
      <w:marTop w:val="0"/>
      <w:marBottom w:val="0"/>
      <w:divBdr>
        <w:top w:val="none" w:sz="0" w:space="0" w:color="auto"/>
        <w:left w:val="none" w:sz="0" w:space="0" w:color="auto"/>
        <w:bottom w:val="none" w:sz="0" w:space="0" w:color="auto"/>
        <w:right w:val="none" w:sz="0" w:space="0" w:color="auto"/>
      </w:divBdr>
    </w:div>
    <w:div w:id="1945920981">
      <w:bodyDiv w:val="1"/>
      <w:marLeft w:val="0"/>
      <w:marRight w:val="0"/>
      <w:marTop w:val="0"/>
      <w:marBottom w:val="0"/>
      <w:divBdr>
        <w:top w:val="none" w:sz="0" w:space="0" w:color="auto"/>
        <w:left w:val="none" w:sz="0" w:space="0" w:color="auto"/>
        <w:bottom w:val="none" w:sz="0" w:space="0" w:color="auto"/>
        <w:right w:val="none" w:sz="0" w:space="0" w:color="auto"/>
      </w:divBdr>
    </w:div>
    <w:div w:id="1946188719">
      <w:bodyDiv w:val="1"/>
      <w:marLeft w:val="0"/>
      <w:marRight w:val="0"/>
      <w:marTop w:val="0"/>
      <w:marBottom w:val="0"/>
      <w:divBdr>
        <w:top w:val="none" w:sz="0" w:space="0" w:color="auto"/>
        <w:left w:val="none" w:sz="0" w:space="0" w:color="auto"/>
        <w:bottom w:val="none" w:sz="0" w:space="0" w:color="auto"/>
        <w:right w:val="none" w:sz="0" w:space="0" w:color="auto"/>
      </w:divBdr>
    </w:div>
    <w:div w:id="1946303209">
      <w:bodyDiv w:val="1"/>
      <w:marLeft w:val="0"/>
      <w:marRight w:val="0"/>
      <w:marTop w:val="0"/>
      <w:marBottom w:val="0"/>
      <w:divBdr>
        <w:top w:val="none" w:sz="0" w:space="0" w:color="auto"/>
        <w:left w:val="none" w:sz="0" w:space="0" w:color="auto"/>
        <w:bottom w:val="none" w:sz="0" w:space="0" w:color="auto"/>
        <w:right w:val="none" w:sz="0" w:space="0" w:color="auto"/>
      </w:divBdr>
    </w:div>
    <w:div w:id="1946426848">
      <w:bodyDiv w:val="1"/>
      <w:marLeft w:val="0"/>
      <w:marRight w:val="0"/>
      <w:marTop w:val="0"/>
      <w:marBottom w:val="0"/>
      <w:divBdr>
        <w:top w:val="none" w:sz="0" w:space="0" w:color="auto"/>
        <w:left w:val="none" w:sz="0" w:space="0" w:color="auto"/>
        <w:bottom w:val="none" w:sz="0" w:space="0" w:color="auto"/>
        <w:right w:val="none" w:sz="0" w:space="0" w:color="auto"/>
      </w:divBdr>
    </w:div>
    <w:div w:id="1946495516">
      <w:bodyDiv w:val="1"/>
      <w:marLeft w:val="0"/>
      <w:marRight w:val="0"/>
      <w:marTop w:val="0"/>
      <w:marBottom w:val="0"/>
      <w:divBdr>
        <w:top w:val="none" w:sz="0" w:space="0" w:color="auto"/>
        <w:left w:val="none" w:sz="0" w:space="0" w:color="auto"/>
        <w:bottom w:val="none" w:sz="0" w:space="0" w:color="auto"/>
        <w:right w:val="none" w:sz="0" w:space="0" w:color="auto"/>
      </w:divBdr>
    </w:div>
    <w:div w:id="1946577454">
      <w:bodyDiv w:val="1"/>
      <w:marLeft w:val="0"/>
      <w:marRight w:val="0"/>
      <w:marTop w:val="0"/>
      <w:marBottom w:val="0"/>
      <w:divBdr>
        <w:top w:val="none" w:sz="0" w:space="0" w:color="auto"/>
        <w:left w:val="none" w:sz="0" w:space="0" w:color="auto"/>
        <w:bottom w:val="none" w:sz="0" w:space="0" w:color="auto"/>
        <w:right w:val="none" w:sz="0" w:space="0" w:color="auto"/>
      </w:divBdr>
    </w:div>
    <w:div w:id="1946646837">
      <w:bodyDiv w:val="1"/>
      <w:marLeft w:val="0"/>
      <w:marRight w:val="0"/>
      <w:marTop w:val="0"/>
      <w:marBottom w:val="0"/>
      <w:divBdr>
        <w:top w:val="none" w:sz="0" w:space="0" w:color="auto"/>
        <w:left w:val="none" w:sz="0" w:space="0" w:color="auto"/>
        <w:bottom w:val="none" w:sz="0" w:space="0" w:color="auto"/>
        <w:right w:val="none" w:sz="0" w:space="0" w:color="auto"/>
      </w:divBdr>
    </w:div>
    <w:div w:id="1946686705">
      <w:bodyDiv w:val="1"/>
      <w:marLeft w:val="0"/>
      <w:marRight w:val="0"/>
      <w:marTop w:val="0"/>
      <w:marBottom w:val="0"/>
      <w:divBdr>
        <w:top w:val="none" w:sz="0" w:space="0" w:color="auto"/>
        <w:left w:val="none" w:sz="0" w:space="0" w:color="auto"/>
        <w:bottom w:val="none" w:sz="0" w:space="0" w:color="auto"/>
        <w:right w:val="none" w:sz="0" w:space="0" w:color="auto"/>
      </w:divBdr>
    </w:div>
    <w:div w:id="1946767871">
      <w:bodyDiv w:val="1"/>
      <w:marLeft w:val="0"/>
      <w:marRight w:val="0"/>
      <w:marTop w:val="0"/>
      <w:marBottom w:val="0"/>
      <w:divBdr>
        <w:top w:val="none" w:sz="0" w:space="0" w:color="auto"/>
        <w:left w:val="none" w:sz="0" w:space="0" w:color="auto"/>
        <w:bottom w:val="none" w:sz="0" w:space="0" w:color="auto"/>
        <w:right w:val="none" w:sz="0" w:space="0" w:color="auto"/>
      </w:divBdr>
    </w:div>
    <w:div w:id="1946885569">
      <w:bodyDiv w:val="1"/>
      <w:marLeft w:val="0"/>
      <w:marRight w:val="0"/>
      <w:marTop w:val="0"/>
      <w:marBottom w:val="0"/>
      <w:divBdr>
        <w:top w:val="none" w:sz="0" w:space="0" w:color="auto"/>
        <w:left w:val="none" w:sz="0" w:space="0" w:color="auto"/>
        <w:bottom w:val="none" w:sz="0" w:space="0" w:color="auto"/>
        <w:right w:val="none" w:sz="0" w:space="0" w:color="auto"/>
      </w:divBdr>
    </w:div>
    <w:div w:id="1946886437">
      <w:bodyDiv w:val="1"/>
      <w:marLeft w:val="0"/>
      <w:marRight w:val="0"/>
      <w:marTop w:val="0"/>
      <w:marBottom w:val="0"/>
      <w:divBdr>
        <w:top w:val="none" w:sz="0" w:space="0" w:color="auto"/>
        <w:left w:val="none" w:sz="0" w:space="0" w:color="auto"/>
        <w:bottom w:val="none" w:sz="0" w:space="0" w:color="auto"/>
        <w:right w:val="none" w:sz="0" w:space="0" w:color="auto"/>
      </w:divBdr>
    </w:div>
    <w:div w:id="1946958141">
      <w:bodyDiv w:val="1"/>
      <w:marLeft w:val="0"/>
      <w:marRight w:val="0"/>
      <w:marTop w:val="0"/>
      <w:marBottom w:val="0"/>
      <w:divBdr>
        <w:top w:val="none" w:sz="0" w:space="0" w:color="auto"/>
        <w:left w:val="none" w:sz="0" w:space="0" w:color="auto"/>
        <w:bottom w:val="none" w:sz="0" w:space="0" w:color="auto"/>
        <w:right w:val="none" w:sz="0" w:space="0" w:color="auto"/>
      </w:divBdr>
    </w:div>
    <w:div w:id="1946960107">
      <w:bodyDiv w:val="1"/>
      <w:marLeft w:val="0"/>
      <w:marRight w:val="0"/>
      <w:marTop w:val="0"/>
      <w:marBottom w:val="0"/>
      <w:divBdr>
        <w:top w:val="none" w:sz="0" w:space="0" w:color="auto"/>
        <w:left w:val="none" w:sz="0" w:space="0" w:color="auto"/>
        <w:bottom w:val="none" w:sz="0" w:space="0" w:color="auto"/>
        <w:right w:val="none" w:sz="0" w:space="0" w:color="auto"/>
      </w:divBdr>
    </w:div>
    <w:div w:id="1947149766">
      <w:bodyDiv w:val="1"/>
      <w:marLeft w:val="0"/>
      <w:marRight w:val="0"/>
      <w:marTop w:val="0"/>
      <w:marBottom w:val="0"/>
      <w:divBdr>
        <w:top w:val="none" w:sz="0" w:space="0" w:color="auto"/>
        <w:left w:val="none" w:sz="0" w:space="0" w:color="auto"/>
        <w:bottom w:val="none" w:sz="0" w:space="0" w:color="auto"/>
        <w:right w:val="none" w:sz="0" w:space="0" w:color="auto"/>
      </w:divBdr>
    </w:div>
    <w:div w:id="1947300402">
      <w:bodyDiv w:val="1"/>
      <w:marLeft w:val="0"/>
      <w:marRight w:val="0"/>
      <w:marTop w:val="0"/>
      <w:marBottom w:val="0"/>
      <w:divBdr>
        <w:top w:val="none" w:sz="0" w:space="0" w:color="auto"/>
        <w:left w:val="none" w:sz="0" w:space="0" w:color="auto"/>
        <w:bottom w:val="none" w:sz="0" w:space="0" w:color="auto"/>
        <w:right w:val="none" w:sz="0" w:space="0" w:color="auto"/>
      </w:divBdr>
    </w:div>
    <w:div w:id="1947343192">
      <w:bodyDiv w:val="1"/>
      <w:marLeft w:val="0"/>
      <w:marRight w:val="0"/>
      <w:marTop w:val="0"/>
      <w:marBottom w:val="0"/>
      <w:divBdr>
        <w:top w:val="none" w:sz="0" w:space="0" w:color="auto"/>
        <w:left w:val="none" w:sz="0" w:space="0" w:color="auto"/>
        <w:bottom w:val="none" w:sz="0" w:space="0" w:color="auto"/>
        <w:right w:val="none" w:sz="0" w:space="0" w:color="auto"/>
      </w:divBdr>
    </w:div>
    <w:div w:id="1947425154">
      <w:bodyDiv w:val="1"/>
      <w:marLeft w:val="0"/>
      <w:marRight w:val="0"/>
      <w:marTop w:val="0"/>
      <w:marBottom w:val="0"/>
      <w:divBdr>
        <w:top w:val="none" w:sz="0" w:space="0" w:color="auto"/>
        <w:left w:val="none" w:sz="0" w:space="0" w:color="auto"/>
        <w:bottom w:val="none" w:sz="0" w:space="0" w:color="auto"/>
        <w:right w:val="none" w:sz="0" w:space="0" w:color="auto"/>
      </w:divBdr>
    </w:div>
    <w:div w:id="1947610912">
      <w:bodyDiv w:val="1"/>
      <w:marLeft w:val="0"/>
      <w:marRight w:val="0"/>
      <w:marTop w:val="0"/>
      <w:marBottom w:val="0"/>
      <w:divBdr>
        <w:top w:val="none" w:sz="0" w:space="0" w:color="auto"/>
        <w:left w:val="none" w:sz="0" w:space="0" w:color="auto"/>
        <w:bottom w:val="none" w:sz="0" w:space="0" w:color="auto"/>
        <w:right w:val="none" w:sz="0" w:space="0" w:color="auto"/>
      </w:divBdr>
    </w:div>
    <w:div w:id="1947762623">
      <w:bodyDiv w:val="1"/>
      <w:marLeft w:val="0"/>
      <w:marRight w:val="0"/>
      <w:marTop w:val="0"/>
      <w:marBottom w:val="0"/>
      <w:divBdr>
        <w:top w:val="none" w:sz="0" w:space="0" w:color="auto"/>
        <w:left w:val="none" w:sz="0" w:space="0" w:color="auto"/>
        <w:bottom w:val="none" w:sz="0" w:space="0" w:color="auto"/>
        <w:right w:val="none" w:sz="0" w:space="0" w:color="auto"/>
      </w:divBdr>
    </w:div>
    <w:div w:id="1947805715">
      <w:bodyDiv w:val="1"/>
      <w:marLeft w:val="0"/>
      <w:marRight w:val="0"/>
      <w:marTop w:val="0"/>
      <w:marBottom w:val="0"/>
      <w:divBdr>
        <w:top w:val="none" w:sz="0" w:space="0" w:color="auto"/>
        <w:left w:val="none" w:sz="0" w:space="0" w:color="auto"/>
        <w:bottom w:val="none" w:sz="0" w:space="0" w:color="auto"/>
        <w:right w:val="none" w:sz="0" w:space="0" w:color="auto"/>
      </w:divBdr>
    </w:div>
    <w:div w:id="1947929335">
      <w:bodyDiv w:val="1"/>
      <w:marLeft w:val="0"/>
      <w:marRight w:val="0"/>
      <w:marTop w:val="0"/>
      <w:marBottom w:val="0"/>
      <w:divBdr>
        <w:top w:val="none" w:sz="0" w:space="0" w:color="auto"/>
        <w:left w:val="none" w:sz="0" w:space="0" w:color="auto"/>
        <w:bottom w:val="none" w:sz="0" w:space="0" w:color="auto"/>
        <w:right w:val="none" w:sz="0" w:space="0" w:color="auto"/>
      </w:divBdr>
    </w:div>
    <w:div w:id="1948077527">
      <w:bodyDiv w:val="1"/>
      <w:marLeft w:val="0"/>
      <w:marRight w:val="0"/>
      <w:marTop w:val="0"/>
      <w:marBottom w:val="0"/>
      <w:divBdr>
        <w:top w:val="none" w:sz="0" w:space="0" w:color="auto"/>
        <w:left w:val="none" w:sz="0" w:space="0" w:color="auto"/>
        <w:bottom w:val="none" w:sz="0" w:space="0" w:color="auto"/>
        <w:right w:val="none" w:sz="0" w:space="0" w:color="auto"/>
      </w:divBdr>
    </w:div>
    <w:div w:id="1948345236">
      <w:bodyDiv w:val="1"/>
      <w:marLeft w:val="0"/>
      <w:marRight w:val="0"/>
      <w:marTop w:val="0"/>
      <w:marBottom w:val="0"/>
      <w:divBdr>
        <w:top w:val="none" w:sz="0" w:space="0" w:color="auto"/>
        <w:left w:val="none" w:sz="0" w:space="0" w:color="auto"/>
        <w:bottom w:val="none" w:sz="0" w:space="0" w:color="auto"/>
        <w:right w:val="none" w:sz="0" w:space="0" w:color="auto"/>
      </w:divBdr>
    </w:div>
    <w:div w:id="1948779309">
      <w:bodyDiv w:val="1"/>
      <w:marLeft w:val="0"/>
      <w:marRight w:val="0"/>
      <w:marTop w:val="0"/>
      <w:marBottom w:val="0"/>
      <w:divBdr>
        <w:top w:val="none" w:sz="0" w:space="0" w:color="auto"/>
        <w:left w:val="none" w:sz="0" w:space="0" w:color="auto"/>
        <w:bottom w:val="none" w:sz="0" w:space="0" w:color="auto"/>
        <w:right w:val="none" w:sz="0" w:space="0" w:color="auto"/>
      </w:divBdr>
    </w:div>
    <w:div w:id="1948848038">
      <w:bodyDiv w:val="1"/>
      <w:marLeft w:val="0"/>
      <w:marRight w:val="0"/>
      <w:marTop w:val="0"/>
      <w:marBottom w:val="0"/>
      <w:divBdr>
        <w:top w:val="none" w:sz="0" w:space="0" w:color="auto"/>
        <w:left w:val="none" w:sz="0" w:space="0" w:color="auto"/>
        <w:bottom w:val="none" w:sz="0" w:space="0" w:color="auto"/>
        <w:right w:val="none" w:sz="0" w:space="0" w:color="auto"/>
      </w:divBdr>
    </w:div>
    <w:div w:id="1949046102">
      <w:bodyDiv w:val="1"/>
      <w:marLeft w:val="0"/>
      <w:marRight w:val="0"/>
      <w:marTop w:val="0"/>
      <w:marBottom w:val="0"/>
      <w:divBdr>
        <w:top w:val="none" w:sz="0" w:space="0" w:color="auto"/>
        <w:left w:val="none" w:sz="0" w:space="0" w:color="auto"/>
        <w:bottom w:val="none" w:sz="0" w:space="0" w:color="auto"/>
        <w:right w:val="none" w:sz="0" w:space="0" w:color="auto"/>
      </w:divBdr>
    </w:div>
    <w:div w:id="1949047511">
      <w:bodyDiv w:val="1"/>
      <w:marLeft w:val="0"/>
      <w:marRight w:val="0"/>
      <w:marTop w:val="0"/>
      <w:marBottom w:val="0"/>
      <w:divBdr>
        <w:top w:val="none" w:sz="0" w:space="0" w:color="auto"/>
        <w:left w:val="none" w:sz="0" w:space="0" w:color="auto"/>
        <w:bottom w:val="none" w:sz="0" w:space="0" w:color="auto"/>
        <w:right w:val="none" w:sz="0" w:space="0" w:color="auto"/>
      </w:divBdr>
    </w:div>
    <w:div w:id="1949114442">
      <w:bodyDiv w:val="1"/>
      <w:marLeft w:val="0"/>
      <w:marRight w:val="0"/>
      <w:marTop w:val="0"/>
      <w:marBottom w:val="0"/>
      <w:divBdr>
        <w:top w:val="none" w:sz="0" w:space="0" w:color="auto"/>
        <w:left w:val="none" w:sz="0" w:space="0" w:color="auto"/>
        <w:bottom w:val="none" w:sz="0" w:space="0" w:color="auto"/>
        <w:right w:val="none" w:sz="0" w:space="0" w:color="auto"/>
      </w:divBdr>
    </w:div>
    <w:div w:id="1949580597">
      <w:bodyDiv w:val="1"/>
      <w:marLeft w:val="0"/>
      <w:marRight w:val="0"/>
      <w:marTop w:val="0"/>
      <w:marBottom w:val="0"/>
      <w:divBdr>
        <w:top w:val="none" w:sz="0" w:space="0" w:color="auto"/>
        <w:left w:val="none" w:sz="0" w:space="0" w:color="auto"/>
        <w:bottom w:val="none" w:sz="0" w:space="0" w:color="auto"/>
        <w:right w:val="none" w:sz="0" w:space="0" w:color="auto"/>
      </w:divBdr>
    </w:div>
    <w:div w:id="1949656319">
      <w:bodyDiv w:val="1"/>
      <w:marLeft w:val="0"/>
      <w:marRight w:val="0"/>
      <w:marTop w:val="0"/>
      <w:marBottom w:val="0"/>
      <w:divBdr>
        <w:top w:val="none" w:sz="0" w:space="0" w:color="auto"/>
        <w:left w:val="none" w:sz="0" w:space="0" w:color="auto"/>
        <w:bottom w:val="none" w:sz="0" w:space="0" w:color="auto"/>
        <w:right w:val="none" w:sz="0" w:space="0" w:color="auto"/>
      </w:divBdr>
    </w:div>
    <w:div w:id="1949697854">
      <w:bodyDiv w:val="1"/>
      <w:marLeft w:val="0"/>
      <w:marRight w:val="0"/>
      <w:marTop w:val="0"/>
      <w:marBottom w:val="0"/>
      <w:divBdr>
        <w:top w:val="none" w:sz="0" w:space="0" w:color="auto"/>
        <w:left w:val="none" w:sz="0" w:space="0" w:color="auto"/>
        <w:bottom w:val="none" w:sz="0" w:space="0" w:color="auto"/>
        <w:right w:val="none" w:sz="0" w:space="0" w:color="auto"/>
      </w:divBdr>
    </w:div>
    <w:div w:id="1949700701">
      <w:bodyDiv w:val="1"/>
      <w:marLeft w:val="0"/>
      <w:marRight w:val="0"/>
      <w:marTop w:val="0"/>
      <w:marBottom w:val="0"/>
      <w:divBdr>
        <w:top w:val="none" w:sz="0" w:space="0" w:color="auto"/>
        <w:left w:val="none" w:sz="0" w:space="0" w:color="auto"/>
        <w:bottom w:val="none" w:sz="0" w:space="0" w:color="auto"/>
        <w:right w:val="none" w:sz="0" w:space="0" w:color="auto"/>
      </w:divBdr>
    </w:div>
    <w:div w:id="1949770977">
      <w:bodyDiv w:val="1"/>
      <w:marLeft w:val="0"/>
      <w:marRight w:val="0"/>
      <w:marTop w:val="0"/>
      <w:marBottom w:val="0"/>
      <w:divBdr>
        <w:top w:val="none" w:sz="0" w:space="0" w:color="auto"/>
        <w:left w:val="none" w:sz="0" w:space="0" w:color="auto"/>
        <w:bottom w:val="none" w:sz="0" w:space="0" w:color="auto"/>
        <w:right w:val="none" w:sz="0" w:space="0" w:color="auto"/>
      </w:divBdr>
    </w:div>
    <w:div w:id="1949850503">
      <w:bodyDiv w:val="1"/>
      <w:marLeft w:val="0"/>
      <w:marRight w:val="0"/>
      <w:marTop w:val="0"/>
      <w:marBottom w:val="0"/>
      <w:divBdr>
        <w:top w:val="none" w:sz="0" w:space="0" w:color="auto"/>
        <w:left w:val="none" w:sz="0" w:space="0" w:color="auto"/>
        <w:bottom w:val="none" w:sz="0" w:space="0" w:color="auto"/>
        <w:right w:val="none" w:sz="0" w:space="0" w:color="auto"/>
      </w:divBdr>
    </w:div>
    <w:div w:id="1949971045">
      <w:bodyDiv w:val="1"/>
      <w:marLeft w:val="0"/>
      <w:marRight w:val="0"/>
      <w:marTop w:val="0"/>
      <w:marBottom w:val="0"/>
      <w:divBdr>
        <w:top w:val="none" w:sz="0" w:space="0" w:color="auto"/>
        <w:left w:val="none" w:sz="0" w:space="0" w:color="auto"/>
        <w:bottom w:val="none" w:sz="0" w:space="0" w:color="auto"/>
        <w:right w:val="none" w:sz="0" w:space="0" w:color="auto"/>
      </w:divBdr>
    </w:div>
    <w:div w:id="1950047124">
      <w:bodyDiv w:val="1"/>
      <w:marLeft w:val="0"/>
      <w:marRight w:val="0"/>
      <w:marTop w:val="0"/>
      <w:marBottom w:val="0"/>
      <w:divBdr>
        <w:top w:val="none" w:sz="0" w:space="0" w:color="auto"/>
        <w:left w:val="none" w:sz="0" w:space="0" w:color="auto"/>
        <w:bottom w:val="none" w:sz="0" w:space="0" w:color="auto"/>
        <w:right w:val="none" w:sz="0" w:space="0" w:color="auto"/>
      </w:divBdr>
    </w:div>
    <w:div w:id="1950114788">
      <w:bodyDiv w:val="1"/>
      <w:marLeft w:val="0"/>
      <w:marRight w:val="0"/>
      <w:marTop w:val="0"/>
      <w:marBottom w:val="0"/>
      <w:divBdr>
        <w:top w:val="none" w:sz="0" w:space="0" w:color="auto"/>
        <w:left w:val="none" w:sz="0" w:space="0" w:color="auto"/>
        <w:bottom w:val="none" w:sz="0" w:space="0" w:color="auto"/>
        <w:right w:val="none" w:sz="0" w:space="0" w:color="auto"/>
      </w:divBdr>
    </w:div>
    <w:div w:id="1950160913">
      <w:bodyDiv w:val="1"/>
      <w:marLeft w:val="0"/>
      <w:marRight w:val="0"/>
      <w:marTop w:val="0"/>
      <w:marBottom w:val="0"/>
      <w:divBdr>
        <w:top w:val="none" w:sz="0" w:space="0" w:color="auto"/>
        <w:left w:val="none" w:sz="0" w:space="0" w:color="auto"/>
        <w:bottom w:val="none" w:sz="0" w:space="0" w:color="auto"/>
        <w:right w:val="none" w:sz="0" w:space="0" w:color="auto"/>
      </w:divBdr>
    </w:div>
    <w:div w:id="1950162977">
      <w:bodyDiv w:val="1"/>
      <w:marLeft w:val="0"/>
      <w:marRight w:val="0"/>
      <w:marTop w:val="0"/>
      <w:marBottom w:val="0"/>
      <w:divBdr>
        <w:top w:val="none" w:sz="0" w:space="0" w:color="auto"/>
        <w:left w:val="none" w:sz="0" w:space="0" w:color="auto"/>
        <w:bottom w:val="none" w:sz="0" w:space="0" w:color="auto"/>
        <w:right w:val="none" w:sz="0" w:space="0" w:color="auto"/>
      </w:divBdr>
    </w:div>
    <w:div w:id="1950233658">
      <w:bodyDiv w:val="1"/>
      <w:marLeft w:val="0"/>
      <w:marRight w:val="0"/>
      <w:marTop w:val="0"/>
      <w:marBottom w:val="0"/>
      <w:divBdr>
        <w:top w:val="none" w:sz="0" w:space="0" w:color="auto"/>
        <w:left w:val="none" w:sz="0" w:space="0" w:color="auto"/>
        <w:bottom w:val="none" w:sz="0" w:space="0" w:color="auto"/>
        <w:right w:val="none" w:sz="0" w:space="0" w:color="auto"/>
      </w:divBdr>
    </w:div>
    <w:div w:id="1950307950">
      <w:bodyDiv w:val="1"/>
      <w:marLeft w:val="0"/>
      <w:marRight w:val="0"/>
      <w:marTop w:val="0"/>
      <w:marBottom w:val="0"/>
      <w:divBdr>
        <w:top w:val="none" w:sz="0" w:space="0" w:color="auto"/>
        <w:left w:val="none" w:sz="0" w:space="0" w:color="auto"/>
        <w:bottom w:val="none" w:sz="0" w:space="0" w:color="auto"/>
        <w:right w:val="none" w:sz="0" w:space="0" w:color="auto"/>
      </w:divBdr>
    </w:div>
    <w:div w:id="1950500351">
      <w:bodyDiv w:val="1"/>
      <w:marLeft w:val="0"/>
      <w:marRight w:val="0"/>
      <w:marTop w:val="0"/>
      <w:marBottom w:val="0"/>
      <w:divBdr>
        <w:top w:val="none" w:sz="0" w:space="0" w:color="auto"/>
        <w:left w:val="none" w:sz="0" w:space="0" w:color="auto"/>
        <w:bottom w:val="none" w:sz="0" w:space="0" w:color="auto"/>
        <w:right w:val="none" w:sz="0" w:space="0" w:color="auto"/>
      </w:divBdr>
    </w:div>
    <w:div w:id="1950507650">
      <w:bodyDiv w:val="1"/>
      <w:marLeft w:val="0"/>
      <w:marRight w:val="0"/>
      <w:marTop w:val="0"/>
      <w:marBottom w:val="0"/>
      <w:divBdr>
        <w:top w:val="none" w:sz="0" w:space="0" w:color="auto"/>
        <w:left w:val="none" w:sz="0" w:space="0" w:color="auto"/>
        <w:bottom w:val="none" w:sz="0" w:space="0" w:color="auto"/>
        <w:right w:val="none" w:sz="0" w:space="0" w:color="auto"/>
      </w:divBdr>
    </w:div>
    <w:div w:id="195077520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90071">
      <w:bodyDiv w:val="1"/>
      <w:marLeft w:val="0"/>
      <w:marRight w:val="0"/>
      <w:marTop w:val="0"/>
      <w:marBottom w:val="0"/>
      <w:divBdr>
        <w:top w:val="none" w:sz="0" w:space="0" w:color="auto"/>
        <w:left w:val="none" w:sz="0" w:space="0" w:color="auto"/>
        <w:bottom w:val="none" w:sz="0" w:space="0" w:color="auto"/>
        <w:right w:val="none" w:sz="0" w:space="0" w:color="auto"/>
      </w:divBdr>
    </w:div>
    <w:div w:id="1950969632">
      <w:bodyDiv w:val="1"/>
      <w:marLeft w:val="0"/>
      <w:marRight w:val="0"/>
      <w:marTop w:val="0"/>
      <w:marBottom w:val="0"/>
      <w:divBdr>
        <w:top w:val="none" w:sz="0" w:space="0" w:color="auto"/>
        <w:left w:val="none" w:sz="0" w:space="0" w:color="auto"/>
        <w:bottom w:val="none" w:sz="0" w:space="0" w:color="auto"/>
        <w:right w:val="none" w:sz="0" w:space="0" w:color="auto"/>
      </w:divBdr>
    </w:div>
    <w:div w:id="1951038160">
      <w:bodyDiv w:val="1"/>
      <w:marLeft w:val="0"/>
      <w:marRight w:val="0"/>
      <w:marTop w:val="0"/>
      <w:marBottom w:val="0"/>
      <w:divBdr>
        <w:top w:val="none" w:sz="0" w:space="0" w:color="auto"/>
        <w:left w:val="none" w:sz="0" w:space="0" w:color="auto"/>
        <w:bottom w:val="none" w:sz="0" w:space="0" w:color="auto"/>
        <w:right w:val="none" w:sz="0" w:space="0" w:color="auto"/>
      </w:divBdr>
    </w:div>
    <w:div w:id="1951084082">
      <w:bodyDiv w:val="1"/>
      <w:marLeft w:val="0"/>
      <w:marRight w:val="0"/>
      <w:marTop w:val="0"/>
      <w:marBottom w:val="0"/>
      <w:divBdr>
        <w:top w:val="none" w:sz="0" w:space="0" w:color="auto"/>
        <w:left w:val="none" w:sz="0" w:space="0" w:color="auto"/>
        <w:bottom w:val="none" w:sz="0" w:space="0" w:color="auto"/>
        <w:right w:val="none" w:sz="0" w:space="0" w:color="auto"/>
      </w:divBdr>
    </w:div>
    <w:div w:id="1951160504">
      <w:bodyDiv w:val="1"/>
      <w:marLeft w:val="0"/>
      <w:marRight w:val="0"/>
      <w:marTop w:val="0"/>
      <w:marBottom w:val="0"/>
      <w:divBdr>
        <w:top w:val="none" w:sz="0" w:space="0" w:color="auto"/>
        <w:left w:val="none" w:sz="0" w:space="0" w:color="auto"/>
        <w:bottom w:val="none" w:sz="0" w:space="0" w:color="auto"/>
        <w:right w:val="none" w:sz="0" w:space="0" w:color="auto"/>
      </w:divBdr>
    </w:div>
    <w:div w:id="1951204574">
      <w:bodyDiv w:val="1"/>
      <w:marLeft w:val="0"/>
      <w:marRight w:val="0"/>
      <w:marTop w:val="0"/>
      <w:marBottom w:val="0"/>
      <w:divBdr>
        <w:top w:val="none" w:sz="0" w:space="0" w:color="auto"/>
        <w:left w:val="none" w:sz="0" w:space="0" w:color="auto"/>
        <w:bottom w:val="none" w:sz="0" w:space="0" w:color="auto"/>
        <w:right w:val="none" w:sz="0" w:space="0" w:color="auto"/>
      </w:divBdr>
    </w:div>
    <w:div w:id="1951234556">
      <w:bodyDiv w:val="1"/>
      <w:marLeft w:val="0"/>
      <w:marRight w:val="0"/>
      <w:marTop w:val="0"/>
      <w:marBottom w:val="0"/>
      <w:divBdr>
        <w:top w:val="none" w:sz="0" w:space="0" w:color="auto"/>
        <w:left w:val="none" w:sz="0" w:space="0" w:color="auto"/>
        <w:bottom w:val="none" w:sz="0" w:space="0" w:color="auto"/>
        <w:right w:val="none" w:sz="0" w:space="0" w:color="auto"/>
      </w:divBdr>
    </w:div>
    <w:div w:id="1951626157">
      <w:bodyDiv w:val="1"/>
      <w:marLeft w:val="0"/>
      <w:marRight w:val="0"/>
      <w:marTop w:val="0"/>
      <w:marBottom w:val="0"/>
      <w:divBdr>
        <w:top w:val="none" w:sz="0" w:space="0" w:color="auto"/>
        <w:left w:val="none" w:sz="0" w:space="0" w:color="auto"/>
        <w:bottom w:val="none" w:sz="0" w:space="0" w:color="auto"/>
        <w:right w:val="none" w:sz="0" w:space="0" w:color="auto"/>
      </w:divBdr>
    </w:div>
    <w:div w:id="1951664098">
      <w:bodyDiv w:val="1"/>
      <w:marLeft w:val="0"/>
      <w:marRight w:val="0"/>
      <w:marTop w:val="0"/>
      <w:marBottom w:val="0"/>
      <w:divBdr>
        <w:top w:val="none" w:sz="0" w:space="0" w:color="auto"/>
        <w:left w:val="none" w:sz="0" w:space="0" w:color="auto"/>
        <w:bottom w:val="none" w:sz="0" w:space="0" w:color="auto"/>
        <w:right w:val="none" w:sz="0" w:space="0" w:color="auto"/>
      </w:divBdr>
    </w:div>
    <w:div w:id="1951736804">
      <w:bodyDiv w:val="1"/>
      <w:marLeft w:val="0"/>
      <w:marRight w:val="0"/>
      <w:marTop w:val="0"/>
      <w:marBottom w:val="0"/>
      <w:divBdr>
        <w:top w:val="none" w:sz="0" w:space="0" w:color="auto"/>
        <w:left w:val="none" w:sz="0" w:space="0" w:color="auto"/>
        <w:bottom w:val="none" w:sz="0" w:space="0" w:color="auto"/>
        <w:right w:val="none" w:sz="0" w:space="0" w:color="auto"/>
      </w:divBdr>
    </w:div>
    <w:div w:id="1951816621">
      <w:bodyDiv w:val="1"/>
      <w:marLeft w:val="0"/>
      <w:marRight w:val="0"/>
      <w:marTop w:val="0"/>
      <w:marBottom w:val="0"/>
      <w:divBdr>
        <w:top w:val="none" w:sz="0" w:space="0" w:color="auto"/>
        <w:left w:val="none" w:sz="0" w:space="0" w:color="auto"/>
        <w:bottom w:val="none" w:sz="0" w:space="0" w:color="auto"/>
        <w:right w:val="none" w:sz="0" w:space="0" w:color="auto"/>
      </w:divBdr>
    </w:div>
    <w:div w:id="1951817672">
      <w:bodyDiv w:val="1"/>
      <w:marLeft w:val="0"/>
      <w:marRight w:val="0"/>
      <w:marTop w:val="0"/>
      <w:marBottom w:val="0"/>
      <w:divBdr>
        <w:top w:val="none" w:sz="0" w:space="0" w:color="auto"/>
        <w:left w:val="none" w:sz="0" w:space="0" w:color="auto"/>
        <w:bottom w:val="none" w:sz="0" w:space="0" w:color="auto"/>
        <w:right w:val="none" w:sz="0" w:space="0" w:color="auto"/>
      </w:divBdr>
    </w:div>
    <w:div w:id="1951860760">
      <w:bodyDiv w:val="1"/>
      <w:marLeft w:val="0"/>
      <w:marRight w:val="0"/>
      <w:marTop w:val="0"/>
      <w:marBottom w:val="0"/>
      <w:divBdr>
        <w:top w:val="none" w:sz="0" w:space="0" w:color="auto"/>
        <w:left w:val="none" w:sz="0" w:space="0" w:color="auto"/>
        <w:bottom w:val="none" w:sz="0" w:space="0" w:color="auto"/>
        <w:right w:val="none" w:sz="0" w:space="0" w:color="auto"/>
      </w:divBdr>
    </w:div>
    <w:div w:id="1952009738">
      <w:bodyDiv w:val="1"/>
      <w:marLeft w:val="0"/>
      <w:marRight w:val="0"/>
      <w:marTop w:val="0"/>
      <w:marBottom w:val="0"/>
      <w:divBdr>
        <w:top w:val="none" w:sz="0" w:space="0" w:color="auto"/>
        <w:left w:val="none" w:sz="0" w:space="0" w:color="auto"/>
        <w:bottom w:val="none" w:sz="0" w:space="0" w:color="auto"/>
        <w:right w:val="none" w:sz="0" w:space="0" w:color="auto"/>
      </w:divBdr>
    </w:div>
    <w:div w:id="1952128119">
      <w:bodyDiv w:val="1"/>
      <w:marLeft w:val="0"/>
      <w:marRight w:val="0"/>
      <w:marTop w:val="0"/>
      <w:marBottom w:val="0"/>
      <w:divBdr>
        <w:top w:val="none" w:sz="0" w:space="0" w:color="auto"/>
        <w:left w:val="none" w:sz="0" w:space="0" w:color="auto"/>
        <w:bottom w:val="none" w:sz="0" w:space="0" w:color="auto"/>
        <w:right w:val="none" w:sz="0" w:space="0" w:color="auto"/>
      </w:divBdr>
    </w:div>
    <w:div w:id="1952277807">
      <w:bodyDiv w:val="1"/>
      <w:marLeft w:val="0"/>
      <w:marRight w:val="0"/>
      <w:marTop w:val="0"/>
      <w:marBottom w:val="0"/>
      <w:divBdr>
        <w:top w:val="none" w:sz="0" w:space="0" w:color="auto"/>
        <w:left w:val="none" w:sz="0" w:space="0" w:color="auto"/>
        <w:bottom w:val="none" w:sz="0" w:space="0" w:color="auto"/>
        <w:right w:val="none" w:sz="0" w:space="0" w:color="auto"/>
      </w:divBdr>
    </w:div>
    <w:div w:id="1952348202">
      <w:bodyDiv w:val="1"/>
      <w:marLeft w:val="0"/>
      <w:marRight w:val="0"/>
      <w:marTop w:val="0"/>
      <w:marBottom w:val="0"/>
      <w:divBdr>
        <w:top w:val="none" w:sz="0" w:space="0" w:color="auto"/>
        <w:left w:val="none" w:sz="0" w:space="0" w:color="auto"/>
        <w:bottom w:val="none" w:sz="0" w:space="0" w:color="auto"/>
        <w:right w:val="none" w:sz="0" w:space="0" w:color="auto"/>
      </w:divBdr>
    </w:div>
    <w:div w:id="1952742273">
      <w:bodyDiv w:val="1"/>
      <w:marLeft w:val="0"/>
      <w:marRight w:val="0"/>
      <w:marTop w:val="0"/>
      <w:marBottom w:val="0"/>
      <w:divBdr>
        <w:top w:val="none" w:sz="0" w:space="0" w:color="auto"/>
        <w:left w:val="none" w:sz="0" w:space="0" w:color="auto"/>
        <w:bottom w:val="none" w:sz="0" w:space="0" w:color="auto"/>
        <w:right w:val="none" w:sz="0" w:space="0" w:color="auto"/>
      </w:divBdr>
    </w:div>
    <w:div w:id="1952782526">
      <w:bodyDiv w:val="1"/>
      <w:marLeft w:val="0"/>
      <w:marRight w:val="0"/>
      <w:marTop w:val="0"/>
      <w:marBottom w:val="0"/>
      <w:divBdr>
        <w:top w:val="none" w:sz="0" w:space="0" w:color="auto"/>
        <w:left w:val="none" w:sz="0" w:space="0" w:color="auto"/>
        <w:bottom w:val="none" w:sz="0" w:space="0" w:color="auto"/>
        <w:right w:val="none" w:sz="0" w:space="0" w:color="auto"/>
      </w:divBdr>
    </w:div>
    <w:div w:id="1952977801">
      <w:bodyDiv w:val="1"/>
      <w:marLeft w:val="0"/>
      <w:marRight w:val="0"/>
      <w:marTop w:val="0"/>
      <w:marBottom w:val="0"/>
      <w:divBdr>
        <w:top w:val="none" w:sz="0" w:space="0" w:color="auto"/>
        <w:left w:val="none" w:sz="0" w:space="0" w:color="auto"/>
        <w:bottom w:val="none" w:sz="0" w:space="0" w:color="auto"/>
        <w:right w:val="none" w:sz="0" w:space="0" w:color="auto"/>
      </w:divBdr>
    </w:div>
    <w:div w:id="1953239359">
      <w:bodyDiv w:val="1"/>
      <w:marLeft w:val="0"/>
      <w:marRight w:val="0"/>
      <w:marTop w:val="0"/>
      <w:marBottom w:val="0"/>
      <w:divBdr>
        <w:top w:val="none" w:sz="0" w:space="0" w:color="auto"/>
        <w:left w:val="none" w:sz="0" w:space="0" w:color="auto"/>
        <w:bottom w:val="none" w:sz="0" w:space="0" w:color="auto"/>
        <w:right w:val="none" w:sz="0" w:space="0" w:color="auto"/>
      </w:divBdr>
    </w:div>
    <w:div w:id="1953245413">
      <w:bodyDiv w:val="1"/>
      <w:marLeft w:val="0"/>
      <w:marRight w:val="0"/>
      <w:marTop w:val="0"/>
      <w:marBottom w:val="0"/>
      <w:divBdr>
        <w:top w:val="none" w:sz="0" w:space="0" w:color="auto"/>
        <w:left w:val="none" w:sz="0" w:space="0" w:color="auto"/>
        <w:bottom w:val="none" w:sz="0" w:space="0" w:color="auto"/>
        <w:right w:val="none" w:sz="0" w:space="0" w:color="auto"/>
      </w:divBdr>
    </w:div>
    <w:div w:id="1953246451">
      <w:bodyDiv w:val="1"/>
      <w:marLeft w:val="0"/>
      <w:marRight w:val="0"/>
      <w:marTop w:val="0"/>
      <w:marBottom w:val="0"/>
      <w:divBdr>
        <w:top w:val="none" w:sz="0" w:space="0" w:color="auto"/>
        <w:left w:val="none" w:sz="0" w:space="0" w:color="auto"/>
        <w:bottom w:val="none" w:sz="0" w:space="0" w:color="auto"/>
        <w:right w:val="none" w:sz="0" w:space="0" w:color="auto"/>
      </w:divBdr>
    </w:div>
    <w:div w:id="1953319181">
      <w:bodyDiv w:val="1"/>
      <w:marLeft w:val="0"/>
      <w:marRight w:val="0"/>
      <w:marTop w:val="0"/>
      <w:marBottom w:val="0"/>
      <w:divBdr>
        <w:top w:val="none" w:sz="0" w:space="0" w:color="auto"/>
        <w:left w:val="none" w:sz="0" w:space="0" w:color="auto"/>
        <w:bottom w:val="none" w:sz="0" w:space="0" w:color="auto"/>
        <w:right w:val="none" w:sz="0" w:space="0" w:color="auto"/>
      </w:divBdr>
    </w:div>
    <w:div w:id="1953319190">
      <w:bodyDiv w:val="1"/>
      <w:marLeft w:val="0"/>
      <w:marRight w:val="0"/>
      <w:marTop w:val="0"/>
      <w:marBottom w:val="0"/>
      <w:divBdr>
        <w:top w:val="none" w:sz="0" w:space="0" w:color="auto"/>
        <w:left w:val="none" w:sz="0" w:space="0" w:color="auto"/>
        <w:bottom w:val="none" w:sz="0" w:space="0" w:color="auto"/>
        <w:right w:val="none" w:sz="0" w:space="0" w:color="auto"/>
      </w:divBdr>
    </w:div>
    <w:div w:id="1953394518">
      <w:bodyDiv w:val="1"/>
      <w:marLeft w:val="0"/>
      <w:marRight w:val="0"/>
      <w:marTop w:val="0"/>
      <w:marBottom w:val="0"/>
      <w:divBdr>
        <w:top w:val="none" w:sz="0" w:space="0" w:color="auto"/>
        <w:left w:val="none" w:sz="0" w:space="0" w:color="auto"/>
        <w:bottom w:val="none" w:sz="0" w:space="0" w:color="auto"/>
        <w:right w:val="none" w:sz="0" w:space="0" w:color="auto"/>
      </w:divBdr>
    </w:div>
    <w:div w:id="1953434258">
      <w:bodyDiv w:val="1"/>
      <w:marLeft w:val="0"/>
      <w:marRight w:val="0"/>
      <w:marTop w:val="0"/>
      <w:marBottom w:val="0"/>
      <w:divBdr>
        <w:top w:val="none" w:sz="0" w:space="0" w:color="auto"/>
        <w:left w:val="none" w:sz="0" w:space="0" w:color="auto"/>
        <w:bottom w:val="none" w:sz="0" w:space="0" w:color="auto"/>
        <w:right w:val="none" w:sz="0" w:space="0" w:color="auto"/>
      </w:divBdr>
    </w:div>
    <w:div w:id="1953509340">
      <w:bodyDiv w:val="1"/>
      <w:marLeft w:val="0"/>
      <w:marRight w:val="0"/>
      <w:marTop w:val="0"/>
      <w:marBottom w:val="0"/>
      <w:divBdr>
        <w:top w:val="none" w:sz="0" w:space="0" w:color="auto"/>
        <w:left w:val="none" w:sz="0" w:space="0" w:color="auto"/>
        <w:bottom w:val="none" w:sz="0" w:space="0" w:color="auto"/>
        <w:right w:val="none" w:sz="0" w:space="0" w:color="auto"/>
      </w:divBdr>
    </w:div>
    <w:div w:id="1953517506">
      <w:bodyDiv w:val="1"/>
      <w:marLeft w:val="0"/>
      <w:marRight w:val="0"/>
      <w:marTop w:val="0"/>
      <w:marBottom w:val="0"/>
      <w:divBdr>
        <w:top w:val="none" w:sz="0" w:space="0" w:color="auto"/>
        <w:left w:val="none" w:sz="0" w:space="0" w:color="auto"/>
        <w:bottom w:val="none" w:sz="0" w:space="0" w:color="auto"/>
        <w:right w:val="none" w:sz="0" w:space="0" w:color="auto"/>
      </w:divBdr>
    </w:div>
    <w:div w:id="1953589556">
      <w:bodyDiv w:val="1"/>
      <w:marLeft w:val="0"/>
      <w:marRight w:val="0"/>
      <w:marTop w:val="0"/>
      <w:marBottom w:val="0"/>
      <w:divBdr>
        <w:top w:val="none" w:sz="0" w:space="0" w:color="auto"/>
        <w:left w:val="none" w:sz="0" w:space="0" w:color="auto"/>
        <w:bottom w:val="none" w:sz="0" w:space="0" w:color="auto"/>
        <w:right w:val="none" w:sz="0" w:space="0" w:color="auto"/>
      </w:divBdr>
    </w:div>
    <w:div w:id="1953592101">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3895244">
      <w:bodyDiv w:val="1"/>
      <w:marLeft w:val="0"/>
      <w:marRight w:val="0"/>
      <w:marTop w:val="0"/>
      <w:marBottom w:val="0"/>
      <w:divBdr>
        <w:top w:val="none" w:sz="0" w:space="0" w:color="auto"/>
        <w:left w:val="none" w:sz="0" w:space="0" w:color="auto"/>
        <w:bottom w:val="none" w:sz="0" w:space="0" w:color="auto"/>
        <w:right w:val="none" w:sz="0" w:space="0" w:color="auto"/>
      </w:divBdr>
    </w:div>
    <w:div w:id="1954090737">
      <w:bodyDiv w:val="1"/>
      <w:marLeft w:val="0"/>
      <w:marRight w:val="0"/>
      <w:marTop w:val="0"/>
      <w:marBottom w:val="0"/>
      <w:divBdr>
        <w:top w:val="none" w:sz="0" w:space="0" w:color="auto"/>
        <w:left w:val="none" w:sz="0" w:space="0" w:color="auto"/>
        <w:bottom w:val="none" w:sz="0" w:space="0" w:color="auto"/>
        <w:right w:val="none" w:sz="0" w:space="0" w:color="auto"/>
      </w:divBdr>
    </w:div>
    <w:div w:id="1954165027">
      <w:bodyDiv w:val="1"/>
      <w:marLeft w:val="0"/>
      <w:marRight w:val="0"/>
      <w:marTop w:val="0"/>
      <w:marBottom w:val="0"/>
      <w:divBdr>
        <w:top w:val="none" w:sz="0" w:space="0" w:color="auto"/>
        <w:left w:val="none" w:sz="0" w:space="0" w:color="auto"/>
        <w:bottom w:val="none" w:sz="0" w:space="0" w:color="auto"/>
        <w:right w:val="none" w:sz="0" w:space="0" w:color="auto"/>
      </w:divBdr>
    </w:div>
    <w:div w:id="1954239308">
      <w:bodyDiv w:val="1"/>
      <w:marLeft w:val="0"/>
      <w:marRight w:val="0"/>
      <w:marTop w:val="0"/>
      <w:marBottom w:val="0"/>
      <w:divBdr>
        <w:top w:val="none" w:sz="0" w:space="0" w:color="auto"/>
        <w:left w:val="none" w:sz="0" w:space="0" w:color="auto"/>
        <w:bottom w:val="none" w:sz="0" w:space="0" w:color="auto"/>
        <w:right w:val="none" w:sz="0" w:space="0" w:color="auto"/>
      </w:divBdr>
    </w:div>
    <w:div w:id="1954245300">
      <w:bodyDiv w:val="1"/>
      <w:marLeft w:val="0"/>
      <w:marRight w:val="0"/>
      <w:marTop w:val="0"/>
      <w:marBottom w:val="0"/>
      <w:divBdr>
        <w:top w:val="none" w:sz="0" w:space="0" w:color="auto"/>
        <w:left w:val="none" w:sz="0" w:space="0" w:color="auto"/>
        <w:bottom w:val="none" w:sz="0" w:space="0" w:color="auto"/>
        <w:right w:val="none" w:sz="0" w:space="0" w:color="auto"/>
      </w:divBdr>
    </w:div>
    <w:div w:id="1954314757">
      <w:bodyDiv w:val="1"/>
      <w:marLeft w:val="0"/>
      <w:marRight w:val="0"/>
      <w:marTop w:val="0"/>
      <w:marBottom w:val="0"/>
      <w:divBdr>
        <w:top w:val="none" w:sz="0" w:space="0" w:color="auto"/>
        <w:left w:val="none" w:sz="0" w:space="0" w:color="auto"/>
        <w:bottom w:val="none" w:sz="0" w:space="0" w:color="auto"/>
        <w:right w:val="none" w:sz="0" w:space="0" w:color="auto"/>
      </w:divBdr>
    </w:div>
    <w:div w:id="1954316022">
      <w:bodyDiv w:val="1"/>
      <w:marLeft w:val="0"/>
      <w:marRight w:val="0"/>
      <w:marTop w:val="0"/>
      <w:marBottom w:val="0"/>
      <w:divBdr>
        <w:top w:val="none" w:sz="0" w:space="0" w:color="auto"/>
        <w:left w:val="none" w:sz="0" w:space="0" w:color="auto"/>
        <w:bottom w:val="none" w:sz="0" w:space="0" w:color="auto"/>
        <w:right w:val="none" w:sz="0" w:space="0" w:color="auto"/>
      </w:divBdr>
    </w:div>
    <w:div w:id="1954634653">
      <w:bodyDiv w:val="1"/>
      <w:marLeft w:val="0"/>
      <w:marRight w:val="0"/>
      <w:marTop w:val="0"/>
      <w:marBottom w:val="0"/>
      <w:divBdr>
        <w:top w:val="none" w:sz="0" w:space="0" w:color="auto"/>
        <w:left w:val="none" w:sz="0" w:space="0" w:color="auto"/>
        <w:bottom w:val="none" w:sz="0" w:space="0" w:color="auto"/>
        <w:right w:val="none" w:sz="0" w:space="0" w:color="auto"/>
      </w:divBdr>
    </w:div>
    <w:div w:id="1954827068">
      <w:bodyDiv w:val="1"/>
      <w:marLeft w:val="0"/>
      <w:marRight w:val="0"/>
      <w:marTop w:val="0"/>
      <w:marBottom w:val="0"/>
      <w:divBdr>
        <w:top w:val="none" w:sz="0" w:space="0" w:color="auto"/>
        <w:left w:val="none" w:sz="0" w:space="0" w:color="auto"/>
        <w:bottom w:val="none" w:sz="0" w:space="0" w:color="auto"/>
        <w:right w:val="none" w:sz="0" w:space="0" w:color="auto"/>
      </w:divBdr>
    </w:div>
    <w:div w:id="1954901455">
      <w:bodyDiv w:val="1"/>
      <w:marLeft w:val="0"/>
      <w:marRight w:val="0"/>
      <w:marTop w:val="0"/>
      <w:marBottom w:val="0"/>
      <w:divBdr>
        <w:top w:val="none" w:sz="0" w:space="0" w:color="auto"/>
        <w:left w:val="none" w:sz="0" w:space="0" w:color="auto"/>
        <w:bottom w:val="none" w:sz="0" w:space="0" w:color="auto"/>
        <w:right w:val="none" w:sz="0" w:space="0" w:color="auto"/>
      </w:divBdr>
    </w:div>
    <w:div w:id="1955092520">
      <w:bodyDiv w:val="1"/>
      <w:marLeft w:val="0"/>
      <w:marRight w:val="0"/>
      <w:marTop w:val="0"/>
      <w:marBottom w:val="0"/>
      <w:divBdr>
        <w:top w:val="none" w:sz="0" w:space="0" w:color="auto"/>
        <w:left w:val="none" w:sz="0" w:space="0" w:color="auto"/>
        <w:bottom w:val="none" w:sz="0" w:space="0" w:color="auto"/>
        <w:right w:val="none" w:sz="0" w:space="0" w:color="auto"/>
      </w:divBdr>
    </w:div>
    <w:div w:id="1955096223">
      <w:bodyDiv w:val="1"/>
      <w:marLeft w:val="0"/>
      <w:marRight w:val="0"/>
      <w:marTop w:val="0"/>
      <w:marBottom w:val="0"/>
      <w:divBdr>
        <w:top w:val="none" w:sz="0" w:space="0" w:color="auto"/>
        <w:left w:val="none" w:sz="0" w:space="0" w:color="auto"/>
        <w:bottom w:val="none" w:sz="0" w:space="0" w:color="auto"/>
        <w:right w:val="none" w:sz="0" w:space="0" w:color="auto"/>
      </w:divBdr>
    </w:div>
    <w:div w:id="1955206781">
      <w:bodyDiv w:val="1"/>
      <w:marLeft w:val="0"/>
      <w:marRight w:val="0"/>
      <w:marTop w:val="0"/>
      <w:marBottom w:val="0"/>
      <w:divBdr>
        <w:top w:val="none" w:sz="0" w:space="0" w:color="auto"/>
        <w:left w:val="none" w:sz="0" w:space="0" w:color="auto"/>
        <w:bottom w:val="none" w:sz="0" w:space="0" w:color="auto"/>
        <w:right w:val="none" w:sz="0" w:space="0" w:color="auto"/>
      </w:divBdr>
    </w:div>
    <w:div w:id="1955211450">
      <w:bodyDiv w:val="1"/>
      <w:marLeft w:val="0"/>
      <w:marRight w:val="0"/>
      <w:marTop w:val="0"/>
      <w:marBottom w:val="0"/>
      <w:divBdr>
        <w:top w:val="none" w:sz="0" w:space="0" w:color="auto"/>
        <w:left w:val="none" w:sz="0" w:space="0" w:color="auto"/>
        <w:bottom w:val="none" w:sz="0" w:space="0" w:color="auto"/>
        <w:right w:val="none" w:sz="0" w:space="0" w:color="auto"/>
      </w:divBdr>
    </w:div>
    <w:div w:id="1955355991">
      <w:bodyDiv w:val="1"/>
      <w:marLeft w:val="0"/>
      <w:marRight w:val="0"/>
      <w:marTop w:val="0"/>
      <w:marBottom w:val="0"/>
      <w:divBdr>
        <w:top w:val="none" w:sz="0" w:space="0" w:color="auto"/>
        <w:left w:val="none" w:sz="0" w:space="0" w:color="auto"/>
        <w:bottom w:val="none" w:sz="0" w:space="0" w:color="auto"/>
        <w:right w:val="none" w:sz="0" w:space="0" w:color="auto"/>
      </w:divBdr>
    </w:div>
    <w:div w:id="1955475946">
      <w:bodyDiv w:val="1"/>
      <w:marLeft w:val="0"/>
      <w:marRight w:val="0"/>
      <w:marTop w:val="0"/>
      <w:marBottom w:val="0"/>
      <w:divBdr>
        <w:top w:val="none" w:sz="0" w:space="0" w:color="auto"/>
        <w:left w:val="none" w:sz="0" w:space="0" w:color="auto"/>
        <w:bottom w:val="none" w:sz="0" w:space="0" w:color="auto"/>
        <w:right w:val="none" w:sz="0" w:space="0" w:color="auto"/>
      </w:divBdr>
    </w:div>
    <w:div w:id="1955480439">
      <w:bodyDiv w:val="1"/>
      <w:marLeft w:val="0"/>
      <w:marRight w:val="0"/>
      <w:marTop w:val="0"/>
      <w:marBottom w:val="0"/>
      <w:divBdr>
        <w:top w:val="none" w:sz="0" w:space="0" w:color="auto"/>
        <w:left w:val="none" w:sz="0" w:space="0" w:color="auto"/>
        <w:bottom w:val="none" w:sz="0" w:space="0" w:color="auto"/>
        <w:right w:val="none" w:sz="0" w:space="0" w:color="auto"/>
      </w:divBdr>
    </w:div>
    <w:div w:id="1955558088">
      <w:bodyDiv w:val="1"/>
      <w:marLeft w:val="0"/>
      <w:marRight w:val="0"/>
      <w:marTop w:val="0"/>
      <w:marBottom w:val="0"/>
      <w:divBdr>
        <w:top w:val="none" w:sz="0" w:space="0" w:color="auto"/>
        <w:left w:val="none" w:sz="0" w:space="0" w:color="auto"/>
        <w:bottom w:val="none" w:sz="0" w:space="0" w:color="auto"/>
        <w:right w:val="none" w:sz="0" w:space="0" w:color="auto"/>
      </w:divBdr>
    </w:div>
    <w:div w:id="1955748696">
      <w:bodyDiv w:val="1"/>
      <w:marLeft w:val="0"/>
      <w:marRight w:val="0"/>
      <w:marTop w:val="0"/>
      <w:marBottom w:val="0"/>
      <w:divBdr>
        <w:top w:val="none" w:sz="0" w:space="0" w:color="auto"/>
        <w:left w:val="none" w:sz="0" w:space="0" w:color="auto"/>
        <w:bottom w:val="none" w:sz="0" w:space="0" w:color="auto"/>
        <w:right w:val="none" w:sz="0" w:space="0" w:color="auto"/>
      </w:divBdr>
    </w:div>
    <w:div w:id="1955750706">
      <w:bodyDiv w:val="1"/>
      <w:marLeft w:val="0"/>
      <w:marRight w:val="0"/>
      <w:marTop w:val="0"/>
      <w:marBottom w:val="0"/>
      <w:divBdr>
        <w:top w:val="none" w:sz="0" w:space="0" w:color="auto"/>
        <w:left w:val="none" w:sz="0" w:space="0" w:color="auto"/>
        <w:bottom w:val="none" w:sz="0" w:space="0" w:color="auto"/>
        <w:right w:val="none" w:sz="0" w:space="0" w:color="auto"/>
      </w:divBdr>
    </w:div>
    <w:div w:id="1955794141">
      <w:bodyDiv w:val="1"/>
      <w:marLeft w:val="0"/>
      <w:marRight w:val="0"/>
      <w:marTop w:val="0"/>
      <w:marBottom w:val="0"/>
      <w:divBdr>
        <w:top w:val="none" w:sz="0" w:space="0" w:color="auto"/>
        <w:left w:val="none" w:sz="0" w:space="0" w:color="auto"/>
        <w:bottom w:val="none" w:sz="0" w:space="0" w:color="auto"/>
        <w:right w:val="none" w:sz="0" w:space="0" w:color="auto"/>
      </w:divBdr>
    </w:div>
    <w:div w:id="1955864622">
      <w:bodyDiv w:val="1"/>
      <w:marLeft w:val="0"/>
      <w:marRight w:val="0"/>
      <w:marTop w:val="0"/>
      <w:marBottom w:val="0"/>
      <w:divBdr>
        <w:top w:val="none" w:sz="0" w:space="0" w:color="auto"/>
        <w:left w:val="none" w:sz="0" w:space="0" w:color="auto"/>
        <w:bottom w:val="none" w:sz="0" w:space="0" w:color="auto"/>
        <w:right w:val="none" w:sz="0" w:space="0" w:color="auto"/>
      </w:divBdr>
    </w:div>
    <w:div w:id="1955936197">
      <w:bodyDiv w:val="1"/>
      <w:marLeft w:val="0"/>
      <w:marRight w:val="0"/>
      <w:marTop w:val="0"/>
      <w:marBottom w:val="0"/>
      <w:divBdr>
        <w:top w:val="none" w:sz="0" w:space="0" w:color="auto"/>
        <w:left w:val="none" w:sz="0" w:space="0" w:color="auto"/>
        <w:bottom w:val="none" w:sz="0" w:space="0" w:color="auto"/>
        <w:right w:val="none" w:sz="0" w:space="0" w:color="auto"/>
      </w:divBdr>
    </w:div>
    <w:div w:id="1956014090">
      <w:bodyDiv w:val="1"/>
      <w:marLeft w:val="0"/>
      <w:marRight w:val="0"/>
      <w:marTop w:val="0"/>
      <w:marBottom w:val="0"/>
      <w:divBdr>
        <w:top w:val="none" w:sz="0" w:space="0" w:color="auto"/>
        <w:left w:val="none" w:sz="0" w:space="0" w:color="auto"/>
        <w:bottom w:val="none" w:sz="0" w:space="0" w:color="auto"/>
        <w:right w:val="none" w:sz="0" w:space="0" w:color="auto"/>
      </w:divBdr>
    </w:div>
    <w:div w:id="1956016955">
      <w:bodyDiv w:val="1"/>
      <w:marLeft w:val="0"/>
      <w:marRight w:val="0"/>
      <w:marTop w:val="0"/>
      <w:marBottom w:val="0"/>
      <w:divBdr>
        <w:top w:val="none" w:sz="0" w:space="0" w:color="auto"/>
        <w:left w:val="none" w:sz="0" w:space="0" w:color="auto"/>
        <w:bottom w:val="none" w:sz="0" w:space="0" w:color="auto"/>
        <w:right w:val="none" w:sz="0" w:space="0" w:color="auto"/>
      </w:divBdr>
    </w:div>
    <w:div w:id="1956133463">
      <w:bodyDiv w:val="1"/>
      <w:marLeft w:val="0"/>
      <w:marRight w:val="0"/>
      <w:marTop w:val="0"/>
      <w:marBottom w:val="0"/>
      <w:divBdr>
        <w:top w:val="none" w:sz="0" w:space="0" w:color="auto"/>
        <w:left w:val="none" w:sz="0" w:space="0" w:color="auto"/>
        <w:bottom w:val="none" w:sz="0" w:space="0" w:color="auto"/>
        <w:right w:val="none" w:sz="0" w:space="0" w:color="auto"/>
      </w:divBdr>
    </w:div>
    <w:div w:id="1956249912">
      <w:bodyDiv w:val="1"/>
      <w:marLeft w:val="0"/>
      <w:marRight w:val="0"/>
      <w:marTop w:val="0"/>
      <w:marBottom w:val="0"/>
      <w:divBdr>
        <w:top w:val="none" w:sz="0" w:space="0" w:color="auto"/>
        <w:left w:val="none" w:sz="0" w:space="0" w:color="auto"/>
        <w:bottom w:val="none" w:sz="0" w:space="0" w:color="auto"/>
        <w:right w:val="none" w:sz="0" w:space="0" w:color="auto"/>
      </w:divBdr>
    </w:div>
    <w:div w:id="1956323689">
      <w:bodyDiv w:val="1"/>
      <w:marLeft w:val="0"/>
      <w:marRight w:val="0"/>
      <w:marTop w:val="0"/>
      <w:marBottom w:val="0"/>
      <w:divBdr>
        <w:top w:val="none" w:sz="0" w:space="0" w:color="auto"/>
        <w:left w:val="none" w:sz="0" w:space="0" w:color="auto"/>
        <w:bottom w:val="none" w:sz="0" w:space="0" w:color="auto"/>
        <w:right w:val="none" w:sz="0" w:space="0" w:color="auto"/>
      </w:divBdr>
    </w:div>
    <w:div w:id="1956327482">
      <w:bodyDiv w:val="1"/>
      <w:marLeft w:val="0"/>
      <w:marRight w:val="0"/>
      <w:marTop w:val="0"/>
      <w:marBottom w:val="0"/>
      <w:divBdr>
        <w:top w:val="none" w:sz="0" w:space="0" w:color="auto"/>
        <w:left w:val="none" w:sz="0" w:space="0" w:color="auto"/>
        <w:bottom w:val="none" w:sz="0" w:space="0" w:color="auto"/>
        <w:right w:val="none" w:sz="0" w:space="0" w:color="auto"/>
      </w:divBdr>
    </w:div>
    <w:div w:id="1956522644">
      <w:bodyDiv w:val="1"/>
      <w:marLeft w:val="0"/>
      <w:marRight w:val="0"/>
      <w:marTop w:val="0"/>
      <w:marBottom w:val="0"/>
      <w:divBdr>
        <w:top w:val="none" w:sz="0" w:space="0" w:color="auto"/>
        <w:left w:val="none" w:sz="0" w:space="0" w:color="auto"/>
        <w:bottom w:val="none" w:sz="0" w:space="0" w:color="auto"/>
        <w:right w:val="none" w:sz="0" w:space="0" w:color="auto"/>
      </w:divBdr>
    </w:div>
    <w:div w:id="1956524838">
      <w:bodyDiv w:val="1"/>
      <w:marLeft w:val="0"/>
      <w:marRight w:val="0"/>
      <w:marTop w:val="0"/>
      <w:marBottom w:val="0"/>
      <w:divBdr>
        <w:top w:val="none" w:sz="0" w:space="0" w:color="auto"/>
        <w:left w:val="none" w:sz="0" w:space="0" w:color="auto"/>
        <w:bottom w:val="none" w:sz="0" w:space="0" w:color="auto"/>
        <w:right w:val="none" w:sz="0" w:space="0" w:color="auto"/>
      </w:divBdr>
    </w:div>
    <w:div w:id="1956787995">
      <w:bodyDiv w:val="1"/>
      <w:marLeft w:val="0"/>
      <w:marRight w:val="0"/>
      <w:marTop w:val="0"/>
      <w:marBottom w:val="0"/>
      <w:divBdr>
        <w:top w:val="none" w:sz="0" w:space="0" w:color="auto"/>
        <w:left w:val="none" w:sz="0" w:space="0" w:color="auto"/>
        <w:bottom w:val="none" w:sz="0" w:space="0" w:color="auto"/>
        <w:right w:val="none" w:sz="0" w:space="0" w:color="auto"/>
      </w:divBdr>
    </w:div>
    <w:div w:id="1956861503">
      <w:bodyDiv w:val="1"/>
      <w:marLeft w:val="0"/>
      <w:marRight w:val="0"/>
      <w:marTop w:val="0"/>
      <w:marBottom w:val="0"/>
      <w:divBdr>
        <w:top w:val="none" w:sz="0" w:space="0" w:color="auto"/>
        <w:left w:val="none" w:sz="0" w:space="0" w:color="auto"/>
        <w:bottom w:val="none" w:sz="0" w:space="0" w:color="auto"/>
        <w:right w:val="none" w:sz="0" w:space="0" w:color="auto"/>
      </w:divBdr>
    </w:div>
    <w:div w:id="1956862276">
      <w:bodyDiv w:val="1"/>
      <w:marLeft w:val="0"/>
      <w:marRight w:val="0"/>
      <w:marTop w:val="0"/>
      <w:marBottom w:val="0"/>
      <w:divBdr>
        <w:top w:val="none" w:sz="0" w:space="0" w:color="auto"/>
        <w:left w:val="none" w:sz="0" w:space="0" w:color="auto"/>
        <w:bottom w:val="none" w:sz="0" w:space="0" w:color="auto"/>
        <w:right w:val="none" w:sz="0" w:space="0" w:color="auto"/>
      </w:divBdr>
    </w:div>
    <w:div w:id="1956906441">
      <w:bodyDiv w:val="1"/>
      <w:marLeft w:val="0"/>
      <w:marRight w:val="0"/>
      <w:marTop w:val="0"/>
      <w:marBottom w:val="0"/>
      <w:divBdr>
        <w:top w:val="none" w:sz="0" w:space="0" w:color="auto"/>
        <w:left w:val="none" w:sz="0" w:space="0" w:color="auto"/>
        <w:bottom w:val="none" w:sz="0" w:space="0" w:color="auto"/>
        <w:right w:val="none" w:sz="0" w:space="0" w:color="auto"/>
      </w:divBdr>
    </w:div>
    <w:div w:id="1956987438">
      <w:bodyDiv w:val="1"/>
      <w:marLeft w:val="0"/>
      <w:marRight w:val="0"/>
      <w:marTop w:val="0"/>
      <w:marBottom w:val="0"/>
      <w:divBdr>
        <w:top w:val="none" w:sz="0" w:space="0" w:color="auto"/>
        <w:left w:val="none" w:sz="0" w:space="0" w:color="auto"/>
        <w:bottom w:val="none" w:sz="0" w:space="0" w:color="auto"/>
        <w:right w:val="none" w:sz="0" w:space="0" w:color="auto"/>
      </w:divBdr>
    </w:div>
    <w:div w:id="1957178091">
      <w:bodyDiv w:val="1"/>
      <w:marLeft w:val="0"/>
      <w:marRight w:val="0"/>
      <w:marTop w:val="0"/>
      <w:marBottom w:val="0"/>
      <w:divBdr>
        <w:top w:val="none" w:sz="0" w:space="0" w:color="auto"/>
        <w:left w:val="none" w:sz="0" w:space="0" w:color="auto"/>
        <w:bottom w:val="none" w:sz="0" w:space="0" w:color="auto"/>
        <w:right w:val="none" w:sz="0" w:space="0" w:color="auto"/>
      </w:divBdr>
    </w:div>
    <w:div w:id="1957440871">
      <w:bodyDiv w:val="1"/>
      <w:marLeft w:val="0"/>
      <w:marRight w:val="0"/>
      <w:marTop w:val="0"/>
      <w:marBottom w:val="0"/>
      <w:divBdr>
        <w:top w:val="none" w:sz="0" w:space="0" w:color="auto"/>
        <w:left w:val="none" w:sz="0" w:space="0" w:color="auto"/>
        <w:bottom w:val="none" w:sz="0" w:space="0" w:color="auto"/>
        <w:right w:val="none" w:sz="0" w:space="0" w:color="auto"/>
      </w:divBdr>
    </w:div>
    <w:div w:id="1957516925">
      <w:bodyDiv w:val="1"/>
      <w:marLeft w:val="0"/>
      <w:marRight w:val="0"/>
      <w:marTop w:val="0"/>
      <w:marBottom w:val="0"/>
      <w:divBdr>
        <w:top w:val="none" w:sz="0" w:space="0" w:color="auto"/>
        <w:left w:val="none" w:sz="0" w:space="0" w:color="auto"/>
        <w:bottom w:val="none" w:sz="0" w:space="0" w:color="auto"/>
        <w:right w:val="none" w:sz="0" w:space="0" w:color="auto"/>
      </w:divBdr>
    </w:div>
    <w:div w:id="1957560692">
      <w:bodyDiv w:val="1"/>
      <w:marLeft w:val="0"/>
      <w:marRight w:val="0"/>
      <w:marTop w:val="0"/>
      <w:marBottom w:val="0"/>
      <w:divBdr>
        <w:top w:val="none" w:sz="0" w:space="0" w:color="auto"/>
        <w:left w:val="none" w:sz="0" w:space="0" w:color="auto"/>
        <w:bottom w:val="none" w:sz="0" w:space="0" w:color="auto"/>
        <w:right w:val="none" w:sz="0" w:space="0" w:color="auto"/>
      </w:divBdr>
    </w:div>
    <w:div w:id="1957565577">
      <w:bodyDiv w:val="1"/>
      <w:marLeft w:val="0"/>
      <w:marRight w:val="0"/>
      <w:marTop w:val="0"/>
      <w:marBottom w:val="0"/>
      <w:divBdr>
        <w:top w:val="none" w:sz="0" w:space="0" w:color="auto"/>
        <w:left w:val="none" w:sz="0" w:space="0" w:color="auto"/>
        <w:bottom w:val="none" w:sz="0" w:space="0" w:color="auto"/>
        <w:right w:val="none" w:sz="0" w:space="0" w:color="auto"/>
      </w:divBdr>
    </w:div>
    <w:div w:id="1957711081">
      <w:bodyDiv w:val="1"/>
      <w:marLeft w:val="0"/>
      <w:marRight w:val="0"/>
      <w:marTop w:val="0"/>
      <w:marBottom w:val="0"/>
      <w:divBdr>
        <w:top w:val="none" w:sz="0" w:space="0" w:color="auto"/>
        <w:left w:val="none" w:sz="0" w:space="0" w:color="auto"/>
        <w:bottom w:val="none" w:sz="0" w:space="0" w:color="auto"/>
        <w:right w:val="none" w:sz="0" w:space="0" w:color="auto"/>
      </w:divBdr>
    </w:div>
    <w:div w:id="1957712581">
      <w:bodyDiv w:val="1"/>
      <w:marLeft w:val="0"/>
      <w:marRight w:val="0"/>
      <w:marTop w:val="0"/>
      <w:marBottom w:val="0"/>
      <w:divBdr>
        <w:top w:val="none" w:sz="0" w:space="0" w:color="auto"/>
        <w:left w:val="none" w:sz="0" w:space="0" w:color="auto"/>
        <w:bottom w:val="none" w:sz="0" w:space="0" w:color="auto"/>
        <w:right w:val="none" w:sz="0" w:space="0" w:color="auto"/>
      </w:divBdr>
    </w:div>
    <w:div w:id="1957830021">
      <w:bodyDiv w:val="1"/>
      <w:marLeft w:val="0"/>
      <w:marRight w:val="0"/>
      <w:marTop w:val="0"/>
      <w:marBottom w:val="0"/>
      <w:divBdr>
        <w:top w:val="none" w:sz="0" w:space="0" w:color="auto"/>
        <w:left w:val="none" w:sz="0" w:space="0" w:color="auto"/>
        <w:bottom w:val="none" w:sz="0" w:space="0" w:color="auto"/>
        <w:right w:val="none" w:sz="0" w:space="0" w:color="auto"/>
      </w:divBdr>
    </w:div>
    <w:div w:id="1957907342">
      <w:bodyDiv w:val="1"/>
      <w:marLeft w:val="0"/>
      <w:marRight w:val="0"/>
      <w:marTop w:val="0"/>
      <w:marBottom w:val="0"/>
      <w:divBdr>
        <w:top w:val="none" w:sz="0" w:space="0" w:color="auto"/>
        <w:left w:val="none" w:sz="0" w:space="0" w:color="auto"/>
        <w:bottom w:val="none" w:sz="0" w:space="0" w:color="auto"/>
        <w:right w:val="none" w:sz="0" w:space="0" w:color="auto"/>
      </w:divBdr>
    </w:div>
    <w:div w:id="1957978416">
      <w:bodyDiv w:val="1"/>
      <w:marLeft w:val="0"/>
      <w:marRight w:val="0"/>
      <w:marTop w:val="0"/>
      <w:marBottom w:val="0"/>
      <w:divBdr>
        <w:top w:val="none" w:sz="0" w:space="0" w:color="auto"/>
        <w:left w:val="none" w:sz="0" w:space="0" w:color="auto"/>
        <w:bottom w:val="none" w:sz="0" w:space="0" w:color="auto"/>
        <w:right w:val="none" w:sz="0" w:space="0" w:color="auto"/>
      </w:divBdr>
    </w:div>
    <w:div w:id="1958020243">
      <w:bodyDiv w:val="1"/>
      <w:marLeft w:val="0"/>
      <w:marRight w:val="0"/>
      <w:marTop w:val="0"/>
      <w:marBottom w:val="0"/>
      <w:divBdr>
        <w:top w:val="none" w:sz="0" w:space="0" w:color="auto"/>
        <w:left w:val="none" w:sz="0" w:space="0" w:color="auto"/>
        <w:bottom w:val="none" w:sz="0" w:space="0" w:color="auto"/>
        <w:right w:val="none" w:sz="0" w:space="0" w:color="auto"/>
      </w:divBdr>
    </w:div>
    <w:div w:id="1958096554">
      <w:bodyDiv w:val="1"/>
      <w:marLeft w:val="0"/>
      <w:marRight w:val="0"/>
      <w:marTop w:val="0"/>
      <w:marBottom w:val="0"/>
      <w:divBdr>
        <w:top w:val="none" w:sz="0" w:space="0" w:color="auto"/>
        <w:left w:val="none" w:sz="0" w:space="0" w:color="auto"/>
        <w:bottom w:val="none" w:sz="0" w:space="0" w:color="auto"/>
        <w:right w:val="none" w:sz="0" w:space="0" w:color="auto"/>
      </w:divBdr>
    </w:div>
    <w:div w:id="1958098542">
      <w:bodyDiv w:val="1"/>
      <w:marLeft w:val="0"/>
      <w:marRight w:val="0"/>
      <w:marTop w:val="0"/>
      <w:marBottom w:val="0"/>
      <w:divBdr>
        <w:top w:val="none" w:sz="0" w:space="0" w:color="auto"/>
        <w:left w:val="none" w:sz="0" w:space="0" w:color="auto"/>
        <w:bottom w:val="none" w:sz="0" w:space="0" w:color="auto"/>
        <w:right w:val="none" w:sz="0" w:space="0" w:color="auto"/>
      </w:divBdr>
    </w:div>
    <w:div w:id="1958176930">
      <w:bodyDiv w:val="1"/>
      <w:marLeft w:val="0"/>
      <w:marRight w:val="0"/>
      <w:marTop w:val="0"/>
      <w:marBottom w:val="0"/>
      <w:divBdr>
        <w:top w:val="none" w:sz="0" w:space="0" w:color="auto"/>
        <w:left w:val="none" w:sz="0" w:space="0" w:color="auto"/>
        <w:bottom w:val="none" w:sz="0" w:space="0" w:color="auto"/>
        <w:right w:val="none" w:sz="0" w:space="0" w:color="auto"/>
      </w:divBdr>
    </w:div>
    <w:div w:id="1958219709">
      <w:bodyDiv w:val="1"/>
      <w:marLeft w:val="0"/>
      <w:marRight w:val="0"/>
      <w:marTop w:val="0"/>
      <w:marBottom w:val="0"/>
      <w:divBdr>
        <w:top w:val="none" w:sz="0" w:space="0" w:color="auto"/>
        <w:left w:val="none" w:sz="0" w:space="0" w:color="auto"/>
        <w:bottom w:val="none" w:sz="0" w:space="0" w:color="auto"/>
        <w:right w:val="none" w:sz="0" w:space="0" w:color="auto"/>
      </w:divBdr>
    </w:div>
    <w:div w:id="1958367028">
      <w:bodyDiv w:val="1"/>
      <w:marLeft w:val="0"/>
      <w:marRight w:val="0"/>
      <w:marTop w:val="0"/>
      <w:marBottom w:val="0"/>
      <w:divBdr>
        <w:top w:val="none" w:sz="0" w:space="0" w:color="auto"/>
        <w:left w:val="none" w:sz="0" w:space="0" w:color="auto"/>
        <w:bottom w:val="none" w:sz="0" w:space="0" w:color="auto"/>
        <w:right w:val="none" w:sz="0" w:space="0" w:color="auto"/>
      </w:divBdr>
    </w:div>
    <w:div w:id="1958442027">
      <w:bodyDiv w:val="1"/>
      <w:marLeft w:val="0"/>
      <w:marRight w:val="0"/>
      <w:marTop w:val="0"/>
      <w:marBottom w:val="0"/>
      <w:divBdr>
        <w:top w:val="none" w:sz="0" w:space="0" w:color="auto"/>
        <w:left w:val="none" w:sz="0" w:space="0" w:color="auto"/>
        <w:bottom w:val="none" w:sz="0" w:space="0" w:color="auto"/>
        <w:right w:val="none" w:sz="0" w:space="0" w:color="auto"/>
      </w:divBdr>
    </w:div>
    <w:div w:id="1958565402">
      <w:bodyDiv w:val="1"/>
      <w:marLeft w:val="0"/>
      <w:marRight w:val="0"/>
      <w:marTop w:val="0"/>
      <w:marBottom w:val="0"/>
      <w:divBdr>
        <w:top w:val="none" w:sz="0" w:space="0" w:color="auto"/>
        <w:left w:val="none" w:sz="0" w:space="0" w:color="auto"/>
        <w:bottom w:val="none" w:sz="0" w:space="0" w:color="auto"/>
        <w:right w:val="none" w:sz="0" w:space="0" w:color="auto"/>
      </w:divBdr>
    </w:div>
    <w:div w:id="1958678765">
      <w:bodyDiv w:val="1"/>
      <w:marLeft w:val="0"/>
      <w:marRight w:val="0"/>
      <w:marTop w:val="0"/>
      <w:marBottom w:val="0"/>
      <w:divBdr>
        <w:top w:val="none" w:sz="0" w:space="0" w:color="auto"/>
        <w:left w:val="none" w:sz="0" w:space="0" w:color="auto"/>
        <w:bottom w:val="none" w:sz="0" w:space="0" w:color="auto"/>
        <w:right w:val="none" w:sz="0" w:space="0" w:color="auto"/>
      </w:divBdr>
    </w:div>
    <w:div w:id="1958679191">
      <w:bodyDiv w:val="1"/>
      <w:marLeft w:val="0"/>
      <w:marRight w:val="0"/>
      <w:marTop w:val="0"/>
      <w:marBottom w:val="0"/>
      <w:divBdr>
        <w:top w:val="none" w:sz="0" w:space="0" w:color="auto"/>
        <w:left w:val="none" w:sz="0" w:space="0" w:color="auto"/>
        <w:bottom w:val="none" w:sz="0" w:space="0" w:color="auto"/>
        <w:right w:val="none" w:sz="0" w:space="0" w:color="auto"/>
      </w:divBdr>
    </w:div>
    <w:div w:id="1958681083">
      <w:bodyDiv w:val="1"/>
      <w:marLeft w:val="0"/>
      <w:marRight w:val="0"/>
      <w:marTop w:val="0"/>
      <w:marBottom w:val="0"/>
      <w:divBdr>
        <w:top w:val="none" w:sz="0" w:space="0" w:color="auto"/>
        <w:left w:val="none" w:sz="0" w:space="0" w:color="auto"/>
        <w:bottom w:val="none" w:sz="0" w:space="0" w:color="auto"/>
        <w:right w:val="none" w:sz="0" w:space="0" w:color="auto"/>
      </w:divBdr>
    </w:div>
    <w:div w:id="1958751165">
      <w:bodyDiv w:val="1"/>
      <w:marLeft w:val="0"/>
      <w:marRight w:val="0"/>
      <w:marTop w:val="0"/>
      <w:marBottom w:val="0"/>
      <w:divBdr>
        <w:top w:val="none" w:sz="0" w:space="0" w:color="auto"/>
        <w:left w:val="none" w:sz="0" w:space="0" w:color="auto"/>
        <w:bottom w:val="none" w:sz="0" w:space="0" w:color="auto"/>
        <w:right w:val="none" w:sz="0" w:space="0" w:color="auto"/>
      </w:divBdr>
    </w:div>
    <w:div w:id="1958830203">
      <w:bodyDiv w:val="1"/>
      <w:marLeft w:val="0"/>
      <w:marRight w:val="0"/>
      <w:marTop w:val="0"/>
      <w:marBottom w:val="0"/>
      <w:divBdr>
        <w:top w:val="none" w:sz="0" w:space="0" w:color="auto"/>
        <w:left w:val="none" w:sz="0" w:space="0" w:color="auto"/>
        <w:bottom w:val="none" w:sz="0" w:space="0" w:color="auto"/>
        <w:right w:val="none" w:sz="0" w:space="0" w:color="auto"/>
      </w:divBdr>
    </w:div>
    <w:div w:id="1958952929">
      <w:bodyDiv w:val="1"/>
      <w:marLeft w:val="0"/>
      <w:marRight w:val="0"/>
      <w:marTop w:val="0"/>
      <w:marBottom w:val="0"/>
      <w:divBdr>
        <w:top w:val="none" w:sz="0" w:space="0" w:color="auto"/>
        <w:left w:val="none" w:sz="0" w:space="0" w:color="auto"/>
        <w:bottom w:val="none" w:sz="0" w:space="0" w:color="auto"/>
        <w:right w:val="none" w:sz="0" w:space="0" w:color="auto"/>
      </w:divBdr>
    </w:div>
    <w:div w:id="1959023610">
      <w:bodyDiv w:val="1"/>
      <w:marLeft w:val="0"/>
      <w:marRight w:val="0"/>
      <w:marTop w:val="0"/>
      <w:marBottom w:val="0"/>
      <w:divBdr>
        <w:top w:val="none" w:sz="0" w:space="0" w:color="auto"/>
        <w:left w:val="none" w:sz="0" w:space="0" w:color="auto"/>
        <w:bottom w:val="none" w:sz="0" w:space="0" w:color="auto"/>
        <w:right w:val="none" w:sz="0" w:space="0" w:color="auto"/>
      </w:divBdr>
    </w:div>
    <w:div w:id="1959025214">
      <w:bodyDiv w:val="1"/>
      <w:marLeft w:val="0"/>
      <w:marRight w:val="0"/>
      <w:marTop w:val="0"/>
      <w:marBottom w:val="0"/>
      <w:divBdr>
        <w:top w:val="none" w:sz="0" w:space="0" w:color="auto"/>
        <w:left w:val="none" w:sz="0" w:space="0" w:color="auto"/>
        <w:bottom w:val="none" w:sz="0" w:space="0" w:color="auto"/>
        <w:right w:val="none" w:sz="0" w:space="0" w:color="auto"/>
      </w:divBdr>
    </w:div>
    <w:div w:id="1959099793">
      <w:bodyDiv w:val="1"/>
      <w:marLeft w:val="0"/>
      <w:marRight w:val="0"/>
      <w:marTop w:val="0"/>
      <w:marBottom w:val="0"/>
      <w:divBdr>
        <w:top w:val="none" w:sz="0" w:space="0" w:color="auto"/>
        <w:left w:val="none" w:sz="0" w:space="0" w:color="auto"/>
        <w:bottom w:val="none" w:sz="0" w:space="0" w:color="auto"/>
        <w:right w:val="none" w:sz="0" w:space="0" w:color="auto"/>
      </w:divBdr>
    </w:div>
    <w:div w:id="1959407900">
      <w:bodyDiv w:val="1"/>
      <w:marLeft w:val="0"/>
      <w:marRight w:val="0"/>
      <w:marTop w:val="0"/>
      <w:marBottom w:val="0"/>
      <w:divBdr>
        <w:top w:val="none" w:sz="0" w:space="0" w:color="auto"/>
        <w:left w:val="none" w:sz="0" w:space="0" w:color="auto"/>
        <w:bottom w:val="none" w:sz="0" w:space="0" w:color="auto"/>
        <w:right w:val="none" w:sz="0" w:space="0" w:color="auto"/>
      </w:divBdr>
    </w:div>
    <w:div w:id="1959724206">
      <w:bodyDiv w:val="1"/>
      <w:marLeft w:val="0"/>
      <w:marRight w:val="0"/>
      <w:marTop w:val="0"/>
      <w:marBottom w:val="0"/>
      <w:divBdr>
        <w:top w:val="none" w:sz="0" w:space="0" w:color="auto"/>
        <w:left w:val="none" w:sz="0" w:space="0" w:color="auto"/>
        <w:bottom w:val="none" w:sz="0" w:space="0" w:color="auto"/>
        <w:right w:val="none" w:sz="0" w:space="0" w:color="auto"/>
      </w:divBdr>
    </w:div>
    <w:div w:id="1959754665">
      <w:bodyDiv w:val="1"/>
      <w:marLeft w:val="0"/>
      <w:marRight w:val="0"/>
      <w:marTop w:val="0"/>
      <w:marBottom w:val="0"/>
      <w:divBdr>
        <w:top w:val="none" w:sz="0" w:space="0" w:color="auto"/>
        <w:left w:val="none" w:sz="0" w:space="0" w:color="auto"/>
        <w:bottom w:val="none" w:sz="0" w:space="0" w:color="auto"/>
        <w:right w:val="none" w:sz="0" w:space="0" w:color="auto"/>
      </w:divBdr>
    </w:div>
    <w:div w:id="1959795771">
      <w:bodyDiv w:val="1"/>
      <w:marLeft w:val="0"/>
      <w:marRight w:val="0"/>
      <w:marTop w:val="0"/>
      <w:marBottom w:val="0"/>
      <w:divBdr>
        <w:top w:val="none" w:sz="0" w:space="0" w:color="auto"/>
        <w:left w:val="none" w:sz="0" w:space="0" w:color="auto"/>
        <w:bottom w:val="none" w:sz="0" w:space="0" w:color="auto"/>
        <w:right w:val="none" w:sz="0" w:space="0" w:color="auto"/>
      </w:divBdr>
    </w:div>
    <w:div w:id="1959989161">
      <w:bodyDiv w:val="1"/>
      <w:marLeft w:val="0"/>
      <w:marRight w:val="0"/>
      <w:marTop w:val="0"/>
      <w:marBottom w:val="0"/>
      <w:divBdr>
        <w:top w:val="none" w:sz="0" w:space="0" w:color="auto"/>
        <w:left w:val="none" w:sz="0" w:space="0" w:color="auto"/>
        <w:bottom w:val="none" w:sz="0" w:space="0" w:color="auto"/>
        <w:right w:val="none" w:sz="0" w:space="0" w:color="auto"/>
      </w:divBdr>
    </w:div>
    <w:div w:id="1960256720">
      <w:bodyDiv w:val="1"/>
      <w:marLeft w:val="0"/>
      <w:marRight w:val="0"/>
      <w:marTop w:val="0"/>
      <w:marBottom w:val="0"/>
      <w:divBdr>
        <w:top w:val="none" w:sz="0" w:space="0" w:color="auto"/>
        <w:left w:val="none" w:sz="0" w:space="0" w:color="auto"/>
        <w:bottom w:val="none" w:sz="0" w:space="0" w:color="auto"/>
        <w:right w:val="none" w:sz="0" w:space="0" w:color="auto"/>
      </w:divBdr>
    </w:div>
    <w:div w:id="1960258526">
      <w:bodyDiv w:val="1"/>
      <w:marLeft w:val="0"/>
      <w:marRight w:val="0"/>
      <w:marTop w:val="0"/>
      <w:marBottom w:val="0"/>
      <w:divBdr>
        <w:top w:val="none" w:sz="0" w:space="0" w:color="auto"/>
        <w:left w:val="none" w:sz="0" w:space="0" w:color="auto"/>
        <w:bottom w:val="none" w:sz="0" w:space="0" w:color="auto"/>
        <w:right w:val="none" w:sz="0" w:space="0" w:color="auto"/>
      </w:divBdr>
    </w:div>
    <w:div w:id="1960447538">
      <w:bodyDiv w:val="1"/>
      <w:marLeft w:val="0"/>
      <w:marRight w:val="0"/>
      <w:marTop w:val="0"/>
      <w:marBottom w:val="0"/>
      <w:divBdr>
        <w:top w:val="none" w:sz="0" w:space="0" w:color="auto"/>
        <w:left w:val="none" w:sz="0" w:space="0" w:color="auto"/>
        <w:bottom w:val="none" w:sz="0" w:space="0" w:color="auto"/>
        <w:right w:val="none" w:sz="0" w:space="0" w:color="auto"/>
      </w:divBdr>
    </w:div>
    <w:div w:id="1960720148">
      <w:bodyDiv w:val="1"/>
      <w:marLeft w:val="0"/>
      <w:marRight w:val="0"/>
      <w:marTop w:val="0"/>
      <w:marBottom w:val="0"/>
      <w:divBdr>
        <w:top w:val="none" w:sz="0" w:space="0" w:color="auto"/>
        <w:left w:val="none" w:sz="0" w:space="0" w:color="auto"/>
        <w:bottom w:val="none" w:sz="0" w:space="0" w:color="auto"/>
        <w:right w:val="none" w:sz="0" w:space="0" w:color="auto"/>
      </w:divBdr>
    </w:div>
    <w:div w:id="1960724844">
      <w:bodyDiv w:val="1"/>
      <w:marLeft w:val="0"/>
      <w:marRight w:val="0"/>
      <w:marTop w:val="0"/>
      <w:marBottom w:val="0"/>
      <w:divBdr>
        <w:top w:val="none" w:sz="0" w:space="0" w:color="auto"/>
        <w:left w:val="none" w:sz="0" w:space="0" w:color="auto"/>
        <w:bottom w:val="none" w:sz="0" w:space="0" w:color="auto"/>
        <w:right w:val="none" w:sz="0" w:space="0" w:color="auto"/>
      </w:divBdr>
    </w:div>
    <w:div w:id="1960793068">
      <w:bodyDiv w:val="1"/>
      <w:marLeft w:val="0"/>
      <w:marRight w:val="0"/>
      <w:marTop w:val="0"/>
      <w:marBottom w:val="0"/>
      <w:divBdr>
        <w:top w:val="none" w:sz="0" w:space="0" w:color="auto"/>
        <w:left w:val="none" w:sz="0" w:space="0" w:color="auto"/>
        <w:bottom w:val="none" w:sz="0" w:space="0" w:color="auto"/>
        <w:right w:val="none" w:sz="0" w:space="0" w:color="auto"/>
      </w:divBdr>
    </w:div>
    <w:div w:id="1960840722">
      <w:bodyDiv w:val="1"/>
      <w:marLeft w:val="0"/>
      <w:marRight w:val="0"/>
      <w:marTop w:val="0"/>
      <w:marBottom w:val="0"/>
      <w:divBdr>
        <w:top w:val="none" w:sz="0" w:space="0" w:color="auto"/>
        <w:left w:val="none" w:sz="0" w:space="0" w:color="auto"/>
        <w:bottom w:val="none" w:sz="0" w:space="0" w:color="auto"/>
        <w:right w:val="none" w:sz="0" w:space="0" w:color="auto"/>
      </w:divBdr>
    </w:div>
    <w:div w:id="1960916679">
      <w:bodyDiv w:val="1"/>
      <w:marLeft w:val="0"/>
      <w:marRight w:val="0"/>
      <w:marTop w:val="0"/>
      <w:marBottom w:val="0"/>
      <w:divBdr>
        <w:top w:val="none" w:sz="0" w:space="0" w:color="auto"/>
        <w:left w:val="none" w:sz="0" w:space="0" w:color="auto"/>
        <w:bottom w:val="none" w:sz="0" w:space="0" w:color="auto"/>
        <w:right w:val="none" w:sz="0" w:space="0" w:color="auto"/>
      </w:divBdr>
    </w:div>
    <w:div w:id="1960985023">
      <w:bodyDiv w:val="1"/>
      <w:marLeft w:val="0"/>
      <w:marRight w:val="0"/>
      <w:marTop w:val="0"/>
      <w:marBottom w:val="0"/>
      <w:divBdr>
        <w:top w:val="none" w:sz="0" w:space="0" w:color="auto"/>
        <w:left w:val="none" w:sz="0" w:space="0" w:color="auto"/>
        <w:bottom w:val="none" w:sz="0" w:space="0" w:color="auto"/>
        <w:right w:val="none" w:sz="0" w:space="0" w:color="auto"/>
      </w:divBdr>
    </w:div>
    <w:div w:id="1961035470">
      <w:bodyDiv w:val="1"/>
      <w:marLeft w:val="0"/>
      <w:marRight w:val="0"/>
      <w:marTop w:val="0"/>
      <w:marBottom w:val="0"/>
      <w:divBdr>
        <w:top w:val="none" w:sz="0" w:space="0" w:color="auto"/>
        <w:left w:val="none" w:sz="0" w:space="0" w:color="auto"/>
        <w:bottom w:val="none" w:sz="0" w:space="0" w:color="auto"/>
        <w:right w:val="none" w:sz="0" w:space="0" w:color="auto"/>
      </w:divBdr>
    </w:div>
    <w:div w:id="1961254195">
      <w:bodyDiv w:val="1"/>
      <w:marLeft w:val="0"/>
      <w:marRight w:val="0"/>
      <w:marTop w:val="0"/>
      <w:marBottom w:val="0"/>
      <w:divBdr>
        <w:top w:val="none" w:sz="0" w:space="0" w:color="auto"/>
        <w:left w:val="none" w:sz="0" w:space="0" w:color="auto"/>
        <w:bottom w:val="none" w:sz="0" w:space="0" w:color="auto"/>
        <w:right w:val="none" w:sz="0" w:space="0" w:color="auto"/>
      </w:divBdr>
    </w:div>
    <w:div w:id="1961255213">
      <w:bodyDiv w:val="1"/>
      <w:marLeft w:val="0"/>
      <w:marRight w:val="0"/>
      <w:marTop w:val="0"/>
      <w:marBottom w:val="0"/>
      <w:divBdr>
        <w:top w:val="none" w:sz="0" w:space="0" w:color="auto"/>
        <w:left w:val="none" w:sz="0" w:space="0" w:color="auto"/>
        <w:bottom w:val="none" w:sz="0" w:space="0" w:color="auto"/>
        <w:right w:val="none" w:sz="0" w:space="0" w:color="auto"/>
      </w:divBdr>
    </w:div>
    <w:div w:id="1961302489">
      <w:bodyDiv w:val="1"/>
      <w:marLeft w:val="0"/>
      <w:marRight w:val="0"/>
      <w:marTop w:val="0"/>
      <w:marBottom w:val="0"/>
      <w:divBdr>
        <w:top w:val="none" w:sz="0" w:space="0" w:color="auto"/>
        <w:left w:val="none" w:sz="0" w:space="0" w:color="auto"/>
        <w:bottom w:val="none" w:sz="0" w:space="0" w:color="auto"/>
        <w:right w:val="none" w:sz="0" w:space="0" w:color="auto"/>
      </w:divBdr>
    </w:div>
    <w:div w:id="1961302854">
      <w:bodyDiv w:val="1"/>
      <w:marLeft w:val="0"/>
      <w:marRight w:val="0"/>
      <w:marTop w:val="0"/>
      <w:marBottom w:val="0"/>
      <w:divBdr>
        <w:top w:val="none" w:sz="0" w:space="0" w:color="auto"/>
        <w:left w:val="none" w:sz="0" w:space="0" w:color="auto"/>
        <w:bottom w:val="none" w:sz="0" w:space="0" w:color="auto"/>
        <w:right w:val="none" w:sz="0" w:space="0" w:color="auto"/>
      </w:divBdr>
    </w:div>
    <w:div w:id="1961374658">
      <w:bodyDiv w:val="1"/>
      <w:marLeft w:val="0"/>
      <w:marRight w:val="0"/>
      <w:marTop w:val="0"/>
      <w:marBottom w:val="0"/>
      <w:divBdr>
        <w:top w:val="none" w:sz="0" w:space="0" w:color="auto"/>
        <w:left w:val="none" w:sz="0" w:space="0" w:color="auto"/>
        <w:bottom w:val="none" w:sz="0" w:space="0" w:color="auto"/>
        <w:right w:val="none" w:sz="0" w:space="0" w:color="auto"/>
      </w:divBdr>
    </w:div>
    <w:div w:id="1961494756">
      <w:bodyDiv w:val="1"/>
      <w:marLeft w:val="0"/>
      <w:marRight w:val="0"/>
      <w:marTop w:val="0"/>
      <w:marBottom w:val="0"/>
      <w:divBdr>
        <w:top w:val="none" w:sz="0" w:space="0" w:color="auto"/>
        <w:left w:val="none" w:sz="0" w:space="0" w:color="auto"/>
        <w:bottom w:val="none" w:sz="0" w:space="0" w:color="auto"/>
        <w:right w:val="none" w:sz="0" w:space="0" w:color="auto"/>
      </w:divBdr>
    </w:div>
    <w:div w:id="1961644701">
      <w:bodyDiv w:val="1"/>
      <w:marLeft w:val="0"/>
      <w:marRight w:val="0"/>
      <w:marTop w:val="0"/>
      <w:marBottom w:val="0"/>
      <w:divBdr>
        <w:top w:val="none" w:sz="0" w:space="0" w:color="auto"/>
        <w:left w:val="none" w:sz="0" w:space="0" w:color="auto"/>
        <w:bottom w:val="none" w:sz="0" w:space="0" w:color="auto"/>
        <w:right w:val="none" w:sz="0" w:space="0" w:color="auto"/>
      </w:divBdr>
    </w:div>
    <w:div w:id="1961691639">
      <w:bodyDiv w:val="1"/>
      <w:marLeft w:val="0"/>
      <w:marRight w:val="0"/>
      <w:marTop w:val="0"/>
      <w:marBottom w:val="0"/>
      <w:divBdr>
        <w:top w:val="none" w:sz="0" w:space="0" w:color="auto"/>
        <w:left w:val="none" w:sz="0" w:space="0" w:color="auto"/>
        <w:bottom w:val="none" w:sz="0" w:space="0" w:color="auto"/>
        <w:right w:val="none" w:sz="0" w:space="0" w:color="auto"/>
      </w:divBdr>
    </w:div>
    <w:div w:id="1961719295">
      <w:bodyDiv w:val="1"/>
      <w:marLeft w:val="0"/>
      <w:marRight w:val="0"/>
      <w:marTop w:val="0"/>
      <w:marBottom w:val="0"/>
      <w:divBdr>
        <w:top w:val="none" w:sz="0" w:space="0" w:color="auto"/>
        <w:left w:val="none" w:sz="0" w:space="0" w:color="auto"/>
        <w:bottom w:val="none" w:sz="0" w:space="0" w:color="auto"/>
        <w:right w:val="none" w:sz="0" w:space="0" w:color="auto"/>
      </w:divBdr>
    </w:div>
    <w:div w:id="1961913303">
      <w:bodyDiv w:val="1"/>
      <w:marLeft w:val="0"/>
      <w:marRight w:val="0"/>
      <w:marTop w:val="0"/>
      <w:marBottom w:val="0"/>
      <w:divBdr>
        <w:top w:val="none" w:sz="0" w:space="0" w:color="auto"/>
        <w:left w:val="none" w:sz="0" w:space="0" w:color="auto"/>
        <w:bottom w:val="none" w:sz="0" w:space="0" w:color="auto"/>
        <w:right w:val="none" w:sz="0" w:space="0" w:color="auto"/>
      </w:divBdr>
    </w:div>
    <w:div w:id="1961958167">
      <w:bodyDiv w:val="1"/>
      <w:marLeft w:val="0"/>
      <w:marRight w:val="0"/>
      <w:marTop w:val="0"/>
      <w:marBottom w:val="0"/>
      <w:divBdr>
        <w:top w:val="none" w:sz="0" w:space="0" w:color="auto"/>
        <w:left w:val="none" w:sz="0" w:space="0" w:color="auto"/>
        <w:bottom w:val="none" w:sz="0" w:space="0" w:color="auto"/>
        <w:right w:val="none" w:sz="0" w:space="0" w:color="auto"/>
      </w:divBdr>
    </w:div>
    <w:div w:id="1962103099">
      <w:bodyDiv w:val="1"/>
      <w:marLeft w:val="0"/>
      <w:marRight w:val="0"/>
      <w:marTop w:val="0"/>
      <w:marBottom w:val="0"/>
      <w:divBdr>
        <w:top w:val="none" w:sz="0" w:space="0" w:color="auto"/>
        <w:left w:val="none" w:sz="0" w:space="0" w:color="auto"/>
        <w:bottom w:val="none" w:sz="0" w:space="0" w:color="auto"/>
        <w:right w:val="none" w:sz="0" w:space="0" w:color="auto"/>
      </w:divBdr>
    </w:div>
    <w:div w:id="1962148306">
      <w:bodyDiv w:val="1"/>
      <w:marLeft w:val="0"/>
      <w:marRight w:val="0"/>
      <w:marTop w:val="0"/>
      <w:marBottom w:val="0"/>
      <w:divBdr>
        <w:top w:val="none" w:sz="0" w:space="0" w:color="auto"/>
        <w:left w:val="none" w:sz="0" w:space="0" w:color="auto"/>
        <w:bottom w:val="none" w:sz="0" w:space="0" w:color="auto"/>
        <w:right w:val="none" w:sz="0" w:space="0" w:color="auto"/>
      </w:divBdr>
    </w:div>
    <w:div w:id="1962227815">
      <w:bodyDiv w:val="1"/>
      <w:marLeft w:val="0"/>
      <w:marRight w:val="0"/>
      <w:marTop w:val="0"/>
      <w:marBottom w:val="0"/>
      <w:divBdr>
        <w:top w:val="none" w:sz="0" w:space="0" w:color="auto"/>
        <w:left w:val="none" w:sz="0" w:space="0" w:color="auto"/>
        <w:bottom w:val="none" w:sz="0" w:space="0" w:color="auto"/>
        <w:right w:val="none" w:sz="0" w:space="0" w:color="auto"/>
      </w:divBdr>
    </w:div>
    <w:div w:id="1962345668">
      <w:bodyDiv w:val="1"/>
      <w:marLeft w:val="0"/>
      <w:marRight w:val="0"/>
      <w:marTop w:val="0"/>
      <w:marBottom w:val="0"/>
      <w:divBdr>
        <w:top w:val="none" w:sz="0" w:space="0" w:color="auto"/>
        <w:left w:val="none" w:sz="0" w:space="0" w:color="auto"/>
        <w:bottom w:val="none" w:sz="0" w:space="0" w:color="auto"/>
        <w:right w:val="none" w:sz="0" w:space="0" w:color="auto"/>
      </w:divBdr>
    </w:div>
    <w:div w:id="1962370810">
      <w:bodyDiv w:val="1"/>
      <w:marLeft w:val="0"/>
      <w:marRight w:val="0"/>
      <w:marTop w:val="0"/>
      <w:marBottom w:val="0"/>
      <w:divBdr>
        <w:top w:val="none" w:sz="0" w:space="0" w:color="auto"/>
        <w:left w:val="none" w:sz="0" w:space="0" w:color="auto"/>
        <w:bottom w:val="none" w:sz="0" w:space="0" w:color="auto"/>
        <w:right w:val="none" w:sz="0" w:space="0" w:color="auto"/>
      </w:divBdr>
    </w:div>
    <w:div w:id="1962494722">
      <w:bodyDiv w:val="1"/>
      <w:marLeft w:val="0"/>
      <w:marRight w:val="0"/>
      <w:marTop w:val="0"/>
      <w:marBottom w:val="0"/>
      <w:divBdr>
        <w:top w:val="none" w:sz="0" w:space="0" w:color="auto"/>
        <w:left w:val="none" w:sz="0" w:space="0" w:color="auto"/>
        <w:bottom w:val="none" w:sz="0" w:space="0" w:color="auto"/>
        <w:right w:val="none" w:sz="0" w:space="0" w:color="auto"/>
      </w:divBdr>
    </w:div>
    <w:div w:id="1962565605">
      <w:bodyDiv w:val="1"/>
      <w:marLeft w:val="0"/>
      <w:marRight w:val="0"/>
      <w:marTop w:val="0"/>
      <w:marBottom w:val="0"/>
      <w:divBdr>
        <w:top w:val="none" w:sz="0" w:space="0" w:color="auto"/>
        <w:left w:val="none" w:sz="0" w:space="0" w:color="auto"/>
        <w:bottom w:val="none" w:sz="0" w:space="0" w:color="auto"/>
        <w:right w:val="none" w:sz="0" w:space="0" w:color="auto"/>
      </w:divBdr>
    </w:div>
    <w:div w:id="1962766038">
      <w:bodyDiv w:val="1"/>
      <w:marLeft w:val="0"/>
      <w:marRight w:val="0"/>
      <w:marTop w:val="0"/>
      <w:marBottom w:val="0"/>
      <w:divBdr>
        <w:top w:val="none" w:sz="0" w:space="0" w:color="auto"/>
        <w:left w:val="none" w:sz="0" w:space="0" w:color="auto"/>
        <w:bottom w:val="none" w:sz="0" w:space="0" w:color="auto"/>
        <w:right w:val="none" w:sz="0" w:space="0" w:color="auto"/>
      </w:divBdr>
    </w:div>
    <w:div w:id="1962879621">
      <w:bodyDiv w:val="1"/>
      <w:marLeft w:val="0"/>
      <w:marRight w:val="0"/>
      <w:marTop w:val="0"/>
      <w:marBottom w:val="0"/>
      <w:divBdr>
        <w:top w:val="none" w:sz="0" w:space="0" w:color="auto"/>
        <w:left w:val="none" w:sz="0" w:space="0" w:color="auto"/>
        <w:bottom w:val="none" w:sz="0" w:space="0" w:color="auto"/>
        <w:right w:val="none" w:sz="0" w:space="0" w:color="auto"/>
      </w:divBdr>
    </w:div>
    <w:div w:id="1963032343">
      <w:bodyDiv w:val="1"/>
      <w:marLeft w:val="0"/>
      <w:marRight w:val="0"/>
      <w:marTop w:val="0"/>
      <w:marBottom w:val="0"/>
      <w:divBdr>
        <w:top w:val="none" w:sz="0" w:space="0" w:color="auto"/>
        <w:left w:val="none" w:sz="0" w:space="0" w:color="auto"/>
        <w:bottom w:val="none" w:sz="0" w:space="0" w:color="auto"/>
        <w:right w:val="none" w:sz="0" w:space="0" w:color="auto"/>
      </w:divBdr>
    </w:div>
    <w:div w:id="1963149526">
      <w:bodyDiv w:val="1"/>
      <w:marLeft w:val="0"/>
      <w:marRight w:val="0"/>
      <w:marTop w:val="0"/>
      <w:marBottom w:val="0"/>
      <w:divBdr>
        <w:top w:val="none" w:sz="0" w:space="0" w:color="auto"/>
        <w:left w:val="none" w:sz="0" w:space="0" w:color="auto"/>
        <w:bottom w:val="none" w:sz="0" w:space="0" w:color="auto"/>
        <w:right w:val="none" w:sz="0" w:space="0" w:color="auto"/>
      </w:divBdr>
    </w:div>
    <w:div w:id="1963461800">
      <w:bodyDiv w:val="1"/>
      <w:marLeft w:val="0"/>
      <w:marRight w:val="0"/>
      <w:marTop w:val="0"/>
      <w:marBottom w:val="0"/>
      <w:divBdr>
        <w:top w:val="none" w:sz="0" w:space="0" w:color="auto"/>
        <w:left w:val="none" w:sz="0" w:space="0" w:color="auto"/>
        <w:bottom w:val="none" w:sz="0" w:space="0" w:color="auto"/>
        <w:right w:val="none" w:sz="0" w:space="0" w:color="auto"/>
      </w:divBdr>
    </w:div>
    <w:div w:id="1963462888">
      <w:bodyDiv w:val="1"/>
      <w:marLeft w:val="0"/>
      <w:marRight w:val="0"/>
      <w:marTop w:val="0"/>
      <w:marBottom w:val="0"/>
      <w:divBdr>
        <w:top w:val="none" w:sz="0" w:space="0" w:color="auto"/>
        <w:left w:val="none" w:sz="0" w:space="0" w:color="auto"/>
        <w:bottom w:val="none" w:sz="0" w:space="0" w:color="auto"/>
        <w:right w:val="none" w:sz="0" w:space="0" w:color="auto"/>
      </w:divBdr>
    </w:div>
    <w:div w:id="1963923204">
      <w:bodyDiv w:val="1"/>
      <w:marLeft w:val="0"/>
      <w:marRight w:val="0"/>
      <w:marTop w:val="0"/>
      <w:marBottom w:val="0"/>
      <w:divBdr>
        <w:top w:val="none" w:sz="0" w:space="0" w:color="auto"/>
        <w:left w:val="none" w:sz="0" w:space="0" w:color="auto"/>
        <w:bottom w:val="none" w:sz="0" w:space="0" w:color="auto"/>
        <w:right w:val="none" w:sz="0" w:space="0" w:color="auto"/>
      </w:divBdr>
    </w:div>
    <w:div w:id="1964074158">
      <w:bodyDiv w:val="1"/>
      <w:marLeft w:val="0"/>
      <w:marRight w:val="0"/>
      <w:marTop w:val="0"/>
      <w:marBottom w:val="0"/>
      <w:divBdr>
        <w:top w:val="none" w:sz="0" w:space="0" w:color="auto"/>
        <w:left w:val="none" w:sz="0" w:space="0" w:color="auto"/>
        <w:bottom w:val="none" w:sz="0" w:space="0" w:color="auto"/>
        <w:right w:val="none" w:sz="0" w:space="0" w:color="auto"/>
      </w:divBdr>
    </w:div>
    <w:div w:id="1964075787">
      <w:bodyDiv w:val="1"/>
      <w:marLeft w:val="0"/>
      <w:marRight w:val="0"/>
      <w:marTop w:val="0"/>
      <w:marBottom w:val="0"/>
      <w:divBdr>
        <w:top w:val="none" w:sz="0" w:space="0" w:color="auto"/>
        <w:left w:val="none" w:sz="0" w:space="0" w:color="auto"/>
        <w:bottom w:val="none" w:sz="0" w:space="0" w:color="auto"/>
        <w:right w:val="none" w:sz="0" w:space="0" w:color="auto"/>
      </w:divBdr>
    </w:div>
    <w:div w:id="1964076605">
      <w:bodyDiv w:val="1"/>
      <w:marLeft w:val="0"/>
      <w:marRight w:val="0"/>
      <w:marTop w:val="0"/>
      <w:marBottom w:val="0"/>
      <w:divBdr>
        <w:top w:val="none" w:sz="0" w:space="0" w:color="auto"/>
        <w:left w:val="none" w:sz="0" w:space="0" w:color="auto"/>
        <w:bottom w:val="none" w:sz="0" w:space="0" w:color="auto"/>
        <w:right w:val="none" w:sz="0" w:space="0" w:color="auto"/>
      </w:divBdr>
    </w:div>
    <w:div w:id="1964116566">
      <w:bodyDiv w:val="1"/>
      <w:marLeft w:val="0"/>
      <w:marRight w:val="0"/>
      <w:marTop w:val="0"/>
      <w:marBottom w:val="0"/>
      <w:divBdr>
        <w:top w:val="none" w:sz="0" w:space="0" w:color="auto"/>
        <w:left w:val="none" w:sz="0" w:space="0" w:color="auto"/>
        <w:bottom w:val="none" w:sz="0" w:space="0" w:color="auto"/>
        <w:right w:val="none" w:sz="0" w:space="0" w:color="auto"/>
      </w:divBdr>
    </w:div>
    <w:div w:id="1964144632">
      <w:bodyDiv w:val="1"/>
      <w:marLeft w:val="0"/>
      <w:marRight w:val="0"/>
      <w:marTop w:val="0"/>
      <w:marBottom w:val="0"/>
      <w:divBdr>
        <w:top w:val="none" w:sz="0" w:space="0" w:color="auto"/>
        <w:left w:val="none" w:sz="0" w:space="0" w:color="auto"/>
        <w:bottom w:val="none" w:sz="0" w:space="0" w:color="auto"/>
        <w:right w:val="none" w:sz="0" w:space="0" w:color="auto"/>
      </w:divBdr>
    </w:div>
    <w:div w:id="1964191552">
      <w:bodyDiv w:val="1"/>
      <w:marLeft w:val="0"/>
      <w:marRight w:val="0"/>
      <w:marTop w:val="0"/>
      <w:marBottom w:val="0"/>
      <w:divBdr>
        <w:top w:val="none" w:sz="0" w:space="0" w:color="auto"/>
        <w:left w:val="none" w:sz="0" w:space="0" w:color="auto"/>
        <w:bottom w:val="none" w:sz="0" w:space="0" w:color="auto"/>
        <w:right w:val="none" w:sz="0" w:space="0" w:color="auto"/>
      </w:divBdr>
    </w:div>
    <w:div w:id="1964380944">
      <w:bodyDiv w:val="1"/>
      <w:marLeft w:val="0"/>
      <w:marRight w:val="0"/>
      <w:marTop w:val="0"/>
      <w:marBottom w:val="0"/>
      <w:divBdr>
        <w:top w:val="none" w:sz="0" w:space="0" w:color="auto"/>
        <w:left w:val="none" w:sz="0" w:space="0" w:color="auto"/>
        <w:bottom w:val="none" w:sz="0" w:space="0" w:color="auto"/>
        <w:right w:val="none" w:sz="0" w:space="0" w:color="auto"/>
      </w:divBdr>
    </w:div>
    <w:div w:id="1964575021">
      <w:bodyDiv w:val="1"/>
      <w:marLeft w:val="0"/>
      <w:marRight w:val="0"/>
      <w:marTop w:val="0"/>
      <w:marBottom w:val="0"/>
      <w:divBdr>
        <w:top w:val="none" w:sz="0" w:space="0" w:color="auto"/>
        <w:left w:val="none" w:sz="0" w:space="0" w:color="auto"/>
        <w:bottom w:val="none" w:sz="0" w:space="0" w:color="auto"/>
        <w:right w:val="none" w:sz="0" w:space="0" w:color="auto"/>
      </w:divBdr>
    </w:div>
    <w:div w:id="1964725592">
      <w:bodyDiv w:val="1"/>
      <w:marLeft w:val="0"/>
      <w:marRight w:val="0"/>
      <w:marTop w:val="0"/>
      <w:marBottom w:val="0"/>
      <w:divBdr>
        <w:top w:val="none" w:sz="0" w:space="0" w:color="auto"/>
        <w:left w:val="none" w:sz="0" w:space="0" w:color="auto"/>
        <w:bottom w:val="none" w:sz="0" w:space="0" w:color="auto"/>
        <w:right w:val="none" w:sz="0" w:space="0" w:color="auto"/>
      </w:divBdr>
    </w:div>
    <w:div w:id="1964732020">
      <w:bodyDiv w:val="1"/>
      <w:marLeft w:val="0"/>
      <w:marRight w:val="0"/>
      <w:marTop w:val="0"/>
      <w:marBottom w:val="0"/>
      <w:divBdr>
        <w:top w:val="none" w:sz="0" w:space="0" w:color="auto"/>
        <w:left w:val="none" w:sz="0" w:space="0" w:color="auto"/>
        <w:bottom w:val="none" w:sz="0" w:space="0" w:color="auto"/>
        <w:right w:val="none" w:sz="0" w:space="0" w:color="auto"/>
      </w:divBdr>
    </w:div>
    <w:div w:id="1964844968">
      <w:bodyDiv w:val="1"/>
      <w:marLeft w:val="0"/>
      <w:marRight w:val="0"/>
      <w:marTop w:val="0"/>
      <w:marBottom w:val="0"/>
      <w:divBdr>
        <w:top w:val="none" w:sz="0" w:space="0" w:color="auto"/>
        <w:left w:val="none" w:sz="0" w:space="0" w:color="auto"/>
        <w:bottom w:val="none" w:sz="0" w:space="0" w:color="auto"/>
        <w:right w:val="none" w:sz="0" w:space="0" w:color="auto"/>
      </w:divBdr>
    </w:div>
    <w:div w:id="1964850203">
      <w:bodyDiv w:val="1"/>
      <w:marLeft w:val="0"/>
      <w:marRight w:val="0"/>
      <w:marTop w:val="0"/>
      <w:marBottom w:val="0"/>
      <w:divBdr>
        <w:top w:val="none" w:sz="0" w:space="0" w:color="auto"/>
        <w:left w:val="none" w:sz="0" w:space="0" w:color="auto"/>
        <w:bottom w:val="none" w:sz="0" w:space="0" w:color="auto"/>
        <w:right w:val="none" w:sz="0" w:space="0" w:color="auto"/>
      </w:divBdr>
    </w:div>
    <w:div w:id="1964967566">
      <w:bodyDiv w:val="1"/>
      <w:marLeft w:val="0"/>
      <w:marRight w:val="0"/>
      <w:marTop w:val="0"/>
      <w:marBottom w:val="0"/>
      <w:divBdr>
        <w:top w:val="none" w:sz="0" w:space="0" w:color="auto"/>
        <w:left w:val="none" w:sz="0" w:space="0" w:color="auto"/>
        <w:bottom w:val="none" w:sz="0" w:space="0" w:color="auto"/>
        <w:right w:val="none" w:sz="0" w:space="0" w:color="auto"/>
      </w:divBdr>
    </w:div>
    <w:div w:id="1965043649">
      <w:bodyDiv w:val="1"/>
      <w:marLeft w:val="0"/>
      <w:marRight w:val="0"/>
      <w:marTop w:val="0"/>
      <w:marBottom w:val="0"/>
      <w:divBdr>
        <w:top w:val="none" w:sz="0" w:space="0" w:color="auto"/>
        <w:left w:val="none" w:sz="0" w:space="0" w:color="auto"/>
        <w:bottom w:val="none" w:sz="0" w:space="0" w:color="auto"/>
        <w:right w:val="none" w:sz="0" w:space="0" w:color="auto"/>
      </w:divBdr>
    </w:div>
    <w:div w:id="1965111331">
      <w:bodyDiv w:val="1"/>
      <w:marLeft w:val="0"/>
      <w:marRight w:val="0"/>
      <w:marTop w:val="0"/>
      <w:marBottom w:val="0"/>
      <w:divBdr>
        <w:top w:val="none" w:sz="0" w:space="0" w:color="auto"/>
        <w:left w:val="none" w:sz="0" w:space="0" w:color="auto"/>
        <w:bottom w:val="none" w:sz="0" w:space="0" w:color="auto"/>
        <w:right w:val="none" w:sz="0" w:space="0" w:color="auto"/>
      </w:divBdr>
    </w:div>
    <w:div w:id="1965190191">
      <w:bodyDiv w:val="1"/>
      <w:marLeft w:val="0"/>
      <w:marRight w:val="0"/>
      <w:marTop w:val="0"/>
      <w:marBottom w:val="0"/>
      <w:divBdr>
        <w:top w:val="none" w:sz="0" w:space="0" w:color="auto"/>
        <w:left w:val="none" w:sz="0" w:space="0" w:color="auto"/>
        <w:bottom w:val="none" w:sz="0" w:space="0" w:color="auto"/>
        <w:right w:val="none" w:sz="0" w:space="0" w:color="auto"/>
      </w:divBdr>
    </w:div>
    <w:div w:id="1965194426">
      <w:bodyDiv w:val="1"/>
      <w:marLeft w:val="0"/>
      <w:marRight w:val="0"/>
      <w:marTop w:val="0"/>
      <w:marBottom w:val="0"/>
      <w:divBdr>
        <w:top w:val="none" w:sz="0" w:space="0" w:color="auto"/>
        <w:left w:val="none" w:sz="0" w:space="0" w:color="auto"/>
        <w:bottom w:val="none" w:sz="0" w:space="0" w:color="auto"/>
        <w:right w:val="none" w:sz="0" w:space="0" w:color="auto"/>
      </w:divBdr>
    </w:div>
    <w:div w:id="1965233556">
      <w:bodyDiv w:val="1"/>
      <w:marLeft w:val="0"/>
      <w:marRight w:val="0"/>
      <w:marTop w:val="0"/>
      <w:marBottom w:val="0"/>
      <w:divBdr>
        <w:top w:val="none" w:sz="0" w:space="0" w:color="auto"/>
        <w:left w:val="none" w:sz="0" w:space="0" w:color="auto"/>
        <w:bottom w:val="none" w:sz="0" w:space="0" w:color="auto"/>
        <w:right w:val="none" w:sz="0" w:space="0" w:color="auto"/>
      </w:divBdr>
    </w:div>
    <w:div w:id="1965235788">
      <w:bodyDiv w:val="1"/>
      <w:marLeft w:val="0"/>
      <w:marRight w:val="0"/>
      <w:marTop w:val="0"/>
      <w:marBottom w:val="0"/>
      <w:divBdr>
        <w:top w:val="none" w:sz="0" w:space="0" w:color="auto"/>
        <w:left w:val="none" w:sz="0" w:space="0" w:color="auto"/>
        <w:bottom w:val="none" w:sz="0" w:space="0" w:color="auto"/>
        <w:right w:val="none" w:sz="0" w:space="0" w:color="auto"/>
      </w:divBdr>
    </w:div>
    <w:div w:id="1965304406">
      <w:bodyDiv w:val="1"/>
      <w:marLeft w:val="0"/>
      <w:marRight w:val="0"/>
      <w:marTop w:val="0"/>
      <w:marBottom w:val="0"/>
      <w:divBdr>
        <w:top w:val="none" w:sz="0" w:space="0" w:color="auto"/>
        <w:left w:val="none" w:sz="0" w:space="0" w:color="auto"/>
        <w:bottom w:val="none" w:sz="0" w:space="0" w:color="auto"/>
        <w:right w:val="none" w:sz="0" w:space="0" w:color="auto"/>
      </w:divBdr>
    </w:div>
    <w:div w:id="1965306555">
      <w:bodyDiv w:val="1"/>
      <w:marLeft w:val="0"/>
      <w:marRight w:val="0"/>
      <w:marTop w:val="0"/>
      <w:marBottom w:val="0"/>
      <w:divBdr>
        <w:top w:val="none" w:sz="0" w:space="0" w:color="auto"/>
        <w:left w:val="none" w:sz="0" w:space="0" w:color="auto"/>
        <w:bottom w:val="none" w:sz="0" w:space="0" w:color="auto"/>
        <w:right w:val="none" w:sz="0" w:space="0" w:color="auto"/>
      </w:divBdr>
    </w:div>
    <w:div w:id="1965310029">
      <w:bodyDiv w:val="1"/>
      <w:marLeft w:val="0"/>
      <w:marRight w:val="0"/>
      <w:marTop w:val="0"/>
      <w:marBottom w:val="0"/>
      <w:divBdr>
        <w:top w:val="none" w:sz="0" w:space="0" w:color="auto"/>
        <w:left w:val="none" w:sz="0" w:space="0" w:color="auto"/>
        <w:bottom w:val="none" w:sz="0" w:space="0" w:color="auto"/>
        <w:right w:val="none" w:sz="0" w:space="0" w:color="auto"/>
      </w:divBdr>
    </w:div>
    <w:div w:id="1965425893">
      <w:bodyDiv w:val="1"/>
      <w:marLeft w:val="0"/>
      <w:marRight w:val="0"/>
      <w:marTop w:val="0"/>
      <w:marBottom w:val="0"/>
      <w:divBdr>
        <w:top w:val="none" w:sz="0" w:space="0" w:color="auto"/>
        <w:left w:val="none" w:sz="0" w:space="0" w:color="auto"/>
        <w:bottom w:val="none" w:sz="0" w:space="0" w:color="auto"/>
        <w:right w:val="none" w:sz="0" w:space="0" w:color="auto"/>
      </w:divBdr>
    </w:div>
    <w:div w:id="1965427164">
      <w:bodyDiv w:val="1"/>
      <w:marLeft w:val="0"/>
      <w:marRight w:val="0"/>
      <w:marTop w:val="0"/>
      <w:marBottom w:val="0"/>
      <w:divBdr>
        <w:top w:val="none" w:sz="0" w:space="0" w:color="auto"/>
        <w:left w:val="none" w:sz="0" w:space="0" w:color="auto"/>
        <w:bottom w:val="none" w:sz="0" w:space="0" w:color="auto"/>
        <w:right w:val="none" w:sz="0" w:space="0" w:color="auto"/>
      </w:divBdr>
    </w:div>
    <w:div w:id="1965574938">
      <w:bodyDiv w:val="1"/>
      <w:marLeft w:val="0"/>
      <w:marRight w:val="0"/>
      <w:marTop w:val="0"/>
      <w:marBottom w:val="0"/>
      <w:divBdr>
        <w:top w:val="none" w:sz="0" w:space="0" w:color="auto"/>
        <w:left w:val="none" w:sz="0" w:space="0" w:color="auto"/>
        <w:bottom w:val="none" w:sz="0" w:space="0" w:color="auto"/>
        <w:right w:val="none" w:sz="0" w:space="0" w:color="auto"/>
      </w:divBdr>
    </w:div>
    <w:div w:id="1965580820">
      <w:bodyDiv w:val="1"/>
      <w:marLeft w:val="0"/>
      <w:marRight w:val="0"/>
      <w:marTop w:val="0"/>
      <w:marBottom w:val="0"/>
      <w:divBdr>
        <w:top w:val="none" w:sz="0" w:space="0" w:color="auto"/>
        <w:left w:val="none" w:sz="0" w:space="0" w:color="auto"/>
        <w:bottom w:val="none" w:sz="0" w:space="0" w:color="auto"/>
        <w:right w:val="none" w:sz="0" w:space="0" w:color="auto"/>
      </w:divBdr>
    </w:div>
    <w:div w:id="1965887267">
      <w:bodyDiv w:val="1"/>
      <w:marLeft w:val="0"/>
      <w:marRight w:val="0"/>
      <w:marTop w:val="0"/>
      <w:marBottom w:val="0"/>
      <w:divBdr>
        <w:top w:val="none" w:sz="0" w:space="0" w:color="auto"/>
        <w:left w:val="none" w:sz="0" w:space="0" w:color="auto"/>
        <w:bottom w:val="none" w:sz="0" w:space="0" w:color="auto"/>
        <w:right w:val="none" w:sz="0" w:space="0" w:color="auto"/>
      </w:divBdr>
    </w:div>
    <w:div w:id="1965887956">
      <w:bodyDiv w:val="1"/>
      <w:marLeft w:val="0"/>
      <w:marRight w:val="0"/>
      <w:marTop w:val="0"/>
      <w:marBottom w:val="0"/>
      <w:divBdr>
        <w:top w:val="none" w:sz="0" w:space="0" w:color="auto"/>
        <w:left w:val="none" w:sz="0" w:space="0" w:color="auto"/>
        <w:bottom w:val="none" w:sz="0" w:space="0" w:color="auto"/>
        <w:right w:val="none" w:sz="0" w:space="0" w:color="auto"/>
      </w:divBdr>
    </w:div>
    <w:div w:id="1966038045">
      <w:bodyDiv w:val="1"/>
      <w:marLeft w:val="0"/>
      <w:marRight w:val="0"/>
      <w:marTop w:val="0"/>
      <w:marBottom w:val="0"/>
      <w:divBdr>
        <w:top w:val="none" w:sz="0" w:space="0" w:color="auto"/>
        <w:left w:val="none" w:sz="0" w:space="0" w:color="auto"/>
        <w:bottom w:val="none" w:sz="0" w:space="0" w:color="auto"/>
        <w:right w:val="none" w:sz="0" w:space="0" w:color="auto"/>
      </w:divBdr>
    </w:div>
    <w:div w:id="1966085051">
      <w:bodyDiv w:val="1"/>
      <w:marLeft w:val="0"/>
      <w:marRight w:val="0"/>
      <w:marTop w:val="0"/>
      <w:marBottom w:val="0"/>
      <w:divBdr>
        <w:top w:val="none" w:sz="0" w:space="0" w:color="auto"/>
        <w:left w:val="none" w:sz="0" w:space="0" w:color="auto"/>
        <w:bottom w:val="none" w:sz="0" w:space="0" w:color="auto"/>
        <w:right w:val="none" w:sz="0" w:space="0" w:color="auto"/>
      </w:divBdr>
    </w:div>
    <w:div w:id="1966110547">
      <w:bodyDiv w:val="1"/>
      <w:marLeft w:val="0"/>
      <w:marRight w:val="0"/>
      <w:marTop w:val="0"/>
      <w:marBottom w:val="0"/>
      <w:divBdr>
        <w:top w:val="none" w:sz="0" w:space="0" w:color="auto"/>
        <w:left w:val="none" w:sz="0" w:space="0" w:color="auto"/>
        <w:bottom w:val="none" w:sz="0" w:space="0" w:color="auto"/>
        <w:right w:val="none" w:sz="0" w:space="0" w:color="auto"/>
      </w:divBdr>
    </w:div>
    <w:div w:id="1966159422">
      <w:bodyDiv w:val="1"/>
      <w:marLeft w:val="0"/>
      <w:marRight w:val="0"/>
      <w:marTop w:val="0"/>
      <w:marBottom w:val="0"/>
      <w:divBdr>
        <w:top w:val="none" w:sz="0" w:space="0" w:color="auto"/>
        <w:left w:val="none" w:sz="0" w:space="0" w:color="auto"/>
        <w:bottom w:val="none" w:sz="0" w:space="0" w:color="auto"/>
        <w:right w:val="none" w:sz="0" w:space="0" w:color="auto"/>
      </w:divBdr>
    </w:div>
    <w:div w:id="1966236161">
      <w:bodyDiv w:val="1"/>
      <w:marLeft w:val="0"/>
      <w:marRight w:val="0"/>
      <w:marTop w:val="0"/>
      <w:marBottom w:val="0"/>
      <w:divBdr>
        <w:top w:val="none" w:sz="0" w:space="0" w:color="auto"/>
        <w:left w:val="none" w:sz="0" w:space="0" w:color="auto"/>
        <w:bottom w:val="none" w:sz="0" w:space="0" w:color="auto"/>
        <w:right w:val="none" w:sz="0" w:space="0" w:color="auto"/>
      </w:divBdr>
    </w:div>
    <w:div w:id="1966276851">
      <w:bodyDiv w:val="1"/>
      <w:marLeft w:val="0"/>
      <w:marRight w:val="0"/>
      <w:marTop w:val="0"/>
      <w:marBottom w:val="0"/>
      <w:divBdr>
        <w:top w:val="none" w:sz="0" w:space="0" w:color="auto"/>
        <w:left w:val="none" w:sz="0" w:space="0" w:color="auto"/>
        <w:bottom w:val="none" w:sz="0" w:space="0" w:color="auto"/>
        <w:right w:val="none" w:sz="0" w:space="0" w:color="auto"/>
      </w:divBdr>
    </w:div>
    <w:div w:id="1966426450">
      <w:bodyDiv w:val="1"/>
      <w:marLeft w:val="0"/>
      <w:marRight w:val="0"/>
      <w:marTop w:val="0"/>
      <w:marBottom w:val="0"/>
      <w:divBdr>
        <w:top w:val="none" w:sz="0" w:space="0" w:color="auto"/>
        <w:left w:val="none" w:sz="0" w:space="0" w:color="auto"/>
        <w:bottom w:val="none" w:sz="0" w:space="0" w:color="auto"/>
        <w:right w:val="none" w:sz="0" w:space="0" w:color="auto"/>
      </w:divBdr>
    </w:div>
    <w:div w:id="1966429203">
      <w:bodyDiv w:val="1"/>
      <w:marLeft w:val="0"/>
      <w:marRight w:val="0"/>
      <w:marTop w:val="0"/>
      <w:marBottom w:val="0"/>
      <w:divBdr>
        <w:top w:val="none" w:sz="0" w:space="0" w:color="auto"/>
        <w:left w:val="none" w:sz="0" w:space="0" w:color="auto"/>
        <w:bottom w:val="none" w:sz="0" w:space="0" w:color="auto"/>
        <w:right w:val="none" w:sz="0" w:space="0" w:color="auto"/>
      </w:divBdr>
    </w:div>
    <w:div w:id="1966621734">
      <w:bodyDiv w:val="1"/>
      <w:marLeft w:val="0"/>
      <w:marRight w:val="0"/>
      <w:marTop w:val="0"/>
      <w:marBottom w:val="0"/>
      <w:divBdr>
        <w:top w:val="none" w:sz="0" w:space="0" w:color="auto"/>
        <w:left w:val="none" w:sz="0" w:space="0" w:color="auto"/>
        <w:bottom w:val="none" w:sz="0" w:space="0" w:color="auto"/>
        <w:right w:val="none" w:sz="0" w:space="0" w:color="auto"/>
      </w:divBdr>
    </w:div>
    <w:div w:id="1966693357">
      <w:bodyDiv w:val="1"/>
      <w:marLeft w:val="0"/>
      <w:marRight w:val="0"/>
      <w:marTop w:val="0"/>
      <w:marBottom w:val="0"/>
      <w:divBdr>
        <w:top w:val="none" w:sz="0" w:space="0" w:color="auto"/>
        <w:left w:val="none" w:sz="0" w:space="0" w:color="auto"/>
        <w:bottom w:val="none" w:sz="0" w:space="0" w:color="auto"/>
        <w:right w:val="none" w:sz="0" w:space="0" w:color="auto"/>
      </w:divBdr>
    </w:div>
    <w:div w:id="1966739280">
      <w:bodyDiv w:val="1"/>
      <w:marLeft w:val="0"/>
      <w:marRight w:val="0"/>
      <w:marTop w:val="0"/>
      <w:marBottom w:val="0"/>
      <w:divBdr>
        <w:top w:val="none" w:sz="0" w:space="0" w:color="auto"/>
        <w:left w:val="none" w:sz="0" w:space="0" w:color="auto"/>
        <w:bottom w:val="none" w:sz="0" w:space="0" w:color="auto"/>
        <w:right w:val="none" w:sz="0" w:space="0" w:color="auto"/>
      </w:divBdr>
    </w:div>
    <w:div w:id="1966884507">
      <w:bodyDiv w:val="1"/>
      <w:marLeft w:val="0"/>
      <w:marRight w:val="0"/>
      <w:marTop w:val="0"/>
      <w:marBottom w:val="0"/>
      <w:divBdr>
        <w:top w:val="none" w:sz="0" w:space="0" w:color="auto"/>
        <w:left w:val="none" w:sz="0" w:space="0" w:color="auto"/>
        <w:bottom w:val="none" w:sz="0" w:space="0" w:color="auto"/>
        <w:right w:val="none" w:sz="0" w:space="0" w:color="auto"/>
      </w:divBdr>
    </w:div>
    <w:div w:id="1966887862">
      <w:bodyDiv w:val="1"/>
      <w:marLeft w:val="0"/>
      <w:marRight w:val="0"/>
      <w:marTop w:val="0"/>
      <w:marBottom w:val="0"/>
      <w:divBdr>
        <w:top w:val="none" w:sz="0" w:space="0" w:color="auto"/>
        <w:left w:val="none" w:sz="0" w:space="0" w:color="auto"/>
        <w:bottom w:val="none" w:sz="0" w:space="0" w:color="auto"/>
        <w:right w:val="none" w:sz="0" w:space="0" w:color="auto"/>
      </w:divBdr>
    </w:div>
    <w:div w:id="1966932556">
      <w:bodyDiv w:val="1"/>
      <w:marLeft w:val="0"/>
      <w:marRight w:val="0"/>
      <w:marTop w:val="0"/>
      <w:marBottom w:val="0"/>
      <w:divBdr>
        <w:top w:val="none" w:sz="0" w:space="0" w:color="auto"/>
        <w:left w:val="none" w:sz="0" w:space="0" w:color="auto"/>
        <w:bottom w:val="none" w:sz="0" w:space="0" w:color="auto"/>
        <w:right w:val="none" w:sz="0" w:space="0" w:color="auto"/>
      </w:divBdr>
    </w:div>
    <w:div w:id="1967002458">
      <w:bodyDiv w:val="1"/>
      <w:marLeft w:val="0"/>
      <w:marRight w:val="0"/>
      <w:marTop w:val="0"/>
      <w:marBottom w:val="0"/>
      <w:divBdr>
        <w:top w:val="none" w:sz="0" w:space="0" w:color="auto"/>
        <w:left w:val="none" w:sz="0" w:space="0" w:color="auto"/>
        <w:bottom w:val="none" w:sz="0" w:space="0" w:color="auto"/>
        <w:right w:val="none" w:sz="0" w:space="0" w:color="auto"/>
      </w:divBdr>
    </w:div>
    <w:div w:id="1967273112">
      <w:bodyDiv w:val="1"/>
      <w:marLeft w:val="0"/>
      <w:marRight w:val="0"/>
      <w:marTop w:val="0"/>
      <w:marBottom w:val="0"/>
      <w:divBdr>
        <w:top w:val="none" w:sz="0" w:space="0" w:color="auto"/>
        <w:left w:val="none" w:sz="0" w:space="0" w:color="auto"/>
        <w:bottom w:val="none" w:sz="0" w:space="0" w:color="auto"/>
        <w:right w:val="none" w:sz="0" w:space="0" w:color="auto"/>
      </w:divBdr>
    </w:div>
    <w:div w:id="1967352226">
      <w:bodyDiv w:val="1"/>
      <w:marLeft w:val="0"/>
      <w:marRight w:val="0"/>
      <w:marTop w:val="0"/>
      <w:marBottom w:val="0"/>
      <w:divBdr>
        <w:top w:val="none" w:sz="0" w:space="0" w:color="auto"/>
        <w:left w:val="none" w:sz="0" w:space="0" w:color="auto"/>
        <w:bottom w:val="none" w:sz="0" w:space="0" w:color="auto"/>
        <w:right w:val="none" w:sz="0" w:space="0" w:color="auto"/>
      </w:divBdr>
    </w:div>
    <w:div w:id="1967393236">
      <w:bodyDiv w:val="1"/>
      <w:marLeft w:val="0"/>
      <w:marRight w:val="0"/>
      <w:marTop w:val="0"/>
      <w:marBottom w:val="0"/>
      <w:divBdr>
        <w:top w:val="none" w:sz="0" w:space="0" w:color="auto"/>
        <w:left w:val="none" w:sz="0" w:space="0" w:color="auto"/>
        <w:bottom w:val="none" w:sz="0" w:space="0" w:color="auto"/>
        <w:right w:val="none" w:sz="0" w:space="0" w:color="auto"/>
      </w:divBdr>
    </w:div>
    <w:div w:id="1967393425">
      <w:bodyDiv w:val="1"/>
      <w:marLeft w:val="0"/>
      <w:marRight w:val="0"/>
      <w:marTop w:val="0"/>
      <w:marBottom w:val="0"/>
      <w:divBdr>
        <w:top w:val="none" w:sz="0" w:space="0" w:color="auto"/>
        <w:left w:val="none" w:sz="0" w:space="0" w:color="auto"/>
        <w:bottom w:val="none" w:sz="0" w:space="0" w:color="auto"/>
        <w:right w:val="none" w:sz="0" w:space="0" w:color="auto"/>
      </w:divBdr>
    </w:div>
    <w:div w:id="1967462125">
      <w:bodyDiv w:val="1"/>
      <w:marLeft w:val="0"/>
      <w:marRight w:val="0"/>
      <w:marTop w:val="0"/>
      <w:marBottom w:val="0"/>
      <w:divBdr>
        <w:top w:val="none" w:sz="0" w:space="0" w:color="auto"/>
        <w:left w:val="none" w:sz="0" w:space="0" w:color="auto"/>
        <w:bottom w:val="none" w:sz="0" w:space="0" w:color="auto"/>
        <w:right w:val="none" w:sz="0" w:space="0" w:color="auto"/>
      </w:divBdr>
    </w:div>
    <w:div w:id="1967542209">
      <w:bodyDiv w:val="1"/>
      <w:marLeft w:val="0"/>
      <w:marRight w:val="0"/>
      <w:marTop w:val="0"/>
      <w:marBottom w:val="0"/>
      <w:divBdr>
        <w:top w:val="none" w:sz="0" w:space="0" w:color="auto"/>
        <w:left w:val="none" w:sz="0" w:space="0" w:color="auto"/>
        <w:bottom w:val="none" w:sz="0" w:space="0" w:color="auto"/>
        <w:right w:val="none" w:sz="0" w:space="0" w:color="auto"/>
      </w:divBdr>
    </w:div>
    <w:div w:id="1967655423">
      <w:bodyDiv w:val="1"/>
      <w:marLeft w:val="0"/>
      <w:marRight w:val="0"/>
      <w:marTop w:val="0"/>
      <w:marBottom w:val="0"/>
      <w:divBdr>
        <w:top w:val="none" w:sz="0" w:space="0" w:color="auto"/>
        <w:left w:val="none" w:sz="0" w:space="0" w:color="auto"/>
        <w:bottom w:val="none" w:sz="0" w:space="0" w:color="auto"/>
        <w:right w:val="none" w:sz="0" w:space="0" w:color="auto"/>
      </w:divBdr>
    </w:div>
    <w:div w:id="1967656845">
      <w:bodyDiv w:val="1"/>
      <w:marLeft w:val="0"/>
      <w:marRight w:val="0"/>
      <w:marTop w:val="0"/>
      <w:marBottom w:val="0"/>
      <w:divBdr>
        <w:top w:val="none" w:sz="0" w:space="0" w:color="auto"/>
        <w:left w:val="none" w:sz="0" w:space="0" w:color="auto"/>
        <w:bottom w:val="none" w:sz="0" w:space="0" w:color="auto"/>
        <w:right w:val="none" w:sz="0" w:space="0" w:color="auto"/>
      </w:divBdr>
    </w:div>
    <w:div w:id="1967661418">
      <w:bodyDiv w:val="1"/>
      <w:marLeft w:val="0"/>
      <w:marRight w:val="0"/>
      <w:marTop w:val="0"/>
      <w:marBottom w:val="0"/>
      <w:divBdr>
        <w:top w:val="none" w:sz="0" w:space="0" w:color="auto"/>
        <w:left w:val="none" w:sz="0" w:space="0" w:color="auto"/>
        <w:bottom w:val="none" w:sz="0" w:space="0" w:color="auto"/>
        <w:right w:val="none" w:sz="0" w:space="0" w:color="auto"/>
      </w:divBdr>
    </w:div>
    <w:div w:id="1967736271">
      <w:bodyDiv w:val="1"/>
      <w:marLeft w:val="0"/>
      <w:marRight w:val="0"/>
      <w:marTop w:val="0"/>
      <w:marBottom w:val="0"/>
      <w:divBdr>
        <w:top w:val="none" w:sz="0" w:space="0" w:color="auto"/>
        <w:left w:val="none" w:sz="0" w:space="0" w:color="auto"/>
        <w:bottom w:val="none" w:sz="0" w:space="0" w:color="auto"/>
        <w:right w:val="none" w:sz="0" w:space="0" w:color="auto"/>
      </w:divBdr>
    </w:div>
    <w:div w:id="1967927415">
      <w:bodyDiv w:val="1"/>
      <w:marLeft w:val="0"/>
      <w:marRight w:val="0"/>
      <w:marTop w:val="0"/>
      <w:marBottom w:val="0"/>
      <w:divBdr>
        <w:top w:val="none" w:sz="0" w:space="0" w:color="auto"/>
        <w:left w:val="none" w:sz="0" w:space="0" w:color="auto"/>
        <w:bottom w:val="none" w:sz="0" w:space="0" w:color="auto"/>
        <w:right w:val="none" w:sz="0" w:space="0" w:color="auto"/>
      </w:divBdr>
    </w:div>
    <w:div w:id="1967928147">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68005285">
      <w:bodyDiv w:val="1"/>
      <w:marLeft w:val="0"/>
      <w:marRight w:val="0"/>
      <w:marTop w:val="0"/>
      <w:marBottom w:val="0"/>
      <w:divBdr>
        <w:top w:val="none" w:sz="0" w:space="0" w:color="auto"/>
        <w:left w:val="none" w:sz="0" w:space="0" w:color="auto"/>
        <w:bottom w:val="none" w:sz="0" w:space="0" w:color="auto"/>
        <w:right w:val="none" w:sz="0" w:space="0" w:color="auto"/>
      </w:divBdr>
    </w:div>
    <w:div w:id="1968048630">
      <w:bodyDiv w:val="1"/>
      <w:marLeft w:val="0"/>
      <w:marRight w:val="0"/>
      <w:marTop w:val="0"/>
      <w:marBottom w:val="0"/>
      <w:divBdr>
        <w:top w:val="none" w:sz="0" w:space="0" w:color="auto"/>
        <w:left w:val="none" w:sz="0" w:space="0" w:color="auto"/>
        <w:bottom w:val="none" w:sz="0" w:space="0" w:color="auto"/>
        <w:right w:val="none" w:sz="0" w:space="0" w:color="auto"/>
      </w:divBdr>
    </w:div>
    <w:div w:id="1968075805">
      <w:bodyDiv w:val="1"/>
      <w:marLeft w:val="0"/>
      <w:marRight w:val="0"/>
      <w:marTop w:val="0"/>
      <w:marBottom w:val="0"/>
      <w:divBdr>
        <w:top w:val="none" w:sz="0" w:space="0" w:color="auto"/>
        <w:left w:val="none" w:sz="0" w:space="0" w:color="auto"/>
        <w:bottom w:val="none" w:sz="0" w:space="0" w:color="auto"/>
        <w:right w:val="none" w:sz="0" w:space="0" w:color="auto"/>
      </w:divBdr>
    </w:div>
    <w:div w:id="1968078044">
      <w:bodyDiv w:val="1"/>
      <w:marLeft w:val="0"/>
      <w:marRight w:val="0"/>
      <w:marTop w:val="0"/>
      <w:marBottom w:val="0"/>
      <w:divBdr>
        <w:top w:val="none" w:sz="0" w:space="0" w:color="auto"/>
        <w:left w:val="none" w:sz="0" w:space="0" w:color="auto"/>
        <w:bottom w:val="none" w:sz="0" w:space="0" w:color="auto"/>
        <w:right w:val="none" w:sz="0" w:space="0" w:color="auto"/>
      </w:divBdr>
    </w:div>
    <w:div w:id="1968123347">
      <w:bodyDiv w:val="1"/>
      <w:marLeft w:val="0"/>
      <w:marRight w:val="0"/>
      <w:marTop w:val="0"/>
      <w:marBottom w:val="0"/>
      <w:divBdr>
        <w:top w:val="none" w:sz="0" w:space="0" w:color="auto"/>
        <w:left w:val="none" w:sz="0" w:space="0" w:color="auto"/>
        <w:bottom w:val="none" w:sz="0" w:space="0" w:color="auto"/>
        <w:right w:val="none" w:sz="0" w:space="0" w:color="auto"/>
      </w:divBdr>
    </w:div>
    <w:div w:id="1968198609">
      <w:bodyDiv w:val="1"/>
      <w:marLeft w:val="0"/>
      <w:marRight w:val="0"/>
      <w:marTop w:val="0"/>
      <w:marBottom w:val="0"/>
      <w:divBdr>
        <w:top w:val="none" w:sz="0" w:space="0" w:color="auto"/>
        <w:left w:val="none" w:sz="0" w:space="0" w:color="auto"/>
        <w:bottom w:val="none" w:sz="0" w:space="0" w:color="auto"/>
        <w:right w:val="none" w:sz="0" w:space="0" w:color="auto"/>
      </w:divBdr>
    </w:div>
    <w:div w:id="1968386326">
      <w:bodyDiv w:val="1"/>
      <w:marLeft w:val="0"/>
      <w:marRight w:val="0"/>
      <w:marTop w:val="0"/>
      <w:marBottom w:val="0"/>
      <w:divBdr>
        <w:top w:val="none" w:sz="0" w:space="0" w:color="auto"/>
        <w:left w:val="none" w:sz="0" w:space="0" w:color="auto"/>
        <w:bottom w:val="none" w:sz="0" w:space="0" w:color="auto"/>
        <w:right w:val="none" w:sz="0" w:space="0" w:color="auto"/>
      </w:divBdr>
    </w:div>
    <w:div w:id="1968390075">
      <w:bodyDiv w:val="1"/>
      <w:marLeft w:val="0"/>
      <w:marRight w:val="0"/>
      <w:marTop w:val="0"/>
      <w:marBottom w:val="0"/>
      <w:divBdr>
        <w:top w:val="none" w:sz="0" w:space="0" w:color="auto"/>
        <w:left w:val="none" w:sz="0" w:space="0" w:color="auto"/>
        <w:bottom w:val="none" w:sz="0" w:space="0" w:color="auto"/>
        <w:right w:val="none" w:sz="0" w:space="0" w:color="auto"/>
      </w:divBdr>
    </w:div>
    <w:div w:id="1968393325">
      <w:bodyDiv w:val="1"/>
      <w:marLeft w:val="0"/>
      <w:marRight w:val="0"/>
      <w:marTop w:val="0"/>
      <w:marBottom w:val="0"/>
      <w:divBdr>
        <w:top w:val="none" w:sz="0" w:space="0" w:color="auto"/>
        <w:left w:val="none" w:sz="0" w:space="0" w:color="auto"/>
        <w:bottom w:val="none" w:sz="0" w:space="0" w:color="auto"/>
        <w:right w:val="none" w:sz="0" w:space="0" w:color="auto"/>
      </w:divBdr>
    </w:div>
    <w:div w:id="1968536972">
      <w:bodyDiv w:val="1"/>
      <w:marLeft w:val="0"/>
      <w:marRight w:val="0"/>
      <w:marTop w:val="0"/>
      <w:marBottom w:val="0"/>
      <w:divBdr>
        <w:top w:val="none" w:sz="0" w:space="0" w:color="auto"/>
        <w:left w:val="none" w:sz="0" w:space="0" w:color="auto"/>
        <w:bottom w:val="none" w:sz="0" w:space="0" w:color="auto"/>
        <w:right w:val="none" w:sz="0" w:space="0" w:color="auto"/>
      </w:divBdr>
    </w:div>
    <w:div w:id="1968585819">
      <w:bodyDiv w:val="1"/>
      <w:marLeft w:val="0"/>
      <w:marRight w:val="0"/>
      <w:marTop w:val="0"/>
      <w:marBottom w:val="0"/>
      <w:divBdr>
        <w:top w:val="none" w:sz="0" w:space="0" w:color="auto"/>
        <w:left w:val="none" w:sz="0" w:space="0" w:color="auto"/>
        <w:bottom w:val="none" w:sz="0" w:space="0" w:color="auto"/>
        <w:right w:val="none" w:sz="0" w:space="0" w:color="auto"/>
      </w:divBdr>
    </w:div>
    <w:div w:id="1968588246">
      <w:bodyDiv w:val="1"/>
      <w:marLeft w:val="0"/>
      <w:marRight w:val="0"/>
      <w:marTop w:val="0"/>
      <w:marBottom w:val="0"/>
      <w:divBdr>
        <w:top w:val="none" w:sz="0" w:space="0" w:color="auto"/>
        <w:left w:val="none" w:sz="0" w:space="0" w:color="auto"/>
        <w:bottom w:val="none" w:sz="0" w:space="0" w:color="auto"/>
        <w:right w:val="none" w:sz="0" w:space="0" w:color="auto"/>
      </w:divBdr>
    </w:div>
    <w:div w:id="1968656088">
      <w:bodyDiv w:val="1"/>
      <w:marLeft w:val="0"/>
      <w:marRight w:val="0"/>
      <w:marTop w:val="0"/>
      <w:marBottom w:val="0"/>
      <w:divBdr>
        <w:top w:val="none" w:sz="0" w:space="0" w:color="auto"/>
        <w:left w:val="none" w:sz="0" w:space="0" w:color="auto"/>
        <w:bottom w:val="none" w:sz="0" w:space="0" w:color="auto"/>
        <w:right w:val="none" w:sz="0" w:space="0" w:color="auto"/>
      </w:divBdr>
    </w:div>
    <w:div w:id="1968657827">
      <w:bodyDiv w:val="1"/>
      <w:marLeft w:val="0"/>
      <w:marRight w:val="0"/>
      <w:marTop w:val="0"/>
      <w:marBottom w:val="0"/>
      <w:divBdr>
        <w:top w:val="none" w:sz="0" w:space="0" w:color="auto"/>
        <w:left w:val="none" w:sz="0" w:space="0" w:color="auto"/>
        <w:bottom w:val="none" w:sz="0" w:space="0" w:color="auto"/>
        <w:right w:val="none" w:sz="0" w:space="0" w:color="auto"/>
      </w:divBdr>
    </w:div>
    <w:div w:id="1968701491">
      <w:bodyDiv w:val="1"/>
      <w:marLeft w:val="0"/>
      <w:marRight w:val="0"/>
      <w:marTop w:val="0"/>
      <w:marBottom w:val="0"/>
      <w:divBdr>
        <w:top w:val="none" w:sz="0" w:space="0" w:color="auto"/>
        <w:left w:val="none" w:sz="0" w:space="0" w:color="auto"/>
        <w:bottom w:val="none" w:sz="0" w:space="0" w:color="auto"/>
        <w:right w:val="none" w:sz="0" w:space="0" w:color="auto"/>
      </w:divBdr>
    </w:div>
    <w:div w:id="1968730879">
      <w:bodyDiv w:val="1"/>
      <w:marLeft w:val="0"/>
      <w:marRight w:val="0"/>
      <w:marTop w:val="0"/>
      <w:marBottom w:val="0"/>
      <w:divBdr>
        <w:top w:val="none" w:sz="0" w:space="0" w:color="auto"/>
        <w:left w:val="none" w:sz="0" w:space="0" w:color="auto"/>
        <w:bottom w:val="none" w:sz="0" w:space="0" w:color="auto"/>
        <w:right w:val="none" w:sz="0" w:space="0" w:color="auto"/>
      </w:divBdr>
    </w:div>
    <w:div w:id="1968773479">
      <w:bodyDiv w:val="1"/>
      <w:marLeft w:val="0"/>
      <w:marRight w:val="0"/>
      <w:marTop w:val="0"/>
      <w:marBottom w:val="0"/>
      <w:divBdr>
        <w:top w:val="none" w:sz="0" w:space="0" w:color="auto"/>
        <w:left w:val="none" w:sz="0" w:space="0" w:color="auto"/>
        <w:bottom w:val="none" w:sz="0" w:space="0" w:color="auto"/>
        <w:right w:val="none" w:sz="0" w:space="0" w:color="auto"/>
      </w:divBdr>
    </w:div>
    <w:div w:id="1969042196">
      <w:bodyDiv w:val="1"/>
      <w:marLeft w:val="0"/>
      <w:marRight w:val="0"/>
      <w:marTop w:val="0"/>
      <w:marBottom w:val="0"/>
      <w:divBdr>
        <w:top w:val="none" w:sz="0" w:space="0" w:color="auto"/>
        <w:left w:val="none" w:sz="0" w:space="0" w:color="auto"/>
        <w:bottom w:val="none" w:sz="0" w:space="0" w:color="auto"/>
        <w:right w:val="none" w:sz="0" w:space="0" w:color="auto"/>
      </w:divBdr>
    </w:div>
    <w:div w:id="1969042504">
      <w:bodyDiv w:val="1"/>
      <w:marLeft w:val="0"/>
      <w:marRight w:val="0"/>
      <w:marTop w:val="0"/>
      <w:marBottom w:val="0"/>
      <w:divBdr>
        <w:top w:val="none" w:sz="0" w:space="0" w:color="auto"/>
        <w:left w:val="none" w:sz="0" w:space="0" w:color="auto"/>
        <w:bottom w:val="none" w:sz="0" w:space="0" w:color="auto"/>
        <w:right w:val="none" w:sz="0" w:space="0" w:color="auto"/>
      </w:divBdr>
    </w:div>
    <w:div w:id="1969046173">
      <w:bodyDiv w:val="1"/>
      <w:marLeft w:val="0"/>
      <w:marRight w:val="0"/>
      <w:marTop w:val="0"/>
      <w:marBottom w:val="0"/>
      <w:divBdr>
        <w:top w:val="none" w:sz="0" w:space="0" w:color="auto"/>
        <w:left w:val="none" w:sz="0" w:space="0" w:color="auto"/>
        <w:bottom w:val="none" w:sz="0" w:space="0" w:color="auto"/>
        <w:right w:val="none" w:sz="0" w:space="0" w:color="auto"/>
      </w:divBdr>
    </w:div>
    <w:div w:id="1969168765">
      <w:bodyDiv w:val="1"/>
      <w:marLeft w:val="0"/>
      <w:marRight w:val="0"/>
      <w:marTop w:val="0"/>
      <w:marBottom w:val="0"/>
      <w:divBdr>
        <w:top w:val="none" w:sz="0" w:space="0" w:color="auto"/>
        <w:left w:val="none" w:sz="0" w:space="0" w:color="auto"/>
        <w:bottom w:val="none" w:sz="0" w:space="0" w:color="auto"/>
        <w:right w:val="none" w:sz="0" w:space="0" w:color="auto"/>
      </w:divBdr>
    </w:div>
    <w:div w:id="1969387440">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69507868">
      <w:bodyDiv w:val="1"/>
      <w:marLeft w:val="0"/>
      <w:marRight w:val="0"/>
      <w:marTop w:val="0"/>
      <w:marBottom w:val="0"/>
      <w:divBdr>
        <w:top w:val="none" w:sz="0" w:space="0" w:color="auto"/>
        <w:left w:val="none" w:sz="0" w:space="0" w:color="auto"/>
        <w:bottom w:val="none" w:sz="0" w:space="0" w:color="auto"/>
        <w:right w:val="none" w:sz="0" w:space="0" w:color="auto"/>
      </w:divBdr>
    </w:div>
    <w:div w:id="1969816626">
      <w:bodyDiv w:val="1"/>
      <w:marLeft w:val="0"/>
      <w:marRight w:val="0"/>
      <w:marTop w:val="0"/>
      <w:marBottom w:val="0"/>
      <w:divBdr>
        <w:top w:val="none" w:sz="0" w:space="0" w:color="auto"/>
        <w:left w:val="none" w:sz="0" w:space="0" w:color="auto"/>
        <w:bottom w:val="none" w:sz="0" w:space="0" w:color="auto"/>
        <w:right w:val="none" w:sz="0" w:space="0" w:color="auto"/>
      </w:divBdr>
    </w:div>
    <w:div w:id="1969894282">
      <w:bodyDiv w:val="1"/>
      <w:marLeft w:val="0"/>
      <w:marRight w:val="0"/>
      <w:marTop w:val="0"/>
      <w:marBottom w:val="0"/>
      <w:divBdr>
        <w:top w:val="none" w:sz="0" w:space="0" w:color="auto"/>
        <w:left w:val="none" w:sz="0" w:space="0" w:color="auto"/>
        <w:bottom w:val="none" w:sz="0" w:space="0" w:color="auto"/>
        <w:right w:val="none" w:sz="0" w:space="0" w:color="auto"/>
      </w:divBdr>
    </w:div>
    <w:div w:id="1969895485">
      <w:bodyDiv w:val="1"/>
      <w:marLeft w:val="0"/>
      <w:marRight w:val="0"/>
      <w:marTop w:val="0"/>
      <w:marBottom w:val="0"/>
      <w:divBdr>
        <w:top w:val="none" w:sz="0" w:space="0" w:color="auto"/>
        <w:left w:val="none" w:sz="0" w:space="0" w:color="auto"/>
        <w:bottom w:val="none" w:sz="0" w:space="0" w:color="auto"/>
        <w:right w:val="none" w:sz="0" w:space="0" w:color="auto"/>
      </w:divBdr>
    </w:div>
    <w:div w:id="1969970859">
      <w:bodyDiv w:val="1"/>
      <w:marLeft w:val="0"/>
      <w:marRight w:val="0"/>
      <w:marTop w:val="0"/>
      <w:marBottom w:val="0"/>
      <w:divBdr>
        <w:top w:val="none" w:sz="0" w:space="0" w:color="auto"/>
        <w:left w:val="none" w:sz="0" w:space="0" w:color="auto"/>
        <w:bottom w:val="none" w:sz="0" w:space="0" w:color="auto"/>
        <w:right w:val="none" w:sz="0" w:space="0" w:color="auto"/>
      </w:divBdr>
    </w:div>
    <w:div w:id="1970159961">
      <w:bodyDiv w:val="1"/>
      <w:marLeft w:val="0"/>
      <w:marRight w:val="0"/>
      <w:marTop w:val="0"/>
      <w:marBottom w:val="0"/>
      <w:divBdr>
        <w:top w:val="none" w:sz="0" w:space="0" w:color="auto"/>
        <w:left w:val="none" w:sz="0" w:space="0" w:color="auto"/>
        <w:bottom w:val="none" w:sz="0" w:space="0" w:color="auto"/>
        <w:right w:val="none" w:sz="0" w:space="0" w:color="auto"/>
      </w:divBdr>
    </w:div>
    <w:div w:id="1970163257">
      <w:bodyDiv w:val="1"/>
      <w:marLeft w:val="0"/>
      <w:marRight w:val="0"/>
      <w:marTop w:val="0"/>
      <w:marBottom w:val="0"/>
      <w:divBdr>
        <w:top w:val="none" w:sz="0" w:space="0" w:color="auto"/>
        <w:left w:val="none" w:sz="0" w:space="0" w:color="auto"/>
        <w:bottom w:val="none" w:sz="0" w:space="0" w:color="auto"/>
        <w:right w:val="none" w:sz="0" w:space="0" w:color="auto"/>
      </w:divBdr>
    </w:div>
    <w:div w:id="1970240486">
      <w:bodyDiv w:val="1"/>
      <w:marLeft w:val="0"/>
      <w:marRight w:val="0"/>
      <w:marTop w:val="0"/>
      <w:marBottom w:val="0"/>
      <w:divBdr>
        <w:top w:val="none" w:sz="0" w:space="0" w:color="auto"/>
        <w:left w:val="none" w:sz="0" w:space="0" w:color="auto"/>
        <w:bottom w:val="none" w:sz="0" w:space="0" w:color="auto"/>
        <w:right w:val="none" w:sz="0" w:space="0" w:color="auto"/>
      </w:divBdr>
    </w:div>
    <w:div w:id="1970281702">
      <w:bodyDiv w:val="1"/>
      <w:marLeft w:val="0"/>
      <w:marRight w:val="0"/>
      <w:marTop w:val="0"/>
      <w:marBottom w:val="0"/>
      <w:divBdr>
        <w:top w:val="none" w:sz="0" w:space="0" w:color="auto"/>
        <w:left w:val="none" w:sz="0" w:space="0" w:color="auto"/>
        <w:bottom w:val="none" w:sz="0" w:space="0" w:color="auto"/>
        <w:right w:val="none" w:sz="0" w:space="0" w:color="auto"/>
      </w:divBdr>
    </w:div>
    <w:div w:id="1970353135">
      <w:bodyDiv w:val="1"/>
      <w:marLeft w:val="0"/>
      <w:marRight w:val="0"/>
      <w:marTop w:val="0"/>
      <w:marBottom w:val="0"/>
      <w:divBdr>
        <w:top w:val="none" w:sz="0" w:space="0" w:color="auto"/>
        <w:left w:val="none" w:sz="0" w:space="0" w:color="auto"/>
        <w:bottom w:val="none" w:sz="0" w:space="0" w:color="auto"/>
        <w:right w:val="none" w:sz="0" w:space="0" w:color="auto"/>
      </w:divBdr>
    </w:div>
    <w:div w:id="1970355988">
      <w:bodyDiv w:val="1"/>
      <w:marLeft w:val="0"/>
      <w:marRight w:val="0"/>
      <w:marTop w:val="0"/>
      <w:marBottom w:val="0"/>
      <w:divBdr>
        <w:top w:val="none" w:sz="0" w:space="0" w:color="auto"/>
        <w:left w:val="none" w:sz="0" w:space="0" w:color="auto"/>
        <w:bottom w:val="none" w:sz="0" w:space="0" w:color="auto"/>
        <w:right w:val="none" w:sz="0" w:space="0" w:color="auto"/>
      </w:divBdr>
    </w:div>
    <w:div w:id="1970427290">
      <w:bodyDiv w:val="1"/>
      <w:marLeft w:val="0"/>
      <w:marRight w:val="0"/>
      <w:marTop w:val="0"/>
      <w:marBottom w:val="0"/>
      <w:divBdr>
        <w:top w:val="none" w:sz="0" w:space="0" w:color="auto"/>
        <w:left w:val="none" w:sz="0" w:space="0" w:color="auto"/>
        <w:bottom w:val="none" w:sz="0" w:space="0" w:color="auto"/>
        <w:right w:val="none" w:sz="0" w:space="0" w:color="auto"/>
      </w:divBdr>
    </w:div>
    <w:div w:id="1970428260">
      <w:bodyDiv w:val="1"/>
      <w:marLeft w:val="0"/>
      <w:marRight w:val="0"/>
      <w:marTop w:val="0"/>
      <w:marBottom w:val="0"/>
      <w:divBdr>
        <w:top w:val="none" w:sz="0" w:space="0" w:color="auto"/>
        <w:left w:val="none" w:sz="0" w:space="0" w:color="auto"/>
        <w:bottom w:val="none" w:sz="0" w:space="0" w:color="auto"/>
        <w:right w:val="none" w:sz="0" w:space="0" w:color="auto"/>
      </w:divBdr>
    </w:div>
    <w:div w:id="1970436350">
      <w:bodyDiv w:val="1"/>
      <w:marLeft w:val="0"/>
      <w:marRight w:val="0"/>
      <w:marTop w:val="0"/>
      <w:marBottom w:val="0"/>
      <w:divBdr>
        <w:top w:val="none" w:sz="0" w:space="0" w:color="auto"/>
        <w:left w:val="none" w:sz="0" w:space="0" w:color="auto"/>
        <w:bottom w:val="none" w:sz="0" w:space="0" w:color="auto"/>
        <w:right w:val="none" w:sz="0" w:space="0" w:color="auto"/>
      </w:divBdr>
    </w:div>
    <w:div w:id="1970471771">
      <w:bodyDiv w:val="1"/>
      <w:marLeft w:val="0"/>
      <w:marRight w:val="0"/>
      <w:marTop w:val="0"/>
      <w:marBottom w:val="0"/>
      <w:divBdr>
        <w:top w:val="none" w:sz="0" w:space="0" w:color="auto"/>
        <w:left w:val="none" w:sz="0" w:space="0" w:color="auto"/>
        <w:bottom w:val="none" w:sz="0" w:space="0" w:color="auto"/>
        <w:right w:val="none" w:sz="0" w:space="0" w:color="auto"/>
      </w:divBdr>
    </w:div>
    <w:div w:id="1970476600">
      <w:bodyDiv w:val="1"/>
      <w:marLeft w:val="0"/>
      <w:marRight w:val="0"/>
      <w:marTop w:val="0"/>
      <w:marBottom w:val="0"/>
      <w:divBdr>
        <w:top w:val="none" w:sz="0" w:space="0" w:color="auto"/>
        <w:left w:val="none" w:sz="0" w:space="0" w:color="auto"/>
        <w:bottom w:val="none" w:sz="0" w:space="0" w:color="auto"/>
        <w:right w:val="none" w:sz="0" w:space="0" w:color="auto"/>
      </w:divBdr>
    </w:div>
    <w:div w:id="1970549304">
      <w:bodyDiv w:val="1"/>
      <w:marLeft w:val="0"/>
      <w:marRight w:val="0"/>
      <w:marTop w:val="0"/>
      <w:marBottom w:val="0"/>
      <w:divBdr>
        <w:top w:val="none" w:sz="0" w:space="0" w:color="auto"/>
        <w:left w:val="none" w:sz="0" w:space="0" w:color="auto"/>
        <w:bottom w:val="none" w:sz="0" w:space="0" w:color="auto"/>
        <w:right w:val="none" w:sz="0" w:space="0" w:color="auto"/>
      </w:divBdr>
    </w:div>
    <w:div w:id="1970742616">
      <w:bodyDiv w:val="1"/>
      <w:marLeft w:val="0"/>
      <w:marRight w:val="0"/>
      <w:marTop w:val="0"/>
      <w:marBottom w:val="0"/>
      <w:divBdr>
        <w:top w:val="none" w:sz="0" w:space="0" w:color="auto"/>
        <w:left w:val="none" w:sz="0" w:space="0" w:color="auto"/>
        <w:bottom w:val="none" w:sz="0" w:space="0" w:color="auto"/>
        <w:right w:val="none" w:sz="0" w:space="0" w:color="auto"/>
      </w:divBdr>
    </w:div>
    <w:div w:id="1970933679">
      <w:bodyDiv w:val="1"/>
      <w:marLeft w:val="0"/>
      <w:marRight w:val="0"/>
      <w:marTop w:val="0"/>
      <w:marBottom w:val="0"/>
      <w:divBdr>
        <w:top w:val="none" w:sz="0" w:space="0" w:color="auto"/>
        <w:left w:val="none" w:sz="0" w:space="0" w:color="auto"/>
        <w:bottom w:val="none" w:sz="0" w:space="0" w:color="auto"/>
        <w:right w:val="none" w:sz="0" w:space="0" w:color="auto"/>
      </w:divBdr>
    </w:div>
    <w:div w:id="1970937133">
      <w:bodyDiv w:val="1"/>
      <w:marLeft w:val="0"/>
      <w:marRight w:val="0"/>
      <w:marTop w:val="0"/>
      <w:marBottom w:val="0"/>
      <w:divBdr>
        <w:top w:val="none" w:sz="0" w:space="0" w:color="auto"/>
        <w:left w:val="none" w:sz="0" w:space="0" w:color="auto"/>
        <w:bottom w:val="none" w:sz="0" w:space="0" w:color="auto"/>
        <w:right w:val="none" w:sz="0" w:space="0" w:color="auto"/>
      </w:divBdr>
    </w:div>
    <w:div w:id="1971013248">
      <w:bodyDiv w:val="1"/>
      <w:marLeft w:val="0"/>
      <w:marRight w:val="0"/>
      <w:marTop w:val="0"/>
      <w:marBottom w:val="0"/>
      <w:divBdr>
        <w:top w:val="none" w:sz="0" w:space="0" w:color="auto"/>
        <w:left w:val="none" w:sz="0" w:space="0" w:color="auto"/>
        <w:bottom w:val="none" w:sz="0" w:space="0" w:color="auto"/>
        <w:right w:val="none" w:sz="0" w:space="0" w:color="auto"/>
      </w:divBdr>
    </w:div>
    <w:div w:id="1971013706">
      <w:bodyDiv w:val="1"/>
      <w:marLeft w:val="0"/>
      <w:marRight w:val="0"/>
      <w:marTop w:val="0"/>
      <w:marBottom w:val="0"/>
      <w:divBdr>
        <w:top w:val="none" w:sz="0" w:space="0" w:color="auto"/>
        <w:left w:val="none" w:sz="0" w:space="0" w:color="auto"/>
        <w:bottom w:val="none" w:sz="0" w:space="0" w:color="auto"/>
        <w:right w:val="none" w:sz="0" w:space="0" w:color="auto"/>
      </w:divBdr>
    </w:div>
    <w:div w:id="1971082566">
      <w:bodyDiv w:val="1"/>
      <w:marLeft w:val="0"/>
      <w:marRight w:val="0"/>
      <w:marTop w:val="0"/>
      <w:marBottom w:val="0"/>
      <w:divBdr>
        <w:top w:val="none" w:sz="0" w:space="0" w:color="auto"/>
        <w:left w:val="none" w:sz="0" w:space="0" w:color="auto"/>
        <w:bottom w:val="none" w:sz="0" w:space="0" w:color="auto"/>
        <w:right w:val="none" w:sz="0" w:space="0" w:color="auto"/>
      </w:divBdr>
    </w:div>
    <w:div w:id="1971277162">
      <w:bodyDiv w:val="1"/>
      <w:marLeft w:val="0"/>
      <w:marRight w:val="0"/>
      <w:marTop w:val="0"/>
      <w:marBottom w:val="0"/>
      <w:divBdr>
        <w:top w:val="none" w:sz="0" w:space="0" w:color="auto"/>
        <w:left w:val="none" w:sz="0" w:space="0" w:color="auto"/>
        <w:bottom w:val="none" w:sz="0" w:space="0" w:color="auto"/>
        <w:right w:val="none" w:sz="0" w:space="0" w:color="auto"/>
      </w:divBdr>
    </w:div>
    <w:div w:id="1971471568">
      <w:bodyDiv w:val="1"/>
      <w:marLeft w:val="0"/>
      <w:marRight w:val="0"/>
      <w:marTop w:val="0"/>
      <w:marBottom w:val="0"/>
      <w:divBdr>
        <w:top w:val="none" w:sz="0" w:space="0" w:color="auto"/>
        <w:left w:val="none" w:sz="0" w:space="0" w:color="auto"/>
        <w:bottom w:val="none" w:sz="0" w:space="0" w:color="auto"/>
        <w:right w:val="none" w:sz="0" w:space="0" w:color="auto"/>
      </w:divBdr>
    </w:div>
    <w:div w:id="1971550870">
      <w:bodyDiv w:val="1"/>
      <w:marLeft w:val="0"/>
      <w:marRight w:val="0"/>
      <w:marTop w:val="0"/>
      <w:marBottom w:val="0"/>
      <w:divBdr>
        <w:top w:val="none" w:sz="0" w:space="0" w:color="auto"/>
        <w:left w:val="none" w:sz="0" w:space="0" w:color="auto"/>
        <w:bottom w:val="none" w:sz="0" w:space="0" w:color="auto"/>
        <w:right w:val="none" w:sz="0" w:space="0" w:color="auto"/>
      </w:divBdr>
    </w:div>
    <w:div w:id="1971591487">
      <w:bodyDiv w:val="1"/>
      <w:marLeft w:val="0"/>
      <w:marRight w:val="0"/>
      <w:marTop w:val="0"/>
      <w:marBottom w:val="0"/>
      <w:divBdr>
        <w:top w:val="none" w:sz="0" w:space="0" w:color="auto"/>
        <w:left w:val="none" w:sz="0" w:space="0" w:color="auto"/>
        <w:bottom w:val="none" w:sz="0" w:space="0" w:color="auto"/>
        <w:right w:val="none" w:sz="0" w:space="0" w:color="auto"/>
      </w:divBdr>
    </w:div>
    <w:div w:id="1971937829">
      <w:bodyDiv w:val="1"/>
      <w:marLeft w:val="0"/>
      <w:marRight w:val="0"/>
      <w:marTop w:val="0"/>
      <w:marBottom w:val="0"/>
      <w:divBdr>
        <w:top w:val="none" w:sz="0" w:space="0" w:color="auto"/>
        <w:left w:val="none" w:sz="0" w:space="0" w:color="auto"/>
        <w:bottom w:val="none" w:sz="0" w:space="0" w:color="auto"/>
        <w:right w:val="none" w:sz="0" w:space="0" w:color="auto"/>
      </w:divBdr>
    </w:div>
    <w:div w:id="1971938144">
      <w:bodyDiv w:val="1"/>
      <w:marLeft w:val="0"/>
      <w:marRight w:val="0"/>
      <w:marTop w:val="0"/>
      <w:marBottom w:val="0"/>
      <w:divBdr>
        <w:top w:val="none" w:sz="0" w:space="0" w:color="auto"/>
        <w:left w:val="none" w:sz="0" w:space="0" w:color="auto"/>
        <w:bottom w:val="none" w:sz="0" w:space="0" w:color="auto"/>
        <w:right w:val="none" w:sz="0" w:space="0" w:color="auto"/>
      </w:divBdr>
    </w:div>
    <w:div w:id="1972052515">
      <w:bodyDiv w:val="1"/>
      <w:marLeft w:val="0"/>
      <w:marRight w:val="0"/>
      <w:marTop w:val="0"/>
      <w:marBottom w:val="0"/>
      <w:divBdr>
        <w:top w:val="none" w:sz="0" w:space="0" w:color="auto"/>
        <w:left w:val="none" w:sz="0" w:space="0" w:color="auto"/>
        <w:bottom w:val="none" w:sz="0" w:space="0" w:color="auto"/>
        <w:right w:val="none" w:sz="0" w:space="0" w:color="auto"/>
      </w:divBdr>
    </w:div>
    <w:div w:id="1972124290">
      <w:bodyDiv w:val="1"/>
      <w:marLeft w:val="0"/>
      <w:marRight w:val="0"/>
      <w:marTop w:val="0"/>
      <w:marBottom w:val="0"/>
      <w:divBdr>
        <w:top w:val="none" w:sz="0" w:space="0" w:color="auto"/>
        <w:left w:val="none" w:sz="0" w:space="0" w:color="auto"/>
        <w:bottom w:val="none" w:sz="0" w:space="0" w:color="auto"/>
        <w:right w:val="none" w:sz="0" w:space="0" w:color="auto"/>
      </w:divBdr>
    </w:div>
    <w:div w:id="1972175673">
      <w:bodyDiv w:val="1"/>
      <w:marLeft w:val="0"/>
      <w:marRight w:val="0"/>
      <w:marTop w:val="0"/>
      <w:marBottom w:val="0"/>
      <w:divBdr>
        <w:top w:val="none" w:sz="0" w:space="0" w:color="auto"/>
        <w:left w:val="none" w:sz="0" w:space="0" w:color="auto"/>
        <w:bottom w:val="none" w:sz="0" w:space="0" w:color="auto"/>
        <w:right w:val="none" w:sz="0" w:space="0" w:color="auto"/>
      </w:divBdr>
    </w:div>
    <w:div w:id="1972317624">
      <w:bodyDiv w:val="1"/>
      <w:marLeft w:val="0"/>
      <w:marRight w:val="0"/>
      <w:marTop w:val="0"/>
      <w:marBottom w:val="0"/>
      <w:divBdr>
        <w:top w:val="none" w:sz="0" w:space="0" w:color="auto"/>
        <w:left w:val="none" w:sz="0" w:space="0" w:color="auto"/>
        <w:bottom w:val="none" w:sz="0" w:space="0" w:color="auto"/>
        <w:right w:val="none" w:sz="0" w:space="0" w:color="auto"/>
      </w:divBdr>
    </w:div>
    <w:div w:id="1972510843">
      <w:bodyDiv w:val="1"/>
      <w:marLeft w:val="0"/>
      <w:marRight w:val="0"/>
      <w:marTop w:val="0"/>
      <w:marBottom w:val="0"/>
      <w:divBdr>
        <w:top w:val="none" w:sz="0" w:space="0" w:color="auto"/>
        <w:left w:val="none" w:sz="0" w:space="0" w:color="auto"/>
        <w:bottom w:val="none" w:sz="0" w:space="0" w:color="auto"/>
        <w:right w:val="none" w:sz="0" w:space="0" w:color="auto"/>
      </w:divBdr>
    </w:div>
    <w:div w:id="1972636784">
      <w:bodyDiv w:val="1"/>
      <w:marLeft w:val="0"/>
      <w:marRight w:val="0"/>
      <w:marTop w:val="0"/>
      <w:marBottom w:val="0"/>
      <w:divBdr>
        <w:top w:val="none" w:sz="0" w:space="0" w:color="auto"/>
        <w:left w:val="none" w:sz="0" w:space="0" w:color="auto"/>
        <w:bottom w:val="none" w:sz="0" w:space="0" w:color="auto"/>
        <w:right w:val="none" w:sz="0" w:space="0" w:color="auto"/>
      </w:divBdr>
    </w:div>
    <w:div w:id="1972705968">
      <w:bodyDiv w:val="1"/>
      <w:marLeft w:val="0"/>
      <w:marRight w:val="0"/>
      <w:marTop w:val="0"/>
      <w:marBottom w:val="0"/>
      <w:divBdr>
        <w:top w:val="none" w:sz="0" w:space="0" w:color="auto"/>
        <w:left w:val="none" w:sz="0" w:space="0" w:color="auto"/>
        <w:bottom w:val="none" w:sz="0" w:space="0" w:color="auto"/>
        <w:right w:val="none" w:sz="0" w:space="0" w:color="auto"/>
      </w:divBdr>
    </w:div>
    <w:div w:id="1972781871">
      <w:bodyDiv w:val="1"/>
      <w:marLeft w:val="0"/>
      <w:marRight w:val="0"/>
      <w:marTop w:val="0"/>
      <w:marBottom w:val="0"/>
      <w:divBdr>
        <w:top w:val="none" w:sz="0" w:space="0" w:color="auto"/>
        <w:left w:val="none" w:sz="0" w:space="0" w:color="auto"/>
        <w:bottom w:val="none" w:sz="0" w:space="0" w:color="auto"/>
        <w:right w:val="none" w:sz="0" w:space="0" w:color="auto"/>
      </w:divBdr>
    </w:div>
    <w:div w:id="1972788625">
      <w:bodyDiv w:val="1"/>
      <w:marLeft w:val="0"/>
      <w:marRight w:val="0"/>
      <w:marTop w:val="0"/>
      <w:marBottom w:val="0"/>
      <w:divBdr>
        <w:top w:val="none" w:sz="0" w:space="0" w:color="auto"/>
        <w:left w:val="none" w:sz="0" w:space="0" w:color="auto"/>
        <w:bottom w:val="none" w:sz="0" w:space="0" w:color="auto"/>
        <w:right w:val="none" w:sz="0" w:space="0" w:color="auto"/>
      </w:divBdr>
    </w:div>
    <w:div w:id="1972859091">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 w:id="1972978920">
      <w:bodyDiv w:val="1"/>
      <w:marLeft w:val="0"/>
      <w:marRight w:val="0"/>
      <w:marTop w:val="0"/>
      <w:marBottom w:val="0"/>
      <w:divBdr>
        <w:top w:val="none" w:sz="0" w:space="0" w:color="auto"/>
        <w:left w:val="none" w:sz="0" w:space="0" w:color="auto"/>
        <w:bottom w:val="none" w:sz="0" w:space="0" w:color="auto"/>
        <w:right w:val="none" w:sz="0" w:space="0" w:color="auto"/>
      </w:divBdr>
    </w:div>
    <w:div w:id="1973242602">
      <w:bodyDiv w:val="1"/>
      <w:marLeft w:val="0"/>
      <w:marRight w:val="0"/>
      <w:marTop w:val="0"/>
      <w:marBottom w:val="0"/>
      <w:divBdr>
        <w:top w:val="none" w:sz="0" w:space="0" w:color="auto"/>
        <w:left w:val="none" w:sz="0" w:space="0" w:color="auto"/>
        <w:bottom w:val="none" w:sz="0" w:space="0" w:color="auto"/>
        <w:right w:val="none" w:sz="0" w:space="0" w:color="auto"/>
      </w:divBdr>
    </w:div>
    <w:div w:id="1973248368">
      <w:bodyDiv w:val="1"/>
      <w:marLeft w:val="0"/>
      <w:marRight w:val="0"/>
      <w:marTop w:val="0"/>
      <w:marBottom w:val="0"/>
      <w:divBdr>
        <w:top w:val="none" w:sz="0" w:space="0" w:color="auto"/>
        <w:left w:val="none" w:sz="0" w:space="0" w:color="auto"/>
        <w:bottom w:val="none" w:sz="0" w:space="0" w:color="auto"/>
        <w:right w:val="none" w:sz="0" w:space="0" w:color="auto"/>
      </w:divBdr>
    </w:div>
    <w:div w:id="1973365974">
      <w:bodyDiv w:val="1"/>
      <w:marLeft w:val="0"/>
      <w:marRight w:val="0"/>
      <w:marTop w:val="0"/>
      <w:marBottom w:val="0"/>
      <w:divBdr>
        <w:top w:val="none" w:sz="0" w:space="0" w:color="auto"/>
        <w:left w:val="none" w:sz="0" w:space="0" w:color="auto"/>
        <w:bottom w:val="none" w:sz="0" w:space="0" w:color="auto"/>
        <w:right w:val="none" w:sz="0" w:space="0" w:color="auto"/>
      </w:divBdr>
    </w:div>
    <w:div w:id="1973437741">
      <w:bodyDiv w:val="1"/>
      <w:marLeft w:val="0"/>
      <w:marRight w:val="0"/>
      <w:marTop w:val="0"/>
      <w:marBottom w:val="0"/>
      <w:divBdr>
        <w:top w:val="none" w:sz="0" w:space="0" w:color="auto"/>
        <w:left w:val="none" w:sz="0" w:space="0" w:color="auto"/>
        <w:bottom w:val="none" w:sz="0" w:space="0" w:color="auto"/>
        <w:right w:val="none" w:sz="0" w:space="0" w:color="auto"/>
      </w:divBdr>
    </w:div>
    <w:div w:id="1973443656">
      <w:bodyDiv w:val="1"/>
      <w:marLeft w:val="0"/>
      <w:marRight w:val="0"/>
      <w:marTop w:val="0"/>
      <w:marBottom w:val="0"/>
      <w:divBdr>
        <w:top w:val="none" w:sz="0" w:space="0" w:color="auto"/>
        <w:left w:val="none" w:sz="0" w:space="0" w:color="auto"/>
        <w:bottom w:val="none" w:sz="0" w:space="0" w:color="auto"/>
        <w:right w:val="none" w:sz="0" w:space="0" w:color="auto"/>
      </w:divBdr>
    </w:div>
    <w:div w:id="1973748991">
      <w:bodyDiv w:val="1"/>
      <w:marLeft w:val="0"/>
      <w:marRight w:val="0"/>
      <w:marTop w:val="0"/>
      <w:marBottom w:val="0"/>
      <w:divBdr>
        <w:top w:val="none" w:sz="0" w:space="0" w:color="auto"/>
        <w:left w:val="none" w:sz="0" w:space="0" w:color="auto"/>
        <w:bottom w:val="none" w:sz="0" w:space="0" w:color="auto"/>
        <w:right w:val="none" w:sz="0" w:space="0" w:color="auto"/>
      </w:divBdr>
    </w:div>
    <w:div w:id="1973750420">
      <w:bodyDiv w:val="1"/>
      <w:marLeft w:val="0"/>
      <w:marRight w:val="0"/>
      <w:marTop w:val="0"/>
      <w:marBottom w:val="0"/>
      <w:divBdr>
        <w:top w:val="none" w:sz="0" w:space="0" w:color="auto"/>
        <w:left w:val="none" w:sz="0" w:space="0" w:color="auto"/>
        <w:bottom w:val="none" w:sz="0" w:space="0" w:color="auto"/>
        <w:right w:val="none" w:sz="0" w:space="0" w:color="auto"/>
      </w:divBdr>
    </w:div>
    <w:div w:id="1973753843">
      <w:bodyDiv w:val="1"/>
      <w:marLeft w:val="0"/>
      <w:marRight w:val="0"/>
      <w:marTop w:val="0"/>
      <w:marBottom w:val="0"/>
      <w:divBdr>
        <w:top w:val="none" w:sz="0" w:space="0" w:color="auto"/>
        <w:left w:val="none" w:sz="0" w:space="0" w:color="auto"/>
        <w:bottom w:val="none" w:sz="0" w:space="0" w:color="auto"/>
        <w:right w:val="none" w:sz="0" w:space="0" w:color="auto"/>
      </w:divBdr>
    </w:div>
    <w:div w:id="1973754041">
      <w:bodyDiv w:val="1"/>
      <w:marLeft w:val="0"/>
      <w:marRight w:val="0"/>
      <w:marTop w:val="0"/>
      <w:marBottom w:val="0"/>
      <w:divBdr>
        <w:top w:val="none" w:sz="0" w:space="0" w:color="auto"/>
        <w:left w:val="none" w:sz="0" w:space="0" w:color="auto"/>
        <w:bottom w:val="none" w:sz="0" w:space="0" w:color="auto"/>
        <w:right w:val="none" w:sz="0" w:space="0" w:color="auto"/>
      </w:divBdr>
    </w:div>
    <w:div w:id="1973825326">
      <w:bodyDiv w:val="1"/>
      <w:marLeft w:val="0"/>
      <w:marRight w:val="0"/>
      <w:marTop w:val="0"/>
      <w:marBottom w:val="0"/>
      <w:divBdr>
        <w:top w:val="none" w:sz="0" w:space="0" w:color="auto"/>
        <w:left w:val="none" w:sz="0" w:space="0" w:color="auto"/>
        <w:bottom w:val="none" w:sz="0" w:space="0" w:color="auto"/>
        <w:right w:val="none" w:sz="0" w:space="0" w:color="auto"/>
      </w:divBdr>
    </w:div>
    <w:div w:id="1974020779">
      <w:bodyDiv w:val="1"/>
      <w:marLeft w:val="0"/>
      <w:marRight w:val="0"/>
      <w:marTop w:val="0"/>
      <w:marBottom w:val="0"/>
      <w:divBdr>
        <w:top w:val="none" w:sz="0" w:space="0" w:color="auto"/>
        <w:left w:val="none" w:sz="0" w:space="0" w:color="auto"/>
        <w:bottom w:val="none" w:sz="0" w:space="0" w:color="auto"/>
        <w:right w:val="none" w:sz="0" w:space="0" w:color="auto"/>
      </w:divBdr>
    </w:div>
    <w:div w:id="1974022428">
      <w:bodyDiv w:val="1"/>
      <w:marLeft w:val="0"/>
      <w:marRight w:val="0"/>
      <w:marTop w:val="0"/>
      <w:marBottom w:val="0"/>
      <w:divBdr>
        <w:top w:val="none" w:sz="0" w:space="0" w:color="auto"/>
        <w:left w:val="none" w:sz="0" w:space="0" w:color="auto"/>
        <w:bottom w:val="none" w:sz="0" w:space="0" w:color="auto"/>
        <w:right w:val="none" w:sz="0" w:space="0" w:color="auto"/>
      </w:divBdr>
    </w:div>
    <w:div w:id="1974094200">
      <w:bodyDiv w:val="1"/>
      <w:marLeft w:val="0"/>
      <w:marRight w:val="0"/>
      <w:marTop w:val="0"/>
      <w:marBottom w:val="0"/>
      <w:divBdr>
        <w:top w:val="none" w:sz="0" w:space="0" w:color="auto"/>
        <w:left w:val="none" w:sz="0" w:space="0" w:color="auto"/>
        <w:bottom w:val="none" w:sz="0" w:space="0" w:color="auto"/>
        <w:right w:val="none" w:sz="0" w:space="0" w:color="auto"/>
      </w:divBdr>
    </w:div>
    <w:div w:id="1974209792">
      <w:bodyDiv w:val="1"/>
      <w:marLeft w:val="0"/>
      <w:marRight w:val="0"/>
      <w:marTop w:val="0"/>
      <w:marBottom w:val="0"/>
      <w:divBdr>
        <w:top w:val="none" w:sz="0" w:space="0" w:color="auto"/>
        <w:left w:val="none" w:sz="0" w:space="0" w:color="auto"/>
        <w:bottom w:val="none" w:sz="0" w:space="0" w:color="auto"/>
        <w:right w:val="none" w:sz="0" w:space="0" w:color="auto"/>
      </w:divBdr>
    </w:div>
    <w:div w:id="1974289812">
      <w:bodyDiv w:val="1"/>
      <w:marLeft w:val="0"/>
      <w:marRight w:val="0"/>
      <w:marTop w:val="0"/>
      <w:marBottom w:val="0"/>
      <w:divBdr>
        <w:top w:val="none" w:sz="0" w:space="0" w:color="auto"/>
        <w:left w:val="none" w:sz="0" w:space="0" w:color="auto"/>
        <w:bottom w:val="none" w:sz="0" w:space="0" w:color="auto"/>
        <w:right w:val="none" w:sz="0" w:space="0" w:color="auto"/>
      </w:divBdr>
    </w:div>
    <w:div w:id="1974365470">
      <w:bodyDiv w:val="1"/>
      <w:marLeft w:val="0"/>
      <w:marRight w:val="0"/>
      <w:marTop w:val="0"/>
      <w:marBottom w:val="0"/>
      <w:divBdr>
        <w:top w:val="none" w:sz="0" w:space="0" w:color="auto"/>
        <w:left w:val="none" w:sz="0" w:space="0" w:color="auto"/>
        <w:bottom w:val="none" w:sz="0" w:space="0" w:color="auto"/>
        <w:right w:val="none" w:sz="0" w:space="0" w:color="auto"/>
      </w:divBdr>
    </w:div>
    <w:div w:id="1974409782">
      <w:bodyDiv w:val="1"/>
      <w:marLeft w:val="0"/>
      <w:marRight w:val="0"/>
      <w:marTop w:val="0"/>
      <w:marBottom w:val="0"/>
      <w:divBdr>
        <w:top w:val="none" w:sz="0" w:space="0" w:color="auto"/>
        <w:left w:val="none" w:sz="0" w:space="0" w:color="auto"/>
        <w:bottom w:val="none" w:sz="0" w:space="0" w:color="auto"/>
        <w:right w:val="none" w:sz="0" w:space="0" w:color="auto"/>
      </w:divBdr>
    </w:div>
    <w:div w:id="1974481366">
      <w:bodyDiv w:val="1"/>
      <w:marLeft w:val="0"/>
      <w:marRight w:val="0"/>
      <w:marTop w:val="0"/>
      <w:marBottom w:val="0"/>
      <w:divBdr>
        <w:top w:val="none" w:sz="0" w:space="0" w:color="auto"/>
        <w:left w:val="none" w:sz="0" w:space="0" w:color="auto"/>
        <w:bottom w:val="none" w:sz="0" w:space="0" w:color="auto"/>
        <w:right w:val="none" w:sz="0" w:space="0" w:color="auto"/>
      </w:divBdr>
    </w:div>
    <w:div w:id="1974672652">
      <w:bodyDiv w:val="1"/>
      <w:marLeft w:val="0"/>
      <w:marRight w:val="0"/>
      <w:marTop w:val="0"/>
      <w:marBottom w:val="0"/>
      <w:divBdr>
        <w:top w:val="none" w:sz="0" w:space="0" w:color="auto"/>
        <w:left w:val="none" w:sz="0" w:space="0" w:color="auto"/>
        <w:bottom w:val="none" w:sz="0" w:space="0" w:color="auto"/>
        <w:right w:val="none" w:sz="0" w:space="0" w:color="auto"/>
      </w:divBdr>
    </w:div>
    <w:div w:id="1974871087">
      <w:bodyDiv w:val="1"/>
      <w:marLeft w:val="0"/>
      <w:marRight w:val="0"/>
      <w:marTop w:val="0"/>
      <w:marBottom w:val="0"/>
      <w:divBdr>
        <w:top w:val="none" w:sz="0" w:space="0" w:color="auto"/>
        <w:left w:val="none" w:sz="0" w:space="0" w:color="auto"/>
        <w:bottom w:val="none" w:sz="0" w:space="0" w:color="auto"/>
        <w:right w:val="none" w:sz="0" w:space="0" w:color="auto"/>
      </w:divBdr>
    </w:div>
    <w:div w:id="1975018666">
      <w:bodyDiv w:val="1"/>
      <w:marLeft w:val="0"/>
      <w:marRight w:val="0"/>
      <w:marTop w:val="0"/>
      <w:marBottom w:val="0"/>
      <w:divBdr>
        <w:top w:val="none" w:sz="0" w:space="0" w:color="auto"/>
        <w:left w:val="none" w:sz="0" w:space="0" w:color="auto"/>
        <w:bottom w:val="none" w:sz="0" w:space="0" w:color="auto"/>
        <w:right w:val="none" w:sz="0" w:space="0" w:color="auto"/>
      </w:divBdr>
    </w:div>
    <w:div w:id="1975058855">
      <w:bodyDiv w:val="1"/>
      <w:marLeft w:val="0"/>
      <w:marRight w:val="0"/>
      <w:marTop w:val="0"/>
      <w:marBottom w:val="0"/>
      <w:divBdr>
        <w:top w:val="none" w:sz="0" w:space="0" w:color="auto"/>
        <w:left w:val="none" w:sz="0" w:space="0" w:color="auto"/>
        <w:bottom w:val="none" w:sz="0" w:space="0" w:color="auto"/>
        <w:right w:val="none" w:sz="0" w:space="0" w:color="auto"/>
      </w:divBdr>
    </w:div>
    <w:div w:id="1975089916">
      <w:bodyDiv w:val="1"/>
      <w:marLeft w:val="0"/>
      <w:marRight w:val="0"/>
      <w:marTop w:val="0"/>
      <w:marBottom w:val="0"/>
      <w:divBdr>
        <w:top w:val="none" w:sz="0" w:space="0" w:color="auto"/>
        <w:left w:val="none" w:sz="0" w:space="0" w:color="auto"/>
        <w:bottom w:val="none" w:sz="0" w:space="0" w:color="auto"/>
        <w:right w:val="none" w:sz="0" w:space="0" w:color="auto"/>
      </w:divBdr>
    </w:div>
    <w:div w:id="1975208236">
      <w:bodyDiv w:val="1"/>
      <w:marLeft w:val="0"/>
      <w:marRight w:val="0"/>
      <w:marTop w:val="0"/>
      <w:marBottom w:val="0"/>
      <w:divBdr>
        <w:top w:val="none" w:sz="0" w:space="0" w:color="auto"/>
        <w:left w:val="none" w:sz="0" w:space="0" w:color="auto"/>
        <w:bottom w:val="none" w:sz="0" w:space="0" w:color="auto"/>
        <w:right w:val="none" w:sz="0" w:space="0" w:color="auto"/>
      </w:divBdr>
    </w:div>
    <w:div w:id="1975328469">
      <w:bodyDiv w:val="1"/>
      <w:marLeft w:val="0"/>
      <w:marRight w:val="0"/>
      <w:marTop w:val="0"/>
      <w:marBottom w:val="0"/>
      <w:divBdr>
        <w:top w:val="none" w:sz="0" w:space="0" w:color="auto"/>
        <w:left w:val="none" w:sz="0" w:space="0" w:color="auto"/>
        <w:bottom w:val="none" w:sz="0" w:space="0" w:color="auto"/>
        <w:right w:val="none" w:sz="0" w:space="0" w:color="auto"/>
      </w:divBdr>
    </w:div>
    <w:div w:id="1975333795">
      <w:bodyDiv w:val="1"/>
      <w:marLeft w:val="0"/>
      <w:marRight w:val="0"/>
      <w:marTop w:val="0"/>
      <w:marBottom w:val="0"/>
      <w:divBdr>
        <w:top w:val="none" w:sz="0" w:space="0" w:color="auto"/>
        <w:left w:val="none" w:sz="0" w:space="0" w:color="auto"/>
        <w:bottom w:val="none" w:sz="0" w:space="0" w:color="auto"/>
        <w:right w:val="none" w:sz="0" w:space="0" w:color="auto"/>
      </w:divBdr>
    </w:div>
    <w:div w:id="1975401542">
      <w:bodyDiv w:val="1"/>
      <w:marLeft w:val="0"/>
      <w:marRight w:val="0"/>
      <w:marTop w:val="0"/>
      <w:marBottom w:val="0"/>
      <w:divBdr>
        <w:top w:val="none" w:sz="0" w:space="0" w:color="auto"/>
        <w:left w:val="none" w:sz="0" w:space="0" w:color="auto"/>
        <w:bottom w:val="none" w:sz="0" w:space="0" w:color="auto"/>
        <w:right w:val="none" w:sz="0" w:space="0" w:color="auto"/>
      </w:divBdr>
    </w:div>
    <w:div w:id="1975406278">
      <w:bodyDiv w:val="1"/>
      <w:marLeft w:val="0"/>
      <w:marRight w:val="0"/>
      <w:marTop w:val="0"/>
      <w:marBottom w:val="0"/>
      <w:divBdr>
        <w:top w:val="none" w:sz="0" w:space="0" w:color="auto"/>
        <w:left w:val="none" w:sz="0" w:space="0" w:color="auto"/>
        <w:bottom w:val="none" w:sz="0" w:space="0" w:color="auto"/>
        <w:right w:val="none" w:sz="0" w:space="0" w:color="auto"/>
      </w:divBdr>
    </w:div>
    <w:div w:id="1975409092">
      <w:bodyDiv w:val="1"/>
      <w:marLeft w:val="0"/>
      <w:marRight w:val="0"/>
      <w:marTop w:val="0"/>
      <w:marBottom w:val="0"/>
      <w:divBdr>
        <w:top w:val="none" w:sz="0" w:space="0" w:color="auto"/>
        <w:left w:val="none" w:sz="0" w:space="0" w:color="auto"/>
        <w:bottom w:val="none" w:sz="0" w:space="0" w:color="auto"/>
        <w:right w:val="none" w:sz="0" w:space="0" w:color="auto"/>
      </w:divBdr>
    </w:div>
    <w:div w:id="1975452642">
      <w:bodyDiv w:val="1"/>
      <w:marLeft w:val="0"/>
      <w:marRight w:val="0"/>
      <w:marTop w:val="0"/>
      <w:marBottom w:val="0"/>
      <w:divBdr>
        <w:top w:val="none" w:sz="0" w:space="0" w:color="auto"/>
        <w:left w:val="none" w:sz="0" w:space="0" w:color="auto"/>
        <w:bottom w:val="none" w:sz="0" w:space="0" w:color="auto"/>
        <w:right w:val="none" w:sz="0" w:space="0" w:color="auto"/>
      </w:divBdr>
    </w:div>
    <w:div w:id="1975593943">
      <w:bodyDiv w:val="1"/>
      <w:marLeft w:val="0"/>
      <w:marRight w:val="0"/>
      <w:marTop w:val="0"/>
      <w:marBottom w:val="0"/>
      <w:divBdr>
        <w:top w:val="none" w:sz="0" w:space="0" w:color="auto"/>
        <w:left w:val="none" w:sz="0" w:space="0" w:color="auto"/>
        <w:bottom w:val="none" w:sz="0" w:space="0" w:color="auto"/>
        <w:right w:val="none" w:sz="0" w:space="0" w:color="auto"/>
      </w:divBdr>
    </w:div>
    <w:div w:id="1975594079">
      <w:bodyDiv w:val="1"/>
      <w:marLeft w:val="0"/>
      <w:marRight w:val="0"/>
      <w:marTop w:val="0"/>
      <w:marBottom w:val="0"/>
      <w:divBdr>
        <w:top w:val="none" w:sz="0" w:space="0" w:color="auto"/>
        <w:left w:val="none" w:sz="0" w:space="0" w:color="auto"/>
        <w:bottom w:val="none" w:sz="0" w:space="0" w:color="auto"/>
        <w:right w:val="none" w:sz="0" w:space="0" w:color="auto"/>
      </w:divBdr>
    </w:div>
    <w:div w:id="1975601104">
      <w:bodyDiv w:val="1"/>
      <w:marLeft w:val="0"/>
      <w:marRight w:val="0"/>
      <w:marTop w:val="0"/>
      <w:marBottom w:val="0"/>
      <w:divBdr>
        <w:top w:val="none" w:sz="0" w:space="0" w:color="auto"/>
        <w:left w:val="none" w:sz="0" w:space="0" w:color="auto"/>
        <w:bottom w:val="none" w:sz="0" w:space="0" w:color="auto"/>
        <w:right w:val="none" w:sz="0" w:space="0" w:color="auto"/>
      </w:divBdr>
    </w:div>
    <w:div w:id="1975674996">
      <w:bodyDiv w:val="1"/>
      <w:marLeft w:val="0"/>
      <w:marRight w:val="0"/>
      <w:marTop w:val="0"/>
      <w:marBottom w:val="0"/>
      <w:divBdr>
        <w:top w:val="none" w:sz="0" w:space="0" w:color="auto"/>
        <w:left w:val="none" w:sz="0" w:space="0" w:color="auto"/>
        <w:bottom w:val="none" w:sz="0" w:space="0" w:color="auto"/>
        <w:right w:val="none" w:sz="0" w:space="0" w:color="auto"/>
      </w:divBdr>
    </w:div>
    <w:div w:id="1975714678">
      <w:bodyDiv w:val="1"/>
      <w:marLeft w:val="0"/>
      <w:marRight w:val="0"/>
      <w:marTop w:val="0"/>
      <w:marBottom w:val="0"/>
      <w:divBdr>
        <w:top w:val="none" w:sz="0" w:space="0" w:color="auto"/>
        <w:left w:val="none" w:sz="0" w:space="0" w:color="auto"/>
        <w:bottom w:val="none" w:sz="0" w:space="0" w:color="auto"/>
        <w:right w:val="none" w:sz="0" w:space="0" w:color="auto"/>
      </w:divBdr>
    </w:div>
    <w:div w:id="1975715570">
      <w:bodyDiv w:val="1"/>
      <w:marLeft w:val="0"/>
      <w:marRight w:val="0"/>
      <w:marTop w:val="0"/>
      <w:marBottom w:val="0"/>
      <w:divBdr>
        <w:top w:val="none" w:sz="0" w:space="0" w:color="auto"/>
        <w:left w:val="none" w:sz="0" w:space="0" w:color="auto"/>
        <w:bottom w:val="none" w:sz="0" w:space="0" w:color="auto"/>
        <w:right w:val="none" w:sz="0" w:space="0" w:color="auto"/>
      </w:divBdr>
    </w:div>
    <w:div w:id="1975720288">
      <w:bodyDiv w:val="1"/>
      <w:marLeft w:val="0"/>
      <w:marRight w:val="0"/>
      <w:marTop w:val="0"/>
      <w:marBottom w:val="0"/>
      <w:divBdr>
        <w:top w:val="none" w:sz="0" w:space="0" w:color="auto"/>
        <w:left w:val="none" w:sz="0" w:space="0" w:color="auto"/>
        <w:bottom w:val="none" w:sz="0" w:space="0" w:color="auto"/>
        <w:right w:val="none" w:sz="0" w:space="0" w:color="auto"/>
      </w:divBdr>
    </w:div>
    <w:div w:id="1975746162">
      <w:bodyDiv w:val="1"/>
      <w:marLeft w:val="0"/>
      <w:marRight w:val="0"/>
      <w:marTop w:val="0"/>
      <w:marBottom w:val="0"/>
      <w:divBdr>
        <w:top w:val="none" w:sz="0" w:space="0" w:color="auto"/>
        <w:left w:val="none" w:sz="0" w:space="0" w:color="auto"/>
        <w:bottom w:val="none" w:sz="0" w:space="0" w:color="auto"/>
        <w:right w:val="none" w:sz="0" w:space="0" w:color="auto"/>
      </w:divBdr>
    </w:div>
    <w:div w:id="1975789082">
      <w:bodyDiv w:val="1"/>
      <w:marLeft w:val="0"/>
      <w:marRight w:val="0"/>
      <w:marTop w:val="0"/>
      <w:marBottom w:val="0"/>
      <w:divBdr>
        <w:top w:val="none" w:sz="0" w:space="0" w:color="auto"/>
        <w:left w:val="none" w:sz="0" w:space="0" w:color="auto"/>
        <w:bottom w:val="none" w:sz="0" w:space="0" w:color="auto"/>
        <w:right w:val="none" w:sz="0" w:space="0" w:color="auto"/>
      </w:divBdr>
    </w:div>
    <w:div w:id="1975865491">
      <w:bodyDiv w:val="1"/>
      <w:marLeft w:val="0"/>
      <w:marRight w:val="0"/>
      <w:marTop w:val="0"/>
      <w:marBottom w:val="0"/>
      <w:divBdr>
        <w:top w:val="none" w:sz="0" w:space="0" w:color="auto"/>
        <w:left w:val="none" w:sz="0" w:space="0" w:color="auto"/>
        <w:bottom w:val="none" w:sz="0" w:space="0" w:color="auto"/>
        <w:right w:val="none" w:sz="0" w:space="0" w:color="auto"/>
      </w:divBdr>
    </w:div>
    <w:div w:id="1975939411">
      <w:bodyDiv w:val="1"/>
      <w:marLeft w:val="0"/>
      <w:marRight w:val="0"/>
      <w:marTop w:val="0"/>
      <w:marBottom w:val="0"/>
      <w:divBdr>
        <w:top w:val="none" w:sz="0" w:space="0" w:color="auto"/>
        <w:left w:val="none" w:sz="0" w:space="0" w:color="auto"/>
        <w:bottom w:val="none" w:sz="0" w:space="0" w:color="auto"/>
        <w:right w:val="none" w:sz="0" w:space="0" w:color="auto"/>
      </w:divBdr>
    </w:div>
    <w:div w:id="1975939915">
      <w:bodyDiv w:val="1"/>
      <w:marLeft w:val="0"/>
      <w:marRight w:val="0"/>
      <w:marTop w:val="0"/>
      <w:marBottom w:val="0"/>
      <w:divBdr>
        <w:top w:val="none" w:sz="0" w:space="0" w:color="auto"/>
        <w:left w:val="none" w:sz="0" w:space="0" w:color="auto"/>
        <w:bottom w:val="none" w:sz="0" w:space="0" w:color="auto"/>
        <w:right w:val="none" w:sz="0" w:space="0" w:color="auto"/>
      </w:divBdr>
    </w:div>
    <w:div w:id="1975983646">
      <w:bodyDiv w:val="1"/>
      <w:marLeft w:val="0"/>
      <w:marRight w:val="0"/>
      <w:marTop w:val="0"/>
      <w:marBottom w:val="0"/>
      <w:divBdr>
        <w:top w:val="none" w:sz="0" w:space="0" w:color="auto"/>
        <w:left w:val="none" w:sz="0" w:space="0" w:color="auto"/>
        <w:bottom w:val="none" w:sz="0" w:space="0" w:color="auto"/>
        <w:right w:val="none" w:sz="0" w:space="0" w:color="auto"/>
      </w:divBdr>
    </w:div>
    <w:div w:id="1975987103">
      <w:bodyDiv w:val="1"/>
      <w:marLeft w:val="0"/>
      <w:marRight w:val="0"/>
      <w:marTop w:val="0"/>
      <w:marBottom w:val="0"/>
      <w:divBdr>
        <w:top w:val="none" w:sz="0" w:space="0" w:color="auto"/>
        <w:left w:val="none" w:sz="0" w:space="0" w:color="auto"/>
        <w:bottom w:val="none" w:sz="0" w:space="0" w:color="auto"/>
        <w:right w:val="none" w:sz="0" w:space="0" w:color="auto"/>
      </w:divBdr>
    </w:div>
    <w:div w:id="1976059801">
      <w:bodyDiv w:val="1"/>
      <w:marLeft w:val="0"/>
      <w:marRight w:val="0"/>
      <w:marTop w:val="0"/>
      <w:marBottom w:val="0"/>
      <w:divBdr>
        <w:top w:val="none" w:sz="0" w:space="0" w:color="auto"/>
        <w:left w:val="none" w:sz="0" w:space="0" w:color="auto"/>
        <w:bottom w:val="none" w:sz="0" w:space="0" w:color="auto"/>
        <w:right w:val="none" w:sz="0" w:space="0" w:color="auto"/>
      </w:divBdr>
    </w:div>
    <w:div w:id="1976177865">
      <w:bodyDiv w:val="1"/>
      <w:marLeft w:val="0"/>
      <w:marRight w:val="0"/>
      <w:marTop w:val="0"/>
      <w:marBottom w:val="0"/>
      <w:divBdr>
        <w:top w:val="none" w:sz="0" w:space="0" w:color="auto"/>
        <w:left w:val="none" w:sz="0" w:space="0" w:color="auto"/>
        <w:bottom w:val="none" w:sz="0" w:space="0" w:color="auto"/>
        <w:right w:val="none" w:sz="0" w:space="0" w:color="auto"/>
      </w:divBdr>
    </w:div>
    <w:div w:id="1976253078">
      <w:bodyDiv w:val="1"/>
      <w:marLeft w:val="0"/>
      <w:marRight w:val="0"/>
      <w:marTop w:val="0"/>
      <w:marBottom w:val="0"/>
      <w:divBdr>
        <w:top w:val="none" w:sz="0" w:space="0" w:color="auto"/>
        <w:left w:val="none" w:sz="0" w:space="0" w:color="auto"/>
        <w:bottom w:val="none" w:sz="0" w:space="0" w:color="auto"/>
        <w:right w:val="none" w:sz="0" w:space="0" w:color="auto"/>
      </w:divBdr>
    </w:div>
    <w:div w:id="1976328235">
      <w:bodyDiv w:val="1"/>
      <w:marLeft w:val="0"/>
      <w:marRight w:val="0"/>
      <w:marTop w:val="0"/>
      <w:marBottom w:val="0"/>
      <w:divBdr>
        <w:top w:val="none" w:sz="0" w:space="0" w:color="auto"/>
        <w:left w:val="none" w:sz="0" w:space="0" w:color="auto"/>
        <w:bottom w:val="none" w:sz="0" w:space="0" w:color="auto"/>
        <w:right w:val="none" w:sz="0" w:space="0" w:color="auto"/>
      </w:divBdr>
    </w:div>
    <w:div w:id="1976330125">
      <w:bodyDiv w:val="1"/>
      <w:marLeft w:val="0"/>
      <w:marRight w:val="0"/>
      <w:marTop w:val="0"/>
      <w:marBottom w:val="0"/>
      <w:divBdr>
        <w:top w:val="none" w:sz="0" w:space="0" w:color="auto"/>
        <w:left w:val="none" w:sz="0" w:space="0" w:color="auto"/>
        <w:bottom w:val="none" w:sz="0" w:space="0" w:color="auto"/>
        <w:right w:val="none" w:sz="0" w:space="0" w:color="auto"/>
      </w:divBdr>
    </w:div>
    <w:div w:id="1976519578">
      <w:bodyDiv w:val="1"/>
      <w:marLeft w:val="0"/>
      <w:marRight w:val="0"/>
      <w:marTop w:val="0"/>
      <w:marBottom w:val="0"/>
      <w:divBdr>
        <w:top w:val="none" w:sz="0" w:space="0" w:color="auto"/>
        <w:left w:val="none" w:sz="0" w:space="0" w:color="auto"/>
        <w:bottom w:val="none" w:sz="0" w:space="0" w:color="auto"/>
        <w:right w:val="none" w:sz="0" w:space="0" w:color="auto"/>
      </w:divBdr>
    </w:div>
    <w:div w:id="1976640491">
      <w:bodyDiv w:val="1"/>
      <w:marLeft w:val="0"/>
      <w:marRight w:val="0"/>
      <w:marTop w:val="0"/>
      <w:marBottom w:val="0"/>
      <w:divBdr>
        <w:top w:val="none" w:sz="0" w:space="0" w:color="auto"/>
        <w:left w:val="none" w:sz="0" w:space="0" w:color="auto"/>
        <w:bottom w:val="none" w:sz="0" w:space="0" w:color="auto"/>
        <w:right w:val="none" w:sz="0" w:space="0" w:color="auto"/>
      </w:divBdr>
    </w:div>
    <w:div w:id="1976713014">
      <w:bodyDiv w:val="1"/>
      <w:marLeft w:val="0"/>
      <w:marRight w:val="0"/>
      <w:marTop w:val="0"/>
      <w:marBottom w:val="0"/>
      <w:divBdr>
        <w:top w:val="none" w:sz="0" w:space="0" w:color="auto"/>
        <w:left w:val="none" w:sz="0" w:space="0" w:color="auto"/>
        <w:bottom w:val="none" w:sz="0" w:space="0" w:color="auto"/>
        <w:right w:val="none" w:sz="0" w:space="0" w:color="auto"/>
      </w:divBdr>
    </w:div>
    <w:div w:id="1976792819">
      <w:bodyDiv w:val="1"/>
      <w:marLeft w:val="0"/>
      <w:marRight w:val="0"/>
      <w:marTop w:val="0"/>
      <w:marBottom w:val="0"/>
      <w:divBdr>
        <w:top w:val="none" w:sz="0" w:space="0" w:color="auto"/>
        <w:left w:val="none" w:sz="0" w:space="0" w:color="auto"/>
        <w:bottom w:val="none" w:sz="0" w:space="0" w:color="auto"/>
        <w:right w:val="none" w:sz="0" w:space="0" w:color="auto"/>
      </w:divBdr>
    </w:div>
    <w:div w:id="1976832135">
      <w:bodyDiv w:val="1"/>
      <w:marLeft w:val="0"/>
      <w:marRight w:val="0"/>
      <w:marTop w:val="0"/>
      <w:marBottom w:val="0"/>
      <w:divBdr>
        <w:top w:val="none" w:sz="0" w:space="0" w:color="auto"/>
        <w:left w:val="none" w:sz="0" w:space="0" w:color="auto"/>
        <w:bottom w:val="none" w:sz="0" w:space="0" w:color="auto"/>
        <w:right w:val="none" w:sz="0" w:space="0" w:color="auto"/>
      </w:divBdr>
    </w:div>
    <w:div w:id="1976835782">
      <w:bodyDiv w:val="1"/>
      <w:marLeft w:val="0"/>
      <w:marRight w:val="0"/>
      <w:marTop w:val="0"/>
      <w:marBottom w:val="0"/>
      <w:divBdr>
        <w:top w:val="none" w:sz="0" w:space="0" w:color="auto"/>
        <w:left w:val="none" w:sz="0" w:space="0" w:color="auto"/>
        <w:bottom w:val="none" w:sz="0" w:space="0" w:color="auto"/>
        <w:right w:val="none" w:sz="0" w:space="0" w:color="auto"/>
      </w:divBdr>
    </w:div>
    <w:div w:id="1976836490">
      <w:bodyDiv w:val="1"/>
      <w:marLeft w:val="0"/>
      <w:marRight w:val="0"/>
      <w:marTop w:val="0"/>
      <w:marBottom w:val="0"/>
      <w:divBdr>
        <w:top w:val="none" w:sz="0" w:space="0" w:color="auto"/>
        <w:left w:val="none" w:sz="0" w:space="0" w:color="auto"/>
        <w:bottom w:val="none" w:sz="0" w:space="0" w:color="auto"/>
        <w:right w:val="none" w:sz="0" w:space="0" w:color="auto"/>
      </w:divBdr>
    </w:div>
    <w:div w:id="1976909486">
      <w:bodyDiv w:val="1"/>
      <w:marLeft w:val="0"/>
      <w:marRight w:val="0"/>
      <w:marTop w:val="0"/>
      <w:marBottom w:val="0"/>
      <w:divBdr>
        <w:top w:val="none" w:sz="0" w:space="0" w:color="auto"/>
        <w:left w:val="none" w:sz="0" w:space="0" w:color="auto"/>
        <w:bottom w:val="none" w:sz="0" w:space="0" w:color="auto"/>
        <w:right w:val="none" w:sz="0" w:space="0" w:color="auto"/>
      </w:divBdr>
    </w:div>
    <w:div w:id="1976912245">
      <w:bodyDiv w:val="1"/>
      <w:marLeft w:val="0"/>
      <w:marRight w:val="0"/>
      <w:marTop w:val="0"/>
      <w:marBottom w:val="0"/>
      <w:divBdr>
        <w:top w:val="none" w:sz="0" w:space="0" w:color="auto"/>
        <w:left w:val="none" w:sz="0" w:space="0" w:color="auto"/>
        <w:bottom w:val="none" w:sz="0" w:space="0" w:color="auto"/>
        <w:right w:val="none" w:sz="0" w:space="0" w:color="auto"/>
      </w:divBdr>
    </w:div>
    <w:div w:id="1977028476">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248930">
      <w:bodyDiv w:val="1"/>
      <w:marLeft w:val="0"/>
      <w:marRight w:val="0"/>
      <w:marTop w:val="0"/>
      <w:marBottom w:val="0"/>
      <w:divBdr>
        <w:top w:val="none" w:sz="0" w:space="0" w:color="auto"/>
        <w:left w:val="none" w:sz="0" w:space="0" w:color="auto"/>
        <w:bottom w:val="none" w:sz="0" w:space="0" w:color="auto"/>
        <w:right w:val="none" w:sz="0" w:space="0" w:color="auto"/>
      </w:divBdr>
    </w:div>
    <w:div w:id="1977486652">
      <w:bodyDiv w:val="1"/>
      <w:marLeft w:val="0"/>
      <w:marRight w:val="0"/>
      <w:marTop w:val="0"/>
      <w:marBottom w:val="0"/>
      <w:divBdr>
        <w:top w:val="none" w:sz="0" w:space="0" w:color="auto"/>
        <w:left w:val="none" w:sz="0" w:space="0" w:color="auto"/>
        <w:bottom w:val="none" w:sz="0" w:space="0" w:color="auto"/>
        <w:right w:val="none" w:sz="0" w:space="0" w:color="auto"/>
      </w:divBdr>
    </w:div>
    <w:div w:id="1977639000">
      <w:bodyDiv w:val="1"/>
      <w:marLeft w:val="0"/>
      <w:marRight w:val="0"/>
      <w:marTop w:val="0"/>
      <w:marBottom w:val="0"/>
      <w:divBdr>
        <w:top w:val="none" w:sz="0" w:space="0" w:color="auto"/>
        <w:left w:val="none" w:sz="0" w:space="0" w:color="auto"/>
        <w:bottom w:val="none" w:sz="0" w:space="0" w:color="auto"/>
        <w:right w:val="none" w:sz="0" w:space="0" w:color="auto"/>
      </w:divBdr>
    </w:div>
    <w:div w:id="1977680307">
      <w:bodyDiv w:val="1"/>
      <w:marLeft w:val="0"/>
      <w:marRight w:val="0"/>
      <w:marTop w:val="0"/>
      <w:marBottom w:val="0"/>
      <w:divBdr>
        <w:top w:val="none" w:sz="0" w:space="0" w:color="auto"/>
        <w:left w:val="none" w:sz="0" w:space="0" w:color="auto"/>
        <w:bottom w:val="none" w:sz="0" w:space="0" w:color="auto"/>
        <w:right w:val="none" w:sz="0" w:space="0" w:color="auto"/>
      </w:divBdr>
    </w:div>
    <w:div w:id="1977685949">
      <w:bodyDiv w:val="1"/>
      <w:marLeft w:val="0"/>
      <w:marRight w:val="0"/>
      <w:marTop w:val="0"/>
      <w:marBottom w:val="0"/>
      <w:divBdr>
        <w:top w:val="none" w:sz="0" w:space="0" w:color="auto"/>
        <w:left w:val="none" w:sz="0" w:space="0" w:color="auto"/>
        <w:bottom w:val="none" w:sz="0" w:space="0" w:color="auto"/>
        <w:right w:val="none" w:sz="0" w:space="0" w:color="auto"/>
      </w:divBdr>
    </w:div>
    <w:div w:id="1977755786">
      <w:bodyDiv w:val="1"/>
      <w:marLeft w:val="0"/>
      <w:marRight w:val="0"/>
      <w:marTop w:val="0"/>
      <w:marBottom w:val="0"/>
      <w:divBdr>
        <w:top w:val="none" w:sz="0" w:space="0" w:color="auto"/>
        <w:left w:val="none" w:sz="0" w:space="0" w:color="auto"/>
        <w:bottom w:val="none" w:sz="0" w:space="0" w:color="auto"/>
        <w:right w:val="none" w:sz="0" w:space="0" w:color="auto"/>
      </w:divBdr>
    </w:div>
    <w:div w:id="1978100986">
      <w:bodyDiv w:val="1"/>
      <w:marLeft w:val="0"/>
      <w:marRight w:val="0"/>
      <w:marTop w:val="0"/>
      <w:marBottom w:val="0"/>
      <w:divBdr>
        <w:top w:val="none" w:sz="0" w:space="0" w:color="auto"/>
        <w:left w:val="none" w:sz="0" w:space="0" w:color="auto"/>
        <w:bottom w:val="none" w:sz="0" w:space="0" w:color="auto"/>
        <w:right w:val="none" w:sz="0" w:space="0" w:color="auto"/>
      </w:divBdr>
    </w:div>
    <w:div w:id="1978148595">
      <w:bodyDiv w:val="1"/>
      <w:marLeft w:val="0"/>
      <w:marRight w:val="0"/>
      <w:marTop w:val="0"/>
      <w:marBottom w:val="0"/>
      <w:divBdr>
        <w:top w:val="none" w:sz="0" w:space="0" w:color="auto"/>
        <w:left w:val="none" w:sz="0" w:space="0" w:color="auto"/>
        <w:bottom w:val="none" w:sz="0" w:space="0" w:color="auto"/>
        <w:right w:val="none" w:sz="0" w:space="0" w:color="auto"/>
      </w:divBdr>
    </w:div>
    <w:div w:id="1978413122">
      <w:bodyDiv w:val="1"/>
      <w:marLeft w:val="0"/>
      <w:marRight w:val="0"/>
      <w:marTop w:val="0"/>
      <w:marBottom w:val="0"/>
      <w:divBdr>
        <w:top w:val="none" w:sz="0" w:space="0" w:color="auto"/>
        <w:left w:val="none" w:sz="0" w:space="0" w:color="auto"/>
        <w:bottom w:val="none" w:sz="0" w:space="0" w:color="auto"/>
        <w:right w:val="none" w:sz="0" w:space="0" w:color="auto"/>
      </w:divBdr>
    </w:div>
    <w:div w:id="1978414011">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1978797287">
      <w:bodyDiv w:val="1"/>
      <w:marLeft w:val="0"/>
      <w:marRight w:val="0"/>
      <w:marTop w:val="0"/>
      <w:marBottom w:val="0"/>
      <w:divBdr>
        <w:top w:val="none" w:sz="0" w:space="0" w:color="auto"/>
        <w:left w:val="none" w:sz="0" w:space="0" w:color="auto"/>
        <w:bottom w:val="none" w:sz="0" w:space="0" w:color="auto"/>
        <w:right w:val="none" w:sz="0" w:space="0" w:color="auto"/>
      </w:divBdr>
    </w:div>
    <w:div w:id="1978801670">
      <w:bodyDiv w:val="1"/>
      <w:marLeft w:val="0"/>
      <w:marRight w:val="0"/>
      <w:marTop w:val="0"/>
      <w:marBottom w:val="0"/>
      <w:divBdr>
        <w:top w:val="none" w:sz="0" w:space="0" w:color="auto"/>
        <w:left w:val="none" w:sz="0" w:space="0" w:color="auto"/>
        <w:bottom w:val="none" w:sz="0" w:space="0" w:color="auto"/>
        <w:right w:val="none" w:sz="0" w:space="0" w:color="auto"/>
      </w:divBdr>
    </w:div>
    <w:div w:id="1978948134">
      <w:bodyDiv w:val="1"/>
      <w:marLeft w:val="0"/>
      <w:marRight w:val="0"/>
      <w:marTop w:val="0"/>
      <w:marBottom w:val="0"/>
      <w:divBdr>
        <w:top w:val="none" w:sz="0" w:space="0" w:color="auto"/>
        <w:left w:val="none" w:sz="0" w:space="0" w:color="auto"/>
        <w:bottom w:val="none" w:sz="0" w:space="0" w:color="auto"/>
        <w:right w:val="none" w:sz="0" w:space="0" w:color="auto"/>
      </w:divBdr>
    </w:div>
    <w:div w:id="1978949441">
      <w:bodyDiv w:val="1"/>
      <w:marLeft w:val="0"/>
      <w:marRight w:val="0"/>
      <w:marTop w:val="0"/>
      <w:marBottom w:val="0"/>
      <w:divBdr>
        <w:top w:val="none" w:sz="0" w:space="0" w:color="auto"/>
        <w:left w:val="none" w:sz="0" w:space="0" w:color="auto"/>
        <w:bottom w:val="none" w:sz="0" w:space="0" w:color="auto"/>
        <w:right w:val="none" w:sz="0" w:space="0" w:color="auto"/>
      </w:divBdr>
    </w:div>
    <w:div w:id="1978949912">
      <w:bodyDiv w:val="1"/>
      <w:marLeft w:val="0"/>
      <w:marRight w:val="0"/>
      <w:marTop w:val="0"/>
      <w:marBottom w:val="0"/>
      <w:divBdr>
        <w:top w:val="none" w:sz="0" w:space="0" w:color="auto"/>
        <w:left w:val="none" w:sz="0" w:space="0" w:color="auto"/>
        <w:bottom w:val="none" w:sz="0" w:space="0" w:color="auto"/>
        <w:right w:val="none" w:sz="0" w:space="0" w:color="auto"/>
      </w:divBdr>
    </w:div>
    <w:div w:id="1979066025">
      <w:bodyDiv w:val="1"/>
      <w:marLeft w:val="0"/>
      <w:marRight w:val="0"/>
      <w:marTop w:val="0"/>
      <w:marBottom w:val="0"/>
      <w:divBdr>
        <w:top w:val="none" w:sz="0" w:space="0" w:color="auto"/>
        <w:left w:val="none" w:sz="0" w:space="0" w:color="auto"/>
        <w:bottom w:val="none" w:sz="0" w:space="0" w:color="auto"/>
        <w:right w:val="none" w:sz="0" w:space="0" w:color="auto"/>
      </w:divBdr>
    </w:div>
    <w:div w:id="1979139681">
      <w:bodyDiv w:val="1"/>
      <w:marLeft w:val="0"/>
      <w:marRight w:val="0"/>
      <w:marTop w:val="0"/>
      <w:marBottom w:val="0"/>
      <w:divBdr>
        <w:top w:val="none" w:sz="0" w:space="0" w:color="auto"/>
        <w:left w:val="none" w:sz="0" w:space="0" w:color="auto"/>
        <w:bottom w:val="none" w:sz="0" w:space="0" w:color="auto"/>
        <w:right w:val="none" w:sz="0" w:space="0" w:color="auto"/>
      </w:divBdr>
    </w:div>
    <w:div w:id="1979529108">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554">
      <w:bodyDiv w:val="1"/>
      <w:marLeft w:val="0"/>
      <w:marRight w:val="0"/>
      <w:marTop w:val="0"/>
      <w:marBottom w:val="0"/>
      <w:divBdr>
        <w:top w:val="none" w:sz="0" w:space="0" w:color="auto"/>
        <w:left w:val="none" w:sz="0" w:space="0" w:color="auto"/>
        <w:bottom w:val="none" w:sz="0" w:space="0" w:color="auto"/>
        <w:right w:val="none" w:sz="0" w:space="0" w:color="auto"/>
      </w:divBdr>
    </w:div>
    <w:div w:id="1979843918">
      <w:bodyDiv w:val="1"/>
      <w:marLeft w:val="0"/>
      <w:marRight w:val="0"/>
      <w:marTop w:val="0"/>
      <w:marBottom w:val="0"/>
      <w:divBdr>
        <w:top w:val="none" w:sz="0" w:space="0" w:color="auto"/>
        <w:left w:val="none" w:sz="0" w:space="0" w:color="auto"/>
        <w:bottom w:val="none" w:sz="0" w:space="0" w:color="auto"/>
        <w:right w:val="none" w:sz="0" w:space="0" w:color="auto"/>
      </w:divBdr>
    </w:div>
    <w:div w:id="1980107321">
      <w:bodyDiv w:val="1"/>
      <w:marLeft w:val="0"/>
      <w:marRight w:val="0"/>
      <w:marTop w:val="0"/>
      <w:marBottom w:val="0"/>
      <w:divBdr>
        <w:top w:val="none" w:sz="0" w:space="0" w:color="auto"/>
        <w:left w:val="none" w:sz="0" w:space="0" w:color="auto"/>
        <w:bottom w:val="none" w:sz="0" w:space="0" w:color="auto"/>
        <w:right w:val="none" w:sz="0" w:space="0" w:color="auto"/>
      </w:divBdr>
    </w:div>
    <w:div w:id="1980182193">
      <w:bodyDiv w:val="1"/>
      <w:marLeft w:val="0"/>
      <w:marRight w:val="0"/>
      <w:marTop w:val="0"/>
      <w:marBottom w:val="0"/>
      <w:divBdr>
        <w:top w:val="none" w:sz="0" w:space="0" w:color="auto"/>
        <w:left w:val="none" w:sz="0" w:space="0" w:color="auto"/>
        <w:bottom w:val="none" w:sz="0" w:space="0" w:color="auto"/>
        <w:right w:val="none" w:sz="0" w:space="0" w:color="auto"/>
      </w:divBdr>
    </w:div>
    <w:div w:id="1980182614">
      <w:bodyDiv w:val="1"/>
      <w:marLeft w:val="0"/>
      <w:marRight w:val="0"/>
      <w:marTop w:val="0"/>
      <w:marBottom w:val="0"/>
      <w:divBdr>
        <w:top w:val="none" w:sz="0" w:space="0" w:color="auto"/>
        <w:left w:val="none" w:sz="0" w:space="0" w:color="auto"/>
        <w:bottom w:val="none" w:sz="0" w:space="0" w:color="auto"/>
        <w:right w:val="none" w:sz="0" w:space="0" w:color="auto"/>
      </w:divBdr>
    </w:div>
    <w:div w:id="1980259696">
      <w:bodyDiv w:val="1"/>
      <w:marLeft w:val="0"/>
      <w:marRight w:val="0"/>
      <w:marTop w:val="0"/>
      <w:marBottom w:val="0"/>
      <w:divBdr>
        <w:top w:val="none" w:sz="0" w:space="0" w:color="auto"/>
        <w:left w:val="none" w:sz="0" w:space="0" w:color="auto"/>
        <w:bottom w:val="none" w:sz="0" w:space="0" w:color="auto"/>
        <w:right w:val="none" w:sz="0" w:space="0" w:color="auto"/>
      </w:divBdr>
    </w:div>
    <w:div w:id="1980265663">
      <w:bodyDiv w:val="1"/>
      <w:marLeft w:val="0"/>
      <w:marRight w:val="0"/>
      <w:marTop w:val="0"/>
      <w:marBottom w:val="0"/>
      <w:divBdr>
        <w:top w:val="none" w:sz="0" w:space="0" w:color="auto"/>
        <w:left w:val="none" w:sz="0" w:space="0" w:color="auto"/>
        <w:bottom w:val="none" w:sz="0" w:space="0" w:color="auto"/>
        <w:right w:val="none" w:sz="0" w:space="0" w:color="auto"/>
      </w:divBdr>
    </w:div>
    <w:div w:id="1980331925">
      <w:bodyDiv w:val="1"/>
      <w:marLeft w:val="0"/>
      <w:marRight w:val="0"/>
      <w:marTop w:val="0"/>
      <w:marBottom w:val="0"/>
      <w:divBdr>
        <w:top w:val="none" w:sz="0" w:space="0" w:color="auto"/>
        <w:left w:val="none" w:sz="0" w:space="0" w:color="auto"/>
        <w:bottom w:val="none" w:sz="0" w:space="0" w:color="auto"/>
        <w:right w:val="none" w:sz="0" w:space="0" w:color="auto"/>
      </w:divBdr>
    </w:div>
    <w:div w:id="1980374683">
      <w:bodyDiv w:val="1"/>
      <w:marLeft w:val="0"/>
      <w:marRight w:val="0"/>
      <w:marTop w:val="0"/>
      <w:marBottom w:val="0"/>
      <w:divBdr>
        <w:top w:val="none" w:sz="0" w:space="0" w:color="auto"/>
        <w:left w:val="none" w:sz="0" w:space="0" w:color="auto"/>
        <w:bottom w:val="none" w:sz="0" w:space="0" w:color="auto"/>
        <w:right w:val="none" w:sz="0" w:space="0" w:color="auto"/>
      </w:divBdr>
    </w:div>
    <w:div w:id="1980383507">
      <w:bodyDiv w:val="1"/>
      <w:marLeft w:val="0"/>
      <w:marRight w:val="0"/>
      <w:marTop w:val="0"/>
      <w:marBottom w:val="0"/>
      <w:divBdr>
        <w:top w:val="none" w:sz="0" w:space="0" w:color="auto"/>
        <w:left w:val="none" w:sz="0" w:space="0" w:color="auto"/>
        <w:bottom w:val="none" w:sz="0" w:space="0" w:color="auto"/>
        <w:right w:val="none" w:sz="0" w:space="0" w:color="auto"/>
      </w:divBdr>
    </w:div>
    <w:div w:id="1980571830">
      <w:bodyDiv w:val="1"/>
      <w:marLeft w:val="0"/>
      <w:marRight w:val="0"/>
      <w:marTop w:val="0"/>
      <w:marBottom w:val="0"/>
      <w:divBdr>
        <w:top w:val="none" w:sz="0" w:space="0" w:color="auto"/>
        <w:left w:val="none" w:sz="0" w:space="0" w:color="auto"/>
        <w:bottom w:val="none" w:sz="0" w:space="0" w:color="auto"/>
        <w:right w:val="none" w:sz="0" w:space="0" w:color="auto"/>
      </w:divBdr>
    </w:div>
    <w:div w:id="1980646744">
      <w:bodyDiv w:val="1"/>
      <w:marLeft w:val="0"/>
      <w:marRight w:val="0"/>
      <w:marTop w:val="0"/>
      <w:marBottom w:val="0"/>
      <w:divBdr>
        <w:top w:val="none" w:sz="0" w:space="0" w:color="auto"/>
        <w:left w:val="none" w:sz="0" w:space="0" w:color="auto"/>
        <w:bottom w:val="none" w:sz="0" w:space="0" w:color="auto"/>
        <w:right w:val="none" w:sz="0" w:space="0" w:color="auto"/>
      </w:divBdr>
    </w:div>
    <w:div w:id="1980649691">
      <w:bodyDiv w:val="1"/>
      <w:marLeft w:val="0"/>
      <w:marRight w:val="0"/>
      <w:marTop w:val="0"/>
      <w:marBottom w:val="0"/>
      <w:divBdr>
        <w:top w:val="none" w:sz="0" w:space="0" w:color="auto"/>
        <w:left w:val="none" w:sz="0" w:space="0" w:color="auto"/>
        <w:bottom w:val="none" w:sz="0" w:space="0" w:color="auto"/>
        <w:right w:val="none" w:sz="0" w:space="0" w:color="auto"/>
      </w:divBdr>
    </w:div>
    <w:div w:id="1980725188">
      <w:bodyDiv w:val="1"/>
      <w:marLeft w:val="0"/>
      <w:marRight w:val="0"/>
      <w:marTop w:val="0"/>
      <w:marBottom w:val="0"/>
      <w:divBdr>
        <w:top w:val="none" w:sz="0" w:space="0" w:color="auto"/>
        <w:left w:val="none" w:sz="0" w:space="0" w:color="auto"/>
        <w:bottom w:val="none" w:sz="0" w:space="0" w:color="auto"/>
        <w:right w:val="none" w:sz="0" w:space="0" w:color="auto"/>
      </w:divBdr>
    </w:div>
    <w:div w:id="1980726305">
      <w:bodyDiv w:val="1"/>
      <w:marLeft w:val="0"/>
      <w:marRight w:val="0"/>
      <w:marTop w:val="0"/>
      <w:marBottom w:val="0"/>
      <w:divBdr>
        <w:top w:val="none" w:sz="0" w:space="0" w:color="auto"/>
        <w:left w:val="none" w:sz="0" w:space="0" w:color="auto"/>
        <w:bottom w:val="none" w:sz="0" w:space="0" w:color="auto"/>
        <w:right w:val="none" w:sz="0" w:space="0" w:color="auto"/>
      </w:divBdr>
    </w:div>
    <w:div w:id="1980760733">
      <w:bodyDiv w:val="1"/>
      <w:marLeft w:val="0"/>
      <w:marRight w:val="0"/>
      <w:marTop w:val="0"/>
      <w:marBottom w:val="0"/>
      <w:divBdr>
        <w:top w:val="none" w:sz="0" w:space="0" w:color="auto"/>
        <w:left w:val="none" w:sz="0" w:space="0" w:color="auto"/>
        <w:bottom w:val="none" w:sz="0" w:space="0" w:color="auto"/>
        <w:right w:val="none" w:sz="0" w:space="0" w:color="auto"/>
      </w:divBdr>
    </w:div>
    <w:div w:id="1980761101">
      <w:bodyDiv w:val="1"/>
      <w:marLeft w:val="0"/>
      <w:marRight w:val="0"/>
      <w:marTop w:val="0"/>
      <w:marBottom w:val="0"/>
      <w:divBdr>
        <w:top w:val="none" w:sz="0" w:space="0" w:color="auto"/>
        <w:left w:val="none" w:sz="0" w:space="0" w:color="auto"/>
        <w:bottom w:val="none" w:sz="0" w:space="0" w:color="auto"/>
        <w:right w:val="none" w:sz="0" w:space="0" w:color="auto"/>
      </w:divBdr>
    </w:div>
    <w:div w:id="1980766836">
      <w:bodyDiv w:val="1"/>
      <w:marLeft w:val="0"/>
      <w:marRight w:val="0"/>
      <w:marTop w:val="0"/>
      <w:marBottom w:val="0"/>
      <w:divBdr>
        <w:top w:val="none" w:sz="0" w:space="0" w:color="auto"/>
        <w:left w:val="none" w:sz="0" w:space="0" w:color="auto"/>
        <w:bottom w:val="none" w:sz="0" w:space="0" w:color="auto"/>
        <w:right w:val="none" w:sz="0" w:space="0" w:color="auto"/>
      </w:divBdr>
    </w:div>
    <w:div w:id="1980844342">
      <w:bodyDiv w:val="1"/>
      <w:marLeft w:val="0"/>
      <w:marRight w:val="0"/>
      <w:marTop w:val="0"/>
      <w:marBottom w:val="0"/>
      <w:divBdr>
        <w:top w:val="none" w:sz="0" w:space="0" w:color="auto"/>
        <w:left w:val="none" w:sz="0" w:space="0" w:color="auto"/>
        <w:bottom w:val="none" w:sz="0" w:space="0" w:color="auto"/>
        <w:right w:val="none" w:sz="0" w:space="0" w:color="auto"/>
      </w:divBdr>
    </w:div>
    <w:div w:id="1980911446">
      <w:bodyDiv w:val="1"/>
      <w:marLeft w:val="0"/>
      <w:marRight w:val="0"/>
      <w:marTop w:val="0"/>
      <w:marBottom w:val="0"/>
      <w:divBdr>
        <w:top w:val="none" w:sz="0" w:space="0" w:color="auto"/>
        <w:left w:val="none" w:sz="0" w:space="0" w:color="auto"/>
        <w:bottom w:val="none" w:sz="0" w:space="0" w:color="auto"/>
        <w:right w:val="none" w:sz="0" w:space="0" w:color="auto"/>
      </w:divBdr>
    </w:div>
    <w:div w:id="1980961705">
      <w:bodyDiv w:val="1"/>
      <w:marLeft w:val="0"/>
      <w:marRight w:val="0"/>
      <w:marTop w:val="0"/>
      <w:marBottom w:val="0"/>
      <w:divBdr>
        <w:top w:val="none" w:sz="0" w:space="0" w:color="auto"/>
        <w:left w:val="none" w:sz="0" w:space="0" w:color="auto"/>
        <w:bottom w:val="none" w:sz="0" w:space="0" w:color="auto"/>
        <w:right w:val="none" w:sz="0" w:space="0" w:color="auto"/>
      </w:divBdr>
    </w:div>
    <w:div w:id="1981111474">
      <w:bodyDiv w:val="1"/>
      <w:marLeft w:val="0"/>
      <w:marRight w:val="0"/>
      <w:marTop w:val="0"/>
      <w:marBottom w:val="0"/>
      <w:divBdr>
        <w:top w:val="none" w:sz="0" w:space="0" w:color="auto"/>
        <w:left w:val="none" w:sz="0" w:space="0" w:color="auto"/>
        <w:bottom w:val="none" w:sz="0" w:space="0" w:color="auto"/>
        <w:right w:val="none" w:sz="0" w:space="0" w:color="auto"/>
      </w:divBdr>
    </w:div>
    <w:div w:id="1981230136">
      <w:bodyDiv w:val="1"/>
      <w:marLeft w:val="0"/>
      <w:marRight w:val="0"/>
      <w:marTop w:val="0"/>
      <w:marBottom w:val="0"/>
      <w:divBdr>
        <w:top w:val="none" w:sz="0" w:space="0" w:color="auto"/>
        <w:left w:val="none" w:sz="0" w:space="0" w:color="auto"/>
        <w:bottom w:val="none" w:sz="0" w:space="0" w:color="auto"/>
        <w:right w:val="none" w:sz="0" w:space="0" w:color="auto"/>
      </w:divBdr>
    </w:div>
    <w:div w:id="1981300795">
      <w:bodyDiv w:val="1"/>
      <w:marLeft w:val="0"/>
      <w:marRight w:val="0"/>
      <w:marTop w:val="0"/>
      <w:marBottom w:val="0"/>
      <w:divBdr>
        <w:top w:val="none" w:sz="0" w:space="0" w:color="auto"/>
        <w:left w:val="none" w:sz="0" w:space="0" w:color="auto"/>
        <w:bottom w:val="none" w:sz="0" w:space="0" w:color="auto"/>
        <w:right w:val="none" w:sz="0" w:space="0" w:color="auto"/>
      </w:divBdr>
    </w:div>
    <w:div w:id="1981374365">
      <w:bodyDiv w:val="1"/>
      <w:marLeft w:val="0"/>
      <w:marRight w:val="0"/>
      <w:marTop w:val="0"/>
      <w:marBottom w:val="0"/>
      <w:divBdr>
        <w:top w:val="none" w:sz="0" w:space="0" w:color="auto"/>
        <w:left w:val="none" w:sz="0" w:space="0" w:color="auto"/>
        <w:bottom w:val="none" w:sz="0" w:space="0" w:color="auto"/>
        <w:right w:val="none" w:sz="0" w:space="0" w:color="auto"/>
      </w:divBdr>
    </w:div>
    <w:div w:id="1981416579">
      <w:bodyDiv w:val="1"/>
      <w:marLeft w:val="0"/>
      <w:marRight w:val="0"/>
      <w:marTop w:val="0"/>
      <w:marBottom w:val="0"/>
      <w:divBdr>
        <w:top w:val="none" w:sz="0" w:space="0" w:color="auto"/>
        <w:left w:val="none" w:sz="0" w:space="0" w:color="auto"/>
        <w:bottom w:val="none" w:sz="0" w:space="0" w:color="auto"/>
        <w:right w:val="none" w:sz="0" w:space="0" w:color="auto"/>
      </w:divBdr>
    </w:div>
    <w:div w:id="1981567335">
      <w:bodyDiv w:val="1"/>
      <w:marLeft w:val="0"/>
      <w:marRight w:val="0"/>
      <w:marTop w:val="0"/>
      <w:marBottom w:val="0"/>
      <w:divBdr>
        <w:top w:val="none" w:sz="0" w:space="0" w:color="auto"/>
        <w:left w:val="none" w:sz="0" w:space="0" w:color="auto"/>
        <w:bottom w:val="none" w:sz="0" w:space="0" w:color="auto"/>
        <w:right w:val="none" w:sz="0" w:space="0" w:color="auto"/>
      </w:divBdr>
    </w:div>
    <w:div w:id="1981618556">
      <w:bodyDiv w:val="1"/>
      <w:marLeft w:val="0"/>
      <w:marRight w:val="0"/>
      <w:marTop w:val="0"/>
      <w:marBottom w:val="0"/>
      <w:divBdr>
        <w:top w:val="none" w:sz="0" w:space="0" w:color="auto"/>
        <w:left w:val="none" w:sz="0" w:space="0" w:color="auto"/>
        <w:bottom w:val="none" w:sz="0" w:space="0" w:color="auto"/>
        <w:right w:val="none" w:sz="0" w:space="0" w:color="auto"/>
      </w:divBdr>
    </w:div>
    <w:div w:id="1981618579">
      <w:bodyDiv w:val="1"/>
      <w:marLeft w:val="0"/>
      <w:marRight w:val="0"/>
      <w:marTop w:val="0"/>
      <w:marBottom w:val="0"/>
      <w:divBdr>
        <w:top w:val="none" w:sz="0" w:space="0" w:color="auto"/>
        <w:left w:val="none" w:sz="0" w:space="0" w:color="auto"/>
        <w:bottom w:val="none" w:sz="0" w:space="0" w:color="auto"/>
        <w:right w:val="none" w:sz="0" w:space="0" w:color="auto"/>
      </w:divBdr>
    </w:div>
    <w:div w:id="1981644796">
      <w:bodyDiv w:val="1"/>
      <w:marLeft w:val="0"/>
      <w:marRight w:val="0"/>
      <w:marTop w:val="0"/>
      <w:marBottom w:val="0"/>
      <w:divBdr>
        <w:top w:val="none" w:sz="0" w:space="0" w:color="auto"/>
        <w:left w:val="none" w:sz="0" w:space="0" w:color="auto"/>
        <w:bottom w:val="none" w:sz="0" w:space="0" w:color="auto"/>
        <w:right w:val="none" w:sz="0" w:space="0" w:color="auto"/>
      </w:divBdr>
    </w:div>
    <w:div w:id="1981840071">
      <w:bodyDiv w:val="1"/>
      <w:marLeft w:val="0"/>
      <w:marRight w:val="0"/>
      <w:marTop w:val="0"/>
      <w:marBottom w:val="0"/>
      <w:divBdr>
        <w:top w:val="none" w:sz="0" w:space="0" w:color="auto"/>
        <w:left w:val="none" w:sz="0" w:space="0" w:color="auto"/>
        <w:bottom w:val="none" w:sz="0" w:space="0" w:color="auto"/>
        <w:right w:val="none" w:sz="0" w:space="0" w:color="auto"/>
      </w:divBdr>
    </w:div>
    <w:div w:id="1982028927">
      <w:bodyDiv w:val="1"/>
      <w:marLeft w:val="0"/>
      <w:marRight w:val="0"/>
      <w:marTop w:val="0"/>
      <w:marBottom w:val="0"/>
      <w:divBdr>
        <w:top w:val="none" w:sz="0" w:space="0" w:color="auto"/>
        <w:left w:val="none" w:sz="0" w:space="0" w:color="auto"/>
        <w:bottom w:val="none" w:sz="0" w:space="0" w:color="auto"/>
        <w:right w:val="none" w:sz="0" w:space="0" w:color="auto"/>
      </w:divBdr>
    </w:div>
    <w:div w:id="1982079224">
      <w:bodyDiv w:val="1"/>
      <w:marLeft w:val="0"/>
      <w:marRight w:val="0"/>
      <w:marTop w:val="0"/>
      <w:marBottom w:val="0"/>
      <w:divBdr>
        <w:top w:val="none" w:sz="0" w:space="0" w:color="auto"/>
        <w:left w:val="none" w:sz="0" w:space="0" w:color="auto"/>
        <w:bottom w:val="none" w:sz="0" w:space="0" w:color="auto"/>
        <w:right w:val="none" w:sz="0" w:space="0" w:color="auto"/>
      </w:divBdr>
    </w:div>
    <w:div w:id="1982079807">
      <w:bodyDiv w:val="1"/>
      <w:marLeft w:val="0"/>
      <w:marRight w:val="0"/>
      <w:marTop w:val="0"/>
      <w:marBottom w:val="0"/>
      <w:divBdr>
        <w:top w:val="none" w:sz="0" w:space="0" w:color="auto"/>
        <w:left w:val="none" w:sz="0" w:space="0" w:color="auto"/>
        <w:bottom w:val="none" w:sz="0" w:space="0" w:color="auto"/>
        <w:right w:val="none" w:sz="0" w:space="0" w:color="auto"/>
      </w:divBdr>
    </w:div>
    <w:div w:id="1982153424">
      <w:bodyDiv w:val="1"/>
      <w:marLeft w:val="0"/>
      <w:marRight w:val="0"/>
      <w:marTop w:val="0"/>
      <w:marBottom w:val="0"/>
      <w:divBdr>
        <w:top w:val="none" w:sz="0" w:space="0" w:color="auto"/>
        <w:left w:val="none" w:sz="0" w:space="0" w:color="auto"/>
        <w:bottom w:val="none" w:sz="0" w:space="0" w:color="auto"/>
        <w:right w:val="none" w:sz="0" w:space="0" w:color="auto"/>
      </w:divBdr>
    </w:div>
    <w:div w:id="1982154658">
      <w:bodyDiv w:val="1"/>
      <w:marLeft w:val="0"/>
      <w:marRight w:val="0"/>
      <w:marTop w:val="0"/>
      <w:marBottom w:val="0"/>
      <w:divBdr>
        <w:top w:val="none" w:sz="0" w:space="0" w:color="auto"/>
        <w:left w:val="none" w:sz="0" w:space="0" w:color="auto"/>
        <w:bottom w:val="none" w:sz="0" w:space="0" w:color="auto"/>
        <w:right w:val="none" w:sz="0" w:space="0" w:color="auto"/>
      </w:divBdr>
    </w:div>
    <w:div w:id="1982227042">
      <w:bodyDiv w:val="1"/>
      <w:marLeft w:val="0"/>
      <w:marRight w:val="0"/>
      <w:marTop w:val="0"/>
      <w:marBottom w:val="0"/>
      <w:divBdr>
        <w:top w:val="none" w:sz="0" w:space="0" w:color="auto"/>
        <w:left w:val="none" w:sz="0" w:space="0" w:color="auto"/>
        <w:bottom w:val="none" w:sz="0" w:space="0" w:color="auto"/>
        <w:right w:val="none" w:sz="0" w:space="0" w:color="auto"/>
      </w:divBdr>
    </w:div>
    <w:div w:id="1982227095">
      <w:bodyDiv w:val="1"/>
      <w:marLeft w:val="0"/>
      <w:marRight w:val="0"/>
      <w:marTop w:val="0"/>
      <w:marBottom w:val="0"/>
      <w:divBdr>
        <w:top w:val="none" w:sz="0" w:space="0" w:color="auto"/>
        <w:left w:val="none" w:sz="0" w:space="0" w:color="auto"/>
        <w:bottom w:val="none" w:sz="0" w:space="0" w:color="auto"/>
        <w:right w:val="none" w:sz="0" w:space="0" w:color="auto"/>
      </w:divBdr>
    </w:div>
    <w:div w:id="1982231224">
      <w:bodyDiv w:val="1"/>
      <w:marLeft w:val="0"/>
      <w:marRight w:val="0"/>
      <w:marTop w:val="0"/>
      <w:marBottom w:val="0"/>
      <w:divBdr>
        <w:top w:val="none" w:sz="0" w:space="0" w:color="auto"/>
        <w:left w:val="none" w:sz="0" w:space="0" w:color="auto"/>
        <w:bottom w:val="none" w:sz="0" w:space="0" w:color="auto"/>
        <w:right w:val="none" w:sz="0" w:space="0" w:color="auto"/>
      </w:divBdr>
    </w:div>
    <w:div w:id="1982347280">
      <w:bodyDiv w:val="1"/>
      <w:marLeft w:val="0"/>
      <w:marRight w:val="0"/>
      <w:marTop w:val="0"/>
      <w:marBottom w:val="0"/>
      <w:divBdr>
        <w:top w:val="none" w:sz="0" w:space="0" w:color="auto"/>
        <w:left w:val="none" w:sz="0" w:space="0" w:color="auto"/>
        <w:bottom w:val="none" w:sz="0" w:space="0" w:color="auto"/>
        <w:right w:val="none" w:sz="0" w:space="0" w:color="auto"/>
      </w:divBdr>
    </w:div>
    <w:div w:id="1982349263">
      <w:bodyDiv w:val="1"/>
      <w:marLeft w:val="0"/>
      <w:marRight w:val="0"/>
      <w:marTop w:val="0"/>
      <w:marBottom w:val="0"/>
      <w:divBdr>
        <w:top w:val="none" w:sz="0" w:space="0" w:color="auto"/>
        <w:left w:val="none" w:sz="0" w:space="0" w:color="auto"/>
        <w:bottom w:val="none" w:sz="0" w:space="0" w:color="auto"/>
        <w:right w:val="none" w:sz="0" w:space="0" w:color="auto"/>
      </w:divBdr>
    </w:div>
    <w:div w:id="1982418738">
      <w:bodyDiv w:val="1"/>
      <w:marLeft w:val="0"/>
      <w:marRight w:val="0"/>
      <w:marTop w:val="0"/>
      <w:marBottom w:val="0"/>
      <w:divBdr>
        <w:top w:val="none" w:sz="0" w:space="0" w:color="auto"/>
        <w:left w:val="none" w:sz="0" w:space="0" w:color="auto"/>
        <w:bottom w:val="none" w:sz="0" w:space="0" w:color="auto"/>
        <w:right w:val="none" w:sz="0" w:space="0" w:color="auto"/>
      </w:divBdr>
    </w:div>
    <w:div w:id="1982420724">
      <w:bodyDiv w:val="1"/>
      <w:marLeft w:val="0"/>
      <w:marRight w:val="0"/>
      <w:marTop w:val="0"/>
      <w:marBottom w:val="0"/>
      <w:divBdr>
        <w:top w:val="none" w:sz="0" w:space="0" w:color="auto"/>
        <w:left w:val="none" w:sz="0" w:space="0" w:color="auto"/>
        <w:bottom w:val="none" w:sz="0" w:space="0" w:color="auto"/>
        <w:right w:val="none" w:sz="0" w:space="0" w:color="auto"/>
      </w:divBdr>
    </w:div>
    <w:div w:id="1982612720">
      <w:bodyDiv w:val="1"/>
      <w:marLeft w:val="0"/>
      <w:marRight w:val="0"/>
      <w:marTop w:val="0"/>
      <w:marBottom w:val="0"/>
      <w:divBdr>
        <w:top w:val="none" w:sz="0" w:space="0" w:color="auto"/>
        <w:left w:val="none" w:sz="0" w:space="0" w:color="auto"/>
        <w:bottom w:val="none" w:sz="0" w:space="0" w:color="auto"/>
        <w:right w:val="none" w:sz="0" w:space="0" w:color="auto"/>
      </w:divBdr>
    </w:div>
    <w:div w:id="1982809943">
      <w:bodyDiv w:val="1"/>
      <w:marLeft w:val="0"/>
      <w:marRight w:val="0"/>
      <w:marTop w:val="0"/>
      <w:marBottom w:val="0"/>
      <w:divBdr>
        <w:top w:val="none" w:sz="0" w:space="0" w:color="auto"/>
        <w:left w:val="none" w:sz="0" w:space="0" w:color="auto"/>
        <w:bottom w:val="none" w:sz="0" w:space="0" w:color="auto"/>
        <w:right w:val="none" w:sz="0" w:space="0" w:color="auto"/>
      </w:divBdr>
    </w:div>
    <w:div w:id="1982924875">
      <w:bodyDiv w:val="1"/>
      <w:marLeft w:val="0"/>
      <w:marRight w:val="0"/>
      <w:marTop w:val="0"/>
      <w:marBottom w:val="0"/>
      <w:divBdr>
        <w:top w:val="none" w:sz="0" w:space="0" w:color="auto"/>
        <w:left w:val="none" w:sz="0" w:space="0" w:color="auto"/>
        <w:bottom w:val="none" w:sz="0" w:space="0" w:color="auto"/>
        <w:right w:val="none" w:sz="0" w:space="0" w:color="auto"/>
      </w:divBdr>
    </w:div>
    <w:div w:id="1982928629">
      <w:bodyDiv w:val="1"/>
      <w:marLeft w:val="0"/>
      <w:marRight w:val="0"/>
      <w:marTop w:val="0"/>
      <w:marBottom w:val="0"/>
      <w:divBdr>
        <w:top w:val="none" w:sz="0" w:space="0" w:color="auto"/>
        <w:left w:val="none" w:sz="0" w:space="0" w:color="auto"/>
        <w:bottom w:val="none" w:sz="0" w:space="0" w:color="auto"/>
        <w:right w:val="none" w:sz="0" w:space="0" w:color="auto"/>
      </w:divBdr>
    </w:div>
    <w:div w:id="1983001087">
      <w:bodyDiv w:val="1"/>
      <w:marLeft w:val="0"/>
      <w:marRight w:val="0"/>
      <w:marTop w:val="0"/>
      <w:marBottom w:val="0"/>
      <w:divBdr>
        <w:top w:val="none" w:sz="0" w:space="0" w:color="auto"/>
        <w:left w:val="none" w:sz="0" w:space="0" w:color="auto"/>
        <w:bottom w:val="none" w:sz="0" w:space="0" w:color="auto"/>
        <w:right w:val="none" w:sz="0" w:space="0" w:color="auto"/>
      </w:divBdr>
    </w:div>
    <w:div w:id="1983002602">
      <w:bodyDiv w:val="1"/>
      <w:marLeft w:val="0"/>
      <w:marRight w:val="0"/>
      <w:marTop w:val="0"/>
      <w:marBottom w:val="0"/>
      <w:divBdr>
        <w:top w:val="none" w:sz="0" w:space="0" w:color="auto"/>
        <w:left w:val="none" w:sz="0" w:space="0" w:color="auto"/>
        <w:bottom w:val="none" w:sz="0" w:space="0" w:color="auto"/>
        <w:right w:val="none" w:sz="0" w:space="0" w:color="auto"/>
      </w:divBdr>
    </w:div>
    <w:div w:id="1983146286">
      <w:bodyDiv w:val="1"/>
      <w:marLeft w:val="0"/>
      <w:marRight w:val="0"/>
      <w:marTop w:val="0"/>
      <w:marBottom w:val="0"/>
      <w:divBdr>
        <w:top w:val="none" w:sz="0" w:space="0" w:color="auto"/>
        <w:left w:val="none" w:sz="0" w:space="0" w:color="auto"/>
        <w:bottom w:val="none" w:sz="0" w:space="0" w:color="auto"/>
        <w:right w:val="none" w:sz="0" w:space="0" w:color="auto"/>
      </w:divBdr>
    </w:div>
    <w:div w:id="1983195078">
      <w:bodyDiv w:val="1"/>
      <w:marLeft w:val="0"/>
      <w:marRight w:val="0"/>
      <w:marTop w:val="0"/>
      <w:marBottom w:val="0"/>
      <w:divBdr>
        <w:top w:val="none" w:sz="0" w:space="0" w:color="auto"/>
        <w:left w:val="none" w:sz="0" w:space="0" w:color="auto"/>
        <w:bottom w:val="none" w:sz="0" w:space="0" w:color="auto"/>
        <w:right w:val="none" w:sz="0" w:space="0" w:color="auto"/>
      </w:divBdr>
    </w:div>
    <w:div w:id="1983196986">
      <w:bodyDiv w:val="1"/>
      <w:marLeft w:val="0"/>
      <w:marRight w:val="0"/>
      <w:marTop w:val="0"/>
      <w:marBottom w:val="0"/>
      <w:divBdr>
        <w:top w:val="none" w:sz="0" w:space="0" w:color="auto"/>
        <w:left w:val="none" w:sz="0" w:space="0" w:color="auto"/>
        <w:bottom w:val="none" w:sz="0" w:space="0" w:color="auto"/>
        <w:right w:val="none" w:sz="0" w:space="0" w:color="auto"/>
      </w:divBdr>
    </w:div>
    <w:div w:id="1983265887">
      <w:bodyDiv w:val="1"/>
      <w:marLeft w:val="0"/>
      <w:marRight w:val="0"/>
      <w:marTop w:val="0"/>
      <w:marBottom w:val="0"/>
      <w:divBdr>
        <w:top w:val="none" w:sz="0" w:space="0" w:color="auto"/>
        <w:left w:val="none" w:sz="0" w:space="0" w:color="auto"/>
        <w:bottom w:val="none" w:sz="0" w:space="0" w:color="auto"/>
        <w:right w:val="none" w:sz="0" w:space="0" w:color="auto"/>
      </w:divBdr>
    </w:div>
    <w:div w:id="1983463112">
      <w:bodyDiv w:val="1"/>
      <w:marLeft w:val="0"/>
      <w:marRight w:val="0"/>
      <w:marTop w:val="0"/>
      <w:marBottom w:val="0"/>
      <w:divBdr>
        <w:top w:val="none" w:sz="0" w:space="0" w:color="auto"/>
        <w:left w:val="none" w:sz="0" w:space="0" w:color="auto"/>
        <w:bottom w:val="none" w:sz="0" w:space="0" w:color="auto"/>
        <w:right w:val="none" w:sz="0" w:space="0" w:color="auto"/>
      </w:divBdr>
    </w:div>
    <w:div w:id="1983582423">
      <w:bodyDiv w:val="1"/>
      <w:marLeft w:val="0"/>
      <w:marRight w:val="0"/>
      <w:marTop w:val="0"/>
      <w:marBottom w:val="0"/>
      <w:divBdr>
        <w:top w:val="none" w:sz="0" w:space="0" w:color="auto"/>
        <w:left w:val="none" w:sz="0" w:space="0" w:color="auto"/>
        <w:bottom w:val="none" w:sz="0" w:space="0" w:color="auto"/>
        <w:right w:val="none" w:sz="0" w:space="0" w:color="auto"/>
      </w:divBdr>
    </w:div>
    <w:div w:id="1983608254">
      <w:bodyDiv w:val="1"/>
      <w:marLeft w:val="0"/>
      <w:marRight w:val="0"/>
      <w:marTop w:val="0"/>
      <w:marBottom w:val="0"/>
      <w:divBdr>
        <w:top w:val="none" w:sz="0" w:space="0" w:color="auto"/>
        <w:left w:val="none" w:sz="0" w:space="0" w:color="auto"/>
        <w:bottom w:val="none" w:sz="0" w:space="0" w:color="auto"/>
        <w:right w:val="none" w:sz="0" w:space="0" w:color="auto"/>
      </w:divBdr>
    </w:div>
    <w:div w:id="1983654682">
      <w:bodyDiv w:val="1"/>
      <w:marLeft w:val="0"/>
      <w:marRight w:val="0"/>
      <w:marTop w:val="0"/>
      <w:marBottom w:val="0"/>
      <w:divBdr>
        <w:top w:val="none" w:sz="0" w:space="0" w:color="auto"/>
        <w:left w:val="none" w:sz="0" w:space="0" w:color="auto"/>
        <w:bottom w:val="none" w:sz="0" w:space="0" w:color="auto"/>
        <w:right w:val="none" w:sz="0" w:space="0" w:color="auto"/>
      </w:divBdr>
    </w:div>
    <w:div w:id="1983803072">
      <w:bodyDiv w:val="1"/>
      <w:marLeft w:val="0"/>
      <w:marRight w:val="0"/>
      <w:marTop w:val="0"/>
      <w:marBottom w:val="0"/>
      <w:divBdr>
        <w:top w:val="none" w:sz="0" w:space="0" w:color="auto"/>
        <w:left w:val="none" w:sz="0" w:space="0" w:color="auto"/>
        <w:bottom w:val="none" w:sz="0" w:space="0" w:color="auto"/>
        <w:right w:val="none" w:sz="0" w:space="0" w:color="auto"/>
      </w:divBdr>
    </w:div>
    <w:div w:id="1983804194">
      <w:bodyDiv w:val="1"/>
      <w:marLeft w:val="0"/>
      <w:marRight w:val="0"/>
      <w:marTop w:val="0"/>
      <w:marBottom w:val="0"/>
      <w:divBdr>
        <w:top w:val="none" w:sz="0" w:space="0" w:color="auto"/>
        <w:left w:val="none" w:sz="0" w:space="0" w:color="auto"/>
        <w:bottom w:val="none" w:sz="0" w:space="0" w:color="auto"/>
        <w:right w:val="none" w:sz="0" w:space="0" w:color="auto"/>
      </w:divBdr>
    </w:div>
    <w:div w:id="1983848408">
      <w:bodyDiv w:val="1"/>
      <w:marLeft w:val="0"/>
      <w:marRight w:val="0"/>
      <w:marTop w:val="0"/>
      <w:marBottom w:val="0"/>
      <w:divBdr>
        <w:top w:val="none" w:sz="0" w:space="0" w:color="auto"/>
        <w:left w:val="none" w:sz="0" w:space="0" w:color="auto"/>
        <w:bottom w:val="none" w:sz="0" w:space="0" w:color="auto"/>
        <w:right w:val="none" w:sz="0" w:space="0" w:color="auto"/>
      </w:divBdr>
    </w:div>
    <w:div w:id="1983921582">
      <w:bodyDiv w:val="1"/>
      <w:marLeft w:val="0"/>
      <w:marRight w:val="0"/>
      <w:marTop w:val="0"/>
      <w:marBottom w:val="0"/>
      <w:divBdr>
        <w:top w:val="none" w:sz="0" w:space="0" w:color="auto"/>
        <w:left w:val="none" w:sz="0" w:space="0" w:color="auto"/>
        <w:bottom w:val="none" w:sz="0" w:space="0" w:color="auto"/>
        <w:right w:val="none" w:sz="0" w:space="0" w:color="auto"/>
      </w:divBdr>
    </w:div>
    <w:div w:id="1984042821">
      <w:bodyDiv w:val="1"/>
      <w:marLeft w:val="0"/>
      <w:marRight w:val="0"/>
      <w:marTop w:val="0"/>
      <w:marBottom w:val="0"/>
      <w:divBdr>
        <w:top w:val="none" w:sz="0" w:space="0" w:color="auto"/>
        <w:left w:val="none" w:sz="0" w:space="0" w:color="auto"/>
        <w:bottom w:val="none" w:sz="0" w:space="0" w:color="auto"/>
        <w:right w:val="none" w:sz="0" w:space="0" w:color="auto"/>
      </w:divBdr>
    </w:div>
    <w:div w:id="1984043948">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4426">
      <w:bodyDiv w:val="1"/>
      <w:marLeft w:val="0"/>
      <w:marRight w:val="0"/>
      <w:marTop w:val="0"/>
      <w:marBottom w:val="0"/>
      <w:divBdr>
        <w:top w:val="none" w:sz="0" w:space="0" w:color="auto"/>
        <w:left w:val="none" w:sz="0" w:space="0" w:color="auto"/>
        <w:bottom w:val="none" w:sz="0" w:space="0" w:color="auto"/>
        <w:right w:val="none" w:sz="0" w:space="0" w:color="auto"/>
      </w:divBdr>
    </w:div>
    <w:div w:id="1984235303">
      <w:bodyDiv w:val="1"/>
      <w:marLeft w:val="0"/>
      <w:marRight w:val="0"/>
      <w:marTop w:val="0"/>
      <w:marBottom w:val="0"/>
      <w:divBdr>
        <w:top w:val="none" w:sz="0" w:space="0" w:color="auto"/>
        <w:left w:val="none" w:sz="0" w:space="0" w:color="auto"/>
        <w:bottom w:val="none" w:sz="0" w:space="0" w:color="auto"/>
        <w:right w:val="none" w:sz="0" w:space="0" w:color="auto"/>
      </w:divBdr>
    </w:div>
    <w:div w:id="1984389048">
      <w:bodyDiv w:val="1"/>
      <w:marLeft w:val="0"/>
      <w:marRight w:val="0"/>
      <w:marTop w:val="0"/>
      <w:marBottom w:val="0"/>
      <w:divBdr>
        <w:top w:val="none" w:sz="0" w:space="0" w:color="auto"/>
        <w:left w:val="none" w:sz="0" w:space="0" w:color="auto"/>
        <w:bottom w:val="none" w:sz="0" w:space="0" w:color="auto"/>
        <w:right w:val="none" w:sz="0" w:space="0" w:color="auto"/>
      </w:divBdr>
    </w:div>
    <w:div w:id="1984430205">
      <w:bodyDiv w:val="1"/>
      <w:marLeft w:val="0"/>
      <w:marRight w:val="0"/>
      <w:marTop w:val="0"/>
      <w:marBottom w:val="0"/>
      <w:divBdr>
        <w:top w:val="none" w:sz="0" w:space="0" w:color="auto"/>
        <w:left w:val="none" w:sz="0" w:space="0" w:color="auto"/>
        <w:bottom w:val="none" w:sz="0" w:space="0" w:color="auto"/>
        <w:right w:val="none" w:sz="0" w:space="0" w:color="auto"/>
      </w:divBdr>
    </w:div>
    <w:div w:id="1984578168">
      <w:bodyDiv w:val="1"/>
      <w:marLeft w:val="0"/>
      <w:marRight w:val="0"/>
      <w:marTop w:val="0"/>
      <w:marBottom w:val="0"/>
      <w:divBdr>
        <w:top w:val="none" w:sz="0" w:space="0" w:color="auto"/>
        <w:left w:val="none" w:sz="0" w:space="0" w:color="auto"/>
        <w:bottom w:val="none" w:sz="0" w:space="0" w:color="auto"/>
        <w:right w:val="none" w:sz="0" w:space="0" w:color="auto"/>
      </w:divBdr>
    </w:div>
    <w:div w:id="1984653854">
      <w:bodyDiv w:val="1"/>
      <w:marLeft w:val="0"/>
      <w:marRight w:val="0"/>
      <w:marTop w:val="0"/>
      <w:marBottom w:val="0"/>
      <w:divBdr>
        <w:top w:val="none" w:sz="0" w:space="0" w:color="auto"/>
        <w:left w:val="none" w:sz="0" w:space="0" w:color="auto"/>
        <w:bottom w:val="none" w:sz="0" w:space="0" w:color="auto"/>
        <w:right w:val="none" w:sz="0" w:space="0" w:color="auto"/>
      </w:divBdr>
    </w:div>
    <w:div w:id="1984658598">
      <w:bodyDiv w:val="1"/>
      <w:marLeft w:val="0"/>
      <w:marRight w:val="0"/>
      <w:marTop w:val="0"/>
      <w:marBottom w:val="0"/>
      <w:divBdr>
        <w:top w:val="none" w:sz="0" w:space="0" w:color="auto"/>
        <w:left w:val="none" w:sz="0" w:space="0" w:color="auto"/>
        <w:bottom w:val="none" w:sz="0" w:space="0" w:color="auto"/>
        <w:right w:val="none" w:sz="0" w:space="0" w:color="auto"/>
      </w:divBdr>
    </w:div>
    <w:div w:id="1984698788">
      <w:bodyDiv w:val="1"/>
      <w:marLeft w:val="0"/>
      <w:marRight w:val="0"/>
      <w:marTop w:val="0"/>
      <w:marBottom w:val="0"/>
      <w:divBdr>
        <w:top w:val="none" w:sz="0" w:space="0" w:color="auto"/>
        <w:left w:val="none" w:sz="0" w:space="0" w:color="auto"/>
        <w:bottom w:val="none" w:sz="0" w:space="0" w:color="auto"/>
        <w:right w:val="none" w:sz="0" w:space="0" w:color="auto"/>
      </w:divBdr>
    </w:div>
    <w:div w:id="1984849951">
      <w:bodyDiv w:val="1"/>
      <w:marLeft w:val="0"/>
      <w:marRight w:val="0"/>
      <w:marTop w:val="0"/>
      <w:marBottom w:val="0"/>
      <w:divBdr>
        <w:top w:val="none" w:sz="0" w:space="0" w:color="auto"/>
        <w:left w:val="none" w:sz="0" w:space="0" w:color="auto"/>
        <w:bottom w:val="none" w:sz="0" w:space="0" w:color="auto"/>
        <w:right w:val="none" w:sz="0" w:space="0" w:color="auto"/>
      </w:divBdr>
    </w:div>
    <w:div w:id="1984892146">
      <w:bodyDiv w:val="1"/>
      <w:marLeft w:val="0"/>
      <w:marRight w:val="0"/>
      <w:marTop w:val="0"/>
      <w:marBottom w:val="0"/>
      <w:divBdr>
        <w:top w:val="none" w:sz="0" w:space="0" w:color="auto"/>
        <w:left w:val="none" w:sz="0" w:space="0" w:color="auto"/>
        <w:bottom w:val="none" w:sz="0" w:space="0" w:color="auto"/>
        <w:right w:val="none" w:sz="0" w:space="0" w:color="auto"/>
      </w:divBdr>
    </w:div>
    <w:div w:id="1984963499">
      <w:bodyDiv w:val="1"/>
      <w:marLeft w:val="0"/>
      <w:marRight w:val="0"/>
      <w:marTop w:val="0"/>
      <w:marBottom w:val="0"/>
      <w:divBdr>
        <w:top w:val="none" w:sz="0" w:space="0" w:color="auto"/>
        <w:left w:val="none" w:sz="0" w:space="0" w:color="auto"/>
        <w:bottom w:val="none" w:sz="0" w:space="0" w:color="auto"/>
        <w:right w:val="none" w:sz="0" w:space="0" w:color="auto"/>
      </w:divBdr>
    </w:div>
    <w:div w:id="1984966302">
      <w:bodyDiv w:val="1"/>
      <w:marLeft w:val="0"/>
      <w:marRight w:val="0"/>
      <w:marTop w:val="0"/>
      <w:marBottom w:val="0"/>
      <w:divBdr>
        <w:top w:val="none" w:sz="0" w:space="0" w:color="auto"/>
        <w:left w:val="none" w:sz="0" w:space="0" w:color="auto"/>
        <w:bottom w:val="none" w:sz="0" w:space="0" w:color="auto"/>
        <w:right w:val="none" w:sz="0" w:space="0" w:color="auto"/>
      </w:divBdr>
    </w:div>
    <w:div w:id="1985112217">
      <w:bodyDiv w:val="1"/>
      <w:marLeft w:val="0"/>
      <w:marRight w:val="0"/>
      <w:marTop w:val="0"/>
      <w:marBottom w:val="0"/>
      <w:divBdr>
        <w:top w:val="none" w:sz="0" w:space="0" w:color="auto"/>
        <w:left w:val="none" w:sz="0" w:space="0" w:color="auto"/>
        <w:bottom w:val="none" w:sz="0" w:space="0" w:color="auto"/>
        <w:right w:val="none" w:sz="0" w:space="0" w:color="auto"/>
      </w:divBdr>
    </w:div>
    <w:div w:id="1985355819">
      <w:bodyDiv w:val="1"/>
      <w:marLeft w:val="0"/>
      <w:marRight w:val="0"/>
      <w:marTop w:val="0"/>
      <w:marBottom w:val="0"/>
      <w:divBdr>
        <w:top w:val="none" w:sz="0" w:space="0" w:color="auto"/>
        <w:left w:val="none" w:sz="0" w:space="0" w:color="auto"/>
        <w:bottom w:val="none" w:sz="0" w:space="0" w:color="auto"/>
        <w:right w:val="none" w:sz="0" w:space="0" w:color="auto"/>
      </w:divBdr>
    </w:div>
    <w:div w:id="1985498363">
      <w:bodyDiv w:val="1"/>
      <w:marLeft w:val="0"/>
      <w:marRight w:val="0"/>
      <w:marTop w:val="0"/>
      <w:marBottom w:val="0"/>
      <w:divBdr>
        <w:top w:val="none" w:sz="0" w:space="0" w:color="auto"/>
        <w:left w:val="none" w:sz="0" w:space="0" w:color="auto"/>
        <w:bottom w:val="none" w:sz="0" w:space="0" w:color="auto"/>
        <w:right w:val="none" w:sz="0" w:space="0" w:color="auto"/>
      </w:divBdr>
    </w:div>
    <w:div w:id="1985498735">
      <w:bodyDiv w:val="1"/>
      <w:marLeft w:val="0"/>
      <w:marRight w:val="0"/>
      <w:marTop w:val="0"/>
      <w:marBottom w:val="0"/>
      <w:divBdr>
        <w:top w:val="none" w:sz="0" w:space="0" w:color="auto"/>
        <w:left w:val="none" w:sz="0" w:space="0" w:color="auto"/>
        <w:bottom w:val="none" w:sz="0" w:space="0" w:color="auto"/>
        <w:right w:val="none" w:sz="0" w:space="0" w:color="auto"/>
      </w:divBdr>
    </w:div>
    <w:div w:id="1985576827">
      <w:bodyDiv w:val="1"/>
      <w:marLeft w:val="0"/>
      <w:marRight w:val="0"/>
      <w:marTop w:val="0"/>
      <w:marBottom w:val="0"/>
      <w:divBdr>
        <w:top w:val="none" w:sz="0" w:space="0" w:color="auto"/>
        <w:left w:val="none" w:sz="0" w:space="0" w:color="auto"/>
        <w:bottom w:val="none" w:sz="0" w:space="0" w:color="auto"/>
        <w:right w:val="none" w:sz="0" w:space="0" w:color="auto"/>
      </w:divBdr>
    </w:div>
    <w:div w:id="1985623371">
      <w:bodyDiv w:val="1"/>
      <w:marLeft w:val="0"/>
      <w:marRight w:val="0"/>
      <w:marTop w:val="0"/>
      <w:marBottom w:val="0"/>
      <w:divBdr>
        <w:top w:val="none" w:sz="0" w:space="0" w:color="auto"/>
        <w:left w:val="none" w:sz="0" w:space="0" w:color="auto"/>
        <w:bottom w:val="none" w:sz="0" w:space="0" w:color="auto"/>
        <w:right w:val="none" w:sz="0" w:space="0" w:color="auto"/>
      </w:divBdr>
    </w:div>
    <w:div w:id="1985693031">
      <w:bodyDiv w:val="1"/>
      <w:marLeft w:val="0"/>
      <w:marRight w:val="0"/>
      <w:marTop w:val="0"/>
      <w:marBottom w:val="0"/>
      <w:divBdr>
        <w:top w:val="none" w:sz="0" w:space="0" w:color="auto"/>
        <w:left w:val="none" w:sz="0" w:space="0" w:color="auto"/>
        <w:bottom w:val="none" w:sz="0" w:space="0" w:color="auto"/>
        <w:right w:val="none" w:sz="0" w:space="0" w:color="auto"/>
      </w:divBdr>
    </w:div>
    <w:div w:id="1985694273">
      <w:bodyDiv w:val="1"/>
      <w:marLeft w:val="0"/>
      <w:marRight w:val="0"/>
      <w:marTop w:val="0"/>
      <w:marBottom w:val="0"/>
      <w:divBdr>
        <w:top w:val="none" w:sz="0" w:space="0" w:color="auto"/>
        <w:left w:val="none" w:sz="0" w:space="0" w:color="auto"/>
        <w:bottom w:val="none" w:sz="0" w:space="0" w:color="auto"/>
        <w:right w:val="none" w:sz="0" w:space="0" w:color="auto"/>
      </w:divBdr>
    </w:div>
    <w:div w:id="1985697312">
      <w:bodyDiv w:val="1"/>
      <w:marLeft w:val="0"/>
      <w:marRight w:val="0"/>
      <w:marTop w:val="0"/>
      <w:marBottom w:val="0"/>
      <w:divBdr>
        <w:top w:val="none" w:sz="0" w:space="0" w:color="auto"/>
        <w:left w:val="none" w:sz="0" w:space="0" w:color="auto"/>
        <w:bottom w:val="none" w:sz="0" w:space="0" w:color="auto"/>
        <w:right w:val="none" w:sz="0" w:space="0" w:color="auto"/>
      </w:divBdr>
    </w:div>
    <w:div w:id="1985809648">
      <w:bodyDiv w:val="1"/>
      <w:marLeft w:val="0"/>
      <w:marRight w:val="0"/>
      <w:marTop w:val="0"/>
      <w:marBottom w:val="0"/>
      <w:divBdr>
        <w:top w:val="none" w:sz="0" w:space="0" w:color="auto"/>
        <w:left w:val="none" w:sz="0" w:space="0" w:color="auto"/>
        <w:bottom w:val="none" w:sz="0" w:space="0" w:color="auto"/>
        <w:right w:val="none" w:sz="0" w:space="0" w:color="auto"/>
      </w:divBdr>
    </w:div>
    <w:div w:id="1986201114">
      <w:bodyDiv w:val="1"/>
      <w:marLeft w:val="0"/>
      <w:marRight w:val="0"/>
      <w:marTop w:val="0"/>
      <w:marBottom w:val="0"/>
      <w:divBdr>
        <w:top w:val="none" w:sz="0" w:space="0" w:color="auto"/>
        <w:left w:val="none" w:sz="0" w:space="0" w:color="auto"/>
        <w:bottom w:val="none" w:sz="0" w:space="0" w:color="auto"/>
        <w:right w:val="none" w:sz="0" w:space="0" w:color="auto"/>
      </w:divBdr>
    </w:div>
    <w:div w:id="1986397384">
      <w:bodyDiv w:val="1"/>
      <w:marLeft w:val="0"/>
      <w:marRight w:val="0"/>
      <w:marTop w:val="0"/>
      <w:marBottom w:val="0"/>
      <w:divBdr>
        <w:top w:val="none" w:sz="0" w:space="0" w:color="auto"/>
        <w:left w:val="none" w:sz="0" w:space="0" w:color="auto"/>
        <w:bottom w:val="none" w:sz="0" w:space="0" w:color="auto"/>
        <w:right w:val="none" w:sz="0" w:space="0" w:color="auto"/>
      </w:divBdr>
    </w:div>
    <w:div w:id="1986423267">
      <w:bodyDiv w:val="1"/>
      <w:marLeft w:val="0"/>
      <w:marRight w:val="0"/>
      <w:marTop w:val="0"/>
      <w:marBottom w:val="0"/>
      <w:divBdr>
        <w:top w:val="none" w:sz="0" w:space="0" w:color="auto"/>
        <w:left w:val="none" w:sz="0" w:space="0" w:color="auto"/>
        <w:bottom w:val="none" w:sz="0" w:space="0" w:color="auto"/>
        <w:right w:val="none" w:sz="0" w:space="0" w:color="auto"/>
      </w:divBdr>
    </w:div>
    <w:div w:id="1986424356">
      <w:bodyDiv w:val="1"/>
      <w:marLeft w:val="0"/>
      <w:marRight w:val="0"/>
      <w:marTop w:val="0"/>
      <w:marBottom w:val="0"/>
      <w:divBdr>
        <w:top w:val="none" w:sz="0" w:space="0" w:color="auto"/>
        <w:left w:val="none" w:sz="0" w:space="0" w:color="auto"/>
        <w:bottom w:val="none" w:sz="0" w:space="0" w:color="auto"/>
        <w:right w:val="none" w:sz="0" w:space="0" w:color="auto"/>
      </w:divBdr>
    </w:div>
    <w:div w:id="1986426368">
      <w:bodyDiv w:val="1"/>
      <w:marLeft w:val="0"/>
      <w:marRight w:val="0"/>
      <w:marTop w:val="0"/>
      <w:marBottom w:val="0"/>
      <w:divBdr>
        <w:top w:val="none" w:sz="0" w:space="0" w:color="auto"/>
        <w:left w:val="none" w:sz="0" w:space="0" w:color="auto"/>
        <w:bottom w:val="none" w:sz="0" w:space="0" w:color="auto"/>
        <w:right w:val="none" w:sz="0" w:space="0" w:color="auto"/>
      </w:divBdr>
    </w:div>
    <w:div w:id="1986464773">
      <w:bodyDiv w:val="1"/>
      <w:marLeft w:val="0"/>
      <w:marRight w:val="0"/>
      <w:marTop w:val="0"/>
      <w:marBottom w:val="0"/>
      <w:divBdr>
        <w:top w:val="none" w:sz="0" w:space="0" w:color="auto"/>
        <w:left w:val="none" w:sz="0" w:space="0" w:color="auto"/>
        <w:bottom w:val="none" w:sz="0" w:space="0" w:color="auto"/>
        <w:right w:val="none" w:sz="0" w:space="0" w:color="auto"/>
      </w:divBdr>
    </w:div>
    <w:div w:id="1986469372">
      <w:bodyDiv w:val="1"/>
      <w:marLeft w:val="0"/>
      <w:marRight w:val="0"/>
      <w:marTop w:val="0"/>
      <w:marBottom w:val="0"/>
      <w:divBdr>
        <w:top w:val="none" w:sz="0" w:space="0" w:color="auto"/>
        <w:left w:val="none" w:sz="0" w:space="0" w:color="auto"/>
        <w:bottom w:val="none" w:sz="0" w:space="0" w:color="auto"/>
        <w:right w:val="none" w:sz="0" w:space="0" w:color="auto"/>
      </w:divBdr>
    </w:div>
    <w:div w:id="1986469533">
      <w:bodyDiv w:val="1"/>
      <w:marLeft w:val="0"/>
      <w:marRight w:val="0"/>
      <w:marTop w:val="0"/>
      <w:marBottom w:val="0"/>
      <w:divBdr>
        <w:top w:val="none" w:sz="0" w:space="0" w:color="auto"/>
        <w:left w:val="none" w:sz="0" w:space="0" w:color="auto"/>
        <w:bottom w:val="none" w:sz="0" w:space="0" w:color="auto"/>
        <w:right w:val="none" w:sz="0" w:space="0" w:color="auto"/>
      </w:divBdr>
    </w:div>
    <w:div w:id="1986549215">
      <w:bodyDiv w:val="1"/>
      <w:marLeft w:val="0"/>
      <w:marRight w:val="0"/>
      <w:marTop w:val="0"/>
      <w:marBottom w:val="0"/>
      <w:divBdr>
        <w:top w:val="none" w:sz="0" w:space="0" w:color="auto"/>
        <w:left w:val="none" w:sz="0" w:space="0" w:color="auto"/>
        <w:bottom w:val="none" w:sz="0" w:space="0" w:color="auto"/>
        <w:right w:val="none" w:sz="0" w:space="0" w:color="auto"/>
      </w:divBdr>
    </w:div>
    <w:div w:id="1986621837">
      <w:bodyDiv w:val="1"/>
      <w:marLeft w:val="0"/>
      <w:marRight w:val="0"/>
      <w:marTop w:val="0"/>
      <w:marBottom w:val="0"/>
      <w:divBdr>
        <w:top w:val="none" w:sz="0" w:space="0" w:color="auto"/>
        <w:left w:val="none" w:sz="0" w:space="0" w:color="auto"/>
        <w:bottom w:val="none" w:sz="0" w:space="0" w:color="auto"/>
        <w:right w:val="none" w:sz="0" w:space="0" w:color="auto"/>
      </w:divBdr>
    </w:div>
    <w:div w:id="1986665092">
      <w:bodyDiv w:val="1"/>
      <w:marLeft w:val="0"/>
      <w:marRight w:val="0"/>
      <w:marTop w:val="0"/>
      <w:marBottom w:val="0"/>
      <w:divBdr>
        <w:top w:val="none" w:sz="0" w:space="0" w:color="auto"/>
        <w:left w:val="none" w:sz="0" w:space="0" w:color="auto"/>
        <w:bottom w:val="none" w:sz="0" w:space="0" w:color="auto"/>
        <w:right w:val="none" w:sz="0" w:space="0" w:color="auto"/>
      </w:divBdr>
    </w:div>
    <w:div w:id="1986667349">
      <w:bodyDiv w:val="1"/>
      <w:marLeft w:val="0"/>
      <w:marRight w:val="0"/>
      <w:marTop w:val="0"/>
      <w:marBottom w:val="0"/>
      <w:divBdr>
        <w:top w:val="none" w:sz="0" w:space="0" w:color="auto"/>
        <w:left w:val="none" w:sz="0" w:space="0" w:color="auto"/>
        <w:bottom w:val="none" w:sz="0" w:space="0" w:color="auto"/>
        <w:right w:val="none" w:sz="0" w:space="0" w:color="auto"/>
      </w:divBdr>
    </w:div>
    <w:div w:id="1986736217">
      <w:bodyDiv w:val="1"/>
      <w:marLeft w:val="0"/>
      <w:marRight w:val="0"/>
      <w:marTop w:val="0"/>
      <w:marBottom w:val="0"/>
      <w:divBdr>
        <w:top w:val="none" w:sz="0" w:space="0" w:color="auto"/>
        <w:left w:val="none" w:sz="0" w:space="0" w:color="auto"/>
        <w:bottom w:val="none" w:sz="0" w:space="0" w:color="auto"/>
        <w:right w:val="none" w:sz="0" w:space="0" w:color="auto"/>
      </w:divBdr>
    </w:div>
    <w:div w:id="1986813639">
      <w:bodyDiv w:val="1"/>
      <w:marLeft w:val="0"/>
      <w:marRight w:val="0"/>
      <w:marTop w:val="0"/>
      <w:marBottom w:val="0"/>
      <w:divBdr>
        <w:top w:val="none" w:sz="0" w:space="0" w:color="auto"/>
        <w:left w:val="none" w:sz="0" w:space="0" w:color="auto"/>
        <w:bottom w:val="none" w:sz="0" w:space="0" w:color="auto"/>
        <w:right w:val="none" w:sz="0" w:space="0" w:color="auto"/>
      </w:divBdr>
    </w:div>
    <w:div w:id="1986856557">
      <w:bodyDiv w:val="1"/>
      <w:marLeft w:val="0"/>
      <w:marRight w:val="0"/>
      <w:marTop w:val="0"/>
      <w:marBottom w:val="0"/>
      <w:divBdr>
        <w:top w:val="none" w:sz="0" w:space="0" w:color="auto"/>
        <w:left w:val="none" w:sz="0" w:space="0" w:color="auto"/>
        <w:bottom w:val="none" w:sz="0" w:space="0" w:color="auto"/>
        <w:right w:val="none" w:sz="0" w:space="0" w:color="auto"/>
      </w:divBdr>
    </w:div>
    <w:div w:id="1986860534">
      <w:bodyDiv w:val="1"/>
      <w:marLeft w:val="0"/>
      <w:marRight w:val="0"/>
      <w:marTop w:val="0"/>
      <w:marBottom w:val="0"/>
      <w:divBdr>
        <w:top w:val="none" w:sz="0" w:space="0" w:color="auto"/>
        <w:left w:val="none" w:sz="0" w:space="0" w:color="auto"/>
        <w:bottom w:val="none" w:sz="0" w:space="0" w:color="auto"/>
        <w:right w:val="none" w:sz="0" w:space="0" w:color="auto"/>
      </w:divBdr>
    </w:div>
    <w:div w:id="1986885644">
      <w:bodyDiv w:val="1"/>
      <w:marLeft w:val="0"/>
      <w:marRight w:val="0"/>
      <w:marTop w:val="0"/>
      <w:marBottom w:val="0"/>
      <w:divBdr>
        <w:top w:val="none" w:sz="0" w:space="0" w:color="auto"/>
        <w:left w:val="none" w:sz="0" w:space="0" w:color="auto"/>
        <w:bottom w:val="none" w:sz="0" w:space="0" w:color="auto"/>
        <w:right w:val="none" w:sz="0" w:space="0" w:color="auto"/>
      </w:divBdr>
    </w:div>
    <w:div w:id="1986931481">
      <w:bodyDiv w:val="1"/>
      <w:marLeft w:val="0"/>
      <w:marRight w:val="0"/>
      <w:marTop w:val="0"/>
      <w:marBottom w:val="0"/>
      <w:divBdr>
        <w:top w:val="none" w:sz="0" w:space="0" w:color="auto"/>
        <w:left w:val="none" w:sz="0" w:space="0" w:color="auto"/>
        <w:bottom w:val="none" w:sz="0" w:space="0" w:color="auto"/>
        <w:right w:val="none" w:sz="0" w:space="0" w:color="auto"/>
      </w:divBdr>
    </w:div>
    <w:div w:id="1986932532">
      <w:bodyDiv w:val="1"/>
      <w:marLeft w:val="0"/>
      <w:marRight w:val="0"/>
      <w:marTop w:val="0"/>
      <w:marBottom w:val="0"/>
      <w:divBdr>
        <w:top w:val="none" w:sz="0" w:space="0" w:color="auto"/>
        <w:left w:val="none" w:sz="0" w:space="0" w:color="auto"/>
        <w:bottom w:val="none" w:sz="0" w:space="0" w:color="auto"/>
        <w:right w:val="none" w:sz="0" w:space="0" w:color="auto"/>
      </w:divBdr>
    </w:div>
    <w:div w:id="1987004500">
      <w:bodyDiv w:val="1"/>
      <w:marLeft w:val="0"/>
      <w:marRight w:val="0"/>
      <w:marTop w:val="0"/>
      <w:marBottom w:val="0"/>
      <w:divBdr>
        <w:top w:val="none" w:sz="0" w:space="0" w:color="auto"/>
        <w:left w:val="none" w:sz="0" w:space="0" w:color="auto"/>
        <w:bottom w:val="none" w:sz="0" w:space="0" w:color="auto"/>
        <w:right w:val="none" w:sz="0" w:space="0" w:color="auto"/>
      </w:divBdr>
    </w:div>
    <w:div w:id="1987010198">
      <w:bodyDiv w:val="1"/>
      <w:marLeft w:val="0"/>
      <w:marRight w:val="0"/>
      <w:marTop w:val="0"/>
      <w:marBottom w:val="0"/>
      <w:divBdr>
        <w:top w:val="none" w:sz="0" w:space="0" w:color="auto"/>
        <w:left w:val="none" w:sz="0" w:space="0" w:color="auto"/>
        <w:bottom w:val="none" w:sz="0" w:space="0" w:color="auto"/>
        <w:right w:val="none" w:sz="0" w:space="0" w:color="auto"/>
      </w:divBdr>
    </w:div>
    <w:div w:id="1987125997">
      <w:bodyDiv w:val="1"/>
      <w:marLeft w:val="0"/>
      <w:marRight w:val="0"/>
      <w:marTop w:val="0"/>
      <w:marBottom w:val="0"/>
      <w:divBdr>
        <w:top w:val="none" w:sz="0" w:space="0" w:color="auto"/>
        <w:left w:val="none" w:sz="0" w:space="0" w:color="auto"/>
        <w:bottom w:val="none" w:sz="0" w:space="0" w:color="auto"/>
        <w:right w:val="none" w:sz="0" w:space="0" w:color="auto"/>
      </w:divBdr>
    </w:div>
    <w:div w:id="1987202307">
      <w:bodyDiv w:val="1"/>
      <w:marLeft w:val="0"/>
      <w:marRight w:val="0"/>
      <w:marTop w:val="0"/>
      <w:marBottom w:val="0"/>
      <w:divBdr>
        <w:top w:val="none" w:sz="0" w:space="0" w:color="auto"/>
        <w:left w:val="none" w:sz="0" w:space="0" w:color="auto"/>
        <w:bottom w:val="none" w:sz="0" w:space="0" w:color="auto"/>
        <w:right w:val="none" w:sz="0" w:space="0" w:color="auto"/>
      </w:divBdr>
    </w:div>
    <w:div w:id="1987272043">
      <w:bodyDiv w:val="1"/>
      <w:marLeft w:val="0"/>
      <w:marRight w:val="0"/>
      <w:marTop w:val="0"/>
      <w:marBottom w:val="0"/>
      <w:divBdr>
        <w:top w:val="none" w:sz="0" w:space="0" w:color="auto"/>
        <w:left w:val="none" w:sz="0" w:space="0" w:color="auto"/>
        <w:bottom w:val="none" w:sz="0" w:space="0" w:color="auto"/>
        <w:right w:val="none" w:sz="0" w:space="0" w:color="auto"/>
      </w:divBdr>
    </w:div>
    <w:div w:id="1987277733">
      <w:bodyDiv w:val="1"/>
      <w:marLeft w:val="0"/>
      <w:marRight w:val="0"/>
      <w:marTop w:val="0"/>
      <w:marBottom w:val="0"/>
      <w:divBdr>
        <w:top w:val="none" w:sz="0" w:space="0" w:color="auto"/>
        <w:left w:val="none" w:sz="0" w:space="0" w:color="auto"/>
        <w:bottom w:val="none" w:sz="0" w:space="0" w:color="auto"/>
        <w:right w:val="none" w:sz="0" w:space="0" w:color="auto"/>
      </w:divBdr>
    </w:div>
    <w:div w:id="1987278187">
      <w:bodyDiv w:val="1"/>
      <w:marLeft w:val="0"/>
      <w:marRight w:val="0"/>
      <w:marTop w:val="0"/>
      <w:marBottom w:val="0"/>
      <w:divBdr>
        <w:top w:val="none" w:sz="0" w:space="0" w:color="auto"/>
        <w:left w:val="none" w:sz="0" w:space="0" w:color="auto"/>
        <w:bottom w:val="none" w:sz="0" w:space="0" w:color="auto"/>
        <w:right w:val="none" w:sz="0" w:space="0" w:color="auto"/>
      </w:divBdr>
    </w:div>
    <w:div w:id="1987464082">
      <w:bodyDiv w:val="1"/>
      <w:marLeft w:val="0"/>
      <w:marRight w:val="0"/>
      <w:marTop w:val="0"/>
      <w:marBottom w:val="0"/>
      <w:divBdr>
        <w:top w:val="none" w:sz="0" w:space="0" w:color="auto"/>
        <w:left w:val="none" w:sz="0" w:space="0" w:color="auto"/>
        <w:bottom w:val="none" w:sz="0" w:space="0" w:color="auto"/>
        <w:right w:val="none" w:sz="0" w:space="0" w:color="auto"/>
      </w:divBdr>
    </w:div>
    <w:div w:id="1987473782">
      <w:bodyDiv w:val="1"/>
      <w:marLeft w:val="0"/>
      <w:marRight w:val="0"/>
      <w:marTop w:val="0"/>
      <w:marBottom w:val="0"/>
      <w:divBdr>
        <w:top w:val="none" w:sz="0" w:space="0" w:color="auto"/>
        <w:left w:val="none" w:sz="0" w:space="0" w:color="auto"/>
        <w:bottom w:val="none" w:sz="0" w:space="0" w:color="auto"/>
        <w:right w:val="none" w:sz="0" w:space="0" w:color="auto"/>
      </w:divBdr>
    </w:div>
    <w:div w:id="1987658515">
      <w:bodyDiv w:val="1"/>
      <w:marLeft w:val="0"/>
      <w:marRight w:val="0"/>
      <w:marTop w:val="0"/>
      <w:marBottom w:val="0"/>
      <w:divBdr>
        <w:top w:val="none" w:sz="0" w:space="0" w:color="auto"/>
        <w:left w:val="none" w:sz="0" w:space="0" w:color="auto"/>
        <w:bottom w:val="none" w:sz="0" w:space="0" w:color="auto"/>
        <w:right w:val="none" w:sz="0" w:space="0" w:color="auto"/>
      </w:divBdr>
    </w:div>
    <w:div w:id="1987659023">
      <w:bodyDiv w:val="1"/>
      <w:marLeft w:val="0"/>
      <w:marRight w:val="0"/>
      <w:marTop w:val="0"/>
      <w:marBottom w:val="0"/>
      <w:divBdr>
        <w:top w:val="none" w:sz="0" w:space="0" w:color="auto"/>
        <w:left w:val="none" w:sz="0" w:space="0" w:color="auto"/>
        <w:bottom w:val="none" w:sz="0" w:space="0" w:color="auto"/>
        <w:right w:val="none" w:sz="0" w:space="0" w:color="auto"/>
      </w:divBdr>
    </w:div>
    <w:div w:id="1987739593">
      <w:bodyDiv w:val="1"/>
      <w:marLeft w:val="0"/>
      <w:marRight w:val="0"/>
      <w:marTop w:val="0"/>
      <w:marBottom w:val="0"/>
      <w:divBdr>
        <w:top w:val="none" w:sz="0" w:space="0" w:color="auto"/>
        <w:left w:val="none" w:sz="0" w:space="0" w:color="auto"/>
        <w:bottom w:val="none" w:sz="0" w:space="0" w:color="auto"/>
        <w:right w:val="none" w:sz="0" w:space="0" w:color="auto"/>
      </w:divBdr>
    </w:div>
    <w:div w:id="1987780708">
      <w:bodyDiv w:val="1"/>
      <w:marLeft w:val="0"/>
      <w:marRight w:val="0"/>
      <w:marTop w:val="0"/>
      <w:marBottom w:val="0"/>
      <w:divBdr>
        <w:top w:val="none" w:sz="0" w:space="0" w:color="auto"/>
        <w:left w:val="none" w:sz="0" w:space="0" w:color="auto"/>
        <w:bottom w:val="none" w:sz="0" w:space="0" w:color="auto"/>
        <w:right w:val="none" w:sz="0" w:space="0" w:color="auto"/>
      </w:divBdr>
    </w:div>
    <w:div w:id="1987853125">
      <w:bodyDiv w:val="1"/>
      <w:marLeft w:val="0"/>
      <w:marRight w:val="0"/>
      <w:marTop w:val="0"/>
      <w:marBottom w:val="0"/>
      <w:divBdr>
        <w:top w:val="none" w:sz="0" w:space="0" w:color="auto"/>
        <w:left w:val="none" w:sz="0" w:space="0" w:color="auto"/>
        <w:bottom w:val="none" w:sz="0" w:space="0" w:color="auto"/>
        <w:right w:val="none" w:sz="0" w:space="0" w:color="auto"/>
      </w:divBdr>
    </w:div>
    <w:div w:id="1988125635">
      <w:bodyDiv w:val="1"/>
      <w:marLeft w:val="0"/>
      <w:marRight w:val="0"/>
      <w:marTop w:val="0"/>
      <w:marBottom w:val="0"/>
      <w:divBdr>
        <w:top w:val="none" w:sz="0" w:space="0" w:color="auto"/>
        <w:left w:val="none" w:sz="0" w:space="0" w:color="auto"/>
        <w:bottom w:val="none" w:sz="0" w:space="0" w:color="auto"/>
        <w:right w:val="none" w:sz="0" w:space="0" w:color="auto"/>
      </w:divBdr>
    </w:div>
    <w:div w:id="1988198146">
      <w:bodyDiv w:val="1"/>
      <w:marLeft w:val="0"/>
      <w:marRight w:val="0"/>
      <w:marTop w:val="0"/>
      <w:marBottom w:val="0"/>
      <w:divBdr>
        <w:top w:val="none" w:sz="0" w:space="0" w:color="auto"/>
        <w:left w:val="none" w:sz="0" w:space="0" w:color="auto"/>
        <w:bottom w:val="none" w:sz="0" w:space="0" w:color="auto"/>
        <w:right w:val="none" w:sz="0" w:space="0" w:color="auto"/>
      </w:divBdr>
    </w:div>
    <w:div w:id="1988319498">
      <w:bodyDiv w:val="1"/>
      <w:marLeft w:val="0"/>
      <w:marRight w:val="0"/>
      <w:marTop w:val="0"/>
      <w:marBottom w:val="0"/>
      <w:divBdr>
        <w:top w:val="none" w:sz="0" w:space="0" w:color="auto"/>
        <w:left w:val="none" w:sz="0" w:space="0" w:color="auto"/>
        <w:bottom w:val="none" w:sz="0" w:space="0" w:color="auto"/>
        <w:right w:val="none" w:sz="0" w:space="0" w:color="auto"/>
      </w:divBdr>
    </w:div>
    <w:div w:id="1988320760">
      <w:bodyDiv w:val="1"/>
      <w:marLeft w:val="0"/>
      <w:marRight w:val="0"/>
      <w:marTop w:val="0"/>
      <w:marBottom w:val="0"/>
      <w:divBdr>
        <w:top w:val="none" w:sz="0" w:space="0" w:color="auto"/>
        <w:left w:val="none" w:sz="0" w:space="0" w:color="auto"/>
        <w:bottom w:val="none" w:sz="0" w:space="0" w:color="auto"/>
        <w:right w:val="none" w:sz="0" w:space="0" w:color="auto"/>
      </w:divBdr>
    </w:div>
    <w:div w:id="1988391034">
      <w:bodyDiv w:val="1"/>
      <w:marLeft w:val="0"/>
      <w:marRight w:val="0"/>
      <w:marTop w:val="0"/>
      <w:marBottom w:val="0"/>
      <w:divBdr>
        <w:top w:val="none" w:sz="0" w:space="0" w:color="auto"/>
        <w:left w:val="none" w:sz="0" w:space="0" w:color="auto"/>
        <w:bottom w:val="none" w:sz="0" w:space="0" w:color="auto"/>
        <w:right w:val="none" w:sz="0" w:space="0" w:color="auto"/>
      </w:divBdr>
    </w:div>
    <w:div w:id="1988433447">
      <w:bodyDiv w:val="1"/>
      <w:marLeft w:val="0"/>
      <w:marRight w:val="0"/>
      <w:marTop w:val="0"/>
      <w:marBottom w:val="0"/>
      <w:divBdr>
        <w:top w:val="none" w:sz="0" w:space="0" w:color="auto"/>
        <w:left w:val="none" w:sz="0" w:space="0" w:color="auto"/>
        <w:bottom w:val="none" w:sz="0" w:space="0" w:color="auto"/>
        <w:right w:val="none" w:sz="0" w:space="0" w:color="auto"/>
      </w:divBdr>
    </w:div>
    <w:div w:id="1988586112">
      <w:bodyDiv w:val="1"/>
      <w:marLeft w:val="0"/>
      <w:marRight w:val="0"/>
      <w:marTop w:val="0"/>
      <w:marBottom w:val="0"/>
      <w:divBdr>
        <w:top w:val="none" w:sz="0" w:space="0" w:color="auto"/>
        <w:left w:val="none" w:sz="0" w:space="0" w:color="auto"/>
        <w:bottom w:val="none" w:sz="0" w:space="0" w:color="auto"/>
        <w:right w:val="none" w:sz="0" w:space="0" w:color="auto"/>
      </w:divBdr>
    </w:div>
    <w:div w:id="1988777484">
      <w:bodyDiv w:val="1"/>
      <w:marLeft w:val="0"/>
      <w:marRight w:val="0"/>
      <w:marTop w:val="0"/>
      <w:marBottom w:val="0"/>
      <w:divBdr>
        <w:top w:val="none" w:sz="0" w:space="0" w:color="auto"/>
        <w:left w:val="none" w:sz="0" w:space="0" w:color="auto"/>
        <w:bottom w:val="none" w:sz="0" w:space="0" w:color="auto"/>
        <w:right w:val="none" w:sz="0" w:space="0" w:color="auto"/>
      </w:divBdr>
    </w:div>
    <w:div w:id="1988900679">
      <w:bodyDiv w:val="1"/>
      <w:marLeft w:val="0"/>
      <w:marRight w:val="0"/>
      <w:marTop w:val="0"/>
      <w:marBottom w:val="0"/>
      <w:divBdr>
        <w:top w:val="none" w:sz="0" w:space="0" w:color="auto"/>
        <w:left w:val="none" w:sz="0" w:space="0" w:color="auto"/>
        <w:bottom w:val="none" w:sz="0" w:space="0" w:color="auto"/>
        <w:right w:val="none" w:sz="0" w:space="0" w:color="auto"/>
      </w:divBdr>
    </w:div>
    <w:div w:id="1988968007">
      <w:bodyDiv w:val="1"/>
      <w:marLeft w:val="0"/>
      <w:marRight w:val="0"/>
      <w:marTop w:val="0"/>
      <w:marBottom w:val="0"/>
      <w:divBdr>
        <w:top w:val="none" w:sz="0" w:space="0" w:color="auto"/>
        <w:left w:val="none" w:sz="0" w:space="0" w:color="auto"/>
        <w:bottom w:val="none" w:sz="0" w:space="0" w:color="auto"/>
        <w:right w:val="none" w:sz="0" w:space="0" w:color="auto"/>
      </w:divBdr>
    </w:div>
    <w:div w:id="1989091773">
      <w:bodyDiv w:val="1"/>
      <w:marLeft w:val="0"/>
      <w:marRight w:val="0"/>
      <w:marTop w:val="0"/>
      <w:marBottom w:val="0"/>
      <w:divBdr>
        <w:top w:val="none" w:sz="0" w:space="0" w:color="auto"/>
        <w:left w:val="none" w:sz="0" w:space="0" w:color="auto"/>
        <w:bottom w:val="none" w:sz="0" w:space="0" w:color="auto"/>
        <w:right w:val="none" w:sz="0" w:space="0" w:color="auto"/>
      </w:divBdr>
    </w:div>
    <w:div w:id="1989479922">
      <w:bodyDiv w:val="1"/>
      <w:marLeft w:val="0"/>
      <w:marRight w:val="0"/>
      <w:marTop w:val="0"/>
      <w:marBottom w:val="0"/>
      <w:divBdr>
        <w:top w:val="none" w:sz="0" w:space="0" w:color="auto"/>
        <w:left w:val="none" w:sz="0" w:space="0" w:color="auto"/>
        <w:bottom w:val="none" w:sz="0" w:space="0" w:color="auto"/>
        <w:right w:val="none" w:sz="0" w:space="0" w:color="auto"/>
      </w:divBdr>
    </w:div>
    <w:div w:id="1989482220">
      <w:bodyDiv w:val="1"/>
      <w:marLeft w:val="0"/>
      <w:marRight w:val="0"/>
      <w:marTop w:val="0"/>
      <w:marBottom w:val="0"/>
      <w:divBdr>
        <w:top w:val="none" w:sz="0" w:space="0" w:color="auto"/>
        <w:left w:val="none" w:sz="0" w:space="0" w:color="auto"/>
        <w:bottom w:val="none" w:sz="0" w:space="0" w:color="auto"/>
        <w:right w:val="none" w:sz="0" w:space="0" w:color="auto"/>
      </w:divBdr>
    </w:div>
    <w:div w:id="1989626400">
      <w:bodyDiv w:val="1"/>
      <w:marLeft w:val="0"/>
      <w:marRight w:val="0"/>
      <w:marTop w:val="0"/>
      <w:marBottom w:val="0"/>
      <w:divBdr>
        <w:top w:val="none" w:sz="0" w:space="0" w:color="auto"/>
        <w:left w:val="none" w:sz="0" w:space="0" w:color="auto"/>
        <w:bottom w:val="none" w:sz="0" w:space="0" w:color="auto"/>
        <w:right w:val="none" w:sz="0" w:space="0" w:color="auto"/>
      </w:divBdr>
    </w:div>
    <w:div w:id="1989746790">
      <w:bodyDiv w:val="1"/>
      <w:marLeft w:val="0"/>
      <w:marRight w:val="0"/>
      <w:marTop w:val="0"/>
      <w:marBottom w:val="0"/>
      <w:divBdr>
        <w:top w:val="none" w:sz="0" w:space="0" w:color="auto"/>
        <w:left w:val="none" w:sz="0" w:space="0" w:color="auto"/>
        <w:bottom w:val="none" w:sz="0" w:space="0" w:color="auto"/>
        <w:right w:val="none" w:sz="0" w:space="0" w:color="auto"/>
      </w:divBdr>
    </w:div>
    <w:div w:id="1989819535">
      <w:bodyDiv w:val="1"/>
      <w:marLeft w:val="0"/>
      <w:marRight w:val="0"/>
      <w:marTop w:val="0"/>
      <w:marBottom w:val="0"/>
      <w:divBdr>
        <w:top w:val="none" w:sz="0" w:space="0" w:color="auto"/>
        <w:left w:val="none" w:sz="0" w:space="0" w:color="auto"/>
        <w:bottom w:val="none" w:sz="0" w:space="0" w:color="auto"/>
        <w:right w:val="none" w:sz="0" w:space="0" w:color="auto"/>
      </w:divBdr>
    </w:div>
    <w:div w:id="1989821378">
      <w:bodyDiv w:val="1"/>
      <w:marLeft w:val="0"/>
      <w:marRight w:val="0"/>
      <w:marTop w:val="0"/>
      <w:marBottom w:val="0"/>
      <w:divBdr>
        <w:top w:val="none" w:sz="0" w:space="0" w:color="auto"/>
        <w:left w:val="none" w:sz="0" w:space="0" w:color="auto"/>
        <w:bottom w:val="none" w:sz="0" w:space="0" w:color="auto"/>
        <w:right w:val="none" w:sz="0" w:space="0" w:color="auto"/>
      </w:divBdr>
    </w:div>
    <w:div w:id="1989825811">
      <w:bodyDiv w:val="1"/>
      <w:marLeft w:val="0"/>
      <w:marRight w:val="0"/>
      <w:marTop w:val="0"/>
      <w:marBottom w:val="0"/>
      <w:divBdr>
        <w:top w:val="none" w:sz="0" w:space="0" w:color="auto"/>
        <w:left w:val="none" w:sz="0" w:space="0" w:color="auto"/>
        <w:bottom w:val="none" w:sz="0" w:space="0" w:color="auto"/>
        <w:right w:val="none" w:sz="0" w:space="0" w:color="auto"/>
      </w:divBdr>
    </w:div>
    <w:div w:id="1989893116">
      <w:bodyDiv w:val="1"/>
      <w:marLeft w:val="0"/>
      <w:marRight w:val="0"/>
      <w:marTop w:val="0"/>
      <w:marBottom w:val="0"/>
      <w:divBdr>
        <w:top w:val="none" w:sz="0" w:space="0" w:color="auto"/>
        <w:left w:val="none" w:sz="0" w:space="0" w:color="auto"/>
        <w:bottom w:val="none" w:sz="0" w:space="0" w:color="auto"/>
        <w:right w:val="none" w:sz="0" w:space="0" w:color="auto"/>
      </w:divBdr>
    </w:div>
    <w:div w:id="1990134740">
      <w:bodyDiv w:val="1"/>
      <w:marLeft w:val="0"/>
      <w:marRight w:val="0"/>
      <w:marTop w:val="0"/>
      <w:marBottom w:val="0"/>
      <w:divBdr>
        <w:top w:val="none" w:sz="0" w:space="0" w:color="auto"/>
        <w:left w:val="none" w:sz="0" w:space="0" w:color="auto"/>
        <w:bottom w:val="none" w:sz="0" w:space="0" w:color="auto"/>
        <w:right w:val="none" w:sz="0" w:space="0" w:color="auto"/>
      </w:divBdr>
    </w:div>
    <w:div w:id="1990164450">
      <w:bodyDiv w:val="1"/>
      <w:marLeft w:val="0"/>
      <w:marRight w:val="0"/>
      <w:marTop w:val="0"/>
      <w:marBottom w:val="0"/>
      <w:divBdr>
        <w:top w:val="none" w:sz="0" w:space="0" w:color="auto"/>
        <w:left w:val="none" w:sz="0" w:space="0" w:color="auto"/>
        <w:bottom w:val="none" w:sz="0" w:space="0" w:color="auto"/>
        <w:right w:val="none" w:sz="0" w:space="0" w:color="auto"/>
      </w:divBdr>
    </w:div>
    <w:div w:id="1990279022">
      <w:bodyDiv w:val="1"/>
      <w:marLeft w:val="0"/>
      <w:marRight w:val="0"/>
      <w:marTop w:val="0"/>
      <w:marBottom w:val="0"/>
      <w:divBdr>
        <w:top w:val="none" w:sz="0" w:space="0" w:color="auto"/>
        <w:left w:val="none" w:sz="0" w:space="0" w:color="auto"/>
        <w:bottom w:val="none" w:sz="0" w:space="0" w:color="auto"/>
        <w:right w:val="none" w:sz="0" w:space="0" w:color="auto"/>
      </w:divBdr>
    </w:div>
    <w:div w:id="1990287136">
      <w:bodyDiv w:val="1"/>
      <w:marLeft w:val="0"/>
      <w:marRight w:val="0"/>
      <w:marTop w:val="0"/>
      <w:marBottom w:val="0"/>
      <w:divBdr>
        <w:top w:val="none" w:sz="0" w:space="0" w:color="auto"/>
        <w:left w:val="none" w:sz="0" w:space="0" w:color="auto"/>
        <w:bottom w:val="none" w:sz="0" w:space="0" w:color="auto"/>
        <w:right w:val="none" w:sz="0" w:space="0" w:color="auto"/>
      </w:divBdr>
    </w:div>
    <w:div w:id="1990358182">
      <w:bodyDiv w:val="1"/>
      <w:marLeft w:val="0"/>
      <w:marRight w:val="0"/>
      <w:marTop w:val="0"/>
      <w:marBottom w:val="0"/>
      <w:divBdr>
        <w:top w:val="none" w:sz="0" w:space="0" w:color="auto"/>
        <w:left w:val="none" w:sz="0" w:space="0" w:color="auto"/>
        <w:bottom w:val="none" w:sz="0" w:space="0" w:color="auto"/>
        <w:right w:val="none" w:sz="0" w:space="0" w:color="auto"/>
      </w:divBdr>
    </w:div>
    <w:div w:id="1990478165">
      <w:bodyDiv w:val="1"/>
      <w:marLeft w:val="0"/>
      <w:marRight w:val="0"/>
      <w:marTop w:val="0"/>
      <w:marBottom w:val="0"/>
      <w:divBdr>
        <w:top w:val="none" w:sz="0" w:space="0" w:color="auto"/>
        <w:left w:val="none" w:sz="0" w:space="0" w:color="auto"/>
        <w:bottom w:val="none" w:sz="0" w:space="0" w:color="auto"/>
        <w:right w:val="none" w:sz="0" w:space="0" w:color="auto"/>
      </w:divBdr>
    </w:div>
    <w:div w:id="1990548887">
      <w:bodyDiv w:val="1"/>
      <w:marLeft w:val="0"/>
      <w:marRight w:val="0"/>
      <w:marTop w:val="0"/>
      <w:marBottom w:val="0"/>
      <w:divBdr>
        <w:top w:val="none" w:sz="0" w:space="0" w:color="auto"/>
        <w:left w:val="none" w:sz="0" w:space="0" w:color="auto"/>
        <w:bottom w:val="none" w:sz="0" w:space="0" w:color="auto"/>
        <w:right w:val="none" w:sz="0" w:space="0" w:color="auto"/>
      </w:divBdr>
    </w:div>
    <w:div w:id="1990590837">
      <w:bodyDiv w:val="1"/>
      <w:marLeft w:val="0"/>
      <w:marRight w:val="0"/>
      <w:marTop w:val="0"/>
      <w:marBottom w:val="0"/>
      <w:divBdr>
        <w:top w:val="none" w:sz="0" w:space="0" w:color="auto"/>
        <w:left w:val="none" w:sz="0" w:space="0" w:color="auto"/>
        <w:bottom w:val="none" w:sz="0" w:space="0" w:color="auto"/>
        <w:right w:val="none" w:sz="0" w:space="0" w:color="auto"/>
      </w:divBdr>
    </w:div>
    <w:div w:id="1990985925">
      <w:bodyDiv w:val="1"/>
      <w:marLeft w:val="0"/>
      <w:marRight w:val="0"/>
      <w:marTop w:val="0"/>
      <w:marBottom w:val="0"/>
      <w:divBdr>
        <w:top w:val="none" w:sz="0" w:space="0" w:color="auto"/>
        <w:left w:val="none" w:sz="0" w:space="0" w:color="auto"/>
        <w:bottom w:val="none" w:sz="0" w:space="0" w:color="auto"/>
        <w:right w:val="none" w:sz="0" w:space="0" w:color="auto"/>
      </w:divBdr>
    </w:div>
    <w:div w:id="1991052188">
      <w:bodyDiv w:val="1"/>
      <w:marLeft w:val="0"/>
      <w:marRight w:val="0"/>
      <w:marTop w:val="0"/>
      <w:marBottom w:val="0"/>
      <w:divBdr>
        <w:top w:val="none" w:sz="0" w:space="0" w:color="auto"/>
        <w:left w:val="none" w:sz="0" w:space="0" w:color="auto"/>
        <w:bottom w:val="none" w:sz="0" w:space="0" w:color="auto"/>
        <w:right w:val="none" w:sz="0" w:space="0" w:color="auto"/>
      </w:divBdr>
    </w:div>
    <w:div w:id="1991209789">
      <w:bodyDiv w:val="1"/>
      <w:marLeft w:val="0"/>
      <w:marRight w:val="0"/>
      <w:marTop w:val="0"/>
      <w:marBottom w:val="0"/>
      <w:divBdr>
        <w:top w:val="none" w:sz="0" w:space="0" w:color="auto"/>
        <w:left w:val="none" w:sz="0" w:space="0" w:color="auto"/>
        <w:bottom w:val="none" w:sz="0" w:space="0" w:color="auto"/>
        <w:right w:val="none" w:sz="0" w:space="0" w:color="auto"/>
      </w:divBdr>
    </w:div>
    <w:div w:id="1991246527">
      <w:bodyDiv w:val="1"/>
      <w:marLeft w:val="0"/>
      <w:marRight w:val="0"/>
      <w:marTop w:val="0"/>
      <w:marBottom w:val="0"/>
      <w:divBdr>
        <w:top w:val="none" w:sz="0" w:space="0" w:color="auto"/>
        <w:left w:val="none" w:sz="0" w:space="0" w:color="auto"/>
        <w:bottom w:val="none" w:sz="0" w:space="0" w:color="auto"/>
        <w:right w:val="none" w:sz="0" w:space="0" w:color="auto"/>
      </w:divBdr>
    </w:div>
    <w:div w:id="1991252391">
      <w:bodyDiv w:val="1"/>
      <w:marLeft w:val="0"/>
      <w:marRight w:val="0"/>
      <w:marTop w:val="0"/>
      <w:marBottom w:val="0"/>
      <w:divBdr>
        <w:top w:val="none" w:sz="0" w:space="0" w:color="auto"/>
        <w:left w:val="none" w:sz="0" w:space="0" w:color="auto"/>
        <w:bottom w:val="none" w:sz="0" w:space="0" w:color="auto"/>
        <w:right w:val="none" w:sz="0" w:space="0" w:color="auto"/>
      </w:divBdr>
    </w:div>
    <w:div w:id="1991278330">
      <w:bodyDiv w:val="1"/>
      <w:marLeft w:val="0"/>
      <w:marRight w:val="0"/>
      <w:marTop w:val="0"/>
      <w:marBottom w:val="0"/>
      <w:divBdr>
        <w:top w:val="none" w:sz="0" w:space="0" w:color="auto"/>
        <w:left w:val="none" w:sz="0" w:space="0" w:color="auto"/>
        <w:bottom w:val="none" w:sz="0" w:space="0" w:color="auto"/>
        <w:right w:val="none" w:sz="0" w:space="0" w:color="auto"/>
      </w:divBdr>
    </w:div>
    <w:div w:id="1991323442">
      <w:bodyDiv w:val="1"/>
      <w:marLeft w:val="0"/>
      <w:marRight w:val="0"/>
      <w:marTop w:val="0"/>
      <w:marBottom w:val="0"/>
      <w:divBdr>
        <w:top w:val="none" w:sz="0" w:space="0" w:color="auto"/>
        <w:left w:val="none" w:sz="0" w:space="0" w:color="auto"/>
        <w:bottom w:val="none" w:sz="0" w:space="0" w:color="auto"/>
        <w:right w:val="none" w:sz="0" w:space="0" w:color="auto"/>
      </w:divBdr>
    </w:div>
    <w:div w:id="1991399318">
      <w:bodyDiv w:val="1"/>
      <w:marLeft w:val="0"/>
      <w:marRight w:val="0"/>
      <w:marTop w:val="0"/>
      <w:marBottom w:val="0"/>
      <w:divBdr>
        <w:top w:val="none" w:sz="0" w:space="0" w:color="auto"/>
        <w:left w:val="none" w:sz="0" w:space="0" w:color="auto"/>
        <w:bottom w:val="none" w:sz="0" w:space="0" w:color="auto"/>
        <w:right w:val="none" w:sz="0" w:space="0" w:color="auto"/>
      </w:divBdr>
    </w:div>
    <w:div w:id="1991589025">
      <w:bodyDiv w:val="1"/>
      <w:marLeft w:val="0"/>
      <w:marRight w:val="0"/>
      <w:marTop w:val="0"/>
      <w:marBottom w:val="0"/>
      <w:divBdr>
        <w:top w:val="none" w:sz="0" w:space="0" w:color="auto"/>
        <w:left w:val="none" w:sz="0" w:space="0" w:color="auto"/>
        <w:bottom w:val="none" w:sz="0" w:space="0" w:color="auto"/>
        <w:right w:val="none" w:sz="0" w:space="0" w:color="auto"/>
      </w:divBdr>
    </w:div>
    <w:div w:id="1991592658">
      <w:bodyDiv w:val="1"/>
      <w:marLeft w:val="0"/>
      <w:marRight w:val="0"/>
      <w:marTop w:val="0"/>
      <w:marBottom w:val="0"/>
      <w:divBdr>
        <w:top w:val="none" w:sz="0" w:space="0" w:color="auto"/>
        <w:left w:val="none" w:sz="0" w:space="0" w:color="auto"/>
        <w:bottom w:val="none" w:sz="0" w:space="0" w:color="auto"/>
        <w:right w:val="none" w:sz="0" w:space="0" w:color="auto"/>
      </w:divBdr>
    </w:div>
    <w:div w:id="1991788690">
      <w:bodyDiv w:val="1"/>
      <w:marLeft w:val="0"/>
      <w:marRight w:val="0"/>
      <w:marTop w:val="0"/>
      <w:marBottom w:val="0"/>
      <w:divBdr>
        <w:top w:val="none" w:sz="0" w:space="0" w:color="auto"/>
        <w:left w:val="none" w:sz="0" w:space="0" w:color="auto"/>
        <w:bottom w:val="none" w:sz="0" w:space="0" w:color="auto"/>
        <w:right w:val="none" w:sz="0" w:space="0" w:color="auto"/>
      </w:divBdr>
    </w:div>
    <w:div w:id="1991978191">
      <w:bodyDiv w:val="1"/>
      <w:marLeft w:val="0"/>
      <w:marRight w:val="0"/>
      <w:marTop w:val="0"/>
      <w:marBottom w:val="0"/>
      <w:divBdr>
        <w:top w:val="none" w:sz="0" w:space="0" w:color="auto"/>
        <w:left w:val="none" w:sz="0" w:space="0" w:color="auto"/>
        <w:bottom w:val="none" w:sz="0" w:space="0" w:color="auto"/>
        <w:right w:val="none" w:sz="0" w:space="0" w:color="auto"/>
      </w:divBdr>
    </w:div>
    <w:div w:id="1992244307">
      <w:bodyDiv w:val="1"/>
      <w:marLeft w:val="0"/>
      <w:marRight w:val="0"/>
      <w:marTop w:val="0"/>
      <w:marBottom w:val="0"/>
      <w:divBdr>
        <w:top w:val="none" w:sz="0" w:space="0" w:color="auto"/>
        <w:left w:val="none" w:sz="0" w:space="0" w:color="auto"/>
        <w:bottom w:val="none" w:sz="0" w:space="0" w:color="auto"/>
        <w:right w:val="none" w:sz="0" w:space="0" w:color="auto"/>
      </w:divBdr>
    </w:div>
    <w:div w:id="1992251542">
      <w:bodyDiv w:val="1"/>
      <w:marLeft w:val="0"/>
      <w:marRight w:val="0"/>
      <w:marTop w:val="0"/>
      <w:marBottom w:val="0"/>
      <w:divBdr>
        <w:top w:val="none" w:sz="0" w:space="0" w:color="auto"/>
        <w:left w:val="none" w:sz="0" w:space="0" w:color="auto"/>
        <w:bottom w:val="none" w:sz="0" w:space="0" w:color="auto"/>
        <w:right w:val="none" w:sz="0" w:space="0" w:color="auto"/>
      </w:divBdr>
    </w:div>
    <w:div w:id="1992364031">
      <w:bodyDiv w:val="1"/>
      <w:marLeft w:val="0"/>
      <w:marRight w:val="0"/>
      <w:marTop w:val="0"/>
      <w:marBottom w:val="0"/>
      <w:divBdr>
        <w:top w:val="none" w:sz="0" w:space="0" w:color="auto"/>
        <w:left w:val="none" w:sz="0" w:space="0" w:color="auto"/>
        <w:bottom w:val="none" w:sz="0" w:space="0" w:color="auto"/>
        <w:right w:val="none" w:sz="0" w:space="0" w:color="auto"/>
      </w:divBdr>
    </w:div>
    <w:div w:id="1992557138">
      <w:bodyDiv w:val="1"/>
      <w:marLeft w:val="0"/>
      <w:marRight w:val="0"/>
      <w:marTop w:val="0"/>
      <w:marBottom w:val="0"/>
      <w:divBdr>
        <w:top w:val="none" w:sz="0" w:space="0" w:color="auto"/>
        <w:left w:val="none" w:sz="0" w:space="0" w:color="auto"/>
        <w:bottom w:val="none" w:sz="0" w:space="0" w:color="auto"/>
        <w:right w:val="none" w:sz="0" w:space="0" w:color="auto"/>
      </w:divBdr>
    </w:div>
    <w:div w:id="1992557469">
      <w:bodyDiv w:val="1"/>
      <w:marLeft w:val="0"/>
      <w:marRight w:val="0"/>
      <w:marTop w:val="0"/>
      <w:marBottom w:val="0"/>
      <w:divBdr>
        <w:top w:val="none" w:sz="0" w:space="0" w:color="auto"/>
        <w:left w:val="none" w:sz="0" w:space="0" w:color="auto"/>
        <w:bottom w:val="none" w:sz="0" w:space="0" w:color="auto"/>
        <w:right w:val="none" w:sz="0" w:space="0" w:color="auto"/>
      </w:divBdr>
    </w:div>
    <w:div w:id="1992635503">
      <w:bodyDiv w:val="1"/>
      <w:marLeft w:val="0"/>
      <w:marRight w:val="0"/>
      <w:marTop w:val="0"/>
      <w:marBottom w:val="0"/>
      <w:divBdr>
        <w:top w:val="none" w:sz="0" w:space="0" w:color="auto"/>
        <w:left w:val="none" w:sz="0" w:space="0" w:color="auto"/>
        <w:bottom w:val="none" w:sz="0" w:space="0" w:color="auto"/>
        <w:right w:val="none" w:sz="0" w:space="0" w:color="auto"/>
      </w:divBdr>
    </w:div>
    <w:div w:id="1992709386">
      <w:bodyDiv w:val="1"/>
      <w:marLeft w:val="0"/>
      <w:marRight w:val="0"/>
      <w:marTop w:val="0"/>
      <w:marBottom w:val="0"/>
      <w:divBdr>
        <w:top w:val="none" w:sz="0" w:space="0" w:color="auto"/>
        <w:left w:val="none" w:sz="0" w:space="0" w:color="auto"/>
        <w:bottom w:val="none" w:sz="0" w:space="0" w:color="auto"/>
        <w:right w:val="none" w:sz="0" w:space="0" w:color="auto"/>
      </w:divBdr>
    </w:div>
    <w:div w:id="1992905759">
      <w:bodyDiv w:val="1"/>
      <w:marLeft w:val="0"/>
      <w:marRight w:val="0"/>
      <w:marTop w:val="0"/>
      <w:marBottom w:val="0"/>
      <w:divBdr>
        <w:top w:val="none" w:sz="0" w:space="0" w:color="auto"/>
        <w:left w:val="none" w:sz="0" w:space="0" w:color="auto"/>
        <w:bottom w:val="none" w:sz="0" w:space="0" w:color="auto"/>
        <w:right w:val="none" w:sz="0" w:space="0" w:color="auto"/>
      </w:divBdr>
    </w:div>
    <w:div w:id="1992908440">
      <w:bodyDiv w:val="1"/>
      <w:marLeft w:val="0"/>
      <w:marRight w:val="0"/>
      <w:marTop w:val="0"/>
      <w:marBottom w:val="0"/>
      <w:divBdr>
        <w:top w:val="none" w:sz="0" w:space="0" w:color="auto"/>
        <w:left w:val="none" w:sz="0" w:space="0" w:color="auto"/>
        <w:bottom w:val="none" w:sz="0" w:space="0" w:color="auto"/>
        <w:right w:val="none" w:sz="0" w:space="0" w:color="auto"/>
      </w:divBdr>
    </w:div>
    <w:div w:id="1993023253">
      <w:bodyDiv w:val="1"/>
      <w:marLeft w:val="0"/>
      <w:marRight w:val="0"/>
      <w:marTop w:val="0"/>
      <w:marBottom w:val="0"/>
      <w:divBdr>
        <w:top w:val="none" w:sz="0" w:space="0" w:color="auto"/>
        <w:left w:val="none" w:sz="0" w:space="0" w:color="auto"/>
        <w:bottom w:val="none" w:sz="0" w:space="0" w:color="auto"/>
        <w:right w:val="none" w:sz="0" w:space="0" w:color="auto"/>
      </w:divBdr>
    </w:div>
    <w:div w:id="1993026163">
      <w:bodyDiv w:val="1"/>
      <w:marLeft w:val="0"/>
      <w:marRight w:val="0"/>
      <w:marTop w:val="0"/>
      <w:marBottom w:val="0"/>
      <w:divBdr>
        <w:top w:val="none" w:sz="0" w:space="0" w:color="auto"/>
        <w:left w:val="none" w:sz="0" w:space="0" w:color="auto"/>
        <w:bottom w:val="none" w:sz="0" w:space="0" w:color="auto"/>
        <w:right w:val="none" w:sz="0" w:space="0" w:color="auto"/>
      </w:divBdr>
    </w:div>
    <w:div w:id="1993213986">
      <w:bodyDiv w:val="1"/>
      <w:marLeft w:val="0"/>
      <w:marRight w:val="0"/>
      <w:marTop w:val="0"/>
      <w:marBottom w:val="0"/>
      <w:divBdr>
        <w:top w:val="none" w:sz="0" w:space="0" w:color="auto"/>
        <w:left w:val="none" w:sz="0" w:space="0" w:color="auto"/>
        <w:bottom w:val="none" w:sz="0" w:space="0" w:color="auto"/>
        <w:right w:val="none" w:sz="0" w:space="0" w:color="auto"/>
      </w:divBdr>
    </w:div>
    <w:div w:id="1993286278">
      <w:bodyDiv w:val="1"/>
      <w:marLeft w:val="0"/>
      <w:marRight w:val="0"/>
      <w:marTop w:val="0"/>
      <w:marBottom w:val="0"/>
      <w:divBdr>
        <w:top w:val="none" w:sz="0" w:space="0" w:color="auto"/>
        <w:left w:val="none" w:sz="0" w:space="0" w:color="auto"/>
        <w:bottom w:val="none" w:sz="0" w:space="0" w:color="auto"/>
        <w:right w:val="none" w:sz="0" w:space="0" w:color="auto"/>
      </w:divBdr>
    </w:div>
    <w:div w:id="1993287564">
      <w:bodyDiv w:val="1"/>
      <w:marLeft w:val="0"/>
      <w:marRight w:val="0"/>
      <w:marTop w:val="0"/>
      <w:marBottom w:val="0"/>
      <w:divBdr>
        <w:top w:val="none" w:sz="0" w:space="0" w:color="auto"/>
        <w:left w:val="none" w:sz="0" w:space="0" w:color="auto"/>
        <w:bottom w:val="none" w:sz="0" w:space="0" w:color="auto"/>
        <w:right w:val="none" w:sz="0" w:space="0" w:color="auto"/>
      </w:divBdr>
    </w:div>
    <w:div w:id="1993295281">
      <w:bodyDiv w:val="1"/>
      <w:marLeft w:val="0"/>
      <w:marRight w:val="0"/>
      <w:marTop w:val="0"/>
      <w:marBottom w:val="0"/>
      <w:divBdr>
        <w:top w:val="none" w:sz="0" w:space="0" w:color="auto"/>
        <w:left w:val="none" w:sz="0" w:space="0" w:color="auto"/>
        <w:bottom w:val="none" w:sz="0" w:space="0" w:color="auto"/>
        <w:right w:val="none" w:sz="0" w:space="0" w:color="auto"/>
      </w:divBdr>
    </w:div>
    <w:div w:id="1993483908">
      <w:bodyDiv w:val="1"/>
      <w:marLeft w:val="0"/>
      <w:marRight w:val="0"/>
      <w:marTop w:val="0"/>
      <w:marBottom w:val="0"/>
      <w:divBdr>
        <w:top w:val="none" w:sz="0" w:space="0" w:color="auto"/>
        <w:left w:val="none" w:sz="0" w:space="0" w:color="auto"/>
        <w:bottom w:val="none" w:sz="0" w:space="0" w:color="auto"/>
        <w:right w:val="none" w:sz="0" w:space="0" w:color="auto"/>
      </w:divBdr>
    </w:div>
    <w:div w:id="1993559368">
      <w:bodyDiv w:val="1"/>
      <w:marLeft w:val="0"/>
      <w:marRight w:val="0"/>
      <w:marTop w:val="0"/>
      <w:marBottom w:val="0"/>
      <w:divBdr>
        <w:top w:val="none" w:sz="0" w:space="0" w:color="auto"/>
        <w:left w:val="none" w:sz="0" w:space="0" w:color="auto"/>
        <w:bottom w:val="none" w:sz="0" w:space="0" w:color="auto"/>
        <w:right w:val="none" w:sz="0" w:space="0" w:color="auto"/>
      </w:divBdr>
    </w:div>
    <w:div w:id="1993563301">
      <w:bodyDiv w:val="1"/>
      <w:marLeft w:val="0"/>
      <w:marRight w:val="0"/>
      <w:marTop w:val="0"/>
      <w:marBottom w:val="0"/>
      <w:divBdr>
        <w:top w:val="none" w:sz="0" w:space="0" w:color="auto"/>
        <w:left w:val="none" w:sz="0" w:space="0" w:color="auto"/>
        <w:bottom w:val="none" w:sz="0" w:space="0" w:color="auto"/>
        <w:right w:val="none" w:sz="0" w:space="0" w:color="auto"/>
      </w:divBdr>
    </w:div>
    <w:div w:id="1993674078">
      <w:bodyDiv w:val="1"/>
      <w:marLeft w:val="0"/>
      <w:marRight w:val="0"/>
      <w:marTop w:val="0"/>
      <w:marBottom w:val="0"/>
      <w:divBdr>
        <w:top w:val="none" w:sz="0" w:space="0" w:color="auto"/>
        <w:left w:val="none" w:sz="0" w:space="0" w:color="auto"/>
        <w:bottom w:val="none" w:sz="0" w:space="0" w:color="auto"/>
        <w:right w:val="none" w:sz="0" w:space="0" w:color="auto"/>
      </w:divBdr>
    </w:div>
    <w:div w:id="1993680701">
      <w:bodyDiv w:val="1"/>
      <w:marLeft w:val="0"/>
      <w:marRight w:val="0"/>
      <w:marTop w:val="0"/>
      <w:marBottom w:val="0"/>
      <w:divBdr>
        <w:top w:val="none" w:sz="0" w:space="0" w:color="auto"/>
        <w:left w:val="none" w:sz="0" w:space="0" w:color="auto"/>
        <w:bottom w:val="none" w:sz="0" w:space="0" w:color="auto"/>
        <w:right w:val="none" w:sz="0" w:space="0" w:color="auto"/>
      </w:divBdr>
    </w:div>
    <w:div w:id="1994020281">
      <w:bodyDiv w:val="1"/>
      <w:marLeft w:val="0"/>
      <w:marRight w:val="0"/>
      <w:marTop w:val="0"/>
      <w:marBottom w:val="0"/>
      <w:divBdr>
        <w:top w:val="none" w:sz="0" w:space="0" w:color="auto"/>
        <w:left w:val="none" w:sz="0" w:space="0" w:color="auto"/>
        <w:bottom w:val="none" w:sz="0" w:space="0" w:color="auto"/>
        <w:right w:val="none" w:sz="0" w:space="0" w:color="auto"/>
      </w:divBdr>
    </w:div>
    <w:div w:id="1994020314">
      <w:bodyDiv w:val="1"/>
      <w:marLeft w:val="0"/>
      <w:marRight w:val="0"/>
      <w:marTop w:val="0"/>
      <w:marBottom w:val="0"/>
      <w:divBdr>
        <w:top w:val="none" w:sz="0" w:space="0" w:color="auto"/>
        <w:left w:val="none" w:sz="0" w:space="0" w:color="auto"/>
        <w:bottom w:val="none" w:sz="0" w:space="0" w:color="auto"/>
        <w:right w:val="none" w:sz="0" w:space="0" w:color="auto"/>
      </w:divBdr>
    </w:div>
    <w:div w:id="1994022110">
      <w:bodyDiv w:val="1"/>
      <w:marLeft w:val="0"/>
      <w:marRight w:val="0"/>
      <w:marTop w:val="0"/>
      <w:marBottom w:val="0"/>
      <w:divBdr>
        <w:top w:val="none" w:sz="0" w:space="0" w:color="auto"/>
        <w:left w:val="none" w:sz="0" w:space="0" w:color="auto"/>
        <w:bottom w:val="none" w:sz="0" w:space="0" w:color="auto"/>
        <w:right w:val="none" w:sz="0" w:space="0" w:color="auto"/>
      </w:divBdr>
    </w:div>
    <w:div w:id="1994025554">
      <w:bodyDiv w:val="1"/>
      <w:marLeft w:val="0"/>
      <w:marRight w:val="0"/>
      <w:marTop w:val="0"/>
      <w:marBottom w:val="0"/>
      <w:divBdr>
        <w:top w:val="none" w:sz="0" w:space="0" w:color="auto"/>
        <w:left w:val="none" w:sz="0" w:space="0" w:color="auto"/>
        <w:bottom w:val="none" w:sz="0" w:space="0" w:color="auto"/>
        <w:right w:val="none" w:sz="0" w:space="0" w:color="auto"/>
      </w:divBdr>
    </w:div>
    <w:div w:id="1994095751">
      <w:bodyDiv w:val="1"/>
      <w:marLeft w:val="0"/>
      <w:marRight w:val="0"/>
      <w:marTop w:val="0"/>
      <w:marBottom w:val="0"/>
      <w:divBdr>
        <w:top w:val="none" w:sz="0" w:space="0" w:color="auto"/>
        <w:left w:val="none" w:sz="0" w:space="0" w:color="auto"/>
        <w:bottom w:val="none" w:sz="0" w:space="0" w:color="auto"/>
        <w:right w:val="none" w:sz="0" w:space="0" w:color="auto"/>
      </w:divBdr>
    </w:div>
    <w:div w:id="1994139044">
      <w:bodyDiv w:val="1"/>
      <w:marLeft w:val="0"/>
      <w:marRight w:val="0"/>
      <w:marTop w:val="0"/>
      <w:marBottom w:val="0"/>
      <w:divBdr>
        <w:top w:val="none" w:sz="0" w:space="0" w:color="auto"/>
        <w:left w:val="none" w:sz="0" w:space="0" w:color="auto"/>
        <w:bottom w:val="none" w:sz="0" w:space="0" w:color="auto"/>
        <w:right w:val="none" w:sz="0" w:space="0" w:color="auto"/>
      </w:divBdr>
    </w:div>
    <w:div w:id="1994141141">
      <w:bodyDiv w:val="1"/>
      <w:marLeft w:val="0"/>
      <w:marRight w:val="0"/>
      <w:marTop w:val="0"/>
      <w:marBottom w:val="0"/>
      <w:divBdr>
        <w:top w:val="none" w:sz="0" w:space="0" w:color="auto"/>
        <w:left w:val="none" w:sz="0" w:space="0" w:color="auto"/>
        <w:bottom w:val="none" w:sz="0" w:space="0" w:color="auto"/>
        <w:right w:val="none" w:sz="0" w:space="0" w:color="auto"/>
      </w:divBdr>
    </w:div>
    <w:div w:id="1994217061">
      <w:bodyDiv w:val="1"/>
      <w:marLeft w:val="0"/>
      <w:marRight w:val="0"/>
      <w:marTop w:val="0"/>
      <w:marBottom w:val="0"/>
      <w:divBdr>
        <w:top w:val="none" w:sz="0" w:space="0" w:color="auto"/>
        <w:left w:val="none" w:sz="0" w:space="0" w:color="auto"/>
        <w:bottom w:val="none" w:sz="0" w:space="0" w:color="auto"/>
        <w:right w:val="none" w:sz="0" w:space="0" w:color="auto"/>
      </w:divBdr>
    </w:div>
    <w:div w:id="1994334819">
      <w:bodyDiv w:val="1"/>
      <w:marLeft w:val="0"/>
      <w:marRight w:val="0"/>
      <w:marTop w:val="0"/>
      <w:marBottom w:val="0"/>
      <w:divBdr>
        <w:top w:val="none" w:sz="0" w:space="0" w:color="auto"/>
        <w:left w:val="none" w:sz="0" w:space="0" w:color="auto"/>
        <w:bottom w:val="none" w:sz="0" w:space="0" w:color="auto"/>
        <w:right w:val="none" w:sz="0" w:space="0" w:color="auto"/>
      </w:divBdr>
    </w:div>
    <w:div w:id="1994406914">
      <w:bodyDiv w:val="1"/>
      <w:marLeft w:val="0"/>
      <w:marRight w:val="0"/>
      <w:marTop w:val="0"/>
      <w:marBottom w:val="0"/>
      <w:divBdr>
        <w:top w:val="none" w:sz="0" w:space="0" w:color="auto"/>
        <w:left w:val="none" w:sz="0" w:space="0" w:color="auto"/>
        <w:bottom w:val="none" w:sz="0" w:space="0" w:color="auto"/>
        <w:right w:val="none" w:sz="0" w:space="0" w:color="auto"/>
      </w:divBdr>
    </w:div>
    <w:div w:id="1994484020">
      <w:bodyDiv w:val="1"/>
      <w:marLeft w:val="0"/>
      <w:marRight w:val="0"/>
      <w:marTop w:val="0"/>
      <w:marBottom w:val="0"/>
      <w:divBdr>
        <w:top w:val="none" w:sz="0" w:space="0" w:color="auto"/>
        <w:left w:val="none" w:sz="0" w:space="0" w:color="auto"/>
        <w:bottom w:val="none" w:sz="0" w:space="0" w:color="auto"/>
        <w:right w:val="none" w:sz="0" w:space="0" w:color="auto"/>
      </w:divBdr>
    </w:div>
    <w:div w:id="1994677562">
      <w:bodyDiv w:val="1"/>
      <w:marLeft w:val="0"/>
      <w:marRight w:val="0"/>
      <w:marTop w:val="0"/>
      <w:marBottom w:val="0"/>
      <w:divBdr>
        <w:top w:val="none" w:sz="0" w:space="0" w:color="auto"/>
        <w:left w:val="none" w:sz="0" w:space="0" w:color="auto"/>
        <w:bottom w:val="none" w:sz="0" w:space="0" w:color="auto"/>
        <w:right w:val="none" w:sz="0" w:space="0" w:color="auto"/>
      </w:divBdr>
    </w:div>
    <w:div w:id="1994720284">
      <w:bodyDiv w:val="1"/>
      <w:marLeft w:val="0"/>
      <w:marRight w:val="0"/>
      <w:marTop w:val="0"/>
      <w:marBottom w:val="0"/>
      <w:divBdr>
        <w:top w:val="none" w:sz="0" w:space="0" w:color="auto"/>
        <w:left w:val="none" w:sz="0" w:space="0" w:color="auto"/>
        <w:bottom w:val="none" w:sz="0" w:space="0" w:color="auto"/>
        <w:right w:val="none" w:sz="0" w:space="0" w:color="auto"/>
      </w:divBdr>
    </w:div>
    <w:div w:id="1994865810">
      <w:bodyDiv w:val="1"/>
      <w:marLeft w:val="0"/>
      <w:marRight w:val="0"/>
      <w:marTop w:val="0"/>
      <w:marBottom w:val="0"/>
      <w:divBdr>
        <w:top w:val="none" w:sz="0" w:space="0" w:color="auto"/>
        <w:left w:val="none" w:sz="0" w:space="0" w:color="auto"/>
        <w:bottom w:val="none" w:sz="0" w:space="0" w:color="auto"/>
        <w:right w:val="none" w:sz="0" w:space="0" w:color="auto"/>
      </w:divBdr>
    </w:div>
    <w:div w:id="1994874324">
      <w:bodyDiv w:val="1"/>
      <w:marLeft w:val="0"/>
      <w:marRight w:val="0"/>
      <w:marTop w:val="0"/>
      <w:marBottom w:val="0"/>
      <w:divBdr>
        <w:top w:val="none" w:sz="0" w:space="0" w:color="auto"/>
        <w:left w:val="none" w:sz="0" w:space="0" w:color="auto"/>
        <w:bottom w:val="none" w:sz="0" w:space="0" w:color="auto"/>
        <w:right w:val="none" w:sz="0" w:space="0" w:color="auto"/>
      </w:divBdr>
    </w:div>
    <w:div w:id="1994940911">
      <w:bodyDiv w:val="1"/>
      <w:marLeft w:val="0"/>
      <w:marRight w:val="0"/>
      <w:marTop w:val="0"/>
      <w:marBottom w:val="0"/>
      <w:divBdr>
        <w:top w:val="none" w:sz="0" w:space="0" w:color="auto"/>
        <w:left w:val="none" w:sz="0" w:space="0" w:color="auto"/>
        <w:bottom w:val="none" w:sz="0" w:space="0" w:color="auto"/>
        <w:right w:val="none" w:sz="0" w:space="0" w:color="auto"/>
      </w:divBdr>
    </w:div>
    <w:div w:id="1994943388">
      <w:bodyDiv w:val="1"/>
      <w:marLeft w:val="0"/>
      <w:marRight w:val="0"/>
      <w:marTop w:val="0"/>
      <w:marBottom w:val="0"/>
      <w:divBdr>
        <w:top w:val="none" w:sz="0" w:space="0" w:color="auto"/>
        <w:left w:val="none" w:sz="0" w:space="0" w:color="auto"/>
        <w:bottom w:val="none" w:sz="0" w:space="0" w:color="auto"/>
        <w:right w:val="none" w:sz="0" w:space="0" w:color="auto"/>
      </w:divBdr>
    </w:div>
    <w:div w:id="1994985880">
      <w:bodyDiv w:val="1"/>
      <w:marLeft w:val="0"/>
      <w:marRight w:val="0"/>
      <w:marTop w:val="0"/>
      <w:marBottom w:val="0"/>
      <w:divBdr>
        <w:top w:val="none" w:sz="0" w:space="0" w:color="auto"/>
        <w:left w:val="none" w:sz="0" w:space="0" w:color="auto"/>
        <w:bottom w:val="none" w:sz="0" w:space="0" w:color="auto"/>
        <w:right w:val="none" w:sz="0" w:space="0" w:color="auto"/>
      </w:divBdr>
    </w:div>
    <w:div w:id="1995062922">
      <w:bodyDiv w:val="1"/>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
    <w:div w:id="1995180183">
      <w:bodyDiv w:val="1"/>
      <w:marLeft w:val="0"/>
      <w:marRight w:val="0"/>
      <w:marTop w:val="0"/>
      <w:marBottom w:val="0"/>
      <w:divBdr>
        <w:top w:val="none" w:sz="0" w:space="0" w:color="auto"/>
        <w:left w:val="none" w:sz="0" w:space="0" w:color="auto"/>
        <w:bottom w:val="none" w:sz="0" w:space="0" w:color="auto"/>
        <w:right w:val="none" w:sz="0" w:space="0" w:color="auto"/>
      </w:divBdr>
    </w:div>
    <w:div w:id="1995327910">
      <w:bodyDiv w:val="1"/>
      <w:marLeft w:val="0"/>
      <w:marRight w:val="0"/>
      <w:marTop w:val="0"/>
      <w:marBottom w:val="0"/>
      <w:divBdr>
        <w:top w:val="none" w:sz="0" w:space="0" w:color="auto"/>
        <w:left w:val="none" w:sz="0" w:space="0" w:color="auto"/>
        <w:bottom w:val="none" w:sz="0" w:space="0" w:color="auto"/>
        <w:right w:val="none" w:sz="0" w:space="0" w:color="auto"/>
      </w:divBdr>
    </w:div>
    <w:div w:id="1995379350">
      <w:bodyDiv w:val="1"/>
      <w:marLeft w:val="0"/>
      <w:marRight w:val="0"/>
      <w:marTop w:val="0"/>
      <w:marBottom w:val="0"/>
      <w:divBdr>
        <w:top w:val="none" w:sz="0" w:space="0" w:color="auto"/>
        <w:left w:val="none" w:sz="0" w:space="0" w:color="auto"/>
        <w:bottom w:val="none" w:sz="0" w:space="0" w:color="auto"/>
        <w:right w:val="none" w:sz="0" w:space="0" w:color="auto"/>
      </w:divBdr>
    </w:div>
    <w:div w:id="1995403622">
      <w:bodyDiv w:val="1"/>
      <w:marLeft w:val="0"/>
      <w:marRight w:val="0"/>
      <w:marTop w:val="0"/>
      <w:marBottom w:val="0"/>
      <w:divBdr>
        <w:top w:val="none" w:sz="0" w:space="0" w:color="auto"/>
        <w:left w:val="none" w:sz="0" w:space="0" w:color="auto"/>
        <w:bottom w:val="none" w:sz="0" w:space="0" w:color="auto"/>
        <w:right w:val="none" w:sz="0" w:space="0" w:color="auto"/>
      </w:divBdr>
    </w:div>
    <w:div w:id="1995448509">
      <w:bodyDiv w:val="1"/>
      <w:marLeft w:val="0"/>
      <w:marRight w:val="0"/>
      <w:marTop w:val="0"/>
      <w:marBottom w:val="0"/>
      <w:divBdr>
        <w:top w:val="none" w:sz="0" w:space="0" w:color="auto"/>
        <w:left w:val="none" w:sz="0" w:space="0" w:color="auto"/>
        <w:bottom w:val="none" w:sz="0" w:space="0" w:color="auto"/>
        <w:right w:val="none" w:sz="0" w:space="0" w:color="auto"/>
      </w:divBdr>
    </w:div>
    <w:div w:id="1995522810">
      <w:bodyDiv w:val="1"/>
      <w:marLeft w:val="0"/>
      <w:marRight w:val="0"/>
      <w:marTop w:val="0"/>
      <w:marBottom w:val="0"/>
      <w:divBdr>
        <w:top w:val="none" w:sz="0" w:space="0" w:color="auto"/>
        <w:left w:val="none" w:sz="0" w:space="0" w:color="auto"/>
        <w:bottom w:val="none" w:sz="0" w:space="0" w:color="auto"/>
        <w:right w:val="none" w:sz="0" w:space="0" w:color="auto"/>
      </w:divBdr>
    </w:div>
    <w:div w:id="1995527770">
      <w:bodyDiv w:val="1"/>
      <w:marLeft w:val="0"/>
      <w:marRight w:val="0"/>
      <w:marTop w:val="0"/>
      <w:marBottom w:val="0"/>
      <w:divBdr>
        <w:top w:val="none" w:sz="0" w:space="0" w:color="auto"/>
        <w:left w:val="none" w:sz="0" w:space="0" w:color="auto"/>
        <w:bottom w:val="none" w:sz="0" w:space="0" w:color="auto"/>
        <w:right w:val="none" w:sz="0" w:space="0" w:color="auto"/>
      </w:divBdr>
    </w:div>
    <w:div w:id="1995598525">
      <w:bodyDiv w:val="1"/>
      <w:marLeft w:val="0"/>
      <w:marRight w:val="0"/>
      <w:marTop w:val="0"/>
      <w:marBottom w:val="0"/>
      <w:divBdr>
        <w:top w:val="none" w:sz="0" w:space="0" w:color="auto"/>
        <w:left w:val="none" w:sz="0" w:space="0" w:color="auto"/>
        <w:bottom w:val="none" w:sz="0" w:space="0" w:color="auto"/>
        <w:right w:val="none" w:sz="0" w:space="0" w:color="auto"/>
      </w:divBdr>
    </w:div>
    <w:div w:id="1995645945">
      <w:bodyDiv w:val="1"/>
      <w:marLeft w:val="0"/>
      <w:marRight w:val="0"/>
      <w:marTop w:val="0"/>
      <w:marBottom w:val="0"/>
      <w:divBdr>
        <w:top w:val="none" w:sz="0" w:space="0" w:color="auto"/>
        <w:left w:val="none" w:sz="0" w:space="0" w:color="auto"/>
        <w:bottom w:val="none" w:sz="0" w:space="0" w:color="auto"/>
        <w:right w:val="none" w:sz="0" w:space="0" w:color="auto"/>
      </w:divBdr>
    </w:div>
    <w:div w:id="1995839182">
      <w:bodyDiv w:val="1"/>
      <w:marLeft w:val="0"/>
      <w:marRight w:val="0"/>
      <w:marTop w:val="0"/>
      <w:marBottom w:val="0"/>
      <w:divBdr>
        <w:top w:val="none" w:sz="0" w:space="0" w:color="auto"/>
        <w:left w:val="none" w:sz="0" w:space="0" w:color="auto"/>
        <w:bottom w:val="none" w:sz="0" w:space="0" w:color="auto"/>
        <w:right w:val="none" w:sz="0" w:space="0" w:color="auto"/>
      </w:divBdr>
    </w:div>
    <w:div w:id="1995909734">
      <w:bodyDiv w:val="1"/>
      <w:marLeft w:val="0"/>
      <w:marRight w:val="0"/>
      <w:marTop w:val="0"/>
      <w:marBottom w:val="0"/>
      <w:divBdr>
        <w:top w:val="none" w:sz="0" w:space="0" w:color="auto"/>
        <w:left w:val="none" w:sz="0" w:space="0" w:color="auto"/>
        <w:bottom w:val="none" w:sz="0" w:space="0" w:color="auto"/>
        <w:right w:val="none" w:sz="0" w:space="0" w:color="auto"/>
      </w:divBdr>
    </w:div>
    <w:div w:id="1995983583">
      <w:bodyDiv w:val="1"/>
      <w:marLeft w:val="0"/>
      <w:marRight w:val="0"/>
      <w:marTop w:val="0"/>
      <w:marBottom w:val="0"/>
      <w:divBdr>
        <w:top w:val="none" w:sz="0" w:space="0" w:color="auto"/>
        <w:left w:val="none" w:sz="0" w:space="0" w:color="auto"/>
        <w:bottom w:val="none" w:sz="0" w:space="0" w:color="auto"/>
        <w:right w:val="none" w:sz="0" w:space="0" w:color="auto"/>
      </w:divBdr>
    </w:div>
    <w:div w:id="1996033717">
      <w:bodyDiv w:val="1"/>
      <w:marLeft w:val="0"/>
      <w:marRight w:val="0"/>
      <w:marTop w:val="0"/>
      <w:marBottom w:val="0"/>
      <w:divBdr>
        <w:top w:val="none" w:sz="0" w:space="0" w:color="auto"/>
        <w:left w:val="none" w:sz="0" w:space="0" w:color="auto"/>
        <w:bottom w:val="none" w:sz="0" w:space="0" w:color="auto"/>
        <w:right w:val="none" w:sz="0" w:space="0" w:color="auto"/>
      </w:divBdr>
    </w:div>
    <w:div w:id="1996105995">
      <w:bodyDiv w:val="1"/>
      <w:marLeft w:val="0"/>
      <w:marRight w:val="0"/>
      <w:marTop w:val="0"/>
      <w:marBottom w:val="0"/>
      <w:divBdr>
        <w:top w:val="none" w:sz="0" w:space="0" w:color="auto"/>
        <w:left w:val="none" w:sz="0" w:space="0" w:color="auto"/>
        <w:bottom w:val="none" w:sz="0" w:space="0" w:color="auto"/>
        <w:right w:val="none" w:sz="0" w:space="0" w:color="auto"/>
      </w:divBdr>
    </w:div>
    <w:div w:id="1996107645">
      <w:bodyDiv w:val="1"/>
      <w:marLeft w:val="0"/>
      <w:marRight w:val="0"/>
      <w:marTop w:val="0"/>
      <w:marBottom w:val="0"/>
      <w:divBdr>
        <w:top w:val="none" w:sz="0" w:space="0" w:color="auto"/>
        <w:left w:val="none" w:sz="0" w:space="0" w:color="auto"/>
        <w:bottom w:val="none" w:sz="0" w:space="0" w:color="auto"/>
        <w:right w:val="none" w:sz="0" w:space="0" w:color="auto"/>
      </w:divBdr>
    </w:div>
    <w:div w:id="1996446200">
      <w:bodyDiv w:val="1"/>
      <w:marLeft w:val="0"/>
      <w:marRight w:val="0"/>
      <w:marTop w:val="0"/>
      <w:marBottom w:val="0"/>
      <w:divBdr>
        <w:top w:val="none" w:sz="0" w:space="0" w:color="auto"/>
        <w:left w:val="none" w:sz="0" w:space="0" w:color="auto"/>
        <w:bottom w:val="none" w:sz="0" w:space="0" w:color="auto"/>
        <w:right w:val="none" w:sz="0" w:space="0" w:color="auto"/>
      </w:divBdr>
    </w:div>
    <w:div w:id="1996564180">
      <w:bodyDiv w:val="1"/>
      <w:marLeft w:val="0"/>
      <w:marRight w:val="0"/>
      <w:marTop w:val="0"/>
      <w:marBottom w:val="0"/>
      <w:divBdr>
        <w:top w:val="none" w:sz="0" w:space="0" w:color="auto"/>
        <w:left w:val="none" w:sz="0" w:space="0" w:color="auto"/>
        <w:bottom w:val="none" w:sz="0" w:space="0" w:color="auto"/>
        <w:right w:val="none" w:sz="0" w:space="0" w:color="auto"/>
      </w:divBdr>
    </w:div>
    <w:div w:id="1996570833">
      <w:bodyDiv w:val="1"/>
      <w:marLeft w:val="0"/>
      <w:marRight w:val="0"/>
      <w:marTop w:val="0"/>
      <w:marBottom w:val="0"/>
      <w:divBdr>
        <w:top w:val="none" w:sz="0" w:space="0" w:color="auto"/>
        <w:left w:val="none" w:sz="0" w:space="0" w:color="auto"/>
        <w:bottom w:val="none" w:sz="0" w:space="0" w:color="auto"/>
        <w:right w:val="none" w:sz="0" w:space="0" w:color="auto"/>
      </w:divBdr>
    </w:div>
    <w:div w:id="1996645569">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1996882966">
      <w:bodyDiv w:val="1"/>
      <w:marLeft w:val="0"/>
      <w:marRight w:val="0"/>
      <w:marTop w:val="0"/>
      <w:marBottom w:val="0"/>
      <w:divBdr>
        <w:top w:val="none" w:sz="0" w:space="0" w:color="auto"/>
        <w:left w:val="none" w:sz="0" w:space="0" w:color="auto"/>
        <w:bottom w:val="none" w:sz="0" w:space="0" w:color="auto"/>
        <w:right w:val="none" w:sz="0" w:space="0" w:color="auto"/>
      </w:divBdr>
    </w:div>
    <w:div w:id="1996909081">
      <w:bodyDiv w:val="1"/>
      <w:marLeft w:val="0"/>
      <w:marRight w:val="0"/>
      <w:marTop w:val="0"/>
      <w:marBottom w:val="0"/>
      <w:divBdr>
        <w:top w:val="none" w:sz="0" w:space="0" w:color="auto"/>
        <w:left w:val="none" w:sz="0" w:space="0" w:color="auto"/>
        <w:bottom w:val="none" w:sz="0" w:space="0" w:color="auto"/>
        <w:right w:val="none" w:sz="0" w:space="0" w:color="auto"/>
      </w:divBdr>
    </w:div>
    <w:div w:id="1996950665">
      <w:bodyDiv w:val="1"/>
      <w:marLeft w:val="0"/>
      <w:marRight w:val="0"/>
      <w:marTop w:val="0"/>
      <w:marBottom w:val="0"/>
      <w:divBdr>
        <w:top w:val="none" w:sz="0" w:space="0" w:color="auto"/>
        <w:left w:val="none" w:sz="0" w:space="0" w:color="auto"/>
        <w:bottom w:val="none" w:sz="0" w:space="0" w:color="auto"/>
        <w:right w:val="none" w:sz="0" w:space="0" w:color="auto"/>
      </w:divBdr>
    </w:div>
    <w:div w:id="1997025150">
      <w:bodyDiv w:val="1"/>
      <w:marLeft w:val="0"/>
      <w:marRight w:val="0"/>
      <w:marTop w:val="0"/>
      <w:marBottom w:val="0"/>
      <w:divBdr>
        <w:top w:val="none" w:sz="0" w:space="0" w:color="auto"/>
        <w:left w:val="none" w:sz="0" w:space="0" w:color="auto"/>
        <w:bottom w:val="none" w:sz="0" w:space="0" w:color="auto"/>
        <w:right w:val="none" w:sz="0" w:space="0" w:color="auto"/>
      </w:divBdr>
    </w:div>
    <w:div w:id="1997371024">
      <w:bodyDiv w:val="1"/>
      <w:marLeft w:val="0"/>
      <w:marRight w:val="0"/>
      <w:marTop w:val="0"/>
      <w:marBottom w:val="0"/>
      <w:divBdr>
        <w:top w:val="none" w:sz="0" w:space="0" w:color="auto"/>
        <w:left w:val="none" w:sz="0" w:space="0" w:color="auto"/>
        <w:bottom w:val="none" w:sz="0" w:space="0" w:color="auto"/>
        <w:right w:val="none" w:sz="0" w:space="0" w:color="auto"/>
      </w:divBdr>
    </w:div>
    <w:div w:id="1997764331">
      <w:bodyDiv w:val="1"/>
      <w:marLeft w:val="0"/>
      <w:marRight w:val="0"/>
      <w:marTop w:val="0"/>
      <w:marBottom w:val="0"/>
      <w:divBdr>
        <w:top w:val="none" w:sz="0" w:space="0" w:color="auto"/>
        <w:left w:val="none" w:sz="0" w:space="0" w:color="auto"/>
        <w:bottom w:val="none" w:sz="0" w:space="0" w:color="auto"/>
        <w:right w:val="none" w:sz="0" w:space="0" w:color="auto"/>
      </w:divBdr>
    </w:div>
    <w:div w:id="1998066888">
      <w:bodyDiv w:val="1"/>
      <w:marLeft w:val="0"/>
      <w:marRight w:val="0"/>
      <w:marTop w:val="0"/>
      <w:marBottom w:val="0"/>
      <w:divBdr>
        <w:top w:val="none" w:sz="0" w:space="0" w:color="auto"/>
        <w:left w:val="none" w:sz="0" w:space="0" w:color="auto"/>
        <w:bottom w:val="none" w:sz="0" w:space="0" w:color="auto"/>
        <w:right w:val="none" w:sz="0" w:space="0" w:color="auto"/>
      </w:divBdr>
    </w:div>
    <w:div w:id="1998074657">
      <w:bodyDiv w:val="1"/>
      <w:marLeft w:val="0"/>
      <w:marRight w:val="0"/>
      <w:marTop w:val="0"/>
      <w:marBottom w:val="0"/>
      <w:divBdr>
        <w:top w:val="none" w:sz="0" w:space="0" w:color="auto"/>
        <w:left w:val="none" w:sz="0" w:space="0" w:color="auto"/>
        <w:bottom w:val="none" w:sz="0" w:space="0" w:color="auto"/>
        <w:right w:val="none" w:sz="0" w:space="0" w:color="auto"/>
      </w:divBdr>
    </w:div>
    <w:div w:id="1998142588">
      <w:bodyDiv w:val="1"/>
      <w:marLeft w:val="0"/>
      <w:marRight w:val="0"/>
      <w:marTop w:val="0"/>
      <w:marBottom w:val="0"/>
      <w:divBdr>
        <w:top w:val="none" w:sz="0" w:space="0" w:color="auto"/>
        <w:left w:val="none" w:sz="0" w:space="0" w:color="auto"/>
        <w:bottom w:val="none" w:sz="0" w:space="0" w:color="auto"/>
        <w:right w:val="none" w:sz="0" w:space="0" w:color="auto"/>
      </w:divBdr>
    </w:div>
    <w:div w:id="1998142676">
      <w:bodyDiv w:val="1"/>
      <w:marLeft w:val="0"/>
      <w:marRight w:val="0"/>
      <w:marTop w:val="0"/>
      <w:marBottom w:val="0"/>
      <w:divBdr>
        <w:top w:val="none" w:sz="0" w:space="0" w:color="auto"/>
        <w:left w:val="none" w:sz="0" w:space="0" w:color="auto"/>
        <w:bottom w:val="none" w:sz="0" w:space="0" w:color="auto"/>
        <w:right w:val="none" w:sz="0" w:space="0" w:color="auto"/>
      </w:divBdr>
    </w:div>
    <w:div w:id="1998148911">
      <w:bodyDiv w:val="1"/>
      <w:marLeft w:val="0"/>
      <w:marRight w:val="0"/>
      <w:marTop w:val="0"/>
      <w:marBottom w:val="0"/>
      <w:divBdr>
        <w:top w:val="none" w:sz="0" w:space="0" w:color="auto"/>
        <w:left w:val="none" w:sz="0" w:space="0" w:color="auto"/>
        <w:bottom w:val="none" w:sz="0" w:space="0" w:color="auto"/>
        <w:right w:val="none" w:sz="0" w:space="0" w:color="auto"/>
      </w:divBdr>
    </w:div>
    <w:div w:id="1998217644">
      <w:bodyDiv w:val="1"/>
      <w:marLeft w:val="0"/>
      <w:marRight w:val="0"/>
      <w:marTop w:val="0"/>
      <w:marBottom w:val="0"/>
      <w:divBdr>
        <w:top w:val="none" w:sz="0" w:space="0" w:color="auto"/>
        <w:left w:val="none" w:sz="0" w:space="0" w:color="auto"/>
        <w:bottom w:val="none" w:sz="0" w:space="0" w:color="auto"/>
        <w:right w:val="none" w:sz="0" w:space="0" w:color="auto"/>
      </w:divBdr>
    </w:div>
    <w:div w:id="1998223615">
      <w:bodyDiv w:val="1"/>
      <w:marLeft w:val="0"/>
      <w:marRight w:val="0"/>
      <w:marTop w:val="0"/>
      <w:marBottom w:val="0"/>
      <w:divBdr>
        <w:top w:val="none" w:sz="0" w:space="0" w:color="auto"/>
        <w:left w:val="none" w:sz="0" w:space="0" w:color="auto"/>
        <w:bottom w:val="none" w:sz="0" w:space="0" w:color="auto"/>
        <w:right w:val="none" w:sz="0" w:space="0" w:color="auto"/>
      </w:divBdr>
    </w:div>
    <w:div w:id="1998413459">
      <w:bodyDiv w:val="1"/>
      <w:marLeft w:val="0"/>
      <w:marRight w:val="0"/>
      <w:marTop w:val="0"/>
      <w:marBottom w:val="0"/>
      <w:divBdr>
        <w:top w:val="none" w:sz="0" w:space="0" w:color="auto"/>
        <w:left w:val="none" w:sz="0" w:space="0" w:color="auto"/>
        <w:bottom w:val="none" w:sz="0" w:space="0" w:color="auto"/>
        <w:right w:val="none" w:sz="0" w:space="0" w:color="auto"/>
      </w:divBdr>
    </w:div>
    <w:div w:id="1998414941">
      <w:bodyDiv w:val="1"/>
      <w:marLeft w:val="0"/>
      <w:marRight w:val="0"/>
      <w:marTop w:val="0"/>
      <w:marBottom w:val="0"/>
      <w:divBdr>
        <w:top w:val="none" w:sz="0" w:space="0" w:color="auto"/>
        <w:left w:val="none" w:sz="0" w:space="0" w:color="auto"/>
        <w:bottom w:val="none" w:sz="0" w:space="0" w:color="auto"/>
        <w:right w:val="none" w:sz="0" w:space="0" w:color="auto"/>
      </w:divBdr>
    </w:div>
    <w:div w:id="1998419348">
      <w:bodyDiv w:val="1"/>
      <w:marLeft w:val="0"/>
      <w:marRight w:val="0"/>
      <w:marTop w:val="0"/>
      <w:marBottom w:val="0"/>
      <w:divBdr>
        <w:top w:val="none" w:sz="0" w:space="0" w:color="auto"/>
        <w:left w:val="none" w:sz="0" w:space="0" w:color="auto"/>
        <w:bottom w:val="none" w:sz="0" w:space="0" w:color="auto"/>
        <w:right w:val="none" w:sz="0" w:space="0" w:color="auto"/>
      </w:divBdr>
    </w:div>
    <w:div w:id="1998531068">
      <w:bodyDiv w:val="1"/>
      <w:marLeft w:val="0"/>
      <w:marRight w:val="0"/>
      <w:marTop w:val="0"/>
      <w:marBottom w:val="0"/>
      <w:divBdr>
        <w:top w:val="none" w:sz="0" w:space="0" w:color="auto"/>
        <w:left w:val="none" w:sz="0" w:space="0" w:color="auto"/>
        <w:bottom w:val="none" w:sz="0" w:space="0" w:color="auto"/>
        <w:right w:val="none" w:sz="0" w:space="0" w:color="auto"/>
      </w:divBdr>
    </w:div>
    <w:div w:id="1998536333">
      <w:bodyDiv w:val="1"/>
      <w:marLeft w:val="0"/>
      <w:marRight w:val="0"/>
      <w:marTop w:val="0"/>
      <w:marBottom w:val="0"/>
      <w:divBdr>
        <w:top w:val="none" w:sz="0" w:space="0" w:color="auto"/>
        <w:left w:val="none" w:sz="0" w:space="0" w:color="auto"/>
        <w:bottom w:val="none" w:sz="0" w:space="0" w:color="auto"/>
        <w:right w:val="none" w:sz="0" w:space="0" w:color="auto"/>
      </w:divBdr>
    </w:div>
    <w:div w:id="1998606108">
      <w:bodyDiv w:val="1"/>
      <w:marLeft w:val="0"/>
      <w:marRight w:val="0"/>
      <w:marTop w:val="0"/>
      <w:marBottom w:val="0"/>
      <w:divBdr>
        <w:top w:val="none" w:sz="0" w:space="0" w:color="auto"/>
        <w:left w:val="none" w:sz="0" w:space="0" w:color="auto"/>
        <w:bottom w:val="none" w:sz="0" w:space="0" w:color="auto"/>
        <w:right w:val="none" w:sz="0" w:space="0" w:color="auto"/>
      </w:divBdr>
    </w:div>
    <w:div w:id="1998874910">
      <w:bodyDiv w:val="1"/>
      <w:marLeft w:val="0"/>
      <w:marRight w:val="0"/>
      <w:marTop w:val="0"/>
      <w:marBottom w:val="0"/>
      <w:divBdr>
        <w:top w:val="none" w:sz="0" w:space="0" w:color="auto"/>
        <w:left w:val="none" w:sz="0" w:space="0" w:color="auto"/>
        <w:bottom w:val="none" w:sz="0" w:space="0" w:color="auto"/>
        <w:right w:val="none" w:sz="0" w:space="0" w:color="auto"/>
      </w:divBdr>
    </w:div>
    <w:div w:id="1998918125">
      <w:bodyDiv w:val="1"/>
      <w:marLeft w:val="0"/>
      <w:marRight w:val="0"/>
      <w:marTop w:val="0"/>
      <w:marBottom w:val="0"/>
      <w:divBdr>
        <w:top w:val="none" w:sz="0" w:space="0" w:color="auto"/>
        <w:left w:val="none" w:sz="0" w:space="0" w:color="auto"/>
        <w:bottom w:val="none" w:sz="0" w:space="0" w:color="auto"/>
        <w:right w:val="none" w:sz="0" w:space="0" w:color="auto"/>
      </w:divBdr>
    </w:div>
    <w:div w:id="1998918333">
      <w:bodyDiv w:val="1"/>
      <w:marLeft w:val="0"/>
      <w:marRight w:val="0"/>
      <w:marTop w:val="0"/>
      <w:marBottom w:val="0"/>
      <w:divBdr>
        <w:top w:val="none" w:sz="0" w:space="0" w:color="auto"/>
        <w:left w:val="none" w:sz="0" w:space="0" w:color="auto"/>
        <w:bottom w:val="none" w:sz="0" w:space="0" w:color="auto"/>
        <w:right w:val="none" w:sz="0" w:space="0" w:color="auto"/>
      </w:divBdr>
    </w:div>
    <w:div w:id="1998921955">
      <w:bodyDiv w:val="1"/>
      <w:marLeft w:val="0"/>
      <w:marRight w:val="0"/>
      <w:marTop w:val="0"/>
      <w:marBottom w:val="0"/>
      <w:divBdr>
        <w:top w:val="none" w:sz="0" w:space="0" w:color="auto"/>
        <w:left w:val="none" w:sz="0" w:space="0" w:color="auto"/>
        <w:bottom w:val="none" w:sz="0" w:space="0" w:color="auto"/>
        <w:right w:val="none" w:sz="0" w:space="0" w:color="auto"/>
      </w:divBdr>
    </w:div>
    <w:div w:id="1998990925">
      <w:bodyDiv w:val="1"/>
      <w:marLeft w:val="0"/>
      <w:marRight w:val="0"/>
      <w:marTop w:val="0"/>
      <w:marBottom w:val="0"/>
      <w:divBdr>
        <w:top w:val="none" w:sz="0" w:space="0" w:color="auto"/>
        <w:left w:val="none" w:sz="0" w:space="0" w:color="auto"/>
        <w:bottom w:val="none" w:sz="0" w:space="0" w:color="auto"/>
        <w:right w:val="none" w:sz="0" w:space="0" w:color="auto"/>
      </w:divBdr>
    </w:div>
    <w:div w:id="1998994321">
      <w:bodyDiv w:val="1"/>
      <w:marLeft w:val="0"/>
      <w:marRight w:val="0"/>
      <w:marTop w:val="0"/>
      <w:marBottom w:val="0"/>
      <w:divBdr>
        <w:top w:val="none" w:sz="0" w:space="0" w:color="auto"/>
        <w:left w:val="none" w:sz="0" w:space="0" w:color="auto"/>
        <w:bottom w:val="none" w:sz="0" w:space="0" w:color="auto"/>
        <w:right w:val="none" w:sz="0" w:space="0" w:color="auto"/>
      </w:divBdr>
    </w:div>
    <w:div w:id="1998997133">
      <w:bodyDiv w:val="1"/>
      <w:marLeft w:val="0"/>
      <w:marRight w:val="0"/>
      <w:marTop w:val="0"/>
      <w:marBottom w:val="0"/>
      <w:divBdr>
        <w:top w:val="none" w:sz="0" w:space="0" w:color="auto"/>
        <w:left w:val="none" w:sz="0" w:space="0" w:color="auto"/>
        <w:bottom w:val="none" w:sz="0" w:space="0" w:color="auto"/>
        <w:right w:val="none" w:sz="0" w:space="0" w:color="auto"/>
      </w:divBdr>
    </w:div>
    <w:div w:id="1999188579">
      <w:bodyDiv w:val="1"/>
      <w:marLeft w:val="0"/>
      <w:marRight w:val="0"/>
      <w:marTop w:val="0"/>
      <w:marBottom w:val="0"/>
      <w:divBdr>
        <w:top w:val="none" w:sz="0" w:space="0" w:color="auto"/>
        <w:left w:val="none" w:sz="0" w:space="0" w:color="auto"/>
        <w:bottom w:val="none" w:sz="0" w:space="0" w:color="auto"/>
        <w:right w:val="none" w:sz="0" w:space="0" w:color="auto"/>
      </w:divBdr>
    </w:div>
    <w:div w:id="1999382758">
      <w:bodyDiv w:val="1"/>
      <w:marLeft w:val="0"/>
      <w:marRight w:val="0"/>
      <w:marTop w:val="0"/>
      <w:marBottom w:val="0"/>
      <w:divBdr>
        <w:top w:val="none" w:sz="0" w:space="0" w:color="auto"/>
        <w:left w:val="none" w:sz="0" w:space="0" w:color="auto"/>
        <w:bottom w:val="none" w:sz="0" w:space="0" w:color="auto"/>
        <w:right w:val="none" w:sz="0" w:space="0" w:color="auto"/>
      </w:divBdr>
    </w:div>
    <w:div w:id="1999460959">
      <w:bodyDiv w:val="1"/>
      <w:marLeft w:val="0"/>
      <w:marRight w:val="0"/>
      <w:marTop w:val="0"/>
      <w:marBottom w:val="0"/>
      <w:divBdr>
        <w:top w:val="none" w:sz="0" w:space="0" w:color="auto"/>
        <w:left w:val="none" w:sz="0" w:space="0" w:color="auto"/>
        <w:bottom w:val="none" w:sz="0" w:space="0" w:color="auto"/>
        <w:right w:val="none" w:sz="0" w:space="0" w:color="auto"/>
      </w:divBdr>
    </w:div>
    <w:div w:id="1999578756">
      <w:bodyDiv w:val="1"/>
      <w:marLeft w:val="0"/>
      <w:marRight w:val="0"/>
      <w:marTop w:val="0"/>
      <w:marBottom w:val="0"/>
      <w:divBdr>
        <w:top w:val="none" w:sz="0" w:space="0" w:color="auto"/>
        <w:left w:val="none" w:sz="0" w:space="0" w:color="auto"/>
        <w:bottom w:val="none" w:sz="0" w:space="0" w:color="auto"/>
        <w:right w:val="none" w:sz="0" w:space="0" w:color="auto"/>
      </w:divBdr>
    </w:div>
    <w:div w:id="1999727626">
      <w:bodyDiv w:val="1"/>
      <w:marLeft w:val="0"/>
      <w:marRight w:val="0"/>
      <w:marTop w:val="0"/>
      <w:marBottom w:val="0"/>
      <w:divBdr>
        <w:top w:val="none" w:sz="0" w:space="0" w:color="auto"/>
        <w:left w:val="none" w:sz="0" w:space="0" w:color="auto"/>
        <w:bottom w:val="none" w:sz="0" w:space="0" w:color="auto"/>
        <w:right w:val="none" w:sz="0" w:space="0" w:color="auto"/>
      </w:divBdr>
    </w:div>
    <w:div w:id="1999770474">
      <w:bodyDiv w:val="1"/>
      <w:marLeft w:val="0"/>
      <w:marRight w:val="0"/>
      <w:marTop w:val="0"/>
      <w:marBottom w:val="0"/>
      <w:divBdr>
        <w:top w:val="none" w:sz="0" w:space="0" w:color="auto"/>
        <w:left w:val="none" w:sz="0" w:space="0" w:color="auto"/>
        <w:bottom w:val="none" w:sz="0" w:space="0" w:color="auto"/>
        <w:right w:val="none" w:sz="0" w:space="0" w:color="auto"/>
      </w:divBdr>
    </w:div>
    <w:div w:id="2000036085">
      <w:bodyDiv w:val="1"/>
      <w:marLeft w:val="0"/>
      <w:marRight w:val="0"/>
      <w:marTop w:val="0"/>
      <w:marBottom w:val="0"/>
      <w:divBdr>
        <w:top w:val="none" w:sz="0" w:space="0" w:color="auto"/>
        <w:left w:val="none" w:sz="0" w:space="0" w:color="auto"/>
        <w:bottom w:val="none" w:sz="0" w:space="0" w:color="auto"/>
        <w:right w:val="none" w:sz="0" w:space="0" w:color="auto"/>
      </w:divBdr>
    </w:div>
    <w:div w:id="2000113705">
      <w:bodyDiv w:val="1"/>
      <w:marLeft w:val="0"/>
      <w:marRight w:val="0"/>
      <w:marTop w:val="0"/>
      <w:marBottom w:val="0"/>
      <w:divBdr>
        <w:top w:val="none" w:sz="0" w:space="0" w:color="auto"/>
        <w:left w:val="none" w:sz="0" w:space="0" w:color="auto"/>
        <w:bottom w:val="none" w:sz="0" w:space="0" w:color="auto"/>
        <w:right w:val="none" w:sz="0" w:space="0" w:color="auto"/>
      </w:divBdr>
    </w:div>
    <w:div w:id="2000229419">
      <w:bodyDiv w:val="1"/>
      <w:marLeft w:val="0"/>
      <w:marRight w:val="0"/>
      <w:marTop w:val="0"/>
      <w:marBottom w:val="0"/>
      <w:divBdr>
        <w:top w:val="none" w:sz="0" w:space="0" w:color="auto"/>
        <w:left w:val="none" w:sz="0" w:space="0" w:color="auto"/>
        <w:bottom w:val="none" w:sz="0" w:space="0" w:color="auto"/>
        <w:right w:val="none" w:sz="0" w:space="0" w:color="auto"/>
      </w:divBdr>
    </w:div>
    <w:div w:id="2000499901">
      <w:bodyDiv w:val="1"/>
      <w:marLeft w:val="0"/>
      <w:marRight w:val="0"/>
      <w:marTop w:val="0"/>
      <w:marBottom w:val="0"/>
      <w:divBdr>
        <w:top w:val="none" w:sz="0" w:space="0" w:color="auto"/>
        <w:left w:val="none" w:sz="0" w:space="0" w:color="auto"/>
        <w:bottom w:val="none" w:sz="0" w:space="0" w:color="auto"/>
        <w:right w:val="none" w:sz="0" w:space="0" w:color="auto"/>
      </w:divBdr>
    </w:div>
    <w:div w:id="2000502867">
      <w:bodyDiv w:val="1"/>
      <w:marLeft w:val="0"/>
      <w:marRight w:val="0"/>
      <w:marTop w:val="0"/>
      <w:marBottom w:val="0"/>
      <w:divBdr>
        <w:top w:val="none" w:sz="0" w:space="0" w:color="auto"/>
        <w:left w:val="none" w:sz="0" w:space="0" w:color="auto"/>
        <w:bottom w:val="none" w:sz="0" w:space="0" w:color="auto"/>
        <w:right w:val="none" w:sz="0" w:space="0" w:color="auto"/>
      </w:divBdr>
    </w:div>
    <w:div w:id="2000578536">
      <w:bodyDiv w:val="1"/>
      <w:marLeft w:val="0"/>
      <w:marRight w:val="0"/>
      <w:marTop w:val="0"/>
      <w:marBottom w:val="0"/>
      <w:divBdr>
        <w:top w:val="none" w:sz="0" w:space="0" w:color="auto"/>
        <w:left w:val="none" w:sz="0" w:space="0" w:color="auto"/>
        <w:bottom w:val="none" w:sz="0" w:space="0" w:color="auto"/>
        <w:right w:val="none" w:sz="0" w:space="0" w:color="auto"/>
      </w:divBdr>
    </w:div>
    <w:div w:id="2000766025">
      <w:bodyDiv w:val="1"/>
      <w:marLeft w:val="0"/>
      <w:marRight w:val="0"/>
      <w:marTop w:val="0"/>
      <w:marBottom w:val="0"/>
      <w:divBdr>
        <w:top w:val="none" w:sz="0" w:space="0" w:color="auto"/>
        <w:left w:val="none" w:sz="0" w:space="0" w:color="auto"/>
        <w:bottom w:val="none" w:sz="0" w:space="0" w:color="auto"/>
        <w:right w:val="none" w:sz="0" w:space="0" w:color="auto"/>
      </w:divBdr>
    </w:div>
    <w:div w:id="2000766048">
      <w:bodyDiv w:val="1"/>
      <w:marLeft w:val="0"/>
      <w:marRight w:val="0"/>
      <w:marTop w:val="0"/>
      <w:marBottom w:val="0"/>
      <w:divBdr>
        <w:top w:val="none" w:sz="0" w:space="0" w:color="auto"/>
        <w:left w:val="none" w:sz="0" w:space="0" w:color="auto"/>
        <w:bottom w:val="none" w:sz="0" w:space="0" w:color="auto"/>
        <w:right w:val="none" w:sz="0" w:space="0" w:color="auto"/>
      </w:divBdr>
    </w:div>
    <w:div w:id="2000886301">
      <w:bodyDiv w:val="1"/>
      <w:marLeft w:val="0"/>
      <w:marRight w:val="0"/>
      <w:marTop w:val="0"/>
      <w:marBottom w:val="0"/>
      <w:divBdr>
        <w:top w:val="none" w:sz="0" w:space="0" w:color="auto"/>
        <w:left w:val="none" w:sz="0" w:space="0" w:color="auto"/>
        <w:bottom w:val="none" w:sz="0" w:space="0" w:color="auto"/>
        <w:right w:val="none" w:sz="0" w:space="0" w:color="auto"/>
      </w:divBdr>
    </w:div>
    <w:div w:id="2000958056">
      <w:bodyDiv w:val="1"/>
      <w:marLeft w:val="0"/>
      <w:marRight w:val="0"/>
      <w:marTop w:val="0"/>
      <w:marBottom w:val="0"/>
      <w:divBdr>
        <w:top w:val="none" w:sz="0" w:space="0" w:color="auto"/>
        <w:left w:val="none" w:sz="0" w:space="0" w:color="auto"/>
        <w:bottom w:val="none" w:sz="0" w:space="0" w:color="auto"/>
        <w:right w:val="none" w:sz="0" w:space="0" w:color="auto"/>
      </w:divBdr>
    </w:div>
    <w:div w:id="2000961682">
      <w:bodyDiv w:val="1"/>
      <w:marLeft w:val="0"/>
      <w:marRight w:val="0"/>
      <w:marTop w:val="0"/>
      <w:marBottom w:val="0"/>
      <w:divBdr>
        <w:top w:val="none" w:sz="0" w:space="0" w:color="auto"/>
        <w:left w:val="none" w:sz="0" w:space="0" w:color="auto"/>
        <w:bottom w:val="none" w:sz="0" w:space="0" w:color="auto"/>
        <w:right w:val="none" w:sz="0" w:space="0" w:color="auto"/>
      </w:divBdr>
    </w:div>
    <w:div w:id="2001038210">
      <w:bodyDiv w:val="1"/>
      <w:marLeft w:val="0"/>
      <w:marRight w:val="0"/>
      <w:marTop w:val="0"/>
      <w:marBottom w:val="0"/>
      <w:divBdr>
        <w:top w:val="none" w:sz="0" w:space="0" w:color="auto"/>
        <w:left w:val="none" w:sz="0" w:space="0" w:color="auto"/>
        <w:bottom w:val="none" w:sz="0" w:space="0" w:color="auto"/>
        <w:right w:val="none" w:sz="0" w:space="0" w:color="auto"/>
      </w:divBdr>
    </w:div>
    <w:div w:id="2001231774">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 w:id="2001274466">
      <w:bodyDiv w:val="1"/>
      <w:marLeft w:val="0"/>
      <w:marRight w:val="0"/>
      <w:marTop w:val="0"/>
      <w:marBottom w:val="0"/>
      <w:divBdr>
        <w:top w:val="none" w:sz="0" w:space="0" w:color="auto"/>
        <w:left w:val="none" w:sz="0" w:space="0" w:color="auto"/>
        <w:bottom w:val="none" w:sz="0" w:space="0" w:color="auto"/>
        <w:right w:val="none" w:sz="0" w:space="0" w:color="auto"/>
      </w:divBdr>
    </w:div>
    <w:div w:id="2001274778">
      <w:bodyDiv w:val="1"/>
      <w:marLeft w:val="0"/>
      <w:marRight w:val="0"/>
      <w:marTop w:val="0"/>
      <w:marBottom w:val="0"/>
      <w:divBdr>
        <w:top w:val="none" w:sz="0" w:space="0" w:color="auto"/>
        <w:left w:val="none" w:sz="0" w:space="0" w:color="auto"/>
        <w:bottom w:val="none" w:sz="0" w:space="0" w:color="auto"/>
        <w:right w:val="none" w:sz="0" w:space="0" w:color="auto"/>
      </w:divBdr>
    </w:div>
    <w:div w:id="2001276384">
      <w:bodyDiv w:val="1"/>
      <w:marLeft w:val="0"/>
      <w:marRight w:val="0"/>
      <w:marTop w:val="0"/>
      <w:marBottom w:val="0"/>
      <w:divBdr>
        <w:top w:val="none" w:sz="0" w:space="0" w:color="auto"/>
        <w:left w:val="none" w:sz="0" w:space="0" w:color="auto"/>
        <w:bottom w:val="none" w:sz="0" w:space="0" w:color="auto"/>
        <w:right w:val="none" w:sz="0" w:space="0" w:color="auto"/>
      </w:divBdr>
    </w:div>
    <w:div w:id="2001347531">
      <w:bodyDiv w:val="1"/>
      <w:marLeft w:val="0"/>
      <w:marRight w:val="0"/>
      <w:marTop w:val="0"/>
      <w:marBottom w:val="0"/>
      <w:divBdr>
        <w:top w:val="none" w:sz="0" w:space="0" w:color="auto"/>
        <w:left w:val="none" w:sz="0" w:space="0" w:color="auto"/>
        <w:bottom w:val="none" w:sz="0" w:space="0" w:color="auto"/>
        <w:right w:val="none" w:sz="0" w:space="0" w:color="auto"/>
      </w:divBdr>
    </w:div>
    <w:div w:id="2001349196">
      <w:bodyDiv w:val="1"/>
      <w:marLeft w:val="0"/>
      <w:marRight w:val="0"/>
      <w:marTop w:val="0"/>
      <w:marBottom w:val="0"/>
      <w:divBdr>
        <w:top w:val="none" w:sz="0" w:space="0" w:color="auto"/>
        <w:left w:val="none" w:sz="0" w:space="0" w:color="auto"/>
        <w:bottom w:val="none" w:sz="0" w:space="0" w:color="auto"/>
        <w:right w:val="none" w:sz="0" w:space="0" w:color="auto"/>
      </w:divBdr>
    </w:div>
    <w:div w:id="2001418966">
      <w:bodyDiv w:val="1"/>
      <w:marLeft w:val="0"/>
      <w:marRight w:val="0"/>
      <w:marTop w:val="0"/>
      <w:marBottom w:val="0"/>
      <w:divBdr>
        <w:top w:val="none" w:sz="0" w:space="0" w:color="auto"/>
        <w:left w:val="none" w:sz="0" w:space="0" w:color="auto"/>
        <w:bottom w:val="none" w:sz="0" w:space="0" w:color="auto"/>
        <w:right w:val="none" w:sz="0" w:space="0" w:color="auto"/>
      </w:divBdr>
    </w:div>
    <w:div w:id="2001495944">
      <w:bodyDiv w:val="1"/>
      <w:marLeft w:val="0"/>
      <w:marRight w:val="0"/>
      <w:marTop w:val="0"/>
      <w:marBottom w:val="0"/>
      <w:divBdr>
        <w:top w:val="none" w:sz="0" w:space="0" w:color="auto"/>
        <w:left w:val="none" w:sz="0" w:space="0" w:color="auto"/>
        <w:bottom w:val="none" w:sz="0" w:space="0" w:color="auto"/>
        <w:right w:val="none" w:sz="0" w:space="0" w:color="auto"/>
      </w:divBdr>
    </w:div>
    <w:div w:id="2001500908">
      <w:bodyDiv w:val="1"/>
      <w:marLeft w:val="0"/>
      <w:marRight w:val="0"/>
      <w:marTop w:val="0"/>
      <w:marBottom w:val="0"/>
      <w:divBdr>
        <w:top w:val="none" w:sz="0" w:space="0" w:color="auto"/>
        <w:left w:val="none" w:sz="0" w:space="0" w:color="auto"/>
        <w:bottom w:val="none" w:sz="0" w:space="0" w:color="auto"/>
        <w:right w:val="none" w:sz="0" w:space="0" w:color="auto"/>
      </w:divBdr>
    </w:div>
    <w:div w:id="2001502207">
      <w:bodyDiv w:val="1"/>
      <w:marLeft w:val="0"/>
      <w:marRight w:val="0"/>
      <w:marTop w:val="0"/>
      <w:marBottom w:val="0"/>
      <w:divBdr>
        <w:top w:val="none" w:sz="0" w:space="0" w:color="auto"/>
        <w:left w:val="none" w:sz="0" w:space="0" w:color="auto"/>
        <w:bottom w:val="none" w:sz="0" w:space="0" w:color="auto"/>
        <w:right w:val="none" w:sz="0" w:space="0" w:color="auto"/>
      </w:divBdr>
    </w:div>
    <w:div w:id="2001881987">
      <w:bodyDiv w:val="1"/>
      <w:marLeft w:val="0"/>
      <w:marRight w:val="0"/>
      <w:marTop w:val="0"/>
      <w:marBottom w:val="0"/>
      <w:divBdr>
        <w:top w:val="none" w:sz="0" w:space="0" w:color="auto"/>
        <w:left w:val="none" w:sz="0" w:space="0" w:color="auto"/>
        <w:bottom w:val="none" w:sz="0" w:space="0" w:color="auto"/>
        <w:right w:val="none" w:sz="0" w:space="0" w:color="auto"/>
      </w:divBdr>
    </w:div>
    <w:div w:id="2001959563">
      <w:bodyDiv w:val="1"/>
      <w:marLeft w:val="0"/>
      <w:marRight w:val="0"/>
      <w:marTop w:val="0"/>
      <w:marBottom w:val="0"/>
      <w:divBdr>
        <w:top w:val="none" w:sz="0" w:space="0" w:color="auto"/>
        <w:left w:val="none" w:sz="0" w:space="0" w:color="auto"/>
        <w:bottom w:val="none" w:sz="0" w:space="0" w:color="auto"/>
        <w:right w:val="none" w:sz="0" w:space="0" w:color="auto"/>
      </w:divBdr>
    </w:div>
    <w:div w:id="2002005252">
      <w:bodyDiv w:val="1"/>
      <w:marLeft w:val="0"/>
      <w:marRight w:val="0"/>
      <w:marTop w:val="0"/>
      <w:marBottom w:val="0"/>
      <w:divBdr>
        <w:top w:val="none" w:sz="0" w:space="0" w:color="auto"/>
        <w:left w:val="none" w:sz="0" w:space="0" w:color="auto"/>
        <w:bottom w:val="none" w:sz="0" w:space="0" w:color="auto"/>
        <w:right w:val="none" w:sz="0" w:space="0" w:color="auto"/>
      </w:divBdr>
    </w:div>
    <w:div w:id="2002078302">
      <w:bodyDiv w:val="1"/>
      <w:marLeft w:val="0"/>
      <w:marRight w:val="0"/>
      <w:marTop w:val="0"/>
      <w:marBottom w:val="0"/>
      <w:divBdr>
        <w:top w:val="none" w:sz="0" w:space="0" w:color="auto"/>
        <w:left w:val="none" w:sz="0" w:space="0" w:color="auto"/>
        <w:bottom w:val="none" w:sz="0" w:space="0" w:color="auto"/>
        <w:right w:val="none" w:sz="0" w:space="0" w:color="auto"/>
      </w:divBdr>
    </w:div>
    <w:div w:id="2002082913">
      <w:bodyDiv w:val="1"/>
      <w:marLeft w:val="0"/>
      <w:marRight w:val="0"/>
      <w:marTop w:val="0"/>
      <w:marBottom w:val="0"/>
      <w:divBdr>
        <w:top w:val="none" w:sz="0" w:space="0" w:color="auto"/>
        <w:left w:val="none" w:sz="0" w:space="0" w:color="auto"/>
        <w:bottom w:val="none" w:sz="0" w:space="0" w:color="auto"/>
        <w:right w:val="none" w:sz="0" w:space="0" w:color="auto"/>
      </w:divBdr>
    </w:div>
    <w:div w:id="2002149046">
      <w:bodyDiv w:val="1"/>
      <w:marLeft w:val="0"/>
      <w:marRight w:val="0"/>
      <w:marTop w:val="0"/>
      <w:marBottom w:val="0"/>
      <w:divBdr>
        <w:top w:val="none" w:sz="0" w:space="0" w:color="auto"/>
        <w:left w:val="none" w:sz="0" w:space="0" w:color="auto"/>
        <w:bottom w:val="none" w:sz="0" w:space="0" w:color="auto"/>
        <w:right w:val="none" w:sz="0" w:space="0" w:color="auto"/>
      </w:divBdr>
    </w:div>
    <w:div w:id="2002156598">
      <w:bodyDiv w:val="1"/>
      <w:marLeft w:val="0"/>
      <w:marRight w:val="0"/>
      <w:marTop w:val="0"/>
      <w:marBottom w:val="0"/>
      <w:divBdr>
        <w:top w:val="none" w:sz="0" w:space="0" w:color="auto"/>
        <w:left w:val="none" w:sz="0" w:space="0" w:color="auto"/>
        <w:bottom w:val="none" w:sz="0" w:space="0" w:color="auto"/>
        <w:right w:val="none" w:sz="0" w:space="0" w:color="auto"/>
      </w:divBdr>
    </w:div>
    <w:div w:id="2002156741">
      <w:bodyDiv w:val="1"/>
      <w:marLeft w:val="0"/>
      <w:marRight w:val="0"/>
      <w:marTop w:val="0"/>
      <w:marBottom w:val="0"/>
      <w:divBdr>
        <w:top w:val="none" w:sz="0" w:space="0" w:color="auto"/>
        <w:left w:val="none" w:sz="0" w:space="0" w:color="auto"/>
        <w:bottom w:val="none" w:sz="0" w:space="0" w:color="auto"/>
        <w:right w:val="none" w:sz="0" w:space="0" w:color="auto"/>
      </w:divBdr>
    </w:div>
    <w:div w:id="2002346766">
      <w:bodyDiv w:val="1"/>
      <w:marLeft w:val="0"/>
      <w:marRight w:val="0"/>
      <w:marTop w:val="0"/>
      <w:marBottom w:val="0"/>
      <w:divBdr>
        <w:top w:val="none" w:sz="0" w:space="0" w:color="auto"/>
        <w:left w:val="none" w:sz="0" w:space="0" w:color="auto"/>
        <w:bottom w:val="none" w:sz="0" w:space="0" w:color="auto"/>
        <w:right w:val="none" w:sz="0" w:space="0" w:color="auto"/>
      </w:divBdr>
    </w:div>
    <w:div w:id="2002388668">
      <w:bodyDiv w:val="1"/>
      <w:marLeft w:val="0"/>
      <w:marRight w:val="0"/>
      <w:marTop w:val="0"/>
      <w:marBottom w:val="0"/>
      <w:divBdr>
        <w:top w:val="none" w:sz="0" w:space="0" w:color="auto"/>
        <w:left w:val="none" w:sz="0" w:space="0" w:color="auto"/>
        <w:bottom w:val="none" w:sz="0" w:space="0" w:color="auto"/>
        <w:right w:val="none" w:sz="0" w:space="0" w:color="auto"/>
      </w:divBdr>
    </w:div>
    <w:div w:id="2002418076">
      <w:bodyDiv w:val="1"/>
      <w:marLeft w:val="0"/>
      <w:marRight w:val="0"/>
      <w:marTop w:val="0"/>
      <w:marBottom w:val="0"/>
      <w:divBdr>
        <w:top w:val="none" w:sz="0" w:space="0" w:color="auto"/>
        <w:left w:val="none" w:sz="0" w:space="0" w:color="auto"/>
        <w:bottom w:val="none" w:sz="0" w:space="0" w:color="auto"/>
        <w:right w:val="none" w:sz="0" w:space="0" w:color="auto"/>
      </w:divBdr>
    </w:div>
    <w:div w:id="2002419065">
      <w:bodyDiv w:val="1"/>
      <w:marLeft w:val="0"/>
      <w:marRight w:val="0"/>
      <w:marTop w:val="0"/>
      <w:marBottom w:val="0"/>
      <w:divBdr>
        <w:top w:val="none" w:sz="0" w:space="0" w:color="auto"/>
        <w:left w:val="none" w:sz="0" w:space="0" w:color="auto"/>
        <w:bottom w:val="none" w:sz="0" w:space="0" w:color="auto"/>
        <w:right w:val="none" w:sz="0" w:space="0" w:color="auto"/>
      </w:divBdr>
    </w:div>
    <w:div w:id="2002461595">
      <w:bodyDiv w:val="1"/>
      <w:marLeft w:val="0"/>
      <w:marRight w:val="0"/>
      <w:marTop w:val="0"/>
      <w:marBottom w:val="0"/>
      <w:divBdr>
        <w:top w:val="none" w:sz="0" w:space="0" w:color="auto"/>
        <w:left w:val="none" w:sz="0" w:space="0" w:color="auto"/>
        <w:bottom w:val="none" w:sz="0" w:space="0" w:color="auto"/>
        <w:right w:val="none" w:sz="0" w:space="0" w:color="auto"/>
      </w:divBdr>
    </w:div>
    <w:div w:id="2002463110">
      <w:bodyDiv w:val="1"/>
      <w:marLeft w:val="0"/>
      <w:marRight w:val="0"/>
      <w:marTop w:val="0"/>
      <w:marBottom w:val="0"/>
      <w:divBdr>
        <w:top w:val="none" w:sz="0" w:space="0" w:color="auto"/>
        <w:left w:val="none" w:sz="0" w:space="0" w:color="auto"/>
        <w:bottom w:val="none" w:sz="0" w:space="0" w:color="auto"/>
        <w:right w:val="none" w:sz="0" w:space="0" w:color="auto"/>
      </w:divBdr>
    </w:div>
    <w:div w:id="2002539042">
      <w:bodyDiv w:val="1"/>
      <w:marLeft w:val="0"/>
      <w:marRight w:val="0"/>
      <w:marTop w:val="0"/>
      <w:marBottom w:val="0"/>
      <w:divBdr>
        <w:top w:val="none" w:sz="0" w:space="0" w:color="auto"/>
        <w:left w:val="none" w:sz="0" w:space="0" w:color="auto"/>
        <w:bottom w:val="none" w:sz="0" w:space="0" w:color="auto"/>
        <w:right w:val="none" w:sz="0" w:space="0" w:color="auto"/>
      </w:divBdr>
    </w:div>
    <w:div w:id="2002541308">
      <w:bodyDiv w:val="1"/>
      <w:marLeft w:val="0"/>
      <w:marRight w:val="0"/>
      <w:marTop w:val="0"/>
      <w:marBottom w:val="0"/>
      <w:divBdr>
        <w:top w:val="none" w:sz="0" w:space="0" w:color="auto"/>
        <w:left w:val="none" w:sz="0" w:space="0" w:color="auto"/>
        <w:bottom w:val="none" w:sz="0" w:space="0" w:color="auto"/>
        <w:right w:val="none" w:sz="0" w:space="0" w:color="auto"/>
      </w:divBdr>
    </w:div>
    <w:div w:id="2002585516">
      <w:bodyDiv w:val="1"/>
      <w:marLeft w:val="0"/>
      <w:marRight w:val="0"/>
      <w:marTop w:val="0"/>
      <w:marBottom w:val="0"/>
      <w:divBdr>
        <w:top w:val="none" w:sz="0" w:space="0" w:color="auto"/>
        <w:left w:val="none" w:sz="0" w:space="0" w:color="auto"/>
        <w:bottom w:val="none" w:sz="0" w:space="0" w:color="auto"/>
        <w:right w:val="none" w:sz="0" w:space="0" w:color="auto"/>
      </w:divBdr>
    </w:div>
    <w:div w:id="2002803896">
      <w:bodyDiv w:val="1"/>
      <w:marLeft w:val="0"/>
      <w:marRight w:val="0"/>
      <w:marTop w:val="0"/>
      <w:marBottom w:val="0"/>
      <w:divBdr>
        <w:top w:val="none" w:sz="0" w:space="0" w:color="auto"/>
        <w:left w:val="none" w:sz="0" w:space="0" w:color="auto"/>
        <w:bottom w:val="none" w:sz="0" w:space="0" w:color="auto"/>
        <w:right w:val="none" w:sz="0" w:space="0" w:color="auto"/>
      </w:divBdr>
    </w:div>
    <w:div w:id="2002849535">
      <w:bodyDiv w:val="1"/>
      <w:marLeft w:val="0"/>
      <w:marRight w:val="0"/>
      <w:marTop w:val="0"/>
      <w:marBottom w:val="0"/>
      <w:divBdr>
        <w:top w:val="none" w:sz="0" w:space="0" w:color="auto"/>
        <w:left w:val="none" w:sz="0" w:space="0" w:color="auto"/>
        <w:bottom w:val="none" w:sz="0" w:space="0" w:color="auto"/>
        <w:right w:val="none" w:sz="0" w:space="0" w:color="auto"/>
      </w:divBdr>
    </w:div>
    <w:div w:id="2002855060">
      <w:bodyDiv w:val="1"/>
      <w:marLeft w:val="0"/>
      <w:marRight w:val="0"/>
      <w:marTop w:val="0"/>
      <w:marBottom w:val="0"/>
      <w:divBdr>
        <w:top w:val="none" w:sz="0" w:space="0" w:color="auto"/>
        <w:left w:val="none" w:sz="0" w:space="0" w:color="auto"/>
        <w:bottom w:val="none" w:sz="0" w:space="0" w:color="auto"/>
        <w:right w:val="none" w:sz="0" w:space="0" w:color="auto"/>
      </w:divBdr>
    </w:div>
    <w:div w:id="2003312444">
      <w:bodyDiv w:val="1"/>
      <w:marLeft w:val="0"/>
      <w:marRight w:val="0"/>
      <w:marTop w:val="0"/>
      <w:marBottom w:val="0"/>
      <w:divBdr>
        <w:top w:val="none" w:sz="0" w:space="0" w:color="auto"/>
        <w:left w:val="none" w:sz="0" w:space="0" w:color="auto"/>
        <w:bottom w:val="none" w:sz="0" w:space="0" w:color="auto"/>
        <w:right w:val="none" w:sz="0" w:space="0" w:color="auto"/>
      </w:divBdr>
    </w:div>
    <w:div w:id="2003393235">
      <w:bodyDiv w:val="1"/>
      <w:marLeft w:val="0"/>
      <w:marRight w:val="0"/>
      <w:marTop w:val="0"/>
      <w:marBottom w:val="0"/>
      <w:divBdr>
        <w:top w:val="none" w:sz="0" w:space="0" w:color="auto"/>
        <w:left w:val="none" w:sz="0" w:space="0" w:color="auto"/>
        <w:bottom w:val="none" w:sz="0" w:space="0" w:color="auto"/>
        <w:right w:val="none" w:sz="0" w:space="0" w:color="auto"/>
      </w:divBdr>
    </w:div>
    <w:div w:id="2003503382">
      <w:bodyDiv w:val="1"/>
      <w:marLeft w:val="0"/>
      <w:marRight w:val="0"/>
      <w:marTop w:val="0"/>
      <w:marBottom w:val="0"/>
      <w:divBdr>
        <w:top w:val="none" w:sz="0" w:space="0" w:color="auto"/>
        <w:left w:val="none" w:sz="0" w:space="0" w:color="auto"/>
        <w:bottom w:val="none" w:sz="0" w:space="0" w:color="auto"/>
        <w:right w:val="none" w:sz="0" w:space="0" w:color="auto"/>
      </w:divBdr>
    </w:div>
    <w:div w:id="2003505111">
      <w:bodyDiv w:val="1"/>
      <w:marLeft w:val="0"/>
      <w:marRight w:val="0"/>
      <w:marTop w:val="0"/>
      <w:marBottom w:val="0"/>
      <w:divBdr>
        <w:top w:val="none" w:sz="0" w:space="0" w:color="auto"/>
        <w:left w:val="none" w:sz="0" w:space="0" w:color="auto"/>
        <w:bottom w:val="none" w:sz="0" w:space="0" w:color="auto"/>
        <w:right w:val="none" w:sz="0" w:space="0" w:color="auto"/>
      </w:divBdr>
    </w:div>
    <w:div w:id="2003579899">
      <w:bodyDiv w:val="1"/>
      <w:marLeft w:val="0"/>
      <w:marRight w:val="0"/>
      <w:marTop w:val="0"/>
      <w:marBottom w:val="0"/>
      <w:divBdr>
        <w:top w:val="none" w:sz="0" w:space="0" w:color="auto"/>
        <w:left w:val="none" w:sz="0" w:space="0" w:color="auto"/>
        <w:bottom w:val="none" w:sz="0" w:space="0" w:color="auto"/>
        <w:right w:val="none" w:sz="0" w:space="0" w:color="auto"/>
      </w:divBdr>
    </w:div>
    <w:div w:id="2003585525">
      <w:bodyDiv w:val="1"/>
      <w:marLeft w:val="0"/>
      <w:marRight w:val="0"/>
      <w:marTop w:val="0"/>
      <w:marBottom w:val="0"/>
      <w:divBdr>
        <w:top w:val="none" w:sz="0" w:space="0" w:color="auto"/>
        <w:left w:val="none" w:sz="0" w:space="0" w:color="auto"/>
        <w:bottom w:val="none" w:sz="0" w:space="0" w:color="auto"/>
        <w:right w:val="none" w:sz="0" w:space="0" w:color="auto"/>
      </w:divBdr>
    </w:div>
    <w:div w:id="2003654432">
      <w:bodyDiv w:val="1"/>
      <w:marLeft w:val="0"/>
      <w:marRight w:val="0"/>
      <w:marTop w:val="0"/>
      <w:marBottom w:val="0"/>
      <w:divBdr>
        <w:top w:val="none" w:sz="0" w:space="0" w:color="auto"/>
        <w:left w:val="none" w:sz="0" w:space="0" w:color="auto"/>
        <w:bottom w:val="none" w:sz="0" w:space="0" w:color="auto"/>
        <w:right w:val="none" w:sz="0" w:space="0" w:color="auto"/>
      </w:divBdr>
    </w:div>
    <w:div w:id="2003661938">
      <w:bodyDiv w:val="1"/>
      <w:marLeft w:val="0"/>
      <w:marRight w:val="0"/>
      <w:marTop w:val="0"/>
      <w:marBottom w:val="0"/>
      <w:divBdr>
        <w:top w:val="none" w:sz="0" w:space="0" w:color="auto"/>
        <w:left w:val="none" w:sz="0" w:space="0" w:color="auto"/>
        <w:bottom w:val="none" w:sz="0" w:space="0" w:color="auto"/>
        <w:right w:val="none" w:sz="0" w:space="0" w:color="auto"/>
      </w:divBdr>
    </w:div>
    <w:div w:id="2003772113">
      <w:bodyDiv w:val="1"/>
      <w:marLeft w:val="0"/>
      <w:marRight w:val="0"/>
      <w:marTop w:val="0"/>
      <w:marBottom w:val="0"/>
      <w:divBdr>
        <w:top w:val="none" w:sz="0" w:space="0" w:color="auto"/>
        <w:left w:val="none" w:sz="0" w:space="0" w:color="auto"/>
        <w:bottom w:val="none" w:sz="0" w:space="0" w:color="auto"/>
        <w:right w:val="none" w:sz="0" w:space="0" w:color="auto"/>
      </w:divBdr>
    </w:div>
    <w:div w:id="2003777147">
      <w:bodyDiv w:val="1"/>
      <w:marLeft w:val="0"/>
      <w:marRight w:val="0"/>
      <w:marTop w:val="0"/>
      <w:marBottom w:val="0"/>
      <w:divBdr>
        <w:top w:val="none" w:sz="0" w:space="0" w:color="auto"/>
        <w:left w:val="none" w:sz="0" w:space="0" w:color="auto"/>
        <w:bottom w:val="none" w:sz="0" w:space="0" w:color="auto"/>
        <w:right w:val="none" w:sz="0" w:space="0" w:color="auto"/>
      </w:divBdr>
    </w:div>
    <w:div w:id="2004040967">
      <w:bodyDiv w:val="1"/>
      <w:marLeft w:val="0"/>
      <w:marRight w:val="0"/>
      <w:marTop w:val="0"/>
      <w:marBottom w:val="0"/>
      <w:divBdr>
        <w:top w:val="none" w:sz="0" w:space="0" w:color="auto"/>
        <w:left w:val="none" w:sz="0" w:space="0" w:color="auto"/>
        <w:bottom w:val="none" w:sz="0" w:space="0" w:color="auto"/>
        <w:right w:val="none" w:sz="0" w:space="0" w:color="auto"/>
      </w:divBdr>
    </w:div>
    <w:div w:id="2004046015">
      <w:bodyDiv w:val="1"/>
      <w:marLeft w:val="0"/>
      <w:marRight w:val="0"/>
      <w:marTop w:val="0"/>
      <w:marBottom w:val="0"/>
      <w:divBdr>
        <w:top w:val="none" w:sz="0" w:space="0" w:color="auto"/>
        <w:left w:val="none" w:sz="0" w:space="0" w:color="auto"/>
        <w:bottom w:val="none" w:sz="0" w:space="0" w:color="auto"/>
        <w:right w:val="none" w:sz="0" w:space="0" w:color="auto"/>
      </w:divBdr>
    </w:div>
    <w:div w:id="2004122671">
      <w:bodyDiv w:val="1"/>
      <w:marLeft w:val="0"/>
      <w:marRight w:val="0"/>
      <w:marTop w:val="0"/>
      <w:marBottom w:val="0"/>
      <w:divBdr>
        <w:top w:val="none" w:sz="0" w:space="0" w:color="auto"/>
        <w:left w:val="none" w:sz="0" w:space="0" w:color="auto"/>
        <w:bottom w:val="none" w:sz="0" w:space="0" w:color="auto"/>
        <w:right w:val="none" w:sz="0" w:space="0" w:color="auto"/>
      </w:divBdr>
    </w:div>
    <w:div w:id="2004165901">
      <w:bodyDiv w:val="1"/>
      <w:marLeft w:val="0"/>
      <w:marRight w:val="0"/>
      <w:marTop w:val="0"/>
      <w:marBottom w:val="0"/>
      <w:divBdr>
        <w:top w:val="none" w:sz="0" w:space="0" w:color="auto"/>
        <w:left w:val="none" w:sz="0" w:space="0" w:color="auto"/>
        <w:bottom w:val="none" w:sz="0" w:space="0" w:color="auto"/>
        <w:right w:val="none" w:sz="0" w:space="0" w:color="auto"/>
      </w:divBdr>
    </w:div>
    <w:div w:id="2004384447">
      <w:bodyDiv w:val="1"/>
      <w:marLeft w:val="0"/>
      <w:marRight w:val="0"/>
      <w:marTop w:val="0"/>
      <w:marBottom w:val="0"/>
      <w:divBdr>
        <w:top w:val="none" w:sz="0" w:space="0" w:color="auto"/>
        <w:left w:val="none" w:sz="0" w:space="0" w:color="auto"/>
        <w:bottom w:val="none" w:sz="0" w:space="0" w:color="auto"/>
        <w:right w:val="none" w:sz="0" w:space="0" w:color="auto"/>
      </w:divBdr>
    </w:div>
    <w:div w:id="2004505057">
      <w:bodyDiv w:val="1"/>
      <w:marLeft w:val="0"/>
      <w:marRight w:val="0"/>
      <w:marTop w:val="0"/>
      <w:marBottom w:val="0"/>
      <w:divBdr>
        <w:top w:val="none" w:sz="0" w:space="0" w:color="auto"/>
        <w:left w:val="none" w:sz="0" w:space="0" w:color="auto"/>
        <w:bottom w:val="none" w:sz="0" w:space="0" w:color="auto"/>
        <w:right w:val="none" w:sz="0" w:space="0" w:color="auto"/>
      </w:divBdr>
    </w:div>
    <w:div w:id="2004695308">
      <w:bodyDiv w:val="1"/>
      <w:marLeft w:val="0"/>
      <w:marRight w:val="0"/>
      <w:marTop w:val="0"/>
      <w:marBottom w:val="0"/>
      <w:divBdr>
        <w:top w:val="none" w:sz="0" w:space="0" w:color="auto"/>
        <w:left w:val="none" w:sz="0" w:space="0" w:color="auto"/>
        <w:bottom w:val="none" w:sz="0" w:space="0" w:color="auto"/>
        <w:right w:val="none" w:sz="0" w:space="0" w:color="auto"/>
      </w:divBdr>
    </w:div>
    <w:div w:id="2004700414">
      <w:bodyDiv w:val="1"/>
      <w:marLeft w:val="0"/>
      <w:marRight w:val="0"/>
      <w:marTop w:val="0"/>
      <w:marBottom w:val="0"/>
      <w:divBdr>
        <w:top w:val="none" w:sz="0" w:space="0" w:color="auto"/>
        <w:left w:val="none" w:sz="0" w:space="0" w:color="auto"/>
        <w:bottom w:val="none" w:sz="0" w:space="0" w:color="auto"/>
        <w:right w:val="none" w:sz="0" w:space="0" w:color="auto"/>
      </w:divBdr>
    </w:div>
    <w:div w:id="2004894808">
      <w:bodyDiv w:val="1"/>
      <w:marLeft w:val="0"/>
      <w:marRight w:val="0"/>
      <w:marTop w:val="0"/>
      <w:marBottom w:val="0"/>
      <w:divBdr>
        <w:top w:val="none" w:sz="0" w:space="0" w:color="auto"/>
        <w:left w:val="none" w:sz="0" w:space="0" w:color="auto"/>
        <w:bottom w:val="none" w:sz="0" w:space="0" w:color="auto"/>
        <w:right w:val="none" w:sz="0" w:space="0" w:color="auto"/>
      </w:divBdr>
    </w:div>
    <w:div w:id="2004965764">
      <w:bodyDiv w:val="1"/>
      <w:marLeft w:val="0"/>
      <w:marRight w:val="0"/>
      <w:marTop w:val="0"/>
      <w:marBottom w:val="0"/>
      <w:divBdr>
        <w:top w:val="none" w:sz="0" w:space="0" w:color="auto"/>
        <w:left w:val="none" w:sz="0" w:space="0" w:color="auto"/>
        <w:bottom w:val="none" w:sz="0" w:space="0" w:color="auto"/>
        <w:right w:val="none" w:sz="0" w:space="0" w:color="auto"/>
      </w:divBdr>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
    <w:div w:id="2004972017">
      <w:bodyDiv w:val="1"/>
      <w:marLeft w:val="0"/>
      <w:marRight w:val="0"/>
      <w:marTop w:val="0"/>
      <w:marBottom w:val="0"/>
      <w:divBdr>
        <w:top w:val="none" w:sz="0" w:space="0" w:color="auto"/>
        <w:left w:val="none" w:sz="0" w:space="0" w:color="auto"/>
        <w:bottom w:val="none" w:sz="0" w:space="0" w:color="auto"/>
        <w:right w:val="none" w:sz="0" w:space="0" w:color="auto"/>
      </w:divBdr>
    </w:div>
    <w:div w:id="2005087576">
      <w:bodyDiv w:val="1"/>
      <w:marLeft w:val="0"/>
      <w:marRight w:val="0"/>
      <w:marTop w:val="0"/>
      <w:marBottom w:val="0"/>
      <w:divBdr>
        <w:top w:val="none" w:sz="0" w:space="0" w:color="auto"/>
        <w:left w:val="none" w:sz="0" w:space="0" w:color="auto"/>
        <w:bottom w:val="none" w:sz="0" w:space="0" w:color="auto"/>
        <w:right w:val="none" w:sz="0" w:space="0" w:color="auto"/>
      </w:divBdr>
    </w:div>
    <w:div w:id="2005236930">
      <w:bodyDiv w:val="1"/>
      <w:marLeft w:val="0"/>
      <w:marRight w:val="0"/>
      <w:marTop w:val="0"/>
      <w:marBottom w:val="0"/>
      <w:divBdr>
        <w:top w:val="none" w:sz="0" w:space="0" w:color="auto"/>
        <w:left w:val="none" w:sz="0" w:space="0" w:color="auto"/>
        <w:bottom w:val="none" w:sz="0" w:space="0" w:color="auto"/>
        <w:right w:val="none" w:sz="0" w:space="0" w:color="auto"/>
      </w:divBdr>
    </w:div>
    <w:div w:id="2005275999">
      <w:bodyDiv w:val="1"/>
      <w:marLeft w:val="0"/>
      <w:marRight w:val="0"/>
      <w:marTop w:val="0"/>
      <w:marBottom w:val="0"/>
      <w:divBdr>
        <w:top w:val="none" w:sz="0" w:space="0" w:color="auto"/>
        <w:left w:val="none" w:sz="0" w:space="0" w:color="auto"/>
        <w:bottom w:val="none" w:sz="0" w:space="0" w:color="auto"/>
        <w:right w:val="none" w:sz="0" w:space="0" w:color="auto"/>
      </w:divBdr>
    </w:div>
    <w:div w:id="2005426274">
      <w:bodyDiv w:val="1"/>
      <w:marLeft w:val="0"/>
      <w:marRight w:val="0"/>
      <w:marTop w:val="0"/>
      <w:marBottom w:val="0"/>
      <w:divBdr>
        <w:top w:val="none" w:sz="0" w:space="0" w:color="auto"/>
        <w:left w:val="none" w:sz="0" w:space="0" w:color="auto"/>
        <w:bottom w:val="none" w:sz="0" w:space="0" w:color="auto"/>
        <w:right w:val="none" w:sz="0" w:space="0" w:color="auto"/>
      </w:divBdr>
    </w:div>
    <w:div w:id="2005427380">
      <w:bodyDiv w:val="1"/>
      <w:marLeft w:val="0"/>
      <w:marRight w:val="0"/>
      <w:marTop w:val="0"/>
      <w:marBottom w:val="0"/>
      <w:divBdr>
        <w:top w:val="none" w:sz="0" w:space="0" w:color="auto"/>
        <w:left w:val="none" w:sz="0" w:space="0" w:color="auto"/>
        <w:bottom w:val="none" w:sz="0" w:space="0" w:color="auto"/>
        <w:right w:val="none" w:sz="0" w:space="0" w:color="auto"/>
      </w:divBdr>
    </w:div>
    <w:div w:id="2005433310">
      <w:bodyDiv w:val="1"/>
      <w:marLeft w:val="0"/>
      <w:marRight w:val="0"/>
      <w:marTop w:val="0"/>
      <w:marBottom w:val="0"/>
      <w:divBdr>
        <w:top w:val="none" w:sz="0" w:space="0" w:color="auto"/>
        <w:left w:val="none" w:sz="0" w:space="0" w:color="auto"/>
        <w:bottom w:val="none" w:sz="0" w:space="0" w:color="auto"/>
        <w:right w:val="none" w:sz="0" w:space="0" w:color="auto"/>
      </w:divBdr>
    </w:div>
    <w:div w:id="2005622840">
      <w:bodyDiv w:val="1"/>
      <w:marLeft w:val="0"/>
      <w:marRight w:val="0"/>
      <w:marTop w:val="0"/>
      <w:marBottom w:val="0"/>
      <w:divBdr>
        <w:top w:val="none" w:sz="0" w:space="0" w:color="auto"/>
        <w:left w:val="none" w:sz="0" w:space="0" w:color="auto"/>
        <w:bottom w:val="none" w:sz="0" w:space="0" w:color="auto"/>
        <w:right w:val="none" w:sz="0" w:space="0" w:color="auto"/>
      </w:divBdr>
    </w:div>
    <w:div w:id="2005695094">
      <w:bodyDiv w:val="1"/>
      <w:marLeft w:val="0"/>
      <w:marRight w:val="0"/>
      <w:marTop w:val="0"/>
      <w:marBottom w:val="0"/>
      <w:divBdr>
        <w:top w:val="none" w:sz="0" w:space="0" w:color="auto"/>
        <w:left w:val="none" w:sz="0" w:space="0" w:color="auto"/>
        <w:bottom w:val="none" w:sz="0" w:space="0" w:color="auto"/>
        <w:right w:val="none" w:sz="0" w:space="0" w:color="auto"/>
      </w:divBdr>
    </w:div>
    <w:div w:id="2005737769">
      <w:bodyDiv w:val="1"/>
      <w:marLeft w:val="0"/>
      <w:marRight w:val="0"/>
      <w:marTop w:val="0"/>
      <w:marBottom w:val="0"/>
      <w:divBdr>
        <w:top w:val="none" w:sz="0" w:space="0" w:color="auto"/>
        <w:left w:val="none" w:sz="0" w:space="0" w:color="auto"/>
        <w:bottom w:val="none" w:sz="0" w:space="0" w:color="auto"/>
        <w:right w:val="none" w:sz="0" w:space="0" w:color="auto"/>
      </w:divBdr>
    </w:div>
    <w:div w:id="2005886948">
      <w:bodyDiv w:val="1"/>
      <w:marLeft w:val="0"/>
      <w:marRight w:val="0"/>
      <w:marTop w:val="0"/>
      <w:marBottom w:val="0"/>
      <w:divBdr>
        <w:top w:val="none" w:sz="0" w:space="0" w:color="auto"/>
        <w:left w:val="none" w:sz="0" w:space="0" w:color="auto"/>
        <w:bottom w:val="none" w:sz="0" w:space="0" w:color="auto"/>
        <w:right w:val="none" w:sz="0" w:space="0" w:color="auto"/>
      </w:divBdr>
    </w:div>
    <w:div w:id="2006275043">
      <w:bodyDiv w:val="1"/>
      <w:marLeft w:val="0"/>
      <w:marRight w:val="0"/>
      <w:marTop w:val="0"/>
      <w:marBottom w:val="0"/>
      <w:divBdr>
        <w:top w:val="none" w:sz="0" w:space="0" w:color="auto"/>
        <w:left w:val="none" w:sz="0" w:space="0" w:color="auto"/>
        <w:bottom w:val="none" w:sz="0" w:space="0" w:color="auto"/>
        <w:right w:val="none" w:sz="0" w:space="0" w:color="auto"/>
      </w:divBdr>
    </w:div>
    <w:div w:id="2006319971">
      <w:bodyDiv w:val="1"/>
      <w:marLeft w:val="0"/>
      <w:marRight w:val="0"/>
      <w:marTop w:val="0"/>
      <w:marBottom w:val="0"/>
      <w:divBdr>
        <w:top w:val="none" w:sz="0" w:space="0" w:color="auto"/>
        <w:left w:val="none" w:sz="0" w:space="0" w:color="auto"/>
        <w:bottom w:val="none" w:sz="0" w:space="0" w:color="auto"/>
        <w:right w:val="none" w:sz="0" w:space="0" w:color="auto"/>
      </w:divBdr>
    </w:div>
    <w:div w:id="2006323987">
      <w:bodyDiv w:val="1"/>
      <w:marLeft w:val="0"/>
      <w:marRight w:val="0"/>
      <w:marTop w:val="0"/>
      <w:marBottom w:val="0"/>
      <w:divBdr>
        <w:top w:val="none" w:sz="0" w:space="0" w:color="auto"/>
        <w:left w:val="none" w:sz="0" w:space="0" w:color="auto"/>
        <w:bottom w:val="none" w:sz="0" w:space="0" w:color="auto"/>
        <w:right w:val="none" w:sz="0" w:space="0" w:color="auto"/>
      </w:divBdr>
    </w:div>
    <w:div w:id="2006546096">
      <w:bodyDiv w:val="1"/>
      <w:marLeft w:val="0"/>
      <w:marRight w:val="0"/>
      <w:marTop w:val="0"/>
      <w:marBottom w:val="0"/>
      <w:divBdr>
        <w:top w:val="none" w:sz="0" w:space="0" w:color="auto"/>
        <w:left w:val="none" w:sz="0" w:space="0" w:color="auto"/>
        <w:bottom w:val="none" w:sz="0" w:space="0" w:color="auto"/>
        <w:right w:val="none" w:sz="0" w:space="0" w:color="auto"/>
      </w:divBdr>
    </w:div>
    <w:div w:id="2006548428">
      <w:bodyDiv w:val="1"/>
      <w:marLeft w:val="0"/>
      <w:marRight w:val="0"/>
      <w:marTop w:val="0"/>
      <w:marBottom w:val="0"/>
      <w:divBdr>
        <w:top w:val="none" w:sz="0" w:space="0" w:color="auto"/>
        <w:left w:val="none" w:sz="0" w:space="0" w:color="auto"/>
        <w:bottom w:val="none" w:sz="0" w:space="0" w:color="auto"/>
        <w:right w:val="none" w:sz="0" w:space="0" w:color="auto"/>
      </w:divBdr>
    </w:div>
    <w:div w:id="2006590580">
      <w:bodyDiv w:val="1"/>
      <w:marLeft w:val="0"/>
      <w:marRight w:val="0"/>
      <w:marTop w:val="0"/>
      <w:marBottom w:val="0"/>
      <w:divBdr>
        <w:top w:val="none" w:sz="0" w:space="0" w:color="auto"/>
        <w:left w:val="none" w:sz="0" w:space="0" w:color="auto"/>
        <w:bottom w:val="none" w:sz="0" w:space="0" w:color="auto"/>
        <w:right w:val="none" w:sz="0" w:space="0" w:color="auto"/>
      </w:divBdr>
    </w:div>
    <w:div w:id="2006664802">
      <w:bodyDiv w:val="1"/>
      <w:marLeft w:val="0"/>
      <w:marRight w:val="0"/>
      <w:marTop w:val="0"/>
      <w:marBottom w:val="0"/>
      <w:divBdr>
        <w:top w:val="none" w:sz="0" w:space="0" w:color="auto"/>
        <w:left w:val="none" w:sz="0" w:space="0" w:color="auto"/>
        <w:bottom w:val="none" w:sz="0" w:space="0" w:color="auto"/>
        <w:right w:val="none" w:sz="0" w:space="0" w:color="auto"/>
      </w:divBdr>
    </w:div>
    <w:div w:id="2006665616">
      <w:bodyDiv w:val="1"/>
      <w:marLeft w:val="0"/>
      <w:marRight w:val="0"/>
      <w:marTop w:val="0"/>
      <w:marBottom w:val="0"/>
      <w:divBdr>
        <w:top w:val="none" w:sz="0" w:space="0" w:color="auto"/>
        <w:left w:val="none" w:sz="0" w:space="0" w:color="auto"/>
        <w:bottom w:val="none" w:sz="0" w:space="0" w:color="auto"/>
        <w:right w:val="none" w:sz="0" w:space="0" w:color="auto"/>
      </w:divBdr>
    </w:div>
    <w:div w:id="2006669737">
      <w:bodyDiv w:val="1"/>
      <w:marLeft w:val="0"/>
      <w:marRight w:val="0"/>
      <w:marTop w:val="0"/>
      <w:marBottom w:val="0"/>
      <w:divBdr>
        <w:top w:val="none" w:sz="0" w:space="0" w:color="auto"/>
        <w:left w:val="none" w:sz="0" w:space="0" w:color="auto"/>
        <w:bottom w:val="none" w:sz="0" w:space="0" w:color="auto"/>
        <w:right w:val="none" w:sz="0" w:space="0" w:color="auto"/>
      </w:divBdr>
    </w:div>
    <w:div w:id="2006744694">
      <w:bodyDiv w:val="1"/>
      <w:marLeft w:val="0"/>
      <w:marRight w:val="0"/>
      <w:marTop w:val="0"/>
      <w:marBottom w:val="0"/>
      <w:divBdr>
        <w:top w:val="none" w:sz="0" w:space="0" w:color="auto"/>
        <w:left w:val="none" w:sz="0" w:space="0" w:color="auto"/>
        <w:bottom w:val="none" w:sz="0" w:space="0" w:color="auto"/>
        <w:right w:val="none" w:sz="0" w:space="0" w:color="auto"/>
      </w:divBdr>
    </w:div>
    <w:div w:id="2006778194">
      <w:bodyDiv w:val="1"/>
      <w:marLeft w:val="0"/>
      <w:marRight w:val="0"/>
      <w:marTop w:val="0"/>
      <w:marBottom w:val="0"/>
      <w:divBdr>
        <w:top w:val="none" w:sz="0" w:space="0" w:color="auto"/>
        <w:left w:val="none" w:sz="0" w:space="0" w:color="auto"/>
        <w:bottom w:val="none" w:sz="0" w:space="0" w:color="auto"/>
        <w:right w:val="none" w:sz="0" w:space="0" w:color="auto"/>
      </w:divBdr>
    </w:div>
    <w:div w:id="2006785060">
      <w:bodyDiv w:val="1"/>
      <w:marLeft w:val="0"/>
      <w:marRight w:val="0"/>
      <w:marTop w:val="0"/>
      <w:marBottom w:val="0"/>
      <w:divBdr>
        <w:top w:val="none" w:sz="0" w:space="0" w:color="auto"/>
        <w:left w:val="none" w:sz="0" w:space="0" w:color="auto"/>
        <w:bottom w:val="none" w:sz="0" w:space="0" w:color="auto"/>
        <w:right w:val="none" w:sz="0" w:space="0" w:color="auto"/>
      </w:divBdr>
    </w:div>
    <w:div w:id="2006861752">
      <w:bodyDiv w:val="1"/>
      <w:marLeft w:val="0"/>
      <w:marRight w:val="0"/>
      <w:marTop w:val="0"/>
      <w:marBottom w:val="0"/>
      <w:divBdr>
        <w:top w:val="none" w:sz="0" w:space="0" w:color="auto"/>
        <w:left w:val="none" w:sz="0" w:space="0" w:color="auto"/>
        <w:bottom w:val="none" w:sz="0" w:space="0" w:color="auto"/>
        <w:right w:val="none" w:sz="0" w:space="0" w:color="auto"/>
      </w:divBdr>
    </w:div>
    <w:div w:id="2006936486">
      <w:bodyDiv w:val="1"/>
      <w:marLeft w:val="0"/>
      <w:marRight w:val="0"/>
      <w:marTop w:val="0"/>
      <w:marBottom w:val="0"/>
      <w:divBdr>
        <w:top w:val="none" w:sz="0" w:space="0" w:color="auto"/>
        <w:left w:val="none" w:sz="0" w:space="0" w:color="auto"/>
        <w:bottom w:val="none" w:sz="0" w:space="0" w:color="auto"/>
        <w:right w:val="none" w:sz="0" w:space="0" w:color="auto"/>
      </w:divBdr>
    </w:div>
    <w:div w:id="2007051601">
      <w:bodyDiv w:val="1"/>
      <w:marLeft w:val="0"/>
      <w:marRight w:val="0"/>
      <w:marTop w:val="0"/>
      <w:marBottom w:val="0"/>
      <w:divBdr>
        <w:top w:val="none" w:sz="0" w:space="0" w:color="auto"/>
        <w:left w:val="none" w:sz="0" w:space="0" w:color="auto"/>
        <w:bottom w:val="none" w:sz="0" w:space="0" w:color="auto"/>
        <w:right w:val="none" w:sz="0" w:space="0" w:color="auto"/>
      </w:divBdr>
    </w:div>
    <w:div w:id="2007243323">
      <w:bodyDiv w:val="1"/>
      <w:marLeft w:val="0"/>
      <w:marRight w:val="0"/>
      <w:marTop w:val="0"/>
      <w:marBottom w:val="0"/>
      <w:divBdr>
        <w:top w:val="none" w:sz="0" w:space="0" w:color="auto"/>
        <w:left w:val="none" w:sz="0" w:space="0" w:color="auto"/>
        <w:bottom w:val="none" w:sz="0" w:space="0" w:color="auto"/>
        <w:right w:val="none" w:sz="0" w:space="0" w:color="auto"/>
      </w:divBdr>
    </w:div>
    <w:div w:id="2007318172">
      <w:bodyDiv w:val="1"/>
      <w:marLeft w:val="0"/>
      <w:marRight w:val="0"/>
      <w:marTop w:val="0"/>
      <w:marBottom w:val="0"/>
      <w:divBdr>
        <w:top w:val="none" w:sz="0" w:space="0" w:color="auto"/>
        <w:left w:val="none" w:sz="0" w:space="0" w:color="auto"/>
        <w:bottom w:val="none" w:sz="0" w:space="0" w:color="auto"/>
        <w:right w:val="none" w:sz="0" w:space="0" w:color="auto"/>
      </w:divBdr>
    </w:div>
    <w:div w:id="2007319925">
      <w:bodyDiv w:val="1"/>
      <w:marLeft w:val="0"/>
      <w:marRight w:val="0"/>
      <w:marTop w:val="0"/>
      <w:marBottom w:val="0"/>
      <w:divBdr>
        <w:top w:val="none" w:sz="0" w:space="0" w:color="auto"/>
        <w:left w:val="none" w:sz="0" w:space="0" w:color="auto"/>
        <w:bottom w:val="none" w:sz="0" w:space="0" w:color="auto"/>
        <w:right w:val="none" w:sz="0" w:space="0" w:color="auto"/>
      </w:divBdr>
    </w:div>
    <w:div w:id="2007367753">
      <w:bodyDiv w:val="1"/>
      <w:marLeft w:val="0"/>
      <w:marRight w:val="0"/>
      <w:marTop w:val="0"/>
      <w:marBottom w:val="0"/>
      <w:divBdr>
        <w:top w:val="none" w:sz="0" w:space="0" w:color="auto"/>
        <w:left w:val="none" w:sz="0" w:space="0" w:color="auto"/>
        <w:bottom w:val="none" w:sz="0" w:space="0" w:color="auto"/>
        <w:right w:val="none" w:sz="0" w:space="0" w:color="auto"/>
      </w:divBdr>
    </w:div>
    <w:div w:id="2007392714">
      <w:bodyDiv w:val="1"/>
      <w:marLeft w:val="0"/>
      <w:marRight w:val="0"/>
      <w:marTop w:val="0"/>
      <w:marBottom w:val="0"/>
      <w:divBdr>
        <w:top w:val="none" w:sz="0" w:space="0" w:color="auto"/>
        <w:left w:val="none" w:sz="0" w:space="0" w:color="auto"/>
        <w:bottom w:val="none" w:sz="0" w:space="0" w:color="auto"/>
        <w:right w:val="none" w:sz="0" w:space="0" w:color="auto"/>
      </w:divBdr>
    </w:div>
    <w:div w:id="2007435714">
      <w:bodyDiv w:val="1"/>
      <w:marLeft w:val="0"/>
      <w:marRight w:val="0"/>
      <w:marTop w:val="0"/>
      <w:marBottom w:val="0"/>
      <w:divBdr>
        <w:top w:val="none" w:sz="0" w:space="0" w:color="auto"/>
        <w:left w:val="none" w:sz="0" w:space="0" w:color="auto"/>
        <w:bottom w:val="none" w:sz="0" w:space="0" w:color="auto"/>
        <w:right w:val="none" w:sz="0" w:space="0" w:color="auto"/>
      </w:divBdr>
    </w:div>
    <w:div w:id="2007515096">
      <w:bodyDiv w:val="1"/>
      <w:marLeft w:val="0"/>
      <w:marRight w:val="0"/>
      <w:marTop w:val="0"/>
      <w:marBottom w:val="0"/>
      <w:divBdr>
        <w:top w:val="none" w:sz="0" w:space="0" w:color="auto"/>
        <w:left w:val="none" w:sz="0" w:space="0" w:color="auto"/>
        <w:bottom w:val="none" w:sz="0" w:space="0" w:color="auto"/>
        <w:right w:val="none" w:sz="0" w:space="0" w:color="auto"/>
      </w:divBdr>
    </w:div>
    <w:div w:id="2007584231">
      <w:bodyDiv w:val="1"/>
      <w:marLeft w:val="0"/>
      <w:marRight w:val="0"/>
      <w:marTop w:val="0"/>
      <w:marBottom w:val="0"/>
      <w:divBdr>
        <w:top w:val="none" w:sz="0" w:space="0" w:color="auto"/>
        <w:left w:val="none" w:sz="0" w:space="0" w:color="auto"/>
        <w:bottom w:val="none" w:sz="0" w:space="0" w:color="auto"/>
        <w:right w:val="none" w:sz="0" w:space="0" w:color="auto"/>
      </w:divBdr>
    </w:div>
    <w:div w:id="2007592210">
      <w:bodyDiv w:val="1"/>
      <w:marLeft w:val="0"/>
      <w:marRight w:val="0"/>
      <w:marTop w:val="0"/>
      <w:marBottom w:val="0"/>
      <w:divBdr>
        <w:top w:val="none" w:sz="0" w:space="0" w:color="auto"/>
        <w:left w:val="none" w:sz="0" w:space="0" w:color="auto"/>
        <w:bottom w:val="none" w:sz="0" w:space="0" w:color="auto"/>
        <w:right w:val="none" w:sz="0" w:space="0" w:color="auto"/>
      </w:divBdr>
    </w:div>
    <w:div w:id="2007705432">
      <w:bodyDiv w:val="1"/>
      <w:marLeft w:val="0"/>
      <w:marRight w:val="0"/>
      <w:marTop w:val="0"/>
      <w:marBottom w:val="0"/>
      <w:divBdr>
        <w:top w:val="none" w:sz="0" w:space="0" w:color="auto"/>
        <w:left w:val="none" w:sz="0" w:space="0" w:color="auto"/>
        <w:bottom w:val="none" w:sz="0" w:space="0" w:color="auto"/>
        <w:right w:val="none" w:sz="0" w:space="0" w:color="auto"/>
      </w:divBdr>
    </w:div>
    <w:div w:id="2007707368">
      <w:bodyDiv w:val="1"/>
      <w:marLeft w:val="0"/>
      <w:marRight w:val="0"/>
      <w:marTop w:val="0"/>
      <w:marBottom w:val="0"/>
      <w:divBdr>
        <w:top w:val="none" w:sz="0" w:space="0" w:color="auto"/>
        <w:left w:val="none" w:sz="0" w:space="0" w:color="auto"/>
        <w:bottom w:val="none" w:sz="0" w:space="0" w:color="auto"/>
        <w:right w:val="none" w:sz="0" w:space="0" w:color="auto"/>
      </w:divBdr>
    </w:div>
    <w:div w:id="2007777414">
      <w:bodyDiv w:val="1"/>
      <w:marLeft w:val="0"/>
      <w:marRight w:val="0"/>
      <w:marTop w:val="0"/>
      <w:marBottom w:val="0"/>
      <w:divBdr>
        <w:top w:val="none" w:sz="0" w:space="0" w:color="auto"/>
        <w:left w:val="none" w:sz="0" w:space="0" w:color="auto"/>
        <w:bottom w:val="none" w:sz="0" w:space="0" w:color="auto"/>
        <w:right w:val="none" w:sz="0" w:space="0" w:color="auto"/>
      </w:divBdr>
    </w:div>
    <w:div w:id="2007902153">
      <w:bodyDiv w:val="1"/>
      <w:marLeft w:val="0"/>
      <w:marRight w:val="0"/>
      <w:marTop w:val="0"/>
      <w:marBottom w:val="0"/>
      <w:divBdr>
        <w:top w:val="none" w:sz="0" w:space="0" w:color="auto"/>
        <w:left w:val="none" w:sz="0" w:space="0" w:color="auto"/>
        <w:bottom w:val="none" w:sz="0" w:space="0" w:color="auto"/>
        <w:right w:val="none" w:sz="0" w:space="0" w:color="auto"/>
      </w:divBdr>
    </w:div>
    <w:div w:id="2007977877">
      <w:bodyDiv w:val="1"/>
      <w:marLeft w:val="0"/>
      <w:marRight w:val="0"/>
      <w:marTop w:val="0"/>
      <w:marBottom w:val="0"/>
      <w:divBdr>
        <w:top w:val="none" w:sz="0" w:space="0" w:color="auto"/>
        <w:left w:val="none" w:sz="0" w:space="0" w:color="auto"/>
        <w:bottom w:val="none" w:sz="0" w:space="0" w:color="auto"/>
        <w:right w:val="none" w:sz="0" w:space="0" w:color="auto"/>
      </w:divBdr>
    </w:div>
    <w:div w:id="2008090094">
      <w:bodyDiv w:val="1"/>
      <w:marLeft w:val="0"/>
      <w:marRight w:val="0"/>
      <w:marTop w:val="0"/>
      <w:marBottom w:val="0"/>
      <w:divBdr>
        <w:top w:val="none" w:sz="0" w:space="0" w:color="auto"/>
        <w:left w:val="none" w:sz="0" w:space="0" w:color="auto"/>
        <w:bottom w:val="none" w:sz="0" w:space="0" w:color="auto"/>
        <w:right w:val="none" w:sz="0" w:space="0" w:color="auto"/>
      </w:divBdr>
    </w:div>
    <w:div w:id="2008172060">
      <w:bodyDiv w:val="1"/>
      <w:marLeft w:val="0"/>
      <w:marRight w:val="0"/>
      <w:marTop w:val="0"/>
      <w:marBottom w:val="0"/>
      <w:divBdr>
        <w:top w:val="none" w:sz="0" w:space="0" w:color="auto"/>
        <w:left w:val="none" w:sz="0" w:space="0" w:color="auto"/>
        <w:bottom w:val="none" w:sz="0" w:space="0" w:color="auto"/>
        <w:right w:val="none" w:sz="0" w:space="0" w:color="auto"/>
      </w:divBdr>
    </w:div>
    <w:div w:id="2008173518">
      <w:bodyDiv w:val="1"/>
      <w:marLeft w:val="0"/>
      <w:marRight w:val="0"/>
      <w:marTop w:val="0"/>
      <w:marBottom w:val="0"/>
      <w:divBdr>
        <w:top w:val="none" w:sz="0" w:space="0" w:color="auto"/>
        <w:left w:val="none" w:sz="0" w:space="0" w:color="auto"/>
        <w:bottom w:val="none" w:sz="0" w:space="0" w:color="auto"/>
        <w:right w:val="none" w:sz="0" w:space="0" w:color="auto"/>
      </w:divBdr>
    </w:div>
    <w:div w:id="2008245912">
      <w:bodyDiv w:val="1"/>
      <w:marLeft w:val="0"/>
      <w:marRight w:val="0"/>
      <w:marTop w:val="0"/>
      <w:marBottom w:val="0"/>
      <w:divBdr>
        <w:top w:val="none" w:sz="0" w:space="0" w:color="auto"/>
        <w:left w:val="none" w:sz="0" w:space="0" w:color="auto"/>
        <w:bottom w:val="none" w:sz="0" w:space="0" w:color="auto"/>
        <w:right w:val="none" w:sz="0" w:space="0" w:color="auto"/>
      </w:divBdr>
    </w:div>
    <w:div w:id="2008249055">
      <w:bodyDiv w:val="1"/>
      <w:marLeft w:val="0"/>
      <w:marRight w:val="0"/>
      <w:marTop w:val="0"/>
      <w:marBottom w:val="0"/>
      <w:divBdr>
        <w:top w:val="none" w:sz="0" w:space="0" w:color="auto"/>
        <w:left w:val="none" w:sz="0" w:space="0" w:color="auto"/>
        <w:bottom w:val="none" w:sz="0" w:space="0" w:color="auto"/>
        <w:right w:val="none" w:sz="0" w:space="0" w:color="auto"/>
      </w:divBdr>
    </w:div>
    <w:div w:id="2008317648">
      <w:bodyDiv w:val="1"/>
      <w:marLeft w:val="0"/>
      <w:marRight w:val="0"/>
      <w:marTop w:val="0"/>
      <w:marBottom w:val="0"/>
      <w:divBdr>
        <w:top w:val="none" w:sz="0" w:space="0" w:color="auto"/>
        <w:left w:val="none" w:sz="0" w:space="0" w:color="auto"/>
        <w:bottom w:val="none" w:sz="0" w:space="0" w:color="auto"/>
        <w:right w:val="none" w:sz="0" w:space="0" w:color="auto"/>
      </w:divBdr>
    </w:div>
    <w:div w:id="2008557943">
      <w:bodyDiv w:val="1"/>
      <w:marLeft w:val="0"/>
      <w:marRight w:val="0"/>
      <w:marTop w:val="0"/>
      <w:marBottom w:val="0"/>
      <w:divBdr>
        <w:top w:val="none" w:sz="0" w:space="0" w:color="auto"/>
        <w:left w:val="none" w:sz="0" w:space="0" w:color="auto"/>
        <w:bottom w:val="none" w:sz="0" w:space="0" w:color="auto"/>
        <w:right w:val="none" w:sz="0" w:space="0" w:color="auto"/>
      </w:divBdr>
    </w:div>
    <w:div w:id="2008626128">
      <w:bodyDiv w:val="1"/>
      <w:marLeft w:val="0"/>
      <w:marRight w:val="0"/>
      <w:marTop w:val="0"/>
      <w:marBottom w:val="0"/>
      <w:divBdr>
        <w:top w:val="none" w:sz="0" w:space="0" w:color="auto"/>
        <w:left w:val="none" w:sz="0" w:space="0" w:color="auto"/>
        <w:bottom w:val="none" w:sz="0" w:space="0" w:color="auto"/>
        <w:right w:val="none" w:sz="0" w:space="0" w:color="auto"/>
      </w:divBdr>
    </w:div>
    <w:div w:id="2008825493">
      <w:bodyDiv w:val="1"/>
      <w:marLeft w:val="0"/>
      <w:marRight w:val="0"/>
      <w:marTop w:val="0"/>
      <w:marBottom w:val="0"/>
      <w:divBdr>
        <w:top w:val="none" w:sz="0" w:space="0" w:color="auto"/>
        <w:left w:val="none" w:sz="0" w:space="0" w:color="auto"/>
        <w:bottom w:val="none" w:sz="0" w:space="0" w:color="auto"/>
        <w:right w:val="none" w:sz="0" w:space="0" w:color="auto"/>
      </w:divBdr>
    </w:div>
    <w:div w:id="2008901997">
      <w:bodyDiv w:val="1"/>
      <w:marLeft w:val="0"/>
      <w:marRight w:val="0"/>
      <w:marTop w:val="0"/>
      <w:marBottom w:val="0"/>
      <w:divBdr>
        <w:top w:val="none" w:sz="0" w:space="0" w:color="auto"/>
        <w:left w:val="none" w:sz="0" w:space="0" w:color="auto"/>
        <w:bottom w:val="none" w:sz="0" w:space="0" w:color="auto"/>
        <w:right w:val="none" w:sz="0" w:space="0" w:color="auto"/>
      </w:divBdr>
    </w:div>
    <w:div w:id="2009015514">
      <w:bodyDiv w:val="1"/>
      <w:marLeft w:val="0"/>
      <w:marRight w:val="0"/>
      <w:marTop w:val="0"/>
      <w:marBottom w:val="0"/>
      <w:divBdr>
        <w:top w:val="none" w:sz="0" w:space="0" w:color="auto"/>
        <w:left w:val="none" w:sz="0" w:space="0" w:color="auto"/>
        <w:bottom w:val="none" w:sz="0" w:space="0" w:color="auto"/>
        <w:right w:val="none" w:sz="0" w:space="0" w:color="auto"/>
      </w:divBdr>
    </w:div>
    <w:div w:id="2009088504">
      <w:bodyDiv w:val="1"/>
      <w:marLeft w:val="0"/>
      <w:marRight w:val="0"/>
      <w:marTop w:val="0"/>
      <w:marBottom w:val="0"/>
      <w:divBdr>
        <w:top w:val="none" w:sz="0" w:space="0" w:color="auto"/>
        <w:left w:val="none" w:sz="0" w:space="0" w:color="auto"/>
        <w:bottom w:val="none" w:sz="0" w:space="0" w:color="auto"/>
        <w:right w:val="none" w:sz="0" w:space="0" w:color="auto"/>
      </w:divBdr>
    </w:div>
    <w:div w:id="2009089140">
      <w:bodyDiv w:val="1"/>
      <w:marLeft w:val="0"/>
      <w:marRight w:val="0"/>
      <w:marTop w:val="0"/>
      <w:marBottom w:val="0"/>
      <w:divBdr>
        <w:top w:val="none" w:sz="0" w:space="0" w:color="auto"/>
        <w:left w:val="none" w:sz="0" w:space="0" w:color="auto"/>
        <w:bottom w:val="none" w:sz="0" w:space="0" w:color="auto"/>
        <w:right w:val="none" w:sz="0" w:space="0" w:color="auto"/>
      </w:divBdr>
    </w:div>
    <w:div w:id="2009483315">
      <w:bodyDiv w:val="1"/>
      <w:marLeft w:val="0"/>
      <w:marRight w:val="0"/>
      <w:marTop w:val="0"/>
      <w:marBottom w:val="0"/>
      <w:divBdr>
        <w:top w:val="none" w:sz="0" w:space="0" w:color="auto"/>
        <w:left w:val="none" w:sz="0" w:space="0" w:color="auto"/>
        <w:bottom w:val="none" w:sz="0" w:space="0" w:color="auto"/>
        <w:right w:val="none" w:sz="0" w:space="0" w:color="auto"/>
      </w:divBdr>
    </w:div>
    <w:div w:id="2009669609">
      <w:bodyDiv w:val="1"/>
      <w:marLeft w:val="0"/>
      <w:marRight w:val="0"/>
      <w:marTop w:val="0"/>
      <w:marBottom w:val="0"/>
      <w:divBdr>
        <w:top w:val="none" w:sz="0" w:space="0" w:color="auto"/>
        <w:left w:val="none" w:sz="0" w:space="0" w:color="auto"/>
        <w:bottom w:val="none" w:sz="0" w:space="0" w:color="auto"/>
        <w:right w:val="none" w:sz="0" w:space="0" w:color="auto"/>
      </w:divBdr>
    </w:div>
    <w:div w:id="2009820733">
      <w:bodyDiv w:val="1"/>
      <w:marLeft w:val="0"/>
      <w:marRight w:val="0"/>
      <w:marTop w:val="0"/>
      <w:marBottom w:val="0"/>
      <w:divBdr>
        <w:top w:val="none" w:sz="0" w:space="0" w:color="auto"/>
        <w:left w:val="none" w:sz="0" w:space="0" w:color="auto"/>
        <w:bottom w:val="none" w:sz="0" w:space="0" w:color="auto"/>
        <w:right w:val="none" w:sz="0" w:space="0" w:color="auto"/>
      </w:divBdr>
    </w:div>
    <w:div w:id="2009864141">
      <w:bodyDiv w:val="1"/>
      <w:marLeft w:val="0"/>
      <w:marRight w:val="0"/>
      <w:marTop w:val="0"/>
      <w:marBottom w:val="0"/>
      <w:divBdr>
        <w:top w:val="none" w:sz="0" w:space="0" w:color="auto"/>
        <w:left w:val="none" w:sz="0" w:space="0" w:color="auto"/>
        <w:bottom w:val="none" w:sz="0" w:space="0" w:color="auto"/>
        <w:right w:val="none" w:sz="0" w:space="0" w:color="auto"/>
      </w:divBdr>
    </w:div>
    <w:div w:id="2009867047">
      <w:bodyDiv w:val="1"/>
      <w:marLeft w:val="0"/>
      <w:marRight w:val="0"/>
      <w:marTop w:val="0"/>
      <w:marBottom w:val="0"/>
      <w:divBdr>
        <w:top w:val="none" w:sz="0" w:space="0" w:color="auto"/>
        <w:left w:val="none" w:sz="0" w:space="0" w:color="auto"/>
        <w:bottom w:val="none" w:sz="0" w:space="0" w:color="auto"/>
        <w:right w:val="none" w:sz="0" w:space="0" w:color="auto"/>
      </w:divBdr>
    </w:div>
    <w:div w:id="2009939503">
      <w:bodyDiv w:val="1"/>
      <w:marLeft w:val="0"/>
      <w:marRight w:val="0"/>
      <w:marTop w:val="0"/>
      <w:marBottom w:val="0"/>
      <w:divBdr>
        <w:top w:val="none" w:sz="0" w:space="0" w:color="auto"/>
        <w:left w:val="none" w:sz="0" w:space="0" w:color="auto"/>
        <w:bottom w:val="none" w:sz="0" w:space="0" w:color="auto"/>
        <w:right w:val="none" w:sz="0" w:space="0" w:color="auto"/>
      </w:divBdr>
    </w:div>
    <w:div w:id="2009944364">
      <w:bodyDiv w:val="1"/>
      <w:marLeft w:val="0"/>
      <w:marRight w:val="0"/>
      <w:marTop w:val="0"/>
      <w:marBottom w:val="0"/>
      <w:divBdr>
        <w:top w:val="none" w:sz="0" w:space="0" w:color="auto"/>
        <w:left w:val="none" w:sz="0" w:space="0" w:color="auto"/>
        <w:bottom w:val="none" w:sz="0" w:space="0" w:color="auto"/>
        <w:right w:val="none" w:sz="0" w:space="0" w:color="auto"/>
      </w:divBdr>
    </w:div>
    <w:div w:id="2010020543">
      <w:bodyDiv w:val="1"/>
      <w:marLeft w:val="0"/>
      <w:marRight w:val="0"/>
      <w:marTop w:val="0"/>
      <w:marBottom w:val="0"/>
      <w:divBdr>
        <w:top w:val="none" w:sz="0" w:space="0" w:color="auto"/>
        <w:left w:val="none" w:sz="0" w:space="0" w:color="auto"/>
        <w:bottom w:val="none" w:sz="0" w:space="0" w:color="auto"/>
        <w:right w:val="none" w:sz="0" w:space="0" w:color="auto"/>
      </w:divBdr>
    </w:div>
    <w:div w:id="2010057892">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10281673">
      <w:bodyDiv w:val="1"/>
      <w:marLeft w:val="0"/>
      <w:marRight w:val="0"/>
      <w:marTop w:val="0"/>
      <w:marBottom w:val="0"/>
      <w:divBdr>
        <w:top w:val="none" w:sz="0" w:space="0" w:color="auto"/>
        <w:left w:val="none" w:sz="0" w:space="0" w:color="auto"/>
        <w:bottom w:val="none" w:sz="0" w:space="0" w:color="auto"/>
        <w:right w:val="none" w:sz="0" w:space="0" w:color="auto"/>
      </w:divBdr>
    </w:div>
    <w:div w:id="2010330225">
      <w:bodyDiv w:val="1"/>
      <w:marLeft w:val="0"/>
      <w:marRight w:val="0"/>
      <w:marTop w:val="0"/>
      <w:marBottom w:val="0"/>
      <w:divBdr>
        <w:top w:val="none" w:sz="0" w:space="0" w:color="auto"/>
        <w:left w:val="none" w:sz="0" w:space="0" w:color="auto"/>
        <w:bottom w:val="none" w:sz="0" w:space="0" w:color="auto"/>
        <w:right w:val="none" w:sz="0" w:space="0" w:color="auto"/>
      </w:divBdr>
    </w:div>
    <w:div w:id="2010401647">
      <w:bodyDiv w:val="1"/>
      <w:marLeft w:val="0"/>
      <w:marRight w:val="0"/>
      <w:marTop w:val="0"/>
      <w:marBottom w:val="0"/>
      <w:divBdr>
        <w:top w:val="none" w:sz="0" w:space="0" w:color="auto"/>
        <w:left w:val="none" w:sz="0" w:space="0" w:color="auto"/>
        <w:bottom w:val="none" w:sz="0" w:space="0" w:color="auto"/>
        <w:right w:val="none" w:sz="0" w:space="0" w:color="auto"/>
      </w:divBdr>
    </w:div>
    <w:div w:id="2010449442">
      <w:bodyDiv w:val="1"/>
      <w:marLeft w:val="0"/>
      <w:marRight w:val="0"/>
      <w:marTop w:val="0"/>
      <w:marBottom w:val="0"/>
      <w:divBdr>
        <w:top w:val="none" w:sz="0" w:space="0" w:color="auto"/>
        <w:left w:val="none" w:sz="0" w:space="0" w:color="auto"/>
        <w:bottom w:val="none" w:sz="0" w:space="0" w:color="auto"/>
        <w:right w:val="none" w:sz="0" w:space="0" w:color="auto"/>
      </w:divBdr>
    </w:div>
    <w:div w:id="2010866928">
      <w:bodyDiv w:val="1"/>
      <w:marLeft w:val="0"/>
      <w:marRight w:val="0"/>
      <w:marTop w:val="0"/>
      <w:marBottom w:val="0"/>
      <w:divBdr>
        <w:top w:val="none" w:sz="0" w:space="0" w:color="auto"/>
        <w:left w:val="none" w:sz="0" w:space="0" w:color="auto"/>
        <w:bottom w:val="none" w:sz="0" w:space="0" w:color="auto"/>
        <w:right w:val="none" w:sz="0" w:space="0" w:color="auto"/>
      </w:divBdr>
    </w:div>
    <w:div w:id="2010909388">
      <w:bodyDiv w:val="1"/>
      <w:marLeft w:val="0"/>
      <w:marRight w:val="0"/>
      <w:marTop w:val="0"/>
      <w:marBottom w:val="0"/>
      <w:divBdr>
        <w:top w:val="none" w:sz="0" w:space="0" w:color="auto"/>
        <w:left w:val="none" w:sz="0" w:space="0" w:color="auto"/>
        <w:bottom w:val="none" w:sz="0" w:space="0" w:color="auto"/>
        <w:right w:val="none" w:sz="0" w:space="0" w:color="auto"/>
      </w:divBdr>
    </w:div>
    <w:div w:id="2010979966">
      <w:bodyDiv w:val="1"/>
      <w:marLeft w:val="0"/>
      <w:marRight w:val="0"/>
      <w:marTop w:val="0"/>
      <w:marBottom w:val="0"/>
      <w:divBdr>
        <w:top w:val="none" w:sz="0" w:space="0" w:color="auto"/>
        <w:left w:val="none" w:sz="0" w:space="0" w:color="auto"/>
        <w:bottom w:val="none" w:sz="0" w:space="0" w:color="auto"/>
        <w:right w:val="none" w:sz="0" w:space="0" w:color="auto"/>
      </w:divBdr>
    </w:div>
    <w:div w:id="2011055532">
      <w:bodyDiv w:val="1"/>
      <w:marLeft w:val="0"/>
      <w:marRight w:val="0"/>
      <w:marTop w:val="0"/>
      <w:marBottom w:val="0"/>
      <w:divBdr>
        <w:top w:val="none" w:sz="0" w:space="0" w:color="auto"/>
        <w:left w:val="none" w:sz="0" w:space="0" w:color="auto"/>
        <w:bottom w:val="none" w:sz="0" w:space="0" w:color="auto"/>
        <w:right w:val="none" w:sz="0" w:space="0" w:color="auto"/>
      </w:divBdr>
    </w:div>
    <w:div w:id="2011056373">
      <w:bodyDiv w:val="1"/>
      <w:marLeft w:val="0"/>
      <w:marRight w:val="0"/>
      <w:marTop w:val="0"/>
      <w:marBottom w:val="0"/>
      <w:divBdr>
        <w:top w:val="none" w:sz="0" w:space="0" w:color="auto"/>
        <w:left w:val="none" w:sz="0" w:space="0" w:color="auto"/>
        <w:bottom w:val="none" w:sz="0" w:space="0" w:color="auto"/>
        <w:right w:val="none" w:sz="0" w:space="0" w:color="auto"/>
      </w:divBdr>
    </w:div>
    <w:div w:id="2011062946">
      <w:bodyDiv w:val="1"/>
      <w:marLeft w:val="0"/>
      <w:marRight w:val="0"/>
      <w:marTop w:val="0"/>
      <w:marBottom w:val="0"/>
      <w:divBdr>
        <w:top w:val="none" w:sz="0" w:space="0" w:color="auto"/>
        <w:left w:val="none" w:sz="0" w:space="0" w:color="auto"/>
        <w:bottom w:val="none" w:sz="0" w:space="0" w:color="auto"/>
        <w:right w:val="none" w:sz="0" w:space="0" w:color="auto"/>
      </w:divBdr>
    </w:div>
    <w:div w:id="2011366333">
      <w:bodyDiv w:val="1"/>
      <w:marLeft w:val="0"/>
      <w:marRight w:val="0"/>
      <w:marTop w:val="0"/>
      <w:marBottom w:val="0"/>
      <w:divBdr>
        <w:top w:val="none" w:sz="0" w:space="0" w:color="auto"/>
        <w:left w:val="none" w:sz="0" w:space="0" w:color="auto"/>
        <w:bottom w:val="none" w:sz="0" w:space="0" w:color="auto"/>
        <w:right w:val="none" w:sz="0" w:space="0" w:color="auto"/>
      </w:divBdr>
    </w:div>
    <w:div w:id="2011442414">
      <w:bodyDiv w:val="1"/>
      <w:marLeft w:val="0"/>
      <w:marRight w:val="0"/>
      <w:marTop w:val="0"/>
      <w:marBottom w:val="0"/>
      <w:divBdr>
        <w:top w:val="none" w:sz="0" w:space="0" w:color="auto"/>
        <w:left w:val="none" w:sz="0" w:space="0" w:color="auto"/>
        <w:bottom w:val="none" w:sz="0" w:space="0" w:color="auto"/>
        <w:right w:val="none" w:sz="0" w:space="0" w:color="auto"/>
      </w:divBdr>
    </w:div>
    <w:div w:id="2011565603">
      <w:bodyDiv w:val="1"/>
      <w:marLeft w:val="0"/>
      <w:marRight w:val="0"/>
      <w:marTop w:val="0"/>
      <w:marBottom w:val="0"/>
      <w:divBdr>
        <w:top w:val="none" w:sz="0" w:space="0" w:color="auto"/>
        <w:left w:val="none" w:sz="0" w:space="0" w:color="auto"/>
        <w:bottom w:val="none" w:sz="0" w:space="0" w:color="auto"/>
        <w:right w:val="none" w:sz="0" w:space="0" w:color="auto"/>
      </w:divBdr>
    </w:div>
    <w:div w:id="2011636101">
      <w:bodyDiv w:val="1"/>
      <w:marLeft w:val="0"/>
      <w:marRight w:val="0"/>
      <w:marTop w:val="0"/>
      <w:marBottom w:val="0"/>
      <w:divBdr>
        <w:top w:val="none" w:sz="0" w:space="0" w:color="auto"/>
        <w:left w:val="none" w:sz="0" w:space="0" w:color="auto"/>
        <w:bottom w:val="none" w:sz="0" w:space="0" w:color="auto"/>
        <w:right w:val="none" w:sz="0" w:space="0" w:color="auto"/>
      </w:divBdr>
    </w:div>
    <w:div w:id="2011640659">
      <w:bodyDiv w:val="1"/>
      <w:marLeft w:val="0"/>
      <w:marRight w:val="0"/>
      <w:marTop w:val="0"/>
      <w:marBottom w:val="0"/>
      <w:divBdr>
        <w:top w:val="none" w:sz="0" w:space="0" w:color="auto"/>
        <w:left w:val="none" w:sz="0" w:space="0" w:color="auto"/>
        <w:bottom w:val="none" w:sz="0" w:space="0" w:color="auto"/>
        <w:right w:val="none" w:sz="0" w:space="0" w:color="auto"/>
      </w:divBdr>
    </w:div>
    <w:div w:id="2011717900">
      <w:bodyDiv w:val="1"/>
      <w:marLeft w:val="0"/>
      <w:marRight w:val="0"/>
      <w:marTop w:val="0"/>
      <w:marBottom w:val="0"/>
      <w:divBdr>
        <w:top w:val="none" w:sz="0" w:space="0" w:color="auto"/>
        <w:left w:val="none" w:sz="0" w:space="0" w:color="auto"/>
        <w:bottom w:val="none" w:sz="0" w:space="0" w:color="auto"/>
        <w:right w:val="none" w:sz="0" w:space="0" w:color="auto"/>
      </w:divBdr>
    </w:div>
    <w:div w:id="2011760247">
      <w:bodyDiv w:val="1"/>
      <w:marLeft w:val="0"/>
      <w:marRight w:val="0"/>
      <w:marTop w:val="0"/>
      <w:marBottom w:val="0"/>
      <w:divBdr>
        <w:top w:val="none" w:sz="0" w:space="0" w:color="auto"/>
        <w:left w:val="none" w:sz="0" w:space="0" w:color="auto"/>
        <w:bottom w:val="none" w:sz="0" w:space="0" w:color="auto"/>
        <w:right w:val="none" w:sz="0" w:space="0" w:color="auto"/>
      </w:divBdr>
    </w:div>
    <w:div w:id="2011760585">
      <w:bodyDiv w:val="1"/>
      <w:marLeft w:val="0"/>
      <w:marRight w:val="0"/>
      <w:marTop w:val="0"/>
      <w:marBottom w:val="0"/>
      <w:divBdr>
        <w:top w:val="none" w:sz="0" w:space="0" w:color="auto"/>
        <w:left w:val="none" w:sz="0" w:space="0" w:color="auto"/>
        <w:bottom w:val="none" w:sz="0" w:space="0" w:color="auto"/>
        <w:right w:val="none" w:sz="0" w:space="0" w:color="auto"/>
      </w:divBdr>
    </w:div>
    <w:div w:id="2012026746">
      <w:bodyDiv w:val="1"/>
      <w:marLeft w:val="0"/>
      <w:marRight w:val="0"/>
      <w:marTop w:val="0"/>
      <w:marBottom w:val="0"/>
      <w:divBdr>
        <w:top w:val="none" w:sz="0" w:space="0" w:color="auto"/>
        <w:left w:val="none" w:sz="0" w:space="0" w:color="auto"/>
        <w:bottom w:val="none" w:sz="0" w:space="0" w:color="auto"/>
        <w:right w:val="none" w:sz="0" w:space="0" w:color="auto"/>
      </w:divBdr>
    </w:div>
    <w:div w:id="2012172364">
      <w:bodyDiv w:val="1"/>
      <w:marLeft w:val="0"/>
      <w:marRight w:val="0"/>
      <w:marTop w:val="0"/>
      <w:marBottom w:val="0"/>
      <w:divBdr>
        <w:top w:val="none" w:sz="0" w:space="0" w:color="auto"/>
        <w:left w:val="none" w:sz="0" w:space="0" w:color="auto"/>
        <w:bottom w:val="none" w:sz="0" w:space="0" w:color="auto"/>
        <w:right w:val="none" w:sz="0" w:space="0" w:color="auto"/>
      </w:divBdr>
    </w:div>
    <w:div w:id="2012173173">
      <w:bodyDiv w:val="1"/>
      <w:marLeft w:val="0"/>
      <w:marRight w:val="0"/>
      <w:marTop w:val="0"/>
      <w:marBottom w:val="0"/>
      <w:divBdr>
        <w:top w:val="none" w:sz="0" w:space="0" w:color="auto"/>
        <w:left w:val="none" w:sz="0" w:space="0" w:color="auto"/>
        <w:bottom w:val="none" w:sz="0" w:space="0" w:color="auto"/>
        <w:right w:val="none" w:sz="0" w:space="0" w:color="auto"/>
      </w:divBdr>
    </w:div>
    <w:div w:id="2012175920">
      <w:bodyDiv w:val="1"/>
      <w:marLeft w:val="0"/>
      <w:marRight w:val="0"/>
      <w:marTop w:val="0"/>
      <w:marBottom w:val="0"/>
      <w:divBdr>
        <w:top w:val="none" w:sz="0" w:space="0" w:color="auto"/>
        <w:left w:val="none" w:sz="0" w:space="0" w:color="auto"/>
        <w:bottom w:val="none" w:sz="0" w:space="0" w:color="auto"/>
        <w:right w:val="none" w:sz="0" w:space="0" w:color="auto"/>
      </w:divBdr>
    </w:div>
    <w:div w:id="2012217401">
      <w:bodyDiv w:val="1"/>
      <w:marLeft w:val="0"/>
      <w:marRight w:val="0"/>
      <w:marTop w:val="0"/>
      <w:marBottom w:val="0"/>
      <w:divBdr>
        <w:top w:val="none" w:sz="0" w:space="0" w:color="auto"/>
        <w:left w:val="none" w:sz="0" w:space="0" w:color="auto"/>
        <w:bottom w:val="none" w:sz="0" w:space="0" w:color="auto"/>
        <w:right w:val="none" w:sz="0" w:space="0" w:color="auto"/>
      </w:divBdr>
    </w:div>
    <w:div w:id="2012370999">
      <w:bodyDiv w:val="1"/>
      <w:marLeft w:val="0"/>
      <w:marRight w:val="0"/>
      <w:marTop w:val="0"/>
      <w:marBottom w:val="0"/>
      <w:divBdr>
        <w:top w:val="none" w:sz="0" w:space="0" w:color="auto"/>
        <w:left w:val="none" w:sz="0" w:space="0" w:color="auto"/>
        <w:bottom w:val="none" w:sz="0" w:space="0" w:color="auto"/>
        <w:right w:val="none" w:sz="0" w:space="0" w:color="auto"/>
      </w:divBdr>
    </w:div>
    <w:div w:id="2012442635">
      <w:bodyDiv w:val="1"/>
      <w:marLeft w:val="0"/>
      <w:marRight w:val="0"/>
      <w:marTop w:val="0"/>
      <w:marBottom w:val="0"/>
      <w:divBdr>
        <w:top w:val="none" w:sz="0" w:space="0" w:color="auto"/>
        <w:left w:val="none" w:sz="0" w:space="0" w:color="auto"/>
        <w:bottom w:val="none" w:sz="0" w:space="0" w:color="auto"/>
        <w:right w:val="none" w:sz="0" w:space="0" w:color="auto"/>
      </w:divBdr>
    </w:div>
    <w:div w:id="2012444216">
      <w:bodyDiv w:val="1"/>
      <w:marLeft w:val="0"/>
      <w:marRight w:val="0"/>
      <w:marTop w:val="0"/>
      <w:marBottom w:val="0"/>
      <w:divBdr>
        <w:top w:val="none" w:sz="0" w:space="0" w:color="auto"/>
        <w:left w:val="none" w:sz="0" w:space="0" w:color="auto"/>
        <w:bottom w:val="none" w:sz="0" w:space="0" w:color="auto"/>
        <w:right w:val="none" w:sz="0" w:space="0" w:color="auto"/>
      </w:divBdr>
    </w:div>
    <w:div w:id="2012445442">
      <w:bodyDiv w:val="1"/>
      <w:marLeft w:val="0"/>
      <w:marRight w:val="0"/>
      <w:marTop w:val="0"/>
      <w:marBottom w:val="0"/>
      <w:divBdr>
        <w:top w:val="none" w:sz="0" w:space="0" w:color="auto"/>
        <w:left w:val="none" w:sz="0" w:space="0" w:color="auto"/>
        <w:bottom w:val="none" w:sz="0" w:space="0" w:color="auto"/>
        <w:right w:val="none" w:sz="0" w:space="0" w:color="auto"/>
      </w:divBdr>
    </w:div>
    <w:div w:id="2012566594">
      <w:bodyDiv w:val="1"/>
      <w:marLeft w:val="0"/>
      <w:marRight w:val="0"/>
      <w:marTop w:val="0"/>
      <w:marBottom w:val="0"/>
      <w:divBdr>
        <w:top w:val="none" w:sz="0" w:space="0" w:color="auto"/>
        <w:left w:val="none" w:sz="0" w:space="0" w:color="auto"/>
        <w:bottom w:val="none" w:sz="0" w:space="0" w:color="auto"/>
        <w:right w:val="none" w:sz="0" w:space="0" w:color="auto"/>
      </w:divBdr>
    </w:div>
    <w:div w:id="2012754163">
      <w:bodyDiv w:val="1"/>
      <w:marLeft w:val="0"/>
      <w:marRight w:val="0"/>
      <w:marTop w:val="0"/>
      <w:marBottom w:val="0"/>
      <w:divBdr>
        <w:top w:val="none" w:sz="0" w:space="0" w:color="auto"/>
        <w:left w:val="none" w:sz="0" w:space="0" w:color="auto"/>
        <w:bottom w:val="none" w:sz="0" w:space="0" w:color="auto"/>
        <w:right w:val="none" w:sz="0" w:space="0" w:color="auto"/>
      </w:divBdr>
    </w:div>
    <w:div w:id="2012874836">
      <w:bodyDiv w:val="1"/>
      <w:marLeft w:val="0"/>
      <w:marRight w:val="0"/>
      <w:marTop w:val="0"/>
      <w:marBottom w:val="0"/>
      <w:divBdr>
        <w:top w:val="none" w:sz="0" w:space="0" w:color="auto"/>
        <w:left w:val="none" w:sz="0" w:space="0" w:color="auto"/>
        <w:bottom w:val="none" w:sz="0" w:space="0" w:color="auto"/>
        <w:right w:val="none" w:sz="0" w:space="0" w:color="auto"/>
      </w:divBdr>
    </w:div>
    <w:div w:id="2013020675">
      <w:bodyDiv w:val="1"/>
      <w:marLeft w:val="0"/>
      <w:marRight w:val="0"/>
      <w:marTop w:val="0"/>
      <w:marBottom w:val="0"/>
      <w:divBdr>
        <w:top w:val="none" w:sz="0" w:space="0" w:color="auto"/>
        <w:left w:val="none" w:sz="0" w:space="0" w:color="auto"/>
        <w:bottom w:val="none" w:sz="0" w:space="0" w:color="auto"/>
        <w:right w:val="none" w:sz="0" w:space="0" w:color="auto"/>
      </w:divBdr>
    </w:div>
    <w:div w:id="2013021686">
      <w:bodyDiv w:val="1"/>
      <w:marLeft w:val="0"/>
      <w:marRight w:val="0"/>
      <w:marTop w:val="0"/>
      <w:marBottom w:val="0"/>
      <w:divBdr>
        <w:top w:val="none" w:sz="0" w:space="0" w:color="auto"/>
        <w:left w:val="none" w:sz="0" w:space="0" w:color="auto"/>
        <w:bottom w:val="none" w:sz="0" w:space="0" w:color="auto"/>
        <w:right w:val="none" w:sz="0" w:space="0" w:color="auto"/>
      </w:divBdr>
    </w:div>
    <w:div w:id="2013069566">
      <w:bodyDiv w:val="1"/>
      <w:marLeft w:val="0"/>
      <w:marRight w:val="0"/>
      <w:marTop w:val="0"/>
      <w:marBottom w:val="0"/>
      <w:divBdr>
        <w:top w:val="none" w:sz="0" w:space="0" w:color="auto"/>
        <w:left w:val="none" w:sz="0" w:space="0" w:color="auto"/>
        <w:bottom w:val="none" w:sz="0" w:space="0" w:color="auto"/>
        <w:right w:val="none" w:sz="0" w:space="0" w:color="auto"/>
      </w:divBdr>
    </w:div>
    <w:div w:id="2013071644">
      <w:bodyDiv w:val="1"/>
      <w:marLeft w:val="0"/>
      <w:marRight w:val="0"/>
      <w:marTop w:val="0"/>
      <w:marBottom w:val="0"/>
      <w:divBdr>
        <w:top w:val="none" w:sz="0" w:space="0" w:color="auto"/>
        <w:left w:val="none" w:sz="0" w:space="0" w:color="auto"/>
        <w:bottom w:val="none" w:sz="0" w:space="0" w:color="auto"/>
        <w:right w:val="none" w:sz="0" w:space="0" w:color="auto"/>
      </w:divBdr>
    </w:div>
    <w:div w:id="2013137878">
      <w:bodyDiv w:val="1"/>
      <w:marLeft w:val="0"/>
      <w:marRight w:val="0"/>
      <w:marTop w:val="0"/>
      <w:marBottom w:val="0"/>
      <w:divBdr>
        <w:top w:val="none" w:sz="0" w:space="0" w:color="auto"/>
        <w:left w:val="none" w:sz="0" w:space="0" w:color="auto"/>
        <w:bottom w:val="none" w:sz="0" w:space="0" w:color="auto"/>
        <w:right w:val="none" w:sz="0" w:space="0" w:color="auto"/>
      </w:divBdr>
    </w:div>
    <w:div w:id="2013143695">
      <w:bodyDiv w:val="1"/>
      <w:marLeft w:val="0"/>
      <w:marRight w:val="0"/>
      <w:marTop w:val="0"/>
      <w:marBottom w:val="0"/>
      <w:divBdr>
        <w:top w:val="none" w:sz="0" w:space="0" w:color="auto"/>
        <w:left w:val="none" w:sz="0" w:space="0" w:color="auto"/>
        <w:bottom w:val="none" w:sz="0" w:space="0" w:color="auto"/>
        <w:right w:val="none" w:sz="0" w:space="0" w:color="auto"/>
      </w:divBdr>
    </w:div>
    <w:div w:id="2013288735">
      <w:bodyDiv w:val="1"/>
      <w:marLeft w:val="0"/>
      <w:marRight w:val="0"/>
      <w:marTop w:val="0"/>
      <w:marBottom w:val="0"/>
      <w:divBdr>
        <w:top w:val="none" w:sz="0" w:space="0" w:color="auto"/>
        <w:left w:val="none" w:sz="0" w:space="0" w:color="auto"/>
        <w:bottom w:val="none" w:sz="0" w:space="0" w:color="auto"/>
        <w:right w:val="none" w:sz="0" w:space="0" w:color="auto"/>
      </w:divBdr>
    </w:div>
    <w:div w:id="2013335096">
      <w:bodyDiv w:val="1"/>
      <w:marLeft w:val="0"/>
      <w:marRight w:val="0"/>
      <w:marTop w:val="0"/>
      <w:marBottom w:val="0"/>
      <w:divBdr>
        <w:top w:val="none" w:sz="0" w:space="0" w:color="auto"/>
        <w:left w:val="none" w:sz="0" w:space="0" w:color="auto"/>
        <w:bottom w:val="none" w:sz="0" w:space="0" w:color="auto"/>
        <w:right w:val="none" w:sz="0" w:space="0" w:color="auto"/>
      </w:divBdr>
    </w:div>
    <w:div w:id="2013411197">
      <w:bodyDiv w:val="1"/>
      <w:marLeft w:val="0"/>
      <w:marRight w:val="0"/>
      <w:marTop w:val="0"/>
      <w:marBottom w:val="0"/>
      <w:divBdr>
        <w:top w:val="none" w:sz="0" w:space="0" w:color="auto"/>
        <w:left w:val="none" w:sz="0" w:space="0" w:color="auto"/>
        <w:bottom w:val="none" w:sz="0" w:space="0" w:color="auto"/>
        <w:right w:val="none" w:sz="0" w:space="0" w:color="auto"/>
      </w:divBdr>
    </w:div>
    <w:div w:id="2013531538">
      <w:bodyDiv w:val="1"/>
      <w:marLeft w:val="0"/>
      <w:marRight w:val="0"/>
      <w:marTop w:val="0"/>
      <w:marBottom w:val="0"/>
      <w:divBdr>
        <w:top w:val="none" w:sz="0" w:space="0" w:color="auto"/>
        <w:left w:val="none" w:sz="0" w:space="0" w:color="auto"/>
        <w:bottom w:val="none" w:sz="0" w:space="0" w:color="auto"/>
        <w:right w:val="none" w:sz="0" w:space="0" w:color="auto"/>
      </w:divBdr>
    </w:div>
    <w:div w:id="2013533214">
      <w:bodyDiv w:val="1"/>
      <w:marLeft w:val="0"/>
      <w:marRight w:val="0"/>
      <w:marTop w:val="0"/>
      <w:marBottom w:val="0"/>
      <w:divBdr>
        <w:top w:val="none" w:sz="0" w:space="0" w:color="auto"/>
        <w:left w:val="none" w:sz="0" w:space="0" w:color="auto"/>
        <w:bottom w:val="none" w:sz="0" w:space="0" w:color="auto"/>
        <w:right w:val="none" w:sz="0" w:space="0" w:color="auto"/>
      </w:divBdr>
    </w:div>
    <w:div w:id="2013599943">
      <w:bodyDiv w:val="1"/>
      <w:marLeft w:val="0"/>
      <w:marRight w:val="0"/>
      <w:marTop w:val="0"/>
      <w:marBottom w:val="0"/>
      <w:divBdr>
        <w:top w:val="none" w:sz="0" w:space="0" w:color="auto"/>
        <w:left w:val="none" w:sz="0" w:space="0" w:color="auto"/>
        <w:bottom w:val="none" w:sz="0" w:space="0" w:color="auto"/>
        <w:right w:val="none" w:sz="0" w:space="0" w:color="auto"/>
      </w:divBdr>
    </w:div>
    <w:div w:id="2013607350">
      <w:bodyDiv w:val="1"/>
      <w:marLeft w:val="0"/>
      <w:marRight w:val="0"/>
      <w:marTop w:val="0"/>
      <w:marBottom w:val="0"/>
      <w:divBdr>
        <w:top w:val="none" w:sz="0" w:space="0" w:color="auto"/>
        <w:left w:val="none" w:sz="0" w:space="0" w:color="auto"/>
        <w:bottom w:val="none" w:sz="0" w:space="0" w:color="auto"/>
        <w:right w:val="none" w:sz="0" w:space="0" w:color="auto"/>
      </w:divBdr>
    </w:div>
    <w:div w:id="2013676775">
      <w:bodyDiv w:val="1"/>
      <w:marLeft w:val="0"/>
      <w:marRight w:val="0"/>
      <w:marTop w:val="0"/>
      <w:marBottom w:val="0"/>
      <w:divBdr>
        <w:top w:val="none" w:sz="0" w:space="0" w:color="auto"/>
        <w:left w:val="none" w:sz="0" w:space="0" w:color="auto"/>
        <w:bottom w:val="none" w:sz="0" w:space="0" w:color="auto"/>
        <w:right w:val="none" w:sz="0" w:space="0" w:color="auto"/>
      </w:divBdr>
    </w:div>
    <w:div w:id="2013677365">
      <w:bodyDiv w:val="1"/>
      <w:marLeft w:val="0"/>
      <w:marRight w:val="0"/>
      <w:marTop w:val="0"/>
      <w:marBottom w:val="0"/>
      <w:divBdr>
        <w:top w:val="none" w:sz="0" w:space="0" w:color="auto"/>
        <w:left w:val="none" w:sz="0" w:space="0" w:color="auto"/>
        <w:bottom w:val="none" w:sz="0" w:space="0" w:color="auto"/>
        <w:right w:val="none" w:sz="0" w:space="0" w:color="auto"/>
      </w:divBdr>
    </w:div>
    <w:div w:id="2013682050">
      <w:bodyDiv w:val="1"/>
      <w:marLeft w:val="0"/>
      <w:marRight w:val="0"/>
      <w:marTop w:val="0"/>
      <w:marBottom w:val="0"/>
      <w:divBdr>
        <w:top w:val="none" w:sz="0" w:space="0" w:color="auto"/>
        <w:left w:val="none" w:sz="0" w:space="0" w:color="auto"/>
        <w:bottom w:val="none" w:sz="0" w:space="0" w:color="auto"/>
        <w:right w:val="none" w:sz="0" w:space="0" w:color="auto"/>
      </w:divBdr>
    </w:div>
    <w:div w:id="2013755714">
      <w:bodyDiv w:val="1"/>
      <w:marLeft w:val="0"/>
      <w:marRight w:val="0"/>
      <w:marTop w:val="0"/>
      <w:marBottom w:val="0"/>
      <w:divBdr>
        <w:top w:val="none" w:sz="0" w:space="0" w:color="auto"/>
        <w:left w:val="none" w:sz="0" w:space="0" w:color="auto"/>
        <w:bottom w:val="none" w:sz="0" w:space="0" w:color="auto"/>
        <w:right w:val="none" w:sz="0" w:space="0" w:color="auto"/>
      </w:divBdr>
    </w:div>
    <w:div w:id="2013797233">
      <w:bodyDiv w:val="1"/>
      <w:marLeft w:val="0"/>
      <w:marRight w:val="0"/>
      <w:marTop w:val="0"/>
      <w:marBottom w:val="0"/>
      <w:divBdr>
        <w:top w:val="none" w:sz="0" w:space="0" w:color="auto"/>
        <w:left w:val="none" w:sz="0" w:space="0" w:color="auto"/>
        <w:bottom w:val="none" w:sz="0" w:space="0" w:color="auto"/>
        <w:right w:val="none" w:sz="0" w:space="0" w:color="auto"/>
      </w:divBdr>
    </w:div>
    <w:div w:id="2013800698">
      <w:bodyDiv w:val="1"/>
      <w:marLeft w:val="0"/>
      <w:marRight w:val="0"/>
      <w:marTop w:val="0"/>
      <w:marBottom w:val="0"/>
      <w:divBdr>
        <w:top w:val="none" w:sz="0" w:space="0" w:color="auto"/>
        <w:left w:val="none" w:sz="0" w:space="0" w:color="auto"/>
        <w:bottom w:val="none" w:sz="0" w:space="0" w:color="auto"/>
        <w:right w:val="none" w:sz="0" w:space="0" w:color="auto"/>
      </w:divBdr>
    </w:div>
    <w:div w:id="2013946459">
      <w:bodyDiv w:val="1"/>
      <w:marLeft w:val="0"/>
      <w:marRight w:val="0"/>
      <w:marTop w:val="0"/>
      <w:marBottom w:val="0"/>
      <w:divBdr>
        <w:top w:val="none" w:sz="0" w:space="0" w:color="auto"/>
        <w:left w:val="none" w:sz="0" w:space="0" w:color="auto"/>
        <w:bottom w:val="none" w:sz="0" w:space="0" w:color="auto"/>
        <w:right w:val="none" w:sz="0" w:space="0" w:color="auto"/>
      </w:divBdr>
    </w:div>
    <w:div w:id="2013948862">
      <w:bodyDiv w:val="1"/>
      <w:marLeft w:val="0"/>
      <w:marRight w:val="0"/>
      <w:marTop w:val="0"/>
      <w:marBottom w:val="0"/>
      <w:divBdr>
        <w:top w:val="none" w:sz="0" w:space="0" w:color="auto"/>
        <w:left w:val="none" w:sz="0" w:space="0" w:color="auto"/>
        <w:bottom w:val="none" w:sz="0" w:space="0" w:color="auto"/>
        <w:right w:val="none" w:sz="0" w:space="0" w:color="auto"/>
      </w:divBdr>
    </w:div>
    <w:div w:id="2013992076">
      <w:bodyDiv w:val="1"/>
      <w:marLeft w:val="0"/>
      <w:marRight w:val="0"/>
      <w:marTop w:val="0"/>
      <w:marBottom w:val="0"/>
      <w:divBdr>
        <w:top w:val="none" w:sz="0" w:space="0" w:color="auto"/>
        <w:left w:val="none" w:sz="0" w:space="0" w:color="auto"/>
        <w:bottom w:val="none" w:sz="0" w:space="0" w:color="auto"/>
        <w:right w:val="none" w:sz="0" w:space="0" w:color="auto"/>
      </w:divBdr>
    </w:div>
    <w:div w:id="2014063308">
      <w:bodyDiv w:val="1"/>
      <w:marLeft w:val="0"/>
      <w:marRight w:val="0"/>
      <w:marTop w:val="0"/>
      <w:marBottom w:val="0"/>
      <w:divBdr>
        <w:top w:val="none" w:sz="0" w:space="0" w:color="auto"/>
        <w:left w:val="none" w:sz="0" w:space="0" w:color="auto"/>
        <w:bottom w:val="none" w:sz="0" w:space="0" w:color="auto"/>
        <w:right w:val="none" w:sz="0" w:space="0" w:color="auto"/>
      </w:divBdr>
    </w:div>
    <w:div w:id="2014140488">
      <w:bodyDiv w:val="1"/>
      <w:marLeft w:val="0"/>
      <w:marRight w:val="0"/>
      <w:marTop w:val="0"/>
      <w:marBottom w:val="0"/>
      <w:divBdr>
        <w:top w:val="none" w:sz="0" w:space="0" w:color="auto"/>
        <w:left w:val="none" w:sz="0" w:space="0" w:color="auto"/>
        <w:bottom w:val="none" w:sz="0" w:space="0" w:color="auto"/>
        <w:right w:val="none" w:sz="0" w:space="0" w:color="auto"/>
      </w:divBdr>
    </w:div>
    <w:div w:id="2014213068">
      <w:bodyDiv w:val="1"/>
      <w:marLeft w:val="0"/>
      <w:marRight w:val="0"/>
      <w:marTop w:val="0"/>
      <w:marBottom w:val="0"/>
      <w:divBdr>
        <w:top w:val="none" w:sz="0" w:space="0" w:color="auto"/>
        <w:left w:val="none" w:sz="0" w:space="0" w:color="auto"/>
        <w:bottom w:val="none" w:sz="0" w:space="0" w:color="auto"/>
        <w:right w:val="none" w:sz="0" w:space="0" w:color="auto"/>
      </w:divBdr>
    </w:div>
    <w:div w:id="2014260591">
      <w:bodyDiv w:val="1"/>
      <w:marLeft w:val="0"/>
      <w:marRight w:val="0"/>
      <w:marTop w:val="0"/>
      <w:marBottom w:val="0"/>
      <w:divBdr>
        <w:top w:val="none" w:sz="0" w:space="0" w:color="auto"/>
        <w:left w:val="none" w:sz="0" w:space="0" w:color="auto"/>
        <w:bottom w:val="none" w:sz="0" w:space="0" w:color="auto"/>
        <w:right w:val="none" w:sz="0" w:space="0" w:color="auto"/>
      </w:divBdr>
    </w:div>
    <w:div w:id="2014260661">
      <w:bodyDiv w:val="1"/>
      <w:marLeft w:val="0"/>
      <w:marRight w:val="0"/>
      <w:marTop w:val="0"/>
      <w:marBottom w:val="0"/>
      <w:divBdr>
        <w:top w:val="none" w:sz="0" w:space="0" w:color="auto"/>
        <w:left w:val="none" w:sz="0" w:space="0" w:color="auto"/>
        <w:bottom w:val="none" w:sz="0" w:space="0" w:color="auto"/>
        <w:right w:val="none" w:sz="0" w:space="0" w:color="auto"/>
      </w:divBdr>
    </w:div>
    <w:div w:id="2014260974">
      <w:bodyDiv w:val="1"/>
      <w:marLeft w:val="0"/>
      <w:marRight w:val="0"/>
      <w:marTop w:val="0"/>
      <w:marBottom w:val="0"/>
      <w:divBdr>
        <w:top w:val="none" w:sz="0" w:space="0" w:color="auto"/>
        <w:left w:val="none" w:sz="0" w:space="0" w:color="auto"/>
        <w:bottom w:val="none" w:sz="0" w:space="0" w:color="auto"/>
        <w:right w:val="none" w:sz="0" w:space="0" w:color="auto"/>
      </w:divBdr>
    </w:div>
    <w:div w:id="2014411045">
      <w:bodyDiv w:val="1"/>
      <w:marLeft w:val="0"/>
      <w:marRight w:val="0"/>
      <w:marTop w:val="0"/>
      <w:marBottom w:val="0"/>
      <w:divBdr>
        <w:top w:val="none" w:sz="0" w:space="0" w:color="auto"/>
        <w:left w:val="none" w:sz="0" w:space="0" w:color="auto"/>
        <w:bottom w:val="none" w:sz="0" w:space="0" w:color="auto"/>
        <w:right w:val="none" w:sz="0" w:space="0" w:color="auto"/>
      </w:divBdr>
    </w:div>
    <w:div w:id="2014530807">
      <w:bodyDiv w:val="1"/>
      <w:marLeft w:val="0"/>
      <w:marRight w:val="0"/>
      <w:marTop w:val="0"/>
      <w:marBottom w:val="0"/>
      <w:divBdr>
        <w:top w:val="none" w:sz="0" w:space="0" w:color="auto"/>
        <w:left w:val="none" w:sz="0" w:space="0" w:color="auto"/>
        <w:bottom w:val="none" w:sz="0" w:space="0" w:color="auto"/>
        <w:right w:val="none" w:sz="0" w:space="0" w:color="auto"/>
      </w:divBdr>
    </w:div>
    <w:div w:id="2014599818">
      <w:bodyDiv w:val="1"/>
      <w:marLeft w:val="0"/>
      <w:marRight w:val="0"/>
      <w:marTop w:val="0"/>
      <w:marBottom w:val="0"/>
      <w:divBdr>
        <w:top w:val="none" w:sz="0" w:space="0" w:color="auto"/>
        <w:left w:val="none" w:sz="0" w:space="0" w:color="auto"/>
        <w:bottom w:val="none" w:sz="0" w:space="0" w:color="auto"/>
        <w:right w:val="none" w:sz="0" w:space="0" w:color="auto"/>
      </w:divBdr>
    </w:div>
    <w:div w:id="2014797615">
      <w:bodyDiv w:val="1"/>
      <w:marLeft w:val="0"/>
      <w:marRight w:val="0"/>
      <w:marTop w:val="0"/>
      <w:marBottom w:val="0"/>
      <w:divBdr>
        <w:top w:val="none" w:sz="0" w:space="0" w:color="auto"/>
        <w:left w:val="none" w:sz="0" w:space="0" w:color="auto"/>
        <w:bottom w:val="none" w:sz="0" w:space="0" w:color="auto"/>
        <w:right w:val="none" w:sz="0" w:space="0" w:color="auto"/>
      </w:divBdr>
    </w:div>
    <w:div w:id="2015179203">
      <w:bodyDiv w:val="1"/>
      <w:marLeft w:val="0"/>
      <w:marRight w:val="0"/>
      <w:marTop w:val="0"/>
      <w:marBottom w:val="0"/>
      <w:divBdr>
        <w:top w:val="none" w:sz="0" w:space="0" w:color="auto"/>
        <w:left w:val="none" w:sz="0" w:space="0" w:color="auto"/>
        <w:bottom w:val="none" w:sz="0" w:space="0" w:color="auto"/>
        <w:right w:val="none" w:sz="0" w:space="0" w:color="auto"/>
      </w:divBdr>
    </w:div>
    <w:div w:id="2015185408">
      <w:bodyDiv w:val="1"/>
      <w:marLeft w:val="0"/>
      <w:marRight w:val="0"/>
      <w:marTop w:val="0"/>
      <w:marBottom w:val="0"/>
      <w:divBdr>
        <w:top w:val="none" w:sz="0" w:space="0" w:color="auto"/>
        <w:left w:val="none" w:sz="0" w:space="0" w:color="auto"/>
        <w:bottom w:val="none" w:sz="0" w:space="0" w:color="auto"/>
        <w:right w:val="none" w:sz="0" w:space="0" w:color="auto"/>
      </w:divBdr>
    </w:div>
    <w:div w:id="2015374822">
      <w:bodyDiv w:val="1"/>
      <w:marLeft w:val="0"/>
      <w:marRight w:val="0"/>
      <w:marTop w:val="0"/>
      <w:marBottom w:val="0"/>
      <w:divBdr>
        <w:top w:val="none" w:sz="0" w:space="0" w:color="auto"/>
        <w:left w:val="none" w:sz="0" w:space="0" w:color="auto"/>
        <w:bottom w:val="none" w:sz="0" w:space="0" w:color="auto"/>
        <w:right w:val="none" w:sz="0" w:space="0" w:color="auto"/>
      </w:divBdr>
    </w:div>
    <w:div w:id="2015378183">
      <w:bodyDiv w:val="1"/>
      <w:marLeft w:val="0"/>
      <w:marRight w:val="0"/>
      <w:marTop w:val="0"/>
      <w:marBottom w:val="0"/>
      <w:divBdr>
        <w:top w:val="none" w:sz="0" w:space="0" w:color="auto"/>
        <w:left w:val="none" w:sz="0" w:space="0" w:color="auto"/>
        <w:bottom w:val="none" w:sz="0" w:space="0" w:color="auto"/>
        <w:right w:val="none" w:sz="0" w:space="0" w:color="auto"/>
      </w:divBdr>
    </w:div>
    <w:div w:id="2015452321">
      <w:bodyDiv w:val="1"/>
      <w:marLeft w:val="0"/>
      <w:marRight w:val="0"/>
      <w:marTop w:val="0"/>
      <w:marBottom w:val="0"/>
      <w:divBdr>
        <w:top w:val="none" w:sz="0" w:space="0" w:color="auto"/>
        <w:left w:val="none" w:sz="0" w:space="0" w:color="auto"/>
        <w:bottom w:val="none" w:sz="0" w:space="0" w:color="auto"/>
        <w:right w:val="none" w:sz="0" w:space="0" w:color="auto"/>
      </w:divBdr>
    </w:div>
    <w:div w:id="2015454227">
      <w:bodyDiv w:val="1"/>
      <w:marLeft w:val="0"/>
      <w:marRight w:val="0"/>
      <w:marTop w:val="0"/>
      <w:marBottom w:val="0"/>
      <w:divBdr>
        <w:top w:val="none" w:sz="0" w:space="0" w:color="auto"/>
        <w:left w:val="none" w:sz="0" w:space="0" w:color="auto"/>
        <w:bottom w:val="none" w:sz="0" w:space="0" w:color="auto"/>
        <w:right w:val="none" w:sz="0" w:space="0" w:color="auto"/>
      </w:divBdr>
    </w:div>
    <w:div w:id="2015457079">
      <w:bodyDiv w:val="1"/>
      <w:marLeft w:val="0"/>
      <w:marRight w:val="0"/>
      <w:marTop w:val="0"/>
      <w:marBottom w:val="0"/>
      <w:divBdr>
        <w:top w:val="none" w:sz="0" w:space="0" w:color="auto"/>
        <w:left w:val="none" w:sz="0" w:space="0" w:color="auto"/>
        <w:bottom w:val="none" w:sz="0" w:space="0" w:color="auto"/>
        <w:right w:val="none" w:sz="0" w:space="0" w:color="auto"/>
      </w:divBdr>
    </w:div>
    <w:div w:id="2015499583">
      <w:bodyDiv w:val="1"/>
      <w:marLeft w:val="0"/>
      <w:marRight w:val="0"/>
      <w:marTop w:val="0"/>
      <w:marBottom w:val="0"/>
      <w:divBdr>
        <w:top w:val="none" w:sz="0" w:space="0" w:color="auto"/>
        <w:left w:val="none" w:sz="0" w:space="0" w:color="auto"/>
        <w:bottom w:val="none" w:sz="0" w:space="0" w:color="auto"/>
        <w:right w:val="none" w:sz="0" w:space="0" w:color="auto"/>
      </w:divBdr>
    </w:div>
    <w:div w:id="2015568496">
      <w:bodyDiv w:val="1"/>
      <w:marLeft w:val="0"/>
      <w:marRight w:val="0"/>
      <w:marTop w:val="0"/>
      <w:marBottom w:val="0"/>
      <w:divBdr>
        <w:top w:val="none" w:sz="0" w:space="0" w:color="auto"/>
        <w:left w:val="none" w:sz="0" w:space="0" w:color="auto"/>
        <w:bottom w:val="none" w:sz="0" w:space="0" w:color="auto"/>
        <w:right w:val="none" w:sz="0" w:space="0" w:color="auto"/>
      </w:divBdr>
    </w:div>
    <w:div w:id="2015953849">
      <w:bodyDiv w:val="1"/>
      <w:marLeft w:val="0"/>
      <w:marRight w:val="0"/>
      <w:marTop w:val="0"/>
      <w:marBottom w:val="0"/>
      <w:divBdr>
        <w:top w:val="none" w:sz="0" w:space="0" w:color="auto"/>
        <w:left w:val="none" w:sz="0" w:space="0" w:color="auto"/>
        <w:bottom w:val="none" w:sz="0" w:space="0" w:color="auto"/>
        <w:right w:val="none" w:sz="0" w:space="0" w:color="auto"/>
      </w:divBdr>
    </w:div>
    <w:div w:id="2016153724">
      <w:bodyDiv w:val="1"/>
      <w:marLeft w:val="0"/>
      <w:marRight w:val="0"/>
      <w:marTop w:val="0"/>
      <w:marBottom w:val="0"/>
      <w:divBdr>
        <w:top w:val="none" w:sz="0" w:space="0" w:color="auto"/>
        <w:left w:val="none" w:sz="0" w:space="0" w:color="auto"/>
        <w:bottom w:val="none" w:sz="0" w:space="0" w:color="auto"/>
        <w:right w:val="none" w:sz="0" w:space="0" w:color="auto"/>
      </w:divBdr>
    </w:div>
    <w:div w:id="2016373796">
      <w:bodyDiv w:val="1"/>
      <w:marLeft w:val="0"/>
      <w:marRight w:val="0"/>
      <w:marTop w:val="0"/>
      <w:marBottom w:val="0"/>
      <w:divBdr>
        <w:top w:val="none" w:sz="0" w:space="0" w:color="auto"/>
        <w:left w:val="none" w:sz="0" w:space="0" w:color="auto"/>
        <w:bottom w:val="none" w:sz="0" w:space="0" w:color="auto"/>
        <w:right w:val="none" w:sz="0" w:space="0" w:color="auto"/>
      </w:divBdr>
    </w:div>
    <w:div w:id="2016374673">
      <w:bodyDiv w:val="1"/>
      <w:marLeft w:val="0"/>
      <w:marRight w:val="0"/>
      <w:marTop w:val="0"/>
      <w:marBottom w:val="0"/>
      <w:divBdr>
        <w:top w:val="none" w:sz="0" w:space="0" w:color="auto"/>
        <w:left w:val="none" w:sz="0" w:space="0" w:color="auto"/>
        <w:bottom w:val="none" w:sz="0" w:space="0" w:color="auto"/>
        <w:right w:val="none" w:sz="0" w:space="0" w:color="auto"/>
      </w:divBdr>
    </w:div>
    <w:div w:id="2016375834">
      <w:bodyDiv w:val="1"/>
      <w:marLeft w:val="0"/>
      <w:marRight w:val="0"/>
      <w:marTop w:val="0"/>
      <w:marBottom w:val="0"/>
      <w:divBdr>
        <w:top w:val="none" w:sz="0" w:space="0" w:color="auto"/>
        <w:left w:val="none" w:sz="0" w:space="0" w:color="auto"/>
        <w:bottom w:val="none" w:sz="0" w:space="0" w:color="auto"/>
        <w:right w:val="none" w:sz="0" w:space="0" w:color="auto"/>
      </w:divBdr>
    </w:div>
    <w:div w:id="2016688504">
      <w:bodyDiv w:val="1"/>
      <w:marLeft w:val="0"/>
      <w:marRight w:val="0"/>
      <w:marTop w:val="0"/>
      <w:marBottom w:val="0"/>
      <w:divBdr>
        <w:top w:val="none" w:sz="0" w:space="0" w:color="auto"/>
        <w:left w:val="none" w:sz="0" w:space="0" w:color="auto"/>
        <w:bottom w:val="none" w:sz="0" w:space="0" w:color="auto"/>
        <w:right w:val="none" w:sz="0" w:space="0" w:color="auto"/>
      </w:divBdr>
    </w:div>
    <w:div w:id="2016833385">
      <w:bodyDiv w:val="1"/>
      <w:marLeft w:val="0"/>
      <w:marRight w:val="0"/>
      <w:marTop w:val="0"/>
      <w:marBottom w:val="0"/>
      <w:divBdr>
        <w:top w:val="none" w:sz="0" w:space="0" w:color="auto"/>
        <w:left w:val="none" w:sz="0" w:space="0" w:color="auto"/>
        <w:bottom w:val="none" w:sz="0" w:space="0" w:color="auto"/>
        <w:right w:val="none" w:sz="0" w:space="0" w:color="auto"/>
      </w:divBdr>
    </w:div>
    <w:div w:id="2016957741">
      <w:bodyDiv w:val="1"/>
      <w:marLeft w:val="0"/>
      <w:marRight w:val="0"/>
      <w:marTop w:val="0"/>
      <w:marBottom w:val="0"/>
      <w:divBdr>
        <w:top w:val="none" w:sz="0" w:space="0" w:color="auto"/>
        <w:left w:val="none" w:sz="0" w:space="0" w:color="auto"/>
        <w:bottom w:val="none" w:sz="0" w:space="0" w:color="auto"/>
        <w:right w:val="none" w:sz="0" w:space="0" w:color="auto"/>
      </w:divBdr>
    </w:div>
    <w:div w:id="2017029112">
      <w:bodyDiv w:val="1"/>
      <w:marLeft w:val="0"/>
      <w:marRight w:val="0"/>
      <w:marTop w:val="0"/>
      <w:marBottom w:val="0"/>
      <w:divBdr>
        <w:top w:val="none" w:sz="0" w:space="0" w:color="auto"/>
        <w:left w:val="none" w:sz="0" w:space="0" w:color="auto"/>
        <w:bottom w:val="none" w:sz="0" w:space="0" w:color="auto"/>
        <w:right w:val="none" w:sz="0" w:space="0" w:color="auto"/>
      </w:divBdr>
    </w:div>
    <w:div w:id="2017072196">
      <w:bodyDiv w:val="1"/>
      <w:marLeft w:val="0"/>
      <w:marRight w:val="0"/>
      <w:marTop w:val="0"/>
      <w:marBottom w:val="0"/>
      <w:divBdr>
        <w:top w:val="none" w:sz="0" w:space="0" w:color="auto"/>
        <w:left w:val="none" w:sz="0" w:space="0" w:color="auto"/>
        <w:bottom w:val="none" w:sz="0" w:space="0" w:color="auto"/>
        <w:right w:val="none" w:sz="0" w:space="0" w:color="auto"/>
      </w:divBdr>
    </w:div>
    <w:div w:id="2017076388">
      <w:bodyDiv w:val="1"/>
      <w:marLeft w:val="0"/>
      <w:marRight w:val="0"/>
      <w:marTop w:val="0"/>
      <w:marBottom w:val="0"/>
      <w:divBdr>
        <w:top w:val="none" w:sz="0" w:space="0" w:color="auto"/>
        <w:left w:val="none" w:sz="0" w:space="0" w:color="auto"/>
        <w:bottom w:val="none" w:sz="0" w:space="0" w:color="auto"/>
        <w:right w:val="none" w:sz="0" w:space="0" w:color="auto"/>
      </w:divBdr>
    </w:div>
    <w:div w:id="2017149574">
      <w:bodyDiv w:val="1"/>
      <w:marLeft w:val="0"/>
      <w:marRight w:val="0"/>
      <w:marTop w:val="0"/>
      <w:marBottom w:val="0"/>
      <w:divBdr>
        <w:top w:val="none" w:sz="0" w:space="0" w:color="auto"/>
        <w:left w:val="none" w:sz="0" w:space="0" w:color="auto"/>
        <w:bottom w:val="none" w:sz="0" w:space="0" w:color="auto"/>
        <w:right w:val="none" w:sz="0" w:space="0" w:color="auto"/>
      </w:divBdr>
    </w:div>
    <w:div w:id="2017150458">
      <w:bodyDiv w:val="1"/>
      <w:marLeft w:val="0"/>
      <w:marRight w:val="0"/>
      <w:marTop w:val="0"/>
      <w:marBottom w:val="0"/>
      <w:divBdr>
        <w:top w:val="none" w:sz="0" w:space="0" w:color="auto"/>
        <w:left w:val="none" w:sz="0" w:space="0" w:color="auto"/>
        <w:bottom w:val="none" w:sz="0" w:space="0" w:color="auto"/>
        <w:right w:val="none" w:sz="0" w:space="0" w:color="auto"/>
      </w:divBdr>
    </w:div>
    <w:div w:id="2017225519">
      <w:bodyDiv w:val="1"/>
      <w:marLeft w:val="0"/>
      <w:marRight w:val="0"/>
      <w:marTop w:val="0"/>
      <w:marBottom w:val="0"/>
      <w:divBdr>
        <w:top w:val="none" w:sz="0" w:space="0" w:color="auto"/>
        <w:left w:val="none" w:sz="0" w:space="0" w:color="auto"/>
        <w:bottom w:val="none" w:sz="0" w:space="0" w:color="auto"/>
        <w:right w:val="none" w:sz="0" w:space="0" w:color="auto"/>
      </w:divBdr>
    </w:div>
    <w:div w:id="2017340934">
      <w:bodyDiv w:val="1"/>
      <w:marLeft w:val="0"/>
      <w:marRight w:val="0"/>
      <w:marTop w:val="0"/>
      <w:marBottom w:val="0"/>
      <w:divBdr>
        <w:top w:val="none" w:sz="0" w:space="0" w:color="auto"/>
        <w:left w:val="none" w:sz="0" w:space="0" w:color="auto"/>
        <w:bottom w:val="none" w:sz="0" w:space="0" w:color="auto"/>
        <w:right w:val="none" w:sz="0" w:space="0" w:color="auto"/>
      </w:divBdr>
    </w:div>
    <w:div w:id="2017344831">
      <w:bodyDiv w:val="1"/>
      <w:marLeft w:val="0"/>
      <w:marRight w:val="0"/>
      <w:marTop w:val="0"/>
      <w:marBottom w:val="0"/>
      <w:divBdr>
        <w:top w:val="none" w:sz="0" w:space="0" w:color="auto"/>
        <w:left w:val="none" w:sz="0" w:space="0" w:color="auto"/>
        <w:bottom w:val="none" w:sz="0" w:space="0" w:color="auto"/>
        <w:right w:val="none" w:sz="0" w:space="0" w:color="auto"/>
      </w:divBdr>
    </w:div>
    <w:div w:id="2017464858">
      <w:bodyDiv w:val="1"/>
      <w:marLeft w:val="0"/>
      <w:marRight w:val="0"/>
      <w:marTop w:val="0"/>
      <w:marBottom w:val="0"/>
      <w:divBdr>
        <w:top w:val="none" w:sz="0" w:space="0" w:color="auto"/>
        <w:left w:val="none" w:sz="0" w:space="0" w:color="auto"/>
        <w:bottom w:val="none" w:sz="0" w:space="0" w:color="auto"/>
        <w:right w:val="none" w:sz="0" w:space="0" w:color="auto"/>
      </w:divBdr>
    </w:div>
    <w:div w:id="2017611481">
      <w:bodyDiv w:val="1"/>
      <w:marLeft w:val="0"/>
      <w:marRight w:val="0"/>
      <w:marTop w:val="0"/>
      <w:marBottom w:val="0"/>
      <w:divBdr>
        <w:top w:val="none" w:sz="0" w:space="0" w:color="auto"/>
        <w:left w:val="none" w:sz="0" w:space="0" w:color="auto"/>
        <w:bottom w:val="none" w:sz="0" w:space="0" w:color="auto"/>
        <w:right w:val="none" w:sz="0" w:space="0" w:color="auto"/>
      </w:divBdr>
    </w:div>
    <w:div w:id="2017732315">
      <w:bodyDiv w:val="1"/>
      <w:marLeft w:val="0"/>
      <w:marRight w:val="0"/>
      <w:marTop w:val="0"/>
      <w:marBottom w:val="0"/>
      <w:divBdr>
        <w:top w:val="none" w:sz="0" w:space="0" w:color="auto"/>
        <w:left w:val="none" w:sz="0" w:space="0" w:color="auto"/>
        <w:bottom w:val="none" w:sz="0" w:space="0" w:color="auto"/>
        <w:right w:val="none" w:sz="0" w:space="0" w:color="auto"/>
      </w:divBdr>
    </w:div>
    <w:div w:id="2017799772">
      <w:bodyDiv w:val="1"/>
      <w:marLeft w:val="0"/>
      <w:marRight w:val="0"/>
      <w:marTop w:val="0"/>
      <w:marBottom w:val="0"/>
      <w:divBdr>
        <w:top w:val="none" w:sz="0" w:space="0" w:color="auto"/>
        <w:left w:val="none" w:sz="0" w:space="0" w:color="auto"/>
        <w:bottom w:val="none" w:sz="0" w:space="0" w:color="auto"/>
        <w:right w:val="none" w:sz="0" w:space="0" w:color="auto"/>
      </w:divBdr>
    </w:div>
    <w:div w:id="2017920082">
      <w:bodyDiv w:val="1"/>
      <w:marLeft w:val="0"/>
      <w:marRight w:val="0"/>
      <w:marTop w:val="0"/>
      <w:marBottom w:val="0"/>
      <w:divBdr>
        <w:top w:val="none" w:sz="0" w:space="0" w:color="auto"/>
        <w:left w:val="none" w:sz="0" w:space="0" w:color="auto"/>
        <w:bottom w:val="none" w:sz="0" w:space="0" w:color="auto"/>
        <w:right w:val="none" w:sz="0" w:space="0" w:color="auto"/>
      </w:divBdr>
    </w:div>
    <w:div w:id="2017998100">
      <w:bodyDiv w:val="1"/>
      <w:marLeft w:val="0"/>
      <w:marRight w:val="0"/>
      <w:marTop w:val="0"/>
      <w:marBottom w:val="0"/>
      <w:divBdr>
        <w:top w:val="none" w:sz="0" w:space="0" w:color="auto"/>
        <w:left w:val="none" w:sz="0" w:space="0" w:color="auto"/>
        <w:bottom w:val="none" w:sz="0" w:space="0" w:color="auto"/>
        <w:right w:val="none" w:sz="0" w:space="0" w:color="auto"/>
      </w:divBdr>
    </w:div>
    <w:div w:id="2018001851">
      <w:bodyDiv w:val="1"/>
      <w:marLeft w:val="0"/>
      <w:marRight w:val="0"/>
      <w:marTop w:val="0"/>
      <w:marBottom w:val="0"/>
      <w:divBdr>
        <w:top w:val="none" w:sz="0" w:space="0" w:color="auto"/>
        <w:left w:val="none" w:sz="0" w:space="0" w:color="auto"/>
        <w:bottom w:val="none" w:sz="0" w:space="0" w:color="auto"/>
        <w:right w:val="none" w:sz="0" w:space="0" w:color="auto"/>
      </w:divBdr>
    </w:div>
    <w:div w:id="2018117423">
      <w:bodyDiv w:val="1"/>
      <w:marLeft w:val="0"/>
      <w:marRight w:val="0"/>
      <w:marTop w:val="0"/>
      <w:marBottom w:val="0"/>
      <w:divBdr>
        <w:top w:val="none" w:sz="0" w:space="0" w:color="auto"/>
        <w:left w:val="none" w:sz="0" w:space="0" w:color="auto"/>
        <w:bottom w:val="none" w:sz="0" w:space="0" w:color="auto"/>
        <w:right w:val="none" w:sz="0" w:space="0" w:color="auto"/>
      </w:divBdr>
    </w:div>
    <w:div w:id="2018192150">
      <w:bodyDiv w:val="1"/>
      <w:marLeft w:val="0"/>
      <w:marRight w:val="0"/>
      <w:marTop w:val="0"/>
      <w:marBottom w:val="0"/>
      <w:divBdr>
        <w:top w:val="none" w:sz="0" w:space="0" w:color="auto"/>
        <w:left w:val="none" w:sz="0" w:space="0" w:color="auto"/>
        <w:bottom w:val="none" w:sz="0" w:space="0" w:color="auto"/>
        <w:right w:val="none" w:sz="0" w:space="0" w:color="auto"/>
      </w:divBdr>
    </w:div>
    <w:div w:id="2018195994">
      <w:bodyDiv w:val="1"/>
      <w:marLeft w:val="0"/>
      <w:marRight w:val="0"/>
      <w:marTop w:val="0"/>
      <w:marBottom w:val="0"/>
      <w:divBdr>
        <w:top w:val="none" w:sz="0" w:space="0" w:color="auto"/>
        <w:left w:val="none" w:sz="0" w:space="0" w:color="auto"/>
        <w:bottom w:val="none" w:sz="0" w:space="0" w:color="auto"/>
        <w:right w:val="none" w:sz="0" w:space="0" w:color="auto"/>
      </w:divBdr>
    </w:div>
    <w:div w:id="2018269084">
      <w:bodyDiv w:val="1"/>
      <w:marLeft w:val="0"/>
      <w:marRight w:val="0"/>
      <w:marTop w:val="0"/>
      <w:marBottom w:val="0"/>
      <w:divBdr>
        <w:top w:val="none" w:sz="0" w:space="0" w:color="auto"/>
        <w:left w:val="none" w:sz="0" w:space="0" w:color="auto"/>
        <w:bottom w:val="none" w:sz="0" w:space="0" w:color="auto"/>
        <w:right w:val="none" w:sz="0" w:space="0" w:color="auto"/>
      </w:divBdr>
    </w:div>
    <w:div w:id="2018455990">
      <w:bodyDiv w:val="1"/>
      <w:marLeft w:val="0"/>
      <w:marRight w:val="0"/>
      <w:marTop w:val="0"/>
      <w:marBottom w:val="0"/>
      <w:divBdr>
        <w:top w:val="none" w:sz="0" w:space="0" w:color="auto"/>
        <w:left w:val="none" w:sz="0" w:space="0" w:color="auto"/>
        <w:bottom w:val="none" w:sz="0" w:space="0" w:color="auto"/>
        <w:right w:val="none" w:sz="0" w:space="0" w:color="auto"/>
      </w:divBdr>
    </w:div>
    <w:div w:id="2018532129">
      <w:bodyDiv w:val="1"/>
      <w:marLeft w:val="0"/>
      <w:marRight w:val="0"/>
      <w:marTop w:val="0"/>
      <w:marBottom w:val="0"/>
      <w:divBdr>
        <w:top w:val="none" w:sz="0" w:space="0" w:color="auto"/>
        <w:left w:val="none" w:sz="0" w:space="0" w:color="auto"/>
        <w:bottom w:val="none" w:sz="0" w:space="0" w:color="auto"/>
        <w:right w:val="none" w:sz="0" w:space="0" w:color="auto"/>
      </w:divBdr>
    </w:div>
    <w:div w:id="2018582027">
      <w:bodyDiv w:val="1"/>
      <w:marLeft w:val="0"/>
      <w:marRight w:val="0"/>
      <w:marTop w:val="0"/>
      <w:marBottom w:val="0"/>
      <w:divBdr>
        <w:top w:val="none" w:sz="0" w:space="0" w:color="auto"/>
        <w:left w:val="none" w:sz="0" w:space="0" w:color="auto"/>
        <w:bottom w:val="none" w:sz="0" w:space="0" w:color="auto"/>
        <w:right w:val="none" w:sz="0" w:space="0" w:color="auto"/>
      </w:divBdr>
    </w:div>
    <w:div w:id="2018582436">
      <w:bodyDiv w:val="1"/>
      <w:marLeft w:val="0"/>
      <w:marRight w:val="0"/>
      <w:marTop w:val="0"/>
      <w:marBottom w:val="0"/>
      <w:divBdr>
        <w:top w:val="none" w:sz="0" w:space="0" w:color="auto"/>
        <w:left w:val="none" w:sz="0" w:space="0" w:color="auto"/>
        <w:bottom w:val="none" w:sz="0" w:space="0" w:color="auto"/>
        <w:right w:val="none" w:sz="0" w:space="0" w:color="auto"/>
      </w:divBdr>
    </w:div>
    <w:div w:id="2018656646">
      <w:bodyDiv w:val="1"/>
      <w:marLeft w:val="0"/>
      <w:marRight w:val="0"/>
      <w:marTop w:val="0"/>
      <w:marBottom w:val="0"/>
      <w:divBdr>
        <w:top w:val="none" w:sz="0" w:space="0" w:color="auto"/>
        <w:left w:val="none" w:sz="0" w:space="0" w:color="auto"/>
        <w:bottom w:val="none" w:sz="0" w:space="0" w:color="auto"/>
        <w:right w:val="none" w:sz="0" w:space="0" w:color="auto"/>
      </w:divBdr>
    </w:div>
    <w:div w:id="2018657881">
      <w:bodyDiv w:val="1"/>
      <w:marLeft w:val="0"/>
      <w:marRight w:val="0"/>
      <w:marTop w:val="0"/>
      <w:marBottom w:val="0"/>
      <w:divBdr>
        <w:top w:val="none" w:sz="0" w:space="0" w:color="auto"/>
        <w:left w:val="none" w:sz="0" w:space="0" w:color="auto"/>
        <w:bottom w:val="none" w:sz="0" w:space="0" w:color="auto"/>
        <w:right w:val="none" w:sz="0" w:space="0" w:color="auto"/>
      </w:divBdr>
    </w:div>
    <w:div w:id="2018731891">
      <w:bodyDiv w:val="1"/>
      <w:marLeft w:val="0"/>
      <w:marRight w:val="0"/>
      <w:marTop w:val="0"/>
      <w:marBottom w:val="0"/>
      <w:divBdr>
        <w:top w:val="none" w:sz="0" w:space="0" w:color="auto"/>
        <w:left w:val="none" w:sz="0" w:space="0" w:color="auto"/>
        <w:bottom w:val="none" w:sz="0" w:space="0" w:color="auto"/>
        <w:right w:val="none" w:sz="0" w:space="0" w:color="auto"/>
      </w:divBdr>
    </w:div>
    <w:div w:id="2018802074">
      <w:bodyDiv w:val="1"/>
      <w:marLeft w:val="0"/>
      <w:marRight w:val="0"/>
      <w:marTop w:val="0"/>
      <w:marBottom w:val="0"/>
      <w:divBdr>
        <w:top w:val="none" w:sz="0" w:space="0" w:color="auto"/>
        <w:left w:val="none" w:sz="0" w:space="0" w:color="auto"/>
        <w:bottom w:val="none" w:sz="0" w:space="0" w:color="auto"/>
        <w:right w:val="none" w:sz="0" w:space="0" w:color="auto"/>
      </w:divBdr>
    </w:div>
    <w:div w:id="2018844980">
      <w:bodyDiv w:val="1"/>
      <w:marLeft w:val="0"/>
      <w:marRight w:val="0"/>
      <w:marTop w:val="0"/>
      <w:marBottom w:val="0"/>
      <w:divBdr>
        <w:top w:val="none" w:sz="0" w:space="0" w:color="auto"/>
        <w:left w:val="none" w:sz="0" w:space="0" w:color="auto"/>
        <w:bottom w:val="none" w:sz="0" w:space="0" w:color="auto"/>
        <w:right w:val="none" w:sz="0" w:space="0" w:color="auto"/>
      </w:divBdr>
    </w:div>
    <w:div w:id="2018847298">
      <w:bodyDiv w:val="1"/>
      <w:marLeft w:val="0"/>
      <w:marRight w:val="0"/>
      <w:marTop w:val="0"/>
      <w:marBottom w:val="0"/>
      <w:divBdr>
        <w:top w:val="none" w:sz="0" w:space="0" w:color="auto"/>
        <w:left w:val="none" w:sz="0" w:space="0" w:color="auto"/>
        <w:bottom w:val="none" w:sz="0" w:space="0" w:color="auto"/>
        <w:right w:val="none" w:sz="0" w:space="0" w:color="auto"/>
      </w:divBdr>
    </w:div>
    <w:div w:id="2018850834">
      <w:bodyDiv w:val="1"/>
      <w:marLeft w:val="0"/>
      <w:marRight w:val="0"/>
      <w:marTop w:val="0"/>
      <w:marBottom w:val="0"/>
      <w:divBdr>
        <w:top w:val="none" w:sz="0" w:space="0" w:color="auto"/>
        <w:left w:val="none" w:sz="0" w:space="0" w:color="auto"/>
        <w:bottom w:val="none" w:sz="0" w:space="0" w:color="auto"/>
        <w:right w:val="none" w:sz="0" w:space="0" w:color="auto"/>
      </w:divBdr>
    </w:div>
    <w:div w:id="2018967582">
      <w:bodyDiv w:val="1"/>
      <w:marLeft w:val="0"/>
      <w:marRight w:val="0"/>
      <w:marTop w:val="0"/>
      <w:marBottom w:val="0"/>
      <w:divBdr>
        <w:top w:val="none" w:sz="0" w:space="0" w:color="auto"/>
        <w:left w:val="none" w:sz="0" w:space="0" w:color="auto"/>
        <w:bottom w:val="none" w:sz="0" w:space="0" w:color="auto"/>
        <w:right w:val="none" w:sz="0" w:space="0" w:color="auto"/>
      </w:divBdr>
    </w:div>
    <w:div w:id="2019038083">
      <w:bodyDiv w:val="1"/>
      <w:marLeft w:val="0"/>
      <w:marRight w:val="0"/>
      <w:marTop w:val="0"/>
      <w:marBottom w:val="0"/>
      <w:divBdr>
        <w:top w:val="none" w:sz="0" w:space="0" w:color="auto"/>
        <w:left w:val="none" w:sz="0" w:space="0" w:color="auto"/>
        <w:bottom w:val="none" w:sz="0" w:space="0" w:color="auto"/>
        <w:right w:val="none" w:sz="0" w:space="0" w:color="auto"/>
      </w:divBdr>
    </w:div>
    <w:div w:id="2019237874">
      <w:bodyDiv w:val="1"/>
      <w:marLeft w:val="0"/>
      <w:marRight w:val="0"/>
      <w:marTop w:val="0"/>
      <w:marBottom w:val="0"/>
      <w:divBdr>
        <w:top w:val="none" w:sz="0" w:space="0" w:color="auto"/>
        <w:left w:val="none" w:sz="0" w:space="0" w:color="auto"/>
        <w:bottom w:val="none" w:sz="0" w:space="0" w:color="auto"/>
        <w:right w:val="none" w:sz="0" w:space="0" w:color="auto"/>
      </w:divBdr>
    </w:div>
    <w:div w:id="2019261201">
      <w:bodyDiv w:val="1"/>
      <w:marLeft w:val="0"/>
      <w:marRight w:val="0"/>
      <w:marTop w:val="0"/>
      <w:marBottom w:val="0"/>
      <w:divBdr>
        <w:top w:val="none" w:sz="0" w:space="0" w:color="auto"/>
        <w:left w:val="none" w:sz="0" w:space="0" w:color="auto"/>
        <w:bottom w:val="none" w:sz="0" w:space="0" w:color="auto"/>
        <w:right w:val="none" w:sz="0" w:space="0" w:color="auto"/>
      </w:divBdr>
    </w:div>
    <w:div w:id="2019429110">
      <w:bodyDiv w:val="1"/>
      <w:marLeft w:val="0"/>
      <w:marRight w:val="0"/>
      <w:marTop w:val="0"/>
      <w:marBottom w:val="0"/>
      <w:divBdr>
        <w:top w:val="none" w:sz="0" w:space="0" w:color="auto"/>
        <w:left w:val="none" w:sz="0" w:space="0" w:color="auto"/>
        <w:bottom w:val="none" w:sz="0" w:space="0" w:color="auto"/>
        <w:right w:val="none" w:sz="0" w:space="0" w:color="auto"/>
      </w:divBdr>
    </w:div>
    <w:div w:id="2019580108">
      <w:bodyDiv w:val="1"/>
      <w:marLeft w:val="0"/>
      <w:marRight w:val="0"/>
      <w:marTop w:val="0"/>
      <w:marBottom w:val="0"/>
      <w:divBdr>
        <w:top w:val="none" w:sz="0" w:space="0" w:color="auto"/>
        <w:left w:val="none" w:sz="0" w:space="0" w:color="auto"/>
        <w:bottom w:val="none" w:sz="0" w:space="0" w:color="auto"/>
        <w:right w:val="none" w:sz="0" w:space="0" w:color="auto"/>
      </w:divBdr>
    </w:div>
    <w:div w:id="2019649003">
      <w:bodyDiv w:val="1"/>
      <w:marLeft w:val="0"/>
      <w:marRight w:val="0"/>
      <w:marTop w:val="0"/>
      <w:marBottom w:val="0"/>
      <w:divBdr>
        <w:top w:val="none" w:sz="0" w:space="0" w:color="auto"/>
        <w:left w:val="none" w:sz="0" w:space="0" w:color="auto"/>
        <w:bottom w:val="none" w:sz="0" w:space="0" w:color="auto"/>
        <w:right w:val="none" w:sz="0" w:space="0" w:color="auto"/>
      </w:divBdr>
    </w:div>
    <w:div w:id="2019695465">
      <w:bodyDiv w:val="1"/>
      <w:marLeft w:val="0"/>
      <w:marRight w:val="0"/>
      <w:marTop w:val="0"/>
      <w:marBottom w:val="0"/>
      <w:divBdr>
        <w:top w:val="none" w:sz="0" w:space="0" w:color="auto"/>
        <w:left w:val="none" w:sz="0" w:space="0" w:color="auto"/>
        <w:bottom w:val="none" w:sz="0" w:space="0" w:color="auto"/>
        <w:right w:val="none" w:sz="0" w:space="0" w:color="auto"/>
      </w:divBdr>
    </w:div>
    <w:div w:id="2019769469">
      <w:bodyDiv w:val="1"/>
      <w:marLeft w:val="0"/>
      <w:marRight w:val="0"/>
      <w:marTop w:val="0"/>
      <w:marBottom w:val="0"/>
      <w:divBdr>
        <w:top w:val="none" w:sz="0" w:space="0" w:color="auto"/>
        <w:left w:val="none" w:sz="0" w:space="0" w:color="auto"/>
        <w:bottom w:val="none" w:sz="0" w:space="0" w:color="auto"/>
        <w:right w:val="none" w:sz="0" w:space="0" w:color="auto"/>
      </w:divBdr>
    </w:div>
    <w:div w:id="2019771914">
      <w:bodyDiv w:val="1"/>
      <w:marLeft w:val="0"/>
      <w:marRight w:val="0"/>
      <w:marTop w:val="0"/>
      <w:marBottom w:val="0"/>
      <w:divBdr>
        <w:top w:val="none" w:sz="0" w:space="0" w:color="auto"/>
        <w:left w:val="none" w:sz="0" w:space="0" w:color="auto"/>
        <w:bottom w:val="none" w:sz="0" w:space="0" w:color="auto"/>
        <w:right w:val="none" w:sz="0" w:space="0" w:color="auto"/>
      </w:divBdr>
    </w:div>
    <w:div w:id="2019848281">
      <w:bodyDiv w:val="1"/>
      <w:marLeft w:val="0"/>
      <w:marRight w:val="0"/>
      <w:marTop w:val="0"/>
      <w:marBottom w:val="0"/>
      <w:divBdr>
        <w:top w:val="none" w:sz="0" w:space="0" w:color="auto"/>
        <w:left w:val="none" w:sz="0" w:space="0" w:color="auto"/>
        <w:bottom w:val="none" w:sz="0" w:space="0" w:color="auto"/>
        <w:right w:val="none" w:sz="0" w:space="0" w:color="auto"/>
      </w:divBdr>
    </w:div>
    <w:div w:id="2019848543">
      <w:bodyDiv w:val="1"/>
      <w:marLeft w:val="0"/>
      <w:marRight w:val="0"/>
      <w:marTop w:val="0"/>
      <w:marBottom w:val="0"/>
      <w:divBdr>
        <w:top w:val="none" w:sz="0" w:space="0" w:color="auto"/>
        <w:left w:val="none" w:sz="0" w:space="0" w:color="auto"/>
        <w:bottom w:val="none" w:sz="0" w:space="0" w:color="auto"/>
        <w:right w:val="none" w:sz="0" w:space="0" w:color="auto"/>
      </w:divBdr>
    </w:div>
    <w:div w:id="2019961784">
      <w:bodyDiv w:val="1"/>
      <w:marLeft w:val="0"/>
      <w:marRight w:val="0"/>
      <w:marTop w:val="0"/>
      <w:marBottom w:val="0"/>
      <w:divBdr>
        <w:top w:val="none" w:sz="0" w:space="0" w:color="auto"/>
        <w:left w:val="none" w:sz="0" w:space="0" w:color="auto"/>
        <w:bottom w:val="none" w:sz="0" w:space="0" w:color="auto"/>
        <w:right w:val="none" w:sz="0" w:space="0" w:color="auto"/>
      </w:divBdr>
    </w:div>
    <w:div w:id="2019966987">
      <w:bodyDiv w:val="1"/>
      <w:marLeft w:val="0"/>
      <w:marRight w:val="0"/>
      <w:marTop w:val="0"/>
      <w:marBottom w:val="0"/>
      <w:divBdr>
        <w:top w:val="none" w:sz="0" w:space="0" w:color="auto"/>
        <w:left w:val="none" w:sz="0" w:space="0" w:color="auto"/>
        <w:bottom w:val="none" w:sz="0" w:space="0" w:color="auto"/>
        <w:right w:val="none" w:sz="0" w:space="0" w:color="auto"/>
      </w:divBdr>
    </w:div>
    <w:div w:id="2020043398">
      <w:bodyDiv w:val="1"/>
      <w:marLeft w:val="0"/>
      <w:marRight w:val="0"/>
      <w:marTop w:val="0"/>
      <w:marBottom w:val="0"/>
      <w:divBdr>
        <w:top w:val="none" w:sz="0" w:space="0" w:color="auto"/>
        <w:left w:val="none" w:sz="0" w:space="0" w:color="auto"/>
        <w:bottom w:val="none" w:sz="0" w:space="0" w:color="auto"/>
        <w:right w:val="none" w:sz="0" w:space="0" w:color="auto"/>
      </w:divBdr>
    </w:div>
    <w:div w:id="2020082285">
      <w:bodyDiv w:val="1"/>
      <w:marLeft w:val="0"/>
      <w:marRight w:val="0"/>
      <w:marTop w:val="0"/>
      <w:marBottom w:val="0"/>
      <w:divBdr>
        <w:top w:val="none" w:sz="0" w:space="0" w:color="auto"/>
        <w:left w:val="none" w:sz="0" w:space="0" w:color="auto"/>
        <w:bottom w:val="none" w:sz="0" w:space="0" w:color="auto"/>
        <w:right w:val="none" w:sz="0" w:space="0" w:color="auto"/>
      </w:divBdr>
    </w:div>
    <w:div w:id="2020109957">
      <w:bodyDiv w:val="1"/>
      <w:marLeft w:val="0"/>
      <w:marRight w:val="0"/>
      <w:marTop w:val="0"/>
      <w:marBottom w:val="0"/>
      <w:divBdr>
        <w:top w:val="none" w:sz="0" w:space="0" w:color="auto"/>
        <w:left w:val="none" w:sz="0" w:space="0" w:color="auto"/>
        <w:bottom w:val="none" w:sz="0" w:space="0" w:color="auto"/>
        <w:right w:val="none" w:sz="0" w:space="0" w:color="auto"/>
      </w:divBdr>
    </w:div>
    <w:div w:id="2020161619">
      <w:bodyDiv w:val="1"/>
      <w:marLeft w:val="0"/>
      <w:marRight w:val="0"/>
      <w:marTop w:val="0"/>
      <w:marBottom w:val="0"/>
      <w:divBdr>
        <w:top w:val="none" w:sz="0" w:space="0" w:color="auto"/>
        <w:left w:val="none" w:sz="0" w:space="0" w:color="auto"/>
        <w:bottom w:val="none" w:sz="0" w:space="0" w:color="auto"/>
        <w:right w:val="none" w:sz="0" w:space="0" w:color="auto"/>
      </w:divBdr>
    </w:div>
    <w:div w:id="2020310480">
      <w:bodyDiv w:val="1"/>
      <w:marLeft w:val="0"/>
      <w:marRight w:val="0"/>
      <w:marTop w:val="0"/>
      <w:marBottom w:val="0"/>
      <w:divBdr>
        <w:top w:val="none" w:sz="0" w:space="0" w:color="auto"/>
        <w:left w:val="none" w:sz="0" w:space="0" w:color="auto"/>
        <w:bottom w:val="none" w:sz="0" w:space="0" w:color="auto"/>
        <w:right w:val="none" w:sz="0" w:space="0" w:color="auto"/>
      </w:divBdr>
    </w:div>
    <w:div w:id="2020429083">
      <w:bodyDiv w:val="1"/>
      <w:marLeft w:val="0"/>
      <w:marRight w:val="0"/>
      <w:marTop w:val="0"/>
      <w:marBottom w:val="0"/>
      <w:divBdr>
        <w:top w:val="none" w:sz="0" w:space="0" w:color="auto"/>
        <w:left w:val="none" w:sz="0" w:space="0" w:color="auto"/>
        <w:bottom w:val="none" w:sz="0" w:space="0" w:color="auto"/>
        <w:right w:val="none" w:sz="0" w:space="0" w:color="auto"/>
      </w:divBdr>
    </w:div>
    <w:div w:id="2020618507">
      <w:bodyDiv w:val="1"/>
      <w:marLeft w:val="0"/>
      <w:marRight w:val="0"/>
      <w:marTop w:val="0"/>
      <w:marBottom w:val="0"/>
      <w:divBdr>
        <w:top w:val="none" w:sz="0" w:space="0" w:color="auto"/>
        <w:left w:val="none" w:sz="0" w:space="0" w:color="auto"/>
        <w:bottom w:val="none" w:sz="0" w:space="0" w:color="auto"/>
        <w:right w:val="none" w:sz="0" w:space="0" w:color="auto"/>
      </w:divBdr>
    </w:div>
    <w:div w:id="2020689698">
      <w:bodyDiv w:val="1"/>
      <w:marLeft w:val="0"/>
      <w:marRight w:val="0"/>
      <w:marTop w:val="0"/>
      <w:marBottom w:val="0"/>
      <w:divBdr>
        <w:top w:val="none" w:sz="0" w:space="0" w:color="auto"/>
        <w:left w:val="none" w:sz="0" w:space="0" w:color="auto"/>
        <w:bottom w:val="none" w:sz="0" w:space="0" w:color="auto"/>
        <w:right w:val="none" w:sz="0" w:space="0" w:color="auto"/>
      </w:divBdr>
    </w:div>
    <w:div w:id="2020694206">
      <w:bodyDiv w:val="1"/>
      <w:marLeft w:val="0"/>
      <w:marRight w:val="0"/>
      <w:marTop w:val="0"/>
      <w:marBottom w:val="0"/>
      <w:divBdr>
        <w:top w:val="none" w:sz="0" w:space="0" w:color="auto"/>
        <w:left w:val="none" w:sz="0" w:space="0" w:color="auto"/>
        <w:bottom w:val="none" w:sz="0" w:space="0" w:color="auto"/>
        <w:right w:val="none" w:sz="0" w:space="0" w:color="auto"/>
      </w:divBdr>
    </w:div>
    <w:div w:id="2020764960">
      <w:bodyDiv w:val="1"/>
      <w:marLeft w:val="0"/>
      <w:marRight w:val="0"/>
      <w:marTop w:val="0"/>
      <w:marBottom w:val="0"/>
      <w:divBdr>
        <w:top w:val="none" w:sz="0" w:space="0" w:color="auto"/>
        <w:left w:val="none" w:sz="0" w:space="0" w:color="auto"/>
        <w:bottom w:val="none" w:sz="0" w:space="0" w:color="auto"/>
        <w:right w:val="none" w:sz="0" w:space="0" w:color="auto"/>
      </w:divBdr>
    </w:div>
    <w:div w:id="2020765824">
      <w:bodyDiv w:val="1"/>
      <w:marLeft w:val="0"/>
      <w:marRight w:val="0"/>
      <w:marTop w:val="0"/>
      <w:marBottom w:val="0"/>
      <w:divBdr>
        <w:top w:val="none" w:sz="0" w:space="0" w:color="auto"/>
        <w:left w:val="none" w:sz="0" w:space="0" w:color="auto"/>
        <w:bottom w:val="none" w:sz="0" w:space="0" w:color="auto"/>
        <w:right w:val="none" w:sz="0" w:space="0" w:color="auto"/>
      </w:divBdr>
    </w:div>
    <w:div w:id="2020766644">
      <w:bodyDiv w:val="1"/>
      <w:marLeft w:val="0"/>
      <w:marRight w:val="0"/>
      <w:marTop w:val="0"/>
      <w:marBottom w:val="0"/>
      <w:divBdr>
        <w:top w:val="none" w:sz="0" w:space="0" w:color="auto"/>
        <w:left w:val="none" w:sz="0" w:space="0" w:color="auto"/>
        <w:bottom w:val="none" w:sz="0" w:space="0" w:color="auto"/>
        <w:right w:val="none" w:sz="0" w:space="0" w:color="auto"/>
      </w:divBdr>
    </w:div>
    <w:div w:id="2020807444">
      <w:bodyDiv w:val="1"/>
      <w:marLeft w:val="0"/>
      <w:marRight w:val="0"/>
      <w:marTop w:val="0"/>
      <w:marBottom w:val="0"/>
      <w:divBdr>
        <w:top w:val="none" w:sz="0" w:space="0" w:color="auto"/>
        <w:left w:val="none" w:sz="0" w:space="0" w:color="auto"/>
        <w:bottom w:val="none" w:sz="0" w:space="0" w:color="auto"/>
        <w:right w:val="none" w:sz="0" w:space="0" w:color="auto"/>
      </w:divBdr>
    </w:div>
    <w:div w:id="2020815678">
      <w:bodyDiv w:val="1"/>
      <w:marLeft w:val="0"/>
      <w:marRight w:val="0"/>
      <w:marTop w:val="0"/>
      <w:marBottom w:val="0"/>
      <w:divBdr>
        <w:top w:val="none" w:sz="0" w:space="0" w:color="auto"/>
        <w:left w:val="none" w:sz="0" w:space="0" w:color="auto"/>
        <w:bottom w:val="none" w:sz="0" w:space="0" w:color="auto"/>
        <w:right w:val="none" w:sz="0" w:space="0" w:color="auto"/>
      </w:divBdr>
    </w:div>
    <w:div w:id="202081711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 w:id="2021001624">
      <w:bodyDiv w:val="1"/>
      <w:marLeft w:val="0"/>
      <w:marRight w:val="0"/>
      <w:marTop w:val="0"/>
      <w:marBottom w:val="0"/>
      <w:divBdr>
        <w:top w:val="none" w:sz="0" w:space="0" w:color="auto"/>
        <w:left w:val="none" w:sz="0" w:space="0" w:color="auto"/>
        <w:bottom w:val="none" w:sz="0" w:space="0" w:color="auto"/>
        <w:right w:val="none" w:sz="0" w:space="0" w:color="auto"/>
      </w:divBdr>
    </w:div>
    <w:div w:id="2021196255">
      <w:bodyDiv w:val="1"/>
      <w:marLeft w:val="0"/>
      <w:marRight w:val="0"/>
      <w:marTop w:val="0"/>
      <w:marBottom w:val="0"/>
      <w:divBdr>
        <w:top w:val="none" w:sz="0" w:space="0" w:color="auto"/>
        <w:left w:val="none" w:sz="0" w:space="0" w:color="auto"/>
        <w:bottom w:val="none" w:sz="0" w:space="0" w:color="auto"/>
        <w:right w:val="none" w:sz="0" w:space="0" w:color="auto"/>
      </w:divBdr>
    </w:div>
    <w:div w:id="2021198222">
      <w:bodyDiv w:val="1"/>
      <w:marLeft w:val="0"/>
      <w:marRight w:val="0"/>
      <w:marTop w:val="0"/>
      <w:marBottom w:val="0"/>
      <w:divBdr>
        <w:top w:val="none" w:sz="0" w:space="0" w:color="auto"/>
        <w:left w:val="none" w:sz="0" w:space="0" w:color="auto"/>
        <w:bottom w:val="none" w:sz="0" w:space="0" w:color="auto"/>
        <w:right w:val="none" w:sz="0" w:space="0" w:color="auto"/>
      </w:divBdr>
    </w:div>
    <w:div w:id="2021271963">
      <w:bodyDiv w:val="1"/>
      <w:marLeft w:val="0"/>
      <w:marRight w:val="0"/>
      <w:marTop w:val="0"/>
      <w:marBottom w:val="0"/>
      <w:divBdr>
        <w:top w:val="none" w:sz="0" w:space="0" w:color="auto"/>
        <w:left w:val="none" w:sz="0" w:space="0" w:color="auto"/>
        <w:bottom w:val="none" w:sz="0" w:space="0" w:color="auto"/>
        <w:right w:val="none" w:sz="0" w:space="0" w:color="auto"/>
      </w:divBdr>
    </w:div>
    <w:div w:id="2021274609">
      <w:bodyDiv w:val="1"/>
      <w:marLeft w:val="0"/>
      <w:marRight w:val="0"/>
      <w:marTop w:val="0"/>
      <w:marBottom w:val="0"/>
      <w:divBdr>
        <w:top w:val="none" w:sz="0" w:space="0" w:color="auto"/>
        <w:left w:val="none" w:sz="0" w:space="0" w:color="auto"/>
        <w:bottom w:val="none" w:sz="0" w:space="0" w:color="auto"/>
        <w:right w:val="none" w:sz="0" w:space="0" w:color="auto"/>
      </w:divBdr>
    </w:div>
    <w:div w:id="2021467074">
      <w:bodyDiv w:val="1"/>
      <w:marLeft w:val="0"/>
      <w:marRight w:val="0"/>
      <w:marTop w:val="0"/>
      <w:marBottom w:val="0"/>
      <w:divBdr>
        <w:top w:val="none" w:sz="0" w:space="0" w:color="auto"/>
        <w:left w:val="none" w:sz="0" w:space="0" w:color="auto"/>
        <w:bottom w:val="none" w:sz="0" w:space="0" w:color="auto"/>
        <w:right w:val="none" w:sz="0" w:space="0" w:color="auto"/>
      </w:divBdr>
    </w:div>
    <w:div w:id="2021469771">
      <w:bodyDiv w:val="1"/>
      <w:marLeft w:val="0"/>
      <w:marRight w:val="0"/>
      <w:marTop w:val="0"/>
      <w:marBottom w:val="0"/>
      <w:divBdr>
        <w:top w:val="none" w:sz="0" w:space="0" w:color="auto"/>
        <w:left w:val="none" w:sz="0" w:space="0" w:color="auto"/>
        <w:bottom w:val="none" w:sz="0" w:space="0" w:color="auto"/>
        <w:right w:val="none" w:sz="0" w:space="0" w:color="auto"/>
      </w:divBdr>
    </w:div>
    <w:div w:id="2021613505">
      <w:bodyDiv w:val="1"/>
      <w:marLeft w:val="0"/>
      <w:marRight w:val="0"/>
      <w:marTop w:val="0"/>
      <w:marBottom w:val="0"/>
      <w:divBdr>
        <w:top w:val="none" w:sz="0" w:space="0" w:color="auto"/>
        <w:left w:val="none" w:sz="0" w:space="0" w:color="auto"/>
        <w:bottom w:val="none" w:sz="0" w:space="0" w:color="auto"/>
        <w:right w:val="none" w:sz="0" w:space="0" w:color="auto"/>
      </w:divBdr>
    </w:div>
    <w:div w:id="2021615059">
      <w:bodyDiv w:val="1"/>
      <w:marLeft w:val="0"/>
      <w:marRight w:val="0"/>
      <w:marTop w:val="0"/>
      <w:marBottom w:val="0"/>
      <w:divBdr>
        <w:top w:val="none" w:sz="0" w:space="0" w:color="auto"/>
        <w:left w:val="none" w:sz="0" w:space="0" w:color="auto"/>
        <w:bottom w:val="none" w:sz="0" w:space="0" w:color="auto"/>
        <w:right w:val="none" w:sz="0" w:space="0" w:color="auto"/>
      </w:divBdr>
    </w:div>
    <w:div w:id="2021660062">
      <w:bodyDiv w:val="1"/>
      <w:marLeft w:val="0"/>
      <w:marRight w:val="0"/>
      <w:marTop w:val="0"/>
      <w:marBottom w:val="0"/>
      <w:divBdr>
        <w:top w:val="none" w:sz="0" w:space="0" w:color="auto"/>
        <w:left w:val="none" w:sz="0" w:space="0" w:color="auto"/>
        <w:bottom w:val="none" w:sz="0" w:space="0" w:color="auto"/>
        <w:right w:val="none" w:sz="0" w:space="0" w:color="auto"/>
      </w:divBdr>
    </w:div>
    <w:div w:id="2021660746">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1809090">
      <w:bodyDiv w:val="1"/>
      <w:marLeft w:val="0"/>
      <w:marRight w:val="0"/>
      <w:marTop w:val="0"/>
      <w:marBottom w:val="0"/>
      <w:divBdr>
        <w:top w:val="none" w:sz="0" w:space="0" w:color="auto"/>
        <w:left w:val="none" w:sz="0" w:space="0" w:color="auto"/>
        <w:bottom w:val="none" w:sz="0" w:space="0" w:color="auto"/>
        <w:right w:val="none" w:sz="0" w:space="0" w:color="auto"/>
      </w:divBdr>
    </w:div>
    <w:div w:id="2021851452">
      <w:bodyDiv w:val="1"/>
      <w:marLeft w:val="0"/>
      <w:marRight w:val="0"/>
      <w:marTop w:val="0"/>
      <w:marBottom w:val="0"/>
      <w:divBdr>
        <w:top w:val="none" w:sz="0" w:space="0" w:color="auto"/>
        <w:left w:val="none" w:sz="0" w:space="0" w:color="auto"/>
        <w:bottom w:val="none" w:sz="0" w:space="0" w:color="auto"/>
        <w:right w:val="none" w:sz="0" w:space="0" w:color="auto"/>
      </w:divBdr>
    </w:div>
    <w:div w:id="2021858830">
      <w:bodyDiv w:val="1"/>
      <w:marLeft w:val="0"/>
      <w:marRight w:val="0"/>
      <w:marTop w:val="0"/>
      <w:marBottom w:val="0"/>
      <w:divBdr>
        <w:top w:val="none" w:sz="0" w:space="0" w:color="auto"/>
        <w:left w:val="none" w:sz="0" w:space="0" w:color="auto"/>
        <w:bottom w:val="none" w:sz="0" w:space="0" w:color="auto"/>
        <w:right w:val="none" w:sz="0" w:space="0" w:color="auto"/>
      </w:divBdr>
    </w:div>
    <w:div w:id="2021926239">
      <w:bodyDiv w:val="1"/>
      <w:marLeft w:val="0"/>
      <w:marRight w:val="0"/>
      <w:marTop w:val="0"/>
      <w:marBottom w:val="0"/>
      <w:divBdr>
        <w:top w:val="none" w:sz="0" w:space="0" w:color="auto"/>
        <w:left w:val="none" w:sz="0" w:space="0" w:color="auto"/>
        <w:bottom w:val="none" w:sz="0" w:space="0" w:color="auto"/>
        <w:right w:val="none" w:sz="0" w:space="0" w:color="auto"/>
      </w:divBdr>
    </w:div>
    <w:div w:id="2022006482">
      <w:bodyDiv w:val="1"/>
      <w:marLeft w:val="0"/>
      <w:marRight w:val="0"/>
      <w:marTop w:val="0"/>
      <w:marBottom w:val="0"/>
      <w:divBdr>
        <w:top w:val="none" w:sz="0" w:space="0" w:color="auto"/>
        <w:left w:val="none" w:sz="0" w:space="0" w:color="auto"/>
        <w:bottom w:val="none" w:sz="0" w:space="0" w:color="auto"/>
        <w:right w:val="none" w:sz="0" w:space="0" w:color="auto"/>
      </w:divBdr>
    </w:div>
    <w:div w:id="2022118432">
      <w:bodyDiv w:val="1"/>
      <w:marLeft w:val="0"/>
      <w:marRight w:val="0"/>
      <w:marTop w:val="0"/>
      <w:marBottom w:val="0"/>
      <w:divBdr>
        <w:top w:val="none" w:sz="0" w:space="0" w:color="auto"/>
        <w:left w:val="none" w:sz="0" w:space="0" w:color="auto"/>
        <w:bottom w:val="none" w:sz="0" w:space="0" w:color="auto"/>
        <w:right w:val="none" w:sz="0" w:space="0" w:color="auto"/>
      </w:divBdr>
    </w:div>
    <w:div w:id="2022125496">
      <w:bodyDiv w:val="1"/>
      <w:marLeft w:val="0"/>
      <w:marRight w:val="0"/>
      <w:marTop w:val="0"/>
      <w:marBottom w:val="0"/>
      <w:divBdr>
        <w:top w:val="none" w:sz="0" w:space="0" w:color="auto"/>
        <w:left w:val="none" w:sz="0" w:space="0" w:color="auto"/>
        <w:bottom w:val="none" w:sz="0" w:space="0" w:color="auto"/>
        <w:right w:val="none" w:sz="0" w:space="0" w:color="auto"/>
      </w:divBdr>
    </w:div>
    <w:div w:id="2022195416">
      <w:bodyDiv w:val="1"/>
      <w:marLeft w:val="0"/>
      <w:marRight w:val="0"/>
      <w:marTop w:val="0"/>
      <w:marBottom w:val="0"/>
      <w:divBdr>
        <w:top w:val="none" w:sz="0" w:space="0" w:color="auto"/>
        <w:left w:val="none" w:sz="0" w:space="0" w:color="auto"/>
        <w:bottom w:val="none" w:sz="0" w:space="0" w:color="auto"/>
        <w:right w:val="none" w:sz="0" w:space="0" w:color="auto"/>
      </w:divBdr>
    </w:div>
    <w:div w:id="2022200278">
      <w:bodyDiv w:val="1"/>
      <w:marLeft w:val="0"/>
      <w:marRight w:val="0"/>
      <w:marTop w:val="0"/>
      <w:marBottom w:val="0"/>
      <w:divBdr>
        <w:top w:val="none" w:sz="0" w:space="0" w:color="auto"/>
        <w:left w:val="none" w:sz="0" w:space="0" w:color="auto"/>
        <w:bottom w:val="none" w:sz="0" w:space="0" w:color="auto"/>
        <w:right w:val="none" w:sz="0" w:space="0" w:color="auto"/>
      </w:divBdr>
    </w:div>
    <w:div w:id="2022274318">
      <w:bodyDiv w:val="1"/>
      <w:marLeft w:val="0"/>
      <w:marRight w:val="0"/>
      <w:marTop w:val="0"/>
      <w:marBottom w:val="0"/>
      <w:divBdr>
        <w:top w:val="none" w:sz="0" w:space="0" w:color="auto"/>
        <w:left w:val="none" w:sz="0" w:space="0" w:color="auto"/>
        <w:bottom w:val="none" w:sz="0" w:space="0" w:color="auto"/>
        <w:right w:val="none" w:sz="0" w:space="0" w:color="auto"/>
      </w:divBdr>
    </w:div>
    <w:div w:id="2022393578">
      <w:bodyDiv w:val="1"/>
      <w:marLeft w:val="0"/>
      <w:marRight w:val="0"/>
      <w:marTop w:val="0"/>
      <w:marBottom w:val="0"/>
      <w:divBdr>
        <w:top w:val="none" w:sz="0" w:space="0" w:color="auto"/>
        <w:left w:val="none" w:sz="0" w:space="0" w:color="auto"/>
        <w:bottom w:val="none" w:sz="0" w:space="0" w:color="auto"/>
        <w:right w:val="none" w:sz="0" w:space="0" w:color="auto"/>
      </w:divBdr>
    </w:div>
    <w:div w:id="2022587705">
      <w:bodyDiv w:val="1"/>
      <w:marLeft w:val="0"/>
      <w:marRight w:val="0"/>
      <w:marTop w:val="0"/>
      <w:marBottom w:val="0"/>
      <w:divBdr>
        <w:top w:val="none" w:sz="0" w:space="0" w:color="auto"/>
        <w:left w:val="none" w:sz="0" w:space="0" w:color="auto"/>
        <w:bottom w:val="none" w:sz="0" w:space="0" w:color="auto"/>
        <w:right w:val="none" w:sz="0" w:space="0" w:color="auto"/>
      </w:divBdr>
    </w:div>
    <w:div w:id="2022658738">
      <w:bodyDiv w:val="1"/>
      <w:marLeft w:val="0"/>
      <w:marRight w:val="0"/>
      <w:marTop w:val="0"/>
      <w:marBottom w:val="0"/>
      <w:divBdr>
        <w:top w:val="none" w:sz="0" w:space="0" w:color="auto"/>
        <w:left w:val="none" w:sz="0" w:space="0" w:color="auto"/>
        <w:bottom w:val="none" w:sz="0" w:space="0" w:color="auto"/>
        <w:right w:val="none" w:sz="0" w:space="0" w:color="auto"/>
      </w:divBdr>
    </w:div>
    <w:div w:id="2022780425">
      <w:bodyDiv w:val="1"/>
      <w:marLeft w:val="0"/>
      <w:marRight w:val="0"/>
      <w:marTop w:val="0"/>
      <w:marBottom w:val="0"/>
      <w:divBdr>
        <w:top w:val="none" w:sz="0" w:space="0" w:color="auto"/>
        <w:left w:val="none" w:sz="0" w:space="0" w:color="auto"/>
        <w:bottom w:val="none" w:sz="0" w:space="0" w:color="auto"/>
        <w:right w:val="none" w:sz="0" w:space="0" w:color="auto"/>
      </w:divBdr>
    </w:div>
    <w:div w:id="2023046230">
      <w:bodyDiv w:val="1"/>
      <w:marLeft w:val="0"/>
      <w:marRight w:val="0"/>
      <w:marTop w:val="0"/>
      <w:marBottom w:val="0"/>
      <w:divBdr>
        <w:top w:val="none" w:sz="0" w:space="0" w:color="auto"/>
        <w:left w:val="none" w:sz="0" w:space="0" w:color="auto"/>
        <w:bottom w:val="none" w:sz="0" w:space="0" w:color="auto"/>
        <w:right w:val="none" w:sz="0" w:space="0" w:color="auto"/>
      </w:divBdr>
    </w:div>
    <w:div w:id="2023124400">
      <w:bodyDiv w:val="1"/>
      <w:marLeft w:val="0"/>
      <w:marRight w:val="0"/>
      <w:marTop w:val="0"/>
      <w:marBottom w:val="0"/>
      <w:divBdr>
        <w:top w:val="none" w:sz="0" w:space="0" w:color="auto"/>
        <w:left w:val="none" w:sz="0" w:space="0" w:color="auto"/>
        <w:bottom w:val="none" w:sz="0" w:space="0" w:color="auto"/>
        <w:right w:val="none" w:sz="0" w:space="0" w:color="auto"/>
      </w:divBdr>
    </w:div>
    <w:div w:id="2023124638">
      <w:bodyDiv w:val="1"/>
      <w:marLeft w:val="0"/>
      <w:marRight w:val="0"/>
      <w:marTop w:val="0"/>
      <w:marBottom w:val="0"/>
      <w:divBdr>
        <w:top w:val="none" w:sz="0" w:space="0" w:color="auto"/>
        <w:left w:val="none" w:sz="0" w:space="0" w:color="auto"/>
        <w:bottom w:val="none" w:sz="0" w:space="0" w:color="auto"/>
        <w:right w:val="none" w:sz="0" w:space="0" w:color="auto"/>
      </w:divBdr>
    </w:div>
    <w:div w:id="2023125839">
      <w:bodyDiv w:val="1"/>
      <w:marLeft w:val="0"/>
      <w:marRight w:val="0"/>
      <w:marTop w:val="0"/>
      <w:marBottom w:val="0"/>
      <w:divBdr>
        <w:top w:val="none" w:sz="0" w:space="0" w:color="auto"/>
        <w:left w:val="none" w:sz="0" w:space="0" w:color="auto"/>
        <w:bottom w:val="none" w:sz="0" w:space="0" w:color="auto"/>
        <w:right w:val="none" w:sz="0" w:space="0" w:color="auto"/>
      </w:divBdr>
    </w:div>
    <w:div w:id="2023126720">
      <w:bodyDiv w:val="1"/>
      <w:marLeft w:val="0"/>
      <w:marRight w:val="0"/>
      <w:marTop w:val="0"/>
      <w:marBottom w:val="0"/>
      <w:divBdr>
        <w:top w:val="none" w:sz="0" w:space="0" w:color="auto"/>
        <w:left w:val="none" w:sz="0" w:space="0" w:color="auto"/>
        <w:bottom w:val="none" w:sz="0" w:space="0" w:color="auto"/>
        <w:right w:val="none" w:sz="0" w:space="0" w:color="auto"/>
      </w:divBdr>
    </w:div>
    <w:div w:id="2023193306">
      <w:bodyDiv w:val="1"/>
      <w:marLeft w:val="0"/>
      <w:marRight w:val="0"/>
      <w:marTop w:val="0"/>
      <w:marBottom w:val="0"/>
      <w:divBdr>
        <w:top w:val="none" w:sz="0" w:space="0" w:color="auto"/>
        <w:left w:val="none" w:sz="0" w:space="0" w:color="auto"/>
        <w:bottom w:val="none" w:sz="0" w:space="0" w:color="auto"/>
        <w:right w:val="none" w:sz="0" w:space="0" w:color="auto"/>
      </w:divBdr>
    </w:div>
    <w:div w:id="2023509999">
      <w:bodyDiv w:val="1"/>
      <w:marLeft w:val="0"/>
      <w:marRight w:val="0"/>
      <w:marTop w:val="0"/>
      <w:marBottom w:val="0"/>
      <w:divBdr>
        <w:top w:val="none" w:sz="0" w:space="0" w:color="auto"/>
        <w:left w:val="none" w:sz="0" w:space="0" w:color="auto"/>
        <w:bottom w:val="none" w:sz="0" w:space="0" w:color="auto"/>
        <w:right w:val="none" w:sz="0" w:space="0" w:color="auto"/>
      </w:divBdr>
    </w:div>
    <w:div w:id="2023584294">
      <w:bodyDiv w:val="1"/>
      <w:marLeft w:val="0"/>
      <w:marRight w:val="0"/>
      <w:marTop w:val="0"/>
      <w:marBottom w:val="0"/>
      <w:divBdr>
        <w:top w:val="none" w:sz="0" w:space="0" w:color="auto"/>
        <w:left w:val="none" w:sz="0" w:space="0" w:color="auto"/>
        <w:bottom w:val="none" w:sz="0" w:space="0" w:color="auto"/>
        <w:right w:val="none" w:sz="0" w:space="0" w:color="auto"/>
      </w:divBdr>
    </w:div>
    <w:div w:id="2023587792">
      <w:bodyDiv w:val="1"/>
      <w:marLeft w:val="0"/>
      <w:marRight w:val="0"/>
      <w:marTop w:val="0"/>
      <w:marBottom w:val="0"/>
      <w:divBdr>
        <w:top w:val="none" w:sz="0" w:space="0" w:color="auto"/>
        <w:left w:val="none" w:sz="0" w:space="0" w:color="auto"/>
        <w:bottom w:val="none" w:sz="0" w:space="0" w:color="auto"/>
        <w:right w:val="none" w:sz="0" w:space="0" w:color="auto"/>
      </w:divBdr>
    </w:div>
    <w:div w:id="2023703403">
      <w:bodyDiv w:val="1"/>
      <w:marLeft w:val="0"/>
      <w:marRight w:val="0"/>
      <w:marTop w:val="0"/>
      <w:marBottom w:val="0"/>
      <w:divBdr>
        <w:top w:val="none" w:sz="0" w:space="0" w:color="auto"/>
        <w:left w:val="none" w:sz="0" w:space="0" w:color="auto"/>
        <w:bottom w:val="none" w:sz="0" w:space="0" w:color="auto"/>
        <w:right w:val="none" w:sz="0" w:space="0" w:color="auto"/>
      </w:divBdr>
    </w:div>
    <w:div w:id="2023772758">
      <w:bodyDiv w:val="1"/>
      <w:marLeft w:val="0"/>
      <w:marRight w:val="0"/>
      <w:marTop w:val="0"/>
      <w:marBottom w:val="0"/>
      <w:divBdr>
        <w:top w:val="none" w:sz="0" w:space="0" w:color="auto"/>
        <w:left w:val="none" w:sz="0" w:space="0" w:color="auto"/>
        <w:bottom w:val="none" w:sz="0" w:space="0" w:color="auto"/>
        <w:right w:val="none" w:sz="0" w:space="0" w:color="auto"/>
      </w:divBdr>
    </w:div>
    <w:div w:id="2023773786">
      <w:bodyDiv w:val="1"/>
      <w:marLeft w:val="0"/>
      <w:marRight w:val="0"/>
      <w:marTop w:val="0"/>
      <w:marBottom w:val="0"/>
      <w:divBdr>
        <w:top w:val="none" w:sz="0" w:space="0" w:color="auto"/>
        <w:left w:val="none" w:sz="0" w:space="0" w:color="auto"/>
        <w:bottom w:val="none" w:sz="0" w:space="0" w:color="auto"/>
        <w:right w:val="none" w:sz="0" w:space="0" w:color="auto"/>
      </w:divBdr>
    </w:div>
    <w:div w:id="2023819645">
      <w:bodyDiv w:val="1"/>
      <w:marLeft w:val="0"/>
      <w:marRight w:val="0"/>
      <w:marTop w:val="0"/>
      <w:marBottom w:val="0"/>
      <w:divBdr>
        <w:top w:val="none" w:sz="0" w:space="0" w:color="auto"/>
        <w:left w:val="none" w:sz="0" w:space="0" w:color="auto"/>
        <w:bottom w:val="none" w:sz="0" w:space="0" w:color="auto"/>
        <w:right w:val="none" w:sz="0" w:space="0" w:color="auto"/>
      </w:divBdr>
    </w:div>
    <w:div w:id="2023898958">
      <w:bodyDiv w:val="1"/>
      <w:marLeft w:val="0"/>
      <w:marRight w:val="0"/>
      <w:marTop w:val="0"/>
      <w:marBottom w:val="0"/>
      <w:divBdr>
        <w:top w:val="none" w:sz="0" w:space="0" w:color="auto"/>
        <w:left w:val="none" w:sz="0" w:space="0" w:color="auto"/>
        <w:bottom w:val="none" w:sz="0" w:space="0" w:color="auto"/>
        <w:right w:val="none" w:sz="0" w:space="0" w:color="auto"/>
      </w:divBdr>
    </w:div>
    <w:div w:id="2023972876">
      <w:bodyDiv w:val="1"/>
      <w:marLeft w:val="0"/>
      <w:marRight w:val="0"/>
      <w:marTop w:val="0"/>
      <w:marBottom w:val="0"/>
      <w:divBdr>
        <w:top w:val="none" w:sz="0" w:space="0" w:color="auto"/>
        <w:left w:val="none" w:sz="0" w:space="0" w:color="auto"/>
        <w:bottom w:val="none" w:sz="0" w:space="0" w:color="auto"/>
        <w:right w:val="none" w:sz="0" w:space="0" w:color="auto"/>
      </w:divBdr>
    </w:div>
    <w:div w:id="2024014638">
      <w:bodyDiv w:val="1"/>
      <w:marLeft w:val="0"/>
      <w:marRight w:val="0"/>
      <w:marTop w:val="0"/>
      <w:marBottom w:val="0"/>
      <w:divBdr>
        <w:top w:val="none" w:sz="0" w:space="0" w:color="auto"/>
        <w:left w:val="none" w:sz="0" w:space="0" w:color="auto"/>
        <w:bottom w:val="none" w:sz="0" w:space="0" w:color="auto"/>
        <w:right w:val="none" w:sz="0" w:space="0" w:color="auto"/>
      </w:divBdr>
    </w:div>
    <w:div w:id="2024015856">
      <w:bodyDiv w:val="1"/>
      <w:marLeft w:val="0"/>
      <w:marRight w:val="0"/>
      <w:marTop w:val="0"/>
      <w:marBottom w:val="0"/>
      <w:divBdr>
        <w:top w:val="none" w:sz="0" w:space="0" w:color="auto"/>
        <w:left w:val="none" w:sz="0" w:space="0" w:color="auto"/>
        <w:bottom w:val="none" w:sz="0" w:space="0" w:color="auto"/>
        <w:right w:val="none" w:sz="0" w:space="0" w:color="auto"/>
      </w:divBdr>
    </w:div>
    <w:div w:id="2024046400">
      <w:bodyDiv w:val="1"/>
      <w:marLeft w:val="0"/>
      <w:marRight w:val="0"/>
      <w:marTop w:val="0"/>
      <w:marBottom w:val="0"/>
      <w:divBdr>
        <w:top w:val="none" w:sz="0" w:space="0" w:color="auto"/>
        <w:left w:val="none" w:sz="0" w:space="0" w:color="auto"/>
        <w:bottom w:val="none" w:sz="0" w:space="0" w:color="auto"/>
        <w:right w:val="none" w:sz="0" w:space="0" w:color="auto"/>
      </w:divBdr>
    </w:div>
    <w:div w:id="2024093374">
      <w:bodyDiv w:val="1"/>
      <w:marLeft w:val="0"/>
      <w:marRight w:val="0"/>
      <w:marTop w:val="0"/>
      <w:marBottom w:val="0"/>
      <w:divBdr>
        <w:top w:val="none" w:sz="0" w:space="0" w:color="auto"/>
        <w:left w:val="none" w:sz="0" w:space="0" w:color="auto"/>
        <w:bottom w:val="none" w:sz="0" w:space="0" w:color="auto"/>
        <w:right w:val="none" w:sz="0" w:space="0" w:color="auto"/>
      </w:divBdr>
    </w:div>
    <w:div w:id="2024164830">
      <w:bodyDiv w:val="1"/>
      <w:marLeft w:val="0"/>
      <w:marRight w:val="0"/>
      <w:marTop w:val="0"/>
      <w:marBottom w:val="0"/>
      <w:divBdr>
        <w:top w:val="none" w:sz="0" w:space="0" w:color="auto"/>
        <w:left w:val="none" w:sz="0" w:space="0" w:color="auto"/>
        <w:bottom w:val="none" w:sz="0" w:space="0" w:color="auto"/>
        <w:right w:val="none" w:sz="0" w:space="0" w:color="auto"/>
      </w:divBdr>
    </w:div>
    <w:div w:id="2024278762">
      <w:bodyDiv w:val="1"/>
      <w:marLeft w:val="0"/>
      <w:marRight w:val="0"/>
      <w:marTop w:val="0"/>
      <w:marBottom w:val="0"/>
      <w:divBdr>
        <w:top w:val="none" w:sz="0" w:space="0" w:color="auto"/>
        <w:left w:val="none" w:sz="0" w:space="0" w:color="auto"/>
        <w:bottom w:val="none" w:sz="0" w:space="0" w:color="auto"/>
        <w:right w:val="none" w:sz="0" w:space="0" w:color="auto"/>
      </w:divBdr>
    </w:div>
    <w:div w:id="2024355930">
      <w:bodyDiv w:val="1"/>
      <w:marLeft w:val="0"/>
      <w:marRight w:val="0"/>
      <w:marTop w:val="0"/>
      <w:marBottom w:val="0"/>
      <w:divBdr>
        <w:top w:val="none" w:sz="0" w:space="0" w:color="auto"/>
        <w:left w:val="none" w:sz="0" w:space="0" w:color="auto"/>
        <w:bottom w:val="none" w:sz="0" w:space="0" w:color="auto"/>
        <w:right w:val="none" w:sz="0" w:space="0" w:color="auto"/>
      </w:divBdr>
    </w:div>
    <w:div w:id="2024356992">
      <w:bodyDiv w:val="1"/>
      <w:marLeft w:val="0"/>
      <w:marRight w:val="0"/>
      <w:marTop w:val="0"/>
      <w:marBottom w:val="0"/>
      <w:divBdr>
        <w:top w:val="none" w:sz="0" w:space="0" w:color="auto"/>
        <w:left w:val="none" w:sz="0" w:space="0" w:color="auto"/>
        <w:bottom w:val="none" w:sz="0" w:space="0" w:color="auto"/>
        <w:right w:val="none" w:sz="0" w:space="0" w:color="auto"/>
      </w:divBdr>
    </w:div>
    <w:div w:id="2024362126">
      <w:bodyDiv w:val="1"/>
      <w:marLeft w:val="0"/>
      <w:marRight w:val="0"/>
      <w:marTop w:val="0"/>
      <w:marBottom w:val="0"/>
      <w:divBdr>
        <w:top w:val="none" w:sz="0" w:space="0" w:color="auto"/>
        <w:left w:val="none" w:sz="0" w:space="0" w:color="auto"/>
        <w:bottom w:val="none" w:sz="0" w:space="0" w:color="auto"/>
        <w:right w:val="none" w:sz="0" w:space="0" w:color="auto"/>
      </w:divBdr>
    </w:div>
    <w:div w:id="2024472775">
      <w:bodyDiv w:val="1"/>
      <w:marLeft w:val="0"/>
      <w:marRight w:val="0"/>
      <w:marTop w:val="0"/>
      <w:marBottom w:val="0"/>
      <w:divBdr>
        <w:top w:val="none" w:sz="0" w:space="0" w:color="auto"/>
        <w:left w:val="none" w:sz="0" w:space="0" w:color="auto"/>
        <w:bottom w:val="none" w:sz="0" w:space="0" w:color="auto"/>
        <w:right w:val="none" w:sz="0" w:space="0" w:color="auto"/>
      </w:divBdr>
    </w:div>
    <w:div w:id="2024472777">
      <w:bodyDiv w:val="1"/>
      <w:marLeft w:val="0"/>
      <w:marRight w:val="0"/>
      <w:marTop w:val="0"/>
      <w:marBottom w:val="0"/>
      <w:divBdr>
        <w:top w:val="none" w:sz="0" w:space="0" w:color="auto"/>
        <w:left w:val="none" w:sz="0" w:space="0" w:color="auto"/>
        <w:bottom w:val="none" w:sz="0" w:space="0" w:color="auto"/>
        <w:right w:val="none" w:sz="0" w:space="0" w:color="auto"/>
      </w:divBdr>
    </w:div>
    <w:div w:id="2024553977">
      <w:bodyDiv w:val="1"/>
      <w:marLeft w:val="0"/>
      <w:marRight w:val="0"/>
      <w:marTop w:val="0"/>
      <w:marBottom w:val="0"/>
      <w:divBdr>
        <w:top w:val="none" w:sz="0" w:space="0" w:color="auto"/>
        <w:left w:val="none" w:sz="0" w:space="0" w:color="auto"/>
        <w:bottom w:val="none" w:sz="0" w:space="0" w:color="auto"/>
        <w:right w:val="none" w:sz="0" w:space="0" w:color="auto"/>
      </w:divBdr>
    </w:div>
    <w:div w:id="2024669770">
      <w:bodyDiv w:val="1"/>
      <w:marLeft w:val="0"/>
      <w:marRight w:val="0"/>
      <w:marTop w:val="0"/>
      <w:marBottom w:val="0"/>
      <w:divBdr>
        <w:top w:val="none" w:sz="0" w:space="0" w:color="auto"/>
        <w:left w:val="none" w:sz="0" w:space="0" w:color="auto"/>
        <w:bottom w:val="none" w:sz="0" w:space="0" w:color="auto"/>
        <w:right w:val="none" w:sz="0" w:space="0" w:color="auto"/>
      </w:divBdr>
    </w:div>
    <w:div w:id="2024696572">
      <w:bodyDiv w:val="1"/>
      <w:marLeft w:val="0"/>
      <w:marRight w:val="0"/>
      <w:marTop w:val="0"/>
      <w:marBottom w:val="0"/>
      <w:divBdr>
        <w:top w:val="none" w:sz="0" w:space="0" w:color="auto"/>
        <w:left w:val="none" w:sz="0" w:space="0" w:color="auto"/>
        <w:bottom w:val="none" w:sz="0" w:space="0" w:color="auto"/>
        <w:right w:val="none" w:sz="0" w:space="0" w:color="auto"/>
      </w:divBdr>
    </w:div>
    <w:div w:id="2024740453">
      <w:bodyDiv w:val="1"/>
      <w:marLeft w:val="0"/>
      <w:marRight w:val="0"/>
      <w:marTop w:val="0"/>
      <w:marBottom w:val="0"/>
      <w:divBdr>
        <w:top w:val="none" w:sz="0" w:space="0" w:color="auto"/>
        <w:left w:val="none" w:sz="0" w:space="0" w:color="auto"/>
        <w:bottom w:val="none" w:sz="0" w:space="0" w:color="auto"/>
        <w:right w:val="none" w:sz="0" w:space="0" w:color="auto"/>
      </w:divBdr>
    </w:div>
    <w:div w:id="2024935638">
      <w:bodyDiv w:val="1"/>
      <w:marLeft w:val="0"/>
      <w:marRight w:val="0"/>
      <w:marTop w:val="0"/>
      <w:marBottom w:val="0"/>
      <w:divBdr>
        <w:top w:val="none" w:sz="0" w:space="0" w:color="auto"/>
        <w:left w:val="none" w:sz="0" w:space="0" w:color="auto"/>
        <w:bottom w:val="none" w:sz="0" w:space="0" w:color="auto"/>
        <w:right w:val="none" w:sz="0" w:space="0" w:color="auto"/>
      </w:divBdr>
    </w:div>
    <w:div w:id="2025017434">
      <w:bodyDiv w:val="1"/>
      <w:marLeft w:val="0"/>
      <w:marRight w:val="0"/>
      <w:marTop w:val="0"/>
      <w:marBottom w:val="0"/>
      <w:divBdr>
        <w:top w:val="none" w:sz="0" w:space="0" w:color="auto"/>
        <w:left w:val="none" w:sz="0" w:space="0" w:color="auto"/>
        <w:bottom w:val="none" w:sz="0" w:space="0" w:color="auto"/>
        <w:right w:val="none" w:sz="0" w:space="0" w:color="auto"/>
      </w:divBdr>
    </w:div>
    <w:div w:id="2025131130">
      <w:bodyDiv w:val="1"/>
      <w:marLeft w:val="0"/>
      <w:marRight w:val="0"/>
      <w:marTop w:val="0"/>
      <w:marBottom w:val="0"/>
      <w:divBdr>
        <w:top w:val="none" w:sz="0" w:space="0" w:color="auto"/>
        <w:left w:val="none" w:sz="0" w:space="0" w:color="auto"/>
        <w:bottom w:val="none" w:sz="0" w:space="0" w:color="auto"/>
        <w:right w:val="none" w:sz="0" w:space="0" w:color="auto"/>
      </w:divBdr>
    </w:div>
    <w:div w:id="2025205767">
      <w:bodyDiv w:val="1"/>
      <w:marLeft w:val="0"/>
      <w:marRight w:val="0"/>
      <w:marTop w:val="0"/>
      <w:marBottom w:val="0"/>
      <w:divBdr>
        <w:top w:val="none" w:sz="0" w:space="0" w:color="auto"/>
        <w:left w:val="none" w:sz="0" w:space="0" w:color="auto"/>
        <w:bottom w:val="none" w:sz="0" w:space="0" w:color="auto"/>
        <w:right w:val="none" w:sz="0" w:space="0" w:color="auto"/>
      </w:divBdr>
    </w:div>
    <w:div w:id="2025208757">
      <w:bodyDiv w:val="1"/>
      <w:marLeft w:val="0"/>
      <w:marRight w:val="0"/>
      <w:marTop w:val="0"/>
      <w:marBottom w:val="0"/>
      <w:divBdr>
        <w:top w:val="none" w:sz="0" w:space="0" w:color="auto"/>
        <w:left w:val="none" w:sz="0" w:space="0" w:color="auto"/>
        <w:bottom w:val="none" w:sz="0" w:space="0" w:color="auto"/>
        <w:right w:val="none" w:sz="0" w:space="0" w:color="auto"/>
      </w:divBdr>
    </w:div>
    <w:div w:id="2025210765">
      <w:bodyDiv w:val="1"/>
      <w:marLeft w:val="0"/>
      <w:marRight w:val="0"/>
      <w:marTop w:val="0"/>
      <w:marBottom w:val="0"/>
      <w:divBdr>
        <w:top w:val="none" w:sz="0" w:space="0" w:color="auto"/>
        <w:left w:val="none" w:sz="0" w:space="0" w:color="auto"/>
        <w:bottom w:val="none" w:sz="0" w:space="0" w:color="auto"/>
        <w:right w:val="none" w:sz="0" w:space="0" w:color="auto"/>
      </w:divBdr>
    </w:div>
    <w:div w:id="2025282275">
      <w:bodyDiv w:val="1"/>
      <w:marLeft w:val="0"/>
      <w:marRight w:val="0"/>
      <w:marTop w:val="0"/>
      <w:marBottom w:val="0"/>
      <w:divBdr>
        <w:top w:val="none" w:sz="0" w:space="0" w:color="auto"/>
        <w:left w:val="none" w:sz="0" w:space="0" w:color="auto"/>
        <w:bottom w:val="none" w:sz="0" w:space="0" w:color="auto"/>
        <w:right w:val="none" w:sz="0" w:space="0" w:color="auto"/>
      </w:divBdr>
    </w:div>
    <w:div w:id="2025282583">
      <w:bodyDiv w:val="1"/>
      <w:marLeft w:val="0"/>
      <w:marRight w:val="0"/>
      <w:marTop w:val="0"/>
      <w:marBottom w:val="0"/>
      <w:divBdr>
        <w:top w:val="none" w:sz="0" w:space="0" w:color="auto"/>
        <w:left w:val="none" w:sz="0" w:space="0" w:color="auto"/>
        <w:bottom w:val="none" w:sz="0" w:space="0" w:color="auto"/>
        <w:right w:val="none" w:sz="0" w:space="0" w:color="auto"/>
      </w:divBdr>
    </w:div>
    <w:div w:id="2025326689">
      <w:bodyDiv w:val="1"/>
      <w:marLeft w:val="0"/>
      <w:marRight w:val="0"/>
      <w:marTop w:val="0"/>
      <w:marBottom w:val="0"/>
      <w:divBdr>
        <w:top w:val="none" w:sz="0" w:space="0" w:color="auto"/>
        <w:left w:val="none" w:sz="0" w:space="0" w:color="auto"/>
        <w:bottom w:val="none" w:sz="0" w:space="0" w:color="auto"/>
        <w:right w:val="none" w:sz="0" w:space="0" w:color="auto"/>
      </w:divBdr>
    </w:div>
    <w:div w:id="2025473401">
      <w:bodyDiv w:val="1"/>
      <w:marLeft w:val="0"/>
      <w:marRight w:val="0"/>
      <w:marTop w:val="0"/>
      <w:marBottom w:val="0"/>
      <w:divBdr>
        <w:top w:val="none" w:sz="0" w:space="0" w:color="auto"/>
        <w:left w:val="none" w:sz="0" w:space="0" w:color="auto"/>
        <w:bottom w:val="none" w:sz="0" w:space="0" w:color="auto"/>
        <w:right w:val="none" w:sz="0" w:space="0" w:color="auto"/>
      </w:divBdr>
    </w:div>
    <w:div w:id="2025521810">
      <w:bodyDiv w:val="1"/>
      <w:marLeft w:val="0"/>
      <w:marRight w:val="0"/>
      <w:marTop w:val="0"/>
      <w:marBottom w:val="0"/>
      <w:divBdr>
        <w:top w:val="none" w:sz="0" w:space="0" w:color="auto"/>
        <w:left w:val="none" w:sz="0" w:space="0" w:color="auto"/>
        <w:bottom w:val="none" w:sz="0" w:space="0" w:color="auto"/>
        <w:right w:val="none" w:sz="0" w:space="0" w:color="auto"/>
      </w:divBdr>
    </w:div>
    <w:div w:id="2025551856">
      <w:bodyDiv w:val="1"/>
      <w:marLeft w:val="0"/>
      <w:marRight w:val="0"/>
      <w:marTop w:val="0"/>
      <w:marBottom w:val="0"/>
      <w:divBdr>
        <w:top w:val="none" w:sz="0" w:space="0" w:color="auto"/>
        <w:left w:val="none" w:sz="0" w:space="0" w:color="auto"/>
        <w:bottom w:val="none" w:sz="0" w:space="0" w:color="auto"/>
        <w:right w:val="none" w:sz="0" w:space="0" w:color="auto"/>
      </w:divBdr>
    </w:div>
    <w:div w:id="2025553456">
      <w:bodyDiv w:val="1"/>
      <w:marLeft w:val="0"/>
      <w:marRight w:val="0"/>
      <w:marTop w:val="0"/>
      <w:marBottom w:val="0"/>
      <w:divBdr>
        <w:top w:val="none" w:sz="0" w:space="0" w:color="auto"/>
        <w:left w:val="none" w:sz="0" w:space="0" w:color="auto"/>
        <w:bottom w:val="none" w:sz="0" w:space="0" w:color="auto"/>
        <w:right w:val="none" w:sz="0" w:space="0" w:color="auto"/>
      </w:divBdr>
    </w:div>
    <w:div w:id="2025592429">
      <w:bodyDiv w:val="1"/>
      <w:marLeft w:val="0"/>
      <w:marRight w:val="0"/>
      <w:marTop w:val="0"/>
      <w:marBottom w:val="0"/>
      <w:divBdr>
        <w:top w:val="none" w:sz="0" w:space="0" w:color="auto"/>
        <w:left w:val="none" w:sz="0" w:space="0" w:color="auto"/>
        <w:bottom w:val="none" w:sz="0" w:space="0" w:color="auto"/>
        <w:right w:val="none" w:sz="0" w:space="0" w:color="auto"/>
      </w:divBdr>
    </w:div>
    <w:div w:id="2025594257">
      <w:bodyDiv w:val="1"/>
      <w:marLeft w:val="0"/>
      <w:marRight w:val="0"/>
      <w:marTop w:val="0"/>
      <w:marBottom w:val="0"/>
      <w:divBdr>
        <w:top w:val="none" w:sz="0" w:space="0" w:color="auto"/>
        <w:left w:val="none" w:sz="0" w:space="0" w:color="auto"/>
        <w:bottom w:val="none" w:sz="0" w:space="0" w:color="auto"/>
        <w:right w:val="none" w:sz="0" w:space="0" w:color="auto"/>
      </w:divBdr>
    </w:div>
    <w:div w:id="2025594489">
      <w:bodyDiv w:val="1"/>
      <w:marLeft w:val="0"/>
      <w:marRight w:val="0"/>
      <w:marTop w:val="0"/>
      <w:marBottom w:val="0"/>
      <w:divBdr>
        <w:top w:val="none" w:sz="0" w:space="0" w:color="auto"/>
        <w:left w:val="none" w:sz="0" w:space="0" w:color="auto"/>
        <w:bottom w:val="none" w:sz="0" w:space="0" w:color="auto"/>
        <w:right w:val="none" w:sz="0" w:space="0" w:color="auto"/>
      </w:divBdr>
    </w:div>
    <w:div w:id="2025814150">
      <w:bodyDiv w:val="1"/>
      <w:marLeft w:val="0"/>
      <w:marRight w:val="0"/>
      <w:marTop w:val="0"/>
      <w:marBottom w:val="0"/>
      <w:divBdr>
        <w:top w:val="none" w:sz="0" w:space="0" w:color="auto"/>
        <w:left w:val="none" w:sz="0" w:space="0" w:color="auto"/>
        <w:bottom w:val="none" w:sz="0" w:space="0" w:color="auto"/>
        <w:right w:val="none" w:sz="0" w:space="0" w:color="auto"/>
      </w:divBdr>
    </w:div>
    <w:div w:id="2025939937">
      <w:bodyDiv w:val="1"/>
      <w:marLeft w:val="0"/>
      <w:marRight w:val="0"/>
      <w:marTop w:val="0"/>
      <w:marBottom w:val="0"/>
      <w:divBdr>
        <w:top w:val="none" w:sz="0" w:space="0" w:color="auto"/>
        <w:left w:val="none" w:sz="0" w:space="0" w:color="auto"/>
        <w:bottom w:val="none" w:sz="0" w:space="0" w:color="auto"/>
        <w:right w:val="none" w:sz="0" w:space="0" w:color="auto"/>
      </w:divBdr>
    </w:div>
    <w:div w:id="2025941095">
      <w:bodyDiv w:val="1"/>
      <w:marLeft w:val="0"/>
      <w:marRight w:val="0"/>
      <w:marTop w:val="0"/>
      <w:marBottom w:val="0"/>
      <w:divBdr>
        <w:top w:val="none" w:sz="0" w:space="0" w:color="auto"/>
        <w:left w:val="none" w:sz="0" w:space="0" w:color="auto"/>
        <w:bottom w:val="none" w:sz="0" w:space="0" w:color="auto"/>
        <w:right w:val="none" w:sz="0" w:space="0" w:color="auto"/>
      </w:divBdr>
    </w:div>
    <w:div w:id="2026008924">
      <w:bodyDiv w:val="1"/>
      <w:marLeft w:val="0"/>
      <w:marRight w:val="0"/>
      <w:marTop w:val="0"/>
      <w:marBottom w:val="0"/>
      <w:divBdr>
        <w:top w:val="none" w:sz="0" w:space="0" w:color="auto"/>
        <w:left w:val="none" w:sz="0" w:space="0" w:color="auto"/>
        <w:bottom w:val="none" w:sz="0" w:space="0" w:color="auto"/>
        <w:right w:val="none" w:sz="0" w:space="0" w:color="auto"/>
      </w:divBdr>
    </w:div>
    <w:div w:id="2026011264">
      <w:bodyDiv w:val="1"/>
      <w:marLeft w:val="0"/>
      <w:marRight w:val="0"/>
      <w:marTop w:val="0"/>
      <w:marBottom w:val="0"/>
      <w:divBdr>
        <w:top w:val="none" w:sz="0" w:space="0" w:color="auto"/>
        <w:left w:val="none" w:sz="0" w:space="0" w:color="auto"/>
        <w:bottom w:val="none" w:sz="0" w:space="0" w:color="auto"/>
        <w:right w:val="none" w:sz="0" w:space="0" w:color="auto"/>
      </w:divBdr>
    </w:div>
    <w:div w:id="2026012122">
      <w:bodyDiv w:val="1"/>
      <w:marLeft w:val="0"/>
      <w:marRight w:val="0"/>
      <w:marTop w:val="0"/>
      <w:marBottom w:val="0"/>
      <w:divBdr>
        <w:top w:val="none" w:sz="0" w:space="0" w:color="auto"/>
        <w:left w:val="none" w:sz="0" w:space="0" w:color="auto"/>
        <w:bottom w:val="none" w:sz="0" w:space="0" w:color="auto"/>
        <w:right w:val="none" w:sz="0" w:space="0" w:color="auto"/>
      </w:divBdr>
    </w:div>
    <w:div w:id="2026050111">
      <w:bodyDiv w:val="1"/>
      <w:marLeft w:val="0"/>
      <w:marRight w:val="0"/>
      <w:marTop w:val="0"/>
      <w:marBottom w:val="0"/>
      <w:divBdr>
        <w:top w:val="none" w:sz="0" w:space="0" w:color="auto"/>
        <w:left w:val="none" w:sz="0" w:space="0" w:color="auto"/>
        <w:bottom w:val="none" w:sz="0" w:space="0" w:color="auto"/>
        <w:right w:val="none" w:sz="0" w:space="0" w:color="auto"/>
      </w:divBdr>
    </w:div>
    <w:div w:id="2026128994">
      <w:bodyDiv w:val="1"/>
      <w:marLeft w:val="0"/>
      <w:marRight w:val="0"/>
      <w:marTop w:val="0"/>
      <w:marBottom w:val="0"/>
      <w:divBdr>
        <w:top w:val="none" w:sz="0" w:space="0" w:color="auto"/>
        <w:left w:val="none" w:sz="0" w:space="0" w:color="auto"/>
        <w:bottom w:val="none" w:sz="0" w:space="0" w:color="auto"/>
        <w:right w:val="none" w:sz="0" w:space="0" w:color="auto"/>
      </w:divBdr>
    </w:div>
    <w:div w:id="2026326527">
      <w:bodyDiv w:val="1"/>
      <w:marLeft w:val="0"/>
      <w:marRight w:val="0"/>
      <w:marTop w:val="0"/>
      <w:marBottom w:val="0"/>
      <w:divBdr>
        <w:top w:val="none" w:sz="0" w:space="0" w:color="auto"/>
        <w:left w:val="none" w:sz="0" w:space="0" w:color="auto"/>
        <w:bottom w:val="none" w:sz="0" w:space="0" w:color="auto"/>
        <w:right w:val="none" w:sz="0" w:space="0" w:color="auto"/>
      </w:divBdr>
    </w:div>
    <w:div w:id="2026514601">
      <w:bodyDiv w:val="1"/>
      <w:marLeft w:val="0"/>
      <w:marRight w:val="0"/>
      <w:marTop w:val="0"/>
      <w:marBottom w:val="0"/>
      <w:divBdr>
        <w:top w:val="none" w:sz="0" w:space="0" w:color="auto"/>
        <w:left w:val="none" w:sz="0" w:space="0" w:color="auto"/>
        <w:bottom w:val="none" w:sz="0" w:space="0" w:color="auto"/>
        <w:right w:val="none" w:sz="0" w:space="0" w:color="auto"/>
      </w:divBdr>
    </w:div>
    <w:div w:id="2026709508">
      <w:bodyDiv w:val="1"/>
      <w:marLeft w:val="0"/>
      <w:marRight w:val="0"/>
      <w:marTop w:val="0"/>
      <w:marBottom w:val="0"/>
      <w:divBdr>
        <w:top w:val="none" w:sz="0" w:space="0" w:color="auto"/>
        <w:left w:val="none" w:sz="0" w:space="0" w:color="auto"/>
        <w:bottom w:val="none" w:sz="0" w:space="0" w:color="auto"/>
        <w:right w:val="none" w:sz="0" w:space="0" w:color="auto"/>
      </w:divBdr>
    </w:div>
    <w:div w:id="2026787800">
      <w:bodyDiv w:val="1"/>
      <w:marLeft w:val="0"/>
      <w:marRight w:val="0"/>
      <w:marTop w:val="0"/>
      <w:marBottom w:val="0"/>
      <w:divBdr>
        <w:top w:val="none" w:sz="0" w:space="0" w:color="auto"/>
        <w:left w:val="none" w:sz="0" w:space="0" w:color="auto"/>
        <w:bottom w:val="none" w:sz="0" w:space="0" w:color="auto"/>
        <w:right w:val="none" w:sz="0" w:space="0" w:color="auto"/>
      </w:divBdr>
    </w:div>
    <w:div w:id="2026861118">
      <w:bodyDiv w:val="1"/>
      <w:marLeft w:val="0"/>
      <w:marRight w:val="0"/>
      <w:marTop w:val="0"/>
      <w:marBottom w:val="0"/>
      <w:divBdr>
        <w:top w:val="none" w:sz="0" w:space="0" w:color="auto"/>
        <w:left w:val="none" w:sz="0" w:space="0" w:color="auto"/>
        <w:bottom w:val="none" w:sz="0" w:space="0" w:color="auto"/>
        <w:right w:val="none" w:sz="0" w:space="0" w:color="auto"/>
      </w:divBdr>
    </w:div>
    <w:div w:id="2026975483">
      <w:bodyDiv w:val="1"/>
      <w:marLeft w:val="0"/>
      <w:marRight w:val="0"/>
      <w:marTop w:val="0"/>
      <w:marBottom w:val="0"/>
      <w:divBdr>
        <w:top w:val="none" w:sz="0" w:space="0" w:color="auto"/>
        <w:left w:val="none" w:sz="0" w:space="0" w:color="auto"/>
        <w:bottom w:val="none" w:sz="0" w:space="0" w:color="auto"/>
        <w:right w:val="none" w:sz="0" w:space="0" w:color="auto"/>
      </w:divBdr>
    </w:div>
    <w:div w:id="2026977446">
      <w:bodyDiv w:val="1"/>
      <w:marLeft w:val="0"/>
      <w:marRight w:val="0"/>
      <w:marTop w:val="0"/>
      <w:marBottom w:val="0"/>
      <w:divBdr>
        <w:top w:val="none" w:sz="0" w:space="0" w:color="auto"/>
        <w:left w:val="none" w:sz="0" w:space="0" w:color="auto"/>
        <w:bottom w:val="none" w:sz="0" w:space="0" w:color="auto"/>
        <w:right w:val="none" w:sz="0" w:space="0" w:color="auto"/>
      </w:divBdr>
    </w:div>
    <w:div w:id="2026978945">
      <w:bodyDiv w:val="1"/>
      <w:marLeft w:val="0"/>
      <w:marRight w:val="0"/>
      <w:marTop w:val="0"/>
      <w:marBottom w:val="0"/>
      <w:divBdr>
        <w:top w:val="none" w:sz="0" w:space="0" w:color="auto"/>
        <w:left w:val="none" w:sz="0" w:space="0" w:color="auto"/>
        <w:bottom w:val="none" w:sz="0" w:space="0" w:color="auto"/>
        <w:right w:val="none" w:sz="0" w:space="0" w:color="auto"/>
      </w:divBdr>
    </w:div>
    <w:div w:id="2027049820">
      <w:bodyDiv w:val="1"/>
      <w:marLeft w:val="0"/>
      <w:marRight w:val="0"/>
      <w:marTop w:val="0"/>
      <w:marBottom w:val="0"/>
      <w:divBdr>
        <w:top w:val="none" w:sz="0" w:space="0" w:color="auto"/>
        <w:left w:val="none" w:sz="0" w:space="0" w:color="auto"/>
        <w:bottom w:val="none" w:sz="0" w:space="0" w:color="auto"/>
        <w:right w:val="none" w:sz="0" w:space="0" w:color="auto"/>
      </w:divBdr>
    </w:div>
    <w:div w:id="2027173065">
      <w:bodyDiv w:val="1"/>
      <w:marLeft w:val="0"/>
      <w:marRight w:val="0"/>
      <w:marTop w:val="0"/>
      <w:marBottom w:val="0"/>
      <w:divBdr>
        <w:top w:val="none" w:sz="0" w:space="0" w:color="auto"/>
        <w:left w:val="none" w:sz="0" w:space="0" w:color="auto"/>
        <w:bottom w:val="none" w:sz="0" w:space="0" w:color="auto"/>
        <w:right w:val="none" w:sz="0" w:space="0" w:color="auto"/>
      </w:divBdr>
    </w:div>
    <w:div w:id="2027174130">
      <w:bodyDiv w:val="1"/>
      <w:marLeft w:val="0"/>
      <w:marRight w:val="0"/>
      <w:marTop w:val="0"/>
      <w:marBottom w:val="0"/>
      <w:divBdr>
        <w:top w:val="none" w:sz="0" w:space="0" w:color="auto"/>
        <w:left w:val="none" w:sz="0" w:space="0" w:color="auto"/>
        <w:bottom w:val="none" w:sz="0" w:space="0" w:color="auto"/>
        <w:right w:val="none" w:sz="0" w:space="0" w:color="auto"/>
      </w:divBdr>
    </w:div>
    <w:div w:id="2027251205">
      <w:bodyDiv w:val="1"/>
      <w:marLeft w:val="0"/>
      <w:marRight w:val="0"/>
      <w:marTop w:val="0"/>
      <w:marBottom w:val="0"/>
      <w:divBdr>
        <w:top w:val="none" w:sz="0" w:space="0" w:color="auto"/>
        <w:left w:val="none" w:sz="0" w:space="0" w:color="auto"/>
        <w:bottom w:val="none" w:sz="0" w:space="0" w:color="auto"/>
        <w:right w:val="none" w:sz="0" w:space="0" w:color="auto"/>
      </w:divBdr>
    </w:div>
    <w:div w:id="2027319071">
      <w:bodyDiv w:val="1"/>
      <w:marLeft w:val="0"/>
      <w:marRight w:val="0"/>
      <w:marTop w:val="0"/>
      <w:marBottom w:val="0"/>
      <w:divBdr>
        <w:top w:val="none" w:sz="0" w:space="0" w:color="auto"/>
        <w:left w:val="none" w:sz="0" w:space="0" w:color="auto"/>
        <w:bottom w:val="none" w:sz="0" w:space="0" w:color="auto"/>
        <w:right w:val="none" w:sz="0" w:space="0" w:color="auto"/>
      </w:divBdr>
    </w:div>
    <w:div w:id="2027366083">
      <w:bodyDiv w:val="1"/>
      <w:marLeft w:val="0"/>
      <w:marRight w:val="0"/>
      <w:marTop w:val="0"/>
      <w:marBottom w:val="0"/>
      <w:divBdr>
        <w:top w:val="none" w:sz="0" w:space="0" w:color="auto"/>
        <w:left w:val="none" w:sz="0" w:space="0" w:color="auto"/>
        <w:bottom w:val="none" w:sz="0" w:space="0" w:color="auto"/>
        <w:right w:val="none" w:sz="0" w:space="0" w:color="auto"/>
      </w:divBdr>
    </w:div>
    <w:div w:id="2027369547">
      <w:bodyDiv w:val="1"/>
      <w:marLeft w:val="0"/>
      <w:marRight w:val="0"/>
      <w:marTop w:val="0"/>
      <w:marBottom w:val="0"/>
      <w:divBdr>
        <w:top w:val="none" w:sz="0" w:space="0" w:color="auto"/>
        <w:left w:val="none" w:sz="0" w:space="0" w:color="auto"/>
        <w:bottom w:val="none" w:sz="0" w:space="0" w:color="auto"/>
        <w:right w:val="none" w:sz="0" w:space="0" w:color="auto"/>
      </w:divBdr>
    </w:div>
    <w:div w:id="2027435758">
      <w:bodyDiv w:val="1"/>
      <w:marLeft w:val="0"/>
      <w:marRight w:val="0"/>
      <w:marTop w:val="0"/>
      <w:marBottom w:val="0"/>
      <w:divBdr>
        <w:top w:val="none" w:sz="0" w:space="0" w:color="auto"/>
        <w:left w:val="none" w:sz="0" w:space="0" w:color="auto"/>
        <w:bottom w:val="none" w:sz="0" w:space="0" w:color="auto"/>
        <w:right w:val="none" w:sz="0" w:space="0" w:color="auto"/>
      </w:divBdr>
    </w:div>
    <w:div w:id="2027976652">
      <w:bodyDiv w:val="1"/>
      <w:marLeft w:val="0"/>
      <w:marRight w:val="0"/>
      <w:marTop w:val="0"/>
      <w:marBottom w:val="0"/>
      <w:divBdr>
        <w:top w:val="none" w:sz="0" w:space="0" w:color="auto"/>
        <w:left w:val="none" w:sz="0" w:space="0" w:color="auto"/>
        <w:bottom w:val="none" w:sz="0" w:space="0" w:color="auto"/>
        <w:right w:val="none" w:sz="0" w:space="0" w:color="auto"/>
      </w:divBdr>
    </w:div>
    <w:div w:id="2028174746">
      <w:bodyDiv w:val="1"/>
      <w:marLeft w:val="0"/>
      <w:marRight w:val="0"/>
      <w:marTop w:val="0"/>
      <w:marBottom w:val="0"/>
      <w:divBdr>
        <w:top w:val="none" w:sz="0" w:space="0" w:color="auto"/>
        <w:left w:val="none" w:sz="0" w:space="0" w:color="auto"/>
        <w:bottom w:val="none" w:sz="0" w:space="0" w:color="auto"/>
        <w:right w:val="none" w:sz="0" w:space="0" w:color="auto"/>
      </w:divBdr>
    </w:div>
    <w:div w:id="2028287861">
      <w:bodyDiv w:val="1"/>
      <w:marLeft w:val="0"/>
      <w:marRight w:val="0"/>
      <w:marTop w:val="0"/>
      <w:marBottom w:val="0"/>
      <w:divBdr>
        <w:top w:val="none" w:sz="0" w:space="0" w:color="auto"/>
        <w:left w:val="none" w:sz="0" w:space="0" w:color="auto"/>
        <w:bottom w:val="none" w:sz="0" w:space="0" w:color="auto"/>
        <w:right w:val="none" w:sz="0" w:space="0" w:color="auto"/>
      </w:divBdr>
    </w:div>
    <w:div w:id="2028289369">
      <w:bodyDiv w:val="1"/>
      <w:marLeft w:val="0"/>
      <w:marRight w:val="0"/>
      <w:marTop w:val="0"/>
      <w:marBottom w:val="0"/>
      <w:divBdr>
        <w:top w:val="none" w:sz="0" w:space="0" w:color="auto"/>
        <w:left w:val="none" w:sz="0" w:space="0" w:color="auto"/>
        <w:bottom w:val="none" w:sz="0" w:space="0" w:color="auto"/>
        <w:right w:val="none" w:sz="0" w:space="0" w:color="auto"/>
      </w:divBdr>
    </w:div>
    <w:div w:id="2028408042">
      <w:bodyDiv w:val="1"/>
      <w:marLeft w:val="0"/>
      <w:marRight w:val="0"/>
      <w:marTop w:val="0"/>
      <w:marBottom w:val="0"/>
      <w:divBdr>
        <w:top w:val="none" w:sz="0" w:space="0" w:color="auto"/>
        <w:left w:val="none" w:sz="0" w:space="0" w:color="auto"/>
        <w:bottom w:val="none" w:sz="0" w:space="0" w:color="auto"/>
        <w:right w:val="none" w:sz="0" w:space="0" w:color="auto"/>
      </w:divBdr>
    </w:div>
    <w:div w:id="2028434861">
      <w:bodyDiv w:val="1"/>
      <w:marLeft w:val="0"/>
      <w:marRight w:val="0"/>
      <w:marTop w:val="0"/>
      <w:marBottom w:val="0"/>
      <w:divBdr>
        <w:top w:val="none" w:sz="0" w:space="0" w:color="auto"/>
        <w:left w:val="none" w:sz="0" w:space="0" w:color="auto"/>
        <w:bottom w:val="none" w:sz="0" w:space="0" w:color="auto"/>
        <w:right w:val="none" w:sz="0" w:space="0" w:color="auto"/>
      </w:divBdr>
    </w:div>
    <w:div w:id="2028480493">
      <w:bodyDiv w:val="1"/>
      <w:marLeft w:val="0"/>
      <w:marRight w:val="0"/>
      <w:marTop w:val="0"/>
      <w:marBottom w:val="0"/>
      <w:divBdr>
        <w:top w:val="none" w:sz="0" w:space="0" w:color="auto"/>
        <w:left w:val="none" w:sz="0" w:space="0" w:color="auto"/>
        <w:bottom w:val="none" w:sz="0" w:space="0" w:color="auto"/>
        <w:right w:val="none" w:sz="0" w:space="0" w:color="auto"/>
      </w:divBdr>
    </w:div>
    <w:div w:id="2028629887">
      <w:bodyDiv w:val="1"/>
      <w:marLeft w:val="0"/>
      <w:marRight w:val="0"/>
      <w:marTop w:val="0"/>
      <w:marBottom w:val="0"/>
      <w:divBdr>
        <w:top w:val="none" w:sz="0" w:space="0" w:color="auto"/>
        <w:left w:val="none" w:sz="0" w:space="0" w:color="auto"/>
        <w:bottom w:val="none" w:sz="0" w:space="0" w:color="auto"/>
        <w:right w:val="none" w:sz="0" w:space="0" w:color="auto"/>
      </w:divBdr>
    </w:div>
    <w:div w:id="2028630232">
      <w:bodyDiv w:val="1"/>
      <w:marLeft w:val="0"/>
      <w:marRight w:val="0"/>
      <w:marTop w:val="0"/>
      <w:marBottom w:val="0"/>
      <w:divBdr>
        <w:top w:val="none" w:sz="0" w:space="0" w:color="auto"/>
        <w:left w:val="none" w:sz="0" w:space="0" w:color="auto"/>
        <w:bottom w:val="none" w:sz="0" w:space="0" w:color="auto"/>
        <w:right w:val="none" w:sz="0" w:space="0" w:color="auto"/>
      </w:divBdr>
    </w:div>
    <w:div w:id="2028747894">
      <w:bodyDiv w:val="1"/>
      <w:marLeft w:val="0"/>
      <w:marRight w:val="0"/>
      <w:marTop w:val="0"/>
      <w:marBottom w:val="0"/>
      <w:divBdr>
        <w:top w:val="none" w:sz="0" w:space="0" w:color="auto"/>
        <w:left w:val="none" w:sz="0" w:space="0" w:color="auto"/>
        <w:bottom w:val="none" w:sz="0" w:space="0" w:color="auto"/>
        <w:right w:val="none" w:sz="0" w:space="0" w:color="auto"/>
      </w:divBdr>
    </w:div>
    <w:div w:id="2028755323">
      <w:bodyDiv w:val="1"/>
      <w:marLeft w:val="0"/>
      <w:marRight w:val="0"/>
      <w:marTop w:val="0"/>
      <w:marBottom w:val="0"/>
      <w:divBdr>
        <w:top w:val="none" w:sz="0" w:space="0" w:color="auto"/>
        <w:left w:val="none" w:sz="0" w:space="0" w:color="auto"/>
        <w:bottom w:val="none" w:sz="0" w:space="0" w:color="auto"/>
        <w:right w:val="none" w:sz="0" w:space="0" w:color="auto"/>
      </w:divBdr>
    </w:div>
    <w:div w:id="2028822912">
      <w:bodyDiv w:val="1"/>
      <w:marLeft w:val="0"/>
      <w:marRight w:val="0"/>
      <w:marTop w:val="0"/>
      <w:marBottom w:val="0"/>
      <w:divBdr>
        <w:top w:val="none" w:sz="0" w:space="0" w:color="auto"/>
        <w:left w:val="none" w:sz="0" w:space="0" w:color="auto"/>
        <w:bottom w:val="none" w:sz="0" w:space="0" w:color="auto"/>
        <w:right w:val="none" w:sz="0" w:space="0" w:color="auto"/>
      </w:divBdr>
    </w:div>
    <w:div w:id="2028871643">
      <w:bodyDiv w:val="1"/>
      <w:marLeft w:val="0"/>
      <w:marRight w:val="0"/>
      <w:marTop w:val="0"/>
      <w:marBottom w:val="0"/>
      <w:divBdr>
        <w:top w:val="none" w:sz="0" w:space="0" w:color="auto"/>
        <w:left w:val="none" w:sz="0" w:space="0" w:color="auto"/>
        <w:bottom w:val="none" w:sz="0" w:space="0" w:color="auto"/>
        <w:right w:val="none" w:sz="0" w:space="0" w:color="auto"/>
      </w:divBdr>
    </w:div>
    <w:div w:id="2029258477">
      <w:bodyDiv w:val="1"/>
      <w:marLeft w:val="0"/>
      <w:marRight w:val="0"/>
      <w:marTop w:val="0"/>
      <w:marBottom w:val="0"/>
      <w:divBdr>
        <w:top w:val="none" w:sz="0" w:space="0" w:color="auto"/>
        <w:left w:val="none" w:sz="0" w:space="0" w:color="auto"/>
        <w:bottom w:val="none" w:sz="0" w:space="0" w:color="auto"/>
        <w:right w:val="none" w:sz="0" w:space="0" w:color="auto"/>
      </w:divBdr>
    </w:div>
    <w:div w:id="2029409612">
      <w:bodyDiv w:val="1"/>
      <w:marLeft w:val="0"/>
      <w:marRight w:val="0"/>
      <w:marTop w:val="0"/>
      <w:marBottom w:val="0"/>
      <w:divBdr>
        <w:top w:val="none" w:sz="0" w:space="0" w:color="auto"/>
        <w:left w:val="none" w:sz="0" w:space="0" w:color="auto"/>
        <w:bottom w:val="none" w:sz="0" w:space="0" w:color="auto"/>
        <w:right w:val="none" w:sz="0" w:space="0" w:color="auto"/>
      </w:divBdr>
    </w:div>
    <w:div w:id="2029790464">
      <w:bodyDiv w:val="1"/>
      <w:marLeft w:val="0"/>
      <w:marRight w:val="0"/>
      <w:marTop w:val="0"/>
      <w:marBottom w:val="0"/>
      <w:divBdr>
        <w:top w:val="none" w:sz="0" w:space="0" w:color="auto"/>
        <w:left w:val="none" w:sz="0" w:space="0" w:color="auto"/>
        <w:bottom w:val="none" w:sz="0" w:space="0" w:color="auto"/>
        <w:right w:val="none" w:sz="0" w:space="0" w:color="auto"/>
      </w:divBdr>
    </w:div>
    <w:div w:id="2029871246">
      <w:bodyDiv w:val="1"/>
      <w:marLeft w:val="0"/>
      <w:marRight w:val="0"/>
      <w:marTop w:val="0"/>
      <w:marBottom w:val="0"/>
      <w:divBdr>
        <w:top w:val="none" w:sz="0" w:space="0" w:color="auto"/>
        <w:left w:val="none" w:sz="0" w:space="0" w:color="auto"/>
        <w:bottom w:val="none" w:sz="0" w:space="0" w:color="auto"/>
        <w:right w:val="none" w:sz="0" w:space="0" w:color="auto"/>
      </w:divBdr>
    </w:div>
    <w:div w:id="2029989030">
      <w:bodyDiv w:val="1"/>
      <w:marLeft w:val="0"/>
      <w:marRight w:val="0"/>
      <w:marTop w:val="0"/>
      <w:marBottom w:val="0"/>
      <w:divBdr>
        <w:top w:val="none" w:sz="0" w:space="0" w:color="auto"/>
        <w:left w:val="none" w:sz="0" w:space="0" w:color="auto"/>
        <w:bottom w:val="none" w:sz="0" w:space="0" w:color="auto"/>
        <w:right w:val="none" w:sz="0" w:space="0" w:color="auto"/>
      </w:divBdr>
    </w:div>
    <w:div w:id="2030060962">
      <w:bodyDiv w:val="1"/>
      <w:marLeft w:val="0"/>
      <w:marRight w:val="0"/>
      <w:marTop w:val="0"/>
      <w:marBottom w:val="0"/>
      <w:divBdr>
        <w:top w:val="none" w:sz="0" w:space="0" w:color="auto"/>
        <w:left w:val="none" w:sz="0" w:space="0" w:color="auto"/>
        <w:bottom w:val="none" w:sz="0" w:space="0" w:color="auto"/>
        <w:right w:val="none" w:sz="0" w:space="0" w:color="auto"/>
      </w:divBdr>
    </w:div>
    <w:div w:id="2030257663">
      <w:bodyDiv w:val="1"/>
      <w:marLeft w:val="0"/>
      <w:marRight w:val="0"/>
      <w:marTop w:val="0"/>
      <w:marBottom w:val="0"/>
      <w:divBdr>
        <w:top w:val="none" w:sz="0" w:space="0" w:color="auto"/>
        <w:left w:val="none" w:sz="0" w:space="0" w:color="auto"/>
        <w:bottom w:val="none" w:sz="0" w:space="0" w:color="auto"/>
        <w:right w:val="none" w:sz="0" w:space="0" w:color="auto"/>
      </w:divBdr>
    </w:div>
    <w:div w:id="2030257762">
      <w:bodyDiv w:val="1"/>
      <w:marLeft w:val="0"/>
      <w:marRight w:val="0"/>
      <w:marTop w:val="0"/>
      <w:marBottom w:val="0"/>
      <w:divBdr>
        <w:top w:val="none" w:sz="0" w:space="0" w:color="auto"/>
        <w:left w:val="none" w:sz="0" w:space="0" w:color="auto"/>
        <w:bottom w:val="none" w:sz="0" w:space="0" w:color="auto"/>
        <w:right w:val="none" w:sz="0" w:space="0" w:color="auto"/>
      </w:divBdr>
    </w:div>
    <w:div w:id="2030403285">
      <w:bodyDiv w:val="1"/>
      <w:marLeft w:val="0"/>
      <w:marRight w:val="0"/>
      <w:marTop w:val="0"/>
      <w:marBottom w:val="0"/>
      <w:divBdr>
        <w:top w:val="none" w:sz="0" w:space="0" w:color="auto"/>
        <w:left w:val="none" w:sz="0" w:space="0" w:color="auto"/>
        <w:bottom w:val="none" w:sz="0" w:space="0" w:color="auto"/>
        <w:right w:val="none" w:sz="0" w:space="0" w:color="auto"/>
      </w:divBdr>
    </w:div>
    <w:div w:id="2030718411">
      <w:bodyDiv w:val="1"/>
      <w:marLeft w:val="0"/>
      <w:marRight w:val="0"/>
      <w:marTop w:val="0"/>
      <w:marBottom w:val="0"/>
      <w:divBdr>
        <w:top w:val="none" w:sz="0" w:space="0" w:color="auto"/>
        <w:left w:val="none" w:sz="0" w:space="0" w:color="auto"/>
        <w:bottom w:val="none" w:sz="0" w:space="0" w:color="auto"/>
        <w:right w:val="none" w:sz="0" w:space="0" w:color="auto"/>
      </w:divBdr>
    </w:div>
    <w:div w:id="2030787607">
      <w:bodyDiv w:val="1"/>
      <w:marLeft w:val="0"/>
      <w:marRight w:val="0"/>
      <w:marTop w:val="0"/>
      <w:marBottom w:val="0"/>
      <w:divBdr>
        <w:top w:val="none" w:sz="0" w:space="0" w:color="auto"/>
        <w:left w:val="none" w:sz="0" w:space="0" w:color="auto"/>
        <w:bottom w:val="none" w:sz="0" w:space="0" w:color="auto"/>
        <w:right w:val="none" w:sz="0" w:space="0" w:color="auto"/>
      </w:divBdr>
    </w:div>
    <w:div w:id="2030790050">
      <w:bodyDiv w:val="1"/>
      <w:marLeft w:val="0"/>
      <w:marRight w:val="0"/>
      <w:marTop w:val="0"/>
      <w:marBottom w:val="0"/>
      <w:divBdr>
        <w:top w:val="none" w:sz="0" w:space="0" w:color="auto"/>
        <w:left w:val="none" w:sz="0" w:space="0" w:color="auto"/>
        <w:bottom w:val="none" w:sz="0" w:space="0" w:color="auto"/>
        <w:right w:val="none" w:sz="0" w:space="0" w:color="auto"/>
      </w:divBdr>
    </w:div>
    <w:div w:id="2030790908">
      <w:bodyDiv w:val="1"/>
      <w:marLeft w:val="0"/>
      <w:marRight w:val="0"/>
      <w:marTop w:val="0"/>
      <w:marBottom w:val="0"/>
      <w:divBdr>
        <w:top w:val="none" w:sz="0" w:space="0" w:color="auto"/>
        <w:left w:val="none" w:sz="0" w:space="0" w:color="auto"/>
        <w:bottom w:val="none" w:sz="0" w:space="0" w:color="auto"/>
        <w:right w:val="none" w:sz="0" w:space="0" w:color="auto"/>
      </w:divBdr>
    </w:div>
    <w:div w:id="2030905869">
      <w:bodyDiv w:val="1"/>
      <w:marLeft w:val="0"/>
      <w:marRight w:val="0"/>
      <w:marTop w:val="0"/>
      <w:marBottom w:val="0"/>
      <w:divBdr>
        <w:top w:val="none" w:sz="0" w:space="0" w:color="auto"/>
        <w:left w:val="none" w:sz="0" w:space="0" w:color="auto"/>
        <w:bottom w:val="none" w:sz="0" w:space="0" w:color="auto"/>
        <w:right w:val="none" w:sz="0" w:space="0" w:color="auto"/>
      </w:divBdr>
    </w:div>
    <w:div w:id="2030912482">
      <w:bodyDiv w:val="1"/>
      <w:marLeft w:val="0"/>
      <w:marRight w:val="0"/>
      <w:marTop w:val="0"/>
      <w:marBottom w:val="0"/>
      <w:divBdr>
        <w:top w:val="none" w:sz="0" w:space="0" w:color="auto"/>
        <w:left w:val="none" w:sz="0" w:space="0" w:color="auto"/>
        <w:bottom w:val="none" w:sz="0" w:space="0" w:color="auto"/>
        <w:right w:val="none" w:sz="0" w:space="0" w:color="auto"/>
      </w:divBdr>
    </w:div>
    <w:div w:id="2031028808">
      <w:bodyDiv w:val="1"/>
      <w:marLeft w:val="0"/>
      <w:marRight w:val="0"/>
      <w:marTop w:val="0"/>
      <w:marBottom w:val="0"/>
      <w:divBdr>
        <w:top w:val="none" w:sz="0" w:space="0" w:color="auto"/>
        <w:left w:val="none" w:sz="0" w:space="0" w:color="auto"/>
        <w:bottom w:val="none" w:sz="0" w:space="0" w:color="auto"/>
        <w:right w:val="none" w:sz="0" w:space="0" w:color="auto"/>
      </w:divBdr>
    </w:div>
    <w:div w:id="2031179103">
      <w:bodyDiv w:val="1"/>
      <w:marLeft w:val="0"/>
      <w:marRight w:val="0"/>
      <w:marTop w:val="0"/>
      <w:marBottom w:val="0"/>
      <w:divBdr>
        <w:top w:val="none" w:sz="0" w:space="0" w:color="auto"/>
        <w:left w:val="none" w:sz="0" w:space="0" w:color="auto"/>
        <w:bottom w:val="none" w:sz="0" w:space="0" w:color="auto"/>
        <w:right w:val="none" w:sz="0" w:space="0" w:color="auto"/>
      </w:divBdr>
    </w:div>
    <w:div w:id="2031300103">
      <w:bodyDiv w:val="1"/>
      <w:marLeft w:val="0"/>
      <w:marRight w:val="0"/>
      <w:marTop w:val="0"/>
      <w:marBottom w:val="0"/>
      <w:divBdr>
        <w:top w:val="none" w:sz="0" w:space="0" w:color="auto"/>
        <w:left w:val="none" w:sz="0" w:space="0" w:color="auto"/>
        <w:bottom w:val="none" w:sz="0" w:space="0" w:color="auto"/>
        <w:right w:val="none" w:sz="0" w:space="0" w:color="auto"/>
      </w:divBdr>
    </w:div>
    <w:div w:id="2031444761">
      <w:bodyDiv w:val="1"/>
      <w:marLeft w:val="0"/>
      <w:marRight w:val="0"/>
      <w:marTop w:val="0"/>
      <w:marBottom w:val="0"/>
      <w:divBdr>
        <w:top w:val="none" w:sz="0" w:space="0" w:color="auto"/>
        <w:left w:val="none" w:sz="0" w:space="0" w:color="auto"/>
        <w:bottom w:val="none" w:sz="0" w:space="0" w:color="auto"/>
        <w:right w:val="none" w:sz="0" w:space="0" w:color="auto"/>
      </w:divBdr>
    </w:div>
    <w:div w:id="2031681576">
      <w:bodyDiv w:val="1"/>
      <w:marLeft w:val="0"/>
      <w:marRight w:val="0"/>
      <w:marTop w:val="0"/>
      <w:marBottom w:val="0"/>
      <w:divBdr>
        <w:top w:val="none" w:sz="0" w:space="0" w:color="auto"/>
        <w:left w:val="none" w:sz="0" w:space="0" w:color="auto"/>
        <w:bottom w:val="none" w:sz="0" w:space="0" w:color="auto"/>
        <w:right w:val="none" w:sz="0" w:space="0" w:color="auto"/>
      </w:divBdr>
    </w:div>
    <w:div w:id="2031830083">
      <w:bodyDiv w:val="1"/>
      <w:marLeft w:val="0"/>
      <w:marRight w:val="0"/>
      <w:marTop w:val="0"/>
      <w:marBottom w:val="0"/>
      <w:divBdr>
        <w:top w:val="none" w:sz="0" w:space="0" w:color="auto"/>
        <w:left w:val="none" w:sz="0" w:space="0" w:color="auto"/>
        <w:bottom w:val="none" w:sz="0" w:space="0" w:color="auto"/>
        <w:right w:val="none" w:sz="0" w:space="0" w:color="auto"/>
      </w:divBdr>
    </w:div>
    <w:div w:id="2031833419">
      <w:bodyDiv w:val="1"/>
      <w:marLeft w:val="0"/>
      <w:marRight w:val="0"/>
      <w:marTop w:val="0"/>
      <w:marBottom w:val="0"/>
      <w:divBdr>
        <w:top w:val="none" w:sz="0" w:space="0" w:color="auto"/>
        <w:left w:val="none" w:sz="0" w:space="0" w:color="auto"/>
        <w:bottom w:val="none" w:sz="0" w:space="0" w:color="auto"/>
        <w:right w:val="none" w:sz="0" w:space="0" w:color="auto"/>
      </w:divBdr>
    </w:div>
    <w:div w:id="2031904394">
      <w:bodyDiv w:val="1"/>
      <w:marLeft w:val="0"/>
      <w:marRight w:val="0"/>
      <w:marTop w:val="0"/>
      <w:marBottom w:val="0"/>
      <w:divBdr>
        <w:top w:val="none" w:sz="0" w:space="0" w:color="auto"/>
        <w:left w:val="none" w:sz="0" w:space="0" w:color="auto"/>
        <w:bottom w:val="none" w:sz="0" w:space="0" w:color="auto"/>
        <w:right w:val="none" w:sz="0" w:space="0" w:color="auto"/>
      </w:divBdr>
    </w:div>
    <w:div w:id="2031950754">
      <w:bodyDiv w:val="1"/>
      <w:marLeft w:val="0"/>
      <w:marRight w:val="0"/>
      <w:marTop w:val="0"/>
      <w:marBottom w:val="0"/>
      <w:divBdr>
        <w:top w:val="none" w:sz="0" w:space="0" w:color="auto"/>
        <w:left w:val="none" w:sz="0" w:space="0" w:color="auto"/>
        <w:bottom w:val="none" w:sz="0" w:space="0" w:color="auto"/>
        <w:right w:val="none" w:sz="0" w:space="0" w:color="auto"/>
      </w:divBdr>
    </w:div>
    <w:div w:id="2031956541">
      <w:bodyDiv w:val="1"/>
      <w:marLeft w:val="0"/>
      <w:marRight w:val="0"/>
      <w:marTop w:val="0"/>
      <w:marBottom w:val="0"/>
      <w:divBdr>
        <w:top w:val="none" w:sz="0" w:space="0" w:color="auto"/>
        <w:left w:val="none" w:sz="0" w:space="0" w:color="auto"/>
        <w:bottom w:val="none" w:sz="0" w:space="0" w:color="auto"/>
        <w:right w:val="none" w:sz="0" w:space="0" w:color="auto"/>
      </w:divBdr>
    </w:div>
    <w:div w:id="2032030483">
      <w:bodyDiv w:val="1"/>
      <w:marLeft w:val="0"/>
      <w:marRight w:val="0"/>
      <w:marTop w:val="0"/>
      <w:marBottom w:val="0"/>
      <w:divBdr>
        <w:top w:val="none" w:sz="0" w:space="0" w:color="auto"/>
        <w:left w:val="none" w:sz="0" w:space="0" w:color="auto"/>
        <w:bottom w:val="none" w:sz="0" w:space="0" w:color="auto"/>
        <w:right w:val="none" w:sz="0" w:space="0" w:color="auto"/>
      </w:divBdr>
    </w:div>
    <w:div w:id="2032098414">
      <w:bodyDiv w:val="1"/>
      <w:marLeft w:val="0"/>
      <w:marRight w:val="0"/>
      <w:marTop w:val="0"/>
      <w:marBottom w:val="0"/>
      <w:divBdr>
        <w:top w:val="none" w:sz="0" w:space="0" w:color="auto"/>
        <w:left w:val="none" w:sz="0" w:space="0" w:color="auto"/>
        <w:bottom w:val="none" w:sz="0" w:space="0" w:color="auto"/>
        <w:right w:val="none" w:sz="0" w:space="0" w:color="auto"/>
      </w:divBdr>
    </w:div>
    <w:div w:id="2032146018">
      <w:bodyDiv w:val="1"/>
      <w:marLeft w:val="0"/>
      <w:marRight w:val="0"/>
      <w:marTop w:val="0"/>
      <w:marBottom w:val="0"/>
      <w:divBdr>
        <w:top w:val="none" w:sz="0" w:space="0" w:color="auto"/>
        <w:left w:val="none" w:sz="0" w:space="0" w:color="auto"/>
        <w:bottom w:val="none" w:sz="0" w:space="0" w:color="auto"/>
        <w:right w:val="none" w:sz="0" w:space="0" w:color="auto"/>
      </w:divBdr>
    </w:div>
    <w:div w:id="2032294322">
      <w:bodyDiv w:val="1"/>
      <w:marLeft w:val="0"/>
      <w:marRight w:val="0"/>
      <w:marTop w:val="0"/>
      <w:marBottom w:val="0"/>
      <w:divBdr>
        <w:top w:val="none" w:sz="0" w:space="0" w:color="auto"/>
        <w:left w:val="none" w:sz="0" w:space="0" w:color="auto"/>
        <w:bottom w:val="none" w:sz="0" w:space="0" w:color="auto"/>
        <w:right w:val="none" w:sz="0" w:space="0" w:color="auto"/>
      </w:divBdr>
    </w:div>
    <w:div w:id="2032337378">
      <w:bodyDiv w:val="1"/>
      <w:marLeft w:val="0"/>
      <w:marRight w:val="0"/>
      <w:marTop w:val="0"/>
      <w:marBottom w:val="0"/>
      <w:divBdr>
        <w:top w:val="none" w:sz="0" w:space="0" w:color="auto"/>
        <w:left w:val="none" w:sz="0" w:space="0" w:color="auto"/>
        <w:bottom w:val="none" w:sz="0" w:space="0" w:color="auto"/>
        <w:right w:val="none" w:sz="0" w:space="0" w:color="auto"/>
      </w:divBdr>
    </w:div>
    <w:div w:id="2032339836">
      <w:bodyDiv w:val="1"/>
      <w:marLeft w:val="0"/>
      <w:marRight w:val="0"/>
      <w:marTop w:val="0"/>
      <w:marBottom w:val="0"/>
      <w:divBdr>
        <w:top w:val="none" w:sz="0" w:space="0" w:color="auto"/>
        <w:left w:val="none" w:sz="0" w:space="0" w:color="auto"/>
        <w:bottom w:val="none" w:sz="0" w:space="0" w:color="auto"/>
        <w:right w:val="none" w:sz="0" w:space="0" w:color="auto"/>
      </w:divBdr>
    </w:div>
    <w:div w:id="2032340884">
      <w:bodyDiv w:val="1"/>
      <w:marLeft w:val="0"/>
      <w:marRight w:val="0"/>
      <w:marTop w:val="0"/>
      <w:marBottom w:val="0"/>
      <w:divBdr>
        <w:top w:val="none" w:sz="0" w:space="0" w:color="auto"/>
        <w:left w:val="none" w:sz="0" w:space="0" w:color="auto"/>
        <w:bottom w:val="none" w:sz="0" w:space="0" w:color="auto"/>
        <w:right w:val="none" w:sz="0" w:space="0" w:color="auto"/>
      </w:divBdr>
    </w:div>
    <w:div w:id="2032488644">
      <w:bodyDiv w:val="1"/>
      <w:marLeft w:val="0"/>
      <w:marRight w:val="0"/>
      <w:marTop w:val="0"/>
      <w:marBottom w:val="0"/>
      <w:divBdr>
        <w:top w:val="none" w:sz="0" w:space="0" w:color="auto"/>
        <w:left w:val="none" w:sz="0" w:space="0" w:color="auto"/>
        <w:bottom w:val="none" w:sz="0" w:space="0" w:color="auto"/>
        <w:right w:val="none" w:sz="0" w:space="0" w:color="auto"/>
      </w:divBdr>
    </w:div>
    <w:div w:id="2032534540">
      <w:bodyDiv w:val="1"/>
      <w:marLeft w:val="0"/>
      <w:marRight w:val="0"/>
      <w:marTop w:val="0"/>
      <w:marBottom w:val="0"/>
      <w:divBdr>
        <w:top w:val="none" w:sz="0" w:space="0" w:color="auto"/>
        <w:left w:val="none" w:sz="0" w:space="0" w:color="auto"/>
        <w:bottom w:val="none" w:sz="0" w:space="0" w:color="auto"/>
        <w:right w:val="none" w:sz="0" w:space="0" w:color="auto"/>
      </w:divBdr>
    </w:div>
    <w:div w:id="2032535649">
      <w:bodyDiv w:val="1"/>
      <w:marLeft w:val="0"/>
      <w:marRight w:val="0"/>
      <w:marTop w:val="0"/>
      <w:marBottom w:val="0"/>
      <w:divBdr>
        <w:top w:val="none" w:sz="0" w:space="0" w:color="auto"/>
        <w:left w:val="none" w:sz="0" w:space="0" w:color="auto"/>
        <w:bottom w:val="none" w:sz="0" w:space="0" w:color="auto"/>
        <w:right w:val="none" w:sz="0" w:space="0" w:color="auto"/>
      </w:divBdr>
    </w:div>
    <w:div w:id="2032603497">
      <w:bodyDiv w:val="1"/>
      <w:marLeft w:val="0"/>
      <w:marRight w:val="0"/>
      <w:marTop w:val="0"/>
      <w:marBottom w:val="0"/>
      <w:divBdr>
        <w:top w:val="none" w:sz="0" w:space="0" w:color="auto"/>
        <w:left w:val="none" w:sz="0" w:space="0" w:color="auto"/>
        <w:bottom w:val="none" w:sz="0" w:space="0" w:color="auto"/>
        <w:right w:val="none" w:sz="0" w:space="0" w:color="auto"/>
      </w:divBdr>
    </w:div>
    <w:div w:id="2032993643">
      <w:bodyDiv w:val="1"/>
      <w:marLeft w:val="0"/>
      <w:marRight w:val="0"/>
      <w:marTop w:val="0"/>
      <w:marBottom w:val="0"/>
      <w:divBdr>
        <w:top w:val="none" w:sz="0" w:space="0" w:color="auto"/>
        <w:left w:val="none" w:sz="0" w:space="0" w:color="auto"/>
        <w:bottom w:val="none" w:sz="0" w:space="0" w:color="auto"/>
        <w:right w:val="none" w:sz="0" w:space="0" w:color="auto"/>
      </w:divBdr>
    </w:div>
    <w:div w:id="2033021916">
      <w:bodyDiv w:val="1"/>
      <w:marLeft w:val="0"/>
      <w:marRight w:val="0"/>
      <w:marTop w:val="0"/>
      <w:marBottom w:val="0"/>
      <w:divBdr>
        <w:top w:val="none" w:sz="0" w:space="0" w:color="auto"/>
        <w:left w:val="none" w:sz="0" w:space="0" w:color="auto"/>
        <w:bottom w:val="none" w:sz="0" w:space="0" w:color="auto"/>
        <w:right w:val="none" w:sz="0" w:space="0" w:color="auto"/>
      </w:divBdr>
    </w:div>
    <w:div w:id="2033065083">
      <w:bodyDiv w:val="1"/>
      <w:marLeft w:val="0"/>
      <w:marRight w:val="0"/>
      <w:marTop w:val="0"/>
      <w:marBottom w:val="0"/>
      <w:divBdr>
        <w:top w:val="none" w:sz="0" w:space="0" w:color="auto"/>
        <w:left w:val="none" w:sz="0" w:space="0" w:color="auto"/>
        <w:bottom w:val="none" w:sz="0" w:space="0" w:color="auto"/>
        <w:right w:val="none" w:sz="0" w:space="0" w:color="auto"/>
      </w:divBdr>
    </w:div>
    <w:div w:id="2033066485">
      <w:bodyDiv w:val="1"/>
      <w:marLeft w:val="0"/>
      <w:marRight w:val="0"/>
      <w:marTop w:val="0"/>
      <w:marBottom w:val="0"/>
      <w:divBdr>
        <w:top w:val="none" w:sz="0" w:space="0" w:color="auto"/>
        <w:left w:val="none" w:sz="0" w:space="0" w:color="auto"/>
        <w:bottom w:val="none" w:sz="0" w:space="0" w:color="auto"/>
        <w:right w:val="none" w:sz="0" w:space="0" w:color="auto"/>
      </w:divBdr>
    </w:div>
    <w:div w:id="2033066953">
      <w:bodyDiv w:val="1"/>
      <w:marLeft w:val="0"/>
      <w:marRight w:val="0"/>
      <w:marTop w:val="0"/>
      <w:marBottom w:val="0"/>
      <w:divBdr>
        <w:top w:val="none" w:sz="0" w:space="0" w:color="auto"/>
        <w:left w:val="none" w:sz="0" w:space="0" w:color="auto"/>
        <w:bottom w:val="none" w:sz="0" w:space="0" w:color="auto"/>
        <w:right w:val="none" w:sz="0" w:space="0" w:color="auto"/>
      </w:divBdr>
    </w:div>
    <w:div w:id="2033070793">
      <w:bodyDiv w:val="1"/>
      <w:marLeft w:val="0"/>
      <w:marRight w:val="0"/>
      <w:marTop w:val="0"/>
      <w:marBottom w:val="0"/>
      <w:divBdr>
        <w:top w:val="none" w:sz="0" w:space="0" w:color="auto"/>
        <w:left w:val="none" w:sz="0" w:space="0" w:color="auto"/>
        <w:bottom w:val="none" w:sz="0" w:space="0" w:color="auto"/>
        <w:right w:val="none" w:sz="0" w:space="0" w:color="auto"/>
      </w:divBdr>
    </w:div>
    <w:div w:id="2033146038">
      <w:bodyDiv w:val="1"/>
      <w:marLeft w:val="0"/>
      <w:marRight w:val="0"/>
      <w:marTop w:val="0"/>
      <w:marBottom w:val="0"/>
      <w:divBdr>
        <w:top w:val="none" w:sz="0" w:space="0" w:color="auto"/>
        <w:left w:val="none" w:sz="0" w:space="0" w:color="auto"/>
        <w:bottom w:val="none" w:sz="0" w:space="0" w:color="auto"/>
        <w:right w:val="none" w:sz="0" w:space="0" w:color="auto"/>
      </w:divBdr>
    </w:div>
    <w:div w:id="2033263640">
      <w:bodyDiv w:val="1"/>
      <w:marLeft w:val="0"/>
      <w:marRight w:val="0"/>
      <w:marTop w:val="0"/>
      <w:marBottom w:val="0"/>
      <w:divBdr>
        <w:top w:val="none" w:sz="0" w:space="0" w:color="auto"/>
        <w:left w:val="none" w:sz="0" w:space="0" w:color="auto"/>
        <w:bottom w:val="none" w:sz="0" w:space="0" w:color="auto"/>
        <w:right w:val="none" w:sz="0" w:space="0" w:color="auto"/>
      </w:divBdr>
    </w:div>
    <w:div w:id="2033456280">
      <w:bodyDiv w:val="1"/>
      <w:marLeft w:val="0"/>
      <w:marRight w:val="0"/>
      <w:marTop w:val="0"/>
      <w:marBottom w:val="0"/>
      <w:divBdr>
        <w:top w:val="none" w:sz="0" w:space="0" w:color="auto"/>
        <w:left w:val="none" w:sz="0" w:space="0" w:color="auto"/>
        <w:bottom w:val="none" w:sz="0" w:space="0" w:color="auto"/>
        <w:right w:val="none" w:sz="0" w:space="0" w:color="auto"/>
      </w:divBdr>
    </w:div>
    <w:div w:id="2033607834">
      <w:bodyDiv w:val="1"/>
      <w:marLeft w:val="0"/>
      <w:marRight w:val="0"/>
      <w:marTop w:val="0"/>
      <w:marBottom w:val="0"/>
      <w:divBdr>
        <w:top w:val="none" w:sz="0" w:space="0" w:color="auto"/>
        <w:left w:val="none" w:sz="0" w:space="0" w:color="auto"/>
        <w:bottom w:val="none" w:sz="0" w:space="0" w:color="auto"/>
        <w:right w:val="none" w:sz="0" w:space="0" w:color="auto"/>
      </w:divBdr>
    </w:div>
    <w:div w:id="2033610382">
      <w:bodyDiv w:val="1"/>
      <w:marLeft w:val="0"/>
      <w:marRight w:val="0"/>
      <w:marTop w:val="0"/>
      <w:marBottom w:val="0"/>
      <w:divBdr>
        <w:top w:val="none" w:sz="0" w:space="0" w:color="auto"/>
        <w:left w:val="none" w:sz="0" w:space="0" w:color="auto"/>
        <w:bottom w:val="none" w:sz="0" w:space="0" w:color="auto"/>
        <w:right w:val="none" w:sz="0" w:space="0" w:color="auto"/>
      </w:divBdr>
    </w:div>
    <w:div w:id="2033918085">
      <w:bodyDiv w:val="1"/>
      <w:marLeft w:val="0"/>
      <w:marRight w:val="0"/>
      <w:marTop w:val="0"/>
      <w:marBottom w:val="0"/>
      <w:divBdr>
        <w:top w:val="none" w:sz="0" w:space="0" w:color="auto"/>
        <w:left w:val="none" w:sz="0" w:space="0" w:color="auto"/>
        <w:bottom w:val="none" w:sz="0" w:space="0" w:color="auto"/>
        <w:right w:val="none" w:sz="0" w:space="0" w:color="auto"/>
      </w:divBdr>
    </w:div>
    <w:div w:id="2033988205">
      <w:bodyDiv w:val="1"/>
      <w:marLeft w:val="0"/>
      <w:marRight w:val="0"/>
      <w:marTop w:val="0"/>
      <w:marBottom w:val="0"/>
      <w:divBdr>
        <w:top w:val="none" w:sz="0" w:space="0" w:color="auto"/>
        <w:left w:val="none" w:sz="0" w:space="0" w:color="auto"/>
        <w:bottom w:val="none" w:sz="0" w:space="0" w:color="auto"/>
        <w:right w:val="none" w:sz="0" w:space="0" w:color="auto"/>
      </w:divBdr>
    </w:div>
    <w:div w:id="2033996724">
      <w:bodyDiv w:val="1"/>
      <w:marLeft w:val="0"/>
      <w:marRight w:val="0"/>
      <w:marTop w:val="0"/>
      <w:marBottom w:val="0"/>
      <w:divBdr>
        <w:top w:val="none" w:sz="0" w:space="0" w:color="auto"/>
        <w:left w:val="none" w:sz="0" w:space="0" w:color="auto"/>
        <w:bottom w:val="none" w:sz="0" w:space="0" w:color="auto"/>
        <w:right w:val="none" w:sz="0" w:space="0" w:color="auto"/>
      </w:divBdr>
    </w:div>
    <w:div w:id="2034183891">
      <w:bodyDiv w:val="1"/>
      <w:marLeft w:val="0"/>
      <w:marRight w:val="0"/>
      <w:marTop w:val="0"/>
      <w:marBottom w:val="0"/>
      <w:divBdr>
        <w:top w:val="none" w:sz="0" w:space="0" w:color="auto"/>
        <w:left w:val="none" w:sz="0" w:space="0" w:color="auto"/>
        <w:bottom w:val="none" w:sz="0" w:space="0" w:color="auto"/>
        <w:right w:val="none" w:sz="0" w:space="0" w:color="auto"/>
      </w:divBdr>
    </w:div>
    <w:div w:id="2034187435">
      <w:bodyDiv w:val="1"/>
      <w:marLeft w:val="0"/>
      <w:marRight w:val="0"/>
      <w:marTop w:val="0"/>
      <w:marBottom w:val="0"/>
      <w:divBdr>
        <w:top w:val="none" w:sz="0" w:space="0" w:color="auto"/>
        <w:left w:val="none" w:sz="0" w:space="0" w:color="auto"/>
        <w:bottom w:val="none" w:sz="0" w:space="0" w:color="auto"/>
        <w:right w:val="none" w:sz="0" w:space="0" w:color="auto"/>
      </w:divBdr>
    </w:div>
    <w:div w:id="2034720479">
      <w:bodyDiv w:val="1"/>
      <w:marLeft w:val="0"/>
      <w:marRight w:val="0"/>
      <w:marTop w:val="0"/>
      <w:marBottom w:val="0"/>
      <w:divBdr>
        <w:top w:val="none" w:sz="0" w:space="0" w:color="auto"/>
        <w:left w:val="none" w:sz="0" w:space="0" w:color="auto"/>
        <w:bottom w:val="none" w:sz="0" w:space="0" w:color="auto"/>
        <w:right w:val="none" w:sz="0" w:space="0" w:color="auto"/>
      </w:divBdr>
    </w:div>
    <w:div w:id="2034766434">
      <w:bodyDiv w:val="1"/>
      <w:marLeft w:val="0"/>
      <w:marRight w:val="0"/>
      <w:marTop w:val="0"/>
      <w:marBottom w:val="0"/>
      <w:divBdr>
        <w:top w:val="none" w:sz="0" w:space="0" w:color="auto"/>
        <w:left w:val="none" w:sz="0" w:space="0" w:color="auto"/>
        <w:bottom w:val="none" w:sz="0" w:space="0" w:color="auto"/>
        <w:right w:val="none" w:sz="0" w:space="0" w:color="auto"/>
      </w:divBdr>
    </w:div>
    <w:div w:id="2034838424">
      <w:bodyDiv w:val="1"/>
      <w:marLeft w:val="0"/>
      <w:marRight w:val="0"/>
      <w:marTop w:val="0"/>
      <w:marBottom w:val="0"/>
      <w:divBdr>
        <w:top w:val="none" w:sz="0" w:space="0" w:color="auto"/>
        <w:left w:val="none" w:sz="0" w:space="0" w:color="auto"/>
        <w:bottom w:val="none" w:sz="0" w:space="0" w:color="auto"/>
        <w:right w:val="none" w:sz="0" w:space="0" w:color="auto"/>
      </w:divBdr>
    </w:div>
    <w:div w:id="2035107524">
      <w:bodyDiv w:val="1"/>
      <w:marLeft w:val="0"/>
      <w:marRight w:val="0"/>
      <w:marTop w:val="0"/>
      <w:marBottom w:val="0"/>
      <w:divBdr>
        <w:top w:val="none" w:sz="0" w:space="0" w:color="auto"/>
        <w:left w:val="none" w:sz="0" w:space="0" w:color="auto"/>
        <w:bottom w:val="none" w:sz="0" w:space="0" w:color="auto"/>
        <w:right w:val="none" w:sz="0" w:space="0" w:color="auto"/>
      </w:divBdr>
    </w:div>
    <w:div w:id="2035186649">
      <w:bodyDiv w:val="1"/>
      <w:marLeft w:val="0"/>
      <w:marRight w:val="0"/>
      <w:marTop w:val="0"/>
      <w:marBottom w:val="0"/>
      <w:divBdr>
        <w:top w:val="none" w:sz="0" w:space="0" w:color="auto"/>
        <w:left w:val="none" w:sz="0" w:space="0" w:color="auto"/>
        <w:bottom w:val="none" w:sz="0" w:space="0" w:color="auto"/>
        <w:right w:val="none" w:sz="0" w:space="0" w:color="auto"/>
      </w:divBdr>
    </w:div>
    <w:div w:id="2035231148">
      <w:bodyDiv w:val="1"/>
      <w:marLeft w:val="0"/>
      <w:marRight w:val="0"/>
      <w:marTop w:val="0"/>
      <w:marBottom w:val="0"/>
      <w:divBdr>
        <w:top w:val="none" w:sz="0" w:space="0" w:color="auto"/>
        <w:left w:val="none" w:sz="0" w:space="0" w:color="auto"/>
        <w:bottom w:val="none" w:sz="0" w:space="0" w:color="auto"/>
        <w:right w:val="none" w:sz="0" w:space="0" w:color="auto"/>
      </w:divBdr>
    </w:div>
    <w:div w:id="2035300282">
      <w:bodyDiv w:val="1"/>
      <w:marLeft w:val="0"/>
      <w:marRight w:val="0"/>
      <w:marTop w:val="0"/>
      <w:marBottom w:val="0"/>
      <w:divBdr>
        <w:top w:val="none" w:sz="0" w:space="0" w:color="auto"/>
        <w:left w:val="none" w:sz="0" w:space="0" w:color="auto"/>
        <w:bottom w:val="none" w:sz="0" w:space="0" w:color="auto"/>
        <w:right w:val="none" w:sz="0" w:space="0" w:color="auto"/>
      </w:divBdr>
    </w:div>
    <w:div w:id="2035306882">
      <w:bodyDiv w:val="1"/>
      <w:marLeft w:val="0"/>
      <w:marRight w:val="0"/>
      <w:marTop w:val="0"/>
      <w:marBottom w:val="0"/>
      <w:divBdr>
        <w:top w:val="none" w:sz="0" w:space="0" w:color="auto"/>
        <w:left w:val="none" w:sz="0" w:space="0" w:color="auto"/>
        <w:bottom w:val="none" w:sz="0" w:space="0" w:color="auto"/>
        <w:right w:val="none" w:sz="0" w:space="0" w:color="auto"/>
      </w:divBdr>
    </w:div>
    <w:div w:id="2035376614">
      <w:bodyDiv w:val="1"/>
      <w:marLeft w:val="0"/>
      <w:marRight w:val="0"/>
      <w:marTop w:val="0"/>
      <w:marBottom w:val="0"/>
      <w:divBdr>
        <w:top w:val="none" w:sz="0" w:space="0" w:color="auto"/>
        <w:left w:val="none" w:sz="0" w:space="0" w:color="auto"/>
        <w:bottom w:val="none" w:sz="0" w:space="0" w:color="auto"/>
        <w:right w:val="none" w:sz="0" w:space="0" w:color="auto"/>
      </w:divBdr>
    </w:div>
    <w:div w:id="2035383248">
      <w:bodyDiv w:val="1"/>
      <w:marLeft w:val="0"/>
      <w:marRight w:val="0"/>
      <w:marTop w:val="0"/>
      <w:marBottom w:val="0"/>
      <w:divBdr>
        <w:top w:val="none" w:sz="0" w:space="0" w:color="auto"/>
        <w:left w:val="none" w:sz="0" w:space="0" w:color="auto"/>
        <w:bottom w:val="none" w:sz="0" w:space="0" w:color="auto"/>
        <w:right w:val="none" w:sz="0" w:space="0" w:color="auto"/>
      </w:divBdr>
    </w:div>
    <w:div w:id="2035423172">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35575879">
      <w:bodyDiv w:val="1"/>
      <w:marLeft w:val="0"/>
      <w:marRight w:val="0"/>
      <w:marTop w:val="0"/>
      <w:marBottom w:val="0"/>
      <w:divBdr>
        <w:top w:val="none" w:sz="0" w:space="0" w:color="auto"/>
        <w:left w:val="none" w:sz="0" w:space="0" w:color="auto"/>
        <w:bottom w:val="none" w:sz="0" w:space="0" w:color="auto"/>
        <w:right w:val="none" w:sz="0" w:space="0" w:color="auto"/>
      </w:divBdr>
    </w:div>
    <w:div w:id="2035685691">
      <w:bodyDiv w:val="1"/>
      <w:marLeft w:val="0"/>
      <w:marRight w:val="0"/>
      <w:marTop w:val="0"/>
      <w:marBottom w:val="0"/>
      <w:divBdr>
        <w:top w:val="none" w:sz="0" w:space="0" w:color="auto"/>
        <w:left w:val="none" w:sz="0" w:space="0" w:color="auto"/>
        <w:bottom w:val="none" w:sz="0" w:space="0" w:color="auto"/>
        <w:right w:val="none" w:sz="0" w:space="0" w:color="auto"/>
      </w:divBdr>
    </w:div>
    <w:div w:id="2035885159">
      <w:bodyDiv w:val="1"/>
      <w:marLeft w:val="0"/>
      <w:marRight w:val="0"/>
      <w:marTop w:val="0"/>
      <w:marBottom w:val="0"/>
      <w:divBdr>
        <w:top w:val="none" w:sz="0" w:space="0" w:color="auto"/>
        <w:left w:val="none" w:sz="0" w:space="0" w:color="auto"/>
        <w:bottom w:val="none" w:sz="0" w:space="0" w:color="auto"/>
        <w:right w:val="none" w:sz="0" w:space="0" w:color="auto"/>
      </w:divBdr>
    </w:div>
    <w:div w:id="2035886076">
      <w:bodyDiv w:val="1"/>
      <w:marLeft w:val="0"/>
      <w:marRight w:val="0"/>
      <w:marTop w:val="0"/>
      <w:marBottom w:val="0"/>
      <w:divBdr>
        <w:top w:val="none" w:sz="0" w:space="0" w:color="auto"/>
        <w:left w:val="none" w:sz="0" w:space="0" w:color="auto"/>
        <w:bottom w:val="none" w:sz="0" w:space="0" w:color="auto"/>
        <w:right w:val="none" w:sz="0" w:space="0" w:color="auto"/>
      </w:divBdr>
    </w:div>
    <w:div w:id="2035959029">
      <w:bodyDiv w:val="1"/>
      <w:marLeft w:val="0"/>
      <w:marRight w:val="0"/>
      <w:marTop w:val="0"/>
      <w:marBottom w:val="0"/>
      <w:divBdr>
        <w:top w:val="none" w:sz="0" w:space="0" w:color="auto"/>
        <w:left w:val="none" w:sz="0" w:space="0" w:color="auto"/>
        <w:bottom w:val="none" w:sz="0" w:space="0" w:color="auto"/>
        <w:right w:val="none" w:sz="0" w:space="0" w:color="auto"/>
      </w:divBdr>
    </w:div>
    <w:div w:id="2036078966">
      <w:bodyDiv w:val="1"/>
      <w:marLeft w:val="0"/>
      <w:marRight w:val="0"/>
      <w:marTop w:val="0"/>
      <w:marBottom w:val="0"/>
      <w:divBdr>
        <w:top w:val="none" w:sz="0" w:space="0" w:color="auto"/>
        <w:left w:val="none" w:sz="0" w:space="0" w:color="auto"/>
        <w:bottom w:val="none" w:sz="0" w:space="0" w:color="auto"/>
        <w:right w:val="none" w:sz="0" w:space="0" w:color="auto"/>
      </w:divBdr>
    </w:div>
    <w:div w:id="2036152371">
      <w:bodyDiv w:val="1"/>
      <w:marLeft w:val="0"/>
      <w:marRight w:val="0"/>
      <w:marTop w:val="0"/>
      <w:marBottom w:val="0"/>
      <w:divBdr>
        <w:top w:val="none" w:sz="0" w:space="0" w:color="auto"/>
        <w:left w:val="none" w:sz="0" w:space="0" w:color="auto"/>
        <w:bottom w:val="none" w:sz="0" w:space="0" w:color="auto"/>
        <w:right w:val="none" w:sz="0" w:space="0" w:color="auto"/>
      </w:divBdr>
    </w:div>
    <w:div w:id="2036269703">
      <w:bodyDiv w:val="1"/>
      <w:marLeft w:val="0"/>
      <w:marRight w:val="0"/>
      <w:marTop w:val="0"/>
      <w:marBottom w:val="0"/>
      <w:divBdr>
        <w:top w:val="none" w:sz="0" w:space="0" w:color="auto"/>
        <w:left w:val="none" w:sz="0" w:space="0" w:color="auto"/>
        <w:bottom w:val="none" w:sz="0" w:space="0" w:color="auto"/>
        <w:right w:val="none" w:sz="0" w:space="0" w:color="auto"/>
      </w:divBdr>
    </w:div>
    <w:div w:id="2036343775">
      <w:bodyDiv w:val="1"/>
      <w:marLeft w:val="0"/>
      <w:marRight w:val="0"/>
      <w:marTop w:val="0"/>
      <w:marBottom w:val="0"/>
      <w:divBdr>
        <w:top w:val="none" w:sz="0" w:space="0" w:color="auto"/>
        <w:left w:val="none" w:sz="0" w:space="0" w:color="auto"/>
        <w:bottom w:val="none" w:sz="0" w:space="0" w:color="auto"/>
        <w:right w:val="none" w:sz="0" w:space="0" w:color="auto"/>
      </w:divBdr>
    </w:div>
    <w:div w:id="2036468262">
      <w:bodyDiv w:val="1"/>
      <w:marLeft w:val="0"/>
      <w:marRight w:val="0"/>
      <w:marTop w:val="0"/>
      <w:marBottom w:val="0"/>
      <w:divBdr>
        <w:top w:val="none" w:sz="0" w:space="0" w:color="auto"/>
        <w:left w:val="none" w:sz="0" w:space="0" w:color="auto"/>
        <w:bottom w:val="none" w:sz="0" w:space="0" w:color="auto"/>
        <w:right w:val="none" w:sz="0" w:space="0" w:color="auto"/>
      </w:divBdr>
    </w:div>
    <w:div w:id="2036495032">
      <w:bodyDiv w:val="1"/>
      <w:marLeft w:val="0"/>
      <w:marRight w:val="0"/>
      <w:marTop w:val="0"/>
      <w:marBottom w:val="0"/>
      <w:divBdr>
        <w:top w:val="none" w:sz="0" w:space="0" w:color="auto"/>
        <w:left w:val="none" w:sz="0" w:space="0" w:color="auto"/>
        <w:bottom w:val="none" w:sz="0" w:space="0" w:color="auto"/>
        <w:right w:val="none" w:sz="0" w:space="0" w:color="auto"/>
      </w:divBdr>
    </w:div>
    <w:div w:id="2036807555">
      <w:bodyDiv w:val="1"/>
      <w:marLeft w:val="0"/>
      <w:marRight w:val="0"/>
      <w:marTop w:val="0"/>
      <w:marBottom w:val="0"/>
      <w:divBdr>
        <w:top w:val="none" w:sz="0" w:space="0" w:color="auto"/>
        <w:left w:val="none" w:sz="0" w:space="0" w:color="auto"/>
        <w:bottom w:val="none" w:sz="0" w:space="0" w:color="auto"/>
        <w:right w:val="none" w:sz="0" w:space="0" w:color="auto"/>
      </w:divBdr>
    </w:div>
    <w:div w:id="2037151495">
      <w:bodyDiv w:val="1"/>
      <w:marLeft w:val="0"/>
      <w:marRight w:val="0"/>
      <w:marTop w:val="0"/>
      <w:marBottom w:val="0"/>
      <w:divBdr>
        <w:top w:val="none" w:sz="0" w:space="0" w:color="auto"/>
        <w:left w:val="none" w:sz="0" w:space="0" w:color="auto"/>
        <w:bottom w:val="none" w:sz="0" w:space="0" w:color="auto"/>
        <w:right w:val="none" w:sz="0" w:space="0" w:color="auto"/>
      </w:divBdr>
    </w:div>
    <w:div w:id="2037190427">
      <w:bodyDiv w:val="1"/>
      <w:marLeft w:val="0"/>
      <w:marRight w:val="0"/>
      <w:marTop w:val="0"/>
      <w:marBottom w:val="0"/>
      <w:divBdr>
        <w:top w:val="none" w:sz="0" w:space="0" w:color="auto"/>
        <w:left w:val="none" w:sz="0" w:space="0" w:color="auto"/>
        <w:bottom w:val="none" w:sz="0" w:space="0" w:color="auto"/>
        <w:right w:val="none" w:sz="0" w:space="0" w:color="auto"/>
      </w:divBdr>
    </w:div>
    <w:div w:id="2037190745">
      <w:bodyDiv w:val="1"/>
      <w:marLeft w:val="0"/>
      <w:marRight w:val="0"/>
      <w:marTop w:val="0"/>
      <w:marBottom w:val="0"/>
      <w:divBdr>
        <w:top w:val="none" w:sz="0" w:space="0" w:color="auto"/>
        <w:left w:val="none" w:sz="0" w:space="0" w:color="auto"/>
        <w:bottom w:val="none" w:sz="0" w:space="0" w:color="auto"/>
        <w:right w:val="none" w:sz="0" w:space="0" w:color="auto"/>
      </w:divBdr>
    </w:div>
    <w:div w:id="2037193091">
      <w:bodyDiv w:val="1"/>
      <w:marLeft w:val="0"/>
      <w:marRight w:val="0"/>
      <w:marTop w:val="0"/>
      <w:marBottom w:val="0"/>
      <w:divBdr>
        <w:top w:val="none" w:sz="0" w:space="0" w:color="auto"/>
        <w:left w:val="none" w:sz="0" w:space="0" w:color="auto"/>
        <w:bottom w:val="none" w:sz="0" w:space="0" w:color="auto"/>
        <w:right w:val="none" w:sz="0" w:space="0" w:color="auto"/>
      </w:divBdr>
    </w:div>
    <w:div w:id="2037194752">
      <w:bodyDiv w:val="1"/>
      <w:marLeft w:val="0"/>
      <w:marRight w:val="0"/>
      <w:marTop w:val="0"/>
      <w:marBottom w:val="0"/>
      <w:divBdr>
        <w:top w:val="none" w:sz="0" w:space="0" w:color="auto"/>
        <w:left w:val="none" w:sz="0" w:space="0" w:color="auto"/>
        <w:bottom w:val="none" w:sz="0" w:space="0" w:color="auto"/>
        <w:right w:val="none" w:sz="0" w:space="0" w:color="auto"/>
      </w:divBdr>
    </w:div>
    <w:div w:id="2037269859">
      <w:bodyDiv w:val="1"/>
      <w:marLeft w:val="0"/>
      <w:marRight w:val="0"/>
      <w:marTop w:val="0"/>
      <w:marBottom w:val="0"/>
      <w:divBdr>
        <w:top w:val="none" w:sz="0" w:space="0" w:color="auto"/>
        <w:left w:val="none" w:sz="0" w:space="0" w:color="auto"/>
        <w:bottom w:val="none" w:sz="0" w:space="0" w:color="auto"/>
        <w:right w:val="none" w:sz="0" w:space="0" w:color="auto"/>
      </w:divBdr>
    </w:div>
    <w:div w:id="2037272528">
      <w:bodyDiv w:val="1"/>
      <w:marLeft w:val="0"/>
      <w:marRight w:val="0"/>
      <w:marTop w:val="0"/>
      <w:marBottom w:val="0"/>
      <w:divBdr>
        <w:top w:val="none" w:sz="0" w:space="0" w:color="auto"/>
        <w:left w:val="none" w:sz="0" w:space="0" w:color="auto"/>
        <w:bottom w:val="none" w:sz="0" w:space="0" w:color="auto"/>
        <w:right w:val="none" w:sz="0" w:space="0" w:color="auto"/>
      </w:divBdr>
    </w:div>
    <w:div w:id="2037386499">
      <w:bodyDiv w:val="1"/>
      <w:marLeft w:val="0"/>
      <w:marRight w:val="0"/>
      <w:marTop w:val="0"/>
      <w:marBottom w:val="0"/>
      <w:divBdr>
        <w:top w:val="none" w:sz="0" w:space="0" w:color="auto"/>
        <w:left w:val="none" w:sz="0" w:space="0" w:color="auto"/>
        <w:bottom w:val="none" w:sz="0" w:space="0" w:color="auto"/>
        <w:right w:val="none" w:sz="0" w:space="0" w:color="auto"/>
      </w:divBdr>
    </w:div>
    <w:div w:id="2037390185">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37541389">
      <w:bodyDiv w:val="1"/>
      <w:marLeft w:val="0"/>
      <w:marRight w:val="0"/>
      <w:marTop w:val="0"/>
      <w:marBottom w:val="0"/>
      <w:divBdr>
        <w:top w:val="none" w:sz="0" w:space="0" w:color="auto"/>
        <w:left w:val="none" w:sz="0" w:space="0" w:color="auto"/>
        <w:bottom w:val="none" w:sz="0" w:space="0" w:color="auto"/>
        <w:right w:val="none" w:sz="0" w:space="0" w:color="auto"/>
      </w:divBdr>
    </w:div>
    <w:div w:id="2037653616">
      <w:bodyDiv w:val="1"/>
      <w:marLeft w:val="0"/>
      <w:marRight w:val="0"/>
      <w:marTop w:val="0"/>
      <w:marBottom w:val="0"/>
      <w:divBdr>
        <w:top w:val="none" w:sz="0" w:space="0" w:color="auto"/>
        <w:left w:val="none" w:sz="0" w:space="0" w:color="auto"/>
        <w:bottom w:val="none" w:sz="0" w:space="0" w:color="auto"/>
        <w:right w:val="none" w:sz="0" w:space="0" w:color="auto"/>
      </w:divBdr>
    </w:div>
    <w:div w:id="2037729494">
      <w:bodyDiv w:val="1"/>
      <w:marLeft w:val="0"/>
      <w:marRight w:val="0"/>
      <w:marTop w:val="0"/>
      <w:marBottom w:val="0"/>
      <w:divBdr>
        <w:top w:val="none" w:sz="0" w:space="0" w:color="auto"/>
        <w:left w:val="none" w:sz="0" w:space="0" w:color="auto"/>
        <w:bottom w:val="none" w:sz="0" w:space="0" w:color="auto"/>
        <w:right w:val="none" w:sz="0" w:space="0" w:color="auto"/>
      </w:divBdr>
    </w:div>
    <w:div w:id="2037845173">
      <w:bodyDiv w:val="1"/>
      <w:marLeft w:val="0"/>
      <w:marRight w:val="0"/>
      <w:marTop w:val="0"/>
      <w:marBottom w:val="0"/>
      <w:divBdr>
        <w:top w:val="none" w:sz="0" w:space="0" w:color="auto"/>
        <w:left w:val="none" w:sz="0" w:space="0" w:color="auto"/>
        <w:bottom w:val="none" w:sz="0" w:space="0" w:color="auto"/>
        <w:right w:val="none" w:sz="0" w:space="0" w:color="auto"/>
      </w:divBdr>
    </w:div>
    <w:div w:id="2037845485">
      <w:bodyDiv w:val="1"/>
      <w:marLeft w:val="0"/>
      <w:marRight w:val="0"/>
      <w:marTop w:val="0"/>
      <w:marBottom w:val="0"/>
      <w:divBdr>
        <w:top w:val="none" w:sz="0" w:space="0" w:color="auto"/>
        <w:left w:val="none" w:sz="0" w:space="0" w:color="auto"/>
        <w:bottom w:val="none" w:sz="0" w:space="0" w:color="auto"/>
        <w:right w:val="none" w:sz="0" w:space="0" w:color="auto"/>
      </w:divBdr>
    </w:div>
    <w:div w:id="2037849896">
      <w:bodyDiv w:val="1"/>
      <w:marLeft w:val="0"/>
      <w:marRight w:val="0"/>
      <w:marTop w:val="0"/>
      <w:marBottom w:val="0"/>
      <w:divBdr>
        <w:top w:val="none" w:sz="0" w:space="0" w:color="auto"/>
        <w:left w:val="none" w:sz="0" w:space="0" w:color="auto"/>
        <w:bottom w:val="none" w:sz="0" w:space="0" w:color="auto"/>
        <w:right w:val="none" w:sz="0" w:space="0" w:color="auto"/>
      </w:divBdr>
    </w:div>
    <w:div w:id="2037926045">
      <w:bodyDiv w:val="1"/>
      <w:marLeft w:val="0"/>
      <w:marRight w:val="0"/>
      <w:marTop w:val="0"/>
      <w:marBottom w:val="0"/>
      <w:divBdr>
        <w:top w:val="none" w:sz="0" w:space="0" w:color="auto"/>
        <w:left w:val="none" w:sz="0" w:space="0" w:color="auto"/>
        <w:bottom w:val="none" w:sz="0" w:space="0" w:color="auto"/>
        <w:right w:val="none" w:sz="0" w:space="0" w:color="auto"/>
      </w:divBdr>
    </w:div>
    <w:div w:id="2037997284">
      <w:bodyDiv w:val="1"/>
      <w:marLeft w:val="0"/>
      <w:marRight w:val="0"/>
      <w:marTop w:val="0"/>
      <w:marBottom w:val="0"/>
      <w:divBdr>
        <w:top w:val="none" w:sz="0" w:space="0" w:color="auto"/>
        <w:left w:val="none" w:sz="0" w:space="0" w:color="auto"/>
        <w:bottom w:val="none" w:sz="0" w:space="0" w:color="auto"/>
        <w:right w:val="none" w:sz="0" w:space="0" w:color="auto"/>
      </w:divBdr>
    </w:div>
    <w:div w:id="2038195824">
      <w:bodyDiv w:val="1"/>
      <w:marLeft w:val="0"/>
      <w:marRight w:val="0"/>
      <w:marTop w:val="0"/>
      <w:marBottom w:val="0"/>
      <w:divBdr>
        <w:top w:val="none" w:sz="0" w:space="0" w:color="auto"/>
        <w:left w:val="none" w:sz="0" w:space="0" w:color="auto"/>
        <w:bottom w:val="none" w:sz="0" w:space="0" w:color="auto"/>
        <w:right w:val="none" w:sz="0" w:space="0" w:color="auto"/>
      </w:divBdr>
    </w:div>
    <w:div w:id="2038308904">
      <w:bodyDiv w:val="1"/>
      <w:marLeft w:val="0"/>
      <w:marRight w:val="0"/>
      <w:marTop w:val="0"/>
      <w:marBottom w:val="0"/>
      <w:divBdr>
        <w:top w:val="none" w:sz="0" w:space="0" w:color="auto"/>
        <w:left w:val="none" w:sz="0" w:space="0" w:color="auto"/>
        <w:bottom w:val="none" w:sz="0" w:space="0" w:color="auto"/>
        <w:right w:val="none" w:sz="0" w:space="0" w:color="auto"/>
      </w:divBdr>
    </w:div>
    <w:div w:id="2038651526">
      <w:bodyDiv w:val="1"/>
      <w:marLeft w:val="0"/>
      <w:marRight w:val="0"/>
      <w:marTop w:val="0"/>
      <w:marBottom w:val="0"/>
      <w:divBdr>
        <w:top w:val="none" w:sz="0" w:space="0" w:color="auto"/>
        <w:left w:val="none" w:sz="0" w:space="0" w:color="auto"/>
        <w:bottom w:val="none" w:sz="0" w:space="0" w:color="auto"/>
        <w:right w:val="none" w:sz="0" w:space="0" w:color="auto"/>
      </w:divBdr>
    </w:div>
    <w:div w:id="2038653120">
      <w:bodyDiv w:val="1"/>
      <w:marLeft w:val="0"/>
      <w:marRight w:val="0"/>
      <w:marTop w:val="0"/>
      <w:marBottom w:val="0"/>
      <w:divBdr>
        <w:top w:val="none" w:sz="0" w:space="0" w:color="auto"/>
        <w:left w:val="none" w:sz="0" w:space="0" w:color="auto"/>
        <w:bottom w:val="none" w:sz="0" w:space="0" w:color="auto"/>
        <w:right w:val="none" w:sz="0" w:space="0" w:color="auto"/>
      </w:divBdr>
    </w:div>
    <w:div w:id="2038770127">
      <w:bodyDiv w:val="1"/>
      <w:marLeft w:val="0"/>
      <w:marRight w:val="0"/>
      <w:marTop w:val="0"/>
      <w:marBottom w:val="0"/>
      <w:divBdr>
        <w:top w:val="none" w:sz="0" w:space="0" w:color="auto"/>
        <w:left w:val="none" w:sz="0" w:space="0" w:color="auto"/>
        <w:bottom w:val="none" w:sz="0" w:space="0" w:color="auto"/>
        <w:right w:val="none" w:sz="0" w:space="0" w:color="auto"/>
      </w:divBdr>
    </w:div>
    <w:div w:id="2038771317">
      <w:bodyDiv w:val="1"/>
      <w:marLeft w:val="0"/>
      <w:marRight w:val="0"/>
      <w:marTop w:val="0"/>
      <w:marBottom w:val="0"/>
      <w:divBdr>
        <w:top w:val="none" w:sz="0" w:space="0" w:color="auto"/>
        <w:left w:val="none" w:sz="0" w:space="0" w:color="auto"/>
        <w:bottom w:val="none" w:sz="0" w:space="0" w:color="auto"/>
        <w:right w:val="none" w:sz="0" w:space="0" w:color="auto"/>
      </w:divBdr>
    </w:div>
    <w:div w:id="2039045882">
      <w:bodyDiv w:val="1"/>
      <w:marLeft w:val="0"/>
      <w:marRight w:val="0"/>
      <w:marTop w:val="0"/>
      <w:marBottom w:val="0"/>
      <w:divBdr>
        <w:top w:val="none" w:sz="0" w:space="0" w:color="auto"/>
        <w:left w:val="none" w:sz="0" w:space="0" w:color="auto"/>
        <w:bottom w:val="none" w:sz="0" w:space="0" w:color="auto"/>
        <w:right w:val="none" w:sz="0" w:space="0" w:color="auto"/>
      </w:divBdr>
    </w:div>
    <w:div w:id="2039088036">
      <w:bodyDiv w:val="1"/>
      <w:marLeft w:val="0"/>
      <w:marRight w:val="0"/>
      <w:marTop w:val="0"/>
      <w:marBottom w:val="0"/>
      <w:divBdr>
        <w:top w:val="none" w:sz="0" w:space="0" w:color="auto"/>
        <w:left w:val="none" w:sz="0" w:space="0" w:color="auto"/>
        <w:bottom w:val="none" w:sz="0" w:space="0" w:color="auto"/>
        <w:right w:val="none" w:sz="0" w:space="0" w:color="auto"/>
      </w:divBdr>
    </w:div>
    <w:div w:id="2039112889">
      <w:bodyDiv w:val="1"/>
      <w:marLeft w:val="0"/>
      <w:marRight w:val="0"/>
      <w:marTop w:val="0"/>
      <w:marBottom w:val="0"/>
      <w:divBdr>
        <w:top w:val="none" w:sz="0" w:space="0" w:color="auto"/>
        <w:left w:val="none" w:sz="0" w:space="0" w:color="auto"/>
        <w:bottom w:val="none" w:sz="0" w:space="0" w:color="auto"/>
        <w:right w:val="none" w:sz="0" w:space="0" w:color="auto"/>
      </w:divBdr>
    </w:div>
    <w:div w:id="2039306669">
      <w:bodyDiv w:val="1"/>
      <w:marLeft w:val="0"/>
      <w:marRight w:val="0"/>
      <w:marTop w:val="0"/>
      <w:marBottom w:val="0"/>
      <w:divBdr>
        <w:top w:val="none" w:sz="0" w:space="0" w:color="auto"/>
        <w:left w:val="none" w:sz="0" w:space="0" w:color="auto"/>
        <w:bottom w:val="none" w:sz="0" w:space="0" w:color="auto"/>
        <w:right w:val="none" w:sz="0" w:space="0" w:color="auto"/>
      </w:divBdr>
    </w:div>
    <w:div w:id="2039432399">
      <w:bodyDiv w:val="1"/>
      <w:marLeft w:val="0"/>
      <w:marRight w:val="0"/>
      <w:marTop w:val="0"/>
      <w:marBottom w:val="0"/>
      <w:divBdr>
        <w:top w:val="none" w:sz="0" w:space="0" w:color="auto"/>
        <w:left w:val="none" w:sz="0" w:space="0" w:color="auto"/>
        <w:bottom w:val="none" w:sz="0" w:space="0" w:color="auto"/>
        <w:right w:val="none" w:sz="0" w:space="0" w:color="auto"/>
      </w:divBdr>
    </w:div>
    <w:div w:id="2039696994">
      <w:bodyDiv w:val="1"/>
      <w:marLeft w:val="0"/>
      <w:marRight w:val="0"/>
      <w:marTop w:val="0"/>
      <w:marBottom w:val="0"/>
      <w:divBdr>
        <w:top w:val="none" w:sz="0" w:space="0" w:color="auto"/>
        <w:left w:val="none" w:sz="0" w:space="0" w:color="auto"/>
        <w:bottom w:val="none" w:sz="0" w:space="0" w:color="auto"/>
        <w:right w:val="none" w:sz="0" w:space="0" w:color="auto"/>
      </w:divBdr>
    </w:div>
    <w:div w:id="2039697224">
      <w:bodyDiv w:val="1"/>
      <w:marLeft w:val="0"/>
      <w:marRight w:val="0"/>
      <w:marTop w:val="0"/>
      <w:marBottom w:val="0"/>
      <w:divBdr>
        <w:top w:val="none" w:sz="0" w:space="0" w:color="auto"/>
        <w:left w:val="none" w:sz="0" w:space="0" w:color="auto"/>
        <w:bottom w:val="none" w:sz="0" w:space="0" w:color="auto"/>
        <w:right w:val="none" w:sz="0" w:space="0" w:color="auto"/>
      </w:divBdr>
    </w:div>
    <w:div w:id="2039744174">
      <w:bodyDiv w:val="1"/>
      <w:marLeft w:val="0"/>
      <w:marRight w:val="0"/>
      <w:marTop w:val="0"/>
      <w:marBottom w:val="0"/>
      <w:divBdr>
        <w:top w:val="none" w:sz="0" w:space="0" w:color="auto"/>
        <w:left w:val="none" w:sz="0" w:space="0" w:color="auto"/>
        <w:bottom w:val="none" w:sz="0" w:space="0" w:color="auto"/>
        <w:right w:val="none" w:sz="0" w:space="0" w:color="auto"/>
      </w:divBdr>
    </w:div>
    <w:div w:id="2039768724">
      <w:bodyDiv w:val="1"/>
      <w:marLeft w:val="0"/>
      <w:marRight w:val="0"/>
      <w:marTop w:val="0"/>
      <w:marBottom w:val="0"/>
      <w:divBdr>
        <w:top w:val="none" w:sz="0" w:space="0" w:color="auto"/>
        <w:left w:val="none" w:sz="0" w:space="0" w:color="auto"/>
        <w:bottom w:val="none" w:sz="0" w:space="0" w:color="auto"/>
        <w:right w:val="none" w:sz="0" w:space="0" w:color="auto"/>
      </w:divBdr>
    </w:div>
    <w:div w:id="2039814174">
      <w:bodyDiv w:val="1"/>
      <w:marLeft w:val="0"/>
      <w:marRight w:val="0"/>
      <w:marTop w:val="0"/>
      <w:marBottom w:val="0"/>
      <w:divBdr>
        <w:top w:val="none" w:sz="0" w:space="0" w:color="auto"/>
        <w:left w:val="none" w:sz="0" w:space="0" w:color="auto"/>
        <w:bottom w:val="none" w:sz="0" w:space="0" w:color="auto"/>
        <w:right w:val="none" w:sz="0" w:space="0" w:color="auto"/>
      </w:divBdr>
    </w:div>
    <w:div w:id="2039814973">
      <w:bodyDiv w:val="1"/>
      <w:marLeft w:val="0"/>
      <w:marRight w:val="0"/>
      <w:marTop w:val="0"/>
      <w:marBottom w:val="0"/>
      <w:divBdr>
        <w:top w:val="none" w:sz="0" w:space="0" w:color="auto"/>
        <w:left w:val="none" w:sz="0" w:space="0" w:color="auto"/>
        <w:bottom w:val="none" w:sz="0" w:space="0" w:color="auto"/>
        <w:right w:val="none" w:sz="0" w:space="0" w:color="auto"/>
      </w:divBdr>
    </w:div>
    <w:div w:id="2040007937">
      <w:bodyDiv w:val="1"/>
      <w:marLeft w:val="0"/>
      <w:marRight w:val="0"/>
      <w:marTop w:val="0"/>
      <w:marBottom w:val="0"/>
      <w:divBdr>
        <w:top w:val="none" w:sz="0" w:space="0" w:color="auto"/>
        <w:left w:val="none" w:sz="0" w:space="0" w:color="auto"/>
        <w:bottom w:val="none" w:sz="0" w:space="0" w:color="auto"/>
        <w:right w:val="none" w:sz="0" w:space="0" w:color="auto"/>
      </w:divBdr>
    </w:div>
    <w:div w:id="2040083592">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40087128">
      <w:bodyDiv w:val="1"/>
      <w:marLeft w:val="0"/>
      <w:marRight w:val="0"/>
      <w:marTop w:val="0"/>
      <w:marBottom w:val="0"/>
      <w:divBdr>
        <w:top w:val="none" w:sz="0" w:space="0" w:color="auto"/>
        <w:left w:val="none" w:sz="0" w:space="0" w:color="auto"/>
        <w:bottom w:val="none" w:sz="0" w:space="0" w:color="auto"/>
        <w:right w:val="none" w:sz="0" w:space="0" w:color="auto"/>
      </w:divBdr>
    </w:div>
    <w:div w:id="2040275011">
      <w:bodyDiv w:val="1"/>
      <w:marLeft w:val="0"/>
      <w:marRight w:val="0"/>
      <w:marTop w:val="0"/>
      <w:marBottom w:val="0"/>
      <w:divBdr>
        <w:top w:val="none" w:sz="0" w:space="0" w:color="auto"/>
        <w:left w:val="none" w:sz="0" w:space="0" w:color="auto"/>
        <w:bottom w:val="none" w:sz="0" w:space="0" w:color="auto"/>
        <w:right w:val="none" w:sz="0" w:space="0" w:color="auto"/>
      </w:divBdr>
    </w:div>
    <w:div w:id="2040350990">
      <w:bodyDiv w:val="1"/>
      <w:marLeft w:val="0"/>
      <w:marRight w:val="0"/>
      <w:marTop w:val="0"/>
      <w:marBottom w:val="0"/>
      <w:divBdr>
        <w:top w:val="none" w:sz="0" w:space="0" w:color="auto"/>
        <w:left w:val="none" w:sz="0" w:space="0" w:color="auto"/>
        <w:bottom w:val="none" w:sz="0" w:space="0" w:color="auto"/>
        <w:right w:val="none" w:sz="0" w:space="0" w:color="auto"/>
      </w:divBdr>
    </w:div>
    <w:div w:id="2040473358">
      <w:bodyDiv w:val="1"/>
      <w:marLeft w:val="0"/>
      <w:marRight w:val="0"/>
      <w:marTop w:val="0"/>
      <w:marBottom w:val="0"/>
      <w:divBdr>
        <w:top w:val="none" w:sz="0" w:space="0" w:color="auto"/>
        <w:left w:val="none" w:sz="0" w:space="0" w:color="auto"/>
        <w:bottom w:val="none" w:sz="0" w:space="0" w:color="auto"/>
        <w:right w:val="none" w:sz="0" w:space="0" w:color="auto"/>
      </w:divBdr>
    </w:div>
    <w:div w:id="2040544683">
      <w:bodyDiv w:val="1"/>
      <w:marLeft w:val="0"/>
      <w:marRight w:val="0"/>
      <w:marTop w:val="0"/>
      <w:marBottom w:val="0"/>
      <w:divBdr>
        <w:top w:val="none" w:sz="0" w:space="0" w:color="auto"/>
        <w:left w:val="none" w:sz="0" w:space="0" w:color="auto"/>
        <w:bottom w:val="none" w:sz="0" w:space="0" w:color="auto"/>
        <w:right w:val="none" w:sz="0" w:space="0" w:color="auto"/>
      </w:divBdr>
    </w:div>
    <w:div w:id="2040545925">
      <w:bodyDiv w:val="1"/>
      <w:marLeft w:val="0"/>
      <w:marRight w:val="0"/>
      <w:marTop w:val="0"/>
      <w:marBottom w:val="0"/>
      <w:divBdr>
        <w:top w:val="none" w:sz="0" w:space="0" w:color="auto"/>
        <w:left w:val="none" w:sz="0" w:space="0" w:color="auto"/>
        <w:bottom w:val="none" w:sz="0" w:space="0" w:color="auto"/>
        <w:right w:val="none" w:sz="0" w:space="0" w:color="auto"/>
      </w:divBdr>
    </w:div>
    <w:div w:id="2040617658">
      <w:bodyDiv w:val="1"/>
      <w:marLeft w:val="0"/>
      <w:marRight w:val="0"/>
      <w:marTop w:val="0"/>
      <w:marBottom w:val="0"/>
      <w:divBdr>
        <w:top w:val="none" w:sz="0" w:space="0" w:color="auto"/>
        <w:left w:val="none" w:sz="0" w:space="0" w:color="auto"/>
        <w:bottom w:val="none" w:sz="0" w:space="0" w:color="auto"/>
        <w:right w:val="none" w:sz="0" w:space="0" w:color="auto"/>
      </w:divBdr>
    </w:div>
    <w:div w:id="2040622819">
      <w:bodyDiv w:val="1"/>
      <w:marLeft w:val="0"/>
      <w:marRight w:val="0"/>
      <w:marTop w:val="0"/>
      <w:marBottom w:val="0"/>
      <w:divBdr>
        <w:top w:val="none" w:sz="0" w:space="0" w:color="auto"/>
        <w:left w:val="none" w:sz="0" w:space="0" w:color="auto"/>
        <w:bottom w:val="none" w:sz="0" w:space="0" w:color="auto"/>
        <w:right w:val="none" w:sz="0" w:space="0" w:color="auto"/>
      </w:divBdr>
    </w:div>
    <w:div w:id="2040692516">
      <w:bodyDiv w:val="1"/>
      <w:marLeft w:val="0"/>
      <w:marRight w:val="0"/>
      <w:marTop w:val="0"/>
      <w:marBottom w:val="0"/>
      <w:divBdr>
        <w:top w:val="none" w:sz="0" w:space="0" w:color="auto"/>
        <w:left w:val="none" w:sz="0" w:space="0" w:color="auto"/>
        <w:bottom w:val="none" w:sz="0" w:space="0" w:color="auto"/>
        <w:right w:val="none" w:sz="0" w:space="0" w:color="auto"/>
      </w:divBdr>
    </w:div>
    <w:div w:id="2040735947">
      <w:bodyDiv w:val="1"/>
      <w:marLeft w:val="0"/>
      <w:marRight w:val="0"/>
      <w:marTop w:val="0"/>
      <w:marBottom w:val="0"/>
      <w:divBdr>
        <w:top w:val="none" w:sz="0" w:space="0" w:color="auto"/>
        <w:left w:val="none" w:sz="0" w:space="0" w:color="auto"/>
        <w:bottom w:val="none" w:sz="0" w:space="0" w:color="auto"/>
        <w:right w:val="none" w:sz="0" w:space="0" w:color="auto"/>
      </w:divBdr>
    </w:div>
    <w:div w:id="2040815895">
      <w:bodyDiv w:val="1"/>
      <w:marLeft w:val="0"/>
      <w:marRight w:val="0"/>
      <w:marTop w:val="0"/>
      <w:marBottom w:val="0"/>
      <w:divBdr>
        <w:top w:val="none" w:sz="0" w:space="0" w:color="auto"/>
        <w:left w:val="none" w:sz="0" w:space="0" w:color="auto"/>
        <w:bottom w:val="none" w:sz="0" w:space="0" w:color="auto"/>
        <w:right w:val="none" w:sz="0" w:space="0" w:color="auto"/>
      </w:divBdr>
    </w:div>
    <w:div w:id="2040817540">
      <w:bodyDiv w:val="1"/>
      <w:marLeft w:val="0"/>
      <w:marRight w:val="0"/>
      <w:marTop w:val="0"/>
      <w:marBottom w:val="0"/>
      <w:divBdr>
        <w:top w:val="none" w:sz="0" w:space="0" w:color="auto"/>
        <w:left w:val="none" w:sz="0" w:space="0" w:color="auto"/>
        <w:bottom w:val="none" w:sz="0" w:space="0" w:color="auto"/>
        <w:right w:val="none" w:sz="0" w:space="0" w:color="auto"/>
      </w:divBdr>
    </w:div>
    <w:div w:id="2040860504">
      <w:bodyDiv w:val="1"/>
      <w:marLeft w:val="0"/>
      <w:marRight w:val="0"/>
      <w:marTop w:val="0"/>
      <w:marBottom w:val="0"/>
      <w:divBdr>
        <w:top w:val="none" w:sz="0" w:space="0" w:color="auto"/>
        <w:left w:val="none" w:sz="0" w:space="0" w:color="auto"/>
        <w:bottom w:val="none" w:sz="0" w:space="0" w:color="auto"/>
        <w:right w:val="none" w:sz="0" w:space="0" w:color="auto"/>
      </w:divBdr>
    </w:div>
    <w:div w:id="2040885577">
      <w:bodyDiv w:val="1"/>
      <w:marLeft w:val="0"/>
      <w:marRight w:val="0"/>
      <w:marTop w:val="0"/>
      <w:marBottom w:val="0"/>
      <w:divBdr>
        <w:top w:val="none" w:sz="0" w:space="0" w:color="auto"/>
        <w:left w:val="none" w:sz="0" w:space="0" w:color="auto"/>
        <w:bottom w:val="none" w:sz="0" w:space="0" w:color="auto"/>
        <w:right w:val="none" w:sz="0" w:space="0" w:color="auto"/>
      </w:divBdr>
    </w:div>
    <w:div w:id="2040887791">
      <w:bodyDiv w:val="1"/>
      <w:marLeft w:val="0"/>
      <w:marRight w:val="0"/>
      <w:marTop w:val="0"/>
      <w:marBottom w:val="0"/>
      <w:divBdr>
        <w:top w:val="none" w:sz="0" w:space="0" w:color="auto"/>
        <w:left w:val="none" w:sz="0" w:space="0" w:color="auto"/>
        <w:bottom w:val="none" w:sz="0" w:space="0" w:color="auto"/>
        <w:right w:val="none" w:sz="0" w:space="0" w:color="auto"/>
      </w:divBdr>
    </w:div>
    <w:div w:id="2041204226">
      <w:bodyDiv w:val="1"/>
      <w:marLeft w:val="0"/>
      <w:marRight w:val="0"/>
      <w:marTop w:val="0"/>
      <w:marBottom w:val="0"/>
      <w:divBdr>
        <w:top w:val="none" w:sz="0" w:space="0" w:color="auto"/>
        <w:left w:val="none" w:sz="0" w:space="0" w:color="auto"/>
        <w:bottom w:val="none" w:sz="0" w:space="0" w:color="auto"/>
        <w:right w:val="none" w:sz="0" w:space="0" w:color="auto"/>
      </w:divBdr>
    </w:div>
    <w:div w:id="2041205621">
      <w:bodyDiv w:val="1"/>
      <w:marLeft w:val="0"/>
      <w:marRight w:val="0"/>
      <w:marTop w:val="0"/>
      <w:marBottom w:val="0"/>
      <w:divBdr>
        <w:top w:val="none" w:sz="0" w:space="0" w:color="auto"/>
        <w:left w:val="none" w:sz="0" w:space="0" w:color="auto"/>
        <w:bottom w:val="none" w:sz="0" w:space="0" w:color="auto"/>
        <w:right w:val="none" w:sz="0" w:space="0" w:color="auto"/>
      </w:divBdr>
    </w:div>
    <w:div w:id="2041320392">
      <w:bodyDiv w:val="1"/>
      <w:marLeft w:val="0"/>
      <w:marRight w:val="0"/>
      <w:marTop w:val="0"/>
      <w:marBottom w:val="0"/>
      <w:divBdr>
        <w:top w:val="none" w:sz="0" w:space="0" w:color="auto"/>
        <w:left w:val="none" w:sz="0" w:space="0" w:color="auto"/>
        <w:bottom w:val="none" w:sz="0" w:space="0" w:color="auto"/>
        <w:right w:val="none" w:sz="0" w:space="0" w:color="auto"/>
      </w:divBdr>
    </w:div>
    <w:div w:id="2041592157">
      <w:bodyDiv w:val="1"/>
      <w:marLeft w:val="0"/>
      <w:marRight w:val="0"/>
      <w:marTop w:val="0"/>
      <w:marBottom w:val="0"/>
      <w:divBdr>
        <w:top w:val="none" w:sz="0" w:space="0" w:color="auto"/>
        <w:left w:val="none" w:sz="0" w:space="0" w:color="auto"/>
        <w:bottom w:val="none" w:sz="0" w:space="0" w:color="auto"/>
        <w:right w:val="none" w:sz="0" w:space="0" w:color="auto"/>
      </w:divBdr>
    </w:div>
    <w:div w:id="2041736048">
      <w:bodyDiv w:val="1"/>
      <w:marLeft w:val="0"/>
      <w:marRight w:val="0"/>
      <w:marTop w:val="0"/>
      <w:marBottom w:val="0"/>
      <w:divBdr>
        <w:top w:val="none" w:sz="0" w:space="0" w:color="auto"/>
        <w:left w:val="none" w:sz="0" w:space="0" w:color="auto"/>
        <w:bottom w:val="none" w:sz="0" w:space="0" w:color="auto"/>
        <w:right w:val="none" w:sz="0" w:space="0" w:color="auto"/>
      </w:divBdr>
    </w:div>
    <w:div w:id="2041737137">
      <w:bodyDiv w:val="1"/>
      <w:marLeft w:val="0"/>
      <w:marRight w:val="0"/>
      <w:marTop w:val="0"/>
      <w:marBottom w:val="0"/>
      <w:divBdr>
        <w:top w:val="none" w:sz="0" w:space="0" w:color="auto"/>
        <w:left w:val="none" w:sz="0" w:space="0" w:color="auto"/>
        <w:bottom w:val="none" w:sz="0" w:space="0" w:color="auto"/>
        <w:right w:val="none" w:sz="0" w:space="0" w:color="auto"/>
      </w:divBdr>
    </w:div>
    <w:div w:id="2041781508">
      <w:bodyDiv w:val="1"/>
      <w:marLeft w:val="0"/>
      <w:marRight w:val="0"/>
      <w:marTop w:val="0"/>
      <w:marBottom w:val="0"/>
      <w:divBdr>
        <w:top w:val="none" w:sz="0" w:space="0" w:color="auto"/>
        <w:left w:val="none" w:sz="0" w:space="0" w:color="auto"/>
        <w:bottom w:val="none" w:sz="0" w:space="0" w:color="auto"/>
        <w:right w:val="none" w:sz="0" w:space="0" w:color="auto"/>
      </w:divBdr>
    </w:div>
    <w:div w:id="2041857377">
      <w:bodyDiv w:val="1"/>
      <w:marLeft w:val="0"/>
      <w:marRight w:val="0"/>
      <w:marTop w:val="0"/>
      <w:marBottom w:val="0"/>
      <w:divBdr>
        <w:top w:val="none" w:sz="0" w:space="0" w:color="auto"/>
        <w:left w:val="none" w:sz="0" w:space="0" w:color="auto"/>
        <w:bottom w:val="none" w:sz="0" w:space="0" w:color="auto"/>
        <w:right w:val="none" w:sz="0" w:space="0" w:color="auto"/>
      </w:divBdr>
    </w:div>
    <w:div w:id="2041928555">
      <w:bodyDiv w:val="1"/>
      <w:marLeft w:val="0"/>
      <w:marRight w:val="0"/>
      <w:marTop w:val="0"/>
      <w:marBottom w:val="0"/>
      <w:divBdr>
        <w:top w:val="none" w:sz="0" w:space="0" w:color="auto"/>
        <w:left w:val="none" w:sz="0" w:space="0" w:color="auto"/>
        <w:bottom w:val="none" w:sz="0" w:space="0" w:color="auto"/>
        <w:right w:val="none" w:sz="0" w:space="0" w:color="auto"/>
      </w:divBdr>
    </w:div>
    <w:div w:id="2041971141">
      <w:bodyDiv w:val="1"/>
      <w:marLeft w:val="0"/>
      <w:marRight w:val="0"/>
      <w:marTop w:val="0"/>
      <w:marBottom w:val="0"/>
      <w:divBdr>
        <w:top w:val="none" w:sz="0" w:space="0" w:color="auto"/>
        <w:left w:val="none" w:sz="0" w:space="0" w:color="auto"/>
        <w:bottom w:val="none" w:sz="0" w:space="0" w:color="auto"/>
        <w:right w:val="none" w:sz="0" w:space="0" w:color="auto"/>
      </w:divBdr>
    </w:div>
    <w:div w:id="2041973452">
      <w:bodyDiv w:val="1"/>
      <w:marLeft w:val="0"/>
      <w:marRight w:val="0"/>
      <w:marTop w:val="0"/>
      <w:marBottom w:val="0"/>
      <w:divBdr>
        <w:top w:val="none" w:sz="0" w:space="0" w:color="auto"/>
        <w:left w:val="none" w:sz="0" w:space="0" w:color="auto"/>
        <w:bottom w:val="none" w:sz="0" w:space="0" w:color="auto"/>
        <w:right w:val="none" w:sz="0" w:space="0" w:color="auto"/>
      </w:divBdr>
    </w:div>
    <w:div w:id="2041977007">
      <w:bodyDiv w:val="1"/>
      <w:marLeft w:val="0"/>
      <w:marRight w:val="0"/>
      <w:marTop w:val="0"/>
      <w:marBottom w:val="0"/>
      <w:divBdr>
        <w:top w:val="none" w:sz="0" w:space="0" w:color="auto"/>
        <w:left w:val="none" w:sz="0" w:space="0" w:color="auto"/>
        <w:bottom w:val="none" w:sz="0" w:space="0" w:color="auto"/>
        <w:right w:val="none" w:sz="0" w:space="0" w:color="auto"/>
      </w:divBdr>
    </w:div>
    <w:div w:id="2042048016">
      <w:bodyDiv w:val="1"/>
      <w:marLeft w:val="0"/>
      <w:marRight w:val="0"/>
      <w:marTop w:val="0"/>
      <w:marBottom w:val="0"/>
      <w:divBdr>
        <w:top w:val="none" w:sz="0" w:space="0" w:color="auto"/>
        <w:left w:val="none" w:sz="0" w:space="0" w:color="auto"/>
        <w:bottom w:val="none" w:sz="0" w:space="0" w:color="auto"/>
        <w:right w:val="none" w:sz="0" w:space="0" w:color="auto"/>
      </w:divBdr>
    </w:div>
    <w:div w:id="2042121528">
      <w:bodyDiv w:val="1"/>
      <w:marLeft w:val="0"/>
      <w:marRight w:val="0"/>
      <w:marTop w:val="0"/>
      <w:marBottom w:val="0"/>
      <w:divBdr>
        <w:top w:val="none" w:sz="0" w:space="0" w:color="auto"/>
        <w:left w:val="none" w:sz="0" w:space="0" w:color="auto"/>
        <w:bottom w:val="none" w:sz="0" w:space="0" w:color="auto"/>
        <w:right w:val="none" w:sz="0" w:space="0" w:color="auto"/>
      </w:divBdr>
    </w:div>
    <w:div w:id="2042434209">
      <w:bodyDiv w:val="1"/>
      <w:marLeft w:val="0"/>
      <w:marRight w:val="0"/>
      <w:marTop w:val="0"/>
      <w:marBottom w:val="0"/>
      <w:divBdr>
        <w:top w:val="none" w:sz="0" w:space="0" w:color="auto"/>
        <w:left w:val="none" w:sz="0" w:space="0" w:color="auto"/>
        <w:bottom w:val="none" w:sz="0" w:space="0" w:color="auto"/>
        <w:right w:val="none" w:sz="0" w:space="0" w:color="auto"/>
      </w:divBdr>
    </w:div>
    <w:div w:id="2042435063">
      <w:bodyDiv w:val="1"/>
      <w:marLeft w:val="0"/>
      <w:marRight w:val="0"/>
      <w:marTop w:val="0"/>
      <w:marBottom w:val="0"/>
      <w:divBdr>
        <w:top w:val="none" w:sz="0" w:space="0" w:color="auto"/>
        <w:left w:val="none" w:sz="0" w:space="0" w:color="auto"/>
        <w:bottom w:val="none" w:sz="0" w:space="0" w:color="auto"/>
        <w:right w:val="none" w:sz="0" w:space="0" w:color="auto"/>
      </w:divBdr>
    </w:div>
    <w:div w:id="2042440860">
      <w:bodyDiv w:val="1"/>
      <w:marLeft w:val="0"/>
      <w:marRight w:val="0"/>
      <w:marTop w:val="0"/>
      <w:marBottom w:val="0"/>
      <w:divBdr>
        <w:top w:val="none" w:sz="0" w:space="0" w:color="auto"/>
        <w:left w:val="none" w:sz="0" w:space="0" w:color="auto"/>
        <w:bottom w:val="none" w:sz="0" w:space="0" w:color="auto"/>
        <w:right w:val="none" w:sz="0" w:space="0" w:color="auto"/>
      </w:divBdr>
    </w:div>
    <w:div w:id="2042582209">
      <w:bodyDiv w:val="1"/>
      <w:marLeft w:val="0"/>
      <w:marRight w:val="0"/>
      <w:marTop w:val="0"/>
      <w:marBottom w:val="0"/>
      <w:divBdr>
        <w:top w:val="none" w:sz="0" w:space="0" w:color="auto"/>
        <w:left w:val="none" w:sz="0" w:space="0" w:color="auto"/>
        <w:bottom w:val="none" w:sz="0" w:space="0" w:color="auto"/>
        <w:right w:val="none" w:sz="0" w:space="0" w:color="auto"/>
      </w:divBdr>
    </w:div>
    <w:div w:id="2042591265">
      <w:bodyDiv w:val="1"/>
      <w:marLeft w:val="0"/>
      <w:marRight w:val="0"/>
      <w:marTop w:val="0"/>
      <w:marBottom w:val="0"/>
      <w:divBdr>
        <w:top w:val="none" w:sz="0" w:space="0" w:color="auto"/>
        <w:left w:val="none" w:sz="0" w:space="0" w:color="auto"/>
        <w:bottom w:val="none" w:sz="0" w:space="0" w:color="auto"/>
        <w:right w:val="none" w:sz="0" w:space="0" w:color="auto"/>
      </w:divBdr>
    </w:div>
    <w:div w:id="2042897920">
      <w:bodyDiv w:val="1"/>
      <w:marLeft w:val="0"/>
      <w:marRight w:val="0"/>
      <w:marTop w:val="0"/>
      <w:marBottom w:val="0"/>
      <w:divBdr>
        <w:top w:val="none" w:sz="0" w:space="0" w:color="auto"/>
        <w:left w:val="none" w:sz="0" w:space="0" w:color="auto"/>
        <w:bottom w:val="none" w:sz="0" w:space="0" w:color="auto"/>
        <w:right w:val="none" w:sz="0" w:space="0" w:color="auto"/>
      </w:divBdr>
    </w:div>
    <w:div w:id="2042971431">
      <w:bodyDiv w:val="1"/>
      <w:marLeft w:val="0"/>
      <w:marRight w:val="0"/>
      <w:marTop w:val="0"/>
      <w:marBottom w:val="0"/>
      <w:divBdr>
        <w:top w:val="none" w:sz="0" w:space="0" w:color="auto"/>
        <w:left w:val="none" w:sz="0" w:space="0" w:color="auto"/>
        <w:bottom w:val="none" w:sz="0" w:space="0" w:color="auto"/>
        <w:right w:val="none" w:sz="0" w:space="0" w:color="auto"/>
      </w:divBdr>
    </w:div>
    <w:div w:id="2043087960">
      <w:bodyDiv w:val="1"/>
      <w:marLeft w:val="0"/>
      <w:marRight w:val="0"/>
      <w:marTop w:val="0"/>
      <w:marBottom w:val="0"/>
      <w:divBdr>
        <w:top w:val="none" w:sz="0" w:space="0" w:color="auto"/>
        <w:left w:val="none" w:sz="0" w:space="0" w:color="auto"/>
        <w:bottom w:val="none" w:sz="0" w:space="0" w:color="auto"/>
        <w:right w:val="none" w:sz="0" w:space="0" w:color="auto"/>
      </w:divBdr>
    </w:div>
    <w:div w:id="2043363537">
      <w:bodyDiv w:val="1"/>
      <w:marLeft w:val="0"/>
      <w:marRight w:val="0"/>
      <w:marTop w:val="0"/>
      <w:marBottom w:val="0"/>
      <w:divBdr>
        <w:top w:val="none" w:sz="0" w:space="0" w:color="auto"/>
        <w:left w:val="none" w:sz="0" w:space="0" w:color="auto"/>
        <w:bottom w:val="none" w:sz="0" w:space="0" w:color="auto"/>
        <w:right w:val="none" w:sz="0" w:space="0" w:color="auto"/>
      </w:divBdr>
    </w:div>
    <w:div w:id="2043432475">
      <w:bodyDiv w:val="1"/>
      <w:marLeft w:val="0"/>
      <w:marRight w:val="0"/>
      <w:marTop w:val="0"/>
      <w:marBottom w:val="0"/>
      <w:divBdr>
        <w:top w:val="none" w:sz="0" w:space="0" w:color="auto"/>
        <w:left w:val="none" w:sz="0" w:space="0" w:color="auto"/>
        <w:bottom w:val="none" w:sz="0" w:space="0" w:color="auto"/>
        <w:right w:val="none" w:sz="0" w:space="0" w:color="auto"/>
      </w:divBdr>
    </w:div>
    <w:div w:id="2043433466">
      <w:bodyDiv w:val="1"/>
      <w:marLeft w:val="0"/>
      <w:marRight w:val="0"/>
      <w:marTop w:val="0"/>
      <w:marBottom w:val="0"/>
      <w:divBdr>
        <w:top w:val="none" w:sz="0" w:space="0" w:color="auto"/>
        <w:left w:val="none" w:sz="0" w:space="0" w:color="auto"/>
        <w:bottom w:val="none" w:sz="0" w:space="0" w:color="auto"/>
        <w:right w:val="none" w:sz="0" w:space="0" w:color="auto"/>
      </w:divBdr>
    </w:div>
    <w:div w:id="2043480686">
      <w:bodyDiv w:val="1"/>
      <w:marLeft w:val="0"/>
      <w:marRight w:val="0"/>
      <w:marTop w:val="0"/>
      <w:marBottom w:val="0"/>
      <w:divBdr>
        <w:top w:val="none" w:sz="0" w:space="0" w:color="auto"/>
        <w:left w:val="none" w:sz="0" w:space="0" w:color="auto"/>
        <w:bottom w:val="none" w:sz="0" w:space="0" w:color="auto"/>
        <w:right w:val="none" w:sz="0" w:space="0" w:color="auto"/>
      </w:divBdr>
    </w:div>
    <w:div w:id="2043506326">
      <w:bodyDiv w:val="1"/>
      <w:marLeft w:val="0"/>
      <w:marRight w:val="0"/>
      <w:marTop w:val="0"/>
      <w:marBottom w:val="0"/>
      <w:divBdr>
        <w:top w:val="none" w:sz="0" w:space="0" w:color="auto"/>
        <w:left w:val="none" w:sz="0" w:space="0" w:color="auto"/>
        <w:bottom w:val="none" w:sz="0" w:space="0" w:color="auto"/>
        <w:right w:val="none" w:sz="0" w:space="0" w:color="auto"/>
      </w:divBdr>
    </w:div>
    <w:div w:id="2043551697">
      <w:bodyDiv w:val="1"/>
      <w:marLeft w:val="0"/>
      <w:marRight w:val="0"/>
      <w:marTop w:val="0"/>
      <w:marBottom w:val="0"/>
      <w:divBdr>
        <w:top w:val="none" w:sz="0" w:space="0" w:color="auto"/>
        <w:left w:val="none" w:sz="0" w:space="0" w:color="auto"/>
        <w:bottom w:val="none" w:sz="0" w:space="0" w:color="auto"/>
        <w:right w:val="none" w:sz="0" w:space="0" w:color="auto"/>
      </w:divBdr>
    </w:div>
    <w:div w:id="2043699732">
      <w:bodyDiv w:val="1"/>
      <w:marLeft w:val="0"/>
      <w:marRight w:val="0"/>
      <w:marTop w:val="0"/>
      <w:marBottom w:val="0"/>
      <w:divBdr>
        <w:top w:val="none" w:sz="0" w:space="0" w:color="auto"/>
        <w:left w:val="none" w:sz="0" w:space="0" w:color="auto"/>
        <w:bottom w:val="none" w:sz="0" w:space="0" w:color="auto"/>
        <w:right w:val="none" w:sz="0" w:space="0" w:color="auto"/>
      </w:divBdr>
    </w:div>
    <w:div w:id="2043744566">
      <w:bodyDiv w:val="1"/>
      <w:marLeft w:val="0"/>
      <w:marRight w:val="0"/>
      <w:marTop w:val="0"/>
      <w:marBottom w:val="0"/>
      <w:divBdr>
        <w:top w:val="none" w:sz="0" w:space="0" w:color="auto"/>
        <w:left w:val="none" w:sz="0" w:space="0" w:color="auto"/>
        <w:bottom w:val="none" w:sz="0" w:space="0" w:color="auto"/>
        <w:right w:val="none" w:sz="0" w:space="0" w:color="auto"/>
      </w:divBdr>
    </w:div>
    <w:div w:id="2043745249">
      <w:bodyDiv w:val="1"/>
      <w:marLeft w:val="0"/>
      <w:marRight w:val="0"/>
      <w:marTop w:val="0"/>
      <w:marBottom w:val="0"/>
      <w:divBdr>
        <w:top w:val="none" w:sz="0" w:space="0" w:color="auto"/>
        <w:left w:val="none" w:sz="0" w:space="0" w:color="auto"/>
        <w:bottom w:val="none" w:sz="0" w:space="0" w:color="auto"/>
        <w:right w:val="none" w:sz="0" w:space="0" w:color="auto"/>
      </w:divBdr>
    </w:div>
    <w:div w:id="2043820736">
      <w:bodyDiv w:val="1"/>
      <w:marLeft w:val="0"/>
      <w:marRight w:val="0"/>
      <w:marTop w:val="0"/>
      <w:marBottom w:val="0"/>
      <w:divBdr>
        <w:top w:val="none" w:sz="0" w:space="0" w:color="auto"/>
        <w:left w:val="none" w:sz="0" w:space="0" w:color="auto"/>
        <w:bottom w:val="none" w:sz="0" w:space="0" w:color="auto"/>
        <w:right w:val="none" w:sz="0" w:space="0" w:color="auto"/>
      </w:divBdr>
    </w:div>
    <w:div w:id="2043821159">
      <w:bodyDiv w:val="1"/>
      <w:marLeft w:val="0"/>
      <w:marRight w:val="0"/>
      <w:marTop w:val="0"/>
      <w:marBottom w:val="0"/>
      <w:divBdr>
        <w:top w:val="none" w:sz="0" w:space="0" w:color="auto"/>
        <w:left w:val="none" w:sz="0" w:space="0" w:color="auto"/>
        <w:bottom w:val="none" w:sz="0" w:space="0" w:color="auto"/>
        <w:right w:val="none" w:sz="0" w:space="0" w:color="auto"/>
      </w:divBdr>
    </w:div>
    <w:div w:id="2043824123">
      <w:bodyDiv w:val="1"/>
      <w:marLeft w:val="0"/>
      <w:marRight w:val="0"/>
      <w:marTop w:val="0"/>
      <w:marBottom w:val="0"/>
      <w:divBdr>
        <w:top w:val="none" w:sz="0" w:space="0" w:color="auto"/>
        <w:left w:val="none" w:sz="0" w:space="0" w:color="auto"/>
        <w:bottom w:val="none" w:sz="0" w:space="0" w:color="auto"/>
        <w:right w:val="none" w:sz="0" w:space="0" w:color="auto"/>
      </w:divBdr>
    </w:div>
    <w:div w:id="2043937323">
      <w:bodyDiv w:val="1"/>
      <w:marLeft w:val="0"/>
      <w:marRight w:val="0"/>
      <w:marTop w:val="0"/>
      <w:marBottom w:val="0"/>
      <w:divBdr>
        <w:top w:val="none" w:sz="0" w:space="0" w:color="auto"/>
        <w:left w:val="none" w:sz="0" w:space="0" w:color="auto"/>
        <w:bottom w:val="none" w:sz="0" w:space="0" w:color="auto"/>
        <w:right w:val="none" w:sz="0" w:space="0" w:color="auto"/>
      </w:divBdr>
    </w:div>
    <w:div w:id="2044018141">
      <w:bodyDiv w:val="1"/>
      <w:marLeft w:val="0"/>
      <w:marRight w:val="0"/>
      <w:marTop w:val="0"/>
      <w:marBottom w:val="0"/>
      <w:divBdr>
        <w:top w:val="none" w:sz="0" w:space="0" w:color="auto"/>
        <w:left w:val="none" w:sz="0" w:space="0" w:color="auto"/>
        <w:bottom w:val="none" w:sz="0" w:space="0" w:color="auto"/>
        <w:right w:val="none" w:sz="0" w:space="0" w:color="auto"/>
      </w:divBdr>
    </w:div>
    <w:div w:id="2044091429">
      <w:bodyDiv w:val="1"/>
      <w:marLeft w:val="0"/>
      <w:marRight w:val="0"/>
      <w:marTop w:val="0"/>
      <w:marBottom w:val="0"/>
      <w:divBdr>
        <w:top w:val="none" w:sz="0" w:space="0" w:color="auto"/>
        <w:left w:val="none" w:sz="0" w:space="0" w:color="auto"/>
        <w:bottom w:val="none" w:sz="0" w:space="0" w:color="auto"/>
        <w:right w:val="none" w:sz="0" w:space="0" w:color="auto"/>
      </w:divBdr>
    </w:div>
    <w:div w:id="2044213461">
      <w:bodyDiv w:val="1"/>
      <w:marLeft w:val="0"/>
      <w:marRight w:val="0"/>
      <w:marTop w:val="0"/>
      <w:marBottom w:val="0"/>
      <w:divBdr>
        <w:top w:val="none" w:sz="0" w:space="0" w:color="auto"/>
        <w:left w:val="none" w:sz="0" w:space="0" w:color="auto"/>
        <w:bottom w:val="none" w:sz="0" w:space="0" w:color="auto"/>
        <w:right w:val="none" w:sz="0" w:space="0" w:color="auto"/>
      </w:divBdr>
    </w:div>
    <w:div w:id="2044286627">
      <w:bodyDiv w:val="1"/>
      <w:marLeft w:val="0"/>
      <w:marRight w:val="0"/>
      <w:marTop w:val="0"/>
      <w:marBottom w:val="0"/>
      <w:divBdr>
        <w:top w:val="none" w:sz="0" w:space="0" w:color="auto"/>
        <w:left w:val="none" w:sz="0" w:space="0" w:color="auto"/>
        <w:bottom w:val="none" w:sz="0" w:space="0" w:color="auto"/>
        <w:right w:val="none" w:sz="0" w:space="0" w:color="auto"/>
      </w:divBdr>
    </w:div>
    <w:div w:id="2044356833">
      <w:bodyDiv w:val="1"/>
      <w:marLeft w:val="0"/>
      <w:marRight w:val="0"/>
      <w:marTop w:val="0"/>
      <w:marBottom w:val="0"/>
      <w:divBdr>
        <w:top w:val="none" w:sz="0" w:space="0" w:color="auto"/>
        <w:left w:val="none" w:sz="0" w:space="0" w:color="auto"/>
        <w:bottom w:val="none" w:sz="0" w:space="0" w:color="auto"/>
        <w:right w:val="none" w:sz="0" w:space="0" w:color="auto"/>
      </w:divBdr>
    </w:div>
    <w:div w:id="2044402694">
      <w:bodyDiv w:val="1"/>
      <w:marLeft w:val="0"/>
      <w:marRight w:val="0"/>
      <w:marTop w:val="0"/>
      <w:marBottom w:val="0"/>
      <w:divBdr>
        <w:top w:val="none" w:sz="0" w:space="0" w:color="auto"/>
        <w:left w:val="none" w:sz="0" w:space="0" w:color="auto"/>
        <w:bottom w:val="none" w:sz="0" w:space="0" w:color="auto"/>
        <w:right w:val="none" w:sz="0" w:space="0" w:color="auto"/>
      </w:divBdr>
    </w:div>
    <w:div w:id="2044405310">
      <w:bodyDiv w:val="1"/>
      <w:marLeft w:val="0"/>
      <w:marRight w:val="0"/>
      <w:marTop w:val="0"/>
      <w:marBottom w:val="0"/>
      <w:divBdr>
        <w:top w:val="none" w:sz="0" w:space="0" w:color="auto"/>
        <w:left w:val="none" w:sz="0" w:space="0" w:color="auto"/>
        <w:bottom w:val="none" w:sz="0" w:space="0" w:color="auto"/>
        <w:right w:val="none" w:sz="0" w:space="0" w:color="auto"/>
      </w:divBdr>
    </w:div>
    <w:div w:id="2044597295">
      <w:bodyDiv w:val="1"/>
      <w:marLeft w:val="0"/>
      <w:marRight w:val="0"/>
      <w:marTop w:val="0"/>
      <w:marBottom w:val="0"/>
      <w:divBdr>
        <w:top w:val="none" w:sz="0" w:space="0" w:color="auto"/>
        <w:left w:val="none" w:sz="0" w:space="0" w:color="auto"/>
        <w:bottom w:val="none" w:sz="0" w:space="0" w:color="auto"/>
        <w:right w:val="none" w:sz="0" w:space="0" w:color="auto"/>
      </w:divBdr>
    </w:div>
    <w:div w:id="2044671276">
      <w:bodyDiv w:val="1"/>
      <w:marLeft w:val="0"/>
      <w:marRight w:val="0"/>
      <w:marTop w:val="0"/>
      <w:marBottom w:val="0"/>
      <w:divBdr>
        <w:top w:val="none" w:sz="0" w:space="0" w:color="auto"/>
        <w:left w:val="none" w:sz="0" w:space="0" w:color="auto"/>
        <w:bottom w:val="none" w:sz="0" w:space="0" w:color="auto"/>
        <w:right w:val="none" w:sz="0" w:space="0" w:color="auto"/>
      </w:divBdr>
    </w:div>
    <w:div w:id="2044672891">
      <w:bodyDiv w:val="1"/>
      <w:marLeft w:val="0"/>
      <w:marRight w:val="0"/>
      <w:marTop w:val="0"/>
      <w:marBottom w:val="0"/>
      <w:divBdr>
        <w:top w:val="none" w:sz="0" w:space="0" w:color="auto"/>
        <w:left w:val="none" w:sz="0" w:space="0" w:color="auto"/>
        <w:bottom w:val="none" w:sz="0" w:space="0" w:color="auto"/>
        <w:right w:val="none" w:sz="0" w:space="0" w:color="auto"/>
      </w:divBdr>
    </w:div>
    <w:div w:id="2044744903">
      <w:bodyDiv w:val="1"/>
      <w:marLeft w:val="0"/>
      <w:marRight w:val="0"/>
      <w:marTop w:val="0"/>
      <w:marBottom w:val="0"/>
      <w:divBdr>
        <w:top w:val="none" w:sz="0" w:space="0" w:color="auto"/>
        <w:left w:val="none" w:sz="0" w:space="0" w:color="auto"/>
        <w:bottom w:val="none" w:sz="0" w:space="0" w:color="auto"/>
        <w:right w:val="none" w:sz="0" w:space="0" w:color="auto"/>
      </w:divBdr>
    </w:div>
    <w:div w:id="2044747709">
      <w:bodyDiv w:val="1"/>
      <w:marLeft w:val="0"/>
      <w:marRight w:val="0"/>
      <w:marTop w:val="0"/>
      <w:marBottom w:val="0"/>
      <w:divBdr>
        <w:top w:val="none" w:sz="0" w:space="0" w:color="auto"/>
        <w:left w:val="none" w:sz="0" w:space="0" w:color="auto"/>
        <w:bottom w:val="none" w:sz="0" w:space="0" w:color="auto"/>
        <w:right w:val="none" w:sz="0" w:space="0" w:color="auto"/>
      </w:divBdr>
    </w:div>
    <w:div w:id="2044748326">
      <w:bodyDiv w:val="1"/>
      <w:marLeft w:val="0"/>
      <w:marRight w:val="0"/>
      <w:marTop w:val="0"/>
      <w:marBottom w:val="0"/>
      <w:divBdr>
        <w:top w:val="none" w:sz="0" w:space="0" w:color="auto"/>
        <w:left w:val="none" w:sz="0" w:space="0" w:color="auto"/>
        <w:bottom w:val="none" w:sz="0" w:space="0" w:color="auto"/>
        <w:right w:val="none" w:sz="0" w:space="0" w:color="auto"/>
      </w:divBdr>
    </w:div>
    <w:div w:id="2044820344">
      <w:bodyDiv w:val="1"/>
      <w:marLeft w:val="0"/>
      <w:marRight w:val="0"/>
      <w:marTop w:val="0"/>
      <w:marBottom w:val="0"/>
      <w:divBdr>
        <w:top w:val="none" w:sz="0" w:space="0" w:color="auto"/>
        <w:left w:val="none" w:sz="0" w:space="0" w:color="auto"/>
        <w:bottom w:val="none" w:sz="0" w:space="0" w:color="auto"/>
        <w:right w:val="none" w:sz="0" w:space="0" w:color="auto"/>
      </w:divBdr>
    </w:div>
    <w:div w:id="2044865072">
      <w:bodyDiv w:val="1"/>
      <w:marLeft w:val="0"/>
      <w:marRight w:val="0"/>
      <w:marTop w:val="0"/>
      <w:marBottom w:val="0"/>
      <w:divBdr>
        <w:top w:val="none" w:sz="0" w:space="0" w:color="auto"/>
        <w:left w:val="none" w:sz="0" w:space="0" w:color="auto"/>
        <w:bottom w:val="none" w:sz="0" w:space="0" w:color="auto"/>
        <w:right w:val="none" w:sz="0" w:space="0" w:color="auto"/>
      </w:divBdr>
    </w:div>
    <w:div w:id="2044938053">
      <w:bodyDiv w:val="1"/>
      <w:marLeft w:val="0"/>
      <w:marRight w:val="0"/>
      <w:marTop w:val="0"/>
      <w:marBottom w:val="0"/>
      <w:divBdr>
        <w:top w:val="none" w:sz="0" w:space="0" w:color="auto"/>
        <w:left w:val="none" w:sz="0" w:space="0" w:color="auto"/>
        <w:bottom w:val="none" w:sz="0" w:space="0" w:color="auto"/>
        <w:right w:val="none" w:sz="0" w:space="0" w:color="auto"/>
      </w:divBdr>
    </w:div>
    <w:div w:id="2044943214">
      <w:bodyDiv w:val="1"/>
      <w:marLeft w:val="0"/>
      <w:marRight w:val="0"/>
      <w:marTop w:val="0"/>
      <w:marBottom w:val="0"/>
      <w:divBdr>
        <w:top w:val="none" w:sz="0" w:space="0" w:color="auto"/>
        <w:left w:val="none" w:sz="0" w:space="0" w:color="auto"/>
        <w:bottom w:val="none" w:sz="0" w:space="0" w:color="auto"/>
        <w:right w:val="none" w:sz="0" w:space="0" w:color="auto"/>
      </w:divBdr>
    </w:div>
    <w:div w:id="2044943273">
      <w:bodyDiv w:val="1"/>
      <w:marLeft w:val="0"/>
      <w:marRight w:val="0"/>
      <w:marTop w:val="0"/>
      <w:marBottom w:val="0"/>
      <w:divBdr>
        <w:top w:val="none" w:sz="0" w:space="0" w:color="auto"/>
        <w:left w:val="none" w:sz="0" w:space="0" w:color="auto"/>
        <w:bottom w:val="none" w:sz="0" w:space="0" w:color="auto"/>
        <w:right w:val="none" w:sz="0" w:space="0" w:color="auto"/>
      </w:divBdr>
    </w:div>
    <w:div w:id="2045009831">
      <w:bodyDiv w:val="1"/>
      <w:marLeft w:val="0"/>
      <w:marRight w:val="0"/>
      <w:marTop w:val="0"/>
      <w:marBottom w:val="0"/>
      <w:divBdr>
        <w:top w:val="none" w:sz="0" w:space="0" w:color="auto"/>
        <w:left w:val="none" w:sz="0" w:space="0" w:color="auto"/>
        <w:bottom w:val="none" w:sz="0" w:space="0" w:color="auto"/>
        <w:right w:val="none" w:sz="0" w:space="0" w:color="auto"/>
      </w:divBdr>
    </w:div>
    <w:div w:id="2045013867">
      <w:bodyDiv w:val="1"/>
      <w:marLeft w:val="0"/>
      <w:marRight w:val="0"/>
      <w:marTop w:val="0"/>
      <w:marBottom w:val="0"/>
      <w:divBdr>
        <w:top w:val="none" w:sz="0" w:space="0" w:color="auto"/>
        <w:left w:val="none" w:sz="0" w:space="0" w:color="auto"/>
        <w:bottom w:val="none" w:sz="0" w:space="0" w:color="auto"/>
        <w:right w:val="none" w:sz="0" w:space="0" w:color="auto"/>
      </w:divBdr>
    </w:div>
    <w:div w:id="2045052723">
      <w:bodyDiv w:val="1"/>
      <w:marLeft w:val="0"/>
      <w:marRight w:val="0"/>
      <w:marTop w:val="0"/>
      <w:marBottom w:val="0"/>
      <w:divBdr>
        <w:top w:val="none" w:sz="0" w:space="0" w:color="auto"/>
        <w:left w:val="none" w:sz="0" w:space="0" w:color="auto"/>
        <w:bottom w:val="none" w:sz="0" w:space="0" w:color="auto"/>
        <w:right w:val="none" w:sz="0" w:space="0" w:color="auto"/>
      </w:divBdr>
    </w:div>
    <w:div w:id="2045055641">
      <w:bodyDiv w:val="1"/>
      <w:marLeft w:val="0"/>
      <w:marRight w:val="0"/>
      <w:marTop w:val="0"/>
      <w:marBottom w:val="0"/>
      <w:divBdr>
        <w:top w:val="none" w:sz="0" w:space="0" w:color="auto"/>
        <w:left w:val="none" w:sz="0" w:space="0" w:color="auto"/>
        <w:bottom w:val="none" w:sz="0" w:space="0" w:color="auto"/>
        <w:right w:val="none" w:sz="0" w:space="0" w:color="auto"/>
      </w:divBdr>
    </w:div>
    <w:div w:id="2045208241">
      <w:bodyDiv w:val="1"/>
      <w:marLeft w:val="0"/>
      <w:marRight w:val="0"/>
      <w:marTop w:val="0"/>
      <w:marBottom w:val="0"/>
      <w:divBdr>
        <w:top w:val="none" w:sz="0" w:space="0" w:color="auto"/>
        <w:left w:val="none" w:sz="0" w:space="0" w:color="auto"/>
        <w:bottom w:val="none" w:sz="0" w:space="0" w:color="auto"/>
        <w:right w:val="none" w:sz="0" w:space="0" w:color="auto"/>
      </w:divBdr>
    </w:div>
    <w:div w:id="2045247959">
      <w:bodyDiv w:val="1"/>
      <w:marLeft w:val="0"/>
      <w:marRight w:val="0"/>
      <w:marTop w:val="0"/>
      <w:marBottom w:val="0"/>
      <w:divBdr>
        <w:top w:val="none" w:sz="0" w:space="0" w:color="auto"/>
        <w:left w:val="none" w:sz="0" w:space="0" w:color="auto"/>
        <w:bottom w:val="none" w:sz="0" w:space="0" w:color="auto"/>
        <w:right w:val="none" w:sz="0" w:space="0" w:color="auto"/>
      </w:divBdr>
    </w:div>
    <w:div w:id="2045329934">
      <w:bodyDiv w:val="1"/>
      <w:marLeft w:val="0"/>
      <w:marRight w:val="0"/>
      <w:marTop w:val="0"/>
      <w:marBottom w:val="0"/>
      <w:divBdr>
        <w:top w:val="none" w:sz="0" w:space="0" w:color="auto"/>
        <w:left w:val="none" w:sz="0" w:space="0" w:color="auto"/>
        <w:bottom w:val="none" w:sz="0" w:space="0" w:color="auto"/>
        <w:right w:val="none" w:sz="0" w:space="0" w:color="auto"/>
      </w:divBdr>
    </w:div>
    <w:div w:id="2045400287">
      <w:bodyDiv w:val="1"/>
      <w:marLeft w:val="0"/>
      <w:marRight w:val="0"/>
      <w:marTop w:val="0"/>
      <w:marBottom w:val="0"/>
      <w:divBdr>
        <w:top w:val="none" w:sz="0" w:space="0" w:color="auto"/>
        <w:left w:val="none" w:sz="0" w:space="0" w:color="auto"/>
        <w:bottom w:val="none" w:sz="0" w:space="0" w:color="auto"/>
        <w:right w:val="none" w:sz="0" w:space="0" w:color="auto"/>
      </w:divBdr>
    </w:div>
    <w:div w:id="2045445503">
      <w:bodyDiv w:val="1"/>
      <w:marLeft w:val="0"/>
      <w:marRight w:val="0"/>
      <w:marTop w:val="0"/>
      <w:marBottom w:val="0"/>
      <w:divBdr>
        <w:top w:val="none" w:sz="0" w:space="0" w:color="auto"/>
        <w:left w:val="none" w:sz="0" w:space="0" w:color="auto"/>
        <w:bottom w:val="none" w:sz="0" w:space="0" w:color="auto"/>
        <w:right w:val="none" w:sz="0" w:space="0" w:color="auto"/>
      </w:divBdr>
    </w:div>
    <w:div w:id="2045447615">
      <w:bodyDiv w:val="1"/>
      <w:marLeft w:val="0"/>
      <w:marRight w:val="0"/>
      <w:marTop w:val="0"/>
      <w:marBottom w:val="0"/>
      <w:divBdr>
        <w:top w:val="none" w:sz="0" w:space="0" w:color="auto"/>
        <w:left w:val="none" w:sz="0" w:space="0" w:color="auto"/>
        <w:bottom w:val="none" w:sz="0" w:space="0" w:color="auto"/>
        <w:right w:val="none" w:sz="0" w:space="0" w:color="auto"/>
      </w:divBdr>
    </w:div>
    <w:div w:id="2045472218">
      <w:bodyDiv w:val="1"/>
      <w:marLeft w:val="0"/>
      <w:marRight w:val="0"/>
      <w:marTop w:val="0"/>
      <w:marBottom w:val="0"/>
      <w:divBdr>
        <w:top w:val="none" w:sz="0" w:space="0" w:color="auto"/>
        <w:left w:val="none" w:sz="0" w:space="0" w:color="auto"/>
        <w:bottom w:val="none" w:sz="0" w:space="0" w:color="auto"/>
        <w:right w:val="none" w:sz="0" w:space="0" w:color="auto"/>
      </w:divBdr>
    </w:div>
    <w:div w:id="2045474446">
      <w:bodyDiv w:val="1"/>
      <w:marLeft w:val="0"/>
      <w:marRight w:val="0"/>
      <w:marTop w:val="0"/>
      <w:marBottom w:val="0"/>
      <w:divBdr>
        <w:top w:val="none" w:sz="0" w:space="0" w:color="auto"/>
        <w:left w:val="none" w:sz="0" w:space="0" w:color="auto"/>
        <w:bottom w:val="none" w:sz="0" w:space="0" w:color="auto"/>
        <w:right w:val="none" w:sz="0" w:space="0" w:color="auto"/>
      </w:divBdr>
    </w:div>
    <w:div w:id="2045475917">
      <w:bodyDiv w:val="1"/>
      <w:marLeft w:val="0"/>
      <w:marRight w:val="0"/>
      <w:marTop w:val="0"/>
      <w:marBottom w:val="0"/>
      <w:divBdr>
        <w:top w:val="none" w:sz="0" w:space="0" w:color="auto"/>
        <w:left w:val="none" w:sz="0" w:space="0" w:color="auto"/>
        <w:bottom w:val="none" w:sz="0" w:space="0" w:color="auto"/>
        <w:right w:val="none" w:sz="0" w:space="0" w:color="auto"/>
      </w:divBdr>
    </w:div>
    <w:div w:id="2045516383">
      <w:bodyDiv w:val="1"/>
      <w:marLeft w:val="0"/>
      <w:marRight w:val="0"/>
      <w:marTop w:val="0"/>
      <w:marBottom w:val="0"/>
      <w:divBdr>
        <w:top w:val="none" w:sz="0" w:space="0" w:color="auto"/>
        <w:left w:val="none" w:sz="0" w:space="0" w:color="auto"/>
        <w:bottom w:val="none" w:sz="0" w:space="0" w:color="auto"/>
        <w:right w:val="none" w:sz="0" w:space="0" w:color="auto"/>
      </w:divBdr>
    </w:div>
    <w:div w:id="2045905916">
      <w:bodyDiv w:val="1"/>
      <w:marLeft w:val="0"/>
      <w:marRight w:val="0"/>
      <w:marTop w:val="0"/>
      <w:marBottom w:val="0"/>
      <w:divBdr>
        <w:top w:val="none" w:sz="0" w:space="0" w:color="auto"/>
        <w:left w:val="none" w:sz="0" w:space="0" w:color="auto"/>
        <w:bottom w:val="none" w:sz="0" w:space="0" w:color="auto"/>
        <w:right w:val="none" w:sz="0" w:space="0" w:color="auto"/>
      </w:divBdr>
    </w:div>
    <w:div w:id="2045934000">
      <w:bodyDiv w:val="1"/>
      <w:marLeft w:val="0"/>
      <w:marRight w:val="0"/>
      <w:marTop w:val="0"/>
      <w:marBottom w:val="0"/>
      <w:divBdr>
        <w:top w:val="none" w:sz="0" w:space="0" w:color="auto"/>
        <w:left w:val="none" w:sz="0" w:space="0" w:color="auto"/>
        <w:bottom w:val="none" w:sz="0" w:space="0" w:color="auto"/>
        <w:right w:val="none" w:sz="0" w:space="0" w:color="auto"/>
      </w:divBdr>
    </w:div>
    <w:div w:id="2045981422">
      <w:bodyDiv w:val="1"/>
      <w:marLeft w:val="0"/>
      <w:marRight w:val="0"/>
      <w:marTop w:val="0"/>
      <w:marBottom w:val="0"/>
      <w:divBdr>
        <w:top w:val="none" w:sz="0" w:space="0" w:color="auto"/>
        <w:left w:val="none" w:sz="0" w:space="0" w:color="auto"/>
        <w:bottom w:val="none" w:sz="0" w:space="0" w:color="auto"/>
        <w:right w:val="none" w:sz="0" w:space="0" w:color="auto"/>
      </w:divBdr>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
    <w:div w:id="2046170124">
      <w:bodyDiv w:val="1"/>
      <w:marLeft w:val="0"/>
      <w:marRight w:val="0"/>
      <w:marTop w:val="0"/>
      <w:marBottom w:val="0"/>
      <w:divBdr>
        <w:top w:val="none" w:sz="0" w:space="0" w:color="auto"/>
        <w:left w:val="none" w:sz="0" w:space="0" w:color="auto"/>
        <w:bottom w:val="none" w:sz="0" w:space="0" w:color="auto"/>
        <w:right w:val="none" w:sz="0" w:space="0" w:color="auto"/>
      </w:divBdr>
    </w:div>
    <w:div w:id="2046251423">
      <w:bodyDiv w:val="1"/>
      <w:marLeft w:val="0"/>
      <w:marRight w:val="0"/>
      <w:marTop w:val="0"/>
      <w:marBottom w:val="0"/>
      <w:divBdr>
        <w:top w:val="none" w:sz="0" w:space="0" w:color="auto"/>
        <w:left w:val="none" w:sz="0" w:space="0" w:color="auto"/>
        <w:bottom w:val="none" w:sz="0" w:space="0" w:color="auto"/>
        <w:right w:val="none" w:sz="0" w:space="0" w:color="auto"/>
      </w:divBdr>
    </w:div>
    <w:div w:id="2046364753">
      <w:bodyDiv w:val="1"/>
      <w:marLeft w:val="0"/>
      <w:marRight w:val="0"/>
      <w:marTop w:val="0"/>
      <w:marBottom w:val="0"/>
      <w:divBdr>
        <w:top w:val="none" w:sz="0" w:space="0" w:color="auto"/>
        <w:left w:val="none" w:sz="0" w:space="0" w:color="auto"/>
        <w:bottom w:val="none" w:sz="0" w:space="0" w:color="auto"/>
        <w:right w:val="none" w:sz="0" w:space="0" w:color="auto"/>
      </w:divBdr>
    </w:div>
    <w:div w:id="2046367936">
      <w:bodyDiv w:val="1"/>
      <w:marLeft w:val="0"/>
      <w:marRight w:val="0"/>
      <w:marTop w:val="0"/>
      <w:marBottom w:val="0"/>
      <w:divBdr>
        <w:top w:val="none" w:sz="0" w:space="0" w:color="auto"/>
        <w:left w:val="none" w:sz="0" w:space="0" w:color="auto"/>
        <w:bottom w:val="none" w:sz="0" w:space="0" w:color="auto"/>
        <w:right w:val="none" w:sz="0" w:space="0" w:color="auto"/>
      </w:divBdr>
    </w:div>
    <w:div w:id="2046372102">
      <w:bodyDiv w:val="1"/>
      <w:marLeft w:val="0"/>
      <w:marRight w:val="0"/>
      <w:marTop w:val="0"/>
      <w:marBottom w:val="0"/>
      <w:divBdr>
        <w:top w:val="none" w:sz="0" w:space="0" w:color="auto"/>
        <w:left w:val="none" w:sz="0" w:space="0" w:color="auto"/>
        <w:bottom w:val="none" w:sz="0" w:space="0" w:color="auto"/>
        <w:right w:val="none" w:sz="0" w:space="0" w:color="auto"/>
      </w:divBdr>
    </w:div>
    <w:div w:id="2046522542">
      <w:bodyDiv w:val="1"/>
      <w:marLeft w:val="0"/>
      <w:marRight w:val="0"/>
      <w:marTop w:val="0"/>
      <w:marBottom w:val="0"/>
      <w:divBdr>
        <w:top w:val="none" w:sz="0" w:space="0" w:color="auto"/>
        <w:left w:val="none" w:sz="0" w:space="0" w:color="auto"/>
        <w:bottom w:val="none" w:sz="0" w:space="0" w:color="auto"/>
        <w:right w:val="none" w:sz="0" w:space="0" w:color="auto"/>
      </w:divBdr>
    </w:div>
    <w:div w:id="2046634956">
      <w:bodyDiv w:val="1"/>
      <w:marLeft w:val="0"/>
      <w:marRight w:val="0"/>
      <w:marTop w:val="0"/>
      <w:marBottom w:val="0"/>
      <w:divBdr>
        <w:top w:val="none" w:sz="0" w:space="0" w:color="auto"/>
        <w:left w:val="none" w:sz="0" w:space="0" w:color="auto"/>
        <w:bottom w:val="none" w:sz="0" w:space="0" w:color="auto"/>
        <w:right w:val="none" w:sz="0" w:space="0" w:color="auto"/>
      </w:divBdr>
    </w:div>
    <w:div w:id="2046756778">
      <w:bodyDiv w:val="1"/>
      <w:marLeft w:val="0"/>
      <w:marRight w:val="0"/>
      <w:marTop w:val="0"/>
      <w:marBottom w:val="0"/>
      <w:divBdr>
        <w:top w:val="none" w:sz="0" w:space="0" w:color="auto"/>
        <w:left w:val="none" w:sz="0" w:space="0" w:color="auto"/>
        <w:bottom w:val="none" w:sz="0" w:space="0" w:color="auto"/>
        <w:right w:val="none" w:sz="0" w:space="0" w:color="auto"/>
      </w:divBdr>
    </w:div>
    <w:div w:id="2046785854">
      <w:bodyDiv w:val="1"/>
      <w:marLeft w:val="0"/>
      <w:marRight w:val="0"/>
      <w:marTop w:val="0"/>
      <w:marBottom w:val="0"/>
      <w:divBdr>
        <w:top w:val="none" w:sz="0" w:space="0" w:color="auto"/>
        <w:left w:val="none" w:sz="0" w:space="0" w:color="auto"/>
        <w:bottom w:val="none" w:sz="0" w:space="0" w:color="auto"/>
        <w:right w:val="none" w:sz="0" w:space="0" w:color="auto"/>
      </w:divBdr>
    </w:div>
    <w:div w:id="2046824998">
      <w:bodyDiv w:val="1"/>
      <w:marLeft w:val="0"/>
      <w:marRight w:val="0"/>
      <w:marTop w:val="0"/>
      <w:marBottom w:val="0"/>
      <w:divBdr>
        <w:top w:val="none" w:sz="0" w:space="0" w:color="auto"/>
        <w:left w:val="none" w:sz="0" w:space="0" w:color="auto"/>
        <w:bottom w:val="none" w:sz="0" w:space="0" w:color="auto"/>
        <w:right w:val="none" w:sz="0" w:space="0" w:color="auto"/>
      </w:divBdr>
    </w:div>
    <w:div w:id="2046833895">
      <w:bodyDiv w:val="1"/>
      <w:marLeft w:val="0"/>
      <w:marRight w:val="0"/>
      <w:marTop w:val="0"/>
      <w:marBottom w:val="0"/>
      <w:divBdr>
        <w:top w:val="none" w:sz="0" w:space="0" w:color="auto"/>
        <w:left w:val="none" w:sz="0" w:space="0" w:color="auto"/>
        <w:bottom w:val="none" w:sz="0" w:space="0" w:color="auto"/>
        <w:right w:val="none" w:sz="0" w:space="0" w:color="auto"/>
      </w:divBdr>
    </w:div>
    <w:div w:id="2046977575">
      <w:bodyDiv w:val="1"/>
      <w:marLeft w:val="0"/>
      <w:marRight w:val="0"/>
      <w:marTop w:val="0"/>
      <w:marBottom w:val="0"/>
      <w:divBdr>
        <w:top w:val="none" w:sz="0" w:space="0" w:color="auto"/>
        <w:left w:val="none" w:sz="0" w:space="0" w:color="auto"/>
        <w:bottom w:val="none" w:sz="0" w:space="0" w:color="auto"/>
        <w:right w:val="none" w:sz="0" w:space="0" w:color="auto"/>
      </w:divBdr>
    </w:div>
    <w:div w:id="2047102701">
      <w:bodyDiv w:val="1"/>
      <w:marLeft w:val="0"/>
      <w:marRight w:val="0"/>
      <w:marTop w:val="0"/>
      <w:marBottom w:val="0"/>
      <w:divBdr>
        <w:top w:val="none" w:sz="0" w:space="0" w:color="auto"/>
        <w:left w:val="none" w:sz="0" w:space="0" w:color="auto"/>
        <w:bottom w:val="none" w:sz="0" w:space="0" w:color="auto"/>
        <w:right w:val="none" w:sz="0" w:space="0" w:color="auto"/>
      </w:divBdr>
    </w:div>
    <w:div w:id="2047214898">
      <w:bodyDiv w:val="1"/>
      <w:marLeft w:val="0"/>
      <w:marRight w:val="0"/>
      <w:marTop w:val="0"/>
      <w:marBottom w:val="0"/>
      <w:divBdr>
        <w:top w:val="none" w:sz="0" w:space="0" w:color="auto"/>
        <w:left w:val="none" w:sz="0" w:space="0" w:color="auto"/>
        <w:bottom w:val="none" w:sz="0" w:space="0" w:color="auto"/>
        <w:right w:val="none" w:sz="0" w:space="0" w:color="auto"/>
      </w:divBdr>
    </w:div>
    <w:div w:id="2047216583">
      <w:bodyDiv w:val="1"/>
      <w:marLeft w:val="0"/>
      <w:marRight w:val="0"/>
      <w:marTop w:val="0"/>
      <w:marBottom w:val="0"/>
      <w:divBdr>
        <w:top w:val="none" w:sz="0" w:space="0" w:color="auto"/>
        <w:left w:val="none" w:sz="0" w:space="0" w:color="auto"/>
        <w:bottom w:val="none" w:sz="0" w:space="0" w:color="auto"/>
        <w:right w:val="none" w:sz="0" w:space="0" w:color="auto"/>
      </w:divBdr>
    </w:div>
    <w:div w:id="2047245826">
      <w:bodyDiv w:val="1"/>
      <w:marLeft w:val="0"/>
      <w:marRight w:val="0"/>
      <w:marTop w:val="0"/>
      <w:marBottom w:val="0"/>
      <w:divBdr>
        <w:top w:val="none" w:sz="0" w:space="0" w:color="auto"/>
        <w:left w:val="none" w:sz="0" w:space="0" w:color="auto"/>
        <w:bottom w:val="none" w:sz="0" w:space="0" w:color="auto"/>
        <w:right w:val="none" w:sz="0" w:space="0" w:color="auto"/>
      </w:divBdr>
    </w:div>
    <w:div w:id="2047442859">
      <w:bodyDiv w:val="1"/>
      <w:marLeft w:val="0"/>
      <w:marRight w:val="0"/>
      <w:marTop w:val="0"/>
      <w:marBottom w:val="0"/>
      <w:divBdr>
        <w:top w:val="none" w:sz="0" w:space="0" w:color="auto"/>
        <w:left w:val="none" w:sz="0" w:space="0" w:color="auto"/>
        <w:bottom w:val="none" w:sz="0" w:space="0" w:color="auto"/>
        <w:right w:val="none" w:sz="0" w:space="0" w:color="auto"/>
      </w:divBdr>
    </w:div>
    <w:div w:id="2047486437">
      <w:bodyDiv w:val="1"/>
      <w:marLeft w:val="0"/>
      <w:marRight w:val="0"/>
      <w:marTop w:val="0"/>
      <w:marBottom w:val="0"/>
      <w:divBdr>
        <w:top w:val="none" w:sz="0" w:space="0" w:color="auto"/>
        <w:left w:val="none" w:sz="0" w:space="0" w:color="auto"/>
        <w:bottom w:val="none" w:sz="0" w:space="0" w:color="auto"/>
        <w:right w:val="none" w:sz="0" w:space="0" w:color="auto"/>
      </w:divBdr>
    </w:div>
    <w:div w:id="2047559753">
      <w:bodyDiv w:val="1"/>
      <w:marLeft w:val="0"/>
      <w:marRight w:val="0"/>
      <w:marTop w:val="0"/>
      <w:marBottom w:val="0"/>
      <w:divBdr>
        <w:top w:val="none" w:sz="0" w:space="0" w:color="auto"/>
        <w:left w:val="none" w:sz="0" w:space="0" w:color="auto"/>
        <w:bottom w:val="none" w:sz="0" w:space="0" w:color="auto"/>
        <w:right w:val="none" w:sz="0" w:space="0" w:color="auto"/>
      </w:divBdr>
    </w:div>
    <w:div w:id="2047633944">
      <w:bodyDiv w:val="1"/>
      <w:marLeft w:val="0"/>
      <w:marRight w:val="0"/>
      <w:marTop w:val="0"/>
      <w:marBottom w:val="0"/>
      <w:divBdr>
        <w:top w:val="none" w:sz="0" w:space="0" w:color="auto"/>
        <w:left w:val="none" w:sz="0" w:space="0" w:color="auto"/>
        <w:bottom w:val="none" w:sz="0" w:space="0" w:color="auto"/>
        <w:right w:val="none" w:sz="0" w:space="0" w:color="auto"/>
      </w:divBdr>
    </w:div>
    <w:div w:id="2047755795">
      <w:bodyDiv w:val="1"/>
      <w:marLeft w:val="0"/>
      <w:marRight w:val="0"/>
      <w:marTop w:val="0"/>
      <w:marBottom w:val="0"/>
      <w:divBdr>
        <w:top w:val="none" w:sz="0" w:space="0" w:color="auto"/>
        <w:left w:val="none" w:sz="0" w:space="0" w:color="auto"/>
        <w:bottom w:val="none" w:sz="0" w:space="0" w:color="auto"/>
        <w:right w:val="none" w:sz="0" w:space="0" w:color="auto"/>
      </w:divBdr>
    </w:div>
    <w:div w:id="2047828910">
      <w:bodyDiv w:val="1"/>
      <w:marLeft w:val="0"/>
      <w:marRight w:val="0"/>
      <w:marTop w:val="0"/>
      <w:marBottom w:val="0"/>
      <w:divBdr>
        <w:top w:val="none" w:sz="0" w:space="0" w:color="auto"/>
        <w:left w:val="none" w:sz="0" w:space="0" w:color="auto"/>
        <w:bottom w:val="none" w:sz="0" w:space="0" w:color="auto"/>
        <w:right w:val="none" w:sz="0" w:space="0" w:color="auto"/>
      </w:divBdr>
    </w:div>
    <w:div w:id="2047869063">
      <w:bodyDiv w:val="1"/>
      <w:marLeft w:val="0"/>
      <w:marRight w:val="0"/>
      <w:marTop w:val="0"/>
      <w:marBottom w:val="0"/>
      <w:divBdr>
        <w:top w:val="none" w:sz="0" w:space="0" w:color="auto"/>
        <w:left w:val="none" w:sz="0" w:space="0" w:color="auto"/>
        <w:bottom w:val="none" w:sz="0" w:space="0" w:color="auto"/>
        <w:right w:val="none" w:sz="0" w:space="0" w:color="auto"/>
      </w:divBdr>
    </w:div>
    <w:div w:id="2047870655">
      <w:bodyDiv w:val="1"/>
      <w:marLeft w:val="0"/>
      <w:marRight w:val="0"/>
      <w:marTop w:val="0"/>
      <w:marBottom w:val="0"/>
      <w:divBdr>
        <w:top w:val="none" w:sz="0" w:space="0" w:color="auto"/>
        <w:left w:val="none" w:sz="0" w:space="0" w:color="auto"/>
        <w:bottom w:val="none" w:sz="0" w:space="0" w:color="auto"/>
        <w:right w:val="none" w:sz="0" w:space="0" w:color="auto"/>
      </w:divBdr>
    </w:div>
    <w:div w:id="2047947160">
      <w:bodyDiv w:val="1"/>
      <w:marLeft w:val="0"/>
      <w:marRight w:val="0"/>
      <w:marTop w:val="0"/>
      <w:marBottom w:val="0"/>
      <w:divBdr>
        <w:top w:val="none" w:sz="0" w:space="0" w:color="auto"/>
        <w:left w:val="none" w:sz="0" w:space="0" w:color="auto"/>
        <w:bottom w:val="none" w:sz="0" w:space="0" w:color="auto"/>
        <w:right w:val="none" w:sz="0" w:space="0" w:color="auto"/>
      </w:divBdr>
    </w:div>
    <w:div w:id="2047948555">
      <w:bodyDiv w:val="1"/>
      <w:marLeft w:val="0"/>
      <w:marRight w:val="0"/>
      <w:marTop w:val="0"/>
      <w:marBottom w:val="0"/>
      <w:divBdr>
        <w:top w:val="none" w:sz="0" w:space="0" w:color="auto"/>
        <w:left w:val="none" w:sz="0" w:space="0" w:color="auto"/>
        <w:bottom w:val="none" w:sz="0" w:space="0" w:color="auto"/>
        <w:right w:val="none" w:sz="0" w:space="0" w:color="auto"/>
      </w:divBdr>
    </w:div>
    <w:div w:id="2047950334">
      <w:bodyDiv w:val="1"/>
      <w:marLeft w:val="0"/>
      <w:marRight w:val="0"/>
      <w:marTop w:val="0"/>
      <w:marBottom w:val="0"/>
      <w:divBdr>
        <w:top w:val="none" w:sz="0" w:space="0" w:color="auto"/>
        <w:left w:val="none" w:sz="0" w:space="0" w:color="auto"/>
        <w:bottom w:val="none" w:sz="0" w:space="0" w:color="auto"/>
        <w:right w:val="none" w:sz="0" w:space="0" w:color="auto"/>
      </w:divBdr>
    </w:div>
    <w:div w:id="2047951637">
      <w:bodyDiv w:val="1"/>
      <w:marLeft w:val="0"/>
      <w:marRight w:val="0"/>
      <w:marTop w:val="0"/>
      <w:marBottom w:val="0"/>
      <w:divBdr>
        <w:top w:val="none" w:sz="0" w:space="0" w:color="auto"/>
        <w:left w:val="none" w:sz="0" w:space="0" w:color="auto"/>
        <w:bottom w:val="none" w:sz="0" w:space="0" w:color="auto"/>
        <w:right w:val="none" w:sz="0" w:space="0" w:color="auto"/>
      </w:divBdr>
    </w:div>
    <w:div w:id="2048020378">
      <w:bodyDiv w:val="1"/>
      <w:marLeft w:val="0"/>
      <w:marRight w:val="0"/>
      <w:marTop w:val="0"/>
      <w:marBottom w:val="0"/>
      <w:divBdr>
        <w:top w:val="none" w:sz="0" w:space="0" w:color="auto"/>
        <w:left w:val="none" w:sz="0" w:space="0" w:color="auto"/>
        <w:bottom w:val="none" w:sz="0" w:space="0" w:color="auto"/>
        <w:right w:val="none" w:sz="0" w:space="0" w:color="auto"/>
      </w:divBdr>
    </w:div>
    <w:div w:id="2048097202">
      <w:bodyDiv w:val="1"/>
      <w:marLeft w:val="0"/>
      <w:marRight w:val="0"/>
      <w:marTop w:val="0"/>
      <w:marBottom w:val="0"/>
      <w:divBdr>
        <w:top w:val="none" w:sz="0" w:space="0" w:color="auto"/>
        <w:left w:val="none" w:sz="0" w:space="0" w:color="auto"/>
        <w:bottom w:val="none" w:sz="0" w:space="0" w:color="auto"/>
        <w:right w:val="none" w:sz="0" w:space="0" w:color="auto"/>
      </w:divBdr>
    </w:div>
    <w:div w:id="2048212765">
      <w:bodyDiv w:val="1"/>
      <w:marLeft w:val="0"/>
      <w:marRight w:val="0"/>
      <w:marTop w:val="0"/>
      <w:marBottom w:val="0"/>
      <w:divBdr>
        <w:top w:val="none" w:sz="0" w:space="0" w:color="auto"/>
        <w:left w:val="none" w:sz="0" w:space="0" w:color="auto"/>
        <w:bottom w:val="none" w:sz="0" w:space="0" w:color="auto"/>
        <w:right w:val="none" w:sz="0" w:space="0" w:color="auto"/>
      </w:divBdr>
    </w:div>
    <w:div w:id="2048216739">
      <w:bodyDiv w:val="1"/>
      <w:marLeft w:val="0"/>
      <w:marRight w:val="0"/>
      <w:marTop w:val="0"/>
      <w:marBottom w:val="0"/>
      <w:divBdr>
        <w:top w:val="none" w:sz="0" w:space="0" w:color="auto"/>
        <w:left w:val="none" w:sz="0" w:space="0" w:color="auto"/>
        <w:bottom w:val="none" w:sz="0" w:space="0" w:color="auto"/>
        <w:right w:val="none" w:sz="0" w:space="0" w:color="auto"/>
      </w:divBdr>
    </w:div>
    <w:div w:id="2048218298">
      <w:bodyDiv w:val="1"/>
      <w:marLeft w:val="0"/>
      <w:marRight w:val="0"/>
      <w:marTop w:val="0"/>
      <w:marBottom w:val="0"/>
      <w:divBdr>
        <w:top w:val="none" w:sz="0" w:space="0" w:color="auto"/>
        <w:left w:val="none" w:sz="0" w:space="0" w:color="auto"/>
        <w:bottom w:val="none" w:sz="0" w:space="0" w:color="auto"/>
        <w:right w:val="none" w:sz="0" w:space="0" w:color="auto"/>
      </w:divBdr>
    </w:div>
    <w:div w:id="2048330335">
      <w:bodyDiv w:val="1"/>
      <w:marLeft w:val="0"/>
      <w:marRight w:val="0"/>
      <w:marTop w:val="0"/>
      <w:marBottom w:val="0"/>
      <w:divBdr>
        <w:top w:val="none" w:sz="0" w:space="0" w:color="auto"/>
        <w:left w:val="none" w:sz="0" w:space="0" w:color="auto"/>
        <w:bottom w:val="none" w:sz="0" w:space="0" w:color="auto"/>
        <w:right w:val="none" w:sz="0" w:space="0" w:color="auto"/>
      </w:divBdr>
    </w:div>
    <w:div w:id="2048480478">
      <w:bodyDiv w:val="1"/>
      <w:marLeft w:val="0"/>
      <w:marRight w:val="0"/>
      <w:marTop w:val="0"/>
      <w:marBottom w:val="0"/>
      <w:divBdr>
        <w:top w:val="none" w:sz="0" w:space="0" w:color="auto"/>
        <w:left w:val="none" w:sz="0" w:space="0" w:color="auto"/>
        <w:bottom w:val="none" w:sz="0" w:space="0" w:color="auto"/>
        <w:right w:val="none" w:sz="0" w:space="0" w:color="auto"/>
      </w:divBdr>
    </w:div>
    <w:div w:id="2048524444">
      <w:bodyDiv w:val="1"/>
      <w:marLeft w:val="0"/>
      <w:marRight w:val="0"/>
      <w:marTop w:val="0"/>
      <w:marBottom w:val="0"/>
      <w:divBdr>
        <w:top w:val="none" w:sz="0" w:space="0" w:color="auto"/>
        <w:left w:val="none" w:sz="0" w:space="0" w:color="auto"/>
        <w:bottom w:val="none" w:sz="0" w:space="0" w:color="auto"/>
        <w:right w:val="none" w:sz="0" w:space="0" w:color="auto"/>
      </w:divBdr>
    </w:div>
    <w:div w:id="2048600923">
      <w:bodyDiv w:val="1"/>
      <w:marLeft w:val="0"/>
      <w:marRight w:val="0"/>
      <w:marTop w:val="0"/>
      <w:marBottom w:val="0"/>
      <w:divBdr>
        <w:top w:val="none" w:sz="0" w:space="0" w:color="auto"/>
        <w:left w:val="none" w:sz="0" w:space="0" w:color="auto"/>
        <w:bottom w:val="none" w:sz="0" w:space="0" w:color="auto"/>
        <w:right w:val="none" w:sz="0" w:space="0" w:color="auto"/>
      </w:divBdr>
    </w:div>
    <w:div w:id="2048602226">
      <w:bodyDiv w:val="1"/>
      <w:marLeft w:val="0"/>
      <w:marRight w:val="0"/>
      <w:marTop w:val="0"/>
      <w:marBottom w:val="0"/>
      <w:divBdr>
        <w:top w:val="none" w:sz="0" w:space="0" w:color="auto"/>
        <w:left w:val="none" w:sz="0" w:space="0" w:color="auto"/>
        <w:bottom w:val="none" w:sz="0" w:space="0" w:color="auto"/>
        <w:right w:val="none" w:sz="0" w:space="0" w:color="auto"/>
      </w:divBdr>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
    <w:div w:id="2048724561">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048948729">
      <w:bodyDiv w:val="1"/>
      <w:marLeft w:val="0"/>
      <w:marRight w:val="0"/>
      <w:marTop w:val="0"/>
      <w:marBottom w:val="0"/>
      <w:divBdr>
        <w:top w:val="none" w:sz="0" w:space="0" w:color="auto"/>
        <w:left w:val="none" w:sz="0" w:space="0" w:color="auto"/>
        <w:bottom w:val="none" w:sz="0" w:space="0" w:color="auto"/>
        <w:right w:val="none" w:sz="0" w:space="0" w:color="auto"/>
      </w:divBdr>
    </w:div>
    <w:div w:id="2048987410">
      <w:bodyDiv w:val="1"/>
      <w:marLeft w:val="0"/>
      <w:marRight w:val="0"/>
      <w:marTop w:val="0"/>
      <w:marBottom w:val="0"/>
      <w:divBdr>
        <w:top w:val="none" w:sz="0" w:space="0" w:color="auto"/>
        <w:left w:val="none" w:sz="0" w:space="0" w:color="auto"/>
        <w:bottom w:val="none" w:sz="0" w:space="0" w:color="auto"/>
        <w:right w:val="none" w:sz="0" w:space="0" w:color="auto"/>
      </w:divBdr>
    </w:div>
    <w:div w:id="2048990037">
      <w:bodyDiv w:val="1"/>
      <w:marLeft w:val="0"/>
      <w:marRight w:val="0"/>
      <w:marTop w:val="0"/>
      <w:marBottom w:val="0"/>
      <w:divBdr>
        <w:top w:val="none" w:sz="0" w:space="0" w:color="auto"/>
        <w:left w:val="none" w:sz="0" w:space="0" w:color="auto"/>
        <w:bottom w:val="none" w:sz="0" w:space="0" w:color="auto"/>
        <w:right w:val="none" w:sz="0" w:space="0" w:color="auto"/>
      </w:divBdr>
    </w:div>
    <w:div w:id="2049185847">
      <w:bodyDiv w:val="1"/>
      <w:marLeft w:val="0"/>
      <w:marRight w:val="0"/>
      <w:marTop w:val="0"/>
      <w:marBottom w:val="0"/>
      <w:divBdr>
        <w:top w:val="none" w:sz="0" w:space="0" w:color="auto"/>
        <w:left w:val="none" w:sz="0" w:space="0" w:color="auto"/>
        <w:bottom w:val="none" w:sz="0" w:space="0" w:color="auto"/>
        <w:right w:val="none" w:sz="0" w:space="0" w:color="auto"/>
      </w:divBdr>
    </w:div>
    <w:div w:id="2049186181">
      <w:bodyDiv w:val="1"/>
      <w:marLeft w:val="0"/>
      <w:marRight w:val="0"/>
      <w:marTop w:val="0"/>
      <w:marBottom w:val="0"/>
      <w:divBdr>
        <w:top w:val="none" w:sz="0" w:space="0" w:color="auto"/>
        <w:left w:val="none" w:sz="0" w:space="0" w:color="auto"/>
        <w:bottom w:val="none" w:sz="0" w:space="0" w:color="auto"/>
        <w:right w:val="none" w:sz="0" w:space="0" w:color="auto"/>
      </w:divBdr>
    </w:div>
    <w:div w:id="2049254121">
      <w:bodyDiv w:val="1"/>
      <w:marLeft w:val="0"/>
      <w:marRight w:val="0"/>
      <w:marTop w:val="0"/>
      <w:marBottom w:val="0"/>
      <w:divBdr>
        <w:top w:val="none" w:sz="0" w:space="0" w:color="auto"/>
        <w:left w:val="none" w:sz="0" w:space="0" w:color="auto"/>
        <w:bottom w:val="none" w:sz="0" w:space="0" w:color="auto"/>
        <w:right w:val="none" w:sz="0" w:space="0" w:color="auto"/>
      </w:divBdr>
    </w:div>
    <w:div w:id="2049258955">
      <w:bodyDiv w:val="1"/>
      <w:marLeft w:val="0"/>
      <w:marRight w:val="0"/>
      <w:marTop w:val="0"/>
      <w:marBottom w:val="0"/>
      <w:divBdr>
        <w:top w:val="none" w:sz="0" w:space="0" w:color="auto"/>
        <w:left w:val="none" w:sz="0" w:space="0" w:color="auto"/>
        <w:bottom w:val="none" w:sz="0" w:space="0" w:color="auto"/>
        <w:right w:val="none" w:sz="0" w:space="0" w:color="auto"/>
      </w:divBdr>
    </w:div>
    <w:div w:id="2049261551">
      <w:bodyDiv w:val="1"/>
      <w:marLeft w:val="0"/>
      <w:marRight w:val="0"/>
      <w:marTop w:val="0"/>
      <w:marBottom w:val="0"/>
      <w:divBdr>
        <w:top w:val="none" w:sz="0" w:space="0" w:color="auto"/>
        <w:left w:val="none" w:sz="0" w:space="0" w:color="auto"/>
        <w:bottom w:val="none" w:sz="0" w:space="0" w:color="auto"/>
        <w:right w:val="none" w:sz="0" w:space="0" w:color="auto"/>
      </w:divBdr>
    </w:div>
    <w:div w:id="2049407589">
      <w:bodyDiv w:val="1"/>
      <w:marLeft w:val="0"/>
      <w:marRight w:val="0"/>
      <w:marTop w:val="0"/>
      <w:marBottom w:val="0"/>
      <w:divBdr>
        <w:top w:val="none" w:sz="0" w:space="0" w:color="auto"/>
        <w:left w:val="none" w:sz="0" w:space="0" w:color="auto"/>
        <w:bottom w:val="none" w:sz="0" w:space="0" w:color="auto"/>
        <w:right w:val="none" w:sz="0" w:space="0" w:color="auto"/>
      </w:divBdr>
    </w:div>
    <w:div w:id="2049718276">
      <w:bodyDiv w:val="1"/>
      <w:marLeft w:val="0"/>
      <w:marRight w:val="0"/>
      <w:marTop w:val="0"/>
      <w:marBottom w:val="0"/>
      <w:divBdr>
        <w:top w:val="none" w:sz="0" w:space="0" w:color="auto"/>
        <w:left w:val="none" w:sz="0" w:space="0" w:color="auto"/>
        <w:bottom w:val="none" w:sz="0" w:space="0" w:color="auto"/>
        <w:right w:val="none" w:sz="0" w:space="0" w:color="auto"/>
      </w:divBdr>
    </w:div>
    <w:div w:id="2049721837">
      <w:bodyDiv w:val="1"/>
      <w:marLeft w:val="0"/>
      <w:marRight w:val="0"/>
      <w:marTop w:val="0"/>
      <w:marBottom w:val="0"/>
      <w:divBdr>
        <w:top w:val="none" w:sz="0" w:space="0" w:color="auto"/>
        <w:left w:val="none" w:sz="0" w:space="0" w:color="auto"/>
        <w:bottom w:val="none" w:sz="0" w:space="0" w:color="auto"/>
        <w:right w:val="none" w:sz="0" w:space="0" w:color="auto"/>
      </w:divBdr>
    </w:div>
    <w:div w:id="2049791190">
      <w:bodyDiv w:val="1"/>
      <w:marLeft w:val="0"/>
      <w:marRight w:val="0"/>
      <w:marTop w:val="0"/>
      <w:marBottom w:val="0"/>
      <w:divBdr>
        <w:top w:val="none" w:sz="0" w:space="0" w:color="auto"/>
        <w:left w:val="none" w:sz="0" w:space="0" w:color="auto"/>
        <w:bottom w:val="none" w:sz="0" w:space="0" w:color="auto"/>
        <w:right w:val="none" w:sz="0" w:space="0" w:color="auto"/>
      </w:divBdr>
    </w:div>
    <w:div w:id="2049985882">
      <w:bodyDiv w:val="1"/>
      <w:marLeft w:val="0"/>
      <w:marRight w:val="0"/>
      <w:marTop w:val="0"/>
      <w:marBottom w:val="0"/>
      <w:divBdr>
        <w:top w:val="none" w:sz="0" w:space="0" w:color="auto"/>
        <w:left w:val="none" w:sz="0" w:space="0" w:color="auto"/>
        <w:bottom w:val="none" w:sz="0" w:space="0" w:color="auto"/>
        <w:right w:val="none" w:sz="0" w:space="0" w:color="auto"/>
      </w:divBdr>
    </w:div>
    <w:div w:id="2049989358">
      <w:bodyDiv w:val="1"/>
      <w:marLeft w:val="0"/>
      <w:marRight w:val="0"/>
      <w:marTop w:val="0"/>
      <w:marBottom w:val="0"/>
      <w:divBdr>
        <w:top w:val="none" w:sz="0" w:space="0" w:color="auto"/>
        <w:left w:val="none" w:sz="0" w:space="0" w:color="auto"/>
        <w:bottom w:val="none" w:sz="0" w:space="0" w:color="auto"/>
        <w:right w:val="none" w:sz="0" w:space="0" w:color="auto"/>
      </w:divBdr>
    </w:div>
    <w:div w:id="2050033094">
      <w:bodyDiv w:val="1"/>
      <w:marLeft w:val="0"/>
      <w:marRight w:val="0"/>
      <w:marTop w:val="0"/>
      <w:marBottom w:val="0"/>
      <w:divBdr>
        <w:top w:val="none" w:sz="0" w:space="0" w:color="auto"/>
        <w:left w:val="none" w:sz="0" w:space="0" w:color="auto"/>
        <w:bottom w:val="none" w:sz="0" w:space="0" w:color="auto"/>
        <w:right w:val="none" w:sz="0" w:space="0" w:color="auto"/>
      </w:divBdr>
    </w:div>
    <w:div w:id="2050105792">
      <w:bodyDiv w:val="1"/>
      <w:marLeft w:val="0"/>
      <w:marRight w:val="0"/>
      <w:marTop w:val="0"/>
      <w:marBottom w:val="0"/>
      <w:divBdr>
        <w:top w:val="none" w:sz="0" w:space="0" w:color="auto"/>
        <w:left w:val="none" w:sz="0" w:space="0" w:color="auto"/>
        <w:bottom w:val="none" w:sz="0" w:space="0" w:color="auto"/>
        <w:right w:val="none" w:sz="0" w:space="0" w:color="auto"/>
      </w:divBdr>
    </w:div>
    <w:div w:id="2050296426">
      <w:bodyDiv w:val="1"/>
      <w:marLeft w:val="0"/>
      <w:marRight w:val="0"/>
      <w:marTop w:val="0"/>
      <w:marBottom w:val="0"/>
      <w:divBdr>
        <w:top w:val="none" w:sz="0" w:space="0" w:color="auto"/>
        <w:left w:val="none" w:sz="0" w:space="0" w:color="auto"/>
        <w:bottom w:val="none" w:sz="0" w:space="0" w:color="auto"/>
        <w:right w:val="none" w:sz="0" w:space="0" w:color="auto"/>
      </w:divBdr>
    </w:div>
    <w:div w:id="2050374050">
      <w:bodyDiv w:val="1"/>
      <w:marLeft w:val="0"/>
      <w:marRight w:val="0"/>
      <w:marTop w:val="0"/>
      <w:marBottom w:val="0"/>
      <w:divBdr>
        <w:top w:val="none" w:sz="0" w:space="0" w:color="auto"/>
        <w:left w:val="none" w:sz="0" w:space="0" w:color="auto"/>
        <w:bottom w:val="none" w:sz="0" w:space="0" w:color="auto"/>
        <w:right w:val="none" w:sz="0" w:space="0" w:color="auto"/>
      </w:divBdr>
    </w:div>
    <w:div w:id="2050451570">
      <w:bodyDiv w:val="1"/>
      <w:marLeft w:val="0"/>
      <w:marRight w:val="0"/>
      <w:marTop w:val="0"/>
      <w:marBottom w:val="0"/>
      <w:divBdr>
        <w:top w:val="none" w:sz="0" w:space="0" w:color="auto"/>
        <w:left w:val="none" w:sz="0" w:space="0" w:color="auto"/>
        <w:bottom w:val="none" w:sz="0" w:space="0" w:color="auto"/>
        <w:right w:val="none" w:sz="0" w:space="0" w:color="auto"/>
      </w:divBdr>
    </w:div>
    <w:div w:id="2050490676">
      <w:bodyDiv w:val="1"/>
      <w:marLeft w:val="0"/>
      <w:marRight w:val="0"/>
      <w:marTop w:val="0"/>
      <w:marBottom w:val="0"/>
      <w:divBdr>
        <w:top w:val="none" w:sz="0" w:space="0" w:color="auto"/>
        <w:left w:val="none" w:sz="0" w:space="0" w:color="auto"/>
        <w:bottom w:val="none" w:sz="0" w:space="0" w:color="auto"/>
        <w:right w:val="none" w:sz="0" w:space="0" w:color="auto"/>
      </w:divBdr>
    </w:div>
    <w:div w:id="2050522582">
      <w:bodyDiv w:val="1"/>
      <w:marLeft w:val="0"/>
      <w:marRight w:val="0"/>
      <w:marTop w:val="0"/>
      <w:marBottom w:val="0"/>
      <w:divBdr>
        <w:top w:val="none" w:sz="0" w:space="0" w:color="auto"/>
        <w:left w:val="none" w:sz="0" w:space="0" w:color="auto"/>
        <w:bottom w:val="none" w:sz="0" w:space="0" w:color="auto"/>
        <w:right w:val="none" w:sz="0" w:space="0" w:color="auto"/>
      </w:divBdr>
    </w:div>
    <w:div w:id="2050568423">
      <w:bodyDiv w:val="1"/>
      <w:marLeft w:val="0"/>
      <w:marRight w:val="0"/>
      <w:marTop w:val="0"/>
      <w:marBottom w:val="0"/>
      <w:divBdr>
        <w:top w:val="none" w:sz="0" w:space="0" w:color="auto"/>
        <w:left w:val="none" w:sz="0" w:space="0" w:color="auto"/>
        <w:bottom w:val="none" w:sz="0" w:space="0" w:color="auto"/>
        <w:right w:val="none" w:sz="0" w:space="0" w:color="auto"/>
      </w:divBdr>
    </w:div>
    <w:div w:id="2050719089">
      <w:bodyDiv w:val="1"/>
      <w:marLeft w:val="0"/>
      <w:marRight w:val="0"/>
      <w:marTop w:val="0"/>
      <w:marBottom w:val="0"/>
      <w:divBdr>
        <w:top w:val="none" w:sz="0" w:space="0" w:color="auto"/>
        <w:left w:val="none" w:sz="0" w:space="0" w:color="auto"/>
        <w:bottom w:val="none" w:sz="0" w:space="0" w:color="auto"/>
        <w:right w:val="none" w:sz="0" w:space="0" w:color="auto"/>
      </w:divBdr>
    </w:div>
    <w:div w:id="2050759906">
      <w:bodyDiv w:val="1"/>
      <w:marLeft w:val="0"/>
      <w:marRight w:val="0"/>
      <w:marTop w:val="0"/>
      <w:marBottom w:val="0"/>
      <w:divBdr>
        <w:top w:val="none" w:sz="0" w:space="0" w:color="auto"/>
        <w:left w:val="none" w:sz="0" w:space="0" w:color="auto"/>
        <w:bottom w:val="none" w:sz="0" w:space="0" w:color="auto"/>
        <w:right w:val="none" w:sz="0" w:space="0" w:color="auto"/>
      </w:divBdr>
    </w:div>
    <w:div w:id="2050950766">
      <w:bodyDiv w:val="1"/>
      <w:marLeft w:val="0"/>
      <w:marRight w:val="0"/>
      <w:marTop w:val="0"/>
      <w:marBottom w:val="0"/>
      <w:divBdr>
        <w:top w:val="none" w:sz="0" w:space="0" w:color="auto"/>
        <w:left w:val="none" w:sz="0" w:space="0" w:color="auto"/>
        <w:bottom w:val="none" w:sz="0" w:space="0" w:color="auto"/>
        <w:right w:val="none" w:sz="0" w:space="0" w:color="auto"/>
      </w:divBdr>
    </w:div>
    <w:div w:id="2050955311">
      <w:bodyDiv w:val="1"/>
      <w:marLeft w:val="0"/>
      <w:marRight w:val="0"/>
      <w:marTop w:val="0"/>
      <w:marBottom w:val="0"/>
      <w:divBdr>
        <w:top w:val="none" w:sz="0" w:space="0" w:color="auto"/>
        <w:left w:val="none" w:sz="0" w:space="0" w:color="auto"/>
        <w:bottom w:val="none" w:sz="0" w:space="0" w:color="auto"/>
        <w:right w:val="none" w:sz="0" w:space="0" w:color="auto"/>
      </w:divBdr>
    </w:div>
    <w:div w:id="2051027800">
      <w:bodyDiv w:val="1"/>
      <w:marLeft w:val="0"/>
      <w:marRight w:val="0"/>
      <w:marTop w:val="0"/>
      <w:marBottom w:val="0"/>
      <w:divBdr>
        <w:top w:val="none" w:sz="0" w:space="0" w:color="auto"/>
        <w:left w:val="none" w:sz="0" w:space="0" w:color="auto"/>
        <w:bottom w:val="none" w:sz="0" w:space="0" w:color="auto"/>
        <w:right w:val="none" w:sz="0" w:space="0" w:color="auto"/>
      </w:divBdr>
    </w:div>
    <w:div w:id="2051109238">
      <w:bodyDiv w:val="1"/>
      <w:marLeft w:val="0"/>
      <w:marRight w:val="0"/>
      <w:marTop w:val="0"/>
      <w:marBottom w:val="0"/>
      <w:divBdr>
        <w:top w:val="none" w:sz="0" w:space="0" w:color="auto"/>
        <w:left w:val="none" w:sz="0" w:space="0" w:color="auto"/>
        <w:bottom w:val="none" w:sz="0" w:space="0" w:color="auto"/>
        <w:right w:val="none" w:sz="0" w:space="0" w:color="auto"/>
      </w:divBdr>
    </w:div>
    <w:div w:id="2051148938">
      <w:bodyDiv w:val="1"/>
      <w:marLeft w:val="0"/>
      <w:marRight w:val="0"/>
      <w:marTop w:val="0"/>
      <w:marBottom w:val="0"/>
      <w:divBdr>
        <w:top w:val="none" w:sz="0" w:space="0" w:color="auto"/>
        <w:left w:val="none" w:sz="0" w:space="0" w:color="auto"/>
        <w:bottom w:val="none" w:sz="0" w:space="0" w:color="auto"/>
        <w:right w:val="none" w:sz="0" w:space="0" w:color="auto"/>
      </w:divBdr>
    </w:div>
    <w:div w:id="2051218772">
      <w:bodyDiv w:val="1"/>
      <w:marLeft w:val="0"/>
      <w:marRight w:val="0"/>
      <w:marTop w:val="0"/>
      <w:marBottom w:val="0"/>
      <w:divBdr>
        <w:top w:val="none" w:sz="0" w:space="0" w:color="auto"/>
        <w:left w:val="none" w:sz="0" w:space="0" w:color="auto"/>
        <w:bottom w:val="none" w:sz="0" w:space="0" w:color="auto"/>
        <w:right w:val="none" w:sz="0" w:space="0" w:color="auto"/>
      </w:divBdr>
    </w:div>
    <w:div w:id="2051297628">
      <w:bodyDiv w:val="1"/>
      <w:marLeft w:val="0"/>
      <w:marRight w:val="0"/>
      <w:marTop w:val="0"/>
      <w:marBottom w:val="0"/>
      <w:divBdr>
        <w:top w:val="none" w:sz="0" w:space="0" w:color="auto"/>
        <w:left w:val="none" w:sz="0" w:space="0" w:color="auto"/>
        <w:bottom w:val="none" w:sz="0" w:space="0" w:color="auto"/>
        <w:right w:val="none" w:sz="0" w:space="0" w:color="auto"/>
      </w:divBdr>
    </w:div>
    <w:div w:id="2051298984">
      <w:bodyDiv w:val="1"/>
      <w:marLeft w:val="0"/>
      <w:marRight w:val="0"/>
      <w:marTop w:val="0"/>
      <w:marBottom w:val="0"/>
      <w:divBdr>
        <w:top w:val="none" w:sz="0" w:space="0" w:color="auto"/>
        <w:left w:val="none" w:sz="0" w:space="0" w:color="auto"/>
        <w:bottom w:val="none" w:sz="0" w:space="0" w:color="auto"/>
        <w:right w:val="none" w:sz="0" w:space="0" w:color="auto"/>
      </w:divBdr>
    </w:div>
    <w:div w:id="2051303398">
      <w:bodyDiv w:val="1"/>
      <w:marLeft w:val="0"/>
      <w:marRight w:val="0"/>
      <w:marTop w:val="0"/>
      <w:marBottom w:val="0"/>
      <w:divBdr>
        <w:top w:val="none" w:sz="0" w:space="0" w:color="auto"/>
        <w:left w:val="none" w:sz="0" w:space="0" w:color="auto"/>
        <w:bottom w:val="none" w:sz="0" w:space="0" w:color="auto"/>
        <w:right w:val="none" w:sz="0" w:space="0" w:color="auto"/>
      </w:divBdr>
    </w:div>
    <w:div w:id="2051371550">
      <w:bodyDiv w:val="1"/>
      <w:marLeft w:val="0"/>
      <w:marRight w:val="0"/>
      <w:marTop w:val="0"/>
      <w:marBottom w:val="0"/>
      <w:divBdr>
        <w:top w:val="none" w:sz="0" w:space="0" w:color="auto"/>
        <w:left w:val="none" w:sz="0" w:space="0" w:color="auto"/>
        <w:bottom w:val="none" w:sz="0" w:space="0" w:color="auto"/>
        <w:right w:val="none" w:sz="0" w:space="0" w:color="auto"/>
      </w:divBdr>
    </w:div>
    <w:div w:id="2051375045">
      <w:bodyDiv w:val="1"/>
      <w:marLeft w:val="0"/>
      <w:marRight w:val="0"/>
      <w:marTop w:val="0"/>
      <w:marBottom w:val="0"/>
      <w:divBdr>
        <w:top w:val="none" w:sz="0" w:space="0" w:color="auto"/>
        <w:left w:val="none" w:sz="0" w:space="0" w:color="auto"/>
        <w:bottom w:val="none" w:sz="0" w:space="0" w:color="auto"/>
        <w:right w:val="none" w:sz="0" w:space="0" w:color="auto"/>
      </w:divBdr>
    </w:div>
    <w:div w:id="2051417797">
      <w:bodyDiv w:val="1"/>
      <w:marLeft w:val="0"/>
      <w:marRight w:val="0"/>
      <w:marTop w:val="0"/>
      <w:marBottom w:val="0"/>
      <w:divBdr>
        <w:top w:val="none" w:sz="0" w:space="0" w:color="auto"/>
        <w:left w:val="none" w:sz="0" w:space="0" w:color="auto"/>
        <w:bottom w:val="none" w:sz="0" w:space="0" w:color="auto"/>
        <w:right w:val="none" w:sz="0" w:space="0" w:color="auto"/>
      </w:divBdr>
    </w:div>
    <w:div w:id="2051420995">
      <w:bodyDiv w:val="1"/>
      <w:marLeft w:val="0"/>
      <w:marRight w:val="0"/>
      <w:marTop w:val="0"/>
      <w:marBottom w:val="0"/>
      <w:divBdr>
        <w:top w:val="none" w:sz="0" w:space="0" w:color="auto"/>
        <w:left w:val="none" w:sz="0" w:space="0" w:color="auto"/>
        <w:bottom w:val="none" w:sz="0" w:space="0" w:color="auto"/>
        <w:right w:val="none" w:sz="0" w:space="0" w:color="auto"/>
      </w:divBdr>
    </w:div>
    <w:div w:id="2051565223">
      <w:bodyDiv w:val="1"/>
      <w:marLeft w:val="0"/>
      <w:marRight w:val="0"/>
      <w:marTop w:val="0"/>
      <w:marBottom w:val="0"/>
      <w:divBdr>
        <w:top w:val="none" w:sz="0" w:space="0" w:color="auto"/>
        <w:left w:val="none" w:sz="0" w:space="0" w:color="auto"/>
        <w:bottom w:val="none" w:sz="0" w:space="0" w:color="auto"/>
        <w:right w:val="none" w:sz="0" w:space="0" w:color="auto"/>
      </w:divBdr>
    </w:div>
    <w:div w:id="2051877144">
      <w:bodyDiv w:val="1"/>
      <w:marLeft w:val="0"/>
      <w:marRight w:val="0"/>
      <w:marTop w:val="0"/>
      <w:marBottom w:val="0"/>
      <w:divBdr>
        <w:top w:val="none" w:sz="0" w:space="0" w:color="auto"/>
        <w:left w:val="none" w:sz="0" w:space="0" w:color="auto"/>
        <w:bottom w:val="none" w:sz="0" w:space="0" w:color="auto"/>
        <w:right w:val="none" w:sz="0" w:space="0" w:color="auto"/>
      </w:divBdr>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51955043">
      <w:bodyDiv w:val="1"/>
      <w:marLeft w:val="0"/>
      <w:marRight w:val="0"/>
      <w:marTop w:val="0"/>
      <w:marBottom w:val="0"/>
      <w:divBdr>
        <w:top w:val="none" w:sz="0" w:space="0" w:color="auto"/>
        <w:left w:val="none" w:sz="0" w:space="0" w:color="auto"/>
        <w:bottom w:val="none" w:sz="0" w:space="0" w:color="auto"/>
        <w:right w:val="none" w:sz="0" w:space="0" w:color="auto"/>
      </w:divBdr>
    </w:div>
    <w:div w:id="2052144573">
      <w:bodyDiv w:val="1"/>
      <w:marLeft w:val="0"/>
      <w:marRight w:val="0"/>
      <w:marTop w:val="0"/>
      <w:marBottom w:val="0"/>
      <w:divBdr>
        <w:top w:val="none" w:sz="0" w:space="0" w:color="auto"/>
        <w:left w:val="none" w:sz="0" w:space="0" w:color="auto"/>
        <w:bottom w:val="none" w:sz="0" w:space="0" w:color="auto"/>
        <w:right w:val="none" w:sz="0" w:space="0" w:color="auto"/>
      </w:divBdr>
    </w:div>
    <w:div w:id="2052148206">
      <w:bodyDiv w:val="1"/>
      <w:marLeft w:val="0"/>
      <w:marRight w:val="0"/>
      <w:marTop w:val="0"/>
      <w:marBottom w:val="0"/>
      <w:divBdr>
        <w:top w:val="none" w:sz="0" w:space="0" w:color="auto"/>
        <w:left w:val="none" w:sz="0" w:space="0" w:color="auto"/>
        <w:bottom w:val="none" w:sz="0" w:space="0" w:color="auto"/>
        <w:right w:val="none" w:sz="0" w:space="0" w:color="auto"/>
      </w:divBdr>
    </w:div>
    <w:div w:id="2052194554">
      <w:bodyDiv w:val="1"/>
      <w:marLeft w:val="0"/>
      <w:marRight w:val="0"/>
      <w:marTop w:val="0"/>
      <w:marBottom w:val="0"/>
      <w:divBdr>
        <w:top w:val="none" w:sz="0" w:space="0" w:color="auto"/>
        <w:left w:val="none" w:sz="0" w:space="0" w:color="auto"/>
        <w:bottom w:val="none" w:sz="0" w:space="0" w:color="auto"/>
        <w:right w:val="none" w:sz="0" w:space="0" w:color="auto"/>
      </w:divBdr>
    </w:div>
    <w:div w:id="2052220159">
      <w:bodyDiv w:val="1"/>
      <w:marLeft w:val="0"/>
      <w:marRight w:val="0"/>
      <w:marTop w:val="0"/>
      <w:marBottom w:val="0"/>
      <w:divBdr>
        <w:top w:val="none" w:sz="0" w:space="0" w:color="auto"/>
        <w:left w:val="none" w:sz="0" w:space="0" w:color="auto"/>
        <w:bottom w:val="none" w:sz="0" w:space="0" w:color="auto"/>
        <w:right w:val="none" w:sz="0" w:space="0" w:color="auto"/>
      </w:divBdr>
    </w:div>
    <w:div w:id="2052530162">
      <w:bodyDiv w:val="1"/>
      <w:marLeft w:val="0"/>
      <w:marRight w:val="0"/>
      <w:marTop w:val="0"/>
      <w:marBottom w:val="0"/>
      <w:divBdr>
        <w:top w:val="none" w:sz="0" w:space="0" w:color="auto"/>
        <w:left w:val="none" w:sz="0" w:space="0" w:color="auto"/>
        <w:bottom w:val="none" w:sz="0" w:space="0" w:color="auto"/>
        <w:right w:val="none" w:sz="0" w:space="0" w:color="auto"/>
      </w:divBdr>
    </w:div>
    <w:div w:id="2052530725">
      <w:bodyDiv w:val="1"/>
      <w:marLeft w:val="0"/>
      <w:marRight w:val="0"/>
      <w:marTop w:val="0"/>
      <w:marBottom w:val="0"/>
      <w:divBdr>
        <w:top w:val="none" w:sz="0" w:space="0" w:color="auto"/>
        <w:left w:val="none" w:sz="0" w:space="0" w:color="auto"/>
        <w:bottom w:val="none" w:sz="0" w:space="0" w:color="auto"/>
        <w:right w:val="none" w:sz="0" w:space="0" w:color="auto"/>
      </w:divBdr>
    </w:div>
    <w:div w:id="2052723790">
      <w:bodyDiv w:val="1"/>
      <w:marLeft w:val="0"/>
      <w:marRight w:val="0"/>
      <w:marTop w:val="0"/>
      <w:marBottom w:val="0"/>
      <w:divBdr>
        <w:top w:val="none" w:sz="0" w:space="0" w:color="auto"/>
        <w:left w:val="none" w:sz="0" w:space="0" w:color="auto"/>
        <w:bottom w:val="none" w:sz="0" w:space="0" w:color="auto"/>
        <w:right w:val="none" w:sz="0" w:space="0" w:color="auto"/>
      </w:divBdr>
    </w:div>
    <w:div w:id="2052725144">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0283">
      <w:bodyDiv w:val="1"/>
      <w:marLeft w:val="0"/>
      <w:marRight w:val="0"/>
      <w:marTop w:val="0"/>
      <w:marBottom w:val="0"/>
      <w:divBdr>
        <w:top w:val="none" w:sz="0" w:space="0" w:color="auto"/>
        <w:left w:val="none" w:sz="0" w:space="0" w:color="auto"/>
        <w:bottom w:val="none" w:sz="0" w:space="0" w:color="auto"/>
        <w:right w:val="none" w:sz="0" w:space="0" w:color="auto"/>
      </w:divBdr>
    </w:div>
    <w:div w:id="2052877123">
      <w:bodyDiv w:val="1"/>
      <w:marLeft w:val="0"/>
      <w:marRight w:val="0"/>
      <w:marTop w:val="0"/>
      <w:marBottom w:val="0"/>
      <w:divBdr>
        <w:top w:val="none" w:sz="0" w:space="0" w:color="auto"/>
        <w:left w:val="none" w:sz="0" w:space="0" w:color="auto"/>
        <w:bottom w:val="none" w:sz="0" w:space="0" w:color="auto"/>
        <w:right w:val="none" w:sz="0" w:space="0" w:color="auto"/>
      </w:divBdr>
    </w:div>
    <w:div w:id="2052992996">
      <w:bodyDiv w:val="1"/>
      <w:marLeft w:val="0"/>
      <w:marRight w:val="0"/>
      <w:marTop w:val="0"/>
      <w:marBottom w:val="0"/>
      <w:divBdr>
        <w:top w:val="none" w:sz="0" w:space="0" w:color="auto"/>
        <w:left w:val="none" w:sz="0" w:space="0" w:color="auto"/>
        <w:bottom w:val="none" w:sz="0" w:space="0" w:color="auto"/>
        <w:right w:val="none" w:sz="0" w:space="0" w:color="auto"/>
      </w:divBdr>
    </w:div>
    <w:div w:id="2053339441">
      <w:bodyDiv w:val="1"/>
      <w:marLeft w:val="0"/>
      <w:marRight w:val="0"/>
      <w:marTop w:val="0"/>
      <w:marBottom w:val="0"/>
      <w:divBdr>
        <w:top w:val="none" w:sz="0" w:space="0" w:color="auto"/>
        <w:left w:val="none" w:sz="0" w:space="0" w:color="auto"/>
        <w:bottom w:val="none" w:sz="0" w:space="0" w:color="auto"/>
        <w:right w:val="none" w:sz="0" w:space="0" w:color="auto"/>
      </w:divBdr>
    </w:div>
    <w:div w:id="2053530150">
      <w:bodyDiv w:val="1"/>
      <w:marLeft w:val="0"/>
      <w:marRight w:val="0"/>
      <w:marTop w:val="0"/>
      <w:marBottom w:val="0"/>
      <w:divBdr>
        <w:top w:val="none" w:sz="0" w:space="0" w:color="auto"/>
        <w:left w:val="none" w:sz="0" w:space="0" w:color="auto"/>
        <w:bottom w:val="none" w:sz="0" w:space="0" w:color="auto"/>
        <w:right w:val="none" w:sz="0" w:space="0" w:color="auto"/>
      </w:divBdr>
    </w:div>
    <w:div w:id="2053532201">
      <w:bodyDiv w:val="1"/>
      <w:marLeft w:val="0"/>
      <w:marRight w:val="0"/>
      <w:marTop w:val="0"/>
      <w:marBottom w:val="0"/>
      <w:divBdr>
        <w:top w:val="none" w:sz="0" w:space="0" w:color="auto"/>
        <w:left w:val="none" w:sz="0" w:space="0" w:color="auto"/>
        <w:bottom w:val="none" w:sz="0" w:space="0" w:color="auto"/>
        <w:right w:val="none" w:sz="0" w:space="0" w:color="auto"/>
      </w:divBdr>
    </w:div>
    <w:div w:id="2053571087">
      <w:bodyDiv w:val="1"/>
      <w:marLeft w:val="0"/>
      <w:marRight w:val="0"/>
      <w:marTop w:val="0"/>
      <w:marBottom w:val="0"/>
      <w:divBdr>
        <w:top w:val="none" w:sz="0" w:space="0" w:color="auto"/>
        <w:left w:val="none" w:sz="0" w:space="0" w:color="auto"/>
        <w:bottom w:val="none" w:sz="0" w:space="0" w:color="auto"/>
        <w:right w:val="none" w:sz="0" w:space="0" w:color="auto"/>
      </w:divBdr>
    </w:div>
    <w:div w:id="2053655282">
      <w:bodyDiv w:val="1"/>
      <w:marLeft w:val="0"/>
      <w:marRight w:val="0"/>
      <w:marTop w:val="0"/>
      <w:marBottom w:val="0"/>
      <w:divBdr>
        <w:top w:val="none" w:sz="0" w:space="0" w:color="auto"/>
        <w:left w:val="none" w:sz="0" w:space="0" w:color="auto"/>
        <w:bottom w:val="none" w:sz="0" w:space="0" w:color="auto"/>
        <w:right w:val="none" w:sz="0" w:space="0" w:color="auto"/>
      </w:divBdr>
    </w:div>
    <w:div w:id="2053915427">
      <w:bodyDiv w:val="1"/>
      <w:marLeft w:val="0"/>
      <w:marRight w:val="0"/>
      <w:marTop w:val="0"/>
      <w:marBottom w:val="0"/>
      <w:divBdr>
        <w:top w:val="none" w:sz="0" w:space="0" w:color="auto"/>
        <w:left w:val="none" w:sz="0" w:space="0" w:color="auto"/>
        <w:bottom w:val="none" w:sz="0" w:space="0" w:color="auto"/>
        <w:right w:val="none" w:sz="0" w:space="0" w:color="auto"/>
      </w:divBdr>
    </w:div>
    <w:div w:id="2054191744">
      <w:bodyDiv w:val="1"/>
      <w:marLeft w:val="0"/>
      <w:marRight w:val="0"/>
      <w:marTop w:val="0"/>
      <w:marBottom w:val="0"/>
      <w:divBdr>
        <w:top w:val="none" w:sz="0" w:space="0" w:color="auto"/>
        <w:left w:val="none" w:sz="0" w:space="0" w:color="auto"/>
        <w:bottom w:val="none" w:sz="0" w:space="0" w:color="auto"/>
        <w:right w:val="none" w:sz="0" w:space="0" w:color="auto"/>
      </w:divBdr>
    </w:div>
    <w:div w:id="2054229537">
      <w:bodyDiv w:val="1"/>
      <w:marLeft w:val="0"/>
      <w:marRight w:val="0"/>
      <w:marTop w:val="0"/>
      <w:marBottom w:val="0"/>
      <w:divBdr>
        <w:top w:val="none" w:sz="0" w:space="0" w:color="auto"/>
        <w:left w:val="none" w:sz="0" w:space="0" w:color="auto"/>
        <w:bottom w:val="none" w:sz="0" w:space="0" w:color="auto"/>
        <w:right w:val="none" w:sz="0" w:space="0" w:color="auto"/>
      </w:divBdr>
    </w:div>
    <w:div w:id="2054696194">
      <w:bodyDiv w:val="1"/>
      <w:marLeft w:val="0"/>
      <w:marRight w:val="0"/>
      <w:marTop w:val="0"/>
      <w:marBottom w:val="0"/>
      <w:divBdr>
        <w:top w:val="none" w:sz="0" w:space="0" w:color="auto"/>
        <w:left w:val="none" w:sz="0" w:space="0" w:color="auto"/>
        <w:bottom w:val="none" w:sz="0" w:space="0" w:color="auto"/>
        <w:right w:val="none" w:sz="0" w:space="0" w:color="auto"/>
      </w:divBdr>
    </w:div>
    <w:div w:id="2054764377">
      <w:bodyDiv w:val="1"/>
      <w:marLeft w:val="0"/>
      <w:marRight w:val="0"/>
      <w:marTop w:val="0"/>
      <w:marBottom w:val="0"/>
      <w:divBdr>
        <w:top w:val="none" w:sz="0" w:space="0" w:color="auto"/>
        <w:left w:val="none" w:sz="0" w:space="0" w:color="auto"/>
        <w:bottom w:val="none" w:sz="0" w:space="0" w:color="auto"/>
        <w:right w:val="none" w:sz="0" w:space="0" w:color="auto"/>
      </w:divBdr>
    </w:div>
    <w:div w:id="2054840914">
      <w:bodyDiv w:val="1"/>
      <w:marLeft w:val="0"/>
      <w:marRight w:val="0"/>
      <w:marTop w:val="0"/>
      <w:marBottom w:val="0"/>
      <w:divBdr>
        <w:top w:val="none" w:sz="0" w:space="0" w:color="auto"/>
        <w:left w:val="none" w:sz="0" w:space="0" w:color="auto"/>
        <w:bottom w:val="none" w:sz="0" w:space="0" w:color="auto"/>
        <w:right w:val="none" w:sz="0" w:space="0" w:color="auto"/>
      </w:divBdr>
    </w:div>
    <w:div w:id="2054884746">
      <w:bodyDiv w:val="1"/>
      <w:marLeft w:val="0"/>
      <w:marRight w:val="0"/>
      <w:marTop w:val="0"/>
      <w:marBottom w:val="0"/>
      <w:divBdr>
        <w:top w:val="none" w:sz="0" w:space="0" w:color="auto"/>
        <w:left w:val="none" w:sz="0" w:space="0" w:color="auto"/>
        <w:bottom w:val="none" w:sz="0" w:space="0" w:color="auto"/>
        <w:right w:val="none" w:sz="0" w:space="0" w:color="auto"/>
      </w:divBdr>
    </w:div>
    <w:div w:id="2054959946">
      <w:bodyDiv w:val="1"/>
      <w:marLeft w:val="0"/>
      <w:marRight w:val="0"/>
      <w:marTop w:val="0"/>
      <w:marBottom w:val="0"/>
      <w:divBdr>
        <w:top w:val="none" w:sz="0" w:space="0" w:color="auto"/>
        <w:left w:val="none" w:sz="0" w:space="0" w:color="auto"/>
        <w:bottom w:val="none" w:sz="0" w:space="0" w:color="auto"/>
        <w:right w:val="none" w:sz="0" w:space="0" w:color="auto"/>
      </w:divBdr>
    </w:div>
    <w:div w:id="2055033146">
      <w:bodyDiv w:val="1"/>
      <w:marLeft w:val="0"/>
      <w:marRight w:val="0"/>
      <w:marTop w:val="0"/>
      <w:marBottom w:val="0"/>
      <w:divBdr>
        <w:top w:val="none" w:sz="0" w:space="0" w:color="auto"/>
        <w:left w:val="none" w:sz="0" w:space="0" w:color="auto"/>
        <w:bottom w:val="none" w:sz="0" w:space="0" w:color="auto"/>
        <w:right w:val="none" w:sz="0" w:space="0" w:color="auto"/>
      </w:divBdr>
    </w:div>
    <w:div w:id="2055038533">
      <w:bodyDiv w:val="1"/>
      <w:marLeft w:val="0"/>
      <w:marRight w:val="0"/>
      <w:marTop w:val="0"/>
      <w:marBottom w:val="0"/>
      <w:divBdr>
        <w:top w:val="none" w:sz="0" w:space="0" w:color="auto"/>
        <w:left w:val="none" w:sz="0" w:space="0" w:color="auto"/>
        <w:bottom w:val="none" w:sz="0" w:space="0" w:color="auto"/>
        <w:right w:val="none" w:sz="0" w:space="0" w:color="auto"/>
      </w:divBdr>
    </w:div>
    <w:div w:id="2055039746">
      <w:bodyDiv w:val="1"/>
      <w:marLeft w:val="0"/>
      <w:marRight w:val="0"/>
      <w:marTop w:val="0"/>
      <w:marBottom w:val="0"/>
      <w:divBdr>
        <w:top w:val="none" w:sz="0" w:space="0" w:color="auto"/>
        <w:left w:val="none" w:sz="0" w:space="0" w:color="auto"/>
        <w:bottom w:val="none" w:sz="0" w:space="0" w:color="auto"/>
        <w:right w:val="none" w:sz="0" w:space="0" w:color="auto"/>
      </w:divBdr>
    </w:div>
    <w:div w:id="2055109589">
      <w:bodyDiv w:val="1"/>
      <w:marLeft w:val="0"/>
      <w:marRight w:val="0"/>
      <w:marTop w:val="0"/>
      <w:marBottom w:val="0"/>
      <w:divBdr>
        <w:top w:val="none" w:sz="0" w:space="0" w:color="auto"/>
        <w:left w:val="none" w:sz="0" w:space="0" w:color="auto"/>
        <w:bottom w:val="none" w:sz="0" w:space="0" w:color="auto"/>
        <w:right w:val="none" w:sz="0" w:space="0" w:color="auto"/>
      </w:divBdr>
    </w:div>
    <w:div w:id="2055150956">
      <w:bodyDiv w:val="1"/>
      <w:marLeft w:val="0"/>
      <w:marRight w:val="0"/>
      <w:marTop w:val="0"/>
      <w:marBottom w:val="0"/>
      <w:divBdr>
        <w:top w:val="none" w:sz="0" w:space="0" w:color="auto"/>
        <w:left w:val="none" w:sz="0" w:space="0" w:color="auto"/>
        <w:bottom w:val="none" w:sz="0" w:space="0" w:color="auto"/>
        <w:right w:val="none" w:sz="0" w:space="0" w:color="auto"/>
      </w:divBdr>
    </w:div>
    <w:div w:id="2055233445">
      <w:bodyDiv w:val="1"/>
      <w:marLeft w:val="0"/>
      <w:marRight w:val="0"/>
      <w:marTop w:val="0"/>
      <w:marBottom w:val="0"/>
      <w:divBdr>
        <w:top w:val="none" w:sz="0" w:space="0" w:color="auto"/>
        <w:left w:val="none" w:sz="0" w:space="0" w:color="auto"/>
        <w:bottom w:val="none" w:sz="0" w:space="0" w:color="auto"/>
        <w:right w:val="none" w:sz="0" w:space="0" w:color="auto"/>
      </w:divBdr>
    </w:div>
    <w:div w:id="2055301754">
      <w:bodyDiv w:val="1"/>
      <w:marLeft w:val="0"/>
      <w:marRight w:val="0"/>
      <w:marTop w:val="0"/>
      <w:marBottom w:val="0"/>
      <w:divBdr>
        <w:top w:val="none" w:sz="0" w:space="0" w:color="auto"/>
        <w:left w:val="none" w:sz="0" w:space="0" w:color="auto"/>
        <w:bottom w:val="none" w:sz="0" w:space="0" w:color="auto"/>
        <w:right w:val="none" w:sz="0" w:space="0" w:color="auto"/>
      </w:divBdr>
    </w:div>
    <w:div w:id="2055350170">
      <w:bodyDiv w:val="1"/>
      <w:marLeft w:val="0"/>
      <w:marRight w:val="0"/>
      <w:marTop w:val="0"/>
      <w:marBottom w:val="0"/>
      <w:divBdr>
        <w:top w:val="none" w:sz="0" w:space="0" w:color="auto"/>
        <w:left w:val="none" w:sz="0" w:space="0" w:color="auto"/>
        <w:bottom w:val="none" w:sz="0" w:space="0" w:color="auto"/>
        <w:right w:val="none" w:sz="0" w:space="0" w:color="auto"/>
      </w:divBdr>
    </w:div>
    <w:div w:id="2055495137">
      <w:bodyDiv w:val="1"/>
      <w:marLeft w:val="0"/>
      <w:marRight w:val="0"/>
      <w:marTop w:val="0"/>
      <w:marBottom w:val="0"/>
      <w:divBdr>
        <w:top w:val="none" w:sz="0" w:space="0" w:color="auto"/>
        <w:left w:val="none" w:sz="0" w:space="0" w:color="auto"/>
        <w:bottom w:val="none" w:sz="0" w:space="0" w:color="auto"/>
        <w:right w:val="none" w:sz="0" w:space="0" w:color="auto"/>
      </w:divBdr>
    </w:div>
    <w:div w:id="2055503164">
      <w:bodyDiv w:val="1"/>
      <w:marLeft w:val="0"/>
      <w:marRight w:val="0"/>
      <w:marTop w:val="0"/>
      <w:marBottom w:val="0"/>
      <w:divBdr>
        <w:top w:val="none" w:sz="0" w:space="0" w:color="auto"/>
        <w:left w:val="none" w:sz="0" w:space="0" w:color="auto"/>
        <w:bottom w:val="none" w:sz="0" w:space="0" w:color="auto"/>
        <w:right w:val="none" w:sz="0" w:space="0" w:color="auto"/>
      </w:divBdr>
    </w:div>
    <w:div w:id="2055614869">
      <w:bodyDiv w:val="1"/>
      <w:marLeft w:val="0"/>
      <w:marRight w:val="0"/>
      <w:marTop w:val="0"/>
      <w:marBottom w:val="0"/>
      <w:divBdr>
        <w:top w:val="none" w:sz="0" w:space="0" w:color="auto"/>
        <w:left w:val="none" w:sz="0" w:space="0" w:color="auto"/>
        <w:bottom w:val="none" w:sz="0" w:space="0" w:color="auto"/>
        <w:right w:val="none" w:sz="0" w:space="0" w:color="auto"/>
      </w:divBdr>
    </w:div>
    <w:div w:id="2055693275">
      <w:bodyDiv w:val="1"/>
      <w:marLeft w:val="0"/>
      <w:marRight w:val="0"/>
      <w:marTop w:val="0"/>
      <w:marBottom w:val="0"/>
      <w:divBdr>
        <w:top w:val="none" w:sz="0" w:space="0" w:color="auto"/>
        <w:left w:val="none" w:sz="0" w:space="0" w:color="auto"/>
        <w:bottom w:val="none" w:sz="0" w:space="0" w:color="auto"/>
        <w:right w:val="none" w:sz="0" w:space="0" w:color="auto"/>
      </w:divBdr>
    </w:div>
    <w:div w:id="2055813057">
      <w:bodyDiv w:val="1"/>
      <w:marLeft w:val="0"/>
      <w:marRight w:val="0"/>
      <w:marTop w:val="0"/>
      <w:marBottom w:val="0"/>
      <w:divBdr>
        <w:top w:val="none" w:sz="0" w:space="0" w:color="auto"/>
        <w:left w:val="none" w:sz="0" w:space="0" w:color="auto"/>
        <w:bottom w:val="none" w:sz="0" w:space="0" w:color="auto"/>
        <w:right w:val="none" w:sz="0" w:space="0" w:color="auto"/>
      </w:divBdr>
    </w:div>
    <w:div w:id="2055961723">
      <w:bodyDiv w:val="1"/>
      <w:marLeft w:val="0"/>
      <w:marRight w:val="0"/>
      <w:marTop w:val="0"/>
      <w:marBottom w:val="0"/>
      <w:divBdr>
        <w:top w:val="none" w:sz="0" w:space="0" w:color="auto"/>
        <w:left w:val="none" w:sz="0" w:space="0" w:color="auto"/>
        <w:bottom w:val="none" w:sz="0" w:space="0" w:color="auto"/>
        <w:right w:val="none" w:sz="0" w:space="0" w:color="auto"/>
      </w:divBdr>
    </w:div>
    <w:div w:id="2056078714">
      <w:bodyDiv w:val="1"/>
      <w:marLeft w:val="0"/>
      <w:marRight w:val="0"/>
      <w:marTop w:val="0"/>
      <w:marBottom w:val="0"/>
      <w:divBdr>
        <w:top w:val="none" w:sz="0" w:space="0" w:color="auto"/>
        <w:left w:val="none" w:sz="0" w:space="0" w:color="auto"/>
        <w:bottom w:val="none" w:sz="0" w:space="0" w:color="auto"/>
        <w:right w:val="none" w:sz="0" w:space="0" w:color="auto"/>
      </w:divBdr>
    </w:div>
    <w:div w:id="2056199538">
      <w:bodyDiv w:val="1"/>
      <w:marLeft w:val="0"/>
      <w:marRight w:val="0"/>
      <w:marTop w:val="0"/>
      <w:marBottom w:val="0"/>
      <w:divBdr>
        <w:top w:val="none" w:sz="0" w:space="0" w:color="auto"/>
        <w:left w:val="none" w:sz="0" w:space="0" w:color="auto"/>
        <w:bottom w:val="none" w:sz="0" w:space="0" w:color="auto"/>
        <w:right w:val="none" w:sz="0" w:space="0" w:color="auto"/>
      </w:divBdr>
    </w:div>
    <w:div w:id="2056348246">
      <w:bodyDiv w:val="1"/>
      <w:marLeft w:val="0"/>
      <w:marRight w:val="0"/>
      <w:marTop w:val="0"/>
      <w:marBottom w:val="0"/>
      <w:divBdr>
        <w:top w:val="none" w:sz="0" w:space="0" w:color="auto"/>
        <w:left w:val="none" w:sz="0" w:space="0" w:color="auto"/>
        <w:bottom w:val="none" w:sz="0" w:space="0" w:color="auto"/>
        <w:right w:val="none" w:sz="0" w:space="0" w:color="auto"/>
      </w:divBdr>
    </w:div>
    <w:div w:id="2056349290">
      <w:bodyDiv w:val="1"/>
      <w:marLeft w:val="0"/>
      <w:marRight w:val="0"/>
      <w:marTop w:val="0"/>
      <w:marBottom w:val="0"/>
      <w:divBdr>
        <w:top w:val="none" w:sz="0" w:space="0" w:color="auto"/>
        <w:left w:val="none" w:sz="0" w:space="0" w:color="auto"/>
        <w:bottom w:val="none" w:sz="0" w:space="0" w:color="auto"/>
        <w:right w:val="none" w:sz="0" w:space="0" w:color="auto"/>
      </w:divBdr>
    </w:div>
    <w:div w:id="2056468481">
      <w:bodyDiv w:val="1"/>
      <w:marLeft w:val="0"/>
      <w:marRight w:val="0"/>
      <w:marTop w:val="0"/>
      <w:marBottom w:val="0"/>
      <w:divBdr>
        <w:top w:val="none" w:sz="0" w:space="0" w:color="auto"/>
        <w:left w:val="none" w:sz="0" w:space="0" w:color="auto"/>
        <w:bottom w:val="none" w:sz="0" w:space="0" w:color="auto"/>
        <w:right w:val="none" w:sz="0" w:space="0" w:color="auto"/>
      </w:divBdr>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6808844">
      <w:bodyDiv w:val="1"/>
      <w:marLeft w:val="0"/>
      <w:marRight w:val="0"/>
      <w:marTop w:val="0"/>
      <w:marBottom w:val="0"/>
      <w:divBdr>
        <w:top w:val="none" w:sz="0" w:space="0" w:color="auto"/>
        <w:left w:val="none" w:sz="0" w:space="0" w:color="auto"/>
        <w:bottom w:val="none" w:sz="0" w:space="0" w:color="auto"/>
        <w:right w:val="none" w:sz="0" w:space="0" w:color="auto"/>
      </w:divBdr>
    </w:div>
    <w:div w:id="2056811489">
      <w:bodyDiv w:val="1"/>
      <w:marLeft w:val="0"/>
      <w:marRight w:val="0"/>
      <w:marTop w:val="0"/>
      <w:marBottom w:val="0"/>
      <w:divBdr>
        <w:top w:val="none" w:sz="0" w:space="0" w:color="auto"/>
        <w:left w:val="none" w:sz="0" w:space="0" w:color="auto"/>
        <w:bottom w:val="none" w:sz="0" w:space="0" w:color="auto"/>
        <w:right w:val="none" w:sz="0" w:space="0" w:color="auto"/>
      </w:divBdr>
    </w:div>
    <w:div w:id="2057048602">
      <w:bodyDiv w:val="1"/>
      <w:marLeft w:val="0"/>
      <w:marRight w:val="0"/>
      <w:marTop w:val="0"/>
      <w:marBottom w:val="0"/>
      <w:divBdr>
        <w:top w:val="none" w:sz="0" w:space="0" w:color="auto"/>
        <w:left w:val="none" w:sz="0" w:space="0" w:color="auto"/>
        <w:bottom w:val="none" w:sz="0" w:space="0" w:color="auto"/>
        <w:right w:val="none" w:sz="0" w:space="0" w:color="auto"/>
      </w:divBdr>
    </w:div>
    <w:div w:id="2057118184">
      <w:bodyDiv w:val="1"/>
      <w:marLeft w:val="0"/>
      <w:marRight w:val="0"/>
      <w:marTop w:val="0"/>
      <w:marBottom w:val="0"/>
      <w:divBdr>
        <w:top w:val="none" w:sz="0" w:space="0" w:color="auto"/>
        <w:left w:val="none" w:sz="0" w:space="0" w:color="auto"/>
        <w:bottom w:val="none" w:sz="0" w:space="0" w:color="auto"/>
        <w:right w:val="none" w:sz="0" w:space="0" w:color="auto"/>
      </w:divBdr>
    </w:div>
    <w:div w:id="2057270355">
      <w:bodyDiv w:val="1"/>
      <w:marLeft w:val="0"/>
      <w:marRight w:val="0"/>
      <w:marTop w:val="0"/>
      <w:marBottom w:val="0"/>
      <w:divBdr>
        <w:top w:val="none" w:sz="0" w:space="0" w:color="auto"/>
        <w:left w:val="none" w:sz="0" w:space="0" w:color="auto"/>
        <w:bottom w:val="none" w:sz="0" w:space="0" w:color="auto"/>
        <w:right w:val="none" w:sz="0" w:space="0" w:color="auto"/>
      </w:divBdr>
    </w:div>
    <w:div w:id="2057271368">
      <w:bodyDiv w:val="1"/>
      <w:marLeft w:val="0"/>
      <w:marRight w:val="0"/>
      <w:marTop w:val="0"/>
      <w:marBottom w:val="0"/>
      <w:divBdr>
        <w:top w:val="none" w:sz="0" w:space="0" w:color="auto"/>
        <w:left w:val="none" w:sz="0" w:space="0" w:color="auto"/>
        <w:bottom w:val="none" w:sz="0" w:space="0" w:color="auto"/>
        <w:right w:val="none" w:sz="0" w:space="0" w:color="auto"/>
      </w:divBdr>
    </w:div>
    <w:div w:id="2057390850">
      <w:bodyDiv w:val="1"/>
      <w:marLeft w:val="0"/>
      <w:marRight w:val="0"/>
      <w:marTop w:val="0"/>
      <w:marBottom w:val="0"/>
      <w:divBdr>
        <w:top w:val="none" w:sz="0" w:space="0" w:color="auto"/>
        <w:left w:val="none" w:sz="0" w:space="0" w:color="auto"/>
        <w:bottom w:val="none" w:sz="0" w:space="0" w:color="auto"/>
        <w:right w:val="none" w:sz="0" w:space="0" w:color="auto"/>
      </w:divBdr>
    </w:div>
    <w:div w:id="2057462041">
      <w:bodyDiv w:val="1"/>
      <w:marLeft w:val="0"/>
      <w:marRight w:val="0"/>
      <w:marTop w:val="0"/>
      <w:marBottom w:val="0"/>
      <w:divBdr>
        <w:top w:val="none" w:sz="0" w:space="0" w:color="auto"/>
        <w:left w:val="none" w:sz="0" w:space="0" w:color="auto"/>
        <w:bottom w:val="none" w:sz="0" w:space="0" w:color="auto"/>
        <w:right w:val="none" w:sz="0" w:space="0" w:color="auto"/>
      </w:divBdr>
    </w:div>
    <w:div w:id="2057503144">
      <w:bodyDiv w:val="1"/>
      <w:marLeft w:val="0"/>
      <w:marRight w:val="0"/>
      <w:marTop w:val="0"/>
      <w:marBottom w:val="0"/>
      <w:divBdr>
        <w:top w:val="none" w:sz="0" w:space="0" w:color="auto"/>
        <w:left w:val="none" w:sz="0" w:space="0" w:color="auto"/>
        <w:bottom w:val="none" w:sz="0" w:space="0" w:color="auto"/>
        <w:right w:val="none" w:sz="0" w:space="0" w:color="auto"/>
      </w:divBdr>
    </w:div>
    <w:div w:id="2057507703">
      <w:bodyDiv w:val="1"/>
      <w:marLeft w:val="0"/>
      <w:marRight w:val="0"/>
      <w:marTop w:val="0"/>
      <w:marBottom w:val="0"/>
      <w:divBdr>
        <w:top w:val="none" w:sz="0" w:space="0" w:color="auto"/>
        <w:left w:val="none" w:sz="0" w:space="0" w:color="auto"/>
        <w:bottom w:val="none" w:sz="0" w:space="0" w:color="auto"/>
        <w:right w:val="none" w:sz="0" w:space="0" w:color="auto"/>
      </w:divBdr>
    </w:div>
    <w:div w:id="2057703168">
      <w:bodyDiv w:val="1"/>
      <w:marLeft w:val="0"/>
      <w:marRight w:val="0"/>
      <w:marTop w:val="0"/>
      <w:marBottom w:val="0"/>
      <w:divBdr>
        <w:top w:val="none" w:sz="0" w:space="0" w:color="auto"/>
        <w:left w:val="none" w:sz="0" w:space="0" w:color="auto"/>
        <w:bottom w:val="none" w:sz="0" w:space="0" w:color="auto"/>
        <w:right w:val="none" w:sz="0" w:space="0" w:color="auto"/>
      </w:divBdr>
    </w:div>
    <w:div w:id="2057855856">
      <w:bodyDiv w:val="1"/>
      <w:marLeft w:val="0"/>
      <w:marRight w:val="0"/>
      <w:marTop w:val="0"/>
      <w:marBottom w:val="0"/>
      <w:divBdr>
        <w:top w:val="none" w:sz="0" w:space="0" w:color="auto"/>
        <w:left w:val="none" w:sz="0" w:space="0" w:color="auto"/>
        <w:bottom w:val="none" w:sz="0" w:space="0" w:color="auto"/>
        <w:right w:val="none" w:sz="0" w:space="0" w:color="auto"/>
      </w:divBdr>
    </w:div>
    <w:div w:id="2057897904">
      <w:bodyDiv w:val="1"/>
      <w:marLeft w:val="0"/>
      <w:marRight w:val="0"/>
      <w:marTop w:val="0"/>
      <w:marBottom w:val="0"/>
      <w:divBdr>
        <w:top w:val="none" w:sz="0" w:space="0" w:color="auto"/>
        <w:left w:val="none" w:sz="0" w:space="0" w:color="auto"/>
        <w:bottom w:val="none" w:sz="0" w:space="0" w:color="auto"/>
        <w:right w:val="none" w:sz="0" w:space="0" w:color="auto"/>
      </w:divBdr>
    </w:div>
    <w:div w:id="2057926665">
      <w:bodyDiv w:val="1"/>
      <w:marLeft w:val="0"/>
      <w:marRight w:val="0"/>
      <w:marTop w:val="0"/>
      <w:marBottom w:val="0"/>
      <w:divBdr>
        <w:top w:val="none" w:sz="0" w:space="0" w:color="auto"/>
        <w:left w:val="none" w:sz="0" w:space="0" w:color="auto"/>
        <w:bottom w:val="none" w:sz="0" w:space="0" w:color="auto"/>
        <w:right w:val="none" w:sz="0" w:space="0" w:color="auto"/>
      </w:divBdr>
    </w:div>
    <w:div w:id="2057970358">
      <w:bodyDiv w:val="1"/>
      <w:marLeft w:val="0"/>
      <w:marRight w:val="0"/>
      <w:marTop w:val="0"/>
      <w:marBottom w:val="0"/>
      <w:divBdr>
        <w:top w:val="none" w:sz="0" w:space="0" w:color="auto"/>
        <w:left w:val="none" w:sz="0" w:space="0" w:color="auto"/>
        <w:bottom w:val="none" w:sz="0" w:space="0" w:color="auto"/>
        <w:right w:val="none" w:sz="0" w:space="0" w:color="auto"/>
      </w:divBdr>
    </w:div>
    <w:div w:id="2058430311">
      <w:bodyDiv w:val="1"/>
      <w:marLeft w:val="0"/>
      <w:marRight w:val="0"/>
      <w:marTop w:val="0"/>
      <w:marBottom w:val="0"/>
      <w:divBdr>
        <w:top w:val="none" w:sz="0" w:space="0" w:color="auto"/>
        <w:left w:val="none" w:sz="0" w:space="0" w:color="auto"/>
        <w:bottom w:val="none" w:sz="0" w:space="0" w:color="auto"/>
        <w:right w:val="none" w:sz="0" w:space="0" w:color="auto"/>
      </w:divBdr>
    </w:div>
    <w:div w:id="2058582613">
      <w:bodyDiv w:val="1"/>
      <w:marLeft w:val="0"/>
      <w:marRight w:val="0"/>
      <w:marTop w:val="0"/>
      <w:marBottom w:val="0"/>
      <w:divBdr>
        <w:top w:val="none" w:sz="0" w:space="0" w:color="auto"/>
        <w:left w:val="none" w:sz="0" w:space="0" w:color="auto"/>
        <w:bottom w:val="none" w:sz="0" w:space="0" w:color="auto"/>
        <w:right w:val="none" w:sz="0" w:space="0" w:color="auto"/>
      </w:divBdr>
    </w:div>
    <w:div w:id="2058629071">
      <w:bodyDiv w:val="1"/>
      <w:marLeft w:val="0"/>
      <w:marRight w:val="0"/>
      <w:marTop w:val="0"/>
      <w:marBottom w:val="0"/>
      <w:divBdr>
        <w:top w:val="none" w:sz="0" w:space="0" w:color="auto"/>
        <w:left w:val="none" w:sz="0" w:space="0" w:color="auto"/>
        <w:bottom w:val="none" w:sz="0" w:space="0" w:color="auto"/>
        <w:right w:val="none" w:sz="0" w:space="0" w:color="auto"/>
      </w:divBdr>
    </w:div>
    <w:div w:id="2058771091">
      <w:bodyDiv w:val="1"/>
      <w:marLeft w:val="0"/>
      <w:marRight w:val="0"/>
      <w:marTop w:val="0"/>
      <w:marBottom w:val="0"/>
      <w:divBdr>
        <w:top w:val="none" w:sz="0" w:space="0" w:color="auto"/>
        <w:left w:val="none" w:sz="0" w:space="0" w:color="auto"/>
        <w:bottom w:val="none" w:sz="0" w:space="0" w:color="auto"/>
        <w:right w:val="none" w:sz="0" w:space="0" w:color="auto"/>
      </w:divBdr>
    </w:div>
    <w:div w:id="2058779796">
      <w:bodyDiv w:val="1"/>
      <w:marLeft w:val="0"/>
      <w:marRight w:val="0"/>
      <w:marTop w:val="0"/>
      <w:marBottom w:val="0"/>
      <w:divBdr>
        <w:top w:val="none" w:sz="0" w:space="0" w:color="auto"/>
        <w:left w:val="none" w:sz="0" w:space="0" w:color="auto"/>
        <w:bottom w:val="none" w:sz="0" w:space="0" w:color="auto"/>
        <w:right w:val="none" w:sz="0" w:space="0" w:color="auto"/>
      </w:divBdr>
    </w:div>
    <w:div w:id="2058818996">
      <w:bodyDiv w:val="1"/>
      <w:marLeft w:val="0"/>
      <w:marRight w:val="0"/>
      <w:marTop w:val="0"/>
      <w:marBottom w:val="0"/>
      <w:divBdr>
        <w:top w:val="none" w:sz="0" w:space="0" w:color="auto"/>
        <w:left w:val="none" w:sz="0" w:space="0" w:color="auto"/>
        <w:bottom w:val="none" w:sz="0" w:space="0" w:color="auto"/>
        <w:right w:val="none" w:sz="0" w:space="0" w:color="auto"/>
      </w:divBdr>
    </w:div>
    <w:div w:id="2058964747">
      <w:bodyDiv w:val="1"/>
      <w:marLeft w:val="0"/>
      <w:marRight w:val="0"/>
      <w:marTop w:val="0"/>
      <w:marBottom w:val="0"/>
      <w:divBdr>
        <w:top w:val="none" w:sz="0" w:space="0" w:color="auto"/>
        <w:left w:val="none" w:sz="0" w:space="0" w:color="auto"/>
        <w:bottom w:val="none" w:sz="0" w:space="0" w:color="auto"/>
        <w:right w:val="none" w:sz="0" w:space="0" w:color="auto"/>
      </w:divBdr>
    </w:div>
    <w:div w:id="2059090293">
      <w:bodyDiv w:val="1"/>
      <w:marLeft w:val="0"/>
      <w:marRight w:val="0"/>
      <w:marTop w:val="0"/>
      <w:marBottom w:val="0"/>
      <w:divBdr>
        <w:top w:val="none" w:sz="0" w:space="0" w:color="auto"/>
        <w:left w:val="none" w:sz="0" w:space="0" w:color="auto"/>
        <w:bottom w:val="none" w:sz="0" w:space="0" w:color="auto"/>
        <w:right w:val="none" w:sz="0" w:space="0" w:color="auto"/>
      </w:divBdr>
    </w:div>
    <w:div w:id="2059165011">
      <w:bodyDiv w:val="1"/>
      <w:marLeft w:val="0"/>
      <w:marRight w:val="0"/>
      <w:marTop w:val="0"/>
      <w:marBottom w:val="0"/>
      <w:divBdr>
        <w:top w:val="none" w:sz="0" w:space="0" w:color="auto"/>
        <w:left w:val="none" w:sz="0" w:space="0" w:color="auto"/>
        <w:bottom w:val="none" w:sz="0" w:space="0" w:color="auto"/>
        <w:right w:val="none" w:sz="0" w:space="0" w:color="auto"/>
      </w:divBdr>
    </w:div>
    <w:div w:id="2059208814">
      <w:bodyDiv w:val="1"/>
      <w:marLeft w:val="0"/>
      <w:marRight w:val="0"/>
      <w:marTop w:val="0"/>
      <w:marBottom w:val="0"/>
      <w:divBdr>
        <w:top w:val="none" w:sz="0" w:space="0" w:color="auto"/>
        <w:left w:val="none" w:sz="0" w:space="0" w:color="auto"/>
        <w:bottom w:val="none" w:sz="0" w:space="0" w:color="auto"/>
        <w:right w:val="none" w:sz="0" w:space="0" w:color="auto"/>
      </w:divBdr>
    </w:div>
    <w:div w:id="2059238772">
      <w:bodyDiv w:val="1"/>
      <w:marLeft w:val="0"/>
      <w:marRight w:val="0"/>
      <w:marTop w:val="0"/>
      <w:marBottom w:val="0"/>
      <w:divBdr>
        <w:top w:val="none" w:sz="0" w:space="0" w:color="auto"/>
        <w:left w:val="none" w:sz="0" w:space="0" w:color="auto"/>
        <w:bottom w:val="none" w:sz="0" w:space="0" w:color="auto"/>
        <w:right w:val="none" w:sz="0" w:space="0" w:color="auto"/>
      </w:divBdr>
    </w:div>
    <w:div w:id="2059278518">
      <w:bodyDiv w:val="1"/>
      <w:marLeft w:val="0"/>
      <w:marRight w:val="0"/>
      <w:marTop w:val="0"/>
      <w:marBottom w:val="0"/>
      <w:divBdr>
        <w:top w:val="none" w:sz="0" w:space="0" w:color="auto"/>
        <w:left w:val="none" w:sz="0" w:space="0" w:color="auto"/>
        <w:bottom w:val="none" w:sz="0" w:space="0" w:color="auto"/>
        <w:right w:val="none" w:sz="0" w:space="0" w:color="auto"/>
      </w:divBdr>
    </w:div>
    <w:div w:id="2059278531">
      <w:bodyDiv w:val="1"/>
      <w:marLeft w:val="0"/>
      <w:marRight w:val="0"/>
      <w:marTop w:val="0"/>
      <w:marBottom w:val="0"/>
      <w:divBdr>
        <w:top w:val="none" w:sz="0" w:space="0" w:color="auto"/>
        <w:left w:val="none" w:sz="0" w:space="0" w:color="auto"/>
        <w:bottom w:val="none" w:sz="0" w:space="0" w:color="auto"/>
        <w:right w:val="none" w:sz="0" w:space="0" w:color="auto"/>
      </w:divBdr>
    </w:div>
    <w:div w:id="2059470833">
      <w:bodyDiv w:val="1"/>
      <w:marLeft w:val="0"/>
      <w:marRight w:val="0"/>
      <w:marTop w:val="0"/>
      <w:marBottom w:val="0"/>
      <w:divBdr>
        <w:top w:val="none" w:sz="0" w:space="0" w:color="auto"/>
        <w:left w:val="none" w:sz="0" w:space="0" w:color="auto"/>
        <w:bottom w:val="none" w:sz="0" w:space="0" w:color="auto"/>
        <w:right w:val="none" w:sz="0" w:space="0" w:color="auto"/>
      </w:divBdr>
    </w:div>
    <w:div w:id="2059627085">
      <w:bodyDiv w:val="1"/>
      <w:marLeft w:val="0"/>
      <w:marRight w:val="0"/>
      <w:marTop w:val="0"/>
      <w:marBottom w:val="0"/>
      <w:divBdr>
        <w:top w:val="none" w:sz="0" w:space="0" w:color="auto"/>
        <w:left w:val="none" w:sz="0" w:space="0" w:color="auto"/>
        <w:bottom w:val="none" w:sz="0" w:space="0" w:color="auto"/>
        <w:right w:val="none" w:sz="0" w:space="0" w:color="auto"/>
      </w:divBdr>
    </w:div>
    <w:div w:id="2059739189">
      <w:bodyDiv w:val="1"/>
      <w:marLeft w:val="0"/>
      <w:marRight w:val="0"/>
      <w:marTop w:val="0"/>
      <w:marBottom w:val="0"/>
      <w:divBdr>
        <w:top w:val="none" w:sz="0" w:space="0" w:color="auto"/>
        <w:left w:val="none" w:sz="0" w:space="0" w:color="auto"/>
        <w:bottom w:val="none" w:sz="0" w:space="0" w:color="auto"/>
        <w:right w:val="none" w:sz="0" w:space="0" w:color="auto"/>
      </w:divBdr>
    </w:div>
    <w:div w:id="2059744414">
      <w:bodyDiv w:val="1"/>
      <w:marLeft w:val="0"/>
      <w:marRight w:val="0"/>
      <w:marTop w:val="0"/>
      <w:marBottom w:val="0"/>
      <w:divBdr>
        <w:top w:val="none" w:sz="0" w:space="0" w:color="auto"/>
        <w:left w:val="none" w:sz="0" w:space="0" w:color="auto"/>
        <w:bottom w:val="none" w:sz="0" w:space="0" w:color="auto"/>
        <w:right w:val="none" w:sz="0" w:space="0" w:color="auto"/>
      </w:divBdr>
    </w:div>
    <w:div w:id="2059745397">
      <w:bodyDiv w:val="1"/>
      <w:marLeft w:val="0"/>
      <w:marRight w:val="0"/>
      <w:marTop w:val="0"/>
      <w:marBottom w:val="0"/>
      <w:divBdr>
        <w:top w:val="none" w:sz="0" w:space="0" w:color="auto"/>
        <w:left w:val="none" w:sz="0" w:space="0" w:color="auto"/>
        <w:bottom w:val="none" w:sz="0" w:space="0" w:color="auto"/>
        <w:right w:val="none" w:sz="0" w:space="0" w:color="auto"/>
      </w:divBdr>
    </w:div>
    <w:div w:id="2059888441">
      <w:bodyDiv w:val="1"/>
      <w:marLeft w:val="0"/>
      <w:marRight w:val="0"/>
      <w:marTop w:val="0"/>
      <w:marBottom w:val="0"/>
      <w:divBdr>
        <w:top w:val="none" w:sz="0" w:space="0" w:color="auto"/>
        <w:left w:val="none" w:sz="0" w:space="0" w:color="auto"/>
        <w:bottom w:val="none" w:sz="0" w:space="0" w:color="auto"/>
        <w:right w:val="none" w:sz="0" w:space="0" w:color="auto"/>
      </w:divBdr>
    </w:div>
    <w:div w:id="2059937149">
      <w:bodyDiv w:val="1"/>
      <w:marLeft w:val="0"/>
      <w:marRight w:val="0"/>
      <w:marTop w:val="0"/>
      <w:marBottom w:val="0"/>
      <w:divBdr>
        <w:top w:val="none" w:sz="0" w:space="0" w:color="auto"/>
        <w:left w:val="none" w:sz="0" w:space="0" w:color="auto"/>
        <w:bottom w:val="none" w:sz="0" w:space="0" w:color="auto"/>
        <w:right w:val="none" w:sz="0" w:space="0" w:color="auto"/>
      </w:divBdr>
    </w:div>
    <w:div w:id="2060280970">
      <w:bodyDiv w:val="1"/>
      <w:marLeft w:val="0"/>
      <w:marRight w:val="0"/>
      <w:marTop w:val="0"/>
      <w:marBottom w:val="0"/>
      <w:divBdr>
        <w:top w:val="none" w:sz="0" w:space="0" w:color="auto"/>
        <w:left w:val="none" w:sz="0" w:space="0" w:color="auto"/>
        <w:bottom w:val="none" w:sz="0" w:space="0" w:color="auto"/>
        <w:right w:val="none" w:sz="0" w:space="0" w:color="auto"/>
      </w:divBdr>
    </w:div>
    <w:div w:id="2060399211">
      <w:bodyDiv w:val="1"/>
      <w:marLeft w:val="0"/>
      <w:marRight w:val="0"/>
      <w:marTop w:val="0"/>
      <w:marBottom w:val="0"/>
      <w:divBdr>
        <w:top w:val="none" w:sz="0" w:space="0" w:color="auto"/>
        <w:left w:val="none" w:sz="0" w:space="0" w:color="auto"/>
        <w:bottom w:val="none" w:sz="0" w:space="0" w:color="auto"/>
        <w:right w:val="none" w:sz="0" w:space="0" w:color="auto"/>
      </w:divBdr>
    </w:div>
    <w:div w:id="2060589687">
      <w:bodyDiv w:val="1"/>
      <w:marLeft w:val="0"/>
      <w:marRight w:val="0"/>
      <w:marTop w:val="0"/>
      <w:marBottom w:val="0"/>
      <w:divBdr>
        <w:top w:val="none" w:sz="0" w:space="0" w:color="auto"/>
        <w:left w:val="none" w:sz="0" w:space="0" w:color="auto"/>
        <w:bottom w:val="none" w:sz="0" w:space="0" w:color="auto"/>
        <w:right w:val="none" w:sz="0" w:space="0" w:color="auto"/>
      </w:divBdr>
    </w:div>
    <w:div w:id="2060593992">
      <w:bodyDiv w:val="1"/>
      <w:marLeft w:val="0"/>
      <w:marRight w:val="0"/>
      <w:marTop w:val="0"/>
      <w:marBottom w:val="0"/>
      <w:divBdr>
        <w:top w:val="none" w:sz="0" w:space="0" w:color="auto"/>
        <w:left w:val="none" w:sz="0" w:space="0" w:color="auto"/>
        <w:bottom w:val="none" w:sz="0" w:space="0" w:color="auto"/>
        <w:right w:val="none" w:sz="0" w:space="0" w:color="auto"/>
      </w:divBdr>
    </w:div>
    <w:div w:id="2060666656">
      <w:bodyDiv w:val="1"/>
      <w:marLeft w:val="0"/>
      <w:marRight w:val="0"/>
      <w:marTop w:val="0"/>
      <w:marBottom w:val="0"/>
      <w:divBdr>
        <w:top w:val="none" w:sz="0" w:space="0" w:color="auto"/>
        <w:left w:val="none" w:sz="0" w:space="0" w:color="auto"/>
        <w:bottom w:val="none" w:sz="0" w:space="0" w:color="auto"/>
        <w:right w:val="none" w:sz="0" w:space="0" w:color="auto"/>
      </w:divBdr>
    </w:div>
    <w:div w:id="2060667378">
      <w:bodyDiv w:val="1"/>
      <w:marLeft w:val="0"/>
      <w:marRight w:val="0"/>
      <w:marTop w:val="0"/>
      <w:marBottom w:val="0"/>
      <w:divBdr>
        <w:top w:val="none" w:sz="0" w:space="0" w:color="auto"/>
        <w:left w:val="none" w:sz="0" w:space="0" w:color="auto"/>
        <w:bottom w:val="none" w:sz="0" w:space="0" w:color="auto"/>
        <w:right w:val="none" w:sz="0" w:space="0" w:color="auto"/>
      </w:divBdr>
    </w:div>
    <w:div w:id="2060745401">
      <w:bodyDiv w:val="1"/>
      <w:marLeft w:val="0"/>
      <w:marRight w:val="0"/>
      <w:marTop w:val="0"/>
      <w:marBottom w:val="0"/>
      <w:divBdr>
        <w:top w:val="none" w:sz="0" w:space="0" w:color="auto"/>
        <w:left w:val="none" w:sz="0" w:space="0" w:color="auto"/>
        <w:bottom w:val="none" w:sz="0" w:space="0" w:color="auto"/>
        <w:right w:val="none" w:sz="0" w:space="0" w:color="auto"/>
      </w:divBdr>
    </w:div>
    <w:div w:id="2060780835">
      <w:bodyDiv w:val="1"/>
      <w:marLeft w:val="0"/>
      <w:marRight w:val="0"/>
      <w:marTop w:val="0"/>
      <w:marBottom w:val="0"/>
      <w:divBdr>
        <w:top w:val="none" w:sz="0" w:space="0" w:color="auto"/>
        <w:left w:val="none" w:sz="0" w:space="0" w:color="auto"/>
        <w:bottom w:val="none" w:sz="0" w:space="0" w:color="auto"/>
        <w:right w:val="none" w:sz="0" w:space="0" w:color="auto"/>
      </w:divBdr>
    </w:div>
    <w:div w:id="2060860432">
      <w:bodyDiv w:val="1"/>
      <w:marLeft w:val="0"/>
      <w:marRight w:val="0"/>
      <w:marTop w:val="0"/>
      <w:marBottom w:val="0"/>
      <w:divBdr>
        <w:top w:val="none" w:sz="0" w:space="0" w:color="auto"/>
        <w:left w:val="none" w:sz="0" w:space="0" w:color="auto"/>
        <w:bottom w:val="none" w:sz="0" w:space="0" w:color="auto"/>
        <w:right w:val="none" w:sz="0" w:space="0" w:color="auto"/>
      </w:divBdr>
    </w:div>
    <w:div w:id="2061056755">
      <w:bodyDiv w:val="1"/>
      <w:marLeft w:val="0"/>
      <w:marRight w:val="0"/>
      <w:marTop w:val="0"/>
      <w:marBottom w:val="0"/>
      <w:divBdr>
        <w:top w:val="none" w:sz="0" w:space="0" w:color="auto"/>
        <w:left w:val="none" w:sz="0" w:space="0" w:color="auto"/>
        <w:bottom w:val="none" w:sz="0" w:space="0" w:color="auto"/>
        <w:right w:val="none" w:sz="0" w:space="0" w:color="auto"/>
      </w:divBdr>
    </w:div>
    <w:div w:id="2061249679">
      <w:bodyDiv w:val="1"/>
      <w:marLeft w:val="0"/>
      <w:marRight w:val="0"/>
      <w:marTop w:val="0"/>
      <w:marBottom w:val="0"/>
      <w:divBdr>
        <w:top w:val="none" w:sz="0" w:space="0" w:color="auto"/>
        <w:left w:val="none" w:sz="0" w:space="0" w:color="auto"/>
        <w:bottom w:val="none" w:sz="0" w:space="0" w:color="auto"/>
        <w:right w:val="none" w:sz="0" w:space="0" w:color="auto"/>
      </w:divBdr>
    </w:div>
    <w:div w:id="2061317833">
      <w:bodyDiv w:val="1"/>
      <w:marLeft w:val="0"/>
      <w:marRight w:val="0"/>
      <w:marTop w:val="0"/>
      <w:marBottom w:val="0"/>
      <w:divBdr>
        <w:top w:val="none" w:sz="0" w:space="0" w:color="auto"/>
        <w:left w:val="none" w:sz="0" w:space="0" w:color="auto"/>
        <w:bottom w:val="none" w:sz="0" w:space="0" w:color="auto"/>
        <w:right w:val="none" w:sz="0" w:space="0" w:color="auto"/>
      </w:divBdr>
    </w:div>
    <w:div w:id="2061318892">
      <w:bodyDiv w:val="1"/>
      <w:marLeft w:val="0"/>
      <w:marRight w:val="0"/>
      <w:marTop w:val="0"/>
      <w:marBottom w:val="0"/>
      <w:divBdr>
        <w:top w:val="none" w:sz="0" w:space="0" w:color="auto"/>
        <w:left w:val="none" w:sz="0" w:space="0" w:color="auto"/>
        <w:bottom w:val="none" w:sz="0" w:space="0" w:color="auto"/>
        <w:right w:val="none" w:sz="0" w:space="0" w:color="auto"/>
      </w:divBdr>
    </w:div>
    <w:div w:id="2061319671">
      <w:bodyDiv w:val="1"/>
      <w:marLeft w:val="0"/>
      <w:marRight w:val="0"/>
      <w:marTop w:val="0"/>
      <w:marBottom w:val="0"/>
      <w:divBdr>
        <w:top w:val="none" w:sz="0" w:space="0" w:color="auto"/>
        <w:left w:val="none" w:sz="0" w:space="0" w:color="auto"/>
        <w:bottom w:val="none" w:sz="0" w:space="0" w:color="auto"/>
        <w:right w:val="none" w:sz="0" w:space="0" w:color="auto"/>
      </w:divBdr>
    </w:div>
    <w:div w:id="2061324226">
      <w:bodyDiv w:val="1"/>
      <w:marLeft w:val="0"/>
      <w:marRight w:val="0"/>
      <w:marTop w:val="0"/>
      <w:marBottom w:val="0"/>
      <w:divBdr>
        <w:top w:val="none" w:sz="0" w:space="0" w:color="auto"/>
        <w:left w:val="none" w:sz="0" w:space="0" w:color="auto"/>
        <w:bottom w:val="none" w:sz="0" w:space="0" w:color="auto"/>
        <w:right w:val="none" w:sz="0" w:space="0" w:color="auto"/>
      </w:divBdr>
    </w:div>
    <w:div w:id="2061633807">
      <w:bodyDiv w:val="1"/>
      <w:marLeft w:val="0"/>
      <w:marRight w:val="0"/>
      <w:marTop w:val="0"/>
      <w:marBottom w:val="0"/>
      <w:divBdr>
        <w:top w:val="none" w:sz="0" w:space="0" w:color="auto"/>
        <w:left w:val="none" w:sz="0" w:space="0" w:color="auto"/>
        <w:bottom w:val="none" w:sz="0" w:space="0" w:color="auto"/>
        <w:right w:val="none" w:sz="0" w:space="0" w:color="auto"/>
      </w:divBdr>
    </w:div>
    <w:div w:id="2061635436">
      <w:bodyDiv w:val="1"/>
      <w:marLeft w:val="0"/>
      <w:marRight w:val="0"/>
      <w:marTop w:val="0"/>
      <w:marBottom w:val="0"/>
      <w:divBdr>
        <w:top w:val="none" w:sz="0" w:space="0" w:color="auto"/>
        <w:left w:val="none" w:sz="0" w:space="0" w:color="auto"/>
        <w:bottom w:val="none" w:sz="0" w:space="0" w:color="auto"/>
        <w:right w:val="none" w:sz="0" w:space="0" w:color="auto"/>
      </w:divBdr>
    </w:div>
    <w:div w:id="2061663588">
      <w:bodyDiv w:val="1"/>
      <w:marLeft w:val="0"/>
      <w:marRight w:val="0"/>
      <w:marTop w:val="0"/>
      <w:marBottom w:val="0"/>
      <w:divBdr>
        <w:top w:val="none" w:sz="0" w:space="0" w:color="auto"/>
        <w:left w:val="none" w:sz="0" w:space="0" w:color="auto"/>
        <w:bottom w:val="none" w:sz="0" w:space="0" w:color="auto"/>
        <w:right w:val="none" w:sz="0" w:space="0" w:color="auto"/>
      </w:divBdr>
    </w:div>
    <w:div w:id="2061853616">
      <w:bodyDiv w:val="1"/>
      <w:marLeft w:val="0"/>
      <w:marRight w:val="0"/>
      <w:marTop w:val="0"/>
      <w:marBottom w:val="0"/>
      <w:divBdr>
        <w:top w:val="none" w:sz="0" w:space="0" w:color="auto"/>
        <w:left w:val="none" w:sz="0" w:space="0" w:color="auto"/>
        <w:bottom w:val="none" w:sz="0" w:space="0" w:color="auto"/>
        <w:right w:val="none" w:sz="0" w:space="0" w:color="auto"/>
      </w:divBdr>
    </w:div>
    <w:div w:id="2061858119">
      <w:bodyDiv w:val="1"/>
      <w:marLeft w:val="0"/>
      <w:marRight w:val="0"/>
      <w:marTop w:val="0"/>
      <w:marBottom w:val="0"/>
      <w:divBdr>
        <w:top w:val="none" w:sz="0" w:space="0" w:color="auto"/>
        <w:left w:val="none" w:sz="0" w:space="0" w:color="auto"/>
        <w:bottom w:val="none" w:sz="0" w:space="0" w:color="auto"/>
        <w:right w:val="none" w:sz="0" w:space="0" w:color="auto"/>
      </w:divBdr>
    </w:div>
    <w:div w:id="2061899311">
      <w:bodyDiv w:val="1"/>
      <w:marLeft w:val="0"/>
      <w:marRight w:val="0"/>
      <w:marTop w:val="0"/>
      <w:marBottom w:val="0"/>
      <w:divBdr>
        <w:top w:val="none" w:sz="0" w:space="0" w:color="auto"/>
        <w:left w:val="none" w:sz="0" w:space="0" w:color="auto"/>
        <w:bottom w:val="none" w:sz="0" w:space="0" w:color="auto"/>
        <w:right w:val="none" w:sz="0" w:space="0" w:color="auto"/>
      </w:divBdr>
    </w:div>
    <w:div w:id="2061905270">
      <w:bodyDiv w:val="1"/>
      <w:marLeft w:val="0"/>
      <w:marRight w:val="0"/>
      <w:marTop w:val="0"/>
      <w:marBottom w:val="0"/>
      <w:divBdr>
        <w:top w:val="none" w:sz="0" w:space="0" w:color="auto"/>
        <w:left w:val="none" w:sz="0" w:space="0" w:color="auto"/>
        <w:bottom w:val="none" w:sz="0" w:space="0" w:color="auto"/>
        <w:right w:val="none" w:sz="0" w:space="0" w:color="auto"/>
      </w:divBdr>
    </w:div>
    <w:div w:id="2061905537">
      <w:bodyDiv w:val="1"/>
      <w:marLeft w:val="0"/>
      <w:marRight w:val="0"/>
      <w:marTop w:val="0"/>
      <w:marBottom w:val="0"/>
      <w:divBdr>
        <w:top w:val="none" w:sz="0" w:space="0" w:color="auto"/>
        <w:left w:val="none" w:sz="0" w:space="0" w:color="auto"/>
        <w:bottom w:val="none" w:sz="0" w:space="0" w:color="auto"/>
        <w:right w:val="none" w:sz="0" w:space="0" w:color="auto"/>
      </w:divBdr>
    </w:div>
    <w:div w:id="2062164747">
      <w:bodyDiv w:val="1"/>
      <w:marLeft w:val="0"/>
      <w:marRight w:val="0"/>
      <w:marTop w:val="0"/>
      <w:marBottom w:val="0"/>
      <w:divBdr>
        <w:top w:val="none" w:sz="0" w:space="0" w:color="auto"/>
        <w:left w:val="none" w:sz="0" w:space="0" w:color="auto"/>
        <w:bottom w:val="none" w:sz="0" w:space="0" w:color="auto"/>
        <w:right w:val="none" w:sz="0" w:space="0" w:color="auto"/>
      </w:divBdr>
    </w:div>
    <w:div w:id="2062170957">
      <w:bodyDiv w:val="1"/>
      <w:marLeft w:val="0"/>
      <w:marRight w:val="0"/>
      <w:marTop w:val="0"/>
      <w:marBottom w:val="0"/>
      <w:divBdr>
        <w:top w:val="none" w:sz="0" w:space="0" w:color="auto"/>
        <w:left w:val="none" w:sz="0" w:space="0" w:color="auto"/>
        <w:bottom w:val="none" w:sz="0" w:space="0" w:color="auto"/>
        <w:right w:val="none" w:sz="0" w:space="0" w:color="auto"/>
      </w:divBdr>
    </w:div>
    <w:div w:id="2062319338">
      <w:bodyDiv w:val="1"/>
      <w:marLeft w:val="0"/>
      <w:marRight w:val="0"/>
      <w:marTop w:val="0"/>
      <w:marBottom w:val="0"/>
      <w:divBdr>
        <w:top w:val="none" w:sz="0" w:space="0" w:color="auto"/>
        <w:left w:val="none" w:sz="0" w:space="0" w:color="auto"/>
        <w:bottom w:val="none" w:sz="0" w:space="0" w:color="auto"/>
        <w:right w:val="none" w:sz="0" w:space="0" w:color="auto"/>
      </w:divBdr>
    </w:div>
    <w:div w:id="2062557929">
      <w:bodyDiv w:val="1"/>
      <w:marLeft w:val="0"/>
      <w:marRight w:val="0"/>
      <w:marTop w:val="0"/>
      <w:marBottom w:val="0"/>
      <w:divBdr>
        <w:top w:val="none" w:sz="0" w:space="0" w:color="auto"/>
        <w:left w:val="none" w:sz="0" w:space="0" w:color="auto"/>
        <w:bottom w:val="none" w:sz="0" w:space="0" w:color="auto"/>
        <w:right w:val="none" w:sz="0" w:space="0" w:color="auto"/>
      </w:divBdr>
    </w:div>
    <w:div w:id="2062560035">
      <w:bodyDiv w:val="1"/>
      <w:marLeft w:val="0"/>
      <w:marRight w:val="0"/>
      <w:marTop w:val="0"/>
      <w:marBottom w:val="0"/>
      <w:divBdr>
        <w:top w:val="none" w:sz="0" w:space="0" w:color="auto"/>
        <w:left w:val="none" w:sz="0" w:space="0" w:color="auto"/>
        <w:bottom w:val="none" w:sz="0" w:space="0" w:color="auto"/>
        <w:right w:val="none" w:sz="0" w:space="0" w:color="auto"/>
      </w:divBdr>
    </w:div>
    <w:div w:id="2062626707">
      <w:bodyDiv w:val="1"/>
      <w:marLeft w:val="0"/>
      <w:marRight w:val="0"/>
      <w:marTop w:val="0"/>
      <w:marBottom w:val="0"/>
      <w:divBdr>
        <w:top w:val="none" w:sz="0" w:space="0" w:color="auto"/>
        <w:left w:val="none" w:sz="0" w:space="0" w:color="auto"/>
        <w:bottom w:val="none" w:sz="0" w:space="0" w:color="auto"/>
        <w:right w:val="none" w:sz="0" w:space="0" w:color="auto"/>
      </w:divBdr>
    </w:div>
    <w:div w:id="2062627750">
      <w:bodyDiv w:val="1"/>
      <w:marLeft w:val="0"/>
      <w:marRight w:val="0"/>
      <w:marTop w:val="0"/>
      <w:marBottom w:val="0"/>
      <w:divBdr>
        <w:top w:val="none" w:sz="0" w:space="0" w:color="auto"/>
        <w:left w:val="none" w:sz="0" w:space="0" w:color="auto"/>
        <w:bottom w:val="none" w:sz="0" w:space="0" w:color="auto"/>
        <w:right w:val="none" w:sz="0" w:space="0" w:color="auto"/>
      </w:divBdr>
    </w:div>
    <w:div w:id="2062711299">
      <w:bodyDiv w:val="1"/>
      <w:marLeft w:val="0"/>
      <w:marRight w:val="0"/>
      <w:marTop w:val="0"/>
      <w:marBottom w:val="0"/>
      <w:divBdr>
        <w:top w:val="none" w:sz="0" w:space="0" w:color="auto"/>
        <w:left w:val="none" w:sz="0" w:space="0" w:color="auto"/>
        <w:bottom w:val="none" w:sz="0" w:space="0" w:color="auto"/>
        <w:right w:val="none" w:sz="0" w:space="0" w:color="auto"/>
      </w:divBdr>
    </w:div>
    <w:div w:id="2062896559">
      <w:bodyDiv w:val="1"/>
      <w:marLeft w:val="0"/>
      <w:marRight w:val="0"/>
      <w:marTop w:val="0"/>
      <w:marBottom w:val="0"/>
      <w:divBdr>
        <w:top w:val="none" w:sz="0" w:space="0" w:color="auto"/>
        <w:left w:val="none" w:sz="0" w:space="0" w:color="auto"/>
        <w:bottom w:val="none" w:sz="0" w:space="0" w:color="auto"/>
        <w:right w:val="none" w:sz="0" w:space="0" w:color="auto"/>
      </w:divBdr>
    </w:div>
    <w:div w:id="2062945368">
      <w:bodyDiv w:val="1"/>
      <w:marLeft w:val="0"/>
      <w:marRight w:val="0"/>
      <w:marTop w:val="0"/>
      <w:marBottom w:val="0"/>
      <w:divBdr>
        <w:top w:val="none" w:sz="0" w:space="0" w:color="auto"/>
        <w:left w:val="none" w:sz="0" w:space="0" w:color="auto"/>
        <w:bottom w:val="none" w:sz="0" w:space="0" w:color="auto"/>
        <w:right w:val="none" w:sz="0" w:space="0" w:color="auto"/>
      </w:divBdr>
    </w:div>
    <w:div w:id="2063092348">
      <w:bodyDiv w:val="1"/>
      <w:marLeft w:val="0"/>
      <w:marRight w:val="0"/>
      <w:marTop w:val="0"/>
      <w:marBottom w:val="0"/>
      <w:divBdr>
        <w:top w:val="none" w:sz="0" w:space="0" w:color="auto"/>
        <w:left w:val="none" w:sz="0" w:space="0" w:color="auto"/>
        <w:bottom w:val="none" w:sz="0" w:space="0" w:color="auto"/>
        <w:right w:val="none" w:sz="0" w:space="0" w:color="auto"/>
      </w:divBdr>
    </w:div>
    <w:div w:id="2063097221">
      <w:bodyDiv w:val="1"/>
      <w:marLeft w:val="0"/>
      <w:marRight w:val="0"/>
      <w:marTop w:val="0"/>
      <w:marBottom w:val="0"/>
      <w:divBdr>
        <w:top w:val="none" w:sz="0" w:space="0" w:color="auto"/>
        <w:left w:val="none" w:sz="0" w:space="0" w:color="auto"/>
        <w:bottom w:val="none" w:sz="0" w:space="0" w:color="auto"/>
        <w:right w:val="none" w:sz="0" w:space="0" w:color="auto"/>
      </w:divBdr>
    </w:div>
    <w:div w:id="2063098449">
      <w:bodyDiv w:val="1"/>
      <w:marLeft w:val="0"/>
      <w:marRight w:val="0"/>
      <w:marTop w:val="0"/>
      <w:marBottom w:val="0"/>
      <w:divBdr>
        <w:top w:val="none" w:sz="0" w:space="0" w:color="auto"/>
        <w:left w:val="none" w:sz="0" w:space="0" w:color="auto"/>
        <w:bottom w:val="none" w:sz="0" w:space="0" w:color="auto"/>
        <w:right w:val="none" w:sz="0" w:space="0" w:color="auto"/>
      </w:divBdr>
    </w:div>
    <w:div w:id="2063170610">
      <w:bodyDiv w:val="1"/>
      <w:marLeft w:val="0"/>
      <w:marRight w:val="0"/>
      <w:marTop w:val="0"/>
      <w:marBottom w:val="0"/>
      <w:divBdr>
        <w:top w:val="none" w:sz="0" w:space="0" w:color="auto"/>
        <w:left w:val="none" w:sz="0" w:space="0" w:color="auto"/>
        <w:bottom w:val="none" w:sz="0" w:space="0" w:color="auto"/>
        <w:right w:val="none" w:sz="0" w:space="0" w:color="auto"/>
      </w:divBdr>
    </w:div>
    <w:div w:id="2063171024">
      <w:bodyDiv w:val="1"/>
      <w:marLeft w:val="0"/>
      <w:marRight w:val="0"/>
      <w:marTop w:val="0"/>
      <w:marBottom w:val="0"/>
      <w:divBdr>
        <w:top w:val="none" w:sz="0" w:space="0" w:color="auto"/>
        <w:left w:val="none" w:sz="0" w:space="0" w:color="auto"/>
        <w:bottom w:val="none" w:sz="0" w:space="0" w:color="auto"/>
        <w:right w:val="none" w:sz="0" w:space="0" w:color="auto"/>
      </w:divBdr>
    </w:div>
    <w:div w:id="2063408017">
      <w:bodyDiv w:val="1"/>
      <w:marLeft w:val="0"/>
      <w:marRight w:val="0"/>
      <w:marTop w:val="0"/>
      <w:marBottom w:val="0"/>
      <w:divBdr>
        <w:top w:val="none" w:sz="0" w:space="0" w:color="auto"/>
        <w:left w:val="none" w:sz="0" w:space="0" w:color="auto"/>
        <w:bottom w:val="none" w:sz="0" w:space="0" w:color="auto"/>
        <w:right w:val="none" w:sz="0" w:space="0" w:color="auto"/>
      </w:divBdr>
    </w:div>
    <w:div w:id="2063478871">
      <w:bodyDiv w:val="1"/>
      <w:marLeft w:val="0"/>
      <w:marRight w:val="0"/>
      <w:marTop w:val="0"/>
      <w:marBottom w:val="0"/>
      <w:divBdr>
        <w:top w:val="none" w:sz="0" w:space="0" w:color="auto"/>
        <w:left w:val="none" w:sz="0" w:space="0" w:color="auto"/>
        <w:bottom w:val="none" w:sz="0" w:space="0" w:color="auto"/>
        <w:right w:val="none" w:sz="0" w:space="0" w:color="auto"/>
      </w:divBdr>
    </w:div>
    <w:div w:id="2063484643">
      <w:bodyDiv w:val="1"/>
      <w:marLeft w:val="0"/>
      <w:marRight w:val="0"/>
      <w:marTop w:val="0"/>
      <w:marBottom w:val="0"/>
      <w:divBdr>
        <w:top w:val="none" w:sz="0" w:space="0" w:color="auto"/>
        <w:left w:val="none" w:sz="0" w:space="0" w:color="auto"/>
        <w:bottom w:val="none" w:sz="0" w:space="0" w:color="auto"/>
        <w:right w:val="none" w:sz="0" w:space="0" w:color="auto"/>
      </w:divBdr>
    </w:div>
    <w:div w:id="2063553636">
      <w:bodyDiv w:val="1"/>
      <w:marLeft w:val="0"/>
      <w:marRight w:val="0"/>
      <w:marTop w:val="0"/>
      <w:marBottom w:val="0"/>
      <w:divBdr>
        <w:top w:val="none" w:sz="0" w:space="0" w:color="auto"/>
        <w:left w:val="none" w:sz="0" w:space="0" w:color="auto"/>
        <w:bottom w:val="none" w:sz="0" w:space="0" w:color="auto"/>
        <w:right w:val="none" w:sz="0" w:space="0" w:color="auto"/>
      </w:divBdr>
    </w:div>
    <w:div w:id="2063867139">
      <w:bodyDiv w:val="1"/>
      <w:marLeft w:val="0"/>
      <w:marRight w:val="0"/>
      <w:marTop w:val="0"/>
      <w:marBottom w:val="0"/>
      <w:divBdr>
        <w:top w:val="none" w:sz="0" w:space="0" w:color="auto"/>
        <w:left w:val="none" w:sz="0" w:space="0" w:color="auto"/>
        <w:bottom w:val="none" w:sz="0" w:space="0" w:color="auto"/>
        <w:right w:val="none" w:sz="0" w:space="0" w:color="auto"/>
      </w:divBdr>
    </w:div>
    <w:div w:id="2063940641">
      <w:bodyDiv w:val="1"/>
      <w:marLeft w:val="0"/>
      <w:marRight w:val="0"/>
      <w:marTop w:val="0"/>
      <w:marBottom w:val="0"/>
      <w:divBdr>
        <w:top w:val="none" w:sz="0" w:space="0" w:color="auto"/>
        <w:left w:val="none" w:sz="0" w:space="0" w:color="auto"/>
        <w:bottom w:val="none" w:sz="0" w:space="0" w:color="auto"/>
        <w:right w:val="none" w:sz="0" w:space="0" w:color="auto"/>
      </w:divBdr>
    </w:div>
    <w:div w:id="2064255382">
      <w:bodyDiv w:val="1"/>
      <w:marLeft w:val="0"/>
      <w:marRight w:val="0"/>
      <w:marTop w:val="0"/>
      <w:marBottom w:val="0"/>
      <w:divBdr>
        <w:top w:val="none" w:sz="0" w:space="0" w:color="auto"/>
        <w:left w:val="none" w:sz="0" w:space="0" w:color="auto"/>
        <w:bottom w:val="none" w:sz="0" w:space="0" w:color="auto"/>
        <w:right w:val="none" w:sz="0" w:space="0" w:color="auto"/>
      </w:divBdr>
    </w:div>
    <w:div w:id="2064285482">
      <w:bodyDiv w:val="1"/>
      <w:marLeft w:val="0"/>
      <w:marRight w:val="0"/>
      <w:marTop w:val="0"/>
      <w:marBottom w:val="0"/>
      <w:divBdr>
        <w:top w:val="none" w:sz="0" w:space="0" w:color="auto"/>
        <w:left w:val="none" w:sz="0" w:space="0" w:color="auto"/>
        <w:bottom w:val="none" w:sz="0" w:space="0" w:color="auto"/>
        <w:right w:val="none" w:sz="0" w:space="0" w:color="auto"/>
      </w:divBdr>
    </w:div>
    <w:div w:id="2064478178">
      <w:bodyDiv w:val="1"/>
      <w:marLeft w:val="0"/>
      <w:marRight w:val="0"/>
      <w:marTop w:val="0"/>
      <w:marBottom w:val="0"/>
      <w:divBdr>
        <w:top w:val="none" w:sz="0" w:space="0" w:color="auto"/>
        <w:left w:val="none" w:sz="0" w:space="0" w:color="auto"/>
        <w:bottom w:val="none" w:sz="0" w:space="0" w:color="auto"/>
        <w:right w:val="none" w:sz="0" w:space="0" w:color="auto"/>
      </w:divBdr>
    </w:div>
    <w:div w:id="2064674455">
      <w:bodyDiv w:val="1"/>
      <w:marLeft w:val="0"/>
      <w:marRight w:val="0"/>
      <w:marTop w:val="0"/>
      <w:marBottom w:val="0"/>
      <w:divBdr>
        <w:top w:val="none" w:sz="0" w:space="0" w:color="auto"/>
        <w:left w:val="none" w:sz="0" w:space="0" w:color="auto"/>
        <w:bottom w:val="none" w:sz="0" w:space="0" w:color="auto"/>
        <w:right w:val="none" w:sz="0" w:space="0" w:color="auto"/>
      </w:divBdr>
    </w:div>
    <w:div w:id="2064718640">
      <w:bodyDiv w:val="1"/>
      <w:marLeft w:val="0"/>
      <w:marRight w:val="0"/>
      <w:marTop w:val="0"/>
      <w:marBottom w:val="0"/>
      <w:divBdr>
        <w:top w:val="none" w:sz="0" w:space="0" w:color="auto"/>
        <w:left w:val="none" w:sz="0" w:space="0" w:color="auto"/>
        <w:bottom w:val="none" w:sz="0" w:space="0" w:color="auto"/>
        <w:right w:val="none" w:sz="0" w:space="0" w:color="auto"/>
      </w:divBdr>
    </w:div>
    <w:div w:id="2064719707">
      <w:bodyDiv w:val="1"/>
      <w:marLeft w:val="0"/>
      <w:marRight w:val="0"/>
      <w:marTop w:val="0"/>
      <w:marBottom w:val="0"/>
      <w:divBdr>
        <w:top w:val="none" w:sz="0" w:space="0" w:color="auto"/>
        <w:left w:val="none" w:sz="0" w:space="0" w:color="auto"/>
        <w:bottom w:val="none" w:sz="0" w:space="0" w:color="auto"/>
        <w:right w:val="none" w:sz="0" w:space="0" w:color="auto"/>
      </w:divBdr>
    </w:div>
    <w:div w:id="2064869848">
      <w:bodyDiv w:val="1"/>
      <w:marLeft w:val="0"/>
      <w:marRight w:val="0"/>
      <w:marTop w:val="0"/>
      <w:marBottom w:val="0"/>
      <w:divBdr>
        <w:top w:val="none" w:sz="0" w:space="0" w:color="auto"/>
        <w:left w:val="none" w:sz="0" w:space="0" w:color="auto"/>
        <w:bottom w:val="none" w:sz="0" w:space="0" w:color="auto"/>
        <w:right w:val="none" w:sz="0" w:space="0" w:color="auto"/>
      </w:divBdr>
    </w:div>
    <w:div w:id="2064979664">
      <w:bodyDiv w:val="1"/>
      <w:marLeft w:val="0"/>
      <w:marRight w:val="0"/>
      <w:marTop w:val="0"/>
      <w:marBottom w:val="0"/>
      <w:divBdr>
        <w:top w:val="none" w:sz="0" w:space="0" w:color="auto"/>
        <w:left w:val="none" w:sz="0" w:space="0" w:color="auto"/>
        <w:bottom w:val="none" w:sz="0" w:space="0" w:color="auto"/>
        <w:right w:val="none" w:sz="0" w:space="0" w:color="auto"/>
      </w:divBdr>
    </w:div>
    <w:div w:id="2064986990">
      <w:bodyDiv w:val="1"/>
      <w:marLeft w:val="0"/>
      <w:marRight w:val="0"/>
      <w:marTop w:val="0"/>
      <w:marBottom w:val="0"/>
      <w:divBdr>
        <w:top w:val="none" w:sz="0" w:space="0" w:color="auto"/>
        <w:left w:val="none" w:sz="0" w:space="0" w:color="auto"/>
        <w:bottom w:val="none" w:sz="0" w:space="0" w:color="auto"/>
        <w:right w:val="none" w:sz="0" w:space="0" w:color="auto"/>
      </w:divBdr>
    </w:div>
    <w:div w:id="2064987697">
      <w:bodyDiv w:val="1"/>
      <w:marLeft w:val="0"/>
      <w:marRight w:val="0"/>
      <w:marTop w:val="0"/>
      <w:marBottom w:val="0"/>
      <w:divBdr>
        <w:top w:val="none" w:sz="0" w:space="0" w:color="auto"/>
        <w:left w:val="none" w:sz="0" w:space="0" w:color="auto"/>
        <w:bottom w:val="none" w:sz="0" w:space="0" w:color="auto"/>
        <w:right w:val="none" w:sz="0" w:space="0" w:color="auto"/>
      </w:divBdr>
    </w:div>
    <w:div w:id="2065063448">
      <w:bodyDiv w:val="1"/>
      <w:marLeft w:val="0"/>
      <w:marRight w:val="0"/>
      <w:marTop w:val="0"/>
      <w:marBottom w:val="0"/>
      <w:divBdr>
        <w:top w:val="none" w:sz="0" w:space="0" w:color="auto"/>
        <w:left w:val="none" w:sz="0" w:space="0" w:color="auto"/>
        <w:bottom w:val="none" w:sz="0" w:space="0" w:color="auto"/>
        <w:right w:val="none" w:sz="0" w:space="0" w:color="auto"/>
      </w:divBdr>
    </w:div>
    <w:div w:id="2065175688">
      <w:bodyDiv w:val="1"/>
      <w:marLeft w:val="0"/>
      <w:marRight w:val="0"/>
      <w:marTop w:val="0"/>
      <w:marBottom w:val="0"/>
      <w:divBdr>
        <w:top w:val="none" w:sz="0" w:space="0" w:color="auto"/>
        <w:left w:val="none" w:sz="0" w:space="0" w:color="auto"/>
        <w:bottom w:val="none" w:sz="0" w:space="0" w:color="auto"/>
        <w:right w:val="none" w:sz="0" w:space="0" w:color="auto"/>
      </w:divBdr>
    </w:div>
    <w:div w:id="2065330576">
      <w:bodyDiv w:val="1"/>
      <w:marLeft w:val="0"/>
      <w:marRight w:val="0"/>
      <w:marTop w:val="0"/>
      <w:marBottom w:val="0"/>
      <w:divBdr>
        <w:top w:val="none" w:sz="0" w:space="0" w:color="auto"/>
        <w:left w:val="none" w:sz="0" w:space="0" w:color="auto"/>
        <w:bottom w:val="none" w:sz="0" w:space="0" w:color="auto"/>
        <w:right w:val="none" w:sz="0" w:space="0" w:color="auto"/>
      </w:divBdr>
    </w:div>
    <w:div w:id="2065370050">
      <w:bodyDiv w:val="1"/>
      <w:marLeft w:val="0"/>
      <w:marRight w:val="0"/>
      <w:marTop w:val="0"/>
      <w:marBottom w:val="0"/>
      <w:divBdr>
        <w:top w:val="none" w:sz="0" w:space="0" w:color="auto"/>
        <w:left w:val="none" w:sz="0" w:space="0" w:color="auto"/>
        <w:bottom w:val="none" w:sz="0" w:space="0" w:color="auto"/>
        <w:right w:val="none" w:sz="0" w:space="0" w:color="auto"/>
      </w:divBdr>
    </w:div>
    <w:div w:id="2065448668">
      <w:bodyDiv w:val="1"/>
      <w:marLeft w:val="0"/>
      <w:marRight w:val="0"/>
      <w:marTop w:val="0"/>
      <w:marBottom w:val="0"/>
      <w:divBdr>
        <w:top w:val="none" w:sz="0" w:space="0" w:color="auto"/>
        <w:left w:val="none" w:sz="0" w:space="0" w:color="auto"/>
        <w:bottom w:val="none" w:sz="0" w:space="0" w:color="auto"/>
        <w:right w:val="none" w:sz="0" w:space="0" w:color="auto"/>
      </w:divBdr>
    </w:div>
    <w:div w:id="2065523394">
      <w:bodyDiv w:val="1"/>
      <w:marLeft w:val="0"/>
      <w:marRight w:val="0"/>
      <w:marTop w:val="0"/>
      <w:marBottom w:val="0"/>
      <w:divBdr>
        <w:top w:val="none" w:sz="0" w:space="0" w:color="auto"/>
        <w:left w:val="none" w:sz="0" w:space="0" w:color="auto"/>
        <w:bottom w:val="none" w:sz="0" w:space="0" w:color="auto"/>
        <w:right w:val="none" w:sz="0" w:space="0" w:color="auto"/>
      </w:divBdr>
    </w:div>
    <w:div w:id="2065594409">
      <w:bodyDiv w:val="1"/>
      <w:marLeft w:val="0"/>
      <w:marRight w:val="0"/>
      <w:marTop w:val="0"/>
      <w:marBottom w:val="0"/>
      <w:divBdr>
        <w:top w:val="none" w:sz="0" w:space="0" w:color="auto"/>
        <w:left w:val="none" w:sz="0" w:space="0" w:color="auto"/>
        <w:bottom w:val="none" w:sz="0" w:space="0" w:color="auto"/>
        <w:right w:val="none" w:sz="0" w:space="0" w:color="auto"/>
      </w:divBdr>
    </w:div>
    <w:div w:id="2065641313">
      <w:bodyDiv w:val="1"/>
      <w:marLeft w:val="0"/>
      <w:marRight w:val="0"/>
      <w:marTop w:val="0"/>
      <w:marBottom w:val="0"/>
      <w:divBdr>
        <w:top w:val="none" w:sz="0" w:space="0" w:color="auto"/>
        <w:left w:val="none" w:sz="0" w:space="0" w:color="auto"/>
        <w:bottom w:val="none" w:sz="0" w:space="0" w:color="auto"/>
        <w:right w:val="none" w:sz="0" w:space="0" w:color="auto"/>
      </w:divBdr>
    </w:div>
    <w:div w:id="2065714024">
      <w:bodyDiv w:val="1"/>
      <w:marLeft w:val="0"/>
      <w:marRight w:val="0"/>
      <w:marTop w:val="0"/>
      <w:marBottom w:val="0"/>
      <w:divBdr>
        <w:top w:val="none" w:sz="0" w:space="0" w:color="auto"/>
        <w:left w:val="none" w:sz="0" w:space="0" w:color="auto"/>
        <w:bottom w:val="none" w:sz="0" w:space="0" w:color="auto"/>
        <w:right w:val="none" w:sz="0" w:space="0" w:color="auto"/>
      </w:divBdr>
    </w:div>
    <w:div w:id="2065833676">
      <w:bodyDiv w:val="1"/>
      <w:marLeft w:val="0"/>
      <w:marRight w:val="0"/>
      <w:marTop w:val="0"/>
      <w:marBottom w:val="0"/>
      <w:divBdr>
        <w:top w:val="none" w:sz="0" w:space="0" w:color="auto"/>
        <w:left w:val="none" w:sz="0" w:space="0" w:color="auto"/>
        <w:bottom w:val="none" w:sz="0" w:space="0" w:color="auto"/>
        <w:right w:val="none" w:sz="0" w:space="0" w:color="auto"/>
      </w:divBdr>
    </w:div>
    <w:div w:id="2065834207">
      <w:bodyDiv w:val="1"/>
      <w:marLeft w:val="0"/>
      <w:marRight w:val="0"/>
      <w:marTop w:val="0"/>
      <w:marBottom w:val="0"/>
      <w:divBdr>
        <w:top w:val="none" w:sz="0" w:space="0" w:color="auto"/>
        <w:left w:val="none" w:sz="0" w:space="0" w:color="auto"/>
        <w:bottom w:val="none" w:sz="0" w:space="0" w:color="auto"/>
        <w:right w:val="none" w:sz="0" w:space="0" w:color="auto"/>
      </w:divBdr>
    </w:div>
    <w:div w:id="2065909026">
      <w:bodyDiv w:val="1"/>
      <w:marLeft w:val="0"/>
      <w:marRight w:val="0"/>
      <w:marTop w:val="0"/>
      <w:marBottom w:val="0"/>
      <w:divBdr>
        <w:top w:val="none" w:sz="0" w:space="0" w:color="auto"/>
        <w:left w:val="none" w:sz="0" w:space="0" w:color="auto"/>
        <w:bottom w:val="none" w:sz="0" w:space="0" w:color="auto"/>
        <w:right w:val="none" w:sz="0" w:space="0" w:color="auto"/>
      </w:divBdr>
    </w:div>
    <w:div w:id="2065983351">
      <w:bodyDiv w:val="1"/>
      <w:marLeft w:val="0"/>
      <w:marRight w:val="0"/>
      <w:marTop w:val="0"/>
      <w:marBottom w:val="0"/>
      <w:divBdr>
        <w:top w:val="none" w:sz="0" w:space="0" w:color="auto"/>
        <w:left w:val="none" w:sz="0" w:space="0" w:color="auto"/>
        <w:bottom w:val="none" w:sz="0" w:space="0" w:color="auto"/>
        <w:right w:val="none" w:sz="0" w:space="0" w:color="auto"/>
      </w:divBdr>
    </w:div>
    <w:div w:id="2066174545">
      <w:bodyDiv w:val="1"/>
      <w:marLeft w:val="0"/>
      <w:marRight w:val="0"/>
      <w:marTop w:val="0"/>
      <w:marBottom w:val="0"/>
      <w:divBdr>
        <w:top w:val="none" w:sz="0" w:space="0" w:color="auto"/>
        <w:left w:val="none" w:sz="0" w:space="0" w:color="auto"/>
        <w:bottom w:val="none" w:sz="0" w:space="0" w:color="auto"/>
        <w:right w:val="none" w:sz="0" w:space="0" w:color="auto"/>
      </w:divBdr>
    </w:div>
    <w:div w:id="2066175359">
      <w:bodyDiv w:val="1"/>
      <w:marLeft w:val="0"/>
      <w:marRight w:val="0"/>
      <w:marTop w:val="0"/>
      <w:marBottom w:val="0"/>
      <w:divBdr>
        <w:top w:val="none" w:sz="0" w:space="0" w:color="auto"/>
        <w:left w:val="none" w:sz="0" w:space="0" w:color="auto"/>
        <w:bottom w:val="none" w:sz="0" w:space="0" w:color="auto"/>
        <w:right w:val="none" w:sz="0" w:space="0" w:color="auto"/>
      </w:divBdr>
    </w:div>
    <w:div w:id="2066372855">
      <w:bodyDiv w:val="1"/>
      <w:marLeft w:val="0"/>
      <w:marRight w:val="0"/>
      <w:marTop w:val="0"/>
      <w:marBottom w:val="0"/>
      <w:divBdr>
        <w:top w:val="none" w:sz="0" w:space="0" w:color="auto"/>
        <w:left w:val="none" w:sz="0" w:space="0" w:color="auto"/>
        <w:bottom w:val="none" w:sz="0" w:space="0" w:color="auto"/>
        <w:right w:val="none" w:sz="0" w:space="0" w:color="auto"/>
      </w:divBdr>
    </w:div>
    <w:div w:id="2066372908">
      <w:bodyDiv w:val="1"/>
      <w:marLeft w:val="0"/>
      <w:marRight w:val="0"/>
      <w:marTop w:val="0"/>
      <w:marBottom w:val="0"/>
      <w:divBdr>
        <w:top w:val="none" w:sz="0" w:space="0" w:color="auto"/>
        <w:left w:val="none" w:sz="0" w:space="0" w:color="auto"/>
        <w:bottom w:val="none" w:sz="0" w:space="0" w:color="auto"/>
        <w:right w:val="none" w:sz="0" w:space="0" w:color="auto"/>
      </w:divBdr>
    </w:div>
    <w:div w:id="2066416405">
      <w:bodyDiv w:val="1"/>
      <w:marLeft w:val="0"/>
      <w:marRight w:val="0"/>
      <w:marTop w:val="0"/>
      <w:marBottom w:val="0"/>
      <w:divBdr>
        <w:top w:val="none" w:sz="0" w:space="0" w:color="auto"/>
        <w:left w:val="none" w:sz="0" w:space="0" w:color="auto"/>
        <w:bottom w:val="none" w:sz="0" w:space="0" w:color="auto"/>
        <w:right w:val="none" w:sz="0" w:space="0" w:color="auto"/>
      </w:divBdr>
    </w:div>
    <w:div w:id="2066483680">
      <w:bodyDiv w:val="1"/>
      <w:marLeft w:val="0"/>
      <w:marRight w:val="0"/>
      <w:marTop w:val="0"/>
      <w:marBottom w:val="0"/>
      <w:divBdr>
        <w:top w:val="none" w:sz="0" w:space="0" w:color="auto"/>
        <w:left w:val="none" w:sz="0" w:space="0" w:color="auto"/>
        <w:bottom w:val="none" w:sz="0" w:space="0" w:color="auto"/>
        <w:right w:val="none" w:sz="0" w:space="0" w:color="auto"/>
      </w:divBdr>
    </w:div>
    <w:div w:id="2066636092">
      <w:bodyDiv w:val="1"/>
      <w:marLeft w:val="0"/>
      <w:marRight w:val="0"/>
      <w:marTop w:val="0"/>
      <w:marBottom w:val="0"/>
      <w:divBdr>
        <w:top w:val="none" w:sz="0" w:space="0" w:color="auto"/>
        <w:left w:val="none" w:sz="0" w:space="0" w:color="auto"/>
        <w:bottom w:val="none" w:sz="0" w:space="0" w:color="auto"/>
        <w:right w:val="none" w:sz="0" w:space="0" w:color="auto"/>
      </w:divBdr>
    </w:div>
    <w:div w:id="2066758376">
      <w:bodyDiv w:val="1"/>
      <w:marLeft w:val="0"/>
      <w:marRight w:val="0"/>
      <w:marTop w:val="0"/>
      <w:marBottom w:val="0"/>
      <w:divBdr>
        <w:top w:val="none" w:sz="0" w:space="0" w:color="auto"/>
        <w:left w:val="none" w:sz="0" w:space="0" w:color="auto"/>
        <w:bottom w:val="none" w:sz="0" w:space="0" w:color="auto"/>
        <w:right w:val="none" w:sz="0" w:space="0" w:color="auto"/>
      </w:divBdr>
    </w:div>
    <w:div w:id="2066830233">
      <w:bodyDiv w:val="1"/>
      <w:marLeft w:val="0"/>
      <w:marRight w:val="0"/>
      <w:marTop w:val="0"/>
      <w:marBottom w:val="0"/>
      <w:divBdr>
        <w:top w:val="none" w:sz="0" w:space="0" w:color="auto"/>
        <w:left w:val="none" w:sz="0" w:space="0" w:color="auto"/>
        <w:bottom w:val="none" w:sz="0" w:space="0" w:color="auto"/>
        <w:right w:val="none" w:sz="0" w:space="0" w:color="auto"/>
      </w:divBdr>
    </w:div>
    <w:div w:id="2067027400">
      <w:bodyDiv w:val="1"/>
      <w:marLeft w:val="0"/>
      <w:marRight w:val="0"/>
      <w:marTop w:val="0"/>
      <w:marBottom w:val="0"/>
      <w:divBdr>
        <w:top w:val="none" w:sz="0" w:space="0" w:color="auto"/>
        <w:left w:val="none" w:sz="0" w:space="0" w:color="auto"/>
        <w:bottom w:val="none" w:sz="0" w:space="0" w:color="auto"/>
        <w:right w:val="none" w:sz="0" w:space="0" w:color="auto"/>
      </w:divBdr>
    </w:div>
    <w:div w:id="2067071030">
      <w:bodyDiv w:val="1"/>
      <w:marLeft w:val="0"/>
      <w:marRight w:val="0"/>
      <w:marTop w:val="0"/>
      <w:marBottom w:val="0"/>
      <w:divBdr>
        <w:top w:val="none" w:sz="0" w:space="0" w:color="auto"/>
        <w:left w:val="none" w:sz="0" w:space="0" w:color="auto"/>
        <w:bottom w:val="none" w:sz="0" w:space="0" w:color="auto"/>
        <w:right w:val="none" w:sz="0" w:space="0" w:color="auto"/>
      </w:divBdr>
    </w:div>
    <w:div w:id="2067145720">
      <w:bodyDiv w:val="1"/>
      <w:marLeft w:val="0"/>
      <w:marRight w:val="0"/>
      <w:marTop w:val="0"/>
      <w:marBottom w:val="0"/>
      <w:divBdr>
        <w:top w:val="none" w:sz="0" w:space="0" w:color="auto"/>
        <w:left w:val="none" w:sz="0" w:space="0" w:color="auto"/>
        <w:bottom w:val="none" w:sz="0" w:space="0" w:color="auto"/>
        <w:right w:val="none" w:sz="0" w:space="0" w:color="auto"/>
      </w:divBdr>
    </w:div>
    <w:div w:id="2067216544">
      <w:bodyDiv w:val="1"/>
      <w:marLeft w:val="0"/>
      <w:marRight w:val="0"/>
      <w:marTop w:val="0"/>
      <w:marBottom w:val="0"/>
      <w:divBdr>
        <w:top w:val="none" w:sz="0" w:space="0" w:color="auto"/>
        <w:left w:val="none" w:sz="0" w:space="0" w:color="auto"/>
        <w:bottom w:val="none" w:sz="0" w:space="0" w:color="auto"/>
        <w:right w:val="none" w:sz="0" w:space="0" w:color="auto"/>
      </w:divBdr>
    </w:div>
    <w:div w:id="2067294552">
      <w:bodyDiv w:val="1"/>
      <w:marLeft w:val="0"/>
      <w:marRight w:val="0"/>
      <w:marTop w:val="0"/>
      <w:marBottom w:val="0"/>
      <w:divBdr>
        <w:top w:val="none" w:sz="0" w:space="0" w:color="auto"/>
        <w:left w:val="none" w:sz="0" w:space="0" w:color="auto"/>
        <w:bottom w:val="none" w:sz="0" w:space="0" w:color="auto"/>
        <w:right w:val="none" w:sz="0" w:space="0" w:color="auto"/>
      </w:divBdr>
    </w:div>
    <w:div w:id="2067295447">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67560045">
      <w:bodyDiv w:val="1"/>
      <w:marLeft w:val="0"/>
      <w:marRight w:val="0"/>
      <w:marTop w:val="0"/>
      <w:marBottom w:val="0"/>
      <w:divBdr>
        <w:top w:val="none" w:sz="0" w:space="0" w:color="auto"/>
        <w:left w:val="none" w:sz="0" w:space="0" w:color="auto"/>
        <w:bottom w:val="none" w:sz="0" w:space="0" w:color="auto"/>
        <w:right w:val="none" w:sz="0" w:space="0" w:color="auto"/>
      </w:divBdr>
    </w:div>
    <w:div w:id="2067608475">
      <w:bodyDiv w:val="1"/>
      <w:marLeft w:val="0"/>
      <w:marRight w:val="0"/>
      <w:marTop w:val="0"/>
      <w:marBottom w:val="0"/>
      <w:divBdr>
        <w:top w:val="none" w:sz="0" w:space="0" w:color="auto"/>
        <w:left w:val="none" w:sz="0" w:space="0" w:color="auto"/>
        <w:bottom w:val="none" w:sz="0" w:space="0" w:color="auto"/>
        <w:right w:val="none" w:sz="0" w:space="0" w:color="auto"/>
      </w:divBdr>
    </w:div>
    <w:div w:id="2067682614">
      <w:bodyDiv w:val="1"/>
      <w:marLeft w:val="0"/>
      <w:marRight w:val="0"/>
      <w:marTop w:val="0"/>
      <w:marBottom w:val="0"/>
      <w:divBdr>
        <w:top w:val="none" w:sz="0" w:space="0" w:color="auto"/>
        <w:left w:val="none" w:sz="0" w:space="0" w:color="auto"/>
        <w:bottom w:val="none" w:sz="0" w:space="0" w:color="auto"/>
        <w:right w:val="none" w:sz="0" w:space="0" w:color="auto"/>
      </w:divBdr>
    </w:div>
    <w:div w:id="2067683512">
      <w:bodyDiv w:val="1"/>
      <w:marLeft w:val="0"/>
      <w:marRight w:val="0"/>
      <w:marTop w:val="0"/>
      <w:marBottom w:val="0"/>
      <w:divBdr>
        <w:top w:val="none" w:sz="0" w:space="0" w:color="auto"/>
        <w:left w:val="none" w:sz="0" w:space="0" w:color="auto"/>
        <w:bottom w:val="none" w:sz="0" w:space="0" w:color="auto"/>
        <w:right w:val="none" w:sz="0" w:space="0" w:color="auto"/>
      </w:divBdr>
    </w:div>
    <w:div w:id="2067795865">
      <w:bodyDiv w:val="1"/>
      <w:marLeft w:val="0"/>
      <w:marRight w:val="0"/>
      <w:marTop w:val="0"/>
      <w:marBottom w:val="0"/>
      <w:divBdr>
        <w:top w:val="none" w:sz="0" w:space="0" w:color="auto"/>
        <w:left w:val="none" w:sz="0" w:space="0" w:color="auto"/>
        <w:bottom w:val="none" w:sz="0" w:space="0" w:color="auto"/>
        <w:right w:val="none" w:sz="0" w:space="0" w:color="auto"/>
      </w:divBdr>
    </w:div>
    <w:div w:id="2067796848">
      <w:bodyDiv w:val="1"/>
      <w:marLeft w:val="0"/>
      <w:marRight w:val="0"/>
      <w:marTop w:val="0"/>
      <w:marBottom w:val="0"/>
      <w:divBdr>
        <w:top w:val="none" w:sz="0" w:space="0" w:color="auto"/>
        <w:left w:val="none" w:sz="0" w:space="0" w:color="auto"/>
        <w:bottom w:val="none" w:sz="0" w:space="0" w:color="auto"/>
        <w:right w:val="none" w:sz="0" w:space="0" w:color="auto"/>
      </w:divBdr>
    </w:div>
    <w:div w:id="2067797082">
      <w:bodyDiv w:val="1"/>
      <w:marLeft w:val="0"/>
      <w:marRight w:val="0"/>
      <w:marTop w:val="0"/>
      <w:marBottom w:val="0"/>
      <w:divBdr>
        <w:top w:val="none" w:sz="0" w:space="0" w:color="auto"/>
        <w:left w:val="none" w:sz="0" w:space="0" w:color="auto"/>
        <w:bottom w:val="none" w:sz="0" w:space="0" w:color="auto"/>
        <w:right w:val="none" w:sz="0" w:space="0" w:color="auto"/>
      </w:divBdr>
    </w:div>
    <w:div w:id="2067797950">
      <w:bodyDiv w:val="1"/>
      <w:marLeft w:val="0"/>
      <w:marRight w:val="0"/>
      <w:marTop w:val="0"/>
      <w:marBottom w:val="0"/>
      <w:divBdr>
        <w:top w:val="none" w:sz="0" w:space="0" w:color="auto"/>
        <w:left w:val="none" w:sz="0" w:space="0" w:color="auto"/>
        <w:bottom w:val="none" w:sz="0" w:space="0" w:color="auto"/>
        <w:right w:val="none" w:sz="0" w:space="0" w:color="auto"/>
      </w:divBdr>
    </w:div>
    <w:div w:id="2067869332">
      <w:bodyDiv w:val="1"/>
      <w:marLeft w:val="0"/>
      <w:marRight w:val="0"/>
      <w:marTop w:val="0"/>
      <w:marBottom w:val="0"/>
      <w:divBdr>
        <w:top w:val="none" w:sz="0" w:space="0" w:color="auto"/>
        <w:left w:val="none" w:sz="0" w:space="0" w:color="auto"/>
        <w:bottom w:val="none" w:sz="0" w:space="0" w:color="auto"/>
        <w:right w:val="none" w:sz="0" w:space="0" w:color="auto"/>
      </w:divBdr>
    </w:div>
    <w:div w:id="2067877230">
      <w:bodyDiv w:val="1"/>
      <w:marLeft w:val="0"/>
      <w:marRight w:val="0"/>
      <w:marTop w:val="0"/>
      <w:marBottom w:val="0"/>
      <w:divBdr>
        <w:top w:val="none" w:sz="0" w:space="0" w:color="auto"/>
        <w:left w:val="none" w:sz="0" w:space="0" w:color="auto"/>
        <w:bottom w:val="none" w:sz="0" w:space="0" w:color="auto"/>
        <w:right w:val="none" w:sz="0" w:space="0" w:color="auto"/>
      </w:divBdr>
    </w:div>
    <w:div w:id="2067949752">
      <w:bodyDiv w:val="1"/>
      <w:marLeft w:val="0"/>
      <w:marRight w:val="0"/>
      <w:marTop w:val="0"/>
      <w:marBottom w:val="0"/>
      <w:divBdr>
        <w:top w:val="none" w:sz="0" w:space="0" w:color="auto"/>
        <w:left w:val="none" w:sz="0" w:space="0" w:color="auto"/>
        <w:bottom w:val="none" w:sz="0" w:space="0" w:color="auto"/>
        <w:right w:val="none" w:sz="0" w:space="0" w:color="auto"/>
      </w:divBdr>
    </w:div>
    <w:div w:id="2067990876">
      <w:bodyDiv w:val="1"/>
      <w:marLeft w:val="0"/>
      <w:marRight w:val="0"/>
      <w:marTop w:val="0"/>
      <w:marBottom w:val="0"/>
      <w:divBdr>
        <w:top w:val="none" w:sz="0" w:space="0" w:color="auto"/>
        <w:left w:val="none" w:sz="0" w:space="0" w:color="auto"/>
        <w:bottom w:val="none" w:sz="0" w:space="0" w:color="auto"/>
        <w:right w:val="none" w:sz="0" w:space="0" w:color="auto"/>
      </w:divBdr>
    </w:div>
    <w:div w:id="2068062696">
      <w:bodyDiv w:val="1"/>
      <w:marLeft w:val="0"/>
      <w:marRight w:val="0"/>
      <w:marTop w:val="0"/>
      <w:marBottom w:val="0"/>
      <w:divBdr>
        <w:top w:val="none" w:sz="0" w:space="0" w:color="auto"/>
        <w:left w:val="none" w:sz="0" w:space="0" w:color="auto"/>
        <w:bottom w:val="none" w:sz="0" w:space="0" w:color="auto"/>
        <w:right w:val="none" w:sz="0" w:space="0" w:color="auto"/>
      </w:divBdr>
    </w:div>
    <w:div w:id="2068065786">
      <w:bodyDiv w:val="1"/>
      <w:marLeft w:val="0"/>
      <w:marRight w:val="0"/>
      <w:marTop w:val="0"/>
      <w:marBottom w:val="0"/>
      <w:divBdr>
        <w:top w:val="none" w:sz="0" w:space="0" w:color="auto"/>
        <w:left w:val="none" w:sz="0" w:space="0" w:color="auto"/>
        <w:bottom w:val="none" w:sz="0" w:space="0" w:color="auto"/>
        <w:right w:val="none" w:sz="0" w:space="0" w:color="auto"/>
      </w:divBdr>
    </w:div>
    <w:div w:id="2068071454">
      <w:bodyDiv w:val="1"/>
      <w:marLeft w:val="0"/>
      <w:marRight w:val="0"/>
      <w:marTop w:val="0"/>
      <w:marBottom w:val="0"/>
      <w:divBdr>
        <w:top w:val="none" w:sz="0" w:space="0" w:color="auto"/>
        <w:left w:val="none" w:sz="0" w:space="0" w:color="auto"/>
        <w:bottom w:val="none" w:sz="0" w:space="0" w:color="auto"/>
        <w:right w:val="none" w:sz="0" w:space="0" w:color="auto"/>
      </w:divBdr>
    </w:div>
    <w:div w:id="2068261073">
      <w:bodyDiv w:val="1"/>
      <w:marLeft w:val="0"/>
      <w:marRight w:val="0"/>
      <w:marTop w:val="0"/>
      <w:marBottom w:val="0"/>
      <w:divBdr>
        <w:top w:val="none" w:sz="0" w:space="0" w:color="auto"/>
        <w:left w:val="none" w:sz="0" w:space="0" w:color="auto"/>
        <w:bottom w:val="none" w:sz="0" w:space="0" w:color="auto"/>
        <w:right w:val="none" w:sz="0" w:space="0" w:color="auto"/>
      </w:divBdr>
    </w:div>
    <w:div w:id="2068262755">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68264234">
      <w:bodyDiv w:val="1"/>
      <w:marLeft w:val="0"/>
      <w:marRight w:val="0"/>
      <w:marTop w:val="0"/>
      <w:marBottom w:val="0"/>
      <w:divBdr>
        <w:top w:val="none" w:sz="0" w:space="0" w:color="auto"/>
        <w:left w:val="none" w:sz="0" w:space="0" w:color="auto"/>
        <w:bottom w:val="none" w:sz="0" w:space="0" w:color="auto"/>
        <w:right w:val="none" w:sz="0" w:space="0" w:color="auto"/>
      </w:divBdr>
    </w:div>
    <w:div w:id="2068453783">
      <w:bodyDiv w:val="1"/>
      <w:marLeft w:val="0"/>
      <w:marRight w:val="0"/>
      <w:marTop w:val="0"/>
      <w:marBottom w:val="0"/>
      <w:divBdr>
        <w:top w:val="none" w:sz="0" w:space="0" w:color="auto"/>
        <w:left w:val="none" w:sz="0" w:space="0" w:color="auto"/>
        <w:bottom w:val="none" w:sz="0" w:space="0" w:color="auto"/>
        <w:right w:val="none" w:sz="0" w:space="0" w:color="auto"/>
      </w:divBdr>
    </w:div>
    <w:div w:id="2068601899">
      <w:bodyDiv w:val="1"/>
      <w:marLeft w:val="0"/>
      <w:marRight w:val="0"/>
      <w:marTop w:val="0"/>
      <w:marBottom w:val="0"/>
      <w:divBdr>
        <w:top w:val="none" w:sz="0" w:space="0" w:color="auto"/>
        <w:left w:val="none" w:sz="0" w:space="0" w:color="auto"/>
        <w:bottom w:val="none" w:sz="0" w:space="0" w:color="auto"/>
        <w:right w:val="none" w:sz="0" w:space="0" w:color="auto"/>
      </w:divBdr>
    </w:div>
    <w:div w:id="2068605649">
      <w:bodyDiv w:val="1"/>
      <w:marLeft w:val="0"/>
      <w:marRight w:val="0"/>
      <w:marTop w:val="0"/>
      <w:marBottom w:val="0"/>
      <w:divBdr>
        <w:top w:val="none" w:sz="0" w:space="0" w:color="auto"/>
        <w:left w:val="none" w:sz="0" w:space="0" w:color="auto"/>
        <w:bottom w:val="none" w:sz="0" w:space="0" w:color="auto"/>
        <w:right w:val="none" w:sz="0" w:space="0" w:color="auto"/>
      </w:divBdr>
    </w:div>
    <w:div w:id="2068646953">
      <w:bodyDiv w:val="1"/>
      <w:marLeft w:val="0"/>
      <w:marRight w:val="0"/>
      <w:marTop w:val="0"/>
      <w:marBottom w:val="0"/>
      <w:divBdr>
        <w:top w:val="none" w:sz="0" w:space="0" w:color="auto"/>
        <w:left w:val="none" w:sz="0" w:space="0" w:color="auto"/>
        <w:bottom w:val="none" w:sz="0" w:space="0" w:color="auto"/>
        <w:right w:val="none" w:sz="0" w:space="0" w:color="auto"/>
      </w:divBdr>
    </w:div>
    <w:div w:id="2068717972">
      <w:bodyDiv w:val="1"/>
      <w:marLeft w:val="0"/>
      <w:marRight w:val="0"/>
      <w:marTop w:val="0"/>
      <w:marBottom w:val="0"/>
      <w:divBdr>
        <w:top w:val="none" w:sz="0" w:space="0" w:color="auto"/>
        <w:left w:val="none" w:sz="0" w:space="0" w:color="auto"/>
        <w:bottom w:val="none" w:sz="0" w:space="0" w:color="auto"/>
        <w:right w:val="none" w:sz="0" w:space="0" w:color="auto"/>
      </w:divBdr>
    </w:div>
    <w:div w:id="2068799562">
      <w:bodyDiv w:val="1"/>
      <w:marLeft w:val="0"/>
      <w:marRight w:val="0"/>
      <w:marTop w:val="0"/>
      <w:marBottom w:val="0"/>
      <w:divBdr>
        <w:top w:val="none" w:sz="0" w:space="0" w:color="auto"/>
        <w:left w:val="none" w:sz="0" w:space="0" w:color="auto"/>
        <w:bottom w:val="none" w:sz="0" w:space="0" w:color="auto"/>
        <w:right w:val="none" w:sz="0" w:space="0" w:color="auto"/>
      </w:divBdr>
    </w:div>
    <w:div w:id="2068800433">
      <w:bodyDiv w:val="1"/>
      <w:marLeft w:val="0"/>
      <w:marRight w:val="0"/>
      <w:marTop w:val="0"/>
      <w:marBottom w:val="0"/>
      <w:divBdr>
        <w:top w:val="none" w:sz="0" w:space="0" w:color="auto"/>
        <w:left w:val="none" w:sz="0" w:space="0" w:color="auto"/>
        <w:bottom w:val="none" w:sz="0" w:space="0" w:color="auto"/>
        <w:right w:val="none" w:sz="0" w:space="0" w:color="auto"/>
      </w:divBdr>
    </w:div>
    <w:div w:id="2068842525">
      <w:bodyDiv w:val="1"/>
      <w:marLeft w:val="0"/>
      <w:marRight w:val="0"/>
      <w:marTop w:val="0"/>
      <w:marBottom w:val="0"/>
      <w:divBdr>
        <w:top w:val="none" w:sz="0" w:space="0" w:color="auto"/>
        <w:left w:val="none" w:sz="0" w:space="0" w:color="auto"/>
        <w:bottom w:val="none" w:sz="0" w:space="0" w:color="auto"/>
        <w:right w:val="none" w:sz="0" w:space="0" w:color="auto"/>
      </w:divBdr>
    </w:div>
    <w:div w:id="2068845143">
      <w:bodyDiv w:val="1"/>
      <w:marLeft w:val="0"/>
      <w:marRight w:val="0"/>
      <w:marTop w:val="0"/>
      <w:marBottom w:val="0"/>
      <w:divBdr>
        <w:top w:val="none" w:sz="0" w:space="0" w:color="auto"/>
        <w:left w:val="none" w:sz="0" w:space="0" w:color="auto"/>
        <w:bottom w:val="none" w:sz="0" w:space="0" w:color="auto"/>
        <w:right w:val="none" w:sz="0" w:space="0" w:color="auto"/>
      </w:divBdr>
    </w:div>
    <w:div w:id="2068872223">
      <w:bodyDiv w:val="1"/>
      <w:marLeft w:val="0"/>
      <w:marRight w:val="0"/>
      <w:marTop w:val="0"/>
      <w:marBottom w:val="0"/>
      <w:divBdr>
        <w:top w:val="none" w:sz="0" w:space="0" w:color="auto"/>
        <w:left w:val="none" w:sz="0" w:space="0" w:color="auto"/>
        <w:bottom w:val="none" w:sz="0" w:space="0" w:color="auto"/>
        <w:right w:val="none" w:sz="0" w:space="0" w:color="auto"/>
      </w:divBdr>
    </w:div>
    <w:div w:id="2068994885">
      <w:bodyDiv w:val="1"/>
      <w:marLeft w:val="0"/>
      <w:marRight w:val="0"/>
      <w:marTop w:val="0"/>
      <w:marBottom w:val="0"/>
      <w:divBdr>
        <w:top w:val="none" w:sz="0" w:space="0" w:color="auto"/>
        <w:left w:val="none" w:sz="0" w:space="0" w:color="auto"/>
        <w:bottom w:val="none" w:sz="0" w:space="0" w:color="auto"/>
        <w:right w:val="none" w:sz="0" w:space="0" w:color="auto"/>
      </w:divBdr>
    </w:div>
    <w:div w:id="2069105267">
      <w:bodyDiv w:val="1"/>
      <w:marLeft w:val="0"/>
      <w:marRight w:val="0"/>
      <w:marTop w:val="0"/>
      <w:marBottom w:val="0"/>
      <w:divBdr>
        <w:top w:val="none" w:sz="0" w:space="0" w:color="auto"/>
        <w:left w:val="none" w:sz="0" w:space="0" w:color="auto"/>
        <w:bottom w:val="none" w:sz="0" w:space="0" w:color="auto"/>
        <w:right w:val="none" w:sz="0" w:space="0" w:color="auto"/>
      </w:divBdr>
    </w:div>
    <w:div w:id="2069107220">
      <w:bodyDiv w:val="1"/>
      <w:marLeft w:val="0"/>
      <w:marRight w:val="0"/>
      <w:marTop w:val="0"/>
      <w:marBottom w:val="0"/>
      <w:divBdr>
        <w:top w:val="none" w:sz="0" w:space="0" w:color="auto"/>
        <w:left w:val="none" w:sz="0" w:space="0" w:color="auto"/>
        <w:bottom w:val="none" w:sz="0" w:space="0" w:color="auto"/>
        <w:right w:val="none" w:sz="0" w:space="0" w:color="auto"/>
      </w:divBdr>
    </w:div>
    <w:div w:id="2069109421">
      <w:bodyDiv w:val="1"/>
      <w:marLeft w:val="0"/>
      <w:marRight w:val="0"/>
      <w:marTop w:val="0"/>
      <w:marBottom w:val="0"/>
      <w:divBdr>
        <w:top w:val="none" w:sz="0" w:space="0" w:color="auto"/>
        <w:left w:val="none" w:sz="0" w:space="0" w:color="auto"/>
        <w:bottom w:val="none" w:sz="0" w:space="0" w:color="auto"/>
        <w:right w:val="none" w:sz="0" w:space="0" w:color="auto"/>
      </w:divBdr>
    </w:div>
    <w:div w:id="2069258367">
      <w:bodyDiv w:val="1"/>
      <w:marLeft w:val="0"/>
      <w:marRight w:val="0"/>
      <w:marTop w:val="0"/>
      <w:marBottom w:val="0"/>
      <w:divBdr>
        <w:top w:val="none" w:sz="0" w:space="0" w:color="auto"/>
        <w:left w:val="none" w:sz="0" w:space="0" w:color="auto"/>
        <w:bottom w:val="none" w:sz="0" w:space="0" w:color="auto"/>
        <w:right w:val="none" w:sz="0" w:space="0" w:color="auto"/>
      </w:divBdr>
    </w:div>
    <w:div w:id="2069306331">
      <w:bodyDiv w:val="1"/>
      <w:marLeft w:val="0"/>
      <w:marRight w:val="0"/>
      <w:marTop w:val="0"/>
      <w:marBottom w:val="0"/>
      <w:divBdr>
        <w:top w:val="none" w:sz="0" w:space="0" w:color="auto"/>
        <w:left w:val="none" w:sz="0" w:space="0" w:color="auto"/>
        <w:bottom w:val="none" w:sz="0" w:space="0" w:color="auto"/>
        <w:right w:val="none" w:sz="0" w:space="0" w:color="auto"/>
      </w:divBdr>
    </w:div>
    <w:div w:id="2069379069">
      <w:bodyDiv w:val="1"/>
      <w:marLeft w:val="0"/>
      <w:marRight w:val="0"/>
      <w:marTop w:val="0"/>
      <w:marBottom w:val="0"/>
      <w:divBdr>
        <w:top w:val="none" w:sz="0" w:space="0" w:color="auto"/>
        <w:left w:val="none" w:sz="0" w:space="0" w:color="auto"/>
        <w:bottom w:val="none" w:sz="0" w:space="0" w:color="auto"/>
        <w:right w:val="none" w:sz="0" w:space="0" w:color="auto"/>
      </w:divBdr>
    </w:div>
    <w:div w:id="2069456966">
      <w:bodyDiv w:val="1"/>
      <w:marLeft w:val="0"/>
      <w:marRight w:val="0"/>
      <w:marTop w:val="0"/>
      <w:marBottom w:val="0"/>
      <w:divBdr>
        <w:top w:val="none" w:sz="0" w:space="0" w:color="auto"/>
        <w:left w:val="none" w:sz="0" w:space="0" w:color="auto"/>
        <w:bottom w:val="none" w:sz="0" w:space="0" w:color="auto"/>
        <w:right w:val="none" w:sz="0" w:space="0" w:color="auto"/>
      </w:divBdr>
    </w:div>
    <w:div w:id="2069572341">
      <w:bodyDiv w:val="1"/>
      <w:marLeft w:val="0"/>
      <w:marRight w:val="0"/>
      <w:marTop w:val="0"/>
      <w:marBottom w:val="0"/>
      <w:divBdr>
        <w:top w:val="none" w:sz="0" w:space="0" w:color="auto"/>
        <w:left w:val="none" w:sz="0" w:space="0" w:color="auto"/>
        <w:bottom w:val="none" w:sz="0" w:space="0" w:color="auto"/>
        <w:right w:val="none" w:sz="0" w:space="0" w:color="auto"/>
      </w:divBdr>
    </w:div>
    <w:div w:id="2069573249">
      <w:bodyDiv w:val="1"/>
      <w:marLeft w:val="0"/>
      <w:marRight w:val="0"/>
      <w:marTop w:val="0"/>
      <w:marBottom w:val="0"/>
      <w:divBdr>
        <w:top w:val="none" w:sz="0" w:space="0" w:color="auto"/>
        <w:left w:val="none" w:sz="0" w:space="0" w:color="auto"/>
        <w:bottom w:val="none" w:sz="0" w:space="0" w:color="auto"/>
        <w:right w:val="none" w:sz="0" w:space="0" w:color="auto"/>
      </w:divBdr>
    </w:div>
    <w:div w:id="2069717989">
      <w:bodyDiv w:val="1"/>
      <w:marLeft w:val="0"/>
      <w:marRight w:val="0"/>
      <w:marTop w:val="0"/>
      <w:marBottom w:val="0"/>
      <w:divBdr>
        <w:top w:val="none" w:sz="0" w:space="0" w:color="auto"/>
        <w:left w:val="none" w:sz="0" w:space="0" w:color="auto"/>
        <w:bottom w:val="none" w:sz="0" w:space="0" w:color="auto"/>
        <w:right w:val="none" w:sz="0" w:space="0" w:color="auto"/>
      </w:divBdr>
    </w:div>
    <w:div w:id="2069724945">
      <w:bodyDiv w:val="1"/>
      <w:marLeft w:val="0"/>
      <w:marRight w:val="0"/>
      <w:marTop w:val="0"/>
      <w:marBottom w:val="0"/>
      <w:divBdr>
        <w:top w:val="none" w:sz="0" w:space="0" w:color="auto"/>
        <w:left w:val="none" w:sz="0" w:space="0" w:color="auto"/>
        <w:bottom w:val="none" w:sz="0" w:space="0" w:color="auto"/>
        <w:right w:val="none" w:sz="0" w:space="0" w:color="auto"/>
      </w:divBdr>
    </w:div>
    <w:div w:id="2069761186">
      <w:bodyDiv w:val="1"/>
      <w:marLeft w:val="0"/>
      <w:marRight w:val="0"/>
      <w:marTop w:val="0"/>
      <w:marBottom w:val="0"/>
      <w:divBdr>
        <w:top w:val="none" w:sz="0" w:space="0" w:color="auto"/>
        <w:left w:val="none" w:sz="0" w:space="0" w:color="auto"/>
        <w:bottom w:val="none" w:sz="0" w:space="0" w:color="auto"/>
        <w:right w:val="none" w:sz="0" w:space="0" w:color="auto"/>
      </w:divBdr>
    </w:div>
    <w:div w:id="2069842892">
      <w:bodyDiv w:val="1"/>
      <w:marLeft w:val="0"/>
      <w:marRight w:val="0"/>
      <w:marTop w:val="0"/>
      <w:marBottom w:val="0"/>
      <w:divBdr>
        <w:top w:val="none" w:sz="0" w:space="0" w:color="auto"/>
        <w:left w:val="none" w:sz="0" w:space="0" w:color="auto"/>
        <w:bottom w:val="none" w:sz="0" w:space="0" w:color="auto"/>
        <w:right w:val="none" w:sz="0" w:space="0" w:color="auto"/>
      </w:divBdr>
    </w:div>
    <w:div w:id="2069956383">
      <w:bodyDiv w:val="1"/>
      <w:marLeft w:val="0"/>
      <w:marRight w:val="0"/>
      <w:marTop w:val="0"/>
      <w:marBottom w:val="0"/>
      <w:divBdr>
        <w:top w:val="none" w:sz="0" w:space="0" w:color="auto"/>
        <w:left w:val="none" w:sz="0" w:space="0" w:color="auto"/>
        <w:bottom w:val="none" w:sz="0" w:space="0" w:color="auto"/>
        <w:right w:val="none" w:sz="0" w:space="0" w:color="auto"/>
      </w:divBdr>
    </w:div>
    <w:div w:id="2070112324">
      <w:bodyDiv w:val="1"/>
      <w:marLeft w:val="0"/>
      <w:marRight w:val="0"/>
      <w:marTop w:val="0"/>
      <w:marBottom w:val="0"/>
      <w:divBdr>
        <w:top w:val="none" w:sz="0" w:space="0" w:color="auto"/>
        <w:left w:val="none" w:sz="0" w:space="0" w:color="auto"/>
        <w:bottom w:val="none" w:sz="0" w:space="0" w:color="auto"/>
        <w:right w:val="none" w:sz="0" w:space="0" w:color="auto"/>
      </w:divBdr>
    </w:div>
    <w:div w:id="2070154812">
      <w:bodyDiv w:val="1"/>
      <w:marLeft w:val="0"/>
      <w:marRight w:val="0"/>
      <w:marTop w:val="0"/>
      <w:marBottom w:val="0"/>
      <w:divBdr>
        <w:top w:val="none" w:sz="0" w:space="0" w:color="auto"/>
        <w:left w:val="none" w:sz="0" w:space="0" w:color="auto"/>
        <w:bottom w:val="none" w:sz="0" w:space="0" w:color="auto"/>
        <w:right w:val="none" w:sz="0" w:space="0" w:color="auto"/>
      </w:divBdr>
    </w:div>
    <w:div w:id="2070181665">
      <w:bodyDiv w:val="1"/>
      <w:marLeft w:val="0"/>
      <w:marRight w:val="0"/>
      <w:marTop w:val="0"/>
      <w:marBottom w:val="0"/>
      <w:divBdr>
        <w:top w:val="none" w:sz="0" w:space="0" w:color="auto"/>
        <w:left w:val="none" w:sz="0" w:space="0" w:color="auto"/>
        <w:bottom w:val="none" w:sz="0" w:space="0" w:color="auto"/>
        <w:right w:val="none" w:sz="0" w:space="0" w:color="auto"/>
      </w:divBdr>
    </w:div>
    <w:div w:id="2070493830">
      <w:bodyDiv w:val="1"/>
      <w:marLeft w:val="0"/>
      <w:marRight w:val="0"/>
      <w:marTop w:val="0"/>
      <w:marBottom w:val="0"/>
      <w:divBdr>
        <w:top w:val="none" w:sz="0" w:space="0" w:color="auto"/>
        <w:left w:val="none" w:sz="0" w:space="0" w:color="auto"/>
        <w:bottom w:val="none" w:sz="0" w:space="0" w:color="auto"/>
        <w:right w:val="none" w:sz="0" w:space="0" w:color="auto"/>
      </w:divBdr>
    </w:div>
    <w:div w:id="2070837149">
      <w:bodyDiv w:val="1"/>
      <w:marLeft w:val="0"/>
      <w:marRight w:val="0"/>
      <w:marTop w:val="0"/>
      <w:marBottom w:val="0"/>
      <w:divBdr>
        <w:top w:val="none" w:sz="0" w:space="0" w:color="auto"/>
        <w:left w:val="none" w:sz="0" w:space="0" w:color="auto"/>
        <w:bottom w:val="none" w:sz="0" w:space="0" w:color="auto"/>
        <w:right w:val="none" w:sz="0" w:space="0" w:color="auto"/>
      </w:divBdr>
    </w:div>
    <w:div w:id="2070952464">
      <w:bodyDiv w:val="1"/>
      <w:marLeft w:val="0"/>
      <w:marRight w:val="0"/>
      <w:marTop w:val="0"/>
      <w:marBottom w:val="0"/>
      <w:divBdr>
        <w:top w:val="none" w:sz="0" w:space="0" w:color="auto"/>
        <w:left w:val="none" w:sz="0" w:space="0" w:color="auto"/>
        <w:bottom w:val="none" w:sz="0" w:space="0" w:color="auto"/>
        <w:right w:val="none" w:sz="0" w:space="0" w:color="auto"/>
      </w:divBdr>
    </w:div>
    <w:div w:id="2071149150">
      <w:bodyDiv w:val="1"/>
      <w:marLeft w:val="0"/>
      <w:marRight w:val="0"/>
      <w:marTop w:val="0"/>
      <w:marBottom w:val="0"/>
      <w:divBdr>
        <w:top w:val="none" w:sz="0" w:space="0" w:color="auto"/>
        <w:left w:val="none" w:sz="0" w:space="0" w:color="auto"/>
        <w:bottom w:val="none" w:sz="0" w:space="0" w:color="auto"/>
        <w:right w:val="none" w:sz="0" w:space="0" w:color="auto"/>
      </w:divBdr>
    </w:div>
    <w:div w:id="2071342297">
      <w:bodyDiv w:val="1"/>
      <w:marLeft w:val="0"/>
      <w:marRight w:val="0"/>
      <w:marTop w:val="0"/>
      <w:marBottom w:val="0"/>
      <w:divBdr>
        <w:top w:val="none" w:sz="0" w:space="0" w:color="auto"/>
        <w:left w:val="none" w:sz="0" w:space="0" w:color="auto"/>
        <w:bottom w:val="none" w:sz="0" w:space="0" w:color="auto"/>
        <w:right w:val="none" w:sz="0" w:space="0" w:color="auto"/>
      </w:divBdr>
    </w:div>
    <w:div w:id="2071490914">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1689409">
      <w:bodyDiv w:val="1"/>
      <w:marLeft w:val="0"/>
      <w:marRight w:val="0"/>
      <w:marTop w:val="0"/>
      <w:marBottom w:val="0"/>
      <w:divBdr>
        <w:top w:val="none" w:sz="0" w:space="0" w:color="auto"/>
        <w:left w:val="none" w:sz="0" w:space="0" w:color="auto"/>
        <w:bottom w:val="none" w:sz="0" w:space="0" w:color="auto"/>
        <w:right w:val="none" w:sz="0" w:space="0" w:color="auto"/>
      </w:divBdr>
    </w:div>
    <w:div w:id="2071725821">
      <w:bodyDiv w:val="1"/>
      <w:marLeft w:val="0"/>
      <w:marRight w:val="0"/>
      <w:marTop w:val="0"/>
      <w:marBottom w:val="0"/>
      <w:divBdr>
        <w:top w:val="none" w:sz="0" w:space="0" w:color="auto"/>
        <w:left w:val="none" w:sz="0" w:space="0" w:color="auto"/>
        <w:bottom w:val="none" w:sz="0" w:space="0" w:color="auto"/>
        <w:right w:val="none" w:sz="0" w:space="0" w:color="auto"/>
      </w:divBdr>
    </w:div>
    <w:div w:id="2071730324">
      <w:bodyDiv w:val="1"/>
      <w:marLeft w:val="0"/>
      <w:marRight w:val="0"/>
      <w:marTop w:val="0"/>
      <w:marBottom w:val="0"/>
      <w:divBdr>
        <w:top w:val="none" w:sz="0" w:space="0" w:color="auto"/>
        <w:left w:val="none" w:sz="0" w:space="0" w:color="auto"/>
        <w:bottom w:val="none" w:sz="0" w:space="0" w:color="auto"/>
        <w:right w:val="none" w:sz="0" w:space="0" w:color="auto"/>
      </w:divBdr>
    </w:div>
    <w:div w:id="2071732040">
      <w:bodyDiv w:val="1"/>
      <w:marLeft w:val="0"/>
      <w:marRight w:val="0"/>
      <w:marTop w:val="0"/>
      <w:marBottom w:val="0"/>
      <w:divBdr>
        <w:top w:val="none" w:sz="0" w:space="0" w:color="auto"/>
        <w:left w:val="none" w:sz="0" w:space="0" w:color="auto"/>
        <w:bottom w:val="none" w:sz="0" w:space="0" w:color="auto"/>
        <w:right w:val="none" w:sz="0" w:space="0" w:color="auto"/>
      </w:divBdr>
    </w:div>
    <w:div w:id="2071883482">
      <w:bodyDiv w:val="1"/>
      <w:marLeft w:val="0"/>
      <w:marRight w:val="0"/>
      <w:marTop w:val="0"/>
      <w:marBottom w:val="0"/>
      <w:divBdr>
        <w:top w:val="none" w:sz="0" w:space="0" w:color="auto"/>
        <w:left w:val="none" w:sz="0" w:space="0" w:color="auto"/>
        <w:bottom w:val="none" w:sz="0" w:space="0" w:color="auto"/>
        <w:right w:val="none" w:sz="0" w:space="0" w:color="auto"/>
      </w:divBdr>
    </w:div>
    <w:div w:id="2071921696">
      <w:bodyDiv w:val="1"/>
      <w:marLeft w:val="0"/>
      <w:marRight w:val="0"/>
      <w:marTop w:val="0"/>
      <w:marBottom w:val="0"/>
      <w:divBdr>
        <w:top w:val="none" w:sz="0" w:space="0" w:color="auto"/>
        <w:left w:val="none" w:sz="0" w:space="0" w:color="auto"/>
        <w:bottom w:val="none" w:sz="0" w:space="0" w:color="auto"/>
        <w:right w:val="none" w:sz="0" w:space="0" w:color="auto"/>
      </w:divBdr>
    </w:div>
    <w:div w:id="2071923187">
      <w:bodyDiv w:val="1"/>
      <w:marLeft w:val="0"/>
      <w:marRight w:val="0"/>
      <w:marTop w:val="0"/>
      <w:marBottom w:val="0"/>
      <w:divBdr>
        <w:top w:val="none" w:sz="0" w:space="0" w:color="auto"/>
        <w:left w:val="none" w:sz="0" w:space="0" w:color="auto"/>
        <w:bottom w:val="none" w:sz="0" w:space="0" w:color="auto"/>
        <w:right w:val="none" w:sz="0" w:space="0" w:color="auto"/>
      </w:divBdr>
    </w:div>
    <w:div w:id="2072069243">
      <w:bodyDiv w:val="1"/>
      <w:marLeft w:val="0"/>
      <w:marRight w:val="0"/>
      <w:marTop w:val="0"/>
      <w:marBottom w:val="0"/>
      <w:divBdr>
        <w:top w:val="none" w:sz="0" w:space="0" w:color="auto"/>
        <w:left w:val="none" w:sz="0" w:space="0" w:color="auto"/>
        <w:bottom w:val="none" w:sz="0" w:space="0" w:color="auto"/>
        <w:right w:val="none" w:sz="0" w:space="0" w:color="auto"/>
      </w:divBdr>
    </w:div>
    <w:div w:id="2072073492">
      <w:bodyDiv w:val="1"/>
      <w:marLeft w:val="0"/>
      <w:marRight w:val="0"/>
      <w:marTop w:val="0"/>
      <w:marBottom w:val="0"/>
      <w:divBdr>
        <w:top w:val="none" w:sz="0" w:space="0" w:color="auto"/>
        <w:left w:val="none" w:sz="0" w:space="0" w:color="auto"/>
        <w:bottom w:val="none" w:sz="0" w:space="0" w:color="auto"/>
        <w:right w:val="none" w:sz="0" w:space="0" w:color="auto"/>
      </w:divBdr>
    </w:div>
    <w:div w:id="2072187249">
      <w:bodyDiv w:val="1"/>
      <w:marLeft w:val="0"/>
      <w:marRight w:val="0"/>
      <w:marTop w:val="0"/>
      <w:marBottom w:val="0"/>
      <w:divBdr>
        <w:top w:val="none" w:sz="0" w:space="0" w:color="auto"/>
        <w:left w:val="none" w:sz="0" w:space="0" w:color="auto"/>
        <w:bottom w:val="none" w:sz="0" w:space="0" w:color="auto"/>
        <w:right w:val="none" w:sz="0" w:space="0" w:color="auto"/>
      </w:divBdr>
    </w:div>
    <w:div w:id="2072196492">
      <w:bodyDiv w:val="1"/>
      <w:marLeft w:val="0"/>
      <w:marRight w:val="0"/>
      <w:marTop w:val="0"/>
      <w:marBottom w:val="0"/>
      <w:divBdr>
        <w:top w:val="none" w:sz="0" w:space="0" w:color="auto"/>
        <w:left w:val="none" w:sz="0" w:space="0" w:color="auto"/>
        <w:bottom w:val="none" w:sz="0" w:space="0" w:color="auto"/>
        <w:right w:val="none" w:sz="0" w:space="0" w:color="auto"/>
      </w:divBdr>
    </w:div>
    <w:div w:id="2072271683">
      <w:bodyDiv w:val="1"/>
      <w:marLeft w:val="0"/>
      <w:marRight w:val="0"/>
      <w:marTop w:val="0"/>
      <w:marBottom w:val="0"/>
      <w:divBdr>
        <w:top w:val="none" w:sz="0" w:space="0" w:color="auto"/>
        <w:left w:val="none" w:sz="0" w:space="0" w:color="auto"/>
        <w:bottom w:val="none" w:sz="0" w:space="0" w:color="auto"/>
        <w:right w:val="none" w:sz="0" w:space="0" w:color="auto"/>
      </w:divBdr>
    </w:div>
    <w:div w:id="2072342854">
      <w:bodyDiv w:val="1"/>
      <w:marLeft w:val="0"/>
      <w:marRight w:val="0"/>
      <w:marTop w:val="0"/>
      <w:marBottom w:val="0"/>
      <w:divBdr>
        <w:top w:val="none" w:sz="0" w:space="0" w:color="auto"/>
        <w:left w:val="none" w:sz="0" w:space="0" w:color="auto"/>
        <w:bottom w:val="none" w:sz="0" w:space="0" w:color="auto"/>
        <w:right w:val="none" w:sz="0" w:space="0" w:color="auto"/>
      </w:divBdr>
    </w:div>
    <w:div w:id="2072576648">
      <w:bodyDiv w:val="1"/>
      <w:marLeft w:val="0"/>
      <w:marRight w:val="0"/>
      <w:marTop w:val="0"/>
      <w:marBottom w:val="0"/>
      <w:divBdr>
        <w:top w:val="none" w:sz="0" w:space="0" w:color="auto"/>
        <w:left w:val="none" w:sz="0" w:space="0" w:color="auto"/>
        <w:bottom w:val="none" w:sz="0" w:space="0" w:color="auto"/>
        <w:right w:val="none" w:sz="0" w:space="0" w:color="auto"/>
      </w:divBdr>
    </w:div>
    <w:div w:id="2072580405">
      <w:bodyDiv w:val="1"/>
      <w:marLeft w:val="0"/>
      <w:marRight w:val="0"/>
      <w:marTop w:val="0"/>
      <w:marBottom w:val="0"/>
      <w:divBdr>
        <w:top w:val="none" w:sz="0" w:space="0" w:color="auto"/>
        <w:left w:val="none" w:sz="0" w:space="0" w:color="auto"/>
        <w:bottom w:val="none" w:sz="0" w:space="0" w:color="auto"/>
        <w:right w:val="none" w:sz="0" w:space="0" w:color="auto"/>
      </w:divBdr>
    </w:div>
    <w:div w:id="2072580632">
      <w:bodyDiv w:val="1"/>
      <w:marLeft w:val="0"/>
      <w:marRight w:val="0"/>
      <w:marTop w:val="0"/>
      <w:marBottom w:val="0"/>
      <w:divBdr>
        <w:top w:val="none" w:sz="0" w:space="0" w:color="auto"/>
        <w:left w:val="none" w:sz="0" w:space="0" w:color="auto"/>
        <w:bottom w:val="none" w:sz="0" w:space="0" w:color="auto"/>
        <w:right w:val="none" w:sz="0" w:space="0" w:color="auto"/>
      </w:divBdr>
    </w:div>
    <w:div w:id="2072606529">
      <w:bodyDiv w:val="1"/>
      <w:marLeft w:val="0"/>
      <w:marRight w:val="0"/>
      <w:marTop w:val="0"/>
      <w:marBottom w:val="0"/>
      <w:divBdr>
        <w:top w:val="none" w:sz="0" w:space="0" w:color="auto"/>
        <w:left w:val="none" w:sz="0" w:space="0" w:color="auto"/>
        <w:bottom w:val="none" w:sz="0" w:space="0" w:color="auto"/>
        <w:right w:val="none" w:sz="0" w:space="0" w:color="auto"/>
      </w:divBdr>
    </w:div>
    <w:div w:id="2072606743">
      <w:bodyDiv w:val="1"/>
      <w:marLeft w:val="0"/>
      <w:marRight w:val="0"/>
      <w:marTop w:val="0"/>
      <w:marBottom w:val="0"/>
      <w:divBdr>
        <w:top w:val="none" w:sz="0" w:space="0" w:color="auto"/>
        <w:left w:val="none" w:sz="0" w:space="0" w:color="auto"/>
        <w:bottom w:val="none" w:sz="0" w:space="0" w:color="auto"/>
        <w:right w:val="none" w:sz="0" w:space="0" w:color="auto"/>
      </w:divBdr>
    </w:div>
    <w:div w:id="2072726654">
      <w:bodyDiv w:val="1"/>
      <w:marLeft w:val="0"/>
      <w:marRight w:val="0"/>
      <w:marTop w:val="0"/>
      <w:marBottom w:val="0"/>
      <w:divBdr>
        <w:top w:val="none" w:sz="0" w:space="0" w:color="auto"/>
        <w:left w:val="none" w:sz="0" w:space="0" w:color="auto"/>
        <w:bottom w:val="none" w:sz="0" w:space="0" w:color="auto"/>
        <w:right w:val="none" w:sz="0" w:space="0" w:color="auto"/>
      </w:divBdr>
    </w:div>
    <w:div w:id="2072772878">
      <w:bodyDiv w:val="1"/>
      <w:marLeft w:val="0"/>
      <w:marRight w:val="0"/>
      <w:marTop w:val="0"/>
      <w:marBottom w:val="0"/>
      <w:divBdr>
        <w:top w:val="none" w:sz="0" w:space="0" w:color="auto"/>
        <w:left w:val="none" w:sz="0" w:space="0" w:color="auto"/>
        <w:bottom w:val="none" w:sz="0" w:space="0" w:color="auto"/>
        <w:right w:val="none" w:sz="0" w:space="0" w:color="auto"/>
      </w:divBdr>
    </w:div>
    <w:div w:id="2072923925">
      <w:bodyDiv w:val="1"/>
      <w:marLeft w:val="0"/>
      <w:marRight w:val="0"/>
      <w:marTop w:val="0"/>
      <w:marBottom w:val="0"/>
      <w:divBdr>
        <w:top w:val="none" w:sz="0" w:space="0" w:color="auto"/>
        <w:left w:val="none" w:sz="0" w:space="0" w:color="auto"/>
        <w:bottom w:val="none" w:sz="0" w:space="0" w:color="auto"/>
        <w:right w:val="none" w:sz="0" w:space="0" w:color="auto"/>
      </w:divBdr>
    </w:div>
    <w:div w:id="2072997517">
      <w:bodyDiv w:val="1"/>
      <w:marLeft w:val="0"/>
      <w:marRight w:val="0"/>
      <w:marTop w:val="0"/>
      <w:marBottom w:val="0"/>
      <w:divBdr>
        <w:top w:val="none" w:sz="0" w:space="0" w:color="auto"/>
        <w:left w:val="none" w:sz="0" w:space="0" w:color="auto"/>
        <w:bottom w:val="none" w:sz="0" w:space="0" w:color="auto"/>
        <w:right w:val="none" w:sz="0" w:space="0" w:color="auto"/>
      </w:divBdr>
    </w:div>
    <w:div w:id="2073118163">
      <w:bodyDiv w:val="1"/>
      <w:marLeft w:val="0"/>
      <w:marRight w:val="0"/>
      <w:marTop w:val="0"/>
      <w:marBottom w:val="0"/>
      <w:divBdr>
        <w:top w:val="none" w:sz="0" w:space="0" w:color="auto"/>
        <w:left w:val="none" w:sz="0" w:space="0" w:color="auto"/>
        <w:bottom w:val="none" w:sz="0" w:space="0" w:color="auto"/>
        <w:right w:val="none" w:sz="0" w:space="0" w:color="auto"/>
      </w:divBdr>
    </w:div>
    <w:div w:id="2073195128">
      <w:bodyDiv w:val="1"/>
      <w:marLeft w:val="0"/>
      <w:marRight w:val="0"/>
      <w:marTop w:val="0"/>
      <w:marBottom w:val="0"/>
      <w:divBdr>
        <w:top w:val="none" w:sz="0" w:space="0" w:color="auto"/>
        <w:left w:val="none" w:sz="0" w:space="0" w:color="auto"/>
        <w:bottom w:val="none" w:sz="0" w:space="0" w:color="auto"/>
        <w:right w:val="none" w:sz="0" w:space="0" w:color="auto"/>
      </w:divBdr>
    </w:div>
    <w:div w:id="2073236725">
      <w:bodyDiv w:val="1"/>
      <w:marLeft w:val="0"/>
      <w:marRight w:val="0"/>
      <w:marTop w:val="0"/>
      <w:marBottom w:val="0"/>
      <w:divBdr>
        <w:top w:val="none" w:sz="0" w:space="0" w:color="auto"/>
        <w:left w:val="none" w:sz="0" w:space="0" w:color="auto"/>
        <w:bottom w:val="none" w:sz="0" w:space="0" w:color="auto"/>
        <w:right w:val="none" w:sz="0" w:space="0" w:color="auto"/>
      </w:divBdr>
    </w:div>
    <w:div w:id="2073238258">
      <w:bodyDiv w:val="1"/>
      <w:marLeft w:val="0"/>
      <w:marRight w:val="0"/>
      <w:marTop w:val="0"/>
      <w:marBottom w:val="0"/>
      <w:divBdr>
        <w:top w:val="none" w:sz="0" w:space="0" w:color="auto"/>
        <w:left w:val="none" w:sz="0" w:space="0" w:color="auto"/>
        <w:bottom w:val="none" w:sz="0" w:space="0" w:color="auto"/>
        <w:right w:val="none" w:sz="0" w:space="0" w:color="auto"/>
      </w:divBdr>
    </w:div>
    <w:div w:id="2073306754">
      <w:bodyDiv w:val="1"/>
      <w:marLeft w:val="0"/>
      <w:marRight w:val="0"/>
      <w:marTop w:val="0"/>
      <w:marBottom w:val="0"/>
      <w:divBdr>
        <w:top w:val="none" w:sz="0" w:space="0" w:color="auto"/>
        <w:left w:val="none" w:sz="0" w:space="0" w:color="auto"/>
        <w:bottom w:val="none" w:sz="0" w:space="0" w:color="auto"/>
        <w:right w:val="none" w:sz="0" w:space="0" w:color="auto"/>
      </w:divBdr>
    </w:div>
    <w:div w:id="2073383900">
      <w:bodyDiv w:val="1"/>
      <w:marLeft w:val="0"/>
      <w:marRight w:val="0"/>
      <w:marTop w:val="0"/>
      <w:marBottom w:val="0"/>
      <w:divBdr>
        <w:top w:val="none" w:sz="0" w:space="0" w:color="auto"/>
        <w:left w:val="none" w:sz="0" w:space="0" w:color="auto"/>
        <w:bottom w:val="none" w:sz="0" w:space="0" w:color="auto"/>
        <w:right w:val="none" w:sz="0" w:space="0" w:color="auto"/>
      </w:divBdr>
    </w:div>
    <w:div w:id="2073506081">
      <w:bodyDiv w:val="1"/>
      <w:marLeft w:val="0"/>
      <w:marRight w:val="0"/>
      <w:marTop w:val="0"/>
      <w:marBottom w:val="0"/>
      <w:divBdr>
        <w:top w:val="none" w:sz="0" w:space="0" w:color="auto"/>
        <w:left w:val="none" w:sz="0" w:space="0" w:color="auto"/>
        <w:bottom w:val="none" w:sz="0" w:space="0" w:color="auto"/>
        <w:right w:val="none" w:sz="0" w:space="0" w:color="auto"/>
      </w:divBdr>
    </w:div>
    <w:div w:id="2073624622">
      <w:bodyDiv w:val="1"/>
      <w:marLeft w:val="0"/>
      <w:marRight w:val="0"/>
      <w:marTop w:val="0"/>
      <w:marBottom w:val="0"/>
      <w:divBdr>
        <w:top w:val="none" w:sz="0" w:space="0" w:color="auto"/>
        <w:left w:val="none" w:sz="0" w:space="0" w:color="auto"/>
        <w:bottom w:val="none" w:sz="0" w:space="0" w:color="auto"/>
        <w:right w:val="none" w:sz="0" w:space="0" w:color="auto"/>
      </w:divBdr>
    </w:div>
    <w:div w:id="2073766412">
      <w:bodyDiv w:val="1"/>
      <w:marLeft w:val="0"/>
      <w:marRight w:val="0"/>
      <w:marTop w:val="0"/>
      <w:marBottom w:val="0"/>
      <w:divBdr>
        <w:top w:val="none" w:sz="0" w:space="0" w:color="auto"/>
        <w:left w:val="none" w:sz="0" w:space="0" w:color="auto"/>
        <w:bottom w:val="none" w:sz="0" w:space="0" w:color="auto"/>
        <w:right w:val="none" w:sz="0" w:space="0" w:color="auto"/>
      </w:divBdr>
    </w:div>
    <w:div w:id="2073773028">
      <w:bodyDiv w:val="1"/>
      <w:marLeft w:val="0"/>
      <w:marRight w:val="0"/>
      <w:marTop w:val="0"/>
      <w:marBottom w:val="0"/>
      <w:divBdr>
        <w:top w:val="none" w:sz="0" w:space="0" w:color="auto"/>
        <w:left w:val="none" w:sz="0" w:space="0" w:color="auto"/>
        <w:bottom w:val="none" w:sz="0" w:space="0" w:color="auto"/>
        <w:right w:val="none" w:sz="0" w:space="0" w:color="auto"/>
      </w:divBdr>
    </w:div>
    <w:div w:id="2073848661">
      <w:bodyDiv w:val="1"/>
      <w:marLeft w:val="0"/>
      <w:marRight w:val="0"/>
      <w:marTop w:val="0"/>
      <w:marBottom w:val="0"/>
      <w:divBdr>
        <w:top w:val="none" w:sz="0" w:space="0" w:color="auto"/>
        <w:left w:val="none" w:sz="0" w:space="0" w:color="auto"/>
        <w:bottom w:val="none" w:sz="0" w:space="0" w:color="auto"/>
        <w:right w:val="none" w:sz="0" w:space="0" w:color="auto"/>
      </w:divBdr>
    </w:div>
    <w:div w:id="2073850412">
      <w:bodyDiv w:val="1"/>
      <w:marLeft w:val="0"/>
      <w:marRight w:val="0"/>
      <w:marTop w:val="0"/>
      <w:marBottom w:val="0"/>
      <w:divBdr>
        <w:top w:val="none" w:sz="0" w:space="0" w:color="auto"/>
        <w:left w:val="none" w:sz="0" w:space="0" w:color="auto"/>
        <w:bottom w:val="none" w:sz="0" w:space="0" w:color="auto"/>
        <w:right w:val="none" w:sz="0" w:space="0" w:color="auto"/>
      </w:divBdr>
    </w:div>
    <w:div w:id="2073889074">
      <w:bodyDiv w:val="1"/>
      <w:marLeft w:val="0"/>
      <w:marRight w:val="0"/>
      <w:marTop w:val="0"/>
      <w:marBottom w:val="0"/>
      <w:divBdr>
        <w:top w:val="none" w:sz="0" w:space="0" w:color="auto"/>
        <w:left w:val="none" w:sz="0" w:space="0" w:color="auto"/>
        <w:bottom w:val="none" w:sz="0" w:space="0" w:color="auto"/>
        <w:right w:val="none" w:sz="0" w:space="0" w:color="auto"/>
      </w:divBdr>
    </w:div>
    <w:div w:id="2073893559">
      <w:bodyDiv w:val="1"/>
      <w:marLeft w:val="0"/>
      <w:marRight w:val="0"/>
      <w:marTop w:val="0"/>
      <w:marBottom w:val="0"/>
      <w:divBdr>
        <w:top w:val="none" w:sz="0" w:space="0" w:color="auto"/>
        <w:left w:val="none" w:sz="0" w:space="0" w:color="auto"/>
        <w:bottom w:val="none" w:sz="0" w:space="0" w:color="auto"/>
        <w:right w:val="none" w:sz="0" w:space="0" w:color="auto"/>
      </w:divBdr>
    </w:div>
    <w:div w:id="2074035399">
      <w:bodyDiv w:val="1"/>
      <w:marLeft w:val="0"/>
      <w:marRight w:val="0"/>
      <w:marTop w:val="0"/>
      <w:marBottom w:val="0"/>
      <w:divBdr>
        <w:top w:val="none" w:sz="0" w:space="0" w:color="auto"/>
        <w:left w:val="none" w:sz="0" w:space="0" w:color="auto"/>
        <w:bottom w:val="none" w:sz="0" w:space="0" w:color="auto"/>
        <w:right w:val="none" w:sz="0" w:space="0" w:color="auto"/>
      </w:divBdr>
    </w:div>
    <w:div w:id="2074115980">
      <w:bodyDiv w:val="1"/>
      <w:marLeft w:val="0"/>
      <w:marRight w:val="0"/>
      <w:marTop w:val="0"/>
      <w:marBottom w:val="0"/>
      <w:divBdr>
        <w:top w:val="none" w:sz="0" w:space="0" w:color="auto"/>
        <w:left w:val="none" w:sz="0" w:space="0" w:color="auto"/>
        <w:bottom w:val="none" w:sz="0" w:space="0" w:color="auto"/>
        <w:right w:val="none" w:sz="0" w:space="0" w:color="auto"/>
      </w:divBdr>
    </w:div>
    <w:div w:id="2074156257">
      <w:bodyDiv w:val="1"/>
      <w:marLeft w:val="0"/>
      <w:marRight w:val="0"/>
      <w:marTop w:val="0"/>
      <w:marBottom w:val="0"/>
      <w:divBdr>
        <w:top w:val="none" w:sz="0" w:space="0" w:color="auto"/>
        <w:left w:val="none" w:sz="0" w:space="0" w:color="auto"/>
        <w:bottom w:val="none" w:sz="0" w:space="0" w:color="auto"/>
        <w:right w:val="none" w:sz="0" w:space="0" w:color="auto"/>
      </w:divBdr>
    </w:div>
    <w:div w:id="2074160877">
      <w:bodyDiv w:val="1"/>
      <w:marLeft w:val="0"/>
      <w:marRight w:val="0"/>
      <w:marTop w:val="0"/>
      <w:marBottom w:val="0"/>
      <w:divBdr>
        <w:top w:val="none" w:sz="0" w:space="0" w:color="auto"/>
        <w:left w:val="none" w:sz="0" w:space="0" w:color="auto"/>
        <w:bottom w:val="none" w:sz="0" w:space="0" w:color="auto"/>
        <w:right w:val="none" w:sz="0" w:space="0" w:color="auto"/>
      </w:divBdr>
    </w:div>
    <w:div w:id="2074352779">
      <w:bodyDiv w:val="1"/>
      <w:marLeft w:val="0"/>
      <w:marRight w:val="0"/>
      <w:marTop w:val="0"/>
      <w:marBottom w:val="0"/>
      <w:divBdr>
        <w:top w:val="none" w:sz="0" w:space="0" w:color="auto"/>
        <w:left w:val="none" w:sz="0" w:space="0" w:color="auto"/>
        <w:bottom w:val="none" w:sz="0" w:space="0" w:color="auto"/>
        <w:right w:val="none" w:sz="0" w:space="0" w:color="auto"/>
      </w:divBdr>
    </w:div>
    <w:div w:id="2074739763">
      <w:bodyDiv w:val="1"/>
      <w:marLeft w:val="0"/>
      <w:marRight w:val="0"/>
      <w:marTop w:val="0"/>
      <w:marBottom w:val="0"/>
      <w:divBdr>
        <w:top w:val="none" w:sz="0" w:space="0" w:color="auto"/>
        <w:left w:val="none" w:sz="0" w:space="0" w:color="auto"/>
        <w:bottom w:val="none" w:sz="0" w:space="0" w:color="auto"/>
        <w:right w:val="none" w:sz="0" w:space="0" w:color="auto"/>
      </w:divBdr>
    </w:div>
    <w:div w:id="2074766000">
      <w:bodyDiv w:val="1"/>
      <w:marLeft w:val="0"/>
      <w:marRight w:val="0"/>
      <w:marTop w:val="0"/>
      <w:marBottom w:val="0"/>
      <w:divBdr>
        <w:top w:val="none" w:sz="0" w:space="0" w:color="auto"/>
        <w:left w:val="none" w:sz="0" w:space="0" w:color="auto"/>
        <w:bottom w:val="none" w:sz="0" w:space="0" w:color="auto"/>
        <w:right w:val="none" w:sz="0" w:space="0" w:color="auto"/>
      </w:divBdr>
    </w:div>
    <w:div w:id="2074811903">
      <w:bodyDiv w:val="1"/>
      <w:marLeft w:val="0"/>
      <w:marRight w:val="0"/>
      <w:marTop w:val="0"/>
      <w:marBottom w:val="0"/>
      <w:divBdr>
        <w:top w:val="none" w:sz="0" w:space="0" w:color="auto"/>
        <w:left w:val="none" w:sz="0" w:space="0" w:color="auto"/>
        <w:bottom w:val="none" w:sz="0" w:space="0" w:color="auto"/>
        <w:right w:val="none" w:sz="0" w:space="0" w:color="auto"/>
      </w:divBdr>
    </w:div>
    <w:div w:id="2074885478">
      <w:bodyDiv w:val="1"/>
      <w:marLeft w:val="0"/>
      <w:marRight w:val="0"/>
      <w:marTop w:val="0"/>
      <w:marBottom w:val="0"/>
      <w:divBdr>
        <w:top w:val="none" w:sz="0" w:space="0" w:color="auto"/>
        <w:left w:val="none" w:sz="0" w:space="0" w:color="auto"/>
        <w:bottom w:val="none" w:sz="0" w:space="0" w:color="auto"/>
        <w:right w:val="none" w:sz="0" w:space="0" w:color="auto"/>
      </w:divBdr>
    </w:div>
    <w:div w:id="2074962094">
      <w:bodyDiv w:val="1"/>
      <w:marLeft w:val="0"/>
      <w:marRight w:val="0"/>
      <w:marTop w:val="0"/>
      <w:marBottom w:val="0"/>
      <w:divBdr>
        <w:top w:val="none" w:sz="0" w:space="0" w:color="auto"/>
        <w:left w:val="none" w:sz="0" w:space="0" w:color="auto"/>
        <w:bottom w:val="none" w:sz="0" w:space="0" w:color="auto"/>
        <w:right w:val="none" w:sz="0" w:space="0" w:color="auto"/>
      </w:divBdr>
    </w:div>
    <w:div w:id="2075002415">
      <w:bodyDiv w:val="1"/>
      <w:marLeft w:val="0"/>
      <w:marRight w:val="0"/>
      <w:marTop w:val="0"/>
      <w:marBottom w:val="0"/>
      <w:divBdr>
        <w:top w:val="none" w:sz="0" w:space="0" w:color="auto"/>
        <w:left w:val="none" w:sz="0" w:space="0" w:color="auto"/>
        <w:bottom w:val="none" w:sz="0" w:space="0" w:color="auto"/>
        <w:right w:val="none" w:sz="0" w:space="0" w:color="auto"/>
      </w:divBdr>
    </w:div>
    <w:div w:id="2075003857">
      <w:bodyDiv w:val="1"/>
      <w:marLeft w:val="0"/>
      <w:marRight w:val="0"/>
      <w:marTop w:val="0"/>
      <w:marBottom w:val="0"/>
      <w:divBdr>
        <w:top w:val="none" w:sz="0" w:space="0" w:color="auto"/>
        <w:left w:val="none" w:sz="0" w:space="0" w:color="auto"/>
        <w:bottom w:val="none" w:sz="0" w:space="0" w:color="auto"/>
        <w:right w:val="none" w:sz="0" w:space="0" w:color="auto"/>
      </w:divBdr>
    </w:div>
    <w:div w:id="2075009898">
      <w:bodyDiv w:val="1"/>
      <w:marLeft w:val="0"/>
      <w:marRight w:val="0"/>
      <w:marTop w:val="0"/>
      <w:marBottom w:val="0"/>
      <w:divBdr>
        <w:top w:val="none" w:sz="0" w:space="0" w:color="auto"/>
        <w:left w:val="none" w:sz="0" w:space="0" w:color="auto"/>
        <w:bottom w:val="none" w:sz="0" w:space="0" w:color="auto"/>
        <w:right w:val="none" w:sz="0" w:space="0" w:color="auto"/>
      </w:divBdr>
    </w:div>
    <w:div w:id="2075154983">
      <w:bodyDiv w:val="1"/>
      <w:marLeft w:val="0"/>
      <w:marRight w:val="0"/>
      <w:marTop w:val="0"/>
      <w:marBottom w:val="0"/>
      <w:divBdr>
        <w:top w:val="none" w:sz="0" w:space="0" w:color="auto"/>
        <w:left w:val="none" w:sz="0" w:space="0" w:color="auto"/>
        <w:bottom w:val="none" w:sz="0" w:space="0" w:color="auto"/>
        <w:right w:val="none" w:sz="0" w:space="0" w:color="auto"/>
      </w:divBdr>
    </w:div>
    <w:div w:id="2075158928">
      <w:bodyDiv w:val="1"/>
      <w:marLeft w:val="0"/>
      <w:marRight w:val="0"/>
      <w:marTop w:val="0"/>
      <w:marBottom w:val="0"/>
      <w:divBdr>
        <w:top w:val="none" w:sz="0" w:space="0" w:color="auto"/>
        <w:left w:val="none" w:sz="0" w:space="0" w:color="auto"/>
        <w:bottom w:val="none" w:sz="0" w:space="0" w:color="auto"/>
        <w:right w:val="none" w:sz="0" w:space="0" w:color="auto"/>
      </w:divBdr>
    </w:div>
    <w:div w:id="2075202192">
      <w:bodyDiv w:val="1"/>
      <w:marLeft w:val="0"/>
      <w:marRight w:val="0"/>
      <w:marTop w:val="0"/>
      <w:marBottom w:val="0"/>
      <w:divBdr>
        <w:top w:val="none" w:sz="0" w:space="0" w:color="auto"/>
        <w:left w:val="none" w:sz="0" w:space="0" w:color="auto"/>
        <w:bottom w:val="none" w:sz="0" w:space="0" w:color="auto"/>
        <w:right w:val="none" w:sz="0" w:space="0" w:color="auto"/>
      </w:divBdr>
    </w:div>
    <w:div w:id="2075228434">
      <w:bodyDiv w:val="1"/>
      <w:marLeft w:val="0"/>
      <w:marRight w:val="0"/>
      <w:marTop w:val="0"/>
      <w:marBottom w:val="0"/>
      <w:divBdr>
        <w:top w:val="none" w:sz="0" w:space="0" w:color="auto"/>
        <w:left w:val="none" w:sz="0" w:space="0" w:color="auto"/>
        <w:bottom w:val="none" w:sz="0" w:space="0" w:color="auto"/>
        <w:right w:val="none" w:sz="0" w:space="0" w:color="auto"/>
      </w:divBdr>
    </w:div>
    <w:div w:id="2075396732">
      <w:bodyDiv w:val="1"/>
      <w:marLeft w:val="0"/>
      <w:marRight w:val="0"/>
      <w:marTop w:val="0"/>
      <w:marBottom w:val="0"/>
      <w:divBdr>
        <w:top w:val="none" w:sz="0" w:space="0" w:color="auto"/>
        <w:left w:val="none" w:sz="0" w:space="0" w:color="auto"/>
        <w:bottom w:val="none" w:sz="0" w:space="0" w:color="auto"/>
        <w:right w:val="none" w:sz="0" w:space="0" w:color="auto"/>
      </w:divBdr>
    </w:div>
    <w:div w:id="2075423942">
      <w:bodyDiv w:val="1"/>
      <w:marLeft w:val="0"/>
      <w:marRight w:val="0"/>
      <w:marTop w:val="0"/>
      <w:marBottom w:val="0"/>
      <w:divBdr>
        <w:top w:val="none" w:sz="0" w:space="0" w:color="auto"/>
        <w:left w:val="none" w:sz="0" w:space="0" w:color="auto"/>
        <w:bottom w:val="none" w:sz="0" w:space="0" w:color="auto"/>
        <w:right w:val="none" w:sz="0" w:space="0" w:color="auto"/>
      </w:divBdr>
    </w:div>
    <w:div w:id="2075424145">
      <w:bodyDiv w:val="1"/>
      <w:marLeft w:val="0"/>
      <w:marRight w:val="0"/>
      <w:marTop w:val="0"/>
      <w:marBottom w:val="0"/>
      <w:divBdr>
        <w:top w:val="none" w:sz="0" w:space="0" w:color="auto"/>
        <w:left w:val="none" w:sz="0" w:space="0" w:color="auto"/>
        <w:bottom w:val="none" w:sz="0" w:space="0" w:color="auto"/>
        <w:right w:val="none" w:sz="0" w:space="0" w:color="auto"/>
      </w:divBdr>
    </w:div>
    <w:div w:id="2075472725">
      <w:bodyDiv w:val="1"/>
      <w:marLeft w:val="0"/>
      <w:marRight w:val="0"/>
      <w:marTop w:val="0"/>
      <w:marBottom w:val="0"/>
      <w:divBdr>
        <w:top w:val="none" w:sz="0" w:space="0" w:color="auto"/>
        <w:left w:val="none" w:sz="0" w:space="0" w:color="auto"/>
        <w:bottom w:val="none" w:sz="0" w:space="0" w:color="auto"/>
        <w:right w:val="none" w:sz="0" w:space="0" w:color="auto"/>
      </w:divBdr>
    </w:div>
    <w:div w:id="2075540231">
      <w:bodyDiv w:val="1"/>
      <w:marLeft w:val="0"/>
      <w:marRight w:val="0"/>
      <w:marTop w:val="0"/>
      <w:marBottom w:val="0"/>
      <w:divBdr>
        <w:top w:val="none" w:sz="0" w:space="0" w:color="auto"/>
        <w:left w:val="none" w:sz="0" w:space="0" w:color="auto"/>
        <w:bottom w:val="none" w:sz="0" w:space="0" w:color="auto"/>
        <w:right w:val="none" w:sz="0" w:space="0" w:color="auto"/>
      </w:divBdr>
    </w:div>
    <w:div w:id="2075542107">
      <w:bodyDiv w:val="1"/>
      <w:marLeft w:val="0"/>
      <w:marRight w:val="0"/>
      <w:marTop w:val="0"/>
      <w:marBottom w:val="0"/>
      <w:divBdr>
        <w:top w:val="none" w:sz="0" w:space="0" w:color="auto"/>
        <w:left w:val="none" w:sz="0" w:space="0" w:color="auto"/>
        <w:bottom w:val="none" w:sz="0" w:space="0" w:color="auto"/>
        <w:right w:val="none" w:sz="0" w:space="0" w:color="auto"/>
      </w:divBdr>
    </w:div>
    <w:div w:id="2075733062">
      <w:bodyDiv w:val="1"/>
      <w:marLeft w:val="0"/>
      <w:marRight w:val="0"/>
      <w:marTop w:val="0"/>
      <w:marBottom w:val="0"/>
      <w:divBdr>
        <w:top w:val="none" w:sz="0" w:space="0" w:color="auto"/>
        <w:left w:val="none" w:sz="0" w:space="0" w:color="auto"/>
        <w:bottom w:val="none" w:sz="0" w:space="0" w:color="auto"/>
        <w:right w:val="none" w:sz="0" w:space="0" w:color="auto"/>
      </w:divBdr>
    </w:div>
    <w:div w:id="2075856317">
      <w:bodyDiv w:val="1"/>
      <w:marLeft w:val="0"/>
      <w:marRight w:val="0"/>
      <w:marTop w:val="0"/>
      <w:marBottom w:val="0"/>
      <w:divBdr>
        <w:top w:val="none" w:sz="0" w:space="0" w:color="auto"/>
        <w:left w:val="none" w:sz="0" w:space="0" w:color="auto"/>
        <w:bottom w:val="none" w:sz="0" w:space="0" w:color="auto"/>
        <w:right w:val="none" w:sz="0" w:space="0" w:color="auto"/>
      </w:divBdr>
    </w:div>
    <w:div w:id="2076079248">
      <w:bodyDiv w:val="1"/>
      <w:marLeft w:val="0"/>
      <w:marRight w:val="0"/>
      <w:marTop w:val="0"/>
      <w:marBottom w:val="0"/>
      <w:divBdr>
        <w:top w:val="none" w:sz="0" w:space="0" w:color="auto"/>
        <w:left w:val="none" w:sz="0" w:space="0" w:color="auto"/>
        <w:bottom w:val="none" w:sz="0" w:space="0" w:color="auto"/>
        <w:right w:val="none" w:sz="0" w:space="0" w:color="auto"/>
      </w:divBdr>
    </w:div>
    <w:div w:id="2076127598">
      <w:bodyDiv w:val="1"/>
      <w:marLeft w:val="0"/>
      <w:marRight w:val="0"/>
      <w:marTop w:val="0"/>
      <w:marBottom w:val="0"/>
      <w:divBdr>
        <w:top w:val="none" w:sz="0" w:space="0" w:color="auto"/>
        <w:left w:val="none" w:sz="0" w:space="0" w:color="auto"/>
        <w:bottom w:val="none" w:sz="0" w:space="0" w:color="auto"/>
        <w:right w:val="none" w:sz="0" w:space="0" w:color="auto"/>
      </w:divBdr>
    </w:div>
    <w:div w:id="2076198839">
      <w:bodyDiv w:val="1"/>
      <w:marLeft w:val="0"/>
      <w:marRight w:val="0"/>
      <w:marTop w:val="0"/>
      <w:marBottom w:val="0"/>
      <w:divBdr>
        <w:top w:val="none" w:sz="0" w:space="0" w:color="auto"/>
        <w:left w:val="none" w:sz="0" w:space="0" w:color="auto"/>
        <w:bottom w:val="none" w:sz="0" w:space="0" w:color="auto"/>
        <w:right w:val="none" w:sz="0" w:space="0" w:color="auto"/>
      </w:divBdr>
    </w:div>
    <w:div w:id="2076269846">
      <w:bodyDiv w:val="1"/>
      <w:marLeft w:val="0"/>
      <w:marRight w:val="0"/>
      <w:marTop w:val="0"/>
      <w:marBottom w:val="0"/>
      <w:divBdr>
        <w:top w:val="none" w:sz="0" w:space="0" w:color="auto"/>
        <w:left w:val="none" w:sz="0" w:space="0" w:color="auto"/>
        <w:bottom w:val="none" w:sz="0" w:space="0" w:color="auto"/>
        <w:right w:val="none" w:sz="0" w:space="0" w:color="auto"/>
      </w:divBdr>
    </w:div>
    <w:div w:id="2076468513">
      <w:bodyDiv w:val="1"/>
      <w:marLeft w:val="0"/>
      <w:marRight w:val="0"/>
      <w:marTop w:val="0"/>
      <w:marBottom w:val="0"/>
      <w:divBdr>
        <w:top w:val="none" w:sz="0" w:space="0" w:color="auto"/>
        <w:left w:val="none" w:sz="0" w:space="0" w:color="auto"/>
        <w:bottom w:val="none" w:sz="0" w:space="0" w:color="auto"/>
        <w:right w:val="none" w:sz="0" w:space="0" w:color="auto"/>
      </w:divBdr>
    </w:div>
    <w:div w:id="2076508952">
      <w:bodyDiv w:val="1"/>
      <w:marLeft w:val="0"/>
      <w:marRight w:val="0"/>
      <w:marTop w:val="0"/>
      <w:marBottom w:val="0"/>
      <w:divBdr>
        <w:top w:val="none" w:sz="0" w:space="0" w:color="auto"/>
        <w:left w:val="none" w:sz="0" w:space="0" w:color="auto"/>
        <w:bottom w:val="none" w:sz="0" w:space="0" w:color="auto"/>
        <w:right w:val="none" w:sz="0" w:space="0" w:color="auto"/>
      </w:divBdr>
    </w:div>
    <w:div w:id="2076583087">
      <w:bodyDiv w:val="1"/>
      <w:marLeft w:val="0"/>
      <w:marRight w:val="0"/>
      <w:marTop w:val="0"/>
      <w:marBottom w:val="0"/>
      <w:divBdr>
        <w:top w:val="none" w:sz="0" w:space="0" w:color="auto"/>
        <w:left w:val="none" w:sz="0" w:space="0" w:color="auto"/>
        <w:bottom w:val="none" w:sz="0" w:space="0" w:color="auto"/>
        <w:right w:val="none" w:sz="0" w:space="0" w:color="auto"/>
      </w:divBdr>
    </w:div>
    <w:div w:id="2076975054">
      <w:bodyDiv w:val="1"/>
      <w:marLeft w:val="0"/>
      <w:marRight w:val="0"/>
      <w:marTop w:val="0"/>
      <w:marBottom w:val="0"/>
      <w:divBdr>
        <w:top w:val="none" w:sz="0" w:space="0" w:color="auto"/>
        <w:left w:val="none" w:sz="0" w:space="0" w:color="auto"/>
        <w:bottom w:val="none" w:sz="0" w:space="0" w:color="auto"/>
        <w:right w:val="none" w:sz="0" w:space="0" w:color="auto"/>
      </w:divBdr>
    </w:div>
    <w:div w:id="2077048709">
      <w:bodyDiv w:val="1"/>
      <w:marLeft w:val="0"/>
      <w:marRight w:val="0"/>
      <w:marTop w:val="0"/>
      <w:marBottom w:val="0"/>
      <w:divBdr>
        <w:top w:val="none" w:sz="0" w:space="0" w:color="auto"/>
        <w:left w:val="none" w:sz="0" w:space="0" w:color="auto"/>
        <w:bottom w:val="none" w:sz="0" w:space="0" w:color="auto"/>
        <w:right w:val="none" w:sz="0" w:space="0" w:color="auto"/>
      </w:divBdr>
    </w:div>
    <w:div w:id="2077125737">
      <w:bodyDiv w:val="1"/>
      <w:marLeft w:val="0"/>
      <w:marRight w:val="0"/>
      <w:marTop w:val="0"/>
      <w:marBottom w:val="0"/>
      <w:divBdr>
        <w:top w:val="none" w:sz="0" w:space="0" w:color="auto"/>
        <w:left w:val="none" w:sz="0" w:space="0" w:color="auto"/>
        <w:bottom w:val="none" w:sz="0" w:space="0" w:color="auto"/>
        <w:right w:val="none" w:sz="0" w:space="0" w:color="auto"/>
      </w:divBdr>
    </w:div>
    <w:div w:id="2077241503">
      <w:bodyDiv w:val="1"/>
      <w:marLeft w:val="0"/>
      <w:marRight w:val="0"/>
      <w:marTop w:val="0"/>
      <w:marBottom w:val="0"/>
      <w:divBdr>
        <w:top w:val="none" w:sz="0" w:space="0" w:color="auto"/>
        <w:left w:val="none" w:sz="0" w:space="0" w:color="auto"/>
        <w:bottom w:val="none" w:sz="0" w:space="0" w:color="auto"/>
        <w:right w:val="none" w:sz="0" w:space="0" w:color="auto"/>
      </w:divBdr>
    </w:div>
    <w:div w:id="2077241848">
      <w:bodyDiv w:val="1"/>
      <w:marLeft w:val="0"/>
      <w:marRight w:val="0"/>
      <w:marTop w:val="0"/>
      <w:marBottom w:val="0"/>
      <w:divBdr>
        <w:top w:val="none" w:sz="0" w:space="0" w:color="auto"/>
        <w:left w:val="none" w:sz="0" w:space="0" w:color="auto"/>
        <w:bottom w:val="none" w:sz="0" w:space="0" w:color="auto"/>
        <w:right w:val="none" w:sz="0" w:space="0" w:color="auto"/>
      </w:divBdr>
    </w:div>
    <w:div w:id="2077313804">
      <w:bodyDiv w:val="1"/>
      <w:marLeft w:val="0"/>
      <w:marRight w:val="0"/>
      <w:marTop w:val="0"/>
      <w:marBottom w:val="0"/>
      <w:divBdr>
        <w:top w:val="none" w:sz="0" w:space="0" w:color="auto"/>
        <w:left w:val="none" w:sz="0" w:space="0" w:color="auto"/>
        <w:bottom w:val="none" w:sz="0" w:space="0" w:color="auto"/>
        <w:right w:val="none" w:sz="0" w:space="0" w:color="auto"/>
      </w:divBdr>
    </w:div>
    <w:div w:id="2077317900">
      <w:bodyDiv w:val="1"/>
      <w:marLeft w:val="0"/>
      <w:marRight w:val="0"/>
      <w:marTop w:val="0"/>
      <w:marBottom w:val="0"/>
      <w:divBdr>
        <w:top w:val="none" w:sz="0" w:space="0" w:color="auto"/>
        <w:left w:val="none" w:sz="0" w:space="0" w:color="auto"/>
        <w:bottom w:val="none" w:sz="0" w:space="0" w:color="auto"/>
        <w:right w:val="none" w:sz="0" w:space="0" w:color="auto"/>
      </w:divBdr>
    </w:div>
    <w:div w:id="2077589305">
      <w:bodyDiv w:val="1"/>
      <w:marLeft w:val="0"/>
      <w:marRight w:val="0"/>
      <w:marTop w:val="0"/>
      <w:marBottom w:val="0"/>
      <w:divBdr>
        <w:top w:val="none" w:sz="0" w:space="0" w:color="auto"/>
        <w:left w:val="none" w:sz="0" w:space="0" w:color="auto"/>
        <w:bottom w:val="none" w:sz="0" w:space="0" w:color="auto"/>
        <w:right w:val="none" w:sz="0" w:space="0" w:color="auto"/>
      </w:divBdr>
    </w:div>
    <w:div w:id="2077624124">
      <w:bodyDiv w:val="1"/>
      <w:marLeft w:val="0"/>
      <w:marRight w:val="0"/>
      <w:marTop w:val="0"/>
      <w:marBottom w:val="0"/>
      <w:divBdr>
        <w:top w:val="none" w:sz="0" w:space="0" w:color="auto"/>
        <w:left w:val="none" w:sz="0" w:space="0" w:color="auto"/>
        <w:bottom w:val="none" w:sz="0" w:space="0" w:color="auto"/>
        <w:right w:val="none" w:sz="0" w:space="0" w:color="auto"/>
      </w:divBdr>
    </w:div>
    <w:div w:id="2077705489">
      <w:bodyDiv w:val="1"/>
      <w:marLeft w:val="0"/>
      <w:marRight w:val="0"/>
      <w:marTop w:val="0"/>
      <w:marBottom w:val="0"/>
      <w:divBdr>
        <w:top w:val="none" w:sz="0" w:space="0" w:color="auto"/>
        <w:left w:val="none" w:sz="0" w:space="0" w:color="auto"/>
        <w:bottom w:val="none" w:sz="0" w:space="0" w:color="auto"/>
        <w:right w:val="none" w:sz="0" w:space="0" w:color="auto"/>
      </w:divBdr>
    </w:div>
    <w:div w:id="2077779445">
      <w:bodyDiv w:val="1"/>
      <w:marLeft w:val="0"/>
      <w:marRight w:val="0"/>
      <w:marTop w:val="0"/>
      <w:marBottom w:val="0"/>
      <w:divBdr>
        <w:top w:val="none" w:sz="0" w:space="0" w:color="auto"/>
        <w:left w:val="none" w:sz="0" w:space="0" w:color="auto"/>
        <w:bottom w:val="none" w:sz="0" w:space="0" w:color="auto"/>
        <w:right w:val="none" w:sz="0" w:space="0" w:color="auto"/>
      </w:divBdr>
    </w:div>
    <w:div w:id="2078042327">
      <w:bodyDiv w:val="1"/>
      <w:marLeft w:val="0"/>
      <w:marRight w:val="0"/>
      <w:marTop w:val="0"/>
      <w:marBottom w:val="0"/>
      <w:divBdr>
        <w:top w:val="none" w:sz="0" w:space="0" w:color="auto"/>
        <w:left w:val="none" w:sz="0" w:space="0" w:color="auto"/>
        <w:bottom w:val="none" w:sz="0" w:space="0" w:color="auto"/>
        <w:right w:val="none" w:sz="0" w:space="0" w:color="auto"/>
      </w:divBdr>
    </w:div>
    <w:div w:id="2078043008">
      <w:bodyDiv w:val="1"/>
      <w:marLeft w:val="0"/>
      <w:marRight w:val="0"/>
      <w:marTop w:val="0"/>
      <w:marBottom w:val="0"/>
      <w:divBdr>
        <w:top w:val="none" w:sz="0" w:space="0" w:color="auto"/>
        <w:left w:val="none" w:sz="0" w:space="0" w:color="auto"/>
        <w:bottom w:val="none" w:sz="0" w:space="0" w:color="auto"/>
        <w:right w:val="none" w:sz="0" w:space="0" w:color="auto"/>
      </w:divBdr>
    </w:div>
    <w:div w:id="2078084964">
      <w:bodyDiv w:val="1"/>
      <w:marLeft w:val="0"/>
      <w:marRight w:val="0"/>
      <w:marTop w:val="0"/>
      <w:marBottom w:val="0"/>
      <w:divBdr>
        <w:top w:val="none" w:sz="0" w:space="0" w:color="auto"/>
        <w:left w:val="none" w:sz="0" w:space="0" w:color="auto"/>
        <w:bottom w:val="none" w:sz="0" w:space="0" w:color="auto"/>
        <w:right w:val="none" w:sz="0" w:space="0" w:color="auto"/>
      </w:divBdr>
    </w:div>
    <w:div w:id="2078091387">
      <w:bodyDiv w:val="1"/>
      <w:marLeft w:val="0"/>
      <w:marRight w:val="0"/>
      <w:marTop w:val="0"/>
      <w:marBottom w:val="0"/>
      <w:divBdr>
        <w:top w:val="none" w:sz="0" w:space="0" w:color="auto"/>
        <w:left w:val="none" w:sz="0" w:space="0" w:color="auto"/>
        <w:bottom w:val="none" w:sz="0" w:space="0" w:color="auto"/>
        <w:right w:val="none" w:sz="0" w:space="0" w:color="auto"/>
      </w:divBdr>
    </w:div>
    <w:div w:id="2078236420">
      <w:bodyDiv w:val="1"/>
      <w:marLeft w:val="0"/>
      <w:marRight w:val="0"/>
      <w:marTop w:val="0"/>
      <w:marBottom w:val="0"/>
      <w:divBdr>
        <w:top w:val="none" w:sz="0" w:space="0" w:color="auto"/>
        <w:left w:val="none" w:sz="0" w:space="0" w:color="auto"/>
        <w:bottom w:val="none" w:sz="0" w:space="0" w:color="auto"/>
        <w:right w:val="none" w:sz="0" w:space="0" w:color="auto"/>
      </w:divBdr>
    </w:div>
    <w:div w:id="2078549429">
      <w:bodyDiv w:val="1"/>
      <w:marLeft w:val="0"/>
      <w:marRight w:val="0"/>
      <w:marTop w:val="0"/>
      <w:marBottom w:val="0"/>
      <w:divBdr>
        <w:top w:val="none" w:sz="0" w:space="0" w:color="auto"/>
        <w:left w:val="none" w:sz="0" w:space="0" w:color="auto"/>
        <w:bottom w:val="none" w:sz="0" w:space="0" w:color="auto"/>
        <w:right w:val="none" w:sz="0" w:space="0" w:color="auto"/>
      </w:divBdr>
    </w:div>
    <w:div w:id="2078939890">
      <w:bodyDiv w:val="1"/>
      <w:marLeft w:val="0"/>
      <w:marRight w:val="0"/>
      <w:marTop w:val="0"/>
      <w:marBottom w:val="0"/>
      <w:divBdr>
        <w:top w:val="none" w:sz="0" w:space="0" w:color="auto"/>
        <w:left w:val="none" w:sz="0" w:space="0" w:color="auto"/>
        <w:bottom w:val="none" w:sz="0" w:space="0" w:color="auto"/>
        <w:right w:val="none" w:sz="0" w:space="0" w:color="auto"/>
      </w:divBdr>
    </w:div>
    <w:div w:id="2079210765">
      <w:bodyDiv w:val="1"/>
      <w:marLeft w:val="0"/>
      <w:marRight w:val="0"/>
      <w:marTop w:val="0"/>
      <w:marBottom w:val="0"/>
      <w:divBdr>
        <w:top w:val="none" w:sz="0" w:space="0" w:color="auto"/>
        <w:left w:val="none" w:sz="0" w:space="0" w:color="auto"/>
        <w:bottom w:val="none" w:sz="0" w:space="0" w:color="auto"/>
        <w:right w:val="none" w:sz="0" w:space="0" w:color="auto"/>
      </w:divBdr>
    </w:div>
    <w:div w:id="2079210837">
      <w:bodyDiv w:val="1"/>
      <w:marLeft w:val="0"/>
      <w:marRight w:val="0"/>
      <w:marTop w:val="0"/>
      <w:marBottom w:val="0"/>
      <w:divBdr>
        <w:top w:val="none" w:sz="0" w:space="0" w:color="auto"/>
        <w:left w:val="none" w:sz="0" w:space="0" w:color="auto"/>
        <w:bottom w:val="none" w:sz="0" w:space="0" w:color="auto"/>
        <w:right w:val="none" w:sz="0" w:space="0" w:color="auto"/>
      </w:divBdr>
    </w:div>
    <w:div w:id="2079211187">
      <w:bodyDiv w:val="1"/>
      <w:marLeft w:val="0"/>
      <w:marRight w:val="0"/>
      <w:marTop w:val="0"/>
      <w:marBottom w:val="0"/>
      <w:divBdr>
        <w:top w:val="none" w:sz="0" w:space="0" w:color="auto"/>
        <w:left w:val="none" w:sz="0" w:space="0" w:color="auto"/>
        <w:bottom w:val="none" w:sz="0" w:space="0" w:color="auto"/>
        <w:right w:val="none" w:sz="0" w:space="0" w:color="auto"/>
      </w:divBdr>
    </w:div>
    <w:div w:id="2079283312">
      <w:bodyDiv w:val="1"/>
      <w:marLeft w:val="0"/>
      <w:marRight w:val="0"/>
      <w:marTop w:val="0"/>
      <w:marBottom w:val="0"/>
      <w:divBdr>
        <w:top w:val="none" w:sz="0" w:space="0" w:color="auto"/>
        <w:left w:val="none" w:sz="0" w:space="0" w:color="auto"/>
        <w:bottom w:val="none" w:sz="0" w:space="0" w:color="auto"/>
        <w:right w:val="none" w:sz="0" w:space="0" w:color="auto"/>
      </w:divBdr>
    </w:div>
    <w:div w:id="2079354686">
      <w:bodyDiv w:val="1"/>
      <w:marLeft w:val="0"/>
      <w:marRight w:val="0"/>
      <w:marTop w:val="0"/>
      <w:marBottom w:val="0"/>
      <w:divBdr>
        <w:top w:val="none" w:sz="0" w:space="0" w:color="auto"/>
        <w:left w:val="none" w:sz="0" w:space="0" w:color="auto"/>
        <w:bottom w:val="none" w:sz="0" w:space="0" w:color="auto"/>
        <w:right w:val="none" w:sz="0" w:space="0" w:color="auto"/>
      </w:divBdr>
    </w:div>
    <w:div w:id="2079472433">
      <w:bodyDiv w:val="1"/>
      <w:marLeft w:val="0"/>
      <w:marRight w:val="0"/>
      <w:marTop w:val="0"/>
      <w:marBottom w:val="0"/>
      <w:divBdr>
        <w:top w:val="none" w:sz="0" w:space="0" w:color="auto"/>
        <w:left w:val="none" w:sz="0" w:space="0" w:color="auto"/>
        <w:bottom w:val="none" w:sz="0" w:space="0" w:color="auto"/>
        <w:right w:val="none" w:sz="0" w:space="0" w:color="auto"/>
      </w:divBdr>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079788299">
      <w:bodyDiv w:val="1"/>
      <w:marLeft w:val="0"/>
      <w:marRight w:val="0"/>
      <w:marTop w:val="0"/>
      <w:marBottom w:val="0"/>
      <w:divBdr>
        <w:top w:val="none" w:sz="0" w:space="0" w:color="auto"/>
        <w:left w:val="none" w:sz="0" w:space="0" w:color="auto"/>
        <w:bottom w:val="none" w:sz="0" w:space="0" w:color="auto"/>
        <w:right w:val="none" w:sz="0" w:space="0" w:color="auto"/>
      </w:divBdr>
    </w:div>
    <w:div w:id="2079982386">
      <w:bodyDiv w:val="1"/>
      <w:marLeft w:val="0"/>
      <w:marRight w:val="0"/>
      <w:marTop w:val="0"/>
      <w:marBottom w:val="0"/>
      <w:divBdr>
        <w:top w:val="none" w:sz="0" w:space="0" w:color="auto"/>
        <w:left w:val="none" w:sz="0" w:space="0" w:color="auto"/>
        <w:bottom w:val="none" w:sz="0" w:space="0" w:color="auto"/>
        <w:right w:val="none" w:sz="0" w:space="0" w:color="auto"/>
      </w:divBdr>
    </w:div>
    <w:div w:id="2080054774">
      <w:bodyDiv w:val="1"/>
      <w:marLeft w:val="0"/>
      <w:marRight w:val="0"/>
      <w:marTop w:val="0"/>
      <w:marBottom w:val="0"/>
      <w:divBdr>
        <w:top w:val="none" w:sz="0" w:space="0" w:color="auto"/>
        <w:left w:val="none" w:sz="0" w:space="0" w:color="auto"/>
        <w:bottom w:val="none" w:sz="0" w:space="0" w:color="auto"/>
        <w:right w:val="none" w:sz="0" w:space="0" w:color="auto"/>
      </w:divBdr>
    </w:div>
    <w:div w:id="2080128497">
      <w:bodyDiv w:val="1"/>
      <w:marLeft w:val="0"/>
      <w:marRight w:val="0"/>
      <w:marTop w:val="0"/>
      <w:marBottom w:val="0"/>
      <w:divBdr>
        <w:top w:val="none" w:sz="0" w:space="0" w:color="auto"/>
        <w:left w:val="none" w:sz="0" w:space="0" w:color="auto"/>
        <w:bottom w:val="none" w:sz="0" w:space="0" w:color="auto"/>
        <w:right w:val="none" w:sz="0" w:space="0" w:color="auto"/>
      </w:divBdr>
    </w:div>
    <w:div w:id="2080134340">
      <w:bodyDiv w:val="1"/>
      <w:marLeft w:val="0"/>
      <w:marRight w:val="0"/>
      <w:marTop w:val="0"/>
      <w:marBottom w:val="0"/>
      <w:divBdr>
        <w:top w:val="none" w:sz="0" w:space="0" w:color="auto"/>
        <w:left w:val="none" w:sz="0" w:space="0" w:color="auto"/>
        <w:bottom w:val="none" w:sz="0" w:space="0" w:color="auto"/>
        <w:right w:val="none" w:sz="0" w:space="0" w:color="auto"/>
      </w:divBdr>
    </w:div>
    <w:div w:id="2080326693">
      <w:bodyDiv w:val="1"/>
      <w:marLeft w:val="0"/>
      <w:marRight w:val="0"/>
      <w:marTop w:val="0"/>
      <w:marBottom w:val="0"/>
      <w:divBdr>
        <w:top w:val="none" w:sz="0" w:space="0" w:color="auto"/>
        <w:left w:val="none" w:sz="0" w:space="0" w:color="auto"/>
        <w:bottom w:val="none" w:sz="0" w:space="0" w:color="auto"/>
        <w:right w:val="none" w:sz="0" w:space="0" w:color="auto"/>
      </w:divBdr>
    </w:div>
    <w:div w:id="2080328227">
      <w:bodyDiv w:val="1"/>
      <w:marLeft w:val="0"/>
      <w:marRight w:val="0"/>
      <w:marTop w:val="0"/>
      <w:marBottom w:val="0"/>
      <w:divBdr>
        <w:top w:val="none" w:sz="0" w:space="0" w:color="auto"/>
        <w:left w:val="none" w:sz="0" w:space="0" w:color="auto"/>
        <w:bottom w:val="none" w:sz="0" w:space="0" w:color="auto"/>
        <w:right w:val="none" w:sz="0" w:space="0" w:color="auto"/>
      </w:divBdr>
    </w:div>
    <w:div w:id="2080398078">
      <w:bodyDiv w:val="1"/>
      <w:marLeft w:val="0"/>
      <w:marRight w:val="0"/>
      <w:marTop w:val="0"/>
      <w:marBottom w:val="0"/>
      <w:divBdr>
        <w:top w:val="none" w:sz="0" w:space="0" w:color="auto"/>
        <w:left w:val="none" w:sz="0" w:space="0" w:color="auto"/>
        <w:bottom w:val="none" w:sz="0" w:space="0" w:color="auto"/>
        <w:right w:val="none" w:sz="0" w:space="0" w:color="auto"/>
      </w:divBdr>
    </w:div>
    <w:div w:id="2080512488">
      <w:bodyDiv w:val="1"/>
      <w:marLeft w:val="0"/>
      <w:marRight w:val="0"/>
      <w:marTop w:val="0"/>
      <w:marBottom w:val="0"/>
      <w:divBdr>
        <w:top w:val="none" w:sz="0" w:space="0" w:color="auto"/>
        <w:left w:val="none" w:sz="0" w:space="0" w:color="auto"/>
        <w:bottom w:val="none" w:sz="0" w:space="0" w:color="auto"/>
        <w:right w:val="none" w:sz="0" w:space="0" w:color="auto"/>
      </w:divBdr>
    </w:div>
    <w:div w:id="2080512793">
      <w:bodyDiv w:val="1"/>
      <w:marLeft w:val="0"/>
      <w:marRight w:val="0"/>
      <w:marTop w:val="0"/>
      <w:marBottom w:val="0"/>
      <w:divBdr>
        <w:top w:val="none" w:sz="0" w:space="0" w:color="auto"/>
        <w:left w:val="none" w:sz="0" w:space="0" w:color="auto"/>
        <w:bottom w:val="none" w:sz="0" w:space="0" w:color="auto"/>
        <w:right w:val="none" w:sz="0" w:space="0" w:color="auto"/>
      </w:divBdr>
    </w:div>
    <w:div w:id="2080517182">
      <w:bodyDiv w:val="1"/>
      <w:marLeft w:val="0"/>
      <w:marRight w:val="0"/>
      <w:marTop w:val="0"/>
      <w:marBottom w:val="0"/>
      <w:divBdr>
        <w:top w:val="none" w:sz="0" w:space="0" w:color="auto"/>
        <w:left w:val="none" w:sz="0" w:space="0" w:color="auto"/>
        <w:bottom w:val="none" w:sz="0" w:space="0" w:color="auto"/>
        <w:right w:val="none" w:sz="0" w:space="0" w:color="auto"/>
      </w:divBdr>
    </w:div>
    <w:div w:id="2080637010">
      <w:bodyDiv w:val="1"/>
      <w:marLeft w:val="0"/>
      <w:marRight w:val="0"/>
      <w:marTop w:val="0"/>
      <w:marBottom w:val="0"/>
      <w:divBdr>
        <w:top w:val="none" w:sz="0" w:space="0" w:color="auto"/>
        <w:left w:val="none" w:sz="0" w:space="0" w:color="auto"/>
        <w:bottom w:val="none" w:sz="0" w:space="0" w:color="auto"/>
        <w:right w:val="none" w:sz="0" w:space="0" w:color="auto"/>
      </w:divBdr>
    </w:div>
    <w:div w:id="2080668331">
      <w:bodyDiv w:val="1"/>
      <w:marLeft w:val="0"/>
      <w:marRight w:val="0"/>
      <w:marTop w:val="0"/>
      <w:marBottom w:val="0"/>
      <w:divBdr>
        <w:top w:val="none" w:sz="0" w:space="0" w:color="auto"/>
        <w:left w:val="none" w:sz="0" w:space="0" w:color="auto"/>
        <w:bottom w:val="none" w:sz="0" w:space="0" w:color="auto"/>
        <w:right w:val="none" w:sz="0" w:space="0" w:color="auto"/>
      </w:divBdr>
    </w:div>
    <w:div w:id="2080857234">
      <w:bodyDiv w:val="1"/>
      <w:marLeft w:val="0"/>
      <w:marRight w:val="0"/>
      <w:marTop w:val="0"/>
      <w:marBottom w:val="0"/>
      <w:divBdr>
        <w:top w:val="none" w:sz="0" w:space="0" w:color="auto"/>
        <w:left w:val="none" w:sz="0" w:space="0" w:color="auto"/>
        <w:bottom w:val="none" w:sz="0" w:space="0" w:color="auto"/>
        <w:right w:val="none" w:sz="0" w:space="0" w:color="auto"/>
      </w:divBdr>
    </w:div>
    <w:div w:id="2080865723">
      <w:bodyDiv w:val="1"/>
      <w:marLeft w:val="0"/>
      <w:marRight w:val="0"/>
      <w:marTop w:val="0"/>
      <w:marBottom w:val="0"/>
      <w:divBdr>
        <w:top w:val="none" w:sz="0" w:space="0" w:color="auto"/>
        <w:left w:val="none" w:sz="0" w:space="0" w:color="auto"/>
        <w:bottom w:val="none" w:sz="0" w:space="0" w:color="auto"/>
        <w:right w:val="none" w:sz="0" w:space="0" w:color="auto"/>
      </w:divBdr>
    </w:div>
    <w:div w:id="2080900781">
      <w:bodyDiv w:val="1"/>
      <w:marLeft w:val="0"/>
      <w:marRight w:val="0"/>
      <w:marTop w:val="0"/>
      <w:marBottom w:val="0"/>
      <w:divBdr>
        <w:top w:val="none" w:sz="0" w:space="0" w:color="auto"/>
        <w:left w:val="none" w:sz="0" w:space="0" w:color="auto"/>
        <w:bottom w:val="none" w:sz="0" w:space="0" w:color="auto"/>
        <w:right w:val="none" w:sz="0" w:space="0" w:color="auto"/>
      </w:divBdr>
    </w:div>
    <w:div w:id="2081054134">
      <w:bodyDiv w:val="1"/>
      <w:marLeft w:val="0"/>
      <w:marRight w:val="0"/>
      <w:marTop w:val="0"/>
      <w:marBottom w:val="0"/>
      <w:divBdr>
        <w:top w:val="none" w:sz="0" w:space="0" w:color="auto"/>
        <w:left w:val="none" w:sz="0" w:space="0" w:color="auto"/>
        <w:bottom w:val="none" w:sz="0" w:space="0" w:color="auto"/>
        <w:right w:val="none" w:sz="0" w:space="0" w:color="auto"/>
      </w:divBdr>
    </w:div>
    <w:div w:id="2081097498">
      <w:bodyDiv w:val="1"/>
      <w:marLeft w:val="0"/>
      <w:marRight w:val="0"/>
      <w:marTop w:val="0"/>
      <w:marBottom w:val="0"/>
      <w:divBdr>
        <w:top w:val="none" w:sz="0" w:space="0" w:color="auto"/>
        <w:left w:val="none" w:sz="0" w:space="0" w:color="auto"/>
        <w:bottom w:val="none" w:sz="0" w:space="0" w:color="auto"/>
        <w:right w:val="none" w:sz="0" w:space="0" w:color="auto"/>
      </w:divBdr>
    </w:div>
    <w:div w:id="2081248399">
      <w:bodyDiv w:val="1"/>
      <w:marLeft w:val="0"/>
      <w:marRight w:val="0"/>
      <w:marTop w:val="0"/>
      <w:marBottom w:val="0"/>
      <w:divBdr>
        <w:top w:val="none" w:sz="0" w:space="0" w:color="auto"/>
        <w:left w:val="none" w:sz="0" w:space="0" w:color="auto"/>
        <w:bottom w:val="none" w:sz="0" w:space="0" w:color="auto"/>
        <w:right w:val="none" w:sz="0" w:space="0" w:color="auto"/>
      </w:divBdr>
    </w:div>
    <w:div w:id="2081293458">
      <w:bodyDiv w:val="1"/>
      <w:marLeft w:val="0"/>
      <w:marRight w:val="0"/>
      <w:marTop w:val="0"/>
      <w:marBottom w:val="0"/>
      <w:divBdr>
        <w:top w:val="none" w:sz="0" w:space="0" w:color="auto"/>
        <w:left w:val="none" w:sz="0" w:space="0" w:color="auto"/>
        <w:bottom w:val="none" w:sz="0" w:space="0" w:color="auto"/>
        <w:right w:val="none" w:sz="0" w:space="0" w:color="auto"/>
      </w:divBdr>
    </w:div>
    <w:div w:id="2081365251">
      <w:bodyDiv w:val="1"/>
      <w:marLeft w:val="0"/>
      <w:marRight w:val="0"/>
      <w:marTop w:val="0"/>
      <w:marBottom w:val="0"/>
      <w:divBdr>
        <w:top w:val="none" w:sz="0" w:space="0" w:color="auto"/>
        <w:left w:val="none" w:sz="0" w:space="0" w:color="auto"/>
        <w:bottom w:val="none" w:sz="0" w:space="0" w:color="auto"/>
        <w:right w:val="none" w:sz="0" w:space="0" w:color="auto"/>
      </w:divBdr>
    </w:div>
    <w:div w:id="2081515639">
      <w:bodyDiv w:val="1"/>
      <w:marLeft w:val="0"/>
      <w:marRight w:val="0"/>
      <w:marTop w:val="0"/>
      <w:marBottom w:val="0"/>
      <w:divBdr>
        <w:top w:val="none" w:sz="0" w:space="0" w:color="auto"/>
        <w:left w:val="none" w:sz="0" w:space="0" w:color="auto"/>
        <w:bottom w:val="none" w:sz="0" w:space="0" w:color="auto"/>
        <w:right w:val="none" w:sz="0" w:space="0" w:color="auto"/>
      </w:divBdr>
    </w:div>
    <w:div w:id="2081562414">
      <w:bodyDiv w:val="1"/>
      <w:marLeft w:val="0"/>
      <w:marRight w:val="0"/>
      <w:marTop w:val="0"/>
      <w:marBottom w:val="0"/>
      <w:divBdr>
        <w:top w:val="none" w:sz="0" w:space="0" w:color="auto"/>
        <w:left w:val="none" w:sz="0" w:space="0" w:color="auto"/>
        <w:bottom w:val="none" w:sz="0" w:space="0" w:color="auto"/>
        <w:right w:val="none" w:sz="0" w:space="0" w:color="auto"/>
      </w:divBdr>
    </w:div>
    <w:div w:id="2081562999">
      <w:bodyDiv w:val="1"/>
      <w:marLeft w:val="0"/>
      <w:marRight w:val="0"/>
      <w:marTop w:val="0"/>
      <w:marBottom w:val="0"/>
      <w:divBdr>
        <w:top w:val="none" w:sz="0" w:space="0" w:color="auto"/>
        <w:left w:val="none" w:sz="0" w:space="0" w:color="auto"/>
        <w:bottom w:val="none" w:sz="0" w:space="0" w:color="auto"/>
        <w:right w:val="none" w:sz="0" w:space="0" w:color="auto"/>
      </w:divBdr>
    </w:div>
    <w:div w:id="2081638521">
      <w:bodyDiv w:val="1"/>
      <w:marLeft w:val="0"/>
      <w:marRight w:val="0"/>
      <w:marTop w:val="0"/>
      <w:marBottom w:val="0"/>
      <w:divBdr>
        <w:top w:val="none" w:sz="0" w:space="0" w:color="auto"/>
        <w:left w:val="none" w:sz="0" w:space="0" w:color="auto"/>
        <w:bottom w:val="none" w:sz="0" w:space="0" w:color="auto"/>
        <w:right w:val="none" w:sz="0" w:space="0" w:color="auto"/>
      </w:divBdr>
    </w:div>
    <w:div w:id="2081707292">
      <w:bodyDiv w:val="1"/>
      <w:marLeft w:val="0"/>
      <w:marRight w:val="0"/>
      <w:marTop w:val="0"/>
      <w:marBottom w:val="0"/>
      <w:divBdr>
        <w:top w:val="none" w:sz="0" w:space="0" w:color="auto"/>
        <w:left w:val="none" w:sz="0" w:space="0" w:color="auto"/>
        <w:bottom w:val="none" w:sz="0" w:space="0" w:color="auto"/>
        <w:right w:val="none" w:sz="0" w:space="0" w:color="auto"/>
      </w:divBdr>
    </w:div>
    <w:div w:id="2081899498">
      <w:bodyDiv w:val="1"/>
      <w:marLeft w:val="0"/>
      <w:marRight w:val="0"/>
      <w:marTop w:val="0"/>
      <w:marBottom w:val="0"/>
      <w:divBdr>
        <w:top w:val="none" w:sz="0" w:space="0" w:color="auto"/>
        <w:left w:val="none" w:sz="0" w:space="0" w:color="auto"/>
        <w:bottom w:val="none" w:sz="0" w:space="0" w:color="auto"/>
        <w:right w:val="none" w:sz="0" w:space="0" w:color="auto"/>
      </w:divBdr>
    </w:div>
    <w:div w:id="2081901739">
      <w:bodyDiv w:val="1"/>
      <w:marLeft w:val="0"/>
      <w:marRight w:val="0"/>
      <w:marTop w:val="0"/>
      <w:marBottom w:val="0"/>
      <w:divBdr>
        <w:top w:val="none" w:sz="0" w:space="0" w:color="auto"/>
        <w:left w:val="none" w:sz="0" w:space="0" w:color="auto"/>
        <w:bottom w:val="none" w:sz="0" w:space="0" w:color="auto"/>
        <w:right w:val="none" w:sz="0" w:space="0" w:color="auto"/>
      </w:divBdr>
    </w:div>
    <w:div w:id="2081906494">
      <w:bodyDiv w:val="1"/>
      <w:marLeft w:val="0"/>
      <w:marRight w:val="0"/>
      <w:marTop w:val="0"/>
      <w:marBottom w:val="0"/>
      <w:divBdr>
        <w:top w:val="none" w:sz="0" w:space="0" w:color="auto"/>
        <w:left w:val="none" w:sz="0" w:space="0" w:color="auto"/>
        <w:bottom w:val="none" w:sz="0" w:space="0" w:color="auto"/>
        <w:right w:val="none" w:sz="0" w:space="0" w:color="auto"/>
      </w:divBdr>
    </w:div>
    <w:div w:id="2081976230">
      <w:bodyDiv w:val="1"/>
      <w:marLeft w:val="0"/>
      <w:marRight w:val="0"/>
      <w:marTop w:val="0"/>
      <w:marBottom w:val="0"/>
      <w:divBdr>
        <w:top w:val="none" w:sz="0" w:space="0" w:color="auto"/>
        <w:left w:val="none" w:sz="0" w:space="0" w:color="auto"/>
        <w:bottom w:val="none" w:sz="0" w:space="0" w:color="auto"/>
        <w:right w:val="none" w:sz="0" w:space="0" w:color="auto"/>
      </w:divBdr>
    </w:div>
    <w:div w:id="2082172957">
      <w:bodyDiv w:val="1"/>
      <w:marLeft w:val="0"/>
      <w:marRight w:val="0"/>
      <w:marTop w:val="0"/>
      <w:marBottom w:val="0"/>
      <w:divBdr>
        <w:top w:val="none" w:sz="0" w:space="0" w:color="auto"/>
        <w:left w:val="none" w:sz="0" w:space="0" w:color="auto"/>
        <w:bottom w:val="none" w:sz="0" w:space="0" w:color="auto"/>
        <w:right w:val="none" w:sz="0" w:space="0" w:color="auto"/>
      </w:divBdr>
    </w:div>
    <w:div w:id="2082211086">
      <w:bodyDiv w:val="1"/>
      <w:marLeft w:val="0"/>
      <w:marRight w:val="0"/>
      <w:marTop w:val="0"/>
      <w:marBottom w:val="0"/>
      <w:divBdr>
        <w:top w:val="none" w:sz="0" w:space="0" w:color="auto"/>
        <w:left w:val="none" w:sz="0" w:space="0" w:color="auto"/>
        <w:bottom w:val="none" w:sz="0" w:space="0" w:color="auto"/>
        <w:right w:val="none" w:sz="0" w:space="0" w:color="auto"/>
      </w:divBdr>
    </w:div>
    <w:div w:id="2082217591">
      <w:bodyDiv w:val="1"/>
      <w:marLeft w:val="0"/>
      <w:marRight w:val="0"/>
      <w:marTop w:val="0"/>
      <w:marBottom w:val="0"/>
      <w:divBdr>
        <w:top w:val="none" w:sz="0" w:space="0" w:color="auto"/>
        <w:left w:val="none" w:sz="0" w:space="0" w:color="auto"/>
        <w:bottom w:val="none" w:sz="0" w:space="0" w:color="auto"/>
        <w:right w:val="none" w:sz="0" w:space="0" w:color="auto"/>
      </w:divBdr>
    </w:div>
    <w:div w:id="2082217629">
      <w:bodyDiv w:val="1"/>
      <w:marLeft w:val="0"/>
      <w:marRight w:val="0"/>
      <w:marTop w:val="0"/>
      <w:marBottom w:val="0"/>
      <w:divBdr>
        <w:top w:val="none" w:sz="0" w:space="0" w:color="auto"/>
        <w:left w:val="none" w:sz="0" w:space="0" w:color="auto"/>
        <w:bottom w:val="none" w:sz="0" w:space="0" w:color="auto"/>
        <w:right w:val="none" w:sz="0" w:space="0" w:color="auto"/>
      </w:divBdr>
    </w:div>
    <w:div w:id="2082242289">
      <w:bodyDiv w:val="1"/>
      <w:marLeft w:val="0"/>
      <w:marRight w:val="0"/>
      <w:marTop w:val="0"/>
      <w:marBottom w:val="0"/>
      <w:divBdr>
        <w:top w:val="none" w:sz="0" w:space="0" w:color="auto"/>
        <w:left w:val="none" w:sz="0" w:space="0" w:color="auto"/>
        <w:bottom w:val="none" w:sz="0" w:space="0" w:color="auto"/>
        <w:right w:val="none" w:sz="0" w:space="0" w:color="auto"/>
      </w:divBdr>
    </w:div>
    <w:div w:id="2082285885">
      <w:bodyDiv w:val="1"/>
      <w:marLeft w:val="0"/>
      <w:marRight w:val="0"/>
      <w:marTop w:val="0"/>
      <w:marBottom w:val="0"/>
      <w:divBdr>
        <w:top w:val="none" w:sz="0" w:space="0" w:color="auto"/>
        <w:left w:val="none" w:sz="0" w:space="0" w:color="auto"/>
        <w:bottom w:val="none" w:sz="0" w:space="0" w:color="auto"/>
        <w:right w:val="none" w:sz="0" w:space="0" w:color="auto"/>
      </w:divBdr>
    </w:div>
    <w:div w:id="2082291234">
      <w:bodyDiv w:val="1"/>
      <w:marLeft w:val="0"/>
      <w:marRight w:val="0"/>
      <w:marTop w:val="0"/>
      <w:marBottom w:val="0"/>
      <w:divBdr>
        <w:top w:val="none" w:sz="0" w:space="0" w:color="auto"/>
        <w:left w:val="none" w:sz="0" w:space="0" w:color="auto"/>
        <w:bottom w:val="none" w:sz="0" w:space="0" w:color="auto"/>
        <w:right w:val="none" w:sz="0" w:space="0" w:color="auto"/>
      </w:divBdr>
    </w:div>
    <w:div w:id="2082438204">
      <w:bodyDiv w:val="1"/>
      <w:marLeft w:val="0"/>
      <w:marRight w:val="0"/>
      <w:marTop w:val="0"/>
      <w:marBottom w:val="0"/>
      <w:divBdr>
        <w:top w:val="none" w:sz="0" w:space="0" w:color="auto"/>
        <w:left w:val="none" w:sz="0" w:space="0" w:color="auto"/>
        <w:bottom w:val="none" w:sz="0" w:space="0" w:color="auto"/>
        <w:right w:val="none" w:sz="0" w:space="0" w:color="auto"/>
      </w:divBdr>
    </w:div>
    <w:div w:id="2082671751">
      <w:bodyDiv w:val="1"/>
      <w:marLeft w:val="0"/>
      <w:marRight w:val="0"/>
      <w:marTop w:val="0"/>
      <w:marBottom w:val="0"/>
      <w:divBdr>
        <w:top w:val="none" w:sz="0" w:space="0" w:color="auto"/>
        <w:left w:val="none" w:sz="0" w:space="0" w:color="auto"/>
        <w:bottom w:val="none" w:sz="0" w:space="0" w:color="auto"/>
        <w:right w:val="none" w:sz="0" w:space="0" w:color="auto"/>
      </w:divBdr>
    </w:div>
    <w:div w:id="2082677158">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082747595">
      <w:bodyDiv w:val="1"/>
      <w:marLeft w:val="0"/>
      <w:marRight w:val="0"/>
      <w:marTop w:val="0"/>
      <w:marBottom w:val="0"/>
      <w:divBdr>
        <w:top w:val="none" w:sz="0" w:space="0" w:color="auto"/>
        <w:left w:val="none" w:sz="0" w:space="0" w:color="auto"/>
        <w:bottom w:val="none" w:sz="0" w:space="0" w:color="auto"/>
        <w:right w:val="none" w:sz="0" w:space="0" w:color="auto"/>
      </w:divBdr>
    </w:div>
    <w:div w:id="2082872169">
      <w:bodyDiv w:val="1"/>
      <w:marLeft w:val="0"/>
      <w:marRight w:val="0"/>
      <w:marTop w:val="0"/>
      <w:marBottom w:val="0"/>
      <w:divBdr>
        <w:top w:val="none" w:sz="0" w:space="0" w:color="auto"/>
        <w:left w:val="none" w:sz="0" w:space="0" w:color="auto"/>
        <w:bottom w:val="none" w:sz="0" w:space="0" w:color="auto"/>
        <w:right w:val="none" w:sz="0" w:space="0" w:color="auto"/>
      </w:divBdr>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
    <w:div w:id="2082943988">
      <w:bodyDiv w:val="1"/>
      <w:marLeft w:val="0"/>
      <w:marRight w:val="0"/>
      <w:marTop w:val="0"/>
      <w:marBottom w:val="0"/>
      <w:divBdr>
        <w:top w:val="none" w:sz="0" w:space="0" w:color="auto"/>
        <w:left w:val="none" w:sz="0" w:space="0" w:color="auto"/>
        <w:bottom w:val="none" w:sz="0" w:space="0" w:color="auto"/>
        <w:right w:val="none" w:sz="0" w:space="0" w:color="auto"/>
      </w:divBdr>
    </w:div>
    <w:div w:id="2083063471">
      <w:bodyDiv w:val="1"/>
      <w:marLeft w:val="0"/>
      <w:marRight w:val="0"/>
      <w:marTop w:val="0"/>
      <w:marBottom w:val="0"/>
      <w:divBdr>
        <w:top w:val="none" w:sz="0" w:space="0" w:color="auto"/>
        <w:left w:val="none" w:sz="0" w:space="0" w:color="auto"/>
        <w:bottom w:val="none" w:sz="0" w:space="0" w:color="auto"/>
        <w:right w:val="none" w:sz="0" w:space="0" w:color="auto"/>
      </w:divBdr>
    </w:div>
    <w:div w:id="2083094201">
      <w:bodyDiv w:val="1"/>
      <w:marLeft w:val="0"/>
      <w:marRight w:val="0"/>
      <w:marTop w:val="0"/>
      <w:marBottom w:val="0"/>
      <w:divBdr>
        <w:top w:val="none" w:sz="0" w:space="0" w:color="auto"/>
        <w:left w:val="none" w:sz="0" w:space="0" w:color="auto"/>
        <w:bottom w:val="none" w:sz="0" w:space="0" w:color="auto"/>
        <w:right w:val="none" w:sz="0" w:space="0" w:color="auto"/>
      </w:divBdr>
    </w:div>
    <w:div w:id="2083142920">
      <w:bodyDiv w:val="1"/>
      <w:marLeft w:val="0"/>
      <w:marRight w:val="0"/>
      <w:marTop w:val="0"/>
      <w:marBottom w:val="0"/>
      <w:divBdr>
        <w:top w:val="none" w:sz="0" w:space="0" w:color="auto"/>
        <w:left w:val="none" w:sz="0" w:space="0" w:color="auto"/>
        <w:bottom w:val="none" w:sz="0" w:space="0" w:color="auto"/>
        <w:right w:val="none" w:sz="0" w:space="0" w:color="auto"/>
      </w:divBdr>
    </w:div>
    <w:div w:id="2083284418">
      <w:bodyDiv w:val="1"/>
      <w:marLeft w:val="0"/>
      <w:marRight w:val="0"/>
      <w:marTop w:val="0"/>
      <w:marBottom w:val="0"/>
      <w:divBdr>
        <w:top w:val="none" w:sz="0" w:space="0" w:color="auto"/>
        <w:left w:val="none" w:sz="0" w:space="0" w:color="auto"/>
        <w:bottom w:val="none" w:sz="0" w:space="0" w:color="auto"/>
        <w:right w:val="none" w:sz="0" w:space="0" w:color="auto"/>
      </w:divBdr>
    </w:div>
    <w:div w:id="2083289064">
      <w:bodyDiv w:val="1"/>
      <w:marLeft w:val="0"/>
      <w:marRight w:val="0"/>
      <w:marTop w:val="0"/>
      <w:marBottom w:val="0"/>
      <w:divBdr>
        <w:top w:val="none" w:sz="0" w:space="0" w:color="auto"/>
        <w:left w:val="none" w:sz="0" w:space="0" w:color="auto"/>
        <w:bottom w:val="none" w:sz="0" w:space="0" w:color="auto"/>
        <w:right w:val="none" w:sz="0" w:space="0" w:color="auto"/>
      </w:divBdr>
    </w:div>
    <w:div w:id="2083333914">
      <w:bodyDiv w:val="1"/>
      <w:marLeft w:val="0"/>
      <w:marRight w:val="0"/>
      <w:marTop w:val="0"/>
      <w:marBottom w:val="0"/>
      <w:divBdr>
        <w:top w:val="none" w:sz="0" w:space="0" w:color="auto"/>
        <w:left w:val="none" w:sz="0" w:space="0" w:color="auto"/>
        <w:bottom w:val="none" w:sz="0" w:space="0" w:color="auto"/>
        <w:right w:val="none" w:sz="0" w:space="0" w:color="auto"/>
      </w:divBdr>
    </w:div>
    <w:div w:id="2083335758">
      <w:bodyDiv w:val="1"/>
      <w:marLeft w:val="0"/>
      <w:marRight w:val="0"/>
      <w:marTop w:val="0"/>
      <w:marBottom w:val="0"/>
      <w:divBdr>
        <w:top w:val="none" w:sz="0" w:space="0" w:color="auto"/>
        <w:left w:val="none" w:sz="0" w:space="0" w:color="auto"/>
        <w:bottom w:val="none" w:sz="0" w:space="0" w:color="auto"/>
        <w:right w:val="none" w:sz="0" w:space="0" w:color="auto"/>
      </w:divBdr>
    </w:div>
    <w:div w:id="2083407251">
      <w:bodyDiv w:val="1"/>
      <w:marLeft w:val="0"/>
      <w:marRight w:val="0"/>
      <w:marTop w:val="0"/>
      <w:marBottom w:val="0"/>
      <w:divBdr>
        <w:top w:val="none" w:sz="0" w:space="0" w:color="auto"/>
        <w:left w:val="none" w:sz="0" w:space="0" w:color="auto"/>
        <w:bottom w:val="none" w:sz="0" w:space="0" w:color="auto"/>
        <w:right w:val="none" w:sz="0" w:space="0" w:color="auto"/>
      </w:divBdr>
    </w:div>
    <w:div w:id="2083480429">
      <w:bodyDiv w:val="1"/>
      <w:marLeft w:val="0"/>
      <w:marRight w:val="0"/>
      <w:marTop w:val="0"/>
      <w:marBottom w:val="0"/>
      <w:divBdr>
        <w:top w:val="none" w:sz="0" w:space="0" w:color="auto"/>
        <w:left w:val="none" w:sz="0" w:space="0" w:color="auto"/>
        <w:bottom w:val="none" w:sz="0" w:space="0" w:color="auto"/>
        <w:right w:val="none" w:sz="0" w:space="0" w:color="auto"/>
      </w:divBdr>
    </w:div>
    <w:div w:id="2083484203">
      <w:bodyDiv w:val="1"/>
      <w:marLeft w:val="0"/>
      <w:marRight w:val="0"/>
      <w:marTop w:val="0"/>
      <w:marBottom w:val="0"/>
      <w:divBdr>
        <w:top w:val="none" w:sz="0" w:space="0" w:color="auto"/>
        <w:left w:val="none" w:sz="0" w:space="0" w:color="auto"/>
        <w:bottom w:val="none" w:sz="0" w:space="0" w:color="auto"/>
        <w:right w:val="none" w:sz="0" w:space="0" w:color="auto"/>
      </w:divBdr>
    </w:div>
    <w:div w:id="2083601069">
      <w:bodyDiv w:val="1"/>
      <w:marLeft w:val="0"/>
      <w:marRight w:val="0"/>
      <w:marTop w:val="0"/>
      <w:marBottom w:val="0"/>
      <w:divBdr>
        <w:top w:val="none" w:sz="0" w:space="0" w:color="auto"/>
        <w:left w:val="none" w:sz="0" w:space="0" w:color="auto"/>
        <w:bottom w:val="none" w:sz="0" w:space="0" w:color="auto"/>
        <w:right w:val="none" w:sz="0" w:space="0" w:color="auto"/>
      </w:divBdr>
    </w:div>
    <w:div w:id="2083672950">
      <w:bodyDiv w:val="1"/>
      <w:marLeft w:val="0"/>
      <w:marRight w:val="0"/>
      <w:marTop w:val="0"/>
      <w:marBottom w:val="0"/>
      <w:divBdr>
        <w:top w:val="none" w:sz="0" w:space="0" w:color="auto"/>
        <w:left w:val="none" w:sz="0" w:space="0" w:color="auto"/>
        <w:bottom w:val="none" w:sz="0" w:space="0" w:color="auto"/>
        <w:right w:val="none" w:sz="0" w:space="0" w:color="auto"/>
      </w:divBdr>
    </w:div>
    <w:div w:id="2083677771">
      <w:bodyDiv w:val="1"/>
      <w:marLeft w:val="0"/>
      <w:marRight w:val="0"/>
      <w:marTop w:val="0"/>
      <w:marBottom w:val="0"/>
      <w:divBdr>
        <w:top w:val="none" w:sz="0" w:space="0" w:color="auto"/>
        <w:left w:val="none" w:sz="0" w:space="0" w:color="auto"/>
        <w:bottom w:val="none" w:sz="0" w:space="0" w:color="auto"/>
        <w:right w:val="none" w:sz="0" w:space="0" w:color="auto"/>
      </w:divBdr>
    </w:div>
    <w:div w:id="2083790212">
      <w:bodyDiv w:val="1"/>
      <w:marLeft w:val="0"/>
      <w:marRight w:val="0"/>
      <w:marTop w:val="0"/>
      <w:marBottom w:val="0"/>
      <w:divBdr>
        <w:top w:val="none" w:sz="0" w:space="0" w:color="auto"/>
        <w:left w:val="none" w:sz="0" w:space="0" w:color="auto"/>
        <w:bottom w:val="none" w:sz="0" w:space="0" w:color="auto"/>
        <w:right w:val="none" w:sz="0" w:space="0" w:color="auto"/>
      </w:divBdr>
    </w:div>
    <w:div w:id="2083871113">
      <w:bodyDiv w:val="1"/>
      <w:marLeft w:val="0"/>
      <w:marRight w:val="0"/>
      <w:marTop w:val="0"/>
      <w:marBottom w:val="0"/>
      <w:divBdr>
        <w:top w:val="none" w:sz="0" w:space="0" w:color="auto"/>
        <w:left w:val="none" w:sz="0" w:space="0" w:color="auto"/>
        <w:bottom w:val="none" w:sz="0" w:space="0" w:color="auto"/>
        <w:right w:val="none" w:sz="0" w:space="0" w:color="auto"/>
      </w:divBdr>
    </w:div>
    <w:div w:id="2083945541">
      <w:bodyDiv w:val="1"/>
      <w:marLeft w:val="0"/>
      <w:marRight w:val="0"/>
      <w:marTop w:val="0"/>
      <w:marBottom w:val="0"/>
      <w:divBdr>
        <w:top w:val="none" w:sz="0" w:space="0" w:color="auto"/>
        <w:left w:val="none" w:sz="0" w:space="0" w:color="auto"/>
        <w:bottom w:val="none" w:sz="0" w:space="0" w:color="auto"/>
        <w:right w:val="none" w:sz="0" w:space="0" w:color="auto"/>
      </w:divBdr>
    </w:div>
    <w:div w:id="2083982490">
      <w:bodyDiv w:val="1"/>
      <w:marLeft w:val="0"/>
      <w:marRight w:val="0"/>
      <w:marTop w:val="0"/>
      <w:marBottom w:val="0"/>
      <w:divBdr>
        <w:top w:val="none" w:sz="0" w:space="0" w:color="auto"/>
        <w:left w:val="none" w:sz="0" w:space="0" w:color="auto"/>
        <w:bottom w:val="none" w:sz="0" w:space="0" w:color="auto"/>
        <w:right w:val="none" w:sz="0" w:space="0" w:color="auto"/>
      </w:divBdr>
    </w:div>
    <w:div w:id="2083984602">
      <w:bodyDiv w:val="1"/>
      <w:marLeft w:val="0"/>
      <w:marRight w:val="0"/>
      <w:marTop w:val="0"/>
      <w:marBottom w:val="0"/>
      <w:divBdr>
        <w:top w:val="none" w:sz="0" w:space="0" w:color="auto"/>
        <w:left w:val="none" w:sz="0" w:space="0" w:color="auto"/>
        <w:bottom w:val="none" w:sz="0" w:space="0" w:color="auto"/>
        <w:right w:val="none" w:sz="0" w:space="0" w:color="auto"/>
      </w:divBdr>
    </w:div>
    <w:div w:id="2083989857">
      <w:bodyDiv w:val="1"/>
      <w:marLeft w:val="0"/>
      <w:marRight w:val="0"/>
      <w:marTop w:val="0"/>
      <w:marBottom w:val="0"/>
      <w:divBdr>
        <w:top w:val="none" w:sz="0" w:space="0" w:color="auto"/>
        <w:left w:val="none" w:sz="0" w:space="0" w:color="auto"/>
        <w:bottom w:val="none" w:sz="0" w:space="0" w:color="auto"/>
        <w:right w:val="none" w:sz="0" w:space="0" w:color="auto"/>
      </w:divBdr>
    </w:div>
    <w:div w:id="2083990930">
      <w:bodyDiv w:val="1"/>
      <w:marLeft w:val="0"/>
      <w:marRight w:val="0"/>
      <w:marTop w:val="0"/>
      <w:marBottom w:val="0"/>
      <w:divBdr>
        <w:top w:val="none" w:sz="0" w:space="0" w:color="auto"/>
        <w:left w:val="none" w:sz="0" w:space="0" w:color="auto"/>
        <w:bottom w:val="none" w:sz="0" w:space="0" w:color="auto"/>
        <w:right w:val="none" w:sz="0" w:space="0" w:color="auto"/>
      </w:divBdr>
    </w:div>
    <w:div w:id="2084061704">
      <w:bodyDiv w:val="1"/>
      <w:marLeft w:val="0"/>
      <w:marRight w:val="0"/>
      <w:marTop w:val="0"/>
      <w:marBottom w:val="0"/>
      <w:divBdr>
        <w:top w:val="none" w:sz="0" w:space="0" w:color="auto"/>
        <w:left w:val="none" w:sz="0" w:space="0" w:color="auto"/>
        <w:bottom w:val="none" w:sz="0" w:space="0" w:color="auto"/>
        <w:right w:val="none" w:sz="0" w:space="0" w:color="auto"/>
      </w:divBdr>
    </w:div>
    <w:div w:id="2084064987">
      <w:bodyDiv w:val="1"/>
      <w:marLeft w:val="0"/>
      <w:marRight w:val="0"/>
      <w:marTop w:val="0"/>
      <w:marBottom w:val="0"/>
      <w:divBdr>
        <w:top w:val="none" w:sz="0" w:space="0" w:color="auto"/>
        <w:left w:val="none" w:sz="0" w:space="0" w:color="auto"/>
        <w:bottom w:val="none" w:sz="0" w:space="0" w:color="auto"/>
        <w:right w:val="none" w:sz="0" w:space="0" w:color="auto"/>
      </w:divBdr>
    </w:div>
    <w:div w:id="2084133502">
      <w:bodyDiv w:val="1"/>
      <w:marLeft w:val="0"/>
      <w:marRight w:val="0"/>
      <w:marTop w:val="0"/>
      <w:marBottom w:val="0"/>
      <w:divBdr>
        <w:top w:val="none" w:sz="0" w:space="0" w:color="auto"/>
        <w:left w:val="none" w:sz="0" w:space="0" w:color="auto"/>
        <w:bottom w:val="none" w:sz="0" w:space="0" w:color="auto"/>
        <w:right w:val="none" w:sz="0" w:space="0" w:color="auto"/>
      </w:divBdr>
    </w:div>
    <w:div w:id="2084178312">
      <w:bodyDiv w:val="1"/>
      <w:marLeft w:val="0"/>
      <w:marRight w:val="0"/>
      <w:marTop w:val="0"/>
      <w:marBottom w:val="0"/>
      <w:divBdr>
        <w:top w:val="none" w:sz="0" w:space="0" w:color="auto"/>
        <w:left w:val="none" w:sz="0" w:space="0" w:color="auto"/>
        <w:bottom w:val="none" w:sz="0" w:space="0" w:color="auto"/>
        <w:right w:val="none" w:sz="0" w:space="0" w:color="auto"/>
      </w:divBdr>
    </w:div>
    <w:div w:id="2084183315">
      <w:bodyDiv w:val="1"/>
      <w:marLeft w:val="0"/>
      <w:marRight w:val="0"/>
      <w:marTop w:val="0"/>
      <w:marBottom w:val="0"/>
      <w:divBdr>
        <w:top w:val="none" w:sz="0" w:space="0" w:color="auto"/>
        <w:left w:val="none" w:sz="0" w:space="0" w:color="auto"/>
        <w:bottom w:val="none" w:sz="0" w:space="0" w:color="auto"/>
        <w:right w:val="none" w:sz="0" w:space="0" w:color="auto"/>
      </w:divBdr>
    </w:div>
    <w:div w:id="2084259350">
      <w:bodyDiv w:val="1"/>
      <w:marLeft w:val="0"/>
      <w:marRight w:val="0"/>
      <w:marTop w:val="0"/>
      <w:marBottom w:val="0"/>
      <w:divBdr>
        <w:top w:val="none" w:sz="0" w:space="0" w:color="auto"/>
        <w:left w:val="none" w:sz="0" w:space="0" w:color="auto"/>
        <w:bottom w:val="none" w:sz="0" w:space="0" w:color="auto"/>
        <w:right w:val="none" w:sz="0" w:space="0" w:color="auto"/>
      </w:divBdr>
    </w:div>
    <w:div w:id="2084330208">
      <w:bodyDiv w:val="1"/>
      <w:marLeft w:val="0"/>
      <w:marRight w:val="0"/>
      <w:marTop w:val="0"/>
      <w:marBottom w:val="0"/>
      <w:divBdr>
        <w:top w:val="none" w:sz="0" w:space="0" w:color="auto"/>
        <w:left w:val="none" w:sz="0" w:space="0" w:color="auto"/>
        <w:bottom w:val="none" w:sz="0" w:space="0" w:color="auto"/>
        <w:right w:val="none" w:sz="0" w:space="0" w:color="auto"/>
      </w:divBdr>
    </w:div>
    <w:div w:id="2084376232">
      <w:bodyDiv w:val="1"/>
      <w:marLeft w:val="0"/>
      <w:marRight w:val="0"/>
      <w:marTop w:val="0"/>
      <w:marBottom w:val="0"/>
      <w:divBdr>
        <w:top w:val="none" w:sz="0" w:space="0" w:color="auto"/>
        <w:left w:val="none" w:sz="0" w:space="0" w:color="auto"/>
        <w:bottom w:val="none" w:sz="0" w:space="0" w:color="auto"/>
        <w:right w:val="none" w:sz="0" w:space="0" w:color="auto"/>
      </w:divBdr>
    </w:div>
    <w:div w:id="2084449028">
      <w:bodyDiv w:val="1"/>
      <w:marLeft w:val="0"/>
      <w:marRight w:val="0"/>
      <w:marTop w:val="0"/>
      <w:marBottom w:val="0"/>
      <w:divBdr>
        <w:top w:val="none" w:sz="0" w:space="0" w:color="auto"/>
        <w:left w:val="none" w:sz="0" w:space="0" w:color="auto"/>
        <w:bottom w:val="none" w:sz="0" w:space="0" w:color="auto"/>
        <w:right w:val="none" w:sz="0" w:space="0" w:color="auto"/>
      </w:divBdr>
    </w:div>
    <w:div w:id="2084569283">
      <w:bodyDiv w:val="1"/>
      <w:marLeft w:val="0"/>
      <w:marRight w:val="0"/>
      <w:marTop w:val="0"/>
      <w:marBottom w:val="0"/>
      <w:divBdr>
        <w:top w:val="none" w:sz="0" w:space="0" w:color="auto"/>
        <w:left w:val="none" w:sz="0" w:space="0" w:color="auto"/>
        <w:bottom w:val="none" w:sz="0" w:space="0" w:color="auto"/>
        <w:right w:val="none" w:sz="0" w:space="0" w:color="auto"/>
      </w:divBdr>
    </w:div>
    <w:div w:id="2084600527">
      <w:bodyDiv w:val="1"/>
      <w:marLeft w:val="0"/>
      <w:marRight w:val="0"/>
      <w:marTop w:val="0"/>
      <w:marBottom w:val="0"/>
      <w:divBdr>
        <w:top w:val="none" w:sz="0" w:space="0" w:color="auto"/>
        <w:left w:val="none" w:sz="0" w:space="0" w:color="auto"/>
        <w:bottom w:val="none" w:sz="0" w:space="0" w:color="auto"/>
        <w:right w:val="none" w:sz="0" w:space="0" w:color="auto"/>
      </w:divBdr>
    </w:div>
    <w:div w:id="2084718727">
      <w:bodyDiv w:val="1"/>
      <w:marLeft w:val="0"/>
      <w:marRight w:val="0"/>
      <w:marTop w:val="0"/>
      <w:marBottom w:val="0"/>
      <w:divBdr>
        <w:top w:val="none" w:sz="0" w:space="0" w:color="auto"/>
        <w:left w:val="none" w:sz="0" w:space="0" w:color="auto"/>
        <w:bottom w:val="none" w:sz="0" w:space="0" w:color="auto"/>
        <w:right w:val="none" w:sz="0" w:space="0" w:color="auto"/>
      </w:divBdr>
    </w:div>
    <w:div w:id="2084789550">
      <w:bodyDiv w:val="1"/>
      <w:marLeft w:val="0"/>
      <w:marRight w:val="0"/>
      <w:marTop w:val="0"/>
      <w:marBottom w:val="0"/>
      <w:divBdr>
        <w:top w:val="none" w:sz="0" w:space="0" w:color="auto"/>
        <w:left w:val="none" w:sz="0" w:space="0" w:color="auto"/>
        <w:bottom w:val="none" w:sz="0" w:space="0" w:color="auto"/>
        <w:right w:val="none" w:sz="0" w:space="0" w:color="auto"/>
      </w:divBdr>
    </w:div>
    <w:div w:id="2084839267">
      <w:bodyDiv w:val="1"/>
      <w:marLeft w:val="0"/>
      <w:marRight w:val="0"/>
      <w:marTop w:val="0"/>
      <w:marBottom w:val="0"/>
      <w:divBdr>
        <w:top w:val="none" w:sz="0" w:space="0" w:color="auto"/>
        <w:left w:val="none" w:sz="0" w:space="0" w:color="auto"/>
        <w:bottom w:val="none" w:sz="0" w:space="0" w:color="auto"/>
        <w:right w:val="none" w:sz="0" w:space="0" w:color="auto"/>
      </w:divBdr>
    </w:div>
    <w:div w:id="2084839319">
      <w:bodyDiv w:val="1"/>
      <w:marLeft w:val="0"/>
      <w:marRight w:val="0"/>
      <w:marTop w:val="0"/>
      <w:marBottom w:val="0"/>
      <w:divBdr>
        <w:top w:val="none" w:sz="0" w:space="0" w:color="auto"/>
        <w:left w:val="none" w:sz="0" w:space="0" w:color="auto"/>
        <w:bottom w:val="none" w:sz="0" w:space="0" w:color="auto"/>
        <w:right w:val="none" w:sz="0" w:space="0" w:color="auto"/>
      </w:divBdr>
    </w:div>
    <w:div w:id="2085099843">
      <w:bodyDiv w:val="1"/>
      <w:marLeft w:val="0"/>
      <w:marRight w:val="0"/>
      <w:marTop w:val="0"/>
      <w:marBottom w:val="0"/>
      <w:divBdr>
        <w:top w:val="none" w:sz="0" w:space="0" w:color="auto"/>
        <w:left w:val="none" w:sz="0" w:space="0" w:color="auto"/>
        <w:bottom w:val="none" w:sz="0" w:space="0" w:color="auto"/>
        <w:right w:val="none" w:sz="0" w:space="0" w:color="auto"/>
      </w:divBdr>
    </w:div>
    <w:div w:id="2085101363">
      <w:bodyDiv w:val="1"/>
      <w:marLeft w:val="0"/>
      <w:marRight w:val="0"/>
      <w:marTop w:val="0"/>
      <w:marBottom w:val="0"/>
      <w:divBdr>
        <w:top w:val="none" w:sz="0" w:space="0" w:color="auto"/>
        <w:left w:val="none" w:sz="0" w:space="0" w:color="auto"/>
        <w:bottom w:val="none" w:sz="0" w:space="0" w:color="auto"/>
        <w:right w:val="none" w:sz="0" w:space="0" w:color="auto"/>
      </w:divBdr>
    </w:div>
    <w:div w:id="2085294713">
      <w:bodyDiv w:val="1"/>
      <w:marLeft w:val="0"/>
      <w:marRight w:val="0"/>
      <w:marTop w:val="0"/>
      <w:marBottom w:val="0"/>
      <w:divBdr>
        <w:top w:val="none" w:sz="0" w:space="0" w:color="auto"/>
        <w:left w:val="none" w:sz="0" w:space="0" w:color="auto"/>
        <w:bottom w:val="none" w:sz="0" w:space="0" w:color="auto"/>
        <w:right w:val="none" w:sz="0" w:space="0" w:color="auto"/>
      </w:divBdr>
    </w:div>
    <w:div w:id="2085300467">
      <w:bodyDiv w:val="1"/>
      <w:marLeft w:val="0"/>
      <w:marRight w:val="0"/>
      <w:marTop w:val="0"/>
      <w:marBottom w:val="0"/>
      <w:divBdr>
        <w:top w:val="none" w:sz="0" w:space="0" w:color="auto"/>
        <w:left w:val="none" w:sz="0" w:space="0" w:color="auto"/>
        <w:bottom w:val="none" w:sz="0" w:space="0" w:color="auto"/>
        <w:right w:val="none" w:sz="0" w:space="0" w:color="auto"/>
      </w:divBdr>
    </w:div>
    <w:div w:id="2085452131">
      <w:bodyDiv w:val="1"/>
      <w:marLeft w:val="0"/>
      <w:marRight w:val="0"/>
      <w:marTop w:val="0"/>
      <w:marBottom w:val="0"/>
      <w:divBdr>
        <w:top w:val="none" w:sz="0" w:space="0" w:color="auto"/>
        <w:left w:val="none" w:sz="0" w:space="0" w:color="auto"/>
        <w:bottom w:val="none" w:sz="0" w:space="0" w:color="auto"/>
        <w:right w:val="none" w:sz="0" w:space="0" w:color="auto"/>
      </w:divBdr>
    </w:div>
    <w:div w:id="2085490492">
      <w:bodyDiv w:val="1"/>
      <w:marLeft w:val="0"/>
      <w:marRight w:val="0"/>
      <w:marTop w:val="0"/>
      <w:marBottom w:val="0"/>
      <w:divBdr>
        <w:top w:val="none" w:sz="0" w:space="0" w:color="auto"/>
        <w:left w:val="none" w:sz="0" w:space="0" w:color="auto"/>
        <w:bottom w:val="none" w:sz="0" w:space="0" w:color="auto"/>
        <w:right w:val="none" w:sz="0" w:space="0" w:color="auto"/>
      </w:divBdr>
    </w:div>
    <w:div w:id="2085641855">
      <w:bodyDiv w:val="1"/>
      <w:marLeft w:val="0"/>
      <w:marRight w:val="0"/>
      <w:marTop w:val="0"/>
      <w:marBottom w:val="0"/>
      <w:divBdr>
        <w:top w:val="none" w:sz="0" w:space="0" w:color="auto"/>
        <w:left w:val="none" w:sz="0" w:space="0" w:color="auto"/>
        <w:bottom w:val="none" w:sz="0" w:space="0" w:color="auto"/>
        <w:right w:val="none" w:sz="0" w:space="0" w:color="auto"/>
      </w:divBdr>
    </w:div>
    <w:div w:id="2085642951">
      <w:bodyDiv w:val="1"/>
      <w:marLeft w:val="0"/>
      <w:marRight w:val="0"/>
      <w:marTop w:val="0"/>
      <w:marBottom w:val="0"/>
      <w:divBdr>
        <w:top w:val="none" w:sz="0" w:space="0" w:color="auto"/>
        <w:left w:val="none" w:sz="0" w:space="0" w:color="auto"/>
        <w:bottom w:val="none" w:sz="0" w:space="0" w:color="auto"/>
        <w:right w:val="none" w:sz="0" w:space="0" w:color="auto"/>
      </w:divBdr>
    </w:div>
    <w:div w:id="2085645962">
      <w:bodyDiv w:val="1"/>
      <w:marLeft w:val="0"/>
      <w:marRight w:val="0"/>
      <w:marTop w:val="0"/>
      <w:marBottom w:val="0"/>
      <w:divBdr>
        <w:top w:val="none" w:sz="0" w:space="0" w:color="auto"/>
        <w:left w:val="none" w:sz="0" w:space="0" w:color="auto"/>
        <w:bottom w:val="none" w:sz="0" w:space="0" w:color="auto"/>
        <w:right w:val="none" w:sz="0" w:space="0" w:color="auto"/>
      </w:divBdr>
    </w:div>
    <w:div w:id="2085684787">
      <w:bodyDiv w:val="1"/>
      <w:marLeft w:val="0"/>
      <w:marRight w:val="0"/>
      <w:marTop w:val="0"/>
      <w:marBottom w:val="0"/>
      <w:divBdr>
        <w:top w:val="none" w:sz="0" w:space="0" w:color="auto"/>
        <w:left w:val="none" w:sz="0" w:space="0" w:color="auto"/>
        <w:bottom w:val="none" w:sz="0" w:space="0" w:color="auto"/>
        <w:right w:val="none" w:sz="0" w:space="0" w:color="auto"/>
      </w:divBdr>
    </w:div>
    <w:div w:id="2085763429">
      <w:bodyDiv w:val="1"/>
      <w:marLeft w:val="0"/>
      <w:marRight w:val="0"/>
      <w:marTop w:val="0"/>
      <w:marBottom w:val="0"/>
      <w:divBdr>
        <w:top w:val="none" w:sz="0" w:space="0" w:color="auto"/>
        <w:left w:val="none" w:sz="0" w:space="0" w:color="auto"/>
        <w:bottom w:val="none" w:sz="0" w:space="0" w:color="auto"/>
        <w:right w:val="none" w:sz="0" w:space="0" w:color="auto"/>
      </w:divBdr>
    </w:div>
    <w:div w:id="2085833673">
      <w:bodyDiv w:val="1"/>
      <w:marLeft w:val="0"/>
      <w:marRight w:val="0"/>
      <w:marTop w:val="0"/>
      <w:marBottom w:val="0"/>
      <w:divBdr>
        <w:top w:val="none" w:sz="0" w:space="0" w:color="auto"/>
        <w:left w:val="none" w:sz="0" w:space="0" w:color="auto"/>
        <w:bottom w:val="none" w:sz="0" w:space="0" w:color="auto"/>
        <w:right w:val="none" w:sz="0" w:space="0" w:color="auto"/>
      </w:divBdr>
    </w:div>
    <w:div w:id="2085905330">
      <w:bodyDiv w:val="1"/>
      <w:marLeft w:val="0"/>
      <w:marRight w:val="0"/>
      <w:marTop w:val="0"/>
      <w:marBottom w:val="0"/>
      <w:divBdr>
        <w:top w:val="none" w:sz="0" w:space="0" w:color="auto"/>
        <w:left w:val="none" w:sz="0" w:space="0" w:color="auto"/>
        <w:bottom w:val="none" w:sz="0" w:space="0" w:color="auto"/>
        <w:right w:val="none" w:sz="0" w:space="0" w:color="auto"/>
      </w:divBdr>
    </w:div>
    <w:div w:id="2085906003">
      <w:bodyDiv w:val="1"/>
      <w:marLeft w:val="0"/>
      <w:marRight w:val="0"/>
      <w:marTop w:val="0"/>
      <w:marBottom w:val="0"/>
      <w:divBdr>
        <w:top w:val="none" w:sz="0" w:space="0" w:color="auto"/>
        <w:left w:val="none" w:sz="0" w:space="0" w:color="auto"/>
        <w:bottom w:val="none" w:sz="0" w:space="0" w:color="auto"/>
        <w:right w:val="none" w:sz="0" w:space="0" w:color="auto"/>
      </w:divBdr>
    </w:div>
    <w:div w:id="2086026874">
      <w:bodyDiv w:val="1"/>
      <w:marLeft w:val="0"/>
      <w:marRight w:val="0"/>
      <w:marTop w:val="0"/>
      <w:marBottom w:val="0"/>
      <w:divBdr>
        <w:top w:val="none" w:sz="0" w:space="0" w:color="auto"/>
        <w:left w:val="none" w:sz="0" w:space="0" w:color="auto"/>
        <w:bottom w:val="none" w:sz="0" w:space="0" w:color="auto"/>
        <w:right w:val="none" w:sz="0" w:space="0" w:color="auto"/>
      </w:divBdr>
    </w:div>
    <w:div w:id="2086029092">
      <w:bodyDiv w:val="1"/>
      <w:marLeft w:val="0"/>
      <w:marRight w:val="0"/>
      <w:marTop w:val="0"/>
      <w:marBottom w:val="0"/>
      <w:divBdr>
        <w:top w:val="none" w:sz="0" w:space="0" w:color="auto"/>
        <w:left w:val="none" w:sz="0" w:space="0" w:color="auto"/>
        <w:bottom w:val="none" w:sz="0" w:space="0" w:color="auto"/>
        <w:right w:val="none" w:sz="0" w:space="0" w:color="auto"/>
      </w:divBdr>
    </w:div>
    <w:div w:id="2086030117">
      <w:bodyDiv w:val="1"/>
      <w:marLeft w:val="0"/>
      <w:marRight w:val="0"/>
      <w:marTop w:val="0"/>
      <w:marBottom w:val="0"/>
      <w:divBdr>
        <w:top w:val="none" w:sz="0" w:space="0" w:color="auto"/>
        <w:left w:val="none" w:sz="0" w:space="0" w:color="auto"/>
        <w:bottom w:val="none" w:sz="0" w:space="0" w:color="auto"/>
        <w:right w:val="none" w:sz="0" w:space="0" w:color="auto"/>
      </w:divBdr>
    </w:div>
    <w:div w:id="2086099768">
      <w:bodyDiv w:val="1"/>
      <w:marLeft w:val="0"/>
      <w:marRight w:val="0"/>
      <w:marTop w:val="0"/>
      <w:marBottom w:val="0"/>
      <w:divBdr>
        <w:top w:val="none" w:sz="0" w:space="0" w:color="auto"/>
        <w:left w:val="none" w:sz="0" w:space="0" w:color="auto"/>
        <w:bottom w:val="none" w:sz="0" w:space="0" w:color="auto"/>
        <w:right w:val="none" w:sz="0" w:space="0" w:color="auto"/>
      </w:divBdr>
    </w:div>
    <w:div w:id="2086104049">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086299783">
      <w:bodyDiv w:val="1"/>
      <w:marLeft w:val="0"/>
      <w:marRight w:val="0"/>
      <w:marTop w:val="0"/>
      <w:marBottom w:val="0"/>
      <w:divBdr>
        <w:top w:val="none" w:sz="0" w:space="0" w:color="auto"/>
        <w:left w:val="none" w:sz="0" w:space="0" w:color="auto"/>
        <w:bottom w:val="none" w:sz="0" w:space="0" w:color="auto"/>
        <w:right w:val="none" w:sz="0" w:space="0" w:color="auto"/>
      </w:divBdr>
    </w:div>
    <w:div w:id="2086342569">
      <w:bodyDiv w:val="1"/>
      <w:marLeft w:val="0"/>
      <w:marRight w:val="0"/>
      <w:marTop w:val="0"/>
      <w:marBottom w:val="0"/>
      <w:divBdr>
        <w:top w:val="none" w:sz="0" w:space="0" w:color="auto"/>
        <w:left w:val="none" w:sz="0" w:space="0" w:color="auto"/>
        <w:bottom w:val="none" w:sz="0" w:space="0" w:color="auto"/>
        <w:right w:val="none" w:sz="0" w:space="0" w:color="auto"/>
      </w:divBdr>
    </w:div>
    <w:div w:id="2086603077">
      <w:bodyDiv w:val="1"/>
      <w:marLeft w:val="0"/>
      <w:marRight w:val="0"/>
      <w:marTop w:val="0"/>
      <w:marBottom w:val="0"/>
      <w:divBdr>
        <w:top w:val="none" w:sz="0" w:space="0" w:color="auto"/>
        <w:left w:val="none" w:sz="0" w:space="0" w:color="auto"/>
        <w:bottom w:val="none" w:sz="0" w:space="0" w:color="auto"/>
        <w:right w:val="none" w:sz="0" w:space="0" w:color="auto"/>
      </w:divBdr>
    </w:div>
    <w:div w:id="2086755285">
      <w:bodyDiv w:val="1"/>
      <w:marLeft w:val="0"/>
      <w:marRight w:val="0"/>
      <w:marTop w:val="0"/>
      <w:marBottom w:val="0"/>
      <w:divBdr>
        <w:top w:val="none" w:sz="0" w:space="0" w:color="auto"/>
        <w:left w:val="none" w:sz="0" w:space="0" w:color="auto"/>
        <w:bottom w:val="none" w:sz="0" w:space="0" w:color="auto"/>
        <w:right w:val="none" w:sz="0" w:space="0" w:color="auto"/>
      </w:divBdr>
    </w:div>
    <w:div w:id="2086758789">
      <w:bodyDiv w:val="1"/>
      <w:marLeft w:val="0"/>
      <w:marRight w:val="0"/>
      <w:marTop w:val="0"/>
      <w:marBottom w:val="0"/>
      <w:divBdr>
        <w:top w:val="none" w:sz="0" w:space="0" w:color="auto"/>
        <w:left w:val="none" w:sz="0" w:space="0" w:color="auto"/>
        <w:bottom w:val="none" w:sz="0" w:space="0" w:color="auto"/>
        <w:right w:val="none" w:sz="0" w:space="0" w:color="auto"/>
      </w:divBdr>
    </w:div>
    <w:div w:id="2086761194">
      <w:bodyDiv w:val="1"/>
      <w:marLeft w:val="0"/>
      <w:marRight w:val="0"/>
      <w:marTop w:val="0"/>
      <w:marBottom w:val="0"/>
      <w:divBdr>
        <w:top w:val="none" w:sz="0" w:space="0" w:color="auto"/>
        <w:left w:val="none" w:sz="0" w:space="0" w:color="auto"/>
        <w:bottom w:val="none" w:sz="0" w:space="0" w:color="auto"/>
        <w:right w:val="none" w:sz="0" w:space="0" w:color="auto"/>
      </w:divBdr>
    </w:div>
    <w:div w:id="2086876085">
      <w:bodyDiv w:val="1"/>
      <w:marLeft w:val="0"/>
      <w:marRight w:val="0"/>
      <w:marTop w:val="0"/>
      <w:marBottom w:val="0"/>
      <w:divBdr>
        <w:top w:val="none" w:sz="0" w:space="0" w:color="auto"/>
        <w:left w:val="none" w:sz="0" w:space="0" w:color="auto"/>
        <w:bottom w:val="none" w:sz="0" w:space="0" w:color="auto"/>
        <w:right w:val="none" w:sz="0" w:space="0" w:color="auto"/>
      </w:divBdr>
    </w:div>
    <w:div w:id="2086951391">
      <w:bodyDiv w:val="1"/>
      <w:marLeft w:val="0"/>
      <w:marRight w:val="0"/>
      <w:marTop w:val="0"/>
      <w:marBottom w:val="0"/>
      <w:divBdr>
        <w:top w:val="none" w:sz="0" w:space="0" w:color="auto"/>
        <w:left w:val="none" w:sz="0" w:space="0" w:color="auto"/>
        <w:bottom w:val="none" w:sz="0" w:space="0" w:color="auto"/>
        <w:right w:val="none" w:sz="0" w:space="0" w:color="auto"/>
      </w:divBdr>
    </w:div>
    <w:div w:id="2087022874">
      <w:bodyDiv w:val="1"/>
      <w:marLeft w:val="0"/>
      <w:marRight w:val="0"/>
      <w:marTop w:val="0"/>
      <w:marBottom w:val="0"/>
      <w:divBdr>
        <w:top w:val="none" w:sz="0" w:space="0" w:color="auto"/>
        <w:left w:val="none" w:sz="0" w:space="0" w:color="auto"/>
        <w:bottom w:val="none" w:sz="0" w:space="0" w:color="auto"/>
        <w:right w:val="none" w:sz="0" w:space="0" w:color="auto"/>
      </w:divBdr>
    </w:div>
    <w:div w:id="2087024060">
      <w:bodyDiv w:val="1"/>
      <w:marLeft w:val="0"/>
      <w:marRight w:val="0"/>
      <w:marTop w:val="0"/>
      <w:marBottom w:val="0"/>
      <w:divBdr>
        <w:top w:val="none" w:sz="0" w:space="0" w:color="auto"/>
        <w:left w:val="none" w:sz="0" w:space="0" w:color="auto"/>
        <w:bottom w:val="none" w:sz="0" w:space="0" w:color="auto"/>
        <w:right w:val="none" w:sz="0" w:space="0" w:color="auto"/>
      </w:divBdr>
    </w:div>
    <w:div w:id="2087066229">
      <w:bodyDiv w:val="1"/>
      <w:marLeft w:val="0"/>
      <w:marRight w:val="0"/>
      <w:marTop w:val="0"/>
      <w:marBottom w:val="0"/>
      <w:divBdr>
        <w:top w:val="none" w:sz="0" w:space="0" w:color="auto"/>
        <w:left w:val="none" w:sz="0" w:space="0" w:color="auto"/>
        <w:bottom w:val="none" w:sz="0" w:space="0" w:color="auto"/>
        <w:right w:val="none" w:sz="0" w:space="0" w:color="auto"/>
      </w:divBdr>
    </w:div>
    <w:div w:id="2087070497">
      <w:bodyDiv w:val="1"/>
      <w:marLeft w:val="0"/>
      <w:marRight w:val="0"/>
      <w:marTop w:val="0"/>
      <w:marBottom w:val="0"/>
      <w:divBdr>
        <w:top w:val="none" w:sz="0" w:space="0" w:color="auto"/>
        <w:left w:val="none" w:sz="0" w:space="0" w:color="auto"/>
        <w:bottom w:val="none" w:sz="0" w:space="0" w:color="auto"/>
        <w:right w:val="none" w:sz="0" w:space="0" w:color="auto"/>
      </w:divBdr>
    </w:div>
    <w:div w:id="2087073650">
      <w:bodyDiv w:val="1"/>
      <w:marLeft w:val="0"/>
      <w:marRight w:val="0"/>
      <w:marTop w:val="0"/>
      <w:marBottom w:val="0"/>
      <w:divBdr>
        <w:top w:val="none" w:sz="0" w:space="0" w:color="auto"/>
        <w:left w:val="none" w:sz="0" w:space="0" w:color="auto"/>
        <w:bottom w:val="none" w:sz="0" w:space="0" w:color="auto"/>
        <w:right w:val="none" w:sz="0" w:space="0" w:color="auto"/>
      </w:divBdr>
    </w:div>
    <w:div w:id="2087216150">
      <w:bodyDiv w:val="1"/>
      <w:marLeft w:val="0"/>
      <w:marRight w:val="0"/>
      <w:marTop w:val="0"/>
      <w:marBottom w:val="0"/>
      <w:divBdr>
        <w:top w:val="none" w:sz="0" w:space="0" w:color="auto"/>
        <w:left w:val="none" w:sz="0" w:space="0" w:color="auto"/>
        <w:bottom w:val="none" w:sz="0" w:space="0" w:color="auto"/>
        <w:right w:val="none" w:sz="0" w:space="0" w:color="auto"/>
      </w:divBdr>
    </w:div>
    <w:div w:id="2087452926">
      <w:bodyDiv w:val="1"/>
      <w:marLeft w:val="0"/>
      <w:marRight w:val="0"/>
      <w:marTop w:val="0"/>
      <w:marBottom w:val="0"/>
      <w:divBdr>
        <w:top w:val="none" w:sz="0" w:space="0" w:color="auto"/>
        <w:left w:val="none" w:sz="0" w:space="0" w:color="auto"/>
        <w:bottom w:val="none" w:sz="0" w:space="0" w:color="auto"/>
        <w:right w:val="none" w:sz="0" w:space="0" w:color="auto"/>
      </w:divBdr>
    </w:div>
    <w:div w:id="2087485030">
      <w:bodyDiv w:val="1"/>
      <w:marLeft w:val="0"/>
      <w:marRight w:val="0"/>
      <w:marTop w:val="0"/>
      <w:marBottom w:val="0"/>
      <w:divBdr>
        <w:top w:val="none" w:sz="0" w:space="0" w:color="auto"/>
        <w:left w:val="none" w:sz="0" w:space="0" w:color="auto"/>
        <w:bottom w:val="none" w:sz="0" w:space="0" w:color="auto"/>
        <w:right w:val="none" w:sz="0" w:space="0" w:color="auto"/>
      </w:divBdr>
    </w:div>
    <w:div w:id="2087529652">
      <w:bodyDiv w:val="1"/>
      <w:marLeft w:val="0"/>
      <w:marRight w:val="0"/>
      <w:marTop w:val="0"/>
      <w:marBottom w:val="0"/>
      <w:divBdr>
        <w:top w:val="none" w:sz="0" w:space="0" w:color="auto"/>
        <w:left w:val="none" w:sz="0" w:space="0" w:color="auto"/>
        <w:bottom w:val="none" w:sz="0" w:space="0" w:color="auto"/>
        <w:right w:val="none" w:sz="0" w:space="0" w:color="auto"/>
      </w:divBdr>
    </w:div>
    <w:div w:id="2087532518">
      <w:bodyDiv w:val="1"/>
      <w:marLeft w:val="0"/>
      <w:marRight w:val="0"/>
      <w:marTop w:val="0"/>
      <w:marBottom w:val="0"/>
      <w:divBdr>
        <w:top w:val="none" w:sz="0" w:space="0" w:color="auto"/>
        <w:left w:val="none" w:sz="0" w:space="0" w:color="auto"/>
        <w:bottom w:val="none" w:sz="0" w:space="0" w:color="auto"/>
        <w:right w:val="none" w:sz="0" w:space="0" w:color="auto"/>
      </w:divBdr>
    </w:div>
    <w:div w:id="2087721160">
      <w:bodyDiv w:val="1"/>
      <w:marLeft w:val="0"/>
      <w:marRight w:val="0"/>
      <w:marTop w:val="0"/>
      <w:marBottom w:val="0"/>
      <w:divBdr>
        <w:top w:val="none" w:sz="0" w:space="0" w:color="auto"/>
        <w:left w:val="none" w:sz="0" w:space="0" w:color="auto"/>
        <w:bottom w:val="none" w:sz="0" w:space="0" w:color="auto"/>
        <w:right w:val="none" w:sz="0" w:space="0" w:color="auto"/>
      </w:divBdr>
    </w:div>
    <w:div w:id="2087875189">
      <w:bodyDiv w:val="1"/>
      <w:marLeft w:val="0"/>
      <w:marRight w:val="0"/>
      <w:marTop w:val="0"/>
      <w:marBottom w:val="0"/>
      <w:divBdr>
        <w:top w:val="none" w:sz="0" w:space="0" w:color="auto"/>
        <w:left w:val="none" w:sz="0" w:space="0" w:color="auto"/>
        <w:bottom w:val="none" w:sz="0" w:space="0" w:color="auto"/>
        <w:right w:val="none" w:sz="0" w:space="0" w:color="auto"/>
      </w:divBdr>
    </w:div>
    <w:div w:id="2087875409">
      <w:bodyDiv w:val="1"/>
      <w:marLeft w:val="0"/>
      <w:marRight w:val="0"/>
      <w:marTop w:val="0"/>
      <w:marBottom w:val="0"/>
      <w:divBdr>
        <w:top w:val="none" w:sz="0" w:space="0" w:color="auto"/>
        <w:left w:val="none" w:sz="0" w:space="0" w:color="auto"/>
        <w:bottom w:val="none" w:sz="0" w:space="0" w:color="auto"/>
        <w:right w:val="none" w:sz="0" w:space="0" w:color="auto"/>
      </w:divBdr>
    </w:div>
    <w:div w:id="2087920587">
      <w:bodyDiv w:val="1"/>
      <w:marLeft w:val="0"/>
      <w:marRight w:val="0"/>
      <w:marTop w:val="0"/>
      <w:marBottom w:val="0"/>
      <w:divBdr>
        <w:top w:val="none" w:sz="0" w:space="0" w:color="auto"/>
        <w:left w:val="none" w:sz="0" w:space="0" w:color="auto"/>
        <w:bottom w:val="none" w:sz="0" w:space="0" w:color="auto"/>
        <w:right w:val="none" w:sz="0" w:space="0" w:color="auto"/>
      </w:divBdr>
    </w:div>
    <w:div w:id="2087990209">
      <w:bodyDiv w:val="1"/>
      <w:marLeft w:val="0"/>
      <w:marRight w:val="0"/>
      <w:marTop w:val="0"/>
      <w:marBottom w:val="0"/>
      <w:divBdr>
        <w:top w:val="none" w:sz="0" w:space="0" w:color="auto"/>
        <w:left w:val="none" w:sz="0" w:space="0" w:color="auto"/>
        <w:bottom w:val="none" w:sz="0" w:space="0" w:color="auto"/>
        <w:right w:val="none" w:sz="0" w:space="0" w:color="auto"/>
      </w:divBdr>
    </w:div>
    <w:div w:id="2088109115">
      <w:bodyDiv w:val="1"/>
      <w:marLeft w:val="0"/>
      <w:marRight w:val="0"/>
      <w:marTop w:val="0"/>
      <w:marBottom w:val="0"/>
      <w:divBdr>
        <w:top w:val="none" w:sz="0" w:space="0" w:color="auto"/>
        <w:left w:val="none" w:sz="0" w:space="0" w:color="auto"/>
        <w:bottom w:val="none" w:sz="0" w:space="0" w:color="auto"/>
        <w:right w:val="none" w:sz="0" w:space="0" w:color="auto"/>
      </w:divBdr>
    </w:div>
    <w:div w:id="2088110766">
      <w:bodyDiv w:val="1"/>
      <w:marLeft w:val="0"/>
      <w:marRight w:val="0"/>
      <w:marTop w:val="0"/>
      <w:marBottom w:val="0"/>
      <w:divBdr>
        <w:top w:val="none" w:sz="0" w:space="0" w:color="auto"/>
        <w:left w:val="none" w:sz="0" w:space="0" w:color="auto"/>
        <w:bottom w:val="none" w:sz="0" w:space="0" w:color="auto"/>
        <w:right w:val="none" w:sz="0" w:space="0" w:color="auto"/>
      </w:divBdr>
    </w:div>
    <w:div w:id="2088116526">
      <w:bodyDiv w:val="1"/>
      <w:marLeft w:val="0"/>
      <w:marRight w:val="0"/>
      <w:marTop w:val="0"/>
      <w:marBottom w:val="0"/>
      <w:divBdr>
        <w:top w:val="none" w:sz="0" w:space="0" w:color="auto"/>
        <w:left w:val="none" w:sz="0" w:space="0" w:color="auto"/>
        <w:bottom w:val="none" w:sz="0" w:space="0" w:color="auto"/>
        <w:right w:val="none" w:sz="0" w:space="0" w:color="auto"/>
      </w:divBdr>
    </w:div>
    <w:div w:id="2088263655">
      <w:bodyDiv w:val="1"/>
      <w:marLeft w:val="0"/>
      <w:marRight w:val="0"/>
      <w:marTop w:val="0"/>
      <w:marBottom w:val="0"/>
      <w:divBdr>
        <w:top w:val="none" w:sz="0" w:space="0" w:color="auto"/>
        <w:left w:val="none" w:sz="0" w:space="0" w:color="auto"/>
        <w:bottom w:val="none" w:sz="0" w:space="0" w:color="auto"/>
        <w:right w:val="none" w:sz="0" w:space="0" w:color="auto"/>
      </w:divBdr>
    </w:div>
    <w:div w:id="2088526788">
      <w:bodyDiv w:val="1"/>
      <w:marLeft w:val="0"/>
      <w:marRight w:val="0"/>
      <w:marTop w:val="0"/>
      <w:marBottom w:val="0"/>
      <w:divBdr>
        <w:top w:val="none" w:sz="0" w:space="0" w:color="auto"/>
        <w:left w:val="none" w:sz="0" w:space="0" w:color="auto"/>
        <w:bottom w:val="none" w:sz="0" w:space="0" w:color="auto"/>
        <w:right w:val="none" w:sz="0" w:space="0" w:color="auto"/>
      </w:divBdr>
    </w:div>
    <w:div w:id="2088569305">
      <w:bodyDiv w:val="1"/>
      <w:marLeft w:val="0"/>
      <w:marRight w:val="0"/>
      <w:marTop w:val="0"/>
      <w:marBottom w:val="0"/>
      <w:divBdr>
        <w:top w:val="none" w:sz="0" w:space="0" w:color="auto"/>
        <w:left w:val="none" w:sz="0" w:space="0" w:color="auto"/>
        <w:bottom w:val="none" w:sz="0" w:space="0" w:color="auto"/>
        <w:right w:val="none" w:sz="0" w:space="0" w:color="auto"/>
      </w:divBdr>
    </w:div>
    <w:div w:id="2088574407">
      <w:bodyDiv w:val="1"/>
      <w:marLeft w:val="0"/>
      <w:marRight w:val="0"/>
      <w:marTop w:val="0"/>
      <w:marBottom w:val="0"/>
      <w:divBdr>
        <w:top w:val="none" w:sz="0" w:space="0" w:color="auto"/>
        <w:left w:val="none" w:sz="0" w:space="0" w:color="auto"/>
        <w:bottom w:val="none" w:sz="0" w:space="0" w:color="auto"/>
        <w:right w:val="none" w:sz="0" w:space="0" w:color="auto"/>
      </w:divBdr>
    </w:div>
    <w:div w:id="2088645657">
      <w:bodyDiv w:val="1"/>
      <w:marLeft w:val="0"/>
      <w:marRight w:val="0"/>
      <w:marTop w:val="0"/>
      <w:marBottom w:val="0"/>
      <w:divBdr>
        <w:top w:val="none" w:sz="0" w:space="0" w:color="auto"/>
        <w:left w:val="none" w:sz="0" w:space="0" w:color="auto"/>
        <w:bottom w:val="none" w:sz="0" w:space="0" w:color="auto"/>
        <w:right w:val="none" w:sz="0" w:space="0" w:color="auto"/>
      </w:divBdr>
    </w:div>
    <w:div w:id="2088722932">
      <w:bodyDiv w:val="1"/>
      <w:marLeft w:val="0"/>
      <w:marRight w:val="0"/>
      <w:marTop w:val="0"/>
      <w:marBottom w:val="0"/>
      <w:divBdr>
        <w:top w:val="none" w:sz="0" w:space="0" w:color="auto"/>
        <w:left w:val="none" w:sz="0" w:space="0" w:color="auto"/>
        <w:bottom w:val="none" w:sz="0" w:space="0" w:color="auto"/>
        <w:right w:val="none" w:sz="0" w:space="0" w:color="auto"/>
      </w:divBdr>
    </w:div>
    <w:div w:id="2088767297">
      <w:bodyDiv w:val="1"/>
      <w:marLeft w:val="0"/>
      <w:marRight w:val="0"/>
      <w:marTop w:val="0"/>
      <w:marBottom w:val="0"/>
      <w:divBdr>
        <w:top w:val="none" w:sz="0" w:space="0" w:color="auto"/>
        <w:left w:val="none" w:sz="0" w:space="0" w:color="auto"/>
        <w:bottom w:val="none" w:sz="0" w:space="0" w:color="auto"/>
        <w:right w:val="none" w:sz="0" w:space="0" w:color="auto"/>
      </w:divBdr>
    </w:div>
    <w:div w:id="2088915064">
      <w:bodyDiv w:val="1"/>
      <w:marLeft w:val="0"/>
      <w:marRight w:val="0"/>
      <w:marTop w:val="0"/>
      <w:marBottom w:val="0"/>
      <w:divBdr>
        <w:top w:val="none" w:sz="0" w:space="0" w:color="auto"/>
        <w:left w:val="none" w:sz="0" w:space="0" w:color="auto"/>
        <w:bottom w:val="none" w:sz="0" w:space="0" w:color="auto"/>
        <w:right w:val="none" w:sz="0" w:space="0" w:color="auto"/>
      </w:divBdr>
    </w:div>
    <w:div w:id="2089033186">
      <w:bodyDiv w:val="1"/>
      <w:marLeft w:val="0"/>
      <w:marRight w:val="0"/>
      <w:marTop w:val="0"/>
      <w:marBottom w:val="0"/>
      <w:divBdr>
        <w:top w:val="none" w:sz="0" w:space="0" w:color="auto"/>
        <w:left w:val="none" w:sz="0" w:space="0" w:color="auto"/>
        <w:bottom w:val="none" w:sz="0" w:space="0" w:color="auto"/>
        <w:right w:val="none" w:sz="0" w:space="0" w:color="auto"/>
      </w:divBdr>
    </w:div>
    <w:div w:id="2089225553">
      <w:bodyDiv w:val="1"/>
      <w:marLeft w:val="0"/>
      <w:marRight w:val="0"/>
      <w:marTop w:val="0"/>
      <w:marBottom w:val="0"/>
      <w:divBdr>
        <w:top w:val="none" w:sz="0" w:space="0" w:color="auto"/>
        <w:left w:val="none" w:sz="0" w:space="0" w:color="auto"/>
        <w:bottom w:val="none" w:sz="0" w:space="0" w:color="auto"/>
        <w:right w:val="none" w:sz="0" w:space="0" w:color="auto"/>
      </w:divBdr>
    </w:div>
    <w:div w:id="2089231602">
      <w:bodyDiv w:val="1"/>
      <w:marLeft w:val="0"/>
      <w:marRight w:val="0"/>
      <w:marTop w:val="0"/>
      <w:marBottom w:val="0"/>
      <w:divBdr>
        <w:top w:val="none" w:sz="0" w:space="0" w:color="auto"/>
        <w:left w:val="none" w:sz="0" w:space="0" w:color="auto"/>
        <w:bottom w:val="none" w:sz="0" w:space="0" w:color="auto"/>
        <w:right w:val="none" w:sz="0" w:space="0" w:color="auto"/>
      </w:divBdr>
    </w:div>
    <w:div w:id="2089300668">
      <w:bodyDiv w:val="1"/>
      <w:marLeft w:val="0"/>
      <w:marRight w:val="0"/>
      <w:marTop w:val="0"/>
      <w:marBottom w:val="0"/>
      <w:divBdr>
        <w:top w:val="none" w:sz="0" w:space="0" w:color="auto"/>
        <w:left w:val="none" w:sz="0" w:space="0" w:color="auto"/>
        <w:bottom w:val="none" w:sz="0" w:space="0" w:color="auto"/>
        <w:right w:val="none" w:sz="0" w:space="0" w:color="auto"/>
      </w:divBdr>
    </w:div>
    <w:div w:id="2089425450">
      <w:bodyDiv w:val="1"/>
      <w:marLeft w:val="0"/>
      <w:marRight w:val="0"/>
      <w:marTop w:val="0"/>
      <w:marBottom w:val="0"/>
      <w:divBdr>
        <w:top w:val="none" w:sz="0" w:space="0" w:color="auto"/>
        <w:left w:val="none" w:sz="0" w:space="0" w:color="auto"/>
        <w:bottom w:val="none" w:sz="0" w:space="0" w:color="auto"/>
        <w:right w:val="none" w:sz="0" w:space="0" w:color="auto"/>
      </w:divBdr>
    </w:div>
    <w:div w:id="2089502420">
      <w:bodyDiv w:val="1"/>
      <w:marLeft w:val="0"/>
      <w:marRight w:val="0"/>
      <w:marTop w:val="0"/>
      <w:marBottom w:val="0"/>
      <w:divBdr>
        <w:top w:val="none" w:sz="0" w:space="0" w:color="auto"/>
        <w:left w:val="none" w:sz="0" w:space="0" w:color="auto"/>
        <w:bottom w:val="none" w:sz="0" w:space="0" w:color="auto"/>
        <w:right w:val="none" w:sz="0" w:space="0" w:color="auto"/>
      </w:divBdr>
    </w:div>
    <w:div w:id="2089695422">
      <w:bodyDiv w:val="1"/>
      <w:marLeft w:val="0"/>
      <w:marRight w:val="0"/>
      <w:marTop w:val="0"/>
      <w:marBottom w:val="0"/>
      <w:divBdr>
        <w:top w:val="none" w:sz="0" w:space="0" w:color="auto"/>
        <w:left w:val="none" w:sz="0" w:space="0" w:color="auto"/>
        <w:bottom w:val="none" w:sz="0" w:space="0" w:color="auto"/>
        <w:right w:val="none" w:sz="0" w:space="0" w:color="auto"/>
      </w:divBdr>
    </w:div>
    <w:div w:id="2089761974">
      <w:bodyDiv w:val="1"/>
      <w:marLeft w:val="0"/>
      <w:marRight w:val="0"/>
      <w:marTop w:val="0"/>
      <w:marBottom w:val="0"/>
      <w:divBdr>
        <w:top w:val="none" w:sz="0" w:space="0" w:color="auto"/>
        <w:left w:val="none" w:sz="0" w:space="0" w:color="auto"/>
        <w:bottom w:val="none" w:sz="0" w:space="0" w:color="auto"/>
        <w:right w:val="none" w:sz="0" w:space="0" w:color="auto"/>
      </w:divBdr>
    </w:div>
    <w:div w:id="2089813320">
      <w:bodyDiv w:val="1"/>
      <w:marLeft w:val="0"/>
      <w:marRight w:val="0"/>
      <w:marTop w:val="0"/>
      <w:marBottom w:val="0"/>
      <w:divBdr>
        <w:top w:val="none" w:sz="0" w:space="0" w:color="auto"/>
        <w:left w:val="none" w:sz="0" w:space="0" w:color="auto"/>
        <w:bottom w:val="none" w:sz="0" w:space="0" w:color="auto"/>
        <w:right w:val="none" w:sz="0" w:space="0" w:color="auto"/>
      </w:divBdr>
    </w:div>
    <w:div w:id="2090080988">
      <w:bodyDiv w:val="1"/>
      <w:marLeft w:val="0"/>
      <w:marRight w:val="0"/>
      <w:marTop w:val="0"/>
      <w:marBottom w:val="0"/>
      <w:divBdr>
        <w:top w:val="none" w:sz="0" w:space="0" w:color="auto"/>
        <w:left w:val="none" w:sz="0" w:space="0" w:color="auto"/>
        <w:bottom w:val="none" w:sz="0" w:space="0" w:color="auto"/>
        <w:right w:val="none" w:sz="0" w:space="0" w:color="auto"/>
      </w:divBdr>
    </w:div>
    <w:div w:id="2090224445">
      <w:bodyDiv w:val="1"/>
      <w:marLeft w:val="0"/>
      <w:marRight w:val="0"/>
      <w:marTop w:val="0"/>
      <w:marBottom w:val="0"/>
      <w:divBdr>
        <w:top w:val="none" w:sz="0" w:space="0" w:color="auto"/>
        <w:left w:val="none" w:sz="0" w:space="0" w:color="auto"/>
        <w:bottom w:val="none" w:sz="0" w:space="0" w:color="auto"/>
        <w:right w:val="none" w:sz="0" w:space="0" w:color="auto"/>
      </w:divBdr>
    </w:div>
    <w:div w:id="2090299924">
      <w:bodyDiv w:val="1"/>
      <w:marLeft w:val="0"/>
      <w:marRight w:val="0"/>
      <w:marTop w:val="0"/>
      <w:marBottom w:val="0"/>
      <w:divBdr>
        <w:top w:val="none" w:sz="0" w:space="0" w:color="auto"/>
        <w:left w:val="none" w:sz="0" w:space="0" w:color="auto"/>
        <w:bottom w:val="none" w:sz="0" w:space="0" w:color="auto"/>
        <w:right w:val="none" w:sz="0" w:space="0" w:color="auto"/>
      </w:divBdr>
    </w:div>
    <w:div w:id="2090347962">
      <w:bodyDiv w:val="1"/>
      <w:marLeft w:val="0"/>
      <w:marRight w:val="0"/>
      <w:marTop w:val="0"/>
      <w:marBottom w:val="0"/>
      <w:divBdr>
        <w:top w:val="none" w:sz="0" w:space="0" w:color="auto"/>
        <w:left w:val="none" w:sz="0" w:space="0" w:color="auto"/>
        <w:bottom w:val="none" w:sz="0" w:space="0" w:color="auto"/>
        <w:right w:val="none" w:sz="0" w:space="0" w:color="auto"/>
      </w:divBdr>
    </w:div>
    <w:div w:id="2090542178">
      <w:bodyDiv w:val="1"/>
      <w:marLeft w:val="0"/>
      <w:marRight w:val="0"/>
      <w:marTop w:val="0"/>
      <w:marBottom w:val="0"/>
      <w:divBdr>
        <w:top w:val="none" w:sz="0" w:space="0" w:color="auto"/>
        <w:left w:val="none" w:sz="0" w:space="0" w:color="auto"/>
        <w:bottom w:val="none" w:sz="0" w:space="0" w:color="auto"/>
        <w:right w:val="none" w:sz="0" w:space="0" w:color="auto"/>
      </w:divBdr>
    </w:div>
    <w:div w:id="2090685388">
      <w:bodyDiv w:val="1"/>
      <w:marLeft w:val="0"/>
      <w:marRight w:val="0"/>
      <w:marTop w:val="0"/>
      <w:marBottom w:val="0"/>
      <w:divBdr>
        <w:top w:val="none" w:sz="0" w:space="0" w:color="auto"/>
        <w:left w:val="none" w:sz="0" w:space="0" w:color="auto"/>
        <w:bottom w:val="none" w:sz="0" w:space="0" w:color="auto"/>
        <w:right w:val="none" w:sz="0" w:space="0" w:color="auto"/>
      </w:divBdr>
    </w:div>
    <w:div w:id="2090808860">
      <w:bodyDiv w:val="1"/>
      <w:marLeft w:val="0"/>
      <w:marRight w:val="0"/>
      <w:marTop w:val="0"/>
      <w:marBottom w:val="0"/>
      <w:divBdr>
        <w:top w:val="none" w:sz="0" w:space="0" w:color="auto"/>
        <w:left w:val="none" w:sz="0" w:space="0" w:color="auto"/>
        <w:bottom w:val="none" w:sz="0" w:space="0" w:color="auto"/>
        <w:right w:val="none" w:sz="0" w:space="0" w:color="auto"/>
      </w:divBdr>
    </w:div>
    <w:div w:id="2090958184">
      <w:bodyDiv w:val="1"/>
      <w:marLeft w:val="0"/>
      <w:marRight w:val="0"/>
      <w:marTop w:val="0"/>
      <w:marBottom w:val="0"/>
      <w:divBdr>
        <w:top w:val="none" w:sz="0" w:space="0" w:color="auto"/>
        <w:left w:val="none" w:sz="0" w:space="0" w:color="auto"/>
        <w:bottom w:val="none" w:sz="0" w:space="0" w:color="auto"/>
        <w:right w:val="none" w:sz="0" w:space="0" w:color="auto"/>
      </w:divBdr>
    </w:div>
    <w:div w:id="2091001676">
      <w:bodyDiv w:val="1"/>
      <w:marLeft w:val="0"/>
      <w:marRight w:val="0"/>
      <w:marTop w:val="0"/>
      <w:marBottom w:val="0"/>
      <w:divBdr>
        <w:top w:val="none" w:sz="0" w:space="0" w:color="auto"/>
        <w:left w:val="none" w:sz="0" w:space="0" w:color="auto"/>
        <w:bottom w:val="none" w:sz="0" w:space="0" w:color="auto"/>
        <w:right w:val="none" w:sz="0" w:space="0" w:color="auto"/>
      </w:divBdr>
    </w:div>
    <w:div w:id="2091081297">
      <w:bodyDiv w:val="1"/>
      <w:marLeft w:val="0"/>
      <w:marRight w:val="0"/>
      <w:marTop w:val="0"/>
      <w:marBottom w:val="0"/>
      <w:divBdr>
        <w:top w:val="none" w:sz="0" w:space="0" w:color="auto"/>
        <w:left w:val="none" w:sz="0" w:space="0" w:color="auto"/>
        <w:bottom w:val="none" w:sz="0" w:space="0" w:color="auto"/>
        <w:right w:val="none" w:sz="0" w:space="0" w:color="auto"/>
      </w:divBdr>
    </w:div>
    <w:div w:id="2091153312">
      <w:bodyDiv w:val="1"/>
      <w:marLeft w:val="0"/>
      <w:marRight w:val="0"/>
      <w:marTop w:val="0"/>
      <w:marBottom w:val="0"/>
      <w:divBdr>
        <w:top w:val="none" w:sz="0" w:space="0" w:color="auto"/>
        <w:left w:val="none" w:sz="0" w:space="0" w:color="auto"/>
        <w:bottom w:val="none" w:sz="0" w:space="0" w:color="auto"/>
        <w:right w:val="none" w:sz="0" w:space="0" w:color="auto"/>
      </w:divBdr>
    </w:div>
    <w:div w:id="2091197376">
      <w:bodyDiv w:val="1"/>
      <w:marLeft w:val="0"/>
      <w:marRight w:val="0"/>
      <w:marTop w:val="0"/>
      <w:marBottom w:val="0"/>
      <w:divBdr>
        <w:top w:val="none" w:sz="0" w:space="0" w:color="auto"/>
        <w:left w:val="none" w:sz="0" w:space="0" w:color="auto"/>
        <w:bottom w:val="none" w:sz="0" w:space="0" w:color="auto"/>
        <w:right w:val="none" w:sz="0" w:space="0" w:color="auto"/>
      </w:divBdr>
    </w:div>
    <w:div w:id="2091385224">
      <w:bodyDiv w:val="1"/>
      <w:marLeft w:val="0"/>
      <w:marRight w:val="0"/>
      <w:marTop w:val="0"/>
      <w:marBottom w:val="0"/>
      <w:divBdr>
        <w:top w:val="none" w:sz="0" w:space="0" w:color="auto"/>
        <w:left w:val="none" w:sz="0" w:space="0" w:color="auto"/>
        <w:bottom w:val="none" w:sz="0" w:space="0" w:color="auto"/>
        <w:right w:val="none" w:sz="0" w:space="0" w:color="auto"/>
      </w:divBdr>
    </w:div>
    <w:div w:id="2091385953">
      <w:bodyDiv w:val="1"/>
      <w:marLeft w:val="0"/>
      <w:marRight w:val="0"/>
      <w:marTop w:val="0"/>
      <w:marBottom w:val="0"/>
      <w:divBdr>
        <w:top w:val="none" w:sz="0" w:space="0" w:color="auto"/>
        <w:left w:val="none" w:sz="0" w:space="0" w:color="auto"/>
        <w:bottom w:val="none" w:sz="0" w:space="0" w:color="auto"/>
        <w:right w:val="none" w:sz="0" w:space="0" w:color="auto"/>
      </w:divBdr>
    </w:div>
    <w:div w:id="2091660326">
      <w:bodyDiv w:val="1"/>
      <w:marLeft w:val="0"/>
      <w:marRight w:val="0"/>
      <w:marTop w:val="0"/>
      <w:marBottom w:val="0"/>
      <w:divBdr>
        <w:top w:val="none" w:sz="0" w:space="0" w:color="auto"/>
        <w:left w:val="none" w:sz="0" w:space="0" w:color="auto"/>
        <w:bottom w:val="none" w:sz="0" w:space="0" w:color="auto"/>
        <w:right w:val="none" w:sz="0" w:space="0" w:color="auto"/>
      </w:divBdr>
    </w:div>
    <w:div w:id="2091727763">
      <w:bodyDiv w:val="1"/>
      <w:marLeft w:val="0"/>
      <w:marRight w:val="0"/>
      <w:marTop w:val="0"/>
      <w:marBottom w:val="0"/>
      <w:divBdr>
        <w:top w:val="none" w:sz="0" w:space="0" w:color="auto"/>
        <w:left w:val="none" w:sz="0" w:space="0" w:color="auto"/>
        <w:bottom w:val="none" w:sz="0" w:space="0" w:color="auto"/>
        <w:right w:val="none" w:sz="0" w:space="0" w:color="auto"/>
      </w:divBdr>
    </w:div>
    <w:div w:id="2091850569">
      <w:bodyDiv w:val="1"/>
      <w:marLeft w:val="0"/>
      <w:marRight w:val="0"/>
      <w:marTop w:val="0"/>
      <w:marBottom w:val="0"/>
      <w:divBdr>
        <w:top w:val="none" w:sz="0" w:space="0" w:color="auto"/>
        <w:left w:val="none" w:sz="0" w:space="0" w:color="auto"/>
        <w:bottom w:val="none" w:sz="0" w:space="0" w:color="auto"/>
        <w:right w:val="none" w:sz="0" w:space="0" w:color="auto"/>
      </w:divBdr>
    </w:div>
    <w:div w:id="2091923990">
      <w:bodyDiv w:val="1"/>
      <w:marLeft w:val="0"/>
      <w:marRight w:val="0"/>
      <w:marTop w:val="0"/>
      <w:marBottom w:val="0"/>
      <w:divBdr>
        <w:top w:val="none" w:sz="0" w:space="0" w:color="auto"/>
        <w:left w:val="none" w:sz="0" w:space="0" w:color="auto"/>
        <w:bottom w:val="none" w:sz="0" w:space="0" w:color="auto"/>
        <w:right w:val="none" w:sz="0" w:space="0" w:color="auto"/>
      </w:divBdr>
    </w:div>
    <w:div w:id="2091927552">
      <w:bodyDiv w:val="1"/>
      <w:marLeft w:val="0"/>
      <w:marRight w:val="0"/>
      <w:marTop w:val="0"/>
      <w:marBottom w:val="0"/>
      <w:divBdr>
        <w:top w:val="none" w:sz="0" w:space="0" w:color="auto"/>
        <w:left w:val="none" w:sz="0" w:space="0" w:color="auto"/>
        <w:bottom w:val="none" w:sz="0" w:space="0" w:color="auto"/>
        <w:right w:val="none" w:sz="0" w:space="0" w:color="auto"/>
      </w:divBdr>
    </w:div>
    <w:div w:id="2092195434">
      <w:bodyDiv w:val="1"/>
      <w:marLeft w:val="0"/>
      <w:marRight w:val="0"/>
      <w:marTop w:val="0"/>
      <w:marBottom w:val="0"/>
      <w:divBdr>
        <w:top w:val="none" w:sz="0" w:space="0" w:color="auto"/>
        <w:left w:val="none" w:sz="0" w:space="0" w:color="auto"/>
        <w:bottom w:val="none" w:sz="0" w:space="0" w:color="auto"/>
        <w:right w:val="none" w:sz="0" w:space="0" w:color="auto"/>
      </w:divBdr>
    </w:div>
    <w:div w:id="2092310891">
      <w:bodyDiv w:val="1"/>
      <w:marLeft w:val="0"/>
      <w:marRight w:val="0"/>
      <w:marTop w:val="0"/>
      <w:marBottom w:val="0"/>
      <w:divBdr>
        <w:top w:val="none" w:sz="0" w:space="0" w:color="auto"/>
        <w:left w:val="none" w:sz="0" w:space="0" w:color="auto"/>
        <w:bottom w:val="none" w:sz="0" w:space="0" w:color="auto"/>
        <w:right w:val="none" w:sz="0" w:space="0" w:color="auto"/>
      </w:divBdr>
    </w:div>
    <w:div w:id="2092382654">
      <w:bodyDiv w:val="1"/>
      <w:marLeft w:val="0"/>
      <w:marRight w:val="0"/>
      <w:marTop w:val="0"/>
      <w:marBottom w:val="0"/>
      <w:divBdr>
        <w:top w:val="none" w:sz="0" w:space="0" w:color="auto"/>
        <w:left w:val="none" w:sz="0" w:space="0" w:color="auto"/>
        <w:bottom w:val="none" w:sz="0" w:space="0" w:color="auto"/>
        <w:right w:val="none" w:sz="0" w:space="0" w:color="auto"/>
      </w:divBdr>
    </w:div>
    <w:div w:id="2092465076">
      <w:bodyDiv w:val="1"/>
      <w:marLeft w:val="0"/>
      <w:marRight w:val="0"/>
      <w:marTop w:val="0"/>
      <w:marBottom w:val="0"/>
      <w:divBdr>
        <w:top w:val="none" w:sz="0" w:space="0" w:color="auto"/>
        <w:left w:val="none" w:sz="0" w:space="0" w:color="auto"/>
        <w:bottom w:val="none" w:sz="0" w:space="0" w:color="auto"/>
        <w:right w:val="none" w:sz="0" w:space="0" w:color="auto"/>
      </w:divBdr>
    </w:div>
    <w:div w:id="2092465823">
      <w:bodyDiv w:val="1"/>
      <w:marLeft w:val="0"/>
      <w:marRight w:val="0"/>
      <w:marTop w:val="0"/>
      <w:marBottom w:val="0"/>
      <w:divBdr>
        <w:top w:val="none" w:sz="0" w:space="0" w:color="auto"/>
        <w:left w:val="none" w:sz="0" w:space="0" w:color="auto"/>
        <w:bottom w:val="none" w:sz="0" w:space="0" w:color="auto"/>
        <w:right w:val="none" w:sz="0" w:space="0" w:color="auto"/>
      </w:divBdr>
    </w:div>
    <w:div w:id="2092507114">
      <w:bodyDiv w:val="1"/>
      <w:marLeft w:val="0"/>
      <w:marRight w:val="0"/>
      <w:marTop w:val="0"/>
      <w:marBottom w:val="0"/>
      <w:divBdr>
        <w:top w:val="none" w:sz="0" w:space="0" w:color="auto"/>
        <w:left w:val="none" w:sz="0" w:space="0" w:color="auto"/>
        <w:bottom w:val="none" w:sz="0" w:space="0" w:color="auto"/>
        <w:right w:val="none" w:sz="0" w:space="0" w:color="auto"/>
      </w:divBdr>
    </w:div>
    <w:div w:id="2092584113">
      <w:bodyDiv w:val="1"/>
      <w:marLeft w:val="0"/>
      <w:marRight w:val="0"/>
      <w:marTop w:val="0"/>
      <w:marBottom w:val="0"/>
      <w:divBdr>
        <w:top w:val="none" w:sz="0" w:space="0" w:color="auto"/>
        <w:left w:val="none" w:sz="0" w:space="0" w:color="auto"/>
        <w:bottom w:val="none" w:sz="0" w:space="0" w:color="auto"/>
        <w:right w:val="none" w:sz="0" w:space="0" w:color="auto"/>
      </w:divBdr>
    </w:div>
    <w:div w:id="2092658695">
      <w:bodyDiv w:val="1"/>
      <w:marLeft w:val="0"/>
      <w:marRight w:val="0"/>
      <w:marTop w:val="0"/>
      <w:marBottom w:val="0"/>
      <w:divBdr>
        <w:top w:val="none" w:sz="0" w:space="0" w:color="auto"/>
        <w:left w:val="none" w:sz="0" w:space="0" w:color="auto"/>
        <w:bottom w:val="none" w:sz="0" w:space="0" w:color="auto"/>
        <w:right w:val="none" w:sz="0" w:space="0" w:color="auto"/>
      </w:divBdr>
    </w:div>
    <w:div w:id="2092659476">
      <w:bodyDiv w:val="1"/>
      <w:marLeft w:val="0"/>
      <w:marRight w:val="0"/>
      <w:marTop w:val="0"/>
      <w:marBottom w:val="0"/>
      <w:divBdr>
        <w:top w:val="none" w:sz="0" w:space="0" w:color="auto"/>
        <w:left w:val="none" w:sz="0" w:space="0" w:color="auto"/>
        <w:bottom w:val="none" w:sz="0" w:space="0" w:color="auto"/>
        <w:right w:val="none" w:sz="0" w:space="0" w:color="auto"/>
      </w:divBdr>
    </w:div>
    <w:div w:id="2092850887">
      <w:bodyDiv w:val="1"/>
      <w:marLeft w:val="0"/>
      <w:marRight w:val="0"/>
      <w:marTop w:val="0"/>
      <w:marBottom w:val="0"/>
      <w:divBdr>
        <w:top w:val="none" w:sz="0" w:space="0" w:color="auto"/>
        <w:left w:val="none" w:sz="0" w:space="0" w:color="auto"/>
        <w:bottom w:val="none" w:sz="0" w:space="0" w:color="auto"/>
        <w:right w:val="none" w:sz="0" w:space="0" w:color="auto"/>
      </w:divBdr>
    </w:div>
    <w:div w:id="2092851916">
      <w:bodyDiv w:val="1"/>
      <w:marLeft w:val="0"/>
      <w:marRight w:val="0"/>
      <w:marTop w:val="0"/>
      <w:marBottom w:val="0"/>
      <w:divBdr>
        <w:top w:val="none" w:sz="0" w:space="0" w:color="auto"/>
        <w:left w:val="none" w:sz="0" w:space="0" w:color="auto"/>
        <w:bottom w:val="none" w:sz="0" w:space="0" w:color="auto"/>
        <w:right w:val="none" w:sz="0" w:space="0" w:color="auto"/>
      </w:divBdr>
    </w:div>
    <w:div w:id="2092852191">
      <w:bodyDiv w:val="1"/>
      <w:marLeft w:val="0"/>
      <w:marRight w:val="0"/>
      <w:marTop w:val="0"/>
      <w:marBottom w:val="0"/>
      <w:divBdr>
        <w:top w:val="none" w:sz="0" w:space="0" w:color="auto"/>
        <w:left w:val="none" w:sz="0" w:space="0" w:color="auto"/>
        <w:bottom w:val="none" w:sz="0" w:space="0" w:color="auto"/>
        <w:right w:val="none" w:sz="0" w:space="0" w:color="auto"/>
      </w:divBdr>
    </w:div>
    <w:div w:id="2092852830">
      <w:bodyDiv w:val="1"/>
      <w:marLeft w:val="0"/>
      <w:marRight w:val="0"/>
      <w:marTop w:val="0"/>
      <w:marBottom w:val="0"/>
      <w:divBdr>
        <w:top w:val="none" w:sz="0" w:space="0" w:color="auto"/>
        <w:left w:val="none" w:sz="0" w:space="0" w:color="auto"/>
        <w:bottom w:val="none" w:sz="0" w:space="0" w:color="auto"/>
        <w:right w:val="none" w:sz="0" w:space="0" w:color="auto"/>
      </w:divBdr>
    </w:div>
    <w:div w:id="2093043337">
      <w:bodyDiv w:val="1"/>
      <w:marLeft w:val="0"/>
      <w:marRight w:val="0"/>
      <w:marTop w:val="0"/>
      <w:marBottom w:val="0"/>
      <w:divBdr>
        <w:top w:val="none" w:sz="0" w:space="0" w:color="auto"/>
        <w:left w:val="none" w:sz="0" w:space="0" w:color="auto"/>
        <w:bottom w:val="none" w:sz="0" w:space="0" w:color="auto"/>
        <w:right w:val="none" w:sz="0" w:space="0" w:color="auto"/>
      </w:divBdr>
    </w:div>
    <w:div w:id="2093045534">
      <w:bodyDiv w:val="1"/>
      <w:marLeft w:val="0"/>
      <w:marRight w:val="0"/>
      <w:marTop w:val="0"/>
      <w:marBottom w:val="0"/>
      <w:divBdr>
        <w:top w:val="none" w:sz="0" w:space="0" w:color="auto"/>
        <w:left w:val="none" w:sz="0" w:space="0" w:color="auto"/>
        <w:bottom w:val="none" w:sz="0" w:space="0" w:color="auto"/>
        <w:right w:val="none" w:sz="0" w:space="0" w:color="auto"/>
      </w:divBdr>
    </w:div>
    <w:div w:id="2093160219">
      <w:bodyDiv w:val="1"/>
      <w:marLeft w:val="0"/>
      <w:marRight w:val="0"/>
      <w:marTop w:val="0"/>
      <w:marBottom w:val="0"/>
      <w:divBdr>
        <w:top w:val="none" w:sz="0" w:space="0" w:color="auto"/>
        <w:left w:val="none" w:sz="0" w:space="0" w:color="auto"/>
        <w:bottom w:val="none" w:sz="0" w:space="0" w:color="auto"/>
        <w:right w:val="none" w:sz="0" w:space="0" w:color="auto"/>
      </w:divBdr>
    </w:div>
    <w:div w:id="2093232368">
      <w:bodyDiv w:val="1"/>
      <w:marLeft w:val="0"/>
      <w:marRight w:val="0"/>
      <w:marTop w:val="0"/>
      <w:marBottom w:val="0"/>
      <w:divBdr>
        <w:top w:val="none" w:sz="0" w:space="0" w:color="auto"/>
        <w:left w:val="none" w:sz="0" w:space="0" w:color="auto"/>
        <w:bottom w:val="none" w:sz="0" w:space="0" w:color="auto"/>
        <w:right w:val="none" w:sz="0" w:space="0" w:color="auto"/>
      </w:divBdr>
    </w:div>
    <w:div w:id="2093236775">
      <w:bodyDiv w:val="1"/>
      <w:marLeft w:val="0"/>
      <w:marRight w:val="0"/>
      <w:marTop w:val="0"/>
      <w:marBottom w:val="0"/>
      <w:divBdr>
        <w:top w:val="none" w:sz="0" w:space="0" w:color="auto"/>
        <w:left w:val="none" w:sz="0" w:space="0" w:color="auto"/>
        <w:bottom w:val="none" w:sz="0" w:space="0" w:color="auto"/>
        <w:right w:val="none" w:sz="0" w:space="0" w:color="auto"/>
      </w:divBdr>
    </w:div>
    <w:div w:id="2093307532">
      <w:bodyDiv w:val="1"/>
      <w:marLeft w:val="0"/>
      <w:marRight w:val="0"/>
      <w:marTop w:val="0"/>
      <w:marBottom w:val="0"/>
      <w:divBdr>
        <w:top w:val="none" w:sz="0" w:space="0" w:color="auto"/>
        <w:left w:val="none" w:sz="0" w:space="0" w:color="auto"/>
        <w:bottom w:val="none" w:sz="0" w:space="0" w:color="auto"/>
        <w:right w:val="none" w:sz="0" w:space="0" w:color="auto"/>
      </w:divBdr>
    </w:div>
    <w:div w:id="2093382217">
      <w:bodyDiv w:val="1"/>
      <w:marLeft w:val="0"/>
      <w:marRight w:val="0"/>
      <w:marTop w:val="0"/>
      <w:marBottom w:val="0"/>
      <w:divBdr>
        <w:top w:val="none" w:sz="0" w:space="0" w:color="auto"/>
        <w:left w:val="none" w:sz="0" w:space="0" w:color="auto"/>
        <w:bottom w:val="none" w:sz="0" w:space="0" w:color="auto"/>
        <w:right w:val="none" w:sz="0" w:space="0" w:color="auto"/>
      </w:divBdr>
    </w:div>
    <w:div w:id="2093432340">
      <w:bodyDiv w:val="1"/>
      <w:marLeft w:val="0"/>
      <w:marRight w:val="0"/>
      <w:marTop w:val="0"/>
      <w:marBottom w:val="0"/>
      <w:divBdr>
        <w:top w:val="none" w:sz="0" w:space="0" w:color="auto"/>
        <w:left w:val="none" w:sz="0" w:space="0" w:color="auto"/>
        <w:bottom w:val="none" w:sz="0" w:space="0" w:color="auto"/>
        <w:right w:val="none" w:sz="0" w:space="0" w:color="auto"/>
      </w:divBdr>
    </w:div>
    <w:div w:id="2093503304">
      <w:bodyDiv w:val="1"/>
      <w:marLeft w:val="0"/>
      <w:marRight w:val="0"/>
      <w:marTop w:val="0"/>
      <w:marBottom w:val="0"/>
      <w:divBdr>
        <w:top w:val="none" w:sz="0" w:space="0" w:color="auto"/>
        <w:left w:val="none" w:sz="0" w:space="0" w:color="auto"/>
        <w:bottom w:val="none" w:sz="0" w:space="0" w:color="auto"/>
        <w:right w:val="none" w:sz="0" w:space="0" w:color="auto"/>
      </w:divBdr>
    </w:div>
    <w:div w:id="2093626194">
      <w:bodyDiv w:val="1"/>
      <w:marLeft w:val="0"/>
      <w:marRight w:val="0"/>
      <w:marTop w:val="0"/>
      <w:marBottom w:val="0"/>
      <w:divBdr>
        <w:top w:val="none" w:sz="0" w:space="0" w:color="auto"/>
        <w:left w:val="none" w:sz="0" w:space="0" w:color="auto"/>
        <w:bottom w:val="none" w:sz="0" w:space="0" w:color="auto"/>
        <w:right w:val="none" w:sz="0" w:space="0" w:color="auto"/>
      </w:divBdr>
    </w:div>
    <w:div w:id="2093817667">
      <w:bodyDiv w:val="1"/>
      <w:marLeft w:val="0"/>
      <w:marRight w:val="0"/>
      <w:marTop w:val="0"/>
      <w:marBottom w:val="0"/>
      <w:divBdr>
        <w:top w:val="none" w:sz="0" w:space="0" w:color="auto"/>
        <w:left w:val="none" w:sz="0" w:space="0" w:color="auto"/>
        <w:bottom w:val="none" w:sz="0" w:space="0" w:color="auto"/>
        <w:right w:val="none" w:sz="0" w:space="0" w:color="auto"/>
      </w:divBdr>
    </w:div>
    <w:div w:id="2093966667">
      <w:bodyDiv w:val="1"/>
      <w:marLeft w:val="0"/>
      <w:marRight w:val="0"/>
      <w:marTop w:val="0"/>
      <w:marBottom w:val="0"/>
      <w:divBdr>
        <w:top w:val="none" w:sz="0" w:space="0" w:color="auto"/>
        <w:left w:val="none" w:sz="0" w:space="0" w:color="auto"/>
        <w:bottom w:val="none" w:sz="0" w:space="0" w:color="auto"/>
        <w:right w:val="none" w:sz="0" w:space="0" w:color="auto"/>
      </w:divBdr>
    </w:div>
    <w:div w:id="2094086548">
      <w:bodyDiv w:val="1"/>
      <w:marLeft w:val="0"/>
      <w:marRight w:val="0"/>
      <w:marTop w:val="0"/>
      <w:marBottom w:val="0"/>
      <w:divBdr>
        <w:top w:val="none" w:sz="0" w:space="0" w:color="auto"/>
        <w:left w:val="none" w:sz="0" w:space="0" w:color="auto"/>
        <w:bottom w:val="none" w:sz="0" w:space="0" w:color="auto"/>
        <w:right w:val="none" w:sz="0" w:space="0" w:color="auto"/>
      </w:divBdr>
    </w:div>
    <w:div w:id="2094156267">
      <w:bodyDiv w:val="1"/>
      <w:marLeft w:val="0"/>
      <w:marRight w:val="0"/>
      <w:marTop w:val="0"/>
      <w:marBottom w:val="0"/>
      <w:divBdr>
        <w:top w:val="none" w:sz="0" w:space="0" w:color="auto"/>
        <w:left w:val="none" w:sz="0" w:space="0" w:color="auto"/>
        <w:bottom w:val="none" w:sz="0" w:space="0" w:color="auto"/>
        <w:right w:val="none" w:sz="0" w:space="0" w:color="auto"/>
      </w:divBdr>
    </w:div>
    <w:div w:id="2094164553">
      <w:bodyDiv w:val="1"/>
      <w:marLeft w:val="0"/>
      <w:marRight w:val="0"/>
      <w:marTop w:val="0"/>
      <w:marBottom w:val="0"/>
      <w:divBdr>
        <w:top w:val="none" w:sz="0" w:space="0" w:color="auto"/>
        <w:left w:val="none" w:sz="0" w:space="0" w:color="auto"/>
        <w:bottom w:val="none" w:sz="0" w:space="0" w:color="auto"/>
        <w:right w:val="none" w:sz="0" w:space="0" w:color="auto"/>
      </w:divBdr>
    </w:div>
    <w:div w:id="2094275802">
      <w:bodyDiv w:val="1"/>
      <w:marLeft w:val="0"/>
      <w:marRight w:val="0"/>
      <w:marTop w:val="0"/>
      <w:marBottom w:val="0"/>
      <w:divBdr>
        <w:top w:val="none" w:sz="0" w:space="0" w:color="auto"/>
        <w:left w:val="none" w:sz="0" w:space="0" w:color="auto"/>
        <w:bottom w:val="none" w:sz="0" w:space="0" w:color="auto"/>
        <w:right w:val="none" w:sz="0" w:space="0" w:color="auto"/>
      </w:divBdr>
    </w:div>
    <w:div w:id="2094351181">
      <w:bodyDiv w:val="1"/>
      <w:marLeft w:val="0"/>
      <w:marRight w:val="0"/>
      <w:marTop w:val="0"/>
      <w:marBottom w:val="0"/>
      <w:divBdr>
        <w:top w:val="none" w:sz="0" w:space="0" w:color="auto"/>
        <w:left w:val="none" w:sz="0" w:space="0" w:color="auto"/>
        <w:bottom w:val="none" w:sz="0" w:space="0" w:color="auto"/>
        <w:right w:val="none" w:sz="0" w:space="0" w:color="auto"/>
      </w:divBdr>
    </w:div>
    <w:div w:id="2094466863">
      <w:bodyDiv w:val="1"/>
      <w:marLeft w:val="0"/>
      <w:marRight w:val="0"/>
      <w:marTop w:val="0"/>
      <w:marBottom w:val="0"/>
      <w:divBdr>
        <w:top w:val="none" w:sz="0" w:space="0" w:color="auto"/>
        <w:left w:val="none" w:sz="0" w:space="0" w:color="auto"/>
        <w:bottom w:val="none" w:sz="0" w:space="0" w:color="auto"/>
        <w:right w:val="none" w:sz="0" w:space="0" w:color="auto"/>
      </w:divBdr>
    </w:div>
    <w:div w:id="2094541960">
      <w:bodyDiv w:val="1"/>
      <w:marLeft w:val="0"/>
      <w:marRight w:val="0"/>
      <w:marTop w:val="0"/>
      <w:marBottom w:val="0"/>
      <w:divBdr>
        <w:top w:val="none" w:sz="0" w:space="0" w:color="auto"/>
        <w:left w:val="none" w:sz="0" w:space="0" w:color="auto"/>
        <w:bottom w:val="none" w:sz="0" w:space="0" w:color="auto"/>
        <w:right w:val="none" w:sz="0" w:space="0" w:color="auto"/>
      </w:divBdr>
    </w:div>
    <w:div w:id="2094622540">
      <w:bodyDiv w:val="1"/>
      <w:marLeft w:val="0"/>
      <w:marRight w:val="0"/>
      <w:marTop w:val="0"/>
      <w:marBottom w:val="0"/>
      <w:divBdr>
        <w:top w:val="none" w:sz="0" w:space="0" w:color="auto"/>
        <w:left w:val="none" w:sz="0" w:space="0" w:color="auto"/>
        <w:bottom w:val="none" w:sz="0" w:space="0" w:color="auto"/>
        <w:right w:val="none" w:sz="0" w:space="0" w:color="auto"/>
      </w:divBdr>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
    <w:div w:id="2094668400">
      <w:bodyDiv w:val="1"/>
      <w:marLeft w:val="0"/>
      <w:marRight w:val="0"/>
      <w:marTop w:val="0"/>
      <w:marBottom w:val="0"/>
      <w:divBdr>
        <w:top w:val="none" w:sz="0" w:space="0" w:color="auto"/>
        <w:left w:val="none" w:sz="0" w:space="0" w:color="auto"/>
        <w:bottom w:val="none" w:sz="0" w:space="0" w:color="auto"/>
        <w:right w:val="none" w:sz="0" w:space="0" w:color="auto"/>
      </w:divBdr>
    </w:div>
    <w:div w:id="2094692810">
      <w:bodyDiv w:val="1"/>
      <w:marLeft w:val="0"/>
      <w:marRight w:val="0"/>
      <w:marTop w:val="0"/>
      <w:marBottom w:val="0"/>
      <w:divBdr>
        <w:top w:val="none" w:sz="0" w:space="0" w:color="auto"/>
        <w:left w:val="none" w:sz="0" w:space="0" w:color="auto"/>
        <w:bottom w:val="none" w:sz="0" w:space="0" w:color="auto"/>
        <w:right w:val="none" w:sz="0" w:space="0" w:color="auto"/>
      </w:divBdr>
    </w:div>
    <w:div w:id="2094739574">
      <w:bodyDiv w:val="1"/>
      <w:marLeft w:val="0"/>
      <w:marRight w:val="0"/>
      <w:marTop w:val="0"/>
      <w:marBottom w:val="0"/>
      <w:divBdr>
        <w:top w:val="none" w:sz="0" w:space="0" w:color="auto"/>
        <w:left w:val="none" w:sz="0" w:space="0" w:color="auto"/>
        <w:bottom w:val="none" w:sz="0" w:space="0" w:color="auto"/>
        <w:right w:val="none" w:sz="0" w:space="0" w:color="auto"/>
      </w:divBdr>
    </w:div>
    <w:div w:id="2095007015">
      <w:bodyDiv w:val="1"/>
      <w:marLeft w:val="0"/>
      <w:marRight w:val="0"/>
      <w:marTop w:val="0"/>
      <w:marBottom w:val="0"/>
      <w:divBdr>
        <w:top w:val="none" w:sz="0" w:space="0" w:color="auto"/>
        <w:left w:val="none" w:sz="0" w:space="0" w:color="auto"/>
        <w:bottom w:val="none" w:sz="0" w:space="0" w:color="auto"/>
        <w:right w:val="none" w:sz="0" w:space="0" w:color="auto"/>
      </w:divBdr>
    </w:div>
    <w:div w:id="2095198172">
      <w:bodyDiv w:val="1"/>
      <w:marLeft w:val="0"/>
      <w:marRight w:val="0"/>
      <w:marTop w:val="0"/>
      <w:marBottom w:val="0"/>
      <w:divBdr>
        <w:top w:val="none" w:sz="0" w:space="0" w:color="auto"/>
        <w:left w:val="none" w:sz="0" w:space="0" w:color="auto"/>
        <w:bottom w:val="none" w:sz="0" w:space="0" w:color="auto"/>
        <w:right w:val="none" w:sz="0" w:space="0" w:color="auto"/>
      </w:divBdr>
    </w:div>
    <w:div w:id="2095204968">
      <w:bodyDiv w:val="1"/>
      <w:marLeft w:val="0"/>
      <w:marRight w:val="0"/>
      <w:marTop w:val="0"/>
      <w:marBottom w:val="0"/>
      <w:divBdr>
        <w:top w:val="none" w:sz="0" w:space="0" w:color="auto"/>
        <w:left w:val="none" w:sz="0" w:space="0" w:color="auto"/>
        <w:bottom w:val="none" w:sz="0" w:space="0" w:color="auto"/>
        <w:right w:val="none" w:sz="0" w:space="0" w:color="auto"/>
      </w:divBdr>
    </w:div>
    <w:div w:id="2095205808">
      <w:bodyDiv w:val="1"/>
      <w:marLeft w:val="0"/>
      <w:marRight w:val="0"/>
      <w:marTop w:val="0"/>
      <w:marBottom w:val="0"/>
      <w:divBdr>
        <w:top w:val="none" w:sz="0" w:space="0" w:color="auto"/>
        <w:left w:val="none" w:sz="0" w:space="0" w:color="auto"/>
        <w:bottom w:val="none" w:sz="0" w:space="0" w:color="auto"/>
        <w:right w:val="none" w:sz="0" w:space="0" w:color="auto"/>
      </w:divBdr>
    </w:div>
    <w:div w:id="2095323549">
      <w:bodyDiv w:val="1"/>
      <w:marLeft w:val="0"/>
      <w:marRight w:val="0"/>
      <w:marTop w:val="0"/>
      <w:marBottom w:val="0"/>
      <w:divBdr>
        <w:top w:val="none" w:sz="0" w:space="0" w:color="auto"/>
        <w:left w:val="none" w:sz="0" w:space="0" w:color="auto"/>
        <w:bottom w:val="none" w:sz="0" w:space="0" w:color="auto"/>
        <w:right w:val="none" w:sz="0" w:space="0" w:color="auto"/>
      </w:divBdr>
    </w:div>
    <w:div w:id="2095392895">
      <w:bodyDiv w:val="1"/>
      <w:marLeft w:val="0"/>
      <w:marRight w:val="0"/>
      <w:marTop w:val="0"/>
      <w:marBottom w:val="0"/>
      <w:divBdr>
        <w:top w:val="none" w:sz="0" w:space="0" w:color="auto"/>
        <w:left w:val="none" w:sz="0" w:space="0" w:color="auto"/>
        <w:bottom w:val="none" w:sz="0" w:space="0" w:color="auto"/>
        <w:right w:val="none" w:sz="0" w:space="0" w:color="auto"/>
      </w:divBdr>
    </w:div>
    <w:div w:id="2095393702">
      <w:bodyDiv w:val="1"/>
      <w:marLeft w:val="0"/>
      <w:marRight w:val="0"/>
      <w:marTop w:val="0"/>
      <w:marBottom w:val="0"/>
      <w:divBdr>
        <w:top w:val="none" w:sz="0" w:space="0" w:color="auto"/>
        <w:left w:val="none" w:sz="0" w:space="0" w:color="auto"/>
        <w:bottom w:val="none" w:sz="0" w:space="0" w:color="auto"/>
        <w:right w:val="none" w:sz="0" w:space="0" w:color="auto"/>
      </w:divBdr>
    </w:div>
    <w:div w:id="2095473459">
      <w:bodyDiv w:val="1"/>
      <w:marLeft w:val="0"/>
      <w:marRight w:val="0"/>
      <w:marTop w:val="0"/>
      <w:marBottom w:val="0"/>
      <w:divBdr>
        <w:top w:val="none" w:sz="0" w:space="0" w:color="auto"/>
        <w:left w:val="none" w:sz="0" w:space="0" w:color="auto"/>
        <w:bottom w:val="none" w:sz="0" w:space="0" w:color="auto"/>
        <w:right w:val="none" w:sz="0" w:space="0" w:color="auto"/>
      </w:divBdr>
    </w:div>
    <w:div w:id="2095515713">
      <w:bodyDiv w:val="1"/>
      <w:marLeft w:val="0"/>
      <w:marRight w:val="0"/>
      <w:marTop w:val="0"/>
      <w:marBottom w:val="0"/>
      <w:divBdr>
        <w:top w:val="none" w:sz="0" w:space="0" w:color="auto"/>
        <w:left w:val="none" w:sz="0" w:space="0" w:color="auto"/>
        <w:bottom w:val="none" w:sz="0" w:space="0" w:color="auto"/>
        <w:right w:val="none" w:sz="0" w:space="0" w:color="auto"/>
      </w:divBdr>
    </w:div>
    <w:div w:id="2095542576">
      <w:bodyDiv w:val="1"/>
      <w:marLeft w:val="0"/>
      <w:marRight w:val="0"/>
      <w:marTop w:val="0"/>
      <w:marBottom w:val="0"/>
      <w:divBdr>
        <w:top w:val="none" w:sz="0" w:space="0" w:color="auto"/>
        <w:left w:val="none" w:sz="0" w:space="0" w:color="auto"/>
        <w:bottom w:val="none" w:sz="0" w:space="0" w:color="auto"/>
        <w:right w:val="none" w:sz="0" w:space="0" w:color="auto"/>
      </w:divBdr>
    </w:div>
    <w:div w:id="2095583742">
      <w:bodyDiv w:val="1"/>
      <w:marLeft w:val="0"/>
      <w:marRight w:val="0"/>
      <w:marTop w:val="0"/>
      <w:marBottom w:val="0"/>
      <w:divBdr>
        <w:top w:val="none" w:sz="0" w:space="0" w:color="auto"/>
        <w:left w:val="none" w:sz="0" w:space="0" w:color="auto"/>
        <w:bottom w:val="none" w:sz="0" w:space="0" w:color="auto"/>
        <w:right w:val="none" w:sz="0" w:space="0" w:color="auto"/>
      </w:divBdr>
    </w:div>
    <w:div w:id="2095659506">
      <w:bodyDiv w:val="1"/>
      <w:marLeft w:val="0"/>
      <w:marRight w:val="0"/>
      <w:marTop w:val="0"/>
      <w:marBottom w:val="0"/>
      <w:divBdr>
        <w:top w:val="none" w:sz="0" w:space="0" w:color="auto"/>
        <w:left w:val="none" w:sz="0" w:space="0" w:color="auto"/>
        <w:bottom w:val="none" w:sz="0" w:space="0" w:color="auto"/>
        <w:right w:val="none" w:sz="0" w:space="0" w:color="auto"/>
      </w:divBdr>
    </w:div>
    <w:div w:id="2095667316">
      <w:bodyDiv w:val="1"/>
      <w:marLeft w:val="0"/>
      <w:marRight w:val="0"/>
      <w:marTop w:val="0"/>
      <w:marBottom w:val="0"/>
      <w:divBdr>
        <w:top w:val="none" w:sz="0" w:space="0" w:color="auto"/>
        <w:left w:val="none" w:sz="0" w:space="0" w:color="auto"/>
        <w:bottom w:val="none" w:sz="0" w:space="0" w:color="auto"/>
        <w:right w:val="none" w:sz="0" w:space="0" w:color="auto"/>
      </w:divBdr>
    </w:div>
    <w:div w:id="2095736184">
      <w:bodyDiv w:val="1"/>
      <w:marLeft w:val="0"/>
      <w:marRight w:val="0"/>
      <w:marTop w:val="0"/>
      <w:marBottom w:val="0"/>
      <w:divBdr>
        <w:top w:val="none" w:sz="0" w:space="0" w:color="auto"/>
        <w:left w:val="none" w:sz="0" w:space="0" w:color="auto"/>
        <w:bottom w:val="none" w:sz="0" w:space="0" w:color="auto"/>
        <w:right w:val="none" w:sz="0" w:space="0" w:color="auto"/>
      </w:divBdr>
    </w:div>
    <w:div w:id="2095934931">
      <w:bodyDiv w:val="1"/>
      <w:marLeft w:val="0"/>
      <w:marRight w:val="0"/>
      <w:marTop w:val="0"/>
      <w:marBottom w:val="0"/>
      <w:divBdr>
        <w:top w:val="none" w:sz="0" w:space="0" w:color="auto"/>
        <w:left w:val="none" w:sz="0" w:space="0" w:color="auto"/>
        <w:bottom w:val="none" w:sz="0" w:space="0" w:color="auto"/>
        <w:right w:val="none" w:sz="0" w:space="0" w:color="auto"/>
      </w:divBdr>
    </w:div>
    <w:div w:id="2095973895">
      <w:bodyDiv w:val="1"/>
      <w:marLeft w:val="0"/>
      <w:marRight w:val="0"/>
      <w:marTop w:val="0"/>
      <w:marBottom w:val="0"/>
      <w:divBdr>
        <w:top w:val="none" w:sz="0" w:space="0" w:color="auto"/>
        <w:left w:val="none" w:sz="0" w:space="0" w:color="auto"/>
        <w:bottom w:val="none" w:sz="0" w:space="0" w:color="auto"/>
        <w:right w:val="none" w:sz="0" w:space="0" w:color="auto"/>
      </w:divBdr>
    </w:div>
    <w:div w:id="2096046328">
      <w:bodyDiv w:val="1"/>
      <w:marLeft w:val="0"/>
      <w:marRight w:val="0"/>
      <w:marTop w:val="0"/>
      <w:marBottom w:val="0"/>
      <w:divBdr>
        <w:top w:val="none" w:sz="0" w:space="0" w:color="auto"/>
        <w:left w:val="none" w:sz="0" w:space="0" w:color="auto"/>
        <w:bottom w:val="none" w:sz="0" w:space="0" w:color="auto"/>
        <w:right w:val="none" w:sz="0" w:space="0" w:color="auto"/>
      </w:divBdr>
    </w:div>
    <w:div w:id="2096054177">
      <w:bodyDiv w:val="1"/>
      <w:marLeft w:val="0"/>
      <w:marRight w:val="0"/>
      <w:marTop w:val="0"/>
      <w:marBottom w:val="0"/>
      <w:divBdr>
        <w:top w:val="none" w:sz="0" w:space="0" w:color="auto"/>
        <w:left w:val="none" w:sz="0" w:space="0" w:color="auto"/>
        <w:bottom w:val="none" w:sz="0" w:space="0" w:color="auto"/>
        <w:right w:val="none" w:sz="0" w:space="0" w:color="auto"/>
      </w:divBdr>
    </w:div>
    <w:div w:id="2096120905">
      <w:bodyDiv w:val="1"/>
      <w:marLeft w:val="0"/>
      <w:marRight w:val="0"/>
      <w:marTop w:val="0"/>
      <w:marBottom w:val="0"/>
      <w:divBdr>
        <w:top w:val="none" w:sz="0" w:space="0" w:color="auto"/>
        <w:left w:val="none" w:sz="0" w:space="0" w:color="auto"/>
        <w:bottom w:val="none" w:sz="0" w:space="0" w:color="auto"/>
        <w:right w:val="none" w:sz="0" w:space="0" w:color="auto"/>
      </w:divBdr>
    </w:div>
    <w:div w:id="2096239189">
      <w:bodyDiv w:val="1"/>
      <w:marLeft w:val="0"/>
      <w:marRight w:val="0"/>
      <w:marTop w:val="0"/>
      <w:marBottom w:val="0"/>
      <w:divBdr>
        <w:top w:val="none" w:sz="0" w:space="0" w:color="auto"/>
        <w:left w:val="none" w:sz="0" w:space="0" w:color="auto"/>
        <w:bottom w:val="none" w:sz="0" w:space="0" w:color="auto"/>
        <w:right w:val="none" w:sz="0" w:space="0" w:color="auto"/>
      </w:divBdr>
    </w:div>
    <w:div w:id="2096316544">
      <w:bodyDiv w:val="1"/>
      <w:marLeft w:val="0"/>
      <w:marRight w:val="0"/>
      <w:marTop w:val="0"/>
      <w:marBottom w:val="0"/>
      <w:divBdr>
        <w:top w:val="none" w:sz="0" w:space="0" w:color="auto"/>
        <w:left w:val="none" w:sz="0" w:space="0" w:color="auto"/>
        <w:bottom w:val="none" w:sz="0" w:space="0" w:color="auto"/>
        <w:right w:val="none" w:sz="0" w:space="0" w:color="auto"/>
      </w:divBdr>
    </w:div>
    <w:div w:id="2096316612">
      <w:bodyDiv w:val="1"/>
      <w:marLeft w:val="0"/>
      <w:marRight w:val="0"/>
      <w:marTop w:val="0"/>
      <w:marBottom w:val="0"/>
      <w:divBdr>
        <w:top w:val="none" w:sz="0" w:space="0" w:color="auto"/>
        <w:left w:val="none" w:sz="0" w:space="0" w:color="auto"/>
        <w:bottom w:val="none" w:sz="0" w:space="0" w:color="auto"/>
        <w:right w:val="none" w:sz="0" w:space="0" w:color="auto"/>
      </w:divBdr>
    </w:div>
    <w:div w:id="2096318560">
      <w:bodyDiv w:val="1"/>
      <w:marLeft w:val="0"/>
      <w:marRight w:val="0"/>
      <w:marTop w:val="0"/>
      <w:marBottom w:val="0"/>
      <w:divBdr>
        <w:top w:val="none" w:sz="0" w:space="0" w:color="auto"/>
        <w:left w:val="none" w:sz="0" w:space="0" w:color="auto"/>
        <w:bottom w:val="none" w:sz="0" w:space="0" w:color="auto"/>
        <w:right w:val="none" w:sz="0" w:space="0" w:color="auto"/>
      </w:divBdr>
    </w:div>
    <w:div w:id="2096391805">
      <w:bodyDiv w:val="1"/>
      <w:marLeft w:val="0"/>
      <w:marRight w:val="0"/>
      <w:marTop w:val="0"/>
      <w:marBottom w:val="0"/>
      <w:divBdr>
        <w:top w:val="none" w:sz="0" w:space="0" w:color="auto"/>
        <w:left w:val="none" w:sz="0" w:space="0" w:color="auto"/>
        <w:bottom w:val="none" w:sz="0" w:space="0" w:color="auto"/>
        <w:right w:val="none" w:sz="0" w:space="0" w:color="auto"/>
      </w:divBdr>
    </w:div>
    <w:div w:id="2096433753">
      <w:bodyDiv w:val="1"/>
      <w:marLeft w:val="0"/>
      <w:marRight w:val="0"/>
      <w:marTop w:val="0"/>
      <w:marBottom w:val="0"/>
      <w:divBdr>
        <w:top w:val="none" w:sz="0" w:space="0" w:color="auto"/>
        <w:left w:val="none" w:sz="0" w:space="0" w:color="auto"/>
        <w:bottom w:val="none" w:sz="0" w:space="0" w:color="auto"/>
        <w:right w:val="none" w:sz="0" w:space="0" w:color="auto"/>
      </w:divBdr>
    </w:div>
    <w:div w:id="2096438796">
      <w:bodyDiv w:val="1"/>
      <w:marLeft w:val="0"/>
      <w:marRight w:val="0"/>
      <w:marTop w:val="0"/>
      <w:marBottom w:val="0"/>
      <w:divBdr>
        <w:top w:val="none" w:sz="0" w:space="0" w:color="auto"/>
        <w:left w:val="none" w:sz="0" w:space="0" w:color="auto"/>
        <w:bottom w:val="none" w:sz="0" w:space="0" w:color="auto"/>
        <w:right w:val="none" w:sz="0" w:space="0" w:color="auto"/>
      </w:divBdr>
    </w:div>
    <w:div w:id="2096508225">
      <w:bodyDiv w:val="1"/>
      <w:marLeft w:val="0"/>
      <w:marRight w:val="0"/>
      <w:marTop w:val="0"/>
      <w:marBottom w:val="0"/>
      <w:divBdr>
        <w:top w:val="none" w:sz="0" w:space="0" w:color="auto"/>
        <w:left w:val="none" w:sz="0" w:space="0" w:color="auto"/>
        <w:bottom w:val="none" w:sz="0" w:space="0" w:color="auto"/>
        <w:right w:val="none" w:sz="0" w:space="0" w:color="auto"/>
      </w:divBdr>
    </w:div>
    <w:div w:id="2096509553">
      <w:bodyDiv w:val="1"/>
      <w:marLeft w:val="0"/>
      <w:marRight w:val="0"/>
      <w:marTop w:val="0"/>
      <w:marBottom w:val="0"/>
      <w:divBdr>
        <w:top w:val="none" w:sz="0" w:space="0" w:color="auto"/>
        <w:left w:val="none" w:sz="0" w:space="0" w:color="auto"/>
        <w:bottom w:val="none" w:sz="0" w:space="0" w:color="auto"/>
        <w:right w:val="none" w:sz="0" w:space="0" w:color="auto"/>
      </w:divBdr>
    </w:div>
    <w:div w:id="2096514715">
      <w:bodyDiv w:val="1"/>
      <w:marLeft w:val="0"/>
      <w:marRight w:val="0"/>
      <w:marTop w:val="0"/>
      <w:marBottom w:val="0"/>
      <w:divBdr>
        <w:top w:val="none" w:sz="0" w:space="0" w:color="auto"/>
        <w:left w:val="none" w:sz="0" w:space="0" w:color="auto"/>
        <w:bottom w:val="none" w:sz="0" w:space="0" w:color="auto"/>
        <w:right w:val="none" w:sz="0" w:space="0" w:color="auto"/>
      </w:divBdr>
    </w:div>
    <w:div w:id="2096586680">
      <w:bodyDiv w:val="1"/>
      <w:marLeft w:val="0"/>
      <w:marRight w:val="0"/>
      <w:marTop w:val="0"/>
      <w:marBottom w:val="0"/>
      <w:divBdr>
        <w:top w:val="none" w:sz="0" w:space="0" w:color="auto"/>
        <w:left w:val="none" w:sz="0" w:space="0" w:color="auto"/>
        <w:bottom w:val="none" w:sz="0" w:space="0" w:color="auto"/>
        <w:right w:val="none" w:sz="0" w:space="0" w:color="auto"/>
      </w:divBdr>
    </w:div>
    <w:div w:id="2096778715">
      <w:bodyDiv w:val="1"/>
      <w:marLeft w:val="0"/>
      <w:marRight w:val="0"/>
      <w:marTop w:val="0"/>
      <w:marBottom w:val="0"/>
      <w:divBdr>
        <w:top w:val="none" w:sz="0" w:space="0" w:color="auto"/>
        <w:left w:val="none" w:sz="0" w:space="0" w:color="auto"/>
        <w:bottom w:val="none" w:sz="0" w:space="0" w:color="auto"/>
        <w:right w:val="none" w:sz="0" w:space="0" w:color="auto"/>
      </w:divBdr>
    </w:div>
    <w:div w:id="2096825033">
      <w:bodyDiv w:val="1"/>
      <w:marLeft w:val="0"/>
      <w:marRight w:val="0"/>
      <w:marTop w:val="0"/>
      <w:marBottom w:val="0"/>
      <w:divBdr>
        <w:top w:val="none" w:sz="0" w:space="0" w:color="auto"/>
        <w:left w:val="none" w:sz="0" w:space="0" w:color="auto"/>
        <w:bottom w:val="none" w:sz="0" w:space="0" w:color="auto"/>
        <w:right w:val="none" w:sz="0" w:space="0" w:color="auto"/>
      </w:divBdr>
    </w:div>
    <w:div w:id="2096857086">
      <w:bodyDiv w:val="1"/>
      <w:marLeft w:val="0"/>
      <w:marRight w:val="0"/>
      <w:marTop w:val="0"/>
      <w:marBottom w:val="0"/>
      <w:divBdr>
        <w:top w:val="none" w:sz="0" w:space="0" w:color="auto"/>
        <w:left w:val="none" w:sz="0" w:space="0" w:color="auto"/>
        <w:bottom w:val="none" w:sz="0" w:space="0" w:color="auto"/>
        <w:right w:val="none" w:sz="0" w:space="0" w:color="auto"/>
      </w:divBdr>
    </w:div>
    <w:div w:id="2096894042">
      <w:bodyDiv w:val="1"/>
      <w:marLeft w:val="0"/>
      <w:marRight w:val="0"/>
      <w:marTop w:val="0"/>
      <w:marBottom w:val="0"/>
      <w:divBdr>
        <w:top w:val="none" w:sz="0" w:space="0" w:color="auto"/>
        <w:left w:val="none" w:sz="0" w:space="0" w:color="auto"/>
        <w:bottom w:val="none" w:sz="0" w:space="0" w:color="auto"/>
        <w:right w:val="none" w:sz="0" w:space="0" w:color="auto"/>
      </w:divBdr>
    </w:div>
    <w:div w:id="2096898385">
      <w:bodyDiv w:val="1"/>
      <w:marLeft w:val="0"/>
      <w:marRight w:val="0"/>
      <w:marTop w:val="0"/>
      <w:marBottom w:val="0"/>
      <w:divBdr>
        <w:top w:val="none" w:sz="0" w:space="0" w:color="auto"/>
        <w:left w:val="none" w:sz="0" w:space="0" w:color="auto"/>
        <w:bottom w:val="none" w:sz="0" w:space="0" w:color="auto"/>
        <w:right w:val="none" w:sz="0" w:space="0" w:color="auto"/>
      </w:divBdr>
    </w:div>
    <w:div w:id="2097047979">
      <w:bodyDiv w:val="1"/>
      <w:marLeft w:val="0"/>
      <w:marRight w:val="0"/>
      <w:marTop w:val="0"/>
      <w:marBottom w:val="0"/>
      <w:divBdr>
        <w:top w:val="none" w:sz="0" w:space="0" w:color="auto"/>
        <w:left w:val="none" w:sz="0" w:space="0" w:color="auto"/>
        <w:bottom w:val="none" w:sz="0" w:space="0" w:color="auto"/>
        <w:right w:val="none" w:sz="0" w:space="0" w:color="auto"/>
      </w:divBdr>
    </w:div>
    <w:div w:id="2097048295">
      <w:bodyDiv w:val="1"/>
      <w:marLeft w:val="0"/>
      <w:marRight w:val="0"/>
      <w:marTop w:val="0"/>
      <w:marBottom w:val="0"/>
      <w:divBdr>
        <w:top w:val="none" w:sz="0" w:space="0" w:color="auto"/>
        <w:left w:val="none" w:sz="0" w:space="0" w:color="auto"/>
        <w:bottom w:val="none" w:sz="0" w:space="0" w:color="auto"/>
        <w:right w:val="none" w:sz="0" w:space="0" w:color="auto"/>
      </w:divBdr>
    </w:div>
    <w:div w:id="2097238883">
      <w:bodyDiv w:val="1"/>
      <w:marLeft w:val="0"/>
      <w:marRight w:val="0"/>
      <w:marTop w:val="0"/>
      <w:marBottom w:val="0"/>
      <w:divBdr>
        <w:top w:val="none" w:sz="0" w:space="0" w:color="auto"/>
        <w:left w:val="none" w:sz="0" w:space="0" w:color="auto"/>
        <w:bottom w:val="none" w:sz="0" w:space="0" w:color="auto"/>
        <w:right w:val="none" w:sz="0" w:space="0" w:color="auto"/>
      </w:divBdr>
    </w:div>
    <w:div w:id="2097246653">
      <w:bodyDiv w:val="1"/>
      <w:marLeft w:val="0"/>
      <w:marRight w:val="0"/>
      <w:marTop w:val="0"/>
      <w:marBottom w:val="0"/>
      <w:divBdr>
        <w:top w:val="none" w:sz="0" w:space="0" w:color="auto"/>
        <w:left w:val="none" w:sz="0" w:space="0" w:color="auto"/>
        <w:bottom w:val="none" w:sz="0" w:space="0" w:color="auto"/>
        <w:right w:val="none" w:sz="0" w:space="0" w:color="auto"/>
      </w:divBdr>
    </w:div>
    <w:div w:id="2097361681">
      <w:bodyDiv w:val="1"/>
      <w:marLeft w:val="0"/>
      <w:marRight w:val="0"/>
      <w:marTop w:val="0"/>
      <w:marBottom w:val="0"/>
      <w:divBdr>
        <w:top w:val="none" w:sz="0" w:space="0" w:color="auto"/>
        <w:left w:val="none" w:sz="0" w:space="0" w:color="auto"/>
        <w:bottom w:val="none" w:sz="0" w:space="0" w:color="auto"/>
        <w:right w:val="none" w:sz="0" w:space="0" w:color="auto"/>
      </w:divBdr>
    </w:div>
    <w:div w:id="2097362668">
      <w:bodyDiv w:val="1"/>
      <w:marLeft w:val="0"/>
      <w:marRight w:val="0"/>
      <w:marTop w:val="0"/>
      <w:marBottom w:val="0"/>
      <w:divBdr>
        <w:top w:val="none" w:sz="0" w:space="0" w:color="auto"/>
        <w:left w:val="none" w:sz="0" w:space="0" w:color="auto"/>
        <w:bottom w:val="none" w:sz="0" w:space="0" w:color="auto"/>
        <w:right w:val="none" w:sz="0" w:space="0" w:color="auto"/>
      </w:divBdr>
    </w:div>
    <w:div w:id="2097705275">
      <w:bodyDiv w:val="1"/>
      <w:marLeft w:val="0"/>
      <w:marRight w:val="0"/>
      <w:marTop w:val="0"/>
      <w:marBottom w:val="0"/>
      <w:divBdr>
        <w:top w:val="none" w:sz="0" w:space="0" w:color="auto"/>
        <w:left w:val="none" w:sz="0" w:space="0" w:color="auto"/>
        <w:bottom w:val="none" w:sz="0" w:space="0" w:color="auto"/>
        <w:right w:val="none" w:sz="0" w:space="0" w:color="auto"/>
      </w:divBdr>
    </w:div>
    <w:div w:id="2097750041">
      <w:bodyDiv w:val="1"/>
      <w:marLeft w:val="0"/>
      <w:marRight w:val="0"/>
      <w:marTop w:val="0"/>
      <w:marBottom w:val="0"/>
      <w:divBdr>
        <w:top w:val="none" w:sz="0" w:space="0" w:color="auto"/>
        <w:left w:val="none" w:sz="0" w:space="0" w:color="auto"/>
        <w:bottom w:val="none" w:sz="0" w:space="0" w:color="auto"/>
        <w:right w:val="none" w:sz="0" w:space="0" w:color="auto"/>
      </w:divBdr>
    </w:div>
    <w:div w:id="2097751190">
      <w:bodyDiv w:val="1"/>
      <w:marLeft w:val="0"/>
      <w:marRight w:val="0"/>
      <w:marTop w:val="0"/>
      <w:marBottom w:val="0"/>
      <w:divBdr>
        <w:top w:val="none" w:sz="0" w:space="0" w:color="auto"/>
        <w:left w:val="none" w:sz="0" w:space="0" w:color="auto"/>
        <w:bottom w:val="none" w:sz="0" w:space="0" w:color="auto"/>
        <w:right w:val="none" w:sz="0" w:space="0" w:color="auto"/>
      </w:divBdr>
    </w:div>
    <w:div w:id="2097818740">
      <w:bodyDiv w:val="1"/>
      <w:marLeft w:val="0"/>
      <w:marRight w:val="0"/>
      <w:marTop w:val="0"/>
      <w:marBottom w:val="0"/>
      <w:divBdr>
        <w:top w:val="none" w:sz="0" w:space="0" w:color="auto"/>
        <w:left w:val="none" w:sz="0" w:space="0" w:color="auto"/>
        <w:bottom w:val="none" w:sz="0" w:space="0" w:color="auto"/>
        <w:right w:val="none" w:sz="0" w:space="0" w:color="auto"/>
      </w:divBdr>
    </w:div>
    <w:div w:id="2097942944">
      <w:bodyDiv w:val="1"/>
      <w:marLeft w:val="0"/>
      <w:marRight w:val="0"/>
      <w:marTop w:val="0"/>
      <w:marBottom w:val="0"/>
      <w:divBdr>
        <w:top w:val="none" w:sz="0" w:space="0" w:color="auto"/>
        <w:left w:val="none" w:sz="0" w:space="0" w:color="auto"/>
        <w:bottom w:val="none" w:sz="0" w:space="0" w:color="auto"/>
        <w:right w:val="none" w:sz="0" w:space="0" w:color="auto"/>
      </w:divBdr>
    </w:div>
    <w:div w:id="2098016886">
      <w:bodyDiv w:val="1"/>
      <w:marLeft w:val="0"/>
      <w:marRight w:val="0"/>
      <w:marTop w:val="0"/>
      <w:marBottom w:val="0"/>
      <w:divBdr>
        <w:top w:val="none" w:sz="0" w:space="0" w:color="auto"/>
        <w:left w:val="none" w:sz="0" w:space="0" w:color="auto"/>
        <w:bottom w:val="none" w:sz="0" w:space="0" w:color="auto"/>
        <w:right w:val="none" w:sz="0" w:space="0" w:color="auto"/>
      </w:divBdr>
    </w:div>
    <w:div w:id="2098088769">
      <w:bodyDiv w:val="1"/>
      <w:marLeft w:val="0"/>
      <w:marRight w:val="0"/>
      <w:marTop w:val="0"/>
      <w:marBottom w:val="0"/>
      <w:divBdr>
        <w:top w:val="none" w:sz="0" w:space="0" w:color="auto"/>
        <w:left w:val="none" w:sz="0" w:space="0" w:color="auto"/>
        <w:bottom w:val="none" w:sz="0" w:space="0" w:color="auto"/>
        <w:right w:val="none" w:sz="0" w:space="0" w:color="auto"/>
      </w:divBdr>
    </w:div>
    <w:div w:id="2098089621">
      <w:bodyDiv w:val="1"/>
      <w:marLeft w:val="0"/>
      <w:marRight w:val="0"/>
      <w:marTop w:val="0"/>
      <w:marBottom w:val="0"/>
      <w:divBdr>
        <w:top w:val="none" w:sz="0" w:space="0" w:color="auto"/>
        <w:left w:val="none" w:sz="0" w:space="0" w:color="auto"/>
        <w:bottom w:val="none" w:sz="0" w:space="0" w:color="auto"/>
        <w:right w:val="none" w:sz="0" w:space="0" w:color="auto"/>
      </w:divBdr>
    </w:div>
    <w:div w:id="2098094807">
      <w:bodyDiv w:val="1"/>
      <w:marLeft w:val="0"/>
      <w:marRight w:val="0"/>
      <w:marTop w:val="0"/>
      <w:marBottom w:val="0"/>
      <w:divBdr>
        <w:top w:val="none" w:sz="0" w:space="0" w:color="auto"/>
        <w:left w:val="none" w:sz="0" w:space="0" w:color="auto"/>
        <w:bottom w:val="none" w:sz="0" w:space="0" w:color="auto"/>
        <w:right w:val="none" w:sz="0" w:space="0" w:color="auto"/>
      </w:divBdr>
    </w:div>
    <w:div w:id="2098162556">
      <w:bodyDiv w:val="1"/>
      <w:marLeft w:val="0"/>
      <w:marRight w:val="0"/>
      <w:marTop w:val="0"/>
      <w:marBottom w:val="0"/>
      <w:divBdr>
        <w:top w:val="none" w:sz="0" w:space="0" w:color="auto"/>
        <w:left w:val="none" w:sz="0" w:space="0" w:color="auto"/>
        <w:bottom w:val="none" w:sz="0" w:space="0" w:color="auto"/>
        <w:right w:val="none" w:sz="0" w:space="0" w:color="auto"/>
      </w:divBdr>
    </w:div>
    <w:div w:id="2098281456">
      <w:bodyDiv w:val="1"/>
      <w:marLeft w:val="0"/>
      <w:marRight w:val="0"/>
      <w:marTop w:val="0"/>
      <w:marBottom w:val="0"/>
      <w:divBdr>
        <w:top w:val="none" w:sz="0" w:space="0" w:color="auto"/>
        <w:left w:val="none" w:sz="0" w:space="0" w:color="auto"/>
        <w:bottom w:val="none" w:sz="0" w:space="0" w:color="auto"/>
        <w:right w:val="none" w:sz="0" w:space="0" w:color="auto"/>
      </w:divBdr>
    </w:div>
    <w:div w:id="2098548975">
      <w:bodyDiv w:val="1"/>
      <w:marLeft w:val="0"/>
      <w:marRight w:val="0"/>
      <w:marTop w:val="0"/>
      <w:marBottom w:val="0"/>
      <w:divBdr>
        <w:top w:val="none" w:sz="0" w:space="0" w:color="auto"/>
        <w:left w:val="none" w:sz="0" w:space="0" w:color="auto"/>
        <w:bottom w:val="none" w:sz="0" w:space="0" w:color="auto"/>
        <w:right w:val="none" w:sz="0" w:space="0" w:color="auto"/>
      </w:divBdr>
    </w:div>
    <w:div w:id="2098557699">
      <w:bodyDiv w:val="1"/>
      <w:marLeft w:val="0"/>
      <w:marRight w:val="0"/>
      <w:marTop w:val="0"/>
      <w:marBottom w:val="0"/>
      <w:divBdr>
        <w:top w:val="none" w:sz="0" w:space="0" w:color="auto"/>
        <w:left w:val="none" w:sz="0" w:space="0" w:color="auto"/>
        <w:bottom w:val="none" w:sz="0" w:space="0" w:color="auto"/>
        <w:right w:val="none" w:sz="0" w:space="0" w:color="auto"/>
      </w:divBdr>
    </w:div>
    <w:div w:id="2098594026">
      <w:bodyDiv w:val="1"/>
      <w:marLeft w:val="0"/>
      <w:marRight w:val="0"/>
      <w:marTop w:val="0"/>
      <w:marBottom w:val="0"/>
      <w:divBdr>
        <w:top w:val="none" w:sz="0" w:space="0" w:color="auto"/>
        <w:left w:val="none" w:sz="0" w:space="0" w:color="auto"/>
        <w:bottom w:val="none" w:sz="0" w:space="0" w:color="auto"/>
        <w:right w:val="none" w:sz="0" w:space="0" w:color="auto"/>
      </w:divBdr>
    </w:div>
    <w:div w:id="2098598332">
      <w:bodyDiv w:val="1"/>
      <w:marLeft w:val="0"/>
      <w:marRight w:val="0"/>
      <w:marTop w:val="0"/>
      <w:marBottom w:val="0"/>
      <w:divBdr>
        <w:top w:val="none" w:sz="0" w:space="0" w:color="auto"/>
        <w:left w:val="none" w:sz="0" w:space="0" w:color="auto"/>
        <w:bottom w:val="none" w:sz="0" w:space="0" w:color="auto"/>
        <w:right w:val="none" w:sz="0" w:space="0" w:color="auto"/>
      </w:divBdr>
    </w:div>
    <w:div w:id="2098625176">
      <w:bodyDiv w:val="1"/>
      <w:marLeft w:val="0"/>
      <w:marRight w:val="0"/>
      <w:marTop w:val="0"/>
      <w:marBottom w:val="0"/>
      <w:divBdr>
        <w:top w:val="none" w:sz="0" w:space="0" w:color="auto"/>
        <w:left w:val="none" w:sz="0" w:space="0" w:color="auto"/>
        <w:bottom w:val="none" w:sz="0" w:space="0" w:color="auto"/>
        <w:right w:val="none" w:sz="0" w:space="0" w:color="auto"/>
      </w:divBdr>
    </w:div>
    <w:div w:id="2098673821">
      <w:bodyDiv w:val="1"/>
      <w:marLeft w:val="0"/>
      <w:marRight w:val="0"/>
      <w:marTop w:val="0"/>
      <w:marBottom w:val="0"/>
      <w:divBdr>
        <w:top w:val="none" w:sz="0" w:space="0" w:color="auto"/>
        <w:left w:val="none" w:sz="0" w:space="0" w:color="auto"/>
        <w:bottom w:val="none" w:sz="0" w:space="0" w:color="auto"/>
        <w:right w:val="none" w:sz="0" w:space="0" w:color="auto"/>
      </w:divBdr>
    </w:div>
    <w:div w:id="2098750720">
      <w:bodyDiv w:val="1"/>
      <w:marLeft w:val="0"/>
      <w:marRight w:val="0"/>
      <w:marTop w:val="0"/>
      <w:marBottom w:val="0"/>
      <w:divBdr>
        <w:top w:val="none" w:sz="0" w:space="0" w:color="auto"/>
        <w:left w:val="none" w:sz="0" w:space="0" w:color="auto"/>
        <w:bottom w:val="none" w:sz="0" w:space="0" w:color="auto"/>
        <w:right w:val="none" w:sz="0" w:space="0" w:color="auto"/>
      </w:divBdr>
    </w:div>
    <w:div w:id="2098817186">
      <w:bodyDiv w:val="1"/>
      <w:marLeft w:val="0"/>
      <w:marRight w:val="0"/>
      <w:marTop w:val="0"/>
      <w:marBottom w:val="0"/>
      <w:divBdr>
        <w:top w:val="none" w:sz="0" w:space="0" w:color="auto"/>
        <w:left w:val="none" w:sz="0" w:space="0" w:color="auto"/>
        <w:bottom w:val="none" w:sz="0" w:space="0" w:color="auto"/>
        <w:right w:val="none" w:sz="0" w:space="0" w:color="auto"/>
      </w:divBdr>
    </w:div>
    <w:div w:id="2098818096">
      <w:bodyDiv w:val="1"/>
      <w:marLeft w:val="0"/>
      <w:marRight w:val="0"/>
      <w:marTop w:val="0"/>
      <w:marBottom w:val="0"/>
      <w:divBdr>
        <w:top w:val="none" w:sz="0" w:space="0" w:color="auto"/>
        <w:left w:val="none" w:sz="0" w:space="0" w:color="auto"/>
        <w:bottom w:val="none" w:sz="0" w:space="0" w:color="auto"/>
        <w:right w:val="none" w:sz="0" w:space="0" w:color="auto"/>
      </w:divBdr>
    </w:div>
    <w:div w:id="2098819862">
      <w:bodyDiv w:val="1"/>
      <w:marLeft w:val="0"/>
      <w:marRight w:val="0"/>
      <w:marTop w:val="0"/>
      <w:marBottom w:val="0"/>
      <w:divBdr>
        <w:top w:val="none" w:sz="0" w:space="0" w:color="auto"/>
        <w:left w:val="none" w:sz="0" w:space="0" w:color="auto"/>
        <w:bottom w:val="none" w:sz="0" w:space="0" w:color="auto"/>
        <w:right w:val="none" w:sz="0" w:space="0" w:color="auto"/>
      </w:divBdr>
    </w:div>
    <w:div w:id="2098868174">
      <w:bodyDiv w:val="1"/>
      <w:marLeft w:val="0"/>
      <w:marRight w:val="0"/>
      <w:marTop w:val="0"/>
      <w:marBottom w:val="0"/>
      <w:divBdr>
        <w:top w:val="none" w:sz="0" w:space="0" w:color="auto"/>
        <w:left w:val="none" w:sz="0" w:space="0" w:color="auto"/>
        <w:bottom w:val="none" w:sz="0" w:space="0" w:color="auto"/>
        <w:right w:val="none" w:sz="0" w:space="0" w:color="auto"/>
      </w:divBdr>
    </w:div>
    <w:div w:id="2098939085">
      <w:bodyDiv w:val="1"/>
      <w:marLeft w:val="0"/>
      <w:marRight w:val="0"/>
      <w:marTop w:val="0"/>
      <w:marBottom w:val="0"/>
      <w:divBdr>
        <w:top w:val="none" w:sz="0" w:space="0" w:color="auto"/>
        <w:left w:val="none" w:sz="0" w:space="0" w:color="auto"/>
        <w:bottom w:val="none" w:sz="0" w:space="0" w:color="auto"/>
        <w:right w:val="none" w:sz="0" w:space="0" w:color="auto"/>
      </w:divBdr>
    </w:div>
    <w:div w:id="2098941988">
      <w:bodyDiv w:val="1"/>
      <w:marLeft w:val="0"/>
      <w:marRight w:val="0"/>
      <w:marTop w:val="0"/>
      <w:marBottom w:val="0"/>
      <w:divBdr>
        <w:top w:val="none" w:sz="0" w:space="0" w:color="auto"/>
        <w:left w:val="none" w:sz="0" w:space="0" w:color="auto"/>
        <w:bottom w:val="none" w:sz="0" w:space="0" w:color="auto"/>
        <w:right w:val="none" w:sz="0" w:space="0" w:color="auto"/>
      </w:divBdr>
    </w:div>
    <w:div w:id="2098987057">
      <w:bodyDiv w:val="1"/>
      <w:marLeft w:val="0"/>
      <w:marRight w:val="0"/>
      <w:marTop w:val="0"/>
      <w:marBottom w:val="0"/>
      <w:divBdr>
        <w:top w:val="none" w:sz="0" w:space="0" w:color="auto"/>
        <w:left w:val="none" w:sz="0" w:space="0" w:color="auto"/>
        <w:bottom w:val="none" w:sz="0" w:space="0" w:color="auto"/>
        <w:right w:val="none" w:sz="0" w:space="0" w:color="auto"/>
      </w:divBdr>
    </w:div>
    <w:div w:id="2099011449">
      <w:bodyDiv w:val="1"/>
      <w:marLeft w:val="0"/>
      <w:marRight w:val="0"/>
      <w:marTop w:val="0"/>
      <w:marBottom w:val="0"/>
      <w:divBdr>
        <w:top w:val="none" w:sz="0" w:space="0" w:color="auto"/>
        <w:left w:val="none" w:sz="0" w:space="0" w:color="auto"/>
        <w:bottom w:val="none" w:sz="0" w:space="0" w:color="auto"/>
        <w:right w:val="none" w:sz="0" w:space="0" w:color="auto"/>
      </w:divBdr>
    </w:div>
    <w:div w:id="2099210490">
      <w:bodyDiv w:val="1"/>
      <w:marLeft w:val="0"/>
      <w:marRight w:val="0"/>
      <w:marTop w:val="0"/>
      <w:marBottom w:val="0"/>
      <w:divBdr>
        <w:top w:val="none" w:sz="0" w:space="0" w:color="auto"/>
        <w:left w:val="none" w:sz="0" w:space="0" w:color="auto"/>
        <w:bottom w:val="none" w:sz="0" w:space="0" w:color="auto"/>
        <w:right w:val="none" w:sz="0" w:space="0" w:color="auto"/>
      </w:divBdr>
    </w:div>
    <w:div w:id="2099323656">
      <w:bodyDiv w:val="1"/>
      <w:marLeft w:val="0"/>
      <w:marRight w:val="0"/>
      <w:marTop w:val="0"/>
      <w:marBottom w:val="0"/>
      <w:divBdr>
        <w:top w:val="none" w:sz="0" w:space="0" w:color="auto"/>
        <w:left w:val="none" w:sz="0" w:space="0" w:color="auto"/>
        <w:bottom w:val="none" w:sz="0" w:space="0" w:color="auto"/>
        <w:right w:val="none" w:sz="0" w:space="0" w:color="auto"/>
      </w:divBdr>
    </w:div>
    <w:div w:id="2099517424">
      <w:bodyDiv w:val="1"/>
      <w:marLeft w:val="0"/>
      <w:marRight w:val="0"/>
      <w:marTop w:val="0"/>
      <w:marBottom w:val="0"/>
      <w:divBdr>
        <w:top w:val="none" w:sz="0" w:space="0" w:color="auto"/>
        <w:left w:val="none" w:sz="0" w:space="0" w:color="auto"/>
        <w:bottom w:val="none" w:sz="0" w:space="0" w:color="auto"/>
        <w:right w:val="none" w:sz="0" w:space="0" w:color="auto"/>
      </w:divBdr>
    </w:div>
    <w:div w:id="2099520107">
      <w:bodyDiv w:val="1"/>
      <w:marLeft w:val="0"/>
      <w:marRight w:val="0"/>
      <w:marTop w:val="0"/>
      <w:marBottom w:val="0"/>
      <w:divBdr>
        <w:top w:val="none" w:sz="0" w:space="0" w:color="auto"/>
        <w:left w:val="none" w:sz="0" w:space="0" w:color="auto"/>
        <w:bottom w:val="none" w:sz="0" w:space="0" w:color="auto"/>
        <w:right w:val="none" w:sz="0" w:space="0" w:color="auto"/>
      </w:divBdr>
    </w:div>
    <w:div w:id="2099713834">
      <w:bodyDiv w:val="1"/>
      <w:marLeft w:val="0"/>
      <w:marRight w:val="0"/>
      <w:marTop w:val="0"/>
      <w:marBottom w:val="0"/>
      <w:divBdr>
        <w:top w:val="none" w:sz="0" w:space="0" w:color="auto"/>
        <w:left w:val="none" w:sz="0" w:space="0" w:color="auto"/>
        <w:bottom w:val="none" w:sz="0" w:space="0" w:color="auto"/>
        <w:right w:val="none" w:sz="0" w:space="0" w:color="auto"/>
      </w:divBdr>
    </w:div>
    <w:div w:id="2099863888">
      <w:bodyDiv w:val="1"/>
      <w:marLeft w:val="0"/>
      <w:marRight w:val="0"/>
      <w:marTop w:val="0"/>
      <w:marBottom w:val="0"/>
      <w:divBdr>
        <w:top w:val="none" w:sz="0" w:space="0" w:color="auto"/>
        <w:left w:val="none" w:sz="0" w:space="0" w:color="auto"/>
        <w:bottom w:val="none" w:sz="0" w:space="0" w:color="auto"/>
        <w:right w:val="none" w:sz="0" w:space="0" w:color="auto"/>
      </w:divBdr>
    </w:div>
    <w:div w:id="2099866258">
      <w:bodyDiv w:val="1"/>
      <w:marLeft w:val="0"/>
      <w:marRight w:val="0"/>
      <w:marTop w:val="0"/>
      <w:marBottom w:val="0"/>
      <w:divBdr>
        <w:top w:val="none" w:sz="0" w:space="0" w:color="auto"/>
        <w:left w:val="none" w:sz="0" w:space="0" w:color="auto"/>
        <w:bottom w:val="none" w:sz="0" w:space="0" w:color="auto"/>
        <w:right w:val="none" w:sz="0" w:space="0" w:color="auto"/>
      </w:divBdr>
    </w:div>
    <w:div w:id="2099908585">
      <w:bodyDiv w:val="1"/>
      <w:marLeft w:val="0"/>
      <w:marRight w:val="0"/>
      <w:marTop w:val="0"/>
      <w:marBottom w:val="0"/>
      <w:divBdr>
        <w:top w:val="none" w:sz="0" w:space="0" w:color="auto"/>
        <w:left w:val="none" w:sz="0" w:space="0" w:color="auto"/>
        <w:bottom w:val="none" w:sz="0" w:space="0" w:color="auto"/>
        <w:right w:val="none" w:sz="0" w:space="0" w:color="auto"/>
      </w:divBdr>
    </w:div>
    <w:div w:id="2099981664">
      <w:bodyDiv w:val="1"/>
      <w:marLeft w:val="0"/>
      <w:marRight w:val="0"/>
      <w:marTop w:val="0"/>
      <w:marBottom w:val="0"/>
      <w:divBdr>
        <w:top w:val="none" w:sz="0" w:space="0" w:color="auto"/>
        <w:left w:val="none" w:sz="0" w:space="0" w:color="auto"/>
        <w:bottom w:val="none" w:sz="0" w:space="0" w:color="auto"/>
        <w:right w:val="none" w:sz="0" w:space="0" w:color="auto"/>
      </w:divBdr>
    </w:div>
    <w:div w:id="2100059988">
      <w:bodyDiv w:val="1"/>
      <w:marLeft w:val="0"/>
      <w:marRight w:val="0"/>
      <w:marTop w:val="0"/>
      <w:marBottom w:val="0"/>
      <w:divBdr>
        <w:top w:val="none" w:sz="0" w:space="0" w:color="auto"/>
        <w:left w:val="none" w:sz="0" w:space="0" w:color="auto"/>
        <w:bottom w:val="none" w:sz="0" w:space="0" w:color="auto"/>
        <w:right w:val="none" w:sz="0" w:space="0" w:color="auto"/>
      </w:divBdr>
    </w:div>
    <w:div w:id="2100060126">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 w:id="2100131394">
      <w:bodyDiv w:val="1"/>
      <w:marLeft w:val="0"/>
      <w:marRight w:val="0"/>
      <w:marTop w:val="0"/>
      <w:marBottom w:val="0"/>
      <w:divBdr>
        <w:top w:val="none" w:sz="0" w:space="0" w:color="auto"/>
        <w:left w:val="none" w:sz="0" w:space="0" w:color="auto"/>
        <w:bottom w:val="none" w:sz="0" w:space="0" w:color="auto"/>
        <w:right w:val="none" w:sz="0" w:space="0" w:color="auto"/>
      </w:divBdr>
    </w:div>
    <w:div w:id="2100171088">
      <w:bodyDiv w:val="1"/>
      <w:marLeft w:val="0"/>
      <w:marRight w:val="0"/>
      <w:marTop w:val="0"/>
      <w:marBottom w:val="0"/>
      <w:divBdr>
        <w:top w:val="none" w:sz="0" w:space="0" w:color="auto"/>
        <w:left w:val="none" w:sz="0" w:space="0" w:color="auto"/>
        <w:bottom w:val="none" w:sz="0" w:space="0" w:color="auto"/>
        <w:right w:val="none" w:sz="0" w:space="0" w:color="auto"/>
      </w:divBdr>
    </w:div>
    <w:div w:id="2100171775">
      <w:bodyDiv w:val="1"/>
      <w:marLeft w:val="0"/>
      <w:marRight w:val="0"/>
      <w:marTop w:val="0"/>
      <w:marBottom w:val="0"/>
      <w:divBdr>
        <w:top w:val="none" w:sz="0" w:space="0" w:color="auto"/>
        <w:left w:val="none" w:sz="0" w:space="0" w:color="auto"/>
        <w:bottom w:val="none" w:sz="0" w:space="0" w:color="auto"/>
        <w:right w:val="none" w:sz="0" w:space="0" w:color="auto"/>
      </w:divBdr>
    </w:div>
    <w:div w:id="2100177149">
      <w:bodyDiv w:val="1"/>
      <w:marLeft w:val="0"/>
      <w:marRight w:val="0"/>
      <w:marTop w:val="0"/>
      <w:marBottom w:val="0"/>
      <w:divBdr>
        <w:top w:val="none" w:sz="0" w:space="0" w:color="auto"/>
        <w:left w:val="none" w:sz="0" w:space="0" w:color="auto"/>
        <w:bottom w:val="none" w:sz="0" w:space="0" w:color="auto"/>
        <w:right w:val="none" w:sz="0" w:space="0" w:color="auto"/>
      </w:divBdr>
    </w:div>
    <w:div w:id="2100177843">
      <w:bodyDiv w:val="1"/>
      <w:marLeft w:val="0"/>
      <w:marRight w:val="0"/>
      <w:marTop w:val="0"/>
      <w:marBottom w:val="0"/>
      <w:divBdr>
        <w:top w:val="none" w:sz="0" w:space="0" w:color="auto"/>
        <w:left w:val="none" w:sz="0" w:space="0" w:color="auto"/>
        <w:bottom w:val="none" w:sz="0" w:space="0" w:color="auto"/>
        <w:right w:val="none" w:sz="0" w:space="0" w:color="auto"/>
      </w:divBdr>
    </w:div>
    <w:div w:id="2100179524">
      <w:bodyDiv w:val="1"/>
      <w:marLeft w:val="0"/>
      <w:marRight w:val="0"/>
      <w:marTop w:val="0"/>
      <w:marBottom w:val="0"/>
      <w:divBdr>
        <w:top w:val="none" w:sz="0" w:space="0" w:color="auto"/>
        <w:left w:val="none" w:sz="0" w:space="0" w:color="auto"/>
        <w:bottom w:val="none" w:sz="0" w:space="0" w:color="auto"/>
        <w:right w:val="none" w:sz="0" w:space="0" w:color="auto"/>
      </w:divBdr>
    </w:div>
    <w:div w:id="2100247094">
      <w:bodyDiv w:val="1"/>
      <w:marLeft w:val="0"/>
      <w:marRight w:val="0"/>
      <w:marTop w:val="0"/>
      <w:marBottom w:val="0"/>
      <w:divBdr>
        <w:top w:val="none" w:sz="0" w:space="0" w:color="auto"/>
        <w:left w:val="none" w:sz="0" w:space="0" w:color="auto"/>
        <w:bottom w:val="none" w:sz="0" w:space="0" w:color="auto"/>
        <w:right w:val="none" w:sz="0" w:space="0" w:color="auto"/>
      </w:divBdr>
    </w:div>
    <w:div w:id="2100249182">
      <w:bodyDiv w:val="1"/>
      <w:marLeft w:val="0"/>
      <w:marRight w:val="0"/>
      <w:marTop w:val="0"/>
      <w:marBottom w:val="0"/>
      <w:divBdr>
        <w:top w:val="none" w:sz="0" w:space="0" w:color="auto"/>
        <w:left w:val="none" w:sz="0" w:space="0" w:color="auto"/>
        <w:bottom w:val="none" w:sz="0" w:space="0" w:color="auto"/>
        <w:right w:val="none" w:sz="0" w:space="0" w:color="auto"/>
      </w:divBdr>
    </w:div>
    <w:div w:id="2100321104">
      <w:bodyDiv w:val="1"/>
      <w:marLeft w:val="0"/>
      <w:marRight w:val="0"/>
      <w:marTop w:val="0"/>
      <w:marBottom w:val="0"/>
      <w:divBdr>
        <w:top w:val="none" w:sz="0" w:space="0" w:color="auto"/>
        <w:left w:val="none" w:sz="0" w:space="0" w:color="auto"/>
        <w:bottom w:val="none" w:sz="0" w:space="0" w:color="auto"/>
        <w:right w:val="none" w:sz="0" w:space="0" w:color="auto"/>
      </w:divBdr>
    </w:div>
    <w:div w:id="2100523630">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0635366">
      <w:bodyDiv w:val="1"/>
      <w:marLeft w:val="0"/>
      <w:marRight w:val="0"/>
      <w:marTop w:val="0"/>
      <w:marBottom w:val="0"/>
      <w:divBdr>
        <w:top w:val="none" w:sz="0" w:space="0" w:color="auto"/>
        <w:left w:val="none" w:sz="0" w:space="0" w:color="auto"/>
        <w:bottom w:val="none" w:sz="0" w:space="0" w:color="auto"/>
        <w:right w:val="none" w:sz="0" w:space="0" w:color="auto"/>
      </w:divBdr>
    </w:div>
    <w:div w:id="2100783465">
      <w:bodyDiv w:val="1"/>
      <w:marLeft w:val="0"/>
      <w:marRight w:val="0"/>
      <w:marTop w:val="0"/>
      <w:marBottom w:val="0"/>
      <w:divBdr>
        <w:top w:val="none" w:sz="0" w:space="0" w:color="auto"/>
        <w:left w:val="none" w:sz="0" w:space="0" w:color="auto"/>
        <w:bottom w:val="none" w:sz="0" w:space="0" w:color="auto"/>
        <w:right w:val="none" w:sz="0" w:space="0" w:color="auto"/>
      </w:divBdr>
    </w:div>
    <w:div w:id="2100829668">
      <w:bodyDiv w:val="1"/>
      <w:marLeft w:val="0"/>
      <w:marRight w:val="0"/>
      <w:marTop w:val="0"/>
      <w:marBottom w:val="0"/>
      <w:divBdr>
        <w:top w:val="none" w:sz="0" w:space="0" w:color="auto"/>
        <w:left w:val="none" w:sz="0" w:space="0" w:color="auto"/>
        <w:bottom w:val="none" w:sz="0" w:space="0" w:color="auto"/>
        <w:right w:val="none" w:sz="0" w:space="0" w:color="auto"/>
      </w:divBdr>
    </w:div>
    <w:div w:id="2100831139">
      <w:bodyDiv w:val="1"/>
      <w:marLeft w:val="0"/>
      <w:marRight w:val="0"/>
      <w:marTop w:val="0"/>
      <w:marBottom w:val="0"/>
      <w:divBdr>
        <w:top w:val="none" w:sz="0" w:space="0" w:color="auto"/>
        <w:left w:val="none" w:sz="0" w:space="0" w:color="auto"/>
        <w:bottom w:val="none" w:sz="0" w:space="0" w:color="auto"/>
        <w:right w:val="none" w:sz="0" w:space="0" w:color="auto"/>
      </w:divBdr>
    </w:div>
    <w:div w:id="2101020829">
      <w:bodyDiv w:val="1"/>
      <w:marLeft w:val="0"/>
      <w:marRight w:val="0"/>
      <w:marTop w:val="0"/>
      <w:marBottom w:val="0"/>
      <w:divBdr>
        <w:top w:val="none" w:sz="0" w:space="0" w:color="auto"/>
        <w:left w:val="none" w:sz="0" w:space="0" w:color="auto"/>
        <w:bottom w:val="none" w:sz="0" w:space="0" w:color="auto"/>
        <w:right w:val="none" w:sz="0" w:space="0" w:color="auto"/>
      </w:divBdr>
    </w:div>
    <w:div w:id="2101025813">
      <w:bodyDiv w:val="1"/>
      <w:marLeft w:val="0"/>
      <w:marRight w:val="0"/>
      <w:marTop w:val="0"/>
      <w:marBottom w:val="0"/>
      <w:divBdr>
        <w:top w:val="none" w:sz="0" w:space="0" w:color="auto"/>
        <w:left w:val="none" w:sz="0" w:space="0" w:color="auto"/>
        <w:bottom w:val="none" w:sz="0" w:space="0" w:color="auto"/>
        <w:right w:val="none" w:sz="0" w:space="0" w:color="auto"/>
      </w:divBdr>
    </w:div>
    <w:div w:id="2101097416">
      <w:bodyDiv w:val="1"/>
      <w:marLeft w:val="0"/>
      <w:marRight w:val="0"/>
      <w:marTop w:val="0"/>
      <w:marBottom w:val="0"/>
      <w:divBdr>
        <w:top w:val="none" w:sz="0" w:space="0" w:color="auto"/>
        <w:left w:val="none" w:sz="0" w:space="0" w:color="auto"/>
        <w:bottom w:val="none" w:sz="0" w:space="0" w:color="auto"/>
        <w:right w:val="none" w:sz="0" w:space="0" w:color="auto"/>
      </w:divBdr>
    </w:div>
    <w:div w:id="2101288752">
      <w:bodyDiv w:val="1"/>
      <w:marLeft w:val="0"/>
      <w:marRight w:val="0"/>
      <w:marTop w:val="0"/>
      <w:marBottom w:val="0"/>
      <w:divBdr>
        <w:top w:val="none" w:sz="0" w:space="0" w:color="auto"/>
        <w:left w:val="none" w:sz="0" w:space="0" w:color="auto"/>
        <w:bottom w:val="none" w:sz="0" w:space="0" w:color="auto"/>
        <w:right w:val="none" w:sz="0" w:space="0" w:color="auto"/>
      </w:divBdr>
    </w:div>
    <w:div w:id="2101367675">
      <w:bodyDiv w:val="1"/>
      <w:marLeft w:val="0"/>
      <w:marRight w:val="0"/>
      <w:marTop w:val="0"/>
      <w:marBottom w:val="0"/>
      <w:divBdr>
        <w:top w:val="none" w:sz="0" w:space="0" w:color="auto"/>
        <w:left w:val="none" w:sz="0" w:space="0" w:color="auto"/>
        <w:bottom w:val="none" w:sz="0" w:space="0" w:color="auto"/>
        <w:right w:val="none" w:sz="0" w:space="0" w:color="auto"/>
      </w:divBdr>
    </w:div>
    <w:div w:id="2101371891">
      <w:bodyDiv w:val="1"/>
      <w:marLeft w:val="0"/>
      <w:marRight w:val="0"/>
      <w:marTop w:val="0"/>
      <w:marBottom w:val="0"/>
      <w:divBdr>
        <w:top w:val="none" w:sz="0" w:space="0" w:color="auto"/>
        <w:left w:val="none" w:sz="0" w:space="0" w:color="auto"/>
        <w:bottom w:val="none" w:sz="0" w:space="0" w:color="auto"/>
        <w:right w:val="none" w:sz="0" w:space="0" w:color="auto"/>
      </w:divBdr>
    </w:div>
    <w:div w:id="2101490463">
      <w:bodyDiv w:val="1"/>
      <w:marLeft w:val="0"/>
      <w:marRight w:val="0"/>
      <w:marTop w:val="0"/>
      <w:marBottom w:val="0"/>
      <w:divBdr>
        <w:top w:val="none" w:sz="0" w:space="0" w:color="auto"/>
        <w:left w:val="none" w:sz="0" w:space="0" w:color="auto"/>
        <w:bottom w:val="none" w:sz="0" w:space="0" w:color="auto"/>
        <w:right w:val="none" w:sz="0" w:space="0" w:color="auto"/>
      </w:divBdr>
    </w:div>
    <w:div w:id="2101564007">
      <w:bodyDiv w:val="1"/>
      <w:marLeft w:val="0"/>
      <w:marRight w:val="0"/>
      <w:marTop w:val="0"/>
      <w:marBottom w:val="0"/>
      <w:divBdr>
        <w:top w:val="none" w:sz="0" w:space="0" w:color="auto"/>
        <w:left w:val="none" w:sz="0" w:space="0" w:color="auto"/>
        <w:bottom w:val="none" w:sz="0" w:space="0" w:color="auto"/>
        <w:right w:val="none" w:sz="0" w:space="0" w:color="auto"/>
      </w:divBdr>
    </w:div>
    <w:div w:id="2101638482">
      <w:bodyDiv w:val="1"/>
      <w:marLeft w:val="0"/>
      <w:marRight w:val="0"/>
      <w:marTop w:val="0"/>
      <w:marBottom w:val="0"/>
      <w:divBdr>
        <w:top w:val="none" w:sz="0" w:space="0" w:color="auto"/>
        <w:left w:val="none" w:sz="0" w:space="0" w:color="auto"/>
        <w:bottom w:val="none" w:sz="0" w:space="0" w:color="auto"/>
        <w:right w:val="none" w:sz="0" w:space="0" w:color="auto"/>
      </w:divBdr>
    </w:div>
    <w:div w:id="2101679514">
      <w:bodyDiv w:val="1"/>
      <w:marLeft w:val="0"/>
      <w:marRight w:val="0"/>
      <w:marTop w:val="0"/>
      <w:marBottom w:val="0"/>
      <w:divBdr>
        <w:top w:val="none" w:sz="0" w:space="0" w:color="auto"/>
        <w:left w:val="none" w:sz="0" w:space="0" w:color="auto"/>
        <w:bottom w:val="none" w:sz="0" w:space="0" w:color="auto"/>
        <w:right w:val="none" w:sz="0" w:space="0" w:color="auto"/>
      </w:divBdr>
    </w:div>
    <w:div w:id="2101751305">
      <w:bodyDiv w:val="1"/>
      <w:marLeft w:val="0"/>
      <w:marRight w:val="0"/>
      <w:marTop w:val="0"/>
      <w:marBottom w:val="0"/>
      <w:divBdr>
        <w:top w:val="none" w:sz="0" w:space="0" w:color="auto"/>
        <w:left w:val="none" w:sz="0" w:space="0" w:color="auto"/>
        <w:bottom w:val="none" w:sz="0" w:space="0" w:color="auto"/>
        <w:right w:val="none" w:sz="0" w:space="0" w:color="auto"/>
      </w:divBdr>
    </w:div>
    <w:div w:id="2101758808">
      <w:bodyDiv w:val="1"/>
      <w:marLeft w:val="0"/>
      <w:marRight w:val="0"/>
      <w:marTop w:val="0"/>
      <w:marBottom w:val="0"/>
      <w:divBdr>
        <w:top w:val="none" w:sz="0" w:space="0" w:color="auto"/>
        <w:left w:val="none" w:sz="0" w:space="0" w:color="auto"/>
        <w:bottom w:val="none" w:sz="0" w:space="0" w:color="auto"/>
        <w:right w:val="none" w:sz="0" w:space="0" w:color="auto"/>
      </w:divBdr>
    </w:div>
    <w:div w:id="2101829834">
      <w:bodyDiv w:val="1"/>
      <w:marLeft w:val="0"/>
      <w:marRight w:val="0"/>
      <w:marTop w:val="0"/>
      <w:marBottom w:val="0"/>
      <w:divBdr>
        <w:top w:val="none" w:sz="0" w:space="0" w:color="auto"/>
        <w:left w:val="none" w:sz="0" w:space="0" w:color="auto"/>
        <w:bottom w:val="none" w:sz="0" w:space="0" w:color="auto"/>
        <w:right w:val="none" w:sz="0" w:space="0" w:color="auto"/>
      </w:divBdr>
    </w:div>
    <w:div w:id="2101830425">
      <w:bodyDiv w:val="1"/>
      <w:marLeft w:val="0"/>
      <w:marRight w:val="0"/>
      <w:marTop w:val="0"/>
      <w:marBottom w:val="0"/>
      <w:divBdr>
        <w:top w:val="none" w:sz="0" w:space="0" w:color="auto"/>
        <w:left w:val="none" w:sz="0" w:space="0" w:color="auto"/>
        <w:bottom w:val="none" w:sz="0" w:space="0" w:color="auto"/>
        <w:right w:val="none" w:sz="0" w:space="0" w:color="auto"/>
      </w:divBdr>
    </w:div>
    <w:div w:id="210187242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219306">
      <w:bodyDiv w:val="1"/>
      <w:marLeft w:val="0"/>
      <w:marRight w:val="0"/>
      <w:marTop w:val="0"/>
      <w:marBottom w:val="0"/>
      <w:divBdr>
        <w:top w:val="none" w:sz="0" w:space="0" w:color="auto"/>
        <w:left w:val="none" w:sz="0" w:space="0" w:color="auto"/>
        <w:bottom w:val="none" w:sz="0" w:space="0" w:color="auto"/>
        <w:right w:val="none" w:sz="0" w:space="0" w:color="auto"/>
      </w:divBdr>
    </w:div>
    <w:div w:id="2102333752">
      <w:bodyDiv w:val="1"/>
      <w:marLeft w:val="0"/>
      <w:marRight w:val="0"/>
      <w:marTop w:val="0"/>
      <w:marBottom w:val="0"/>
      <w:divBdr>
        <w:top w:val="none" w:sz="0" w:space="0" w:color="auto"/>
        <w:left w:val="none" w:sz="0" w:space="0" w:color="auto"/>
        <w:bottom w:val="none" w:sz="0" w:space="0" w:color="auto"/>
        <w:right w:val="none" w:sz="0" w:space="0" w:color="auto"/>
      </w:divBdr>
    </w:div>
    <w:div w:id="2102334589">
      <w:bodyDiv w:val="1"/>
      <w:marLeft w:val="0"/>
      <w:marRight w:val="0"/>
      <w:marTop w:val="0"/>
      <w:marBottom w:val="0"/>
      <w:divBdr>
        <w:top w:val="none" w:sz="0" w:space="0" w:color="auto"/>
        <w:left w:val="none" w:sz="0" w:space="0" w:color="auto"/>
        <w:bottom w:val="none" w:sz="0" w:space="0" w:color="auto"/>
        <w:right w:val="none" w:sz="0" w:space="0" w:color="auto"/>
      </w:divBdr>
    </w:div>
    <w:div w:id="2102411266">
      <w:bodyDiv w:val="1"/>
      <w:marLeft w:val="0"/>
      <w:marRight w:val="0"/>
      <w:marTop w:val="0"/>
      <w:marBottom w:val="0"/>
      <w:divBdr>
        <w:top w:val="none" w:sz="0" w:space="0" w:color="auto"/>
        <w:left w:val="none" w:sz="0" w:space="0" w:color="auto"/>
        <w:bottom w:val="none" w:sz="0" w:space="0" w:color="auto"/>
        <w:right w:val="none" w:sz="0" w:space="0" w:color="auto"/>
      </w:divBdr>
    </w:div>
    <w:div w:id="2102485410">
      <w:bodyDiv w:val="1"/>
      <w:marLeft w:val="0"/>
      <w:marRight w:val="0"/>
      <w:marTop w:val="0"/>
      <w:marBottom w:val="0"/>
      <w:divBdr>
        <w:top w:val="none" w:sz="0" w:space="0" w:color="auto"/>
        <w:left w:val="none" w:sz="0" w:space="0" w:color="auto"/>
        <w:bottom w:val="none" w:sz="0" w:space="0" w:color="auto"/>
        <w:right w:val="none" w:sz="0" w:space="0" w:color="auto"/>
      </w:divBdr>
    </w:div>
    <w:div w:id="2102682759">
      <w:bodyDiv w:val="1"/>
      <w:marLeft w:val="0"/>
      <w:marRight w:val="0"/>
      <w:marTop w:val="0"/>
      <w:marBottom w:val="0"/>
      <w:divBdr>
        <w:top w:val="none" w:sz="0" w:space="0" w:color="auto"/>
        <w:left w:val="none" w:sz="0" w:space="0" w:color="auto"/>
        <w:bottom w:val="none" w:sz="0" w:space="0" w:color="auto"/>
        <w:right w:val="none" w:sz="0" w:space="0" w:color="auto"/>
      </w:divBdr>
    </w:div>
    <w:div w:id="2102792411">
      <w:bodyDiv w:val="1"/>
      <w:marLeft w:val="0"/>
      <w:marRight w:val="0"/>
      <w:marTop w:val="0"/>
      <w:marBottom w:val="0"/>
      <w:divBdr>
        <w:top w:val="none" w:sz="0" w:space="0" w:color="auto"/>
        <w:left w:val="none" w:sz="0" w:space="0" w:color="auto"/>
        <w:bottom w:val="none" w:sz="0" w:space="0" w:color="auto"/>
        <w:right w:val="none" w:sz="0" w:space="0" w:color="auto"/>
      </w:divBdr>
    </w:div>
    <w:div w:id="2102793863">
      <w:bodyDiv w:val="1"/>
      <w:marLeft w:val="0"/>
      <w:marRight w:val="0"/>
      <w:marTop w:val="0"/>
      <w:marBottom w:val="0"/>
      <w:divBdr>
        <w:top w:val="none" w:sz="0" w:space="0" w:color="auto"/>
        <w:left w:val="none" w:sz="0" w:space="0" w:color="auto"/>
        <w:bottom w:val="none" w:sz="0" w:space="0" w:color="auto"/>
        <w:right w:val="none" w:sz="0" w:space="0" w:color="auto"/>
      </w:divBdr>
    </w:div>
    <w:div w:id="2103062528">
      <w:bodyDiv w:val="1"/>
      <w:marLeft w:val="0"/>
      <w:marRight w:val="0"/>
      <w:marTop w:val="0"/>
      <w:marBottom w:val="0"/>
      <w:divBdr>
        <w:top w:val="none" w:sz="0" w:space="0" w:color="auto"/>
        <w:left w:val="none" w:sz="0" w:space="0" w:color="auto"/>
        <w:bottom w:val="none" w:sz="0" w:space="0" w:color="auto"/>
        <w:right w:val="none" w:sz="0" w:space="0" w:color="auto"/>
      </w:divBdr>
    </w:div>
    <w:div w:id="2103140104">
      <w:bodyDiv w:val="1"/>
      <w:marLeft w:val="0"/>
      <w:marRight w:val="0"/>
      <w:marTop w:val="0"/>
      <w:marBottom w:val="0"/>
      <w:divBdr>
        <w:top w:val="none" w:sz="0" w:space="0" w:color="auto"/>
        <w:left w:val="none" w:sz="0" w:space="0" w:color="auto"/>
        <w:bottom w:val="none" w:sz="0" w:space="0" w:color="auto"/>
        <w:right w:val="none" w:sz="0" w:space="0" w:color="auto"/>
      </w:divBdr>
    </w:div>
    <w:div w:id="2103182900">
      <w:bodyDiv w:val="1"/>
      <w:marLeft w:val="0"/>
      <w:marRight w:val="0"/>
      <w:marTop w:val="0"/>
      <w:marBottom w:val="0"/>
      <w:divBdr>
        <w:top w:val="none" w:sz="0" w:space="0" w:color="auto"/>
        <w:left w:val="none" w:sz="0" w:space="0" w:color="auto"/>
        <w:bottom w:val="none" w:sz="0" w:space="0" w:color="auto"/>
        <w:right w:val="none" w:sz="0" w:space="0" w:color="auto"/>
      </w:divBdr>
    </w:div>
    <w:div w:id="2103183220">
      <w:bodyDiv w:val="1"/>
      <w:marLeft w:val="0"/>
      <w:marRight w:val="0"/>
      <w:marTop w:val="0"/>
      <w:marBottom w:val="0"/>
      <w:divBdr>
        <w:top w:val="none" w:sz="0" w:space="0" w:color="auto"/>
        <w:left w:val="none" w:sz="0" w:space="0" w:color="auto"/>
        <w:bottom w:val="none" w:sz="0" w:space="0" w:color="auto"/>
        <w:right w:val="none" w:sz="0" w:space="0" w:color="auto"/>
      </w:divBdr>
    </w:div>
    <w:div w:id="2103212273">
      <w:bodyDiv w:val="1"/>
      <w:marLeft w:val="0"/>
      <w:marRight w:val="0"/>
      <w:marTop w:val="0"/>
      <w:marBottom w:val="0"/>
      <w:divBdr>
        <w:top w:val="none" w:sz="0" w:space="0" w:color="auto"/>
        <w:left w:val="none" w:sz="0" w:space="0" w:color="auto"/>
        <w:bottom w:val="none" w:sz="0" w:space="0" w:color="auto"/>
        <w:right w:val="none" w:sz="0" w:space="0" w:color="auto"/>
      </w:divBdr>
    </w:div>
    <w:div w:id="2103453495">
      <w:bodyDiv w:val="1"/>
      <w:marLeft w:val="0"/>
      <w:marRight w:val="0"/>
      <w:marTop w:val="0"/>
      <w:marBottom w:val="0"/>
      <w:divBdr>
        <w:top w:val="none" w:sz="0" w:space="0" w:color="auto"/>
        <w:left w:val="none" w:sz="0" w:space="0" w:color="auto"/>
        <w:bottom w:val="none" w:sz="0" w:space="0" w:color="auto"/>
        <w:right w:val="none" w:sz="0" w:space="0" w:color="auto"/>
      </w:divBdr>
    </w:div>
    <w:div w:id="2103522366">
      <w:bodyDiv w:val="1"/>
      <w:marLeft w:val="0"/>
      <w:marRight w:val="0"/>
      <w:marTop w:val="0"/>
      <w:marBottom w:val="0"/>
      <w:divBdr>
        <w:top w:val="none" w:sz="0" w:space="0" w:color="auto"/>
        <w:left w:val="none" w:sz="0" w:space="0" w:color="auto"/>
        <w:bottom w:val="none" w:sz="0" w:space="0" w:color="auto"/>
        <w:right w:val="none" w:sz="0" w:space="0" w:color="auto"/>
      </w:divBdr>
    </w:div>
    <w:div w:id="2103604898">
      <w:bodyDiv w:val="1"/>
      <w:marLeft w:val="0"/>
      <w:marRight w:val="0"/>
      <w:marTop w:val="0"/>
      <w:marBottom w:val="0"/>
      <w:divBdr>
        <w:top w:val="none" w:sz="0" w:space="0" w:color="auto"/>
        <w:left w:val="none" w:sz="0" w:space="0" w:color="auto"/>
        <w:bottom w:val="none" w:sz="0" w:space="0" w:color="auto"/>
        <w:right w:val="none" w:sz="0" w:space="0" w:color="auto"/>
      </w:divBdr>
    </w:div>
    <w:div w:id="2103640872">
      <w:bodyDiv w:val="1"/>
      <w:marLeft w:val="0"/>
      <w:marRight w:val="0"/>
      <w:marTop w:val="0"/>
      <w:marBottom w:val="0"/>
      <w:divBdr>
        <w:top w:val="none" w:sz="0" w:space="0" w:color="auto"/>
        <w:left w:val="none" w:sz="0" w:space="0" w:color="auto"/>
        <w:bottom w:val="none" w:sz="0" w:space="0" w:color="auto"/>
        <w:right w:val="none" w:sz="0" w:space="0" w:color="auto"/>
      </w:divBdr>
    </w:div>
    <w:div w:id="2103722593">
      <w:bodyDiv w:val="1"/>
      <w:marLeft w:val="0"/>
      <w:marRight w:val="0"/>
      <w:marTop w:val="0"/>
      <w:marBottom w:val="0"/>
      <w:divBdr>
        <w:top w:val="none" w:sz="0" w:space="0" w:color="auto"/>
        <w:left w:val="none" w:sz="0" w:space="0" w:color="auto"/>
        <w:bottom w:val="none" w:sz="0" w:space="0" w:color="auto"/>
        <w:right w:val="none" w:sz="0" w:space="0" w:color="auto"/>
      </w:divBdr>
    </w:div>
    <w:div w:id="2103794111">
      <w:bodyDiv w:val="1"/>
      <w:marLeft w:val="0"/>
      <w:marRight w:val="0"/>
      <w:marTop w:val="0"/>
      <w:marBottom w:val="0"/>
      <w:divBdr>
        <w:top w:val="none" w:sz="0" w:space="0" w:color="auto"/>
        <w:left w:val="none" w:sz="0" w:space="0" w:color="auto"/>
        <w:bottom w:val="none" w:sz="0" w:space="0" w:color="auto"/>
        <w:right w:val="none" w:sz="0" w:space="0" w:color="auto"/>
      </w:divBdr>
    </w:div>
    <w:div w:id="2103837658">
      <w:bodyDiv w:val="1"/>
      <w:marLeft w:val="0"/>
      <w:marRight w:val="0"/>
      <w:marTop w:val="0"/>
      <w:marBottom w:val="0"/>
      <w:divBdr>
        <w:top w:val="none" w:sz="0" w:space="0" w:color="auto"/>
        <w:left w:val="none" w:sz="0" w:space="0" w:color="auto"/>
        <w:bottom w:val="none" w:sz="0" w:space="0" w:color="auto"/>
        <w:right w:val="none" w:sz="0" w:space="0" w:color="auto"/>
      </w:divBdr>
    </w:div>
    <w:div w:id="2103911544">
      <w:bodyDiv w:val="1"/>
      <w:marLeft w:val="0"/>
      <w:marRight w:val="0"/>
      <w:marTop w:val="0"/>
      <w:marBottom w:val="0"/>
      <w:divBdr>
        <w:top w:val="none" w:sz="0" w:space="0" w:color="auto"/>
        <w:left w:val="none" w:sz="0" w:space="0" w:color="auto"/>
        <w:bottom w:val="none" w:sz="0" w:space="0" w:color="auto"/>
        <w:right w:val="none" w:sz="0" w:space="0" w:color="auto"/>
      </w:divBdr>
    </w:div>
    <w:div w:id="2103913702">
      <w:bodyDiv w:val="1"/>
      <w:marLeft w:val="0"/>
      <w:marRight w:val="0"/>
      <w:marTop w:val="0"/>
      <w:marBottom w:val="0"/>
      <w:divBdr>
        <w:top w:val="none" w:sz="0" w:space="0" w:color="auto"/>
        <w:left w:val="none" w:sz="0" w:space="0" w:color="auto"/>
        <w:bottom w:val="none" w:sz="0" w:space="0" w:color="auto"/>
        <w:right w:val="none" w:sz="0" w:space="0" w:color="auto"/>
      </w:divBdr>
    </w:div>
    <w:div w:id="2103918178">
      <w:bodyDiv w:val="1"/>
      <w:marLeft w:val="0"/>
      <w:marRight w:val="0"/>
      <w:marTop w:val="0"/>
      <w:marBottom w:val="0"/>
      <w:divBdr>
        <w:top w:val="none" w:sz="0" w:space="0" w:color="auto"/>
        <w:left w:val="none" w:sz="0" w:space="0" w:color="auto"/>
        <w:bottom w:val="none" w:sz="0" w:space="0" w:color="auto"/>
        <w:right w:val="none" w:sz="0" w:space="0" w:color="auto"/>
      </w:divBdr>
    </w:div>
    <w:div w:id="2103985331">
      <w:bodyDiv w:val="1"/>
      <w:marLeft w:val="0"/>
      <w:marRight w:val="0"/>
      <w:marTop w:val="0"/>
      <w:marBottom w:val="0"/>
      <w:divBdr>
        <w:top w:val="none" w:sz="0" w:space="0" w:color="auto"/>
        <w:left w:val="none" w:sz="0" w:space="0" w:color="auto"/>
        <w:bottom w:val="none" w:sz="0" w:space="0" w:color="auto"/>
        <w:right w:val="none" w:sz="0" w:space="0" w:color="auto"/>
      </w:divBdr>
    </w:div>
    <w:div w:id="2104034715">
      <w:bodyDiv w:val="1"/>
      <w:marLeft w:val="0"/>
      <w:marRight w:val="0"/>
      <w:marTop w:val="0"/>
      <w:marBottom w:val="0"/>
      <w:divBdr>
        <w:top w:val="none" w:sz="0" w:space="0" w:color="auto"/>
        <w:left w:val="none" w:sz="0" w:space="0" w:color="auto"/>
        <w:bottom w:val="none" w:sz="0" w:space="0" w:color="auto"/>
        <w:right w:val="none" w:sz="0" w:space="0" w:color="auto"/>
      </w:divBdr>
    </w:div>
    <w:div w:id="2104063717">
      <w:bodyDiv w:val="1"/>
      <w:marLeft w:val="0"/>
      <w:marRight w:val="0"/>
      <w:marTop w:val="0"/>
      <w:marBottom w:val="0"/>
      <w:divBdr>
        <w:top w:val="none" w:sz="0" w:space="0" w:color="auto"/>
        <w:left w:val="none" w:sz="0" w:space="0" w:color="auto"/>
        <w:bottom w:val="none" w:sz="0" w:space="0" w:color="auto"/>
        <w:right w:val="none" w:sz="0" w:space="0" w:color="auto"/>
      </w:divBdr>
    </w:div>
    <w:div w:id="2104102931">
      <w:bodyDiv w:val="1"/>
      <w:marLeft w:val="0"/>
      <w:marRight w:val="0"/>
      <w:marTop w:val="0"/>
      <w:marBottom w:val="0"/>
      <w:divBdr>
        <w:top w:val="none" w:sz="0" w:space="0" w:color="auto"/>
        <w:left w:val="none" w:sz="0" w:space="0" w:color="auto"/>
        <w:bottom w:val="none" w:sz="0" w:space="0" w:color="auto"/>
        <w:right w:val="none" w:sz="0" w:space="0" w:color="auto"/>
      </w:divBdr>
    </w:div>
    <w:div w:id="2104110464">
      <w:bodyDiv w:val="1"/>
      <w:marLeft w:val="0"/>
      <w:marRight w:val="0"/>
      <w:marTop w:val="0"/>
      <w:marBottom w:val="0"/>
      <w:divBdr>
        <w:top w:val="none" w:sz="0" w:space="0" w:color="auto"/>
        <w:left w:val="none" w:sz="0" w:space="0" w:color="auto"/>
        <w:bottom w:val="none" w:sz="0" w:space="0" w:color="auto"/>
        <w:right w:val="none" w:sz="0" w:space="0" w:color="auto"/>
      </w:divBdr>
    </w:div>
    <w:div w:id="2104183152">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 w:id="2104256745">
      <w:bodyDiv w:val="1"/>
      <w:marLeft w:val="0"/>
      <w:marRight w:val="0"/>
      <w:marTop w:val="0"/>
      <w:marBottom w:val="0"/>
      <w:divBdr>
        <w:top w:val="none" w:sz="0" w:space="0" w:color="auto"/>
        <w:left w:val="none" w:sz="0" w:space="0" w:color="auto"/>
        <w:bottom w:val="none" w:sz="0" w:space="0" w:color="auto"/>
        <w:right w:val="none" w:sz="0" w:space="0" w:color="auto"/>
      </w:divBdr>
    </w:div>
    <w:div w:id="2104258168">
      <w:bodyDiv w:val="1"/>
      <w:marLeft w:val="0"/>
      <w:marRight w:val="0"/>
      <w:marTop w:val="0"/>
      <w:marBottom w:val="0"/>
      <w:divBdr>
        <w:top w:val="none" w:sz="0" w:space="0" w:color="auto"/>
        <w:left w:val="none" w:sz="0" w:space="0" w:color="auto"/>
        <w:bottom w:val="none" w:sz="0" w:space="0" w:color="auto"/>
        <w:right w:val="none" w:sz="0" w:space="0" w:color="auto"/>
      </w:divBdr>
    </w:div>
    <w:div w:id="2104303839">
      <w:bodyDiv w:val="1"/>
      <w:marLeft w:val="0"/>
      <w:marRight w:val="0"/>
      <w:marTop w:val="0"/>
      <w:marBottom w:val="0"/>
      <w:divBdr>
        <w:top w:val="none" w:sz="0" w:space="0" w:color="auto"/>
        <w:left w:val="none" w:sz="0" w:space="0" w:color="auto"/>
        <w:bottom w:val="none" w:sz="0" w:space="0" w:color="auto"/>
        <w:right w:val="none" w:sz="0" w:space="0" w:color="auto"/>
      </w:divBdr>
    </w:div>
    <w:div w:id="2104379052">
      <w:bodyDiv w:val="1"/>
      <w:marLeft w:val="0"/>
      <w:marRight w:val="0"/>
      <w:marTop w:val="0"/>
      <w:marBottom w:val="0"/>
      <w:divBdr>
        <w:top w:val="none" w:sz="0" w:space="0" w:color="auto"/>
        <w:left w:val="none" w:sz="0" w:space="0" w:color="auto"/>
        <w:bottom w:val="none" w:sz="0" w:space="0" w:color="auto"/>
        <w:right w:val="none" w:sz="0" w:space="0" w:color="auto"/>
      </w:divBdr>
    </w:div>
    <w:div w:id="2104451468">
      <w:bodyDiv w:val="1"/>
      <w:marLeft w:val="0"/>
      <w:marRight w:val="0"/>
      <w:marTop w:val="0"/>
      <w:marBottom w:val="0"/>
      <w:divBdr>
        <w:top w:val="none" w:sz="0" w:space="0" w:color="auto"/>
        <w:left w:val="none" w:sz="0" w:space="0" w:color="auto"/>
        <w:bottom w:val="none" w:sz="0" w:space="0" w:color="auto"/>
        <w:right w:val="none" w:sz="0" w:space="0" w:color="auto"/>
      </w:divBdr>
    </w:div>
    <w:div w:id="2104572490">
      <w:bodyDiv w:val="1"/>
      <w:marLeft w:val="0"/>
      <w:marRight w:val="0"/>
      <w:marTop w:val="0"/>
      <w:marBottom w:val="0"/>
      <w:divBdr>
        <w:top w:val="none" w:sz="0" w:space="0" w:color="auto"/>
        <w:left w:val="none" w:sz="0" w:space="0" w:color="auto"/>
        <w:bottom w:val="none" w:sz="0" w:space="0" w:color="auto"/>
        <w:right w:val="none" w:sz="0" w:space="0" w:color="auto"/>
      </w:divBdr>
    </w:div>
    <w:div w:id="2104837826">
      <w:bodyDiv w:val="1"/>
      <w:marLeft w:val="0"/>
      <w:marRight w:val="0"/>
      <w:marTop w:val="0"/>
      <w:marBottom w:val="0"/>
      <w:divBdr>
        <w:top w:val="none" w:sz="0" w:space="0" w:color="auto"/>
        <w:left w:val="none" w:sz="0" w:space="0" w:color="auto"/>
        <w:bottom w:val="none" w:sz="0" w:space="0" w:color="auto"/>
        <w:right w:val="none" w:sz="0" w:space="0" w:color="auto"/>
      </w:divBdr>
    </w:div>
    <w:div w:id="2104838791">
      <w:bodyDiv w:val="1"/>
      <w:marLeft w:val="0"/>
      <w:marRight w:val="0"/>
      <w:marTop w:val="0"/>
      <w:marBottom w:val="0"/>
      <w:divBdr>
        <w:top w:val="none" w:sz="0" w:space="0" w:color="auto"/>
        <w:left w:val="none" w:sz="0" w:space="0" w:color="auto"/>
        <w:bottom w:val="none" w:sz="0" w:space="0" w:color="auto"/>
        <w:right w:val="none" w:sz="0" w:space="0" w:color="auto"/>
      </w:divBdr>
    </w:div>
    <w:div w:id="2105179640">
      <w:bodyDiv w:val="1"/>
      <w:marLeft w:val="0"/>
      <w:marRight w:val="0"/>
      <w:marTop w:val="0"/>
      <w:marBottom w:val="0"/>
      <w:divBdr>
        <w:top w:val="none" w:sz="0" w:space="0" w:color="auto"/>
        <w:left w:val="none" w:sz="0" w:space="0" w:color="auto"/>
        <w:bottom w:val="none" w:sz="0" w:space="0" w:color="auto"/>
        <w:right w:val="none" w:sz="0" w:space="0" w:color="auto"/>
      </w:divBdr>
    </w:div>
    <w:div w:id="2105179645">
      <w:bodyDiv w:val="1"/>
      <w:marLeft w:val="0"/>
      <w:marRight w:val="0"/>
      <w:marTop w:val="0"/>
      <w:marBottom w:val="0"/>
      <w:divBdr>
        <w:top w:val="none" w:sz="0" w:space="0" w:color="auto"/>
        <w:left w:val="none" w:sz="0" w:space="0" w:color="auto"/>
        <w:bottom w:val="none" w:sz="0" w:space="0" w:color="auto"/>
        <w:right w:val="none" w:sz="0" w:space="0" w:color="auto"/>
      </w:divBdr>
    </w:div>
    <w:div w:id="2105221561">
      <w:bodyDiv w:val="1"/>
      <w:marLeft w:val="0"/>
      <w:marRight w:val="0"/>
      <w:marTop w:val="0"/>
      <w:marBottom w:val="0"/>
      <w:divBdr>
        <w:top w:val="none" w:sz="0" w:space="0" w:color="auto"/>
        <w:left w:val="none" w:sz="0" w:space="0" w:color="auto"/>
        <w:bottom w:val="none" w:sz="0" w:space="0" w:color="auto"/>
        <w:right w:val="none" w:sz="0" w:space="0" w:color="auto"/>
      </w:divBdr>
    </w:div>
    <w:div w:id="2105224731">
      <w:bodyDiv w:val="1"/>
      <w:marLeft w:val="0"/>
      <w:marRight w:val="0"/>
      <w:marTop w:val="0"/>
      <w:marBottom w:val="0"/>
      <w:divBdr>
        <w:top w:val="none" w:sz="0" w:space="0" w:color="auto"/>
        <w:left w:val="none" w:sz="0" w:space="0" w:color="auto"/>
        <w:bottom w:val="none" w:sz="0" w:space="0" w:color="auto"/>
        <w:right w:val="none" w:sz="0" w:space="0" w:color="auto"/>
      </w:divBdr>
    </w:div>
    <w:div w:id="2105420392">
      <w:bodyDiv w:val="1"/>
      <w:marLeft w:val="0"/>
      <w:marRight w:val="0"/>
      <w:marTop w:val="0"/>
      <w:marBottom w:val="0"/>
      <w:divBdr>
        <w:top w:val="none" w:sz="0" w:space="0" w:color="auto"/>
        <w:left w:val="none" w:sz="0" w:space="0" w:color="auto"/>
        <w:bottom w:val="none" w:sz="0" w:space="0" w:color="auto"/>
        <w:right w:val="none" w:sz="0" w:space="0" w:color="auto"/>
      </w:divBdr>
    </w:div>
    <w:div w:id="2105492001">
      <w:bodyDiv w:val="1"/>
      <w:marLeft w:val="0"/>
      <w:marRight w:val="0"/>
      <w:marTop w:val="0"/>
      <w:marBottom w:val="0"/>
      <w:divBdr>
        <w:top w:val="none" w:sz="0" w:space="0" w:color="auto"/>
        <w:left w:val="none" w:sz="0" w:space="0" w:color="auto"/>
        <w:bottom w:val="none" w:sz="0" w:space="0" w:color="auto"/>
        <w:right w:val="none" w:sz="0" w:space="0" w:color="auto"/>
      </w:divBdr>
    </w:div>
    <w:div w:id="2105806106">
      <w:bodyDiv w:val="1"/>
      <w:marLeft w:val="0"/>
      <w:marRight w:val="0"/>
      <w:marTop w:val="0"/>
      <w:marBottom w:val="0"/>
      <w:divBdr>
        <w:top w:val="none" w:sz="0" w:space="0" w:color="auto"/>
        <w:left w:val="none" w:sz="0" w:space="0" w:color="auto"/>
        <w:bottom w:val="none" w:sz="0" w:space="0" w:color="auto"/>
        <w:right w:val="none" w:sz="0" w:space="0" w:color="auto"/>
      </w:divBdr>
    </w:div>
    <w:div w:id="2105879435">
      <w:bodyDiv w:val="1"/>
      <w:marLeft w:val="0"/>
      <w:marRight w:val="0"/>
      <w:marTop w:val="0"/>
      <w:marBottom w:val="0"/>
      <w:divBdr>
        <w:top w:val="none" w:sz="0" w:space="0" w:color="auto"/>
        <w:left w:val="none" w:sz="0" w:space="0" w:color="auto"/>
        <w:bottom w:val="none" w:sz="0" w:space="0" w:color="auto"/>
        <w:right w:val="none" w:sz="0" w:space="0" w:color="auto"/>
      </w:divBdr>
    </w:div>
    <w:div w:id="2105958579">
      <w:bodyDiv w:val="1"/>
      <w:marLeft w:val="0"/>
      <w:marRight w:val="0"/>
      <w:marTop w:val="0"/>
      <w:marBottom w:val="0"/>
      <w:divBdr>
        <w:top w:val="none" w:sz="0" w:space="0" w:color="auto"/>
        <w:left w:val="none" w:sz="0" w:space="0" w:color="auto"/>
        <w:bottom w:val="none" w:sz="0" w:space="0" w:color="auto"/>
        <w:right w:val="none" w:sz="0" w:space="0" w:color="auto"/>
      </w:divBdr>
    </w:div>
    <w:div w:id="2106151833">
      <w:bodyDiv w:val="1"/>
      <w:marLeft w:val="0"/>
      <w:marRight w:val="0"/>
      <w:marTop w:val="0"/>
      <w:marBottom w:val="0"/>
      <w:divBdr>
        <w:top w:val="none" w:sz="0" w:space="0" w:color="auto"/>
        <w:left w:val="none" w:sz="0" w:space="0" w:color="auto"/>
        <w:bottom w:val="none" w:sz="0" w:space="0" w:color="auto"/>
        <w:right w:val="none" w:sz="0" w:space="0" w:color="auto"/>
      </w:divBdr>
    </w:div>
    <w:div w:id="2106152023">
      <w:bodyDiv w:val="1"/>
      <w:marLeft w:val="0"/>
      <w:marRight w:val="0"/>
      <w:marTop w:val="0"/>
      <w:marBottom w:val="0"/>
      <w:divBdr>
        <w:top w:val="none" w:sz="0" w:space="0" w:color="auto"/>
        <w:left w:val="none" w:sz="0" w:space="0" w:color="auto"/>
        <w:bottom w:val="none" w:sz="0" w:space="0" w:color="auto"/>
        <w:right w:val="none" w:sz="0" w:space="0" w:color="auto"/>
      </w:divBdr>
    </w:div>
    <w:div w:id="2106222619">
      <w:bodyDiv w:val="1"/>
      <w:marLeft w:val="0"/>
      <w:marRight w:val="0"/>
      <w:marTop w:val="0"/>
      <w:marBottom w:val="0"/>
      <w:divBdr>
        <w:top w:val="none" w:sz="0" w:space="0" w:color="auto"/>
        <w:left w:val="none" w:sz="0" w:space="0" w:color="auto"/>
        <w:bottom w:val="none" w:sz="0" w:space="0" w:color="auto"/>
        <w:right w:val="none" w:sz="0" w:space="0" w:color="auto"/>
      </w:divBdr>
    </w:div>
    <w:div w:id="2106264686">
      <w:bodyDiv w:val="1"/>
      <w:marLeft w:val="0"/>
      <w:marRight w:val="0"/>
      <w:marTop w:val="0"/>
      <w:marBottom w:val="0"/>
      <w:divBdr>
        <w:top w:val="none" w:sz="0" w:space="0" w:color="auto"/>
        <w:left w:val="none" w:sz="0" w:space="0" w:color="auto"/>
        <w:bottom w:val="none" w:sz="0" w:space="0" w:color="auto"/>
        <w:right w:val="none" w:sz="0" w:space="0" w:color="auto"/>
      </w:divBdr>
    </w:div>
    <w:div w:id="2106344466">
      <w:bodyDiv w:val="1"/>
      <w:marLeft w:val="0"/>
      <w:marRight w:val="0"/>
      <w:marTop w:val="0"/>
      <w:marBottom w:val="0"/>
      <w:divBdr>
        <w:top w:val="none" w:sz="0" w:space="0" w:color="auto"/>
        <w:left w:val="none" w:sz="0" w:space="0" w:color="auto"/>
        <w:bottom w:val="none" w:sz="0" w:space="0" w:color="auto"/>
        <w:right w:val="none" w:sz="0" w:space="0" w:color="auto"/>
      </w:divBdr>
    </w:div>
    <w:div w:id="2106460788">
      <w:bodyDiv w:val="1"/>
      <w:marLeft w:val="0"/>
      <w:marRight w:val="0"/>
      <w:marTop w:val="0"/>
      <w:marBottom w:val="0"/>
      <w:divBdr>
        <w:top w:val="none" w:sz="0" w:space="0" w:color="auto"/>
        <w:left w:val="none" w:sz="0" w:space="0" w:color="auto"/>
        <w:bottom w:val="none" w:sz="0" w:space="0" w:color="auto"/>
        <w:right w:val="none" w:sz="0" w:space="0" w:color="auto"/>
      </w:divBdr>
    </w:div>
    <w:div w:id="2106460971">
      <w:bodyDiv w:val="1"/>
      <w:marLeft w:val="0"/>
      <w:marRight w:val="0"/>
      <w:marTop w:val="0"/>
      <w:marBottom w:val="0"/>
      <w:divBdr>
        <w:top w:val="none" w:sz="0" w:space="0" w:color="auto"/>
        <w:left w:val="none" w:sz="0" w:space="0" w:color="auto"/>
        <w:bottom w:val="none" w:sz="0" w:space="0" w:color="auto"/>
        <w:right w:val="none" w:sz="0" w:space="0" w:color="auto"/>
      </w:divBdr>
    </w:div>
    <w:div w:id="2106463197">
      <w:bodyDiv w:val="1"/>
      <w:marLeft w:val="0"/>
      <w:marRight w:val="0"/>
      <w:marTop w:val="0"/>
      <w:marBottom w:val="0"/>
      <w:divBdr>
        <w:top w:val="none" w:sz="0" w:space="0" w:color="auto"/>
        <w:left w:val="none" w:sz="0" w:space="0" w:color="auto"/>
        <w:bottom w:val="none" w:sz="0" w:space="0" w:color="auto"/>
        <w:right w:val="none" w:sz="0" w:space="0" w:color="auto"/>
      </w:divBdr>
    </w:div>
    <w:div w:id="2106531559">
      <w:bodyDiv w:val="1"/>
      <w:marLeft w:val="0"/>
      <w:marRight w:val="0"/>
      <w:marTop w:val="0"/>
      <w:marBottom w:val="0"/>
      <w:divBdr>
        <w:top w:val="none" w:sz="0" w:space="0" w:color="auto"/>
        <w:left w:val="none" w:sz="0" w:space="0" w:color="auto"/>
        <w:bottom w:val="none" w:sz="0" w:space="0" w:color="auto"/>
        <w:right w:val="none" w:sz="0" w:space="0" w:color="auto"/>
      </w:divBdr>
    </w:div>
    <w:div w:id="2106611092">
      <w:bodyDiv w:val="1"/>
      <w:marLeft w:val="0"/>
      <w:marRight w:val="0"/>
      <w:marTop w:val="0"/>
      <w:marBottom w:val="0"/>
      <w:divBdr>
        <w:top w:val="none" w:sz="0" w:space="0" w:color="auto"/>
        <w:left w:val="none" w:sz="0" w:space="0" w:color="auto"/>
        <w:bottom w:val="none" w:sz="0" w:space="0" w:color="auto"/>
        <w:right w:val="none" w:sz="0" w:space="0" w:color="auto"/>
      </w:divBdr>
    </w:div>
    <w:div w:id="2106681447">
      <w:bodyDiv w:val="1"/>
      <w:marLeft w:val="0"/>
      <w:marRight w:val="0"/>
      <w:marTop w:val="0"/>
      <w:marBottom w:val="0"/>
      <w:divBdr>
        <w:top w:val="none" w:sz="0" w:space="0" w:color="auto"/>
        <w:left w:val="none" w:sz="0" w:space="0" w:color="auto"/>
        <w:bottom w:val="none" w:sz="0" w:space="0" w:color="auto"/>
        <w:right w:val="none" w:sz="0" w:space="0" w:color="auto"/>
      </w:divBdr>
    </w:div>
    <w:div w:id="2106729114">
      <w:bodyDiv w:val="1"/>
      <w:marLeft w:val="0"/>
      <w:marRight w:val="0"/>
      <w:marTop w:val="0"/>
      <w:marBottom w:val="0"/>
      <w:divBdr>
        <w:top w:val="none" w:sz="0" w:space="0" w:color="auto"/>
        <w:left w:val="none" w:sz="0" w:space="0" w:color="auto"/>
        <w:bottom w:val="none" w:sz="0" w:space="0" w:color="auto"/>
        <w:right w:val="none" w:sz="0" w:space="0" w:color="auto"/>
      </w:divBdr>
    </w:div>
    <w:div w:id="2106802312">
      <w:bodyDiv w:val="1"/>
      <w:marLeft w:val="0"/>
      <w:marRight w:val="0"/>
      <w:marTop w:val="0"/>
      <w:marBottom w:val="0"/>
      <w:divBdr>
        <w:top w:val="none" w:sz="0" w:space="0" w:color="auto"/>
        <w:left w:val="none" w:sz="0" w:space="0" w:color="auto"/>
        <w:bottom w:val="none" w:sz="0" w:space="0" w:color="auto"/>
        <w:right w:val="none" w:sz="0" w:space="0" w:color="auto"/>
      </w:divBdr>
    </w:div>
    <w:div w:id="2106994382">
      <w:bodyDiv w:val="1"/>
      <w:marLeft w:val="0"/>
      <w:marRight w:val="0"/>
      <w:marTop w:val="0"/>
      <w:marBottom w:val="0"/>
      <w:divBdr>
        <w:top w:val="none" w:sz="0" w:space="0" w:color="auto"/>
        <w:left w:val="none" w:sz="0" w:space="0" w:color="auto"/>
        <w:bottom w:val="none" w:sz="0" w:space="0" w:color="auto"/>
        <w:right w:val="none" w:sz="0" w:space="0" w:color="auto"/>
      </w:divBdr>
    </w:div>
    <w:div w:id="2107070019">
      <w:bodyDiv w:val="1"/>
      <w:marLeft w:val="0"/>
      <w:marRight w:val="0"/>
      <w:marTop w:val="0"/>
      <w:marBottom w:val="0"/>
      <w:divBdr>
        <w:top w:val="none" w:sz="0" w:space="0" w:color="auto"/>
        <w:left w:val="none" w:sz="0" w:space="0" w:color="auto"/>
        <w:bottom w:val="none" w:sz="0" w:space="0" w:color="auto"/>
        <w:right w:val="none" w:sz="0" w:space="0" w:color="auto"/>
      </w:divBdr>
    </w:div>
    <w:div w:id="2107267033">
      <w:bodyDiv w:val="1"/>
      <w:marLeft w:val="0"/>
      <w:marRight w:val="0"/>
      <w:marTop w:val="0"/>
      <w:marBottom w:val="0"/>
      <w:divBdr>
        <w:top w:val="none" w:sz="0" w:space="0" w:color="auto"/>
        <w:left w:val="none" w:sz="0" w:space="0" w:color="auto"/>
        <w:bottom w:val="none" w:sz="0" w:space="0" w:color="auto"/>
        <w:right w:val="none" w:sz="0" w:space="0" w:color="auto"/>
      </w:divBdr>
    </w:div>
    <w:div w:id="2107312124">
      <w:bodyDiv w:val="1"/>
      <w:marLeft w:val="0"/>
      <w:marRight w:val="0"/>
      <w:marTop w:val="0"/>
      <w:marBottom w:val="0"/>
      <w:divBdr>
        <w:top w:val="none" w:sz="0" w:space="0" w:color="auto"/>
        <w:left w:val="none" w:sz="0" w:space="0" w:color="auto"/>
        <w:bottom w:val="none" w:sz="0" w:space="0" w:color="auto"/>
        <w:right w:val="none" w:sz="0" w:space="0" w:color="auto"/>
      </w:divBdr>
    </w:div>
    <w:div w:id="2107339257">
      <w:bodyDiv w:val="1"/>
      <w:marLeft w:val="0"/>
      <w:marRight w:val="0"/>
      <w:marTop w:val="0"/>
      <w:marBottom w:val="0"/>
      <w:divBdr>
        <w:top w:val="none" w:sz="0" w:space="0" w:color="auto"/>
        <w:left w:val="none" w:sz="0" w:space="0" w:color="auto"/>
        <w:bottom w:val="none" w:sz="0" w:space="0" w:color="auto"/>
        <w:right w:val="none" w:sz="0" w:space="0" w:color="auto"/>
      </w:divBdr>
    </w:div>
    <w:div w:id="2107339848">
      <w:bodyDiv w:val="1"/>
      <w:marLeft w:val="0"/>
      <w:marRight w:val="0"/>
      <w:marTop w:val="0"/>
      <w:marBottom w:val="0"/>
      <w:divBdr>
        <w:top w:val="none" w:sz="0" w:space="0" w:color="auto"/>
        <w:left w:val="none" w:sz="0" w:space="0" w:color="auto"/>
        <w:bottom w:val="none" w:sz="0" w:space="0" w:color="auto"/>
        <w:right w:val="none" w:sz="0" w:space="0" w:color="auto"/>
      </w:divBdr>
    </w:div>
    <w:div w:id="2107384005">
      <w:bodyDiv w:val="1"/>
      <w:marLeft w:val="0"/>
      <w:marRight w:val="0"/>
      <w:marTop w:val="0"/>
      <w:marBottom w:val="0"/>
      <w:divBdr>
        <w:top w:val="none" w:sz="0" w:space="0" w:color="auto"/>
        <w:left w:val="none" w:sz="0" w:space="0" w:color="auto"/>
        <w:bottom w:val="none" w:sz="0" w:space="0" w:color="auto"/>
        <w:right w:val="none" w:sz="0" w:space="0" w:color="auto"/>
      </w:divBdr>
    </w:div>
    <w:div w:id="2107386091">
      <w:bodyDiv w:val="1"/>
      <w:marLeft w:val="0"/>
      <w:marRight w:val="0"/>
      <w:marTop w:val="0"/>
      <w:marBottom w:val="0"/>
      <w:divBdr>
        <w:top w:val="none" w:sz="0" w:space="0" w:color="auto"/>
        <w:left w:val="none" w:sz="0" w:space="0" w:color="auto"/>
        <w:bottom w:val="none" w:sz="0" w:space="0" w:color="auto"/>
        <w:right w:val="none" w:sz="0" w:space="0" w:color="auto"/>
      </w:divBdr>
    </w:div>
    <w:div w:id="2107533537">
      <w:bodyDiv w:val="1"/>
      <w:marLeft w:val="0"/>
      <w:marRight w:val="0"/>
      <w:marTop w:val="0"/>
      <w:marBottom w:val="0"/>
      <w:divBdr>
        <w:top w:val="none" w:sz="0" w:space="0" w:color="auto"/>
        <w:left w:val="none" w:sz="0" w:space="0" w:color="auto"/>
        <w:bottom w:val="none" w:sz="0" w:space="0" w:color="auto"/>
        <w:right w:val="none" w:sz="0" w:space="0" w:color="auto"/>
      </w:divBdr>
    </w:div>
    <w:div w:id="2107574675">
      <w:bodyDiv w:val="1"/>
      <w:marLeft w:val="0"/>
      <w:marRight w:val="0"/>
      <w:marTop w:val="0"/>
      <w:marBottom w:val="0"/>
      <w:divBdr>
        <w:top w:val="none" w:sz="0" w:space="0" w:color="auto"/>
        <w:left w:val="none" w:sz="0" w:space="0" w:color="auto"/>
        <w:bottom w:val="none" w:sz="0" w:space="0" w:color="auto"/>
        <w:right w:val="none" w:sz="0" w:space="0" w:color="auto"/>
      </w:divBdr>
    </w:div>
    <w:div w:id="2107655924">
      <w:bodyDiv w:val="1"/>
      <w:marLeft w:val="0"/>
      <w:marRight w:val="0"/>
      <w:marTop w:val="0"/>
      <w:marBottom w:val="0"/>
      <w:divBdr>
        <w:top w:val="none" w:sz="0" w:space="0" w:color="auto"/>
        <w:left w:val="none" w:sz="0" w:space="0" w:color="auto"/>
        <w:bottom w:val="none" w:sz="0" w:space="0" w:color="auto"/>
        <w:right w:val="none" w:sz="0" w:space="0" w:color="auto"/>
      </w:divBdr>
    </w:div>
    <w:div w:id="2107843881">
      <w:bodyDiv w:val="1"/>
      <w:marLeft w:val="0"/>
      <w:marRight w:val="0"/>
      <w:marTop w:val="0"/>
      <w:marBottom w:val="0"/>
      <w:divBdr>
        <w:top w:val="none" w:sz="0" w:space="0" w:color="auto"/>
        <w:left w:val="none" w:sz="0" w:space="0" w:color="auto"/>
        <w:bottom w:val="none" w:sz="0" w:space="0" w:color="auto"/>
        <w:right w:val="none" w:sz="0" w:space="0" w:color="auto"/>
      </w:divBdr>
    </w:div>
    <w:div w:id="2108035528">
      <w:bodyDiv w:val="1"/>
      <w:marLeft w:val="0"/>
      <w:marRight w:val="0"/>
      <w:marTop w:val="0"/>
      <w:marBottom w:val="0"/>
      <w:divBdr>
        <w:top w:val="none" w:sz="0" w:space="0" w:color="auto"/>
        <w:left w:val="none" w:sz="0" w:space="0" w:color="auto"/>
        <w:bottom w:val="none" w:sz="0" w:space="0" w:color="auto"/>
        <w:right w:val="none" w:sz="0" w:space="0" w:color="auto"/>
      </w:divBdr>
    </w:div>
    <w:div w:id="2108500906">
      <w:bodyDiv w:val="1"/>
      <w:marLeft w:val="0"/>
      <w:marRight w:val="0"/>
      <w:marTop w:val="0"/>
      <w:marBottom w:val="0"/>
      <w:divBdr>
        <w:top w:val="none" w:sz="0" w:space="0" w:color="auto"/>
        <w:left w:val="none" w:sz="0" w:space="0" w:color="auto"/>
        <w:bottom w:val="none" w:sz="0" w:space="0" w:color="auto"/>
        <w:right w:val="none" w:sz="0" w:space="0" w:color="auto"/>
      </w:divBdr>
    </w:div>
    <w:div w:id="2108698622">
      <w:bodyDiv w:val="1"/>
      <w:marLeft w:val="0"/>
      <w:marRight w:val="0"/>
      <w:marTop w:val="0"/>
      <w:marBottom w:val="0"/>
      <w:divBdr>
        <w:top w:val="none" w:sz="0" w:space="0" w:color="auto"/>
        <w:left w:val="none" w:sz="0" w:space="0" w:color="auto"/>
        <w:bottom w:val="none" w:sz="0" w:space="0" w:color="auto"/>
        <w:right w:val="none" w:sz="0" w:space="0" w:color="auto"/>
      </w:divBdr>
    </w:div>
    <w:div w:id="2109083355">
      <w:bodyDiv w:val="1"/>
      <w:marLeft w:val="0"/>
      <w:marRight w:val="0"/>
      <w:marTop w:val="0"/>
      <w:marBottom w:val="0"/>
      <w:divBdr>
        <w:top w:val="none" w:sz="0" w:space="0" w:color="auto"/>
        <w:left w:val="none" w:sz="0" w:space="0" w:color="auto"/>
        <w:bottom w:val="none" w:sz="0" w:space="0" w:color="auto"/>
        <w:right w:val="none" w:sz="0" w:space="0" w:color="auto"/>
      </w:divBdr>
    </w:div>
    <w:div w:id="2109152897">
      <w:bodyDiv w:val="1"/>
      <w:marLeft w:val="0"/>
      <w:marRight w:val="0"/>
      <w:marTop w:val="0"/>
      <w:marBottom w:val="0"/>
      <w:divBdr>
        <w:top w:val="none" w:sz="0" w:space="0" w:color="auto"/>
        <w:left w:val="none" w:sz="0" w:space="0" w:color="auto"/>
        <w:bottom w:val="none" w:sz="0" w:space="0" w:color="auto"/>
        <w:right w:val="none" w:sz="0" w:space="0" w:color="auto"/>
      </w:divBdr>
    </w:div>
    <w:div w:id="2109231570">
      <w:bodyDiv w:val="1"/>
      <w:marLeft w:val="0"/>
      <w:marRight w:val="0"/>
      <w:marTop w:val="0"/>
      <w:marBottom w:val="0"/>
      <w:divBdr>
        <w:top w:val="none" w:sz="0" w:space="0" w:color="auto"/>
        <w:left w:val="none" w:sz="0" w:space="0" w:color="auto"/>
        <w:bottom w:val="none" w:sz="0" w:space="0" w:color="auto"/>
        <w:right w:val="none" w:sz="0" w:space="0" w:color="auto"/>
      </w:divBdr>
    </w:div>
    <w:div w:id="2109353010">
      <w:bodyDiv w:val="1"/>
      <w:marLeft w:val="0"/>
      <w:marRight w:val="0"/>
      <w:marTop w:val="0"/>
      <w:marBottom w:val="0"/>
      <w:divBdr>
        <w:top w:val="none" w:sz="0" w:space="0" w:color="auto"/>
        <w:left w:val="none" w:sz="0" w:space="0" w:color="auto"/>
        <w:bottom w:val="none" w:sz="0" w:space="0" w:color="auto"/>
        <w:right w:val="none" w:sz="0" w:space="0" w:color="auto"/>
      </w:divBdr>
    </w:div>
    <w:div w:id="2109419814">
      <w:bodyDiv w:val="1"/>
      <w:marLeft w:val="0"/>
      <w:marRight w:val="0"/>
      <w:marTop w:val="0"/>
      <w:marBottom w:val="0"/>
      <w:divBdr>
        <w:top w:val="none" w:sz="0" w:space="0" w:color="auto"/>
        <w:left w:val="none" w:sz="0" w:space="0" w:color="auto"/>
        <w:bottom w:val="none" w:sz="0" w:space="0" w:color="auto"/>
        <w:right w:val="none" w:sz="0" w:space="0" w:color="auto"/>
      </w:divBdr>
    </w:div>
    <w:div w:id="2109541752">
      <w:bodyDiv w:val="1"/>
      <w:marLeft w:val="0"/>
      <w:marRight w:val="0"/>
      <w:marTop w:val="0"/>
      <w:marBottom w:val="0"/>
      <w:divBdr>
        <w:top w:val="none" w:sz="0" w:space="0" w:color="auto"/>
        <w:left w:val="none" w:sz="0" w:space="0" w:color="auto"/>
        <w:bottom w:val="none" w:sz="0" w:space="0" w:color="auto"/>
        <w:right w:val="none" w:sz="0" w:space="0" w:color="auto"/>
      </w:divBdr>
    </w:div>
    <w:div w:id="2109570759">
      <w:bodyDiv w:val="1"/>
      <w:marLeft w:val="0"/>
      <w:marRight w:val="0"/>
      <w:marTop w:val="0"/>
      <w:marBottom w:val="0"/>
      <w:divBdr>
        <w:top w:val="none" w:sz="0" w:space="0" w:color="auto"/>
        <w:left w:val="none" w:sz="0" w:space="0" w:color="auto"/>
        <w:bottom w:val="none" w:sz="0" w:space="0" w:color="auto"/>
        <w:right w:val="none" w:sz="0" w:space="0" w:color="auto"/>
      </w:divBdr>
    </w:div>
    <w:div w:id="2109613014">
      <w:bodyDiv w:val="1"/>
      <w:marLeft w:val="0"/>
      <w:marRight w:val="0"/>
      <w:marTop w:val="0"/>
      <w:marBottom w:val="0"/>
      <w:divBdr>
        <w:top w:val="none" w:sz="0" w:space="0" w:color="auto"/>
        <w:left w:val="none" w:sz="0" w:space="0" w:color="auto"/>
        <w:bottom w:val="none" w:sz="0" w:space="0" w:color="auto"/>
        <w:right w:val="none" w:sz="0" w:space="0" w:color="auto"/>
      </w:divBdr>
    </w:div>
    <w:div w:id="2109813839">
      <w:bodyDiv w:val="1"/>
      <w:marLeft w:val="0"/>
      <w:marRight w:val="0"/>
      <w:marTop w:val="0"/>
      <w:marBottom w:val="0"/>
      <w:divBdr>
        <w:top w:val="none" w:sz="0" w:space="0" w:color="auto"/>
        <w:left w:val="none" w:sz="0" w:space="0" w:color="auto"/>
        <w:bottom w:val="none" w:sz="0" w:space="0" w:color="auto"/>
        <w:right w:val="none" w:sz="0" w:space="0" w:color="auto"/>
      </w:divBdr>
    </w:div>
    <w:div w:id="2109884482">
      <w:bodyDiv w:val="1"/>
      <w:marLeft w:val="0"/>
      <w:marRight w:val="0"/>
      <w:marTop w:val="0"/>
      <w:marBottom w:val="0"/>
      <w:divBdr>
        <w:top w:val="none" w:sz="0" w:space="0" w:color="auto"/>
        <w:left w:val="none" w:sz="0" w:space="0" w:color="auto"/>
        <w:bottom w:val="none" w:sz="0" w:space="0" w:color="auto"/>
        <w:right w:val="none" w:sz="0" w:space="0" w:color="auto"/>
      </w:divBdr>
    </w:div>
    <w:div w:id="2109889085">
      <w:bodyDiv w:val="1"/>
      <w:marLeft w:val="0"/>
      <w:marRight w:val="0"/>
      <w:marTop w:val="0"/>
      <w:marBottom w:val="0"/>
      <w:divBdr>
        <w:top w:val="none" w:sz="0" w:space="0" w:color="auto"/>
        <w:left w:val="none" w:sz="0" w:space="0" w:color="auto"/>
        <w:bottom w:val="none" w:sz="0" w:space="0" w:color="auto"/>
        <w:right w:val="none" w:sz="0" w:space="0" w:color="auto"/>
      </w:divBdr>
    </w:div>
    <w:div w:id="2109961747">
      <w:bodyDiv w:val="1"/>
      <w:marLeft w:val="0"/>
      <w:marRight w:val="0"/>
      <w:marTop w:val="0"/>
      <w:marBottom w:val="0"/>
      <w:divBdr>
        <w:top w:val="none" w:sz="0" w:space="0" w:color="auto"/>
        <w:left w:val="none" w:sz="0" w:space="0" w:color="auto"/>
        <w:bottom w:val="none" w:sz="0" w:space="0" w:color="auto"/>
        <w:right w:val="none" w:sz="0" w:space="0" w:color="auto"/>
      </w:divBdr>
    </w:div>
    <w:div w:id="2110084312">
      <w:bodyDiv w:val="1"/>
      <w:marLeft w:val="0"/>
      <w:marRight w:val="0"/>
      <w:marTop w:val="0"/>
      <w:marBottom w:val="0"/>
      <w:divBdr>
        <w:top w:val="none" w:sz="0" w:space="0" w:color="auto"/>
        <w:left w:val="none" w:sz="0" w:space="0" w:color="auto"/>
        <w:bottom w:val="none" w:sz="0" w:space="0" w:color="auto"/>
        <w:right w:val="none" w:sz="0" w:space="0" w:color="auto"/>
      </w:divBdr>
    </w:div>
    <w:div w:id="2110159568">
      <w:bodyDiv w:val="1"/>
      <w:marLeft w:val="0"/>
      <w:marRight w:val="0"/>
      <w:marTop w:val="0"/>
      <w:marBottom w:val="0"/>
      <w:divBdr>
        <w:top w:val="none" w:sz="0" w:space="0" w:color="auto"/>
        <w:left w:val="none" w:sz="0" w:space="0" w:color="auto"/>
        <w:bottom w:val="none" w:sz="0" w:space="0" w:color="auto"/>
        <w:right w:val="none" w:sz="0" w:space="0" w:color="auto"/>
      </w:divBdr>
    </w:div>
    <w:div w:id="2110195628">
      <w:bodyDiv w:val="1"/>
      <w:marLeft w:val="0"/>
      <w:marRight w:val="0"/>
      <w:marTop w:val="0"/>
      <w:marBottom w:val="0"/>
      <w:divBdr>
        <w:top w:val="none" w:sz="0" w:space="0" w:color="auto"/>
        <w:left w:val="none" w:sz="0" w:space="0" w:color="auto"/>
        <w:bottom w:val="none" w:sz="0" w:space="0" w:color="auto"/>
        <w:right w:val="none" w:sz="0" w:space="0" w:color="auto"/>
      </w:divBdr>
    </w:div>
    <w:div w:id="2110196306">
      <w:bodyDiv w:val="1"/>
      <w:marLeft w:val="0"/>
      <w:marRight w:val="0"/>
      <w:marTop w:val="0"/>
      <w:marBottom w:val="0"/>
      <w:divBdr>
        <w:top w:val="none" w:sz="0" w:space="0" w:color="auto"/>
        <w:left w:val="none" w:sz="0" w:space="0" w:color="auto"/>
        <w:bottom w:val="none" w:sz="0" w:space="0" w:color="auto"/>
        <w:right w:val="none" w:sz="0" w:space="0" w:color="auto"/>
      </w:divBdr>
    </w:div>
    <w:div w:id="2110346160">
      <w:bodyDiv w:val="1"/>
      <w:marLeft w:val="0"/>
      <w:marRight w:val="0"/>
      <w:marTop w:val="0"/>
      <w:marBottom w:val="0"/>
      <w:divBdr>
        <w:top w:val="none" w:sz="0" w:space="0" w:color="auto"/>
        <w:left w:val="none" w:sz="0" w:space="0" w:color="auto"/>
        <w:bottom w:val="none" w:sz="0" w:space="0" w:color="auto"/>
        <w:right w:val="none" w:sz="0" w:space="0" w:color="auto"/>
      </w:divBdr>
    </w:div>
    <w:div w:id="2110348304">
      <w:bodyDiv w:val="1"/>
      <w:marLeft w:val="0"/>
      <w:marRight w:val="0"/>
      <w:marTop w:val="0"/>
      <w:marBottom w:val="0"/>
      <w:divBdr>
        <w:top w:val="none" w:sz="0" w:space="0" w:color="auto"/>
        <w:left w:val="none" w:sz="0" w:space="0" w:color="auto"/>
        <w:bottom w:val="none" w:sz="0" w:space="0" w:color="auto"/>
        <w:right w:val="none" w:sz="0" w:space="0" w:color="auto"/>
      </w:divBdr>
    </w:div>
    <w:div w:id="2110348310">
      <w:bodyDiv w:val="1"/>
      <w:marLeft w:val="0"/>
      <w:marRight w:val="0"/>
      <w:marTop w:val="0"/>
      <w:marBottom w:val="0"/>
      <w:divBdr>
        <w:top w:val="none" w:sz="0" w:space="0" w:color="auto"/>
        <w:left w:val="none" w:sz="0" w:space="0" w:color="auto"/>
        <w:bottom w:val="none" w:sz="0" w:space="0" w:color="auto"/>
        <w:right w:val="none" w:sz="0" w:space="0" w:color="auto"/>
      </w:divBdr>
    </w:div>
    <w:div w:id="2110391132">
      <w:bodyDiv w:val="1"/>
      <w:marLeft w:val="0"/>
      <w:marRight w:val="0"/>
      <w:marTop w:val="0"/>
      <w:marBottom w:val="0"/>
      <w:divBdr>
        <w:top w:val="none" w:sz="0" w:space="0" w:color="auto"/>
        <w:left w:val="none" w:sz="0" w:space="0" w:color="auto"/>
        <w:bottom w:val="none" w:sz="0" w:space="0" w:color="auto"/>
        <w:right w:val="none" w:sz="0" w:space="0" w:color="auto"/>
      </w:divBdr>
    </w:div>
    <w:div w:id="2110463816">
      <w:bodyDiv w:val="1"/>
      <w:marLeft w:val="0"/>
      <w:marRight w:val="0"/>
      <w:marTop w:val="0"/>
      <w:marBottom w:val="0"/>
      <w:divBdr>
        <w:top w:val="none" w:sz="0" w:space="0" w:color="auto"/>
        <w:left w:val="none" w:sz="0" w:space="0" w:color="auto"/>
        <w:bottom w:val="none" w:sz="0" w:space="0" w:color="auto"/>
        <w:right w:val="none" w:sz="0" w:space="0" w:color="auto"/>
      </w:divBdr>
    </w:div>
    <w:div w:id="2110539583">
      <w:bodyDiv w:val="1"/>
      <w:marLeft w:val="0"/>
      <w:marRight w:val="0"/>
      <w:marTop w:val="0"/>
      <w:marBottom w:val="0"/>
      <w:divBdr>
        <w:top w:val="none" w:sz="0" w:space="0" w:color="auto"/>
        <w:left w:val="none" w:sz="0" w:space="0" w:color="auto"/>
        <w:bottom w:val="none" w:sz="0" w:space="0" w:color="auto"/>
        <w:right w:val="none" w:sz="0" w:space="0" w:color="auto"/>
      </w:divBdr>
    </w:div>
    <w:div w:id="2110616763">
      <w:bodyDiv w:val="1"/>
      <w:marLeft w:val="0"/>
      <w:marRight w:val="0"/>
      <w:marTop w:val="0"/>
      <w:marBottom w:val="0"/>
      <w:divBdr>
        <w:top w:val="none" w:sz="0" w:space="0" w:color="auto"/>
        <w:left w:val="none" w:sz="0" w:space="0" w:color="auto"/>
        <w:bottom w:val="none" w:sz="0" w:space="0" w:color="auto"/>
        <w:right w:val="none" w:sz="0" w:space="0" w:color="auto"/>
      </w:divBdr>
    </w:div>
    <w:div w:id="2110854501">
      <w:bodyDiv w:val="1"/>
      <w:marLeft w:val="0"/>
      <w:marRight w:val="0"/>
      <w:marTop w:val="0"/>
      <w:marBottom w:val="0"/>
      <w:divBdr>
        <w:top w:val="none" w:sz="0" w:space="0" w:color="auto"/>
        <w:left w:val="none" w:sz="0" w:space="0" w:color="auto"/>
        <w:bottom w:val="none" w:sz="0" w:space="0" w:color="auto"/>
        <w:right w:val="none" w:sz="0" w:space="0" w:color="auto"/>
      </w:divBdr>
    </w:div>
    <w:div w:id="2110856385">
      <w:bodyDiv w:val="1"/>
      <w:marLeft w:val="0"/>
      <w:marRight w:val="0"/>
      <w:marTop w:val="0"/>
      <w:marBottom w:val="0"/>
      <w:divBdr>
        <w:top w:val="none" w:sz="0" w:space="0" w:color="auto"/>
        <w:left w:val="none" w:sz="0" w:space="0" w:color="auto"/>
        <w:bottom w:val="none" w:sz="0" w:space="0" w:color="auto"/>
        <w:right w:val="none" w:sz="0" w:space="0" w:color="auto"/>
      </w:divBdr>
    </w:div>
    <w:div w:id="2111004639">
      <w:bodyDiv w:val="1"/>
      <w:marLeft w:val="0"/>
      <w:marRight w:val="0"/>
      <w:marTop w:val="0"/>
      <w:marBottom w:val="0"/>
      <w:divBdr>
        <w:top w:val="none" w:sz="0" w:space="0" w:color="auto"/>
        <w:left w:val="none" w:sz="0" w:space="0" w:color="auto"/>
        <w:bottom w:val="none" w:sz="0" w:space="0" w:color="auto"/>
        <w:right w:val="none" w:sz="0" w:space="0" w:color="auto"/>
      </w:divBdr>
    </w:div>
    <w:div w:id="2111194101">
      <w:bodyDiv w:val="1"/>
      <w:marLeft w:val="0"/>
      <w:marRight w:val="0"/>
      <w:marTop w:val="0"/>
      <w:marBottom w:val="0"/>
      <w:divBdr>
        <w:top w:val="none" w:sz="0" w:space="0" w:color="auto"/>
        <w:left w:val="none" w:sz="0" w:space="0" w:color="auto"/>
        <w:bottom w:val="none" w:sz="0" w:space="0" w:color="auto"/>
        <w:right w:val="none" w:sz="0" w:space="0" w:color="auto"/>
      </w:divBdr>
    </w:div>
    <w:div w:id="2111199735">
      <w:bodyDiv w:val="1"/>
      <w:marLeft w:val="0"/>
      <w:marRight w:val="0"/>
      <w:marTop w:val="0"/>
      <w:marBottom w:val="0"/>
      <w:divBdr>
        <w:top w:val="none" w:sz="0" w:space="0" w:color="auto"/>
        <w:left w:val="none" w:sz="0" w:space="0" w:color="auto"/>
        <w:bottom w:val="none" w:sz="0" w:space="0" w:color="auto"/>
        <w:right w:val="none" w:sz="0" w:space="0" w:color="auto"/>
      </w:divBdr>
    </w:div>
    <w:div w:id="2111200311">
      <w:bodyDiv w:val="1"/>
      <w:marLeft w:val="0"/>
      <w:marRight w:val="0"/>
      <w:marTop w:val="0"/>
      <w:marBottom w:val="0"/>
      <w:divBdr>
        <w:top w:val="none" w:sz="0" w:space="0" w:color="auto"/>
        <w:left w:val="none" w:sz="0" w:space="0" w:color="auto"/>
        <w:bottom w:val="none" w:sz="0" w:space="0" w:color="auto"/>
        <w:right w:val="none" w:sz="0" w:space="0" w:color="auto"/>
      </w:divBdr>
    </w:div>
    <w:div w:id="2111462644">
      <w:bodyDiv w:val="1"/>
      <w:marLeft w:val="0"/>
      <w:marRight w:val="0"/>
      <w:marTop w:val="0"/>
      <w:marBottom w:val="0"/>
      <w:divBdr>
        <w:top w:val="none" w:sz="0" w:space="0" w:color="auto"/>
        <w:left w:val="none" w:sz="0" w:space="0" w:color="auto"/>
        <w:bottom w:val="none" w:sz="0" w:space="0" w:color="auto"/>
        <w:right w:val="none" w:sz="0" w:space="0" w:color="auto"/>
      </w:divBdr>
    </w:div>
    <w:div w:id="2111462923">
      <w:bodyDiv w:val="1"/>
      <w:marLeft w:val="0"/>
      <w:marRight w:val="0"/>
      <w:marTop w:val="0"/>
      <w:marBottom w:val="0"/>
      <w:divBdr>
        <w:top w:val="none" w:sz="0" w:space="0" w:color="auto"/>
        <w:left w:val="none" w:sz="0" w:space="0" w:color="auto"/>
        <w:bottom w:val="none" w:sz="0" w:space="0" w:color="auto"/>
        <w:right w:val="none" w:sz="0" w:space="0" w:color="auto"/>
      </w:divBdr>
    </w:div>
    <w:div w:id="2111463591">
      <w:bodyDiv w:val="1"/>
      <w:marLeft w:val="0"/>
      <w:marRight w:val="0"/>
      <w:marTop w:val="0"/>
      <w:marBottom w:val="0"/>
      <w:divBdr>
        <w:top w:val="none" w:sz="0" w:space="0" w:color="auto"/>
        <w:left w:val="none" w:sz="0" w:space="0" w:color="auto"/>
        <w:bottom w:val="none" w:sz="0" w:space="0" w:color="auto"/>
        <w:right w:val="none" w:sz="0" w:space="0" w:color="auto"/>
      </w:divBdr>
    </w:div>
    <w:div w:id="2111466276">
      <w:bodyDiv w:val="1"/>
      <w:marLeft w:val="0"/>
      <w:marRight w:val="0"/>
      <w:marTop w:val="0"/>
      <w:marBottom w:val="0"/>
      <w:divBdr>
        <w:top w:val="none" w:sz="0" w:space="0" w:color="auto"/>
        <w:left w:val="none" w:sz="0" w:space="0" w:color="auto"/>
        <w:bottom w:val="none" w:sz="0" w:space="0" w:color="auto"/>
        <w:right w:val="none" w:sz="0" w:space="0" w:color="auto"/>
      </w:divBdr>
    </w:div>
    <w:div w:id="2111511803">
      <w:bodyDiv w:val="1"/>
      <w:marLeft w:val="0"/>
      <w:marRight w:val="0"/>
      <w:marTop w:val="0"/>
      <w:marBottom w:val="0"/>
      <w:divBdr>
        <w:top w:val="none" w:sz="0" w:space="0" w:color="auto"/>
        <w:left w:val="none" w:sz="0" w:space="0" w:color="auto"/>
        <w:bottom w:val="none" w:sz="0" w:space="0" w:color="auto"/>
        <w:right w:val="none" w:sz="0" w:space="0" w:color="auto"/>
      </w:divBdr>
    </w:div>
    <w:div w:id="2111581656">
      <w:bodyDiv w:val="1"/>
      <w:marLeft w:val="0"/>
      <w:marRight w:val="0"/>
      <w:marTop w:val="0"/>
      <w:marBottom w:val="0"/>
      <w:divBdr>
        <w:top w:val="none" w:sz="0" w:space="0" w:color="auto"/>
        <w:left w:val="none" w:sz="0" w:space="0" w:color="auto"/>
        <w:bottom w:val="none" w:sz="0" w:space="0" w:color="auto"/>
        <w:right w:val="none" w:sz="0" w:space="0" w:color="auto"/>
      </w:divBdr>
    </w:div>
    <w:div w:id="2112040563">
      <w:bodyDiv w:val="1"/>
      <w:marLeft w:val="0"/>
      <w:marRight w:val="0"/>
      <w:marTop w:val="0"/>
      <w:marBottom w:val="0"/>
      <w:divBdr>
        <w:top w:val="none" w:sz="0" w:space="0" w:color="auto"/>
        <w:left w:val="none" w:sz="0" w:space="0" w:color="auto"/>
        <w:bottom w:val="none" w:sz="0" w:space="0" w:color="auto"/>
        <w:right w:val="none" w:sz="0" w:space="0" w:color="auto"/>
      </w:divBdr>
    </w:div>
    <w:div w:id="2112161071">
      <w:bodyDiv w:val="1"/>
      <w:marLeft w:val="0"/>
      <w:marRight w:val="0"/>
      <w:marTop w:val="0"/>
      <w:marBottom w:val="0"/>
      <w:divBdr>
        <w:top w:val="none" w:sz="0" w:space="0" w:color="auto"/>
        <w:left w:val="none" w:sz="0" w:space="0" w:color="auto"/>
        <w:bottom w:val="none" w:sz="0" w:space="0" w:color="auto"/>
        <w:right w:val="none" w:sz="0" w:space="0" w:color="auto"/>
      </w:divBdr>
    </w:div>
    <w:div w:id="2112241837">
      <w:bodyDiv w:val="1"/>
      <w:marLeft w:val="0"/>
      <w:marRight w:val="0"/>
      <w:marTop w:val="0"/>
      <w:marBottom w:val="0"/>
      <w:divBdr>
        <w:top w:val="none" w:sz="0" w:space="0" w:color="auto"/>
        <w:left w:val="none" w:sz="0" w:space="0" w:color="auto"/>
        <w:bottom w:val="none" w:sz="0" w:space="0" w:color="auto"/>
        <w:right w:val="none" w:sz="0" w:space="0" w:color="auto"/>
      </w:divBdr>
    </w:div>
    <w:div w:id="2112384846">
      <w:bodyDiv w:val="1"/>
      <w:marLeft w:val="0"/>
      <w:marRight w:val="0"/>
      <w:marTop w:val="0"/>
      <w:marBottom w:val="0"/>
      <w:divBdr>
        <w:top w:val="none" w:sz="0" w:space="0" w:color="auto"/>
        <w:left w:val="none" w:sz="0" w:space="0" w:color="auto"/>
        <w:bottom w:val="none" w:sz="0" w:space="0" w:color="auto"/>
        <w:right w:val="none" w:sz="0" w:space="0" w:color="auto"/>
      </w:divBdr>
    </w:div>
    <w:div w:id="2112427184">
      <w:bodyDiv w:val="1"/>
      <w:marLeft w:val="0"/>
      <w:marRight w:val="0"/>
      <w:marTop w:val="0"/>
      <w:marBottom w:val="0"/>
      <w:divBdr>
        <w:top w:val="none" w:sz="0" w:space="0" w:color="auto"/>
        <w:left w:val="none" w:sz="0" w:space="0" w:color="auto"/>
        <w:bottom w:val="none" w:sz="0" w:space="0" w:color="auto"/>
        <w:right w:val="none" w:sz="0" w:space="0" w:color="auto"/>
      </w:divBdr>
    </w:div>
    <w:div w:id="2112507633">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623160">
      <w:bodyDiv w:val="1"/>
      <w:marLeft w:val="0"/>
      <w:marRight w:val="0"/>
      <w:marTop w:val="0"/>
      <w:marBottom w:val="0"/>
      <w:divBdr>
        <w:top w:val="none" w:sz="0" w:space="0" w:color="auto"/>
        <w:left w:val="none" w:sz="0" w:space="0" w:color="auto"/>
        <w:bottom w:val="none" w:sz="0" w:space="0" w:color="auto"/>
        <w:right w:val="none" w:sz="0" w:space="0" w:color="auto"/>
      </w:divBdr>
    </w:div>
    <w:div w:id="2112623310">
      <w:bodyDiv w:val="1"/>
      <w:marLeft w:val="0"/>
      <w:marRight w:val="0"/>
      <w:marTop w:val="0"/>
      <w:marBottom w:val="0"/>
      <w:divBdr>
        <w:top w:val="none" w:sz="0" w:space="0" w:color="auto"/>
        <w:left w:val="none" w:sz="0" w:space="0" w:color="auto"/>
        <w:bottom w:val="none" w:sz="0" w:space="0" w:color="auto"/>
        <w:right w:val="none" w:sz="0" w:space="0" w:color="auto"/>
      </w:divBdr>
    </w:div>
    <w:div w:id="2112625450">
      <w:bodyDiv w:val="1"/>
      <w:marLeft w:val="0"/>
      <w:marRight w:val="0"/>
      <w:marTop w:val="0"/>
      <w:marBottom w:val="0"/>
      <w:divBdr>
        <w:top w:val="none" w:sz="0" w:space="0" w:color="auto"/>
        <w:left w:val="none" w:sz="0" w:space="0" w:color="auto"/>
        <w:bottom w:val="none" w:sz="0" w:space="0" w:color="auto"/>
        <w:right w:val="none" w:sz="0" w:space="0" w:color="auto"/>
      </w:divBdr>
    </w:div>
    <w:div w:id="2112771709">
      <w:bodyDiv w:val="1"/>
      <w:marLeft w:val="0"/>
      <w:marRight w:val="0"/>
      <w:marTop w:val="0"/>
      <w:marBottom w:val="0"/>
      <w:divBdr>
        <w:top w:val="none" w:sz="0" w:space="0" w:color="auto"/>
        <w:left w:val="none" w:sz="0" w:space="0" w:color="auto"/>
        <w:bottom w:val="none" w:sz="0" w:space="0" w:color="auto"/>
        <w:right w:val="none" w:sz="0" w:space="0" w:color="auto"/>
      </w:divBdr>
    </w:div>
    <w:div w:id="2112965061">
      <w:bodyDiv w:val="1"/>
      <w:marLeft w:val="0"/>
      <w:marRight w:val="0"/>
      <w:marTop w:val="0"/>
      <w:marBottom w:val="0"/>
      <w:divBdr>
        <w:top w:val="none" w:sz="0" w:space="0" w:color="auto"/>
        <w:left w:val="none" w:sz="0" w:space="0" w:color="auto"/>
        <w:bottom w:val="none" w:sz="0" w:space="0" w:color="auto"/>
        <w:right w:val="none" w:sz="0" w:space="0" w:color="auto"/>
      </w:divBdr>
    </w:div>
    <w:div w:id="2112966911">
      <w:bodyDiv w:val="1"/>
      <w:marLeft w:val="0"/>
      <w:marRight w:val="0"/>
      <w:marTop w:val="0"/>
      <w:marBottom w:val="0"/>
      <w:divBdr>
        <w:top w:val="none" w:sz="0" w:space="0" w:color="auto"/>
        <w:left w:val="none" w:sz="0" w:space="0" w:color="auto"/>
        <w:bottom w:val="none" w:sz="0" w:space="0" w:color="auto"/>
        <w:right w:val="none" w:sz="0" w:space="0" w:color="auto"/>
      </w:divBdr>
    </w:div>
    <w:div w:id="2112970337">
      <w:bodyDiv w:val="1"/>
      <w:marLeft w:val="0"/>
      <w:marRight w:val="0"/>
      <w:marTop w:val="0"/>
      <w:marBottom w:val="0"/>
      <w:divBdr>
        <w:top w:val="none" w:sz="0" w:space="0" w:color="auto"/>
        <w:left w:val="none" w:sz="0" w:space="0" w:color="auto"/>
        <w:bottom w:val="none" w:sz="0" w:space="0" w:color="auto"/>
        <w:right w:val="none" w:sz="0" w:space="0" w:color="auto"/>
      </w:divBdr>
    </w:div>
    <w:div w:id="2112973037">
      <w:bodyDiv w:val="1"/>
      <w:marLeft w:val="0"/>
      <w:marRight w:val="0"/>
      <w:marTop w:val="0"/>
      <w:marBottom w:val="0"/>
      <w:divBdr>
        <w:top w:val="none" w:sz="0" w:space="0" w:color="auto"/>
        <w:left w:val="none" w:sz="0" w:space="0" w:color="auto"/>
        <w:bottom w:val="none" w:sz="0" w:space="0" w:color="auto"/>
        <w:right w:val="none" w:sz="0" w:space="0" w:color="auto"/>
      </w:divBdr>
    </w:div>
    <w:div w:id="2112973642">
      <w:bodyDiv w:val="1"/>
      <w:marLeft w:val="0"/>
      <w:marRight w:val="0"/>
      <w:marTop w:val="0"/>
      <w:marBottom w:val="0"/>
      <w:divBdr>
        <w:top w:val="none" w:sz="0" w:space="0" w:color="auto"/>
        <w:left w:val="none" w:sz="0" w:space="0" w:color="auto"/>
        <w:bottom w:val="none" w:sz="0" w:space="0" w:color="auto"/>
        <w:right w:val="none" w:sz="0" w:space="0" w:color="auto"/>
      </w:divBdr>
    </w:div>
    <w:div w:id="2113087020">
      <w:bodyDiv w:val="1"/>
      <w:marLeft w:val="0"/>
      <w:marRight w:val="0"/>
      <w:marTop w:val="0"/>
      <w:marBottom w:val="0"/>
      <w:divBdr>
        <w:top w:val="none" w:sz="0" w:space="0" w:color="auto"/>
        <w:left w:val="none" w:sz="0" w:space="0" w:color="auto"/>
        <w:bottom w:val="none" w:sz="0" w:space="0" w:color="auto"/>
        <w:right w:val="none" w:sz="0" w:space="0" w:color="auto"/>
      </w:divBdr>
    </w:div>
    <w:div w:id="2113090765">
      <w:bodyDiv w:val="1"/>
      <w:marLeft w:val="0"/>
      <w:marRight w:val="0"/>
      <w:marTop w:val="0"/>
      <w:marBottom w:val="0"/>
      <w:divBdr>
        <w:top w:val="none" w:sz="0" w:space="0" w:color="auto"/>
        <w:left w:val="none" w:sz="0" w:space="0" w:color="auto"/>
        <w:bottom w:val="none" w:sz="0" w:space="0" w:color="auto"/>
        <w:right w:val="none" w:sz="0" w:space="0" w:color="auto"/>
      </w:divBdr>
    </w:div>
    <w:div w:id="2113091335">
      <w:bodyDiv w:val="1"/>
      <w:marLeft w:val="0"/>
      <w:marRight w:val="0"/>
      <w:marTop w:val="0"/>
      <w:marBottom w:val="0"/>
      <w:divBdr>
        <w:top w:val="none" w:sz="0" w:space="0" w:color="auto"/>
        <w:left w:val="none" w:sz="0" w:space="0" w:color="auto"/>
        <w:bottom w:val="none" w:sz="0" w:space="0" w:color="auto"/>
        <w:right w:val="none" w:sz="0" w:space="0" w:color="auto"/>
      </w:divBdr>
    </w:div>
    <w:div w:id="2113167186">
      <w:bodyDiv w:val="1"/>
      <w:marLeft w:val="0"/>
      <w:marRight w:val="0"/>
      <w:marTop w:val="0"/>
      <w:marBottom w:val="0"/>
      <w:divBdr>
        <w:top w:val="none" w:sz="0" w:space="0" w:color="auto"/>
        <w:left w:val="none" w:sz="0" w:space="0" w:color="auto"/>
        <w:bottom w:val="none" w:sz="0" w:space="0" w:color="auto"/>
        <w:right w:val="none" w:sz="0" w:space="0" w:color="auto"/>
      </w:divBdr>
    </w:div>
    <w:div w:id="2113276620">
      <w:bodyDiv w:val="1"/>
      <w:marLeft w:val="0"/>
      <w:marRight w:val="0"/>
      <w:marTop w:val="0"/>
      <w:marBottom w:val="0"/>
      <w:divBdr>
        <w:top w:val="none" w:sz="0" w:space="0" w:color="auto"/>
        <w:left w:val="none" w:sz="0" w:space="0" w:color="auto"/>
        <w:bottom w:val="none" w:sz="0" w:space="0" w:color="auto"/>
        <w:right w:val="none" w:sz="0" w:space="0" w:color="auto"/>
      </w:divBdr>
    </w:div>
    <w:div w:id="2113357497">
      <w:bodyDiv w:val="1"/>
      <w:marLeft w:val="0"/>
      <w:marRight w:val="0"/>
      <w:marTop w:val="0"/>
      <w:marBottom w:val="0"/>
      <w:divBdr>
        <w:top w:val="none" w:sz="0" w:space="0" w:color="auto"/>
        <w:left w:val="none" w:sz="0" w:space="0" w:color="auto"/>
        <w:bottom w:val="none" w:sz="0" w:space="0" w:color="auto"/>
        <w:right w:val="none" w:sz="0" w:space="0" w:color="auto"/>
      </w:divBdr>
    </w:div>
    <w:div w:id="2113625675">
      <w:bodyDiv w:val="1"/>
      <w:marLeft w:val="0"/>
      <w:marRight w:val="0"/>
      <w:marTop w:val="0"/>
      <w:marBottom w:val="0"/>
      <w:divBdr>
        <w:top w:val="none" w:sz="0" w:space="0" w:color="auto"/>
        <w:left w:val="none" w:sz="0" w:space="0" w:color="auto"/>
        <w:bottom w:val="none" w:sz="0" w:space="0" w:color="auto"/>
        <w:right w:val="none" w:sz="0" w:space="0" w:color="auto"/>
      </w:divBdr>
    </w:div>
    <w:div w:id="2113670120">
      <w:bodyDiv w:val="1"/>
      <w:marLeft w:val="0"/>
      <w:marRight w:val="0"/>
      <w:marTop w:val="0"/>
      <w:marBottom w:val="0"/>
      <w:divBdr>
        <w:top w:val="none" w:sz="0" w:space="0" w:color="auto"/>
        <w:left w:val="none" w:sz="0" w:space="0" w:color="auto"/>
        <w:bottom w:val="none" w:sz="0" w:space="0" w:color="auto"/>
        <w:right w:val="none" w:sz="0" w:space="0" w:color="auto"/>
      </w:divBdr>
    </w:div>
    <w:div w:id="2113741798">
      <w:bodyDiv w:val="1"/>
      <w:marLeft w:val="0"/>
      <w:marRight w:val="0"/>
      <w:marTop w:val="0"/>
      <w:marBottom w:val="0"/>
      <w:divBdr>
        <w:top w:val="none" w:sz="0" w:space="0" w:color="auto"/>
        <w:left w:val="none" w:sz="0" w:space="0" w:color="auto"/>
        <w:bottom w:val="none" w:sz="0" w:space="0" w:color="auto"/>
        <w:right w:val="none" w:sz="0" w:space="0" w:color="auto"/>
      </w:divBdr>
    </w:div>
    <w:div w:id="2113745340">
      <w:bodyDiv w:val="1"/>
      <w:marLeft w:val="0"/>
      <w:marRight w:val="0"/>
      <w:marTop w:val="0"/>
      <w:marBottom w:val="0"/>
      <w:divBdr>
        <w:top w:val="none" w:sz="0" w:space="0" w:color="auto"/>
        <w:left w:val="none" w:sz="0" w:space="0" w:color="auto"/>
        <w:bottom w:val="none" w:sz="0" w:space="0" w:color="auto"/>
        <w:right w:val="none" w:sz="0" w:space="0" w:color="auto"/>
      </w:divBdr>
    </w:div>
    <w:div w:id="2113817111">
      <w:bodyDiv w:val="1"/>
      <w:marLeft w:val="0"/>
      <w:marRight w:val="0"/>
      <w:marTop w:val="0"/>
      <w:marBottom w:val="0"/>
      <w:divBdr>
        <w:top w:val="none" w:sz="0" w:space="0" w:color="auto"/>
        <w:left w:val="none" w:sz="0" w:space="0" w:color="auto"/>
        <w:bottom w:val="none" w:sz="0" w:space="0" w:color="auto"/>
        <w:right w:val="none" w:sz="0" w:space="0" w:color="auto"/>
      </w:divBdr>
    </w:div>
    <w:div w:id="2113931417">
      <w:bodyDiv w:val="1"/>
      <w:marLeft w:val="0"/>
      <w:marRight w:val="0"/>
      <w:marTop w:val="0"/>
      <w:marBottom w:val="0"/>
      <w:divBdr>
        <w:top w:val="none" w:sz="0" w:space="0" w:color="auto"/>
        <w:left w:val="none" w:sz="0" w:space="0" w:color="auto"/>
        <w:bottom w:val="none" w:sz="0" w:space="0" w:color="auto"/>
        <w:right w:val="none" w:sz="0" w:space="0" w:color="auto"/>
      </w:divBdr>
    </w:div>
    <w:div w:id="2114007246">
      <w:bodyDiv w:val="1"/>
      <w:marLeft w:val="0"/>
      <w:marRight w:val="0"/>
      <w:marTop w:val="0"/>
      <w:marBottom w:val="0"/>
      <w:divBdr>
        <w:top w:val="none" w:sz="0" w:space="0" w:color="auto"/>
        <w:left w:val="none" w:sz="0" w:space="0" w:color="auto"/>
        <w:bottom w:val="none" w:sz="0" w:space="0" w:color="auto"/>
        <w:right w:val="none" w:sz="0" w:space="0" w:color="auto"/>
      </w:divBdr>
    </w:div>
    <w:div w:id="2114128979">
      <w:bodyDiv w:val="1"/>
      <w:marLeft w:val="0"/>
      <w:marRight w:val="0"/>
      <w:marTop w:val="0"/>
      <w:marBottom w:val="0"/>
      <w:divBdr>
        <w:top w:val="none" w:sz="0" w:space="0" w:color="auto"/>
        <w:left w:val="none" w:sz="0" w:space="0" w:color="auto"/>
        <w:bottom w:val="none" w:sz="0" w:space="0" w:color="auto"/>
        <w:right w:val="none" w:sz="0" w:space="0" w:color="auto"/>
      </w:divBdr>
    </w:div>
    <w:div w:id="2114327022">
      <w:bodyDiv w:val="1"/>
      <w:marLeft w:val="0"/>
      <w:marRight w:val="0"/>
      <w:marTop w:val="0"/>
      <w:marBottom w:val="0"/>
      <w:divBdr>
        <w:top w:val="none" w:sz="0" w:space="0" w:color="auto"/>
        <w:left w:val="none" w:sz="0" w:space="0" w:color="auto"/>
        <w:bottom w:val="none" w:sz="0" w:space="0" w:color="auto"/>
        <w:right w:val="none" w:sz="0" w:space="0" w:color="auto"/>
      </w:divBdr>
    </w:div>
    <w:div w:id="2114350800">
      <w:bodyDiv w:val="1"/>
      <w:marLeft w:val="0"/>
      <w:marRight w:val="0"/>
      <w:marTop w:val="0"/>
      <w:marBottom w:val="0"/>
      <w:divBdr>
        <w:top w:val="none" w:sz="0" w:space="0" w:color="auto"/>
        <w:left w:val="none" w:sz="0" w:space="0" w:color="auto"/>
        <w:bottom w:val="none" w:sz="0" w:space="0" w:color="auto"/>
        <w:right w:val="none" w:sz="0" w:space="0" w:color="auto"/>
      </w:divBdr>
    </w:div>
    <w:div w:id="2114472127">
      <w:bodyDiv w:val="1"/>
      <w:marLeft w:val="0"/>
      <w:marRight w:val="0"/>
      <w:marTop w:val="0"/>
      <w:marBottom w:val="0"/>
      <w:divBdr>
        <w:top w:val="none" w:sz="0" w:space="0" w:color="auto"/>
        <w:left w:val="none" w:sz="0" w:space="0" w:color="auto"/>
        <w:bottom w:val="none" w:sz="0" w:space="0" w:color="auto"/>
        <w:right w:val="none" w:sz="0" w:space="0" w:color="auto"/>
      </w:divBdr>
    </w:div>
    <w:div w:id="2114520031">
      <w:bodyDiv w:val="1"/>
      <w:marLeft w:val="0"/>
      <w:marRight w:val="0"/>
      <w:marTop w:val="0"/>
      <w:marBottom w:val="0"/>
      <w:divBdr>
        <w:top w:val="none" w:sz="0" w:space="0" w:color="auto"/>
        <w:left w:val="none" w:sz="0" w:space="0" w:color="auto"/>
        <w:bottom w:val="none" w:sz="0" w:space="0" w:color="auto"/>
        <w:right w:val="none" w:sz="0" w:space="0" w:color="auto"/>
      </w:divBdr>
    </w:div>
    <w:div w:id="2114666327">
      <w:bodyDiv w:val="1"/>
      <w:marLeft w:val="0"/>
      <w:marRight w:val="0"/>
      <w:marTop w:val="0"/>
      <w:marBottom w:val="0"/>
      <w:divBdr>
        <w:top w:val="none" w:sz="0" w:space="0" w:color="auto"/>
        <w:left w:val="none" w:sz="0" w:space="0" w:color="auto"/>
        <w:bottom w:val="none" w:sz="0" w:space="0" w:color="auto"/>
        <w:right w:val="none" w:sz="0" w:space="0" w:color="auto"/>
      </w:divBdr>
    </w:div>
    <w:div w:id="2114668540">
      <w:bodyDiv w:val="1"/>
      <w:marLeft w:val="0"/>
      <w:marRight w:val="0"/>
      <w:marTop w:val="0"/>
      <w:marBottom w:val="0"/>
      <w:divBdr>
        <w:top w:val="none" w:sz="0" w:space="0" w:color="auto"/>
        <w:left w:val="none" w:sz="0" w:space="0" w:color="auto"/>
        <w:bottom w:val="none" w:sz="0" w:space="0" w:color="auto"/>
        <w:right w:val="none" w:sz="0" w:space="0" w:color="auto"/>
      </w:divBdr>
    </w:div>
    <w:div w:id="2114788969">
      <w:bodyDiv w:val="1"/>
      <w:marLeft w:val="0"/>
      <w:marRight w:val="0"/>
      <w:marTop w:val="0"/>
      <w:marBottom w:val="0"/>
      <w:divBdr>
        <w:top w:val="none" w:sz="0" w:space="0" w:color="auto"/>
        <w:left w:val="none" w:sz="0" w:space="0" w:color="auto"/>
        <w:bottom w:val="none" w:sz="0" w:space="0" w:color="auto"/>
        <w:right w:val="none" w:sz="0" w:space="0" w:color="auto"/>
      </w:divBdr>
    </w:div>
    <w:div w:id="2115007618">
      <w:bodyDiv w:val="1"/>
      <w:marLeft w:val="0"/>
      <w:marRight w:val="0"/>
      <w:marTop w:val="0"/>
      <w:marBottom w:val="0"/>
      <w:divBdr>
        <w:top w:val="none" w:sz="0" w:space="0" w:color="auto"/>
        <w:left w:val="none" w:sz="0" w:space="0" w:color="auto"/>
        <w:bottom w:val="none" w:sz="0" w:space="0" w:color="auto"/>
        <w:right w:val="none" w:sz="0" w:space="0" w:color="auto"/>
      </w:divBdr>
    </w:div>
    <w:div w:id="2115050073">
      <w:bodyDiv w:val="1"/>
      <w:marLeft w:val="0"/>
      <w:marRight w:val="0"/>
      <w:marTop w:val="0"/>
      <w:marBottom w:val="0"/>
      <w:divBdr>
        <w:top w:val="none" w:sz="0" w:space="0" w:color="auto"/>
        <w:left w:val="none" w:sz="0" w:space="0" w:color="auto"/>
        <w:bottom w:val="none" w:sz="0" w:space="0" w:color="auto"/>
        <w:right w:val="none" w:sz="0" w:space="0" w:color="auto"/>
      </w:divBdr>
    </w:div>
    <w:div w:id="2115054396">
      <w:bodyDiv w:val="1"/>
      <w:marLeft w:val="0"/>
      <w:marRight w:val="0"/>
      <w:marTop w:val="0"/>
      <w:marBottom w:val="0"/>
      <w:divBdr>
        <w:top w:val="none" w:sz="0" w:space="0" w:color="auto"/>
        <w:left w:val="none" w:sz="0" w:space="0" w:color="auto"/>
        <w:bottom w:val="none" w:sz="0" w:space="0" w:color="auto"/>
        <w:right w:val="none" w:sz="0" w:space="0" w:color="auto"/>
      </w:divBdr>
    </w:div>
    <w:div w:id="2115132204">
      <w:bodyDiv w:val="1"/>
      <w:marLeft w:val="0"/>
      <w:marRight w:val="0"/>
      <w:marTop w:val="0"/>
      <w:marBottom w:val="0"/>
      <w:divBdr>
        <w:top w:val="none" w:sz="0" w:space="0" w:color="auto"/>
        <w:left w:val="none" w:sz="0" w:space="0" w:color="auto"/>
        <w:bottom w:val="none" w:sz="0" w:space="0" w:color="auto"/>
        <w:right w:val="none" w:sz="0" w:space="0" w:color="auto"/>
      </w:divBdr>
    </w:div>
    <w:div w:id="2115201960">
      <w:bodyDiv w:val="1"/>
      <w:marLeft w:val="0"/>
      <w:marRight w:val="0"/>
      <w:marTop w:val="0"/>
      <w:marBottom w:val="0"/>
      <w:divBdr>
        <w:top w:val="none" w:sz="0" w:space="0" w:color="auto"/>
        <w:left w:val="none" w:sz="0" w:space="0" w:color="auto"/>
        <w:bottom w:val="none" w:sz="0" w:space="0" w:color="auto"/>
        <w:right w:val="none" w:sz="0" w:space="0" w:color="auto"/>
      </w:divBdr>
    </w:div>
    <w:div w:id="2115438970">
      <w:bodyDiv w:val="1"/>
      <w:marLeft w:val="0"/>
      <w:marRight w:val="0"/>
      <w:marTop w:val="0"/>
      <w:marBottom w:val="0"/>
      <w:divBdr>
        <w:top w:val="none" w:sz="0" w:space="0" w:color="auto"/>
        <w:left w:val="none" w:sz="0" w:space="0" w:color="auto"/>
        <w:bottom w:val="none" w:sz="0" w:space="0" w:color="auto"/>
        <w:right w:val="none" w:sz="0" w:space="0" w:color="auto"/>
      </w:divBdr>
    </w:div>
    <w:div w:id="2115662055">
      <w:bodyDiv w:val="1"/>
      <w:marLeft w:val="0"/>
      <w:marRight w:val="0"/>
      <w:marTop w:val="0"/>
      <w:marBottom w:val="0"/>
      <w:divBdr>
        <w:top w:val="none" w:sz="0" w:space="0" w:color="auto"/>
        <w:left w:val="none" w:sz="0" w:space="0" w:color="auto"/>
        <w:bottom w:val="none" w:sz="0" w:space="0" w:color="auto"/>
        <w:right w:val="none" w:sz="0" w:space="0" w:color="auto"/>
      </w:divBdr>
    </w:div>
    <w:div w:id="2115712471">
      <w:bodyDiv w:val="1"/>
      <w:marLeft w:val="0"/>
      <w:marRight w:val="0"/>
      <w:marTop w:val="0"/>
      <w:marBottom w:val="0"/>
      <w:divBdr>
        <w:top w:val="none" w:sz="0" w:space="0" w:color="auto"/>
        <w:left w:val="none" w:sz="0" w:space="0" w:color="auto"/>
        <w:bottom w:val="none" w:sz="0" w:space="0" w:color="auto"/>
        <w:right w:val="none" w:sz="0" w:space="0" w:color="auto"/>
      </w:divBdr>
    </w:div>
    <w:div w:id="2115901425">
      <w:bodyDiv w:val="1"/>
      <w:marLeft w:val="0"/>
      <w:marRight w:val="0"/>
      <w:marTop w:val="0"/>
      <w:marBottom w:val="0"/>
      <w:divBdr>
        <w:top w:val="none" w:sz="0" w:space="0" w:color="auto"/>
        <w:left w:val="none" w:sz="0" w:space="0" w:color="auto"/>
        <w:bottom w:val="none" w:sz="0" w:space="0" w:color="auto"/>
        <w:right w:val="none" w:sz="0" w:space="0" w:color="auto"/>
      </w:divBdr>
    </w:div>
    <w:div w:id="2116170119">
      <w:bodyDiv w:val="1"/>
      <w:marLeft w:val="0"/>
      <w:marRight w:val="0"/>
      <w:marTop w:val="0"/>
      <w:marBottom w:val="0"/>
      <w:divBdr>
        <w:top w:val="none" w:sz="0" w:space="0" w:color="auto"/>
        <w:left w:val="none" w:sz="0" w:space="0" w:color="auto"/>
        <w:bottom w:val="none" w:sz="0" w:space="0" w:color="auto"/>
        <w:right w:val="none" w:sz="0" w:space="0" w:color="auto"/>
      </w:divBdr>
    </w:div>
    <w:div w:id="2116241107">
      <w:bodyDiv w:val="1"/>
      <w:marLeft w:val="0"/>
      <w:marRight w:val="0"/>
      <w:marTop w:val="0"/>
      <w:marBottom w:val="0"/>
      <w:divBdr>
        <w:top w:val="none" w:sz="0" w:space="0" w:color="auto"/>
        <w:left w:val="none" w:sz="0" w:space="0" w:color="auto"/>
        <w:bottom w:val="none" w:sz="0" w:space="0" w:color="auto"/>
        <w:right w:val="none" w:sz="0" w:space="0" w:color="auto"/>
      </w:divBdr>
    </w:div>
    <w:div w:id="2116246802">
      <w:bodyDiv w:val="1"/>
      <w:marLeft w:val="0"/>
      <w:marRight w:val="0"/>
      <w:marTop w:val="0"/>
      <w:marBottom w:val="0"/>
      <w:divBdr>
        <w:top w:val="none" w:sz="0" w:space="0" w:color="auto"/>
        <w:left w:val="none" w:sz="0" w:space="0" w:color="auto"/>
        <w:bottom w:val="none" w:sz="0" w:space="0" w:color="auto"/>
        <w:right w:val="none" w:sz="0" w:space="0" w:color="auto"/>
      </w:divBdr>
    </w:div>
    <w:div w:id="2116247523">
      <w:bodyDiv w:val="1"/>
      <w:marLeft w:val="0"/>
      <w:marRight w:val="0"/>
      <w:marTop w:val="0"/>
      <w:marBottom w:val="0"/>
      <w:divBdr>
        <w:top w:val="none" w:sz="0" w:space="0" w:color="auto"/>
        <w:left w:val="none" w:sz="0" w:space="0" w:color="auto"/>
        <w:bottom w:val="none" w:sz="0" w:space="0" w:color="auto"/>
        <w:right w:val="none" w:sz="0" w:space="0" w:color="auto"/>
      </w:divBdr>
    </w:div>
    <w:div w:id="2116364532">
      <w:bodyDiv w:val="1"/>
      <w:marLeft w:val="0"/>
      <w:marRight w:val="0"/>
      <w:marTop w:val="0"/>
      <w:marBottom w:val="0"/>
      <w:divBdr>
        <w:top w:val="none" w:sz="0" w:space="0" w:color="auto"/>
        <w:left w:val="none" w:sz="0" w:space="0" w:color="auto"/>
        <w:bottom w:val="none" w:sz="0" w:space="0" w:color="auto"/>
        <w:right w:val="none" w:sz="0" w:space="0" w:color="auto"/>
      </w:divBdr>
    </w:div>
    <w:div w:id="2116435884">
      <w:bodyDiv w:val="1"/>
      <w:marLeft w:val="0"/>
      <w:marRight w:val="0"/>
      <w:marTop w:val="0"/>
      <w:marBottom w:val="0"/>
      <w:divBdr>
        <w:top w:val="none" w:sz="0" w:space="0" w:color="auto"/>
        <w:left w:val="none" w:sz="0" w:space="0" w:color="auto"/>
        <w:bottom w:val="none" w:sz="0" w:space="0" w:color="auto"/>
        <w:right w:val="none" w:sz="0" w:space="0" w:color="auto"/>
      </w:divBdr>
    </w:div>
    <w:div w:id="2116517053">
      <w:bodyDiv w:val="1"/>
      <w:marLeft w:val="0"/>
      <w:marRight w:val="0"/>
      <w:marTop w:val="0"/>
      <w:marBottom w:val="0"/>
      <w:divBdr>
        <w:top w:val="none" w:sz="0" w:space="0" w:color="auto"/>
        <w:left w:val="none" w:sz="0" w:space="0" w:color="auto"/>
        <w:bottom w:val="none" w:sz="0" w:space="0" w:color="auto"/>
        <w:right w:val="none" w:sz="0" w:space="0" w:color="auto"/>
      </w:divBdr>
    </w:div>
    <w:div w:id="2116517277">
      <w:bodyDiv w:val="1"/>
      <w:marLeft w:val="0"/>
      <w:marRight w:val="0"/>
      <w:marTop w:val="0"/>
      <w:marBottom w:val="0"/>
      <w:divBdr>
        <w:top w:val="none" w:sz="0" w:space="0" w:color="auto"/>
        <w:left w:val="none" w:sz="0" w:space="0" w:color="auto"/>
        <w:bottom w:val="none" w:sz="0" w:space="0" w:color="auto"/>
        <w:right w:val="none" w:sz="0" w:space="0" w:color="auto"/>
      </w:divBdr>
    </w:div>
    <w:div w:id="2116557758">
      <w:bodyDiv w:val="1"/>
      <w:marLeft w:val="0"/>
      <w:marRight w:val="0"/>
      <w:marTop w:val="0"/>
      <w:marBottom w:val="0"/>
      <w:divBdr>
        <w:top w:val="none" w:sz="0" w:space="0" w:color="auto"/>
        <w:left w:val="none" w:sz="0" w:space="0" w:color="auto"/>
        <w:bottom w:val="none" w:sz="0" w:space="0" w:color="auto"/>
        <w:right w:val="none" w:sz="0" w:space="0" w:color="auto"/>
      </w:divBdr>
    </w:div>
    <w:div w:id="2116779332">
      <w:bodyDiv w:val="1"/>
      <w:marLeft w:val="0"/>
      <w:marRight w:val="0"/>
      <w:marTop w:val="0"/>
      <w:marBottom w:val="0"/>
      <w:divBdr>
        <w:top w:val="none" w:sz="0" w:space="0" w:color="auto"/>
        <w:left w:val="none" w:sz="0" w:space="0" w:color="auto"/>
        <w:bottom w:val="none" w:sz="0" w:space="0" w:color="auto"/>
        <w:right w:val="none" w:sz="0" w:space="0" w:color="auto"/>
      </w:divBdr>
    </w:div>
    <w:div w:id="2116830264">
      <w:bodyDiv w:val="1"/>
      <w:marLeft w:val="0"/>
      <w:marRight w:val="0"/>
      <w:marTop w:val="0"/>
      <w:marBottom w:val="0"/>
      <w:divBdr>
        <w:top w:val="none" w:sz="0" w:space="0" w:color="auto"/>
        <w:left w:val="none" w:sz="0" w:space="0" w:color="auto"/>
        <w:bottom w:val="none" w:sz="0" w:space="0" w:color="auto"/>
        <w:right w:val="none" w:sz="0" w:space="0" w:color="auto"/>
      </w:divBdr>
    </w:div>
    <w:div w:id="2116899378">
      <w:bodyDiv w:val="1"/>
      <w:marLeft w:val="0"/>
      <w:marRight w:val="0"/>
      <w:marTop w:val="0"/>
      <w:marBottom w:val="0"/>
      <w:divBdr>
        <w:top w:val="none" w:sz="0" w:space="0" w:color="auto"/>
        <w:left w:val="none" w:sz="0" w:space="0" w:color="auto"/>
        <w:bottom w:val="none" w:sz="0" w:space="0" w:color="auto"/>
        <w:right w:val="none" w:sz="0" w:space="0" w:color="auto"/>
      </w:divBdr>
    </w:div>
    <w:div w:id="2116899811">
      <w:bodyDiv w:val="1"/>
      <w:marLeft w:val="0"/>
      <w:marRight w:val="0"/>
      <w:marTop w:val="0"/>
      <w:marBottom w:val="0"/>
      <w:divBdr>
        <w:top w:val="none" w:sz="0" w:space="0" w:color="auto"/>
        <w:left w:val="none" w:sz="0" w:space="0" w:color="auto"/>
        <w:bottom w:val="none" w:sz="0" w:space="0" w:color="auto"/>
        <w:right w:val="none" w:sz="0" w:space="0" w:color="auto"/>
      </w:divBdr>
    </w:div>
    <w:div w:id="2116976235">
      <w:bodyDiv w:val="1"/>
      <w:marLeft w:val="0"/>
      <w:marRight w:val="0"/>
      <w:marTop w:val="0"/>
      <w:marBottom w:val="0"/>
      <w:divBdr>
        <w:top w:val="none" w:sz="0" w:space="0" w:color="auto"/>
        <w:left w:val="none" w:sz="0" w:space="0" w:color="auto"/>
        <w:bottom w:val="none" w:sz="0" w:space="0" w:color="auto"/>
        <w:right w:val="none" w:sz="0" w:space="0" w:color="auto"/>
      </w:divBdr>
    </w:div>
    <w:div w:id="2117017060">
      <w:bodyDiv w:val="1"/>
      <w:marLeft w:val="0"/>
      <w:marRight w:val="0"/>
      <w:marTop w:val="0"/>
      <w:marBottom w:val="0"/>
      <w:divBdr>
        <w:top w:val="none" w:sz="0" w:space="0" w:color="auto"/>
        <w:left w:val="none" w:sz="0" w:space="0" w:color="auto"/>
        <w:bottom w:val="none" w:sz="0" w:space="0" w:color="auto"/>
        <w:right w:val="none" w:sz="0" w:space="0" w:color="auto"/>
      </w:divBdr>
    </w:div>
    <w:div w:id="2117022622">
      <w:bodyDiv w:val="1"/>
      <w:marLeft w:val="0"/>
      <w:marRight w:val="0"/>
      <w:marTop w:val="0"/>
      <w:marBottom w:val="0"/>
      <w:divBdr>
        <w:top w:val="none" w:sz="0" w:space="0" w:color="auto"/>
        <w:left w:val="none" w:sz="0" w:space="0" w:color="auto"/>
        <w:bottom w:val="none" w:sz="0" w:space="0" w:color="auto"/>
        <w:right w:val="none" w:sz="0" w:space="0" w:color="auto"/>
      </w:divBdr>
    </w:div>
    <w:div w:id="2117292286">
      <w:bodyDiv w:val="1"/>
      <w:marLeft w:val="0"/>
      <w:marRight w:val="0"/>
      <w:marTop w:val="0"/>
      <w:marBottom w:val="0"/>
      <w:divBdr>
        <w:top w:val="none" w:sz="0" w:space="0" w:color="auto"/>
        <w:left w:val="none" w:sz="0" w:space="0" w:color="auto"/>
        <w:bottom w:val="none" w:sz="0" w:space="0" w:color="auto"/>
        <w:right w:val="none" w:sz="0" w:space="0" w:color="auto"/>
      </w:divBdr>
    </w:div>
    <w:div w:id="2117363696">
      <w:bodyDiv w:val="1"/>
      <w:marLeft w:val="0"/>
      <w:marRight w:val="0"/>
      <w:marTop w:val="0"/>
      <w:marBottom w:val="0"/>
      <w:divBdr>
        <w:top w:val="none" w:sz="0" w:space="0" w:color="auto"/>
        <w:left w:val="none" w:sz="0" w:space="0" w:color="auto"/>
        <w:bottom w:val="none" w:sz="0" w:space="0" w:color="auto"/>
        <w:right w:val="none" w:sz="0" w:space="0" w:color="auto"/>
      </w:divBdr>
    </w:div>
    <w:div w:id="2117481111">
      <w:bodyDiv w:val="1"/>
      <w:marLeft w:val="0"/>
      <w:marRight w:val="0"/>
      <w:marTop w:val="0"/>
      <w:marBottom w:val="0"/>
      <w:divBdr>
        <w:top w:val="none" w:sz="0" w:space="0" w:color="auto"/>
        <w:left w:val="none" w:sz="0" w:space="0" w:color="auto"/>
        <w:bottom w:val="none" w:sz="0" w:space="0" w:color="auto"/>
        <w:right w:val="none" w:sz="0" w:space="0" w:color="auto"/>
      </w:divBdr>
    </w:div>
    <w:div w:id="2117671207">
      <w:bodyDiv w:val="1"/>
      <w:marLeft w:val="0"/>
      <w:marRight w:val="0"/>
      <w:marTop w:val="0"/>
      <w:marBottom w:val="0"/>
      <w:divBdr>
        <w:top w:val="none" w:sz="0" w:space="0" w:color="auto"/>
        <w:left w:val="none" w:sz="0" w:space="0" w:color="auto"/>
        <w:bottom w:val="none" w:sz="0" w:space="0" w:color="auto"/>
        <w:right w:val="none" w:sz="0" w:space="0" w:color="auto"/>
      </w:divBdr>
    </w:div>
    <w:div w:id="2117676298">
      <w:bodyDiv w:val="1"/>
      <w:marLeft w:val="0"/>
      <w:marRight w:val="0"/>
      <w:marTop w:val="0"/>
      <w:marBottom w:val="0"/>
      <w:divBdr>
        <w:top w:val="none" w:sz="0" w:space="0" w:color="auto"/>
        <w:left w:val="none" w:sz="0" w:space="0" w:color="auto"/>
        <w:bottom w:val="none" w:sz="0" w:space="0" w:color="auto"/>
        <w:right w:val="none" w:sz="0" w:space="0" w:color="auto"/>
      </w:divBdr>
    </w:div>
    <w:div w:id="2117945475">
      <w:bodyDiv w:val="1"/>
      <w:marLeft w:val="0"/>
      <w:marRight w:val="0"/>
      <w:marTop w:val="0"/>
      <w:marBottom w:val="0"/>
      <w:divBdr>
        <w:top w:val="none" w:sz="0" w:space="0" w:color="auto"/>
        <w:left w:val="none" w:sz="0" w:space="0" w:color="auto"/>
        <w:bottom w:val="none" w:sz="0" w:space="0" w:color="auto"/>
        <w:right w:val="none" w:sz="0" w:space="0" w:color="auto"/>
      </w:divBdr>
    </w:div>
    <w:div w:id="2118061231">
      <w:bodyDiv w:val="1"/>
      <w:marLeft w:val="0"/>
      <w:marRight w:val="0"/>
      <w:marTop w:val="0"/>
      <w:marBottom w:val="0"/>
      <w:divBdr>
        <w:top w:val="none" w:sz="0" w:space="0" w:color="auto"/>
        <w:left w:val="none" w:sz="0" w:space="0" w:color="auto"/>
        <w:bottom w:val="none" w:sz="0" w:space="0" w:color="auto"/>
        <w:right w:val="none" w:sz="0" w:space="0" w:color="auto"/>
      </w:divBdr>
    </w:div>
    <w:div w:id="2118258786">
      <w:bodyDiv w:val="1"/>
      <w:marLeft w:val="0"/>
      <w:marRight w:val="0"/>
      <w:marTop w:val="0"/>
      <w:marBottom w:val="0"/>
      <w:divBdr>
        <w:top w:val="none" w:sz="0" w:space="0" w:color="auto"/>
        <w:left w:val="none" w:sz="0" w:space="0" w:color="auto"/>
        <w:bottom w:val="none" w:sz="0" w:space="0" w:color="auto"/>
        <w:right w:val="none" w:sz="0" w:space="0" w:color="auto"/>
      </w:divBdr>
    </w:div>
    <w:div w:id="2118324736">
      <w:bodyDiv w:val="1"/>
      <w:marLeft w:val="0"/>
      <w:marRight w:val="0"/>
      <w:marTop w:val="0"/>
      <w:marBottom w:val="0"/>
      <w:divBdr>
        <w:top w:val="none" w:sz="0" w:space="0" w:color="auto"/>
        <w:left w:val="none" w:sz="0" w:space="0" w:color="auto"/>
        <w:bottom w:val="none" w:sz="0" w:space="0" w:color="auto"/>
        <w:right w:val="none" w:sz="0" w:space="0" w:color="auto"/>
      </w:divBdr>
    </w:div>
    <w:div w:id="2118331440">
      <w:bodyDiv w:val="1"/>
      <w:marLeft w:val="0"/>
      <w:marRight w:val="0"/>
      <w:marTop w:val="0"/>
      <w:marBottom w:val="0"/>
      <w:divBdr>
        <w:top w:val="none" w:sz="0" w:space="0" w:color="auto"/>
        <w:left w:val="none" w:sz="0" w:space="0" w:color="auto"/>
        <w:bottom w:val="none" w:sz="0" w:space="0" w:color="auto"/>
        <w:right w:val="none" w:sz="0" w:space="0" w:color="auto"/>
      </w:divBdr>
    </w:div>
    <w:div w:id="2118332401">
      <w:bodyDiv w:val="1"/>
      <w:marLeft w:val="0"/>
      <w:marRight w:val="0"/>
      <w:marTop w:val="0"/>
      <w:marBottom w:val="0"/>
      <w:divBdr>
        <w:top w:val="none" w:sz="0" w:space="0" w:color="auto"/>
        <w:left w:val="none" w:sz="0" w:space="0" w:color="auto"/>
        <w:bottom w:val="none" w:sz="0" w:space="0" w:color="auto"/>
        <w:right w:val="none" w:sz="0" w:space="0" w:color="auto"/>
      </w:divBdr>
    </w:div>
    <w:div w:id="2118401267">
      <w:bodyDiv w:val="1"/>
      <w:marLeft w:val="0"/>
      <w:marRight w:val="0"/>
      <w:marTop w:val="0"/>
      <w:marBottom w:val="0"/>
      <w:divBdr>
        <w:top w:val="none" w:sz="0" w:space="0" w:color="auto"/>
        <w:left w:val="none" w:sz="0" w:space="0" w:color="auto"/>
        <w:bottom w:val="none" w:sz="0" w:space="0" w:color="auto"/>
        <w:right w:val="none" w:sz="0" w:space="0" w:color="auto"/>
      </w:divBdr>
    </w:div>
    <w:div w:id="2118403785">
      <w:bodyDiv w:val="1"/>
      <w:marLeft w:val="0"/>
      <w:marRight w:val="0"/>
      <w:marTop w:val="0"/>
      <w:marBottom w:val="0"/>
      <w:divBdr>
        <w:top w:val="none" w:sz="0" w:space="0" w:color="auto"/>
        <w:left w:val="none" w:sz="0" w:space="0" w:color="auto"/>
        <w:bottom w:val="none" w:sz="0" w:space="0" w:color="auto"/>
        <w:right w:val="none" w:sz="0" w:space="0" w:color="auto"/>
      </w:divBdr>
    </w:div>
    <w:div w:id="2118405725">
      <w:bodyDiv w:val="1"/>
      <w:marLeft w:val="0"/>
      <w:marRight w:val="0"/>
      <w:marTop w:val="0"/>
      <w:marBottom w:val="0"/>
      <w:divBdr>
        <w:top w:val="none" w:sz="0" w:space="0" w:color="auto"/>
        <w:left w:val="none" w:sz="0" w:space="0" w:color="auto"/>
        <w:bottom w:val="none" w:sz="0" w:space="0" w:color="auto"/>
        <w:right w:val="none" w:sz="0" w:space="0" w:color="auto"/>
      </w:divBdr>
    </w:div>
    <w:div w:id="2118479981">
      <w:bodyDiv w:val="1"/>
      <w:marLeft w:val="0"/>
      <w:marRight w:val="0"/>
      <w:marTop w:val="0"/>
      <w:marBottom w:val="0"/>
      <w:divBdr>
        <w:top w:val="none" w:sz="0" w:space="0" w:color="auto"/>
        <w:left w:val="none" w:sz="0" w:space="0" w:color="auto"/>
        <w:bottom w:val="none" w:sz="0" w:space="0" w:color="auto"/>
        <w:right w:val="none" w:sz="0" w:space="0" w:color="auto"/>
      </w:divBdr>
    </w:div>
    <w:div w:id="2118600420">
      <w:bodyDiv w:val="1"/>
      <w:marLeft w:val="0"/>
      <w:marRight w:val="0"/>
      <w:marTop w:val="0"/>
      <w:marBottom w:val="0"/>
      <w:divBdr>
        <w:top w:val="none" w:sz="0" w:space="0" w:color="auto"/>
        <w:left w:val="none" w:sz="0" w:space="0" w:color="auto"/>
        <w:bottom w:val="none" w:sz="0" w:space="0" w:color="auto"/>
        <w:right w:val="none" w:sz="0" w:space="0" w:color="auto"/>
      </w:divBdr>
    </w:div>
    <w:div w:id="2118674660">
      <w:bodyDiv w:val="1"/>
      <w:marLeft w:val="0"/>
      <w:marRight w:val="0"/>
      <w:marTop w:val="0"/>
      <w:marBottom w:val="0"/>
      <w:divBdr>
        <w:top w:val="none" w:sz="0" w:space="0" w:color="auto"/>
        <w:left w:val="none" w:sz="0" w:space="0" w:color="auto"/>
        <w:bottom w:val="none" w:sz="0" w:space="0" w:color="auto"/>
        <w:right w:val="none" w:sz="0" w:space="0" w:color="auto"/>
      </w:divBdr>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
    <w:div w:id="2118862406">
      <w:bodyDiv w:val="1"/>
      <w:marLeft w:val="0"/>
      <w:marRight w:val="0"/>
      <w:marTop w:val="0"/>
      <w:marBottom w:val="0"/>
      <w:divBdr>
        <w:top w:val="none" w:sz="0" w:space="0" w:color="auto"/>
        <w:left w:val="none" w:sz="0" w:space="0" w:color="auto"/>
        <w:bottom w:val="none" w:sz="0" w:space="0" w:color="auto"/>
        <w:right w:val="none" w:sz="0" w:space="0" w:color="auto"/>
      </w:divBdr>
    </w:div>
    <w:div w:id="2118864223">
      <w:bodyDiv w:val="1"/>
      <w:marLeft w:val="0"/>
      <w:marRight w:val="0"/>
      <w:marTop w:val="0"/>
      <w:marBottom w:val="0"/>
      <w:divBdr>
        <w:top w:val="none" w:sz="0" w:space="0" w:color="auto"/>
        <w:left w:val="none" w:sz="0" w:space="0" w:color="auto"/>
        <w:bottom w:val="none" w:sz="0" w:space="0" w:color="auto"/>
        <w:right w:val="none" w:sz="0" w:space="0" w:color="auto"/>
      </w:divBdr>
    </w:div>
    <w:div w:id="2118864358">
      <w:bodyDiv w:val="1"/>
      <w:marLeft w:val="0"/>
      <w:marRight w:val="0"/>
      <w:marTop w:val="0"/>
      <w:marBottom w:val="0"/>
      <w:divBdr>
        <w:top w:val="none" w:sz="0" w:space="0" w:color="auto"/>
        <w:left w:val="none" w:sz="0" w:space="0" w:color="auto"/>
        <w:bottom w:val="none" w:sz="0" w:space="0" w:color="auto"/>
        <w:right w:val="none" w:sz="0" w:space="0" w:color="auto"/>
      </w:divBdr>
    </w:div>
    <w:div w:id="2119251441">
      <w:bodyDiv w:val="1"/>
      <w:marLeft w:val="0"/>
      <w:marRight w:val="0"/>
      <w:marTop w:val="0"/>
      <w:marBottom w:val="0"/>
      <w:divBdr>
        <w:top w:val="none" w:sz="0" w:space="0" w:color="auto"/>
        <w:left w:val="none" w:sz="0" w:space="0" w:color="auto"/>
        <w:bottom w:val="none" w:sz="0" w:space="0" w:color="auto"/>
        <w:right w:val="none" w:sz="0" w:space="0" w:color="auto"/>
      </w:divBdr>
    </w:div>
    <w:div w:id="2119373802">
      <w:bodyDiv w:val="1"/>
      <w:marLeft w:val="0"/>
      <w:marRight w:val="0"/>
      <w:marTop w:val="0"/>
      <w:marBottom w:val="0"/>
      <w:divBdr>
        <w:top w:val="none" w:sz="0" w:space="0" w:color="auto"/>
        <w:left w:val="none" w:sz="0" w:space="0" w:color="auto"/>
        <w:bottom w:val="none" w:sz="0" w:space="0" w:color="auto"/>
        <w:right w:val="none" w:sz="0" w:space="0" w:color="auto"/>
      </w:divBdr>
    </w:div>
    <w:div w:id="2119449829">
      <w:bodyDiv w:val="1"/>
      <w:marLeft w:val="0"/>
      <w:marRight w:val="0"/>
      <w:marTop w:val="0"/>
      <w:marBottom w:val="0"/>
      <w:divBdr>
        <w:top w:val="none" w:sz="0" w:space="0" w:color="auto"/>
        <w:left w:val="none" w:sz="0" w:space="0" w:color="auto"/>
        <w:bottom w:val="none" w:sz="0" w:space="0" w:color="auto"/>
        <w:right w:val="none" w:sz="0" w:space="0" w:color="auto"/>
      </w:divBdr>
    </w:div>
    <w:div w:id="2119450913">
      <w:bodyDiv w:val="1"/>
      <w:marLeft w:val="0"/>
      <w:marRight w:val="0"/>
      <w:marTop w:val="0"/>
      <w:marBottom w:val="0"/>
      <w:divBdr>
        <w:top w:val="none" w:sz="0" w:space="0" w:color="auto"/>
        <w:left w:val="none" w:sz="0" w:space="0" w:color="auto"/>
        <w:bottom w:val="none" w:sz="0" w:space="0" w:color="auto"/>
        <w:right w:val="none" w:sz="0" w:space="0" w:color="auto"/>
      </w:divBdr>
    </w:div>
    <w:div w:id="2119524175">
      <w:bodyDiv w:val="1"/>
      <w:marLeft w:val="0"/>
      <w:marRight w:val="0"/>
      <w:marTop w:val="0"/>
      <w:marBottom w:val="0"/>
      <w:divBdr>
        <w:top w:val="none" w:sz="0" w:space="0" w:color="auto"/>
        <w:left w:val="none" w:sz="0" w:space="0" w:color="auto"/>
        <w:bottom w:val="none" w:sz="0" w:space="0" w:color="auto"/>
        <w:right w:val="none" w:sz="0" w:space="0" w:color="auto"/>
      </w:divBdr>
    </w:div>
    <w:div w:id="2119593450">
      <w:bodyDiv w:val="1"/>
      <w:marLeft w:val="0"/>
      <w:marRight w:val="0"/>
      <w:marTop w:val="0"/>
      <w:marBottom w:val="0"/>
      <w:divBdr>
        <w:top w:val="none" w:sz="0" w:space="0" w:color="auto"/>
        <w:left w:val="none" w:sz="0" w:space="0" w:color="auto"/>
        <w:bottom w:val="none" w:sz="0" w:space="0" w:color="auto"/>
        <w:right w:val="none" w:sz="0" w:space="0" w:color="auto"/>
      </w:divBdr>
    </w:div>
    <w:div w:id="2119712732">
      <w:bodyDiv w:val="1"/>
      <w:marLeft w:val="0"/>
      <w:marRight w:val="0"/>
      <w:marTop w:val="0"/>
      <w:marBottom w:val="0"/>
      <w:divBdr>
        <w:top w:val="none" w:sz="0" w:space="0" w:color="auto"/>
        <w:left w:val="none" w:sz="0" w:space="0" w:color="auto"/>
        <w:bottom w:val="none" w:sz="0" w:space="0" w:color="auto"/>
        <w:right w:val="none" w:sz="0" w:space="0" w:color="auto"/>
      </w:divBdr>
    </w:div>
    <w:div w:id="2119712799">
      <w:bodyDiv w:val="1"/>
      <w:marLeft w:val="0"/>
      <w:marRight w:val="0"/>
      <w:marTop w:val="0"/>
      <w:marBottom w:val="0"/>
      <w:divBdr>
        <w:top w:val="none" w:sz="0" w:space="0" w:color="auto"/>
        <w:left w:val="none" w:sz="0" w:space="0" w:color="auto"/>
        <w:bottom w:val="none" w:sz="0" w:space="0" w:color="auto"/>
        <w:right w:val="none" w:sz="0" w:space="0" w:color="auto"/>
      </w:divBdr>
    </w:div>
    <w:div w:id="2119791914">
      <w:bodyDiv w:val="1"/>
      <w:marLeft w:val="0"/>
      <w:marRight w:val="0"/>
      <w:marTop w:val="0"/>
      <w:marBottom w:val="0"/>
      <w:divBdr>
        <w:top w:val="none" w:sz="0" w:space="0" w:color="auto"/>
        <w:left w:val="none" w:sz="0" w:space="0" w:color="auto"/>
        <w:bottom w:val="none" w:sz="0" w:space="0" w:color="auto"/>
        <w:right w:val="none" w:sz="0" w:space="0" w:color="auto"/>
      </w:divBdr>
    </w:div>
    <w:div w:id="2119983927">
      <w:bodyDiv w:val="1"/>
      <w:marLeft w:val="0"/>
      <w:marRight w:val="0"/>
      <w:marTop w:val="0"/>
      <w:marBottom w:val="0"/>
      <w:divBdr>
        <w:top w:val="none" w:sz="0" w:space="0" w:color="auto"/>
        <w:left w:val="none" w:sz="0" w:space="0" w:color="auto"/>
        <w:bottom w:val="none" w:sz="0" w:space="0" w:color="auto"/>
        <w:right w:val="none" w:sz="0" w:space="0" w:color="auto"/>
      </w:divBdr>
    </w:div>
    <w:div w:id="2120099083">
      <w:bodyDiv w:val="1"/>
      <w:marLeft w:val="0"/>
      <w:marRight w:val="0"/>
      <w:marTop w:val="0"/>
      <w:marBottom w:val="0"/>
      <w:divBdr>
        <w:top w:val="none" w:sz="0" w:space="0" w:color="auto"/>
        <w:left w:val="none" w:sz="0" w:space="0" w:color="auto"/>
        <w:bottom w:val="none" w:sz="0" w:space="0" w:color="auto"/>
        <w:right w:val="none" w:sz="0" w:space="0" w:color="auto"/>
      </w:divBdr>
    </w:div>
    <w:div w:id="2120106860">
      <w:bodyDiv w:val="1"/>
      <w:marLeft w:val="0"/>
      <w:marRight w:val="0"/>
      <w:marTop w:val="0"/>
      <w:marBottom w:val="0"/>
      <w:divBdr>
        <w:top w:val="none" w:sz="0" w:space="0" w:color="auto"/>
        <w:left w:val="none" w:sz="0" w:space="0" w:color="auto"/>
        <w:bottom w:val="none" w:sz="0" w:space="0" w:color="auto"/>
        <w:right w:val="none" w:sz="0" w:space="0" w:color="auto"/>
      </w:divBdr>
    </w:div>
    <w:div w:id="2120181518">
      <w:bodyDiv w:val="1"/>
      <w:marLeft w:val="0"/>
      <w:marRight w:val="0"/>
      <w:marTop w:val="0"/>
      <w:marBottom w:val="0"/>
      <w:divBdr>
        <w:top w:val="none" w:sz="0" w:space="0" w:color="auto"/>
        <w:left w:val="none" w:sz="0" w:space="0" w:color="auto"/>
        <w:bottom w:val="none" w:sz="0" w:space="0" w:color="auto"/>
        <w:right w:val="none" w:sz="0" w:space="0" w:color="auto"/>
      </w:divBdr>
    </w:div>
    <w:div w:id="2120181764">
      <w:bodyDiv w:val="1"/>
      <w:marLeft w:val="0"/>
      <w:marRight w:val="0"/>
      <w:marTop w:val="0"/>
      <w:marBottom w:val="0"/>
      <w:divBdr>
        <w:top w:val="none" w:sz="0" w:space="0" w:color="auto"/>
        <w:left w:val="none" w:sz="0" w:space="0" w:color="auto"/>
        <w:bottom w:val="none" w:sz="0" w:space="0" w:color="auto"/>
        <w:right w:val="none" w:sz="0" w:space="0" w:color="auto"/>
      </w:divBdr>
    </w:div>
    <w:div w:id="2120252274">
      <w:bodyDiv w:val="1"/>
      <w:marLeft w:val="0"/>
      <w:marRight w:val="0"/>
      <w:marTop w:val="0"/>
      <w:marBottom w:val="0"/>
      <w:divBdr>
        <w:top w:val="none" w:sz="0" w:space="0" w:color="auto"/>
        <w:left w:val="none" w:sz="0" w:space="0" w:color="auto"/>
        <w:bottom w:val="none" w:sz="0" w:space="0" w:color="auto"/>
        <w:right w:val="none" w:sz="0" w:space="0" w:color="auto"/>
      </w:divBdr>
    </w:div>
    <w:div w:id="2120291457">
      <w:bodyDiv w:val="1"/>
      <w:marLeft w:val="0"/>
      <w:marRight w:val="0"/>
      <w:marTop w:val="0"/>
      <w:marBottom w:val="0"/>
      <w:divBdr>
        <w:top w:val="none" w:sz="0" w:space="0" w:color="auto"/>
        <w:left w:val="none" w:sz="0" w:space="0" w:color="auto"/>
        <w:bottom w:val="none" w:sz="0" w:space="0" w:color="auto"/>
        <w:right w:val="none" w:sz="0" w:space="0" w:color="auto"/>
      </w:divBdr>
    </w:div>
    <w:div w:id="2120299234">
      <w:bodyDiv w:val="1"/>
      <w:marLeft w:val="0"/>
      <w:marRight w:val="0"/>
      <w:marTop w:val="0"/>
      <w:marBottom w:val="0"/>
      <w:divBdr>
        <w:top w:val="none" w:sz="0" w:space="0" w:color="auto"/>
        <w:left w:val="none" w:sz="0" w:space="0" w:color="auto"/>
        <w:bottom w:val="none" w:sz="0" w:space="0" w:color="auto"/>
        <w:right w:val="none" w:sz="0" w:space="0" w:color="auto"/>
      </w:divBdr>
    </w:div>
    <w:div w:id="2120372866">
      <w:bodyDiv w:val="1"/>
      <w:marLeft w:val="0"/>
      <w:marRight w:val="0"/>
      <w:marTop w:val="0"/>
      <w:marBottom w:val="0"/>
      <w:divBdr>
        <w:top w:val="none" w:sz="0" w:space="0" w:color="auto"/>
        <w:left w:val="none" w:sz="0" w:space="0" w:color="auto"/>
        <w:bottom w:val="none" w:sz="0" w:space="0" w:color="auto"/>
        <w:right w:val="none" w:sz="0" w:space="0" w:color="auto"/>
      </w:divBdr>
    </w:div>
    <w:div w:id="2120488350">
      <w:bodyDiv w:val="1"/>
      <w:marLeft w:val="0"/>
      <w:marRight w:val="0"/>
      <w:marTop w:val="0"/>
      <w:marBottom w:val="0"/>
      <w:divBdr>
        <w:top w:val="none" w:sz="0" w:space="0" w:color="auto"/>
        <w:left w:val="none" w:sz="0" w:space="0" w:color="auto"/>
        <w:bottom w:val="none" w:sz="0" w:space="0" w:color="auto"/>
        <w:right w:val="none" w:sz="0" w:space="0" w:color="auto"/>
      </w:divBdr>
    </w:div>
    <w:div w:id="2120489751">
      <w:bodyDiv w:val="1"/>
      <w:marLeft w:val="0"/>
      <w:marRight w:val="0"/>
      <w:marTop w:val="0"/>
      <w:marBottom w:val="0"/>
      <w:divBdr>
        <w:top w:val="none" w:sz="0" w:space="0" w:color="auto"/>
        <w:left w:val="none" w:sz="0" w:space="0" w:color="auto"/>
        <w:bottom w:val="none" w:sz="0" w:space="0" w:color="auto"/>
        <w:right w:val="none" w:sz="0" w:space="0" w:color="auto"/>
      </w:divBdr>
    </w:div>
    <w:div w:id="2120634830">
      <w:bodyDiv w:val="1"/>
      <w:marLeft w:val="0"/>
      <w:marRight w:val="0"/>
      <w:marTop w:val="0"/>
      <w:marBottom w:val="0"/>
      <w:divBdr>
        <w:top w:val="none" w:sz="0" w:space="0" w:color="auto"/>
        <w:left w:val="none" w:sz="0" w:space="0" w:color="auto"/>
        <w:bottom w:val="none" w:sz="0" w:space="0" w:color="auto"/>
        <w:right w:val="none" w:sz="0" w:space="0" w:color="auto"/>
      </w:divBdr>
    </w:div>
    <w:div w:id="2120752394">
      <w:bodyDiv w:val="1"/>
      <w:marLeft w:val="0"/>
      <w:marRight w:val="0"/>
      <w:marTop w:val="0"/>
      <w:marBottom w:val="0"/>
      <w:divBdr>
        <w:top w:val="none" w:sz="0" w:space="0" w:color="auto"/>
        <w:left w:val="none" w:sz="0" w:space="0" w:color="auto"/>
        <w:bottom w:val="none" w:sz="0" w:space="0" w:color="auto"/>
        <w:right w:val="none" w:sz="0" w:space="0" w:color="auto"/>
      </w:divBdr>
    </w:div>
    <w:div w:id="2120757429">
      <w:bodyDiv w:val="1"/>
      <w:marLeft w:val="0"/>
      <w:marRight w:val="0"/>
      <w:marTop w:val="0"/>
      <w:marBottom w:val="0"/>
      <w:divBdr>
        <w:top w:val="none" w:sz="0" w:space="0" w:color="auto"/>
        <w:left w:val="none" w:sz="0" w:space="0" w:color="auto"/>
        <w:bottom w:val="none" w:sz="0" w:space="0" w:color="auto"/>
        <w:right w:val="none" w:sz="0" w:space="0" w:color="auto"/>
      </w:divBdr>
    </w:div>
    <w:div w:id="2120832539">
      <w:bodyDiv w:val="1"/>
      <w:marLeft w:val="0"/>
      <w:marRight w:val="0"/>
      <w:marTop w:val="0"/>
      <w:marBottom w:val="0"/>
      <w:divBdr>
        <w:top w:val="none" w:sz="0" w:space="0" w:color="auto"/>
        <w:left w:val="none" w:sz="0" w:space="0" w:color="auto"/>
        <w:bottom w:val="none" w:sz="0" w:space="0" w:color="auto"/>
        <w:right w:val="none" w:sz="0" w:space="0" w:color="auto"/>
      </w:divBdr>
    </w:div>
    <w:div w:id="2121024641">
      <w:bodyDiv w:val="1"/>
      <w:marLeft w:val="0"/>
      <w:marRight w:val="0"/>
      <w:marTop w:val="0"/>
      <w:marBottom w:val="0"/>
      <w:divBdr>
        <w:top w:val="none" w:sz="0" w:space="0" w:color="auto"/>
        <w:left w:val="none" w:sz="0" w:space="0" w:color="auto"/>
        <w:bottom w:val="none" w:sz="0" w:space="0" w:color="auto"/>
        <w:right w:val="none" w:sz="0" w:space="0" w:color="auto"/>
      </w:divBdr>
    </w:div>
    <w:div w:id="2121026354">
      <w:bodyDiv w:val="1"/>
      <w:marLeft w:val="0"/>
      <w:marRight w:val="0"/>
      <w:marTop w:val="0"/>
      <w:marBottom w:val="0"/>
      <w:divBdr>
        <w:top w:val="none" w:sz="0" w:space="0" w:color="auto"/>
        <w:left w:val="none" w:sz="0" w:space="0" w:color="auto"/>
        <w:bottom w:val="none" w:sz="0" w:space="0" w:color="auto"/>
        <w:right w:val="none" w:sz="0" w:space="0" w:color="auto"/>
      </w:divBdr>
    </w:div>
    <w:div w:id="2121028156">
      <w:bodyDiv w:val="1"/>
      <w:marLeft w:val="0"/>
      <w:marRight w:val="0"/>
      <w:marTop w:val="0"/>
      <w:marBottom w:val="0"/>
      <w:divBdr>
        <w:top w:val="none" w:sz="0" w:space="0" w:color="auto"/>
        <w:left w:val="none" w:sz="0" w:space="0" w:color="auto"/>
        <w:bottom w:val="none" w:sz="0" w:space="0" w:color="auto"/>
        <w:right w:val="none" w:sz="0" w:space="0" w:color="auto"/>
      </w:divBdr>
    </w:div>
    <w:div w:id="2121098388">
      <w:bodyDiv w:val="1"/>
      <w:marLeft w:val="0"/>
      <w:marRight w:val="0"/>
      <w:marTop w:val="0"/>
      <w:marBottom w:val="0"/>
      <w:divBdr>
        <w:top w:val="none" w:sz="0" w:space="0" w:color="auto"/>
        <w:left w:val="none" w:sz="0" w:space="0" w:color="auto"/>
        <w:bottom w:val="none" w:sz="0" w:space="0" w:color="auto"/>
        <w:right w:val="none" w:sz="0" w:space="0" w:color="auto"/>
      </w:divBdr>
    </w:div>
    <w:div w:id="2121139202">
      <w:bodyDiv w:val="1"/>
      <w:marLeft w:val="0"/>
      <w:marRight w:val="0"/>
      <w:marTop w:val="0"/>
      <w:marBottom w:val="0"/>
      <w:divBdr>
        <w:top w:val="none" w:sz="0" w:space="0" w:color="auto"/>
        <w:left w:val="none" w:sz="0" w:space="0" w:color="auto"/>
        <w:bottom w:val="none" w:sz="0" w:space="0" w:color="auto"/>
        <w:right w:val="none" w:sz="0" w:space="0" w:color="auto"/>
      </w:divBdr>
    </w:div>
    <w:div w:id="2121294507">
      <w:bodyDiv w:val="1"/>
      <w:marLeft w:val="0"/>
      <w:marRight w:val="0"/>
      <w:marTop w:val="0"/>
      <w:marBottom w:val="0"/>
      <w:divBdr>
        <w:top w:val="none" w:sz="0" w:space="0" w:color="auto"/>
        <w:left w:val="none" w:sz="0" w:space="0" w:color="auto"/>
        <w:bottom w:val="none" w:sz="0" w:space="0" w:color="auto"/>
        <w:right w:val="none" w:sz="0" w:space="0" w:color="auto"/>
      </w:divBdr>
    </w:div>
    <w:div w:id="2121483261">
      <w:bodyDiv w:val="1"/>
      <w:marLeft w:val="0"/>
      <w:marRight w:val="0"/>
      <w:marTop w:val="0"/>
      <w:marBottom w:val="0"/>
      <w:divBdr>
        <w:top w:val="none" w:sz="0" w:space="0" w:color="auto"/>
        <w:left w:val="none" w:sz="0" w:space="0" w:color="auto"/>
        <w:bottom w:val="none" w:sz="0" w:space="0" w:color="auto"/>
        <w:right w:val="none" w:sz="0" w:space="0" w:color="auto"/>
      </w:divBdr>
    </w:div>
    <w:div w:id="2121488107">
      <w:bodyDiv w:val="1"/>
      <w:marLeft w:val="0"/>
      <w:marRight w:val="0"/>
      <w:marTop w:val="0"/>
      <w:marBottom w:val="0"/>
      <w:divBdr>
        <w:top w:val="none" w:sz="0" w:space="0" w:color="auto"/>
        <w:left w:val="none" w:sz="0" w:space="0" w:color="auto"/>
        <w:bottom w:val="none" w:sz="0" w:space="0" w:color="auto"/>
        <w:right w:val="none" w:sz="0" w:space="0" w:color="auto"/>
      </w:divBdr>
    </w:div>
    <w:div w:id="2121491048">
      <w:bodyDiv w:val="1"/>
      <w:marLeft w:val="0"/>
      <w:marRight w:val="0"/>
      <w:marTop w:val="0"/>
      <w:marBottom w:val="0"/>
      <w:divBdr>
        <w:top w:val="none" w:sz="0" w:space="0" w:color="auto"/>
        <w:left w:val="none" w:sz="0" w:space="0" w:color="auto"/>
        <w:bottom w:val="none" w:sz="0" w:space="0" w:color="auto"/>
        <w:right w:val="none" w:sz="0" w:space="0" w:color="auto"/>
      </w:divBdr>
    </w:div>
    <w:div w:id="2121492126">
      <w:bodyDiv w:val="1"/>
      <w:marLeft w:val="0"/>
      <w:marRight w:val="0"/>
      <w:marTop w:val="0"/>
      <w:marBottom w:val="0"/>
      <w:divBdr>
        <w:top w:val="none" w:sz="0" w:space="0" w:color="auto"/>
        <w:left w:val="none" w:sz="0" w:space="0" w:color="auto"/>
        <w:bottom w:val="none" w:sz="0" w:space="0" w:color="auto"/>
        <w:right w:val="none" w:sz="0" w:space="0" w:color="auto"/>
      </w:divBdr>
    </w:div>
    <w:div w:id="2121533203">
      <w:bodyDiv w:val="1"/>
      <w:marLeft w:val="0"/>
      <w:marRight w:val="0"/>
      <w:marTop w:val="0"/>
      <w:marBottom w:val="0"/>
      <w:divBdr>
        <w:top w:val="none" w:sz="0" w:space="0" w:color="auto"/>
        <w:left w:val="none" w:sz="0" w:space="0" w:color="auto"/>
        <w:bottom w:val="none" w:sz="0" w:space="0" w:color="auto"/>
        <w:right w:val="none" w:sz="0" w:space="0" w:color="auto"/>
      </w:divBdr>
    </w:div>
    <w:div w:id="2121605460">
      <w:bodyDiv w:val="1"/>
      <w:marLeft w:val="0"/>
      <w:marRight w:val="0"/>
      <w:marTop w:val="0"/>
      <w:marBottom w:val="0"/>
      <w:divBdr>
        <w:top w:val="none" w:sz="0" w:space="0" w:color="auto"/>
        <w:left w:val="none" w:sz="0" w:space="0" w:color="auto"/>
        <w:bottom w:val="none" w:sz="0" w:space="0" w:color="auto"/>
        <w:right w:val="none" w:sz="0" w:space="0" w:color="auto"/>
      </w:divBdr>
    </w:div>
    <w:div w:id="2121608765">
      <w:bodyDiv w:val="1"/>
      <w:marLeft w:val="0"/>
      <w:marRight w:val="0"/>
      <w:marTop w:val="0"/>
      <w:marBottom w:val="0"/>
      <w:divBdr>
        <w:top w:val="none" w:sz="0" w:space="0" w:color="auto"/>
        <w:left w:val="none" w:sz="0" w:space="0" w:color="auto"/>
        <w:bottom w:val="none" w:sz="0" w:space="0" w:color="auto"/>
        <w:right w:val="none" w:sz="0" w:space="0" w:color="auto"/>
      </w:divBdr>
    </w:div>
    <w:div w:id="2121795560">
      <w:bodyDiv w:val="1"/>
      <w:marLeft w:val="0"/>
      <w:marRight w:val="0"/>
      <w:marTop w:val="0"/>
      <w:marBottom w:val="0"/>
      <w:divBdr>
        <w:top w:val="none" w:sz="0" w:space="0" w:color="auto"/>
        <w:left w:val="none" w:sz="0" w:space="0" w:color="auto"/>
        <w:bottom w:val="none" w:sz="0" w:space="0" w:color="auto"/>
        <w:right w:val="none" w:sz="0" w:space="0" w:color="auto"/>
      </w:divBdr>
    </w:div>
    <w:div w:id="2121800855">
      <w:bodyDiv w:val="1"/>
      <w:marLeft w:val="0"/>
      <w:marRight w:val="0"/>
      <w:marTop w:val="0"/>
      <w:marBottom w:val="0"/>
      <w:divBdr>
        <w:top w:val="none" w:sz="0" w:space="0" w:color="auto"/>
        <w:left w:val="none" w:sz="0" w:space="0" w:color="auto"/>
        <w:bottom w:val="none" w:sz="0" w:space="0" w:color="auto"/>
        <w:right w:val="none" w:sz="0" w:space="0" w:color="auto"/>
      </w:divBdr>
    </w:div>
    <w:div w:id="2121801821">
      <w:bodyDiv w:val="1"/>
      <w:marLeft w:val="0"/>
      <w:marRight w:val="0"/>
      <w:marTop w:val="0"/>
      <w:marBottom w:val="0"/>
      <w:divBdr>
        <w:top w:val="none" w:sz="0" w:space="0" w:color="auto"/>
        <w:left w:val="none" w:sz="0" w:space="0" w:color="auto"/>
        <w:bottom w:val="none" w:sz="0" w:space="0" w:color="auto"/>
        <w:right w:val="none" w:sz="0" w:space="0" w:color="auto"/>
      </w:divBdr>
    </w:div>
    <w:div w:id="2121802552">
      <w:bodyDiv w:val="1"/>
      <w:marLeft w:val="0"/>
      <w:marRight w:val="0"/>
      <w:marTop w:val="0"/>
      <w:marBottom w:val="0"/>
      <w:divBdr>
        <w:top w:val="none" w:sz="0" w:space="0" w:color="auto"/>
        <w:left w:val="none" w:sz="0" w:space="0" w:color="auto"/>
        <w:bottom w:val="none" w:sz="0" w:space="0" w:color="auto"/>
        <w:right w:val="none" w:sz="0" w:space="0" w:color="auto"/>
      </w:divBdr>
    </w:div>
    <w:div w:id="2121802732">
      <w:bodyDiv w:val="1"/>
      <w:marLeft w:val="0"/>
      <w:marRight w:val="0"/>
      <w:marTop w:val="0"/>
      <w:marBottom w:val="0"/>
      <w:divBdr>
        <w:top w:val="none" w:sz="0" w:space="0" w:color="auto"/>
        <w:left w:val="none" w:sz="0" w:space="0" w:color="auto"/>
        <w:bottom w:val="none" w:sz="0" w:space="0" w:color="auto"/>
        <w:right w:val="none" w:sz="0" w:space="0" w:color="auto"/>
      </w:divBdr>
    </w:div>
    <w:div w:id="2121873087">
      <w:bodyDiv w:val="1"/>
      <w:marLeft w:val="0"/>
      <w:marRight w:val="0"/>
      <w:marTop w:val="0"/>
      <w:marBottom w:val="0"/>
      <w:divBdr>
        <w:top w:val="none" w:sz="0" w:space="0" w:color="auto"/>
        <w:left w:val="none" w:sz="0" w:space="0" w:color="auto"/>
        <w:bottom w:val="none" w:sz="0" w:space="0" w:color="auto"/>
        <w:right w:val="none" w:sz="0" w:space="0" w:color="auto"/>
      </w:divBdr>
    </w:div>
    <w:div w:id="2121947294">
      <w:bodyDiv w:val="1"/>
      <w:marLeft w:val="0"/>
      <w:marRight w:val="0"/>
      <w:marTop w:val="0"/>
      <w:marBottom w:val="0"/>
      <w:divBdr>
        <w:top w:val="none" w:sz="0" w:space="0" w:color="auto"/>
        <w:left w:val="none" w:sz="0" w:space="0" w:color="auto"/>
        <w:bottom w:val="none" w:sz="0" w:space="0" w:color="auto"/>
        <w:right w:val="none" w:sz="0" w:space="0" w:color="auto"/>
      </w:divBdr>
    </w:div>
    <w:div w:id="2121948728">
      <w:bodyDiv w:val="1"/>
      <w:marLeft w:val="0"/>
      <w:marRight w:val="0"/>
      <w:marTop w:val="0"/>
      <w:marBottom w:val="0"/>
      <w:divBdr>
        <w:top w:val="none" w:sz="0" w:space="0" w:color="auto"/>
        <w:left w:val="none" w:sz="0" w:space="0" w:color="auto"/>
        <w:bottom w:val="none" w:sz="0" w:space="0" w:color="auto"/>
        <w:right w:val="none" w:sz="0" w:space="0" w:color="auto"/>
      </w:divBdr>
    </w:div>
    <w:div w:id="2122069058">
      <w:bodyDiv w:val="1"/>
      <w:marLeft w:val="0"/>
      <w:marRight w:val="0"/>
      <w:marTop w:val="0"/>
      <w:marBottom w:val="0"/>
      <w:divBdr>
        <w:top w:val="none" w:sz="0" w:space="0" w:color="auto"/>
        <w:left w:val="none" w:sz="0" w:space="0" w:color="auto"/>
        <w:bottom w:val="none" w:sz="0" w:space="0" w:color="auto"/>
        <w:right w:val="none" w:sz="0" w:space="0" w:color="auto"/>
      </w:divBdr>
    </w:div>
    <w:div w:id="2122331926">
      <w:bodyDiv w:val="1"/>
      <w:marLeft w:val="0"/>
      <w:marRight w:val="0"/>
      <w:marTop w:val="0"/>
      <w:marBottom w:val="0"/>
      <w:divBdr>
        <w:top w:val="none" w:sz="0" w:space="0" w:color="auto"/>
        <w:left w:val="none" w:sz="0" w:space="0" w:color="auto"/>
        <w:bottom w:val="none" w:sz="0" w:space="0" w:color="auto"/>
        <w:right w:val="none" w:sz="0" w:space="0" w:color="auto"/>
      </w:divBdr>
    </w:div>
    <w:div w:id="2122332663">
      <w:bodyDiv w:val="1"/>
      <w:marLeft w:val="0"/>
      <w:marRight w:val="0"/>
      <w:marTop w:val="0"/>
      <w:marBottom w:val="0"/>
      <w:divBdr>
        <w:top w:val="none" w:sz="0" w:space="0" w:color="auto"/>
        <w:left w:val="none" w:sz="0" w:space="0" w:color="auto"/>
        <w:bottom w:val="none" w:sz="0" w:space="0" w:color="auto"/>
        <w:right w:val="none" w:sz="0" w:space="0" w:color="auto"/>
      </w:divBdr>
    </w:div>
    <w:div w:id="2122334085">
      <w:bodyDiv w:val="1"/>
      <w:marLeft w:val="0"/>
      <w:marRight w:val="0"/>
      <w:marTop w:val="0"/>
      <w:marBottom w:val="0"/>
      <w:divBdr>
        <w:top w:val="none" w:sz="0" w:space="0" w:color="auto"/>
        <w:left w:val="none" w:sz="0" w:space="0" w:color="auto"/>
        <w:bottom w:val="none" w:sz="0" w:space="0" w:color="auto"/>
        <w:right w:val="none" w:sz="0" w:space="0" w:color="auto"/>
      </w:divBdr>
    </w:div>
    <w:div w:id="2122407728">
      <w:bodyDiv w:val="1"/>
      <w:marLeft w:val="0"/>
      <w:marRight w:val="0"/>
      <w:marTop w:val="0"/>
      <w:marBottom w:val="0"/>
      <w:divBdr>
        <w:top w:val="none" w:sz="0" w:space="0" w:color="auto"/>
        <w:left w:val="none" w:sz="0" w:space="0" w:color="auto"/>
        <w:bottom w:val="none" w:sz="0" w:space="0" w:color="auto"/>
        <w:right w:val="none" w:sz="0" w:space="0" w:color="auto"/>
      </w:divBdr>
    </w:div>
    <w:div w:id="2122410482">
      <w:bodyDiv w:val="1"/>
      <w:marLeft w:val="0"/>
      <w:marRight w:val="0"/>
      <w:marTop w:val="0"/>
      <w:marBottom w:val="0"/>
      <w:divBdr>
        <w:top w:val="none" w:sz="0" w:space="0" w:color="auto"/>
        <w:left w:val="none" w:sz="0" w:space="0" w:color="auto"/>
        <w:bottom w:val="none" w:sz="0" w:space="0" w:color="auto"/>
        <w:right w:val="none" w:sz="0" w:space="0" w:color="auto"/>
      </w:divBdr>
    </w:div>
    <w:div w:id="2122451511">
      <w:bodyDiv w:val="1"/>
      <w:marLeft w:val="0"/>
      <w:marRight w:val="0"/>
      <w:marTop w:val="0"/>
      <w:marBottom w:val="0"/>
      <w:divBdr>
        <w:top w:val="none" w:sz="0" w:space="0" w:color="auto"/>
        <w:left w:val="none" w:sz="0" w:space="0" w:color="auto"/>
        <w:bottom w:val="none" w:sz="0" w:space="0" w:color="auto"/>
        <w:right w:val="none" w:sz="0" w:space="0" w:color="auto"/>
      </w:divBdr>
    </w:div>
    <w:div w:id="2122526132">
      <w:bodyDiv w:val="1"/>
      <w:marLeft w:val="0"/>
      <w:marRight w:val="0"/>
      <w:marTop w:val="0"/>
      <w:marBottom w:val="0"/>
      <w:divBdr>
        <w:top w:val="none" w:sz="0" w:space="0" w:color="auto"/>
        <w:left w:val="none" w:sz="0" w:space="0" w:color="auto"/>
        <w:bottom w:val="none" w:sz="0" w:space="0" w:color="auto"/>
        <w:right w:val="none" w:sz="0" w:space="0" w:color="auto"/>
      </w:divBdr>
    </w:div>
    <w:div w:id="2122605868">
      <w:bodyDiv w:val="1"/>
      <w:marLeft w:val="0"/>
      <w:marRight w:val="0"/>
      <w:marTop w:val="0"/>
      <w:marBottom w:val="0"/>
      <w:divBdr>
        <w:top w:val="none" w:sz="0" w:space="0" w:color="auto"/>
        <w:left w:val="none" w:sz="0" w:space="0" w:color="auto"/>
        <w:bottom w:val="none" w:sz="0" w:space="0" w:color="auto"/>
        <w:right w:val="none" w:sz="0" w:space="0" w:color="auto"/>
      </w:divBdr>
    </w:div>
    <w:div w:id="2122645755">
      <w:bodyDiv w:val="1"/>
      <w:marLeft w:val="0"/>
      <w:marRight w:val="0"/>
      <w:marTop w:val="0"/>
      <w:marBottom w:val="0"/>
      <w:divBdr>
        <w:top w:val="none" w:sz="0" w:space="0" w:color="auto"/>
        <w:left w:val="none" w:sz="0" w:space="0" w:color="auto"/>
        <w:bottom w:val="none" w:sz="0" w:space="0" w:color="auto"/>
        <w:right w:val="none" w:sz="0" w:space="0" w:color="auto"/>
      </w:divBdr>
    </w:div>
    <w:div w:id="2122796127">
      <w:bodyDiv w:val="1"/>
      <w:marLeft w:val="0"/>
      <w:marRight w:val="0"/>
      <w:marTop w:val="0"/>
      <w:marBottom w:val="0"/>
      <w:divBdr>
        <w:top w:val="none" w:sz="0" w:space="0" w:color="auto"/>
        <w:left w:val="none" w:sz="0" w:space="0" w:color="auto"/>
        <w:bottom w:val="none" w:sz="0" w:space="0" w:color="auto"/>
        <w:right w:val="none" w:sz="0" w:space="0" w:color="auto"/>
      </w:divBdr>
    </w:div>
    <w:div w:id="2122919457">
      <w:bodyDiv w:val="1"/>
      <w:marLeft w:val="0"/>
      <w:marRight w:val="0"/>
      <w:marTop w:val="0"/>
      <w:marBottom w:val="0"/>
      <w:divBdr>
        <w:top w:val="none" w:sz="0" w:space="0" w:color="auto"/>
        <w:left w:val="none" w:sz="0" w:space="0" w:color="auto"/>
        <w:bottom w:val="none" w:sz="0" w:space="0" w:color="auto"/>
        <w:right w:val="none" w:sz="0" w:space="0" w:color="auto"/>
      </w:divBdr>
    </w:div>
    <w:div w:id="2123065854">
      <w:bodyDiv w:val="1"/>
      <w:marLeft w:val="0"/>
      <w:marRight w:val="0"/>
      <w:marTop w:val="0"/>
      <w:marBottom w:val="0"/>
      <w:divBdr>
        <w:top w:val="none" w:sz="0" w:space="0" w:color="auto"/>
        <w:left w:val="none" w:sz="0" w:space="0" w:color="auto"/>
        <w:bottom w:val="none" w:sz="0" w:space="0" w:color="auto"/>
        <w:right w:val="none" w:sz="0" w:space="0" w:color="auto"/>
      </w:divBdr>
    </w:div>
    <w:div w:id="2123109618">
      <w:bodyDiv w:val="1"/>
      <w:marLeft w:val="0"/>
      <w:marRight w:val="0"/>
      <w:marTop w:val="0"/>
      <w:marBottom w:val="0"/>
      <w:divBdr>
        <w:top w:val="none" w:sz="0" w:space="0" w:color="auto"/>
        <w:left w:val="none" w:sz="0" w:space="0" w:color="auto"/>
        <w:bottom w:val="none" w:sz="0" w:space="0" w:color="auto"/>
        <w:right w:val="none" w:sz="0" w:space="0" w:color="auto"/>
      </w:divBdr>
    </w:div>
    <w:div w:id="2123261115">
      <w:bodyDiv w:val="1"/>
      <w:marLeft w:val="0"/>
      <w:marRight w:val="0"/>
      <w:marTop w:val="0"/>
      <w:marBottom w:val="0"/>
      <w:divBdr>
        <w:top w:val="none" w:sz="0" w:space="0" w:color="auto"/>
        <w:left w:val="none" w:sz="0" w:space="0" w:color="auto"/>
        <w:bottom w:val="none" w:sz="0" w:space="0" w:color="auto"/>
        <w:right w:val="none" w:sz="0" w:space="0" w:color="auto"/>
      </w:divBdr>
    </w:div>
    <w:div w:id="2123376221">
      <w:bodyDiv w:val="1"/>
      <w:marLeft w:val="0"/>
      <w:marRight w:val="0"/>
      <w:marTop w:val="0"/>
      <w:marBottom w:val="0"/>
      <w:divBdr>
        <w:top w:val="none" w:sz="0" w:space="0" w:color="auto"/>
        <w:left w:val="none" w:sz="0" w:space="0" w:color="auto"/>
        <w:bottom w:val="none" w:sz="0" w:space="0" w:color="auto"/>
        <w:right w:val="none" w:sz="0" w:space="0" w:color="auto"/>
      </w:divBdr>
    </w:div>
    <w:div w:id="2123380903">
      <w:bodyDiv w:val="1"/>
      <w:marLeft w:val="0"/>
      <w:marRight w:val="0"/>
      <w:marTop w:val="0"/>
      <w:marBottom w:val="0"/>
      <w:divBdr>
        <w:top w:val="none" w:sz="0" w:space="0" w:color="auto"/>
        <w:left w:val="none" w:sz="0" w:space="0" w:color="auto"/>
        <w:bottom w:val="none" w:sz="0" w:space="0" w:color="auto"/>
        <w:right w:val="none" w:sz="0" w:space="0" w:color="auto"/>
      </w:divBdr>
    </w:div>
    <w:div w:id="2123651461">
      <w:bodyDiv w:val="1"/>
      <w:marLeft w:val="0"/>
      <w:marRight w:val="0"/>
      <w:marTop w:val="0"/>
      <w:marBottom w:val="0"/>
      <w:divBdr>
        <w:top w:val="none" w:sz="0" w:space="0" w:color="auto"/>
        <w:left w:val="none" w:sz="0" w:space="0" w:color="auto"/>
        <w:bottom w:val="none" w:sz="0" w:space="0" w:color="auto"/>
        <w:right w:val="none" w:sz="0" w:space="0" w:color="auto"/>
      </w:divBdr>
    </w:div>
    <w:div w:id="2123766854">
      <w:bodyDiv w:val="1"/>
      <w:marLeft w:val="0"/>
      <w:marRight w:val="0"/>
      <w:marTop w:val="0"/>
      <w:marBottom w:val="0"/>
      <w:divBdr>
        <w:top w:val="none" w:sz="0" w:space="0" w:color="auto"/>
        <w:left w:val="none" w:sz="0" w:space="0" w:color="auto"/>
        <w:bottom w:val="none" w:sz="0" w:space="0" w:color="auto"/>
        <w:right w:val="none" w:sz="0" w:space="0" w:color="auto"/>
      </w:divBdr>
    </w:div>
    <w:div w:id="2123843126">
      <w:bodyDiv w:val="1"/>
      <w:marLeft w:val="0"/>
      <w:marRight w:val="0"/>
      <w:marTop w:val="0"/>
      <w:marBottom w:val="0"/>
      <w:divBdr>
        <w:top w:val="none" w:sz="0" w:space="0" w:color="auto"/>
        <w:left w:val="none" w:sz="0" w:space="0" w:color="auto"/>
        <w:bottom w:val="none" w:sz="0" w:space="0" w:color="auto"/>
        <w:right w:val="none" w:sz="0" w:space="0" w:color="auto"/>
      </w:divBdr>
    </w:div>
    <w:div w:id="2124374260">
      <w:bodyDiv w:val="1"/>
      <w:marLeft w:val="0"/>
      <w:marRight w:val="0"/>
      <w:marTop w:val="0"/>
      <w:marBottom w:val="0"/>
      <w:divBdr>
        <w:top w:val="none" w:sz="0" w:space="0" w:color="auto"/>
        <w:left w:val="none" w:sz="0" w:space="0" w:color="auto"/>
        <w:bottom w:val="none" w:sz="0" w:space="0" w:color="auto"/>
        <w:right w:val="none" w:sz="0" w:space="0" w:color="auto"/>
      </w:divBdr>
    </w:div>
    <w:div w:id="2124496268">
      <w:bodyDiv w:val="1"/>
      <w:marLeft w:val="0"/>
      <w:marRight w:val="0"/>
      <w:marTop w:val="0"/>
      <w:marBottom w:val="0"/>
      <w:divBdr>
        <w:top w:val="none" w:sz="0" w:space="0" w:color="auto"/>
        <w:left w:val="none" w:sz="0" w:space="0" w:color="auto"/>
        <w:bottom w:val="none" w:sz="0" w:space="0" w:color="auto"/>
        <w:right w:val="none" w:sz="0" w:space="0" w:color="auto"/>
      </w:divBdr>
    </w:div>
    <w:div w:id="2124571062">
      <w:bodyDiv w:val="1"/>
      <w:marLeft w:val="0"/>
      <w:marRight w:val="0"/>
      <w:marTop w:val="0"/>
      <w:marBottom w:val="0"/>
      <w:divBdr>
        <w:top w:val="none" w:sz="0" w:space="0" w:color="auto"/>
        <w:left w:val="none" w:sz="0" w:space="0" w:color="auto"/>
        <w:bottom w:val="none" w:sz="0" w:space="0" w:color="auto"/>
        <w:right w:val="none" w:sz="0" w:space="0" w:color="auto"/>
      </w:divBdr>
    </w:div>
    <w:div w:id="2124612986">
      <w:bodyDiv w:val="1"/>
      <w:marLeft w:val="0"/>
      <w:marRight w:val="0"/>
      <w:marTop w:val="0"/>
      <w:marBottom w:val="0"/>
      <w:divBdr>
        <w:top w:val="none" w:sz="0" w:space="0" w:color="auto"/>
        <w:left w:val="none" w:sz="0" w:space="0" w:color="auto"/>
        <w:bottom w:val="none" w:sz="0" w:space="0" w:color="auto"/>
        <w:right w:val="none" w:sz="0" w:space="0" w:color="auto"/>
      </w:divBdr>
    </w:div>
    <w:div w:id="2124834907">
      <w:bodyDiv w:val="1"/>
      <w:marLeft w:val="0"/>
      <w:marRight w:val="0"/>
      <w:marTop w:val="0"/>
      <w:marBottom w:val="0"/>
      <w:divBdr>
        <w:top w:val="none" w:sz="0" w:space="0" w:color="auto"/>
        <w:left w:val="none" w:sz="0" w:space="0" w:color="auto"/>
        <w:bottom w:val="none" w:sz="0" w:space="0" w:color="auto"/>
        <w:right w:val="none" w:sz="0" w:space="0" w:color="auto"/>
      </w:divBdr>
    </w:div>
    <w:div w:id="2124836049">
      <w:bodyDiv w:val="1"/>
      <w:marLeft w:val="0"/>
      <w:marRight w:val="0"/>
      <w:marTop w:val="0"/>
      <w:marBottom w:val="0"/>
      <w:divBdr>
        <w:top w:val="none" w:sz="0" w:space="0" w:color="auto"/>
        <w:left w:val="none" w:sz="0" w:space="0" w:color="auto"/>
        <w:bottom w:val="none" w:sz="0" w:space="0" w:color="auto"/>
        <w:right w:val="none" w:sz="0" w:space="0" w:color="auto"/>
      </w:divBdr>
    </w:div>
    <w:div w:id="2124879533">
      <w:bodyDiv w:val="1"/>
      <w:marLeft w:val="0"/>
      <w:marRight w:val="0"/>
      <w:marTop w:val="0"/>
      <w:marBottom w:val="0"/>
      <w:divBdr>
        <w:top w:val="none" w:sz="0" w:space="0" w:color="auto"/>
        <w:left w:val="none" w:sz="0" w:space="0" w:color="auto"/>
        <w:bottom w:val="none" w:sz="0" w:space="0" w:color="auto"/>
        <w:right w:val="none" w:sz="0" w:space="0" w:color="auto"/>
      </w:divBdr>
    </w:div>
    <w:div w:id="2124886559">
      <w:bodyDiv w:val="1"/>
      <w:marLeft w:val="0"/>
      <w:marRight w:val="0"/>
      <w:marTop w:val="0"/>
      <w:marBottom w:val="0"/>
      <w:divBdr>
        <w:top w:val="none" w:sz="0" w:space="0" w:color="auto"/>
        <w:left w:val="none" w:sz="0" w:space="0" w:color="auto"/>
        <w:bottom w:val="none" w:sz="0" w:space="0" w:color="auto"/>
        <w:right w:val="none" w:sz="0" w:space="0" w:color="auto"/>
      </w:divBdr>
    </w:div>
    <w:div w:id="2125078913">
      <w:bodyDiv w:val="1"/>
      <w:marLeft w:val="0"/>
      <w:marRight w:val="0"/>
      <w:marTop w:val="0"/>
      <w:marBottom w:val="0"/>
      <w:divBdr>
        <w:top w:val="none" w:sz="0" w:space="0" w:color="auto"/>
        <w:left w:val="none" w:sz="0" w:space="0" w:color="auto"/>
        <w:bottom w:val="none" w:sz="0" w:space="0" w:color="auto"/>
        <w:right w:val="none" w:sz="0" w:space="0" w:color="auto"/>
      </w:divBdr>
    </w:div>
    <w:div w:id="2125149284">
      <w:bodyDiv w:val="1"/>
      <w:marLeft w:val="0"/>
      <w:marRight w:val="0"/>
      <w:marTop w:val="0"/>
      <w:marBottom w:val="0"/>
      <w:divBdr>
        <w:top w:val="none" w:sz="0" w:space="0" w:color="auto"/>
        <w:left w:val="none" w:sz="0" w:space="0" w:color="auto"/>
        <w:bottom w:val="none" w:sz="0" w:space="0" w:color="auto"/>
        <w:right w:val="none" w:sz="0" w:space="0" w:color="auto"/>
      </w:divBdr>
    </w:div>
    <w:div w:id="2125298451">
      <w:bodyDiv w:val="1"/>
      <w:marLeft w:val="0"/>
      <w:marRight w:val="0"/>
      <w:marTop w:val="0"/>
      <w:marBottom w:val="0"/>
      <w:divBdr>
        <w:top w:val="none" w:sz="0" w:space="0" w:color="auto"/>
        <w:left w:val="none" w:sz="0" w:space="0" w:color="auto"/>
        <w:bottom w:val="none" w:sz="0" w:space="0" w:color="auto"/>
        <w:right w:val="none" w:sz="0" w:space="0" w:color="auto"/>
      </w:divBdr>
    </w:div>
    <w:div w:id="2125339320">
      <w:bodyDiv w:val="1"/>
      <w:marLeft w:val="0"/>
      <w:marRight w:val="0"/>
      <w:marTop w:val="0"/>
      <w:marBottom w:val="0"/>
      <w:divBdr>
        <w:top w:val="none" w:sz="0" w:space="0" w:color="auto"/>
        <w:left w:val="none" w:sz="0" w:space="0" w:color="auto"/>
        <w:bottom w:val="none" w:sz="0" w:space="0" w:color="auto"/>
        <w:right w:val="none" w:sz="0" w:space="0" w:color="auto"/>
      </w:divBdr>
    </w:div>
    <w:div w:id="2125422028">
      <w:bodyDiv w:val="1"/>
      <w:marLeft w:val="0"/>
      <w:marRight w:val="0"/>
      <w:marTop w:val="0"/>
      <w:marBottom w:val="0"/>
      <w:divBdr>
        <w:top w:val="none" w:sz="0" w:space="0" w:color="auto"/>
        <w:left w:val="none" w:sz="0" w:space="0" w:color="auto"/>
        <w:bottom w:val="none" w:sz="0" w:space="0" w:color="auto"/>
        <w:right w:val="none" w:sz="0" w:space="0" w:color="auto"/>
      </w:divBdr>
    </w:div>
    <w:div w:id="2125495181">
      <w:bodyDiv w:val="1"/>
      <w:marLeft w:val="0"/>
      <w:marRight w:val="0"/>
      <w:marTop w:val="0"/>
      <w:marBottom w:val="0"/>
      <w:divBdr>
        <w:top w:val="none" w:sz="0" w:space="0" w:color="auto"/>
        <w:left w:val="none" w:sz="0" w:space="0" w:color="auto"/>
        <w:bottom w:val="none" w:sz="0" w:space="0" w:color="auto"/>
        <w:right w:val="none" w:sz="0" w:space="0" w:color="auto"/>
      </w:divBdr>
    </w:div>
    <w:div w:id="2125539093">
      <w:bodyDiv w:val="1"/>
      <w:marLeft w:val="0"/>
      <w:marRight w:val="0"/>
      <w:marTop w:val="0"/>
      <w:marBottom w:val="0"/>
      <w:divBdr>
        <w:top w:val="none" w:sz="0" w:space="0" w:color="auto"/>
        <w:left w:val="none" w:sz="0" w:space="0" w:color="auto"/>
        <w:bottom w:val="none" w:sz="0" w:space="0" w:color="auto"/>
        <w:right w:val="none" w:sz="0" w:space="0" w:color="auto"/>
      </w:divBdr>
    </w:div>
    <w:div w:id="2125882204">
      <w:bodyDiv w:val="1"/>
      <w:marLeft w:val="0"/>
      <w:marRight w:val="0"/>
      <w:marTop w:val="0"/>
      <w:marBottom w:val="0"/>
      <w:divBdr>
        <w:top w:val="none" w:sz="0" w:space="0" w:color="auto"/>
        <w:left w:val="none" w:sz="0" w:space="0" w:color="auto"/>
        <w:bottom w:val="none" w:sz="0" w:space="0" w:color="auto"/>
        <w:right w:val="none" w:sz="0" w:space="0" w:color="auto"/>
      </w:divBdr>
    </w:div>
    <w:div w:id="2125925390">
      <w:bodyDiv w:val="1"/>
      <w:marLeft w:val="0"/>
      <w:marRight w:val="0"/>
      <w:marTop w:val="0"/>
      <w:marBottom w:val="0"/>
      <w:divBdr>
        <w:top w:val="none" w:sz="0" w:space="0" w:color="auto"/>
        <w:left w:val="none" w:sz="0" w:space="0" w:color="auto"/>
        <w:bottom w:val="none" w:sz="0" w:space="0" w:color="auto"/>
        <w:right w:val="none" w:sz="0" w:space="0" w:color="auto"/>
      </w:divBdr>
    </w:div>
    <w:div w:id="2125928650">
      <w:bodyDiv w:val="1"/>
      <w:marLeft w:val="0"/>
      <w:marRight w:val="0"/>
      <w:marTop w:val="0"/>
      <w:marBottom w:val="0"/>
      <w:divBdr>
        <w:top w:val="none" w:sz="0" w:space="0" w:color="auto"/>
        <w:left w:val="none" w:sz="0" w:space="0" w:color="auto"/>
        <w:bottom w:val="none" w:sz="0" w:space="0" w:color="auto"/>
        <w:right w:val="none" w:sz="0" w:space="0" w:color="auto"/>
      </w:divBdr>
    </w:div>
    <w:div w:id="2125995959">
      <w:bodyDiv w:val="1"/>
      <w:marLeft w:val="0"/>
      <w:marRight w:val="0"/>
      <w:marTop w:val="0"/>
      <w:marBottom w:val="0"/>
      <w:divBdr>
        <w:top w:val="none" w:sz="0" w:space="0" w:color="auto"/>
        <w:left w:val="none" w:sz="0" w:space="0" w:color="auto"/>
        <w:bottom w:val="none" w:sz="0" w:space="0" w:color="auto"/>
        <w:right w:val="none" w:sz="0" w:space="0" w:color="auto"/>
      </w:divBdr>
    </w:div>
    <w:div w:id="2126002671">
      <w:bodyDiv w:val="1"/>
      <w:marLeft w:val="0"/>
      <w:marRight w:val="0"/>
      <w:marTop w:val="0"/>
      <w:marBottom w:val="0"/>
      <w:divBdr>
        <w:top w:val="none" w:sz="0" w:space="0" w:color="auto"/>
        <w:left w:val="none" w:sz="0" w:space="0" w:color="auto"/>
        <w:bottom w:val="none" w:sz="0" w:space="0" w:color="auto"/>
        <w:right w:val="none" w:sz="0" w:space="0" w:color="auto"/>
      </w:divBdr>
    </w:div>
    <w:div w:id="2126070292">
      <w:bodyDiv w:val="1"/>
      <w:marLeft w:val="0"/>
      <w:marRight w:val="0"/>
      <w:marTop w:val="0"/>
      <w:marBottom w:val="0"/>
      <w:divBdr>
        <w:top w:val="none" w:sz="0" w:space="0" w:color="auto"/>
        <w:left w:val="none" w:sz="0" w:space="0" w:color="auto"/>
        <w:bottom w:val="none" w:sz="0" w:space="0" w:color="auto"/>
        <w:right w:val="none" w:sz="0" w:space="0" w:color="auto"/>
      </w:divBdr>
    </w:div>
    <w:div w:id="2126151082">
      <w:bodyDiv w:val="1"/>
      <w:marLeft w:val="0"/>
      <w:marRight w:val="0"/>
      <w:marTop w:val="0"/>
      <w:marBottom w:val="0"/>
      <w:divBdr>
        <w:top w:val="none" w:sz="0" w:space="0" w:color="auto"/>
        <w:left w:val="none" w:sz="0" w:space="0" w:color="auto"/>
        <w:bottom w:val="none" w:sz="0" w:space="0" w:color="auto"/>
        <w:right w:val="none" w:sz="0" w:space="0" w:color="auto"/>
      </w:divBdr>
    </w:div>
    <w:div w:id="2126195021">
      <w:bodyDiv w:val="1"/>
      <w:marLeft w:val="0"/>
      <w:marRight w:val="0"/>
      <w:marTop w:val="0"/>
      <w:marBottom w:val="0"/>
      <w:divBdr>
        <w:top w:val="none" w:sz="0" w:space="0" w:color="auto"/>
        <w:left w:val="none" w:sz="0" w:space="0" w:color="auto"/>
        <w:bottom w:val="none" w:sz="0" w:space="0" w:color="auto"/>
        <w:right w:val="none" w:sz="0" w:space="0" w:color="auto"/>
      </w:divBdr>
    </w:div>
    <w:div w:id="2126381440">
      <w:bodyDiv w:val="1"/>
      <w:marLeft w:val="0"/>
      <w:marRight w:val="0"/>
      <w:marTop w:val="0"/>
      <w:marBottom w:val="0"/>
      <w:divBdr>
        <w:top w:val="none" w:sz="0" w:space="0" w:color="auto"/>
        <w:left w:val="none" w:sz="0" w:space="0" w:color="auto"/>
        <w:bottom w:val="none" w:sz="0" w:space="0" w:color="auto"/>
        <w:right w:val="none" w:sz="0" w:space="0" w:color="auto"/>
      </w:divBdr>
    </w:div>
    <w:div w:id="2126386945">
      <w:bodyDiv w:val="1"/>
      <w:marLeft w:val="0"/>
      <w:marRight w:val="0"/>
      <w:marTop w:val="0"/>
      <w:marBottom w:val="0"/>
      <w:divBdr>
        <w:top w:val="none" w:sz="0" w:space="0" w:color="auto"/>
        <w:left w:val="none" w:sz="0" w:space="0" w:color="auto"/>
        <w:bottom w:val="none" w:sz="0" w:space="0" w:color="auto"/>
        <w:right w:val="none" w:sz="0" w:space="0" w:color="auto"/>
      </w:divBdr>
    </w:div>
    <w:div w:id="2126535127">
      <w:bodyDiv w:val="1"/>
      <w:marLeft w:val="0"/>
      <w:marRight w:val="0"/>
      <w:marTop w:val="0"/>
      <w:marBottom w:val="0"/>
      <w:divBdr>
        <w:top w:val="none" w:sz="0" w:space="0" w:color="auto"/>
        <w:left w:val="none" w:sz="0" w:space="0" w:color="auto"/>
        <w:bottom w:val="none" w:sz="0" w:space="0" w:color="auto"/>
        <w:right w:val="none" w:sz="0" w:space="0" w:color="auto"/>
      </w:divBdr>
    </w:div>
    <w:div w:id="2126579807">
      <w:bodyDiv w:val="1"/>
      <w:marLeft w:val="0"/>
      <w:marRight w:val="0"/>
      <w:marTop w:val="0"/>
      <w:marBottom w:val="0"/>
      <w:divBdr>
        <w:top w:val="none" w:sz="0" w:space="0" w:color="auto"/>
        <w:left w:val="none" w:sz="0" w:space="0" w:color="auto"/>
        <w:bottom w:val="none" w:sz="0" w:space="0" w:color="auto"/>
        <w:right w:val="none" w:sz="0" w:space="0" w:color="auto"/>
      </w:divBdr>
    </w:div>
    <w:div w:id="2126608889">
      <w:bodyDiv w:val="1"/>
      <w:marLeft w:val="0"/>
      <w:marRight w:val="0"/>
      <w:marTop w:val="0"/>
      <w:marBottom w:val="0"/>
      <w:divBdr>
        <w:top w:val="none" w:sz="0" w:space="0" w:color="auto"/>
        <w:left w:val="none" w:sz="0" w:space="0" w:color="auto"/>
        <w:bottom w:val="none" w:sz="0" w:space="0" w:color="auto"/>
        <w:right w:val="none" w:sz="0" w:space="0" w:color="auto"/>
      </w:divBdr>
    </w:div>
    <w:div w:id="2126650054">
      <w:bodyDiv w:val="1"/>
      <w:marLeft w:val="0"/>
      <w:marRight w:val="0"/>
      <w:marTop w:val="0"/>
      <w:marBottom w:val="0"/>
      <w:divBdr>
        <w:top w:val="none" w:sz="0" w:space="0" w:color="auto"/>
        <w:left w:val="none" w:sz="0" w:space="0" w:color="auto"/>
        <w:bottom w:val="none" w:sz="0" w:space="0" w:color="auto"/>
        <w:right w:val="none" w:sz="0" w:space="0" w:color="auto"/>
      </w:divBdr>
    </w:div>
    <w:div w:id="2126803732">
      <w:bodyDiv w:val="1"/>
      <w:marLeft w:val="0"/>
      <w:marRight w:val="0"/>
      <w:marTop w:val="0"/>
      <w:marBottom w:val="0"/>
      <w:divBdr>
        <w:top w:val="none" w:sz="0" w:space="0" w:color="auto"/>
        <w:left w:val="none" w:sz="0" w:space="0" w:color="auto"/>
        <w:bottom w:val="none" w:sz="0" w:space="0" w:color="auto"/>
        <w:right w:val="none" w:sz="0" w:space="0" w:color="auto"/>
      </w:divBdr>
    </w:div>
    <w:div w:id="2126805724">
      <w:bodyDiv w:val="1"/>
      <w:marLeft w:val="0"/>
      <w:marRight w:val="0"/>
      <w:marTop w:val="0"/>
      <w:marBottom w:val="0"/>
      <w:divBdr>
        <w:top w:val="none" w:sz="0" w:space="0" w:color="auto"/>
        <w:left w:val="none" w:sz="0" w:space="0" w:color="auto"/>
        <w:bottom w:val="none" w:sz="0" w:space="0" w:color="auto"/>
        <w:right w:val="none" w:sz="0" w:space="0" w:color="auto"/>
      </w:divBdr>
    </w:div>
    <w:div w:id="2127189330">
      <w:bodyDiv w:val="1"/>
      <w:marLeft w:val="0"/>
      <w:marRight w:val="0"/>
      <w:marTop w:val="0"/>
      <w:marBottom w:val="0"/>
      <w:divBdr>
        <w:top w:val="none" w:sz="0" w:space="0" w:color="auto"/>
        <w:left w:val="none" w:sz="0" w:space="0" w:color="auto"/>
        <w:bottom w:val="none" w:sz="0" w:space="0" w:color="auto"/>
        <w:right w:val="none" w:sz="0" w:space="0" w:color="auto"/>
      </w:divBdr>
    </w:div>
    <w:div w:id="2127305230">
      <w:bodyDiv w:val="1"/>
      <w:marLeft w:val="0"/>
      <w:marRight w:val="0"/>
      <w:marTop w:val="0"/>
      <w:marBottom w:val="0"/>
      <w:divBdr>
        <w:top w:val="none" w:sz="0" w:space="0" w:color="auto"/>
        <w:left w:val="none" w:sz="0" w:space="0" w:color="auto"/>
        <w:bottom w:val="none" w:sz="0" w:space="0" w:color="auto"/>
        <w:right w:val="none" w:sz="0" w:space="0" w:color="auto"/>
      </w:divBdr>
    </w:div>
    <w:div w:id="2127307738">
      <w:bodyDiv w:val="1"/>
      <w:marLeft w:val="0"/>
      <w:marRight w:val="0"/>
      <w:marTop w:val="0"/>
      <w:marBottom w:val="0"/>
      <w:divBdr>
        <w:top w:val="none" w:sz="0" w:space="0" w:color="auto"/>
        <w:left w:val="none" w:sz="0" w:space="0" w:color="auto"/>
        <w:bottom w:val="none" w:sz="0" w:space="0" w:color="auto"/>
        <w:right w:val="none" w:sz="0" w:space="0" w:color="auto"/>
      </w:divBdr>
    </w:div>
    <w:div w:id="2127456717">
      <w:bodyDiv w:val="1"/>
      <w:marLeft w:val="0"/>
      <w:marRight w:val="0"/>
      <w:marTop w:val="0"/>
      <w:marBottom w:val="0"/>
      <w:divBdr>
        <w:top w:val="none" w:sz="0" w:space="0" w:color="auto"/>
        <w:left w:val="none" w:sz="0" w:space="0" w:color="auto"/>
        <w:bottom w:val="none" w:sz="0" w:space="0" w:color="auto"/>
        <w:right w:val="none" w:sz="0" w:space="0" w:color="auto"/>
      </w:divBdr>
    </w:div>
    <w:div w:id="2127505615">
      <w:bodyDiv w:val="1"/>
      <w:marLeft w:val="0"/>
      <w:marRight w:val="0"/>
      <w:marTop w:val="0"/>
      <w:marBottom w:val="0"/>
      <w:divBdr>
        <w:top w:val="none" w:sz="0" w:space="0" w:color="auto"/>
        <w:left w:val="none" w:sz="0" w:space="0" w:color="auto"/>
        <w:bottom w:val="none" w:sz="0" w:space="0" w:color="auto"/>
        <w:right w:val="none" w:sz="0" w:space="0" w:color="auto"/>
      </w:divBdr>
    </w:div>
    <w:div w:id="2127505886">
      <w:bodyDiv w:val="1"/>
      <w:marLeft w:val="0"/>
      <w:marRight w:val="0"/>
      <w:marTop w:val="0"/>
      <w:marBottom w:val="0"/>
      <w:divBdr>
        <w:top w:val="none" w:sz="0" w:space="0" w:color="auto"/>
        <w:left w:val="none" w:sz="0" w:space="0" w:color="auto"/>
        <w:bottom w:val="none" w:sz="0" w:space="0" w:color="auto"/>
        <w:right w:val="none" w:sz="0" w:space="0" w:color="auto"/>
      </w:divBdr>
    </w:div>
    <w:div w:id="2127507049">
      <w:bodyDiv w:val="1"/>
      <w:marLeft w:val="0"/>
      <w:marRight w:val="0"/>
      <w:marTop w:val="0"/>
      <w:marBottom w:val="0"/>
      <w:divBdr>
        <w:top w:val="none" w:sz="0" w:space="0" w:color="auto"/>
        <w:left w:val="none" w:sz="0" w:space="0" w:color="auto"/>
        <w:bottom w:val="none" w:sz="0" w:space="0" w:color="auto"/>
        <w:right w:val="none" w:sz="0" w:space="0" w:color="auto"/>
      </w:divBdr>
    </w:div>
    <w:div w:id="2127577692">
      <w:bodyDiv w:val="1"/>
      <w:marLeft w:val="0"/>
      <w:marRight w:val="0"/>
      <w:marTop w:val="0"/>
      <w:marBottom w:val="0"/>
      <w:divBdr>
        <w:top w:val="none" w:sz="0" w:space="0" w:color="auto"/>
        <w:left w:val="none" w:sz="0" w:space="0" w:color="auto"/>
        <w:bottom w:val="none" w:sz="0" w:space="0" w:color="auto"/>
        <w:right w:val="none" w:sz="0" w:space="0" w:color="auto"/>
      </w:divBdr>
    </w:div>
    <w:div w:id="2127651215">
      <w:bodyDiv w:val="1"/>
      <w:marLeft w:val="0"/>
      <w:marRight w:val="0"/>
      <w:marTop w:val="0"/>
      <w:marBottom w:val="0"/>
      <w:divBdr>
        <w:top w:val="none" w:sz="0" w:space="0" w:color="auto"/>
        <w:left w:val="none" w:sz="0" w:space="0" w:color="auto"/>
        <w:bottom w:val="none" w:sz="0" w:space="0" w:color="auto"/>
        <w:right w:val="none" w:sz="0" w:space="0" w:color="auto"/>
      </w:divBdr>
    </w:div>
    <w:div w:id="2127692750">
      <w:bodyDiv w:val="1"/>
      <w:marLeft w:val="0"/>
      <w:marRight w:val="0"/>
      <w:marTop w:val="0"/>
      <w:marBottom w:val="0"/>
      <w:divBdr>
        <w:top w:val="none" w:sz="0" w:space="0" w:color="auto"/>
        <w:left w:val="none" w:sz="0" w:space="0" w:color="auto"/>
        <w:bottom w:val="none" w:sz="0" w:space="0" w:color="auto"/>
        <w:right w:val="none" w:sz="0" w:space="0" w:color="auto"/>
      </w:divBdr>
    </w:div>
    <w:div w:id="2127893838">
      <w:bodyDiv w:val="1"/>
      <w:marLeft w:val="0"/>
      <w:marRight w:val="0"/>
      <w:marTop w:val="0"/>
      <w:marBottom w:val="0"/>
      <w:divBdr>
        <w:top w:val="none" w:sz="0" w:space="0" w:color="auto"/>
        <w:left w:val="none" w:sz="0" w:space="0" w:color="auto"/>
        <w:bottom w:val="none" w:sz="0" w:space="0" w:color="auto"/>
        <w:right w:val="none" w:sz="0" w:space="0" w:color="auto"/>
      </w:divBdr>
    </w:div>
    <w:div w:id="2127918529">
      <w:bodyDiv w:val="1"/>
      <w:marLeft w:val="0"/>
      <w:marRight w:val="0"/>
      <w:marTop w:val="0"/>
      <w:marBottom w:val="0"/>
      <w:divBdr>
        <w:top w:val="none" w:sz="0" w:space="0" w:color="auto"/>
        <w:left w:val="none" w:sz="0" w:space="0" w:color="auto"/>
        <w:bottom w:val="none" w:sz="0" w:space="0" w:color="auto"/>
        <w:right w:val="none" w:sz="0" w:space="0" w:color="auto"/>
      </w:divBdr>
    </w:div>
    <w:div w:id="2127919599">
      <w:bodyDiv w:val="1"/>
      <w:marLeft w:val="0"/>
      <w:marRight w:val="0"/>
      <w:marTop w:val="0"/>
      <w:marBottom w:val="0"/>
      <w:divBdr>
        <w:top w:val="none" w:sz="0" w:space="0" w:color="auto"/>
        <w:left w:val="none" w:sz="0" w:space="0" w:color="auto"/>
        <w:bottom w:val="none" w:sz="0" w:space="0" w:color="auto"/>
        <w:right w:val="none" w:sz="0" w:space="0" w:color="auto"/>
      </w:divBdr>
    </w:div>
    <w:div w:id="2127968097">
      <w:bodyDiv w:val="1"/>
      <w:marLeft w:val="0"/>
      <w:marRight w:val="0"/>
      <w:marTop w:val="0"/>
      <w:marBottom w:val="0"/>
      <w:divBdr>
        <w:top w:val="none" w:sz="0" w:space="0" w:color="auto"/>
        <w:left w:val="none" w:sz="0" w:space="0" w:color="auto"/>
        <w:bottom w:val="none" w:sz="0" w:space="0" w:color="auto"/>
        <w:right w:val="none" w:sz="0" w:space="0" w:color="auto"/>
      </w:divBdr>
    </w:div>
    <w:div w:id="2127968406">
      <w:bodyDiv w:val="1"/>
      <w:marLeft w:val="0"/>
      <w:marRight w:val="0"/>
      <w:marTop w:val="0"/>
      <w:marBottom w:val="0"/>
      <w:divBdr>
        <w:top w:val="none" w:sz="0" w:space="0" w:color="auto"/>
        <w:left w:val="none" w:sz="0" w:space="0" w:color="auto"/>
        <w:bottom w:val="none" w:sz="0" w:space="0" w:color="auto"/>
        <w:right w:val="none" w:sz="0" w:space="0" w:color="auto"/>
      </w:divBdr>
    </w:div>
    <w:div w:id="2128161173">
      <w:bodyDiv w:val="1"/>
      <w:marLeft w:val="0"/>
      <w:marRight w:val="0"/>
      <w:marTop w:val="0"/>
      <w:marBottom w:val="0"/>
      <w:divBdr>
        <w:top w:val="none" w:sz="0" w:space="0" w:color="auto"/>
        <w:left w:val="none" w:sz="0" w:space="0" w:color="auto"/>
        <w:bottom w:val="none" w:sz="0" w:space="0" w:color="auto"/>
        <w:right w:val="none" w:sz="0" w:space="0" w:color="auto"/>
      </w:divBdr>
    </w:div>
    <w:div w:id="2128235642">
      <w:bodyDiv w:val="1"/>
      <w:marLeft w:val="0"/>
      <w:marRight w:val="0"/>
      <w:marTop w:val="0"/>
      <w:marBottom w:val="0"/>
      <w:divBdr>
        <w:top w:val="none" w:sz="0" w:space="0" w:color="auto"/>
        <w:left w:val="none" w:sz="0" w:space="0" w:color="auto"/>
        <w:bottom w:val="none" w:sz="0" w:space="0" w:color="auto"/>
        <w:right w:val="none" w:sz="0" w:space="0" w:color="auto"/>
      </w:divBdr>
    </w:div>
    <w:div w:id="2128309169">
      <w:bodyDiv w:val="1"/>
      <w:marLeft w:val="0"/>
      <w:marRight w:val="0"/>
      <w:marTop w:val="0"/>
      <w:marBottom w:val="0"/>
      <w:divBdr>
        <w:top w:val="none" w:sz="0" w:space="0" w:color="auto"/>
        <w:left w:val="none" w:sz="0" w:space="0" w:color="auto"/>
        <w:bottom w:val="none" w:sz="0" w:space="0" w:color="auto"/>
        <w:right w:val="none" w:sz="0" w:space="0" w:color="auto"/>
      </w:divBdr>
    </w:div>
    <w:div w:id="2128427668">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 w:id="2128615720">
      <w:bodyDiv w:val="1"/>
      <w:marLeft w:val="0"/>
      <w:marRight w:val="0"/>
      <w:marTop w:val="0"/>
      <w:marBottom w:val="0"/>
      <w:divBdr>
        <w:top w:val="none" w:sz="0" w:space="0" w:color="auto"/>
        <w:left w:val="none" w:sz="0" w:space="0" w:color="auto"/>
        <w:bottom w:val="none" w:sz="0" w:space="0" w:color="auto"/>
        <w:right w:val="none" w:sz="0" w:space="0" w:color="auto"/>
      </w:divBdr>
    </w:div>
    <w:div w:id="2128697599">
      <w:bodyDiv w:val="1"/>
      <w:marLeft w:val="0"/>
      <w:marRight w:val="0"/>
      <w:marTop w:val="0"/>
      <w:marBottom w:val="0"/>
      <w:divBdr>
        <w:top w:val="none" w:sz="0" w:space="0" w:color="auto"/>
        <w:left w:val="none" w:sz="0" w:space="0" w:color="auto"/>
        <w:bottom w:val="none" w:sz="0" w:space="0" w:color="auto"/>
        <w:right w:val="none" w:sz="0" w:space="0" w:color="auto"/>
      </w:divBdr>
    </w:div>
    <w:div w:id="2128769969">
      <w:bodyDiv w:val="1"/>
      <w:marLeft w:val="0"/>
      <w:marRight w:val="0"/>
      <w:marTop w:val="0"/>
      <w:marBottom w:val="0"/>
      <w:divBdr>
        <w:top w:val="none" w:sz="0" w:space="0" w:color="auto"/>
        <w:left w:val="none" w:sz="0" w:space="0" w:color="auto"/>
        <w:bottom w:val="none" w:sz="0" w:space="0" w:color="auto"/>
        <w:right w:val="none" w:sz="0" w:space="0" w:color="auto"/>
      </w:divBdr>
    </w:div>
    <w:div w:id="2128811153">
      <w:bodyDiv w:val="1"/>
      <w:marLeft w:val="0"/>
      <w:marRight w:val="0"/>
      <w:marTop w:val="0"/>
      <w:marBottom w:val="0"/>
      <w:divBdr>
        <w:top w:val="none" w:sz="0" w:space="0" w:color="auto"/>
        <w:left w:val="none" w:sz="0" w:space="0" w:color="auto"/>
        <w:bottom w:val="none" w:sz="0" w:space="0" w:color="auto"/>
        <w:right w:val="none" w:sz="0" w:space="0" w:color="auto"/>
      </w:divBdr>
    </w:div>
    <w:div w:id="2129010532">
      <w:bodyDiv w:val="1"/>
      <w:marLeft w:val="0"/>
      <w:marRight w:val="0"/>
      <w:marTop w:val="0"/>
      <w:marBottom w:val="0"/>
      <w:divBdr>
        <w:top w:val="none" w:sz="0" w:space="0" w:color="auto"/>
        <w:left w:val="none" w:sz="0" w:space="0" w:color="auto"/>
        <w:bottom w:val="none" w:sz="0" w:space="0" w:color="auto"/>
        <w:right w:val="none" w:sz="0" w:space="0" w:color="auto"/>
      </w:divBdr>
    </w:div>
    <w:div w:id="2129155564">
      <w:bodyDiv w:val="1"/>
      <w:marLeft w:val="0"/>
      <w:marRight w:val="0"/>
      <w:marTop w:val="0"/>
      <w:marBottom w:val="0"/>
      <w:divBdr>
        <w:top w:val="none" w:sz="0" w:space="0" w:color="auto"/>
        <w:left w:val="none" w:sz="0" w:space="0" w:color="auto"/>
        <w:bottom w:val="none" w:sz="0" w:space="0" w:color="auto"/>
        <w:right w:val="none" w:sz="0" w:space="0" w:color="auto"/>
      </w:divBdr>
    </w:div>
    <w:div w:id="2129157104">
      <w:bodyDiv w:val="1"/>
      <w:marLeft w:val="0"/>
      <w:marRight w:val="0"/>
      <w:marTop w:val="0"/>
      <w:marBottom w:val="0"/>
      <w:divBdr>
        <w:top w:val="none" w:sz="0" w:space="0" w:color="auto"/>
        <w:left w:val="none" w:sz="0" w:space="0" w:color="auto"/>
        <w:bottom w:val="none" w:sz="0" w:space="0" w:color="auto"/>
        <w:right w:val="none" w:sz="0" w:space="0" w:color="auto"/>
      </w:divBdr>
    </w:div>
    <w:div w:id="2129346183">
      <w:bodyDiv w:val="1"/>
      <w:marLeft w:val="0"/>
      <w:marRight w:val="0"/>
      <w:marTop w:val="0"/>
      <w:marBottom w:val="0"/>
      <w:divBdr>
        <w:top w:val="none" w:sz="0" w:space="0" w:color="auto"/>
        <w:left w:val="none" w:sz="0" w:space="0" w:color="auto"/>
        <w:bottom w:val="none" w:sz="0" w:space="0" w:color="auto"/>
        <w:right w:val="none" w:sz="0" w:space="0" w:color="auto"/>
      </w:divBdr>
    </w:div>
    <w:div w:id="2129422019">
      <w:bodyDiv w:val="1"/>
      <w:marLeft w:val="0"/>
      <w:marRight w:val="0"/>
      <w:marTop w:val="0"/>
      <w:marBottom w:val="0"/>
      <w:divBdr>
        <w:top w:val="none" w:sz="0" w:space="0" w:color="auto"/>
        <w:left w:val="none" w:sz="0" w:space="0" w:color="auto"/>
        <w:bottom w:val="none" w:sz="0" w:space="0" w:color="auto"/>
        <w:right w:val="none" w:sz="0" w:space="0" w:color="auto"/>
      </w:divBdr>
    </w:div>
    <w:div w:id="2129617723">
      <w:bodyDiv w:val="1"/>
      <w:marLeft w:val="0"/>
      <w:marRight w:val="0"/>
      <w:marTop w:val="0"/>
      <w:marBottom w:val="0"/>
      <w:divBdr>
        <w:top w:val="none" w:sz="0" w:space="0" w:color="auto"/>
        <w:left w:val="none" w:sz="0" w:space="0" w:color="auto"/>
        <w:bottom w:val="none" w:sz="0" w:space="0" w:color="auto"/>
        <w:right w:val="none" w:sz="0" w:space="0" w:color="auto"/>
      </w:divBdr>
    </w:div>
    <w:div w:id="2129658687">
      <w:bodyDiv w:val="1"/>
      <w:marLeft w:val="0"/>
      <w:marRight w:val="0"/>
      <w:marTop w:val="0"/>
      <w:marBottom w:val="0"/>
      <w:divBdr>
        <w:top w:val="none" w:sz="0" w:space="0" w:color="auto"/>
        <w:left w:val="none" w:sz="0" w:space="0" w:color="auto"/>
        <w:bottom w:val="none" w:sz="0" w:space="0" w:color="auto"/>
        <w:right w:val="none" w:sz="0" w:space="0" w:color="auto"/>
      </w:divBdr>
    </w:div>
    <w:div w:id="2129666366">
      <w:bodyDiv w:val="1"/>
      <w:marLeft w:val="0"/>
      <w:marRight w:val="0"/>
      <w:marTop w:val="0"/>
      <w:marBottom w:val="0"/>
      <w:divBdr>
        <w:top w:val="none" w:sz="0" w:space="0" w:color="auto"/>
        <w:left w:val="none" w:sz="0" w:space="0" w:color="auto"/>
        <w:bottom w:val="none" w:sz="0" w:space="0" w:color="auto"/>
        <w:right w:val="none" w:sz="0" w:space="0" w:color="auto"/>
      </w:divBdr>
    </w:div>
    <w:div w:id="2129883738">
      <w:bodyDiv w:val="1"/>
      <w:marLeft w:val="0"/>
      <w:marRight w:val="0"/>
      <w:marTop w:val="0"/>
      <w:marBottom w:val="0"/>
      <w:divBdr>
        <w:top w:val="none" w:sz="0" w:space="0" w:color="auto"/>
        <w:left w:val="none" w:sz="0" w:space="0" w:color="auto"/>
        <w:bottom w:val="none" w:sz="0" w:space="0" w:color="auto"/>
        <w:right w:val="none" w:sz="0" w:space="0" w:color="auto"/>
      </w:divBdr>
    </w:div>
    <w:div w:id="2129934388">
      <w:bodyDiv w:val="1"/>
      <w:marLeft w:val="0"/>
      <w:marRight w:val="0"/>
      <w:marTop w:val="0"/>
      <w:marBottom w:val="0"/>
      <w:divBdr>
        <w:top w:val="none" w:sz="0" w:space="0" w:color="auto"/>
        <w:left w:val="none" w:sz="0" w:space="0" w:color="auto"/>
        <w:bottom w:val="none" w:sz="0" w:space="0" w:color="auto"/>
        <w:right w:val="none" w:sz="0" w:space="0" w:color="auto"/>
      </w:divBdr>
    </w:div>
    <w:div w:id="2130128792">
      <w:bodyDiv w:val="1"/>
      <w:marLeft w:val="0"/>
      <w:marRight w:val="0"/>
      <w:marTop w:val="0"/>
      <w:marBottom w:val="0"/>
      <w:divBdr>
        <w:top w:val="none" w:sz="0" w:space="0" w:color="auto"/>
        <w:left w:val="none" w:sz="0" w:space="0" w:color="auto"/>
        <w:bottom w:val="none" w:sz="0" w:space="0" w:color="auto"/>
        <w:right w:val="none" w:sz="0" w:space="0" w:color="auto"/>
      </w:divBdr>
    </w:div>
    <w:div w:id="2130278030">
      <w:bodyDiv w:val="1"/>
      <w:marLeft w:val="0"/>
      <w:marRight w:val="0"/>
      <w:marTop w:val="0"/>
      <w:marBottom w:val="0"/>
      <w:divBdr>
        <w:top w:val="none" w:sz="0" w:space="0" w:color="auto"/>
        <w:left w:val="none" w:sz="0" w:space="0" w:color="auto"/>
        <w:bottom w:val="none" w:sz="0" w:space="0" w:color="auto"/>
        <w:right w:val="none" w:sz="0" w:space="0" w:color="auto"/>
      </w:divBdr>
    </w:div>
    <w:div w:id="2130467710">
      <w:bodyDiv w:val="1"/>
      <w:marLeft w:val="0"/>
      <w:marRight w:val="0"/>
      <w:marTop w:val="0"/>
      <w:marBottom w:val="0"/>
      <w:divBdr>
        <w:top w:val="none" w:sz="0" w:space="0" w:color="auto"/>
        <w:left w:val="none" w:sz="0" w:space="0" w:color="auto"/>
        <w:bottom w:val="none" w:sz="0" w:space="0" w:color="auto"/>
        <w:right w:val="none" w:sz="0" w:space="0" w:color="auto"/>
      </w:divBdr>
    </w:div>
    <w:div w:id="2130467835">
      <w:bodyDiv w:val="1"/>
      <w:marLeft w:val="0"/>
      <w:marRight w:val="0"/>
      <w:marTop w:val="0"/>
      <w:marBottom w:val="0"/>
      <w:divBdr>
        <w:top w:val="none" w:sz="0" w:space="0" w:color="auto"/>
        <w:left w:val="none" w:sz="0" w:space="0" w:color="auto"/>
        <w:bottom w:val="none" w:sz="0" w:space="0" w:color="auto"/>
        <w:right w:val="none" w:sz="0" w:space="0" w:color="auto"/>
      </w:divBdr>
    </w:div>
    <w:div w:id="2130774951">
      <w:bodyDiv w:val="1"/>
      <w:marLeft w:val="0"/>
      <w:marRight w:val="0"/>
      <w:marTop w:val="0"/>
      <w:marBottom w:val="0"/>
      <w:divBdr>
        <w:top w:val="none" w:sz="0" w:space="0" w:color="auto"/>
        <w:left w:val="none" w:sz="0" w:space="0" w:color="auto"/>
        <w:bottom w:val="none" w:sz="0" w:space="0" w:color="auto"/>
        <w:right w:val="none" w:sz="0" w:space="0" w:color="auto"/>
      </w:divBdr>
    </w:div>
    <w:div w:id="2130850171">
      <w:bodyDiv w:val="1"/>
      <w:marLeft w:val="0"/>
      <w:marRight w:val="0"/>
      <w:marTop w:val="0"/>
      <w:marBottom w:val="0"/>
      <w:divBdr>
        <w:top w:val="none" w:sz="0" w:space="0" w:color="auto"/>
        <w:left w:val="none" w:sz="0" w:space="0" w:color="auto"/>
        <w:bottom w:val="none" w:sz="0" w:space="0" w:color="auto"/>
        <w:right w:val="none" w:sz="0" w:space="0" w:color="auto"/>
      </w:divBdr>
    </w:div>
    <w:div w:id="2130927605">
      <w:bodyDiv w:val="1"/>
      <w:marLeft w:val="0"/>
      <w:marRight w:val="0"/>
      <w:marTop w:val="0"/>
      <w:marBottom w:val="0"/>
      <w:divBdr>
        <w:top w:val="none" w:sz="0" w:space="0" w:color="auto"/>
        <w:left w:val="none" w:sz="0" w:space="0" w:color="auto"/>
        <w:bottom w:val="none" w:sz="0" w:space="0" w:color="auto"/>
        <w:right w:val="none" w:sz="0" w:space="0" w:color="auto"/>
      </w:divBdr>
    </w:div>
    <w:div w:id="2130969797">
      <w:bodyDiv w:val="1"/>
      <w:marLeft w:val="0"/>
      <w:marRight w:val="0"/>
      <w:marTop w:val="0"/>
      <w:marBottom w:val="0"/>
      <w:divBdr>
        <w:top w:val="none" w:sz="0" w:space="0" w:color="auto"/>
        <w:left w:val="none" w:sz="0" w:space="0" w:color="auto"/>
        <w:bottom w:val="none" w:sz="0" w:space="0" w:color="auto"/>
        <w:right w:val="none" w:sz="0" w:space="0" w:color="auto"/>
      </w:divBdr>
    </w:div>
    <w:div w:id="2130975615">
      <w:bodyDiv w:val="1"/>
      <w:marLeft w:val="0"/>
      <w:marRight w:val="0"/>
      <w:marTop w:val="0"/>
      <w:marBottom w:val="0"/>
      <w:divBdr>
        <w:top w:val="none" w:sz="0" w:space="0" w:color="auto"/>
        <w:left w:val="none" w:sz="0" w:space="0" w:color="auto"/>
        <w:bottom w:val="none" w:sz="0" w:space="0" w:color="auto"/>
        <w:right w:val="none" w:sz="0" w:space="0" w:color="auto"/>
      </w:divBdr>
    </w:div>
    <w:div w:id="2131165261">
      <w:bodyDiv w:val="1"/>
      <w:marLeft w:val="0"/>
      <w:marRight w:val="0"/>
      <w:marTop w:val="0"/>
      <w:marBottom w:val="0"/>
      <w:divBdr>
        <w:top w:val="none" w:sz="0" w:space="0" w:color="auto"/>
        <w:left w:val="none" w:sz="0" w:space="0" w:color="auto"/>
        <w:bottom w:val="none" w:sz="0" w:space="0" w:color="auto"/>
        <w:right w:val="none" w:sz="0" w:space="0" w:color="auto"/>
      </w:divBdr>
    </w:div>
    <w:div w:id="2131168876">
      <w:bodyDiv w:val="1"/>
      <w:marLeft w:val="0"/>
      <w:marRight w:val="0"/>
      <w:marTop w:val="0"/>
      <w:marBottom w:val="0"/>
      <w:divBdr>
        <w:top w:val="none" w:sz="0" w:space="0" w:color="auto"/>
        <w:left w:val="none" w:sz="0" w:space="0" w:color="auto"/>
        <w:bottom w:val="none" w:sz="0" w:space="0" w:color="auto"/>
        <w:right w:val="none" w:sz="0" w:space="0" w:color="auto"/>
      </w:divBdr>
    </w:div>
    <w:div w:id="2131236974">
      <w:bodyDiv w:val="1"/>
      <w:marLeft w:val="0"/>
      <w:marRight w:val="0"/>
      <w:marTop w:val="0"/>
      <w:marBottom w:val="0"/>
      <w:divBdr>
        <w:top w:val="none" w:sz="0" w:space="0" w:color="auto"/>
        <w:left w:val="none" w:sz="0" w:space="0" w:color="auto"/>
        <w:bottom w:val="none" w:sz="0" w:space="0" w:color="auto"/>
        <w:right w:val="none" w:sz="0" w:space="0" w:color="auto"/>
      </w:divBdr>
    </w:div>
    <w:div w:id="2131245891">
      <w:bodyDiv w:val="1"/>
      <w:marLeft w:val="0"/>
      <w:marRight w:val="0"/>
      <w:marTop w:val="0"/>
      <w:marBottom w:val="0"/>
      <w:divBdr>
        <w:top w:val="none" w:sz="0" w:space="0" w:color="auto"/>
        <w:left w:val="none" w:sz="0" w:space="0" w:color="auto"/>
        <w:bottom w:val="none" w:sz="0" w:space="0" w:color="auto"/>
        <w:right w:val="none" w:sz="0" w:space="0" w:color="auto"/>
      </w:divBdr>
    </w:div>
    <w:div w:id="2131507595">
      <w:bodyDiv w:val="1"/>
      <w:marLeft w:val="0"/>
      <w:marRight w:val="0"/>
      <w:marTop w:val="0"/>
      <w:marBottom w:val="0"/>
      <w:divBdr>
        <w:top w:val="none" w:sz="0" w:space="0" w:color="auto"/>
        <w:left w:val="none" w:sz="0" w:space="0" w:color="auto"/>
        <w:bottom w:val="none" w:sz="0" w:space="0" w:color="auto"/>
        <w:right w:val="none" w:sz="0" w:space="0" w:color="auto"/>
      </w:divBdr>
    </w:div>
    <w:div w:id="2131513557">
      <w:bodyDiv w:val="1"/>
      <w:marLeft w:val="0"/>
      <w:marRight w:val="0"/>
      <w:marTop w:val="0"/>
      <w:marBottom w:val="0"/>
      <w:divBdr>
        <w:top w:val="none" w:sz="0" w:space="0" w:color="auto"/>
        <w:left w:val="none" w:sz="0" w:space="0" w:color="auto"/>
        <w:bottom w:val="none" w:sz="0" w:space="0" w:color="auto"/>
        <w:right w:val="none" w:sz="0" w:space="0" w:color="auto"/>
      </w:divBdr>
    </w:div>
    <w:div w:id="2131589541">
      <w:bodyDiv w:val="1"/>
      <w:marLeft w:val="0"/>
      <w:marRight w:val="0"/>
      <w:marTop w:val="0"/>
      <w:marBottom w:val="0"/>
      <w:divBdr>
        <w:top w:val="none" w:sz="0" w:space="0" w:color="auto"/>
        <w:left w:val="none" w:sz="0" w:space="0" w:color="auto"/>
        <w:bottom w:val="none" w:sz="0" w:space="0" w:color="auto"/>
        <w:right w:val="none" w:sz="0" w:space="0" w:color="auto"/>
      </w:divBdr>
    </w:div>
    <w:div w:id="2131625010">
      <w:bodyDiv w:val="1"/>
      <w:marLeft w:val="0"/>
      <w:marRight w:val="0"/>
      <w:marTop w:val="0"/>
      <w:marBottom w:val="0"/>
      <w:divBdr>
        <w:top w:val="none" w:sz="0" w:space="0" w:color="auto"/>
        <w:left w:val="none" w:sz="0" w:space="0" w:color="auto"/>
        <w:bottom w:val="none" w:sz="0" w:space="0" w:color="auto"/>
        <w:right w:val="none" w:sz="0" w:space="0" w:color="auto"/>
      </w:divBdr>
    </w:div>
    <w:div w:id="2131820574">
      <w:bodyDiv w:val="1"/>
      <w:marLeft w:val="0"/>
      <w:marRight w:val="0"/>
      <w:marTop w:val="0"/>
      <w:marBottom w:val="0"/>
      <w:divBdr>
        <w:top w:val="none" w:sz="0" w:space="0" w:color="auto"/>
        <w:left w:val="none" w:sz="0" w:space="0" w:color="auto"/>
        <w:bottom w:val="none" w:sz="0" w:space="0" w:color="auto"/>
        <w:right w:val="none" w:sz="0" w:space="0" w:color="auto"/>
      </w:divBdr>
    </w:div>
    <w:div w:id="2131976401">
      <w:bodyDiv w:val="1"/>
      <w:marLeft w:val="0"/>
      <w:marRight w:val="0"/>
      <w:marTop w:val="0"/>
      <w:marBottom w:val="0"/>
      <w:divBdr>
        <w:top w:val="none" w:sz="0" w:space="0" w:color="auto"/>
        <w:left w:val="none" w:sz="0" w:space="0" w:color="auto"/>
        <w:bottom w:val="none" w:sz="0" w:space="0" w:color="auto"/>
        <w:right w:val="none" w:sz="0" w:space="0" w:color="auto"/>
      </w:divBdr>
    </w:div>
    <w:div w:id="2132043443">
      <w:bodyDiv w:val="1"/>
      <w:marLeft w:val="0"/>
      <w:marRight w:val="0"/>
      <w:marTop w:val="0"/>
      <w:marBottom w:val="0"/>
      <w:divBdr>
        <w:top w:val="none" w:sz="0" w:space="0" w:color="auto"/>
        <w:left w:val="none" w:sz="0" w:space="0" w:color="auto"/>
        <w:bottom w:val="none" w:sz="0" w:space="0" w:color="auto"/>
        <w:right w:val="none" w:sz="0" w:space="0" w:color="auto"/>
      </w:divBdr>
    </w:div>
    <w:div w:id="2132164152">
      <w:bodyDiv w:val="1"/>
      <w:marLeft w:val="0"/>
      <w:marRight w:val="0"/>
      <w:marTop w:val="0"/>
      <w:marBottom w:val="0"/>
      <w:divBdr>
        <w:top w:val="none" w:sz="0" w:space="0" w:color="auto"/>
        <w:left w:val="none" w:sz="0" w:space="0" w:color="auto"/>
        <w:bottom w:val="none" w:sz="0" w:space="0" w:color="auto"/>
        <w:right w:val="none" w:sz="0" w:space="0" w:color="auto"/>
      </w:divBdr>
    </w:div>
    <w:div w:id="2132245460">
      <w:bodyDiv w:val="1"/>
      <w:marLeft w:val="0"/>
      <w:marRight w:val="0"/>
      <w:marTop w:val="0"/>
      <w:marBottom w:val="0"/>
      <w:divBdr>
        <w:top w:val="none" w:sz="0" w:space="0" w:color="auto"/>
        <w:left w:val="none" w:sz="0" w:space="0" w:color="auto"/>
        <w:bottom w:val="none" w:sz="0" w:space="0" w:color="auto"/>
        <w:right w:val="none" w:sz="0" w:space="0" w:color="auto"/>
      </w:divBdr>
    </w:div>
    <w:div w:id="2132312028">
      <w:bodyDiv w:val="1"/>
      <w:marLeft w:val="0"/>
      <w:marRight w:val="0"/>
      <w:marTop w:val="0"/>
      <w:marBottom w:val="0"/>
      <w:divBdr>
        <w:top w:val="none" w:sz="0" w:space="0" w:color="auto"/>
        <w:left w:val="none" w:sz="0" w:space="0" w:color="auto"/>
        <w:bottom w:val="none" w:sz="0" w:space="0" w:color="auto"/>
        <w:right w:val="none" w:sz="0" w:space="0" w:color="auto"/>
      </w:divBdr>
    </w:div>
    <w:div w:id="2132431357">
      <w:bodyDiv w:val="1"/>
      <w:marLeft w:val="0"/>
      <w:marRight w:val="0"/>
      <w:marTop w:val="0"/>
      <w:marBottom w:val="0"/>
      <w:divBdr>
        <w:top w:val="none" w:sz="0" w:space="0" w:color="auto"/>
        <w:left w:val="none" w:sz="0" w:space="0" w:color="auto"/>
        <w:bottom w:val="none" w:sz="0" w:space="0" w:color="auto"/>
        <w:right w:val="none" w:sz="0" w:space="0" w:color="auto"/>
      </w:divBdr>
    </w:div>
    <w:div w:id="2132553458">
      <w:bodyDiv w:val="1"/>
      <w:marLeft w:val="0"/>
      <w:marRight w:val="0"/>
      <w:marTop w:val="0"/>
      <w:marBottom w:val="0"/>
      <w:divBdr>
        <w:top w:val="none" w:sz="0" w:space="0" w:color="auto"/>
        <w:left w:val="none" w:sz="0" w:space="0" w:color="auto"/>
        <w:bottom w:val="none" w:sz="0" w:space="0" w:color="auto"/>
        <w:right w:val="none" w:sz="0" w:space="0" w:color="auto"/>
      </w:divBdr>
    </w:div>
    <w:div w:id="2132895489">
      <w:bodyDiv w:val="1"/>
      <w:marLeft w:val="0"/>
      <w:marRight w:val="0"/>
      <w:marTop w:val="0"/>
      <w:marBottom w:val="0"/>
      <w:divBdr>
        <w:top w:val="none" w:sz="0" w:space="0" w:color="auto"/>
        <w:left w:val="none" w:sz="0" w:space="0" w:color="auto"/>
        <w:bottom w:val="none" w:sz="0" w:space="0" w:color="auto"/>
        <w:right w:val="none" w:sz="0" w:space="0" w:color="auto"/>
      </w:divBdr>
    </w:div>
    <w:div w:id="2133010649">
      <w:bodyDiv w:val="1"/>
      <w:marLeft w:val="0"/>
      <w:marRight w:val="0"/>
      <w:marTop w:val="0"/>
      <w:marBottom w:val="0"/>
      <w:divBdr>
        <w:top w:val="none" w:sz="0" w:space="0" w:color="auto"/>
        <w:left w:val="none" w:sz="0" w:space="0" w:color="auto"/>
        <w:bottom w:val="none" w:sz="0" w:space="0" w:color="auto"/>
        <w:right w:val="none" w:sz="0" w:space="0" w:color="auto"/>
      </w:divBdr>
    </w:div>
    <w:div w:id="2133017373">
      <w:bodyDiv w:val="1"/>
      <w:marLeft w:val="0"/>
      <w:marRight w:val="0"/>
      <w:marTop w:val="0"/>
      <w:marBottom w:val="0"/>
      <w:divBdr>
        <w:top w:val="none" w:sz="0" w:space="0" w:color="auto"/>
        <w:left w:val="none" w:sz="0" w:space="0" w:color="auto"/>
        <w:bottom w:val="none" w:sz="0" w:space="0" w:color="auto"/>
        <w:right w:val="none" w:sz="0" w:space="0" w:color="auto"/>
      </w:divBdr>
    </w:div>
    <w:div w:id="2133086878">
      <w:bodyDiv w:val="1"/>
      <w:marLeft w:val="0"/>
      <w:marRight w:val="0"/>
      <w:marTop w:val="0"/>
      <w:marBottom w:val="0"/>
      <w:divBdr>
        <w:top w:val="none" w:sz="0" w:space="0" w:color="auto"/>
        <w:left w:val="none" w:sz="0" w:space="0" w:color="auto"/>
        <w:bottom w:val="none" w:sz="0" w:space="0" w:color="auto"/>
        <w:right w:val="none" w:sz="0" w:space="0" w:color="auto"/>
      </w:divBdr>
    </w:div>
    <w:div w:id="2133087067">
      <w:bodyDiv w:val="1"/>
      <w:marLeft w:val="0"/>
      <w:marRight w:val="0"/>
      <w:marTop w:val="0"/>
      <w:marBottom w:val="0"/>
      <w:divBdr>
        <w:top w:val="none" w:sz="0" w:space="0" w:color="auto"/>
        <w:left w:val="none" w:sz="0" w:space="0" w:color="auto"/>
        <w:bottom w:val="none" w:sz="0" w:space="0" w:color="auto"/>
        <w:right w:val="none" w:sz="0" w:space="0" w:color="auto"/>
      </w:divBdr>
    </w:div>
    <w:div w:id="2133087279">
      <w:bodyDiv w:val="1"/>
      <w:marLeft w:val="0"/>
      <w:marRight w:val="0"/>
      <w:marTop w:val="0"/>
      <w:marBottom w:val="0"/>
      <w:divBdr>
        <w:top w:val="none" w:sz="0" w:space="0" w:color="auto"/>
        <w:left w:val="none" w:sz="0" w:space="0" w:color="auto"/>
        <w:bottom w:val="none" w:sz="0" w:space="0" w:color="auto"/>
        <w:right w:val="none" w:sz="0" w:space="0" w:color="auto"/>
      </w:divBdr>
    </w:div>
    <w:div w:id="2133136277">
      <w:bodyDiv w:val="1"/>
      <w:marLeft w:val="0"/>
      <w:marRight w:val="0"/>
      <w:marTop w:val="0"/>
      <w:marBottom w:val="0"/>
      <w:divBdr>
        <w:top w:val="none" w:sz="0" w:space="0" w:color="auto"/>
        <w:left w:val="none" w:sz="0" w:space="0" w:color="auto"/>
        <w:bottom w:val="none" w:sz="0" w:space="0" w:color="auto"/>
        <w:right w:val="none" w:sz="0" w:space="0" w:color="auto"/>
      </w:divBdr>
    </w:div>
    <w:div w:id="2133404628">
      <w:bodyDiv w:val="1"/>
      <w:marLeft w:val="0"/>
      <w:marRight w:val="0"/>
      <w:marTop w:val="0"/>
      <w:marBottom w:val="0"/>
      <w:divBdr>
        <w:top w:val="none" w:sz="0" w:space="0" w:color="auto"/>
        <w:left w:val="none" w:sz="0" w:space="0" w:color="auto"/>
        <w:bottom w:val="none" w:sz="0" w:space="0" w:color="auto"/>
        <w:right w:val="none" w:sz="0" w:space="0" w:color="auto"/>
      </w:divBdr>
    </w:div>
    <w:div w:id="2133473692">
      <w:bodyDiv w:val="1"/>
      <w:marLeft w:val="0"/>
      <w:marRight w:val="0"/>
      <w:marTop w:val="0"/>
      <w:marBottom w:val="0"/>
      <w:divBdr>
        <w:top w:val="none" w:sz="0" w:space="0" w:color="auto"/>
        <w:left w:val="none" w:sz="0" w:space="0" w:color="auto"/>
        <w:bottom w:val="none" w:sz="0" w:space="0" w:color="auto"/>
        <w:right w:val="none" w:sz="0" w:space="0" w:color="auto"/>
      </w:divBdr>
    </w:div>
    <w:div w:id="2133477187">
      <w:bodyDiv w:val="1"/>
      <w:marLeft w:val="0"/>
      <w:marRight w:val="0"/>
      <w:marTop w:val="0"/>
      <w:marBottom w:val="0"/>
      <w:divBdr>
        <w:top w:val="none" w:sz="0" w:space="0" w:color="auto"/>
        <w:left w:val="none" w:sz="0" w:space="0" w:color="auto"/>
        <w:bottom w:val="none" w:sz="0" w:space="0" w:color="auto"/>
        <w:right w:val="none" w:sz="0" w:space="0" w:color="auto"/>
      </w:divBdr>
    </w:div>
    <w:div w:id="2133556093">
      <w:bodyDiv w:val="1"/>
      <w:marLeft w:val="0"/>
      <w:marRight w:val="0"/>
      <w:marTop w:val="0"/>
      <w:marBottom w:val="0"/>
      <w:divBdr>
        <w:top w:val="none" w:sz="0" w:space="0" w:color="auto"/>
        <w:left w:val="none" w:sz="0" w:space="0" w:color="auto"/>
        <w:bottom w:val="none" w:sz="0" w:space="0" w:color="auto"/>
        <w:right w:val="none" w:sz="0" w:space="0" w:color="auto"/>
      </w:divBdr>
    </w:div>
    <w:div w:id="2133593324">
      <w:bodyDiv w:val="1"/>
      <w:marLeft w:val="0"/>
      <w:marRight w:val="0"/>
      <w:marTop w:val="0"/>
      <w:marBottom w:val="0"/>
      <w:divBdr>
        <w:top w:val="none" w:sz="0" w:space="0" w:color="auto"/>
        <w:left w:val="none" w:sz="0" w:space="0" w:color="auto"/>
        <w:bottom w:val="none" w:sz="0" w:space="0" w:color="auto"/>
        <w:right w:val="none" w:sz="0" w:space="0" w:color="auto"/>
      </w:divBdr>
    </w:div>
    <w:div w:id="2133670820">
      <w:bodyDiv w:val="1"/>
      <w:marLeft w:val="0"/>
      <w:marRight w:val="0"/>
      <w:marTop w:val="0"/>
      <w:marBottom w:val="0"/>
      <w:divBdr>
        <w:top w:val="none" w:sz="0" w:space="0" w:color="auto"/>
        <w:left w:val="none" w:sz="0" w:space="0" w:color="auto"/>
        <w:bottom w:val="none" w:sz="0" w:space="0" w:color="auto"/>
        <w:right w:val="none" w:sz="0" w:space="0" w:color="auto"/>
      </w:divBdr>
    </w:div>
    <w:div w:id="2133671547">
      <w:bodyDiv w:val="1"/>
      <w:marLeft w:val="0"/>
      <w:marRight w:val="0"/>
      <w:marTop w:val="0"/>
      <w:marBottom w:val="0"/>
      <w:divBdr>
        <w:top w:val="none" w:sz="0" w:space="0" w:color="auto"/>
        <w:left w:val="none" w:sz="0" w:space="0" w:color="auto"/>
        <w:bottom w:val="none" w:sz="0" w:space="0" w:color="auto"/>
        <w:right w:val="none" w:sz="0" w:space="0" w:color="auto"/>
      </w:divBdr>
    </w:div>
    <w:div w:id="2133673425">
      <w:bodyDiv w:val="1"/>
      <w:marLeft w:val="0"/>
      <w:marRight w:val="0"/>
      <w:marTop w:val="0"/>
      <w:marBottom w:val="0"/>
      <w:divBdr>
        <w:top w:val="none" w:sz="0" w:space="0" w:color="auto"/>
        <w:left w:val="none" w:sz="0" w:space="0" w:color="auto"/>
        <w:bottom w:val="none" w:sz="0" w:space="0" w:color="auto"/>
        <w:right w:val="none" w:sz="0" w:space="0" w:color="auto"/>
      </w:divBdr>
    </w:div>
    <w:div w:id="2133859700">
      <w:bodyDiv w:val="1"/>
      <w:marLeft w:val="0"/>
      <w:marRight w:val="0"/>
      <w:marTop w:val="0"/>
      <w:marBottom w:val="0"/>
      <w:divBdr>
        <w:top w:val="none" w:sz="0" w:space="0" w:color="auto"/>
        <w:left w:val="none" w:sz="0" w:space="0" w:color="auto"/>
        <w:bottom w:val="none" w:sz="0" w:space="0" w:color="auto"/>
        <w:right w:val="none" w:sz="0" w:space="0" w:color="auto"/>
      </w:divBdr>
    </w:div>
    <w:div w:id="2133865382">
      <w:bodyDiv w:val="1"/>
      <w:marLeft w:val="0"/>
      <w:marRight w:val="0"/>
      <w:marTop w:val="0"/>
      <w:marBottom w:val="0"/>
      <w:divBdr>
        <w:top w:val="none" w:sz="0" w:space="0" w:color="auto"/>
        <w:left w:val="none" w:sz="0" w:space="0" w:color="auto"/>
        <w:bottom w:val="none" w:sz="0" w:space="0" w:color="auto"/>
        <w:right w:val="none" w:sz="0" w:space="0" w:color="auto"/>
      </w:divBdr>
    </w:div>
    <w:div w:id="2133935957">
      <w:bodyDiv w:val="1"/>
      <w:marLeft w:val="0"/>
      <w:marRight w:val="0"/>
      <w:marTop w:val="0"/>
      <w:marBottom w:val="0"/>
      <w:divBdr>
        <w:top w:val="none" w:sz="0" w:space="0" w:color="auto"/>
        <w:left w:val="none" w:sz="0" w:space="0" w:color="auto"/>
        <w:bottom w:val="none" w:sz="0" w:space="0" w:color="auto"/>
        <w:right w:val="none" w:sz="0" w:space="0" w:color="auto"/>
      </w:divBdr>
    </w:div>
    <w:div w:id="2133939422">
      <w:bodyDiv w:val="1"/>
      <w:marLeft w:val="0"/>
      <w:marRight w:val="0"/>
      <w:marTop w:val="0"/>
      <w:marBottom w:val="0"/>
      <w:divBdr>
        <w:top w:val="none" w:sz="0" w:space="0" w:color="auto"/>
        <w:left w:val="none" w:sz="0" w:space="0" w:color="auto"/>
        <w:bottom w:val="none" w:sz="0" w:space="0" w:color="auto"/>
        <w:right w:val="none" w:sz="0" w:space="0" w:color="auto"/>
      </w:divBdr>
    </w:div>
    <w:div w:id="2133983694">
      <w:bodyDiv w:val="1"/>
      <w:marLeft w:val="0"/>
      <w:marRight w:val="0"/>
      <w:marTop w:val="0"/>
      <w:marBottom w:val="0"/>
      <w:divBdr>
        <w:top w:val="none" w:sz="0" w:space="0" w:color="auto"/>
        <w:left w:val="none" w:sz="0" w:space="0" w:color="auto"/>
        <w:bottom w:val="none" w:sz="0" w:space="0" w:color="auto"/>
        <w:right w:val="none" w:sz="0" w:space="0" w:color="auto"/>
      </w:divBdr>
    </w:div>
    <w:div w:id="2134012310">
      <w:bodyDiv w:val="1"/>
      <w:marLeft w:val="0"/>
      <w:marRight w:val="0"/>
      <w:marTop w:val="0"/>
      <w:marBottom w:val="0"/>
      <w:divBdr>
        <w:top w:val="none" w:sz="0" w:space="0" w:color="auto"/>
        <w:left w:val="none" w:sz="0" w:space="0" w:color="auto"/>
        <w:bottom w:val="none" w:sz="0" w:space="0" w:color="auto"/>
        <w:right w:val="none" w:sz="0" w:space="0" w:color="auto"/>
      </w:divBdr>
    </w:div>
    <w:div w:id="2134014782">
      <w:bodyDiv w:val="1"/>
      <w:marLeft w:val="0"/>
      <w:marRight w:val="0"/>
      <w:marTop w:val="0"/>
      <w:marBottom w:val="0"/>
      <w:divBdr>
        <w:top w:val="none" w:sz="0" w:space="0" w:color="auto"/>
        <w:left w:val="none" w:sz="0" w:space="0" w:color="auto"/>
        <w:bottom w:val="none" w:sz="0" w:space="0" w:color="auto"/>
        <w:right w:val="none" w:sz="0" w:space="0" w:color="auto"/>
      </w:divBdr>
    </w:div>
    <w:div w:id="2134015054">
      <w:bodyDiv w:val="1"/>
      <w:marLeft w:val="0"/>
      <w:marRight w:val="0"/>
      <w:marTop w:val="0"/>
      <w:marBottom w:val="0"/>
      <w:divBdr>
        <w:top w:val="none" w:sz="0" w:space="0" w:color="auto"/>
        <w:left w:val="none" w:sz="0" w:space="0" w:color="auto"/>
        <w:bottom w:val="none" w:sz="0" w:space="0" w:color="auto"/>
        <w:right w:val="none" w:sz="0" w:space="0" w:color="auto"/>
      </w:divBdr>
    </w:div>
    <w:div w:id="2134015477">
      <w:bodyDiv w:val="1"/>
      <w:marLeft w:val="0"/>
      <w:marRight w:val="0"/>
      <w:marTop w:val="0"/>
      <w:marBottom w:val="0"/>
      <w:divBdr>
        <w:top w:val="none" w:sz="0" w:space="0" w:color="auto"/>
        <w:left w:val="none" w:sz="0" w:space="0" w:color="auto"/>
        <w:bottom w:val="none" w:sz="0" w:space="0" w:color="auto"/>
        <w:right w:val="none" w:sz="0" w:space="0" w:color="auto"/>
      </w:divBdr>
    </w:div>
    <w:div w:id="2134131227">
      <w:bodyDiv w:val="1"/>
      <w:marLeft w:val="0"/>
      <w:marRight w:val="0"/>
      <w:marTop w:val="0"/>
      <w:marBottom w:val="0"/>
      <w:divBdr>
        <w:top w:val="none" w:sz="0" w:space="0" w:color="auto"/>
        <w:left w:val="none" w:sz="0" w:space="0" w:color="auto"/>
        <w:bottom w:val="none" w:sz="0" w:space="0" w:color="auto"/>
        <w:right w:val="none" w:sz="0" w:space="0" w:color="auto"/>
      </w:divBdr>
    </w:div>
    <w:div w:id="2134209109">
      <w:bodyDiv w:val="1"/>
      <w:marLeft w:val="0"/>
      <w:marRight w:val="0"/>
      <w:marTop w:val="0"/>
      <w:marBottom w:val="0"/>
      <w:divBdr>
        <w:top w:val="none" w:sz="0" w:space="0" w:color="auto"/>
        <w:left w:val="none" w:sz="0" w:space="0" w:color="auto"/>
        <w:bottom w:val="none" w:sz="0" w:space="0" w:color="auto"/>
        <w:right w:val="none" w:sz="0" w:space="0" w:color="auto"/>
      </w:divBdr>
    </w:div>
    <w:div w:id="2134253682">
      <w:bodyDiv w:val="1"/>
      <w:marLeft w:val="0"/>
      <w:marRight w:val="0"/>
      <w:marTop w:val="0"/>
      <w:marBottom w:val="0"/>
      <w:divBdr>
        <w:top w:val="none" w:sz="0" w:space="0" w:color="auto"/>
        <w:left w:val="none" w:sz="0" w:space="0" w:color="auto"/>
        <w:bottom w:val="none" w:sz="0" w:space="0" w:color="auto"/>
        <w:right w:val="none" w:sz="0" w:space="0" w:color="auto"/>
      </w:divBdr>
    </w:div>
    <w:div w:id="2134397466">
      <w:bodyDiv w:val="1"/>
      <w:marLeft w:val="0"/>
      <w:marRight w:val="0"/>
      <w:marTop w:val="0"/>
      <w:marBottom w:val="0"/>
      <w:divBdr>
        <w:top w:val="none" w:sz="0" w:space="0" w:color="auto"/>
        <w:left w:val="none" w:sz="0" w:space="0" w:color="auto"/>
        <w:bottom w:val="none" w:sz="0" w:space="0" w:color="auto"/>
        <w:right w:val="none" w:sz="0" w:space="0" w:color="auto"/>
      </w:divBdr>
    </w:div>
    <w:div w:id="2134443270">
      <w:bodyDiv w:val="1"/>
      <w:marLeft w:val="0"/>
      <w:marRight w:val="0"/>
      <w:marTop w:val="0"/>
      <w:marBottom w:val="0"/>
      <w:divBdr>
        <w:top w:val="none" w:sz="0" w:space="0" w:color="auto"/>
        <w:left w:val="none" w:sz="0" w:space="0" w:color="auto"/>
        <w:bottom w:val="none" w:sz="0" w:space="0" w:color="auto"/>
        <w:right w:val="none" w:sz="0" w:space="0" w:color="auto"/>
      </w:divBdr>
    </w:div>
    <w:div w:id="2134516985">
      <w:bodyDiv w:val="1"/>
      <w:marLeft w:val="0"/>
      <w:marRight w:val="0"/>
      <w:marTop w:val="0"/>
      <w:marBottom w:val="0"/>
      <w:divBdr>
        <w:top w:val="none" w:sz="0" w:space="0" w:color="auto"/>
        <w:left w:val="none" w:sz="0" w:space="0" w:color="auto"/>
        <w:bottom w:val="none" w:sz="0" w:space="0" w:color="auto"/>
        <w:right w:val="none" w:sz="0" w:space="0" w:color="auto"/>
      </w:divBdr>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 w:id="2134638777">
      <w:bodyDiv w:val="1"/>
      <w:marLeft w:val="0"/>
      <w:marRight w:val="0"/>
      <w:marTop w:val="0"/>
      <w:marBottom w:val="0"/>
      <w:divBdr>
        <w:top w:val="none" w:sz="0" w:space="0" w:color="auto"/>
        <w:left w:val="none" w:sz="0" w:space="0" w:color="auto"/>
        <w:bottom w:val="none" w:sz="0" w:space="0" w:color="auto"/>
        <w:right w:val="none" w:sz="0" w:space="0" w:color="auto"/>
      </w:divBdr>
    </w:div>
    <w:div w:id="2134640239">
      <w:bodyDiv w:val="1"/>
      <w:marLeft w:val="0"/>
      <w:marRight w:val="0"/>
      <w:marTop w:val="0"/>
      <w:marBottom w:val="0"/>
      <w:divBdr>
        <w:top w:val="none" w:sz="0" w:space="0" w:color="auto"/>
        <w:left w:val="none" w:sz="0" w:space="0" w:color="auto"/>
        <w:bottom w:val="none" w:sz="0" w:space="0" w:color="auto"/>
        <w:right w:val="none" w:sz="0" w:space="0" w:color="auto"/>
      </w:divBdr>
    </w:div>
    <w:div w:id="2134667473">
      <w:bodyDiv w:val="1"/>
      <w:marLeft w:val="0"/>
      <w:marRight w:val="0"/>
      <w:marTop w:val="0"/>
      <w:marBottom w:val="0"/>
      <w:divBdr>
        <w:top w:val="none" w:sz="0" w:space="0" w:color="auto"/>
        <w:left w:val="none" w:sz="0" w:space="0" w:color="auto"/>
        <w:bottom w:val="none" w:sz="0" w:space="0" w:color="auto"/>
        <w:right w:val="none" w:sz="0" w:space="0" w:color="auto"/>
      </w:divBdr>
    </w:div>
    <w:div w:id="2134858625">
      <w:bodyDiv w:val="1"/>
      <w:marLeft w:val="0"/>
      <w:marRight w:val="0"/>
      <w:marTop w:val="0"/>
      <w:marBottom w:val="0"/>
      <w:divBdr>
        <w:top w:val="none" w:sz="0" w:space="0" w:color="auto"/>
        <w:left w:val="none" w:sz="0" w:space="0" w:color="auto"/>
        <w:bottom w:val="none" w:sz="0" w:space="0" w:color="auto"/>
        <w:right w:val="none" w:sz="0" w:space="0" w:color="auto"/>
      </w:divBdr>
    </w:div>
    <w:div w:id="2134862891">
      <w:bodyDiv w:val="1"/>
      <w:marLeft w:val="0"/>
      <w:marRight w:val="0"/>
      <w:marTop w:val="0"/>
      <w:marBottom w:val="0"/>
      <w:divBdr>
        <w:top w:val="none" w:sz="0" w:space="0" w:color="auto"/>
        <w:left w:val="none" w:sz="0" w:space="0" w:color="auto"/>
        <w:bottom w:val="none" w:sz="0" w:space="0" w:color="auto"/>
        <w:right w:val="none" w:sz="0" w:space="0" w:color="auto"/>
      </w:divBdr>
    </w:div>
    <w:div w:id="2135057588">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00851">
      <w:bodyDiv w:val="1"/>
      <w:marLeft w:val="0"/>
      <w:marRight w:val="0"/>
      <w:marTop w:val="0"/>
      <w:marBottom w:val="0"/>
      <w:divBdr>
        <w:top w:val="none" w:sz="0" w:space="0" w:color="auto"/>
        <w:left w:val="none" w:sz="0" w:space="0" w:color="auto"/>
        <w:bottom w:val="none" w:sz="0" w:space="0" w:color="auto"/>
        <w:right w:val="none" w:sz="0" w:space="0" w:color="auto"/>
      </w:divBdr>
    </w:div>
    <w:div w:id="2135174287">
      <w:bodyDiv w:val="1"/>
      <w:marLeft w:val="0"/>
      <w:marRight w:val="0"/>
      <w:marTop w:val="0"/>
      <w:marBottom w:val="0"/>
      <w:divBdr>
        <w:top w:val="none" w:sz="0" w:space="0" w:color="auto"/>
        <w:left w:val="none" w:sz="0" w:space="0" w:color="auto"/>
        <w:bottom w:val="none" w:sz="0" w:space="0" w:color="auto"/>
        <w:right w:val="none" w:sz="0" w:space="0" w:color="auto"/>
      </w:divBdr>
    </w:div>
    <w:div w:id="2135324932">
      <w:bodyDiv w:val="1"/>
      <w:marLeft w:val="0"/>
      <w:marRight w:val="0"/>
      <w:marTop w:val="0"/>
      <w:marBottom w:val="0"/>
      <w:divBdr>
        <w:top w:val="none" w:sz="0" w:space="0" w:color="auto"/>
        <w:left w:val="none" w:sz="0" w:space="0" w:color="auto"/>
        <w:bottom w:val="none" w:sz="0" w:space="0" w:color="auto"/>
        <w:right w:val="none" w:sz="0" w:space="0" w:color="auto"/>
      </w:divBdr>
    </w:div>
    <w:div w:id="2135366657">
      <w:bodyDiv w:val="1"/>
      <w:marLeft w:val="0"/>
      <w:marRight w:val="0"/>
      <w:marTop w:val="0"/>
      <w:marBottom w:val="0"/>
      <w:divBdr>
        <w:top w:val="none" w:sz="0" w:space="0" w:color="auto"/>
        <w:left w:val="none" w:sz="0" w:space="0" w:color="auto"/>
        <w:bottom w:val="none" w:sz="0" w:space="0" w:color="auto"/>
        <w:right w:val="none" w:sz="0" w:space="0" w:color="auto"/>
      </w:divBdr>
    </w:div>
    <w:div w:id="2135369964">
      <w:bodyDiv w:val="1"/>
      <w:marLeft w:val="0"/>
      <w:marRight w:val="0"/>
      <w:marTop w:val="0"/>
      <w:marBottom w:val="0"/>
      <w:divBdr>
        <w:top w:val="none" w:sz="0" w:space="0" w:color="auto"/>
        <w:left w:val="none" w:sz="0" w:space="0" w:color="auto"/>
        <w:bottom w:val="none" w:sz="0" w:space="0" w:color="auto"/>
        <w:right w:val="none" w:sz="0" w:space="0" w:color="auto"/>
      </w:divBdr>
    </w:div>
    <w:div w:id="2135445879">
      <w:bodyDiv w:val="1"/>
      <w:marLeft w:val="0"/>
      <w:marRight w:val="0"/>
      <w:marTop w:val="0"/>
      <w:marBottom w:val="0"/>
      <w:divBdr>
        <w:top w:val="none" w:sz="0" w:space="0" w:color="auto"/>
        <w:left w:val="none" w:sz="0" w:space="0" w:color="auto"/>
        <w:bottom w:val="none" w:sz="0" w:space="0" w:color="auto"/>
        <w:right w:val="none" w:sz="0" w:space="0" w:color="auto"/>
      </w:divBdr>
    </w:div>
    <w:div w:id="2135446029">
      <w:bodyDiv w:val="1"/>
      <w:marLeft w:val="0"/>
      <w:marRight w:val="0"/>
      <w:marTop w:val="0"/>
      <w:marBottom w:val="0"/>
      <w:divBdr>
        <w:top w:val="none" w:sz="0" w:space="0" w:color="auto"/>
        <w:left w:val="none" w:sz="0" w:space="0" w:color="auto"/>
        <w:bottom w:val="none" w:sz="0" w:space="0" w:color="auto"/>
        <w:right w:val="none" w:sz="0" w:space="0" w:color="auto"/>
      </w:divBdr>
    </w:div>
    <w:div w:id="2135513205">
      <w:bodyDiv w:val="1"/>
      <w:marLeft w:val="0"/>
      <w:marRight w:val="0"/>
      <w:marTop w:val="0"/>
      <w:marBottom w:val="0"/>
      <w:divBdr>
        <w:top w:val="none" w:sz="0" w:space="0" w:color="auto"/>
        <w:left w:val="none" w:sz="0" w:space="0" w:color="auto"/>
        <w:bottom w:val="none" w:sz="0" w:space="0" w:color="auto"/>
        <w:right w:val="none" w:sz="0" w:space="0" w:color="auto"/>
      </w:divBdr>
    </w:div>
    <w:div w:id="2135558409">
      <w:bodyDiv w:val="1"/>
      <w:marLeft w:val="0"/>
      <w:marRight w:val="0"/>
      <w:marTop w:val="0"/>
      <w:marBottom w:val="0"/>
      <w:divBdr>
        <w:top w:val="none" w:sz="0" w:space="0" w:color="auto"/>
        <w:left w:val="none" w:sz="0" w:space="0" w:color="auto"/>
        <w:bottom w:val="none" w:sz="0" w:space="0" w:color="auto"/>
        <w:right w:val="none" w:sz="0" w:space="0" w:color="auto"/>
      </w:divBdr>
    </w:div>
    <w:div w:id="2135636172">
      <w:bodyDiv w:val="1"/>
      <w:marLeft w:val="0"/>
      <w:marRight w:val="0"/>
      <w:marTop w:val="0"/>
      <w:marBottom w:val="0"/>
      <w:divBdr>
        <w:top w:val="none" w:sz="0" w:space="0" w:color="auto"/>
        <w:left w:val="none" w:sz="0" w:space="0" w:color="auto"/>
        <w:bottom w:val="none" w:sz="0" w:space="0" w:color="auto"/>
        <w:right w:val="none" w:sz="0" w:space="0" w:color="auto"/>
      </w:divBdr>
    </w:div>
    <w:div w:id="2135783072">
      <w:bodyDiv w:val="1"/>
      <w:marLeft w:val="0"/>
      <w:marRight w:val="0"/>
      <w:marTop w:val="0"/>
      <w:marBottom w:val="0"/>
      <w:divBdr>
        <w:top w:val="none" w:sz="0" w:space="0" w:color="auto"/>
        <w:left w:val="none" w:sz="0" w:space="0" w:color="auto"/>
        <w:bottom w:val="none" w:sz="0" w:space="0" w:color="auto"/>
        <w:right w:val="none" w:sz="0" w:space="0" w:color="auto"/>
      </w:divBdr>
    </w:div>
    <w:div w:id="2135784901">
      <w:bodyDiv w:val="1"/>
      <w:marLeft w:val="0"/>
      <w:marRight w:val="0"/>
      <w:marTop w:val="0"/>
      <w:marBottom w:val="0"/>
      <w:divBdr>
        <w:top w:val="none" w:sz="0" w:space="0" w:color="auto"/>
        <w:left w:val="none" w:sz="0" w:space="0" w:color="auto"/>
        <w:bottom w:val="none" w:sz="0" w:space="0" w:color="auto"/>
        <w:right w:val="none" w:sz="0" w:space="0" w:color="auto"/>
      </w:divBdr>
    </w:div>
    <w:div w:id="2135902268">
      <w:bodyDiv w:val="1"/>
      <w:marLeft w:val="0"/>
      <w:marRight w:val="0"/>
      <w:marTop w:val="0"/>
      <w:marBottom w:val="0"/>
      <w:divBdr>
        <w:top w:val="none" w:sz="0" w:space="0" w:color="auto"/>
        <w:left w:val="none" w:sz="0" w:space="0" w:color="auto"/>
        <w:bottom w:val="none" w:sz="0" w:space="0" w:color="auto"/>
        <w:right w:val="none" w:sz="0" w:space="0" w:color="auto"/>
      </w:divBdr>
    </w:div>
    <w:div w:id="2135902474">
      <w:bodyDiv w:val="1"/>
      <w:marLeft w:val="0"/>
      <w:marRight w:val="0"/>
      <w:marTop w:val="0"/>
      <w:marBottom w:val="0"/>
      <w:divBdr>
        <w:top w:val="none" w:sz="0" w:space="0" w:color="auto"/>
        <w:left w:val="none" w:sz="0" w:space="0" w:color="auto"/>
        <w:bottom w:val="none" w:sz="0" w:space="0" w:color="auto"/>
        <w:right w:val="none" w:sz="0" w:space="0" w:color="auto"/>
      </w:divBdr>
    </w:div>
    <w:div w:id="2135905886">
      <w:bodyDiv w:val="1"/>
      <w:marLeft w:val="0"/>
      <w:marRight w:val="0"/>
      <w:marTop w:val="0"/>
      <w:marBottom w:val="0"/>
      <w:divBdr>
        <w:top w:val="none" w:sz="0" w:space="0" w:color="auto"/>
        <w:left w:val="none" w:sz="0" w:space="0" w:color="auto"/>
        <w:bottom w:val="none" w:sz="0" w:space="0" w:color="auto"/>
        <w:right w:val="none" w:sz="0" w:space="0" w:color="auto"/>
      </w:divBdr>
    </w:div>
    <w:div w:id="2135949752">
      <w:bodyDiv w:val="1"/>
      <w:marLeft w:val="0"/>
      <w:marRight w:val="0"/>
      <w:marTop w:val="0"/>
      <w:marBottom w:val="0"/>
      <w:divBdr>
        <w:top w:val="none" w:sz="0" w:space="0" w:color="auto"/>
        <w:left w:val="none" w:sz="0" w:space="0" w:color="auto"/>
        <w:bottom w:val="none" w:sz="0" w:space="0" w:color="auto"/>
        <w:right w:val="none" w:sz="0" w:space="0" w:color="auto"/>
      </w:divBdr>
    </w:div>
    <w:div w:id="2135950747">
      <w:bodyDiv w:val="1"/>
      <w:marLeft w:val="0"/>
      <w:marRight w:val="0"/>
      <w:marTop w:val="0"/>
      <w:marBottom w:val="0"/>
      <w:divBdr>
        <w:top w:val="none" w:sz="0" w:space="0" w:color="auto"/>
        <w:left w:val="none" w:sz="0" w:space="0" w:color="auto"/>
        <w:bottom w:val="none" w:sz="0" w:space="0" w:color="auto"/>
        <w:right w:val="none" w:sz="0" w:space="0" w:color="auto"/>
      </w:divBdr>
    </w:div>
    <w:div w:id="2135980130">
      <w:bodyDiv w:val="1"/>
      <w:marLeft w:val="0"/>
      <w:marRight w:val="0"/>
      <w:marTop w:val="0"/>
      <w:marBottom w:val="0"/>
      <w:divBdr>
        <w:top w:val="none" w:sz="0" w:space="0" w:color="auto"/>
        <w:left w:val="none" w:sz="0" w:space="0" w:color="auto"/>
        <w:bottom w:val="none" w:sz="0" w:space="0" w:color="auto"/>
        <w:right w:val="none" w:sz="0" w:space="0" w:color="auto"/>
      </w:divBdr>
    </w:div>
    <w:div w:id="2136017330">
      <w:bodyDiv w:val="1"/>
      <w:marLeft w:val="0"/>
      <w:marRight w:val="0"/>
      <w:marTop w:val="0"/>
      <w:marBottom w:val="0"/>
      <w:divBdr>
        <w:top w:val="none" w:sz="0" w:space="0" w:color="auto"/>
        <w:left w:val="none" w:sz="0" w:space="0" w:color="auto"/>
        <w:bottom w:val="none" w:sz="0" w:space="0" w:color="auto"/>
        <w:right w:val="none" w:sz="0" w:space="0" w:color="auto"/>
      </w:divBdr>
    </w:div>
    <w:div w:id="2136175401">
      <w:bodyDiv w:val="1"/>
      <w:marLeft w:val="0"/>
      <w:marRight w:val="0"/>
      <w:marTop w:val="0"/>
      <w:marBottom w:val="0"/>
      <w:divBdr>
        <w:top w:val="none" w:sz="0" w:space="0" w:color="auto"/>
        <w:left w:val="none" w:sz="0" w:space="0" w:color="auto"/>
        <w:bottom w:val="none" w:sz="0" w:space="0" w:color="auto"/>
        <w:right w:val="none" w:sz="0" w:space="0" w:color="auto"/>
      </w:divBdr>
    </w:div>
    <w:div w:id="2136408447">
      <w:bodyDiv w:val="1"/>
      <w:marLeft w:val="0"/>
      <w:marRight w:val="0"/>
      <w:marTop w:val="0"/>
      <w:marBottom w:val="0"/>
      <w:divBdr>
        <w:top w:val="none" w:sz="0" w:space="0" w:color="auto"/>
        <w:left w:val="none" w:sz="0" w:space="0" w:color="auto"/>
        <w:bottom w:val="none" w:sz="0" w:space="0" w:color="auto"/>
        <w:right w:val="none" w:sz="0" w:space="0" w:color="auto"/>
      </w:divBdr>
    </w:div>
    <w:div w:id="2136554418">
      <w:bodyDiv w:val="1"/>
      <w:marLeft w:val="0"/>
      <w:marRight w:val="0"/>
      <w:marTop w:val="0"/>
      <w:marBottom w:val="0"/>
      <w:divBdr>
        <w:top w:val="none" w:sz="0" w:space="0" w:color="auto"/>
        <w:left w:val="none" w:sz="0" w:space="0" w:color="auto"/>
        <w:bottom w:val="none" w:sz="0" w:space="0" w:color="auto"/>
        <w:right w:val="none" w:sz="0" w:space="0" w:color="auto"/>
      </w:divBdr>
    </w:div>
    <w:div w:id="2136555703">
      <w:bodyDiv w:val="1"/>
      <w:marLeft w:val="0"/>
      <w:marRight w:val="0"/>
      <w:marTop w:val="0"/>
      <w:marBottom w:val="0"/>
      <w:divBdr>
        <w:top w:val="none" w:sz="0" w:space="0" w:color="auto"/>
        <w:left w:val="none" w:sz="0" w:space="0" w:color="auto"/>
        <w:bottom w:val="none" w:sz="0" w:space="0" w:color="auto"/>
        <w:right w:val="none" w:sz="0" w:space="0" w:color="auto"/>
      </w:divBdr>
    </w:div>
    <w:div w:id="2136605698">
      <w:bodyDiv w:val="1"/>
      <w:marLeft w:val="0"/>
      <w:marRight w:val="0"/>
      <w:marTop w:val="0"/>
      <w:marBottom w:val="0"/>
      <w:divBdr>
        <w:top w:val="none" w:sz="0" w:space="0" w:color="auto"/>
        <w:left w:val="none" w:sz="0" w:space="0" w:color="auto"/>
        <w:bottom w:val="none" w:sz="0" w:space="0" w:color="auto"/>
        <w:right w:val="none" w:sz="0" w:space="0" w:color="auto"/>
      </w:divBdr>
    </w:div>
    <w:div w:id="2136754621">
      <w:bodyDiv w:val="1"/>
      <w:marLeft w:val="0"/>
      <w:marRight w:val="0"/>
      <w:marTop w:val="0"/>
      <w:marBottom w:val="0"/>
      <w:divBdr>
        <w:top w:val="none" w:sz="0" w:space="0" w:color="auto"/>
        <w:left w:val="none" w:sz="0" w:space="0" w:color="auto"/>
        <w:bottom w:val="none" w:sz="0" w:space="0" w:color="auto"/>
        <w:right w:val="none" w:sz="0" w:space="0" w:color="auto"/>
      </w:divBdr>
    </w:div>
    <w:div w:id="2136828567">
      <w:bodyDiv w:val="1"/>
      <w:marLeft w:val="0"/>
      <w:marRight w:val="0"/>
      <w:marTop w:val="0"/>
      <w:marBottom w:val="0"/>
      <w:divBdr>
        <w:top w:val="none" w:sz="0" w:space="0" w:color="auto"/>
        <w:left w:val="none" w:sz="0" w:space="0" w:color="auto"/>
        <w:bottom w:val="none" w:sz="0" w:space="0" w:color="auto"/>
        <w:right w:val="none" w:sz="0" w:space="0" w:color="auto"/>
      </w:divBdr>
    </w:div>
    <w:div w:id="2136830581">
      <w:bodyDiv w:val="1"/>
      <w:marLeft w:val="0"/>
      <w:marRight w:val="0"/>
      <w:marTop w:val="0"/>
      <w:marBottom w:val="0"/>
      <w:divBdr>
        <w:top w:val="none" w:sz="0" w:space="0" w:color="auto"/>
        <w:left w:val="none" w:sz="0" w:space="0" w:color="auto"/>
        <w:bottom w:val="none" w:sz="0" w:space="0" w:color="auto"/>
        <w:right w:val="none" w:sz="0" w:space="0" w:color="auto"/>
      </w:divBdr>
    </w:div>
    <w:div w:id="2136831876">
      <w:bodyDiv w:val="1"/>
      <w:marLeft w:val="0"/>
      <w:marRight w:val="0"/>
      <w:marTop w:val="0"/>
      <w:marBottom w:val="0"/>
      <w:divBdr>
        <w:top w:val="none" w:sz="0" w:space="0" w:color="auto"/>
        <w:left w:val="none" w:sz="0" w:space="0" w:color="auto"/>
        <w:bottom w:val="none" w:sz="0" w:space="0" w:color="auto"/>
        <w:right w:val="none" w:sz="0" w:space="0" w:color="auto"/>
      </w:divBdr>
    </w:div>
    <w:div w:id="2136871560">
      <w:bodyDiv w:val="1"/>
      <w:marLeft w:val="0"/>
      <w:marRight w:val="0"/>
      <w:marTop w:val="0"/>
      <w:marBottom w:val="0"/>
      <w:divBdr>
        <w:top w:val="none" w:sz="0" w:space="0" w:color="auto"/>
        <w:left w:val="none" w:sz="0" w:space="0" w:color="auto"/>
        <w:bottom w:val="none" w:sz="0" w:space="0" w:color="auto"/>
        <w:right w:val="none" w:sz="0" w:space="0" w:color="auto"/>
      </w:divBdr>
    </w:div>
    <w:div w:id="2136875036">
      <w:bodyDiv w:val="1"/>
      <w:marLeft w:val="0"/>
      <w:marRight w:val="0"/>
      <w:marTop w:val="0"/>
      <w:marBottom w:val="0"/>
      <w:divBdr>
        <w:top w:val="none" w:sz="0" w:space="0" w:color="auto"/>
        <w:left w:val="none" w:sz="0" w:space="0" w:color="auto"/>
        <w:bottom w:val="none" w:sz="0" w:space="0" w:color="auto"/>
        <w:right w:val="none" w:sz="0" w:space="0" w:color="auto"/>
      </w:divBdr>
    </w:div>
    <w:div w:id="2136941957">
      <w:bodyDiv w:val="1"/>
      <w:marLeft w:val="0"/>
      <w:marRight w:val="0"/>
      <w:marTop w:val="0"/>
      <w:marBottom w:val="0"/>
      <w:divBdr>
        <w:top w:val="none" w:sz="0" w:space="0" w:color="auto"/>
        <w:left w:val="none" w:sz="0" w:space="0" w:color="auto"/>
        <w:bottom w:val="none" w:sz="0" w:space="0" w:color="auto"/>
        <w:right w:val="none" w:sz="0" w:space="0" w:color="auto"/>
      </w:divBdr>
    </w:div>
    <w:div w:id="2137137735">
      <w:bodyDiv w:val="1"/>
      <w:marLeft w:val="0"/>
      <w:marRight w:val="0"/>
      <w:marTop w:val="0"/>
      <w:marBottom w:val="0"/>
      <w:divBdr>
        <w:top w:val="none" w:sz="0" w:space="0" w:color="auto"/>
        <w:left w:val="none" w:sz="0" w:space="0" w:color="auto"/>
        <w:bottom w:val="none" w:sz="0" w:space="0" w:color="auto"/>
        <w:right w:val="none" w:sz="0" w:space="0" w:color="auto"/>
      </w:divBdr>
    </w:div>
    <w:div w:id="2137143003">
      <w:bodyDiv w:val="1"/>
      <w:marLeft w:val="0"/>
      <w:marRight w:val="0"/>
      <w:marTop w:val="0"/>
      <w:marBottom w:val="0"/>
      <w:divBdr>
        <w:top w:val="none" w:sz="0" w:space="0" w:color="auto"/>
        <w:left w:val="none" w:sz="0" w:space="0" w:color="auto"/>
        <w:bottom w:val="none" w:sz="0" w:space="0" w:color="auto"/>
        <w:right w:val="none" w:sz="0" w:space="0" w:color="auto"/>
      </w:divBdr>
    </w:div>
    <w:div w:id="2137143131">
      <w:bodyDiv w:val="1"/>
      <w:marLeft w:val="0"/>
      <w:marRight w:val="0"/>
      <w:marTop w:val="0"/>
      <w:marBottom w:val="0"/>
      <w:divBdr>
        <w:top w:val="none" w:sz="0" w:space="0" w:color="auto"/>
        <w:left w:val="none" w:sz="0" w:space="0" w:color="auto"/>
        <w:bottom w:val="none" w:sz="0" w:space="0" w:color="auto"/>
        <w:right w:val="none" w:sz="0" w:space="0" w:color="auto"/>
      </w:divBdr>
    </w:div>
    <w:div w:id="2137335375">
      <w:bodyDiv w:val="1"/>
      <w:marLeft w:val="0"/>
      <w:marRight w:val="0"/>
      <w:marTop w:val="0"/>
      <w:marBottom w:val="0"/>
      <w:divBdr>
        <w:top w:val="none" w:sz="0" w:space="0" w:color="auto"/>
        <w:left w:val="none" w:sz="0" w:space="0" w:color="auto"/>
        <w:bottom w:val="none" w:sz="0" w:space="0" w:color="auto"/>
        <w:right w:val="none" w:sz="0" w:space="0" w:color="auto"/>
      </w:divBdr>
    </w:div>
    <w:div w:id="2137403391">
      <w:bodyDiv w:val="1"/>
      <w:marLeft w:val="0"/>
      <w:marRight w:val="0"/>
      <w:marTop w:val="0"/>
      <w:marBottom w:val="0"/>
      <w:divBdr>
        <w:top w:val="none" w:sz="0" w:space="0" w:color="auto"/>
        <w:left w:val="none" w:sz="0" w:space="0" w:color="auto"/>
        <w:bottom w:val="none" w:sz="0" w:space="0" w:color="auto"/>
        <w:right w:val="none" w:sz="0" w:space="0" w:color="auto"/>
      </w:divBdr>
    </w:div>
    <w:div w:id="2137409775">
      <w:bodyDiv w:val="1"/>
      <w:marLeft w:val="0"/>
      <w:marRight w:val="0"/>
      <w:marTop w:val="0"/>
      <w:marBottom w:val="0"/>
      <w:divBdr>
        <w:top w:val="none" w:sz="0" w:space="0" w:color="auto"/>
        <w:left w:val="none" w:sz="0" w:space="0" w:color="auto"/>
        <w:bottom w:val="none" w:sz="0" w:space="0" w:color="auto"/>
        <w:right w:val="none" w:sz="0" w:space="0" w:color="auto"/>
      </w:divBdr>
    </w:div>
    <w:div w:id="2137410361">
      <w:bodyDiv w:val="1"/>
      <w:marLeft w:val="0"/>
      <w:marRight w:val="0"/>
      <w:marTop w:val="0"/>
      <w:marBottom w:val="0"/>
      <w:divBdr>
        <w:top w:val="none" w:sz="0" w:space="0" w:color="auto"/>
        <w:left w:val="none" w:sz="0" w:space="0" w:color="auto"/>
        <w:bottom w:val="none" w:sz="0" w:space="0" w:color="auto"/>
        <w:right w:val="none" w:sz="0" w:space="0" w:color="auto"/>
      </w:divBdr>
    </w:div>
    <w:div w:id="2137484834">
      <w:bodyDiv w:val="1"/>
      <w:marLeft w:val="0"/>
      <w:marRight w:val="0"/>
      <w:marTop w:val="0"/>
      <w:marBottom w:val="0"/>
      <w:divBdr>
        <w:top w:val="none" w:sz="0" w:space="0" w:color="auto"/>
        <w:left w:val="none" w:sz="0" w:space="0" w:color="auto"/>
        <w:bottom w:val="none" w:sz="0" w:space="0" w:color="auto"/>
        <w:right w:val="none" w:sz="0" w:space="0" w:color="auto"/>
      </w:divBdr>
    </w:div>
    <w:div w:id="2137485580">
      <w:bodyDiv w:val="1"/>
      <w:marLeft w:val="0"/>
      <w:marRight w:val="0"/>
      <w:marTop w:val="0"/>
      <w:marBottom w:val="0"/>
      <w:divBdr>
        <w:top w:val="none" w:sz="0" w:space="0" w:color="auto"/>
        <w:left w:val="none" w:sz="0" w:space="0" w:color="auto"/>
        <w:bottom w:val="none" w:sz="0" w:space="0" w:color="auto"/>
        <w:right w:val="none" w:sz="0" w:space="0" w:color="auto"/>
      </w:divBdr>
    </w:div>
    <w:div w:id="2137487720">
      <w:bodyDiv w:val="1"/>
      <w:marLeft w:val="0"/>
      <w:marRight w:val="0"/>
      <w:marTop w:val="0"/>
      <w:marBottom w:val="0"/>
      <w:divBdr>
        <w:top w:val="none" w:sz="0" w:space="0" w:color="auto"/>
        <w:left w:val="none" w:sz="0" w:space="0" w:color="auto"/>
        <w:bottom w:val="none" w:sz="0" w:space="0" w:color="auto"/>
        <w:right w:val="none" w:sz="0" w:space="0" w:color="auto"/>
      </w:divBdr>
    </w:div>
    <w:div w:id="2137596485">
      <w:bodyDiv w:val="1"/>
      <w:marLeft w:val="0"/>
      <w:marRight w:val="0"/>
      <w:marTop w:val="0"/>
      <w:marBottom w:val="0"/>
      <w:divBdr>
        <w:top w:val="none" w:sz="0" w:space="0" w:color="auto"/>
        <w:left w:val="none" w:sz="0" w:space="0" w:color="auto"/>
        <w:bottom w:val="none" w:sz="0" w:space="0" w:color="auto"/>
        <w:right w:val="none" w:sz="0" w:space="0" w:color="auto"/>
      </w:divBdr>
    </w:div>
    <w:div w:id="2137680179">
      <w:bodyDiv w:val="1"/>
      <w:marLeft w:val="0"/>
      <w:marRight w:val="0"/>
      <w:marTop w:val="0"/>
      <w:marBottom w:val="0"/>
      <w:divBdr>
        <w:top w:val="none" w:sz="0" w:space="0" w:color="auto"/>
        <w:left w:val="none" w:sz="0" w:space="0" w:color="auto"/>
        <w:bottom w:val="none" w:sz="0" w:space="0" w:color="auto"/>
        <w:right w:val="none" w:sz="0" w:space="0" w:color="auto"/>
      </w:divBdr>
    </w:div>
    <w:div w:id="2137986261">
      <w:bodyDiv w:val="1"/>
      <w:marLeft w:val="0"/>
      <w:marRight w:val="0"/>
      <w:marTop w:val="0"/>
      <w:marBottom w:val="0"/>
      <w:divBdr>
        <w:top w:val="none" w:sz="0" w:space="0" w:color="auto"/>
        <w:left w:val="none" w:sz="0" w:space="0" w:color="auto"/>
        <w:bottom w:val="none" w:sz="0" w:space="0" w:color="auto"/>
        <w:right w:val="none" w:sz="0" w:space="0" w:color="auto"/>
      </w:divBdr>
    </w:div>
    <w:div w:id="2137987418">
      <w:bodyDiv w:val="1"/>
      <w:marLeft w:val="0"/>
      <w:marRight w:val="0"/>
      <w:marTop w:val="0"/>
      <w:marBottom w:val="0"/>
      <w:divBdr>
        <w:top w:val="none" w:sz="0" w:space="0" w:color="auto"/>
        <w:left w:val="none" w:sz="0" w:space="0" w:color="auto"/>
        <w:bottom w:val="none" w:sz="0" w:space="0" w:color="auto"/>
        <w:right w:val="none" w:sz="0" w:space="0" w:color="auto"/>
      </w:divBdr>
    </w:div>
    <w:div w:id="2137988390">
      <w:bodyDiv w:val="1"/>
      <w:marLeft w:val="0"/>
      <w:marRight w:val="0"/>
      <w:marTop w:val="0"/>
      <w:marBottom w:val="0"/>
      <w:divBdr>
        <w:top w:val="none" w:sz="0" w:space="0" w:color="auto"/>
        <w:left w:val="none" w:sz="0" w:space="0" w:color="auto"/>
        <w:bottom w:val="none" w:sz="0" w:space="0" w:color="auto"/>
        <w:right w:val="none" w:sz="0" w:space="0" w:color="auto"/>
      </w:divBdr>
    </w:div>
    <w:div w:id="2138066407">
      <w:bodyDiv w:val="1"/>
      <w:marLeft w:val="0"/>
      <w:marRight w:val="0"/>
      <w:marTop w:val="0"/>
      <w:marBottom w:val="0"/>
      <w:divBdr>
        <w:top w:val="none" w:sz="0" w:space="0" w:color="auto"/>
        <w:left w:val="none" w:sz="0" w:space="0" w:color="auto"/>
        <w:bottom w:val="none" w:sz="0" w:space="0" w:color="auto"/>
        <w:right w:val="none" w:sz="0" w:space="0" w:color="auto"/>
      </w:divBdr>
    </w:div>
    <w:div w:id="2138138886">
      <w:bodyDiv w:val="1"/>
      <w:marLeft w:val="0"/>
      <w:marRight w:val="0"/>
      <w:marTop w:val="0"/>
      <w:marBottom w:val="0"/>
      <w:divBdr>
        <w:top w:val="none" w:sz="0" w:space="0" w:color="auto"/>
        <w:left w:val="none" w:sz="0" w:space="0" w:color="auto"/>
        <w:bottom w:val="none" w:sz="0" w:space="0" w:color="auto"/>
        <w:right w:val="none" w:sz="0" w:space="0" w:color="auto"/>
      </w:divBdr>
    </w:div>
    <w:div w:id="213825397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8404945">
      <w:bodyDiv w:val="1"/>
      <w:marLeft w:val="0"/>
      <w:marRight w:val="0"/>
      <w:marTop w:val="0"/>
      <w:marBottom w:val="0"/>
      <w:divBdr>
        <w:top w:val="none" w:sz="0" w:space="0" w:color="auto"/>
        <w:left w:val="none" w:sz="0" w:space="0" w:color="auto"/>
        <w:bottom w:val="none" w:sz="0" w:space="0" w:color="auto"/>
        <w:right w:val="none" w:sz="0" w:space="0" w:color="auto"/>
      </w:divBdr>
    </w:div>
    <w:div w:id="2138448549">
      <w:bodyDiv w:val="1"/>
      <w:marLeft w:val="0"/>
      <w:marRight w:val="0"/>
      <w:marTop w:val="0"/>
      <w:marBottom w:val="0"/>
      <w:divBdr>
        <w:top w:val="none" w:sz="0" w:space="0" w:color="auto"/>
        <w:left w:val="none" w:sz="0" w:space="0" w:color="auto"/>
        <w:bottom w:val="none" w:sz="0" w:space="0" w:color="auto"/>
        <w:right w:val="none" w:sz="0" w:space="0" w:color="auto"/>
      </w:divBdr>
    </w:div>
    <w:div w:id="2138526513">
      <w:bodyDiv w:val="1"/>
      <w:marLeft w:val="0"/>
      <w:marRight w:val="0"/>
      <w:marTop w:val="0"/>
      <w:marBottom w:val="0"/>
      <w:divBdr>
        <w:top w:val="none" w:sz="0" w:space="0" w:color="auto"/>
        <w:left w:val="none" w:sz="0" w:space="0" w:color="auto"/>
        <w:bottom w:val="none" w:sz="0" w:space="0" w:color="auto"/>
        <w:right w:val="none" w:sz="0" w:space="0" w:color="auto"/>
      </w:divBdr>
    </w:div>
    <w:div w:id="2138717411">
      <w:bodyDiv w:val="1"/>
      <w:marLeft w:val="0"/>
      <w:marRight w:val="0"/>
      <w:marTop w:val="0"/>
      <w:marBottom w:val="0"/>
      <w:divBdr>
        <w:top w:val="none" w:sz="0" w:space="0" w:color="auto"/>
        <w:left w:val="none" w:sz="0" w:space="0" w:color="auto"/>
        <w:bottom w:val="none" w:sz="0" w:space="0" w:color="auto"/>
        <w:right w:val="none" w:sz="0" w:space="0" w:color="auto"/>
      </w:divBdr>
    </w:div>
    <w:div w:id="2138722424">
      <w:bodyDiv w:val="1"/>
      <w:marLeft w:val="0"/>
      <w:marRight w:val="0"/>
      <w:marTop w:val="0"/>
      <w:marBottom w:val="0"/>
      <w:divBdr>
        <w:top w:val="none" w:sz="0" w:space="0" w:color="auto"/>
        <w:left w:val="none" w:sz="0" w:space="0" w:color="auto"/>
        <w:bottom w:val="none" w:sz="0" w:space="0" w:color="auto"/>
        <w:right w:val="none" w:sz="0" w:space="0" w:color="auto"/>
      </w:divBdr>
    </w:div>
    <w:div w:id="2138794919">
      <w:bodyDiv w:val="1"/>
      <w:marLeft w:val="0"/>
      <w:marRight w:val="0"/>
      <w:marTop w:val="0"/>
      <w:marBottom w:val="0"/>
      <w:divBdr>
        <w:top w:val="none" w:sz="0" w:space="0" w:color="auto"/>
        <w:left w:val="none" w:sz="0" w:space="0" w:color="auto"/>
        <w:bottom w:val="none" w:sz="0" w:space="0" w:color="auto"/>
        <w:right w:val="none" w:sz="0" w:space="0" w:color="auto"/>
      </w:divBdr>
    </w:div>
    <w:div w:id="2138833598">
      <w:bodyDiv w:val="1"/>
      <w:marLeft w:val="0"/>
      <w:marRight w:val="0"/>
      <w:marTop w:val="0"/>
      <w:marBottom w:val="0"/>
      <w:divBdr>
        <w:top w:val="none" w:sz="0" w:space="0" w:color="auto"/>
        <w:left w:val="none" w:sz="0" w:space="0" w:color="auto"/>
        <w:bottom w:val="none" w:sz="0" w:space="0" w:color="auto"/>
        <w:right w:val="none" w:sz="0" w:space="0" w:color="auto"/>
      </w:divBdr>
    </w:div>
    <w:div w:id="2138837963">
      <w:bodyDiv w:val="1"/>
      <w:marLeft w:val="0"/>
      <w:marRight w:val="0"/>
      <w:marTop w:val="0"/>
      <w:marBottom w:val="0"/>
      <w:divBdr>
        <w:top w:val="none" w:sz="0" w:space="0" w:color="auto"/>
        <w:left w:val="none" w:sz="0" w:space="0" w:color="auto"/>
        <w:bottom w:val="none" w:sz="0" w:space="0" w:color="auto"/>
        <w:right w:val="none" w:sz="0" w:space="0" w:color="auto"/>
      </w:divBdr>
    </w:div>
    <w:div w:id="2138910687">
      <w:bodyDiv w:val="1"/>
      <w:marLeft w:val="0"/>
      <w:marRight w:val="0"/>
      <w:marTop w:val="0"/>
      <w:marBottom w:val="0"/>
      <w:divBdr>
        <w:top w:val="none" w:sz="0" w:space="0" w:color="auto"/>
        <w:left w:val="none" w:sz="0" w:space="0" w:color="auto"/>
        <w:bottom w:val="none" w:sz="0" w:space="0" w:color="auto"/>
        <w:right w:val="none" w:sz="0" w:space="0" w:color="auto"/>
      </w:divBdr>
    </w:div>
    <w:div w:id="2139032784">
      <w:bodyDiv w:val="1"/>
      <w:marLeft w:val="0"/>
      <w:marRight w:val="0"/>
      <w:marTop w:val="0"/>
      <w:marBottom w:val="0"/>
      <w:divBdr>
        <w:top w:val="none" w:sz="0" w:space="0" w:color="auto"/>
        <w:left w:val="none" w:sz="0" w:space="0" w:color="auto"/>
        <w:bottom w:val="none" w:sz="0" w:space="0" w:color="auto"/>
        <w:right w:val="none" w:sz="0" w:space="0" w:color="auto"/>
      </w:divBdr>
    </w:div>
    <w:div w:id="2139057264">
      <w:bodyDiv w:val="1"/>
      <w:marLeft w:val="0"/>
      <w:marRight w:val="0"/>
      <w:marTop w:val="0"/>
      <w:marBottom w:val="0"/>
      <w:divBdr>
        <w:top w:val="none" w:sz="0" w:space="0" w:color="auto"/>
        <w:left w:val="none" w:sz="0" w:space="0" w:color="auto"/>
        <w:bottom w:val="none" w:sz="0" w:space="0" w:color="auto"/>
        <w:right w:val="none" w:sz="0" w:space="0" w:color="auto"/>
      </w:divBdr>
    </w:div>
    <w:div w:id="2139057834">
      <w:bodyDiv w:val="1"/>
      <w:marLeft w:val="0"/>
      <w:marRight w:val="0"/>
      <w:marTop w:val="0"/>
      <w:marBottom w:val="0"/>
      <w:divBdr>
        <w:top w:val="none" w:sz="0" w:space="0" w:color="auto"/>
        <w:left w:val="none" w:sz="0" w:space="0" w:color="auto"/>
        <w:bottom w:val="none" w:sz="0" w:space="0" w:color="auto"/>
        <w:right w:val="none" w:sz="0" w:space="0" w:color="auto"/>
      </w:divBdr>
    </w:div>
    <w:div w:id="2139058459">
      <w:bodyDiv w:val="1"/>
      <w:marLeft w:val="0"/>
      <w:marRight w:val="0"/>
      <w:marTop w:val="0"/>
      <w:marBottom w:val="0"/>
      <w:divBdr>
        <w:top w:val="none" w:sz="0" w:space="0" w:color="auto"/>
        <w:left w:val="none" w:sz="0" w:space="0" w:color="auto"/>
        <w:bottom w:val="none" w:sz="0" w:space="0" w:color="auto"/>
        <w:right w:val="none" w:sz="0" w:space="0" w:color="auto"/>
      </w:divBdr>
    </w:div>
    <w:div w:id="2139060460">
      <w:bodyDiv w:val="1"/>
      <w:marLeft w:val="0"/>
      <w:marRight w:val="0"/>
      <w:marTop w:val="0"/>
      <w:marBottom w:val="0"/>
      <w:divBdr>
        <w:top w:val="none" w:sz="0" w:space="0" w:color="auto"/>
        <w:left w:val="none" w:sz="0" w:space="0" w:color="auto"/>
        <w:bottom w:val="none" w:sz="0" w:space="0" w:color="auto"/>
        <w:right w:val="none" w:sz="0" w:space="0" w:color="auto"/>
      </w:divBdr>
    </w:div>
    <w:div w:id="2139100799">
      <w:bodyDiv w:val="1"/>
      <w:marLeft w:val="0"/>
      <w:marRight w:val="0"/>
      <w:marTop w:val="0"/>
      <w:marBottom w:val="0"/>
      <w:divBdr>
        <w:top w:val="none" w:sz="0" w:space="0" w:color="auto"/>
        <w:left w:val="none" w:sz="0" w:space="0" w:color="auto"/>
        <w:bottom w:val="none" w:sz="0" w:space="0" w:color="auto"/>
        <w:right w:val="none" w:sz="0" w:space="0" w:color="auto"/>
      </w:divBdr>
    </w:div>
    <w:div w:id="2139104653">
      <w:bodyDiv w:val="1"/>
      <w:marLeft w:val="0"/>
      <w:marRight w:val="0"/>
      <w:marTop w:val="0"/>
      <w:marBottom w:val="0"/>
      <w:divBdr>
        <w:top w:val="none" w:sz="0" w:space="0" w:color="auto"/>
        <w:left w:val="none" w:sz="0" w:space="0" w:color="auto"/>
        <w:bottom w:val="none" w:sz="0" w:space="0" w:color="auto"/>
        <w:right w:val="none" w:sz="0" w:space="0" w:color="auto"/>
      </w:divBdr>
    </w:div>
    <w:div w:id="2139106789">
      <w:bodyDiv w:val="1"/>
      <w:marLeft w:val="0"/>
      <w:marRight w:val="0"/>
      <w:marTop w:val="0"/>
      <w:marBottom w:val="0"/>
      <w:divBdr>
        <w:top w:val="none" w:sz="0" w:space="0" w:color="auto"/>
        <w:left w:val="none" w:sz="0" w:space="0" w:color="auto"/>
        <w:bottom w:val="none" w:sz="0" w:space="0" w:color="auto"/>
        <w:right w:val="none" w:sz="0" w:space="0" w:color="auto"/>
      </w:divBdr>
    </w:div>
    <w:div w:id="2139107612">
      <w:bodyDiv w:val="1"/>
      <w:marLeft w:val="0"/>
      <w:marRight w:val="0"/>
      <w:marTop w:val="0"/>
      <w:marBottom w:val="0"/>
      <w:divBdr>
        <w:top w:val="none" w:sz="0" w:space="0" w:color="auto"/>
        <w:left w:val="none" w:sz="0" w:space="0" w:color="auto"/>
        <w:bottom w:val="none" w:sz="0" w:space="0" w:color="auto"/>
        <w:right w:val="none" w:sz="0" w:space="0" w:color="auto"/>
      </w:divBdr>
    </w:div>
    <w:div w:id="2139176336">
      <w:bodyDiv w:val="1"/>
      <w:marLeft w:val="0"/>
      <w:marRight w:val="0"/>
      <w:marTop w:val="0"/>
      <w:marBottom w:val="0"/>
      <w:divBdr>
        <w:top w:val="none" w:sz="0" w:space="0" w:color="auto"/>
        <w:left w:val="none" w:sz="0" w:space="0" w:color="auto"/>
        <w:bottom w:val="none" w:sz="0" w:space="0" w:color="auto"/>
        <w:right w:val="none" w:sz="0" w:space="0" w:color="auto"/>
      </w:divBdr>
    </w:div>
    <w:div w:id="2139252631">
      <w:bodyDiv w:val="1"/>
      <w:marLeft w:val="0"/>
      <w:marRight w:val="0"/>
      <w:marTop w:val="0"/>
      <w:marBottom w:val="0"/>
      <w:divBdr>
        <w:top w:val="none" w:sz="0" w:space="0" w:color="auto"/>
        <w:left w:val="none" w:sz="0" w:space="0" w:color="auto"/>
        <w:bottom w:val="none" w:sz="0" w:space="0" w:color="auto"/>
        <w:right w:val="none" w:sz="0" w:space="0" w:color="auto"/>
      </w:divBdr>
    </w:div>
    <w:div w:id="2139299545">
      <w:bodyDiv w:val="1"/>
      <w:marLeft w:val="0"/>
      <w:marRight w:val="0"/>
      <w:marTop w:val="0"/>
      <w:marBottom w:val="0"/>
      <w:divBdr>
        <w:top w:val="none" w:sz="0" w:space="0" w:color="auto"/>
        <w:left w:val="none" w:sz="0" w:space="0" w:color="auto"/>
        <w:bottom w:val="none" w:sz="0" w:space="0" w:color="auto"/>
        <w:right w:val="none" w:sz="0" w:space="0" w:color="auto"/>
      </w:divBdr>
    </w:div>
    <w:div w:id="2139375247">
      <w:bodyDiv w:val="1"/>
      <w:marLeft w:val="0"/>
      <w:marRight w:val="0"/>
      <w:marTop w:val="0"/>
      <w:marBottom w:val="0"/>
      <w:divBdr>
        <w:top w:val="none" w:sz="0" w:space="0" w:color="auto"/>
        <w:left w:val="none" w:sz="0" w:space="0" w:color="auto"/>
        <w:bottom w:val="none" w:sz="0" w:space="0" w:color="auto"/>
        <w:right w:val="none" w:sz="0" w:space="0" w:color="auto"/>
      </w:divBdr>
    </w:div>
    <w:div w:id="2139450974">
      <w:bodyDiv w:val="1"/>
      <w:marLeft w:val="0"/>
      <w:marRight w:val="0"/>
      <w:marTop w:val="0"/>
      <w:marBottom w:val="0"/>
      <w:divBdr>
        <w:top w:val="none" w:sz="0" w:space="0" w:color="auto"/>
        <w:left w:val="none" w:sz="0" w:space="0" w:color="auto"/>
        <w:bottom w:val="none" w:sz="0" w:space="0" w:color="auto"/>
        <w:right w:val="none" w:sz="0" w:space="0" w:color="auto"/>
      </w:divBdr>
    </w:div>
    <w:div w:id="2139565607">
      <w:bodyDiv w:val="1"/>
      <w:marLeft w:val="0"/>
      <w:marRight w:val="0"/>
      <w:marTop w:val="0"/>
      <w:marBottom w:val="0"/>
      <w:divBdr>
        <w:top w:val="none" w:sz="0" w:space="0" w:color="auto"/>
        <w:left w:val="none" w:sz="0" w:space="0" w:color="auto"/>
        <w:bottom w:val="none" w:sz="0" w:space="0" w:color="auto"/>
        <w:right w:val="none" w:sz="0" w:space="0" w:color="auto"/>
      </w:divBdr>
    </w:div>
    <w:div w:id="2139712659">
      <w:bodyDiv w:val="1"/>
      <w:marLeft w:val="0"/>
      <w:marRight w:val="0"/>
      <w:marTop w:val="0"/>
      <w:marBottom w:val="0"/>
      <w:divBdr>
        <w:top w:val="none" w:sz="0" w:space="0" w:color="auto"/>
        <w:left w:val="none" w:sz="0" w:space="0" w:color="auto"/>
        <w:bottom w:val="none" w:sz="0" w:space="0" w:color="auto"/>
        <w:right w:val="none" w:sz="0" w:space="0" w:color="auto"/>
      </w:divBdr>
    </w:div>
    <w:div w:id="2139760915">
      <w:bodyDiv w:val="1"/>
      <w:marLeft w:val="0"/>
      <w:marRight w:val="0"/>
      <w:marTop w:val="0"/>
      <w:marBottom w:val="0"/>
      <w:divBdr>
        <w:top w:val="none" w:sz="0" w:space="0" w:color="auto"/>
        <w:left w:val="none" w:sz="0" w:space="0" w:color="auto"/>
        <w:bottom w:val="none" w:sz="0" w:space="0" w:color="auto"/>
        <w:right w:val="none" w:sz="0" w:space="0" w:color="auto"/>
      </w:divBdr>
    </w:div>
    <w:div w:id="2139761002">
      <w:bodyDiv w:val="1"/>
      <w:marLeft w:val="0"/>
      <w:marRight w:val="0"/>
      <w:marTop w:val="0"/>
      <w:marBottom w:val="0"/>
      <w:divBdr>
        <w:top w:val="none" w:sz="0" w:space="0" w:color="auto"/>
        <w:left w:val="none" w:sz="0" w:space="0" w:color="auto"/>
        <w:bottom w:val="none" w:sz="0" w:space="0" w:color="auto"/>
        <w:right w:val="none" w:sz="0" w:space="0" w:color="auto"/>
      </w:divBdr>
    </w:div>
    <w:div w:id="2139835096">
      <w:bodyDiv w:val="1"/>
      <w:marLeft w:val="0"/>
      <w:marRight w:val="0"/>
      <w:marTop w:val="0"/>
      <w:marBottom w:val="0"/>
      <w:divBdr>
        <w:top w:val="none" w:sz="0" w:space="0" w:color="auto"/>
        <w:left w:val="none" w:sz="0" w:space="0" w:color="auto"/>
        <w:bottom w:val="none" w:sz="0" w:space="0" w:color="auto"/>
        <w:right w:val="none" w:sz="0" w:space="0" w:color="auto"/>
      </w:divBdr>
    </w:div>
    <w:div w:id="2139908927">
      <w:bodyDiv w:val="1"/>
      <w:marLeft w:val="0"/>
      <w:marRight w:val="0"/>
      <w:marTop w:val="0"/>
      <w:marBottom w:val="0"/>
      <w:divBdr>
        <w:top w:val="none" w:sz="0" w:space="0" w:color="auto"/>
        <w:left w:val="none" w:sz="0" w:space="0" w:color="auto"/>
        <w:bottom w:val="none" w:sz="0" w:space="0" w:color="auto"/>
        <w:right w:val="none" w:sz="0" w:space="0" w:color="auto"/>
      </w:divBdr>
    </w:div>
    <w:div w:id="2139912375">
      <w:bodyDiv w:val="1"/>
      <w:marLeft w:val="0"/>
      <w:marRight w:val="0"/>
      <w:marTop w:val="0"/>
      <w:marBottom w:val="0"/>
      <w:divBdr>
        <w:top w:val="none" w:sz="0" w:space="0" w:color="auto"/>
        <w:left w:val="none" w:sz="0" w:space="0" w:color="auto"/>
        <w:bottom w:val="none" w:sz="0" w:space="0" w:color="auto"/>
        <w:right w:val="none" w:sz="0" w:space="0" w:color="auto"/>
      </w:divBdr>
    </w:div>
    <w:div w:id="2139949082">
      <w:bodyDiv w:val="1"/>
      <w:marLeft w:val="0"/>
      <w:marRight w:val="0"/>
      <w:marTop w:val="0"/>
      <w:marBottom w:val="0"/>
      <w:divBdr>
        <w:top w:val="none" w:sz="0" w:space="0" w:color="auto"/>
        <w:left w:val="none" w:sz="0" w:space="0" w:color="auto"/>
        <w:bottom w:val="none" w:sz="0" w:space="0" w:color="auto"/>
        <w:right w:val="none" w:sz="0" w:space="0" w:color="auto"/>
      </w:divBdr>
    </w:div>
    <w:div w:id="2140104563">
      <w:bodyDiv w:val="1"/>
      <w:marLeft w:val="0"/>
      <w:marRight w:val="0"/>
      <w:marTop w:val="0"/>
      <w:marBottom w:val="0"/>
      <w:divBdr>
        <w:top w:val="none" w:sz="0" w:space="0" w:color="auto"/>
        <w:left w:val="none" w:sz="0" w:space="0" w:color="auto"/>
        <w:bottom w:val="none" w:sz="0" w:space="0" w:color="auto"/>
        <w:right w:val="none" w:sz="0" w:space="0" w:color="auto"/>
      </w:divBdr>
    </w:div>
    <w:div w:id="2140220540">
      <w:bodyDiv w:val="1"/>
      <w:marLeft w:val="0"/>
      <w:marRight w:val="0"/>
      <w:marTop w:val="0"/>
      <w:marBottom w:val="0"/>
      <w:divBdr>
        <w:top w:val="none" w:sz="0" w:space="0" w:color="auto"/>
        <w:left w:val="none" w:sz="0" w:space="0" w:color="auto"/>
        <w:bottom w:val="none" w:sz="0" w:space="0" w:color="auto"/>
        <w:right w:val="none" w:sz="0" w:space="0" w:color="auto"/>
      </w:divBdr>
    </w:div>
    <w:div w:id="2140221348">
      <w:bodyDiv w:val="1"/>
      <w:marLeft w:val="0"/>
      <w:marRight w:val="0"/>
      <w:marTop w:val="0"/>
      <w:marBottom w:val="0"/>
      <w:divBdr>
        <w:top w:val="none" w:sz="0" w:space="0" w:color="auto"/>
        <w:left w:val="none" w:sz="0" w:space="0" w:color="auto"/>
        <w:bottom w:val="none" w:sz="0" w:space="0" w:color="auto"/>
        <w:right w:val="none" w:sz="0" w:space="0" w:color="auto"/>
      </w:divBdr>
    </w:div>
    <w:div w:id="2140411597">
      <w:bodyDiv w:val="1"/>
      <w:marLeft w:val="0"/>
      <w:marRight w:val="0"/>
      <w:marTop w:val="0"/>
      <w:marBottom w:val="0"/>
      <w:divBdr>
        <w:top w:val="none" w:sz="0" w:space="0" w:color="auto"/>
        <w:left w:val="none" w:sz="0" w:space="0" w:color="auto"/>
        <w:bottom w:val="none" w:sz="0" w:space="0" w:color="auto"/>
        <w:right w:val="none" w:sz="0" w:space="0" w:color="auto"/>
      </w:divBdr>
    </w:div>
    <w:div w:id="2140414187">
      <w:bodyDiv w:val="1"/>
      <w:marLeft w:val="0"/>
      <w:marRight w:val="0"/>
      <w:marTop w:val="0"/>
      <w:marBottom w:val="0"/>
      <w:divBdr>
        <w:top w:val="none" w:sz="0" w:space="0" w:color="auto"/>
        <w:left w:val="none" w:sz="0" w:space="0" w:color="auto"/>
        <w:bottom w:val="none" w:sz="0" w:space="0" w:color="auto"/>
        <w:right w:val="none" w:sz="0" w:space="0" w:color="auto"/>
      </w:divBdr>
    </w:div>
    <w:div w:id="2140489446">
      <w:bodyDiv w:val="1"/>
      <w:marLeft w:val="0"/>
      <w:marRight w:val="0"/>
      <w:marTop w:val="0"/>
      <w:marBottom w:val="0"/>
      <w:divBdr>
        <w:top w:val="none" w:sz="0" w:space="0" w:color="auto"/>
        <w:left w:val="none" w:sz="0" w:space="0" w:color="auto"/>
        <w:bottom w:val="none" w:sz="0" w:space="0" w:color="auto"/>
        <w:right w:val="none" w:sz="0" w:space="0" w:color="auto"/>
      </w:divBdr>
    </w:div>
    <w:div w:id="2140565116">
      <w:bodyDiv w:val="1"/>
      <w:marLeft w:val="0"/>
      <w:marRight w:val="0"/>
      <w:marTop w:val="0"/>
      <w:marBottom w:val="0"/>
      <w:divBdr>
        <w:top w:val="none" w:sz="0" w:space="0" w:color="auto"/>
        <w:left w:val="none" w:sz="0" w:space="0" w:color="auto"/>
        <w:bottom w:val="none" w:sz="0" w:space="0" w:color="auto"/>
        <w:right w:val="none" w:sz="0" w:space="0" w:color="auto"/>
      </w:divBdr>
    </w:div>
    <w:div w:id="2140686126">
      <w:bodyDiv w:val="1"/>
      <w:marLeft w:val="0"/>
      <w:marRight w:val="0"/>
      <w:marTop w:val="0"/>
      <w:marBottom w:val="0"/>
      <w:divBdr>
        <w:top w:val="none" w:sz="0" w:space="0" w:color="auto"/>
        <w:left w:val="none" w:sz="0" w:space="0" w:color="auto"/>
        <w:bottom w:val="none" w:sz="0" w:space="0" w:color="auto"/>
        <w:right w:val="none" w:sz="0" w:space="0" w:color="auto"/>
      </w:divBdr>
    </w:div>
    <w:div w:id="2140878791">
      <w:bodyDiv w:val="1"/>
      <w:marLeft w:val="0"/>
      <w:marRight w:val="0"/>
      <w:marTop w:val="0"/>
      <w:marBottom w:val="0"/>
      <w:divBdr>
        <w:top w:val="none" w:sz="0" w:space="0" w:color="auto"/>
        <w:left w:val="none" w:sz="0" w:space="0" w:color="auto"/>
        <w:bottom w:val="none" w:sz="0" w:space="0" w:color="auto"/>
        <w:right w:val="none" w:sz="0" w:space="0" w:color="auto"/>
      </w:divBdr>
    </w:div>
    <w:div w:id="2140949852">
      <w:bodyDiv w:val="1"/>
      <w:marLeft w:val="0"/>
      <w:marRight w:val="0"/>
      <w:marTop w:val="0"/>
      <w:marBottom w:val="0"/>
      <w:divBdr>
        <w:top w:val="none" w:sz="0" w:space="0" w:color="auto"/>
        <w:left w:val="none" w:sz="0" w:space="0" w:color="auto"/>
        <w:bottom w:val="none" w:sz="0" w:space="0" w:color="auto"/>
        <w:right w:val="none" w:sz="0" w:space="0" w:color="auto"/>
      </w:divBdr>
    </w:div>
    <w:div w:id="2141266086">
      <w:bodyDiv w:val="1"/>
      <w:marLeft w:val="0"/>
      <w:marRight w:val="0"/>
      <w:marTop w:val="0"/>
      <w:marBottom w:val="0"/>
      <w:divBdr>
        <w:top w:val="none" w:sz="0" w:space="0" w:color="auto"/>
        <w:left w:val="none" w:sz="0" w:space="0" w:color="auto"/>
        <w:bottom w:val="none" w:sz="0" w:space="0" w:color="auto"/>
        <w:right w:val="none" w:sz="0" w:space="0" w:color="auto"/>
      </w:divBdr>
    </w:div>
    <w:div w:id="2141412886">
      <w:bodyDiv w:val="1"/>
      <w:marLeft w:val="0"/>
      <w:marRight w:val="0"/>
      <w:marTop w:val="0"/>
      <w:marBottom w:val="0"/>
      <w:divBdr>
        <w:top w:val="none" w:sz="0" w:space="0" w:color="auto"/>
        <w:left w:val="none" w:sz="0" w:space="0" w:color="auto"/>
        <w:bottom w:val="none" w:sz="0" w:space="0" w:color="auto"/>
        <w:right w:val="none" w:sz="0" w:space="0" w:color="auto"/>
      </w:divBdr>
    </w:div>
    <w:div w:id="2141456063">
      <w:bodyDiv w:val="1"/>
      <w:marLeft w:val="0"/>
      <w:marRight w:val="0"/>
      <w:marTop w:val="0"/>
      <w:marBottom w:val="0"/>
      <w:divBdr>
        <w:top w:val="none" w:sz="0" w:space="0" w:color="auto"/>
        <w:left w:val="none" w:sz="0" w:space="0" w:color="auto"/>
        <w:bottom w:val="none" w:sz="0" w:space="0" w:color="auto"/>
        <w:right w:val="none" w:sz="0" w:space="0" w:color="auto"/>
      </w:divBdr>
    </w:div>
    <w:div w:id="2141603201">
      <w:bodyDiv w:val="1"/>
      <w:marLeft w:val="0"/>
      <w:marRight w:val="0"/>
      <w:marTop w:val="0"/>
      <w:marBottom w:val="0"/>
      <w:divBdr>
        <w:top w:val="none" w:sz="0" w:space="0" w:color="auto"/>
        <w:left w:val="none" w:sz="0" w:space="0" w:color="auto"/>
        <w:bottom w:val="none" w:sz="0" w:space="0" w:color="auto"/>
        <w:right w:val="none" w:sz="0" w:space="0" w:color="auto"/>
      </w:divBdr>
    </w:div>
    <w:div w:id="2141607350">
      <w:bodyDiv w:val="1"/>
      <w:marLeft w:val="0"/>
      <w:marRight w:val="0"/>
      <w:marTop w:val="0"/>
      <w:marBottom w:val="0"/>
      <w:divBdr>
        <w:top w:val="none" w:sz="0" w:space="0" w:color="auto"/>
        <w:left w:val="none" w:sz="0" w:space="0" w:color="auto"/>
        <w:bottom w:val="none" w:sz="0" w:space="0" w:color="auto"/>
        <w:right w:val="none" w:sz="0" w:space="0" w:color="auto"/>
      </w:divBdr>
    </w:div>
    <w:div w:id="2141879333">
      <w:bodyDiv w:val="1"/>
      <w:marLeft w:val="0"/>
      <w:marRight w:val="0"/>
      <w:marTop w:val="0"/>
      <w:marBottom w:val="0"/>
      <w:divBdr>
        <w:top w:val="none" w:sz="0" w:space="0" w:color="auto"/>
        <w:left w:val="none" w:sz="0" w:space="0" w:color="auto"/>
        <w:bottom w:val="none" w:sz="0" w:space="0" w:color="auto"/>
        <w:right w:val="none" w:sz="0" w:space="0" w:color="auto"/>
      </w:divBdr>
    </w:div>
    <w:div w:id="2142065557">
      <w:bodyDiv w:val="1"/>
      <w:marLeft w:val="0"/>
      <w:marRight w:val="0"/>
      <w:marTop w:val="0"/>
      <w:marBottom w:val="0"/>
      <w:divBdr>
        <w:top w:val="none" w:sz="0" w:space="0" w:color="auto"/>
        <w:left w:val="none" w:sz="0" w:space="0" w:color="auto"/>
        <w:bottom w:val="none" w:sz="0" w:space="0" w:color="auto"/>
        <w:right w:val="none" w:sz="0" w:space="0" w:color="auto"/>
      </w:divBdr>
    </w:div>
    <w:div w:id="2142074467">
      <w:bodyDiv w:val="1"/>
      <w:marLeft w:val="0"/>
      <w:marRight w:val="0"/>
      <w:marTop w:val="0"/>
      <w:marBottom w:val="0"/>
      <w:divBdr>
        <w:top w:val="none" w:sz="0" w:space="0" w:color="auto"/>
        <w:left w:val="none" w:sz="0" w:space="0" w:color="auto"/>
        <w:bottom w:val="none" w:sz="0" w:space="0" w:color="auto"/>
        <w:right w:val="none" w:sz="0" w:space="0" w:color="auto"/>
      </w:divBdr>
    </w:div>
    <w:div w:id="2142112733">
      <w:bodyDiv w:val="1"/>
      <w:marLeft w:val="0"/>
      <w:marRight w:val="0"/>
      <w:marTop w:val="0"/>
      <w:marBottom w:val="0"/>
      <w:divBdr>
        <w:top w:val="none" w:sz="0" w:space="0" w:color="auto"/>
        <w:left w:val="none" w:sz="0" w:space="0" w:color="auto"/>
        <w:bottom w:val="none" w:sz="0" w:space="0" w:color="auto"/>
        <w:right w:val="none" w:sz="0" w:space="0" w:color="auto"/>
      </w:divBdr>
    </w:div>
    <w:div w:id="2142191328">
      <w:bodyDiv w:val="1"/>
      <w:marLeft w:val="0"/>
      <w:marRight w:val="0"/>
      <w:marTop w:val="0"/>
      <w:marBottom w:val="0"/>
      <w:divBdr>
        <w:top w:val="none" w:sz="0" w:space="0" w:color="auto"/>
        <w:left w:val="none" w:sz="0" w:space="0" w:color="auto"/>
        <w:bottom w:val="none" w:sz="0" w:space="0" w:color="auto"/>
        <w:right w:val="none" w:sz="0" w:space="0" w:color="auto"/>
      </w:divBdr>
    </w:div>
    <w:div w:id="2142336314">
      <w:bodyDiv w:val="1"/>
      <w:marLeft w:val="0"/>
      <w:marRight w:val="0"/>
      <w:marTop w:val="0"/>
      <w:marBottom w:val="0"/>
      <w:divBdr>
        <w:top w:val="none" w:sz="0" w:space="0" w:color="auto"/>
        <w:left w:val="none" w:sz="0" w:space="0" w:color="auto"/>
        <w:bottom w:val="none" w:sz="0" w:space="0" w:color="auto"/>
        <w:right w:val="none" w:sz="0" w:space="0" w:color="auto"/>
      </w:divBdr>
    </w:div>
    <w:div w:id="2142336771">
      <w:bodyDiv w:val="1"/>
      <w:marLeft w:val="0"/>
      <w:marRight w:val="0"/>
      <w:marTop w:val="0"/>
      <w:marBottom w:val="0"/>
      <w:divBdr>
        <w:top w:val="none" w:sz="0" w:space="0" w:color="auto"/>
        <w:left w:val="none" w:sz="0" w:space="0" w:color="auto"/>
        <w:bottom w:val="none" w:sz="0" w:space="0" w:color="auto"/>
        <w:right w:val="none" w:sz="0" w:space="0" w:color="auto"/>
      </w:divBdr>
    </w:div>
    <w:div w:id="2142337896">
      <w:bodyDiv w:val="1"/>
      <w:marLeft w:val="0"/>
      <w:marRight w:val="0"/>
      <w:marTop w:val="0"/>
      <w:marBottom w:val="0"/>
      <w:divBdr>
        <w:top w:val="none" w:sz="0" w:space="0" w:color="auto"/>
        <w:left w:val="none" w:sz="0" w:space="0" w:color="auto"/>
        <w:bottom w:val="none" w:sz="0" w:space="0" w:color="auto"/>
        <w:right w:val="none" w:sz="0" w:space="0" w:color="auto"/>
      </w:divBdr>
    </w:div>
    <w:div w:id="2142379617">
      <w:bodyDiv w:val="1"/>
      <w:marLeft w:val="0"/>
      <w:marRight w:val="0"/>
      <w:marTop w:val="0"/>
      <w:marBottom w:val="0"/>
      <w:divBdr>
        <w:top w:val="none" w:sz="0" w:space="0" w:color="auto"/>
        <w:left w:val="none" w:sz="0" w:space="0" w:color="auto"/>
        <w:bottom w:val="none" w:sz="0" w:space="0" w:color="auto"/>
        <w:right w:val="none" w:sz="0" w:space="0" w:color="auto"/>
      </w:divBdr>
    </w:div>
    <w:div w:id="2142455845">
      <w:bodyDiv w:val="1"/>
      <w:marLeft w:val="0"/>
      <w:marRight w:val="0"/>
      <w:marTop w:val="0"/>
      <w:marBottom w:val="0"/>
      <w:divBdr>
        <w:top w:val="none" w:sz="0" w:space="0" w:color="auto"/>
        <w:left w:val="none" w:sz="0" w:space="0" w:color="auto"/>
        <w:bottom w:val="none" w:sz="0" w:space="0" w:color="auto"/>
        <w:right w:val="none" w:sz="0" w:space="0" w:color="auto"/>
      </w:divBdr>
    </w:div>
    <w:div w:id="2142458973">
      <w:bodyDiv w:val="1"/>
      <w:marLeft w:val="0"/>
      <w:marRight w:val="0"/>
      <w:marTop w:val="0"/>
      <w:marBottom w:val="0"/>
      <w:divBdr>
        <w:top w:val="none" w:sz="0" w:space="0" w:color="auto"/>
        <w:left w:val="none" w:sz="0" w:space="0" w:color="auto"/>
        <w:bottom w:val="none" w:sz="0" w:space="0" w:color="auto"/>
        <w:right w:val="none" w:sz="0" w:space="0" w:color="auto"/>
      </w:divBdr>
    </w:div>
    <w:div w:id="2142526962">
      <w:bodyDiv w:val="1"/>
      <w:marLeft w:val="0"/>
      <w:marRight w:val="0"/>
      <w:marTop w:val="0"/>
      <w:marBottom w:val="0"/>
      <w:divBdr>
        <w:top w:val="none" w:sz="0" w:space="0" w:color="auto"/>
        <w:left w:val="none" w:sz="0" w:space="0" w:color="auto"/>
        <w:bottom w:val="none" w:sz="0" w:space="0" w:color="auto"/>
        <w:right w:val="none" w:sz="0" w:space="0" w:color="auto"/>
      </w:divBdr>
    </w:div>
    <w:div w:id="2142653282">
      <w:bodyDiv w:val="1"/>
      <w:marLeft w:val="0"/>
      <w:marRight w:val="0"/>
      <w:marTop w:val="0"/>
      <w:marBottom w:val="0"/>
      <w:divBdr>
        <w:top w:val="none" w:sz="0" w:space="0" w:color="auto"/>
        <w:left w:val="none" w:sz="0" w:space="0" w:color="auto"/>
        <w:bottom w:val="none" w:sz="0" w:space="0" w:color="auto"/>
        <w:right w:val="none" w:sz="0" w:space="0" w:color="auto"/>
      </w:divBdr>
    </w:div>
    <w:div w:id="2142770149">
      <w:bodyDiv w:val="1"/>
      <w:marLeft w:val="0"/>
      <w:marRight w:val="0"/>
      <w:marTop w:val="0"/>
      <w:marBottom w:val="0"/>
      <w:divBdr>
        <w:top w:val="none" w:sz="0" w:space="0" w:color="auto"/>
        <w:left w:val="none" w:sz="0" w:space="0" w:color="auto"/>
        <w:bottom w:val="none" w:sz="0" w:space="0" w:color="auto"/>
        <w:right w:val="none" w:sz="0" w:space="0" w:color="auto"/>
      </w:divBdr>
    </w:div>
    <w:div w:id="2142795893">
      <w:bodyDiv w:val="1"/>
      <w:marLeft w:val="0"/>
      <w:marRight w:val="0"/>
      <w:marTop w:val="0"/>
      <w:marBottom w:val="0"/>
      <w:divBdr>
        <w:top w:val="none" w:sz="0" w:space="0" w:color="auto"/>
        <w:left w:val="none" w:sz="0" w:space="0" w:color="auto"/>
        <w:bottom w:val="none" w:sz="0" w:space="0" w:color="auto"/>
        <w:right w:val="none" w:sz="0" w:space="0" w:color="auto"/>
      </w:divBdr>
    </w:div>
    <w:div w:id="2142915545">
      <w:bodyDiv w:val="1"/>
      <w:marLeft w:val="0"/>
      <w:marRight w:val="0"/>
      <w:marTop w:val="0"/>
      <w:marBottom w:val="0"/>
      <w:divBdr>
        <w:top w:val="none" w:sz="0" w:space="0" w:color="auto"/>
        <w:left w:val="none" w:sz="0" w:space="0" w:color="auto"/>
        <w:bottom w:val="none" w:sz="0" w:space="0" w:color="auto"/>
        <w:right w:val="none" w:sz="0" w:space="0" w:color="auto"/>
      </w:divBdr>
    </w:div>
    <w:div w:id="2143040497">
      <w:bodyDiv w:val="1"/>
      <w:marLeft w:val="0"/>
      <w:marRight w:val="0"/>
      <w:marTop w:val="0"/>
      <w:marBottom w:val="0"/>
      <w:divBdr>
        <w:top w:val="none" w:sz="0" w:space="0" w:color="auto"/>
        <w:left w:val="none" w:sz="0" w:space="0" w:color="auto"/>
        <w:bottom w:val="none" w:sz="0" w:space="0" w:color="auto"/>
        <w:right w:val="none" w:sz="0" w:space="0" w:color="auto"/>
      </w:divBdr>
    </w:div>
    <w:div w:id="2143106901">
      <w:bodyDiv w:val="1"/>
      <w:marLeft w:val="0"/>
      <w:marRight w:val="0"/>
      <w:marTop w:val="0"/>
      <w:marBottom w:val="0"/>
      <w:divBdr>
        <w:top w:val="none" w:sz="0" w:space="0" w:color="auto"/>
        <w:left w:val="none" w:sz="0" w:space="0" w:color="auto"/>
        <w:bottom w:val="none" w:sz="0" w:space="0" w:color="auto"/>
        <w:right w:val="none" w:sz="0" w:space="0" w:color="auto"/>
      </w:divBdr>
    </w:div>
    <w:div w:id="2143107162">
      <w:bodyDiv w:val="1"/>
      <w:marLeft w:val="0"/>
      <w:marRight w:val="0"/>
      <w:marTop w:val="0"/>
      <w:marBottom w:val="0"/>
      <w:divBdr>
        <w:top w:val="none" w:sz="0" w:space="0" w:color="auto"/>
        <w:left w:val="none" w:sz="0" w:space="0" w:color="auto"/>
        <w:bottom w:val="none" w:sz="0" w:space="0" w:color="auto"/>
        <w:right w:val="none" w:sz="0" w:space="0" w:color="auto"/>
      </w:divBdr>
    </w:div>
    <w:div w:id="2143182248">
      <w:bodyDiv w:val="1"/>
      <w:marLeft w:val="0"/>
      <w:marRight w:val="0"/>
      <w:marTop w:val="0"/>
      <w:marBottom w:val="0"/>
      <w:divBdr>
        <w:top w:val="none" w:sz="0" w:space="0" w:color="auto"/>
        <w:left w:val="none" w:sz="0" w:space="0" w:color="auto"/>
        <w:bottom w:val="none" w:sz="0" w:space="0" w:color="auto"/>
        <w:right w:val="none" w:sz="0" w:space="0" w:color="auto"/>
      </w:divBdr>
    </w:div>
    <w:div w:id="2143183959">
      <w:bodyDiv w:val="1"/>
      <w:marLeft w:val="0"/>
      <w:marRight w:val="0"/>
      <w:marTop w:val="0"/>
      <w:marBottom w:val="0"/>
      <w:divBdr>
        <w:top w:val="none" w:sz="0" w:space="0" w:color="auto"/>
        <w:left w:val="none" w:sz="0" w:space="0" w:color="auto"/>
        <w:bottom w:val="none" w:sz="0" w:space="0" w:color="auto"/>
        <w:right w:val="none" w:sz="0" w:space="0" w:color="auto"/>
      </w:divBdr>
    </w:div>
    <w:div w:id="2143226257">
      <w:bodyDiv w:val="1"/>
      <w:marLeft w:val="0"/>
      <w:marRight w:val="0"/>
      <w:marTop w:val="0"/>
      <w:marBottom w:val="0"/>
      <w:divBdr>
        <w:top w:val="none" w:sz="0" w:space="0" w:color="auto"/>
        <w:left w:val="none" w:sz="0" w:space="0" w:color="auto"/>
        <w:bottom w:val="none" w:sz="0" w:space="0" w:color="auto"/>
        <w:right w:val="none" w:sz="0" w:space="0" w:color="auto"/>
      </w:divBdr>
    </w:div>
    <w:div w:id="2143233027">
      <w:bodyDiv w:val="1"/>
      <w:marLeft w:val="0"/>
      <w:marRight w:val="0"/>
      <w:marTop w:val="0"/>
      <w:marBottom w:val="0"/>
      <w:divBdr>
        <w:top w:val="none" w:sz="0" w:space="0" w:color="auto"/>
        <w:left w:val="none" w:sz="0" w:space="0" w:color="auto"/>
        <w:bottom w:val="none" w:sz="0" w:space="0" w:color="auto"/>
        <w:right w:val="none" w:sz="0" w:space="0" w:color="auto"/>
      </w:divBdr>
    </w:div>
    <w:div w:id="2143309027">
      <w:bodyDiv w:val="1"/>
      <w:marLeft w:val="0"/>
      <w:marRight w:val="0"/>
      <w:marTop w:val="0"/>
      <w:marBottom w:val="0"/>
      <w:divBdr>
        <w:top w:val="none" w:sz="0" w:space="0" w:color="auto"/>
        <w:left w:val="none" w:sz="0" w:space="0" w:color="auto"/>
        <w:bottom w:val="none" w:sz="0" w:space="0" w:color="auto"/>
        <w:right w:val="none" w:sz="0" w:space="0" w:color="auto"/>
      </w:divBdr>
    </w:div>
    <w:div w:id="2143379602">
      <w:bodyDiv w:val="1"/>
      <w:marLeft w:val="0"/>
      <w:marRight w:val="0"/>
      <w:marTop w:val="0"/>
      <w:marBottom w:val="0"/>
      <w:divBdr>
        <w:top w:val="none" w:sz="0" w:space="0" w:color="auto"/>
        <w:left w:val="none" w:sz="0" w:space="0" w:color="auto"/>
        <w:bottom w:val="none" w:sz="0" w:space="0" w:color="auto"/>
        <w:right w:val="none" w:sz="0" w:space="0" w:color="auto"/>
      </w:divBdr>
    </w:div>
    <w:div w:id="2143384663">
      <w:bodyDiv w:val="1"/>
      <w:marLeft w:val="0"/>
      <w:marRight w:val="0"/>
      <w:marTop w:val="0"/>
      <w:marBottom w:val="0"/>
      <w:divBdr>
        <w:top w:val="none" w:sz="0" w:space="0" w:color="auto"/>
        <w:left w:val="none" w:sz="0" w:space="0" w:color="auto"/>
        <w:bottom w:val="none" w:sz="0" w:space="0" w:color="auto"/>
        <w:right w:val="none" w:sz="0" w:space="0" w:color="auto"/>
      </w:divBdr>
    </w:div>
    <w:div w:id="2143452446">
      <w:bodyDiv w:val="1"/>
      <w:marLeft w:val="0"/>
      <w:marRight w:val="0"/>
      <w:marTop w:val="0"/>
      <w:marBottom w:val="0"/>
      <w:divBdr>
        <w:top w:val="none" w:sz="0" w:space="0" w:color="auto"/>
        <w:left w:val="none" w:sz="0" w:space="0" w:color="auto"/>
        <w:bottom w:val="none" w:sz="0" w:space="0" w:color="auto"/>
        <w:right w:val="none" w:sz="0" w:space="0" w:color="auto"/>
      </w:divBdr>
    </w:div>
    <w:div w:id="2143493675">
      <w:bodyDiv w:val="1"/>
      <w:marLeft w:val="0"/>
      <w:marRight w:val="0"/>
      <w:marTop w:val="0"/>
      <w:marBottom w:val="0"/>
      <w:divBdr>
        <w:top w:val="none" w:sz="0" w:space="0" w:color="auto"/>
        <w:left w:val="none" w:sz="0" w:space="0" w:color="auto"/>
        <w:bottom w:val="none" w:sz="0" w:space="0" w:color="auto"/>
        <w:right w:val="none" w:sz="0" w:space="0" w:color="auto"/>
      </w:divBdr>
    </w:div>
    <w:div w:id="2143501265">
      <w:bodyDiv w:val="1"/>
      <w:marLeft w:val="0"/>
      <w:marRight w:val="0"/>
      <w:marTop w:val="0"/>
      <w:marBottom w:val="0"/>
      <w:divBdr>
        <w:top w:val="none" w:sz="0" w:space="0" w:color="auto"/>
        <w:left w:val="none" w:sz="0" w:space="0" w:color="auto"/>
        <w:bottom w:val="none" w:sz="0" w:space="0" w:color="auto"/>
        <w:right w:val="none" w:sz="0" w:space="0" w:color="auto"/>
      </w:divBdr>
    </w:div>
    <w:div w:id="2143502467">
      <w:bodyDiv w:val="1"/>
      <w:marLeft w:val="0"/>
      <w:marRight w:val="0"/>
      <w:marTop w:val="0"/>
      <w:marBottom w:val="0"/>
      <w:divBdr>
        <w:top w:val="none" w:sz="0" w:space="0" w:color="auto"/>
        <w:left w:val="none" w:sz="0" w:space="0" w:color="auto"/>
        <w:bottom w:val="none" w:sz="0" w:space="0" w:color="auto"/>
        <w:right w:val="none" w:sz="0" w:space="0" w:color="auto"/>
      </w:divBdr>
    </w:div>
    <w:div w:id="2143648151">
      <w:bodyDiv w:val="1"/>
      <w:marLeft w:val="0"/>
      <w:marRight w:val="0"/>
      <w:marTop w:val="0"/>
      <w:marBottom w:val="0"/>
      <w:divBdr>
        <w:top w:val="none" w:sz="0" w:space="0" w:color="auto"/>
        <w:left w:val="none" w:sz="0" w:space="0" w:color="auto"/>
        <w:bottom w:val="none" w:sz="0" w:space="0" w:color="auto"/>
        <w:right w:val="none" w:sz="0" w:space="0" w:color="auto"/>
      </w:divBdr>
    </w:div>
    <w:div w:id="2143690595">
      <w:bodyDiv w:val="1"/>
      <w:marLeft w:val="0"/>
      <w:marRight w:val="0"/>
      <w:marTop w:val="0"/>
      <w:marBottom w:val="0"/>
      <w:divBdr>
        <w:top w:val="none" w:sz="0" w:space="0" w:color="auto"/>
        <w:left w:val="none" w:sz="0" w:space="0" w:color="auto"/>
        <w:bottom w:val="none" w:sz="0" w:space="0" w:color="auto"/>
        <w:right w:val="none" w:sz="0" w:space="0" w:color="auto"/>
      </w:divBdr>
    </w:div>
    <w:div w:id="2143694121">
      <w:bodyDiv w:val="1"/>
      <w:marLeft w:val="0"/>
      <w:marRight w:val="0"/>
      <w:marTop w:val="0"/>
      <w:marBottom w:val="0"/>
      <w:divBdr>
        <w:top w:val="none" w:sz="0" w:space="0" w:color="auto"/>
        <w:left w:val="none" w:sz="0" w:space="0" w:color="auto"/>
        <w:bottom w:val="none" w:sz="0" w:space="0" w:color="auto"/>
        <w:right w:val="none" w:sz="0" w:space="0" w:color="auto"/>
      </w:divBdr>
    </w:div>
    <w:div w:id="2143838067">
      <w:bodyDiv w:val="1"/>
      <w:marLeft w:val="0"/>
      <w:marRight w:val="0"/>
      <w:marTop w:val="0"/>
      <w:marBottom w:val="0"/>
      <w:divBdr>
        <w:top w:val="none" w:sz="0" w:space="0" w:color="auto"/>
        <w:left w:val="none" w:sz="0" w:space="0" w:color="auto"/>
        <w:bottom w:val="none" w:sz="0" w:space="0" w:color="auto"/>
        <w:right w:val="none" w:sz="0" w:space="0" w:color="auto"/>
      </w:divBdr>
    </w:div>
    <w:div w:id="2143888307">
      <w:bodyDiv w:val="1"/>
      <w:marLeft w:val="0"/>
      <w:marRight w:val="0"/>
      <w:marTop w:val="0"/>
      <w:marBottom w:val="0"/>
      <w:divBdr>
        <w:top w:val="none" w:sz="0" w:space="0" w:color="auto"/>
        <w:left w:val="none" w:sz="0" w:space="0" w:color="auto"/>
        <w:bottom w:val="none" w:sz="0" w:space="0" w:color="auto"/>
        <w:right w:val="none" w:sz="0" w:space="0" w:color="auto"/>
      </w:divBdr>
    </w:div>
    <w:div w:id="2144078440">
      <w:bodyDiv w:val="1"/>
      <w:marLeft w:val="0"/>
      <w:marRight w:val="0"/>
      <w:marTop w:val="0"/>
      <w:marBottom w:val="0"/>
      <w:divBdr>
        <w:top w:val="none" w:sz="0" w:space="0" w:color="auto"/>
        <w:left w:val="none" w:sz="0" w:space="0" w:color="auto"/>
        <w:bottom w:val="none" w:sz="0" w:space="0" w:color="auto"/>
        <w:right w:val="none" w:sz="0" w:space="0" w:color="auto"/>
      </w:divBdr>
    </w:div>
    <w:div w:id="2144231886">
      <w:bodyDiv w:val="1"/>
      <w:marLeft w:val="0"/>
      <w:marRight w:val="0"/>
      <w:marTop w:val="0"/>
      <w:marBottom w:val="0"/>
      <w:divBdr>
        <w:top w:val="none" w:sz="0" w:space="0" w:color="auto"/>
        <w:left w:val="none" w:sz="0" w:space="0" w:color="auto"/>
        <w:bottom w:val="none" w:sz="0" w:space="0" w:color="auto"/>
        <w:right w:val="none" w:sz="0" w:space="0" w:color="auto"/>
      </w:divBdr>
    </w:div>
    <w:div w:id="2144233603">
      <w:bodyDiv w:val="1"/>
      <w:marLeft w:val="0"/>
      <w:marRight w:val="0"/>
      <w:marTop w:val="0"/>
      <w:marBottom w:val="0"/>
      <w:divBdr>
        <w:top w:val="none" w:sz="0" w:space="0" w:color="auto"/>
        <w:left w:val="none" w:sz="0" w:space="0" w:color="auto"/>
        <w:bottom w:val="none" w:sz="0" w:space="0" w:color="auto"/>
        <w:right w:val="none" w:sz="0" w:space="0" w:color="auto"/>
      </w:divBdr>
    </w:div>
    <w:div w:id="2144347091">
      <w:bodyDiv w:val="1"/>
      <w:marLeft w:val="0"/>
      <w:marRight w:val="0"/>
      <w:marTop w:val="0"/>
      <w:marBottom w:val="0"/>
      <w:divBdr>
        <w:top w:val="none" w:sz="0" w:space="0" w:color="auto"/>
        <w:left w:val="none" w:sz="0" w:space="0" w:color="auto"/>
        <w:bottom w:val="none" w:sz="0" w:space="0" w:color="auto"/>
        <w:right w:val="none" w:sz="0" w:space="0" w:color="auto"/>
      </w:divBdr>
    </w:div>
    <w:div w:id="2144493378">
      <w:bodyDiv w:val="1"/>
      <w:marLeft w:val="0"/>
      <w:marRight w:val="0"/>
      <w:marTop w:val="0"/>
      <w:marBottom w:val="0"/>
      <w:divBdr>
        <w:top w:val="none" w:sz="0" w:space="0" w:color="auto"/>
        <w:left w:val="none" w:sz="0" w:space="0" w:color="auto"/>
        <w:bottom w:val="none" w:sz="0" w:space="0" w:color="auto"/>
        <w:right w:val="none" w:sz="0" w:space="0" w:color="auto"/>
      </w:divBdr>
    </w:div>
    <w:div w:id="2144500493">
      <w:bodyDiv w:val="1"/>
      <w:marLeft w:val="0"/>
      <w:marRight w:val="0"/>
      <w:marTop w:val="0"/>
      <w:marBottom w:val="0"/>
      <w:divBdr>
        <w:top w:val="none" w:sz="0" w:space="0" w:color="auto"/>
        <w:left w:val="none" w:sz="0" w:space="0" w:color="auto"/>
        <w:bottom w:val="none" w:sz="0" w:space="0" w:color="auto"/>
        <w:right w:val="none" w:sz="0" w:space="0" w:color="auto"/>
      </w:divBdr>
    </w:div>
    <w:div w:id="2144620336">
      <w:bodyDiv w:val="1"/>
      <w:marLeft w:val="0"/>
      <w:marRight w:val="0"/>
      <w:marTop w:val="0"/>
      <w:marBottom w:val="0"/>
      <w:divBdr>
        <w:top w:val="none" w:sz="0" w:space="0" w:color="auto"/>
        <w:left w:val="none" w:sz="0" w:space="0" w:color="auto"/>
        <w:bottom w:val="none" w:sz="0" w:space="0" w:color="auto"/>
        <w:right w:val="none" w:sz="0" w:space="0" w:color="auto"/>
      </w:divBdr>
    </w:div>
    <w:div w:id="2144956268">
      <w:bodyDiv w:val="1"/>
      <w:marLeft w:val="0"/>
      <w:marRight w:val="0"/>
      <w:marTop w:val="0"/>
      <w:marBottom w:val="0"/>
      <w:divBdr>
        <w:top w:val="none" w:sz="0" w:space="0" w:color="auto"/>
        <w:left w:val="none" w:sz="0" w:space="0" w:color="auto"/>
        <w:bottom w:val="none" w:sz="0" w:space="0" w:color="auto"/>
        <w:right w:val="none" w:sz="0" w:space="0" w:color="auto"/>
      </w:divBdr>
    </w:div>
    <w:div w:id="2145000219">
      <w:bodyDiv w:val="1"/>
      <w:marLeft w:val="0"/>
      <w:marRight w:val="0"/>
      <w:marTop w:val="0"/>
      <w:marBottom w:val="0"/>
      <w:divBdr>
        <w:top w:val="none" w:sz="0" w:space="0" w:color="auto"/>
        <w:left w:val="none" w:sz="0" w:space="0" w:color="auto"/>
        <w:bottom w:val="none" w:sz="0" w:space="0" w:color="auto"/>
        <w:right w:val="none" w:sz="0" w:space="0" w:color="auto"/>
      </w:divBdr>
    </w:div>
    <w:div w:id="2145005420">
      <w:bodyDiv w:val="1"/>
      <w:marLeft w:val="0"/>
      <w:marRight w:val="0"/>
      <w:marTop w:val="0"/>
      <w:marBottom w:val="0"/>
      <w:divBdr>
        <w:top w:val="none" w:sz="0" w:space="0" w:color="auto"/>
        <w:left w:val="none" w:sz="0" w:space="0" w:color="auto"/>
        <w:bottom w:val="none" w:sz="0" w:space="0" w:color="auto"/>
        <w:right w:val="none" w:sz="0" w:space="0" w:color="auto"/>
      </w:divBdr>
    </w:div>
    <w:div w:id="2145156512">
      <w:bodyDiv w:val="1"/>
      <w:marLeft w:val="0"/>
      <w:marRight w:val="0"/>
      <w:marTop w:val="0"/>
      <w:marBottom w:val="0"/>
      <w:divBdr>
        <w:top w:val="none" w:sz="0" w:space="0" w:color="auto"/>
        <w:left w:val="none" w:sz="0" w:space="0" w:color="auto"/>
        <w:bottom w:val="none" w:sz="0" w:space="0" w:color="auto"/>
        <w:right w:val="none" w:sz="0" w:space="0" w:color="auto"/>
      </w:divBdr>
    </w:div>
    <w:div w:id="2145350839">
      <w:bodyDiv w:val="1"/>
      <w:marLeft w:val="0"/>
      <w:marRight w:val="0"/>
      <w:marTop w:val="0"/>
      <w:marBottom w:val="0"/>
      <w:divBdr>
        <w:top w:val="none" w:sz="0" w:space="0" w:color="auto"/>
        <w:left w:val="none" w:sz="0" w:space="0" w:color="auto"/>
        <w:bottom w:val="none" w:sz="0" w:space="0" w:color="auto"/>
        <w:right w:val="none" w:sz="0" w:space="0" w:color="auto"/>
      </w:divBdr>
    </w:div>
    <w:div w:id="2145389292">
      <w:bodyDiv w:val="1"/>
      <w:marLeft w:val="0"/>
      <w:marRight w:val="0"/>
      <w:marTop w:val="0"/>
      <w:marBottom w:val="0"/>
      <w:divBdr>
        <w:top w:val="none" w:sz="0" w:space="0" w:color="auto"/>
        <w:left w:val="none" w:sz="0" w:space="0" w:color="auto"/>
        <w:bottom w:val="none" w:sz="0" w:space="0" w:color="auto"/>
        <w:right w:val="none" w:sz="0" w:space="0" w:color="auto"/>
      </w:divBdr>
    </w:div>
    <w:div w:id="2145461189">
      <w:bodyDiv w:val="1"/>
      <w:marLeft w:val="0"/>
      <w:marRight w:val="0"/>
      <w:marTop w:val="0"/>
      <w:marBottom w:val="0"/>
      <w:divBdr>
        <w:top w:val="none" w:sz="0" w:space="0" w:color="auto"/>
        <w:left w:val="none" w:sz="0" w:space="0" w:color="auto"/>
        <w:bottom w:val="none" w:sz="0" w:space="0" w:color="auto"/>
        <w:right w:val="none" w:sz="0" w:space="0" w:color="auto"/>
      </w:divBdr>
    </w:div>
    <w:div w:id="2145468635">
      <w:bodyDiv w:val="1"/>
      <w:marLeft w:val="0"/>
      <w:marRight w:val="0"/>
      <w:marTop w:val="0"/>
      <w:marBottom w:val="0"/>
      <w:divBdr>
        <w:top w:val="none" w:sz="0" w:space="0" w:color="auto"/>
        <w:left w:val="none" w:sz="0" w:space="0" w:color="auto"/>
        <w:bottom w:val="none" w:sz="0" w:space="0" w:color="auto"/>
        <w:right w:val="none" w:sz="0" w:space="0" w:color="auto"/>
      </w:divBdr>
    </w:div>
    <w:div w:id="2145585717">
      <w:bodyDiv w:val="1"/>
      <w:marLeft w:val="0"/>
      <w:marRight w:val="0"/>
      <w:marTop w:val="0"/>
      <w:marBottom w:val="0"/>
      <w:divBdr>
        <w:top w:val="none" w:sz="0" w:space="0" w:color="auto"/>
        <w:left w:val="none" w:sz="0" w:space="0" w:color="auto"/>
        <w:bottom w:val="none" w:sz="0" w:space="0" w:color="auto"/>
        <w:right w:val="none" w:sz="0" w:space="0" w:color="auto"/>
      </w:divBdr>
    </w:div>
    <w:div w:id="2145615103">
      <w:bodyDiv w:val="1"/>
      <w:marLeft w:val="0"/>
      <w:marRight w:val="0"/>
      <w:marTop w:val="0"/>
      <w:marBottom w:val="0"/>
      <w:divBdr>
        <w:top w:val="none" w:sz="0" w:space="0" w:color="auto"/>
        <w:left w:val="none" w:sz="0" w:space="0" w:color="auto"/>
        <w:bottom w:val="none" w:sz="0" w:space="0" w:color="auto"/>
        <w:right w:val="none" w:sz="0" w:space="0" w:color="auto"/>
      </w:divBdr>
    </w:div>
    <w:div w:id="2145652935">
      <w:bodyDiv w:val="1"/>
      <w:marLeft w:val="0"/>
      <w:marRight w:val="0"/>
      <w:marTop w:val="0"/>
      <w:marBottom w:val="0"/>
      <w:divBdr>
        <w:top w:val="none" w:sz="0" w:space="0" w:color="auto"/>
        <w:left w:val="none" w:sz="0" w:space="0" w:color="auto"/>
        <w:bottom w:val="none" w:sz="0" w:space="0" w:color="auto"/>
        <w:right w:val="none" w:sz="0" w:space="0" w:color="auto"/>
      </w:divBdr>
    </w:div>
    <w:div w:id="2145804237">
      <w:bodyDiv w:val="1"/>
      <w:marLeft w:val="0"/>
      <w:marRight w:val="0"/>
      <w:marTop w:val="0"/>
      <w:marBottom w:val="0"/>
      <w:divBdr>
        <w:top w:val="none" w:sz="0" w:space="0" w:color="auto"/>
        <w:left w:val="none" w:sz="0" w:space="0" w:color="auto"/>
        <w:bottom w:val="none" w:sz="0" w:space="0" w:color="auto"/>
        <w:right w:val="none" w:sz="0" w:space="0" w:color="auto"/>
      </w:divBdr>
    </w:div>
    <w:div w:id="2145807831">
      <w:bodyDiv w:val="1"/>
      <w:marLeft w:val="0"/>
      <w:marRight w:val="0"/>
      <w:marTop w:val="0"/>
      <w:marBottom w:val="0"/>
      <w:divBdr>
        <w:top w:val="none" w:sz="0" w:space="0" w:color="auto"/>
        <w:left w:val="none" w:sz="0" w:space="0" w:color="auto"/>
        <w:bottom w:val="none" w:sz="0" w:space="0" w:color="auto"/>
        <w:right w:val="none" w:sz="0" w:space="0" w:color="auto"/>
      </w:divBdr>
    </w:div>
    <w:div w:id="2145807941">
      <w:bodyDiv w:val="1"/>
      <w:marLeft w:val="0"/>
      <w:marRight w:val="0"/>
      <w:marTop w:val="0"/>
      <w:marBottom w:val="0"/>
      <w:divBdr>
        <w:top w:val="none" w:sz="0" w:space="0" w:color="auto"/>
        <w:left w:val="none" w:sz="0" w:space="0" w:color="auto"/>
        <w:bottom w:val="none" w:sz="0" w:space="0" w:color="auto"/>
        <w:right w:val="none" w:sz="0" w:space="0" w:color="auto"/>
      </w:divBdr>
    </w:div>
    <w:div w:id="2145847773">
      <w:bodyDiv w:val="1"/>
      <w:marLeft w:val="0"/>
      <w:marRight w:val="0"/>
      <w:marTop w:val="0"/>
      <w:marBottom w:val="0"/>
      <w:divBdr>
        <w:top w:val="none" w:sz="0" w:space="0" w:color="auto"/>
        <w:left w:val="none" w:sz="0" w:space="0" w:color="auto"/>
        <w:bottom w:val="none" w:sz="0" w:space="0" w:color="auto"/>
        <w:right w:val="none" w:sz="0" w:space="0" w:color="auto"/>
      </w:divBdr>
    </w:div>
    <w:div w:id="2145853807">
      <w:bodyDiv w:val="1"/>
      <w:marLeft w:val="0"/>
      <w:marRight w:val="0"/>
      <w:marTop w:val="0"/>
      <w:marBottom w:val="0"/>
      <w:divBdr>
        <w:top w:val="none" w:sz="0" w:space="0" w:color="auto"/>
        <w:left w:val="none" w:sz="0" w:space="0" w:color="auto"/>
        <w:bottom w:val="none" w:sz="0" w:space="0" w:color="auto"/>
        <w:right w:val="none" w:sz="0" w:space="0" w:color="auto"/>
      </w:divBdr>
    </w:div>
    <w:div w:id="2145855016">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 w:id="2146004931">
      <w:bodyDiv w:val="1"/>
      <w:marLeft w:val="0"/>
      <w:marRight w:val="0"/>
      <w:marTop w:val="0"/>
      <w:marBottom w:val="0"/>
      <w:divBdr>
        <w:top w:val="none" w:sz="0" w:space="0" w:color="auto"/>
        <w:left w:val="none" w:sz="0" w:space="0" w:color="auto"/>
        <w:bottom w:val="none" w:sz="0" w:space="0" w:color="auto"/>
        <w:right w:val="none" w:sz="0" w:space="0" w:color="auto"/>
      </w:divBdr>
    </w:div>
    <w:div w:id="2146044459">
      <w:bodyDiv w:val="1"/>
      <w:marLeft w:val="0"/>
      <w:marRight w:val="0"/>
      <w:marTop w:val="0"/>
      <w:marBottom w:val="0"/>
      <w:divBdr>
        <w:top w:val="none" w:sz="0" w:space="0" w:color="auto"/>
        <w:left w:val="none" w:sz="0" w:space="0" w:color="auto"/>
        <w:bottom w:val="none" w:sz="0" w:space="0" w:color="auto"/>
        <w:right w:val="none" w:sz="0" w:space="0" w:color="auto"/>
      </w:divBdr>
    </w:div>
    <w:div w:id="2146073076">
      <w:bodyDiv w:val="1"/>
      <w:marLeft w:val="0"/>
      <w:marRight w:val="0"/>
      <w:marTop w:val="0"/>
      <w:marBottom w:val="0"/>
      <w:divBdr>
        <w:top w:val="none" w:sz="0" w:space="0" w:color="auto"/>
        <w:left w:val="none" w:sz="0" w:space="0" w:color="auto"/>
        <w:bottom w:val="none" w:sz="0" w:space="0" w:color="auto"/>
        <w:right w:val="none" w:sz="0" w:space="0" w:color="auto"/>
      </w:divBdr>
    </w:div>
    <w:div w:id="2146073599">
      <w:bodyDiv w:val="1"/>
      <w:marLeft w:val="0"/>
      <w:marRight w:val="0"/>
      <w:marTop w:val="0"/>
      <w:marBottom w:val="0"/>
      <w:divBdr>
        <w:top w:val="none" w:sz="0" w:space="0" w:color="auto"/>
        <w:left w:val="none" w:sz="0" w:space="0" w:color="auto"/>
        <w:bottom w:val="none" w:sz="0" w:space="0" w:color="auto"/>
        <w:right w:val="none" w:sz="0" w:space="0" w:color="auto"/>
      </w:divBdr>
    </w:div>
    <w:div w:id="2146241622">
      <w:bodyDiv w:val="1"/>
      <w:marLeft w:val="0"/>
      <w:marRight w:val="0"/>
      <w:marTop w:val="0"/>
      <w:marBottom w:val="0"/>
      <w:divBdr>
        <w:top w:val="none" w:sz="0" w:space="0" w:color="auto"/>
        <w:left w:val="none" w:sz="0" w:space="0" w:color="auto"/>
        <w:bottom w:val="none" w:sz="0" w:space="0" w:color="auto"/>
        <w:right w:val="none" w:sz="0" w:space="0" w:color="auto"/>
      </w:divBdr>
    </w:div>
    <w:div w:id="2146383878">
      <w:bodyDiv w:val="1"/>
      <w:marLeft w:val="0"/>
      <w:marRight w:val="0"/>
      <w:marTop w:val="0"/>
      <w:marBottom w:val="0"/>
      <w:divBdr>
        <w:top w:val="none" w:sz="0" w:space="0" w:color="auto"/>
        <w:left w:val="none" w:sz="0" w:space="0" w:color="auto"/>
        <w:bottom w:val="none" w:sz="0" w:space="0" w:color="auto"/>
        <w:right w:val="none" w:sz="0" w:space="0" w:color="auto"/>
      </w:divBdr>
    </w:div>
    <w:div w:id="2146389878">
      <w:bodyDiv w:val="1"/>
      <w:marLeft w:val="0"/>
      <w:marRight w:val="0"/>
      <w:marTop w:val="0"/>
      <w:marBottom w:val="0"/>
      <w:divBdr>
        <w:top w:val="none" w:sz="0" w:space="0" w:color="auto"/>
        <w:left w:val="none" w:sz="0" w:space="0" w:color="auto"/>
        <w:bottom w:val="none" w:sz="0" w:space="0" w:color="auto"/>
        <w:right w:val="none" w:sz="0" w:space="0" w:color="auto"/>
      </w:divBdr>
    </w:div>
    <w:div w:id="2146652229">
      <w:bodyDiv w:val="1"/>
      <w:marLeft w:val="0"/>
      <w:marRight w:val="0"/>
      <w:marTop w:val="0"/>
      <w:marBottom w:val="0"/>
      <w:divBdr>
        <w:top w:val="none" w:sz="0" w:space="0" w:color="auto"/>
        <w:left w:val="none" w:sz="0" w:space="0" w:color="auto"/>
        <w:bottom w:val="none" w:sz="0" w:space="0" w:color="auto"/>
        <w:right w:val="none" w:sz="0" w:space="0" w:color="auto"/>
      </w:divBdr>
    </w:div>
    <w:div w:id="2146654800">
      <w:bodyDiv w:val="1"/>
      <w:marLeft w:val="0"/>
      <w:marRight w:val="0"/>
      <w:marTop w:val="0"/>
      <w:marBottom w:val="0"/>
      <w:divBdr>
        <w:top w:val="none" w:sz="0" w:space="0" w:color="auto"/>
        <w:left w:val="none" w:sz="0" w:space="0" w:color="auto"/>
        <w:bottom w:val="none" w:sz="0" w:space="0" w:color="auto"/>
        <w:right w:val="none" w:sz="0" w:space="0" w:color="auto"/>
      </w:divBdr>
    </w:div>
    <w:div w:id="2146656062">
      <w:bodyDiv w:val="1"/>
      <w:marLeft w:val="0"/>
      <w:marRight w:val="0"/>
      <w:marTop w:val="0"/>
      <w:marBottom w:val="0"/>
      <w:divBdr>
        <w:top w:val="none" w:sz="0" w:space="0" w:color="auto"/>
        <w:left w:val="none" w:sz="0" w:space="0" w:color="auto"/>
        <w:bottom w:val="none" w:sz="0" w:space="0" w:color="auto"/>
        <w:right w:val="none" w:sz="0" w:space="0" w:color="auto"/>
      </w:divBdr>
    </w:div>
    <w:div w:id="2146657708">
      <w:bodyDiv w:val="1"/>
      <w:marLeft w:val="0"/>
      <w:marRight w:val="0"/>
      <w:marTop w:val="0"/>
      <w:marBottom w:val="0"/>
      <w:divBdr>
        <w:top w:val="none" w:sz="0" w:space="0" w:color="auto"/>
        <w:left w:val="none" w:sz="0" w:space="0" w:color="auto"/>
        <w:bottom w:val="none" w:sz="0" w:space="0" w:color="auto"/>
        <w:right w:val="none" w:sz="0" w:space="0" w:color="auto"/>
      </w:divBdr>
    </w:div>
    <w:div w:id="2146774688">
      <w:bodyDiv w:val="1"/>
      <w:marLeft w:val="0"/>
      <w:marRight w:val="0"/>
      <w:marTop w:val="0"/>
      <w:marBottom w:val="0"/>
      <w:divBdr>
        <w:top w:val="none" w:sz="0" w:space="0" w:color="auto"/>
        <w:left w:val="none" w:sz="0" w:space="0" w:color="auto"/>
        <w:bottom w:val="none" w:sz="0" w:space="0" w:color="auto"/>
        <w:right w:val="none" w:sz="0" w:space="0" w:color="auto"/>
      </w:divBdr>
    </w:div>
    <w:div w:id="2146851690">
      <w:bodyDiv w:val="1"/>
      <w:marLeft w:val="0"/>
      <w:marRight w:val="0"/>
      <w:marTop w:val="0"/>
      <w:marBottom w:val="0"/>
      <w:divBdr>
        <w:top w:val="none" w:sz="0" w:space="0" w:color="auto"/>
        <w:left w:val="none" w:sz="0" w:space="0" w:color="auto"/>
        <w:bottom w:val="none" w:sz="0" w:space="0" w:color="auto"/>
        <w:right w:val="none" w:sz="0" w:space="0" w:color="auto"/>
      </w:divBdr>
    </w:div>
    <w:div w:id="2146972866">
      <w:bodyDiv w:val="1"/>
      <w:marLeft w:val="0"/>
      <w:marRight w:val="0"/>
      <w:marTop w:val="0"/>
      <w:marBottom w:val="0"/>
      <w:divBdr>
        <w:top w:val="none" w:sz="0" w:space="0" w:color="auto"/>
        <w:left w:val="none" w:sz="0" w:space="0" w:color="auto"/>
        <w:bottom w:val="none" w:sz="0" w:space="0" w:color="auto"/>
        <w:right w:val="none" w:sz="0" w:space="0" w:color="auto"/>
      </w:divBdr>
    </w:div>
    <w:div w:id="2147040983">
      <w:bodyDiv w:val="1"/>
      <w:marLeft w:val="0"/>
      <w:marRight w:val="0"/>
      <w:marTop w:val="0"/>
      <w:marBottom w:val="0"/>
      <w:divBdr>
        <w:top w:val="none" w:sz="0" w:space="0" w:color="auto"/>
        <w:left w:val="none" w:sz="0" w:space="0" w:color="auto"/>
        <w:bottom w:val="none" w:sz="0" w:space="0" w:color="auto"/>
        <w:right w:val="none" w:sz="0" w:space="0" w:color="auto"/>
      </w:divBdr>
    </w:div>
    <w:div w:id="2147114353">
      <w:bodyDiv w:val="1"/>
      <w:marLeft w:val="0"/>
      <w:marRight w:val="0"/>
      <w:marTop w:val="0"/>
      <w:marBottom w:val="0"/>
      <w:divBdr>
        <w:top w:val="none" w:sz="0" w:space="0" w:color="auto"/>
        <w:left w:val="none" w:sz="0" w:space="0" w:color="auto"/>
        <w:bottom w:val="none" w:sz="0" w:space="0" w:color="auto"/>
        <w:right w:val="none" w:sz="0" w:space="0" w:color="auto"/>
      </w:divBdr>
    </w:div>
    <w:div w:id="2147119070">
      <w:bodyDiv w:val="1"/>
      <w:marLeft w:val="0"/>
      <w:marRight w:val="0"/>
      <w:marTop w:val="0"/>
      <w:marBottom w:val="0"/>
      <w:divBdr>
        <w:top w:val="none" w:sz="0" w:space="0" w:color="auto"/>
        <w:left w:val="none" w:sz="0" w:space="0" w:color="auto"/>
        <w:bottom w:val="none" w:sz="0" w:space="0" w:color="auto"/>
        <w:right w:val="none" w:sz="0" w:space="0" w:color="auto"/>
      </w:divBdr>
    </w:div>
    <w:div w:id="2147121135">
      <w:bodyDiv w:val="1"/>
      <w:marLeft w:val="0"/>
      <w:marRight w:val="0"/>
      <w:marTop w:val="0"/>
      <w:marBottom w:val="0"/>
      <w:divBdr>
        <w:top w:val="none" w:sz="0" w:space="0" w:color="auto"/>
        <w:left w:val="none" w:sz="0" w:space="0" w:color="auto"/>
        <w:bottom w:val="none" w:sz="0" w:space="0" w:color="auto"/>
        <w:right w:val="none" w:sz="0" w:space="0" w:color="auto"/>
      </w:divBdr>
    </w:div>
    <w:div w:id="2147234625">
      <w:bodyDiv w:val="1"/>
      <w:marLeft w:val="0"/>
      <w:marRight w:val="0"/>
      <w:marTop w:val="0"/>
      <w:marBottom w:val="0"/>
      <w:divBdr>
        <w:top w:val="none" w:sz="0" w:space="0" w:color="auto"/>
        <w:left w:val="none" w:sz="0" w:space="0" w:color="auto"/>
        <w:bottom w:val="none" w:sz="0" w:space="0" w:color="auto"/>
        <w:right w:val="none" w:sz="0" w:space="0" w:color="auto"/>
      </w:divBdr>
    </w:div>
    <w:div w:id="2147236125">
      <w:bodyDiv w:val="1"/>
      <w:marLeft w:val="0"/>
      <w:marRight w:val="0"/>
      <w:marTop w:val="0"/>
      <w:marBottom w:val="0"/>
      <w:divBdr>
        <w:top w:val="none" w:sz="0" w:space="0" w:color="auto"/>
        <w:left w:val="none" w:sz="0" w:space="0" w:color="auto"/>
        <w:bottom w:val="none" w:sz="0" w:space="0" w:color="auto"/>
        <w:right w:val="none" w:sz="0" w:space="0" w:color="auto"/>
      </w:divBdr>
    </w:div>
    <w:div w:id="2147310509">
      <w:bodyDiv w:val="1"/>
      <w:marLeft w:val="0"/>
      <w:marRight w:val="0"/>
      <w:marTop w:val="0"/>
      <w:marBottom w:val="0"/>
      <w:divBdr>
        <w:top w:val="none" w:sz="0" w:space="0" w:color="auto"/>
        <w:left w:val="none" w:sz="0" w:space="0" w:color="auto"/>
        <w:bottom w:val="none" w:sz="0" w:space="0" w:color="auto"/>
        <w:right w:val="none" w:sz="0" w:space="0" w:color="auto"/>
      </w:divBdr>
    </w:div>
    <w:div w:id="214735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package" Target="embeddings/Hoja_de_c_lculo_de_Microsoft_Excel.xlsx"/><Relationship Id="rId17" Type="http://schemas.openxmlformats.org/officeDocument/2006/relationships/image" Target="media/image6.emf"/><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C8BCFE7743104BA9718C808D7F294D" ma:contentTypeVersion="13" ma:contentTypeDescription="Crear nuevo documento." ma:contentTypeScope="" ma:versionID="03bcd83968f5eda76503fe38c712ec48">
  <xsd:schema xmlns:xsd="http://www.w3.org/2001/XMLSchema" xmlns:xs="http://www.w3.org/2001/XMLSchema" xmlns:p="http://schemas.microsoft.com/office/2006/metadata/properties" xmlns:ns3="c843b8ec-2682-47b1-b411-6972f8da745f" xmlns:ns4="fad90b0a-29e6-4b0b-b4fe-3ce3eeab6bda" targetNamespace="http://schemas.microsoft.com/office/2006/metadata/properties" ma:root="true" ma:fieldsID="7b3a87a8ef0873486afb9f3e085b69fe" ns3:_="" ns4:_="">
    <xsd:import namespace="c843b8ec-2682-47b1-b411-6972f8da745f"/>
    <xsd:import namespace="fad90b0a-29e6-4b0b-b4fe-3ce3eeab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b8ec-2682-47b1-b411-6972f8da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90b0a-29e6-4b0b-b4fe-3ce3eeab6bd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7F94-FC68-4119-A4D7-7AA575D1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3b8ec-2682-47b1-b411-6972f8da745f"/>
    <ds:schemaRef ds:uri="fad90b0a-29e6-4b0b-b4fe-3ce3eeab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73A67-C1E4-4341-8326-37E9CDDB6C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14BA10-FEF9-4EBF-BCFB-771F21279234}">
  <ds:schemaRefs>
    <ds:schemaRef ds:uri="http://schemas.microsoft.com/sharepoint/v3/contenttype/forms"/>
  </ds:schemaRefs>
</ds:datastoreItem>
</file>

<file path=customXml/itemProps4.xml><?xml version="1.0" encoding="utf-8"?>
<ds:datastoreItem xmlns:ds="http://schemas.openxmlformats.org/officeDocument/2006/customXml" ds:itemID="{DA672440-EF06-47DC-A595-6480ECFB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14135</TotalTime>
  <Pages>92</Pages>
  <Words>41615</Words>
  <Characters>228886</Characters>
  <Application>Microsoft Office Word</Application>
  <DocSecurity>0</DocSecurity>
  <Lines>1907</Lines>
  <Paragraphs>539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Costa Rica</Company>
  <LinksUpToDate>false</LinksUpToDate>
  <CharactersWithSpaces>269962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Sharling Bermudez Fernandez</dc:creator>
  <cp:keywords/>
  <dc:description/>
  <cp:lastModifiedBy>Gerardo Cordero Arguedas</cp:lastModifiedBy>
  <cp:revision>160</cp:revision>
  <cp:lastPrinted>2023-06-30T21:45:00Z</cp:lastPrinted>
  <dcterms:created xsi:type="dcterms:W3CDTF">2023-06-16T15:12:00Z</dcterms:created>
  <dcterms:modified xsi:type="dcterms:W3CDTF">2023-06-30T21:50:00Z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0x010100E3C8BCFE7743104BA9718C808D7F294D</vt:lpwstr>
  </property>
</Properties>
</file>